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CB3" w:rsidRDefault="00753CB3" w:rsidP="00753CB3">
      <w:pPr>
        <w:tabs>
          <w:tab w:val="left" w:pos="4145"/>
        </w:tabs>
      </w:pPr>
    </w:p>
    <w:p w:rsidR="00753CB3" w:rsidRDefault="00436720" w:rsidP="00753CB3">
      <w:r w:rsidRPr="00436720">
        <w:rPr>
          <w:rFonts w:ascii="Calibri" w:eastAsia="Calibri" w:hAnsi="Calibri"/>
          <w:noProof/>
          <w:lang w:eastAsia="ru-RU"/>
        </w:rPr>
        <w:drawing>
          <wp:inline distT="0" distB="0" distL="0" distR="0" wp14:anchorId="5438D037" wp14:editId="2298BD40">
            <wp:extent cx="5940425" cy="8175725"/>
            <wp:effectExtent l="0" t="0" r="3175" b="0"/>
            <wp:docPr id="1" name="Рисунок 1" descr="C:\Users\1\Documents\Scanned Documents\с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соо.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725"/>
                    </a:xfrm>
                    <a:prstGeom prst="rect">
                      <a:avLst/>
                    </a:prstGeom>
                    <a:noFill/>
                    <a:ln>
                      <a:noFill/>
                    </a:ln>
                  </pic:spPr>
                </pic:pic>
              </a:graphicData>
            </a:graphic>
          </wp:inline>
        </w:drawing>
      </w:r>
    </w:p>
    <w:p w:rsidR="00753CB3" w:rsidRDefault="00753CB3" w:rsidP="00753CB3"/>
    <w:p w:rsidR="00753CB3" w:rsidRPr="00753CB3" w:rsidRDefault="00753CB3" w:rsidP="00753CB3"/>
    <w:p w:rsidR="00753CB3" w:rsidRPr="00753CB3" w:rsidRDefault="00753CB3" w:rsidP="00753CB3"/>
    <w:p w:rsidR="00753CB3" w:rsidRPr="00753CB3" w:rsidRDefault="00753CB3" w:rsidP="00753CB3"/>
    <w:p w:rsidR="00753CB3" w:rsidRPr="00753CB3" w:rsidRDefault="00753CB3" w:rsidP="00753CB3"/>
    <w:p w:rsidR="00753CB3" w:rsidRPr="00753CB3" w:rsidRDefault="00753CB3" w:rsidP="00753CB3"/>
    <w:p w:rsidR="00753CB3" w:rsidRPr="00753CB3" w:rsidRDefault="00753CB3" w:rsidP="00753CB3"/>
    <w:p w:rsidR="00753CB3" w:rsidRPr="00753CB3" w:rsidRDefault="00753CB3" w:rsidP="00753CB3"/>
    <w:p w:rsidR="00753CB3" w:rsidRPr="00753CB3" w:rsidRDefault="00753CB3" w:rsidP="00753CB3"/>
    <w:p w:rsidR="0005617F" w:rsidRDefault="0005617F" w:rsidP="0005617F">
      <w:pPr>
        <w:tabs>
          <w:tab w:val="left" w:pos="2016"/>
        </w:tabs>
      </w:pPr>
      <w:bookmarkStart w:id="0" w:name="_GoBack"/>
      <w:bookmarkEnd w:id="0"/>
    </w:p>
    <w:tbl>
      <w:tblPr>
        <w:tblStyle w:val="TableNormal"/>
        <w:tblpPr w:leftFromText="180" w:rightFromText="180" w:vertAnchor="text" w:horzAnchor="margin"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687"/>
        <w:gridCol w:w="706"/>
      </w:tblGrid>
      <w:tr w:rsidR="0005617F" w:rsidTr="0005617F">
        <w:trPr>
          <w:trHeight w:val="633"/>
        </w:trPr>
        <w:tc>
          <w:tcPr>
            <w:tcW w:w="961" w:type="dxa"/>
          </w:tcPr>
          <w:p w:rsidR="0005617F" w:rsidRDefault="0005617F" w:rsidP="0005617F">
            <w:pPr>
              <w:pStyle w:val="TableParagraph"/>
              <w:spacing w:line="273" w:lineRule="exact"/>
              <w:ind w:left="9"/>
              <w:jc w:val="center"/>
              <w:rPr>
                <w:b/>
                <w:sz w:val="24"/>
              </w:rPr>
            </w:pPr>
            <w:r>
              <w:rPr>
                <w:b/>
                <w:sz w:val="24"/>
              </w:rPr>
              <w:lastRenderedPageBreak/>
              <w:t>№</w:t>
            </w:r>
          </w:p>
          <w:p w:rsidR="0005617F" w:rsidRDefault="0005617F" w:rsidP="0005617F">
            <w:pPr>
              <w:pStyle w:val="TableParagraph"/>
              <w:spacing w:before="41" w:line="240" w:lineRule="auto"/>
              <w:ind w:left="299" w:right="283"/>
              <w:jc w:val="center"/>
              <w:rPr>
                <w:b/>
                <w:sz w:val="24"/>
              </w:rPr>
            </w:pPr>
            <w:r>
              <w:rPr>
                <w:b/>
                <w:spacing w:val="-5"/>
                <w:sz w:val="24"/>
              </w:rPr>
              <w:t>п/п</w:t>
            </w:r>
          </w:p>
        </w:tc>
        <w:tc>
          <w:tcPr>
            <w:tcW w:w="8687" w:type="dxa"/>
          </w:tcPr>
          <w:p w:rsidR="0005617F" w:rsidRDefault="0005617F" w:rsidP="0005617F">
            <w:pPr>
              <w:pStyle w:val="TableParagraph"/>
              <w:spacing w:line="273" w:lineRule="exact"/>
              <w:ind w:left="3439" w:right="3441"/>
              <w:jc w:val="center"/>
              <w:rPr>
                <w:b/>
                <w:sz w:val="24"/>
              </w:rPr>
            </w:pPr>
            <w:r>
              <w:rPr>
                <w:b/>
                <w:spacing w:val="-2"/>
                <w:sz w:val="24"/>
              </w:rPr>
              <w:t>СОДЕРЖАНИЕ</w:t>
            </w:r>
          </w:p>
        </w:tc>
        <w:tc>
          <w:tcPr>
            <w:tcW w:w="706" w:type="dxa"/>
          </w:tcPr>
          <w:p w:rsidR="0005617F" w:rsidRDefault="0005617F" w:rsidP="0005617F">
            <w:pPr>
              <w:pStyle w:val="TableParagraph"/>
              <w:spacing w:line="273" w:lineRule="exact"/>
              <w:ind w:left="186"/>
              <w:rPr>
                <w:b/>
                <w:sz w:val="24"/>
              </w:rPr>
            </w:pPr>
            <w:r>
              <w:rPr>
                <w:b/>
                <w:spacing w:val="-5"/>
                <w:sz w:val="24"/>
              </w:rPr>
              <w:t>Стр</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z w:val="24"/>
              </w:rPr>
              <w:t>1</w:t>
            </w:r>
          </w:p>
        </w:tc>
        <w:tc>
          <w:tcPr>
            <w:tcW w:w="8687" w:type="dxa"/>
          </w:tcPr>
          <w:p w:rsidR="0005617F" w:rsidRDefault="0005617F" w:rsidP="0005617F">
            <w:pPr>
              <w:pStyle w:val="TableParagraph"/>
              <w:spacing w:line="273" w:lineRule="exact"/>
              <w:ind w:left="104"/>
              <w:rPr>
                <w:b/>
                <w:sz w:val="24"/>
              </w:rPr>
            </w:pPr>
            <w:r>
              <w:rPr>
                <w:b/>
                <w:sz w:val="24"/>
              </w:rPr>
              <w:t>ЦЕЛЕВОЙ</w:t>
            </w:r>
            <w:r>
              <w:rPr>
                <w:b/>
                <w:spacing w:val="-2"/>
                <w:sz w:val="24"/>
              </w:rPr>
              <w:t xml:space="preserve"> РАЗДЕЛ</w:t>
            </w:r>
          </w:p>
        </w:tc>
        <w:tc>
          <w:tcPr>
            <w:tcW w:w="706" w:type="dxa"/>
          </w:tcPr>
          <w:p w:rsidR="0005617F" w:rsidRDefault="0005617F" w:rsidP="0005617F">
            <w:pPr>
              <w:pStyle w:val="TableParagraph"/>
              <w:spacing w:line="273" w:lineRule="exact"/>
              <w:ind w:left="103"/>
              <w:jc w:val="center"/>
              <w:rPr>
                <w:b/>
                <w:sz w:val="24"/>
              </w:rPr>
            </w:pPr>
            <w:r>
              <w:rPr>
                <w:b/>
                <w:sz w:val="24"/>
              </w:rPr>
              <w:t>4</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pacing w:val="-5"/>
                <w:sz w:val="24"/>
              </w:rPr>
              <w:t>1.1</w:t>
            </w:r>
          </w:p>
        </w:tc>
        <w:tc>
          <w:tcPr>
            <w:tcW w:w="8687" w:type="dxa"/>
          </w:tcPr>
          <w:p w:rsidR="0005617F" w:rsidRDefault="0005617F" w:rsidP="0005617F">
            <w:pPr>
              <w:pStyle w:val="TableParagraph"/>
              <w:spacing w:line="273" w:lineRule="exact"/>
              <w:ind w:left="104"/>
              <w:rPr>
                <w:b/>
                <w:sz w:val="24"/>
              </w:rPr>
            </w:pPr>
            <w:r>
              <w:rPr>
                <w:b/>
                <w:sz w:val="24"/>
              </w:rPr>
              <w:t>Пояснительная</w:t>
            </w:r>
            <w:r>
              <w:rPr>
                <w:b/>
                <w:spacing w:val="-2"/>
                <w:sz w:val="24"/>
              </w:rPr>
              <w:t xml:space="preserve"> записка</w:t>
            </w:r>
          </w:p>
        </w:tc>
        <w:tc>
          <w:tcPr>
            <w:tcW w:w="706" w:type="dxa"/>
          </w:tcPr>
          <w:p w:rsidR="0005617F" w:rsidRDefault="0005617F" w:rsidP="0005617F">
            <w:pPr>
              <w:pStyle w:val="TableParagraph"/>
              <w:ind w:left="103"/>
              <w:jc w:val="center"/>
              <w:rPr>
                <w:sz w:val="24"/>
              </w:rPr>
            </w:pPr>
            <w:r>
              <w:rPr>
                <w:sz w:val="24"/>
              </w:rPr>
              <w:t>6</w:t>
            </w:r>
          </w:p>
        </w:tc>
      </w:tr>
      <w:tr w:rsidR="0005617F" w:rsidTr="0005617F">
        <w:trPr>
          <w:trHeight w:val="321"/>
        </w:trPr>
        <w:tc>
          <w:tcPr>
            <w:tcW w:w="961" w:type="dxa"/>
          </w:tcPr>
          <w:p w:rsidR="0005617F" w:rsidRDefault="0005617F" w:rsidP="0005617F">
            <w:pPr>
              <w:pStyle w:val="TableParagraph"/>
              <w:rPr>
                <w:sz w:val="24"/>
              </w:rPr>
            </w:pPr>
            <w:r>
              <w:rPr>
                <w:spacing w:val="-2"/>
                <w:sz w:val="24"/>
              </w:rPr>
              <w:t>1.1.1</w:t>
            </w:r>
          </w:p>
        </w:tc>
        <w:tc>
          <w:tcPr>
            <w:tcW w:w="8687" w:type="dxa"/>
          </w:tcPr>
          <w:p w:rsidR="0005617F" w:rsidRDefault="0005617F" w:rsidP="0005617F">
            <w:pPr>
              <w:pStyle w:val="TableParagraph"/>
              <w:ind w:left="104"/>
              <w:rPr>
                <w:sz w:val="24"/>
              </w:rPr>
            </w:pPr>
            <w:r>
              <w:rPr>
                <w:sz w:val="24"/>
              </w:rPr>
              <w:t>Цели реализации</w:t>
            </w:r>
            <w:r>
              <w:rPr>
                <w:spacing w:val="-5"/>
                <w:sz w:val="24"/>
              </w:rPr>
              <w:t xml:space="preserve"> </w:t>
            </w:r>
            <w:r>
              <w:rPr>
                <w:sz w:val="24"/>
              </w:rPr>
              <w:t>программы</w:t>
            </w:r>
            <w:r>
              <w:rPr>
                <w:spacing w:val="1"/>
                <w:sz w:val="24"/>
              </w:rPr>
              <w:t xml:space="preserve"> </w:t>
            </w:r>
            <w:r>
              <w:rPr>
                <w:spacing w:val="-5"/>
                <w:sz w:val="24"/>
              </w:rPr>
              <w:t>СОО</w:t>
            </w:r>
          </w:p>
        </w:tc>
        <w:tc>
          <w:tcPr>
            <w:tcW w:w="706" w:type="dxa"/>
          </w:tcPr>
          <w:p w:rsidR="0005617F" w:rsidRDefault="0005617F" w:rsidP="0005617F">
            <w:pPr>
              <w:pStyle w:val="TableParagraph"/>
              <w:ind w:left="103"/>
              <w:jc w:val="center"/>
              <w:rPr>
                <w:sz w:val="24"/>
              </w:rPr>
            </w:pPr>
            <w:r>
              <w:rPr>
                <w:sz w:val="24"/>
              </w:rPr>
              <w:t>6</w:t>
            </w:r>
          </w:p>
        </w:tc>
      </w:tr>
      <w:tr w:rsidR="0005617F" w:rsidTr="0005617F">
        <w:trPr>
          <w:trHeight w:val="316"/>
        </w:trPr>
        <w:tc>
          <w:tcPr>
            <w:tcW w:w="961" w:type="dxa"/>
          </w:tcPr>
          <w:p w:rsidR="0005617F" w:rsidRDefault="0005617F" w:rsidP="0005617F">
            <w:pPr>
              <w:pStyle w:val="TableParagraph"/>
              <w:rPr>
                <w:sz w:val="24"/>
              </w:rPr>
            </w:pPr>
            <w:r>
              <w:rPr>
                <w:spacing w:val="-2"/>
                <w:sz w:val="24"/>
              </w:rPr>
              <w:t>1.1.2</w:t>
            </w:r>
          </w:p>
        </w:tc>
        <w:tc>
          <w:tcPr>
            <w:tcW w:w="8687" w:type="dxa"/>
          </w:tcPr>
          <w:p w:rsidR="0005617F" w:rsidRDefault="0005617F" w:rsidP="0005617F">
            <w:pPr>
              <w:pStyle w:val="TableParagraph"/>
              <w:ind w:left="104"/>
              <w:rPr>
                <w:sz w:val="24"/>
              </w:rPr>
            </w:pPr>
            <w:r>
              <w:rPr>
                <w:sz w:val="24"/>
              </w:rPr>
              <w:t>Принципы</w:t>
            </w:r>
            <w:r>
              <w:rPr>
                <w:spacing w:val="-3"/>
                <w:sz w:val="24"/>
              </w:rPr>
              <w:t xml:space="preserve"> </w:t>
            </w:r>
            <w:r>
              <w:rPr>
                <w:sz w:val="24"/>
              </w:rPr>
              <w:t>формирования</w:t>
            </w:r>
            <w:r>
              <w:rPr>
                <w:spacing w:val="-8"/>
                <w:sz w:val="24"/>
              </w:rPr>
              <w:t xml:space="preserve"> </w:t>
            </w:r>
            <w:r>
              <w:rPr>
                <w:sz w:val="24"/>
              </w:rPr>
              <w:t>и</w:t>
            </w:r>
            <w:r>
              <w:rPr>
                <w:spacing w:val="-7"/>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ООО</w:t>
            </w:r>
          </w:p>
        </w:tc>
        <w:tc>
          <w:tcPr>
            <w:tcW w:w="706" w:type="dxa"/>
          </w:tcPr>
          <w:p w:rsidR="0005617F" w:rsidRDefault="0005617F" w:rsidP="0005617F">
            <w:pPr>
              <w:pStyle w:val="TableParagraph"/>
              <w:ind w:left="103"/>
              <w:jc w:val="center"/>
              <w:rPr>
                <w:sz w:val="24"/>
              </w:rPr>
            </w:pPr>
            <w:r>
              <w:rPr>
                <w:sz w:val="24"/>
              </w:rPr>
              <w:t>8</w:t>
            </w:r>
          </w:p>
        </w:tc>
      </w:tr>
      <w:tr w:rsidR="0005617F" w:rsidTr="0005617F">
        <w:trPr>
          <w:trHeight w:val="316"/>
        </w:trPr>
        <w:tc>
          <w:tcPr>
            <w:tcW w:w="961" w:type="dxa"/>
          </w:tcPr>
          <w:p w:rsidR="0005617F" w:rsidRDefault="0005617F" w:rsidP="0005617F">
            <w:pPr>
              <w:pStyle w:val="TableParagraph"/>
              <w:rPr>
                <w:sz w:val="24"/>
              </w:rPr>
            </w:pPr>
            <w:r>
              <w:rPr>
                <w:spacing w:val="-2"/>
                <w:sz w:val="24"/>
              </w:rPr>
              <w:t>1.1.3</w:t>
            </w:r>
          </w:p>
        </w:tc>
        <w:tc>
          <w:tcPr>
            <w:tcW w:w="8687" w:type="dxa"/>
          </w:tcPr>
          <w:p w:rsidR="0005617F" w:rsidRDefault="0005617F" w:rsidP="0005617F">
            <w:pPr>
              <w:pStyle w:val="TableParagraph"/>
              <w:ind w:left="104"/>
              <w:rPr>
                <w:sz w:val="24"/>
              </w:rPr>
            </w:pPr>
            <w:r>
              <w:rPr>
                <w:sz w:val="24"/>
              </w:rPr>
              <w:t>Общая</w:t>
            </w:r>
            <w:r>
              <w:rPr>
                <w:spacing w:val="-2"/>
                <w:sz w:val="24"/>
              </w:rPr>
              <w:t xml:space="preserve"> </w:t>
            </w:r>
            <w:r>
              <w:rPr>
                <w:sz w:val="24"/>
              </w:rPr>
              <w:t>характеристика</w:t>
            </w:r>
            <w:r>
              <w:rPr>
                <w:spacing w:val="-3"/>
                <w:sz w:val="24"/>
              </w:rPr>
              <w:t xml:space="preserve"> </w:t>
            </w:r>
            <w:r>
              <w:rPr>
                <w:sz w:val="24"/>
              </w:rPr>
              <w:t>программы</w:t>
            </w:r>
            <w:r>
              <w:rPr>
                <w:spacing w:val="-1"/>
                <w:sz w:val="24"/>
              </w:rPr>
              <w:t xml:space="preserve"> </w:t>
            </w:r>
            <w:r>
              <w:rPr>
                <w:spacing w:val="-5"/>
                <w:sz w:val="24"/>
              </w:rPr>
              <w:t>ООО</w:t>
            </w:r>
          </w:p>
        </w:tc>
        <w:tc>
          <w:tcPr>
            <w:tcW w:w="706" w:type="dxa"/>
          </w:tcPr>
          <w:p w:rsidR="0005617F" w:rsidRDefault="0005617F" w:rsidP="0005617F">
            <w:pPr>
              <w:pStyle w:val="TableParagraph"/>
              <w:ind w:left="103"/>
              <w:jc w:val="center"/>
              <w:rPr>
                <w:sz w:val="24"/>
              </w:rPr>
            </w:pPr>
            <w:r>
              <w:rPr>
                <w:sz w:val="24"/>
              </w:rPr>
              <w:t>9</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pacing w:val="-5"/>
                <w:sz w:val="24"/>
              </w:rPr>
              <w:t>1.2</w:t>
            </w:r>
          </w:p>
        </w:tc>
        <w:tc>
          <w:tcPr>
            <w:tcW w:w="8687" w:type="dxa"/>
          </w:tcPr>
          <w:p w:rsidR="0005617F" w:rsidRDefault="0005617F" w:rsidP="0005617F">
            <w:pPr>
              <w:pStyle w:val="TableParagraph"/>
              <w:spacing w:line="273" w:lineRule="exact"/>
              <w:ind w:left="104"/>
              <w:rPr>
                <w:b/>
                <w:sz w:val="24"/>
              </w:rPr>
            </w:pPr>
            <w:r>
              <w:rPr>
                <w:b/>
                <w:sz w:val="24"/>
              </w:rPr>
              <w:t>Планируемые</w:t>
            </w:r>
            <w:r>
              <w:rPr>
                <w:b/>
                <w:spacing w:val="-7"/>
                <w:sz w:val="24"/>
              </w:rPr>
              <w:t xml:space="preserve"> </w:t>
            </w:r>
            <w:r>
              <w:rPr>
                <w:b/>
                <w:sz w:val="24"/>
              </w:rPr>
              <w:t>результаты</w:t>
            </w:r>
            <w:r>
              <w:rPr>
                <w:b/>
                <w:spacing w:val="-7"/>
                <w:sz w:val="24"/>
              </w:rPr>
              <w:t xml:space="preserve"> </w:t>
            </w:r>
            <w:r>
              <w:rPr>
                <w:b/>
                <w:sz w:val="24"/>
              </w:rPr>
              <w:t>освоения</w:t>
            </w:r>
            <w:r>
              <w:rPr>
                <w:b/>
                <w:spacing w:val="-3"/>
                <w:sz w:val="24"/>
              </w:rPr>
              <w:t xml:space="preserve"> </w:t>
            </w:r>
            <w:r>
              <w:rPr>
                <w:b/>
                <w:sz w:val="24"/>
              </w:rPr>
              <w:t>обучающимися</w:t>
            </w:r>
            <w:r>
              <w:rPr>
                <w:b/>
                <w:spacing w:val="-3"/>
                <w:sz w:val="24"/>
              </w:rPr>
              <w:t xml:space="preserve"> </w:t>
            </w:r>
            <w:r>
              <w:rPr>
                <w:b/>
                <w:sz w:val="24"/>
              </w:rPr>
              <w:t>программы</w:t>
            </w:r>
            <w:r>
              <w:rPr>
                <w:b/>
                <w:spacing w:val="-3"/>
                <w:sz w:val="24"/>
              </w:rPr>
              <w:t xml:space="preserve"> </w:t>
            </w:r>
            <w:r>
              <w:rPr>
                <w:b/>
                <w:spacing w:val="-5"/>
                <w:sz w:val="24"/>
              </w:rPr>
              <w:t>ООО</w:t>
            </w:r>
          </w:p>
        </w:tc>
        <w:tc>
          <w:tcPr>
            <w:tcW w:w="706" w:type="dxa"/>
          </w:tcPr>
          <w:p w:rsidR="0005617F" w:rsidRDefault="0005617F" w:rsidP="0005617F">
            <w:pPr>
              <w:pStyle w:val="TableParagraph"/>
              <w:ind w:left="103"/>
              <w:jc w:val="center"/>
              <w:rPr>
                <w:sz w:val="24"/>
              </w:rPr>
            </w:pPr>
            <w:r>
              <w:rPr>
                <w:sz w:val="24"/>
              </w:rPr>
              <w:t>9</w:t>
            </w:r>
          </w:p>
        </w:tc>
      </w:tr>
      <w:tr w:rsidR="0005617F" w:rsidTr="0005617F">
        <w:trPr>
          <w:trHeight w:val="638"/>
        </w:trPr>
        <w:tc>
          <w:tcPr>
            <w:tcW w:w="961" w:type="dxa"/>
          </w:tcPr>
          <w:p w:rsidR="0005617F" w:rsidRDefault="0005617F" w:rsidP="0005617F">
            <w:pPr>
              <w:pStyle w:val="TableParagraph"/>
              <w:spacing w:line="273" w:lineRule="exact"/>
              <w:rPr>
                <w:b/>
                <w:sz w:val="24"/>
              </w:rPr>
            </w:pPr>
            <w:r>
              <w:rPr>
                <w:b/>
                <w:spacing w:val="-5"/>
                <w:sz w:val="24"/>
              </w:rPr>
              <w:t>1.3</w:t>
            </w:r>
          </w:p>
        </w:tc>
        <w:tc>
          <w:tcPr>
            <w:tcW w:w="8687" w:type="dxa"/>
          </w:tcPr>
          <w:p w:rsidR="0005617F" w:rsidRDefault="0005617F" w:rsidP="0005617F">
            <w:pPr>
              <w:pStyle w:val="TableParagraph"/>
              <w:spacing w:line="273" w:lineRule="exact"/>
              <w:ind w:left="104"/>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3"/>
                <w:sz w:val="24"/>
              </w:rPr>
              <w:t xml:space="preserve"> </w:t>
            </w:r>
            <w:r>
              <w:rPr>
                <w:b/>
                <w:sz w:val="24"/>
              </w:rPr>
              <w:t>планируемых</w:t>
            </w:r>
            <w:r>
              <w:rPr>
                <w:b/>
                <w:spacing w:val="-8"/>
                <w:sz w:val="24"/>
              </w:rPr>
              <w:t xml:space="preserve"> </w:t>
            </w:r>
            <w:r>
              <w:rPr>
                <w:b/>
                <w:spacing w:val="-2"/>
                <w:sz w:val="24"/>
              </w:rPr>
              <w:t>результатов</w:t>
            </w:r>
          </w:p>
          <w:p w:rsidR="0005617F" w:rsidRDefault="0005617F" w:rsidP="0005617F">
            <w:pPr>
              <w:pStyle w:val="TableParagraph"/>
              <w:spacing w:before="41" w:line="240" w:lineRule="auto"/>
              <w:ind w:left="104"/>
              <w:rPr>
                <w:b/>
                <w:sz w:val="24"/>
              </w:rPr>
            </w:pPr>
            <w:r>
              <w:rPr>
                <w:b/>
                <w:sz w:val="24"/>
              </w:rPr>
              <w:t>освоения программы</w:t>
            </w:r>
            <w:r>
              <w:rPr>
                <w:b/>
                <w:spacing w:val="-1"/>
                <w:sz w:val="24"/>
              </w:rPr>
              <w:t xml:space="preserve"> </w:t>
            </w:r>
            <w:r>
              <w:rPr>
                <w:b/>
                <w:spacing w:val="-5"/>
                <w:sz w:val="24"/>
              </w:rPr>
              <w:t>СОО</w:t>
            </w:r>
          </w:p>
        </w:tc>
        <w:tc>
          <w:tcPr>
            <w:tcW w:w="706" w:type="dxa"/>
          </w:tcPr>
          <w:p w:rsidR="0005617F" w:rsidRDefault="0005617F" w:rsidP="0005617F">
            <w:pPr>
              <w:pStyle w:val="TableParagraph"/>
              <w:ind w:left="282"/>
              <w:rPr>
                <w:sz w:val="24"/>
              </w:rPr>
            </w:pPr>
            <w:r>
              <w:rPr>
                <w:spacing w:val="-5"/>
                <w:sz w:val="24"/>
              </w:rPr>
              <w:t>11</w:t>
            </w:r>
          </w:p>
        </w:tc>
      </w:tr>
      <w:tr w:rsidR="0005617F" w:rsidTr="0005617F">
        <w:trPr>
          <w:trHeight w:val="316"/>
        </w:trPr>
        <w:tc>
          <w:tcPr>
            <w:tcW w:w="961" w:type="dxa"/>
          </w:tcPr>
          <w:p w:rsidR="0005617F" w:rsidRDefault="0005617F" w:rsidP="0005617F">
            <w:pPr>
              <w:pStyle w:val="TableParagraph"/>
              <w:rPr>
                <w:sz w:val="24"/>
              </w:rPr>
            </w:pPr>
            <w:r>
              <w:rPr>
                <w:spacing w:val="-2"/>
                <w:sz w:val="24"/>
              </w:rPr>
              <w:t>1.3.1</w:t>
            </w:r>
          </w:p>
        </w:tc>
        <w:tc>
          <w:tcPr>
            <w:tcW w:w="8687" w:type="dxa"/>
          </w:tcPr>
          <w:p w:rsidR="0005617F" w:rsidRDefault="0005617F" w:rsidP="0005617F">
            <w:pPr>
              <w:pStyle w:val="TableParagraph"/>
              <w:ind w:left="104"/>
              <w:rPr>
                <w:sz w:val="24"/>
              </w:rPr>
            </w:pPr>
            <w:r>
              <w:rPr>
                <w:sz w:val="24"/>
              </w:rPr>
              <w:t>Общие</w:t>
            </w:r>
            <w:r>
              <w:rPr>
                <w:spacing w:val="-1"/>
                <w:sz w:val="24"/>
              </w:rPr>
              <w:t xml:space="preserve"> </w:t>
            </w:r>
            <w:r>
              <w:rPr>
                <w:spacing w:val="-2"/>
                <w:sz w:val="24"/>
              </w:rPr>
              <w:t>положения</w:t>
            </w:r>
          </w:p>
        </w:tc>
        <w:tc>
          <w:tcPr>
            <w:tcW w:w="706" w:type="dxa"/>
          </w:tcPr>
          <w:p w:rsidR="0005617F" w:rsidRDefault="0005617F" w:rsidP="0005617F">
            <w:pPr>
              <w:pStyle w:val="TableParagraph"/>
              <w:ind w:left="282"/>
              <w:rPr>
                <w:sz w:val="24"/>
              </w:rPr>
            </w:pPr>
            <w:r>
              <w:rPr>
                <w:spacing w:val="-5"/>
                <w:sz w:val="24"/>
              </w:rPr>
              <w:t>11</w:t>
            </w:r>
          </w:p>
        </w:tc>
      </w:tr>
      <w:tr w:rsidR="0005617F" w:rsidTr="0005617F">
        <w:trPr>
          <w:trHeight w:val="316"/>
        </w:trPr>
        <w:tc>
          <w:tcPr>
            <w:tcW w:w="961" w:type="dxa"/>
          </w:tcPr>
          <w:p w:rsidR="0005617F" w:rsidRDefault="0005617F" w:rsidP="0005617F">
            <w:pPr>
              <w:pStyle w:val="TableParagraph"/>
              <w:rPr>
                <w:sz w:val="24"/>
              </w:rPr>
            </w:pPr>
            <w:r>
              <w:rPr>
                <w:spacing w:val="-2"/>
                <w:sz w:val="24"/>
              </w:rPr>
              <w:t>1.3.2</w:t>
            </w:r>
          </w:p>
        </w:tc>
        <w:tc>
          <w:tcPr>
            <w:tcW w:w="8687" w:type="dxa"/>
          </w:tcPr>
          <w:p w:rsidR="0005617F" w:rsidRDefault="0005617F" w:rsidP="0005617F">
            <w:pPr>
              <w:pStyle w:val="TableParagraph"/>
              <w:ind w:left="104"/>
              <w:rPr>
                <w:sz w:val="24"/>
              </w:rPr>
            </w:pPr>
            <w:r>
              <w:rPr>
                <w:sz w:val="24"/>
              </w:rPr>
              <w:t>Особенности</w:t>
            </w:r>
            <w:r>
              <w:rPr>
                <w:spacing w:val="-6"/>
                <w:sz w:val="24"/>
              </w:rPr>
              <w:t xml:space="preserve"> </w:t>
            </w:r>
            <w:r>
              <w:rPr>
                <w:sz w:val="24"/>
              </w:rPr>
              <w:t>оценки</w:t>
            </w:r>
            <w:r>
              <w:rPr>
                <w:spacing w:val="-2"/>
                <w:sz w:val="24"/>
              </w:rPr>
              <w:t xml:space="preserve"> </w:t>
            </w:r>
            <w:r>
              <w:rPr>
                <w:sz w:val="24"/>
              </w:rPr>
              <w:t>метапредметных</w:t>
            </w:r>
            <w:r>
              <w:rPr>
                <w:spacing w:val="-6"/>
                <w:sz w:val="24"/>
              </w:rPr>
              <w:t xml:space="preserve"> </w:t>
            </w:r>
            <w:r>
              <w:rPr>
                <w:sz w:val="24"/>
              </w:rPr>
              <w:t>и</w:t>
            </w:r>
            <w:r>
              <w:rPr>
                <w:spacing w:val="-2"/>
                <w:sz w:val="24"/>
              </w:rPr>
              <w:t xml:space="preserve"> </w:t>
            </w:r>
            <w:r>
              <w:rPr>
                <w:sz w:val="24"/>
              </w:rPr>
              <w:t>предметных</w:t>
            </w:r>
            <w:r>
              <w:rPr>
                <w:spacing w:val="-6"/>
                <w:sz w:val="24"/>
              </w:rPr>
              <w:t xml:space="preserve"> </w:t>
            </w:r>
            <w:r>
              <w:rPr>
                <w:spacing w:val="-2"/>
                <w:sz w:val="24"/>
              </w:rPr>
              <w:t>результатов</w:t>
            </w:r>
          </w:p>
        </w:tc>
        <w:tc>
          <w:tcPr>
            <w:tcW w:w="706" w:type="dxa"/>
          </w:tcPr>
          <w:p w:rsidR="0005617F" w:rsidRDefault="0005617F" w:rsidP="0005617F">
            <w:pPr>
              <w:pStyle w:val="TableParagraph"/>
              <w:ind w:left="282"/>
              <w:rPr>
                <w:sz w:val="24"/>
              </w:rPr>
            </w:pPr>
            <w:r>
              <w:rPr>
                <w:spacing w:val="-5"/>
                <w:sz w:val="24"/>
              </w:rPr>
              <w:t>14</w:t>
            </w:r>
          </w:p>
        </w:tc>
      </w:tr>
      <w:tr w:rsidR="0005617F" w:rsidTr="0005617F">
        <w:trPr>
          <w:trHeight w:val="316"/>
        </w:trPr>
        <w:tc>
          <w:tcPr>
            <w:tcW w:w="961" w:type="dxa"/>
          </w:tcPr>
          <w:p w:rsidR="0005617F" w:rsidRDefault="0005617F" w:rsidP="0005617F">
            <w:pPr>
              <w:pStyle w:val="TableParagraph"/>
              <w:rPr>
                <w:sz w:val="24"/>
              </w:rPr>
            </w:pPr>
            <w:r>
              <w:rPr>
                <w:spacing w:val="-2"/>
                <w:sz w:val="24"/>
              </w:rPr>
              <w:t>1.3.3</w:t>
            </w:r>
          </w:p>
        </w:tc>
        <w:tc>
          <w:tcPr>
            <w:tcW w:w="8687" w:type="dxa"/>
          </w:tcPr>
          <w:p w:rsidR="0005617F" w:rsidRDefault="0005617F" w:rsidP="0005617F">
            <w:pPr>
              <w:pStyle w:val="TableParagraph"/>
              <w:ind w:left="104"/>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c>
          <w:tcPr>
            <w:tcW w:w="706" w:type="dxa"/>
          </w:tcPr>
          <w:p w:rsidR="0005617F" w:rsidRDefault="0005617F" w:rsidP="0005617F">
            <w:pPr>
              <w:pStyle w:val="TableParagraph"/>
              <w:ind w:left="282"/>
              <w:rPr>
                <w:sz w:val="24"/>
              </w:rPr>
            </w:pPr>
            <w:r>
              <w:rPr>
                <w:spacing w:val="-5"/>
                <w:sz w:val="24"/>
              </w:rPr>
              <w:t>14</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z w:val="24"/>
              </w:rPr>
              <w:t>2</w:t>
            </w:r>
          </w:p>
        </w:tc>
        <w:tc>
          <w:tcPr>
            <w:tcW w:w="8687" w:type="dxa"/>
          </w:tcPr>
          <w:p w:rsidR="0005617F" w:rsidRDefault="0005617F" w:rsidP="0005617F">
            <w:pPr>
              <w:pStyle w:val="TableParagraph"/>
              <w:spacing w:line="273" w:lineRule="exact"/>
              <w:ind w:left="104"/>
              <w:rPr>
                <w:b/>
                <w:sz w:val="24"/>
              </w:rPr>
            </w:pPr>
            <w:r>
              <w:rPr>
                <w:b/>
                <w:sz w:val="24"/>
              </w:rPr>
              <w:t>СОДЕРЖАТЕЛЬНЫЙ</w:t>
            </w:r>
            <w:r>
              <w:rPr>
                <w:b/>
                <w:spacing w:val="-5"/>
                <w:sz w:val="24"/>
              </w:rPr>
              <w:t xml:space="preserve"> </w:t>
            </w:r>
            <w:r>
              <w:rPr>
                <w:b/>
                <w:spacing w:val="-2"/>
                <w:sz w:val="24"/>
              </w:rPr>
              <w:t>РАЗДЕЛ</w:t>
            </w:r>
          </w:p>
        </w:tc>
        <w:tc>
          <w:tcPr>
            <w:tcW w:w="706" w:type="dxa"/>
          </w:tcPr>
          <w:p w:rsidR="0005617F" w:rsidRDefault="0005617F" w:rsidP="0005617F">
            <w:pPr>
              <w:pStyle w:val="TableParagraph"/>
              <w:spacing w:line="273" w:lineRule="exact"/>
              <w:ind w:left="282"/>
              <w:rPr>
                <w:b/>
                <w:sz w:val="24"/>
              </w:rPr>
            </w:pPr>
            <w:r>
              <w:rPr>
                <w:b/>
                <w:spacing w:val="-5"/>
                <w:sz w:val="24"/>
              </w:rPr>
              <w:t>17</w:t>
            </w:r>
          </w:p>
        </w:tc>
      </w:tr>
      <w:tr w:rsidR="0005617F" w:rsidTr="0005617F">
        <w:trPr>
          <w:trHeight w:val="321"/>
        </w:trPr>
        <w:tc>
          <w:tcPr>
            <w:tcW w:w="961" w:type="dxa"/>
          </w:tcPr>
          <w:p w:rsidR="0005617F" w:rsidRDefault="0005617F" w:rsidP="0005617F">
            <w:pPr>
              <w:pStyle w:val="TableParagraph"/>
              <w:rPr>
                <w:sz w:val="24"/>
              </w:rPr>
            </w:pPr>
            <w:r>
              <w:rPr>
                <w:spacing w:val="-2"/>
                <w:sz w:val="24"/>
              </w:rPr>
              <w:t>2.1.1</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706" w:type="dxa"/>
          </w:tcPr>
          <w:p w:rsidR="0005617F" w:rsidRDefault="0005617F" w:rsidP="0005617F">
            <w:pPr>
              <w:pStyle w:val="TableParagraph"/>
              <w:ind w:left="282"/>
              <w:rPr>
                <w:sz w:val="24"/>
              </w:rPr>
            </w:pPr>
            <w:r>
              <w:rPr>
                <w:spacing w:val="-5"/>
                <w:sz w:val="24"/>
              </w:rPr>
              <w:t>17</w:t>
            </w:r>
          </w:p>
        </w:tc>
      </w:tr>
      <w:tr w:rsidR="0005617F" w:rsidTr="0005617F">
        <w:trPr>
          <w:trHeight w:val="316"/>
        </w:trPr>
        <w:tc>
          <w:tcPr>
            <w:tcW w:w="961" w:type="dxa"/>
          </w:tcPr>
          <w:p w:rsidR="0005617F" w:rsidRDefault="0005617F" w:rsidP="0005617F">
            <w:pPr>
              <w:pStyle w:val="TableParagraph"/>
              <w:rPr>
                <w:sz w:val="24"/>
              </w:rPr>
            </w:pPr>
            <w:r>
              <w:rPr>
                <w:spacing w:val="-2"/>
                <w:sz w:val="24"/>
              </w:rPr>
              <w:t>2.1.2</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«Литература»</w:t>
            </w:r>
            <w:r>
              <w:rPr>
                <w:spacing w:val="-2"/>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82"/>
              <w:rPr>
                <w:sz w:val="24"/>
              </w:rPr>
            </w:pPr>
            <w:r>
              <w:rPr>
                <w:spacing w:val="-5"/>
                <w:sz w:val="24"/>
              </w:rPr>
              <w:t>35</w:t>
            </w:r>
          </w:p>
        </w:tc>
      </w:tr>
      <w:tr w:rsidR="0005617F" w:rsidTr="0005617F">
        <w:trPr>
          <w:trHeight w:val="316"/>
        </w:trPr>
        <w:tc>
          <w:tcPr>
            <w:tcW w:w="961" w:type="dxa"/>
          </w:tcPr>
          <w:p w:rsidR="0005617F" w:rsidRDefault="0005617F" w:rsidP="0005617F">
            <w:pPr>
              <w:pStyle w:val="TableParagraph"/>
              <w:rPr>
                <w:sz w:val="24"/>
              </w:rPr>
            </w:pPr>
            <w:r>
              <w:rPr>
                <w:spacing w:val="-2"/>
                <w:sz w:val="24"/>
              </w:rPr>
              <w:t>2.1.3</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«Литература»</w:t>
            </w:r>
            <w:r>
              <w:rPr>
                <w:spacing w:val="-8"/>
                <w:sz w:val="24"/>
              </w:rPr>
              <w:t xml:space="preserve"> </w:t>
            </w:r>
            <w:r>
              <w:rPr>
                <w:sz w:val="24"/>
              </w:rPr>
              <w:t>(углубленный</w:t>
            </w:r>
            <w:r>
              <w:rPr>
                <w:spacing w:val="2"/>
                <w:sz w:val="24"/>
              </w:rPr>
              <w:t xml:space="preserve"> </w:t>
            </w:r>
            <w:r>
              <w:rPr>
                <w:spacing w:val="-2"/>
                <w:sz w:val="24"/>
              </w:rPr>
              <w:t>уровень)</w:t>
            </w:r>
          </w:p>
        </w:tc>
        <w:tc>
          <w:tcPr>
            <w:tcW w:w="706" w:type="dxa"/>
          </w:tcPr>
          <w:p w:rsidR="0005617F" w:rsidRDefault="0005617F" w:rsidP="0005617F">
            <w:pPr>
              <w:pStyle w:val="TableParagraph"/>
              <w:ind w:left="282"/>
              <w:rPr>
                <w:sz w:val="24"/>
              </w:rPr>
            </w:pPr>
            <w:r>
              <w:rPr>
                <w:spacing w:val="-5"/>
                <w:sz w:val="24"/>
              </w:rPr>
              <w:t>76</w:t>
            </w:r>
          </w:p>
        </w:tc>
      </w:tr>
      <w:tr w:rsidR="0005617F" w:rsidTr="0005617F">
        <w:trPr>
          <w:trHeight w:val="316"/>
        </w:trPr>
        <w:tc>
          <w:tcPr>
            <w:tcW w:w="961" w:type="dxa"/>
          </w:tcPr>
          <w:p w:rsidR="0005617F" w:rsidRDefault="0005617F" w:rsidP="0005617F">
            <w:pPr>
              <w:pStyle w:val="TableParagraph"/>
              <w:rPr>
                <w:sz w:val="24"/>
              </w:rPr>
            </w:pPr>
            <w:r>
              <w:rPr>
                <w:spacing w:val="-2"/>
                <w:sz w:val="24"/>
              </w:rPr>
              <w:t>2.1.4</w:t>
            </w:r>
          </w:p>
        </w:tc>
        <w:tc>
          <w:tcPr>
            <w:tcW w:w="8687" w:type="dxa"/>
          </w:tcPr>
          <w:p w:rsidR="0005617F" w:rsidRPr="0078216B" w:rsidRDefault="0005617F" w:rsidP="0005617F">
            <w:pPr>
              <w:pStyle w:val="TableParagraph"/>
              <w:ind w:left="104"/>
              <w:rPr>
                <w:sz w:val="24"/>
              </w:rPr>
            </w:pPr>
            <w:r w:rsidRPr="0078216B">
              <w:rPr>
                <w:sz w:val="24"/>
              </w:rPr>
              <w:t>Рабочая</w:t>
            </w:r>
            <w:r w:rsidRPr="0078216B">
              <w:rPr>
                <w:spacing w:val="-5"/>
                <w:sz w:val="24"/>
              </w:rPr>
              <w:t xml:space="preserve"> </w:t>
            </w:r>
            <w:r w:rsidRPr="0078216B">
              <w:rPr>
                <w:sz w:val="24"/>
              </w:rPr>
              <w:t>программа</w:t>
            </w:r>
            <w:r w:rsidRPr="0078216B">
              <w:rPr>
                <w:spacing w:val="-3"/>
                <w:sz w:val="24"/>
              </w:rPr>
              <w:t xml:space="preserve"> </w:t>
            </w:r>
            <w:r w:rsidRPr="0078216B">
              <w:rPr>
                <w:sz w:val="24"/>
              </w:rPr>
              <w:t>учебного</w:t>
            </w:r>
            <w:r w:rsidRPr="0078216B">
              <w:rPr>
                <w:spacing w:val="-2"/>
                <w:sz w:val="24"/>
              </w:rPr>
              <w:t xml:space="preserve"> </w:t>
            </w:r>
            <w:r w:rsidRPr="0078216B">
              <w:rPr>
                <w:sz w:val="24"/>
              </w:rPr>
              <w:t>предмета</w:t>
            </w:r>
            <w:r w:rsidRPr="0078216B">
              <w:rPr>
                <w:spacing w:val="-3"/>
                <w:sz w:val="24"/>
              </w:rPr>
              <w:t xml:space="preserve"> </w:t>
            </w:r>
            <w:r w:rsidRPr="0078216B">
              <w:rPr>
                <w:sz w:val="24"/>
              </w:rPr>
              <w:t>«Родной</w:t>
            </w:r>
            <w:r w:rsidRPr="0078216B">
              <w:rPr>
                <w:spacing w:val="-1"/>
                <w:sz w:val="24"/>
              </w:rPr>
              <w:t xml:space="preserve"> </w:t>
            </w:r>
            <w:r w:rsidRPr="0078216B">
              <w:rPr>
                <w:sz w:val="24"/>
              </w:rPr>
              <w:t>язык</w:t>
            </w:r>
            <w:r w:rsidRPr="0078216B">
              <w:rPr>
                <w:spacing w:val="-8"/>
                <w:sz w:val="24"/>
              </w:rPr>
              <w:t xml:space="preserve"> </w:t>
            </w:r>
            <w:r w:rsidR="0078216B" w:rsidRPr="0078216B">
              <w:rPr>
                <w:spacing w:val="-2"/>
                <w:sz w:val="24"/>
              </w:rPr>
              <w:t>(татарский</w:t>
            </w:r>
            <w:r w:rsidRPr="0078216B">
              <w:rPr>
                <w:spacing w:val="-2"/>
                <w:sz w:val="24"/>
              </w:rPr>
              <w:t>)»</w:t>
            </w:r>
          </w:p>
        </w:tc>
        <w:tc>
          <w:tcPr>
            <w:tcW w:w="706" w:type="dxa"/>
          </w:tcPr>
          <w:p w:rsidR="0005617F" w:rsidRDefault="0005617F" w:rsidP="0005617F">
            <w:pPr>
              <w:pStyle w:val="TableParagraph"/>
              <w:ind w:left="282"/>
              <w:rPr>
                <w:sz w:val="24"/>
              </w:rPr>
            </w:pPr>
            <w:r>
              <w:rPr>
                <w:spacing w:val="-5"/>
                <w:sz w:val="24"/>
              </w:rPr>
              <w:t>80</w:t>
            </w:r>
          </w:p>
        </w:tc>
      </w:tr>
      <w:tr w:rsidR="0005617F" w:rsidTr="0005617F">
        <w:trPr>
          <w:trHeight w:val="321"/>
        </w:trPr>
        <w:tc>
          <w:tcPr>
            <w:tcW w:w="961" w:type="dxa"/>
          </w:tcPr>
          <w:p w:rsidR="0005617F" w:rsidRDefault="0005617F" w:rsidP="0005617F">
            <w:pPr>
              <w:pStyle w:val="TableParagraph"/>
              <w:spacing w:line="273" w:lineRule="exact"/>
              <w:rPr>
                <w:sz w:val="24"/>
              </w:rPr>
            </w:pPr>
            <w:r>
              <w:rPr>
                <w:spacing w:val="-2"/>
                <w:sz w:val="24"/>
              </w:rPr>
              <w:t>2.1.6</w:t>
            </w:r>
          </w:p>
        </w:tc>
        <w:tc>
          <w:tcPr>
            <w:tcW w:w="8687" w:type="dxa"/>
          </w:tcPr>
          <w:p w:rsidR="0005617F" w:rsidRPr="0078216B" w:rsidRDefault="0005617F" w:rsidP="0005617F">
            <w:pPr>
              <w:pStyle w:val="TableParagraph"/>
              <w:spacing w:line="273" w:lineRule="exact"/>
              <w:ind w:left="104"/>
              <w:rPr>
                <w:sz w:val="24"/>
              </w:rPr>
            </w:pPr>
            <w:r w:rsidRPr="0078216B">
              <w:rPr>
                <w:sz w:val="24"/>
              </w:rPr>
              <w:t>Рабочая</w:t>
            </w:r>
            <w:r w:rsidRPr="0078216B">
              <w:rPr>
                <w:spacing w:val="-6"/>
                <w:sz w:val="24"/>
              </w:rPr>
              <w:t xml:space="preserve"> </w:t>
            </w:r>
            <w:r w:rsidRPr="0078216B">
              <w:rPr>
                <w:sz w:val="24"/>
              </w:rPr>
              <w:t>программа</w:t>
            </w:r>
            <w:r w:rsidRPr="0078216B">
              <w:rPr>
                <w:spacing w:val="-4"/>
                <w:sz w:val="24"/>
              </w:rPr>
              <w:t xml:space="preserve"> </w:t>
            </w:r>
            <w:r w:rsidRPr="0078216B">
              <w:rPr>
                <w:sz w:val="24"/>
              </w:rPr>
              <w:t>учебного</w:t>
            </w:r>
            <w:r w:rsidRPr="0078216B">
              <w:rPr>
                <w:spacing w:val="-4"/>
                <w:sz w:val="24"/>
              </w:rPr>
              <w:t xml:space="preserve"> </w:t>
            </w:r>
            <w:r w:rsidRPr="0078216B">
              <w:rPr>
                <w:sz w:val="24"/>
              </w:rPr>
              <w:t>предмета</w:t>
            </w:r>
            <w:r w:rsidRPr="0078216B">
              <w:rPr>
                <w:spacing w:val="-4"/>
                <w:sz w:val="24"/>
              </w:rPr>
              <w:t xml:space="preserve"> </w:t>
            </w:r>
            <w:r w:rsidRPr="0078216B">
              <w:rPr>
                <w:sz w:val="24"/>
              </w:rPr>
              <w:t>«Родная</w:t>
            </w:r>
            <w:r w:rsidRPr="0078216B">
              <w:rPr>
                <w:spacing w:val="-8"/>
                <w:sz w:val="24"/>
              </w:rPr>
              <w:t xml:space="preserve"> </w:t>
            </w:r>
            <w:r w:rsidRPr="0078216B">
              <w:rPr>
                <w:sz w:val="24"/>
              </w:rPr>
              <w:t>литература</w:t>
            </w:r>
            <w:r w:rsidRPr="0078216B">
              <w:rPr>
                <w:spacing w:val="-4"/>
                <w:sz w:val="24"/>
              </w:rPr>
              <w:t xml:space="preserve"> </w:t>
            </w:r>
            <w:r w:rsidR="0078216B" w:rsidRPr="0078216B">
              <w:rPr>
                <w:spacing w:val="-2"/>
                <w:sz w:val="24"/>
              </w:rPr>
              <w:t>(татар</w:t>
            </w:r>
            <w:r w:rsidRPr="0078216B">
              <w:rPr>
                <w:spacing w:val="-2"/>
                <w:sz w:val="24"/>
              </w:rPr>
              <w:t>ская)»</w:t>
            </w:r>
          </w:p>
        </w:tc>
        <w:tc>
          <w:tcPr>
            <w:tcW w:w="706" w:type="dxa"/>
          </w:tcPr>
          <w:p w:rsidR="0005617F" w:rsidRDefault="0005617F" w:rsidP="0005617F">
            <w:pPr>
              <w:pStyle w:val="TableParagraph"/>
              <w:spacing w:line="273" w:lineRule="exact"/>
              <w:ind w:left="219"/>
              <w:rPr>
                <w:sz w:val="24"/>
              </w:rPr>
            </w:pPr>
            <w:r>
              <w:rPr>
                <w:spacing w:val="-5"/>
                <w:sz w:val="24"/>
              </w:rPr>
              <w:t>102</w:t>
            </w:r>
          </w:p>
        </w:tc>
      </w:tr>
      <w:tr w:rsidR="0005617F" w:rsidTr="0005617F">
        <w:trPr>
          <w:trHeight w:val="316"/>
        </w:trPr>
        <w:tc>
          <w:tcPr>
            <w:tcW w:w="961" w:type="dxa"/>
          </w:tcPr>
          <w:p w:rsidR="0005617F" w:rsidRDefault="0005617F" w:rsidP="0005617F">
            <w:pPr>
              <w:pStyle w:val="TableParagraph"/>
              <w:rPr>
                <w:sz w:val="24"/>
              </w:rPr>
            </w:pPr>
            <w:r>
              <w:rPr>
                <w:spacing w:val="-2"/>
                <w:sz w:val="24"/>
              </w:rPr>
              <w:t>2.1.7</w:t>
            </w:r>
          </w:p>
        </w:tc>
        <w:tc>
          <w:tcPr>
            <w:tcW w:w="8687" w:type="dxa"/>
          </w:tcPr>
          <w:p w:rsidR="0005617F" w:rsidRPr="0078216B" w:rsidRDefault="0005617F" w:rsidP="0005617F">
            <w:pPr>
              <w:pStyle w:val="TableParagraph"/>
              <w:ind w:left="104"/>
              <w:rPr>
                <w:sz w:val="24"/>
              </w:rPr>
            </w:pPr>
            <w:r w:rsidRPr="0078216B">
              <w:rPr>
                <w:sz w:val="24"/>
              </w:rPr>
              <w:t>Рабочая</w:t>
            </w:r>
            <w:r w:rsidRPr="0078216B">
              <w:rPr>
                <w:spacing w:val="-5"/>
                <w:sz w:val="24"/>
              </w:rPr>
              <w:t xml:space="preserve"> </w:t>
            </w:r>
            <w:r w:rsidRPr="0078216B">
              <w:rPr>
                <w:sz w:val="24"/>
              </w:rPr>
              <w:t>программа</w:t>
            </w:r>
            <w:r w:rsidRPr="0078216B">
              <w:rPr>
                <w:spacing w:val="-4"/>
                <w:sz w:val="24"/>
              </w:rPr>
              <w:t xml:space="preserve"> </w:t>
            </w:r>
            <w:r w:rsidRPr="0078216B">
              <w:rPr>
                <w:sz w:val="24"/>
              </w:rPr>
              <w:t>учебного</w:t>
            </w:r>
            <w:r w:rsidRPr="0078216B">
              <w:rPr>
                <w:spacing w:val="-3"/>
                <w:sz w:val="24"/>
              </w:rPr>
              <w:t xml:space="preserve"> </w:t>
            </w:r>
            <w:r w:rsidRPr="0078216B">
              <w:rPr>
                <w:sz w:val="24"/>
              </w:rPr>
              <w:t>предмета</w:t>
            </w:r>
            <w:r w:rsidRPr="0078216B">
              <w:rPr>
                <w:spacing w:val="-4"/>
                <w:sz w:val="24"/>
              </w:rPr>
              <w:t xml:space="preserve"> </w:t>
            </w:r>
            <w:r w:rsidRPr="0078216B">
              <w:rPr>
                <w:sz w:val="24"/>
              </w:rPr>
              <w:t>«Английский</w:t>
            </w:r>
            <w:r w:rsidRPr="0078216B">
              <w:rPr>
                <w:spacing w:val="-2"/>
                <w:sz w:val="24"/>
              </w:rPr>
              <w:t xml:space="preserve"> </w:t>
            </w:r>
            <w:r w:rsidRPr="0078216B">
              <w:rPr>
                <w:sz w:val="24"/>
              </w:rPr>
              <w:t>язык»</w:t>
            </w:r>
            <w:r w:rsidRPr="0078216B">
              <w:rPr>
                <w:spacing w:val="-7"/>
                <w:sz w:val="24"/>
              </w:rPr>
              <w:t xml:space="preserve"> </w:t>
            </w:r>
            <w:r w:rsidRPr="0078216B">
              <w:rPr>
                <w:sz w:val="24"/>
              </w:rPr>
              <w:t>(базовый</w:t>
            </w:r>
            <w:r w:rsidRPr="0078216B">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126</w:t>
            </w:r>
          </w:p>
        </w:tc>
      </w:tr>
      <w:tr w:rsidR="0005617F" w:rsidTr="0005617F">
        <w:trPr>
          <w:trHeight w:val="633"/>
        </w:trPr>
        <w:tc>
          <w:tcPr>
            <w:tcW w:w="961" w:type="dxa"/>
          </w:tcPr>
          <w:p w:rsidR="0005617F" w:rsidRDefault="0005617F" w:rsidP="0005617F">
            <w:pPr>
              <w:pStyle w:val="TableParagraph"/>
              <w:rPr>
                <w:sz w:val="24"/>
              </w:rPr>
            </w:pPr>
            <w:r>
              <w:rPr>
                <w:spacing w:val="-2"/>
                <w:sz w:val="24"/>
              </w:rPr>
              <w:t>2.1.8</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5"/>
                <w:sz w:val="24"/>
              </w:rPr>
              <w:t xml:space="preserve"> </w:t>
            </w:r>
            <w:r>
              <w:rPr>
                <w:sz w:val="24"/>
              </w:rPr>
              <w:t>язык»</w:t>
            </w:r>
            <w:r>
              <w:rPr>
                <w:spacing w:val="-7"/>
                <w:sz w:val="24"/>
              </w:rPr>
              <w:t xml:space="preserve"> </w:t>
            </w:r>
            <w:r>
              <w:rPr>
                <w:spacing w:val="-2"/>
                <w:sz w:val="24"/>
              </w:rPr>
              <w:t>(углубленный</w:t>
            </w:r>
          </w:p>
          <w:p w:rsidR="0005617F" w:rsidRDefault="0005617F" w:rsidP="0005617F">
            <w:pPr>
              <w:pStyle w:val="TableParagraph"/>
              <w:spacing w:before="41" w:line="240" w:lineRule="auto"/>
              <w:ind w:left="104"/>
              <w:rPr>
                <w:sz w:val="24"/>
              </w:rPr>
            </w:pPr>
            <w:r>
              <w:rPr>
                <w:spacing w:val="-2"/>
                <w:sz w:val="24"/>
              </w:rPr>
              <w:t>уровень)</w:t>
            </w:r>
          </w:p>
        </w:tc>
        <w:tc>
          <w:tcPr>
            <w:tcW w:w="706" w:type="dxa"/>
          </w:tcPr>
          <w:p w:rsidR="0005617F" w:rsidRDefault="0005617F" w:rsidP="0005617F">
            <w:pPr>
              <w:pStyle w:val="TableParagraph"/>
              <w:ind w:left="219"/>
              <w:rPr>
                <w:sz w:val="24"/>
              </w:rPr>
            </w:pPr>
            <w:r>
              <w:rPr>
                <w:spacing w:val="-5"/>
                <w:sz w:val="24"/>
              </w:rPr>
              <w:t>163</w:t>
            </w:r>
          </w:p>
        </w:tc>
      </w:tr>
      <w:tr w:rsidR="0005617F" w:rsidTr="0005617F">
        <w:trPr>
          <w:trHeight w:val="316"/>
        </w:trPr>
        <w:tc>
          <w:tcPr>
            <w:tcW w:w="961" w:type="dxa"/>
          </w:tcPr>
          <w:p w:rsidR="0005617F" w:rsidRDefault="0005617F" w:rsidP="0005617F">
            <w:pPr>
              <w:pStyle w:val="TableParagraph"/>
              <w:rPr>
                <w:sz w:val="24"/>
              </w:rPr>
            </w:pPr>
            <w:r>
              <w:rPr>
                <w:spacing w:val="-2"/>
                <w:sz w:val="24"/>
              </w:rPr>
              <w:t>2.1.9</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sidR="0078216B">
              <w:rPr>
                <w:sz w:val="24"/>
              </w:rPr>
              <w:t>«Математик</w:t>
            </w:r>
            <w:r>
              <w:rPr>
                <w:sz w:val="24"/>
              </w:rPr>
              <w:t>а»</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204</w:t>
            </w:r>
          </w:p>
        </w:tc>
      </w:tr>
      <w:tr w:rsidR="0005617F" w:rsidTr="0005617F">
        <w:trPr>
          <w:trHeight w:val="321"/>
        </w:trPr>
        <w:tc>
          <w:tcPr>
            <w:tcW w:w="961" w:type="dxa"/>
          </w:tcPr>
          <w:p w:rsidR="0005617F" w:rsidRDefault="0005617F" w:rsidP="0005617F">
            <w:pPr>
              <w:pStyle w:val="TableParagraph"/>
              <w:rPr>
                <w:sz w:val="24"/>
              </w:rPr>
            </w:pPr>
            <w:r>
              <w:rPr>
                <w:spacing w:val="-2"/>
                <w:sz w:val="24"/>
              </w:rPr>
              <w:t>2.1.10</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sidR="0078216B">
              <w:rPr>
                <w:sz w:val="24"/>
              </w:rPr>
              <w:t>«Математик</w:t>
            </w:r>
            <w:r>
              <w:rPr>
                <w:sz w:val="24"/>
              </w:rPr>
              <w:t>а»</w:t>
            </w:r>
            <w:r>
              <w:rPr>
                <w:spacing w:val="-8"/>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227</w:t>
            </w:r>
          </w:p>
        </w:tc>
      </w:tr>
      <w:tr w:rsidR="0005617F" w:rsidTr="0005617F">
        <w:trPr>
          <w:trHeight w:val="316"/>
        </w:trPr>
        <w:tc>
          <w:tcPr>
            <w:tcW w:w="961" w:type="dxa"/>
          </w:tcPr>
          <w:p w:rsidR="0005617F" w:rsidRDefault="0005617F" w:rsidP="0005617F">
            <w:pPr>
              <w:pStyle w:val="TableParagraph"/>
              <w:rPr>
                <w:sz w:val="24"/>
              </w:rPr>
            </w:pPr>
            <w:r>
              <w:rPr>
                <w:spacing w:val="-2"/>
                <w:sz w:val="24"/>
              </w:rPr>
              <w:t>2.1.11</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«Информатика»</w:t>
            </w:r>
            <w:r>
              <w:rPr>
                <w:spacing w:val="-1"/>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255</w:t>
            </w:r>
          </w:p>
        </w:tc>
      </w:tr>
      <w:tr w:rsidR="0005617F" w:rsidTr="0005617F">
        <w:trPr>
          <w:trHeight w:val="316"/>
        </w:trPr>
        <w:tc>
          <w:tcPr>
            <w:tcW w:w="961" w:type="dxa"/>
          </w:tcPr>
          <w:p w:rsidR="0005617F" w:rsidRDefault="0005617F" w:rsidP="0005617F">
            <w:pPr>
              <w:pStyle w:val="TableParagraph"/>
              <w:rPr>
                <w:sz w:val="24"/>
              </w:rPr>
            </w:pPr>
            <w:r>
              <w:rPr>
                <w:spacing w:val="-2"/>
                <w:sz w:val="24"/>
              </w:rPr>
              <w:t>2.1.12</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«Информатика»</w:t>
            </w:r>
            <w:r>
              <w:rPr>
                <w:spacing w:val="-9"/>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269</w:t>
            </w:r>
          </w:p>
        </w:tc>
      </w:tr>
      <w:tr w:rsidR="0005617F" w:rsidTr="0005617F">
        <w:trPr>
          <w:trHeight w:val="316"/>
        </w:trPr>
        <w:tc>
          <w:tcPr>
            <w:tcW w:w="961" w:type="dxa"/>
          </w:tcPr>
          <w:p w:rsidR="0005617F" w:rsidRDefault="0005617F" w:rsidP="0005617F">
            <w:pPr>
              <w:pStyle w:val="TableParagraph"/>
              <w:rPr>
                <w:sz w:val="24"/>
              </w:rPr>
            </w:pPr>
            <w:r>
              <w:rPr>
                <w:spacing w:val="-2"/>
                <w:sz w:val="24"/>
              </w:rPr>
              <w:t>2.1.13</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«Физика»</w:t>
            </w:r>
            <w:r>
              <w:rPr>
                <w:spacing w:val="-6"/>
                <w:sz w:val="24"/>
              </w:rPr>
              <w:t xml:space="preserve"> </w:t>
            </w:r>
            <w:r>
              <w:rPr>
                <w:sz w:val="24"/>
              </w:rPr>
              <w:t>(базовый</w:t>
            </w:r>
            <w:r>
              <w:rPr>
                <w:spacing w:val="-6"/>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287</w:t>
            </w:r>
          </w:p>
        </w:tc>
      </w:tr>
      <w:tr w:rsidR="0005617F" w:rsidTr="0005617F">
        <w:trPr>
          <w:trHeight w:val="317"/>
        </w:trPr>
        <w:tc>
          <w:tcPr>
            <w:tcW w:w="961" w:type="dxa"/>
          </w:tcPr>
          <w:p w:rsidR="0005617F" w:rsidRDefault="0005617F" w:rsidP="0005617F">
            <w:pPr>
              <w:pStyle w:val="TableParagraph"/>
              <w:rPr>
                <w:sz w:val="24"/>
              </w:rPr>
            </w:pPr>
            <w:r>
              <w:rPr>
                <w:spacing w:val="-2"/>
                <w:sz w:val="24"/>
              </w:rPr>
              <w:t>2.1.14</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«Физика»</w:t>
            </w:r>
            <w:r>
              <w:rPr>
                <w:spacing w:val="-8"/>
                <w:sz w:val="24"/>
              </w:rPr>
              <w:t xml:space="preserve"> </w:t>
            </w:r>
            <w:r>
              <w:rPr>
                <w:sz w:val="24"/>
              </w:rPr>
              <w:t>(углубленный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313</w:t>
            </w:r>
          </w:p>
        </w:tc>
      </w:tr>
      <w:tr w:rsidR="0005617F" w:rsidTr="0005617F">
        <w:trPr>
          <w:trHeight w:val="321"/>
        </w:trPr>
        <w:tc>
          <w:tcPr>
            <w:tcW w:w="961" w:type="dxa"/>
          </w:tcPr>
          <w:p w:rsidR="0005617F" w:rsidRDefault="0005617F" w:rsidP="0005617F">
            <w:pPr>
              <w:pStyle w:val="TableParagraph"/>
              <w:rPr>
                <w:sz w:val="24"/>
              </w:rPr>
            </w:pPr>
            <w:r>
              <w:rPr>
                <w:spacing w:val="-2"/>
                <w:sz w:val="24"/>
              </w:rPr>
              <w:t>2.1.15</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«Химия»</w:t>
            </w:r>
            <w:r>
              <w:rPr>
                <w:spacing w:val="-8"/>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349</w:t>
            </w:r>
          </w:p>
        </w:tc>
      </w:tr>
      <w:tr w:rsidR="0005617F" w:rsidTr="0005617F">
        <w:trPr>
          <w:trHeight w:val="316"/>
        </w:trPr>
        <w:tc>
          <w:tcPr>
            <w:tcW w:w="961" w:type="dxa"/>
          </w:tcPr>
          <w:p w:rsidR="0005617F" w:rsidRDefault="0005617F" w:rsidP="0005617F">
            <w:pPr>
              <w:pStyle w:val="TableParagraph"/>
              <w:rPr>
                <w:sz w:val="24"/>
              </w:rPr>
            </w:pPr>
            <w:r>
              <w:rPr>
                <w:spacing w:val="-2"/>
                <w:sz w:val="24"/>
              </w:rPr>
              <w:t>2.1.16</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«Химия»</w:t>
            </w:r>
            <w:r>
              <w:rPr>
                <w:spacing w:val="-9"/>
                <w:sz w:val="24"/>
              </w:rPr>
              <w:t xml:space="preserve"> </w:t>
            </w:r>
            <w:r>
              <w:rPr>
                <w:sz w:val="24"/>
              </w:rPr>
              <w:t>(углубленный</w:t>
            </w:r>
            <w:r>
              <w:rPr>
                <w:spacing w:val="2"/>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370</w:t>
            </w:r>
          </w:p>
        </w:tc>
      </w:tr>
      <w:tr w:rsidR="0005617F" w:rsidTr="0005617F">
        <w:trPr>
          <w:trHeight w:val="316"/>
        </w:trPr>
        <w:tc>
          <w:tcPr>
            <w:tcW w:w="961" w:type="dxa"/>
          </w:tcPr>
          <w:p w:rsidR="0005617F" w:rsidRDefault="0005617F" w:rsidP="0005617F">
            <w:pPr>
              <w:pStyle w:val="TableParagraph"/>
              <w:rPr>
                <w:sz w:val="24"/>
              </w:rPr>
            </w:pPr>
            <w:r>
              <w:rPr>
                <w:spacing w:val="-2"/>
                <w:sz w:val="24"/>
              </w:rPr>
              <w:t>2.1.17</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«Биология»</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395</w:t>
            </w:r>
          </w:p>
        </w:tc>
      </w:tr>
      <w:tr w:rsidR="0005617F" w:rsidTr="0005617F">
        <w:trPr>
          <w:trHeight w:val="316"/>
        </w:trPr>
        <w:tc>
          <w:tcPr>
            <w:tcW w:w="961" w:type="dxa"/>
          </w:tcPr>
          <w:p w:rsidR="0005617F" w:rsidRDefault="0005617F" w:rsidP="0005617F">
            <w:pPr>
              <w:pStyle w:val="TableParagraph"/>
              <w:rPr>
                <w:sz w:val="24"/>
              </w:rPr>
            </w:pPr>
            <w:r>
              <w:rPr>
                <w:spacing w:val="-2"/>
                <w:sz w:val="24"/>
              </w:rPr>
              <w:t>2.1.18</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«Биология»</w:t>
            </w:r>
            <w:r>
              <w:rPr>
                <w:spacing w:val="-8"/>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420</w:t>
            </w:r>
          </w:p>
        </w:tc>
      </w:tr>
      <w:tr w:rsidR="0005617F" w:rsidTr="0005617F">
        <w:trPr>
          <w:trHeight w:val="316"/>
        </w:trPr>
        <w:tc>
          <w:tcPr>
            <w:tcW w:w="961" w:type="dxa"/>
          </w:tcPr>
          <w:p w:rsidR="0005617F" w:rsidRDefault="0005617F" w:rsidP="0005617F">
            <w:pPr>
              <w:pStyle w:val="TableParagraph"/>
              <w:rPr>
                <w:sz w:val="24"/>
              </w:rPr>
            </w:pPr>
            <w:r>
              <w:rPr>
                <w:spacing w:val="-2"/>
                <w:sz w:val="24"/>
              </w:rPr>
              <w:t>2.1.19</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«История»</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457</w:t>
            </w:r>
          </w:p>
        </w:tc>
      </w:tr>
      <w:tr w:rsidR="0005617F" w:rsidTr="0005617F">
        <w:trPr>
          <w:trHeight w:val="321"/>
        </w:trPr>
        <w:tc>
          <w:tcPr>
            <w:tcW w:w="961" w:type="dxa"/>
          </w:tcPr>
          <w:p w:rsidR="0005617F" w:rsidRDefault="0005617F" w:rsidP="0005617F">
            <w:pPr>
              <w:pStyle w:val="TableParagraph"/>
              <w:rPr>
                <w:sz w:val="24"/>
              </w:rPr>
            </w:pPr>
            <w:r>
              <w:rPr>
                <w:spacing w:val="-2"/>
                <w:sz w:val="24"/>
              </w:rPr>
              <w:t>2.1.20</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8"/>
                <w:sz w:val="24"/>
              </w:rPr>
              <w:t xml:space="preserve"> </w:t>
            </w:r>
            <w:r>
              <w:rPr>
                <w:sz w:val="24"/>
              </w:rPr>
              <w:t>(углубленный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501</w:t>
            </w:r>
          </w:p>
        </w:tc>
      </w:tr>
      <w:tr w:rsidR="0005617F" w:rsidTr="0005617F">
        <w:trPr>
          <w:trHeight w:val="316"/>
        </w:trPr>
        <w:tc>
          <w:tcPr>
            <w:tcW w:w="961" w:type="dxa"/>
          </w:tcPr>
          <w:p w:rsidR="0005617F" w:rsidRDefault="0005617F" w:rsidP="0005617F">
            <w:pPr>
              <w:pStyle w:val="TableParagraph"/>
              <w:rPr>
                <w:sz w:val="24"/>
              </w:rPr>
            </w:pPr>
            <w:r>
              <w:rPr>
                <w:spacing w:val="-2"/>
                <w:sz w:val="24"/>
              </w:rPr>
              <w:t>2.1.21</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 предмета</w:t>
            </w:r>
            <w:r>
              <w:rPr>
                <w:spacing w:val="-4"/>
                <w:sz w:val="24"/>
              </w:rPr>
              <w:t xml:space="preserve"> </w:t>
            </w:r>
            <w:r>
              <w:rPr>
                <w:sz w:val="24"/>
              </w:rPr>
              <w:t>«Обществознание»</w:t>
            </w:r>
            <w:r>
              <w:rPr>
                <w:spacing w:val="-8"/>
                <w:sz w:val="24"/>
              </w:rPr>
              <w:t xml:space="preserve"> </w:t>
            </w:r>
            <w:r>
              <w:rPr>
                <w:sz w:val="24"/>
              </w:rPr>
              <w:t>(базовый</w:t>
            </w:r>
            <w:r>
              <w:rPr>
                <w:spacing w:val="-2"/>
                <w:sz w:val="24"/>
              </w:rPr>
              <w:t xml:space="preserve"> уровень)</w:t>
            </w:r>
          </w:p>
        </w:tc>
        <w:tc>
          <w:tcPr>
            <w:tcW w:w="706" w:type="dxa"/>
          </w:tcPr>
          <w:p w:rsidR="0005617F" w:rsidRDefault="0005617F" w:rsidP="0005617F">
            <w:pPr>
              <w:pStyle w:val="TableParagraph"/>
              <w:ind w:left="219"/>
              <w:rPr>
                <w:sz w:val="24"/>
              </w:rPr>
            </w:pPr>
            <w:r>
              <w:rPr>
                <w:spacing w:val="-5"/>
                <w:sz w:val="24"/>
              </w:rPr>
              <w:t>547</w:t>
            </w:r>
          </w:p>
        </w:tc>
      </w:tr>
      <w:tr w:rsidR="0005617F" w:rsidTr="0005617F">
        <w:trPr>
          <w:trHeight w:val="316"/>
        </w:trPr>
        <w:tc>
          <w:tcPr>
            <w:tcW w:w="961" w:type="dxa"/>
          </w:tcPr>
          <w:p w:rsidR="0005617F" w:rsidRDefault="0005617F" w:rsidP="0005617F">
            <w:pPr>
              <w:pStyle w:val="TableParagraph"/>
              <w:rPr>
                <w:sz w:val="24"/>
              </w:rPr>
            </w:pPr>
            <w:r>
              <w:rPr>
                <w:spacing w:val="-2"/>
                <w:sz w:val="24"/>
              </w:rPr>
              <w:t>2.1.22</w:t>
            </w:r>
          </w:p>
        </w:tc>
        <w:tc>
          <w:tcPr>
            <w:tcW w:w="8687" w:type="dxa"/>
          </w:tcPr>
          <w:p w:rsidR="0005617F" w:rsidRDefault="0005617F" w:rsidP="0005617F">
            <w:pPr>
              <w:pStyle w:val="TableParagraph"/>
              <w:ind w:left="104"/>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«Обществознание»</w:t>
            </w:r>
            <w:r>
              <w:rPr>
                <w:spacing w:val="-9"/>
                <w:sz w:val="24"/>
              </w:rPr>
              <w:t xml:space="preserve"> </w:t>
            </w:r>
            <w:r>
              <w:rPr>
                <w:sz w:val="24"/>
              </w:rPr>
              <w:t>(углубленный</w:t>
            </w:r>
            <w:r>
              <w:rPr>
                <w:spacing w:val="-3"/>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567</w:t>
            </w:r>
          </w:p>
        </w:tc>
      </w:tr>
      <w:tr w:rsidR="0005617F" w:rsidTr="0005617F">
        <w:trPr>
          <w:trHeight w:val="316"/>
        </w:trPr>
        <w:tc>
          <w:tcPr>
            <w:tcW w:w="961" w:type="dxa"/>
          </w:tcPr>
          <w:p w:rsidR="0005617F" w:rsidRDefault="0005617F" w:rsidP="0005617F">
            <w:pPr>
              <w:pStyle w:val="TableParagraph"/>
              <w:rPr>
                <w:sz w:val="24"/>
              </w:rPr>
            </w:pPr>
            <w:r>
              <w:rPr>
                <w:spacing w:val="-2"/>
                <w:sz w:val="24"/>
              </w:rPr>
              <w:t>2.1.23</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«География»</w:t>
            </w:r>
            <w:r>
              <w:rPr>
                <w:spacing w:val="-7"/>
                <w:sz w:val="24"/>
              </w:rPr>
              <w:t xml:space="preserve"> </w:t>
            </w:r>
            <w:r>
              <w:rPr>
                <w:sz w:val="24"/>
              </w:rPr>
              <w:t>(базовый</w:t>
            </w:r>
            <w:r>
              <w:rPr>
                <w:spacing w:val="-5"/>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591</w:t>
            </w:r>
          </w:p>
        </w:tc>
      </w:tr>
      <w:tr w:rsidR="0005617F" w:rsidTr="0005617F">
        <w:trPr>
          <w:trHeight w:val="316"/>
        </w:trPr>
        <w:tc>
          <w:tcPr>
            <w:tcW w:w="961" w:type="dxa"/>
          </w:tcPr>
          <w:p w:rsidR="0005617F" w:rsidRDefault="0005617F" w:rsidP="0005617F">
            <w:pPr>
              <w:pStyle w:val="TableParagraph"/>
              <w:rPr>
                <w:sz w:val="24"/>
              </w:rPr>
            </w:pPr>
            <w:r>
              <w:rPr>
                <w:spacing w:val="-2"/>
                <w:sz w:val="24"/>
              </w:rPr>
              <w:t>2.1.24</w:t>
            </w:r>
          </w:p>
        </w:tc>
        <w:tc>
          <w:tcPr>
            <w:tcW w:w="8687" w:type="dxa"/>
          </w:tcPr>
          <w:p w:rsidR="0005617F" w:rsidRDefault="0005617F" w:rsidP="0005617F">
            <w:pPr>
              <w:pStyle w:val="TableParagraph"/>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 «География»</w:t>
            </w:r>
            <w:r>
              <w:rPr>
                <w:spacing w:val="-8"/>
                <w:sz w:val="24"/>
              </w:rPr>
              <w:t xml:space="preserve"> </w:t>
            </w:r>
            <w:r>
              <w:rPr>
                <w:sz w:val="24"/>
              </w:rPr>
              <w:t>(углубленный</w:t>
            </w:r>
            <w:r>
              <w:rPr>
                <w:spacing w:val="2"/>
                <w:sz w:val="24"/>
              </w:rPr>
              <w:t xml:space="preserve"> </w:t>
            </w:r>
            <w:r>
              <w:rPr>
                <w:spacing w:val="-2"/>
                <w:sz w:val="24"/>
              </w:rPr>
              <w:t>уровень)</w:t>
            </w:r>
          </w:p>
        </w:tc>
        <w:tc>
          <w:tcPr>
            <w:tcW w:w="706" w:type="dxa"/>
          </w:tcPr>
          <w:p w:rsidR="0005617F" w:rsidRDefault="0005617F" w:rsidP="0005617F">
            <w:pPr>
              <w:pStyle w:val="TableParagraph"/>
              <w:ind w:left="219"/>
              <w:rPr>
                <w:sz w:val="24"/>
              </w:rPr>
            </w:pPr>
            <w:r>
              <w:rPr>
                <w:spacing w:val="-5"/>
                <w:sz w:val="24"/>
              </w:rPr>
              <w:t>610</w:t>
            </w:r>
          </w:p>
        </w:tc>
      </w:tr>
      <w:tr w:rsidR="0005617F" w:rsidTr="0005617F">
        <w:trPr>
          <w:trHeight w:val="321"/>
        </w:trPr>
        <w:tc>
          <w:tcPr>
            <w:tcW w:w="961" w:type="dxa"/>
          </w:tcPr>
          <w:p w:rsidR="0005617F" w:rsidRDefault="0005617F" w:rsidP="0005617F">
            <w:pPr>
              <w:pStyle w:val="TableParagraph"/>
              <w:spacing w:line="273" w:lineRule="exact"/>
              <w:rPr>
                <w:sz w:val="24"/>
              </w:rPr>
            </w:pPr>
            <w:r>
              <w:rPr>
                <w:spacing w:val="-2"/>
                <w:sz w:val="24"/>
              </w:rPr>
              <w:t>2.1.25</w:t>
            </w:r>
          </w:p>
        </w:tc>
        <w:tc>
          <w:tcPr>
            <w:tcW w:w="8687" w:type="dxa"/>
          </w:tcPr>
          <w:p w:rsidR="0005617F" w:rsidRDefault="0005617F" w:rsidP="0005617F">
            <w:pPr>
              <w:pStyle w:val="TableParagraph"/>
              <w:spacing w:line="273" w:lineRule="exact"/>
              <w:ind w:left="104"/>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706" w:type="dxa"/>
          </w:tcPr>
          <w:p w:rsidR="0005617F" w:rsidRDefault="0005617F" w:rsidP="0005617F">
            <w:pPr>
              <w:pStyle w:val="TableParagraph"/>
              <w:spacing w:line="273" w:lineRule="exact"/>
              <w:ind w:left="219"/>
              <w:rPr>
                <w:sz w:val="24"/>
              </w:rPr>
            </w:pPr>
            <w:r>
              <w:rPr>
                <w:spacing w:val="-5"/>
                <w:sz w:val="24"/>
              </w:rPr>
              <w:t>677</w:t>
            </w:r>
          </w:p>
        </w:tc>
      </w:tr>
      <w:tr w:rsidR="0005617F" w:rsidTr="0005617F">
        <w:trPr>
          <w:trHeight w:val="316"/>
        </w:trPr>
        <w:tc>
          <w:tcPr>
            <w:tcW w:w="961" w:type="dxa"/>
          </w:tcPr>
          <w:p w:rsidR="0005617F" w:rsidRDefault="0005617F" w:rsidP="0005617F">
            <w:pPr>
              <w:pStyle w:val="TableParagraph"/>
              <w:rPr>
                <w:sz w:val="24"/>
              </w:rPr>
            </w:pPr>
            <w:r>
              <w:rPr>
                <w:spacing w:val="-2"/>
                <w:sz w:val="24"/>
              </w:rPr>
              <w:t>2.1.26</w:t>
            </w:r>
          </w:p>
        </w:tc>
        <w:tc>
          <w:tcPr>
            <w:tcW w:w="8687" w:type="dxa"/>
          </w:tcPr>
          <w:p w:rsidR="0005617F" w:rsidRDefault="0005617F" w:rsidP="0005617F">
            <w:pPr>
              <w:pStyle w:val="TableParagraph"/>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 предмета</w:t>
            </w:r>
            <w:r>
              <w:rPr>
                <w:spacing w:val="-3"/>
                <w:sz w:val="24"/>
              </w:rPr>
              <w:t xml:space="preserve"> </w:t>
            </w:r>
            <w:r>
              <w:rPr>
                <w:sz w:val="24"/>
              </w:rPr>
              <w:t>«Основы</w:t>
            </w:r>
            <w:r>
              <w:rPr>
                <w:spacing w:val="-11"/>
                <w:sz w:val="24"/>
              </w:rPr>
              <w:t xml:space="preserve"> </w:t>
            </w:r>
            <w:r>
              <w:rPr>
                <w:sz w:val="24"/>
              </w:rPr>
              <w:t>безопасности</w:t>
            </w:r>
            <w:r>
              <w:rPr>
                <w:spacing w:val="-5"/>
                <w:sz w:val="24"/>
              </w:rPr>
              <w:t xml:space="preserve"> </w:t>
            </w:r>
            <w:r>
              <w:rPr>
                <w:spacing w:val="-2"/>
                <w:sz w:val="24"/>
              </w:rPr>
              <w:t>жизнедеятельности»</w:t>
            </w:r>
          </w:p>
        </w:tc>
        <w:tc>
          <w:tcPr>
            <w:tcW w:w="706" w:type="dxa"/>
          </w:tcPr>
          <w:p w:rsidR="0005617F" w:rsidRDefault="0005617F" w:rsidP="0005617F">
            <w:pPr>
              <w:pStyle w:val="TableParagraph"/>
              <w:ind w:left="219"/>
              <w:rPr>
                <w:sz w:val="24"/>
              </w:rPr>
            </w:pPr>
            <w:r>
              <w:rPr>
                <w:spacing w:val="-5"/>
                <w:sz w:val="24"/>
              </w:rPr>
              <w:t>711</w:t>
            </w:r>
          </w:p>
        </w:tc>
      </w:tr>
      <w:tr w:rsidR="0005617F" w:rsidTr="0005617F">
        <w:trPr>
          <w:trHeight w:val="316"/>
        </w:trPr>
        <w:tc>
          <w:tcPr>
            <w:tcW w:w="961" w:type="dxa"/>
          </w:tcPr>
          <w:p w:rsidR="0005617F" w:rsidRDefault="0005617F" w:rsidP="0005617F">
            <w:pPr>
              <w:pStyle w:val="TableParagraph"/>
              <w:spacing w:line="273" w:lineRule="exact"/>
              <w:rPr>
                <w:b/>
                <w:sz w:val="24"/>
              </w:rPr>
            </w:pPr>
            <w:r>
              <w:rPr>
                <w:b/>
                <w:spacing w:val="-5"/>
                <w:sz w:val="24"/>
              </w:rPr>
              <w:t>2.2</w:t>
            </w:r>
          </w:p>
        </w:tc>
        <w:tc>
          <w:tcPr>
            <w:tcW w:w="8687" w:type="dxa"/>
          </w:tcPr>
          <w:p w:rsidR="0005617F" w:rsidRDefault="0005617F" w:rsidP="0005617F">
            <w:pPr>
              <w:pStyle w:val="TableParagraph"/>
              <w:spacing w:line="273" w:lineRule="exact"/>
              <w:ind w:left="104"/>
              <w:rPr>
                <w:b/>
                <w:sz w:val="24"/>
              </w:rPr>
            </w:pPr>
            <w:r>
              <w:rPr>
                <w:b/>
                <w:sz w:val="24"/>
              </w:rPr>
              <w:t>Программа</w:t>
            </w:r>
            <w:r>
              <w:rPr>
                <w:b/>
                <w:spacing w:val="-5"/>
                <w:sz w:val="24"/>
              </w:rPr>
              <w:t xml:space="preserve"> </w:t>
            </w:r>
            <w:r>
              <w:rPr>
                <w:b/>
                <w:sz w:val="24"/>
              </w:rPr>
              <w:t>формирования УУД</w:t>
            </w:r>
            <w:r>
              <w:rPr>
                <w:b/>
                <w:spacing w:val="-1"/>
                <w:sz w:val="24"/>
              </w:rPr>
              <w:t xml:space="preserve"> </w:t>
            </w:r>
            <w:r>
              <w:rPr>
                <w:b/>
                <w:sz w:val="24"/>
              </w:rPr>
              <w:t>у</w:t>
            </w:r>
            <w:r>
              <w:rPr>
                <w:b/>
                <w:spacing w:val="1"/>
                <w:sz w:val="24"/>
              </w:rPr>
              <w:t xml:space="preserve"> </w:t>
            </w:r>
            <w:r>
              <w:rPr>
                <w:b/>
                <w:spacing w:val="-2"/>
                <w:sz w:val="24"/>
              </w:rPr>
              <w:t>обучающихся</w:t>
            </w:r>
          </w:p>
        </w:tc>
        <w:tc>
          <w:tcPr>
            <w:tcW w:w="706" w:type="dxa"/>
          </w:tcPr>
          <w:p w:rsidR="0005617F" w:rsidRDefault="0005617F" w:rsidP="0005617F">
            <w:pPr>
              <w:pStyle w:val="TableParagraph"/>
              <w:ind w:left="219"/>
              <w:rPr>
                <w:sz w:val="24"/>
              </w:rPr>
            </w:pPr>
            <w:r>
              <w:rPr>
                <w:spacing w:val="-5"/>
                <w:sz w:val="24"/>
              </w:rPr>
              <w:t>729</w:t>
            </w:r>
          </w:p>
        </w:tc>
      </w:tr>
    </w:tbl>
    <w:p w:rsidR="0005617F" w:rsidRDefault="0005617F" w:rsidP="0005617F"/>
    <w:p w:rsidR="00320900" w:rsidRPr="0005617F" w:rsidRDefault="00320900" w:rsidP="0005617F">
      <w:pPr>
        <w:sectPr w:rsidR="00320900" w:rsidRPr="0005617F">
          <w:type w:val="continuous"/>
          <w:pgSz w:w="11910" w:h="16840"/>
          <w:pgMar w:top="620" w:right="160" w:bottom="280" w:left="1080" w:header="720" w:footer="720" w:gutter="0"/>
          <w:cols w:space="720"/>
        </w:sectPr>
      </w:pPr>
    </w:p>
    <w:p w:rsidR="00320900" w:rsidRDefault="00320900">
      <w:pPr>
        <w:rPr>
          <w:sz w:val="24"/>
        </w:rPr>
        <w:sectPr w:rsidR="00320900">
          <w:footerReference w:type="default" r:id="rId10"/>
          <w:pgSz w:w="11910" w:h="16840"/>
          <w:pgMar w:top="1280" w:right="160" w:bottom="1368" w:left="1080" w:header="0" w:footer="917" w:gutter="0"/>
          <w:pgNumType w:start="2"/>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687"/>
        <w:gridCol w:w="706"/>
      </w:tblGrid>
      <w:tr w:rsidR="00320900">
        <w:trPr>
          <w:trHeight w:val="316"/>
        </w:trPr>
        <w:tc>
          <w:tcPr>
            <w:tcW w:w="961" w:type="dxa"/>
          </w:tcPr>
          <w:p w:rsidR="00320900" w:rsidRDefault="0005617F">
            <w:pPr>
              <w:pStyle w:val="TableParagraph"/>
              <w:rPr>
                <w:sz w:val="24"/>
              </w:rPr>
            </w:pPr>
            <w:r>
              <w:rPr>
                <w:spacing w:val="-2"/>
                <w:sz w:val="24"/>
              </w:rPr>
              <w:lastRenderedPageBreak/>
              <w:t>2.2.1</w:t>
            </w:r>
          </w:p>
        </w:tc>
        <w:tc>
          <w:tcPr>
            <w:tcW w:w="8687" w:type="dxa"/>
          </w:tcPr>
          <w:p w:rsidR="00320900" w:rsidRDefault="0005617F">
            <w:pPr>
              <w:pStyle w:val="TableParagraph"/>
              <w:ind w:left="104"/>
              <w:rPr>
                <w:sz w:val="24"/>
              </w:rPr>
            </w:pPr>
            <w:r>
              <w:rPr>
                <w:sz w:val="24"/>
              </w:rPr>
              <w:t>Целевой</w:t>
            </w:r>
            <w:r>
              <w:rPr>
                <w:spacing w:val="-1"/>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729</w:t>
            </w:r>
          </w:p>
        </w:tc>
      </w:tr>
      <w:tr w:rsidR="00320900">
        <w:trPr>
          <w:trHeight w:val="316"/>
        </w:trPr>
        <w:tc>
          <w:tcPr>
            <w:tcW w:w="961" w:type="dxa"/>
          </w:tcPr>
          <w:p w:rsidR="00320900" w:rsidRDefault="0005617F">
            <w:pPr>
              <w:pStyle w:val="TableParagraph"/>
              <w:rPr>
                <w:sz w:val="24"/>
              </w:rPr>
            </w:pPr>
            <w:r>
              <w:rPr>
                <w:spacing w:val="-2"/>
                <w:sz w:val="24"/>
              </w:rPr>
              <w:t>2.2.2</w:t>
            </w:r>
          </w:p>
        </w:tc>
        <w:tc>
          <w:tcPr>
            <w:tcW w:w="8687" w:type="dxa"/>
          </w:tcPr>
          <w:p w:rsidR="00320900" w:rsidRDefault="0005617F">
            <w:pPr>
              <w:pStyle w:val="TableParagraph"/>
              <w:ind w:left="104"/>
              <w:rPr>
                <w:sz w:val="24"/>
              </w:rPr>
            </w:pPr>
            <w:r>
              <w:rPr>
                <w:sz w:val="24"/>
              </w:rPr>
              <w:t>Содержательный</w:t>
            </w:r>
            <w:r>
              <w:rPr>
                <w:spacing w:val="-3"/>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730</w:t>
            </w:r>
          </w:p>
        </w:tc>
      </w:tr>
      <w:tr w:rsidR="00320900">
        <w:trPr>
          <w:trHeight w:val="316"/>
        </w:trPr>
        <w:tc>
          <w:tcPr>
            <w:tcW w:w="961" w:type="dxa"/>
          </w:tcPr>
          <w:p w:rsidR="00320900" w:rsidRDefault="0005617F">
            <w:pPr>
              <w:pStyle w:val="TableParagraph"/>
              <w:rPr>
                <w:sz w:val="24"/>
              </w:rPr>
            </w:pPr>
            <w:r>
              <w:rPr>
                <w:spacing w:val="-2"/>
                <w:sz w:val="24"/>
              </w:rPr>
              <w:t>2.2.3</w:t>
            </w:r>
          </w:p>
        </w:tc>
        <w:tc>
          <w:tcPr>
            <w:tcW w:w="8687" w:type="dxa"/>
          </w:tcPr>
          <w:p w:rsidR="00320900" w:rsidRDefault="0005617F">
            <w:pPr>
              <w:pStyle w:val="TableParagraph"/>
              <w:ind w:left="104"/>
              <w:rPr>
                <w:sz w:val="24"/>
              </w:rPr>
            </w:pPr>
            <w:r>
              <w:rPr>
                <w:sz w:val="24"/>
              </w:rPr>
              <w:t>Организационны</w:t>
            </w:r>
            <w:r>
              <w:rPr>
                <w:spacing w:val="-8"/>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746</w:t>
            </w:r>
          </w:p>
        </w:tc>
      </w:tr>
      <w:tr w:rsidR="00320900">
        <w:trPr>
          <w:trHeight w:val="321"/>
        </w:trPr>
        <w:tc>
          <w:tcPr>
            <w:tcW w:w="961" w:type="dxa"/>
          </w:tcPr>
          <w:p w:rsidR="00320900" w:rsidRDefault="0005617F">
            <w:pPr>
              <w:pStyle w:val="TableParagraph"/>
              <w:spacing w:line="273" w:lineRule="exact"/>
              <w:rPr>
                <w:b/>
                <w:sz w:val="24"/>
              </w:rPr>
            </w:pPr>
            <w:r>
              <w:rPr>
                <w:b/>
                <w:spacing w:val="-5"/>
                <w:sz w:val="24"/>
              </w:rPr>
              <w:t>2.3</w:t>
            </w:r>
          </w:p>
        </w:tc>
        <w:tc>
          <w:tcPr>
            <w:tcW w:w="8687" w:type="dxa"/>
          </w:tcPr>
          <w:p w:rsidR="00320900" w:rsidRDefault="0005617F">
            <w:pPr>
              <w:pStyle w:val="TableParagraph"/>
              <w:spacing w:line="273" w:lineRule="exact"/>
              <w:ind w:left="104"/>
              <w:rPr>
                <w:b/>
                <w:sz w:val="24"/>
              </w:rPr>
            </w:pPr>
            <w:r>
              <w:rPr>
                <w:b/>
                <w:sz w:val="24"/>
              </w:rPr>
              <w:t>Рабочая</w:t>
            </w:r>
            <w:r>
              <w:rPr>
                <w:b/>
                <w:spacing w:val="-1"/>
                <w:sz w:val="24"/>
              </w:rPr>
              <w:t xml:space="preserve"> </w:t>
            </w:r>
            <w:r>
              <w:rPr>
                <w:b/>
                <w:sz w:val="24"/>
              </w:rPr>
              <w:t xml:space="preserve">программа </w:t>
            </w:r>
            <w:r>
              <w:rPr>
                <w:b/>
                <w:spacing w:val="-2"/>
                <w:sz w:val="24"/>
              </w:rPr>
              <w:t>воспитания</w:t>
            </w:r>
          </w:p>
        </w:tc>
        <w:tc>
          <w:tcPr>
            <w:tcW w:w="706" w:type="dxa"/>
          </w:tcPr>
          <w:p w:rsidR="00320900" w:rsidRDefault="0005617F">
            <w:pPr>
              <w:pStyle w:val="TableParagraph"/>
              <w:ind w:left="0" w:right="114"/>
              <w:jc w:val="right"/>
              <w:rPr>
                <w:sz w:val="24"/>
              </w:rPr>
            </w:pPr>
            <w:r>
              <w:rPr>
                <w:spacing w:val="-5"/>
                <w:sz w:val="24"/>
              </w:rPr>
              <w:t>747</w:t>
            </w:r>
          </w:p>
        </w:tc>
      </w:tr>
      <w:tr w:rsidR="00320900">
        <w:trPr>
          <w:trHeight w:val="316"/>
        </w:trPr>
        <w:tc>
          <w:tcPr>
            <w:tcW w:w="961" w:type="dxa"/>
          </w:tcPr>
          <w:p w:rsidR="00320900" w:rsidRDefault="0005617F">
            <w:pPr>
              <w:pStyle w:val="TableParagraph"/>
              <w:rPr>
                <w:sz w:val="24"/>
              </w:rPr>
            </w:pPr>
            <w:r>
              <w:rPr>
                <w:spacing w:val="-2"/>
                <w:sz w:val="24"/>
              </w:rPr>
              <w:t>2.3.1</w:t>
            </w:r>
          </w:p>
        </w:tc>
        <w:tc>
          <w:tcPr>
            <w:tcW w:w="8687" w:type="dxa"/>
          </w:tcPr>
          <w:p w:rsidR="00320900" w:rsidRDefault="0005617F">
            <w:pPr>
              <w:pStyle w:val="TableParagraph"/>
              <w:ind w:left="104"/>
              <w:rPr>
                <w:sz w:val="24"/>
              </w:rPr>
            </w:pPr>
            <w:r>
              <w:rPr>
                <w:sz w:val="24"/>
              </w:rPr>
              <w:t>Целевой</w:t>
            </w:r>
            <w:r>
              <w:rPr>
                <w:spacing w:val="-1"/>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748</w:t>
            </w:r>
          </w:p>
        </w:tc>
      </w:tr>
      <w:tr w:rsidR="00320900">
        <w:trPr>
          <w:trHeight w:val="316"/>
        </w:trPr>
        <w:tc>
          <w:tcPr>
            <w:tcW w:w="961" w:type="dxa"/>
          </w:tcPr>
          <w:p w:rsidR="00320900" w:rsidRDefault="0005617F">
            <w:pPr>
              <w:pStyle w:val="TableParagraph"/>
              <w:rPr>
                <w:sz w:val="24"/>
              </w:rPr>
            </w:pPr>
            <w:r>
              <w:rPr>
                <w:spacing w:val="-2"/>
                <w:sz w:val="24"/>
              </w:rPr>
              <w:t>2.3.2</w:t>
            </w:r>
          </w:p>
        </w:tc>
        <w:tc>
          <w:tcPr>
            <w:tcW w:w="8687" w:type="dxa"/>
          </w:tcPr>
          <w:p w:rsidR="00320900" w:rsidRDefault="0005617F">
            <w:pPr>
              <w:pStyle w:val="TableParagraph"/>
              <w:ind w:left="104"/>
              <w:rPr>
                <w:sz w:val="24"/>
              </w:rPr>
            </w:pPr>
            <w:r>
              <w:rPr>
                <w:sz w:val="24"/>
              </w:rPr>
              <w:t>Содержательный</w:t>
            </w:r>
            <w:r>
              <w:rPr>
                <w:spacing w:val="-3"/>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754</w:t>
            </w:r>
          </w:p>
        </w:tc>
      </w:tr>
      <w:tr w:rsidR="00320900">
        <w:trPr>
          <w:trHeight w:val="316"/>
        </w:trPr>
        <w:tc>
          <w:tcPr>
            <w:tcW w:w="961" w:type="dxa"/>
          </w:tcPr>
          <w:p w:rsidR="00320900" w:rsidRDefault="0005617F">
            <w:pPr>
              <w:pStyle w:val="TableParagraph"/>
              <w:rPr>
                <w:sz w:val="24"/>
              </w:rPr>
            </w:pPr>
            <w:r>
              <w:rPr>
                <w:spacing w:val="-2"/>
                <w:sz w:val="24"/>
              </w:rPr>
              <w:t>2.3.3</w:t>
            </w:r>
          </w:p>
        </w:tc>
        <w:tc>
          <w:tcPr>
            <w:tcW w:w="8687" w:type="dxa"/>
          </w:tcPr>
          <w:p w:rsidR="00320900" w:rsidRDefault="0005617F">
            <w:pPr>
              <w:pStyle w:val="TableParagraph"/>
              <w:ind w:left="104"/>
              <w:rPr>
                <w:sz w:val="24"/>
              </w:rPr>
            </w:pPr>
            <w:r>
              <w:rPr>
                <w:sz w:val="24"/>
              </w:rPr>
              <w:t>Организационный</w:t>
            </w:r>
            <w:r>
              <w:rPr>
                <w:spacing w:val="-8"/>
                <w:sz w:val="24"/>
              </w:rPr>
              <w:t xml:space="preserve"> </w:t>
            </w:r>
            <w:r>
              <w:rPr>
                <w:spacing w:val="-2"/>
                <w:sz w:val="24"/>
              </w:rPr>
              <w:t>раздел</w:t>
            </w:r>
          </w:p>
        </w:tc>
        <w:tc>
          <w:tcPr>
            <w:tcW w:w="706" w:type="dxa"/>
          </w:tcPr>
          <w:p w:rsidR="00320900" w:rsidRDefault="0005617F">
            <w:pPr>
              <w:pStyle w:val="TableParagraph"/>
              <w:ind w:left="0" w:right="114"/>
              <w:jc w:val="right"/>
              <w:rPr>
                <w:sz w:val="24"/>
              </w:rPr>
            </w:pPr>
            <w:r>
              <w:rPr>
                <w:spacing w:val="-5"/>
                <w:sz w:val="24"/>
              </w:rPr>
              <w:t>770</w:t>
            </w:r>
          </w:p>
        </w:tc>
      </w:tr>
      <w:tr w:rsidR="00320900">
        <w:trPr>
          <w:trHeight w:val="633"/>
        </w:trPr>
        <w:tc>
          <w:tcPr>
            <w:tcW w:w="961" w:type="dxa"/>
          </w:tcPr>
          <w:p w:rsidR="00320900" w:rsidRDefault="0005617F">
            <w:pPr>
              <w:pStyle w:val="TableParagraph"/>
              <w:rPr>
                <w:sz w:val="24"/>
              </w:rPr>
            </w:pPr>
            <w:r>
              <w:rPr>
                <w:spacing w:val="-2"/>
                <w:sz w:val="24"/>
              </w:rPr>
              <w:t>2.3.4</w:t>
            </w:r>
          </w:p>
        </w:tc>
        <w:tc>
          <w:tcPr>
            <w:tcW w:w="8687" w:type="dxa"/>
          </w:tcPr>
          <w:p w:rsidR="00320900" w:rsidRDefault="0005617F">
            <w:pPr>
              <w:pStyle w:val="TableParagraph"/>
              <w:ind w:left="104"/>
              <w:rPr>
                <w:sz w:val="24"/>
              </w:rPr>
            </w:pPr>
            <w:r>
              <w:rPr>
                <w:sz w:val="24"/>
              </w:rPr>
              <w:t>Система</w:t>
            </w:r>
            <w:r>
              <w:rPr>
                <w:spacing w:val="-5"/>
                <w:sz w:val="24"/>
              </w:rPr>
              <w:t xml:space="preserve"> </w:t>
            </w:r>
            <w:r>
              <w:rPr>
                <w:sz w:val="24"/>
              </w:rPr>
              <w:t>поощрений социальной успешности</w:t>
            </w:r>
            <w:r>
              <w:rPr>
                <w:spacing w:val="-4"/>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r>
              <w:rPr>
                <w:spacing w:val="-4"/>
                <w:sz w:val="24"/>
              </w:rPr>
              <w:t xml:space="preserve"> </w:t>
            </w:r>
            <w:r>
              <w:rPr>
                <w:spacing w:val="-2"/>
                <w:sz w:val="24"/>
              </w:rPr>
              <w:t>жизненной</w:t>
            </w:r>
          </w:p>
          <w:p w:rsidR="00320900" w:rsidRDefault="0005617F">
            <w:pPr>
              <w:pStyle w:val="TableParagraph"/>
              <w:spacing w:before="41" w:line="240" w:lineRule="auto"/>
              <w:ind w:left="104"/>
              <w:rPr>
                <w:sz w:val="24"/>
              </w:rPr>
            </w:pPr>
            <w:r>
              <w:rPr>
                <w:sz w:val="24"/>
              </w:rPr>
              <w:t>позиции</w:t>
            </w:r>
            <w:r>
              <w:rPr>
                <w:spacing w:val="-7"/>
                <w:sz w:val="24"/>
              </w:rPr>
              <w:t xml:space="preserve"> </w:t>
            </w:r>
            <w:r>
              <w:rPr>
                <w:spacing w:val="-2"/>
                <w:sz w:val="24"/>
              </w:rPr>
              <w:t>обучающихся</w:t>
            </w:r>
          </w:p>
        </w:tc>
        <w:tc>
          <w:tcPr>
            <w:tcW w:w="706" w:type="dxa"/>
          </w:tcPr>
          <w:p w:rsidR="00320900" w:rsidRDefault="0005617F">
            <w:pPr>
              <w:pStyle w:val="TableParagraph"/>
              <w:ind w:left="0" w:right="114"/>
              <w:jc w:val="right"/>
              <w:rPr>
                <w:sz w:val="24"/>
              </w:rPr>
            </w:pPr>
            <w:r>
              <w:rPr>
                <w:spacing w:val="-5"/>
                <w:sz w:val="24"/>
              </w:rPr>
              <w:t>775</w:t>
            </w:r>
          </w:p>
        </w:tc>
      </w:tr>
      <w:tr w:rsidR="00320900">
        <w:trPr>
          <w:trHeight w:val="321"/>
        </w:trPr>
        <w:tc>
          <w:tcPr>
            <w:tcW w:w="961" w:type="dxa"/>
          </w:tcPr>
          <w:p w:rsidR="00320900" w:rsidRDefault="0005617F">
            <w:pPr>
              <w:pStyle w:val="TableParagraph"/>
              <w:spacing w:line="273" w:lineRule="exact"/>
              <w:rPr>
                <w:sz w:val="24"/>
              </w:rPr>
            </w:pPr>
            <w:r>
              <w:rPr>
                <w:spacing w:val="-2"/>
                <w:sz w:val="24"/>
              </w:rPr>
              <w:t>2.3.5</w:t>
            </w:r>
          </w:p>
        </w:tc>
        <w:tc>
          <w:tcPr>
            <w:tcW w:w="8687" w:type="dxa"/>
          </w:tcPr>
          <w:p w:rsidR="00320900" w:rsidRDefault="0005617F">
            <w:pPr>
              <w:pStyle w:val="TableParagraph"/>
              <w:spacing w:line="273" w:lineRule="exact"/>
              <w:ind w:left="104"/>
              <w:rPr>
                <w:sz w:val="24"/>
              </w:rPr>
            </w:pPr>
            <w:r>
              <w:rPr>
                <w:sz w:val="24"/>
              </w:rPr>
              <w:t>Анализ воспитательной</w:t>
            </w:r>
            <w:r>
              <w:rPr>
                <w:spacing w:val="-4"/>
                <w:sz w:val="24"/>
              </w:rPr>
              <w:t xml:space="preserve"> </w:t>
            </w:r>
            <w:r>
              <w:rPr>
                <w:spacing w:val="-2"/>
                <w:sz w:val="24"/>
              </w:rPr>
              <w:t>работы</w:t>
            </w:r>
          </w:p>
        </w:tc>
        <w:tc>
          <w:tcPr>
            <w:tcW w:w="706" w:type="dxa"/>
          </w:tcPr>
          <w:p w:rsidR="00320900" w:rsidRDefault="0005617F">
            <w:pPr>
              <w:pStyle w:val="TableParagraph"/>
              <w:spacing w:line="273" w:lineRule="exact"/>
              <w:ind w:left="0" w:right="114"/>
              <w:jc w:val="right"/>
              <w:rPr>
                <w:sz w:val="24"/>
              </w:rPr>
            </w:pPr>
            <w:r>
              <w:rPr>
                <w:spacing w:val="-5"/>
                <w:sz w:val="24"/>
              </w:rPr>
              <w:t>777</w:t>
            </w:r>
          </w:p>
        </w:tc>
      </w:tr>
      <w:tr w:rsidR="00320900">
        <w:trPr>
          <w:trHeight w:val="316"/>
        </w:trPr>
        <w:tc>
          <w:tcPr>
            <w:tcW w:w="961" w:type="dxa"/>
          </w:tcPr>
          <w:p w:rsidR="00320900" w:rsidRDefault="0005617F">
            <w:pPr>
              <w:pStyle w:val="TableParagraph"/>
              <w:spacing w:line="273" w:lineRule="exact"/>
              <w:rPr>
                <w:b/>
                <w:sz w:val="24"/>
              </w:rPr>
            </w:pPr>
            <w:r>
              <w:rPr>
                <w:b/>
                <w:sz w:val="24"/>
              </w:rPr>
              <w:t>3</w:t>
            </w:r>
          </w:p>
        </w:tc>
        <w:tc>
          <w:tcPr>
            <w:tcW w:w="8687" w:type="dxa"/>
          </w:tcPr>
          <w:p w:rsidR="00320900" w:rsidRDefault="0005617F">
            <w:pPr>
              <w:pStyle w:val="TableParagraph"/>
              <w:spacing w:line="273" w:lineRule="exact"/>
              <w:ind w:left="104"/>
              <w:rPr>
                <w:b/>
                <w:sz w:val="24"/>
              </w:rPr>
            </w:pPr>
            <w:r>
              <w:rPr>
                <w:b/>
                <w:sz w:val="24"/>
              </w:rPr>
              <w:t>ОРГАНИЗАЦИОННЫЙ</w:t>
            </w:r>
            <w:r>
              <w:rPr>
                <w:b/>
                <w:spacing w:val="-9"/>
                <w:sz w:val="24"/>
              </w:rPr>
              <w:t xml:space="preserve"> </w:t>
            </w:r>
            <w:r>
              <w:rPr>
                <w:b/>
                <w:spacing w:val="-2"/>
                <w:sz w:val="24"/>
              </w:rPr>
              <w:t>РАЗДЕЛ</w:t>
            </w:r>
          </w:p>
        </w:tc>
        <w:tc>
          <w:tcPr>
            <w:tcW w:w="706" w:type="dxa"/>
          </w:tcPr>
          <w:p w:rsidR="00320900" w:rsidRDefault="0005617F">
            <w:pPr>
              <w:pStyle w:val="TableParagraph"/>
              <w:spacing w:line="273" w:lineRule="exact"/>
              <w:ind w:left="0" w:right="114"/>
              <w:jc w:val="right"/>
              <w:rPr>
                <w:b/>
                <w:sz w:val="24"/>
              </w:rPr>
            </w:pPr>
            <w:r>
              <w:rPr>
                <w:b/>
                <w:spacing w:val="-5"/>
                <w:sz w:val="24"/>
              </w:rPr>
              <w:t>779</w:t>
            </w:r>
          </w:p>
        </w:tc>
      </w:tr>
      <w:tr w:rsidR="00320900">
        <w:trPr>
          <w:trHeight w:val="316"/>
        </w:trPr>
        <w:tc>
          <w:tcPr>
            <w:tcW w:w="961" w:type="dxa"/>
          </w:tcPr>
          <w:p w:rsidR="00320900" w:rsidRDefault="0005617F">
            <w:pPr>
              <w:pStyle w:val="TableParagraph"/>
              <w:rPr>
                <w:sz w:val="24"/>
              </w:rPr>
            </w:pPr>
            <w:r>
              <w:rPr>
                <w:spacing w:val="-5"/>
                <w:sz w:val="24"/>
              </w:rPr>
              <w:t>3.1</w:t>
            </w:r>
          </w:p>
        </w:tc>
        <w:tc>
          <w:tcPr>
            <w:tcW w:w="8687" w:type="dxa"/>
          </w:tcPr>
          <w:p w:rsidR="00320900" w:rsidRDefault="0005617F">
            <w:pPr>
              <w:pStyle w:val="TableParagraph"/>
              <w:ind w:left="104"/>
              <w:rPr>
                <w:sz w:val="24"/>
              </w:rPr>
            </w:pPr>
            <w:r>
              <w:rPr>
                <w:sz w:val="24"/>
              </w:rPr>
              <w:t>Учебный</w:t>
            </w:r>
            <w:r>
              <w:rPr>
                <w:spacing w:val="-3"/>
                <w:sz w:val="24"/>
              </w:rPr>
              <w:t xml:space="preserve"> </w:t>
            </w:r>
            <w:r>
              <w:rPr>
                <w:spacing w:val="-4"/>
                <w:sz w:val="24"/>
              </w:rPr>
              <w:t>план</w:t>
            </w:r>
          </w:p>
        </w:tc>
        <w:tc>
          <w:tcPr>
            <w:tcW w:w="706" w:type="dxa"/>
          </w:tcPr>
          <w:p w:rsidR="00320900" w:rsidRDefault="0005617F">
            <w:pPr>
              <w:pStyle w:val="TableParagraph"/>
              <w:ind w:left="0" w:right="114"/>
              <w:jc w:val="right"/>
              <w:rPr>
                <w:sz w:val="24"/>
              </w:rPr>
            </w:pPr>
            <w:r>
              <w:rPr>
                <w:spacing w:val="-5"/>
                <w:sz w:val="24"/>
              </w:rPr>
              <w:t>779</w:t>
            </w:r>
          </w:p>
        </w:tc>
      </w:tr>
      <w:tr w:rsidR="00320900">
        <w:trPr>
          <w:trHeight w:val="316"/>
        </w:trPr>
        <w:tc>
          <w:tcPr>
            <w:tcW w:w="961" w:type="dxa"/>
          </w:tcPr>
          <w:p w:rsidR="00320900" w:rsidRDefault="0005617F">
            <w:pPr>
              <w:pStyle w:val="TableParagraph"/>
              <w:rPr>
                <w:sz w:val="24"/>
              </w:rPr>
            </w:pPr>
            <w:r>
              <w:rPr>
                <w:spacing w:val="-5"/>
                <w:sz w:val="24"/>
              </w:rPr>
              <w:t>3.2</w:t>
            </w:r>
          </w:p>
        </w:tc>
        <w:tc>
          <w:tcPr>
            <w:tcW w:w="8687" w:type="dxa"/>
          </w:tcPr>
          <w:p w:rsidR="00320900" w:rsidRDefault="0005617F">
            <w:pPr>
              <w:pStyle w:val="TableParagraph"/>
              <w:ind w:left="104"/>
              <w:rPr>
                <w:sz w:val="24"/>
              </w:rPr>
            </w:pPr>
            <w:r>
              <w:rPr>
                <w:sz w:val="24"/>
              </w:rPr>
              <w:t>Календарный</w:t>
            </w:r>
            <w:r>
              <w:rPr>
                <w:spacing w:val="-4"/>
                <w:sz w:val="24"/>
              </w:rPr>
              <w:t xml:space="preserve"> </w:t>
            </w:r>
            <w:r>
              <w:rPr>
                <w:sz w:val="24"/>
              </w:rPr>
              <w:t>учебный</w:t>
            </w:r>
            <w:r>
              <w:rPr>
                <w:spacing w:val="-7"/>
                <w:sz w:val="24"/>
              </w:rPr>
              <w:t xml:space="preserve"> </w:t>
            </w:r>
            <w:r>
              <w:rPr>
                <w:spacing w:val="-2"/>
                <w:sz w:val="24"/>
              </w:rPr>
              <w:t>график.</w:t>
            </w:r>
          </w:p>
        </w:tc>
        <w:tc>
          <w:tcPr>
            <w:tcW w:w="706" w:type="dxa"/>
          </w:tcPr>
          <w:p w:rsidR="00320900" w:rsidRDefault="0005617F">
            <w:pPr>
              <w:pStyle w:val="TableParagraph"/>
              <w:ind w:left="0" w:right="114"/>
              <w:jc w:val="right"/>
              <w:rPr>
                <w:sz w:val="24"/>
              </w:rPr>
            </w:pPr>
            <w:r>
              <w:rPr>
                <w:spacing w:val="-5"/>
                <w:sz w:val="24"/>
              </w:rPr>
              <w:t>783</w:t>
            </w:r>
          </w:p>
        </w:tc>
      </w:tr>
      <w:tr w:rsidR="00320900">
        <w:trPr>
          <w:trHeight w:val="316"/>
        </w:trPr>
        <w:tc>
          <w:tcPr>
            <w:tcW w:w="961" w:type="dxa"/>
          </w:tcPr>
          <w:p w:rsidR="00320900" w:rsidRDefault="0005617F">
            <w:pPr>
              <w:pStyle w:val="TableParagraph"/>
              <w:rPr>
                <w:sz w:val="24"/>
              </w:rPr>
            </w:pPr>
            <w:r>
              <w:rPr>
                <w:spacing w:val="-5"/>
                <w:sz w:val="24"/>
              </w:rPr>
              <w:t>3.3</w:t>
            </w:r>
          </w:p>
        </w:tc>
        <w:tc>
          <w:tcPr>
            <w:tcW w:w="8687" w:type="dxa"/>
          </w:tcPr>
          <w:p w:rsidR="00320900" w:rsidRDefault="0005617F">
            <w:pPr>
              <w:pStyle w:val="TableParagraph"/>
              <w:ind w:left="104"/>
              <w:rPr>
                <w:sz w:val="24"/>
              </w:rPr>
            </w:pPr>
            <w:r>
              <w:rPr>
                <w:sz w:val="24"/>
              </w:rPr>
              <w:t>План</w:t>
            </w:r>
            <w:r>
              <w:rPr>
                <w:spacing w:val="-1"/>
                <w:sz w:val="24"/>
              </w:rPr>
              <w:t xml:space="preserve"> </w:t>
            </w:r>
            <w:r>
              <w:rPr>
                <w:sz w:val="24"/>
              </w:rPr>
              <w:t>внеурочной</w:t>
            </w:r>
            <w:r>
              <w:rPr>
                <w:spacing w:val="-5"/>
                <w:sz w:val="24"/>
              </w:rPr>
              <w:t xml:space="preserve"> </w:t>
            </w:r>
            <w:r>
              <w:rPr>
                <w:spacing w:val="-2"/>
                <w:sz w:val="24"/>
              </w:rPr>
              <w:t>деятельности</w:t>
            </w:r>
          </w:p>
        </w:tc>
        <w:tc>
          <w:tcPr>
            <w:tcW w:w="706" w:type="dxa"/>
          </w:tcPr>
          <w:p w:rsidR="00320900" w:rsidRDefault="0005617F">
            <w:pPr>
              <w:pStyle w:val="TableParagraph"/>
              <w:ind w:left="0" w:right="114"/>
              <w:jc w:val="right"/>
              <w:rPr>
                <w:sz w:val="24"/>
              </w:rPr>
            </w:pPr>
            <w:r>
              <w:rPr>
                <w:spacing w:val="-5"/>
                <w:sz w:val="24"/>
              </w:rPr>
              <w:t>784</w:t>
            </w:r>
          </w:p>
        </w:tc>
      </w:tr>
      <w:tr w:rsidR="00320900">
        <w:trPr>
          <w:trHeight w:val="321"/>
        </w:trPr>
        <w:tc>
          <w:tcPr>
            <w:tcW w:w="961" w:type="dxa"/>
          </w:tcPr>
          <w:p w:rsidR="00320900" w:rsidRDefault="0005617F">
            <w:pPr>
              <w:pStyle w:val="TableParagraph"/>
              <w:spacing w:line="273" w:lineRule="exact"/>
              <w:rPr>
                <w:sz w:val="24"/>
              </w:rPr>
            </w:pPr>
            <w:r>
              <w:rPr>
                <w:spacing w:val="-5"/>
                <w:sz w:val="24"/>
              </w:rPr>
              <w:t>3.4</w:t>
            </w:r>
          </w:p>
        </w:tc>
        <w:tc>
          <w:tcPr>
            <w:tcW w:w="8687" w:type="dxa"/>
          </w:tcPr>
          <w:p w:rsidR="00320900" w:rsidRDefault="0005617F">
            <w:pPr>
              <w:pStyle w:val="TableParagraph"/>
              <w:spacing w:line="273" w:lineRule="exact"/>
              <w:ind w:left="104"/>
              <w:rPr>
                <w:sz w:val="24"/>
              </w:rPr>
            </w:pPr>
            <w:r>
              <w:rPr>
                <w:sz w:val="24"/>
              </w:rPr>
              <w:t>Календарный</w:t>
            </w:r>
            <w:r>
              <w:rPr>
                <w:spacing w:val="-1"/>
                <w:sz w:val="24"/>
              </w:rPr>
              <w:t xml:space="preserve"> </w:t>
            </w:r>
            <w:r>
              <w:rPr>
                <w:sz w:val="24"/>
              </w:rPr>
              <w:t>план</w:t>
            </w:r>
            <w:r>
              <w:rPr>
                <w:spacing w:val="-4"/>
                <w:sz w:val="24"/>
              </w:rPr>
              <w:t xml:space="preserve"> </w:t>
            </w:r>
            <w:r>
              <w:rPr>
                <w:sz w:val="24"/>
              </w:rPr>
              <w:t xml:space="preserve">воспитательной </w:t>
            </w:r>
            <w:r>
              <w:rPr>
                <w:spacing w:val="-2"/>
                <w:sz w:val="24"/>
              </w:rPr>
              <w:t>работы</w:t>
            </w:r>
          </w:p>
        </w:tc>
        <w:tc>
          <w:tcPr>
            <w:tcW w:w="706" w:type="dxa"/>
          </w:tcPr>
          <w:p w:rsidR="00320900" w:rsidRDefault="0005617F">
            <w:pPr>
              <w:pStyle w:val="TableParagraph"/>
              <w:spacing w:line="273" w:lineRule="exact"/>
              <w:ind w:left="0" w:right="114"/>
              <w:jc w:val="right"/>
              <w:rPr>
                <w:sz w:val="24"/>
              </w:rPr>
            </w:pPr>
            <w:r>
              <w:rPr>
                <w:spacing w:val="-5"/>
                <w:sz w:val="24"/>
              </w:rPr>
              <w:t>791</w:t>
            </w:r>
          </w:p>
        </w:tc>
      </w:tr>
    </w:tbl>
    <w:p w:rsidR="00320900" w:rsidRDefault="00320900">
      <w:pPr>
        <w:spacing w:line="273" w:lineRule="exact"/>
        <w:jc w:val="right"/>
        <w:rPr>
          <w:sz w:val="24"/>
        </w:rPr>
        <w:sectPr w:rsidR="00320900">
          <w:type w:val="continuous"/>
          <w:pgSz w:w="11910" w:h="16840"/>
          <w:pgMar w:top="680" w:right="160" w:bottom="1140" w:left="1080" w:header="0" w:footer="917" w:gutter="0"/>
          <w:cols w:space="720"/>
        </w:sectPr>
      </w:pPr>
    </w:p>
    <w:p w:rsidR="00320900" w:rsidRDefault="0005617F">
      <w:pPr>
        <w:pStyle w:val="1"/>
        <w:spacing w:before="76"/>
        <w:ind w:left="1747" w:right="2234" w:firstLine="0"/>
        <w:jc w:val="center"/>
      </w:pPr>
      <w:r>
        <w:lastRenderedPageBreak/>
        <w:t>Общие</w:t>
      </w:r>
      <w:r>
        <w:rPr>
          <w:spacing w:val="-5"/>
        </w:rPr>
        <w:t xml:space="preserve"> </w:t>
      </w:r>
      <w:r>
        <w:rPr>
          <w:spacing w:val="-2"/>
        </w:rPr>
        <w:t>положения</w:t>
      </w:r>
    </w:p>
    <w:p w:rsidR="00320900" w:rsidRDefault="00320900">
      <w:pPr>
        <w:pStyle w:val="a3"/>
        <w:spacing w:before="7"/>
        <w:ind w:left="0" w:firstLine="0"/>
        <w:jc w:val="left"/>
        <w:rPr>
          <w:b/>
          <w:sz w:val="23"/>
        </w:rPr>
      </w:pPr>
    </w:p>
    <w:p w:rsidR="00320900" w:rsidRDefault="0005617F">
      <w:pPr>
        <w:pStyle w:val="a6"/>
        <w:numPr>
          <w:ilvl w:val="0"/>
          <w:numId w:val="157"/>
        </w:numPr>
        <w:tabs>
          <w:tab w:val="left" w:pos="1245"/>
        </w:tabs>
        <w:spacing w:line="360" w:lineRule="auto"/>
        <w:ind w:right="678" w:firstLine="710"/>
        <w:jc w:val="both"/>
        <w:rPr>
          <w:sz w:val="24"/>
        </w:rPr>
      </w:pPr>
      <w:r>
        <w:rPr>
          <w:sz w:val="24"/>
        </w:rPr>
        <w:t>Основная образовательная программа средне</w:t>
      </w:r>
      <w:r w:rsidR="0078216B">
        <w:rPr>
          <w:sz w:val="24"/>
        </w:rPr>
        <w:t xml:space="preserve">го общего образования (далее – </w:t>
      </w:r>
      <w:r>
        <w:rPr>
          <w:sz w:val="24"/>
        </w:rPr>
        <w:t>ОП ООО) МБОУ</w:t>
      </w:r>
      <w:r w:rsidR="0078216B">
        <w:rPr>
          <w:sz w:val="24"/>
        </w:rPr>
        <w:t xml:space="preserve"> «Шыгырдан</w:t>
      </w:r>
      <w:r>
        <w:rPr>
          <w:sz w:val="24"/>
        </w:rPr>
        <w:t>ская средняя общеобразовательная школа №1» Батыревского муниципального округа Чувашской Р</w:t>
      </w:r>
      <w:r w:rsidR="0078216B">
        <w:rPr>
          <w:sz w:val="24"/>
        </w:rPr>
        <w:t>еспублики (далее – МБОУ «Шыгырдан</w:t>
      </w:r>
      <w:r>
        <w:rPr>
          <w:sz w:val="24"/>
        </w:rPr>
        <w:t>ская СОШ №1») разработана на основании Федеральной образовательной программы среднего общего образования, разработанной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20900" w:rsidRDefault="0078216B">
      <w:pPr>
        <w:pStyle w:val="a6"/>
        <w:numPr>
          <w:ilvl w:val="0"/>
          <w:numId w:val="157"/>
        </w:numPr>
        <w:tabs>
          <w:tab w:val="left" w:pos="1153"/>
        </w:tabs>
        <w:spacing w:before="1" w:line="350" w:lineRule="auto"/>
        <w:ind w:right="680" w:firstLine="710"/>
        <w:jc w:val="both"/>
        <w:rPr>
          <w:rFonts w:ascii="Calibri" w:hAnsi="Calibri"/>
          <w:sz w:val="24"/>
        </w:rPr>
      </w:pPr>
      <w:r>
        <w:rPr>
          <w:sz w:val="24"/>
        </w:rPr>
        <w:t xml:space="preserve">Содержание </w:t>
      </w:r>
      <w:r w:rsidR="0005617F">
        <w:rPr>
          <w:sz w:val="24"/>
        </w:rPr>
        <w:t xml:space="preserve">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r w:rsidR="0005617F">
        <w:rPr>
          <w:sz w:val="24"/>
          <w:vertAlign w:val="superscript"/>
        </w:rPr>
        <w:t>1</w:t>
      </w:r>
      <w:r w:rsidR="0005617F">
        <w:rPr>
          <w:rFonts w:ascii="Calibri" w:hAnsi="Calibri"/>
          <w:sz w:val="24"/>
        </w:rPr>
        <w:t>.</w:t>
      </w:r>
    </w:p>
    <w:p w:rsidR="00320900" w:rsidRDefault="0005617F">
      <w:pPr>
        <w:pStyle w:val="a6"/>
        <w:numPr>
          <w:ilvl w:val="0"/>
          <w:numId w:val="157"/>
        </w:numPr>
        <w:tabs>
          <w:tab w:val="left" w:pos="1153"/>
        </w:tabs>
        <w:spacing w:line="258" w:lineRule="exact"/>
        <w:ind w:left="1153" w:hanging="245"/>
        <w:jc w:val="both"/>
        <w:rPr>
          <w:sz w:val="24"/>
        </w:rPr>
      </w:pPr>
      <w:r>
        <w:rPr>
          <w:sz w:val="24"/>
        </w:rPr>
        <w:t>Организации,</w:t>
      </w:r>
      <w:r>
        <w:rPr>
          <w:spacing w:val="57"/>
          <w:sz w:val="24"/>
        </w:rPr>
        <w:t xml:space="preserve">  </w:t>
      </w:r>
      <w:r>
        <w:rPr>
          <w:sz w:val="24"/>
        </w:rPr>
        <w:t>осуществляющие</w:t>
      </w:r>
      <w:r>
        <w:rPr>
          <w:spacing w:val="59"/>
          <w:sz w:val="24"/>
        </w:rPr>
        <w:t xml:space="preserve">  </w:t>
      </w:r>
      <w:r>
        <w:rPr>
          <w:sz w:val="24"/>
        </w:rPr>
        <w:t>образовательную</w:t>
      </w:r>
      <w:r>
        <w:rPr>
          <w:spacing w:val="60"/>
          <w:sz w:val="24"/>
        </w:rPr>
        <w:t xml:space="preserve">  </w:t>
      </w:r>
      <w:r>
        <w:rPr>
          <w:sz w:val="24"/>
        </w:rPr>
        <w:t>деятельность</w:t>
      </w:r>
      <w:r>
        <w:rPr>
          <w:spacing w:val="62"/>
          <w:sz w:val="24"/>
        </w:rPr>
        <w:t xml:space="preserve">  </w:t>
      </w:r>
      <w:r>
        <w:rPr>
          <w:sz w:val="24"/>
        </w:rPr>
        <w:t>по</w:t>
      </w:r>
      <w:r>
        <w:rPr>
          <w:spacing w:val="62"/>
          <w:sz w:val="24"/>
        </w:rPr>
        <w:t xml:space="preserve">  </w:t>
      </w:r>
      <w:r>
        <w:rPr>
          <w:spacing w:val="-2"/>
          <w:sz w:val="24"/>
        </w:rPr>
        <w:t>имеющим</w:t>
      </w:r>
    </w:p>
    <w:p w:rsidR="00320900" w:rsidRDefault="0005617F">
      <w:pPr>
        <w:pStyle w:val="a3"/>
        <w:spacing w:before="127" w:line="348" w:lineRule="auto"/>
        <w:ind w:right="682" w:firstLine="0"/>
      </w:pPr>
      <w:r>
        <w:t>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t>2</w:t>
      </w:r>
      <w:r>
        <w:t>) и ФОП СОО. При этом содержание и планируемые</w:t>
      </w:r>
    </w:p>
    <w:p w:rsidR="00320900" w:rsidRDefault="009728F9">
      <w:pPr>
        <w:pStyle w:val="a3"/>
        <w:spacing w:before="7"/>
        <w:ind w:left="0" w:firstLine="0"/>
        <w:jc w:val="left"/>
        <w:rPr>
          <w:sz w:val="29"/>
        </w:rPr>
      </w:pPr>
      <w:r>
        <w:pict>
          <v:rect id="docshape2" o:spid="_x0000_s1040" style="position:absolute;margin-left:63.85pt;margin-top:18.25pt;width:144.05pt;height:.7pt;z-index:-15728640;mso-wrap-distance-left:0;mso-wrap-distance-right:0;mso-position-horizontal-relative:page" fillcolor="black" stroked="f">
            <w10:wrap type="topAndBottom" anchorx="page"/>
          </v:rect>
        </w:pict>
      </w:r>
    </w:p>
    <w:p w:rsidR="00320900" w:rsidRDefault="0005617F">
      <w:pPr>
        <w:pStyle w:val="a3"/>
        <w:spacing w:before="99" w:line="242" w:lineRule="auto"/>
        <w:ind w:right="678" w:firstLine="0"/>
      </w:pPr>
      <w:r>
        <w:rPr>
          <w:rFonts w:ascii="Calibri" w:hAnsi="Calibri"/>
          <w:position w:val="8"/>
          <w:sz w:val="16"/>
        </w:rPr>
        <w:t xml:space="preserve">1 </w:t>
      </w:r>
      <w:r>
        <w:t>Пункт 10</w:t>
      </w:r>
      <w:r>
        <w:rPr>
          <w:vertAlign w:val="superscript"/>
        </w:rPr>
        <w:t>1</w:t>
      </w:r>
      <w:r>
        <w:t xml:space="preserve"> статьи 2 Федерального закона от 29 декабря 2012 г. № 273-ФЗ «Об образовании в Российской Федерации».</w:t>
      </w:r>
    </w:p>
    <w:p w:rsidR="00320900" w:rsidRDefault="0005617F">
      <w:pPr>
        <w:pStyle w:val="a3"/>
        <w:spacing w:before="4"/>
        <w:ind w:right="685" w:firstLine="0"/>
      </w:pPr>
      <w:r>
        <w:rPr>
          <w:rFonts w:ascii="Calibri" w:hAnsi="Calibri"/>
          <w:vertAlign w:val="superscript"/>
        </w:rPr>
        <w:t>2</w:t>
      </w:r>
      <w:r>
        <w:rPr>
          <w:rFonts w:ascii="Calibri" w:hAnsi="Calibri"/>
        </w:rPr>
        <w:t xml:space="preserve"> </w:t>
      </w:r>
      <w:r>
        <w:t>Федеральный государственный образовательный стандарт среднего общего образования, утвержденный приказом Министерства</w:t>
      </w:r>
      <w:r>
        <w:rPr>
          <w:spacing w:val="-2"/>
        </w:rPr>
        <w:t xml:space="preserve"> </w:t>
      </w:r>
      <w:r>
        <w:t>образования и науки Российской Федерации от 17 мая 2012 г. № 413</w:t>
      </w:r>
      <w:r>
        <w:rPr>
          <w:spacing w:val="-1"/>
        </w:rPr>
        <w:t xml:space="preserve"> </w:t>
      </w:r>
      <w:r>
        <w:t>(зарегистрирован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w:t>
      </w:r>
      <w:r>
        <w:rPr>
          <w:spacing w:val="-15"/>
        </w:rPr>
        <w:t xml:space="preserve"> </w:t>
      </w:r>
      <w:r>
        <w:t>юстиции</w:t>
      </w:r>
      <w:r>
        <w:rPr>
          <w:spacing w:val="-15"/>
        </w:rPr>
        <w:t xml:space="preserve"> </w:t>
      </w:r>
      <w:r>
        <w:t>Российской</w:t>
      </w:r>
      <w:r>
        <w:rPr>
          <w:spacing w:val="-15"/>
        </w:rPr>
        <w:t xml:space="preserve"> </w:t>
      </w:r>
      <w:r>
        <w:t>Федерации</w:t>
      </w:r>
      <w:r>
        <w:rPr>
          <w:spacing w:val="-15"/>
        </w:rPr>
        <w:t xml:space="preserve"> </w:t>
      </w:r>
      <w:r>
        <w:t>9</w:t>
      </w:r>
      <w:r>
        <w:rPr>
          <w:spacing w:val="-15"/>
        </w:rPr>
        <w:t xml:space="preserve"> </w:t>
      </w:r>
      <w:r>
        <w:t>февраля</w:t>
      </w:r>
      <w:r>
        <w:rPr>
          <w:spacing w:val="-15"/>
        </w:rPr>
        <w:t xml:space="preserve"> </w:t>
      </w:r>
      <w:r>
        <w:t>2015</w:t>
      </w:r>
      <w:r>
        <w:rPr>
          <w:spacing w:val="-15"/>
        </w:rPr>
        <w:t xml:space="preserve"> </w:t>
      </w:r>
      <w:r>
        <w:t>г.,</w:t>
      </w:r>
      <w:r>
        <w:rPr>
          <w:spacing w:val="-15"/>
        </w:rPr>
        <w:t xml:space="preserve"> </w:t>
      </w:r>
      <w:r>
        <w:t>регистрационный</w:t>
      </w:r>
      <w:r>
        <w:rPr>
          <w:spacing w:val="-15"/>
        </w:rPr>
        <w:t xml:space="preserve"> </w:t>
      </w:r>
      <w:r>
        <w:t>№</w:t>
      </w:r>
      <w:r>
        <w:rPr>
          <w:spacing w:val="-15"/>
        </w:rPr>
        <w:t xml:space="preserve"> </w:t>
      </w:r>
      <w:r>
        <w:t>35953), от</w:t>
      </w:r>
      <w:r>
        <w:rPr>
          <w:spacing w:val="-15"/>
        </w:rPr>
        <w:t xml:space="preserve"> </w:t>
      </w:r>
      <w:r>
        <w:t>31</w:t>
      </w:r>
      <w:r>
        <w:rPr>
          <w:spacing w:val="-15"/>
        </w:rPr>
        <w:t xml:space="preserve"> </w:t>
      </w:r>
      <w:r>
        <w:t>декабря</w:t>
      </w:r>
      <w:r>
        <w:rPr>
          <w:spacing w:val="-15"/>
        </w:rPr>
        <w:t xml:space="preserve"> </w:t>
      </w:r>
      <w:r>
        <w:t>2015</w:t>
      </w:r>
      <w:r>
        <w:rPr>
          <w:spacing w:val="-15"/>
        </w:rPr>
        <w:t xml:space="preserve"> </w:t>
      </w:r>
      <w:r>
        <w:t>г.</w:t>
      </w:r>
      <w:r>
        <w:rPr>
          <w:spacing w:val="-15"/>
        </w:rPr>
        <w:t xml:space="preserve"> </w:t>
      </w:r>
      <w:r>
        <w:t>№</w:t>
      </w:r>
      <w:r>
        <w:rPr>
          <w:spacing w:val="-15"/>
        </w:rPr>
        <w:t xml:space="preserve"> </w:t>
      </w:r>
      <w:r>
        <w:t>1578</w:t>
      </w:r>
      <w:r>
        <w:rPr>
          <w:spacing w:val="-15"/>
        </w:rPr>
        <w:t xml:space="preserve"> </w:t>
      </w:r>
      <w:r>
        <w:t>(зарегистрирован</w:t>
      </w:r>
      <w:r>
        <w:rPr>
          <w:spacing w:val="-15"/>
        </w:rPr>
        <w:t xml:space="preserve"> </w:t>
      </w:r>
      <w:r>
        <w:t>Министерством</w:t>
      </w:r>
      <w:r>
        <w:rPr>
          <w:spacing w:val="-15"/>
        </w:rPr>
        <w:t xml:space="preserve"> </w:t>
      </w:r>
      <w:r>
        <w:t>юстиции</w:t>
      </w:r>
      <w:r>
        <w:rPr>
          <w:spacing w:val="-15"/>
        </w:rPr>
        <w:t xml:space="preserve"> </w:t>
      </w:r>
      <w:r>
        <w:t>Российской</w:t>
      </w:r>
      <w:r>
        <w:rPr>
          <w:spacing w:val="-15"/>
        </w:rPr>
        <w:t xml:space="preserve"> </w:t>
      </w:r>
      <w:r>
        <w:t>Федерации 9 февраля 2016 г., регистрационный № 41020), от 29 июня 2017 г. № 613 (зарегистрирован Министерством юстиции Российской</w:t>
      </w:r>
      <w:r>
        <w:rPr>
          <w:spacing w:val="-1"/>
        </w:rPr>
        <w:t xml:space="preserve"> </w:t>
      </w:r>
      <w:r>
        <w:t>Федерации 26</w:t>
      </w:r>
      <w:r>
        <w:rPr>
          <w:spacing w:val="-2"/>
        </w:rPr>
        <w:t xml:space="preserve"> </w:t>
      </w:r>
      <w:r>
        <w:t>июля 2017</w:t>
      </w:r>
      <w:r>
        <w:rPr>
          <w:spacing w:val="-2"/>
        </w:rPr>
        <w:t xml:space="preserve"> </w:t>
      </w:r>
      <w:r>
        <w:t>г., регистрационный</w:t>
      </w:r>
      <w:r>
        <w:rPr>
          <w:spacing w:val="-1"/>
        </w:rPr>
        <w:t xml:space="preserve"> </w:t>
      </w:r>
      <w:r>
        <w:t>№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pacing w:val="-5"/>
        </w:rPr>
        <w:t xml:space="preserve"> </w:t>
      </w:r>
      <w:r>
        <w:t>Российской</w:t>
      </w:r>
      <w:r>
        <w:rPr>
          <w:spacing w:val="-10"/>
        </w:rPr>
        <w:t xml:space="preserve"> </w:t>
      </w:r>
      <w:r>
        <w:t>Федерации</w:t>
      </w:r>
      <w:r>
        <w:rPr>
          <w:spacing w:val="-5"/>
        </w:rPr>
        <w:t xml:space="preserve"> </w:t>
      </w:r>
      <w:r>
        <w:t>25</w:t>
      </w:r>
      <w:r>
        <w:rPr>
          <w:spacing w:val="-6"/>
        </w:rPr>
        <w:t xml:space="preserve"> </w:t>
      </w:r>
      <w:r>
        <w:t>декабря</w:t>
      </w:r>
      <w:r>
        <w:rPr>
          <w:spacing w:val="-6"/>
        </w:rPr>
        <w:t xml:space="preserve"> </w:t>
      </w:r>
      <w:r>
        <w:t>2020</w:t>
      </w:r>
      <w:r>
        <w:rPr>
          <w:spacing w:val="-6"/>
        </w:rPr>
        <w:t xml:space="preserve"> </w:t>
      </w:r>
      <w:r>
        <w:t>г.,</w:t>
      </w:r>
      <w:r>
        <w:rPr>
          <w:spacing w:val="-4"/>
        </w:rPr>
        <w:t xml:space="preserve"> </w:t>
      </w:r>
      <w:r>
        <w:t>регистрационный</w:t>
      </w:r>
      <w:r>
        <w:rPr>
          <w:spacing w:val="-10"/>
        </w:rPr>
        <w:t xml:space="preserve"> </w:t>
      </w:r>
      <w:r>
        <w:t>№</w:t>
      </w:r>
      <w:r>
        <w:rPr>
          <w:spacing w:val="-5"/>
        </w:rPr>
        <w:t xml:space="preserve"> </w:t>
      </w:r>
      <w:r>
        <w:t>61828)</w:t>
      </w:r>
      <w:r>
        <w:rPr>
          <w:spacing w:val="-9"/>
        </w:rPr>
        <w:t xml:space="preserve"> </w:t>
      </w:r>
      <w:r>
        <w:t>и</w:t>
      </w:r>
      <w:r>
        <w:rPr>
          <w:spacing w:val="-10"/>
        </w:rPr>
        <w:t xml:space="preserve"> </w:t>
      </w:r>
      <w:r>
        <w:t>от</w:t>
      </w:r>
      <w:r>
        <w:rPr>
          <w:spacing w:val="-5"/>
        </w:rPr>
        <w:t xml:space="preserve"> </w:t>
      </w:r>
      <w:r>
        <w:t>12</w:t>
      </w:r>
      <w:r>
        <w:rPr>
          <w:spacing w:val="-6"/>
        </w:rPr>
        <w:t xml:space="preserve"> </w:t>
      </w:r>
      <w:r>
        <w:t>августа</w:t>
      </w:r>
    </w:p>
    <w:p w:rsidR="00320900" w:rsidRDefault="00320900">
      <w:pPr>
        <w:sectPr w:rsidR="00320900">
          <w:pgSz w:w="11910" w:h="16840"/>
          <w:pgMar w:top="1400" w:right="160" w:bottom="1140" w:left="1080" w:header="0" w:footer="917" w:gutter="0"/>
          <w:cols w:space="720"/>
        </w:sectPr>
      </w:pPr>
    </w:p>
    <w:p w:rsidR="00320900" w:rsidRDefault="0005617F">
      <w:pPr>
        <w:pStyle w:val="a3"/>
        <w:spacing w:before="64" w:line="360" w:lineRule="auto"/>
        <w:ind w:right="689"/>
        <w:jc w:val="left"/>
      </w:pPr>
      <w:r>
        <w:t>результаты</w:t>
      </w:r>
      <w:r>
        <w:rPr>
          <w:spacing w:val="30"/>
        </w:rPr>
        <w:t xml:space="preserve"> </w:t>
      </w:r>
      <w:r>
        <w:t>разработанной образовательной организацией ООП СОО должны быть не ниже соответствующих содержания и планируемых результатов ФОП СОО</w:t>
      </w:r>
      <w:r>
        <w:rPr>
          <w:rFonts w:ascii="Calibri" w:hAnsi="Calibri"/>
          <w:vertAlign w:val="superscript"/>
        </w:rPr>
        <w:t>3</w:t>
      </w:r>
      <w:r>
        <w:t>.</w:t>
      </w:r>
    </w:p>
    <w:p w:rsidR="00320900" w:rsidRDefault="0005617F">
      <w:pPr>
        <w:pStyle w:val="a6"/>
        <w:numPr>
          <w:ilvl w:val="0"/>
          <w:numId w:val="157"/>
        </w:numPr>
        <w:tabs>
          <w:tab w:val="left" w:pos="1153"/>
          <w:tab w:val="left" w:pos="1834"/>
          <w:tab w:val="left" w:pos="3210"/>
          <w:tab w:val="left" w:pos="3988"/>
          <w:tab w:val="left" w:pos="4751"/>
          <w:tab w:val="left" w:pos="6698"/>
          <w:tab w:val="left" w:pos="8227"/>
        </w:tabs>
        <w:spacing w:line="248" w:lineRule="exact"/>
        <w:ind w:left="1153" w:hanging="245"/>
        <w:rPr>
          <w:sz w:val="24"/>
        </w:rPr>
      </w:pPr>
      <w:r>
        <w:rPr>
          <w:spacing w:val="-5"/>
          <w:sz w:val="24"/>
        </w:rPr>
        <w:t>При</w:t>
      </w:r>
      <w:r>
        <w:rPr>
          <w:sz w:val="24"/>
        </w:rPr>
        <w:tab/>
      </w:r>
      <w:r>
        <w:rPr>
          <w:spacing w:val="-2"/>
          <w:sz w:val="24"/>
        </w:rPr>
        <w:t>разработке</w:t>
      </w:r>
      <w:r>
        <w:rPr>
          <w:sz w:val="24"/>
        </w:rPr>
        <w:tab/>
      </w:r>
      <w:r>
        <w:rPr>
          <w:spacing w:val="-5"/>
          <w:sz w:val="24"/>
        </w:rPr>
        <w:t>ООП</w:t>
      </w:r>
      <w:r>
        <w:rPr>
          <w:sz w:val="24"/>
        </w:rPr>
        <w:tab/>
      </w:r>
      <w:r>
        <w:rPr>
          <w:spacing w:val="-5"/>
          <w:sz w:val="24"/>
        </w:rPr>
        <w:t>СОО</w:t>
      </w:r>
      <w:r>
        <w:rPr>
          <w:sz w:val="24"/>
        </w:rPr>
        <w:tab/>
      </w:r>
      <w:r>
        <w:rPr>
          <w:spacing w:val="-2"/>
          <w:sz w:val="24"/>
        </w:rPr>
        <w:t>образовательная</w:t>
      </w:r>
      <w:r>
        <w:rPr>
          <w:sz w:val="24"/>
        </w:rPr>
        <w:tab/>
      </w:r>
      <w:r>
        <w:rPr>
          <w:spacing w:val="-2"/>
          <w:sz w:val="24"/>
        </w:rPr>
        <w:t>организация</w:t>
      </w:r>
      <w:r>
        <w:rPr>
          <w:sz w:val="24"/>
        </w:rPr>
        <w:tab/>
      </w:r>
      <w:r>
        <w:rPr>
          <w:spacing w:val="-2"/>
          <w:sz w:val="24"/>
        </w:rPr>
        <w:t>предусматривает</w:t>
      </w:r>
    </w:p>
    <w:p w:rsidR="00320900" w:rsidRDefault="0005617F">
      <w:pPr>
        <w:pStyle w:val="a3"/>
        <w:spacing w:before="122" w:line="348" w:lineRule="auto"/>
        <w:ind w:firstLine="0"/>
        <w:jc w:val="left"/>
      </w:pPr>
      <w:r>
        <w:t>непосредственное</w:t>
      </w:r>
      <w:r>
        <w:rPr>
          <w:spacing w:val="36"/>
        </w:rPr>
        <w:t xml:space="preserve"> </w:t>
      </w:r>
      <w:r>
        <w:t>применение</w:t>
      </w:r>
      <w:r>
        <w:rPr>
          <w:spacing w:val="40"/>
        </w:rPr>
        <w:t xml:space="preserve"> </w:t>
      </w:r>
      <w:r>
        <w:t>при</w:t>
      </w:r>
      <w:r>
        <w:rPr>
          <w:spacing w:val="38"/>
        </w:rPr>
        <w:t xml:space="preserve"> </w:t>
      </w:r>
      <w:r>
        <w:t>реализации</w:t>
      </w:r>
      <w:r>
        <w:rPr>
          <w:spacing w:val="38"/>
        </w:rPr>
        <w:t xml:space="preserve"> </w:t>
      </w:r>
      <w:r>
        <w:t>обязательной</w:t>
      </w:r>
      <w:r>
        <w:rPr>
          <w:spacing w:val="38"/>
        </w:rPr>
        <w:t xml:space="preserve"> </w:t>
      </w:r>
      <w:r>
        <w:t>части</w:t>
      </w:r>
      <w:r>
        <w:rPr>
          <w:spacing w:val="40"/>
        </w:rPr>
        <w:t xml:space="preserve"> </w:t>
      </w:r>
      <w:r>
        <w:t>ООП</w:t>
      </w:r>
      <w:r>
        <w:rPr>
          <w:spacing w:val="40"/>
        </w:rPr>
        <w:t xml:space="preserve"> </w:t>
      </w:r>
      <w:r>
        <w:t>СОО</w:t>
      </w:r>
      <w:r>
        <w:rPr>
          <w:spacing w:val="40"/>
        </w:rPr>
        <w:t xml:space="preserve"> </w:t>
      </w:r>
      <w:r>
        <w:t>федеральных рабочих</w:t>
      </w:r>
      <w:r>
        <w:rPr>
          <w:spacing w:val="77"/>
          <w:w w:val="150"/>
        </w:rPr>
        <w:t xml:space="preserve"> </w:t>
      </w:r>
      <w:r>
        <w:t>программ</w:t>
      </w:r>
      <w:r>
        <w:rPr>
          <w:spacing w:val="26"/>
        </w:rPr>
        <w:t xml:space="preserve">  </w:t>
      </w:r>
      <w:r>
        <w:t>по</w:t>
      </w:r>
      <w:r>
        <w:rPr>
          <w:spacing w:val="29"/>
        </w:rPr>
        <w:t xml:space="preserve">  </w:t>
      </w:r>
      <w:r>
        <w:t>учебным</w:t>
      </w:r>
      <w:r>
        <w:rPr>
          <w:spacing w:val="26"/>
        </w:rPr>
        <w:t xml:space="preserve">  </w:t>
      </w:r>
      <w:r>
        <w:t>предметам</w:t>
      </w:r>
      <w:r>
        <w:rPr>
          <w:spacing w:val="25"/>
        </w:rPr>
        <w:t xml:space="preserve">  </w:t>
      </w:r>
      <w:r>
        <w:t>«Русский</w:t>
      </w:r>
      <w:r>
        <w:rPr>
          <w:spacing w:val="27"/>
        </w:rPr>
        <w:t xml:space="preserve">  </w:t>
      </w:r>
      <w:r>
        <w:t>язык»,</w:t>
      </w:r>
      <w:r>
        <w:rPr>
          <w:spacing w:val="27"/>
        </w:rPr>
        <w:t xml:space="preserve">  </w:t>
      </w:r>
      <w:r>
        <w:t>«Литература»,</w:t>
      </w:r>
      <w:r>
        <w:rPr>
          <w:spacing w:val="27"/>
        </w:rPr>
        <w:t xml:space="preserve">  </w:t>
      </w:r>
      <w:r>
        <w:rPr>
          <w:spacing w:val="-2"/>
        </w:rPr>
        <w:t>«История»,</w:t>
      </w:r>
    </w:p>
    <w:p w:rsidR="00320900" w:rsidRDefault="0005617F">
      <w:pPr>
        <w:pStyle w:val="a3"/>
        <w:spacing w:before="2"/>
        <w:ind w:firstLine="0"/>
        <w:jc w:val="left"/>
      </w:pPr>
      <w:r>
        <w:t>«Обществознание»,</w:t>
      </w:r>
      <w:r>
        <w:rPr>
          <w:spacing w:val="-5"/>
        </w:rPr>
        <w:t xml:space="preserve"> </w:t>
      </w:r>
      <w:r>
        <w:t>«География»</w:t>
      </w:r>
      <w:r>
        <w:rPr>
          <w:spacing w:val="-10"/>
        </w:rPr>
        <w:t xml:space="preserve"> </w:t>
      </w:r>
      <w:r>
        <w:t>и</w:t>
      </w:r>
      <w:r>
        <w:rPr>
          <w:spacing w:val="-3"/>
        </w:rPr>
        <w:t xml:space="preserve"> </w:t>
      </w:r>
      <w:r>
        <w:t>«Основы</w:t>
      </w:r>
      <w:r>
        <w:rPr>
          <w:spacing w:val="-4"/>
        </w:rPr>
        <w:t xml:space="preserve"> </w:t>
      </w:r>
      <w:r>
        <w:t>безопасности</w:t>
      </w:r>
      <w:r>
        <w:rPr>
          <w:spacing w:val="-8"/>
        </w:rPr>
        <w:t xml:space="preserve"> </w:t>
      </w:r>
      <w:r>
        <w:rPr>
          <w:spacing w:val="-2"/>
        </w:rPr>
        <w:t>жизнедеятельности»</w:t>
      </w:r>
      <w:r>
        <w:rPr>
          <w:spacing w:val="-2"/>
          <w:vertAlign w:val="superscript"/>
        </w:rPr>
        <w:t>4</w:t>
      </w:r>
      <w:r>
        <w:rPr>
          <w:spacing w:val="-2"/>
        </w:rPr>
        <w:t>.</w:t>
      </w:r>
    </w:p>
    <w:p w:rsidR="00320900" w:rsidRDefault="0005617F">
      <w:pPr>
        <w:pStyle w:val="a6"/>
        <w:numPr>
          <w:ilvl w:val="0"/>
          <w:numId w:val="157"/>
        </w:numPr>
        <w:tabs>
          <w:tab w:val="left" w:pos="1149"/>
        </w:tabs>
        <w:spacing w:before="137"/>
        <w:ind w:left="1148" w:hanging="241"/>
        <w:rPr>
          <w:sz w:val="24"/>
        </w:rPr>
      </w:pPr>
      <w:r>
        <w:rPr>
          <w:sz w:val="24"/>
        </w:rPr>
        <w:t>ОП</w:t>
      </w:r>
      <w:r>
        <w:rPr>
          <w:spacing w:val="-6"/>
          <w:sz w:val="24"/>
        </w:rPr>
        <w:t xml:space="preserve"> </w:t>
      </w:r>
      <w:r>
        <w:rPr>
          <w:sz w:val="24"/>
        </w:rPr>
        <w:t>СОО</w:t>
      </w:r>
      <w:r>
        <w:rPr>
          <w:spacing w:val="-3"/>
          <w:sz w:val="24"/>
        </w:rPr>
        <w:t xml:space="preserve"> </w:t>
      </w:r>
      <w:r>
        <w:rPr>
          <w:sz w:val="24"/>
        </w:rPr>
        <w:t>включает</w:t>
      </w:r>
      <w:r>
        <w:rPr>
          <w:spacing w:val="-2"/>
          <w:sz w:val="24"/>
        </w:rPr>
        <w:t xml:space="preserve"> </w:t>
      </w:r>
      <w:r>
        <w:rPr>
          <w:sz w:val="24"/>
        </w:rPr>
        <w:t>три</w:t>
      </w:r>
      <w:r>
        <w:rPr>
          <w:spacing w:val="-5"/>
          <w:sz w:val="24"/>
        </w:rPr>
        <w:t xml:space="preserve"> </w:t>
      </w:r>
      <w:r>
        <w:rPr>
          <w:sz w:val="24"/>
        </w:rPr>
        <w:t>раздела:</w:t>
      </w:r>
      <w:r>
        <w:rPr>
          <w:spacing w:val="-2"/>
          <w:sz w:val="24"/>
        </w:rPr>
        <w:t xml:space="preserve"> </w:t>
      </w:r>
      <w:r>
        <w:rPr>
          <w:sz w:val="24"/>
        </w:rPr>
        <w:t>целевой, содержательный,</w:t>
      </w:r>
      <w:r>
        <w:rPr>
          <w:spacing w:val="-8"/>
          <w:sz w:val="24"/>
        </w:rPr>
        <w:t xml:space="preserve"> </w:t>
      </w:r>
      <w:r>
        <w:rPr>
          <w:spacing w:val="-2"/>
          <w:sz w:val="24"/>
        </w:rPr>
        <w:t>организационный</w:t>
      </w:r>
      <w:r>
        <w:rPr>
          <w:rFonts w:ascii="Calibri" w:hAnsi="Calibri"/>
          <w:spacing w:val="-2"/>
          <w:sz w:val="24"/>
          <w:vertAlign w:val="superscript"/>
        </w:rPr>
        <w:t>5</w:t>
      </w:r>
      <w:r>
        <w:rPr>
          <w:spacing w:val="-2"/>
          <w:sz w:val="24"/>
        </w:rPr>
        <w:t>.</w:t>
      </w:r>
    </w:p>
    <w:p w:rsidR="00320900" w:rsidRDefault="0005617F">
      <w:pPr>
        <w:pStyle w:val="a6"/>
        <w:numPr>
          <w:ilvl w:val="0"/>
          <w:numId w:val="157"/>
        </w:numPr>
        <w:tabs>
          <w:tab w:val="left" w:pos="1153"/>
        </w:tabs>
        <w:spacing w:before="120" w:line="360" w:lineRule="auto"/>
        <w:ind w:right="694" w:firstLine="710"/>
        <w:rPr>
          <w:sz w:val="24"/>
        </w:rPr>
      </w:pPr>
      <w:r>
        <w:rPr>
          <w:spacing w:val="-2"/>
          <w:sz w:val="24"/>
        </w:rPr>
        <w:t>Целевой</w:t>
      </w:r>
      <w:r>
        <w:rPr>
          <w:spacing w:val="-7"/>
          <w:sz w:val="24"/>
        </w:rPr>
        <w:t xml:space="preserve"> </w:t>
      </w:r>
      <w:r>
        <w:rPr>
          <w:spacing w:val="-2"/>
          <w:sz w:val="24"/>
        </w:rPr>
        <w:t>раздел определяет общее</w:t>
      </w:r>
      <w:r>
        <w:rPr>
          <w:spacing w:val="-9"/>
          <w:sz w:val="24"/>
        </w:rPr>
        <w:t xml:space="preserve"> </w:t>
      </w:r>
      <w:r>
        <w:rPr>
          <w:spacing w:val="-2"/>
          <w:sz w:val="24"/>
        </w:rPr>
        <w:t>назначение, цели, задачи и</w:t>
      </w:r>
      <w:r>
        <w:rPr>
          <w:spacing w:val="-7"/>
          <w:sz w:val="24"/>
        </w:rPr>
        <w:t xml:space="preserve"> </w:t>
      </w:r>
      <w:r>
        <w:rPr>
          <w:spacing w:val="-2"/>
          <w:sz w:val="24"/>
        </w:rPr>
        <w:t>планируемые</w:t>
      </w:r>
      <w:r>
        <w:rPr>
          <w:spacing w:val="-3"/>
          <w:sz w:val="24"/>
        </w:rPr>
        <w:t xml:space="preserve"> </w:t>
      </w:r>
      <w:r>
        <w:rPr>
          <w:spacing w:val="-2"/>
          <w:sz w:val="24"/>
        </w:rPr>
        <w:t xml:space="preserve">результаты </w:t>
      </w:r>
      <w:r w:rsidR="00DB54E2">
        <w:rPr>
          <w:sz w:val="24"/>
        </w:rPr>
        <w:t xml:space="preserve">реализации </w:t>
      </w:r>
      <w:r>
        <w:rPr>
          <w:sz w:val="24"/>
        </w:rPr>
        <w:t>ОП СОО, а также способы определения достижения этих целей и результатов</w:t>
      </w:r>
      <w:r>
        <w:rPr>
          <w:rFonts w:ascii="Calibri" w:hAnsi="Calibri"/>
          <w:sz w:val="24"/>
          <w:vertAlign w:val="superscript"/>
        </w:rPr>
        <w:t>6</w:t>
      </w:r>
      <w:r>
        <w:rPr>
          <w:sz w:val="24"/>
        </w:rPr>
        <w:t>.</w:t>
      </w:r>
    </w:p>
    <w:p w:rsidR="00320900" w:rsidRDefault="0005617F">
      <w:pPr>
        <w:pStyle w:val="a6"/>
        <w:numPr>
          <w:ilvl w:val="0"/>
          <w:numId w:val="157"/>
        </w:numPr>
        <w:tabs>
          <w:tab w:val="left" w:pos="1153"/>
        </w:tabs>
        <w:spacing w:line="244" w:lineRule="exact"/>
        <w:ind w:left="1153" w:hanging="245"/>
        <w:rPr>
          <w:sz w:val="24"/>
        </w:rPr>
      </w:pPr>
      <w:r>
        <w:rPr>
          <w:sz w:val="24"/>
        </w:rPr>
        <w:t>Целевой</w:t>
      </w:r>
      <w:r>
        <w:rPr>
          <w:spacing w:val="-5"/>
          <w:sz w:val="24"/>
        </w:rPr>
        <w:t xml:space="preserve"> </w:t>
      </w:r>
      <w:r>
        <w:rPr>
          <w:sz w:val="24"/>
        </w:rPr>
        <w:t>раздел</w:t>
      </w:r>
      <w:r>
        <w:rPr>
          <w:spacing w:val="-1"/>
          <w:sz w:val="24"/>
        </w:rPr>
        <w:t xml:space="preserve"> </w:t>
      </w:r>
      <w:r>
        <w:rPr>
          <w:sz w:val="24"/>
        </w:rPr>
        <w:t>ОП</w:t>
      </w:r>
      <w:r>
        <w:rPr>
          <w:spacing w:val="-6"/>
          <w:sz w:val="24"/>
        </w:rPr>
        <w:t xml:space="preserve"> </w:t>
      </w:r>
      <w:r>
        <w:rPr>
          <w:sz w:val="24"/>
        </w:rPr>
        <w:t>СОО</w:t>
      </w:r>
      <w:r>
        <w:rPr>
          <w:spacing w:val="-1"/>
          <w:sz w:val="24"/>
        </w:rPr>
        <w:t xml:space="preserve"> </w:t>
      </w:r>
      <w:r>
        <w:rPr>
          <w:spacing w:val="-2"/>
          <w:sz w:val="24"/>
        </w:rPr>
        <w:t>включает:</w:t>
      </w:r>
    </w:p>
    <w:p w:rsidR="00320900" w:rsidRDefault="0005617F">
      <w:pPr>
        <w:pStyle w:val="a3"/>
        <w:spacing w:before="127"/>
        <w:ind w:left="908" w:firstLine="0"/>
        <w:jc w:val="left"/>
      </w:pPr>
      <w:r>
        <w:t>пояснительную</w:t>
      </w:r>
      <w:r>
        <w:rPr>
          <w:spacing w:val="-11"/>
        </w:rPr>
        <w:t xml:space="preserve"> </w:t>
      </w:r>
      <w:r>
        <w:rPr>
          <w:spacing w:val="-2"/>
        </w:rPr>
        <w:t>записку;</w:t>
      </w:r>
    </w:p>
    <w:p w:rsidR="00320900" w:rsidRDefault="0005617F">
      <w:pPr>
        <w:pStyle w:val="a3"/>
        <w:spacing w:before="123"/>
        <w:ind w:left="908" w:firstLine="0"/>
        <w:jc w:val="left"/>
      </w:pPr>
      <w:r>
        <w:t>планируемые</w:t>
      </w:r>
      <w:r>
        <w:rPr>
          <w:spacing w:val="-1"/>
        </w:rPr>
        <w:t xml:space="preserve"> </w:t>
      </w:r>
      <w:r>
        <w:t>результаты освоения</w:t>
      </w:r>
      <w:r>
        <w:rPr>
          <w:spacing w:val="-11"/>
        </w:rPr>
        <w:t xml:space="preserve"> </w:t>
      </w:r>
      <w:r>
        <w:t>обучающимися</w:t>
      </w:r>
      <w:r>
        <w:rPr>
          <w:spacing w:val="-2"/>
        </w:rPr>
        <w:t xml:space="preserve"> </w:t>
      </w:r>
      <w:r>
        <w:t>ОП</w:t>
      </w:r>
      <w:r>
        <w:rPr>
          <w:spacing w:val="-2"/>
        </w:rPr>
        <w:t xml:space="preserve"> </w:t>
      </w:r>
      <w:r>
        <w:rPr>
          <w:spacing w:val="-4"/>
        </w:rPr>
        <w:t>СОО;</w:t>
      </w:r>
    </w:p>
    <w:p w:rsidR="00320900" w:rsidRDefault="0005617F">
      <w:pPr>
        <w:pStyle w:val="a3"/>
        <w:spacing w:before="142"/>
        <w:ind w:left="908" w:firstLine="0"/>
        <w:jc w:val="left"/>
      </w:pPr>
      <w:r>
        <w:t>систему</w:t>
      </w:r>
      <w:r>
        <w:rPr>
          <w:spacing w:val="-12"/>
        </w:rPr>
        <w:t xml:space="preserve"> </w:t>
      </w:r>
      <w:r>
        <w:t>оценки</w:t>
      </w:r>
      <w:r>
        <w:rPr>
          <w:spacing w:val="2"/>
        </w:rPr>
        <w:t xml:space="preserve"> </w:t>
      </w:r>
      <w:r>
        <w:t>достижения</w:t>
      </w:r>
      <w:r>
        <w:rPr>
          <w:spacing w:val="-4"/>
        </w:rPr>
        <w:t xml:space="preserve"> </w:t>
      </w:r>
      <w:r>
        <w:t>планируемых</w:t>
      </w:r>
      <w:r>
        <w:rPr>
          <w:spacing w:val="-5"/>
        </w:rPr>
        <w:t xml:space="preserve"> </w:t>
      </w:r>
      <w:r>
        <w:t>результатов</w:t>
      </w:r>
      <w:r>
        <w:rPr>
          <w:spacing w:val="-2"/>
        </w:rPr>
        <w:t xml:space="preserve"> </w:t>
      </w:r>
      <w:r>
        <w:t>освоения</w:t>
      </w:r>
      <w:r>
        <w:rPr>
          <w:spacing w:val="-4"/>
        </w:rPr>
        <w:t xml:space="preserve"> </w:t>
      </w:r>
      <w:r>
        <w:t xml:space="preserve">ОП </w:t>
      </w:r>
      <w:r>
        <w:rPr>
          <w:spacing w:val="-2"/>
        </w:rPr>
        <w:t>СОО</w:t>
      </w:r>
      <w:r>
        <w:rPr>
          <w:rFonts w:ascii="Calibri" w:hAnsi="Calibri"/>
          <w:spacing w:val="-2"/>
          <w:vertAlign w:val="superscript"/>
        </w:rPr>
        <w:t>7</w:t>
      </w:r>
      <w:r>
        <w:rPr>
          <w:spacing w:val="-2"/>
        </w:rPr>
        <w:t>.</w:t>
      </w:r>
    </w:p>
    <w:p w:rsidR="00320900" w:rsidRDefault="0005617F">
      <w:pPr>
        <w:pStyle w:val="a6"/>
        <w:numPr>
          <w:ilvl w:val="0"/>
          <w:numId w:val="157"/>
        </w:numPr>
        <w:tabs>
          <w:tab w:val="left" w:pos="1153"/>
          <w:tab w:val="left" w:pos="3244"/>
          <w:tab w:val="left" w:pos="4242"/>
          <w:tab w:val="left" w:pos="5115"/>
          <w:tab w:val="left" w:pos="5950"/>
          <w:tab w:val="left" w:pos="7250"/>
          <w:tab w:val="left" w:pos="8751"/>
        </w:tabs>
        <w:spacing w:before="115" w:line="345" w:lineRule="auto"/>
        <w:ind w:right="689" w:firstLine="710"/>
        <w:rPr>
          <w:sz w:val="24"/>
        </w:rPr>
      </w:pPr>
      <w:r>
        <w:rPr>
          <w:spacing w:val="-2"/>
          <w:sz w:val="24"/>
        </w:rPr>
        <w:t>Содержательный</w:t>
      </w:r>
      <w:r>
        <w:rPr>
          <w:sz w:val="24"/>
        </w:rPr>
        <w:tab/>
      </w:r>
      <w:r>
        <w:rPr>
          <w:spacing w:val="-2"/>
          <w:sz w:val="24"/>
        </w:rPr>
        <w:t>раздел</w:t>
      </w:r>
      <w:r>
        <w:rPr>
          <w:sz w:val="24"/>
        </w:rPr>
        <w:tab/>
      </w:r>
      <w:r>
        <w:rPr>
          <w:spacing w:val="-4"/>
          <w:sz w:val="24"/>
        </w:rPr>
        <w:t>ОП</w:t>
      </w:r>
      <w:r>
        <w:rPr>
          <w:sz w:val="24"/>
        </w:rPr>
        <w:tab/>
      </w:r>
      <w:r>
        <w:rPr>
          <w:spacing w:val="-4"/>
          <w:sz w:val="24"/>
        </w:rPr>
        <w:t>СОО</w:t>
      </w:r>
      <w:r>
        <w:rPr>
          <w:sz w:val="24"/>
        </w:rPr>
        <w:tab/>
      </w:r>
      <w:r>
        <w:rPr>
          <w:spacing w:val="-2"/>
          <w:sz w:val="24"/>
        </w:rPr>
        <w:t>включает</w:t>
      </w:r>
      <w:r>
        <w:rPr>
          <w:sz w:val="24"/>
        </w:rPr>
        <w:tab/>
      </w:r>
      <w:r>
        <w:rPr>
          <w:spacing w:val="-2"/>
          <w:sz w:val="24"/>
        </w:rPr>
        <w:t>следующие</w:t>
      </w:r>
      <w:r>
        <w:rPr>
          <w:sz w:val="24"/>
        </w:rPr>
        <w:tab/>
      </w:r>
      <w:r>
        <w:rPr>
          <w:spacing w:val="-2"/>
          <w:sz w:val="24"/>
        </w:rPr>
        <w:t xml:space="preserve">программы, </w:t>
      </w:r>
      <w:r>
        <w:rPr>
          <w:sz w:val="24"/>
        </w:rPr>
        <w:t>ориентированные на достижение предметных, метапредметных и личностных результатов:</w:t>
      </w:r>
    </w:p>
    <w:p w:rsidR="00320900" w:rsidRDefault="0005617F">
      <w:pPr>
        <w:pStyle w:val="a3"/>
        <w:spacing w:before="7"/>
        <w:ind w:left="908" w:firstLine="0"/>
        <w:jc w:val="left"/>
      </w:pPr>
      <w:r>
        <w:rPr>
          <w:spacing w:val="-7"/>
        </w:rPr>
        <w:t xml:space="preserve"> </w:t>
      </w:r>
      <w:r>
        <w:t>рабочие</w:t>
      </w:r>
      <w:r>
        <w:rPr>
          <w:spacing w:val="-4"/>
        </w:rPr>
        <w:t xml:space="preserve"> </w:t>
      </w:r>
      <w:r>
        <w:t>программы</w:t>
      </w:r>
      <w:r>
        <w:rPr>
          <w:spacing w:val="-6"/>
        </w:rPr>
        <w:t xml:space="preserve"> </w:t>
      </w:r>
      <w:r>
        <w:t>учебных</w:t>
      </w:r>
      <w:r>
        <w:rPr>
          <w:spacing w:val="-8"/>
        </w:rPr>
        <w:t xml:space="preserve"> </w:t>
      </w:r>
      <w:r>
        <w:rPr>
          <w:spacing w:val="-2"/>
        </w:rPr>
        <w:t>предметов;</w:t>
      </w:r>
    </w:p>
    <w:p w:rsidR="00DB54E2" w:rsidRDefault="0005617F">
      <w:pPr>
        <w:pStyle w:val="a3"/>
        <w:spacing w:before="137" w:line="338" w:lineRule="auto"/>
        <w:ind w:left="908" w:right="689" w:firstLine="0"/>
        <w:jc w:val="left"/>
      </w:pPr>
      <w:r>
        <w:t>программу</w:t>
      </w:r>
      <w:r>
        <w:rPr>
          <w:spacing w:val="-11"/>
        </w:rPr>
        <w:t xml:space="preserve"> </w:t>
      </w:r>
      <w:r>
        <w:t>формирования</w:t>
      </w:r>
      <w:r>
        <w:rPr>
          <w:spacing w:val="-1"/>
        </w:rPr>
        <w:t xml:space="preserve"> </w:t>
      </w:r>
      <w:r>
        <w:t>универсальных</w:t>
      </w:r>
      <w:r>
        <w:rPr>
          <w:spacing w:val="-1"/>
        </w:rPr>
        <w:t xml:space="preserve"> </w:t>
      </w:r>
      <w:r>
        <w:t>учебных</w:t>
      </w:r>
      <w:r>
        <w:rPr>
          <w:spacing w:val="-6"/>
        </w:rPr>
        <w:t xml:space="preserve"> </w:t>
      </w:r>
      <w:r>
        <w:t>действий у</w:t>
      </w:r>
      <w:r>
        <w:rPr>
          <w:spacing w:val="-11"/>
        </w:rPr>
        <w:t xml:space="preserve"> </w:t>
      </w:r>
      <w:r>
        <w:t>обучающихся</w:t>
      </w:r>
      <w:r>
        <w:rPr>
          <w:rFonts w:ascii="Calibri" w:hAnsi="Calibri"/>
          <w:vertAlign w:val="superscript"/>
        </w:rPr>
        <w:t>8</w:t>
      </w:r>
      <w:r w:rsidR="00DB54E2">
        <w:t xml:space="preserve">; </w:t>
      </w:r>
    </w:p>
    <w:p w:rsidR="00320900" w:rsidRDefault="0005617F">
      <w:pPr>
        <w:pStyle w:val="a3"/>
        <w:spacing w:before="137" w:line="338" w:lineRule="auto"/>
        <w:ind w:left="908" w:right="689" w:firstLine="0"/>
        <w:jc w:val="left"/>
      </w:pPr>
      <w:r>
        <w:t xml:space="preserve"> рабочую программу воспитания.</w:t>
      </w:r>
    </w:p>
    <w:p w:rsidR="00320900" w:rsidRDefault="007B322C">
      <w:pPr>
        <w:pStyle w:val="a6"/>
        <w:numPr>
          <w:ilvl w:val="0"/>
          <w:numId w:val="157"/>
        </w:numPr>
        <w:tabs>
          <w:tab w:val="left" w:pos="1149"/>
        </w:tabs>
        <w:spacing w:before="9" w:line="348" w:lineRule="auto"/>
        <w:ind w:right="688" w:firstLine="710"/>
        <w:jc w:val="both"/>
        <w:rPr>
          <w:sz w:val="24"/>
        </w:rPr>
      </w:pPr>
      <w:r>
        <w:rPr>
          <w:sz w:val="24"/>
        </w:rPr>
        <w:t xml:space="preserve"> Р</w:t>
      </w:r>
      <w:r w:rsidR="0005617F">
        <w:rPr>
          <w:sz w:val="24"/>
        </w:rPr>
        <w:t xml:space="preserve">абочие программы учебных предметов обеспечивают достижение </w:t>
      </w:r>
      <w:r w:rsidR="0005617F">
        <w:rPr>
          <w:spacing w:val="-2"/>
          <w:sz w:val="24"/>
        </w:rPr>
        <w:t>планируемых</w:t>
      </w:r>
      <w:r w:rsidR="0005617F">
        <w:rPr>
          <w:spacing w:val="-7"/>
          <w:sz w:val="24"/>
        </w:rPr>
        <w:t xml:space="preserve"> </w:t>
      </w:r>
      <w:r w:rsidR="0005617F">
        <w:rPr>
          <w:spacing w:val="-2"/>
          <w:sz w:val="24"/>
        </w:rPr>
        <w:t>результатов</w:t>
      </w:r>
      <w:r w:rsidR="0005617F">
        <w:rPr>
          <w:spacing w:val="-6"/>
          <w:sz w:val="24"/>
        </w:rPr>
        <w:t xml:space="preserve"> </w:t>
      </w:r>
      <w:r w:rsidR="0005617F">
        <w:rPr>
          <w:spacing w:val="-2"/>
          <w:sz w:val="24"/>
        </w:rPr>
        <w:t>освоения</w:t>
      </w:r>
      <w:r w:rsidR="0005617F">
        <w:rPr>
          <w:spacing w:val="-7"/>
          <w:sz w:val="24"/>
        </w:rPr>
        <w:t xml:space="preserve"> </w:t>
      </w:r>
      <w:r w:rsidR="0005617F">
        <w:rPr>
          <w:spacing w:val="-2"/>
          <w:sz w:val="24"/>
        </w:rPr>
        <w:t>ОП СОО</w:t>
      </w:r>
      <w:r w:rsidR="0005617F">
        <w:rPr>
          <w:spacing w:val="-9"/>
          <w:sz w:val="24"/>
        </w:rPr>
        <w:t xml:space="preserve"> </w:t>
      </w:r>
      <w:r w:rsidR="0005617F">
        <w:rPr>
          <w:spacing w:val="-2"/>
          <w:sz w:val="24"/>
        </w:rPr>
        <w:t>и разработаны</w:t>
      </w:r>
      <w:r w:rsidR="0005617F">
        <w:rPr>
          <w:spacing w:val="-5"/>
          <w:sz w:val="24"/>
        </w:rPr>
        <w:t xml:space="preserve"> </w:t>
      </w:r>
      <w:r w:rsidR="0005617F">
        <w:rPr>
          <w:spacing w:val="-2"/>
          <w:sz w:val="24"/>
        </w:rPr>
        <w:t>на</w:t>
      </w:r>
      <w:r w:rsidR="0005617F">
        <w:rPr>
          <w:spacing w:val="-9"/>
          <w:sz w:val="24"/>
        </w:rPr>
        <w:t xml:space="preserve"> </w:t>
      </w:r>
      <w:r w:rsidR="0005617F">
        <w:rPr>
          <w:spacing w:val="-2"/>
          <w:sz w:val="24"/>
        </w:rPr>
        <w:t>основе требований</w:t>
      </w:r>
      <w:r w:rsidR="0005617F">
        <w:rPr>
          <w:spacing w:val="-6"/>
          <w:sz w:val="24"/>
        </w:rPr>
        <w:t xml:space="preserve"> </w:t>
      </w:r>
      <w:r w:rsidR="0005617F">
        <w:rPr>
          <w:spacing w:val="-2"/>
          <w:sz w:val="24"/>
        </w:rPr>
        <w:t>ФГОС</w:t>
      </w:r>
      <w:r w:rsidR="0005617F">
        <w:rPr>
          <w:spacing w:val="-4"/>
          <w:sz w:val="24"/>
        </w:rPr>
        <w:t xml:space="preserve"> </w:t>
      </w:r>
      <w:r w:rsidR="0005617F">
        <w:rPr>
          <w:spacing w:val="-2"/>
          <w:sz w:val="24"/>
        </w:rPr>
        <w:t xml:space="preserve">СОО </w:t>
      </w:r>
      <w:r w:rsidR="0005617F">
        <w:rPr>
          <w:sz w:val="24"/>
        </w:rPr>
        <w:t>к результатам освоения программы среднего общего образования.</w:t>
      </w:r>
    </w:p>
    <w:p w:rsidR="00320900" w:rsidRDefault="0005617F">
      <w:pPr>
        <w:pStyle w:val="a6"/>
        <w:numPr>
          <w:ilvl w:val="0"/>
          <w:numId w:val="157"/>
        </w:numPr>
        <w:tabs>
          <w:tab w:val="left" w:pos="1273"/>
        </w:tabs>
        <w:spacing w:line="345" w:lineRule="auto"/>
        <w:ind w:right="694" w:firstLine="710"/>
        <w:jc w:val="both"/>
        <w:rPr>
          <w:sz w:val="24"/>
        </w:rPr>
      </w:pPr>
      <w:r>
        <w:rPr>
          <w:sz w:val="24"/>
        </w:rPr>
        <w:t xml:space="preserve">Программа формирования универсальных учебных действий у обучающихся </w:t>
      </w:r>
      <w:r>
        <w:rPr>
          <w:spacing w:val="-2"/>
          <w:sz w:val="24"/>
        </w:rPr>
        <w:t>содержит:</w:t>
      </w:r>
    </w:p>
    <w:p w:rsidR="00320900" w:rsidRDefault="0005617F">
      <w:pPr>
        <w:pStyle w:val="a3"/>
        <w:spacing w:before="7" w:line="345" w:lineRule="auto"/>
        <w:ind w:right="684"/>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320900" w:rsidRDefault="0005617F">
      <w:pPr>
        <w:pStyle w:val="a3"/>
        <w:spacing w:before="7" w:line="352" w:lineRule="auto"/>
        <w:ind w:right="680"/>
      </w:pPr>
      <w:r>
        <w:t>описание</w:t>
      </w:r>
      <w:r>
        <w:rPr>
          <w:spacing w:val="-4"/>
        </w:rPr>
        <w:t xml:space="preserve"> </w:t>
      </w:r>
      <w:r>
        <w:t>понятий,</w:t>
      </w:r>
      <w:r>
        <w:rPr>
          <w:spacing w:val="-1"/>
        </w:rPr>
        <w:t xml:space="preserve"> </w:t>
      </w:r>
      <w:r>
        <w:t>функций,</w:t>
      </w:r>
      <w:r>
        <w:rPr>
          <w:spacing w:val="-1"/>
        </w:rPr>
        <w:t xml:space="preserve"> </w:t>
      </w:r>
      <w:r>
        <w:t>состава</w:t>
      </w:r>
      <w:r>
        <w:rPr>
          <w:spacing w:val="-4"/>
        </w:rPr>
        <w:t xml:space="preserve"> </w:t>
      </w:r>
      <w:r>
        <w:t>и</w:t>
      </w:r>
      <w:r>
        <w:rPr>
          <w:spacing w:val="-7"/>
        </w:rPr>
        <w:t xml:space="preserve"> </w:t>
      </w:r>
      <w:r>
        <w:t>характеристик</w:t>
      </w:r>
      <w:r>
        <w:rPr>
          <w:spacing w:val="-5"/>
        </w:rPr>
        <w:t xml:space="preserve"> </w:t>
      </w:r>
      <w:r>
        <w:t>универсальных</w:t>
      </w:r>
      <w:r>
        <w:rPr>
          <w:spacing w:val="-3"/>
        </w:rPr>
        <w:t xml:space="preserve"> </w:t>
      </w:r>
      <w:r>
        <w:t>учебных</w:t>
      </w:r>
      <w:r>
        <w:rPr>
          <w:spacing w:val="-8"/>
        </w:rPr>
        <w:t xml:space="preserve"> </w:t>
      </w:r>
      <w:r>
        <w:t>действий и</w:t>
      </w:r>
      <w:r>
        <w:rPr>
          <w:spacing w:val="-1"/>
        </w:rPr>
        <w:t xml:space="preserve"> </w:t>
      </w:r>
      <w:r>
        <w:t>их</w:t>
      </w:r>
      <w:r>
        <w:rPr>
          <w:spacing w:val="-7"/>
        </w:rPr>
        <w:t xml:space="preserve"> </w:t>
      </w:r>
      <w:r>
        <w:t>связи</w:t>
      </w:r>
      <w:r>
        <w:rPr>
          <w:spacing w:val="-1"/>
        </w:rPr>
        <w:t xml:space="preserve"> </w:t>
      </w:r>
      <w:r>
        <w:t>с</w:t>
      </w:r>
      <w:r>
        <w:rPr>
          <w:spacing w:val="-7"/>
        </w:rPr>
        <w:t xml:space="preserve"> </w:t>
      </w:r>
      <w:r>
        <w:t>содержанием</w:t>
      </w:r>
      <w:r>
        <w:rPr>
          <w:spacing w:val="-9"/>
        </w:rPr>
        <w:t xml:space="preserve"> </w:t>
      </w:r>
      <w:r>
        <w:t>отдельных</w:t>
      </w:r>
      <w:r>
        <w:rPr>
          <w:spacing w:val="-7"/>
        </w:rPr>
        <w:t xml:space="preserve"> </w:t>
      </w:r>
      <w:r>
        <w:t>учебных</w:t>
      </w:r>
      <w:r>
        <w:rPr>
          <w:spacing w:val="-7"/>
        </w:rPr>
        <w:t xml:space="preserve"> </w:t>
      </w:r>
      <w:r>
        <w:t>предметов</w:t>
      </w:r>
      <w:r>
        <w:rPr>
          <w:spacing w:val="-5"/>
        </w:rPr>
        <w:t xml:space="preserve"> </w:t>
      </w:r>
      <w:r>
        <w:t>и</w:t>
      </w:r>
      <w:r>
        <w:rPr>
          <w:spacing w:val="-6"/>
        </w:rPr>
        <w:t xml:space="preserve"> </w:t>
      </w:r>
      <w:r>
        <w:t>внеурочной деятельностью, а</w:t>
      </w:r>
      <w:r>
        <w:rPr>
          <w:spacing w:val="-7"/>
        </w:rPr>
        <w:t xml:space="preserve"> </w:t>
      </w:r>
      <w:r>
        <w:t>также места универсальных учебных действий в структуре образовательной деятельности</w:t>
      </w:r>
      <w:r>
        <w:rPr>
          <w:rFonts w:ascii="Calibri" w:hAnsi="Calibri"/>
          <w:vertAlign w:val="superscript"/>
        </w:rPr>
        <w:t>9</w:t>
      </w:r>
      <w:r>
        <w:t>.</w:t>
      </w:r>
    </w:p>
    <w:p w:rsidR="00320900" w:rsidRDefault="00320900">
      <w:pPr>
        <w:pStyle w:val="a3"/>
        <w:ind w:left="0" w:firstLine="0"/>
        <w:jc w:val="left"/>
        <w:rPr>
          <w:sz w:val="20"/>
        </w:rPr>
      </w:pPr>
    </w:p>
    <w:p w:rsidR="00320900" w:rsidRDefault="009728F9">
      <w:pPr>
        <w:pStyle w:val="a3"/>
        <w:spacing w:before="10"/>
        <w:ind w:left="0" w:firstLine="0"/>
        <w:jc w:val="left"/>
        <w:rPr>
          <w:sz w:val="10"/>
        </w:rPr>
      </w:pPr>
      <w:r>
        <w:pict>
          <v:rect id="docshape3" o:spid="_x0000_s1039" style="position:absolute;margin-left:63.85pt;margin-top:7.45pt;width:144.05pt;height:.7pt;z-index:-15728128;mso-wrap-distance-left:0;mso-wrap-distance-right:0;mso-position-horizontal-relative:page" fillcolor="black" stroked="f">
            <w10:wrap type="topAndBottom" anchorx="page"/>
          </v:rect>
        </w:pict>
      </w:r>
    </w:p>
    <w:p w:rsidR="00320900" w:rsidRDefault="0005617F">
      <w:pPr>
        <w:pStyle w:val="a3"/>
        <w:spacing w:before="93" w:line="242" w:lineRule="auto"/>
        <w:ind w:right="689" w:firstLine="0"/>
        <w:jc w:val="left"/>
      </w:pPr>
      <w:r>
        <w:t>2022 г. № 732 (зарегистрирован Министерством юстиции Российской Федерации 12 сентября 2022 г., регистрационный № 70034).</w:t>
      </w:r>
    </w:p>
    <w:p w:rsidR="00320900" w:rsidRDefault="0005617F">
      <w:pPr>
        <w:pStyle w:val="a3"/>
        <w:spacing w:before="1" w:line="237" w:lineRule="auto"/>
        <w:ind w:firstLine="0"/>
        <w:jc w:val="left"/>
      </w:pPr>
      <w:r>
        <w:rPr>
          <w:rFonts w:ascii="Calibri" w:hAnsi="Calibri"/>
          <w:position w:val="7"/>
          <w:sz w:val="13"/>
        </w:rPr>
        <w:t>3</w:t>
      </w:r>
      <w:r>
        <w:rPr>
          <w:rFonts w:ascii="Calibri" w:hAnsi="Calibri"/>
          <w:spacing w:val="36"/>
          <w:position w:val="7"/>
          <w:sz w:val="13"/>
        </w:rPr>
        <w:t xml:space="preserve"> </w:t>
      </w:r>
      <w:r>
        <w:t>Часть 6</w:t>
      </w:r>
      <w:r>
        <w:rPr>
          <w:vertAlign w:val="superscript"/>
        </w:rPr>
        <w:t>1</w:t>
      </w:r>
      <w:r>
        <w:t xml:space="preserve"> статьи 12 Федерального закона от 29 декабря 2012 г. № 273-ФЗ «Об образовании в Российской Федерации».</w:t>
      </w:r>
    </w:p>
    <w:p w:rsidR="00320900" w:rsidRDefault="0005617F">
      <w:pPr>
        <w:pStyle w:val="a3"/>
        <w:spacing w:before="6" w:line="237" w:lineRule="auto"/>
        <w:ind w:firstLine="0"/>
        <w:jc w:val="left"/>
      </w:pPr>
      <w:r>
        <w:rPr>
          <w:rFonts w:ascii="Calibri" w:hAnsi="Calibri"/>
          <w:position w:val="7"/>
          <w:sz w:val="13"/>
        </w:rPr>
        <w:t>4</w:t>
      </w:r>
      <w:r>
        <w:rPr>
          <w:rFonts w:ascii="Calibri" w:hAnsi="Calibri"/>
          <w:spacing w:val="33"/>
          <w:position w:val="7"/>
          <w:sz w:val="13"/>
        </w:rPr>
        <w:t xml:space="preserve"> </w:t>
      </w:r>
      <w:r>
        <w:t>Часть 6</w:t>
      </w:r>
      <w:r>
        <w:rPr>
          <w:vertAlign w:val="superscript"/>
        </w:rPr>
        <w:t>3</w:t>
      </w:r>
      <w:r>
        <w:t xml:space="preserve"> статьи 12 Федерального закона от 29 декабря 2012 г. № 273-ФЗ «Об образовании в Российской Федерации».</w:t>
      </w:r>
    </w:p>
    <w:p w:rsidR="00320900" w:rsidRDefault="0005617F">
      <w:pPr>
        <w:pStyle w:val="a3"/>
        <w:spacing w:before="9" w:line="288" w:lineRule="exact"/>
        <w:ind w:firstLine="0"/>
        <w:jc w:val="left"/>
      </w:pPr>
      <w:r>
        <w:rPr>
          <w:rFonts w:ascii="Calibri" w:hAnsi="Calibri"/>
          <w:vertAlign w:val="superscript"/>
        </w:rPr>
        <w:t>5</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3" w:lineRule="exact"/>
        <w:ind w:firstLine="0"/>
        <w:jc w:val="left"/>
      </w:pPr>
      <w:r>
        <w:rPr>
          <w:rFonts w:ascii="Calibri" w:hAnsi="Calibri"/>
          <w:vertAlign w:val="superscript"/>
        </w:rPr>
        <w:t>8</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rsidR="00320900" w:rsidRDefault="0005617F">
      <w:pPr>
        <w:pStyle w:val="a3"/>
        <w:spacing w:line="288" w:lineRule="exact"/>
        <w:ind w:firstLine="0"/>
        <w:jc w:val="left"/>
      </w:pPr>
      <w:r>
        <w:rPr>
          <w:rFonts w:ascii="Calibri" w:hAnsi="Calibri"/>
          <w:vertAlign w:val="superscript"/>
        </w:rPr>
        <w:t>9</w:t>
      </w:r>
      <w:r>
        <w:rPr>
          <w:rFonts w:ascii="Calibri" w:hAnsi="Calibri"/>
          <w:spacing w:val="-8"/>
        </w:rPr>
        <w:t xml:space="preserve"> </w:t>
      </w:r>
      <w:r>
        <w:t>Пункт</w:t>
      </w:r>
      <w:r>
        <w:rPr>
          <w:spacing w:val="-1"/>
        </w:rPr>
        <w:t xml:space="preserve"> </w:t>
      </w:r>
      <w:r>
        <w:t>18.2.1</w:t>
      </w:r>
      <w:r>
        <w:rPr>
          <w:spacing w:val="-5"/>
        </w:rPr>
        <w:t xml:space="preserve"> </w:t>
      </w:r>
      <w:r>
        <w:t>ФГОС</w:t>
      </w:r>
      <w:r>
        <w:rPr>
          <w:spacing w:val="-3"/>
        </w:rPr>
        <w:t xml:space="preserve"> </w:t>
      </w:r>
      <w:r>
        <w:rPr>
          <w:spacing w:val="-4"/>
        </w:rPr>
        <w:t>СОО.</w:t>
      </w:r>
    </w:p>
    <w:p w:rsidR="00320900" w:rsidRDefault="00320900">
      <w:pPr>
        <w:spacing w:line="288" w:lineRule="exact"/>
        <w:sectPr w:rsidR="00320900" w:rsidSect="004114E2">
          <w:pgSz w:w="11910" w:h="16840"/>
          <w:pgMar w:top="620" w:right="160" w:bottom="993" w:left="1080" w:header="0" w:footer="917" w:gutter="0"/>
          <w:cols w:space="720"/>
        </w:sectPr>
      </w:pPr>
    </w:p>
    <w:p w:rsidR="00320900" w:rsidRDefault="00D15DF9">
      <w:pPr>
        <w:pStyle w:val="a6"/>
        <w:numPr>
          <w:ilvl w:val="0"/>
          <w:numId w:val="157"/>
        </w:numPr>
        <w:tabs>
          <w:tab w:val="left" w:pos="1269"/>
        </w:tabs>
        <w:spacing w:before="64" w:line="352" w:lineRule="auto"/>
        <w:ind w:right="681" w:firstLine="710"/>
        <w:jc w:val="both"/>
        <w:rPr>
          <w:sz w:val="24"/>
        </w:rPr>
      </w:pPr>
      <w:r>
        <w:rPr>
          <w:sz w:val="24"/>
        </w:rPr>
        <w:t>Р</w:t>
      </w:r>
      <w:r w:rsidR="0005617F">
        <w:rPr>
          <w:sz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0005617F">
        <w:rPr>
          <w:rFonts w:ascii="Calibri" w:hAnsi="Calibri"/>
          <w:sz w:val="24"/>
          <w:vertAlign w:val="superscript"/>
        </w:rPr>
        <w:t>10</w:t>
      </w:r>
      <w:r w:rsidR="0005617F">
        <w:rPr>
          <w:sz w:val="24"/>
        </w:rPr>
        <w:t>.</w:t>
      </w:r>
    </w:p>
    <w:p w:rsidR="00320900" w:rsidRDefault="00D15DF9">
      <w:pPr>
        <w:pStyle w:val="a6"/>
        <w:numPr>
          <w:ilvl w:val="0"/>
          <w:numId w:val="157"/>
        </w:numPr>
        <w:tabs>
          <w:tab w:val="left" w:pos="1269"/>
        </w:tabs>
        <w:spacing w:line="258" w:lineRule="exact"/>
        <w:ind w:left="1268" w:hanging="361"/>
        <w:jc w:val="both"/>
        <w:rPr>
          <w:sz w:val="24"/>
        </w:rPr>
      </w:pPr>
      <w:r>
        <w:rPr>
          <w:sz w:val="24"/>
        </w:rPr>
        <w:t>Р</w:t>
      </w:r>
      <w:r w:rsidR="0005617F">
        <w:rPr>
          <w:sz w:val="24"/>
        </w:rPr>
        <w:t>абочая</w:t>
      </w:r>
      <w:r w:rsidR="0005617F">
        <w:rPr>
          <w:spacing w:val="70"/>
          <w:sz w:val="24"/>
        </w:rPr>
        <w:t xml:space="preserve"> </w:t>
      </w:r>
      <w:r w:rsidR="0005617F">
        <w:rPr>
          <w:sz w:val="24"/>
        </w:rPr>
        <w:t>программа</w:t>
      </w:r>
      <w:r w:rsidR="0005617F">
        <w:rPr>
          <w:spacing w:val="64"/>
          <w:sz w:val="24"/>
        </w:rPr>
        <w:t xml:space="preserve"> </w:t>
      </w:r>
      <w:r w:rsidR="0005617F">
        <w:rPr>
          <w:sz w:val="24"/>
        </w:rPr>
        <w:t>воспитания</w:t>
      </w:r>
      <w:r w:rsidR="0005617F">
        <w:rPr>
          <w:spacing w:val="70"/>
          <w:sz w:val="24"/>
        </w:rPr>
        <w:t xml:space="preserve"> </w:t>
      </w:r>
      <w:r w:rsidR="0005617F">
        <w:rPr>
          <w:sz w:val="24"/>
        </w:rPr>
        <w:t>реализуется</w:t>
      </w:r>
      <w:r w:rsidR="0005617F">
        <w:rPr>
          <w:spacing w:val="68"/>
          <w:sz w:val="24"/>
        </w:rPr>
        <w:t xml:space="preserve"> </w:t>
      </w:r>
      <w:r w:rsidR="0005617F">
        <w:rPr>
          <w:sz w:val="24"/>
        </w:rPr>
        <w:t>в</w:t>
      </w:r>
      <w:r w:rsidR="0005617F">
        <w:rPr>
          <w:spacing w:val="71"/>
          <w:sz w:val="24"/>
        </w:rPr>
        <w:t xml:space="preserve"> </w:t>
      </w:r>
      <w:r w:rsidR="0005617F">
        <w:rPr>
          <w:sz w:val="24"/>
        </w:rPr>
        <w:t>единстве</w:t>
      </w:r>
      <w:r w:rsidR="0005617F">
        <w:rPr>
          <w:spacing w:val="69"/>
          <w:sz w:val="24"/>
        </w:rPr>
        <w:t xml:space="preserve"> </w:t>
      </w:r>
      <w:r w:rsidR="0005617F">
        <w:rPr>
          <w:sz w:val="24"/>
        </w:rPr>
        <w:t>урочной</w:t>
      </w:r>
      <w:r w:rsidR="0005617F">
        <w:rPr>
          <w:spacing w:val="66"/>
          <w:sz w:val="24"/>
        </w:rPr>
        <w:t xml:space="preserve"> </w:t>
      </w:r>
      <w:r w:rsidR="0005617F">
        <w:rPr>
          <w:spacing w:val="-10"/>
          <w:sz w:val="24"/>
        </w:rPr>
        <w:t>и</w:t>
      </w:r>
    </w:p>
    <w:p w:rsidR="00320900" w:rsidRDefault="0005617F">
      <w:pPr>
        <w:pStyle w:val="a3"/>
        <w:spacing w:before="123" w:line="362" w:lineRule="auto"/>
        <w:ind w:right="692" w:firstLine="0"/>
      </w:pPr>
      <w:r>
        <w:t>внеурочной деятельности,</w:t>
      </w:r>
      <w:r>
        <w:rPr>
          <w:spacing w:val="-2"/>
        </w:rPr>
        <w:t xml:space="preserve"> </w:t>
      </w:r>
      <w:r>
        <w:t>осуществляемой</w:t>
      </w:r>
      <w:r>
        <w:rPr>
          <w:spacing w:val="-7"/>
        </w:rPr>
        <w:t xml:space="preserve"> </w:t>
      </w:r>
      <w:r>
        <w:t>образовательной</w:t>
      </w:r>
      <w:r>
        <w:rPr>
          <w:spacing w:val="-3"/>
        </w:rPr>
        <w:t xml:space="preserve"> </w:t>
      </w:r>
      <w:r>
        <w:t>организацией совместно с семьей и другими институтами воспитания</w:t>
      </w:r>
      <w:r>
        <w:rPr>
          <w:rFonts w:ascii="Calibri" w:hAnsi="Calibri"/>
          <w:vertAlign w:val="superscript"/>
        </w:rPr>
        <w:t>11</w:t>
      </w:r>
      <w:r>
        <w:t>.</w:t>
      </w:r>
    </w:p>
    <w:p w:rsidR="00320900" w:rsidRDefault="00D15DF9">
      <w:pPr>
        <w:pStyle w:val="a6"/>
        <w:numPr>
          <w:ilvl w:val="0"/>
          <w:numId w:val="157"/>
        </w:numPr>
        <w:tabs>
          <w:tab w:val="left" w:pos="1269"/>
        </w:tabs>
        <w:spacing w:line="242" w:lineRule="exact"/>
        <w:ind w:left="1268" w:hanging="361"/>
        <w:jc w:val="both"/>
        <w:rPr>
          <w:sz w:val="24"/>
        </w:rPr>
      </w:pPr>
      <w:r>
        <w:rPr>
          <w:sz w:val="24"/>
        </w:rPr>
        <w:t>Р</w:t>
      </w:r>
      <w:r w:rsidR="0005617F">
        <w:rPr>
          <w:sz w:val="24"/>
        </w:rPr>
        <w:t>абочая</w:t>
      </w:r>
      <w:r w:rsidR="0005617F">
        <w:rPr>
          <w:spacing w:val="64"/>
          <w:sz w:val="24"/>
        </w:rPr>
        <w:t xml:space="preserve">  </w:t>
      </w:r>
      <w:r w:rsidR="0005617F">
        <w:rPr>
          <w:sz w:val="24"/>
        </w:rPr>
        <w:t>программа</w:t>
      </w:r>
      <w:r w:rsidR="0005617F">
        <w:rPr>
          <w:spacing w:val="66"/>
          <w:sz w:val="24"/>
        </w:rPr>
        <w:t xml:space="preserve">  </w:t>
      </w:r>
      <w:r w:rsidR="0005617F">
        <w:rPr>
          <w:sz w:val="24"/>
        </w:rPr>
        <w:t>воспитания</w:t>
      </w:r>
      <w:r w:rsidR="0005617F">
        <w:rPr>
          <w:spacing w:val="64"/>
          <w:sz w:val="24"/>
        </w:rPr>
        <w:t xml:space="preserve">  </w:t>
      </w:r>
      <w:r w:rsidR="0005617F">
        <w:rPr>
          <w:sz w:val="24"/>
        </w:rPr>
        <w:t>предусматривает</w:t>
      </w:r>
      <w:r w:rsidR="0005617F">
        <w:rPr>
          <w:spacing w:val="67"/>
          <w:sz w:val="24"/>
        </w:rPr>
        <w:t xml:space="preserve">  </w:t>
      </w:r>
      <w:r w:rsidR="0005617F">
        <w:rPr>
          <w:spacing w:val="-2"/>
          <w:sz w:val="24"/>
        </w:rPr>
        <w:t>приобщение</w:t>
      </w:r>
    </w:p>
    <w:p w:rsidR="00320900" w:rsidRDefault="0005617F">
      <w:pPr>
        <w:pStyle w:val="a3"/>
        <w:spacing w:before="127" w:line="350" w:lineRule="auto"/>
        <w:ind w:right="678" w:firstLine="0"/>
      </w:pPr>
      <w:r>
        <w:t>обучающихся к российским традиционным духовным</w:t>
      </w:r>
      <w:r>
        <w:rPr>
          <w:spacing w:val="-2"/>
        </w:rPr>
        <w:t xml:space="preserve"> </w:t>
      </w:r>
      <w:r>
        <w:t>ценностям –</w:t>
      </w:r>
      <w:r>
        <w:rPr>
          <w:spacing w:val="-2"/>
        </w:rPr>
        <w:t xml:space="preserve"> </w:t>
      </w:r>
      <w:r>
        <w:t>нравственным</w:t>
      </w:r>
      <w:r>
        <w:rPr>
          <w:spacing w:val="-6"/>
        </w:rPr>
        <w:t xml:space="preserve"> </w:t>
      </w:r>
      <w:r>
        <w:t xml:space="preserve">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w:t>
      </w:r>
      <w:r>
        <w:rPr>
          <w:spacing w:val="-2"/>
        </w:rPr>
        <w:t>России</w:t>
      </w:r>
      <w:r>
        <w:rPr>
          <w:rFonts w:ascii="Calibri" w:hAnsi="Calibri"/>
          <w:spacing w:val="-2"/>
          <w:vertAlign w:val="superscript"/>
        </w:rPr>
        <w:t>12</w:t>
      </w:r>
      <w:r>
        <w:rPr>
          <w:spacing w:val="-2"/>
        </w:rPr>
        <w:t>.</w:t>
      </w:r>
    </w:p>
    <w:p w:rsidR="00320900" w:rsidRDefault="0005617F">
      <w:pPr>
        <w:pStyle w:val="a6"/>
        <w:numPr>
          <w:ilvl w:val="0"/>
          <w:numId w:val="157"/>
        </w:numPr>
        <w:tabs>
          <w:tab w:val="left" w:pos="1273"/>
        </w:tabs>
        <w:spacing w:line="259" w:lineRule="exact"/>
        <w:ind w:left="1273" w:hanging="365"/>
        <w:jc w:val="both"/>
        <w:rPr>
          <w:sz w:val="24"/>
        </w:rPr>
      </w:pPr>
      <w:r>
        <w:rPr>
          <w:sz w:val="24"/>
        </w:rPr>
        <w:t>Организационный</w:t>
      </w:r>
      <w:r>
        <w:rPr>
          <w:spacing w:val="36"/>
          <w:sz w:val="24"/>
        </w:rPr>
        <w:t xml:space="preserve">  </w:t>
      </w:r>
      <w:r>
        <w:rPr>
          <w:sz w:val="24"/>
        </w:rPr>
        <w:t>раздел</w:t>
      </w:r>
      <w:r>
        <w:rPr>
          <w:spacing w:val="39"/>
          <w:sz w:val="24"/>
        </w:rPr>
        <w:t xml:space="preserve">  </w:t>
      </w:r>
      <w:r>
        <w:rPr>
          <w:sz w:val="24"/>
        </w:rPr>
        <w:t>ОП</w:t>
      </w:r>
      <w:r>
        <w:rPr>
          <w:spacing w:val="39"/>
          <w:sz w:val="24"/>
        </w:rPr>
        <w:t xml:space="preserve">  </w:t>
      </w:r>
      <w:r>
        <w:rPr>
          <w:sz w:val="24"/>
        </w:rPr>
        <w:t>СОО</w:t>
      </w:r>
      <w:r>
        <w:rPr>
          <w:spacing w:val="36"/>
          <w:sz w:val="24"/>
        </w:rPr>
        <w:t xml:space="preserve">  </w:t>
      </w:r>
      <w:r>
        <w:rPr>
          <w:sz w:val="24"/>
        </w:rPr>
        <w:t>определяет</w:t>
      </w:r>
      <w:r>
        <w:rPr>
          <w:spacing w:val="39"/>
          <w:sz w:val="24"/>
        </w:rPr>
        <w:t xml:space="preserve">  </w:t>
      </w:r>
      <w:r>
        <w:rPr>
          <w:sz w:val="24"/>
        </w:rPr>
        <w:t>общие</w:t>
      </w:r>
      <w:r>
        <w:rPr>
          <w:spacing w:val="39"/>
          <w:sz w:val="24"/>
        </w:rPr>
        <w:t xml:space="preserve">  </w:t>
      </w:r>
      <w:r>
        <w:rPr>
          <w:sz w:val="24"/>
        </w:rPr>
        <w:t>рамки</w:t>
      </w:r>
      <w:r>
        <w:rPr>
          <w:spacing w:val="34"/>
          <w:sz w:val="24"/>
        </w:rPr>
        <w:t xml:space="preserve">  </w:t>
      </w:r>
      <w:r>
        <w:rPr>
          <w:spacing w:val="-2"/>
          <w:sz w:val="24"/>
        </w:rPr>
        <w:t>организации</w:t>
      </w:r>
    </w:p>
    <w:p w:rsidR="00320900" w:rsidRDefault="0005617F">
      <w:pPr>
        <w:pStyle w:val="a3"/>
        <w:spacing w:before="123" w:line="362" w:lineRule="auto"/>
        <w:ind w:right="692" w:firstLine="0"/>
      </w:pPr>
      <w:r>
        <w:t>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rPr>
          <w:rFonts w:ascii="Calibri" w:hAnsi="Calibri"/>
        </w:rPr>
        <w:t xml:space="preserve"> </w:t>
      </w:r>
      <w:r>
        <w:t>и включает:</w:t>
      </w:r>
    </w:p>
    <w:p w:rsidR="00320900" w:rsidRDefault="0005617F">
      <w:pPr>
        <w:pStyle w:val="a3"/>
        <w:spacing w:line="242" w:lineRule="exact"/>
        <w:ind w:left="908" w:firstLine="0"/>
        <w:jc w:val="left"/>
      </w:pPr>
      <w:r>
        <w:rPr>
          <w:spacing w:val="-4"/>
        </w:rPr>
        <w:t xml:space="preserve"> </w:t>
      </w:r>
      <w:r>
        <w:t>учебный</w:t>
      </w:r>
      <w:r>
        <w:rPr>
          <w:spacing w:val="-7"/>
        </w:rPr>
        <w:t xml:space="preserve"> </w:t>
      </w:r>
      <w:r>
        <w:rPr>
          <w:spacing w:val="-4"/>
        </w:rPr>
        <w:t>план;</w:t>
      </w:r>
    </w:p>
    <w:p w:rsidR="00D15DF9" w:rsidRDefault="0005617F" w:rsidP="00D15DF9">
      <w:pPr>
        <w:pStyle w:val="a3"/>
        <w:spacing w:before="123" w:line="348" w:lineRule="auto"/>
        <w:ind w:right="3848"/>
        <w:jc w:val="left"/>
      </w:pPr>
      <w:r>
        <w:t xml:space="preserve"> план внеурочной деятельности;</w:t>
      </w:r>
      <w:r w:rsidR="00D15DF9">
        <w:t xml:space="preserve"> </w:t>
      </w:r>
    </w:p>
    <w:p w:rsidR="00D15DF9" w:rsidRDefault="0005617F" w:rsidP="00D15DF9">
      <w:pPr>
        <w:pStyle w:val="a3"/>
        <w:spacing w:before="123" w:line="348" w:lineRule="auto"/>
        <w:ind w:right="3848"/>
        <w:jc w:val="left"/>
      </w:pPr>
      <w:r>
        <w:t xml:space="preserve">календарный учебный график; </w:t>
      </w:r>
    </w:p>
    <w:p w:rsidR="00320900" w:rsidRDefault="0005617F" w:rsidP="00D15DF9">
      <w:pPr>
        <w:pStyle w:val="a3"/>
        <w:spacing w:before="123" w:line="348" w:lineRule="auto"/>
        <w:ind w:right="3848"/>
        <w:jc w:val="left"/>
      </w:pPr>
      <w:r>
        <w:rPr>
          <w:spacing w:val="-8"/>
        </w:rPr>
        <w:t xml:space="preserve"> </w:t>
      </w:r>
      <w:r>
        <w:t>календарный</w:t>
      </w:r>
      <w:r>
        <w:rPr>
          <w:spacing w:val="-8"/>
        </w:rPr>
        <w:t xml:space="preserve"> </w:t>
      </w:r>
      <w:r>
        <w:t>план</w:t>
      </w:r>
      <w:r>
        <w:rPr>
          <w:spacing w:val="-12"/>
        </w:rPr>
        <w:t xml:space="preserve"> </w:t>
      </w:r>
      <w:r>
        <w:t>воспитательной</w:t>
      </w:r>
      <w:r>
        <w:rPr>
          <w:spacing w:val="-8"/>
        </w:rPr>
        <w:t xml:space="preserve"> </w:t>
      </w:r>
      <w:r>
        <w:t>работы.</w:t>
      </w:r>
    </w:p>
    <w:p w:rsidR="00320900" w:rsidRDefault="00B63933">
      <w:pPr>
        <w:pStyle w:val="a6"/>
        <w:numPr>
          <w:ilvl w:val="0"/>
          <w:numId w:val="157"/>
        </w:numPr>
        <w:tabs>
          <w:tab w:val="left" w:pos="1269"/>
        </w:tabs>
        <w:spacing w:before="4" w:line="348" w:lineRule="auto"/>
        <w:ind w:right="679" w:firstLine="710"/>
        <w:jc w:val="both"/>
        <w:rPr>
          <w:sz w:val="24"/>
        </w:rPr>
      </w:pPr>
      <w:r>
        <w:rPr>
          <w:sz w:val="24"/>
        </w:rPr>
        <w:t>К</w:t>
      </w:r>
      <w:r w:rsidR="0005617F">
        <w:rPr>
          <w:sz w:val="24"/>
        </w:rPr>
        <w:t>алендарный</w:t>
      </w:r>
      <w:r w:rsidR="0005617F">
        <w:rPr>
          <w:spacing w:val="-15"/>
          <w:sz w:val="24"/>
        </w:rPr>
        <w:t xml:space="preserve"> </w:t>
      </w:r>
      <w:r w:rsidR="0005617F">
        <w:rPr>
          <w:sz w:val="24"/>
        </w:rPr>
        <w:t>план</w:t>
      </w:r>
      <w:r w:rsidR="0005617F">
        <w:rPr>
          <w:spacing w:val="-15"/>
          <w:sz w:val="24"/>
        </w:rPr>
        <w:t xml:space="preserve"> </w:t>
      </w:r>
      <w:r w:rsidR="0005617F">
        <w:rPr>
          <w:sz w:val="24"/>
        </w:rPr>
        <w:t>воспитательной</w:t>
      </w:r>
      <w:r w:rsidR="0005617F">
        <w:rPr>
          <w:spacing w:val="-12"/>
          <w:sz w:val="24"/>
        </w:rPr>
        <w:t xml:space="preserve"> </w:t>
      </w:r>
      <w:r w:rsidR="0005617F">
        <w:rPr>
          <w:sz w:val="24"/>
        </w:rPr>
        <w:t>работы</w:t>
      </w:r>
      <w:r w:rsidR="0005617F">
        <w:rPr>
          <w:spacing w:val="-15"/>
          <w:sz w:val="24"/>
        </w:rPr>
        <w:t xml:space="preserve"> </w:t>
      </w:r>
      <w:r w:rsidR="0005617F">
        <w:rPr>
          <w:sz w:val="24"/>
        </w:rPr>
        <w:t>содержит</w:t>
      </w:r>
      <w:r w:rsidR="0005617F">
        <w:rPr>
          <w:spacing w:val="-15"/>
          <w:sz w:val="24"/>
        </w:rPr>
        <w:t xml:space="preserve"> </w:t>
      </w:r>
      <w:r w:rsidR="0005617F">
        <w:rPr>
          <w:sz w:val="24"/>
        </w:rPr>
        <w:t>перечень</w:t>
      </w:r>
      <w:r w:rsidR="0005617F">
        <w:rPr>
          <w:spacing w:val="-12"/>
          <w:sz w:val="24"/>
        </w:rPr>
        <w:t xml:space="preserve"> </w:t>
      </w:r>
      <w:r w:rsidR="0005617F">
        <w:rPr>
          <w:sz w:val="24"/>
        </w:rPr>
        <w:t>событий и мероприятий воспитательной направленности, которые организуются и проводятся образовательной</w:t>
      </w:r>
      <w:r w:rsidR="0005617F">
        <w:rPr>
          <w:spacing w:val="-9"/>
          <w:sz w:val="24"/>
        </w:rPr>
        <w:t xml:space="preserve"> </w:t>
      </w:r>
      <w:r w:rsidR="0005617F">
        <w:rPr>
          <w:sz w:val="24"/>
        </w:rPr>
        <w:t>организацией</w:t>
      </w:r>
      <w:r w:rsidR="0005617F">
        <w:rPr>
          <w:spacing w:val="-9"/>
          <w:sz w:val="24"/>
        </w:rPr>
        <w:t xml:space="preserve"> </w:t>
      </w:r>
      <w:r w:rsidR="0005617F">
        <w:rPr>
          <w:sz w:val="24"/>
        </w:rPr>
        <w:t>или</w:t>
      </w:r>
      <w:r w:rsidR="0005617F">
        <w:rPr>
          <w:spacing w:val="-4"/>
          <w:sz w:val="24"/>
        </w:rPr>
        <w:t xml:space="preserve"> </w:t>
      </w:r>
      <w:r w:rsidR="0005617F">
        <w:rPr>
          <w:sz w:val="24"/>
        </w:rPr>
        <w:t>в</w:t>
      </w:r>
      <w:r w:rsidR="0005617F">
        <w:rPr>
          <w:spacing w:val="-8"/>
          <w:sz w:val="24"/>
        </w:rPr>
        <w:t xml:space="preserve"> </w:t>
      </w:r>
      <w:r w:rsidR="0005617F">
        <w:rPr>
          <w:sz w:val="24"/>
        </w:rPr>
        <w:t>которых</w:t>
      </w:r>
      <w:r w:rsidR="0005617F">
        <w:rPr>
          <w:spacing w:val="-10"/>
          <w:sz w:val="24"/>
        </w:rPr>
        <w:t xml:space="preserve"> </w:t>
      </w:r>
      <w:r w:rsidR="0005617F">
        <w:rPr>
          <w:sz w:val="24"/>
        </w:rPr>
        <w:t>образовательная</w:t>
      </w:r>
      <w:r w:rsidR="0005617F">
        <w:rPr>
          <w:spacing w:val="-10"/>
          <w:sz w:val="24"/>
        </w:rPr>
        <w:t xml:space="preserve"> </w:t>
      </w:r>
      <w:r w:rsidR="0005617F">
        <w:rPr>
          <w:sz w:val="24"/>
        </w:rPr>
        <w:t>организация</w:t>
      </w:r>
      <w:r w:rsidR="0005617F">
        <w:rPr>
          <w:spacing w:val="-5"/>
          <w:sz w:val="24"/>
        </w:rPr>
        <w:t xml:space="preserve"> </w:t>
      </w:r>
      <w:r w:rsidR="0005617F">
        <w:rPr>
          <w:sz w:val="24"/>
        </w:rPr>
        <w:t>принимает</w:t>
      </w:r>
      <w:r w:rsidR="0005617F">
        <w:rPr>
          <w:spacing w:val="-4"/>
          <w:sz w:val="24"/>
        </w:rPr>
        <w:t xml:space="preserve"> </w:t>
      </w:r>
      <w:r w:rsidR="0005617F">
        <w:rPr>
          <w:sz w:val="24"/>
        </w:rPr>
        <w:t>участие в учебном году или периоде обучения.</w:t>
      </w:r>
    </w:p>
    <w:p w:rsidR="00320900" w:rsidRDefault="00320900">
      <w:pPr>
        <w:pStyle w:val="a3"/>
        <w:ind w:left="0" w:firstLine="0"/>
        <w:jc w:val="left"/>
        <w:rPr>
          <w:sz w:val="26"/>
        </w:rPr>
      </w:pPr>
    </w:p>
    <w:p w:rsidR="00320900" w:rsidRDefault="0005617F">
      <w:pPr>
        <w:pStyle w:val="1"/>
        <w:numPr>
          <w:ilvl w:val="1"/>
          <w:numId w:val="157"/>
        </w:numPr>
        <w:tabs>
          <w:tab w:val="left" w:pos="4087"/>
        </w:tabs>
        <w:spacing w:before="180"/>
        <w:ind w:hanging="217"/>
        <w:jc w:val="left"/>
      </w:pPr>
      <w:r>
        <w:t>ЦЕЛЕВОЙ</w:t>
      </w:r>
      <w:r>
        <w:rPr>
          <w:spacing w:val="-2"/>
        </w:rPr>
        <w:t xml:space="preserve"> РАЗДЕЛ</w:t>
      </w:r>
    </w:p>
    <w:p w:rsidR="00320900" w:rsidRDefault="0005617F">
      <w:pPr>
        <w:pStyle w:val="a6"/>
        <w:numPr>
          <w:ilvl w:val="1"/>
          <w:numId w:val="156"/>
        </w:numPr>
        <w:tabs>
          <w:tab w:val="left" w:pos="1273"/>
        </w:tabs>
        <w:spacing w:before="40"/>
        <w:jc w:val="both"/>
        <w:rPr>
          <w:b/>
          <w:sz w:val="24"/>
        </w:rPr>
      </w:pPr>
      <w:r>
        <w:rPr>
          <w:b/>
          <w:sz w:val="24"/>
        </w:rPr>
        <w:t>Пояснительная</w:t>
      </w:r>
      <w:r>
        <w:rPr>
          <w:b/>
          <w:spacing w:val="-6"/>
          <w:sz w:val="24"/>
        </w:rPr>
        <w:t xml:space="preserve"> </w:t>
      </w:r>
      <w:r>
        <w:rPr>
          <w:b/>
          <w:spacing w:val="-2"/>
          <w:sz w:val="24"/>
        </w:rPr>
        <w:t>записка.</w:t>
      </w:r>
    </w:p>
    <w:p w:rsidR="00320900" w:rsidRDefault="0005617F">
      <w:pPr>
        <w:pStyle w:val="a3"/>
        <w:spacing w:before="36" w:line="348" w:lineRule="auto"/>
        <w:ind w:right="693"/>
      </w:pPr>
      <w: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20900" w:rsidRDefault="009728F9">
      <w:pPr>
        <w:pStyle w:val="a3"/>
        <w:spacing w:before="8"/>
        <w:ind w:left="0" w:firstLine="0"/>
        <w:jc w:val="left"/>
        <w:rPr>
          <w:sz w:val="26"/>
        </w:rPr>
      </w:pPr>
      <w:r>
        <w:pict>
          <v:rect id="docshape4" o:spid="_x0000_s1038" style="position:absolute;margin-left:63.85pt;margin-top:16.6pt;width:144.05pt;height:.7pt;z-index:-15727616;mso-wrap-distance-left:0;mso-wrap-distance-right:0;mso-position-horizontal-relative:page" fillcolor="black" stroked="f">
            <w10:wrap type="topAndBottom" anchorx="page"/>
          </v:rect>
        </w:pict>
      </w:r>
    </w:p>
    <w:p w:rsidR="00320900" w:rsidRDefault="0005617F">
      <w:pPr>
        <w:pStyle w:val="a3"/>
        <w:spacing w:before="98" w:line="288" w:lineRule="exact"/>
        <w:ind w:firstLine="0"/>
        <w:jc w:val="left"/>
      </w:pPr>
      <w:r>
        <w:rPr>
          <w:rFonts w:ascii="Calibri" w:hAnsi="Calibri"/>
          <w:vertAlign w:val="superscript"/>
        </w:rPr>
        <w:t>10</w:t>
      </w:r>
      <w:r>
        <w:rPr>
          <w:rFonts w:ascii="Calibri" w:hAnsi="Calibri"/>
          <w:spacing w:val="-10"/>
        </w:rPr>
        <w:t xml:space="preserve"> </w:t>
      </w:r>
      <w:r>
        <w:t>Пункт</w:t>
      </w:r>
      <w:r>
        <w:rPr>
          <w:spacing w:val="-4"/>
        </w:rPr>
        <w:t xml:space="preserve"> </w:t>
      </w:r>
      <w:r>
        <w:t>18.2.3</w:t>
      </w:r>
      <w:r>
        <w:rPr>
          <w:spacing w:val="-8"/>
        </w:rPr>
        <w:t xml:space="preserve"> </w:t>
      </w:r>
      <w:r>
        <w:t>ФГОС</w:t>
      </w:r>
      <w:r>
        <w:rPr>
          <w:spacing w:val="-5"/>
        </w:rPr>
        <w:t xml:space="preserve"> </w:t>
      </w:r>
      <w:r>
        <w:rPr>
          <w:spacing w:val="-4"/>
        </w:rPr>
        <w:t>СОО.</w:t>
      </w:r>
    </w:p>
    <w:p w:rsidR="00320900" w:rsidRDefault="0005617F">
      <w:pPr>
        <w:pStyle w:val="a3"/>
        <w:spacing w:line="283" w:lineRule="exact"/>
        <w:ind w:firstLine="0"/>
        <w:jc w:val="left"/>
      </w:pPr>
      <w:r>
        <w:rPr>
          <w:rFonts w:ascii="Calibri" w:hAnsi="Calibri"/>
          <w:vertAlign w:val="superscript"/>
        </w:rPr>
        <w:t>11</w:t>
      </w:r>
      <w:r>
        <w:rPr>
          <w:rFonts w:ascii="Calibri" w:hAnsi="Calibri"/>
          <w:spacing w:val="-10"/>
        </w:rPr>
        <w:t xml:space="preserve"> </w:t>
      </w:r>
      <w:r>
        <w:t>Пункт</w:t>
      </w:r>
      <w:r>
        <w:rPr>
          <w:spacing w:val="-4"/>
        </w:rPr>
        <w:t xml:space="preserve"> </w:t>
      </w:r>
      <w:r>
        <w:t>18.2.3</w:t>
      </w:r>
      <w:r>
        <w:rPr>
          <w:spacing w:val="-8"/>
        </w:rPr>
        <w:t xml:space="preserve"> </w:t>
      </w:r>
      <w:r>
        <w:t>ФГОС</w:t>
      </w:r>
      <w:r>
        <w:rPr>
          <w:spacing w:val="-5"/>
        </w:rPr>
        <w:t xml:space="preserve"> </w:t>
      </w:r>
      <w:r>
        <w:rPr>
          <w:spacing w:val="-4"/>
        </w:rPr>
        <w:t>СОО.</w:t>
      </w:r>
    </w:p>
    <w:p w:rsidR="00320900" w:rsidRDefault="0005617F">
      <w:pPr>
        <w:pStyle w:val="a3"/>
        <w:spacing w:before="2" w:line="232" w:lineRule="auto"/>
        <w:ind w:right="684"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320900" w:rsidRDefault="0005617F">
      <w:pPr>
        <w:pStyle w:val="a3"/>
        <w:spacing w:before="8"/>
        <w:ind w:firstLine="0"/>
        <w:jc w:val="left"/>
      </w:pPr>
      <w:r>
        <w:rPr>
          <w:rFonts w:ascii="Calibri" w:hAnsi="Calibri"/>
          <w:vertAlign w:val="superscript"/>
        </w:rPr>
        <w:t>13</w:t>
      </w:r>
      <w:r>
        <w:rPr>
          <w:rFonts w:ascii="Calibri" w:hAnsi="Calibri"/>
          <w:spacing w:val="-11"/>
        </w:rPr>
        <w:t xml:space="preserve"> </w:t>
      </w:r>
      <w:r>
        <w:t>Пункт</w:t>
      </w:r>
      <w:r>
        <w:rPr>
          <w:spacing w:val="-4"/>
        </w:rPr>
        <w:t xml:space="preserve"> </w:t>
      </w:r>
      <w:r>
        <w:t>14</w:t>
      </w:r>
      <w:r>
        <w:rPr>
          <w:spacing w:val="-5"/>
        </w:rPr>
        <w:t xml:space="preserve"> </w:t>
      </w:r>
      <w:r>
        <w:t>ФГОС</w:t>
      </w:r>
      <w:r>
        <w:rPr>
          <w:spacing w:val="-6"/>
        </w:rPr>
        <w:t xml:space="preserve"> </w:t>
      </w:r>
      <w:r>
        <w:rPr>
          <w:spacing w:val="-4"/>
        </w:rPr>
        <w:t>СОО.</w:t>
      </w:r>
    </w:p>
    <w:p w:rsidR="00320900" w:rsidRDefault="00320900">
      <w:pPr>
        <w:sectPr w:rsidR="00320900" w:rsidSect="004114E2">
          <w:pgSz w:w="11910" w:h="16840"/>
          <w:pgMar w:top="620" w:right="160" w:bottom="851" w:left="1080" w:header="0" w:footer="917" w:gutter="0"/>
          <w:cols w:space="720"/>
        </w:sectPr>
      </w:pPr>
    </w:p>
    <w:p w:rsidR="00320900" w:rsidRDefault="0005617F">
      <w:pPr>
        <w:pStyle w:val="a6"/>
        <w:numPr>
          <w:ilvl w:val="2"/>
          <w:numId w:val="156"/>
        </w:numPr>
        <w:tabs>
          <w:tab w:val="left" w:pos="1451"/>
        </w:tabs>
        <w:spacing w:before="64"/>
        <w:rPr>
          <w:sz w:val="24"/>
        </w:rPr>
      </w:pPr>
      <w:r>
        <w:rPr>
          <w:sz w:val="24"/>
        </w:rPr>
        <w:t>Целями</w:t>
      </w:r>
      <w:r>
        <w:rPr>
          <w:spacing w:val="1"/>
          <w:sz w:val="24"/>
        </w:rPr>
        <w:t xml:space="preserve"> </w:t>
      </w:r>
      <w:r>
        <w:rPr>
          <w:sz w:val="24"/>
        </w:rPr>
        <w:t>реализации</w:t>
      </w:r>
      <w:r>
        <w:rPr>
          <w:spacing w:val="-5"/>
          <w:sz w:val="24"/>
        </w:rPr>
        <w:t xml:space="preserve"> </w:t>
      </w:r>
      <w:r>
        <w:rPr>
          <w:sz w:val="24"/>
        </w:rPr>
        <w:t>ОП</w:t>
      </w:r>
      <w:r>
        <w:rPr>
          <w:spacing w:val="-2"/>
          <w:sz w:val="24"/>
        </w:rPr>
        <w:t xml:space="preserve"> </w:t>
      </w:r>
      <w:r>
        <w:rPr>
          <w:sz w:val="24"/>
        </w:rPr>
        <w:t>СОО</w:t>
      </w:r>
      <w:r>
        <w:rPr>
          <w:spacing w:val="-1"/>
          <w:sz w:val="24"/>
        </w:rPr>
        <w:t xml:space="preserve"> </w:t>
      </w:r>
      <w:r>
        <w:rPr>
          <w:spacing w:val="-2"/>
          <w:sz w:val="24"/>
        </w:rPr>
        <w:t>являются:</w:t>
      </w:r>
    </w:p>
    <w:p w:rsidR="00320900" w:rsidRDefault="0005617F">
      <w:pPr>
        <w:pStyle w:val="a3"/>
        <w:spacing w:before="122"/>
        <w:ind w:left="908" w:firstLine="0"/>
        <w:jc w:val="left"/>
      </w:pPr>
      <w:r>
        <w:t>формирование</w:t>
      </w:r>
      <w:r>
        <w:rPr>
          <w:spacing w:val="-7"/>
        </w:rPr>
        <w:t xml:space="preserve"> </w:t>
      </w:r>
      <w:r>
        <w:t>российской</w:t>
      </w:r>
      <w:r>
        <w:rPr>
          <w:spacing w:val="-7"/>
        </w:rPr>
        <w:t xml:space="preserve"> </w:t>
      </w:r>
      <w:r>
        <w:t>гражданской</w:t>
      </w:r>
      <w:r>
        <w:rPr>
          <w:spacing w:val="-7"/>
        </w:rPr>
        <w:t xml:space="preserve"> </w:t>
      </w:r>
      <w:r>
        <w:t>идентичности</w:t>
      </w:r>
      <w:r>
        <w:rPr>
          <w:spacing w:val="-10"/>
        </w:rPr>
        <w:t xml:space="preserve"> </w:t>
      </w:r>
      <w:r>
        <w:rPr>
          <w:spacing w:val="-2"/>
        </w:rPr>
        <w:t>обучающихся;</w:t>
      </w:r>
    </w:p>
    <w:p w:rsidR="00320900" w:rsidRDefault="0005617F">
      <w:pPr>
        <w:pStyle w:val="a3"/>
        <w:tabs>
          <w:tab w:val="left" w:pos="2289"/>
          <w:tab w:val="left" w:pos="2629"/>
          <w:tab w:val="left" w:pos="4240"/>
          <w:tab w:val="left" w:pos="5928"/>
          <w:tab w:val="left" w:pos="6383"/>
          <w:tab w:val="left" w:pos="8671"/>
        </w:tabs>
        <w:spacing w:before="123" w:line="350" w:lineRule="auto"/>
        <w:ind w:right="687"/>
        <w:jc w:val="left"/>
      </w:pPr>
      <w:r>
        <w:rPr>
          <w:spacing w:val="-2"/>
        </w:rPr>
        <w:t>воспитание</w:t>
      </w:r>
      <w:r>
        <w:tab/>
      </w:r>
      <w:r>
        <w:rPr>
          <w:spacing w:val="-10"/>
        </w:rPr>
        <w:t>и</w:t>
      </w:r>
      <w:r>
        <w:tab/>
      </w:r>
      <w:r>
        <w:rPr>
          <w:spacing w:val="-2"/>
        </w:rPr>
        <w:t>социализация</w:t>
      </w:r>
      <w:r>
        <w:tab/>
      </w:r>
      <w:r>
        <w:rPr>
          <w:spacing w:val="-2"/>
        </w:rPr>
        <w:t>обучающихся,</w:t>
      </w:r>
      <w:r>
        <w:tab/>
      </w:r>
      <w:r>
        <w:rPr>
          <w:spacing w:val="-6"/>
        </w:rPr>
        <w:t>их</w:t>
      </w:r>
      <w:r>
        <w:tab/>
      </w:r>
      <w:r>
        <w:rPr>
          <w:spacing w:val="-2"/>
        </w:rPr>
        <w:t>самоидентификация</w:t>
      </w:r>
      <w:r>
        <w:tab/>
      </w:r>
      <w:r>
        <w:rPr>
          <w:spacing w:val="-2"/>
        </w:rPr>
        <w:t xml:space="preserve">посредством </w:t>
      </w:r>
      <w:r>
        <w:t>личностно и общественно значимой деятельности, социального и гражданского становления;</w:t>
      </w:r>
    </w:p>
    <w:p w:rsidR="00320900" w:rsidRDefault="0005617F">
      <w:pPr>
        <w:pStyle w:val="a3"/>
        <w:tabs>
          <w:tab w:val="left" w:pos="7199"/>
        </w:tabs>
        <w:spacing w:line="350" w:lineRule="auto"/>
        <w:ind w:right="689"/>
        <w:jc w:val="left"/>
      </w:pPr>
      <w:r>
        <w:t>преемственность</w:t>
      </w:r>
      <w:r>
        <w:rPr>
          <w:spacing w:val="80"/>
        </w:rPr>
        <w:t xml:space="preserve"> </w:t>
      </w:r>
      <w:r>
        <w:t>основных</w:t>
      </w:r>
      <w:r>
        <w:rPr>
          <w:spacing w:val="80"/>
        </w:rPr>
        <w:t xml:space="preserve"> </w:t>
      </w:r>
      <w:r>
        <w:t>образовательных</w:t>
      </w:r>
      <w:r>
        <w:rPr>
          <w:spacing w:val="80"/>
        </w:rPr>
        <w:t xml:space="preserve"> </w:t>
      </w:r>
      <w:r>
        <w:t>программ</w:t>
      </w:r>
      <w:r>
        <w:tab/>
        <w:t>дошкольного,</w:t>
      </w:r>
      <w:r>
        <w:rPr>
          <w:spacing w:val="80"/>
        </w:rPr>
        <w:t xml:space="preserve"> </w:t>
      </w:r>
      <w:r>
        <w:t>начального общего, основного общего, среднего общего, профессионального образования;</w:t>
      </w:r>
    </w:p>
    <w:p w:rsidR="00320900" w:rsidRDefault="0005617F">
      <w:pPr>
        <w:pStyle w:val="a3"/>
        <w:spacing w:line="345" w:lineRule="auto"/>
        <w:jc w:val="left"/>
      </w:pPr>
      <w:r>
        <w:t>организация</w:t>
      </w:r>
      <w:r>
        <w:rPr>
          <w:spacing w:val="-12"/>
        </w:rPr>
        <w:t xml:space="preserve"> </w:t>
      </w:r>
      <w:r>
        <w:t>учебного</w:t>
      </w:r>
      <w:r>
        <w:rPr>
          <w:spacing w:val="-3"/>
        </w:rPr>
        <w:t xml:space="preserve"> </w:t>
      </w:r>
      <w:r>
        <w:t>процесса</w:t>
      </w:r>
      <w:r>
        <w:rPr>
          <w:spacing w:val="-8"/>
        </w:rPr>
        <w:t xml:space="preserve"> </w:t>
      </w:r>
      <w:r>
        <w:t>с</w:t>
      </w:r>
      <w:r>
        <w:rPr>
          <w:spacing w:val="-8"/>
        </w:rPr>
        <w:t xml:space="preserve"> </w:t>
      </w:r>
      <w:r>
        <w:t>учётом</w:t>
      </w:r>
      <w:r>
        <w:rPr>
          <w:spacing w:val="-6"/>
        </w:rPr>
        <w:t xml:space="preserve"> </w:t>
      </w:r>
      <w:r>
        <w:t>целей,</w:t>
      </w:r>
      <w:r>
        <w:rPr>
          <w:spacing w:val="-9"/>
        </w:rPr>
        <w:t xml:space="preserve"> </w:t>
      </w:r>
      <w:r>
        <w:t>содержания</w:t>
      </w:r>
      <w:r>
        <w:rPr>
          <w:spacing w:val="-12"/>
        </w:rPr>
        <w:t xml:space="preserve"> </w:t>
      </w:r>
      <w:r>
        <w:t>и</w:t>
      </w:r>
      <w:r>
        <w:rPr>
          <w:spacing w:val="-6"/>
        </w:rPr>
        <w:t xml:space="preserve"> </w:t>
      </w:r>
      <w:r>
        <w:t>планируемых</w:t>
      </w:r>
      <w:r>
        <w:rPr>
          <w:spacing w:val="-12"/>
        </w:rPr>
        <w:t xml:space="preserve"> </w:t>
      </w:r>
      <w:r>
        <w:t>результатов среднего общего образования, отражённых в ФГОС СОО;</w:t>
      </w:r>
    </w:p>
    <w:p w:rsidR="00320900" w:rsidRDefault="0005617F">
      <w:pPr>
        <w:pStyle w:val="a3"/>
        <w:spacing w:line="345" w:lineRule="auto"/>
        <w:ind w:right="689"/>
        <w:jc w:val="right"/>
      </w:pPr>
      <w:r>
        <w:t>формирование</w:t>
      </w:r>
      <w:r>
        <w:rPr>
          <w:spacing w:val="-9"/>
        </w:rPr>
        <w:t xml:space="preserve"> </w:t>
      </w:r>
      <w:r>
        <w:t>навыков</w:t>
      </w:r>
      <w:r>
        <w:rPr>
          <w:spacing w:val="-7"/>
        </w:rPr>
        <w:t xml:space="preserve"> </w:t>
      </w:r>
      <w:r>
        <w:t>самостоятельной</w:t>
      </w:r>
      <w:r>
        <w:rPr>
          <w:spacing w:val="-7"/>
        </w:rPr>
        <w:t xml:space="preserve"> </w:t>
      </w:r>
      <w:r>
        <w:t>учебной</w:t>
      </w:r>
      <w:r>
        <w:rPr>
          <w:spacing w:val="-7"/>
        </w:rPr>
        <w:t xml:space="preserve"> </w:t>
      </w:r>
      <w:r>
        <w:t>деятельности</w:t>
      </w:r>
      <w:r>
        <w:rPr>
          <w:spacing w:val="-11"/>
        </w:rPr>
        <w:t xml:space="preserve"> </w:t>
      </w:r>
      <w:r>
        <w:t>обучающихся</w:t>
      </w:r>
      <w:r>
        <w:rPr>
          <w:spacing w:val="-4"/>
        </w:rPr>
        <w:t xml:space="preserve"> </w:t>
      </w:r>
      <w:r>
        <w:t>на</w:t>
      </w:r>
      <w:r>
        <w:rPr>
          <w:spacing w:val="-9"/>
        </w:rPr>
        <w:t xml:space="preserve"> </w:t>
      </w:r>
      <w:r>
        <w:t>основе индивидуализации</w:t>
      </w:r>
      <w:r>
        <w:rPr>
          <w:spacing w:val="-12"/>
        </w:rPr>
        <w:t xml:space="preserve"> </w:t>
      </w:r>
      <w:r>
        <w:t>и</w:t>
      </w:r>
      <w:r>
        <w:rPr>
          <w:spacing w:val="-12"/>
        </w:rPr>
        <w:t xml:space="preserve"> </w:t>
      </w:r>
      <w:r>
        <w:t>профессиональной</w:t>
      </w:r>
      <w:r>
        <w:rPr>
          <w:spacing w:val="-15"/>
        </w:rPr>
        <w:t xml:space="preserve"> </w:t>
      </w:r>
      <w:r>
        <w:t>ориентации</w:t>
      </w:r>
      <w:r>
        <w:rPr>
          <w:spacing w:val="-7"/>
        </w:rPr>
        <w:t xml:space="preserve"> </w:t>
      </w:r>
      <w:r>
        <w:t>содержания</w:t>
      </w:r>
      <w:r>
        <w:rPr>
          <w:spacing w:val="-13"/>
        </w:rPr>
        <w:t xml:space="preserve"> </w:t>
      </w:r>
      <w:r>
        <w:t>среднего</w:t>
      </w:r>
      <w:r>
        <w:rPr>
          <w:spacing w:val="-13"/>
        </w:rPr>
        <w:t xml:space="preserve"> </w:t>
      </w:r>
      <w:r>
        <w:t>общего</w:t>
      </w:r>
      <w:r>
        <w:rPr>
          <w:spacing w:val="-13"/>
        </w:rPr>
        <w:t xml:space="preserve"> </w:t>
      </w:r>
      <w:r>
        <w:t>образования; подготовка обучающегося к жизни в обществе, самостоятельному жизненному выбору,</w:t>
      </w:r>
    </w:p>
    <w:p w:rsidR="00320900" w:rsidRDefault="0005617F">
      <w:pPr>
        <w:pStyle w:val="a3"/>
        <w:spacing w:before="7"/>
        <w:ind w:firstLine="0"/>
      </w:pPr>
      <w:r>
        <w:t>продолжению</w:t>
      </w:r>
      <w:r>
        <w:rPr>
          <w:spacing w:val="-8"/>
        </w:rPr>
        <w:t xml:space="preserve"> </w:t>
      </w:r>
      <w:r>
        <w:t>образования</w:t>
      </w:r>
      <w:r>
        <w:rPr>
          <w:spacing w:val="-4"/>
        </w:rPr>
        <w:t xml:space="preserve"> </w:t>
      </w:r>
      <w:r>
        <w:t>и</w:t>
      </w:r>
      <w:r>
        <w:rPr>
          <w:spacing w:val="-2"/>
        </w:rPr>
        <w:t xml:space="preserve"> </w:t>
      </w:r>
      <w:r>
        <w:t>началу</w:t>
      </w:r>
      <w:r>
        <w:rPr>
          <w:spacing w:val="-9"/>
        </w:rPr>
        <w:t xml:space="preserve"> </w:t>
      </w:r>
      <w:r>
        <w:t>профессиональной</w:t>
      </w:r>
      <w:r>
        <w:rPr>
          <w:spacing w:val="3"/>
        </w:rPr>
        <w:t xml:space="preserve"> </w:t>
      </w:r>
      <w:r>
        <w:rPr>
          <w:spacing w:val="-2"/>
        </w:rPr>
        <w:t>деятельности;</w:t>
      </w:r>
    </w:p>
    <w:p w:rsidR="00320900" w:rsidRDefault="0005617F">
      <w:pPr>
        <w:pStyle w:val="a3"/>
        <w:spacing w:before="122" w:line="348" w:lineRule="auto"/>
        <w:ind w:right="680"/>
      </w:pPr>
      <w:r>
        <w:t>организация деятельности педагогического коллектива по созданию индивидуальных программ</w:t>
      </w:r>
      <w:r>
        <w:rPr>
          <w:spacing w:val="-9"/>
        </w:rPr>
        <w:t xml:space="preserve"> </w:t>
      </w:r>
      <w:r>
        <w:t>и</w:t>
      </w:r>
      <w:r>
        <w:rPr>
          <w:spacing w:val="-5"/>
        </w:rPr>
        <w:t xml:space="preserve"> </w:t>
      </w:r>
      <w:r>
        <w:t>учебных</w:t>
      </w:r>
      <w:r>
        <w:rPr>
          <w:spacing w:val="-11"/>
        </w:rPr>
        <w:t xml:space="preserve"> </w:t>
      </w:r>
      <w:r>
        <w:t>планов</w:t>
      </w:r>
      <w:r>
        <w:rPr>
          <w:spacing w:val="-4"/>
        </w:rPr>
        <w:t xml:space="preserve"> </w:t>
      </w:r>
      <w:r>
        <w:t>для</w:t>
      </w:r>
      <w:r>
        <w:rPr>
          <w:spacing w:val="-10"/>
        </w:rPr>
        <w:t xml:space="preserve"> </w:t>
      </w:r>
      <w:r>
        <w:t>одарённых,</w:t>
      </w:r>
      <w:r>
        <w:rPr>
          <w:spacing w:val="-4"/>
        </w:rPr>
        <w:t xml:space="preserve"> </w:t>
      </w:r>
      <w:r>
        <w:t>успешных</w:t>
      </w:r>
      <w:r>
        <w:rPr>
          <w:spacing w:val="-11"/>
        </w:rPr>
        <w:t xml:space="preserve"> </w:t>
      </w:r>
      <w:r>
        <w:t>обучающихся</w:t>
      </w:r>
      <w:r>
        <w:rPr>
          <w:spacing w:val="-6"/>
        </w:rPr>
        <w:t xml:space="preserve"> </w:t>
      </w:r>
      <w:r>
        <w:t>и</w:t>
      </w:r>
      <w:r>
        <w:rPr>
          <w:spacing w:val="-5"/>
        </w:rPr>
        <w:t xml:space="preserve"> </w:t>
      </w:r>
      <w:r>
        <w:t>(или)</w:t>
      </w:r>
      <w:r>
        <w:rPr>
          <w:spacing w:val="-4"/>
        </w:rPr>
        <w:t xml:space="preserve"> </w:t>
      </w:r>
      <w:r>
        <w:t>для обучающихся социальных групп, нуждающихся в особом внимании и поддержке.</w:t>
      </w:r>
    </w:p>
    <w:p w:rsidR="00320900" w:rsidRDefault="0005617F">
      <w:pPr>
        <w:pStyle w:val="a3"/>
        <w:spacing w:line="350" w:lineRule="auto"/>
        <w:ind w:right="688"/>
      </w:pPr>
      <w:r>
        <w:t>Достижение</w:t>
      </w:r>
      <w:r w:rsidR="004114E2">
        <w:t xml:space="preserve"> поставленных целей реализации </w:t>
      </w:r>
      <w:r>
        <w:t>ОП СОО предусматривает решение следующих основных задач:</w:t>
      </w:r>
    </w:p>
    <w:p w:rsidR="00320900" w:rsidRDefault="0005617F">
      <w:pPr>
        <w:pStyle w:val="a3"/>
        <w:spacing w:line="348" w:lineRule="auto"/>
        <w:ind w:right="68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20900" w:rsidRDefault="0005617F">
      <w:pPr>
        <w:pStyle w:val="a3"/>
        <w:spacing w:line="348" w:lineRule="auto"/>
        <w:ind w:right="688"/>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20900" w:rsidRDefault="0005617F">
      <w:pPr>
        <w:pStyle w:val="a3"/>
        <w:spacing w:line="350" w:lineRule="auto"/>
        <w:ind w:left="908" w:right="686" w:firstLine="0"/>
      </w:pPr>
      <w:r>
        <w:t>обеспечение преемственности основного общего и среднего общего образования; достижение</w:t>
      </w:r>
      <w:r>
        <w:rPr>
          <w:spacing w:val="-5"/>
        </w:rPr>
        <w:t xml:space="preserve"> </w:t>
      </w:r>
      <w:r>
        <w:t>планируемых</w:t>
      </w:r>
      <w:r>
        <w:rPr>
          <w:spacing w:val="-6"/>
        </w:rPr>
        <w:t xml:space="preserve"> </w:t>
      </w:r>
      <w:r>
        <w:t>результатов</w:t>
      </w:r>
      <w:r>
        <w:rPr>
          <w:spacing w:val="-9"/>
        </w:rPr>
        <w:t xml:space="preserve"> </w:t>
      </w:r>
      <w:r>
        <w:t>освоения</w:t>
      </w:r>
      <w:r>
        <w:rPr>
          <w:spacing w:val="-1"/>
        </w:rPr>
        <w:t xml:space="preserve"> </w:t>
      </w:r>
      <w:r>
        <w:t>ОП</w:t>
      </w:r>
      <w:r>
        <w:rPr>
          <w:spacing w:val="-7"/>
        </w:rPr>
        <w:t xml:space="preserve"> </w:t>
      </w:r>
      <w:r>
        <w:t>СОО</w:t>
      </w:r>
      <w:r>
        <w:rPr>
          <w:spacing w:val="-2"/>
        </w:rPr>
        <w:t xml:space="preserve"> </w:t>
      </w:r>
      <w:r>
        <w:t>всеми</w:t>
      </w:r>
      <w:r>
        <w:rPr>
          <w:spacing w:val="-5"/>
        </w:rPr>
        <w:t xml:space="preserve"> </w:t>
      </w:r>
      <w:r>
        <w:t>обучающимися,</w:t>
      </w:r>
      <w:r>
        <w:rPr>
          <w:spacing w:val="-4"/>
        </w:rPr>
        <w:t xml:space="preserve"> </w:t>
      </w:r>
      <w:r>
        <w:t>в</w:t>
      </w:r>
      <w:r>
        <w:rPr>
          <w:spacing w:val="-4"/>
        </w:rPr>
        <w:t xml:space="preserve"> </w:t>
      </w:r>
      <w:r>
        <w:rPr>
          <w:spacing w:val="-5"/>
        </w:rPr>
        <w:t>том</w:t>
      </w:r>
    </w:p>
    <w:p w:rsidR="00320900" w:rsidRDefault="0005617F">
      <w:pPr>
        <w:pStyle w:val="a3"/>
        <w:spacing w:line="345" w:lineRule="auto"/>
        <w:ind w:left="908" w:right="1269" w:hanging="711"/>
      </w:pPr>
      <w:r>
        <w:t>числе обучающимися с ограниченными возможностями здоровья (далее – ОВЗ); обеспечение</w:t>
      </w:r>
      <w:r>
        <w:rPr>
          <w:spacing w:val="-7"/>
        </w:rPr>
        <w:t xml:space="preserve"> </w:t>
      </w:r>
      <w:r>
        <w:t>доступности</w:t>
      </w:r>
      <w:r>
        <w:rPr>
          <w:spacing w:val="-7"/>
        </w:rPr>
        <w:t xml:space="preserve"> </w:t>
      </w:r>
      <w:r>
        <w:t>получения</w:t>
      </w:r>
      <w:r>
        <w:rPr>
          <w:spacing w:val="-4"/>
        </w:rPr>
        <w:t xml:space="preserve"> </w:t>
      </w:r>
      <w:r>
        <w:t>качественного</w:t>
      </w:r>
      <w:r>
        <w:rPr>
          <w:spacing w:val="-1"/>
        </w:rPr>
        <w:t xml:space="preserve"> </w:t>
      </w:r>
      <w:r>
        <w:t>среднего</w:t>
      </w:r>
      <w:r>
        <w:rPr>
          <w:spacing w:val="-8"/>
        </w:rPr>
        <w:t xml:space="preserve"> </w:t>
      </w:r>
      <w:r>
        <w:t>общего</w:t>
      </w:r>
      <w:r>
        <w:rPr>
          <w:spacing w:val="-4"/>
        </w:rPr>
        <w:t xml:space="preserve"> </w:t>
      </w:r>
      <w:r>
        <w:rPr>
          <w:spacing w:val="-2"/>
        </w:rPr>
        <w:t>образования;</w:t>
      </w:r>
    </w:p>
    <w:p w:rsidR="00320900" w:rsidRDefault="0005617F">
      <w:pPr>
        <w:pStyle w:val="a3"/>
        <w:spacing w:line="345" w:lineRule="auto"/>
        <w:ind w:right="683"/>
      </w:pPr>
      <w:r>
        <w:t>выявление</w:t>
      </w:r>
      <w:r>
        <w:rPr>
          <w:spacing w:val="-15"/>
        </w:rPr>
        <w:t xml:space="preserve"> </w:t>
      </w:r>
      <w:r>
        <w:t>и</w:t>
      </w:r>
      <w:r>
        <w:rPr>
          <w:spacing w:val="-15"/>
        </w:rPr>
        <w:t xml:space="preserve"> </w:t>
      </w:r>
      <w:r>
        <w:t>развитие</w:t>
      </w:r>
      <w:r>
        <w:rPr>
          <w:spacing w:val="-15"/>
        </w:rPr>
        <w:t xml:space="preserve"> </w:t>
      </w:r>
      <w:r>
        <w:t>способностей</w:t>
      </w:r>
      <w:r>
        <w:rPr>
          <w:spacing w:val="-15"/>
        </w:rPr>
        <w:t xml:space="preserve"> </w:t>
      </w:r>
      <w:r>
        <w:t>обучающихся,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проявивших</w:t>
      </w:r>
      <w:r>
        <w:rPr>
          <w:spacing w:val="-15"/>
        </w:rPr>
        <w:t xml:space="preserve"> </w:t>
      </w:r>
      <w:r>
        <w:t>выдающиеся способности, через систему клубов, секций, студий и других, организацию общественно полезной деятельности;</w:t>
      </w:r>
    </w:p>
    <w:p w:rsidR="00320900" w:rsidRDefault="0005617F">
      <w:pPr>
        <w:pStyle w:val="a3"/>
        <w:spacing w:before="7" w:line="348" w:lineRule="auto"/>
        <w:ind w:right="679"/>
      </w:pPr>
      <w:r>
        <w:t>организация интеллектуальных и творческих соревнований, научно-технического творчества и проектно-исследовательской деятельности;</w:t>
      </w:r>
    </w:p>
    <w:p w:rsidR="00320900" w:rsidRDefault="0005617F">
      <w:pPr>
        <w:pStyle w:val="a3"/>
        <w:spacing w:before="2" w:line="345" w:lineRule="auto"/>
        <w:ind w:right="689"/>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20900" w:rsidRDefault="00320900">
      <w:pPr>
        <w:spacing w:line="345" w:lineRule="auto"/>
        <w:sectPr w:rsidR="00320900">
          <w:pgSz w:w="11910" w:h="16840"/>
          <w:pgMar w:top="620" w:right="160" w:bottom="1140" w:left="1080" w:header="0" w:footer="917" w:gutter="0"/>
          <w:cols w:space="720"/>
        </w:sectPr>
      </w:pPr>
    </w:p>
    <w:p w:rsidR="00320900" w:rsidRDefault="0005617F">
      <w:pPr>
        <w:pStyle w:val="a3"/>
        <w:spacing w:before="64" w:line="345" w:lineRule="auto"/>
        <w:ind w:right="691"/>
      </w:pPr>
      <w:r>
        <w:t>включение обучающихся в процессы познания и преобразования социальной среды (населенного пункта, округа) для приобретения опыта реального управления и действия;</w:t>
      </w:r>
    </w:p>
    <w:p w:rsidR="00320900" w:rsidRDefault="0005617F">
      <w:pPr>
        <w:pStyle w:val="a3"/>
        <w:spacing w:before="2" w:line="350" w:lineRule="auto"/>
        <w:ind w:right="68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320900" w:rsidRDefault="0005617F">
      <w:pPr>
        <w:pStyle w:val="a3"/>
        <w:spacing w:line="345" w:lineRule="auto"/>
        <w:ind w:right="686"/>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20900" w:rsidRDefault="0005617F">
      <w:pPr>
        <w:pStyle w:val="a6"/>
        <w:numPr>
          <w:ilvl w:val="2"/>
          <w:numId w:val="156"/>
        </w:numPr>
        <w:tabs>
          <w:tab w:val="left" w:pos="1451"/>
        </w:tabs>
        <w:jc w:val="both"/>
        <w:rPr>
          <w:sz w:val="24"/>
        </w:rPr>
      </w:pPr>
      <w:r>
        <w:rPr>
          <w:sz w:val="24"/>
        </w:rPr>
        <w:t>ОП</w:t>
      </w:r>
      <w:r>
        <w:rPr>
          <w:spacing w:val="-5"/>
          <w:sz w:val="24"/>
        </w:rPr>
        <w:t xml:space="preserve"> </w:t>
      </w:r>
      <w:r>
        <w:rPr>
          <w:sz w:val="24"/>
        </w:rPr>
        <w:t>СОО</w:t>
      </w:r>
      <w:r>
        <w:rPr>
          <w:spacing w:val="-4"/>
          <w:sz w:val="24"/>
        </w:rPr>
        <w:t xml:space="preserve"> </w:t>
      </w:r>
      <w:r>
        <w:rPr>
          <w:sz w:val="24"/>
        </w:rPr>
        <w:t>учитывает</w:t>
      </w:r>
      <w:r>
        <w:rPr>
          <w:spacing w:val="-4"/>
          <w:sz w:val="24"/>
        </w:rPr>
        <w:t xml:space="preserve"> </w:t>
      </w:r>
      <w:r>
        <w:rPr>
          <w:sz w:val="24"/>
        </w:rPr>
        <w:t xml:space="preserve">следующие </w:t>
      </w:r>
      <w:r>
        <w:rPr>
          <w:spacing w:val="-2"/>
          <w:sz w:val="24"/>
        </w:rPr>
        <w:t>принципы:</w:t>
      </w:r>
    </w:p>
    <w:p w:rsidR="00320900" w:rsidRDefault="006B2952">
      <w:pPr>
        <w:pStyle w:val="a3"/>
        <w:spacing w:before="122" w:line="348" w:lineRule="auto"/>
        <w:ind w:right="674"/>
      </w:pPr>
      <w:r>
        <w:t xml:space="preserve">принцип учёта ФГОС СОО: </w:t>
      </w:r>
      <w:r w:rsidR="0005617F">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320900" w:rsidRDefault="0005617F">
      <w:pPr>
        <w:pStyle w:val="a3"/>
        <w:spacing w:line="348" w:lineRule="auto"/>
        <w:ind w:right="686"/>
      </w:pPr>
      <w:r>
        <w:t>принцип учёта языка обучения: с учётом условий функционирования образовательной организации</w:t>
      </w:r>
      <w:r>
        <w:rPr>
          <w:spacing w:val="-6"/>
        </w:rPr>
        <w:t xml:space="preserve"> </w:t>
      </w:r>
      <w:r>
        <w:t>ОП</w:t>
      </w:r>
      <w:r>
        <w:rPr>
          <w:spacing w:val="-3"/>
        </w:rPr>
        <w:t xml:space="preserve"> </w:t>
      </w:r>
      <w:r>
        <w:t>СОО</w:t>
      </w:r>
      <w:r>
        <w:rPr>
          <w:spacing w:val="-3"/>
        </w:rPr>
        <w:t xml:space="preserve"> </w:t>
      </w:r>
      <w:r>
        <w:t>характеризует</w:t>
      </w:r>
      <w:r>
        <w:rPr>
          <w:spacing w:val="-2"/>
        </w:rPr>
        <w:t xml:space="preserve"> </w:t>
      </w:r>
      <w:r>
        <w:t>право получения</w:t>
      </w:r>
      <w:r>
        <w:rPr>
          <w:spacing w:val="-2"/>
        </w:rPr>
        <w:t xml:space="preserve"> </w:t>
      </w:r>
      <w:r>
        <w:t>образования</w:t>
      </w:r>
      <w:r>
        <w:rPr>
          <w:spacing w:val="-7"/>
        </w:rPr>
        <w:t xml:space="preserve"> </w:t>
      </w:r>
      <w:r>
        <w:t>на</w:t>
      </w:r>
      <w:r>
        <w:rPr>
          <w:spacing w:val="-3"/>
        </w:rPr>
        <w:t xml:space="preserve"> </w:t>
      </w:r>
      <w:r>
        <w:t>родном</w:t>
      </w:r>
      <w:r>
        <w:rPr>
          <w:spacing w:val="-5"/>
        </w:rPr>
        <w:t xml:space="preserve"> </w:t>
      </w:r>
      <w:r>
        <w:t>языке</w:t>
      </w:r>
      <w:r>
        <w:rPr>
          <w:spacing w:val="-3"/>
        </w:rPr>
        <w:t xml:space="preserve"> </w:t>
      </w:r>
      <w:r>
        <w:t>из</w:t>
      </w:r>
      <w:r>
        <w:rPr>
          <w:spacing w:val="-6"/>
        </w:rPr>
        <w:t xml:space="preserve"> </w:t>
      </w:r>
      <w:r>
        <w:t>числа языков</w:t>
      </w:r>
      <w:r>
        <w:rPr>
          <w:spacing w:val="-5"/>
        </w:rPr>
        <w:t xml:space="preserve"> </w:t>
      </w:r>
      <w:r>
        <w:t>народов</w:t>
      </w:r>
      <w:r>
        <w:rPr>
          <w:spacing w:val="-5"/>
        </w:rPr>
        <w:t xml:space="preserve"> </w:t>
      </w:r>
      <w:r>
        <w:t>Российской</w:t>
      </w:r>
      <w:r>
        <w:rPr>
          <w:spacing w:val="-11"/>
        </w:rPr>
        <w:t xml:space="preserve"> </w:t>
      </w:r>
      <w:r>
        <w:t>Федерации</w:t>
      </w:r>
      <w:r>
        <w:rPr>
          <w:spacing w:val="-6"/>
        </w:rPr>
        <w:t xml:space="preserve"> </w:t>
      </w:r>
      <w:r>
        <w:t>и</w:t>
      </w:r>
      <w:r>
        <w:rPr>
          <w:spacing w:val="-6"/>
        </w:rPr>
        <w:t xml:space="preserve"> </w:t>
      </w:r>
      <w:r>
        <w:t>отражает</w:t>
      </w:r>
      <w:r>
        <w:rPr>
          <w:spacing w:val="-2"/>
        </w:rPr>
        <w:t xml:space="preserve"> </w:t>
      </w:r>
      <w:r>
        <w:t>механизмы</w:t>
      </w:r>
      <w:r>
        <w:rPr>
          <w:spacing w:val="-1"/>
        </w:rPr>
        <w:t xml:space="preserve"> </w:t>
      </w:r>
      <w:r>
        <w:t>реализации</w:t>
      </w:r>
      <w:r>
        <w:rPr>
          <w:spacing w:val="-6"/>
        </w:rPr>
        <w:t xml:space="preserve"> </w:t>
      </w:r>
      <w:r>
        <w:t>данного</w:t>
      </w:r>
      <w:r>
        <w:rPr>
          <w:spacing w:val="-2"/>
        </w:rPr>
        <w:t xml:space="preserve"> </w:t>
      </w:r>
      <w:r>
        <w:t>принципа</w:t>
      </w:r>
      <w:r>
        <w:rPr>
          <w:spacing w:val="-8"/>
        </w:rPr>
        <w:t xml:space="preserve"> </w:t>
      </w:r>
      <w:r>
        <w:t>в учебных планах, планах внеурочной деятельности;</w:t>
      </w:r>
    </w:p>
    <w:p w:rsidR="00320900" w:rsidRDefault="0005617F">
      <w:pPr>
        <w:pStyle w:val="a3"/>
        <w:tabs>
          <w:tab w:val="left" w:pos="2995"/>
          <w:tab w:val="left" w:pos="5933"/>
          <w:tab w:val="left" w:pos="9038"/>
        </w:tabs>
        <w:spacing w:before="2" w:line="348" w:lineRule="auto"/>
        <w:ind w:right="683"/>
      </w:pPr>
      <w:r>
        <w:t>принцип учёта веду</w:t>
      </w:r>
      <w:r w:rsidR="006B2952">
        <w:t xml:space="preserve">щей деятельности обучающегося: </w:t>
      </w:r>
      <w: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rsidR="00320900" w:rsidRDefault="0005617F">
      <w:pPr>
        <w:pStyle w:val="a3"/>
        <w:tabs>
          <w:tab w:val="left" w:pos="2207"/>
          <w:tab w:val="left" w:pos="4913"/>
          <w:tab w:val="left" w:pos="7562"/>
          <w:tab w:val="left" w:pos="8787"/>
        </w:tabs>
        <w:spacing w:line="350" w:lineRule="auto"/>
        <w:ind w:right="677"/>
      </w:pPr>
      <w:r>
        <w:t>прин</w:t>
      </w:r>
      <w:r w:rsidR="006B2952">
        <w:t xml:space="preserve">цип индивидуализации обучения: </w:t>
      </w:r>
      <w:r>
        <w:t xml:space="preserve">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320900" w:rsidRDefault="0005617F">
      <w:pPr>
        <w:pStyle w:val="a3"/>
        <w:spacing w:line="348" w:lineRule="auto"/>
        <w:ind w:right="688"/>
      </w:pPr>
      <w:r>
        <w:t>системно-деятельностный подход, предполагающий ориентацию на результаты обучения,</w:t>
      </w:r>
      <w:r>
        <w:rPr>
          <w:spacing w:val="-1"/>
        </w:rPr>
        <w:t xml:space="preserve"> </w:t>
      </w:r>
      <w:r>
        <w:t>на</w:t>
      </w:r>
      <w:r>
        <w:rPr>
          <w:spacing w:val="-8"/>
        </w:rPr>
        <w:t xml:space="preserve"> </w:t>
      </w:r>
      <w:r>
        <w:t>развитие</w:t>
      </w:r>
      <w:r>
        <w:rPr>
          <w:spacing w:val="-4"/>
        </w:rPr>
        <w:t xml:space="preserve"> </w:t>
      </w:r>
      <w:r>
        <w:t>активной</w:t>
      </w:r>
      <w:r>
        <w:rPr>
          <w:spacing w:val="-6"/>
        </w:rPr>
        <w:t xml:space="preserve"> </w:t>
      </w:r>
      <w:r>
        <w:t>учебно-познавательной</w:t>
      </w:r>
      <w:r>
        <w:rPr>
          <w:spacing w:val="-2"/>
        </w:rPr>
        <w:t xml:space="preserve"> </w:t>
      </w:r>
      <w:r>
        <w:t>деятельности</w:t>
      </w:r>
      <w:r>
        <w:rPr>
          <w:spacing w:val="-10"/>
        </w:rPr>
        <w:t xml:space="preserve"> </w:t>
      </w:r>
      <w:r>
        <w:t>обучающегося</w:t>
      </w:r>
      <w:r>
        <w:rPr>
          <w:spacing w:val="-3"/>
        </w:rPr>
        <w:t xml:space="preserve"> </w:t>
      </w:r>
      <w:r>
        <w:t>на</w:t>
      </w:r>
      <w:r>
        <w:rPr>
          <w:spacing w:val="-13"/>
        </w:rPr>
        <w:t xml:space="preserve"> </w:t>
      </w:r>
      <w:r>
        <w:t>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20900" w:rsidRDefault="0005617F">
      <w:pPr>
        <w:pStyle w:val="a3"/>
        <w:spacing w:line="348" w:lineRule="auto"/>
        <w:ind w:right="69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20900" w:rsidRDefault="0005617F">
      <w:pPr>
        <w:pStyle w:val="a3"/>
        <w:spacing w:line="350" w:lineRule="auto"/>
        <w:ind w:right="690"/>
      </w:pPr>
      <w:r>
        <w:t>принцип обеспечения фундаментального характера образования, учета специфики изучаемых учебных предметов;</w:t>
      </w:r>
    </w:p>
    <w:p w:rsidR="00320900" w:rsidRDefault="0005617F">
      <w:pPr>
        <w:pStyle w:val="a3"/>
        <w:spacing w:line="348" w:lineRule="auto"/>
        <w:ind w:right="689"/>
      </w:pPr>
      <w:r>
        <w:t>принцип</w:t>
      </w:r>
      <w:r>
        <w:rPr>
          <w:spacing w:val="-12"/>
        </w:rPr>
        <w:t xml:space="preserve"> </w:t>
      </w:r>
      <w:r>
        <w:t>интеграции</w:t>
      </w:r>
      <w:r>
        <w:rPr>
          <w:spacing w:val="-12"/>
        </w:rPr>
        <w:t xml:space="preserve"> </w:t>
      </w:r>
      <w:r>
        <w:t>обучения</w:t>
      </w:r>
      <w:r>
        <w:rPr>
          <w:spacing w:val="-8"/>
        </w:rPr>
        <w:t xml:space="preserve"> </w:t>
      </w:r>
      <w:r>
        <w:t>и</w:t>
      </w:r>
      <w:r>
        <w:rPr>
          <w:spacing w:val="-12"/>
        </w:rPr>
        <w:t xml:space="preserve"> </w:t>
      </w:r>
      <w:r>
        <w:t>воспитания:</w:t>
      </w:r>
      <w:r>
        <w:rPr>
          <w:spacing w:val="-12"/>
        </w:rPr>
        <w:t xml:space="preserve"> </w:t>
      </w:r>
      <w:r>
        <w:t>ОП</w:t>
      </w:r>
      <w:r>
        <w:rPr>
          <w:spacing w:val="-9"/>
        </w:rPr>
        <w:t xml:space="preserve"> </w:t>
      </w:r>
      <w:r>
        <w:t>СОО</w:t>
      </w:r>
      <w:r>
        <w:rPr>
          <w:spacing w:val="-9"/>
        </w:rPr>
        <w:t xml:space="preserve"> </w:t>
      </w:r>
      <w:r>
        <w:t>предусматривает</w:t>
      </w:r>
      <w:r>
        <w:rPr>
          <w:spacing w:val="-7"/>
        </w:rPr>
        <w:t xml:space="preserve"> </w:t>
      </w:r>
      <w:r>
        <w:t>связь</w:t>
      </w:r>
      <w:r>
        <w:rPr>
          <w:spacing w:val="-7"/>
        </w:rPr>
        <w:t xml:space="preserve"> </w:t>
      </w:r>
      <w:r>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4" w:line="348" w:lineRule="auto"/>
        <w:ind w:right="68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w:t>
      </w:r>
      <w:r>
        <w:rPr>
          <w:spacing w:val="-14"/>
        </w:rPr>
        <w:t xml:space="preserve"> </w:t>
      </w:r>
      <w:r>
        <w:t>детей</w:t>
      </w:r>
      <w:r>
        <w:rPr>
          <w:spacing w:val="-8"/>
        </w:rPr>
        <w:t xml:space="preserve"> </w:t>
      </w:r>
      <w:r>
        <w:t>и</w:t>
      </w:r>
      <w:r>
        <w:rPr>
          <w:spacing w:val="-15"/>
        </w:rPr>
        <w:t xml:space="preserve"> </w:t>
      </w:r>
      <w:r>
        <w:t>молодежи»,</w:t>
      </w:r>
      <w:r>
        <w:rPr>
          <w:spacing w:val="-7"/>
        </w:rPr>
        <w:t xml:space="preserve"> </w:t>
      </w:r>
      <w:r>
        <w:t>утвержденными</w:t>
      </w:r>
      <w:r>
        <w:rPr>
          <w:spacing w:val="-13"/>
        </w:rPr>
        <w:t xml:space="preserve"> </w:t>
      </w:r>
      <w:r>
        <w:t>постановлением</w:t>
      </w:r>
      <w:r>
        <w:rPr>
          <w:spacing w:val="-12"/>
        </w:rPr>
        <w:t xml:space="preserve"> </w:t>
      </w:r>
      <w:r>
        <w:t>Главного</w:t>
      </w:r>
      <w:r>
        <w:rPr>
          <w:spacing w:val="-9"/>
        </w:rPr>
        <w:t xml:space="preserve"> </w:t>
      </w:r>
      <w:r>
        <w:t xml:space="preserve">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rPr>
        <w:t>требования).</w:t>
      </w:r>
    </w:p>
    <w:p w:rsidR="00320900" w:rsidRDefault="0005617F">
      <w:pPr>
        <w:pStyle w:val="a6"/>
        <w:numPr>
          <w:ilvl w:val="2"/>
          <w:numId w:val="156"/>
        </w:numPr>
        <w:tabs>
          <w:tab w:val="left" w:pos="1475"/>
        </w:tabs>
        <w:spacing w:before="1" w:line="350" w:lineRule="auto"/>
        <w:ind w:left="197" w:right="682" w:firstLine="710"/>
        <w:jc w:val="both"/>
        <w:rPr>
          <w:sz w:val="24"/>
        </w:rPr>
      </w:pPr>
      <w:r>
        <w:rPr>
          <w:sz w:val="24"/>
        </w:rPr>
        <w:t>ОП СОО учитывает возрастные и психологические особенности обучающихся. Общий</w:t>
      </w:r>
      <w:r>
        <w:rPr>
          <w:spacing w:val="-15"/>
          <w:sz w:val="24"/>
        </w:rPr>
        <w:t xml:space="preserve"> </w:t>
      </w:r>
      <w:r>
        <w:rPr>
          <w:sz w:val="24"/>
        </w:rPr>
        <w:t>объем</w:t>
      </w:r>
      <w:r>
        <w:rPr>
          <w:spacing w:val="-10"/>
          <w:sz w:val="24"/>
        </w:rPr>
        <w:t xml:space="preserve"> </w:t>
      </w:r>
      <w:r>
        <w:rPr>
          <w:sz w:val="24"/>
        </w:rPr>
        <w:t>аудиторной</w:t>
      </w:r>
      <w:r>
        <w:rPr>
          <w:spacing w:val="-14"/>
          <w:sz w:val="24"/>
        </w:rPr>
        <w:t xml:space="preserve"> </w:t>
      </w:r>
      <w:r>
        <w:rPr>
          <w:sz w:val="24"/>
        </w:rPr>
        <w:t>работы</w:t>
      </w:r>
      <w:r>
        <w:rPr>
          <w:spacing w:val="-14"/>
          <w:sz w:val="24"/>
        </w:rPr>
        <w:t xml:space="preserve"> </w:t>
      </w:r>
      <w:r>
        <w:rPr>
          <w:sz w:val="24"/>
        </w:rPr>
        <w:t>обучающихся</w:t>
      </w:r>
      <w:r>
        <w:rPr>
          <w:spacing w:val="-11"/>
          <w:sz w:val="24"/>
        </w:rPr>
        <w:t xml:space="preserve"> </w:t>
      </w:r>
      <w:r>
        <w:rPr>
          <w:sz w:val="24"/>
        </w:rPr>
        <w:t>за</w:t>
      </w:r>
      <w:r>
        <w:rPr>
          <w:spacing w:val="-12"/>
          <w:sz w:val="24"/>
        </w:rPr>
        <w:t xml:space="preserve"> </w:t>
      </w:r>
      <w:r>
        <w:rPr>
          <w:sz w:val="24"/>
        </w:rPr>
        <w:t>два</w:t>
      </w:r>
      <w:r>
        <w:rPr>
          <w:spacing w:val="-12"/>
          <w:sz w:val="24"/>
        </w:rPr>
        <w:t xml:space="preserve"> </w:t>
      </w:r>
      <w:r>
        <w:rPr>
          <w:sz w:val="24"/>
        </w:rPr>
        <w:t>учебных</w:t>
      </w:r>
      <w:r>
        <w:rPr>
          <w:spacing w:val="-15"/>
          <w:sz w:val="24"/>
        </w:rPr>
        <w:t xml:space="preserve"> </w:t>
      </w:r>
      <w:r>
        <w:rPr>
          <w:sz w:val="24"/>
        </w:rPr>
        <w:t>года</w:t>
      </w:r>
      <w:r>
        <w:rPr>
          <w:spacing w:val="-12"/>
          <w:sz w:val="24"/>
        </w:rPr>
        <w:t xml:space="preserve"> </w:t>
      </w:r>
      <w:r>
        <w:rPr>
          <w:sz w:val="24"/>
        </w:rPr>
        <w:t>не</w:t>
      </w:r>
      <w:r>
        <w:rPr>
          <w:spacing w:val="-12"/>
          <w:sz w:val="24"/>
        </w:rPr>
        <w:t xml:space="preserve"> </w:t>
      </w:r>
      <w:r>
        <w:rPr>
          <w:sz w:val="24"/>
        </w:rPr>
        <w:t>может</w:t>
      </w:r>
      <w:r>
        <w:rPr>
          <w:spacing w:val="-10"/>
          <w:sz w:val="24"/>
        </w:rPr>
        <w:t xml:space="preserve"> </w:t>
      </w:r>
      <w:r>
        <w:rPr>
          <w:sz w:val="24"/>
        </w:rPr>
        <w:t>составлять</w:t>
      </w:r>
      <w:r>
        <w:rPr>
          <w:spacing w:val="-9"/>
          <w:sz w:val="24"/>
        </w:rPr>
        <w:t xml:space="preserve"> </w:t>
      </w:r>
      <w:r>
        <w:rPr>
          <w:sz w:val="24"/>
        </w:rPr>
        <w:t>менее 2170 часов и более 2516 часов</w:t>
      </w:r>
      <w:r>
        <w:rPr>
          <w:spacing w:val="-2"/>
          <w:sz w:val="24"/>
        </w:rPr>
        <w:t xml:space="preserve"> </w:t>
      </w:r>
      <w:r>
        <w:rPr>
          <w:sz w:val="24"/>
        </w:rPr>
        <w:t>в соответствии с</w:t>
      </w:r>
      <w:r>
        <w:rPr>
          <w:spacing w:val="-5"/>
          <w:sz w:val="24"/>
        </w:rPr>
        <w:t xml:space="preserve"> </w:t>
      </w:r>
      <w:r>
        <w:rPr>
          <w:sz w:val="24"/>
        </w:rPr>
        <w:t>требованиями к</w:t>
      </w:r>
      <w:r>
        <w:rPr>
          <w:spacing w:val="-5"/>
          <w:sz w:val="24"/>
        </w:rPr>
        <w:t xml:space="preserve"> </w:t>
      </w:r>
      <w:r>
        <w:rPr>
          <w:sz w:val="24"/>
        </w:rPr>
        <w:t>организации</w:t>
      </w:r>
      <w:r>
        <w:rPr>
          <w:spacing w:val="-3"/>
          <w:sz w:val="24"/>
        </w:rPr>
        <w:t xml:space="preserve"> </w:t>
      </w:r>
      <w:r>
        <w:rPr>
          <w:sz w:val="24"/>
        </w:rPr>
        <w:t xml:space="preserve">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spacing w:val="-2"/>
          <w:sz w:val="24"/>
        </w:rPr>
        <w:t>требованиями</w:t>
      </w:r>
      <w:r>
        <w:rPr>
          <w:rFonts w:ascii="Calibri" w:hAnsi="Calibri"/>
          <w:spacing w:val="-2"/>
          <w:sz w:val="24"/>
          <w:vertAlign w:val="superscript"/>
        </w:rPr>
        <w:t>14</w:t>
      </w:r>
      <w:r>
        <w:rPr>
          <w:spacing w:val="-2"/>
          <w:sz w:val="24"/>
        </w:rPr>
        <w:t>.</w:t>
      </w:r>
    </w:p>
    <w:p w:rsidR="00320900" w:rsidRDefault="0005617F">
      <w:pPr>
        <w:pStyle w:val="a3"/>
        <w:spacing w:line="258" w:lineRule="exact"/>
        <w:ind w:left="908" w:firstLine="0"/>
      </w:pPr>
      <w:r>
        <w:rPr>
          <w:spacing w:val="-2"/>
        </w:rPr>
        <w:t>В</w:t>
      </w:r>
      <w:r>
        <w:rPr>
          <w:spacing w:val="-3"/>
        </w:rPr>
        <w:t xml:space="preserve"> </w:t>
      </w:r>
      <w:r>
        <w:rPr>
          <w:spacing w:val="-2"/>
        </w:rPr>
        <w:t>целях</w:t>
      </w:r>
      <w:r>
        <w:rPr>
          <w:spacing w:val="3"/>
        </w:rPr>
        <w:t xml:space="preserve"> </w:t>
      </w:r>
      <w:r>
        <w:rPr>
          <w:spacing w:val="-2"/>
        </w:rPr>
        <w:t>удовлетворения</w:t>
      </w:r>
      <w:r>
        <w:rPr>
          <w:spacing w:val="-11"/>
        </w:rPr>
        <w:t xml:space="preserve"> </w:t>
      </w:r>
      <w:r>
        <w:rPr>
          <w:spacing w:val="-2"/>
        </w:rPr>
        <w:t>образовательных</w:t>
      </w:r>
      <w:r>
        <w:rPr>
          <w:spacing w:val="-4"/>
        </w:rPr>
        <w:t xml:space="preserve"> </w:t>
      </w:r>
      <w:r>
        <w:rPr>
          <w:spacing w:val="-2"/>
        </w:rPr>
        <w:t>потребностей</w:t>
      </w:r>
      <w:r>
        <w:rPr>
          <w:spacing w:val="-4"/>
        </w:rPr>
        <w:t xml:space="preserve"> </w:t>
      </w:r>
      <w:r>
        <w:rPr>
          <w:spacing w:val="-2"/>
        </w:rPr>
        <w:t>и</w:t>
      </w:r>
      <w:r>
        <w:rPr>
          <w:spacing w:val="3"/>
        </w:rPr>
        <w:t xml:space="preserve"> </w:t>
      </w:r>
      <w:r>
        <w:rPr>
          <w:spacing w:val="-2"/>
        </w:rPr>
        <w:t>интересов</w:t>
      </w:r>
      <w:r>
        <w:rPr>
          <w:spacing w:val="-3"/>
        </w:rPr>
        <w:t xml:space="preserve"> </w:t>
      </w:r>
      <w:r>
        <w:rPr>
          <w:spacing w:val="-2"/>
        </w:rPr>
        <w:t>обучающихся</w:t>
      </w:r>
      <w:r>
        <w:rPr>
          <w:spacing w:val="3"/>
        </w:rPr>
        <w:t xml:space="preserve"> </w:t>
      </w:r>
      <w:r>
        <w:rPr>
          <w:spacing w:val="-2"/>
        </w:rPr>
        <w:t>могут</w:t>
      </w:r>
    </w:p>
    <w:p w:rsidR="00320900" w:rsidRDefault="0005617F">
      <w:pPr>
        <w:pStyle w:val="a3"/>
        <w:spacing w:before="127" w:line="345" w:lineRule="auto"/>
        <w:ind w:right="692" w:firstLine="0"/>
      </w:pPr>
      <w:r>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15</w:t>
      </w:r>
      <w:r>
        <w:t>.</w:t>
      </w:r>
    </w:p>
    <w:p w:rsidR="00320900" w:rsidRDefault="00320900">
      <w:pPr>
        <w:pStyle w:val="a3"/>
        <w:ind w:left="0" w:firstLine="0"/>
        <w:jc w:val="left"/>
        <w:rPr>
          <w:sz w:val="28"/>
        </w:rPr>
      </w:pPr>
    </w:p>
    <w:p w:rsidR="00320900" w:rsidRDefault="0005617F">
      <w:pPr>
        <w:pStyle w:val="1"/>
        <w:numPr>
          <w:ilvl w:val="1"/>
          <w:numId w:val="156"/>
        </w:numPr>
        <w:tabs>
          <w:tab w:val="left" w:pos="1331"/>
        </w:tabs>
        <w:spacing w:before="166"/>
        <w:ind w:left="1330" w:hanging="423"/>
        <w:jc w:val="both"/>
      </w:pPr>
      <w:r>
        <w:t>Планируемые</w:t>
      </w:r>
      <w:r>
        <w:rPr>
          <w:spacing w:val="-7"/>
        </w:rPr>
        <w:t xml:space="preserve"> </w:t>
      </w:r>
      <w:r>
        <w:t>результаты</w:t>
      </w:r>
      <w:r>
        <w:rPr>
          <w:spacing w:val="-2"/>
        </w:rPr>
        <w:t xml:space="preserve"> </w:t>
      </w:r>
      <w:r>
        <w:t>освоения</w:t>
      </w:r>
      <w:r>
        <w:rPr>
          <w:spacing w:val="-7"/>
        </w:rPr>
        <w:t xml:space="preserve"> </w:t>
      </w:r>
      <w:r>
        <w:t>ОП</w:t>
      </w:r>
      <w:r>
        <w:rPr>
          <w:spacing w:val="-2"/>
        </w:rPr>
        <w:t xml:space="preserve"> </w:t>
      </w:r>
      <w:r>
        <w:rPr>
          <w:spacing w:val="-5"/>
        </w:rPr>
        <w:t>СОО</w:t>
      </w:r>
    </w:p>
    <w:p w:rsidR="00320900" w:rsidRDefault="0005617F">
      <w:pPr>
        <w:pStyle w:val="a3"/>
        <w:spacing w:before="118" w:line="348" w:lineRule="auto"/>
        <w:ind w:right="686"/>
      </w:pPr>
      <w:r>
        <w:t>П</w:t>
      </w:r>
      <w:r w:rsidR="006B2952">
        <w:t xml:space="preserve">ланируемые результаты освоения </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320900" w:rsidRDefault="00320900">
      <w:pPr>
        <w:pStyle w:val="a3"/>
        <w:ind w:left="0" w:firstLine="0"/>
        <w:jc w:val="left"/>
        <w:rPr>
          <w:sz w:val="20"/>
        </w:rPr>
      </w:pPr>
    </w:p>
    <w:p w:rsidR="00320900" w:rsidRDefault="00320900">
      <w:pPr>
        <w:pStyle w:val="a3"/>
        <w:ind w:left="0" w:firstLine="0"/>
        <w:jc w:val="left"/>
        <w:rPr>
          <w:sz w:val="20"/>
        </w:rPr>
      </w:pPr>
    </w:p>
    <w:p w:rsidR="00320900" w:rsidRDefault="009728F9">
      <w:pPr>
        <w:pStyle w:val="a3"/>
        <w:spacing w:before="4"/>
        <w:ind w:left="0" w:firstLine="0"/>
        <w:jc w:val="left"/>
        <w:rPr>
          <w:sz w:val="28"/>
        </w:rPr>
      </w:pPr>
      <w:r>
        <w:pict>
          <v:rect id="docshape5" o:spid="_x0000_s1037" style="position:absolute;margin-left:63.85pt;margin-top:17.55pt;width:144.05pt;height:.7pt;z-index:-15727104;mso-wrap-distance-left:0;mso-wrap-distance-right:0;mso-position-horizontal-relative:page" fillcolor="black" stroked="f">
            <w10:wrap type="topAndBottom" anchorx="page"/>
          </v:rect>
        </w:pict>
      </w:r>
    </w:p>
    <w:p w:rsidR="00320900" w:rsidRDefault="0005617F">
      <w:pPr>
        <w:pStyle w:val="a3"/>
        <w:spacing w:before="109" w:line="228" w:lineRule="auto"/>
        <w:ind w:right="689" w:firstLine="0"/>
        <w:jc w:val="left"/>
      </w:pPr>
      <w:r>
        <w:rPr>
          <w:rFonts w:ascii="Calibri" w:hAnsi="Calibri"/>
          <w:vertAlign w:val="superscript"/>
        </w:rPr>
        <w:t>14</w:t>
      </w:r>
      <w:r>
        <w:rPr>
          <w:rFonts w:ascii="Calibri" w:hAnsi="Calibri"/>
          <w:spacing w:val="16"/>
        </w:rPr>
        <w:t xml:space="preserve"> </w:t>
      </w:r>
      <w:r>
        <w:t>Часть</w:t>
      </w:r>
      <w:r>
        <w:rPr>
          <w:spacing w:val="28"/>
        </w:rPr>
        <w:t xml:space="preserve"> </w:t>
      </w:r>
      <w:r>
        <w:t>1</w:t>
      </w:r>
      <w:r>
        <w:rPr>
          <w:spacing w:val="26"/>
        </w:rPr>
        <w:t xml:space="preserve"> </w:t>
      </w:r>
      <w:r>
        <w:t>статьи</w:t>
      </w:r>
      <w:r>
        <w:rPr>
          <w:spacing w:val="24"/>
        </w:rPr>
        <w:t xml:space="preserve"> </w:t>
      </w:r>
      <w:r>
        <w:t>34</w:t>
      </w:r>
      <w:r>
        <w:rPr>
          <w:spacing w:val="23"/>
        </w:rPr>
        <w:t xml:space="preserve"> </w:t>
      </w:r>
      <w:r>
        <w:t>Федерального</w:t>
      </w:r>
      <w:r>
        <w:rPr>
          <w:spacing w:val="31"/>
        </w:rPr>
        <w:t xml:space="preserve"> </w:t>
      </w:r>
      <w:r>
        <w:t>закона</w:t>
      </w:r>
      <w:r>
        <w:rPr>
          <w:spacing w:val="22"/>
        </w:rPr>
        <w:t xml:space="preserve"> </w:t>
      </w:r>
      <w:r>
        <w:t>от</w:t>
      </w:r>
      <w:r>
        <w:rPr>
          <w:spacing w:val="23"/>
        </w:rPr>
        <w:t xml:space="preserve"> </w:t>
      </w:r>
      <w:r>
        <w:t>29</w:t>
      </w:r>
      <w:r>
        <w:rPr>
          <w:spacing w:val="23"/>
        </w:rPr>
        <w:t xml:space="preserve"> </w:t>
      </w:r>
      <w:r>
        <w:t>декабря</w:t>
      </w:r>
      <w:r>
        <w:rPr>
          <w:spacing w:val="26"/>
        </w:rPr>
        <w:t xml:space="preserve"> </w:t>
      </w:r>
      <w:r>
        <w:t>2012</w:t>
      </w:r>
      <w:r>
        <w:rPr>
          <w:spacing w:val="26"/>
        </w:rPr>
        <w:t xml:space="preserve"> </w:t>
      </w:r>
      <w:r>
        <w:t>г.</w:t>
      </w:r>
      <w:r>
        <w:rPr>
          <w:spacing w:val="29"/>
        </w:rPr>
        <w:t xml:space="preserve"> </w:t>
      </w:r>
      <w:r>
        <w:t>№</w:t>
      </w:r>
      <w:r>
        <w:rPr>
          <w:spacing w:val="24"/>
        </w:rPr>
        <w:t xml:space="preserve"> </w:t>
      </w:r>
      <w:r>
        <w:t>273-ФЗ</w:t>
      </w:r>
      <w:r>
        <w:rPr>
          <w:spacing w:val="26"/>
        </w:rPr>
        <w:t xml:space="preserve"> </w:t>
      </w:r>
      <w:r>
        <w:t>«Об</w:t>
      </w:r>
      <w:r>
        <w:rPr>
          <w:spacing w:val="25"/>
        </w:rPr>
        <w:t xml:space="preserve"> </w:t>
      </w:r>
      <w:r>
        <w:t>образовании в Российской Федерации».</w:t>
      </w:r>
    </w:p>
    <w:p w:rsidR="00320900" w:rsidRDefault="0005617F">
      <w:pPr>
        <w:pStyle w:val="a3"/>
        <w:spacing w:before="7" w:line="237" w:lineRule="auto"/>
        <w:ind w:right="685" w:firstLine="0"/>
        <w:jc w:val="left"/>
      </w:pPr>
      <w:r>
        <w:rPr>
          <w:rFonts w:ascii="Calibri" w:hAnsi="Calibri"/>
          <w:position w:val="7"/>
          <w:sz w:val="13"/>
        </w:rPr>
        <w:t>15</w:t>
      </w:r>
      <w:r>
        <w:rPr>
          <w:rFonts w:ascii="Calibri" w:hAnsi="Calibri"/>
          <w:spacing w:val="40"/>
          <w:position w:val="7"/>
          <w:sz w:val="13"/>
        </w:rPr>
        <w:t xml:space="preserve"> </w:t>
      </w:r>
      <w:r>
        <w:t>Часть</w:t>
      </w:r>
      <w:r>
        <w:rPr>
          <w:spacing w:val="31"/>
        </w:rPr>
        <w:t xml:space="preserve"> </w:t>
      </w:r>
      <w:r>
        <w:t>1</w:t>
      </w:r>
      <w:r>
        <w:rPr>
          <w:spacing w:val="24"/>
        </w:rPr>
        <w:t xml:space="preserve"> </w:t>
      </w:r>
      <w:r>
        <w:t>статьи</w:t>
      </w:r>
      <w:r>
        <w:rPr>
          <w:spacing w:val="31"/>
        </w:rPr>
        <w:t xml:space="preserve"> </w:t>
      </w:r>
      <w:r>
        <w:t>34</w:t>
      </w:r>
      <w:r>
        <w:rPr>
          <w:spacing w:val="24"/>
        </w:rPr>
        <w:t xml:space="preserve"> </w:t>
      </w:r>
      <w:r>
        <w:t>Федерального</w:t>
      </w:r>
      <w:r>
        <w:rPr>
          <w:spacing w:val="33"/>
        </w:rPr>
        <w:t xml:space="preserve"> </w:t>
      </w:r>
      <w:r>
        <w:t>закона</w:t>
      </w:r>
      <w:r>
        <w:rPr>
          <w:spacing w:val="23"/>
        </w:rPr>
        <w:t xml:space="preserve"> </w:t>
      </w:r>
      <w:r>
        <w:t>от</w:t>
      </w:r>
      <w:r>
        <w:rPr>
          <w:spacing w:val="29"/>
        </w:rPr>
        <w:t xml:space="preserve"> </w:t>
      </w:r>
      <w:r>
        <w:t>29</w:t>
      </w:r>
      <w:r>
        <w:rPr>
          <w:spacing w:val="24"/>
        </w:rPr>
        <w:t xml:space="preserve"> </w:t>
      </w:r>
      <w:r>
        <w:t>декабря</w:t>
      </w:r>
      <w:r>
        <w:rPr>
          <w:spacing w:val="28"/>
        </w:rPr>
        <w:t xml:space="preserve"> </w:t>
      </w:r>
      <w:r>
        <w:t>2012</w:t>
      </w:r>
      <w:r>
        <w:rPr>
          <w:spacing w:val="28"/>
        </w:rPr>
        <w:t xml:space="preserve"> </w:t>
      </w:r>
      <w:r>
        <w:t>г.</w:t>
      </w:r>
      <w:r>
        <w:rPr>
          <w:spacing w:val="31"/>
        </w:rPr>
        <w:t xml:space="preserve"> </w:t>
      </w:r>
      <w:r>
        <w:t>№</w:t>
      </w:r>
      <w:r>
        <w:rPr>
          <w:spacing w:val="30"/>
        </w:rPr>
        <w:t xml:space="preserve"> </w:t>
      </w:r>
      <w:r>
        <w:t>273-ФЗ</w:t>
      </w:r>
      <w:r>
        <w:rPr>
          <w:spacing w:val="28"/>
        </w:rPr>
        <w:t xml:space="preserve"> </w:t>
      </w:r>
      <w:r>
        <w:t>«Об</w:t>
      </w:r>
      <w:r>
        <w:rPr>
          <w:spacing w:val="26"/>
        </w:rPr>
        <w:t xml:space="preserve"> </w:t>
      </w:r>
      <w:r>
        <w:t>образовании в Российской Федерации».</w:t>
      </w:r>
    </w:p>
    <w:p w:rsidR="00320900" w:rsidRDefault="00320900">
      <w:pPr>
        <w:spacing w:line="237" w:lineRule="auto"/>
        <w:sectPr w:rsidR="00320900">
          <w:pgSz w:w="11910" w:h="16840"/>
          <w:pgMar w:top="620" w:right="160" w:bottom="1120" w:left="1080" w:header="0" w:footer="917" w:gutter="0"/>
          <w:cols w:space="720"/>
        </w:sectPr>
      </w:pPr>
    </w:p>
    <w:p w:rsidR="00320900" w:rsidRDefault="0005617F">
      <w:pPr>
        <w:pStyle w:val="a3"/>
        <w:tabs>
          <w:tab w:val="left" w:pos="3258"/>
          <w:tab w:val="left" w:pos="4496"/>
          <w:tab w:val="left" w:pos="6924"/>
          <w:tab w:val="left" w:pos="8867"/>
        </w:tabs>
        <w:spacing w:before="64" w:line="348" w:lineRule="auto"/>
        <w:ind w:right="684"/>
      </w:pPr>
      <w:r>
        <w:t>Требования</w:t>
      </w:r>
      <w:r>
        <w:rPr>
          <w:spacing w:val="80"/>
        </w:rPr>
        <w:t xml:space="preserve">   </w:t>
      </w:r>
      <w:r>
        <w:t>к</w:t>
      </w:r>
      <w:r>
        <w:rPr>
          <w:spacing w:val="80"/>
        </w:rPr>
        <w:t xml:space="preserve">   </w:t>
      </w:r>
      <w:r>
        <w:t>личностным</w:t>
      </w:r>
      <w:r>
        <w:rPr>
          <w:spacing w:val="80"/>
        </w:rPr>
        <w:t xml:space="preserve">   </w:t>
      </w:r>
      <w:r>
        <w:t>результатам</w:t>
      </w:r>
      <w:r>
        <w:rPr>
          <w:spacing w:val="80"/>
        </w:rPr>
        <w:t xml:space="preserve">   </w:t>
      </w:r>
      <w:r>
        <w:t>освоения</w:t>
      </w:r>
      <w:r>
        <w:rPr>
          <w:spacing w:val="80"/>
        </w:rPr>
        <w:t xml:space="preserve">   </w:t>
      </w:r>
      <w:r>
        <w:t>обучающимися</w:t>
      </w:r>
      <w:r>
        <w:rPr>
          <w:spacing w:val="80"/>
        </w:rPr>
        <w:t xml:space="preserve"> </w:t>
      </w:r>
      <w:r>
        <w:t>ОП СОО включают осознание российской гражданской идентичности; готовность обучающихся к</w:t>
      </w:r>
      <w:r>
        <w:rPr>
          <w:spacing w:val="-1"/>
        </w:rPr>
        <w:t xml:space="preserve"> </w:t>
      </w:r>
      <w:r>
        <w:t>саморазвитию,</w:t>
      </w:r>
      <w:r>
        <w:rPr>
          <w:spacing w:val="-2"/>
        </w:rPr>
        <w:t xml:space="preserve"> </w:t>
      </w:r>
      <w:r>
        <w:t>самостоятельности и</w:t>
      </w:r>
      <w:r>
        <w:rPr>
          <w:spacing w:val="-3"/>
        </w:rPr>
        <w:t xml:space="preserve"> </w:t>
      </w:r>
      <w:r>
        <w:t>личностному</w:t>
      </w:r>
      <w:r>
        <w:rPr>
          <w:spacing w:val="-8"/>
        </w:rPr>
        <w:t xml:space="preserve"> </w:t>
      </w:r>
      <w:r>
        <w:t>самоопределению;</w:t>
      </w:r>
      <w:r>
        <w:rPr>
          <w:spacing w:val="-3"/>
        </w:rPr>
        <w:t xml:space="preserve"> </w:t>
      </w:r>
      <w:r>
        <w:t xml:space="preserve">ценность </w:t>
      </w:r>
      <w:r>
        <w:rPr>
          <w:spacing w:val="-2"/>
        </w:rPr>
        <w:t>самостоятельности</w:t>
      </w:r>
      <w:r>
        <w:tab/>
      </w:r>
      <w:r>
        <w:rPr>
          <w:spacing w:val="-10"/>
        </w:rPr>
        <w:t>и</w:t>
      </w:r>
      <w:r>
        <w:tab/>
      </w:r>
      <w:r>
        <w:rPr>
          <w:spacing w:val="-2"/>
        </w:rPr>
        <w:t>инициативы;</w:t>
      </w:r>
      <w:r>
        <w:tab/>
      </w:r>
      <w:r>
        <w:rPr>
          <w:spacing w:val="-2"/>
        </w:rPr>
        <w:t>наличие</w:t>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20900" w:rsidRDefault="006B2952">
      <w:pPr>
        <w:pStyle w:val="a3"/>
        <w:spacing w:line="348" w:lineRule="auto"/>
        <w:ind w:right="680"/>
      </w:pPr>
      <w:r>
        <w:t xml:space="preserve">Личностные результаты освоения </w:t>
      </w:r>
      <w:r w:rsidR="0005617F">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0900" w:rsidRDefault="006B2952">
      <w:pPr>
        <w:pStyle w:val="a3"/>
        <w:spacing w:before="1" w:line="348" w:lineRule="auto"/>
        <w:ind w:right="689"/>
      </w:pPr>
      <w:r>
        <w:t xml:space="preserve">Личностные результаты освоения </w:t>
      </w:r>
      <w:r w:rsidR="0005617F">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20900" w:rsidRDefault="0005617F">
      <w:pPr>
        <w:pStyle w:val="a3"/>
        <w:spacing w:line="275" w:lineRule="exact"/>
        <w:ind w:left="908" w:firstLine="0"/>
      </w:pPr>
      <w:r>
        <w:t>Метапредметные</w:t>
      </w:r>
      <w:r>
        <w:rPr>
          <w:spacing w:val="-5"/>
        </w:rPr>
        <w:t xml:space="preserve"> </w:t>
      </w:r>
      <w:r>
        <w:t>результаты</w:t>
      </w:r>
      <w:r>
        <w:rPr>
          <w:spacing w:val="-2"/>
        </w:rPr>
        <w:t xml:space="preserve"> включают:</w:t>
      </w:r>
    </w:p>
    <w:p w:rsidR="00320900" w:rsidRDefault="0005617F">
      <w:pPr>
        <w:pStyle w:val="a3"/>
        <w:spacing w:before="127" w:line="348" w:lineRule="auto"/>
        <w:ind w:right="687"/>
      </w:pPr>
      <w:r>
        <w:t>освоение обучающимися межпредметных понятий (используются в нескольких предметных</w:t>
      </w:r>
      <w:r>
        <w:rPr>
          <w:spacing w:val="-15"/>
        </w:rPr>
        <w:t xml:space="preserve"> </w:t>
      </w:r>
      <w:r>
        <w:t>областях</w:t>
      </w:r>
      <w:r>
        <w:rPr>
          <w:spacing w:val="-15"/>
        </w:rPr>
        <w:t xml:space="preserve"> </w:t>
      </w:r>
      <w:r>
        <w:t>и</w:t>
      </w:r>
      <w:r>
        <w:rPr>
          <w:spacing w:val="-15"/>
        </w:rPr>
        <w:t xml:space="preserve"> </w:t>
      </w:r>
      <w:r>
        <w:t>позволяют</w:t>
      </w:r>
      <w:r>
        <w:rPr>
          <w:spacing w:val="-15"/>
        </w:rPr>
        <w:t xml:space="preserve"> </w:t>
      </w:r>
      <w:r>
        <w:t>связывать</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учебных</w:t>
      </w:r>
      <w:r>
        <w:rPr>
          <w:spacing w:val="-15"/>
        </w:rPr>
        <w:t xml:space="preserve"> </w:t>
      </w:r>
      <w:r>
        <w:t>предметов,</w:t>
      </w:r>
      <w:r>
        <w:rPr>
          <w:spacing w:val="-15"/>
        </w:rPr>
        <w:t xml:space="preserve"> </w:t>
      </w:r>
      <w:r>
        <w:t>учебных курсов, модулей в целостную научную картину мира) и универсальных учебных действий (познавательные, коммуникативные, регулятивные);</w:t>
      </w:r>
    </w:p>
    <w:p w:rsidR="00320900" w:rsidRDefault="0005617F">
      <w:pPr>
        <w:pStyle w:val="a3"/>
        <w:spacing w:line="345" w:lineRule="auto"/>
        <w:ind w:left="908" w:right="692" w:firstLine="0"/>
      </w:pPr>
      <w:r>
        <w:t>способность их использовать в учебной, познавательной и социальной практике; готовность</w:t>
      </w:r>
      <w:r>
        <w:rPr>
          <w:spacing w:val="-2"/>
        </w:rPr>
        <w:t xml:space="preserve"> </w:t>
      </w:r>
      <w:r>
        <w:t>к</w:t>
      </w:r>
      <w:r>
        <w:rPr>
          <w:spacing w:val="3"/>
        </w:rPr>
        <w:t xml:space="preserve"> </w:t>
      </w:r>
      <w:r>
        <w:t>самостоятельному</w:t>
      </w:r>
      <w:r>
        <w:rPr>
          <w:spacing w:val="-5"/>
        </w:rPr>
        <w:t xml:space="preserve"> </w:t>
      </w:r>
      <w:r>
        <w:t>планированию</w:t>
      </w:r>
      <w:r>
        <w:rPr>
          <w:spacing w:val="-2"/>
        </w:rPr>
        <w:t xml:space="preserve"> </w:t>
      </w:r>
      <w:r>
        <w:t>и</w:t>
      </w:r>
      <w:r>
        <w:rPr>
          <w:spacing w:val="4"/>
        </w:rPr>
        <w:t xml:space="preserve"> </w:t>
      </w:r>
      <w:r>
        <w:t>осуществлению</w:t>
      </w:r>
      <w:r>
        <w:rPr>
          <w:spacing w:val="8"/>
        </w:rPr>
        <w:t xml:space="preserve"> </w:t>
      </w:r>
      <w:r>
        <w:t>учебной</w:t>
      </w:r>
      <w:r>
        <w:rPr>
          <w:spacing w:val="5"/>
        </w:rPr>
        <w:t xml:space="preserve"> </w:t>
      </w:r>
      <w:r>
        <w:rPr>
          <w:spacing w:val="-2"/>
        </w:rPr>
        <w:t>деятельности</w:t>
      </w:r>
    </w:p>
    <w:p w:rsidR="00320900" w:rsidRDefault="0005617F">
      <w:pPr>
        <w:pStyle w:val="a3"/>
        <w:spacing w:before="6" w:line="345" w:lineRule="auto"/>
        <w:ind w:right="695" w:firstLine="0"/>
      </w:pP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20900" w:rsidRDefault="0005617F">
      <w:pPr>
        <w:pStyle w:val="a3"/>
        <w:spacing w:before="2" w:line="348" w:lineRule="auto"/>
        <w:ind w:right="689"/>
        <w:jc w:val="right"/>
      </w:pPr>
      <w:r>
        <w:t>овладение</w:t>
      </w:r>
      <w:r>
        <w:rPr>
          <w:spacing w:val="-7"/>
        </w:rPr>
        <w:t xml:space="preserve"> </w:t>
      </w:r>
      <w:r>
        <w:t>навыками</w:t>
      </w:r>
      <w:r>
        <w:rPr>
          <w:spacing w:val="-5"/>
        </w:rPr>
        <w:t xml:space="preserve"> </w:t>
      </w:r>
      <w:r>
        <w:t>учебно-исследовательской, проектной</w:t>
      </w:r>
      <w:r>
        <w:rPr>
          <w:spacing w:val="-1"/>
        </w:rPr>
        <w:t xml:space="preserve"> </w:t>
      </w:r>
      <w:r>
        <w:t>и</w:t>
      </w:r>
      <w:r>
        <w:rPr>
          <w:spacing w:val="-5"/>
        </w:rPr>
        <w:t xml:space="preserve"> </w:t>
      </w:r>
      <w:r>
        <w:t>социальной</w:t>
      </w:r>
      <w:r>
        <w:rPr>
          <w:spacing w:val="-1"/>
        </w:rPr>
        <w:t xml:space="preserve"> </w:t>
      </w:r>
      <w:r>
        <w:t>деятельности. Метапредметные</w:t>
      </w:r>
      <w:r>
        <w:rPr>
          <w:spacing w:val="80"/>
        </w:rPr>
        <w:t xml:space="preserve"> </w:t>
      </w:r>
      <w:r>
        <w:t>результаты</w:t>
      </w:r>
      <w:r>
        <w:rPr>
          <w:spacing w:val="80"/>
        </w:rPr>
        <w:t xml:space="preserve"> </w:t>
      </w:r>
      <w:r>
        <w:t>сгруппированы</w:t>
      </w:r>
      <w:r>
        <w:rPr>
          <w:spacing w:val="80"/>
        </w:rPr>
        <w:t xml:space="preserve"> </w:t>
      </w:r>
      <w:r>
        <w:t>по</w:t>
      </w:r>
      <w:r>
        <w:rPr>
          <w:spacing w:val="80"/>
        </w:rPr>
        <w:t xml:space="preserve"> </w:t>
      </w:r>
      <w:r>
        <w:t>трем</w:t>
      </w:r>
      <w:r>
        <w:rPr>
          <w:spacing w:val="80"/>
        </w:rPr>
        <w:t xml:space="preserve"> </w:t>
      </w:r>
      <w:r>
        <w:t>направлениям</w:t>
      </w:r>
      <w:r>
        <w:rPr>
          <w:spacing w:val="80"/>
        </w:rPr>
        <w:t xml:space="preserve"> </w:t>
      </w:r>
      <w:r>
        <w:t>и</w:t>
      </w:r>
      <w:r>
        <w:rPr>
          <w:spacing w:val="80"/>
        </w:rPr>
        <w:t xml:space="preserve"> </w:t>
      </w:r>
      <w:r>
        <w:t>отражают</w:t>
      </w:r>
      <w:r>
        <w:rPr>
          <w:spacing w:val="40"/>
        </w:rPr>
        <w:t xml:space="preserve"> </w:t>
      </w:r>
      <w:r>
        <w:t>способность</w:t>
      </w:r>
      <w:r>
        <w:rPr>
          <w:spacing w:val="65"/>
          <w:w w:val="150"/>
        </w:rPr>
        <w:t xml:space="preserve"> </w:t>
      </w:r>
      <w:r>
        <w:t>обучающихся</w:t>
      </w:r>
      <w:r>
        <w:rPr>
          <w:spacing w:val="71"/>
          <w:w w:val="150"/>
        </w:rPr>
        <w:t xml:space="preserve"> </w:t>
      </w:r>
      <w:r>
        <w:t>использовать</w:t>
      </w:r>
      <w:r>
        <w:rPr>
          <w:spacing w:val="72"/>
          <w:w w:val="150"/>
        </w:rPr>
        <w:t xml:space="preserve"> </w:t>
      </w:r>
      <w:r>
        <w:t>на</w:t>
      </w:r>
      <w:r>
        <w:rPr>
          <w:spacing w:val="66"/>
          <w:w w:val="150"/>
        </w:rPr>
        <w:t xml:space="preserve"> </w:t>
      </w:r>
      <w:r>
        <w:t>практике</w:t>
      </w:r>
      <w:r>
        <w:rPr>
          <w:spacing w:val="70"/>
          <w:w w:val="150"/>
        </w:rPr>
        <w:t xml:space="preserve"> </w:t>
      </w:r>
      <w:r>
        <w:t>универсальные</w:t>
      </w:r>
      <w:r>
        <w:rPr>
          <w:spacing w:val="75"/>
          <w:w w:val="150"/>
        </w:rPr>
        <w:t xml:space="preserve"> </w:t>
      </w:r>
      <w:r>
        <w:t>учебные</w:t>
      </w:r>
      <w:r>
        <w:rPr>
          <w:spacing w:val="70"/>
          <w:w w:val="150"/>
        </w:rPr>
        <w:t xml:space="preserve"> </w:t>
      </w:r>
      <w:r>
        <w:rPr>
          <w:spacing w:val="-2"/>
        </w:rPr>
        <w:t>действия,</w:t>
      </w:r>
    </w:p>
    <w:p w:rsidR="00320900" w:rsidRDefault="0005617F">
      <w:pPr>
        <w:pStyle w:val="a3"/>
        <w:spacing w:before="4"/>
        <w:ind w:firstLine="0"/>
      </w:pPr>
      <w:r>
        <w:t>составляющие</w:t>
      </w:r>
      <w:r>
        <w:rPr>
          <w:spacing w:val="-8"/>
        </w:rPr>
        <w:t xml:space="preserve"> </w:t>
      </w:r>
      <w:r>
        <w:t>умение</w:t>
      </w:r>
      <w:r>
        <w:rPr>
          <w:spacing w:val="1"/>
        </w:rPr>
        <w:t xml:space="preserve"> </w:t>
      </w:r>
      <w:r>
        <w:rPr>
          <w:spacing w:val="-2"/>
        </w:rPr>
        <w:t>овладевать:</w:t>
      </w:r>
    </w:p>
    <w:p w:rsidR="00320900" w:rsidRDefault="0005617F">
      <w:pPr>
        <w:pStyle w:val="a3"/>
        <w:spacing w:before="123"/>
        <w:ind w:left="908" w:firstLine="0"/>
      </w:pPr>
      <w:r>
        <w:t>познавательными</w:t>
      </w:r>
      <w:r>
        <w:rPr>
          <w:spacing w:val="-9"/>
        </w:rPr>
        <w:t xml:space="preserve"> </w:t>
      </w:r>
      <w:r>
        <w:t>универсальными</w:t>
      </w:r>
      <w:r>
        <w:rPr>
          <w:spacing w:val="-5"/>
        </w:rPr>
        <w:t xml:space="preserve"> </w:t>
      </w:r>
      <w:r>
        <w:t>учебными</w:t>
      </w:r>
      <w:r>
        <w:rPr>
          <w:spacing w:val="-4"/>
        </w:rPr>
        <w:t xml:space="preserve"> </w:t>
      </w:r>
      <w:r>
        <w:rPr>
          <w:spacing w:val="-2"/>
        </w:rPr>
        <w:t>действиями;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45" w:lineRule="auto"/>
        <w:ind w:left="908" w:right="3487" w:firstLine="0"/>
      </w:pPr>
      <w:r>
        <w:t>коммуникативными</w:t>
      </w:r>
      <w:r>
        <w:rPr>
          <w:spacing w:val="-13"/>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rsidR="00320900" w:rsidRDefault="0005617F">
      <w:pPr>
        <w:pStyle w:val="a3"/>
        <w:spacing w:before="2" w:line="348" w:lineRule="auto"/>
        <w:ind w:right="68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20900" w:rsidRDefault="0005617F">
      <w:pPr>
        <w:pStyle w:val="a3"/>
        <w:spacing w:before="5" w:line="345" w:lineRule="auto"/>
        <w:ind w:right="686"/>
      </w:pPr>
      <w:r>
        <w:t>Овладение</w:t>
      </w:r>
      <w:r>
        <w:rPr>
          <w:spacing w:val="-7"/>
        </w:rPr>
        <w:t xml:space="preserve"> </w:t>
      </w:r>
      <w:r>
        <w:t>системой</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10"/>
        </w:rPr>
        <w:t xml:space="preserve"> </w:t>
      </w:r>
      <w:r>
        <w:t>действий</w:t>
      </w:r>
      <w:r>
        <w:rPr>
          <w:spacing w:val="-5"/>
        </w:rPr>
        <w:t xml:space="preserve"> </w:t>
      </w:r>
      <w:r>
        <w:t>обеспечивает сформированность социальных навыков общения, совместной деятельности.</w:t>
      </w:r>
    </w:p>
    <w:p w:rsidR="00320900" w:rsidRDefault="0005617F">
      <w:pPr>
        <w:pStyle w:val="a3"/>
        <w:spacing w:before="2" w:line="350" w:lineRule="auto"/>
        <w:ind w:right="69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20900" w:rsidRDefault="0005617F">
      <w:pPr>
        <w:pStyle w:val="a3"/>
        <w:spacing w:line="272" w:lineRule="exact"/>
        <w:ind w:left="908" w:firstLine="0"/>
      </w:pPr>
      <w:r>
        <w:t>Предметные</w:t>
      </w:r>
      <w:r>
        <w:rPr>
          <w:spacing w:val="-7"/>
        </w:rPr>
        <w:t xml:space="preserve"> </w:t>
      </w:r>
      <w:r>
        <w:t>результаты</w:t>
      </w:r>
      <w:r>
        <w:rPr>
          <w:spacing w:val="-4"/>
        </w:rPr>
        <w:t xml:space="preserve"> </w:t>
      </w:r>
      <w:r>
        <w:rPr>
          <w:spacing w:val="-2"/>
        </w:rPr>
        <w:t>включают:</w:t>
      </w:r>
    </w:p>
    <w:p w:rsidR="00320900" w:rsidRDefault="0005617F">
      <w:pPr>
        <w:pStyle w:val="a3"/>
        <w:spacing w:before="122" w:line="348" w:lineRule="auto"/>
        <w:ind w:right="689"/>
      </w:pPr>
      <w:r>
        <w:t>освоение</w:t>
      </w:r>
      <w:r>
        <w:rPr>
          <w:spacing w:val="-9"/>
        </w:rPr>
        <w:t xml:space="preserve"> </w:t>
      </w:r>
      <w:r>
        <w:t>обучающимися</w:t>
      </w:r>
      <w:r>
        <w:rPr>
          <w:spacing w:val="-3"/>
        </w:rPr>
        <w:t xml:space="preserve"> </w:t>
      </w:r>
      <w:r>
        <w:t>в</w:t>
      </w:r>
      <w:r>
        <w:rPr>
          <w:spacing w:val="-3"/>
        </w:rPr>
        <w:t xml:space="preserve"> </w:t>
      </w:r>
      <w:r>
        <w:t>ходе</w:t>
      </w:r>
      <w:r>
        <w:rPr>
          <w:spacing w:val="-4"/>
        </w:rPr>
        <w:t xml:space="preserve"> </w:t>
      </w:r>
      <w:r>
        <w:t>изучения учебного предмета</w:t>
      </w:r>
      <w:r>
        <w:rPr>
          <w:spacing w:val="-4"/>
        </w:rPr>
        <w:t xml:space="preserve"> </w:t>
      </w:r>
      <w:r>
        <w:t>научных</w:t>
      </w:r>
      <w:r>
        <w:rPr>
          <w:spacing w:val="-8"/>
        </w:rPr>
        <w:t xml:space="preserve"> </w:t>
      </w:r>
      <w:r>
        <w:t>знаний,</w:t>
      </w:r>
      <w:r>
        <w:rPr>
          <w:spacing w:val="-2"/>
        </w:rPr>
        <w:t xml:space="preserve"> </w:t>
      </w:r>
      <w:r>
        <w:t>умений</w:t>
      </w:r>
      <w:r>
        <w:rPr>
          <w:spacing w:val="-3"/>
        </w:rPr>
        <w:t xml:space="preserve"> </w:t>
      </w:r>
      <w:r>
        <w:t>и способов действий, специфических для соответствующей предметной области; предпосылки научного типа мышления;</w:t>
      </w:r>
    </w:p>
    <w:p w:rsidR="00320900" w:rsidRDefault="0005617F">
      <w:pPr>
        <w:pStyle w:val="a3"/>
        <w:spacing w:line="348" w:lineRule="auto"/>
        <w:ind w:right="679"/>
      </w:pPr>
      <w:r>
        <w:t>виды деятельности</w:t>
      </w:r>
      <w:r>
        <w:rPr>
          <w:spacing w:val="-1"/>
        </w:rPr>
        <w:t xml:space="preserve"> </w:t>
      </w:r>
      <w:r>
        <w:t>по получению нового знания, его интерпретации,</w:t>
      </w:r>
      <w:r>
        <w:rPr>
          <w:spacing w:val="-1"/>
        </w:rPr>
        <w:t xml:space="preserve"> </w:t>
      </w:r>
      <w:r>
        <w:t>преобразованию</w:t>
      </w:r>
      <w:r>
        <w:rPr>
          <w:spacing w:val="-5"/>
        </w:rPr>
        <w:t xml:space="preserve"> </w:t>
      </w:r>
      <w:r>
        <w:t>и применению</w:t>
      </w:r>
      <w:r>
        <w:rPr>
          <w:spacing w:val="-13"/>
        </w:rPr>
        <w:t xml:space="preserve"> </w:t>
      </w:r>
      <w:r>
        <w:t>в</w:t>
      </w:r>
      <w:r>
        <w:rPr>
          <w:spacing w:val="-10"/>
        </w:rPr>
        <w:t xml:space="preserve"> </w:t>
      </w:r>
      <w:r>
        <w:t>различных</w:t>
      </w:r>
      <w:r>
        <w:rPr>
          <w:spacing w:val="-7"/>
        </w:rPr>
        <w:t xml:space="preserve"> </w:t>
      </w:r>
      <w:r>
        <w:t>учебных</w:t>
      </w:r>
      <w:r>
        <w:rPr>
          <w:spacing w:val="-12"/>
        </w:rPr>
        <w:t xml:space="preserve"> </w:t>
      </w:r>
      <w:r>
        <w:t>ситуациях,</w:t>
      </w:r>
      <w:r>
        <w:rPr>
          <w:spacing w:val="-5"/>
        </w:rPr>
        <w:t xml:space="preserve"> </w:t>
      </w:r>
      <w:r>
        <w:t>в</w:t>
      </w:r>
      <w:r>
        <w:rPr>
          <w:spacing w:val="-5"/>
        </w:rPr>
        <w:t xml:space="preserve"> </w:t>
      </w:r>
      <w:r>
        <w:t>том</w:t>
      </w:r>
      <w:r>
        <w:rPr>
          <w:spacing w:val="-10"/>
        </w:rPr>
        <w:t xml:space="preserve"> </w:t>
      </w:r>
      <w:r>
        <w:t>числе</w:t>
      </w:r>
      <w:r>
        <w:rPr>
          <w:spacing w:val="-12"/>
        </w:rPr>
        <w:t xml:space="preserve"> </w:t>
      </w:r>
      <w:r>
        <w:t>при</w:t>
      </w:r>
      <w:r>
        <w:rPr>
          <w:spacing w:val="-10"/>
        </w:rPr>
        <w:t xml:space="preserve"> </w:t>
      </w:r>
      <w:r>
        <w:t>создании</w:t>
      </w:r>
      <w:r>
        <w:rPr>
          <w:spacing w:val="-11"/>
        </w:rPr>
        <w:t xml:space="preserve"> </w:t>
      </w:r>
      <w:r>
        <w:t>учебных</w:t>
      </w:r>
      <w:r>
        <w:rPr>
          <w:spacing w:val="-12"/>
        </w:rPr>
        <w:t xml:space="preserve"> </w:t>
      </w:r>
      <w:r>
        <w:t xml:space="preserve">и социальных </w:t>
      </w:r>
      <w:r>
        <w:rPr>
          <w:spacing w:val="-2"/>
        </w:rPr>
        <w:t>проектов.</w:t>
      </w:r>
    </w:p>
    <w:p w:rsidR="00320900" w:rsidRDefault="0005617F">
      <w:pPr>
        <w:pStyle w:val="a3"/>
        <w:spacing w:before="5"/>
        <w:ind w:left="908" w:firstLine="0"/>
      </w:pPr>
      <w:r>
        <w:t>Требования к</w:t>
      </w:r>
      <w:r>
        <w:rPr>
          <w:spacing w:val="-6"/>
        </w:rPr>
        <w:t xml:space="preserve"> </w:t>
      </w:r>
      <w:r>
        <w:t>предметным</w:t>
      </w:r>
      <w:r>
        <w:rPr>
          <w:spacing w:val="-2"/>
        </w:rPr>
        <w:t xml:space="preserve"> результатам:</w:t>
      </w:r>
    </w:p>
    <w:p w:rsidR="00320900" w:rsidRDefault="0005617F">
      <w:pPr>
        <w:pStyle w:val="a3"/>
        <w:spacing w:before="123" w:line="345" w:lineRule="auto"/>
        <w:ind w:right="687"/>
      </w:pPr>
      <w:r>
        <w:t>сформулированы</w:t>
      </w:r>
      <w:r>
        <w:rPr>
          <w:spacing w:val="-4"/>
        </w:rPr>
        <w:t xml:space="preserve"> </w:t>
      </w:r>
      <w:r>
        <w:t>в</w:t>
      </w:r>
      <w:r>
        <w:rPr>
          <w:spacing w:val="-1"/>
        </w:rPr>
        <w:t xml:space="preserve"> </w:t>
      </w:r>
      <w:r>
        <w:t>деятельностной</w:t>
      </w:r>
      <w:r>
        <w:rPr>
          <w:spacing w:val="-1"/>
        </w:rPr>
        <w:t xml:space="preserve"> </w:t>
      </w:r>
      <w:r>
        <w:t>форме</w:t>
      </w:r>
      <w:r>
        <w:rPr>
          <w:spacing w:val="-3"/>
        </w:rPr>
        <w:t xml:space="preserve"> </w:t>
      </w:r>
      <w:r>
        <w:t>с</w:t>
      </w:r>
      <w:r>
        <w:rPr>
          <w:spacing w:val="-7"/>
        </w:rPr>
        <w:t xml:space="preserve"> </w:t>
      </w:r>
      <w:r>
        <w:t>усилением</w:t>
      </w:r>
      <w:r>
        <w:rPr>
          <w:spacing w:val="-1"/>
        </w:rPr>
        <w:t xml:space="preserve"> </w:t>
      </w:r>
      <w:r>
        <w:t>акцента</w:t>
      </w:r>
      <w:r>
        <w:rPr>
          <w:spacing w:val="-6"/>
        </w:rPr>
        <w:t xml:space="preserve"> </w:t>
      </w:r>
      <w:r>
        <w:t>на</w:t>
      </w:r>
      <w:r>
        <w:rPr>
          <w:spacing w:val="-3"/>
        </w:rPr>
        <w:t xml:space="preserve"> </w:t>
      </w:r>
      <w:r>
        <w:t>применение</w:t>
      </w:r>
      <w:r>
        <w:rPr>
          <w:spacing w:val="-7"/>
        </w:rPr>
        <w:t xml:space="preserve"> </w:t>
      </w:r>
      <w:r>
        <w:t>знаний</w:t>
      </w:r>
      <w:r>
        <w:rPr>
          <w:spacing w:val="-5"/>
        </w:rPr>
        <w:t xml:space="preserve"> </w:t>
      </w:r>
      <w:r>
        <w:t>и конкретные умения;</w:t>
      </w:r>
    </w:p>
    <w:p w:rsidR="00320900" w:rsidRDefault="0005617F">
      <w:pPr>
        <w:pStyle w:val="a3"/>
        <w:spacing w:before="6" w:line="345" w:lineRule="auto"/>
        <w:ind w:right="694"/>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320900" w:rsidRDefault="0005617F">
      <w:pPr>
        <w:pStyle w:val="a3"/>
        <w:spacing w:before="3" w:line="350" w:lineRule="auto"/>
        <w:ind w:right="689"/>
      </w:pPr>
      <w:r>
        <w:t>определяют</w:t>
      </w:r>
      <w:r>
        <w:rPr>
          <w:spacing w:val="-4"/>
        </w:rPr>
        <w:t xml:space="preserve"> </w:t>
      </w:r>
      <w:r>
        <w:t>требования</w:t>
      </w:r>
      <w:r>
        <w:rPr>
          <w:spacing w:val="-8"/>
        </w:rPr>
        <w:t xml:space="preserve"> </w:t>
      </w:r>
      <w:r>
        <w:t>к</w:t>
      </w:r>
      <w:r>
        <w:rPr>
          <w:spacing w:val="-10"/>
        </w:rPr>
        <w:t xml:space="preserve"> </w:t>
      </w:r>
      <w:r>
        <w:t>результатам</w:t>
      </w:r>
      <w:r>
        <w:rPr>
          <w:spacing w:val="-3"/>
        </w:rPr>
        <w:t xml:space="preserve"> </w:t>
      </w:r>
      <w:r>
        <w:t>освоения</w:t>
      </w:r>
      <w:r>
        <w:rPr>
          <w:spacing w:val="-8"/>
        </w:rPr>
        <w:t xml:space="preserve"> </w:t>
      </w:r>
      <w:r>
        <w:t>программ</w:t>
      </w:r>
      <w:r>
        <w:rPr>
          <w:spacing w:val="-7"/>
        </w:rPr>
        <w:t xml:space="preserve"> </w:t>
      </w:r>
      <w:r>
        <w:t>среднего</w:t>
      </w:r>
      <w:r>
        <w:rPr>
          <w:spacing w:val="-4"/>
        </w:rPr>
        <w:t xml:space="preserve"> </w:t>
      </w:r>
      <w:r>
        <w:t>общего</w:t>
      </w:r>
      <w:r>
        <w:rPr>
          <w:spacing w:val="-8"/>
        </w:rPr>
        <w:t xml:space="preserve"> </w:t>
      </w:r>
      <w:r>
        <w:t>образования по учебным предметам;</w:t>
      </w:r>
    </w:p>
    <w:p w:rsidR="00320900" w:rsidRDefault="0005617F">
      <w:pPr>
        <w:pStyle w:val="a3"/>
        <w:spacing w:line="350" w:lineRule="auto"/>
        <w:ind w:right="691"/>
      </w:pPr>
      <w:r>
        <w:t>усиливают</w:t>
      </w:r>
      <w:r>
        <w:rPr>
          <w:spacing w:val="54"/>
        </w:rPr>
        <w:t xml:space="preserve">  </w:t>
      </w:r>
      <w:r>
        <w:t>акценты</w:t>
      </w:r>
      <w:r>
        <w:rPr>
          <w:spacing w:val="55"/>
        </w:rPr>
        <w:t xml:space="preserve">  </w:t>
      </w:r>
      <w:r>
        <w:t>на</w:t>
      </w:r>
      <w:r>
        <w:rPr>
          <w:spacing w:val="54"/>
        </w:rPr>
        <w:t xml:space="preserve">  </w:t>
      </w:r>
      <w:r>
        <w:t>изучение</w:t>
      </w:r>
      <w:r>
        <w:rPr>
          <w:spacing w:val="54"/>
        </w:rPr>
        <w:t xml:space="preserve">  </w:t>
      </w:r>
      <w:r>
        <w:t>явлений</w:t>
      </w:r>
      <w:r>
        <w:rPr>
          <w:spacing w:val="54"/>
        </w:rPr>
        <w:t xml:space="preserve">  </w:t>
      </w:r>
      <w:r>
        <w:t>и</w:t>
      </w:r>
      <w:r>
        <w:rPr>
          <w:spacing w:val="54"/>
        </w:rPr>
        <w:t xml:space="preserve">  </w:t>
      </w:r>
      <w:r>
        <w:t>процессов</w:t>
      </w:r>
      <w:r>
        <w:rPr>
          <w:spacing w:val="55"/>
        </w:rPr>
        <w:t xml:space="preserve">  </w:t>
      </w:r>
      <w:r>
        <w:t>современной</w:t>
      </w:r>
      <w:r>
        <w:rPr>
          <w:spacing w:val="54"/>
        </w:rPr>
        <w:t xml:space="preserve">  </w:t>
      </w:r>
      <w:r>
        <w:t>России и мира в целом, современного состояния науки.</w:t>
      </w:r>
    </w:p>
    <w:p w:rsidR="00320900" w:rsidRDefault="006B2952">
      <w:pPr>
        <w:pStyle w:val="a3"/>
        <w:spacing w:line="345" w:lineRule="auto"/>
        <w:ind w:right="685"/>
      </w:pPr>
      <w:r>
        <w:t xml:space="preserve">Предметные результаты освоения </w:t>
      </w:r>
      <w:r w:rsidR="0005617F">
        <w:t>ОП СОО устанавливаются для учебных предметов на базовом и углубленном уровнях.</w:t>
      </w:r>
    </w:p>
    <w:p w:rsidR="00320900" w:rsidRDefault="0005617F">
      <w:pPr>
        <w:pStyle w:val="a3"/>
        <w:spacing w:line="345" w:lineRule="auto"/>
        <w:ind w:right="693"/>
      </w:pPr>
      <w:r>
        <w:t>Предметные</w:t>
      </w:r>
      <w:r>
        <w:rPr>
          <w:spacing w:val="-5"/>
        </w:rPr>
        <w:t xml:space="preserve"> </w:t>
      </w:r>
      <w:r>
        <w:t>результаты</w:t>
      </w:r>
      <w:r>
        <w:rPr>
          <w:spacing w:val="-2"/>
        </w:rPr>
        <w:t xml:space="preserve"> </w:t>
      </w:r>
      <w:r>
        <w:t>освоения</w:t>
      </w:r>
      <w:r>
        <w:rPr>
          <w:spacing w:val="-8"/>
        </w:rPr>
        <w:t xml:space="preserve"> </w:t>
      </w:r>
      <w:r>
        <w:t>ОП</w:t>
      </w:r>
      <w:r>
        <w:rPr>
          <w:spacing w:val="-9"/>
        </w:rPr>
        <w:t xml:space="preserve"> </w:t>
      </w:r>
      <w:r>
        <w:t>СОО</w:t>
      </w:r>
      <w:r>
        <w:rPr>
          <w:spacing w:val="-5"/>
        </w:rPr>
        <w:t xml:space="preserve"> </w:t>
      </w:r>
      <w:r>
        <w:t>для</w:t>
      </w:r>
      <w:r>
        <w:rPr>
          <w:spacing w:val="-4"/>
        </w:rPr>
        <w:t xml:space="preserve"> </w:t>
      </w:r>
      <w:r>
        <w:t>учебных</w:t>
      </w:r>
      <w:r>
        <w:rPr>
          <w:spacing w:val="-8"/>
        </w:rPr>
        <w:t xml:space="preserve"> </w:t>
      </w:r>
      <w:r>
        <w:t>предметов</w:t>
      </w:r>
      <w:r>
        <w:rPr>
          <w:spacing w:val="-6"/>
        </w:rPr>
        <w:t xml:space="preserve"> </w:t>
      </w:r>
      <w:r>
        <w:t>на</w:t>
      </w:r>
      <w:r>
        <w:rPr>
          <w:spacing w:val="-5"/>
        </w:rPr>
        <w:t xml:space="preserve"> </w:t>
      </w:r>
      <w:r>
        <w:t>базовом</w:t>
      </w:r>
      <w:r>
        <w:rPr>
          <w:spacing w:val="-6"/>
        </w:rPr>
        <w:t xml:space="preserve"> </w:t>
      </w:r>
      <w:r>
        <w:t>уровне ориентированы на обеспечение общеобразовательной и общекультурной подготовки.</w:t>
      </w:r>
    </w:p>
    <w:p w:rsidR="00320900" w:rsidRDefault="006B2952">
      <w:pPr>
        <w:pStyle w:val="a3"/>
        <w:spacing w:before="1" w:line="348" w:lineRule="auto"/>
        <w:ind w:right="684"/>
      </w:pPr>
      <w:r>
        <w:t xml:space="preserve">Предметные результаты освоения </w:t>
      </w:r>
      <w:r w:rsidR="0005617F">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w:t>
      </w:r>
      <w:r w:rsidR="0005617F">
        <w:rPr>
          <w:spacing w:val="-15"/>
        </w:rPr>
        <w:t xml:space="preserve"> </w:t>
      </w:r>
      <w:r w:rsidR="0005617F">
        <w:t>базовым</w:t>
      </w:r>
      <w:r w:rsidR="0005617F">
        <w:rPr>
          <w:spacing w:val="-15"/>
        </w:rPr>
        <w:t xml:space="preserve"> </w:t>
      </w:r>
      <w:r w:rsidR="0005617F">
        <w:t>уровнем,</w:t>
      </w:r>
      <w:r w:rsidR="0005617F">
        <w:rPr>
          <w:spacing w:val="-15"/>
        </w:rPr>
        <w:t xml:space="preserve"> </w:t>
      </w:r>
      <w:r w:rsidR="0005617F">
        <w:t>освоения</w:t>
      </w:r>
      <w:r w:rsidR="0005617F">
        <w:rPr>
          <w:spacing w:val="-15"/>
        </w:rPr>
        <w:t xml:space="preserve"> </w:t>
      </w:r>
      <w:r w:rsidR="0005617F">
        <w:t>основ</w:t>
      </w:r>
      <w:r w:rsidR="0005617F">
        <w:rPr>
          <w:spacing w:val="-15"/>
        </w:rPr>
        <w:t xml:space="preserve"> </w:t>
      </w:r>
      <w:r w:rsidR="0005617F">
        <w:t>наук,</w:t>
      </w:r>
      <w:r w:rsidR="0005617F">
        <w:rPr>
          <w:spacing w:val="-9"/>
        </w:rPr>
        <w:t xml:space="preserve"> </w:t>
      </w:r>
      <w:r w:rsidR="0005617F">
        <w:t>систематических</w:t>
      </w:r>
      <w:r w:rsidR="0005617F">
        <w:rPr>
          <w:spacing w:val="-15"/>
        </w:rPr>
        <w:t xml:space="preserve"> </w:t>
      </w:r>
      <w:r w:rsidR="0005617F">
        <w:t>знаний</w:t>
      </w:r>
      <w:r w:rsidR="0005617F">
        <w:rPr>
          <w:spacing w:val="-10"/>
        </w:rPr>
        <w:t xml:space="preserve"> </w:t>
      </w:r>
      <w:r w:rsidR="0005617F">
        <w:t>и</w:t>
      </w:r>
      <w:r w:rsidR="0005617F">
        <w:rPr>
          <w:spacing w:val="-14"/>
        </w:rPr>
        <w:t xml:space="preserve"> </w:t>
      </w:r>
      <w:r w:rsidR="0005617F">
        <w:t>способов действий, присущих учебному предмету.</w:t>
      </w:r>
    </w:p>
    <w:p w:rsidR="00320900" w:rsidRDefault="0005617F">
      <w:pPr>
        <w:pStyle w:val="a3"/>
        <w:spacing w:before="1" w:line="350" w:lineRule="auto"/>
        <w:ind w:right="693"/>
      </w:pPr>
      <w:r>
        <w:t xml:space="preserve">Предметные </w:t>
      </w:r>
      <w:r w:rsidR="00AE682D">
        <w:t xml:space="preserve">результаты освоения </w:t>
      </w:r>
      <w:r>
        <w:t>ОП СОО обеспечивают возможность дальнейшего успешного профессионального обучения и профессиональной деятельности.</w:t>
      </w:r>
    </w:p>
    <w:p w:rsidR="00320900" w:rsidRDefault="0005617F">
      <w:pPr>
        <w:pStyle w:val="1"/>
        <w:numPr>
          <w:ilvl w:val="1"/>
          <w:numId w:val="156"/>
        </w:numPr>
        <w:tabs>
          <w:tab w:val="left" w:pos="1273"/>
        </w:tabs>
        <w:spacing w:before="1"/>
        <w:jc w:val="both"/>
      </w:pPr>
      <w:r>
        <w:t>Система</w:t>
      </w:r>
      <w:r>
        <w:rPr>
          <w:spacing w:val="-6"/>
        </w:rPr>
        <w:t xml:space="preserve"> </w:t>
      </w:r>
      <w:r>
        <w:t>оценки</w:t>
      </w:r>
      <w:r>
        <w:rPr>
          <w:spacing w:val="-4"/>
        </w:rPr>
        <w:t xml:space="preserve"> </w:t>
      </w:r>
      <w:r>
        <w:t>достижения</w:t>
      </w:r>
      <w:r>
        <w:rPr>
          <w:spacing w:val="-2"/>
        </w:rPr>
        <w:t xml:space="preserve"> </w:t>
      </w:r>
      <w:r>
        <w:t>планируемых</w:t>
      </w:r>
      <w:r>
        <w:rPr>
          <w:spacing w:val="-5"/>
        </w:rPr>
        <w:t xml:space="preserve"> </w:t>
      </w:r>
      <w:r>
        <w:t>результатов</w:t>
      </w:r>
      <w:r>
        <w:rPr>
          <w:spacing w:val="-1"/>
        </w:rPr>
        <w:t xml:space="preserve"> </w:t>
      </w:r>
      <w:r>
        <w:t>освоения</w:t>
      </w:r>
      <w:r>
        <w:rPr>
          <w:spacing w:val="-10"/>
        </w:rPr>
        <w:t xml:space="preserve"> </w:t>
      </w:r>
      <w:r>
        <w:t>ОП</w:t>
      </w:r>
      <w:r>
        <w:rPr>
          <w:spacing w:val="-4"/>
        </w:rPr>
        <w:t xml:space="preserve"> </w:t>
      </w:r>
      <w:r>
        <w:rPr>
          <w:spacing w:val="-5"/>
        </w:rPr>
        <w:t>СОО</w:t>
      </w:r>
    </w:p>
    <w:p w:rsidR="00320900" w:rsidRDefault="00320900">
      <w:pPr>
        <w:jc w:val="both"/>
        <w:sectPr w:rsidR="00320900">
          <w:pgSz w:w="11910" w:h="16840"/>
          <w:pgMar w:top="620" w:right="160" w:bottom="1140" w:left="1080" w:header="0" w:footer="917" w:gutter="0"/>
          <w:cols w:space="720"/>
        </w:sectPr>
      </w:pPr>
    </w:p>
    <w:p w:rsidR="00320900" w:rsidRDefault="0005617F">
      <w:pPr>
        <w:pStyle w:val="a6"/>
        <w:numPr>
          <w:ilvl w:val="2"/>
          <w:numId w:val="156"/>
        </w:numPr>
        <w:tabs>
          <w:tab w:val="left" w:pos="1494"/>
        </w:tabs>
        <w:spacing w:before="64" w:line="348" w:lineRule="auto"/>
        <w:ind w:left="197" w:right="679" w:firstLine="710"/>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AE682D">
        <w:rPr>
          <w:sz w:val="24"/>
        </w:rPr>
        <w:t xml:space="preserve">анируемых результатов освоения </w:t>
      </w:r>
      <w:r>
        <w:rPr>
          <w:sz w:val="24"/>
        </w:rPr>
        <w:t>ОП СОО и обеспечение эффективной обратной связи, позволяющей осуществлять управление образовательным процессом.</w:t>
      </w:r>
    </w:p>
    <w:p w:rsidR="00320900" w:rsidRDefault="0005617F">
      <w:pPr>
        <w:pStyle w:val="a3"/>
        <w:spacing w:before="1" w:line="345" w:lineRule="auto"/>
        <w:ind w:right="682"/>
      </w:pPr>
      <w:r>
        <w:t>Основными направлениями и целями оценочной деятельности в образовательной организации являются:</w:t>
      </w:r>
    </w:p>
    <w:p w:rsidR="00320900" w:rsidRDefault="0005617F">
      <w:pPr>
        <w:pStyle w:val="a3"/>
        <w:spacing w:before="2" w:line="348" w:lineRule="auto"/>
        <w:ind w:right="68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20900" w:rsidRDefault="0005617F">
      <w:pPr>
        <w:pStyle w:val="a3"/>
        <w:spacing w:before="2" w:line="348" w:lineRule="auto"/>
        <w:ind w:right="687"/>
      </w:pPr>
      <w:r>
        <w:t>оценка результатов деятельности образовательной организации как основа аккредитационных процедур.</w:t>
      </w:r>
    </w:p>
    <w:p w:rsidR="00320900" w:rsidRDefault="0005617F">
      <w:pPr>
        <w:pStyle w:val="a3"/>
        <w:spacing w:before="1" w:line="348" w:lineRule="auto"/>
        <w:ind w:right="675"/>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sidR="000C1343">
        <w:t xml:space="preserve">ультатах освоения обучающимися </w:t>
      </w:r>
      <w:r>
        <w:t>ОП СОО. Система оценки включает процедуры внутренней и внешней оценки.</w:t>
      </w:r>
    </w:p>
    <w:p w:rsidR="00320900" w:rsidRDefault="0005617F">
      <w:pPr>
        <w:pStyle w:val="a3"/>
        <w:spacing w:line="274" w:lineRule="exact"/>
        <w:ind w:left="908" w:firstLine="0"/>
      </w:pPr>
      <w:r>
        <w:t>Внутренняя</w:t>
      </w:r>
      <w:r>
        <w:rPr>
          <w:spacing w:val="-2"/>
        </w:rPr>
        <w:t xml:space="preserve"> </w:t>
      </w:r>
      <w:r>
        <w:t>оценка</w:t>
      </w:r>
      <w:r>
        <w:rPr>
          <w:spacing w:val="-4"/>
        </w:rPr>
        <w:t xml:space="preserve"> </w:t>
      </w:r>
      <w:r>
        <w:rPr>
          <w:spacing w:val="-2"/>
        </w:rPr>
        <w:t>включает:</w:t>
      </w:r>
    </w:p>
    <w:p w:rsidR="00320900" w:rsidRDefault="0005617F">
      <w:pPr>
        <w:pStyle w:val="a3"/>
        <w:spacing w:before="128"/>
        <w:ind w:left="908" w:firstLine="0"/>
      </w:pPr>
      <w:r>
        <w:t>стартовую</w:t>
      </w:r>
      <w:r>
        <w:rPr>
          <w:spacing w:val="-5"/>
        </w:rPr>
        <w:t xml:space="preserve"> </w:t>
      </w:r>
      <w:r>
        <w:rPr>
          <w:spacing w:val="-2"/>
        </w:rPr>
        <w:t>диагностику;</w:t>
      </w:r>
    </w:p>
    <w:p w:rsidR="00320900" w:rsidRDefault="0005617F">
      <w:pPr>
        <w:pStyle w:val="a3"/>
        <w:spacing w:before="122" w:line="348" w:lineRule="auto"/>
        <w:ind w:left="908" w:right="6264" w:firstLine="0"/>
        <w:jc w:val="left"/>
      </w:pPr>
      <w:r>
        <w:t>текущую</w:t>
      </w:r>
      <w:r>
        <w:rPr>
          <w:spacing w:val="-12"/>
        </w:rPr>
        <w:t xml:space="preserve"> </w:t>
      </w:r>
      <w:r>
        <w:t>и</w:t>
      </w:r>
      <w:r>
        <w:rPr>
          <w:spacing w:val="-9"/>
        </w:rPr>
        <w:t xml:space="preserve"> </w:t>
      </w:r>
      <w:r>
        <w:t>тематическую</w:t>
      </w:r>
      <w:r>
        <w:rPr>
          <w:spacing w:val="-12"/>
        </w:rPr>
        <w:t xml:space="preserve"> </w:t>
      </w:r>
      <w:r>
        <w:t>оценку; итоговую оценку; промежуточную аттестацию;</w:t>
      </w:r>
    </w:p>
    <w:p w:rsidR="00320900" w:rsidRDefault="0005617F">
      <w:pPr>
        <w:pStyle w:val="a3"/>
        <w:ind w:left="908" w:firstLine="0"/>
        <w:jc w:val="left"/>
      </w:pPr>
      <w:r>
        <w:t>психолого-педагогическое</w:t>
      </w:r>
      <w:r>
        <w:rPr>
          <w:spacing w:val="-9"/>
        </w:rPr>
        <w:t xml:space="preserve"> </w:t>
      </w:r>
      <w:r>
        <w:rPr>
          <w:spacing w:val="-2"/>
        </w:rPr>
        <w:t>наблюдение;</w:t>
      </w:r>
    </w:p>
    <w:p w:rsidR="00320900" w:rsidRDefault="0005617F">
      <w:pPr>
        <w:pStyle w:val="a3"/>
        <w:spacing w:before="127" w:line="348" w:lineRule="auto"/>
        <w:ind w:left="908" w:right="2324" w:firstLine="0"/>
        <w:jc w:val="left"/>
      </w:pPr>
      <w:r>
        <w:t>внутренний</w:t>
      </w:r>
      <w:r>
        <w:rPr>
          <w:spacing w:val="-6"/>
        </w:rPr>
        <w:t xml:space="preserve"> </w:t>
      </w:r>
      <w:r>
        <w:t>мониторинг</w:t>
      </w:r>
      <w:r>
        <w:rPr>
          <w:spacing w:val="-12"/>
        </w:rPr>
        <w:t xml:space="preserve"> </w:t>
      </w:r>
      <w:r>
        <w:t>образовательных</w:t>
      </w:r>
      <w:r>
        <w:rPr>
          <w:spacing w:val="-11"/>
        </w:rPr>
        <w:t xml:space="preserve"> </w:t>
      </w:r>
      <w:r>
        <w:t>достижений</w:t>
      </w:r>
      <w:r>
        <w:rPr>
          <w:spacing w:val="-14"/>
        </w:rPr>
        <w:t xml:space="preserve"> </w:t>
      </w:r>
      <w:r>
        <w:t>обучающихся. Внешняя оценка включает:</w:t>
      </w:r>
    </w:p>
    <w:p w:rsidR="00320900" w:rsidRDefault="0005617F">
      <w:pPr>
        <w:pStyle w:val="a3"/>
        <w:spacing w:line="350" w:lineRule="auto"/>
        <w:ind w:left="908" w:right="3236" w:firstLine="0"/>
        <w:jc w:val="left"/>
      </w:pPr>
      <w:r>
        <w:t>независимую</w:t>
      </w:r>
      <w:r>
        <w:rPr>
          <w:spacing w:val="-6"/>
        </w:rPr>
        <w:t xml:space="preserve"> </w:t>
      </w:r>
      <w:r>
        <w:t>оценку</w:t>
      </w:r>
      <w:r>
        <w:rPr>
          <w:spacing w:val="-13"/>
        </w:rPr>
        <w:t xml:space="preserve"> </w:t>
      </w:r>
      <w:r>
        <w:t>качества</w:t>
      </w:r>
      <w:r>
        <w:rPr>
          <w:spacing w:val="-5"/>
        </w:rPr>
        <w:t xml:space="preserve"> </w:t>
      </w:r>
      <w:r>
        <w:t>подготовки</w:t>
      </w:r>
      <w:r>
        <w:rPr>
          <w:spacing w:val="-8"/>
        </w:rPr>
        <w:t xml:space="preserve"> </w:t>
      </w:r>
      <w:r>
        <w:t>обучающихся</w:t>
      </w:r>
      <w:r>
        <w:rPr>
          <w:vertAlign w:val="superscript"/>
        </w:rPr>
        <w:t>16</w:t>
      </w:r>
      <w:r>
        <w:t>; итоговую аттестацию</w:t>
      </w:r>
      <w:r>
        <w:rPr>
          <w:vertAlign w:val="superscript"/>
        </w:rPr>
        <w:t>17</w:t>
      </w:r>
      <w:r>
        <w:t>.</w:t>
      </w:r>
    </w:p>
    <w:p w:rsidR="00320900" w:rsidRDefault="0005617F">
      <w:pPr>
        <w:pStyle w:val="a3"/>
        <w:spacing w:line="348" w:lineRule="auto"/>
        <w:ind w:right="689"/>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320900" w:rsidRDefault="0005617F">
      <w:pPr>
        <w:pStyle w:val="a3"/>
        <w:tabs>
          <w:tab w:val="left" w:pos="1828"/>
          <w:tab w:val="left" w:pos="3299"/>
          <w:tab w:val="left" w:pos="3620"/>
          <w:tab w:val="left" w:pos="4123"/>
          <w:tab w:val="left" w:pos="4546"/>
          <w:tab w:val="left" w:pos="5186"/>
          <w:tab w:val="left" w:pos="5622"/>
          <w:tab w:val="left" w:pos="6047"/>
          <w:tab w:val="left" w:pos="6658"/>
          <w:tab w:val="left" w:pos="7673"/>
          <w:tab w:val="left" w:pos="8004"/>
          <w:tab w:val="left" w:pos="8740"/>
          <w:tab w:val="left" w:pos="9179"/>
        </w:tabs>
        <w:spacing w:line="348" w:lineRule="auto"/>
        <w:ind w:right="684" w:firstLine="850"/>
        <w:jc w:val="right"/>
      </w:pPr>
      <w:r>
        <w:rPr>
          <w:spacing w:val="-2"/>
        </w:rPr>
        <w:t>Системно-деятельностный</w:t>
      </w:r>
      <w:r>
        <w:tab/>
      </w:r>
      <w:r>
        <w:rPr>
          <w:spacing w:val="-2"/>
        </w:rPr>
        <w:t>подход</w:t>
      </w:r>
      <w:r>
        <w:tab/>
      </w:r>
      <w:r>
        <w:rPr>
          <w:spacing w:val="-10"/>
        </w:rPr>
        <w:t>к</w:t>
      </w:r>
      <w:r>
        <w:tab/>
      </w:r>
      <w:r>
        <w:rPr>
          <w:spacing w:val="-2"/>
        </w:rPr>
        <w:t>оценке</w:t>
      </w:r>
      <w:r>
        <w:tab/>
      </w:r>
      <w:r>
        <w:rPr>
          <w:spacing w:val="-2"/>
        </w:rPr>
        <w:t>образовательных</w:t>
      </w:r>
      <w:r>
        <w:tab/>
      </w:r>
      <w:r>
        <w:rPr>
          <w:spacing w:val="-2"/>
        </w:rPr>
        <w:t>достижений обучающихся</w:t>
      </w:r>
      <w:r>
        <w:tab/>
      </w:r>
      <w:r>
        <w:rPr>
          <w:spacing w:val="-2"/>
        </w:rPr>
        <w:t>проявляется</w:t>
      </w:r>
      <w:r>
        <w:tab/>
      </w:r>
      <w:r>
        <w:rPr>
          <w:spacing w:val="-10"/>
        </w:rPr>
        <w:t>в</w:t>
      </w:r>
      <w:r>
        <w:tab/>
      </w:r>
      <w:r>
        <w:rPr>
          <w:spacing w:val="-2"/>
        </w:rPr>
        <w:t>оценке</w:t>
      </w:r>
      <w:r>
        <w:tab/>
      </w:r>
      <w:r>
        <w:rPr>
          <w:spacing w:val="-2"/>
        </w:rPr>
        <w:t>способности</w:t>
      </w:r>
      <w:r>
        <w:tab/>
      </w:r>
      <w:r>
        <w:rPr>
          <w:spacing w:val="-2"/>
        </w:rPr>
        <w:t>обучающихся</w:t>
      </w:r>
      <w:r>
        <w:tab/>
      </w:r>
      <w:r>
        <w:rPr>
          <w:spacing w:val="-10"/>
        </w:rPr>
        <w:t>к</w:t>
      </w:r>
      <w:r>
        <w:tab/>
      </w:r>
      <w:r>
        <w:rPr>
          <w:spacing w:val="-2"/>
        </w:rPr>
        <w:t>решению</w:t>
      </w:r>
      <w:r>
        <w:tab/>
      </w:r>
      <w:r>
        <w:rPr>
          <w:spacing w:val="-2"/>
        </w:rPr>
        <w:t xml:space="preserve">учебно- </w:t>
      </w:r>
      <w:r>
        <w:t>познавательных</w:t>
      </w:r>
      <w:r>
        <w:rPr>
          <w:spacing w:val="40"/>
        </w:rPr>
        <w:t xml:space="preserve"> </w:t>
      </w:r>
      <w:r>
        <w:t>и</w:t>
      </w:r>
      <w:r>
        <w:rPr>
          <w:spacing w:val="40"/>
        </w:rPr>
        <w:t xml:space="preserve"> </w:t>
      </w:r>
      <w:r>
        <w:t>учебно-практических</w:t>
      </w:r>
      <w:r>
        <w:rPr>
          <w:spacing w:val="40"/>
        </w:rPr>
        <w:t xml:space="preserve"> </w:t>
      </w:r>
      <w:r>
        <w:t>задач,</w:t>
      </w:r>
      <w:r>
        <w:rPr>
          <w:spacing w:val="40"/>
        </w:rPr>
        <w:t xml:space="preserve"> </w:t>
      </w:r>
      <w:r>
        <w:t>а</w:t>
      </w:r>
      <w:r>
        <w:rPr>
          <w:spacing w:val="40"/>
        </w:rPr>
        <w:t xml:space="preserve"> </w:t>
      </w:r>
      <w:r>
        <w:t>также</w:t>
      </w:r>
      <w:r>
        <w:rPr>
          <w:spacing w:val="40"/>
        </w:rPr>
        <w:t xml:space="preserve"> </w:t>
      </w:r>
      <w:r>
        <w:t>в</w:t>
      </w:r>
      <w:r>
        <w:rPr>
          <w:spacing w:val="40"/>
        </w:rPr>
        <w:t xml:space="preserve"> </w:t>
      </w:r>
      <w:r>
        <w:t>оценке</w:t>
      </w:r>
      <w:r>
        <w:rPr>
          <w:spacing w:val="40"/>
        </w:rPr>
        <w:t xml:space="preserve"> </w:t>
      </w:r>
      <w:r>
        <w:t>уровня</w:t>
      </w:r>
      <w:r>
        <w:rPr>
          <w:spacing w:val="40"/>
        </w:rPr>
        <w:t xml:space="preserve"> </w:t>
      </w:r>
      <w:r>
        <w:t>функциональной</w:t>
      </w:r>
      <w:r>
        <w:rPr>
          <w:spacing w:val="80"/>
        </w:rPr>
        <w:t xml:space="preserve"> </w:t>
      </w:r>
      <w:r>
        <w:t>грамотности обучающихся. Он обеспечивается содержанием и критериями оценки, в качестве которых</w:t>
      </w:r>
      <w:r>
        <w:rPr>
          <w:spacing w:val="-5"/>
        </w:rPr>
        <w:t xml:space="preserve"> </w:t>
      </w:r>
      <w:r>
        <w:t>выступают планируемые</w:t>
      </w:r>
      <w:r>
        <w:rPr>
          <w:spacing w:val="-1"/>
        </w:rPr>
        <w:t xml:space="preserve"> </w:t>
      </w:r>
      <w:r>
        <w:t>результаты обучения, выраженные</w:t>
      </w:r>
      <w:r>
        <w:rPr>
          <w:spacing w:val="-1"/>
        </w:rPr>
        <w:t xml:space="preserve"> </w:t>
      </w:r>
      <w:r>
        <w:t>в</w:t>
      </w:r>
      <w:r>
        <w:rPr>
          <w:spacing w:val="-3"/>
        </w:rPr>
        <w:t xml:space="preserve"> </w:t>
      </w:r>
      <w:r>
        <w:t>деятельностной</w:t>
      </w:r>
      <w:r>
        <w:rPr>
          <w:spacing w:val="-4"/>
        </w:rPr>
        <w:t xml:space="preserve"> </w:t>
      </w:r>
      <w:r>
        <w:t>форме. Уровневый</w:t>
      </w:r>
      <w:r>
        <w:rPr>
          <w:spacing w:val="80"/>
        </w:rPr>
        <w:t xml:space="preserve"> </w:t>
      </w:r>
      <w:r>
        <w:t>подход</w:t>
      </w:r>
      <w:r>
        <w:rPr>
          <w:spacing w:val="80"/>
        </w:rPr>
        <w:t xml:space="preserve"> </w:t>
      </w:r>
      <w:r>
        <w:t>служит</w:t>
      </w:r>
      <w:r>
        <w:rPr>
          <w:spacing w:val="80"/>
        </w:rPr>
        <w:t xml:space="preserve"> </w:t>
      </w:r>
      <w:r>
        <w:t>важнейшей</w:t>
      </w:r>
      <w:r>
        <w:rPr>
          <w:spacing w:val="80"/>
        </w:rPr>
        <w:t xml:space="preserve"> </w:t>
      </w:r>
      <w:r>
        <w:t>основой</w:t>
      </w:r>
      <w:r>
        <w:rPr>
          <w:spacing w:val="80"/>
        </w:rPr>
        <w:t xml:space="preserve"> </w:t>
      </w:r>
      <w:r>
        <w:t>для</w:t>
      </w:r>
      <w:r>
        <w:rPr>
          <w:spacing w:val="80"/>
        </w:rPr>
        <w:t xml:space="preserve"> </w:t>
      </w:r>
      <w:r>
        <w:t>организации</w:t>
      </w:r>
      <w:r>
        <w:rPr>
          <w:spacing w:val="80"/>
        </w:rPr>
        <w:t xml:space="preserve"> </w:t>
      </w:r>
      <w:r>
        <w:t>индивидуальной</w:t>
      </w:r>
    </w:p>
    <w:p w:rsidR="00320900" w:rsidRDefault="00320900">
      <w:pPr>
        <w:spacing w:line="348" w:lineRule="auto"/>
        <w:jc w:val="right"/>
        <w:sectPr w:rsidR="00320900">
          <w:pgSz w:w="11910" w:h="16840"/>
          <w:pgMar w:top="620" w:right="160" w:bottom="1140" w:left="1080" w:header="0" w:footer="917" w:gutter="0"/>
          <w:cols w:space="720"/>
        </w:sectPr>
      </w:pPr>
    </w:p>
    <w:p w:rsidR="00320900" w:rsidRDefault="0005617F">
      <w:pPr>
        <w:pStyle w:val="a3"/>
        <w:spacing w:before="64" w:line="345" w:lineRule="auto"/>
        <w:ind w:right="690" w:firstLine="0"/>
      </w:pPr>
      <w:r>
        <w:t>работы с обучающимися. Он реализуется как по отношению к содержанию оценки, так и к представлению и интерпретации результатов измерений.</w:t>
      </w:r>
    </w:p>
    <w:p w:rsidR="00320900" w:rsidRDefault="0005617F">
      <w:pPr>
        <w:pStyle w:val="a3"/>
        <w:spacing w:before="2" w:line="348" w:lineRule="auto"/>
        <w:ind w:right="684"/>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w:t>
      </w:r>
      <w:r>
        <w:rPr>
          <w:spacing w:val="-11"/>
        </w:rPr>
        <w:t xml:space="preserve"> </w:t>
      </w:r>
      <w:r>
        <w:t>обучающихся</w:t>
      </w:r>
      <w:r>
        <w:rPr>
          <w:spacing w:val="-4"/>
        </w:rPr>
        <w:t xml:space="preserve"> </w:t>
      </w:r>
      <w:r>
        <w:t>решать</w:t>
      </w:r>
      <w:r>
        <w:rPr>
          <w:spacing w:val="-3"/>
        </w:rPr>
        <w:t xml:space="preserve"> </w:t>
      </w:r>
      <w:r>
        <w:t>типовые</w:t>
      </w:r>
      <w:r>
        <w:rPr>
          <w:spacing w:val="-5"/>
        </w:rPr>
        <w:t xml:space="preserve"> </w:t>
      </w:r>
      <w:r>
        <w:t>учебные</w:t>
      </w:r>
      <w:r>
        <w:rPr>
          <w:spacing w:val="-5"/>
        </w:rPr>
        <w:t xml:space="preserve"> </w:t>
      </w:r>
      <w:r>
        <w:t>задачи,</w:t>
      </w:r>
      <w:r>
        <w:rPr>
          <w:spacing w:val="-7"/>
        </w:rPr>
        <w:t xml:space="preserve"> </w:t>
      </w:r>
      <w:r>
        <w:t>целенаправленно</w:t>
      </w:r>
      <w:r>
        <w:rPr>
          <w:spacing w:val="-9"/>
        </w:rPr>
        <w:t xml:space="preserve"> </w:t>
      </w:r>
      <w:r>
        <w:t>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20900" w:rsidRDefault="0005617F">
      <w:pPr>
        <w:pStyle w:val="a3"/>
        <w:spacing w:before="1" w:line="350" w:lineRule="auto"/>
        <w:ind w:left="908" w:right="1526" w:firstLine="0"/>
      </w:pPr>
      <w:r>
        <w:t>Комплексный</w:t>
      </w:r>
      <w:r>
        <w:rPr>
          <w:spacing w:val="-3"/>
        </w:rPr>
        <w:t xml:space="preserve"> </w:t>
      </w:r>
      <w:r>
        <w:t>подход</w:t>
      </w:r>
      <w:r>
        <w:rPr>
          <w:spacing w:val="-4"/>
        </w:rPr>
        <w:t xml:space="preserve"> </w:t>
      </w:r>
      <w:r>
        <w:t>к</w:t>
      </w:r>
      <w:r>
        <w:rPr>
          <w:spacing w:val="-9"/>
        </w:rPr>
        <w:t xml:space="preserve"> </w:t>
      </w:r>
      <w:r>
        <w:t>оценке</w:t>
      </w:r>
      <w:r>
        <w:rPr>
          <w:spacing w:val="-9"/>
        </w:rPr>
        <w:t xml:space="preserve"> </w:t>
      </w:r>
      <w:r>
        <w:t>образовательных</w:t>
      </w:r>
      <w:r>
        <w:rPr>
          <w:spacing w:val="-8"/>
        </w:rPr>
        <w:t xml:space="preserve"> </w:t>
      </w:r>
      <w:r>
        <w:t>достижений</w:t>
      </w:r>
      <w:r>
        <w:rPr>
          <w:spacing w:val="-7"/>
        </w:rPr>
        <w:t xml:space="preserve"> </w:t>
      </w:r>
      <w:r>
        <w:t>реализуется</w:t>
      </w:r>
      <w:r>
        <w:rPr>
          <w:spacing w:val="-4"/>
        </w:rPr>
        <w:t xml:space="preserve"> </w:t>
      </w:r>
      <w:r>
        <w:t>через: оценку предметных и метапредметных результатов;</w:t>
      </w:r>
    </w:p>
    <w:p w:rsidR="00320900" w:rsidRDefault="0005617F">
      <w:pPr>
        <w:pStyle w:val="a3"/>
        <w:spacing w:line="348" w:lineRule="auto"/>
        <w:ind w:right="688"/>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w:t>
      </w:r>
      <w:r>
        <w:rPr>
          <w:spacing w:val="-1"/>
        </w:rPr>
        <w:t xml:space="preserve"> </w:t>
      </w:r>
      <w:r>
        <w:t>информации</w:t>
      </w:r>
      <w:r>
        <w:rPr>
          <w:spacing w:val="-1"/>
        </w:rPr>
        <w:t xml:space="preserve"> </w:t>
      </w:r>
      <w:r>
        <w:t>(об</w:t>
      </w:r>
      <w:r>
        <w:rPr>
          <w:spacing w:val="-9"/>
        </w:rPr>
        <w:t xml:space="preserve"> </w:t>
      </w:r>
      <w:r>
        <w:t>особенностях</w:t>
      </w:r>
      <w:r>
        <w:rPr>
          <w:spacing w:val="-6"/>
        </w:rPr>
        <w:t xml:space="preserve"> </w:t>
      </w:r>
      <w:r>
        <w:t>обучающихся, условиях</w:t>
      </w:r>
      <w:r>
        <w:rPr>
          <w:spacing w:val="-2"/>
        </w:rPr>
        <w:t xml:space="preserve"> </w:t>
      </w:r>
      <w:r>
        <w:t>и</w:t>
      </w:r>
      <w:r>
        <w:rPr>
          <w:spacing w:val="-1"/>
        </w:rPr>
        <w:t xml:space="preserve"> </w:t>
      </w:r>
      <w:r>
        <w:t>процессе обучения и</w:t>
      </w:r>
      <w:r>
        <w:rPr>
          <w:spacing w:val="-2"/>
        </w:rPr>
        <w:t xml:space="preserve"> </w:t>
      </w:r>
      <w:r>
        <w:t>другое)</w:t>
      </w:r>
      <w:r>
        <w:rPr>
          <w:spacing w:val="-2"/>
        </w:rPr>
        <w:t xml:space="preserve"> </w:t>
      </w:r>
      <w:r>
        <w:t>для интерпретации</w:t>
      </w:r>
      <w:r>
        <w:rPr>
          <w:spacing w:val="-2"/>
        </w:rPr>
        <w:t xml:space="preserve"> </w:t>
      </w:r>
      <w:r>
        <w:t>полученных</w:t>
      </w:r>
      <w:r>
        <w:rPr>
          <w:spacing w:val="-3"/>
        </w:rPr>
        <w:t xml:space="preserve"> </w:t>
      </w:r>
      <w:r>
        <w:t>результатов в</w:t>
      </w:r>
      <w:r>
        <w:rPr>
          <w:spacing w:val="-1"/>
        </w:rPr>
        <w:t xml:space="preserve"> </w:t>
      </w:r>
      <w:r>
        <w:t>целях</w:t>
      </w:r>
      <w:r>
        <w:rPr>
          <w:spacing w:val="-3"/>
        </w:rPr>
        <w:t xml:space="preserve"> </w:t>
      </w:r>
      <w:r>
        <w:t xml:space="preserve">управления качеством </w:t>
      </w:r>
      <w:r>
        <w:rPr>
          <w:spacing w:val="-2"/>
        </w:rPr>
        <w:t>образования;</w:t>
      </w:r>
    </w:p>
    <w:p w:rsidR="00320900" w:rsidRDefault="009728F9">
      <w:pPr>
        <w:pStyle w:val="a3"/>
        <w:spacing w:before="3"/>
        <w:ind w:left="0" w:firstLine="0"/>
        <w:jc w:val="left"/>
        <w:rPr>
          <w:sz w:val="21"/>
        </w:rPr>
      </w:pPr>
      <w:r>
        <w:pict>
          <v:shape id="docshape6" o:spid="_x0000_s1036" style="position:absolute;margin-left:63.85pt;margin-top:13.45pt;width:222pt;height:.1pt;z-index:-15726592;mso-wrap-distance-left:0;mso-wrap-distance-right:0;mso-position-horizontal-relative:page" coordorigin="1277,269" coordsize="4440,0" path="m1277,269r4440,e" filled="f" strokeweight=".17183mm">
            <v:path arrowok="t"/>
            <w10:wrap type="topAndBottom" anchorx="page"/>
          </v:shape>
        </w:pict>
      </w:r>
    </w:p>
    <w:p w:rsidR="00320900" w:rsidRDefault="0005617F">
      <w:pPr>
        <w:pStyle w:val="a3"/>
        <w:spacing w:before="141" w:line="230" w:lineRule="auto"/>
        <w:ind w:firstLine="0"/>
        <w:jc w:val="left"/>
      </w:pPr>
      <w:r>
        <w:rPr>
          <w:rFonts w:ascii="Calibri" w:hAnsi="Calibri"/>
          <w:vertAlign w:val="superscript"/>
        </w:rPr>
        <w:t>16</w:t>
      </w:r>
      <w:r>
        <w:rPr>
          <w:rFonts w:ascii="Calibri" w:hAnsi="Calibri"/>
          <w:spacing w:val="69"/>
        </w:rPr>
        <w:t xml:space="preserve"> </w:t>
      </w:r>
      <w:r>
        <w:t>Статья</w:t>
      </w:r>
      <w:r>
        <w:rPr>
          <w:spacing w:val="71"/>
        </w:rPr>
        <w:t xml:space="preserve"> </w:t>
      </w:r>
      <w:r>
        <w:t>95</w:t>
      </w:r>
      <w:r>
        <w:rPr>
          <w:spacing w:val="71"/>
        </w:rPr>
        <w:t xml:space="preserve"> </w:t>
      </w:r>
      <w:r>
        <w:t>Федерального</w:t>
      </w:r>
      <w:r>
        <w:rPr>
          <w:spacing w:val="71"/>
        </w:rPr>
        <w:t xml:space="preserve"> </w:t>
      </w:r>
      <w:r>
        <w:t>закона</w:t>
      </w:r>
      <w:r>
        <w:rPr>
          <w:spacing w:val="61"/>
        </w:rPr>
        <w:t xml:space="preserve"> </w:t>
      </w:r>
      <w:r>
        <w:t>от</w:t>
      </w:r>
      <w:r>
        <w:rPr>
          <w:spacing w:val="71"/>
        </w:rPr>
        <w:t xml:space="preserve"> </w:t>
      </w:r>
      <w:r>
        <w:t>29</w:t>
      </w:r>
      <w:r>
        <w:rPr>
          <w:spacing w:val="71"/>
        </w:rPr>
        <w:t xml:space="preserve"> </w:t>
      </w:r>
      <w:r>
        <w:t>декабря</w:t>
      </w:r>
      <w:r>
        <w:rPr>
          <w:spacing w:val="71"/>
        </w:rPr>
        <w:t xml:space="preserve"> </w:t>
      </w:r>
      <w:r>
        <w:t>2012</w:t>
      </w:r>
      <w:r>
        <w:rPr>
          <w:spacing w:val="71"/>
        </w:rPr>
        <w:t xml:space="preserve"> </w:t>
      </w:r>
      <w:r>
        <w:t>г.</w:t>
      </w:r>
      <w:r>
        <w:rPr>
          <w:spacing w:val="73"/>
        </w:rPr>
        <w:t xml:space="preserve"> </w:t>
      </w:r>
      <w:r>
        <w:t>№</w:t>
      </w:r>
      <w:r>
        <w:rPr>
          <w:spacing w:val="72"/>
        </w:rPr>
        <w:t xml:space="preserve"> </w:t>
      </w:r>
      <w:r>
        <w:t>273-ФЗ</w:t>
      </w:r>
      <w:r>
        <w:rPr>
          <w:spacing w:val="71"/>
        </w:rPr>
        <w:t xml:space="preserve"> </w:t>
      </w:r>
      <w:r>
        <w:t>«Об</w:t>
      </w:r>
      <w:r>
        <w:rPr>
          <w:spacing w:val="69"/>
        </w:rPr>
        <w:t xml:space="preserve"> </w:t>
      </w:r>
      <w:r>
        <w:t>образовании</w:t>
      </w:r>
      <w:r>
        <w:rPr>
          <w:spacing w:val="68"/>
        </w:rPr>
        <w:t xml:space="preserve"> </w:t>
      </w:r>
      <w:r>
        <w:t>в Российской Федерации».</w:t>
      </w:r>
    </w:p>
    <w:p w:rsidR="00320900" w:rsidRDefault="0005617F">
      <w:pPr>
        <w:pStyle w:val="a3"/>
        <w:spacing w:before="23" w:line="232" w:lineRule="auto"/>
        <w:ind w:firstLine="0"/>
        <w:jc w:val="left"/>
      </w:pPr>
      <w:r>
        <w:rPr>
          <w:rFonts w:ascii="Calibri" w:hAnsi="Calibri"/>
          <w:vertAlign w:val="superscript"/>
        </w:rPr>
        <w:t>17</w:t>
      </w:r>
      <w:r>
        <w:rPr>
          <w:rFonts w:ascii="Calibri" w:hAnsi="Calibri"/>
          <w:spacing w:val="68"/>
        </w:rPr>
        <w:t xml:space="preserve"> </w:t>
      </w:r>
      <w:r>
        <w:t>Статья</w:t>
      </w:r>
      <w:r>
        <w:rPr>
          <w:spacing w:val="71"/>
        </w:rPr>
        <w:t xml:space="preserve"> </w:t>
      </w:r>
      <w:r>
        <w:t>59</w:t>
      </w:r>
      <w:r>
        <w:rPr>
          <w:spacing w:val="71"/>
        </w:rPr>
        <w:t xml:space="preserve"> </w:t>
      </w:r>
      <w:r>
        <w:t>Федерального</w:t>
      </w:r>
      <w:r>
        <w:rPr>
          <w:spacing w:val="70"/>
        </w:rPr>
        <w:t xml:space="preserve"> </w:t>
      </w:r>
      <w:r>
        <w:t>закона</w:t>
      </w:r>
      <w:r>
        <w:rPr>
          <w:spacing w:val="40"/>
        </w:rPr>
        <w:t xml:space="preserve"> </w:t>
      </w:r>
      <w:r>
        <w:t>от</w:t>
      </w:r>
      <w:r>
        <w:rPr>
          <w:spacing w:val="71"/>
        </w:rPr>
        <w:t xml:space="preserve"> </w:t>
      </w:r>
      <w:r>
        <w:t>29</w:t>
      </w:r>
      <w:r>
        <w:rPr>
          <w:spacing w:val="76"/>
        </w:rPr>
        <w:t xml:space="preserve"> </w:t>
      </w:r>
      <w:r>
        <w:t>декабря</w:t>
      </w:r>
      <w:r>
        <w:rPr>
          <w:spacing w:val="71"/>
        </w:rPr>
        <w:t xml:space="preserve"> </w:t>
      </w:r>
      <w:r>
        <w:t>2012</w:t>
      </w:r>
      <w:r>
        <w:rPr>
          <w:spacing w:val="71"/>
        </w:rPr>
        <w:t xml:space="preserve"> </w:t>
      </w:r>
      <w:r>
        <w:t>г.</w:t>
      </w:r>
      <w:r>
        <w:rPr>
          <w:spacing w:val="73"/>
        </w:rPr>
        <w:t xml:space="preserve"> </w:t>
      </w:r>
      <w:r>
        <w:t>№</w:t>
      </w:r>
      <w:r>
        <w:rPr>
          <w:spacing w:val="72"/>
        </w:rPr>
        <w:t xml:space="preserve"> </w:t>
      </w:r>
      <w:r>
        <w:t>273-ФЗ</w:t>
      </w:r>
      <w:r>
        <w:rPr>
          <w:spacing w:val="70"/>
        </w:rPr>
        <w:t xml:space="preserve"> </w:t>
      </w:r>
      <w:r>
        <w:t>«Об</w:t>
      </w:r>
      <w:r>
        <w:rPr>
          <w:spacing w:val="68"/>
        </w:rPr>
        <w:t xml:space="preserve"> </w:t>
      </w:r>
      <w:r>
        <w:t>образовании</w:t>
      </w:r>
      <w:r>
        <w:rPr>
          <w:spacing w:val="67"/>
        </w:rPr>
        <w:t xml:space="preserve"> </w:t>
      </w:r>
      <w:r>
        <w:t>в Российской Федерации».</w:t>
      </w:r>
    </w:p>
    <w:p w:rsidR="00320900" w:rsidRDefault="00320900">
      <w:pPr>
        <w:pStyle w:val="a3"/>
        <w:spacing w:before="3"/>
        <w:ind w:left="0" w:firstLine="0"/>
        <w:jc w:val="left"/>
        <w:rPr>
          <w:sz w:val="25"/>
        </w:rPr>
      </w:pPr>
    </w:p>
    <w:p w:rsidR="00320900" w:rsidRDefault="0005617F">
      <w:pPr>
        <w:pStyle w:val="a3"/>
        <w:spacing w:line="348" w:lineRule="auto"/>
        <w:ind w:right="693"/>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rPr>
        <w:t>наблюдения;</w:t>
      </w:r>
    </w:p>
    <w:p w:rsidR="00320900" w:rsidRDefault="0005617F">
      <w:pPr>
        <w:pStyle w:val="a3"/>
        <w:spacing w:line="350" w:lineRule="auto"/>
        <w:ind w:right="690"/>
      </w:pPr>
      <w:r>
        <w:t>использование форм работы,</w:t>
      </w:r>
      <w:r>
        <w:rPr>
          <w:spacing w:val="-1"/>
        </w:rPr>
        <w:t xml:space="preserve"> </w:t>
      </w:r>
      <w:r>
        <w:t>обеспечивающих</w:t>
      </w:r>
      <w:r>
        <w:rPr>
          <w:spacing w:val="-3"/>
        </w:rPr>
        <w:t xml:space="preserve"> </w:t>
      </w:r>
      <w:r>
        <w:t>возможность</w:t>
      </w:r>
      <w:r>
        <w:rPr>
          <w:spacing w:val="-2"/>
        </w:rPr>
        <w:t xml:space="preserve"> </w:t>
      </w:r>
      <w:r>
        <w:t>включения</w:t>
      </w:r>
      <w:r>
        <w:rPr>
          <w:spacing w:val="-3"/>
        </w:rPr>
        <w:t xml:space="preserve"> </w:t>
      </w:r>
      <w:r>
        <w:t>обучающихся в самостоятельную оценочную деятельность (самоанализ, самооценка, взаимооценка);</w:t>
      </w:r>
    </w:p>
    <w:p w:rsidR="00320900" w:rsidRDefault="0005617F">
      <w:pPr>
        <w:pStyle w:val="a3"/>
        <w:spacing w:line="348" w:lineRule="auto"/>
        <w:ind w:right="685"/>
      </w:pPr>
      <w:r>
        <w:t>использование</w:t>
      </w:r>
      <w:r>
        <w:rPr>
          <w:spacing w:val="-15"/>
        </w:rPr>
        <w:t xml:space="preserve"> </w:t>
      </w:r>
      <w:r>
        <w:t>мониторинга</w:t>
      </w:r>
      <w:r>
        <w:rPr>
          <w:spacing w:val="-15"/>
        </w:rPr>
        <w:t xml:space="preserve"> </w:t>
      </w:r>
      <w:r>
        <w:t>динамических</w:t>
      </w:r>
      <w:r>
        <w:rPr>
          <w:spacing w:val="-15"/>
        </w:rPr>
        <w:t xml:space="preserve"> </w:t>
      </w:r>
      <w:r>
        <w:t>показателей</w:t>
      </w:r>
      <w:r>
        <w:rPr>
          <w:spacing w:val="-15"/>
        </w:rPr>
        <w:t xml:space="preserve"> </w:t>
      </w:r>
      <w:r>
        <w:t>освоения</w:t>
      </w:r>
      <w:r>
        <w:rPr>
          <w:spacing w:val="-15"/>
        </w:rPr>
        <w:t xml:space="preserve"> </w:t>
      </w:r>
      <w:r>
        <w:t>умений</w:t>
      </w:r>
      <w:r>
        <w:rPr>
          <w:spacing w:val="-15"/>
        </w:rPr>
        <w:t xml:space="preserve"> </w:t>
      </w:r>
      <w:r>
        <w:t>и</w:t>
      </w:r>
      <w:r>
        <w:rPr>
          <w:spacing w:val="-15"/>
        </w:rPr>
        <w:t xml:space="preserve"> </w:t>
      </w:r>
      <w:r>
        <w:t>знаний,</w:t>
      </w:r>
      <w:r>
        <w:rPr>
          <w:spacing w:val="-15"/>
        </w:rPr>
        <w:t xml:space="preserve"> </w:t>
      </w:r>
      <w:r>
        <w:t>в</w:t>
      </w:r>
      <w:r>
        <w:rPr>
          <w:spacing w:val="-15"/>
        </w:rPr>
        <w:t xml:space="preserve"> </w:t>
      </w:r>
      <w:r>
        <w:t xml:space="preserve">том числе формируемых с использованием информационно-коммуникационных (цифровых) </w:t>
      </w:r>
      <w:r>
        <w:rPr>
          <w:spacing w:val="-2"/>
        </w:rPr>
        <w:t>технологий.</w:t>
      </w:r>
    </w:p>
    <w:p w:rsidR="00320900" w:rsidRDefault="0005617F">
      <w:pPr>
        <w:pStyle w:val="a3"/>
        <w:spacing w:line="348" w:lineRule="auto"/>
        <w:ind w:right="688"/>
      </w:pPr>
      <w:r>
        <w:t>Оценка</w:t>
      </w:r>
      <w:r>
        <w:rPr>
          <w:spacing w:val="-15"/>
        </w:rPr>
        <w:t xml:space="preserve"> </w:t>
      </w:r>
      <w:r>
        <w:t>личностных</w:t>
      </w:r>
      <w:r>
        <w:rPr>
          <w:spacing w:val="-15"/>
        </w:rPr>
        <w:t xml:space="preserve"> </w:t>
      </w:r>
      <w:r>
        <w:t>результатов</w:t>
      </w:r>
      <w:r>
        <w:rPr>
          <w:spacing w:val="-15"/>
        </w:rPr>
        <w:t xml:space="preserve"> </w:t>
      </w:r>
      <w:r>
        <w:t>обучающихся</w:t>
      </w:r>
      <w:r>
        <w:rPr>
          <w:spacing w:val="-15"/>
        </w:rPr>
        <w:t xml:space="preserve"> </w:t>
      </w:r>
      <w:r>
        <w:t>осуществляется</w:t>
      </w:r>
      <w:r>
        <w:rPr>
          <w:spacing w:val="-15"/>
        </w:rPr>
        <w:t xml:space="preserve"> </w:t>
      </w:r>
      <w:r>
        <w:t>через</w:t>
      </w:r>
      <w:r>
        <w:rPr>
          <w:spacing w:val="-15"/>
        </w:rPr>
        <w:t xml:space="preserve"> </w:t>
      </w:r>
      <w:r>
        <w:t>оценку</w:t>
      </w:r>
      <w:r>
        <w:rPr>
          <w:spacing w:val="-15"/>
        </w:rPr>
        <w:t xml:space="preserve"> </w:t>
      </w:r>
      <w:r>
        <w:t>достижения планируемых результатов освоения основной образовательной программы, которые устанавливаются требованиями ФГОС СОО.</w:t>
      </w:r>
    </w:p>
    <w:p w:rsidR="00320900" w:rsidRDefault="0005617F">
      <w:pPr>
        <w:pStyle w:val="a3"/>
        <w:spacing w:line="348" w:lineRule="auto"/>
        <w:ind w:right="68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w:t>
      </w:r>
      <w:r>
        <w:rPr>
          <w:spacing w:val="-15"/>
        </w:rPr>
        <w:t xml:space="preserve"> </w:t>
      </w:r>
      <w:r>
        <w:t>результатов</w:t>
      </w:r>
      <w:r>
        <w:rPr>
          <w:spacing w:val="-15"/>
        </w:rPr>
        <w:t xml:space="preserve"> </w:t>
      </w:r>
      <w:r>
        <w:t>не</w:t>
      </w:r>
      <w:r>
        <w:rPr>
          <w:spacing w:val="-15"/>
        </w:rPr>
        <w:t xml:space="preserve"> </w:t>
      </w:r>
      <w:r>
        <w:t>выносится</w:t>
      </w:r>
      <w:r>
        <w:rPr>
          <w:spacing w:val="-15"/>
        </w:rPr>
        <w:t xml:space="preserve"> </w:t>
      </w:r>
      <w:r>
        <w:t>на</w:t>
      </w:r>
      <w:r>
        <w:rPr>
          <w:spacing w:val="-15"/>
        </w:rPr>
        <w:t xml:space="preserve"> </w:t>
      </w:r>
      <w:r>
        <w:t>итоговую</w:t>
      </w:r>
      <w:r>
        <w:rPr>
          <w:spacing w:val="-15"/>
        </w:rPr>
        <w:t xml:space="preserve"> </w:t>
      </w:r>
      <w:r>
        <w:t>оценку</w:t>
      </w:r>
      <w:r>
        <w:rPr>
          <w:spacing w:val="-15"/>
        </w:rPr>
        <w:t xml:space="preserve"> </w:t>
      </w:r>
      <w:r>
        <w:t>обучающихся,</w:t>
      </w:r>
      <w:r>
        <w:rPr>
          <w:spacing w:val="-13"/>
        </w:rPr>
        <w:t xml:space="preserve"> </w:t>
      </w:r>
      <w:r>
        <w:t>а</w:t>
      </w:r>
      <w:r>
        <w:rPr>
          <w:spacing w:val="-12"/>
        </w:rPr>
        <w:t xml:space="preserve"> </w:t>
      </w:r>
      <w:r>
        <w:t>является</w:t>
      </w:r>
      <w:r>
        <w:rPr>
          <w:spacing w:val="-15"/>
        </w:rPr>
        <w:t xml:space="preserve"> </w:t>
      </w:r>
      <w:r>
        <w:t>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20900" w:rsidRDefault="0005617F">
      <w:pPr>
        <w:pStyle w:val="a3"/>
        <w:spacing w:line="360" w:lineRule="auto"/>
        <w:ind w:right="682"/>
      </w:pPr>
      <w:r>
        <w:t>Во внутреннем мониторинге возможна оценка сформированности отдельных личностных</w:t>
      </w:r>
      <w:r>
        <w:rPr>
          <w:spacing w:val="30"/>
        </w:rPr>
        <w:t xml:space="preserve"> </w:t>
      </w:r>
      <w:r>
        <w:t>результатов,</w:t>
      </w:r>
      <w:r>
        <w:rPr>
          <w:spacing w:val="37"/>
        </w:rPr>
        <w:t xml:space="preserve"> </w:t>
      </w:r>
      <w:r>
        <w:t>проявляющихся</w:t>
      </w:r>
      <w:r>
        <w:rPr>
          <w:spacing w:val="36"/>
        </w:rPr>
        <w:t xml:space="preserve"> </w:t>
      </w:r>
      <w:r>
        <w:t>в</w:t>
      </w:r>
      <w:r>
        <w:rPr>
          <w:spacing w:val="37"/>
        </w:rPr>
        <w:t xml:space="preserve"> </w:t>
      </w:r>
      <w:r>
        <w:t>участии</w:t>
      </w:r>
      <w:r>
        <w:rPr>
          <w:spacing w:val="36"/>
        </w:rPr>
        <w:t xml:space="preserve"> </w:t>
      </w:r>
      <w:r>
        <w:t>обучающихся</w:t>
      </w:r>
      <w:r>
        <w:rPr>
          <w:spacing w:val="44"/>
        </w:rPr>
        <w:t xml:space="preserve"> </w:t>
      </w:r>
      <w:r>
        <w:t>в</w:t>
      </w:r>
      <w:r>
        <w:rPr>
          <w:spacing w:val="37"/>
        </w:rPr>
        <w:t xml:space="preserve"> </w:t>
      </w:r>
      <w:r>
        <w:t>общественно</w:t>
      </w:r>
      <w:r>
        <w:rPr>
          <w:spacing w:val="36"/>
        </w:rPr>
        <w:t xml:space="preserve"> </w:t>
      </w:r>
      <w:r>
        <w:rPr>
          <w:spacing w:val="-2"/>
        </w:rPr>
        <w:t>значимых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мероприятиях федерального, регионального, муниципального, школьного уровней; в соблюдении норм</w:t>
      </w:r>
      <w:r>
        <w:rPr>
          <w:spacing w:val="-3"/>
        </w:rPr>
        <w:t xml:space="preserve"> </w:t>
      </w:r>
      <w:r>
        <w:t>и</w:t>
      </w:r>
      <w:r>
        <w:rPr>
          <w:spacing w:val="-4"/>
        </w:rPr>
        <w:t xml:space="preserve"> </w:t>
      </w:r>
      <w:r>
        <w:t>правил, установленных</w:t>
      </w:r>
      <w:r>
        <w:rPr>
          <w:spacing w:val="-5"/>
        </w:rPr>
        <w:t xml:space="preserve"> </w:t>
      </w:r>
      <w:r>
        <w:t>в</w:t>
      </w:r>
      <w:r>
        <w:rPr>
          <w:spacing w:val="-8"/>
        </w:rPr>
        <w:t xml:space="preserve"> </w:t>
      </w:r>
      <w:r>
        <w:t>общеобразовательной</w:t>
      </w:r>
      <w:r>
        <w:rPr>
          <w:spacing w:val="-9"/>
        </w:rPr>
        <w:t xml:space="preserve"> </w:t>
      </w:r>
      <w:r>
        <w:t>организации;</w:t>
      </w:r>
      <w:r>
        <w:rPr>
          <w:spacing w:val="-5"/>
        </w:rPr>
        <w:t xml:space="preserve"> </w:t>
      </w:r>
      <w:r>
        <w:t>в ценностно- 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320900" w:rsidRDefault="0005617F">
      <w:pPr>
        <w:pStyle w:val="a3"/>
        <w:spacing w:line="345" w:lineRule="auto"/>
        <w:ind w:right="68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20900" w:rsidRDefault="0005617F">
      <w:pPr>
        <w:pStyle w:val="a6"/>
        <w:numPr>
          <w:ilvl w:val="2"/>
          <w:numId w:val="156"/>
        </w:numPr>
        <w:tabs>
          <w:tab w:val="left" w:pos="1590"/>
        </w:tabs>
        <w:spacing w:before="6" w:line="345" w:lineRule="auto"/>
        <w:ind w:left="197" w:right="688" w:firstLine="710"/>
        <w:jc w:val="both"/>
        <w:rPr>
          <w:sz w:val="24"/>
        </w:rPr>
      </w:pPr>
      <w:r>
        <w:rPr>
          <w:sz w:val="24"/>
        </w:rPr>
        <w:t>Оценка метапредметных результатов представляет собой оценку достижения пл</w:t>
      </w:r>
      <w:r w:rsidR="006251D6">
        <w:rPr>
          <w:sz w:val="24"/>
        </w:rPr>
        <w:t xml:space="preserve">анируемых результатов освоения </w:t>
      </w:r>
      <w:r>
        <w:rPr>
          <w:sz w:val="24"/>
        </w:rPr>
        <w:t>ОП СОО, которые отражают совокупность познавательных, коммуникативных и регулятивных универсальных учебных действий.</w:t>
      </w:r>
    </w:p>
    <w:p w:rsidR="00320900" w:rsidRDefault="0005617F">
      <w:pPr>
        <w:pStyle w:val="a3"/>
        <w:spacing w:before="9" w:line="345" w:lineRule="auto"/>
        <w:ind w:right="684"/>
      </w:pPr>
      <w:r>
        <w:t>Формирование метапредметных результатов обеспечивается комплексом освоения программ учебных предметов и внеурочной деятельности.</w:t>
      </w:r>
    </w:p>
    <w:p w:rsidR="00320900" w:rsidRDefault="0005617F">
      <w:pPr>
        <w:pStyle w:val="a3"/>
        <w:spacing w:before="2"/>
        <w:ind w:left="908" w:firstLine="0"/>
      </w:pPr>
      <w:r>
        <w:t>Основным</w:t>
      </w:r>
      <w:r>
        <w:rPr>
          <w:spacing w:val="-10"/>
        </w:rPr>
        <w:t xml:space="preserve"> </w:t>
      </w:r>
      <w:r>
        <w:t>объектом</w:t>
      </w:r>
      <w:r>
        <w:rPr>
          <w:spacing w:val="-3"/>
        </w:rPr>
        <w:t xml:space="preserve"> </w:t>
      </w:r>
      <w:r>
        <w:t>оценки</w:t>
      </w:r>
      <w:r>
        <w:rPr>
          <w:spacing w:val="-4"/>
        </w:rPr>
        <w:t xml:space="preserve"> </w:t>
      </w:r>
      <w:r>
        <w:t>метапредметных</w:t>
      </w:r>
      <w:r>
        <w:rPr>
          <w:spacing w:val="-5"/>
        </w:rPr>
        <w:t xml:space="preserve"> </w:t>
      </w:r>
      <w:r>
        <w:t>результатов</w:t>
      </w:r>
      <w:r>
        <w:rPr>
          <w:spacing w:val="1"/>
        </w:rPr>
        <w:t xml:space="preserve"> </w:t>
      </w:r>
      <w:r>
        <w:rPr>
          <w:spacing w:val="-2"/>
        </w:rPr>
        <w:t>является:</w:t>
      </w:r>
    </w:p>
    <w:p w:rsidR="00320900" w:rsidRDefault="0005617F">
      <w:pPr>
        <w:pStyle w:val="a3"/>
        <w:spacing w:before="127" w:line="345" w:lineRule="auto"/>
        <w:ind w:right="691"/>
      </w:pPr>
      <w:r>
        <w:t>освоение обучающимися универсальных учебных действий (регулятивных, познавательных, коммуникативных);</w:t>
      </w:r>
    </w:p>
    <w:p w:rsidR="00320900" w:rsidRDefault="0005617F">
      <w:pPr>
        <w:pStyle w:val="a3"/>
        <w:spacing w:before="7" w:line="348" w:lineRule="auto"/>
        <w:ind w:right="682"/>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w:t>
      </w:r>
      <w:r>
        <w:rPr>
          <w:spacing w:val="-5"/>
        </w:rPr>
        <w:t xml:space="preserve"> </w:t>
      </w:r>
      <w: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20900" w:rsidRDefault="0005617F">
      <w:pPr>
        <w:pStyle w:val="a3"/>
        <w:spacing w:line="348" w:lineRule="auto"/>
        <w:ind w:right="683"/>
        <w:jc w:val="right"/>
      </w:pPr>
      <w:r>
        <w:t>овладение</w:t>
      </w:r>
      <w:r>
        <w:rPr>
          <w:spacing w:val="-6"/>
        </w:rPr>
        <w:t xml:space="preserve"> </w:t>
      </w:r>
      <w:r>
        <w:t>навыками</w:t>
      </w:r>
      <w:r>
        <w:rPr>
          <w:spacing w:val="-4"/>
        </w:rPr>
        <w:t xml:space="preserve"> </w:t>
      </w:r>
      <w:r>
        <w:t>учебно-исследовательской, проектной и</w:t>
      </w:r>
      <w:r>
        <w:rPr>
          <w:spacing w:val="-4"/>
        </w:rPr>
        <w:t xml:space="preserve"> </w:t>
      </w:r>
      <w:r>
        <w:t>социальной деятельности. Оценка</w:t>
      </w:r>
      <w:r>
        <w:rPr>
          <w:spacing w:val="80"/>
        </w:rPr>
        <w:t xml:space="preserve"> </w:t>
      </w:r>
      <w:r>
        <w:t>достижения</w:t>
      </w:r>
      <w:r>
        <w:rPr>
          <w:spacing w:val="80"/>
        </w:rPr>
        <w:t xml:space="preserve"> </w:t>
      </w:r>
      <w:r>
        <w:t>метапредметных</w:t>
      </w:r>
      <w:r>
        <w:rPr>
          <w:spacing w:val="80"/>
        </w:rPr>
        <w:t xml:space="preserve"> </w:t>
      </w:r>
      <w:r>
        <w:t>результатов</w:t>
      </w:r>
      <w:r>
        <w:rPr>
          <w:spacing w:val="80"/>
        </w:rPr>
        <w:t xml:space="preserve"> </w:t>
      </w:r>
      <w:r>
        <w:t>осуществляется</w:t>
      </w:r>
      <w:r>
        <w:rPr>
          <w:spacing w:val="80"/>
        </w:rPr>
        <w:t xml:space="preserve"> </w:t>
      </w:r>
      <w:r>
        <w:t>администрацией образовательной организации в ходе внутреннего мониторинга. Содержание и периодичность внутреннего мониторинга</w:t>
      </w:r>
      <w:r>
        <w:rPr>
          <w:spacing w:val="-5"/>
        </w:rPr>
        <w:t xml:space="preserve"> </w:t>
      </w:r>
      <w:r>
        <w:t>устанавливается решением</w:t>
      </w:r>
      <w:r>
        <w:rPr>
          <w:spacing w:val="-3"/>
        </w:rPr>
        <w:t xml:space="preserve"> </w:t>
      </w:r>
      <w:r>
        <w:t>педагогического совета</w:t>
      </w:r>
      <w:r>
        <w:rPr>
          <w:spacing w:val="-8"/>
        </w:rPr>
        <w:t xml:space="preserve"> </w:t>
      </w:r>
      <w:r>
        <w:t>образовательной организации.</w:t>
      </w:r>
      <w:r>
        <w:rPr>
          <w:spacing w:val="80"/>
        </w:rPr>
        <w:t xml:space="preserve"> </w:t>
      </w:r>
      <w:r>
        <w:t>Инструментарий</w:t>
      </w:r>
      <w:r>
        <w:rPr>
          <w:spacing w:val="80"/>
        </w:rPr>
        <w:t xml:space="preserve"> </w:t>
      </w:r>
      <w:r>
        <w:t>может</w:t>
      </w:r>
      <w:r>
        <w:rPr>
          <w:spacing w:val="80"/>
        </w:rPr>
        <w:t xml:space="preserve"> </w:t>
      </w:r>
      <w:r>
        <w:t>строиться</w:t>
      </w:r>
      <w:r>
        <w:rPr>
          <w:spacing w:val="80"/>
        </w:rPr>
        <w:t xml:space="preserve"> </w:t>
      </w:r>
      <w:r>
        <w:t>на</w:t>
      </w:r>
      <w:r>
        <w:rPr>
          <w:spacing w:val="80"/>
        </w:rPr>
        <w:t xml:space="preserve"> </w:t>
      </w:r>
      <w:r>
        <w:t>межпредметной</w:t>
      </w:r>
      <w:r>
        <w:rPr>
          <w:spacing w:val="80"/>
        </w:rPr>
        <w:t xml:space="preserve"> </w:t>
      </w:r>
      <w:r>
        <w:t>основе</w:t>
      </w:r>
      <w:r>
        <w:rPr>
          <w:spacing w:val="80"/>
        </w:rPr>
        <w:t xml:space="preserve"> </w:t>
      </w:r>
      <w:r>
        <w:t>и</w:t>
      </w:r>
      <w:r>
        <w:rPr>
          <w:spacing w:val="80"/>
        </w:rPr>
        <w:t xml:space="preserve"> </w:t>
      </w:r>
      <w:r>
        <w:t>включать диагностические</w:t>
      </w:r>
      <w:r>
        <w:rPr>
          <w:spacing w:val="38"/>
        </w:rPr>
        <w:t xml:space="preserve"> </w:t>
      </w:r>
      <w:r>
        <w:t>материалы</w:t>
      </w:r>
      <w:r>
        <w:rPr>
          <w:spacing w:val="36"/>
        </w:rPr>
        <w:t xml:space="preserve"> </w:t>
      </w:r>
      <w:r>
        <w:t>по</w:t>
      </w:r>
      <w:r>
        <w:rPr>
          <w:spacing w:val="34"/>
        </w:rPr>
        <w:t xml:space="preserve"> </w:t>
      </w:r>
      <w:r>
        <w:t>оценке</w:t>
      </w:r>
      <w:r>
        <w:rPr>
          <w:spacing w:val="33"/>
        </w:rPr>
        <w:t xml:space="preserve"> </w:t>
      </w:r>
      <w:r>
        <w:t>читательской,</w:t>
      </w:r>
      <w:r>
        <w:rPr>
          <w:spacing w:val="40"/>
        </w:rPr>
        <w:t xml:space="preserve"> </w:t>
      </w:r>
      <w:r>
        <w:t>естественно-научной,</w:t>
      </w:r>
      <w:r>
        <w:rPr>
          <w:spacing w:val="36"/>
        </w:rPr>
        <w:t xml:space="preserve"> </w:t>
      </w:r>
      <w:r>
        <w:t>математической, цифровой,</w:t>
      </w:r>
      <w:r>
        <w:rPr>
          <w:spacing w:val="40"/>
        </w:rPr>
        <w:t xml:space="preserve"> </w:t>
      </w:r>
      <w:r>
        <w:t>финансовой</w:t>
      </w:r>
      <w:r>
        <w:rPr>
          <w:spacing w:val="35"/>
        </w:rPr>
        <w:t xml:space="preserve"> </w:t>
      </w:r>
      <w:r>
        <w:t>грамотности,</w:t>
      </w:r>
      <w:r>
        <w:rPr>
          <w:spacing w:val="41"/>
        </w:rPr>
        <w:t xml:space="preserve"> </w:t>
      </w:r>
      <w:r>
        <w:t>сформированности</w:t>
      </w:r>
      <w:r>
        <w:rPr>
          <w:spacing w:val="40"/>
        </w:rPr>
        <w:t xml:space="preserve"> </w:t>
      </w:r>
      <w:r>
        <w:t>регулятивных,</w:t>
      </w:r>
      <w:r>
        <w:rPr>
          <w:spacing w:val="46"/>
        </w:rPr>
        <w:t xml:space="preserve"> </w:t>
      </w:r>
      <w:r>
        <w:t>коммуникативных</w:t>
      </w:r>
      <w:r>
        <w:rPr>
          <w:spacing w:val="39"/>
        </w:rPr>
        <w:t xml:space="preserve"> </w:t>
      </w:r>
      <w:r>
        <w:rPr>
          <w:spacing w:val="-10"/>
        </w:rPr>
        <w:t>и</w:t>
      </w:r>
    </w:p>
    <w:p w:rsidR="00320900" w:rsidRDefault="0005617F">
      <w:pPr>
        <w:pStyle w:val="a3"/>
        <w:spacing w:before="1"/>
        <w:ind w:firstLine="0"/>
        <w:jc w:val="left"/>
      </w:pPr>
      <w:r>
        <w:t>познавательных</w:t>
      </w:r>
      <w:r>
        <w:rPr>
          <w:spacing w:val="-9"/>
        </w:rPr>
        <w:t xml:space="preserve"> </w:t>
      </w:r>
      <w:r>
        <w:t>универсальных</w:t>
      </w:r>
      <w:r>
        <w:rPr>
          <w:spacing w:val="-7"/>
        </w:rPr>
        <w:t xml:space="preserve"> </w:t>
      </w:r>
      <w:r>
        <w:t>учебных</w:t>
      </w:r>
      <w:r>
        <w:rPr>
          <w:spacing w:val="-10"/>
        </w:rPr>
        <w:t xml:space="preserve"> </w:t>
      </w:r>
      <w:r>
        <w:rPr>
          <w:spacing w:val="-2"/>
        </w:rPr>
        <w:t>действий.</w:t>
      </w:r>
    </w:p>
    <w:p w:rsidR="00320900" w:rsidRDefault="0005617F">
      <w:pPr>
        <w:pStyle w:val="a6"/>
        <w:numPr>
          <w:ilvl w:val="2"/>
          <w:numId w:val="156"/>
        </w:numPr>
        <w:tabs>
          <w:tab w:val="left" w:pos="1451"/>
        </w:tabs>
        <w:spacing w:before="123" w:line="345" w:lineRule="auto"/>
        <w:ind w:left="970" w:right="4224" w:hanging="63"/>
        <w:rPr>
          <w:sz w:val="24"/>
        </w:rPr>
      </w:pPr>
      <w:r>
        <w:rPr>
          <w:sz w:val="24"/>
        </w:rPr>
        <w:t>Организация</w:t>
      </w:r>
      <w:r>
        <w:rPr>
          <w:spacing w:val="-13"/>
          <w:sz w:val="24"/>
        </w:rPr>
        <w:t xml:space="preserve"> </w:t>
      </w:r>
      <w:r>
        <w:rPr>
          <w:sz w:val="24"/>
        </w:rPr>
        <w:t>и</w:t>
      </w:r>
      <w:r>
        <w:rPr>
          <w:spacing w:val="-8"/>
          <w:sz w:val="24"/>
        </w:rPr>
        <w:t xml:space="preserve"> </w:t>
      </w:r>
      <w:r>
        <w:rPr>
          <w:sz w:val="24"/>
        </w:rPr>
        <w:t>содержание</w:t>
      </w:r>
      <w:r>
        <w:rPr>
          <w:spacing w:val="-14"/>
          <w:sz w:val="24"/>
        </w:rPr>
        <w:t xml:space="preserve"> </w:t>
      </w:r>
      <w:r>
        <w:rPr>
          <w:sz w:val="24"/>
        </w:rPr>
        <w:t>оценочных</w:t>
      </w:r>
      <w:r>
        <w:rPr>
          <w:spacing w:val="-13"/>
          <w:sz w:val="24"/>
        </w:rPr>
        <w:t xml:space="preserve"> </w:t>
      </w:r>
      <w:r>
        <w:rPr>
          <w:sz w:val="24"/>
        </w:rPr>
        <w:t>процедур Формы оценки:</w:t>
      </w:r>
    </w:p>
    <w:p w:rsidR="00320900" w:rsidRDefault="0005617F">
      <w:pPr>
        <w:pStyle w:val="a3"/>
        <w:spacing w:before="7" w:line="345" w:lineRule="auto"/>
        <w:ind w:left="908" w:right="685" w:firstLine="0"/>
        <w:jc w:val="left"/>
      </w:pPr>
      <w:r>
        <w:t>для</w:t>
      </w:r>
      <w:r>
        <w:rPr>
          <w:spacing w:val="-13"/>
        </w:rPr>
        <w:t xml:space="preserve"> </w:t>
      </w:r>
      <w:r>
        <w:t>проверки</w:t>
      </w:r>
      <w:r>
        <w:rPr>
          <w:spacing w:val="-11"/>
        </w:rPr>
        <w:t xml:space="preserve"> </w:t>
      </w:r>
      <w:r>
        <w:t>читательской</w:t>
      </w:r>
      <w:r>
        <w:rPr>
          <w:spacing w:val="-15"/>
        </w:rPr>
        <w:t xml:space="preserve"> </w:t>
      </w:r>
      <w:r>
        <w:t>грамотности</w:t>
      </w:r>
      <w:r>
        <w:rPr>
          <w:spacing w:val="-11"/>
        </w:rPr>
        <w:t xml:space="preserve"> </w:t>
      </w:r>
      <w:r>
        <w:t>–</w:t>
      </w:r>
      <w:r>
        <w:rPr>
          <w:spacing w:val="-12"/>
        </w:rPr>
        <w:t xml:space="preserve"> </w:t>
      </w:r>
      <w:r>
        <w:t>письменная</w:t>
      </w:r>
      <w:r>
        <w:rPr>
          <w:spacing w:val="-12"/>
        </w:rPr>
        <w:t xml:space="preserve"> </w:t>
      </w:r>
      <w:r>
        <w:t>работа</w:t>
      </w:r>
      <w:r>
        <w:rPr>
          <w:spacing w:val="-15"/>
        </w:rPr>
        <w:t xml:space="preserve"> </w:t>
      </w:r>
      <w:r>
        <w:t>на</w:t>
      </w:r>
      <w:r>
        <w:rPr>
          <w:spacing w:val="-13"/>
        </w:rPr>
        <w:t xml:space="preserve"> </w:t>
      </w:r>
      <w:r>
        <w:t>межпредметной</w:t>
      </w:r>
      <w:r>
        <w:rPr>
          <w:spacing w:val="-15"/>
        </w:rPr>
        <w:t xml:space="preserve"> </w:t>
      </w:r>
      <w:r>
        <w:t>основе; для</w:t>
      </w:r>
      <w:r>
        <w:rPr>
          <w:spacing w:val="16"/>
        </w:rPr>
        <w:t xml:space="preserve"> </w:t>
      </w:r>
      <w:r>
        <w:t>проверки</w:t>
      </w:r>
      <w:r>
        <w:rPr>
          <w:spacing w:val="14"/>
        </w:rPr>
        <w:t xml:space="preserve"> </w:t>
      </w:r>
      <w:r>
        <w:t>цифровой</w:t>
      </w:r>
      <w:r>
        <w:rPr>
          <w:spacing w:val="14"/>
        </w:rPr>
        <w:t xml:space="preserve"> </w:t>
      </w:r>
      <w:r>
        <w:t>грамотности</w:t>
      </w:r>
      <w:r>
        <w:rPr>
          <w:spacing w:val="20"/>
        </w:rPr>
        <w:t xml:space="preserve"> </w:t>
      </w:r>
      <w:r>
        <w:t>–</w:t>
      </w:r>
      <w:r>
        <w:rPr>
          <w:spacing w:val="13"/>
        </w:rPr>
        <w:t xml:space="preserve"> </w:t>
      </w:r>
      <w:r>
        <w:t>практическая</w:t>
      </w:r>
      <w:r>
        <w:rPr>
          <w:spacing w:val="18"/>
        </w:rPr>
        <w:t xml:space="preserve"> </w:t>
      </w:r>
      <w:r>
        <w:t>работа</w:t>
      </w:r>
      <w:r>
        <w:rPr>
          <w:spacing w:val="18"/>
        </w:rPr>
        <w:t xml:space="preserve"> </w:t>
      </w:r>
      <w:r>
        <w:t>в</w:t>
      </w:r>
      <w:r>
        <w:rPr>
          <w:spacing w:val="15"/>
        </w:rPr>
        <w:t xml:space="preserve"> </w:t>
      </w:r>
      <w:r>
        <w:t>сочетании</w:t>
      </w:r>
      <w:r>
        <w:rPr>
          <w:spacing w:val="14"/>
        </w:rPr>
        <w:t xml:space="preserve"> </w:t>
      </w:r>
      <w:r>
        <w:t>с</w:t>
      </w:r>
      <w:r>
        <w:rPr>
          <w:spacing w:val="13"/>
        </w:rPr>
        <w:t xml:space="preserve"> </w:t>
      </w:r>
      <w:r>
        <w:rPr>
          <w:spacing w:val="-2"/>
        </w:rPr>
        <w:t>письменной</w:t>
      </w:r>
    </w:p>
    <w:p w:rsidR="00320900" w:rsidRDefault="0005617F">
      <w:pPr>
        <w:pStyle w:val="a3"/>
        <w:spacing w:before="2"/>
        <w:ind w:firstLine="0"/>
        <w:jc w:val="left"/>
      </w:pPr>
      <w:r>
        <w:t>(компьютеризованной)</w:t>
      </w:r>
      <w:r>
        <w:rPr>
          <w:spacing w:val="-8"/>
        </w:rPr>
        <w:t xml:space="preserve"> </w:t>
      </w:r>
      <w:r>
        <w:rPr>
          <w:spacing w:val="-2"/>
        </w:rPr>
        <w:t>частью;</w:t>
      </w:r>
    </w:p>
    <w:p w:rsidR="00320900" w:rsidRDefault="0005617F">
      <w:pPr>
        <w:pStyle w:val="a3"/>
        <w:spacing w:before="127" w:line="348" w:lineRule="auto"/>
        <w:ind w:right="68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20900" w:rsidRDefault="0005617F">
      <w:pPr>
        <w:pStyle w:val="a3"/>
        <w:spacing w:line="345" w:lineRule="auto"/>
        <w:ind w:right="684"/>
      </w:pPr>
      <w:r>
        <w:t>Каждый из перечисленных видов диагностики проводится с периодичностью не менее чем один раз в два года.</w:t>
      </w:r>
    </w:p>
    <w:p w:rsidR="00320900" w:rsidRDefault="00320900">
      <w:pPr>
        <w:spacing w:line="345" w:lineRule="auto"/>
        <w:sectPr w:rsidR="00320900">
          <w:pgSz w:w="11910" w:h="16840"/>
          <w:pgMar w:top="620" w:right="160" w:bottom="1140" w:left="1080" w:header="0" w:footer="917" w:gutter="0"/>
          <w:cols w:space="720"/>
        </w:sectPr>
      </w:pPr>
    </w:p>
    <w:p w:rsidR="00320900" w:rsidRDefault="0005617F">
      <w:pPr>
        <w:pStyle w:val="a3"/>
        <w:spacing w:before="64" w:line="348" w:lineRule="auto"/>
        <w:ind w:right="673"/>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320900" w:rsidRDefault="0005617F">
      <w:pPr>
        <w:pStyle w:val="a3"/>
        <w:spacing w:line="345" w:lineRule="auto"/>
        <w:ind w:left="908" w:right="3913" w:firstLine="0"/>
      </w:pPr>
      <w:r>
        <w:t>Выбор темы проекта осуществляется обучающимися. Результатом</w:t>
      </w:r>
      <w:r>
        <w:rPr>
          <w:spacing w:val="-5"/>
        </w:rPr>
        <w:t xml:space="preserve"> </w:t>
      </w:r>
      <w:r>
        <w:t>проекта</w:t>
      </w:r>
      <w:r>
        <w:rPr>
          <w:spacing w:val="-1"/>
        </w:rPr>
        <w:t xml:space="preserve"> </w:t>
      </w:r>
      <w:r>
        <w:t>является</w:t>
      </w:r>
      <w:r>
        <w:rPr>
          <w:spacing w:val="-5"/>
        </w:rPr>
        <w:t xml:space="preserve"> </w:t>
      </w:r>
      <w:r>
        <w:t>одна</w:t>
      </w:r>
      <w:r>
        <w:rPr>
          <w:spacing w:val="-5"/>
        </w:rPr>
        <w:t xml:space="preserve"> </w:t>
      </w:r>
      <w:r>
        <w:t>из</w:t>
      </w:r>
      <w:r>
        <w:rPr>
          <w:spacing w:val="-4"/>
        </w:rPr>
        <w:t xml:space="preserve"> </w:t>
      </w:r>
      <w:r>
        <w:t>следующих</w:t>
      </w:r>
      <w:r>
        <w:rPr>
          <w:spacing w:val="-4"/>
        </w:rPr>
        <w:t xml:space="preserve"> </w:t>
      </w:r>
      <w:r>
        <w:rPr>
          <w:spacing w:val="-2"/>
        </w:rPr>
        <w:t>работ:</w:t>
      </w:r>
    </w:p>
    <w:p w:rsidR="00320900" w:rsidRDefault="0005617F">
      <w:pPr>
        <w:pStyle w:val="a3"/>
        <w:spacing w:before="6" w:line="348" w:lineRule="auto"/>
        <w:ind w:right="68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320900" w:rsidRDefault="0005617F">
      <w:pPr>
        <w:pStyle w:val="a3"/>
        <w:spacing w:line="348" w:lineRule="auto"/>
        <w:ind w:right="684"/>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20900" w:rsidRDefault="0005617F">
      <w:pPr>
        <w:pStyle w:val="a3"/>
        <w:spacing w:line="345" w:lineRule="auto"/>
        <w:ind w:left="908" w:right="3500" w:firstLine="0"/>
      </w:pPr>
      <w:r>
        <w:t>материальный</w:t>
      </w:r>
      <w:r>
        <w:rPr>
          <w:spacing w:val="-14"/>
        </w:rPr>
        <w:t xml:space="preserve"> </w:t>
      </w:r>
      <w:r>
        <w:t>объект,</w:t>
      </w:r>
      <w:r>
        <w:rPr>
          <w:spacing w:val="-8"/>
        </w:rPr>
        <w:t xml:space="preserve"> </w:t>
      </w:r>
      <w:r>
        <w:t>макет,</w:t>
      </w:r>
      <w:r>
        <w:rPr>
          <w:spacing w:val="-3"/>
        </w:rPr>
        <w:t xml:space="preserve"> </w:t>
      </w:r>
      <w:r>
        <w:t>иное</w:t>
      </w:r>
      <w:r>
        <w:rPr>
          <w:spacing w:val="-7"/>
        </w:rPr>
        <w:t xml:space="preserve"> </w:t>
      </w:r>
      <w:r>
        <w:t>конструкторское</w:t>
      </w:r>
      <w:r>
        <w:rPr>
          <w:spacing w:val="-7"/>
        </w:rPr>
        <w:t xml:space="preserve"> </w:t>
      </w:r>
      <w:r>
        <w:t>изделие; отчётные материалы по социальному проекту.</w:t>
      </w:r>
    </w:p>
    <w:p w:rsidR="00320900" w:rsidRDefault="0005617F">
      <w:pPr>
        <w:pStyle w:val="a3"/>
        <w:spacing w:before="7" w:line="348" w:lineRule="auto"/>
        <w:ind w:right="691"/>
      </w:pPr>
      <w:r>
        <w:t>Требования к организации проектной деятельности, к содержанию и направленности проекта разрабатываются образовательной организацией.</w:t>
      </w:r>
    </w:p>
    <w:p w:rsidR="00320900" w:rsidRDefault="0005617F">
      <w:pPr>
        <w:pStyle w:val="a3"/>
        <w:spacing w:line="273" w:lineRule="exact"/>
        <w:ind w:left="908" w:firstLine="0"/>
      </w:pPr>
      <w:r>
        <w:t>Проект</w:t>
      </w:r>
      <w:r>
        <w:rPr>
          <w:spacing w:val="-5"/>
        </w:rPr>
        <w:t xml:space="preserve"> </w:t>
      </w:r>
      <w:r>
        <w:t>оценивается</w:t>
      </w:r>
      <w:r>
        <w:rPr>
          <w:spacing w:val="-1"/>
        </w:rPr>
        <w:t xml:space="preserve"> </w:t>
      </w:r>
      <w:r>
        <w:t>по критериям</w:t>
      </w:r>
      <w:r>
        <w:rPr>
          <w:spacing w:val="-3"/>
        </w:rPr>
        <w:t xml:space="preserve"> </w:t>
      </w:r>
      <w:r>
        <w:rPr>
          <w:spacing w:val="-2"/>
        </w:rPr>
        <w:t>сформированности:</w:t>
      </w:r>
    </w:p>
    <w:p w:rsidR="00320900" w:rsidRDefault="0005617F">
      <w:pPr>
        <w:pStyle w:val="a3"/>
        <w:spacing w:before="127" w:line="348" w:lineRule="auto"/>
        <w:ind w:right="683"/>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20900" w:rsidRDefault="0005617F">
      <w:pPr>
        <w:pStyle w:val="a3"/>
        <w:spacing w:before="2" w:line="345" w:lineRule="auto"/>
        <w:ind w:right="686"/>
      </w:pPr>
      <w:r>
        <w:t>предметных знаний и способов действий: умение раскрыть содержание работы, грамотно</w:t>
      </w:r>
      <w:r>
        <w:rPr>
          <w:spacing w:val="-7"/>
        </w:rPr>
        <w:t xml:space="preserve"> </w:t>
      </w:r>
      <w:r>
        <w:t>и</w:t>
      </w:r>
      <w:r>
        <w:rPr>
          <w:spacing w:val="-10"/>
        </w:rPr>
        <w:t xml:space="preserve"> </w:t>
      </w:r>
      <w:r>
        <w:t>обоснованно</w:t>
      </w:r>
      <w:r>
        <w:rPr>
          <w:spacing w:val="-7"/>
        </w:rPr>
        <w:t xml:space="preserve"> </w:t>
      </w:r>
      <w:r>
        <w:t>в</w:t>
      </w:r>
      <w:r>
        <w:rPr>
          <w:spacing w:val="-5"/>
        </w:rPr>
        <w:t xml:space="preserve"> </w:t>
      </w:r>
      <w:r>
        <w:t>соответствии</w:t>
      </w:r>
      <w:r>
        <w:rPr>
          <w:spacing w:val="-6"/>
        </w:rPr>
        <w:t xml:space="preserve"> </w:t>
      </w:r>
      <w:r>
        <w:t>с</w:t>
      </w:r>
      <w:r>
        <w:rPr>
          <w:spacing w:val="-8"/>
        </w:rPr>
        <w:t xml:space="preserve"> </w:t>
      </w:r>
      <w:r>
        <w:t>рассматриваемой</w:t>
      </w:r>
      <w:r>
        <w:rPr>
          <w:spacing w:val="-6"/>
        </w:rPr>
        <w:t xml:space="preserve"> </w:t>
      </w:r>
      <w:r>
        <w:t>проблемой</w:t>
      </w:r>
      <w:r>
        <w:rPr>
          <w:spacing w:val="-10"/>
        </w:rPr>
        <w:t xml:space="preserve"> </w:t>
      </w:r>
      <w:r>
        <w:t>или</w:t>
      </w:r>
      <w:r>
        <w:rPr>
          <w:spacing w:val="-9"/>
        </w:rPr>
        <w:t xml:space="preserve"> </w:t>
      </w:r>
      <w:r>
        <w:t>темой</w:t>
      </w:r>
      <w:r>
        <w:rPr>
          <w:spacing w:val="-6"/>
        </w:rPr>
        <w:t xml:space="preserve"> </w:t>
      </w:r>
      <w:r>
        <w:t>использовать имеющиеся знания и способы действий;</w:t>
      </w:r>
    </w:p>
    <w:p w:rsidR="00320900" w:rsidRDefault="0005617F">
      <w:pPr>
        <w:pStyle w:val="a3"/>
        <w:spacing w:before="8" w:line="348" w:lineRule="auto"/>
        <w:ind w:right="686"/>
      </w:pPr>
      <w:r>
        <w:t>регулятивных</w:t>
      </w:r>
      <w:r>
        <w:rPr>
          <w:spacing w:val="-5"/>
        </w:rPr>
        <w:t xml:space="preserve"> </w:t>
      </w:r>
      <w:r>
        <w:t>универсальных</w:t>
      </w:r>
      <w:r>
        <w:rPr>
          <w:spacing w:val="-6"/>
        </w:rPr>
        <w:t xml:space="preserve"> </w:t>
      </w:r>
      <w:r>
        <w:t>учебных</w:t>
      </w:r>
      <w:r>
        <w:rPr>
          <w:spacing w:val="-10"/>
        </w:rPr>
        <w:t xml:space="preserve"> </w:t>
      </w:r>
      <w:r>
        <w:t>действий:</w:t>
      </w:r>
      <w:r>
        <w:rPr>
          <w:spacing w:val="-5"/>
        </w:rPr>
        <w:t xml:space="preserve"> </w:t>
      </w:r>
      <w:r>
        <w:t>умение</w:t>
      </w:r>
      <w:r>
        <w:rPr>
          <w:spacing w:val="-6"/>
        </w:rPr>
        <w:t xml:space="preserve"> </w:t>
      </w:r>
      <w:r>
        <w:t>самостоятельно</w:t>
      </w:r>
      <w:r>
        <w:rPr>
          <w:spacing w:val="-2"/>
        </w:rPr>
        <w:t xml:space="preserve"> </w:t>
      </w:r>
      <w:r>
        <w:t>планировать</w:t>
      </w:r>
      <w:r>
        <w:rPr>
          <w:spacing w:val="-8"/>
        </w:rPr>
        <w:t xml:space="preserve"> </w:t>
      </w:r>
      <w:r>
        <w:t>и управлять своей познавательной деятельностью во времени; использовать ресурсные возможности</w:t>
      </w:r>
      <w:r>
        <w:rPr>
          <w:spacing w:val="-10"/>
        </w:rPr>
        <w:t xml:space="preserve"> </w:t>
      </w:r>
      <w:r>
        <w:t>для</w:t>
      </w:r>
      <w:r>
        <w:rPr>
          <w:spacing w:val="-11"/>
        </w:rPr>
        <w:t xml:space="preserve"> </w:t>
      </w:r>
      <w:r>
        <w:t>достижения</w:t>
      </w:r>
      <w:r>
        <w:rPr>
          <w:spacing w:val="-15"/>
        </w:rPr>
        <w:t xml:space="preserve"> </w:t>
      </w:r>
      <w:r>
        <w:t>целей;</w:t>
      </w:r>
      <w:r>
        <w:rPr>
          <w:spacing w:val="-15"/>
        </w:rPr>
        <w:t xml:space="preserve"> </w:t>
      </w:r>
      <w:r>
        <w:t>осуществлять</w:t>
      </w:r>
      <w:r>
        <w:rPr>
          <w:spacing w:val="-11"/>
        </w:rPr>
        <w:t xml:space="preserve"> </w:t>
      </w:r>
      <w:r>
        <w:t>выбор</w:t>
      </w:r>
      <w:r>
        <w:rPr>
          <w:spacing w:val="-12"/>
        </w:rPr>
        <w:t xml:space="preserve"> </w:t>
      </w:r>
      <w:r>
        <w:t>конструктивных</w:t>
      </w:r>
      <w:r>
        <w:rPr>
          <w:spacing w:val="-15"/>
        </w:rPr>
        <w:t xml:space="preserve"> </w:t>
      </w:r>
      <w:r>
        <w:t>стратегий</w:t>
      </w:r>
      <w:r>
        <w:rPr>
          <w:spacing w:val="-11"/>
        </w:rPr>
        <w:t xml:space="preserve"> </w:t>
      </w:r>
      <w:r>
        <w:t>в</w:t>
      </w:r>
      <w:r>
        <w:rPr>
          <w:spacing w:val="-10"/>
        </w:rPr>
        <w:t xml:space="preserve"> </w:t>
      </w:r>
      <w:r>
        <w:t xml:space="preserve">трудных </w:t>
      </w:r>
      <w:r>
        <w:rPr>
          <w:spacing w:val="-2"/>
        </w:rPr>
        <w:t>ситуациях;</w:t>
      </w:r>
    </w:p>
    <w:p w:rsidR="00320900" w:rsidRDefault="0005617F">
      <w:pPr>
        <w:pStyle w:val="a3"/>
        <w:spacing w:line="345" w:lineRule="auto"/>
        <w:ind w:right="687"/>
      </w:pPr>
      <w:r>
        <w:t>коммуникативных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4"/>
        </w:rPr>
        <w:t xml:space="preserve"> </w:t>
      </w:r>
      <w:r>
        <w:t>умение</w:t>
      </w:r>
      <w:r>
        <w:rPr>
          <w:spacing w:val="-13"/>
        </w:rPr>
        <w:t xml:space="preserve"> </w:t>
      </w:r>
      <w:r>
        <w:t>ясно</w:t>
      </w:r>
      <w:r>
        <w:rPr>
          <w:spacing w:val="-13"/>
        </w:rPr>
        <w:t xml:space="preserve"> </w:t>
      </w:r>
      <w:r>
        <w:t>изложить</w:t>
      </w:r>
      <w:r>
        <w:rPr>
          <w:spacing w:val="-12"/>
        </w:rPr>
        <w:t xml:space="preserve"> </w:t>
      </w:r>
      <w:r>
        <w:t>и</w:t>
      </w:r>
      <w:r>
        <w:rPr>
          <w:spacing w:val="-15"/>
        </w:rPr>
        <w:t xml:space="preserve"> </w:t>
      </w:r>
      <w:r>
        <w:t>оформить выполненную работу, представить её результаты, аргументированно ответить на вопросы.</w:t>
      </w:r>
    </w:p>
    <w:p w:rsidR="00320900" w:rsidRDefault="006251D6">
      <w:pPr>
        <w:pStyle w:val="a3"/>
        <w:spacing w:before="5" w:line="348" w:lineRule="auto"/>
        <w:ind w:right="688"/>
      </w:pPr>
      <w:r>
        <w:t xml:space="preserve">Предметные результаты освоения </w:t>
      </w:r>
      <w:r w:rsidR="0005617F">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4" w:line="345" w:lineRule="auto"/>
        <w:ind w:right="688"/>
      </w:pPr>
      <w:r>
        <w:t>Оценка</w:t>
      </w:r>
      <w:r>
        <w:rPr>
          <w:spacing w:val="-8"/>
        </w:rPr>
        <w:t xml:space="preserve"> </w:t>
      </w:r>
      <w:r>
        <w:t>предметных</w:t>
      </w:r>
      <w:r>
        <w:rPr>
          <w:spacing w:val="-12"/>
        </w:rPr>
        <w:t xml:space="preserve"> </w:t>
      </w:r>
      <w:r>
        <w:t>результатов</w:t>
      </w:r>
      <w:r>
        <w:rPr>
          <w:spacing w:val="-10"/>
        </w:rPr>
        <w:t xml:space="preserve"> </w:t>
      </w:r>
      <w:r>
        <w:t>представляет</w:t>
      </w:r>
      <w:r>
        <w:rPr>
          <w:spacing w:val="-11"/>
        </w:rPr>
        <w:t xml:space="preserve"> </w:t>
      </w:r>
      <w:r>
        <w:t>собой</w:t>
      </w:r>
      <w:r>
        <w:rPr>
          <w:spacing w:val="-15"/>
        </w:rPr>
        <w:t xml:space="preserve"> </w:t>
      </w:r>
      <w:r>
        <w:t>оценку</w:t>
      </w:r>
      <w:r>
        <w:rPr>
          <w:spacing w:val="-15"/>
        </w:rPr>
        <w:t xml:space="preserve"> </w:t>
      </w:r>
      <w:r>
        <w:t>достижения</w:t>
      </w:r>
      <w:r>
        <w:rPr>
          <w:spacing w:val="-15"/>
        </w:rPr>
        <w:t xml:space="preserve"> </w:t>
      </w:r>
      <w:r>
        <w:t>обучающимися планируемых результатов по отдельным учебным предметам.</w:t>
      </w:r>
    </w:p>
    <w:p w:rsidR="00320900" w:rsidRDefault="0005617F">
      <w:pPr>
        <w:pStyle w:val="a3"/>
        <w:spacing w:before="2" w:line="348" w:lineRule="auto"/>
        <w:ind w:right="675"/>
      </w:pPr>
      <w:r>
        <w:t>Основным предметом оценки является способность к решению учебно-познавательных и</w:t>
      </w:r>
      <w:r>
        <w:rPr>
          <w:spacing w:val="-1"/>
        </w:rPr>
        <w:t xml:space="preserve"> </w:t>
      </w:r>
      <w:r>
        <w:t>учебно-практических</w:t>
      </w:r>
      <w:r>
        <w:rPr>
          <w:spacing w:val="-6"/>
        </w:rPr>
        <w:t xml:space="preserve"> </w:t>
      </w:r>
      <w:r>
        <w:t>задач,</w:t>
      </w:r>
      <w:r>
        <w:rPr>
          <w:spacing w:val="-4"/>
        </w:rPr>
        <w:t xml:space="preserve"> </w:t>
      </w:r>
      <w:r>
        <w:t>основанных</w:t>
      </w:r>
      <w:r>
        <w:rPr>
          <w:spacing w:val="-11"/>
        </w:rPr>
        <w:t xml:space="preserve"> </w:t>
      </w:r>
      <w:r>
        <w:t>на</w:t>
      </w:r>
      <w:r>
        <w:rPr>
          <w:spacing w:val="-7"/>
        </w:rPr>
        <w:t xml:space="preserve"> </w:t>
      </w:r>
      <w:r>
        <w:t>изучаемом</w:t>
      </w:r>
      <w:r>
        <w:rPr>
          <w:spacing w:val="-1"/>
        </w:rPr>
        <w:t xml:space="preserve"> </w:t>
      </w:r>
      <w:r>
        <w:t>учебном</w:t>
      </w:r>
      <w:r>
        <w:rPr>
          <w:spacing w:val="-4"/>
        </w:rPr>
        <w:t xml:space="preserve"> </w:t>
      </w:r>
      <w:r>
        <w:t>материале,</w:t>
      </w:r>
      <w:r>
        <w:rPr>
          <w:spacing w:val="-4"/>
        </w:rPr>
        <w:t xml:space="preserve"> </w:t>
      </w:r>
      <w:r>
        <w:t>с</w:t>
      </w:r>
      <w:r>
        <w:rPr>
          <w:spacing w:val="-7"/>
        </w:rPr>
        <w:t xml:space="preserve"> </w:t>
      </w:r>
      <w:r>
        <w:t>использованием способов</w:t>
      </w:r>
      <w:r>
        <w:rPr>
          <w:spacing w:val="-8"/>
        </w:rPr>
        <w:t xml:space="preserve"> </w:t>
      </w:r>
      <w:r>
        <w:t>действий,</w:t>
      </w:r>
      <w:r>
        <w:rPr>
          <w:spacing w:val="-12"/>
        </w:rPr>
        <w:t xml:space="preserve"> </w:t>
      </w:r>
      <w:r>
        <w:t>отвечающих</w:t>
      </w:r>
      <w:r>
        <w:rPr>
          <w:spacing w:val="-14"/>
        </w:rPr>
        <w:t xml:space="preserve"> </w:t>
      </w:r>
      <w:r>
        <w:t>содержанию</w:t>
      </w:r>
      <w:r>
        <w:rPr>
          <w:spacing w:val="-7"/>
        </w:rPr>
        <w:t xml:space="preserve"> </w:t>
      </w:r>
      <w:r>
        <w:t>учебных</w:t>
      </w:r>
      <w:r>
        <w:rPr>
          <w:spacing w:val="-14"/>
        </w:rPr>
        <w:t xml:space="preserve"> </w:t>
      </w:r>
      <w:r>
        <w:t>предметов,</w:t>
      </w:r>
      <w:r>
        <w:rPr>
          <w:spacing w:val="-8"/>
        </w:rPr>
        <w:t xml:space="preserve"> </w:t>
      </w:r>
      <w:r>
        <w:t>в</w:t>
      </w:r>
      <w:r>
        <w:rPr>
          <w:spacing w:val="-13"/>
        </w:rPr>
        <w:t xml:space="preserve"> </w:t>
      </w:r>
      <w:r>
        <w:t>том</w:t>
      </w:r>
      <w:r>
        <w:rPr>
          <w:spacing w:val="-8"/>
        </w:rPr>
        <w:t xml:space="preserve"> </w:t>
      </w:r>
      <w:r>
        <w:t>числе</w:t>
      </w:r>
      <w:r>
        <w:rPr>
          <w:spacing w:val="-10"/>
        </w:rPr>
        <w:t xml:space="preserve"> </w:t>
      </w:r>
      <w:r>
        <w:t>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20900" w:rsidRDefault="0005617F">
      <w:pPr>
        <w:pStyle w:val="a3"/>
        <w:spacing w:before="1" w:line="350" w:lineRule="auto"/>
        <w:ind w:right="68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20900" w:rsidRDefault="0005617F">
      <w:pPr>
        <w:pStyle w:val="a3"/>
        <w:spacing w:line="345" w:lineRule="auto"/>
        <w:ind w:right="689"/>
      </w:pPr>
      <w:r>
        <w:t>Особенности оценки по отдельному учебному предмету фиксируются в приложении к ООП СОО.</w:t>
      </w:r>
    </w:p>
    <w:p w:rsidR="00320900" w:rsidRDefault="0005617F">
      <w:pPr>
        <w:pStyle w:val="a3"/>
        <w:spacing w:before="3" w:line="345" w:lineRule="auto"/>
        <w:ind w:left="908" w:right="689" w:firstLine="0"/>
        <w:jc w:val="left"/>
      </w:pPr>
      <w:r>
        <w:t>Описание</w:t>
      </w:r>
      <w:r>
        <w:rPr>
          <w:spacing w:val="-13"/>
        </w:rPr>
        <w:t xml:space="preserve"> </w:t>
      </w:r>
      <w:r>
        <w:t>оценки</w:t>
      </w:r>
      <w:r>
        <w:rPr>
          <w:spacing w:val="-11"/>
        </w:rPr>
        <w:t xml:space="preserve"> </w:t>
      </w:r>
      <w:r>
        <w:t>предметных</w:t>
      </w:r>
      <w:r>
        <w:rPr>
          <w:spacing w:val="-12"/>
        </w:rPr>
        <w:t xml:space="preserve"> </w:t>
      </w:r>
      <w:r>
        <w:t>результатов</w:t>
      </w:r>
      <w:r>
        <w:rPr>
          <w:spacing w:val="-10"/>
        </w:rPr>
        <w:t xml:space="preserve"> </w:t>
      </w:r>
      <w:r>
        <w:t>по</w:t>
      </w:r>
      <w:r>
        <w:rPr>
          <w:spacing w:val="-7"/>
        </w:rPr>
        <w:t xml:space="preserve"> </w:t>
      </w:r>
      <w:r>
        <w:t>отдельному</w:t>
      </w:r>
      <w:r>
        <w:rPr>
          <w:spacing w:val="-12"/>
        </w:rPr>
        <w:t xml:space="preserve"> </w:t>
      </w:r>
      <w:r>
        <w:t>учебному</w:t>
      </w:r>
      <w:r>
        <w:rPr>
          <w:spacing w:val="-15"/>
        </w:rPr>
        <w:t xml:space="preserve"> </w:t>
      </w:r>
      <w:r>
        <w:t>предмету</w:t>
      </w:r>
      <w:r>
        <w:rPr>
          <w:spacing w:val="-15"/>
        </w:rPr>
        <w:t xml:space="preserve"> </w:t>
      </w:r>
      <w:r>
        <w:t>включает: список</w:t>
      </w:r>
      <w:r>
        <w:rPr>
          <w:spacing w:val="53"/>
        </w:rPr>
        <w:t xml:space="preserve"> </w:t>
      </w:r>
      <w:r>
        <w:t>итоговых</w:t>
      </w:r>
      <w:r>
        <w:rPr>
          <w:spacing w:val="51"/>
        </w:rPr>
        <w:t xml:space="preserve"> </w:t>
      </w:r>
      <w:r>
        <w:t>планируемых</w:t>
      </w:r>
      <w:r>
        <w:rPr>
          <w:spacing w:val="51"/>
        </w:rPr>
        <w:t xml:space="preserve"> </w:t>
      </w:r>
      <w:r>
        <w:t>результатов</w:t>
      </w:r>
      <w:r>
        <w:rPr>
          <w:spacing w:val="58"/>
        </w:rPr>
        <w:t xml:space="preserve"> </w:t>
      </w:r>
      <w:r>
        <w:t>с</w:t>
      </w:r>
      <w:r>
        <w:rPr>
          <w:spacing w:val="55"/>
        </w:rPr>
        <w:t xml:space="preserve"> </w:t>
      </w:r>
      <w:r>
        <w:t>указанием</w:t>
      </w:r>
      <w:r>
        <w:rPr>
          <w:spacing w:val="58"/>
        </w:rPr>
        <w:t xml:space="preserve"> </w:t>
      </w:r>
      <w:r>
        <w:t>этапов</w:t>
      </w:r>
      <w:r>
        <w:rPr>
          <w:spacing w:val="53"/>
        </w:rPr>
        <w:t xml:space="preserve"> </w:t>
      </w:r>
      <w:r>
        <w:t>их</w:t>
      </w:r>
      <w:r>
        <w:rPr>
          <w:spacing w:val="51"/>
        </w:rPr>
        <w:t xml:space="preserve"> </w:t>
      </w:r>
      <w:r>
        <w:t>формирования</w:t>
      </w:r>
      <w:r>
        <w:rPr>
          <w:spacing w:val="52"/>
        </w:rPr>
        <w:t xml:space="preserve"> </w:t>
      </w:r>
      <w:r>
        <w:rPr>
          <w:spacing w:val="-10"/>
        </w:rPr>
        <w:t>и</w:t>
      </w:r>
    </w:p>
    <w:p w:rsidR="00320900" w:rsidRDefault="0005617F">
      <w:pPr>
        <w:pStyle w:val="a3"/>
        <w:spacing w:before="3" w:line="350" w:lineRule="auto"/>
        <w:ind w:left="908" w:right="691" w:hanging="711"/>
        <w:jc w:val="left"/>
      </w:pPr>
      <w:r>
        <w:t>способов оценки (например, текущая (тематическая), устно (письменно), практика); требования</w:t>
      </w:r>
      <w:r>
        <w:rPr>
          <w:spacing w:val="-2"/>
        </w:rPr>
        <w:t xml:space="preserve"> </w:t>
      </w:r>
      <w:r>
        <w:t>к</w:t>
      </w:r>
      <w:r>
        <w:rPr>
          <w:spacing w:val="-4"/>
        </w:rPr>
        <w:t xml:space="preserve"> </w:t>
      </w:r>
      <w:r>
        <w:t>выставлению</w:t>
      </w:r>
      <w:r>
        <w:rPr>
          <w:spacing w:val="-9"/>
        </w:rPr>
        <w:t xml:space="preserve"> </w:t>
      </w:r>
      <w:r>
        <w:t>отметок</w:t>
      </w:r>
      <w:r>
        <w:rPr>
          <w:spacing w:val="-4"/>
        </w:rPr>
        <w:t xml:space="preserve"> </w:t>
      </w:r>
      <w:r>
        <w:t>за</w:t>
      </w:r>
      <w:r>
        <w:rPr>
          <w:spacing w:val="-3"/>
        </w:rPr>
        <w:t xml:space="preserve"> </w:t>
      </w:r>
      <w:r>
        <w:t>промежуточную аттестацию (при</w:t>
      </w:r>
      <w:r>
        <w:rPr>
          <w:spacing w:val="-1"/>
        </w:rPr>
        <w:t xml:space="preserve"> </w:t>
      </w:r>
      <w:r>
        <w:t>необходимости</w:t>
      </w:r>
    </w:p>
    <w:p w:rsidR="00320900" w:rsidRDefault="0005617F">
      <w:pPr>
        <w:pStyle w:val="a3"/>
        <w:spacing w:line="350" w:lineRule="auto"/>
        <w:ind w:left="908" w:right="2324" w:hanging="711"/>
        <w:jc w:val="left"/>
      </w:pPr>
      <w:r>
        <w:t>–</w:t>
      </w:r>
      <w:r>
        <w:rPr>
          <w:spacing w:val="-1"/>
        </w:rPr>
        <w:t xml:space="preserve"> </w:t>
      </w:r>
      <w:r>
        <w:t>с</w:t>
      </w:r>
      <w:r>
        <w:rPr>
          <w:spacing w:val="-2"/>
        </w:rPr>
        <w:t xml:space="preserve"> </w:t>
      </w:r>
      <w:r>
        <w:t>учётом</w:t>
      </w:r>
      <w:r>
        <w:rPr>
          <w:spacing w:val="-4"/>
        </w:rPr>
        <w:t xml:space="preserve"> </w:t>
      </w:r>
      <w:r>
        <w:t>степени</w:t>
      </w:r>
      <w:r>
        <w:rPr>
          <w:spacing w:val="-5"/>
        </w:rPr>
        <w:t xml:space="preserve"> </w:t>
      </w:r>
      <w:r>
        <w:t>значимости</w:t>
      </w:r>
      <w:r>
        <w:rPr>
          <w:spacing w:val="-8"/>
        </w:rPr>
        <w:t xml:space="preserve"> </w:t>
      </w:r>
      <w:r>
        <w:t>отметок</w:t>
      </w:r>
      <w:r>
        <w:rPr>
          <w:spacing w:val="-7"/>
        </w:rPr>
        <w:t xml:space="preserve"> </w:t>
      </w:r>
      <w:r>
        <w:t>за</w:t>
      </w:r>
      <w:r>
        <w:rPr>
          <w:spacing w:val="-7"/>
        </w:rPr>
        <w:t xml:space="preserve"> </w:t>
      </w:r>
      <w:r>
        <w:t>отдельные</w:t>
      </w:r>
      <w:r>
        <w:rPr>
          <w:spacing w:val="-7"/>
        </w:rPr>
        <w:t xml:space="preserve"> </w:t>
      </w:r>
      <w:r>
        <w:t>оценочные</w:t>
      </w:r>
      <w:r>
        <w:rPr>
          <w:spacing w:val="-7"/>
        </w:rPr>
        <w:t xml:space="preserve"> </w:t>
      </w:r>
      <w:r>
        <w:t>процедуры); график контрольных мероприятий.</w:t>
      </w:r>
    </w:p>
    <w:p w:rsidR="00320900" w:rsidRDefault="0005617F">
      <w:pPr>
        <w:pStyle w:val="a3"/>
        <w:spacing w:line="345" w:lineRule="auto"/>
        <w:ind w:right="686"/>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320900" w:rsidRDefault="0005617F">
      <w:pPr>
        <w:pStyle w:val="a3"/>
        <w:spacing w:line="345" w:lineRule="auto"/>
        <w:ind w:right="683"/>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320900" w:rsidRDefault="0005617F">
      <w:pPr>
        <w:pStyle w:val="a3"/>
        <w:spacing w:before="1" w:line="350" w:lineRule="auto"/>
        <w:ind w:right="680"/>
      </w:pPr>
      <w:r>
        <w:t>Объектом оценки являются: структура мотивации, сформированность учебной деятельности, владение универсальными</w:t>
      </w:r>
      <w:r>
        <w:rPr>
          <w:spacing w:val="-1"/>
        </w:rPr>
        <w:t xml:space="preserve"> </w:t>
      </w:r>
      <w:r>
        <w:t>и</w:t>
      </w:r>
      <w:r>
        <w:rPr>
          <w:spacing w:val="-1"/>
        </w:rPr>
        <w:t xml:space="preserve"> </w:t>
      </w:r>
      <w:r>
        <w:t>специфическими для</w:t>
      </w:r>
      <w:r>
        <w:rPr>
          <w:spacing w:val="-2"/>
        </w:rPr>
        <w:t xml:space="preserve"> </w:t>
      </w:r>
      <w:r>
        <w:t>основных</w:t>
      </w:r>
      <w:r>
        <w:rPr>
          <w:spacing w:val="-2"/>
        </w:rPr>
        <w:t xml:space="preserve"> </w:t>
      </w:r>
      <w:r>
        <w:t>учебных</w:t>
      </w:r>
      <w:r>
        <w:rPr>
          <w:spacing w:val="-2"/>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320900" w:rsidRDefault="0005617F">
      <w:pPr>
        <w:pStyle w:val="a3"/>
        <w:spacing w:line="348" w:lineRule="auto"/>
        <w:ind w:right="690"/>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320900" w:rsidRDefault="0005617F">
      <w:pPr>
        <w:pStyle w:val="a3"/>
        <w:spacing w:line="350" w:lineRule="auto"/>
        <w:ind w:right="684"/>
      </w:pPr>
      <w:r>
        <w:t>Текущая оценка представляет собой процедуру оценки индивидуального продвижения обучающегося в освоении программы учебного предмета.</w:t>
      </w:r>
    </w:p>
    <w:p w:rsidR="00320900" w:rsidRDefault="0005617F">
      <w:pPr>
        <w:pStyle w:val="a3"/>
        <w:spacing w:line="348" w:lineRule="auto"/>
        <w:ind w:right="689"/>
      </w:pPr>
      <w:r>
        <w:t>Текущая оценка может быть формирующей (поддерживающей</w:t>
      </w:r>
      <w:r>
        <w:rPr>
          <w:spacing w:val="-3"/>
        </w:rPr>
        <w:t xml:space="preserve"> </w:t>
      </w:r>
      <w:r>
        <w:t>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20900" w:rsidRDefault="0005617F">
      <w:pPr>
        <w:pStyle w:val="a3"/>
        <w:spacing w:line="345" w:lineRule="auto"/>
        <w:ind w:right="684"/>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20900" w:rsidRDefault="00320900">
      <w:pPr>
        <w:spacing w:line="345" w:lineRule="auto"/>
        <w:sectPr w:rsidR="00320900">
          <w:pgSz w:w="11910" w:h="16840"/>
          <w:pgMar w:top="620" w:right="160" w:bottom="1140" w:left="1080" w:header="0" w:footer="917" w:gutter="0"/>
          <w:cols w:space="720"/>
        </w:sectPr>
      </w:pPr>
    </w:p>
    <w:p w:rsidR="00320900" w:rsidRDefault="0005617F">
      <w:pPr>
        <w:pStyle w:val="a3"/>
        <w:spacing w:before="64" w:line="348" w:lineRule="auto"/>
        <w:ind w:right="69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w:t>
      </w:r>
      <w:r>
        <w:rPr>
          <w:spacing w:val="-10"/>
        </w:rPr>
        <w:t xml:space="preserve"> </w:t>
      </w:r>
      <w:r>
        <w:t>само-</w:t>
      </w:r>
      <w:r>
        <w:rPr>
          <w:spacing w:val="-11"/>
        </w:rPr>
        <w:t xml:space="preserve"> </w:t>
      </w:r>
      <w:r>
        <w:t>и</w:t>
      </w:r>
      <w:r>
        <w:rPr>
          <w:spacing w:val="-15"/>
        </w:rPr>
        <w:t xml:space="preserve"> </w:t>
      </w:r>
      <w:r>
        <w:t>взаимооценка,</w:t>
      </w:r>
      <w:r>
        <w:rPr>
          <w:spacing w:val="-11"/>
        </w:rPr>
        <w:t xml:space="preserve"> </w:t>
      </w:r>
      <w:r>
        <w:t>рефлексия,</w:t>
      </w:r>
      <w:r>
        <w:rPr>
          <w:spacing w:val="-11"/>
        </w:rPr>
        <w:t xml:space="preserve"> </w:t>
      </w:r>
      <w:r>
        <w:t>листы</w:t>
      </w:r>
      <w:r>
        <w:rPr>
          <w:spacing w:val="-11"/>
        </w:rPr>
        <w:t xml:space="preserve"> </w:t>
      </w:r>
      <w:r>
        <w:t>продвижения</w:t>
      </w:r>
      <w:r>
        <w:rPr>
          <w:spacing w:val="-12"/>
        </w:rPr>
        <w:t xml:space="preserve"> </w:t>
      </w:r>
      <w:r>
        <w:t>и</w:t>
      </w:r>
      <w:r>
        <w:rPr>
          <w:spacing w:val="-11"/>
        </w:rPr>
        <w:t xml:space="preserve"> </w:t>
      </w:r>
      <w:r>
        <w:t>другие)</w:t>
      </w:r>
      <w:r>
        <w:rPr>
          <w:spacing w:val="-11"/>
        </w:rPr>
        <w:t xml:space="preserve"> </w:t>
      </w:r>
      <w:r>
        <w:t>с</w:t>
      </w:r>
      <w:r>
        <w:rPr>
          <w:spacing w:val="-9"/>
        </w:rPr>
        <w:t xml:space="preserve"> </w:t>
      </w:r>
      <w:r>
        <w:t>учётом</w:t>
      </w:r>
      <w:r>
        <w:rPr>
          <w:spacing w:val="-11"/>
        </w:rPr>
        <w:t xml:space="preserve"> </w:t>
      </w:r>
      <w:r>
        <w:t>особенностей учебного предмета.</w:t>
      </w:r>
    </w:p>
    <w:p w:rsidR="00320900" w:rsidRDefault="0005617F">
      <w:pPr>
        <w:pStyle w:val="a3"/>
        <w:spacing w:line="350" w:lineRule="auto"/>
        <w:ind w:right="694"/>
      </w:pPr>
      <w:r>
        <w:t xml:space="preserve">Результаты текущей оценки являются основой для индивидуализации учебного </w:t>
      </w:r>
      <w:r>
        <w:rPr>
          <w:spacing w:val="-2"/>
        </w:rPr>
        <w:t>процесса.</w:t>
      </w:r>
    </w:p>
    <w:p w:rsidR="00320900" w:rsidRDefault="0005617F">
      <w:pPr>
        <w:pStyle w:val="a3"/>
        <w:spacing w:line="345" w:lineRule="auto"/>
        <w:ind w:right="687"/>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320900" w:rsidRDefault="0005617F">
      <w:pPr>
        <w:pStyle w:val="a3"/>
        <w:spacing w:before="1" w:line="348" w:lineRule="auto"/>
        <w:ind w:left="908" w:right="2324" w:firstLine="0"/>
        <w:jc w:val="left"/>
      </w:pPr>
      <w:r>
        <w:t>Внутренний</w:t>
      </w:r>
      <w:r>
        <w:rPr>
          <w:spacing w:val="-8"/>
        </w:rPr>
        <w:t xml:space="preserve"> </w:t>
      </w:r>
      <w:r>
        <w:t>мониторинг</w:t>
      </w:r>
      <w:r>
        <w:rPr>
          <w:spacing w:val="-11"/>
        </w:rPr>
        <w:t xml:space="preserve"> </w:t>
      </w:r>
      <w:r>
        <w:t>представляет</w:t>
      </w:r>
      <w:r>
        <w:rPr>
          <w:spacing w:val="-8"/>
        </w:rPr>
        <w:t xml:space="preserve"> </w:t>
      </w:r>
      <w:r>
        <w:t>собой</w:t>
      </w:r>
      <w:r>
        <w:rPr>
          <w:spacing w:val="-8"/>
        </w:rPr>
        <w:t xml:space="preserve"> </w:t>
      </w:r>
      <w:r>
        <w:t>следующие</w:t>
      </w:r>
      <w:r>
        <w:rPr>
          <w:spacing w:val="-9"/>
        </w:rPr>
        <w:t xml:space="preserve"> </w:t>
      </w:r>
      <w:r>
        <w:t>процедуры: стартовая диагностика;</w:t>
      </w:r>
    </w:p>
    <w:p w:rsidR="00320900" w:rsidRDefault="0005617F">
      <w:pPr>
        <w:pStyle w:val="a3"/>
        <w:spacing w:line="350" w:lineRule="auto"/>
        <w:ind w:left="908" w:right="1921" w:firstLine="0"/>
        <w:jc w:val="left"/>
      </w:pPr>
      <w:r>
        <w:t>оценка</w:t>
      </w:r>
      <w:r>
        <w:rPr>
          <w:spacing w:val="-5"/>
        </w:rPr>
        <w:t xml:space="preserve"> </w:t>
      </w:r>
      <w:r>
        <w:t>уровня</w:t>
      </w:r>
      <w:r>
        <w:rPr>
          <w:spacing w:val="-4"/>
        </w:rPr>
        <w:t xml:space="preserve"> </w:t>
      </w:r>
      <w:r>
        <w:t>достижения</w:t>
      </w:r>
      <w:r>
        <w:rPr>
          <w:spacing w:val="-8"/>
        </w:rPr>
        <w:t xml:space="preserve"> </w:t>
      </w:r>
      <w:r>
        <w:t>предметных</w:t>
      </w:r>
      <w:r>
        <w:rPr>
          <w:spacing w:val="-8"/>
        </w:rPr>
        <w:t xml:space="preserve"> </w:t>
      </w:r>
      <w:r>
        <w:t>и</w:t>
      </w:r>
      <w:r>
        <w:rPr>
          <w:spacing w:val="-7"/>
        </w:rPr>
        <w:t xml:space="preserve"> </w:t>
      </w:r>
      <w:r>
        <w:t>метапредметных</w:t>
      </w:r>
      <w:r>
        <w:rPr>
          <w:spacing w:val="-1"/>
        </w:rPr>
        <w:t xml:space="preserve"> </w:t>
      </w:r>
      <w:r>
        <w:t>результатов; оценка уровня функциональной грамотности;</w:t>
      </w:r>
    </w:p>
    <w:p w:rsidR="00320900" w:rsidRDefault="0005617F">
      <w:pPr>
        <w:pStyle w:val="a3"/>
        <w:spacing w:line="348" w:lineRule="auto"/>
        <w:ind w:right="684"/>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320900" w:rsidRDefault="0005617F">
      <w:pPr>
        <w:pStyle w:val="a3"/>
        <w:spacing w:line="348" w:lineRule="auto"/>
        <w:ind w:right="68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20900" w:rsidRDefault="00320900">
      <w:pPr>
        <w:pStyle w:val="a3"/>
        <w:spacing w:before="6"/>
        <w:ind w:left="0" w:firstLine="0"/>
        <w:jc w:val="left"/>
        <w:rPr>
          <w:sz w:val="34"/>
        </w:rPr>
      </w:pPr>
    </w:p>
    <w:p w:rsidR="00320900" w:rsidRDefault="0005617F">
      <w:pPr>
        <w:pStyle w:val="1"/>
        <w:numPr>
          <w:ilvl w:val="1"/>
          <w:numId w:val="157"/>
        </w:numPr>
        <w:tabs>
          <w:tab w:val="left" w:pos="3838"/>
        </w:tabs>
        <w:ind w:left="3837" w:hanging="308"/>
        <w:jc w:val="left"/>
      </w:pPr>
      <w:r>
        <w:t>СОДЕРЖАТЕЛЬНЫЙ</w:t>
      </w:r>
      <w:r>
        <w:rPr>
          <w:spacing w:val="-5"/>
        </w:rPr>
        <w:t xml:space="preserve"> </w:t>
      </w:r>
      <w:r>
        <w:rPr>
          <w:spacing w:val="-2"/>
        </w:rPr>
        <w:t>РАЗДЕЛ</w:t>
      </w:r>
    </w:p>
    <w:p w:rsidR="00320900" w:rsidRDefault="00AE682D">
      <w:pPr>
        <w:pStyle w:val="a6"/>
        <w:numPr>
          <w:ilvl w:val="2"/>
          <w:numId w:val="155"/>
        </w:numPr>
        <w:tabs>
          <w:tab w:val="left" w:pos="1571"/>
        </w:tabs>
        <w:spacing w:before="46" w:line="276" w:lineRule="auto"/>
        <w:ind w:right="692" w:firstLine="706"/>
        <w:jc w:val="both"/>
        <w:rPr>
          <w:b/>
          <w:sz w:val="24"/>
        </w:rPr>
      </w:pPr>
      <w:bookmarkStart w:id="1" w:name="2.1.1__Федеральная_рабочая_программа_по_"/>
      <w:bookmarkEnd w:id="1"/>
      <w:r>
        <w:rPr>
          <w:b/>
          <w:sz w:val="24"/>
        </w:rPr>
        <w:t>Р</w:t>
      </w:r>
      <w:r w:rsidR="0005617F">
        <w:rPr>
          <w:b/>
          <w:sz w:val="24"/>
        </w:rPr>
        <w:t>абочая программа по учебному предмету «Русский язык» (базовый уровень)</w:t>
      </w:r>
    </w:p>
    <w:p w:rsidR="00320900" w:rsidRDefault="00AE682D">
      <w:pPr>
        <w:pStyle w:val="a3"/>
        <w:spacing w:line="360" w:lineRule="auto"/>
        <w:ind w:right="689"/>
      </w:pPr>
      <w:r>
        <w:t>Р</w:t>
      </w:r>
      <w:r w:rsidR="0005617F">
        <w:t>абочая программа по учебному предмету «Русский язык» (предметная область «Русский язык и литература») (далее соответственно – программа по русскому</w:t>
      </w:r>
      <w:r w:rsidR="0005617F">
        <w:rPr>
          <w:spacing w:val="-3"/>
        </w:rPr>
        <w:t xml:space="preserve"> </w:t>
      </w:r>
      <w:r w:rsidR="0005617F">
        <w:t>языку, русский язык) включает пояснительную записку, содержание обучения, планируемые результаты освоения программы по русскому языку.</w:t>
      </w:r>
    </w:p>
    <w:p w:rsidR="00320900" w:rsidRDefault="0005617F">
      <w:pPr>
        <w:pStyle w:val="a3"/>
        <w:spacing w:line="360" w:lineRule="auto"/>
        <w:ind w:right="686"/>
      </w:pPr>
      <w:r>
        <w:t>Пояснительная</w:t>
      </w:r>
      <w:r>
        <w:rPr>
          <w:spacing w:val="-7"/>
        </w:rPr>
        <w:t xml:space="preserve"> </w:t>
      </w:r>
      <w:r>
        <w:t>записка</w:t>
      </w:r>
      <w:r>
        <w:rPr>
          <w:spacing w:val="-8"/>
        </w:rPr>
        <w:t xml:space="preserve"> </w:t>
      </w:r>
      <w:r>
        <w:t>отражает</w:t>
      </w:r>
      <w:r>
        <w:rPr>
          <w:spacing w:val="-10"/>
        </w:rPr>
        <w:t xml:space="preserve"> </w:t>
      </w:r>
      <w:r>
        <w:t>общие</w:t>
      </w:r>
      <w:r>
        <w:rPr>
          <w:spacing w:val="-8"/>
        </w:rPr>
        <w:t xml:space="preserve"> </w:t>
      </w:r>
      <w:r>
        <w:t>цели</w:t>
      </w:r>
      <w:r>
        <w:rPr>
          <w:spacing w:val="-6"/>
        </w:rPr>
        <w:t xml:space="preserve"> </w:t>
      </w:r>
      <w:r>
        <w:t>и</w:t>
      </w:r>
      <w:r>
        <w:rPr>
          <w:spacing w:val="-10"/>
        </w:rPr>
        <w:t xml:space="preserve"> </w:t>
      </w:r>
      <w:r>
        <w:t>задачи</w:t>
      </w:r>
      <w:r>
        <w:rPr>
          <w:spacing w:val="-1"/>
        </w:rPr>
        <w:t xml:space="preserve"> </w:t>
      </w:r>
      <w:r>
        <w:t>изучения</w:t>
      </w:r>
      <w:r>
        <w:rPr>
          <w:spacing w:val="-2"/>
        </w:rPr>
        <w:t xml:space="preserve"> </w:t>
      </w:r>
      <w:r>
        <w:t>русского языка,</w:t>
      </w:r>
      <w:r>
        <w:rPr>
          <w:spacing w:val="-5"/>
        </w:rPr>
        <w:t xml:space="preserve"> </w:t>
      </w:r>
      <w:r>
        <w:t>место</w:t>
      </w:r>
      <w:r>
        <w:rPr>
          <w:spacing w:val="-2"/>
        </w:rPr>
        <w:t xml:space="preserve"> </w:t>
      </w:r>
      <w:r>
        <w:t>в структуре учебного</w:t>
      </w:r>
      <w:r>
        <w:rPr>
          <w:spacing w:val="-2"/>
        </w:rPr>
        <w:t xml:space="preserve"> </w:t>
      </w:r>
      <w:r>
        <w:t>плана, а</w:t>
      </w:r>
      <w:r>
        <w:rPr>
          <w:spacing w:val="-7"/>
        </w:rPr>
        <w:t xml:space="preserve"> </w:t>
      </w:r>
      <w:r>
        <w:t>также</w:t>
      </w:r>
      <w:r>
        <w:rPr>
          <w:spacing w:val="-7"/>
        </w:rPr>
        <w:t xml:space="preserve"> </w:t>
      </w:r>
      <w:r>
        <w:t>подходы</w:t>
      </w:r>
      <w:r>
        <w:rPr>
          <w:spacing w:val="-1"/>
        </w:rPr>
        <w:t xml:space="preserve"> </w:t>
      </w:r>
      <w:r>
        <w:t>к</w:t>
      </w:r>
      <w:r>
        <w:rPr>
          <w:spacing w:val="-7"/>
        </w:rPr>
        <w:t xml:space="preserve"> </w:t>
      </w:r>
      <w:r>
        <w:t>отбору</w:t>
      </w:r>
      <w:r>
        <w:rPr>
          <w:spacing w:val="-11"/>
        </w:rPr>
        <w:t xml:space="preserve"> </w:t>
      </w:r>
      <w:r>
        <w:t>содержания</w:t>
      </w:r>
      <w:r>
        <w:rPr>
          <w:spacing w:val="-2"/>
        </w:rPr>
        <w:t xml:space="preserve"> </w:t>
      </w:r>
      <w:r>
        <w:t>и</w:t>
      </w:r>
      <w:r>
        <w:rPr>
          <w:spacing w:val="-10"/>
        </w:rPr>
        <w:t xml:space="preserve"> </w:t>
      </w:r>
      <w:r>
        <w:t>определению</w:t>
      </w:r>
      <w:r>
        <w:rPr>
          <w:spacing w:val="-4"/>
        </w:rPr>
        <w:t xml:space="preserve"> </w:t>
      </w:r>
      <w:r>
        <w:t xml:space="preserve">планируемых </w:t>
      </w:r>
      <w:r>
        <w:rPr>
          <w:spacing w:val="-2"/>
        </w:rPr>
        <w:t>результатов.</w:t>
      </w:r>
    </w:p>
    <w:p w:rsidR="00320900" w:rsidRDefault="0005617F">
      <w:pPr>
        <w:pStyle w:val="a3"/>
        <w:spacing w:line="362" w:lineRule="auto"/>
        <w:ind w:right="68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7"/>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320900">
      <w:pPr>
        <w:sectPr w:rsidR="00320900">
          <w:pgSz w:w="11910" w:h="16840"/>
          <w:pgMar w:top="620" w:right="160" w:bottom="1140" w:left="1080" w:header="0" w:footer="917" w:gutter="0"/>
          <w:cols w:space="720"/>
        </w:sectPr>
      </w:pPr>
    </w:p>
    <w:p w:rsidR="00320900" w:rsidRDefault="00AE682D">
      <w:pPr>
        <w:pStyle w:val="a3"/>
        <w:spacing w:before="64" w:line="360" w:lineRule="auto"/>
        <w:ind w:right="685"/>
      </w:pPr>
      <w:r>
        <w:t>Р</w:t>
      </w:r>
      <w:r w:rsidR="0005617F">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320900" w:rsidRDefault="0005617F">
      <w:pPr>
        <w:pStyle w:val="a3"/>
        <w:ind w:left="908" w:firstLine="0"/>
      </w:pPr>
      <w:r>
        <w:t>Программа</w:t>
      </w:r>
      <w:r>
        <w:rPr>
          <w:spacing w:val="-4"/>
        </w:rPr>
        <w:t xml:space="preserve"> </w:t>
      </w:r>
      <w:r>
        <w:t>по</w:t>
      </w:r>
      <w:r>
        <w:rPr>
          <w:spacing w:val="6"/>
        </w:rPr>
        <w:t xml:space="preserve"> </w:t>
      </w:r>
      <w:r>
        <w:t>русскому</w:t>
      </w:r>
      <w:r>
        <w:rPr>
          <w:spacing w:val="-8"/>
        </w:rPr>
        <w:t xml:space="preserve"> </w:t>
      </w:r>
      <w:r>
        <w:t>языку</w:t>
      </w:r>
      <w:r>
        <w:rPr>
          <w:spacing w:val="-3"/>
        </w:rPr>
        <w:t xml:space="preserve"> </w:t>
      </w:r>
      <w:r>
        <w:rPr>
          <w:position w:val="1"/>
        </w:rPr>
        <w:t>позволит</w:t>
      </w:r>
      <w:r>
        <w:rPr>
          <w:spacing w:val="-1"/>
          <w:position w:val="1"/>
        </w:rPr>
        <w:t xml:space="preserve"> </w:t>
      </w:r>
      <w:r>
        <w:rPr>
          <w:spacing w:val="-2"/>
          <w:position w:val="1"/>
        </w:rPr>
        <w:t>учителю:</w:t>
      </w:r>
    </w:p>
    <w:p w:rsidR="00320900" w:rsidRDefault="0005617F">
      <w:pPr>
        <w:pStyle w:val="a3"/>
        <w:spacing w:before="137" w:line="360" w:lineRule="auto"/>
        <w:ind w:right="68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320900" w:rsidRDefault="0005617F">
      <w:pPr>
        <w:pStyle w:val="a3"/>
        <w:spacing w:before="2" w:line="360" w:lineRule="auto"/>
        <w:ind w:right="688"/>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320900" w:rsidRDefault="0005617F">
      <w:pPr>
        <w:pStyle w:val="a3"/>
        <w:spacing w:line="360" w:lineRule="auto"/>
        <w:ind w:right="689"/>
      </w:pPr>
      <w:r>
        <w:rPr>
          <w:spacing w:val="-2"/>
        </w:rPr>
        <w:t>разработать календарно-тематическое планирование с учётом особенностей конкретного класса.</w:t>
      </w:r>
    </w:p>
    <w:p w:rsidR="00320900" w:rsidRDefault="0005617F">
      <w:pPr>
        <w:pStyle w:val="a3"/>
        <w:spacing w:before="1" w:line="360" w:lineRule="auto"/>
        <w:ind w:right="684"/>
      </w:pPr>
      <w:r>
        <w:t>Русский язык – государственный язык Российской</w:t>
      </w:r>
      <w:r>
        <w:rPr>
          <w:spacing w:val="-1"/>
        </w:rPr>
        <w:t xml:space="preserve"> </w:t>
      </w:r>
      <w:r>
        <w:t>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w:t>
      </w:r>
      <w:r>
        <w:rPr>
          <w:spacing w:val="-15"/>
        </w:rPr>
        <w:t xml:space="preserve"> </w:t>
      </w:r>
      <w:r>
        <w:t>Российской</w:t>
      </w:r>
      <w:r>
        <w:rPr>
          <w:spacing w:val="-15"/>
        </w:rPr>
        <w:t xml:space="preserve"> </w:t>
      </w:r>
      <w:r>
        <w:t>Федерации,</w:t>
      </w:r>
      <w:r>
        <w:rPr>
          <w:spacing w:val="-14"/>
        </w:rPr>
        <w:t xml:space="preserve"> </w:t>
      </w:r>
      <w:r>
        <w:t>основой</w:t>
      </w:r>
      <w:r>
        <w:rPr>
          <w:spacing w:val="-11"/>
        </w:rPr>
        <w:t xml:space="preserve"> </w:t>
      </w:r>
      <w:r>
        <w:t>их</w:t>
      </w:r>
      <w:r>
        <w:rPr>
          <w:spacing w:val="-15"/>
        </w:rPr>
        <w:t xml:space="preserve"> </w:t>
      </w:r>
      <w:r>
        <w:t>социально-экономической,</w:t>
      </w:r>
      <w:r>
        <w:rPr>
          <w:spacing w:val="-14"/>
        </w:rPr>
        <w:t xml:space="preserve"> </w:t>
      </w:r>
      <w:r>
        <w:t>культурной</w:t>
      </w:r>
      <w:r>
        <w:rPr>
          <w:spacing w:val="-11"/>
        </w:rPr>
        <w:t xml:space="preserve"> </w:t>
      </w:r>
      <w:r>
        <w:t>и</w:t>
      </w:r>
      <w:r>
        <w:rPr>
          <w:spacing w:val="-11"/>
        </w:rPr>
        <w:t xml:space="preserve"> </w:t>
      </w:r>
      <w:r>
        <w:t xml:space="preserve">духовной </w:t>
      </w:r>
      <w:r>
        <w:rPr>
          <w:spacing w:val="-2"/>
        </w:rPr>
        <w:t>консолидации.</w:t>
      </w:r>
    </w:p>
    <w:p w:rsidR="00320900" w:rsidRDefault="0005617F">
      <w:pPr>
        <w:pStyle w:val="a3"/>
        <w:spacing w:line="360" w:lineRule="auto"/>
        <w:ind w:right="677"/>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20900" w:rsidRDefault="0005617F">
      <w:pPr>
        <w:pStyle w:val="a3"/>
        <w:spacing w:line="360" w:lineRule="auto"/>
        <w:ind w:right="69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20900" w:rsidRDefault="0005617F">
      <w:pPr>
        <w:pStyle w:val="a3"/>
        <w:spacing w:before="2" w:line="360" w:lineRule="auto"/>
        <w:ind w:right="682"/>
        <w:jc w:val="right"/>
      </w:pPr>
      <w:r>
        <w:t>Свободное</w:t>
      </w:r>
      <w:r>
        <w:rPr>
          <w:spacing w:val="80"/>
        </w:rPr>
        <w:t xml:space="preserve"> </w:t>
      </w:r>
      <w:r>
        <w:t>владение</w:t>
      </w:r>
      <w:r>
        <w:rPr>
          <w:spacing w:val="80"/>
        </w:rPr>
        <w:t xml:space="preserve"> </w:t>
      </w:r>
      <w:r>
        <w:t>русским</w:t>
      </w:r>
      <w:r>
        <w:rPr>
          <w:spacing w:val="80"/>
        </w:rPr>
        <w:t xml:space="preserve"> </w:t>
      </w:r>
      <w:r>
        <w:t>языком</w:t>
      </w:r>
      <w:r>
        <w:rPr>
          <w:spacing w:val="80"/>
        </w:rPr>
        <w:t xml:space="preserve"> </w:t>
      </w:r>
      <w:r>
        <w:t>является</w:t>
      </w:r>
      <w:r>
        <w:rPr>
          <w:spacing w:val="80"/>
        </w:rPr>
        <w:t xml:space="preserve"> </w:t>
      </w:r>
      <w:r>
        <w:t>основой</w:t>
      </w:r>
      <w:r>
        <w:rPr>
          <w:spacing w:val="80"/>
        </w:rPr>
        <w:t xml:space="preserve"> </w:t>
      </w:r>
      <w:r>
        <w:t>социализации</w:t>
      </w:r>
      <w:r>
        <w:rPr>
          <w:spacing w:val="80"/>
        </w:rPr>
        <w:t xml:space="preserve"> </w:t>
      </w:r>
      <w:r>
        <w:t>личности,</w:t>
      </w:r>
      <w:r>
        <w:rPr>
          <w:spacing w:val="40"/>
        </w:rPr>
        <w:t xml:space="preserve"> </w:t>
      </w:r>
      <w:r>
        <w:t>способной</w:t>
      </w:r>
      <w:r>
        <w:rPr>
          <w:spacing w:val="80"/>
          <w:w w:val="150"/>
        </w:rPr>
        <w:t xml:space="preserve"> </w:t>
      </w:r>
      <w:r>
        <w:t>к</w:t>
      </w:r>
      <w:r>
        <w:rPr>
          <w:spacing w:val="80"/>
          <w:w w:val="150"/>
        </w:rPr>
        <w:t xml:space="preserve"> </w:t>
      </w:r>
      <w:r>
        <w:t>успешному</w:t>
      </w:r>
      <w:r>
        <w:rPr>
          <w:spacing w:val="80"/>
          <w:w w:val="150"/>
        </w:rPr>
        <w:t xml:space="preserve"> </w:t>
      </w:r>
      <w:r>
        <w:t>речевому</w:t>
      </w:r>
      <w:r>
        <w:rPr>
          <w:spacing w:val="80"/>
          <w:w w:val="150"/>
        </w:rPr>
        <w:t xml:space="preserve"> </w:t>
      </w:r>
      <w:r>
        <w:t>взаимодействию</w:t>
      </w:r>
      <w:r>
        <w:rPr>
          <w:spacing w:val="80"/>
          <w:w w:val="150"/>
        </w:rPr>
        <w:t xml:space="preserve"> </w:t>
      </w:r>
      <w:r>
        <w:t>и</w:t>
      </w:r>
      <w:r>
        <w:rPr>
          <w:spacing w:val="80"/>
          <w:w w:val="150"/>
        </w:rPr>
        <w:t xml:space="preserve"> </w:t>
      </w:r>
      <w:r>
        <w:t>социальному</w:t>
      </w:r>
      <w:r>
        <w:rPr>
          <w:spacing w:val="80"/>
          <w:w w:val="150"/>
        </w:rPr>
        <w:t xml:space="preserve"> </w:t>
      </w:r>
      <w:r>
        <w:t>сотрудничеству</w:t>
      </w:r>
      <w:r>
        <w:rPr>
          <w:spacing w:val="80"/>
          <w:w w:val="150"/>
        </w:rPr>
        <w:t xml:space="preserve"> </w:t>
      </w:r>
      <w:r>
        <w:t>в повседневной</w:t>
      </w:r>
      <w:r>
        <w:rPr>
          <w:spacing w:val="-5"/>
        </w:rPr>
        <w:t xml:space="preserve"> </w:t>
      </w:r>
      <w:r>
        <w:t>и профессиональной</w:t>
      </w:r>
      <w:r>
        <w:rPr>
          <w:spacing w:val="-5"/>
        </w:rPr>
        <w:t xml:space="preserve"> </w:t>
      </w:r>
      <w:r>
        <w:t>деятельности в</w:t>
      </w:r>
      <w:r>
        <w:rPr>
          <w:spacing w:val="-4"/>
        </w:rPr>
        <w:t xml:space="preserve"> </w:t>
      </w:r>
      <w:r>
        <w:t>условиях</w:t>
      </w:r>
      <w:r>
        <w:rPr>
          <w:spacing w:val="-6"/>
        </w:rPr>
        <w:t xml:space="preserve"> </w:t>
      </w:r>
      <w:r>
        <w:t>многонационального</w:t>
      </w:r>
      <w:r>
        <w:rPr>
          <w:spacing w:val="-1"/>
        </w:rPr>
        <w:t xml:space="preserve"> </w:t>
      </w:r>
      <w:r>
        <w:t>государства. Программа</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реализуется</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p>
    <w:p w:rsidR="00320900" w:rsidRDefault="0005617F">
      <w:pPr>
        <w:pStyle w:val="a3"/>
        <w:spacing w:line="360" w:lineRule="auto"/>
        <w:ind w:right="691" w:firstLine="0"/>
      </w:pPr>
      <w:r>
        <w:t>когда на предыдущем уровне общего образования освоены основные теоретические знания о языке</w:t>
      </w:r>
      <w:r>
        <w:rPr>
          <w:spacing w:val="-15"/>
        </w:rPr>
        <w:t xml:space="preserve"> </w:t>
      </w:r>
      <w:r>
        <w:t>и</w:t>
      </w:r>
      <w:r>
        <w:rPr>
          <w:spacing w:val="-15"/>
        </w:rPr>
        <w:t xml:space="preserve"> </w:t>
      </w:r>
      <w:r>
        <w:t>речи,</w:t>
      </w:r>
      <w:r>
        <w:rPr>
          <w:spacing w:val="-15"/>
        </w:rPr>
        <w:t xml:space="preserve"> </w:t>
      </w:r>
      <w:r>
        <w:t>сформированы</w:t>
      </w:r>
      <w:r>
        <w:rPr>
          <w:spacing w:val="-15"/>
        </w:rPr>
        <w:t xml:space="preserve"> </w:t>
      </w:r>
      <w:r>
        <w:t>соответствующие</w:t>
      </w:r>
      <w:r>
        <w:rPr>
          <w:spacing w:val="-15"/>
        </w:rPr>
        <w:t xml:space="preserve"> </w:t>
      </w:r>
      <w:r>
        <w:t>умения</w:t>
      </w:r>
      <w:r>
        <w:rPr>
          <w:spacing w:val="-15"/>
        </w:rPr>
        <w:t xml:space="preserve"> </w:t>
      </w:r>
      <w:r>
        <w:t>и</w:t>
      </w:r>
      <w:r>
        <w:rPr>
          <w:spacing w:val="-15"/>
        </w:rPr>
        <w:t xml:space="preserve"> </w:t>
      </w:r>
      <w:r>
        <w:t>навыки,</w:t>
      </w:r>
      <w:r>
        <w:rPr>
          <w:spacing w:val="-15"/>
        </w:rPr>
        <w:t xml:space="preserve"> </w:t>
      </w:r>
      <w:r>
        <w:t>направлена</w:t>
      </w:r>
      <w:r>
        <w:rPr>
          <w:spacing w:val="-15"/>
        </w:rPr>
        <w:t xml:space="preserve"> </w:t>
      </w:r>
      <w:r>
        <w:t>в</w:t>
      </w:r>
      <w:r>
        <w:rPr>
          <w:spacing w:val="-15"/>
        </w:rPr>
        <w:t xml:space="preserve"> </w:t>
      </w:r>
      <w:r>
        <w:t>большей</w:t>
      </w:r>
      <w:r>
        <w:rPr>
          <w:spacing w:val="-15"/>
        </w:rPr>
        <w:t xml:space="preserve"> </w:t>
      </w:r>
      <w:r>
        <w:t>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общения,</w:t>
      </w:r>
      <w:r>
        <w:rPr>
          <w:spacing w:val="-4"/>
        </w:rPr>
        <w:t xml:space="preserve"> </w:t>
      </w:r>
      <w:r>
        <w:t>развитие</w:t>
      </w:r>
      <w:r>
        <w:rPr>
          <w:spacing w:val="-8"/>
        </w:rPr>
        <w:t xml:space="preserve"> </w:t>
      </w:r>
      <w:r>
        <w:t>коммуникативных</w:t>
      </w:r>
      <w:r>
        <w:rPr>
          <w:spacing w:val="-3"/>
        </w:rPr>
        <w:t xml:space="preserve"> </w:t>
      </w:r>
      <w:r>
        <w:t>умений</w:t>
      </w:r>
      <w:r>
        <w:rPr>
          <w:spacing w:val="-2"/>
        </w:rPr>
        <w:t xml:space="preserve"> </w:t>
      </w:r>
      <w:r>
        <w:t>в</w:t>
      </w:r>
      <w:r>
        <w:rPr>
          <w:spacing w:val="-6"/>
        </w:rPr>
        <w:t xml:space="preserve"> </w:t>
      </w:r>
      <w:r>
        <w:t>разных</w:t>
      </w:r>
      <w:r>
        <w:rPr>
          <w:spacing w:val="-7"/>
        </w:rPr>
        <w:t xml:space="preserve"> </w:t>
      </w:r>
      <w:r>
        <w:t>сферах</w:t>
      </w:r>
      <w:r>
        <w:rPr>
          <w:spacing w:val="-8"/>
        </w:rPr>
        <w:t xml:space="preserve"> </w:t>
      </w:r>
      <w:r>
        <w:t>функционирования</w:t>
      </w:r>
      <w:r>
        <w:rPr>
          <w:spacing w:val="-2"/>
        </w:rPr>
        <w:t xml:space="preserve"> языка.</w:t>
      </w:r>
    </w:p>
    <w:p w:rsidR="00320900" w:rsidRDefault="0005617F">
      <w:pPr>
        <w:pStyle w:val="a3"/>
        <w:spacing w:before="137" w:line="360" w:lineRule="auto"/>
        <w:ind w:right="681"/>
      </w:pPr>
      <w:r>
        <w:t>Системообразующей доминантой содержания программы по русскому языку является направленность на полноценное</w:t>
      </w:r>
      <w:r>
        <w:rPr>
          <w:spacing w:val="-1"/>
        </w:rPr>
        <w:t xml:space="preserve"> </w:t>
      </w:r>
      <w:r>
        <w:t>овладение культурой речи во всех её аспектах (нормативном, коммуникативном</w:t>
      </w:r>
      <w:r>
        <w:rPr>
          <w:spacing w:val="-9"/>
        </w:rPr>
        <w:t xml:space="preserve"> </w:t>
      </w:r>
      <w:r>
        <w:t>и</w:t>
      </w:r>
      <w:r>
        <w:rPr>
          <w:spacing w:val="-5"/>
        </w:rPr>
        <w:t xml:space="preserve"> </w:t>
      </w:r>
      <w:r>
        <w:t>этическом),</w:t>
      </w:r>
      <w:r>
        <w:rPr>
          <w:spacing w:val="-8"/>
        </w:rPr>
        <w:t xml:space="preserve"> </w:t>
      </w:r>
      <w:r>
        <w:t>на</w:t>
      </w:r>
      <w:r>
        <w:rPr>
          <w:spacing w:val="-12"/>
        </w:rPr>
        <w:t xml:space="preserve"> </w:t>
      </w:r>
      <w:r>
        <w:t>развитие</w:t>
      </w:r>
      <w:r>
        <w:rPr>
          <w:spacing w:val="-7"/>
        </w:rPr>
        <w:t xml:space="preserve"> </w:t>
      </w:r>
      <w:r>
        <w:t>и</w:t>
      </w:r>
      <w:r>
        <w:rPr>
          <w:spacing w:val="-14"/>
        </w:rPr>
        <w:t xml:space="preserve"> </w:t>
      </w:r>
      <w:r>
        <w:t>совершенствование</w:t>
      </w:r>
      <w:r>
        <w:rPr>
          <w:spacing w:val="-7"/>
        </w:rPr>
        <w:t xml:space="preserve"> </w:t>
      </w:r>
      <w:r>
        <w:t>коммуникативных</w:t>
      </w:r>
      <w:r>
        <w:rPr>
          <w:spacing w:val="-6"/>
        </w:rPr>
        <w:t xml:space="preserve"> </w:t>
      </w:r>
      <w:r>
        <w:t>умений</w:t>
      </w:r>
      <w:r>
        <w:rPr>
          <w:spacing w:val="-10"/>
        </w:rPr>
        <w:t xml:space="preserve"> </w:t>
      </w:r>
      <w:r>
        <w:t>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20900" w:rsidRDefault="0005617F">
      <w:pPr>
        <w:pStyle w:val="a3"/>
        <w:spacing w:line="360" w:lineRule="auto"/>
        <w:ind w:right="680"/>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20900" w:rsidRDefault="0005617F">
      <w:pPr>
        <w:pStyle w:val="a3"/>
        <w:spacing w:before="2" w:line="360" w:lineRule="auto"/>
        <w:ind w:right="687"/>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w:t>
      </w:r>
      <w:r>
        <w:rPr>
          <w:spacing w:val="-15"/>
        </w:rPr>
        <w:t xml:space="preserve"> </w:t>
      </w:r>
      <w:r>
        <w:t>знаний</w:t>
      </w:r>
      <w:r>
        <w:rPr>
          <w:spacing w:val="-15"/>
        </w:rPr>
        <w:t xml:space="preserve"> </w:t>
      </w:r>
      <w:r>
        <w:t>о</w:t>
      </w:r>
      <w:r>
        <w:rPr>
          <w:spacing w:val="-15"/>
        </w:rPr>
        <w:t xml:space="preserve"> </w:t>
      </w:r>
      <w:r>
        <w:t>тексте,</w:t>
      </w:r>
      <w:r>
        <w:rPr>
          <w:spacing w:val="-15"/>
        </w:rPr>
        <w:t xml:space="preserve"> </w:t>
      </w:r>
      <w:r>
        <w:t>включая</w:t>
      </w:r>
      <w:r>
        <w:rPr>
          <w:spacing w:val="-15"/>
        </w:rPr>
        <w:t xml:space="preserve"> </w:t>
      </w:r>
      <w:r>
        <w:t>тексты</w:t>
      </w:r>
      <w:r>
        <w:rPr>
          <w:spacing w:val="-15"/>
        </w:rPr>
        <w:t xml:space="preserve"> </w:t>
      </w:r>
      <w:r>
        <w:t>новых</w:t>
      </w:r>
      <w:r>
        <w:rPr>
          <w:spacing w:val="-15"/>
        </w:rPr>
        <w:t xml:space="preserve"> </w:t>
      </w:r>
      <w:r>
        <w:t>форматов</w:t>
      </w:r>
      <w:r>
        <w:rPr>
          <w:spacing w:val="-15"/>
        </w:rPr>
        <w:t xml:space="preserve"> </w:t>
      </w:r>
      <w:r>
        <w:t>(гипертексты,</w:t>
      </w:r>
      <w:r>
        <w:rPr>
          <w:spacing w:val="-15"/>
        </w:rPr>
        <w:t xml:space="preserve"> </w:t>
      </w:r>
      <w:r>
        <w:t>графика,</w:t>
      </w:r>
      <w:r>
        <w:rPr>
          <w:spacing w:val="-15"/>
        </w:rPr>
        <w:t xml:space="preserve"> </w:t>
      </w:r>
      <w:r>
        <w:t>инфографика и другие).</w:t>
      </w:r>
    </w:p>
    <w:p w:rsidR="00320900" w:rsidRDefault="0005617F">
      <w:pPr>
        <w:pStyle w:val="a3"/>
        <w:spacing w:line="362" w:lineRule="auto"/>
        <w:ind w:right="691"/>
      </w:pPr>
      <w:r>
        <w:t>В содержании</w:t>
      </w:r>
      <w:r>
        <w:rPr>
          <w:spacing w:val="-1"/>
        </w:rPr>
        <w:t xml:space="preserve"> </w:t>
      </w:r>
      <w:r>
        <w:t>программы</w:t>
      </w:r>
      <w:r>
        <w:rPr>
          <w:spacing w:val="-4"/>
        </w:rPr>
        <w:t xml:space="preserve"> </w:t>
      </w:r>
      <w:r>
        <w:t>по русскому</w:t>
      </w:r>
      <w:r>
        <w:rPr>
          <w:spacing w:val="-6"/>
        </w:rPr>
        <w:t xml:space="preserve"> </w:t>
      </w:r>
      <w:r>
        <w:t>языку</w:t>
      </w:r>
      <w:r>
        <w:rPr>
          <w:spacing w:val="-6"/>
        </w:rPr>
        <w:t xml:space="preserve"> </w:t>
      </w:r>
      <w:r>
        <w:t>выделяются три сквозные линии:</w:t>
      </w:r>
      <w:r>
        <w:rPr>
          <w:spacing w:val="-2"/>
        </w:rPr>
        <w:t xml:space="preserve"> </w:t>
      </w:r>
      <w:r>
        <w:t>«Язык</w:t>
      </w:r>
      <w:r>
        <w:rPr>
          <w:spacing w:val="-3"/>
        </w:rPr>
        <w:t xml:space="preserve"> </w:t>
      </w:r>
      <w:r>
        <w:t>и речь.</w:t>
      </w:r>
      <w:r>
        <w:rPr>
          <w:spacing w:val="-15"/>
        </w:rPr>
        <w:t xml:space="preserve"> </w:t>
      </w:r>
      <w:r>
        <w:t>Культура</w:t>
      </w:r>
      <w:r>
        <w:rPr>
          <w:spacing w:val="-15"/>
        </w:rPr>
        <w:t xml:space="preserve"> </w:t>
      </w:r>
      <w:r>
        <w:t>речи»,</w:t>
      </w:r>
      <w:r>
        <w:rPr>
          <w:spacing w:val="-15"/>
        </w:rPr>
        <w:t xml:space="preserve"> </w:t>
      </w:r>
      <w:r>
        <w:t>«Речь.</w:t>
      </w:r>
      <w:r>
        <w:rPr>
          <w:spacing w:val="-15"/>
        </w:rPr>
        <w:t xml:space="preserve"> </w:t>
      </w:r>
      <w:r>
        <w:t>Речевое</w:t>
      </w:r>
      <w:r>
        <w:rPr>
          <w:spacing w:val="-15"/>
        </w:rPr>
        <w:t xml:space="preserve"> </w:t>
      </w:r>
      <w:r>
        <w:t>общение.</w:t>
      </w:r>
      <w:r>
        <w:rPr>
          <w:spacing w:val="-15"/>
        </w:rPr>
        <w:t xml:space="preserve"> </w:t>
      </w:r>
      <w:r>
        <w:t>Текст»,</w:t>
      </w:r>
      <w:r>
        <w:rPr>
          <w:spacing w:val="-15"/>
        </w:rPr>
        <w:t xml:space="preserve"> </w:t>
      </w:r>
      <w:r>
        <w:t>«Функциональная</w:t>
      </w:r>
      <w:r>
        <w:rPr>
          <w:spacing w:val="-15"/>
        </w:rPr>
        <w:t xml:space="preserve"> </w:t>
      </w:r>
      <w:r>
        <w:t>стилистика.</w:t>
      </w:r>
      <w:r>
        <w:rPr>
          <w:spacing w:val="-15"/>
        </w:rPr>
        <w:t xml:space="preserve"> </w:t>
      </w:r>
      <w:r>
        <w:t xml:space="preserve">Культура </w:t>
      </w:r>
      <w:r>
        <w:rPr>
          <w:spacing w:val="-2"/>
        </w:rPr>
        <w:t>речи».</w:t>
      </w:r>
    </w:p>
    <w:p w:rsidR="00320900" w:rsidRDefault="0005617F">
      <w:pPr>
        <w:pStyle w:val="a3"/>
        <w:spacing w:line="360" w:lineRule="auto"/>
        <w:ind w:right="687"/>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20900" w:rsidRDefault="0005617F">
      <w:pPr>
        <w:pStyle w:val="a3"/>
        <w:ind w:left="908" w:firstLine="0"/>
      </w:pPr>
      <w:r>
        <w:t>Изучение</w:t>
      </w:r>
      <w:r>
        <w:rPr>
          <w:spacing w:val="-5"/>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rsidR="00320900" w:rsidRDefault="0005617F">
      <w:pPr>
        <w:pStyle w:val="a3"/>
        <w:spacing w:before="130" w:line="360" w:lineRule="auto"/>
        <w:ind w:right="686"/>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w:t>
      </w:r>
      <w:r>
        <w:rPr>
          <w:spacing w:val="-2"/>
        </w:rPr>
        <w:t xml:space="preserve"> </w:t>
      </w:r>
      <w:r>
        <w:t>основе расширения представлений о функциях</w:t>
      </w:r>
      <w:r>
        <w:rPr>
          <w:spacing w:val="-1"/>
        </w:rPr>
        <w:t xml:space="preserve"> </w:t>
      </w:r>
      <w:r>
        <w:t>русского языка в России и мире;</w:t>
      </w:r>
    </w:p>
    <w:p w:rsidR="00320900" w:rsidRDefault="0005617F">
      <w:pPr>
        <w:pStyle w:val="a3"/>
        <w:spacing w:before="1" w:line="360" w:lineRule="auto"/>
        <w:ind w:right="680"/>
      </w:pPr>
      <w:r>
        <w:t>о русском языке как духовной, нравственной и культурной ценности многонационального</w:t>
      </w:r>
      <w:r>
        <w:rPr>
          <w:spacing w:val="-5"/>
        </w:rPr>
        <w:t xml:space="preserve"> </w:t>
      </w:r>
      <w:r>
        <w:t>народа</w:t>
      </w:r>
      <w:r>
        <w:rPr>
          <w:spacing w:val="-11"/>
        </w:rPr>
        <w:t xml:space="preserve"> </w:t>
      </w:r>
      <w:r>
        <w:t>России;</w:t>
      </w:r>
      <w:r>
        <w:rPr>
          <w:spacing w:val="-14"/>
        </w:rPr>
        <w:t xml:space="preserve"> </w:t>
      </w:r>
      <w:r>
        <w:t>о</w:t>
      </w:r>
      <w:r>
        <w:rPr>
          <w:spacing w:val="-5"/>
        </w:rPr>
        <w:t xml:space="preserve"> </w:t>
      </w:r>
      <w:r>
        <w:t>взаимосвязи</w:t>
      </w:r>
      <w:r>
        <w:rPr>
          <w:spacing w:val="-9"/>
        </w:rPr>
        <w:t xml:space="preserve"> </w:t>
      </w:r>
      <w:r>
        <w:t>языка</w:t>
      </w:r>
      <w:r>
        <w:rPr>
          <w:spacing w:val="-11"/>
        </w:rPr>
        <w:t xml:space="preserve"> </w:t>
      </w:r>
      <w:r>
        <w:t>и</w:t>
      </w:r>
      <w:r>
        <w:rPr>
          <w:spacing w:val="-5"/>
        </w:rPr>
        <w:t xml:space="preserve"> </w:t>
      </w:r>
      <w:r>
        <w:t>культуры,</w:t>
      </w:r>
      <w:r>
        <w:rPr>
          <w:spacing w:val="-4"/>
        </w:rPr>
        <w:t xml:space="preserve"> </w:t>
      </w:r>
      <w:r>
        <w:t>языка</w:t>
      </w:r>
      <w:r>
        <w:rPr>
          <w:spacing w:val="-6"/>
        </w:rPr>
        <w:t xml:space="preserve"> </w:t>
      </w:r>
      <w:r>
        <w:t>и</w:t>
      </w:r>
      <w:r>
        <w:rPr>
          <w:spacing w:val="-9"/>
        </w:rPr>
        <w:t xml:space="preserve"> </w:t>
      </w:r>
      <w:r>
        <w:t>истории,</w:t>
      </w:r>
      <w:r>
        <w:rPr>
          <w:spacing w:val="-7"/>
        </w:rPr>
        <w:t xml:space="preserve"> </w:t>
      </w:r>
      <w:r>
        <w:t>языка</w:t>
      </w:r>
      <w:r>
        <w:rPr>
          <w:spacing w:val="-11"/>
        </w:rPr>
        <w:t xml:space="preserve"> </w:t>
      </w:r>
      <w:r>
        <w:t>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20900" w:rsidRDefault="0005617F">
      <w:pPr>
        <w:pStyle w:val="a3"/>
        <w:spacing w:line="360" w:lineRule="auto"/>
        <w:ind w:right="685"/>
      </w:pPr>
      <w:r>
        <w:t>овладение русским языком как инструментом личностного развития и формирования социальных</w:t>
      </w:r>
      <w:r>
        <w:rPr>
          <w:spacing w:val="80"/>
          <w:w w:val="150"/>
        </w:rPr>
        <w:t xml:space="preserve"> </w:t>
      </w:r>
      <w:r>
        <w:t>взаимоотношений;</w:t>
      </w:r>
      <w:r>
        <w:rPr>
          <w:spacing w:val="80"/>
          <w:w w:val="150"/>
        </w:rPr>
        <w:t xml:space="preserve"> </w:t>
      </w:r>
      <w:r>
        <w:t>понимание</w:t>
      </w:r>
      <w:r>
        <w:rPr>
          <w:spacing w:val="80"/>
          <w:w w:val="150"/>
        </w:rPr>
        <w:t xml:space="preserve"> </w:t>
      </w:r>
      <w:r>
        <w:t>роли</w:t>
      </w:r>
      <w:r>
        <w:rPr>
          <w:spacing w:val="80"/>
          <w:w w:val="150"/>
        </w:rPr>
        <w:t xml:space="preserve"> </w:t>
      </w:r>
      <w:r>
        <w:t>русского</w:t>
      </w:r>
      <w:r>
        <w:rPr>
          <w:spacing w:val="80"/>
          <w:w w:val="150"/>
        </w:rPr>
        <w:t xml:space="preserve"> </w:t>
      </w:r>
      <w:r>
        <w:t>языка</w:t>
      </w:r>
      <w:r>
        <w:rPr>
          <w:spacing w:val="80"/>
          <w:w w:val="150"/>
        </w:rPr>
        <w:t xml:space="preserve"> </w:t>
      </w:r>
      <w:r>
        <w:t>в</w:t>
      </w:r>
      <w:r>
        <w:rPr>
          <w:spacing w:val="80"/>
          <w:w w:val="150"/>
        </w:rPr>
        <w:t xml:space="preserve"> </w:t>
      </w:r>
      <w:r>
        <w:t>развитии</w:t>
      </w:r>
      <w:r>
        <w:rPr>
          <w:spacing w:val="80"/>
          <w:w w:val="150"/>
        </w:rPr>
        <w:t xml:space="preserve"> </w:t>
      </w:r>
      <w:r>
        <w:t>ключевых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компетенций, необходимых для успешной самореализации, для овладения будущей профессией, самообразования и социализации;</w:t>
      </w:r>
    </w:p>
    <w:p w:rsidR="00320900" w:rsidRDefault="0005617F">
      <w:pPr>
        <w:pStyle w:val="a3"/>
        <w:spacing w:line="360" w:lineRule="auto"/>
        <w:ind w:right="68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r>
        <w:rPr>
          <w:spacing w:val="-11"/>
        </w:rPr>
        <w:t xml:space="preserve"> </w:t>
      </w:r>
      <w:r>
        <w:t>совершенствование</w:t>
      </w:r>
      <w:r>
        <w:rPr>
          <w:spacing w:val="-8"/>
        </w:rPr>
        <w:t xml:space="preserve"> </w:t>
      </w:r>
      <w:r>
        <w:t>коммуникативных</w:t>
      </w:r>
      <w:r>
        <w:rPr>
          <w:spacing w:val="-7"/>
        </w:rPr>
        <w:t xml:space="preserve"> </w:t>
      </w:r>
      <w:r>
        <w:t>умений</w:t>
      </w:r>
      <w:r>
        <w:rPr>
          <w:spacing w:val="-6"/>
        </w:rPr>
        <w:t xml:space="preserve"> </w:t>
      </w:r>
      <w:r>
        <w:t>в</w:t>
      </w:r>
      <w:r>
        <w:rPr>
          <w:spacing w:val="-5"/>
        </w:rPr>
        <w:t xml:space="preserve"> </w:t>
      </w:r>
      <w:r>
        <w:t>разных</w:t>
      </w:r>
      <w:r>
        <w:rPr>
          <w:spacing w:val="-12"/>
        </w:rPr>
        <w:t xml:space="preserve"> </w:t>
      </w:r>
      <w:r>
        <w:t>сферах</w:t>
      </w:r>
      <w:r>
        <w:rPr>
          <w:spacing w:val="-12"/>
        </w:rPr>
        <w:t xml:space="preserve"> </w:t>
      </w:r>
      <w:r>
        <w:t>общения,</w:t>
      </w:r>
      <w:r>
        <w:rPr>
          <w:spacing w:val="-5"/>
        </w:rPr>
        <w:t xml:space="preserve"> </w:t>
      </w:r>
      <w:r>
        <w:t>способности к самоанализу и самооценке на основе наблюдений за речью;</w:t>
      </w:r>
    </w:p>
    <w:p w:rsidR="00320900" w:rsidRDefault="0005617F">
      <w:pPr>
        <w:pStyle w:val="a3"/>
        <w:spacing w:line="360" w:lineRule="auto"/>
        <w:ind w:right="689"/>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w:t>
      </w:r>
      <w:r>
        <w:rPr>
          <w:spacing w:val="-12"/>
        </w:rPr>
        <w:t xml:space="preserve"> </w:t>
      </w:r>
      <w:r>
        <w:t>информации;</w:t>
      </w:r>
      <w:r>
        <w:rPr>
          <w:spacing w:val="-12"/>
        </w:rPr>
        <w:t xml:space="preserve"> </w:t>
      </w:r>
      <w:r>
        <w:t>развитие</w:t>
      </w:r>
      <w:r>
        <w:rPr>
          <w:spacing w:val="-9"/>
        </w:rPr>
        <w:t xml:space="preserve"> </w:t>
      </w:r>
      <w:r>
        <w:t>умений</w:t>
      </w:r>
      <w:r>
        <w:rPr>
          <w:spacing w:val="-7"/>
        </w:rPr>
        <w:t xml:space="preserve"> </w:t>
      </w:r>
      <w:r>
        <w:t>чтения</w:t>
      </w:r>
      <w:r>
        <w:rPr>
          <w:spacing w:val="-8"/>
        </w:rPr>
        <w:t xml:space="preserve"> </w:t>
      </w:r>
      <w:r>
        <w:t>текстов</w:t>
      </w:r>
      <w:r>
        <w:rPr>
          <w:spacing w:val="-6"/>
        </w:rPr>
        <w:t xml:space="preserve"> </w:t>
      </w:r>
      <w:r>
        <w:t>разных</w:t>
      </w:r>
      <w:r>
        <w:rPr>
          <w:spacing w:val="-13"/>
        </w:rPr>
        <w:t xml:space="preserve"> </w:t>
      </w:r>
      <w:r>
        <w:t>форматов</w:t>
      </w:r>
      <w:r>
        <w:rPr>
          <w:spacing w:val="-6"/>
        </w:rPr>
        <w:t xml:space="preserve"> </w:t>
      </w:r>
      <w:r>
        <w:t xml:space="preserve">(гипертексты,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rsidR="00320900" w:rsidRDefault="0005617F">
      <w:pPr>
        <w:pStyle w:val="a3"/>
        <w:spacing w:before="1" w:line="360" w:lineRule="auto"/>
        <w:ind w:right="685"/>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20900" w:rsidRDefault="0005617F">
      <w:pPr>
        <w:pStyle w:val="a3"/>
        <w:spacing w:line="360" w:lineRule="auto"/>
        <w:ind w:right="684"/>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20900" w:rsidRDefault="0005617F">
      <w:pPr>
        <w:pStyle w:val="a3"/>
        <w:spacing w:line="360" w:lineRule="auto"/>
        <w:ind w:right="679"/>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rPr>
        <w:t xml:space="preserve">136 часов: в 10 классе – 68 часов (2 часа в неделю), в 11 классе – 68 часа (2 </w:t>
      </w:r>
      <w:r>
        <w:t>часа в неделю).</w:t>
      </w:r>
    </w:p>
    <w:p w:rsidR="00320900" w:rsidRDefault="0005617F">
      <w:pPr>
        <w:pStyle w:val="a3"/>
        <w:spacing w:before="5" w:line="345"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Общие сведения о языке.</w:t>
      </w:r>
    </w:p>
    <w:p w:rsidR="00320900" w:rsidRDefault="0005617F">
      <w:pPr>
        <w:pStyle w:val="a3"/>
        <w:spacing w:before="16" w:line="360" w:lineRule="auto"/>
        <w:ind w:left="908" w:right="3848" w:firstLine="0"/>
        <w:jc w:val="left"/>
      </w:pPr>
      <w:r>
        <w:t>Язык</w:t>
      </w:r>
      <w:r>
        <w:rPr>
          <w:spacing w:val="-8"/>
        </w:rPr>
        <w:t xml:space="preserve"> </w:t>
      </w:r>
      <w:r>
        <w:t>как</w:t>
      </w:r>
      <w:r>
        <w:rPr>
          <w:spacing w:val="-8"/>
        </w:rPr>
        <w:t xml:space="preserve"> </w:t>
      </w:r>
      <w:r>
        <w:t>знаковая</w:t>
      </w:r>
      <w:r>
        <w:rPr>
          <w:spacing w:val="-6"/>
        </w:rPr>
        <w:t xml:space="preserve"> </w:t>
      </w:r>
      <w:r>
        <w:t>система.</w:t>
      </w:r>
      <w:r>
        <w:rPr>
          <w:spacing w:val="-5"/>
        </w:rPr>
        <w:t xml:space="preserve"> </w:t>
      </w:r>
      <w:r>
        <w:t>Основные</w:t>
      </w:r>
      <w:r>
        <w:rPr>
          <w:spacing w:val="-7"/>
        </w:rPr>
        <w:t xml:space="preserve"> </w:t>
      </w:r>
      <w:r>
        <w:t>функции</w:t>
      </w:r>
      <w:r>
        <w:rPr>
          <w:spacing w:val="-5"/>
        </w:rPr>
        <w:t xml:space="preserve"> </w:t>
      </w:r>
      <w:r>
        <w:t>языка. Лингвистика как наука.</w:t>
      </w:r>
    </w:p>
    <w:p w:rsidR="00320900" w:rsidRDefault="0005617F">
      <w:pPr>
        <w:pStyle w:val="a3"/>
        <w:spacing w:before="3"/>
        <w:ind w:left="908" w:firstLine="0"/>
        <w:jc w:val="left"/>
      </w:pPr>
      <w:r>
        <w:t>Язык</w:t>
      </w:r>
      <w:r>
        <w:rPr>
          <w:spacing w:val="-1"/>
        </w:rPr>
        <w:t xml:space="preserve"> </w:t>
      </w:r>
      <w:r>
        <w:t>и</w:t>
      </w:r>
      <w:r>
        <w:rPr>
          <w:spacing w:val="3"/>
        </w:rPr>
        <w:t xml:space="preserve"> </w:t>
      </w:r>
      <w:r>
        <w:rPr>
          <w:spacing w:val="-2"/>
        </w:rPr>
        <w:t>культура.</w:t>
      </w:r>
    </w:p>
    <w:p w:rsidR="00320900" w:rsidRDefault="0005617F">
      <w:pPr>
        <w:pStyle w:val="a3"/>
        <w:spacing w:before="137" w:line="360" w:lineRule="auto"/>
        <w:ind w:right="691"/>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20900" w:rsidRDefault="0005617F">
      <w:pPr>
        <w:pStyle w:val="a3"/>
        <w:spacing w:line="360" w:lineRule="auto"/>
        <w:ind w:right="690"/>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264" w:firstLine="0"/>
        <w:jc w:val="left"/>
      </w:pPr>
      <w:r>
        <w:t>Язык и речь. Культура речи. Система</w:t>
      </w:r>
      <w:r>
        <w:rPr>
          <w:spacing w:val="-12"/>
        </w:rPr>
        <w:t xml:space="preserve"> </w:t>
      </w:r>
      <w:r>
        <w:t>языка.</w:t>
      </w:r>
      <w:r>
        <w:rPr>
          <w:spacing w:val="-14"/>
        </w:rPr>
        <w:t xml:space="preserve"> </w:t>
      </w:r>
      <w:r>
        <w:t>Культура</w:t>
      </w:r>
      <w:r>
        <w:rPr>
          <w:spacing w:val="-12"/>
        </w:rPr>
        <w:t xml:space="preserve"> </w:t>
      </w:r>
      <w:r>
        <w:t>речи.</w:t>
      </w:r>
    </w:p>
    <w:p w:rsidR="00320900" w:rsidRDefault="0005617F">
      <w:pPr>
        <w:pStyle w:val="a3"/>
        <w:spacing w:line="360" w:lineRule="auto"/>
        <w:ind w:left="908" w:right="3848" w:firstLine="0"/>
        <w:jc w:val="left"/>
      </w:pPr>
      <w:r>
        <w:t>Система</w:t>
      </w:r>
      <w:r>
        <w:rPr>
          <w:spacing w:val="-10"/>
        </w:rPr>
        <w:t xml:space="preserve"> </w:t>
      </w:r>
      <w:r>
        <w:t>языка,</w:t>
      </w:r>
      <w:r>
        <w:rPr>
          <w:spacing w:val="-11"/>
        </w:rPr>
        <w:t xml:space="preserve"> </w:t>
      </w:r>
      <w:r>
        <w:t>её</w:t>
      </w:r>
      <w:r>
        <w:rPr>
          <w:spacing w:val="-8"/>
        </w:rPr>
        <w:t xml:space="preserve"> </w:t>
      </w:r>
      <w:r>
        <w:t>устройство,</w:t>
      </w:r>
      <w:r>
        <w:rPr>
          <w:spacing w:val="-7"/>
        </w:rPr>
        <w:t xml:space="preserve"> </w:t>
      </w:r>
      <w:r>
        <w:t>функционирование. Культура речи как раздел лингвистики.</w:t>
      </w:r>
    </w:p>
    <w:p w:rsidR="00320900" w:rsidRDefault="0005617F">
      <w:pPr>
        <w:pStyle w:val="a3"/>
        <w:spacing w:before="1"/>
        <w:ind w:left="908" w:firstLine="0"/>
        <w:jc w:val="left"/>
      </w:pPr>
      <w:r>
        <w:t>Языковая</w:t>
      </w:r>
      <w:r>
        <w:rPr>
          <w:spacing w:val="-5"/>
        </w:rPr>
        <w:t xml:space="preserve"> </w:t>
      </w:r>
      <w:r>
        <w:t>норма,</w:t>
      </w:r>
      <w:r>
        <w:rPr>
          <w:spacing w:val="2"/>
        </w:rPr>
        <w:t xml:space="preserve"> </w:t>
      </w:r>
      <w:r>
        <w:t>её</w:t>
      </w:r>
      <w:r>
        <w:rPr>
          <w:spacing w:val="-6"/>
        </w:rPr>
        <w:t xml:space="preserve"> </w:t>
      </w:r>
      <w:r>
        <w:t>основные</w:t>
      </w:r>
      <w:r>
        <w:rPr>
          <w:spacing w:val="-6"/>
        </w:rPr>
        <w:t xml:space="preserve"> </w:t>
      </w:r>
      <w:r>
        <w:t>признаки</w:t>
      </w:r>
      <w:r>
        <w:rPr>
          <w:spacing w:val="1"/>
        </w:rPr>
        <w:t xml:space="preserve"> </w:t>
      </w:r>
      <w:r>
        <w:t>и</w:t>
      </w:r>
      <w:r>
        <w:rPr>
          <w:spacing w:val="-3"/>
        </w:rPr>
        <w:t xml:space="preserve"> </w:t>
      </w:r>
      <w:r>
        <w:rPr>
          <w:spacing w:val="-2"/>
        </w:rPr>
        <w:t>функции.</w:t>
      </w:r>
    </w:p>
    <w:p w:rsidR="00320900" w:rsidRDefault="0005617F">
      <w:pPr>
        <w:pStyle w:val="a3"/>
        <w:tabs>
          <w:tab w:val="left" w:pos="2323"/>
          <w:tab w:val="left" w:pos="4161"/>
          <w:tab w:val="left" w:pos="5582"/>
          <w:tab w:val="left" w:pos="7986"/>
        </w:tabs>
        <w:spacing w:before="137" w:line="360" w:lineRule="auto"/>
        <w:ind w:right="682"/>
      </w:pPr>
      <w:r>
        <w:rPr>
          <w:spacing w:val="-4"/>
        </w:rPr>
        <w:t>Виды</w:t>
      </w:r>
      <w:r>
        <w:tab/>
      </w:r>
      <w:r>
        <w:rPr>
          <w:spacing w:val="-2"/>
        </w:rPr>
        <w:t>языковых</w:t>
      </w:r>
      <w:r>
        <w:tab/>
      </w:r>
      <w:r>
        <w:rPr>
          <w:spacing w:val="-4"/>
        </w:rPr>
        <w:t>норм:</w:t>
      </w:r>
      <w:r>
        <w:tab/>
      </w:r>
      <w:r>
        <w:rPr>
          <w:spacing w:val="-2"/>
        </w:rPr>
        <w:t>орфоэпические</w:t>
      </w:r>
      <w:r>
        <w:tab/>
      </w:r>
      <w:r>
        <w:rPr>
          <w:spacing w:val="-2"/>
        </w:rPr>
        <w:t xml:space="preserve">(произносительные </w:t>
      </w:r>
      <w:r>
        <w:t>и</w:t>
      </w:r>
      <w:r>
        <w:rPr>
          <w:spacing w:val="-5"/>
        </w:rPr>
        <w:t xml:space="preserve"> </w:t>
      </w:r>
      <w:r>
        <w:t>акцентологические),</w:t>
      </w:r>
      <w:r>
        <w:rPr>
          <w:spacing w:val="-8"/>
        </w:rPr>
        <w:t xml:space="preserve"> </w:t>
      </w:r>
      <w:r>
        <w:t>лексические,</w:t>
      </w:r>
      <w:r>
        <w:rPr>
          <w:spacing w:val="-4"/>
        </w:rPr>
        <w:t xml:space="preserve"> </w:t>
      </w:r>
      <w:r>
        <w:t>словообразовательные,</w:t>
      </w:r>
      <w:r>
        <w:rPr>
          <w:spacing w:val="-12"/>
        </w:rPr>
        <w:t xml:space="preserve"> </w:t>
      </w:r>
      <w:r>
        <w:t>грамматические</w:t>
      </w:r>
      <w:r>
        <w:rPr>
          <w:spacing w:val="-11"/>
        </w:rPr>
        <w:t xml:space="preserve"> </w:t>
      </w:r>
      <w:r>
        <w:t>(морфологические и</w:t>
      </w:r>
      <w:r>
        <w:rPr>
          <w:spacing w:val="-15"/>
        </w:rPr>
        <w:t xml:space="preserve"> </w:t>
      </w:r>
      <w:r>
        <w:t>синтаксические).</w:t>
      </w:r>
      <w:r>
        <w:rPr>
          <w:spacing w:val="-15"/>
        </w:rPr>
        <w:t xml:space="preserve"> </w:t>
      </w:r>
      <w:r>
        <w:t>Орфографические</w:t>
      </w:r>
      <w:r>
        <w:rPr>
          <w:spacing w:val="-15"/>
        </w:rPr>
        <w:t xml:space="preserve"> </w:t>
      </w:r>
      <w:r>
        <w:t>и</w:t>
      </w:r>
      <w:r>
        <w:rPr>
          <w:spacing w:val="-15"/>
        </w:rPr>
        <w:t xml:space="preserve"> </w:t>
      </w:r>
      <w:r>
        <w:t>пунктуационные</w:t>
      </w:r>
      <w:r>
        <w:rPr>
          <w:spacing w:val="-15"/>
        </w:rPr>
        <w:t xml:space="preserve"> </w:t>
      </w:r>
      <w:r>
        <w:t>правила</w:t>
      </w:r>
      <w:r>
        <w:rPr>
          <w:spacing w:val="-15"/>
        </w:rPr>
        <w:t xml:space="preserve"> </w:t>
      </w:r>
      <w:r>
        <w:t>(обзор,</w:t>
      </w:r>
      <w:r>
        <w:rPr>
          <w:spacing w:val="-15"/>
        </w:rPr>
        <w:t xml:space="preserve"> </w:t>
      </w:r>
      <w:r>
        <w:t>общее</w:t>
      </w:r>
      <w:r>
        <w:rPr>
          <w:spacing w:val="-15"/>
        </w:rPr>
        <w:t xml:space="preserve"> </w:t>
      </w:r>
      <w:r>
        <w:t>представление). Стилистические нормы современного русского литературного языка (общее представление).</w:t>
      </w:r>
    </w:p>
    <w:p w:rsidR="00320900" w:rsidRDefault="0005617F">
      <w:pPr>
        <w:pStyle w:val="a3"/>
        <w:ind w:left="908" w:firstLine="0"/>
      </w:pPr>
      <w:r>
        <w:t>Качества</w:t>
      </w:r>
      <w:r>
        <w:rPr>
          <w:spacing w:val="1"/>
        </w:rPr>
        <w:t xml:space="preserve"> </w:t>
      </w:r>
      <w:r>
        <w:t>хорошей</w:t>
      </w:r>
      <w:r>
        <w:rPr>
          <w:spacing w:val="-2"/>
        </w:rPr>
        <w:t xml:space="preserve"> </w:t>
      </w:r>
      <w:r>
        <w:rPr>
          <w:spacing w:val="-4"/>
        </w:rPr>
        <w:t>речи.</w:t>
      </w:r>
    </w:p>
    <w:p w:rsidR="00320900" w:rsidRDefault="0005617F">
      <w:pPr>
        <w:pStyle w:val="a3"/>
        <w:spacing w:before="137" w:line="360" w:lineRule="auto"/>
        <w:ind w:right="681"/>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20900" w:rsidRDefault="0005617F">
      <w:pPr>
        <w:pStyle w:val="a3"/>
        <w:spacing w:line="276" w:lineRule="exact"/>
        <w:ind w:left="908" w:firstLine="0"/>
      </w:pPr>
      <w:r>
        <w:t>Фонетика.</w:t>
      </w:r>
      <w:r>
        <w:rPr>
          <w:spacing w:val="-7"/>
        </w:rPr>
        <w:t xml:space="preserve"> </w:t>
      </w:r>
      <w:r>
        <w:t>Орфоэпия.</w:t>
      </w:r>
      <w:r>
        <w:rPr>
          <w:spacing w:val="-6"/>
        </w:rPr>
        <w:t xml:space="preserve"> </w:t>
      </w:r>
      <w:r>
        <w:t>Орфоэпические</w:t>
      </w:r>
      <w:r>
        <w:rPr>
          <w:spacing w:val="-8"/>
        </w:rPr>
        <w:t xml:space="preserve"> </w:t>
      </w:r>
      <w:r>
        <w:rPr>
          <w:spacing w:val="-2"/>
        </w:rPr>
        <w:t>нормы.</w:t>
      </w:r>
    </w:p>
    <w:p w:rsidR="00320900" w:rsidRDefault="0005617F">
      <w:pPr>
        <w:pStyle w:val="a3"/>
        <w:spacing w:before="142" w:line="360" w:lineRule="auto"/>
        <w:ind w:right="685"/>
      </w:pPr>
      <w:r>
        <w:t>Фонетика</w:t>
      </w:r>
      <w:r>
        <w:rPr>
          <w:spacing w:val="-15"/>
        </w:rPr>
        <w:t xml:space="preserve"> </w:t>
      </w:r>
      <w:r>
        <w:t>и</w:t>
      </w:r>
      <w:r>
        <w:rPr>
          <w:spacing w:val="-15"/>
        </w:rPr>
        <w:t xml:space="preserve"> </w:t>
      </w:r>
      <w:r>
        <w:t>орфоэпия</w:t>
      </w:r>
      <w:r>
        <w:rPr>
          <w:spacing w:val="-15"/>
        </w:rPr>
        <w:t xml:space="preserve"> </w:t>
      </w:r>
      <w:r>
        <w:t>как</w:t>
      </w:r>
      <w:r>
        <w:rPr>
          <w:spacing w:val="-15"/>
        </w:rPr>
        <w:t xml:space="preserve"> </w:t>
      </w:r>
      <w:r>
        <w:t>разделы</w:t>
      </w:r>
      <w:r>
        <w:rPr>
          <w:spacing w:val="-9"/>
        </w:rPr>
        <w:t xml:space="preserve"> </w:t>
      </w:r>
      <w:r>
        <w:t>лингвистики</w:t>
      </w:r>
      <w:r>
        <w:rPr>
          <w:spacing w:val="-15"/>
        </w:rPr>
        <w:t xml:space="preserve"> </w:t>
      </w:r>
      <w:r>
        <w:t>(повторение,</w:t>
      </w:r>
      <w:r>
        <w:rPr>
          <w:spacing w:val="-14"/>
        </w:rPr>
        <w:t xml:space="preserve"> </w:t>
      </w:r>
      <w:r>
        <w:t>обобщение).</w:t>
      </w:r>
      <w:r>
        <w:rPr>
          <w:spacing w:val="-14"/>
        </w:rPr>
        <w:t xml:space="preserve"> </w:t>
      </w:r>
      <w:r>
        <w:t>Фонетический анализ слова. Изобразительно-выразительные средства фонетики (повторение, обобщение).</w:t>
      </w:r>
    </w:p>
    <w:p w:rsidR="00320900" w:rsidRDefault="0005617F">
      <w:pPr>
        <w:pStyle w:val="a3"/>
        <w:spacing w:line="360" w:lineRule="auto"/>
        <w:ind w:right="688"/>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20900" w:rsidRDefault="0005617F">
      <w:pPr>
        <w:pStyle w:val="a3"/>
        <w:ind w:left="908" w:firstLine="0"/>
      </w:pPr>
      <w:r>
        <w:t>Лексикология</w:t>
      </w:r>
      <w:r>
        <w:rPr>
          <w:spacing w:val="-8"/>
        </w:rPr>
        <w:t xml:space="preserve"> </w:t>
      </w:r>
      <w:r>
        <w:t>и</w:t>
      </w:r>
      <w:r>
        <w:rPr>
          <w:spacing w:val="-2"/>
        </w:rPr>
        <w:t xml:space="preserve"> </w:t>
      </w:r>
      <w:r>
        <w:t>фразеология.</w:t>
      </w:r>
      <w:r>
        <w:rPr>
          <w:spacing w:val="-6"/>
        </w:rPr>
        <w:t xml:space="preserve"> </w:t>
      </w:r>
      <w:r>
        <w:t>Лексические</w:t>
      </w:r>
      <w:r>
        <w:rPr>
          <w:spacing w:val="-4"/>
        </w:rPr>
        <w:t xml:space="preserve"> </w:t>
      </w:r>
      <w:r>
        <w:rPr>
          <w:spacing w:val="-2"/>
        </w:rPr>
        <w:t>нормы.</w:t>
      </w:r>
    </w:p>
    <w:p w:rsidR="00320900" w:rsidRDefault="0005617F">
      <w:pPr>
        <w:pStyle w:val="a3"/>
        <w:spacing w:before="135" w:line="362" w:lineRule="auto"/>
        <w:ind w:right="686"/>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20900" w:rsidRDefault="0005617F">
      <w:pPr>
        <w:pStyle w:val="a3"/>
        <w:spacing w:line="360" w:lineRule="auto"/>
        <w:ind w:right="685"/>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rPr>
        <w:t>Плеоназм.</w:t>
      </w:r>
    </w:p>
    <w:p w:rsidR="00320900" w:rsidRDefault="0005617F">
      <w:pPr>
        <w:pStyle w:val="a3"/>
        <w:spacing w:line="360" w:lineRule="auto"/>
        <w:ind w:right="688"/>
      </w:pPr>
      <w:r>
        <w:t>Функционально-стилистическая окраска слова. Лексика общеупотребительная, разговорная и книжная. Особенности употребления.</w:t>
      </w:r>
    </w:p>
    <w:p w:rsidR="00320900" w:rsidRDefault="0005617F">
      <w:pPr>
        <w:pStyle w:val="a3"/>
        <w:spacing w:line="362" w:lineRule="auto"/>
        <w:ind w:right="683"/>
      </w:pPr>
      <w:r>
        <w:t>Экспрессивно-стилистическая</w:t>
      </w:r>
      <w:r>
        <w:rPr>
          <w:spacing w:val="-15"/>
        </w:rPr>
        <w:t xml:space="preserve"> </w:t>
      </w:r>
      <w:r>
        <w:t>окраска</w:t>
      </w:r>
      <w:r>
        <w:rPr>
          <w:spacing w:val="-15"/>
        </w:rPr>
        <w:t xml:space="preserve"> </w:t>
      </w:r>
      <w:r>
        <w:t>слова.</w:t>
      </w:r>
      <w:r>
        <w:rPr>
          <w:spacing w:val="-15"/>
        </w:rPr>
        <w:t xml:space="preserve"> </w:t>
      </w:r>
      <w:r>
        <w:t>Лексика</w:t>
      </w:r>
      <w:r>
        <w:rPr>
          <w:spacing w:val="-15"/>
        </w:rPr>
        <w:t xml:space="preserve"> </w:t>
      </w:r>
      <w:r>
        <w:t>нейтральная,</w:t>
      </w:r>
      <w:r>
        <w:rPr>
          <w:spacing w:val="-15"/>
        </w:rPr>
        <w:t xml:space="preserve"> </w:t>
      </w:r>
      <w:r>
        <w:t>высокая,</w:t>
      </w:r>
      <w:r>
        <w:rPr>
          <w:spacing w:val="-15"/>
        </w:rPr>
        <w:t xml:space="preserve"> </w:t>
      </w:r>
      <w:r>
        <w:t>сниженная. Эмоционально-оценочная</w:t>
      </w:r>
      <w:r>
        <w:rPr>
          <w:spacing w:val="-2"/>
        </w:rPr>
        <w:t xml:space="preserve"> </w:t>
      </w:r>
      <w:r>
        <w:t>окраска слова (неодобрительное, ласкательное, шутливое и другое). Особенности употребления.</w:t>
      </w:r>
    </w:p>
    <w:p w:rsidR="00320900" w:rsidRDefault="0005617F">
      <w:pPr>
        <w:pStyle w:val="a3"/>
        <w:spacing w:line="270" w:lineRule="exact"/>
        <w:ind w:left="908" w:firstLine="0"/>
      </w:pPr>
      <w:r>
        <w:t>Фразеология</w:t>
      </w:r>
      <w:r>
        <w:rPr>
          <w:spacing w:val="-9"/>
        </w:rPr>
        <w:t xml:space="preserve"> </w:t>
      </w:r>
      <w:r>
        <w:t>русского</w:t>
      </w:r>
      <w:r>
        <w:rPr>
          <w:spacing w:val="1"/>
        </w:rPr>
        <w:t xml:space="preserve"> </w:t>
      </w:r>
      <w:r>
        <w:t>языка</w:t>
      </w:r>
      <w:r>
        <w:rPr>
          <w:spacing w:val="-3"/>
        </w:rPr>
        <w:t xml:space="preserve"> </w:t>
      </w:r>
      <w:r>
        <w:t>(повторение,</w:t>
      </w:r>
      <w:r>
        <w:rPr>
          <w:spacing w:val="-5"/>
        </w:rPr>
        <w:t xml:space="preserve"> </w:t>
      </w:r>
      <w:r>
        <w:t>обобщение).</w:t>
      </w:r>
      <w:r>
        <w:rPr>
          <w:spacing w:val="-5"/>
        </w:rPr>
        <w:t xml:space="preserve"> </w:t>
      </w:r>
      <w:r>
        <w:t>Крылатые</w:t>
      </w:r>
      <w:r>
        <w:rPr>
          <w:spacing w:val="-7"/>
        </w:rPr>
        <w:t xml:space="preserve"> </w:t>
      </w:r>
      <w:r>
        <w:rPr>
          <w:spacing w:val="-2"/>
        </w:rPr>
        <w:t>слова.</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Морфемика</w:t>
      </w:r>
      <w:r>
        <w:rPr>
          <w:spacing w:val="-7"/>
        </w:rPr>
        <w:t xml:space="preserve"> </w:t>
      </w:r>
      <w:r>
        <w:t>и</w:t>
      </w:r>
      <w:r>
        <w:rPr>
          <w:spacing w:val="-2"/>
        </w:rPr>
        <w:t xml:space="preserve"> </w:t>
      </w:r>
      <w:r>
        <w:t>словообразование.</w:t>
      </w:r>
      <w:r>
        <w:rPr>
          <w:spacing w:val="-6"/>
        </w:rPr>
        <w:t xml:space="preserve"> </w:t>
      </w:r>
      <w:r>
        <w:t>Словообразовательные</w:t>
      </w:r>
      <w:r>
        <w:rPr>
          <w:spacing w:val="-4"/>
        </w:rPr>
        <w:t xml:space="preserve"> </w:t>
      </w:r>
      <w:r>
        <w:rPr>
          <w:spacing w:val="-2"/>
        </w:rPr>
        <w:t>нормы.</w:t>
      </w:r>
    </w:p>
    <w:p w:rsidR="00320900" w:rsidRDefault="0005617F">
      <w:pPr>
        <w:pStyle w:val="a3"/>
        <w:spacing w:before="137" w:line="360" w:lineRule="auto"/>
        <w:ind w:right="69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20900" w:rsidRDefault="0005617F">
      <w:pPr>
        <w:pStyle w:val="a3"/>
        <w:spacing w:before="2"/>
        <w:ind w:left="908" w:firstLine="0"/>
      </w:pPr>
      <w:r>
        <w:t>Морфология.</w:t>
      </w:r>
      <w:r>
        <w:rPr>
          <w:spacing w:val="-6"/>
        </w:rPr>
        <w:t xml:space="preserve"> </w:t>
      </w:r>
      <w:r>
        <w:t>Морфологические</w:t>
      </w:r>
      <w:r>
        <w:rPr>
          <w:spacing w:val="-3"/>
        </w:rPr>
        <w:t xml:space="preserve"> </w:t>
      </w:r>
      <w:r>
        <w:rPr>
          <w:spacing w:val="-2"/>
        </w:rPr>
        <w:t>нормы.</w:t>
      </w:r>
    </w:p>
    <w:p w:rsidR="00320900" w:rsidRDefault="0005617F">
      <w:pPr>
        <w:pStyle w:val="a3"/>
        <w:spacing w:before="137" w:line="360" w:lineRule="auto"/>
        <w:ind w:right="688"/>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20900" w:rsidRDefault="0005617F">
      <w:pPr>
        <w:pStyle w:val="a3"/>
        <w:spacing w:line="362" w:lineRule="auto"/>
        <w:ind w:right="682"/>
      </w:pPr>
      <w:r>
        <w:t xml:space="preserve">Морфологические нормы современного русского литературного языка (общее </w:t>
      </w:r>
      <w:r>
        <w:rPr>
          <w:spacing w:val="-2"/>
        </w:rPr>
        <w:t>представление).</w:t>
      </w:r>
    </w:p>
    <w:p w:rsidR="00320900" w:rsidRDefault="0005617F">
      <w:pPr>
        <w:pStyle w:val="a3"/>
        <w:spacing w:line="360" w:lineRule="auto"/>
        <w:ind w:left="908" w:right="687" w:firstLine="0"/>
      </w:pPr>
      <w:r>
        <w:t>Основные нормы употребления имён существительных: форм рода, числа, падежа. Основные</w:t>
      </w:r>
      <w:r>
        <w:rPr>
          <w:spacing w:val="60"/>
          <w:w w:val="150"/>
        </w:rPr>
        <w:t xml:space="preserve"> </w:t>
      </w:r>
      <w:r>
        <w:t>нормы</w:t>
      </w:r>
      <w:r>
        <w:rPr>
          <w:spacing w:val="66"/>
          <w:w w:val="150"/>
        </w:rPr>
        <w:t xml:space="preserve"> </w:t>
      </w:r>
      <w:r>
        <w:t>употребления</w:t>
      </w:r>
      <w:r>
        <w:rPr>
          <w:spacing w:val="68"/>
          <w:w w:val="150"/>
        </w:rPr>
        <w:t xml:space="preserve"> </w:t>
      </w:r>
      <w:r>
        <w:t>имён</w:t>
      </w:r>
      <w:r>
        <w:rPr>
          <w:spacing w:val="65"/>
          <w:w w:val="150"/>
        </w:rPr>
        <w:t xml:space="preserve"> </w:t>
      </w:r>
      <w:r>
        <w:t>прилагательных:</w:t>
      </w:r>
      <w:r>
        <w:rPr>
          <w:spacing w:val="68"/>
          <w:w w:val="150"/>
        </w:rPr>
        <w:t xml:space="preserve"> </w:t>
      </w:r>
      <w:r>
        <w:t>форм</w:t>
      </w:r>
      <w:r>
        <w:rPr>
          <w:spacing w:val="70"/>
          <w:w w:val="150"/>
        </w:rPr>
        <w:t xml:space="preserve"> </w:t>
      </w:r>
      <w:r>
        <w:t>степеней</w:t>
      </w:r>
      <w:r>
        <w:rPr>
          <w:spacing w:val="69"/>
          <w:w w:val="150"/>
        </w:rPr>
        <w:t xml:space="preserve"> </w:t>
      </w:r>
      <w:r>
        <w:rPr>
          <w:spacing w:val="-2"/>
        </w:rPr>
        <w:t>сравнения,</w:t>
      </w:r>
    </w:p>
    <w:p w:rsidR="00320900" w:rsidRDefault="0005617F">
      <w:pPr>
        <w:pStyle w:val="a3"/>
        <w:spacing w:line="274" w:lineRule="exact"/>
        <w:ind w:firstLine="0"/>
      </w:pPr>
      <w:r>
        <w:t>краткой</w:t>
      </w:r>
      <w:r>
        <w:rPr>
          <w:spacing w:val="3"/>
        </w:rPr>
        <w:t xml:space="preserve"> </w:t>
      </w:r>
      <w:r>
        <w:rPr>
          <w:spacing w:val="-2"/>
        </w:rPr>
        <w:t>формы.</w:t>
      </w:r>
    </w:p>
    <w:p w:rsidR="00320900" w:rsidRDefault="0005617F">
      <w:pPr>
        <w:pStyle w:val="a3"/>
        <w:tabs>
          <w:tab w:val="left" w:pos="2688"/>
          <w:tab w:val="left" w:pos="4113"/>
          <w:tab w:val="left" w:pos="6267"/>
          <w:tab w:val="left" w:pos="8748"/>
        </w:tabs>
        <w:spacing w:before="137" w:line="360" w:lineRule="auto"/>
        <w:ind w:right="680"/>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 xml:space="preserve">порядковых </w:t>
      </w:r>
      <w:r>
        <w:t>и собирательных числительных.</w:t>
      </w:r>
    </w:p>
    <w:p w:rsidR="00320900" w:rsidRDefault="0005617F">
      <w:pPr>
        <w:pStyle w:val="a3"/>
        <w:spacing w:line="360" w:lineRule="auto"/>
        <w:ind w:right="685"/>
      </w:pPr>
      <w:r>
        <w:t>Основные нормы употребления местоимений: формы 3-го лица личных местоимений, возвратного местоимения себя.</w:t>
      </w:r>
    </w:p>
    <w:p w:rsidR="00320900" w:rsidRDefault="0005617F">
      <w:pPr>
        <w:pStyle w:val="a3"/>
        <w:spacing w:line="360" w:lineRule="auto"/>
        <w:ind w:right="685"/>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rsidR="00320900" w:rsidRDefault="0005617F">
      <w:pPr>
        <w:pStyle w:val="a3"/>
        <w:spacing w:before="1"/>
        <w:ind w:left="908" w:firstLine="0"/>
      </w:pPr>
      <w:r>
        <w:t>Орфография.</w:t>
      </w:r>
      <w:r>
        <w:rPr>
          <w:spacing w:val="-5"/>
        </w:rPr>
        <w:t xml:space="preserve"> </w:t>
      </w:r>
      <w:r>
        <w:t>Основные</w:t>
      </w:r>
      <w:r>
        <w:rPr>
          <w:spacing w:val="-3"/>
        </w:rPr>
        <w:t xml:space="preserve"> </w:t>
      </w:r>
      <w:r>
        <w:t>правила</w:t>
      </w:r>
      <w:r>
        <w:rPr>
          <w:spacing w:val="-7"/>
        </w:rPr>
        <w:t xml:space="preserve"> </w:t>
      </w:r>
      <w:r>
        <w:rPr>
          <w:spacing w:val="-2"/>
        </w:rPr>
        <w:t>орфографии.</w:t>
      </w:r>
    </w:p>
    <w:p w:rsidR="00320900" w:rsidRDefault="0005617F">
      <w:pPr>
        <w:pStyle w:val="a3"/>
        <w:spacing w:before="137" w:line="360" w:lineRule="auto"/>
        <w:ind w:right="68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20900" w:rsidRDefault="0005617F">
      <w:pPr>
        <w:pStyle w:val="a3"/>
        <w:spacing w:line="360" w:lineRule="auto"/>
        <w:ind w:left="908" w:right="2324" w:firstLine="0"/>
        <w:jc w:val="left"/>
      </w:pPr>
      <w:r>
        <w:t>Орфографические</w:t>
      </w:r>
      <w:r>
        <w:rPr>
          <w:spacing w:val="-4"/>
        </w:rPr>
        <w:t xml:space="preserve"> </w:t>
      </w:r>
      <w:r>
        <w:t>правила.</w:t>
      </w:r>
      <w:r>
        <w:rPr>
          <w:spacing w:val="-6"/>
        </w:rPr>
        <w:t xml:space="preserve"> </w:t>
      </w:r>
      <w:r>
        <w:t>Правописание</w:t>
      </w:r>
      <w:r>
        <w:rPr>
          <w:spacing w:val="-9"/>
        </w:rPr>
        <w:t xml:space="preserve"> </w:t>
      </w:r>
      <w:r>
        <w:t>гласных</w:t>
      </w:r>
      <w:r>
        <w:rPr>
          <w:spacing w:val="-8"/>
        </w:rPr>
        <w:t xml:space="preserve"> </w:t>
      </w:r>
      <w:r>
        <w:t>и</w:t>
      </w:r>
      <w:r>
        <w:rPr>
          <w:spacing w:val="-2"/>
        </w:rPr>
        <w:t xml:space="preserve"> </w:t>
      </w:r>
      <w:r>
        <w:t>согласных</w:t>
      </w:r>
      <w:r>
        <w:rPr>
          <w:spacing w:val="-8"/>
        </w:rPr>
        <w:t xml:space="preserve"> </w:t>
      </w:r>
      <w:r>
        <w:t>в</w:t>
      </w:r>
      <w:r>
        <w:rPr>
          <w:spacing w:val="-2"/>
        </w:rPr>
        <w:t xml:space="preserve"> </w:t>
      </w:r>
      <w:r>
        <w:t>корне. Употребление разделительных ъ и ь.</w:t>
      </w:r>
    </w:p>
    <w:p w:rsidR="00320900" w:rsidRDefault="0005617F">
      <w:pPr>
        <w:pStyle w:val="a3"/>
        <w:spacing w:line="362" w:lineRule="auto"/>
        <w:ind w:left="908" w:right="3848" w:firstLine="0"/>
        <w:jc w:val="left"/>
      </w:pPr>
      <w:r>
        <w:t>Правописание</w:t>
      </w:r>
      <w:r>
        <w:rPr>
          <w:spacing w:val="-5"/>
        </w:rPr>
        <w:t xml:space="preserve"> </w:t>
      </w:r>
      <w:r>
        <w:t>приставок.</w:t>
      </w:r>
      <w:r>
        <w:rPr>
          <w:spacing w:val="-7"/>
        </w:rPr>
        <w:t xml:space="preserve"> </w:t>
      </w:r>
      <w:r>
        <w:t>Буквы</w:t>
      </w:r>
      <w:r>
        <w:rPr>
          <w:spacing w:val="-3"/>
        </w:rPr>
        <w:t xml:space="preserve"> </w:t>
      </w:r>
      <w:r>
        <w:t>ы</w:t>
      </w:r>
      <w:r>
        <w:rPr>
          <w:spacing w:val="-2"/>
        </w:rPr>
        <w:t xml:space="preserve"> </w:t>
      </w:r>
      <w:r>
        <w:t>–</w:t>
      </w:r>
      <w:r>
        <w:rPr>
          <w:spacing w:val="-4"/>
        </w:rPr>
        <w:t xml:space="preserve"> </w:t>
      </w:r>
      <w:r>
        <w:t>и</w:t>
      </w:r>
      <w:r>
        <w:rPr>
          <w:spacing w:val="-8"/>
        </w:rPr>
        <w:t xml:space="preserve"> </w:t>
      </w:r>
      <w:r>
        <w:t>после</w:t>
      </w:r>
      <w:r>
        <w:rPr>
          <w:spacing w:val="-8"/>
        </w:rPr>
        <w:t xml:space="preserve"> </w:t>
      </w:r>
      <w:r>
        <w:t>приставок. Правописание суффиксов.</w:t>
      </w:r>
    </w:p>
    <w:p w:rsidR="00320900" w:rsidRDefault="0005617F">
      <w:pPr>
        <w:pStyle w:val="a3"/>
        <w:spacing w:line="360" w:lineRule="auto"/>
        <w:ind w:left="908" w:right="3848" w:firstLine="0"/>
        <w:jc w:val="left"/>
      </w:pPr>
      <w:r>
        <w:t>Правописание</w:t>
      </w:r>
      <w:r>
        <w:rPr>
          <w:spacing w:val="-3"/>
        </w:rPr>
        <w:t xml:space="preserve"> </w:t>
      </w:r>
      <w:r>
        <w:t>н</w:t>
      </w:r>
      <w:r>
        <w:rPr>
          <w:spacing w:val="-6"/>
        </w:rPr>
        <w:t xml:space="preserve"> </w:t>
      </w:r>
      <w:r>
        <w:t>и</w:t>
      </w:r>
      <w:r>
        <w:rPr>
          <w:spacing w:val="-6"/>
        </w:rPr>
        <w:t xml:space="preserve"> </w:t>
      </w:r>
      <w:r>
        <w:t>нн</w:t>
      </w:r>
      <w:r>
        <w:rPr>
          <w:spacing w:val="-6"/>
        </w:rPr>
        <w:t xml:space="preserve"> </w:t>
      </w:r>
      <w:r>
        <w:t>в</w:t>
      </w:r>
      <w:r>
        <w:rPr>
          <w:spacing w:val="-1"/>
        </w:rPr>
        <w:t xml:space="preserve"> </w:t>
      </w:r>
      <w:r>
        <w:t>словах</w:t>
      </w:r>
      <w:r>
        <w:rPr>
          <w:spacing w:val="-7"/>
        </w:rPr>
        <w:t xml:space="preserve"> </w:t>
      </w:r>
      <w:r>
        <w:t>различных</w:t>
      </w:r>
      <w:r>
        <w:rPr>
          <w:spacing w:val="-7"/>
        </w:rPr>
        <w:t xml:space="preserve"> </w:t>
      </w:r>
      <w:r>
        <w:t>частей</w:t>
      </w:r>
      <w:r>
        <w:rPr>
          <w:spacing w:val="-2"/>
        </w:rPr>
        <w:t xml:space="preserve"> </w:t>
      </w:r>
      <w:r>
        <w:t>речи. Правописание не и ни.</w:t>
      </w:r>
    </w:p>
    <w:p w:rsidR="00320900" w:rsidRDefault="0005617F">
      <w:pPr>
        <w:pStyle w:val="a3"/>
        <w:tabs>
          <w:tab w:val="left" w:pos="2759"/>
          <w:tab w:val="left" w:pos="4245"/>
          <w:tab w:val="left" w:pos="5147"/>
          <w:tab w:val="left" w:pos="7415"/>
          <w:tab w:val="left" w:pos="8317"/>
        </w:tabs>
        <w:spacing w:line="360" w:lineRule="auto"/>
        <w:ind w:right="685"/>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rsidR="00320900" w:rsidRDefault="0005617F">
      <w:pPr>
        <w:pStyle w:val="a3"/>
        <w:spacing w:line="360" w:lineRule="auto"/>
        <w:ind w:left="908" w:right="4548" w:firstLine="0"/>
        <w:jc w:val="left"/>
      </w:pPr>
      <w:r>
        <w:t>Слитное,</w:t>
      </w:r>
      <w:r>
        <w:rPr>
          <w:spacing w:val="-3"/>
        </w:rPr>
        <w:t xml:space="preserve"> </w:t>
      </w:r>
      <w:r>
        <w:t>дефисное</w:t>
      </w:r>
      <w:r>
        <w:rPr>
          <w:spacing w:val="-10"/>
        </w:rPr>
        <w:t xml:space="preserve"> </w:t>
      </w:r>
      <w:r>
        <w:t>и</w:t>
      </w:r>
      <w:r>
        <w:rPr>
          <w:spacing w:val="-8"/>
        </w:rPr>
        <w:t xml:space="preserve"> </w:t>
      </w:r>
      <w:r>
        <w:t>раздельное</w:t>
      </w:r>
      <w:r>
        <w:rPr>
          <w:spacing w:val="-10"/>
        </w:rPr>
        <w:t xml:space="preserve"> </w:t>
      </w:r>
      <w:r>
        <w:t>написание</w:t>
      </w:r>
      <w:r>
        <w:rPr>
          <w:spacing w:val="-10"/>
        </w:rPr>
        <w:t xml:space="preserve"> </w:t>
      </w:r>
      <w:r>
        <w:t>слов. Речь. Речевое общение.</w:t>
      </w:r>
    </w:p>
    <w:p w:rsidR="00320900" w:rsidRDefault="0005617F">
      <w:pPr>
        <w:pStyle w:val="a3"/>
        <w:spacing w:line="274" w:lineRule="exact"/>
        <w:ind w:left="908" w:firstLine="0"/>
        <w:jc w:val="left"/>
      </w:pPr>
      <w:r>
        <w:t>Речь</w:t>
      </w:r>
      <w:r>
        <w:rPr>
          <w:spacing w:val="-4"/>
        </w:rPr>
        <w:t xml:space="preserve"> </w:t>
      </w:r>
      <w:r>
        <w:t>как</w:t>
      </w:r>
      <w:r>
        <w:rPr>
          <w:spacing w:val="-4"/>
        </w:rPr>
        <w:t xml:space="preserve"> </w:t>
      </w:r>
      <w:r>
        <w:t>деятельность. Виды</w:t>
      </w:r>
      <w:r>
        <w:rPr>
          <w:spacing w:val="-5"/>
        </w:rPr>
        <w:t xml:space="preserve"> </w:t>
      </w:r>
      <w:r>
        <w:t>речевой</w:t>
      </w:r>
      <w:r>
        <w:rPr>
          <w:spacing w:val="-1"/>
        </w:rPr>
        <w:t xml:space="preserve"> </w:t>
      </w:r>
      <w:r>
        <w:t>деятельности</w:t>
      </w:r>
      <w:r>
        <w:rPr>
          <w:spacing w:val="-5"/>
        </w:rPr>
        <w:t xml:space="preserve"> </w:t>
      </w:r>
      <w:r>
        <w:t>(повторение,</w:t>
      </w:r>
      <w:r>
        <w:rPr>
          <w:spacing w:val="-8"/>
        </w:rPr>
        <w:t xml:space="preserve"> </w:t>
      </w:r>
      <w:r>
        <w:rPr>
          <w:spacing w:val="-2"/>
        </w:rPr>
        <w:t>обобщение).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Речевое</w:t>
      </w:r>
      <w:r>
        <w:rPr>
          <w:spacing w:val="-12"/>
        </w:rPr>
        <w:t xml:space="preserve"> </w:t>
      </w:r>
      <w:r>
        <w:t>общение</w:t>
      </w:r>
      <w:r>
        <w:rPr>
          <w:spacing w:val="-7"/>
        </w:rPr>
        <w:t xml:space="preserve"> </w:t>
      </w:r>
      <w:r>
        <w:t>и</w:t>
      </w:r>
      <w:r>
        <w:rPr>
          <w:spacing w:val="-5"/>
        </w:rPr>
        <w:t xml:space="preserve"> </w:t>
      </w:r>
      <w:r>
        <w:t>его</w:t>
      </w:r>
      <w:r>
        <w:rPr>
          <w:spacing w:val="-1"/>
        </w:rPr>
        <w:t xml:space="preserve"> </w:t>
      </w:r>
      <w:r>
        <w:t>виды.</w:t>
      </w:r>
      <w:r>
        <w:rPr>
          <w:spacing w:val="-4"/>
        </w:rPr>
        <w:t xml:space="preserve"> </w:t>
      </w:r>
      <w:r>
        <w:t>Основные</w:t>
      </w:r>
      <w:r>
        <w:rPr>
          <w:spacing w:val="-2"/>
        </w:rPr>
        <w:t xml:space="preserve"> </w:t>
      </w:r>
      <w:r>
        <w:t>сферы</w:t>
      </w:r>
      <w:r>
        <w:rPr>
          <w:spacing w:val="-9"/>
        </w:rPr>
        <w:t xml:space="preserve"> </w:t>
      </w:r>
      <w:r>
        <w:t>речевого</w:t>
      </w:r>
      <w:r>
        <w:rPr>
          <w:spacing w:val="-6"/>
        </w:rPr>
        <w:t xml:space="preserve"> </w:t>
      </w:r>
      <w:r>
        <w:t>общения.</w:t>
      </w:r>
      <w:r>
        <w:rPr>
          <w:spacing w:val="-4"/>
        </w:rPr>
        <w:t xml:space="preserve"> </w:t>
      </w:r>
      <w:r>
        <w:t>Речевая</w:t>
      </w:r>
      <w:r>
        <w:rPr>
          <w:spacing w:val="-6"/>
        </w:rPr>
        <w:t xml:space="preserve"> </w:t>
      </w:r>
      <w:r>
        <w:t>ситуация</w:t>
      </w:r>
      <w:r>
        <w:rPr>
          <w:spacing w:val="-1"/>
        </w:rPr>
        <w:t xml:space="preserve"> </w:t>
      </w:r>
      <w:r>
        <w:t>и её компоненты (адресант и адресат; мотивы и цели, предмет и тема речи; условия общения).</w:t>
      </w:r>
    </w:p>
    <w:p w:rsidR="00320900" w:rsidRDefault="0005617F">
      <w:pPr>
        <w:pStyle w:val="a3"/>
        <w:spacing w:line="360" w:lineRule="auto"/>
        <w:ind w:right="681"/>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20900" w:rsidRDefault="0005617F">
      <w:pPr>
        <w:pStyle w:val="a3"/>
        <w:spacing w:line="360" w:lineRule="auto"/>
        <w:ind w:right="69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20900" w:rsidRDefault="0005617F">
      <w:pPr>
        <w:pStyle w:val="a3"/>
        <w:spacing w:line="364" w:lineRule="auto"/>
        <w:ind w:left="908" w:right="3848" w:firstLine="0"/>
        <w:jc w:val="left"/>
      </w:pPr>
      <w:r>
        <w:t>Текст. Информационно-смысловая переработка текста. Текст,</w:t>
      </w:r>
      <w:r>
        <w:rPr>
          <w:spacing w:val="-2"/>
        </w:rPr>
        <w:t xml:space="preserve"> </w:t>
      </w:r>
      <w:r>
        <w:t>его</w:t>
      </w:r>
      <w:r>
        <w:rPr>
          <w:spacing w:val="-9"/>
        </w:rPr>
        <w:t xml:space="preserve"> </w:t>
      </w:r>
      <w:r>
        <w:t>основные</w:t>
      </w:r>
      <w:r>
        <w:rPr>
          <w:spacing w:val="-6"/>
        </w:rPr>
        <w:t xml:space="preserve"> </w:t>
      </w:r>
      <w:r>
        <w:t>признаки</w:t>
      </w:r>
      <w:r>
        <w:rPr>
          <w:spacing w:val="-8"/>
        </w:rPr>
        <w:t xml:space="preserve"> </w:t>
      </w:r>
      <w:r>
        <w:t>(повторение,</w:t>
      </w:r>
      <w:r>
        <w:rPr>
          <w:spacing w:val="-11"/>
        </w:rPr>
        <w:t xml:space="preserve"> </w:t>
      </w:r>
      <w:r>
        <w:t>обобщение).</w:t>
      </w:r>
    </w:p>
    <w:p w:rsidR="00320900" w:rsidRDefault="0005617F">
      <w:pPr>
        <w:pStyle w:val="a3"/>
        <w:spacing w:line="268" w:lineRule="exact"/>
        <w:ind w:left="908" w:firstLine="0"/>
        <w:jc w:val="left"/>
      </w:pPr>
      <w:r>
        <w:t>Логико-смысловые</w:t>
      </w:r>
      <w:r>
        <w:rPr>
          <w:spacing w:val="-8"/>
        </w:rPr>
        <w:t xml:space="preserve"> </w:t>
      </w:r>
      <w:r>
        <w:t>отношения</w:t>
      </w:r>
      <w:r>
        <w:rPr>
          <w:spacing w:val="-5"/>
        </w:rPr>
        <w:t xml:space="preserve"> </w:t>
      </w:r>
      <w:r>
        <w:t>между</w:t>
      </w:r>
      <w:r>
        <w:rPr>
          <w:spacing w:val="-9"/>
        </w:rPr>
        <w:t xml:space="preserve"> </w:t>
      </w:r>
      <w:r>
        <w:t>предложениями</w:t>
      </w:r>
      <w:r>
        <w:rPr>
          <w:spacing w:val="-4"/>
        </w:rPr>
        <w:t xml:space="preserve"> </w:t>
      </w:r>
      <w:r>
        <w:t>в</w:t>
      </w:r>
      <w:r>
        <w:rPr>
          <w:spacing w:val="2"/>
        </w:rPr>
        <w:t xml:space="preserve"> </w:t>
      </w:r>
      <w:r>
        <w:t>тексте</w:t>
      </w:r>
      <w:r>
        <w:rPr>
          <w:spacing w:val="-5"/>
        </w:rPr>
        <w:t xml:space="preserve"> </w:t>
      </w:r>
      <w:r>
        <w:t xml:space="preserve">(общее </w:t>
      </w:r>
      <w:r>
        <w:rPr>
          <w:spacing w:val="-2"/>
        </w:rPr>
        <w:t>представление).</w:t>
      </w:r>
    </w:p>
    <w:p w:rsidR="00320900" w:rsidRDefault="0005617F">
      <w:pPr>
        <w:pStyle w:val="a3"/>
        <w:spacing w:before="135" w:line="362" w:lineRule="auto"/>
        <w:ind w:right="679"/>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20900" w:rsidRDefault="0005617F">
      <w:pPr>
        <w:pStyle w:val="a3"/>
        <w:spacing w:line="360" w:lineRule="auto"/>
        <w:ind w:left="908" w:right="3186" w:firstLine="0"/>
      </w:pPr>
      <w:r>
        <w:t>План.</w:t>
      </w:r>
      <w:r>
        <w:rPr>
          <w:spacing w:val="-5"/>
        </w:rPr>
        <w:t xml:space="preserve"> </w:t>
      </w:r>
      <w:r>
        <w:t>Тезисы.</w:t>
      </w:r>
      <w:r>
        <w:rPr>
          <w:spacing w:val="-5"/>
        </w:rPr>
        <w:t xml:space="preserve"> </w:t>
      </w:r>
      <w:r>
        <w:t>Конспект.</w:t>
      </w:r>
      <w:r>
        <w:rPr>
          <w:spacing w:val="-8"/>
        </w:rPr>
        <w:t xml:space="preserve"> </w:t>
      </w:r>
      <w:r>
        <w:t>Реферат.</w:t>
      </w:r>
      <w:r>
        <w:rPr>
          <w:spacing w:val="-4"/>
        </w:rPr>
        <w:t xml:space="preserve"> </w:t>
      </w:r>
      <w:r>
        <w:t>Аннотация.</w:t>
      </w:r>
      <w:r>
        <w:rPr>
          <w:spacing w:val="-12"/>
        </w:rPr>
        <w:t xml:space="preserve"> </w:t>
      </w:r>
      <w:r>
        <w:t>Отзыв.</w:t>
      </w:r>
      <w:r>
        <w:rPr>
          <w:spacing w:val="-5"/>
        </w:rPr>
        <w:t xml:space="preserve"> </w:t>
      </w:r>
      <w:r>
        <w:t>Рецензия. Содержание обучения в 11 классе.</w:t>
      </w:r>
    </w:p>
    <w:p w:rsidR="00320900" w:rsidRDefault="0005617F">
      <w:pPr>
        <w:pStyle w:val="a3"/>
        <w:spacing w:line="274" w:lineRule="exact"/>
        <w:ind w:left="908"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20900" w:rsidRDefault="0005617F">
      <w:pPr>
        <w:pStyle w:val="a3"/>
        <w:spacing w:before="135" w:line="360" w:lineRule="auto"/>
        <w:ind w:right="688"/>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20900" w:rsidRDefault="0005617F">
      <w:pPr>
        <w:pStyle w:val="a3"/>
        <w:spacing w:line="360" w:lineRule="auto"/>
        <w:ind w:left="908" w:right="6082" w:firstLine="0"/>
      </w:pPr>
      <w:r>
        <w:t>Язык и речь. Культура речи. Синтаксис.</w:t>
      </w:r>
      <w:r>
        <w:rPr>
          <w:spacing w:val="-5"/>
        </w:rPr>
        <w:t xml:space="preserve"> </w:t>
      </w:r>
      <w:r>
        <w:t>Синтаксические</w:t>
      </w:r>
      <w:r>
        <w:rPr>
          <w:spacing w:val="-6"/>
        </w:rPr>
        <w:t xml:space="preserve"> </w:t>
      </w:r>
      <w:r>
        <w:rPr>
          <w:spacing w:val="-2"/>
        </w:rPr>
        <w:t>нормы.</w:t>
      </w:r>
    </w:p>
    <w:p w:rsidR="00320900" w:rsidRDefault="0005617F">
      <w:pPr>
        <w:pStyle w:val="a3"/>
        <w:spacing w:line="360" w:lineRule="auto"/>
        <w:ind w:right="686"/>
      </w:pPr>
      <w:r>
        <w:t>Синтаксис как раздел лингвистики (повторение, обобщение). Синтаксический анализ словосочетания и предложения.</w:t>
      </w:r>
    </w:p>
    <w:p w:rsidR="00320900" w:rsidRDefault="0005617F">
      <w:pPr>
        <w:pStyle w:val="a3"/>
        <w:spacing w:before="1" w:line="360" w:lineRule="auto"/>
        <w:ind w:right="682"/>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20900" w:rsidRDefault="0005617F">
      <w:pPr>
        <w:pStyle w:val="a3"/>
        <w:spacing w:line="360" w:lineRule="auto"/>
        <w:ind w:right="685"/>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w:t>
      </w:r>
      <w:r>
        <w:rPr>
          <w:spacing w:val="-15"/>
        </w:rPr>
        <w:t xml:space="preserve"> </w:t>
      </w:r>
      <w:r>
        <w:t>с</w:t>
      </w:r>
      <w:r>
        <w:rPr>
          <w:spacing w:val="-15"/>
        </w:rPr>
        <w:t xml:space="preserve"> </w:t>
      </w:r>
      <w:r>
        <w:t>подлежащим,</w:t>
      </w:r>
      <w:r>
        <w:rPr>
          <w:spacing w:val="-13"/>
        </w:rPr>
        <w:t xml:space="preserve"> </w:t>
      </w:r>
      <w:r>
        <w:t>выраженным</w:t>
      </w:r>
      <w:r>
        <w:rPr>
          <w:spacing w:val="-12"/>
        </w:rPr>
        <w:t xml:space="preserve"> </w:t>
      </w:r>
      <w:r>
        <w:t>количественно-именным</w:t>
      </w:r>
      <w:r>
        <w:rPr>
          <w:spacing w:val="-12"/>
        </w:rPr>
        <w:t xml:space="preserve"> </w:t>
      </w:r>
      <w:r>
        <w:t>сочетанием</w:t>
      </w:r>
      <w:r>
        <w:rPr>
          <w:spacing w:val="-12"/>
        </w:rPr>
        <w:t xml:space="preserve"> </w:t>
      </w:r>
      <w:r>
        <w:t>(двадцать</w:t>
      </w:r>
      <w:r>
        <w:rPr>
          <w:spacing w:val="-12"/>
        </w:rPr>
        <w:t xml:space="preserve"> </w:t>
      </w:r>
      <w:r>
        <w:t>лет, пять человек);</w:t>
      </w:r>
      <w:r>
        <w:rPr>
          <w:spacing w:val="-4"/>
        </w:rPr>
        <w:t xml:space="preserve"> </w:t>
      </w:r>
      <w:r>
        <w:t>имеющим в</w:t>
      </w:r>
      <w:r>
        <w:rPr>
          <w:spacing w:val="-2"/>
        </w:rPr>
        <w:t xml:space="preserve"> </w:t>
      </w:r>
      <w:r>
        <w:t>своём</w:t>
      </w:r>
      <w:r>
        <w:rPr>
          <w:spacing w:val="-2"/>
        </w:rPr>
        <w:t xml:space="preserve"> </w:t>
      </w:r>
      <w:r>
        <w:t>составе</w:t>
      </w:r>
      <w:r>
        <w:rPr>
          <w:spacing w:val="-5"/>
        </w:rPr>
        <w:t xml:space="preserve"> </w:t>
      </w:r>
      <w:r>
        <w:t>числительные,</w:t>
      </w:r>
      <w:r>
        <w:rPr>
          <w:spacing w:val="-6"/>
        </w:rPr>
        <w:t xml:space="preserve"> </w:t>
      </w:r>
      <w:r>
        <w:t>оканчивающиеся на</w:t>
      </w:r>
      <w:r>
        <w:rPr>
          <w:spacing w:val="-5"/>
        </w:rPr>
        <w:t xml:space="preserve"> </w:t>
      </w:r>
      <w:r>
        <w:t>один;</w:t>
      </w:r>
      <w:r>
        <w:rPr>
          <w:spacing w:val="-4"/>
        </w:rPr>
        <w:t xml:space="preserve"> </w:t>
      </w:r>
      <w:r>
        <w:t>имеющим</w:t>
      </w:r>
      <w:r>
        <w:rPr>
          <w:spacing w:val="-2"/>
        </w:rPr>
        <w:t xml:space="preserve"> </w:t>
      </w:r>
      <w:r>
        <w:t>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5" w:firstLine="0"/>
      </w:pPr>
      <w:r>
        <w:t>своём составе числительные два, три, четыре или числительное, оканчивающееся на два, три, четыре. Согласование</w:t>
      </w:r>
      <w:r>
        <w:rPr>
          <w:spacing w:val="-2"/>
        </w:rPr>
        <w:t xml:space="preserve"> </w:t>
      </w:r>
      <w:r>
        <w:t>сказуемого с</w:t>
      </w:r>
      <w:r>
        <w:rPr>
          <w:spacing w:val="-2"/>
        </w:rPr>
        <w:t xml:space="preserve"> </w:t>
      </w:r>
      <w:r>
        <w:t>подлежащим, имеющим</w:t>
      </w:r>
      <w:r>
        <w:rPr>
          <w:spacing w:val="-4"/>
        </w:rPr>
        <w:t xml:space="preserve"> </w:t>
      </w:r>
      <w:r>
        <w:t>при себе</w:t>
      </w:r>
      <w:r>
        <w:rPr>
          <w:spacing w:val="-2"/>
        </w:rPr>
        <w:t xml:space="preserve"> </w:t>
      </w:r>
      <w:r>
        <w:t>приложение</w:t>
      </w:r>
      <w:r>
        <w:rPr>
          <w:spacing w:val="-2"/>
        </w:rPr>
        <w:t xml:space="preserve"> </w:t>
      </w:r>
      <w:r>
        <w:t>(типа</w:t>
      </w:r>
      <w:r>
        <w:rPr>
          <w:spacing w:val="-2"/>
        </w:rPr>
        <w:t xml:space="preserve"> </w:t>
      </w:r>
      <w:r>
        <w:t>диван- кровать, озеро Байкал). Согласование сказуемого с подлежащим, выраженным аббревиатурой, заимствованным несклоняемым существительным.</w:t>
      </w:r>
    </w:p>
    <w:p w:rsidR="00320900" w:rsidRDefault="0005617F">
      <w:pPr>
        <w:pStyle w:val="a3"/>
        <w:spacing w:before="1" w:line="360" w:lineRule="auto"/>
        <w:ind w:right="676"/>
      </w:pPr>
      <w:r>
        <w:t>Основные нормы управления: правильный выбор падежной или предложно-падежной формы управляемого слова.</w:t>
      </w:r>
    </w:p>
    <w:p w:rsidR="00320900" w:rsidRDefault="0005617F">
      <w:pPr>
        <w:pStyle w:val="a3"/>
        <w:spacing w:line="362" w:lineRule="auto"/>
        <w:ind w:left="908" w:right="1921" w:firstLine="0"/>
        <w:jc w:val="left"/>
      </w:pPr>
      <w:r>
        <w:t>Основные нормы употребления однородных членов предложения. Основные</w:t>
      </w:r>
      <w:r>
        <w:rPr>
          <w:spacing w:val="-9"/>
        </w:rPr>
        <w:t xml:space="preserve"> </w:t>
      </w:r>
      <w:r>
        <w:t>нормы</w:t>
      </w:r>
      <w:r>
        <w:rPr>
          <w:spacing w:val="-6"/>
        </w:rPr>
        <w:t xml:space="preserve"> </w:t>
      </w:r>
      <w:r>
        <w:t>употребления</w:t>
      </w:r>
      <w:r>
        <w:rPr>
          <w:spacing w:val="-3"/>
        </w:rPr>
        <w:t xml:space="preserve"> </w:t>
      </w:r>
      <w:r>
        <w:t>причастных</w:t>
      </w:r>
      <w:r>
        <w:rPr>
          <w:spacing w:val="-8"/>
        </w:rPr>
        <w:t xml:space="preserve"> </w:t>
      </w:r>
      <w:r>
        <w:t>и</w:t>
      </w:r>
      <w:r>
        <w:rPr>
          <w:spacing w:val="-7"/>
        </w:rPr>
        <w:t xml:space="preserve"> </w:t>
      </w:r>
      <w:r>
        <w:t>деепричастных</w:t>
      </w:r>
      <w:r>
        <w:rPr>
          <w:spacing w:val="-8"/>
        </w:rPr>
        <w:t xml:space="preserve"> </w:t>
      </w:r>
      <w:r>
        <w:t>оборотов. Основные нормы построения сложных предложений.</w:t>
      </w:r>
    </w:p>
    <w:p w:rsidR="00320900" w:rsidRDefault="0005617F">
      <w:pPr>
        <w:pStyle w:val="a3"/>
        <w:spacing w:line="269" w:lineRule="exact"/>
        <w:ind w:left="908" w:firstLine="0"/>
        <w:jc w:val="left"/>
      </w:pPr>
      <w:r>
        <w:t>Пунктуация. Основные</w:t>
      </w:r>
      <w:r>
        <w:rPr>
          <w:spacing w:val="-7"/>
        </w:rPr>
        <w:t xml:space="preserve"> </w:t>
      </w:r>
      <w:r>
        <w:t>правила</w:t>
      </w:r>
      <w:r>
        <w:rPr>
          <w:spacing w:val="-7"/>
        </w:rPr>
        <w:t xml:space="preserve"> </w:t>
      </w:r>
      <w:r>
        <w:rPr>
          <w:spacing w:val="-2"/>
        </w:rPr>
        <w:t>пунктуации.</w:t>
      </w:r>
    </w:p>
    <w:p w:rsidR="00320900" w:rsidRDefault="0005617F">
      <w:pPr>
        <w:pStyle w:val="a3"/>
        <w:spacing w:before="134" w:line="360" w:lineRule="auto"/>
        <w:ind w:right="689"/>
      </w:pPr>
      <w:r>
        <w:t>Пунктуация</w:t>
      </w:r>
      <w:r>
        <w:rPr>
          <w:spacing w:val="-1"/>
        </w:rPr>
        <w:t xml:space="preserve"> </w:t>
      </w:r>
      <w:r>
        <w:t>как</w:t>
      </w:r>
      <w:r>
        <w:rPr>
          <w:spacing w:val="-2"/>
        </w:rPr>
        <w:t xml:space="preserve"> </w:t>
      </w:r>
      <w:r>
        <w:t>раздел</w:t>
      </w:r>
      <w:r>
        <w:rPr>
          <w:spacing w:val="-1"/>
        </w:rPr>
        <w:t xml:space="preserve"> </w:t>
      </w:r>
      <w:r>
        <w:t>лингвистики</w:t>
      </w:r>
      <w:r>
        <w:rPr>
          <w:spacing w:val="-4"/>
        </w:rPr>
        <w:t xml:space="preserve"> </w:t>
      </w:r>
      <w:r>
        <w:t>(повторение,</w:t>
      </w:r>
      <w:r>
        <w:rPr>
          <w:spacing w:val="-3"/>
        </w:rPr>
        <w:t xml:space="preserve"> </w:t>
      </w:r>
      <w:r>
        <w:t>обобщение). Пунктуационный</w:t>
      </w:r>
      <w:r>
        <w:rPr>
          <w:spacing w:val="-1"/>
        </w:rPr>
        <w:t xml:space="preserve"> </w:t>
      </w:r>
      <w:r>
        <w:t xml:space="preserve">анализ </w:t>
      </w:r>
      <w:r>
        <w:rPr>
          <w:spacing w:val="-2"/>
        </w:rPr>
        <w:t>предложения.</w:t>
      </w:r>
    </w:p>
    <w:p w:rsidR="00320900" w:rsidRDefault="0005617F">
      <w:pPr>
        <w:pStyle w:val="a3"/>
        <w:spacing w:before="3" w:line="360" w:lineRule="auto"/>
        <w:ind w:right="689"/>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20900" w:rsidRDefault="0005617F">
      <w:pPr>
        <w:pStyle w:val="a3"/>
        <w:spacing w:before="1" w:line="360" w:lineRule="auto"/>
        <w:ind w:left="908" w:right="886" w:firstLine="0"/>
      </w:pPr>
      <w:r>
        <w:t>Знаки</w:t>
      </w:r>
      <w:r>
        <w:rPr>
          <w:spacing w:val="-1"/>
        </w:rPr>
        <w:t xml:space="preserve"> </w:t>
      </w:r>
      <w:r>
        <w:t>препинания</w:t>
      </w:r>
      <w:r>
        <w:rPr>
          <w:spacing w:val="-2"/>
        </w:rPr>
        <w:t xml:space="preserve"> </w:t>
      </w:r>
      <w:r>
        <w:t>и</w:t>
      </w:r>
      <w:r>
        <w:rPr>
          <w:spacing w:val="-6"/>
        </w:rPr>
        <w:t xml:space="preserve"> </w:t>
      </w:r>
      <w:r>
        <w:t>их</w:t>
      </w:r>
      <w:r>
        <w:rPr>
          <w:spacing w:val="-7"/>
        </w:rPr>
        <w:t xml:space="preserve"> </w:t>
      </w:r>
      <w:r>
        <w:t>функции.</w:t>
      </w:r>
      <w:r>
        <w:rPr>
          <w:spacing w:val="-1"/>
        </w:rPr>
        <w:t xml:space="preserve"> </w:t>
      </w:r>
      <w:r>
        <w:t>Знаки</w:t>
      </w:r>
      <w:r>
        <w:rPr>
          <w:spacing w:val="-6"/>
        </w:rPr>
        <w:t xml:space="preserve"> </w:t>
      </w:r>
      <w:r>
        <w:t>препинания</w:t>
      </w:r>
      <w:r>
        <w:rPr>
          <w:spacing w:val="-2"/>
        </w:rPr>
        <w:t xml:space="preserve"> </w:t>
      </w:r>
      <w:r>
        <w:t>между</w:t>
      </w:r>
      <w:r>
        <w:rPr>
          <w:spacing w:val="-12"/>
        </w:rPr>
        <w:t xml:space="preserve"> </w:t>
      </w:r>
      <w:r>
        <w:t>подлежащим</w:t>
      </w:r>
      <w:r>
        <w:rPr>
          <w:spacing w:val="-1"/>
        </w:rPr>
        <w:t xml:space="preserve"> </w:t>
      </w:r>
      <w:r>
        <w:t>и</w:t>
      </w:r>
      <w:r>
        <w:rPr>
          <w:spacing w:val="-6"/>
        </w:rPr>
        <w:t xml:space="preserve"> </w:t>
      </w:r>
      <w:r>
        <w:t>сказуемым. Знаки препинания в предложениях с однородными членами.</w:t>
      </w:r>
    </w:p>
    <w:p w:rsidR="00320900" w:rsidRDefault="0005617F">
      <w:pPr>
        <w:pStyle w:val="a3"/>
        <w:spacing w:line="274" w:lineRule="exact"/>
        <w:ind w:left="908" w:firstLine="0"/>
      </w:pPr>
      <w:r>
        <w:t>Знаки</w:t>
      </w:r>
      <w:r>
        <w:rPr>
          <w:spacing w:val="-2"/>
        </w:rPr>
        <w:t xml:space="preserve"> </w:t>
      </w:r>
      <w:r>
        <w:t>препинания</w:t>
      </w:r>
      <w:r>
        <w:rPr>
          <w:spacing w:val="-3"/>
        </w:rPr>
        <w:t xml:space="preserve"> </w:t>
      </w:r>
      <w:r>
        <w:t>при</w:t>
      </w:r>
      <w:r>
        <w:rPr>
          <w:spacing w:val="-6"/>
        </w:rPr>
        <w:t xml:space="preserve"> </w:t>
      </w:r>
      <w:r>
        <w:rPr>
          <w:spacing w:val="-2"/>
        </w:rPr>
        <w:t>обособлении.</w:t>
      </w:r>
    </w:p>
    <w:p w:rsidR="00320900" w:rsidRDefault="0005617F">
      <w:pPr>
        <w:pStyle w:val="a3"/>
        <w:spacing w:before="137" w:line="362" w:lineRule="auto"/>
        <w:ind w:right="687"/>
      </w:pPr>
      <w:r>
        <w:t xml:space="preserve">Знаки препинания в предложениях с вводными конструкциями, обращениями, </w:t>
      </w:r>
      <w:r>
        <w:rPr>
          <w:spacing w:val="-2"/>
        </w:rPr>
        <w:t>междометиями.</w:t>
      </w:r>
    </w:p>
    <w:p w:rsidR="00320900" w:rsidRDefault="0005617F">
      <w:pPr>
        <w:pStyle w:val="a3"/>
        <w:spacing w:line="273" w:lineRule="exact"/>
        <w:ind w:left="908" w:firstLine="0"/>
      </w:pPr>
      <w:r>
        <w:t>Знаки</w:t>
      </w:r>
      <w:r>
        <w:rPr>
          <w:spacing w:val="-1"/>
        </w:rPr>
        <w:t xml:space="preserve"> </w:t>
      </w:r>
      <w:r>
        <w:t>препинания</w:t>
      </w:r>
      <w:r>
        <w:rPr>
          <w:spacing w:val="-2"/>
        </w:rPr>
        <w:t xml:space="preserve"> </w:t>
      </w:r>
      <w:r>
        <w:t>в</w:t>
      </w:r>
      <w:r>
        <w:rPr>
          <w:spacing w:val="-4"/>
        </w:rPr>
        <w:t xml:space="preserve"> </w:t>
      </w:r>
      <w:r>
        <w:t>сложном</w:t>
      </w:r>
      <w:r>
        <w:rPr>
          <w:spacing w:val="-4"/>
        </w:rPr>
        <w:t xml:space="preserve"> </w:t>
      </w:r>
      <w:r>
        <w:rPr>
          <w:spacing w:val="-2"/>
        </w:rPr>
        <w:t>предложении.</w:t>
      </w:r>
    </w:p>
    <w:p w:rsidR="00320900" w:rsidRDefault="0005617F">
      <w:pPr>
        <w:pStyle w:val="a3"/>
        <w:spacing w:before="137" w:line="360" w:lineRule="auto"/>
        <w:ind w:left="908" w:right="2702" w:firstLine="0"/>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8"/>
        </w:rPr>
        <w:t xml:space="preserve"> </w:t>
      </w:r>
      <w:r>
        <w:t>с</w:t>
      </w:r>
      <w:r>
        <w:rPr>
          <w:spacing w:val="-5"/>
        </w:rPr>
        <w:t xml:space="preserve"> </w:t>
      </w:r>
      <w:r>
        <w:t>разными</w:t>
      </w:r>
      <w:r>
        <w:rPr>
          <w:spacing w:val="-3"/>
        </w:rPr>
        <w:t xml:space="preserve"> </w:t>
      </w:r>
      <w:r>
        <w:t>видами</w:t>
      </w:r>
      <w:r>
        <w:rPr>
          <w:spacing w:val="-3"/>
        </w:rPr>
        <w:t xml:space="preserve"> </w:t>
      </w:r>
      <w:r>
        <w:t>связи. Знаки препинания при передаче чужой речи.</w:t>
      </w:r>
    </w:p>
    <w:p w:rsidR="00320900" w:rsidRDefault="0005617F">
      <w:pPr>
        <w:pStyle w:val="a3"/>
        <w:spacing w:before="2"/>
        <w:ind w:left="908" w:firstLine="0"/>
      </w:pPr>
      <w:r>
        <w:t>Функциональная</w:t>
      </w:r>
      <w:r>
        <w:rPr>
          <w:spacing w:val="-7"/>
        </w:rPr>
        <w:t xml:space="preserve"> </w:t>
      </w:r>
      <w:r>
        <w:t>стилистика.</w:t>
      </w:r>
      <w:r>
        <w:rPr>
          <w:spacing w:val="-5"/>
        </w:rPr>
        <w:t xml:space="preserve"> </w:t>
      </w:r>
      <w:r>
        <w:t>Культура</w:t>
      </w:r>
      <w:r>
        <w:rPr>
          <w:spacing w:val="-7"/>
        </w:rPr>
        <w:t xml:space="preserve"> </w:t>
      </w:r>
      <w:r>
        <w:rPr>
          <w:spacing w:val="-4"/>
        </w:rPr>
        <w:t>речи.</w:t>
      </w:r>
    </w:p>
    <w:p w:rsidR="00320900" w:rsidRDefault="0005617F">
      <w:pPr>
        <w:pStyle w:val="a3"/>
        <w:spacing w:before="137" w:line="360" w:lineRule="auto"/>
        <w:ind w:right="687"/>
      </w:pPr>
      <w:r>
        <w:t>Функциональная стилистика как раздел лингвистики. Стилистическая норма (повторение, обобщение).</w:t>
      </w:r>
    </w:p>
    <w:p w:rsidR="00320900" w:rsidRDefault="0005617F">
      <w:pPr>
        <w:pStyle w:val="a3"/>
        <w:spacing w:line="360" w:lineRule="auto"/>
        <w:ind w:right="686"/>
      </w:pPr>
      <w:r>
        <w:t>Разговорная</w:t>
      </w:r>
      <w:r>
        <w:rPr>
          <w:spacing w:val="-15"/>
        </w:rPr>
        <w:t xml:space="preserve"> </w:t>
      </w:r>
      <w:r>
        <w:t>речь,</w:t>
      </w:r>
      <w:r>
        <w:rPr>
          <w:spacing w:val="-15"/>
        </w:rPr>
        <w:t xml:space="preserve"> </w:t>
      </w:r>
      <w:r>
        <w:t>сферы</w:t>
      </w:r>
      <w:r>
        <w:rPr>
          <w:spacing w:val="-15"/>
        </w:rPr>
        <w:t xml:space="preserve"> </w:t>
      </w:r>
      <w:r>
        <w:t>её</w:t>
      </w:r>
      <w:r>
        <w:rPr>
          <w:spacing w:val="-15"/>
        </w:rPr>
        <w:t xml:space="preserve"> </w:t>
      </w:r>
      <w:r>
        <w:t>использования,</w:t>
      </w:r>
      <w:r>
        <w:rPr>
          <w:spacing w:val="-15"/>
        </w:rPr>
        <w:t xml:space="preserve"> </w:t>
      </w:r>
      <w:r>
        <w:t>назначение.</w:t>
      </w:r>
      <w:r>
        <w:rPr>
          <w:spacing w:val="-15"/>
        </w:rPr>
        <w:t xml:space="preserve"> </w:t>
      </w:r>
      <w:r>
        <w:t>Основные</w:t>
      </w:r>
      <w:r>
        <w:rPr>
          <w:spacing w:val="-15"/>
        </w:rPr>
        <w:t xml:space="preserve"> </w:t>
      </w:r>
      <w:r>
        <w:t>признаки</w:t>
      </w:r>
      <w:r>
        <w:rPr>
          <w:spacing w:val="-15"/>
        </w:rPr>
        <w:t xml:space="preserve"> </w:t>
      </w:r>
      <w:r>
        <w:t>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20900" w:rsidRDefault="0005617F">
      <w:pPr>
        <w:pStyle w:val="a3"/>
        <w:spacing w:line="360" w:lineRule="auto"/>
        <w:ind w:right="686"/>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w:t>
      </w:r>
      <w:r>
        <w:rPr>
          <w:spacing w:val="39"/>
        </w:rPr>
        <w:t xml:space="preserve">  </w:t>
      </w:r>
      <w:r>
        <w:t>научного</w:t>
      </w:r>
      <w:r>
        <w:rPr>
          <w:spacing w:val="41"/>
        </w:rPr>
        <w:t xml:space="preserve">  </w:t>
      </w:r>
      <w:r>
        <w:t>стиля:</w:t>
      </w:r>
      <w:r>
        <w:rPr>
          <w:spacing w:val="39"/>
        </w:rPr>
        <w:t xml:space="preserve">  </w:t>
      </w:r>
      <w:r>
        <w:t>монография,</w:t>
      </w:r>
      <w:r>
        <w:rPr>
          <w:spacing w:val="42"/>
        </w:rPr>
        <w:t xml:space="preserve">  </w:t>
      </w:r>
      <w:r>
        <w:t>диссертация,</w:t>
      </w:r>
      <w:r>
        <w:rPr>
          <w:spacing w:val="40"/>
        </w:rPr>
        <w:t xml:space="preserve">  </w:t>
      </w:r>
      <w:r>
        <w:t>научная</w:t>
      </w:r>
      <w:r>
        <w:rPr>
          <w:spacing w:val="41"/>
        </w:rPr>
        <w:t xml:space="preserve">  </w:t>
      </w:r>
      <w:r>
        <w:t>статья,</w:t>
      </w:r>
      <w:r>
        <w:rPr>
          <w:spacing w:val="42"/>
        </w:rPr>
        <w:t xml:space="preserve">  </w:t>
      </w:r>
      <w:r>
        <w:t>реферат,</w:t>
      </w:r>
      <w:r>
        <w:rPr>
          <w:spacing w:val="42"/>
        </w:rPr>
        <w:t xml:space="preserve">  </w:t>
      </w:r>
      <w:r>
        <w:rPr>
          <w:spacing w:val="-2"/>
        </w:rPr>
        <w:t>словарь,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справочник,</w:t>
      </w:r>
      <w:r>
        <w:rPr>
          <w:spacing w:val="-5"/>
        </w:rPr>
        <w:t xml:space="preserve"> </w:t>
      </w:r>
      <w:r>
        <w:t>учебник</w:t>
      </w:r>
      <w:r>
        <w:rPr>
          <w:spacing w:val="-6"/>
        </w:rPr>
        <w:t xml:space="preserve"> </w:t>
      </w:r>
      <w:r>
        <w:t>и учебное</w:t>
      </w:r>
      <w:r>
        <w:rPr>
          <w:spacing w:val="-5"/>
        </w:rPr>
        <w:t xml:space="preserve"> </w:t>
      </w:r>
      <w:r>
        <w:t>пособие,</w:t>
      </w:r>
      <w:r>
        <w:rPr>
          <w:spacing w:val="-7"/>
        </w:rPr>
        <w:t xml:space="preserve"> </w:t>
      </w:r>
      <w:r>
        <w:t>лекция,</w:t>
      </w:r>
      <w:r>
        <w:rPr>
          <w:spacing w:val="-2"/>
        </w:rPr>
        <w:t xml:space="preserve"> </w:t>
      </w:r>
      <w:r>
        <w:t>доклад</w:t>
      </w:r>
      <w:r>
        <w:rPr>
          <w:spacing w:val="-6"/>
        </w:rPr>
        <w:t xml:space="preserve"> </w:t>
      </w:r>
      <w:r>
        <w:t>и</w:t>
      </w:r>
      <w:r>
        <w:rPr>
          <w:spacing w:val="-3"/>
        </w:rPr>
        <w:t xml:space="preserve"> </w:t>
      </w:r>
      <w:r>
        <w:t>другие</w:t>
      </w:r>
      <w:r>
        <w:rPr>
          <w:spacing w:val="-5"/>
        </w:rPr>
        <w:t xml:space="preserve"> </w:t>
      </w:r>
      <w:r>
        <w:rPr>
          <w:spacing w:val="-2"/>
        </w:rPr>
        <w:t>(обзор).</w:t>
      </w:r>
    </w:p>
    <w:p w:rsidR="00320900" w:rsidRDefault="0005617F">
      <w:pPr>
        <w:pStyle w:val="a3"/>
        <w:spacing w:before="137" w:line="360" w:lineRule="auto"/>
        <w:ind w:right="685"/>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w:t>
      </w:r>
      <w:r>
        <w:rPr>
          <w:spacing w:val="-4"/>
        </w:rPr>
        <w:t xml:space="preserve"> </w:t>
      </w:r>
      <w:r>
        <w:t>жанры официально-делового стиля: закон, устав, приказ; расписка, заявление, доверенность; автобиография, характеристика, резюме и другие (обзор).</w:t>
      </w:r>
    </w:p>
    <w:p w:rsidR="00320900" w:rsidRDefault="0005617F">
      <w:pPr>
        <w:pStyle w:val="a3"/>
        <w:spacing w:line="360" w:lineRule="auto"/>
        <w:ind w:right="691"/>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20900" w:rsidRDefault="0005617F">
      <w:pPr>
        <w:pStyle w:val="a3"/>
        <w:spacing w:line="360" w:lineRule="auto"/>
        <w:ind w:right="690"/>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w:t>
      </w:r>
      <w:r>
        <w:rPr>
          <w:spacing w:val="-15"/>
        </w:rPr>
        <w:t xml:space="preserve"> </w:t>
      </w:r>
      <w:r>
        <w:t>широкое</w:t>
      </w:r>
      <w:r>
        <w:rPr>
          <w:spacing w:val="-15"/>
        </w:rPr>
        <w:t xml:space="preserve"> </w:t>
      </w:r>
      <w:r>
        <w:t>использование</w:t>
      </w:r>
      <w:r>
        <w:rPr>
          <w:spacing w:val="-15"/>
        </w:rPr>
        <w:t xml:space="preserve"> </w:t>
      </w:r>
      <w:r>
        <w:t>изобразительно-выразительных</w:t>
      </w:r>
      <w:r>
        <w:rPr>
          <w:spacing w:val="-15"/>
        </w:rPr>
        <w:t xml:space="preserve"> </w:t>
      </w:r>
      <w:r>
        <w:t>средств,</w:t>
      </w:r>
      <w:r>
        <w:rPr>
          <w:spacing w:val="-15"/>
        </w:rPr>
        <w:t xml:space="preserve"> </w:t>
      </w:r>
      <w:r>
        <w:t>языковых</w:t>
      </w:r>
      <w:r>
        <w:rPr>
          <w:spacing w:val="-15"/>
        </w:rPr>
        <w:t xml:space="preserve"> </w:t>
      </w:r>
      <w:r>
        <w:t>средств других функциональных разновидностей языка.</w:t>
      </w:r>
    </w:p>
    <w:p w:rsidR="00320900" w:rsidRDefault="0005617F">
      <w:pPr>
        <w:pStyle w:val="a3"/>
        <w:spacing w:before="1" w:line="360" w:lineRule="auto"/>
        <w:ind w:right="690"/>
      </w:pPr>
      <w:r>
        <w:t>Планируемые результаты освоения программы по русскому языку на уровне среднего общего образования.</w:t>
      </w:r>
    </w:p>
    <w:p w:rsidR="00320900" w:rsidRDefault="0005617F">
      <w:pPr>
        <w:pStyle w:val="a3"/>
        <w:spacing w:before="3" w:line="360" w:lineRule="auto"/>
        <w:ind w:right="681"/>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Pr>
          <w:spacing w:val="-2"/>
        </w:rPr>
        <w:t xml:space="preserve"> </w:t>
      </w:r>
      <w:r>
        <w:t>самопознания,</w:t>
      </w:r>
      <w:r>
        <w:rPr>
          <w:spacing w:val="-1"/>
        </w:rPr>
        <w:t xml:space="preserve"> </w:t>
      </w:r>
      <w:r>
        <w:t>самовоспитания</w:t>
      </w:r>
      <w:r>
        <w:rPr>
          <w:spacing w:val="-7"/>
        </w:rPr>
        <w:t xml:space="preserve"> </w:t>
      </w:r>
      <w:r>
        <w:t>и</w:t>
      </w:r>
      <w:r>
        <w:rPr>
          <w:spacing w:val="-2"/>
        </w:rPr>
        <w:t xml:space="preserve"> </w:t>
      </w:r>
      <w:r>
        <w:t>саморазвития,</w:t>
      </w:r>
      <w:r>
        <w:rPr>
          <w:spacing w:val="-1"/>
        </w:rPr>
        <w:t xml:space="preserve"> </w:t>
      </w:r>
      <w:r>
        <w:t>формирования</w:t>
      </w:r>
      <w:r>
        <w:rPr>
          <w:spacing w:val="-7"/>
        </w:rPr>
        <w:t xml:space="preserve"> </w:t>
      </w:r>
      <w:r>
        <w:t>внутренней</w:t>
      </w:r>
      <w:r>
        <w:rPr>
          <w:spacing w:val="-2"/>
        </w:rPr>
        <w:t xml:space="preserve"> </w:t>
      </w:r>
      <w:r>
        <w:t xml:space="preserve">позиции личности, </w:t>
      </w:r>
      <w:r>
        <w:rPr>
          <w:position w:val="1"/>
        </w:rPr>
        <w:t xml:space="preserve">патриотизма, гражданственности; уважения к памяти защитников Отечества и </w:t>
      </w:r>
      <w:r>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5"/>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54"/>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1" w:line="360" w:lineRule="auto"/>
        <w:ind w:right="688"/>
      </w:pPr>
      <w:r>
        <w:t>сформированность</w:t>
      </w:r>
      <w:r>
        <w:rPr>
          <w:spacing w:val="-11"/>
        </w:rPr>
        <w:t xml:space="preserve"> </w:t>
      </w:r>
      <w:r>
        <w:t>гражданской</w:t>
      </w:r>
      <w:r>
        <w:rPr>
          <w:spacing w:val="-11"/>
        </w:rPr>
        <w:t xml:space="preserve"> </w:t>
      </w:r>
      <w:r>
        <w:t>позиции</w:t>
      </w:r>
      <w:r>
        <w:rPr>
          <w:spacing w:val="-15"/>
        </w:rPr>
        <w:t xml:space="preserve"> </w:t>
      </w:r>
      <w:r>
        <w:t>обучающегося</w:t>
      </w:r>
      <w:r>
        <w:rPr>
          <w:spacing w:val="-12"/>
        </w:rPr>
        <w:t xml:space="preserve"> </w:t>
      </w:r>
      <w:r>
        <w:t>как</w:t>
      </w:r>
      <w:r>
        <w:rPr>
          <w:spacing w:val="-9"/>
        </w:rPr>
        <w:t xml:space="preserve"> </w:t>
      </w:r>
      <w:r>
        <w:t>активного</w:t>
      </w:r>
      <w:r>
        <w:rPr>
          <w:spacing w:val="-8"/>
        </w:rPr>
        <w:t xml:space="preserve"> </w:t>
      </w:r>
      <w:r>
        <w:t>и</w:t>
      </w:r>
      <w:r>
        <w:rPr>
          <w:spacing w:val="-15"/>
        </w:rPr>
        <w:t xml:space="preserve"> </w:t>
      </w:r>
      <w:r>
        <w:t>ответственного члена российского общества;</w:t>
      </w:r>
    </w:p>
    <w:p w:rsidR="00320900" w:rsidRDefault="0005617F">
      <w:pPr>
        <w:pStyle w:val="a3"/>
        <w:spacing w:line="360" w:lineRule="auto"/>
        <w:ind w:right="682"/>
      </w:pPr>
      <w:r>
        <w:t xml:space="preserve">осознание своих конституционных прав и обязанностей, уважение закона и </w:t>
      </w:r>
      <w:r>
        <w:rPr>
          <w:spacing w:val="-2"/>
        </w:rPr>
        <w:t>правопорядка;</w:t>
      </w:r>
    </w:p>
    <w:p w:rsidR="00320900" w:rsidRDefault="0005617F">
      <w:pPr>
        <w:pStyle w:val="a3"/>
        <w:spacing w:line="360" w:lineRule="auto"/>
        <w:ind w:right="689"/>
      </w:pPr>
      <w:r>
        <w:t xml:space="preserve">принятие традиционных национальных, общечеловеческих гуманистических и </w:t>
      </w:r>
      <w:r>
        <w:rPr>
          <w:spacing w:val="-2"/>
        </w:rPr>
        <w:t>демократических</w:t>
      </w:r>
      <w:r>
        <w:rPr>
          <w:spacing w:val="-7"/>
        </w:rPr>
        <w:t xml:space="preserve"> </w:t>
      </w:r>
      <w:r>
        <w:rPr>
          <w:spacing w:val="-2"/>
        </w:rPr>
        <w:t>ценностей,</w:t>
      </w:r>
      <w:r>
        <w:rPr>
          <w:spacing w:val="-5"/>
        </w:rPr>
        <w:t xml:space="preserve"> </w:t>
      </w:r>
      <w:r>
        <w:rPr>
          <w:spacing w:val="-2"/>
        </w:rPr>
        <w:t>в том числе</w:t>
      </w:r>
      <w:r>
        <w:rPr>
          <w:spacing w:val="-9"/>
        </w:rPr>
        <w:t xml:space="preserve"> </w:t>
      </w:r>
      <w:r>
        <w:rPr>
          <w:spacing w:val="-2"/>
        </w:rPr>
        <w:t>в сопоставлении с</w:t>
      </w:r>
      <w:r>
        <w:rPr>
          <w:spacing w:val="-9"/>
        </w:rPr>
        <w:t xml:space="preserve"> </w:t>
      </w:r>
      <w:r>
        <w:rPr>
          <w:spacing w:val="-2"/>
        </w:rPr>
        <w:t>ситуациями,</w:t>
      </w:r>
      <w:r>
        <w:rPr>
          <w:spacing w:val="-5"/>
        </w:rPr>
        <w:t xml:space="preserve"> </w:t>
      </w:r>
      <w:r>
        <w:rPr>
          <w:spacing w:val="-2"/>
        </w:rPr>
        <w:t>отражёнными в</w:t>
      </w:r>
      <w:r>
        <w:rPr>
          <w:spacing w:val="-5"/>
        </w:rPr>
        <w:t xml:space="preserve"> </w:t>
      </w:r>
      <w:r>
        <w:rPr>
          <w:spacing w:val="-2"/>
        </w:rPr>
        <w:t xml:space="preserve">текстах </w:t>
      </w:r>
      <w:r>
        <w:t>литературных произведений, написанных на русском языке;</w:t>
      </w:r>
    </w:p>
    <w:p w:rsidR="00320900" w:rsidRDefault="0005617F">
      <w:pPr>
        <w:pStyle w:val="a3"/>
        <w:spacing w:line="273" w:lineRule="exact"/>
        <w:ind w:left="908" w:firstLine="0"/>
      </w:pPr>
      <w:r>
        <w:t>готовность</w:t>
      </w:r>
      <w:r>
        <w:rPr>
          <w:spacing w:val="60"/>
        </w:rPr>
        <w:t xml:space="preserve">  </w:t>
      </w:r>
      <w:r>
        <w:t>противостоять</w:t>
      </w:r>
      <w:r>
        <w:rPr>
          <w:spacing w:val="60"/>
        </w:rPr>
        <w:t xml:space="preserve">  </w:t>
      </w:r>
      <w:r>
        <w:t>идеологии</w:t>
      </w:r>
      <w:r>
        <w:rPr>
          <w:spacing w:val="60"/>
        </w:rPr>
        <w:t xml:space="preserve">  </w:t>
      </w:r>
      <w:r>
        <w:t>экстремизма,</w:t>
      </w:r>
      <w:r>
        <w:rPr>
          <w:spacing w:val="61"/>
        </w:rPr>
        <w:t xml:space="preserve">  </w:t>
      </w:r>
      <w:r>
        <w:t>национализма,</w:t>
      </w:r>
      <w:r>
        <w:rPr>
          <w:spacing w:val="60"/>
        </w:rPr>
        <w:t xml:space="preserve">  </w:t>
      </w:r>
      <w:r>
        <w:rPr>
          <w:spacing w:val="-2"/>
        </w:rPr>
        <w:t>ксенофобии,</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дискриминации</w:t>
      </w:r>
      <w:r>
        <w:rPr>
          <w:spacing w:val="-9"/>
        </w:rPr>
        <w:t xml:space="preserve"> </w:t>
      </w:r>
      <w:r>
        <w:t>по социальным,</w:t>
      </w:r>
      <w:r>
        <w:rPr>
          <w:spacing w:val="-6"/>
        </w:rPr>
        <w:t xml:space="preserve"> </w:t>
      </w:r>
      <w:r>
        <w:t>религиозным,</w:t>
      </w:r>
      <w:r>
        <w:rPr>
          <w:spacing w:val="-10"/>
        </w:rPr>
        <w:t xml:space="preserve"> </w:t>
      </w:r>
      <w:r>
        <w:t>расовым,</w:t>
      </w:r>
      <w:r>
        <w:rPr>
          <w:spacing w:val="-6"/>
        </w:rPr>
        <w:t xml:space="preserve"> </w:t>
      </w:r>
      <w:r>
        <w:t>национальным</w:t>
      </w:r>
      <w:r>
        <w:rPr>
          <w:spacing w:val="-2"/>
        </w:rPr>
        <w:t xml:space="preserve"> признакам;</w:t>
      </w:r>
    </w:p>
    <w:p w:rsidR="00320900" w:rsidRDefault="0005617F">
      <w:pPr>
        <w:pStyle w:val="a3"/>
        <w:spacing w:before="137"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4" w:lineRule="auto"/>
        <w:ind w:right="689"/>
        <w:jc w:val="left"/>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spacing w:line="268"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54"/>
        </w:numPr>
        <w:tabs>
          <w:tab w:val="left" w:pos="1173"/>
        </w:tabs>
        <w:spacing w:before="134"/>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line="362" w:lineRule="auto"/>
        <w:ind w:right="68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75"/>
      </w:pPr>
      <w:r>
        <w:t>ценностное отношение к государственным символам, историческому и природному наследию,</w:t>
      </w:r>
      <w:r>
        <w:rPr>
          <w:spacing w:val="-10"/>
        </w:rPr>
        <w:t xml:space="preserve"> </w:t>
      </w:r>
      <w:r>
        <w:t>памятникам,</w:t>
      </w:r>
      <w:r>
        <w:rPr>
          <w:spacing w:val="-10"/>
        </w:rPr>
        <w:t xml:space="preserve"> </w:t>
      </w:r>
      <w:r>
        <w:t>боевым</w:t>
      </w:r>
      <w:r>
        <w:rPr>
          <w:spacing w:val="-10"/>
        </w:rPr>
        <w:t xml:space="preserve"> </w:t>
      </w:r>
      <w:r>
        <w:t>подвигам</w:t>
      </w:r>
      <w:r>
        <w:rPr>
          <w:spacing w:val="-10"/>
        </w:rPr>
        <w:t xml:space="preserve"> </w:t>
      </w:r>
      <w:r>
        <w:t>и</w:t>
      </w:r>
      <w:r>
        <w:rPr>
          <w:spacing w:val="-11"/>
        </w:rPr>
        <w:t xml:space="preserve"> </w:t>
      </w:r>
      <w:r>
        <w:t>трудовым</w:t>
      </w:r>
      <w:r>
        <w:rPr>
          <w:spacing w:val="-10"/>
        </w:rPr>
        <w:t xml:space="preserve"> </w:t>
      </w:r>
      <w:r>
        <w:t>достижениям</w:t>
      </w:r>
      <w:r>
        <w:rPr>
          <w:spacing w:val="-10"/>
        </w:rPr>
        <w:t xml:space="preserve"> </w:t>
      </w:r>
      <w:r>
        <w:t>народа,</w:t>
      </w:r>
      <w:r>
        <w:rPr>
          <w:spacing w:val="-10"/>
        </w:rPr>
        <w:t xml:space="preserve"> </w:t>
      </w:r>
      <w:r>
        <w:t>традициям</w:t>
      </w:r>
      <w:r>
        <w:rPr>
          <w:spacing w:val="-14"/>
        </w:rPr>
        <w:t xml:space="preserve"> </w:t>
      </w:r>
      <w:r>
        <w:t>народов России; достижениям России в науке, искусстве, спорте, технологиях, труде;</w:t>
      </w:r>
    </w:p>
    <w:p w:rsidR="00320900" w:rsidRDefault="0005617F">
      <w:pPr>
        <w:pStyle w:val="a3"/>
        <w:spacing w:line="360" w:lineRule="auto"/>
        <w:ind w:right="690"/>
      </w:pPr>
      <w:r>
        <w:t>идейная</w:t>
      </w:r>
      <w:r>
        <w:rPr>
          <w:spacing w:val="-13"/>
        </w:rPr>
        <w:t xml:space="preserve"> </w:t>
      </w:r>
      <w:r>
        <w:t>убеждённость,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w:t>
      </w:r>
    </w:p>
    <w:p w:rsidR="00320900" w:rsidRDefault="0005617F">
      <w:pPr>
        <w:pStyle w:val="a6"/>
        <w:numPr>
          <w:ilvl w:val="0"/>
          <w:numId w:val="154"/>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9" w:line="360" w:lineRule="auto"/>
        <w:ind w:left="908" w:right="2464" w:firstLine="0"/>
      </w:pPr>
      <w:r>
        <w:t>осознание духовных ценностей российского народа; сформированность</w:t>
      </w:r>
      <w:r>
        <w:rPr>
          <w:spacing w:val="-9"/>
        </w:rPr>
        <w:t xml:space="preserve"> </w:t>
      </w:r>
      <w:r>
        <w:t>нравственного</w:t>
      </w:r>
      <w:r>
        <w:rPr>
          <w:spacing w:val="-3"/>
        </w:rPr>
        <w:t xml:space="preserve"> </w:t>
      </w:r>
      <w:r>
        <w:t>сознания,</w:t>
      </w:r>
      <w:r>
        <w:rPr>
          <w:spacing w:val="-2"/>
        </w:rPr>
        <w:t xml:space="preserve"> </w:t>
      </w:r>
      <w:r>
        <w:t>норм</w:t>
      </w:r>
      <w:r>
        <w:rPr>
          <w:spacing w:val="-3"/>
        </w:rPr>
        <w:t xml:space="preserve"> </w:t>
      </w:r>
      <w:r>
        <w:t>этичного</w:t>
      </w:r>
      <w:r>
        <w:rPr>
          <w:spacing w:val="-3"/>
        </w:rPr>
        <w:t xml:space="preserve"> </w:t>
      </w:r>
      <w:r>
        <w:rPr>
          <w:spacing w:val="-2"/>
        </w:rPr>
        <w:t>поведения;</w:t>
      </w:r>
    </w:p>
    <w:p w:rsidR="00320900" w:rsidRDefault="0005617F">
      <w:pPr>
        <w:pStyle w:val="a3"/>
        <w:spacing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before="1"/>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54"/>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41"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rsidR="00320900" w:rsidRDefault="0005617F">
      <w:pPr>
        <w:pStyle w:val="a3"/>
        <w:spacing w:line="36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spacing w:before="1" w:line="360" w:lineRule="auto"/>
        <w:ind w:right="692"/>
      </w:pPr>
      <w:r>
        <w:t>убеждённость</w:t>
      </w:r>
      <w:r>
        <w:rPr>
          <w:spacing w:val="74"/>
          <w:w w:val="150"/>
        </w:rPr>
        <w:t xml:space="preserve">  </w:t>
      </w:r>
      <w:r>
        <w:t>в</w:t>
      </w:r>
      <w:r>
        <w:rPr>
          <w:spacing w:val="76"/>
          <w:w w:val="150"/>
        </w:rPr>
        <w:t xml:space="preserve">  </w:t>
      </w:r>
      <w:r>
        <w:t>значимости</w:t>
      </w:r>
      <w:r>
        <w:rPr>
          <w:spacing w:val="74"/>
          <w:w w:val="150"/>
        </w:rPr>
        <w:t xml:space="preserve">  </w:t>
      </w:r>
      <w:r>
        <w:t>для</w:t>
      </w:r>
      <w:r>
        <w:rPr>
          <w:spacing w:val="75"/>
          <w:w w:val="150"/>
        </w:rPr>
        <w:t xml:space="preserve">  </w:t>
      </w:r>
      <w:r>
        <w:t>личности</w:t>
      </w:r>
      <w:r>
        <w:rPr>
          <w:spacing w:val="74"/>
          <w:w w:val="150"/>
        </w:rPr>
        <w:t xml:space="preserve">  </w:t>
      </w:r>
      <w:r>
        <w:t>и</w:t>
      </w:r>
      <w:r>
        <w:rPr>
          <w:spacing w:val="71"/>
          <w:w w:val="150"/>
        </w:rPr>
        <w:t xml:space="preserve">  </w:t>
      </w:r>
      <w:r>
        <w:t>общества</w:t>
      </w:r>
      <w:r>
        <w:rPr>
          <w:spacing w:val="73"/>
          <w:w w:val="150"/>
        </w:rPr>
        <w:t xml:space="preserve">  </w:t>
      </w:r>
      <w:r>
        <w:t>отечественного и мирового искусства, этнических</w:t>
      </w:r>
      <w:r>
        <w:rPr>
          <w:spacing w:val="-2"/>
        </w:rPr>
        <w:t xml:space="preserve"> </w:t>
      </w:r>
      <w:r>
        <w:t>культурных традиций и народного, в</w:t>
      </w:r>
      <w:r>
        <w:rPr>
          <w:spacing w:val="-1"/>
        </w:rPr>
        <w:t xml:space="preserve"> </w:t>
      </w:r>
      <w:r>
        <w:t xml:space="preserve">том числе словесного, </w:t>
      </w:r>
      <w:r>
        <w:rPr>
          <w:spacing w:val="-2"/>
        </w:rPr>
        <w:t>творчества;</w:t>
      </w:r>
    </w:p>
    <w:p w:rsidR="00320900" w:rsidRDefault="0005617F">
      <w:pPr>
        <w:pStyle w:val="a3"/>
        <w:spacing w:line="360" w:lineRule="auto"/>
        <w:ind w:right="681"/>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 в том числе при выполнении творческих работ по русскому языку;</w:t>
      </w:r>
    </w:p>
    <w:p w:rsidR="00320900" w:rsidRDefault="0005617F">
      <w:pPr>
        <w:pStyle w:val="a6"/>
        <w:numPr>
          <w:ilvl w:val="0"/>
          <w:numId w:val="154"/>
        </w:numPr>
        <w:tabs>
          <w:tab w:val="left" w:pos="1173"/>
        </w:tabs>
        <w:spacing w:line="360" w:lineRule="auto"/>
        <w:ind w:left="197" w:right="695" w:firstLine="71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320900" w:rsidRDefault="0005617F">
      <w:pPr>
        <w:pStyle w:val="a3"/>
        <w:spacing w:line="274" w:lineRule="exact"/>
        <w:ind w:left="908" w:firstLine="0"/>
      </w:pPr>
      <w:r>
        <w:t>сформированность</w:t>
      </w:r>
      <w:r>
        <w:rPr>
          <w:spacing w:val="1"/>
        </w:rPr>
        <w:t xml:space="preserve"> </w:t>
      </w:r>
      <w:r>
        <w:t>здорового</w:t>
      </w:r>
      <w:r>
        <w:rPr>
          <w:spacing w:val="4"/>
        </w:rPr>
        <w:t xml:space="preserve"> </w:t>
      </w:r>
      <w:r>
        <w:t>и</w:t>
      </w:r>
      <w:r>
        <w:rPr>
          <w:spacing w:val="5"/>
        </w:rPr>
        <w:t xml:space="preserve"> </w:t>
      </w:r>
      <w:r>
        <w:t>безопасного образа</w:t>
      </w:r>
      <w:r>
        <w:rPr>
          <w:spacing w:val="4"/>
        </w:rPr>
        <w:t xml:space="preserve"> </w:t>
      </w:r>
      <w:r>
        <w:t>жизни,</w:t>
      </w:r>
      <w:r>
        <w:rPr>
          <w:spacing w:val="-3"/>
        </w:rPr>
        <w:t xml:space="preserve"> </w:t>
      </w:r>
      <w:r>
        <w:t>ответственного отношения</w:t>
      </w:r>
      <w:r>
        <w:rPr>
          <w:spacing w:val="5"/>
        </w:rPr>
        <w:t xml:space="preserve"> </w:t>
      </w:r>
      <w:r>
        <w:rPr>
          <w:spacing w:val="-10"/>
        </w:rPr>
        <w:t>к</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своему</w:t>
      </w:r>
      <w:r>
        <w:rPr>
          <w:spacing w:val="-4"/>
        </w:rPr>
        <w:t xml:space="preserve"> </w:t>
      </w:r>
      <w:r>
        <w:rPr>
          <w:spacing w:val="-2"/>
        </w:rPr>
        <w:t>здоровью;</w:t>
      </w:r>
    </w:p>
    <w:p w:rsidR="00320900" w:rsidRDefault="0005617F">
      <w:pPr>
        <w:pStyle w:val="a3"/>
        <w:spacing w:before="137"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rsidR="00320900" w:rsidRDefault="0005617F">
      <w:pPr>
        <w:pStyle w:val="a3"/>
        <w:spacing w:line="364" w:lineRule="auto"/>
        <w:ind w:right="697"/>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54"/>
        </w:numPr>
        <w:tabs>
          <w:tab w:val="left" w:pos="1173"/>
        </w:tabs>
        <w:spacing w:line="268" w:lineRule="exact"/>
        <w:jc w:val="both"/>
        <w:rPr>
          <w:sz w:val="24"/>
        </w:rPr>
      </w:pPr>
      <w:r>
        <w:rPr>
          <w:sz w:val="24"/>
        </w:rPr>
        <w:t>трудового</w:t>
      </w:r>
      <w:r>
        <w:rPr>
          <w:spacing w:val="-14"/>
          <w:sz w:val="24"/>
        </w:rPr>
        <w:t xml:space="preserve"> </w:t>
      </w:r>
      <w:r>
        <w:rPr>
          <w:spacing w:val="-2"/>
          <w:sz w:val="24"/>
        </w:rPr>
        <w:t>воспитания:</w:t>
      </w:r>
    </w:p>
    <w:p w:rsidR="00320900" w:rsidRDefault="0005617F">
      <w:pPr>
        <w:pStyle w:val="a3"/>
        <w:spacing w:before="134"/>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37" w:line="362"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20900" w:rsidRDefault="0005617F">
      <w:pPr>
        <w:pStyle w:val="a3"/>
        <w:spacing w:line="362" w:lineRule="auto"/>
        <w:ind w:right="687"/>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20900" w:rsidRDefault="0005617F">
      <w:pPr>
        <w:pStyle w:val="a3"/>
        <w:spacing w:line="270" w:lineRule="exact"/>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54"/>
        </w:numPr>
        <w:tabs>
          <w:tab w:val="left" w:pos="1173"/>
        </w:tabs>
        <w:spacing w:before="130"/>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line="36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8"/>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272"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54"/>
        </w:numPr>
        <w:tabs>
          <w:tab w:val="left" w:pos="1173"/>
        </w:tabs>
        <w:spacing w:before="138"/>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8"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before="1" w:line="360" w:lineRule="auto"/>
        <w:ind w:right="68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75"/>
      </w:pPr>
      <w:r>
        <w:t>осознание ценности научной деятельности, готовность осуществлять учебно- исследовательскую</w:t>
      </w:r>
      <w:r>
        <w:rPr>
          <w:spacing w:val="-2"/>
        </w:rPr>
        <w:t xml:space="preserve"> </w:t>
      </w:r>
      <w:r>
        <w:t>и проектную</w:t>
      </w:r>
      <w:r>
        <w:rPr>
          <w:spacing w:val="-2"/>
        </w:rPr>
        <w:t xml:space="preserve"> </w:t>
      </w:r>
      <w:r>
        <w:t>деятельность,</w:t>
      </w:r>
      <w:r>
        <w:rPr>
          <w:spacing w:val="-3"/>
        </w:rPr>
        <w:t xml:space="preserve"> </w:t>
      </w:r>
      <w:r>
        <w:t>в том</w:t>
      </w:r>
      <w:r>
        <w:rPr>
          <w:spacing w:val="-3"/>
        </w:rPr>
        <w:t xml:space="preserve"> </w:t>
      </w:r>
      <w:r>
        <w:t>числе</w:t>
      </w:r>
      <w:r>
        <w:rPr>
          <w:spacing w:val="-2"/>
        </w:rPr>
        <w:t xml:space="preserve"> </w:t>
      </w:r>
      <w:r>
        <w:t>по</w:t>
      </w:r>
      <w:r>
        <w:rPr>
          <w:spacing w:val="-1"/>
        </w:rPr>
        <w:t xml:space="preserve"> </w:t>
      </w:r>
      <w:r>
        <w:t>русскому</w:t>
      </w:r>
      <w:r>
        <w:rPr>
          <w:spacing w:val="-10"/>
        </w:rPr>
        <w:t xml:space="preserve"> </w:t>
      </w:r>
      <w:r>
        <w:t>языку, индивидуально и в группе.</w:t>
      </w:r>
    </w:p>
    <w:p w:rsidR="00320900" w:rsidRDefault="0005617F">
      <w:pPr>
        <w:pStyle w:val="a3"/>
        <w:spacing w:line="360" w:lineRule="auto"/>
        <w:ind w:right="686"/>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русскому языку у обучающихся совершенствуется эмоциональный интеллект, предполагающий сформированность: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самосознания, включающего способность понимать своё эмоциональное состояние, использовать</w:t>
      </w:r>
      <w:r>
        <w:rPr>
          <w:spacing w:val="-15"/>
        </w:rPr>
        <w:t xml:space="preserve"> </w:t>
      </w:r>
      <w:r>
        <w:t>языковые</w:t>
      </w:r>
      <w:r>
        <w:rPr>
          <w:spacing w:val="-15"/>
        </w:rPr>
        <w:t xml:space="preserve"> </w:t>
      </w:r>
      <w:r>
        <w:t>средства</w:t>
      </w:r>
      <w:r>
        <w:rPr>
          <w:spacing w:val="-15"/>
        </w:rPr>
        <w:t xml:space="preserve"> </w:t>
      </w:r>
      <w:r>
        <w:t>для</w:t>
      </w:r>
      <w:r>
        <w:rPr>
          <w:spacing w:val="-15"/>
        </w:rPr>
        <w:t xml:space="preserve"> </w:t>
      </w:r>
      <w:r>
        <w:t>выражения</w:t>
      </w:r>
      <w:r>
        <w:rPr>
          <w:spacing w:val="-15"/>
        </w:rPr>
        <w:t xml:space="preserve"> </w:t>
      </w:r>
      <w:r>
        <w:t>своего</w:t>
      </w:r>
      <w:r>
        <w:rPr>
          <w:spacing w:val="-15"/>
        </w:rPr>
        <w:t xml:space="preserve"> </w:t>
      </w:r>
      <w:r>
        <w:t>состояния,</w:t>
      </w:r>
      <w:r>
        <w:rPr>
          <w:spacing w:val="-15"/>
        </w:rPr>
        <w:t xml:space="preserve"> </w:t>
      </w:r>
      <w:r>
        <w:t>видеть</w:t>
      </w:r>
      <w:r>
        <w:rPr>
          <w:spacing w:val="-15"/>
        </w:rPr>
        <w:t xml:space="preserve"> </w:t>
      </w:r>
      <w:r>
        <w:t>направление</w:t>
      </w:r>
      <w:r>
        <w:rPr>
          <w:spacing w:val="-15"/>
        </w:rPr>
        <w:t xml:space="preserve"> </w:t>
      </w:r>
      <w:r>
        <w:t>развития собственной эмоциональной сферы, быть уверенным в себе;</w:t>
      </w:r>
    </w:p>
    <w:p w:rsidR="00320900" w:rsidRDefault="0005617F">
      <w:pPr>
        <w:pStyle w:val="a3"/>
        <w:tabs>
          <w:tab w:val="left" w:pos="1896"/>
          <w:tab w:val="left" w:pos="4266"/>
          <w:tab w:val="left" w:pos="6786"/>
          <w:tab w:val="left" w:pos="9070"/>
        </w:tabs>
        <w:spacing w:line="362" w:lineRule="auto"/>
        <w:ind w:right="686"/>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 xml:space="preserve">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320900" w:rsidRDefault="0005617F">
      <w:pPr>
        <w:pStyle w:val="a3"/>
        <w:spacing w:line="360" w:lineRule="auto"/>
        <w:ind w:right="685"/>
      </w:pPr>
      <w:r>
        <w:t>внутренней</w:t>
      </w:r>
      <w:r>
        <w:rPr>
          <w:spacing w:val="65"/>
        </w:rPr>
        <w:t xml:space="preserve">   </w:t>
      </w:r>
      <w:r>
        <w:t>мотивации,</w:t>
      </w:r>
      <w:r>
        <w:rPr>
          <w:spacing w:val="66"/>
        </w:rPr>
        <w:t xml:space="preserve">   </w:t>
      </w:r>
      <w:r>
        <w:t>включающей</w:t>
      </w:r>
      <w:r>
        <w:rPr>
          <w:spacing w:val="80"/>
          <w:w w:val="150"/>
        </w:rPr>
        <w:t xml:space="preserve">  </w:t>
      </w:r>
      <w:r>
        <w:t>стремление</w:t>
      </w:r>
      <w:r>
        <w:rPr>
          <w:spacing w:val="65"/>
        </w:rPr>
        <w:t xml:space="preserve">   </w:t>
      </w:r>
      <w:r>
        <w:t>к</w:t>
      </w:r>
      <w:r>
        <w:rPr>
          <w:spacing w:val="65"/>
        </w:rPr>
        <w:t xml:space="preserve">   </w:t>
      </w:r>
      <w:r>
        <w:t>достижению</w:t>
      </w:r>
      <w:r>
        <w:rPr>
          <w:spacing w:val="65"/>
        </w:rPr>
        <w:t xml:space="preserve">   </w:t>
      </w:r>
      <w:r>
        <w:t>цели и успеху, оптимизм, инициативность, умение действовать, исходя из своих возможностей;</w:t>
      </w:r>
    </w:p>
    <w:p w:rsidR="00320900" w:rsidRDefault="0005617F">
      <w:pPr>
        <w:pStyle w:val="a3"/>
        <w:spacing w:line="360" w:lineRule="auto"/>
        <w:ind w:right="690"/>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20900" w:rsidRDefault="0005617F">
      <w:pPr>
        <w:pStyle w:val="a3"/>
        <w:spacing w:line="362" w:lineRule="auto"/>
        <w:ind w:right="691"/>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20900" w:rsidRDefault="0005617F">
      <w:pPr>
        <w:pStyle w:val="a3"/>
        <w:spacing w:line="360" w:lineRule="auto"/>
        <w:ind w:right="682"/>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2"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85"/>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20900" w:rsidRDefault="0005617F">
      <w:pPr>
        <w:pStyle w:val="a3"/>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19" w:line="360" w:lineRule="auto"/>
        <w:ind w:left="908" w:right="691" w:firstLine="0"/>
      </w:pPr>
      <w:r>
        <w:t>выявлять закономерности и противоречия языковых явлений, данных в наблюдении; разрабатывать</w:t>
      </w:r>
      <w:r>
        <w:rPr>
          <w:spacing w:val="21"/>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1"/>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rsidR="00320900" w:rsidRDefault="0005617F">
      <w:pPr>
        <w:pStyle w:val="a3"/>
        <w:spacing w:line="274" w:lineRule="exact"/>
        <w:ind w:firstLine="0"/>
      </w:pPr>
      <w:r>
        <w:t>нематериальных</w:t>
      </w:r>
      <w:r>
        <w:rPr>
          <w:spacing w:val="-4"/>
        </w:rPr>
        <w:t xml:space="preserve"> </w:t>
      </w:r>
      <w:r>
        <w:rPr>
          <w:spacing w:val="-2"/>
        </w:rPr>
        <w:t>ресурсов;</w:t>
      </w:r>
    </w:p>
    <w:p w:rsidR="00320900" w:rsidRDefault="0005617F">
      <w:pPr>
        <w:pStyle w:val="a3"/>
        <w:tabs>
          <w:tab w:val="left" w:pos="1410"/>
          <w:tab w:val="left" w:pos="2086"/>
          <w:tab w:val="left" w:pos="2441"/>
          <w:tab w:val="left" w:pos="2768"/>
          <w:tab w:val="left" w:pos="3769"/>
          <w:tab w:val="left" w:pos="4067"/>
          <w:tab w:val="left" w:pos="4657"/>
          <w:tab w:val="left" w:pos="5030"/>
          <w:tab w:val="left" w:pos="5770"/>
          <w:tab w:val="left" w:pos="6196"/>
          <w:tab w:val="left" w:pos="7141"/>
          <w:tab w:val="left" w:pos="7519"/>
          <w:tab w:val="left" w:pos="8225"/>
          <w:tab w:val="left" w:pos="8541"/>
          <w:tab w:val="left" w:pos="9135"/>
        </w:tabs>
        <w:spacing w:before="141" w:line="360" w:lineRule="auto"/>
        <w:ind w:right="681"/>
        <w:jc w:val="right"/>
      </w:pPr>
      <w:r>
        <w:t>вносить</w:t>
      </w:r>
      <w:r>
        <w:rPr>
          <w:spacing w:val="-6"/>
        </w:rPr>
        <w:t xml:space="preserve"> </w:t>
      </w:r>
      <w:r>
        <w:t>коррективы</w:t>
      </w:r>
      <w:r>
        <w:rPr>
          <w:spacing w:val="-6"/>
        </w:rPr>
        <w:t xml:space="preserve"> </w:t>
      </w:r>
      <w:r>
        <w:t>в</w:t>
      </w:r>
      <w:r>
        <w:rPr>
          <w:spacing w:val="-6"/>
        </w:rPr>
        <w:t xml:space="preserve"> </w:t>
      </w:r>
      <w:r>
        <w:t>деятельность,</w:t>
      </w:r>
      <w:r>
        <w:rPr>
          <w:spacing w:val="-10"/>
        </w:rPr>
        <w:t xml:space="preserve"> </w:t>
      </w:r>
      <w:r>
        <w:t>оценивать</w:t>
      </w:r>
      <w:r>
        <w:rPr>
          <w:spacing w:val="-10"/>
        </w:rPr>
        <w:t xml:space="preserve"> </w:t>
      </w:r>
      <w:r>
        <w:t>риски</w:t>
      </w:r>
      <w:r>
        <w:rPr>
          <w:spacing w:val="-7"/>
        </w:rPr>
        <w:t xml:space="preserve"> </w:t>
      </w:r>
      <w:r>
        <w:t>и</w:t>
      </w:r>
      <w:r>
        <w:rPr>
          <w:spacing w:val="-7"/>
        </w:rPr>
        <w:t xml:space="preserve"> </w:t>
      </w:r>
      <w:r>
        <w:t>соответствие</w:t>
      </w:r>
      <w:r>
        <w:rPr>
          <w:spacing w:val="-1"/>
        </w:rPr>
        <w:t xml:space="preserve"> </w:t>
      </w:r>
      <w:r>
        <w:t>результатов</w:t>
      </w:r>
      <w:r>
        <w:rPr>
          <w:spacing w:val="-6"/>
        </w:rPr>
        <w:t xml:space="preserve"> </w:t>
      </w:r>
      <w:r>
        <w:t xml:space="preserve">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38"/>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r>
        <w:rPr>
          <w:spacing w:val="-4"/>
        </w:rPr>
        <w:t xml:space="preserve"> </w:t>
      </w:r>
      <w:r>
        <w:t>в том числе</w:t>
      </w:r>
      <w:r>
        <w:rPr>
          <w:spacing w:val="-2"/>
        </w:rPr>
        <w:t xml:space="preserve"> </w:t>
      </w:r>
      <w:r>
        <w:t>при</w:t>
      </w:r>
      <w:r>
        <w:rPr>
          <w:spacing w:val="-5"/>
        </w:rPr>
        <w:t xml:space="preserve"> </w:t>
      </w:r>
      <w:r>
        <w:t>выполнении</w:t>
      </w:r>
      <w:r>
        <w:rPr>
          <w:spacing w:val="-5"/>
        </w:rPr>
        <w:t xml:space="preserve"> </w:t>
      </w:r>
      <w:r>
        <w:t>проектов</w:t>
      </w:r>
      <w:r>
        <w:rPr>
          <w:spacing w:val="-4"/>
        </w:rPr>
        <w:t xml:space="preserve"> </w:t>
      </w:r>
      <w:r>
        <w:t>по русскому</w:t>
      </w:r>
      <w:r>
        <w:rPr>
          <w:spacing w:val="-10"/>
        </w:rPr>
        <w:t xml:space="preserve"> </w:t>
      </w:r>
      <w:r>
        <w:t xml:space="preserve">языку; </w:t>
      </w: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проблем</w:t>
      </w:r>
      <w:r>
        <w:tab/>
      </w:r>
      <w:r>
        <w:rPr>
          <w:spacing w:val="-10"/>
        </w:rPr>
        <w:t>с</w:t>
      </w:r>
      <w:r>
        <w:tab/>
      </w:r>
      <w:r>
        <w:rPr>
          <w:spacing w:val="-2"/>
        </w:rPr>
        <w:t>учётом</w:t>
      </w:r>
    </w:p>
    <w:p w:rsidR="00320900" w:rsidRDefault="0005617F">
      <w:pPr>
        <w:pStyle w:val="a3"/>
        <w:spacing w:line="272" w:lineRule="exact"/>
        <w:ind w:firstLine="0"/>
        <w:jc w:val="left"/>
      </w:pPr>
      <w:r>
        <w:t>собственного</w:t>
      </w:r>
      <w:r>
        <w:rPr>
          <w:spacing w:val="1"/>
        </w:rPr>
        <w:t xml:space="preserve"> </w:t>
      </w:r>
      <w:r>
        <w:t>речевого</w:t>
      </w:r>
      <w:r>
        <w:rPr>
          <w:spacing w:val="-2"/>
        </w:rPr>
        <w:t xml:space="preserve"> </w:t>
      </w:r>
      <w:r>
        <w:t>и</w:t>
      </w:r>
      <w:r>
        <w:rPr>
          <w:spacing w:val="-5"/>
        </w:rPr>
        <w:t xml:space="preserve"> </w:t>
      </w:r>
      <w:r>
        <w:t>читательского</w:t>
      </w:r>
      <w:r>
        <w:rPr>
          <w:spacing w:val="-2"/>
        </w:rPr>
        <w:t xml:space="preserve"> опыта.</w:t>
      </w:r>
    </w:p>
    <w:p w:rsidR="00320900" w:rsidRDefault="0005617F">
      <w:pPr>
        <w:pStyle w:val="a3"/>
        <w:spacing w:before="142" w:line="360" w:lineRule="auto"/>
        <w:ind w:right="689"/>
        <w:jc w:val="left"/>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tabs>
          <w:tab w:val="left" w:pos="2073"/>
          <w:tab w:val="left" w:pos="3469"/>
          <w:tab w:val="left" w:pos="6586"/>
          <w:tab w:val="left" w:pos="7099"/>
          <w:tab w:val="left" w:pos="8552"/>
        </w:tabs>
        <w:spacing w:line="274" w:lineRule="exact"/>
        <w:ind w:left="908" w:firstLine="0"/>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78"/>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tabs>
          <w:tab w:val="left" w:pos="3239"/>
          <w:tab w:val="left" w:pos="6245"/>
          <w:tab w:val="left" w:pos="8865"/>
        </w:tabs>
        <w:spacing w:line="362" w:lineRule="auto"/>
        <w:ind w:right="684"/>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320900" w:rsidRDefault="0005617F">
      <w:pPr>
        <w:pStyle w:val="a3"/>
        <w:spacing w:line="360" w:lineRule="auto"/>
        <w:ind w:right="691"/>
      </w:pPr>
      <w:r>
        <w:t>ставить и формулировать собственные задачи в образовательной деятельности и разнообразных жизненных ситуациях;</w:t>
      </w:r>
    </w:p>
    <w:p w:rsidR="00320900" w:rsidRDefault="0005617F">
      <w:pPr>
        <w:pStyle w:val="a3"/>
        <w:spacing w:line="364" w:lineRule="auto"/>
        <w:ind w:right="689"/>
      </w:pPr>
      <w:r>
        <w:t>выявлять</w:t>
      </w:r>
      <w:r>
        <w:rPr>
          <w:spacing w:val="-9"/>
        </w:rPr>
        <w:t xml:space="preserve"> </w:t>
      </w:r>
      <w:r>
        <w:t>и</w:t>
      </w:r>
      <w:r>
        <w:rPr>
          <w:spacing w:val="-13"/>
        </w:rPr>
        <w:t xml:space="preserve"> </w:t>
      </w:r>
      <w:r>
        <w:t>актуализировать</w:t>
      </w:r>
      <w:r>
        <w:rPr>
          <w:spacing w:val="-7"/>
        </w:rPr>
        <w:t xml:space="preserve"> </w:t>
      </w:r>
      <w:r>
        <w:t>задачу,</w:t>
      </w:r>
      <w:r>
        <w:rPr>
          <w:spacing w:val="-7"/>
        </w:rPr>
        <w:t xml:space="preserve"> </w:t>
      </w:r>
      <w:r>
        <w:t>выдвигать</w:t>
      </w:r>
      <w:r>
        <w:rPr>
          <w:spacing w:val="-15"/>
        </w:rPr>
        <w:t xml:space="preserve"> </w:t>
      </w:r>
      <w:r>
        <w:t>гипотезу,</w:t>
      </w:r>
      <w:r>
        <w:rPr>
          <w:spacing w:val="-7"/>
        </w:rPr>
        <w:t xml:space="preserve"> </w:t>
      </w:r>
      <w:r>
        <w:t>задавать</w:t>
      </w:r>
      <w:r>
        <w:rPr>
          <w:spacing w:val="-7"/>
        </w:rPr>
        <w:t xml:space="preserve"> </w:t>
      </w:r>
      <w:r>
        <w:t>параметры</w:t>
      </w:r>
      <w:r>
        <w:rPr>
          <w:spacing w:val="-11"/>
        </w:rPr>
        <w:t xml:space="preserve"> </w:t>
      </w:r>
      <w:r>
        <w:t>и</w:t>
      </w:r>
      <w:r>
        <w:rPr>
          <w:spacing w:val="-8"/>
        </w:rPr>
        <w:t xml:space="preserve"> </w:t>
      </w:r>
      <w:r>
        <w:t>критерии её решения, находить аргументы для доказательства своих утверждений;</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2" w:lineRule="auto"/>
        <w:ind w:left="908" w:right="3433" w:firstLine="0"/>
      </w:pPr>
      <w:r>
        <w:t>давать оценку новым ситуациям, приобретённому опыту; уметь</w:t>
      </w:r>
      <w:r>
        <w:rPr>
          <w:spacing w:val="-3"/>
        </w:rPr>
        <w:t xml:space="preserve"> </w:t>
      </w:r>
      <w:r>
        <w:t>интегрировать</w:t>
      </w:r>
      <w:r>
        <w:rPr>
          <w:spacing w:val="-3"/>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rsidR="00320900" w:rsidRDefault="0005617F">
      <w:pPr>
        <w:pStyle w:val="a3"/>
        <w:spacing w:line="360" w:lineRule="auto"/>
        <w:ind w:right="684"/>
      </w:pPr>
      <w:r>
        <w:t>уметь переносить знания в практическую область жизнедеятельности, освоенные средства и способы действия – в профессиональную среду;</w:t>
      </w:r>
    </w:p>
    <w:p w:rsidR="00320900" w:rsidRDefault="0005617F">
      <w:pPr>
        <w:pStyle w:val="a3"/>
        <w:spacing w:line="362" w:lineRule="auto"/>
        <w:ind w:right="675"/>
      </w:pPr>
      <w:r>
        <w:t>выдвигать новые идеи, оригинальные подходы, предлагать альтернативные способы решения проблем.</w:t>
      </w:r>
    </w:p>
    <w:p w:rsidR="00320900" w:rsidRDefault="0005617F">
      <w:pPr>
        <w:pStyle w:val="a3"/>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2" w:lineRule="auto"/>
        <w:ind w:right="688"/>
      </w:pPr>
      <w:r>
        <w:t>владеть</w:t>
      </w:r>
      <w:r>
        <w:rPr>
          <w:spacing w:val="-3"/>
        </w:rPr>
        <w:t xml:space="preserve"> </w:t>
      </w:r>
      <w:r>
        <w:t>навыками</w:t>
      </w:r>
      <w:r>
        <w:rPr>
          <w:spacing w:val="-3"/>
        </w:rPr>
        <w:t xml:space="preserve"> </w:t>
      </w:r>
      <w:r>
        <w:t>получения</w:t>
      </w:r>
      <w:r>
        <w:rPr>
          <w:spacing w:val="-4"/>
        </w:rPr>
        <w:t xml:space="preserve"> </w:t>
      </w:r>
      <w:r>
        <w:t>информации,</w:t>
      </w:r>
      <w:r>
        <w:rPr>
          <w:spacing w:val="-7"/>
        </w:rPr>
        <w:t xml:space="preserve"> </w:t>
      </w:r>
      <w:r>
        <w:t>в</w:t>
      </w:r>
      <w:r>
        <w:rPr>
          <w:spacing w:val="-3"/>
        </w:rPr>
        <w:t xml:space="preserve"> </w:t>
      </w:r>
      <w:r>
        <w:t>том</w:t>
      </w:r>
      <w:r>
        <w:rPr>
          <w:spacing w:val="-3"/>
        </w:rPr>
        <w:t xml:space="preserve"> </w:t>
      </w:r>
      <w:r>
        <w:t>числе</w:t>
      </w:r>
      <w:r>
        <w:rPr>
          <w:spacing w:val="-5"/>
        </w:rPr>
        <w:t xml:space="preserve"> </w:t>
      </w:r>
      <w:r>
        <w:t>лингвистической,</w:t>
      </w:r>
      <w:r>
        <w:rPr>
          <w:spacing w:val="-7"/>
        </w:rPr>
        <w:t xml:space="preserve"> </w:t>
      </w:r>
      <w:r>
        <w:t>из</w:t>
      </w:r>
      <w:r>
        <w:rPr>
          <w:spacing w:val="-8"/>
        </w:rPr>
        <w:t xml:space="preserve"> </w:t>
      </w:r>
      <w:r>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0" w:lineRule="auto"/>
        <w:ind w:right="683"/>
      </w:pPr>
      <w:r>
        <w:t>создавать тексты в различных форматах</w:t>
      </w:r>
      <w:r>
        <w:rPr>
          <w:spacing w:val="-1"/>
        </w:rPr>
        <w:t xml:space="preserve"> </w:t>
      </w:r>
      <w:r>
        <w:t>с учётом назначения информации и её целевой аудитории,</w:t>
      </w:r>
      <w:r>
        <w:rPr>
          <w:spacing w:val="-15"/>
        </w:rPr>
        <w:t xml:space="preserve"> </w:t>
      </w:r>
      <w:r>
        <w:t>выбирая</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1"/>
        </w:rPr>
        <w:t xml:space="preserve"> </w:t>
      </w:r>
      <w:r>
        <w:t>и</w:t>
      </w:r>
      <w:r>
        <w:rPr>
          <w:spacing w:val="-14"/>
        </w:rPr>
        <w:t xml:space="preserve"> </w:t>
      </w:r>
      <w:r>
        <w:t>визуализации</w:t>
      </w:r>
      <w:r>
        <w:rPr>
          <w:spacing w:val="-11"/>
        </w:rPr>
        <w:t xml:space="preserve"> </w:t>
      </w:r>
      <w:r>
        <w:t>(презентация,</w:t>
      </w:r>
      <w:r>
        <w:rPr>
          <w:spacing w:val="-10"/>
        </w:rPr>
        <w:t xml:space="preserve"> </w:t>
      </w:r>
      <w:r>
        <w:t>таблица, схема и другие);</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85"/>
      </w:pPr>
      <w:r>
        <w:t>использовать</w:t>
      </w:r>
      <w:r>
        <w:rPr>
          <w:spacing w:val="-15"/>
        </w:rPr>
        <w:t xml:space="preserve"> </w:t>
      </w:r>
      <w:r>
        <w:t>средства</w:t>
      </w:r>
      <w:r>
        <w:rPr>
          <w:spacing w:val="-13"/>
        </w:rPr>
        <w:t xml:space="preserve"> </w:t>
      </w:r>
      <w:r>
        <w:t>информационных</w:t>
      </w:r>
      <w:r>
        <w:rPr>
          <w:spacing w:val="-15"/>
        </w:rPr>
        <w:t xml:space="preserve"> </w:t>
      </w:r>
      <w:r>
        <w:t>и</w:t>
      </w:r>
      <w:r>
        <w:rPr>
          <w:spacing w:val="-11"/>
        </w:rPr>
        <w:t xml:space="preserve"> </w:t>
      </w:r>
      <w:r>
        <w:t>коммуникационных</w:t>
      </w:r>
      <w:r>
        <w:rPr>
          <w:spacing w:val="-15"/>
        </w:rPr>
        <w:t xml:space="preserve"> </w:t>
      </w:r>
      <w:r>
        <w:t>технологий</w:t>
      </w:r>
      <w:r>
        <w:rPr>
          <w:spacing w:val="-15"/>
        </w:rPr>
        <w:t xml:space="preserve"> </w:t>
      </w:r>
      <w:r>
        <w:t>при</w:t>
      </w:r>
      <w:r>
        <w:rPr>
          <w:spacing w:val="-15"/>
        </w:rPr>
        <w:t xml:space="preserve"> </w:t>
      </w:r>
      <w: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ind w:left="908" w:firstLine="0"/>
      </w:pPr>
      <w:r>
        <w:t>владеть</w:t>
      </w:r>
      <w:r>
        <w:rPr>
          <w:spacing w:val="-17"/>
        </w:rPr>
        <w:t xml:space="preserve"> </w:t>
      </w:r>
      <w:r>
        <w:t>навыками</w:t>
      </w:r>
      <w:r>
        <w:rPr>
          <w:spacing w:val="-15"/>
        </w:rPr>
        <w:t xml:space="preserve"> </w:t>
      </w:r>
      <w:r>
        <w:t>защиты</w:t>
      </w:r>
      <w:r>
        <w:rPr>
          <w:spacing w:val="-13"/>
        </w:rPr>
        <w:t xml:space="preserve"> </w:t>
      </w:r>
      <w:r>
        <w:t>личной</w:t>
      </w:r>
      <w:r>
        <w:rPr>
          <w:spacing w:val="-15"/>
        </w:rPr>
        <w:t xml:space="preserve"> </w:t>
      </w:r>
      <w:r>
        <w:t>информации,</w:t>
      </w:r>
      <w:r>
        <w:rPr>
          <w:spacing w:val="-15"/>
        </w:rPr>
        <w:t xml:space="preserve"> </w:t>
      </w:r>
      <w:r>
        <w:t>соблюдать</w:t>
      </w:r>
      <w:r>
        <w:rPr>
          <w:spacing w:val="-12"/>
        </w:rPr>
        <w:t xml:space="preserve"> </w:t>
      </w:r>
      <w:r>
        <w:t>требования</w:t>
      </w:r>
      <w:r>
        <w:rPr>
          <w:spacing w:val="-15"/>
        </w:rPr>
        <w:t xml:space="preserve"> </w:t>
      </w:r>
      <w:r>
        <w:rPr>
          <w:spacing w:val="-2"/>
        </w:rPr>
        <w:t>информационной</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безопасности.</w:t>
      </w:r>
    </w:p>
    <w:p w:rsidR="00320900" w:rsidRDefault="0005617F">
      <w:pPr>
        <w:pStyle w:val="a3"/>
        <w:spacing w:before="137" w:line="36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274" w:lineRule="exact"/>
        <w:ind w:left="908" w:firstLine="0"/>
      </w:pPr>
      <w:r>
        <w:t>осуществлять</w:t>
      </w:r>
      <w:r>
        <w:rPr>
          <w:spacing w:val="-5"/>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6"/>
        </w:rPr>
        <w:t xml:space="preserve"> </w:t>
      </w:r>
      <w:r>
        <w:rPr>
          <w:spacing w:val="-2"/>
        </w:rPr>
        <w:t>жизни;</w:t>
      </w:r>
    </w:p>
    <w:p w:rsidR="00320900" w:rsidRDefault="0005617F">
      <w:pPr>
        <w:pStyle w:val="a3"/>
        <w:spacing w:before="142" w:line="360" w:lineRule="auto"/>
        <w:ind w:right="685"/>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right="691"/>
      </w:pPr>
      <w:r>
        <w:t xml:space="preserve">владеть различными способами общения и взаимодействия; аргументированно вести </w:t>
      </w:r>
      <w:r>
        <w:rPr>
          <w:spacing w:val="-2"/>
        </w:rPr>
        <w:t>диалог;</w:t>
      </w:r>
    </w:p>
    <w:p w:rsidR="00320900" w:rsidRDefault="0005617F">
      <w:pPr>
        <w:pStyle w:val="a3"/>
        <w:spacing w:before="1" w:line="360" w:lineRule="auto"/>
        <w:ind w:right="692"/>
      </w:pPr>
      <w:r>
        <w:t>развёрнуто, логично и корректно с точки зрения культуры речи излагать своё мнение, строить высказывание.</w:t>
      </w:r>
    </w:p>
    <w:p w:rsidR="00320900" w:rsidRDefault="0005617F">
      <w:pPr>
        <w:pStyle w:val="a3"/>
        <w:spacing w:line="36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9"/>
        </w:rPr>
        <w:t xml:space="preserve"> </w:t>
      </w:r>
      <w:r>
        <w:t>самоорганизации</w:t>
      </w:r>
      <w:r>
        <w:rPr>
          <w:spacing w:val="-13"/>
        </w:rPr>
        <w:t xml:space="preserve"> </w:t>
      </w:r>
      <w:r>
        <w:t>как</w:t>
      </w:r>
      <w:r>
        <w:rPr>
          <w:spacing w:val="-10"/>
        </w:rPr>
        <w:t xml:space="preserve"> </w:t>
      </w:r>
      <w:r>
        <w:t>части</w:t>
      </w:r>
      <w:r>
        <w:rPr>
          <w:spacing w:val="-6"/>
        </w:rPr>
        <w:t xml:space="preserve"> </w:t>
      </w:r>
      <w:r>
        <w:t>регулятивных универсальных учебных действий:</w:t>
      </w:r>
    </w:p>
    <w:p w:rsidR="00320900" w:rsidRDefault="0005617F">
      <w:pPr>
        <w:pStyle w:val="a3"/>
        <w:spacing w:line="360" w:lineRule="auto"/>
        <w:ind w:right="67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4" w:line="360" w:lineRule="auto"/>
        <w:ind w:right="684"/>
      </w:pPr>
      <w:r>
        <w:t xml:space="preserve">делать осознанный выбор, аргументировать его, брать ответственность за результаты </w:t>
      </w:r>
      <w:r>
        <w:rPr>
          <w:spacing w:val="-2"/>
        </w:rPr>
        <w:t>выбора;</w:t>
      </w:r>
    </w:p>
    <w:p w:rsidR="00320900" w:rsidRDefault="0005617F">
      <w:pPr>
        <w:pStyle w:val="a3"/>
        <w:spacing w:before="3"/>
        <w:ind w:left="908" w:firstLine="0"/>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36" w:line="360" w:lineRule="auto"/>
        <w:ind w:right="691"/>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20900" w:rsidRDefault="0005617F">
      <w:pPr>
        <w:pStyle w:val="a3"/>
        <w:spacing w:line="362" w:lineRule="auto"/>
        <w:ind w:right="692"/>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05617F">
      <w:pPr>
        <w:pStyle w:val="a3"/>
        <w:spacing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2" w:lineRule="auto"/>
        <w:ind w:right="68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20900" w:rsidRDefault="0005617F">
      <w:pPr>
        <w:pStyle w:val="a3"/>
        <w:spacing w:line="360" w:lineRule="auto"/>
        <w:ind w:left="908" w:right="2324"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решение</w:t>
      </w:r>
      <w:r>
        <w:rPr>
          <w:spacing w:val="-5"/>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rsidR="00320900" w:rsidRDefault="0005617F">
      <w:pPr>
        <w:pStyle w:val="a3"/>
        <w:spacing w:line="364" w:lineRule="auto"/>
        <w:ind w:left="908" w:firstLine="0"/>
        <w:jc w:val="left"/>
      </w:pPr>
      <w:r>
        <w:t>принимать</w:t>
      </w:r>
      <w:r>
        <w:rPr>
          <w:spacing w:val="-4"/>
        </w:rPr>
        <w:t xml:space="preserve"> </w:t>
      </w:r>
      <w:r>
        <w:t>мотивы</w:t>
      </w:r>
      <w:r>
        <w:rPr>
          <w:spacing w:val="-3"/>
        </w:rPr>
        <w:t xml:space="preserve"> </w:t>
      </w:r>
      <w:r>
        <w:t>и</w:t>
      </w:r>
      <w:r>
        <w:rPr>
          <w:spacing w:val="-7"/>
        </w:rPr>
        <w:t xml:space="preserve"> </w:t>
      </w:r>
      <w:r>
        <w:t>аргументы</w:t>
      </w:r>
      <w:r>
        <w:rPr>
          <w:spacing w:val="-2"/>
        </w:rPr>
        <w:t xml:space="preserve"> </w:t>
      </w:r>
      <w:r>
        <w:t>других</w:t>
      </w:r>
      <w:r>
        <w:rPr>
          <w:spacing w:val="-8"/>
        </w:rPr>
        <w:t xml:space="preserve"> </w:t>
      </w:r>
      <w:r>
        <w:t>людей при</w:t>
      </w:r>
      <w:r>
        <w:rPr>
          <w:spacing w:val="-3"/>
        </w:rPr>
        <w:t xml:space="preserve"> </w:t>
      </w:r>
      <w:r>
        <w:t>анализе</w:t>
      </w:r>
      <w:r>
        <w:rPr>
          <w:spacing w:val="-9"/>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68" w:lineRule="exact"/>
        <w:ind w:left="908" w:firstLine="0"/>
        <w:jc w:val="left"/>
      </w:pPr>
      <w:r>
        <w:t>развивать</w:t>
      </w:r>
      <w:r>
        <w:rPr>
          <w:spacing w:val="-6"/>
        </w:rPr>
        <w:t xml:space="preserve"> </w:t>
      </w:r>
      <w:r>
        <w:t>способность</w:t>
      </w:r>
      <w:r>
        <w:rPr>
          <w:spacing w:val="-6"/>
        </w:rPr>
        <w:t xml:space="preserve"> </w:t>
      </w:r>
      <w:r>
        <w:t>видеть</w:t>
      </w:r>
      <w:r>
        <w:rPr>
          <w:spacing w:val="-1"/>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человека.</w:t>
      </w:r>
    </w:p>
    <w:p w:rsidR="00320900" w:rsidRDefault="0005617F">
      <w:pPr>
        <w:pStyle w:val="a3"/>
        <w:spacing w:before="121"/>
        <w:ind w:left="908" w:firstLine="0"/>
        <w:jc w:val="left"/>
      </w:pP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left="908" w:right="690" w:firstLine="0"/>
      </w:pPr>
      <w:r>
        <w:t>понимать и использовать преимущества командной и индивидуальной работы; выбирать</w:t>
      </w:r>
      <w:r>
        <w:rPr>
          <w:spacing w:val="50"/>
          <w:w w:val="150"/>
        </w:rPr>
        <w:t xml:space="preserve"> </w:t>
      </w:r>
      <w:r>
        <w:t>тематику</w:t>
      </w:r>
      <w:r>
        <w:rPr>
          <w:spacing w:val="77"/>
        </w:rPr>
        <w:t xml:space="preserve"> </w:t>
      </w:r>
      <w:r>
        <w:t>и</w:t>
      </w:r>
      <w:r>
        <w:rPr>
          <w:spacing w:val="56"/>
          <w:w w:val="150"/>
        </w:rPr>
        <w:t xml:space="preserve"> </w:t>
      </w:r>
      <w:r>
        <w:t>методы</w:t>
      </w:r>
      <w:r>
        <w:rPr>
          <w:spacing w:val="53"/>
          <w:w w:val="150"/>
        </w:rPr>
        <w:t xml:space="preserve"> </w:t>
      </w:r>
      <w:r>
        <w:t>совместных</w:t>
      </w:r>
      <w:r>
        <w:rPr>
          <w:spacing w:val="51"/>
          <w:w w:val="150"/>
        </w:rPr>
        <w:t xml:space="preserve"> </w:t>
      </w:r>
      <w:r>
        <w:t>действий</w:t>
      </w:r>
      <w:r>
        <w:rPr>
          <w:spacing w:val="52"/>
          <w:w w:val="150"/>
        </w:rPr>
        <w:t xml:space="preserve"> </w:t>
      </w:r>
      <w:r>
        <w:t>с</w:t>
      </w:r>
      <w:r>
        <w:rPr>
          <w:spacing w:val="50"/>
          <w:w w:val="150"/>
        </w:rPr>
        <w:t xml:space="preserve"> </w:t>
      </w:r>
      <w:r>
        <w:t>учётом</w:t>
      </w:r>
      <w:r>
        <w:rPr>
          <w:spacing w:val="78"/>
        </w:rPr>
        <w:t xml:space="preserve"> </w:t>
      </w:r>
      <w:r>
        <w:t>общих</w:t>
      </w:r>
      <w:r>
        <w:rPr>
          <w:spacing w:val="51"/>
          <w:w w:val="150"/>
        </w:rPr>
        <w:t xml:space="preserve"> </w:t>
      </w:r>
      <w:r>
        <w:t>интересов</w:t>
      </w:r>
      <w:r>
        <w:rPr>
          <w:spacing w:val="79"/>
        </w:rPr>
        <w:t xml:space="preserve"> </w:t>
      </w:r>
      <w:r>
        <w:rPr>
          <w:spacing w:val="-10"/>
        </w:rPr>
        <w:t>и</w:t>
      </w:r>
    </w:p>
    <w:p w:rsidR="00320900" w:rsidRDefault="0005617F">
      <w:pPr>
        <w:pStyle w:val="a3"/>
        <w:spacing w:line="274" w:lineRule="exact"/>
        <w:ind w:firstLine="0"/>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2" w:lineRule="auto"/>
        <w:ind w:right="683"/>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 мнений участников, обсуждать результаты совместной работы;</w:t>
      </w:r>
    </w:p>
    <w:p w:rsidR="00320900" w:rsidRDefault="0005617F">
      <w:pPr>
        <w:pStyle w:val="a3"/>
        <w:spacing w:line="360" w:lineRule="auto"/>
        <w:ind w:right="676"/>
      </w:pPr>
      <w:r>
        <w:t>оценивать</w:t>
      </w:r>
      <w:r>
        <w:rPr>
          <w:spacing w:val="73"/>
        </w:rPr>
        <w:t xml:space="preserve">  </w:t>
      </w:r>
      <w:r>
        <w:t>качество</w:t>
      </w:r>
      <w:r>
        <w:rPr>
          <w:spacing w:val="74"/>
        </w:rPr>
        <w:t xml:space="preserve">  </w:t>
      </w:r>
      <w:r>
        <w:t>своего</w:t>
      </w:r>
      <w:r>
        <w:rPr>
          <w:spacing w:val="74"/>
        </w:rPr>
        <w:t xml:space="preserve">  </w:t>
      </w:r>
      <w:r>
        <w:t>вклада</w:t>
      </w:r>
      <w:r>
        <w:rPr>
          <w:spacing w:val="74"/>
        </w:rPr>
        <w:t xml:space="preserve">  </w:t>
      </w:r>
      <w:r>
        <w:t>и</w:t>
      </w:r>
      <w:r>
        <w:rPr>
          <w:spacing w:val="75"/>
        </w:rPr>
        <w:t xml:space="preserve">  </w:t>
      </w:r>
      <w:r>
        <w:t>вклада</w:t>
      </w:r>
      <w:r>
        <w:rPr>
          <w:spacing w:val="74"/>
        </w:rPr>
        <w:t xml:space="preserve">  </w:t>
      </w:r>
      <w:r>
        <w:t>каждого</w:t>
      </w:r>
      <w:r>
        <w:rPr>
          <w:spacing w:val="74"/>
        </w:rPr>
        <w:t xml:space="preserve">  </w:t>
      </w:r>
      <w:r>
        <w:t>участника</w:t>
      </w:r>
      <w:r>
        <w:rPr>
          <w:spacing w:val="74"/>
        </w:rPr>
        <w:t xml:space="preserve">  </w:t>
      </w:r>
      <w:r>
        <w:t>команды в общий результат по разработанным критериям;</w:t>
      </w:r>
    </w:p>
    <w:p w:rsidR="00320900" w:rsidRDefault="0005617F">
      <w:pPr>
        <w:pStyle w:val="a3"/>
        <w:tabs>
          <w:tab w:val="left" w:pos="2514"/>
          <w:tab w:val="left" w:pos="4678"/>
          <w:tab w:val="left" w:pos="6631"/>
          <w:tab w:val="left" w:pos="8685"/>
        </w:tabs>
        <w:spacing w:line="360" w:lineRule="auto"/>
        <w:ind w:right="687"/>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320900" w:rsidRDefault="0005617F">
      <w:pPr>
        <w:pStyle w:val="a3"/>
        <w:spacing w:line="364" w:lineRule="auto"/>
        <w:ind w:right="687"/>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4"/>
        </w:rPr>
        <w:t xml:space="preserve"> </w:t>
      </w:r>
      <w:r>
        <w:t>классе</w:t>
      </w:r>
      <w:r>
        <w:rPr>
          <w:spacing w:val="-15"/>
        </w:rPr>
        <w:t xml:space="preserve"> </w:t>
      </w:r>
      <w:r>
        <w:t>обучающийся</w:t>
      </w:r>
      <w:r>
        <w:rPr>
          <w:spacing w:val="-12"/>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русскому языку:</w:t>
      </w:r>
    </w:p>
    <w:p w:rsidR="00320900" w:rsidRDefault="0005617F">
      <w:pPr>
        <w:pStyle w:val="a3"/>
        <w:spacing w:line="268" w:lineRule="exact"/>
        <w:ind w:left="908"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20900" w:rsidRDefault="0005617F">
      <w:pPr>
        <w:pStyle w:val="a3"/>
        <w:spacing w:before="130" w:line="360" w:lineRule="auto"/>
        <w:ind w:right="700"/>
      </w:pPr>
      <w:r>
        <w:t>Иметь представление о языке как знаковой системе, об основных функциях языка; о лингвистике как науке.</w:t>
      </w:r>
    </w:p>
    <w:p w:rsidR="00320900" w:rsidRDefault="0005617F">
      <w:pPr>
        <w:pStyle w:val="a3"/>
        <w:spacing w:before="3" w:line="360" w:lineRule="auto"/>
        <w:ind w:right="683"/>
      </w:pPr>
      <w:r>
        <w:t>Опознавать лексику с национально-культурным компонентом значения; лексику, отражающую</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320900" w:rsidRDefault="0005617F">
      <w:pPr>
        <w:pStyle w:val="a3"/>
        <w:spacing w:line="360" w:lineRule="auto"/>
        <w:ind w:right="678"/>
      </w:pPr>
      <w:r>
        <w:t>Понимать</w:t>
      </w:r>
      <w:r>
        <w:rPr>
          <w:spacing w:val="80"/>
          <w:w w:val="150"/>
        </w:rPr>
        <w:t xml:space="preserve">   </w:t>
      </w:r>
      <w:r>
        <w:t>и</w:t>
      </w:r>
      <w:r>
        <w:rPr>
          <w:spacing w:val="80"/>
          <w:w w:val="150"/>
        </w:rPr>
        <w:t xml:space="preserve">   </w:t>
      </w:r>
      <w:r>
        <w:t>уметь</w:t>
      </w:r>
      <w:r>
        <w:rPr>
          <w:spacing w:val="80"/>
          <w:w w:val="150"/>
        </w:rPr>
        <w:t xml:space="preserve">   </w:t>
      </w:r>
      <w:r>
        <w:t>комментировать</w:t>
      </w:r>
      <w:r>
        <w:rPr>
          <w:spacing w:val="80"/>
          <w:w w:val="150"/>
        </w:rPr>
        <w:t xml:space="preserve">   </w:t>
      </w:r>
      <w:r>
        <w:t>функции</w:t>
      </w:r>
      <w:r>
        <w:rPr>
          <w:spacing w:val="80"/>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w:t>
      </w:r>
    </w:p>
    <w:p w:rsidR="00320900" w:rsidRDefault="0005617F">
      <w:pPr>
        <w:pStyle w:val="a3"/>
        <w:spacing w:line="276" w:lineRule="exact"/>
        <w:ind w:firstLine="0"/>
      </w:pPr>
      <w:r>
        <w:t>«О</w:t>
      </w:r>
      <w:r>
        <w:rPr>
          <w:spacing w:val="-2"/>
        </w:rPr>
        <w:t xml:space="preserve"> </w:t>
      </w:r>
      <w:r>
        <w:t>языках</w:t>
      </w:r>
      <w:r>
        <w:rPr>
          <w:spacing w:val="-5"/>
        </w:rPr>
        <w:t xml:space="preserve"> </w:t>
      </w:r>
      <w:r>
        <w:t>народов</w:t>
      </w:r>
      <w:r>
        <w:rPr>
          <w:spacing w:val="-3"/>
        </w:rPr>
        <w:t xml:space="preserve"> </w:t>
      </w:r>
      <w:r>
        <w:t>Российской</w:t>
      </w:r>
      <w:r>
        <w:rPr>
          <w:spacing w:val="-3"/>
        </w:rPr>
        <w:t xml:space="preserve"> </w:t>
      </w:r>
      <w:r>
        <w:rPr>
          <w:spacing w:val="-2"/>
        </w:rPr>
        <w:t>Федерации»).</w:t>
      </w:r>
    </w:p>
    <w:p w:rsidR="00320900" w:rsidRDefault="0005617F">
      <w:pPr>
        <w:pStyle w:val="a3"/>
        <w:spacing w:before="139" w:line="360" w:lineRule="auto"/>
        <w:ind w:right="684"/>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320900" w:rsidRDefault="0005617F">
      <w:pPr>
        <w:pStyle w:val="a3"/>
        <w:spacing w:line="272" w:lineRule="exact"/>
        <w:ind w:left="908" w:firstLine="0"/>
      </w:pPr>
      <w:r>
        <w:t>Язык</w:t>
      </w:r>
      <w:r>
        <w:rPr>
          <w:spacing w:val="-5"/>
        </w:rPr>
        <w:t xml:space="preserve"> </w:t>
      </w:r>
      <w:r>
        <w:t>и</w:t>
      </w:r>
      <w:r>
        <w:rPr>
          <w:spacing w:val="-2"/>
        </w:rPr>
        <w:t xml:space="preserve"> </w:t>
      </w:r>
      <w:r>
        <w:t>речь.</w:t>
      </w:r>
      <w:r>
        <w:rPr>
          <w:spacing w:val="-1"/>
        </w:rPr>
        <w:t xml:space="preserve"> </w:t>
      </w:r>
      <w:r>
        <w:t>Культура</w:t>
      </w:r>
      <w:r>
        <w:rPr>
          <w:spacing w:val="-3"/>
        </w:rPr>
        <w:t xml:space="preserve"> </w:t>
      </w:r>
      <w:r>
        <w:rPr>
          <w:spacing w:val="-4"/>
        </w:rPr>
        <w:t>речи.</w:t>
      </w:r>
    </w:p>
    <w:p w:rsidR="00320900" w:rsidRDefault="0005617F">
      <w:pPr>
        <w:pStyle w:val="a3"/>
        <w:spacing w:before="143" w:line="360" w:lineRule="auto"/>
        <w:ind w:right="69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20900" w:rsidRDefault="0005617F">
      <w:pPr>
        <w:pStyle w:val="a3"/>
        <w:spacing w:line="274" w:lineRule="exact"/>
        <w:ind w:left="908" w:firstLine="0"/>
      </w:pPr>
      <w:r>
        <w:t>Иметь</w:t>
      </w:r>
      <w:r>
        <w:rPr>
          <w:spacing w:val="-3"/>
        </w:rPr>
        <w:t xml:space="preserve"> </w:t>
      </w:r>
      <w:r>
        <w:t>представление</w:t>
      </w:r>
      <w:r>
        <w:rPr>
          <w:spacing w:val="-7"/>
        </w:rPr>
        <w:t xml:space="preserve"> </w:t>
      </w:r>
      <w:r>
        <w:t>о</w:t>
      </w:r>
      <w:r>
        <w:rPr>
          <w:spacing w:val="-1"/>
        </w:rPr>
        <w:t xml:space="preserve"> </w:t>
      </w:r>
      <w:r>
        <w:t>культуре</w:t>
      </w:r>
      <w:r>
        <w:rPr>
          <w:spacing w:val="-3"/>
        </w:rPr>
        <w:t xml:space="preserve"> </w:t>
      </w:r>
      <w:r>
        <w:t>речи как</w:t>
      </w:r>
      <w:r>
        <w:rPr>
          <w:spacing w:val="-3"/>
        </w:rPr>
        <w:t xml:space="preserve"> </w:t>
      </w:r>
      <w:r>
        <w:t>разделе</w:t>
      </w:r>
      <w:r>
        <w:rPr>
          <w:spacing w:val="-2"/>
        </w:rPr>
        <w:t xml:space="preserve"> лингвистики.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Комментировать нормативный, коммуникативный и этический аспекты культуры речи, приводить соответствующие примеры.</w:t>
      </w:r>
    </w:p>
    <w:p w:rsidR="00320900" w:rsidRDefault="0005617F">
      <w:pPr>
        <w:pStyle w:val="a3"/>
        <w:spacing w:line="362" w:lineRule="auto"/>
        <w:ind w:right="685"/>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20900" w:rsidRDefault="0005617F">
      <w:pPr>
        <w:pStyle w:val="a3"/>
        <w:spacing w:line="360" w:lineRule="auto"/>
        <w:ind w:left="908" w:right="3236" w:firstLine="0"/>
        <w:jc w:val="left"/>
      </w:pPr>
      <w:r>
        <w:t>Иметь представление о языковой норме, её видах. Использовать</w:t>
      </w:r>
      <w:r>
        <w:rPr>
          <w:spacing w:val="-8"/>
        </w:rPr>
        <w:t xml:space="preserve"> </w:t>
      </w:r>
      <w:r>
        <w:t>словари</w:t>
      </w:r>
      <w:r>
        <w:rPr>
          <w:spacing w:val="-5"/>
        </w:rPr>
        <w:t xml:space="preserve"> </w:t>
      </w:r>
      <w:r>
        <w:t>русского</w:t>
      </w:r>
      <w:r>
        <w:rPr>
          <w:spacing w:val="-5"/>
        </w:rPr>
        <w:t xml:space="preserve"> </w:t>
      </w:r>
      <w:r>
        <w:t>языка</w:t>
      </w:r>
      <w:r>
        <w:rPr>
          <w:spacing w:val="-11"/>
        </w:rPr>
        <w:t xml:space="preserve"> </w:t>
      </w:r>
      <w:r>
        <w:t>в</w:t>
      </w:r>
      <w:r>
        <w:rPr>
          <w:spacing w:val="-5"/>
        </w:rPr>
        <w:t xml:space="preserve"> </w:t>
      </w:r>
      <w:r>
        <w:t>учебной</w:t>
      </w:r>
      <w:r>
        <w:rPr>
          <w:spacing w:val="-5"/>
        </w:rPr>
        <w:t xml:space="preserve"> </w:t>
      </w:r>
      <w:r>
        <w:t>деятельности. Фонетика. Орфоэпия. Орфоэпические нормы.</w:t>
      </w:r>
    </w:p>
    <w:p w:rsidR="00320900" w:rsidRDefault="0005617F">
      <w:pPr>
        <w:pStyle w:val="a3"/>
        <w:ind w:left="908" w:firstLine="0"/>
        <w:jc w:val="left"/>
      </w:pPr>
      <w:r>
        <w:t>Выполнять</w:t>
      </w:r>
      <w:r>
        <w:rPr>
          <w:spacing w:val="-1"/>
        </w:rPr>
        <w:t xml:space="preserve"> </w:t>
      </w:r>
      <w:r>
        <w:t>фонетический</w:t>
      </w:r>
      <w:r>
        <w:rPr>
          <w:spacing w:val="-3"/>
        </w:rPr>
        <w:t xml:space="preserve"> </w:t>
      </w:r>
      <w:r>
        <w:t>анализ</w:t>
      </w:r>
      <w:r>
        <w:rPr>
          <w:spacing w:val="-7"/>
        </w:rPr>
        <w:t xml:space="preserve"> </w:t>
      </w:r>
      <w:r>
        <w:rPr>
          <w:spacing w:val="-2"/>
        </w:rPr>
        <w:t>слова.</w:t>
      </w:r>
    </w:p>
    <w:p w:rsidR="00320900" w:rsidRDefault="0005617F">
      <w:pPr>
        <w:pStyle w:val="a3"/>
        <w:spacing w:before="130"/>
        <w:ind w:left="908" w:firstLine="0"/>
        <w:jc w:val="left"/>
      </w:pPr>
      <w:r>
        <w:t>Определять</w:t>
      </w:r>
      <w:r>
        <w:rPr>
          <w:spacing w:val="-4"/>
        </w:rPr>
        <w:t xml:space="preserve"> </w:t>
      </w:r>
      <w:r>
        <w:t>изобразительно-выразительные</w:t>
      </w:r>
      <w:r>
        <w:rPr>
          <w:spacing w:val="-7"/>
        </w:rPr>
        <w:t xml:space="preserve"> </w:t>
      </w:r>
      <w:r>
        <w:t>средства</w:t>
      </w:r>
      <w:r>
        <w:rPr>
          <w:spacing w:val="-2"/>
        </w:rPr>
        <w:t xml:space="preserve"> </w:t>
      </w:r>
      <w:r>
        <w:t>фонетики</w:t>
      </w:r>
      <w:r>
        <w:rPr>
          <w:spacing w:val="-5"/>
        </w:rPr>
        <w:t xml:space="preserve"> </w:t>
      </w:r>
      <w:r>
        <w:t>в</w:t>
      </w:r>
      <w:r>
        <w:rPr>
          <w:spacing w:val="-4"/>
        </w:rPr>
        <w:t xml:space="preserve"> </w:t>
      </w:r>
      <w:r>
        <w:rPr>
          <w:spacing w:val="-2"/>
        </w:rPr>
        <w:t>тексте.</w:t>
      </w:r>
    </w:p>
    <w:p w:rsidR="00320900" w:rsidRDefault="0005617F">
      <w:pPr>
        <w:pStyle w:val="a3"/>
        <w:spacing w:before="137" w:line="362" w:lineRule="auto"/>
        <w:ind w:right="69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20900" w:rsidRDefault="0005617F">
      <w:pPr>
        <w:pStyle w:val="a3"/>
        <w:spacing w:line="360" w:lineRule="auto"/>
        <w:ind w:right="68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20900" w:rsidRDefault="0005617F">
      <w:pPr>
        <w:pStyle w:val="a3"/>
        <w:spacing w:line="360" w:lineRule="auto"/>
        <w:ind w:right="681"/>
      </w:pPr>
      <w:r>
        <w:t>Соблюдать основные произносительные и акцентологические нормы современного русского литературного языка.</w:t>
      </w:r>
    </w:p>
    <w:p w:rsidR="00320900" w:rsidRDefault="0005617F">
      <w:pPr>
        <w:pStyle w:val="a3"/>
        <w:spacing w:line="362" w:lineRule="auto"/>
        <w:ind w:left="908" w:right="4548" w:firstLine="0"/>
        <w:jc w:val="left"/>
      </w:pPr>
      <w:r>
        <w:t>Использовать орфоэпический словарь. Лексикология</w:t>
      </w:r>
      <w:r>
        <w:rPr>
          <w:spacing w:val="-11"/>
        </w:rPr>
        <w:t xml:space="preserve"> </w:t>
      </w:r>
      <w:r>
        <w:t>и</w:t>
      </w:r>
      <w:r>
        <w:rPr>
          <w:spacing w:val="-6"/>
        </w:rPr>
        <w:t xml:space="preserve"> </w:t>
      </w:r>
      <w:r>
        <w:t>фразеология.</w:t>
      </w:r>
      <w:r>
        <w:rPr>
          <w:spacing w:val="-9"/>
        </w:rPr>
        <w:t xml:space="preserve"> </w:t>
      </w:r>
      <w:r>
        <w:t>Лексические</w:t>
      </w:r>
      <w:r>
        <w:rPr>
          <w:spacing w:val="-7"/>
        </w:rPr>
        <w:t xml:space="preserve"> </w:t>
      </w:r>
      <w:r>
        <w:t>нормы. Выполнять лексический анализ слова.</w:t>
      </w:r>
    </w:p>
    <w:p w:rsidR="00320900" w:rsidRDefault="0005617F">
      <w:pPr>
        <w:pStyle w:val="a3"/>
        <w:spacing w:line="269" w:lineRule="exact"/>
        <w:ind w:left="908" w:firstLine="0"/>
        <w:jc w:val="left"/>
      </w:pPr>
      <w:r>
        <w:t>Определять</w:t>
      </w:r>
      <w:r>
        <w:rPr>
          <w:spacing w:val="-6"/>
        </w:rPr>
        <w:t xml:space="preserve"> </w:t>
      </w:r>
      <w:r>
        <w:t>изобразительно-выразительные</w:t>
      </w:r>
      <w:r>
        <w:rPr>
          <w:spacing w:val="-9"/>
        </w:rPr>
        <w:t xml:space="preserve"> </w:t>
      </w:r>
      <w:r>
        <w:t>средства</w:t>
      </w:r>
      <w:r>
        <w:rPr>
          <w:spacing w:val="-4"/>
        </w:rPr>
        <w:t xml:space="preserve"> </w:t>
      </w:r>
      <w:r>
        <w:rPr>
          <w:spacing w:val="-2"/>
        </w:rPr>
        <w:t>лексики.</w:t>
      </w:r>
    </w:p>
    <w:p w:rsidR="00320900" w:rsidRDefault="0005617F">
      <w:pPr>
        <w:pStyle w:val="a3"/>
        <w:spacing w:before="130" w:line="360" w:lineRule="auto"/>
        <w:ind w:right="689"/>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 зрения соблюдения лексических норм современного русского литературного языка.</w:t>
      </w:r>
    </w:p>
    <w:p w:rsidR="00320900" w:rsidRDefault="0005617F">
      <w:pPr>
        <w:pStyle w:val="a3"/>
        <w:spacing w:before="2"/>
        <w:ind w:left="908" w:firstLine="0"/>
        <w:jc w:val="left"/>
      </w:pPr>
      <w:r>
        <w:t>Соблюдать</w:t>
      </w:r>
      <w:r>
        <w:rPr>
          <w:spacing w:val="-6"/>
        </w:rPr>
        <w:t xml:space="preserve"> </w:t>
      </w:r>
      <w:r>
        <w:t>лексические</w:t>
      </w:r>
      <w:r>
        <w:rPr>
          <w:spacing w:val="-6"/>
        </w:rPr>
        <w:t xml:space="preserve"> </w:t>
      </w:r>
      <w:r>
        <w:rPr>
          <w:spacing w:val="-2"/>
        </w:rPr>
        <w:t>нормы.</w:t>
      </w:r>
    </w:p>
    <w:p w:rsidR="00320900" w:rsidRDefault="0005617F">
      <w:pPr>
        <w:pStyle w:val="a3"/>
        <w:spacing w:before="137" w:line="360" w:lineRule="auto"/>
        <w:jc w:val="left"/>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20900" w:rsidRDefault="0005617F">
      <w:pPr>
        <w:pStyle w:val="a3"/>
        <w:spacing w:line="362" w:lineRule="auto"/>
        <w:jc w:val="left"/>
      </w:pPr>
      <w:r>
        <w:t>Использовать</w:t>
      </w:r>
      <w:r>
        <w:rPr>
          <w:spacing w:val="31"/>
        </w:rPr>
        <w:t xml:space="preserve"> </w:t>
      </w:r>
      <w:r>
        <w:t>толковый</w:t>
      </w:r>
      <w:r>
        <w:rPr>
          <w:spacing w:val="35"/>
        </w:rPr>
        <w:t xml:space="preserve"> </w:t>
      </w:r>
      <w:r>
        <w:t>словарь,</w:t>
      </w:r>
      <w:r>
        <w:rPr>
          <w:spacing w:val="32"/>
        </w:rPr>
        <w:t xml:space="preserve"> </w:t>
      </w:r>
      <w:r>
        <w:t>словари</w:t>
      </w:r>
      <w:r>
        <w:rPr>
          <w:spacing w:val="30"/>
        </w:rPr>
        <w:t xml:space="preserve"> </w:t>
      </w:r>
      <w:r>
        <w:t>синонимов,</w:t>
      </w:r>
      <w:r>
        <w:rPr>
          <w:spacing w:val="36"/>
        </w:rPr>
        <w:t xml:space="preserve"> </w:t>
      </w:r>
      <w:r>
        <w:t>антонимов,</w:t>
      </w:r>
      <w:r>
        <w:rPr>
          <w:spacing w:val="32"/>
        </w:rPr>
        <w:t xml:space="preserve"> </w:t>
      </w:r>
      <w:r>
        <w:t>паронимов;</w:t>
      </w:r>
      <w:r>
        <w:rPr>
          <w:spacing w:val="30"/>
        </w:rPr>
        <w:t xml:space="preserve"> </w:t>
      </w:r>
      <w:r>
        <w:t>словарь иностранных слов, фразеологический словарь, этимологический словарь.</w:t>
      </w:r>
    </w:p>
    <w:p w:rsidR="00320900" w:rsidRDefault="0005617F">
      <w:pPr>
        <w:pStyle w:val="a3"/>
        <w:spacing w:line="360" w:lineRule="auto"/>
        <w:ind w:left="908" w:right="2324" w:firstLine="0"/>
        <w:jc w:val="left"/>
      </w:pPr>
      <w:r>
        <w:t>Морфемика</w:t>
      </w:r>
      <w:r>
        <w:rPr>
          <w:spacing w:val="-10"/>
        </w:rPr>
        <w:t xml:space="preserve"> </w:t>
      </w:r>
      <w:r>
        <w:t>и</w:t>
      </w:r>
      <w:r>
        <w:rPr>
          <w:spacing w:val="-8"/>
        </w:rPr>
        <w:t xml:space="preserve"> </w:t>
      </w:r>
      <w:r>
        <w:t>словообразование.</w:t>
      </w:r>
      <w:r>
        <w:rPr>
          <w:spacing w:val="-12"/>
        </w:rPr>
        <w:t xml:space="preserve"> </w:t>
      </w:r>
      <w:r>
        <w:t>Словообразовательные</w:t>
      </w:r>
      <w:r>
        <w:rPr>
          <w:spacing w:val="-10"/>
        </w:rPr>
        <w:t xml:space="preserve"> </w:t>
      </w:r>
      <w:r>
        <w:t>нормы. Выполнять морфемный и словообразовательный анализ слова.</w:t>
      </w:r>
    </w:p>
    <w:p w:rsidR="00320900" w:rsidRDefault="0005617F">
      <w:pPr>
        <w:pStyle w:val="a3"/>
        <w:spacing w:line="360" w:lineRule="auto"/>
        <w:ind w:right="689"/>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20900" w:rsidRDefault="0005617F">
      <w:pPr>
        <w:pStyle w:val="a3"/>
        <w:spacing w:line="360" w:lineRule="auto"/>
        <w:ind w:left="908" w:right="3848" w:firstLine="0"/>
        <w:jc w:val="left"/>
      </w:pPr>
      <w:r>
        <w:t>Использовать</w:t>
      </w:r>
      <w:r>
        <w:rPr>
          <w:spacing w:val="-15"/>
        </w:rPr>
        <w:t xml:space="preserve"> </w:t>
      </w:r>
      <w:r>
        <w:t>словообразовательный</w:t>
      </w:r>
      <w:r>
        <w:rPr>
          <w:spacing w:val="-15"/>
        </w:rPr>
        <w:t xml:space="preserve"> </w:t>
      </w:r>
      <w:r>
        <w:t>словарь. Морфология. Морфологические нормы.</w:t>
      </w:r>
    </w:p>
    <w:p w:rsidR="00320900" w:rsidRDefault="0005617F">
      <w:pPr>
        <w:pStyle w:val="a3"/>
        <w:spacing w:line="274" w:lineRule="exact"/>
        <w:ind w:left="908" w:firstLine="0"/>
        <w:jc w:val="left"/>
      </w:pPr>
      <w:r>
        <w:t>Выполнять</w:t>
      </w:r>
      <w:r>
        <w:rPr>
          <w:spacing w:val="-6"/>
        </w:rPr>
        <w:t xml:space="preserve"> </w:t>
      </w:r>
      <w:r>
        <w:t>морфологический</w:t>
      </w:r>
      <w:r>
        <w:rPr>
          <w:spacing w:val="-2"/>
        </w:rPr>
        <w:t xml:space="preserve"> </w:t>
      </w:r>
      <w:r>
        <w:t>анализ</w:t>
      </w:r>
      <w:r>
        <w:rPr>
          <w:spacing w:val="-1"/>
        </w:rPr>
        <w:t xml:space="preserve"> </w:t>
      </w:r>
      <w:r>
        <w:rPr>
          <w:spacing w:val="-2"/>
        </w:rPr>
        <w:t>слова.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Определять</w:t>
      </w:r>
      <w:r>
        <w:rPr>
          <w:spacing w:val="-2"/>
        </w:rPr>
        <w:t xml:space="preserve"> </w:t>
      </w:r>
      <w:r>
        <w:t>особенности</w:t>
      </w:r>
      <w:r>
        <w:rPr>
          <w:spacing w:val="-5"/>
        </w:rPr>
        <w:t xml:space="preserve"> </w:t>
      </w:r>
      <w:r>
        <w:t>употребления</w:t>
      </w:r>
      <w:r>
        <w:rPr>
          <w:spacing w:val="-2"/>
        </w:rPr>
        <w:t xml:space="preserve"> </w:t>
      </w:r>
      <w:r>
        <w:t>в</w:t>
      </w:r>
      <w:r>
        <w:rPr>
          <w:spacing w:val="-1"/>
        </w:rPr>
        <w:t xml:space="preserve"> </w:t>
      </w:r>
      <w:r>
        <w:t>тексте</w:t>
      </w:r>
      <w:r>
        <w:rPr>
          <w:spacing w:val="-6"/>
        </w:rPr>
        <w:t xml:space="preserve"> </w:t>
      </w:r>
      <w:r>
        <w:t>слов разных</w:t>
      </w:r>
      <w:r>
        <w:rPr>
          <w:spacing w:val="-7"/>
        </w:rPr>
        <w:t xml:space="preserve"> </w:t>
      </w:r>
      <w:r>
        <w:t>частей</w:t>
      </w:r>
      <w:r>
        <w:rPr>
          <w:spacing w:val="-1"/>
        </w:rPr>
        <w:t xml:space="preserve"> </w:t>
      </w:r>
      <w:r>
        <w:rPr>
          <w:spacing w:val="-2"/>
        </w:rPr>
        <w:t>речи.</w:t>
      </w:r>
    </w:p>
    <w:p w:rsidR="00320900" w:rsidRDefault="0005617F">
      <w:pPr>
        <w:pStyle w:val="a3"/>
        <w:spacing w:before="137" w:line="360" w:lineRule="auto"/>
        <w:ind w:right="692"/>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20900" w:rsidRDefault="0005617F">
      <w:pPr>
        <w:pStyle w:val="a3"/>
        <w:spacing w:line="274" w:lineRule="exact"/>
        <w:ind w:left="908" w:firstLine="0"/>
      </w:pPr>
      <w:r>
        <w:t>Соблюдать</w:t>
      </w:r>
      <w:r>
        <w:rPr>
          <w:spacing w:val="-4"/>
        </w:rPr>
        <w:t xml:space="preserve"> </w:t>
      </w:r>
      <w:r>
        <w:t>морфологические</w:t>
      </w:r>
      <w:r>
        <w:rPr>
          <w:spacing w:val="-5"/>
        </w:rPr>
        <w:t xml:space="preserve"> </w:t>
      </w:r>
      <w:r>
        <w:rPr>
          <w:spacing w:val="-2"/>
        </w:rPr>
        <w:t>нормы.</w:t>
      </w:r>
    </w:p>
    <w:p w:rsidR="00320900" w:rsidRDefault="0005617F">
      <w:pPr>
        <w:pStyle w:val="a3"/>
        <w:spacing w:before="142" w:line="360" w:lineRule="auto"/>
        <w:ind w:right="695"/>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20900" w:rsidRDefault="0005617F">
      <w:pPr>
        <w:pStyle w:val="a3"/>
        <w:spacing w:line="362" w:lineRule="auto"/>
        <w:ind w:left="908" w:right="2324" w:firstLine="0"/>
        <w:jc w:val="left"/>
      </w:pPr>
      <w:r>
        <w:t>Использовать</w:t>
      </w:r>
      <w:r>
        <w:rPr>
          <w:spacing w:val="-9"/>
        </w:rPr>
        <w:t xml:space="preserve"> </w:t>
      </w:r>
      <w:r>
        <w:t>словарь</w:t>
      </w:r>
      <w:r>
        <w:rPr>
          <w:spacing w:val="-10"/>
        </w:rPr>
        <w:t xml:space="preserve"> </w:t>
      </w:r>
      <w:r>
        <w:t>грамматических</w:t>
      </w:r>
      <w:r>
        <w:rPr>
          <w:spacing w:val="-11"/>
        </w:rPr>
        <w:t xml:space="preserve"> </w:t>
      </w:r>
      <w:r>
        <w:t>трудностей,</w:t>
      </w:r>
      <w:r>
        <w:rPr>
          <w:spacing w:val="-5"/>
        </w:rPr>
        <w:t xml:space="preserve"> </w:t>
      </w:r>
      <w:r>
        <w:t>справочники. Орфография. Основные правила орфографии.</w:t>
      </w:r>
    </w:p>
    <w:p w:rsidR="00320900" w:rsidRDefault="0005617F">
      <w:pPr>
        <w:pStyle w:val="a3"/>
        <w:spacing w:line="360" w:lineRule="auto"/>
        <w:ind w:left="908" w:right="2324" w:firstLine="0"/>
        <w:jc w:val="left"/>
      </w:pPr>
      <w:r>
        <w:t>Иметь</w:t>
      </w:r>
      <w:r>
        <w:rPr>
          <w:spacing w:val="-2"/>
        </w:rPr>
        <w:t xml:space="preserve"> </w:t>
      </w:r>
      <w:r>
        <w:t>представление</w:t>
      </w:r>
      <w:r>
        <w:rPr>
          <w:spacing w:val="-9"/>
        </w:rPr>
        <w:t xml:space="preserve"> </w:t>
      </w:r>
      <w:r>
        <w:t>о</w:t>
      </w:r>
      <w:r>
        <w:rPr>
          <w:spacing w:val="-3"/>
        </w:rPr>
        <w:t xml:space="preserve"> </w:t>
      </w:r>
      <w:r>
        <w:t>принципах</w:t>
      </w:r>
      <w:r>
        <w:rPr>
          <w:spacing w:val="-8"/>
        </w:rPr>
        <w:t xml:space="preserve"> </w:t>
      </w:r>
      <w:r>
        <w:t>и</w:t>
      </w:r>
      <w:r>
        <w:rPr>
          <w:spacing w:val="-2"/>
        </w:rPr>
        <w:t xml:space="preserve"> </w:t>
      </w:r>
      <w:r>
        <w:t>разделах</w:t>
      </w:r>
      <w:r>
        <w:rPr>
          <w:spacing w:val="-8"/>
        </w:rPr>
        <w:t xml:space="preserve"> </w:t>
      </w:r>
      <w:r>
        <w:t>русской</w:t>
      </w:r>
      <w:r>
        <w:rPr>
          <w:spacing w:val="-7"/>
        </w:rPr>
        <w:t xml:space="preserve"> </w:t>
      </w:r>
      <w:r>
        <w:t>орфографии. Выполнять орфографический анализ слова.</w:t>
      </w:r>
    </w:p>
    <w:p w:rsidR="00320900" w:rsidRDefault="0005617F">
      <w:pPr>
        <w:pStyle w:val="a3"/>
        <w:spacing w:line="362" w:lineRule="auto"/>
        <w:ind w:right="69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320900" w:rsidRDefault="0005617F">
      <w:pPr>
        <w:pStyle w:val="a3"/>
        <w:spacing w:line="362" w:lineRule="auto"/>
        <w:ind w:left="908" w:right="5068" w:firstLine="0"/>
        <w:jc w:val="left"/>
      </w:pPr>
      <w:r>
        <w:t>Соблюдать правила орфографии. Использовать</w:t>
      </w:r>
      <w:r>
        <w:rPr>
          <w:spacing w:val="-15"/>
        </w:rPr>
        <w:t xml:space="preserve"> </w:t>
      </w:r>
      <w:r>
        <w:t>орфографический</w:t>
      </w:r>
      <w:r>
        <w:rPr>
          <w:spacing w:val="-15"/>
        </w:rPr>
        <w:t xml:space="preserve"> </w:t>
      </w:r>
      <w:r>
        <w:t>словарь. Речь. Речевое общение.</w:t>
      </w:r>
    </w:p>
    <w:p w:rsidR="00320900" w:rsidRDefault="0005617F">
      <w:pPr>
        <w:pStyle w:val="a3"/>
        <w:spacing w:line="360" w:lineRule="auto"/>
        <w:ind w:right="677"/>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20900" w:rsidRDefault="0005617F">
      <w:pPr>
        <w:pStyle w:val="a3"/>
        <w:spacing w:line="360" w:lineRule="auto"/>
        <w:ind w:right="68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320900" w:rsidRDefault="0005617F">
      <w:pPr>
        <w:pStyle w:val="a3"/>
        <w:spacing w:line="360" w:lineRule="auto"/>
        <w:ind w:right="6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320900" w:rsidRDefault="0005617F">
      <w:pPr>
        <w:pStyle w:val="a3"/>
        <w:spacing w:line="254" w:lineRule="exact"/>
        <w:ind w:left="908" w:firstLine="0"/>
      </w:pPr>
      <w:r>
        <w:t>Использовать</w:t>
      </w:r>
      <w:r>
        <w:rPr>
          <w:spacing w:val="-11"/>
        </w:rPr>
        <w:t xml:space="preserve"> </w:t>
      </w:r>
      <w:r>
        <w:t>различные</w:t>
      </w:r>
      <w:r>
        <w:rPr>
          <w:spacing w:val="-12"/>
        </w:rPr>
        <w:t xml:space="preserve"> </w:t>
      </w:r>
      <w:r>
        <w:t>виды</w:t>
      </w:r>
      <w:r>
        <w:rPr>
          <w:spacing w:val="-8"/>
        </w:rPr>
        <w:t xml:space="preserve"> </w:t>
      </w:r>
      <w:r>
        <w:t>аудирования</w:t>
      </w:r>
      <w:r>
        <w:rPr>
          <w:spacing w:val="-14"/>
        </w:rPr>
        <w:t xml:space="preserve"> </w:t>
      </w:r>
      <w:r>
        <w:t>и</w:t>
      </w:r>
      <w:r>
        <w:rPr>
          <w:spacing w:val="-5"/>
        </w:rPr>
        <w:t xml:space="preserve"> </w:t>
      </w:r>
      <w:r>
        <w:t>чтения</w:t>
      </w:r>
      <w:r>
        <w:rPr>
          <w:spacing w:val="-11"/>
        </w:rPr>
        <w:t xml:space="preserve"> </w:t>
      </w:r>
      <w:r>
        <w:t>в</w:t>
      </w:r>
      <w:r>
        <w:rPr>
          <w:spacing w:val="-8"/>
        </w:rPr>
        <w:t xml:space="preserve"> </w:t>
      </w:r>
      <w:r>
        <w:t>соответствии</w:t>
      </w:r>
      <w:r>
        <w:rPr>
          <w:spacing w:val="-10"/>
        </w:rPr>
        <w:t xml:space="preserve"> </w:t>
      </w:r>
      <w:r>
        <w:t>с</w:t>
      </w:r>
      <w:r>
        <w:rPr>
          <w:spacing w:val="-6"/>
        </w:rPr>
        <w:t xml:space="preserve"> </w:t>
      </w:r>
      <w:r>
        <w:rPr>
          <w:spacing w:val="-2"/>
        </w:rPr>
        <w:t>коммуникативной</w:t>
      </w:r>
    </w:p>
    <w:p w:rsidR="00320900" w:rsidRDefault="0005617F">
      <w:pPr>
        <w:pStyle w:val="a3"/>
        <w:spacing w:before="141" w:line="360" w:lineRule="auto"/>
        <w:ind w:right="683" w:firstLine="0"/>
      </w:pPr>
      <w:r>
        <w:t>задачей, приёмы информационно-смысловой переработки прочитанных текстов, включая гипертекст,</w:t>
      </w:r>
      <w:r>
        <w:rPr>
          <w:spacing w:val="-10"/>
        </w:rPr>
        <w:t xml:space="preserve"> </w:t>
      </w:r>
      <w:r>
        <w:t>графику,</w:t>
      </w:r>
      <w:r>
        <w:rPr>
          <w:spacing w:val="-6"/>
        </w:rPr>
        <w:t xml:space="preserve"> </w:t>
      </w:r>
      <w:r>
        <w:t>инфографику</w:t>
      </w:r>
      <w:r>
        <w:rPr>
          <w:spacing w:val="-15"/>
        </w:rPr>
        <w:t xml:space="preserve"> </w:t>
      </w:r>
      <w:r>
        <w:t>и</w:t>
      </w:r>
      <w:r>
        <w:rPr>
          <w:spacing w:val="-7"/>
        </w:rPr>
        <w:t xml:space="preserve"> </w:t>
      </w:r>
      <w:r>
        <w:t>другие,</w:t>
      </w:r>
      <w:r>
        <w:rPr>
          <w:spacing w:val="-6"/>
        </w:rPr>
        <w:t xml:space="preserve"> </w:t>
      </w:r>
      <w:r>
        <w:t>и</w:t>
      </w:r>
      <w:r>
        <w:rPr>
          <w:spacing w:val="-15"/>
        </w:rPr>
        <w:t xml:space="preserve"> </w:t>
      </w:r>
      <w:r>
        <w:t>прослушанных</w:t>
      </w:r>
      <w:r>
        <w:rPr>
          <w:spacing w:val="-12"/>
        </w:rPr>
        <w:t xml:space="preserve"> </w:t>
      </w:r>
      <w:r>
        <w:t>текстов</w:t>
      </w:r>
      <w:r>
        <w:rPr>
          <w:spacing w:val="-15"/>
        </w:rPr>
        <w:t xml:space="preserve"> </w:t>
      </w:r>
      <w:r>
        <w:t>(объём</w:t>
      </w:r>
      <w:r>
        <w:rPr>
          <w:spacing w:val="-11"/>
        </w:rPr>
        <w:t xml:space="preserve"> </w:t>
      </w:r>
      <w:r>
        <w:t>текста</w:t>
      </w:r>
      <w:r>
        <w:rPr>
          <w:spacing w:val="-8"/>
        </w:rPr>
        <w:t xml:space="preserve"> </w:t>
      </w:r>
      <w:r>
        <w:t>для</w:t>
      </w:r>
      <w:r>
        <w:rPr>
          <w:spacing w:val="-8"/>
        </w:rPr>
        <w:t xml:space="preserve"> </w:t>
      </w:r>
      <w:r>
        <w:t xml:space="preserve">чтения – 450–500 слов; объём прослушанного или прочитанного текста для пересказа от 250 до 300 </w:t>
      </w:r>
      <w:r>
        <w:rPr>
          <w:spacing w:val="-2"/>
        </w:rPr>
        <w:t>слов).</w:t>
      </w:r>
    </w:p>
    <w:p w:rsidR="00320900" w:rsidRDefault="0005617F">
      <w:pPr>
        <w:pStyle w:val="a3"/>
        <w:spacing w:line="360" w:lineRule="auto"/>
        <w:ind w:right="68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spacing w:before="4"/>
        <w:ind w:left="0" w:firstLine="0"/>
        <w:jc w:val="left"/>
        <w:rPr>
          <w:sz w:val="25"/>
        </w:rPr>
      </w:pPr>
    </w:p>
    <w:p w:rsidR="00320900" w:rsidRDefault="0005617F">
      <w:pPr>
        <w:pStyle w:val="a3"/>
        <w:ind w:firstLine="0"/>
        <w:jc w:val="left"/>
      </w:pPr>
      <w:r>
        <w:rPr>
          <w:spacing w:val="-2"/>
        </w:rPr>
        <w:t>языка.</w:t>
      </w:r>
    </w:p>
    <w:p w:rsidR="00320900" w:rsidRDefault="0005617F">
      <w:pPr>
        <w:pStyle w:val="a3"/>
        <w:spacing w:before="64"/>
        <w:ind w:left="20" w:firstLine="0"/>
        <w:jc w:val="left"/>
      </w:pPr>
      <w:r>
        <w:br w:type="column"/>
        <w:t>Употреблять</w:t>
      </w:r>
      <w:r>
        <w:rPr>
          <w:spacing w:val="-4"/>
        </w:rPr>
        <w:t xml:space="preserve"> </w:t>
      </w:r>
      <w:r>
        <w:t>языковые</w:t>
      </w:r>
      <w:r>
        <w:rPr>
          <w:spacing w:val="-7"/>
        </w:rPr>
        <w:t xml:space="preserve"> </w:t>
      </w:r>
      <w:r>
        <w:t>средства</w:t>
      </w:r>
      <w:r>
        <w:rPr>
          <w:spacing w:val="-2"/>
        </w:rPr>
        <w:t xml:space="preserve"> </w:t>
      </w:r>
      <w:r>
        <w:t>с</w:t>
      </w:r>
      <w:r>
        <w:rPr>
          <w:spacing w:val="-2"/>
        </w:rPr>
        <w:t xml:space="preserve"> </w:t>
      </w:r>
      <w:r>
        <w:t>учётом речевой</w:t>
      </w:r>
      <w:r>
        <w:rPr>
          <w:spacing w:val="-5"/>
        </w:rPr>
        <w:t xml:space="preserve"> </w:t>
      </w:r>
      <w:r>
        <w:rPr>
          <w:spacing w:val="-2"/>
        </w:rPr>
        <w:t>ситуации.</w:t>
      </w:r>
    </w:p>
    <w:p w:rsidR="00320900" w:rsidRDefault="0005617F">
      <w:pPr>
        <w:pStyle w:val="a3"/>
        <w:spacing w:before="137"/>
        <w:ind w:left="20" w:firstLine="0"/>
        <w:jc w:val="left"/>
      </w:pPr>
      <w:r>
        <w:t>Соблюдать</w:t>
      </w:r>
      <w:r>
        <w:rPr>
          <w:spacing w:val="40"/>
        </w:rPr>
        <w:t xml:space="preserve"> </w:t>
      </w:r>
      <w:r>
        <w:t>в</w:t>
      </w:r>
      <w:r>
        <w:rPr>
          <w:spacing w:val="43"/>
        </w:rPr>
        <w:t xml:space="preserve"> </w:t>
      </w:r>
      <w:r>
        <w:t>устной</w:t>
      </w:r>
      <w:r>
        <w:rPr>
          <w:spacing w:val="42"/>
        </w:rPr>
        <w:t xml:space="preserve"> </w:t>
      </w:r>
      <w:r>
        <w:t>речи</w:t>
      </w:r>
      <w:r>
        <w:rPr>
          <w:spacing w:val="38"/>
        </w:rPr>
        <w:t xml:space="preserve"> </w:t>
      </w:r>
      <w:r>
        <w:t>и</w:t>
      </w:r>
      <w:r>
        <w:rPr>
          <w:spacing w:val="37"/>
        </w:rPr>
        <w:t xml:space="preserve"> </w:t>
      </w:r>
      <w:r>
        <w:t>на</w:t>
      </w:r>
      <w:r>
        <w:rPr>
          <w:spacing w:val="35"/>
        </w:rPr>
        <w:t xml:space="preserve"> </w:t>
      </w:r>
      <w:r>
        <w:t>письме</w:t>
      </w:r>
      <w:r>
        <w:rPr>
          <w:spacing w:val="36"/>
        </w:rPr>
        <w:t xml:space="preserve"> </w:t>
      </w:r>
      <w:r>
        <w:t>нормы</w:t>
      </w:r>
      <w:r>
        <w:rPr>
          <w:spacing w:val="43"/>
        </w:rPr>
        <w:t xml:space="preserve"> </w:t>
      </w:r>
      <w:r>
        <w:t>современного</w:t>
      </w:r>
      <w:r>
        <w:rPr>
          <w:spacing w:val="41"/>
        </w:rPr>
        <w:t xml:space="preserve"> </w:t>
      </w:r>
      <w:r>
        <w:t>русского</w:t>
      </w:r>
      <w:r>
        <w:rPr>
          <w:spacing w:val="46"/>
        </w:rPr>
        <w:t xml:space="preserve"> </w:t>
      </w:r>
      <w:r>
        <w:rPr>
          <w:spacing w:val="-2"/>
        </w:rPr>
        <w:t>литературного</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ind w:left="20" w:firstLine="0"/>
        <w:jc w:val="left"/>
      </w:pPr>
      <w:r>
        <w:t>Оценивать</w:t>
      </w:r>
      <w:r>
        <w:rPr>
          <w:spacing w:val="34"/>
        </w:rPr>
        <w:t xml:space="preserve">  </w:t>
      </w:r>
      <w:r>
        <w:t>собственную</w:t>
      </w:r>
      <w:r>
        <w:rPr>
          <w:spacing w:val="33"/>
        </w:rPr>
        <w:t xml:space="preserve">  </w:t>
      </w:r>
      <w:r>
        <w:t>и</w:t>
      </w:r>
      <w:r>
        <w:rPr>
          <w:spacing w:val="35"/>
        </w:rPr>
        <w:t xml:space="preserve">  </w:t>
      </w:r>
      <w:r>
        <w:t>чужую</w:t>
      </w:r>
      <w:r>
        <w:rPr>
          <w:spacing w:val="33"/>
        </w:rPr>
        <w:t xml:space="preserve">  </w:t>
      </w:r>
      <w:r>
        <w:t>речь</w:t>
      </w:r>
      <w:r>
        <w:rPr>
          <w:spacing w:val="34"/>
        </w:rPr>
        <w:t xml:space="preserve">  </w:t>
      </w:r>
      <w:r>
        <w:t>с</w:t>
      </w:r>
      <w:r>
        <w:rPr>
          <w:spacing w:val="33"/>
        </w:rPr>
        <w:t xml:space="preserve">  </w:t>
      </w:r>
      <w:r>
        <w:t>точки</w:t>
      </w:r>
      <w:r>
        <w:rPr>
          <w:spacing w:val="34"/>
        </w:rPr>
        <w:t xml:space="preserve">  </w:t>
      </w:r>
      <w:r>
        <w:t>зрения</w:t>
      </w:r>
      <w:r>
        <w:rPr>
          <w:spacing w:val="32"/>
        </w:rPr>
        <w:t xml:space="preserve">  </w:t>
      </w:r>
      <w:r>
        <w:t>точного,</w:t>
      </w:r>
      <w:r>
        <w:rPr>
          <w:spacing w:val="34"/>
        </w:rPr>
        <w:t xml:space="preserve">  </w:t>
      </w:r>
      <w:r>
        <w:t>уместного</w:t>
      </w:r>
      <w:r>
        <w:rPr>
          <w:spacing w:val="34"/>
        </w:rPr>
        <w:t xml:space="preserve">  </w:t>
      </w:r>
      <w:r>
        <w:rPr>
          <w:spacing w:val="-10"/>
        </w:rPr>
        <w:t>и</w:t>
      </w:r>
    </w:p>
    <w:p w:rsidR="00320900" w:rsidRDefault="00320900">
      <w:pPr>
        <w:sectPr w:rsidR="00320900">
          <w:pgSz w:w="11910" w:h="16840"/>
          <w:pgMar w:top="620" w:right="160" w:bottom="1140" w:left="1080" w:header="0" w:footer="917" w:gutter="0"/>
          <w:cols w:num="2" w:space="720" w:equalWidth="0">
            <w:col w:w="848" w:space="40"/>
            <w:col w:w="9782"/>
          </w:cols>
        </w:sectPr>
      </w:pPr>
    </w:p>
    <w:p w:rsidR="00320900" w:rsidRDefault="0005617F">
      <w:pPr>
        <w:pStyle w:val="a3"/>
        <w:spacing w:before="142"/>
        <w:ind w:firstLine="0"/>
      </w:pPr>
      <w:r>
        <w:t>выразительного</w:t>
      </w:r>
      <w:r>
        <w:rPr>
          <w:spacing w:val="-4"/>
        </w:rPr>
        <w:t xml:space="preserve"> </w:t>
      </w:r>
      <w:r>
        <w:rPr>
          <w:spacing w:val="-2"/>
        </w:rPr>
        <w:t>словоупотребления.</w:t>
      </w:r>
    </w:p>
    <w:p w:rsidR="00320900" w:rsidRDefault="0005617F">
      <w:pPr>
        <w:pStyle w:val="a3"/>
        <w:spacing w:before="137"/>
        <w:ind w:left="908" w:firstLine="0"/>
      </w:pPr>
      <w:r>
        <w:t>Текст.</w:t>
      </w:r>
      <w:r>
        <w:rPr>
          <w:spacing w:val="-3"/>
        </w:rPr>
        <w:t xml:space="preserve"> </w:t>
      </w:r>
      <w:r>
        <w:t>Информационно-смысловая</w:t>
      </w:r>
      <w:r>
        <w:rPr>
          <w:spacing w:val="-8"/>
        </w:rPr>
        <w:t xml:space="preserve"> </w:t>
      </w:r>
      <w:r>
        <w:t>переработка</w:t>
      </w:r>
      <w:r>
        <w:rPr>
          <w:spacing w:val="-4"/>
        </w:rPr>
        <w:t xml:space="preserve"> </w:t>
      </w:r>
      <w:r>
        <w:rPr>
          <w:spacing w:val="-2"/>
        </w:rPr>
        <w:t>текста.</w:t>
      </w:r>
    </w:p>
    <w:p w:rsidR="00320900" w:rsidRDefault="0005617F">
      <w:pPr>
        <w:pStyle w:val="a3"/>
        <w:spacing w:before="137" w:line="360" w:lineRule="auto"/>
        <w:ind w:right="687"/>
      </w:pPr>
      <w:r>
        <w:t>Применять</w:t>
      </w:r>
      <w:r>
        <w:rPr>
          <w:spacing w:val="-5"/>
        </w:rPr>
        <w:t xml:space="preserve"> </w:t>
      </w:r>
      <w:r>
        <w:t>знания</w:t>
      </w:r>
      <w:r>
        <w:rPr>
          <w:spacing w:val="-12"/>
        </w:rPr>
        <w:t xml:space="preserve"> </w:t>
      </w:r>
      <w:r>
        <w:t>о тексте, его</w:t>
      </w:r>
      <w:r>
        <w:rPr>
          <w:spacing w:val="-2"/>
        </w:rPr>
        <w:t xml:space="preserve"> </w:t>
      </w:r>
      <w:r>
        <w:t>основных</w:t>
      </w:r>
      <w:r>
        <w:rPr>
          <w:spacing w:val="-7"/>
        </w:rPr>
        <w:t xml:space="preserve"> </w:t>
      </w:r>
      <w:r>
        <w:t>признаках, структуре</w:t>
      </w:r>
      <w:r>
        <w:rPr>
          <w:spacing w:val="-3"/>
        </w:rPr>
        <w:t xml:space="preserve"> </w:t>
      </w:r>
      <w:r>
        <w:t>и</w:t>
      </w:r>
      <w:r>
        <w:rPr>
          <w:spacing w:val="-1"/>
        </w:rPr>
        <w:t xml:space="preserve"> </w:t>
      </w:r>
      <w:r>
        <w:t>видах</w:t>
      </w:r>
      <w:r>
        <w:rPr>
          <w:spacing w:val="-7"/>
        </w:rPr>
        <w:t xml:space="preserve"> </w:t>
      </w:r>
      <w:r>
        <w:t>представленной в нём информации в речевой практике.</w:t>
      </w:r>
    </w:p>
    <w:p w:rsidR="00320900" w:rsidRDefault="0005617F">
      <w:pPr>
        <w:pStyle w:val="a3"/>
        <w:spacing w:before="3" w:line="360" w:lineRule="auto"/>
        <w:ind w:right="687"/>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20900" w:rsidRDefault="0005617F">
      <w:pPr>
        <w:pStyle w:val="a3"/>
        <w:spacing w:line="274" w:lineRule="exact"/>
        <w:ind w:left="908" w:firstLine="0"/>
      </w:pPr>
      <w:r>
        <w:t>Выявлять</w:t>
      </w:r>
      <w:r>
        <w:rPr>
          <w:spacing w:val="-4"/>
        </w:rPr>
        <w:t xml:space="preserve"> </w:t>
      </w:r>
      <w:r>
        <w:t>логико-смысловые</w:t>
      </w:r>
      <w:r>
        <w:rPr>
          <w:spacing w:val="-6"/>
        </w:rPr>
        <w:t xml:space="preserve"> </w:t>
      </w:r>
      <w:r>
        <w:t>отношения</w:t>
      </w:r>
      <w:r>
        <w:rPr>
          <w:spacing w:val="-6"/>
        </w:rPr>
        <w:t xml:space="preserve"> </w:t>
      </w:r>
      <w:r>
        <w:t>между</w:t>
      </w:r>
      <w:r>
        <w:rPr>
          <w:spacing w:val="-6"/>
        </w:rPr>
        <w:t xml:space="preserve"> </w:t>
      </w:r>
      <w:r>
        <w:t>предложениями в</w:t>
      </w:r>
      <w:r>
        <w:rPr>
          <w:spacing w:val="-4"/>
        </w:rPr>
        <w:t xml:space="preserve"> </w:t>
      </w:r>
      <w:r>
        <w:rPr>
          <w:spacing w:val="-2"/>
        </w:rPr>
        <w:t>тексте.</w:t>
      </w:r>
    </w:p>
    <w:p w:rsidR="00320900" w:rsidRDefault="0005617F">
      <w:pPr>
        <w:pStyle w:val="a3"/>
        <w:spacing w:before="137" w:line="362" w:lineRule="auto"/>
        <w:ind w:right="679"/>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320900" w:rsidRDefault="0005617F">
      <w:pPr>
        <w:pStyle w:val="a3"/>
        <w:spacing w:line="360" w:lineRule="auto"/>
        <w:ind w:right="684"/>
      </w:pPr>
      <w:r>
        <w:t>Использовать</w:t>
      </w:r>
      <w:r>
        <w:rPr>
          <w:spacing w:val="-10"/>
        </w:rPr>
        <w:t xml:space="preserve"> </w:t>
      </w:r>
      <w:r>
        <w:t>различные</w:t>
      </w:r>
      <w:r>
        <w:rPr>
          <w:spacing w:val="-13"/>
        </w:rPr>
        <w:t xml:space="preserve"> </w:t>
      </w:r>
      <w:r>
        <w:t>виды</w:t>
      </w:r>
      <w:r>
        <w:rPr>
          <w:spacing w:val="-10"/>
        </w:rPr>
        <w:t xml:space="preserve"> </w:t>
      </w:r>
      <w:r>
        <w:t>аудирования</w:t>
      </w:r>
      <w:r>
        <w:rPr>
          <w:spacing w:val="-15"/>
        </w:rPr>
        <w:t xml:space="preserve"> </w:t>
      </w:r>
      <w:r>
        <w:t>и</w:t>
      </w:r>
      <w:r>
        <w:rPr>
          <w:spacing w:val="-6"/>
        </w:rPr>
        <w:t xml:space="preserve"> </w:t>
      </w:r>
      <w:r>
        <w:t>чтения</w:t>
      </w:r>
      <w:r>
        <w:rPr>
          <w:spacing w:val="-12"/>
        </w:rPr>
        <w:t xml:space="preserve"> </w:t>
      </w:r>
      <w:r>
        <w:t>в</w:t>
      </w:r>
      <w:r>
        <w:rPr>
          <w:spacing w:val="-10"/>
        </w:rPr>
        <w:t xml:space="preserve"> </w:t>
      </w:r>
      <w:r>
        <w:t>соответствии</w:t>
      </w:r>
      <w:r>
        <w:rPr>
          <w:spacing w:val="-11"/>
        </w:rPr>
        <w:t xml:space="preserve"> </w:t>
      </w:r>
      <w:r>
        <w:t>с</w:t>
      </w:r>
      <w:r>
        <w:rPr>
          <w:spacing w:val="-8"/>
        </w:rPr>
        <w:t xml:space="preserve"> </w:t>
      </w:r>
      <w:r>
        <w:t>коммуникативной задачей, приёмы информационно-смысловой переработки прочитанных текстов, включая гипертекст,</w:t>
      </w:r>
      <w:r>
        <w:rPr>
          <w:spacing w:val="-10"/>
        </w:rPr>
        <w:t xml:space="preserve"> </w:t>
      </w:r>
      <w:r>
        <w:t>графику,</w:t>
      </w:r>
      <w:r>
        <w:rPr>
          <w:spacing w:val="-6"/>
        </w:rPr>
        <w:t xml:space="preserve"> </w:t>
      </w:r>
      <w:r>
        <w:t>инфографику</w:t>
      </w:r>
      <w:r>
        <w:rPr>
          <w:spacing w:val="-15"/>
        </w:rPr>
        <w:t xml:space="preserve"> </w:t>
      </w:r>
      <w:r>
        <w:t>и</w:t>
      </w:r>
      <w:r>
        <w:rPr>
          <w:spacing w:val="-7"/>
        </w:rPr>
        <w:t xml:space="preserve"> </w:t>
      </w:r>
      <w:r>
        <w:t>другие,</w:t>
      </w:r>
      <w:r>
        <w:rPr>
          <w:spacing w:val="-6"/>
        </w:rPr>
        <w:t xml:space="preserve"> </w:t>
      </w:r>
      <w:r>
        <w:t>и</w:t>
      </w:r>
      <w:r>
        <w:rPr>
          <w:spacing w:val="-15"/>
        </w:rPr>
        <w:t xml:space="preserve"> </w:t>
      </w:r>
      <w:r>
        <w:t>прослушанных</w:t>
      </w:r>
      <w:r>
        <w:rPr>
          <w:spacing w:val="-12"/>
        </w:rPr>
        <w:t xml:space="preserve"> </w:t>
      </w:r>
      <w:r>
        <w:t>текстов</w:t>
      </w:r>
      <w:r>
        <w:rPr>
          <w:spacing w:val="-15"/>
        </w:rPr>
        <w:t xml:space="preserve"> </w:t>
      </w:r>
      <w:r>
        <w:t>(объём</w:t>
      </w:r>
      <w:r>
        <w:rPr>
          <w:spacing w:val="-11"/>
        </w:rPr>
        <w:t xml:space="preserve"> </w:t>
      </w:r>
      <w:r>
        <w:t>текста</w:t>
      </w:r>
      <w:r>
        <w:rPr>
          <w:spacing w:val="-8"/>
        </w:rPr>
        <w:t xml:space="preserve"> </w:t>
      </w:r>
      <w:r>
        <w:t>для</w:t>
      </w:r>
      <w:r>
        <w:rPr>
          <w:spacing w:val="-8"/>
        </w:rPr>
        <w:t xml:space="preserve"> </w:t>
      </w:r>
      <w:r>
        <w:t xml:space="preserve">чтения – 450–500 слов; объём прослушанного или прочитанного текста для пересказа от 250 до 300 </w:t>
      </w:r>
      <w:r>
        <w:rPr>
          <w:spacing w:val="-2"/>
        </w:rPr>
        <w:t>слов).</w:t>
      </w:r>
    </w:p>
    <w:p w:rsidR="00320900" w:rsidRDefault="0005617F">
      <w:pPr>
        <w:pStyle w:val="a3"/>
        <w:spacing w:line="362" w:lineRule="auto"/>
        <w:jc w:val="left"/>
      </w:pPr>
      <w:r>
        <w:t>Создавать</w:t>
      </w:r>
      <w:r>
        <w:rPr>
          <w:spacing w:val="80"/>
        </w:rPr>
        <w:t xml:space="preserve"> </w:t>
      </w:r>
      <w:r>
        <w:t>вторичные</w:t>
      </w:r>
      <w:r>
        <w:rPr>
          <w:spacing w:val="80"/>
        </w:rPr>
        <w:t xml:space="preserve"> </w:t>
      </w:r>
      <w:r>
        <w:t>тексты</w:t>
      </w:r>
      <w:r>
        <w:rPr>
          <w:spacing w:val="80"/>
        </w:rPr>
        <w:t xml:space="preserve"> </w:t>
      </w:r>
      <w:r>
        <w:t>(план,</w:t>
      </w:r>
      <w:r>
        <w:rPr>
          <w:spacing w:val="80"/>
        </w:rPr>
        <w:t xml:space="preserve"> </w:t>
      </w:r>
      <w:r>
        <w:t>тезисы,</w:t>
      </w:r>
      <w:r>
        <w:rPr>
          <w:spacing w:val="80"/>
        </w:rPr>
        <w:t xml:space="preserve"> </w:t>
      </w:r>
      <w:r>
        <w:t>конспект,</w:t>
      </w:r>
      <w:r>
        <w:rPr>
          <w:spacing w:val="80"/>
        </w:rPr>
        <w:t xml:space="preserve"> </w:t>
      </w:r>
      <w:r>
        <w:t>реферат,</w:t>
      </w:r>
      <w:r>
        <w:rPr>
          <w:spacing w:val="80"/>
        </w:rPr>
        <w:t xml:space="preserve"> </w:t>
      </w:r>
      <w:r>
        <w:t>аннотация,</w:t>
      </w:r>
      <w:r>
        <w:rPr>
          <w:spacing w:val="80"/>
        </w:rPr>
        <w:t xml:space="preserve"> </w:t>
      </w:r>
      <w:r>
        <w:t>отзыв, рецензия и другие).</w:t>
      </w:r>
    </w:p>
    <w:p w:rsidR="00320900" w:rsidRDefault="0005617F">
      <w:pPr>
        <w:pStyle w:val="a3"/>
        <w:spacing w:line="360" w:lineRule="auto"/>
        <w:jc w:val="left"/>
      </w:pPr>
      <w:r>
        <w:t>Корректировать</w:t>
      </w:r>
      <w:r>
        <w:rPr>
          <w:spacing w:val="-14"/>
        </w:rPr>
        <w:t xml:space="preserve"> </w:t>
      </w:r>
      <w:r>
        <w:t>текст:</w:t>
      </w:r>
      <w:r>
        <w:rPr>
          <w:spacing w:val="-14"/>
        </w:rPr>
        <w:t xml:space="preserve"> </w:t>
      </w:r>
      <w:r>
        <w:t>устранять</w:t>
      </w:r>
      <w:r>
        <w:rPr>
          <w:spacing w:val="-9"/>
        </w:rPr>
        <w:t xml:space="preserve"> </w:t>
      </w:r>
      <w:r>
        <w:t>логические,</w:t>
      </w:r>
      <w:r>
        <w:rPr>
          <w:spacing w:val="-13"/>
        </w:rPr>
        <w:t xml:space="preserve"> </w:t>
      </w:r>
      <w:r>
        <w:t>фактические,</w:t>
      </w:r>
      <w:r>
        <w:rPr>
          <w:spacing w:val="-9"/>
        </w:rPr>
        <w:t xml:space="preserve"> </w:t>
      </w:r>
      <w:r>
        <w:t>этические,</w:t>
      </w:r>
      <w:r>
        <w:rPr>
          <w:spacing w:val="-14"/>
        </w:rPr>
        <w:t xml:space="preserve"> </w:t>
      </w:r>
      <w:r>
        <w:t>грамматические</w:t>
      </w:r>
      <w:r>
        <w:rPr>
          <w:spacing w:val="-12"/>
        </w:rPr>
        <w:t xml:space="preserve"> </w:t>
      </w:r>
      <w:r>
        <w:t>и речевые ошибки.</w:t>
      </w:r>
    </w:p>
    <w:p w:rsidR="00320900" w:rsidRDefault="0005617F">
      <w:pPr>
        <w:pStyle w:val="a3"/>
        <w:spacing w:line="362"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4"/>
        </w:rPr>
        <w:t xml:space="preserve"> </w:t>
      </w:r>
      <w:r>
        <w:t>11</w:t>
      </w:r>
      <w:r>
        <w:rPr>
          <w:spacing w:val="-13"/>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русскому языку:</w:t>
      </w:r>
    </w:p>
    <w:p w:rsidR="00320900" w:rsidRDefault="0005617F">
      <w:pPr>
        <w:pStyle w:val="a3"/>
        <w:spacing w:line="274" w:lineRule="exact"/>
        <w:ind w:left="908" w:firstLine="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20900" w:rsidRDefault="0005617F">
      <w:pPr>
        <w:pStyle w:val="a3"/>
        <w:spacing w:before="124" w:line="360" w:lineRule="auto"/>
        <w:ind w:right="695"/>
      </w:pPr>
      <w:r>
        <w:t>Иметь</w:t>
      </w:r>
      <w:r>
        <w:rPr>
          <w:spacing w:val="70"/>
        </w:rPr>
        <w:t xml:space="preserve">  </w:t>
      </w:r>
      <w:r>
        <w:t>представление</w:t>
      </w:r>
      <w:r>
        <w:rPr>
          <w:spacing w:val="66"/>
        </w:rPr>
        <w:t xml:space="preserve">  </w:t>
      </w:r>
      <w:r>
        <w:t>об</w:t>
      </w:r>
      <w:r>
        <w:rPr>
          <w:spacing w:val="68"/>
        </w:rPr>
        <w:t xml:space="preserve">  </w:t>
      </w:r>
      <w:r>
        <w:t>экологии</w:t>
      </w:r>
      <w:r>
        <w:rPr>
          <w:spacing w:val="67"/>
        </w:rPr>
        <w:t xml:space="preserve">  </w:t>
      </w:r>
      <w:r>
        <w:t>языка,</w:t>
      </w:r>
      <w:r>
        <w:rPr>
          <w:spacing w:val="68"/>
        </w:rPr>
        <w:t xml:space="preserve">  </w:t>
      </w:r>
      <w:r>
        <w:t>о</w:t>
      </w:r>
      <w:r>
        <w:rPr>
          <w:spacing w:val="71"/>
        </w:rPr>
        <w:t xml:space="preserve">  </w:t>
      </w:r>
      <w:r>
        <w:t>проблемах</w:t>
      </w:r>
      <w:r>
        <w:rPr>
          <w:spacing w:val="66"/>
        </w:rPr>
        <w:t xml:space="preserve">  </w:t>
      </w:r>
      <w:r>
        <w:t>речевой</w:t>
      </w:r>
      <w:r>
        <w:rPr>
          <w:spacing w:val="67"/>
        </w:rPr>
        <w:t xml:space="preserve">  </w:t>
      </w:r>
      <w:r>
        <w:t>культуры в современном обществе.</w:t>
      </w:r>
    </w:p>
    <w:p w:rsidR="00320900" w:rsidRDefault="0005617F">
      <w:pPr>
        <w:pStyle w:val="a3"/>
        <w:spacing w:before="3" w:line="360" w:lineRule="auto"/>
        <w:ind w:right="68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20900" w:rsidRDefault="0005617F">
      <w:pPr>
        <w:pStyle w:val="a3"/>
        <w:spacing w:line="272" w:lineRule="exact"/>
        <w:ind w:left="908" w:firstLine="0"/>
      </w:pPr>
      <w:r>
        <w:t>Язык</w:t>
      </w:r>
      <w:r>
        <w:rPr>
          <w:spacing w:val="-8"/>
        </w:rPr>
        <w:t xml:space="preserve"> </w:t>
      </w:r>
      <w:r>
        <w:t>и</w:t>
      </w:r>
      <w:r>
        <w:rPr>
          <w:spacing w:val="-4"/>
        </w:rPr>
        <w:t xml:space="preserve"> </w:t>
      </w:r>
      <w:r>
        <w:t>речь.</w:t>
      </w:r>
      <w:r>
        <w:rPr>
          <w:spacing w:val="-2"/>
        </w:rPr>
        <w:t xml:space="preserve"> </w:t>
      </w:r>
      <w:r>
        <w:t>Культура</w:t>
      </w:r>
      <w:r>
        <w:rPr>
          <w:spacing w:val="-5"/>
        </w:rPr>
        <w:t xml:space="preserve"> </w:t>
      </w:r>
      <w:r>
        <w:t>речи.</w:t>
      </w:r>
      <w:r>
        <w:rPr>
          <w:spacing w:val="-2"/>
        </w:rPr>
        <w:t xml:space="preserve"> </w:t>
      </w:r>
      <w:r>
        <w:t>Синтаксис.</w:t>
      </w:r>
      <w:r>
        <w:rPr>
          <w:spacing w:val="-2"/>
        </w:rPr>
        <w:t xml:space="preserve"> </w:t>
      </w:r>
      <w:r>
        <w:t>Синтаксические</w:t>
      </w:r>
      <w:r>
        <w:rPr>
          <w:spacing w:val="-5"/>
        </w:rPr>
        <w:t xml:space="preserve"> </w:t>
      </w:r>
      <w:r>
        <w:rPr>
          <w:spacing w:val="-2"/>
        </w:rPr>
        <w:t>нормы.</w:t>
      </w:r>
    </w:p>
    <w:p w:rsidR="00320900" w:rsidRDefault="0005617F">
      <w:pPr>
        <w:pStyle w:val="a3"/>
        <w:spacing w:before="142"/>
        <w:ind w:left="908" w:firstLine="0"/>
      </w:pPr>
      <w:r>
        <w:t>Выполнять</w:t>
      </w:r>
      <w:r>
        <w:rPr>
          <w:spacing w:val="-5"/>
        </w:rPr>
        <w:t xml:space="preserve"> </w:t>
      </w:r>
      <w:r>
        <w:t>синтаксический</w:t>
      </w:r>
      <w:r>
        <w:rPr>
          <w:spacing w:val="-3"/>
        </w:rPr>
        <w:t xml:space="preserve"> </w:t>
      </w:r>
      <w:r>
        <w:t>анализ</w:t>
      </w:r>
      <w:r>
        <w:rPr>
          <w:spacing w:val="-2"/>
        </w:rPr>
        <w:t xml:space="preserve"> </w:t>
      </w:r>
      <w:r>
        <w:t>словосочетания,</w:t>
      </w:r>
      <w:r>
        <w:rPr>
          <w:spacing w:val="-7"/>
        </w:rPr>
        <w:t xml:space="preserve"> </w:t>
      </w:r>
      <w:r>
        <w:t>простого</w:t>
      </w:r>
      <w:r>
        <w:rPr>
          <w:spacing w:val="-3"/>
        </w:rPr>
        <w:t xml:space="preserve"> </w:t>
      </w:r>
      <w:r>
        <w:t>и</w:t>
      </w:r>
      <w:r>
        <w:rPr>
          <w:spacing w:val="-3"/>
        </w:rPr>
        <w:t xml:space="preserve"> </w:t>
      </w:r>
      <w:r>
        <w:t>сложного</w:t>
      </w:r>
      <w:r>
        <w:rPr>
          <w:spacing w:val="1"/>
        </w:rPr>
        <w:t xml:space="preserve"> </w:t>
      </w:r>
      <w:r>
        <w:rPr>
          <w:spacing w:val="-2"/>
        </w:rPr>
        <w:t>предложения.</w:t>
      </w:r>
    </w:p>
    <w:p w:rsidR="00320900" w:rsidRDefault="0005617F">
      <w:pPr>
        <w:pStyle w:val="a3"/>
        <w:spacing w:before="137" w:line="360" w:lineRule="auto"/>
        <w:ind w:right="687"/>
      </w:pPr>
      <w:r>
        <w:t>Определять изобразительно-выразительные средства синтаксиса русского языка (в рамках изученного).</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5"/>
      </w:pPr>
      <w:r>
        <w:t>Анализировать, характеризовать и оценивать высказывания с точки зрения основных норм</w:t>
      </w:r>
      <w:r>
        <w:rPr>
          <w:spacing w:val="-2"/>
        </w:rPr>
        <w:t xml:space="preserve"> </w:t>
      </w:r>
      <w:r>
        <w:t>согласования</w:t>
      </w:r>
      <w:r>
        <w:rPr>
          <w:spacing w:val="-3"/>
        </w:rPr>
        <w:t xml:space="preserve"> </w:t>
      </w:r>
      <w:r>
        <w:t>сказуемого с</w:t>
      </w:r>
      <w:r>
        <w:rPr>
          <w:spacing w:val="-4"/>
        </w:rPr>
        <w:t xml:space="preserve"> </w:t>
      </w:r>
      <w:r>
        <w:t>подлежащим,</w:t>
      </w:r>
      <w:r>
        <w:rPr>
          <w:spacing w:val="-10"/>
        </w:rPr>
        <w:t xml:space="preserve"> </w:t>
      </w:r>
      <w:r>
        <w:t>употребления</w:t>
      </w:r>
      <w:r>
        <w:rPr>
          <w:spacing w:val="-3"/>
        </w:rPr>
        <w:t xml:space="preserve"> </w:t>
      </w:r>
      <w:r>
        <w:t>падежной</w:t>
      </w:r>
      <w:r>
        <w:rPr>
          <w:spacing w:val="-7"/>
        </w:rPr>
        <w:t xml:space="preserve"> </w:t>
      </w:r>
      <w:r>
        <w:t>и</w:t>
      </w:r>
      <w:r>
        <w:rPr>
          <w:spacing w:val="-2"/>
        </w:rPr>
        <w:t xml:space="preserve"> </w:t>
      </w:r>
      <w:r>
        <w:t>предложно-падежной формы</w:t>
      </w:r>
      <w:r>
        <w:rPr>
          <w:spacing w:val="-5"/>
        </w:rPr>
        <w:t xml:space="preserve"> </w:t>
      </w:r>
      <w:r>
        <w:t>управляемого слова</w:t>
      </w:r>
      <w:r>
        <w:rPr>
          <w:spacing w:val="-3"/>
        </w:rPr>
        <w:t xml:space="preserve"> </w:t>
      </w:r>
      <w:r>
        <w:t>в</w:t>
      </w:r>
      <w:r>
        <w:rPr>
          <w:spacing w:val="-5"/>
        </w:rPr>
        <w:t xml:space="preserve"> </w:t>
      </w:r>
      <w:r>
        <w:t>словосочетании,</w:t>
      </w:r>
      <w:r>
        <w:rPr>
          <w:spacing w:val="-5"/>
        </w:rPr>
        <w:t xml:space="preserve"> </w:t>
      </w:r>
      <w:r>
        <w:t>употребления</w:t>
      </w:r>
      <w:r>
        <w:rPr>
          <w:spacing w:val="-7"/>
        </w:rPr>
        <w:t xml:space="preserve"> </w:t>
      </w:r>
      <w:r>
        <w:t>однородных</w:t>
      </w:r>
      <w:r>
        <w:rPr>
          <w:spacing w:val="-7"/>
        </w:rPr>
        <w:t xml:space="preserve"> </w:t>
      </w:r>
      <w:r>
        <w:t>членов</w:t>
      </w:r>
      <w:r>
        <w:rPr>
          <w:spacing w:val="-5"/>
        </w:rPr>
        <w:t xml:space="preserve"> </w:t>
      </w:r>
      <w:r>
        <w:t>предложения, причастного и деепричастного оборотов (в рамках изученного).</w:t>
      </w:r>
    </w:p>
    <w:p w:rsidR="00320900" w:rsidRDefault="0005617F">
      <w:pPr>
        <w:pStyle w:val="a3"/>
        <w:spacing w:before="1"/>
        <w:ind w:left="908" w:firstLine="0"/>
      </w:pPr>
      <w:r>
        <w:t>Соблюдать</w:t>
      </w:r>
      <w:r>
        <w:rPr>
          <w:spacing w:val="-6"/>
        </w:rPr>
        <w:t xml:space="preserve"> </w:t>
      </w:r>
      <w:r>
        <w:t>синтаксические</w:t>
      </w:r>
      <w:r>
        <w:rPr>
          <w:spacing w:val="-6"/>
        </w:rPr>
        <w:t xml:space="preserve"> </w:t>
      </w:r>
      <w:r>
        <w:rPr>
          <w:spacing w:val="-2"/>
        </w:rPr>
        <w:t>нормы.</w:t>
      </w:r>
    </w:p>
    <w:p w:rsidR="00320900" w:rsidRDefault="0005617F">
      <w:pPr>
        <w:pStyle w:val="a3"/>
        <w:spacing w:before="137" w:line="360" w:lineRule="auto"/>
        <w:ind w:left="908" w:right="2324" w:firstLine="0"/>
        <w:jc w:val="left"/>
      </w:pPr>
      <w:r>
        <w:t>Использовать</w:t>
      </w:r>
      <w:r>
        <w:rPr>
          <w:spacing w:val="-9"/>
        </w:rPr>
        <w:t xml:space="preserve"> </w:t>
      </w:r>
      <w:r>
        <w:t>словари</w:t>
      </w:r>
      <w:r>
        <w:rPr>
          <w:spacing w:val="-10"/>
        </w:rPr>
        <w:t xml:space="preserve"> </w:t>
      </w:r>
      <w:r>
        <w:t>грамматических</w:t>
      </w:r>
      <w:r>
        <w:rPr>
          <w:spacing w:val="-10"/>
        </w:rPr>
        <w:t xml:space="preserve"> </w:t>
      </w:r>
      <w:r>
        <w:t>трудностей,</w:t>
      </w:r>
      <w:r>
        <w:rPr>
          <w:spacing w:val="-4"/>
        </w:rPr>
        <w:t xml:space="preserve"> </w:t>
      </w:r>
      <w:r>
        <w:t>справочники. Пунктуация. Основные правила пунктуации.</w:t>
      </w:r>
    </w:p>
    <w:p w:rsidR="00320900" w:rsidRDefault="0005617F">
      <w:pPr>
        <w:pStyle w:val="a3"/>
        <w:spacing w:line="362" w:lineRule="auto"/>
        <w:ind w:left="908" w:right="2324" w:firstLine="0"/>
        <w:jc w:val="left"/>
      </w:pPr>
      <w:r>
        <w:t>Иметь</w:t>
      </w:r>
      <w:r>
        <w:rPr>
          <w:spacing w:val="-3"/>
        </w:rPr>
        <w:t xml:space="preserve"> </w:t>
      </w:r>
      <w:r>
        <w:t>представление</w:t>
      </w:r>
      <w:r>
        <w:rPr>
          <w:spacing w:val="-10"/>
        </w:rPr>
        <w:t xml:space="preserve"> </w:t>
      </w:r>
      <w:r>
        <w:t>о</w:t>
      </w:r>
      <w:r>
        <w:rPr>
          <w:spacing w:val="-4"/>
        </w:rPr>
        <w:t xml:space="preserve"> </w:t>
      </w:r>
      <w:r>
        <w:t>принципах</w:t>
      </w:r>
      <w:r>
        <w:rPr>
          <w:spacing w:val="-9"/>
        </w:rPr>
        <w:t xml:space="preserve"> </w:t>
      </w:r>
      <w:r>
        <w:t>и</w:t>
      </w:r>
      <w:r>
        <w:rPr>
          <w:spacing w:val="-3"/>
        </w:rPr>
        <w:t xml:space="preserve"> </w:t>
      </w:r>
      <w:r>
        <w:t>разделах</w:t>
      </w:r>
      <w:r>
        <w:rPr>
          <w:spacing w:val="-9"/>
        </w:rPr>
        <w:t xml:space="preserve"> </w:t>
      </w:r>
      <w:r>
        <w:t>русской</w:t>
      </w:r>
      <w:r>
        <w:rPr>
          <w:spacing w:val="-3"/>
        </w:rPr>
        <w:t xml:space="preserve"> </w:t>
      </w:r>
      <w:r>
        <w:t>пунктуации. Выполнять пунктуационный анализ предложения.</w:t>
      </w:r>
    </w:p>
    <w:p w:rsidR="00320900" w:rsidRDefault="0005617F">
      <w:pPr>
        <w:pStyle w:val="a3"/>
        <w:spacing w:line="360" w:lineRule="auto"/>
        <w:ind w:right="675"/>
        <w:jc w:val="left"/>
      </w:pPr>
      <w:r>
        <w:t>Анализировать</w:t>
      </w:r>
      <w:r>
        <w:rPr>
          <w:spacing w:val="34"/>
        </w:rPr>
        <w:t xml:space="preserve"> </w:t>
      </w:r>
      <w:r>
        <w:t>и</w:t>
      </w:r>
      <w:r>
        <w:rPr>
          <w:spacing w:val="38"/>
        </w:rPr>
        <w:t xml:space="preserve"> </w:t>
      </w:r>
      <w:r>
        <w:t>характеризовать</w:t>
      </w:r>
      <w:r>
        <w:rPr>
          <w:spacing w:val="38"/>
        </w:rPr>
        <w:t xml:space="preserve"> </w:t>
      </w:r>
      <w:r>
        <w:t>текст</w:t>
      </w:r>
      <w:r>
        <w:rPr>
          <w:spacing w:val="38"/>
        </w:rPr>
        <w:t xml:space="preserve"> </w:t>
      </w:r>
      <w:r>
        <w:t>с</w:t>
      </w:r>
      <w:r>
        <w:rPr>
          <w:spacing w:val="36"/>
        </w:rPr>
        <w:t xml:space="preserve"> </w:t>
      </w:r>
      <w:r>
        <w:t>точки</w:t>
      </w:r>
      <w:r>
        <w:rPr>
          <w:spacing w:val="38"/>
        </w:rPr>
        <w:t xml:space="preserve"> </w:t>
      </w:r>
      <w:r>
        <w:t>зрения</w:t>
      </w:r>
      <w:r>
        <w:rPr>
          <w:spacing w:val="37"/>
        </w:rPr>
        <w:t xml:space="preserve"> </w:t>
      </w:r>
      <w:r>
        <w:t>соблюдения</w:t>
      </w:r>
      <w:r>
        <w:rPr>
          <w:spacing w:val="37"/>
        </w:rPr>
        <w:t xml:space="preserve"> </w:t>
      </w:r>
      <w:r>
        <w:t>пунктуационных правил современного русского литературного языка (в рамках изученного).</w:t>
      </w:r>
    </w:p>
    <w:p w:rsidR="00320900" w:rsidRDefault="0005617F">
      <w:pPr>
        <w:pStyle w:val="a3"/>
        <w:spacing w:line="362" w:lineRule="auto"/>
        <w:ind w:left="908" w:right="5068" w:firstLine="0"/>
        <w:jc w:val="left"/>
      </w:pPr>
      <w:r>
        <w:t>Соблюдать правила пунктуации. Использовать справочники по пунктуации. Функциональная</w:t>
      </w:r>
      <w:r>
        <w:rPr>
          <w:spacing w:val="-14"/>
        </w:rPr>
        <w:t xml:space="preserve"> </w:t>
      </w:r>
      <w:r>
        <w:t>стилистика.</w:t>
      </w:r>
      <w:r>
        <w:rPr>
          <w:spacing w:val="-12"/>
        </w:rPr>
        <w:t xml:space="preserve"> </w:t>
      </w:r>
      <w:r>
        <w:t>Культура</w:t>
      </w:r>
      <w:r>
        <w:rPr>
          <w:spacing w:val="-15"/>
        </w:rPr>
        <w:t xml:space="preserve"> </w:t>
      </w:r>
      <w:r>
        <w:t>речи.</w:t>
      </w:r>
    </w:p>
    <w:p w:rsidR="00320900" w:rsidRDefault="0005617F">
      <w:pPr>
        <w:pStyle w:val="a3"/>
        <w:spacing w:line="270" w:lineRule="exact"/>
        <w:ind w:left="908" w:firstLine="0"/>
        <w:jc w:val="left"/>
      </w:pPr>
      <w:r>
        <w:t>Иметь</w:t>
      </w:r>
      <w:r>
        <w:rPr>
          <w:spacing w:val="-4"/>
        </w:rPr>
        <w:t xml:space="preserve"> </w:t>
      </w:r>
      <w:r>
        <w:t>представление</w:t>
      </w:r>
      <w:r>
        <w:rPr>
          <w:spacing w:val="-7"/>
        </w:rPr>
        <w:t xml:space="preserve"> </w:t>
      </w:r>
      <w:r>
        <w:t>о</w:t>
      </w:r>
      <w:r>
        <w:rPr>
          <w:spacing w:val="-2"/>
        </w:rPr>
        <w:t xml:space="preserve"> </w:t>
      </w:r>
      <w:r>
        <w:t>функциональной</w:t>
      </w:r>
      <w:r>
        <w:rPr>
          <w:spacing w:val="-2"/>
        </w:rPr>
        <w:t xml:space="preserve"> </w:t>
      </w:r>
      <w:r>
        <w:t>стилистике</w:t>
      </w:r>
      <w:r>
        <w:rPr>
          <w:spacing w:val="-3"/>
        </w:rPr>
        <w:t xml:space="preserve"> </w:t>
      </w:r>
      <w:r>
        <w:t>как</w:t>
      </w:r>
      <w:r>
        <w:rPr>
          <w:spacing w:val="-3"/>
        </w:rPr>
        <w:t xml:space="preserve"> </w:t>
      </w:r>
      <w:r>
        <w:t>разделе</w:t>
      </w:r>
      <w:r>
        <w:rPr>
          <w:spacing w:val="-3"/>
        </w:rPr>
        <w:t xml:space="preserve"> </w:t>
      </w:r>
      <w:r>
        <w:rPr>
          <w:spacing w:val="-2"/>
        </w:rPr>
        <w:t>лингвистики.</w:t>
      </w:r>
    </w:p>
    <w:p w:rsidR="00320900" w:rsidRDefault="0005617F">
      <w:pPr>
        <w:pStyle w:val="a3"/>
        <w:spacing w:before="129" w:line="362" w:lineRule="auto"/>
        <w:ind w:right="689"/>
      </w:pPr>
      <w:r>
        <w:rPr>
          <w:spacing w:val="-2"/>
        </w:rPr>
        <w:t>Иметь представление</w:t>
      </w:r>
      <w:r>
        <w:rPr>
          <w:spacing w:val="-5"/>
        </w:rPr>
        <w:t xml:space="preserve"> </w:t>
      </w:r>
      <w:r>
        <w:rPr>
          <w:spacing w:val="-2"/>
        </w:rPr>
        <w:t>об</w:t>
      </w:r>
      <w:r>
        <w:rPr>
          <w:spacing w:val="-6"/>
        </w:rPr>
        <w:t xml:space="preserve"> </w:t>
      </w:r>
      <w:r>
        <w:rPr>
          <w:spacing w:val="-2"/>
        </w:rPr>
        <w:t>основных</w:t>
      </w:r>
      <w:r>
        <w:rPr>
          <w:spacing w:val="-4"/>
        </w:rPr>
        <w:t xml:space="preserve"> </w:t>
      </w:r>
      <w:r>
        <w:rPr>
          <w:spacing w:val="-2"/>
        </w:rPr>
        <w:t>признаках</w:t>
      </w:r>
      <w:r>
        <w:rPr>
          <w:spacing w:val="-4"/>
        </w:rPr>
        <w:t xml:space="preserve"> </w:t>
      </w:r>
      <w:r>
        <w:rPr>
          <w:spacing w:val="-2"/>
        </w:rPr>
        <w:t>разговорной речи, функциональных</w:t>
      </w:r>
      <w:r>
        <w:rPr>
          <w:spacing w:val="-4"/>
        </w:rPr>
        <w:t xml:space="preserve"> </w:t>
      </w:r>
      <w:r>
        <w:rPr>
          <w:spacing w:val="-2"/>
        </w:rPr>
        <w:t xml:space="preserve">стилей </w:t>
      </w:r>
      <w:r>
        <w:t>(научного, публицистического, официально-делового), языка художественной литературы.</w:t>
      </w:r>
    </w:p>
    <w:p w:rsidR="00320900" w:rsidRDefault="0005617F">
      <w:pPr>
        <w:pStyle w:val="a3"/>
        <w:spacing w:line="360" w:lineRule="auto"/>
        <w:ind w:right="678"/>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20900" w:rsidRDefault="0005617F">
      <w:pPr>
        <w:pStyle w:val="a3"/>
        <w:spacing w:line="360" w:lineRule="auto"/>
        <w:ind w:right="6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320900" w:rsidRDefault="0005617F">
      <w:pPr>
        <w:pStyle w:val="a3"/>
        <w:spacing w:line="272" w:lineRule="exact"/>
        <w:ind w:left="908" w:firstLine="0"/>
      </w:pPr>
      <w:r>
        <w:t>Применять</w:t>
      </w:r>
      <w:r>
        <w:rPr>
          <w:spacing w:val="-6"/>
        </w:rPr>
        <w:t xml:space="preserve"> </w:t>
      </w:r>
      <w:r>
        <w:t>знания</w:t>
      </w:r>
      <w:r>
        <w:rPr>
          <w:spacing w:val="-10"/>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4"/>
        </w:rPr>
        <w:t xml:space="preserve"> </w:t>
      </w:r>
      <w:r>
        <w:rPr>
          <w:spacing w:val="-2"/>
        </w:rPr>
        <w:t>практике.</w:t>
      </w:r>
    </w:p>
    <w:p w:rsidR="00320900" w:rsidRDefault="00320900">
      <w:pPr>
        <w:pStyle w:val="a3"/>
        <w:ind w:left="0" w:firstLine="0"/>
        <w:jc w:val="left"/>
        <w:rPr>
          <w:sz w:val="26"/>
        </w:rPr>
      </w:pPr>
    </w:p>
    <w:p w:rsidR="00320900" w:rsidRDefault="00320900">
      <w:pPr>
        <w:pStyle w:val="a3"/>
        <w:spacing w:before="7"/>
        <w:ind w:left="0" w:firstLine="0"/>
        <w:jc w:val="left"/>
        <w:rPr>
          <w:sz w:val="22"/>
        </w:rPr>
      </w:pPr>
    </w:p>
    <w:p w:rsidR="00320900" w:rsidRDefault="00AE682D">
      <w:pPr>
        <w:pStyle w:val="1"/>
        <w:numPr>
          <w:ilvl w:val="2"/>
          <w:numId w:val="155"/>
        </w:numPr>
        <w:tabs>
          <w:tab w:val="left" w:pos="1614"/>
        </w:tabs>
        <w:spacing w:before="1" w:line="357" w:lineRule="auto"/>
        <w:ind w:right="686" w:firstLine="706"/>
        <w:jc w:val="both"/>
      </w:pPr>
      <w:bookmarkStart w:id="2" w:name="2.1.2__Федеральная_рабочая_программа_по_"/>
      <w:bookmarkEnd w:id="2"/>
      <w:r>
        <w:t>Р</w:t>
      </w:r>
      <w:r w:rsidR="0005617F">
        <w:t>абочая программа по учебному предмету «Литература» (</w:t>
      </w:r>
      <w:r w:rsidR="0005617F">
        <w:rPr>
          <w:position w:val="1"/>
        </w:rPr>
        <w:t>базовый уровень)</w:t>
      </w:r>
    </w:p>
    <w:p w:rsidR="00320900" w:rsidRDefault="00AE682D">
      <w:pPr>
        <w:pStyle w:val="a3"/>
        <w:spacing w:line="360" w:lineRule="auto"/>
        <w:ind w:right="683"/>
      </w:pPr>
      <w:r>
        <w:t>Р</w:t>
      </w:r>
      <w:r w:rsidR="0005617F">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w:t>
      </w:r>
      <w:r w:rsidR="0005617F">
        <w:rPr>
          <w:spacing w:val="-7"/>
        </w:rPr>
        <w:t xml:space="preserve"> </w:t>
      </w:r>
      <w:r w:rsidR="0005617F">
        <w:t>включает</w:t>
      </w:r>
      <w:r w:rsidR="0005617F">
        <w:rPr>
          <w:spacing w:val="-8"/>
        </w:rPr>
        <w:t xml:space="preserve"> </w:t>
      </w:r>
      <w:r w:rsidR="0005617F">
        <w:t>пояснительную</w:t>
      </w:r>
      <w:r w:rsidR="0005617F">
        <w:rPr>
          <w:spacing w:val="-11"/>
        </w:rPr>
        <w:t xml:space="preserve"> </w:t>
      </w:r>
      <w:r w:rsidR="0005617F">
        <w:t>записку,</w:t>
      </w:r>
      <w:r w:rsidR="0005617F">
        <w:rPr>
          <w:spacing w:val="-7"/>
        </w:rPr>
        <w:t xml:space="preserve"> </w:t>
      </w:r>
      <w:r w:rsidR="0005617F">
        <w:t>содержание</w:t>
      </w:r>
      <w:r w:rsidR="0005617F">
        <w:rPr>
          <w:spacing w:val="-14"/>
        </w:rPr>
        <w:t xml:space="preserve"> </w:t>
      </w:r>
      <w:r w:rsidR="0005617F">
        <w:t>обучения,</w:t>
      </w:r>
      <w:r w:rsidR="0005617F">
        <w:rPr>
          <w:spacing w:val="-7"/>
        </w:rPr>
        <w:t xml:space="preserve"> </w:t>
      </w:r>
      <w:r w:rsidR="0005617F">
        <w:t>планируемые</w:t>
      </w:r>
      <w:r w:rsidR="0005617F">
        <w:rPr>
          <w:spacing w:val="-10"/>
        </w:rPr>
        <w:t xml:space="preserve"> </w:t>
      </w:r>
      <w:r w:rsidR="0005617F">
        <w:t>результаты освоения программы по литературе.</w:t>
      </w:r>
    </w:p>
    <w:p w:rsidR="00320900" w:rsidRDefault="0005617F">
      <w:pPr>
        <w:pStyle w:val="a3"/>
        <w:ind w:left="908" w:firstLine="0"/>
      </w:pPr>
      <w:r>
        <w:t xml:space="preserve">Пояснительная </w:t>
      </w:r>
      <w:r>
        <w:rPr>
          <w:spacing w:val="-2"/>
        </w:rPr>
        <w:t>записка.</w:t>
      </w:r>
    </w:p>
    <w:p w:rsidR="00320900" w:rsidRDefault="0005617F">
      <w:pPr>
        <w:pStyle w:val="a3"/>
        <w:spacing w:before="140" w:line="360" w:lineRule="auto"/>
        <w:ind w:right="691"/>
      </w:pPr>
      <w:r>
        <w:t>Программа</w:t>
      </w:r>
      <w:r>
        <w:rPr>
          <w:spacing w:val="-13"/>
        </w:rPr>
        <w:t xml:space="preserve"> </w:t>
      </w:r>
      <w:r>
        <w:t>по</w:t>
      </w:r>
      <w:r>
        <w:rPr>
          <w:spacing w:val="-3"/>
        </w:rPr>
        <w:t xml:space="preserve"> </w:t>
      </w:r>
      <w:r>
        <w:t>литературе</w:t>
      </w:r>
      <w:r>
        <w:rPr>
          <w:spacing w:val="-8"/>
        </w:rPr>
        <w:t xml:space="preserve"> </w:t>
      </w:r>
      <w:r>
        <w:t>разработана</w:t>
      </w:r>
      <w:r>
        <w:rPr>
          <w:spacing w:val="-8"/>
        </w:rPr>
        <w:t xml:space="preserve"> </w:t>
      </w:r>
      <w:r>
        <w:t>с</w:t>
      </w:r>
      <w:r>
        <w:rPr>
          <w:spacing w:val="-13"/>
        </w:rPr>
        <w:t xml:space="preserve"> </w:t>
      </w:r>
      <w:r>
        <w:t>целью</w:t>
      </w:r>
      <w:r>
        <w:rPr>
          <w:spacing w:val="-13"/>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Программа</w:t>
      </w:r>
      <w:r>
        <w:rPr>
          <w:spacing w:val="-9"/>
        </w:rPr>
        <w:t xml:space="preserve"> </w:t>
      </w:r>
      <w:r>
        <w:t>по</w:t>
      </w:r>
      <w:r>
        <w:rPr>
          <w:spacing w:val="3"/>
        </w:rPr>
        <w:t xml:space="preserve"> </w:t>
      </w:r>
      <w:r>
        <w:t>литературе</w:t>
      </w:r>
      <w:r>
        <w:rPr>
          <w:spacing w:val="-2"/>
        </w:rPr>
        <w:t xml:space="preserve"> </w:t>
      </w:r>
      <w:r>
        <w:t>позволит</w:t>
      </w:r>
      <w:r>
        <w:rPr>
          <w:spacing w:val="-1"/>
        </w:rPr>
        <w:t xml:space="preserve"> </w:t>
      </w:r>
      <w:r>
        <w:rPr>
          <w:spacing w:val="-2"/>
        </w:rPr>
        <w:t>учителю:</w:t>
      </w:r>
    </w:p>
    <w:p w:rsidR="00320900" w:rsidRDefault="0005617F">
      <w:pPr>
        <w:pStyle w:val="a3"/>
        <w:spacing w:before="137" w:line="360" w:lineRule="auto"/>
        <w:ind w:right="687"/>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320900" w:rsidRDefault="0005617F">
      <w:pPr>
        <w:pStyle w:val="a3"/>
        <w:spacing w:before="2" w:line="360" w:lineRule="auto"/>
        <w:ind w:right="680"/>
        <w:jc w:val="right"/>
      </w:pPr>
      <w:r>
        <w:t>определить</w:t>
      </w:r>
      <w:r>
        <w:rPr>
          <w:spacing w:val="-6"/>
        </w:rPr>
        <w:t xml:space="preserve"> </w:t>
      </w:r>
      <w:r>
        <w:t>обязательную (инвариантную) часть содержания</w:t>
      </w:r>
      <w:r>
        <w:rPr>
          <w:spacing w:val="-3"/>
        </w:rPr>
        <w:t xml:space="preserve"> </w:t>
      </w:r>
      <w:r>
        <w:t>по литературе;</w:t>
      </w:r>
      <w:r>
        <w:rPr>
          <w:spacing w:val="-3"/>
        </w:rPr>
        <w:t xml:space="preserve"> </w:t>
      </w:r>
      <w:r>
        <w:t>определить и</w:t>
      </w:r>
      <w:r>
        <w:rPr>
          <w:spacing w:val="40"/>
        </w:rPr>
        <w:t xml:space="preserve"> </w:t>
      </w:r>
      <w:r>
        <w:t>структурировать</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и</w:t>
      </w:r>
      <w:r>
        <w:rPr>
          <w:spacing w:val="40"/>
        </w:rPr>
        <w:t xml:space="preserve"> </w:t>
      </w:r>
      <w:r>
        <w:t>содержание</w:t>
      </w:r>
      <w:r>
        <w:rPr>
          <w:spacing w:val="40"/>
        </w:rPr>
        <w:t xml:space="preserve"> </w:t>
      </w:r>
      <w:r>
        <w:t>учебного</w:t>
      </w:r>
      <w:r>
        <w:rPr>
          <w:spacing w:val="40"/>
        </w:rPr>
        <w:t xml:space="preserve"> </w:t>
      </w:r>
      <w:r>
        <w:t>предмета</w:t>
      </w:r>
      <w:r>
        <w:rPr>
          <w:spacing w:val="40"/>
        </w:rPr>
        <w:t xml:space="preserve"> </w:t>
      </w:r>
      <w:r>
        <w:t>по годам</w:t>
      </w:r>
      <w:r>
        <w:rPr>
          <w:spacing w:val="-2"/>
        </w:rPr>
        <w:t xml:space="preserve"> </w:t>
      </w:r>
      <w:r>
        <w:t>обучения в соответствии со ФГОС</w:t>
      </w:r>
      <w:r>
        <w:rPr>
          <w:spacing w:val="-1"/>
        </w:rPr>
        <w:t xml:space="preserve"> </w:t>
      </w:r>
      <w:r>
        <w:t>СОО, федеральной рабочей программой воспитания. Личностные</w:t>
      </w:r>
      <w:r>
        <w:rPr>
          <w:spacing w:val="28"/>
        </w:rPr>
        <w:t xml:space="preserve"> </w:t>
      </w:r>
      <w:r>
        <w:t>и</w:t>
      </w:r>
      <w:r>
        <w:rPr>
          <w:spacing w:val="24"/>
        </w:rPr>
        <w:t xml:space="preserve"> </w:t>
      </w:r>
      <w:r>
        <w:t>метапредметные</w:t>
      </w:r>
      <w:r>
        <w:rPr>
          <w:spacing w:val="28"/>
        </w:rPr>
        <w:t xml:space="preserve"> </w:t>
      </w:r>
      <w:r>
        <w:t>результаты</w:t>
      </w:r>
      <w:r>
        <w:rPr>
          <w:spacing w:val="31"/>
        </w:rPr>
        <w:t xml:space="preserve"> </w:t>
      </w:r>
      <w:r>
        <w:t>в</w:t>
      </w:r>
      <w:r>
        <w:rPr>
          <w:spacing w:val="31"/>
        </w:rPr>
        <w:t xml:space="preserve"> </w:t>
      </w:r>
      <w:r>
        <w:t>программе</w:t>
      </w:r>
      <w:r>
        <w:rPr>
          <w:spacing w:val="28"/>
        </w:rPr>
        <w:t xml:space="preserve"> </w:t>
      </w:r>
      <w:r>
        <w:t>по</w:t>
      </w:r>
      <w:r>
        <w:rPr>
          <w:spacing w:val="35"/>
        </w:rPr>
        <w:t xml:space="preserve"> </w:t>
      </w:r>
      <w:r>
        <w:t>литературе</w:t>
      </w:r>
      <w:r>
        <w:rPr>
          <w:spacing w:val="28"/>
        </w:rPr>
        <w:t xml:space="preserve"> </w:t>
      </w:r>
      <w:r>
        <w:t>представлены</w:t>
      </w:r>
      <w:r>
        <w:rPr>
          <w:spacing w:val="31"/>
        </w:rPr>
        <w:t xml:space="preserve"> </w:t>
      </w:r>
      <w:r>
        <w:t xml:space="preserve">с </w:t>
      </w:r>
      <w:r>
        <w:rPr>
          <w:spacing w:val="-2"/>
          <w:position w:val="1"/>
        </w:rPr>
        <w:t>учётом</w:t>
      </w:r>
      <w:r>
        <w:rPr>
          <w:spacing w:val="-3"/>
          <w:position w:val="1"/>
        </w:rPr>
        <w:t xml:space="preserve"> </w:t>
      </w:r>
      <w:r>
        <w:rPr>
          <w:spacing w:val="-2"/>
          <w:position w:val="1"/>
        </w:rPr>
        <w:t>особенностей</w:t>
      </w:r>
      <w:r>
        <w:rPr>
          <w:spacing w:val="-8"/>
          <w:position w:val="1"/>
        </w:rPr>
        <w:t xml:space="preserve"> </w:t>
      </w:r>
      <w:r>
        <w:rPr>
          <w:spacing w:val="-2"/>
          <w:position w:val="1"/>
        </w:rPr>
        <w:t>преподавания</w:t>
      </w:r>
      <w:r>
        <w:rPr>
          <w:spacing w:val="3"/>
          <w:position w:val="1"/>
        </w:rPr>
        <w:t xml:space="preserve"> </w:t>
      </w:r>
      <w:r>
        <w:rPr>
          <w:spacing w:val="-2"/>
        </w:rPr>
        <w:t>учебного</w:t>
      </w:r>
      <w:r>
        <w:rPr>
          <w:spacing w:val="-3"/>
        </w:rPr>
        <w:t xml:space="preserve"> </w:t>
      </w:r>
      <w:r>
        <w:rPr>
          <w:spacing w:val="-2"/>
        </w:rPr>
        <w:t>предмета</w:t>
      </w:r>
      <w:r>
        <w:rPr>
          <w:spacing w:val="-3"/>
        </w:rPr>
        <w:t xml:space="preserve"> </w:t>
      </w:r>
      <w:r>
        <w:rPr>
          <w:spacing w:val="-2"/>
        </w:rPr>
        <w:t>на</w:t>
      </w:r>
      <w:r>
        <w:rPr>
          <w:spacing w:val="2"/>
        </w:rPr>
        <w:t xml:space="preserve"> </w:t>
      </w:r>
      <w:r>
        <w:rPr>
          <w:spacing w:val="-2"/>
        </w:rPr>
        <w:t>уровне</w:t>
      </w:r>
      <w:r>
        <w:rPr>
          <w:spacing w:val="-3"/>
        </w:rPr>
        <w:t xml:space="preserve"> </w:t>
      </w:r>
      <w:r>
        <w:rPr>
          <w:spacing w:val="-2"/>
        </w:rPr>
        <w:t>среднего</w:t>
      </w:r>
      <w:r>
        <w:rPr>
          <w:spacing w:val="-3"/>
        </w:rPr>
        <w:t xml:space="preserve"> </w:t>
      </w:r>
      <w:r>
        <w:rPr>
          <w:spacing w:val="-2"/>
        </w:rPr>
        <w:t>общего образования</w:t>
      </w:r>
      <w:r>
        <w:rPr>
          <w:spacing w:val="-2"/>
          <w:position w:val="1"/>
        </w:rPr>
        <w:t>,</w:t>
      </w:r>
    </w:p>
    <w:p w:rsidR="00320900" w:rsidRDefault="0005617F">
      <w:pPr>
        <w:pStyle w:val="a3"/>
        <w:spacing w:line="275" w:lineRule="exact"/>
        <w:ind w:firstLine="0"/>
      </w:pPr>
      <w:r>
        <w:t>планируемые</w:t>
      </w:r>
      <w:r>
        <w:rPr>
          <w:spacing w:val="-7"/>
        </w:rPr>
        <w:t xml:space="preserve"> </w:t>
      </w:r>
      <w:r>
        <w:t>предметные</w:t>
      </w:r>
      <w:r>
        <w:rPr>
          <w:spacing w:val="-5"/>
        </w:rPr>
        <w:t xml:space="preserve"> </w:t>
      </w:r>
      <w:r>
        <w:t>результаты</w:t>
      </w:r>
      <w:r>
        <w:rPr>
          <w:spacing w:val="-2"/>
        </w:rPr>
        <w:t xml:space="preserve"> </w:t>
      </w:r>
      <w:r>
        <w:t>распределены</w:t>
      </w:r>
      <w:r>
        <w:rPr>
          <w:spacing w:val="-3"/>
        </w:rPr>
        <w:t xml:space="preserve"> </w:t>
      </w:r>
      <w:r>
        <w:t>по</w:t>
      </w:r>
      <w:r>
        <w:rPr>
          <w:spacing w:val="-3"/>
        </w:rPr>
        <w:t xml:space="preserve"> </w:t>
      </w:r>
      <w:r>
        <w:t>годам</w:t>
      </w:r>
      <w:r>
        <w:rPr>
          <w:spacing w:val="-11"/>
        </w:rPr>
        <w:t xml:space="preserve"> </w:t>
      </w:r>
      <w:r>
        <w:rPr>
          <w:spacing w:val="-2"/>
        </w:rPr>
        <w:t>обучения.</w:t>
      </w:r>
    </w:p>
    <w:p w:rsidR="00320900" w:rsidRDefault="0005617F">
      <w:pPr>
        <w:pStyle w:val="a3"/>
        <w:spacing w:before="137" w:line="360" w:lineRule="auto"/>
        <w:ind w:right="685"/>
      </w:pPr>
      <w:r>
        <w:t>Литература</w:t>
      </w:r>
      <w:r>
        <w:rPr>
          <w:spacing w:val="-3"/>
        </w:rPr>
        <w:t xml:space="preserve"> </w:t>
      </w:r>
      <w:r>
        <w:t>способствует</w:t>
      </w:r>
      <w:r>
        <w:rPr>
          <w:spacing w:val="-2"/>
        </w:rPr>
        <w:t xml:space="preserve"> </w:t>
      </w:r>
      <w:r>
        <w:t>формированию</w:t>
      </w:r>
      <w:r>
        <w:rPr>
          <w:spacing w:val="-4"/>
        </w:rPr>
        <w:t xml:space="preserve"> </w:t>
      </w:r>
      <w:r>
        <w:t>духовного</w:t>
      </w:r>
      <w:r>
        <w:rPr>
          <w:spacing w:val="-2"/>
        </w:rPr>
        <w:t xml:space="preserve"> </w:t>
      </w:r>
      <w:r>
        <w:t>облика</w:t>
      </w:r>
      <w:r>
        <w:rPr>
          <w:spacing w:val="-3"/>
        </w:rPr>
        <w:t xml:space="preserve"> </w:t>
      </w:r>
      <w:r>
        <w:t>и</w:t>
      </w:r>
      <w:r>
        <w:rPr>
          <w:spacing w:val="-6"/>
        </w:rPr>
        <w:t xml:space="preserve"> </w:t>
      </w:r>
      <w:r>
        <w:t>нравственных</w:t>
      </w:r>
      <w:r>
        <w:rPr>
          <w:spacing w:val="-7"/>
        </w:rPr>
        <w:t xml:space="preserve"> </w:t>
      </w:r>
      <w:r>
        <w:t>ориентиров молодого поколения, так как занимает ведущее место в эмоциональном, интеллектуальном и эстетическом</w:t>
      </w:r>
      <w:r>
        <w:rPr>
          <w:spacing w:val="-15"/>
        </w:rPr>
        <w:t xml:space="preserve"> </w:t>
      </w:r>
      <w:r>
        <w:t>развитии</w:t>
      </w:r>
      <w:r>
        <w:rPr>
          <w:spacing w:val="-15"/>
        </w:rPr>
        <w:t xml:space="preserve"> </w:t>
      </w:r>
      <w:r>
        <w:t>обучающихся,</w:t>
      </w:r>
      <w:r>
        <w:rPr>
          <w:spacing w:val="-15"/>
        </w:rPr>
        <w:t xml:space="preserve"> </w:t>
      </w:r>
      <w:r>
        <w:t>в</w:t>
      </w:r>
      <w:r>
        <w:rPr>
          <w:spacing w:val="-15"/>
        </w:rPr>
        <w:t xml:space="preserve"> </w:t>
      </w:r>
      <w:r>
        <w:t>становлении</w:t>
      </w:r>
      <w:r>
        <w:rPr>
          <w:spacing w:val="-15"/>
        </w:rPr>
        <w:t xml:space="preserve"> </w:t>
      </w:r>
      <w:r>
        <w:t>основ</w:t>
      </w:r>
      <w:r>
        <w:rPr>
          <w:spacing w:val="-15"/>
        </w:rPr>
        <w:t xml:space="preserve"> </w:t>
      </w:r>
      <w:r>
        <w:t>их</w:t>
      </w:r>
      <w:r>
        <w:rPr>
          <w:spacing w:val="-15"/>
        </w:rPr>
        <w:t xml:space="preserve"> </w:t>
      </w:r>
      <w:r>
        <w:t>миропонимания</w:t>
      </w:r>
      <w:r>
        <w:rPr>
          <w:spacing w:val="-15"/>
        </w:rPr>
        <w:t xml:space="preserve"> </w:t>
      </w:r>
      <w:r>
        <w:t>и</w:t>
      </w:r>
      <w:r>
        <w:rPr>
          <w:spacing w:val="-15"/>
        </w:rPr>
        <w:t xml:space="preserve"> </w:t>
      </w:r>
      <w:r>
        <w:t>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w:t>
      </w:r>
      <w:r>
        <w:rPr>
          <w:spacing w:val="-1"/>
        </w:rPr>
        <w:t xml:space="preserve"> </w:t>
      </w:r>
      <w:r>
        <w:t>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20900" w:rsidRDefault="0005617F">
      <w:pPr>
        <w:pStyle w:val="a3"/>
        <w:spacing w:before="1" w:line="360" w:lineRule="auto"/>
        <w:ind w:right="683"/>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w:t>
      </w:r>
      <w:r>
        <w:rPr>
          <w:spacing w:val="-2"/>
        </w:rPr>
        <w:t xml:space="preserve"> </w:t>
      </w:r>
      <w:r>
        <w:t>и интерпретировать в</w:t>
      </w:r>
      <w:r>
        <w:rPr>
          <w:spacing w:val="-1"/>
        </w:rPr>
        <w:t xml:space="preserve"> </w:t>
      </w:r>
      <w:r>
        <w:t>соответствии с возрастными особенностями обучающихся, их литературным развитием, жизненным и читательским опытом.</w:t>
      </w:r>
    </w:p>
    <w:p w:rsidR="00320900" w:rsidRDefault="0005617F">
      <w:pPr>
        <w:pStyle w:val="a3"/>
        <w:spacing w:before="3" w:line="360" w:lineRule="auto"/>
        <w:ind w:right="683"/>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w:t>
      </w:r>
      <w:r>
        <w:rPr>
          <w:spacing w:val="-15"/>
        </w:rPr>
        <w:t xml:space="preserve"> </w:t>
      </w:r>
      <w:r>
        <w:t>формированию</w:t>
      </w:r>
      <w:r>
        <w:rPr>
          <w:spacing w:val="-15"/>
        </w:rPr>
        <w:t xml:space="preserve"> </w:t>
      </w:r>
      <w:r>
        <w:t>художественного</w:t>
      </w:r>
      <w:r>
        <w:rPr>
          <w:spacing w:val="-11"/>
        </w:rPr>
        <w:t xml:space="preserve"> </w:t>
      </w:r>
      <w:r>
        <w:t>вкуса</w:t>
      </w:r>
      <w:r>
        <w:rPr>
          <w:spacing w:val="-13"/>
        </w:rPr>
        <w:t xml:space="preserve"> </w:t>
      </w:r>
      <w:r>
        <w:t>и</w:t>
      </w:r>
      <w:r>
        <w:rPr>
          <w:spacing w:val="-11"/>
        </w:rPr>
        <w:t xml:space="preserve"> </w:t>
      </w:r>
      <w:r>
        <w:t>эстетического</w:t>
      </w:r>
      <w:r>
        <w:rPr>
          <w:spacing w:val="-15"/>
        </w:rPr>
        <w:t xml:space="preserve"> </w:t>
      </w:r>
      <w:r>
        <w:t>отношения</w:t>
      </w:r>
      <w:r>
        <w:rPr>
          <w:spacing w:val="-15"/>
        </w:rPr>
        <w:t xml:space="preserve"> </w:t>
      </w:r>
      <w:r>
        <w:t>к</w:t>
      </w:r>
      <w:r>
        <w:rPr>
          <w:spacing w:val="-15"/>
        </w:rPr>
        <w:t xml:space="preserve"> </w:t>
      </w:r>
      <w:r>
        <w:t xml:space="preserve">окружающему </w:t>
      </w:r>
      <w:r>
        <w:rPr>
          <w:spacing w:val="-2"/>
        </w:rPr>
        <w:t>миру.</w:t>
      </w:r>
    </w:p>
    <w:p w:rsidR="00320900" w:rsidRDefault="0005617F">
      <w:pPr>
        <w:pStyle w:val="a3"/>
        <w:spacing w:line="360" w:lineRule="auto"/>
        <w:ind w:right="689"/>
      </w:pPr>
      <w: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20900" w:rsidRDefault="0005617F">
      <w:pPr>
        <w:pStyle w:val="a3"/>
        <w:spacing w:before="1" w:line="360" w:lineRule="auto"/>
        <w:ind w:right="682"/>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Цели изучения литературы на уровне среднего общего образования состоят в сформированности</w:t>
      </w:r>
      <w:r>
        <w:rPr>
          <w:spacing w:val="-5"/>
        </w:rPr>
        <w:t xml:space="preserve"> </w:t>
      </w:r>
      <w:r>
        <w:t>чувства</w:t>
      </w:r>
      <w:r>
        <w:rPr>
          <w:spacing w:val="-3"/>
        </w:rPr>
        <w:t xml:space="preserve"> </w:t>
      </w:r>
      <w:r>
        <w:t>причастности</w:t>
      </w:r>
      <w:r>
        <w:rPr>
          <w:spacing w:val="-5"/>
        </w:rPr>
        <w:t xml:space="preserve"> </w:t>
      </w:r>
      <w:r>
        <w:t>к</w:t>
      </w:r>
      <w:r>
        <w:rPr>
          <w:spacing w:val="-8"/>
        </w:rPr>
        <w:t xml:space="preserve"> </w:t>
      </w:r>
      <w:r>
        <w:t>отечественным</w:t>
      </w:r>
      <w:r>
        <w:rPr>
          <w:spacing w:val="-5"/>
        </w:rPr>
        <w:t xml:space="preserve"> </w:t>
      </w:r>
      <w:r>
        <w:t>культурным</w:t>
      </w:r>
      <w:r>
        <w:rPr>
          <w:spacing w:val="-1"/>
        </w:rPr>
        <w:t xml:space="preserve"> </w:t>
      </w:r>
      <w:r>
        <w:t>традициям,</w:t>
      </w:r>
      <w:r>
        <w:rPr>
          <w:spacing w:val="-5"/>
        </w:rPr>
        <w:t xml:space="preserve"> </w:t>
      </w:r>
      <w:r>
        <w:t>лежащим</w:t>
      </w:r>
      <w:r>
        <w:rPr>
          <w:spacing w:val="-10"/>
        </w:rPr>
        <w:t xml:space="preserve"> </w:t>
      </w:r>
      <w: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w:t>
      </w:r>
      <w:r>
        <w:rPr>
          <w:spacing w:val="-2"/>
        </w:rPr>
        <w:t xml:space="preserve"> </w:t>
      </w:r>
      <w:r>
        <w:t>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320900" w:rsidRDefault="0005617F">
      <w:pPr>
        <w:pStyle w:val="a3"/>
        <w:spacing w:before="1" w:line="360" w:lineRule="auto"/>
        <w:ind w:right="689"/>
      </w:pPr>
      <w:r>
        <w:t>Достижение целей изучения литературы возможно при комплексном решении учебных и</w:t>
      </w:r>
      <w:r>
        <w:rPr>
          <w:spacing w:val="-15"/>
        </w:rPr>
        <w:t xml:space="preserve"> </w:t>
      </w:r>
      <w:r>
        <w:t>воспитательных</w:t>
      </w:r>
      <w:r>
        <w:rPr>
          <w:spacing w:val="-15"/>
        </w:rPr>
        <w:t xml:space="preserve"> </w:t>
      </w:r>
      <w:r>
        <w:t>задач,</w:t>
      </w:r>
      <w:r>
        <w:rPr>
          <w:spacing w:val="-15"/>
        </w:rPr>
        <w:t xml:space="preserve"> </w:t>
      </w:r>
      <w:r>
        <w:t>стоящих</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сформулированных в ФГОС СОО.</w:t>
      </w:r>
    </w:p>
    <w:p w:rsidR="00320900" w:rsidRDefault="0005617F">
      <w:pPr>
        <w:pStyle w:val="a3"/>
        <w:spacing w:before="2" w:line="360" w:lineRule="auto"/>
        <w:ind w:right="680"/>
      </w:pPr>
      <w:r>
        <w:t>Задачи, связанные с формированием чувства причастности</w:t>
      </w:r>
      <w:r>
        <w:rPr>
          <w:spacing w:val="-1"/>
        </w:rPr>
        <w:t xml:space="preserve"> </w:t>
      </w:r>
      <w:r>
        <w:t>к отечественным традициям и</w:t>
      </w:r>
      <w:r>
        <w:rPr>
          <w:spacing w:val="-11"/>
        </w:rPr>
        <w:t xml:space="preserve"> </w:t>
      </w:r>
      <w:r>
        <w:t>осознанием</w:t>
      </w:r>
      <w:r>
        <w:rPr>
          <w:spacing w:val="-10"/>
        </w:rPr>
        <w:t xml:space="preserve"> </w:t>
      </w:r>
      <w:r>
        <w:t>исторической</w:t>
      </w:r>
      <w:r>
        <w:rPr>
          <w:spacing w:val="-10"/>
        </w:rPr>
        <w:t xml:space="preserve"> </w:t>
      </w:r>
      <w:r>
        <w:t>преемственности</w:t>
      </w:r>
      <w:r>
        <w:rPr>
          <w:spacing w:val="-11"/>
        </w:rPr>
        <w:t xml:space="preserve"> </w:t>
      </w:r>
      <w:r>
        <w:t>поколений,</w:t>
      </w:r>
      <w:r>
        <w:rPr>
          <w:spacing w:val="-9"/>
        </w:rPr>
        <w:t xml:space="preserve"> </w:t>
      </w:r>
      <w:r>
        <w:t>включением</w:t>
      </w:r>
      <w:r>
        <w:rPr>
          <w:spacing w:val="-10"/>
        </w:rPr>
        <w:t xml:space="preserve"> </w:t>
      </w:r>
      <w:r>
        <w:t>в</w:t>
      </w:r>
      <w:r>
        <w:rPr>
          <w:spacing w:val="-10"/>
        </w:rPr>
        <w:t xml:space="preserve"> </w:t>
      </w:r>
      <w:r>
        <w:t>языковое</w:t>
      </w:r>
      <w:r>
        <w:rPr>
          <w:spacing w:val="-13"/>
        </w:rPr>
        <w:t xml:space="preserve"> </w:t>
      </w:r>
      <w:r>
        <w:t>пространство русской</w:t>
      </w:r>
      <w:r>
        <w:rPr>
          <w:spacing w:val="-1"/>
        </w:rPr>
        <w:t xml:space="preserve"> </w:t>
      </w:r>
      <w:r>
        <w:t>культуры, воспитанием</w:t>
      </w:r>
      <w:r>
        <w:rPr>
          <w:spacing w:val="-4"/>
        </w:rPr>
        <w:t xml:space="preserve"> </w:t>
      </w:r>
      <w:r>
        <w:t>ценностного</w:t>
      </w:r>
      <w:r>
        <w:rPr>
          <w:spacing w:val="-1"/>
        </w:rPr>
        <w:t xml:space="preserve"> </w:t>
      </w:r>
      <w:r>
        <w:t>отношения</w:t>
      </w:r>
      <w:r>
        <w:rPr>
          <w:spacing w:val="-1"/>
        </w:rPr>
        <w:t xml:space="preserve"> </w:t>
      </w:r>
      <w:r>
        <w:t>к</w:t>
      </w:r>
      <w:r>
        <w:rPr>
          <w:spacing w:val="-3"/>
        </w:rPr>
        <w:t xml:space="preserve"> </w:t>
      </w:r>
      <w:r>
        <w:t>литературе</w:t>
      </w:r>
      <w:r>
        <w:rPr>
          <w:spacing w:val="-2"/>
        </w:rPr>
        <w:t xml:space="preserve"> </w:t>
      </w:r>
      <w:r>
        <w:t>как</w:t>
      </w:r>
      <w:r>
        <w:rPr>
          <w:spacing w:val="-3"/>
        </w:rPr>
        <w:t xml:space="preserve"> </w:t>
      </w:r>
      <w:r>
        <w:t>неотъемлемой</w:t>
      </w:r>
      <w:r>
        <w:rPr>
          <w:spacing w:val="-1"/>
        </w:rPr>
        <w:t xml:space="preserve"> </w:t>
      </w:r>
      <w:r>
        <w:t>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320900" w:rsidRDefault="0005617F">
      <w:pPr>
        <w:pStyle w:val="a3"/>
        <w:spacing w:line="360" w:lineRule="auto"/>
        <w:ind w:right="679"/>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15"/>
        </w:rPr>
        <w:t xml:space="preserve"> </w:t>
      </w:r>
      <w:r>
        <w:t>литературному</w:t>
      </w:r>
      <w:r>
        <w:rPr>
          <w:spacing w:val="-15"/>
        </w:rPr>
        <w:t xml:space="preserve"> </w:t>
      </w:r>
      <w:r>
        <w:t>наследию</w:t>
      </w:r>
      <w:r>
        <w:rPr>
          <w:spacing w:val="-9"/>
        </w:rPr>
        <w:t xml:space="preserve"> </w:t>
      </w:r>
      <w:r>
        <w:t>и</w:t>
      </w:r>
      <w:r>
        <w:rPr>
          <w:spacing w:val="-6"/>
        </w:rPr>
        <w:t xml:space="preserve"> </w:t>
      </w:r>
      <w:r>
        <w:t>через</w:t>
      </w:r>
      <w:r>
        <w:rPr>
          <w:spacing w:val="-15"/>
        </w:rPr>
        <w:t xml:space="preserve"> </w:t>
      </w:r>
      <w:r>
        <w:t>него</w:t>
      </w:r>
      <w:r>
        <w:rPr>
          <w:spacing w:val="-3"/>
        </w:rPr>
        <w:t xml:space="preserve"> </w:t>
      </w:r>
      <w:r>
        <w:t>–к</w:t>
      </w:r>
      <w:r>
        <w:rPr>
          <w:spacing w:val="-8"/>
        </w:rPr>
        <w:t xml:space="preserve"> </w:t>
      </w:r>
      <w:r>
        <w:t>традиционным</w:t>
      </w:r>
      <w:r>
        <w:rPr>
          <w:spacing w:val="-10"/>
        </w:rPr>
        <w:t xml:space="preserve"> </w:t>
      </w:r>
      <w:r>
        <w:t>ценностям</w:t>
      </w:r>
      <w:r>
        <w:rPr>
          <w:spacing w:val="-10"/>
        </w:rPr>
        <w:t xml:space="preserve"> </w:t>
      </w:r>
      <w:r>
        <w:t>и</w:t>
      </w:r>
      <w:r>
        <w:rPr>
          <w:spacing w:val="-11"/>
        </w:rPr>
        <w:t xml:space="preserve"> </w:t>
      </w:r>
      <w:r>
        <w:t>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w:t>
      </w:r>
      <w:r>
        <w:rPr>
          <w:spacing w:val="-10"/>
        </w:rPr>
        <w:t xml:space="preserve"> </w:t>
      </w:r>
      <w:r>
        <w:t>народов</w:t>
      </w:r>
      <w:r>
        <w:rPr>
          <w:spacing w:val="-13"/>
        </w:rPr>
        <w:t xml:space="preserve"> </w:t>
      </w:r>
      <w:r>
        <w:t>России,</w:t>
      </w:r>
      <w:r>
        <w:rPr>
          <w:spacing w:val="-8"/>
        </w:rPr>
        <w:t xml:space="preserve"> </w:t>
      </w:r>
      <w:r>
        <w:t>а</w:t>
      </w:r>
      <w:r>
        <w:rPr>
          <w:spacing w:val="-11"/>
        </w:rPr>
        <w:t xml:space="preserve"> </w:t>
      </w:r>
      <w:r>
        <w:t>также</w:t>
      </w:r>
      <w:r>
        <w:rPr>
          <w:spacing w:val="-11"/>
        </w:rPr>
        <w:t xml:space="preserve"> </w:t>
      </w:r>
      <w:r>
        <w:t>на</w:t>
      </w:r>
      <w:r>
        <w:rPr>
          <w:spacing w:val="-11"/>
        </w:rPr>
        <w:t xml:space="preserve"> </w:t>
      </w:r>
      <w:r>
        <w:t>формирование</w:t>
      </w:r>
      <w:r>
        <w:rPr>
          <w:spacing w:val="-11"/>
        </w:rPr>
        <w:t xml:space="preserve"> </w:t>
      </w:r>
      <w:r>
        <w:t>потребности</w:t>
      </w:r>
      <w:r>
        <w:rPr>
          <w:spacing w:val="-8"/>
        </w:rPr>
        <w:t xml:space="preserve"> </w:t>
      </w:r>
      <w:r>
        <w:t>в</w:t>
      </w:r>
      <w:r>
        <w:rPr>
          <w:spacing w:val="-8"/>
        </w:rPr>
        <w:t xml:space="preserve"> </w:t>
      </w:r>
      <w:r>
        <w:t>досуговом</w:t>
      </w:r>
      <w:r>
        <w:rPr>
          <w:spacing w:val="-8"/>
        </w:rPr>
        <w:t xml:space="preserve"> </w:t>
      </w:r>
      <w:r>
        <w:t>чтении</w:t>
      </w:r>
      <w:r>
        <w:rPr>
          <w:spacing w:val="-9"/>
        </w:rPr>
        <w:t xml:space="preserve"> </w:t>
      </w:r>
      <w:r>
        <w:t>и</w:t>
      </w:r>
      <w:r>
        <w:rPr>
          <w:spacing w:val="-9"/>
        </w:rPr>
        <w:t xml:space="preserve"> </w:t>
      </w:r>
      <w:r>
        <w:t>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20900" w:rsidRDefault="0005617F">
      <w:pPr>
        <w:pStyle w:val="a3"/>
        <w:spacing w:line="360" w:lineRule="auto"/>
        <w:ind w:right="686"/>
      </w:pPr>
      <w:r>
        <w:t>Задачи, связанные с воспитанием читательских качеств и овладением современными читательскими</w:t>
      </w:r>
      <w:r>
        <w:rPr>
          <w:spacing w:val="78"/>
          <w:w w:val="150"/>
        </w:rPr>
        <w:t xml:space="preserve"> </w:t>
      </w:r>
      <w:r>
        <w:t>практиками,</w:t>
      </w:r>
      <w:r>
        <w:rPr>
          <w:spacing w:val="25"/>
        </w:rPr>
        <w:t xml:space="preserve">  </w:t>
      </w:r>
      <w:r>
        <w:t>культурой</w:t>
      </w:r>
      <w:r>
        <w:rPr>
          <w:spacing w:val="79"/>
          <w:w w:val="150"/>
        </w:rPr>
        <w:t xml:space="preserve"> </w:t>
      </w:r>
      <w:r>
        <w:t>восприятия</w:t>
      </w:r>
      <w:r>
        <w:rPr>
          <w:spacing w:val="77"/>
          <w:w w:val="150"/>
        </w:rPr>
        <w:t xml:space="preserve"> </w:t>
      </w:r>
      <w:r>
        <w:t>и</w:t>
      </w:r>
      <w:r>
        <w:rPr>
          <w:spacing w:val="79"/>
          <w:w w:val="150"/>
        </w:rPr>
        <w:t xml:space="preserve"> </w:t>
      </w:r>
      <w:r>
        <w:t>понимания</w:t>
      </w:r>
      <w:r>
        <w:rPr>
          <w:spacing w:val="78"/>
          <w:w w:val="150"/>
        </w:rPr>
        <w:t xml:space="preserve"> </w:t>
      </w:r>
      <w:r>
        <w:t>литературных</w:t>
      </w:r>
      <w:r>
        <w:rPr>
          <w:spacing w:val="29"/>
        </w:rPr>
        <w:t xml:space="preserve">  </w:t>
      </w:r>
      <w:r>
        <w:rPr>
          <w:spacing w:val="-2"/>
        </w:rPr>
        <w:t>текстов,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w:t>
      </w:r>
      <w:r>
        <w:rPr>
          <w:spacing w:val="-1"/>
        </w:rPr>
        <w:t xml:space="preserve"> </w:t>
      </w:r>
      <w:r>
        <w:t>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320900" w:rsidRDefault="0005617F">
      <w:pPr>
        <w:pStyle w:val="a3"/>
        <w:spacing w:line="360" w:lineRule="auto"/>
        <w:ind w:right="679"/>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320900" w:rsidRDefault="0005617F">
      <w:pPr>
        <w:pStyle w:val="a3"/>
        <w:spacing w:before="3" w:line="360" w:lineRule="auto"/>
        <w:ind w:right="683"/>
      </w:pPr>
      <w: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rPr>
        <w:t>в 10 классе – 102 часа (3 часа в неделю), в 11 классе – 102 часа (3 часа в неделю).</w:t>
      </w:r>
    </w:p>
    <w:p w:rsidR="00320900" w:rsidRDefault="0005617F">
      <w:pPr>
        <w:pStyle w:val="a3"/>
        <w:spacing w:line="362" w:lineRule="auto"/>
        <w:ind w:left="908" w:right="5585" w:firstLine="0"/>
        <w:jc w:val="left"/>
      </w:pPr>
      <w:r>
        <w:t>Содержание обучения в 10 классе. Литература</w:t>
      </w:r>
      <w:r>
        <w:rPr>
          <w:spacing w:val="-8"/>
        </w:rPr>
        <w:t xml:space="preserve"> </w:t>
      </w:r>
      <w:r>
        <w:t>второй</w:t>
      </w:r>
      <w:r>
        <w:rPr>
          <w:spacing w:val="-10"/>
        </w:rPr>
        <w:t xml:space="preserve"> </w:t>
      </w:r>
      <w:r>
        <w:t>половины</w:t>
      </w:r>
      <w:r>
        <w:rPr>
          <w:spacing w:val="-6"/>
        </w:rPr>
        <w:t xml:space="preserve"> </w:t>
      </w:r>
      <w:r>
        <w:t>XIX</w:t>
      </w:r>
      <w:r>
        <w:rPr>
          <w:spacing w:val="-12"/>
        </w:rPr>
        <w:t xml:space="preserve"> </w:t>
      </w:r>
      <w:r>
        <w:t>века. А.Н. Островский. Драма «Гроза».</w:t>
      </w:r>
    </w:p>
    <w:p w:rsidR="00320900" w:rsidRDefault="0005617F">
      <w:pPr>
        <w:pStyle w:val="a3"/>
        <w:spacing w:line="360" w:lineRule="auto"/>
        <w:ind w:left="908" w:right="5885" w:firstLine="0"/>
        <w:jc w:val="left"/>
      </w:pPr>
      <w:r>
        <w:t>И.А. Гончаров. Роман «Обломов». И.С.</w:t>
      </w:r>
      <w:r>
        <w:rPr>
          <w:spacing w:val="-10"/>
        </w:rPr>
        <w:t xml:space="preserve"> </w:t>
      </w:r>
      <w:r>
        <w:t>Тургенев.</w:t>
      </w:r>
      <w:r>
        <w:rPr>
          <w:spacing w:val="-5"/>
        </w:rPr>
        <w:t xml:space="preserve"> </w:t>
      </w:r>
      <w:r>
        <w:t>Роман</w:t>
      </w:r>
      <w:r>
        <w:rPr>
          <w:spacing w:val="-6"/>
        </w:rPr>
        <w:t xml:space="preserve"> </w:t>
      </w:r>
      <w:r>
        <w:t>«Отцы</w:t>
      </w:r>
      <w:r>
        <w:rPr>
          <w:spacing w:val="-10"/>
        </w:rPr>
        <w:t xml:space="preserve"> </w:t>
      </w:r>
      <w:r>
        <w:t>и</w:t>
      </w:r>
      <w:r>
        <w:rPr>
          <w:spacing w:val="-6"/>
        </w:rPr>
        <w:t xml:space="preserve"> </w:t>
      </w:r>
      <w:r>
        <w:t>дети».</w:t>
      </w:r>
    </w:p>
    <w:p w:rsidR="00320900" w:rsidRDefault="0005617F">
      <w:pPr>
        <w:pStyle w:val="a3"/>
        <w:spacing w:line="360" w:lineRule="auto"/>
        <w:ind w:right="678"/>
      </w:pPr>
      <w:r>
        <w:t>Ф.И.</w:t>
      </w:r>
      <w:r>
        <w:rPr>
          <w:spacing w:val="-14"/>
        </w:rPr>
        <w:t xml:space="preserve"> </w:t>
      </w:r>
      <w:r>
        <w:t>Тютчев.</w:t>
      </w:r>
      <w:r>
        <w:rPr>
          <w:spacing w:val="-9"/>
        </w:rPr>
        <w:t xml:space="preserve"> </w:t>
      </w:r>
      <w:r>
        <w:t>Стихотворения</w:t>
      </w:r>
      <w:r>
        <w:rPr>
          <w:spacing w:val="-12"/>
        </w:rPr>
        <w:t xml:space="preserve"> </w:t>
      </w:r>
      <w:r>
        <w:t>(не</w:t>
      </w:r>
      <w:r>
        <w:rPr>
          <w:spacing w:val="-13"/>
        </w:rPr>
        <w:t xml:space="preserve"> </w:t>
      </w:r>
      <w:r>
        <w:t>менее</w:t>
      </w:r>
      <w:r>
        <w:rPr>
          <w:spacing w:val="-8"/>
        </w:rPr>
        <w:t xml:space="preserve"> </w:t>
      </w:r>
      <w:r>
        <w:t>трёх</w:t>
      </w:r>
      <w:r>
        <w:rPr>
          <w:spacing w:val="-12"/>
        </w:rPr>
        <w:t xml:space="preserve"> </w:t>
      </w:r>
      <w:r>
        <w:t>по</w:t>
      </w:r>
      <w:r>
        <w:rPr>
          <w:spacing w:val="-12"/>
        </w:rPr>
        <w:t xml:space="preserve"> </w:t>
      </w:r>
      <w:r>
        <w:t>выбору).</w:t>
      </w:r>
      <w:r>
        <w:rPr>
          <w:spacing w:val="-5"/>
        </w:rPr>
        <w:t xml:space="preserve"> </w:t>
      </w:r>
      <w:r>
        <w:t>Например,</w:t>
      </w:r>
      <w:r>
        <w:rPr>
          <w:spacing w:val="-9"/>
        </w:rPr>
        <w:t xml:space="preserve"> </w:t>
      </w:r>
      <w:r>
        <w:t>«Silentium!»,</w:t>
      </w:r>
      <w:r>
        <w:rPr>
          <w:spacing w:val="-5"/>
        </w:rPr>
        <w:t xml:space="preserve"> </w:t>
      </w:r>
      <w:r>
        <w:t>«Не</w:t>
      </w:r>
      <w:r>
        <w:rPr>
          <w:spacing w:val="-8"/>
        </w:rPr>
        <w:t xml:space="preserve"> </w:t>
      </w:r>
      <w:r>
        <w:t>то, что</w:t>
      </w:r>
      <w:r>
        <w:rPr>
          <w:spacing w:val="27"/>
        </w:rPr>
        <w:t xml:space="preserve"> </w:t>
      </w:r>
      <w:r>
        <w:t>мните</w:t>
      </w:r>
      <w:r>
        <w:rPr>
          <w:spacing w:val="21"/>
        </w:rPr>
        <w:t xml:space="preserve"> </w:t>
      </w:r>
      <w:r>
        <w:t>вы,</w:t>
      </w:r>
      <w:r>
        <w:rPr>
          <w:spacing w:val="29"/>
        </w:rPr>
        <w:t xml:space="preserve"> </w:t>
      </w:r>
      <w:r>
        <w:t>природа...»,</w:t>
      </w:r>
      <w:r>
        <w:rPr>
          <w:spacing w:val="29"/>
        </w:rPr>
        <w:t xml:space="preserve"> </w:t>
      </w:r>
      <w:r>
        <w:t>«Умом</w:t>
      </w:r>
      <w:r>
        <w:rPr>
          <w:spacing w:val="23"/>
        </w:rPr>
        <w:t xml:space="preserve"> </w:t>
      </w:r>
      <w:r>
        <w:t>Россию</w:t>
      </w:r>
      <w:r>
        <w:rPr>
          <w:spacing w:val="25"/>
        </w:rPr>
        <w:t xml:space="preserve"> </w:t>
      </w:r>
      <w:r>
        <w:t>не</w:t>
      </w:r>
      <w:r>
        <w:rPr>
          <w:spacing w:val="16"/>
        </w:rPr>
        <w:t xml:space="preserve"> </w:t>
      </w:r>
      <w:r>
        <w:t>понять…»,</w:t>
      </w:r>
      <w:r>
        <w:rPr>
          <w:spacing w:val="29"/>
        </w:rPr>
        <w:t xml:space="preserve"> </w:t>
      </w:r>
      <w:r>
        <w:t>«О,</w:t>
      </w:r>
      <w:r>
        <w:rPr>
          <w:spacing w:val="28"/>
        </w:rPr>
        <w:t xml:space="preserve"> </w:t>
      </w:r>
      <w:r>
        <w:t>как</w:t>
      </w:r>
      <w:r>
        <w:rPr>
          <w:spacing w:val="25"/>
        </w:rPr>
        <w:t xml:space="preserve"> </w:t>
      </w:r>
      <w:r>
        <w:t>убийственно</w:t>
      </w:r>
      <w:r>
        <w:rPr>
          <w:spacing w:val="26"/>
        </w:rPr>
        <w:t xml:space="preserve"> </w:t>
      </w:r>
      <w:r>
        <w:t>мы</w:t>
      </w:r>
      <w:r>
        <w:rPr>
          <w:spacing w:val="24"/>
        </w:rPr>
        <w:t xml:space="preserve"> </w:t>
      </w:r>
      <w:r>
        <w:t>любим...»,</w:t>
      </w:r>
    </w:p>
    <w:p w:rsidR="00320900" w:rsidRDefault="0005617F">
      <w:pPr>
        <w:pStyle w:val="a3"/>
        <w:spacing w:line="274" w:lineRule="exact"/>
        <w:ind w:firstLine="0"/>
      </w:pPr>
      <w:r>
        <w:t>«Нам</w:t>
      </w:r>
      <w:r>
        <w:rPr>
          <w:spacing w:val="-2"/>
        </w:rPr>
        <w:t xml:space="preserve"> </w:t>
      </w:r>
      <w:r>
        <w:t>не</w:t>
      </w:r>
      <w:r>
        <w:rPr>
          <w:spacing w:val="-2"/>
        </w:rPr>
        <w:t xml:space="preserve"> </w:t>
      </w:r>
      <w:r>
        <w:t>дано</w:t>
      </w:r>
      <w:r>
        <w:rPr>
          <w:spacing w:val="-1"/>
        </w:rPr>
        <w:t xml:space="preserve"> </w:t>
      </w:r>
      <w:r>
        <w:t>предугадать…»,</w:t>
      </w:r>
      <w:r>
        <w:rPr>
          <w:spacing w:val="1"/>
        </w:rPr>
        <w:t xml:space="preserve"> </w:t>
      </w:r>
      <w:r>
        <w:t>«К.</w:t>
      </w:r>
      <w:r>
        <w:rPr>
          <w:spacing w:val="1"/>
        </w:rPr>
        <w:t xml:space="preserve"> </w:t>
      </w:r>
      <w:r>
        <w:t>Б.»</w:t>
      </w:r>
      <w:r>
        <w:rPr>
          <w:spacing w:val="-5"/>
        </w:rPr>
        <w:t xml:space="preserve"> </w:t>
      </w:r>
      <w:r>
        <w:t>(«Я</w:t>
      </w:r>
      <w:r>
        <w:rPr>
          <w:spacing w:val="-3"/>
        </w:rPr>
        <w:t xml:space="preserve"> </w:t>
      </w:r>
      <w:r>
        <w:t>встретил</w:t>
      </w:r>
      <w:r>
        <w:rPr>
          <w:spacing w:val="-1"/>
        </w:rPr>
        <w:t xml:space="preserve"> </w:t>
      </w:r>
      <w:r>
        <w:t>вас</w:t>
      </w:r>
      <w:r>
        <w:rPr>
          <w:spacing w:val="6"/>
        </w:rPr>
        <w:t xml:space="preserve"> </w:t>
      </w:r>
      <w:r>
        <w:t>–</w:t>
      </w:r>
      <w:r>
        <w:rPr>
          <w:spacing w:val="-6"/>
        </w:rPr>
        <w:t xml:space="preserve"> </w:t>
      </w:r>
      <w:r>
        <w:t>и</w:t>
      </w:r>
      <w:r>
        <w:rPr>
          <w:spacing w:val="-4"/>
        </w:rPr>
        <w:t xml:space="preserve"> </w:t>
      </w:r>
      <w:r>
        <w:t>всё</w:t>
      </w:r>
      <w:r>
        <w:rPr>
          <w:spacing w:val="-2"/>
        </w:rPr>
        <w:t xml:space="preserve"> </w:t>
      </w:r>
      <w:r>
        <w:t>былое...»)</w:t>
      </w:r>
      <w:r>
        <w:rPr>
          <w:spacing w:val="-4"/>
        </w:rPr>
        <w:t xml:space="preserve"> </w:t>
      </w:r>
      <w:r>
        <w:t>и</w:t>
      </w:r>
      <w:r>
        <w:rPr>
          <w:spacing w:val="1"/>
        </w:rPr>
        <w:t xml:space="preserve"> </w:t>
      </w:r>
      <w:r>
        <w:rPr>
          <w:spacing w:val="-2"/>
        </w:rPr>
        <w:t>другие.</w:t>
      </w:r>
    </w:p>
    <w:p w:rsidR="00320900" w:rsidRDefault="0005617F">
      <w:pPr>
        <w:pStyle w:val="a3"/>
        <w:spacing w:before="128" w:line="362" w:lineRule="auto"/>
        <w:ind w:right="680"/>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320900" w:rsidRDefault="0005617F">
      <w:pPr>
        <w:pStyle w:val="a3"/>
        <w:spacing w:line="269" w:lineRule="exact"/>
        <w:ind w:left="908"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rsidR="00320900" w:rsidRDefault="0005617F">
      <w:pPr>
        <w:pStyle w:val="a3"/>
        <w:spacing w:before="137" w:line="362" w:lineRule="auto"/>
        <w:ind w:right="686"/>
      </w:pPr>
      <w:r>
        <w:t>А.А.</w:t>
      </w:r>
      <w:r>
        <w:rPr>
          <w:spacing w:val="-15"/>
        </w:rPr>
        <w:t xml:space="preserve"> </w:t>
      </w:r>
      <w:r>
        <w:t>Фет.</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«Одним</w:t>
      </w:r>
      <w:r>
        <w:rPr>
          <w:spacing w:val="-15"/>
        </w:rPr>
        <w:t xml:space="preserve"> </w:t>
      </w:r>
      <w:r>
        <w:t>толчком</w:t>
      </w:r>
      <w:r>
        <w:rPr>
          <w:spacing w:val="-15"/>
        </w:rPr>
        <w:t xml:space="preserve"> </w:t>
      </w:r>
      <w:r>
        <w:t>согнать ладью живую…», «Ещё майская ночь», «Вечер», «Это утро, радость эта…», «Шёпот, робкое дыханье…», «Сияла ночь. Луной был полон сад. Лежали…» и другие.</w:t>
      </w:r>
    </w:p>
    <w:p w:rsidR="00320900" w:rsidRDefault="0005617F">
      <w:pPr>
        <w:pStyle w:val="a3"/>
        <w:spacing w:line="360" w:lineRule="auto"/>
        <w:ind w:right="684"/>
      </w:pPr>
      <w:r>
        <w:t>М.Е. Салтыков-Щедрин. Роман-хроника «История одного города» (не менее двух глав по</w:t>
      </w:r>
      <w:r>
        <w:rPr>
          <w:spacing w:val="80"/>
        </w:rPr>
        <w:t xml:space="preserve">  </w:t>
      </w:r>
      <w:r>
        <w:t>выбору).</w:t>
      </w:r>
      <w:r>
        <w:rPr>
          <w:spacing w:val="80"/>
        </w:rPr>
        <w:t xml:space="preserve">  </w:t>
      </w:r>
      <w:r>
        <w:t>Например,</w:t>
      </w:r>
      <w:r>
        <w:rPr>
          <w:spacing w:val="80"/>
        </w:rPr>
        <w:t xml:space="preserve">  </w:t>
      </w:r>
      <w:r>
        <w:t>главы</w:t>
      </w:r>
      <w:r>
        <w:rPr>
          <w:spacing w:val="80"/>
        </w:rPr>
        <w:t xml:space="preserve">  </w:t>
      </w:r>
      <w:r>
        <w:t>«О</w:t>
      </w:r>
      <w:r>
        <w:rPr>
          <w:spacing w:val="80"/>
        </w:rPr>
        <w:t xml:space="preserve">  </w:t>
      </w:r>
      <w:r>
        <w:t>корени</w:t>
      </w:r>
      <w:r>
        <w:rPr>
          <w:spacing w:val="80"/>
        </w:rPr>
        <w:t xml:space="preserve">  </w:t>
      </w:r>
      <w:r>
        <w:t>происхождения</w:t>
      </w:r>
      <w:r>
        <w:rPr>
          <w:spacing w:val="80"/>
        </w:rPr>
        <w:t xml:space="preserve">  </w:t>
      </w:r>
      <w:r>
        <w:t>глуповцев»,</w:t>
      </w:r>
      <w:r>
        <w:rPr>
          <w:spacing w:val="80"/>
        </w:rPr>
        <w:t xml:space="preserve">  </w:t>
      </w:r>
      <w:r>
        <w:t>«Опись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градоначальникам»,</w:t>
      </w:r>
      <w:r>
        <w:rPr>
          <w:spacing w:val="-5"/>
        </w:rPr>
        <w:t xml:space="preserve"> </w:t>
      </w:r>
      <w:r>
        <w:t>«Органчик»,</w:t>
      </w:r>
      <w:r>
        <w:rPr>
          <w:spacing w:val="-3"/>
        </w:rPr>
        <w:t xml:space="preserve"> </w:t>
      </w:r>
      <w:r>
        <w:t>«Подтверждение</w:t>
      </w:r>
      <w:r>
        <w:rPr>
          <w:spacing w:val="-6"/>
        </w:rPr>
        <w:t xml:space="preserve"> </w:t>
      </w:r>
      <w:r>
        <w:t>покаяния»</w:t>
      </w:r>
      <w:r>
        <w:rPr>
          <w:spacing w:val="-9"/>
        </w:rPr>
        <w:t xml:space="preserve"> </w:t>
      </w:r>
      <w:r>
        <w:t>и</w:t>
      </w:r>
      <w:r>
        <w:rPr>
          <w:spacing w:val="-3"/>
        </w:rPr>
        <w:t xml:space="preserve"> </w:t>
      </w:r>
      <w:r>
        <w:rPr>
          <w:spacing w:val="-2"/>
        </w:rPr>
        <w:t>другие.</w:t>
      </w:r>
    </w:p>
    <w:p w:rsidR="00320900" w:rsidRDefault="0005617F">
      <w:pPr>
        <w:pStyle w:val="a3"/>
        <w:spacing w:before="137" w:line="360" w:lineRule="auto"/>
        <w:ind w:left="908" w:right="3848" w:firstLine="0"/>
        <w:jc w:val="left"/>
      </w:pPr>
      <w:r>
        <w:t>Ф.М.</w:t>
      </w:r>
      <w:r>
        <w:rPr>
          <w:spacing w:val="-10"/>
        </w:rPr>
        <w:t xml:space="preserve"> </w:t>
      </w:r>
      <w:r>
        <w:t>Достоевский.</w:t>
      </w:r>
      <w:r>
        <w:rPr>
          <w:spacing w:val="-10"/>
        </w:rPr>
        <w:t xml:space="preserve"> </w:t>
      </w:r>
      <w:r>
        <w:t>Роман</w:t>
      </w:r>
      <w:r>
        <w:rPr>
          <w:spacing w:val="-11"/>
        </w:rPr>
        <w:t xml:space="preserve"> </w:t>
      </w:r>
      <w:r>
        <w:t>«Преступление</w:t>
      </w:r>
      <w:r>
        <w:rPr>
          <w:spacing w:val="-8"/>
        </w:rPr>
        <w:t xml:space="preserve"> </w:t>
      </w:r>
      <w:r>
        <w:t>и</w:t>
      </w:r>
      <w:r>
        <w:rPr>
          <w:spacing w:val="-6"/>
        </w:rPr>
        <w:t xml:space="preserve"> </w:t>
      </w:r>
      <w:r>
        <w:t>наказание». Л.Н. Толстой. Роман-эпопея «Война и мир».</w:t>
      </w:r>
    </w:p>
    <w:p w:rsidR="00320900" w:rsidRDefault="0005617F">
      <w:pPr>
        <w:pStyle w:val="a3"/>
        <w:spacing w:line="274" w:lineRule="exact"/>
        <w:ind w:left="908" w:firstLine="0"/>
        <w:jc w:val="left"/>
      </w:pPr>
      <w:r>
        <w:t>Н.С.</w:t>
      </w:r>
      <w:r>
        <w:rPr>
          <w:spacing w:val="-1"/>
        </w:rPr>
        <w:t xml:space="preserve"> </w:t>
      </w:r>
      <w:r>
        <w:t>Лесков. Рассказы</w:t>
      </w:r>
      <w:r>
        <w:rPr>
          <w:spacing w:val="-1"/>
        </w:rPr>
        <w:t xml:space="preserve"> </w:t>
      </w:r>
      <w:r>
        <w:t>и повести</w:t>
      </w:r>
      <w:r>
        <w:rPr>
          <w:spacing w:val="-1"/>
        </w:rPr>
        <w:t xml:space="preserve"> </w:t>
      </w:r>
      <w:r>
        <w:t>(не</w:t>
      </w:r>
      <w:r>
        <w:rPr>
          <w:spacing w:val="-2"/>
        </w:rPr>
        <w:t xml:space="preserve"> </w:t>
      </w:r>
      <w:r>
        <w:t>менее</w:t>
      </w:r>
      <w:r>
        <w:rPr>
          <w:spacing w:val="-3"/>
        </w:rPr>
        <w:t xml:space="preserve"> </w:t>
      </w:r>
      <w:r>
        <w:t>одного</w:t>
      </w:r>
      <w:r>
        <w:rPr>
          <w:spacing w:val="-2"/>
        </w:rPr>
        <w:t xml:space="preserve"> </w:t>
      </w:r>
      <w:r>
        <w:t>произведения</w:t>
      </w:r>
      <w:r>
        <w:rPr>
          <w:spacing w:val="2"/>
        </w:rPr>
        <w:t xml:space="preserve"> </w:t>
      </w:r>
      <w:r>
        <w:t>по</w:t>
      </w:r>
      <w:r>
        <w:rPr>
          <w:spacing w:val="-2"/>
        </w:rPr>
        <w:t xml:space="preserve"> </w:t>
      </w:r>
      <w:r>
        <w:t>выбору).</w:t>
      </w:r>
      <w:r>
        <w:rPr>
          <w:spacing w:val="5"/>
        </w:rPr>
        <w:t xml:space="preserve"> </w:t>
      </w:r>
      <w:r>
        <w:rPr>
          <w:spacing w:val="-2"/>
        </w:rPr>
        <w:t>Например,</w:t>
      </w:r>
    </w:p>
    <w:p w:rsidR="00320900" w:rsidRDefault="0005617F">
      <w:pPr>
        <w:pStyle w:val="a3"/>
        <w:spacing w:before="142"/>
        <w:ind w:firstLine="0"/>
        <w:jc w:val="left"/>
      </w:pPr>
      <w:r>
        <w:t>«Очарованный</w:t>
      </w:r>
      <w:r>
        <w:rPr>
          <w:spacing w:val="-3"/>
        </w:rPr>
        <w:t xml:space="preserve"> </w:t>
      </w:r>
      <w:r>
        <w:t>странник»,</w:t>
      </w:r>
      <w:r>
        <w:rPr>
          <w:spacing w:val="-2"/>
        </w:rPr>
        <w:t xml:space="preserve"> </w:t>
      </w:r>
      <w:r>
        <w:t>«Однодум»</w:t>
      </w:r>
      <w:r>
        <w:rPr>
          <w:spacing w:val="-9"/>
        </w:rPr>
        <w:t xml:space="preserve"> </w:t>
      </w:r>
      <w:r>
        <w:t>и</w:t>
      </w:r>
      <w:r>
        <w:rPr>
          <w:spacing w:val="-2"/>
        </w:rPr>
        <w:t xml:space="preserve"> другие.</w:t>
      </w:r>
    </w:p>
    <w:p w:rsidR="00320900" w:rsidRDefault="0005617F">
      <w:pPr>
        <w:pStyle w:val="a3"/>
        <w:spacing w:before="137" w:line="360" w:lineRule="auto"/>
        <w:ind w:right="689"/>
        <w:jc w:val="left"/>
      </w:pPr>
      <w:r>
        <w:t>А.П.</w:t>
      </w:r>
      <w:r>
        <w:rPr>
          <w:spacing w:val="-7"/>
        </w:rPr>
        <w:t xml:space="preserve"> </w:t>
      </w:r>
      <w:r>
        <w:t>Чехов.</w:t>
      </w:r>
      <w:r>
        <w:rPr>
          <w:spacing w:val="-11"/>
        </w:rPr>
        <w:t xml:space="preserve"> </w:t>
      </w:r>
      <w:r>
        <w:t>Рассказы</w:t>
      </w:r>
      <w:r>
        <w:rPr>
          <w:spacing w:val="-11"/>
        </w:rPr>
        <w:t xml:space="preserve"> </w:t>
      </w:r>
      <w:r>
        <w:t>(не</w:t>
      </w:r>
      <w:r>
        <w:rPr>
          <w:spacing w:val="-14"/>
        </w:rPr>
        <w:t xml:space="preserve"> </w:t>
      </w:r>
      <w:r>
        <w:t>менее</w:t>
      </w:r>
      <w:r>
        <w:rPr>
          <w:spacing w:val="-14"/>
        </w:rPr>
        <w:t xml:space="preserve"> </w:t>
      </w:r>
      <w:r>
        <w:t>трёх</w:t>
      </w:r>
      <w:r>
        <w:rPr>
          <w:spacing w:val="-13"/>
        </w:rPr>
        <w:t xml:space="preserve"> </w:t>
      </w:r>
      <w:r>
        <w:t>по</w:t>
      </w:r>
      <w:r>
        <w:rPr>
          <w:spacing w:val="-13"/>
        </w:rPr>
        <w:t xml:space="preserve"> </w:t>
      </w:r>
      <w:r>
        <w:t>выбору).</w:t>
      </w:r>
      <w:r>
        <w:rPr>
          <w:spacing w:val="-7"/>
        </w:rPr>
        <w:t xml:space="preserve"> </w:t>
      </w:r>
      <w:r>
        <w:t>Например,</w:t>
      </w:r>
      <w:r>
        <w:rPr>
          <w:spacing w:val="-11"/>
        </w:rPr>
        <w:t xml:space="preserve"> </w:t>
      </w:r>
      <w:r>
        <w:t>«Студент»,</w:t>
      </w:r>
      <w:r>
        <w:rPr>
          <w:spacing w:val="-7"/>
        </w:rPr>
        <w:t xml:space="preserve"> </w:t>
      </w:r>
      <w:r>
        <w:t>«Ионыч»,</w:t>
      </w:r>
      <w:r>
        <w:rPr>
          <w:spacing w:val="-7"/>
        </w:rPr>
        <w:t xml:space="preserve"> </w:t>
      </w:r>
      <w:r>
        <w:t>«Дама с собачкой», «Человек в футляре» и другие.</w:t>
      </w:r>
    </w:p>
    <w:p w:rsidR="00320900" w:rsidRDefault="0005617F">
      <w:pPr>
        <w:pStyle w:val="a3"/>
        <w:spacing w:line="274" w:lineRule="exact"/>
        <w:ind w:left="908" w:firstLine="0"/>
        <w:jc w:val="left"/>
      </w:pPr>
      <w:r>
        <w:t>Комедия</w:t>
      </w:r>
      <w:r>
        <w:rPr>
          <w:spacing w:val="-3"/>
        </w:rPr>
        <w:t xml:space="preserve"> </w:t>
      </w:r>
      <w:r>
        <w:t>«Вишнёвый</w:t>
      </w:r>
      <w:r>
        <w:rPr>
          <w:spacing w:val="-1"/>
        </w:rPr>
        <w:t xml:space="preserve"> </w:t>
      </w:r>
      <w:r>
        <w:rPr>
          <w:spacing w:val="-2"/>
        </w:rPr>
        <w:t>сад».</w:t>
      </w:r>
    </w:p>
    <w:p w:rsidR="00320900" w:rsidRDefault="0005617F">
      <w:pPr>
        <w:pStyle w:val="a3"/>
        <w:spacing w:before="142"/>
        <w:ind w:left="908" w:firstLine="0"/>
      </w:pPr>
      <w:r>
        <w:t>Литературная</w:t>
      </w:r>
      <w:r>
        <w:rPr>
          <w:spacing w:val="-2"/>
        </w:rPr>
        <w:t xml:space="preserve"> </w:t>
      </w:r>
      <w:r>
        <w:t>критика</w:t>
      </w:r>
      <w:r>
        <w:rPr>
          <w:spacing w:val="-3"/>
        </w:rPr>
        <w:t xml:space="preserve"> </w:t>
      </w:r>
      <w:r>
        <w:t>второй</w:t>
      </w:r>
      <w:r>
        <w:rPr>
          <w:spacing w:val="-5"/>
        </w:rPr>
        <w:t xml:space="preserve"> </w:t>
      </w:r>
      <w:r>
        <w:t>половины</w:t>
      </w:r>
      <w:r>
        <w:rPr>
          <w:spacing w:val="-4"/>
        </w:rPr>
        <w:t xml:space="preserve"> </w:t>
      </w:r>
      <w:r>
        <w:t>XIX</w:t>
      </w:r>
      <w:r>
        <w:rPr>
          <w:spacing w:val="-6"/>
        </w:rPr>
        <w:t xml:space="preserve"> </w:t>
      </w:r>
      <w:r>
        <w:rPr>
          <w:spacing w:val="-2"/>
        </w:rPr>
        <w:t>века.</w:t>
      </w:r>
    </w:p>
    <w:p w:rsidR="00320900" w:rsidRDefault="0005617F">
      <w:pPr>
        <w:pStyle w:val="a3"/>
        <w:spacing w:before="137" w:line="360" w:lineRule="auto"/>
        <w:ind w:right="683"/>
      </w:pPr>
      <w:r>
        <w:t>Статьи</w:t>
      </w:r>
      <w:r>
        <w:rPr>
          <w:spacing w:val="-8"/>
        </w:rPr>
        <w:t xml:space="preserve"> </w:t>
      </w:r>
      <w:r>
        <w:t>H.А.</w:t>
      </w:r>
      <w:r>
        <w:rPr>
          <w:spacing w:val="-6"/>
        </w:rPr>
        <w:t xml:space="preserve"> </w:t>
      </w:r>
      <w:r>
        <w:t>Добролюбова</w:t>
      </w:r>
      <w:r>
        <w:rPr>
          <w:spacing w:val="-9"/>
        </w:rPr>
        <w:t xml:space="preserve"> </w:t>
      </w:r>
      <w:r>
        <w:t>«Луч</w:t>
      </w:r>
      <w:r>
        <w:rPr>
          <w:spacing w:val="-9"/>
        </w:rPr>
        <w:t xml:space="preserve"> </w:t>
      </w:r>
      <w:r>
        <w:t>света</w:t>
      </w:r>
      <w:r>
        <w:rPr>
          <w:spacing w:val="-8"/>
        </w:rPr>
        <w:t xml:space="preserve"> </w:t>
      </w:r>
      <w:r>
        <w:t>в</w:t>
      </w:r>
      <w:r>
        <w:rPr>
          <w:spacing w:val="-10"/>
        </w:rPr>
        <w:t xml:space="preserve"> </w:t>
      </w:r>
      <w:r>
        <w:t>тёмном</w:t>
      </w:r>
      <w:r>
        <w:rPr>
          <w:spacing w:val="-15"/>
        </w:rPr>
        <w:t xml:space="preserve"> </w:t>
      </w:r>
      <w:r>
        <w:t>царстве»,</w:t>
      </w:r>
      <w:r>
        <w:rPr>
          <w:spacing w:val="-6"/>
        </w:rPr>
        <w:t xml:space="preserve"> </w:t>
      </w:r>
      <w:r>
        <w:t>«Что</w:t>
      </w:r>
      <w:r>
        <w:rPr>
          <w:spacing w:val="-8"/>
        </w:rPr>
        <w:t xml:space="preserve"> </w:t>
      </w:r>
      <w:r>
        <w:t>такое</w:t>
      </w:r>
      <w:r>
        <w:rPr>
          <w:spacing w:val="-15"/>
        </w:rPr>
        <w:t xml:space="preserve"> </w:t>
      </w:r>
      <w:r>
        <w:t>обломовщина?»,</w:t>
      </w:r>
      <w:r>
        <w:rPr>
          <w:spacing w:val="-6"/>
        </w:rPr>
        <w:t xml:space="preserve"> </w:t>
      </w:r>
      <w:r>
        <w:t>Д. И. Писарева «Базаров» и других (не менее двух статей по выбору</w:t>
      </w:r>
      <w:r>
        <w:rPr>
          <w:spacing w:val="-4"/>
        </w:rPr>
        <w:t xml:space="preserve"> </w:t>
      </w:r>
      <w:r>
        <w:t>в соответствии с изучаемым художественным произведением).</w:t>
      </w:r>
    </w:p>
    <w:p w:rsidR="00320900" w:rsidRDefault="0005617F">
      <w:pPr>
        <w:pStyle w:val="a3"/>
        <w:spacing w:before="2"/>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36" w:line="360" w:lineRule="auto"/>
        <w:ind w:right="692"/>
      </w:pPr>
      <w:r>
        <w:t xml:space="preserve">Стихотворения (не менее одного по выбору). Например, Г. Тукая, К. Хетагурова и </w:t>
      </w:r>
      <w:r>
        <w:rPr>
          <w:spacing w:val="-2"/>
        </w:rPr>
        <w:t>других.</w:t>
      </w:r>
    </w:p>
    <w:p w:rsidR="00320900" w:rsidRDefault="0005617F">
      <w:pPr>
        <w:pStyle w:val="a3"/>
        <w:spacing w:line="274" w:lineRule="exact"/>
        <w:ind w:left="908" w:firstLine="0"/>
      </w:pPr>
      <w:r>
        <w:t>Зарубежная</w:t>
      </w:r>
      <w:r>
        <w:rPr>
          <w:spacing w:val="-5"/>
        </w:rPr>
        <w:t xml:space="preserve"> </w:t>
      </w:r>
      <w:r>
        <w:rPr>
          <w:spacing w:val="-2"/>
        </w:rPr>
        <w:t>литература.</w:t>
      </w:r>
    </w:p>
    <w:p w:rsidR="00320900" w:rsidRDefault="0005617F">
      <w:pPr>
        <w:pStyle w:val="a3"/>
        <w:spacing w:before="143" w:line="360" w:lineRule="auto"/>
        <w:ind w:right="691"/>
      </w:pPr>
      <w:r>
        <w:t>Зарубежная</w:t>
      </w:r>
      <w:r>
        <w:rPr>
          <w:spacing w:val="-15"/>
        </w:rPr>
        <w:t xml:space="preserve"> </w:t>
      </w:r>
      <w:r>
        <w:t>проза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 Например, произведения Ч. Диккенса «Дэвид Копперфилд», «Большие надежды»; Г. Флобера</w:t>
      </w:r>
    </w:p>
    <w:p w:rsidR="00320900" w:rsidRDefault="0005617F">
      <w:pPr>
        <w:pStyle w:val="a3"/>
        <w:spacing w:line="274" w:lineRule="exact"/>
        <w:ind w:firstLine="0"/>
      </w:pPr>
      <w:r>
        <w:t>«Мадам</w:t>
      </w:r>
      <w:r>
        <w:rPr>
          <w:spacing w:val="1"/>
        </w:rPr>
        <w:t xml:space="preserve"> </w:t>
      </w:r>
      <w:r>
        <w:t>Бовари»</w:t>
      </w:r>
      <w:r>
        <w:rPr>
          <w:spacing w:val="-4"/>
        </w:rPr>
        <w:t xml:space="preserve"> </w:t>
      </w:r>
      <w:r>
        <w:t>и</w:t>
      </w:r>
      <w:r>
        <w:rPr>
          <w:spacing w:val="-2"/>
        </w:rPr>
        <w:t xml:space="preserve"> другие.</w:t>
      </w:r>
    </w:p>
    <w:p w:rsidR="00320900" w:rsidRDefault="0005617F">
      <w:pPr>
        <w:pStyle w:val="a3"/>
        <w:spacing w:before="136" w:line="362" w:lineRule="auto"/>
        <w:ind w:right="682"/>
      </w:pPr>
      <w:r>
        <w:t>Зарубежная поэзия второй половины XIX</w:t>
      </w:r>
      <w:r>
        <w:rPr>
          <w:spacing w:val="-1"/>
        </w:rPr>
        <w:t xml:space="preserve"> </w:t>
      </w:r>
      <w:r>
        <w:t>века (не менее двух стихотворений одного из поэтов по выбору). Например, стихотворения А. Рембо, Ш. Бодлера и другие.</w:t>
      </w:r>
    </w:p>
    <w:p w:rsidR="00320900" w:rsidRDefault="0005617F">
      <w:pPr>
        <w:pStyle w:val="a3"/>
        <w:spacing w:line="360" w:lineRule="auto"/>
        <w:ind w:right="677"/>
      </w:pPr>
      <w:r>
        <w:t>Зарубежная драматургия второй половины XIX века (не менее одного произведения по выбору).</w:t>
      </w:r>
      <w:r>
        <w:rPr>
          <w:spacing w:val="-14"/>
        </w:rPr>
        <w:t xml:space="preserve"> </w:t>
      </w:r>
      <w:r>
        <w:t>Например,</w:t>
      </w:r>
      <w:r>
        <w:rPr>
          <w:spacing w:val="-15"/>
        </w:rPr>
        <w:t xml:space="preserve"> </w:t>
      </w:r>
      <w:r>
        <w:t>пьесы</w:t>
      </w:r>
      <w:r>
        <w:rPr>
          <w:spacing w:val="-15"/>
        </w:rPr>
        <w:t xml:space="preserve"> </w:t>
      </w:r>
      <w:r>
        <w:t>Г.</w:t>
      </w:r>
      <w:r>
        <w:rPr>
          <w:spacing w:val="-15"/>
        </w:rPr>
        <w:t xml:space="preserve"> </w:t>
      </w:r>
      <w:r>
        <w:t>Гауптмана</w:t>
      </w:r>
      <w:r>
        <w:rPr>
          <w:spacing w:val="-14"/>
        </w:rPr>
        <w:t xml:space="preserve"> </w:t>
      </w:r>
      <w:r>
        <w:t>«Перед</w:t>
      </w:r>
      <w:r>
        <w:rPr>
          <w:spacing w:val="-11"/>
        </w:rPr>
        <w:t xml:space="preserve"> </w:t>
      </w:r>
      <w:r>
        <w:t>восходом</w:t>
      </w:r>
      <w:r>
        <w:rPr>
          <w:spacing w:val="-10"/>
        </w:rPr>
        <w:t xml:space="preserve"> </w:t>
      </w:r>
      <w:r>
        <w:t>солнца»,</w:t>
      </w:r>
      <w:r>
        <w:rPr>
          <w:spacing w:val="-15"/>
        </w:rPr>
        <w:t xml:space="preserve"> </w:t>
      </w:r>
      <w:r>
        <w:t>Г.</w:t>
      </w:r>
      <w:r>
        <w:rPr>
          <w:spacing w:val="-15"/>
        </w:rPr>
        <w:t xml:space="preserve"> </w:t>
      </w:r>
      <w:r>
        <w:t>Ибсена</w:t>
      </w:r>
      <w:r>
        <w:rPr>
          <w:spacing w:val="-15"/>
        </w:rPr>
        <w:t xml:space="preserve"> </w:t>
      </w:r>
      <w:r>
        <w:t>«Кукольный</w:t>
      </w:r>
      <w:r>
        <w:rPr>
          <w:spacing w:val="-15"/>
        </w:rPr>
        <w:t xml:space="preserve"> </w:t>
      </w:r>
      <w:r>
        <w:t>дом» и другие.</w:t>
      </w:r>
    </w:p>
    <w:p w:rsidR="00320900" w:rsidRDefault="0005617F">
      <w:pPr>
        <w:pStyle w:val="a3"/>
        <w:spacing w:line="360" w:lineRule="auto"/>
        <w:ind w:left="908" w:right="5068" w:firstLine="0"/>
        <w:jc w:val="left"/>
      </w:pPr>
      <w:r>
        <w:t>Содержание обучения в 11 классе. Литература</w:t>
      </w:r>
      <w:r>
        <w:rPr>
          <w:spacing w:val="-5"/>
        </w:rPr>
        <w:t xml:space="preserve"> </w:t>
      </w:r>
      <w:r>
        <w:t>конца</w:t>
      </w:r>
      <w:r>
        <w:rPr>
          <w:spacing w:val="-5"/>
        </w:rPr>
        <w:t xml:space="preserve"> </w:t>
      </w:r>
      <w:r>
        <w:t>XIX</w:t>
      </w:r>
      <w:r>
        <w:rPr>
          <w:spacing w:val="-6"/>
        </w:rPr>
        <w:t xml:space="preserve"> </w:t>
      </w:r>
      <w:r>
        <w:t>–</w:t>
      </w:r>
      <w:r>
        <w:rPr>
          <w:spacing w:val="-8"/>
        </w:rPr>
        <w:t xml:space="preserve"> </w:t>
      </w:r>
      <w:r>
        <w:t>начала</w:t>
      </w:r>
      <w:r>
        <w:rPr>
          <w:spacing w:val="-5"/>
        </w:rPr>
        <w:t xml:space="preserve"> </w:t>
      </w:r>
      <w:r>
        <w:t>ХХ</w:t>
      </w:r>
      <w:r>
        <w:rPr>
          <w:spacing w:val="-5"/>
        </w:rPr>
        <w:t xml:space="preserve"> </w:t>
      </w:r>
      <w:r>
        <w:t>века.</w:t>
      </w:r>
    </w:p>
    <w:p w:rsidR="00320900" w:rsidRDefault="0005617F">
      <w:pPr>
        <w:pStyle w:val="a3"/>
        <w:spacing w:line="274" w:lineRule="exact"/>
        <w:ind w:left="908" w:firstLine="0"/>
        <w:jc w:val="left"/>
      </w:pPr>
      <w:r>
        <w:t>А.И.</w:t>
      </w:r>
      <w:r>
        <w:rPr>
          <w:spacing w:val="31"/>
        </w:rPr>
        <w:t xml:space="preserve">  </w:t>
      </w:r>
      <w:r>
        <w:t>Куприн.</w:t>
      </w:r>
      <w:r>
        <w:rPr>
          <w:spacing w:val="32"/>
        </w:rPr>
        <w:t xml:space="preserve">  </w:t>
      </w:r>
      <w:r>
        <w:t>Рассказы</w:t>
      </w:r>
      <w:r>
        <w:rPr>
          <w:spacing w:val="31"/>
        </w:rPr>
        <w:t xml:space="preserve">  </w:t>
      </w:r>
      <w:r>
        <w:t>и</w:t>
      </w:r>
      <w:r>
        <w:rPr>
          <w:spacing w:val="31"/>
        </w:rPr>
        <w:t xml:space="preserve">  </w:t>
      </w:r>
      <w:r>
        <w:t>повести</w:t>
      </w:r>
      <w:r>
        <w:rPr>
          <w:spacing w:val="30"/>
        </w:rPr>
        <w:t xml:space="preserve">  </w:t>
      </w:r>
      <w:r>
        <w:t>(одно</w:t>
      </w:r>
      <w:r>
        <w:rPr>
          <w:spacing w:val="30"/>
        </w:rPr>
        <w:t xml:space="preserve">  </w:t>
      </w:r>
      <w:r>
        <w:t>произведение</w:t>
      </w:r>
      <w:r>
        <w:rPr>
          <w:spacing w:val="31"/>
        </w:rPr>
        <w:t xml:space="preserve">  </w:t>
      </w:r>
      <w:r>
        <w:t>по</w:t>
      </w:r>
      <w:r>
        <w:rPr>
          <w:spacing w:val="30"/>
        </w:rPr>
        <w:t xml:space="preserve">  </w:t>
      </w:r>
      <w:r>
        <w:t>выбору).</w:t>
      </w:r>
      <w:r>
        <w:rPr>
          <w:spacing w:val="32"/>
        </w:rPr>
        <w:t xml:space="preserve">  </w:t>
      </w:r>
      <w:r>
        <w:rPr>
          <w:spacing w:val="-2"/>
        </w:rPr>
        <w:t>Например,</w:t>
      </w:r>
    </w:p>
    <w:p w:rsidR="00320900" w:rsidRDefault="0005617F">
      <w:pPr>
        <w:pStyle w:val="a3"/>
        <w:spacing w:before="136"/>
        <w:ind w:firstLine="0"/>
        <w:jc w:val="left"/>
      </w:pPr>
      <w:r>
        <w:t>«Гранатовый</w:t>
      </w:r>
      <w:r>
        <w:rPr>
          <w:spacing w:val="-6"/>
        </w:rPr>
        <w:t xml:space="preserve"> </w:t>
      </w:r>
      <w:r>
        <w:t>браслет»,</w:t>
      </w:r>
      <w:r>
        <w:rPr>
          <w:spacing w:val="-1"/>
        </w:rPr>
        <w:t xml:space="preserve"> </w:t>
      </w:r>
      <w:r>
        <w:t>«Олеся»</w:t>
      </w:r>
      <w:r>
        <w:rPr>
          <w:spacing w:val="-6"/>
        </w:rPr>
        <w:t xml:space="preserve"> </w:t>
      </w:r>
      <w:r>
        <w:t>и</w:t>
      </w:r>
      <w:r>
        <w:rPr>
          <w:spacing w:val="-1"/>
        </w:rPr>
        <w:t xml:space="preserve"> </w:t>
      </w:r>
      <w:r>
        <w:rPr>
          <w:spacing w:val="-2"/>
        </w:rPr>
        <w:t>другие.</w:t>
      </w:r>
    </w:p>
    <w:p w:rsidR="00320900" w:rsidRDefault="0005617F">
      <w:pPr>
        <w:pStyle w:val="a3"/>
        <w:spacing w:before="141" w:line="360" w:lineRule="auto"/>
        <w:jc w:val="left"/>
      </w:pPr>
      <w:r>
        <w:t>Л.Н.</w:t>
      </w:r>
      <w:r>
        <w:rPr>
          <w:spacing w:val="31"/>
        </w:rPr>
        <w:t xml:space="preserve"> </w:t>
      </w:r>
      <w:r>
        <w:t>Андреев.</w:t>
      </w:r>
      <w:r>
        <w:rPr>
          <w:spacing w:val="31"/>
        </w:rPr>
        <w:t xml:space="preserve"> </w:t>
      </w:r>
      <w:r>
        <w:t>Рассказы</w:t>
      </w:r>
      <w:r>
        <w:rPr>
          <w:spacing w:val="31"/>
        </w:rPr>
        <w:t xml:space="preserve"> </w:t>
      </w:r>
      <w:r>
        <w:t>и</w:t>
      </w:r>
      <w:r>
        <w:rPr>
          <w:spacing w:val="34"/>
        </w:rPr>
        <w:t xml:space="preserve"> </w:t>
      </w:r>
      <w:r>
        <w:t>повести</w:t>
      </w:r>
      <w:r>
        <w:rPr>
          <w:spacing w:val="31"/>
        </w:rPr>
        <w:t xml:space="preserve"> </w:t>
      </w:r>
      <w:r>
        <w:t>(одно</w:t>
      </w:r>
      <w:r>
        <w:rPr>
          <w:spacing w:val="34"/>
        </w:rPr>
        <w:t xml:space="preserve"> </w:t>
      </w:r>
      <w:r>
        <w:t>произведение</w:t>
      </w:r>
      <w:r>
        <w:rPr>
          <w:spacing w:val="29"/>
        </w:rPr>
        <w:t xml:space="preserve"> </w:t>
      </w:r>
      <w:r>
        <w:t>по</w:t>
      </w:r>
      <w:r>
        <w:rPr>
          <w:spacing w:val="30"/>
        </w:rPr>
        <w:t xml:space="preserve"> </w:t>
      </w:r>
      <w:r>
        <w:t>выбору).</w:t>
      </w:r>
      <w:r>
        <w:rPr>
          <w:spacing w:val="31"/>
        </w:rPr>
        <w:t xml:space="preserve"> </w:t>
      </w:r>
      <w:r>
        <w:t>Например,</w:t>
      </w:r>
      <w:r>
        <w:rPr>
          <w:spacing w:val="31"/>
        </w:rPr>
        <w:t xml:space="preserve"> </w:t>
      </w:r>
      <w:r>
        <w:t>«Иуда Искариот», «Большой шлем» и другие.</w:t>
      </w:r>
    </w:p>
    <w:p w:rsidR="00320900" w:rsidRDefault="0005617F">
      <w:pPr>
        <w:pStyle w:val="a3"/>
        <w:spacing w:line="360" w:lineRule="auto"/>
        <w:ind w:right="689"/>
        <w:jc w:val="left"/>
      </w:pPr>
      <w:r>
        <w:t>М.</w:t>
      </w:r>
      <w:r>
        <w:rPr>
          <w:spacing w:val="40"/>
        </w:rPr>
        <w:t xml:space="preserve"> </w:t>
      </w:r>
      <w:r>
        <w:t>Горький.</w:t>
      </w:r>
      <w:r>
        <w:rPr>
          <w:spacing w:val="40"/>
        </w:rPr>
        <w:t xml:space="preserve"> </w:t>
      </w:r>
      <w:r>
        <w:t>Рассказы</w:t>
      </w:r>
      <w:r>
        <w:rPr>
          <w:spacing w:val="40"/>
        </w:rPr>
        <w:t xml:space="preserve"> </w:t>
      </w:r>
      <w:r>
        <w:t>(один</w:t>
      </w:r>
      <w:r>
        <w:rPr>
          <w:spacing w:val="40"/>
        </w:rPr>
        <w:t xml:space="preserve"> </w:t>
      </w:r>
      <w:r>
        <w:t>по</w:t>
      </w:r>
      <w:r>
        <w:rPr>
          <w:spacing w:val="77"/>
        </w:rPr>
        <w:t xml:space="preserve"> </w:t>
      </w:r>
      <w:r>
        <w:t>выбору).</w:t>
      </w:r>
      <w:r>
        <w:rPr>
          <w:spacing w:val="40"/>
        </w:rPr>
        <w:t xml:space="preserve"> </w:t>
      </w:r>
      <w:r>
        <w:t>Например,</w:t>
      </w:r>
      <w:r>
        <w:rPr>
          <w:spacing w:val="40"/>
        </w:rPr>
        <w:t xml:space="preserve"> </w:t>
      </w:r>
      <w:r>
        <w:t>«Старуха</w:t>
      </w:r>
      <w:r>
        <w:rPr>
          <w:spacing w:val="40"/>
        </w:rPr>
        <w:t xml:space="preserve"> </w:t>
      </w:r>
      <w:r>
        <w:t>Изергиль»,</w:t>
      </w:r>
      <w:r>
        <w:rPr>
          <w:spacing w:val="40"/>
        </w:rPr>
        <w:t xml:space="preserve"> </w:t>
      </w:r>
      <w:r>
        <w:t>«Макар</w:t>
      </w:r>
      <w:r>
        <w:rPr>
          <w:spacing w:val="80"/>
        </w:rPr>
        <w:t xml:space="preserve"> </w:t>
      </w:r>
      <w:r>
        <w:t>Чудра», «Коновалов» и другие.</w:t>
      </w:r>
    </w:p>
    <w:p w:rsidR="00320900" w:rsidRDefault="0005617F">
      <w:pPr>
        <w:pStyle w:val="a3"/>
        <w:spacing w:line="274" w:lineRule="exact"/>
        <w:ind w:left="908" w:firstLine="0"/>
        <w:jc w:val="left"/>
      </w:pPr>
      <w:r>
        <w:t>Пьеса</w:t>
      </w:r>
      <w:r>
        <w:rPr>
          <w:spacing w:val="-7"/>
        </w:rPr>
        <w:t xml:space="preserve"> </w:t>
      </w:r>
      <w:r>
        <w:t>«На</w:t>
      </w:r>
      <w:r>
        <w:rPr>
          <w:spacing w:val="-5"/>
        </w:rPr>
        <w:t xml:space="preserve"> </w:t>
      </w:r>
      <w:r>
        <w:rPr>
          <w:spacing w:val="-4"/>
        </w:rPr>
        <w:t>дне».</w:t>
      </w:r>
    </w:p>
    <w:p w:rsidR="00320900" w:rsidRDefault="0005617F">
      <w:pPr>
        <w:pStyle w:val="a3"/>
        <w:spacing w:before="141" w:line="360" w:lineRule="auto"/>
        <w:jc w:val="left"/>
      </w:pPr>
      <w:r>
        <w:t>Стихотворения</w:t>
      </w:r>
      <w:r>
        <w:rPr>
          <w:spacing w:val="-2"/>
        </w:rPr>
        <w:t xml:space="preserve"> </w:t>
      </w:r>
      <w:r>
        <w:t>поэтов</w:t>
      </w:r>
      <w:r>
        <w:rPr>
          <w:spacing w:val="-1"/>
        </w:rPr>
        <w:t xml:space="preserve"> </w:t>
      </w:r>
      <w:r>
        <w:t>Серебряного</w:t>
      </w:r>
      <w:r>
        <w:rPr>
          <w:spacing w:val="-2"/>
        </w:rPr>
        <w:t xml:space="preserve"> </w:t>
      </w:r>
      <w:r>
        <w:t>века</w:t>
      </w:r>
      <w:r>
        <w:rPr>
          <w:spacing w:val="-3"/>
        </w:rPr>
        <w:t xml:space="preserve"> </w:t>
      </w:r>
      <w:r>
        <w:t>(не менее</w:t>
      </w:r>
      <w:r>
        <w:rPr>
          <w:spacing w:val="-3"/>
        </w:rPr>
        <w:t xml:space="preserve"> </w:t>
      </w:r>
      <w:r>
        <w:t>двух</w:t>
      </w:r>
      <w:r>
        <w:rPr>
          <w:spacing w:val="-7"/>
        </w:rPr>
        <w:t xml:space="preserve"> </w:t>
      </w:r>
      <w:r>
        <w:t>стихотворений</w:t>
      </w:r>
      <w:r>
        <w:rPr>
          <w:spacing w:val="-6"/>
        </w:rPr>
        <w:t xml:space="preserve"> </w:t>
      </w:r>
      <w:r>
        <w:t>одного поэта</w:t>
      </w:r>
      <w:r>
        <w:rPr>
          <w:spacing w:val="-3"/>
        </w:rPr>
        <w:t xml:space="preserve"> </w:t>
      </w:r>
      <w:r>
        <w:t>по выбору). Например, стихотворения К.Д. Бальмонта, М.А. Волошина, Н.С. Гумилёва и другие.</w:t>
      </w:r>
    </w:p>
    <w:p w:rsidR="00320900" w:rsidRDefault="0005617F">
      <w:pPr>
        <w:pStyle w:val="a3"/>
        <w:spacing w:line="274" w:lineRule="exact"/>
        <w:ind w:left="908" w:firstLine="0"/>
        <w:jc w:val="left"/>
      </w:pPr>
      <w:r>
        <w:t>Литература</w:t>
      </w:r>
      <w:r>
        <w:rPr>
          <w:spacing w:val="-5"/>
        </w:rPr>
        <w:t xml:space="preserve"> </w:t>
      </w:r>
      <w:r>
        <w:t>ХХ</w:t>
      </w:r>
      <w:r>
        <w:rPr>
          <w:spacing w:val="-3"/>
        </w:rPr>
        <w:t xml:space="preserve"> </w:t>
      </w:r>
      <w:r>
        <w:rPr>
          <w:spacing w:val="-4"/>
        </w:rPr>
        <w:t>века.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И.А. Бунин. Рассказы (два по выбору). Например, «Антоновские яблоки», «Чистый понедельник», «Господин из Сан-Франциско» и другие.</w:t>
      </w:r>
    </w:p>
    <w:p w:rsidR="00320900" w:rsidRDefault="0005617F">
      <w:pPr>
        <w:pStyle w:val="a3"/>
        <w:spacing w:line="274" w:lineRule="exact"/>
        <w:ind w:left="908" w:firstLine="0"/>
      </w:pPr>
      <w:r>
        <w:t>А.А.</w:t>
      </w:r>
      <w:r>
        <w:rPr>
          <w:spacing w:val="59"/>
          <w:w w:val="150"/>
        </w:rPr>
        <w:t xml:space="preserve"> </w:t>
      </w:r>
      <w:r>
        <w:t>Блок.</w:t>
      </w:r>
      <w:r>
        <w:rPr>
          <w:spacing w:val="56"/>
          <w:w w:val="150"/>
        </w:rPr>
        <w:t xml:space="preserve"> </w:t>
      </w:r>
      <w:r>
        <w:t>Стихотворения</w:t>
      </w:r>
      <w:r>
        <w:rPr>
          <w:spacing w:val="55"/>
          <w:w w:val="150"/>
        </w:rPr>
        <w:t xml:space="preserve"> </w:t>
      </w:r>
      <w:r>
        <w:t>(не</w:t>
      </w:r>
      <w:r>
        <w:rPr>
          <w:spacing w:val="58"/>
          <w:w w:val="150"/>
        </w:rPr>
        <w:t xml:space="preserve"> </w:t>
      </w:r>
      <w:r>
        <w:t>менее</w:t>
      </w:r>
      <w:r>
        <w:rPr>
          <w:spacing w:val="53"/>
          <w:w w:val="150"/>
        </w:rPr>
        <w:t xml:space="preserve"> </w:t>
      </w:r>
      <w:r>
        <w:t>трёх</w:t>
      </w:r>
      <w:r>
        <w:rPr>
          <w:spacing w:val="55"/>
          <w:w w:val="150"/>
        </w:rPr>
        <w:t xml:space="preserve"> </w:t>
      </w:r>
      <w:r>
        <w:t>по</w:t>
      </w:r>
      <w:r>
        <w:rPr>
          <w:spacing w:val="59"/>
          <w:w w:val="150"/>
        </w:rPr>
        <w:t xml:space="preserve"> </w:t>
      </w:r>
      <w:r>
        <w:t>выбору).</w:t>
      </w:r>
      <w:r>
        <w:rPr>
          <w:spacing w:val="61"/>
          <w:w w:val="150"/>
        </w:rPr>
        <w:t xml:space="preserve"> </w:t>
      </w:r>
      <w:r>
        <w:t>Например,</w:t>
      </w:r>
      <w:r>
        <w:rPr>
          <w:spacing w:val="62"/>
          <w:w w:val="150"/>
        </w:rPr>
        <w:t xml:space="preserve"> </w:t>
      </w:r>
      <w:r>
        <w:rPr>
          <w:spacing w:val="-2"/>
        </w:rPr>
        <w:t>«Незнакомка»,</w:t>
      </w:r>
    </w:p>
    <w:p w:rsidR="00320900" w:rsidRDefault="0005617F">
      <w:pPr>
        <w:pStyle w:val="a3"/>
        <w:spacing w:before="137" w:line="362" w:lineRule="auto"/>
        <w:ind w:right="684" w:firstLine="0"/>
      </w:pPr>
      <w:r>
        <w:t>«Россия», «Ночь, улица, фонарь, аптека…», «Река раскинулась. Течёт, грустит лениво…» (из цикла</w:t>
      </w:r>
      <w:r>
        <w:rPr>
          <w:spacing w:val="-4"/>
        </w:rPr>
        <w:t xml:space="preserve"> </w:t>
      </w:r>
      <w:r>
        <w:t>«На</w:t>
      </w:r>
      <w:r>
        <w:rPr>
          <w:spacing w:val="-5"/>
        </w:rPr>
        <w:t xml:space="preserve"> </w:t>
      </w:r>
      <w:r>
        <w:t>поле</w:t>
      </w:r>
      <w:r>
        <w:rPr>
          <w:spacing w:val="-9"/>
        </w:rPr>
        <w:t xml:space="preserve"> </w:t>
      </w:r>
      <w:r>
        <w:t>Куликовом»),</w:t>
      </w:r>
      <w:r>
        <w:rPr>
          <w:spacing w:val="-6"/>
        </w:rPr>
        <w:t xml:space="preserve"> </w:t>
      </w:r>
      <w:r>
        <w:t>«На</w:t>
      </w:r>
      <w:r>
        <w:rPr>
          <w:spacing w:val="-5"/>
        </w:rPr>
        <w:t xml:space="preserve"> </w:t>
      </w:r>
      <w:r>
        <w:t>железной</w:t>
      </w:r>
      <w:r>
        <w:rPr>
          <w:spacing w:val="-7"/>
        </w:rPr>
        <w:t xml:space="preserve"> </w:t>
      </w:r>
      <w:r>
        <w:t>дороге»,</w:t>
      </w:r>
      <w:r>
        <w:rPr>
          <w:spacing w:val="-2"/>
        </w:rPr>
        <w:t xml:space="preserve"> </w:t>
      </w:r>
      <w:r>
        <w:t>«О</w:t>
      </w:r>
      <w:r>
        <w:rPr>
          <w:spacing w:val="-4"/>
        </w:rPr>
        <w:t xml:space="preserve"> </w:t>
      </w:r>
      <w:r>
        <w:t>доблестях,</w:t>
      </w:r>
      <w:r>
        <w:rPr>
          <w:spacing w:val="-2"/>
        </w:rPr>
        <w:t xml:space="preserve"> </w:t>
      </w:r>
      <w:r>
        <w:t>о подвигах,</w:t>
      </w:r>
      <w:r>
        <w:rPr>
          <w:spacing w:val="-6"/>
        </w:rPr>
        <w:t xml:space="preserve"> </w:t>
      </w:r>
      <w:r>
        <w:t>о славе...»,</w:t>
      </w:r>
      <w:r>
        <w:rPr>
          <w:spacing w:val="-2"/>
        </w:rPr>
        <w:t xml:space="preserve"> </w:t>
      </w:r>
      <w:r>
        <w:t>«О, весна, без конца и без краю…», «О, я хочу безумно жить…» и другие.</w:t>
      </w:r>
    </w:p>
    <w:p w:rsidR="00320900" w:rsidRDefault="0005617F">
      <w:pPr>
        <w:pStyle w:val="a3"/>
        <w:spacing w:line="270" w:lineRule="exact"/>
        <w:ind w:left="908" w:firstLine="0"/>
      </w:pPr>
      <w:r>
        <w:t>Поэма</w:t>
      </w:r>
      <w:r>
        <w:rPr>
          <w:spacing w:val="2"/>
        </w:rPr>
        <w:t xml:space="preserve"> </w:t>
      </w:r>
      <w:r>
        <w:rPr>
          <w:spacing w:val="-2"/>
        </w:rPr>
        <w:t>«Двенадцать».</w:t>
      </w:r>
    </w:p>
    <w:p w:rsidR="00320900" w:rsidRDefault="0005617F">
      <w:pPr>
        <w:pStyle w:val="a3"/>
        <w:spacing w:before="137" w:line="362" w:lineRule="auto"/>
        <w:ind w:right="686"/>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320900" w:rsidRDefault="0005617F">
      <w:pPr>
        <w:pStyle w:val="a3"/>
        <w:spacing w:line="269" w:lineRule="exact"/>
        <w:ind w:left="908" w:firstLine="0"/>
      </w:pPr>
      <w:r>
        <w:t>Поэма</w:t>
      </w:r>
      <w:r>
        <w:rPr>
          <w:spacing w:val="-3"/>
        </w:rPr>
        <w:t xml:space="preserve"> </w:t>
      </w:r>
      <w:r>
        <w:t>«Облако</w:t>
      </w:r>
      <w:r>
        <w:rPr>
          <w:spacing w:val="2"/>
        </w:rPr>
        <w:t xml:space="preserve"> </w:t>
      </w:r>
      <w:r>
        <w:t>в</w:t>
      </w:r>
      <w:r>
        <w:rPr>
          <w:spacing w:val="-4"/>
        </w:rPr>
        <w:t xml:space="preserve"> </w:t>
      </w:r>
      <w:r>
        <w:rPr>
          <w:spacing w:val="-2"/>
        </w:rPr>
        <w:t>штанах».</w:t>
      </w:r>
    </w:p>
    <w:p w:rsidR="00320900" w:rsidRDefault="0005617F">
      <w:pPr>
        <w:pStyle w:val="a3"/>
        <w:spacing w:before="137" w:line="360" w:lineRule="auto"/>
        <w:ind w:right="687"/>
      </w:pPr>
      <w:r>
        <w:t>С.А. Есенин. Стихотворения (не менее трёх по выбору). Например, «Гой ты, Русь, моя родная...»,</w:t>
      </w:r>
      <w:r>
        <w:rPr>
          <w:spacing w:val="-7"/>
        </w:rPr>
        <w:t xml:space="preserve"> </w:t>
      </w:r>
      <w:r>
        <w:t>«Письмо</w:t>
      </w:r>
      <w:r>
        <w:rPr>
          <w:spacing w:val="-9"/>
        </w:rPr>
        <w:t xml:space="preserve"> </w:t>
      </w:r>
      <w:r>
        <w:t>матери»,</w:t>
      </w:r>
      <w:r>
        <w:rPr>
          <w:spacing w:val="-7"/>
        </w:rPr>
        <w:t xml:space="preserve"> </w:t>
      </w:r>
      <w:r>
        <w:t>«Собаке</w:t>
      </w:r>
      <w:r>
        <w:rPr>
          <w:spacing w:val="-9"/>
        </w:rPr>
        <w:t xml:space="preserve"> </w:t>
      </w:r>
      <w:r>
        <w:t>Качалова»,</w:t>
      </w:r>
      <w:r>
        <w:rPr>
          <w:spacing w:val="-7"/>
        </w:rPr>
        <w:t xml:space="preserve"> </w:t>
      </w:r>
      <w:r>
        <w:t>«Спит</w:t>
      </w:r>
      <w:r>
        <w:rPr>
          <w:spacing w:val="-8"/>
        </w:rPr>
        <w:t xml:space="preserve"> </w:t>
      </w:r>
      <w:r>
        <w:t>ковыль.</w:t>
      </w:r>
      <w:r>
        <w:rPr>
          <w:spacing w:val="-7"/>
        </w:rPr>
        <w:t xml:space="preserve"> </w:t>
      </w:r>
      <w:r>
        <w:t>Равнина</w:t>
      </w:r>
      <w:r>
        <w:rPr>
          <w:spacing w:val="-9"/>
        </w:rPr>
        <w:t xml:space="preserve"> </w:t>
      </w:r>
      <w:r>
        <w:t>дорогая…»,</w:t>
      </w:r>
      <w:r>
        <w:rPr>
          <w:spacing w:val="-7"/>
        </w:rPr>
        <w:t xml:space="preserve"> </w:t>
      </w:r>
      <w:r>
        <w:t>«Шаганэ ты моя, Шаганэ…», «Не жалею, не зову, не плачу…», «Я последний поэт деревни…», «Русь Советская», «Низкий дом с голубыми ставнями...» и другие.</w:t>
      </w:r>
    </w:p>
    <w:p w:rsidR="00320900" w:rsidRDefault="0005617F">
      <w:pPr>
        <w:pStyle w:val="a3"/>
        <w:spacing w:line="362" w:lineRule="auto"/>
        <w:ind w:right="693"/>
      </w:pPr>
      <w:r>
        <w:t>О.Э.</w:t>
      </w:r>
      <w:r>
        <w:rPr>
          <w:spacing w:val="-1"/>
        </w:rPr>
        <w:t xml:space="preserve"> </w:t>
      </w:r>
      <w:r>
        <w:t>Мандельштам.</w:t>
      </w:r>
      <w:r>
        <w:rPr>
          <w:spacing w:val="-1"/>
        </w:rPr>
        <w:t xml:space="preserve"> </w:t>
      </w:r>
      <w:r>
        <w:t>Стихотворения</w:t>
      </w:r>
      <w:r>
        <w:rPr>
          <w:spacing w:val="-3"/>
        </w:rPr>
        <w:t xml:space="preserve"> </w:t>
      </w:r>
      <w:r>
        <w:t>(не</w:t>
      </w:r>
      <w:r>
        <w:rPr>
          <w:spacing w:val="-9"/>
        </w:rPr>
        <w:t xml:space="preserve"> </w:t>
      </w:r>
      <w:r>
        <w:t>менее</w:t>
      </w:r>
      <w:r>
        <w:rPr>
          <w:spacing w:val="-4"/>
        </w:rPr>
        <w:t xml:space="preserve"> </w:t>
      </w:r>
      <w:r>
        <w:t>трёх</w:t>
      </w:r>
      <w:r>
        <w:rPr>
          <w:spacing w:val="-8"/>
        </w:rPr>
        <w:t xml:space="preserve"> </w:t>
      </w:r>
      <w:r>
        <w:t>по выбору).</w:t>
      </w:r>
      <w:r>
        <w:rPr>
          <w:spacing w:val="-1"/>
        </w:rPr>
        <w:t xml:space="preserve"> </w:t>
      </w:r>
      <w:r>
        <w:t>Например,</w:t>
      </w:r>
      <w:r>
        <w:rPr>
          <w:spacing w:val="-1"/>
        </w:rPr>
        <w:t xml:space="preserve"> </w:t>
      </w:r>
      <w:r>
        <w:t>«Бессонница. Гомер.</w:t>
      </w:r>
      <w:r>
        <w:rPr>
          <w:spacing w:val="-15"/>
        </w:rPr>
        <w:t xml:space="preserve"> </w:t>
      </w:r>
      <w:r>
        <w:t>Тугие</w:t>
      </w:r>
      <w:r>
        <w:rPr>
          <w:spacing w:val="-15"/>
        </w:rPr>
        <w:t xml:space="preserve"> </w:t>
      </w:r>
      <w:r>
        <w:t>паруса…»,</w:t>
      </w:r>
      <w:r>
        <w:rPr>
          <w:spacing w:val="-15"/>
        </w:rPr>
        <w:t xml:space="preserve"> </w:t>
      </w:r>
      <w:r>
        <w:t>«За</w:t>
      </w:r>
      <w:r>
        <w:rPr>
          <w:spacing w:val="-15"/>
        </w:rPr>
        <w:t xml:space="preserve"> </w:t>
      </w:r>
      <w:r>
        <w:t>гремучую</w:t>
      </w:r>
      <w:r>
        <w:rPr>
          <w:spacing w:val="-15"/>
        </w:rPr>
        <w:t xml:space="preserve"> </w:t>
      </w:r>
      <w:r>
        <w:t>доблесть</w:t>
      </w:r>
      <w:r>
        <w:rPr>
          <w:spacing w:val="-15"/>
        </w:rPr>
        <w:t xml:space="preserve"> </w:t>
      </w:r>
      <w:r>
        <w:t>грядущих</w:t>
      </w:r>
      <w:r>
        <w:rPr>
          <w:spacing w:val="-15"/>
        </w:rPr>
        <w:t xml:space="preserve"> </w:t>
      </w:r>
      <w:r>
        <w:t>веков…»,</w:t>
      </w:r>
      <w:r>
        <w:rPr>
          <w:spacing w:val="-15"/>
        </w:rPr>
        <w:t xml:space="preserve"> </w:t>
      </w:r>
      <w:r>
        <w:t>«Ленинград»,</w:t>
      </w:r>
      <w:r>
        <w:rPr>
          <w:spacing w:val="-15"/>
        </w:rPr>
        <w:t xml:space="preserve"> </w:t>
      </w:r>
      <w:r>
        <w:t>«Мы</w:t>
      </w:r>
      <w:r>
        <w:rPr>
          <w:spacing w:val="-15"/>
        </w:rPr>
        <w:t xml:space="preserve"> </w:t>
      </w:r>
      <w:r>
        <w:t>живём, под собою не чуя страны…» и другие.</w:t>
      </w:r>
    </w:p>
    <w:p w:rsidR="00320900" w:rsidRDefault="0005617F">
      <w:pPr>
        <w:pStyle w:val="a3"/>
        <w:spacing w:line="360" w:lineRule="auto"/>
        <w:ind w:right="684"/>
        <w:jc w:val="right"/>
      </w:pPr>
      <w:r>
        <w:t>М.И. Цветаева.</w:t>
      </w:r>
      <w:r>
        <w:rPr>
          <w:spacing w:val="29"/>
        </w:rPr>
        <w:t xml:space="preserve"> </w:t>
      </w:r>
      <w:r>
        <w:t>Стихотворения (не менее трёх по выбору).</w:t>
      </w:r>
      <w:r>
        <w:rPr>
          <w:spacing w:val="29"/>
        </w:rPr>
        <w:t xml:space="preserve"> </w:t>
      </w:r>
      <w:r>
        <w:t>Например,</w:t>
      </w:r>
      <w:r>
        <w:rPr>
          <w:spacing w:val="29"/>
        </w:rPr>
        <w:t xml:space="preserve"> </w:t>
      </w:r>
      <w:r>
        <w:t>«Моим стихам, написанным</w:t>
      </w:r>
      <w:r>
        <w:rPr>
          <w:spacing w:val="33"/>
        </w:rPr>
        <w:t xml:space="preserve"> </w:t>
      </w:r>
      <w:r>
        <w:t>так</w:t>
      </w:r>
      <w:r>
        <w:rPr>
          <w:spacing w:val="34"/>
        </w:rPr>
        <w:t xml:space="preserve"> </w:t>
      </w:r>
      <w:r>
        <w:t>рано…»,</w:t>
      </w:r>
      <w:r>
        <w:rPr>
          <w:spacing w:val="38"/>
        </w:rPr>
        <w:t xml:space="preserve"> </w:t>
      </w:r>
      <w:r>
        <w:t>«Кто</w:t>
      </w:r>
      <w:r>
        <w:rPr>
          <w:spacing w:val="40"/>
        </w:rPr>
        <w:t xml:space="preserve"> </w:t>
      </w:r>
      <w:r>
        <w:t>создан</w:t>
      </w:r>
      <w:r>
        <w:rPr>
          <w:spacing w:val="37"/>
        </w:rPr>
        <w:t xml:space="preserve"> </w:t>
      </w:r>
      <w:r>
        <w:t>из</w:t>
      </w:r>
      <w:r>
        <w:rPr>
          <w:spacing w:val="37"/>
        </w:rPr>
        <w:t xml:space="preserve"> </w:t>
      </w:r>
      <w:r>
        <w:t>камня,</w:t>
      </w:r>
      <w:r>
        <w:rPr>
          <w:spacing w:val="38"/>
        </w:rPr>
        <w:t xml:space="preserve"> </w:t>
      </w:r>
      <w:r>
        <w:t>кто</w:t>
      </w:r>
      <w:r>
        <w:rPr>
          <w:spacing w:val="40"/>
        </w:rPr>
        <w:t xml:space="preserve"> </w:t>
      </w:r>
      <w:r>
        <w:t>создан</w:t>
      </w:r>
      <w:r>
        <w:rPr>
          <w:spacing w:val="37"/>
        </w:rPr>
        <w:t xml:space="preserve"> </w:t>
      </w:r>
      <w:r>
        <w:t>из</w:t>
      </w:r>
      <w:r>
        <w:rPr>
          <w:spacing w:val="37"/>
        </w:rPr>
        <w:t xml:space="preserve"> </w:t>
      </w:r>
      <w:r>
        <w:t>глины…»,</w:t>
      </w:r>
      <w:r>
        <w:rPr>
          <w:spacing w:val="38"/>
        </w:rPr>
        <w:t xml:space="preserve"> </w:t>
      </w:r>
      <w:r>
        <w:t>«Идёшь,</w:t>
      </w:r>
      <w:r>
        <w:rPr>
          <w:spacing w:val="38"/>
        </w:rPr>
        <w:t xml:space="preserve"> </w:t>
      </w:r>
      <w:r>
        <w:t>на</w:t>
      </w:r>
      <w:r>
        <w:rPr>
          <w:spacing w:val="30"/>
        </w:rPr>
        <w:t xml:space="preserve"> </w:t>
      </w:r>
      <w:r>
        <w:t>меня похожий…»,</w:t>
      </w:r>
      <w:r>
        <w:rPr>
          <w:spacing w:val="-1"/>
        </w:rPr>
        <w:t xml:space="preserve"> </w:t>
      </w:r>
      <w:r>
        <w:t>«Мне нравится,</w:t>
      </w:r>
      <w:r>
        <w:rPr>
          <w:spacing w:val="-1"/>
        </w:rPr>
        <w:t xml:space="preserve"> </w:t>
      </w:r>
      <w:r>
        <w:t>что</w:t>
      </w:r>
      <w:r>
        <w:rPr>
          <w:spacing w:val="-3"/>
        </w:rPr>
        <w:t xml:space="preserve"> </w:t>
      </w:r>
      <w:r>
        <w:t>вы</w:t>
      </w:r>
      <w:r>
        <w:rPr>
          <w:spacing w:val="-1"/>
        </w:rPr>
        <w:t xml:space="preserve"> </w:t>
      </w:r>
      <w:r>
        <w:t>больны</w:t>
      </w:r>
      <w:r>
        <w:rPr>
          <w:spacing w:val="-1"/>
        </w:rPr>
        <w:t xml:space="preserve"> </w:t>
      </w:r>
      <w:r>
        <w:t>не</w:t>
      </w:r>
      <w:r>
        <w:rPr>
          <w:spacing w:val="-4"/>
        </w:rPr>
        <w:t xml:space="preserve"> </w:t>
      </w:r>
      <w:r>
        <w:t>мной…», «Тоска по родине!</w:t>
      </w:r>
      <w:r>
        <w:rPr>
          <w:spacing w:val="-2"/>
        </w:rPr>
        <w:t xml:space="preserve"> </w:t>
      </w:r>
      <w:r>
        <w:t>Давно…», «Книги в</w:t>
      </w:r>
      <w:r>
        <w:rPr>
          <w:spacing w:val="-11"/>
        </w:rPr>
        <w:t xml:space="preserve"> </w:t>
      </w:r>
      <w:r>
        <w:t>красном</w:t>
      </w:r>
      <w:r>
        <w:rPr>
          <w:spacing w:val="-10"/>
        </w:rPr>
        <w:t xml:space="preserve"> </w:t>
      </w:r>
      <w:r>
        <w:t>переплёте»,</w:t>
      </w:r>
      <w:r>
        <w:rPr>
          <w:spacing w:val="-10"/>
        </w:rPr>
        <w:t xml:space="preserve"> </w:t>
      </w:r>
      <w:r>
        <w:t>«Бабушке»,</w:t>
      </w:r>
      <w:r>
        <w:rPr>
          <w:spacing w:val="-10"/>
        </w:rPr>
        <w:t xml:space="preserve"> </w:t>
      </w:r>
      <w:r>
        <w:t>«Красною</w:t>
      </w:r>
      <w:r>
        <w:rPr>
          <w:spacing w:val="-13"/>
        </w:rPr>
        <w:t xml:space="preserve"> </w:t>
      </w:r>
      <w:r>
        <w:t>кистью…»</w:t>
      </w:r>
      <w:r>
        <w:rPr>
          <w:spacing w:val="-15"/>
        </w:rPr>
        <w:t xml:space="preserve"> </w:t>
      </w:r>
      <w:r>
        <w:t>(из</w:t>
      </w:r>
      <w:r>
        <w:rPr>
          <w:spacing w:val="-11"/>
        </w:rPr>
        <w:t xml:space="preserve"> </w:t>
      </w:r>
      <w:r>
        <w:t>цикла</w:t>
      </w:r>
      <w:r>
        <w:rPr>
          <w:spacing w:val="-12"/>
        </w:rPr>
        <w:t xml:space="preserve"> </w:t>
      </w:r>
      <w:r>
        <w:t>«Стихи</w:t>
      </w:r>
      <w:r>
        <w:rPr>
          <w:spacing w:val="-11"/>
        </w:rPr>
        <w:t xml:space="preserve"> </w:t>
      </w:r>
      <w:r>
        <w:t>о</w:t>
      </w:r>
      <w:r>
        <w:rPr>
          <w:spacing w:val="-7"/>
        </w:rPr>
        <w:t xml:space="preserve"> </w:t>
      </w:r>
      <w:r>
        <w:t>Москве»)</w:t>
      </w:r>
      <w:r>
        <w:rPr>
          <w:spacing w:val="-10"/>
        </w:rPr>
        <w:t xml:space="preserve"> </w:t>
      </w:r>
      <w:r>
        <w:t>и</w:t>
      </w:r>
      <w:r>
        <w:rPr>
          <w:spacing w:val="-11"/>
        </w:rPr>
        <w:t xml:space="preserve"> </w:t>
      </w:r>
      <w:r>
        <w:t>другие. А.А. Ахматова. Стихотворения (не менее трёх по выбору). Например, «Песня последней встречи», «Сжала руки под тёмной вуалью…», «Смуглый отрок бродил по аллеям…», «Мне</w:t>
      </w:r>
      <w:r>
        <w:rPr>
          <w:spacing w:val="40"/>
        </w:rPr>
        <w:t xml:space="preserve"> </w:t>
      </w:r>
      <w:r>
        <w:t>голос</w:t>
      </w:r>
      <w:r>
        <w:rPr>
          <w:spacing w:val="-1"/>
        </w:rPr>
        <w:t xml:space="preserve"> </w:t>
      </w:r>
      <w:r>
        <w:t>был.</w:t>
      </w:r>
      <w:r>
        <w:rPr>
          <w:spacing w:val="5"/>
        </w:rPr>
        <w:t xml:space="preserve"> </w:t>
      </w:r>
      <w:r>
        <w:t>Он</w:t>
      </w:r>
      <w:r>
        <w:rPr>
          <w:spacing w:val="3"/>
        </w:rPr>
        <w:t xml:space="preserve"> </w:t>
      </w:r>
      <w:r>
        <w:t>звал</w:t>
      </w:r>
      <w:r>
        <w:rPr>
          <w:spacing w:val="3"/>
        </w:rPr>
        <w:t xml:space="preserve"> </w:t>
      </w:r>
      <w:r>
        <w:t>утешно…»,</w:t>
      </w:r>
      <w:r>
        <w:rPr>
          <w:spacing w:val="5"/>
        </w:rPr>
        <w:t xml:space="preserve"> </w:t>
      </w:r>
      <w:r>
        <w:t>«Не</w:t>
      </w:r>
      <w:r>
        <w:rPr>
          <w:spacing w:val="1"/>
        </w:rPr>
        <w:t xml:space="preserve"> </w:t>
      </w:r>
      <w:r>
        <w:t>с</w:t>
      </w:r>
      <w:r>
        <w:rPr>
          <w:spacing w:val="-3"/>
        </w:rPr>
        <w:t xml:space="preserve"> </w:t>
      </w:r>
      <w:r>
        <w:t>теми</w:t>
      </w:r>
      <w:r>
        <w:rPr>
          <w:spacing w:val="-1"/>
        </w:rPr>
        <w:t xml:space="preserve"> </w:t>
      </w:r>
      <w:r>
        <w:t>я, кто</w:t>
      </w:r>
      <w:r>
        <w:rPr>
          <w:spacing w:val="2"/>
        </w:rPr>
        <w:t xml:space="preserve"> </w:t>
      </w:r>
      <w:r>
        <w:t>бросил</w:t>
      </w:r>
      <w:r>
        <w:rPr>
          <w:spacing w:val="-2"/>
        </w:rPr>
        <w:t xml:space="preserve"> </w:t>
      </w:r>
      <w:r>
        <w:t>землю...»,</w:t>
      </w:r>
      <w:r>
        <w:rPr>
          <w:spacing w:val="5"/>
        </w:rPr>
        <w:t xml:space="preserve"> </w:t>
      </w:r>
      <w:r>
        <w:t>«Мужество»,</w:t>
      </w:r>
      <w:r>
        <w:rPr>
          <w:spacing w:val="5"/>
        </w:rPr>
        <w:t xml:space="preserve"> </w:t>
      </w:r>
      <w:r>
        <w:rPr>
          <w:spacing w:val="-2"/>
        </w:rPr>
        <w:t>«Приморский</w:t>
      </w:r>
    </w:p>
    <w:p w:rsidR="00320900" w:rsidRDefault="0005617F">
      <w:pPr>
        <w:pStyle w:val="a3"/>
        <w:ind w:firstLine="0"/>
        <w:jc w:val="left"/>
      </w:pPr>
      <w:r>
        <w:t>сонет»,</w:t>
      </w:r>
      <w:r>
        <w:rPr>
          <w:spacing w:val="1"/>
        </w:rPr>
        <w:t xml:space="preserve"> </w:t>
      </w:r>
      <w:r>
        <w:t>«Родная</w:t>
      </w:r>
      <w:r>
        <w:rPr>
          <w:spacing w:val="-5"/>
        </w:rPr>
        <w:t xml:space="preserve"> </w:t>
      </w:r>
      <w:r>
        <w:t>земля»</w:t>
      </w:r>
      <w:r>
        <w:rPr>
          <w:spacing w:val="-4"/>
        </w:rPr>
        <w:t xml:space="preserve"> </w:t>
      </w:r>
      <w:r>
        <w:t>и</w:t>
      </w:r>
      <w:r>
        <w:rPr>
          <w:spacing w:val="1"/>
        </w:rPr>
        <w:t xml:space="preserve"> </w:t>
      </w:r>
      <w:r>
        <w:rPr>
          <w:spacing w:val="-2"/>
        </w:rPr>
        <w:t>другие.</w:t>
      </w:r>
    </w:p>
    <w:p w:rsidR="00320900" w:rsidRDefault="0005617F">
      <w:pPr>
        <w:pStyle w:val="a3"/>
        <w:spacing w:before="133"/>
        <w:ind w:left="908" w:firstLine="0"/>
        <w:jc w:val="left"/>
      </w:pPr>
      <w:r>
        <w:t>Поэма</w:t>
      </w:r>
      <w:r>
        <w:rPr>
          <w:spacing w:val="2"/>
        </w:rPr>
        <w:t xml:space="preserve"> </w:t>
      </w:r>
      <w:r>
        <w:rPr>
          <w:spacing w:val="-2"/>
        </w:rPr>
        <w:t>«Реквием».</w:t>
      </w:r>
    </w:p>
    <w:p w:rsidR="00320900" w:rsidRDefault="0005617F">
      <w:pPr>
        <w:pStyle w:val="a3"/>
        <w:spacing w:before="137" w:line="362" w:lineRule="auto"/>
        <w:ind w:left="908" w:right="2324" w:firstLine="0"/>
        <w:jc w:val="left"/>
      </w:pPr>
      <w:r>
        <w:t>Н.А.</w:t>
      </w:r>
      <w:r>
        <w:rPr>
          <w:spacing w:val="-2"/>
        </w:rPr>
        <w:t xml:space="preserve"> </w:t>
      </w:r>
      <w:r>
        <w:t>Островский.</w:t>
      </w:r>
      <w:r>
        <w:rPr>
          <w:spacing w:val="-6"/>
        </w:rPr>
        <w:t xml:space="preserve"> </w:t>
      </w:r>
      <w:r>
        <w:t>Роман</w:t>
      </w:r>
      <w:r>
        <w:rPr>
          <w:spacing w:val="-7"/>
        </w:rPr>
        <w:t xml:space="preserve"> </w:t>
      </w:r>
      <w:r>
        <w:t>«Как</w:t>
      </w:r>
      <w:r>
        <w:rPr>
          <w:spacing w:val="-5"/>
        </w:rPr>
        <w:t xml:space="preserve"> </w:t>
      </w:r>
      <w:r>
        <w:t>закалялась</w:t>
      </w:r>
      <w:r>
        <w:rPr>
          <w:spacing w:val="-4"/>
        </w:rPr>
        <w:t xml:space="preserve"> </w:t>
      </w:r>
      <w:r>
        <w:t>сталь»</w:t>
      </w:r>
      <w:r>
        <w:rPr>
          <w:spacing w:val="-8"/>
        </w:rPr>
        <w:t xml:space="preserve"> </w:t>
      </w:r>
      <w:r>
        <w:t>(избранные</w:t>
      </w:r>
      <w:r>
        <w:rPr>
          <w:spacing w:val="-5"/>
        </w:rPr>
        <w:t xml:space="preserve"> </w:t>
      </w:r>
      <w:r>
        <w:t>главы). М.А. Шолохов. Роман-эпопея «Тихий Дон» (избранные главы).</w:t>
      </w:r>
    </w:p>
    <w:p w:rsidR="00320900" w:rsidRDefault="0005617F">
      <w:pPr>
        <w:pStyle w:val="a3"/>
        <w:spacing w:line="273" w:lineRule="exact"/>
        <w:ind w:left="908" w:firstLine="0"/>
        <w:jc w:val="left"/>
      </w:pPr>
      <w:r>
        <w:rPr>
          <w:spacing w:val="-2"/>
        </w:rPr>
        <w:t>М.А.</w:t>
      </w:r>
      <w:r>
        <w:rPr>
          <w:spacing w:val="-3"/>
        </w:rPr>
        <w:t xml:space="preserve"> </w:t>
      </w:r>
      <w:r>
        <w:rPr>
          <w:spacing w:val="-2"/>
        </w:rPr>
        <w:t>Булгаков.</w:t>
      </w:r>
      <w:r>
        <w:rPr>
          <w:spacing w:val="-6"/>
        </w:rPr>
        <w:t xml:space="preserve"> </w:t>
      </w:r>
      <w:r>
        <w:rPr>
          <w:spacing w:val="-2"/>
        </w:rPr>
        <w:t>Романы «Белая</w:t>
      </w:r>
      <w:r>
        <w:rPr>
          <w:spacing w:val="-3"/>
        </w:rPr>
        <w:t xml:space="preserve"> </w:t>
      </w:r>
      <w:r>
        <w:rPr>
          <w:spacing w:val="-2"/>
        </w:rPr>
        <w:t>гвардия»,</w:t>
      </w:r>
      <w:r>
        <w:t xml:space="preserve"> </w:t>
      </w:r>
      <w:r>
        <w:rPr>
          <w:spacing w:val="-2"/>
        </w:rPr>
        <w:t>«Мастер</w:t>
      </w:r>
      <w:r>
        <w:rPr>
          <w:spacing w:val="-3"/>
        </w:rPr>
        <w:t xml:space="preserve"> </w:t>
      </w:r>
      <w:r>
        <w:rPr>
          <w:spacing w:val="-2"/>
        </w:rPr>
        <w:t>и</w:t>
      </w:r>
      <w:r>
        <w:rPr>
          <w:spacing w:val="-3"/>
        </w:rPr>
        <w:t xml:space="preserve"> </w:t>
      </w:r>
      <w:r>
        <w:rPr>
          <w:spacing w:val="-2"/>
        </w:rPr>
        <w:t>Маргарита»</w:t>
      </w:r>
      <w:r>
        <w:rPr>
          <w:spacing w:val="-10"/>
        </w:rPr>
        <w:t xml:space="preserve"> </w:t>
      </w:r>
      <w:r>
        <w:rPr>
          <w:spacing w:val="-2"/>
        </w:rPr>
        <w:t>(один</w:t>
      </w:r>
      <w:r>
        <w:rPr>
          <w:spacing w:val="-8"/>
        </w:rPr>
        <w:t xml:space="preserve"> </w:t>
      </w:r>
      <w:r>
        <w:rPr>
          <w:spacing w:val="-2"/>
        </w:rPr>
        <w:t>роман</w:t>
      </w:r>
      <w:r>
        <w:rPr>
          <w:spacing w:val="-7"/>
        </w:rPr>
        <w:t xml:space="preserve"> </w:t>
      </w:r>
      <w:r>
        <w:rPr>
          <w:spacing w:val="-2"/>
        </w:rPr>
        <w:t>по</w:t>
      </w:r>
      <w:r>
        <w:rPr>
          <w:spacing w:val="-4"/>
        </w:rPr>
        <w:t xml:space="preserve"> </w:t>
      </w:r>
      <w:r>
        <w:rPr>
          <w:spacing w:val="-2"/>
        </w:rPr>
        <w:t>выбору).</w:t>
      </w:r>
    </w:p>
    <w:p w:rsidR="00320900" w:rsidRDefault="0005617F">
      <w:pPr>
        <w:pStyle w:val="a3"/>
        <w:spacing w:before="137" w:line="360" w:lineRule="auto"/>
        <w:ind w:right="694"/>
      </w:pPr>
      <w:r>
        <w:t>А.П. Платонов. Рассказы и повести (одно произведение по выбору). Например, «В прекрасном и яростном мире», «Котлован», «Возвращение» и другие.</w:t>
      </w:r>
    </w:p>
    <w:p w:rsidR="00320900" w:rsidRDefault="0005617F">
      <w:pPr>
        <w:pStyle w:val="a3"/>
        <w:spacing w:line="362" w:lineRule="auto"/>
        <w:ind w:right="680"/>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20900" w:rsidRDefault="0005617F">
      <w:pPr>
        <w:pStyle w:val="a3"/>
        <w:spacing w:line="270" w:lineRule="exact"/>
        <w:ind w:left="908" w:firstLine="0"/>
      </w:pPr>
      <w:r>
        <w:t>Проза</w:t>
      </w:r>
      <w:r>
        <w:rPr>
          <w:spacing w:val="26"/>
        </w:rPr>
        <w:t xml:space="preserve"> </w:t>
      </w:r>
      <w:r>
        <w:t>о</w:t>
      </w:r>
      <w:r>
        <w:rPr>
          <w:spacing w:val="39"/>
        </w:rPr>
        <w:t xml:space="preserve"> </w:t>
      </w:r>
      <w:r>
        <w:t>Великой</w:t>
      </w:r>
      <w:r>
        <w:rPr>
          <w:spacing w:val="34"/>
        </w:rPr>
        <w:t xml:space="preserve"> </w:t>
      </w:r>
      <w:r>
        <w:t>Отечественной</w:t>
      </w:r>
      <w:r>
        <w:rPr>
          <w:spacing w:val="30"/>
        </w:rPr>
        <w:t xml:space="preserve"> </w:t>
      </w:r>
      <w:r>
        <w:t>войне</w:t>
      </w:r>
      <w:r>
        <w:rPr>
          <w:spacing w:val="32"/>
        </w:rPr>
        <w:t xml:space="preserve"> </w:t>
      </w:r>
      <w:r>
        <w:t>(по</w:t>
      </w:r>
      <w:r>
        <w:rPr>
          <w:spacing w:val="34"/>
        </w:rPr>
        <w:t xml:space="preserve"> </w:t>
      </w:r>
      <w:r>
        <w:t>одному</w:t>
      </w:r>
      <w:r>
        <w:rPr>
          <w:spacing w:val="24"/>
        </w:rPr>
        <w:t xml:space="preserve"> </w:t>
      </w:r>
      <w:r>
        <w:t>произведению</w:t>
      </w:r>
      <w:r>
        <w:rPr>
          <w:spacing w:val="33"/>
        </w:rPr>
        <w:t xml:space="preserve"> </w:t>
      </w:r>
      <w:r>
        <w:t>не</w:t>
      </w:r>
      <w:r>
        <w:rPr>
          <w:spacing w:val="32"/>
        </w:rPr>
        <w:t xml:space="preserve"> </w:t>
      </w:r>
      <w:r>
        <w:t>менее</w:t>
      </w:r>
      <w:r>
        <w:rPr>
          <w:spacing w:val="33"/>
        </w:rPr>
        <w:t xml:space="preserve"> </w:t>
      </w:r>
      <w:r>
        <w:t>чем</w:t>
      </w:r>
      <w:r>
        <w:rPr>
          <w:spacing w:val="36"/>
        </w:rPr>
        <w:t xml:space="preserve"> </w:t>
      </w:r>
      <w:r>
        <w:rPr>
          <w:spacing w:val="-4"/>
        </w:rPr>
        <w:t>двух</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писателей</w:t>
      </w:r>
      <w:r>
        <w:rPr>
          <w:spacing w:val="52"/>
          <w:w w:val="150"/>
        </w:rPr>
        <w:t xml:space="preserve"> </w:t>
      </w:r>
      <w:r>
        <w:t>по</w:t>
      </w:r>
      <w:r>
        <w:rPr>
          <w:spacing w:val="53"/>
          <w:w w:val="150"/>
        </w:rPr>
        <w:t xml:space="preserve"> </w:t>
      </w:r>
      <w:r>
        <w:t>выбору).</w:t>
      </w:r>
      <w:r>
        <w:rPr>
          <w:spacing w:val="55"/>
          <w:w w:val="150"/>
        </w:rPr>
        <w:t xml:space="preserve"> </w:t>
      </w:r>
      <w:r>
        <w:t>Например,</w:t>
      </w:r>
      <w:r>
        <w:rPr>
          <w:spacing w:val="51"/>
          <w:w w:val="150"/>
        </w:rPr>
        <w:t xml:space="preserve"> </w:t>
      </w:r>
      <w:r>
        <w:t>В.П.</w:t>
      </w:r>
      <w:r>
        <w:rPr>
          <w:spacing w:val="50"/>
          <w:w w:val="150"/>
        </w:rPr>
        <w:t xml:space="preserve"> </w:t>
      </w:r>
      <w:r>
        <w:t>Астафьев</w:t>
      </w:r>
      <w:r>
        <w:rPr>
          <w:spacing w:val="55"/>
          <w:w w:val="150"/>
        </w:rPr>
        <w:t xml:space="preserve"> </w:t>
      </w:r>
      <w:r>
        <w:t>«Пастух</w:t>
      </w:r>
      <w:r>
        <w:rPr>
          <w:spacing w:val="78"/>
        </w:rPr>
        <w:t xml:space="preserve"> </w:t>
      </w:r>
      <w:r>
        <w:t>и</w:t>
      </w:r>
      <w:r>
        <w:rPr>
          <w:spacing w:val="54"/>
          <w:w w:val="150"/>
        </w:rPr>
        <w:t xml:space="preserve"> </w:t>
      </w:r>
      <w:r>
        <w:t>пастушка»;</w:t>
      </w:r>
      <w:r>
        <w:rPr>
          <w:spacing w:val="79"/>
        </w:rPr>
        <w:t xml:space="preserve"> </w:t>
      </w:r>
      <w:r>
        <w:t>Ю.В.</w:t>
      </w:r>
      <w:r>
        <w:rPr>
          <w:spacing w:val="56"/>
          <w:w w:val="150"/>
        </w:rPr>
        <w:t xml:space="preserve"> </w:t>
      </w:r>
      <w:r>
        <w:rPr>
          <w:spacing w:val="-2"/>
        </w:rPr>
        <w:t>Бондарев</w:t>
      </w:r>
    </w:p>
    <w:p w:rsidR="00320900" w:rsidRDefault="0005617F">
      <w:pPr>
        <w:pStyle w:val="a3"/>
        <w:spacing w:before="137" w:line="360" w:lineRule="auto"/>
        <w:ind w:right="689" w:firstLine="0"/>
      </w:pPr>
      <w:r>
        <w:t>«Горячий</w:t>
      </w:r>
      <w:r>
        <w:rPr>
          <w:spacing w:val="-2"/>
        </w:rPr>
        <w:t xml:space="preserve"> </w:t>
      </w:r>
      <w:r>
        <w:t>снег»;</w:t>
      </w:r>
      <w:r>
        <w:rPr>
          <w:spacing w:val="-7"/>
        </w:rPr>
        <w:t xml:space="preserve"> </w:t>
      </w:r>
      <w:r>
        <w:t>В.В.</w:t>
      </w:r>
      <w:r>
        <w:rPr>
          <w:spacing w:val="-1"/>
        </w:rPr>
        <w:t xml:space="preserve"> </w:t>
      </w:r>
      <w:r>
        <w:t>Быков</w:t>
      </w:r>
      <w:r>
        <w:rPr>
          <w:spacing w:val="-2"/>
        </w:rPr>
        <w:t xml:space="preserve"> </w:t>
      </w:r>
      <w:r>
        <w:t>«Обелиск»,</w:t>
      </w:r>
      <w:r>
        <w:rPr>
          <w:spacing w:val="-1"/>
        </w:rPr>
        <w:t xml:space="preserve"> </w:t>
      </w:r>
      <w:r>
        <w:t>«Сотников»,</w:t>
      </w:r>
      <w:r>
        <w:rPr>
          <w:spacing w:val="-1"/>
        </w:rPr>
        <w:t xml:space="preserve"> </w:t>
      </w:r>
      <w:r>
        <w:t>«Альпийская</w:t>
      </w:r>
      <w:r>
        <w:rPr>
          <w:spacing w:val="-3"/>
        </w:rPr>
        <w:t xml:space="preserve"> </w:t>
      </w:r>
      <w:r>
        <w:t>баллада»;</w:t>
      </w:r>
      <w:r>
        <w:rPr>
          <w:spacing w:val="-7"/>
        </w:rPr>
        <w:t xml:space="preserve"> </w:t>
      </w:r>
      <w:r>
        <w:t>Б.Л.</w:t>
      </w:r>
      <w:r>
        <w:rPr>
          <w:spacing w:val="-1"/>
        </w:rPr>
        <w:t xml:space="preserve"> </w:t>
      </w:r>
      <w:r>
        <w:t>Васильев</w:t>
      </w:r>
      <w:r>
        <w:rPr>
          <w:spacing w:val="-6"/>
        </w:rPr>
        <w:t xml:space="preserve"> </w:t>
      </w:r>
      <w:r>
        <w:t>«А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r>
        <w:rPr>
          <w:spacing w:val="-3"/>
        </w:rPr>
        <w:t xml:space="preserve"> </w:t>
      </w:r>
      <w:r>
        <w:t>Е.И. Носов «Красное вино победы», «Шопен, соната номер два»;</w:t>
      </w:r>
      <w:r>
        <w:rPr>
          <w:spacing w:val="-3"/>
        </w:rPr>
        <w:t xml:space="preserve"> </w:t>
      </w:r>
      <w:r>
        <w:t>С.С. Смирнов</w:t>
      </w:r>
    </w:p>
    <w:p w:rsidR="00320900" w:rsidRDefault="0005617F">
      <w:pPr>
        <w:pStyle w:val="a3"/>
        <w:spacing w:before="1"/>
        <w:ind w:firstLine="0"/>
      </w:pPr>
      <w:r>
        <w:t>«Брестская крепость»</w:t>
      </w:r>
      <w:r>
        <w:rPr>
          <w:spacing w:val="-4"/>
        </w:rPr>
        <w:t xml:space="preserve"> </w:t>
      </w:r>
      <w:r>
        <w:t>и</w:t>
      </w:r>
      <w:r>
        <w:rPr>
          <w:spacing w:val="2"/>
        </w:rPr>
        <w:t xml:space="preserve"> </w:t>
      </w:r>
      <w:r>
        <w:rPr>
          <w:spacing w:val="-2"/>
        </w:rPr>
        <w:t>другие.</w:t>
      </w:r>
    </w:p>
    <w:p w:rsidR="00320900" w:rsidRDefault="0005617F">
      <w:pPr>
        <w:pStyle w:val="a3"/>
        <w:spacing w:before="136"/>
        <w:ind w:left="908" w:firstLine="0"/>
      </w:pPr>
      <w:r>
        <w:t>А.А.</w:t>
      </w:r>
      <w:r>
        <w:rPr>
          <w:spacing w:val="-1"/>
        </w:rPr>
        <w:t xml:space="preserve"> </w:t>
      </w:r>
      <w:r>
        <w:t>Фадеев</w:t>
      </w:r>
      <w:r>
        <w:rPr>
          <w:spacing w:val="-2"/>
        </w:rPr>
        <w:t xml:space="preserve"> </w:t>
      </w:r>
      <w:r>
        <w:t>«Молодая</w:t>
      </w:r>
      <w:r>
        <w:rPr>
          <w:spacing w:val="-7"/>
        </w:rPr>
        <w:t xml:space="preserve"> </w:t>
      </w:r>
      <w:r>
        <w:rPr>
          <w:spacing w:val="-2"/>
        </w:rPr>
        <w:t>гвардия».</w:t>
      </w:r>
    </w:p>
    <w:p w:rsidR="00320900" w:rsidRDefault="0005617F">
      <w:pPr>
        <w:pStyle w:val="a3"/>
        <w:spacing w:before="137"/>
        <w:ind w:left="908" w:firstLine="0"/>
      </w:pPr>
      <w:r>
        <w:t>В.О.</w:t>
      </w:r>
      <w:r>
        <w:rPr>
          <w:spacing w:val="-1"/>
        </w:rPr>
        <w:t xml:space="preserve"> </w:t>
      </w:r>
      <w:r>
        <w:t>Богомолов «В</w:t>
      </w:r>
      <w:r>
        <w:rPr>
          <w:spacing w:val="-3"/>
        </w:rPr>
        <w:t xml:space="preserve"> </w:t>
      </w:r>
      <w:r>
        <w:t>августе</w:t>
      </w:r>
      <w:r>
        <w:rPr>
          <w:spacing w:val="-2"/>
        </w:rPr>
        <w:t xml:space="preserve"> </w:t>
      </w:r>
      <w:r>
        <w:t>сорок</w:t>
      </w:r>
      <w:r>
        <w:rPr>
          <w:spacing w:val="-3"/>
        </w:rPr>
        <w:t xml:space="preserve"> </w:t>
      </w:r>
      <w:r>
        <w:rPr>
          <w:spacing w:val="-2"/>
        </w:rPr>
        <w:t>четвёртого».</w:t>
      </w:r>
    </w:p>
    <w:p w:rsidR="00320900" w:rsidRDefault="0005617F">
      <w:pPr>
        <w:pStyle w:val="a3"/>
        <w:spacing w:before="142" w:line="360" w:lineRule="auto"/>
        <w:ind w:right="689"/>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320900" w:rsidRDefault="0005617F">
      <w:pPr>
        <w:pStyle w:val="a3"/>
        <w:spacing w:line="272" w:lineRule="exact"/>
        <w:ind w:left="908" w:firstLine="0"/>
      </w:pPr>
      <w:r>
        <w:t>Драматургия</w:t>
      </w:r>
      <w:r>
        <w:rPr>
          <w:spacing w:val="19"/>
        </w:rPr>
        <w:t xml:space="preserve"> </w:t>
      </w:r>
      <w:r>
        <w:t>о</w:t>
      </w:r>
      <w:r>
        <w:rPr>
          <w:spacing w:val="21"/>
        </w:rPr>
        <w:t xml:space="preserve"> </w:t>
      </w:r>
      <w:r>
        <w:t>Великой</w:t>
      </w:r>
      <w:r>
        <w:rPr>
          <w:spacing w:val="18"/>
        </w:rPr>
        <w:t xml:space="preserve"> </w:t>
      </w:r>
      <w:r>
        <w:t>Отечественной</w:t>
      </w:r>
      <w:r>
        <w:rPr>
          <w:spacing w:val="17"/>
        </w:rPr>
        <w:t xml:space="preserve"> </w:t>
      </w:r>
      <w:r>
        <w:t>войне.</w:t>
      </w:r>
      <w:r>
        <w:rPr>
          <w:spacing w:val="19"/>
        </w:rPr>
        <w:t xml:space="preserve"> </w:t>
      </w:r>
      <w:r>
        <w:t>Пьесы</w:t>
      </w:r>
      <w:r>
        <w:rPr>
          <w:spacing w:val="22"/>
        </w:rPr>
        <w:t xml:space="preserve"> </w:t>
      </w:r>
      <w:r>
        <w:t>(одно</w:t>
      </w:r>
      <w:r>
        <w:rPr>
          <w:spacing w:val="22"/>
        </w:rPr>
        <w:t xml:space="preserve"> </w:t>
      </w:r>
      <w:r>
        <w:t>произведение</w:t>
      </w:r>
      <w:r>
        <w:rPr>
          <w:spacing w:val="20"/>
        </w:rPr>
        <w:t xml:space="preserve"> </w:t>
      </w:r>
      <w:r>
        <w:t>по</w:t>
      </w:r>
      <w:r>
        <w:rPr>
          <w:spacing w:val="21"/>
        </w:rPr>
        <w:t xml:space="preserve"> </w:t>
      </w:r>
      <w:r>
        <w:rPr>
          <w:spacing w:val="-2"/>
        </w:rPr>
        <w:t>выбору).</w:t>
      </w:r>
    </w:p>
    <w:p w:rsidR="00320900" w:rsidRDefault="0005617F">
      <w:pPr>
        <w:pStyle w:val="a3"/>
        <w:spacing w:before="142"/>
        <w:ind w:firstLine="0"/>
        <w:jc w:val="left"/>
      </w:pPr>
      <w:r>
        <w:t>Например,</w:t>
      </w:r>
      <w:r>
        <w:rPr>
          <w:spacing w:val="-1"/>
        </w:rPr>
        <w:t xml:space="preserve"> </w:t>
      </w:r>
      <w:r>
        <w:t>В.С. Розов</w:t>
      </w:r>
      <w:r>
        <w:rPr>
          <w:spacing w:val="-5"/>
        </w:rPr>
        <w:t xml:space="preserve"> </w:t>
      </w:r>
      <w:r>
        <w:t>«Вечно</w:t>
      </w:r>
      <w:r>
        <w:rPr>
          <w:spacing w:val="2"/>
        </w:rPr>
        <w:t xml:space="preserve"> </w:t>
      </w:r>
      <w:r>
        <w:t>живые»</w:t>
      </w:r>
      <w:r>
        <w:rPr>
          <w:spacing w:val="-7"/>
        </w:rPr>
        <w:t xml:space="preserve"> </w:t>
      </w:r>
      <w:r>
        <w:t>и</w:t>
      </w:r>
      <w:r>
        <w:rPr>
          <w:spacing w:val="-1"/>
        </w:rPr>
        <w:t xml:space="preserve"> </w:t>
      </w:r>
      <w:r>
        <w:rPr>
          <w:spacing w:val="-2"/>
        </w:rPr>
        <w:t>другие.</w:t>
      </w:r>
    </w:p>
    <w:p w:rsidR="00320900" w:rsidRDefault="0005617F">
      <w:pPr>
        <w:pStyle w:val="a3"/>
        <w:spacing w:before="137" w:line="360" w:lineRule="auto"/>
        <w:ind w:right="685"/>
        <w:jc w:val="left"/>
      </w:pPr>
      <w:r>
        <w:t>Б.Л.</w:t>
      </w:r>
      <w:r>
        <w:rPr>
          <w:spacing w:val="-15"/>
        </w:rPr>
        <w:t xml:space="preserve"> </w:t>
      </w:r>
      <w:r>
        <w:t>Пастернак.</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по</w:t>
      </w:r>
      <w:r>
        <w:rPr>
          <w:spacing w:val="-15"/>
        </w:rPr>
        <w:t xml:space="preserve"> </w:t>
      </w:r>
      <w:r>
        <w:t>выбору).</w:t>
      </w:r>
      <w:r>
        <w:rPr>
          <w:spacing w:val="-13"/>
        </w:rPr>
        <w:t xml:space="preserve"> </w:t>
      </w:r>
      <w:r>
        <w:t>Например,</w:t>
      </w:r>
      <w:r>
        <w:rPr>
          <w:spacing w:val="-14"/>
        </w:rPr>
        <w:t xml:space="preserve"> </w:t>
      </w:r>
      <w:r>
        <w:t>«Февраль.</w:t>
      </w:r>
      <w:r>
        <w:rPr>
          <w:spacing w:val="-15"/>
        </w:rPr>
        <w:t xml:space="preserve"> </w:t>
      </w:r>
      <w:r>
        <w:t>Достать чернил</w:t>
      </w:r>
      <w:r>
        <w:rPr>
          <w:spacing w:val="33"/>
        </w:rPr>
        <w:t xml:space="preserve"> </w:t>
      </w:r>
      <w:r>
        <w:t>и</w:t>
      </w:r>
      <w:r>
        <w:rPr>
          <w:spacing w:val="32"/>
        </w:rPr>
        <w:t xml:space="preserve"> </w:t>
      </w:r>
      <w:r>
        <w:t>плакать!..»,</w:t>
      </w:r>
      <w:r>
        <w:rPr>
          <w:spacing w:val="37"/>
        </w:rPr>
        <w:t xml:space="preserve"> </w:t>
      </w:r>
      <w:r>
        <w:t>«Определение</w:t>
      </w:r>
      <w:r>
        <w:rPr>
          <w:spacing w:val="35"/>
        </w:rPr>
        <w:t xml:space="preserve"> </w:t>
      </w:r>
      <w:r>
        <w:t>поэзии»,</w:t>
      </w:r>
      <w:r>
        <w:rPr>
          <w:spacing w:val="33"/>
        </w:rPr>
        <w:t xml:space="preserve"> </w:t>
      </w:r>
      <w:r>
        <w:t>«Во</w:t>
      </w:r>
      <w:r>
        <w:rPr>
          <w:spacing w:val="40"/>
        </w:rPr>
        <w:t xml:space="preserve"> </w:t>
      </w:r>
      <w:r>
        <w:t>всём</w:t>
      </w:r>
      <w:r>
        <w:rPr>
          <w:spacing w:val="33"/>
        </w:rPr>
        <w:t xml:space="preserve"> </w:t>
      </w:r>
      <w:r>
        <w:t>мне</w:t>
      </w:r>
      <w:r>
        <w:rPr>
          <w:spacing w:val="30"/>
        </w:rPr>
        <w:t xml:space="preserve"> </w:t>
      </w:r>
      <w:r>
        <w:t>хочется</w:t>
      </w:r>
      <w:r>
        <w:rPr>
          <w:spacing w:val="35"/>
        </w:rPr>
        <w:t xml:space="preserve"> </w:t>
      </w:r>
      <w:r>
        <w:t>дойти…»,</w:t>
      </w:r>
      <w:r>
        <w:rPr>
          <w:spacing w:val="38"/>
        </w:rPr>
        <w:t xml:space="preserve"> </w:t>
      </w:r>
      <w:r>
        <w:t>«Снег</w:t>
      </w:r>
      <w:r>
        <w:rPr>
          <w:spacing w:val="38"/>
        </w:rPr>
        <w:t xml:space="preserve"> </w:t>
      </w:r>
      <w:r>
        <w:rPr>
          <w:spacing w:val="-2"/>
        </w:rPr>
        <w:t>идёт»,</w:t>
      </w:r>
    </w:p>
    <w:p w:rsidR="00320900" w:rsidRDefault="0005617F">
      <w:pPr>
        <w:pStyle w:val="a3"/>
        <w:spacing w:line="274" w:lineRule="exact"/>
        <w:ind w:firstLine="0"/>
        <w:jc w:val="left"/>
      </w:pPr>
      <w:r>
        <w:t>«Любить</w:t>
      </w:r>
      <w:r>
        <w:rPr>
          <w:spacing w:val="67"/>
        </w:rPr>
        <w:t xml:space="preserve"> </w:t>
      </w:r>
      <w:r>
        <w:t>иных</w:t>
      </w:r>
      <w:r>
        <w:rPr>
          <w:spacing w:val="66"/>
        </w:rPr>
        <w:t xml:space="preserve"> </w:t>
      </w:r>
      <w:r>
        <w:t>–</w:t>
      </w:r>
      <w:r>
        <w:rPr>
          <w:spacing w:val="65"/>
        </w:rPr>
        <w:t xml:space="preserve"> </w:t>
      </w:r>
      <w:r>
        <w:t>тяжёлый</w:t>
      </w:r>
      <w:r>
        <w:rPr>
          <w:spacing w:val="64"/>
        </w:rPr>
        <w:t xml:space="preserve"> </w:t>
      </w:r>
      <w:r>
        <w:t>крест...»,</w:t>
      </w:r>
      <w:r>
        <w:rPr>
          <w:spacing w:val="71"/>
        </w:rPr>
        <w:t xml:space="preserve"> </w:t>
      </w:r>
      <w:r>
        <w:t>«Быть</w:t>
      </w:r>
      <w:r>
        <w:rPr>
          <w:spacing w:val="66"/>
        </w:rPr>
        <w:t xml:space="preserve"> </w:t>
      </w:r>
      <w:r>
        <w:t>знаменитым</w:t>
      </w:r>
      <w:r>
        <w:rPr>
          <w:spacing w:val="65"/>
        </w:rPr>
        <w:t xml:space="preserve"> </w:t>
      </w:r>
      <w:r>
        <w:t>некрасиво…»,</w:t>
      </w:r>
      <w:r>
        <w:rPr>
          <w:spacing w:val="71"/>
        </w:rPr>
        <w:t xml:space="preserve"> </w:t>
      </w:r>
      <w:r>
        <w:t>«Ночь»,</w:t>
      </w:r>
      <w:r>
        <w:rPr>
          <w:spacing w:val="66"/>
        </w:rPr>
        <w:t xml:space="preserve"> </w:t>
      </w:r>
      <w:r>
        <w:rPr>
          <w:spacing w:val="-2"/>
        </w:rPr>
        <w:t>«Гамлет»,</w:t>
      </w:r>
    </w:p>
    <w:p w:rsidR="00320900" w:rsidRDefault="0005617F">
      <w:pPr>
        <w:pStyle w:val="a3"/>
        <w:spacing w:before="142"/>
        <w:ind w:firstLine="0"/>
        <w:jc w:val="left"/>
      </w:pPr>
      <w:r>
        <w:t>«Зимняя ночь»</w:t>
      </w:r>
      <w:r>
        <w:rPr>
          <w:spacing w:val="-5"/>
        </w:rPr>
        <w:t xml:space="preserve"> </w:t>
      </w:r>
      <w:r>
        <w:t>и</w:t>
      </w:r>
      <w:r>
        <w:rPr>
          <w:spacing w:val="2"/>
        </w:rPr>
        <w:t xml:space="preserve"> </w:t>
      </w:r>
      <w:r>
        <w:rPr>
          <w:spacing w:val="-2"/>
        </w:rPr>
        <w:t>другие.</w:t>
      </w:r>
    </w:p>
    <w:p w:rsidR="00320900" w:rsidRDefault="0005617F">
      <w:pPr>
        <w:pStyle w:val="a3"/>
        <w:spacing w:before="137" w:line="360" w:lineRule="auto"/>
        <w:jc w:val="left"/>
      </w:pPr>
      <w:r>
        <w:t>А.И.</w:t>
      </w:r>
      <w:r>
        <w:rPr>
          <w:spacing w:val="-8"/>
        </w:rPr>
        <w:t xml:space="preserve"> </w:t>
      </w:r>
      <w:r>
        <w:t>Солженицын.</w:t>
      </w:r>
      <w:r>
        <w:rPr>
          <w:spacing w:val="-8"/>
        </w:rPr>
        <w:t xml:space="preserve"> </w:t>
      </w:r>
      <w:r>
        <w:t>Произведения</w:t>
      </w:r>
      <w:r>
        <w:rPr>
          <w:spacing w:val="-10"/>
        </w:rPr>
        <w:t xml:space="preserve"> </w:t>
      </w:r>
      <w:r>
        <w:t>«Один</w:t>
      </w:r>
      <w:r>
        <w:rPr>
          <w:spacing w:val="-9"/>
        </w:rPr>
        <w:t xml:space="preserve"> </w:t>
      </w:r>
      <w:r>
        <w:t>день</w:t>
      </w:r>
      <w:r>
        <w:rPr>
          <w:spacing w:val="-9"/>
        </w:rPr>
        <w:t xml:space="preserve"> </w:t>
      </w:r>
      <w:r>
        <w:t>Ивана</w:t>
      </w:r>
      <w:r>
        <w:rPr>
          <w:spacing w:val="-11"/>
        </w:rPr>
        <w:t xml:space="preserve"> </w:t>
      </w:r>
      <w:r>
        <w:t>Денисовича»,</w:t>
      </w:r>
      <w:r>
        <w:rPr>
          <w:spacing w:val="-8"/>
        </w:rPr>
        <w:t xml:space="preserve"> </w:t>
      </w:r>
      <w:r>
        <w:t>«Архипелаг</w:t>
      </w:r>
      <w:r>
        <w:rPr>
          <w:spacing w:val="-8"/>
        </w:rPr>
        <w:t xml:space="preserve"> </w:t>
      </w:r>
      <w:r>
        <w:t>ГУЛАГ» (фрагменты книги по выбору, например, глава «Поэзия под плитой, правда под камнем»).</w:t>
      </w:r>
    </w:p>
    <w:p w:rsidR="00320900" w:rsidRDefault="0005617F">
      <w:pPr>
        <w:pStyle w:val="a3"/>
        <w:spacing w:line="274" w:lineRule="exact"/>
        <w:ind w:left="908" w:firstLine="0"/>
        <w:jc w:val="left"/>
      </w:pPr>
      <w:r>
        <w:t>В.М.</w:t>
      </w:r>
      <w:r>
        <w:rPr>
          <w:spacing w:val="44"/>
        </w:rPr>
        <w:t xml:space="preserve"> </w:t>
      </w:r>
      <w:r>
        <w:t>Шукшин.</w:t>
      </w:r>
      <w:r>
        <w:rPr>
          <w:spacing w:val="47"/>
        </w:rPr>
        <w:t xml:space="preserve"> </w:t>
      </w:r>
      <w:r>
        <w:t>Рассказы</w:t>
      </w:r>
      <w:r>
        <w:rPr>
          <w:spacing w:val="42"/>
        </w:rPr>
        <w:t xml:space="preserve"> </w:t>
      </w:r>
      <w:r>
        <w:t>(не</w:t>
      </w:r>
      <w:r>
        <w:rPr>
          <w:spacing w:val="39"/>
        </w:rPr>
        <w:t xml:space="preserve"> </w:t>
      </w:r>
      <w:r>
        <w:t>менее</w:t>
      </w:r>
      <w:r>
        <w:rPr>
          <w:spacing w:val="44"/>
        </w:rPr>
        <w:t xml:space="preserve"> </w:t>
      </w:r>
      <w:r>
        <w:t>двух</w:t>
      </w:r>
      <w:r>
        <w:rPr>
          <w:spacing w:val="40"/>
        </w:rPr>
        <w:t xml:space="preserve"> </w:t>
      </w:r>
      <w:r>
        <w:t>по</w:t>
      </w:r>
      <w:r>
        <w:rPr>
          <w:spacing w:val="45"/>
        </w:rPr>
        <w:t xml:space="preserve"> </w:t>
      </w:r>
      <w:r>
        <w:t>выбору).</w:t>
      </w:r>
      <w:r>
        <w:rPr>
          <w:spacing w:val="47"/>
        </w:rPr>
        <w:t xml:space="preserve"> </w:t>
      </w:r>
      <w:r>
        <w:t>Например,</w:t>
      </w:r>
      <w:r>
        <w:rPr>
          <w:spacing w:val="42"/>
        </w:rPr>
        <w:t xml:space="preserve"> </w:t>
      </w:r>
      <w:r>
        <w:t>«Срезал»,</w:t>
      </w:r>
      <w:r>
        <w:rPr>
          <w:spacing w:val="47"/>
        </w:rPr>
        <w:t xml:space="preserve"> </w:t>
      </w:r>
      <w:r>
        <w:rPr>
          <w:spacing w:val="-2"/>
        </w:rPr>
        <w:t>«Обида»,</w:t>
      </w:r>
    </w:p>
    <w:p w:rsidR="00320900" w:rsidRDefault="0005617F">
      <w:pPr>
        <w:pStyle w:val="a3"/>
        <w:spacing w:before="142"/>
        <w:ind w:firstLine="0"/>
      </w:pPr>
      <w:r>
        <w:t>«Микроскоп»,</w:t>
      </w:r>
      <w:r>
        <w:rPr>
          <w:spacing w:val="-5"/>
        </w:rPr>
        <w:t xml:space="preserve"> </w:t>
      </w:r>
      <w:r>
        <w:t>«Мастер»,</w:t>
      </w:r>
      <w:r>
        <w:rPr>
          <w:spacing w:val="-2"/>
        </w:rPr>
        <w:t xml:space="preserve"> </w:t>
      </w:r>
      <w:r>
        <w:t>«Крепкий</w:t>
      </w:r>
      <w:r>
        <w:rPr>
          <w:spacing w:val="-3"/>
        </w:rPr>
        <w:t xml:space="preserve"> </w:t>
      </w:r>
      <w:r>
        <w:t>мужик»,</w:t>
      </w:r>
      <w:r>
        <w:rPr>
          <w:spacing w:val="-3"/>
        </w:rPr>
        <w:t xml:space="preserve"> </w:t>
      </w:r>
      <w:r>
        <w:t>«Сапожки»</w:t>
      </w:r>
      <w:r>
        <w:rPr>
          <w:spacing w:val="-8"/>
        </w:rPr>
        <w:t xml:space="preserve"> </w:t>
      </w:r>
      <w:r>
        <w:t>и</w:t>
      </w:r>
      <w:r>
        <w:rPr>
          <w:spacing w:val="-3"/>
        </w:rPr>
        <w:t xml:space="preserve"> </w:t>
      </w:r>
      <w:r>
        <w:rPr>
          <w:spacing w:val="-2"/>
        </w:rPr>
        <w:t>другие.</w:t>
      </w:r>
    </w:p>
    <w:p w:rsidR="00320900" w:rsidRDefault="0005617F">
      <w:pPr>
        <w:pStyle w:val="a3"/>
        <w:spacing w:before="137"/>
        <w:ind w:left="908" w:firstLine="0"/>
      </w:pPr>
      <w:r>
        <w:rPr>
          <w:spacing w:val="-2"/>
        </w:rPr>
        <w:t>В.Г.</w:t>
      </w:r>
      <w:r>
        <w:rPr>
          <w:spacing w:val="-9"/>
        </w:rPr>
        <w:t xml:space="preserve"> </w:t>
      </w:r>
      <w:r>
        <w:rPr>
          <w:spacing w:val="-2"/>
        </w:rPr>
        <w:t>Распутин.</w:t>
      </w:r>
      <w:r>
        <w:t xml:space="preserve"> </w:t>
      </w:r>
      <w:r>
        <w:rPr>
          <w:spacing w:val="-2"/>
        </w:rPr>
        <w:t>Рассказы</w:t>
      </w:r>
      <w:r>
        <w:rPr>
          <w:spacing w:val="-6"/>
        </w:rPr>
        <w:t xml:space="preserve"> </w:t>
      </w:r>
      <w:r>
        <w:rPr>
          <w:spacing w:val="-2"/>
        </w:rPr>
        <w:t>и</w:t>
      </w:r>
      <w:r>
        <w:rPr>
          <w:spacing w:val="-7"/>
        </w:rPr>
        <w:t xml:space="preserve"> </w:t>
      </w:r>
      <w:r>
        <w:rPr>
          <w:spacing w:val="-2"/>
        </w:rPr>
        <w:t>повести</w:t>
      </w:r>
      <w:r>
        <w:rPr>
          <w:spacing w:val="-6"/>
        </w:rPr>
        <w:t xml:space="preserve"> </w:t>
      </w:r>
      <w:r>
        <w:rPr>
          <w:spacing w:val="-2"/>
        </w:rPr>
        <w:t>(не</w:t>
      </w:r>
      <w:r>
        <w:rPr>
          <w:spacing w:val="-9"/>
        </w:rPr>
        <w:t xml:space="preserve"> </w:t>
      </w:r>
      <w:r>
        <w:rPr>
          <w:spacing w:val="-2"/>
        </w:rPr>
        <w:t>менее</w:t>
      </w:r>
      <w:r>
        <w:rPr>
          <w:spacing w:val="-10"/>
        </w:rPr>
        <w:t xml:space="preserve"> </w:t>
      </w:r>
      <w:r>
        <w:rPr>
          <w:spacing w:val="-2"/>
        </w:rPr>
        <w:t>одного произведения</w:t>
      </w:r>
      <w:r>
        <w:rPr>
          <w:spacing w:val="-9"/>
        </w:rPr>
        <w:t xml:space="preserve"> </w:t>
      </w:r>
      <w:r>
        <w:rPr>
          <w:spacing w:val="-2"/>
        </w:rPr>
        <w:t>по</w:t>
      </w:r>
      <w:r>
        <w:rPr>
          <w:spacing w:val="-3"/>
        </w:rPr>
        <w:t xml:space="preserve"> </w:t>
      </w:r>
      <w:r>
        <w:rPr>
          <w:spacing w:val="-2"/>
        </w:rPr>
        <w:t>выбору).</w:t>
      </w:r>
      <w:r>
        <w:t xml:space="preserve"> </w:t>
      </w:r>
      <w:r>
        <w:rPr>
          <w:spacing w:val="-2"/>
        </w:rPr>
        <w:t>Например,</w:t>
      </w:r>
    </w:p>
    <w:p w:rsidR="00320900" w:rsidRDefault="0005617F">
      <w:pPr>
        <w:pStyle w:val="a3"/>
        <w:spacing w:before="137"/>
        <w:ind w:firstLine="0"/>
      </w:pPr>
      <w:r>
        <w:t>«Живи и</w:t>
      </w:r>
      <w:r>
        <w:rPr>
          <w:spacing w:val="-4"/>
        </w:rPr>
        <w:t xml:space="preserve"> </w:t>
      </w:r>
      <w:r>
        <w:t>помни»,</w:t>
      </w:r>
      <w:r>
        <w:rPr>
          <w:spacing w:val="1"/>
        </w:rPr>
        <w:t xml:space="preserve"> </w:t>
      </w:r>
      <w:r>
        <w:t>«Прощание</w:t>
      </w:r>
      <w:r>
        <w:rPr>
          <w:spacing w:val="-1"/>
        </w:rPr>
        <w:t xml:space="preserve"> </w:t>
      </w:r>
      <w:r>
        <w:t>с</w:t>
      </w:r>
      <w:r>
        <w:rPr>
          <w:spacing w:val="-6"/>
        </w:rPr>
        <w:t xml:space="preserve"> </w:t>
      </w:r>
      <w:r>
        <w:t>Матёрой»</w:t>
      </w:r>
      <w:r>
        <w:rPr>
          <w:spacing w:val="-5"/>
        </w:rPr>
        <w:t xml:space="preserve"> </w:t>
      </w:r>
      <w:r>
        <w:t>и</w:t>
      </w:r>
      <w:r>
        <w:rPr>
          <w:spacing w:val="-4"/>
        </w:rPr>
        <w:t xml:space="preserve"> </w:t>
      </w:r>
      <w:r>
        <w:rPr>
          <w:spacing w:val="-2"/>
        </w:rPr>
        <w:t>другие.</w:t>
      </w:r>
    </w:p>
    <w:p w:rsidR="00320900" w:rsidRDefault="0005617F">
      <w:pPr>
        <w:pStyle w:val="a3"/>
        <w:spacing w:before="137"/>
        <w:ind w:left="908" w:firstLine="0"/>
      </w:pPr>
      <w:r>
        <w:t>Н.М.</w:t>
      </w:r>
      <w:r>
        <w:rPr>
          <w:spacing w:val="40"/>
        </w:rPr>
        <w:t xml:space="preserve"> </w:t>
      </w:r>
      <w:r>
        <w:t>Рубцов.</w:t>
      </w:r>
      <w:r>
        <w:rPr>
          <w:spacing w:val="38"/>
        </w:rPr>
        <w:t xml:space="preserve"> </w:t>
      </w:r>
      <w:r>
        <w:t>Стихотворения</w:t>
      </w:r>
      <w:r>
        <w:rPr>
          <w:spacing w:val="35"/>
        </w:rPr>
        <w:t xml:space="preserve"> </w:t>
      </w:r>
      <w:r>
        <w:t>(не</w:t>
      </w:r>
      <w:r>
        <w:rPr>
          <w:spacing w:val="40"/>
        </w:rPr>
        <w:t xml:space="preserve"> </w:t>
      </w:r>
      <w:r>
        <w:t>менее</w:t>
      </w:r>
      <w:r>
        <w:rPr>
          <w:spacing w:val="35"/>
        </w:rPr>
        <w:t xml:space="preserve"> </w:t>
      </w:r>
      <w:r>
        <w:t>трёх</w:t>
      </w:r>
      <w:r>
        <w:rPr>
          <w:spacing w:val="35"/>
        </w:rPr>
        <w:t xml:space="preserve"> </w:t>
      </w:r>
      <w:r>
        <w:t>по</w:t>
      </w:r>
      <w:r>
        <w:rPr>
          <w:spacing w:val="41"/>
        </w:rPr>
        <w:t xml:space="preserve"> </w:t>
      </w:r>
      <w:r>
        <w:t>выбору).</w:t>
      </w:r>
      <w:r>
        <w:rPr>
          <w:spacing w:val="42"/>
        </w:rPr>
        <w:t xml:space="preserve"> </w:t>
      </w:r>
      <w:r>
        <w:t>Например,</w:t>
      </w:r>
      <w:r>
        <w:rPr>
          <w:spacing w:val="43"/>
        </w:rPr>
        <w:t xml:space="preserve"> </w:t>
      </w:r>
      <w:r>
        <w:t>«Звезда</w:t>
      </w:r>
      <w:r>
        <w:rPr>
          <w:spacing w:val="40"/>
        </w:rPr>
        <w:t xml:space="preserve"> </w:t>
      </w:r>
      <w:r>
        <w:rPr>
          <w:spacing w:val="-2"/>
        </w:rPr>
        <w:t>полей»,</w:t>
      </w:r>
    </w:p>
    <w:p w:rsidR="00320900" w:rsidRDefault="0005617F">
      <w:pPr>
        <w:pStyle w:val="a3"/>
        <w:spacing w:before="141" w:line="360" w:lineRule="auto"/>
        <w:ind w:right="700" w:firstLine="0"/>
      </w:pPr>
      <w:r>
        <w:t>«Тихая</w:t>
      </w:r>
      <w:r>
        <w:rPr>
          <w:spacing w:val="-1"/>
        </w:rPr>
        <w:t xml:space="preserve"> </w:t>
      </w:r>
      <w:r>
        <w:t>моя</w:t>
      </w:r>
      <w:r>
        <w:rPr>
          <w:spacing w:val="-5"/>
        </w:rPr>
        <w:t xml:space="preserve"> </w:t>
      </w:r>
      <w:r>
        <w:t>родина!..», «В</w:t>
      </w:r>
      <w:r>
        <w:rPr>
          <w:spacing w:val="-7"/>
        </w:rPr>
        <w:t xml:space="preserve"> </w:t>
      </w:r>
      <w:r>
        <w:t>горнице</w:t>
      </w:r>
      <w:r>
        <w:rPr>
          <w:spacing w:val="-6"/>
        </w:rPr>
        <w:t xml:space="preserve"> </w:t>
      </w:r>
      <w:r>
        <w:t>моей</w:t>
      </w:r>
      <w:r>
        <w:rPr>
          <w:spacing w:val="-4"/>
        </w:rPr>
        <w:t xml:space="preserve"> </w:t>
      </w:r>
      <w:r>
        <w:t>светло…», «Привет,</w:t>
      </w:r>
      <w:r>
        <w:rPr>
          <w:spacing w:val="-2"/>
        </w:rPr>
        <w:t xml:space="preserve"> </w:t>
      </w:r>
      <w:r>
        <w:t>Россия…», «Русский</w:t>
      </w:r>
      <w:r>
        <w:rPr>
          <w:spacing w:val="-4"/>
        </w:rPr>
        <w:t xml:space="preserve"> </w:t>
      </w:r>
      <w:r>
        <w:t>огонёк», «Я буду скакать по холмам задремавшей отчизны...» и другие.</w:t>
      </w:r>
    </w:p>
    <w:p w:rsidR="00320900" w:rsidRDefault="0005617F">
      <w:pPr>
        <w:pStyle w:val="a3"/>
        <w:spacing w:line="360" w:lineRule="auto"/>
        <w:ind w:right="689"/>
      </w:pPr>
      <w:r>
        <w:t>И.А. Бродский. Стихотворения (не менее трёх по выбору). Например, «На смерть Жукова»,</w:t>
      </w:r>
      <w:r>
        <w:rPr>
          <w:spacing w:val="-2"/>
        </w:rPr>
        <w:t xml:space="preserve"> </w:t>
      </w:r>
      <w:r>
        <w:t>«Осенний</w:t>
      </w:r>
      <w:r>
        <w:rPr>
          <w:spacing w:val="-3"/>
        </w:rPr>
        <w:t xml:space="preserve"> </w:t>
      </w:r>
      <w:r>
        <w:t>крик</w:t>
      </w:r>
      <w:r>
        <w:rPr>
          <w:spacing w:val="-5"/>
        </w:rPr>
        <w:t xml:space="preserve"> </w:t>
      </w:r>
      <w:r>
        <w:t>ястреба»,</w:t>
      </w:r>
      <w:r>
        <w:rPr>
          <w:spacing w:val="-2"/>
        </w:rPr>
        <w:t xml:space="preserve"> </w:t>
      </w:r>
      <w:r>
        <w:t>«Пилигримы»,</w:t>
      </w:r>
      <w:r>
        <w:rPr>
          <w:spacing w:val="-2"/>
        </w:rPr>
        <w:t xml:space="preserve"> </w:t>
      </w:r>
      <w:r>
        <w:t>«Стансы»</w:t>
      </w:r>
      <w:r>
        <w:rPr>
          <w:spacing w:val="-8"/>
        </w:rPr>
        <w:t xml:space="preserve"> </w:t>
      </w:r>
      <w:r>
        <w:t>(«Ни</w:t>
      </w:r>
      <w:r>
        <w:rPr>
          <w:spacing w:val="-4"/>
        </w:rPr>
        <w:t xml:space="preserve"> </w:t>
      </w:r>
      <w:r>
        <w:t>страны,</w:t>
      </w:r>
      <w:r>
        <w:rPr>
          <w:spacing w:val="-6"/>
        </w:rPr>
        <w:t xml:space="preserve"> </w:t>
      </w:r>
      <w:r>
        <w:t>ни</w:t>
      </w:r>
      <w:r>
        <w:rPr>
          <w:spacing w:val="-7"/>
        </w:rPr>
        <w:t xml:space="preserve"> </w:t>
      </w:r>
      <w:r>
        <w:t>погоста…»),</w:t>
      </w:r>
      <w:r>
        <w:rPr>
          <w:spacing w:val="-2"/>
        </w:rPr>
        <w:t xml:space="preserve"> </w:t>
      </w:r>
      <w:r>
        <w:t>«На столетие Анны Ахматовой», «Рождественский романс», «Я входил вместо дикого зверя в клетку…» и другие.</w:t>
      </w:r>
    </w:p>
    <w:p w:rsidR="00320900" w:rsidRDefault="0005617F">
      <w:pPr>
        <w:pStyle w:val="a3"/>
        <w:spacing w:line="360" w:lineRule="auto"/>
        <w:ind w:right="682"/>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w:t>
      </w:r>
      <w:r>
        <w:rPr>
          <w:spacing w:val="-6"/>
        </w:rPr>
        <w:t xml:space="preserve"> </w:t>
      </w:r>
      <w:r>
        <w:t>и другие);</w:t>
      </w:r>
      <w:r>
        <w:rPr>
          <w:spacing w:val="-1"/>
        </w:rPr>
        <w:t xml:space="preserve"> </w:t>
      </w:r>
      <w:r>
        <w:t>В.И. Белов (рассказы «На</w:t>
      </w:r>
      <w:r>
        <w:rPr>
          <w:spacing w:val="-3"/>
        </w:rPr>
        <w:t xml:space="preserve"> </w:t>
      </w:r>
      <w:r>
        <w:t>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и удавы» и другие); Ю.П. Казаков (рассказы «Северный дневник», «Поморка», «Во сне ты горько</w:t>
      </w:r>
      <w:r>
        <w:rPr>
          <w:spacing w:val="-7"/>
        </w:rPr>
        <w:t xml:space="preserve"> </w:t>
      </w:r>
      <w:r>
        <w:t>плакал»</w:t>
      </w:r>
      <w:r>
        <w:rPr>
          <w:spacing w:val="-11"/>
        </w:rPr>
        <w:t xml:space="preserve"> </w:t>
      </w:r>
      <w:r>
        <w:t>и</w:t>
      </w:r>
      <w:r>
        <w:rPr>
          <w:spacing w:val="-6"/>
        </w:rPr>
        <w:t xml:space="preserve"> </w:t>
      </w:r>
      <w:r>
        <w:t>другие);</w:t>
      </w:r>
      <w:r>
        <w:rPr>
          <w:spacing w:val="-11"/>
        </w:rPr>
        <w:t xml:space="preserve"> </w:t>
      </w:r>
      <w:r>
        <w:t>В.О.</w:t>
      </w:r>
      <w:r>
        <w:rPr>
          <w:spacing w:val="-5"/>
        </w:rPr>
        <w:t xml:space="preserve"> </w:t>
      </w:r>
      <w:r>
        <w:t>Пелевин</w:t>
      </w:r>
      <w:r>
        <w:rPr>
          <w:spacing w:val="-11"/>
        </w:rPr>
        <w:t xml:space="preserve"> </w:t>
      </w:r>
      <w:r>
        <w:t>(роман</w:t>
      </w:r>
      <w:r>
        <w:rPr>
          <w:spacing w:val="-15"/>
        </w:rPr>
        <w:t xml:space="preserve"> </w:t>
      </w:r>
      <w:r>
        <w:t>«Жизнь</w:t>
      </w:r>
      <w:r>
        <w:rPr>
          <w:spacing w:val="-6"/>
        </w:rPr>
        <w:t xml:space="preserve"> </w:t>
      </w:r>
      <w:r>
        <w:t>насекомых»</w:t>
      </w:r>
      <w:r>
        <w:rPr>
          <w:spacing w:val="-12"/>
        </w:rPr>
        <w:t xml:space="preserve"> </w:t>
      </w:r>
      <w:r>
        <w:t>и</w:t>
      </w:r>
      <w:r>
        <w:rPr>
          <w:spacing w:val="-6"/>
        </w:rPr>
        <w:t xml:space="preserve"> </w:t>
      </w:r>
      <w:r>
        <w:t>другие);</w:t>
      </w:r>
      <w:r>
        <w:rPr>
          <w:spacing w:val="-11"/>
        </w:rPr>
        <w:t xml:space="preserve"> </w:t>
      </w:r>
      <w:r>
        <w:t>Захар</w:t>
      </w:r>
      <w:r>
        <w:rPr>
          <w:spacing w:val="-7"/>
        </w:rPr>
        <w:t xml:space="preserve"> </w:t>
      </w:r>
      <w:r>
        <w:t>Прилепин (рассказ «Белый квадрат» и другие); А.Н. и Б.Н. Стругацкие (повесть «Пикник на обочине» и другие); Ю.В. Трифонов</w:t>
      </w:r>
      <w:r>
        <w:rPr>
          <w:spacing w:val="-1"/>
        </w:rPr>
        <w:t xml:space="preserve"> </w:t>
      </w:r>
      <w:r>
        <w:t>(повести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320900" w:rsidRDefault="0005617F">
      <w:pPr>
        <w:pStyle w:val="a3"/>
        <w:spacing w:line="360" w:lineRule="auto"/>
        <w:ind w:right="679"/>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20900" w:rsidRDefault="0005617F">
      <w:pPr>
        <w:pStyle w:val="a3"/>
        <w:spacing w:line="364" w:lineRule="auto"/>
        <w:ind w:right="681"/>
      </w:pPr>
      <w:r>
        <w:t>Драматургия второй половины ХХ – начала XXI века. Пьесы (произведение одного из драматургов</w:t>
      </w:r>
      <w:r>
        <w:rPr>
          <w:spacing w:val="74"/>
        </w:rPr>
        <w:t xml:space="preserve"> </w:t>
      </w:r>
      <w:r>
        <w:t>по</w:t>
      </w:r>
      <w:r>
        <w:rPr>
          <w:spacing w:val="72"/>
        </w:rPr>
        <w:t xml:space="preserve"> </w:t>
      </w:r>
      <w:r>
        <w:t>выбору).</w:t>
      </w:r>
      <w:r>
        <w:rPr>
          <w:spacing w:val="74"/>
        </w:rPr>
        <w:t xml:space="preserve"> </w:t>
      </w:r>
      <w:r>
        <w:t>Например,</w:t>
      </w:r>
      <w:r>
        <w:rPr>
          <w:spacing w:val="74"/>
        </w:rPr>
        <w:t xml:space="preserve"> </w:t>
      </w:r>
      <w:r>
        <w:t>А.Н.</w:t>
      </w:r>
      <w:r>
        <w:rPr>
          <w:spacing w:val="74"/>
        </w:rPr>
        <w:t xml:space="preserve"> </w:t>
      </w:r>
      <w:r>
        <w:t>Арбузов</w:t>
      </w:r>
      <w:r>
        <w:rPr>
          <w:spacing w:val="74"/>
        </w:rPr>
        <w:t xml:space="preserve"> </w:t>
      </w:r>
      <w:r>
        <w:t>«Иркутская</w:t>
      </w:r>
      <w:r>
        <w:rPr>
          <w:spacing w:val="72"/>
        </w:rPr>
        <w:t xml:space="preserve"> </w:t>
      </w:r>
      <w:r>
        <w:t>история»;</w:t>
      </w:r>
      <w:r>
        <w:rPr>
          <w:spacing w:val="80"/>
        </w:rPr>
        <w:t xml:space="preserve"> </w:t>
      </w:r>
      <w:r>
        <w:t>А.В.</w:t>
      </w:r>
      <w:r>
        <w:rPr>
          <w:spacing w:val="74"/>
        </w:rPr>
        <w:t xml:space="preserve"> </w:t>
      </w:r>
      <w:r>
        <w:t>Вампилов</w:t>
      </w:r>
    </w:p>
    <w:p w:rsidR="00320900" w:rsidRDefault="0005617F">
      <w:pPr>
        <w:pStyle w:val="a3"/>
        <w:spacing w:line="268" w:lineRule="exact"/>
        <w:ind w:firstLine="0"/>
      </w:pPr>
      <w:r>
        <w:t>«Старший</w:t>
      </w:r>
      <w:r>
        <w:rPr>
          <w:spacing w:val="-5"/>
        </w:rPr>
        <w:t xml:space="preserve"> </w:t>
      </w:r>
      <w:r>
        <w:t>сын»;</w:t>
      </w:r>
      <w:r>
        <w:rPr>
          <w:spacing w:val="-8"/>
        </w:rPr>
        <w:t xml:space="preserve"> </w:t>
      </w:r>
      <w:r>
        <w:t>К.В.</w:t>
      </w:r>
      <w:r>
        <w:rPr>
          <w:spacing w:val="-1"/>
        </w:rPr>
        <w:t xml:space="preserve"> </w:t>
      </w:r>
      <w:r>
        <w:t>Драгунская «Рыжая</w:t>
      </w:r>
      <w:r>
        <w:rPr>
          <w:spacing w:val="-3"/>
        </w:rPr>
        <w:t xml:space="preserve"> </w:t>
      </w:r>
      <w:r>
        <w:t>пьеса»</w:t>
      </w:r>
      <w:r>
        <w:rPr>
          <w:spacing w:val="-8"/>
        </w:rPr>
        <w:t xml:space="preserve"> </w:t>
      </w:r>
      <w:r>
        <w:t>и</w:t>
      </w:r>
      <w:r>
        <w:rPr>
          <w:spacing w:val="-2"/>
        </w:rPr>
        <w:t xml:space="preserve"> другие.</w:t>
      </w:r>
    </w:p>
    <w:p w:rsidR="00320900" w:rsidRDefault="0005617F">
      <w:pPr>
        <w:pStyle w:val="a3"/>
        <w:spacing w:before="135"/>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36" w:line="360" w:lineRule="auto"/>
        <w:ind w:right="681"/>
      </w:pPr>
      <w:r>
        <w:t>Рассказы,</w:t>
      </w:r>
      <w:r>
        <w:rPr>
          <w:spacing w:val="-15"/>
        </w:rPr>
        <w:t xml:space="preserve"> </w:t>
      </w:r>
      <w:r>
        <w:t>повести,</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w:t>
      </w:r>
      <w:r>
        <w:rPr>
          <w:spacing w:val="-15"/>
        </w:rPr>
        <w:t xml:space="preserve"> </w:t>
      </w:r>
      <w:r>
        <w:t>Например, рассказ</w:t>
      </w:r>
      <w:r>
        <w:rPr>
          <w:spacing w:val="-10"/>
        </w:rPr>
        <w:t xml:space="preserve"> </w:t>
      </w:r>
      <w:r>
        <w:t>Ю.</w:t>
      </w:r>
      <w:r>
        <w:rPr>
          <w:spacing w:val="-9"/>
        </w:rPr>
        <w:t xml:space="preserve"> </w:t>
      </w:r>
      <w:r>
        <w:t>Рытхэу</w:t>
      </w:r>
      <w:r>
        <w:rPr>
          <w:spacing w:val="-15"/>
        </w:rPr>
        <w:t xml:space="preserve"> </w:t>
      </w:r>
      <w:r>
        <w:t>«Хранитель</w:t>
      </w:r>
      <w:r>
        <w:rPr>
          <w:spacing w:val="-10"/>
        </w:rPr>
        <w:t xml:space="preserve"> </w:t>
      </w:r>
      <w:r>
        <w:t>огня»;</w:t>
      </w:r>
      <w:r>
        <w:rPr>
          <w:spacing w:val="-15"/>
        </w:rPr>
        <w:t xml:space="preserve"> </w:t>
      </w:r>
      <w:r>
        <w:t>повесть</w:t>
      </w:r>
      <w:r>
        <w:rPr>
          <w:spacing w:val="-14"/>
        </w:rPr>
        <w:t xml:space="preserve"> </w:t>
      </w:r>
      <w:r>
        <w:t>Ю.</w:t>
      </w:r>
      <w:r>
        <w:rPr>
          <w:spacing w:val="-9"/>
        </w:rPr>
        <w:t xml:space="preserve"> </w:t>
      </w:r>
      <w:r>
        <w:t>Шесталова</w:t>
      </w:r>
      <w:r>
        <w:rPr>
          <w:spacing w:val="-12"/>
        </w:rPr>
        <w:t xml:space="preserve"> </w:t>
      </w:r>
      <w:r>
        <w:t>«Синий</w:t>
      </w:r>
      <w:r>
        <w:rPr>
          <w:spacing w:val="-15"/>
        </w:rPr>
        <w:t xml:space="preserve"> </w:t>
      </w:r>
      <w:r>
        <w:t>ветер</w:t>
      </w:r>
      <w:r>
        <w:rPr>
          <w:spacing w:val="-11"/>
        </w:rPr>
        <w:t xml:space="preserve"> </w:t>
      </w:r>
      <w:r>
        <w:t>каслания»</w:t>
      </w:r>
      <w:r>
        <w:rPr>
          <w:spacing w:val="-15"/>
        </w:rPr>
        <w:t xml:space="preserve"> </w:t>
      </w:r>
      <w:r>
        <w:t>и</w:t>
      </w:r>
      <w:r>
        <w:rPr>
          <w:spacing w:val="-10"/>
        </w:rPr>
        <w:t xml:space="preserve"> </w:t>
      </w:r>
      <w:r>
        <w:t xml:space="preserve">другие; стихотворения Г. Айги, Р. Гамзатова, М. Джалиля, М. Карима, Д. Кугультинова, К. Кулиева и </w:t>
      </w:r>
      <w:r>
        <w:rPr>
          <w:spacing w:val="-2"/>
        </w:rPr>
        <w:t>других.</w:t>
      </w:r>
    </w:p>
    <w:p w:rsidR="00320900" w:rsidRDefault="0005617F">
      <w:pPr>
        <w:pStyle w:val="a3"/>
        <w:spacing w:before="1"/>
        <w:ind w:left="908" w:firstLine="0"/>
      </w:pPr>
      <w:r>
        <w:t>Зарубежная</w:t>
      </w:r>
      <w:r>
        <w:rPr>
          <w:spacing w:val="-5"/>
        </w:rPr>
        <w:t xml:space="preserve"> </w:t>
      </w:r>
      <w:r>
        <w:rPr>
          <w:spacing w:val="-2"/>
        </w:rPr>
        <w:t>литература.</w:t>
      </w:r>
    </w:p>
    <w:p w:rsidR="00320900" w:rsidRDefault="0005617F">
      <w:pPr>
        <w:pStyle w:val="a3"/>
        <w:spacing w:before="142" w:line="360" w:lineRule="auto"/>
        <w:ind w:right="688"/>
      </w:pPr>
      <w:r>
        <w:t>Зарубежная проза XX века (не менее одного произведения по выбору). Например, произведения</w:t>
      </w:r>
      <w:r>
        <w:rPr>
          <w:spacing w:val="24"/>
        </w:rPr>
        <w:t xml:space="preserve"> </w:t>
      </w:r>
      <w:r>
        <w:t>Р.</w:t>
      </w:r>
      <w:r>
        <w:rPr>
          <w:spacing w:val="29"/>
        </w:rPr>
        <w:t xml:space="preserve"> </w:t>
      </w:r>
      <w:r>
        <w:t>Брэдбери</w:t>
      </w:r>
      <w:r>
        <w:rPr>
          <w:spacing w:val="27"/>
        </w:rPr>
        <w:t xml:space="preserve"> </w:t>
      </w:r>
      <w:r>
        <w:t>«451</w:t>
      </w:r>
      <w:r>
        <w:rPr>
          <w:spacing w:val="27"/>
        </w:rPr>
        <w:t xml:space="preserve"> </w:t>
      </w:r>
      <w:r>
        <w:t>градус</w:t>
      </w:r>
      <w:r>
        <w:rPr>
          <w:spacing w:val="26"/>
        </w:rPr>
        <w:t xml:space="preserve"> </w:t>
      </w:r>
      <w:r>
        <w:t>по</w:t>
      </w:r>
      <w:r>
        <w:rPr>
          <w:spacing w:val="26"/>
        </w:rPr>
        <w:t xml:space="preserve"> </w:t>
      </w:r>
      <w:r>
        <w:t>Фаренгейту»;</w:t>
      </w:r>
      <w:r>
        <w:rPr>
          <w:spacing w:val="27"/>
        </w:rPr>
        <w:t xml:space="preserve"> </w:t>
      </w:r>
      <w:r>
        <w:t>А.</w:t>
      </w:r>
      <w:r>
        <w:rPr>
          <w:spacing w:val="30"/>
        </w:rPr>
        <w:t xml:space="preserve"> </w:t>
      </w:r>
      <w:r>
        <w:t>Камю</w:t>
      </w:r>
      <w:r>
        <w:rPr>
          <w:spacing w:val="25"/>
        </w:rPr>
        <w:t xml:space="preserve"> </w:t>
      </w:r>
      <w:r>
        <w:t>«Посторонний»;</w:t>
      </w:r>
      <w:r>
        <w:rPr>
          <w:spacing w:val="22"/>
        </w:rPr>
        <w:t xml:space="preserve"> </w:t>
      </w:r>
      <w:r>
        <w:t>Ф.</w:t>
      </w:r>
      <w:r>
        <w:rPr>
          <w:spacing w:val="30"/>
        </w:rPr>
        <w:t xml:space="preserve"> </w:t>
      </w:r>
      <w:r>
        <w:rPr>
          <w:spacing w:val="-2"/>
        </w:rPr>
        <w:t>Кафки</w:t>
      </w:r>
    </w:p>
    <w:p w:rsidR="00320900" w:rsidRDefault="0005617F">
      <w:pPr>
        <w:pStyle w:val="a3"/>
        <w:spacing w:line="360" w:lineRule="auto"/>
        <w:ind w:right="691" w:firstLine="0"/>
      </w:pPr>
      <w:r>
        <w:t>«Превращение»; Д. Оруэлла «1984»; Э.М. Ремарка «На западном фронте без перемен», «Три товарища»;</w:t>
      </w:r>
      <w:r>
        <w:rPr>
          <w:spacing w:val="-6"/>
        </w:rPr>
        <w:t xml:space="preserve"> </w:t>
      </w:r>
      <w:r>
        <w:t>Д.</w:t>
      </w:r>
      <w:r>
        <w:rPr>
          <w:spacing w:val="-1"/>
        </w:rPr>
        <w:t xml:space="preserve"> </w:t>
      </w:r>
      <w:r>
        <w:t>Сэлинджера</w:t>
      </w:r>
      <w:r>
        <w:rPr>
          <w:spacing w:val="-3"/>
        </w:rPr>
        <w:t xml:space="preserve"> </w:t>
      </w:r>
      <w:r>
        <w:t>«Над</w:t>
      </w:r>
      <w:r>
        <w:rPr>
          <w:spacing w:val="-4"/>
        </w:rPr>
        <w:t xml:space="preserve"> </w:t>
      </w:r>
      <w:r>
        <w:t>пропастью</w:t>
      </w:r>
      <w:r>
        <w:rPr>
          <w:spacing w:val="-8"/>
        </w:rPr>
        <w:t xml:space="preserve"> </w:t>
      </w:r>
      <w:r>
        <w:t>во</w:t>
      </w:r>
      <w:r>
        <w:rPr>
          <w:spacing w:val="-2"/>
        </w:rPr>
        <w:t xml:space="preserve"> </w:t>
      </w:r>
      <w:r>
        <w:t>ржи»;</w:t>
      </w:r>
      <w:r>
        <w:rPr>
          <w:spacing w:val="-6"/>
        </w:rPr>
        <w:t xml:space="preserve"> </w:t>
      </w:r>
      <w:r>
        <w:t>Г. Уэллса «Машина</w:t>
      </w:r>
      <w:r>
        <w:rPr>
          <w:spacing w:val="-3"/>
        </w:rPr>
        <w:t xml:space="preserve"> </w:t>
      </w:r>
      <w:r>
        <w:t>времени»;</w:t>
      </w:r>
      <w:r>
        <w:rPr>
          <w:spacing w:val="-6"/>
        </w:rPr>
        <w:t xml:space="preserve"> </w:t>
      </w:r>
      <w:r>
        <w:t>О.</w:t>
      </w:r>
      <w:r>
        <w:rPr>
          <w:spacing w:val="-1"/>
        </w:rPr>
        <w:t xml:space="preserve"> </w:t>
      </w:r>
      <w:r>
        <w:t>Хаксли</w:t>
      </w:r>
    </w:p>
    <w:p w:rsidR="00320900" w:rsidRDefault="0005617F">
      <w:pPr>
        <w:pStyle w:val="a3"/>
        <w:ind w:firstLine="0"/>
      </w:pPr>
      <w:r>
        <w:t>«О</w:t>
      </w:r>
      <w:r>
        <w:rPr>
          <w:spacing w:val="-5"/>
        </w:rPr>
        <w:t xml:space="preserve"> </w:t>
      </w:r>
      <w:r>
        <w:t>дивный новый</w:t>
      </w:r>
      <w:r>
        <w:rPr>
          <w:spacing w:val="-5"/>
        </w:rPr>
        <w:t xml:space="preserve"> </w:t>
      </w:r>
      <w:r>
        <w:t>мир»;</w:t>
      </w:r>
      <w:r>
        <w:rPr>
          <w:spacing w:val="-6"/>
        </w:rPr>
        <w:t xml:space="preserve"> </w:t>
      </w:r>
      <w:r>
        <w:t>Э.</w:t>
      </w:r>
      <w:r>
        <w:rPr>
          <w:spacing w:val="1"/>
        </w:rPr>
        <w:t xml:space="preserve"> </w:t>
      </w:r>
      <w:r>
        <w:t>Хемингуэя</w:t>
      </w:r>
      <w:r>
        <w:rPr>
          <w:spacing w:val="2"/>
        </w:rPr>
        <w:t xml:space="preserve"> </w:t>
      </w:r>
      <w:r>
        <w:t>«Старик</w:t>
      </w:r>
      <w:r>
        <w:rPr>
          <w:spacing w:val="2"/>
        </w:rPr>
        <w:t xml:space="preserve"> </w:t>
      </w:r>
      <w:r>
        <w:t>и</w:t>
      </w:r>
      <w:r>
        <w:rPr>
          <w:spacing w:val="-5"/>
        </w:rPr>
        <w:t xml:space="preserve"> </w:t>
      </w:r>
      <w:r>
        <w:t>море»</w:t>
      </w:r>
      <w:r>
        <w:rPr>
          <w:spacing w:val="-6"/>
        </w:rPr>
        <w:t xml:space="preserve"> </w:t>
      </w:r>
      <w:r>
        <w:t xml:space="preserve">и </w:t>
      </w:r>
      <w:r>
        <w:rPr>
          <w:spacing w:val="-2"/>
        </w:rPr>
        <w:t>других.</w:t>
      </w:r>
    </w:p>
    <w:p w:rsidR="00320900" w:rsidRDefault="0005617F">
      <w:pPr>
        <w:pStyle w:val="a3"/>
        <w:spacing w:before="138"/>
        <w:ind w:left="908" w:firstLine="0"/>
      </w:pPr>
      <w:r>
        <w:t>Зарубежная</w:t>
      </w:r>
      <w:r>
        <w:rPr>
          <w:spacing w:val="-2"/>
        </w:rPr>
        <w:t xml:space="preserve"> </w:t>
      </w:r>
      <w:r>
        <w:t>поэзия</w:t>
      </w:r>
      <w:r>
        <w:rPr>
          <w:spacing w:val="-5"/>
        </w:rPr>
        <w:t xml:space="preserve"> </w:t>
      </w:r>
      <w:r>
        <w:t>XX</w:t>
      </w:r>
      <w:r>
        <w:rPr>
          <w:spacing w:val="-7"/>
        </w:rPr>
        <w:t xml:space="preserve"> </w:t>
      </w:r>
      <w:r>
        <w:t>века</w:t>
      </w:r>
      <w:r>
        <w:rPr>
          <w:spacing w:val="-2"/>
        </w:rPr>
        <w:t xml:space="preserve"> </w:t>
      </w:r>
      <w:r>
        <w:t>(не</w:t>
      </w:r>
      <w:r>
        <w:rPr>
          <w:spacing w:val="-7"/>
        </w:rPr>
        <w:t xml:space="preserve"> </w:t>
      </w:r>
      <w:r>
        <w:t>менее</w:t>
      </w:r>
      <w:r>
        <w:rPr>
          <w:spacing w:val="-6"/>
        </w:rPr>
        <w:t xml:space="preserve"> </w:t>
      </w:r>
      <w:r>
        <w:t>двух</w:t>
      </w:r>
      <w:r>
        <w:rPr>
          <w:spacing w:val="-6"/>
        </w:rPr>
        <w:t xml:space="preserve"> </w:t>
      </w:r>
      <w:r>
        <w:t>стихотворений</w:t>
      </w:r>
      <w:r>
        <w:rPr>
          <w:spacing w:val="-10"/>
        </w:rPr>
        <w:t xml:space="preserve"> </w:t>
      </w:r>
      <w:r>
        <w:t>одного</w:t>
      </w:r>
      <w:r>
        <w:rPr>
          <w:spacing w:val="-1"/>
        </w:rPr>
        <w:t xml:space="preserve"> </w:t>
      </w:r>
      <w:r>
        <w:t>из</w:t>
      </w:r>
      <w:r>
        <w:rPr>
          <w:spacing w:val="-5"/>
        </w:rPr>
        <w:t xml:space="preserve"> </w:t>
      </w:r>
      <w:r>
        <w:t>поэтов</w:t>
      </w:r>
      <w:r>
        <w:rPr>
          <w:spacing w:val="-2"/>
        </w:rPr>
        <w:t xml:space="preserve"> </w:t>
      </w:r>
      <w:r>
        <w:t>по</w:t>
      </w:r>
      <w:r>
        <w:rPr>
          <w:spacing w:val="-1"/>
        </w:rPr>
        <w:t xml:space="preserve"> </w:t>
      </w:r>
      <w:r>
        <w:rPr>
          <w:spacing w:val="-2"/>
        </w:rPr>
        <w:t>выбору).</w:t>
      </w:r>
    </w:p>
    <w:p w:rsidR="00320900" w:rsidRDefault="0005617F">
      <w:pPr>
        <w:pStyle w:val="a3"/>
        <w:spacing w:before="136"/>
        <w:ind w:firstLine="0"/>
      </w:pPr>
      <w:r>
        <w:t>Например,</w:t>
      </w:r>
      <w:r>
        <w:rPr>
          <w:spacing w:val="-2"/>
        </w:rPr>
        <w:t xml:space="preserve"> </w:t>
      </w:r>
      <w:r>
        <w:t>стихотворения</w:t>
      </w:r>
      <w:r>
        <w:rPr>
          <w:spacing w:val="-7"/>
        </w:rPr>
        <w:t xml:space="preserve"> </w:t>
      </w:r>
      <w:r>
        <w:t>Г. Аполлинера,</w:t>
      </w:r>
      <w:r>
        <w:rPr>
          <w:spacing w:val="-4"/>
        </w:rPr>
        <w:t xml:space="preserve"> </w:t>
      </w:r>
      <w:r>
        <w:t>Т.С.</w:t>
      </w:r>
      <w:r>
        <w:rPr>
          <w:spacing w:val="-5"/>
        </w:rPr>
        <w:t xml:space="preserve"> </w:t>
      </w:r>
      <w:r>
        <w:t>Элиота</w:t>
      </w:r>
      <w:r>
        <w:rPr>
          <w:spacing w:val="-6"/>
        </w:rPr>
        <w:t xml:space="preserve"> </w:t>
      </w:r>
      <w:r>
        <w:t>и</w:t>
      </w:r>
      <w:r>
        <w:rPr>
          <w:spacing w:val="-5"/>
        </w:rPr>
        <w:t xml:space="preserve"> </w:t>
      </w:r>
      <w:r>
        <w:rPr>
          <w:spacing w:val="-2"/>
        </w:rPr>
        <w:t>другие.</w:t>
      </w:r>
    </w:p>
    <w:p w:rsidR="00320900" w:rsidRDefault="0005617F">
      <w:pPr>
        <w:pStyle w:val="a3"/>
        <w:spacing w:before="137" w:line="362" w:lineRule="auto"/>
        <w:ind w:right="691"/>
      </w:pPr>
      <w:r>
        <w:t>Зарубежная</w:t>
      </w:r>
      <w:r>
        <w:rPr>
          <w:spacing w:val="-14"/>
        </w:rPr>
        <w:t xml:space="preserve"> </w:t>
      </w:r>
      <w:r>
        <w:t>драматургия</w:t>
      </w:r>
      <w:r>
        <w:rPr>
          <w:spacing w:val="-12"/>
        </w:rPr>
        <w:t xml:space="preserve"> </w:t>
      </w:r>
      <w:r>
        <w:t>XX</w:t>
      </w:r>
      <w:r>
        <w:rPr>
          <w:spacing w:val="-13"/>
        </w:rPr>
        <w:t xml:space="preserve"> </w:t>
      </w:r>
      <w:r>
        <w:t>века</w:t>
      </w:r>
      <w:r>
        <w:rPr>
          <w:spacing w:val="-13"/>
        </w:rPr>
        <w:t xml:space="preserve"> </w:t>
      </w:r>
      <w:r>
        <w:t>(не</w:t>
      </w:r>
      <w:r>
        <w:rPr>
          <w:spacing w:val="-13"/>
        </w:rPr>
        <w:t xml:space="preserve"> </w:t>
      </w:r>
      <w:r>
        <w:t>менее</w:t>
      </w:r>
      <w:r>
        <w:rPr>
          <w:spacing w:val="-15"/>
        </w:rPr>
        <w:t xml:space="preserve"> </w:t>
      </w:r>
      <w:r>
        <w:t>одного</w:t>
      </w:r>
      <w:r>
        <w:rPr>
          <w:spacing w:val="-12"/>
        </w:rPr>
        <w:t xml:space="preserve"> </w:t>
      </w:r>
      <w:r>
        <w:t>произведения</w:t>
      </w:r>
      <w:r>
        <w:rPr>
          <w:spacing w:val="-12"/>
        </w:rPr>
        <w:t xml:space="preserve"> </w:t>
      </w:r>
      <w:r>
        <w:t>по</w:t>
      </w:r>
      <w:r>
        <w:rPr>
          <w:spacing w:val="-12"/>
        </w:rPr>
        <w:t xml:space="preserve"> </w:t>
      </w:r>
      <w:r>
        <w:t>выбору).</w:t>
      </w:r>
      <w:r>
        <w:rPr>
          <w:spacing w:val="-11"/>
        </w:rPr>
        <w:t xml:space="preserve"> </w:t>
      </w:r>
      <w:r>
        <w:t>Например, пьесы</w:t>
      </w:r>
      <w:r>
        <w:rPr>
          <w:spacing w:val="49"/>
        </w:rPr>
        <w:t xml:space="preserve"> </w:t>
      </w:r>
      <w:r>
        <w:t>Б.</w:t>
      </w:r>
      <w:r>
        <w:rPr>
          <w:spacing w:val="48"/>
        </w:rPr>
        <w:t xml:space="preserve"> </w:t>
      </w:r>
      <w:r>
        <w:t>Брехта</w:t>
      </w:r>
      <w:r>
        <w:rPr>
          <w:spacing w:val="50"/>
        </w:rPr>
        <w:t xml:space="preserve"> </w:t>
      </w:r>
      <w:r>
        <w:t>«Мамаша</w:t>
      </w:r>
      <w:r>
        <w:rPr>
          <w:spacing w:val="50"/>
        </w:rPr>
        <w:t xml:space="preserve"> </w:t>
      </w:r>
      <w:r>
        <w:t>Кураж</w:t>
      </w:r>
      <w:r>
        <w:rPr>
          <w:spacing w:val="52"/>
        </w:rPr>
        <w:t xml:space="preserve"> </w:t>
      </w:r>
      <w:r>
        <w:t>и</w:t>
      </w:r>
      <w:r>
        <w:rPr>
          <w:spacing w:val="51"/>
        </w:rPr>
        <w:t xml:space="preserve"> </w:t>
      </w:r>
      <w:r>
        <w:t>её</w:t>
      </w:r>
      <w:r>
        <w:rPr>
          <w:spacing w:val="50"/>
        </w:rPr>
        <w:t xml:space="preserve"> </w:t>
      </w:r>
      <w:r>
        <w:t>дети»;</w:t>
      </w:r>
      <w:r>
        <w:rPr>
          <w:spacing w:val="46"/>
        </w:rPr>
        <w:t xml:space="preserve"> </w:t>
      </w:r>
      <w:r>
        <w:t>М.</w:t>
      </w:r>
      <w:r>
        <w:rPr>
          <w:spacing w:val="53"/>
        </w:rPr>
        <w:t xml:space="preserve"> </w:t>
      </w:r>
      <w:r>
        <w:t>Метерлинка</w:t>
      </w:r>
      <w:r>
        <w:rPr>
          <w:spacing w:val="50"/>
        </w:rPr>
        <w:t xml:space="preserve"> </w:t>
      </w:r>
      <w:r>
        <w:t>«Синяя</w:t>
      </w:r>
      <w:r>
        <w:rPr>
          <w:spacing w:val="50"/>
        </w:rPr>
        <w:t xml:space="preserve"> </w:t>
      </w:r>
      <w:r>
        <w:t>птица»;</w:t>
      </w:r>
      <w:r>
        <w:rPr>
          <w:spacing w:val="46"/>
        </w:rPr>
        <w:t xml:space="preserve"> </w:t>
      </w:r>
      <w:r>
        <w:t>О.</w:t>
      </w:r>
      <w:r>
        <w:rPr>
          <w:spacing w:val="52"/>
        </w:rPr>
        <w:t xml:space="preserve"> </w:t>
      </w:r>
      <w:r>
        <w:rPr>
          <w:spacing w:val="-2"/>
        </w:rPr>
        <w:t>Уайльда</w:t>
      </w:r>
    </w:p>
    <w:p w:rsidR="00320900" w:rsidRDefault="0005617F">
      <w:pPr>
        <w:pStyle w:val="a3"/>
        <w:spacing w:line="273" w:lineRule="exact"/>
        <w:ind w:firstLine="0"/>
      </w:pPr>
      <w:r>
        <w:t>«Идеальный</w:t>
      </w:r>
      <w:r>
        <w:rPr>
          <w:spacing w:val="-3"/>
        </w:rPr>
        <w:t xml:space="preserve"> </w:t>
      </w:r>
      <w:r>
        <w:t>муж»;</w:t>
      </w:r>
      <w:r>
        <w:rPr>
          <w:spacing w:val="-6"/>
        </w:rPr>
        <w:t xml:space="preserve"> </w:t>
      </w:r>
      <w:r>
        <w:t>Т.</w:t>
      </w:r>
      <w:r>
        <w:rPr>
          <w:spacing w:val="1"/>
        </w:rPr>
        <w:t xml:space="preserve"> </w:t>
      </w:r>
      <w:r>
        <w:t>Уильямса</w:t>
      </w:r>
      <w:r>
        <w:rPr>
          <w:spacing w:val="-2"/>
        </w:rPr>
        <w:t xml:space="preserve"> </w:t>
      </w:r>
      <w:r>
        <w:t>«Трамвай</w:t>
      </w:r>
      <w:r>
        <w:rPr>
          <w:spacing w:val="-5"/>
        </w:rPr>
        <w:t xml:space="preserve"> </w:t>
      </w:r>
      <w:r>
        <w:t>«Желание»;</w:t>
      </w:r>
      <w:r>
        <w:rPr>
          <w:spacing w:val="-6"/>
        </w:rPr>
        <w:t xml:space="preserve"> </w:t>
      </w:r>
      <w:r>
        <w:t>Б.</w:t>
      </w:r>
      <w:r>
        <w:rPr>
          <w:spacing w:val="1"/>
        </w:rPr>
        <w:t xml:space="preserve"> </w:t>
      </w:r>
      <w:r>
        <w:t>Шоу</w:t>
      </w:r>
      <w:r>
        <w:rPr>
          <w:spacing w:val="-6"/>
        </w:rPr>
        <w:t xml:space="preserve"> </w:t>
      </w:r>
      <w:r>
        <w:t>«Пигмалион»</w:t>
      </w:r>
      <w:r>
        <w:rPr>
          <w:spacing w:val="-6"/>
        </w:rPr>
        <w:t xml:space="preserve"> </w:t>
      </w:r>
      <w:r>
        <w:t xml:space="preserve">и </w:t>
      </w:r>
      <w:r>
        <w:rPr>
          <w:spacing w:val="-2"/>
        </w:rPr>
        <w:t>других.</w:t>
      </w:r>
    </w:p>
    <w:p w:rsidR="00320900" w:rsidRDefault="0005617F">
      <w:pPr>
        <w:pStyle w:val="a3"/>
        <w:spacing w:before="137" w:line="360" w:lineRule="auto"/>
        <w:ind w:right="691"/>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литературе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 xml:space="preserve">общего </w:t>
      </w:r>
      <w:r>
        <w:rPr>
          <w:spacing w:val="-2"/>
        </w:rPr>
        <w:t>образования.</w:t>
      </w:r>
    </w:p>
    <w:p w:rsidR="00320900" w:rsidRDefault="0005617F">
      <w:pPr>
        <w:pStyle w:val="a3"/>
        <w:spacing w:line="360" w:lineRule="auto"/>
        <w:ind w:right="685"/>
      </w:pPr>
      <w:r>
        <w:t>Личностные</w:t>
      </w:r>
      <w:r>
        <w:rPr>
          <w:spacing w:val="-4"/>
        </w:rPr>
        <w:t xml:space="preserve"> </w:t>
      </w:r>
      <w:r>
        <w:t>результаты освоения программы</w:t>
      </w:r>
      <w:r>
        <w:rPr>
          <w:spacing w:val="-1"/>
        </w:rPr>
        <w:t xml:space="preserve"> </w:t>
      </w:r>
      <w:r>
        <w:t>по литературе на уровне</w:t>
      </w:r>
      <w:r>
        <w:rPr>
          <w:spacing w:val="-4"/>
        </w:rPr>
        <w:t xml:space="preserve"> </w:t>
      </w:r>
      <w:r>
        <w:t>среднего</w:t>
      </w:r>
      <w:r>
        <w:rPr>
          <w:spacing w:val="-3"/>
        </w:rPr>
        <w:t xml:space="preserve"> </w:t>
      </w:r>
      <w:r>
        <w:t>общего образования достигаются</w:t>
      </w:r>
      <w:r>
        <w:rPr>
          <w:spacing w:val="-2"/>
        </w:rPr>
        <w:t xml:space="preserve"> </w:t>
      </w:r>
      <w:r>
        <w:t>в единстве</w:t>
      </w:r>
      <w:r>
        <w:rPr>
          <w:spacing w:val="-2"/>
        </w:rPr>
        <w:t xml:space="preserve"> </w:t>
      </w:r>
      <w:r>
        <w:t>учебной и</w:t>
      </w:r>
      <w:r>
        <w:rPr>
          <w:spacing w:val="-1"/>
        </w:rPr>
        <w:t xml:space="preserve"> </w:t>
      </w:r>
      <w:r>
        <w:t>воспитательной деятельности в соответствии</w:t>
      </w:r>
      <w:r>
        <w:rPr>
          <w:spacing w:val="-1"/>
        </w:rPr>
        <w:t xml:space="preserve"> </w:t>
      </w:r>
      <w:r>
        <w:t>с традиционными российскими социокультурными и духовно-нравственными ценностями, принятыми</w:t>
      </w:r>
      <w:r>
        <w:rPr>
          <w:spacing w:val="80"/>
          <w:w w:val="150"/>
        </w:rPr>
        <w:t xml:space="preserve"> </w:t>
      </w:r>
      <w:r>
        <w:t>в</w:t>
      </w:r>
      <w:r>
        <w:rPr>
          <w:spacing w:val="80"/>
          <w:w w:val="150"/>
        </w:rPr>
        <w:t xml:space="preserve"> </w:t>
      </w:r>
      <w:r>
        <w:t>обществе</w:t>
      </w:r>
      <w:r>
        <w:rPr>
          <w:spacing w:val="80"/>
          <w:w w:val="150"/>
        </w:rPr>
        <w:t xml:space="preserve"> </w:t>
      </w:r>
      <w:r>
        <w:t>правилами</w:t>
      </w:r>
      <w:r>
        <w:rPr>
          <w:spacing w:val="80"/>
          <w:w w:val="150"/>
        </w:rPr>
        <w:t xml:space="preserve"> </w:t>
      </w:r>
      <w:r>
        <w:t>и</w:t>
      </w:r>
      <w:r>
        <w:rPr>
          <w:spacing w:val="80"/>
          <w:w w:val="150"/>
        </w:rPr>
        <w:t xml:space="preserve"> </w:t>
      </w:r>
      <w:r>
        <w:t>нормами</w:t>
      </w:r>
      <w:r>
        <w:rPr>
          <w:spacing w:val="80"/>
          <w:w w:val="150"/>
        </w:rPr>
        <w:t xml:space="preserve"> </w:t>
      </w:r>
      <w:r>
        <w:t>поведения</w:t>
      </w:r>
      <w:r>
        <w:rPr>
          <w:spacing w:val="80"/>
          <w:w w:val="150"/>
        </w:rPr>
        <w:t xml:space="preserve"> </w:t>
      </w:r>
      <w:r>
        <w:t>и</w:t>
      </w:r>
      <w:r>
        <w:rPr>
          <w:spacing w:val="80"/>
          <w:w w:val="150"/>
        </w:rPr>
        <w:t xml:space="preserve"> </w:t>
      </w:r>
      <w:r>
        <w:t>способствуют</w:t>
      </w:r>
      <w:r>
        <w:rPr>
          <w:spacing w:val="80"/>
          <w:w w:val="150"/>
        </w:rPr>
        <w:t xml:space="preserve"> </w:t>
      </w:r>
      <w:r>
        <w:t>процессам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самопознания, самовоспитания и саморазвития, формирования внутренней позиции личности, патриотизма,</w:t>
      </w:r>
      <w:r>
        <w:rPr>
          <w:spacing w:val="-11"/>
        </w:rPr>
        <w:t xml:space="preserve"> </w:t>
      </w:r>
      <w:r>
        <w:t>гражданственности,</w:t>
      </w:r>
      <w:r>
        <w:rPr>
          <w:spacing w:val="-11"/>
        </w:rPr>
        <w:t xml:space="preserve"> </w:t>
      </w:r>
      <w:r>
        <w:t>уважения</w:t>
      </w:r>
      <w:r>
        <w:rPr>
          <w:spacing w:val="-13"/>
        </w:rPr>
        <w:t xml:space="preserve"> </w:t>
      </w:r>
      <w:r>
        <w:t>к</w:t>
      </w:r>
      <w:r>
        <w:rPr>
          <w:spacing w:val="-14"/>
        </w:rPr>
        <w:t xml:space="preserve"> </w:t>
      </w:r>
      <w:r>
        <w:t>памяти</w:t>
      </w:r>
      <w:r>
        <w:rPr>
          <w:spacing w:val="-11"/>
        </w:rPr>
        <w:t xml:space="preserve"> </w:t>
      </w:r>
      <w:r>
        <w:t>защитников</w:t>
      </w:r>
      <w:r>
        <w:rPr>
          <w:spacing w:val="-11"/>
        </w:rPr>
        <w:t xml:space="preserve"> </w:t>
      </w:r>
      <w:r>
        <w:t>Отечества</w:t>
      </w:r>
      <w:r>
        <w:rPr>
          <w:spacing w:val="-14"/>
        </w:rPr>
        <w:t xml:space="preserve"> </w:t>
      </w:r>
      <w:r>
        <w:t>и</w:t>
      </w:r>
      <w:r>
        <w:rPr>
          <w:spacing w:val="-15"/>
        </w:rPr>
        <w:t xml:space="preserve"> </w:t>
      </w:r>
      <w:r>
        <w:t>подвигам</w:t>
      </w:r>
      <w:r>
        <w:rPr>
          <w:spacing w:val="-11"/>
        </w:rPr>
        <w:t xml:space="preserve"> </w:t>
      </w:r>
      <w: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4"/>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53"/>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2" w:line="360" w:lineRule="auto"/>
        <w:ind w:right="684"/>
      </w:pPr>
      <w:r>
        <w:t>сформированность</w:t>
      </w:r>
      <w:r>
        <w:rPr>
          <w:spacing w:val="75"/>
        </w:rPr>
        <w:t xml:space="preserve">   </w:t>
      </w:r>
      <w:r>
        <w:t>гражданской</w:t>
      </w:r>
      <w:r>
        <w:rPr>
          <w:spacing w:val="75"/>
        </w:rPr>
        <w:t xml:space="preserve">   </w:t>
      </w:r>
      <w:r>
        <w:t>позиции</w:t>
      </w:r>
      <w:r>
        <w:rPr>
          <w:spacing w:val="77"/>
        </w:rPr>
        <w:t xml:space="preserve">   </w:t>
      </w:r>
      <w:r>
        <w:t>обучающегося</w:t>
      </w:r>
      <w:r>
        <w:rPr>
          <w:spacing w:val="79"/>
        </w:rPr>
        <w:t xml:space="preserve">   </w:t>
      </w:r>
      <w:r>
        <w:t>как</w:t>
      </w:r>
      <w:r>
        <w:rPr>
          <w:spacing w:val="76"/>
        </w:rPr>
        <w:t xml:space="preserve">   </w:t>
      </w:r>
      <w:r>
        <w:t>активного и ответственного члена российского общества;</w:t>
      </w:r>
    </w:p>
    <w:p w:rsidR="00320900" w:rsidRDefault="0005617F">
      <w:pPr>
        <w:pStyle w:val="a3"/>
        <w:spacing w:line="360" w:lineRule="auto"/>
        <w:ind w:right="692"/>
      </w:pPr>
      <w:r>
        <w:t xml:space="preserve">осознание своих конституционных прав и обязанностей, уважение закона и </w:t>
      </w:r>
      <w:r>
        <w:rPr>
          <w:spacing w:val="-2"/>
        </w:rPr>
        <w:t>правопорядка;</w:t>
      </w:r>
    </w:p>
    <w:p w:rsidR="00320900" w:rsidRDefault="0005617F">
      <w:pPr>
        <w:pStyle w:val="a3"/>
        <w:spacing w:line="360" w:lineRule="auto"/>
        <w:ind w:right="690"/>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20900" w:rsidRDefault="0005617F">
      <w:pPr>
        <w:pStyle w:val="a3"/>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0900" w:rsidRDefault="0005617F">
      <w:pPr>
        <w:pStyle w:val="a3"/>
        <w:spacing w:line="360" w:lineRule="auto"/>
        <w:ind w:right="69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320900" w:rsidRDefault="0005617F">
      <w:pPr>
        <w:pStyle w:val="a3"/>
        <w:spacing w:line="360" w:lineRule="auto"/>
        <w:ind w:right="690"/>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 с их функциями и назначением;</w:t>
      </w:r>
    </w:p>
    <w:p w:rsidR="00320900" w:rsidRDefault="0005617F">
      <w:pPr>
        <w:pStyle w:val="a3"/>
        <w:spacing w:line="274" w:lineRule="exact"/>
        <w:ind w:left="908" w:firstLine="0"/>
      </w:pPr>
      <w:r>
        <w:t>готовность</w:t>
      </w:r>
      <w:r>
        <w:rPr>
          <w:spacing w:val="-2"/>
        </w:rPr>
        <w:t xml:space="preserve"> </w:t>
      </w:r>
      <w:r>
        <w:t>к</w:t>
      </w:r>
      <w:r>
        <w:rPr>
          <w:spacing w:val="-5"/>
        </w:rPr>
        <w:t xml:space="preserve"> </w:t>
      </w:r>
      <w:r>
        <w:t>гуманитарной</w:t>
      </w:r>
      <w:r>
        <w:rPr>
          <w:spacing w:val="2"/>
        </w:rPr>
        <w:t xml:space="preserve"> </w:t>
      </w:r>
      <w:r>
        <w:rPr>
          <w:spacing w:val="-2"/>
        </w:rPr>
        <w:t>деятельности;</w:t>
      </w:r>
    </w:p>
    <w:p w:rsidR="00320900" w:rsidRDefault="0005617F">
      <w:pPr>
        <w:pStyle w:val="a6"/>
        <w:numPr>
          <w:ilvl w:val="0"/>
          <w:numId w:val="153"/>
        </w:numPr>
        <w:tabs>
          <w:tab w:val="left" w:pos="1173"/>
        </w:tabs>
        <w:spacing w:before="133"/>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1" w:line="360" w:lineRule="auto"/>
        <w:ind w:right="68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320900" w:rsidRDefault="0005617F">
      <w:pPr>
        <w:pStyle w:val="a3"/>
        <w:spacing w:before="1" w:line="360" w:lineRule="auto"/>
        <w:ind w:right="685"/>
      </w:pPr>
      <w:r>
        <w:t>ценностное отношение к государственным символам, историческому и природному наследию,</w:t>
      </w:r>
      <w:r>
        <w:rPr>
          <w:spacing w:val="-5"/>
        </w:rPr>
        <w:t xml:space="preserve"> </w:t>
      </w:r>
      <w:r>
        <w:t>памятникам,</w:t>
      </w:r>
      <w:r>
        <w:rPr>
          <w:spacing w:val="-5"/>
        </w:rPr>
        <w:t xml:space="preserve"> </w:t>
      </w:r>
      <w:r>
        <w:t>традициям</w:t>
      </w:r>
      <w:r>
        <w:rPr>
          <w:spacing w:val="-5"/>
        </w:rPr>
        <w:t xml:space="preserve"> </w:t>
      </w:r>
      <w:r>
        <w:t>народов</w:t>
      </w:r>
      <w:r>
        <w:rPr>
          <w:spacing w:val="-10"/>
        </w:rPr>
        <w:t xml:space="preserve"> </w:t>
      </w:r>
      <w:r>
        <w:t>России,</w:t>
      </w:r>
      <w:r>
        <w:rPr>
          <w:spacing w:val="-10"/>
        </w:rPr>
        <w:t xml:space="preserve"> </w:t>
      </w:r>
      <w:r>
        <w:t>внимание</w:t>
      </w:r>
      <w:r>
        <w:rPr>
          <w:spacing w:val="-8"/>
        </w:rPr>
        <w:t xml:space="preserve"> </w:t>
      </w:r>
      <w:r>
        <w:t>к</w:t>
      </w:r>
      <w:r>
        <w:rPr>
          <w:spacing w:val="-8"/>
        </w:rPr>
        <w:t xml:space="preserve"> </w:t>
      </w:r>
      <w:r>
        <w:t>их</w:t>
      </w:r>
      <w:r>
        <w:rPr>
          <w:spacing w:val="-12"/>
        </w:rPr>
        <w:t xml:space="preserve"> </w:t>
      </w:r>
      <w:r>
        <w:t>воплощению</w:t>
      </w:r>
      <w:r>
        <w:rPr>
          <w:spacing w:val="-13"/>
        </w:rPr>
        <w:t xml:space="preserve"> </w:t>
      </w:r>
      <w:r>
        <w:t>в</w:t>
      </w:r>
      <w:r>
        <w:rPr>
          <w:spacing w:val="-5"/>
        </w:rPr>
        <w:t xml:space="preserve"> </w:t>
      </w:r>
      <w:r>
        <w:t>литературе,</w:t>
      </w:r>
      <w:r>
        <w:rPr>
          <w:spacing w:val="-5"/>
        </w:rPr>
        <w:t xml:space="preserve"> </w:t>
      </w:r>
      <w:r>
        <w:t>а также достижениям России в науке, искусстве, спорте, технологиях, труде, отражённым в художественных произведениях;</w:t>
      </w:r>
    </w:p>
    <w:p w:rsidR="00320900" w:rsidRDefault="0005617F">
      <w:pPr>
        <w:pStyle w:val="a3"/>
        <w:spacing w:line="364" w:lineRule="auto"/>
        <w:ind w:right="678"/>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20900" w:rsidRDefault="0005617F">
      <w:pPr>
        <w:pStyle w:val="a6"/>
        <w:numPr>
          <w:ilvl w:val="0"/>
          <w:numId w:val="153"/>
        </w:numPr>
        <w:tabs>
          <w:tab w:val="left" w:pos="1173"/>
        </w:tabs>
        <w:spacing w:line="268"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3"/>
        <w:ind w:left="908" w:firstLine="0"/>
      </w:pPr>
      <w:r>
        <w:t>осознание</w:t>
      </w:r>
      <w:r>
        <w:rPr>
          <w:spacing w:val="-7"/>
        </w:rPr>
        <w:t xml:space="preserve"> </w:t>
      </w:r>
      <w:r>
        <w:t>духовных</w:t>
      </w:r>
      <w:r>
        <w:rPr>
          <w:spacing w:val="-8"/>
        </w:rPr>
        <w:t xml:space="preserve"> </w:t>
      </w:r>
      <w:r>
        <w:t>ценностей</w:t>
      </w:r>
      <w:r>
        <w:rPr>
          <w:spacing w:val="-4"/>
        </w:rPr>
        <w:t xml:space="preserve"> </w:t>
      </w:r>
      <w:r>
        <w:t>российского</w:t>
      </w:r>
      <w:r>
        <w:rPr>
          <w:spacing w:val="-3"/>
        </w:rPr>
        <w:t xml:space="preserve"> </w:t>
      </w:r>
      <w:r>
        <w:rPr>
          <w:spacing w:val="-2"/>
        </w:rPr>
        <w:t>народа;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0" w:lineRule="auto"/>
        <w:ind w:right="679"/>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rsidR="00320900" w:rsidRDefault="0005617F">
      <w:pPr>
        <w:pStyle w:val="a3"/>
        <w:spacing w:before="1"/>
        <w:ind w:left="908"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будущего;</w:t>
      </w:r>
    </w:p>
    <w:p w:rsidR="00320900" w:rsidRDefault="0005617F">
      <w:pPr>
        <w:pStyle w:val="a3"/>
        <w:spacing w:before="136" w:line="362" w:lineRule="auto"/>
        <w:ind w:right="690"/>
      </w:pPr>
      <w:r>
        <w:t>ответственное отношение к своим родителям, созданию семьи на основе осознанного принятия</w:t>
      </w:r>
      <w:r>
        <w:rPr>
          <w:spacing w:val="-15"/>
        </w:rPr>
        <w:t xml:space="preserve"> </w:t>
      </w:r>
      <w:r>
        <w:t>ценностей</w:t>
      </w:r>
      <w:r>
        <w:rPr>
          <w:spacing w:val="-12"/>
        </w:rPr>
        <w:t xml:space="preserve"> </w:t>
      </w:r>
      <w:r>
        <w:t>семейной</w:t>
      </w:r>
      <w:r>
        <w:rPr>
          <w:spacing w:val="-15"/>
        </w:rPr>
        <w:t xml:space="preserve"> </w:t>
      </w:r>
      <w:r>
        <w:t>жизни,</w:t>
      </w:r>
      <w:r>
        <w:rPr>
          <w:spacing w:val="-14"/>
        </w:rPr>
        <w:t xml:space="preserve"> </w:t>
      </w:r>
      <w:r>
        <w:t>в</w:t>
      </w:r>
      <w:r>
        <w:rPr>
          <w:spacing w:val="-15"/>
        </w:rPr>
        <w:t xml:space="preserve"> </w:t>
      </w:r>
      <w:r>
        <w:t>соответствии</w:t>
      </w:r>
      <w:r>
        <w:rPr>
          <w:spacing w:val="-15"/>
        </w:rPr>
        <w:t xml:space="preserve"> </w:t>
      </w:r>
      <w:r>
        <w:t>с</w:t>
      </w:r>
      <w:r>
        <w:rPr>
          <w:spacing w:val="-13"/>
        </w:rPr>
        <w:t xml:space="preserve"> </w:t>
      </w:r>
      <w:r>
        <w:t>традициями</w:t>
      </w:r>
      <w:r>
        <w:rPr>
          <w:spacing w:val="-15"/>
        </w:rPr>
        <w:t xml:space="preserve"> </w:t>
      </w:r>
      <w:r>
        <w:t>народов</w:t>
      </w:r>
      <w:r>
        <w:rPr>
          <w:spacing w:val="-15"/>
        </w:rPr>
        <w:t xml:space="preserve"> </w:t>
      </w:r>
      <w:r>
        <w:t>России,</w:t>
      </w:r>
      <w:r>
        <w:rPr>
          <w:spacing w:val="-14"/>
        </w:rPr>
        <w:t xml:space="preserve"> </w:t>
      </w:r>
      <w:r>
        <w:t>в</w:t>
      </w:r>
      <w:r>
        <w:rPr>
          <w:spacing w:val="-15"/>
        </w:rPr>
        <w:t xml:space="preserve"> </w:t>
      </w:r>
      <w:r>
        <w:t>том</w:t>
      </w:r>
      <w:r>
        <w:rPr>
          <w:spacing w:val="-15"/>
        </w:rPr>
        <w:t xml:space="preserve"> </w:t>
      </w:r>
      <w:r>
        <w:t>числе с использованием литературных произведений;</w:t>
      </w:r>
    </w:p>
    <w:p w:rsidR="00320900" w:rsidRDefault="0005617F">
      <w:pPr>
        <w:pStyle w:val="a6"/>
        <w:numPr>
          <w:ilvl w:val="0"/>
          <w:numId w:val="153"/>
        </w:numPr>
        <w:tabs>
          <w:tab w:val="left" w:pos="1173"/>
        </w:tabs>
        <w:spacing w:line="269"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0"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rsidR="00320900" w:rsidRDefault="0005617F">
      <w:pPr>
        <w:pStyle w:val="a3"/>
        <w:spacing w:before="3" w:line="360"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20900" w:rsidRDefault="0005617F">
      <w:pPr>
        <w:pStyle w:val="a3"/>
        <w:tabs>
          <w:tab w:val="left" w:pos="2682"/>
          <w:tab w:val="left" w:pos="3133"/>
          <w:tab w:val="left" w:pos="4653"/>
          <w:tab w:val="left" w:pos="5339"/>
          <w:tab w:val="left" w:pos="6630"/>
          <w:tab w:val="left" w:pos="7085"/>
          <w:tab w:val="left" w:pos="8385"/>
        </w:tabs>
        <w:spacing w:line="360" w:lineRule="auto"/>
        <w:ind w:right="692"/>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устного народного творчества;</w:t>
      </w:r>
    </w:p>
    <w:p w:rsidR="00320900" w:rsidRDefault="0005617F">
      <w:pPr>
        <w:pStyle w:val="a3"/>
        <w:spacing w:before="1"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 в том числе при выполнении творческих работ по литературе;</w:t>
      </w:r>
    </w:p>
    <w:p w:rsidR="00320900" w:rsidRDefault="0005617F">
      <w:pPr>
        <w:pStyle w:val="a6"/>
        <w:numPr>
          <w:ilvl w:val="0"/>
          <w:numId w:val="153"/>
        </w:numPr>
        <w:tabs>
          <w:tab w:val="left" w:pos="1173"/>
          <w:tab w:val="left" w:pos="3187"/>
          <w:tab w:val="left" w:pos="5149"/>
          <w:tab w:val="left" w:pos="7375"/>
          <w:tab w:val="left" w:pos="9064"/>
        </w:tabs>
        <w:spacing w:line="360" w:lineRule="auto"/>
        <w:ind w:left="197" w:right="681"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20900" w:rsidRDefault="0005617F">
      <w:pPr>
        <w:pStyle w:val="a3"/>
        <w:spacing w:line="360" w:lineRule="auto"/>
        <w:ind w:right="675"/>
      </w:pPr>
      <w:r>
        <w:t>сформированность здорового и безопасного образа жизни,</w:t>
      </w:r>
      <w:r>
        <w:rPr>
          <w:spacing w:val="-3"/>
        </w:rPr>
        <w:t xml:space="preserve"> </w:t>
      </w:r>
      <w:r>
        <w:t>ответственного отношения к своему здоровью;</w:t>
      </w:r>
    </w:p>
    <w:p w:rsidR="00320900" w:rsidRDefault="0005617F">
      <w:pPr>
        <w:pStyle w:val="a3"/>
        <w:spacing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rsidR="00320900" w:rsidRDefault="0005617F">
      <w:pPr>
        <w:pStyle w:val="a3"/>
        <w:spacing w:before="1" w:line="360" w:lineRule="auto"/>
        <w:ind w:right="690"/>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320900" w:rsidRDefault="0005617F">
      <w:pPr>
        <w:pStyle w:val="a6"/>
        <w:numPr>
          <w:ilvl w:val="0"/>
          <w:numId w:val="153"/>
        </w:numPr>
        <w:tabs>
          <w:tab w:val="left" w:pos="1173"/>
        </w:tabs>
        <w:spacing w:line="273" w:lineRule="exact"/>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41" w:line="360" w:lineRule="auto"/>
        <w:ind w:right="674"/>
      </w:pPr>
      <w:r>
        <w:t>готовность</w:t>
      </w:r>
      <w:r>
        <w:rPr>
          <w:spacing w:val="-15"/>
        </w:rPr>
        <w:t xml:space="preserve"> </w:t>
      </w:r>
      <w:r>
        <w:t>к</w:t>
      </w:r>
      <w:r>
        <w:rPr>
          <w:spacing w:val="-15"/>
        </w:rPr>
        <w:t xml:space="preserve"> </w:t>
      </w:r>
      <w:r>
        <w:t>труду,</w:t>
      </w:r>
      <w:r>
        <w:rPr>
          <w:spacing w:val="-12"/>
        </w:rPr>
        <w:t xml:space="preserve"> </w:t>
      </w:r>
      <w:r>
        <w:t>осознание</w:t>
      </w:r>
      <w:r>
        <w:rPr>
          <w:spacing w:val="-15"/>
        </w:rPr>
        <w:t xml:space="preserve"> </w:t>
      </w:r>
      <w:r>
        <w:t>ценности</w:t>
      </w:r>
      <w:r>
        <w:rPr>
          <w:spacing w:val="-14"/>
        </w:rPr>
        <w:t xml:space="preserve"> </w:t>
      </w:r>
      <w:r>
        <w:t>мастерства,</w:t>
      </w:r>
      <w:r>
        <w:rPr>
          <w:spacing w:val="-13"/>
        </w:rPr>
        <w:t xml:space="preserve"> </w:t>
      </w:r>
      <w:r>
        <w:t>трудолюбие,</w:t>
      </w:r>
      <w:r>
        <w:rPr>
          <w:spacing w:val="-10"/>
        </w:rPr>
        <w:t xml:space="preserve"> </w:t>
      </w:r>
      <w:r>
        <w:t>в</w:t>
      </w:r>
      <w:r>
        <w:rPr>
          <w:spacing w:val="-14"/>
        </w:rPr>
        <w:t xml:space="preserve"> </w:t>
      </w:r>
      <w:r>
        <w:t>том</w:t>
      </w:r>
      <w:r>
        <w:rPr>
          <w:spacing w:val="-14"/>
        </w:rPr>
        <w:t xml:space="preserve"> </w:t>
      </w:r>
      <w:r>
        <w:t>числе</w:t>
      </w:r>
      <w:r>
        <w:rPr>
          <w:spacing w:val="-15"/>
        </w:rPr>
        <w:t xml:space="preserve"> </w:t>
      </w:r>
      <w:r>
        <w:t>при</w:t>
      </w:r>
      <w:r>
        <w:rPr>
          <w:spacing w:val="-14"/>
        </w:rPr>
        <w:t xml:space="preserve"> </w:t>
      </w:r>
      <w: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20900" w:rsidRDefault="0005617F">
      <w:pPr>
        <w:pStyle w:val="a3"/>
        <w:spacing w:line="362"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320900" w:rsidRDefault="0005617F">
      <w:pPr>
        <w:pStyle w:val="a3"/>
        <w:spacing w:line="360" w:lineRule="auto"/>
        <w:ind w:right="686"/>
      </w:pPr>
      <w:r>
        <w:t>интерес к различным сферам профессиональной деятельности, умение совершать осознанный</w:t>
      </w:r>
      <w:r>
        <w:rPr>
          <w:spacing w:val="-1"/>
        </w:rPr>
        <w:t xml:space="preserve"> </w:t>
      </w:r>
      <w:r>
        <w:t>выбор</w:t>
      </w:r>
      <w:r>
        <w:rPr>
          <w:spacing w:val="-2"/>
        </w:rPr>
        <w:t xml:space="preserve"> </w:t>
      </w:r>
      <w:r>
        <w:t>будущей профессии и</w:t>
      </w:r>
      <w:r>
        <w:rPr>
          <w:spacing w:val="-1"/>
        </w:rPr>
        <w:t xml:space="preserve"> </w:t>
      </w:r>
      <w:r>
        <w:t>реализовывать собственные</w:t>
      </w:r>
      <w:r>
        <w:rPr>
          <w:spacing w:val="-3"/>
        </w:rPr>
        <w:t xml:space="preserve"> </w:t>
      </w:r>
      <w:r>
        <w:t>жизненные</w:t>
      </w:r>
      <w:r>
        <w:rPr>
          <w:spacing w:val="-3"/>
        </w:rPr>
        <w:t xml:space="preserve"> </w:t>
      </w:r>
      <w:r>
        <w:t>планы, в том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числе</w:t>
      </w:r>
      <w:r>
        <w:rPr>
          <w:spacing w:val="-7"/>
        </w:rPr>
        <w:t xml:space="preserve"> </w:t>
      </w:r>
      <w:r>
        <w:t>ориентируясь</w:t>
      </w:r>
      <w:r>
        <w:rPr>
          <w:spacing w:val="-3"/>
        </w:rPr>
        <w:t xml:space="preserve"> </w:t>
      </w:r>
      <w:r>
        <w:t>на</w:t>
      </w:r>
      <w:r>
        <w:rPr>
          <w:spacing w:val="-5"/>
        </w:rPr>
        <w:t xml:space="preserve"> </w:t>
      </w:r>
      <w:r>
        <w:t>поступки</w:t>
      </w:r>
      <w:r>
        <w:rPr>
          <w:spacing w:val="-2"/>
        </w:rPr>
        <w:t xml:space="preserve"> </w:t>
      </w:r>
      <w:r>
        <w:t>литературных</w:t>
      </w:r>
      <w:r>
        <w:rPr>
          <w:spacing w:val="-3"/>
        </w:rPr>
        <w:t xml:space="preserve"> </w:t>
      </w:r>
      <w:r>
        <w:rPr>
          <w:spacing w:val="-2"/>
        </w:rPr>
        <w:t>героев;</w:t>
      </w:r>
    </w:p>
    <w:p w:rsidR="00320900" w:rsidRDefault="0005617F">
      <w:pPr>
        <w:pStyle w:val="a3"/>
        <w:spacing w:before="137" w:line="360" w:lineRule="auto"/>
        <w:ind w:right="680"/>
      </w:pPr>
      <w:r>
        <w:t>готовность и способность к образованию и самообразованию, к продуктивной читательской деятельности на протяжении всей жизни;</w:t>
      </w:r>
    </w:p>
    <w:p w:rsidR="00320900" w:rsidRDefault="0005617F">
      <w:pPr>
        <w:pStyle w:val="a6"/>
        <w:numPr>
          <w:ilvl w:val="0"/>
          <w:numId w:val="153"/>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42" w:line="360" w:lineRule="auto"/>
        <w:ind w:right="675"/>
      </w:pPr>
      <w:r>
        <w:t>сформированность экологической культуры, понимание влияния социально- 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5"/>
        </w:rPr>
        <w:t xml:space="preserve"> </w:t>
      </w:r>
      <w:r>
        <w:t>среды,</w:t>
      </w:r>
      <w:r>
        <w:rPr>
          <w:spacing w:val="-5"/>
        </w:rPr>
        <w:t xml:space="preserve"> </w:t>
      </w:r>
      <w:r>
        <w:t>осознание</w:t>
      </w:r>
      <w:r>
        <w:rPr>
          <w:spacing w:val="-12"/>
        </w:rPr>
        <w:t xml:space="preserve"> </w:t>
      </w:r>
      <w:r>
        <w:t>глобального характера экологических проблем, представленных в художественной литературе;</w:t>
      </w:r>
    </w:p>
    <w:p w:rsidR="00320900" w:rsidRDefault="0005617F">
      <w:pPr>
        <w:pStyle w:val="a3"/>
        <w:spacing w:line="362" w:lineRule="auto"/>
        <w:ind w:right="691"/>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320900" w:rsidRDefault="0005617F">
      <w:pPr>
        <w:pStyle w:val="a3"/>
        <w:spacing w:line="360" w:lineRule="auto"/>
        <w:ind w:right="688"/>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20900" w:rsidRDefault="0005617F">
      <w:pPr>
        <w:pStyle w:val="a3"/>
        <w:spacing w:line="360" w:lineRule="auto"/>
        <w:ind w:right="684"/>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rsidR="00320900" w:rsidRDefault="0005617F">
      <w:pPr>
        <w:pStyle w:val="a6"/>
        <w:numPr>
          <w:ilvl w:val="0"/>
          <w:numId w:val="153"/>
        </w:numPr>
        <w:tabs>
          <w:tab w:val="left" w:pos="1173"/>
        </w:tabs>
        <w:spacing w:line="272"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8"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2" w:lineRule="auto"/>
        <w:ind w:right="676"/>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20900" w:rsidRDefault="0005617F">
      <w:pPr>
        <w:pStyle w:val="a3"/>
        <w:spacing w:line="360" w:lineRule="auto"/>
        <w:ind w:right="686"/>
        <w:jc w:val="righ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исследовательскую</w:t>
      </w:r>
      <w:r>
        <w:rPr>
          <w:spacing w:val="-15"/>
        </w:rPr>
        <w:t xml:space="preserve"> </w:t>
      </w:r>
      <w:r>
        <w:t>деятельность</w:t>
      </w:r>
      <w:r>
        <w:rPr>
          <w:spacing w:val="-15"/>
        </w:rPr>
        <w:t xml:space="preserve"> </w:t>
      </w:r>
      <w:r>
        <w:t>индивидуально</w:t>
      </w:r>
      <w:r>
        <w:rPr>
          <w:spacing w:val="-15"/>
        </w:rPr>
        <w:t xml:space="preserve"> </w:t>
      </w:r>
      <w:r>
        <w:t>и</w:t>
      </w:r>
      <w:r>
        <w:rPr>
          <w:spacing w:val="-15"/>
        </w:rPr>
        <w:t xml:space="preserve"> </w:t>
      </w:r>
      <w:r>
        <w:t>в</w:t>
      </w:r>
      <w:r>
        <w:rPr>
          <w:spacing w:val="-15"/>
        </w:rPr>
        <w:t xml:space="preserve"> </w:t>
      </w:r>
      <w:r>
        <w:t>группе,</w:t>
      </w:r>
      <w:r>
        <w:rPr>
          <w:spacing w:val="-11"/>
        </w:rPr>
        <w:t xml:space="preserve"> </w:t>
      </w:r>
      <w:r>
        <w:t>в</w:t>
      </w:r>
      <w:r>
        <w:rPr>
          <w:spacing w:val="-15"/>
        </w:rPr>
        <w:t xml:space="preserve"> </w:t>
      </w:r>
      <w:r>
        <w:t>том</w:t>
      </w:r>
      <w:r>
        <w:rPr>
          <w:spacing w:val="-11"/>
        </w:rPr>
        <w:t xml:space="preserve"> </w:t>
      </w:r>
      <w:r>
        <w:t>числе</w:t>
      </w:r>
      <w:r>
        <w:rPr>
          <w:spacing w:val="-13"/>
        </w:rPr>
        <w:t xml:space="preserve"> </w:t>
      </w:r>
      <w:r>
        <w:t>на</w:t>
      </w:r>
      <w:r>
        <w:rPr>
          <w:spacing w:val="-15"/>
        </w:rPr>
        <w:t xml:space="preserve"> </w:t>
      </w:r>
      <w:r>
        <w:t>литературные</w:t>
      </w:r>
      <w:r>
        <w:rPr>
          <w:spacing w:val="-14"/>
        </w:rPr>
        <w:t xml:space="preserve"> </w:t>
      </w:r>
      <w:r>
        <w:t>темы. В процессе достижения личностных результатов освоения обучающимися программы</w:t>
      </w:r>
      <w:r>
        <w:rPr>
          <w:spacing w:val="40"/>
        </w:rPr>
        <w:t xml:space="preserve"> </w:t>
      </w:r>
      <w:r>
        <w:t>среднего</w:t>
      </w:r>
      <w:r>
        <w:rPr>
          <w:spacing w:val="54"/>
          <w:w w:val="150"/>
        </w:rPr>
        <w:t xml:space="preserve"> </w:t>
      </w:r>
      <w:r>
        <w:t>общего</w:t>
      </w:r>
      <w:r>
        <w:rPr>
          <w:spacing w:val="56"/>
          <w:w w:val="150"/>
        </w:rPr>
        <w:t xml:space="preserve"> </w:t>
      </w:r>
      <w:r>
        <w:t>образования,</w:t>
      </w:r>
      <w:r>
        <w:rPr>
          <w:spacing w:val="54"/>
          <w:w w:val="150"/>
        </w:rPr>
        <w:t xml:space="preserve"> </w:t>
      </w:r>
      <w:r>
        <w:t>в</w:t>
      </w:r>
      <w:r>
        <w:rPr>
          <w:spacing w:val="58"/>
          <w:w w:val="150"/>
        </w:rPr>
        <w:t xml:space="preserve"> </w:t>
      </w:r>
      <w:r>
        <w:t>том</w:t>
      </w:r>
      <w:r>
        <w:rPr>
          <w:spacing w:val="58"/>
          <w:w w:val="150"/>
        </w:rPr>
        <w:t xml:space="preserve"> </w:t>
      </w:r>
      <w:r>
        <w:t>числе</w:t>
      </w:r>
      <w:r>
        <w:rPr>
          <w:spacing w:val="60"/>
          <w:w w:val="150"/>
        </w:rPr>
        <w:t xml:space="preserve"> </w:t>
      </w:r>
      <w:r>
        <w:t>литературного</w:t>
      </w:r>
      <w:r>
        <w:rPr>
          <w:spacing w:val="56"/>
          <w:w w:val="150"/>
        </w:rPr>
        <w:t xml:space="preserve"> </w:t>
      </w:r>
      <w:r>
        <w:t>образования,</w:t>
      </w:r>
      <w:r>
        <w:rPr>
          <w:spacing w:val="58"/>
          <w:w w:val="150"/>
        </w:rPr>
        <w:t xml:space="preserve"> </w:t>
      </w:r>
      <w:r>
        <w:t>у</w:t>
      </w:r>
      <w:r>
        <w:rPr>
          <w:spacing w:val="52"/>
          <w:w w:val="150"/>
        </w:rPr>
        <w:t xml:space="preserve"> </w:t>
      </w:r>
      <w:r>
        <w:rPr>
          <w:spacing w:val="-2"/>
        </w:rPr>
        <w:t>обучающихся</w:t>
      </w:r>
    </w:p>
    <w:p w:rsidR="00320900" w:rsidRDefault="0005617F">
      <w:pPr>
        <w:pStyle w:val="a3"/>
        <w:spacing w:line="360" w:lineRule="auto"/>
        <w:ind w:left="908" w:right="689" w:hanging="711"/>
        <w:jc w:val="left"/>
      </w:pPr>
      <w:r>
        <w:t>совершенствуется эмоциональный интеллект, предполагающий сформированность: 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своё</w:t>
      </w:r>
      <w:r>
        <w:rPr>
          <w:spacing w:val="40"/>
        </w:rPr>
        <w:t xml:space="preserve"> </w:t>
      </w:r>
      <w:r>
        <w:t>эмоциональное</w:t>
      </w:r>
      <w:r>
        <w:rPr>
          <w:spacing w:val="40"/>
        </w:rPr>
        <w:t xml:space="preserve"> </w:t>
      </w:r>
      <w:r>
        <w:t>состояние,</w:t>
      </w:r>
    </w:p>
    <w:p w:rsidR="00320900" w:rsidRDefault="0005617F">
      <w:pPr>
        <w:pStyle w:val="a3"/>
        <w:spacing w:line="360" w:lineRule="auto"/>
        <w:ind w:left="908" w:hanging="711"/>
        <w:jc w:val="left"/>
      </w:pPr>
      <w:r>
        <w:t>видеть направления развития собственной эмоциональной сферы, быть уверенным в себе; 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7"/>
        </w:rPr>
        <w:t xml:space="preserve"> </w:t>
      </w:r>
      <w:r>
        <w:rPr>
          <w:spacing w:val="-5"/>
        </w:rPr>
        <w:t>за</w:t>
      </w:r>
    </w:p>
    <w:p w:rsidR="00320900" w:rsidRDefault="0005617F">
      <w:pPr>
        <w:pStyle w:val="a3"/>
        <w:spacing w:line="360" w:lineRule="auto"/>
        <w:ind w:firstLine="0"/>
        <w:jc w:val="left"/>
      </w:pPr>
      <w:r>
        <w:t>своё</w:t>
      </w:r>
      <w:r>
        <w:rPr>
          <w:spacing w:val="80"/>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 гибкость, быть открытым новому;</w:t>
      </w:r>
    </w:p>
    <w:p w:rsidR="00320900" w:rsidRDefault="0005617F">
      <w:pPr>
        <w:pStyle w:val="a3"/>
        <w:spacing w:line="364" w:lineRule="auto"/>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w:t>
      </w:r>
      <w:r>
        <w:rPr>
          <w:spacing w:val="80"/>
        </w:rPr>
        <w:t xml:space="preserve"> </w:t>
      </w:r>
      <w:r>
        <w:t>успеху,</w:t>
      </w:r>
      <w:r>
        <w:rPr>
          <w:spacing w:val="40"/>
        </w:rPr>
        <w:t xml:space="preserve"> </w:t>
      </w:r>
      <w:r>
        <w:t>оптимизм, инициативность, умение действовать, исходя из своих возможностей;</w:t>
      </w:r>
    </w:p>
    <w:p w:rsidR="00320900" w:rsidRDefault="0005617F">
      <w:pPr>
        <w:pStyle w:val="a3"/>
        <w:tabs>
          <w:tab w:val="left" w:pos="6212"/>
        </w:tabs>
        <w:spacing w:line="360" w:lineRule="auto"/>
        <w:ind w:right="689"/>
        <w:jc w:val="lef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t>эмоциональное</w:t>
      </w:r>
      <w:r>
        <w:rPr>
          <w:spacing w:val="80"/>
        </w:rPr>
        <w:t xml:space="preserve"> </w:t>
      </w:r>
      <w:r>
        <w:t>состояние</w:t>
      </w:r>
      <w:r>
        <w:rPr>
          <w:spacing w:val="80"/>
        </w:rPr>
        <w:t xml:space="preserve"> </w:t>
      </w:r>
      <w:r>
        <w:t xml:space="preserve">других, </w:t>
      </w:r>
      <w:r>
        <w:rPr>
          <w:spacing w:val="-2"/>
        </w:rPr>
        <w:t>учитывать</w:t>
      </w:r>
      <w:r>
        <w:rPr>
          <w:spacing w:val="-4"/>
        </w:rPr>
        <w:t xml:space="preserve"> </w:t>
      </w:r>
      <w:r>
        <w:rPr>
          <w:spacing w:val="-2"/>
        </w:rPr>
        <w:t>его</w:t>
      </w:r>
      <w:r>
        <w:rPr>
          <w:spacing w:val="-4"/>
        </w:rPr>
        <w:t xml:space="preserve"> </w:t>
      </w:r>
      <w:r>
        <w:rPr>
          <w:spacing w:val="-2"/>
        </w:rPr>
        <w:t>при</w:t>
      </w:r>
      <w:r>
        <w:rPr>
          <w:spacing w:val="-7"/>
        </w:rPr>
        <w:t xml:space="preserve"> </w:t>
      </w:r>
      <w:r>
        <w:rPr>
          <w:spacing w:val="-2"/>
        </w:rPr>
        <w:t>осуществлении</w:t>
      </w:r>
      <w:r>
        <w:rPr>
          <w:spacing w:val="-3"/>
        </w:rPr>
        <w:t xml:space="preserve"> </w:t>
      </w:r>
      <w:r>
        <w:rPr>
          <w:spacing w:val="-2"/>
        </w:rPr>
        <w:t>коммуникации,</w:t>
      </w:r>
      <w:r>
        <w:t xml:space="preserve"> </w:t>
      </w:r>
      <w:r>
        <w:rPr>
          <w:spacing w:val="-2"/>
        </w:rPr>
        <w:t>способность</w:t>
      </w:r>
      <w:r>
        <w:rPr>
          <w:spacing w:val="-8"/>
        </w:rPr>
        <w:t xml:space="preserve"> </w:t>
      </w:r>
      <w:r>
        <w:rPr>
          <w:spacing w:val="-2"/>
        </w:rPr>
        <w:t>к</w:t>
      </w:r>
      <w:r>
        <w:rPr>
          <w:spacing w:val="-5"/>
        </w:rPr>
        <w:t xml:space="preserve"> </w:t>
      </w:r>
      <w:r>
        <w:rPr>
          <w:spacing w:val="-2"/>
        </w:rPr>
        <w:t>сочувствию</w:t>
      </w:r>
      <w:r>
        <w:rPr>
          <w:spacing w:val="-5"/>
        </w:rPr>
        <w:t xml:space="preserve"> </w:t>
      </w:r>
      <w:r>
        <w:rPr>
          <w:spacing w:val="-2"/>
        </w:rPr>
        <w:t>и сопереживанию;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20900" w:rsidRDefault="0005617F">
      <w:pPr>
        <w:pStyle w:val="a3"/>
        <w:spacing w:line="360" w:lineRule="auto"/>
        <w:ind w:right="684"/>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2"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96"/>
      </w:pPr>
      <w:r>
        <w:t>самостоятельно формулировать и актуализировать проблему, заложенную в художественном произведении, рассматривать её всесторонне;</w:t>
      </w:r>
    </w:p>
    <w:p w:rsidR="00320900" w:rsidRDefault="0005617F">
      <w:pPr>
        <w:pStyle w:val="a3"/>
        <w:spacing w:line="362" w:lineRule="auto"/>
        <w:ind w:right="687"/>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20900" w:rsidRDefault="0005617F">
      <w:pPr>
        <w:pStyle w:val="a3"/>
        <w:spacing w:line="270"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29" w:line="362"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t>процесса; разрабатывать</w:t>
      </w:r>
      <w:r>
        <w:rPr>
          <w:spacing w:val="40"/>
        </w:rPr>
        <w:t xml:space="preserve"> </w:t>
      </w:r>
      <w:r>
        <w:t>план</w:t>
      </w:r>
      <w:r>
        <w:rPr>
          <w:spacing w:val="40"/>
        </w:rPr>
        <w:t xml:space="preserve"> </w:t>
      </w:r>
      <w:r>
        <w:t>решения проблемы</w:t>
      </w:r>
      <w:r>
        <w:rPr>
          <w:spacing w:val="40"/>
        </w:rPr>
        <w:t xml:space="preserve"> </w:t>
      </w:r>
      <w:r>
        <w:t>с учётом анализа имеющихся материальных и</w:t>
      </w:r>
    </w:p>
    <w:p w:rsidR="00320900" w:rsidRDefault="0005617F">
      <w:pPr>
        <w:pStyle w:val="a3"/>
        <w:spacing w:line="269" w:lineRule="exact"/>
        <w:ind w:firstLine="0"/>
      </w:pPr>
      <w:r>
        <w:t>нематериальных</w:t>
      </w:r>
      <w:r>
        <w:rPr>
          <w:spacing w:val="-4"/>
        </w:rPr>
        <w:t xml:space="preserve"> </w:t>
      </w:r>
      <w:r>
        <w:rPr>
          <w:spacing w:val="-2"/>
        </w:rPr>
        <w:t>ресурсов;</w:t>
      </w:r>
    </w:p>
    <w:p w:rsidR="00320900" w:rsidRDefault="0005617F">
      <w:pPr>
        <w:pStyle w:val="a3"/>
        <w:spacing w:before="137" w:line="362"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0" w:lineRule="auto"/>
        <w:ind w:right="686"/>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20900" w:rsidRDefault="0005617F">
      <w:pPr>
        <w:pStyle w:val="a3"/>
        <w:spacing w:line="362" w:lineRule="auto"/>
        <w:ind w:right="692"/>
      </w:pPr>
      <w:r>
        <w:t>развивать креативное мышление при решении жизненных проблем с использованием собственного читательского опыта.</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84"/>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89"/>
      </w:pPr>
      <w:r>
        <w:rPr>
          <w:spacing w:val="-2"/>
        </w:rPr>
        <w:t>осуществлять различные</w:t>
      </w:r>
      <w:r>
        <w:rPr>
          <w:spacing w:val="-8"/>
        </w:rPr>
        <w:t xml:space="preserve"> </w:t>
      </w:r>
      <w:r>
        <w:rPr>
          <w:spacing w:val="-2"/>
        </w:rPr>
        <w:t>виды</w:t>
      </w:r>
      <w:r>
        <w:rPr>
          <w:spacing w:val="-4"/>
        </w:rPr>
        <w:t xml:space="preserve"> </w:t>
      </w:r>
      <w:r>
        <w:rPr>
          <w:spacing w:val="-2"/>
        </w:rPr>
        <w:t>деятельности</w:t>
      </w:r>
      <w:r>
        <w:rPr>
          <w:spacing w:val="-4"/>
        </w:rPr>
        <w:t xml:space="preserve"> </w:t>
      </w:r>
      <w:r>
        <w:rPr>
          <w:spacing w:val="-2"/>
        </w:rPr>
        <w:t>для получения нового знания</w:t>
      </w:r>
      <w:r>
        <w:rPr>
          <w:spacing w:val="-7"/>
        </w:rPr>
        <w:t xml:space="preserve"> </w:t>
      </w:r>
      <w:r>
        <w:rPr>
          <w:spacing w:val="-2"/>
        </w:rPr>
        <w:t xml:space="preserve">по литературе, </w:t>
      </w:r>
      <w:r>
        <w:t>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spacing w:line="360" w:lineRule="auto"/>
        <w:ind w:right="687"/>
      </w:pPr>
      <w:r>
        <w:t>формирование</w:t>
      </w:r>
      <w:r>
        <w:rPr>
          <w:spacing w:val="-10"/>
        </w:rPr>
        <w:t xml:space="preserve"> </w:t>
      </w:r>
      <w:r>
        <w:t>научного</w:t>
      </w:r>
      <w:r>
        <w:rPr>
          <w:spacing w:val="-5"/>
        </w:rPr>
        <w:t xml:space="preserve"> </w:t>
      </w:r>
      <w:r>
        <w:t>типа</w:t>
      </w:r>
      <w:r>
        <w:rPr>
          <w:spacing w:val="-10"/>
        </w:rPr>
        <w:t xml:space="preserve"> </w:t>
      </w:r>
      <w:r>
        <w:t>мышления,</w:t>
      </w:r>
      <w:r>
        <w:rPr>
          <w:spacing w:val="-7"/>
        </w:rPr>
        <w:t xml:space="preserve"> </w:t>
      </w:r>
      <w:r>
        <w:t>владение</w:t>
      </w:r>
      <w:r>
        <w:rPr>
          <w:spacing w:val="-5"/>
        </w:rPr>
        <w:t xml:space="preserve"> </w:t>
      </w:r>
      <w:r>
        <w:t>научной</w:t>
      </w:r>
      <w:r>
        <w:rPr>
          <w:spacing w:val="-8"/>
        </w:rPr>
        <w:t xml:space="preserve"> </w:t>
      </w:r>
      <w:r>
        <w:t>терминологией,</w:t>
      </w:r>
      <w:r>
        <w:rPr>
          <w:spacing w:val="-7"/>
        </w:rPr>
        <w:t xml:space="preserve"> </w:t>
      </w:r>
      <w:r>
        <w:t>ключевыми понятиями и методами современного литературоведения;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20900" w:rsidRDefault="0005617F">
      <w:pPr>
        <w:pStyle w:val="a3"/>
        <w:spacing w:line="362" w:lineRule="auto"/>
        <w:ind w:right="679"/>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2" w:lineRule="auto"/>
        <w:ind w:right="690"/>
      </w:pPr>
      <w:r>
        <w:t xml:space="preserve">давать оценку новым ситуациям, оценивать приобретённый опыт, в том числе </w:t>
      </w:r>
      <w:r>
        <w:rPr>
          <w:spacing w:val="-2"/>
        </w:rPr>
        <w:t>читательский;</w:t>
      </w:r>
    </w:p>
    <w:p w:rsidR="00320900" w:rsidRDefault="0005617F">
      <w:pPr>
        <w:pStyle w:val="a3"/>
        <w:spacing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2" w:lineRule="auto"/>
        <w:ind w:right="685"/>
      </w:pPr>
      <w:r>
        <w:t>уметь</w:t>
      </w:r>
      <w:r>
        <w:rPr>
          <w:spacing w:val="70"/>
        </w:rPr>
        <w:t xml:space="preserve">  </w:t>
      </w:r>
      <w:r>
        <w:t>переносить</w:t>
      </w:r>
      <w:r>
        <w:rPr>
          <w:spacing w:val="67"/>
        </w:rPr>
        <w:t xml:space="preserve">  </w:t>
      </w:r>
      <w:r>
        <w:t>знания,</w:t>
      </w:r>
      <w:r>
        <w:rPr>
          <w:spacing w:val="68"/>
        </w:rPr>
        <w:t xml:space="preserve">  </w:t>
      </w:r>
      <w:r>
        <w:t>в</w:t>
      </w:r>
      <w:r>
        <w:rPr>
          <w:spacing w:val="67"/>
        </w:rPr>
        <w:t xml:space="preserve">  </w:t>
      </w:r>
      <w:r>
        <w:t>том</w:t>
      </w:r>
      <w:r>
        <w:rPr>
          <w:spacing w:val="67"/>
        </w:rPr>
        <w:t xml:space="preserve">  </w:t>
      </w:r>
      <w:r>
        <w:t>числе</w:t>
      </w:r>
      <w:r>
        <w:rPr>
          <w:spacing w:val="66"/>
        </w:rPr>
        <w:t xml:space="preserve">  </w:t>
      </w:r>
      <w:r>
        <w:t>полученные</w:t>
      </w:r>
      <w:r>
        <w:rPr>
          <w:spacing w:val="68"/>
        </w:rPr>
        <w:t xml:space="preserve">  </w:t>
      </w:r>
      <w:r>
        <w:t>в</w:t>
      </w:r>
      <w:r>
        <w:rPr>
          <w:spacing w:val="70"/>
        </w:rPr>
        <w:t xml:space="preserve">  </w:t>
      </w:r>
      <w:r>
        <w:t>результате</w:t>
      </w:r>
      <w:r>
        <w:rPr>
          <w:spacing w:val="69"/>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320900" w:rsidRDefault="0005617F">
      <w:pPr>
        <w:pStyle w:val="a3"/>
        <w:spacing w:line="270" w:lineRule="exact"/>
        <w:ind w:left="908" w:firstLine="0"/>
      </w:pPr>
      <w:r>
        <w:t>уметь</w:t>
      </w:r>
      <w:r>
        <w:rPr>
          <w:spacing w:val="-3"/>
        </w:rPr>
        <w:t xml:space="preserve"> </w:t>
      </w:r>
      <w:r>
        <w:t>интегрировать</w:t>
      </w:r>
      <w:r>
        <w:rPr>
          <w:spacing w:val="-4"/>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rsidR="00320900" w:rsidRDefault="0005617F">
      <w:pPr>
        <w:pStyle w:val="a3"/>
        <w:spacing w:before="121" w:line="362" w:lineRule="auto"/>
        <w:ind w:right="679"/>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4"/>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0" w:lineRule="auto"/>
        <w:ind w:right="676"/>
      </w:pPr>
      <w:r>
        <w:t>владеть</w:t>
      </w:r>
      <w:r>
        <w:rPr>
          <w:spacing w:val="-6"/>
        </w:rPr>
        <w:t xml:space="preserve"> </w:t>
      </w:r>
      <w:r>
        <w:t>навыками</w:t>
      </w:r>
      <w:r>
        <w:rPr>
          <w:spacing w:val="-12"/>
        </w:rPr>
        <w:t xml:space="preserve"> </w:t>
      </w:r>
      <w:r>
        <w:t>получения</w:t>
      </w:r>
      <w:r>
        <w:rPr>
          <w:spacing w:val="-8"/>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 из</w:t>
      </w:r>
      <w:r>
        <w:rPr>
          <w:spacing w:val="-7"/>
        </w:rPr>
        <w:t xml:space="preserve"> </w:t>
      </w:r>
      <w:r>
        <w:t>источников</w:t>
      </w:r>
      <w:r>
        <w:rPr>
          <w:spacing w:val="-6"/>
        </w:rPr>
        <w:t xml:space="preserve"> </w:t>
      </w:r>
      <w:r>
        <w:t xml:space="preserve">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320900" w:rsidRDefault="0005617F">
      <w:pPr>
        <w:pStyle w:val="a3"/>
        <w:spacing w:line="362" w:lineRule="auto"/>
        <w:ind w:right="6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20900" w:rsidRDefault="0005617F">
      <w:pPr>
        <w:pStyle w:val="a3"/>
        <w:spacing w:line="360" w:lineRule="auto"/>
        <w:ind w:right="689"/>
      </w:pPr>
      <w:r>
        <w:t>оценивать достоверность, легитимность литературной и другой информации, её соответствие правовым и морально-этическим нормам;</w:t>
      </w:r>
    </w:p>
    <w:p w:rsidR="00320900" w:rsidRDefault="0005617F">
      <w:pPr>
        <w:pStyle w:val="a3"/>
        <w:spacing w:line="360" w:lineRule="auto"/>
        <w:ind w:right="68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4" w:lineRule="auto"/>
        <w:ind w:right="693"/>
      </w:pPr>
      <w:r>
        <w:t>владеть навыками распознавания и защиты литературной и другой информации, информационной безопасности личности.</w:t>
      </w:r>
    </w:p>
    <w:p w:rsidR="00320900" w:rsidRDefault="0005617F">
      <w:pPr>
        <w:pStyle w:val="a3"/>
        <w:spacing w:line="36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осуществлять коммуникации во всех сферах жизни, в том числе на уроке литературы и во внеурочной деятельности по предмету;</w:t>
      </w:r>
    </w:p>
    <w:p w:rsidR="00320900" w:rsidRDefault="0005617F">
      <w:pPr>
        <w:pStyle w:val="a3"/>
        <w:spacing w:line="362" w:lineRule="auto"/>
        <w:ind w:right="6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20900" w:rsidRDefault="0005617F">
      <w:pPr>
        <w:pStyle w:val="a3"/>
        <w:spacing w:line="360" w:lineRule="auto"/>
        <w:ind w:right="684"/>
        <w:jc w:val="right"/>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11"/>
        </w:rPr>
        <w:t xml:space="preserve"> </w:t>
      </w:r>
      <w:r>
        <w:t>в</w:t>
      </w:r>
      <w:r>
        <w:rPr>
          <w:spacing w:val="-9"/>
        </w:rPr>
        <w:t xml:space="preserve"> </w:t>
      </w:r>
      <w:r>
        <w:t>парной</w:t>
      </w:r>
      <w:r>
        <w:rPr>
          <w:spacing w:val="-10"/>
        </w:rPr>
        <w:t xml:space="preserve"> </w:t>
      </w:r>
      <w:r>
        <w:t>и</w:t>
      </w:r>
      <w:r>
        <w:rPr>
          <w:spacing w:val="-10"/>
        </w:rPr>
        <w:t xml:space="preserve"> </w:t>
      </w:r>
      <w:r>
        <w:t>групповой</w:t>
      </w:r>
      <w:r>
        <w:rPr>
          <w:spacing w:val="-10"/>
        </w:rPr>
        <w:t xml:space="preserve"> </w:t>
      </w:r>
      <w:r>
        <w:t>работе на</w:t>
      </w:r>
      <w:r>
        <w:rPr>
          <w:spacing w:val="-11"/>
        </w:rPr>
        <w:t xml:space="preserve"> </w:t>
      </w:r>
      <w:r>
        <w:t>уроках</w:t>
      </w:r>
      <w:r>
        <w:rPr>
          <w:spacing w:val="-15"/>
        </w:rPr>
        <w:t xml:space="preserve"> </w:t>
      </w:r>
      <w:r>
        <w:t>литературы;</w:t>
      </w:r>
      <w:r>
        <w:rPr>
          <w:spacing w:val="-15"/>
        </w:rPr>
        <w:t xml:space="preserve"> </w:t>
      </w:r>
      <w:r>
        <w:t>аргументированно</w:t>
      </w:r>
      <w:r>
        <w:rPr>
          <w:spacing w:val="-13"/>
        </w:rPr>
        <w:t xml:space="preserve"> </w:t>
      </w:r>
      <w:r>
        <w:t>вести</w:t>
      </w:r>
      <w:r>
        <w:rPr>
          <w:spacing w:val="-15"/>
        </w:rPr>
        <w:t xml:space="preserve"> </w:t>
      </w:r>
      <w:r>
        <w:t>диалог,</w:t>
      </w:r>
      <w:r>
        <w:rPr>
          <w:spacing w:val="-11"/>
        </w:rPr>
        <w:t xml:space="preserve"> </w:t>
      </w:r>
      <w:r>
        <w:t>уметь</w:t>
      </w:r>
      <w:r>
        <w:rPr>
          <w:spacing w:val="-11"/>
        </w:rPr>
        <w:t xml:space="preserve"> </w:t>
      </w:r>
      <w:r>
        <w:t>смягчать</w:t>
      </w:r>
      <w:r>
        <w:rPr>
          <w:spacing w:val="-11"/>
        </w:rPr>
        <w:t xml:space="preserve"> </w:t>
      </w:r>
      <w:r>
        <w:t>конфликтные</w:t>
      </w:r>
      <w:r>
        <w:rPr>
          <w:spacing w:val="-14"/>
        </w:rPr>
        <w:t xml:space="preserve"> </w:t>
      </w:r>
      <w:r>
        <w:t>ситуации; 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литературного</w:t>
      </w:r>
      <w:r>
        <w:rPr>
          <w:spacing w:val="40"/>
        </w:rPr>
        <w:t xml:space="preserve"> </w:t>
      </w:r>
      <w:r>
        <w:t>произведения</w:t>
      </w:r>
      <w:r>
        <w:rPr>
          <w:spacing w:val="40"/>
        </w:rPr>
        <w:t xml:space="preserve"> </w:t>
      </w:r>
      <w:r>
        <w:t>свою</w:t>
      </w:r>
    </w:p>
    <w:p w:rsidR="00320900" w:rsidRDefault="0005617F">
      <w:pPr>
        <w:pStyle w:val="a3"/>
        <w:ind w:firstLine="0"/>
      </w:pPr>
      <w:r>
        <w:t>точку</w:t>
      </w:r>
      <w:r>
        <w:rPr>
          <w:spacing w:val="-10"/>
        </w:rPr>
        <w:t xml:space="preserve"> </w:t>
      </w:r>
      <w:r>
        <w:t>зрения с</w:t>
      </w:r>
      <w:r>
        <w:rPr>
          <w:spacing w:val="-1"/>
        </w:rPr>
        <w:t xml:space="preserve"> </w:t>
      </w:r>
      <w:r>
        <w:t>использованием</w:t>
      </w:r>
      <w:r>
        <w:rPr>
          <w:spacing w:val="-3"/>
        </w:rPr>
        <w:t xml:space="preserve"> </w:t>
      </w:r>
      <w:r>
        <w:t>языковых</w:t>
      </w:r>
      <w:r>
        <w:rPr>
          <w:spacing w:val="-4"/>
        </w:rPr>
        <w:t xml:space="preserve"> </w:t>
      </w:r>
      <w:r>
        <w:rPr>
          <w:spacing w:val="-2"/>
        </w:rPr>
        <w:t>средств.</w:t>
      </w:r>
    </w:p>
    <w:p w:rsidR="00320900" w:rsidRDefault="0005617F">
      <w:pPr>
        <w:pStyle w:val="a3"/>
        <w:spacing w:before="130" w:line="36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10"/>
        </w:rPr>
        <w:t xml:space="preserve"> </w:t>
      </w:r>
      <w:r>
        <w:t>самоорганизации</w:t>
      </w:r>
      <w:r>
        <w:rPr>
          <w:spacing w:val="-13"/>
        </w:rPr>
        <w:t xml:space="preserve"> </w:t>
      </w:r>
      <w:r>
        <w:t>как</w:t>
      </w:r>
      <w:r>
        <w:rPr>
          <w:spacing w:val="-11"/>
        </w:rPr>
        <w:t xml:space="preserve"> </w:t>
      </w:r>
      <w:r>
        <w:t>части</w:t>
      </w:r>
      <w:r>
        <w:rPr>
          <w:spacing w:val="-4"/>
        </w:rPr>
        <w:t xml:space="preserve"> </w:t>
      </w:r>
      <w:r>
        <w:t>регулятивных универсальных учебных действий:</w:t>
      </w:r>
    </w:p>
    <w:p w:rsidR="00320900" w:rsidRDefault="0005617F">
      <w:pPr>
        <w:pStyle w:val="a3"/>
        <w:spacing w:line="362" w:lineRule="auto"/>
        <w:ind w:right="68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20900" w:rsidRDefault="0005617F">
      <w:pPr>
        <w:pStyle w:val="a3"/>
        <w:spacing w:line="360" w:lineRule="auto"/>
        <w:ind w:right="681"/>
      </w:pPr>
      <w:r>
        <w:t>самостоятельно составлять план решения</w:t>
      </w:r>
      <w:r>
        <w:rPr>
          <w:spacing w:val="-1"/>
        </w:rPr>
        <w:t xml:space="preserve"> </w:t>
      </w:r>
      <w:r>
        <w:t>проблемы при изучении литературы с учётом имеющихся ресурсов, читательского опыта, собственных возможностей и предпочтений;</w:t>
      </w:r>
    </w:p>
    <w:p w:rsidR="00320900" w:rsidRDefault="0005617F">
      <w:pPr>
        <w:pStyle w:val="a3"/>
        <w:spacing w:line="360" w:lineRule="auto"/>
        <w:ind w:right="687"/>
      </w:pPr>
      <w:r>
        <w:t xml:space="preserve">давать оценку новым ситуациям, в том числе изображённым в художественной </w:t>
      </w:r>
      <w:r>
        <w:rPr>
          <w:spacing w:val="-2"/>
        </w:rPr>
        <w:t>литературе;</w:t>
      </w:r>
    </w:p>
    <w:p w:rsidR="00320900" w:rsidRDefault="0005617F">
      <w:pPr>
        <w:pStyle w:val="a3"/>
        <w:spacing w:line="360" w:lineRule="auto"/>
        <w:ind w:right="677"/>
      </w:pPr>
      <w:r>
        <w:t>расширять рамки учебного</w:t>
      </w:r>
      <w:r>
        <w:rPr>
          <w:spacing w:val="-1"/>
        </w:rPr>
        <w:t xml:space="preserve"> </w:t>
      </w:r>
      <w:r>
        <w:t>предмета</w:t>
      </w:r>
      <w:r>
        <w:rPr>
          <w:spacing w:val="-2"/>
        </w:rPr>
        <w:t xml:space="preserve"> </w:t>
      </w:r>
      <w:r>
        <w:t>на</w:t>
      </w:r>
      <w:r>
        <w:rPr>
          <w:spacing w:val="-6"/>
        </w:rPr>
        <w:t xml:space="preserve"> </w:t>
      </w:r>
      <w:r>
        <w:t>основе</w:t>
      </w:r>
      <w:r>
        <w:rPr>
          <w:spacing w:val="-6"/>
        </w:rPr>
        <w:t xml:space="preserve"> </w:t>
      </w:r>
      <w:r>
        <w:t>личных</w:t>
      </w:r>
      <w:r>
        <w:rPr>
          <w:spacing w:val="-5"/>
        </w:rPr>
        <w:t xml:space="preserve"> </w:t>
      </w:r>
      <w:r>
        <w:t>предпочтений</w:t>
      </w:r>
      <w:r>
        <w:rPr>
          <w:spacing w:val="-4"/>
        </w:rPr>
        <w:t xml:space="preserve"> </w:t>
      </w:r>
      <w:r>
        <w:t>с использованием читательского опыта;</w:t>
      </w:r>
    </w:p>
    <w:p w:rsidR="00320900" w:rsidRDefault="0005617F">
      <w:pPr>
        <w:pStyle w:val="a3"/>
        <w:spacing w:line="360" w:lineRule="auto"/>
        <w:ind w:left="908" w:right="1175"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 с учётом литературных знаний;</w:t>
      </w:r>
    </w:p>
    <w:p w:rsidR="00320900" w:rsidRDefault="0005617F">
      <w:pPr>
        <w:pStyle w:val="a3"/>
        <w:spacing w:line="360" w:lineRule="auto"/>
        <w:ind w:right="691"/>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20900" w:rsidRDefault="0005617F">
      <w:pPr>
        <w:pStyle w:val="a3"/>
        <w:spacing w:line="360" w:lineRule="auto"/>
        <w:ind w:right="692"/>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05617F">
      <w:pPr>
        <w:pStyle w:val="a3"/>
        <w:spacing w:line="362" w:lineRule="auto"/>
        <w:ind w:right="682"/>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320900" w:rsidRDefault="0005617F">
      <w:pPr>
        <w:pStyle w:val="a3"/>
        <w:spacing w:line="360" w:lineRule="auto"/>
        <w:ind w:right="688"/>
      </w:pPr>
      <w:r>
        <w:rPr>
          <w:spacing w:val="-2"/>
        </w:rPr>
        <w:t>для оценки</w:t>
      </w:r>
      <w:r>
        <w:rPr>
          <w:spacing w:val="-7"/>
        </w:rPr>
        <w:t xml:space="preserve"> </w:t>
      </w:r>
      <w:r>
        <w:rPr>
          <w:spacing w:val="-2"/>
        </w:rPr>
        <w:t>ситуации, выбора</w:t>
      </w:r>
      <w:r>
        <w:rPr>
          <w:spacing w:val="-9"/>
        </w:rPr>
        <w:t xml:space="preserve"> </w:t>
      </w:r>
      <w:r>
        <w:rPr>
          <w:spacing w:val="-2"/>
        </w:rPr>
        <w:t>верного решения,</w:t>
      </w:r>
      <w:r>
        <w:rPr>
          <w:spacing w:val="-11"/>
        </w:rPr>
        <w:t xml:space="preserve"> </w:t>
      </w:r>
      <w:r>
        <w:rPr>
          <w:spacing w:val="-2"/>
        </w:rPr>
        <w:t>опираясь на</w:t>
      </w:r>
      <w:r>
        <w:rPr>
          <w:spacing w:val="-9"/>
        </w:rPr>
        <w:t xml:space="preserve"> </w:t>
      </w:r>
      <w:r>
        <w:rPr>
          <w:spacing w:val="-2"/>
        </w:rPr>
        <w:t>примеры из художественных произведений;</w:t>
      </w:r>
    </w:p>
    <w:p w:rsidR="00320900" w:rsidRDefault="0005617F">
      <w:pPr>
        <w:pStyle w:val="a3"/>
        <w:spacing w:line="360" w:lineRule="auto"/>
        <w:ind w:left="908" w:right="1921"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rsidR="00320900" w:rsidRDefault="0005617F">
      <w:pPr>
        <w:pStyle w:val="a3"/>
        <w:spacing w:line="274" w:lineRule="exact"/>
        <w:ind w:left="908" w:firstLine="0"/>
        <w:jc w:val="left"/>
      </w:pPr>
      <w:r>
        <w:t>принимать</w:t>
      </w:r>
      <w:r>
        <w:rPr>
          <w:spacing w:val="32"/>
        </w:rPr>
        <w:t xml:space="preserve"> </w:t>
      </w:r>
      <w:r>
        <w:t>мотивы</w:t>
      </w:r>
      <w:r>
        <w:rPr>
          <w:spacing w:val="29"/>
        </w:rPr>
        <w:t xml:space="preserve"> </w:t>
      </w:r>
      <w:r>
        <w:t>и</w:t>
      </w:r>
      <w:r>
        <w:rPr>
          <w:spacing w:val="33"/>
        </w:rPr>
        <w:t xml:space="preserve"> </w:t>
      </w:r>
      <w:r>
        <w:t>аргументы</w:t>
      </w:r>
      <w:r>
        <w:rPr>
          <w:spacing w:val="35"/>
        </w:rPr>
        <w:t xml:space="preserve"> </w:t>
      </w:r>
      <w:r>
        <w:t>других</w:t>
      </w:r>
      <w:r>
        <w:rPr>
          <w:spacing w:val="27"/>
        </w:rPr>
        <w:t xml:space="preserve"> </w:t>
      </w:r>
      <w:r>
        <w:t>при</w:t>
      </w:r>
      <w:r>
        <w:rPr>
          <w:spacing w:val="33"/>
        </w:rPr>
        <w:t xml:space="preserve"> </w:t>
      </w:r>
      <w:r>
        <w:t>анализе</w:t>
      </w:r>
      <w:r>
        <w:rPr>
          <w:spacing w:val="31"/>
        </w:rPr>
        <w:t xml:space="preserve"> </w:t>
      </w:r>
      <w:r>
        <w:t>результатов</w:t>
      </w:r>
      <w:r>
        <w:rPr>
          <w:spacing w:val="34"/>
        </w:rPr>
        <w:t xml:space="preserve"> </w:t>
      </w:r>
      <w:r>
        <w:t>деятельности,</w:t>
      </w:r>
      <w:r>
        <w:rPr>
          <w:spacing w:val="34"/>
        </w:rPr>
        <w:t xml:space="preserve"> </w:t>
      </w:r>
      <w:r>
        <w:t>в</w:t>
      </w:r>
      <w:r>
        <w:rPr>
          <w:spacing w:val="29"/>
        </w:rPr>
        <w:t xml:space="preserve"> </w:t>
      </w:r>
      <w:r>
        <w:rPr>
          <w:spacing w:val="-5"/>
        </w:rPr>
        <w:t>том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числе</w:t>
      </w:r>
      <w:r>
        <w:rPr>
          <w:spacing w:val="34"/>
        </w:rPr>
        <w:t xml:space="preserve"> </w:t>
      </w:r>
      <w:r>
        <w:t>в</w:t>
      </w:r>
      <w:r>
        <w:rPr>
          <w:spacing w:val="37"/>
        </w:rPr>
        <w:t xml:space="preserve"> </w:t>
      </w:r>
      <w:r>
        <w:t>процессе</w:t>
      </w:r>
      <w:r>
        <w:rPr>
          <w:spacing w:val="34"/>
        </w:rPr>
        <w:t xml:space="preserve"> </w:t>
      </w:r>
      <w:r>
        <w:t>чтения</w:t>
      </w:r>
      <w:r>
        <w:rPr>
          <w:spacing w:val="35"/>
        </w:rPr>
        <w:t xml:space="preserve"> </w:t>
      </w:r>
      <w:r>
        <w:t>художественной</w:t>
      </w:r>
      <w:r>
        <w:rPr>
          <w:spacing w:val="36"/>
        </w:rPr>
        <w:t xml:space="preserve"> </w:t>
      </w:r>
      <w:r>
        <w:t>литературы</w:t>
      </w:r>
      <w:r>
        <w:rPr>
          <w:spacing w:val="37"/>
        </w:rPr>
        <w:t xml:space="preserve"> </w:t>
      </w:r>
      <w:r>
        <w:t>и</w:t>
      </w:r>
      <w:r>
        <w:rPr>
          <w:spacing w:val="36"/>
        </w:rPr>
        <w:t xml:space="preserve"> </w:t>
      </w:r>
      <w:r>
        <w:t>обсуждения</w:t>
      </w:r>
      <w:r>
        <w:rPr>
          <w:spacing w:val="35"/>
        </w:rPr>
        <w:t xml:space="preserve"> </w:t>
      </w:r>
      <w:r>
        <w:t>литературных</w:t>
      </w:r>
      <w:r>
        <w:rPr>
          <w:spacing w:val="30"/>
        </w:rPr>
        <w:t xml:space="preserve"> </w:t>
      </w:r>
      <w:r>
        <w:t>героев и проблем, поставленных в художественных произведениях;</w:t>
      </w:r>
    </w:p>
    <w:p w:rsidR="00320900" w:rsidRDefault="0005617F">
      <w:pPr>
        <w:pStyle w:val="a3"/>
        <w:spacing w:line="360" w:lineRule="auto"/>
        <w:ind w:left="908" w:firstLine="0"/>
        <w:jc w:val="left"/>
      </w:pPr>
      <w:r>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w:t>
      </w:r>
    </w:p>
    <w:p w:rsidR="00320900" w:rsidRDefault="0005617F">
      <w:pPr>
        <w:pStyle w:val="a3"/>
        <w:spacing w:before="1"/>
        <w:ind w:firstLine="0"/>
        <w:jc w:val="left"/>
      </w:pPr>
      <w:r>
        <w:rPr>
          <w:spacing w:val="-2"/>
        </w:rPr>
        <w:t>литературе.</w:t>
      </w:r>
    </w:p>
    <w:p w:rsidR="00320900" w:rsidRDefault="0005617F">
      <w:pPr>
        <w:pStyle w:val="a3"/>
        <w:spacing w:before="137"/>
        <w:ind w:left="908" w:firstLine="0"/>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before="136" w:line="360" w:lineRule="auto"/>
        <w:ind w:right="694"/>
      </w:pPr>
      <w:r>
        <w:t>понимать и использовать преимущества командной и индивидуальной работы на уроке и во внеурочной деятельности по литературе;</w:t>
      </w:r>
    </w:p>
    <w:p w:rsidR="00320900" w:rsidRDefault="0005617F">
      <w:pPr>
        <w:pStyle w:val="a3"/>
        <w:spacing w:before="3"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4"/>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w:t>
      </w:r>
      <w:r>
        <w:rPr>
          <w:spacing w:val="-5"/>
        </w:rPr>
        <w:t xml:space="preserve"> </w:t>
      </w:r>
      <w:r>
        <w:t>результаты</w:t>
      </w:r>
      <w:r>
        <w:rPr>
          <w:spacing w:val="-5"/>
        </w:rPr>
        <w:t xml:space="preserve"> </w:t>
      </w:r>
      <w:r>
        <w:t>совместной</w:t>
      </w:r>
      <w:r>
        <w:rPr>
          <w:spacing w:val="-6"/>
        </w:rPr>
        <w:t xml:space="preserve"> </w:t>
      </w:r>
      <w:r>
        <w:t>работы</w:t>
      </w:r>
      <w:r>
        <w:rPr>
          <w:spacing w:val="-5"/>
        </w:rPr>
        <w:t xml:space="preserve"> </w:t>
      </w:r>
      <w:r>
        <w:t>на</w:t>
      </w:r>
      <w:r>
        <w:rPr>
          <w:spacing w:val="-8"/>
        </w:rPr>
        <w:t xml:space="preserve"> </w:t>
      </w:r>
      <w:r>
        <w:t>уроках</w:t>
      </w:r>
      <w:r>
        <w:rPr>
          <w:spacing w:val="-12"/>
        </w:rPr>
        <w:t xml:space="preserve"> </w:t>
      </w:r>
      <w:r>
        <w:t>литературы</w:t>
      </w:r>
      <w:r>
        <w:rPr>
          <w:spacing w:val="-5"/>
        </w:rPr>
        <w:t xml:space="preserve"> </w:t>
      </w:r>
      <w:r>
        <w:t>и</w:t>
      </w:r>
      <w:r>
        <w:rPr>
          <w:spacing w:val="-6"/>
        </w:rPr>
        <w:t xml:space="preserve"> </w:t>
      </w:r>
      <w:r>
        <w:t>во</w:t>
      </w:r>
      <w:r>
        <w:rPr>
          <w:spacing w:val="-7"/>
        </w:rPr>
        <w:t xml:space="preserve"> </w:t>
      </w:r>
      <w:r>
        <w:t>внеурочной</w:t>
      </w:r>
      <w:r>
        <w:rPr>
          <w:spacing w:val="-11"/>
        </w:rPr>
        <w:t xml:space="preserve"> </w:t>
      </w:r>
      <w:r>
        <w:t>деятельности по предмету;</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before="2" w:line="360" w:lineRule="auto"/>
        <w:ind w:right="690"/>
      </w:pPr>
      <w:r>
        <w:t>предлагать новые проекты, в том числе литературные, оценивать идеи с позиции новизны, оригинальности, практической значимости;</w:t>
      </w:r>
    </w:p>
    <w:p w:rsidR="00320900" w:rsidRDefault="0005617F">
      <w:pPr>
        <w:pStyle w:val="a3"/>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360" w:lineRule="auto"/>
        <w:ind w:right="694"/>
      </w:pPr>
      <w:r>
        <w:t>Предметные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6"/>
        </w:rPr>
        <w:t xml:space="preserve"> </w:t>
      </w:r>
      <w:r>
        <w:t>по литературе</w:t>
      </w:r>
      <w:r>
        <w:rPr>
          <w:spacing w:val="-4"/>
        </w:rPr>
        <w:t xml:space="preserve"> </w:t>
      </w:r>
      <w:r>
        <w:t>на уровне</w:t>
      </w:r>
      <w:r>
        <w:rPr>
          <w:spacing w:val="-4"/>
        </w:rPr>
        <w:t xml:space="preserve"> </w:t>
      </w:r>
      <w:r>
        <w:t>среднего</w:t>
      </w:r>
      <w:r>
        <w:rPr>
          <w:spacing w:val="-8"/>
        </w:rPr>
        <w:t xml:space="preserve"> </w:t>
      </w:r>
      <w:r>
        <w:t>общего образования должны обеспечивать:</w:t>
      </w:r>
    </w:p>
    <w:p w:rsidR="00320900" w:rsidRDefault="0005617F">
      <w:pPr>
        <w:pStyle w:val="a6"/>
        <w:numPr>
          <w:ilvl w:val="0"/>
          <w:numId w:val="152"/>
        </w:numPr>
        <w:tabs>
          <w:tab w:val="left" w:pos="1168"/>
        </w:tabs>
        <w:spacing w:line="360" w:lineRule="auto"/>
        <w:ind w:right="682" w:firstLine="710"/>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w:t>
      </w:r>
      <w:r>
        <w:rPr>
          <w:spacing w:val="-11"/>
          <w:sz w:val="24"/>
        </w:rPr>
        <w:t xml:space="preserve"> </w:t>
      </w:r>
      <w:r>
        <w:rPr>
          <w:sz w:val="24"/>
        </w:rPr>
        <w:t>культуры,</w:t>
      </w:r>
      <w:r>
        <w:rPr>
          <w:spacing w:val="-6"/>
          <w:sz w:val="24"/>
        </w:rPr>
        <w:t xml:space="preserve"> </w:t>
      </w:r>
      <w:r>
        <w:rPr>
          <w:sz w:val="24"/>
        </w:rPr>
        <w:t>сформированность</w:t>
      </w:r>
      <w:r>
        <w:rPr>
          <w:spacing w:val="-10"/>
          <w:sz w:val="24"/>
        </w:rPr>
        <w:t xml:space="preserve"> </w:t>
      </w:r>
      <w:r>
        <w:rPr>
          <w:sz w:val="24"/>
        </w:rPr>
        <w:t>ценностного</w:t>
      </w:r>
      <w:r>
        <w:rPr>
          <w:spacing w:val="-7"/>
          <w:sz w:val="24"/>
        </w:rPr>
        <w:t xml:space="preserve"> </w:t>
      </w:r>
      <w:r>
        <w:rPr>
          <w:sz w:val="24"/>
        </w:rPr>
        <w:t>отношения</w:t>
      </w:r>
      <w:r>
        <w:rPr>
          <w:spacing w:val="-12"/>
          <w:sz w:val="24"/>
        </w:rPr>
        <w:t xml:space="preserve"> </w:t>
      </w:r>
      <w:r>
        <w:rPr>
          <w:sz w:val="24"/>
        </w:rPr>
        <w:t>к</w:t>
      </w:r>
      <w:r>
        <w:rPr>
          <w:spacing w:val="-8"/>
          <w:sz w:val="24"/>
        </w:rPr>
        <w:t xml:space="preserve"> </w:t>
      </w:r>
      <w:r>
        <w:rPr>
          <w:sz w:val="24"/>
        </w:rPr>
        <w:t>литературе</w:t>
      </w:r>
      <w:r>
        <w:rPr>
          <w:spacing w:val="-8"/>
          <w:sz w:val="24"/>
        </w:rPr>
        <w:t xml:space="preserve"> </w:t>
      </w:r>
      <w:r>
        <w:rPr>
          <w:sz w:val="24"/>
        </w:rPr>
        <w:t>как</w:t>
      </w:r>
      <w:r>
        <w:rPr>
          <w:spacing w:val="-8"/>
          <w:sz w:val="24"/>
        </w:rPr>
        <w:t xml:space="preserve"> </w:t>
      </w:r>
      <w:r>
        <w:rPr>
          <w:sz w:val="24"/>
        </w:rPr>
        <w:t>неотъемлемой части культуры;</w:t>
      </w:r>
    </w:p>
    <w:p w:rsidR="00320900" w:rsidRDefault="0005617F">
      <w:pPr>
        <w:pStyle w:val="a6"/>
        <w:numPr>
          <w:ilvl w:val="0"/>
          <w:numId w:val="152"/>
        </w:numPr>
        <w:tabs>
          <w:tab w:val="left" w:pos="1168"/>
        </w:tabs>
        <w:spacing w:line="360" w:lineRule="auto"/>
        <w:ind w:right="675" w:firstLine="710"/>
        <w:jc w:val="both"/>
        <w:rPr>
          <w:sz w:val="24"/>
        </w:rPr>
      </w:pPr>
      <w:r>
        <w:rPr>
          <w:sz w:val="24"/>
        </w:rPr>
        <w:t>осознание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языковым,</w:t>
      </w:r>
      <w:r>
        <w:rPr>
          <w:spacing w:val="-15"/>
          <w:sz w:val="24"/>
        </w:rPr>
        <w:t xml:space="preserve"> </w:t>
      </w:r>
      <w:r>
        <w:rPr>
          <w:sz w:val="24"/>
        </w:rPr>
        <w:t>литературным,</w:t>
      </w:r>
      <w:r>
        <w:rPr>
          <w:spacing w:val="-15"/>
          <w:sz w:val="24"/>
        </w:rPr>
        <w:t xml:space="preserve"> </w:t>
      </w:r>
      <w:r>
        <w:rPr>
          <w:sz w:val="24"/>
        </w:rPr>
        <w:t>интеллектуальным,</w:t>
      </w:r>
      <w:r>
        <w:rPr>
          <w:spacing w:val="-12"/>
          <w:sz w:val="24"/>
        </w:rPr>
        <w:t xml:space="preserve"> </w:t>
      </w:r>
      <w:r>
        <w:rPr>
          <w:sz w:val="24"/>
        </w:rPr>
        <w:t>духовно- нравственным развитием личности;</w:t>
      </w:r>
    </w:p>
    <w:p w:rsidR="00320900" w:rsidRDefault="0005617F">
      <w:pPr>
        <w:pStyle w:val="a6"/>
        <w:numPr>
          <w:ilvl w:val="0"/>
          <w:numId w:val="152"/>
        </w:numPr>
        <w:tabs>
          <w:tab w:val="left" w:pos="1173"/>
        </w:tabs>
        <w:spacing w:before="1" w:line="360" w:lineRule="auto"/>
        <w:ind w:right="687" w:firstLine="710"/>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20900" w:rsidRDefault="0005617F">
      <w:pPr>
        <w:pStyle w:val="a6"/>
        <w:numPr>
          <w:ilvl w:val="0"/>
          <w:numId w:val="152"/>
        </w:numPr>
        <w:tabs>
          <w:tab w:val="left" w:pos="1173"/>
        </w:tabs>
        <w:spacing w:line="362" w:lineRule="auto"/>
        <w:ind w:right="684" w:firstLine="710"/>
        <w:jc w:val="both"/>
        <w:rPr>
          <w:sz w:val="24"/>
        </w:rPr>
      </w:pPr>
      <w:r>
        <w:rPr>
          <w:sz w:val="24"/>
        </w:rPr>
        <w:t>знание</w:t>
      </w:r>
      <w:r>
        <w:rPr>
          <w:spacing w:val="-15"/>
          <w:sz w:val="24"/>
        </w:rPr>
        <w:t xml:space="preserve"> </w:t>
      </w:r>
      <w:r>
        <w:rPr>
          <w:sz w:val="24"/>
        </w:rPr>
        <w:t>содержания,</w:t>
      </w:r>
      <w:r>
        <w:rPr>
          <w:spacing w:val="-15"/>
          <w:sz w:val="24"/>
        </w:rPr>
        <w:t xml:space="preserve"> </w:t>
      </w:r>
      <w:r>
        <w:rPr>
          <w:sz w:val="24"/>
        </w:rPr>
        <w:t>понимание</w:t>
      </w:r>
      <w:r>
        <w:rPr>
          <w:spacing w:val="-15"/>
          <w:sz w:val="24"/>
        </w:rPr>
        <w:t xml:space="preserve"> </w:t>
      </w:r>
      <w:r>
        <w:rPr>
          <w:sz w:val="24"/>
        </w:rPr>
        <w:t>ключевых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осознание</w:t>
      </w:r>
      <w:r>
        <w:rPr>
          <w:spacing w:val="-15"/>
          <w:sz w:val="24"/>
        </w:rPr>
        <w:t xml:space="preserve"> </w:t>
      </w:r>
      <w:r>
        <w:rPr>
          <w:sz w:val="24"/>
        </w:rPr>
        <w:t>историко-культурного и</w:t>
      </w:r>
      <w:r>
        <w:rPr>
          <w:spacing w:val="-3"/>
          <w:sz w:val="24"/>
        </w:rPr>
        <w:t xml:space="preserve"> </w:t>
      </w:r>
      <w:r>
        <w:rPr>
          <w:sz w:val="24"/>
        </w:rPr>
        <w:t>нравственно-ценностного</w:t>
      </w:r>
      <w:r>
        <w:rPr>
          <w:spacing w:val="-4"/>
          <w:sz w:val="24"/>
        </w:rPr>
        <w:t xml:space="preserve"> </w:t>
      </w:r>
      <w:r>
        <w:rPr>
          <w:sz w:val="24"/>
        </w:rPr>
        <w:t>взаимовлияния</w:t>
      </w:r>
      <w:r>
        <w:rPr>
          <w:spacing w:val="-9"/>
          <w:sz w:val="24"/>
        </w:rPr>
        <w:t xml:space="preserve"> </w:t>
      </w:r>
      <w:r>
        <w:rPr>
          <w:sz w:val="24"/>
        </w:rPr>
        <w:t>произведений</w:t>
      </w:r>
      <w:r>
        <w:rPr>
          <w:spacing w:val="-3"/>
          <w:sz w:val="24"/>
        </w:rPr>
        <w:t xml:space="preserve"> </w:t>
      </w:r>
      <w:r>
        <w:rPr>
          <w:sz w:val="24"/>
        </w:rPr>
        <w:t>русской,</w:t>
      </w:r>
      <w:r>
        <w:rPr>
          <w:spacing w:val="-2"/>
          <w:sz w:val="24"/>
        </w:rPr>
        <w:t xml:space="preserve"> </w:t>
      </w:r>
      <w:r>
        <w:rPr>
          <w:sz w:val="24"/>
        </w:rPr>
        <w:t>зарубежной</w:t>
      </w:r>
      <w:r>
        <w:rPr>
          <w:spacing w:val="-8"/>
          <w:sz w:val="24"/>
        </w:rPr>
        <w:t xml:space="preserve"> </w:t>
      </w:r>
      <w:r>
        <w:rPr>
          <w:sz w:val="24"/>
        </w:rPr>
        <w:t>классической</w:t>
      </w:r>
      <w:r>
        <w:rPr>
          <w:spacing w:val="-3"/>
          <w:sz w:val="24"/>
        </w:rPr>
        <w:t xml:space="preserve"> </w:t>
      </w:r>
      <w:r>
        <w:rPr>
          <w:sz w:val="24"/>
        </w:rPr>
        <w:t>и современной</w:t>
      </w:r>
      <w:r>
        <w:rPr>
          <w:spacing w:val="36"/>
          <w:sz w:val="24"/>
        </w:rPr>
        <w:t xml:space="preserve"> </w:t>
      </w:r>
      <w:r>
        <w:rPr>
          <w:sz w:val="24"/>
        </w:rPr>
        <w:t>литературы,</w:t>
      </w:r>
      <w:r>
        <w:rPr>
          <w:spacing w:val="37"/>
          <w:sz w:val="24"/>
        </w:rPr>
        <w:t xml:space="preserve"> </w:t>
      </w:r>
      <w:r>
        <w:rPr>
          <w:sz w:val="24"/>
        </w:rPr>
        <w:t>в</w:t>
      </w:r>
      <w:r>
        <w:rPr>
          <w:spacing w:val="37"/>
          <w:sz w:val="24"/>
        </w:rPr>
        <w:t xml:space="preserve"> </w:t>
      </w:r>
      <w:r>
        <w:rPr>
          <w:sz w:val="24"/>
        </w:rPr>
        <w:t>том</w:t>
      </w:r>
      <w:r>
        <w:rPr>
          <w:spacing w:val="32"/>
          <w:sz w:val="24"/>
        </w:rPr>
        <w:t xml:space="preserve"> </w:t>
      </w:r>
      <w:r>
        <w:rPr>
          <w:sz w:val="24"/>
        </w:rPr>
        <w:t>числе</w:t>
      </w:r>
      <w:r>
        <w:rPr>
          <w:spacing w:val="34"/>
          <w:sz w:val="24"/>
        </w:rPr>
        <w:t xml:space="preserve"> </w:t>
      </w:r>
      <w:r>
        <w:rPr>
          <w:sz w:val="24"/>
        </w:rPr>
        <w:t>литературы</w:t>
      </w:r>
      <w:r>
        <w:rPr>
          <w:spacing w:val="37"/>
          <w:sz w:val="24"/>
        </w:rPr>
        <w:t xml:space="preserve"> </w:t>
      </w:r>
      <w:r>
        <w:rPr>
          <w:sz w:val="24"/>
        </w:rPr>
        <w:t>народов</w:t>
      </w:r>
      <w:r>
        <w:rPr>
          <w:spacing w:val="32"/>
          <w:sz w:val="24"/>
        </w:rPr>
        <w:t xml:space="preserve"> </w:t>
      </w:r>
      <w:r>
        <w:rPr>
          <w:sz w:val="24"/>
        </w:rPr>
        <w:t>России:</w:t>
      </w:r>
      <w:r>
        <w:rPr>
          <w:spacing w:val="36"/>
          <w:sz w:val="24"/>
        </w:rPr>
        <w:t xml:space="preserve"> </w:t>
      </w:r>
      <w:r>
        <w:rPr>
          <w:sz w:val="24"/>
        </w:rPr>
        <w:t>пьеса</w:t>
      </w:r>
      <w:r>
        <w:rPr>
          <w:spacing w:val="34"/>
          <w:sz w:val="24"/>
        </w:rPr>
        <w:t xml:space="preserve"> </w:t>
      </w:r>
      <w:r>
        <w:rPr>
          <w:sz w:val="24"/>
        </w:rPr>
        <w:t>А.Н.</w:t>
      </w:r>
      <w:r>
        <w:rPr>
          <w:spacing w:val="37"/>
          <w:sz w:val="24"/>
        </w:rPr>
        <w:t xml:space="preserve"> </w:t>
      </w:r>
      <w:r>
        <w:rPr>
          <w:sz w:val="24"/>
        </w:rPr>
        <w:t>Островского</w:t>
      </w:r>
    </w:p>
    <w:p w:rsidR="00320900" w:rsidRDefault="0005617F">
      <w:pPr>
        <w:pStyle w:val="a3"/>
        <w:spacing w:line="360" w:lineRule="auto"/>
        <w:ind w:right="683" w:firstLine="0"/>
      </w:pPr>
      <w:r>
        <w:t>«Гроза»; роман И.А. Гончарова «Обломов»; роман И.С. Тургенева «Отцы и дети»; стихотворения</w:t>
      </w:r>
      <w:r>
        <w:rPr>
          <w:spacing w:val="-1"/>
        </w:rPr>
        <w:t xml:space="preserve"> </w:t>
      </w:r>
      <w:r>
        <w:t>Ф.И.</w:t>
      </w:r>
      <w:r>
        <w:rPr>
          <w:spacing w:val="-4"/>
        </w:rPr>
        <w:t xml:space="preserve"> </w:t>
      </w:r>
      <w:r>
        <w:t>Тютчева, А.А. Фета, стихотворения</w:t>
      </w:r>
      <w:r>
        <w:rPr>
          <w:spacing w:val="-1"/>
        </w:rPr>
        <w:t xml:space="preserve"> </w:t>
      </w:r>
      <w:r>
        <w:t>и поэма</w:t>
      </w:r>
      <w:r>
        <w:rPr>
          <w:spacing w:val="-2"/>
        </w:rPr>
        <w:t xml:space="preserve"> </w:t>
      </w:r>
      <w:r>
        <w:t>«Кому</w:t>
      </w:r>
      <w:r>
        <w:rPr>
          <w:spacing w:val="-6"/>
        </w:rPr>
        <w:t xml:space="preserve"> </w:t>
      </w:r>
      <w:r>
        <w:t>на Руси жить хорошо»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Н.А.</w:t>
      </w:r>
      <w:r>
        <w:rPr>
          <w:spacing w:val="-5"/>
        </w:rPr>
        <w:t xml:space="preserve"> </w:t>
      </w:r>
      <w:r>
        <w:t>Некрасова;</w:t>
      </w:r>
      <w:r>
        <w:rPr>
          <w:spacing w:val="-10"/>
        </w:rPr>
        <w:t xml:space="preserve"> </w:t>
      </w:r>
      <w:r>
        <w:t>роман</w:t>
      </w:r>
      <w:r>
        <w:rPr>
          <w:spacing w:val="-6"/>
        </w:rPr>
        <w:t xml:space="preserve"> </w:t>
      </w:r>
      <w:r>
        <w:t>М.Е.</w:t>
      </w:r>
      <w:r>
        <w:rPr>
          <w:spacing w:val="-5"/>
        </w:rPr>
        <w:t xml:space="preserve"> </w:t>
      </w:r>
      <w:r>
        <w:t>Салтыкова-Щедрина</w:t>
      </w:r>
      <w:r>
        <w:rPr>
          <w:spacing w:val="-8"/>
        </w:rPr>
        <w:t xml:space="preserve"> </w:t>
      </w:r>
      <w:r>
        <w:t>«История</w:t>
      </w:r>
      <w:r>
        <w:rPr>
          <w:spacing w:val="-11"/>
        </w:rPr>
        <w:t xml:space="preserve"> </w:t>
      </w:r>
      <w:r>
        <w:t>одного</w:t>
      </w:r>
      <w:r>
        <w:rPr>
          <w:spacing w:val="-7"/>
        </w:rPr>
        <w:t xml:space="preserve"> </w:t>
      </w:r>
      <w:r>
        <w:t>города»</w:t>
      </w:r>
      <w:r>
        <w:rPr>
          <w:spacing w:val="-11"/>
        </w:rPr>
        <w:t xml:space="preserve"> </w:t>
      </w:r>
      <w:r>
        <w:t>(избранные</w:t>
      </w:r>
      <w:r>
        <w:rPr>
          <w:spacing w:val="-8"/>
        </w:rPr>
        <w:t xml:space="preserve"> </w:t>
      </w:r>
      <w:r>
        <w:t>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w:t>
      </w:r>
      <w:r>
        <w:rPr>
          <w:spacing w:val="25"/>
        </w:rPr>
        <w:t xml:space="preserve"> </w:t>
      </w:r>
      <w:r>
        <w:t>«На</w:t>
      </w:r>
      <w:r>
        <w:rPr>
          <w:spacing w:val="24"/>
        </w:rPr>
        <w:t xml:space="preserve"> </w:t>
      </w:r>
      <w:r>
        <w:t>дне»</w:t>
      </w:r>
      <w:r>
        <w:rPr>
          <w:spacing w:val="22"/>
        </w:rPr>
        <w:t xml:space="preserve"> </w:t>
      </w:r>
      <w:r>
        <w:t>М.</w:t>
      </w:r>
      <w:r>
        <w:rPr>
          <w:spacing w:val="28"/>
        </w:rPr>
        <w:t xml:space="preserve"> </w:t>
      </w:r>
      <w:r>
        <w:t>Горького;</w:t>
      </w:r>
      <w:r>
        <w:rPr>
          <w:spacing w:val="22"/>
        </w:rPr>
        <w:t xml:space="preserve"> </w:t>
      </w:r>
      <w:r>
        <w:t>рассказы</w:t>
      </w:r>
      <w:r>
        <w:rPr>
          <w:spacing w:val="24"/>
        </w:rPr>
        <w:t xml:space="preserve"> </w:t>
      </w:r>
      <w:r>
        <w:t>И.А.</w:t>
      </w:r>
      <w:r>
        <w:rPr>
          <w:spacing w:val="24"/>
        </w:rPr>
        <w:t xml:space="preserve"> </w:t>
      </w:r>
      <w:r>
        <w:t>Бунина</w:t>
      </w:r>
      <w:r>
        <w:rPr>
          <w:spacing w:val="25"/>
        </w:rPr>
        <w:t xml:space="preserve"> </w:t>
      </w:r>
      <w:r>
        <w:t>и</w:t>
      </w:r>
      <w:r>
        <w:rPr>
          <w:spacing w:val="23"/>
        </w:rPr>
        <w:t xml:space="preserve"> </w:t>
      </w:r>
      <w:r>
        <w:t>А.И.</w:t>
      </w:r>
      <w:r>
        <w:rPr>
          <w:spacing w:val="24"/>
        </w:rPr>
        <w:t xml:space="preserve"> </w:t>
      </w:r>
      <w:r>
        <w:t>Куприна;</w:t>
      </w:r>
      <w:r>
        <w:rPr>
          <w:spacing w:val="22"/>
        </w:rPr>
        <w:t xml:space="preserve"> </w:t>
      </w:r>
      <w:r>
        <w:t>стихотворения</w:t>
      </w:r>
      <w:r>
        <w:rPr>
          <w:spacing w:val="22"/>
        </w:rPr>
        <w:t xml:space="preserve"> </w:t>
      </w:r>
      <w:r>
        <w:t>и</w:t>
      </w:r>
      <w:r>
        <w:rPr>
          <w:spacing w:val="23"/>
        </w:rPr>
        <w:t xml:space="preserve"> </w:t>
      </w:r>
      <w:r>
        <w:t>поэма</w:t>
      </w:r>
    </w:p>
    <w:p w:rsidR="00320900" w:rsidRDefault="0005617F">
      <w:pPr>
        <w:pStyle w:val="a3"/>
        <w:spacing w:before="1" w:line="360" w:lineRule="auto"/>
        <w:ind w:right="684" w:firstLine="0"/>
      </w:pPr>
      <w:r>
        <w:t>«Двенадцать» А.А. Блока; стихотворения и поэма «Облако в штанах» В.В. Маяковского; стихотворения</w:t>
      </w:r>
      <w:r>
        <w:rPr>
          <w:spacing w:val="26"/>
        </w:rPr>
        <w:t xml:space="preserve"> </w:t>
      </w:r>
      <w:r>
        <w:t>С.А.</w:t>
      </w:r>
      <w:r>
        <w:rPr>
          <w:spacing w:val="33"/>
        </w:rPr>
        <w:t xml:space="preserve"> </w:t>
      </w:r>
      <w:r>
        <w:t>Есенина,</w:t>
      </w:r>
      <w:r>
        <w:rPr>
          <w:spacing w:val="33"/>
        </w:rPr>
        <w:t xml:space="preserve"> </w:t>
      </w:r>
      <w:r>
        <w:t>О.Э.</w:t>
      </w:r>
      <w:r>
        <w:rPr>
          <w:spacing w:val="29"/>
        </w:rPr>
        <w:t xml:space="preserve"> </w:t>
      </w:r>
      <w:r>
        <w:t>Мандельштама,</w:t>
      </w:r>
      <w:r>
        <w:rPr>
          <w:spacing w:val="33"/>
        </w:rPr>
        <w:t xml:space="preserve"> </w:t>
      </w:r>
      <w:r>
        <w:t>М.</w:t>
      </w:r>
      <w:r>
        <w:rPr>
          <w:spacing w:val="29"/>
        </w:rPr>
        <w:t xml:space="preserve"> </w:t>
      </w:r>
      <w:r>
        <w:t>И.</w:t>
      </w:r>
      <w:r>
        <w:rPr>
          <w:spacing w:val="28"/>
        </w:rPr>
        <w:t xml:space="preserve"> </w:t>
      </w:r>
      <w:r>
        <w:t>Цветаевой;</w:t>
      </w:r>
      <w:r>
        <w:rPr>
          <w:spacing w:val="27"/>
        </w:rPr>
        <w:t xml:space="preserve"> </w:t>
      </w:r>
      <w:r>
        <w:t>стихотворения</w:t>
      </w:r>
      <w:r>
        <w:rPr>
          <w:spacing w:val="26"/>
        </w:rPr>
        <w:t xml:space="preserve"> </w:t>
      </w:r>
      <w:r>
        <w:t>и</w:t>
      </w:r>
      <w:r>
        <w:rPr>
          <w:spacing w:val="32"/>
        </w:rPr>
        <w:t xml:space="preserve"> </w:t>
      </w:r>
      <w:r>
        <w:t>поэма</w:t>
      </w:r>
    </w:p>
    <w:p w:rsidR="00320900" w:rsidRDefault="0005617F">
      <w:pPr>
        <w:pStyle w:val="a3"/>
        <w:spacing w:line="360" w:lineRule="auto"/>
        <w:ind w:right="681" w:firstLine="0"/>
      </w:pPr>
      <w:r>
        <w:t>«Реквием» А.А. Ахматовой; роман Н.А. Островского «Как закалялась сталь» (избранные главы);</w:t>
      </w:r>
      <w:r>
        <w:rPr>
          <w:spacing w:val="-15"/>
        </w:rPr>
        <w:t xml:space="preserve"> </w:t>
      </w:r>
      <w:r>
        <w:t>роман</w:t>
      </w:r>
      <w:r>
        <w:rPr>
          <w:spacing w:val="-14"/>
        </w:rPr>
        <w:t xml:space="preserve"> </w:t>
      </w:r>
      <w:r>
        <w:t>М.А.</w:t>
      </w:r>
      <w:r>
        <w:rPr>
          <w:spacing w:val="-9"/>
        </w:rPr>
        <w:t xml:space="preserve"> </w:t>
      </w:r>
      <w:r>
        <w:t>Шолохова</w:t>
      </w:r>
      <w:r>
        <w:rPr>
          <w:spacing w:val="-12"/>
        </w:rPr>
        <w:t xml:space="preserve"> </w:t>
      </w:r>
      <w:r>
        <w:t>«Тихий</w:t>
      </w:r>
      <w:r>
        <w:rPr>
          <w:spacing w:val="-10"/>
        </w:rPr>
        <w:t xml:space="preserve"> </w:t>
      </w:r>
      <w:r>
        <w:t>Дон»</w:t>
      </w:r>
      <w:r>
        <w:rPr>
          <w:spacing w:val="-15"/>
        </w:rPr>
        <w:t xml:space="preserve"> </w:t>
      </w:r>
      <w:r>
        <w:t>(избранные</w:t>
      </w:r>
      <w:r>
        <w:rPr>
          <w:spacing w:val="-12"/>
        </w:rPr>
        <w:t xml:space="preserve"> </w:t>
      </w:r>
      <w:r>
        <w:t>главы);</w:t>
      </w:r>
      <w:r>
        <w:rPr>
          <w:spacing w:val="-15"/>
        </w:rPr>
        <w:t xml:space="preserve"> </w:t>
      </w:r>
      <w:r>
        <w:t>роман</w:t>
      </w:r>
      <w:r>
        <w:rPr>
          <w:spacing w:val="-10"/>
        </w:rPr>
        <w:t xml:space="preserve"> </w:t>
      </w:r>
      <w:r>
        <w:t>М.А.</w:t>
      </w:r>
      <w:r>
        <w:rPr>
          <w:spacing w:val="-9"/>
        </w:rPr>
        <w:t xml:space="preserve"> </w:t>
      </w:r>
      <w:r>
        <w:t>Булгакова</w:t>
      </w:r>
      <w:r>
        <w:rPr>
          <w:spacing w:val="-12"/>
        </w:rPr>
        <w:t xml:space="preserve"> </w:t>
      </w:r>
      <w:r>
        <w:t>«Мастер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w:t>
      </w:r>
      <w:r>
        <w:rPr>
          <w:spacing w:val="-6"/>
        </w:rPr>
        <w:t xml:space="preserve"> </w:t>
      </w:r>
      <w:r>
        <w:t>Б.Л.</w:t>
      </w:r>
      <w:r>
        <w:rPr>
          <w:spacing w:val="-6"/>
        </w:rPr>
        <w:t xml:space="preserve"> </w:t>
      </w:r>
      <w:r>
        <w:t>Васильева,</w:t>
      </w:r>
      <w:r>
        <w:rPr>
          <w:spacing w:val="-6"/>
        </w:rPr>
        <w:t xml:space="preserve"> </w:t>
      </w:r>
      <w:r>
        <w:t>К.Д.</w:t>
      </w:r>
      <w:r>
        <w:rPr>
          <w:spacing w:val="-6"/>
        </w:rPr>
        <w:t xml:space="preserve"> </w:t>
      </w:r>
      <w:r>
        <w:t>Воробьёва,</w:t>
      </w:r>
      <w:r>
        <w:rPr>
          <w:spacing w:val="-10"/>
        </w:rPr>
        <w:t xml:space="preserve"> </w:t>
      </w:r>
      <w:r>
        <w:t>Ф.А.</w:t>
      </w:r>
      <w:r>
        <w:rPr>
          <w:spacing w:val="-6"/>
        </w:rPr>
        <w:t xml:space="preserve"> </w:t>
      </w:r>
      <w:r>
        <w:t>Искандера,</w:t>
      </w:r>
      <w:r>
        <w:rPr>
          <w:spacing w:val="-6"/>
        </w:rPr>
        <w:t xml:space="preserve"> </w:t>
      </w:r>
      <w:r>
        <w:t>В.Л.</w:t>
      </w:r>
      <w:r>
        <w:rPr>
          <w:spacing w:val="-6"/>
        </w:rPr>
        <w:t xml:space="preserve"> </w:t>
      </w:r>
      <w:r>
        <w:t>Кондратьева,</w:t>
      </w:r>
      <w:r>
        <w:rPr>
          <w:spacing w:val="-6"/>
        </w:rPr>
        <w:t xml:space="preserve"> </w:t>
      </w:r>
      <w:r>
        <w:t>В.Г.</w:t>
      </w:r>
      <w:r>
        <w:rPr>
          <w:spacing w:val="-6"/>
        </w:rPr>
        <w:t xml:space="preserve"> </w:t>
      </w:r>
      <w:r>
        <w:t>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w:t>
      </w:r>
      <w:r>
        <w:rPr>
          <w:spacing w:val="-10"/>
        </w:rPr>
        <w:t xml:space="preserve"> </w:t>
      </w:r>
      <w:r>
        <w:t>зарубежной</w:t>
      </w:r>
      <w:r>
        <w:rPr>
          <w:spacing w:val="-5"/>
        </w:rPr>
        <w:t xml:space="preserve"> </w:t>
      </w:r>
      <w:r>
        <w:t>литературы</w:t>
      </w:r>
      <w:r>
        <w:rPr>
          <w:spacing w:val="-4"/>
        </w:rPr>
        <w:t xml:space="preserve"> </w:t>
      </w:r>
      <w:r>
        <w:t>(в</w:t>
      </w:r>
      <w:r>
        <w:rPr>
          <w:spacing w:val="-4"/>
        </w:rPr>
        <w:t xml:space="preserve"> </w:t>
      </w:r>
      <w:r>
        <w:t>том</w:t>
      </w:r>
      <w:r>
        <w:rPr>
          <w:spacing w:val="-4"/>
        </w:rPr>
        <w:t xml:space="preserve"> </w:t>
      </w:r>
      <w:r>
        <w:t>числе</w:t>
      </w:r>
      <w:r>
        <w:rPr>
          <w:spacing w:val="-7"/>
        </w:rPr>
        <w:t xml:space="preserve"> </w:t>
      </w:r>
      <w:r>
        <w:t>романы</w:t>
      </w:r>
      <w:r>
        <w:rPr>
          <w:spacing w:val="-4"/>
        </w:rPr>
        <w:t xml:space="preserve"> </w:t>
      </w:r>
      <w:r>
        <w:t>и</w:t>
      </w:r>
      <w:r>
        <w:rPr>
          <w:spacing w:val="-10"/>
        </w:rPr>
        <w:t xml:space="preserve"> </w:t>
      </w:r>
      <w:r>
        <w:t>повести</w:t>
      </w:r>
      <w:r>
        <w:rPr>
          <w:spacing w:val="-9"/>
        </w:rPr>
        <w:t xml:space="preserve"> </w:t>
      </w:r>
      <w:r>
        <w:t>Ч.</w:t>
      </w:r>
      <w:r>
        <w:rPr>
          <w:spacing w:val="-8"/>
        </w:rPr>
        <w:t xml:space="preserve"> </w:t>
      </w:r>
      <w:r>
        <w:t>Диккенса,</w:t>
      </w:r>
      <w:r>
        <w:rPr>
          <w:spacing w:val="-4"/>
        </w:rPr>
        <w:t xml:space="preserve"> </w:t>
      </w:r>
      <w:r>
        <w:t>Г.</w:t>
      </w:r>
      <w:r>
        <w:rPr>
          <w:spacing w:val="-8"/>
        </w:rPr>
        <w:t xml:space="preserve"> </w:t>
      </w:r>
      <w:r>
        <w:t>Флобера, Д.</w:t>
      </w:r>
      <w:r>
        <w:rPr>
          <w:spacing w:val="-14"/>
        </w:rPr>
        <w:t xml:space="preserve"> </w:t>
      </w:r>
      <w:r>
        <w:t>Оруэлла,</w:t>
      </w:r>
      <w:r>
        <w:rPr>
          <w:spacing w:val="-11"/>
        </w:rPr>
        <w:t xml:space="preserve"> </w:t>
      </w:r>
      <w:r>
        <w:t>Э.</w:t>
      </w:r>
      <w:r>
        <w:rPr>
          <w:spacing w:val="-11"/>
        </w:rPr>
        <w:t xml:space="preserve"> </w:t>
      </w:r>
      <w:r>
        <w:t>М.</w:t>
      </w:r>
      <w:r>
        <w:rPr>
          <w:spacing w:val="-15"/>
        </w:rPr>
        <w:t xml:space="preserve"> </w:t>
      </w:r>
      <w:r>
        <w:t>Ремарка,</w:t>
      </w:r>
      <w:r>
        <w:rPr>
          <w:spacing w:val="-15"/>
        </w:rPr>
        <w:t xml:space="preserve"> </w:t>
      </w:r>
      <w:r>
        <w:t>Э.</w:t>
      </w:r>
      <w:r>
        <w:rPr>
          <w:spacing w:val="-15"/>
        </w:rPr>
        <w:t xml:space="preserve"> </w:t>
      </w:r>
      <w:r>
        <w:t>Хемингуэя,</w:t>
      </w:r>
      <w:r>
        <w:rPr>
          <w:spacing w:val="-11"/>
        </w:rPr>
        <w:t xml:space="preserve"> </w:t>
      </w:r>
      <w:r>
        <w:t>Д.</w:t>
      </w:r>
      <w:r>
        <w:rPr>
          <w:spacing w:val="-11"/>
        </w:rPr>
        <w:t xml:space="preserve"> </w:t>
      </w:r>
      <w:r>
        <w:t>Сэлинджера,</w:t>
      </w:r>
      <w:r>
        <w:rPr>
          <w:spacing w:val="-15"/>
        </w:rPr>
        <w:t xml:space="preserve"> </w:t>
      </w:r>
      <w:r>
        <w:t>Р.</w:t>
      </w:r>
      <w:r>
        <w:rPr>
          <w:spacing w:val="-15"/>
        </w:rPr>
        <w:t xml:space="preserve"> </w:t>
      </w:r>
      <w:r>
        <w:t>Брэдбери;</w:t>
      </w:r>
      <w:r>
        <w:rPr>
          <w:spacing w:val="-15"/>
        </w:rPr>
        <w:t xml:space="preserve"> </w:t>
      </w:r>
      <w:r>
        <w:t>стихотворения</w:t>
      </w:r>
      <w:r>
        <w:rPr>
          <w:spacing w:val="-15"/>
        </w:rPr>
        <w:t xml:space="preserve"> </w:t>
      </w:r>
      <w:r>
        <w:t>А.</w:t>
      </w:r>
      <w:r>
        <w:rPr>
          <w:spacing w:val="-11"/>
        </w:rPr>
        <w:t xml:space="preserve"> </w:t>
      </w:r>
      <w:r>
        <w:t>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320900" w:rsidRDefault="0005617F">
      <w:pPr>
        <w:pStyle w:val="a6"/>
        <w:numPr>
          <w:ilvl w:val="0"/>
          <w:numId w:val="152"/>
        </w:numPr>
        <w:tabs>
          <w:tab w:val="left" w:pos="1173"/>
        </w:tabs>
        <w:spacing w:line="362"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20900" w:rsidRDefault="0005617F">
      <w:pPr>
        <w:pStyle w:val="a6"/>
        <w:numPr>
          <w:ilvl w:val="0"/>
          <w:numId w:val="152"/>
        </w:numPr>
        <w:tabs>
          <w:tab w:val="left" w:pos="1173"/>
        </w:tabs>
        <w:spacing w:line="360" w:lineRule="auto"/>
        <w:ind w:right="692" w:firstLine="71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20900" w:rsidRDefault="0005617F">
      <w:pPr>
        <w:pStyle w:val="a6"/>
        <w:numPr>
          <w:ilvl w:val="0"/>
          <w:numId w:val="152"/>
        </w:numPr>
        <w:tabs>
          <w:tab w:val="left" w:pos="1168"/>
        </w:tabs>
        <w:spacing w:line="360" w:lineRule="auto"/>
        <w:ind w:right="690" w:firstLine="710"/>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320900" w:rsidRDefault="0005617F">
      <w:pPr>
        <w:pStyle w:val="a6"/>
        <w:numPr>
          <w:ilvl w:val="0"/>
          <w:numId w:val="152"/>
        </w:numPr>
        <w:tabs>
          <w:tab w:val="left" w:pos="1173"/>
        </w:tabs>
        <w:spacing w:line="362"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20900" w:rsidRDefault="0005617F">
      <w:pPr>
        <w:pStyle w:val="a6"/>
        <w:numPr>
          <w:ilvl w:val="0"/>
          <w:numId w:val="152"/>
        </w:numPr>
        <w:tabs>
          <w:tab w:val="left" w:pos="1173"/>
        </w:tabs>
        <w:spacing w:line="270" w:lineRule="exact"/>
        <w:ind w:left="1172" w:hanging="265"/>
        <w:jc w:val="both"/>
        <w:rPr>
          <w:sz w:val="24"/>
        </w:rPr>
      </w:pPr>
      <w:r>
        <w:rPr>
          <w:sz w:val="24"/>
        </w:rPr>
        <w:t>владение</w:t>
      </w:r>
      <w:r>
        <w:rPr>
          <w:spacing w:val="53"/>
          <w:w w:val="150"/>
          <w:sz w:val="24"/>
        </w:rPr>
        <w:t xml:space="preserve"> </w:t>
      </w:r>
      <w:r>
        <w:rPr>
          <w:sz w:val="24"/>
        </w:rPr>
        <w:t>умениями</w:t>
      </w:r>
      <w:r>
        <w:rPr>
          <w:spacing w:val="54"/>
          <w:w w:val="150"/>
          <w:sz w:val="24"/>
        </w:rPr>
        <w:t xml:space="preserve"> </w:t>
      </w:r>
      <w:r>
        <w:rPr>
          <w:sz w:val="24"/>
        </w:rPr>
        <w:t>анализа</w:t>
      </w:r>
      <w:r>
        <w:rPr>
          <w:spacing w:val="79"/>
          <w:sz w:val="24"/>
        </w:rPr>
        <w:t xml:space="preserve"> </w:t>
      </w:r>
      <w:r>
        <w:rPr>
          <w:sz w:val="24"/>
        </w:rPr>
        <w:t>и</w:t>
      </w:r>
      <w:r>
        <w:rPr>
          <w:spacing w:val="54"/>
          <w:w w:val="150"/>
          <w:sz w:val="24"/>
        </w:rPr>
        <w:t xml:space="preserve"> </w:t>
      </w:r>
      <w:r>
        <w:rPr>
          <w:sz w:val="24"/>
        </w:rPr>
        <w:t>интерпретации</w:t>
      </w:r>
      <w:r>
        <w:rPr>
          <w:spacing w:val="54"/>
          <w:w w:val="150"/>
          <w:sz w:val="24"/>
        </w:rPr>
        <w:t xml:space="preserve"> </w:t>
      </w:r>
      <w:r>
        <w:rPr>
          <w:sz w:val="24"/>
        </w:rPr>
        <w:t>художественных</w:t>
      </w:r>
      <w:r>
        <w:rPr>
          <w:spacing w:val="50"/>
          <w:w w:val="150"/>
          <w:sz w:val="24"/>
        </w:rPr>
        <w:t xml:space="preserve"> </w:t>
      </w:r>
      <w:r>
        <w:rPr>
          <w:sz w:val="24"/>
        </w:rPr>
        <w:t>произведений</w:t>
      </w:r>
      <w:r>
        <w:rPr>
          <w:spacing w:val="51"/>
          <w:w w:val="150"/>
          <w:sz w:val="24"/>
        </w:rPr>
        <w:t xml:space="preserve"> </w:t>
      </w:r>
      <w:r>
        <w:rPr>
          <w:spacing w:val="-10"/>
          <w:sz w:val="24"/>
        </w:rPr>
        <w:t>в</w:t>
      </w:r>
    </w:p>
    <w:p w:rsidR="00320900" w:rsidRDefault="00320900">
      <w:pPr>
        <w:spacing w:line="270"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5"/>
        </w:rPr>
        <w:t xml:space="preserve"> </w:t>
      </w:r>
      <w:r>
        <w:t>и</w:t>
      </w:r>
      <w:r>
        <w:rPr>
          <w:spacing w:val="-15"/>
        </w:rPr>
        <w:t xml:space="preserve"> </w:t>
      </w:r>
      <w:r>
        <w:t>его</w:t>
      </w:r>
      <w:r>
        <w:rPr>
          <w:spacing w:val="-15"/>
        </w:rPr>
        <w:t xml:space="preserve"> </w:t>
      </w:r>
      <w:r>
        <w:t>воплощение;</w:t>
      </w:r>
      <w:r>
        <w:rPr>
          <w:spacing w:val="-15"/>
        </w:rPr>
        <w:t xml:space="preserve"> </w:t>
      </w:r>
      <w:r>
        <w:t>художественное</w:t>
      </w:r>
      <w:r>
        <w:rPr>
          <w:spacing w:val="-15"/>
        </w:rPr>
        <w:t xml:space="preserve"> </w:t>
      </w:r>
      <w:r>
        <w:t>время</w:t>
      </w:r>
      <w:r>
        <w:rPr>
          <w:spacing w:val="-15"/>
        </w:rPr>
        <w:t xml:space="preserve"> </w:t>
      </w:r>
      <w:r>
        <w:t>и</w:t>
      </w:r>
      <w:r>
        <w:rPr>
          <w:spacing w:val="-13"/>
        </w:rPr>
        <w:t xml:space="preserve"> </w:t>
      </w:r>
      <w:r>
        <w:t>пространство;</w:t>
      </w:r>
      <w:r>
        <w:rPr>
          <w:spacing w:val="-15"/>
        </w:rPr>
        <w:t xml:space="preserve"> </w:t>
      </w:r>
      <w:r>
        <w:t>миф</w:t>
      </w:r>
      <w:r>
        <w:rPr>
          <w:spacing w:val="-15"/>
        </w:rPr>
        <w:t xml:space="preserve"> </w:t>
      </w:r>
      <w:r>
        <w:t>и</w:t>
      </w:r>
      <w:r>
        <w:rPr>
          <w:spacing w:val="-13"/>
        </w:rPr>
        <w:t xml:space="preserve"> </w:t>
      </w:r>
      <w:r>
        <w:t>литература;</w:t>
      </w:r>
      <w:r>
        <w:rPr>
          <w:spacing w:val="-15"/>
        </w:rPr>
        <w:t xml:space="preserve"> </w:t>
      </w:r>
      <w:r>
        <w:t>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w:t>
      </w:r>
      <w:r>
        <w:rPr>
          <w:spacing w:val="-3"/>
        </w:rPr>
        <w:t xml:space="preserve"> </w:t>
      </w:r>
      <w:r>
        <w:t>верлибр;</w:t>
      </w:r>
      <w:r>
        <w:rPr>
          <w:spacing w:val="-5"/>
        </w:rPr>
        <w:t xml:space="preserve"> </w:t>
      </w:r>
      <w:r>
        <w:t>«вечные</w:t>
      </w:r>
      <w:r>
        <w:rPr>
          <w:spacing w:val="-1"/>
        </w:rPr>
        <w:t xml:space="preserve"> </w:t>
      </w:r>
      <w:r>
        <w:t>темы»</w:t>
      </w:r>
      <w:r>
        <w:rPr>
          <w:spacing w:val="-10"/>
        </w:rPr>
        <w:t xml:space="preserve"> </w:t>
      </w:r>
      <w:r>
        <w:t>и «вечные</w:t>
      </w:r>
      <w:r>
        <w:rPr>
          <w:spacing w:val="-6"/>
        </w:rPr>
        <w:t xml:space="preserve"> </w:t>
      </w:r>
      <w:r>
        <w:t>образы»</w:t>
      </w:r>
      <w:r>
        <w:rPr>
          <w:spacing w:val="-5"/>
        </w:rPr>
        <w:t xml:space="preserve"> </w:t>
      </w:r>
      <w:r>
        <w:t>в литературе;</w:t>
      </w:r>
      <w:r>
        <w:rPr>
          <w:spacing w:val="-5"/>
        </w:rPr>
        <w:t xml:space="preserve"> </w:t>
      </w:r>
      <w:r>
        <w:t>взаимосвязь</w:t>
      </w:r>
      <w:r>
        <w:rPr>
          <w:spacing w:val="-4"/>
        </w:rPr>
        <w:t xml:space="preserve"> </w:t>
      </w:r>
      <w:r>
        <w:t>и взаимовлияние национальных литератур; художественный перевод; литературная критика;</w:t>
      </w:r>
    </w:p>
    <w:p w:rsidR="00320900" w:rsidRDefault="0005617F">
      <w:pPr>
        <w:pStyle w:val="a6"/>
        <w:numPr>
          <w:ilvl w:val="0"/>
          <w:numId w:val="152"/>
        </w:numPr>
        <w:tabs>
          <w:tab w:val="left" w:pos="1293"/>
        </w:tabs>
        <w:spacing w:before="2" w:line="360" w:lineRule="auto"/>
        <w:ind w:right="692"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20900" w:rsidRDefault="0005617F">
      <w:pPr>
        <w:pStyle w:val="a6"/>
        <w:numPr>
          <w:ilvl w:val="0"/>
          <w:numId w:val="152"/>
        </w:numPr>
        <w:tabs>
          <w:tab w:val="left" w:pos="1293"/>
        </w:tabs>
        <w:spacing w:line="360" w:lineRule="auto"/>
        <w:ind w:right="678"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320900" w:rsidRDefault="0005617F">
      <w:pPr>
        <w:pStyle w:val="a6"/>
        <w:numPr>
          <w:ilvl w:val="0"/>
          <w:numId w:val="152"/>
        </w:numPr>
        <w:tabs>
          <w:tab w:val="left" w:pos="1293"/>
        </w:tabs>
        <w:spacing w:line="360" w:lineRule="auto"/>
        <w:ind w:right="684" w:firstLine="710"/>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w:t>
      </w:r>
      <w:r>
        <w:rPr>
          <w:spacing w:val="-2"/>
          <w:sz w:val="24"/>
        </w:rPr>
        <w:t xml:space="preserve"> </w:t>
      </w:r>
      <w:r>
        <w:rPr>
          <w:sz w:val="24"/>
        </w:rPr>
        <w:t>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6"/>
        <w:numPr>
          <w:ilvl w:val="0"/>
          <w:numId w:val="152"/>
        </w:numPr>
        <w:tabs>
          <w:tab w:val="left" w:pos="1293"/>
        </w:tabs>
        <w:spacing w:line="360" w:lineRule="auto"/>
        <w:ind w:right="682"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before="1" w:line="360" w:lineRule="auto"/>
        <w:ind w:right="681"/>
      </w:pPr>
      <w:r>
        <w:t>Предметные результаты освоения программы по литературе к концу</w:t>
      </w:r>
      <w:r>
        <w:rPr>
          <w:spacing w:val="-1"/>
        </w:rPr>
        <w:t xml:space="preserve"> </w:t>
      </w:r>
      <w:r>
        <w:t xml:space="preserve">10 класса должны </w:t>
      </w:r>
      <w:r>
        <w:rPr>
          <w:spacing w:val="-2"/>
        </w:rPr>
        <w:t>обеспечивать:</w:t>
      </w:r>
    </w:p>
    <w:p w:rsidR="00320900" w:rsidRDefault="0005617F">
      <w:pPr>
        <w:pStyle w:val="a6"/>
        <w:numPr>
          <w:ilvl w:val="0"/>
          <w:numId w:val="151"/>
        </w:numPr>
        <w:tabs>
          <w:tab w:val="left" w:pos="1168"/>
        </w:tabs>
        <w:spacing w:line="360" w:lineRule="auto"/>
        <w:ind w:right="685" w:firstLine="710"/>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320900" w:rsidRDefault="0005617F">
      <w:pPr>
        <w:pStyle w:val="a6"/>
        <w:numPr>
          <w:ilvl w:val="0"/>
          <w:numId w:val="151"/>
        </w:numPr>
        <w:tabs>
          <w:tab w:val="left" w:pos="1173"/>
        </w:tabs>
        <w:ind w:left="1172" w:hanging="265"/>
        <w:jc w:val="both"/>
        <w:rPr>
          <w:sz w:val="24"/>
        </w:rPr>
      </w:pPr>
      <w:r>
        <w:rPr>
          <w:sz w:val="24"/>
        </w:rPr>
        <w:t>понимание</w:t>
      </w:r>
      <w:r>
        <w:rPr>
          <w:spacing w:val="31"/>
          <w:sz w:val="24"/>
        </w:rPr>
        <w:t xml:space="preserve">  </w:t>
      </w:r>
      <w:r>
        <w:rPr>
          <w:sz w:val="24"/>
        </w:rPr>
        <w:t>взаимосвязей</w:t>
      </w:r>
      <w:r>
        <w:rPr>
          <w:spacing w:val="34"/>
          <w:sz w:val="24"/>
        </w:rPr>
        <w:t xml:space="preserve">  </w:t>
      </w:r>
      <w:r>
        <w:rPr>
          <w:sz w:val="24"/>
        </w:rPr>
        <w:t>между</w:t>
      </w:r>
      <w:r>
        <w:rPr>
          <w:spacing w:val="30"/>
          <w:sz w:val="24"/>
        </w:rPr>
        <w:t xml:space="preserve">  </w:t>
      </w:r>
      <w:r>
        <w:rPr>
          <w:sz w:val="24"/>
        </w:rPr>
        <w:t>языковым,</w:t>
      </w:r>
      <w:r>
        <w:rPr>
          <w:spacing w:val="32"/>
          <w:sz w:val="24"/>
        </w:rPr>
        <w:t xml:space="preserve">  </w:t>
      </w:r>
      <w:r>
        <w:rPr>
          <w:sz w:val="24"/>
        </w:rPr>
        <w:t>литературным,</w:t>
      </w:r>
      <w:r>
        <w:rPr>
          <w:spacing w:val="35"/>
          <w:sz w:val="24"/>
        </w:rPr>
        <w:t xml:space="preserve">  </w:t>
      </w:r>
      <w:r>
        <w:rPr>
          <w:spacing w:val="-2"/>
          <w:sz w:val="24"/>
        </w:rPr>
        <w:t>интеллектуальным,</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320900" w:rsidRDefault="0005617F">
      <w:pPr>
        <w:pStyle w:val="a6"/>
        <w:numPr>
          <w:ilvl w:val="0"/>
          <w:numId w:val="151"/>
        </w:numPr>
        <w:tabs>
          <w:tab w:val="left" w:pos="1173"/>
        </w:tabs>
        <w:spacing w:line="362" w:lineRule="auto"/>
        <w:ind w:right="689" w:firstLine="71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20900" w:rsidRDefault="0005617F">
      <w:pPr>
        <w:pStyle w:val="a6"/>
        <w:numPr>
          <w:ilvl w:val="0"/>
          <w:numId w:val="151"/>
        </w:numPr>
        <w:tabs>
          <w:tab w:val="left" w:pos="1173"/>
        </w:tabs>
        <w:spacing w:line="360" w:lineRule="auto"/>
        <w:ind w:right="684" w:firstLine="710"/>
        <w:jc w:val="both"/>
        <w:rPr>
          <w:sz w:val="24"/>
        </w:rPr>
      </w:pPr>
      <w:r>
        <w:rPr>
          <w:sz w:val="24"/>
        </w:rPr>
        <w:t>знание</w:t>
      </w:r>
      <w:r>
        <w:rPr>
          <w:spacing w:val="-15"/>
          <w:sz w:val="24"/>
        </w:rPr>
        <w:t xml:space="preserve"> </w:t>
      </w:r>
      <w:r>
        <w:rPr>
          <w:sz w:val="24"/>
        </w:rPr>
        <w:t>содержания,</w:t>
      </w:r>
      <w:r>
        <w:rPr>
          <w:spacing w:val="-15"/>
          <w:sz w:val="24"/>
        </w:rPr>
        <w:t xml:space="preserve"> </w:t>
      </w:r>
      <w:r>
        <w:rPr>
          <w:sz w:val="24"/>
        </w:rPr>
        <w:t>понимание</w:t>
      </w:r>
      <w:r>
        <w:rPr>
          <w:spacing w:val="-15"/>
          <w:sz w:val="24"/>
        </w:rPr>
        <w:t xml:space="preserve"> </w:t>
      </w:r>
      <w:r>
        <w:rPr>
          <w:sz w:val="24"/>
        </w:rPr>
        <w:t>ключевых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осознание</w:t>
      </w:r>
      <w:r>
        <w:rPr>
          <w:spacing w:val="-15"/>
          <w:sz w:val="24"/>
        </w:rPr>
        <w:t xml:space="preserve"> </w:t>
      </w:r>
      <w:r>
        <w:rPr>
          <w:sz w:val="24"/>
        </w:rPr>
        <w:t>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320900" w:rsidRDefault="0005617F">
      <w:pPr>
        <w:pStyle w:val="a6"/>
        <w:numPr>
          <w:ilvl w:val="0"/>
          <w:numId w:val="151"/>
        </w:numPr>
        <w:tabs>
          <w:tab w:val="left" w:pos="1173"/>
        </w:tabs>
        <w:spacing w:line="360"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w:t>
      </w:r>
      <w:r>
        <w:rPr>
          <w:spacing w:val="-15"/>
          <w:sz w:val="24"/>
        </w:rPr>
        <w:t xml:space="preserve"> </w:t>
      </w:r>
      <w:r>
        <w:rPr>
          <w:sz w:val="24"/>
        </w:rPr>
        <w:t>и</w:t>
      </w:r>
      <w:r>
        <w:rPr>
          <w:spacing w:val="-15"/>
          <w:sz w:val="24"/>
        </w:rPr>
        <w:t xml:space="preserve"> </w:t>
      </w:r>
      <w:r>
        <w:rPr>
          <w:sz w:val="24"/>
        </w:rPr>
        <w:t>традицией;</w:t>
      </w:r>
      <w:r>
        <w:rPr>
          <w:spacing w:val="-15"/>
          <w:sz w:val="24"/>
        </w:rPr>
        <w:t xml:space="preserve"> </w:t>
      </w:r>
      <w:r>
        <w:rPr>
          <w:sz w:val="24"/>
        </w:rPr>
        <w:t>умение</w:t>
      </w:r>
      <w:r>
        <w:rPr>
          <w:spacing w:val="-13"/>
          <w:sz w:val="24"/>
        </w:rPr>
        <w:t xml:space="preserve"> </w:t>
      </w:r>
      <w:r>
        <w:rPr>
          <w:sz w:val="24"/>
        </w:rPr>
        <w:t>раскрывать</w:t>
      </w:r>
      <w:r>
        <w:rPr>
          <w:spacing w:val="-10"/>
          <w:sz w:val="24"/>
        </w:rPr>
        <w:t xml:space="preserve"> </w:t>
      </w:r>
      <w:r>
        <w:rPr>
          <w:sz w:val="24"/>
        </w:rPr>
        <w:t>конкретно-историческое</w:t>
      </w:r>
      <w:r>
        <w:rPr>
          <w:spacing w:val="-13"/>
          <w:sz w:val="24"/>
        </w:rPr>
        <w:t xml:space="preserve"> </w:t>
      </w:r>
      <w:r>
        <w:rPr>
          <w:sz w:val="24"/>
        </w:rPr>
        <w:t>и</w:t>
      </w:r>
      <w:r>
        <w:rPr>
          <w:spacing w:val="-15"/>
          <w:sz w:val="24"/>
        </w:rPr>
        <w:t xml:space="preserve"> </w:t>
      </w:r>
      <w:r>
        <w:rPr>
          <w:sz w:val="24"/>
        </w:rPr>
        <w:t>общечеловеческое содержание литературных произведений;</w:t>
      </w:r>
    </w:p>
    <w:p w:rsidR="00320900" w:rsidRDefault="0005617F">
      <w:pPr>
        <w:pStyle w:val="a6"/>
        <w:numPr>
          <w:ilvl w:val="0"/>
          <w:numId w:val="151"/>
        </w:numPr>
        <w:tabs>
          <w:tab w:val="left" w:pos="1173"/>
          <w:tab w:val="left" w:pos="4963"/>
          <w:tab w:val="left" w:pos="9274"/>
        </w:tabs>
        <w:spacing w:line="360" w:lineRule="auto"/>
        <w:ind w:right="683" w:firstLine="710"/>
        <w:jc w:val="both"/>
        <w:rPr>
          <w:sz w:val="24"/>
        </w:rPr>
      </w:pPr>
      <w:r>
        <w:rPr>
          <w:sz w:val="24"/>
        </w:rPr>
        <w:t>способность</w:t>
      </w:r>
      <w:r>
        <w:rPr>
          <w:spacing w:val="-13"/>
          <w:sz w:val="24"/>
        </w:rPr>
        <w:t xml:space="preserve"> </w:t>
      </w:r>
      <w:r>
        <w:rPr>
          <w:sz w:val="24"/>
        </w:rPr>
        <w:t>выявлять</w:t>
      </w:r>
      <w:r>
        <w:rPr>
          <w:spacing w:val="-15"/>
          <w:sz w:val="24"/>
        </w:rPr>
        <w:t xml:space="preserve"> </w:t>
      </w:r>
      <w:r>
        <w:rPr>
          <w:sz w:val="24"/>
        </w:rPr>
        <w:t>в</w:t>
      </w:r>
      <w:r>
        <w:rPr>
          <w:spacing w:val="-11"/>
          <w:sz w:val="24"/>
        </w:rPr>
        <w:t xml:space="preserve"> </w:t>
      </w:r>
      <w:r>
        <w:rPr>
          <w:sz w:val="24"/>
        </w:rPr>
        <w:t>произведениях</w:t>
      </w:r>
      <w:r>
        <w:rPr>
          <w:spacing w:val="-15"/>
          <w:sz w:val="24"/>
        </w:rPr>
        <w:t xml:space="preserve"> </w:t>
      </w:r>
      <w:r>
        <w:rPr>
          <w:sz w:val="24"/>
        </w:rPr>
        <w:t>художественной</w:t>
      </w:r>
      <w:r>
        <w:rPr>
          <w:spacing w:val="-12"/>
          <w:sz w:val="24"/>
        </w:rPr>
        <w:t xml:space="preserve"> </w:t>
      </w:r>
      <w:r>
        <w:rPr>
          <w:sz w:val="24"/>
        </w:rPr>
        <w:t>литературы</w:t>
      </w:r>
      <w:r>
        <w:rPr>
          <w:spacing w:val="-11"/>
          <w:sz w:val="24"/>
        </w:rPr>
        <w:t xml:space="preserve"> </w:t>
      </w:r>
      <w:r>
        <w:rPr>
          <w:sz w:val="24"/>
        </w:rPr>
        <w:t>XIX</w:t>
      </w:r>
      <w:r>
        <w:rPr>
          <w:spacing w:val="-13"/>
          <w:sz w:val="24"/>
        </w:rPr>
        <w:t xml:space="preserve"> </w:t>
      </w:r>
      <w:r>
        <w:rPr>
          <w:sz w:val="24"/>
        </w:rPr>
        <w:t>века</w:t>
      </w:r>
      <w:r>
        <w:rPr>
          <w:spacing w:val="-14"/>
          <w:sz w:val="24"/>
        </w:rPr>
        <w:t xml:space="preserve"> </w:t>
      </w:r>
      <w:r>
        <w:rPr>
          <w:sz w:val="24"/>
        </w:rPr>
        <w:t xml:space="preserve">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w:t>
      </w:r>
      <w:r>
        <w:rPr>
          <w:spacing w:val="-2"/>
          <w:sz w:val="24"/>
        </w:rPr>
        <w:t>устойчивые</w:t>
      </w:r>
      <w:r>
        <w:rPr>
          <w:sz w:val="24"/>
        </w:rPr>
        <w:tab/>
      </w:r>
      <w:r>
        <w:rPr>
          <w:spacing w:val="-2"/>
          <w:sz w:val="24"/>
        </w:rPr>
        <w:t>навыки</w:t>
      </w:r>
      <w:r>
        <w:rPr>
          <w:sz w:val="24"/>
        </w:rPr>
        <w:tab/>
      </w:r>
      <w:r>
        <w:rPr>
          <w:spacing w:val="-2"/>
          <w:sz w:val="24"/>
        </w:rPr>
        <w:t xml:space="preserve">устной </w:t>
      </w:r>
      <w:r>
        <w:rPr>
          <w:sz w:val="24"/>
        </w:rPr>
        <w:t>и письменной речи в процессе чтения и обсуждения лучших образцов отечественной и зарубежной литературы;</w:t>
      </w:r>
    </w:p>
    <w:p w:rsidR="00320900" w:rsidRDefault="0005617F">
      <w:pPr>
        <w:pStyle w:val="a6"/>
        <w:numPr>
          <w:ilvl w:val="0"/>
          <w:numId w:val="151"/>
        </w:numPr>
        <w:tabs>
          <w:tab w:val="left" w:pos="1168"/>
          <w:tab w:val="left" w:pos="3109"/>
          <w:tab w:val="left" w:pos="5557"/>
          <w:tab w:val="left" w:pos="8728"/>
        </w:tabs>
        <w:spacing w:line="360" w:lineRule="auto"/>
        <w:ind w:right="684" w:firstLine="710"/>
        <w:jc w:val="both"/>
        <w:rPr>
          <w:sz w:val="24"/>
        </w:rPr>
      </w:pPr>
      <w:r>
        <w:rPr>
          <w:sz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r>
        <w:rPr>
          <w:sz w:val="24"/>
        </w:rPr>
        <w:tab/>
      </w:r>
      <w:r>
        <w:rPr>
          <w:spacing w:val="-2"/>
          <w:sz w:val="24"/>
        </w:rPr>
        <w:t>умение</w:t>
      </w:r>
      <w:r>
        <w:rPr>
          <w:sz w:val="24"/>
        </w:rPr>
        <w:tab/>
      </w:r>
      <w:r>
        <w:rPr>
          <w:spacing w:val="-2"/>
          <w:sz w:val="24"/>
        </w:rPr>
        <w:t>эмоционально</w:t>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rsidR="00320900" w:rsidRDefault="0005617F">
      <w:pPr>
        <w:pStyle w:val="a6"/>
        <w:numPr>
          <w:ilvl w:val="0"/>
          <w:numId w:val="151"/>
        </w:numPr>
        <w:tabs>
          <w:tab w:val="left" w:pos="1173"/>
        </w:tabs>
        <w:spacing w:line="362"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6"/>
        <w:numPr>
          <w:ilvl w:val="0"/>
          <w:numId w:val="151"/>
        </w:numPr>
        <w:tabs>
          <w:tab w:val="left" w:pos="1168"/>
        </w:tabs>
        <w:spacing w:line="360" w:lineRule="auto"/>
        <w:ind w:right="682" w:firstLine="710"/>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воплощение;</w:t>
      </w:r>
      <w:r>
        <w:rPr>
          <w:spacing w:val="-15"/>
          <w:sz w:val="24"/>
        </w:rPr>
        <w:t xml:space="preserve"> </w:t>
      </w:r>
      <w:r>
        <w:rPr>
          <w:sz w:val="24"/>
        </w:rPr>
        <w:t>художественное</w:t>
      </w:r>
      <w:r>
        <w:rPr>
          <w:spacing w:val="-15"/>
          <w:sz w:val="24"/>
        </w:rPr>
        <w:t xml:space="preserve"> </w:t>
      </w:r>
      <w:r>
        <w:rPr>
          <w:sz w:val="24"/>
        </w:rPr>
        <w:t>время</w:t>
      </w:r>
      <w:r>
        <w:rPr>
          <w:spacing w:val="-15"/>
          <w:sz w:val="24"/>
        </w:rPr>
        <w:t xml:space="preserve"> </w:t>
      </w:r>
      <w:r>
        <w:rPr>
          <w:sz w:val="24"/>
        </w:rPr>
        <w:t>и</w:t>
      </w:r>
      <w:r>
        <w:rPr>
          <w:spacing w:val="-15"/>
          <w:sz w:val="24"/>
        </w:rPr>
        <w:t xml:space="preserve"> </w:t>
      </w:r>
      <w:r>
        <w:rPr>
          <w:sz w:val="24"/>
        </w:rPr>
        <w:t>пространство;</w:t>
      </w:r>
      <w:r>
        <w:rPr>
          <w:spacing w:val="-15"/>
          <w:sz w:val="24"/>
        </w:rPr>
        <w:t xml:space="preserve"> </w:t>
      </w:r>
      <w:r>
        <w:rPr>
          <w:sz w:val="24"/>
        </w:rPr>
        <w:t>миф</w:t>
      </w:r>
      <w:r>
        <w:rPr>
          <w:spacing w:val="-15"/>
          <w:sz w:val="24"/>
        </w:rPr>
        <w:t xml:space="preserve"> </w:t>
      </w:r>
      <w:r>
        <w:rPr>
          <w:sz w:val="24"/>
        </w:rPr>
        <w:t>и</w:t>
      </w:r>
      <w:r>
        <w:rPr>
          <w:spacing w:val="-13"/>
          <w:sz w:val="24"/>
        </w:rPr>
        <w:t xml:space="preserve"> </w:t>
      </w:r>
      <w:r>
        <w:rPr>
          <w:sz w:val="24"/>
        </w:rPr>
        <w:t>литература;</w:t>
      </w:r>
      <w:r>
        <w:rPr>
          <w:spacing w:val="-15"/>
          <w:sz w:val="24"/>
        </w:rPr>
        <w:t xml:space="preserve"> </w:t>
      </w:r>
      <w:r>
        <w:rPr>
          <w:sz w:val="24"/>
        </w:rPr>
        <w:t>историзм, народность; историко-литературный процесс; литературные направления и течения: романтизм,</w:t>
      </w:r>
      <w:r>
        <w:rPr>
          <w:spacing w:val="-10"/>
          <w:sz w:val="24"/>
        </w:rPr>
        <w:t xml:space="preserve"> </w:t>
      </w:r>
      <w:r>
        <w:rPr>
          <w:sz w:val="24"/>
        </w:rPr>
        <w:t>реализм;</w:t>
      </w:r>
      <w:r>
        <w:rPr>
          <w:spacing w:val="-11"/>
          <w:sz w:val="24"/>
        </w:rPr>
        <w:t xml:space="preserve"> </w:t>
      </w:r>
      <w:r>
        <w:rPr>
          <w:sz w:val="24"/>
        </w:rPr>
        <w:t>литературные</w:t>
      </w:r>
      <w:r>
        <w:rPr>
          <w:spacing w:val="-9"/>
          <w:sz w:val="24"/>
        </w:rPr>
        <w:t xml:space="preserve"> </w:t>
      </w:r>
      <w:r>
        <w:rPr>
          <w:sz w:val="24"/>
        </w:rPr>
        <w:t>жанры;</w:t>
      </w:r>
      <w:r>
        <w:rPr>
          <w:spacing w:val="-11"/>
          <w:sz w:val="24"/>
        </w:rPr>
        <w:t xml:space="preserve"> </w:t>
      </w:r>
      <w:r>
        <w:rPr>
          <w:sz w:val="24"/>
        </w:rPr>
        <w:t>трагическое</w:t>
      </w:r>
      <w:r>
        <w:rPr>
          <w:spacing w:val="-9"/>
          <w:sz w:val="24"/>
        </w:rPr>
        <w:t xml:space="preserve"> </w:t>
      </w:r>
      <w:r>
        <w:rPr>
          <w:sz w:val="24"/>
        </w:rPr>
        <w:t>и</w:t>
      </w:r>
      <w:r>
        <w:rPr>
          <w:spacing w:val="-11"/>
          <w:sz w:val="24"/>
        </w:rPr>
        <w:t xml:space="preserve"> </w:t>
      </w:r>
      <w:r>
        <w:rPr>
          <w:sz w:val="24"/>
        </w:rPr>
        <w:t>комическое;</w:t>
      </w:r>
      <w:r>
        <w:rPr>
          <w:spacing w:val="-11"/>
          <w:sz w:val="24"/>
        </w:rPr>
        <w:t xml:space="preserve"> </w:t>
      </w:r>
      <w:r>
        <w:rPr>
          <w:sz w:val="24"/>
        </w:rPr>
        <w:t>психологизм;</w:t>
      </w:r>
      <w:r>
        <w:rPr>
          <w:spacing w:val="-11"/>
          <w:sz w:val="24"/>
        </w:rPr>
        <w:t xml:space="preserve"> </w:t>
      </w:r>
      <w:r>
        <w:rPr>
          <w:sz w:val="24"/>
        </w:rPr>
        <w:t>тематика</w:t>
      </w:r>
      <w:r>
        <w:rPr>
          <w:spacing w:val="-9"/>
          <w:sz w:val="24"/>
        </w:rPr>
        <w:t xml:space="preserve"> </w:t>
      </w:r>
      <w:r>
        <w:rPr>
          <w:sz w:val="24"/>
        </w:rPr>
        <w:t>и проблематика;</w:t>
      </w:r>
      <w:r>
        <w:rPr>
          <w:spacing w:val="-15"/>
          <w:sz w:val="24"/>
        </w:rPr>
        <w:t xml:space="preserve"> </w:t>
      </w:r>
      <w:r>
        <w:rPr>
          <w:sz w:val="24"/>
        </w:rPr>
        <w:t>авторская</w:t>
      </w:r>
      <w:r>
        <w:rPr>
          <w:spacing w:val="-11"/>
          <w:sz w:val="24"/>
        </w:rPr>
        <w:t xml:space="preserve"> </w:t>
      </w:r>
      <w:r>
        <w:rPr>
          <w:sz w:val="24"/>
        </w:rPr>
        <w:t>позиция;</w:t>
      </w:r>
      <w:r>
        <w:rPr>
          <w:spacing w:val="-15"/>
          <w:sz w:val="24"/>
        </w:rPr>
        <w:t xml:space="preserve"> </w:t>
      </w:r>
      <w:r>
        <w:rPr>
          <w:sz w:val="24"/>
        </w:rPr>
        <w:t>фабула;</w:t>
      </w:r>
      <w:r>
        <w:rPr>
          <w:spacing w:val="-10"/>
          <w:sz w:val="24"/>
        </w:rPr>
        <w:t xml:space="preserve"> </w:t>
      </w:r>
      <w:r>
        <w:rPr>
          <w:sz w:val="24"/>
        </w:rPr>
        <w:t>виды</w:t>
      </w:r>
      <w:r>
        <w:rPr>
          <w:spacing w:val="-9"/>
          <w:sz w:val="24"/>
        </w:rPr>
        <w:t xml:space="preserve"> </w:t>
      </w:r>
      <w:r>
        <w:rPr>
          <w:sz w:val="24"/>
        </w:rPr>
        <w:t>тропов</w:t>
      </w:r>
      <w:r>
        <w:rPr>
          <w:spacing w:val="-9"/>
          <w:sz w:val="24"/>
        </w:rPr>
        <w:t xml:space="preserve"> </w:t>
      </w:r>
      <w:r>
        <w:rPr>
          <w:sz w:val="24"/>
        </w:rPr>
        <w:t>и</w:t>
      </w:r>
      <w:r>
        <w:rPr>
          <w:spacing w:val="-10"/>
          <w:sz w:val="24"/>
        </w:rPr>
        <w:t xml:space="preserve"> </w:t>
      </w:r>
      <w:r>
        <w:rPr>
          <w:sz w:val="24"/>
        </w:rPr>
        <w:t>фигуры</w:t>
      </w:r>
      <w:r>
        <w:rPr>
          <w:spacing w:val="-9"/>
          <w:sz w:val="24"/>
        </w:rPr>
        <w:t xml:space="preserve"> </w:t>
      </w:r>
      <w:r>
        <w:rPr>
          <w:sz w:val="24"/>
        </w:rPr>
        <w:t>речи;</w:t>
      </w:r>
      <w:r>
        <w:rPr>
          <w:spacing w:val="-15"/>
          <w:sz w:val="24"/>
        </w:rPr>
        <w:t xml:space="preserve"> </w:t>
      </w:r>
      <w:r>
        <w:rPr>
          <w:sz w:val="24"/>
        </w:rPr>
        <w:t>внутренняя</w:t>
      </w:r>
      <w:r>
        <w:rPr>
          <w:spacing w:val="-11"/>
          <w:sz w:val="24"/>
        </w:rPr>
        <w:t xml:space="preserve"> </w:t>
      </w:r>
      <w:r>
        <w:rPr>
          <w:sz w:val="24"/>
        </w:rPr>
        <w:t>речь;</w:t>
      </w:r>
      <w:r>
        <w:rPr>
          <w:spacing w:val="-15"/>
          <w:sz w:val="24"/>
        </w:rPr>
        <w:t xml:space="preserve"> </w:t>
      </w:r>
      <w:r>
        <w:rPr>
          <w:sz w:val="24"/>
        </w:rPr>
        <w:t>стиль, стилизация; аллюзия, подтекст; символ; системы стихосложения (тоническая, силлабическая, силлабо-тоническая);</w:t>
      </w:r>
      <w:r>
        <w:rPr>
          <w:spacing w:val="80"/>
          <w:w w:val="150"/>
          <w:sz w:val="24"/>
        </w:rPr>
        <w:t xml:space="preserve"> </w:t>
      </w:r>
      <w:r>
        <w:rPr>
          <w:sz w:val="24"/>
        </w:rPr>
        <w:t>«вечные</w:t>
      </w:r>
      <w:r>
        <w:rPr>
          <w:spacing w:val="80"/>
          <w:w w:val="150"/>
          <w:sz w:val="24"/>
        </w:rPr>
        <w:t xml:space="preserve"> </w:t>
      </w:r>
      <w:r>
        <w:rPr>
          <w:sz w:val="24"/>
        </w:rPr>
        <w:t>темы»</w:t>
      </w:r>
      <w:r>
        <w:rPr>
          <w:spacing w:val="76"/>
          <w:w w:val="150"/>
          <w:sz w:val="24"/>
        </w:rPr>
        <w:t xml:space="preserve"> </w:t>
      </w:r>
      <w:r>
        <w:rPr>
          <w:sz w:val="24"/>
        </w:rPr>
        <w:t>и</w:t>
      </w:r>
      <w:r>
        <w:rPr>
          <w:spacing w:val="80"/>
          <w:w w:val="150"/>
          <w:sz w:val="24"/>
        </w:rPr>
        <w:t xml:space="preserve"> </w:t>
      </w:r>
      <w:r>
        <w:rPr>
          <w:sz w:val="24"/>
        </w:rPr>
        <w:t>«вечные</w:t>
      </w:r>
      <w:r>
        <w:rPr>
          <w:spacing w:val="80"/>
          <w:w w:val="150"/>
          <w:sz w:val="24"/>
        </w:rPr>
        <w:t xml:space="preserve"> </w:t>
      </w:r>
      <w:r>
        <w:rPr>
          <w:sz w:val="24"/>
        </w:rPr>
        <w:t>образы»</w:t>
      </w:r>
      <w:r>
        <w:rPr>
          <w:spacing w:val="76"/>
          <w:w w:val="150"/>
          <w:sz w:val="24"/>
        </w:rPr>
        <w:t xml:space="preserve"> </w:t>
      </w:r>
      <w:r>
        <w:rPr>
          <w:sz w:val="24"/>
        </w:rPr>
        <w:t>в</w:t>
      </w:r>
      <w:r>
        <w:rPr>
          <w:spacing w:val="80"/>
          <w:w w:val="150"/>
          <w:sz w:val="24"/>
        </w:rPr>
        <w:t xml:space="preserve"> </w:t>
      </w:r>
      <w:r>
        <w:rPr>
          <w:sz w:val="24"/>
        </w:rPr>
        <w:t>литературе;</w:t>
      </w:r>
      <w:r>
        <w:rPr>
          <w:spacing w:val="77"/>
          <w:w w:val="150"/>
          <w:sz w:val="24"/>
        </w:rPr>
        <w:t xml:space="preserve"> </w:t>
      </w:r>
      <w:r>
        <w:rPr>
          <w:sz w:val="24"/>
        </w:rPr>
        <w:t>взаимосвязь</w:t>
      </w:r>
      <w:r>
        <w:rPr>
          <w:spacing w:val="77"/>
          <w:w w:val="150"/>
          <w:sz w:val="24"/>
        </w:rPr>
        <w:t xml:space="preserve"> </w:t>
      </w:r>
      <w:r>
        <w:rPr>
          <w:sz w:val="24"/>
        </w:rPr>
        <w:t>и</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взаимовлияние</w:t>
      </w:r>
      <w:r>
        <w:rPr>
          <w:spacing w:val="-11"/>
        </w:rPr>
        <w:t xml:space="preserve"> </w:t>
      </w:r>
      <w:r>
        <w:t>национальных</w:t>
      </w:r>
      <w:r>
        <w:rPr>
          <w:spacing w:val="-8"/>
        </w:rPr>
        <w:t xml:space="preserve"> </w:t>
      </w:r>
      <w:r>
        <w:t>литератур;</w:t>
      </w:r>
      <w:r>
        <w:rPr>
          <w:spacing w:val="-3"/>
        </w:rPr>
        <w:t xml:space="preserve"> </w:t>
      </w:r>
      <w:r>
        <w:t>художественный</w:t>
      </w:r>
      <w:r>
        <w:rPr>
          <w:spacing w:val="-2"/>
        </w:rPr>
        <w:t xml:space="preserve"> </w:t>
      </w:r>
      <w:r>
        <w:t>перевод;</w:t>
      </w:r>
      <w:r>
        <w:rPr>
          <w:spacing w:val="-8"/>
        </w:rPr>
        <w:t xml:space="preserve"> </w:t>
      </w:r>
      <w:r>
        <w:t>литературная</w:t>
      </w:r>
      <w:r>
        <w:rPr>
          <w:spacing w:val="-3"/>
        </w:rPr>
        <w:t xml:space="preserve"> </w:t>
      </w:r>
      <w:r>
        <w:rPr>
          <w:spacing w:val="-2"/>
        </w:rPr>
        <w:t>критика;</w:t>
      </w:r>
    </w:p>
    <w:p w:rsidR="00320900" w:rsidRDefault="0005617F">
      <w:pPr>
        <w:pStyle w:val="a6"/>
        <w:numPr>
          <w:ilvl w:val="0"/>
          <w:numId w:val="151"/>
        </w:numPr>
        <w:tabs>
          <w:tab w:val="left" w:pos="1293"/>
        </w:tabs>
        <w:spacing w:before="137" w:line="360" w:lineRule="auto"/>
        <w:ind w:right="692"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320900" w:rsidRDefault="0005617F">
      <w:pPr>
        <w:pStyle w:val="a6"/>
        <w:numPr>
          <w:ilvl w:val="0"/>
          <w:numId w:val="151"/>
        </w:numPr>
        <w:tabs>
          <w:tab w:val="left" w:pos="1293"/>
        </w:tabs>
        <w:spacing w:before="2" w:line="360" w:lineRule="auto"/>
        <w:ind w:right="684"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20900" w:rsidRDefault="0005617F">
      <w:pPr>
        <w:pStyle w:val="a6"/>
        <w:numPr>
          <w:ilvl w:val="0"/>
          <w:numId w:val="151"/>
        </w:numPr>
        <w:tabs>
          <w:tab w:val="left" w:pos="1288"/>
        </w:tabs>
        <w:spacing w:line="360" w:lineRule="auto"/>
        <w:ind w:right="690" w:firstLine="71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6"/>
        <w:numPr>
          <w:ilvl w:val="0"/>
          <w:numId w:val="151"/>
        </w:numPr>
        <w:tabs>
          <w:tab w:val="left" w:pos="1293"/>
        </w:tabs>
        <w:spacing w:line="362" w:lineRule="auto"/>
        <w:ind w:right="686"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line="360" w:lineRule="auto"/>
        <w:ind w:right="681"/>
      </w:pPr>
      <w:r>
        <w:t>Предметные результаты освоения программы по литературе к концу</w:t>
      </w:r>
      <w:r>
        <w:rPr>
          <w:spacing w:val="-1"/>
        </w:rPr>
        <w:t xml:space="preserve"> </w:t>
      </w:r>
      <w:r>
        <w:t xml:space="preserve">11 класса должны </w:t>
      </w:r>
      <w:r>
        <w:rPr>
          <w:spacing w:val="-2"/>
        </w:rPr>
        <w:t>обеспечивать:</w:t>
      </w:r>
    </w:p>
    <w:p w:rsidR="00320900" w:rsidRDefault="0005617F">
      <w:pPr>
        <w:pStyle w:val="a6"/>
        <w:numPr>
          <w:ilvl w:val="0"/>
          <w:numId w:val="150"/>
        </w:numPr>
        <w:tabs>
          <w:tab w:val="left" w:pos="1168"/>
        </w:tabs>
        <w:spacing w:line="360" w:lineRule="auto"/>
        <w:ind w:right="685" w:firstLine="710"/>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 умение</w:t>
      </w:r>
      <w:r>
        <w:rPr>
          <w:spacing w:val="-3"/>
          <w:sz w:val="24"/>
        </w:rPr>
        <w:t xml:space="preserve"> </w:t>
      </w:r>
      <w:r>
        <w:rPr>
          <w:sz w:val="24"/>
        </w:rPr>
        <w:t>соотносить</w:t>
      </w:r>
      <w:r>
        <w:rPr>
          <w:spacing w:val="-1"/>
          <w:sz w:val="24"/>
        </w:rPr>
        <w:t xml:space="preserve"> </w:t>
      </w:r>
      <w:r>
        <w:rPr>
          <w:sz w:val="24"/>
        </w:rPr>
        <w:t>художественную</w:t>
      </w:r>
      <w:r>
        <w:rPr>
          <w:spacing w:val="-4"/>
          <w:sz w:val="24"/>
        </w:rPr>
        <w:t xml:space="preserve"> </w:t>
      </w:r>
      <w:r>
        <w:rPr>
          <w:sz w:val="24"/>
        </w:rPr>
        <w:t>литературу</w:t>
      </w:r>
      <w:r>
        <w:rPr>
          <w:spacing w:val="-7"/>
          <w:sz w:val="24"/>
        </w:rPr>
        <w:t xml:space="preserve"> </w:t>
      </w:r>
      <w:r>
        <w:rPr>
          <w:sz w:val="24"/>
        </w:rPr>
        <w:t>конца</w:t>
      </w:r>
      <w:r>
        <w:rPr>
          <w:spacing w:val="-3"/>
          <w:sz w:val="24"/>
        </w:rPr>
        <w:t xml:space="preserve"> </w:t>
      </w:r>
      <w:r>
        <w:rPr>
          <w:sz w:val="24"/>
        </w:rPr>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320900" w:rsidRDefault="0005617F">
      <w:pPr>
        <w:pStyle w:val="a6"/>
        <w:numPr>
          <w:ilvl w:val="0"/>
          <w:numId w:val="150"/>
        </w:numPr>
        <w:tabs>
          <w:tab w:val="left" w:pos="1168"/>
        </w:tabs>
        <w:spacing w:line="360" w:lineRule="auto"/>
        <w:ind w:right="675" w:firstLine="710"/>
        <w:jc w:val="both"/>
        <w:rPr>
          <w:sz w:val="24"/>
        </w:rPr>
      </w:pPr>
      <w:r>
        <w:rPr>
          <w:sz w:val="24"/>
        </w:rPr>
        <w:t>осознание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языковым,</w:t>
      </w:r>
      <w:r>
        <w:rPr>
          <w:spacing w:val="-15"/>
          <w:sz w:val="24"/>
        </w:rPr>
        <w:t xml:space="preserve"> </w:t>
      </w:r>
      <w:r>
        <w:rPr>
          <w:sz w:val="24"/>
        </w:rPr>
        <w:t>литературным,</w:t>
      </w:r>
      <w:r>
        <w:rPr>
          <w:spacing w:val="-15"/>
          <w:sz w:val="24"/>
        </w:rPr>
        <w:t xml:space="preserve"> </w:t>
      </w:r>
      <w:r>
        <w:rPr>
          <w:sz w:val="24"/>
        </w:rPr>
        <w:t>интеллектуальным,</w:t>
      </w:r>
      <w:r>
        <w:rPr>
          <w:spacing w:val="-12"/>
          <w:sz w:val="24"/>
        </w:rPr>
        <w:t xml:space="preserve"> </w:t>
      </w:r>
      <w:r>
        <w:rPr>
          <w:sz w:val="24"/>
        </w:rPr>
        <w:t>духовно- нравственным</w:t>
      </w:r>
      <w:r>
        <w:rPr>
          <w:spacing w:val="-9"/>
          <w:sz w:val="24"/>
        </w:rPr>
        <w:t xml:space="preserve"> </w:t>
      </w:r>
      <w:r>
        <w:rPr>
          <w:sz w:val="24"/>
        </w:rPr>
        <w:t>развитием</w:t>
      </w:r>
      <w:r>
        <w:rPr>
          <w:spacing w:val="-9"/>
          <w:sz w:val="24"/>
        </w:rPr>
        <w:t xml:space="preserve"> </w:t>
      </w:r>
      <w:r>
        <w:rPr>
          <w:sz w:val="24"/>
        </w:rPr>
        <w:t>личности</w:t>
      </w:r>
      <w:r>
        <w:rPr>
          <w:spacing w:val="-14"/>
          <w:sz w:val="24"/>
        </w:rPr>
        <w:t xml:space="preserve"> </w:t>
      </w:r>
      <w:r>
        <w:rPr>
          <w:sz w:val="24"/>
        </w:rPr>
        <w:t>в</w:t>
      </w:r>
      <w:r>
        <w:rPr>
          <w:spacing w:val="-9"/>
          <w:sz w:val="24"/>
        </w:rPr>
        <w:t xml:space="preserve"> </w:t>
      </w:r>
      <w:r>
        <w:rPr>
          <w:sz w:val="24"/>
        </w:rPr>
        <w:t>контексте</w:t>
      </w:r>
      <w:r>
        <w:rPr>
          <w:spacing w:val="-11"/>
          <w:sz w:val="24"/>
        </w:rPr>
        <w:t xml:space="preserve"> </w:t>
      </w:r>
      <w:r>
        <w:rPr>
          <w:sz w:val="24"/>
        </w:rPr>
        <w:t>осмысления</w:t>
      </w:r>
      <w:r>
        <w:rPr>
          <w:spacing w:val="-11"/>
          <w:sz w:val="24"/>
        </w:rPr>
        <w:t xml:space="preserve"> </w:t>
      </w:r>
      <w:r>
        <w:rPr>
          <w:sz w:val="24"/>
        </w:rPr>
        <w:t>произведений</w:t>
      </w:r>
      <w:r>
        <w:rPr>
          <w:spacing w:val="-10"/>
          <w:sz w:val="24"/>
        </w:rPr>
        <w:t xml:space="preserve"> </w:t>
      </w:r>
      <w:r>
        <w:rPr>
          <w:sz w:val="24"/>
        </w:rPr>
        <w:t>русской,</w:t>
      </w:r>
      <w:r>
        <w:rPr>
          <w:spacing w:val="-13"/>
          <w:sz w:val="24"/>
        </w:rPr>
        <w:t xml:space="preserve"> </w:t>
      </w:r>
      <w:r>
        <w:rPr>
          <w:sz w:val="24"/>
        </w:rPr>
        <w:t>зарубежной литературы</w:t>
      </w:r>
      <w:r>
        <w:rPr>
          <w:spacing w:val="-8"/>
          <w:sz w:val="24"/>
        </w:rPr>
        <w:t xml:space="preserve"> </w:t>
      </w:r>
      <w:r>
        <w:rPr>
          <w:sz w:val="24"/>
        </w:rPr>
        <w:t>и</w:t>
      </w:r>
      <w:r>
        <w:rPr>
          <w:spacing w:val="-9"/>
          <w:sz w:val="24"/>
        </w:rPr>
        <w:t xml:space="preserve"> </w:t>
      </w:r>
      <w:r>
        <w:rPr>
          <w:sz w:val="24"/>
        </w:rPr>
        <w:t>литератур</w:t>
      </w:r>
      <w:r>
        <w:rPr>
          <w:spacing w:val="-10"/>
          <w:sz w:val="24"/>
        </w:rPr>
        <w:t xml:space="preserve"> </w:t>
      </w:r>
      <w:r>
        <w:rPr>
          <w:sz w:val="24"/>
        </w:rPr>
        <w:t>народов</w:t>
      </w:r>
      <w:r>
        <w:rPr>
          <w:spacing w:val="-12"/>
          <w:sz w:val="24"/>
        </w:rPr>
        <w:t xml:space="preserve"> </w:t>
      </w:r>
      <w:r>
        <w:rPr>
          <w:sz w:val="24"/>
        </w:rPr>
        <w:t>России</w:t>
      </w:r>
      <w:r>
        <w:rPr>
          <w:spacing w:val="-13"/>
          <w:sz w:val="24"/>
        </w:rPr>
        <w:t xml:space="preserve"> </w:t>
      </w:r>
      <w:r>
        <w:rPr>
          <w:sz w:val="24"/>
        </w:rPr>
        <w:t>и</w:t>
      </w:r>
      <w:r>
        <w:rPr>
          <w:spacing w:val="-9"/>
          <w:sz w:val="24"/>
        </w:rPr>
        <w:t xml:space="preserve"> </w:t>
      </w:r>
      <w:r>
        <w:rPr>
          <w:sz w:val="24"/>
        </w:rPr>
        <w:t>собственного</w:t>
      </w:r>
      <w:r>
        <w:rPr>
          <w:spacing w:val="-10"/>
          <w:sz w:val="24"/>
        </w:rPr>
        <w:t xml:space="preserve"> </w:t>
      </w:r>
      <w:r>
        <w:rPr>
          <w:sz w:val="24"/>
        </w:rPr>
        <w:t>интеллектуально-нравственного</w:t>
      </w:r>
      <w:r>
        <w:rPr>
          <w:spacing w:val="-5"/>
          <w:sz w:val="24"/>
        </w:rPr>
        <w:t xml:space="preserve"> </w:t>
      </w:r>
      <w:r>
        <w:rPr>
          <w:sz w:val="24"/>
        </w:rPr>
        <w:t>роста;</w:t>
      </w:r>
    </w:p>
    <w:p w:rsidR="00320900" w:rsidRDefault="0005617F">
      <w:pPr>
        <w:pStyle w:val="a6"/>
        <w:numPr>
          <w:ilvl w:val="0"/>
          <w:numId w:val="150"/>
        </w:numPr>
        <w:tabs>
          <w:tab w:val="left" w:pos="1173"/>
        </w:tabs>
        <w:spacing w:line="360" w:lineRule="auto"/>
        <w:ind w:right="682" w:firstLine="710"/>
        <w:jc w:val="both"/>
        <w:rPr>
          <w:sz w:val="24"/>
        </w:rPr>
      </w:pPr>
      <w:r>
        <w:rPr>
          <w:sz w:val="24"/>
        </w:rPr>
        <w:t>приобщение к российскому литературному наследию и через него –к традиционным ценностям</w:t>
      </w:r>
      <w:r>
        <w:rPr>
          <w:spacing w:val="-3"/>
          <w:sz w:val="24"/>
        </w:rPr>
        <w:t xml:space="preserve"> </w:t>
      </w:r>
      <w:r>
        <w:rPr>
          <w:sz w:val="24"/>
        </w:rPr>
        <w:t>и</w:t>
      </w:r>
      <w:r>
        <w:rPr>
          <w:spacing w:val="-9"/>
          <w:sz w:val="24"/>
        </w:rPr>
        <w:t xml:space="preserve"> </w:t>
      </w:r>
      <w:r>
        <w:rPr>
          <w:sz w:val="24"/>
        </w:rPr>
        <w:t>сокровищам</w:t>
      </w:r>
      <w:r>
        <w:rPr>
          <w:spacing w:val="-8"/>
          <w:sz w:val="24"/>
        </w:rPr>
        <w:t xml:space="preserve"> </w:t>
      </w:r>
      <w:r>
        <w:rPr>
          <w:sz w:val="24"/>
        </w:rPr>
        <w:t>отечественной</w:t>
      </w:r>
      <w:r>
        <w:rPr>
          <w:spacing w:val="-4"/>
          <w:sz w:val="24"/>
        </w:rPr>
        <w:t xml:space="preserve"> </w:t>
      </w:r>
      <w:r>
        <w:rPr>
          <w:sz w:val="24"/>
        </w:rPr>
        <w:t>и</w:t>
      </w:r>
      <w:r>
        <w:rPr>
          <w:spacing w:val="-9"/>
          <w:sz w:val="24"/>
        </w:rPr>
        <w:t xml:space="preserve"> </w:t>
      </w:r>
      <w:r>
        <w:rPr>
          <w:sz w:val="24"/>
        </w:rPr>
        <w:t>мировой</w:t>
      </w:r>
      <w:r>
        <w:rPr>
          <w:spacing w:val="-4"/>
          <w:sz w:val="24"/>
        </w:rPr>
        <w:t xml:space="preserve"> </w:t>
      </w:r>
      <w:r>
        <w:rPr>
          <w:sz w:val="24"/>
        </w:rPr>
        <w:t>культуры;</w:t>
      </w:r>
      <w:r>
        <w:rPr>
          <w:spacing w:val="-9"/>
          <w:sz w:val="24"/>
        </w:rPr>
        <w:t xml:space="preserve"> </w:t>
      </w:r>
      <w:r>
        <w:rPr>
          <w:sz w:val="24"/>
        </w:rPr>
        <w:t>понимание</w:t>
      </w:r>
      <w:r>
        <w:rPr>
          <w:spacing w:val="-11"/>
          <w:sz w:val="24"/>
        </w:rPr>
        <w:t xml:space="preserve"> </w:t>
      </w:r>
      <w:r>
        <w:rPr>
          <w:sz w:val="24"/>
        </w:rPr>
        <w:t>роли</w:t>
      </w:r>
      <w:r>
        <w:rPr>
          <w:spacing w:val="-4"/>
          <w:sz w:val="24"/>
        </w:rPr>
        <w:t xml:space="preserve"> </w:t>
      </w:r>
      <w:r>
        <w:rPr>
          <w:sz w:val="24"/>
        </w:rPr>
        <w:t>и</w:t>
      </w:r>
      <w:r>
        <w:rPr>
          <w:spacing w:val="-9"/>
          <w:sz w:val="24"/>
        </w:rPr>
        <w:t xml:space="preserve"> </w:t>
      </w:r>
      <w:r>
        <w:rPr>
          <w:sz w:val="24"/>
        </w:rPr>
        <w:t>места</w:t>
      </w:r>
      <w:r>
        <w:rPr>
          <w:spacing w:val="-5"/>
          <w:sz w:val="24"/>
        </w:rPr>
        <w:t xml:space="preserve"> </w:t>
      </w:r>
      <w:r>
        <w:rPr>
          <w:sz w:val="24"/>
        </w:rPr>
        <w:t>русской литературы в мировом культурном процессе;</w:t>
      </w:r>
    </w:p>
    <w:p w:rsidR="00320900" w:rsidRDefault="0005617F">
      <w:pPr>
        <w:pStyle w:val="a6"/>
        <w:numPr>
          <w:ilvl w:val="0"/>
          <w:numId w:val="150"/>
        </w:numPr>
        <w:tabs>
          <w:tab w:val="left" w:pos="1173"/>
        </w:tabs>
        <w:spacing w:line="360" w:lineRule="auto"/>
        <w:ind w:right="680" w:firstLine="710"/>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50"/>
        </w:numPr>
        <w:tabs>
          <w:tab w:val="left" w:pos="1173"/>
        </w:tabs>
        <w:spacing w:before="64" w:line="360"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6"/>
          <w:sz w:val="24"/>
        </w:rPr>
        <w:t xml:space="preserve"> </w:t>
      </w:r>
      <w:r>
        <w:rPr>
          <w:sz w:val="24"/>
        </w:rPr>
        <w:t>произведений конца</w:t>
      </w:r>
      <w:r>
        <w:rPr>
          <w:spacing w:val="-2"/>
          <w:sz w:val="24"/>
        </w:rPr>
        <w:t xml:space="preserve"> </w:t>
      </w:r>
      <w:r>
        <w:rPr>
          <w:sz w:val="24"/>
        </w:rPr>
        <w:t>XIX–XXI века</w:t>
      </w:r>
      <w:r>
        <w:rPr>
          <w:spacing w:val="-2"/>
          <w:sz w:val="24"/>
        </w:rPr>
        <w:t xml:space="preserve"> </w:t>
      </w:r>
      <w:r>
        <w:rPr>
          <w:sz w:val="24"/>
        </w:rPr>
        <w:t>со временем</w:t>
      </w:r>
      <w:r>
        <w:rPr>
          <w:spacing w:val="-4"/>
          <w:sz w:val="24"/>
        </w:rPr>
        <w:t xml:space="preserve"> </w:t>
      </w:r>
      <w:r>
        <w:rPr>
          <w:sz w:val="24"/>
        </w:rPr>
        <w:t>написания, с</w:t>
      </w:r>
      <w:r>
        <w:rPr>
          <w:spacing w:val="-2"/>
          <w:sz w:val="24"/>
        </w:rPr>
        <w:t xml:space="preserve"> </w:t>
      </w:r>
      <w:r>
        <w:rPr>
          <w:sz w:val="24"/>
        </w:rPr>
        <w:t>современностью</w:t>
      </w:r>
      <w:r>
        <w:rPr>
          <w:spacing w:val="-3"/>
          <w:sz w:val="24"/>
        </w:rPr>
        <w:t xml:space="preserve"> </w:t>
      </w:r>
      <w:r>
        <w:rPr>
          <w:sz w:val="24"/>
        </w:rPr>
        <w:t>и традицией; выявлять «сквозные темы» и ключевые проблемы русской литературы;</w:t>
      </w:r>
    </w:p>
    <w:p w:rsidR="00320900" w:rsidRDefault="0005617F">
      <w:pPr>
        <w:pStyle w:val="a6"/>
        <w:numPr>
          <w:ilvl w:val="0"/>
          <w:numId w:val="150"/>
        </w:numPr>
        <w:tabs>
          <w:tab w:val="left" w:pos="1173"/>
        </w:tabs>
        <w:spacing w:before="1" w:line="360" w:lineRule="auto"/>
        <w:ind w:right="689" w:firstLine="71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w:t>
      </w:r>
      <w:r>
        <w:rPr>
          <w:spacing w:val="-8"/>
          <w:sz w:val="24"/>
        </w:rPr>
        <w:t xml:space="preserve"> </w:t>
      </w:r>
      <w:r>
        <w:rPr>
          <w:sz w:val="24"/>
        </w:rPr>
        <w:t>письменных</w:t>
      </w:r>
      <w:r>
        <w:rPr>
          <w:spacing w:val="-14"/>
          <w:sz w:val="24"/>
        </w:rPr>
        <w:t xml:space="preserve"> </w:t>
      </w:r>
      <w:r>
        <w:rPr>
          <w:sz w:val="24"/>
        </w:rPr>
        <w:t>высказываниях;</w:t>
      </w:r>
      <w:r>
        <w:rPr>
          <w:spacing w:val="-9"/>
          <w:sz w:val="24"/>
        </w:rPr>
        <w:t xml:space="preserve"> </w:t>
      </w:r>
      <w:r>
        <w:rPr>
          <w:sz w:val="24"/>
        </w:rPr>
        <w:t>участие</w:t>
      </w:r>
      <w:r>
        <w:rPr>
          <w:spacing w:val="-10"/>
          <w:sz w:val="24"/>
        </w:rPr>
        <w:t xml:space="preserve"> </w:t>
      </w:r>
      <w:r>
        <w:rPr>
          <w:sz w:val="24"/>
        </w:rPr>
        <w:t>в</w:t>
      </w:r>
      <w:r>
        <w:rPr>
          <w:spacing w:val="-7"/>
          <w:sz w:val="24"/>
        </w:rPr>
        <w:t xml:space="preserve"> </w:t>
      </w:r>
      <w:r>
        <w:rPr>
          <w:sz w:val="24"/>
        </w:rPr>
        <w:t>дискуссии</w:t>
      </w:r>
      <w:r>
        <w:rPr>
          <w:spacing w:val="-8"/>
          <w:sz w:val="24"/>
        </w:rPr>
        <w:t xml:space="preserve"> </w:t>
      </w:r>
      <w:r>
        <w:rPr>
          <w:sz w:val="24"/>
        </w:rPr>
        <w:t>на</w:t>
      </w:r>
      <w:r>
        <w:rPr>
          <w:spacing w:val="-14"/>
          <w:sz w:val="24"/>
        </w:rPr>
        <w:t xml:space="preserve"> </w:t>
      </w:r>
      <w:r>
        <w:rPr>
          <w:sz w:val="24"/>
        </w:rPr>
        <w:t>литературные</w:t>
      </w:r>
      <w:r>
        <w:rPr>
          <w:spacing w:val="-10"/>
          <w:sz w:val="24"/>
        </w:rPr>
        <w:t xml:space="preserve"> </w:t>
      </w:r>
      <w:r>
        <w:rPr>
          <w:sz w:val="24"/>
        </w:rPr>
        <w:t>темы;</w:t>
      </w:r>
      <w:r>
        <w:rPr>
          <w:spacing w:val="-13"/>
          <w:sz w:val="24"/>
        </w:rPr>
        <w:t xml:space="preserve"> </w:t>
      </w:r>
      <w:r>
        <w:rPr>
          <w:sz w:val="24"/>
        </w:rPr>
        <w:t>свободное</w:t>
      </w:r>
      <w:r>
        <w:rPr>
          <w:spacing w:val="-14"/>
          <w:sz w:val="24"/>
        </w:rPr>
        <w:t xml:space="preserve"> </w:t>
      </w:r>
      <w:r>
        <w:rPr>
          <w:sz w:val="24"/>
        </w:rPr>
        <w:t>владение устной и письменной речью в процессе чтения и обсуждения лучших образцов отечественной и зарубежной литературы;</w:t>
      </w:r>
    </w:p>
    <w:p w:rsidR="00320900" w:rsidRDefault="0005617F">
      <w:pPr>
        <w:pStyle w:val="a6"/>
        <w:numPr>
          <w:ilvl w:val="0"/>
          <w:numId w:val="150"/>
        </w:numPr>
        <w:tabs>
          <w:tab w:val="left" w:pos="1173"/>
        </w:tabs>
        <w:spacing w:line="360" w:lineRule="auto"/>
        <w:ind w:right="686" w:firstLine="710"/>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20900" w:rsidRDefault="0005617F">
      <w:pPr>
        <w:pStyle w:val="a6"/>
        <w:numPr>
          <w:ilvl w:val="0"/>
          <w:numId w:val="150"/>
        </w:numPr>
        <w:tabs>
          <w:tab w:val="left" w:pos="1173"/>
        </w:tabs>
        <w:spacing w:before="1" w:line="360"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6"/>
        <w:numPr>
          <w:ilvl w:val="0"/>
          <w:numId w:val="150"/>
        </w:numPr>
        <w:tabs>
          <w:tab w:val="left" w:pos="1168"/>
        </w:tabs>
        <w:spacing w:line="360" w:lineRule="auto"/>
        <w:ind w:right="675" w:firstLine="710"/>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13"/>
          <w:sz w:val="24"/>
        </w:rPr>
        <w:t xml:space="preserve"> </w:t>
      </w:r>
      <w:r>
        <w:rPr>
          <w:sz w:val="24"/>
        </w:rPr>
        <w:t>авторский</w:t>
      </w:r>
      <w:r>
        <w:rPr>
          <w:spacing w:val="-13"/>
          <w:sz w:val="24"/>
        </w:rPr>
        <w:t xml:space="preserve"> </w:t>
      </w:r>
      <w:r>
        <w:rPr>
          <w:sz w:val="24"/>
        </w:rPr>
        <w:t>замысел</w:t>
      </w:r>
      <w:r>
        <w:rPr>
          <w:spacing w:val="-13"/>
          <w:sz w:val="24"/>
        </w:rPr>
        <w:t xml:space="preserve"> </w:t>
      </w:r>
      <w:r>
        <w:rPr>
          <w:sz w:val="24"/>
        </w:rPr>
        <w:t>и</w:t>
      </w:r>
      <w:r>
        <w:rPr>
          <w:spacing w:val="-8"/>
          <w:sz w:val="24"/>
        </w:rPr>
        <w:t xml:space="preserve"> </w:t>
      </w:r>
      <w:r>
        <w:rPr>
          <w:sz w:val="24"/>
        </w:rPr>
        <w:t>его</w:t>
      </w:r>
      <w:r>
        <w:rPr>
          <w:spacing w:val="-9"/>
          <w:sz w:val="24"/>
        </w:rPr>
        <w:t xml:space="preserve"> </w:t>
      </w:r>
      <w:r>
        <w:rPr>
          <w:sz w:val="24"/>
        </w:rPr>
        <w:t>воплощение;</w:t>
      </w:r>
      <w:r>
        <w:rPr>
          <w:spacing w:val="-13"/>
          <w:sz w:val="24"/>
        </w:rPr>
        <w:t xml:space="preserve"> </w:t>
      </w:r>
      <w:r>
        <w:rPr>
          <w:sz w:val="24"/>
        </w:rPr>
        <w:t>художественное</w:t>
      </w:r>
      <w:r>
        <w:rPr>
          <w:spacing w:val="-14"/>
          <w:sz w:val="24"/>
        </w:rPr>
        <w:t xml:space="preserve"> </w:t>
      </w:r>
      <w:r>
        <w:rPr>
          <w:sz w:val="24"/>
        </w:rPr>
        <w:t>время</w:t>
      </w:r>
      <w:r>
        <w:rPr>
          <w:spacing w:val="-13"/>
          <w:sz w:val="24"/>
        </w:rPr>
        <w:t xml:space="preserve"> </w:t>
      </w:r>
      <w:r>
        <w:rPr>
          <w:sz w:val="24"/>
        </w:rPr>
        <w:t>и</w:t>
      </w:r>
      <w:r>
        <w:rPr>
          <w:spacing w:val="-13"/>
          <w:sz w:val="24"/>
        </w:rPr>
        <w:t xml:space="preserve"> </w:t>
      </w:r>
      <w:r>
        <w:rPr>
          <w:sz w:val="24"/>
        </w:rPr>
        <w:t>пространство;</w:t>
      </w:r>
      <w:r>
        <w:rPr>
          <w:spacing w:val="-13"/>
          <w:sz w:val="24"/>
        </w:rPr>
        <w:t xml:space="preserve"> </w:t>
      </w:r>
      <w:r>
        <w:rPr>
          <w:sz w:val="24"/>
        </w:rPr>
        <w:t>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w:t>
      </w:r>
      <w:r>
        <w:rPr>
          <w:spacing w:val="-14"/>
          <w:sz w:val="24"/>
        </w:rPr>
        <w:t xml:space="preserve"> </w:t>
      </w:r>
      <w:r>
        <w:rPr>
          <w:sz w:val="24"/>
        </w:rPr>
        <w:t>авторская</w:t>
      </w:r>
      <w:r>
        <w:rPr>
          <w:spacing w:val="-10"/>
          <w:sz w:val="24"/>
        </w:rPr>
        <w:t xml:space="preserve"> </w:t>
      </w:r>
      <w:r>
        <w:rPr>
          <w:sz w:val="24"/>
        </w:rPr>
        <w:t>позиция;</w:t>
      </w:r>
      <w:r>
        <w:rPr>
          <w:spacing w:val="-14"/>
          <w:sz w:val="24"/>
        </w:rPr>
        <w:t xml:space="preserve"> </w:t>
      </w:r>
      <w:r>
        <w:rPr>
          <w:sz w:val="24"/>
        </w:rPr>
        <w:t>фабула;</w:t>
      </w:r>
      <w:r>
        <w:rPr>
          <w:spacing w:val="-14"/>
          <w:sz w:val="24"/>
        </w:rPr>
        <w:t xml:space="preserve"> </w:t>
      </w:r>
      <w:r>
        <w:rPr>
          <w:sz w:val="24"/>
        </w:rPr>
        <w:t>виды</w:t>
      </w:r>
      <w:r>
        <w:rPr>
          <w:spacing w:val="-8"/>
          <w:sz w:val="24"/>
        </w:rPr>
        <w:t xml:space="preserve"> </w:t>
      </w:r>
      <w:r>
        <w:rPr>
          <w:sz w:val="24"/>
        </w:rPr>
        <w:t>тропов</w:t>
      </w:r>
      <w:r>
        <w:rPr>
          <w:spacing w:val="-8"/>
          <w:sz w:val="24"/>
        </w:rPr>
        <w:t xml:space="preserve"> </w:t>
      </w:r>
      <w:r>
        <w:rPr>
          <w:sz w:val="24"/>
        </w:rPr>
        <w:t>и</w:t>
      </w:r>
      <w:r>
        <w:rPr>
          <w:spacing w:val="-9"/>
          <w:sz w:val="24"/>
        </w:rPr>
        <w:t xml:space="preserve"> </w:t>
      </w:r>
      <w:r>
        <w:rPr>
          <w:sz w:val="24"/>
        </w:rPr>
        <w:t>фигуры</w:t>
      </w:r>
      <w:r>
        <w:rPr>
          <w:spacing w:val="-8"/>
          <w:sz w:val="24"/>
        </w:rPr>
        <w:t xml:space="preserve"> </w:t>
      </w:r>
      <w:r>
        <w:rPr>
          <w:sz w:val="24"/>
        </w:rPr>
        <w:t>речи;</w:t>
      </w:r>
      <w:r>
        <w:rPr>
          <w:spacing w:val="-14"/>
          <w:sz w:val="24"/>
        </w:rPr>
        <w:t xml:space="preserve"> </w:t>
      </w:r>
      <w:r>
        <w:rPr>
          <w:sz w:val="24"/>
        </w:rPr>
        <w:t>внутренняя</w:t>
      </w:r>
      <w:r>
        <w:rPr>
          <w:spacing w:val="-10"/>
          <w:sz w:val="24"/>
        </w:rPr>
        <w:t xml:space="preserve"> </w:t>
      </w:r>
      <w:r>
        <w:rPr>
          <w:sz w:val="24"/>
        </w:rPr>
        <w:t>речь;</w:t>
      </w:r>
      <w:r>
        <w:rPr>
          <w:spacing w:val="-14"/>
          <w:sz w:val="24"/>
        </w:rPr>
        <w:t xml:space="preserve"> </w:t>
      </w:r>
      <w:r>
        <w:rPr>
          <w:sz w:val="24"/>
        </w:rPr>
        <w:t>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320900" w:rsidRDefault="0005617F">
      <w:pPr>
        <w:pStyle w:val="a6"/>
        <w:numPr>
          <w:ilvl w:val="0"/>
          <w:numId w:val="150"/>
        </w:numPr>
        <w:tabs>
          <w:tab w:val="left" w:pos="1293"/>
        </w:tabs>
        <w:spacing w:before="2" w:line="360" w:lineRule="auto"/>
        <w:ind w:right="689" w:firstLine="710"/>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20900" w:rsidRDefault="0005617F">
      <w:pPr>
        <w:pStyle w:val="a6"/>
        <w:numPr>
          <w:ilvl w:val="0"/>
          <w:numId w:val="150"/>
        </w:numPr>
        <w:tabs>
          <w:tab w:val="left" w:pos="1293"/>
        </w:tabs>
        <w:spacing w:line="360" w:lineRule="auto"/>
        <w:ind w:right="682"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20900" w:rsidRDefault="0005617F">
      <w:pPr>
        <w:pStyle w:val="a6"/>
        <w:numPr>
          <w:ilvl w:val="0"/>
          <w:numId w:val="150"/>
        </w:numPr>
        <w:tabs>
          <w:tab w:val="left" w:pos="1288"/>
        </w:tabs>
        <w:ind w:left="1287" w:hanging="380"/>
        <w:jc w:val="both"/>
        <w:rPr>
          <w:sz w:val="24"/>
        </w:rPr>
      </w:pPr>
      <w:r>
        <w:rPr>
          <w:sz w:val="24"/>
        </w:rPr>
        <w:t>овладение</w:t>
      </w:r>
      <w:r>
        <w:rPr>
          <w:spacing w:val="76"/>
          <w:sz w:val="24"/>
        </w:rPr>
        <w:t xml:space="preserve"> </w:t>
      </w:r>
      <w:r>
        <w:rPr>
          <w:sz w:val="24"/>
        </w:rPr>
        <w:t>современными</w:t>
      </w:r>
      <w:r>
        <w:rPr>
          <w:spacing w:val="78"/>
          <w:sz w:val="24"/>
        </w:rPr>
        <w:t xml:space="preserve"> </w:t>
      </w:r>
      <w:r>
        <w:rPr>
          <w:sz w:val="24"/>
        </w:rPr>
        <w:t>читательскими</w:t>
      </w:r>
      <w:r>
        <w:rPr>
          <w:spacing w:val="78"/>
          <w:sz w:val="24"/>
        </w:rPr>
        <w:t xml:space="preserve"> </w:t>
      </w:r>
      <w:r>
        <w:rPr>
          <w:sz w:val="24"/>
        </w:rPr>
        <w:t>практиками,</w:t>
      </w:r>
      <w:r>
        <w:rPr>
          <w:spacing w:val="53"/>
          <w:w w:val="150"/>
          <w:sz w:val="24"/>
        </w:rPr>
        <w:t xml:space="preserve"> </w:t>
      </w:r>
      <w:r>
        <w:rPr>
          <w:sz w:val="24"/>
        </w:rPr>
        <w:t>культурой</w:t>
      </w:r>
      <w:r>
        <w:rPr>
          <w:spacing w:val="52"/>
          <w:w w:val="150"/>
          <w:sz w:val="24"/>
        </w:rPr>
        <w:t xml:space="preserve"> </w:t>
      </w:r>
      <w:r>
        <w:rPr>
          <w:sz w:val="24"/>
        </w:rPr>
        <w:t>восприятия</w:t>
      </w:r>
      <w:r>
        <w:rPr>
          <w:spacing w:val="77"/>
          <w:sz w:val="24"/>
        </w:rPr>
        <w:t xml:space="preserve"> </w:t>
      </w:r>
      <w:r>
        <w:rPr>
          <w:spacing w:val="-10"/>
          <w:sz w:val="24"/>
        </w:rPr>
        <w:t>и</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6"/>
        <w:numPr>
          <w:ilvl w:val="0"/>
          <w:numId w:val="150"/>
        </w:numPr>
        <w:tabs>
          <w:tab w:val="left" w:pos="1293"/>
        </w:tabs>
        <w:spacing w:line="360" w:lineRule="auto"/>
        <w:ind w:right="691" w:firstLine="710"/>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20900" w:rsidRDefault="0005617F">
      <w:pPr>
        <w:pStyle w:val="a3"/>
        <w:spacing w:before="1" w:line="360" w:lineRule="auto"/>
        <w:ind w:left="908" w:right="5675" w:firstLine="0"/>
      </w:pPr>
      <w:r>
        <w:t>Содержание обучения в 10 классе. Литература</w:t>
      </w:r>
      <w:r>
        <w:rPr>
          <w:spacing w:val="-2"/>
        </w:rPr>
        <w:t xml:space="preserve"> </w:t>
      </w:r>
      <w:r>
        <w:t>второй</w:t>
      </w:r>
      <w:r>
        <w:rPr>
          <w:spacing w:val="-5"/>
        </w:rPr>
        <w:t xml:space="preserve"> </w:t>
      </w:r>
      <w:r>
        <w:t>половины XIX</w:t>
      </w:r>
      <w:r>
        <w:rPr>
          <w:spacing w:val="-1"/>
        </w:rPr>
        <w:t xml:space="preserve"> </w:t>
      </w:r>
      <w:r>
        <w:rPr>
          <w:spacing w:val="-4"/>
        </w:rPr>
        <w:t>века.</w:t>
      </w:r>
    </w:p>
    <w:p w:rsidR="00320900" w:rsidRDefault="0005617F">
      <w:pPr>
        <w:pStyle w:val="a3"/>
        <w:spacing w:line="360" w:lineRule="auto"/>
        <w:ind w:right="680"/>
      </w:pPr>
      <w:r>
        <w:t>А.Н.</w:t>
      </w:r>
      <w:r>
        <w:rPr>
          <w:spacing w:val="-1"/>
        </w:rPr>
        <w:t xml:space="preserve"> </w:t>
      </w:r>
      <w:r>
        <w:t>Островский. Драма «Гроза». Пьесы «Бесприданница», «Свои люди – сочтёмся» и другие (одно произведение по выбору).</w:t>
      </w:r>
    </w:p>
    <w:p w:rsidR="00320900" w:rsidRDefault="0005617F">
      <w:pPr>
        <w:pStyle w:val="a3"/>
        <w:spacing w:before="1"/>
        <w:ind w:left="908" w:firstLine="0"/>
      </w:pPr>
      <w:r>
        <w:t>И.А.</w:t>
      </w:r>
      <w:r>
        <w:rPr>
          <w:spacing w:val="-1"/>
        </w:rPr>
        <w:t xml:space="preserve"> </w:t>
      </w:r>
      <w:r>
        <w:t>Гончаров.</w:t>
      </w:r>
      <w:r>
        <w:rPr>
          <w:spacing w:val="34"/>
        </w:rPr>
        <w:t xml:space="preserve"> </w:t>
      </w:r>
      <w:r>
        <w:t>Роман</w:t>
      </w:r>
      <w:r>
        <w:rPr>
          <w:spacing w:val="36"/>
        </w:rPr>
        <w:t xml:space="preserve"> </w:t>
      </w:r>
      <w:r>
        <w:t>«Обломов».</w:t>
      </w:r>
      <w:r>
        <w:rPr>
          <w:spacing w:val="38"/>
        </w:rPr>
        <w:t xml:space="preserve"> </w:t>
      </w:r>
      <w:r>
        <w:t>Романы</w:t>
      </w:r>
      <w:r>
        <w:rPr>
          <w:spacing w:val="37"/>
        </w:rPr>
        <w:t xml:space="preserve"> </w:t>
      </w:r>
      <w:r>
        <w:t>и</w:t>
      </w:r>
      <w:r>
        <w:rPr>
          <w:spacing w:val="31"/>
        </w:rPr>
        <w:t xml:space="preserve"> </w:t>
      </w:r>
      <w:r>
        <w:t>очерки</w:t>
      </w:r>
      <w:r>
        <w:rPr>
          <w:spacing w:val="37"/>
        </w:rPr>
        <w:t xml:space="preserve"> </w:t>
      </w:r>
      <w:r>
        <w:t>(одно</w:t>
      </w:r>
      <w:r>
        <w:rPr>
          <w:spacing w:val="35"/>
        </w:rPr>
        <w:t xml:space="preserve"> </w:t>
      </w:r>
      <w:r>
        <w:t>произведение</w:t>
      </w:r>
      <w:r>
        <w:rPr>
          <w:spacing w:val="34"/>
        </w:rPr>
        <w:t xml:space="preserve"> </w:t>
      </w:r>
      <w:r>
        <w:t>по</w:t>
      </w:r>
      <w:r>
        <w:rPr>
          <w:spacing w:val="41"/>
        </w:rPr>
        <w:t xml:space="preserve"> </w:t>
      </w:r>
      <w:r>
        <w:rPr>
          <w:spacing w:val="-2"/>
        </w:rPr>
        <w:t>выбору).</w:t>
      </w:r>
    </w:p>
    <w:p w:rsidR="00320900" w:rsidRDefault="0005617F">
      <w:pPr>
        <w:pStyle w:val="a3"/>
        <w:spacing w:before="137"/>
        <w:ind w:firstLine="0"/>
      </w:pPr>
      <w:r>
        <w:t>Например,</w:t>
      </w:r>
      <w:r>
        <w:rPr>
          <w:spacing w:val="-2"/>
        </w:rPr>
        <w:t xml:space="preserve"> </w:t>
      </w:r>
      <w:r>
        <w:t>«Обыкновенная</w:t>
      </w:r>
      <w:r>
        <w:rPr>
          <w:spacing w:val="-1"/>
        </w:rPr>
        <w:t xml:space="preserve"> </w:t>
      </w:r>
      <w:r>
        <w:t>история»,</w:t>
      </w:r>
      <w:r>
        <w:rPr>
          <w:spacing w:val="-4"/>
        </w:rPr>
        <w:t xml:space="preserve"> </w:t>
      </w:r>
      <w:r>
        <w:t>очерки</w:t>
      </w:r>
      <w:r>
        <w:rPr>
          <w:spacing w:val="-1"/>
        </w:rPr>
        <w:t xml:space="preserve"> </w:t>
      </w:r>
      <w:r>
        <w:t>из</w:t>
      </w:r>
      <w:r>
        <w:rPr>
          <w:spacing w:val="-5"/>
        </w:rPr>
        <w:t xml:space="preserve"> </w:t>
      </w:r>
      <w:r>
        <w:t>книги</w:t>
      </w:r>
      <w:r>
        <w:rPr>
          <w:spacing w:val="-5"/>
        </w:rPr>
        <w:t xml:space="preserve"> </w:t>
      </w:r>
      <w:r>
        <w:t>«Фрегат</w:t>
      </w:r>
      <w:r>
        <w:rPr>
          <w:spacing w:val="-1"/>
        </w:rPr>
        <w:t xml:space="preserve"> </w:t>
      </w:r>
      <w:r>
        <w:t>«Паллада»</w:t>
      </w:r>
      <w:r>
        <w:rPr>
          <w:spacing w:val="-6"/>
        </w:rPr>
        <w:t xml:space="preserve"> </w:t>
      </w:r>
      <w:r>
        <w:t xml:space="preserve">и </w:t>
      </w:r>
      <w:r>
        <w:rPr>
          <w:spacing w:val="-2"/>
        </w:rPr>
        <w:t>другие.</w:t>
      </w:r>
    </w:p>
    <w:p w:rsidR="00320900" w:rsidRDefault="0005617F">
      <w:pPr>
        <w:pStyle w:val="a3"/>
        <w:spacing w:before="137" w:line="360" w:lineRule="auto"/>
        <w:ind w:right="691"/>
      </w:pPr>
      <w:r>
        <w:t>И.С.</w:t>
      </w:r>
      <w:r>
        <w:rPr>
          <w:spacing w:val="-5"/>
        </w:rPr>
        <w:t xml:space="preserve"> </w:t>
      </w:r>
      <w:r>
        <w:t>Тургенев.</w:t>
      </w:r>
      <w:r>
        <w:rPr>
          <w:spacing w:val="-11"/>
        </w:rPr>
        <w:t xml:space="preserve"> </w:t>
      </w:r>
      <w:r>
        <w:t>Роман</w:t>
      </w:r>
      <w:r>
        <w:rPr>
          <w:spacing w:val="-12"/>
        </w:rPr>
        <w:t xml:space="preserve"> </w:t>
      </w:r>
      <w:r>
        <w:t>«Отцы</w:t>
      </w:r>
      <w:r>
        <w:rPr>
          <w:spacing w:val="-11"/>
        </w:rPr>
        <w:t xml:space="preserve"> </w:t>
      </w:r>
      <w:r>
        <w:t>и</w:t>
      </w:r>
      <w:r>
        <w:rPr>
          <w:spacing w:val="-12"/>
        </w:rPr>
        <w:t xml:space="preserve"> </w:t>
      </w:r>
      <w:r>
        <w:t>дети».</w:t>
      </w:r>
      <w:r>
        <w:rPr>
          <w:spacing w:val="-11"/>
        </w:rPr>
        <w:t xml:space="preserve"> </w:t>
      </w:r>
      <w:r>
        <w:t>Повести</w:t>
      </w:r>
      <w:r>
        <w:rPr>
          <w:spacing w:val="-11"/>
        </w:rPr>
        <w:t xml:space="preserve"> </w:t>
      </w:r>
      <w:r>
        <w:t>и</w:t>
      </w:r>
      <w:r>
        <w:rPr>
          <w:spacing w:val="-15"/>
        </w:rPr>
        <w:t xml:space="preserve"> </w:t>
      </w:r>
      <w:r>
        <w:t>романы</w:t>
      </w:r>
      <w:r>
        <w:rPr>
          <w:spacing w:val="-15"/>
        </w:rPr>
        <w:t xml:space="preserve"> </w:t>
      </w:r>
      <w:r>
        <w:t>(одно</w:t>
      </w:r>
      <w:r>
        <w:rPr>
          <w:spacing w:val="-12"/>
        </w:rPr>
        <w:t xml:space="preserve"> </w:t>
      </w:r>
      <w:r>
        <w:t>произведение</w:t>
      </w:r>
      <w:r>
        <w:rPr>
          <w:spacing w:val="-13"/>
        </w:rPr>
        <w:t xml:space="preserve"> </w:t>
      </w:r>
      <w:r>
        <w:t>по</w:t>
      </w:r>
      <w:r>
        <w:rPr>
          <w:spacing w:val="-8"/>
        </w:rPr>
        <w:t xml:space="preserve"> </w:t>
      </w:r>
      <w:r>
        <w:t>выбору). Например,</w:t>
      </w:r>
      <w:r>
        <w:rPr>
          <w:spacing w:val="-1"/>
        </w:rPr>
        <w:t xml:space="preserve"> </w:t>
      </w:r>
      <w:r>
        <w:t>«Первая любовь»,</w:t>
      </w:r>
      <w:r>
        <w:rPr>
          <w:spacing w:val="-1"/>
        </w:rPr>
        <w:t xml:space="preserve"> </w:t>
      </w:r>
      <w:r>
        <w:t>«Вешние воды»,</w:t>
      </w:r>
      <w:r>
        <w:rPr>
          <w:spacing w:val="-6"/>
        </w:rPr>
        <w:t xml:space="preserve"> </w:t>
      </w:r>
      <w:r>
        <w:t>«Рудин», «Дворянское</w:t>
      </w:r>
      <w:r>
        <w:rPr>
          <w:spacing w:val="-4"/>
        </w:rPr>
        <w:t xml:space="preserve"> </w:t>
      </w:r>
      <w:r>
        <w:t>гнездо»</w:t>
      </w:r>
      <w:r>
        <w:rPr>
          <w:spacing w:val="-3"/>
        </w:rPr>
        <w:t xml:space="preserve"> </w:t>
      </w:r>
      <w:r>
        <w:t>и</w:t>
      </w:r>
      <w:r>
        <w:rPr>
          <w:spacing w:val="-2"/>
        </w:rPr>
        <w:t xml:space="preserve"> </w:t>
      </w:r>
      <w:r>
        <w:t>другие. Статья</w:t>
      </w:r>
    </w:p>
    <w:p w:rsidR="00320900" w:rsidRDefault="0005617F">
      <w:pPr>
        <w:pStyle w:val="a3"/>
        <w:spacing w:before="3"/>
        <w:ind w:firstLine="0"/>
      </w:pPr>
      <w:r>
        <w:t>«Гамлет</w:t>
      </w:r>
      <w:r>
        <w:rPr>
          <w:spacing w:val="-2"/>
        </w:rPr>
        <w:t xml:space="preserve"> </w:t>
      </w:r>
      <w:r>
        <w:t>и Дон</w:t>
      </w:r>
      <w:r>
        <w:rPr>
          <w:spacing w:val="-1"/>
        </w:rPr>
        <w:t xml:space="preserve"> </w:t>
      </w:r>
      <w:r>
        <w:rPr>
          <w:spacing w:val="-2"/>
        </w:rPr>
        <w:t>Кихот».</w:t>
      </w:r>
    </w:p>
    <w:p w:rsidR="00320900" w:rsidRDefault="0005617F">
      <w:pPr>
        <w:pStyle w:val="a3"/>
        <w:spacing w:before="136" w:line="360" w:lineRule="auto"/>
        <w:ind w:right="687"/>
      </w:pPr>
      <w:r>
        <w:t>Ф.И.</w:t>
      </w:r>
      <w:r>
        <w:rPr>
          <w:spacing w:val="-9"/>
        </w:rPr>
        <w:t xml:space="preserve"> </w:t>
      </w:r>
      <w:r>
        <w:t>Тютчев.</w:t>
      </w:r>
      <w:r>
        <w:rPr>
          <w:spacing w:val="-10"/>
        </w:rPr>
        <w:t xml:space="preserve"> </w:t>
      </w:r>
      <w:r>
        <w:t>Стихотворения</w:t>
      </w:r>
      <w:r>
        <w:rPr>
          <w:spacing w:val="-15"/>
        </w:rPr>
        <w:t xml:space="preserve"> </w:t>
      </w:r>
      <w:r>
        <w:t>(не</w:t>
      </w:r>
      <w:r>
        <w:rPr>
          <w:spacing w:val="-15"/>
        </w:rPr>
        <w:t xml:space="preserve"> </w:t>
      </w:r>
      <w:r>
        <w:t>менее</w:t>
      </w:r>
      <w:r>
        <w:rPr>
          <w:spacing w:val="-10"/>
        </w:rPr>
        <w:t xml:space="preserve"> </w:t>
      </w:r>
      <w:r>
        <w:t>пяти</w:t>
      </w:r>
      <w:r>
        <w:rPr>
          <w:spacing w:val="-12"/>
        </w:rPr>
        <w:t xml:space="preserve"> </w:t>
      </w:r>
      <w:r>
        <w:t>по</w:t>
      </w:r>
      <w:r>
        <w:rPr>
          <w:spacing w:val="-15"/>
        </w:rPr>
        <w:t xml:space="preserve"> </w:t>
      </w:r>
      <w:r>
        <w:t>выбору).</w:t>
      </w:r>
      <w:r>
        <w:rPr>
          <w:spacing w:val="-11"/>
        </w:rPr>
        <w:t xml:space="preserve"> </w:t>
      </w:r>
      <w:r>
        <w:t>Например,</w:t>
      </w:r>
      <w:r>
        <w:rPr>
          <w:spacing w:val="-11"/>
        </w:rPr>
        <w:t xml:space="preserve"> </w:t>
      </w:r>
      <w:r>
        <w:t>«Silentium!»,</w:t>
      </w:r>
      <w:r>
        <w:rPr>
          <w:spacing w:val="-11"/>
        </w:rPr>
        <w:t xml:space="preserve"> </w:t>
      </w:r>
      <w:r>
        <w:t>«Не</w:t>
      </w:r>
      <w:r>
        <w:rPr>
          <w:spacing w:val="-14"/>
        </w:rPr>
        <w:t xml:space="preserve"> </w:t>
      </w:r>
      <w:r>
        <w:t>то, что</w:t>
      </w:r>
      <w:r>
        <w:rPr>
          <w:spacing w:val="26"/>
        </w:rPr>
        <w:t xml:space="preserve"> </w:t>
      </w:r>
      <w:r>
        <w:t>мните</w:t>
      </w:r>
      <w:r>
        <w:rPr>
          <w:spacing w:val="21"/>
        </w:rPr>
        <w:t xml:space="preserve"> </w:t>
      </w:r>
      <w:r>
        <w:t>вы,</w:t>
      </w:r>
      <w:r>
        <w:rPr>
          <w:spacing w:val="28"/>
        </w:rPr>
        <w:t xml:space="preserve"> </w:t>
      </w:r>
      <w:r>
        <w:t>природа...»,</w:t>
      </w:r>
      <w:r>
        <w:rPr>
          <w:spacing w:val="28"/>
        </w:rPr>
        <w:t xml:space="preserve"> </w:t>
      </w:r>
      <w:r>
        <w:t>«Умом</w:t>
      </w:r>
      <w:r>
        <w:rPr>
          <w:spacing w:val="23"/>
        </w:rPr>
        <w:t xml:space="preserve"> </w:t>
      </w:r>
      <w:r>
        <w:t>Россию</w:t>
      </w:r>
      <w:r>
        <w:rPr>
          <w:spacing w:val="24"/>
        </w:rPr>
        <w:t xml:space="preserve"> </w:t>
      </w:r>
      <w:r>
        <w:t>не</w:t>
      </w:r>
      <w:r>
        <w:rPr>
          <w:spacing w:val="16"/>
        </w:rPr>
        <w:t xml:space="preserve"> </w:t>
      </w:r>
      <w:r>
        <w:t>понять…»,</w:t>
      </w:r>
      <w:r>
        <w:rPr>
          <w:spacing w:val="28"/>
        </w:rPr>
        <w:t xml:space="preserve"> </w:t>
      </w:r>
      <w:r>
        <w:t>«О,</w:t>
      </w:r>
      <w:r>
        <w:rPr>
          <w:spacing w:val="27"/>
        </w:rPr>
        <w:t xml:space="preserve"> </w:t>
      </w:r>
      <w:r>
        <w:t>как</w:t>
      </w:r>
      <w:r>
        <w:rPr>
          <w:spacing w:val="24"/>
        </w:rPr>
        <w:t xml:space="preserve"> </w:t>
      </w:r>
      <w:r>
        <w:t>убийственно</w:t>
      </w:r>
      <w:r>
        <w:rPr>
          <w:spacing w:val="25"/>
        </w:rPr>
        <w:t xml:space="preserve"> </w:t>
      </w:r>
      <w:r>
        <w:t>мы</w:t>
      </w:r>
      <w:r>
        <w:rPr>
          <w:spacing w:val="23"/>
        </w:rPr>
        <w:t xml:space="preserve"> </w:t>
      </w:r>
      <w:r>
        <w:t>любим...»,</w:t>
      </w:r>
    </w:p>
    <w:p w:rsidR="00320900" w:rsidRDefault="0005617F">
      <w:pPr>
        <w:pStyle w:val="a3"/>
        <w:spacing w:line="362" w:lineRule="auto"/>
        <w:ind w:right="685" w:firstLine="0"/>
      </w:pPr>
      <w:r>
        <w:t>«Нам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320900" w:rsidRDefault="0005617F">
      <w:pPr>
        <w:pStyle w:val="a3"/>
        <w:spacing w:line="360" w:lineRule="auto"/>
        <w:ind w:right="683"/>
      </w:pPr>
      <w:r>
        <w:t>Н.А. Некрасов. Стихотворения (не менее пяти по выбору). Например, «Тройка», «Я не люблю иронии твоей...», «Вчерашний день, часу в шестом…», «Мы с тобой бестолковые люди...»,</w:t>
      </w:r>
      <w:r>
        <w:rPr>
          <w:spacing w:val="-1"/>
        </w:rPr>
        <w:t xml:space="preserve"> </w:t>
      </w:r>
      <w:r>
        <w:t>«Поэт</w:t>
      </w:r>
      <w:r>
        <w:rPr>
          <w:spacing w:val="-6"/>
        </w:rPr>
        <w:t xml:space="preserve"> </w:t>
      </w:r>
      <w:r>
        <w:t>и</w:t>
      </w:r>
      <w:r>
        <w:rPr>
          <w:spacing w:val="-2"/>
        </w:rPr>
        <w:t xml:space="preserve"> </w:t>
      </w:r>
      <w:r>
        <w:t>Гражданин»,</w:t>
      </w:r>
      <w:r>
        <w:rPr>
          <w:spacing w:val="-1"/>
        </w:rPr>
        <w:t xml:space="preserve"> </w:t>
      </w:r>
      <w:r>
        <w:t>«Элегия»</w:t>
      </w:r>
      <w:r>
        <w:rPr>
          <w:spacing w:val="-7"/>
        </w:rPr>
        <w:t xml:space="preserve"> </w:t>
      </w:r>
      <w:r>
        <w:t>(«Пускай</w:t>
      </w:r>
      <w:r>
        <w:rPr>
          <w:spacing w:val="-2"/>
        </w:rPr>
        <w:t xml:space="preserve"> </w:t>
      </w:r>
      <w:r>
        <w:t>нам</w:t>
      </w:r>
      <w:r>
        <w:rPr>
          <w:spacing w:val="-6"/>
        </w:rPr>
        <w:t xml:space="preserve"> </w:t>
      </w:r>
      <w:r>
        <w:t>говорит</w:t>
      </w:r>
      <w:r>
        <w:rPr>
          <w:spacing w:val="-6"/>
        </w:rPr>
        <w:t xml:space="preserve"> </w:t>
      </w:r>
      <w:r>
        <w:t>изменчивая</w:t>
      </w:r>
      <w:r>
        <w:rPr>
          <w:spacing w:val="-7"/>
        </w:rPr>
        <w:t xml:space="preserve"> </w:t>
      </w:r>
      <w:r>
        <w:t>мода...»),</w:t>
      </w:r>
      <w:r>
        <w:rPr>
          <w:spacing w:val="-1"/>
        </w:rPr>
        <w:t xml:space="preserve"> </w:t>
      </w:r>
      <w:r>
        <w:t>«О</w:t>
      </w:r>
      <w:r>
        <w:rPr>
          <w:spacing w:val="-4"/>
        </w:rPr>
        <w:t xml:space="preserve"> </w:t>
      </w:r>
      <w:r>
        <w:t>Муза! я</w:t>
      </w:r>
      <w:r>
        <w:rPr>
          <w:spacing w:val="-3"/>
        </w:rPr>
        <w:t xml:space="preserve"> </w:t>
      </w:r>
      <w:r>
        <w:t>у</w:t>
      </w:r>
      <w:r>
        <w:rPr>
          <w:spacing w:val="-15"/>
        </w:rPr>
        <w:t xml:space="preserve"> </w:t>
      </w:r>
      <w:r>
        <w:t>двери</w:t>
      </w:r>
      <w:r>
        <w:rPr>
          <w:spacing w:val="-7"/>
        </w:rPr>
        <w:t xml:space="preserve"> </w:t>
      </w:r>
      <w:r>
        <w:t>гроба…»,</w:t>
      </w:r>
      <w:r>
        <w:rPr>
          <w:spacing w:val="-6"/>
        </w:rPr>
        <w:t xml:space="preserve"> </w:t>
      </w:r>
      <w:r>
        <w:t>«Блажен</w:t>
      </w:r>
      <w:r>
        <w:rPr>
          <w:spacing w:val="-7"/>
        </w:rPr>
        <w:t xml:space="preserve"> </w:t>
      </w:r>
      <w:r>
        <w:t>незлобивый</w:t>
      </w:r>
      <w:r>
        <w:rPr>
          <w:spacing w:val="-11"/>
        </w:rPr>
        <w:t xml:space="preserve"> </w:t>
      </w:r>
      <w:r>
        <w:t>поэт…»,</w:t>
      </w:r>
      <w:r>
        <w:rPr>
          <w:spacing w:val="-6"/>
        </w:rPr>
        <w:t xml:space="preserve"> </w:t>
      </w:r>
      <w:r>
        <w:t>«Памяти</w:t>
      </w:r>
      <w:r>
        <w:rPr>
          <w:spacing w:val="-6"/>
        </w:rPr>
        <w:t xml:space="preserve"> </w:t>
      </w:r>
      <w:r>
        <w:t>Добролюбова»,</w:t>
      </w:r>
      <w:r>
        <w:rPr>
          <w:spacing w:val="-6"/>
        </w:rPr>
        <w:t xml:space="preserve"> </w:t>
      </w:r>
      <w:r>
        <w:t>«Пророк»</w:t>
      </w:r>
      <w:r>
        <w:rPr>
          <w:spacing w:val="-12"/>
        </w:rPr>
        <w:t xml:space="preserve"> </w:t>
      </w:r>
      <w:r>
        <w:t>и</w:t>
      </w:r>
      <w:r>
        <w:rPr>
          <w:spacing w:val="-7"/>
        </w:rPr>
        <w:t xml:space="preserve"> </w:t>
      </w:r>
      <w:r>
        <w:t>другие.</w:t>
      </w:r>
    </w:p>
    <w:p w:rsidR="00320900" w:rsidRDefault="0005617F">
      <w:pPr>
        <w:pStyle w:val="a3"/>
        <w:ind w:left="908"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rsidR="00320900" w:rsidRDefault="0005617F">
      <w:pPr>
        <w:pStyle w:val="a3"/>
        <w:spacing w:before="129" w:line="360" w:lineRule="auto"/>
        <w:ind w:right="677"/>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w:t>
      </w:r>
      <w:r>
        <w:rPr>
          <w:spacing w:val="-6"/>
        </w:rPr>
        <w:t xml:space="preserve"> </w:t>
      </w:r>
      <w:r>
        <w:t>«Заря</w:t>
      </w:r>
      <w:r>
        <w:rPr>
          <w:spacing w:val="-8"/>
        </w:rPr>
        <w:t xml:space="preserve"> </w:t>
      </w:r>
      <w:r>
        <w:t>прощается</w:t>
      </w:r>
      <w:r>
        <w:rPr>
          <w:spacing w:val="-8"/>
        </w:rPr>
        <w:t xml:space="preserve"> </w:t>
      </w:r>
      <w:r>
        <w:t>с</w:t>
      </w:r>
      <w:r>
        <w:rPr>
          <w:spacing w:val="-13"/>
        </w:rPr>
        <w:t xml:space="preserve"> </w:t>
      </w:r>
      <w:r>
        <w:t>землёю...»,</w:t>
      </w:r>
      <w:r>
        <w:rPr>
          <w:spacing w:val="-6"/>
        </w:rPr>
        <w:t xml:space="preserve"> </w:t>
      </w:r>
      <w:r>
        <w:t>«На</w:t>
      </w:r>
      <w:r>
        <w:rPr>
          <w:spacing w:val="-9"/>
        </w:rPr>
        <w:t xml:space="preserve"> </w:t>
      </w:r>
      <w:r>
        <w:t>заре</w:t>
      </w:r>
      <w:r>
        <w:rPr>
          <w:spacing w:val="-9"/>
        </w:rPr>
        <w:t xml:space="preserve"> </w:t>
      </w:r>
      <w:r>
        <w:t>ты</w:t>
      </w:r>
      <w:r>
        <w:rPr>
          <w:spacing w:val="-11"/>
        </w:rPr>
        <w:t xml:space="preserve"> </w:t>
      </w:r>
      <w:r>
        <w:t>её</w:t>
      </w:r>
      <w:r>
        <w:rPr>
          <w:spacing w:val="-13"/>
        </w:rPr>
        <w:t xml:space="preserve"> </w:t>
      </w:r>
      <w:r>
        <w:t>не</w:t>
      </w:r>
      <w:r>
        <w:rPr>
          <w:spacing w:val="-13"/>
        </w:rPr>
        <w:t xml:space="preserve"> </w:t>
      </w:r>
      <w:r>
        <w:t>буди…»,</w:t>
      </w:r>
      <w:r>
        <w:rPr>
          <w:spacing w:val="-6"/>
        </w:rPr>
        <w:t xml:space="preserve"> </w:t>
      </w:r>
      <w:r>
        <w:t>«Как</w:t>
      </w:r>
      <w:r>
        <w:rPr>
          <w:spacing w:val="-9"/>
        </w:rPr>
        <w:t xml:space="preserve"> </w:t>
      </w:r>
      <w:r>
        <w:t>беден</w:t>
      </w:r>
      <w:r>
        <w:rPr>
          <w:spacing w:val="-7"/>
        </w:rPr>
        <w:t xml:space="preserve"> </w:t>
      </w:r>
      <w:r>
        <w:t>наш</w:t>
      </w:r>
      <w:r>
        <w:rPr>
          <w:spacing w:val="-10"/>
        </w:rPr>
        <w:t xml:space="preserve"> </w:t>
      </w:r>
      <w:r>
        <w:t>язык!</w:t>
      </w:r>
      <w:r>
        <w:rPr>
          <w:spacing w:val="-11"/>
        </w:rPr>
        <w:t xml:space="preserve"> </w:t>
      </w:r>
      <w:r>
        <w:t>Хочу и не могу…», «На стоге сена ночью южной…» и другие.</w:t>
      </w:r>
    </w:p>
    <w:p w:rsidR="00320900" w:rsidRDefault="0005617F">
      <w:pPr>
        <w:pStyle w:val="a3"/>
        <w:spacing w:line="362" w:lineRule="auto"/>
        <w:ind w:right="681"/>
      </w:pPr>
      <w:r>
        <w:t>А.К. Толстой. Стихотворения (не менее трёх по выбору). Например, «Средь шумного бала,</w:t>
      </w:r>
      <w:r>
        <w:rPr>
          <w:spacing w:val="-15"/>
        </w:rPr>
        <w:t xml:space="preserve"> </w:t>
      </w:r>
      <w:r>
        <w:t>случайно…»,</w:t>
      </w:r>
      <w:r>
        <w:rPr>
          <w:spacing w:val="-15"/>
        </w:rPr>
        <w:t xml:space="preserve"> </w:t>
      </w:r>
      <w:r>
        <w:t>«Колокольчики</w:t>
      </w:r>
      <w:r>
        <w:rPr>
          <w:spacing w:val="-15"/>
        </w:rPr>
        <w:t xml:space="preserve"> </w:t>
      </w:r>
      <w:r>
        <w:t>мои…»,</w:t>
      </w:r>
      <w:r>
        <w:rPr>
          <w:spacing w:val="-15"/>
        </w:rPr>
        <w:t xml:space="preserve"> </w:t>
      </w:r>
      <w:r>
        <w:t>«Меня,</w:t>
      </w:r>
      <w:r>
        <w:rPr>
          <w:spacing w:val="-15"/>
        </w:rPr>
        <w:t xml:space="preserve"> </w:t>
      </w:r>
      <w:r>
        <w:t>во</w:t>
      </w:r>
      <w:r>
        <w:rPr>
          <w:spacing w:val="-15"/>
        </w:rPr>
        <w:t xml:space="preserve"> </w:t>
      </w:r>
      <w:r>
        <w:t>мраке</w:t>
      </w:r>
      <w:r>
        <w:rPr>
          <w:spacing w:val="-15"/>
        </w:rPr>
        <w:t xml:space="preserve"> </w:t>
      </w:r>
      <w:r>
        <w:t>и</w:t>
      </w:r>
      <w:r>
        <w:rPr>
          <w:spacing w:val="-15"/>
        </w:rPr>
        <w:t xml:space="preserve"> </w:t>
      </w:r>
      <w:r>
        <w:t>в</w:t>
      </w:r>
      <w:r>
        <w:rPr>
          <w:spacing w:val="-15"/>
        </w:rPr>
        <w:t xml:space="preserve"> </w:t>
      </w:r>
      <w:r>
        <w:t>пыли…»,</w:t>
      </w:r>
      <w:r>
        <w:rPr>
          <w:spacing w:val="-15"/>
        </w:rPr>
        <w:t xml:space="preserve"> </w:t>
      </w:r>
      <w:r>
        <w:t>«Двух</w:t>
      </w:r>
      <w:r>
        <w:rPr>
          <w:spacing w:val="-15"/>
        </w:rPr>
        <w:t xml:space="preserve"> </w:t>
      </w:r>
      <w:r>
        <w:t>станов</w:t>
      </w:r>
      <w:r>
        <w:rPr>
          <w:spacing w:val="-15"/>
        </w:rPr>
        <w:t xml:space="preserve"> </w:t>
      </w:r>
      <w:r>
        <w:t>не</w:t>
      </w:r>
      <w:r>
        <w:rPr>
          <w:spacing w:val="-15"/>
        </w:rPr>
        <w:t xml:space="preserve"> </w:t>
      </w:r>
      <w:r>
        <w:t>боец, но только гость случайный…» и другие.</w:t>
      </w:r>
    </w:p>
    <w:p w:rsidR="00320900" w:rsidRDefault="0005617F">
      <w:pPr>
        <w:pStyle w:val="a3"/>
        <w:spacing w:line="270" w:lineRule="exact"/>
        <w:ind w:left="908" w:firstLine="0"/>
      </w:pPr>
      <w:r>
        <w:t>Н.Г.</w:t>
      </w:r>
      <w:r>
        <w:rPr>
          <w:spacing w:val="-3"/>
        </w:rPr>
        <w:t xml:space="preserve"> </w:t>
      </w:r>
      <w:r>
        <w:t>Чернышевский.</w:t>
      </w:r>
      <w:r>
        <w:rPr>
          <w:spacing w:val="55"/>
          <w:w w:val="150"/>
        </w:rPr>
        <w:t xml:space="preserve"> </w:t>
      </w:r>
      <w:r>
        <w:t>Роман</w:t>
      </w:r>
      <w:r>
        <w:rPr>
          <w:spacing w:val="53"/>
          <w:w w:val="150"/>
        </w:rPr>
        <w:t xml:space="preserve"> </w:t>
      </w:r>
      <w:r>
        <w:t>«Что</w:t>
      </w:r>
      <w:r>
        <w:rPr>
          <w:spacing w:val="57"/>
          <w:w w:val="150"/>
        </w:rPr>
        <w:t xml:space="preserve"> </w:t>
      </w:r>
      <w:r>
        <w:t>делать?»</w:t>
      </w:r>
      <w:r>
        <w:rPr>
          <w:spacing w:val="78"/>
        </w:rPr>
        <w:t xml:space="preserve"> </w:t>
      </w:r>
      <w:r>
        <w:t>(главы</w:t>
      </w:r>
      <w:r>
        <w:rPr>
          <w:spacing w:val="54"/>
          <w:w w:val="150"/>
        </w:rPr>
        <w:t xml:space="preserve"> </w:t>
      </w:r>
      <w:r>
        <w:t>по</w:t>
      </w:r>
      <w:r>
        <w:rPr>
          <w:spacing w:val="53"/>
          <w:w w:val="150"/>
        </w:rPr>
        <w:t xml:space="preserve"> </w:t>
      </w:r>
      <w:r>
        <w:t>выбору).</w:t>
      </w:r>
      <w:r>
        <w:rPr>
          <w:spacing w:val="54"/>
          <w:w w:val="150"/>
        </w:rPr>
        <w:t xml:space="preserve"> </w:t>
      </w:r>
      <w:r>
        <w:t>Статьи</w:t>
      </w:r>
      <w:r>
        <w:rPr>
          <w:spacing w:val="53"/>
          <w:w w:val="150"/>
        </w:rPr>
        <w:t xml:space="preserve"> </w:t>
      </w:r>
      <w:r>
        <w:t>«Детство</w:t>
      </w:r>
      <w:r>
        <w:rPr>
          <w:spacing w:val="58"/>
          <w:w w:val="150"/>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отрочество.</w:t>
      </w:r>
      <w:r>
        <w:rPr>
          <w:spacing w:val="31"/>
        </w:rPr>
        <w:t xml:space="preserve">  </w:t>
      </w:r>
      <w:r>
        <w:t>Сочинение</w:t>
      </w:r>
      <w:r>
        <w:rPr>
          <w:spacing w:val="29"/>
        </w:rPr>
        <w:t xml:space="preserve">  </w:t>
      </w:r>
      <w:r>
        <w:t>графа</w:t>
      </w:r>
      <w:r>
        <w:rPr>
          <w:spacing w:val="31"/>
        </w:rPr>
        <w:t xml:space="preserve">  </w:t>
      </w:r>
      <w:r>
        <w:t>Л.Н.</w:t>
      </w:r>
      <w:r>
        <w:rPr>
          <w:spacing w:val="4"/>
        </w:rPr>
        <w:t xml:space="preserve"> </w:t>
      </w:r>
      <w:r>
        <w:t>Толстого.</w:t>
      </w:r>
      <w:r>
        <w:rPr>
          <w:spacing w:val="33"/>
        </w:rPr>
        <w:t xml:space="preserve">  </w:t>
      </w:r>
      <w:r>
        <w:t>Военные</w:t>
      </w:r>
      <w:r>
        <w:rPr>
          <w:spacing w:val="31"/>
        </w:rPr>
        <w:t xml:space="preserve">  </w:t>
      </w:r>
      <w:r>
        <w:t>рассказы</w:t>
      </w:r>
      <w:r>
        <w:rPr>
          <w:spacing w:val="33"/>
        </w:rPr>
        <w:t xml:space="preserve">  </w:t>
      </w:r>
      <w:r>
        <w:t>графа</w:t>
      </w:r>
      <w:r>
        <w:rPr>
          <w:spacing w:val="32"/>
        </w:rPr>
        <w:t xml:space="preserve">  </w:t>
      </w:r>
      <w:r>
        <w:t>Л.Н.</w:t>
      </w:r>
      <w:r>
        <w:rPr>
          <w:spacing w:val="3"/>
        </w:rPr>
        <w:t xml:space="preserve"> </w:t>
      </w:r>
      <w:r>
        <w:rPr>
          <w:spacing w:val="-2"/>
        </w:rPr>
        <w:t>Толстого»,</w:t>
      </w:r>
    </w:p>
    <w:p w:rsidR="00320900" w:rsidRDefault="0005617F">
      <w:pPr>
        <w:pStyle w:val="a3"/>
        <w:spacing w:before="137"/>
        <w:ind w:firstLine="0"/>
      </w:pPr>
      <w:r>
        <w:t>«Русский</w:t>
      </w:r>
      <w:r>
        <w:rPr>
          <w:spacing w:val="-3"/>
        </w:rPr>
        <w:t xml:space="preserve"> </w:t>
      </w:r>
      <w:r>
        <w:t>человек</w:t>
      </w:r>
      <w:r>
        <w:rPr>
          <w:spacing w:val="-3"/>
        </w:rPr>
        <w:t xml:space="preserve"> </w:t>
      </w:r>
      <w:r>
        <w:t>на</w:t>
      </w:r>
      <w:r>
        <w:rPr>
          <w:spacing w:val="-6"/>
        </w:rPr>
        <w:t xml:space="preserve"> </w:t>
      </w:r>
      <w:r>
        <w:t>rendez-vous. Размышления</w:t>
      </w:r>
      <w:r>
        <w:rPr>
          <w:spacing w:val="-6"/>
        </w:rPr>
        <w:t xml:space="preserve"> </w:t>
      </w:r>
      <w:r>
        <w:t>по</w:t>
      </w:r>
      <w:r>
        <w:rPr>
          <w:spacing w:val="-1"/>
        </w:rPr>
        <w:t xml:space="preserve"> </w:t>
      </w:r>
      <w:r>
        <w:t>прочтении</w:t>
      </w:r>
      <w:r>
        <w:rPr>
          <w:spacing w:val="-5"/>
        </w:rPr>
        <w:t xml:space="preserve"> </w:t>
      </w:r>
      <w:r>
        <w:t>повести</w:t>
      </w:r>
      <w:r>
        <w:rPr>
          <w:spacing w:val="-3"/>
        </w:rPr>
        <w:t xml:space="preserve"> </w:t>
      </w:r>
      <w:r>
        <w:t>г.</w:t>
      </w:r>
      <w:r>
        <w:rPr>
          <w:spacing w:val="-4"/>
        </w:rPr>
        <w:t xml:space="preserve"> </w:t>
      </w:r>
      <w:r>
        <w:t>Тургенева</w:t>
      </w:r>
      <w:r>
        <w:rPr>
          <w:spacing w:val="-2"/>
        </w:rPr>
        <w:t xml:space="preserve"> «Ася».</w:t>
      </w:r>
    </w:p>
    <w:p w:rsidR="00320900" w:rsidRDefault="0005617F">
      <w:pPr>
        <w:pStyle w:val="a3"/>
        <w:spacing w:before="137" w:line="360" w:lineRule="auto"/>
        <w:ind w:right="693"/>
      </w:pPr>
      <w:r>
        <w:t>Ф.М.</w:t>
      </w:r>
      <w:r>
        <w:rPr>
          <w:spacing w:val="-3"/>
        </w:rPr>
        <w:t xml:space="preserve"> </w:t>
      </w:r>
      <w:r>
        <w:t>Достоевский. Роман «Преступление и наказание». Повести и романы (одно 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«Неточка</w:t>
      </w:r>
      <w:r>
        <w:rPr>
          <w:spacing w:val="80"/>
        </w:rPr>
        <w:t xml:space="preserve"> </w:t>
      </w:r>
      <w:r>
        <w:t>Незванова»,</w:t>
      </w:r>
      <w:r>
        <w:rPr>
          <w:spacing w:val="80"/>
        </w:rPr>
        <w:t xml:space="preserve"> </w:t>
      </w:r>
      <w:r>
        <w:t>«Сон</w:t>
      </w:r>
      <w:r>
        <w:rPr>
          <w:spacing w:val="80"/>
        </w:rPr>
        <w:t xml:space="preserve"> </w:t>
      </w:r>
      <w:r>
        <w:t>смешного</w:t>
      </w:r>
      <w:r>
        <w:rPr>
          <w:spacing w:val="80"/>
        </w:rPr>
        <w:t xml:space="preserve"> </w:t>
      </w:r>
      <w:r>
        <w:t>человека»,</w:t>
      </w:r>
    </w:p>
    <w:p w:rsidR="00320900" w:rsidRDefault="0005617F">
      <w:pPr>
        <w:pStyle w:val="a3"/>
        <w:spacing w:before="3"/>
        <w:ind w:firstLine="0"/>
      </w:pPr>
      <w:r>
        <w:t>«Идиот», «Подросток»</w:t>
      </w:r>
      <w:r>
        <w:rPr>
          <w:spacing w:val="-6"/>
        </w:rPr>
        <w:t xml:space="preserve"> </w:t>
      </w:r>
      <w:r>
        <w:t xml:space="preserve">и </w:t>
      </w:r>
      <w:r>
        <w:rPr>
          <w:spacing w:val="-2"/>
        </w:rPr>
        <w:t>другие.</w:t>
      </w:r>
    </w:p>
    <w:p w:rsidR="00320900" w:rsidRDefault="0005617F">
      <w:pPr>
        <w:pStyle w:val="a3"/>
        <w:spacing w:before="137" w:line="360" w:lineRule="auto"/>
        <w:ind w:right="684"/>
      </w:pPr>
      <w:r>
        <w:t>Л.Н.</w:t>
      </w:r>
      <w:r>
        <w:rPr>
          <w:spacing w:val="-3"/>
        </w:rPr>
        <w:t xml:space="preserve"> </w:t>
      </w:r>
      <w:r>
        <w:t>Толстой. Роман-эпопея «Война и мир». Рассказы, повести и романы (одно произведение</w:t>
      </w:r>
      <w:r>
        <w:rPr>
          <w:spacing w:val="-4"/>
        </w:rPr>
        <w:t xml:space="preserve"> </w:t>
      </w:r>
      <w:r>
        <w:t>по</w:t>
      </w:r>
      <w:r>
        <w:rPr>
          <w:spacing w:val="-3"/>
        </w:rPr>
        <w:t xml:space="preserve"> </w:t>
      </w:r>
      <w:r>
        <w:t>выбору).</w:t>
      </w:r>
      <w:r>
        <w:rPr>
          <w:spacing w:val="-1"/>
        </w:rPr>
        <w:t xml:space="preserve"> </w:t>
      </w:r>
      <w:r>
        <w:t>Например,</w:t>
      </w:r>
      <w:r>
        <w:rPr>
          <w:spacing w:val="-1"/>
        </w:rPr>
        <w:t xml:space="preserve"> </w:t>
      </w:r>
      <w:r>
        <w:t>рассказы</w:t>
      </w:r>
      <w:r>
        <w:rPr>
          <w:spacing w:val="-6"/>
        </w:rPr>
        <w:t xml:space="preserve"> </w:t>
      </w:r>
      <w:r>
        <w:t>из</w:t>
      </w:r>
      <w:r>
        <w:rPr>
          <w:spacing w:val="-2"/>
        </w:rPr>
        <w:t xml:space="preserve"> </w:t>
      </w:r>
      <w:r>
        <w:t>цикла</w:t>
      </w:r>
      <w:r>
        <w:rPr>
          <w:spacing w:val="-4"/>
        </w:rPr>
        <w:t xml:space="preserve"> </w:t>
      </w:r>
      <w:r>
        <w:t>«Севастопольские</w:t>
      </w:r>
      <w:r>
        <w:rPr>
          <w:spacing w:val="-4"/>
        </w:rPr>
        <w:t xml:space="preserve"> </w:t>
      </w:r>
      <w:r>
        <w:t>рассказы»,</w:t>
      </w:r>
      <w:r>
        <w:rPr>
          <w:spacing w:val="-1"/>
        </w:rPr>
        <w:t xml:space="preserve"> </w:t>
      </w:r>
      <w:r>
        <w:t>«Смерть Ивана Ильича», «Анна Каренина» и другие.</w:t>
      </w:r>
    </w:p>
    <w:p w:rsidR="00320900" w:rsidRDefault="0005617F">
      <w:pPr>
        <w:pStyle w:val="a3"/>
        <w:spacing w:before="1" w:line="360" w:lineRule="auto"/>
        <w:ind w:right="685"/>
      </w:pPr>
      <w:r>
        <w:t>М.Е.</w:t>
      </w:r>
      <w:r>
        <w:rPr>
          <w:spacing w:val="-2"/>
        </w:rPr>
        <w:t xml:space="preserve"> </w:t>
      </w:r>
      <w:r>
        <w:t>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w:t>
      </w:r>
      <w:r>
        <w:rPr>
          <w:spacing w:val="65"/>
        </w:rPr>
        <w:t xml:space="preserve"> </w:t>
      </w:r>
      <w:r>
        <w:t>выбору).</w:t>
      </w:r>
      <w:r>
        <w:rPr>
          <w:spacing w:val="67"/>
        </w:rPr>
        <w:t xml:space="preserve"> </w:t>
      </w:r>
      <w:r>
        <w:t>Например,</w:t>
      </w:r>
      <w:r>
        <w:rPr>
          <w:spacing w:val="67"/>
        </w:rPr>
        <w:t xml:space="preserve"> </w:t>
      </w:r>
      <w:r>
        <w:t>«Пропала</w:t>
      </w:r>
      <w:r>
        <w:rPr>
          <w:spacing w:val="64"/>
        </w:rPr>
        <w:t xml:space="preserve"> </w:t>
      </w:r>
      <w:r>
        <w:t>совесть»,</w:t>
      </w:r>
      <w:r>
        <w:rPr>
          <w:spacing w:val="63"/>
        </w:rPr>
        <w:t xml:space="preserve"> </w:t>
      </w:r>
      <w:r>
        <w:t>«Медведь</w:t>
      </w:r>
      <w:r>
        <w:rPr>
          <w:spacing w:val="66"/>
        </w:rPr>
        <w:t xml:space="preserve"> </w:t>
      </w:r>
      <w:r>
        <w:t>на</w:t>
      </w:r>
      <w:r>
        <w:rPr>
          <w:spacing w:val="64"/>
        </w:rPr>
        <w:t xml:space="preserve"> </w:t>
      </w:r>
      <w:r>
        <w:t>воеводстве»,</w:t>
      </w:r>
      <w:r>
        <w:rPr>
          <w:spacing w:val="68"/>
        </w:rPr>
        <w:t xml:space="preserve"> </w:t>
      </w:r>
      <w:r>
        <w:t>«Карась-</w:t>
      </w:r>
      <w:r>
        <w:rPr>
          <w:spacing w:val="-2"/>
        </w:rPr>
        <w:t>идеалист»,</w:t>
      </w:r>
    </w:p>
    <w:p w:rsidR="00320900" w:rsidRDefault="0005617F">
      <w:pPr>
        <w:pStyle w:val="a3"/>
        <w:spacing w:before="1"/>
        <w:ind w:firstLine="0"/>
      </w:pPr>
      <w:r>
        <w:t>«Коняга»</w:t>
      </w:r>
      <w:r>
        <w:rPr>
          <w:spacing w:val="-4"/>
        </w:rPr>
        <w:t xml:space="preserve"> </w:t>
      </w:r>
      <w:r>
        <w:t>и</w:t>
      </w:r>
      <w:r>
        <w:rPr>
          <w:spacing w:val="2"/>
        </w:rPr>
        <w:t xml:space="preserve"> </w:t>
      </w:r>
      <w:r>
        <w:rPr>
          <w:spacing w:val="-2"/>
        </w:rPr>
        <w:t>другие.</w:t>
      </w:r>
    </w:p>
    <w:p w:rsidR="00320900" w:rsidRDefault="0005617F">
      <w:pPr>
        <w:pStyle w:val="a3"/>
        <w:spacing w:before="137"/>
        <w:ind w:left="908" w:firstLine="0"/>
      </w:pPr>
      <w:r>
        <w:t>Н.С.</w:t>
      </w:r>
      <w:r>
        <w:rPr>
          <w:spacing w:val="-1"/>
        </w:rPr>
        <w:t xml:space="preserve"> </w:t>
      </w:r>
      <w:r>
        <w:t>Лесков.</w:t>
      </w:r>
      <w:r>
        <w:rPr>
          <w:spacing w:val="20"/>
        </w:rPr>
        <w:t xml:space="preserve"> </w:t>
      </w:r>
      <w:r>
        <w:t>Рассказы</w:t>
      </w:r>
      <w:r>
        <w:rPr>
          <w:spacing w:val="22"/>
        </w:rPr>
        <w:t xml:space="preserve"> </w:t>
      </w:r>
      <w:r>
        <w:t>и</w:t>
      </w:r>
      <w:r>
        <w:rPr>
          <w:spacing w:val="19"/>
        </w:rPr>
        <w:t xml:space="preserve"> </w:t>
      </w:r>
      <w:r>
        <w:t>повести</w:t>
      </w:r>
      <w:r>
        <w:rPr>
          <w:spacing w:val="19"/>
        </w:rPr>
        <w:t xml:space="preserve"> </w:t>
      </w:r>
      <w:r>
        <w:t>(не</w:t>
      </w:r>
      <w:r>
        <w:rPr>
          <w:spacing w:val="16"/>
        </w:rPr>
        <w:t xml:space="preserve"> </w:t>
      </w:r>
      <w:r>
        <w:t>менее</w:t>
      </w:r>
      <w:r>
        <w:rPr>
          <w:spacing w:val="21"/>
        </w:rPr>
        <w:t xml:space="preserve"> </w:t>
      </w:r>
      <w:r>
        <w:t>двух</w:t>
      </w:r>
      <w:r>
        <w:rPr>
          <w:spacing w:val="22"/>
        </w:rPr>
        <w:t xml:space="preserve"> </w:t>
      </w:r>
      <w:r>
        <w:t>произведений</w:t>
      </w:r>
      <w:r>
        <w:rPr>
          <w:spacing w:val="23"/>
        </w:rPr>
        <w:t xml:space="preserve"> </w:t>
      </w:r>
      <w:r>
        <w:t>по</w:t>
      </w:r>
      <w:r>
        <w:rPr>
          <w:spacing w:val="21"/>
        </w:rPr>
        <w:t xml:space="preserve"> </w:t>
      </w:r>
      <w:r>
        <w:t>выбору).</w:t>
      </w:r>
      <w:r>
        <w:rPr>
          <w:spacing w:val="24"/>
        </w:rPr>
        <w:t xml:space="preserve"> </w:t>
      </w:r>
      <w:r>
        <w:rPr>
          <w:spacing w:val="-2"/>
        </w:rPr>
        <w:t>Например,</w:t>
      </w:r>
    </w:p>
    <w:p w:rsidR="00320900" w:rsidRDefault="0005617F">
      <w:pPr>
        <w:pStyle w:val="a3"/>
        <w:spacing w:before="137" w:line="360" w:lineRule="auto"/>
        <w:ind w:right="695" w:firstLine="0"/>
      </w:pPr>
      <w:r>
        <w:t>«Очарованный странник», «Однодум», «Тупейный художник», «Леди Макбет Мценского уезда» и другие.</w:t>
      </w:r>
    </w:p>
    <w:p w:rsidR="00320900" w:rsidRDefault="0005617F">
      <w:pPr>
        <w:pStyle w:val="a3"/>
        <w:spacing w:before="3" w:line="360" w:lineRule="auto"/>
        <w:ind w:right="683"/>
      </w:pPr>
      <w:r>
        <w:t>А.П.</w:t>
      </w:r>
      <w:r>
        <w:rPr>
          <w:spacing w:val="-5"/>
        </w:rPr>
        <w:t xml:space="preserve"> </w:t>
      </w:r>
      <w:r>
        <w:t>Чехов.</w:t>
      </w:r>
      <w:r>
        <w:rPr>
          <w:spacing w:val="-11"/>
        </w:rPr>
        <w:t xml:space="preserve"> </w:t>
      </w:r>
      <w:r>
        <w:t>Рассказы</w:t>
      </w:r>
      <w:r>
        <w:rPr>
          <w:spacing w:val="-11"/>
        </w:rPr>
        <w:t xml:space="preserve"> </w:t>
      </w:r>
      <w:r>
        <w:t>(не</w:t>
      </w:r>
      <w:r>
        <w:rPr>
          <w:spacing w:val="-14"/>
        </w:rPr>
        <w:t xml:space="preserve"> </w:t>
      </w:r>
      <w:r>
        <w:t>менее</w:t>
      </w:r>
      <w:r>
        <w:rPr>
          <w:spacing w:val="-15"/>
        </w:rPr>
        <w:t xml:space="preserve"> </w:t>
      </w:r>
      <w:r>
        <w:t>пяти</w:t>
      </w:r>
      <w:r>
        <w:rPr>
          <w:spacing w:val="-15"/>
        </w:rPr>
        <w:t xml:space="preserve"> </w:t>
      </w:r>
      <w:r>
        <w:t>по</w:t>
      </w:r>
      <w:r>
        <w:rPr>
          <w:spacing w:val="-9"/>
        </w:rPr>
        <w:t xml:space="preserve"> </w:t>
      </w:r>
      <w:r>
        <w:t>выбору).</w:t>
      </w:r>
      <w:r>
        <w:rPr>
          <w:spacing w:val="-11"/>
        </w:rPr>
        <w:t xml:space="preserve"> </w:t>
      </w:r>
      <w:r>
        <w:t>Например,</w:t>
      </w:r>
      <w:r>
        <w:rPr>
          <w:spacing w:val="-11"/>
        </w:rPr>
        <w:t xml:space="preserve"> </w:t>
      </w:r>
      <w:r>
        <w:t>«Студент»,</w:t>
      </w:r>
      <w:r>
        <w:rPr>
          <w:spacing w:val="-11"/>
        </w:rPr>
        <w:t xml:space="preserve"> </w:t>
      </w:r>
      <w:r>
        <w:t>«Ионыч»,</w:t>
      </w:r>
      <w:r>
        <w:rPr>
          <w:spacing w:val="-11"/>
        </w:rPr>
        <w:t xml:space="preserve"> </w:t>
      </w:r>
      <w:r>
        <w:t>«Дама с</w:t>
      </w:r>
      <w:r>
        <w:rPr>
          <w:spacing w:val="-15"/>
        </w:rPr>
        <w:t xml:space="preserve"> </w:t>
      </w:r>
      <w:r>
        <w:t>собачкой»,</w:t>
      </w:r>
      <w:r>
        <w:rPr>
          <w:spacing w:val="-15"/>
        </w:rPr>
        <w:t xml:space="preserve"> </w:t>
      </w:r>
      <w:r>
        <w:t>«Человек</w:t>
      </w:r>
      <w:r>
        <w:rPr>
          <w:spacing w:val="-15"/>
        </w:rPr>
        <w:t xml:space="preserve"> </w:t>
      </w:r>
      <w:r>
        <w:t>в</w:t>
      </w:r>
      <w:r>
        <w:rPr>
          <w:spacing w:val="-15"/>
        </w:rPr>
        <w:t xml:space="preserve"> </w:t>
      </w:r>
      <w:r>
        <w:t>футляре»,</w:t>
      </w:r>
      <w:r>
        <w:rPr>
          <w:spacing w:val="-15"/>
        </w:rPr>
        <w:t xml:space="preserve"> </w:t>
      </w:r>
      <w:r>
        <w:t>«Крыжовник»,</w:t>
      </w:r>
      <w:r>
        <w:rPr>
          <w:spacing w:val="-15"/>
        </w:rPr>
        <w:t xml:space="preserve"> </w:t>
      </w:r>
      <w:r>
        <w:t>«О</w:t>
      </w:r>
      <w:r>
        <w:rPr>
          <w:spacing w:val="-15"/>
        </w:rPr>
        <w:t xml:space="preserve"> </w:t>
      </w:r>
      <w:r>
        <w:t>любви»,</w:t>
      </w:r>
      <w:r>
        <w:rPr>
          <w:spacing w:val="-15"/>
        </w:rPr>
        <w:t xml:space="preserve"> </w:t>
      </w:r>
      <w:r>
        <w:t>«Попрыгунья»,</w:t>
      </w:r>
      <w:r>
        <w:rPr>
          <w:spacing w:val="-15"/>
        </w:rPr>
        <w:t xml:space="preserve"> </w:t>
      </w:r>
      <w:r>
        <w:t>«Душечка»,</w:t>
      </w:r>
      <w:r>
        <w:rPr>
          <w:spacing w:val="-15"/>
        </w:rPr>
        <w:t xml:space="preserve"> </w:t>
      </w:r>
      <w:r>
        <w:t>«Дом с мезонином» и другие.</w:t>
      </w:r>
    </w:p>
    <w:p w:rsidR="00320900" w:rsidRDefault="0005617F">
      <w:pPr>
        <w:pStyle w:val="a3"/>
        <w:spacing w:line="362" w:lineRule="auto"/>
        <w:ind w:right="689"/>
      </w:pPr>
      <w:r>
        <w:t>Комедия «Вишнёвый сад». Пьесы «Чайка», «Дядя Ваня», «Три сестры» (одно произведение по выбору).</w:t>
      </w:r>
    </w:p>
    <w:p w:rsidR="00320900" w:rsidRDefault="0005617F">
      <w:pPr>
        <w:pStyle w:val="a3"/>
        <w:spacing w:line="273" w:lineRule="exact"/>
        <w:ind w:left="908" w:firstLine="0"/>
      </w:pPr>
      <w:r>
        <w:t>Литературная</w:t>
      </w:r>
      <w:r>
        <w:rPr>
          <w:spacing w:val="-2"/>
        </w:rPr>
        <w:t xml:space="preserve"> </w:t>
      </w:r>
      <w:r>
        <w:t>критика</w:t>
      </w:r>
      <w:r>
        <w:rPr>
          <w:spacing w:val="-2"/>
        </w:rPr>
        <w:t xml:space="preserve"> </w:t>
      </w:r>
      <w:r>
        <w:t>второй</w:t>
      </w:r>
      <w:r>
        <w:rPr>
          <w:spacing w:val="-6"/>
        </w:rPr>
        <w:t xml:space="preserve"> </w:t>
      </w:r>
      <w:r>
        <w:t>половины</w:t>
      </w:r>
      <w:r>
        <w:rPr>
          <w:spacing w:val="-4"/>
        </w:rPr>
        <w:t xml:space="preserve"> </w:t>
      </w:r>
      <w:r>
        <w:t>XIX</w:t>
      </w:r>
      <w:r>
        <w:rPr>
          <w:spacing w:val="-1"/>
        </w:rPr>
        <w:t xml:space="preserve"> </w:t>
      </w:r>
      <w:r>
        <w:rPr>
          <w:spacing w:val="-2"/>
        </w:rPr>
        <w:t>века.</w:t>
      </w:r>
    </w:p>
    <w:p w:rsidR="00320900" w:rsidRDefault="0005617F">
      <w:pPr>
        <w:pStyle w:val="a3"/>
        <w:spacing w:before="133" w:line="360" w:lineRule="auto"/>
        <w:ind w:right="685"/>
      </w:pPr>
      <w:r>
        <w:t>Статьи H.А. Добролюбова «Луч света в тёмном царстве», «Что такое обломовщина?», Д.И. Писарева</w:t>
      </w:r>
      <w:r>
        <w:rPr>
          <w:spacing w:val="40"/>
        </w:rPr>
        <w:t xml:space="preserve"> </w:t>
      </w:r>
      <w:r>
        <w:t>«Базаров»,</w:t>
      </w:r>
      <w:r>
        <w:rPr>
          <w:spacing w:val="40"/>
        </w:rPr>
        <w:t xml:space="preserve"> </w:t>
      </w:r>
      <w:r>
        <w:t>«Мотивы</w:t>
      </w:r>
      <w:r>
        <w:rPr>
          <w:spacing w:val="40"/>
        </w:rPr>
        <w:t xml:space="preserve"> </w:t>
      </w:r>
      <w:r>
        <w:t>русской</w:t>
      </w:r>
      <w:r>
        <w:rPr>
          <w:spacing w:val="40"/>
        </w:rPr>
        <w:t xml:space="preserve"> </w:t>
      </w:r>
      <w:r>
        <w:t>драмы»,</w:t>
      </w:r>
      <w:r>
        <w:rPr>
          <w:spacing w:val="40"/>
        </w:rPr>
        <w:t xml:space="preserve"> </w:t>
      </w:r>
      <w:r>
        <w:t>А.В. Дружинина</w:t>
      </w:r>
      <w:r>
        <w:rPr>
          <w:spacing w:val="40"/>
        </w:rPr>
        <w:t xml:space="preserve"> </w:t>
      </w:r>
      <w:r>
        <w:t>«Обломов».</w:t>
      </w:r>
      <w:r>
        <w:rPr>
          <w:spacing w:val="40"/>
        </w:rPr>
        <w:t xml:space="preserve"> </w:t>
      </w:r>
      <w:r>
        <w:t>Роман И.А. Гончарова», А.А. Григорьева «После «Грозы» Островского», Н.Н. Страхова «Сочинения гр. Л.Н.</w:t>
      </w:r>
      <w:r>
        <w:rPr>
          <w:spacing w:val="-1"/>
        </w:rPr>
        <w:t xml:space="preserve"> </w:t>
      </w:r>
      <w:r>
        <w:t>Толстого» и другие (не менее трёх статей по выбору в соответствии с изучаемым художественным произведением).</w:t>
      </w:r>
    </w:p>
    <w:p w:rsidR="00320900" w:rsidRDefault="0005617F">
      <w:pPr>
        <w:pStyle w:val="a3"/>
        <w:spacing w:line="276" w:lineRule="exact"/>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41" w:line="360" w:lineRule="auto"/>
        <w:ind w:right="692"/>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320900" w:rsidRDefault="0005617F">
      <w:pPr>
        <w:pStyle w:val="a3"/>
        <w:spacing w:line="274" w:lineRule="exact"/>
        <w:ind w:left="908" w:firstLine="0"/>
      </w:pPr>
      <w:r>
        <w:t>Зарубежная</w:t>
      </w:r>
      <w:r>
        <w:rPr>
          <w:spacing w:val="-5"/>
        </w:rPr>
        <w:t xml:space="preserve"> </w:t>
      </w:r>
      <w:r>
        <w:rPr>
          <w:spacing w:val="-2"/>
        </w:rPr>
        <w:t>литература.</w:t>
      </w:r>
    </w:p>
    <w:p w:rsidR="00320900" w:rsidRDefault="0005617F">
      <w:pPr>
        <w:pStyle w:val="a3"/>
        <w:spacing w:before="137" w:line="360" w:lineRule="auto"/>
        <w:ind w:right="683"/>
      </w:pPr>
      <w:r>
        <w:t>Зарубежная</w:t>
      </w:r>
      <w:r>
        <w:rPr>
          <w:spacing w:val="-15"/>
        </w:rPr>
        <w:t xml:space="preserve"> </w:t>
      </w:r>
      <w:r>
        <w:t>проза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 Например, произведения Ч.</w:t>
      </w:r>
      <w:r>
        <w:rPr>
          <w:spacing w:val="-2"/>
        </w:rPr>
        <w:t xml:space="preserve"> </w:t>
      </w:r>
      <w:r>
        <w:t>Диккенса «Дэвид Копперфилд», «Большие надежды», Г. Флобера</w:t>
      </w:r>
    </w:p>
    <w:p w:rsidR="00320900" w:rsidRDefault="0005617F">
      <w:pPr>
        <w:pStyle w:val="a3"/>
        <w:spacing w:before="3"/>
        <w:ind w:firstLine="0"/>
      </w:pPr>
      <w:r>
        <w:t>«Мадам</w:t>
      </w:r>
      <w:r>
        <w:rPr>
          <w:spacing w:val="-4"/>
        </w:rPr>
        <w:t xml:space="preserve"> </w:t>
      </w:r>
      <w:r>
        <w:t>Бовари», Э.</w:t>
      </w:r>
      <w:r>
        <w:rPr>
          <w:spacing w:val="3"/>
        </w:rPr>
        <w:t xml:space="preserve"> </w:t>
      </w:r>
      <w:r>
        <w:t>Золя</w:t>
      </w:r>
      <w:r>
        <w:rPr>
          <w:spacing w:val="-7"/>
        </w:rPr>
        <w:t xml:space="preserve"> </w:t>
      </w:r>
      <w:r>
        <w:t>«Творчество», Г.</w:t>
      </w:r>
      <w:r>
        <w:rPr>
          <w:spacing w:val="-2"/>
        </w:rPr>
        <w:t xml:space="preserve"> </w:t>
      </w:r>
      <w:r>
        <w:t>Де</w:t>
      </w:r>
      <w:r>
        <w:rPr>
          <w:spacing w:val="-8"/>
        </w:rPr>
        <w:t xml:space="preserve"> </w:t>
      </w:r>
      <w:r>
        <w:t>Мопассана</w:t>
      </w:r>
      <w:r>
        <w:rPr>
          <w:spacing w:val="-3"/>
        </w:rPr>
        <w:t xml:space="preserve"> </w:t>
      </w:r>
      <w:r>
        <w:t>«Милый</w:t>
      </w:r>
      <w:r>
        <w:rPr>
          <w:spacing w:val="-1"/>
        </w:rPr>
        <w:t xml:space="preserve"> </w:t>
      </w:r>
      <w:r>
        <w:t>друг»</w:t>
      </w:r>
      <w:r>
        <w:rPr>
          <w:spacing w:val="-6"/>
        </w:rPr>
        <w:t xml:space="preserve"> </w:t>
      </w:r>
      <w:r>
        <w:t>и</w:t>
      </w:r>
      <w:r>
        <w:rPr>
          <w:spacing w:val="-1"/>
        </w:rPr>
        <w:t xml:space="preserve"> </w:t>
      </w:r>
      <w:r>
        <w:rPr>
          <w:spacing w:val="-2"/>
        </w:rPr>
        <w:t>другие.</w:t>
      </w:r>
    </w:p>
    <w:p w:rsidR="00320900" w:rsidRDefault="0005617F">
      <w:pPr>
        <w:pStyle w:val="a3"/>
        <w:spacing w:before="137" w:line="360" w:lineRule="auto"/>
        <w:ind w:right="685"/>
      </w:pPr>
      <w:r>
        <w:t>Зарубежная поэзия второй половины XIX</w:t>
      </w:r>
      <w:r>
        <w:rPr>
          <w:spacing w:val="-1"/>
        </w:rPr>
        <w:t xml:space="preserve"> </w:t>
      </w:r>
      <w:r>
        <w:t>века (не менее двух стихотворений одного из поэтов</w:t>
      </w:r>
      <w:r>
        <w:rPr>
          <w:spacing w:val="-10"/>
        </w:rPr>
        <w:t xml:space="preserve"> </w:t>
      </w:r>
      <w:r>
        <w:t>по</w:t>
      </w:r>
      <w:r>
        <w:rPr>
          <w:spacing w:val="-3"/>
        </w:rPr>
        <w:t xml:space="preserve"> </w:t>
      </w:r>
      <w:r>
        <w:t>выбору).</w:t>
      </w:r>
      <w:r>
        <w:rPr>
          <w:spacing w:val="-1"/>
        </w:rPr>
        <w:t xml:space="preserve"> </w:t>
      </w:r>
      <w:r>
        <w:t>Например,</w:t>
      </w:r>
      <w:r>
        <w:rPr>
          <w:spacing w:val="-6"/>
        </w:rPr>
        <w:t xml:space="preserve"> </w:t>
      </w:r>
      <w:r>
        <w:t>стихотворения</w:t>
      </w:r>
      <w:r>
        <w:rPr>
          <w:spacing w:val="-8"/>
        </w:rPr>
        <w:t xml:space="preserve"> </w:t>
      </w:r>
      <w:r>
        <w:t>А. Рембо,</w:t>
      </w:r>
      <w:r>
        <w:rPr>
          <w:spacing w:val="-6"/>
        </w:rPr>
        <w:t xml:space="preserve"> </w:t>
      </w:r>
      <w:r>
        <w:t>Ш.</w:t>
      </w:r>
      <w:r>
        <w:rPr>
          <w:spacing w:val="-4"/>
        </w:rPr>
        <w:t xml:space="preserve"> </w:t>
      </w:r>
      <w:r>
        <w:t>Бодлера,</w:t>
      </w:r>
      <w:r>
        <w:rPr>
          <w:spacing w:val="-6"/>
        </w:rPr>
        <w:t xml:space="preserve"> </w:t>
      </w:r>
      <w:r>
        <w:t>П.</w:t>
      </w:r>
      <w:r>
        <w:rPr>
          <w:spacing w:val="-5"/>
        </w:rPr>
        <w:t xml:space="preserve"> </w:t>
      </w:r>
      <w:r>
        <w:t>Верлена,</w:t>
      </w:r>
      <w:r>
        <w:rPr>
          <w:spacing w:val="-6"/>
        </w:rPr>
        <w:t xml:space="preserve"> </w:t>
      </w:r>
      <w:r>
        <w:t>Э.</w:t>
      </w:r>
      <w:r>
        <w:rPr>
          <w:spacing w:val="-5"/>
        </w:rPr>
        <w:t xml:space="preserve"> </w:t>
      </w:r>
      <w:r>
        <w:t>Верхарна</w:t>
      </w:r>
      <w:r>
        <w:rPr>
          <w:spacing w:val="-4"/>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другие.</w:t>
      </w:r>
    </w:p>
    <w:p w:rsidR="00320900" w:rsidRDefault="0005617F">
      <w:pPr>
        <w:pStyle w:val="a3"/>
        <w:spacing w:before="137" w:line="360" w:lineRule="auto"/>
        <w:jc w:val="left"/>
      </w:pPr>
      <w:r>
        <w:t>Зарубежная драматургия второй половины XIX века (не менее одного произведения по выбору).</w:t>
      </w:r>
      <w:r>
        <w:rPr>
          <w:spacing w:val="49"/>
        </w:rPr>
        <w:t xml:space="preserve"> </w:t>
      </w:r>
      <w:r>
        <w:t>Например,</w:t>
      </w:r>
      <w:r>
        <w:rPr>
          <w:spacing w:val="44"/>
        </w:rPr>
        <w:t xml:space="preserve"> </w:t>
      </w:r>
      <w:r>
        <w:t>пьесы</w:t>
      </w:r>
      <w:r>
        <w:rPr>
          <w:spacing w:val="44"/>
        </w:rPr>
        <w:t xml:space="preserve"> </w:t>
      </w:r>
      <w:r>
        <w:t>Г.</w:t>
      </w:r>
      <w:r>
        <w:rPr>
          <w:spacing w:val="5"/>
        </w:rPr>
        <w:t xml:space="preserve"> </w:t>
      </w:r>
      <w:r>
        <w:t>Гауптмана</w:t>
      </w:r>
      <w:r>
        <w:rPr>
          <w:spacing w:val="46"/>
        </w:rPr>
        <w:t xml:space="preserve"> </w:t>
      </w:r>
      <w:r>
        <w:t>«Перед</w:t>
      </w:r>
      <w:r>
        <w:rPr>
          <w:spacing w:val="45"/>
        </w:rPr>
        <w:t xml:space="preserve"> </w:t>
      </w:r>
      <w:r>
        <w:t>восходом</w:t>
      </w:r>
      <w:r>
        <w:rPr>
          <w:spacing w:val="43"/>
        </w:rPr>
        <w:t xml:space="preserve"> </w:t>
      </w:r>
      <w:r>
        <w:t>солнца»,</w:t>
      </w:r>
      <w:r>
        <w:rPr>
          <w:spacing w:val="49"/>
        </w:rPr>
        <w:t xml:space="preserve"> </w:t>
      </w:r>
      <w:r>
        <w:t>«Одинокие»,</w:t>
      </w:r>
      <w:r>
        <w:rPr>
          <w:spacing w:val="49"/>
        </w:rPr>
        <w:t xml:space="preserve"> </w:t>
      </w:r>
      <w:r>
        <w:t>Г.</w:t>
      </w:r>
      <w:r>
        <w:rPr>
          <w:spacing w:val="7"/>
        </w:rPr>
        <w:t xml:space="preserve"> </w:t>
      </w:r>
      <w:r>
        <w:rPr>
          <w:spacing w:val="-2"/>
        </w:rPr>
        <w:t>Ибсена</w:t>
      </w:r>
    </w:p>
    <w:p w:rsidR="00320900" w:rsidRDefault="0005617F">
      <w:pPr>
        <w:pStyle w:val="a3"/>
        <w:spacing w:line="362" w:lineRule="auto"/>
        <w:ind w:left="908" w:right="5068" w:hanging="711"/>
        <w:jc w:val="left"/>
      </w:pPr>
      <w:r>
        <w:t>«Кукольный дом», «Пер Гюнт» и другие. Содержание обучения в 11 классе. Литература</w:t>
      </w:r>
      <w:r>
        <w:rPr>
          <w:spacing w:val="-5"/>
        </w:rPr>
        <w:t xml:space="preserve"> </w:t>
      </w:r>
      <w:r>
        <w:t>конца</w:t>
      </w:r>
      <w:r>
        <w:rPr>
          <w:spacing w:val="-5"/>
        </w:rPr>
        <w:t xml:space="preserve"> </w:t>
      </w:r>
      <w:r>
        <w:t>XIX</w:t>
      </w:r>
      <w:r>
        <w:rPr>
          <w:spacing w:val="-6"/>
        </w:rPr>
        <w:t xml:space="preserve"> </w:t>
      </w:r>
      <w:r>
        <w:t>–</w:t>
      </w:r>
      <w:r>
        <w:rPr>
          <w:spacing w:val="-8"/>
        </w:rPr>
        <w:t xml:space="preserve"> </w:t>
      </w:r>
      <w:r>
        <w:t>начала</w:t>
      </w:r>
      <w:r>
        <w:rPr>
          <w:spacing w:val="-5"/>
        </w:rPr>
        <w:t xml:space="preserve"> </w:t>
      </w:r>
      <w:r>
        <w:t>ХХ</w:t>
      </w:r>
      <w:r>
        <w:rPr>
          <w:spacing w:val="-5"/>
        </w:rPr>
        <w:t xml:space="preserve"> </w:t>
      </w:r>
      <w:r>
        <w:t>века.</w:t>
      </w:r>
    </w:p>
    <w:p w:rsidR="00320900" w:rsidRDefault="0005617F">
      <w:pPr>
        <w:pStyle w:val="a3"/>
        <w:spacing w:line="360" w:lineRule="auto"/>
        <w:jc w:val="left"/>
      </w:pPr>
      <w:r>
        <w:t>А.И.</w:t>
      </w:r>
      <w:r>
        <w:rPr>
          <w:spacing w:val="-15"/>
        </w:rPr>
        <w:t xml:space="preserve"> </w:t>
      </w:r>
      <w:r>
        <w:t>Куприн.</w:t>
      </w:r>
      <w:r>
        <w:rPr>
          <w:spacing w:val="-15"/>
        </w:rPr>
        <w:t xml:space="preserve"> </w:t>
      </w:r>
      <w:r>
        <w:t>Рассказы</w:t>
      </w:r>
      <w:r>
        <w:rPr>
          <w:spacing w:val="-15"/>
        </w:rPr>
        <w:t xml:space="preserve"> </w:t>
      </w:r>
      <w:r>
        <w:t>и</w:t>
      </w:r>
      <w:r>
        <w:rPr>
          <w:spacing w:val="-16"/>
        </w:rPr>
        <w:t xml:space="preserve"> </w:t>
      </w:r>
      <w:r>
        <w:t>повести</w:t>
      </w:r>
      <w:r>
        <w:rPr>
          <w:spacing w:val="-15"/>
        </w:rPr>
        <w:t xml:space="preserve"> </w:t>
      </w:r>
      <w:r>
        <w:t>(два</w:t>
      </w:r>
      <w:r>
        <w:rPr>
          <w:spacing w:val="-18"/>
        </w:rPr>
        <w:t xml:space="preserve"> </w:t>
      </w:r>
      <w:r>
        <w:t>произведения</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«Гранатовый браслет», «Олеся», «Поединок» и другие.</w:t>
      </w:r>
    </w:p>
    <w:p w:rsidR="00320900" w:rsidRDefault="0005617F">
      <w:pPr>
        <w:pStyle w:val="a3"/>
        <w:spacing w:line="360" w:lineRule="auto"/>
        <w:jc w:val="left"/>
      </w:pPr>
      <w:r>
        <w:t>Л.Н. Андреев.</w:t>
      </w:r>
      <w:r>
        <w:rPr>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«Иуда Искариот», «Большой шлем», «Рассказ о семи повешенных» и другие.</w:t>
      </w:r>
    </w:p>
    <w:p w:rsidR="00320900" w:rsidRDefault="0005617F">
      <w:pPr>
        <w:pStyle w:val="a3"/>
        <w:spacing w:line="274" w:lineRule="exact"/>
        <w:ind w:left="908" w:firstLine="0"/>
        <w:jc w:val="left"/>
      </w:pPr>
      <w:r>
        <w:t>М.</w:t>
      </w:r>
      <w:r>
        <w:rPr>
          <w:spacing w:val="-1"/>
        </w:rPr>
        <w:t xml:space="preserve"> </w:t>
      </w:r>
      <w:r>
        <w:t>Горький.</w:t>
      </w:r>
      <w:r>
        <w:rPr>
          <w:spacing w:val="75"/>
        </w:rPr>
        <w:t xml:space="preserve"> </w:t>
      </w:r>
      <w:r>
        <w:t>Рассказы,</w:t>
      </w:r>
      <w:r>
        <w:rPr>
          <w:spacing w:val="70"/>
        </w:rPr>
        <w:t xml:space="preserve"> </w:t>
      </w:r>
      <w:r>
        <w:t>повести,</w:t>
      </w:r>
      <w:r>
        <w:rPr>
          <w:spacing w:val="76"/>
        </w:rPr>
        <w:t xml:space="preserve"> </w:t>
      </w:r>
      <w:r>
        <w:t>романы</w:t>
      </w:r>
      <w:r>
        <w:rPr>
          <w:spacing w:val="70"/>
        </w:rPr>
        <w:t xml:space="preserve"> </w:t>
      </w:r>
      <w:r>
        <w:t>(два</w:t>
      </w:r>
      <w:r>
        <w:rPr>
          <w:spacing w:val="68"/>
        </w:rPr>
        <w:t xml:space="preserve"> </w:t>
      </w:r>
      <w:r>
        <w:t>произведения</w:t>
      </w:r>
      <w:r>
        <w:rPr>
          <w:spacing w:val="72"/>
        </w:rPr>
        <w:t xml:space="preserve"> </w:t>
      </w:r>
      <w:r>
        <w:t>по</w:t>
      </w:r>
      <w:r>
        <w:rPr>
          <w:spacing w:val="72"/>
        </w:rPr>
        <w:t xml:space="preserve"> </w:t>
      </w:r>
      <w:r>
        <w:t>выбору).</w:t>
      </w:r>
      <w:r>
        <w:rPr>
          <w:spacing w:val="76"/>
        </w:rPr>
        <w:t xml:space="preserve"> </w:t>
      </w:r>
      <w:r>
        <w:rPr>
          <w:spacing w:val="-2"/>
        </w:rPr>
        <w:t>Например,</w:t>
      </w:r>
    </w:p>
    <w:p w:rsidR="00320900" w:rsidRDefault="0005617F">
      <w:pPr>
        <w:pStyle w:val="a3"/>
        <w:spacing w:before="131"/>
        <w:ind w:firstLine="0"/>
        <w:jc w:val="left"/>
      </w:pPr>
      <w:r>
        <w:t>«Старуха</w:t>
      </w:r>
      <w:r>
        <w:rPr>
          <w:spacing w:val="-6"/>
        </w:rPr>
        <w:t xml:space="preserve"> </w:t>
      </w:r>
      <w:r>
        <w:t>Изергиль», «Макар</w:t>
      </w:r>
      <w:r>
        <w:rPr>
          <w:spacing w:val="-3"/>
        </w:rPr>
        <w:t xml:space="preserve"> </w:t>
      </w:r>
      <w:r>
        <w:t>Чудра», «Коновалов»,</w:t>
      </w:r>
      <w:r>
        <w:rPr>
          <w:spacing w:val="-1"/>
        </w:rPr>
        <w:t xml:space="preserve"> </w:t>
      </w:r>
      <w:r>
        <w:t>«Фома</w:t>
      </w:r>
      <w:r>
        <w:rPr>
          <w:spacing w:val="-8"/>
        </w:rPr>
        <w:t xml:space="preserve"> </w:t>
      </w:r>
      <w:r>
        <w:t>Гордеев»</w:t>
      </w:r>
      <w:r>
        <w:rPr>
          <w:spacing w:val="-7"/>
        </w:rPr>
        <w:t xml:space="preserve"> </w:t>
      </w:r>
      <w:r>
        <w:t>и</w:t>
      </w:r>
      <w:r>
        <w:rPr>
          <w:spacing w:val="-1"/>
        </w:rPr>
        <w:t xml:space="preserve"> </w:t>
      </w:r>
      <w:r>
        <w:rPr>
          <w:spacing w:val="-2"/>
        </w:rPr>
        <w:t>другие.</w:t>
      </w:r>
    </w:p>
    <w:p w:rsidR="00320900" w:rsidRDefault="0005617F">
      <w:pPr>
        <w:pStyle w:val="a3"/>
        <w:spacing w:before="142"/>
        <w:ind w:left="908" w:firstLine="0"/>
      </w:pPr>
      <w:r>
        <w:t>Пьеса</w:t>
      </w:r>
      <w:r>
        <w:rPr>
          <w:spacing w:val="-7"/>
        </w:rPr>
        <w:t xml:space="preserve"> </w:t>
      </w:r>
      <w:r>
        <w:t>«На</w:t>
      </w:r>
      <w:r>
        <w:rPr>
          <w:spacing w:val="-5"/>
        </w:rPr>
        <w:t xml:space="preserve"> </w:t>
      </w:r>
      <w:r>
        <w:rPr>
          <w:spacing w:val="-4"/>
        </w:rPr>
        <w:t>дне».</w:t>
      </w:r>
    </w:p>
    <w:p w:rsidR="00320900" w:rsidRDefault="0005617F">
      <w:pPr>
        <w:pStyle w:val="a3"/>
        <w:spacing w:before="137" w:line="360" w:lineRule="auto"/>
        <w:ind w:right="679"/>
      </w:pPr>
      <w:r>
        <w:t>Стихотворения поэтов Серебряного века (не менее трёх стихотворений двух поэтов по выбору).</w:t>
      </w:r>
      <w:r>
        <w:rPr>
          <w:spacing w:val="-13"/>
        </w:rPr>
        <w:t xml:space="preserve"> </w:t>
      </w:r>
      <w:r>
        <w:t>Например,</w:t>
      </w:r>
      <w:r>
        <w:rPr>
          <w:spacing w:val="-12"/>
        </w:rPr>
        <w:t xml:space="preserve"> </w:t>
      </w:r>
      <w:r>
        <w:t>стихотворения</w:t>
      </w:r>
      <w:r>
        <w:rPr>
          <w:spacing w:val="-15"/>
        </w:rPr>
        <w:t xml:space="preserve"> </w:t>
      </w:r>
      <w:r>
        <w:t>И.Ф. Анненского,</w:t>
      </w:r>
      <w:r>
        <w:rPr>
          <w:spacing w:val="-12"/>
        </w:rPr>
        <w:t xml:space="preserve"> </w:t>
      </w:r>
      <w:r>
        <w:t>К.Д.</w:t>
      </w:r>
      <w:r>
        <w:rPr>
          <w:spacing w:val="-4"/>
        </w:rPr>
        <w:t xml:space="preserve"> </w:t>
      </w:r>
      <w:r>
        <w:t>Бальмонта,</w:t>
      </w:r>
      <w:r>
        <w:rPr>
          <w:spacing w:val="-12"/>
        </w:rPr>
        <w:t xml:space="preserve"> </w:t>
      </w:r>
      <w:r>
        <w:t>А.</w:t>
      </w:r>
      <w:r>
        <w:rPr>
          <w:spacing w:val="-5"/>
        </w:rPr>
        <w:t xml:space="preserve"> </w:t>
      </w:r>
      <w:r>
        <w:t>Белого,</w:t>
      </w:r>
      <w:r>
        <w:rPr>
          <w:spacing w:val="-15"/>
        </w:rPr>
        <w:t xml:space="preserve"> </w:t>
      </w:r>
      <w:r>
        <w:t>В.Я.</w:t>
      </w:r>
      <w:r>
        <w:rPr>
          <w:spacing w:val="-5"/>
        </w:rPr>
        <w:t xml:space="preserve"> </w:t>
      </w:r>
      <w:r>
        <w:t>Брюсова, М.А. Волошина, И. Северянина, В.С. Соловьева, Ф.К. Сологуба, В.В. Хлебникова и другие.</w:t>
      </w:r>
    </w:p>
    <w:p w:rsidR="00320900" w:rsidRDefault="0005617F">
      <w:pPr>
        <w:pStyle w:val="a3"/>
        <w:spacing w:before="2"/>
        <w:ind w:left="908" w:firstLine="0"/>
      </w:pPr>
      <w:r>
        <w:t>Литература</w:t>
      </w:r>
      <w:r>
        <w:rPr>
          <w:spacing w:val="-5"/>
        </w:rPr>
        <w:t xml:space="preserve"> </w:t>
      </w:r>
      <w:r>
        <w:t>ХХ</w:t>
      </w:r>
      <w:r>
        <w:rPr>
          <w:spacing w:val="-3"/>
        </w:rPr>
        <w:t xml:space="preserve"> </w:t>
      </w:r>
      <w:r>
        <w:rPr>
          <w:spacing w:val="-4"/>
        </w:rPr>
        <w:t>века.</w:t>
      </w:r>
    </w:p>
    <w:p w:rsidR="00320900" w:rsidRDefault="0005617F">
      <w:pPr>
        <w:pStyle w:val="a3"/>
        <w:spacing w:before="136"/>
        <w:ind w:left="908" w:firstLine="0"/>
      </w:pPr>
      <w:r>
        <w:t>И.А. Бунин.</w:t>
      </w:r>
      <w:r>
        <w:rPr>
          <w:spacing w:val="70"/>
          <w:w w:val="150"/>
        </w:rPr>
        <w:t xml:space="preserve"> </w:t>
      </w:r>
      <w:r>
        <w:t>Стихотворения</w:t>
      </w:r>
      <w:r>
        <w:rPr>
          <w:spacing w:val="63"/>
          <w:w w:val="150"/>
        </w:rPr>
        <w:t xml:space="preserve"> </w:t>
      </w:r>
      <w:r>
        <w:t>(не</w:t>
      </w:r>
      <w:r>
        <w:rPr>
          <w:spacing w:val="61"/>
          <w:w w:val="150"/>
        </w:rPr>
        <w:t xml:space="preserve"> </w:t>
      </w:r>
      <w:r>
        <w:t>менее</w:t>
      </w:r>
      <w:r>
        <w:rPr>
          <w:spacing w:val="67"/>
          <w:w w:val="150"/>
        </w:rPr>
        <w:t xml:space="preserve"> </w:t>
      </w:r>
      <w:r>
        <w:t>двух</w:t>
      </w:r>
      <w:r>
        <w:rPr>
          <w:spacing w:val="66"/>
          <w:w w:val="150"/>
        </w:rPr>
        <w:t xml:space="preserve"> </w:t>
      </w:r>
      <w:r>
        <w:t>по</w:t>
      </w:r>
      <w:r>
        <w:rPr>
          <w:spacing w:val="72"/>
          <w:w w:val="150"/>
        </w:rPr>
        <w:t xml:space="preserve"> </w:t>
      </w:r>
      <w:r>
        <w:t>выбору).</w:t>
      </w:r>
      <w:r>
        <w:rPr>
          <w:spacing w:val="77"/>
          <w:w w:val="150"/>
        </w:rPr>
        <w:t xml:space="preserve"> </w:t>
      </w:r>
      <w:r>
        <w:t>Например,</w:t>
      </w:r>
      <w:r>
        <w:rPr>
          <w:spacing w:val="70"/>
          <w:w w:val="150"/>
        </w:rPr>
        <w:t xml:space="preserve"> </w:t>
      </w:r>
      <w:r>
        <w:rPr>
          <w:spacing w:val="-2"/>
        </w:rPr>
        <w:t>«Аленушка»,</w:t>
      </w:r>
    </w:p>
    <w:p w:rsidR="00320900" w:rsidRDefault="0005617F">
      <w:pPr>
        <w:pStyle w:val="a3"/>
        <w:spacing w:before="137" w:line="362" w:lineRule="auto"/>
        <w:ind w:right="688" w:firstLine="0"/>
      </w:pPr>
      <w:r>
        <w:t>«Вечер»,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w:t>
      </w:r>
      <w:r>
        <w:rPr>
          <w:spacing w:val="40"/>
        </w:rPr>
        <w:t xml:space="preserve">  </w:t>
      </w:r>
      <w:r>
        <w:t>«Господин</w:t>
      </w:r>
      <w:r>
        <w:rPr>
          <w:spacing w:val="40"/>
        </w:rPr>
        <w:t xml:space="preserve">  </w:t>
      </w:r>
      <w:r>
        <w:t>из</w:t>
      </w:r>
      <w:r>
        <w:rPr>
          <w:spacing w:val="40"/>
        </w:rPr>
        <w:t xml:space="preserve">  </w:t>
      </w:r>
      <w:r>
        <w:t>Сан-Франциско»,</w:t>
      </w:r>
      <w:r>
        <w:rPr>
          <w:spacing w:val="40"/>
        </w:rPr>
        <w:t xml:space="preserve">  </w:t>
      </w:r>
      <w:r>
        <w:t>«Тёмные</w:t>
      </w:r>
      <w:r>
        <w:rPr>
          <w:spacing w:val="40"/>
        </w:rPr>
        <w:t xml:space="preserve">  </w:t>
      </w:r>
      <w:r>
        <w:t>аллеи»,</w:t>
      </w:r>
      <w:r>
        <w:rPr>
          <w:spacing w:val="40"/>
        </w:rPr>
        <w:t xml:space="preserve">  </w:t>
      </w:r>
      <w:r>
        <w:t>«Лёгкое</w:t>
      </w:r>
      <w:r>
        <w:rPr>
          <w:spacing w:val="40"/>
        </w:rPr>
        <w:t xml:space="preserve">  </w:t>
      </w:r>
      <w:r>
        <w:t>дыхание»,</w:t>
      </w:r>
    </w:p>
    <w:p w:rsidR="00320900" w:rsidRDefault="0005617F">
      <w:pPr>
        <w:pStyle w:val="a3"/>
        <w:spacing w:line="269" w:lineRule="exact"/>
        <w:ind w:firstLine="0"/>
      </w:pPr>
      <w:r>
        <w:t>«Солнечный удар»</w:t>
      </w:r>
      <w:r>
        <w:rPr>
          <w:spacing w:val="-6"/>
        </w:rPr>
        <w:t xml:space="preserve"> </w:t>
      </w:r>
      <w:r>
        <w:t>и</w:t>
      </w:r>
      <w:r>
        <w:rPr>
          <w:spacing w:val="1"/>
        </w:rPr>
        <w:t xml:space="preserve"> </w:t>
      </w:r>
      <w:r>
        <w:rPr>
          <w:spacing w:val="-2"/>
        </w:rPr>
        <w:t>другие.</w:t>
      </w:r>
    </w:p>
    <w:p w:rsidR="00320900" w:rsidRDefault="0005617F">
      <w:pPr>
        <w:pStyle w:val="a3"/>
        <w:spacing w:before="137"/>
        <w:ind w:left="908" w:firstLine="0"/>
      </w:pPr>
      <w:r>
        <w:t>Книга</w:t>
      </w:r>
      <w:r>
        <w:rPr>
          <w:spacing w:val="-7"/>
        </w:rPr>
        <w:t xml:space="preserve"> </w:t>
      </w:r>
      <w:r>
        <w:t>очерков «Окаянные</w:t>
      </w:r>
      <w:r>
        <w:rPr>
          <w:spacing w:val="-2"/>
        </w:rPr>
        <w:t xml:space="preserve"> </w:t>
      </w:r>
      <w:r>
        <w:t>дни»</w:t>
      </w:r>
      <w:r>
        <w:rPr>
          <w:spacing w:val="-5"/>
        </w:rPr>
        <w:t xml:space="preserve"> </w:t>
      </w:r>
      <w:r>
        <w:rPr>
          <w:spacing w:val="-2"/>
        </w:rPr>
        <w:t>(фрагменты).</w:t>
      </w:r>
    </w:p>
    <w:p w:rsidR="00320900" w:rsidRDefault="0005617F">
      <w:pPr>
        <w:pStyle w:val="a3"/>
        <w:spacing w:before="137"/>
        <w:ind w:left="908" w:firstLine="0"/>
      </w:pPr>
      <w:r>
        <w:t>А.А.</w:t>
      </w:r>
      <w:r>
        <w:rPr>
          <w:spacing w:val="1"/>
        </w:rPr>
        <w:t xml:space="preserve"> </w:t>
      </w:r>
      <w:r>
        <w:t>Блок.</w:t>
      </w:r>
      <w:r>
        <w:rPr>
          <w:spacing w:val="66"/>
          <w:w w:val="150"/>
        </w:rPr>
        <w:t xml:space="preserve"> </w:t>
      </w:r>
      <w:r>
        <w:t>Стихотворения</w:t>
      </w:r>
      <w:r>
        <w:rPr>
          <w:spacing w:val="65"/>
          <w:w w:val="150"/>
        </w:rPr>
        <w:t xml:space="preserve"> </w:t>
      </w:r>
      <w:r>
        <w:t>(не</w:t>
      </w:r>
      <w:r>
        <w:rPr>
          <w:spacing w:val="63"/>
          <w:w w:val="150"/>
        </w:rPr>
        <w:t xml:space="preserve"> </w:t>
      </w:r>
      <w:r>
        <w:t>менее</w:t>
      </w:r>
      <w:r>
        <w:rPr>
          <w:spacing w:val="63"/>
          <w:w w:val="150"/>
        </w:rPr>
        <w:t xml:space="preserve"> </w:t>
      </w:r>
      <w:r>
        <w:t>пяти</w:t>
      </w:r>
      <w:r>
        <w:rPr>
          <w:spacing w:val="62"/>
          <w:w w:val="150"/>
        </w:rPr>
        <w:t xml:space="preserve"> </w:t>
      </w:r>
      <w:r>
        <w:t>по</w:t>
      </w:r>
      <w:r>
        <w:rPr>
          <w:spacing w:val="68"/>
          <w:w w:val="150"/>
        </w:rPr>
        <w:t xml:space="preserve"> </w:t>
      </w:r>
      <w:r>
        <w:t>выбору).</w:t>
      </w:r>
      <w:r>
        <w:rPr>
          <w:spacing w:val="71"/>
          <w:w w:val="150"/>
        </w:rPr>
        <w:t xml:space="preserve"> </w:t>
      </w:r>
      <w:r>
        <w:t>Например,</w:t>
      </w:r>
      <w:r>
        <w:rPr>
          <w:spacing w:val="67"/>
          <w:w w:val="150"/>
        </w:rPr>
        <w:t xml:space="preserve"> </w:t>
      </w:r>
      <w:r>
        <w:rPr>
          <w:spacing w:val="-2"/>
        </w:rPr>
        <w:t>«Незнакомка»,</w:t>
      </w:r>
    </w:p>
    <w:p w:rsidR="00320900" w:rsidRDefault="0005617F">
      <w:pPr>
        <w:pStyle w:val="a3"/>
        <w:spacing w:before="142" w:line="360" w:lineRule="auto"/>
        <w:ind w:right="680" w:firstLine="0"/>
      </w:pPr>
      <w:r>
        <w:t>«Россия», «Ночь, улица, фонарь, аптека…», «Река раскинулась. Течёт, грустит лениво…» (из цикла</w:t>
      </w:r>
      <w:r>
        <w:rPr>
          <w:spacing w:val="-3"/>
        </w:rPr>
        <w:t xml:space="preserve"> </w:t>
      </w:r>
      <w:r>
        <w:t>«На</w:t>
      </w:r>
      <w:r>
        <w:rPr>
          <w:spacing w:val="-4"/>
        </w:rPr>
        <w:t xml:space="preserve"> </w:t>
      </w:r>
      <w:r>
        <w:t>поле</w:t>
      </w:r>
      <w:r>
        <w:rPr>
          <w:spacing w:val="-8"/>
        </w:rPr>
        <w:t xml:space="preserve"> </w:t>
      </w:r>
      <w:r>
        <w:t>Куликовом»),</w:t>
      </w:r>
      <w:r>
        <w:rPr>
          <w:spacing w:val="-5"/>
        </w:rPr>
        <w:t xml:space="preserve"> </w:t>
      </w:r>
      <w:r>
        <w:t>«На</w:t>
      </w:r>
      <w:r>
        <w:rPr>
          <w:spacing w:val="-4"/>
        </w:rPr>
        <w:t xml:space="preserve"> </w:t>
      </w:r>
      <w:r>
        <w:t>железной</w:t>
      </w:r>
      <w:r>
        <w:rPr>
          <w:spacing w:val="-6"/>
        </w:rPr>
        <w:t xml:space="preserve"> </w:t>
      </w:r>
      <w:r>
        <w:t>дороге»,</w:t>
      </w:r>
      <w:r>
        <w:rPr>
          <w:spacing w:val="-1"/>
        </w:rPr>
        <w:t xml:space="preserve"> </w:t>
      </w:r>
      <w:r>
        <w:t>«О</w:t>
      </w:r>
      <w:r>
        <w:rPr>
          <w:spacing w:val="-3"/>
        </w:rPr>
        <w:t xml:space="preserve"> </w:t>
      </w:r>
      <w:r>
        <w:t>доблестях,</w:t>
      </w:r>
      <w:r>
        <w:rPr>
          <w:spacing w:val="-1"/>
        </w:rPr>
        <w:t xml:space="preserve"> </w:t>
      </w:r>
      <w:r>
        <w:t>о</w:t>
      </w:r>
      <w:r>
        <w:rPr>
          <w:spacing w:val="-3"/>
        </w:rPr>
        <w:t xml:space="preserve"> </w:t>
      </w:r>
      <w:r>
        <w:t>подвигах,</w:t>
      </w:r>
      <w:r>
        <w:rPr>
          <w:spacing w:val="-5"/>
        </w:rPr>
        <w:t xml:space="preserve"> </w:t>
      </w:r>
      <w:r>
        <w:t>о славе...»,</w:t>
      </w:r>
      <w:r>
        <w:rPr>
          <w:spacing w:val="-1"/>
        </w:rPr>
        <w:t xml:space="preserve"> </w:t>
      </w:r>
      <w:r>
        <w:t>«О, весна, без конца и без краю…», «О, я хочу безумно жить…», «Девушка пела в церковном хоре…»,</w:t>
      </w:r>
      <w:r>
        <w:rPr>
          <w:spacing w:val="59"/>
        </w:rPr>
        <w:t xml:space="preserve"> </w:t>
      </w:r>
      <w:r>
        <w:t>«В</w:t>
      </w:r>
      <w:r>
        <w:rPr>
          <w:spacing w:val="58"/>
        </w:rPr>
        <w:t xml:space="preserve"> </w:t>
      </w:r>
      <w:r>
        <w:t>ресторане»,</w:t>
      </w:r>
      <w:r>
        <w:rPr>
          <w:spacing w:val="62"/>
        </w:rPr>
        <w:t xml:space="preserve"> </w:t>
      </w:r>
      <w:r>
        <w:t>«Вхожу</w:t>
      </w:r>
      <w:r>
        <w:rPr>
          <w:spacing w:val="50"/>
        </w:rPr>
        <w:t xml:space="preserve"> </w:t>
      </w:r>
      <w:r>
        <w:t>я</w:t>
      </w:r>
      <w:r>
        <w:rPr>
          <w:spacing w:val="59"/>
        </w:rPr>
        <w:t xml:space="preserve"> </w:t>
      </w:r>
      <w:r>
        <w:t>в</w:t>
      </w:r>
      <w:r>
        <w:rPr>
          <w:spacing w:val="57"/>
        </w:rPr>
        <w:t xml:space="preserve"> </w:t>
      </w:r>
      <w:r>
        <w:t>тёмные</w:t>
      </w:r>
      <w:r>
        <w:rPr>
          <w:spacing w:val="54"/>
        </w:rPr>
        <w:t xml:space="preserve"> </w:t>
      </w:r>
      <w:r>
        <w:t>храмы...»,</w:t>
      </w:r>
      <w:r>
        <w:rPr>
          <w:spacing w:val="62"/>
        </w:rPr>
        <w:t xml:space="preserve"> </w:t>
      </w:r>
      <w:r>
        <w:t>«Я</w:t>
      </w:r>
      <w:r>
        <w:rPr>
          <w:spacing w:val="66"/>
        </w:rPr>
        <w:t xml:space="preserve"> </w:t>
      </w:r>
      <w:r>
        <w:t>–</w:t>
      </w:r>
      <w:r>
        <w:rPr>
          <w:spacing w:val="56"/>
        </w:rPr>
        <w:t xml:space="preserve"> </w:t>
      </w:r>
      <w:r>
        <w:t>Гамлет.</w:t>
      </w:r>
      <w:r>
        <w:rPr>
          <w:spacing w:val="58"/>
        </w:rPr>
        <w:t xml:space="preserve"> </w:t>
      </w:r>
      <w:r>
        <w:t>Холодеет</w:t>
      </w:r>
      <w:r>
        <w:rPr>
          <w:spacing w:val="61"/>
        </w:rPr>
        <w:t xml:space="preserve"> </w:t>
      </w:r>
      <w:r>
        <w:rPr>
          <w:spacing w:val="-2"/>
        </w:rPr>
        <w:t>кровь…»,</w:t>
      </w:r>
    </w:p>
    <w:p w:rsidR="00320900" w:rsidRDefault="0005617F">
      <w:pPr>
        <w:pStyle w:val="a3"/>
        <w:spacing w:line="360" w:lineRule="auto"/>
        <w:ind w:right="689" w:firstLine="0"/>
      </w:pPr>
      <w:r>
        <w:t>«Фабрика»,</w:t>
      </w:r>
      <w:r>
        <w:rPr>
          <w:spacing w:val="-5"/>
        </w:rPr>
        <w:t xml:space="preserve"> </w:t>
      </w:r>
      <w:r>
        <w:t>«Русь»,</w:t>
      </w:r>
      <w:r>
        <w:rPr>
          <w:spacing w:val="-10"/>
        </w:rPr>
        <w:t xml:space="preserve"> </w:t>
      </w:r>
      <w:r>
        <w:t>«Когда</w:t>
      </w:r>
      <w:r>
        <w:rPr>
          <w:spacing w:val="-13"/>
        </w:rPr>
        <w:t xml:space="preserve"> </w:t>
      </w:r>
      <w:r>
        <w:t>вы</w:t>
      </w:r>
      <w:r>
        <w:rPr>
          <w:spacing w:val="-10"/>
        </w:rPr>
        <w:t xml:space="preserve"> </w:t>
      </w:r>
      <w:r>
        <w:t>стоите</w:t>
      </w:r>
      <w:r>
        <w:rPr>
          <w:spacing w:val="-12"/>
        </w:rPr>
        <w:t xml:space="preserve"> </w:t>
      </w:r>
      <w:r>
        <w:t>на</w:t>
      </w:r>
      <w:r>
        <w:rPr>
          <w:spacing w:val="-13"/>
        </w:rPr>
        <w:t xml:space="preserve"> </w:t>
      </w:r>
      <w:r>
        <w:t>моём</w:t>
      </w:r>
      <w:r>
        <w:rPr>
          <w:spacing w:val="-10"/>
        </w:rPr>
        <w:t xml:space="preserve"> </w:t>
      </w:r>
      <w:r>
        <w:t>пути…»,</w:t>
      </w:r>
      <w:r>
        <w:rPr>
          <w:spacing w:val="-10"/>
        </w:rPr>
        <w:t xml:space="preserve"> </w:t>
      </w:r>
      <w:r>
        <w:t>«Она</w:t>
      </w:r>
      <w:r>
        <w:rPr>
          <w:spacing w:val="-13"/>
        </w:rPr>
        <w:t xml:space="preserve"> </w:t>
      </w:r>
      <w:r>
        <w:t>пришла</w:t>
      </w:r>
      <w:r>
        <w:rPr>
          <w:spacing w:val="-12"/>
        </w:rPr>
        <w:t xml:space="preserve"> </w:t>
      </w:r>
      <w:r>
        <w:t>с</w:t>
      </w:r>
      <w:r>
        <w:rPr>
          <w:spacing w:val="-13"/>
        </w:rPr>
        <w:t xml:space="preserve"> </w:t>
      </w:r>
      <w:r>
        <w:t>мороза…»,</w:t>
      </w:r>
      <w:r>
        <w:rPr>
          <w:spacing w:val="-10"/>
        </w:rPr>
        <w:t xml:space="preserve"> </w:t>
      </w:r>
      <w:r>
        <w:t>«Рождённые в года глухие…», «Пушкинскому Дому», «Скифы» и другие.</w:t>
      </w:r>
    </w:p>
    <w:p w:rsidR="00320900" w:rsidRDefault="0005617F">
      <w:pPr>
        <w:pStyle w:val="a3"/>
        <w:spacing w:line="274" w:lineRule="exact"/>
        <w:ind w:left="908" w:firstLine="0"/>
      </w:pPr>
      <w:r>
        <w:t>Поэма</w:t>
      </w:r>
      <w:r>
        <w:rPr>
          <w:spacing w:val="2"/>
        </w:rPr>
        <w:t xml:space="preserve"> </w:t>
      </w:r>
      <w:r>
        <w:rPr>
          <w:spacing w:val="-2"/>
        </w:rPr>
        <w:t>«Двенадцать».</w:t>
      </w:r>
    </w:p>
    <w:p w:rsidR="00320900" w:rsidRDefault="0005617F">
      <w:pPr>
        <w:pStyle w:val="a3"/>
        <w:spacing w:before="137"/>
        <w:ind w:left="0" w:right="696" w:firstLine="0"/>
        <w:jc w:val="right"/>
      </w:pPr>
      <w:r>
        <w:t>Н.С.</w:t>
      </w:r>
      <w:r>
        <w:rPr>
          <w:spacing w:val="1"/>
        </w:rPr>
        <w:t xml:space="preserve"> </w:t>
      </w:r>
      <w:r>
        <w:t>Гумилёв.</w:t>
      </w:r>
      <w:r>
        <w:rPr>
          <w:spacing w:val="27"/>
        </w:rPr>
        <w:t xml:space="preserve">  </w:t>
      </w:r>
      <w:r>
        <w:t>Стихотворения</w:t>
      </w:r>
      <w:r>
        <w:rPr>
          <w:spacing w:val="78"/>
          <w:w w:val="150"/>
        </w:rPr>
        <w:t xml:space="preserve"> </w:t>
      </w:r>
      <w:r>
        <w:t>(не</w:t>
      </w:r>
      <w:r>
        <w:rPr>
          <w:spacing w:val="26"/>
        </w:rPr>
        <w:t xml:space="preserve">  </w:t>
      </w:r>
      <w:r>
        <w:t>менее</w:t>
      </w:r>
      <w:r>
        <w:rPr>
          <w:spacing w:val="25"/>
        </w:rPr>
        <w:t xml:space="preserve">  </w:t>
      </w:r>
      <w:r>
        <w:t>трёх</w:t>
      </w:r>
      <w:r>
        <w:rPr>
          <w:spacing w:val="27"/>
        </w:rPr>
        <w:t xml:space="preserve">  </w:t>
      </w:r>
      <w:r>
        <w:t>по</w:t>
      </w:r>
      <w:r>
        <w:rPr>
          <w:spacing w:val="29"/>
        </w:rPr>
        <w:t xml:space="preserve">  </w:t>
      </w:r>
      <w:r>
        <w:t>выбору).</w:t>
      </w:r>
      <w:r>
        <w:rPr>
          <w:spacing w:val="29"/>
        </w:rPr>
        <w:t xml:space="preserve">  </w:t>
      </w:r>
      <w:r>
        <w:t>Например,</w:t>
      </w:r>
      <w:r>
        <w:rPr>
          <w:spacing w:val="28"/>
        </w:rPr>
        <w:t xml:space="preserve">  </w:t>
      </w:r>
      <w:r>
        <w:rPr>
          <w:spacing w:val="-2"/>
        </w:rPr>
        <w:t>«Жираф»,</w:t>
      </w:r>
    </w:p>
    <w:p w:rsidR="00320900" w:rsidRDefault="0005617F">
      <w:pPr>
        <w:pStyle w:val="a3"/>
        <w:spacing w:before="137"/>
        <w:ind w:left="0" w:right="695" w:firstLine="0"/>
        <w:jc w:val="right"/>
      </w:pPr>
      <w:r>
        <w:t>«Заблудившийся</w:t>
      </w:r>
      <w:r>
        <w:rPr>
          <w:spacing w:val="32"/>
        </w:rPr>
        <w:t xml:space="preserve"> </w:t>
      </w:r>
      <w:r>
        <w:t>трамвай»,</w:t>
      </w:r>
      <w:r>
        <w:rPr>
          <w:spacing w:val="34"/>
        </w:rPr>
        <w:t xml:space="preserve"> </w:t>
      </w:r>
      <w:r>
        <w:t>«Капитаны»,</w:t>
      </w:r>
      <w:r>
        <w:rPr>
          <w:spacing w:val="33"/>
        </w:rPr>
        <w:t xml:space="preserve"> </w:t>
      </w:r>
      <w:r>
        <w:t>«Пятистопные</w:t>
      </w:r>
      <w:r>
        <w:rPr>
          <w:spacing w:val="26"/>
        </w:rPr>
        <w:t xml:space="preserve"> </w:t>
      </w:r>
      <w:r>
        <w:t>ямбы»,</w:t>
      </w:r>
      <w:r>
        <w:rPr>
          <w:spacing w:val="30"/>
        </w:rPr>
        <w:t xml:space="preserve"> </w:t>
      </w:r>
      <w:r>
        <w:t>«Слово»,</w:t>
      </w:r>
      <w:r>
        <w:rPr>
          <w:spacing w:val="34"/>
        </w:rPr>
        <w:t xml:space="preserve"> </w:t>
      </w:r>
      <w:r>
        <w:t>«Шестое</w:t>
      </w:r>
      <w:r>
        <w:rPr>
          <w:spacing w:val="31"/>
        </w:rPr>
        <w:t xml:space="preserve"> </w:t>
      </w:r>
      <w:r>
        <w:rPr>
          <w:spacing w:val="-2"/>
        </w:rPr>
        <w:t>чувство»,</w:t>
      </w:r>
    </w:p>
    <w:p w:rsidR="00320900" w:rsidRDefault="0005617F">
      <w:pPr>
        <w:pStyle w:val="a3"/>
        <w:spacing w:before="142"/>
        <w:ind w:firstLine="0"/>
        <w:jc w:val="left"/>
      </w:pPr>
      <w:r>
        <w:t>«Андрей Рублев»</w:t>
      </w:r>
      <w:r>
        <w:rPr>
          <w:spacing w:val="-6"/>
        </w:rPr>
        <w:t xml:space="preserve"> </w:t>
      </w:r>
      <w:r>
        <w:t>и</w:t>
      </w:r>
      <w:r>
        <w:rPr>
          <w:spacing w:val="1"/>
        </w:rPr>
        <w:t xml:space="preserve"> </w:t>
      </w:r>
      <w:r>
        <w:rPr>
          <w:spacing w:val="-2"/>
        </w:rPr>
        <w:t>другие.</w:t>
      </w:r>
    </w:p>
    <w:p w:rsidR="00320900" w:rsidRDefault="0005617F">
      <w:pPr>
        <w:pStyle w:val="a3"/>
        <w:spacing w:before="137" w:line="360" w:lineRule="auto"/>
        <w:ind w:right="691"/>
      </w:pPr>
      <w:r>
        <w:t>В.В. Маяковский. Стихотворения (не менее пяти по выбору). Например, «А вы могли бы?»,</w:t>
      </w:r>
      <w:r>
        <w:rPr>
          <w:spacing w:val="80"/>
        </w:rPr>
        <w:t xml:space="preserve"> </w:t>
      </w:r>
      <w:r>
        <w:t>«Нате!»,</w:t>
      </w:r>
      <w:r>
        <w:rPr>
          <w:spacing w:val="80"/>
        </w:rPr>
        <w:t xml:space="preserve"> </w:t>
      </w:r>
      <w:r>
        <w:t>«Послушайте!»,</w:t>
      </w:r>
      <w:r>
        <w:rPr>
          <w:spacing w:val="80"/>
        </w:rPr>
        <w:t xml:space="preserve"> </w:t>
      </w:r>
      <w:r>
        <w:t>«Лиличка!»,</w:t>
      </w:r>
      <w:r>
        <w:rPr>
          <w:spacing w:val="80"/>
        </w:rPr>
        <w:t xml:space="preserve"> </w:t>
      </w:r>
      <w:r>
        <w:t>«Юбилейное»,</w:t>
      </w:r>
      <w:r>
        <w:rPr>
          <w:spacing w:val="80"/>
        </w:rPr>
        <w:t xml:space="preserve"> </w:t>
      </w:r>
      <w:r>
        <w:t>«Прозаседавшиеся»,</w:t>
      </w:r>
      <w:r>
        <w:rPr>
          <w:spacing w:val="80"/>
        </w:rPr>
        <w:t xml:space="preserve"> </w:t>
      </w:r>
      <w:r>
        <w:t>«Письмо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Татьяне</w:t>
      </w:r>
      <w:r>
        <w:rPr>
          <w:spacing w:val="10"/>
        </w:rPr>
        <w:t xml:space="preserve"> </w:t>
      </w:r>
      <w:r>
        <w:t>Яковлевой»,</w:t>
      </w:r>
      <w:r>
        <w:rPr>
          <w:spacing w:val="16"/>
        </w:rPr>
        <w:t xml:space="preserve"> </w:t>
      </w:r>
      <w:r>
        <w:t>«Скрипка</w:t>
      </w:r>
      <w:r>
        <w:rPr>
          <w:spacing w:val="13"/>
        </w:rPr>
        <w:t xml:space="preserve"> </w:t>
      </w:r>
      <w:r>
        <w:t>и</w:t>
      </w:r>
      <w:r>
        <w:rPr>
          <w:spacing w:val="10"/>
        </w:rPr>
        <w:t xml:space="preserve"> </w:t>
      </w:r>
      <w:r>
        <w:t>немножко</w:t>
      </w:r>
      <w:r>
        <w:rPr>
          <w:spacing w:val="14"/>
        </w:rPr>
        <w:t xml:space="preserve"> </w:t>
      </w:r>
      <w:r>
        <w:t>нервно»,</w:t>
      </w:r>
      <w:r>
        <w:rPr>
          <w:spacing w:val="16"/>
        </w:rPr>
        <w:t xml:space="preserve"> </w:t>
      </w:r>
      <w:r>
        <w:t>«Дешёвая</w:t>
      </w:r>
      <w:r>
        <w:rPr>
          <w:spacing w:val="14"/>
        </w:rPr>
        <w:t xml:space="preserve"> </w:t>
      </w:r>
      <w:r>
        <w:t>распродажа»,</w:t>
      </w:r>
      <w:r>
        <w:rPr>
          <w:spacing w:val="15"/>
        </w:rPr>
        <w:t xml:space="preserve"> </w:t>
      </w:r>
      <w:r>
        <w:t>«Левый</w:t>
      </w:r>
      <w:r>
        <w:rPr>
          <w:spacing w:val="11"/>
        </w:rPr>
        <w:t xml:space="preserve"> </w:t>
      </w:r>
      <w:r>
        <w:rPr>
          <w:spacing w:val="-2"/>
        </w:rPr>
        <w:t>марш»,</w:t>
      </w:r>
    </w:p>
    <w:p w:rsidR="00320900" w:rsidRDefault="0005617F">
      <w:pPr>
        <w:pStyle w:val="a3"/>
        <w:spacing w:before="137"/>
        <w:ind w:firstLine="0"/>
      </w:pPr>
      <w:r>
        <w:t>«Сергею</w:t>
      </w:r>
      <w:r>
        <w:rPr>
          <w:spacing w:val="-5"/>
        </w:rPr>
        <w:t xml:space="preserve"> </w:t>
      </w:r>
      <w:r>
        <w:t>Есенину»,</w:t>
      </w:r>
      <w:r>
        <w:rPr>
          <w:spacing w:val="1"/>
        </w:rPr>
        <w:t xml:space="preserve"> </w:t>
      </w:r>
      <w:r>
        <w:t>«Товарищу</w:t>
      </w:r>
      <w:r>
        <w:rPr>
          <w:spacing w:val="-10"/>
        </w:rPr>
        <w:t xml:space="preserve"> </w:t>
      </w:r>
      <w:r>
        <w:t>Нетте,</w:t>
      </w:r>
      <w:r>
        <w:rPr>
          <w:spacing w:val="1"/>
        </w:rPr>
        <w:t xml:space="preserve"> </w:t>
      </w:r>
      <w:r>
        <w:t>пароходу</w:t>
      </w:r>
      <w:r>
        <w:rPr>
          <w:spacing w:val="-10"/>
        </w:rPr>
        <w:t xml:space="preserve"> </w:t>
      </w:r>
      <w:r>
        <w:t>и человеку»</w:t>
      </w:r>
      <w:r>
        <w:rPr>
          <w:spacing w:val="-6"/>
        </w:rPr>
        <w:t xml:space="preserve"> </w:t>
      </w:r>
      <w:r>
        <w:t>и</w:t>
      </w:r>
      <w:r>
        <w:rPr>
          <w:spacing w:val="1"/>
        </w:rPr>
        <w:t xml:space="preserve"> </w:t>
      </w:r>
      <w:r>
        <w:rPr>
          <w:spacing w:val="-2"/>
        </w:rPr>
        <w:t>другие.</w:t>
      </w:r>
    </w:p>
    <w:p w:rsidR="00320900" w:rsidRDefault="0005617F">
      <w:pPr>
        <w:pStyle w:val="a3"/>
        <w:spacing w:before="137"/>
        <w:ind w:left="908" w:firstLine="0"/>
      </w:pPr>
      <w:r>
        <w:t>Поэмы</w:t>
      </w:r>
      <w:r>
        <w:rPr>
          <w:spacing w:val="-7"/>
        </w:rPr>
        <w:t xml:space="preserve"> </w:t>
      </w:r>
      <w:r>
        <w:t>«Облако</w:t>
      </w:r>
      <w:r>
        <w:rPr>
          <w:spacing w:val="2"/>
        </w:rPr>
        <w:t xml:space="preserve"> </w:t>
      </w:r>
      <w:r>
        <w:t>в</w:t>
      </w:r>
      <w:r>
        <w:rPr>
          <w:spacing w:val="-5"/>
        </w:rPr>
        <w:t xml:space="preserve"> </w:t>
      </w:r>
      <w:r>
        <w:t>штанах», «Во</w:t>
      </w:r>
      <w:r>
        <w:rPr>
          <w:spacing w:val="2"/>
        </w:rPr>
        <w:t xml:space="preserve"> </w:t>
      </w:r>
      <w:r>
        <w:t>весь</w:t>
      </w:r>
      <w:r>
        <w:rPr>
          <w:spacing w:val="-5"/>
        </w:rPr>
        <w:t xml:space="preserve"> </w:t>
      </w:r>
      <w:r>
        <w:t>голос.</w:t>
      </w:r>
      <w:r>
        <w:rPr>
          <w:spacing w:val="-5"/>
        </w:rPr>
        <w:t xml:space="preserve"> </w:t>
      </w:r>
      <w:r>
        <w:t>Первое</w:t>
      </w:r>
      <w:r>
        <w:rPr>
          <w:spacing w:val="-7"/>
        </w:rPr>
        <w:t xml:space="preserve"> </w:t>
      </w:r>
      <w:r>
        <w:t>вступление</w:t>
      </w:r>
      <w:r>
        <w:rPr>
          <w:spacing w:val="-3"/>
        </w:rPr>
        <w:t xml:space="preserve"> </w:t>
      </w:r>
      <w:r>
        <w:t xml:space="preserve">в </w:t>
      </w:r>
      <w:r>
        <w:rPr>
          <w:spacing w:val="-2"/>
        </w:rPr>
        <w:t>поэму».</w:t>
      </w:r>
    </w:p>
    <w:p w:rsidR="00320900" w:rsidRDefault="0005617F">
      <w:pPr>
        <w:pStyle w:val="a3"/>
        <w:spacing w:before="137" w:line="360" w:lineRule="auto"/>
        <w:ind w:right="681"/>
      </w:pPr>
      <w:r>
        <w:t>С.А. Есенин. Стихотворения (не менее пяти по выбору). Например, «Гой ты, Русь, моя родная...»,</w:t>
      </w:r>
      <w:r>
        <w:rPr>
          <w:spacing w:val="-6"/>
        </w:rPr>
        <w:t xml:space="preserve"> </w:t>
      </w:r>
      <w:r>
        <w:t>«Письмо</w:t>
      </w:r>
      <w:r>
        <w:rPr>
          <w:spacing w:val="-8"/>
        </w:rPr>
        <w:t xml:space="preserve"> </w:t>
      </w:r>
      <w:r>
        <w:t>матери»,</w:t>
      </w:r>
      <w:r>
        <w:rPr>
          <w:spacing w:val="-6"/>
        </w:rPr>
        <w:t xml:space="preserve"> </w:t>
      </w:r>
      <w:r>
        <w:t>«Собаке</w:t>
      </w:r>
      <w:r>
        <w:rPr>
          <w:spacing w:val="-9"/>
        </w:rPr>
        <w:t xml:space="preserve"> </w:t>
      </w:r>
      <w:r>
        <w:t>Качалова»,</w:t>
      </w:r>
      <w:r>
        <w:rPr>
          <w:spacing w:val="-6"/>
        </w:rPr>
        <w:t xml:space="preserve"> </w:t>
      </w:r>
      <w:r>
        <w:t>«Спит</w:t>
      </w:r>
      <w:r>
        <w:rPr>
          <w:spacing w:val="-7"/>
        </w:rPr>
        <w:t xml:space="preserve"> </w:t>
      </w:r>
      <w:r>
        <w:t>ковыль.</w:t>
      </w:r>
      <w:r>
        <w:rPr>
          <w:spacing w:val="-6"/>
        </w:rPr>
        <w:t xml:space="preserve"> </w:t>
      </w:r>
      <w:r>
        <w:t>Равнина</w:t>
      </w:r>
      <w:r>
        <w:rPr>
          <w:spacing w:val="-9"/>
        </w:rPr>
        <w:t xml:space="preserve"> </w:t>
      </w:r>
      <w:r>
        <w:t>дорогая…»,</w:t>
      </w:r>
      <w:r>
        <w:rPr>
          <w:spacing w:val="-6"/>
        </w:rPr>
        <w:t xml:space="preserve"> </w:t>
      </w:r>
      <w:r>
        <w:t>«Шаганэ ты моя, Шаганэ…», «Не жалею, не зову, не плачу…», «Я последний поэт деревни…», «Русь Советская»,</w:t>
      </w:r>
      <w:r>
        <w:rPr>
          <w:spacing w:val="-7"/>
        </w:rPr>
        <w:t xml:space="preserve"> </w:t>
      </w:r>
      <w:r>
        <w:t>«Низкий</w:t>
      </w:r>
      <w:r>
        <w:rPr>
          <w:spacing w:val="-6"/>
        </w:rPr>
        <w:t xml:space="preserve"> </w:t>
      </w:r>
      <w:r>
        <w:t>дом</w:t>
      </w:r>
      <w:r>
        <w:rPr>
          <w:spacing w:val="-5"/>
        </w:rPr>
        <w:t xml:space="preserve"> </w:t>
      </w:r>
      <w:r>
        <w:t>с</w:t>
      </w:r>
      <w:r>
        <w:rPr>
          <w:spacing w:val="-12"/>
        </w:rPr>
        <w:t xml:space="preserve"> </w:t>
      </w:r>
      <w:r>
        <w:t>голубыми</w:t>
      </w:r>
      <w:r>
        <w:rPr>
          <w:spacing w:val="-2"/>
        </w:rPr>
        <w:t xml:space="preserve"> </w:t>
      </w:r>
      <w:r>
        <w:t>ставнями...»,</w:t>
      </w:r>
      <w:r>
        <w:rPr>
          <w:spacing w:val="-4"/>
        </w:rPr>
        <w:t xml:space="preserve"> </w:t>
      </w:r>
      <w:r>
        <w:t>«Не</w:t>
      </w:r>
      <w:r>
        <w:rPr>
          <w:spacing w:val="-8"/>
        </w:rPr>
        <w:t xml:space="preserve"> </w:t>
      </w:r>
      <w:r>
        <w:t>бродить,</w:t>
      </w:r>
      <w:r>
        <w:rPr>
          <w:spacing w:val="-9"/>
        </w:rPr>
        <w:t xml:space="preserve"> </w:t>
      </w:r>
      <w:r>
        <w:t>не</w:t>
      </w:r>
      <w:r>
        <w:rPr>
          <w:spacing w:val="-12"/>
        </w:rPr>
        <w:t xml:space="preserve"> </w:t>
      </w:r>
      <w:r>
        <w:t>мять</w:t>
      </w:r>
      <w:r>
        <w:rPr>
          <w:spacing w:val="-10"/>
        </w:rPr>
        <w:t xml:space="preserve"> </w:t>
      </w:r>
      <w:r>
        <w:t>в</w:t>
      </w:r>
      <w:r>
        <w:rPr>
          <w:spacing w:val="-9"/>
        </w:rPr>
        <w:t xml:space="preserve"> </w:t>
      </w:r>
      <w:r>
        <w:t>кустах</w:t>
      </w:r>
      <w:r>
        <w:rPr>
          <w:spacing w:val="-11"/>
        </w:rPr>
        <w:t xml:space="preserve"> </w:t>
      </w:r>
      <w:r>
        <w:rPr>
          <w:spacing w:val="-2"/>
        </w:rPr>
        <w:t>багряных…»,</w:t>
      </w:r>
    </w:p>
    <w:p w:rsidR="00320900" w:rsidRDefault="0005617F">
      <w:pPr>
        <w:pStyle w:val="a3"/>
        <w:ind w:firstLine="0"/>
      </w:pPr>
      <w:r>
        <w:t>«Клён ты</w:t>
      </w:r>
      <w:r>
        <w:rPr>
          <w:spacing w:val="4"/>
        </w:rPr>
        <w:t xml:space="preserve"> </w:t>
      </w:r>
      <w:r>
        <w:t>мой</w:t>
      </w:r>
      <w:r>
        <w:rPr>
          <w:spacing w:val="-6"/>
        </w:rPr>
        <w:t xml:space="preserve"> </w:t>
      </w:r>
      <w:r>
        <w:t>опавший…»,</w:t>
      </w:r>
      <w:r>
        <w:rPr>
          <w:spacing w:val="5"/>
        </w:rPr>
        <w:t xml:space="preserve"> </w:t>
      </w:r>
      <w:r>
        <w:t>«Отговорила</w:t>
      </w:r>
      <w:r>
        <w:rPr>
          <w:spacing w:val="1"/>
        </w:rPr>
        <w:t xml:space="preserve"> </w:t>
      </w:r>
      <w:r>
        <w:t>роща</w:t>
      </w:r>
      <w:r>
        <w:rPr>
          <w:spacing w:val="-3"/>
        </w:rPr>
        <w:t xml:space="preserve"> </w:t>
      </w:r>
      <w:r>
        <w:t>золотая…»,</w:t>
      </w:r>
      <w:r>
        <w:rPr>
          <w:spacing w:val="4"/>
        </w:rPr>
        <w:t xml:space="preserve"> </w:t>
      </w:r>
      <w:r>
        <w:t>«Мы</w:t>
      </w:r>
      <w:r>
        <w:rPr>
          <w:spacing w:val="3"/>
        </w:rPr>
        <w:t xml:space="preserve"> </w:t>
      </w:r>
      <w:r>
        <w:t>теперь</w:t>
      </w:r>
      <w:r>
        <w:rPr>
          <w:spacing w:val="-1"/>
        </w:rPr>
        <w:t xml:space="preserve"> </w:t>
      </w:r>
      <w:r>
        <w:t>уходим</w:t>
      </w:r>
      <w:r>
        <w:rPr>
          <w:spacing w:val="4"/>
        </w:rPr>
        <w:t xml:space="preserve"> </w:t>
      </w:r>
      <w:r>
        <w:rPr>
          <w:spacing w:val="-2"/>
        </w:rPr>
        <w:t>понемногу…»,</w:t>
      </w:r>
    </w:p>
    <w:p w:rsidR="00320900" w:rsidRDefault="0005617F">
      <w:pPr>
        <w:pStyle w:val="a3"/>
        <w:spacing w:before="142" w:line="360" w:lineRule="auto"/>
        <w:ind w:right="694" w:firstLine="0"/>
      </w:pPr>
      <w:r>
        <w:t>«О красном вечере задумалась дорога…», «Запели тёсаные дроги…», «Русь», «Пушкину», «Я иду</w:t>
      </w:r>
      <w:r>
        <w:rPr>
          <w:spacing w:val="-1"/>
        </w:rPr>
        <w:t xml:space="preserve"> </w:t>
      </w:r>
      <w:r>
        <w:t>долиной. На затылке кепи...», «До свиданья, друг мой, до свиданья!..» и другие.</w:t>
      </w:r>
    </w:p>
    <w:p w:rsidR="00320900" w:rsidRDefault="0005617F">
      <w:pPr>
        <w:pStyle w:val="a3"/>
        <w:spacing w:line="274" w:lineRule="exact"/>
        <w:ind w:left="908" w:firstLine="0"/>
      </w:pPr>
      <w:r>
        <w:t>Поэма</w:t>
      </w:r>
      <w:r>
        <w:rPr>
          <w:spacing w:val="-1"/>
        </w:rPr>
        <w:t xml:space="preserve"> </w:t>
      </w:r>
      <w:r>
        <w:t>«Чёрный</w:t>
      </w:r>
      <w:r>
        <w:rPr>
          <w:spacing w:val="-2"/>
        </w:rPr>
        <w:t xml:space="preserve"> человек».</w:t>
      </w:r>
    </w:p>
    <w:p w:rsidR="00320900" w:rsidRDefault="0005617F">
      <w:pPr>
        <w:pStyle w:val="a3"/>
        <w:spacing w:before="137" w:line="362" w:lineRule="auto"/>
        <w:ind w:right="685"/>
      </w:pPr>
      <w:r>
        <w:t>О.Э.</w:t>
      </w:r>
      <w:r>
        <w:rPr>
          <w:spacing w:val="-1"/>
        </w:rPr>
        <w:t xml:space="preserve"> </w:t>
      </w:r>
      <w:r>
        <w:t>Мандельштам.</w:t>
      </w:r>
      <w:r>
        <w:rPr>
          <w:spacing w:val="-7"/>
        </w:rPr>
        <w:t xml:space="preserve"> </w:t>
      </w:r>
      <w:r>
        <w:t>Стихотворения</w:t>
      </w:r>
      <w:r>
        <w:rPr>
          <w:spacing w:val="-9"/>
        </w:rPr>
        <w:t xml:space="preserve"> </w:t>
      </w:r>
      <w:r>
        <w:t>(не</w:t>
      </w:r>
      <w:r>
        <w:rPr>
          <w:spacing w:val="-10"/>
        </w:rPr>
        <w:t xml:space="preserve"> </w:t>
      </w:r>
      <w:r>
        <w:t>менее</w:t>
      </w:r>
      <w:r>
        <w:rPr>
          <w:spacing w:val="-5"/>
        </w:rPr>
        <w:t xml:space="preserve"> </w:t>
      </w:r>
      <w:r>
        <w:t>пяти</w:t>
      </w:r>
      <w:r>
        <w:rPr>
          <w:spacing w:val="-3"/>
        </w:rPr>
        <w:t xml:space="preserve"> </w:t>
      </w:r>
      <w:r>
        <w:t>по</w:t>
      </w:r>
      <w:r>
        <w:rPr>
          <w:spacing w:val="-4"/>
        </w:rPr>
        <w:t xml:space="preserve"> </w:t>
      </w:r>
      <w:r>
        <w:t>выбору).</w:t>
      </w:r>
      <w:r>
        <w:rPr>
          <w:spacing w:val="-2"/>
        </w:rPr>
        <w:t xml:space="preserve"> </w:t>
      </w:r>
      <w:r>
        <w:t>Например,</w:t>
      </w:r>
      <w:r>
        <w:rPr>
          <w:spacing w:val="-2"/>
        </w:rPr>
        <w:t xml:space="preserve"> </w:t>
      </w:r>
      <w:r>
        <w:t>«Бессонница. Гомер.</w:t>
      </w:r>
      <w:r>
        <w:rPr>
          <w:spacing w:val="-15"/>
        </w:rPr>
        <w:t xml:space="preserve"> </w:t>
      </w:r>
      <w:r>
        <w:t>Тугие</w:t>
      </w:r>
      <w:r>
        <w:rPr>
          <w:spacing w:val="-15"/>
        </w:rPr>
        <w:t xml:space="preserve"> </w:t>
      </w:r>
      <w:r>
        <w:t>паруса…»,</w:t>
      </w:r>
      <w:r>
        <w:rPr>
          <w:spacing w:val="-15"/>
        </w:rPr>
        <w:t xml:space="preserve"> </w:t>
      </w:r>
      <w:r>
        <w:t>«За</w:t>
      </w:r>
      <w:r>
        <w:rPr>
          <w:spacing w:val="-15"/>
        </w:rPr>
        <w:t xml:space="preserve"> </w:t>
      </w:r>
      <w:r>
        <w:t>гремучую</w:t>
      </w:r>
      <w:r>
        <w:rPr>
          <w:spacing w:val="-15"/>
        </w:rPr>
        <w:t xml:space="preserve"> </w:t>
      </w:r>
      <w:r>
        <w:t>доблесть</w:t>
      </w:r>
      <w:r>
        <w:rPr>
          <w:spacing w:val="-15"/>
        </w:rPr>
        <w:t xml:space="preserve"> </w:t>
      </w:r>
      <w:r>
        <w:t>грядущих</w:t>
      </w:r>
      <w:r>
        <w:rPr>
          <w:spacing w:val="-15"/>
        </w:rPr>
        <w:t xml:space="preserve"> </w:t>
      </w:r>
      <w:r>
        <w:t>веков…»,</w:t>
      </w:r>
      <w:r>
        <w:rPr>
          <w:spacing w:val="-15"/>
        </w:rPr>
        <w:t xml:space="preserve"> </w:t>
      </w:r>
      <w:r>
        <w:t>«Ленинград»,</w:t>
      </w:r>
      <w:r>
        <w:rPr>
          <w:spacing w:val="-15"/>
        </w:rPr>
        <w:t xml:space="preserve"> </w:t>
      </w:r>
      <w:r>
        <w:t>«Мы</w:t>
      </w:r>
      <w:r>
        <w:rPr>
          <w:spacing w:val="-14"/>
        </w:rPr>
        <w:t xml:space="preserve"> </w:t>
      </w:r>
      <w:r>
        <w:t>живём, под</w:t>
      </w:r>
      <w:r>
        <w:rPr>
          <w:spacing w:val="74"/>
          <w:w w:val="150"/>
        </w:rPr>
        <w:t xml:space="preserve"> </w:t>
      </w:r>
      <w:r>
        <w:t>собою</w:t>
      </w:r>
      <w:r>
        <w:rPr>
          <w:spacing w:val="78"/>
          <w:w w:val="150"/>
        </w:rPr>
        <w:t xml:space="preserve"> </w:t>
      </w:r>
      <w:r>
        <w:t>не</w:t>
      </w:r>
      <w:r>
        <w:rPr>
          <w:spacing w:val="78"/>
          <w:w w:val="150"/>
        </w:rPr>
        <w:t xml:space="preserve"> </w:t>
      </w:r>
      <w:r>
        <w:t>чуя</w:t>
      </w:r>
      <w:r>
        <w:rPr>
          <w:spacing w:val="78"/>
          <w:w w:val="150"/>
        </w:rPr>
        <w:t xml:space="preserve"> </w:t>
      </w:r>
      <w:r>
        <w:t>страны…»,</w:t>
      </w:r>
      <w:r>
        <w:rPr>
          <w:spacing w:val="25"/>
        </w:rPr>
        <w:t xml:space="preserve">  </w:t>
      </w:r>
      <w:r>
        <w:t>«Notre</w:t>
      </w:r>
      <w:r>
        <w:rPr>
          <w:spacing w:val="78"/>
          <w:w w:val="150"/>
        </w:rPr>
        <w:t xml:space="preserve"> </w:t>
      </w:r>
      <w:r>
        <w:t>Dame»,</w:t>
      </w:r>
      <w:r>
        <w:rPr>
          <w:spacing w:val="25"/>
        </w:rPr>
        <w:t xml:space="preserve">  </w:t>
      </w:r>
      <w:r>
        <w:t>«Айя-София»,</w:t>
      </w:r>
      <w:r>
        <w:rPr>
          <w:spacing w:val="25"/>
        </w:rPr>
        <w:t xml:space="preserve">  </w:t>
      </w:r>
      <w:r>
        <w:t>«Невыразимая</w:t>
      </w:r>
      <w:r>
        <w:rPr>
          <w:spacing w:val="79"/>
          <w:w w:val="150"/>
        </w:rPr>
        <w:t xml:space="preserve"> </w:t>
      </w:r>
      <w:r>
        <w:rPr>
          <w:spacing w:val="-2"/>
        </w:rPr>
        <w:t>печаль…»,</w:t>
      </w:r>
    </w:p>
    <w:p w:rsidR="00320900" w:rsidRDefault="0005617F">
      <w:pPr>
        <w:pStyle w:val="a3"/>
        <w:spacing w:line="360" w:lineRule="auto"/>
        <w:ind w:right="698" w:firstLine="0"/>
      </w:pPr>
      <w:r>
        <w:t>«Золотистого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320900" w:rsidRDefault="0005617F">
      <w:pPr>
        <w:pStyle w:val="a3"/>
        <w:spacing w:line="360" w:lineRule="auto"/>
        <w:ind w:right="688"/>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w:t>
      </w:r>
      <w:r>
        <w:rPr>
          <w:spacing w:val="-2"/>
        </w:rPr>
        <w:t xml:space="preserve"> </w:t>
      </w:r>
      <w:r>
        <w:t>«Мне нравится,</w:t>
      </w:r>
      <w:r>
        <w:rPr>
          <w:spacing w:val="-2"/>
        </w:rPr>
        <w:t xml:space="preserve"> </w:t>
      </w:r>
      <w:r>
        <w:t>что</w:t>
      </w:r>
      <w:r>
        <w:rPr>
          <w:spacing w:val="-3"/>
        </w:rPr>
        <w:t xml:space="preserve"> </w:t>
      </w:r>
      <w:r>
        <w:t>вы</w:t>
      </w:r>
      <w:r>
        <w:rPr>
          <w:spacing w:val="-2"/>
        </w:rPr>
        <w:t xml:space="preserve"> </w:t>
      </w:r>
      <w:r>
        <w:t>больны</w:t>
      </w:r>
      <w:r>
        <w:rPr>
          <w:spacing w:val="-2"/>
        </w:rPr>
        <w:t xml:space="preserve"> </w:t>
      </w:r>
      <w:r>
        <w:t>не</w:t>
      </w:r>
      <w:r>
        <w:rPr>
          <w:spacing w:val="-4"/>
        </w:rPr>
        <w:t xml:space="preserve"> </w:t>
      </w:r>
      <w:r>
        <w:t>мной…», «Тоска по родине!</w:t>
      </w:r>
      <w:r>
        <w:rPr>
          <w:spacing w:val="-3"/>
        </w:rPr>
        <w:t xml:space="preserve"> </w:t>
      </w:r>
      <w:r>
        <w:t>Давно…», «Книги в</w:t>
      </w:r>
      <w:r>
        <w:rPr>
          <w:spacing w:val="-6"/>
        </w:rPr>
        <w:t xml:space="preserve"> </w:t>
      </w:r>
      <w:r>
        <w:t>красном</w:t>
      </w:r>
      <w:r>
        <w:rPr>
          <w:spacing w:val="-6"/>
        </w:rPr>
        <w:t xml:space="preserve"> </w:t>
      </w:r>
      <w:r>
        <w:t>переплёте»,</w:t>
      </w:r>
      <w:r>
        <w:rPr>
          <w:spacing w:val="-6"/>
        </w:rPr>
        <w:t xml:space="preserve"> </w:t>
      </w:r>
      <w:r>
        <w:t>«Бабушке»,</w:t>
      </w:r>
      <w:r>
        <w:rPr>
          <w:spacing w:val="-6"/>
        </w:rPr>
        <w:t xml:space="preserve"> </w:t>
      </w:r>
      <w:r>
        <w:t>«Стихи</w:t>
      </w:r>
      <w:r>
        <w:rPr>
          <w:spacing w:val="-6"/>
        </w:rPr>
        <w:t xml:space="preserve"> </w:t>
      </w:r>
      <w:r>
        <w:t>к</w:t>
      </w:r>
      <w:r>
        <w:rPr>
          <w:spacing w:val="-8"/>
        </w:rPr>
        <w:t xml:space="preserve"> </w:t>
      </w:r>
      <w:r>
        <w:t>Блоку»</w:t>
      </w:r>
      <w:r>
        <w:rPr>
          <w:spacing w:val="-12"/>
        </w:rPr>
        <w:t xml:space="preserve"> </w:t>
      </w:r>
      <w:r>
        <w:t>(«Имя</w:t>
      </w:r>
      <w:r>
        <w:rPr>
          <w:spacing w:val="-7"/>
        </w:rPr>
        <w:t xml:space="preserve"> </w:t>
      </w:r>
      <w:r>
        <w:t>твоё</w:t>
      </w:r>
      <w:r>
        <w:rPr>
          <w:spacing w:val="-6"/>
        </w:rPr>
        <w:t xml:space="preserve"> </w:t>
      </w:r>
      <w:r>
        <w:t>–</w:t>
      </w:r>
      <w:r>
        <w:rPr>
          <w:spacing w:val="-12"/>
        </w:rPr>
        <w:t xml:space="preserve"> </w:t>
      </w:r>
      <w:r>
        <w:t>птица</w:t>
      </w:r>
      <w:r>
        <w:rPr>
          <w:spacing w:val="-13"/>
        </w:rPr>
        <w:t xml:space="preserve"> </w:t>
      </w:r>
      <w:r>
        <w:t>в</w:t>
      </w:r>
      <w:r>
        <w:rPr>
          <w:spacing w:val="-6"/>
        </w:rPr>
        <w:t xml:space="preserve"> </w:t>
      </w:r>
      <w:r>
        <w:t>руке…»),</w:t>
      </w:r>
      <w:r>
        <w:rPr>
          <w:spacing w:val="-6"/>
        </w:rPr>
        <w:t xml:space="preserve"> </w:t>
      </w:r>
      <w:r>
        <w:t>«Генералам двенадцатого</w:t>
      </w:r>
      <w:r>
        <w:rPr>
          <w:spacing w:val="31"/>
        </w:rPr>
        <w:t xml:space="preserve"> </w:t>
      </w:r>
      <w:r>
        <w:t>года»,</w:t>
      </w:r>
      <w:r>
        <w:rPr>
          <w:spacing w:val="33"/>
        </w:rPr>
        <w:t xml:space="preserve"> </w:t>
      </w:r>
      <w:r>
        <w:t>«Уж</w:t>
      </w:r>
      <w:r>
        <w:rPr>
          <w:spacing w:val="33"/>
        </w:rPr>
        <w:t xml:space="preserve"> </w:t>
      </w:r>
      <w:r>
        <w:t>сколько</w:t>
      </w:r>
      <w:r>
        <w:rPr>
          <w:spacing w:val="31"/>
        </w:rPr>
        <w:t xml:space="preserve"> </w:t>
      </w:r>
      <w:r>
        <w:t>их</w:t>
      </w:r>
      <w:r>
        <w:rPr>
          <w:spacing w:val="31"/>
        </w:rPr>
        <w:t xml:space="preserve"> </w:t>
      </w:r>
      <w:r>
        <w:t>упало</w:t>
      </w:r>
      <w:r>
        <w:rPr>
          <w:spacing w:val="36"/>
        </w:rPr>
        <w:t xml:space="preserve"> </w:t>
      </w:r>
      <w:r>
        <w:t>в</w:t>
      </w:r>
      <w:r>
        <w:rPr>
          <w:spacing w:val="33"/>
        </w:rPr>
        <w:t xml:space="preserve"> </w:t>
      </w:r>
      <w:r>
        <w:t>эту</w:t>
      </w:r>
      <w:r>
        <w:rPr>
          <w:spacing w:val="27"/>
        </w:rPr>
        <w:t xml:space="preserve"> </w:t>
      </w:r>
      <w:r>
        <w:t>бездну…»,</w:t>
      </w:r>
      <w:r>
        <w:rPr>
          <w:spacing w:val="33"/>
        </w:rPr>
        <w:t xml:space="preserve"> </w:t>
      </w:r>
      <w:r>
        <w:t>«Расстояние:</w:t>
      </w:r>
      <w:r>
        <w:rPr>
          <w:spacing w:val="32"/>
        </w:rPr>
        <w:t xml:space="preserve"> </w:t>
      </w:r>
      <w:r>
        <w:t>вёрсты,</w:t>
      </w:r>
      <w:r>
        <w:rPr>
          <w:spacing w:val="30"/>
        </w:rPr>
        <w:t xml:space="preserve"> </w:t>
      </w:r>
      <w:r>
        <w:t>мили…»,</w:t>
      </w:r>
    </w:p>
    <w:p w:rsidR="00320900" w:rsidRDefault="0005617F">
      <w:pPr>
        <w:pStyle w:val="a3"/>
        <w:spacing w:line="360" w:lineRule="auto"/>
        <w:ind w:right="688" w:firstLine="0"/>
      </w:pPr>
      <w:r>
        <w:t xml:space="preserve">«Красною кистью…», «Семь холмов – как семь колоколов!..» (из цикла «Стихи о Москве») и </w:t>
      </w:r>
      <w:r>
        <w:rPr>
          <w:spacing w:val="-2"/>
        </w:rPr>
        <w:t>другие.</w:t>
      </w:r>
    </w:p>
    <w:p w:rsidR="00320900" w:rsidRDefault="0005617F">
      <w:pPr>
        <w:pStyle w:val="a3"/>
        <w:spacing w:line="274" w:lineRule="exact"/>
        <w:ind w:left="908" w:firstLine="0"/>
      </w:pPr>
      <w:r>
        <w:t>Очерк</w:t>
      </w:r>
      <w:r>
        <w:rPr>
          <w:spacing w:val="-2"/>
        </w:rPr>
        <w:t xml:space="preserve"> </w:t>
      </w:r>
      <w:r>
        <w:t>«Мой</w:t>
      </w:r>
      <w:r>
        <w:rPr>
          <w:spacing w:val="2"/>
        </w:rPr>
        <w:t xml:space="preserve"> </w:t>
      </w:r>
      <w:r>
        <w:rPr>
          <w:spacing w:val="-2"/>
        </w:rPr>
        <w:t>Пушкин».</w:t>
      </w:r>
    </w:p>
    <w:p w:rsidR="00320900" w:rsidRDefault="0005617F">
      <w:pPr>
        <w:pStyle w:val="a3"/>
        <w:spacing w:before="138" w:line="360" w:lineRule="auto"/>
        <w:ind w:right="678"/>
      </w:pPr>
      <w:r>
        <w:t>А.А. Ахматова.</w:t>
      </w:r>
      <w:r>
        <w:rPr>
          <w:spacing w:val="-9"/>
        </w:rPr>
        <w:t xml:space="preserve"> </w:t>
      </w:r>
      <w:r>
        <w:t>Стихотворения</w:t>
      </w:r>
      <w:r>
        <w:rPr>
          <w:spacing w:val="-12"/>
        </w:rPr>
        <w:t xml:space="preserve"> </w:t>
      </w:r>
      <w:r>
        <w:t>(не</w:t>
      </w:r>
      <w:r>
        <w:rPr>
          <w:spacing w:val="-13"/>
        </w:rPr>
        <w:t xml:space="preserve"> </w:t>
      </w:r>
      <w:r>
        <w:t>менее</w:t>
      </w:r>
      <w:r>
        <w:rPr>
          <w:spacing w:val="-13"/>
        </w:rPr>
        <w:t xml:space="preserve"> </w:t>
      </w:r>
      <w:r>
        <w:t>пяти</w:t>
      </w:r>
      <w:r>
        <w:rPr>
          <w:spacing w:val="-11"/>
        </w:rPr>
        <w:t xml:space="preserve"> </w:t>
      </w:r>
      <w:r>
        <w:t>по</w:t>
      </w:r>
      <w:r>
        <w:rPr>
          <w:spacing w:val="-7"/>
        </w:rPr>
        <w:t xml:space="preserve"> </w:t>
      </w:r>
      <w:r>
        <w:t>выбору).</w:t>
      </w:r>
      <w:r>
        <w:rPr>
          <w:spacing w:val="-5"/>
        </w:rPr>
        <w:t xml:space="preserve"> </w:t>
      </w:r>
      <w:r>
        <w:t>Например,</w:t>
      </w:r>
      <w:r>
        <w:rPr>
          <w:spacing w:val="-9"/>
        </w:rPr>
        <w:t xml:space="preserve"> </w:t>
      </w:r>
      <w:r>
        <w:t>«Песня</w:t>
      </w:r>
      <w:r>
        <w:rPr>
          <w:spacing w:val="-7"/>
        </w:rPr>
        <w:t xml:space="preserve"> </w:t>
      </w:r>
      <w:r>
        <w:t>последней встречи», «Сжала руки под тёмной вуалью…», «Смуглый отрок бродил по аллеям…», «Мне голос был. Он звал утешно…», «Не с</w:t>
      </w:r>
      <w:r>
        <w:rPr>
          <w:spacing w:val="-3"/>
        </w:rPr>
        <w:t xml:space="preserve"> </w:t>
      </w:r>
      <w:r>
        <w:t>теми</w:t>
      </w:r>
      <w:r>
        <w:rPr>
          <w:spacing w:val="-1"/>
        </w:rPr>
        <w:t xml:space="preserve"> </w:t>
      </w:r>
      <w:r>
        <w:t>я,</w:t>
      </w:r>
      <w:r>
        <w:rPr>
          <w:spacing w:val="-1"/>
        </w:rPr>
        <w:t xml:space="preserve"> </w:t>
      </w:r>
      <w:r>
        <w:t>кто бросил</w:t>
      </w:r>
      <w:r>
        <w:rPr>
          <w:spacing w:val="-2"/>
        </w:rPr>
        <w:t xml:space="preserve"> </w:t>
      </w:r>
      <w:r>
        <w:t>землю...», «Мужество», «Приморский сонет», «Родная земля», «Сероглазый король», «Вечером», «Все мы бражники здесь, блудницы…»,</w:t>
      </w:r>
      <w:r>
        <w:rPr>
          <w:spacing w:val="32"/>
        </w:rPr>
        <w:t xml:space="preserve"> </w:t>
      </w:r>
      <w:r>
        <w:t>«Всё</w:t>
      </w:r>
      <w:r>
        <w:rPr>
          <w:spacing w:val="29"/>
        </w:rPr>
        <w:t xml:space="preserve"> </w:t>
      </w:r>
      <w:r>
        <w:t>расхищено,</w:t>
      </w:r>
      <w:r>
        <w:rPr>
          <w:spacing w:val="32"/>
        </w:rPr>
        <w:t xml:space="preserve"> </w:t>
      </w:r>
      <w:r>
        <w:t>предано,</w:t>
      </w:r>
      <w:r>
        <w:rPr>
          <w:spacing w:val="28"/>
        </w:rPr>
        <w:t xml:space="preserve"> </w:t>
      </w:r>
      <w:r>
        <w:t>продано…»,</w:t>
      </w:r>
      <w:r>
        <w:rPr>
          <w:spacing w:val="32"/>
        </w:rPr>
        <w:t xml:space="preserve"> </w:t>
      </w:r>
      <w:r>
        <w:t>«Я</w:t>
      </w:r>
      <w:r>
        <w:rPr>
          <w:spacing w:val="29"/>
        </w:rPr>
        <w:t xml:space="preserve"> </w:t>
      </w:r>
      <w:r>
        <w:t>научилась</w:t>
      </w:r>
      <w:r>
        <w:rPr>
          <w:spacing w:val="31"/>
        </w:rPr>
        <w:t xml:space="preserve"> </w:t>
      </w:r>
      <w:r>
        <w:t>просто,</w:t>
      </w:r>
      <w:r>
        <w:rPr>
          <w:spacing w:val="28"/>
        </w:rPr>
        <w:t xml:space="preserve"> </w:t>
      </w:r>
      <w:r>
        <w:t>мудро</w:t>
      </w:r>
      <w:r>
        <w:rPr>
          <w:spacing w:val="35"/>
        </w:rPr>
        <w:t xml:space="preserve"> </w:t>
      </w:r>
      <w:r>
        <w:t>жить…»,</w:t>
      </w:r>
    </w:p>
    <w:p w:rsidR="00320900" w:rsidRDefault="0005617F">
      <w:pPr>
        <w:pStyle w:val="a3"/>
        <w:spacing w:line="360" w:lineRule="auto"/>
        <w:ind w:right="692" w:firstLine="0"/>
      </w:pPr>
      <w:r>
        <w:t>«Заплаканная осень, как вдова...», «Перед весной бывают дни такие...», «Мне ни к чему одические рати…», «Творчество», «Муза» («Когда я ночью жду её прихода…») и другие.</w:t>
      </w:r>
    </w:p>
    <w:p w:rsidR="00320900" w:rsidRDefault="0005617F">
      <w:pPr>
        <w:pStyle w:val="a3"/>
        <w:spacing w:line="274" w:lineRule="exact"/>
        <w:ind w:left="908" w:firstLine="0"/>
      </w:pPr>
      <w:r>
        <w:t>Поэма</w:t>
      </w:r>
      <w:r>
        <w:rPr>
          <w:spacing w:val="2"/>
        </w:rPr>
        <w:t xml:space="preserve"> </w:t>
      </w:r>
      <w:r>
        <w:rPr>
          <w:spacing w:val="-2"/>
        </w:rPr>
        <w:t>«Реквием».</w:t>
      </w:r>
    </w:p>
    <w:p w:rsidR="00320900" w:rsidRDefault="0005617F">
      <w:pPr>
        <w:pStyle w:val="a3"/>
        <w:spacing w:before="136"/>
        <w:ind w:left="908" w:firstLine="0"/>
      </w:pPr>
      <w:r>
        <w:t>Е.И.</w:t>
      </w:r>
      <w:r>
        <w:rPr>
          <w:spacing w:val="-1"/>
        </w:rPr>
        <w:t xml:space="preserve"> </w:t>
      </w:r>
      <w:r>
        <w:t>Замятин.</w:t>
      </w:r>
      <w:r>
        <w:rPr>
          <w:spacing w:val="-2"/>
        </w:rPr>
        <w:t xml:space="preserve"> </w:t>
      </w:r>
      <w:r>
        <w:t>Роман</w:t>
      </w:r>
      <w:r>
        <w:rPr>
          <w:spacing w:val="-2"/>
        </w:rPr>
        <w:t xml:space="preserve"> </w:t>
      </w:r>
      <w:r>
        <w:rPr>
          <w:spacing w:val="-4"/>
        </w:rPr>
        <w:t>«Мы».</w:t>
      </w:r>
    </w:p>
    <w:p w:rsidR="00320900" w:rsidRDefault="0005617F">
      <w:pPr>
        <w:pStyle w:val="a3"/>
        <w:spacing w:before="143" w:line="360" w:lineRule="auto"/>
        <w:ind w:left="908" w:right="2324" w:firstLine="0"/>
        <w:jc w:val="left"/>
      </w:pPr>
      <w:r>
        <w:t>Н.А.</w:t>
      </w:r>
      <w:r>
        <w:rPr>
          <w:spacing w:val="-2"/>
        </w:rPr>
        <w:t xml:space="preserve"> </w:t>
      </w:r>
      <w:r>
        <w:t>Островский.</w:t>
      </w:r>
      <w:r>
        <w:rPr>
          <w:spacing w:val="-6"/>
        </w:rPr>
        <w:t xml:space="preserve"> </w:t>
      </w:r>
      <w:r>
        <w:t>Роман</w:t>
      </w:r>
      <w:r>
        <w:rPr>
          <w:spacing w:val="-7"/>
        </w:rPr>
        <w:t xml:space="preserve"> </w:t>
      </w:r>
      <w:r>
        <w:t>«Как</w:t>
      </w:r>
      <w:r>
        <w:rPr>
          <w:spacing w:val="-5"/>
        </w:rPr>
        <w:t xml:space="preserve"> </w:t>
      </w:r>
      <w:r>
        <w:t>закалялась</w:t>
      </w:r>
      <w:r>
        <w:rPr>
          <w:spacing w:val="-4"/>
        </w:rPr>
        <w:t xml:space="preserve"> </w:t>
      </w:r>
      <w:r>
        <w:t>сталь»</w:t>
      </w:r>
      <w:r>
        <w:rPr>
          <w:spacing w:val="-8"/>
        </w:rPr>
        <w:t xml:space="preserve"> </w:t>
      </w:r>
      <w:r>
        <w:t>(избранные</w:t>
      </w:r>
      <w:r>
        <w:rPr>
          <w:spacing w:val="-5"/>
        </w:rPr>
        <w:t xml:space="preserve"> </w:t>
      </w:r>
      <w:r>
        <w:t>главы). М.А. Шолохов. Роман-эпопея «Тихий Дон».</w:t>
      </w:r>
    </w:p>
    <w:p w:rsidR="00320900" w:rsidRDefault="0005617F">
      <w:pPr>
        <w:pStyle w:val="a3"/>
        <w:spacing w:line="274" w:lineRule="exact"/>
        <w:ind w:left="908" w:firstLine="0"/>
        <w:jc w:val="left"/>
      </w:pPr>
      <w:r>
        <w:t>В.В.</w:t>
      </w:r>
      <w:r>
        <w:rPr>
          <w:spacing w:val="-1"/>
        </w:rPr>
        <w:t xml:space="preserve"> </w:t>
      </w:r>
      <w:r>
        <w:t>Набоков.</w:t>
      </w:r>
      <w:r>
        <w:rPr>
          <w:spacing w:val="32"/>
        </w:rPr>
        <w:t xml:space="preserve"> </w:t>
      </w:r>
      <w:r>
        <w:t>Рассказы,</w:t>
      </w:r>
      <w:r>
        <w:rPr>
          <w:spacing w:val="33"/>
        </w:rPr>
        <w:t xml:space="preserve"> </w:t>
      </w:r>
      <w:r>
        <w:t>повести,</w:t>
      </w:r>
      <w:r>
        <w:rPr>
          <w:spacing w:val="33"/>
        </w:rPr>
        <w:t xml:space="preserve"> </w:t>
      </w:r>
      <w:r>
        <w:t>романы</w:t>
      </w:r>
      <w:r>
        <w:rPr>
          <w:spacing w:val="28"/>
        </w:rPr>
        <w:t xml:space="preserve"> </w:t>
      </w:r>
      <w:r>
        <w:t>(одно</w:t>
      </w:r>
      <w:r>
        <w:rPr>
          <w:spacing w:val="35"/>
        </w:rPr>
        <w:t xml:space="preserve"> </w:t>
      </w:r>
      <w:r>
        <w:t>произведение</w:t>
      </w:r>
      <w:r>
        <w:rPr>
          <w:spacing w:val="29"/>
        </w:rPr>
        <w:t xml:space="preserve"> </w:t>
      </w:r>
      <w:r>
        <w:t>по</w:t>
      </w:r>
      <w:r>
        <w:rPr>
          <w:spacing w:val="35"/>
        </w:rPr>
        <w:t xml:space="preserve"> </w:t>
      </w:r>
      <w:r>
        <w:t>выбору).</w:t>
      </w:r>
      <w:r>
        <w:rPr>
          <w:spacing w:val="37"/>
        </w:rPr>
        <w:t xml:space="preserve"> </w:t>
      </w:r>
      <w:r>
        <w:rPr>
          <w:spacing w:val="-2"/>
        </w:rPr>
        <w:t>Например,</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«Облако,</w:t>
      </w:r>
      <w:r>
        <w:rPr>
          <w:spacing w:val="-8"/>
        </w:rPr>
        <w:t xml:space="preserve"> </w:t>
      </w:r>
      <w:r>
        <w:t>озеро,</w:t>
      </w:r>
      <w:r>
        <w:rPr>
          <w:spacing w:val="-2"/>
        </w:rPr>
        <w:t xml:space="preserve"> </w:t>
      </w:r>
      <w:r>
        <w:t>башня»,</w:t>
      </w:r>
      <w:r>
        <w:rPr>
          <w:spacing w:val="-1"/>
        </w:rPr>
        <w:t xml:space="preserve"> </w:t>
      </w:r>
      <w:r>
        <w:t>«Весна</w:t>
      </w:r>
      <w:r>
        <w:rPr>
          <w:spacing w:val="-4"/>
        </w:rPr>
        <w:t xml:space="preserve"> </w:t>
      </w:r>
      <w:r>
        <w:t>в</w:t>
      </w:r>
      <w:r>
        <w:rPr>
          <w:spacing w:val="-6"/>
        </w:rPr>
        <w:t xml:space="preserve"> </w:t>
      </w:r>
      <w:r>
        <w:t>Фиальте»,</w:t>
      </w:r>
      <w:r>
        <w:rPr>
          <w:spacing w:val="-1"/>
        </w:rPr>
        <w:t xml:space="preserve"> </w:t>
      </w:r>
      <w:r>
        <w:t>«Машенька»,</w:t>
      </w:r>
      <w:r>
        <w:rPr>
          <w:spacing w:val="-1"/>
        </w:rPr>
        <w:t xml:space="preserve"> </w:t>
      </w:r>
      <w:r>
        <w:t>«Защита</w:t>
      </w:r>
      <w:r>
        <w:rPr>
          <w:spacing w:val="-4"/>
        </w:rPr>
        <w:t xml:space="preserve"> </w:t>
      </w:r>
      <w:r>
        <w:t>Лужина»,</w:t>
      </w:r>
      <w:r>
        <w:rPr>
          <w:spacing w:val="-2"/>
        </w:rPr>
        <w:t xml:space="preserve"> </w:t>
      </w:r>
      <w:r>
        <w:t>«Дар»</w:t>
      </w:r>
      <w:r>
        <w:rPr>
          <w:spacing w:val="-7"/>
        </w:rPr>
        <w:t xml:space="preserve"> </w:t>
      </w:r>
      <w:r>
        <w:t>и</w:t>
      </w:r>
      <w:r>
        <w:rPr>
          <w:spacing w:val="-2"/>
        </w:rPr>
        <w:t xml:space="preserve"> другие.</w:t>
      </w:r>
    </w:p>
    <w:p w:rsidR="00320900" w:rsidRDefault="0005617F">
      <w:pPr>
        <w:pStyle w:val="a3"/>
        <w:spacing w:before="137" w:line="360" w:lineRule="auto"/>
        <w:ind w:right="691"/>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320900" w:rsidRDefault="0005617F">
      <w:pPr>
        <w:pStyle w:val="a3"/>
        <w:spacing w:before="2" w:line="360" w:lineRule="auto"/>
        <w:ind w:right="685"/>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320900" w:rsidRDefault="0005617F">
      <w:pPr>
        <w:pStyle w:val="a3"/>
        <w:spacing w:line="360" w:lineRule="auto"/>
        <w:ind w:right="691"/>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w:t>
      </w:r>
      <w:r>
        <w:rPr>
          <w:spacing w:val="-15"/>
        </w:rPr>
        <w:t xml:space="preserve"> </w:t>
      </w:r>
      <w:r>
        <w:t>никакой</w:t>
      </w:r>
      <w:r>
        <w:rPr>
          <w:spacing w:val="-15"/>
        </w:rPr>
        <w:t xml:space="preserve"> </w:t>
      </w:r>
      <w:r>
        <w:t>моей</w:t>
      </w:r>
      <w:r>
        <w:rPr>
          <w:spacing w:val="-15"/>
        </w:rPr>
        <w:t xml:space="preserve"> </w:t>
      </w:r>
      <w:r>
        <w:t>вины…»,</w:t>
      </w:r>
      <w:r>
        <w:rPr>
          <w:spacing w:val="-15"/>
        </w:rPr>
        <w:t xml:space="preserve"> </w:t>
      </w:r>
      <w:r>
        <w:t>«Дробится</w:t>
      </w:r>
      <w:r>
        <w:rPr>
          <w:spacing w:val="-15"/>
        </w:rPr>
        <w:t xml:space="preserve"> </w:t>
      </w:r>
      <w:r>
        <w:t>рваный</w:t>
      </w:r>
      <w:r>
        <w:rPr>
          <w:spacing w:val="-15"/>
        </w:rPr>
        <w:t xml:space="preserve"> </w:t>
      </w:r>
      <w:r>
        <w:t>цоколь</w:t>
      </w:r>
      <w:r>
        <w:rPr>
          <w:spacing w:val="-15"/>
        </w:rPr>
        <w:t xml:space="preserve"> </w:t>
      </w:r>
      <w:r>
        <w:t>монумента...»,</w:t>
      </w:r>
      <w:r>
        <w:rPr>
          <w:spacing w:val="-15"/>
        </w:rPr>
        <w:t xml:space="preserve"> </w:t>
      </w:r>
      <w:r>
        <w:t>«О</w:t>
      </w:r>
      <w:r>
        <w:rPr>
          <w:spacing w:val="-15"/>
        </w:rPr>
        <w:t xml:space="preserve"> </w:t>
      </w:r>
      <w:r>
        <w:t>сущем»,</w:t>
      </w:r>
      <w:r>
        <w:rPr>
          <w:spacing w:val="-13"/>
        </w:rPr>
        <w:t xml:space="preserve"> </w:t>
      </w:r>
      <w:r>
        <w:t>«В</w:t>
      </w:r>
      <w:r>
        <w:rPr>
          <w:spacing w:val="-14"/>
        </w:rPr>
        <w:t xml:space="preserve"> </w:t>
      </w:r>
      <w:r>
        <w:t>тот</w:t>
      </w:r>
      <w:r>
        <w:rPr>
          <w:spacing w:val="-15"/>
        </w:rPr>
        <w:t xml:space="preserve"> </w:t>
      </w:r>
      <w:r>
        <w:t>день, когда окончилась война…», «Я убит подо Ржевом», «Памяти Гагарина» и другие.</w:t>
      </w:r>
    </w:p>
    <w:p w:rsidR="00320900" w:rsidRDefault="0005617F">
      <w:pPr>
        <w:pStyle w:val="a3"/>
        <w:ind w:left="908" w:firstLine="0"/>
      </w:pPr>
      <w:r>
        <w:t>Поэма</w:t>
      </w:r>
      <w:r>
        <w:rPr>
          <w:spacing w:val="-1"/>
        </w:rPr>
        <w:t xml:space="preserve"> </w:t>
      </w:r>
      <w:r>
        <w:t>«По</w:t>
      </w:r>
      <w:r>
        <w:rPr>
          <w:spacing w:val="-1"/>
        </w:rPr>
        <w:t xml:space="preserve"> </w:t>
      </w:r>
      <w:r>
        <w:t>праву</w:t>
      </w:r>
      <w:r>
        <w:rPr>
          <w:spacing w:val="-9"/>
        </w:rPr>
        <w:t xml:space="preserve"> </w:t>
      </w:r>
      <w:r>
        <w:rPr>
          <w:spacing w:val="-2"/>
        </w:rPr>
        <w:t>памяти».</w:t>
      </w:r>
    </w:p>
    <w:p w:rsidR="00320900" w:rsidRDefault="0005617F">
      <w:pPr>
        <w:pStyle w:val="a3"/>
        <w:spacing w:before="139" w:line="360" w:lineRule="auto"/>
        <w:ind w:right="685"/>
      </w:pPr>
      <w:r>
        <w:t>Проза о Великой Отечественной войне (по одному произведению не менее чем трёх писателей</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В.П.</w:t>
      </w:r>
      <w:r>
        <w:rPr>
          <w:spacing w:val="-2"/>
        </w:rPr>
        <w:t xml:space="preserve"> </w:t>
      </w:r>
      <w:r>
        <w:t>Астафьев</w:t>
      </w:r>
      <w:r>
        <w:rPr>
          <w:spacing w:val="80"/>
        </w:rPr>
        <w:t xml:space="preserve"> </w:t>
      </w:r>
      <w:r>
        <w:t>«Пастух</w:t>
      </w:r>
      <w:r>
        <w:rPr>
          <w:spacing w:val="80"/>
        </w:rPr>
        <w:t xml:space="preserve"> </w:t>
      </w:r>
      <w:r>
        <w:t>и</w:t>
      </w:r>
      <w:r>
        <w:rPr>
          <w:spacing w:val="80"/>
        </w:rPr>
        <w:t xml:space="preserve"> </w:t>
      </w:r>
      <w:r>
        <w:t>пастушка»,</w:t>
      </w:r>
      <w:r>
        <w:rPr>
          <w:spacing w:val="80"/>
        </w:rPr>
        <w:t xml:space="preserve"> </w:t>
      </w:r>
      <w:r>
        <w:t>«Звездопад», Ю.В. Бондарев «Горячий снег», В.В.</w:t>
      </w:r>
      <w:r>
        <w:rPr>
          <w:spacing w:val="-2"/>
        </w:rPr>
        <w:t xml:space="preserve"> </w:t>
      </w:r>
      <w:r>
        <w:t>Быков «Обелиск», «Сотников», «Альпийская баллада», Б.Л.</w:t>
      </w:r>
      <w:r>
        <w:rPr>
          <w:spacing w:val="-4"/>
        </w:rPr>
        <w:t xml:space="preserve"> </w:t>
      </w:r>
      <w:r>
        <w:t>Васильев</w:t>
      </w:r>
      <w:r>
        <w:rPr>
          <w:spacing w:val="-9"/>
        </w:rPr>
        <w:t xml:space="preserve"> </w:t>
      </w:r>
      <w:r>
        <w:t>«А</w:t>
      </w:r>
      <w:r>
        <w:rPr>
          <w:spacing w:val="-15"/>
        </w:rPr>
        <w:t xml:space="preserve"> </w:t>
      </w:r>
      <w:r>
        <w:t>зори</w:t>
      </w:r>
      <w:r>
        <w:rPr>
          <w:spacing w:val="-10"/>
        </w:rPr>
        <w:t xml:space="preserve"> </w:t>
      </w:r>
      <w:r>
        <w:t>здесь</w:t>
      </w:r>
      <w:r>
        <w:rPr>
          <w:spacing w:val="-10"/>
        </w:rPr>
        <w:t xml:space="preserve"> </w:t>
      </w:r>
      <w:r>
        <w:t>тихие»,</w:t>
      </w:r>
      <w:r>
        <w:rPr>
          <w:spacing w:val="-9"/>
        </w:rPr>
        <w:t xml:space="preserve"> </w:t>
      </w:r>
      <w:r>
        <w:t>«В</w:t>
      </w:r>
      <w:r>
        <w:rPr>
          <w:spacing w:val="-12"/>
        </w:rPr>
        <w:t xml:space="preserve"> </w:t>
      </w:r>
      <w:r>
        <w:t>списках</w:t>
      </w:r>
      <w:r>
        <w:rPr>
          <w:spacing w:val="-11"/>
        </w:rPr>
        <w:t xml:space="preserve"> </w:t>
      </w:r>
      <w:r>
        <w:t>не</w:t>
      </w:r>
      <w:r>
        <w:rPr>
          <w:spacing w:val="-12"/>
        </w:rPr>
        <w:t xml:space="preserve"> </w:t>
      </w:r>
      <w:r>
        <w:t>значился»,</w:t>
      </w:r>
      <w:r>
        <w:rPr>
          <w:spacing w:val="-9"/>
        </w:rPr>
        <w:t xml:space="preserve"> </w:t>
      </w:r>
      <w:r>
        <w:t>«Завтра</w:t>
      </w:r>
      <w:r>
        <w:rPr>
          <w:spacing w:val="-11"/>
        </w:rPr>
        <w:t xml:space="preserve"> </w:t>
      </w:r>
      <w:r>
        <w:t>была</w:t>
      </w:r>
      <w:r>
        <w:rPr>
          <w:spacing w:val="-11"/>
        </w:rPr>
        <w:t xml:space="preserve"> </w:t>
      </w:r>
      <w:r>
        <w:t>война»,</w:t>
      </w:r>
      <w:r>
        <w:rPr>
          <w:spacing w:val="-9"/>
        </w:rPr>
        <w:t xml:space="preserve"> </w:t>
      </w:r>
      <w:r>
        <w:t>«Летят</w:t>
      </w:r>
      <w:r>
        <w:rPr>
          <w:spacing w:val="-10"/>
        </w:rPr>
        <w:t xml:space="preserve"> </w:t>
      </w:r>
      <w:r>
        <w:t>мои кони», К.Д.</w:t>
      </w:r>
      <w:r>
        <w:rPr>
          <w:spacing w:val="-4"/>
        </w:rPr>
        <w:t xml:space="preserve"> </w:t>
      </w:r>
      <w:r>
        <w:t>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320900" w:rsidRDefault="0005617F">
      <w:pPr>
        <w:pStyle w:val="a3"/>
        <w:spacing w:line="273" w:lineRule="exact"/>
        <w:ind w:left="908" w:firstLine="0"/>
      </w:pPr>
      <w:r>
        <w:t>А.А. Фадеев</w:t>
      </w:r>
      <w:r>
        <w:rPr>
          <w:spacing w:val="-2"/>
        </w:rPr>
        <w:t xml:space="preserve"> </w:t>
      </w:r>
      <w:r>
        <w:t>«Молодая</w:t>
      </w:r>
      <w:r>
        <w:rPr>
          <w:spacing w:val="-7"/>
        </w:rPr>
        <w:t xml:space="preserve"> </w:t>
      </w:r>
      <w:r>
        <w:rPr>
          <w:spacing w:val="-2"/>
        </w:rPr>
        <w:t>гвардия».</w:t>
      </w:r>
    </w:p>
    <w:p w:rsidR="00320900" w:rsidRDefault="0005617F">
      <w:pPr>
        <w:pStyle w:val="a3"/>
        <w:spacing w:before="142"/>
        <w:ind w:left="908" w:firstLine="0"/>
      </w:pPr>
      <w:r>
        <w:t>В.О.</w:t>
      </w:r>
      <w:r>
        <w:rPr>
          <w:spacing w:val="-1"/>
        </w:rPr>
        <w:t xml:space="preserve"> </w:t>
      </w:r>
      <w:r>
        <w:t>Богомолов «В</w:t>
      </w:r>
      <w:r>
        <w:rPr>
          <w:spacing w:val="-3"/>
        </w:rPr>
        <w:t xml:space="preserve"> </w:t>
      </w:r>
      <w:r>
        <w:t>августе</w:t>
      </w:r>
      <w:r>
        <w:rPr>
          <w:spacing w:val="-2"/>
        </w:rPr>
        <w:t xml:space="preserve"> </w:t>
      </w:r>
      <w:r>
        <w:t>сорок</w:t>
      </w:r>
      <w:r>
        <w:rPr>
          <w:spacing w:val="-2"/>
        </w:rPr>
        <w:t xml:space="preserve"> четвёртого».</w:t>
      </w:r>
    </w:p>
    <w:p w:rsidR="00320900" w:rsidRDefault="0005617F">
      <w:pPr>
        <w:pStyle w:val="a3"/>
        <w:spacing w:before="137" w:line="360" w:lineRule="auto"/>
        <w:ind w:right="681"/>
      </w:pPr>
      <w:r>
        <w:t>Поэзия о Великой Отечественной войне. Стихотворения (по одному стихотворению не менее</w:t>
      </w:r>
      <w:r>
        <w:rPr>
          <w:spacing w:val="80"/>
          <w:w w:val="150"/>
        </w:rPr>
        <w:t xml:space="preserve"> </w:t>
      </w:r>
      <w:r>
        <w:t>чем</w:t>
      </w:r>
      <w:r>
        <w:rPr>
          <w:spacing w:val="80"/>
          <w:w w:val="150"/>
        </w:rPr>
        <w:t xml:space="preserve"> </w:t>
      </w:r>
      <w:r>
        <w:t>трёх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Ю.В. Друниной,</w:t>
      </w:r>
      <w:r>
        <w:rPr>
          <w:spacing w:val="80"/>
          <w:w w:val="150"/>
        </w:rPr>
        <w:t xml:space="preserve"> </w:t>
      </w:r>
      <w:r>
        <w:t>М.В. Исаковского, Ю.Д. Левитанского, С.С. Орлова, Д.С. Самойлова, К.М. Симонова, Б.А. Слуцкого и других.</w:t>
      </w:r>
    </w:p>
    <w:p w:rsidR="00320900" w:rsidRDefault="0005617F">
      <w:pPr>
        <w:pStyle w:val="a3"/>
        <w:spacing w:before="1"/>
        <w:ind w:left="908" w:firstLine="0"/>
      </w:pPr>
      <w:r>
        <w:t>Драматургия</w:t>
      </w:r>
      <w:r>
        <w:rPr>
          <w:spacing w:val="19"/>
        </w:rPr>
        <w:t xml:space="preserve"> </w:t>
      </w:r>
      <w:r>
        <w:t>о</w:t>
      </w:r>
      <w:r>
        <w:rPr>
          <w:spacing w:val="21"/>
        </w:rPr>
        <w:t xml:space="preserve"> </w:t>
      </w:r>
      <w:r>
        <w:t>Великой</w:t>
      </w:r>
      <w:r>
        <w:rPr>
          <w:spacing w:val="18"/>
        </w:rPr>
        <w:t xml:space="preserve"> </w:t>
      </w:r>
      <w:r>
        <w:t>Отечественной</w:t>
      </w:r>
      <w:r>
        <w:rPr>
          <w:spacing w:val="17"/>
        </w:rPr>
        <w:t xml:space="preserve"> </w:t>
      </w:r>
      <w:r>
        <w:t>войне.</w:t>
      </w:r>
      <w:r>
        <w:rPr>
          <w:spacing w:val="19"/>
        </w:rPr>
        <w:t xml:space="preserve"> </w:t>
      </w:r>
      <w:r>
        <w:t>Пьесы</w:t>
      </w:r>
      <w:r>
        <w:rPr>
          <w:spacing w:val="22"/>
        </w:rPr>
        <w:t xml:space="preserve"> </w:t>
      </w:r>
      <w:r>
        <w:t>(одно</w:t>
      </w:r>
      <w:r>
        <w:rPr>
          <w:spacing w:val="22"/>
        </w:rPr>
        <w:t xml:space="preserve"> </w:t>
      </w:r>
      <w:r>
        <w:t>произведение</w:t>
      </w:r>
      <w:r>
        <w:rPr>
          <w:spacing w:val="20"/>
        </w:rPr>
        <w:t xml:space="preserve"> </w:t>
      </w:r>
      <w:r>
        <w:t>по</w:t>
      </w:r>
      <w:r>
        <w:rPr>
          <w:spacing w:val="21"/>
        </w:rPr>
        <w:t xml:space="preserve"> </w:t>
      </w:r>
      <w:r>
        <w:rPr>
          <w:spacing w:val="-2"/>
        </w:rPr>
        <w:t>выбору).</w:t>
      </w:r>
    </w:p>
    <w:p w:rsidR="00320900" w:rsidRDefault="0005617F">
      <w:pPr>
        <w:pStyle w:val="a3"/>
        <w:spacing w:before="138"/>
        <w:ind w:firstLine="0"/>
      </w:pPr>
      <w:r>
        <w:t>Например,</w:t>
      </w:r>
      <w:r>
        <w:rPr>
          <w:spacing w:val="-3"/>
        </w:rPr>
        <w:t xml:space="preserve"> </w:t>
      </w:r>
      <w:r>
        <w:t>В.С. Розов</w:t>
      </w:r>
      <w:r>
        <w:rPr>
          <w:spacing w:val="-5"/>
        </w:rPr>
        <w:t xml:space="preserve"> </w:t>
      </w:r>
      <w:r>
        <w:t>«Вечно</w:t>
      </w:r>
      <w:r>
        <w:rPr>
          <w:spacing w:val="1"/>
        </w:rPr>
        <w:t xml:space="preserve"> </w:t>
      </w:r>
      <w:r>
        <w:t>живые»,</w:t>
      </w:r>
      <w:r>
        <w:rPr>
          <w:spacing w:val="-1"/>
        </w:rPr>
        <w:t xml:space="preserve"> </w:t>
      </w:r>
      <w:r>
        <w:t>К.М.</w:t>
      </w:r>
      <w:r>
        <w:rPr>
          <w:spacing w:val="-1"/>
        </w:rPr>
        <w:t xml:space="preserve"> </w:t>
      </w:r>
      <w:r>
        <w:t>Симонов</w:t>
      </w:r>
      <w:r>
        <w:rPr>
          <w:spacing w:val="-6"/>
        </w:rPr>
        <w:t xml:space="preserve"> </w:t>
      </w:r>
      <w:r>
        <w:t>«Русские</w:t>
      </w:r>
      <w:r>
        <w:rPr>
          <w:spacing w:val="-3"/>
        </w:rPr>
        <w:t xml:space="preserve"> </w:t>
      </w:r>
      <w:r>
        <w:t>люди»</w:t>
      </w:r>
      <w:r>
        <w:rPr>
          <w:spacing w:val="-8"/>
        </w:rPr>
        <w:t xml:space="preserve"> </w:t>
      </w:r>
      <w:r>
        <w:t>и</w:t>
      </w:r>
      <w:r>
        <w:rPr>
          <w:spacing w:val="-1"/>
        </w:rPr>
        <w:t xml:space="preserve"> </w:t>
      </w:r>
      <w:r>
        <w:rPr>
          <w:spacing w:val="-2"/>
        </w:rPr>
        <w:t>другие.</w:t>
      </w:r>
    </w:p>
    <w:p w:rsidR="00320900" w:rsidRDefault="0005617F">
      <w:pPr>
        <w:pStyle w:val="a3"/>
        <w:spacing w:before="136" w:line="360" w:lineRule="auto"/>
        <w:ind w:right="680"/>
      </w:pPr>
      <w:r>
        <w:t>Б.Л.</w:t>
      </w:r>
      <w:r>
        <w:rPr>
          <w:spacing w:val="-15"/>
        </w:rPr>
        <w:t xml:space="preserve"> </w:t>
      </w:r>
      <w:r>
        <w:t>Пастернак.</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пяти</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«Февраль.</w:t>
      </w:r>
      <w:r>
        <w:rPr>
          <w:spacing w:val="-15"/>
        </w:rPr>
        <w:t xml:space="preserve"> </w:t>
      </w:r>
      <w:r>
        <w:t>Достать чернил</w:t>
      </w:r>
      <w:r>
        <w:rPr>
          <w:spacing w:val="32"/>
        </w:rPr>
        <w:t xml:space="preserve"> </w:t>
      </w:r>
      <w:r>
        <w:t>и</w:t>
      </w:r>
      <w:r>
        <w:rPr>
          <w:spacing w:val="32"/>
        </w:rPr>
        <w:t xml:space="preserve"> </w:t>
      </w:r>
      <w:r>
        <w:t>плакать!..»,</w:t>
      </w:r>
      <w:r>
        <w:rPr>
          <w:spacing w:val="37"/>
        </w:rPr>
        <w:t xml:space="preserve"> </w:t>
      </w:r>
      <w:r>
        <w:t>«Определение</w:t>
      </w:r>
      <w:r>
        <w:rPr>
          <w:spacing w:val="34"/>
        </w:rPr>
        <w:t xml:space="preserve"> </w:t>
      </w:r>
      <w:r>
        <w:t>поэзии»,</w:t>
      </w:r>
      <w:r>
        <w:rPr>
          <w:spacing w:val="32"/>
        </w:rPr>
        <w:t xml:space="preserve"> </w:t>
      </w:r>
      <w:r>
        <w:t>«Во</w:t>
      </w:r>
      <w:r>
        <w:rPr>
          <w:spacing w:val="39"/>
        </w:rPr>
        <w:t xml:space="preserve"> </w:t>
      </w:r>
      <w:r>
        <w:t>всём</w:t>
      </w:r>
      <w:r>
        <w:rPr>
          <w:spacing w:val="33"/>
        </w:rPr>
        <w:t xml:space="preserve"> </w:t>
      </w:r>
      <w:r>
        <w:t>мне</w:t>
      </w:r>
      <w:r>
        <w:rPr>
          <w:spacing w:val="29"/>
        </w:rPr>
        <w:t xml:space="preserve"> </w:t>
      </w:r>
      <w:r>
        <w:t>хочется</w:t>
      </w:r>
      <w:r>
        <w:rPr>
          <w:spacing w:val="35"/>
        </w:rPr>
        <w:t xml:space="preserve"> </w:t>
      </w:r>
      <w:r>
        <w:t>дойти…»,</w:t>
      </w:r>
      <w:r>
        <w:rPr>
          <w:spacing w:val="37"/>
        </w:rPr>
        <w:t xml:space="preserve"> </w:t>
      </w:r>
      <w:r>
        <w:t>«Снег</w:t>
      </w:r>
      <w:r>
        <w:rPr>
          <w:spacing w:val="37"/>
        </w:rPr>
        <w:t xml:space="preserve"> </w:t>
      </w:r>
      <w:r>
        <w:rPr>
          <w:spacing w:val="-2"/>
        </w:rPr>
        <w:t>идет»,</w:t>
      </w:r>
    </w:p>
    <w:p w:rsidR="00320900" w:rsidRDefault="0005617F">
      <w:pPr>
        <w:pStyle w:val="a3"/>
        <w:spacing w:before="3"/>
        <w:ind w:firstLine="0"/>
      </w:pPr>
      <w:r>
        <w:t>«Любить</w:t>
      </w:r>
      <w:r>
        <w:rPr>
          <w:spacing w:val="67"/>
        </w:rPr>
        <w:t xml:space="preserve"> </w:t>
      </w:r>
      <w:r>
        <w:t>иных</w:t>
      </w:r>
      <w:r>
        <w:rPr>
          <w:spacing w:val="66"/>
        </w:rPr>
        <w:t xml:space="preserve"> </w:t>
      </w:r>
      <w:r>
        <w:t>–</w:t>
      </w:r>
      <w:r>
        <w:rPr>
          <w:spacing w:val="65"/>
        </w:rPr>
        <w:t xml:space="preserve"> </w:t>
      </w:r>
      <w:r>
        <w:t>тяжелый</w:t>
      </w:r>
      <w:r>
        <w:rPr>
          <w:spacing w:val="64"/>
        </w:rPr>
        <w:t xml:space="preserve"> </w:t>
      </w:r>
      <w:r>
        <w:t>крест...»,</w:t>
      </w:r>
      <w:r>
        <w:rPr>
          <w:spacing w:val="71"/>
        </w:rPr>
        <w:t xml:space="preserve"> </w:t>
      </w:r>
      <w:r>
        <w:t>«Быть</w:t>
      </w:r>
      <w:r>
        <w:rPr>
          <w:spacing w:val="66"/>
        </w:rPr>
        <w:t xml:space="preserve"> </w:t>
      </w:r>
      <w:r>
        <w:t>знаменитым</w:t>
      </w:r>
      <w:r>
        <w:rPr>
          <w:spacing w:val="65"/>
        </w:rPr>
        <w:t xml:space="preserve"> </w:t>
      </w:r>
      <w:r>
        <w:t>некрасиво…»,</w:t>
      </w:r>
      <w:r>
        <w:rPr>
          <w:spacing w:val="71"/>
        </w:rPr>
        <w:t xml:space="preserve"> </w:t>
      </w:r>
      <w:r>
        <w:t>«Ночь»,</w:t>
      </w:r>
      <w:r>
        <w:rPr>
          <w:spacing w:val="66"/>
        </w:rPr>
        <w:t xml:space="preserve"> </w:t>
      </w:r>
      <w:r>
        <w:rPr>
          <w:spacing w:val="-2"/>
        </w:rPr>
        <w:t>«Гамлет»,</w:t>
      </w:r>
    </w:p>
    <w:p w:rsidR="00320900" w:rsidRDefault="0005617F">
      <w:pPr>
        <w:pStyle w:val="a3"/>
        <w:spacing w:before="137" w:line="360" w:lineRule="auto"/>
        <w:ind w:right="680" w:firstLine="0"/>
      </w:pPr>
      <w:r>
        <w:t>«Зимняя ночь», «Единственные дни», «О, знал бы я, что так бывает…», «Никого не будет в доме...», «Август» и другие.</w:t>
      </w:r>
    </w:p>
    <w:p w:rsidR="00320900" w:rsidRDefault="0005617F">
      <w:pPr>
        <w:pStyle w:val="a3"/>
        <w:spacing w:line="274" w:lineRule="exact"/>
        <w:ind w:left="908" w:firstLine="0"/>
      </w:pPr>
      <w:r>
        <w:t>Роман «Доктор</w:t>
      </w:r>
      <w:r>
        <w:rPr>
          <w:spacing w:val="-6"/>
        </w:rPr>
        <w:t xml:space="preserve"> </w:t>
      </w:r>
      <w:r>
        <w:t>Живаго»</w:t>
      </w:r>
      <w:r>
        <w:rPr>
          <w:spacing w:val="-6"/>
        </w:rPr>
        <w:t xml:space="preserve"> </w:t>
      </w:r>
      <w:r>
        <w:t>(избранные</w:t>
      </w:r>
      <w:r>
        <w:rPr>
          <w:spacing w:val="-6"/>
        </w:rPr>
        <w:t xml:space="preserve"> </w:t>
      </w:r>
      <w:r>
        <w:rPr>
          <w:spacing w:val="-2"/>
        </w:rPr>
        <w:t>главы).</w:t>
      </w:r>
    </w:p>
    <w:p w:rsidR="00320900" w:rsidRDefault="0005617F">
      <w:pPr>
        <w:pStyle w:val="a3"/>
        <w:spacing w:before="137" w:line="364" w:lineRule="auto"/>
        <w:ind w:right="687"/>
      </w:pPr>
      <w:r>
        <w:t>А.В.</w:t>
      </w:r>
      <w:r>
        <w:rPr>
          <w:spacing w:val="-1"/>
        </w:rPr>
        <w:t xml:space="preserve"> </w:t>
      </w:r>
      <w:r>
        <w:t>Вампилов.</w:t>
      </w:r>
      <w:r>
        <w:rPr>
          <w:spacing w:val="-10"/>
        </w:rPr>
        <w:t xml:space="preserve"> </w:t>
      </w:r>
      <w:r>
        <w:t>Пьесы</w:t>
      </w:r>
      <w:r>
        <w:rPr>
          <w:spacing w:val="-11"/>
        </w:rPr>
        <w:t xml:space="preserve"> </w:t>
      </w:r>
      <w:r>
        <w:t>(не</w:t>
      </w:r>
      <w:r>
        <w:rPr>
          <w:spacing w:val="-9"/>
        </w:rPr>
        <w:t xml:space="preserve"> </w:t>
      </w:r>
      <w:r>
        <w:t>менее</w:t>
      </w:r>
      <w:r>
        <w:rPr>
          <w:spacing w:val="-14"/>
        </w:rPr>
        <w:t xml:space="preserve"> </w:t>
      </w:r>
      <w:r>
        <w:t>одной</w:t>
      </w:r>
      <w:r>
        <w:rPr>
          <w:spacing w:val="-12"/>
        </w:rPr>
        <w:t xml:space="preserve"> </w:t>
      </w:r>
      <w:r>
        <w:t>по</w:t>
      </w:r>
      <w:r>
        <w:rPr>
          <w:spacing w:val="-8"/>
        </w:rPr>
        <w:t xml:space="preserve"> </w:t>
      </w:r>
      <w:r>
        <w:t>выбору).</w:t>
      </w:r>
      <w:r>
        <w:rPr>
          <w:spacing w:val="-6"/>
        </w:rPr>
        <w:t xml:space="preserve"> </w:t>
      </w:r>
      <w:r>
        <w:t>Например,</w:t>
      </w:r>
      <w:r>
        <w:rPr>
          <w:spacing w:val="-10"/>
        </w:rPr>
        <w:t xml:space="preserve"> </w:t>
      </w:r>
      <w:r>
        <w:t>«Старший</w:t>
      </w:r>
      <w:r>
        <w:rPr>
          <w:spacing w:val="-12"/>
        </w:rPr>
        <w:t xml:space="preserve"> </w:t>
      </w:r>
      <w:r>
        <w:t>сын»,</w:t>
      </w:r>
      <w:r>
        <w:rPr>
          <w:spacing w:val="-6"/>
        </w:rPr>
        <w:t xml:space="preserve"> </w:t>
      </w:r>
      <w:r>
        <w:t>«Утиная охота» и другие.</w:t>
      </w:r>
    </w:p>
    <w:p w:rsidR="00320900" w:rsidRDefault="0005617F">
      <w:pPr>
        <w:pStyle w:val="a3"/>
        <w:spacing w:line="360" w:lineRule="auto"/>
        <w:ind w:right="689"/>
      </w:pPr>
      <w:r>
        <w:t>А.И.</w:t>
      </w:r>
      <w:r>
        <w:rPr>
          <w:spacing w:val="-3"/>
        </w:rPr>
        <w:t xml:space="preserve"> </w:t>
      </w:r>
      <w:r>
        <w:t>Солженицын.</w:t>
      </w:r>
      <w:r>
        <w:rPr>
          <w:spacing w:val="-11"/>
        </w:rPr>
        <w:t xml:space="preserve"> </w:t>
      </w:r>
      <w:r>
        <w:t>Произведения</w:t>
      </w:r>
      <w:r>
        <w:rPr>
          <w:spacing w:val="-9"/>
        </w:rPr>
        <w:t xml:space="preserve"> </w:t>
      </w:r>
      <w:r>
        <w:t>«Один</w:t>
      </w:r>
      <w:r>
        <w:rPr>
          <w:spacing w:val="-9"/>
        </w:rPr>
        <w:t xml:space="preserve"> </w:t>
      </w:r>
      <w:r>
        <w:t>день</w:t>
      </w:r>
      <w:r>
        <w:rPr>
          <w:spacing w:val="-13"/>
        </w:rPr>
        <w:t xml:space="preserve"> </w:t>
      </w:r>
      <w:r>
        <w:t>Ивана</w:t>
      </w:r>
      <w:r>
        <w:rPr>
          <w:spacing w:val="-10"/>
        </w:rPr>
        <w:t xml:space="preserve"> </w:t>
      </w:r>
      <w:r>
        <w:t>Денисовича»,</w:t>
      </w:r>
      <w:r>
        <w:rPr>
          <w:spacing w:val="-8"/>
        </w:rPr>
        <w:t xml:space="preserve"> </w:t>
      </w:r>
      <w:r>
        <w:t>«Архипелаг</w:t>
      </w:r>
      <w:r>
        <w:rPr>
          <w:spacing w:val="-8"/>
        </w:rPr>
        <w:t xml:space="preserve"> </w:t>
      </w:r>
      <w:r>
        <w:t>ГУЛАГ» (фрагменты</w:t>
      </w:r>
      <w:r>
        <w:rPr>
          <w:spacing w:val="40"/>
        </w:rPr>
        <w:t xml:space="preserve"> </w:t>
      </w:r>
      <w:r>
        <w:t>книги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глава</w:t>
      </w:r>
      <w:r>
        <w:rPr>
          <w:spacing w:val="40"/>
        </w:rPr>
        <w:t xml:space="preserve"> </w:t>
      </w:r>
      <w:r>
        <w:t>«Поэзия</w:t>
      </w:r>
      <w:r>
        <w:rPr>
          <w:spacing w:val="40"/>
        </w:rPr>
        <w:t xml:space="preserve"> </w:t>
      </w:r>
      <w:r>
        <w:t>под</w:t>
      </w:r>
      <w:r>
        <w:rPr>
          <w:spacing w:val="40"/>
        </w:rPr>
        <w:t xml:space="preserve"> </w:t>
      </w:r>
      <w:r>
        <w:t>плитой,</w:t>
      </w:r>
      <w:r>
        <w:rPr>
          <w:spacing w:val="40"/>
        </w:rPr>
        <w:t xml:space="preserve"> </w:t>
      </w:r>
      <w:r>
        <w:t>правда</w:t>
      </w:r>
      <w:r>
        <w:rPr>
          <w:spacing w:val="40"/>
        </w:rPr>
        <w:t xml:space="preserve"> </w:t>
      </w:r>
      <w:r>
        <w:t>под</w:t>
      </w:r>
      <w:r>
        <w:rPr>
          <w:spacing w:val="40"/>
        </w:rPr>
        <w:t xml:space="preserve"> </w:t>
      </w:r>
      <w:r>
        <w:t>камнем»),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произведения</w:t>
      </w:r>
      <w:r>
        <w:rPr>
          <w:spacing w:val="-6"/>
        </w:rPr>
        <w:t xml:space="preserve"> </w:t>
      </w:r>
      <w:r>
        <w:t>из</w:t>
      </w:r>
      <w:r>
        <w:rPr>
          <w:spacing w:val="-5"/>
        </w:rPr>
        <w:t xml:space="preserve"> </w:t>
      </w:r>
      <w:r>
        <w:t>цикла</w:t>
      </w:r>
      <w:r>
        <w:rPr>
          <w:spacing w:val="-1"/>
        </w:rPr>
        <w:t xml:space="preserve"> </w:t>
      </w:r>
      <w:r>
        <w:t>«Крохотки»</w:t>
      </w:r>
      <w:r>
        <w:rPr>
          <w:spacing w:val="-6"/>
        </w:rPr>
        <w:t xml:space="preserve"> </w:t>
      </w:r>
      <w:r>
        <w:t>(не</w:t>
      </w:r>
      <w:r>
        <w:rPr>
          <w:spacing w:val="-2"/>
        </w:rPr>
        <w:t xml:space="preserve"> </w:t>
      </w:r>
      <w:r>
        <w:t>менее</w:t>
      </w:r>
      <w:r>
        <w:rPr>
          <w:spacing w:val="-1"/>
        </w:rPr>
        <w:t xml:space="preserve"> </w:t>
      </w:r>
      <w:r>
        <w:rPr>
          <w:spacing w:val="-2"/>
        </w:rPr>
        <w:t>двух).</w:t>
      </w:r>
    </w:p>
    <w:p w:rsidR="00320900" w:rsidRDefault="0005617F">
      <w:pPr>
        <w:pStyle w:val="a3"/>
        <w:tabs>
          <w:tab w:val="left" w:pos="2797"/>
          <w:tab w:val="left" w:pos="4088"/>
          <w:tab w:val="left" w:pos="4567"/>
          <w:tab w:val="left" w:pos="5733"/>
          <w:tab w:val="left" w:pos="6405"/>
          <w:tab w:val="left" w:pos="7359"/>
          <w:tab w:val="left" w:pos="8554"/>
        </w:tabs>
        <w:spacing w:before="137" w:line="360" w:lineRule="auto"/>
        <w:ind w:right="684"/>
        <w:jc w:val="right"/>
      </w:pPr>
      <w:r>
        <w:t>В.М. Шукшин.</w:t>
      </w:r>
      <w:r>
        <w:tab/>
      </w:r>
      <w:r>
        <w:rPr>
          <w:spacing w:val="-2"/>
        </w:rPr>
        <w:t>Рассказы</w:t>
      </w:r>
      <w:r>
        <w:tab/>
      </w:r>
      <w:r>
        <w:rPr>
          <w:spacing w:val="-10"/>
        </w:rPr>
        <w:t>и</w:t>
      </w:r>
      <w:r>
        <w:tab/>
      </w:r>
      <w:r>
        <w:rPr>
          <w:spacing w:val="-2"/>
        </w:rPr>
        <w:t>повести</w:t>
      </w:r>
      <w:r>
        <w:tab/>
      </w:r>
      <w:r>
        <w:rPr>
          <w:spacing w:val="-4"/>
        </w:rPr>
        <w:t>(не</w:t>
      </w:r>
      <w:r>
        <w:tab/>
      </w:r>
      <w:r>
        <w:rPr>
          <w:spacing w:val="-2"/>
        </w:rPr>
        <w:t>менее</w:t>
      </w:r>
      <w:r>
        <w:tab/>
      </w:r>
      <w:r>
        <w:rPr>
          <w:spacing w:val="-2"/>
        </w:rPr>
        <w:t>четырёх</w:t>
      </w:r>
      <w:r>
        <w:tab/>
      </w:r>
      <w:r>
        <w:rPr>
          <w:spacing w:val="-2"/>
        </w:rPr>
        <w:t xml:space="preserve">произведений </w:t>
      </w:r>
      <w:r>
        <w:t>по</w:t>
      </w:r>
      <w:r>
        <w:rPr>
          <w:spacing w:val="49"/>
          <w:w w:val="150"/>
        </w:rPr>
        <w:t xml:space="preserve"> </w:t>
      </w:r>
      <w:r>
        <w:t>выбору).</w:t>
      </w:r>
      <w:r>
        <w:rPr>
          <w:spacing w:val="54"/>
          <w:w w:val="150"/>
        </w:rPr>
        <w:t xml:space="preserve"> </w:t>
      </w:r>
      <w:r>
        <w:t>Например,</w:t>
      </w:r>
      <w:r>
        <w:rPr>
          <w:spacing w:val="53"/>
          <w:w w:val="150"/>
        </w:rPr>
        <w:t xml:space="preserve"> </w:t>
      </w:r>
      <w:r>
        <w:t>«Срезал»,</w:t>
      </w:r>
      <w:r>
        <w:rPr>
          <w:spacing w:val="54"/>
          <w:w w:val="150"/>
        </w:rPr>
        <w:t xml:space="preserve"> </w:t>
      </w:r>
      <w:r>
        <w:t>«Обида»,</w:t>
      </w:r>
      <w:r>
        <w:rPr>
          <w:spacing w:val="58"/>
          <w:w w:val="150"/>
        </w:rPr>
        <w:t xml:space="preserve"> </w:t>
      </w:r>
      <w:r>
        <w:t>«Микроскоп»,</w:t>
      </w:r>
      <w:r>
        <w:rPr>
          <w:spacing w:val="53"/>
          <w:w w:val="150"/>
        </w:rPr>
        <w:t xml:space="preserve"> </w:t>
      </w:r>
      <w:r>
        <w:t>«Мастер»,</w:t>
      </w:r>
      <w:r>
        <w:rPr>
          <w:spacing w:val="54"/>
          <w:w w:val="150"/>
        </w:rPr>
        <w:t xml:space="preserve"> </w:t>
      </w:r>
      <w:r>
        <w:t>«Крепкий</w:t>
      </w:r>
      <w:r>
        <w:rPr>
          <w:spacing w:val="53"/>
          <w:w w:val="150"/>
        </w:rPr>
        <w:t xml:space="preserve"> </w:t>
      </w:r>
      <w:r>
        <w:rPr>
          <w:spacing w:val="-2"/>
        </w:rPr>
        <w:t>мужик»,</w:t>
      </w:r>
    </w:p>
    <w:p w:rsidR="00320900" w:rsidRDefault="0005617F">
      <w:pPr>
        <w:pStyle w:val="a3"/>
        <w:spacing w:line="364" w:lineRule="auto"/>
        <w:ind w:left="908" w:right="691" w:hanging="711"/>
        <w:jc w:val="right"/>
      </w:pPr>
      <w:r>
        <w:t>«Сапожки»,</w:t>
      </w:r>
      <w:r>
        <w:rPr>
          <w:spacing w:val="-15"/>
        </w:rPr>
        <w:t xml:space="preserve"> </w:t>
      </w:r>
      <w:r>
        <w:t>«Забуксовал»,</w:t>
      </w:r>
      <w:r>
        <w:rPr>
          <w:spacing w:val="-15"/>
        </w:rPr>
        <w:t xml:space="preserve"> </w:t>
      </w:r>
      <w:r>
        <w:t>«Дядя</w:t>
      </w:r>
      <w:r>
        <w:rPr>
          <w:spacing w:val="-15"/>
        </w:rPr>
        <w:t xml:space="preserve"> </w:t>
      </w:r>
      <w:r>
        <w:t>Ермолай»,</w:t>
      </w:r>
      <w:r>
        <w:rPr>
          <w:spacing w:val="-13"/>
        </w:rPr>
        <w:t xml:space="preserve"> </w:t>
      </w:r>
      <w:r>
        <w:t>«Шире</w:t>
      </w:r>
      <w:r>
        <w:rPr>
          <w:spacing w:val="-15"/>
        </w:rPr>
        <w:t xml:space="preserve"> </w:t>
      </w:r>
      <w:r>
        <w:t>шаг,</w:t>
      </w:r>
      <w:r>
        <w:rPr>
          <w:spacing w:val="-15"/>
        </w:rPr>
        <w:t xml:space="preserve"> </w:t>
      </w:r>
      <w:r>
        <w:t>маэстро!»,</w:t>
      </w:r>
      <w:r>
        <w:rPr>
          <w:spacing w:val="-13"/>
        </w:rPr>
        <w:t xml:space="preserve"> </w:t>
      </w:r>
      <w:r>
        <w:t>«Калина</w:t>
      </w:r>
      <w:r>
        <w:rPr>
          <w:spacing w:val="-15"/>
        </w:rPr>
        <w:t xml:space="preserve"> </w:t>
      </w:r>
      <w:r>
        <w:t>красная»</w:t>
      </w:r>
      <w:r>
        <w:rPr>
          <w:spacing w:val="-15"/>
        </w:rPr>
        <w:t xml:space="preserve"> </w:t>
      </w:r>
      <w:r>
        <w:t>и</w:t>
      </w:r>
      <w:r>
        <w:rPr>
          <w:spacing w:val="-14"/>
        </w:rPr>
        <w:t xml:space="preserve"> </w:t>
      </w:r>
      <w:r>
        <w:t>другие. В.Г.</w:t>
      </w:r>
      <w:r>
        <w:rPr>
          <w:spacing w:val="3"/>
        </w:rPr>
        <w:t xml:space="preserve"> </w:t>
      </w:r>
      <w:r>
        <w:t>Распутин.</w:t>
      </w:r>
      <w:r>
        <w:rPr>
          <w:spacing w:val="25"/>
        </w:rPr>
        <w:t xml:space="preserve">  </w:t>
      </w:r>
      <w:r>
        <w:t>Рассказы</w:t>
      </w:r>
      <w:r>
        <w:rPr>
          <w:spacing w:val="75"/>
          <w:w w:val="150"/>
        </w:rPr>
        <w:t xml:space="preserve"> </w:t>
      </w:r>
      <w:r>
        <w:t>и</w:t>
      </w:r>
      <w:r>
        <w:rPr>
          <w:spacing w:val="73"/>
          <w:w w:val="150"/>
        </w:rPr>
        <w:t xml:space="preserve"> </w:t>
      </w:r>
      <w:r>
        <w:t>повести</w:t>
      </w:r>
      <w:r>
        <w:rPr>
          <w:spacing w:val="75"/>
          <w:w w:val="150"/>
        </w:rPr>
        <w:t xml:space="preserve"> </w:t>
      </w:r>
      <w:r>
        <w:t>(не</w:t>
      </w:r>
      <w:r>
        <w:rPr>
          <w:spacing w:val="72"/>
          <w:w w:val="150"/>
        </w:rPr>
        <w:t xml:space="preserve"> </w:t>
      </w:r>
      <w:r>
        <w:t>менее</w:t>
      </w:r>
      <w:r>
        <w:rPr>
          <w:spacing w:val="77"/>
          <w:w w:val="150"/>
        </w:rPr>
        <w:t xml:space="preserve"> </w:t>
      </w:r>
      <w:r>
        <w:t>одного</w:t>
      </w:r>
      <w:r>
        <w:rPr>
          <w:spacing w:val="78"/>
          <w:w w:val="150"/>
        </w:rPr>
        <w:t xml:space="preserve"> </w:t>
      </w:r>
      <w:r>
        <w:t>произведения</w:t>
      </w:r>
      <w:r>
        <w:rPr>
          <w:spacing w:val="73"/>
          <w:w w:val="150"/>
        </w:rPr>
        <w:t xml:space="preserve"> </w:t>
      </w:r>
      <w:r>
        <w:t>по</w:t>
      </w:r>
      <w:r>
        <w:rPr>
          <w:spacing w:val="78"/>
          <w:w w:val="150"/>
        </w:rPr>
        <w:t xml:space="preserve"> </w:t>
      </w:r>
      <w:r>
        <w:rPr>
          <w:spacing w:val="-2"/>
        </w:rPr>
        <w:t>выбору).</w:t>
      </w:r>
    </w:p>
    <w:p w:rsidR="00320900" w:rsidRDefault="0005617F">
      <w:pPr>
        <w:pStyle w:val="a3"/>
        <w:spacing w:line="268" w:lineRule="exact"/>
        <w:ind w:firstLine="0"/>
      </w:pPr>
      <w:r>
        <w:t>Например,</w:t>
      </w:r>
      <w:r>
        <w:rPr>
          <w:spacing w:val="-3"/>
        </w:rPr>
        <w:t xml:space="preserve"> </w:t>
      </w:r>
      <w:r>
        <w:t>«Прощание</w:t>
      </w:r>
      <w:r>
        <w:rPr>
          <w:spacing w:val="-3"/>
        </w:rPr>
        <w:t xml:space="preserve"> </w:t>
      </w:r>
      <w:r>
        <w:t>с</w:t>
      </w:r>
      <w:r>
        <w:rPr>
          <w:spacing w:val="-7"/>
        </w:rPr>
        <w:t xml:space="preserve"> </w:t>
      </w:r>
      <w:r>
        <w:t>Матёрой», «Живи</w:t>
      </w:r>
      <w:r>
        <w:rPr>
          <w:spacing w:val="-6"/>
        </w:rPr>
        <w:t xml:space="preserve"> </w:t>
      </w:r>
      <w:r>
        <w:t>и</w:t>
      </w:r>
      <w:r>
        <w:rPr>
          <w:spacing w:val="-6"/>
        </w:rPr>
        <w:t xml:space="preserve"> </w:t>
      </w:r>
      <w:r>
        <w:t>помни», «Женский</w:t>
      </w:r>
      <w:r>
        <w:rPr>
          <w:spacing w:val="-1"/>
        </w:rPr>
        <w:t xml:space="preserve"> </w:t>
      </w:r>
      <w:r>
        <w:t>разговор»</w:t>
      </w:r>
      <w:r>
        <w:rPr>
          <w:spacing w:val="4"/>
        </w:rPr>
        <w:t xml:space="preserve"> </w:t>
      </w:r>
      <w:r>
        <w:t>и</w:t>
      </w:r>
      <w:r>
        <w:rPr>
          <w:spacing w:val="-1"/>
        </w:rPr>
        <w:t xml:space="preserve"> </w:t>
      </w:r>
      <w:r>
        <w:rPr>
          <w:spacing w:val="-2"/>
        </w:rPr>
        <w:t>другие.</w:t>
      </w:r>
    </w:p>
    <w:p w:rsidR="00320900" w:rsidRDefault="0005617F">
      <w:pPr>
        <w:pStyle w:val="a3"/>
        <w:spacing w:before="134"/>
        <w:ind w:left="908" w:firstLine="0"/>
      </w:pPr>
      <w:r>
        <w:t>Н.М.</w:t>
      </w:r>
      <w:r>
        <w:rPr>
          <w:spacing w:val="-1"/>
        </w:rPr>
        <w:t xml:space="preserve"> </w:t>
      </w:r>
      <w:r>
        <w:t>Рубцов.</w:t>
      </w:r>
      <w:r>
        <w:rPr>
          <w:spacing w:val="47"/>
        </w:rPr>
        <w:t xml:space="preserve"> </w:t>
      </w:r>
      <w:r>
        <w:t>Стихотворения</w:t>
      </w:r>
      <w:r>
        <w:rPr>
          <w:spacing w:val="40"/>
        </w:rPr>
        <w:t xml:space="preserve"> </w:t>
      </w:r>
      <w:r>
        <w:t>(не</w:t>
      </w:r>
      <w:r>
        <w:rPr>
          <w:spacing w:val="44"/>
        </w:rPr>
        <w:t xml:space="preserve"> </w:t>
      </w:r>
      <w:r>
        <w:t>менее</w:t>
      </w:r>
      <w:r>
        <w:rPr>
          <w:spacing w:val="39"/>
        </w:rPr>
        <w:t xml:space="preserve"> </w:t>
      </w:r>
      <w:r>
        <w:t>трёх</w:t>
      </w:r>
      <w:r>
        <w:rPr>
          <w:spacing w:val="40"/>
        </w:rPr>
        <w:t xml:space="preserve"> </w:t>
      </w:r>
      <w:r>
        <w:t>по</w:t>
      </w:r>
      <w:r>
        <w:rPr>
          <w:spacing w:val="44"/>
        </w:rPr>
        <w:t xml:space="preserve"> </w:t>
      </w:r>
      <w:r>
        <w:t>выбору).</w:t>
      </w:r>
      <w:r>
        <w:rPr>
          <w:spacing w:val="47"/>
        </w:rPr>
        <w:t xml:space="preserve"> </w:t>
      </w:r>
      <w:r>
        <w:t>Например,</w:t>
      </w:r>
      <w:r>
        <w:rPr>
          <w:spacing w:val="47"/>
        </w:rPr>
        <w:t xml:space="preserve"> </w:t>
      </w:r>
      <w:r>
        <w:t>«Звезда</w:t>
      </w:r>
      <w:r>
        <w:rPr>
          <w:spacing w:val="44"/>
        </w:rPr>
        <w:t xml:space="preserve"> </w:t>
      </w:r>
      <w:r>
        <w:rPr>
          <w:spacing w:val="-2"/>
        </w:rPr>
        <w:t>полей»,</w:t>
      </w:r>
    </w:p>
    <w:p w:rsidR="00320900" w:rsidRDefault="0005617F">
      <w:pPr>
        <w:pStyle w:val="a3"/>
        <w:spacing w:before="137" w:line="362" w:lineRule="auto"/>
        <w:ind w:right="687" w:firstLine="0"/>
      </w:pPr>
      <w:r>
        <w:t>«Тихая моя</w:t>
      </w:r>
      <w:r>
        <w:rPr>
          <w:spacing w:val="-4"/>
        </w:rPr>
        <w:t xml:space="preserve"> </w:t>
      </w:r>
      <w:r>
        <w:t>родина!..», «В</w:t>
      </w:r>
      <w:r>
        <w:rPr>
          <w:spacing w:val="-6"/>
        </w:rPr>
        <w:t xml:space="preserve"> </w:t>
      </w:r>
      <w:r>
        <w:t>горнице</w:t>
      </w:r>
      <w:r>
        <w:rPr>
          <w:spacing w:val="-5"/>
        </w:rPr>
        <w:t xml:space="preserve"> </w:t>
      </w:r>
      <w:r>
        <w:t>моей</w:t>
      </w:r>
      <w:r>
        <w:rPr>
          <w:spacing w:val="-3"/>
        </w:rPr>
        <w:t xml:space="preserve"> </w:t>
      </w:r>
      <w:r>
        <w:t>светло…», «Привет,</w:t>
      </w:r>
      <w:r>
        <w:rPr>
          <w:spacing w:val="-1"/>
        </w:rPr>
        <w:t xml:space="preserve"> </w:t>
      </w:r>
      <w:r>
        <w:t>Россия…», «Русский</w:t>
      </w:r>
      <w:r>
        <w:rPr>
          <w:spacing w:val="-3"/>
        </w:rPr>
        <w:t xml:space="preserve"> </w:t>
      </w:r>
      <w:r>
        <w:t>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320900" w:rsidRDefault="0005617F">
      <w:pPr>
        <w:pStyle w:val="a3"/>
        <w:spacing w:line="360" w:lineRule="auto"/>
        <w:ind w:right="686"/>
      </w:pPr>
      <w:r>
        <w:t>И.А. Бродский. Стихотворения (не менее пяти по выбору). Например, «На смерть Жукова»,</w:t>
      </w:r>
      <w:r>
        <w:rPr>
          <w:spacing w:val="-1"/>
        </w:rPr>
        <w:t xml:space="preserve"> </w:t>
      </w:r>
      <w:r>
        <w:t>«Осенний</w:t>
      </w:r>
      <w:r>
        <w:rPr>
          <w:spacing w:val="-2"/>
        </w:rPr>
        <w:t xml:space="preserve"> </w:t>
      </w:r>
      <w:r>
        <w:t>крик</w:t>
      </w:r>
      <w:r>
        <w:rPr>
          <w:spacing w:val="-5"/>
        </w:rPr>
        <w:t xml:space="preserve"> </w:t>
      </w:r>
      <w:r>
        <w:t>ястреба»,</w:t>
      </w:r>
      <w:r>
        <w:rPr>
          <w:spacing w:val="-1"/>
        </w:rPr>
        <w:t xml:space="preserve"> </w:t>
      </w:r>
      <w:r>
        <w:t>«Пилигримы»,</w:t>
      </w:r>
      <w:r>
        <w:rPr>
          <w:spacing w:val="-1"/>
        </w:rPr>
        <w:t xml:space="preserve"> </w:t>
      </w:r>
      <w:r>
        <w:t>«Стансы»</w:t>
      </w:r>
      <w:r>
        <w:rPr>
          <w:spacing w:val="-8"/>
        </w:rPr>
        <w:t xml:space="preserve"> </w:t>
      </w:r>
      <w:r>
        <w:t>(«Ни</w:t>
      </w:r>
      <w:r>
        <w:rPr>
          <w:spacing w:val="-3"/>
        </w:rPr>
        <w:t xml:space="preserve"> </w:t>
      </w:r>
      <w:r>
        <w:t>страны,</w:t>
      </w:r>
      <w:r>
        <w:rPr>
          <w:spacing w:val="-6"/>
        </w:rPr>
        <w:t xml:space="preserve"> </w:t>
      </w:r>
      <w:r>
        <w:t>ни</w:t>
      </w:r>
      <w:r>
        <w:rPr>
          <w:spacing w:val="-7"/>
        </w:rPr>
        <w:t xml:space="preserve"> </w:t>
      </w:r>
      <w:r>
        <w:t>погоста…»),</w:t>
      </w:r>
      <w:r>
        <w:rPr>
          <w:spacing w:val="-1"/>
        </w:rPr>
        <w:t xml:space="preserve"> </w:t>
      </w:r>
      <w:r>
        <w:t>«На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320900" w:rsidRDefault="0005617F">
      <w:pPr>
        <w:pStyle w:val="a3"/>
        <w:ind w:left="908" w:firstLine="0"/>
      </w:pPr>
      <w:r>
        <w:t>В.С.</w:t>
      </w:r>
      <w:r>
        <w:rPr>
          <w:spacing w:val="-2"/>
        </w:rPr>
        <w:t xml:space="preserve"> </w:t>
      </w:r>
      <w:r>
        <w:t>Высоцкий.</w:t>
      </w:r>
      <w:r>
        <w:rPr>
          <w:spacing w:val="4"/>
        </w:rPr>
        <w:t xml:space="preserve"> </w:t>
      </w:r>
      <w:r>
        <w:t>Стихотворения</w:t>
      </w:r>
      <w:r>
        <w:rPr>
          <w:spacing w:val="-2"/>
        </w:rPr>
        <w:t xml:space="preserve"> </w:t>
      </w:r>
      <w:r>
        <w:t>(не</w:t>
      </w:r>
      <w:r>
        <w:rPr>
          <w:spacing w:val="2"/>
        </w:rPr>
        <w:t xml:space="preserve"> </w:t>
      </w:r>
      <w:r>
        <w:t>менее</w:t>
      </w:r>
      <w:r>
        <w:rPr>
          <w:spacing w:val="-4"/>
        </w:rPr>
        <w:t xml:space="preserve"> </w:t>
      </w:r>
      <w:r>
        <w:t>трёх</w:t>
      </w:r>
      <w:r>
        <w:rPr>
          <w:spacing w:val="-3"/>
        </w:rPr>
        <w:t xml:space="preserve"> </w:t>
      </w:r>
      <w:r>
        <w:t>по</w:t>
      </w:r>
      <w:r>
        <w:rPr>
          <w:spacing w:val="2"/>
        </w:rPr>
        <w:t xml:space="preserve"> </w:t>
      </w:r>
      <w:r>
        <w:t>выбору).</w:t>
      </w:r>
      <w:r>
        <w:rPr>
          <w:spacing w:val="4"/>
        </w:rPr>
        <w:t xml:space="preserve"> </w:t>
      </w:r>
      <w:r>
        <w:t>Например,</w:t>
      </w:r>
      <w:r>
        <w:rPr>
          <w:spacing w:val="4"/>
        </w:rPr>
        <w:t xml:space="preserve"> </w:t>
      </w:r>
      <w:r>
        <w:t>«Песня</w:t>
      </w:r>
      <w:r>
        <w:rPr>
          <w:spacing w:val="-2"/>
        </w:rPr>
        <w:t xml:space="preserve"> </w:t>
      </w:r>
      <w:r>
        <w:t>о</w:t>
      </w:r>
      <w:r>
        <w:rPr>
          <w:spacing w:val="2"/>
        </w:rPr>
        <w:t xml:space="preserve"> </w:t>
      </w:r>
      <w:r>
        <w:rPr>
          <w:spacing w:val="-2"/>
        </w:rPr>
        <w:t>Земле»,</w:t>
      </w:r>
    </w:p>
    <w:p w:rsidR="00320900" w:rsidRDefault="0005617F">
      <w:pPr>
        <w:pStyle w:val="a3"/>
        <w:spacing w:before="134" w:line="360" w:lineRule="auto"/>
        <w:ind w:right="696" w:firstLine="0"/>
      </w:pPr>
      <w:r>
        <w:t>«Он не вернулся из боя», «Мы вращаем</w:t>
      </w:r>
      <w:r>
        <w:rPr>
          <w:spacing w:val="-2"/>
        </w:rPr>
        <w:t xml:space="preserve"> </w:t>
      </w:r>
      <w:r>
        <w:t>Землю», «Я не люблю», «Братские могилы», «Песня о друге», «Лирическая», «Охота на волков», «Песня о звёздах» и другие.</w:t>
      </w:r>
    </w:p>
    <w:p w:rsidR="00320900" w:rsidRDefault="0005617F">
      <w:pPr>
        <w:pStyle w:val="a3"/>
        <w:spacing w:line="360" w:lineRule="auto"/>
        <w:ind w:right="679"/>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w:t>
      </w:r>
      <w:r>
        <w:rPr>
          <w:spacing w:val="29"/>
        </w:rPr>
        <w:t xml:space="preserve"> </w:t>
      </w:r>
      <w:r>
        <w:t>«Царь-рыба»</w:t>
      </w:r>
      <w:r>
        <w:rPr>
          <w:spacing w:val="32"/>
        </w:rPr>
        <w:t xml:space="preserve"> </w:t>
      </w:r>
      <w:r>
        <w:t>и</w:t>
      </w:r>
      <w:r>
        <w:rPr>
          <w:spacing w:val="38"/>
        </w:rPr>
        <w:t xml:space="preserve"> </w:t>
      </w:r>
      <w:r>
        <w:t>другие),</w:t>
      </w:r>
      <w:r>
        <w:rPr>
          <w:spacing w:val="39"/>
        </w:rPr>
        <w:t xml:space="preserve"> </w:t>
      </w:r>
      <w:r>
        <w:t>В.И.</w:t>
      </w:r>
      <w:r>
        <w:rPr>
          <w:spacing w:val="1"/>
        </w:rPr>
        <w:t xml:space="preserve"> </w:t>
      </w:r>
      <w:r>
        <w:t>Белов</w:t>
      </w:r>
      <w:r>
        <w:rPr>
          <w:spacing w:val="29"/>
        </w:rPr>
        <w:t xml:space="preserve"> </w:t>
      </w:r>
      <w:r>
        <w:t>(рассказы</w:t>
      </w:r>
      <w:r>
        <w:rPr>
          <w:spacing w:val="38"/>
        </w:rPr>
        <w:t xml:space="preserve"> </w:t>
      </w:r>
      <w:r>
        <w:t>«На</w:t>
      </w:r>
      <w:r>
        <w:rPr>
          <w:spacing w:val="36"/>
        </w:rPr>
        <w:t xml:space="preserve"> </w:t>
      </w:r>
      <w:r>
        <w:t>родине»,</w:t>
      </w:r>
      <w:r>
        <w:rPr>
          <w:spacing w:val="39"/>
        </w:rPr>
        <w:t xml:space="preserve"> </w:t>
      </w:r>
      <w:r>
        <w:t>«За</w:t>
      </w:r>
      <w:r>
        <w:rPr>
          <w:spacing w:val="36"/>
        </w:rPr>
        <w:t xml:space="preserve"> </w:t>
      </w:r>
      <w:r>
        <w:t>тремя</w:t>
      </w:r>
      <w:r>
        <w:rPr>
          <w:spacing w:val="37"/>
        </w:rPr>
        <w:t xml:space="preserve"> </w:t>
      </w:r>
      <w:r>
        <w:rPr>
          <w:spacing w:val="-2"/>
        </w:rPr>
        <w:t>волоками»,</w:t>
      </w:r>
    </w:p>
    <w:p w:rsidR="00320900" w:rsidRDefault="0005617F">
      <w:pPr>
        <w:pStyle w:val="a3"/>
        <w:spacing w:before="2"/>
        <w:ind w:firstLine="0"/>
      </w:pPr>
      <w:r>
        <w:t>«Бобришный</w:t>
      </w:r>
      <w:r>
        <w:rPr>
          <w:spacing w:val="58"/>
        </w:rPr>
        <w:t xml:space="preserve"> </w:t>
      </w:r>
      <w:r>
        <w:t>угор»</w:t>
      </w:r>
      <w:r>
        <w:rPr>
          <w:spacing w:val="54"/>
        </w:rPr>
        <w:t xml:space="preserve"> </w:t>
      </w:r>
      <w:r>
        <w:t>и</w:t>
      </w:r>
      <w:r>
        <w:rPr>
          <w:spacing w:val="60"/>
        </w:rPr>
        <w:t xml:space="preserve"> </w:t>
      </w:r>
      <w:r>
        <w:t>другие),</w:t>
      </w:r>
      <w:r>
        <w:rPr>
          <w:spacing w:val="61"/>
        </w:rPr>
        <w:t xml:space="preserve"> </w:t>
      </w:r>
      <w:r>
        <w:t>А.Г.</w:t>
      </w:r>
      <w:r>
        <w:rPr>
          <w:spacing w:val="9"/>
        </w:rPr>
        <w:t xml:space="preserve"> </w:t>
      </w:r>
      <w:r>
        <w:t>Битов</w:t>
      </w:r>
      <w:r>
        <w:rPr>
          <w:spacing w:val="61"/>
        </w:rPr>
        <w:t xml:space="preserve"> </w:t>
      </w:r>
      <w:r>
        <w:t>(цикл</w:t>
      </w:r>
      <w:r>
        <w:rPr>
          <w:spacing w:val="59"/>
        </w:rPr>
        <w:t xml:space="preserve"> </w:t>
      </w:r>
      <w:r>
        <w:t>рассказов</w:t>
      </w:r>
      <w:r>
        <w:rPr>
          <w:spacing w:val="61"/>
        </w:rPr>
        <w:t xml:space="preserve"> </w:t>
      </w:r>
      <w:r>
        <w:t>«Аптекарский</w:t>
      </w:r>
      <w:r>
        <w:rPr>
          <w:spacing w:val="60"/>
        </w:rPr>
        <w:t xml:space="preserve"> </w:t>
      </w:r>
      <w:r>
        <w:t>остров»,</w:t>
      </w:r>
      <w:r>
        <w:rPr>
          <w:spacing w:val="62"/>
        </w:rPr>
        <w:t xml:space="preserve"> </w:t>
      </w:r>
      <w:r>
        <w:rPr>
          <w:spacing w:val="-2"/>
        </w:rPr>
        <w:t>повесть</w:t>
      </w:r>
    </w:p>
    <w:p w:rsidR="00320900" w:rsidRDefault="0005617F">
      <w:pPr>
        <w:pStyle w:val="a3"/>
        <w:spacing w:before="137" w:line="360" w:lineRule="auto"/>
        <w:ind w:right="681" w:firstLine="0"/>
      </w:pPr>
      <w:r>
        <w:t>«Жизнь</w:t>
      </w:r>
      <w:r>
        <w:rPr>
          <w:spacing w:val="-1"/>
        </w:rPr>
        <w:t xml:space="preserve"> </w:t>
      </w:r>
      <w:r>
        <w:t>в ветреную</w:t>
      </w:r>
      <w:r>
        <w:rPr>
          <w:spacing w:val="-3"/>
        </w:rPr>
        <w:t xml:space="preserve"> </w:t>
      </w:r>
      <w:r>
        <w:t>погоду»</w:t>
      </w:r>
      <w:r>
        <w:rPr>
          <w:spacing w:val="-6"/>
        </w:rPr>
        <w:t xml:space="preserve"> </w:t>
      </w:r>
      <w:r>
        <w:t>и другие), А.Н. Варламов (повести «Гора», «Рождение»</w:t>
      </w:r>
      <w:r>
        <w:rPr>
          <w:spacing w:val="-6"/>
        </w:rPr>
        <w:t xml:space="preserve"> </w:t>
      </w:r>
      <w:r>
        <w:t>и другие), Г.Н.</w:t>
      </w:r>
      <w:r>
        <w:rPr>
          <w:spacing w:val="-3"/>
        </w:rPr>
        <w:t xml:space="preserve"> </w:t>
      </w:r>
      <w:r>
        <w:t>Владимов (повесть «Верный Руслан»), В.С. Гроссман (роман «Жизнь и судьба» (фрагменты)), С.Д. Довлатов (повесть «Заповедник» и другие), Ф.А. Искандер (роман в рассказах</w:t>
      </w:r>
      <w:r>
        <w:rPr>
          <w:spacing w:val="-7"/>
        </w:rPr>
        <w:t xml:space="preserve"> </w:t>
      </w:r>
      <w:r>
        <w:t>«Сандро из</w:t>
      </w:r>
      <w:r>
        <w:rPr>
          <w:spacing w:val="-6"/>
        </w:rPr>
        <w:t xml:space="preserve"> </w:t>
      </w:r>
      <w:r>
        <w:t>Чегема»</w:t>
      </w:r>
      <w:r>
        <w:rPr>
          <w:spacing w:val="-7"/>
        </w:rPr>
        <w:t xml:space="preserve"> </w:t>
      </w:r>
      <w:r>
        <w:t>(фрагменты),</w:t>
      </w:r>
      <w:r>
        <w:rPr>
          <w:spacing w:val="-5"/>
        </w:rPr>
        <w:t xml:space="preserve"> </w:t>
      </w:r>
      <w:r>
        <w:t>философская</w:t>
      </w:r>
      <w:r>
        <w:rPr>
          <w:spacing w:val="-2"/>
        </w:rPr>
        <w:t xml:space="preserve"> </w:t>
      </w:r>
      <w:r>
        <w:t>сказка</w:t>
      </w:r>
      <w:r>
        <w:rPr>
          <w:spacing w:val="-3"/>
        </w:rPr>
        <w:t xml:space="preserve"> </w:t>
      </w:r>
      <w:r>
        <w:t>«Кролики</w:t>
      </w:r>
      <w:r>
        <w:rPr>
          <w:spacing w:val="-1"/>
        </w:rPr>
        <w:t xml:space="preserve"> </w:t>
      </w:r>
      <w:r>
        <w:t>и</w:t>
      </w:r>
      <w:r>
        <w:rPr>
          <w:spacing w:val="-6"/>
        </w:rPr>
        <w:t xml:space="preserve"> </w:t>
      </w:r>
      <w:r>
        <w:t>удавы»</w:t>
      </w:r>
      <w:r>
        <w:rPr>
          <w:spacing w:val="-7"/>
        </w:rPr>
        <w:t xml:space="preserve"> </w:t>
      </w:r>
      <w:r>
        <w:t>и</w:t>
      </w:r>
      <w:r>
        <w:rPr>
          <w:spacing w:val="-1"/>
        </w:rPr>
        <w:t xml:space="preserve"> </w:t>
      </w:r>
      <w:r>
        <w:t>другие), Ю.П.</w:t>
      </w:r>
      <w:r>
        <w:rPr>
          <w:spacing w:val="-15"/>
        </w:rPr>
        <w:t xml:space="preserve"> </w:t>
      </w:r>
      <w:r>
        <w:t>Казаков</w:t>
      </w:r>
      <w:r>
        <w:rPr>
          <w:spacing w:val="-15"/>
        </w:rPr>
        <w:t xml:space="preserve"> </w:t>
      </w:r>
      <w:r>
        <w:t>(рассказы</w:t>
      </w:r>
      <w:r>
        <w:rPr>
          <w:spacing w:val="-15"/>
        </w:rPr>
        <w:t xml:space="preserve"> </w:t>
      </w:r>
      <w:r>
        <w:t>«Северный</w:t>
      </w:r>
      <w:r>
        <w:rPr>
          <w:spacing w:val="-15"/>
        </w:rPr>
        <w:t xml:space="preserve"> </w:t>
      </w:r>
      <w:r>
        <w:t>дневник»,</w:t>
      </w:r>
      <w:r>
        <w:rPr>
          <w:spacing w:val="-15"/>
        </w:rPr>
        <w:t xml:space="preserve"> </w:t>
      </w:r>
      <w:r>
        <w:t>«Поморка»,</w:t>
      </w:r>
      <w:r>
        <w:rPr>
          <w:spacing w:val="-15"/>
        </w:rPr>
        <w:t xml:space="preserve"> </w:t>
      </w:r>
      <w:r>
        <w:t>«Во</w:t>
      </w:r>
      <w:r>
        <w:rPr>
          <w:spacing w:val="-13"/>
        </w:rPr>
        <w:t xml:space="preserve"> </w:t>
      </w:r>
      <w:r>
        <w:t>сне</w:t>
      </w:r>
      <w:r>
        <w:rPr>
          <w:spacing w:val="-15"/>
        </w:rPr>
        <w:t xml:space="preserve"> </w:t>
      </w:r>
      <w:r>
        <w:t>ты</w:t>
      </w:r>
      <w:r>
        <w:rPr>
          <w:spacing w:val="-15"/>
        </w:rPr>
        <w:t xml:space="preserve"> </w:t>
      </w:r>
      <w:r>
        <w:t>горько</w:t>
      </w:r>
      <w:r>
        <w:rPr>
          <w:spacing w:val="-13"/>
        </w:rPr>
        <w:t xml:space="preserve"> </w:t>
      </w:r>
      <w:r>
        <w:t>плакал»</w:t>
      </w:r>
      <w:r>
        <w:rPr>
          <w:spacing w:val="-15"/>
        </w:rPr>
        <w:t xml:space="preserve"> </w:t>
      </w:r>
      <w:r>
        <w:t>и</w:t>
      </w:r>
      <w:r>
        <w:rPr>
          <w:spacing w:val="-15"/>
        </w:rPr>
        <w:t xml:space="preserve"> </w:t>
      </w:r>
      <w:r>
        <w:t>другие), В.С. Маканин</w:t>
      </w:r>
      <w:r>
        <w:rPr>
          <w:spacing w:val="70"/>
        </w:rPr>
        <w:t xml:space="preserve"> </w:t>
      </w:r>
      <w:r>
        <w:t>(рассказ</w:t>
      </w:r>
      <w:r>
        <w:rPr>
          <w:spacing w:val="69"/>
        </w:rPr>
        <w:t xml:space="preserve"> </w:t>
      </w:r>
      <w:r>
        <w:t>«Кавказский</w:t>
      </w:r>
      <w:r>
        <w:rPr>
          <w:spacing w:val="70"/>
        </w:rPr>
        <w:t xml:space="preserve"> </w:t>
      </w:r>
      <w:r>
        <w:t>пленный»),</w:t>
      </w:r>
      <w:r>
        <w:rPr>
          <w:spacing w:val="70"/>
        </w:rPr>
        <w:t xml:space="preserve"> </w:t>
      </w:r>
      <w:r>
        <w:t>В.О.</w:t>
      </w:r>
      <w:r>
        <w:rPr>
          <w:spacing w:val="9"/>
        </w:rPr>
        <w:t xml:space="preserve"> </w:t>
      </w:r>
      <w:r>
        <w:t>Пелевин</w:t>
      </w:r>
      <w:r>
        <w:rPr>
          <w:spacing w:val="64"/>
        </w:rPr>
        <w:t xml:space="preserve"> </w:t>
      </w:r>
      <w:r>
        <w:t>(повесть</w:t>
      </w:r>
      <w:r>
        <w:rPr>
          <w:spacing w:val="66"/>
        </w:rPr>
        <w:t xml:space="preserve"> </w:t>
      </w:r>
      <w:r>
        <w:t>«Омон</w:t>
      </w:r>
      <w:r>
        <w:rPr>
          <w:spacing w:val="65"/>
        </w:rPr>
        <w:t xml:space="preserve"> </w:t>
      </w:r>
      <w:r>
        <w:t>Ра»,</w:t>
      </w:r>
      <w:r>
        <w:rPr>
          <w:spacing w:val="71"/>
        </w:rPr>
        <w:t xml:space="preserve"> </w:t>
      </w:r>
      <w:r>
        <w:rPr>
          <w:spacing w:val="-2"/>
        </w:rPr>
        <w:t>роман</w:t>
      </w:r>
    </w:p>
    <w:p w:rsidR="00320900" w:rsidRDefault="0005617F">
      <w:pPr>
        <w:pStyle w:val="a3"/>
        <w:spacing w:line="360" w:lineRule="auto"/>
        <w:ind w:right="684" w:firstLine="0"/>
      </w:pPr>
      <w:r>
        <w:t>«Жизнь</w:t>
      </w:r>
      <w:r>
        <w:rPr>
          <w:spacing w:val="80"/>
        </w:rPr>
        <w:t xml:space="preserve"> </w:t>
      </w:r>
      <w:r>
        <w:t>насекомых»</w:t>
      </w:r>
      <w:r>
        <w:rPr>
          <w:spacing w:val="80"/>
        </w:rPr>
        <w:t xml:space="preserve"> </w:t>
      </w:r>
      <w:r>
        <w:t>и</w:t>
      </w:r>
      <w:r>
        <w:rPr>
          <w:spacing w:val="80"/>
        </w:rPr>
        <w:t xml:space="preserve"> </w:t>
      </w:r>
      <w:r>
        <w:t>другие),</w:t>
      </w:r>
      <w:r>
        <w:rPr>
          <w:spacing w:val="80"/>
        </w:rPr>
        <w:t xml:space="preserve"> </w:t>
      </w:r>
      <w:r>
        <w:t>Захар</w:t>
      </w:r>
      <w:r>
        <w:rPr>
          <w:spacing w:val="80"/>
        </w:rPr>
        <w:t xml:space="preserve"> </w:t>
      </w:r>
      <w:r>
        <w:t>Прилепин</w:t>
      </w:r>
      <w:r>
        <w:rPr>
          <w:spacing w:val="80"/>
        </w:rPr>
        <w:t xml:space="preserve"> </w:t>
      </w:r>
      <w:r>
        <w:t>(рассказ</w:t>
      </w:r>
      <w:r>
        <w:rPr>
          <w:spacing w:val="80"/>
        </w:rPr>
        <w:t xml:space="preserve"> </w:t>
      </w:r>
      <w:r>
        <w:t>«Белый</w:t>
      </w:r>
      <w:r>
        <w:rPr>
          <w:spacing w:val="80"/>
        </w:rPr>
        <w:t xml:space="preserve"> </w:t>
      </w:r>
      <w:r>
        <w:t>квадрат»</w:t>
      </w:r>
      <w:r>
        <w:rPr>
          <w:spacing w:val="80"/>
        </w:rPr>
        <w:t xml:space="preserve"> </w:t>
      </w:r>
      <w:r>
        <w:t>и</w:t>
      </w:r>
      <w:r>
        <w:rPr>
          <w:spacing w:val="80"/>
        </w:rPr>
        <w:t xml:space="preserve"> </w:t>
      </w:r>
      <w:r>
        <w:t>другие), В.А. Солоухин (повесть «Капля росы», произведения из цикла «Камешки на ладони»), А.Н. и Б.Н.</w:t>
      </w:r>
      <w:r>
        <w:rPr>
          <w:spacing w:val="-2"/>
        </w:rPr>
        <w:t xml:space="preserve"> </w:t>
      </w:r>
      <w:r>
        <w:t>Стругацкие (повести «Пикник на обочине», «Понедельник начинается в субботу» и другие), В.Ф.</w:t>
      </w:r>
      <w:r>
        <w:rPr>
          <w:spacing w:val="-2"/>
        </w:rPr>
        <w:t xml:space="preserve"> </w:t>
      </w:r>
      <w:r>
        <w:t>Тендряков (повесть «Ночь после выпуска», рассказы «Хлеб для собаки», «Пара гнедых»</w:t>
      </w:r>
      <w:r>
        <w:rPr>
          <w:spacing w:val="40"/>
        </w:rPr>
        <w:t xml:space="preserve"> </w:t>
      </w:r>
      <w:r>
        <w:t>и</w:t>
      </w:r>
      <w:r>
        <w:rPr>
          <w:spacing w:val="40"/>
        </w:rPr>
        <w:t xml:space="preserve"> </w:t>
      </w:r>
      <w:r>
        <w:t>другие),</w:t>
      </w:r>
      <w:r>
        <w:rPr>
          <w:spacing w:val="40"/>
        </w:rPr>
        <w:t xml:space="preserve"> </w:t>
      </w:r>
      <w:r>
        <w:t>Ю.В. Трифонов</w:t>
      </w:r>
      <w:r>
        <w:rPr>
          <w:spacing w:val="40"/>
        </w:rPr>
        <w:t xml:space="preserve"> </w:t>
      </w:r>
      <w:r>
        <w:t>(повести</w:t>
      </w:r>
      <w:r>
        <w:rPr>
          <w:spacing w:val="40"/>
        </w:rPr>
        <w:t xml:space="preserve"> </w:t>
      </w:r>
      <w:r>
        <w:t>«Отблеск</w:t>
      </w:r>
      <w:r>
        <w:rPr>
          <w:spacing w:val="40"/>
        </w:rPr>
        <w:t xml:space="preserve"> </w:t>
      </w:r>
      <w:r>
        <w:t>костра»,</w:t>
      </w:r>
      <w:r>
        <w:rPr>
          <w:spacing w:val="40"/>
        </w:rPr>
        <w:t xml:space="preserve"> </w:t>
      </w:r>
      <w:r>
        <w:t>«Обмен»,</w:t>
      </w:r>
      <w:r>
        <w:rPr>
          <w:spacing w:val="40"/>
        </w:rPr>
        <w:t xml:space="preserve"> </w:t>
      </w:r>
      <w:r>
        <w:t>«Другая</w:t>
      </w:r>
      <w:r>
        <w:rPr>
          <w:spacing w:val="40"/>
        </w:rPr>
        <w:t xml:space="preserve"> </w:t>
      </w:r>
      <w:r>
        <w:t>жизнь»,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«Дом</w:t>
      </w:r>
      <w:r>
        <w:rPr>
          <w:spacing w:val="43"/>
        </w:rPr>
        <w:t xml:space="preserve">  </w:t>
      </w:r>
      <w:r>
        <w:t>на</w:t>
      </w:r>
      <w:r>
        <w:rPr>
          <w:spacing w:val="43"/>
        </w:rPr>
        <w:t xml:space="preserve">  </w:t>
      </w:r>
      <w:r>
        <w:t>набережной»</w:t>
      </w:r>
      <w:r>
        <w:rPr>
          <w:spacing w:val="43"/>
        </w:rPr>
        <w:t xml:space="preserve">  </w:t>
      </w:r>
      <w:r>
        <w:t>и</w:t>
      </w:r>
      <w:r>
        <w:rPr>
          <w:spacing w:val="45"/>
        </w:rPr>
        <w:t xml:space="preserve">  </w:t>
      </w:r>
      <w:r>
        <w:t>другие),</w:t>
      </w:r>
      <w:r>
        <w:rPr>
          <w:spacing w:val="46"/>
        </w:rPr>
        <w:t xml:space="preserve">  </w:t>
      </w:r>
      <w:r>
        <w:t>В.Т.</w:t>
      </w:r>
      <w:r>
        <w:rPr>
          <w:spacing w:val="10"/>
        </w:rPr>
        <w:t xml:space="preserve"> </w:t>
      </w:r>
      <w:r>
        <w:t>Шаламов</w:t>
      </w:r>
      <w:r>
        <w:rPr>
          <w:spacing w:val="43"/>
        </w:rPr>
        <w:t xml:space="preserve">  </w:t>
      </w:r>
      <w:r>
        <w:t>(«Колымские</w:t>
      </w:r>
      <w:r>
        <w:rPr>
          <w:spacing w:val="45"/>
        </w:rPr>
        <w:t xml:space="preserve">  </w:t>
      </w:r>
      <w:r>
        <w:t>рассказы»,</w:t>
      </w:r>
      <w:r>
        <w:rPr>
          <w:spacing w:val="46"/>
        </w:rPr>
        <w:t xml:space="preserve">  </w:t>
      </w:r>
      <w:r>
        <w:rPr>
          <w:spacing w:val="-2"/>
        </w:rPr>
        <w:t>например,</w:t>
      </w:r>
    </w:p>
    <w:p w:rsidR="00320900" w:rsidRDefault="0005617F">
      <w:pPr>
        <w:pStyle w:val="a3"/>
        <w:spacing w:before="137"/>
        <w:ind w:firstLine="0"/>
      </w:pPr>
      <w:r>
        <w:t>«Одиночный</w:t>
      </w:r>
      <w:r>
        <w:rPr>
          <w:spacing w:val="-6"/>
        </w:rPr>
        <w:t xml:space="preserve"> </w:t>
      </w:r>
      <w:r>
        <w:t>замер»,</w:t>
      </w:r>
      <w:r>
        <w:rPr>
          <w:spacing w:val="-2"/>
        </w:rPr>
        <w:t xml:space="preserve"> </w:t>
      </w:r>
      <w:r>
        <w:t>«Инжектор»,</w:t>
      </w:r>
      <w:r>
        <w:rPr>
          <w:spacing w:val="-3"/>
        </w:rPr>
        <w:t xml:space="preserve"> </w:t>
      </w:r>
      <w:r>
        <w:t>«За</w:t>
      </w:r>
      <w:r>
        <w:rPr>
          <w:spacing w:val="-6"/>
        </w:rPr>
        <w:t xml:space="preserve"> </w:t>
      </w:r>
      <w:r>
        <w:t>письмом»,</w:t>
      </w:r>
      <w:r>
        <w:rPr>
          <w:spacing w:val="-2"/>
        </w:rPr>
        <w:t xml:space="preserve"> </w:t>
      </w:r>
      <w:r>
        <w:t>«На</w:t>
      </w:r>
      <w:r>
        <w:rPr>
          <w:spacing w:val="-6"/>
        </w:rPr>
        <w:t xml:space="preserve"> </w:t>
      </w:r>
      <w:r>
        <w:t>представку»)</w:t>
      </w:r>
      <w:r>
        <w:rPr>
          <w:spacing w:val="-3"/>
        </w:rPr>
        <w:t xml:space="preserve"> </w:t>
      </w:r>
      <w:r>
        <w:t>и</w:t>
      </w:r>
      <w:r>
        <w:rPr>
          <w:spacing w:val="-3"/>
        </w:rPr>
        <w:t xml:space="preserve"> </w:t>
      </w:r>
      <w:r>
        <w:rPr>
          <w:spacing w:val="-2"/>
        </w:rPr>
        <w:t>другие.</w:t>
      </w:r>
    </w:p>
    <w:p w:rsidR="00320900" w:rsidRDefault="0005617F">
      <w:pPr>
        <w:pStyle w:val="a3"/>
        <w:spacing w:before="137" w:line="360" w:lineRule="auto"/>
        <w:ind w:right="681"/>
      </w:pPr>
      <w:r>
        <w:t>Поэзия второй половины XX – начала XXI века. Стихотворения и поэмы (по одному произведению</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Б.А. Ахмадулиной, А.А. Вознесенского,</w:t>
      </w:r>
      <w:r>
        <w:rPr>
          <w:spacing w:val="40"/>
        </w:rPr>
        <w:t xml:space="preserve"> </w:t>
      </w:r>
      <w:r>
        <w:t>Е.А. Евтушенко,</w:t>
      </w:r>
      <w:r>
        <w:rPr>
          <w:spacing w:val="40"/>
        </w:rPr>
        <w:t xml:space="preserve"> </w:t>
      </w:r>
      <w:r>
        <w:t>Н.А. Заболоцкого,</w:t>
      </w:r>
      <w:r>
        <w:rPr>
          <w:spacing w:val="40"/>
        </w:rPr>
        <w:t xml:space="preserve"> </w:t>
      </w:r>
      <w:r>
        <w:t>Т.Ю.</w:t>
      </w:r>
      <w:r>
        <w:rPr>
          <w:spacing w:val="-3"/>
        </w:rPr>
        <w:t xml:space="preserve"> </w:t>
      </w:r>
      <w:r>
        <w:t>Кибирова,</w:t>
      </w:r>
      <w:r>
        <w:rPr>
          <w:spacing w:val="40"/>
        </w:rPr>
        <w:t xml:space="preserve"> </w:t>
      </w:r>
      <w:r>
        <w:t>Ю.П. Кузнецова, А.С. Кушнера,</w:t>
      </w:r>
      <w:r>
        <w:rPr>
          <w:spacing w:val="80"/>
        </w:rPr>
        <w:t xml:space="preserve">  </w:t>
      </w:r>
      <w:r>
        <w:t>Л.Н. Мартынова,</w:t>
      </w:r>
      <w:r>
        <w:rPr>
          <w:spacing w:val="80"/>
        </w:rPr>
        <w:t xml:space="preserve">  </w:t>
      </w:r>
      <w:r>
        <w:t>О.А. Николаевой,</w:t>
      </w:r>
      <w:r>
        <w:rPr>
          <w:spacing w:val="80"/>
        </w:rPr>
        <w:t xml:space="preserve">  </w:t>
      </w:r>
      <w:r>
        <w:t>Б.Ш.</w:t>
      </w:r>
      <w:r>
        <w:rPr>
          <w:spacing w:val="-1"/>
        </w:rPr>
        <w:t xml:space="preserve"> </w:t>
      </w:r>
      <w:r>
        <w:t>Окуджавы,</w:t>
      </w:r>
      <w:r>
        <w:rPr>
          <w:spacing w:val="80"/>
        </w:rPr>
        <w:t xml:space="preserve">  </w:t>
      </w:r>
      <w:r>
        <w:t>Д.А. Пригова,</w:t>
      </w:r>
      <w:r>
        <w:rPr>
          <w:spacing w:val="40"/>
        </w:rPr>
        <w:t xml:space="preserve"> </w:t>
      </w:r>
      <w:r>
        <w:t>Р.И.</w:t>
      </w:r>
      <w:r>
        <w:rPr>
          <w:spacing w:val="-4"/>
        </w:rPr>
        <w:t xml:space="preserve"> </w:t>
      </w:r>
      <w:r>
        <w:t>Рождественского,</w:t>
      </w:r>
      <w:r>
        <w:rPr>
          <w:spacing w:val="40"/>
        </w:rPr>
        <w:t xml:space="preserve"> </w:t>
      </w:r>
      <w:r>
        <w:t>О.А. Седаковой,</w:t>
      </w:r>
      <w:r>
        <w:rPr>
          <w:spacing w:val="40"/>
        </w:rPr>
        <w:t xml:space="preserve"> </w:t>
      </w:r>
      <w:r>
        <w:t>В.Н.</w:t>
      </w:r>
      <w:r>
        <w:rPr>
          <w:spacing w:val="-2"/>
        </w:rPr>
        <w:t xml:space="preserve"> </w:t>
      </w:r>
      <w:r>
        <w:t>Соколова,</w:t>
      </w:r>
      <w:r>
        <w:rPr>
          <w:spacing w:val="40"/>
        </w:rPr>
        <w:t xml:space="preserve"> </w:t>
      </w:r>
      <w:r>
        <w:t>А.А. Тарковского,</w:t>
      </w:r>
      <w:r>
        <w:rPr>
          <w:spacing w:val="40"/>
        </w:rPr>
        <w:t xml:space="preserve"> </w:t>
      </w:r>
      <w:r>
        <w:t>О.Г.</w:t>
      </w:r>
      <w:r>
        <w:rPr>
          <w:spacing w:val="-2"/>
        </w:rPr>
        <w:t xml:space="preserve"> </w:t>
      </w:r>
      <w:r>
        <w:t xml:space="preserve">Чухонцева и </w:t>
      </w:r>
      <w:r>
        <w:rPr>
          <w:spacing w:val="-2"/>
        </w:rPr>
        <w:t>других.</w:t>
      </w:r>
    </w:p>
    <w:p w:rsidR="00320900" w:rsidRDefault="0005617F">
      <w:pPr>
        <w:pStyle w:val="a3"/>
        <w:spacing w:before="3" w:line="360" w:lineRule="auto"/>
        <w:ind w:right="681"/>
      </w:pPr>
      <w: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w:t>
      </w:r>
      <w:r>
        <w:rPr>
          <w:spacing w:val="40"/>
        </w:rPr>
        <w:t xml:space="preserve"> </w:t>
      </w:r>
      <w:r>
        <w:t>«Пять</w:t>
      </w:r>
      <w:r>
        <w:rPr>
          <w:spacing w:val="40"/>
        </w:rPr>
        <w:t xml:space="preserve"> </w:t>
      </w:r>
      <w:r>
        <w:t>вечеров»,</w:t>
      </w:r>
      <w:r>
        <w:rPr>
          <w:spacing w:val="40"/>
        </w:rPr>
        <w:t xml:space="preserve"> </w:t>
      </w:r>
      <w:r>
        <w:t>«Моя</w:t>
      </w:r>
      <w:r>
        <w:rPr>
          <w:spacing w:val="40"/>
        </w:rPr>
        <w:t xml:space="preserve"> </w:t>
      </w:r>
      <w:r>
        <w:t>старшая</w:t>
      </w:r>
      <w:r>
        <w:rPr>
          <w:spacing w:val="40"/>
        </w:rPr>
        <w:t xml:space="preserve"> </w:t>
      </w:r>
      <w:r>
        <w:t>сестра»,</w:t>
      </w:r>
      <w:r>
        <w:rPr>
          <w:spacing w:val="40"/>
        </w:rPr>
        <w:t xml:space="preserve"> </w:t>
      </w:r>
      <w:r>
        <w:t>К.В. Драгунская</w:t>
      </w:r>
      <w:r>
        <w:rPr>
          <w:spacing w:val="40"/>
        </w:rPr>
        <w:t xml:space="preserve"> </w:t>
      </w:r>
      <w:r>
        <w:t>«Рыжая</w:t>
      </w:r>
      <w:r>
        <w:rPr>
          <w:spacing w:val="40"/>
        </w:rPr>
        <w:t xml:space="preserve"> </w:t>
      </w:r>
      <w:r>
        <w:t>пьеса»,</w:t>
      </w:r>
      <w:r>
        <w:rPr>
          <w:spacing w:val="40"/>
        </w:rPr>
        <w:t xml:space="preserve"> </w:t>
      </w:r>
      <w:r>
        <w:t>В.С. Розов «Гнездо глухаря», М.М. Рощин «Валентин и Валентина», «Спешите делать добро» и другие.</w:t>
      </w:r>
    </w:p>
    <w:p w:rsidR="00320900" w:rsidRDefault="0005617F">
      <w:pPr>
        <w:pStyle w:val="a3"/>
        <w:spacing w:line="276" w:lineRule="exact"/>
        <w:ind w:left="908" w:firstLine="0"/>
      </w:pPr>
      <w:r>
        <w:t>Литература</w:t>
      </w:r>
      <w:r>
        <w:rPr>
          <w:spacing w:val="-3"/>
        </w:rPr>
        <w:t xml:space="preserve"> </w:t>
      </w:r>
      <w:r>
        <w:t xml:space="preserve">народов </w:t>
      </w:r>
      <w:r>
        <w:rPr>
          <w:spacing w:val="-2"/>
        </w:rPr>
        <w:t>России</w:t>
      </w:r>
    </w:p>
    <w:p w:rsidR="00320900" w:rsidRDefault="0005617F">
      <w:pPr>
        <w:pStyle w:val="a3"/>
        <w:spacing w:before="137" w:line="360" w:lineRule="auto"/>
        <w:ind w:right="682"/>
      </w:pPr>
      <w:r>
        <w:t>Рассказы, повести, стихотворения (не менее двух произведений по выбору). Например, рассказ</w:t>
      </w:r>
      <w:r>
        <w:rPr>
          <w:spacing w:val="27"/>
        </w:rPr>
        <w:t xml:space="preserve"> </w:t>
      </w:r>
      <w:r>
        <w:t>Ю.</w:t>
      </w:r>
      <w:r>
        <w:rPr>
          <w:spacing w:val="3"/>
        </w:rPr>
        <w:t xml:space="preserve"> </w:t>
      </w:r>
      <w:r>
        <w:t>Рытхэу</w:t>
      </w:r>
      <w:r>
        <w:rPr>
          <w:spacing w:val="23"/>
        </w:rPr>
        <w:t xml:space="preserve"> </w:t>
      </w:r>
      <w:r>
        <w:t>«Хранитель</w:t>
      </w:r>
      <w:r>
        <w:rPr>
          <w:spacing w:val="28"/>
        </w:rPr>
        <w:t xml:space="preserve"> </w:t>
      </w:r>
      <w:r>
        <w:t>огня»,</w:t>
      </w:r>
      <w:r>
        <w:rPr>
          <w:spacing w:val="29"/>
        </w:rPr>
        <w:t xml:space="preserve"> </w:t>
      </w:r>
      <w:r>
        <w:t>роман</w:t>
      </w:r>
      <w:r>
        <w:rPr>
          <w:spacing w:val="24"/>
        </w:rPr>
        <w:t xml:space="preserve"> </w:t>
      </w:r>
      <w:r>
        <w:t>«Сон</w:t>
      </w:r>
      <w:r>
        <w:rPr>
          <w:spacing w:val="28"/>
        </w:rPr>
        <w:t xml:space="preserve"> </w:t>
      </w:r>
      <w:r>
        <w:t>в</w:t>
      </w:r>
      <w:r>
        <w:rPr>
          <w:spacing w:val="29"/>
        </w:rPr>
        <w:t xml:space="preserve"> </w:t>
      </w:r>
      <w:r>
        <w:t>начале</w:t>
      </w:r>
      <w:r>
        <w:rPr>
          <w:spacing w:val="27"/>
        </w:rPr>
        <w:t xml:space="preserve"> </w:t>
      </w:r>
      <w:r>
        <w:t>тумана»,</w:t>
      </w:r>
      <w:r>
        <w:rPr>
          <w:spacing w:val="29"/>
        </w:rPr>
        <w:t xml:space="preserve"> </w:t>
      </w:r>
      <w:r>
        <w:t>повести</w:t>
      </w:r>
      <w:r>
        <w:rPr>
          <w:spacing w:val="29"/>
        </w:rPr>
        <w:t xml:space="preserve"> </w:t>
      </w:r>
      <w:r>
        <w:t>Ю.</w:t>
      </w:r>
      <w:r>
        <w:rPr>
          <w:spacing w:val="13"/>
        </w:rPr>
        <w:t xml:space="preserve"> </w:t>
      </w:r>
      <w:r>
        <w:rPr>
          <w:spacing w:val="-2"/>
        </w:rPr>
        <w:t>Шесталова</w:t>
      </w:r>
    </w:p>
    <w:p w:rsidR="00320900" w:rsidRDefault="0005617F">
      <w:pPr>
        <w:pStyle w:val="a3"/>
        <w:spacing w:before="3" w:line="360" w:lineRule="auto"/>
        <w:ind w:right="681" w:firstLine="0"/>
      </w:pPr>
      <w:r>
        <w:t>«Синий</w:t>
      </w:r>
      <w:r>
        <w:rPr>
          <w:spacing w:val="72"/>
        </w:rPr>
        <w:t xml:space="preserve"> </w:t>
      </w:r>
      <w:r>
        <w:t>ветер</w:t>
      </w:r>
      <w:r>
        <w:rPr>
          <w:spacing w:val="66"/>
        </w:rPr>
        <w:t xml:space="preserve"> </w:t>
      </w:r>
      <w:r>
        <w:t>каслания»,</w:t>
      </w:r>
      <w:r>
        <w:rPr>
          <w:spacing w:val="74"/>
        </w:rPr>
        <w:t xml:space="preserve"> </w:t>
      </w:r>
      <w:r>
        <w:t>«Когда</w:t>
      </w:r>
      <w:r>
        <w:rPr>
          <w:spacing w:val="66"/>
        </w:rPr>
        <w:t xml:space="preserve"> </w:t>
      </w:r>
      <w:r>
        <w:t>качало</w:t>
      </w:r>
      <w:r>
        <w:rPr>
          <w:spacing w:val="72"/>
        </w:rPr>
        <w:t xml:space="preserve"> </w:t>
      </w:r>
      <w:r>
        <w:t>меня</w:t>
      </w:r>
      <w:r>
        <w:rPr>
          <w:spacing w:val="71"/>
        </w:rPr>
        <w:t xml:space="preserve"> </w:t>
      </w:r>
      <w:r>
        <w:t>солнце»</w:t>
      </w:r>
      <w:r>
        <w:rPr>
          <w:spacing w:val="67"/>
        </w:rPr>
        <w:t xml:space="preserve"> </w:t>
      </w:r>
      <w:r>
        <w:t>и</w:t>
      </w:r>
      <w:r>
        <w:rPr>
          <w:spacing w:val="68"/>
        </w:rPr>
        <w:t xml:space="preserve"> </w:t>
      </w:r>
      <w:r>
        <w:t>другие,</w:t>
      </w:r>
      <w:r>
        <w:rPr>
          <w:spacing w:val="74"/>
        </w:rPr>
        <w:t xml:space="preserve"> </w:t>
      </w:r>
      <w:r>
        <w:t>стихотворения</w:t>
      </w:r>
      <w:r>
        <w:rPr>
          <w:spacing w:val="67"/>
        </w:rPr>
        <w:t xml:space="preserve"> </w:t>
      </w:r>
      <w:r>
        <w:t>Г. Айги, Р. Гамзатова, М. Джалиля, М. Карима, Д. Кугультинова, К. Кулиева и другие.</w:t>
      </w:r>
    </w:p>
    <w:p w:rsidR="00320900" w:rsidRDefault="0005617F">
      <w:pPr>
        <w:pStyle w:val="a3"/>
        <w:spacing w:line="274" w:lineRule="exact"/>
        <w:ind w:left="908" w:firstLine="0"/>
      </w:pPr>
      <w:r>
        <w:t>Зарубежная</w:t>
      </w:r>
      <w:r>
        <w:rPr>
          <w:spacing w:val="-5"/>
        </w:rPr>
        <w:t xml:space="preserve"> </w:t>
      </w:r>
      <w:r>
        <w:rPr>
          <w:spacing w:val="-2"/>
        </w:rPr>
        <w:t>литература.</w:t>
      </w:r>
    </w:p>
    <w:p w:rsidR="00320900" w:rsidRDefault="0005617F">
      <w:pPr>
        <w:pStyle w:val="a3"/>
        <w:spacing w:before="137" w:line="360" w:lineRule="auto"/>
        <w:ind w:right="683"/>
      </w:pPr>
      <w:r>
        <w:t>Зарубежная проза XX века (не менее двух произведений по выбору). Например, произведения</w:t>
      </w:r>
      <w:r>
        <w:rPr>
          <w:spacing w:val="80"/>
          <w:w w:val="150"/>
        </w:rPr>
        <w:t xml:space="preserve"> </w:t>
      </w:r>
      <w:r>
        <w:t>Г.</w:t>
      </w:r>
      <w:r>
        <w:rPr>
          <w:spacing w:val="-1"/>
        </w:rPr>
        <w:t xml:space="preserve"> </w:t>
      </w:r>
      <w:r>
        <w:t>Бёлля</w:t>
      </w:r>
      <w:r>
        <w:rPr>
          <w:spacing w:val="80"/>
          <w:w w:val="150"/>
        </w:rPr>
        <w:t xml:space="preserve"> </w:t>
      </w:r>
      <w:r>
        <w:t>«Глазами</w:t>
      </w:r>
      <w:r>
        <w:rPr>
          <w:spacing w:val="80"/>
          <w:w w:val="150"/>
        </w:rPr>
        <w:t xml:space="preserve"> </w:t>
      </w:r>
      <w:r>
        <w:t>клоуна»,</w:t>
      </w:r>
      <w:r>
        <w:rPr>
          <w:spacing w:val="80"/>
          <w:w w:val="150"/>
        </w:rPr>
        <w:t xml:space="preserve"> </w:t>
      </w:r>
      <w:r>
        <w:t>Р. Брэдбери</w:t>
      </w:r>
      <w:r>
        <w:rPr>
          <w:spacing w:val="80"/>
          <w:w w:val="150"/>
        </w:rPr>
        <w:t xml:space="preserve"> </w:t>
      </w:r>
      <w:r>
        <w:t>«451</w:t>
      </w:r>
      <w:r>
        <w:rPr>
          <w:spacing w:val="80"/>
          <w:w w:val="150"/>
        </w:rPr>
        <w:t xml:space="preserve"> </w:t>
      </w:r>
      <w:r>
        <w:t>градус</w:t>
      </w:r>
      <w:r>
        <w:rPr>
          <w:spacing w:val="80"/>
          <w:w w:val="150"/>
        </w:rPr>
        <w:t xml:space="preserve"> </w:t>
      </w:r>
      <w:r>
        <w:t>по</w:t>
      </w:r>
      <w:r>
        <w:rPr>
          <w:spacing w:val="80"/>
          <w:w w:val="150"/>
        </w:rPr>
        <w:t xml:space="preserve"> </w:t>
      </w:r>
      <w:r>
        <w:t>Фаренгейту»,</w:t>
      </w:r>
      <w:r>
        <w:rPr>
          <w:spacing w:val="80"/>
        </w:rPr>
        <w:t xml:space="preserve"> </w:t>
      </w:r>
      <w:r>
        <w:t>У. Голдинга</w:t>
      </w:r>
      <w:r>
        <w:rPr>
          <w:spacing w:val="80"/>
          <w:w w:val="150"/>
        </w:rPr>
        <w:t xml:space="preserve"> </w:t>
      </w:r>
      <w:r>
        <w:t>«Повелитель</w:t>
      </w:r>
      <w:r>
        <w:rPr>
          <w:spacing w:val="80"/>
          <w:w w:val="150"/>
        </w:rPr>
        <w:t xml:space="preserve"> </w:t>
      </w:r>
      <w:r>
        <w:t>мух»,</w:t>
      </w:r>
      <w:r>
        <w:rPr>
          <w:spacing w:val="80"/>
          <w:w w:val="150"/>
        </w:rPr>
        <w:t xml:space="preserve"> </w:t>
      </w:r>
      <w:r>
        <w:t>А. Камю</w:t>
      </w:r>
      <w:r>
        <w:rPr>
          <w:spacing w:val="80"/>
          <w:w w:val="150"/>
        </w:rPr>
        <w:t xml:space="preserve"> </w:t>
      </w:r>
      <w:r>
        <w:t>«Посторонний»,</w:t>
      </w:r>
      <w:r>
        <w:rPr>
          <w:spacing w:val="80"/>
          <w:w w:val="150"/>
        </w:rPr>
        <w:t xml:space="preserve"> </w:t>
      </w:r>
      <w:r>
        <w:t>Ф. Кафки</w:t>
      </w:r>
      <w:r>
        <w:rPr>
          <w:spacing w:val="80"/>
          <w:w w:val="150"/>
        </w:rPr>
        <w:t xml:space="preserve"> </w:t>
      </w:r>
      <w:r>
        <w:t>«Превращение», Г.Г.</w:t>
      </w:r>
      <w:r>
        <w:rPr>
          <w:spacing w:val="-6"/>
        </w:rPr>
        <w:t xml:space="preserve"> </w:t>
      </w:r>
      <w:r>
        <w:t>Маркеса</w:t>
      </w:r>
      <w:r>
        <w:rPr>
          <w:spacing w:val="29"/>
        </w:rPr>
        <w:t xml:space="preserve"> </w:t>
      </w:r>
      <w:r>
        <w:t>«Сто</w:t>
      </w:r>
      <w:r>
        <w:rPr>
          <w:spacing w:val="35"/>
        </w:rPr>
        <w:t xml:space="preserve"> </w:t>
      </w:r>
      <w:r>
        <w:t>лет</w:t>
      </w:r>
      <w:r>
        <w:rPr>
          <w:spacing w:val="21"/>
        </w:rPr>
        <w:t xml:space="preserve"> </w:t>
      </w:r>
      <w:r>
        <w:t>одиночества»,</w:t>
      </w:r>
      <w:r>
        <w:rPr>
          <w:spacing w:val="32"/>
        </w:rPr>
        <w:t xml:space="preserve"> </w:t>
      </w:r>
      <w:r>
        <w:t>У.С. Моэма</w:t>
      </w:r>
      <w:r>
        <w:rPr>
          <w:spacing w:val="29"/>
        </w:rPr>
        <w:t xml:space="preserve"> </w:t>
      </w:r>
      <w:r>
        <w:t>«Театр»,</w:t>
      </w:r>
      <w:r>
        <w:rPr>
          <w:spacing w:val="32"/>
        </w:rPr>
        <w:t xml:space="preserve"> </w:t>
      </w:r>
      <w:r>
        <w:t>Д.</w:t>
      </w:r>
      <w:r>
        <w:rPr>
          <w:spacing w:val="1"/>
        </w:rPr>
        <w:t xml:space="preserve"> </w:t>
      </w:r>
      <w:r>
        <w:t>Оруэлла</w:t>
      </w:r>
      <w:r>
        <w:rPr>
          <w:spacing w:val="30"/>
        </w:rPr>
        <w:t xml:space="preserve"> </w:t>
      </w:r>
      <w:r>
        <w:t>«1984»,</w:t>
      </w:r>
      <w:r>
        <w:rPr>
          <w:spacing w:val="31"/>
        </w:rPr>
        <w:t xml:space="preserve"> </w:t>
      </w:r>
      <w:r>
        <w:t>Э.М.</w:t>
      </w:r>
      <w:r>
        <w:rPr>
          <w:spacing w:val="4"/>
        </w:rPr>
        <w:t xml:space="preserve"> </w:t>
      </w:r>
      <w:r>
        <w:rPr>
          <w:spacing w:val="-2"/>
        </w:rPr>
        <w:t>Ремарка</w:t>
      </w:r>
    </w:p>
    <w:p w:rsidR="00320900" w:rsidRDefault="0005617F">
      <w:pPr>
        <w:pStyle w:val="a3"/>
        <w:spacing w:line="360" w:lineRule="auto"/>
        <w:ind w:right="694" w:firstLine="0"/>
      </w:pPr>
      <w:r>
        <w:t>«На</w:t>
      </w:r>
      <w:r>
        <w:rPr>
          <w:spacing w:val="-5"/>
        </w:rPr>
        <w:t xml:space="preserve"> </w:t>
      </w:r>
      <w:r>
        <w:t>западном</w:t>
      </w:r>
      <w:r>
        <w:rPr>
          <w:spacing w:val="-1"/>
        </w:rPr>
        <w:t xml:space="preserve"> </w:t>
      </w:r>
      <w:r>
        <w:t>фронте</w:t>
      </w:r>
      <w:r>
        <w:rPr>
          <w:spacing w:val="-5"/>
        </w:rPr>
        <w:t xml:space="preserve"> </w:t>
      </w:r>
      <w:r>
        <w:t>без</w:t>
      </w:r>
      <w:r>
        <w:rPr>
          <w:spacing w:val="-7"/>
        </w:rPr>
        <w:t xml:space="preserve"> </w:t>
      </w:r>
      <w:r>
        <w:t>перемен»,</w:t>
      </w:r>
      <w:r>
        <w:rPr>
          <w:spacing w:val="-2"/>
        </w:rPr>
        <w:t xml:space="preserve"> </w:t>
      </w:r>
      <w:r>
        <w:t>«Три</w:t>
      </w:r>
      <w:r>
        <w:rPr>
          <w:spacing w:val="-3"/>
        </w:rPr>
        <w:t xml:space="preserve"> </w:t>
      </w:r>
      <w:r>
        <w:t>товарища»,</w:t>
      </w:r>
      <w:r>
        <w:rPr>
          <w:spacing w:val="-2"/>
        </w:rPr>
        <w:t xml:space="preserve"> </w:t>
      </w:r>
      <w:r>
        <w:t>Д.</w:t>
      </w:r>
      <w:r>
        <w:rPr>
          <w:spacing w:val="-6"/>
        </w:rPr>
        <w:t xml:space="preserve"> </w:t>
      </w:r>
      <w:r>
        <w:t>Сэлинджера</w:t>
      </w:r>
      <w:r>
        <w:rPr>
          <w:spacing w:val="-5"/>
        </w:rPr>
        <w:t xml:space="preserve"> </w:t>
      </w:r>
      <w:r>
        <w:t>«Над</w:t>
      </w:r>
      <w:r>
        <w:rPr>
          <w:spacing w:val="-5"/>
        </w:rPr>
        <w:t xml:space="preserve"> </w:t>
      </w:r>
      <w:r>
        <w:t>пропастью</w:t>
      </w:r>
      <w:r>
        <w:rPr>
          <w:spacing w:val="-5"/>
        </w:rPr>
        <w:t xml:space="preserve"> </w:t>
      </w:r>
      <w:r>
        <w:t>во</w:t>
      </w:r>
      <w:r>
        <w:rPr>
          <w:spacing w:val="-4"/>
        </w:rPr>
        <w:t xml:space="preserve"> </w:t>
      </w:r>
      <w:r>
        <w:t>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320900" w:rsidRDefault="0005617F">
      <w:pPr>
        <w:pStyle w:val="a3"/>
        <w:spacing w:before="1" w:line="362" w:lineRule="auto"/>
        <w:ind w:right="685"/>
        <w:jc w:val="right"/>
      </w:pPr>
      <w:r>
        <w:t>Зарубежная</w:t>
      </w:r>
      <w:r>
        <w:rPr>
          <w:spacing w:val="-1"/>
        </w:rPr>
        <w:t xml:space="preserve"> </w:t>
      </w:r>
      <w:r>
        <w:t>поэзия</w:t>
      </w:r>
      <w:r>
        <w:rPr>
          <w:spacing w:val="-6"/>
        </w:rPr>
        <w:t xml:space="preserve"> </w:t>
      </w:r>
      <w:r>
        <w:t>XX</w:t>
      </w:r>
      <w:r>
        <w:rPr>
          <w:spacing w:val="-2"/>
        </w:rPr>
        <w:t xml:space="preserve"> </w:t>
      </w:r>
      <w:r>
        <w:t>века</w:t>
      </w:r>
      <w:r>
        <w:rPr>
          <w:spacing w:val="-2"/>
        </w:rPr>
        <w:t xml:space="preserve"> </w:t>
      </w:r>
      <w:r>
        <w:t>(не</w:t>
      </w:r>
      <w:r>
        <w:rPr>
          <w:spacing w:val="-2"/>
        </w:rPr>
        <w:t xml:space="preserve"> </w:t>
      </w:r>
      <w:r>
        <w:t>менее</w:t>
      </w:r>
      <w:r>
        <w:rPr>
          <w:spacing w:val="-2"/>
        </w:rPr>
        <w:t xml:space="preserve"> </w:t>
      </w:r>
      <w:r>
        <w:t>трёх</w:t>
      </w:r>
      <w:r>
        <w:rPr>
          <w:spacing w:val="-6"/>
        </w:rPr>
        <w:t xml:space="preserve"> </w:t>
      </w:r>
      <w:r>
        <w:t>стихотворений</w:t>
      </w:r>
      <w:r>
        <w:rPr>
          <w:spacing w:val="-5"/>
        </w:rPr>
        <w:t xml:space="preserve"> </w:t>
      </w:r>
      <w:r>
        <w:t>одного из поэтов</w:t>
      </w:r>
      <w:r>
        <w:rPr>
          <w:spacing w:val="-4"/>
        </w:rPr>
        <w:t xml:space="preserve"> </w:t>
      </w:r>
      <w:r>
        <w:t>по</w:t>
      </w:r>
      <w:r>
        <w:rPr>
          <w:spacing w:val="-1"/>
        </w:rPr>
        <w:t xml:space="preserve"> </w:t>
      </w:r>
      <w:r>
        <w:t>выбору). Например,</w:t>
      </w:r>
      <w:r>
        <w:rPr>
          <w:spacing w:val="-6"/>
        </w:rPr>
        <w:t xml:space="preserve"> </w:t>
      </w:r>
      <w:r>
        <w:t>стихотворения</w:t>
      </w:r>
      <w:r>
        <w:rPr>
          <w:spacing w:val="-8"/>
        </w:rPr>
        <w:t xml:space="preserve"> </w:t>
      </w:r>
      <w:r>
        <w:t>Г. Аполлинера,</w:t>
      </w:r>
      <w:r>
        <w:rPr>
          <w:spacing w:val="-10"/>
        </w:rPr>
        <w:t xml:space="preserve"> </w:t>
      </w:r>
      <w:r>
        <w:t>Ф.</w:t>
      </w:r>
      <w:r>
        <w:rPr>
          <w:spacing w:val="-3"/>
        </w:rPr>
        <w:t xml:space="preserve"> </w:t>
      </w:r>
      <w:r>
        <w:t>Гарсиа</w:t>
      </w:r>
      <w:r>
        <w:rPr>
          <w:spacing w:val="-9"/>
        </w:rPr>
        <w:t xml:space="preserve"> </w:t>
      </w:r>
      <w:r>
        <w:t>Лорки,</w:t>
      </w:r>
      <w:r>
        <w:rPr>
          <w:spacing w:val="-6"/>
        </w:rPr>
        <w:t xml:space="preserve"> </w:t>
      </w:r>
      <w:r>
        <w:t>P.M.</w:t>
      </w:r>
      <w:r>
        <w:rPr>
          <w:spacing w:val="-4"/>
        </w:rPr>
        <w:t xml:space="preserve"> </w:t>
      </w:r>
      <w:r>
        <w:t>Рильке,</w:t>
      </w:r>
      <w:r>
        <w:rPr>
          <w:spacing w:val="-6"/>
        </w:rPr>
        <w:t xml:space="preserve"> </w:t>
      </w:r>
      <w:r>
        <w:t>Т.С. Элиота</w:t>
      </w:r>
      <w:r>
        <w:rPr>
          <w:spacing w:val="-8"/>
        </w:rPr>
        <w:t xml:space="preserve"> </w:t>
      </w:r>
      <w:r>
        <w:t>и</w:t>
      </w:r>
      <w:r>
        <w:rPr>
          <w:spacing w:val="-7"/>
        </w:rPr>
        <w:t xml:space="preserve"> </w:t>
      </w:r>
      <w:r>
        <w:t>других. Зарубежная драматургия XX века (не менее</w:t>
      </w:r>
      <w:r>
        <w:rPr>
          <w:spacing w:val="-2"/>
        </w:rPr>
        <w:t xml:space="preserve"> </w:t>
      </w:r>
      <w:r>
        <w:t>одного произведения по выбору). Например,</w:t>
      </w:r>
    </w:p>
    <w:p w:rsidR="00320900" w:rsidRDefault="0005617F">
      <w:pPr>
        <w:pStyle w:val="a3"/>
        <w:spacing w:line="269" w:lineRule="exact"/>
        <w:ind w:left="0" w:right="684" w:firstLine="0"/>
        <w:jc w:val="right"/>
      </w:pPr>
      <w:r>
        <w:t>пьесы</w:t>
      </w:r>
      <w:r>
        <w:rPr>
          <w:spacing w:val="-2"/>
        </w:rPr>
        <w:t xml:space="preserve"> </w:t>
      </w:r>
      <w:r>
        <w:t>Б.</w:t>
      </w:r>
      <w:r>
        <w:rPr>
          <w:spacing w:val="-2"/>
        </w:rPr>
        <w:t xml:space="preserve"> </w:t>
      </w:r>
      <w:r>
        <w:t>Брехта</w:t>
      </w:r>
      <w:r>
        <w:rPr>
          <w:spacing w:val="-2"/>
        </w:rPr>
        <w:t xml:space="preserve"> </w:t>
      </w:r>
      <w:r>
        <w:t>«Мамаша</w:t>
      </w:r>
      <w:r>
        <w:rPr>
          <w:spacing w:val="-2"/>
        </w:rPr>
        <w:t xml:space="preserve"> </w:t>
      </w:r>
      <w:r>
        <w:t>Кураж</w:t>
      </w:r>
      <w:r>
        <w:rPr>
          <w:spacing w:val="1"/>
        </w:rPr>
        <w:t xml:space="preserve"> </w:t>
      </w:r>
      <w:r>
        <w:t>и её</w:t>
      </w:r>
      <w:r>
        <w:rPr>
          <w:spacing w:val="-2"/>
        </w:rPr>
        <w:t xml:space="preserve"> </w:t>
      </w:r>
      <w:r>
        <w:t>дети»,</w:t>
      </w:r>
      <w:r>
        <w:rPr>
          <w:spacing w:val="1"/>
        </w:rPr>
        <w:t xml:space="preserve"> </w:t>
      </w:r>
      <w:r>
        <w:t>Ф.</w:t>
      </w:r>
      <w:r>
        <w:rPr>
          <w:spacing w:val="2"/>
        </w:rPr>
        <w:t xml:space="preserve"> </w:t>
      </w:r>
      <w:r>
        <w:t>Дюрренмата</w:t>
      </w:r>
      <w:r>
        <w:rPr>
          <w:spacing w:val="-1"/>
        </w:rPr>
        <w:t xml:space="preserve"> </w:t>
      </w:r>
      <w:r>
        <w:t>«Визит</w:t>
      </w:r>
      <w:r>
        <w:rPr>
          <w:spacing w:val="-1"/>
        </w:rPr>
        <w:t xml:space="preserve"> </w:t>
      </w:r>
      <w:r>
        <w:t>старой дамы»,</w:t>
      </w:r>
      <w:r>
        <w:rPr>
          <w:spacing w:val="1"/>
        </w:rPr>
        <w:t xml:space="preserve"> </w:t>
      </w:r>
      <w:r>
        <w:t>Э.</w:t>
      </w:r>
      <w:r>
        <w:rPr>
          <w:spacing w:val="6"/>
        </w:rPr>
        <w:t xml:space="preserve"> </w:t>
      </w:r>
      <w:r>
        <w:rPr>
          <w:spacing w:val="-2"/>
        </w:rPr>
        <w:t>Ионеско</w:t>
      </w:r>
    </w:p>
    <w:p w:rsidR="00320900" w:rsidRDefault="0005617F">
      <w:pPr>
        <w:pStyle w:val="a3"/>
        <w:spacing w:before="137"/>
        <w:ind w:firstLine="0"/>
        <w:jc w:val="left"/>
      </w:pPr>
      <w:r>
        <w:t>«Носорог»,</w:t>
      </w:r>
      <w:r>
        <w:rPr>
          <w:spacing w:val="62"/>
          <w:w w:val="150"/>
        </w:rPr>
        <w:t xml:space="preserve"> </w:t>
      </w:r>
      <w:r>
        <w:t>М. Метерлинка</w:t>
      </w:r>
      <w:r>
        <w:rPr>
          <w:spacing w:val="61"/>
          <w:w w:val="150"/>
        </w:rPr>
        <w:t xml:space="preserve"> </w:t>
      </w:r>
      <w:r>
        <w:t>«Синяя</w:t>
      </w:r>
      <w:r>
        <w:rPr>
          <w:spacing w:val="62"/>
          <w:w w:val="150"/>
        </w:rPr>
        <w:t xml:space="preserve"> </w:t>
      </w:r>
      <w:r>
        <w:t>птица»,</w:t>
      </w:r>
      <w:r>
        <w:rPr>
          <w:spacing w:val="64"/>
          <w:w w:val="150"/>
        </w:rPr>
        <w:t xml:space="preserve"> </w:t>
      </w:r>
      <w:r>
        <w:t>Д.</w:t>
      </w:r>
      <w:r>
        <w:rPr>
          <w:spacing w:val="6"/>
        </w:rPr>
        <w:t xml:space="preserve"> </w:t>
      </w:r>
      <w:r>
        <w:t>Пристли</w:t>
      </w:r>
      <w:r>
        <w:rPr>
          <w:spacing w:val="58"/>
          <w:w w:val="150"/>
        </w:rPr>
        <w:t xml:space="preserve"> </w:t>
      </w:r>
      <w:r>
        <w:t>«Визит</w:t>
      </w:r>
      <w:r>
        <w:rPr>
          <w:spacing w:val="63"/>
          <w:w w:val="150"/>
        </w:rPr>
        <w:t xml:space="preserve"> </w:t>
      </w:r>
      <w:r>
        <w:t>инспектора»,</w:t>
      </w:r>
      <w:r>
        <w:rPr>
          <w:spacing w:val="64"/>
          <w:w w:val="150"/>
        </w:rPr>
        <w:t xml:space="preserve"> </w:t>
      </w:r>
      <w:r>
        <w:t>О.</w:t>
      </w:r>
      <w:r>
        <w:rPr>
          <w:spacing w:val="6"/>
        </w:rPr>
        <w:t xml:space="preserve"> </w:t>
      </w:r>
      <w:r>
        <w:rPr>
          <w:spacing w:val="-2"/>
        </w:rPr>
        <w:t>Уайльда</w:t>
      </w:r>
    </w:p>
    <w:p w:rsidR="00320900" w:rsidRDefault="0005617F">
      <w:pPr>
        <w:pStyle w:val="a3"/>
        <w:spacing w:before="137"/>
        <w:ind w:firstLine="0"/>
        <w:jc w:val="left"/>
      </w:pPr>
      <w:r>
        <w:t>«Идеальный</w:t>
      </w:r>
      <w:r>
        <w:rPr>
          <w:spacing w:val="-4"/>
        </w:rPr>
        <w:t xml:space="preserve"> </w:t>
      </w:r>
      <w:r>
        <w:t>муж», Т.</w:t>
      </w:r>
      <w:r>
        <w:rPr>
          <w:spacing w:val="4"/>
        </w:rPr>
        <w:t xml:space="preserve"> </w:t>
      </w:r>
      <w:r>
        <w:t>Уильямса</w:t>
      </w:r>
      <w:r>
        <w:rPr>
          <w:spacing w:val="-3"/>
        </w:rPr>
        <w:t xml:space="preserve"> </w:t>
      </w:r>
      <w:r>
        <w:t>«Трамвай</w:t>
      </w:r>
      <w:r>
        <w:rPr>
          <w:spacing w:val="-1"/>
        </w:rPr>
        <w:t xml:space="preserve"> </w:t>
      </w:r>
      <w:r>
        <w:t>«Желание»»,</w:t>
      </w:r>
      <w:r>
        <w:rPr>
          <w:spacing w:val="-1"/>
        </w:rPr>
        <w:t xml:space="preserve"> </w:t>
      </w:r>
      <w:r>
        <w:t>Б.</w:t>
      </w:r>
      <w:r>
        <w:rPr>
          <w:spacing w:val="5"/>
        </w:rPr>
        <w:t xml:space="preserve"> </w:t>
      </w:r>
      <w:r>
        <w:t>Шоу</w:t>
      </w:r>
      <w:r>
        <w:rPr>
          <w:spacing w:val="-11"/>
        </w:rPr>
        <w:t xml:space="preserve"> </w:t>
      </w:r>
      <w:r>
        <w:t>«Пигмалион»</w:t>
      </w:r>
      <w:r>
        <w:rPr>
          <w:spacing w:val="-6"/>
        </w:rPr>
        <w:t xml:space="preserve"> </w:t>
      </w:r>
      <w:r>
        <w:t>и</w:t>
      </w:r>
      <w:r>
        <w:rPr>
          <w:spacing w:val="-1"/>
        </w:rPr>
        <w:t xml:space="preserve"> </w:t>
      </w:r>
      <w:r>
        <w:rPr>
          <w:spacing w:val="-2"/>
        </w:rPr>
        <w:t>другие.</w:t>
      </w:r>
    </w:p>
    <w:p w:rsidR="00320900" w:rsidRDefault="0005617F">
      <w:pPr>
        <w:pStyle w:val="a3"/>
        <w:spacing w:before="142" w:line="360" w:lineRule="auto"/>
        <w:ind w:right="686"/>
        <w:jc w:val="left"/>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6"/>
        </w:rPr>
        <w:t xml:space="preserve"> </w:t>
      </w:r>
      <w:r>
        <w:t>по</w:t>
      </w:r>
      <w:r>
        <w:rPr>
          <w:spacing w:val="-15"/>
        </w:rPr>
        <w:t xml:space="preserve"> </w:t>
      </w:r>
      <w:r>
        <w:t>литературе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 xml:space="preserve">общего </w:t>
      </w:r>
      <w:r>
        <w:rPr>
          <w:spacing w:val="-2"/>
        </w:rPr>
        <w:t>образования.</w:t>
      </w:r>
    </w:p>
    <w:p w:rsidR="00320900" w:rsidRDefault="0005617F">
      <w:pPr>
        <w:pStyle w:val="a3"/>
        <w:tabs>
          <w:tab w:val="left" w:pos="3718"/>
          <w:tab w:val="left" w:pos="8255"/>
        </w:tabs>
        <w:spacing w:line="274" w:lineRule="exact"/>
        <w:ind w:left="908" w:firstLine="0"/>
        <w:jc w:val="left"/>
      </w:pPr>
      <w:r>
        <w:t>Личностные</w:t>
      </w:r>
      <w:r>
        <w:rPr>
          <w:spacing w:val="36"/>
        </w:rPr>
        <w:t xml:space="preserve">  </w:t>
      </w:r>
      <w:r>
        <w:rPr>
          <w:spacing w:val="-2"/>
        </w:rPr>
        <w:t>результаты</w:t>
      </w:r>
      <w:r>
        <w:tab/>
        <w:t>освоения</w:t>
      </w:r>
      <w:r>
        <w:rPr>
          <w:spacing w:val="35"/>
        </w:rPr>
        <w:t xml:space="preserve">  </w:t>
      </w:r>
      <w:r>
        <w:t>программы</w:t>
      </w:r>
      <w:r>
        <w:rPr>
          <w:spacing w:val="37"/>
        </w:rPr>
        <w:t xml:space="preserve">  </w:t>
      </w:r>
      <w:r>
        <w:t>среднего</w:t>
      </w:r>
      <w:r>
        <w:rPr>
          <w:spacing w:val="36"/>
        </w:rPr>
        <w:t xml:space="preserve">  </w:t>
      </w:r>
      <w:r>
        <w:rPr>
          <w:spacing w:val="-2"/>
        </w:rPr>
        <w:t>общего</w:t>
      </w:r>
      <w:r>
        <w:tab/>
        <w:t>образования</w:t>
      </w:r>
      <w:r>
        <w:rPr>
          <w:spacing w:val="36"/>
        </w:rPr>
        <w:t xml:space="preserve">  </w:t>
      </w:r>
      <w:r>
        <w:rPr>
          <w:spacing w:val="-5"/>
        </w:rPr>
        <w:t>по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4"/>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49"/>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2" w:line="360" w:lineRule="auto"/>
        <w:ind w:right="693"/>
      </w:pPr>
      <w:r>
        <w:t>сформированность</w:t>
      </w:r>
      <w:r>
        <w:rPr>
          <w:spacing w:val="75"/>
        </w:rPr>
        <w:t xml:space="preserve">   </w:t>
      </w:r>
      <w:r>
        <w:t>гражданской</w:t>
      </w:r>
      <w:r>
        <w:rPr>
          <w:spacing w:val="75"/>
        </w:rPr>
        <w:t xml:space="preserve">   </w:t>
      </w:r>
      <w:r>
        <w:t>позиции</w:t>
      </w:r>
      <w:r>
        <w:rPr>
          <w:spacing w:val="76"/>
        </w:rPr>
        <w:t xml:space="preserve">   </w:t>
      </w:r>
      <w:r>
        <w:t>обучающегося</w:t>
      </w:r>
      <w:r>
        <w:rPr>
          <w:spacing w:val="76"/>
        </w:rPr>
        <w:t xml:space="preserve">   </w:t>
      </w:r>
      <w:r>
        <w:t>как</w:t>
      </w:r>
      <w:r>
        <w:rPr>
          <w:spacing w:val="75"/>
        </w:rPr>
        <w:t xml:space="preserve">   </w:t>
      </w:r>
      <w:r>
        <w:t>активного и ответственного члена российского общества;</w:t>
      </w:r>
    </w:p>
    <w:p w:rsidR="00320900" w:rsidRDefault="0005617F">
      <w:pPr>
        <w:pStyle w:val="a3"/>
        <w:spacing w:line="360" w:lineRule="auto"/>
        <w:ind w:right="692"/>
      </w:pPr>
      <w:r>
        <w:t xml:space="preserve">осознание своих конституционных прав и обязанностей, уважение закона и </w:t>
      </w:r>
      <w:r>
        <w:rPr>
          <w:spacing w:val="-2"/>
        </w:rPr>
        <w:t>правопорядка;</w:t>
      </w:r>
    </w:p>
    <w:p w:rsidR="00320900" w:rsidRDefault="0005617F">
      <w:pPr>
        <w:pStyle w:val="a3"/>
        <w:spacing w:before="1" w:line="360" w:lineRule="auto"/>
        <w:ind w:right="692"/>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20900" w:rsidRDefault="0005617F">
      <w:pPr>
        <w:pStyle w:val="a3"/>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0900" w:rsidRDefault="0005617F">
      <w:pPr>
        <w:pStyle w:val="a3"/>
        <w:spacing w:line="360" w:lineRule="auto"/>
        <w:ind w:right="69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320900" w:rsidRDefault="0005617F">
      <w:pPr>
        <w:pStyle w:val="a3"/>
        <w:spacing w:line="360" w:lineRule="auto"/>
        <w:ind w:right="697"/>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spacing w:line="274"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49"/>
        </w:numPr>
        <w:tabs>
          <w:tab w:val="left" w:pos="1173"/>
        </w:tabs>
        <w:spacing w:before="132"/>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2" w:line="360" w:lineRule="auto"/>
        <w:ind w:right="680"/>
        <w:jc w:val="right"/>
      </w:pPr>
      <w:r>
        <w:t>сформированность</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патриотизма,</w:t>
      </w:r>
      <w:r>
        <w:rPr>
          <w:spacing w:val="40"/>
        </w:rPr>
        <w:t xml:space="preserve"> </w:t>
      </w:r>
      <w:r>
        <w:t>уважения</w:t>
      </w:r>
      <w:r>
        <w:rPr>
          <w:spacing w:val="40"/>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w:t>
      </w:r>
      <w:r>
        <w:rPr>
          <w:spacing w:val="-2"/>
        </w:rPr>
        <w:t xml:space="preserve"> </w:t>
      </w:r>
      <w:r>
        <w:t>русской и</w:t>
      </w:r>
      <w:r>
        <w:rPr>
          <w:spacing w:val="-2"/>
        </w:rPr>
        <w:t xml:space="preserve"> </w:t>
      </w:r>
      <w:r>
        <w:t>зарубежной</w:t>
      </w:r>
      <w:r>
        <w:rPr>
          <w:spacing w:val="-2"/>
        </w:rPr>
        <w:t xml:space="preserve"> </w:t>
      </w:r>
      <w:r>
        <w:t>литературы, а также литератур народов</w:t>
      </w:r>
      <w:r>
        <w:rPr>
          <w:spacing w:val="-1"/>
        </w:rPr>
        <w:t xml:space="preserve"> </w:t>
      </w:r>
      <w:r>
        <w:t>России; 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историческому</w:t>
      </w:r>
      <w:r>
        <w:rPr>
          <w:spacing w:val="40"/>
        </w:rPr>
        <w:t xml:space="preserve"> </w:t>
      </w:r>
      <w:r>
        <w:t>и</w:t>
      </w:r>
      <w:r>
        <w:rPr>
          <w:spacing w:val="40"/>
        </w:rPr>
        <w:t xml:space="preserve"> </w:t>
      </w:r>
      <w:r>
        <w:t>природному наследию,</w:t>
      </w:r>
      <w:r>
        <w:rPr>
          <w:spacing w:val="-5"/>
        </w:rPr>
        <w:t xml:space="preserve"> </w:t>
      </w:r>
      <w:r>
        <w:t>памятникам,</w:t>
      </w:r>
      <w:r>
        <w:rPr>
          <w:spacing w:val="-5"/>
        </w:rPr>
        <w:t xml:space="preserve"> </w:t>
      </w:r>
      <w:r>
        <w:t>традициям</w:t>
      </w:r>
      <w:r>
        <w:rPr>
          <w:spacing w:val="-5"/>
        </w:rPr>
        <w:t xml:space="preserve"> </w:t>
      </w:r>
      <w:r>
        <w:t>народов</w:t>
      </w:r>
      <w:r>
        <w:rPr>
          <w:spacing w:val="-10"/>
        </w:rPr>
        <w:t xml:space="preserve"> </w:t>
      </w:r>
      <w:r>
        <w:t>России,</w:t>
      </w:r>
      <w:r>
        <w:rPr>
          <w:spacing w:val="-10"/>
        </w:rPr>
        <w:t xml:space="preserve"> </w:t>
      </w:r>
      <w:r>
        <w:t>внимание</w:t>
      </w:r>
      <w:r>
        <w:rPr>
          <w:spacing w:val="-8"/>
        </w:rPr>
        <w:t xml:space="preserve"> </w:t>
      </w:r>
      <w:r>
        <w:t>к</w:t>
      </w:r>
      <w:r>
        <w:rPr>
          <w:spacing w:val="-8"/>
        </w:rPr>
        <w:t xml:space="preserve"> </w:t>
      </w:r>
      <w:r>
        <w:t>их</w:t>
      </w:r>
      <w:r>
        <w:rPr>
          <w:spacing w:val="-11"/>
        </w:rPr>
        <w:t xml:space="preserve"> </w:t>
      </w:r>
      <w:r>
        <w:t>воплощению</w:t>
      </w:r>
      <w:r>
        <w:rPr>
          <w:spacing w:val="-12"/>
        </w:rPr>
        <w:t xml:space="preserve"> </w:t>
      </w:r>
      <w:r>
        <w:t>в</w:t>
      </w:r>
      <w:r>
        <w:rPr>
          <w:spacing w:val="-5"/>
        </w:rPr>
        <w:t xml:space="preserve"> </w:t>
      </w:r>
      <w:r>
        <w:t>литературе,</w:t>
      </w:r>
      <w:r>
        <w:rPr>
          <w:spacing w:val="-5"/>
        </w:rPr>
        <w:t xml:space="preserve"> </w:t>
      </w:r>
      <w:r>
        <w:t>а также</w:t>
      </w:r>
      <w:r>
        <w:rPr>
          <w:spacing w:val="50"/>
        </w:rPr>
        <w:t xml:space="preserve"> </w:t>
      </w:r>
      <w:r>
        <w:t>достижениям</w:t>
      </w:r>
      <w:r>
        <w:rPr>
          <w:spacing w:val="47"/>
        </w:rPr>
        <w:t xml:space="preserve"> </w:t>
      </w:r>
      <w:r>
        <w:t>России</w:t>
      </w:r>
      <w:r>
        <w:rPr>
          <w:spacing w:val="52"/>
        </w:rPr>
        <w:t xml:space="preserve"> </w:t>
      </w:r>
      <w:r>
        <w:t>в</w:t>
      </w:r>
      <w:r>
        <w:rPr>
          <w:spacing w:val="48"/>
        </w:rPr>
        <w:t xml:space="preserve"> </w:t>
      </w:r>
      <w:r>
        <w:t>науке,</w:t>
      </w:r>
      <w:r>
        <w:rPr>
          <w:spacing w:val="54"/>
        </w:rPr>
        <w:t xml:space="preserve"> </w:t>
      </w:r>
      <w:r>
        <w:t>искусстве,</w:t>
      </w:r>
      <w:r>
        <w:rPr>
          <w:spacing w:val="53"/>
        </w:rPr>
        <w:t xml:space="preserve"> </w:t>
      </w:r>
      <w:r>
        <w:t>спорте,</w:t>
      </w:r>
      <w:r>
        <w:rPr>
          <w:spacing w:val="53"/>
        </w:rPr>
        <w:t xml:space="preserve"> </w:t>
      </w:r>
      <w:r>
        <w:t>технологиях,</w:t>
      </w:r>
      <w:r>
        <w:rPr>
          <w:spacing w:val="54"/>
        </w:rPr>
        <w:t xml:space="preserve"> </w:t>
      </w:r>
      <w:r>
        <w:t>труде,</w:t>
      </w:r>
      <w:r>
        <w:rPr>
          <w:spacing w:val="53"/>
        </w:rPr>
        <w:t xml:space="preserve"> </w:t>
      </w:r>
      <w:r>
        <w:t>отражённым</w:t>
      </w:r>
      <w:r>
        <w:rPr>
          <w:spacing w:val="44"/>
        </w:rPr>
        <w:t xml:space="preserve"> </w:t>
      </w:r>
      <w:r>
        <w:rPr>
          <w:spacing w:val="-10"/>
        </w:rPr>
        <w:t>в</w:t>
      </w:r>
    </w:p>
    <w:p w:rsidR="00320900" w:rsidRDefault="0005617F">
      <w:pPr>
        <w:pStyle w:val="a3"/>
        <w:spacing w:line="274" w:lineRule="exact"/>
        <w:ind w:firstLine="0"/>
      </w:pPr>
      <w:r>
        <w:t>художественных</w:t>
      </w:r>
      <w:r>
        <w:rPr>
          <w:spacing w:val="-6"/>
        </w:rPr>
        <w:t xml:space="preserve"> </w:t>
      </w:r>
      <w:r>
        <w:rPr>
          <w:spacing w:val="-2"/>
        </w:rPr>
        <w:t>произведениях;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идейная</w:t>
      </w:r>
      <w:r>
        <w:rPr>
          <w:spacing w:val="-13"/>
        </w:rPr>
        <w:t xml:space="preserve"> </w:t>
      </w:r>
      <w:r>
        <w:t>убеждённость,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 в том числе воспитанные на примерах из литературы;</w:t>
      </w:r>
    </w:p>
    <w:p w:rsidR="00320900" w:rsidRDefault="0005617F">
      <w:pPr>
        <w:pStyle w:val="a6"/>
        <w:numPr>
          <w:ilvl w:val="0"/>
          <w:numId w:val="149"/>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4"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0" w:lineRule="auto"/>
        <w:ind w:right="678"/>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rsidR="00320900" w:rsidRDefault="0005617F">
      <w:pPr>
        <w:pStyle w:val="a3"/>
        <w:ind w:left="908" w:firstLine="0"/>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29" w:line="362" w:lineRule="auto"/>
        <w:ind w:right="690"/>
      </w:pPr>
      <w:r>
        <w:t>ответственное отношение к своим родителям, созданию семьи на основе осознанного принятия</w:t>
      </w:r>
      <w:r>
        <w:rPr>
          <w:spacing w:val="-15"/>
        </w:rPr>
        <w:t xml:space="preserve"> </w:t>
      </w:r>
      <w:r>
        <w:t>ценностей</w:t>
      </w:r>
      <w:r>
        <w:rPr>
          <w:spacing w:val="-12"/>
        </w:rPr>
        <w:t xml:space="preserve"> </w:t>
      </w:r>
      <w:r>
        <w:t>семейной</w:t>
      </w:r>
      <w:r>
        <w:rPr>
          <w:spacing w:val="-15"/>
        </w:rPr>
        <w:t xml:space="preserve"> </w:t>
      </w:r>
      <w:r>
        <w:t>жизни,</w:t>
      </w:r>
      <w:r>
        <w:rPr>
          <w:spacing w:val="-14"/>
        </w:rPr>
        <w:t xml:space="preserve"> </w:t>
      </w:r>
      <w:r>
        <w:t>в</w:t>
      </w:r>
      <w:r>
        <w:rPr>
          <w:spacing w:val="-15"/>
        </w:rPr>
        <w:t xml:space="preserve"> </w:t>
      </w:r>
      <w:r>
        <w:t>соответствии</w:t>
      </w:r>
      <w:r>
        <w:rPr>
          <w:spacing w:val="-15"/>
        </w:rPr>
        <w:t xml:space="preserve"> </w:t>
      </w:r>
      <w:r>
        <w:t>с</w:t>
      </w:r>
      <w:r>
        <w:rPr>
          <w:spacing w:val="-13"/>
        </w:rPr>
        <w:t xml:space="preserve"> </w:t>
      </w:r>
      <w:r>
        <w:t>традициями</w:t>
      </w:r>
      <w:r>
        <w:rPr>
          <w:spacing w:val="-15"/>
        </w:rPr>
        <w:t xml:space="preserve"> </w:t>
      </w:r>
      <w:r>
        <w:t>народов</w:t>
      </w:r>
      <w:r>
        <w:rPr>
          <w:spacing w:val="-15"/>
        </w:rPr>
        <w:t xml:space="preserve"> </w:t>
      </w:r>
      <w:r>
        <w:t>России,</w:t>
      </w:r>
      <w:r>
        <w:rPr>
          <w:spacing w:val="-14"/>
        </w:rPr>
        <w:t xml:space="preserve"> </w:t>
      </w:r>
      <w:r>
        <w:t>в</w:t>
      </w:r>
      <w:r>
        <w:rPr>
          <w:spacing w:val="-15"/>
        </w:rPr>
        <w:t xml:space="preserve"> </w:t>
      </w:r>
      <w:r>
        <w:t>том</w:t>
      </w:r>
      <w:r>
        <w:rPr>
          <w:spacing w:val="-15"/>
        </w:rPr>
        <w:t xml:space="preserve"> </w:t>
      </w:r>
      <w:r>
        <w:t>числе с использованием литературных произведений;</w:t>
      </w:r>
    </w:p>
    <w:p w:rsidR="00320900" w:rsidRDefault="0005617F">
      <w:pPr>
        <w:pStyle w:val="a6"/>
        <w:numPr>
          <w:ilvl w:val="0"/>
          <w:numId w:val="149"/>
        </w:numPr>
        <w:tabs>
          <w:tab w:val="left" w:pos="1173"/>
        </w:tabs>
        <w:spacing w:line="270"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0" w:lineRule="auto"/>
        <w:ind w:right="687"/>
      </w:pPr>
      <w:r>
        <w:t>эстетическое</w:t>
      </w:r>
      <w:r>
        <w:rPr>
          <w:spacing w:val="64"/>
        </w:rPr>
        <w:t xml:space="preserve">   </w:t>
      </w:r>
      <w:r>
        <w:t>отношение</w:t>
      </w:r>
      <w:r>
        <w:rPr>
          <w:spacing w:val="65"/>
        </w:rPr>
        <w:t xml:space="preserve">   </w:t>
      </w:r>
      <w:r>
        <w:t>к</w:t>
      </w:r>
      <w:r>
        <w:rPr>
          <w:spacing w:val="63"/>
        </w:rPr>
        <w:t xml:space="preserve">   </w:t>
      </w:r>
      <w:r>
        <w:t>миру,</w:t>
      </w:r>
      <w:r>
        <w:rPr>
          <w:spacing w:val="66"/>
        </w:rPr>
        <w:t xml:space="preserve">   </w:t>
      </w:r>
      <w:r>
        <w:t>включая</w:t>
      </w:r>
      <w:r>
        <w:rPr>
          <w:spacing w:val="65"/>
        </w:rPr>
        <w:t xml:space="preserve">   </w:t>
      </w:r>
      <w:r>
        <w:t>эстетику</w:t>
      </w:r>
      <w:r>
        <w:rPr>
          <w:spacing w:val="80"/>
          <w:w w:val="150"/>
        </w:rPr>
        <w:t xml:space="preserve">  </w:t>
      </w:r>
      <w:r>
        <w:t>быта,</w:t>
      </w:r>
      <w:r>
        <w:rPr>
          <w:spacing w:val="66"/>
        </w:rPr>
        <w:t xml:space="preserve">   </w:t>
      </w:r>
      <w:r>
        <w:t>научного и технического творчества, спорта, труда, общественных отношений;</w:t>
      </w:r>
    </w:p>
    <w:p w:rsidR="00320900" w:rsidRDefault="0005617F">
      <w:pPr>
        <w:pStyle w:val="a3"/>
        <w:tabs>
          <w:tab w:val="left" w:pos="1579"/>
          <w:tab w:val="left" w:pos="3143"/>
          <w:tab w:val="left" w:pos="4745"/>
          <w:tab w:val="left" w:pos="6991"/>
          <w:tab w:val="left" w:pos="8910"/>
        </w:tabs>
        <w:spacing w:before="3" w:line="360" w:lineRule="auto"/>
        <w:ind w:right="688"/>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320900" w:rsidRDefault="0005617F">
      <w:pPr>
        <w:pStyle w:val="a3"/>
        <w:spacing w:line="362" w:lineRule="auto"/>
        <w:ind w:right="678"/>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20900" w:rsidRDefault="0005617F">
      <w:pPr>
        <w:pStyle w:val="a3"/>
        <w:spacing w:line="360" w:lineRule="auto"/>
        <w:ind w:right="689"/>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 в том числе при выполнении творческих работ по литературе;</w:t>
      </w:r>
    </w:p>
    <w:p w:rsidR="00320900" w:rsidRDefault="0005617F">
      <w:pPr>
        <w:pStyle w:val="a6"/>
        <w:numPr>
          <w:ilvl w:val="0"/>
          <w:numId w:val="149"/>
        </w:numPr>
        <w:tabs>
          <w:tab w:val="left" w:pos="1173"/>
        </w:tabs>
        <w:spacing w:line="274" w:lineRule="exact"/>
        <w:jc w:val="both"/>
        <w:rPr>
          <w:sz w:val="24"/>
        </w:rPr>
      </w:pPr>
      <w:r>
        <w:rPr>
          <w:spacing w:val="-2"/>
          <w:sz w:val="24"/>
        </w:rPr>
        <w:t>физического</w:t>
      </w:r>
      <w:r>
        <w:rPr>
          <w:spacing w:val="1"/>
          <w:sz w:val="24"/>
        </w:rPr>
        <w:t xml:space="preserve"> </w:t>
      </w:r>
      <w:r>
        <w:rPr>
          <w:spacing w:val="-2"/>
          <w:sz w:val="24"/>
        </w:rPr>
        <w:t>воспитания:</w:t>
      </w:r>
    </w:p>
    <w:p w:rsidR="00320900" w:rsidRDefault="0005617F">
      <w:pPr>
        <w:pStyle w:val="a3"/>
        <w:spacing w:before="135" w:line="360" w:lineRule="auto"/>
        <w:ind w:right="684"/>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rsidR="00320900" w:rsidRDefault="0005617F">
      <w:pPr>
        <w:pStyle w:val="a3"/>
        <w:spacing w:before="1" w:line="360" w:lineRule="auto"/>
        <w:ind w:right="689"/>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320900" w:rsidRDefault="0005617F">
      <w:pPr>
        <w:pStyle w:val="a6"/>
        <w:numPr>
          <w:ilvl w:val="0"/>
          <w:numId w:val="149"/>
        </w:numPr>
        <w:tabs>
          <w:tab w:val="left" w:pos="1173"/>
        </w:tabs>
        <w:spacing w:line="272" w:lineRule="exact"/>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42" w:line="360" w:lineRule="auto"/>
        <w:ind w:right="684"/>
      </w:pPr>
      <w:r>
        <w:t>готовность</w:t>
      </w:r>
      <w:r>
        <w:rPr>
          <w:spacing w:val="-15"/>
        </w:rPr>
        <w:t xml:space="preserve"> </w:t>
      </w:r>
      <w:r>
        <w:t>к</w:t>
      </w:r>
      <w:r>
        <w:rPr>
          <w:spacing w:val="-15"/>
        </w:rPr>
        <w:t xml:space="preserve"> </w:t>
      </w:r>
      <w:r>
        <w:t>труду,</w:t>
      </w:r>
      <w:r>
        <w:rPr>
          <w:spacing w:val="-15"/>
        </w:rPr>
        <w:t xml:space="preserve"> </w:t>
      </w:r>
      <w:r>
        <w:t>осознание</w:t>
      </w:r>
      <w:r>
        <w:rPr>
          <w:spacing w:val="-15"/>
        </w:rPr>
        <w:t xml:space="preserve"> </w:t>
      </w:r>
      <w:r>
        <w:t>ценности</w:t>
      </w:r>
      <w:r>
        <w:rPr>
          <w:spacing w:val="-15"/>
        </w:rPr>
        <w:t xml:space="preserve"> </w:t>
      </w:r>
      <w:r>
        <w:t>мастерства,</w:t>
      </w:r>
      <w:r>
        <w:rPr>
          <w:spacing w:val="-15"/>
        </w:rPr>
        <w:t xml:space="preserve"> </w:t>
      </w:r>
      <w:r>
        <w:t>трудолюбия,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w:t>
      </w:r>
      <w:r>
        <w:rPr>
          <w:spacing w:val="-13"/>
        </w:rPr>
        <w:t xml:space="preserve"> </w:t>
      </w:r>
      <w: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20900" w:rsidRDefault="0005617F">
      <w:pPr>
        <w:pStyle w:val="a3"/>
        <w:spacing w:line="273" w:lineRule="exact"/>
        <w:ind w:left="908" w:firstLine="0"/>
      </w:pPr>
      <w:r>
        <w:t>готовность</w:t>
      </w:r>
      <w:r>
        <w:rPr>
          <w:spacing w:val="36"/>
        </w:rPr>
        <w:t xml:space="preserve"> </w:t>
      </w:r>
      <w:r>
        <w:t>к</w:t>
      </w:r>
      <w:r>
        <w:rPr>
          <w:spacing w:val="40"/>
        </w:rPr>
        <w:t xml:space="preserve"> </w:t>
      </w:r>
      <w:r>
        <w:t>активной</w:t>
      </w:r>
      <w:r>
        <w:rPr>
          <w:spacing w:val="43"/>
        </w:rPr>
        <w:t xml:space="preserve"> </w:t>
      </w:r>
      <w:r>
        <w:t>деятельности</w:t>
      </w:r>
      <w:r>
        <w:rPr>
          <w:spacing w:val="43"/>
        </w:rPr>
        <w:t xml:space="preserve"> </w:t>
      </w:r>
      <w:r>
        <w:t>технологической</w:t>
      </w:r>
      <w:r>
        <w:rPr>
          <w:spacing w:val="43"/>
        </w:rPr>
        <w:t xml:space="preserve"> </w:t>
      </w:r>
      <w:r>
        <w:t>и</w:t>
      </w:r>
      <w:r>
        <w:rPr>
          <w:spacing w:val="43"/>
        </w:rPr>
        <w:t xml:space="preserve"> </w:t>
      </w:r>
      <w:r>
        <w:t>социальной</w:t>
      </w:r>
      <w:r>
        <w:rPr>
          <w:spacing w:val="43"/>
        </w:rPr>
        <w:t xml:space="preserve"> </w:t>
      </w:r>
      <w:r>
        <w:rPr>
          <w:spacing w:val="-2"/>
        </w:rPr>
        <w:t>направленности,</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способность инициировать, планировать и самостоятельно выполнять такую деятельность в процессе литературного образования;</w:t>
      </w:r>
    </w:p>
    <w:p w:rsidR="00320900" w:rsidRDefault="0005617F">
      <w:pPr>
        <w:pStyle w:val="a3"/>
        <w:spacing w:line="362" w:lineRule="auto"/>
        <w:ind w:right="686"/>
      </w:pPr>
      <w:r>
        <w:t>интерес к различным сферам профессиональной деятельности, умение совершать осознанный</w:t>
      </w:r>
      <w:r>
        <w:rPr>
          <w:spacing w:val="-1"/>
        </w:rPr>
        <w:t xml:space="preserve"> </w:t>
      </w:r>
      <w:r>
        <w:t>выбор</w:t>
      </w:r>
      <w:r>
        <w:rPr>
          <w:spacing w:val="-2"/>
        </w:rPr>
        <w:t xml:space="preserve"> </w:t>
      </w:r>
      <w:r>
        <w:t>будущей профессии и</w:t>
      </w:r>
      <w:r>
        <w:rPr>
          <w:spacing w:val="-1"/>
        </w:rPr>
        <w:t xml:space="preserve"> </w:t>
      </w:r>
      <w:r>
        <w:t>реализовывать собственные</w:t>
      </w:r>
      <w:r>
        <w:rPr>
          <w:spacing w:val="-3"/>
        </w:rPr>
        <w:t xml:space="preserve"> </w:t>
      </w:r>
      <w:r>
        <w:t>жизненные</w:t>
      </w:r>
      <w:r>
        <w:rPr>
          <w:spacing w:val="-3"/>
        </w:rPr>
        <w:t xml:space="preserve"> </w:t>
      </w:r>
      <w:r>
        <w:t>планы, в том числе ориентируясь на поступки литературных героев;</w:t>
      </w:r>
    </w:p>
    <w:p w:rsidR="00320900" w:rsidRDefault="0005617F">
      <w:pPr>
        <w:pStyle w:val="a3"/>
        <w:spacing w:line="360" w:lineRule="auto"/>
        <w:ind w:right="685"/>
      </w:pPr>
      <w:r>
        <w:t>готовность и способность к образованию и самообразованию, к продуктивной читательской деятельности на протяжении всей жизни;</w:t>
      </w:r>
    </w:p>
    <w:p w:rsidR="00320900" w:rsidRDefault="0005617F">
      <w:pPr>
        <w:pStyle w:val="a6"/>
        <w:numPr>
          <w:ilvl w:val="0"/>
          <w:numId w:val="149"/>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3508"/>
          <w:tab w:val="left" w:pos="5667"/>
          <w:tab w:val="left" w:pos="7356"/>
          <w:tab w:val="left" w:pos="9141"/>
        </w:tabs>
        <w:spacing w:before="133" w:line="360" w:lineRule="auto"/>
        <w:ind w:right="681"/>
        <w:jc w:val="righ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w:t>
      </w:r>
      <w:r>
        <w:rPr>
          <w:spacing w:val="-3"/>
        </w:rPr>
        <w:t xml:space="preserve"> </w:t>
      </w:r>
      <w:r>
        <w:t>характера</w:t>
      </w:r>
      <w:r>
        <w:rPr>
          <w:spacing w:val="-8"/>
        </w:rPr>
        <w:t xml:space="preserve"> </w:t>
      </w:r>
      <w:r>
        <w:t>экологических</w:t>
      </w:r>
      <w:r>
        <w:rPr>
          <w:spacing w:val="-12"/>
        </w:rPr>
        <w:t xml:space="preserve"> </w:t>
      </w:r>
      <w:r>
        <w:t>проблем,</w:t>
      </w:r>
      <w:r>
        <w:rPr>
          <w:spacing w:val="-9"/>
        </w:rPr>
        <w:t xml:space="preserve"> </w:t>
      </w:r>
      <w:r>
        <w:t>представленных</w:t>
      </w:r>
      <w:r>
        <w:rPr>
          <w:spacing w:val="-12"/>
        </w:rPr>
        <w:t xml:space="preserve"> </w:t>
      </w:r>
      <w:r>
        <w:t>в</w:t>
      </w:r>
      <w:r>
        <w:rPr>
          <w:spacing w:val="-6"/>
        </w:rPr>
        <w:t xml:space="preserve"> </w:t>
      </w:r>
      <w:r>
        <w:t>художественной</w:t>
      </w:r>
      <w:r>
        <w:rPr>
          <w:spacing w:val="-7"/>
        </w:rPr>
        <w:t xml:space="preserve"> </w:t>
      </w:r>
      <w:r>
        <w:t>литературе; планирование и осуществление действий в окружающей среде на основе знания целей</w:t>
      </w:r>
    </w:p>
    <w:p w:rsidR="00320900" w:rsidRDefault="0005617F">
      <w:pPr>
        <w:pStyle w:val="a3"/>
        <w:spacing w:before="1" w:line="360" w:lineRule="auto"/>
        <w:ind w:left="908" w:right="688" w:hanging="711"/>
      </w:pPr>
      <w:r>
        <w:t>устойчивого развития человечества, с учётом осмысления опыта литературных героев; активное</w:t>
      </w:r>
      <w:r>
        <w:rPr>
          <w:spacing w:val="51"/>
          <w:w w:val="150"/>
        </w:rPr>
        <w:t xml:space="preserve"> </w:t>
      </w:r>
      <w:r>
        <w:t>неприятие</w:t>
      </w:r>
      <w:r>
        <w:rPr>
          <w:spacing w:val="79"/>
        </w:rPr>
        <w:t xml:space="preserve"> </w:t>
      </w:r>
      <w:r>
        <w:t>действий,</w:t>
      </w:r>
      <w:r>
        <w:rPr>
          <w:spacing w:val="52"/>
          <w:w w:val="150"/>
        </w:rPr>
        <w:t xml:space="preserve"> </w:t>
      </w:r>
      <w:r>
        <w:t>приносящих</w:t>
      </w:r>
      <w:r>
        <w:rPr>
          <w:spacing w:val="75"/>
        </w:rPr>
        <w:t xml:space="preserve"> </w:t>
      </w:r>
      <w:r>
        <w:t>вред</w:t>
      </w:r>
      <w:r>
        <w:rPr>
          <w:spacing w:val="78"/>
        </w:rPr>
        <w:t xml:space="preserve"> </w:t>
      </w:r>
      <w:r>
        <w:t>окружающей</w:t>
      </w:r>
      <w:r>
        <w:rPr>
          <w:spacing w:val="55"/>
          <w:w w:val="150"/>
        </w:rPr>
        <w:t xml:space="preserve"> </w:t>
      </w:r>
      <w:r>
        <w:t>среде,</w:t>
      </w:r>
      <w:r>
        <w:rPr>
          <w:spacing w:val="57"/>
          <w:w w:val="150"/>
        </w:rPr>
        <w:t xml:space="preserve"> </w:t>
      </w:r>
      <w:r>
        <w:t>в</w:t>
      </w:r>
      <w:r>
        <w:rPr>
          <w:spacing w:val="52"/>
          <w:w w:val="150"/>
        </w:rPr>
        <w:t xml:space="preserve"> </w:t>
      </w:r>
      <w:r>
        <w:t>том</w:t>
      </w:r>
      <w:r>
        <w:rPr>
          <w:spacing w:val="52"/>
          <w:w w:val="150"/>
        </w:rPr>
        <w:t xml:space="preserve"> </w:t>
      </w:r>
      <w:r>
        <w:rPr>
          <w:spacing w:val="-2"/>
        </w:rPr>
        <w:t>числе</w:t>
      </w:r>
    </w:p>
    <w:p w:rsidR="00320900" w:rsidRDefault="0005617F">
      <w:pPr>
        <w:pStyle w:val="a3"/>
        <w:spacing w:line="274" w:lineRule="exact"/>
        <w:ind w:firstLine="0"/>
      </w:pPr>
      <w:r>
        <w:t>показанных</w:t>
      </w:r>
      <w:r>
        <w:rPr>
          <w:spacing w:val="-8"/>
        </w:rPr>
        <w:t xml:space="preserve"> </w:t>
      </w:r>
      <w:r>
        <w:t>в</w:t>
      </w:r>
      <w:r>
        <w:rPr>
          <w:spacing w:val="-1"/>
        </w:rPr>
        <w:t xml:space="preserve"> </w:t>
      </w:r>
      <w:r>
        <w:t>литературных</w:t>
      </w:r>
      <w:r>
        <w:rPr>
          <w:spacing w:val="-7"/>
        </w:rPr>
        <w:t xml:space="preserve"> </w:t>
      </w:r>
      <w:r>
        <w:rPr>
          <w:spacing w:val="-2"/>
        </w:rPr>
        <w:t>произведениях;</w:t>
      </w:r>
    </w:p>
    <w:p w:rsidR="00320900" w:rsidRDefault="0005617F">
      <w:pPr>
        <w:pStyle w:val="a3"/>
        <w:spacing w:before="137" w:line="362" w:lineRule="auto"/>
        <w:ind w:right="681"/>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1"/>
        </w:rPr>
        <w:t xml:space="preserve"> </w:t>
      </w:r>
      <w:r>
        <w:t>предпринимаемых действий, предотвращать их;</w:t>
      </w:r>
    </w:p>
    <w:p w:rsidR="00320900" w:rsidRDefault="0005617F">
      <w:pPr>
        <w:pStyle w:val="a3"/>
        <w:spacing w:line="360" w:lineRule="auto"/>
        <w:ind w:right="688"/>
      </w:pPr>
      <w:r>
        <w:t>расширение опыта деятельности экологической направленности, в том числе представленной</w:t>
      </w:r>
      <w:r>
        <w:rPr>
          <w:spacing w:val="-16"/>
        </w:rPr>
        <w:t xml:space="preserve"> </w:t>
      </w:r>
      <w:r>
        <w:t>в</w:t>
      </w:r>
      <w:r>
        <w:rPr>
          <w:spacing w:val="-15"/>
        </w:rPr>
        <w:t xml:space="preserve"> </w:t>
      </w:r>
      <w:r>
        <w:t>произведениях</w:t>
      </w:r>
      <w:r>
        <w:rPr>
          <w:spacing w:val="-15"/>
        </w:rPr>
        <w:t xml:space="preserve"> </w:t>
      </w:r>
      <w:r>
        <w:t>русской,</w:t>
      </w:r>
      <w:r>
        <w:rPr>
          <w:spacing w:val="-15"/>
        </w:rPr>
        <w:t xml:space="preserve"> </w:t>
      </w:r>
      <w:r>
        <w:t>зарубежной</w:t>
      </w:r>
      <w:r>
        <w:rPr>
          <w:spacing w:val="-15"/>
        </w:rPr>
        <w:t xml:space="preserve"> </w:t>
      </w:r>
      <w:r>
        <w:t>литературы</w:t>
      </w:r>
      <w:r>
        <w:rPr>
          <w:spacing w:val="-15"/>
        </w:rPr>
        <w:t xml:space="preserve"> </w:t>
      </w:r>
      <w:r>
        <w:t>и</w:t>
      </w:r>
      <w:r>
        <w:rPr>
          <w:spacing w:val="-15"/>
        </w:rPr>
        <w:t xml:space="preserve"> </w:t>
      </w:r>
      <w:r>
        <w:t>литератур</w:t>
      </w:r>
      <w:r>
        <w:rPr>
          <w:spacing w:val="-15"/>
        </w:rPr>
        <w:t xml:space="preserve"> </w:t>
      </w:r>
      <w:r>
        <w:t>народов</w:t>
      </w:r>
      <w:r>
        <w:rPr>
          <w:spacing w:val="-15"/>
        </w:rPr>
        <w:t xml:space="preserve"> </w:t>
      </w:r>
      <w:r>
        <w:t>России;</w:t>
      </w:r>
    </w:p>
    <w:p w:rsidR="00320900" w:rsidRDefault="0005617F">
      <w:pPr>
        <w:pStyle w:val="a6"/>
        <w:numPr>
          <w:ilvl w:val="0"/>
          <w:numId w:val="149"/>
        </w:numPr>
        <w:tabs>
          <w:tab w:val="left" w:pos="1173"/>
        </w:tabs>
        <w:spacing w:line="274"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9" w:line="360" w:lineRule="auto"/>
        <w:ind w:right="682"/>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2" w:lineRule="auto"/>
        <w:ind w:right="679"/>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20900" w:rsidRDefault="0005617F">
      <w:pPr>
        <w:pStyle w:val="a3"/>
        <w:tabs>
          <w:tab w:val="left" w:pos="686"/>
          <w:tab w:val="left" w:pos="2485"/>
          <w:tab w:val="left" w:pos="4716"/>
          <w:tab w:val="left" w:pos="6725"/>
          <w:tab w:val="left" w:pos="8201"/>
        </w:tabs>
        <w:spacing w:line="360" w:lineRule="auto"/>
        <w:ind w:right="682"/>
        <w:jc w:val="righ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осуществлять</w:t>
      </w:r>
      <w:r>
        <w:rPr>
          <w:spacing w:val="40"/>
        </w:rPr>
        <w:t xml:space="preserve"> </w:t>
      </w:r>
      <w:r>
        <w:t>проектную</w:t>
      </w:r>
      <w:r>
        <w:rPr>
          <w:spacing w:val="40"/>
        </w:rPr>
        <w:t xml:space="preserve"> </w:t>
      </w:r>
      <w:r>
        <w:t>и</w:t>
      </w:r>
      <w:r>
        <w:rPr>
          <w:spacing w:val="80"/>
        </w:rPr>
        <w:t xml:space="preserve"> </w:t>
      </w:r>
      <w:r>
        <w:t>исследовательскую</w:t>
      </w:r>
      <w:r>
        <w:rPr>
          <w:spacing w:val="-15"/>
        </w:rPr>
        <w:t xml:space="preserve"> </w:t>
      </w:r>
      <w:r>
        <w:t>деятельность</w:t>
      </w:r>
      <w:r>
        <w:rPr>
          <w:spacing w:val="-15"/>
        </w:rPr>
        <w:t xml:space="preserve"> </w:t>
      </w:r>
      <w:r>
        <w:t>индивидуально</w:t>
      </w:r>
      <w:r>
        <w:rPr>
          <w:spacing w:val="-13"/>
        </w:rPr>
        <w:t xml:space="preserve"> </w:t>
      </w:r>
      <w:r>
        <w:t>и</w:t>
      </w:r>
      <w:r>
        <w:rPr>
          <w:spacing w:val="-15"/>
        </w:rPr>
        <w:t xml:space="preserve"> </w:t>
      </w:r>
      <w:r>
        <w:t>в</w:t>
      </w:r>
      <w:r>
        <w:rPr>
          <w:spacing w:val="-15"/>
        </w:rPr>
        <w:t xml:space="preserve"> </w:t>
      </w:r>
      <w:r>
        <w:t>группе,</w:t>
      </w:r>
      <w:r>
        <w:rPr>
          <w:spacing w:val="-11"/>
        </w:rPr>
        <w:t xml:space="preserve"> </w:t>
      </w:r>
      <w:r>
        <w:t>в</w:t>
      </w:r>
      <w:r>
        <w:rPr>
          <w:spacing w:val="-15"/>
        </w:rPr>
        <w:t xml:space="preserve"> </w:t>
      </w:r>
      <w:r>
        <w:t>том</w:t>
      </w:r>
      <w:r>
        <w:rPr>
          <w:spacing w:val="-11"/>
        </w:rPr>
        <w:t xml:space="preserve"> </w:t>
      </w:r>
      <w:r>
        <w:t>числе</w:t>
      </w:r>
      <w:r>
        <w:rPr>
          <w:spacing w:val="-13"/>
        </w:rPr>
        <w:t xml:space="preserve"> </w:t>
      </w:r>
      <w:r>
        <w:t>на</w:t>
      </w:r>
      <w:r>
        <w:rPr>
          <w:spacing w:val="-15"/>
        </w:rPr>
        <w:t xml:space="preserve"> </w:t>
      </w:r>
      <w:r>
        <w:t>литературные</w:t>
      </w:r>
      <w:r>
        <w:rPr>
          <w:spacing w:val="-14"/>
        </w:rPr>
        <w:t xml:space="preserve"> </w:t>
      </w:r>
      <w:r>
        <w:t>темы. В процессе достижения личностных результатов освоения</w:t>
      </w:r>
      <w:r>
        <w:rPr>
          <w:spacing w:val="-4"/>
        </w:rPr>
        <w:t xml:space="preserve"> </w:t>
      </w:r>
      <w:r>
        <w:t>обучающимися программы</w:t>
      </w:r>
      <w:r>
        <w:rPr>
          <w:spacing w:val="-1"/>
        </w:rPr>
        <w:t xml:space="preserve"> </w:t>
      </w:r>
      <w:r>
        <w:t xml:space="preserve">по литературе среднего общего образования, в том числе школьного литературного образования, </w:t>
      </w:r>
      <w:r>
        <w:rPr>
          <w:spacing w:val="-10"/>
        </w:rPr>
        <w:t>у</w:t>
      </w:r>
      <w:r>
        <w:tab/>
      </w:r>
      <w:r>
        <w:rPr>
          <w:spacing w:val="-2"/>
        </w:rPr>
        <w:t>обучающихся</w:t>
      </w:r>
      <w:r>
        <w:tab/>
      </w:r>
      <w:r>
        <w:rPr>
          <w:spacing w:val="-2"/>
        </w:rPr>
        <w:t>совершенствуется</w:t>
      </w:r>
      <w:r>
        <w:tab/>
      </w:r>
      <w:r>
        <w:rPr>
          <w:spacing w:val="-2"/>
        </w:rPr>
        <w:t>эмоциональный</w:t>
      </w:r>
      <w:r>
        <w:tab/>
      </w:r>
      <w:r>
        <w:rPr>
          <w:spacing w:val="-2"/>
        </w:rPr>
        <w:t>интеллект,</w:t>
      </w:r>
      <w:r>
        <w:tab/>
      </w:r>
      <w:r>
        <w:rPr>
          <w:spacing w:val="-2"/>
        </w:rPr>
        <w:t>предполагающий</w:t>
      </w:r>
    </w:p>
    <w:p w:rsidR="00320900" w:rsidRDefault="0005617F">
      <w:pPr>
        <w:pStyle w:val="a3"/>
        <w:spacing w:line="275" w:lineRule="exact"/>
        <w:ind w:firstLine="0"/>
        <w:jc w:val="left"/>
      </w:pPr>
      <w:r>
        <w:rPr>
          <w:spacing w:val="-2"/>
        </w:rPr>
        <w:t>сформированность:</w:t>
      </w:r>
    </w:p>
    <w:p w:rsidR="00320900" w:rsidRDefault="0005617F">
      <w:pPr>
        <w:pStyle w:val="a3"/>
        <w:spacing w:before="127" w:line="364" w:lineRule="auto"/>
        <w:ind w:right="689"/>
        <w:jc w:val="left"/>
      </w:pPr>
      <w:r>
        <w:t>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своё</w:t>
      </w:r>
      <w:r>
        <w:rPr>
          <w:spacing w:val="40"/>
        </w:rPr>
        <w:t xml:space="preserve"> </w:t>
      </w:r>
      <w:r>
        <w:t>эмоциональное</w:t>
      </w:r>
      <w:r>
        <w:rPr>
          <w:spacing w:val="40"/>
        </w:rPr>
        <w:t xml:space="preserve"> </w:t>
      </w:r>
      <w:r>
        <w:t>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75"/>
        <w:jc w:val="left"/>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3"/>
        </w:rPr>
        <w:t xml:space="preserve"> </w:t>
      </w:r>
      <w:r>
        <w:t>ответственность</w:t>
      </w:r>
      <w:r>
        <w:rPr>
          <w:spacing w:val="-9"/>
        </w:rPr>
        <w:t xml:space="preserve"> </w:t>
      </w:r>
      <w:r>
        <w:t>за своё</w:t>
      </w:r>
      <w:r>
        <w:rPr>
          <w:spacing w:val="77"/>
        </w:rPr>
        <w:t xml:space="preserve"> </w:t>
      </w:r>
      <w:r>
        <w:t>поведение,</w:t>
      </w:r>
      <w:r>
        <w:rPr>
          <w:spacing w:val="57"/>
          <w:w w:val="150"/>
        </w:rPr>
        <w:t xml:space="preserve"> </w:t>
      </w:r>
      <w:r>
        <w:t>способность</w:t>
      </w:r>
      <w:r>
        <w:rPr>
          <w:spacing w:val="52"/>
          <w:w w:val="150"/>
        </w:rPr>
        <w:t xml:space="preserve"> </w:t>
      </w:r>
      <w:r>
        <w:t>адаптироваться</w:t>
      </w:r>
      <w:r>
        <w:rPr>
          <w:spacing w:val="50"/>
          <w:w w:val="150"/>
        </w:rPr>
        <w:t xml:space="preserve"> </w:t>
      </w:r>
      <w:r>
        <w:t>к</w:t>
      </w:r>
      <w:r>
        <w:rPr>
          <w:spacing w:val="54"/>
          <w:w w:val="150"/>
        </w:rPr>
        <w:t xml:space="preserve"> </w:t>
      </w:r>
      <w:r>
        <w:t>эмоциональным</w:t>
      </w:r>
      <w:r>
        <w:rPr>
          <w:spacing w:val="52"/>
          <w:w w:val="150"/>
        </w:rPr>
        <w:t xml:space="preserve"> </w:t>
      </w:r>
      <w:r>
        <w:t>изменениям</w:t>
      </w:r>
      <w:r>
        <w:rPr>
          <w:spacing w:val="52"/>
          <w:w w:val="150"/>
        </w:rPr>
        <w:t xml:space="preserve"> </w:t>
      </w:r>
      <w:r>
        <w:t>и</w:t>
      </w:r>
      <w:r>
        <w:rPr>
          <w:spacing w:val="57"/>
          <w:w w:val="150"/>
        </w:rPr>
        <w:t xml:space="preserve"> </w:t>
      </w:r>
      <w:r>
        <w:rPr>
          <w:spacing w:val="-2"/>
        </w:rPr>
        <w:t>проявлять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гибкость, быть</w:t>
      </w:r>
      <w:r>
        <w:rPr>
          <w:spacing w:val="-6"/>
        </w:rPr>
        <w:t xml:space="preserve"> </w:t>
      </w:r>
      <w:r>
        <w:t>открытым</w:t>
      </w:r>
      <w:r>
        <w:rPr>
          <w:spacing w:val="-4"/>
        </w:rPr>
        <w:t xml:space="preserve"> </w:t>
      </w:r>
      <w:r>
        <w:rPr>
          <w:spacing w:val="-2"/>
        </w:rPr>
        <w:t>новому;</w:t>
      </w:r>
    </w:p>
    <w:p w:rsidR="00320900" w:rsidRDefault="0005617F">
      <w:pPr>
        <w:pStyle w:val="a3"/>
        <w:spacing w:before="137" w:line="360" w:lineRule="auto"/>
        <w:ind w:right="69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20900" w:rsidRDefault="0005617F">
      <w:pPr>
        <w:pStyle w:val="a3"/>
        <w:tabs>
          <w:tab w:val="left" w:pos="6212"/>
        </w:tabs>
        <w:spacing w:line="360" w:lineRule="auto"/>
        <w:ind w:right="680"/>
        <w:jc w:val="righ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t>эмоциональное</w:t>
      </w:r>
      <w:r>
        <w:rPr>
          <w:spacing w:val="80"/>
        </w:rPr>
        <w:t xml:space="preserve"> </w:t>
      </w:r>
      <w:r>
        <w:t>состояние</w:t>
      </w:r>
      <w:r>
        <w:rPr>
          <w:spacing w:val="80"/>
        </w:rPr>
        <w:t xml:space="preserve"> </w:t>
      </w:r>
      <w:r>
        <w:t>других, учитывать</w:t>
      </w:r>
      <w:r>
        <w:rPr>
          <w:spacing w:val="-15"/>
        </w:rPr>
        <w:t xml:space="preserve"> </w:t>
      </w:r>
      <w:r>
        <w:t>его</w:t>
      </w:r>
      <w:r>
        <w:rPr>
          <w:spacing w:val="-15"/>
        </w:rPr>
        <w:t xml:space="preserve"> </w:t>
      </w:r>
      <w:r>
        <w:t>при</w:t>
      </w:r>
      <w:r>
        <w:rPr>
          <w:spacing w:val="-16"/>
        </w:rPr>
        <w:t xml:space="preserve"> </w:t>
      </w:r>
      <w:r>
        <w:t>осуществлении</w:t>
      </w:r>
      <w:r>
        <w:rPr>
          <w:spacing w:val="-15"/>
        </w:rPr>
        <w:t xml:space="preserve"> </w:t>
      </w:r>
      <w:r>
        <w:t>коммуникации,</w:t>
      </w:r>
      <w:r>
        <w:rPr>
          <w:spacing w:val="-15"/>
        </w:rPr>
        <w:t xml:space="preserve"> </w:t>
      </w:r>
      <w:r>
        <w:t>способность</w:t>
      </w:r>
      <w:r>
        <w:rPr>
          <w:spacing w:val="-16"/>
        </w:rPr>
        <w:t xml:space="preserve"> </w:t>
      </w:r>
      <w:r>
        <w:t>к</w:t>
      </w:r>
      <w:r>
        <w:rPr>
          <w:spacing w:val="-15"/>
        </w:rPr>
        <w:t xml:space="preserve"> </w:t>
      </w:r>
      <w:r>
        <w:t>сочувствию</w:t>
      </w:r>
      <w:r>
        <w:rPr>
          <w:spacing w:val="-15"/>
        </w:rPr>
        <w:t xml:space="preserve"> </w:t>
      </w:r>
      <w:r>
        <w:t>и</w:t>
      </w:r>
      <w:r>
        <w:rPr>
          <w:spacing w:val="-15"/>
        </w:rPr>
        <w:t xml:space="preserve"> </w:t>
      </w:r>
      <w:r>
        <w:t>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w:t>
      </w:r>
      <w:r>
        <w:rPr>
          <w:spacing w:val="57"/>
          <w:w w:val="150"/>
        </w:rPr>
        <w:t xml:space="preserve"> </w:t>
      </w:r>
      <w:r>
        <w:t>заботиться,</w:t>
      </w:r>
      <w:r>
        <w:rPr>
          <w:spacing w:val="60"/>
          <w:w w:val="150"/>
        </w:rPr>
        <w:t xml:space="preserve"> </w:t>
      </w:r>
      <w:r>
        <w:t>проявлять</w:t>
      </w:r>
      <w:r>
        <w:rPr>
          <w:spacing w:val="59"/>
          <w:w w:val="150"/>
        </w:rPr>
        <w:t xml:space="preserve"> </w:t>
      </w:r>
      <w:r>
        <w:t>интерес</w:t>
      </w:r>
      <w:r>
        <w:rPr>
          <w:spacing w:val="56"/>
          <w:w w:val="150"/>
        </w:rPr>
        <w:t xml:space="preserve"> </w:t>
      </w:r>
      <w:r>
        <w:t>и</w:t>
      </w:r>
      <w:r>
        <w:rPr>
          <w:spacing w:val="59"/>
          <w:w w:val="150"/>
        </w:rPr>
        <w:t xml:space="preserve"> </w:t>
      </w:r>
      <w:r>
        <w:t>разрешать</w:t>
      </w:r>
      <w:r>
        <w:rPr>
          <w:spacing w:val="59"/>
          <w:w w:val="150"/>
        </w:rPr>
        <w:t xml:space="preserve"> </w:t>
      </w:r>
      <w:r>
        <w:t>конфликты,</w:t>
      </w:r>
      <w:r>
        <w:rPr>
          <w:spacing w:val="55"/>
          <w:w w:val="150"/>
        </w:rPr>
        <w:t xml:space="preserve"> </w:t>
      </w:r>
      <w:r>
        <w:t>учитывая</w:t>
      </w:r>
      <w:r>
        <w:rPr>
          <w:spacing w:val="58"/>
          <w:w w:val="150"/>
        </w:rPr>
        <w:t xml:space="preserve"> </w:t>
      </w:r>
      <w:r>
        <w:rPr>
          <w:spacing w:val="-2"/>
        </w:rPr>
        <w:t>собственный</w:t>
      </w:r>
    </w:p>
    <w:p w:rsidR="00320900" w:rsidRDefault="0005617F">
      <w:pPr>
        <w:pStyle w:val="a3"/>
        <w:ind w:firstLine="0"/>
      </w:pPr>
      <w:r>
        <w:t>читательский</w:t>
      </w:r>
      <w:r>
        <w:rPr>
          <w:spacing w:val="-7"/>
        </w:rPr>
        <w:t xml:space="preserve"> </w:t>
      </w:r>
      <w:r>
        <w:rPr>
          <w:spacing w:val="-4"/>
        </w:rPr>
        <w:t>опыт.</w:t>
      </w:r>
    </w:p>
    <w:p w:rsidR="00320900" w:rsidRDefault="0005617F">
      <w:pPr>
        <w:pStyle w:val="a3"/>
        <w:spacing w:before="140" w:line="360" w:lineRule="auto"/>
        <w:ind w:right="680"/>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before="1"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95"/>
      </w:pPr>
      <w:r>
        <w:t>самостоятельно формулировать и актуализировать проблему, заложенную в художественном произведении, рассматривать её всесторонне;</w:t>
      </w:r>
    </w:p>
    <w:p w:rsidR="00320900" w:rsidRDefault="0005617F">
      <w:pPr>
        <w:pStyle w:val="a3"/>
        <w:spacing w:before="1" w:line="360" w:lineRule="auto"/>
        <w:ind w:right="686"/>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20900" w:rsidRDefault="0005617F">
      <w:pPr>
        <w:pStyle w:val="a3"/>
        <w:spacing w:line="272"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42" w:line="360"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t>процесса; разрабатывать</w:t>
      </w:r>
      <w:r>
        <w:rPr>
          <w:spacing w:val="40"/>
        </w:rPr>
        <w:t xml:space="preserve"> </w:t>
      </w:r>
      <w:r>
        <w:t>план</w:t>
      </w:r>
      <w:r>
        <w:rPr>
          <w:spacing w:val="40"/>
        </w:rPr>
        <w:t xml:space="preserve"> </w:t>
      </w:r>
      <w:r>
        <w:t>решения проблемы</w:t>
      </w:r>
      <w:r>
        <w:rPr>
          <w:spacing w:val="40"/>
        </w:rPr>
        <w:t xml:space="preserve"> </w:t>
      </w:r>
      <w:r>
        <w:t>с учётом анализа имеющихся материальных и</w:t>
      </w:r>
    </w:p>
    <w:p w:rsidR="00320900" w:rsidRDefault="0005617F">
      <w:pPr>
        <w:pStyle w:val="a3"/>
        <w:spacing w:line="272" w:lineRule="exact"/>
        <w:ind w:firstLine="0"/>
      </w:pPr>
      <w:r>
        <w:t>нематериальных</w:t>
      </w:r>
      <w:r>
        <w:rPr>
          <w:spacing w:val="-4"/>
        </w:rPr>
        <w:t xml:space="preserve"> </w:t>
      </w:r>
      <w:r>
        <w:rPr>
          <w:spacing w:val="-2"/>
        </w:rPr>
        <w:t>ресурсов;</w:t>
      </w:r>
    </w:p>
    <w:p w:rsidR="00320900" w:rsidRDefault="0005617F">
      <w:pPr>
        <w:pStyle w:val="a3"/>
        <w:spacing w:before="141"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0" w:lineRule="auto"/>
        <w:ind w:right="694"/>
      </w:pPr>
      <w:r>
        <w:t>координировать</w:t>
      </w:r>
      <w:r>
        <w:rPr>
          <w:spacing w:val="78"/>
        </w:rPr>
        <w:t xml:space="preserve">  </w:t>
      </w:r>
      <w:r>
        <w:t>и</w:t>
      </w:r>
      <w:r>
        <w:rPr>
          <w:spacing w:val="76"/>
        </w:rPr>
        <w:t xml:space="preserve">  </w:t>
      </w:r>
      <w:r>
        <w:t>выполнять</w:t>
      </w:r>
      <w:r>
        <w:rPr>
          <w:spacing w:val="78"/>
        </w:rPr>
        <w:t xml:space="preserve">  </w:t>
      </w:r>
      <w:r>
        <w:t>работу</w:t>
      </w:r>
      <w:r>
        <w:rPr>
          <w:spacing w:val="74"/>
        </w:rPr>
        <w:t xml:space="preserve">  </w:t>
      </w:r>
      <w:r>
        <w:t>в</w:t>
      </w:r>
      <w:r>
        <w:rPr>
          <w:spacing w:val="79"/>
        </w:rPr>
        <w:t xml:space="preserve">  </w:t>
      </w:r>
      <w:r>
        <w:t>условиях</w:t>
      </w:r>
      <w:r>
        <w:rPr>
          <w:spacing w:val="76"/>
        </w:rPr>
        <w:t xml:space="preserve">  </w:t>
      </w:r>
      <w:r>
        <w:t>реального,</w:t>
      </w:r>
      <w:r>
        <w:rPr>
          <w:spacing w:val="77"/>
        </w:rPr>
        <w:t xml:space="preserve">  </w:t>
      </w:r>
      <w:r>
        <w:t>виртуального и комбинированного взаимодействия, в том числе при выполнении проектов по литературе;</w:t>
      </w:r>
    </w:p>
    <w:p w:rsidR="00320900" w:rsidRDefault="0005617F">
      <w:pPr>
        <w:pStyle w:val="a3"/>
        <w:spacing w:before="1" w:line="360" w:lineRule="auto"/>
        <w:ind w:right="692"/>
      </w:pPr>
      <w:r>
        <w:t>развивать креативное мышление при решении жизненных проблем с использованием собственного читательского опыта.</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684"/>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spacing w:val="-2"/>
        </w:rPr>
        <w:t>произведений;</w:t>
      </w:r>
    </w:p>
    <w:p w:rsidR="00320900" w:rsidRDefault="0005617F">
      <w:pPr>
        <w:pStyle w:val="a3"/>
        <w:spacing w:line="270" w:lineRule="exact"/>
        <w:ind w:left="908" w:firstLine="0"/>
      </w:pPr>
      <w:r>
        <w:t>обладать</w:t>
      </w:r>
      <w:r>
        <w:rPr>
          <w:spacing w:val="42"/>
        </w:rPr>
        <w:t xml:space="preserve"> </w:t>
      </w:r>
      <w:r>
        <w:t>способностью</w:t>
      </w:r>
      <w:r>
        <w:rPr>
          <w:spacing w:val="41"/>
        </w:rPr>
        <w:t xml:space="preserve"> </w:t>
      </w:r>
      <w:r>
        <w:t>и</w:t>
      </w:r>
      <w:r>
        <w:rPr>
          <w:spacing w:val="39"/>
        </w:rPr>
        <w:t xml:space="preserve"> </w:t>
      </w:r>
      <w:r>
        <w:t>готовностью</w:t>
      </w:r>
      <w:r>
        <w:rPr>
          <w:spacing w:val="41"/>
        </w:rPr>
        <w:t xml:space="preserve"> </w:t>
      </w:r>
      <w:r>
        <w:t>к</w:t>
      </w:r>
      <w:r>
        <w:rPr>
          <w:spacing w:val="42"/>
        </w:rPr>
        <w:t xml:space="preserve"> </w:t>
      </w:r>
      <w:r>
        <w:t>самостоятельному</w:t>
      </w:r>
      <w:r>
        <w:rPr>
          <w:spacing w:val="33"/>
        </w:rPr>
        <w:t xml:space="preserve"> </w:t>
      </w:r>
      <w:r>
        <w:t>поиску</w:t>
      </w:r>
      <w:r>
        <w:rPr>
          <w:spacing w:val="33"/>
        </w:rPr>
        <w:t xml:space="preserve"> </w:t>
      </w:r>
      <w:r>
        <w:t>методов</w:t>
      </w:r>
      <w:r>
        <w:rPr>
          <w:spacing w:val="41"/>
        </w:rPr>
        <w:t xml:space="preserve"> </w:t>
      </w:r>
      <w:r>
        <w:rPr>
          <w:spacing w:val="-2"/>
        </w:rPr>
        <w:t>решения</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практических</w:t>
      </w:r>
      <w:r>
        <w:rPr>
          <w:spacing w:val="-10"/>
        </w:rPr>
        <w:t xml:space="preserve"> </w:t>
      </w:r>
      <w:r>
        <w:t>задач, применению</w:t>
      </w:r>
      <w:r>
        <w:rPr>
          <w:spacing w:val="-4"/>
        </w:rPr>
        <w:t xml:space="preserve"> </w:t>
      </w:r>
      <w:r>
        <w:t>различных</w:t>
      </w:r>
      <w:r>
        <w:rPr>
          <w:spacing w:val="-7"/>
        </w:rPr>
        <w:t xml:space="preserve"> </w:t>
      </w:r>
      <w:r>
        <w:t>методов</w:t>
      </w:r>
      <w:r>
        <w:rPr>
          <w:spacing w:val="-5"/>
        </w:rPr>
        <w:t xml:space="preserve"> </w:t>
      </w:r>
      <w:r>
        <w:rPr>
          <w:spacing w:val="-2"/>
        </w:rPr>
        <w:t>познания;</w:t>
      </w:r>
    </w:p>
    <w:p w:rsidR="00320900" w:rsidRDefault="0005617F">
      <w:pPr>
        <w:pStyle w:val="a3"/>
        <w:spacing w:before="137" w:line="360" w:lineRule="auto"/>
        <w:ind w:right="689"/>
      </w:pPr>
      <w:r>
        <w:rPr>
          <w:spacing w:val="-2"/>
        </w:rPr>
        <w:t>осуществлять различные</w:t>
      </w:r>
      <w:r>
        <w:rPr>
          <w:spacing w:val="-8"/>
        </w:rPr>
        <w:t xml:space="preserve"> </w:t>
      </w:r>
      <w:r>
        <w:rPr>
          <w:spacing w:val="-2"/>
        </w:rPr>
        <w:t>виды</w:t>
      </w:r>
      <w:r>
        <w:rPr>
          <w:spacing w:val="-4"/>
        </w:rPr>
        <w:t xml:space="preserve"> </w:t>
      </w:r>
      <w:r>
        <w:rPr>
          <w:spacing w:val="-2"/>
        </w:rPr>
        <w:t>деятельности</w:t>
      </w:r>
      <w:r>
        <w:rPr>
          <w:spacing w:val="-4"/>
        </w:rPr>
        <w:t xml:space="preserve"> </w:t>
      </w:r>
      <w:r>
        <w:rPr>
          <w:spacing w:val="-2"/>
        </w:rPr>
        <w:t>для получения нового знания</w:t>
      </w:r>
      <w:r>
        <w:rPr>
          <w:spacing w:val="-7"/>
        </w:rPr>
        <w:t xml:space="preserve"> </w:t>
      </w:r>
      <w:r>
        <w:rPr>
          <w:spacing w:val="-2"/>
        </w:rPr>
        <w:t xml:space="preserve">по литературе, </w:t>
      </w:r>
      <w:r>
        <w:t>его</w:t>
      </w:r>
      <w:r>
        <w:rPr>
          <w:spacing w:val="-8"/>
        </w:rPr>
        <w:t xml:space="preserve"> </w:t>
      </w:r>
      <w:r>
        <w:t>интерпретации,</w:t>
      </w:r>
      <w:r>
        <w:rPr>
          <w:spacing w:val="-10"/>
        </w:rPr>
        <w:t xml:space="preserve"> </w:t>
      </w:r>
      <w:r>
        <w:t>преобразования</w:t>
      </w:r>
      <w:r>
        <w:rPr>
          <w:spacing w:val="-13"/>
        </w:rPr>
        <w:t xml:space="preserve"> </w:t>
      </w:r>
      <w:r>
        <w:t>и</w:t>
      </w:r>
      <w:r>
        <w:rPr>
          <w:spacing w:val="-15"/>
        </w:rPr>
        <w:t xml:space="preserve"> </w:t>
      </w:r>
      <w:r>
        <w:t>применения</w:t>
      </w:r>
      <w:r>
        <w:rPr>
          <w:spacing w:val="-13"/>
        </w:rPr>
        <w:t xml:space="preserve"> </w:t>
      </w:r>
      <w:r>
        <w:t>в</w:t>
      </w:r>
      <w:r>
        <w:rPr>
          <w:spacing w:val="-6"/>
        </w:rPr>
        <w:t xml:space="preserve"> </w:t>
      </w:r>
      <w:r>
        <w:t>различных</w:t>
      </w:r>
      <w:r>
        <w:rPr>
          <w:spacing w:val="-13"/>
        </w:rPr>
        <w:t xml:space="preserve"> </w:t>
      </w:r>
      <w:r>
        <w:t>учебных</w:t>
      </w:r>
      <w:r>
        <w:rPr>
          <w:spacing w:val="-13"/>
        </w:rPr>
        <w:t xml:space="preserve"> </w:t>
      </w:r>
      <w:r>
        <w:t>ситуациях,</w:t>
      </w:r>
      <w:r>
        <w:rPr>
          <w:spacing w:val="-6"/>
        </w:rPr>
        <w:t xml:space="preserve"> </w:t>
      </w:r>
      <w:r>
        <w:t>в</w:t>
      </w:r>
      <w:r>
        <w:rPr>
          <w:spacing w:val="-6"/>
        </w:rPr>
        <w:t xml:space="preserve"> </w:t>
      </w:r>
      <w:r>
        <w:t>том</w:t>
      </w:r>
      <w:r>
        <w:rPr>
          <w:spacing w:val="-11"/>
        </w:rPr>
        <w:t xml:space="preserve"> </w:t>
      </w:r>
      <w:r>
        <w:t>числе при создании учебных и социальных проектов;</w:t>
      </w:r>
    </w:p>
    <w:p w:rsidR="00320900" w:rsidRDefault="0005617F">
      <w:pPr>
        <w:pStyle w:val="a3"/>
        <w:spacing w:before="2" w:line="360" w:lineRule="auto"/>
        <w:ind w:right="691"/>
      </w:pPr>
      <w:r>
        <w:t>формировать научный тип мышления, владеть научной терминологией, ключевыми понятиями и методами современного литературоведения;</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20900" w:rsidRDefault="0005617F">
      <w:pPr>
        <w:pStyle w:val="a3"/>
        <w:spacing w:line="360" w:lineRule="auto"/>
        <w:ind w:right="688"/>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20900" w:rsidRDefault="0005617F">
      <w:pPr>
        <w:pStyle w:val="a3"/>
        <w:spacing w:line="364"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0" w:lineRule="auto"/>
        <w:ind w:right="690"/>
      </w:pPr>
      <w:r>
        <w:t xml:space="preserve">давать оценку новым ситуациям, оценивать приобретённый опыт, в том числе </w:t>
      </w:r>
      <w:r>
        <w:rPr>
          <w:spacing w:val="-2"/>
        </w:rPr>
        <w:t>читательский;</w:t>
      </w:r>
    </w:p>
    <w:p w:rsidR="00320900" w:rsidRDefault="0005617F">
      <w:pPr>
        <w:pStyle w:val="a3"/>
        <w:spacing w:line="362"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right="691"/>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20900" w:rsidRDefault="0005617F">
      <w:pPr>
        <w:pStyle w:val="a3"/>
        <w:spacing w:line="362" w:lineRule="auto"/>
        <w:ind w:left="908" w:right="2487" w:firstLine="0"/>
        <w:jc w:val="left"/>
      </w:pPr>
      <w:r>
        <w:t>уметь интегрировать знания из разных предметных областей; выдвигать</w:t>
      </w:r>
      <w:r>
        <w:rPr>
          <w:spacing w:val="-1"/>
        </w:rPr>
        <w:t xml:space="preserve"> </w:t>
      </w:r>
      <w:r>
        <w:t>новые</w:t>
      </w:r>
      <w:r>
        <w:rPr>
          <w:spacing w:val="-8"/>
        </w:rPr>
        <w:t xml:space="preserve"> </w:t>
      </w:r>
      <w:r>
        <w:t>идеи,</w:t>
      </w:r>
      <w:r>
        <w:rPr>
          <w:spacing w:val="-5"/>
        </w:rPr>
        <w:t xml:space="preserve"> </w:t>
      </w:r>
      <w:r>
        <w:t>предлагать</w:t>
      </w:r>
      <w:r>
        <w:rPr>
          <w:spacing w:val="-5"/>
        </w:rPr>
        <w:t xml:space="preserve"> </w:t>
      </w:r>
      <w:r>
        <w:t>оригинальные</w:t>
      </w:r>
      <w:r>
        <w:rPr>
          <w:spacing w:val="-3"/>
        </w:rPr>
        <w:t xml:space="preserve"> </w:t>
      </w:r>
      <w:r>
        <w:t>подходы</w:t>
      </w:r>
      <w:r>
        <w:rPr>
          <w:spacing w:val="-1"/>
        </w:rPr>
        <w:t xml:space="preserve"> </w:t>
      </w:r>
      <w:r>
        <w:t>и</w:t>
      </w:r>
      <w:r>
        <w:rPr>
          <w:spacing w:val="-6"/>
        </w:rPr>
        <w:t xml:space="preserve"> </w:t>
      </w:r>
      <w:r>
        <w:t>решения; ставить проблемы и задачи, допускающие альтернативные решения.</w:t>
      </w:r>
    </w:p>
    <w:p w:rsidR="00320900" w:rsidRDefault="0005617F">
      <w:pPr>
        <w:pStyle w:val="a3"/>
        <w:spacing w:line="360" w:lineRule="auto"/>
        <w:ind w:right="684"/>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0" w:lineRule="auto"/>
        <w:ind w:right="676"/>
      </w:pPr>
      <w:r>
        <w:t>владеть</w:t>
      </w:r>
      <w:r>
        <w:rPr>
          <w:spacing w:val="-6"/>
        </w:rPr>
        <w:t xml:space="preserve"> </w:t>
      </w:r>
      <w:r>
        <w:t>навыками</w:t>
      </w:r>
      <w:r>
        <w:rPr>
          <w:spacing w:val="-12"/>
        </w:rPr>
        <w:t xml:space="preserve"> </w:t>
      </w:r>
      <w:r>
        <w:t>получения</w:t>
      </w:r>
      <w:r>
        <w:rPr>
          <w:spacing w:val="-8"/>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w:t>
      </w:r>
      <w:r>
        <w:rPr>
          <w:spacing w:val="-7"/>
        </w:rPr>
        <w:t xml:space="preserve"> </w:t>
      </w:r>
      <w:r>
        <w:t>из источников</w:t>
      </w:r>
      <w:r>
        <w:rPr>
          <w:spacing w:val="-6"/>
        </w:rPr>
        <w:t xml:space="preserve"> </w:t>
      </w:r>
      <w:r>
        <w:t xml:space="preserve">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320900" w:rsidRDefault="0005617F">
      <w:pPr>
        <w:pStyle w:val="a3"/>
        <w:spacing w:line="360" w:lineRule="auto"/>
        <w:ind w:right="6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20900" w:rsidRDefault="0005617F">
      <w:pPr>
        <w:pStyle w:val="a3"/>
        <w:spacing w:line="360" w:lineRule="auto"/>
        <w:ind w:right="689"/>
      </w:pPr>
      <w:r>
        <w:t>оценивать достоверность, легитимность литературной и другой информации, её соответствие правовым и морально-этическим нормам;</w:t>
      </w:r>
    </w:p>
    <w:p w:rsidR="00320900" w:rsidRDefault="0005617F">
      <w:pPr>
        <w:pStyle w:val="a3"/>
        <w:spacing w:line="360" w:lineRule="auto"/>
        <w:ind w:right="690"/>
      </w:pPr>
      <w:r>
        <w:t>использовать</w:t>
      </w:r>
      <w:r>
        <w:rPr>
          <w:spacing w:val="69"/>
          <w:w w:val="150"/>
        </w:rPr>
        <w:t xml:space="preserve">  </w:t>
      </w:r>
      <w:r>
        <w:t>средства</w:t>
      </w:r>
      <w:r>
        <w:rPr>
          <w:spacing w:val="71"/>
          <w:w w:val="150"/>
        </w:rPr>
        <w:t xml:space="preserve">  </w:t>
      </w:r>
      <w:r>
        <w:t>информационных</w:t>
      </w:r>
      <w:r>
        <w:rPr>
          <w:spacing w:val="69"/>
          <w:w w:val="150"/>
        </w:rPr>
        <w:t xml:space="preserve">  </w:t>
      </w:r>
      <w:r>
        <w:t>и</w:t>
      </w:r>
      <w:r>
        <w:rPr>
          <w:spacing w:val="69"/>
          <w:w w:val="150"/>
        </w:rPr>
        <w:t xml:space="preserve">  </w:t>
      </w:r>
      <w:r>
        <w:t>коммуникационных</w:t>
      </w:r>
      <w:r>
        <w:rPr>
          <w:spacing w:val="69"/>
          <w:w w:val="150"/>
        </w:rPr>
        <w:t xml:space="preserve">  </w:t>
      </w:r>
      <w:r>
        <w:t>технологий в решении когнитивных, коммуникативных и организационных задач с соблюдением требований</w:t>
      </w:r>
      <w:r>
        <w:rPr>
          <w:spacing w:val="73"/>
        </w:rPr>
        <w:t xml:space="preserve"> </w:t>
      </w:r>
      <w:r>
        <w:t>эргономики,</w:t>
      </w:r>
      <w:r>
        <w:rPr>
          <w:spacing w:val="74"/>
        </w:rPr>
        <w:t xml:space="preserve"> </w:t>
      </w:r>
      <w:r>
        <w:t>техники</w:t>
      </w:r>
      <w:r>
        <w:rPr>
          <w:spacing w:val="77"/>
        </w:rPr>
        <w:t xml:space="preserve"> </w:t>
      </w:r>
      <w:r>
        <w:t>безопасности,</w:t>
      </w:r>
      <w:r>
        <w:rPr>
          <w:spacing w:val="74"/>
        </w:rPr>
        <w:t xml:space="preserve"> </w:t>
      </w:r>
      <w:r>
        <w:t>гигиены,</w:t>
      </w:r>
      <w:r>
        <w:rPr>
          <w:spacing w:val="74"/>
        </w:rPr>
        <w:t xml:space="preserve"> </w:t>
      </w:r>
      <w:r>
        <w:t>ресурсосбережения,</w:t>
      </w:r>
      <w:r>
        <w:rPr>
          <w:spacing w:val="78"/>
        </w:rPr>
        <w:t xml:space="preserve"> </w:t>
      </w:r>
      <w:r>
        <w:t>правовых</w:t>
      </w:r>
      <w:r>
        <w:rPr>
          <w:spacing w:val="4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этических</w:t>
      </w:r>
      <w:r>
        <w:rPr>
          <w:spacing w:val="-7"/>
        </w:rPr>
        <w:t xml:space="preserve"> </w:t>
      </w:r>
      <w:r>
        <w:t>норм,</w:t>
      </w:r>
      <w:r>
        <w:rPr>
          <w:spacing w:val="-3"/>
        </w:rPr>
        <w:t xml:space="preserve"> </w:t>
      </w:r>
      <w:r>
        <w:t>норм</w:t>
      </w:r>
      <w:r>
        <w:rPr>
          <w:spacing w:val="-3"/>
        </w:rPr>
        <w:t xml:space="preserve"> </w:t>
      </w:r>
      <w:r>
        <w:t>информационной</w:t>
      </w:r>
      <w:r>
        <w:rPr>
          <w:spacing w:val="-4"/>
        </w:rPr>
        <w:t xml:space="preserve"> </w:t>
      </w:r>
      <w:r>
        <w:rPr>
          <w:spacing w:val="-2"/>
        </w:rPr>
        <w:t>безопасности;</w:t>
      </w:r>
    </w:p>
    <w:p w:rsidR="00320900" w:rsidRDefault="0005617F">
      <w:pPr>
        <w:pStyle w:val="a3"/>
        <w:spacing w:before="137" w:line="360" w:lineRule="auto"/>
        <w:ind w:right="693"/>
      </w:pPr>
      <w:r>
        <w:t>владеть навыками распознавания и защиты литературной и другой информации, информационной безопасности личности.</w:t>
      </w:r>
    </w:p>
    <w:p w:rsidR="00320900" w:rsidRDefault="0005617F">
      <w:pPr>
        <w:pStyle w:val="a3"/>
        <w:spacing w:line="364" w:lineRule="auto"/>
        <w:ind w:right="683"/>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60" w:lineRule="auto"/>
        <w:ind w:right="692"/>
      </w:pPr>
      <w:r>
        <w:t>осуществлять коммуникации во всех сферах жизни, в том числе на уроке литературы и во внеурочной деятельности по предмету;</w:t>
      </w:r>
    </w:p>
    <w:p w:rsidR="00320900" w:rsidRDefault="0005617F">
      <w:pPr>
        <w:pStyle w:val="a3"/>
        <w:spacing w:line="362" w:lineRule="auto"/>
        <w:ind w:right="6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20900" w:rsidRDefault="0005617F">
      <w:pPr>
        <w:pStyle w:val="a3"/>
        <w:spacing w:line="360" w:lineRule="auto"/>
        <w:ind w:right="684"/>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11"/>
        </w:rPr>
        <w:t xml:space="preserve"> </w:t>
      </w:r>
      <w:r>
        <w:t>в</w:t>
      </w:r>
      <w:r>
        <w:rPr>
          <w:spacing w:val="-9"/>
        </w:rPr>
        <w:t xml:space="preserve"> </w:t>
      </w:r>
      <w:r>
        <w:t>парной</w:t>
      </w:r>
      <w:r>
        <w:rPr>
          <w:spacing w:val="-10"/>
        </w:rPr>
        <w:t xml:space="preserve"> </w:t>
      </w:r>
      <w:r>
        <w:t>и</w:t>
      </w:r>
      <w:r>
        <w:rPr>
          <w:spacing w:val="-10"/>
        </w:rPr>
        <w:t xml:space="preserve"> </w:t>
      </w:r>
      <w:r>
        <w:t>групповой</w:t>
      </w:r>
      <w:r>
        <w:rPr>
          <w:spacing w:val="-10"/>
        </w:rPr>
        <w:t xml:space="preserve"> </w:t>
      </w:r>
      <w:r>
        <w:t>работе на уроках литературы;</w:t>
      </w:r>
    </w:p>
    <w:p w:rsidR="00320900" w:rsidRDefault="0005617F">
      <w:pPr>
        <w:pStyle w:val="a3"/>
        <w:ind w:left="908" w:firstLine="0"/>
      </w:pPr>
      <w:r>
        <w:t>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4"/>
        </w:rPr>
        <w:t xml:space="preserve"> </w:t>
      </w:r>
      <w:r>
        <w:rPr>
          <w:spacing w:val="-2"/>
        </w:rPr>
        <w:t>ситуации;</w:t>
      </w:r>
    </w:p>
    <w:p w:rsidR="00320900" w:rsidRDefault="0005617F">
      <w:pPr>
        <w:pStyle w:val="a3"/>
        <w:spacing w:before="121" w:line="360" w:lineRule="auto"/>
        <w:ind w:right="686"/>
      </w:pPr>
      <w:r>
        <w:t>развёрнуто и логично излагать в процессе анализа литературного произведения свою точку зрения с использованием языковых средств.</w:t>
      </w:r>
    </w:p>
    <w:p w:rsidR="00320900" w:rsidRDefault="0005617F">
      <w:pPr>
        <w:pStyle w:val="a3"/>
        <w:spacing w:line="274" w:lineRule="exact"/>
        <w:ind w:left="908" w:firstLine="0"/>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1"/>
        </w:rPr>
        <w:t xml:space="preserve"> </w:t>
      </w:r>
      <w:r>
        <w:rPr>
          <w:spacing w:val="-2"/>
        </w:rPr>
        <w:t>деятельности:</w:t>
      </w:r>
    </w:p>
    <w:p w:rsidR="00320900" w:rsidRDefault="0005617F">
      <w:pPr>
        <w:pStyle w:val="a3"/>
        <w:spacing w:before="142" w:line="360" w:lineRule="auto"/>
        <w:ind w:right="682"/>
      </w:pPr>
      <w:r>
        <w:t>понимать и использовать преимущества командной и индивидуальной работы на уроке и во внеурочной деятельности по литературе;</w:t>
      </w:r>
    </w:p>
    <w:p w:rsidR="00320900" w:rsidRDefault="0005617F">
      <w:pPr>
        <w:pStyle w:val="a3"/>
        <w:spacing w:line="360" w:lineRule="auto"/>
        <w:ind w:right="687"/>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6"/>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w:t>
      </w:r>
      <w:r>
        <w:rPr>
          <w:spacing w:val="-1"/>
        </w:rPr>
        <w:t xml:space="preserve"> </w:t>
      </w:r>
      <w:r>
        <w:t>мнений</w:t>
      </w:r>
      <w:r>
        <w:rPr>
          <w:spacing w:val="-1"/>
        </w:rPr>
        <w:t xml:space="preserve"> </w:t>
      </w:r>
      <w:r>
        <w:t>участников, обсуждать</w:t>
      </w:r>
      <w:r>
        <w:rPr>
          <w:spacing w:val="-5"/>
        </w:rPr>
        <w:t xml:space="preserve"> </w:t>
      </w:r>
      <w:r>
        <w:t>результаты</w:t>
      </w:r>
      <w:r>
        <w:rPr>
          <w:spacing w:val="-5"/>
        </w:rPr>
        <w:t xml:space="preserve"> </w:t>
      </w:r>
      <w:r>
        <w:t>совместной</w:t>
      </w:r>
      <w:r>
        <w:rPr>
          <w:spacing w:val="-6"/>
        </w:rPr>
        <w:t xml:space="preserve"> </w:t>
      </w:r>
      <w:r>
        <w:t>работы</w:t>
      </w:r>
      <w:r>
        <w:rPr>
          <w:spacing w:val="-5"/>
        </w:rPr>
        <w:t xml:space="preserve"> </w:t>
      </w:r>
      <w:r>
        <w:t>на</w:t>
      </w:r>
      <w:r>
        <w:rPr>
          <w:spacing w:val="-8"/>
        </w:rPr>
        <w:t xml:space="preserve"> </w:t>
      </w:r>
      <w:r>
        <w:t>уроках</w:t>
      </w:r>
      <w:r>
        <w:rPr>
          <w:spacing w:val="-12"/>
        </w:rPr>
        <w:t xml:space="preserve"> </w:t>
      </w:r>
      <w:r>
        <w:t>литературы</w:t>
      </w:r>
      <w:r>
        <w:rPr>
          <w:spacing w:val="-5"/>
        </w:rPr>
        <w:t xml:space="preserve"> </w:t>
      </w:r>
      <w:r>
        <w:t>и</w:t>
      </w:r>
      <w:r>
        <w:rPr>
          <w:spacing w:val="-6"/>
        </w:rPr>
        <w:t xml:space="preserve"> </w:t>
      </w:r>
      <w:r>
        <w:t>во</w:t>
      </w:r>
      <w:r>
        <w:rPr>
          <w:spacing w:val="-7"/>
        </w:rPr>
        <w:t xml:space="preserve"> </w:t>
      </w:r>
      <w:r>
        <w:t>внеурочной</w:t>
      </w:r>
      <w:r>
        <w:rPr>
          <w:spacing w:val="-11"/>
        </w:rPr>
        <w:t xml:space="preserve"> </w:t>
      </w:r>
      <w:r>
        <w:t>деятельности по предмету;</w:t>
      </w:r>
    </w:p>
    <w:p w:rsidR="00320900" w:rsidRDefault="0005617F">
      <w:pPr>
        <w:pStyle w:val="a3"/>
        <w:spacing w:line="360" w:lineRule="auto"/>
        <w:ind w:right="679"/>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90"/>
      </w:pPr>
      <w:r>
        <w:t>предлагать новые проекты, в том числе литературные, оценивать идеи с позиции новизны, оригинальности, практической значимости;</w:t>
      </w:r>
    </w:p>
    <w:p w:rsidR="00320900" w:rsidRDefault="0005617F">
      <w:pPr>
        <w:pStyle w:val="a3"/>
        <w:spacing w:before="1"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360" w:lineRule="auto"/>
        <w:ind w:right="684"/>
      </w:pPr>
      <w:r>
        <w:t>У</w:t>
      </w:r>
      <w:r>
        <w:rPr>
          <w:spacing w:val="-11"/>
        </w:rPr>
        <w:t xml:space="preserve"> </w:t>
      </w:r>
      <w:r>
        <w:t>обучающегося</w:t>
      </w:r>
      <w:r>
        <w:rPr>
          <w:spacing w:val="-9"/>
        </w:rPr>
        <w:t xml:space="preserve"> </w:t>
      </w:r>
      <w:r>
        <w:t>будут</w:t>
      </w:r>
      <w:r>
        <w:rPr>
          <w:spacing w:val="-6"/>
        </w:rPr>
        <w:t xml:space="preserve"> </w:t>
      </w:r>
      <w:r>
        <w:t>сформированы</w:t>
      </w:r>
      <w:r>
        <w:rPr>
          <w:spacing w:val="-12"/>
        </w:rPr>
        <w:t xml:space="preserve"> </w:t>
      </w:r>
      <w:r>
        <w:t>умения</w:t>
      </w:r>
      <w:r>
        <w:rPr>
          <w:spacing w:val="-6"/>
        </w:rPr>
        <w:t xml:space="preserve"> </w:t>
      </w:r>
      <w:r>
        <w:t>самоорганизации</w:t>
      </w:r>
      <w:r>
        <w:rPr>
          <w:spacing w:val="-8"/>
        </w:rPr>
        <w:t xml:space="preserve"> </w:t>
      </w:r>
      <w:r>
        <w:t>как</w:t>
      </w:r>
      <w:r>
        <w:rPr>
          <w:spacing w:val="-10"/>
        </w:rPr>
        <w:t xml:space="preserve"> </w:t>
      </w:r>
      <w:r>
        <w:t>часть</w:t>
      </w:r>
      <w:r>
        <w:rPr>
          <w:spacing w:val="-7"/>
        </w:rPr>
        <w:t xml:space="preserve"> </w:t>
      </w:r>
      <w:r>
        <w:t>регулятивных универсальных учебных действий:</w:t>
      </w:r>
    </w:p>
    <w:p w:rsidR="00320900" w:rsidRDefault="0005617F">
      <w:pPr>
        <w:pStyle w:val="a3"/>
        <w:spacing w:line="362" w:lineRule="auto"/>
        <w:ind w:right="68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320900" w:rsidRDefault="0005617F">
      <w:pPr>
        <w:pStyle w:val="a3"/>
        <w:spacing w:line="270" w:lineRule="exact"/>
        <w:ind w:left="908" w:firstLine="0"/>
      </w:pPr>
      <w:r>
        <w:t>самостоятельно составлять</w:t>
      </w:r>
      <w:r>
        <w:rPr>
          <w:spacing w:val="4"/>
        </w:rPr>
        <w:t xml:space="preserve"> </w:t>
      </w:r>
      <w:r>
        <w:t>план решения</w:t>
      </w:r>
      <w:r>
        <w:rPr>
          <w:spacing w:val="-1"/>
        </w:rPr>
        <w:t xml:space="preserve"> </w:t>
      </w:r>
      <w:r>
        <w:t>проблемы</w:t>
      </w:r>
      <w:r>
        <w:rPr>
          <w:spacing w:val="5"/>
        </w:rPr>
        <w:t xml:space="preserve"> </w:t>
      </w:r>
      <w:r>
        <w:t>при изучении</w:t>
      </w:r>
      <w:r>
        <w:rPr>
          <w:spacing w:val="3"/>
        </w:rPr>
        <w:t xml:space="preserve"> </w:t>
      </w:r>
      <w:r>
        <w:t>литературы</w:t>
      </w:r>
      <w:r>
        <w:rPr>
          <w:spacing w:val="5"/>
        </w:rPr>
        <w:t xml:space="preserve"> </w:t>
      </w:r>
      <w:r>
        <w:t>с</w:t>
      </w:r>
      <w:r>
        <w:rPr>
          <w:spacing w:val="7"/>
        </w:rPr>
        <w:t xml:space="preserve"> </w:t>
      </w:r>
      <w:r>
        <w:rPr>
          <w:spacing w:val="-2"/>
        </w:rPr>
        <w:t>учётом</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hanging="711"/>
        <w:jc w:val="left"/>
      </w:pPr>
      <w:r>
        <w:t>имеющихся ресурсов, читательского опыта, собственных возможностей и предпочтений; 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изображённым</w:t>
      </w:r>
      <w:r>
        <w:rPr>
          <w:spacing w:val="80"/>
        </w:rPr>
        <w:t xml:space="preserve"> </w:t>
      </w:r>
      <w:r>
        <w:t>в</w:t>
      </w:r>
      <w:r>
        <w:rPr>
          <w:spacing w:val="80"/>
        </w:rPr>
        <w:t xml:space="preserve"> </w:t>
      </w:r>
      <w:r>
        <w:t>художественной</w:t>
      </w:r>
    </w:p>
    <w:p w:rsidR="00320900" w:rsidRDefault="0005617F">
      <w:pPr>
        <w:pStyle w:val="a3"/>
        <w:spacing w:line="274" w:lineRule="exact"/>
        <w:ind w:firstLine="0"/>
        <w:jc w:val="left"/>
      </w:pPr>
      <w:r>
        <w:rPr>
          <w:spacing w:val="-2"/>
        </w:rPr>
        <w:t>литературе;</w:t>
      </w:r>
    </w:p>
    <w:p w:rsidR="00320900" w:rsidRDefault="0005617F">
      <w:pPr>
        <w:pStyle w:val="a3"/>
        <w:spacing w:before="137" w:line="364" w:lineRule="auto"/>
        <w:jc w:val="left"/>
      </w:pPr>
      <w:r>
        <w:t>расширять рамки учебного</w:t>
      </w:r>
      <w:r>
        <w:rPr>
          <w:spacing w:val="-1"/>
        </w:rPr>
        <w:t xml:space="preserve"> </w:t>
      </w:r>
      <w:r>
        <w:t>предмета</w:t>
      </w:r>
      <w:r>
        <w:rPr>
          <w:spacing w:val="-2"/>
        </w:rPr>
        <w:t xml:space="preserve"> </w:t>
      </w:r>
      <w:r>
        <w:t>на</w:t>
      </w:r>
      <w:r>
        <w:rPr>
          <w:spacing w:val="-6"/>
        </w:rPr>
        <w:t xml:space="preserve"> </w:t>
      </w:r>
      <w:r>
        <w:t>основе</w:t>
      </w:r>
      <w:r>
        <w:rPr>
          <w:spacing w:val="-6"/>
        </w:rPr>
        <w:t xml:space="preserve"> </w:t>
      </w:r>
      <w:r>
        <w:t>личных</w:t>
      </w:r>
      <w:r>
        <w:rPr>
          <w:spacing w:val="-6"/>
        </w:rPr>
        <w:t xml:space="preserve"> </w:t>
      </w:r>
      <w:r>
        <w:t>предпочтений</w:t>
      </w:r>
      <w:r>
        <w:rPr>
          <w:spacing w:val="-5"/>
        </w:rPr>
        <w:t xml:space="preserve"> </w:t>
      </w:r>
      <w:r>
        <w:t>с</w:t>
      </w:r>
      <w:r>
        <w:rPr>
          <w:spacing w:val="-2"/>
        </w:rPr>
        <w:t xml:space="preserve"> </w:t>
      </w:r>
      <w:r>
        <w:t>использованием читательского опыта;</w:t>
      </w:r>
    </w:p>
    <w:p w:rsidR="00320900" w:rsidRDefault="0005617F">
      <w:pPr>
        <w:pStyle w:val="a3"/>
        <w:spacing w:line="360" w:lineRule="auto"/>
        <w:ind w:left="908" w:right="689" w:firstLine="0"/>
        <w:jc w:val="left"/>
      </w:pPr>
      <w:r>
        <w:t>делать</w:t>
      </w:r>
      <w:r>
        <w:rPr>
          <w:spacing w:val="-3"/>
        </w:rPr>
        <w:t xml:space="preserve"> </w:t>
      </w:r>
      <w:r>
        <w:t>осознанный</w:t>
      </w:r>
      <w:r>
        <w:rPr>
          <w:spacing w:val="-7"/>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6"/>
        </w:rPr>
        <w:t xml:space="preserve"> </w:t>
      </w:r>
      <w:r>
        <w:t>ответственность</w:t>
      </w:r>
      <w:r>
        <w:rPr>
          <w:spacing w:val="-4"/>
        </w:rPr>
        <w:t xml:space="preserve"> </w:t>
      </w:r>
      <w:r>
        <w:t>за</w:t>
      </w:r>
      <w:r>
        <w:rPr>
          <w:spacing w:val="-9"/>
        </w:rPr>
        <w:t xml:space="preserve"> </w:t>
      </w:r>
      <w:r>
        <w:t>решение; оценивать приобретённый опыт с учётом литературных знаний;</w:t>
      </w:r>
    </w:p>
    <w:p w:rsidR="00320900" w:rsidRDefault="0005617F">
      <w:pPr>
        <w:pStyle w:val="a3"/>
        <w:spacing w:line="362" w:lineRule="auto"/>
        <w:ind w:right="692"/>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20900" w:rsidRDefault="0005617F">
      <w:pPr>
        <w:pStyle w:val="a3"/>
        <w:spacing w:line="36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часть регулятивных универсальных учебных действий:</w:t>
      </w:r>
    </w:p>
    <w:p w:rsidR="00320900" w:rsidRDefault="0005617F">
      <w:pPr>
        <w:pStyle w:val="a3"/>
        <w:spacing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86"/>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rsidR="00320900" w:rsidRDefault="0005617F">
      <w:pPr>
        <w:pStyle w:val="a3"/>
        <w:spacing w:line="360" w:lineRule="auto"/>
        <w:ind w:left="908" w:right="2455" w:firstLine="0"/>
      </w:pPr>
      <w:r>
        <w:t>оценивать</w:t>
      </w:r>
      <w:r>
        <w:rPr>
          <w:spacing w:val="-7"/>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rsidR="00320900" w:rsidRDefault="0005617F">
      <w:pPr>
        <w:pStyle w:val="a3"/>
        <w:spacing w:line="360" w:lineRule="auto"/>
        <w:ind w:right="68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20900" w:rsidRDefault="0005617F">
      <w:pPr>
        <w:pStyle w:val="a3"/>
        <w:spacing w:line="362" w:lineRule="auto"/>
        <w:ind w:left="908" w:right="691" w:firstLine="0"/>
      </w:pPr>
      <w:r>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w:t>
      </w:r>
    </w:p>
    <w:p w:rsidR="00320900" w:rsidRDefault="0005617F">
      <w:pPr>
        <w:pStyle w:val="a3"/>
        <w:spacing w:line="274" w:lineRule="exact"/>
        <w:ind w:firstLine="0"/>
        <w:jc w:val="left"/>
      </w:pPr>
      <w:r>
        <w:rPr>
          <w:spacing w:val="-2"/>
        </w:rPr>
        <w:t>литературе.</w:t>
      </w:r>
    </w:p>
    <w:p w:rsidR="00320900" w:rsidRDefault="0005617F">
      <w:pPr>
        <w:pStyle w:val="a3"/>
        <w:spacing w:before="120" w:line="360" w:lineRule="auto"/>
        <w:jc w:val="left"/>
      </w:pPr>
      <w:r>
        <w:t>Предметные</w:t>
      </w:r>
      <w:r>
        <w:rPr>
          <w:spacing w:val="-1"/>
        </w:rPr>
        <w:t xml:space="preserve"> </w:t>
      </w:r>
      <w:r>
        <w:t>результаты 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 xml:space="preserve">должны </w:t>
      </w:r>
      <w:r>
        <w:rPr>
          <w:spacing w:val="-2"/>
        </w:rPr>
        <w:t>обеспечивать:</w:t>
      </w:r>
    </w:p>
    <w:p w:rsidR="00320900" w:rsidRDefault="0005617F">
      <w:pPr>
        <w:pStyle w:val="a3"/>
        <w:spacing w:before="3" w:line="360" w:lineRule="auto"/>
        <w:jc w:val="left"/>
      </w:pPr>
      <w:r>
        <w:t xml:space="preserve">осознание причастности к отечественным традициям и исторической преемственности </w:t>
      </w:r>
      <w:r>
        <w:rPr>
          <w:spacing w:val="-2"/>
        </w:rPr>
        <w:t>поколений;</w:t>
      </w:r>
    </w:p>
    <w:p w:rsidR="00320900" w:rsidRDefault="0005617F">
      <w:pPr>
        <w:pStyle w:val="a3"/>
        <w:tabs>
          <w:tab w:val="left" w:pos="2246"/>
          <w:tab w:val="left" w:pos="2577"/>
          <w:tab w:val="left" w:pos="4877"/>
          <w:tab w:val="left" w:pos="6474"/>
          <w:tab w:val="left" w:pos="7506"/>
          <w:tab w:val="left" w:pos="7851"/>
          <w:tab w:val="left" w:pos="8949"/>
        </w:tabs>
        <w:spacing w:line="360" w:lineRule="auto"/>
        <w:ind w:right="681"/>
        <w:jc w:val="left"/>
      </w:pPr>
      <w:r>
        <w:rPr>
          <w:spacing w:val="-2"/>
        </w:rPr>
        <w:t>включение</w:t>
      </w:r>
      <w:r>
        <w:tab/>
      </w:r>
      <w:r>
        <w:rPr>
          <w:spacing w:val="-10"/>
        </w:rPr>
        <w:t>в</w:t>
      </w:r>
      <w:r>
        <w:tab/>
      </w:r>
      <w:r>
        <w:rPr>
          <w:spacing w:val="-2"/>
        </w:rPr>
        <w:t>культурно-языковое</w:t>
      </w:r>
      <w:r>
        <w:tab/>
      </w:r>
      <w:r>
        <w:rPr>
          <w:spacing w:val="-2"/>
        </w:rPr>
        <w:t>пространство</w:t>
      </w:r>
      <w:r>
        <w:tab/>
      </w:r>
      <w:r>
        <w:rPr>
          <w:spacing w:val="-2"/>
        </w:rPr>
        <w:t>русской</w:t>
      </w:r>
      <w:r>
        <w:tab/>
      </w:r>
      <w:r>
        <w:rPr>
          <w:spacing w:val="-10"/>
        </w:rPr>
        <w:t>и</w:t>
      </w:r>
      <w:r>
        <w:tab/>
      </w:r>
      <w:r>
        <w:rPr>
          <w:spacing w:val="-2"/>
        </w:rPr>
        <w:t>мировой</w:t>
      </w:r>
      <w:r>
        <w:tab/>
      </w:r>
      <w:r>
        <w:rPr>
          <w:spacing w:val="-2"/>
        </w:rPr>
        <w:t xml:space="preserve">культуры, </w:t>
      </w:r>
      <w:r>
        <w:t>сформированность ценностного отношения к литературе как неотъемлемой части культуры;</w:t>
      </w:r>
    </w:p>
    <w:p w:rsidR="00320900" w:rsidRDefault="0005617F">
      <w:pPr>
        <w:pStyle w:val="a3"/>
        <w:spacing w:line="364" w:lineRule="auto"/>
        <w:jc w:val="left"/>
      </w:pPr>
      <w:r>
        <w:t>осознание</w:t>
      </w:r>
      <w:r>
        <w:rPr>
          <w:spacing w:val="30"/>
        </w:rPr>
        <w:t xml:space="preserve"> </w:t>
      </w:r>
      <w:r>
        <w:t>взаимосвязи между языковым,</w:t>
      </w:r>
      <w:r>
        <w:rPr>
          <w:spacing w:val="29"/>
        </w:rPr>
        <w:t xml:space="preserve"> </w:t>
      </w:r>
      <w:r>
        <w:t>литературным,</w:t>
      </w:r>
      <w:r>
        <w:rPr>
          <w:spacing w:val="33"/>
        </w:rPr>
        <w:t xml:space="preserve"> </w:t>
      </w:r>
      <w:r>
        <w:t>интеллектуальным,</w:t>
      </w:r>
      <w:r>
        <w:rPr>
          <w:spacing w:val="29"/>
        </w:rPr>
        <w:t xml:space="preserve"> </w:t>
      </w:r>
      <w:r>
        <w:t>духовно- нравственным развитием личности;</w:t>
      </w:r>
    </w:p>
    <w:p w:rsidR="00320900" w:rsidRDefault="0005617F">
      <w:pPr>
        <w:pStyle w:val="a3"/>
        <w:spacing w:line="360" w:lineRule="auto"/>
        <w:ind w:right="675"/>
        <w:jc w:val="left"/>
      </w:pPr>
      <w:r>
        <w:t>сформированность</w:t>
      </w:r>
      <w:r>
        <w:rPr>
          <w:spacing w:val="-15"/>
        </w:rPr>
        <w:t xml:space="preserve"> </w:t>
      </w:r>
      <w:r>
        <w:t>устойчивого</w:t>
      </w:r>
      <w:r>
        <w:rPr>
          <w:spacing w:val="-15"/>
        </w:rPr>
        <w:t xml:space="preserve"> </w:t>
      </w:r>
      <w:r>
        <w:t>интереса</w:t>
      </w:r>
      <w:r>
        <w:rPr>
          <w:spacing w:val="-15"/>
        </w:rPr>
        <w:t xml:space="preserve"> </w:t>
      </w:r>
      <w:r>
        <w:t>к</w:t>
      </w:r>
      <w:r>
        <w:rPr>
          <w:spacing w:val="-15"/>
        </w:rPr>
        <w:t xml:space="preserve"> </w:t>
      </w:r>
      <w:r>
        <w:t>чтению</w:t>
      </w:r>
      <w:r>
        <w:rPr>
          <w:spacing w:val="-15"/>
        </w:rPr>
        <w:t xml:space="preserve"> </w:t>
      </w:r>
      <w:r>
        <w:t>как</w:t>
      </w:r>
      <w:r>
        <w:rPr>
          <w:spacing w:val="-15"/>
        </w:rPr>
        <w:t xml:space="preserve"> </w:t>
      </w:r>
      <w:r>
        <w:t>средству</w:t>
      </w:r>
      <w:r>
        <w:rPr>
          <w:spacing w:val="-22"/>
        </w:rPr>
        <w:t xml:space="preserve"> </w:t>
      </w:r>
      <w:r>
        <w:t>познания</w:t>
      </w:r>
      <w:r>
        <w:rPr>
          <w:spacing w:val="-17"/>
        </w:rPr>
        <w:t xml:space="preserve"> </w:t>
      </w:r>
      <w:r>
        <w:t>отечественной и других культур;</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приобщение</w:t>
      </w:r>
      <w:r>
        <w:rPr>
          <w:spacing w:val="-2"/>
        </w:rPr>
        <w:t xml:space="preserve"> </w:t>
      </w:r>
      <w:r>
        <w:t>к</w:t>
      </w:r>
      <w:r>
        <w:rPr>
          <w:spacing w:val="-11"/>
        </w:rPr>
        <w:t xml:space="preserve"> </w:t>
      </w:r>
      <w:r>
        <w:t>отечественному</w:t>
      </w:r>
      <w:r>
        <w:rPr>
          <w:spacing w:val="-10"/>
        </w:rPr>
        <w:t xml:space="preserve"> </w:t>
      </w:r>
      <w:r>
        <w:t>литературному</w:t>
      </w:r>
      <w:r>
        <w:rPr>
          <w:spacing w:val="-6"/>
        </w:rPr>
        <w:t xml:space="preserve"> </w:t>
      </w:r>
      <w:r>
        <w:t>наследию</w:t>
      </w:r>
      <w:r>
        <w:rPr>
          <w:spacing w:val="-3"/>
        </w:rPr>
        <w:t xml:space="preserve"> </w:t>
      </w:r>
      <w:r>
        <w:t>и через него –</w:t>
      </w:r>
      <w:r>
        <w:rPr>
          <w:spacing w:val="-6"/>
        </w:rPr>
        <w:t xml:space="preserve"> </w:t>
      </w:r>
      <w:r>
        <w:t>к</w:t>
      </w:r>
      <w:r>
        <w:rPr>
          <w:spacing w:val="-3"/>
        </w:rPr>
        <w:t xml:space="preserve"> </w:t>
      </w:r>
      <w:r>
        <w:t>традиционным ценностям и сокровищам мировой культуры;</w:t>
      </w:r>
    </w:p>
    <w:p w:rsidR="00320900" w:rsidRDefault="0005617F">
      <w:pPr>
        <w:pStyle w:val="a3"/>
        <w:spacing w:line="362" w:lineRule="auto"/>
        <w:ind w:right="681"/>
      </w:pPr>
      <w:r>
        <w:t>знание</w:t>
      </w:r>
      <w:r>
        <w:rPr>
          <w:spacing w:val="-3"/>
        </w:rPr>
        <w:t xml:space="preserve"> </w:t>
      </w:r>
      <w:r>
        <w:t>содержания,</w:t>
      </w:r>
      <w:r>
        <w:rPr>
          <w:spacing w:val="-5"/>
        </w:rPr>
        <w:t xml:space="preserve"> </w:t>
      </w:r>
      <w:r>
        <w:t>понимание</w:t>
      </w:r>
      <w:r>
        <w:rPr>
          <w:spacing w:val="-8"/>
        </w:rPr>
        <w:t xml:space="preserve"> </w:t>
      </w:r>
      <w:r>
        <w:t>ключевых</w:t>
      </w:r>
      <w:r>
        <w:rPr>
          <w:spacing w:val="-7"/>
        </w:rPr>
        <w:t xml:space="preserve"> </w:t>
      </w:r>
      <w:r>
        <w:t>проблем</w:t>
      </w:r>
      <w:r>
        <w:rPr>
          <w:spacing w:val="-2"/>
        </w:rPr>
        <w:t xml:space="preserve"> </w:t>
      </w:r>
      <w:r>
        <w:t>и</w:t>
      </w:r>
      <w:r>
        <w:rPr>
          <w:spacing w:val="-11"/>
        </w:rPr>
        <w:t xml:space="preserve"> </w:t>
      </w:r>
      <w:r>
        <w:t>осознание</w:t>
      </w:r>
      <w:r>
        <w:rPr>
          <w:spacing w:val="-3"/>
        </w:rPr>
        <w:t xml:space="preserve"> </w:t>
      </w:r>
      <w:r>
        <w:t>историко-культурного</w:t>
      </w:r>
      <w:r>
        <w:rPr>
          <w:spacing w:val="-2"/>
        </w:rPr>
        <w:t xml:space="preserve"> </w:t>
      </w:r>
      <w:r>
        <w:t>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320900" w:rsidRDefault="0005617F">
      <w:pPr>
        <w:pStyle w:val="a3"/>
        <w:spacing w:line="360" w:lineRule="auto"/>
        <w:ind w:right="678"/>
      </w:pPr>
      <w:r>
        <w:t>пьеса</w:t>
      </w:r>
      <w:r>
        <w:rPr>
          <w:spacing w:val="40"/>
        </w:rPr>
        <w:t xml:space="preserve">  </w:t>
      </w:r>
      <w:r>
        <w:t>А.Н. Островского</w:t>
      </w:r>
      <w:r>
        <w:rPr>
          <w:spacing w:val="80"/>
        </w:rPr>
        <w:t xml:space="preserve">  </w:t>
      </w:r>
      <w:r>
        <w:t>«Гроза»,</w:t>
      </w:r>
      <w:r>
        <w:rPr>
          <w:spacing w:val="80"/>
        </w:rPr>
        <w:t xml:space="preserve">  </w:t>
      </w:r>
      <w:r>
        <w:t>роман</w:t>
      </w:r>
      <w:r>
        <w:rPr>
          <w:spacing w:val="40"/>
        </w:rPr>
        <w:t xml:space="preserve">  </w:t>
      </w:r>
      <w:r>
        <w:t>И.А. Гончарова</w:t>
      </w:r>
      <w:r>
        <w:rPr>
          <w:spacing w:val="40"/>
        </w:rPr>
        <w:t xml:space="preserve">  </w:t>
      </w:r>
      <w:r>
        <w:t>«Обломов»,</w:t>
      </w:r>
      <w:r>
        <w:rPr>
          <w:spacing w:val="80"/>
        </w:rPr>
        <w:t xml:space="preserve">  </w:t>
      </w:r>
      <w:r>
        <w:t>роман И.С.</w:t>
      </w:r>
      <w:r>
        <w:rPr>
          <w:spacing w:val="-3"/>
        </w:rPr>
        <w:t xml:space="preserve"> </w:t>
      </w:r>
      <w:r>
        <w:t>Тургенева «Отцы и дети», стихотворения Ф.И. Тютчева, А.А. Фета, А.К.</w:t>
      </w:r>
      <w:r>
        <w:rPr>
          <w:spacing w:val="-2"/>
        </w:rPr>
        <w:t xml:space="preserve"> </w:t>
      </w:r>
      <w:r>
        <w:t>Толстого, стихотворения и поэма «Кому</w:t>
      </w:r>
      <w:r>
        <w:rPr>
          <w:spacing w:val="-1"/>
        </w:rPr>
        <w:t xml:space="preserve"> </w:t>
      </w:r>
      <w:r>
        <w:t>на Руси жить хорошо» Н.А. Некрасова, роман М.Е. Салтыкова- 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w:t>
      </w:r>
      <w:r>
        <w:rPr>
          <w:spacing w:val="-4"/>
        </w:rPr>
        <w:t xml:space="preserve"> </w:t>
      </w:r>
      <w:r>
        <w:t>Толстого «Война и мир», одно произведение Н.С. Лескова, рассказы и пьеса «Вишнёвый сад»</w:t>
      </w:r>
      <w:r>
        <w:rPr>
          <w:spacing w:val="40"/>
        </w:rPr>
        <w:t xml:space="preserve">  </w:t>
      </w:r>
      <w:r>
        <w:t>А.П. Чехова,</w:t>
      </w:r>
      <w:r>
        <w:rPr>
          <w:spacing w:val="40"/>
        </w:rPr>
        <w:t xml:space="preserve">  </w:t>
      </w:r>
      <w:r>
        <w:t>произведения</w:t>
      </w:r>
      <w:r>
        <w:rPr>
          <w:spacing w:val="40"/>
        </w:rPr>
        <w:t xml:space="preserve">  </w:t>
      </w:r>
      <w:r>
        <w:t>А.Н. Островского,</w:t>
      </w:r>
      <w:r>
        <w:rPr>
          <w:spacing w:val="40"/>
        </w:rPr>
        <w:t xml:space="preserve">  </w:t>
      </w:r>
      <w:r>
        <w:t>И.А. Гончарова,</w:t>
      </w:r>
      <w:r>
        <w:rPr>
          <w:spacing w:val="40"/>
        </w:rPr>
        <w:t xml:space="preserve">  </w:t>
      </w:r>
      <w:r>
        <w:t>И.С.</w:t>
      </w:r>
      <w:r>
        <w:rPr>
          <w:spacing w:val="-1"/>
        </w:rPr>
        <w:t xml:space="preserve"> </w:t>
      </w:r>
      <w:r>
        <w:t>Тургенева, Ф.М.</w:t>
      </w:r>
      <w:r>
        <w:rPr>
          <w:spacing w:val="-1"/>
        </w:rPr>
        <w:t xml:space="preserve"> </w:t>
      </w:r>
      <w:r>
        <w:t>Достоевского, Л.Н. Толстого, А.П. Чехова (дополнительно по одному произведению каждого</w:t>
      </w:r>
      <w:r>
        <w:rPr>
          <w:spacing w:val="40"/>
        </w:rPr>
        <w:t xml:space="preserve">  </w:t>
      </w:r>
      <w:r>
        <w:t>писателя</w:t>
      </w:r>
      <w:r>
        <w:rPr>
          <w:spacing w:val="40"/>
        </w:rPr>
        <w:t xml:space="preserve">  </w:t>
      </w:r>
      <w:r>
        <w:t>по</w:t>
      </w:r>
      <w:r>
        <w:rPr>
          <w:spacing w:val="40"/>
        </w:rPr>
        <w:t xml:space="preserve">  </w:t>
      </w:r>
      <w:r>
        <w:t>выбору),</w:t>
      </w:r>
      <w:r>
        <w:rPr>
          <w:spacing w:val="40"/>
        </w:rPr>
        <w:t xml:space="preserve">  </w:t>
      </w:r>
      <w:r>
        <w:t>статьи</w:t>
      </w:r>
      <w:r>
        <w:rPr>
          <w:spacing w:val="40"/>
        </w:rPr>
        <w:t xml:space="preserve">  </w:t>
      </w:r>
      <w:r>
        <w:t>литературных</w:t>
      </w:r>
      <w:r>
        <w:rPr>
          <w:spacing w:val="40"/>
        </w:rPr>
        <w:t xml:space="preserve">  </w:t>
      </w:r>
      <w:r>
        <w:t>критиков</w:t>
      </w:r>
      <w:r>
        <w:rPr>
          <w:spacing w:val="40"/>
        </w:rPr>
        <w:t xml:space="preserve">  </w:t>
      </w:r>
      <w:r>
        <w:t>H.А. Добролюбова, Д.И. Писарева, А.В. Дружинина, А.А. Григорьева и другие (не менее трёх статей по выбору), рассказы и пьеса «На дне»</w:t>
      </w:r>
      <w:r>
        <w:rPr>
          <w:spacing w:val="-2"/>
        </w:rPr>
        <w:t xml:space="preserve"> </w:t>
      </w:r>
      <w:r>
        <w:t>М. Горького, стихотворения и</w:t>
      </w:r>
      <w:r>
        <w:rPr>
          <w:spacing w:val="-1"/>
        </w:rPr>
        <w:t xml:space="preserve"> </w:t>
      </w:r>
      <w:r>
        <w:t>рассказы И.А. Бунина, произведения А.И. Куприна,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«Двенадцать»</w:t>
      </w:r>
      <w:r>
        <w:rPr>
          <w:spacing w:val="80"/>
        </w:rPr>
        <w:t xml:space="preserve">  </w:t>
      </w:r>
      <w:r>
        <w:t>А.А. Блока,</w:t>
      </w:r>
      <w:r>
        <w:rPr>
          <w:spacing w:val="80"/>
        </w:rPr>
        <w:t xml:space="preserve">  </w:t>
      </w:r>
      <w:r>
        <w:t>стихотворения К.Д. Бальмонта,</w:t>
      </w:r>
      <w:r>
        <w:rPr>
          <w:spacing w:val="80"/>
        </w:rPr>
        <w:t xml:space="preserve"> </w:t>
      </w:r>
      <w:r>
        <w:t>А. Белого,</w:t>
      </w:r>
      <w:r>
        <w:rPr>
          <w:spacing w:val="80"/>
        </w:rPr>
        <w:t xml:space="preserve"> </w:t>
      </w:r>
      <w:r>
        <w:t>Н.С.</w:t>
      </w:r>
      <w:r>
        <w:rPr>
          <w:spacing w:val="-1"/>
        </w:rPr>
        <w:t xml:space="preserve"> </w:t>
      </w:r>
      <w:r>
        <w:t>Гумилева,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«Облако</w:t>
      </w:r>
      <w:r>
        <w:rPr>
          <w:spacing w:val="80"/>
        </w:rPr>
        <w:t xml:space="preserve"> </w:t>
      </w:r>
      <w:r>
        <w:t>в</w:t>
      </w:r>
      <w:r>
        <w:rPr>
          <w:spacing w:val="80"/>
        </w:rPr>
        <w:t xml:space="preserve"> </w:t>
      </w:r>
      <w:r>
        <w:t>штанах» В.В. Маяковского,</w:t>
      </w:r>
      <w:r>
        <w:rPr>
          <w:spacing w:val="40"/>
        </w:rPr>
        <w:t xml:space="preserve"> </w:t>
      </w:r>
      <w:r>
        <w:t>стихотворения</w:t>
      </w:r>
      <w:r>
        <w:rPr>
          <w:spacing w:val="40"/>
        </w:rPr>
        <w:t xml:space="preserve"> </w:t>
      </w:r>
      <w:r>
        <w:t>С.А. Есенина,</w:t>
      </w:r>
      <w:r>
        <w:rPr>
          <w:spacing w:val="40"/>
        </w:rPr>
        <w:t xml:space="preserve"> </w:t>
      </w:r>
      <w:r>
        <w:t>О.Э.</w:t>
      </w:r>
      <w:r>
        <w:rPr>
          <w:spacing w:val="-2"/>
        </w:rPr>
        <w:t xml:space="preserve"> </w:t>
      </w:r>
      <w:r>
        <w:t>Мандельштама,</w:t>
      </w:r>
      <w:r>
        <w:rPr>
          <w:spacing w:val="40"/>
        </w:rPr>
        <w:t xml:space="preserve"> </w:t>
      </w:r>
      <w:r>
        <w:t>М.И. Цветаевой, стихотворения и поэма «Реквием» А.А. Ахматовой, роман Е.И.</w:t>
      </w:r>
      <w:r>
        <w:rPr>
          <w:spacing w:val="-1"/>
        </w:rPr>
        <w:t xml:space="preserve"> </w:t>
      </w:r>
      <w:r>
        <w:t>Замятина «Мы», роман Н.А. Островского «Как закалялась сталь» (избранные главы), роман М.А. Шолохова «Тихий Дон», роман</w:t>
      </w:r>
      <w:r>
        <w:rPr>
          <w:spacing w:val="80"/>
          <w:w w:val="150"/>
        </w:rPr>
        <w:t xml:space="preserve"> </w:t>
      </w:r>
      <w:r>
        <w:t>М.А.</w:t>
      </w:r>
      <w:r>
        <w:rPr>
          <w:spacing w:val="-1"/>
        </w:rPr>
        <w:t xml:space="preserve"> </w:t>
      </w:r>
      <w:r>
        <w:t>Булгакова</w:t>
      </w:r>
      <w:r>
        <w:rPr>
          <w:spacing w:val="80"/>
          <w:w w:val="150"/>
        </w:rPr>
        <w:t xml:space="preserve"> </w:t>
      </w:r>
      <w:r>
        <w:t>«Мастер</w:t>
      </w:r>
      <w:r>
        <w:rPr>
          <w:spacing w:val="80"/>
          <w:w w:val="150"/>
        </w:rPr>
        <w:t xml:space="preserve"> </w:t>
      </w:r>
      <w:r>
        <w:t>и</w:t>
      </w:r>
      <w:r>
        <w:rPr>
          <w:spacing w:val="80"/>
          <w:w w:val="150"/>
        </w:rPr>
        <w:t xml:space="preserve"> </w:t>
      </w:r>
      <w:r>
        <w:t>Маргарита»</w:t>
      </w:r>
      <w:r>
        <w:rPr>
          <w:spacing w:val="80"/>
        </w:rPr>
        <w:t xml:space="preserve"> </w:t>
      </w:r>
      <w:r>
        <w:t>(или</w:t>
      </w:r>
      <w:r>
        <w:rPr>
          <w:spacing w:val="80"/>
          <w:w w:val="150"/>
        </w:rPr>
        <w:t xml:space="preserve"> </w:t>
      </w:r>
      <w:r>
        <w:t>«Белая</w:t>
      </w:r>
      <w:r>
        <w:rPr>
          <w:spacing w:val="80"/>
          <w:w w:val="150"/>
        </w:rPr>
        <w:t xml:space="preserve"> </w:t>
      </w:r>
      <w:r>
        <w:t>гвардия»),</w:t>
      </w:r>
      <w:r>
        <w:rPr>
          <w:spacing w:val="80"/>
          <w:w w:val="150"/>
        </w:rPr>
        <w:t xml:space="preserve"> </w:t>
      </w:r>
      <w:r>
        <w:t>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w:t>
      </w:r>
      <w:r>
        <w:rPr>
          <w:spacing w:val="40"/>
        </w:rPr>
        <w:t xml:space="preserve"> </w:t>
      </w:r>
      <w:r>
        <w:t>роман</w:t>
      </w:r>
      <w:r>
        <w:rPr>
          <w:spacing w:val="40"/>
        </w:rPr>
        <w:t xml:space="preserve"> </w:t>
      </w:r>
      <w:r>
        <w:t>В.О.</w:t>
      </w:r>
      <w:r>
        <w:rPr>
          <w:spacing w:val="40"/>
        </w:rPr>
        <w:t xml:space="preserve"> </w:t>
      </w:r>
      <w:r>
        <w:t>Богомолова</w:t>
      </w:r>
      <w:r>
        <w:rPr>
          <w:spacing w:val="40"/>
        </w:rPr>
        <w:t xml:space="preserve"> </w:t>
      </w:r>
      <w:r>
        <w:t>«В</w:t>
      </w:r>
      <w:r>
        <w:rPr>
          <w:spacing w:val="40"/>
        </w:rPr>
        <w:t xml:space="preserve"> </w:t>
      </w:r>
      <w:r>
        <w:t>августе</w:t>
      </w:r>
      <w:r>
        <w:rPr>
          <w:spacing w:val="40"/>
        </w:rPr>
        <w:t xml:space="preserve"> </w:t>
      </w:r>
      <w:r>
        <w:t>сорок</w:t>
      </w:r>
      <w:r>
        <w:rPr>
          <w:spacing w:val="40"/>
        </w:rPr>
        <w:t xml:space="preserve"> </w:t>
      </w:r>
      <w:r>
        <w:t>четвёртого»,</w:t>
      </w:r>
      <w:r>
        <w:rPr>
          <w:spacing w:val="40"/>
        </w:rPr>
        <w:t xml:space="preserve"> </w:t>
      </w:r>
      <w:r>
        <w:t>стихотворения</w:t>
      </w:r>
      <w:r>
        <w:rPr>
          <w:spacing w:val="40"/>
        </w:rPr>
        <w:t xml:space="preserve"> </w:t>
      </w:r>
      <w:r>
        <w:t>и</w:t>
      </w:r>
      <w:r>
        <w:rPr>
          <w:spacing w:val="40"/>
        </w:rPr>
        <w:t xml:space="preserve"> </w:t>
      </w:r>
      <w:r>
        <w:t>роман Б.Л.</w:t>
      </w:r>
      <w:r>
        <w:rPr>
          <w:spacing w:val="-2"/>
        </w:rPr>
        <w:t xml:space="preserve"> </w:t>
      </w:r>
      <w:r>
        <w:t>Пастернака</w:t>
      </w:r>
      <w:r>
        <w:rPr>
          <w:spacing w:val="-1"/>
        </w:rPr>
        <w:t xml:space="preserve"> </w:t>
      </w:r>
      <w:r>
        <w:t>«Доктор</w:t>
      </w:r>
      <w:r>
        <w:rPr>
          <w:spacing w:val="-5"/>
        </w:rPr>
        <w:t xml:space="preserve"> </w:t>
      </w:r>
      <w:r>
        <w:t>Живаго»</w:t>
      </w:r>
      <w:r>
        <w:rPr>
          <w:spacing w:val="-5"/>
        </w:rPr>
        <w:t xml:space="preserve"> </w:t>
      </w:r>
      <w:r>
        <w:t>(избранные</w:t>
      </w:r>
      <w:r>
        <w:rPr>
          <w:spacing w:val="-11"/>
        </w:rPr>
        <w:t xml:space="preserve"> </w:t>
      </w:r>
      <w:r>
        <w:t>главы),</w:t>
      </w:r>
      <w:r>
        <w:rPr>
          <w:spacing w:val="-3"/>
        </w:rPr>
        <w:t xml:space="preserve"> </w:t>
      </w:r>
      <w:r>
        <w:t>повесть</w:t>
      </w:r>
      <w:r>
        <w:rPr>
          <w:spacing w:val="-3"/>
        </w:rPr>
        <w:t xml:space="preserve"> </w:t>
      </w:r>
      <w:r>
        <w:t>«Один день Ивана</w:t>
      </w:r>
      <w:r>
        <w:rPr>
          <w:spacing w:val="-1"/>
        </w:rPr>
        <w:t xml:space="preserve"> </w:t>
      </w:r>
      <w:r>
        <w:t>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w:t>
      </w:r>
      <w:r>
        <w:rPr>
          <w:spacing w:val="40"/>
        </w:rPr>
        <w:t xml:space="preserve"> </w:t>
      </w:r>
      <w:r>
        <w:t>Ч.Т.</w:t>
      </w:r>
      <w:r>
        <w:rPr>
          <w:spacing w:val="-1"/>
        </w:rPr>
        <w:t xml:space="preserve"> </w:t>
      </w:r>
      <w:r>
        <w:t>Айтматова,</w:t>
      </w:r>
      <w:r>
        <w:rPr>
          <w:spacing w:val="40"/>
        </w:rPr>
        <w:t xml:space="preserve"> </w:t>
      </w:r>
      <w:r>
        <w:t>В.П.</w:t>
      </w:r>
      <w:r>
        <w:rPr>
          <w:spacing w:val="-2"/>
        </w:rPr>
        <w:t xml:space="preserve"> </w:t>
      </w:r>
      <w:r>
        <w:t>Аксенова,</w:t>
      </w:r>
      <w:r>
        <w:rPr>
          <w:spacing w:val="40"/>
        </w:rPr>
        <w:t xml:space="preserve"> </w:t>
      </w:r>
      <w:r>
        <w:t>В.П.</w:t>
      </w:r>
      <w:r>
        <w:rPr>
          <w:spacing w:val="-2"/>
        </w:rPr>
        <w:t xml:space="preserve"> </w:t>
      </w:r>
      <w:r>
        <w:t>Астафьева,</w:t>
      </w:r>
      <w:r>
        <w:rPr>
          <w:spacing w:val="40"/>
        </w:rPr>
        <w:t xml:space="preserve"> </w:t>
      </w:r>
      <w:r>
        <w:t>В.И.</w:t>
      </w:r>
      <w:r>
        <w:rPr>
          <w:spacing w:val="-2"/>
        </w:rPr>
        <w:t xml:space="preserve"> </w:t>
      </w:r>
      <w:r>
        <w:t>Белова,</w:t>
      </w:r>
      <w:r>
        <w:rPr>
          <w:spacing w:val="40"/>
        </w:rPr>
        <w:t xml:space="preserve"> </w:t>
      </w:r>
      <w:r>
        <w:t>А.Г.</w:t>
      </w:r>
      <w:r>
        <w:rPr>
          <w:spacing w:val="-1"/>
        </w:rPr>
        <w:t xml:space="preserve"> </w:t>
      </w:r>
      <w:r>
        <w:t>Битова, Ю.В. Бондарева,</w:t>
      </w:r>
      <w:r>
        <w:rPr>
          <w:spacing w:val="80"/>
        </w:rPr>
        <w:t xml:space="preserve">  </w:t>
      </w:r>
      <w:r>
        <w:t>Б.Л. Васильева,</w:t>
      </w:r>
      <w:r>
        <w:rPr>
          <w:spacing w:val="80"/>
        </w:rPr>
        <w:t xml:space="preserve">  </w:t>
      </w:r>
      <w:r>
        <w:t>К.Д. Воробьева,</w:t>
      </w:r>
      <w:r>
        <w:rPr>
          <w:spacing w:val="80"/>
        </w:rPr>
        <w:t xml:space="preserve">  </w:t>
      </w:r>
      <w:r>
        <w:t>В.С. Гроссмана,</w:t>
      </w:r>
      <w:r>
        <w:rPr>
          <w:spacing w:val="80"/>
        </w:rPr>
        <w:t xml:space="preserve">  </w:t>
      </w:r>
      <w:r>
        <w:t>С.Д.</w:t>
      </w:r>
      <w:r>
        <w:rPr>
          <w:spacing w:val="-1"/>
        </w:rPr>
        <w:t xml:space="preserve"> </w:t>
      </w:r>
      <w:r>
        <w:t>Довлатова, Ф.А. Искандера,</w:t>
      </w:r>
      <w:r>
        <w:rPr>
          <w:spacing w:val="40"/>
        </w:rPr>
        <w:t xml:space="preserve"> </w:t>
      </w:r>
      <w:r>
        <w:t>В.Л. Кондратьева,</w:t>
      </w:r>
      <w:r>
        <w:rPr>
          <w:spacing w:val="40"/>
        </w:rPr>
        <w:t xml:space="preserve"> </w:t>
      </w:r>
      <w:r>
        <w:t>В.П.</w:t>
      </w:r>
      <w:r>
        <w:rPr>
          <w:spacing w:val="-3"/>
        </w:rPr>
        <w:t xml:space="preserve"> </w:t>
      </w:r>
      <w:r>
        <w:t>Некрасова,</w:t>
      </w:r>
      <w:r>
        <w:rPr>
          <w:spacing w:val="40"/>
        </w:rPr>
        <w:t xml:space="preserve"> </w:t>
      </w:r>
      <w:r>
        <w:t>В.О. Пелевина,</w:t>
      </w:r>
      <w:r>
        <w:rPr>
          <w:spacing w:val="40"/>
        </w:rPr>
        <w:t xml:space="preserve"> </w:t>
      </w:r>
      <w:r>
        <w:t>В.Г.</w:t>
      </w:r>
      <w:r>
        <w:rPr>
          <w:spacing w:val="-3"/>
        </w:rPr>
        <w:t xml:space="preserve"> </w:t>
      </w:r>
      <w:r>
        <w:t>Распутина,</w:t>
      </w:r>
      <w:r>
        <w:rPr>
          <w:spacing w:val="40"/>
        </w:rPr>
        <w:t xml:space="preserve"> </w:t>
      </w:r>
      <w:r>
        <w:t>А.Н.</w:t>
      </w:r>
      <w:r>
        <w:rPr>
          <w:spacing w:val="40"/>
        </w:rPr>
        <w:t xml:space="preserve"> </w:t>
      </w:r>
      <w:r>
        <w:t>и Б.Н.</w:t>
      </w:r>
      <w:r>
        <w:rPr>
          <w:spacing w:val="-5"/>
        </w:rPr>
        <w:t xml:space="preserve"> </w:t>
      </w:r>
      <w:r>
        <w:t>Стругацких,</w:t>
      </w:r>
      <w:r>
        <w:rPr>
          <w:spacing w:val="-10"/>
        </w:rPr>
        <w:t xml:space="preserve"> </w:t>
      </w:r>
      <w:r>
        <w:t>В.Ф.</w:t>
      </w:r>
      <w:r>
        <w:rPr>
          <w:spacing w:val="-3"/>
        </w:rPr>
        <w:t xml:space="preserve"> </w:t>
      </w:r>
      <w:r>
        <w:t>Тендрякова,</w:t>
      </w:r>
      <w:r>
        <w:rPr>
          <w:spacing w:val="-14"/>
        </w:rPr>
        <w:t xml:space="preserve"> </w:t>
      </w:r>
      <w:r>
        <w:t>Ю.В.</w:t>
      </w:r>
      <w:r>
        <w:rPr>
          <w:spacing w:val="-4"/>
        </w:rPr>
        <w:t xml:space="preserve"> </w:t>
      </w:r>
      <w:r>
        <w:t>Трифонова,</w:t>
      </w:r>
      <w:r>
        <w:rPr>
          <w:spacing w:val="-10"/>
        </w:rPr>
        <w:t xml:space="preserve"> </w:t>
      </w:r>
      <w:r>
        <w:t>В.Т. Шаламова,</w:t>
      </w:r>
      <w:r>
        <w:rPr>
          <w:spacing w:val="-14"/>
        </w:rPr>
        <w:t xml:space="preserve"> </w:t>
      </w:r>
      <w:r>
        <w:t>В.М.</w:t>
      </w:r>
      <w:r>
        <w:rPr>
          <w:spacing w:val="-4"/>
        </w:rPr>
        <w:t xml:space="preserve"> </w:t>
      </w:r>
      <w:r>
        <w:t>Шукшина</w:t>
      </w:r>
      <w:r>
        <w:rPr>
          <w:spacing w:val="-13"/>
        </w:rPr>
        <w:t xml:space="preserve"> </w:t>
      </w:r>
      <w:r>
        <w:t>и</w:t>
      </w:r>
      <w:r>
        <w:rPr>
          <w:spacing w:val="-11"/>
        </w:rPr>
        <w:t xml:space="preserve"> </w:t>
      </w:r>
      <w:r>
        <w:t>другие), не</w:t>
      </w:r>
      <w:r>
        <w:rPr>
          <w:spacing w:val="80"/>
          <w:w w:val="150"/>
        </w:rPr>
        <w:t xml:space="preserve"> </w:t>
      </w:r>
      <w:r>
        <w:t>менее</w:t>
      </w:r>
      <w:r>
        <w:rPr>
          <w:spacing w:val="80"/>
          <w:w w:val="150"/>
        </w:rPr>
        <w:t xml:space="preserve"> </w:t>
      </w:r>
      <w:r>
        <w:t>трёх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Б.А. Ахмадулиной,</w:t>
      </w:r>
      <w:r>
        <w:rPr>
          <w:spacing w:val="80"/>
          <w:w w:val="150"/>
        </w:rPr>
        <w:t xml:space="preserve"> </w:t>
      </w:r>
      <w:r>
        <w:t>О.Ф. Берггольц, И.А. Бродского,</w:t>
      </w:r>
      <w:r>
        <w:rPr>
          <w:spacing w:val="40"/>
        </w:rPr>
        <w:t xml:space="preserve">  </w:t>
      </w:r>
      <w:r>
        <w:t>Ю.И. Визбора,</w:t>
      </w:r>
      <w:r>
        <w:rPr>
          <w:spacing w:val="40"/>
        </w:rPr>
        <w:t xml:space="preserve">  </w:t>
      </w:r>
      <w:r>
        <w:t>А.А. Вознесенского,</w:t>
      </w:r>
      <w:r>
        <w:rPr>
          <w:spacing w:val="40"/>
        </w:rPr>
        <w:t xml:space="preserve">  </w:t>
      </w:r>
      <w:r>
        <w:t>В.С. Высоцкого,</w:t>
      </w:r>
      <w:r>
        <w:rPr>
          <w:spacing w:val="40"/>
        </w:rPr>
        <w:t xml:space="preserve">  </w:t>
      </w:r>
      <w:r>
        <w:t>Ю.В.</w:t>
      </w:r>
      <w:r>
        <w:rPr>
          <w:spacing w:val="-1"/>
        </w:rPr>
        <w:t xml:space="preserve"> </w:t>
      </w:r>
      <w:r>
        <w:t>Друниной, Е.А. Евтушенко,</w:t>
      </w:r>
      <w:r>
        <w:rPr>
          <w:spacing w:val="80"/>
        </w:rPr>
        <w:t xml:space="preserve">  </w:t>
      </w:r>
      <w:r>
        <w:t>Н.А. Заболоцкого,</w:t>
      </w:r>
      <w:r>
        <w:rPr>
          <w:spacing w:val="80"/>
        </w:rPr>
        <w:t xml:space="preserve">  </w:t>
      </w:r>
      <w:r>
        <w:t>А.С. Кушнера,</w:t>
      </w:r>
      <w:r>
        <w:rPr>
          <w:spacing w:val="80"/>
        </w:rPr>
        <w:t xml:space="preserve">  </w:t>
      </w:r>
      <w:r>
        <w:t>Л.Н. Мартынова,</w:t>
      </w:r>
      <w:r>
        <w:rPr>
          <w:spacing w:val="80"/>
        </w:rPr>
        <w:t xml:space="preserve">  </w:t>
      </w:r>
      <w:r>
        <w:t>Б.Ш. Окуджавы, Р.И.</w:t>
      </w:r>
      <w:r>
        <w:rPr>
          <w:spacing w:val="-3"/>
        </w:rPr>
        <w:t xml:space="preserve"> </w:t>
      </w:r>
      <w:r>
        <w:t>Рождественского,</w:t>
      </w:r>
      <w:r>
        <w:rPr>
          <w:spacing w:val="80"/>
        </w:rPr>
        <w:t xml:space="preserve"> </w:t>
      </w:r>
      <w:r>
        <w:t>Н.М.</w:t>
      </w:r>
      <w:r>
        <w:rPr>
          <w:spacing w:val="-1"/>
        </w:rPr>
        <w:t xml:space="preserve"> </w:t>
      </w:r>
      <w:r>
        <w:t>Рубцова,</w:t>
      </w:r>
      <w:r>
        <w:rPr>
          <w:spacing w:val="80"/>
        </w:rPr>
        <w:t xml:space="preserve"> </w:t>
      </w:r>
      <w:r>
        <w:t>Д.С.</w:t>
      </w:r>
      <w:r>
        <w:rPr>
          <w:spacing w:val="-1"/>
        </w:rPr>
        <w:t xml:space="preserve"> </w:t>
      </w:r>
      <w:r>
        <w:t>Самойлова,</w:t>
      </w:r>
      <w:r>
        <w:rPr>
          <w:spacing w:val="80"/>
        </w:rPr>
        <w:t xml:space="preserve"> </w:t>
      </w:r>
      <w:r>
        <w:t>А.А. Тарковского</w:t>
      </w:r>
      <w:r>
        <w:rPr>
          <w:spacing w:val="80"/>
        </w:rPr>
        <w:t xml:space="preserve"> </w:t>
      </w:r>
      <w:r>
        <w:t>и</w:t>
      </w:r>
      <w:r>
        <w:rPr>
          <w:spacing w:val="80"/>
        </w:rPr>
        <w:t xml:space="preserve"> </w:t>
      </w:r>
      <w:r>
        <w:t>другие),</w:t>
      </w:r>
      <w:r>
        <w:rPr>
          <w:spacing w:val="80"/>
        </w:rPr>
        <w:t xml:space="preserve"> </w:t>
      </w:r>
      <w:r>
        <w:t>пьеса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одного</w:t>
      </w:r>
      <w:r>
        <w:rPr>
          <w:spacing w:val="-15"/>
        </w:rPr>
        <w:t xml:space="preserve"> </w:t>
      </w:r>
      <w:r>
        <w:t>из</w:t>
      </w:r>
      <w:r>
        <w:rPr>
          <w:spacing w:val="-15"/>
        </w:rPr>
        <w:t xml:space="preserve"> </w:t>
      </w:r>
      <w:r>
        <w:t>драматургов</w:t>
      </w:r>
      <w:r>
        <w:rPr>
          <w:spacing w:val="-15"/>
        </w:rPr>
        <w:t xml:space="preserve"> </w:t>
      </w:r>
      <w:r>
        <w:t>по</w:t>
      </w:r>
      <w:r>
        <w:rPr>
          <w:spacing w:val="-12"/>
        </w:rPr>
        <w:t xml:space="preserve"> </w:t>
      </w:r>
      <w:r>
        <w:t>выбору</w:t>
      </w:r>
      <w:r>
        <w:rPr>
          <w:spacing w:val="-15"/>
        </w:rPr>
        <w:t xml:space="preserve"> </w:t>
      </w:r>
      <w:r>
        <w:t>(в</w:t>
      </w:r>
      <w:r>
        <w:rPr>
          <w:spacing w:val="-10"/>
        </w:rPr>
        <w:t xml:space="preserve"> </w:t>
      </w:r>
      <w:r>
        <w:t>том</w:t>
      </w:r>
      <w:r>
        <w:rPr>
          <w:spacing w:val="-10"/>
        </w:rPr>
        <w:t xml:space="preserve"> </w:t>
      </w:r>
      <w:r>
        <w:t>числе</w:t>
      </w:r>
      <w:r>
        <w:rPr>
          <w:spacing w:val="-15"/>
        </w:rPr>
        <w:t xml:space="preserve"> </w:t>
      </w:r>
      <w:r>
        <w:t>А.Н. Арбузова,</w:t>
      </w:r>
      <w:r>
        <w:rPr>
          <w:spacing w:val="-10"/>
        </w:rPr>
        <w:t xml:space="preserve"> </w:t>
      </w:r>
      <w:r>
        <w:t>А.В. Вампилова,</w:t>
      </w:r>
      <w:r>
        <w:rPr>
          <w:spacing w:val="-14"/>
        </w:rPr>
        <w:t xml:space="preserve"> </w:t>
      </w:r>
      <w:r>
        <w:t>А.М. Володина, В.С. Розова, М.М.</w:t>
      </w:r>
      <w:r>
        <w:rPr>
          <w:spacing w:val="-1"/>
        </w:rPr>
        <w:t xml:space="preserve"> </w:t>
      </w:r>
      <w:r>
        <w:t>Рощина, К.М. Симонова</w:t>
      </w:r>
      <w:r>
        <w:rPr>
          <w:spacing w:val="-2"/>
        </w:rPr>
        <w:t xml:space="preserve"> </w:t>
      </w:r>
      <w:r>
        <w:t>и другие), не менее</w:t>
      </w:r>
      <w:r>
        <w:rPr>
          <w:spacing w:val="-2"/>
        </w:rPr>
        <w:t xml:space="preserve"> </w:t>
      </w:r>
      <w:r>
        <w:t>трёх</w:t>
      </w:r>
      <w:r>
        <w:rPr>
          <w:spacing w:val="-2"/>
        </w:rPr>
        <w:t xml:space="preserve"> </w:t>
      </w:r>
      <w:r>
        <w:t>произведений зарубежной литературы</w:t>
      </w:r>
      <w:r>
        <w:rPr>
          <w:spacing w:val="28"/>
        </w:rPr>
        <w:t xml:space="preserve"> </w:t>
      </w:r>
      <w:r>
        <w:t>(в</w:t>
      </w:r>
      <w:r>
        <w:rPr>
          <w:spacing w:val="28"/>
        </w:rPr>
        <w:t xml:space="preserve"> </w:t>
      </w:r>
      <w:r>
        <w:t>том</w:t>
      </w:r>
      <w:r>
        <w:rPr>
          <w:spacing w:val="28"/>
        </w:rPr>
        <w:t xml:space="preserve"> </w:t>
      </w:r>
      <w:r>
        <w:t>числе</w:t>
      </w:r>
      <w:r>
        <w:rPr>
          <w:spacing w:val="26"/>
        </w:rPr>
        <w:t xml:space="preserve"> </w:t>
      </w:r>
      <w:r>
        <w:t>романы</w:t>
      </w:r>
      <w:r>
        <w:rPr>
          <w:spacing w:val="23"/>
        </w:rPr>
        <w:t xml:space="preserve"> </w:t>
      </w:r>
      <w:r>
        <w:t>и</w:t>
      </w:r>
      <w:r>
        <w:rPr>
          <w:spacing w:val="27"/>
        </w:rPr>
        <w:t xml:space="preserve"> </w:t>
      </w:r>
      <w:r>
        <w:t>повести</w:t>
      </w:r>
      <w:r>
        <w:rPr>
          <w:spacing w:val="28"/>
        </w:rPr>
        <w:t xml:space="preserve"> </w:t>
      </w:r>
      <w:r>
        <w:t>Г. Белля,</w:t>
      </w:r>
      <w:r>
        <w:rPr>
          <w:spacing w:val="24"/>
        </w:rPr>
        <w:t xml:space="preserve"> </w:t>
      </w:r>
      <w:r>
        <w:t>Р.</w:t>
      </w:r>
      <w:r>
        <w:rPr>
          <w:spacing w:val="-2"/>
        </w:rPr>
        <w:t xml:space="preserve"> </w:t>
      </w:r>
      <w:r>
        <w:t>Брэдбери,</w:t>
      </w:r>
      <w:r>
        <w:rPr>
          <w:spacing w:val="29"/>
        </w:rPr>
        <w:t xml:space="preserve"> </w:t>
      </w:r>
      <w:r>
        <w:t>У. Голдинга,</w:t>
      </w:r>
      <w:r>
        <w:rPr>
          <w:spacing w:val="24"/>
        </w:rPr>
        <w:t xml:space="preserve"> </w:t>
      </w:r>
      <w:r>
        <w:t>Ч.</w:t>
      </w:r>
      <w:r>
        <w:rPr>
          <w:spacing w:val="-2"/>
        </w:rPr>
        <w:t xml:space="preserve"> </w:t>
      </w:r>
      <w:r>
        <w:t>Диккенса, А.</w:t>
      </w:r>
      <w:r>
        <w:rPr>
          <w:spacing w:val="-1"/>
        </w:rPr>
        <w:t xml:space="preserve"> </w:t>
      </w:r>
      <w:r>
        <w:t>Камю, Ф.</w:t>
      </w:r>
      <w:r>
        <w:rPr>
          <w:spacing w:val="-3"/>
        </w:rPr>
        <w:t xml:space="preserve"> </w:t>
      </w:r>
      <w:r>
        <w:t>Кафки, Х. Ли, Г.Г.</w:t>
      </w:r>
      <w:r>
        <w:rPr>
          <w:spacing w:val="-3"/>
        </w:rPr>
        <w:t xml:space="preserve"> </w:t>
      </w:r>
      <w:r>
        <w:t>Маркеса, У.С.</w:t>
      </w:r>
      <w:r>
        <w:rPr>
          <w:spacing w:val="-3"/>
        </w:rPr>
        <w:t xml:space="preserve"> </w:t>
      </w:r>
      <w:r>
        <w:t>Моэма, Дж. Оруэлла, Э.М. Ремарка, У. Старка, Д.</w:t>
      </w:r>
      <w:r>
        <w:rPr>
          <w:spacing w:val="-1"/>
        </w:rPr>
        <w:t xml:space="preserve"> </w:t>
      </w:r>
      <w:r>
        <w:t>Сэлинджера, Г.</w:t>
      </w:r>
      <w:r>
        <w:rPr>
          <w:spacing w:val="-3"/>
        </w:rPr>
        <w:t xml:space="preserve"> </w:t>
      </w:r>
      <w:r>
        <w:t>Флобера, О.</w:t>
      </w:r>
      <w:r>
        <w:rPr>
          <w:spacing w:val="-5"/>
        </w:rPr>
        <w:t xml:space="preserve"> </w:t>
      </w:r>
      <w:r>
        <w:t>Хаксли, Э. Хемингуэя, У. Эко, стихотворения Г. Аполлинера, Ш.</w:t>
      </w:r>
      <w:r>
        <w:rPr>
          <w:spacing w:val="-2"/>
        </w:rPr>
        <w:t xml:space="preserve"> </w:t>
      </w:r>
      <w:r>
        <w:t>Бодлера,</w:t>
      </w:r>
      <w:r>
        <w:rPr>
          <w:spacing w:val="-2"/>
        </w:rPr>
        <w:t xml:space="preserve"> </w:t>
      </w:r>
      <w:r>
        <w:t>П.</w:t>
      </w:r>
      <w:r>
        <w:rPr>
          <w:spacing w:val="-5"/>
        </w:rPr>
        <w:t xml:space="preserve"> </w:t>
      </w:r>
      <w:r>
        <w:t>Верлена,</w:t>
      </w:r>
      <w:r>
        <w:rPr>
          <w:spacing w:val="-2"/>
        </w:rPr>
        <w:t xml:space="preserve"> </w:t>
      </w:r>
      <w:r>
        <w:t>Э.</w:t>
      </w:r>
      <w:r>
        <w:rPr>
          <w:spacing w:val="-1"/>
        </w:rPr>
        <w:t xml:space="preserve"> </w:t>
      </w:r>
      <w:r>
        <w:t>Верхарна,</w:t>
      </w:r>
      <w:r>
        <w:rPr>
          <w:spacing w:val="-2"/>
        </w:rPr>
        <w:t xml:space="preserve"> </w:t>
      </w:r>
      <w:r>
        <w:t>А. Рембо,</w:t>
      </w:r>
      <w:r>
        <w:rPr>
          <w:spacing w:val="-2"/>
        </w:rPr>
        <w:t xml:space="preserve"> </w:t>
      </w:r>
      <w:r>
        <w:t>Т.С. Элиота,</w:t>
      </w:r>
      <w:r>
        <w:rPr>
          <w:spacing w:val="-6"/>
        </w:rPr>
        <w:t xml:space="preserve"> </w:t>
      </w:r>
      <w:r>
        <w:t>пьесы</w:t>
      </w:r>
      <w:r>
        <w:rPr>
          <w:spacing w:val="-3"/>
        </w:rPr>
        <w:t xml:space="preserve"> </w:t>
      </w:r>
      <w:r>
        <w:t>Г. Ибсена,</w:t>
      </w:r>
      <w:r>
        <w:rPr>
          <w:spacing w:val="-2"/>
        </w:rPr>
        <w:t xml:space="preserve"> </w:t>
      </w:r>
      <w:r>
        <w:t>М.</w:t>
      </w:r>
      <w:r>
        <w:rPr>
          <w:spacing w:val="-4"/>
        </w:rPr>
        <w:t xml:space="preserve"> </w:t>
      </w:r>
      <w:r>
        <w:t>Метерлинка, Б. Шоу и другие), не менее одного произведения из литератур народов России (в том числе произведения</w:t>
      </w:r>
      <w:r>
        <w:rPr>
          <w:spacing w:val="40"/>
        </w:rPr>
        <w:t xml:space="preserve"> </w:t>
      </w:r>
      <w:r>
        <w:t>Г.</w:t>
      </w:r>
      <w:r>
        <w:rPr>
          <w:spacing w:val="-2"/>
        </w:rPr>
        <w:t xml:space="preserve"> </w:t>
      </w:r>
      <w:r>
        <w:t>Айги,</w:t>
      </w:r>
      <w:r>
        <w:rPr>
          <w:spacing w:val="40"/>
        </w:rPr>
        <w:t xml:space="preserve"> </w:t>
      </w:r>
      <w:r>
        <w:t>Р. Гамзатова,</w:t>
      </w:r>
      <w:r>
        <w:rPr>
          <w:spacing w:val="40"/>
        </w:rPr>
        <w:t xml:space="preserve"> </w:t>
      </w:r>
      <w:r>
        <w:t>М.</w:t>
      </w:r>
      <w:r>
        <w:rPr>
          <w:spacing w:val="-3"/>
        </w:rPr>
        <w:t xml:space="preserve"> </w:t>
      </w:r>
      <w:r>
        <w:t>Джалиля,</w:t>
      </w:r>
      <w:r>
        <w:rPr>
          <w:spacing w:val="40"/>
        </w:rPr>
        <w:t xml:space="preserve"> </w:t>
      </w:r>
      <w:r>
        <w:t>М. Карима,</w:t>
      </w:r>
      <w:r>
        <w:rPr>
          <w:spacing w:val="40"/>
        </w:rPr>
        <w:t xml:space="preserve"> </w:t>
      </w:r>
      <w:r>
        <w:t>Д. Кугультинова,</w:t>
      </w:r>
      <w:r>
        <w:rPr>
          <w:spacing w:val="40"/>
        </w:rPr>
        <w:t xml:space="preserve"> </w:t>
      </w:r>
      <w:r>
        <w:t>К. Кулиева, Ю. Рытхэу, Г. Тукая, К. Хетагурова, Ю. Шесталова и другие);</w:t>
      </w:r>
    </w:p>
    <w:p w:rsidR="00320900" w:rsidRDefault="0005617F">
      <w:pPr>
        <w:pStyle w:val="a3"/>
        <w:spacing w:line="360" w:lineRule="auto"/>
        <w:ind w:right="682"/>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320900" w:rsidRDefault="0005617F">
      <w:pPr>
        <w:pStyle w:val="a3"/>
        <w:spacing w:before="2" w:line="360" w:lineRule="auto"/>
        <w:ind w:right="688"/>
      </w:pPr>
      <w:r>
        <w:t>способность</w:t>
      </w:r>
      <w:r>
        <w:rPr>
          <w:spacing w:val="-12"/>
        </w:rPr>
        <w:t xml:space="preserve"> </w:t>
      </w:r>
      <w:r>
        <w:t>выявлять</w:t>
      </w:r>
      <w:r>
        <w:rPr>
          <w:spacing w:val="-12"/>
        </w:rPr>
        <w:t xml:space="preserve"> </w:t>
      </w:r>
      <w:r>
        <w:t>в</w:t>
      </w:r>
      <w:r>
        <w:rPr>
          <w:spacing w:val="-15"/>
        </w:rPr>
        <w:t xml:space="preserve"> </w:t>
      </w:r>
      <w:r>
        <w:t>произведениях</w:t>
      </w:r>
      <w:r>
        <w:rPr>
          <w:spacing w:val="-15"/>
        </w:rPr>
        <w:t xml:space="preserve"> </w:t>
      </w:r>
      <w:r>
        <w:t>художественной</w:t>
      </w:r>
      <w:r>
        <w:rPr>
          <w:spacing w:val="-12"/>
        </w:rPr>
        <w:t xml:space="preserve"> </w:t>
      </w:r>
      <w:r>
        <w:t>литературы</w:t>
      </w:r>
      <w:r>
        <w:rPr>
          <w:spacing w:val="-11"/>
        </w:rPr>
        <w:t xml:space="preserve"> </w:t>
      </w:r>
      <w:r>
        <w:t>образы,</w:t>
      </w:r>
      <w:r>
        <w:rPr>
          <w:spacing w:val="-15"/>
        </w:rPr>
        <w:t xml:space="preserve"> </w:t>
      </w:r>
      <w:r>
        <w:t>темы,</w:t>
      </w:r>
      <w:r>
        <w:rPr>
          <w:spacing w:val="-11"/>
        </w:rPr>
        <w:t xml:space="preserve"> </w:t>
      </w:r>
      <w:r>
        <w:t>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20900" w:rsidRDefault="0005617F">
      <w:pPr>
        <w:pStyle w:val="a3"/>
        <w:spacing w:line="362" w:lineRule="auto"/>
        <w:ind w:right="687"/>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320900" w:rsidRDefault="0005617F">
      <w:pPr>
        <w:pStyle w:val="a3"/>
        <w:spacing w:line="362" w:lineRule="auto"/>
        <w:ind w:right="68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20900" w:rsidRDefault="0005617F">
      <w:pPr>
        <w:pStyle w:val="a3"/>
        <w:spacing w:line="360" w:lineRule="auto"/>
        <w:ind w:right="678"/>
      </w:pPr>
      <w:r>
        <w:t>владение</w:t>
      </w:r>
      <w:r>
        <w:rPr>
          <w:spacing w:val="-9"/>
        </w:rPr>
        <w:t xml:space="preserve"> </w:t>
      </w:r>
      <w:r>
        <w:t>умениями</w:t>
      </w:r>
      <w:r>
        <w:rPr>
          <w:spacing w:val="-7"/>
        </w:rPr>
        <w:t xml:space="preserve"> </w:t>
      </w:r>
      <w:r>
        <w:t>анализа</w:t>
      </w:r>
      <w:r>
        <w:rPr>
          <w:spacing w:val="-13"/>
        </w:rPr>
        <w:t xml:space="preserve"> </w:t>
      </w:r>
      <w:r>
        <w:t>и</w:t>
      </w:r>
      <w:r>
        <w:rPr>
          <w:spacing w:val="-12"/>
        </w:rPr>
        <w:t xml:space="preserve"> </w:t>
      </w:r>
      <w:r>
        <w:t>интерпретации</w:t>
      </w:r>
      <w:r>
        <w:rPr>
          <w:spacing w:val="-7"/>
        </w:rPr>
        <w:t xml:space="preserve"> </w:t>
      </w:r>
      <w:r>
        <w:t>художественного</w:t>
      </w:r>
      <w:r>
        <w:rPr>
          <w:spacing w:val="-8"/>
        </w:rPr>
        <w:t xml:space="preserve"> </w:t>
      </w:r>
      <w:r>
        <w:t>произведения</w:t>
      </w:r>
      <w:r>
        <w:rPr>
          <w:spacing w:val="-13"/>
        </w:rPr>
        <w:t xml:space="preserve"> </w:t>
      </w:r>
      <w:r>
        <w:t>в</w:t>
      </w:r>
      <w:r>
        <w:rPr>
          <w:spacing w:val="-6"/>
        </w:rPr>
        <w:t xml:space="preserve"> </w:t>
      </w: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320900" w:rsidRDefault="0005617F">
      <w:pPr>
        <w:pStyle w:val="a3"/>
        <w:spacing w:line="360" w:lineRule="auto"/>
        <w:ind w:left="908" w:right="689" w:firstLine="0"/>
        <w:jc w:val="left"/>
      </w:pPr>
      <w:r>
        <w:t>владение комплексным филологическим анализом художественного текста;</w:t>
      </w:r>
      <w:r>
        <w:rPr>
          <w:spacing w:val="40"/>
        </w:rPr>
        <w:t xml:space="preserve"> </w:t>
      </w:r>
      <w:r>
        <w:t>осмысление функциональной роли теоретико-литературных понятий, в том числе: конкретно-историческое,</w:t>
      </w:r>
      <w:r>
        <w:rPr>
          <w:spacing w:val="40"/>
        </w:rPr>
        <w:t xml:space="preserve"> </w:t>
      </w:r>
      <w:r>
        <w:t>общечеловеческое</w:t>
      </w:r>
      <w:r>
        <w:rPr>
          <w:spacing w:val="73"/>
        </w:rPr>
        <w:t xml:space="preserve"> </w:t>
      </w:r>
      <w:r>
        <w:t>и</w:t>
      </w:r>
      <w:r>
        <w:rPr>
          <w:spacing w:val="40"/>
        </w:rPr>
        <w:t xml:space="preserve"> </w:t>
      </w:r>
      <w:r>
        <w:t>национальное</w:t>
      </w:r>
      <w:r>
        <w:rPr>
          <w:spacing w:val="40"/>
        </w:rPr>
        <w:t xml:space="preserve"> </w:t>
      </w:r>
      <w:r>
        <w:t>в</w:t>
      </w:r>
      <w:r>
        <w:rPr>
          <w:spacing w:val="75"/>
        </w:rPr>
        <w:t xml:space="preserve"> </w:t>
      </w:r>
      <w:r>
        <w:t>творчестве</w:t>
      </w:r>
      <w:r>
        <w:rPr>
          <w:spacing w:val="73"/>
        </w:rPr>
        <w:t xml:space="preserve"> </w:t>
      </w:r>
      <w:r>
        <w:t>писателя,</w:t>
      </w:r>
    </w:p>
    <w:p w:rsidR="00320900" w:rsidRDefault="0005617F">
      <w:pPr>
        <w:pStyle w:val="a3"/>
        <w:spacing w:line="360" w:lineRule="auto"/>
        <w:ind w:right="675" w:firstLine="0"/>
      </w:pPr>
      <w:r>
        <w:t>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w:t>
      </w:r>
      <w:r>
        <w:rPr>
          <w:spacing w:val="-1"/>
        </w:rPr>
        <w:t xml:space="preserve"> </w:t>
      </w:r>
      <w:r>
        <w:t>футуризм), постмодернизм,</w:t>
      </w:r>
      <w:r>
        <w:rPr>
          <w:spacing w:val="-1"/>
        </w:rPr>
        <w:t xml:space="preserve"> </w:t>
      </w:r>
      <w:r>
        <w:t>авангард,</w:t>
      </w:r>
      <w:r>
        <w:rPr>
          <w:spacing w:val="-1"/>
        </w:rPr>
        <w:t xml:space="preserve"> </w:t>
      </w:r>
      <w:r>
        <w:t>литературный манифест, литературные жанры, трагическое</w:t>
      </w:r>
      <w:r>
        <w:rPr>
          <w:spacing w:val="-3"/>
        </w:rPr>
        <w:t xml:space="preserve"> </w:t>
      </w:r>
      <w:r>
        <w:t>и</w:t>
      </w:r>
      <w:r>
        <w:rPr>
          <w:spacing w:val="-5"/>
        </w:rPr>
        <w:t xml:space="preserve"> </w:t>
      </w:r>
      <w:r>
        <w:t>комическое, психологизм,</w:t>
      </w:r>
      <w:r>
        <w:rPr>
          <w:spacing w:val="-4"/>
        </w:rPr>
        <w:t xml:space="preserve"> </w:t>
      </w:r>
      <w:r>
        <w:t>тематика</w:t>
      </w:r>
      <w:r>
        <w:rPr>
          <w:spacing w:val="-3"/>
        </w:rPr>
        <w:t xml:space="preserve"> </w:t>
      </w:r>
      <w:r>
        <w:t>и</w:t>
      </w:r>
      <w:r>
        <w:rPr>
          <w:spacing w:val="-1"/>
        </w:rPr>
        <w:t xml:space="preserve"> </w:t>
      </w:r>
      <w:r>
        <w:t>проблематика, авторская</w:t>
      </w:r>
      <w:r>
        <w:rPr>
          <w:spacing w:val="-2"/>
        </w:rPr>
        <w:t xml:space="preserve"> </w:t>
      </w:r>
      <w:r>
        <w:t>позиция,</w:t>
      </w:r>
      <w:r>
        <w:rPr>
          <w:spacing w:val="-4"/>
        </w:rPr>
        <w:t xml:space="preserve"> </w:t>
      </w:r>
      <w:r>
        <w:t>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w:t>
      </w:r>
      <w:r>
        <w:rPr>
          <w:spacing w:val="-13"/>
        </w:rPr>
        <w:t xml:space="preserve"> </w:t>
      </w:r>
      <w:r>
        <w:t>дольник,</w:t>
      </w:r>
      <w:r>
        <w:rPr>
          <w:spacing w:val="-10"/>
        </w:rPr>
        <w:t xml:space="preserve"> </w:t>
      </w:r>
      <w:r>
        <w:t>верлибр,</w:t>
      </w:r>
      <w:r>
        <w:rPr>
          <w:spacing w:val="-10"/>
        </w:rPr>
        <w:t xml:space="preserve"> </w:t>
      </w:r>
      <w:r>
        <w:t>«вечные</w:t>
      </w:r>
      <w:r>
        <w:rPr>
          <w:spacing w:val="-13"/>
        </w:rPr>
        <w:t xml:space="preserve"> </w:t>
      </w:r>
      <w:r>
        <w:t>темы»</w:t>
      </w:r>
      <w:r>
        <w:rPr>
          <w:spacing w:val="-17"/>
        </w:rPr>
        <w:t xml:space="preserve"> </w:t>
      </w:r>
      <w:r>
        <w:t>и</w:t>
      </w:r>
      <w:r>
        <w:rPr>
          <w:spacing w:val="-11"/>
        </w:rPr>
        <w:t xml:space="preserve"> </w:t>
      </w:r>
      <w:r>
        <w:t>«вечные</w:t>
      </w:r>
      <w:r>
        <w:rPr>
          <w:spacing w:val="-15"/>
        </w:rPr>
        <w:t xml:space="preserve"> </w:t>
      </w:r>
      <w:r>
        <w:t>образы»</w:t>
      </w:r>
      <w:r>
        <w:rPr>
          <w:spacing w:val="-15"/>
        </w:rPr>
        <w:t xml:space="preserve"> </w:t>
      </w:r>
      <w:r>
        <w:t>в</w:t>
      </w:r>
      <w:r>
        <w:rPr>
          <w:spacing w:val="-10"/>
        </w:rPr>
        <w:t xml:space="preserve"> </w:t>
      </w:r>
      <w:r>
        <w:t>литературе,</w:t>
      </w:r>
      <w:r>
        <w:rPr>
          <w:spacing w:val="-10"/>
        </w:rPr>
        <w:t xml:space="preserve"> </w:t>
      </w:r>
      <w:r>
        <w:t>беллетристика,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массовая литература, сетевая литература, взаимосвязь и взаимовлияние национальных литератур, художественный перевод, литературная критика;</w:t>
      </w:r>
    </w:p>
    <w:p w:rsidR="00320900" w:rsidRDefault="0005617F">
      <w:pPr>
        <w:pStyle w:val="a3"/>
        <w:spacing w:line="360" w:lineRule="auto"/>
        <w:ind w:right="686"/>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rsidR="00320900" w:rsidRDefault="0005617F">
      <w:pPr>
        <w:pStyle w:val="a3"/>
        <w:spacing w:line="362" w:lineRule="auto"/>
        <w:ind w:right="689"/>
      </w:pPr>
      <w:r>
        <w:t>умение</w:t>
      </w:r>
      <w:r>
        <w:rPr>
          <w:spacing w:val="-4"/>
        </w:rPr>
        <w:t xml:space="preserve"> </w:t>
      </w:r>
      <w:r>
        <w:t>сопоставлять</w:t>
      </w:r>
      <w:r>
        <w:rPr>
          <w:spacing w:val="-3"/>
        </w:rPr>
        <w:t xml:space="preserve"> </w:t>
      </w:r>
      <w:r>
        <w:t>произведения</w:t>
      </w:r>
      <w:r>
        <w:rPr>
          <w:spacing w:val="-8"/>
        </w:rPr>
        <w:t xml:space="preserve"> </w:t>
      </w:r>
      <w:r>
        <w:t>русской</w:t>
      </w:r>
      <w:r>
        <w:rPr>
          <w:spacing w:val="-2"/>
        </w:rPr>
        <w:t xml:space="preserve"> </w:t>
      </w:r>
      <w:r>
        <w:t>и</w:t>
      </w:r>
      <w:r>
        <w:rPr>
          <w:spacing w:val="-7"/>
        </w:rPr>
        <w:t xml:space="preserve"> </w:t>
      </w:r>
      <w:r>
        <w:t>зарубежной</w:t>
      </w:r>
      <w:r>
        <w:rPr>
          <w:spacing w:val="-7"/>
        </w:rPr>
        <w:t xml:space="preserve"> </w:t>
      </w:r>
      <w:r>
        <w:t>литературы</w:t>
      </w:r>
      <w:r>
        <w:rPr>
          <w:spacing w:val="-2"/>
        </w:rPr>
        <w:t xml:space="preserve"> </w:t>
      </w:r>
      <w:r>
        <w:t>и</w:t>
      </w:r>
      <w:r>
        <w:rPr>
          <w:spacing w:val="-2"/>
        </w:rPr>
        <w:t xml:space="preserve"> </w:t>
      </w:r>
      <w:r>
        <w:t>сравнивать</w:t>
      </w:r>
      <w:r>
        <w:rPr>
          <w:spacing w:val="-2"/>
        </w:rPr>
        <w:t xml:space="preserve"> </w:t>
      </w:r>
      <w:r>
        <w:t>их</w:t>
      </w:r>
      <w:r>
        <w:rPr>
          <w:spacing w:val="-8"/>
        </w:rPr>
        <w:t xml:space="preserve"> </w:t>
      </w:r>
      <w:r>
        <w:t>с художественными интерпретациями</w:t>
      </w:r>
      <w:r>
        <w:rPr>
          <w:spacing w:val="-1"/>
        </w:rPr>
        <w:t xml:space="preserve"> </w:t>
      </w:r>
      <w:r>
        <w:t>в других</w:t>
      </w:r>
      <w:r>
        <w:rPr>
          <w:spacing w:val="-2"/>
        </w:rPr>
        <w:t xml:space="preserve"> </w:t>
      </w:r>
      <w:r>
        <w:t>видах</w:t>
      </w:r>
      <w:r>
        <w:rPr>
          <w:spacing w:val="-2"/>
        </w:rPr>
        <w:t xml:space="preserve"> </w:t>
      </w:r>
      <w:r>
        <w:t>искусств (графика, живопись, театр, кино, музыка и других);</w:t>
      </w:r>
    </w:p>
    <w:p w:rsidR="00320900" w:rsidRDefault="0005617F">
      <w:pPr>
        <w:pStyle w:val="a3"/>
        <w:spacing w:line="360" w:lineRule="auto"/>
        <w:ind w:right="686"/>
      </w:pPr>
      <w:r>
        <w:t>сформированность</w:t>
      </w:r>
      <w:r>
        <w:rPr>
          <w:spacing w:val="-15"/>
        </w:rPr>
        <w:t xml:space="preserve"> </w:t>
      </w:r>
      <w:r>
        <w:t>представлений</w:t>
      </w:r>
      <w:r>
        <w:rPr>
          <w:spacing w:val="-15"/>
        </w:rPr>
        <w:t xml:space="preserve"> </w:t>
      </w:r>
      <w:r>
        <w:t>о</w:t>
      </w:r>
      <w:r>
        <w:rPr>
          <w:spacing w:val="-15"/>
        </w:rPr>
        <w:t xml:space="preserve"> </w:t>
      </w:r>
      <w:r>
        <w:t>литературном</w:t>
      </w:r>
      <w:r>
        <w:rPr>
          <w:spacing w:val="-15"/>
        </w:rPr>
        <w:t xml:space="preserve"> </w:t>
      </w:r>
      <w:r>
        <w:t>произведении</w:t>
      </w:r>
      <w:r>
        <w:rPr>
          <w:spacing w:val="-15"/>
        </w:rPr>
        <w:t xml:space="preserve"> </w:t>
      </w:r>
      <w:r>
        <w:t>как</w:t>
      </w:r>
      <w:r>
        <w:rPr>
          <w:spacing w:val="-15"/>
        </w:rPr>
        <w:t xml:space="preserve"> </w:t>
      </w:r>
      <w:r>
        <w:t>явлении</w:t>
      </w:r>
      <w:r>
        <w:rPr>
          <w:spacing w:val="-15"/>
        </w:rPr>
        <w:t xml:space="preserve"> </w:t>
      </w:r>
      <w:r>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20900" w:rsidRDefault="0005617F">
      <w:pPr>
        <w:pStyle w:val="a3"/>
        <w:spacing w:line="360" w:lineRule="auto"/>
        <w:ind w:right="69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20900" w:rsidRDefault="0005617F">
      <w:pPr>
        <w:pStyle w:val="a3"/>
        <w:spacing w:line="360" w:lineRule="auto"/>
        <w:ind w:right="676"/>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w:t>
      </w:r>
      <w:r>
        <w:rPr>
          <w:spacing w:val="-11"/>
        </w:rPr>
        <w:t xml:space="preserve"> </w:t>
      </w:r>
      <w:r>
        <w:t>тезисов,</w:t>
      </w:r>
      <w:r>
        <w:rPr>
          <w:spacing w:val="-11"/>
        </w:rPr>
        <w:t xml:space="preserve"> </w:t>
      </w:r>
      <w:r>
        <w:t>конспектов,</w:t>
      </w:r>
      <w:r>
        <w:rPr>
          <w:spacing w:val="-11"/>
        </w:rPr>
        <w:t xml:space="preserve"> </w:t>
      </w:r>
      <w:r>
        <w:t>рефератов,</w:t>
      </w:r>
      <w:r>
        <w:rPr>
          <w:spacing w:val="-11"/>
        </w:rPr>
        <w:t xml:space="preserve"> </w:t>
      </w:r>
      <w:r>
        <w:t>сочинений</w:t>
      </w:r>
      <w:r>
        <w:rPr>
          <w:spacing w:val="-12"/>
        </w:rPr>
        <w:t xml:space="preserve"> </w:t>
      </w:r>
      <w:r>
        <w:t>различных</w:t>
      </w:r>
      <w:r>
        <w:rPr>
          <w:spacing w:val="-15"/>
        </w:rPr>
        <w:t xml:space="preserve"> </w:t>
      </w:r>
      <w:r>
        <w:t>жанров</w:t>
      </w:r>
      <w:r>
        <w:rPr>
          <w:spacing w:val="-11"/>
        </w:rPr>
        <w:t xml:space="preserve"> </w:t>
      </w:r>
      <w:r>
        <w:t>(объём</w:t>
      </w:r>
      <w:r>
        <w:rPr>
          <w:spacing w:val="-1"/>
        </w:rPr>
        <w:t xml:space="preserve"> </w:t>
      </w:r>
      <w:r>
        <w:t>сочинения</w:t>
      </w:r>
      <w:r>
        <w:rPr>
          <w:spacing w:val="-12"/>
        </w:rPr>
        <w:t xml:space="preserve"> </w:t>
      </w:r>
      <w:r>
        <w:t>–</w:t>
      </w:r>
      <w:r>
        <w:rPr>
          <w:spacing w:val="-12"/>
        </w:rPr>
        <w:t xml:space="preserve"> </w:t>
      </w:r>
      <w:r>
        <w:t>не менее 250 слов);</w:t>
      </w:r>
    </w:p>
    <w:p w:rsidR="00320900" w:rsidRDefault="0005617F">
      <w:pPr>
        <w:pStyle w:val="a3"/>
        <w:spacing w:line="360" w:lineRule="auto"/>
        <w:ind w:right="688"/>
      </w:pPr>
      <w:r>
        <w:t>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3"/>
        <w:spacing w:line="360" w:lineRule="auto"/>
        <w:ind w:right="685"/>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20900" w:rsidRDefault="0005617F">
      <w:pPr>
        <w:pStyle w:val="a3"/>
        <w:spacing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20900" w:rsidRDefault="0005617F">
      <w:pPr>
        <w:pStyle w:val="a3"/>
        <w:spacing w:line="362" w:lineRule="auto"/>
        <w:ind w:right="682"/>
      </w:pPr>
      <w:r>
        <w:t>умение создавать собственные литературно-критические произведения на основе прочитанных художественных текстов;</w:t>
      </w:r>
    </w:p>
    <w:p w:rsidR="00320900" w:rsidRDefault="0005617F">
      <w:pPr>
        <w:pStyle w:val="a3"/>
        <w:spacing w:line="360" w:lineRule="auto"/>
        <w:ind w:right="682"/>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line="364"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литературе:</w:t>
      </w:r>
    </w:p>
    <w:p w:rsidR="00320900" w:rsidRDefault="0005617F">
      <w:pPr>
        <w:pStyle w:val="a3"/>
        <w:spacing w:line="360" w:lineRule="auto"/>
        <w:ind w:right="691"/>
      </w:pPr>
      <w:r>
        <w:t>осознание причастности к отечественным традициям и исторической преемственности поколений</w:t>
      </w:r>
      <w:r>
        <w:rPr>
          <w:spacing w:val="28"/>
        </w:rPr>
        <w:t xml:space="preserve">  </w:t>
      </w:r>
      <w:r>
        <w:t>на</w:t>
      </w:r>
      <w:r>
        <w:rPr>
          <w:spacing w:val="26"/>
        </w:rPr>
        <w:t xml:space="preserve">  </w:t>
      </w:r>
      <w:r>
        <w:t>основе</w:t>
      </w:r>
      <w:r>
        <w:rPr>
          <w:spacing w:val="30"/>
        </w:rPr>
        <w:t xml:space="preserve">  </w:t>
      </w:r>
      <w:r>
        <w:t>установления</w:t>
      </w:r>
      <w:r>
        <w:rPr>
          <w:spacing w:val="29"/>
        </w:rPr>
        <w:t xml:space="preserve">  </w:t>
      </w:r>
      <w:r>
        <w:t>связей</w:t>
      </w:r>
      <w:r>
        <w:rPr>
          <w:spacing w:val="28"/>
        </w:rPr>
        <w:t xml:space="preserve">  </w:t>
      </w:r>
      <w:r>
        <w:t>литературы</w:t>
      </w:r>
      <w:r>
        <w:rPr>
          <w:spacing w:val="30"/>
        </w:rPr>
        <w:t xml:space="preserve">  </w:t>
      </w:r>
      <w:r>
        <w:t>с</w:t>
      </w:r>
      <w:r>
        <w:rPr>
          <w:spacing w:val="30"/>
        </w:rPr>
        <w:t xml:space="preserve">  </w:t>
      </w:r>
      <w:r>
        <w:t>фактами</w:t>
      </w:r>
      <w:r>
        <w:rPr>
          <w:spacing w:val="30"/>
        </w:rPr>
        <w:t xml:space="preserve">  </w:t>
      </w:r>
      <w:r>
        <w:t>социальной</w:t>
      </w:r>
      <w:r>
        <w:rPr>
          <w:spacing w:val="28"/>
        </w:rPr>
        <w:t xml:space="preserve">  </w:t>
      </w:r>
      <w:r>
        <w:rPr>
          <w:spacing w:val="-2"/>
        </w:rPr>
        <w:t>жизни,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идеологическими течениями и особенностями культурного развития страны в конкретную историческую эпоху (вторая половина XIX века);</w:t>
      </w:r>
    </w:p>
    <w:p w:rsidR="00320900" w:rsidRDefault="0005617F">
      <w:pPr>
        <w:pStyle w:val="a3"/>
        <w:spacing w:line="362" w:lineRule="auto"/>
        <w:ind w:right="675"/>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320900" w:rsidRDefault="0005617F">
      <w:pPr>
        <w:pStyle w:val="a3"/>
        <w:spacing w:line="360" w:lineRule="auto"/>
        <w:ind w:right="682"/>
      </w:pPr>
      <w:r>
        <w:t>сформированность</w:t>
      </w:r>
      <w:r>
        <w:rPr>
          <w:spacing w:val="-15"/>
        </w:rPr>
        <w:t xml:space="preserve"> </w:t>
      </w:r>
      <w:r>
        <w:t>устойчивого</w:t>
      </w:r>
      <w:r>
        <w:rPr>
          <w:spacing w:val="-15"/>
        </w:rPr>
        <w:t xml:space="preserve"> </w:t>
      </w:r>
      <w:r>
        <w:t>интереса</w:t>
      </w:r>
      <w:r>
        <w:rPr>
          <w:spacing w:val="-15"/>
        </w:rPr>
        <w:t xml:space="preserve"> </w:t>
      </w:r>
      <w:r>
        <w:t>к</w:t>
      </w:r>
      <w:r>
        <w:rPr>
          <w:spacing w:val="-15"/>
        </w:rPr>
        <w:t xml:space="preserve"> </w:t>
      </w:r>
      <w:r>
        <w:t>чтению</w:t>
      </w:r>
      <w:r>
        <w:rPr>
          <w:spacing w:val="-15"/>
        </w:rPr>
        <w:t xml:space="preserve"> </w:t>
      </w:r>
      <w:r>
        <w:t>как</w:t>
      </w:r>
      <w:r>
        <w:rPr>
          <w:spacing w:val="-15"/>
        </w:rPr>
        <w:t xml:space="preserve"> </w:t>
      </w:r>
      <w:r>
        <w:t>средству</w:t>
      </w:r>
      <w:r>
        <w:rPr>
          <w:spacing w:val="-15"/>
        </w:rPr>
        <w:t xml:space="preserve"> </w:t>
      </w:r>
      <w:r>
        <w:t>познания</w:t>
      </w:r>
      <w:r>
        <w:rPr>
          <w:spacing w:val="-15"/>
        </w:rPr>
        <w:t xml:space="preserve"> </w:t>
      </w:r>
      <w:r>
        <w:t>отечественной и других культур, уважительного отношения к ним;</w:t>
      </w:r>
    </w:p>
    <w:p w:rsidR="00320900" w:rsidRDefault="0005617F">
      <w:pPr>
        <w:pStyle w:val="a3"/>
        <w:spacing w:line="362" w:lineRule="auto"/>
        <w:ind w:right="686"/>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320900" w:rsidRDefault="0005617F">
      <w:pPr>
        <w:pStyle w:val="a3"/>
        <w:spacing w:line="360" w:lineRule="auto"/>
        <w:ind w:right="685"/>
      </w:pPr>
      <w:r>
        <w:t>знание</w:t>
      </w:r>
      <w:r>
        <w:rPr>
          <w:spacing w:val="-15"/>
        </w:rPr>
        <w:t xml:space="preserve"> </w:t>
      </w:r>
      <w:r>
        <w:t>содержания</w:t>
      </w:r>
      <w:r>
        <w:rPr>
          <w:spacing w:val="-15"/>
        </w:rPr>
        <w:t xml:space="preserve"> </w:t>
      </w:r>
      <w:r>
        <w:t>и</w:t>
      </w:r>
      <w:r>
        <w:rPr>
          <w:spacing w:val="-15"/>
        </w:rPr>
        <w:t xml:space="preserve"> </w:t>
      </w:r>
      <w:r>
        <w:t>понимание</w:t>
      </w:r>
      <w:r>
        <w:rPr>
          <w:spacing w:val="-15"/>
        </w:rPr>
        <w:t xml:space="preserve"> </w:t>
      </w:r>
      <w:r>
        <w:t>ключевых</w:t>
      </w:r>
      <w:r>
        <w:rPr>
          <w:spacing w:val="-15"/>
        </w:rPr>
        <w:t xml:space="preserve"> </w:t>
      </w:r>
      <w:r>
        <w:t>проблем</w:t>
      </w:r>
      <w:r>
        <w:rPr>
          <w:spacing w:val="-15"/>
        </w:rPr>
        <w:t xml:space="preserve"> </w:t>
      </w:r>
      <w:r>
        <w:t>произведений</w:t>
      </w:r>
      <w:r>
        <w:rPr>
          <w:spacing w:val="-15"/>
        </w:rPr>
        <w:t xml:space="preserve"> </w:t>
      </w:r>
      <w:r>
        <w:t>русской</w:t>
      </w:r>
      <w:r>
        <w:rPr>
          <w:spacing w:val="-15"/>
        </w:rPr>
        <w:t xml:space="preserve"> </w:t>
      </w:r>
      <w:r>
        <w:t>и</w:t>
      </w:r>
      <w:r>
        <w:rPr>
          <w:spacing w:val="-15"/>
        </w:rPr>
        <w:t xml:space="preserve"> </w:t>
      </w:r>
      <w:r>
        <w:t>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320900" w:rsidRDefault="0005617F">
      <w:pPr>
        <w:pStyle w:val="a3"/>
        <w:spacing w:line="360" w:lineRule="auto"/>
        <w:ind w:right="683"/>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320900" w:rsidRDefault="0005617F">
      <w:pPr>
        <w:pStyle w:val="a3"/>
        <w:spacing w:line="360" w:lineRule="auto"/>
        <w:ind w:right="683"/>
      </w:pPr>
      <w:r>
        <w:t>умение раскрывать конкретно-историческое и общечеловеческое содержание литературных произведений;</w:t>
      </w:r>
    </w:p>
    <w:p w:rsidR="00320900" w:rsidRDefault="0005617F">
      <w:pPr>
        <w:pStyle w:val="a3"/>
        <w:spacing w:line="360" w:lineRule="auto"/>
        <w:ind w:right="691"/>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20900" w:rsidRDefault="0005617F">
      <w:pPr>
        <w:pStyle w:val="a3"/>
        <w:spacing w:line="362" w:lineRule="auto"/>
        <w:ind w:right="691"/>
      </w:pPr>
      <w:r>
        <w:t>устойчивые</w:t>
      </w:r>
      <w:r>
        <w:rPr>
          <w:spacing w:val="-7"/>
        </w:rPr>
        <w:t xml:space="preserve"> </w:t>
      </w:r>
      <w:r>
        <w:t>навыки устной и</w:t>
      </w:r>
      <w:r>
        <w:rPr>
          <w:spacing w:val="-5"/>
        </w:rPr>
        <w:t xml:space="preserve"> </w:t>
      </w:r>
      <w:r>
        <w:t>письменной</w:t>
      </w:r>
      <w:r>
        <w:rPr>
          <w:spacing w:val="-5"/>
        </w:rPr>
        <w:t xml:space="preserve"> </w:t>
      </w:r>
      <w:r>
        <w:t>речи</w:t>
      </w:r>
      <w:r>
        <w:rPr>
          <w:spacing w:val="-5"/>
        </w:rPr>
        <w:t xml:space="preserve"> </w:t>
      </w:r>
      <w:r>
        <w:t>в процессе</w:t>
      </w:r>
      <w:r>
        <w:rPr>
          <w:spacing w:val="-2"/>
        </w:rPr>
        <w:t xml:space="preserve"> </w:t>
      </w:r>
      <w:r>
        <w:t>чтения</w:t>
      </w:r>
      <w:r>
        <w:rPr>
          <w:spacing w:val="-6"/>
        </w:rPr>
        <w:t xml:space="preserve"> </w:t>
      </w:r>
      <w:r>
        <w:t>и</w:t>
      </w:r>
      <w:r>
        <w:rPr>
          <w:spacing w:val="-5"/>
        </w:rPr>
        <w:t xml:space="preserve"> </w:t>
      </w:r>
      <w:r>
        <w:t>обсуждения</w:t>
      </w:r>
      <w:r>
        <w:rPr>
          <w:spacing w:val="-1"/>
        </w:rPr>
        <w:t xml:space="preserve"> </w:t>
      </w:r>
      <w:r>
        <w:t>лучших образцов отечественной и зарубежной литературы;</w:t>
      </w:r>
    </w:p>
    <w:p w:rsidR="00320900" w:rsidRDefault="0005617F">
      <w:pPr>
        <w:pStyle w:val="a3"/>
        <w:spacing w:line="360" w:lineRule="auto"/>
        <w:ind w:right="688"/>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320900" w:rsidRDefault="0005617F">
      <w:pPr>
        <w:pStyle w:val="a3"/>
        <w:spacing w:line="360" w:lineRule="auto"/>
        <w:ind w:right="695"/>
      </w:pPr>
      <w:r>
        <w:t>умение</w:t>
      </w:r>
      <w:r>
        <w:rPr>
          <w:spacing w:val="-9"/>
        </w:rPr>
        <w:t xml:space="preserve"> </w:t>
      </w:r>
      <w:r>
        <w:t>эмоционально</w:t>
      </w:r>
      <w:r>
        <w:rPr>
          <w:spacing w:val="-12"/>
        </w:rPr>
        <w:t xml:space="preserve"> </w:t>
      </w:r>
      <w:r>
        <w:t>откликаться</w:t>
      </w:r>
      <w:r>
        <w:rPr>
          <w:spacing w:val="-12"/>
        </w:rPr>
        <w:t xml:space="preserve"> </w:t>
      </w:r>
      <w:r>
        <w:t>на</w:t>
      </w:r>
      <w:r>
        <w:rPr>
          <w:spacing w:val="-9"/>
        </w:rPr>
        <w:t xml:space="preserve"> </w:t>
      </w:r>
      <w:r>
        <w:t>прочитанное,</w:t>
      </w:r>
      <w:r>
        <w:rPr>
          <w:spacing w:val="-10"/>
        </w:rPr>
        <w:t xml:space="preserve"> </w:t>
      </w:r>
      <w:r>
        <w:t>выражать</w:t>
      </w:r>
      <w:r>
        <w:rPr>
          <w:spacing w:val="-10"/>
        </w:rPr>
        <w:t xml:space="preserve"> </w:t>
      </w:r>
      <w:r>
        <w:t>личное</w:t>
      </w:r>
      <w:r>
        <w:rPr>
          <w:spacing w:val="-13"/>
        </w:rPr>
        <w:t xml:space="preserve"> </w:t>
      </w:r>
      <w:r>
        <w:t>отношение</w:t>
      </w:r>
      <w:r>
        <w:rPr>
          <w:spacing w:val="-13"/>
        </w:rPr>
        <w:t xml:space="preserve"> </w:t>
      </w:r>
      <w:r>
        <w:t>к</w:t>
      </w:r>
      <w:r>
        <w:rPr>
          <w:spacing w:val="-9"/>
        </w:rPr>
        <w:t xml:space="preserve"> </w:t>
      </w:r>
      <w:r>
        <w:t>нему, передавать собственные читательские впечатления и аргументировать своё мнение;</w:t>
      </w:r>
    </w:p>
    <w:p w:rsidR="00320900" w:rsidRDefault="0005617F">
      <w:pPr>
        <w:pStyle w:val="a3"/>
        <w:spacing w:line="360" w:lineRule="auto"/>
        <w:ind w:right="68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3"/>
        <w:spacing w:line="360" w:lineRule="auto"/>
        <w:ind w:right="686"/>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владение</w:t>
      </w:r>
      <w:r>
        <w:rPr>
          <w:spacing w:val="-12"/>
        </w:rPr>
        <w:t xml:space="preserve"> </w:t>
      </w:r>
      <w:r>
        <w:t>комплексным</w:t>
      </w:r>
      <w:r>
        <w:rPr>
          <w:spacing w:val="-14"/>
        </w:rPr>
        <w:t xml:space="preserve"> </w:t>
      </w:r>
      <w:r>
        <w:t>филологическим</w:t>
      </w:r>
      <w:r>
        <w:rPr>
          <w:spacing w:val="-9"/>
        </w:rPr>
        <w:t xml:space="preserve"> </w:t>
      </w:r>
      <w:r>
        <w:t>анализом</w:t>
      </w:r>
      <w:r>
        <w:rPr>
          <w:spacing w:val="-14"/>
        </w:rPr>
        <w:t xml:space="preserve"> </w:t>
      </w:r>
      <w:r>
        <w:t>художественного</w:t>
      </w:r>
      <w:r>
        <w:rPr>
          <w:spacing w:val="-11"/>
        </w:rPr>
        <w:t xml:space="preserve"> </w:t>
      </w:r>
      <w:r>
        <w:t>текста;</w:t>
      </w:r>
      <w:r>
        <w:rPr>
          <w:spacing w:val="-14"/>
        </w:rPr>
        <w:t xml:space="preserve"> </w:t>
      </w:r>
      <w:r>
        <w:t>осмысление функциональной роли теоретико-литературных понятий, в том числе:</w:t>
      </w:r>
    </w:p>
    <w:p w:rsidR="00320900" w:rsidRDefault="0005617F">
      <w:pPr>
        <w:pStyle w:val="a3"/>
        <w:spacing w:line="360" w:lineRule="auto"/>
        <w:ind w:right="678"/>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w:t>
      </w:r>
      <w:r>
        <w:rPr>
          <w:spacing w:val="-7"/>
        </w:rPr>
        <w:t xml:space="preserve"> </w:t>
      </w:r>
      <w:r>
        <w:t>комическое,</w:t>
      </w:r>
      <w:r>
        <w:rPr>
          <w:spacing w:val="-6"/>
        </w:rPr>
        <w:t xml:space="preserve"> </w:t>
      </w:r>
      <w:r>
        <w:t>психологизм,</w:t>
      </w:r>
      <w:r>
        <w:rPr>
          <w:spacing w:val="-10"/>
        </w:rPr>
        <w:t xml:space="preserve"> </w:t>
      </w:r>
      <w:r>
        <w:t>тематика</w:t>
      </w:r>
      <w:r>
        <w:rPr>
          <w:spacing w:val="-9"/>
        </w:rPr>
        <w:t xml:space="preserve"> </w:t>
      </w:r>
      <w:r>
        <w:t>и</w:t>
      </w:r>
      <w:r>
        <w:rPr>
          <w:spacing w:val="-12"/>
        </w:rPr>
        <w:t xml:space="preserve"> </w:t>
      </w:r>
      <w:r>
        <w:t>проблематика,</w:t>
      </w:r>
      <w:r>
        <w:rPr>
          <w:spacing w:val="-6"/>
        </w:rPr>
        <w:t xml:space="preserve"> </w:t>
      </w:r>
      <w:r>
        <w:t>авторская</w:t>
      </w:r>
      <w:r>
        <w:rPr>
          <w:spacing w:val="-8"/>
        </w:rPr>
        <w:t xml:space="preserve"> </w:t>
      </w:r>
      <w:r>
        <w:t>позиция,</w:t>
      </w:r>
      <w:r>
        <w:rPr>
          <w:spacing w:val="-10"/>
        </w:rPr>
        <w:t xml:space="preserve"> </w:t>
      </w:r>
      <w:r>
        <w:t>фабула,</w:t>
      </w:r>
      <w:r>
        <w:rPr>
          <w:spacing w:val="-6"/>
        </w:rPr>
        <w:t xml:space="preserve"> </w:t>
      </w:r>
      <w:r>
        <w:t>виды</w:t>
      </w:r>
      <w:r>
        <w:rPr>
          <w:spacing w:val="-6"/>
        </w:rPr>
        <w:t xml:space="preserve"> </w:t>
      </w:r>
      <w:r>
        <w:t>тропов и фигуры речи, внутренняя речь, стиль, стилизация, аллюзия, подтекст, символ, интертекст, гипертекст,</w:t>
      </w:r>
      <w:r>
        <w:rPr>
          <w:spacing w:val="-15"/>
        </w:rPr>
        <w:t xml:space="preserve"> </w:t>
      </w:r>
      <w:r>
        <w:t>системы</w:t>
      </w:r>
      <w:r>
        <w:rPr>
          <w:spacing w:val="-15"/>
        </w:rPr>
        <w:t xml:space="preserve"> </w:t>
      </w:r>
      <w:r>
        <w:t>стихосложения</w:t>
      </w:r>
      <w:r>
        <w:rPr>
          <w:spacing w:val="-15"/>
        </w:rPr>
        <w:t xml:space="preserve"> </w:t>
      </w:r>
      <w:r>
        <w:t>(тоническая,</w:t>
      </w:r>
      <w:r>
        <w:rPr>
          <w:spacing w:val="-15"/>
        </w:rPr>
        <w:t xml:space="preserve"> </w:t>
      </w:r>
      <w:r>
        <w:t>силлабическая,</w:t>
      </w:r>
      <w:r>
        <w:rPr>
          <w:spacing w:val="-15"/>
        </w:rPr>
        <w:t xml:space="preserve"> </w:t>
      </w:r>
      <w:r>
        <w:t>силлабо-тоническая),</w:t>
      </w:r>
      <w:r>
        <w:rPr>
          <w:spacing w:val="-15"/>
        </w:rPr>
        <w:t xml:space="preserve"> </w:t>
      </w:r>
      <w:r>
        <w:t>«вечные темы»</w:t>
      </w:r>
      <w:r>
        <w:rPr>
          <w:spacing w:val="-15"/>
        </w:rPr>
        <w:t xml:space="preserve"> </w:t>
      </w:r>
      <w:r>
        <w:t>и</w:t>
      </w:r>
      <w:r>
        <w:rPr>
          <w:spacing w:val="-14"/>
        </w:rPr>
        <w:t xml:space="preserve"> </w:t>
      </w:r>
      <w:r>
        <w:t>«вечные</w:t>
      </w:r>
      <w:r>
        <w:rPr>
          <w:spacing w:val="-15"/>
        </w:rPr>
        <w:t xml:space="preserve"> </w:t>
      </w:r>
      <w:r>
        <w:t>образы»</w:t>
      </w:r>
      <w:r>
        <w:rPr>
          <w:spacing w:val="-15"/>
        </w:rPr>
        <w:t xml:space="preserve"> </w:t>
      </w:r>
      <w:r>
        <w:t>в</w:t>
      </w:r>
      <w:r>
        <w:rPr>
          <w:spacing w:val="-14"/>
        </w:rPr>
        <w:t xml:space="preserve"> </w:t>
      </w:r>
      <w:r>
        <w:t>литературе,</w:t>
      </w:r>
      <w:r>
        <w:rPr>
          <w:spacing w:val="-9"/>
        </w:rPr>
        <w:t xml:space="preserve"> </w:t>
      </w:r>
      <w:r>
        <w:t>взаимосвязь</w:t>
      </w:r>
      <w:r>
        <w:rPr>
          <w:spacing w:val="-15"/>
        </w:rPr>
        <w:t xml:space="preserve"> </w:t>
      </w:r>
      <w:r>
        <w:t>и</w:t>
      </w:r>
      <w:r>
        <w:rPr>
          <w:spacing w:val="-14"/>
        </w:rPr>
        <w:t xml:space="preserve"> </w:t>
      </w:r>
      <w:r>
        <w:t>взаимовлияние</w:t>
      </w:r>
      <w:r>
        <w:rPr>
          <w:spacing w:val="-15"/>
        </w:rPr>
        <w:t xml:space="preserve"> </w:t>
      </w:r>
      <w:r>
        <w:t>национальных</w:t>
      </w:r>
      <w:r>
        <w:rPr>
          <w:spacing w:val="-15"/>
        </w:rPr>
        <w:t xml:space="preserve"> </w:t>
      </w:r>
      <w:r>
        <w:t>литератур, художественный перевод, литературная критика;</w:t>
      </w:r>
    </w:p>
    <w:p w:rsidR="00320900" w:rsidRDefault="0005617F">
      <w:pPr>
        <w:pStyle w:val="a3"/>
        <w:spacing w:line="360" w:lineRule="auto"/>
        <w:ind w:right="687"/>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w:t>
      </w:r>
      <w:r>
        <w:rPr>
          <w:spacing w:val="-2"/>
        </w:rPr>
        <w:t>искусств;</w:t>
      </w:r>
    </w:p>
    <w:p w:rsidR="00320900" w:rsidRDefault="0005617F">
      <w:pPr>
        <w:pStyle w:val="a3"/>
        <w:spacing w:line="362" w:lineRule="auto"/>
        <w:ind w:right="689"/>
      </w:pPr>
      <w:r>
        <w:t>умение</w:t>
      </w:r>
      <w:r>
        <w:rPr>
          <w:spacing w:val="-4"/>
        </w:rPr>
        <w:t xml:space="preserve"> </w:t>
      </w:r>
      <w:r>
        <w:t>сопоставлять</w:t>
      </w:r>
      <w:r>
        <w:rPr>
          <w:spacing w:val="-3"/>
        </w:rPr>
        <w:t xml:space="preserve"> </w:t>
      </w:r>
      <w:r>
        <w:t>произведения</w:t>
      </w:r>
      <w:r>
        <w:rPr>
          <w:spacing w:val="-8"/>
        </w:rPr>
        <w:t xml:space="preserve"> </w:t>
      </w:r>
      <w:r>
        <w:t>русской</w:t>
      </w:r>
      <w:r>
        <w:rPr>
          <w:spacing w:val="-2"/>
        </w:rPr>
        <w:t xml:space="preserve"> </w:t>
      </w:r>
      <w:r>
        <w:t>и</w:t>
      </w:r>
      <w:r>
        <w:rPr>
          <w:spacing w:val="-7"/>
        </w:rPr>
        <w:t xml:space="preserve"> </w:t>
      </w:r>
      <w:r>
        <w:t>зарубежной</w:t>
      </w:r>
      <w:r>
        <w:rPr>
          <w:spacing w:val="-7"/>
        </w:rPr>
        <w:t xml:space="preserve"> </w:t>
      </w:r>
      <w:r>
        <w:t>литературы</w:t>
      </w:r>
      <w:r>
        <w:rPr>
          <w:spacing w:val="-2"/>
        </w:rPr>
        <w:t xml:space="preserve"> </w:t>
      </w:r>
      <w:r>
        <w:t>и</w:t>
      </w:r>
      <w:r>
        <w:rPr>
          <w:spacing w:val="-2"/>
        </w:rPr>
        <w:t xml:space="preserve"> </w:t>
      </w:r>
      <w:r>
        <w:t>сравнивать</w:t>
      </w:r>
      <w:r>
        <w:rPr>
          <w:spacing w:val="-2"/>
        </w:rPr>
        <w:t xml:space="preserve"> </w:t>
      </w:r>
      <w:r>
        <w:t>их</w:t>
      </w:r>
      <w:r>
        <w:rPr>
          <w:spacing w:val="-8"/>
        </w:rPr>
        <w:t xml:space="preserve"> </w:t>
      </w:r>
      <w:r>
        <w:t>с художественными интерпретациями</w:t>
      </w:r>
      <w:r>
        <w:rPr>
          <w:spacing w:val="-1"/>
        </w:rPr>
        <w:t xml:space="preserve"> </w:t>
      </w:r>
      <w:r>
        <w:t>в других</w:t>
      </w:r>
      <w:r>
        <w:rPr>
          <w:spacing w:val="-2"/>
        </w:rPr>
        <w:t xml:space="preserve"> </w:t>
      </w:r>
      <w:r>
        <w:t>видах</w:t>
      </w:r>
      <w:r>
        <w:rPr>
          <w:spacing w:val="-2"/>
        </w:rPr>
        <w:t xml:space="preserve"> </w:t>
      </w:r>
      <w:r>
        <w:t>искусств (графика, живопись, театр, кино, музыка и других);</w:t>
      </w:r>
    </w:p>
    <w:p w:rsidR="00320900" w:rsidRDefault="0005617F">
      <w:pPr>
        <w:pStyle w:val="a3"/>
        <w:spacing w:line="360" w:lineRule="auto"/>
        <w:ind w:right="688"/>
      </w:pPr>
      <w:r>
        <w:rPr>
          <w:spacing w:val="-2"/>
        </w:rPr>
        <w:t xml:space="preserve">сформированность представлений о литературном произведении как явлении словесного </w:t>
      </w:r>
      <w:r>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20900" w:rsidRDefault="0005617F">
      <w:pPr>
        <w:pStyle w:val="a3"/>
        <w:spacing w:line="360" w:lineRule="auto"/>
        <w:ind w:right="687"/>
      </w:pPr>
      <w:r>
        <w:t>владение умением анализировать единицы различных</w:t>
      </w:r>
      <w:r>
        <w:rPr>
          <w:spacing w:val="-2"/>
        </w:rPr>
        <w:t xml:space="preserve"> </w:t>
      </w:r>
      <w:r>
        <w:t>языковых уровней и</w:t>
      </w:r>
      <w:r>
        <w:rPr>
          <w:spacing w:val="-1"/>
        </w:rPr>
        <w:t xml:space="preserve"> </w:t>
      </w:r>
      <w:r>
        <w:t>выявлять их смыслообразующую роль в произведении;</w:t>
      </w:r>
    </w:p>
    <w:p w:rsidR="00320900" w:rsidRDefault="0005617F">
      <w:pPr>
        <w:pStyle w:val="a3"/>
        <w:spacing w:line="360" w:lineRule="auto"/>
        <w:ind w:right="685"/>
      </w:pPr>
      <w:r>
        <w:t>сформированность</w:t>
      </w:r>
      <w:r>
        <w:rPr>
          <w:spacing w:val="-15"/>
        </w:rPr>
        <w:t xml:space="preserve"> </w:t>
      </w:r>
      <w:r>
        <w:t>представлений</w:t>
      </w:r>
      <w:r>
        <w:rPr>
          <w:spacing w:val="-15"/>
        </w:rPr>
        <w:t xml:space="preserve"> </w:t>
      </w:r>
      <w:r>
        <w:t>о</w:t>
      </w:r>
      <w:r>
        <w:rPr>
          <w:spacing w:val="-7"/>
        </w:rPr>
        <w:t xml:space="preserve"> </w:t>
      </w:r>
      <w:r>
        <w:t>стилях</w:t>
      </w:r>
      <w:r>
        <w:rPr>
          <w:spacing w:val="-15"/>
        </w:rPr>
        <w:t xml:space="preserve"> </w:t>
      </w:r>
      <w:r>
        <w:t>художественной</w:t>
      </w:r>
      <w:r>
        <w:rPr>
          <w:spacing w:val="-12"/>
        </w:rPr>
        <w:t xml:space="preserve"> </w:t>
      </w:r>
      <w:r>
        <w:t>литературы</w:t>
      </w:r>
      <w:r>
        <w:rPr>
          <w:spacing w:val="-11"/>
        </w:rPr>
        <w:t xml:space="preserve"> </w:t>
      </w:r>
      <w:r>
        <w:t>разных</w:t>
      </w:r>
      <w:r>
        <w:rPr>
          <w:spacing w:val="-15"/>
        </w:rPr>
        <w:t xml:space="preserve"> </w:t>
      </w:r>
      <w:r>
        <w:t>эпох,</w:t>
      </w:r>
      <w:r>
        <w:rPr>
          <w:spacing w:val="-11"/>
        </w:rPr>
        <w:t xml:space="preserve"> </w:t>
      </w:r>
      <w:r>
        <w:t>об индивидуальном авторском стиле;</w:t>
      </w:r>
    </w:p>
    <w:p w:rsidR="00320900" w:rsidRDefault="0005617F">
      <w:pPr>
        <w:pStyle w:val="a3"/>
        <w:spacing w:line="360" w:lineRule="auto"/>
        <w:ind w:right="679"/>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320900" w:rsidRDefault="0005617F">
      <w:pPr>
        <w:pStyle w:val="a3"/>
        <w:spacing w:line="360" w:lineRule="auto"/>
        <w:ind w:right="683"/>
      </w:pPr>
      <w:r>
        <w:t>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3"/>
        <w:spacing w:line="360" w:lineRule="auto"/>
        <w:ind w:right="67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20900" w:rsidRDefault="0005617F">
      <w:pPr>
        <w:pStyle w:val="a3"/>
        <w:spacing w:line="360" w:lineRule="auto"/>
        <w:ind w:right="682"/>
      </w:pPr>
      <w:r>
        <w:t>умение создавать собственные литературно-критические произведения на основе прочитанных художественных текстов;</w:t>
      </w:r>
    </w:p>
    <w:p w:rsidR="00320900" w:rsidRDefault="0005617F">
      <w:pPr>
        <w:pStyle w:val="a3"/>
        <w:spacing w:before="1" w:line="360" w:lineRule="auto"/>
        <w:ind w:right="689"/>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20900" w:rsidRDefault="0005617F">
      <w:pPr>
        <w:pStyle w:val="a3"/>
        <w:spacing w:line="362" w:lineRule="auto"/>
        <w:ind w:right="691"/>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4"/>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литературе:</w:t>
      </w:r>
    </w:p>
    <w:p w:rsidR="00320900" w:rsidRDefault="0005617F">
      <w:pPr>
        <w:pStyle w:val="a3"/>
        <w:spacing w:line="360" w:lineRule="auto"/>
        <w:ind w:right="68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320900" w:rsidRDefault="0005617F">
      <w:pPr>
        <w:pStyle w:val="a3"/>
        <w:spacing w:line="360" w:lineRule="auto"/>
        <w:ind w:right="691"/>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320900" w:rsidRDefault="0005617F">
      <w:pPr>
        <w:pStyle w:val="a3"/>
        <w:spacing w:line="360" w:lineRule="auto"/>
        <w:ind w:left="908" w:right="675" w:firstLine="0"/>
      </w:pPr>
      <w:r>
        <w:t>воспитание ценностного отношения к литературе как неотъемлемой части культуры; осознание</w:t>
      </w:r>
      <w:r>
        <w:rPr>
          <w:spacing w:val="28"/>
        </w:rPr>
        <w:t xml:space="preserve"> </w:t>
      </w:r>
      <w:r>
        <w:t>взаимосвязи</w:t>
      </w:r>
      <w:r>
        <w:rPr>
          <w:spacing w:val="28"/>
        </w:rPr>
        <w:t xml:space="preserve"> </w:t>
      </w:r>
      <w:r>
        <w:t>между</w:t>
      </w:r>
      <w:r>
        <w:rPr>
          <w:spacing w:val="23"/>
        </w:rPr>
        <w:t xml:space="preserve"> </w:t>
      </w:r>
      <w:r>
        <w:t>языковым,</w:t>
      </w:r>
      <w:r>
        <w:rPr>
          <w:spacing w:val="30"/>
        </w:rPr>
        <w:t xml:space="preserve"> </w:t>
      </w:r>
      <w:r>
        <w:t>литературным,</w:t>
      </w:r>
      <w:r>
        <w:rPr>
          <w:spacing w:val="33"/>
        </w:rPr>
        <w:t xml:space="preserve"> </w:t>
      </w:r>
      <w:r>
        <w:t>интеллектуальным,</w:t>
      </w:r>
      <w:r>
        <w:rPr>
          <w:spacing w:val="30"/>
        </w:rPr>
        <w:t xml:space="preserve"> </w:t>
      </w:r>
      <w:r>
        <w:rPr>
          <w:spacing w:val="-2"/>
        </w:rPr>
        <w:t>духовно-</w:t>
      </w:r>
    </w:p>
    <w:p w:rsidR="00320900" w:rsidRDefault="0005617F">
      <w:pPr>
        <w:pStyle w:val="a3"/>
        <w:spacing w:line="362" w:lineRule="auto"/>
        <w:ind w:right="680" w:firstLine="0"/>
      </w:pPr>
      <w:r>
        <w:t>нравственным</w:t>
      </w:r>
      <w:r>
        <w:rPr>
          <w:spacing w:val="-10"/>
        </w:rPr>
        <w:t xml:space="preserve"> </w:t>
      </w:r>
      <w:r>
        <w:t>развитием</w:t>
      </w:r>
      <w:r>
        <w:rPr>
          <w:spacing w:val="-10"/>
        </w:rPr>
        <w:t xml:space="preserve"> </w:t>
      </w:r>
      <w:r>
        <w:t>личности</w:t>
      </w:r>
      <w:r>
        <w:rPr>
          <w:spacing w:val="-15"/>
        </w:rPr>
        <w:t xml:space="preserve"> </w:t>
      </w:r>
      <w:r>
        <w:t>в</w:t>
      </w:r>
      <w:r>
        <w:rPr>
          <w:spacing w:val="-10"/>
        </w:rPr>
        <w:t xml:space="preserve"> </w:t>
      </w:r>
      <w:r>
        <w:t>контексте</w:t>
      </w:r>
      <w:r>
        <w:rPr>
          <w:spacing w:val="-12"/>
        </w:rPr>
        <w:t xml:space="preserve"> </w:t>
      </w:r>
      <w:r>
        <w:t>осмысления</w:t>
      </w:r>
      <w:r>
        <w:rPr>
          <w:spacing w:val="-12"/>
        </w:rPr>
        <w:t xml:space="preserve"> </w:t>
      </w:r>
      <w:r>
        <w:t>произведений</w:t>
      </w:r>
      <w:r>
        <w:rPr>
          <w:spacing w:val="-11"/>
        </w:rPr>
        <w:t xml:space="preserve"> </w:t>
      </w:r>
      <w:r>
        <w:t>русской,</w:t>
      </w:r>
      <w:r>
        <w:rPr>
          <w:spacing w:val="-14"/>
        </w:rPr>
        <w:t xml:space="preserve"> </w:t>
      </w:r>
      <w:r>
        <w:t>зарубежной литературы и литератур народов России, и самооценки собственного интеллектуально- нравственного уровня;</w:t>
      </w:r>
    </w:p>
    <w:p w:rsidR="00320900" w:rsidRDefault="0005617F">
      <w:pPr>
        <w:pStyle w:val="a3"/>
        <w:spacing w:line="360" w:lineRule="auto"/>
        <w:ind w:right="677"/>
      </w:pPr>
      <w:r>
        <w:t>приобщение к российскому литературному наследию и через него – к традиционным ценностям</w:t>
      </w:r>
      <w:r>
        <w:rPr>
          <w:spacing w:val="-3"/>
        </w:rPr>
        <w:t xml:space="preserve"> </w:t>
      </w:r>
      <w:r>
        <w:t>и</w:t>
      </w:r>
      <w:r>
        <w:rPr>
          <w:spacing w:val="-9"/>
        </w:rPr>
        <w:t xml:space="preserve"> </w:t>
      </w:r>
      <w:r>
        <w:t>сокровищам</w:t>
      </w:r>
      <w:r>
        <w:rPr>
          <w:spacing w:val="-13"/>
        </w:rPr>
        <w:t xml:space="preserve"> </w:t>
      </w:r>
      <w:r>
        <w:t>отечественной</w:t>
      </w:r>
      <w:r>
        <w:rPr>
          <w:spacing w:val="-9"/>
        </w:rPr>
        <w:t xml:space="preserve"> </w:t>
      </w:r>
      <w:r>
        <w:t>и</w:t>
      </w:r>
      <w:r>
        <w:rPr>
          <w:spacing w:val="-4"/>
        </w:rPr>
        <w:t xml:space="preserve"> </w:t>
      </w:r>
      <w:r>
        <w:t>мировой</w:t>
      </w:r>
      <w:r>
        <w:rPr>
          <w:spacing w:val="-4"/>
        </w:rPr>
        <w:t xml:space="preserve"> </w:t>
      </w:r>
      <w:r>
        <w:t>культуры,</w:t>
      </w:r>
      <w:r>
        <w:rPr>
          <w:spacing w:val="-3"/>
        </w:rPr>
        <w:t xml:space="preserve"> </w:t>
      </w:r>
      <w:r>
        <w:t>понимание</w:t>
      </w:r>
      <w:r>
        <w:rPr>
          <w:spacing w:val="-6"/>
        </w:rPr>
        <w:t xml:space="preserve"> </w:t>
      </w:r>
      <w:r>
        <w:t>роли</w:t>
      </w:r>
      <w:r>
        <w:rPr>
          <w:spacing w:val="-4"/>
        </w:rPr>
        <w:t xml:space="preserve"> </w:t>
      </w:r>
      <w:r>
        <w:t>и</w:t>
      </w:r>
      <w:r>
        <w:rPr>
          <w:spacing w:val="-9"/>
        </w:rPr>
        <w:t xml:space="preserve"> </w:t>
      </w:r>
      <w:r>
        <w:t>места</w:t>
      </w:r>
      <w:r>
        <w:rPr>
          <w:spacing w:val="-5"/>
        </w:rPr>
        <w:t xml:space="preserve"> </w:t>
      </w:r>
      <w:r>
        <w:t>русской литературы в мировом культурном процессе;</w:t>
      </w:r>
    </w:p>
    <w:p w:rsidR="00320900" w:rsidRDefault="0005617F">
      <w:pPr>
        <w:pStyle w:val="a3"/>
        <w:spacing w:line="360" w:lineRule="auto"/>
        <w:ind w:right="683"/>
      </w:pPr>
      <w:r>
        <w:t>знание</w:t>
      </w:r>
      <w:r>
        <w:rPr>
          <w:spacing w:val="-3"/>
        </w:rPr>
        <w:t xml:space="preserve"> </w:t>
      </w:r>
      <w:r>
        <w:t>содержания</w:t>
      </w:r>
      <w:r>
        <w:rPr>
          <w:spacing w:val="-6"/>
        </w:rPr>
        <w:t xml:space="preserve"> </w:t>
      </w:r>
      <w:r>
        <w:t>и</w:t>
      </w:r>
      <w:r>
        <w:rPr>
          <w:spacing w:val="-1"/>
        </w:rPr>
        <w:t xml:space="preserve"> </w:t>
      </w:r>
      <w:r>
        <w:t>понимание</w:t>
      </w:r>
      <w:r>
        <w:rPr>
          <w:spacing w:val="-7"/>
        </w:rPr>
        <w:t xml:space="preserve"> </w:t>
      </w:r>
      <w:r>
        <w:t>ключевых</w:t>
      </w:r>
      <w:r>
        <w:rPr>
          <w:spacing w:val="-6"/>
        </w:rPr>
        <w:t xml:space="preserve"> </w:t>
      </w:r>
      <w:r>
        <w:t>проблем</w:t>
      </w:r>
      <w:r>
        <w:rPr>
          <w:spacing w:val="-1"/>
        </w:rPr>
        <w:t xml:space="preserve"> </w:t>
      </w:r>
      <w:r>
        <w:t>произведений</w:t>
      </w:r>
      <w:r>
        <w:rPr>
          <w:spacing w:val="-6"/>
        </w:rPr>
        <w:t xml:space="preserve"> </w:t>
      </w:r>
      <w:r>
        <w:t>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320900" w:rsidRDefault="0005617F">
      <w:pPr>
        <w:pStyle w:val="a3"/>
        <w:spacing w:line="360" w:lineRule="auto"/>
        <w:ind w:right="675"/>
      </w:pPr>
      <w: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320900" w:rsidRDefault="0005617F">
      <w:pPr>
        <w:pStyle w:val="a3"/>
        <w:spacing w:line="360" w:lineRule="auto"/>
        <w:ind w:right="691"/>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высказываниях,</w:t>
      </w:r>
      <w:r>
        <w:rPr>
          <w:spacing w:val="40"/>
        </w:rPr>
        <w:t xml:space="preserve">  </w:t>
      </w:r>
      <w:r>
        <w:t>участие</w:t>
      </w:r>
      <w:r>
        <w:rPr>
          <w:spacing w:val="40"/>
        </w:rPr>
        <w:t xml:space="preserve">  </w:t>
      </w:r>
      <w:r>
        <w:t>в</w:t>
      </w:r>
      <w:r>
        <w:rPr>
          <w:spacing w:val="40"/>
        </w:rPr>
        <w:t xml:space="preserve">  </w:t>
      </w:r>
      <w:r>
        <w:t>дискуссии</w:t>
      </w:r>
      <w:r>
        <w:rPr>
          <w:spacing w:val="40"/>
        </w:rPr>
        <w:t xml:space="preserve">  </w:t>
      </w:r>
      <w:r>
        <w:t>на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литературные</w:t>
      </w:r>
      <w:r>
        <w:rPr>
          <w:spacing w:val="-3"/>
        </w:rPr>
        <w:t xml:space="preserve"> </w:t>
      </w:r>
      <w:r>
        <w:rPr>
          <w:spacing w:val="-2"/>
        </w:rPr>
        <w:t>темы;</w:t>
      </w:r>
    </w:p>
    <w:p w:rsidR="00320900" w:rsidRDefault="0005617F">
      <w:pPr>
        <w:pStyle w:val="a3"/>
        <w:spacing w:before="137" w:line="360" w:lineRule="auto"/>
        <w:ind w:right="695"/>
      </w:pPr>
      <w:r>
        <w:t>свободное владение устной и письменной речью в процессе чтения и обсуждения лучших образцов отечественной и зарубежной литературы;</w:t>
      </w:r>
    </w:p>
    <w:p w:rsidR="00320900" w:rsidRDefault="0005617F">
      <w:pPr>
        <w:pStyle w:val="a3"/>
        <w:spacing w:line="362" w:lineRule="auto"/>
        <w:ind w:right="686"/>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20900" w:rsidRDefault="0005617F">
      <w:pPr>
        <w:pStyle w:val="a3"/>
        <w:tabs>
          <w:tab w:val="left" w:pos="2894"/>
          <w:tab w:val="left" w:pos="5773"/>
          <w:tab w:val="left" w:pos="8706"/>
        </w:tabs>
        <w:spacing w:line="362" w:lineRule="auto"/>
        <w:ind w:right="685"/>
      </w:pPr>
      <w:r>
        <w:t>умение</w:t>
      </w:r>
      <w:r>
        <w:rPr>
          <w:spacing w:val="-7"/>
        </w:rPr>
        <w:t xml:space="preserve"> </w:t>
      </w:r>
      <w:r>
        <w:t>эмоционально</w:t>
      </w:r>
      <w:r>
        <w:rPr>
          <w:spacing w:val="-11"/>
        </w:rPr>
        <w:t xml:space="preserve"> </w:t>
      </w:r>
      <w:r>
        <w:t>откликаться</w:t>
      </w:r>
      <w:r>
        <w:rPr>
          <w:spacing w:val="-11"/>
        </w:rPr>
        <w:t xml:space="preserve"> </w:t>
      </w:r>
      <w:r>
        <w:t>на</w:t>
      </w:r>
      <w:r>
        <w:rPr>
          <w:spacing w:val="-7"/>
        </w:rPr>
        <w:t xml:space="preserve"> </w:t>
      </w:r>
      <w:r>
        <w:t>прочитанное,</w:t>
      </w:r>
      <w:r>
        <w:rPr>
          <w:spacing w:val="-9"/>
        </w:rPr>
        <w:t xml:space="preserve"> </w:t>
      </w:r>
      <w:r>
        <w:t>выражать</w:t>
      </w:r>
      <w:r>
        <w:rPr>
          <w:spacing w:val="-9"/>
        </w:rPr>
        <w:t xml:space="preserve"> </w:t>
      </w:r>
      <w:r>
        <w:t>личное</w:t>
      </w:r>
      <w:r>
        <w:rPr>
          <w:spacing w:val="-12"/>
        </w:rPr>
        <w:t xml:space="preserve"> </w:t>
      </w:r>
      <w:r>
        <w:t>отношение</w:t>
      </w:r>
      <w:r>
        <w:rPr>
          <w:spacing w:val="-12"/>
        </w:rPr>
        <w:t xml:space="preserve"> </w:t>
      </w:r>
      <w:r>
        <w:t>к</w:t>
      </w:r>
      <w:r>
        <w:rPr>
          <w:spacing w:val="-7"/>
        </w:rPr>
        <w:t xml:space="preserve"> </w:t>
      </w:r>
      <w:r>
        <w:t xml:space="preserve">нему, </w:t>
      </w:r>
      <w:r>
        <w:rPr>
          <w:spacing w:val="-2"/>
        </w:rPr>
        <w:t>передавать</w:t>
      </w:r>
      <w:r>
        <w:tab/>
      </w:r>
      <w:r>
        <w:rPr>
          <w:spacing w:val="-2"/>
        </w:rPr>
        <w:t>собственные</w:t>
      </w:r>
      <w:r>
        <w:tab/>
      </w:r>
      <w:r>
        <w:rPr>
          <w:spacing w:val="-2"/>
        </w:rPr>
        <w:t>читательские</w:t>
      </w:r>
      <w:r>
        <w:tab/>
      </w:r>
      <w:r>
        <w:rPr>
          <w:spacing w:val="-2"/>
        </w:rPr>
        <w:t xml:space="preserve">впечатления </w:t>
      </w:r>
      <w:r>
        <w:t>и аргументировать своё мнение;</w:t>
      </w:r>
    </w:p>
    <w:p w:rsidR="00320900" w:rsidRDefault="0005617F">
      <w:pPr>
        <w:pStyle w:val="a3"/>
        <w:spacing w:line="360" w:lineRule="auto"/>
        <w:ind w:right="684"/>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20900" w:rsidRDefault="0005617F">
      <w:pPr>
        <w:pStyle w:val="a3"/>
        <w:spacing w:line="360" w:lineRule="auto"/>
        <w:ind w:right="682"/>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320900" w:rsidRDefault="0005617F">
      <w:pPr>
        <w:pStyle w:val="a3"/>
        <w:spacing w:line="362" w:lineRule="auto"/>
        <w:ind w:left="908" w:right="689" w:firstLine="0"/>
        <w:jc w:val="left"/>
      </w:pPr>
      <w:r>
        <w:t>владение комплексным филологическим анализом художественного текста;</w:t>
      </w:r>
      <w:r>
        <w:rPr>
          <w:spacing w:val="40"/>
        </w:rPr>
        <w:t xml:space="preserve"> </w:t>
      </w:r>
      <w:r>
        <w:t>осмысление функциональной роли теоретико-литературных понятий, в том числе: конкретно-историческое,</w:t>
      </w:r>
      <w:r>
        <w:rPr>
          <w:spacing w:val="40"/>
        </w:rPr>
        <w:t xml:space="preserve"> </w:t>
      </w:r>
      <w:r>
        <w:t>общечеловеческое</w:t>
      </w:r>
      <w:r>
        <w:rPr>
          <w:spacing w:val="73"/>
        </w:rPr>
        <w:t xml:space="preserve"> </w:t>
      </w:r>
      <w:r>
        <w:t>и</w:t>
      </w:r>
      <w:r>
        <w:rPr>
          <w:spacing w:val="40"/>
        </w:rPr>
        <w:t xml:space="preserve"> </w:t>
      </w:r>
      <w:r>
        <w:t>национальное</w:t>
      </w:r>
      <w:r>
        <w:rPr>
          <w:spacing w:val="40"/>
        </w:rPr>
        <w:t xml:space="preserve"> </w:t>
      </w:r>
      <w:r>
        <w:t>в</w:t>
      </w:r>
      <w:r>
        <w:rPr>
          <w:spacing w:val="75"/>
        </w:rPr>
        <w:t xml:space="preserve"> </w:t>
      </w:r>
      <w:r>
        <w:t>творчестве</w:t>
      </w:r>
      <w:r>
        <w:rPr>
          <w:spacing w:val="73"/>
        </w:rPr>
        <w:t xml:space="preserve"> </w:t>
      </w:r>
      <w:r>
        <w:t>писателя,</w:t>
      </w:r>
    </w:p>
    <w:p w:rsidR="00320900" w:rsidRDefault="0005617F">
      <w:pPr>
        <w:pStyle w:val="a3"/>
        <w:spacing w:line="360" w:lineRule="auto"/>
        <w:ind w:right="682" w:firstLine="0"/>
      </w:pPr>
      <w:r>
        <w:t>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w:t>
      </w:r>
      <w:r>
        <w:rPr>
          <w:spacing w:val="-3"/>
        </w:rPr>
        <w:t xml:space="preserve"> </w:t>
      </w:r>
      <w:r>
        <w:t>и</w:t>
      </w:r>
      <w:r>
        <w:rPr>
          <w:spacing w:val="-6"/>
        </w:rPr>
        <w:t xml:space="preserve"> </w:t>
      </w:r>
      <w:r>
        <w:t>комическое,</w:t>
      </w:r>
      <w:r>
        <w:rPr>
          <w:spacing w:val="-1"/>
        </w:rPr>
        <w:t xml:space="preserve"> </w:t>
      </w:r>
      <w:r>
        <w:t>психологизм,</w:t>
      </w:r>
      <w:r>
        <w:rPr>
          <w:spacing w:val="-5"/>
        </w:rPr>
        <w:t xml:space="preserve"> </w:t>
      </w:r>
      <w:r>
        <w:t>тематика</w:t>
      </w:r>
      <w:r>
        <w:rPr>
          <w:spacing w:val="-3"/>
        </w:rPr>
        <w:t xml:space="preserve"> </w:t>
      </w:r>
      <w:r>
        <w:t>и</w:t>
      </w:r>
      <w:r>
        <w:rPr>
          <w:spacing w:val="-1"/>
        </w:rPr>
        <w:t xml:space="preserve"> </w:t>
      </w:r>
      <w:r>
        <w:t>проблематика,</w:t>
      </w:r>
      <w:r>
        <w:rPr>
          <w:spacing w:val="-1"/>
        </w:rPr>
        <w:t xml:space="preserve"> </w:t>
      </w:r>
      <w:r>
        <w:t>авторская</w:t>
      </w:r>
      <w:r>
        <w:rPr>
          <w:spacing w:val="-2"/>
        </w:rPr>
        <w:t xml:space="preserve"> </w:t>
      </w:r>
      <w:r>
        <w:t>позиция,</w:t>
      </w:r>
      <w:r>
        <w:rPr>
          <w:spacing w:val="-5"/>
        </w:rPr>
        <w:t xml:space="preserve"> </w:t>
      </w:r>
      <w:r>
        <w:t>фабула, виды тропов и фигуры речи, внутренняя речь, стиль, стилизация, аллюзия, подтекст, символ, системы</w:t>
      </w:r>
      <w:r>
        <w:rPr>
          <w:spacing w:val="19"/>
        </w:rPr>
        <w:t xml:space="preserve"> </w:t>
      </w:r>
      <w:r>
        <w:t>стихосложения</w:t>
      </w:r>
      <w:r>
        <w:rPr>
          <w:spacing w:val="21"/>
        </w:rPr>
        <w:t xml:space="preserve"> </w:t>
      </w:r>
      <w:r>
        <w:t>(тоническая,</w:t>
      </w:r>
      <w:r>
        <w:rPr>
          <w:spacing w:val="22"/>
        </w:rPr>
        <w:t xml:space="preserve"> </w:t>
      </w:r>
      <w:r>
        <w:t>силлабическая,</w:t>
      </w:r>
      <w:r>
        <w:rPr>
          <w:spacing w:val="23"/>
        </w:rPr>
        <w:t xml:space="preserve"> </w:t>
      </w:r>
      <w:r>
        <w:t>силлабо-тоническая),</w:t>
      </w:r>
      <w:r>
        <w:rPr>
          <w:spacing w:val="22"/>
        </w:rPr>
        <w:t xml:space="preserve"> </w:t>
      </w:r>
      <w:r>
        <w:t>дольник,</w:t>
      </w:r>
      <w:r>
        <w:rPr>
          <w:spacing w:val="23"/>
        </w:rPr>
        <w:t xml:space="preserve"> </w:t>
      </w:r>
      <w:r>
        <w:rPr>
          <w:spacing w:val="-2"/>
        </w:rPr>
        <w:t>верлибр,</w:t>
      </w:r>
    </w:p>
    <w:p w:rsidR="00320900" w:rsidRDefault="0005617F">
      <w:pPr>
        <w:pStyle w:val="a3"/>
        <w:spacing w:line="360" w:lineRule="auto"/>
        <w:ind w:right="690" w:firstLine="0"/>
      </w:pPr>
      <w:r>
        <w:t>«вечные темы» и «вечные образы» в литературе, беллетристика, массовая литература, сетевая литература, взаимосвязь</w:t>
      </w:r>
      <w:r>
        <w:rPr>
          <w:spacing w:val="-3"/>
        </w:rPr>
        <w:t xml:space="preserve"> </w:t>
      </w:r>
      <w:r>
        <w:t>и взаимовлияние национальных</w:t>
      </w:r>
      <w:r>
        <w:rPr>
          <w:spacing w:val="-3"/>
        </w:rPr>
        <w:t xml:space="preserve"> </w:t>
      </w:r>
      <w:r>
        <w:t>литератур, художественный перевод, литературная критика;</w:t>
      </w:r>
    </w:p>
    <w:p w:rsidR="00320900" w:rsidRDefault="0005617F">
      <w:pPr>
        <w:pStyle w:val="a3"/>
        <w:spacing w:line="360" w:lineRule="auto"/>
        <w:ind w:right="685"/>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rsidR="00320900" w:rsidRDefault="0005617F">
      <w:pPr>
        <w:pStyle w:val="a3"/>
        <w:spacing w:line="362" w:lineRule="auto"/>
        <w:ind w:right="687"/>
      </w:pPr>
      <w:r>
        <w:t>умение</w:t>
      </w:r>
      <w:r>
        <w:rPr>
          <w:spacing w:val="-6"/>
        </w:rPr>
        <w:t xml:space="preserve"> </w:t>
      </w:r>
      <w:r>
        <w:t>самостоятельно</w:t>
      </w:r>
      <w:r>
        <w:rPr>
          <w:spacing w:val="-1"/>
        </w:rPr>
        <w:t xml:space="preserve"> </w:t>
      </w:r>
      <w:r>
        <w:t>сопоставлять</w:t>
      </w:r>
      <w:r>
        <w:rPr>
          <w:spacing w:val="-7"/>
        </w:rPr>
        <w:t xml:space="preserve"> </w:t>
      </w:r>
      <w:r>
        <w:t>произведения</w:t>
      </w:r>
      <w:r>
        <w:rPr>
          <w:spacing w:val="-5"/>
        </w:rPr>
        <w:t xml:space="preserve"> </w:t>
      </w:r>
      <w:r>
        <w:t>русской</w:t>
      </w:r>
      <w:r>
        <w:rPr>
          <w:spacing w:val="-4"/>
        </w:rPr>
        <w:t xml:space="preserve"> </w:t>
      </w:r>
      <w:r>
        <w:t>и</w:t>
      </w:r>
      <w:r>
        <w:rPr>
          <w:spacing w:val="-8"/>
        </w:rPr>
        <w:t xml:space="preserve"> </w:t>
      </w:r>
      <w:r>
        <w:t>зарубежной</w:t>
      </w:r>
      <w:r>
        <w:rPr>
          <w:spacing w:val="-8"/>
        </w:rPr>
        <w:t xml:space="preserve"> </w:t>
      </w:r>
      <w:r>
        <w:t>литературы</w:t>
      </w:r>
      <w:r>
        <w:rPr>
          <w:spacing w:val="-4"/>
        </w:rPr>
        <w:t xml:space="preserve"> </w:t>
      </w:r>
      <w:r>
        <w:t>и сравнивать их с художественными интерпретациями в других видах искусств (графика, живопись, театр, кино, музыка и другие);</w:t>
      </w:r>
    </w:p>
    <w:p w:rsidR="00320900" w:rsidRDefault="0005617F">
      <w:pPr>
        <w:pStyle w:val="a3"/>
        <w:spacing w:line="270" w:lineRule="exact"/>
        <w:ind w:left="908" w:firstLine="0"/>
      </w:pPr>
      <w:r>
        <w:rPr>
          <w:spacing w:val="-2"/>
        </w:rPr>
        <w:t>сформированность</w:t>
      </w:r>
      <w:r>
        <w:rPr>
          <w:spacing w:val="-5"/>
        </w:rPr>
        <w:t xml:space="preserve"> </w:t>
      </w:r>
      <w:r>
        <w:rPr>
          <w:spacing w:val="-2"/>
        </w:rPr>
        <w:t>представлений о</w:t>
      </w:r>
      <w:r>
        <w:rPr>
          <w:spacing w:val="4"/>
        </w:rPr>
        <w:t xml:space="preserve"> </w:t>
      </w:r>
      <w:r>
        <w:rPr>
          <w:spacing w:val="-2"/>
        </w:rPr>
        <w:t>литературном произведении</w:t>
      </w:r>
      <w:r>
        <w:rPr>
          <w:spacing w:val="3"/>
        </w:rPr>
        <w:t xml:space="preserve"> </w:t>
      </w:r>
      <w:r>
        <w:rPr>
          <w:spacing w:val="-2"/>
        </w:rPr>
        <w:t>как</w:t>
      </w:r>
      <w:r>
        <w:rPr>
          <w:spacing w:val="1"/>
        </w:rPr>
        <w:t xml:space="preserve"> </w:t>
      </w:r>
      <w:r>
        <w:rPr>
          <w:spacing w:val="-2"/>
        </w:rPr>
        <w:t>явлении словесного</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320900" w:rsidRDefault="0005617F">
      <w:pPr>
        <w:pStyle w:val="a3"/>
        <w:spacing w:line="364" w:lineRule="auto"/>
        <w:ind w:right="687"/>
      </w:pPr>
      <w:r>
        <w:t>умение анализировать языковые явления и факты, допускающие неоднозначную интерпретацию, и выявлять их смыслообразующую роль;</w:t>
      </w:r>
    </w:p>
    <w:p w:rsidR="00320900" w:rsidRDefault="0005617F">
      <w:pPr>
        <w:pStyle w:val="a3"/>
        <w:spacing w:line="360" w:lineRule="auto"/>
        <w:ind w:right="69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20900" w:rsidRDefault="0005617F">
      <w:pPr>
        <w:pStyle w:val="a3"/>
        <w:spacing w:line="360" w:lineRule="auto"/>
        <w:ind w:right="684"/>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320900" w:rsidRDefault="0005617F">
      <w:pPr>
        <w:pStyle w:val="a3"/>
        <w:spacing w:line="364" w:lineRule="auto"/>
        <w:ind w:right="688"/>
      </w:pPr>
      <w:r>
        <w:t>владение умением редактировать и совершенствовать собственные письменные высказывания с учётом норм русского литературного языка;</w:t>
      </w:r>
    </w:p>
    <w:p w:rsidR="00320900" w:rsidRDefault="0005617F">
      <w:pPr>
        <w:pStyle w:val="a3"/>
        <w:spacing w:line="360" w:lineRule="auto"/>
        <w:ind w:right="67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320900" w:rsidRDefault="0005617F">
      <w:pPr>
        <w:pStyle w:val="a3"/>
        <w:spacing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20900" w:rsidRDefault="0005617F">
      <w:pPr>
        <w:pStyle w:val="a3"/>
        <w:spacing w:line="360" w:lineRule="auto"/>
        <w:ind w:right="682"/>
      </w:pPr>
      <w:r>
        <w:t>умение создавать собственные литературно-критические произведения на основе прочитанных художественных текстов;</w:t>
      </w:r>
    </w:p>
    <w:p w:rsidR="00320900" w:rsidRDefault="0005617F">
      <w:pPr>
        <w:pStyle w:val="a3"/>
        <w:spacing w:line="360" w:lineRule="auto"/>
        <w:ind w:right="688"/>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320900" w:rsidRDefault="00320900">
      <w:pPr>
        <w:pStyle w:val="a3"/>
        <w:spacing w:before="8"/>
        <w:ind w:left="0" w:firstLine="0"/>
        <w:jc w:val="left"/>
        <w:rPr>
          <w:sz w:val="34"/>
        </w:rPr>
      </w:pPr>
    </w:p>
    <w:p w:rsidR="00320900" w:rsidRDefault="00677593">
      <w:pPr>
        <w:pStyle w:val="1"/>
        <w:numPr>
          <w:ilvl w:val="2"/>
          <w:numId w:val="155"/>
        </w:numPr>
        <w:tabs>
          <w:tab w:val="left" w:pos="1614"/>
        </w:tabs>
        <w:spacing w:line="360" w:lineRule="auto"/>
        <w:ind w:right="686" w:firstLine="706"/>
        <w:jc w:val="both"/>
      </w:pPr>
      <w:bookmarkStart w:id="3" w:name="2.1.3__Федеральная_рабочая_программа_по_"/>
      <w:bookmarkEnd w:id="3"/>
      <w:r>
        <w:t>Р</w:t>
      </w:r>
      <w:r w:rsidR="0005617F">
        <w:t>абочая программа по учебному предмету «Литература» (углублённый уровень)</w:t>
      </w:r>
    </w:p>
    <w:p w:rsidR="00320900" w:rsidRDefault="00677593">
      <w:pPr>
        <w:pStyle w:val="a3"/>
        <w:spacing w:line="360" w:lineRule="auto"/>
        <w:ind w:right="683"/>
      </w:pPr>
      <w:r>
        <w:t>Р</w:t>
      </w:r>
      <w:r w:rsidR="0005617F">
        <w:t>абочая программа по учебному предмету «Литература» (углублённый уровень)</w:t>
      </w:r>
      <w:r w:rsidR="0005617F">
        <w:rPr>
          <w:spacing w:val="-15"/>
        </w:rPr>
        <w:t xml:space="preserve"> </w:t>
      </w:r>
      <w:r w:rsidR="0005617F">
        <w:t>(предметная</w:t>
      </w:r>
      <w:r w:rsidR="0005617F">
        <w:rPr>
          <w:spacing w:val="-15"/>
        </w:rPr>
        <w:t xml:space="preserve"> </w:t>
      </w:r>
      <w:r w:rsidR="0005617F">
        <w:t>область</w:t>
      </w:r>
      <w:r w:rsidR="0005617F">
        <w:rPr>
          <w:spacing w:val="-15"/>
        </w:rPr>
        <w:t xml:space="preserve"> </w:t>
      </w:r>
      <w:r w:rsidR="0005617F">
        <w:t>«Русский</w:t>
      </w:r>
      <w:r w:rsidR="0005617F">
        <w:rPr>
          <w:spacing w:val="-15"/>
        </w:rPr>
        <w:t xml:space="preserve"> </w:t>
      </w:r>
      <w:r w:rsidR="0005617F">
        <w:t>язык</w:t>
      </w:r>
      <w:r w:rsidR="0005617F">
        <w:rPr>
          <w:spacing w:val="-15"/>
        </w:rPr>
        <w:t xml:space="preserve"> </w:t>
      </w:r>
      <w:r w:rsidR="0005617F">
        <w:t>и</w:t>
      </w:r>
      <w:r w:rsidR="0005617F">
        <w:rPr>
          <w:spacing w:val="-15"/>
        </w:rPr>
        <w:t xml:space="preserve"> </w:t>
      </w:r>
      <w:r w:rsidR="0005617F">
        <w:t>литература»)</w:t>
      </w:r>
      <w:r w:rsidR="0005617F">
        <w:rPr>
          <w:spacing w:val="-15"/>
        </w:rPr>
        <w:t xml:space="preserve"> </w:t>
      </w:r>
      <w:r w:rsidR="0005617F">
        <w:t>(далее</w:t>
      </w:r>
      <w:r w:rsidR="0005617F">
        <w:rPr>
          <w:spacing w:val="-15"/>
        </w:rPr>
        <w:t xml:space="preserve"> </w:t>
      </w:r>
      <w:r w:rsidR="0005617F">
        <w:t>соответственно</w:t>
      </w:r>
      <w:r w:rsidR="0005617F">
        <w:rPr>
          <w:spacing w:val="-15"/>
        </w:rPr>
        <w:t xml:space="preserve"> </w:t>
      </w:r>
      <w:r w:rsidR="0005617F">
        <w:t>–</w:t>
      </w:r>
      <w:r w:rsidR="0005617F">
        <w:rPr>
          <w:spacing w:val="-15"/>
        </w:rPr>
        <w:t xml:space="preserve"> </w:t>
      </w:r>
      <w:r w:rsidR="0005617F">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20900" w:rsidRDefault="0005617F">
      <w:pPr>
        <w:pStyle w:val="a3"/>
        <w:spacing w:line="360" w:lineRule="auto"/>
        <w:ind w:right="684"/>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 xml:space="preserve">планируемых </w:t>
      </w:r>
      <w:r>
        <w:rPr>
          <w:spacing w:val="-2"/>
        </w:rPr>
        <w:t>результатов.</w:t>
      </w:r>
    </w:p>
    <w:p w:rsidR="00320900" w:rsidRDefault="0005617F">
      <w:pPr>
        <w:pStyle w:val="a3"/>
        <w:ind w:left="908" w:firstLine="0"/>
      </w:pPr>
      <w:r>
        <w:t>Содержание</w:t>
      </w:r>
      <w:r>
        <w:rPr>
          <w:spacing w:val="28"/>
        </w:rPr>
        <w:t xml:space="preserve"> </w:t>
      </w:r>
      <w:r>
        <w:t>обучения</w:t>
      </w:r>
      <w:r>
        <w:rPr>
          <w:spacing w:val="37"/>
        </w:rPr>
        <w:t xml:space="preserve"> </w:t>
      </w:r>
      <w:r>
        <w:t>раскрывает</w:t>
      </w:r>
      <w:r>
        <w:rPr>
          <w:spacing w:val="37"/>
        </w:rPr>
        <w:t xml:space="preserve"> </w:t>
      </w:r>
      <w:r>
        <w:t>содержательные</w:t>
      </w:r>
      <w:r>
        <w:rPr>
          <w:spacing w:val="36"/>
        </w:rPr>
        <w:t xml:space="preserve"> </w:t>
      </w:r>
      <w:r>
        <w:t>линии,</w:t>
      </w:r>
      <w:r>
        <w:rPr>
          <w:spacing w:val="35"/>
        </w:rPr>
        <w:t xml:space="preserve"> </w:t>
      </w:r>
      <w:r>
        <w:t>которые</w:t>
      </w:r>
      <w:r>
        <w:rPr>
          <w:spacing w:val="35"/>
        </w:rPr>
        <w:t xml:space="preserve"> </w:t>
      </w:r>
      <w:r>
        <w:t>предлагаются</w:t>
      </w:r>
      <w:r>
        <w:rPr>
          <w:spacing w:val="48"/>
        </w:rPr>
        <w:t xml:space="preserve"> </w:t>
      </w:r>
      <w:r>
        <w:rPr>
          <w:spacing w:val="-5"/>
        </w:rPr>
        <w:t>для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обязательного</w:t>
      </w:r>
      <w:r>
        <w:rPr>
          <w:spacing w:val="-2"/>
        </w:rPr>
        <w:t xml:space="preserve"> </w:t>
      </w:r>
      <w:r>
        <w:t>изучения</w:t>
      </w:r>
      <w:r>
        <w:rPr>
          <w:spacing w:val="-4"/>
        </w:rPr>
        <w:t xml:space="preserve"> </w:t>
      </w:r>
      <w:r>
        <w:t>в</w:t>
      </w:r>
      <w:r>
        <w:rPr>
          <w:spacing w:val="-2"/>
        </w:rPr>
        <w:t xml:space="preserve"> </w:t>
      </w:r>
      <w:r>
        <w:t>каждом</w:t>
      </w:r>
      <w:r>
        <w:rPr>
          <w:spacing w:val="-6"/>
        </w:rPr>
        <w:t xml:space="preserve"> </w:t>
      </w:r>
      <w:r>
        <w:t>классе</w:t>
      </w:r>
      <w:r>
        <w:rPr>
          <w:spacing w:val="-4"/>
        </w:rPr>
        <w:t xml:space="preserve"> </w:t>
      </w:r>
      <w:r>
        <w:t>на</w:t>
      </w:r>
      <w:r>
        <w:rPr>
          <w:spacing w:val="-5"/>
        </w:rPr>
        <w:t xml:space="preserve"> </w:t>
      </w:r>
      <w:r>
        <w:t>уровне</w:t>
      </w:r>
      <w:r>
        <w:rPr>
          <w:spacing w:val="-4"/>
        </w:rPr>
        <w:t xml:space="preserve"> </w:t>
      </w:r>
      <w:r>
        <w:t>среднего</w:t>
      </w:r>
      <w:r>
        <w:rPr>
          <w:spacing w:val="-3"/>
        </w:rPr>
        <w:t xml:space="preserve"> </w:t>
      </w:r>
      <w:r>
        <w:t>общего</w:t>
      </w:r>
      <w:r>
        <w:rPr>
          <w:spacing w:val="-3"/>
        </w:rPr>
        <w:t xml:space="preserve"> </w:t>
      </w:r>
      <w:r>
        <w:rPr>
          <w:spacing w:val="-2"/>
        </w:rPr>
        <w:t>образования.</w:t>
      </w:r>
    </w:p>
    <w:p w:rsidR="00320900" w:rsidRDefault="0005617F">
      <w:pPr>
        <w:pStyle w:val="a3"/>
        <w:tabs>
          <w:tab w:val="left" w:pos="2826"/>
          <w:tab w:val="left" w:pos="4890"/>
          <w:tab w:val="left" w:pos="6013"/>
          <w:tab w:val="left" w:pos="7371"/>
          <w:tab w:val="left" w:pos="9017"/>
        </w:tabs>
        <w:spacing w:before="137" w:line="360" w:lineRule="auto"/>
        <w:ind w:right="686"/>
      </w:pPr>
      <w:r>
        <w:t xml:space="preserve">Планируемые результаты освоения программы по литературе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 а также предметные достижения обучающегося за каждый год обучения.</w:t>
      </w:r>
    </w:p>
    <w:p w:rsidR="00320900" w:rsidRDefault="0005617F">
      <w:pPr>
        <w:pStyle w:val="a3"/>
        <w:spacing w:before="1"/>
        <w:ind w:left="908" w:firstLine="0"/>
      </w:pPr>
      <w:r>
        <w:t>Пояснительная</w:t>
      </w:r>
      <w:r>
        <w:rPr>
          <w:spacing w:val="-1"/>
        </w:rPr>
        <w:t xml:space="preserve"> </w:t>
      </w:r>
      <w:r>
        <w:rPr>
          <w:spacing w:val="-2"/>
        </w:rPr>
        <w:t>записка.</w:t>
      </w:r>
    </w:p>
    <w:p w:rsidR="00320900" w:rsidRDefault="0005617F">
      <w:pPr>
        <w:pStyle w:val="a3"/>
        <w:spacing w:before="136" w:line="362" w:lineRule="auto"/>
        <w:ind w:right="689"/>
      </w:pPr>
      <w:r>
        <w:t>Программа по литературе для обучения на уровне среднего общего образования составлена</w:t>
      </w:r>
      <w:r>
        <w:rPr>
          <w:spacing w:val="-13"/>
        </w:rPr>
        <w:t xml:space="preserve"> </w:t>
      </w:r>
      <w:r>
        <w:t>на</w:t>
      </w:r>
      <w:r>
        <w:rPr>
          <w:spacing w:val="-15"/>
        </w:rPr>
        <w:t xml:space="preserve"> </w:t>
      </w:r>
      <w:r>
        <w:t>основе</w:t>
      </w:r>
      <w:r>
        <w:rPr>
          <w:spacing w:val="-12"/>
        </w:rPr>
        <w:t xml:space="preserve"> </w:t>
      </w:r>
      <w:r>
        <w:t>требований</w:t>
      </w:r>
      <w:r>
        <w:rPr>
          <w:spacing w:val="-10"/>
        </w:rPr>
        <w:t xml:space="preserve"> </w:t>
      </w:r>
      <w:r>
        <w:t>к</w:t>
      </w:r>
      <w:r>
        <w:rPr>
          <w:spacing w:val="-15"/>
        </w:rPr>
        <w:t xml:space="preserve"> </w:t>
      </w:r>
      <w:r>
        <w:t>планируемым</w:t>
      </w:r>
      <w:r>
        <w:rPr>
          <w:spacing w:val="-9"/>
        </w:rPr>
        <w:t xml:space="preserve"> </w:t>
      </w:r>
      <w:r>
        <w:t>результатам</w:t>
      </w:r>
      <w:r>
        <w:rPr>
          <w:spacing w:val="-10"/>
        </w:rPr>
        <w:t xml:space="preserve"> </w:t>
      </w:r>
      <w:r>
        <w:t>обучения</w:t>
      </w:r>
      <w:r>
        <w:rPr>
          <w:spacing w:val="-11"/>
        </w:rPr>
        <w:t xml:space="preserve"> </w:t>
      </w:r>
      <w:r>
        <w:t>в</w:t>
      </w:r>
      <w:r>
        <w:rPr>
          <w:spacing w:val="-9"/>
        </w:rPr>
        <w:t xml:space="preserve"> </w:t>
      </w:r>
      <w:r>
        <w:t>соответствии</w:t>
      </w:r>
      <w:r>
        <w:rPr>
          <w:spacing w:val="-10"/>
        </w:rPr>
        <w:t xml:space="preserve"> </w:t>
      </w:r>
      <w:r>
        <w:t>с</w:t>
      </w:r>
      <w:r>
        <w:rPr>
          <w:spacing w:val="-15"/>
        </w:rPr>
        <w:t xml:space="preserve"> </w:t>
      </w:r>
      <w:r>
        <w:t xml:space="preserve">ФГОС </w:t>
      </w:r>
      <w:r>
        <w:rPr>
          <w:spacing w:val="-4"/>
        </w:rPr>
        <w:t>СОО.</w:t>
      </w:r>
    </w:p>
    <w:p w:rsidR="00320900" w:rsidRDefault="0005617F">
      <w:pPr>
        <w:pStyle w:val="a3"/>
        <w:spacing w:line="360" w:lineRule="auto"/>
        <w:ind w:right="691"/>
      </w:pPr>
      <w:r>
        <w:t>Программа</w:t>
      </w:r>
      <w:r>
        <w:rPr>
          <w:spacing w:val="-13"/>
        </w:rPr>
        <w:t xml:space="preserve"> </w:t>
      </w:r>
      <w:r>
        <w:t>по</w:t>
      </w:r>
      <w:r>
        <w:rPr>
          <w:spacing w:val="-3"/>
        </w:rPr>
        <w:t xml:space="preserve"> </w:t>
      </w:r>
      <w:r>
        <w:t>литературе</w:t>
      </w:r>
      <w:r>
        <w:rPr>
          <w:spacing w:val="-8"/>
        </w:rPr>
        <w:t xml:space="preserve"> </w:t>
      </w:r>
      <w:r>
        <w:t>разработана</w:t>
      </w:r>
      <w:r>
        <w:rPr>
          <w:spacing w:val="-8"/>
        </w:rPr>
        <w:t xml:space="preserve"> </w:t>
      </w:r>
      <w:r>
        <w:t>с</w:t>
      </w:r>
      <w:r>
        <w:rPr>
          <w:spacing w:val="-13"/>
        </w:rPr>
        <w:t xml:space="preserve"> </w:t>
      </w:r>
      <w:r>
        <w:t>целью</w:t>
      </w:r>
      <w:r>
        <w:rPr>
          <w:spacing w:val="-13"/>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 литературы</w:t>
      </w:r>
      <w:r>
        <w:rPr>
          <w:spacing w:val="-6"/>
        </w:rPr>
        <w:t xml:space="preserve"> </w:t>
      </w:r>
      <w:r>
        <w:t>в</w:t>
      </w:r>
      <w:r>
        <w:rPr>
          <w:spacing w:val="-6"/>
        </w:rPr>
        <w:t xml:space="preserve"> </w:t>
      </w:r>
      <w:r>
        <w:t>создании</w:t>
      </w:r>
      <w:r>
        <w:rPr>
          <w:spacing w:val="-7"/>
        </w:rPr>
        <w:t xml:space="preserve"> </w:t>
      </w:r>
      <w:r>
        <w:t>рабочей</w:t>
      </w:r>
      <w:r>
        <w:rPr>
          <w:spacing w:val="-11"/>
        </w:rPr>
        <w:t xml:space="preserve"> </w:t>
      </w:r>
      <w:r>
        <w:t>программы</w:t>
      </w:r>
      <w:r>
        <w:rPr>
          <w:spacing w:val="-6"/>
        </w:rPr>
        <w:t xml:space="preserve"> </w:t>
      </w:r>
      <w:r>
        <w:t>по</w:t>
      </w:r>
      <w:r>
        <w:rPr>
          <w:spacing w:val="-12"/>
        </w:rPr>
        <w:t xml:space="preserve"> </w:t>
      </w:r>
      <w:r>
        <w:t>литературе,</w:t>
      </w:r>
      <w:r>
        <w:rPr>
          <w:spacing w:val="-6"/>
        </w:rPr>
        <w:t xml:space="preserve"> </w:t>
      </w:r>
      <w:r>
        <w:t>изучение</w:t>
      </w:r>
      <w:r>
        <w:rPr>
          <w:spacing w:val="-9"/>
        </w:rPr>
        <w:t xml:space="preserve"> </w:t>
      </w:r>
      <w:r>
        <w:t>которой</w:t>
      </w:r>
      <w:r>
        <w:rPr>
          <w:spacing w:val="-11"/>
        </w:rPr>
        <w:t xml:space="preserve"> </w:t>
      </w:r>
      <w:r>
        <w:t>ориентировано</w:t>
      </w:r>
      <w:r>
        <w:rPr>
          <w:spacing w:val="-3"/>
        </w:rPr>
        <w:t xml:space="preserve"> </w:t>
      </w:r>
      <w:r>
        <w:t>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320900" w:rsidRDefault="0005617F">
      <w:pPr>
        <w:pStyle w:val="a3"/>
        <w:tabs>
          <w:tab w:val="left" w:pos="2203"/>
          <w:tab w:val="left" w:pos="3254"/>
          <w:tab w:val="left" w:pos="5398"/>
          <w:tab w:val="left" w:pos="6919"/>
          <w:tab w:val="left" w:pos="9083"/>
        </w:tabs>
        <w:spacing w:line="360" w:lineRule="auto"/>
        <w:ind w:right="688"/>
      </w:pPr>
      <w:r>
        <w:t xml:space="preserve">Программа по литературе позволит учителю реализовать в процессе преподавания </w:t>
      </w:r>
      <w:r>
        <w:rPr>
          <w:spacing w:val="-2"/>
        </w:rPr>
        <w:t>литературы</w:t>
      </w:r>
      <w:r>
        <w:tab/>
      </w:r>
      <w:r>
        <w:rPr>
          <w:spacing w:val="-6"/>
        </w:rPr>
        <w:t>на</w:t>
      </w:r>
      <w:r>
        <w:tab/>
      </w:r>
      <w:r>
        <w:rPr>
          <w:spacing w:val="-2"/>
        </w:rPr>
        <w:t>углублённом</w:t>
      </w:r>
      <w:r>
        <w:tab/>
      </w:r>
      <w:r>
        <w:rPr>
          <w:spacing w:val="-2"/>
        </w:rPr>
        <w:t>уровне</w:t>
      </w:r>
      <w:r>
        <w:tab/>
      </w:r>
      <w:r>
        <w:rPr>
          <w:spacing w:val="-2"/>
        </w:rPr>
        <w:t>современные</w:t>
      </w:r>
      <w:r>
        <w:tab/>
      </w:r>
      <w:r>
        <w:rPr>
          <w:spacing w:val="-2"/>
        </w:rPr>
        <w:t xml:space="preserve">подходы </w:t>
      </w:r>
      <w:r>
        <w:t>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320900" w:rsidRDefault="0005617F">
      <w:pPr>
        <w:pStyle w:val="a3"/>
        <w:spacing w:line="360" w:lineRule="auto"/>
        <w:ind w:right="677"/>
      </w:pPr>
      <w: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w:t>
      </w:r>
      <w:r>
        <w:rPr>
          <w:spacing w:val="-2"/>
        </w:rPr>
        <w:t>образования.</w:t>
      </w:r>
    </w:p>
    <w:p w:rsidR="00320900" w:rsidRDefault="0005617F">
      <w:pPr>
        <w:pStyle w:val="a3"/>
        <w:spacing w:line="360" w:lineRule="auto"/>
        <w:ind w:right="680"/>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 эстетическим ценностям, как национальным, так и общечеловеческим.</w:t>
      </w:r>
    </w:p>
    <w:p w:rsidR="00320900" w:rsidRDefault="0005617F">
      <w:pPr>
        <w:pStyle w:val="a3"/>
        <w:spacing w:line="360" w:lineRule="auto"/>
        <w:ind w:right="683"/>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w:t>
      </w:r>
      <w:r>
        <w:rPr>
          <w:spacing w:val="-7"/>
        </w:rPr>
        <w:t xml:space="preserve"> </w:t>
      </w:r>
      <w:r>
        <w:t>и</w:t>
      </w:r>
      <w:r>
        <w:rPr>
          <w:spacing w:val="-7"/>
        </w:rPr>
        <w:t xml:space="preserve"> </w:t>
      </w:r>
      <w:r>
        <w:t>зарубежной</w:t>
      </w:r>
      <w:r>
        <w:rPr>
          <w:spacing w:val="-7"/>
        </w:rPr>
        <w:t xml:space="preserve"> </w:t>
      </w:r>
      <w:r>
        <w:t>литературы</w:t>
      </w:r>
      <w:r>
        <w:rPr>
          <w:spacing w:val="-2"/>
        </w:rPr>
        <w:t xml:space="preserve"> </w:t>
      </w:r>
      <w:r>
        <w:t>второй</w:t>
      </w:r>
      <w:r>
        <w:rPr>
          <w:spacing w:val="-7"/>
        </w:rPr>
        <w:t xml:space="preserve"> </w:t>
      </w:r>
      <w:r>
        <w:t>половины</w:t>
      </w:r>
      <w:r>
        <w:rPr>
          <w:spacing w:val="-6"/>
        </w:rPr>
        <w:t xml:space="preserve"> </w:t>
      </w:r>
      <w:r>
        <w:t>ХIХ</w:t>
      </w:r>
      <w:r>
        <w:rPr>
          <w:spacing w:val="-9"/>
        </w:rPr>
        <w:t xml:space="preserve"> </w:t>
      </w:r>
      <w:r>
        <w:t>–</w:t>
      </w:r>
      <w:r>
        <w:rPr>
          <w:spacing w:val="-8"/>
        </w:rPr>
        <w:t xml:space="preserve"> </w:t>
      </w:r>
      <w:r>
        <w:t>начала</w:t>
      </w:r>
      <w:r>
        <w:rPr>
          <w:spacing w:val="-8"/>
        </w:rPr>
        <w:t xml:space="preserve"> </w:t>
      </w:r>
      <w:r>
        <w:t>ХХI</w:t>
      </w:r>
      <w:r>
        <w:rPr>
          <w:spacing w:val="-6"/>
        </w:rPr>
        <w:t xml:space="preserve"> </w:t>
      </w:r>
      <w:r>
        <w:t>века,</w:t>
      </w:r>
      <w:r>
        <w:rPr>
          <w:spacing w:val="-6"/>
        </w:rPr>
        <w:t xml:space="preserve"> </w:t>
      </w:r>
      <w:r>
        <w:t>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320900" w:rsidRDefault="0005617F">
      <w:pPr>
        <w:pStyle w:val="a3"/>
        <w:spacing w:line="274" w:lineRule="exact"/>
        <w:ind w:left="908" w:firstLine="0"/>
      </w:pPr>
      <w:r>
        <w:t>Литературное</w:t>
      </w:r>
      <w:r>
        <w:rPr>
          <w:spacing w:val="29"/>
        </w:rPr>
        <w:t xml:space="preserve">  </w:t>
      </w:r>
      <w:r>
        <w:t>образование</w:t>
      </w:r>
      <w:r>
        <w:rPr>
          <w:spacing w:val="31"/>
        </w:rPr>
        <w:t xml:space="preserve">  </w:t>
      </w:r>
      <w:r>
        <w:t>на</w:t>
      </w:r>
      <w:r>
        <w:rPr>
          <w:spacing w:val="31"/>
        </w:rPr>
        <w:t xml:space="preserve">  </w:t>
      </w:r>
      <w:r>
        <w:t>углублённом</w:t>
      </w:r>
      <w:r>
        <w:rPr>
          <w:spacing w:val="32"/>
        </w:rPr>
        <w:t xml:space="preserve">  </w:t>
      </w:r>
      <w:r>
        <w:t>уровне</w:t>
      </w:r>
      <w:r>
        <w:rPr>
          <w:spacing w:val="31"/>
        </w:rPr>
        <w:t xml:space="preserve">  </w:t>
      </w:r>
      <w:r>
        <w:t>на</w:t>
      </w:r>
      <w:r>
        <w:rPr>
          <w:spacing w:val="31"/>
        </w:rPr>
        <w:t xml:space="preserve">  </w:t>
      </w:r>
      <w:r>
        <w:t>уровне</w:t>
      </w:r>
      <w:r>
        <w:rPr>
          <w:spacing w:val="31"/>
        </w:rPr>
        <w:t xml:space="preserve">  </w:t>
      </w:r>
      <w:r>
        <w:t>среднего</w:t>
      </w:r>
      <w:r>
        <w:rPr>
          <w:spacing w:val="32"/>
        </w:rPr>
        <w:t xml:space="preserve">  </w:t>
      </w:r>
      <w:r>
        <w:rPr>
          <w:spacing w:val="-2"/>
        </w:rPr>
        <w:t>общего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w:t>
      </w:r>
      <w:r>
        <w:rPr>
          <w:spacing w:val="-15"/>
        </w:rPr>
        <w:t xml:space="preserve"> </w:t>
      </w:r>
      <w:r>
        <w:t>миру,</w:t>
      </w:r>
      <w:r>
        <w:rPr>
          <w:spacing w:val="-8"/>
        </w:rPr>
        <w:t xml:space="preserve"> </w:t>
      </w:r>
      <w:r>
        <w:t>развитию</w:t>
      </w:r>
      <w:r>
        <w:rPr>
          <w:spacing w:val="-6"/>
        </w:rPr>
        <w:t xml:space="preserve"> </w:t>
      </w:r>
      <w:r>
        <w:t>умений</w:t>
      </w:r>
      <w:r>
        <w:rPr>
          <w:spacing w:val="-8"/>
        </w:rPr>
        <w:t xml:space="preserve"> </w:t>
      </w:r>
      <w:r>
        <w:t>квалифицированного</w:t>
      </w:r>
      <w:r>
        <w:rPr>
          <w:spacing w:val="-4"/>
        </w:rPr>
        <w:t xml:space="preserve"> </w:t>
      </w:r>
      <w:r>
        <w:t>читателя,</w:t>
      </w:r>
      <w:r>
        <w:rPr>
          <w:spacing w:val="-7"/>
        </w:rPr>
        <w:t xml:space="preserve"> </w:t>
      </w:r>
      <w:r>
        <w:t>способного</w:t>
      </w:r>
      <w:r>
        <w:rPr>
          <w:spacing w:val="-4"/>
        </w:rPr>
        <w:t xml:space="preserve"> </w:t>
      </w:r>
      <w:r>
        <w:t>к</w:t>
      </w:r>
      <w:r>
        <w:rPr>
          <w:spacing w:val="-14"/>
        </w:rPr>
        <w:t xml:space="preserve"> </w:t>
      </w:r>
      <w:r>
        <w:t>глубокому восприятию, пониманию и интерпретации произведений художественной литературы.</w:t>
      </w:r>
    </w:p>
    <w:p w:rsidR="00320900" w:rsidRDefault="0005617F">
      <w:pPr>
        <w:pStyle w:val="a3"/>
        <w:spacing w:line="360" w:lineRule="auto"/>
        <w:ind w:right="680"/>
      </w:pPr>
      <w: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20900" w:rsidRDefault="0005617F">
      <w:pPr>
        <w:pStyle w:val="a3"/>
        <w:spacing w:before="2" w:line="360" w:lineRule="auto"/>
        <w:ind w:right="690"/>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rPr>
        <w:t>обучения.</w:t>
      </w:r>
    </w:p>
    <w:p w:rsidR="00320900" w:rsidRDefault="0005617F">
      <w:pPr>
        <w:pStyle w:val="a3"/>
        <w:tabs>
          <w:tab w:val="left" w:pos="2562"/>
          <w:tab w:val="left" w:pos="4778"/>
          <w:tab w:val="left" w:pos="7019"/>
          <w:tab w:val="left" w:pos="8680"/>
        </w:tabs>
        <w:spacing w:line="360" w:lineRule="auto"/>
        <w:ind w:right="685"/>
      </w:pPr>
      <w:r>
        <w:t xml:space="preserve">Отличие углублённого уровня литературного образования от базового обусловлено </w:t>
      </w:r>
      <w:r>
        <w:rPr>
          <w:spacing w:val="-2"/>
        </w:rPr>
        <w:t>планируемыми</w:t>
      </w:r>
      <w:r>
        <w:tab/>
      </w:r>
      <w:r>
        <w:rPr>
          <w:spacing w:val="-2"/>
        </w:rPr>
        <w:t>предметными</w:t>
      </w:r>
      <w:r>
        <w:tab/>
      </w:r>
      <w:r>
        <w:rPr>
          <w:spacing w:val="-2"/>
        </w:rPr>
        <w:t>результатами,</w:t>
      </w:r>
      <w:r>
        <w:tab/>
      </w:r>
      <w:r>
        <w:rPr>
          <w:spacing w:val="-2"/>
        </w:rPr>
        <w:t>которые</w:t>
      </w:r>
      <w:r>
        <w:tab/>
      </w:r>
      <w:r>
        <w:rPr>
          <w:spacing w:val="-2"/>
        </w:rPr>
        <w:t xml:space="preserve">реализуются </w:t>
      </w:r>
      <w:r>
        <w:t>в</w:t>
      </w:r>
      <w:r>
        <w:rPr>
          <w:spacing w:val="40"/>
        </w:rPr>
        <w:t xml:space="preserve">  </w:t>
      </w:r>
      <w:r>
        <w:t>отношении</w:t>
      </w:r>
      <w:r>
        <w:rPr>
          <w:spacing w:val="40"/>
        </w:rPr>
        <w:t xml:space="preserve">  </w:t>
      </w:r>
      <w:r>
        <w:t>наиболее</w:t>
      </w:r>
      <w:r>
        <w:rPr>
          <w:spacing w:val="40"/>
        </w:rPr>
        <w:t xml:space="preserve">  </w:t>
      </w:r>
      <w:r>
        <w:t>мотивированных</w:t>
      </w:r>
      <w:r>
        <w:rPr>
          <w:spacing w:val="40"/>
        </w:rPr>
        <w:t xml:space="preserve">  </w:t>
      </w:r>
      <w:r>
        <w:t>и</w:t>
      </w:r>
      <w:r>
        <w:rPr>
          <w:spacing w:val="40"/>
        </w:rPr>
        <w:t xml:space="preserve">  </w:t>
      </w:r>
      <w:r>
        <w:t>способных</w:t>
      </w:r>
      <w:r>
        <w:rPr>
          <w:spacing w:val="40"/>
        </w:rPr>
        <w:t xml:space="preserve">  </w:t>
      </w:r>
      <w:r>
        <w:t>обучающихся</w:t>
      </w:r>
      <w:r>
        <w:rPr>
          <w:spacing w:val="40"/>
        </w:rPr>
        <w:t xml:space="preserve">  </w:t>
      </w:r>
      <w:r>
        <w:t>в</w:t>
      </w:r>
      <w:r>
        <w:rPr>
          <w:spacing w:val="40"/>
        </w:rPr>
        <w:t xml:space="preserve">  </w:t>
      </w:r>
      <w:r>
        <w:t>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w:t>
      </w:r>
      <w:r>
        <w:rPr>
          <w:spacing w:val="-8"/>
        </w:rPr>
        <w:t xml:space="preserve"> </w:t>
      </w:r>
      <w:r>
        <w:t>более</w:t>
      </w:r>
      <w:r>
        <w:rPr>
          <w:spacing w:val="-5"/>
        </w:rPr>
        <w:t xml:space="preserve"> </w:t>
      </w:r>
      <w:r>
        <w:t>активное</w:t>
      </w:r>
      <w:r>
        <w:rPr>
          <w:spacing w:val="-10"/>
        </w:rPr>
        <w:t xml:space="preserve"> </w:t>
      </w:r>
      <w:r>
        <w:t>использование</w:t>
      </w:r>
      <w:r>
        <w:rPr>
          <w:spacing w:val="-10"/>
        </w:rPr>
        <w:t xml:space="preserve"> </w:t>
      </w:r>
      <w:r>
        <w:t>самостоятельной</w:t>
      </w:r>
      <w:r>
        <w:rPr>
          <w:spacing w:val="-8"/>
        </w:rPr>
        <w:t xml:space="preserve"> </w:t>
      </w:r>
      <w:r>
        <w:t>исследовательской</w:t>
      </w:r>
      <w:r>
        <w:rPr>
          <w:spacing w:val="-8"/>
        </w:rPr>
        <w:t xml:space="preserve"> </w:t>
      </w:r>
      <w:r>
        <w:t>деятельности обучающихся,</w:t>
      </w:r>
      <w:r>
        <w:rPr>
          <w:spacing w:val="-15"/>
        </w:rPr>
        <w:t xml:space="preserve"> </w:t>
      </w:r>
      <w:r>
        <w:t>являющейся</w:t>
      </w:r>
      <w:r>
        <w:rPr>
          <w:spacing w:val="-15"/>
        </w:rPr>
        <w:t xml:space="preserve"> </w:t>
      </w:r>
      <w:r>
        <w:t>способом</w:t>
      </w:r>
      <w:r>
        <w:rPr>
          <w:spacing w:val="-15"/>
        </w:rPr>
        <w:t xml:space="preserve"> </w:t>
      </w:r>
      <w:r>
        <w:t>введения</w:t>
      </w:r>
      <w:r>
        <w:rPr>
          <w:spacing w:val="-12"/>
        </w:rPr>
        <w:t xml:space="preserve"> </w:t>
      </w:r>
      <w:r>
        <w:t>обучающихся</w:t>
      </w:r>
      <w:r>
        <w:rPr>
          <w:spacing w:val="-13"/>
        </w:rPr>
        <w:t xml:space="preserve"> </w:t>
      </w:r>
      <w:r>
        <w:t>в</w:t>
      </w:r>
      <w:r>
        <w:rPr>
          <w:spacing w:val="-11"/>
        </w:rPr>
        <w:t xml:space="preserve"> </w:t>
      </w:r>
      <w:r>
        <w:t>ту</w:t>
      </w:r>
      <w:r>
        <w:rPr>
          <w:spacing w:val="-15"/>
        </w:rPr>
        <w:t xml:space="preserve"> </w:t>
      </w:r>
      <w:r>
        <w:t>или</w:t>
      </w:r>
      <w:r>
        <w:rPr>
          <w:spacing w:val="-11"/>
        </w:rPr>
        <w:t xml:space="preserve"> </w:t>
      </w:r>
      <w:r>
        <w:t>иную</w:t>
      </w:r>
      <w:r>
        <w:rPr>
          <w:spacing w:val="-14"/>
        </w:rPr>
        <w:t xml:space="preserve"> </w:t>
      </w:r>
      <w:r>
        <w:t>профессиональную практику, связанную с профильным гуманитарным образованием.</w:t>
      </w:r>
    </w:p>
    <w:p w:rsidR="00320900" w:rsidRDefault="0005617F">
      <w:pPr>
        <w:pStyle w:val="a3"/>
        <w:spacing w:line="360" w:lineRule="auto"/>
        <w:ind w:right="677"/>
      </w:pPr>
      <w:r>
        <w:t>Цели изучения литературы на уровне среднего общего образования состоят в сформированности</w:t>
      </w:r>
      <w:r>
        <w:rPr>
          <w:spacing w:val="-5"/>
        </w:rPr>
        <w:t xml:space="preserve"> </w:t>
      </w:r>
      <w:r>
        <w:t>чувства</w:t>
      </w:r>
      <w:r>
        <w:rPr>
          <w:spacing w:val="-3"/>
        </w:rPr>
        <w:t xml:space="preserve"> </w:t>
      </w:r>
      <w:r>
        <w:t>причастности</w:t>
      </w:r>
      <w:r>
        <w:rPr>
          <w:spacing w:val="-5"/>
        </w:rPr>
        <w:t xml:space="preserve"> </w:t>
      </w:r>
      <w:r>
        <w:t>к</w:t>
      </w:r>
      <w:r>
        <w:rPr>
          <w:spacing w:val="-8"/>
        </w:rPr>
        <w:t xml:space="preserve"> </w:t>
      </w:r>
      <w:r>
        <w:t>отечественным</w:t>
      </w:r>
      <w:r>
        <w:rPr>
          <w:spacing w:val="-5"/>
        </w:rPr>
        <w:t xml:space="preserve"> </w:t>
      </w:r>
      <w:r>
        <w:t>культурным</w:t>
      </w:r>
      <w:r>
        <w:rPr>
          <w:spacing w:val="-1"/>
        </w:rPr>
        <w:t xml:space="preserve"> </w:t>
      </w:r>
      <w:r>
        <w:t>традициям,</w:t>
      </w:r>
      <w:r>
        <w:rPr>
          <w:spacing w:val="-5"/>
        </w:rPr>
        <w:t xml:space="preserve"> </w:t>
      </w:r>
      <w:r>
        <w:t>лежащим</w:t>
      </w:r>
      <w:r>
        <w:rPr>
          <w:spacing w:val="-10"/>
        </w:rPr>
        <w:t xml:space="preserve"> </w:t>
      </w:r>
      <w: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w:t>
      </w:r>
      <w:r>
        <w:rPr>
          <w:spacing w:val="-2"/>
        </w:rPr>
        <w:t xml:space="preserve"> </w:t>
      </w:r>
      <w:r>
        <w:t>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w:t>
      </w:r>
      <w:r>
        <w:rPr>
          <w:spacing w:val="-4"/>
        </w:rPr>
        <w:t xml:space="preserve"> </w:t>
      </w:r>
      <w:r>
        <w:t>литературного</w:t>
      </w:r>
      <w:r>
        <w:rPr>
          <w:spacing w:val="-4"/>
        </w:rPr>
        <w:t xml:space="preserve"> </w:t>
      </w:r>
      <w:r>
        <w:t>вкуса,</w:t>
      </w:r>
      <w:r>
        <w:rPr>
          <w:spacing w:val="-2"/>
        </w:rPr>
        <w:t xml:space="preserve"> </w:t>
      </w:r>
      <w:r>
        <w:t>развитии</w:t>
      </w:r>
      <w:r>
        <w:rPr>
          <w:spacing w:val="-8"/>
        </w:rPr>
        <w:t xml:space="preserve"> </w:t>
      </w:r>
      <w:r>
        <w:t>филологической</w:t>
      </w:r>
      <w:r>
        <w:rPr>
          <w:spacing w:val="-3"/>
        </w:rPr>
        <w:t xml:space="preserve"> </w:t>
      </w:r>
      <w:r>
        <w:t>культуры,</w:t>
      </w:r>
      <w:r>
        <w:rPr>
          <w:spacing w:val="-2"/>
        </w:rPr>
        <w:t xml:space="preserve"> </w:t>
      </w:r>
      <w:r>
        <w:t>ведущей</w:t>
      </w:r>
      <w:r>
        <w:rPr>
          <w:spacing w:val="-3"/>
        </w:rPr>
        <w:t xml:space="preserve"> </w:t>
      </w:r>
      <w:r>
        <w:t>к</w:t>
      </w:r>
      <w:r>
        <w:rPr>
          <w:spacing w:val="-10"/>
        </w:rPr>
        <w:t xml:space="preserve"> </w:t>
      </w:r>
      <w:r>
        <w:t>овладению комплексным филологическим анализом художественного текста, осмыслению функциональной</w:t>
      </w:r>
      <w:r>
        <w:rPr>
          <w:spacing w:val="80"/>
          <w:w w:val="150"/>
        </w:rPr>
        <w:t xml:space="preserve"> </w:t>
      </w:r>
      <w:r>
        <w:t>роли</w:t>
      </w:r>
      <w:r>
        <w:rPr>
          <w:spacing w:val="80"/>
          <w:w w:val="150"/>
        </w:rPr>
        <w:t xml:space="preserve"> </w:t>
      </w:r>
      <w:r>
        <w:t>теоретико-литературных</w:t>
      </w:r>
      <w:r>
        <w:rPr>
          <w:spacing w:val="80"/>
          <w:w w:val="150"/>
        </w:rPr>
        <w:t xml:space="preserve"> </w:t>
      </w:r>
      <w:r>
        <w:t>понятий,</w:t>
      </w:r>
      <w:r>
        <w:rPr>
          <w:spacing w:val="80"/>
          <w:w w:val="150"/>
        </w:rPr>
        <w:t xml:space="preserve"> </w:t>
      </w:r>
      <w:r>
        <w:t>пониманию</w:t>
      </w:r>
      <w:r>
        <w:rPr>
          <w:spacing w:val="40"/>
        </w:rPr>
        <w:t xml:space="preserve">  </w:t>
      </w:r>
      <w:r>
        <w:t>коммуникативно-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эстетических возможностей языка литературных произведений, а также позволяет совершенствовать</w:t>
      </w:r>
      <w:r>
        <w:rPr>
          <w:spacing w:val="-3"/>
        </w:rPr>
        <w:t xml:space="preserve"> </w:t>
      </w:r>
      <w:r>
        <w:t>устную</w:t>
      </w:r>
      <w:r>
        <w:rPr>
          <w:spacing w:val="-5"/>
        </w:rPr>
        <w:t xml:space="preserve"> </w:t>
      </w:r>
      <w:r>
        <w:t>и</w:t>
      </w:r>
      <w:r>
        <w:rPr>
          <w:spacing w:val="-3"/>
        </w:rPr>
        <w:t xml:space="preserve"> </w:t>
      </w:r>
      <w:r>
        <w:t>письменную</w:t>
      </w:r>
      <w:r>
        <w:rPr>
          <w:spacing w:val="-5"/>
        </w:rPr>
        <w:t xml:space="preserve"> </w:t>
      </w:r>
      <w:r>
        <w:t>речь</w:t>
      </w:r>
      <w:r>
        <w:rPr>
          <w:spacing w:val="-7"/>
        </w:rPr>
        <w:t xml:space="preserve"> </w:t>
      </w:r>
      <w:r>
        <w:t>обучающихся</w:t>
      </w:r>
      <w:r>
        <w:rPr>
          <w:spacing w:val="-3"/>
        </w:rPr>
        <w:t xml:space="preserve"> </w:t>
      </w:r>
      <w:r>
        <w:t>на</w:t>
      </w:r>
      <w:r>
        <w:rPr>
          <w:spacing w:val="-4"/>
        </w:rPr>
        <w:t xml:space="preserve"> </w:t>
      </w:r>
      <w:r>
        <w:t>примере</w:t>
      </w:r>
      <w:r>
        <w:rPr>
          <w:spacing w:val="-4"/>
        </w:rPr>
        <w:t xml:space="preserve"> </w:t>
      </w:r>
      <w:r>
        <w:t>лучших</w:t>
      </w:r>
      <w:r>
        <w:rPr>
          <w:spacing w:val="-8"/>
        </w:rPr>
        <w:t xml:space="preserve"> </w:t>
      </w:r>
      <w:r>
        <w:t>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320900" w:rsidRDefault="0005617F">
      <w:pPr>
        <w:pStyle w:val="a3"/>
        <w:spacing w:line="360" w:lineRule="auto"/>
        <w:ind w:right="680"/>
      </w:pPr>
      <w:r>
        <w:t>Задачи, связанные с формированием чувства причастности к</w:t>
      </w:r>
      <w:r>
        <w:rPr>
          <w:spacing w:val="-4"/>
        </w:rPr>
        <w:t xml:space="preserve"> </w:t>
      </w:r>
      <w:r>
        <w:t>отечественным традициям и</w:t>
      </w:r>
      <w:r>
        <w:rPr>
          <w:spacing w:val="-11"/>
        </w:rPr>
        <w:t xml:space="preserve"> </w:t>
      </w:r>
      <w:r>
        <w:t>осознанием</w:t>
      </w:r>
      <w:r>
        <w:rPr>
          <w:spacing w:val="-10"/>
        </w:rPr>
        <w:t xml:space="preserve"> </w:t>
      </w:r>
      <w:r>
        <w:t>исторической</w:t>
      </w:r>
      <w:r>
        <w:rPr>
          <w:spacing w:val="-10"/>
        </w:rPr>
        <w:t xml:space="preserve"> </w:t>
      </w:r>
      <w:r>
        <w:t>преемственности</w:t>
      </w:r>
      <w:r>
        <w:rPr>
          <w:spacing w:val="-11"/>
        </w:rPr>
        <w:t xml:space="preserve"> </w:t>
      </w:r>
      <w:r>
        <w:t>поколений,</w:t>
      </w:r>
      <w:r>
        <w:rPr>
          <w:spacing w:val="-9"/>
        </w:rPr>
        <w:t xml:space="preserve"> </w:t>
      </w:r>
      <w:r>
        <w:t>включением</w:t>
      </w:r>
      <w:r>
        <w:rPr>
          <w:spacing w:val="-10"/>
        </w:rPr>
        <w:t xml:space="preserve"> </w:t>
      </w:r>
      <w:r>
        <w:t>в</w:t>
      </w:r>
      <w:r>
        <w:rPr>
          <w:spacing w:val="-10"/>
        </w:rPr>
        <w:t xml:space="preserve"> </w:t>
      </w:r>
      <w:r>
        <w:t>языковое</w:t>
      </w:r>
      <w:r>
        <w:rPr>
          <w:spacing w:val="-13"/>
        </w:rPr>
        <w:t xml:space="preserve"> </w:t>
      </w:r>
      <w:r>
        <w:t>пространство русской</w:t>
      </w:r>
      <w:r>
        <w:rPr>
          <w:spacing w:val="-1"/>
        </w:rPr>
        <w:t xml:space="preserve"> </w:t>
      </w:r>
      <w:r>
        <w:t>культуры, воспитанием</w:t>
      </w:r>
      <w:r>
        <w:rPr>
          <w:spacing w:val="-4"/>
        </w:rPr>
        <w:t xml:space="preserve"> </w:t>
      </w:r>
      <w:r>
        <w:t>ценностного</w:t>
      </w:r>
      <w:r>
        <w:rPr>
          <w:spacing w:val="-1"/>
        </w:rPr>
        <w:t xml:space="preserve"> </w:t>
      </w:r>
      <w:r>
        <w:t>отношения</w:t>
      </w:r>
      <w:r>
        <w:rPr>
          <w:spacing w:val="-1"/>
        </w:rPr>
        <w:t xml:space="preserve"> </w:t>
      </w:r>
      <w:r>
        <w:t>к</w:t>
      </w:r>
      <w:r>
        <w:rPr>
          <w:spacing w:val="-3"/>
        </w:rPr>
        <w:t xml:space="preserve"> </w:t>
      </w:r>
      <w:r>
        <w:t>литературе</w:t>
      </w:r>
      <w:r>
        <w:rPr>
          <w:spacing w:val="-2"/>
        </w:rPr>
        <w:t xml:space="preserve"> </w:t>
      </w:r>
      <w:r>
        <w:t>как</w:t>
      </w:r>
      <w:r>
        <w:rPr>
          <w:spacing w:val="-3"/>
        </w:rPr>
        <w:t xml:space="preserve"> </w:t>
      </w:r>
      <w:r>
        <w:t>неотъемлемой</w:t>
      </w:r>
      <w:r>
        <w:rPr>
          <w:spacing w:val="-1"/>
        </w:rPr>
        <w:t xml:space="preserve"> </w:t>
      </w:r>
      <w:r>
        <w:t>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w:t>
      </w:r>
      <w:r>
        <w:rPr>
          <w:spacing w:val="-6"/>
        </w:rPr>
        <w:t xml:space="preserve"> </w:t>
      </w:r>
      <w:r>
        <w:t>в</w:t>
      </w:r>
      <w:r>
        <w:rPr>
          <w:spacing w:val="-5"/>
        </w:rPr>
        <w:t xml:space="preserve"> </w:t>
      </w:r>
      <w:r>
        <w:t>ходе</w:t>
      </w:r>
      <w:r>
        <w:rPr>
          <w:spacing w:val="-3"/>
        </w:rPr>
        <w:t xml:space="preserve"> </w:t>
      </w:r>
      <w:r>
        <w:t>её</w:t>
      </w:r>
      <w:r>
        <w:rPr>
          <w:spacing w:val="-8"/>
        </w:rPr>
        <w:t xml:space="preserve"> </w:t>
      </w:r>
      <w:r>
        <w:t>изучения</w:t>
      </w:r>
      <w:r>
        <w:rPr>
          <w:spacing w:val="-2"/>
        </w:rPr>
        <w:t xml:space="preserve"> </w:t>
      </w:r>
      <w:r>
        <w:t>духовного</w:t>
      </w:r>
      <w:r>
        <w:rPr>
          <w:spacing w:val="-7"/>
        </w:rPr>
        <w:t xml:space="preserve"> </w:t>
      </w:r>
      <w:r>
        <w:t>опыта</w:t>
      </w:r>
      <w:r>
        <w:rPr>
          <w:spacing w:val="-7"/>
        </w:rPr>
        <w:t xml:space="preserve"> </w:t>
      </w:r>
      <w:r>
        <w:t>человечества,</w:t>
      </w:r>
      <w:r>
        <w:rPr>
          <w:spacing w:val="-5"/>
        </w:rPr>
        <w:t xml:space="preserve"> </w:t>
      </w:r>
      <w:r>
        <w:t>этико-нравственных, философско- 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320900" w:rsidRDefault="0005617F">
      <w:pPr>
        <w:pStyle w:val="a3"/>
        <w:spacing w:before="1" w:line="360" w:lineRule="auto"/>
        <w:ind w:right="683"/>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15"/>
        </w:rPr>
        <w:t xml:space="preserve"> </w:t>
      </w:r>
      <w:r>
        <w:t>литературному</w:t>
      </w:r>
      <w:r>
        <w:rPr>
          <w:spacing w:val="-15"/>
        </w:rPr>
        <w:t xml:space="preserve"> </w:t>
      </w:r>
      <w:r>
        <w:t>наследию</w:t>
      </w:r>
      <w:r>
        <w:rPr>
          <w:spacing w:val="-10"/>
        </w:rPr>
        <w:t xml:space="preserve"> </w:t>
      </w:r>
      <w:r>
        <w:t>и</w:t>
      </w:r>
      <w:r>
        <w:rPr>
          <w:spacing w:val="-7"/>
        </w:rPr>
        <w:t xml:space="preserve"> </w:t>
      </w:r>
      <w:r>
        <w:t>через</w:t>
      </w:r>
      <w:r>
        <w:rPr>
          <w:spacing w:val="-15"/>
        </w:rPr>
        <w:t xml:space="preserve"> </w:t>
      </w:r>
      <w:r>
        <w:t>него</w:t>
      </w:r>
      <w:r>
        <w:rPr>
          <w:spacing w:val="-3"/>
        </w:rPr>
        <w:t xml:space="preserve"> </w:t>
      </w:r>
      <w:r>
        <w:t>–к</w:t>
      </w:r>
      <w:r>
        <w:rPr>
          <w:spacing w:val="-9"/>
        </w:rPr>
        <w:t xml:space="preserve"> </w:t>
      </w:r>
      <w:r>
        <w:t>традиционным</w:t>
      </w:r>
      <w:r>
        <w:rPr>
          <w:spacing w:val="-10"/>
        </w:rPr>
        <w:t xml:space="preserve"> </w:t>
      </w:r>
      <w:r>
        <w:t>ценностям</w:t>
      </w:r>
      <w:r>
        <w:rPr>
          <w:spacing w:val="-10"/>
        </w:rPr>
        <w:t xml:space="preserve"> </w:t>
      </w:r>
      <w:r>
        <w:t>и</w:t>
      </w:r>
      <w:r>
        <w:rPr>
          <w:spacing w:val="-11"/>
        </w:rPr>
        <w:t xml:space="preserve"> </w:t>
      </w:r>
      <w:r>
        <w:t>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w:t>
      </w:r>
      <w:r>
        <w:rPr>
          <w:spacing w:val="-1"/>
        </w:rPr>
        <w:t xml:space="preserve"> </w:t>
      </w:r>
      <w:r>
        <w:t>литературы, в том</w:t>
      </w:r>
      <w:r>
        <w:rPr>
          <w:spacing w:val="-4"/>
        </w:rPr>
        <w:t xml:space="preserve"> </w:t>
      </w:r>
      <w:r>
        <w:t>числе</w:t>
      </w:r>
      <w:r>
        <w:rPr>
          <w:spacing w:val="-2"/>
        </w:rPr>
        <w:t xml:space="preserve"> </w:t>
      </w:r>
      <w:r>
        <w:t>литератур</w:t>
      </w:r>
      <w:r>
        <w:rPr>
          <w:spacing w:val="-1"/>
        </w:rPr>
        <w:t xml:space="preserve"> </w:t>
      </w:r>
      <w:r>
        <w:t>народов</w:t>
      </w:r>
      <w:r>
        <w:rPr>
          <w:spacing w:val="-4"/>
        </w:rPr>
        <w:t xml:space="preserve"> </w:t>
      </w:r>
      <w:r>
        <w:t>России,</w:t>
      </w:r>
      <w:r>
        <w:rPr>
          <w:spacing w:val="-4"/>
        </w:rPr>
        <w:t xml:space="preserve"> </w:t>
      </w:r>
      <w:r>
        <w:t>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320900" w:rsidRDefault="0005617F">
      <w:pPr>
        <w:pStyle w:val="a3"/>
        <w:spacing w:before="3" w:line="360" w:lineRule="auto"/>
        <w:ind w:right="68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w:t>
      </w:r>
      <w:r>
        <w:rPr>
          <w:spacing w:val="-2"/>
        </w:rPr>
        <w:t xml:space="preserve"> </w:t>
      </w:r>
      <w:r>
        <w:t>историко-литературной</w:t>
      </w:r>
      <w:r>
        <w:rPr>
          <w:spacing w:val="-2"/>
        </w:rPr>
        <w:t xml:space="preserve"> </w:t>
      </w:r>
      <w:r>
        <w:t>обусловленности, культурного контекста и связей с современностью на основе понимания и осмысленного использования</w:t>
      </w:r>
      <w:r>
        <w:rPr>
          <w:spacing w:val="-7"/>
        </w:rPr>
        <w:t xml:space="preserve"> </w:t>
      </w:r>
      <w:r>
        <w:t>в</w:t>
      </w:r>
      <w:r>
        <w:rPr>
          <w:spacing w:val="-5"/>
        </w:rPr>
        <w:t xml:space="preserve"> </w:t>
      </w:r>
      <w:r>
        <w:t>процессе</w:t>
      </w:r>
      <w:r>
        <w:rPr>
          <w:spacing w:val="-8"/>
        </w:rPr>
        <w:t xml:space="preserve"> </w:t>
      </w:r>
      <w:r>
        <w:t>анализа</w:t>
      </w:r>
      <w:r>
        <w:rPr>
          <w:spacing w:val="-8"/>
        </w:rPr>
        <w:t xml:space="preserve"> </w:t>
      </w:r>
      <w:r>
        <w:t>и</w:t>
      </w:r>
      <w:r>
        <w:rPr>
          <w:spacing w:val="-6"/>
        </w:rPr>
        <w:t xml:space="preserve"> </w:t>
      </w:r>
      <w:r>
        <w:t>интерпретации</w:t>
      </w:r>
      <w:r>
        <w:rPr>
          <w:spacing w:val="-6"/>
        </w:rPr>
        <w:t xml:space="preserve"> </w:t>
      </w:r>
      <w:r>
        <w:t>произведений</w:t>
      </w:r>
      <w:r>
        <w:rPr>
          <w:spacing w:val="-6"/>
        </w:rPr>
        <w:t xml:space="preserve"> </w:t>
      </w:r>
      <w:r>
        <w:t>художественной</w:t>
      </w:r>
      <w:r>
        <w:rPr>
          <w:spacing w:val="-6"/>
        </w:rPr>
        <w:t xml:space="preserve"> </w:t>
      </w:r>
      <w:r>
        <w:t>литературы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терминологического аппарата современного литературоведения, а также элементов искусствоведения, театроведения, киноведения.</w:t>
      </w:r>
    </w:p>
    <w:p w:rsidR="00320900" w:rsidRDefault="0005617F">
      <w:pPr>
        <w:pStyle w:val="a3"/>
        <w:spacing w:line="360" w:lineRule="auto"/>
        <w:ind w:right="676"/>
      </w:pPr>
      <w:r>
        <w:t>Кроме</w:t>
      </w:r>
      <w:r>
        <w:rPr>
          <w:spacing w:val="-15"/>
        </w:rPr>
        <w:t xml:space="preserve"> </w:t>
      </w:r>
      <w:r>
        <w:t>того,</w:t>
      </w:r>
      <w:r>
        <w:rPr>
          <w:spacing w:val="-15"/>
        </w:rPr>
        <w:t xml:space="preserve"> </w:t>
      </w:r>
      <w:r>
        <w:t>эти</w:t>
      </w:r>
      <w:r>
        <w:rPr>
          <w:spacing w:val="-15"/>
        </w:rPr>
        <w:t xml:space="preserve"> </w:t>
      </w:r>
      <w:r>
        <w:t>задачи</w:t>
      </w:r>
      <w:r>
        <w:rPr>
          <w:spacing w:val="-15"/>
        </w:rPr>
        <w:t xml:space="preserve"> </w:t>
      </w:r>
      <w:r>
        <w:t>связаны</w:t>
      </w:r>
      <w:r>
        <w:rPr>
          <w:spacing w:val="-15"/>
        </w:rPr>
        <w:t xml:space="preserve"> </w:t>
      </w:r>
      <w:r>
        <w:t>с</w:t>
      </w:r>
      <w:r>
        <w:rPr>
          <w:spacing w:val="-15"/>
        </w:rPr>
        <w:t xml:space="preserve"> </w:t>
      </w:r>
      <w:r>
        <w:t>развитием</w:t>
      </w:r>
      <w:r>
        <w:rPr>
          <w:spacing w:val="-15"/>
        </w:rPr>
        <w:t xml:space="preserve"> </w:t>
      </w:r>
      <w:r>
        <w:t>понятия</w:t>
      </w:r>
      <w:r>
        <w:rPr>
          <w:spacing w:val="-15"/>
        </w:rPr>
        <w:t xml:space="preserve"> </w:t>
      </w:r>
      <w:r>
        <w:t>об</w:t>
      </w:r>
      <w:r>
        <w:rPr>
          <w:spacing w:val="-15"/>
        </w:rPr>
        <w:t xml:space="preserve"> </w:t>
      </w:r>
      <w:r>
        <w:t>историко-литературном</w:t>
      </w:r>
      <w:r>
        <w:rPr>
          <w:spacing w:val="-15"/>
        </w:rPr>
        <w:t xml:space="preserve"> </w:t>
      </w:r>
      <w:r>
        <w:t>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w:t>
      </w:r>
      <w:r>
        <w:rPr>
          <w:spacing w:val="-17"/>
        </w:rPr>
        <w:t xml:space="preserve"> </w:t>
      </w:r>
      <w:r>
        <w:t>картины</w:t>
      </w:r>
      <w:r>
        <w:rPr>
          <w:spacing w:val="-15"/>
        </w:rPr>
        <w:t xml:space="preserve"> </w:t>
      </w:r>
      <w:r>
        <w:t>жизни,</w:t>
      </w:r>
      <w:r>
        <w:rPr>
          <w:spacing w:val="-15"/>
        </w:rPr>
        <w:t xml:space="preserve"> </w:t>
      </w:r>
      <w:r>
        <w:t>созданной</w:t>
      </w:r>
      <w:r>
        <w:rPr>
          <w:spacing w:val="-15"/>
        </w:rPr>
        <w:t xml:space="preserve"> </w:t>
      </w:r>
      <w:r>
        <w:t>автором</w:t>
      </w:r>
      <w:r>
        <w:rPr>
          <w:spacing w:val="-15"/>
        </w:rPr>
        <w:t xml:space="preserve"> </w:t>
      </w:r>
      <w:r>
        <w:t>в</w:t>
      </w:r>
      <w:r>
        <w:rPr>
          <w:spacing w:val="-15"/>
        </w:rPr>
        <w:t xml:space="preserve"> </w:t>
      </w:r>
      <w:r>
        <w:t>литературном</w:t>
      </w:r>
      <w:r>
        <w:rPr>
          <w:spacing w:val="-14"/>
        </w:rPr>
        <w:t xml:space="preserve"> </w:t>
      </w:r>
      <w:r>
        <w:t>произведении,</w:t>
      </w:r>
      <w:r>
        <w:rPr>
          <w:spacing w:val="-15"/>
        </w:rPr>
        <w:t xml:space="preserve"> </w:t>
      </w:r>
      <w:r>
        <w:t>и</w:t>
      </w:r>
      <w:r>
        <w:rPr>
          <w:spacing w:val="-14"/>
        </w:rPr>
        <w:t xml:space="preserve"> </w:t>
      </w:r>
      <w:r>
        <w:t>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320900" w:rsidRDefault="0005617F">
      <w:pPr>
        <w:pStyle w:val="a3"/>
        <w:spacing w:before="2" w:line="360" w:lineRule="auto"/>
        <w:ind w:right="679"/>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320900" w:rsidRDefault="0005617F">
      <w:pPr>
        <w:pStyle w:val="a3"/>
        <w:spacing w:before="1" w:line="360" w:lineRule="auto"/>
        <w:ind w:right="683"/>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w:t>
      </w:r>
      <w:r>
        <w:rPr>
          <w:spacing w:val="-8"/>
        </w:rPr>
        <w:t xml:space="preserve"> </w:t>
      </w:r>
      <w:r>
        <w:t>общего</w:t>
      </w:r>
      <w:r>
        <w:rPr>
          <w:spacing w:val="-8"/>
        </w:rPr>
        <w:t xml:space="preserve"> </w:t>
      </w:r>
      <w:r>
        <w:t>образования</w:t>
      </w:r>
      <w:r>
        <w:rPr>
          <w:spacing w:val="-8"/>
        </w:rPr>
        <w:t xml:space="preserve"> </w:t>
      </w:r>
      <w:r>
        <w:t>преемственен</w:t>
      </w:r>
      <w:r>
        <w:rPr>
          <w:spacing w:val="-11"/>
        </w:rPr>
        <w:t xml:space="preserve"> </w:t>
      </w:r>
      <w:r>
        <w:t>по</w:t>
      </w:r>
      <w:r>
        <w:rPr>
          <w:spacing w:val="-8"/>
        </w:rPr>
        <w:t xml:space="preserve"> </w:t>
      </w:r>
      <w:r>
        <w:t>отношению</w:t>
      </w:r>
      <w:r>
        <w:rPr>
          <w:spacing w:val="-10"/>
        </w:rPr>
        <w:t xml:space="preserve"> </w:t>
      </w:r>
      <w:r>
        <w:t>к</w:t>
      </w:r>
      <w:r>
        <w:rPr>
          <w:spacing w:val="-13"/>
        </w:rPr>
        <w:t xml:space="preserve"> </w:t>
      </w:r>
      <w:r>
        <w:t>предмету</w:t>
      </w:r>
      <w:r>
        <w:rPr>
          <w:spacing w:val="-11"/>
        </w:rPr>
        <w:t xml:space="preserve"> </w:t>
      </w:r>
      <w:r>
        <w:t>«Литература»</w:t>
      </w:r>
      <w:r>
        <w:rPr>
          <w:spacing w:val="-3"/>
        </w:rPr>
        <w:t xml:space="preserve"> </w:t>
      </w:r>
      <w:r>
        <w:t>на</w:t>
      </w:r>
      <w:r>
        <w:rPr>
          <w:spacing w:val="-4"/>
        </w:rPr>
        <w:t xml:space="preserve"> </w:t>
      </w:r>
      <w:r>
        <w:t>уровне основного общего образования и основан на базовом курсе литературы.</w:t>
      </w:r>
    </w:p>
    <w:p w:rsidR="00320900" w:rsidRDefault="0005617F">
      <w:pPr>
        <w:pStyle w:val="a3"/>
        <w:spacing w:line="360" w:lineRule="auto"/>
        <w:ind w:right="684"/>
      </w:pPr>
      <w:r>
        <w:t>Общее число часов,</w:t>
      </w:r>
      <w:r>
        <w:rPr>
          <w:spacing w:val="-1"/>
        </w:rPr>
        <w:t xml:space="preserve"> </w:t>
      </w:r>
      <w:r>
        <w:t>рекомендованных</w:t>
      </w:r>
      <w:r>
        <w:rPr>
          <w:spacing w:val="-3"/>
        </w:rPr>
        <w:t xml:space="preserve"> </w:t>
      </w:r>
      <w:r>
        <w:t>для</w:t>
      </w:r>
      <w:r>
        <w:rPr>
          <w:spacing w:val="-3"/>
        </w:rPr>
        <w:t xml:space="preserve"> </w:t>
      </w:r>
      <w:r>
        <w:t>изучения литературы –340</w:t>
      </w:r>
      <w:r>
        <w:rPr>
          <w:spacing w:val="-3"/>
        </w:rPr>
        <w:t xml:space="preserve"> </w:t>
      </w:r>
      <w:r>
        <w:t>часов:</w:t>
      </w:r>
      <w:r>
        <w:rPr>
          <w:spacing w:val="-3"/>
        </w:rPr>
        <w:t xml:space="preserve"> </w:t>
      </w:r>
      <w:r>
        <w:t>в</w:t>
      </w:r>
      <w:r>
        <w:rPr>
          <w:spacing w:val="-1"/>
        </w:rPr>
        <w:t xml:space="preserve"> </w:t>
      </w:r>
      <w:r>
        <w:t>10</w:t>
      </w:r>
      <w:r>
        <w:rPr>
          <w:spacing w:val="-3"/>
        </w:rPr>
        <w:t xml:space="preserve"> </w:t>
      </w:r>
      <w:r>
        <w:t>классе – 170 (5 часов в неделю), в 11 классе – 170 (5 часов в неделю).</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rsidP="00007A9D">
      <w:pPr>
        <w:pStyle w:val="1"/>
        <w:spacing w:before="178"/>
        <w:ind w:left="0" w:firstLine="0"/>
        <w:jc w:val="left"/>
      </w:pPr>
    </w:p>
    <w:p w:rsidR="00007A9D" w:rsidRPr="00F65900" w:rsidRDefault="0005617F" w:rsidP="00007A9D">
      <w:pPr>
        <w:pStyle w:val="a6"/>
        <w:numPr>
          <w:ilvl w:val="0"/>
          <w:numId w:val="159"/>
        </w:numPr>
        <w:tabs>
          <w:tab w:val="left" w:pos="1302"/>
        </w:tabs>
        <w:spacing w:before="74" w:line="362" w:lineRule="auto"/>
        <w:ind w:right="113" w:firstLine="707"/>
        <w:jc w:val="both"/>
        <w:rPr>
          <w:sz w:val="24"/>
          <w:szCs w:val="24"/>
        </w:rPr>
      </w:pPr>
      <w:r>
        <w:br w:type="column"/>
      </w:r>
      <w:r w:rsidR="00643469" w:rsidRPr="00F65900">
        <w:rPr>
          <w:sz w:val="24"/>
          <w:szCs w:val="24"/>
        </w:rPr>
        <w:t>Р</w:t>
      </w:r>
      <w:r w:rsidR="00007A9D" w:rsidRPr="00F65900">
        <w:rPr>
          <w:sz w:val="24"/>
          <w:szCs w:val="24"/>
        </w:rPr>
        <w:t>абочая программа по учебному предмету «Родная</w:t>
      </w:r>
      <w:r w:rsidR="00007A9D" w:rsidRPr="00F65900">
        <w:rPr>
          <w:spacing w:val="1"/>
          <w:sz w:val="24"/>
          <w:szCs w:val="24"/>
        </w:rPr>
        <w:t xml:space="preserve"> </w:t>
      </w:r>
      <w:r w:rsidR="00007A9D" w:rsidRPr="00F65900">
        <w:rPr>
          <w:sz w:val="24"/>
          <w:szCs w:val="24"/>
        </w:rPr>
        <w:t>(татарская)</w:t>
      </w:r>
      <w:r w:rsidR="00007A9D" w:rsidRPr="00F65900">
        <w:rPr>
          <w:spacing w:val="-1"/>
          <w:sz w:val="24"/>
          <w:szCs w:val="24"/>
        </w:rPr>
        <w:t xml:space="preserve"> </w:t>
      </w:r>
      <w:r w:rsidR="00007A9D" w:rsidRPr="00F65900">
        <w:rPr>
          <w:sz w:val="24"/>
          <w:szCs w:val="24"/>
        </w:rPr>
        <w:t>литература».</w:t>
      </w:r>
    </w:p>
    <w:p w:rsidR="00007A9D" w:rsidRPr="00F65900" w:rsidRDefault="00643469" w:rsidP="00007A9D">
      <w:pPr>
        <w:numPr>
          <w:ilvl w:val="1"/>
          <w:numId w:val="159"/>
        </w:numPr>
        <w:tabs>
          <w:tab w:val="left" w:pos="1442"/>
        </w:tabs>
        <w:spacing w:line="360" w:lineRule="auto"/>
        <w:ind w:right="105" w:firstLine="707"/>
        <w:jc w:val="both"/>
        <w:rPr>
          <w:sz w:val="24"/>
          <w:szCs w:val="24"/>
        </w:rPr>
      </w:pPr>
      <w:r w:rsidRPr="00F65900">
        <w:rPr>
          <w:sz w:val="24"/>
          <w:szCs w:val="24"/>
        </w:rPr>
        <w:t>Р</w:t>
      </w:r>
      <w:r w:rsidR="00007A9D" w:rsidRPr="00F65900">
        <w:rPr>
          <w:sz w:val="24"/>
          <w:szCs w:val="24"/>
        </w:rPr>
        <w:t>абочая программа по учебному предмету «Родная</w:t>
      </w:r>
      <w:r w:rsidR="00007A9D" w:rsidRPr="00F65900">
        <w:rPr>
          <w:spacing w:val="1"/>
          <w:sz w:val="24"/>
          <w:szCs w:val="24"/>
        </w:rPr>
        <w:t xml:space="preserve"> </w:t>
      </w:r>
      <w:r w:rsidR="00007A9D" w:rsidRPr="00F65900">
        <w:rPr>
          <w:sz w:val="24"/>
          <w:szCs w:val="24"/>
        </w:rPr>
        <w:t>(татарская)</w:t>
      </w:r>
      <w:r w:rsidR="00007A9D" w:rsidRPr="00F65900">
        <w:rPr>
          <w:spacing w:val="1"/>
          <w:sz w:val="24"/>
          <w:szCs w:val="24"/>
        </w:rPr>
        <w:t xml:space="preserve"> </w:t>
      </w:r>
      <w:r w:rsidR="00007A9D" w:rsidRPr="00F65900">
        <w:rPr>
          <w:sz w:val="24"/>
          <w:szCs w:val="24"/>
        </w:rPr>
        <w:t>литература»</w:t>
      </w:r>
      <w:r w:rsidR="00007A9D" w:rsidRPr="00F65900">
        <w:rPr>
          <w:spacing w:val="1"/>
          <w:sz w:val="24"/>
          <w:szCs w:val="24"/>
        </w:rPr>
        <w:t xml:space="preserve"> </w:t>
      </w:r>
      <w:r w:rsidR="00007A9D" w:rsidRPr="00F65900">
        <w:rPr>
          <w:sz w:val="24"/>
          <w:szCs w:val="24"/>
        </w:rPr>
        <w:t>(предметная</w:t>
      </w:r>
      <w:r w:rsidR="00007A9D" w:rsidRPr="00F65900">
        <w:rPr>
          <w:spacing w:val="1"/>
          <w:sz w:val="24"/>
          <w:szCs w:val="24"/>
        </w:rPr>
        <w:t xml:space="preserve"> </w:t>
      </w:r>
      <w:r w:rsidR="00007A9D" w:rsidRPr="00F65900">
        <w:rPr>
          <w:sz w:val="24"/>
          <w:szCs w:val="24"/>
        </w:rPr>
        <w:t>область</w:t>
      </w:r>
      <w:r w:rsidR="00007A9D" w:rsidRPr="00F65900">
        <w:rPr>
          <w:spacing w:val="1"/>
          <w:sz w:val="24"/>
          <w:szCs w:val="24"/>
        </w:rPr>
        <w:t xml:space="preserve"> </w:t>
      </w:r>
      <w:r w:rsidR="00007A9D" w:rsidRPr="00F65900">
        <w:rPr>
          <w:sz w:val="24"/>
          <w:szCs w:val="24"/>
        </w:rPr>
        <w:t>«Родной</w:t>
      </w:r>
      <w:r w:rsidR="00007A9D" w:rsidRPr="00F65900">
        <w:rPr>
          <w:spacing w:val="1"/>
          <w:sz w:val="24"/>
          <w:szCs w:val="24"/>
        </w:rPr>
        <w:t xml:space="preserve"> </w:t>
      </w:r>
      <w:r w:rsidR="00007A9D" w:rsidRPr="00F65900">
        <w:rPr>
          <w:sz w:val="24"/>
          <w:szCs w:val="24"/>
        </w:rPr>
        <w:t>язык</w:t>
      </w:r>
      <w:r w:rsidR="00007A9D" w:rsidRPr="00F65900">
        <w:rPr>
          <w:spacing w:val="1"/>
          <w:sz w:val="24"/>
          <w:szCs w:val="24"/>
        </w:rPr>
        <w:t xml:space="preserve"> </w:t>
      </w:r>
      <w:r w:rsidR="00007A9D" w:rsidRPr="00F65900">
        <w:rPr>
          <w:sz w:val="24"/>
          <w:szCs w:val="24"/>
        </w:rPr>
        <w:t>и</w:t>
      </w:r>
      <w:r w:rsidR="00007A9D" w:rsidRPr="00F65900">
        <w:rPr>
          <w:spacing w:val="1"/>
          <w:sz w:val="24"/>
          <w:szCs w:val="24"/>
        </w:rPr>
        <w:t xml:space="preserve"> </w:t>
      </w:r>
      <w:r w:rsidR="00007A9D" w:rsidRPr="00F65900">
        <w:rPr>
          <w:sz w:val="24"/>
          <w:szCs w:val="24"/>
        </w:rPr>
        <w:t>родная</w:t>
      </w:r>
      <w:r w:rsidR="00007A9D" w:rsidRPr="00F65900">
        <w:rPr>
          <w:spacing w:val="1"/>
          <w:sz w:val="24"/>
          <w:szCs w:val="24"/>
        </w:rPr>
        <w:t xml:space="preserve"> </w:t>
      </w:r>
      <w:r w:rsidR="00007A9D" w:rsidRPr="00F65900">
        <w:rPr>
          <w:sz w:val="24"/>
          <w:szCs w:val="24"/>
        </w:rPr>
        <w:t>литература»)</w:t>
      </w:r>
      <w:r w:rsidR="00007A9D" w:rsidRPr="00F65900">
        <w:rPr>
          <w:spacing w:val="1"/>
          <w:sz w:val="24"/>
          <w:szCs w:val="24"/>
        </w:rPr>
        <w:t xml:space="preserve"> </w:t>
      </w:r>
      <w:r w:rsidR="00007A9D" w:rsidRPr="00F65900">
        <w:rPr>
          <w:sz w:val="24"/>
          <w:szCs w:val="24"/>
        </w:rPr>
        <w:t>(далее</w:t>
      </w:r>
      <w:r w:rsidR="00007A9D" w:rsidRPr="00F65900">
        <w:rPr>
          <w:spacing w:val="1"/>
          <w:sz w:val="24"/>
          <w:szCs w:val="24"/>
        </w:rPr>
        <w:t xml:space="preserve"> </w:t>
      </w:r>
      <w:r w:rsidR="00007A9D" w:rsidRPr="00F65900">
        <w:rPr>
          <w:sz w:val="24"/>
          <w:szCs w:val="24"/>
        </w:rPr>
        <w:t>соответственно</w:t>
      </w:r>
      <w:r w:rsidR="00007A9D" w:rsidRPr="00F65900">
        <w:rPr>
          <w:spacing w:val="1"/>
          <w:sz w:val="24"/>
          <w:szCs w:val="24"/>
        </w:rPr>
        <w:t xml:space="preserve"> </w:t>
      </w:r>
      <w:r w:rsidR="00007A9D" w:rsidRPr="00F65900">
        <w:rPr>
          <w:sz w:val="24"/>
          <w:szCs w:val="24"/>
        </w:rPr>
        <w:t>–</w:t>
      </w:r>
      <w:r w:rsidR="00007A9D" w:rsidRPr="00F65900">
        <w:rPr>
          <w:spacing w:val="1"/>
          <w:sz w:val="24"/>
          <w:szCs w:val="24"/>
        </w:rPr>
        <w:t xml:space="preserve"> </w:t>
      </w:r>
      <w:r w:rsidR="00007A9D" w:rsidRPr="00F65900">
        <w:rPr>
          <w:sz w:val="24"/>
          <w:szCs w:val="24"/>
        </w:rPr>
        <w:t>программа</w:t>
      </w:r>
      <w:r w:rsidR="00007A9D" w:rsidRPr="00F65900">
        <w:rPr>
          <w:spacing w:val="1"/>
          <w:sz w:val="24"/>
          <w:szCs w:val="24"/>
        </w:rPr>
        <w:t xml:space="preserve"> </w:t>
      </w:r>
      <w:r w:rsidR="00007A9D" w:rsidRPr="00F65900">
        <w:rPr>
          <w:sz w:val="24"/>
          <w:szCs w:val="24"/>
        </w:rPr>
        <w:t>по</w:t>
      </w:r>
      <w:r w:rsidR="00007A9D" w:rsidRPr="00F65900">
        <w:rPr>
          <w:spacing w:val="1"/>
          <w:sz w:val="24"/>
          <w:szCs w:val="24"/>
        </w:rPr>
        <w:t xml:space="preserve"> </w:t>
      </w:r>
      <w:r w:rsidR="00007A9D" w:rsidRPr="00F65900">
        <w:rPr>
          <w:sz w:val="24"/>
          <w:szCs w:val="24"/>
        </w:rPr>
        <w:t>родной</w:t>
      </w:r>
      <w:r w:rsidR="00007A9D" w:rsidRPr="00F65900">
        <w:rPr>
          <w:spacing w:val="1"/>
          <w:sz w:val="24"/>
          <w:szCs w:val="24"/>
        </w:rPr>
        <w:t xml:space="preserve"> </w:t>
      </w:r>
      <w:r w:rsidR="00007A9D" w:rsidRPr="00F65900">
        <w:rPr>
          <w:sz w:val="24"/>
          <w:szCs w:val="24"/>
        </w:rPr>
        <w:t>(татарской)</w:t>
      </w:r>
      <w:r w:rsidR="00007A9D" w:rsidRPr="00F65900">
        <w:rPr>
          <w:spacing w:val="1"/>
          <w:sz w:val="24"/>
          <w:szCs w:val="24"/>
        </w:rPr>
        <w:t xml:space="preserve"> </w:t>
      </w:r>
      <w:r w:rsidR="00007A9D" w:rsidRPr="00F65900">
        <w:rPr>
          <w:sz w:val="24"/>
          <w:szCs w:val="24"/>
        </w:rPr>
        <w:t>литературе,</w:t>
      </w:r>
      <w:r w:rsidR="00007A9D" w:rsidRPr="00F65900">
        <w:rPr>
          <w:spacing w:val="-9"/>
          <w:sz w:val="24"/>
          <w:szCs w:val="24"/>
        </w:rPr>
        <w:t xml:space="preserve"> </w:t>
      </w:r>
      <w:r w:rsidR="00007A9D" w:rsidRPr="00F65900">
        <w:rPr>
          <w:sz w:val="24"/>
          <w:szCs w:val="24"/>
        </w:rPr>
        <w:t>родная</w:t>
      </w:r>
      <w:r w:rsidR="00007A9D" w:rsidRPr="00F65900">
        <w:rPr>
          <w:spacing w:val="-8"/>
          <w:sz w:val="24"/>
          <w:szCs w:val="24"/>
        </w:rPr>
        <w:t xml:space="preserve"> </w:t>
      </w:r>
      <w:r w:rsidR="00007A9D" w:rsidRPr="00F65900">
        <w:rPr>
          <w:sz w:val="24"/>
          <w:szCs w:val="24"/>
        </w:rPr>
        <w:t>(татарская)</w:t>
      </w:r>
      <w:r w:rsidR="00007A9D" w:rsidRPr="00F65900">
        <w:rPr>
          <w:spacing w:val="-9"/>
          <w:sz w:val="24"/>
          <w:szCs w:val="24"/>
        </w:rPr>
        <w:t xml:space="preserve"> </w:t>
      </w:r>
      <w:r w:rsidR="00007A9D" w:rsidRPr="00F65900">
        <w:rPr>
          <w:sz w:val="24"/>
          <w:szCs w:val="24"/>
        </w:rPr>
        <w:t>литература,</w:t>
      </w:r>
      <w:r w:rsidR="00007A9D" w:rsidRPr="00F65900">
        <w:rPr>
          <w:spacing w:val="-9"/>
          <w:sz w:val="24"/>
          <w:szCs w:val="24"/>
        </w:rPr>
        <w:t xml:space="preserve"> </w:t>
      </w:r>
      <w:r w:rsidR="00007A9D" w:rsidRPr="00F65900">
        <w:rPr>
          <w:sz w:val="24"/>
          <w:szCs w:val="24"/>
        </w:rPr>
        <w:t>татарская</w:t>
      </w:r>
      <w:r w:rsidR="00007A9D" w:rsidRPr="00F65900">
        <w:rPr>
          <w:spacing w:val="-8"/>
          <w:sz w:val="24"/>
          <w:szCs w:val="24"/>
        </w:rPr>
        <w:t xml:space="preserve"> </w:t>
      </w:r>
      <w:r w:rsidR="00007A9D" w:rsidRPr="00F65900">
        <w:rPr>
          <w:sz w:val="24"/>
          <w:szCs w:val="24"/>
        </w:rPr>
        <w:t>литература)</w:t>
      </w:r>
      <w:r w:rsidR="00007A9D" w:rsidRPr="00F65900">
        <w:rPr>
          <w:spacing w:val="-8"/>
          <w:sz w:val="24"/>
          <w:szCs w:val="24"/>
        </w:rPr>
        <w:t xml:space="preserve"> </w:t>
      </w:r>
      <w:r w:rsidR="00007A9D" w:rsidRPr="00F65900">
        <w:rPr>
          <w:sz w:val="24"/>
          <w:szCs w:val="24"/>
        </w:rPr>
        <w:t>разработана</w:t>
      </w:r>
      <w:r w:rsidR="00007A9D" w:rsidRPr="00F65900">
        <w:rPr>
          <w:spacing w:val="-68"/>
          <w:sz w:val="24"/>
          <w:szCs w:val="24"/>
        </w:rPr>
        <w:t xml:space="preserve"> </w:t>
      </w:r>
      <w:r w:rsidR="00007A9D" w:rsidRPr="00F65900">
        <w:rPr>
          <w:sz w:val="24"/>
          <w:szCs w:val="24"/>
        </w:rPr>
        <w:t>для обучающихся, владеющих татарским языком, и включает пояснительную</w:t>
      </w:r>
      <w:r w:rsidR="00007A9D" w:rsidRPr="00F65900">
        <w:rPr>
          <w:spacing w:val="-67"/>
          <w:sz w:val="24"/>
          <w:szCs w:val="24"/>
        </w:rPr>
        <w:t xml:space="preserve"> </w:t>
      </w:r>
      <w:r w:rsidR="00007A9D" w:rsidRPr="00F65900">
        <w:rPr>
          <w:sz w:val="24"/>
          <w:szCs w:val="24"/>
        </w:rPr>
        <w:t>записку,</w:t>
      </w:r>
      <w:r w:rsidR="00007A9D" w:rsidRPr="00F65900">
        <w:rPr>
          <w:spacing w:val="-15"/>
          <w:sz w:val="24"/>
          <w:szCs w:val="24"/>
        </w:rPr>
        <w:t xml:space="preserve"> </w:t>
      </w:r>
      <w:r w:rsidR="00007A9D" w:rsidRPr="00F65900">
        <w:rPr>
          <w:sz w:val="24"/>
          <w:szCs w:val="24"/>
        </w:rPr>
        <w:t>содержание</w:t>
      </w:r>
      <w:r w:rsidR="00007A9D" w:rsidRPr="00F65900">
        <w:rPr>
          <w:spacing w:val="-14"/>
          <w:sz w:val="24"/>
          <w:szCs w:val="24"/>
        </w:rPr>
        <w:t xml:space="preserve"> </w:t>
      </w:r>
      <w:r w:rsidR="00007A9D" w:rsidRPr="00F65900">
        <w:rPr>
          <w:sz w:val="24"/>
          <w:szCs w:val="24"/>
        </w:rPr>
        <w:t>обучения,</w:t>
      </w:r>
      <w:r w:rsidR="00007A9D" w:rsidRPr="00F65900">
        <w:rPr>
          <w:spacing w:val="-14"/>
          <w:sz w:val="24"/>
          <w:szCs w:val="24"/>
        </w:rPr>
        <w:t xml:space="preserve"> </w:t>
      </w:r>
      <w:r w:rsidR="00007A9D" w:rsidRPr="00F65900">
        <w:rPr>
          <w:sz w:val="24"/>
          <w:szCs w:val="24"/>
        </w:rPr>
        <w:t>планируемые</w:t>
      </w:r>
      <w:r w:rsidR="00007A9D" w:rsidRPr="00F65900">
        <w:rPr>
          <w:spacing w:val="-16"/>
          <w:sz w:val="24"/>
          <w:szCs w:val="24"/>
        </w:rPr>
        <w:t xml:space="preserve"> </w:t>
      </w:r>
      <w:r w:rsidR="00007A9D" w:rsidRPr="00F65900">
        <w:rPr>
          <w:sz w:val="24"/>
          <w:szCs w:val="24"/>
        </w:rPr>
        <w:t>результаты</w:t>
      </w:r>
      <w:r w:rsidR="00007A9D" w:rsidRPr="00F65900">
        <w:rPr>
          <w:spacing w:val="-14"/>
          <w:sz w:val="24"/>
          <w:szCs w:val="24"/>
        </w:rPr>
        <w:t xml:space="preserve"> </w:t>
      </w:r>
      <w:r w:rsidR="00007A9D" w:rsidRPr="00F65900">
        <w:rPr>
          <w:sz w:val="24"/>
          <w:szCs w:val="24"/>
        </w:rPr>
        <w:t>освоения</w:t>
      </w:r>
      <w:r w:rsidR="00007A9D" w:rsidRPr="00F65900">
        <w:rPr>
          <w:spacing w:val="-15"/>
          <w:sz w:val="24"/>
          <w:szCs w:val="24"/>
        </w:rPr>
        <w:t xml:space="preserve"> </w:t>
      </w:r>
      <w:r w:rsidR="00007A9D" w:rsidRPr="00F65900">
        <w:rPr>
          <w:sz w:val="24"/>
          <w:szCs w:val="24"/>
        </w:rPr>
        <w:t>программы</w:t>
      </w:r>
      <w:r w:rsidR="00007A9D" w:rsidRPr="00F65900">
        <w:rPr>
          <w:spacing w:val="-68"/>
          <w:sz w:val="24"/>
          <w:szCs w:val="24"/>
        </w:rPr>
        <w:t xml:space="preserve"> </w:t>
      </w:r>
      <w:r w:rsidR="00007A9D" w:rsidRPr="00F65900">
        <w:rPr>
          <w:sz w:val="24"/>
          <w:szCs w:val="24"/>
        </w:rPr>
        <w:t>по</w:t>
      </w:r>
      <w:r w:rsidR="00007A9D" w:rsidRPr="00F65900">
        <w:rPr>
          <w:spacing w:val="-4"/>
          <w:sz w:val="24"/>
          <w:szCs w:val="24"/>
        </w:rPr>
        <w:t xml:space="preserve"> </w:t>
      </w:r>
      <w:r w:rsidR="00007A9D" w:rsidRPr="00F65900">
        <w:rPr>
          <w:sz w:val="24"/>
          <w:szCs w:val="24"/>
        </w:rPr>
        <w:t>родной (татарской) литературе.</w:t>
      </w:r>
    </w:p>
    <w:p w:rsidR="00007A9D" w:rsidRPr="00F65900" w:rsidRDefault="00007A9D" w:rsidP="00007A9D">
      <w:pPr>
        <w:numPr>
          <w:ilvl w:val="1"/>
          <w:numId w:val="159"/>
        </w:numPr>
        <w:tabs>
          <w:tab w:val="left" w:pos="1442"/>
        </w:tabs>
        <w:spacing w:line="360" w:lineRule="auto"/>
        <w:ind w:right="103" w:firstLine="707"/>
        <w:jc w:val="both"/>
        <w:rPr>
          <w:sz w:val="24"/>
          <w:szCs w:val="24"/>
        </w:rPr>
      </w:pPr>
      <w:r w:rsidRPr="00F65900">
        <w:rPr>
          <w:sz w:val="24"/>
          <w:szCs w:val="24"/>
        </w:rPr>
        <w:t>Пояснительная</w:t>
      </w:r>
      <w:r w:rsidRPr="00F65900">
        <w:rPr>
          <w:spacing w:val="1"/>
          <w:sz w:val="24"/>
          <w:szCs w:val="24"/>
        </w:rPr>
        <w:t xml:space="preserve"> </w:t>
      </w:r>
      <w:r w:rsidRPr="00F65900">
        <w:rPr>
          <w:sz w:val="24"/>
          <w:szCs w:val="24"/>
        </w:rPr>
        <w:t>записка</w:t>
      </w:r>
      <w:r w:rsidRPr="00F65900">
        <w:rPr>
          <w:spacing w:val="1"/>
          <w:sz w:val="24"/>
          <w:szCs w:val="24"/>
        </w:rPr>
        <w:t xml:space="preserve"> </w:t>
      </w:r>
      <w:r w:rsidRPr="00F65900">
        <w:rPr>
          <w:sz w:val="24"/>
          <w:szCs w:val="24"/>
        </w:rPr>
        <w:t>отражает</w:t>
      </w:r>
      <w:r w:rsidRPr="00F65900">
        <w:rPr>
          <w:spacing w:val="1"/>
          <w:sz w:val="24"/>
          <w:szCs w:val="24"/>
        </w:rPr>
        <w:t xml:space="preserve"> </w:t>
      </w:r>
      <w:r w:rsidRPr="00F65900">
        <w:rPr>
          <w:sz w:val="24"/>
          <w:szCs w:val="24"/>
        </w:rPr>
        <w:t>общие</w:t>
      </w:r>
      <w:r w:rsidRPr="00F65900">
        <w:rPr>
          <w:spacing w:val="1"/>
          <w:sz w:val="24"/>
          <w:szCs w:val="24"/>
        </w:rPr>
        <w:t xml:space="preserve"> </w:t>
      </w:r>
      <w:r w:rsidRPr="00F65900">
        <w:rPr>
          <w:sz w:val="24"/>
          <w:szCs w:val="24"/>
        </w:rPr>
        <w:t>цели</w:t>
      </w:r>
      <w:r w:rsidRPr="00F65900">
        <w:rPr>
          <w:spacing w:val="1"/>
          <w:sz w:val="24"/>
          <w:szCs w:val="24"/>
        </w:rPr>
        <w:t xml:space="preserve"> </w:t>
      </w:r>
      <w:r w:rsidRPr="00F65900">
        <w:rPr>
          <w:sz w:val="24"/>
          <w:szCs w:val="24"/>
        </w:rPr>
        <w:t>изучения</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5"/>
          <w:sz w:val="24"/>
          <w:szCs w:val="24"/>
        </w:rPr>
        <w:t xml:space="preserve"> </w:t>
      </w:r>
      <w:r w:rsidRPr="00F65900">
        <w:rPr>
          <w:sz w:val="24"/>
          <w:szCs w:val="24"/>
        </w:rPr>
        <w:t>литературы,</w:t>
      </w:r>
      <w:r w:rsidRPr="00F65900">
        <w:rPr>
          <w:spacing w:val="14"/>
          <w:sz w:val="24"/>
          <w:szCs w:val="24"/>
        </w:rPr>
        <w:t xml:space="preserve"> </w:t>
      </w:r>
      <w:r w:rsidRPr="00F65900">
        <w:rPr>
          <w:sz w:val="24"/>
          <w:szCs w:val="24"/>
        </w:rPr>
        <w:t>место</w:t>
      </w:r>
      <w:r w:rsidRPr="00F65900">
        <w:rPr>
          <w:spacing w:val="16"/>
          <w:sz w:val="24"/>
          <w:szCs w:val="24"/>
        </w:rPr>
        <w:t xml:space="preserve"> </w:t>
      </w:r>
      <w:r w:rsidRPr="00F65900">
        <w:rPr>
          <w:sz w:val="24"/>
          <w:szCs w:val="24"/>
        </w:rPr>
        <w:t>в</w:t>
      </w:r>
      <w:r w:rsidRPr="00F65900">
        <w:rPr>
          <w:spacing w:val="15"/>
          <w:sz w:val="24"/>
          <w:szCs w:val="24"/>
        </w:rPr>
        <w:t xml:space="preserve"> </w:t>
      </w:r>
      <w:r w:rsidRPr="00F65900">
        <w:rPr>
          <w:sz w:val="24"/>
          <w:szCs w:val="24"/>
        </w:rPr>
        <w:t>структуре</w:t>
      </w:r>
      <w:r w:rsidRPr="00F65900">
        <w:rPr>
          <w:spacing w:val="15"/>
          <w:sz w:val="24"/>
          <w:szCs w:val="24"/>
        </w:rPr>
        <w:t xml:space="preserve"> </w:t>
      </w:r>
      <w:r w:rsidRPr="00F65900">
        <w:rPr>
          <w:sz w:val="24"/>
          <w:szCs w:val="24"/>
        </w:rPr>
        <w:t>учебного</w:t>
      </w:r>
      <w:r w:rsidRPr="00F65900">
        <w:rPr>
          <w:spacing w:val="16"/>
          <w:sz w:val="24"/>
          <w:szCs w:val="24"/>
        </w:rPr>
        <w:t xml:space="preserve"> </w:t>
      </w:r>
      <w:r w:rsidRPr="00F65900">
        <w:rPr>
          <w:sz w:val="24"/>
          <w:szCs w:val="24"/>
        </w:rPr>
        <w:t>плана,</w:t>
      </w:r>
      <w:r w:rsidRPr="00F65900">
        <w:rPr>
          <w:spacing w:val="13"/>
          <w:sz w:val="24"/>
          <w:szCs w:val="24"/>
        </w:rPr>
        <w:t xml:space="preserve"> </w:t>
      </w:r>
      <w:r w:rsidRPr="00F65900">
        <w:rPr>
          <w:sz w:val="24"/>
          <w:szCs w:val="24"/>
        </w:rPr>
        <w:t>а</w:t>
      </w:r>
      <w:r w:rsidRPr="00F65900">
        <w:rPr>
          <w:spacing w:val="15"/>
          <w:sz w:val="24"/>
          <w:szCs w:val="24"/>
        </w:rPr>
        <w:t xml:space="preserve"> </w:t>
      </w:r>
      <w:r w:rsidRPr="00F65900">
        <w:rPr>
          <w:sz w:val="24"/>
          <w:szCs w:val="24"/>
        </w:rPr>
        <w:t>также</w:t>
      </w:r>
      <w:r w:rsidRPr="00F65900">
        <w:rPr>
          <w:spacing w:val="15"/>
          <w:sz w:val="24"/>
          <w:szCs w:val="24"/>
        </w:rPr>
        <w:t xml:space="preserve"> </w:t>
      </w:r>
      <w:r w:rsidRPr="00F65900">
        <w:rPr>
          <w:sz w:val="24"/>
          <w:szCs w:val="24"/>
        </w:rPr>
        <w:t>подходы</w:t>
      </w:r>
      <w:r w:rsidRPr="00F65900">
        <w:rPr>
          <w:spacing w:val="-67"/>
          <w:sz w:val="24"/>
          <w:szCs w:val="24"/>
        </w:rPr>
        <w:t xml:space="preserve"> </w:t>
      </w:r>
      <w:r w:rsidRPr="00F65900">
        <w:rPr>
          <w:sz w:val="24"/>
          <w:szCs w:val="24"/>
        </w:rPr>
        <w:t>к</w:t>
      </w:r>
      <w:r w:rsidRPr="00F65900">
        <w:rPr>
          <w:spacing w:val="-1"/>
          <w:sz w:val="24"/>
          <w:szCs w:val="24"/>
        </w:rPr>
        <w:t xml:space="preserve"> </w:t>
      </w:r>
      <w:r w:rsidRPr="00F65900">
        <w:rPr>
          <w:sz w:val="24"/>
          <w:szCs w:val="24"/>
        </w:rPr>
        <w:t>отбору содержания,</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определению</w:t>
      </w:r>
      <w:r w:rsidRPr="00F65900">
        <w:rPr>
          <w:spacing w:val="-2"/>
          <w:sz w:val="24"/>
          <w:szCs w:val="24"/>
        </w:rPr>
        <w:t xml:space="preserve"> </w:t>
      </w:r>
      <w:r w:rsidRPr="00F65900">
        <w:rPr>
          <w:sz w:val="24"/>
          <w:szCs w:val="24"/>
        </w:rPr>
        <w:t>планируемых</w:t>
      </w:r>
      <w:r w:rsidRPr="00F65900">
        <w:rPr>
          <w:spacing w:val="-3"/>
          <w:sz w:val="24"/>
          <w:szCs w:val="24"/>
        </w:rPr>
        <w:t xml:space="preserve"> </w:t>
      </w:r>
      <w:r w:rsidRPr="00F65900">
        <w:rPr>
          <w:sz w:val="24"/>
          <w:szCs w:val="24"/>
        </w:rPr>
        <w:t>результатов.</w:t>
      </w:r>
    </w:p>
    <w:p w:rsidR="00007A9D" w:rsidRPr="00F65900" w:rsidRDefault="00007A9D" w:rsidP="00007A9D">
      <w:pPr>
        <w:numPr>
          <w:ilvl w:val="1"/>
          <w:numId w:val="159"/>
        </w:numPr>
        <w:tabs>
          <w:tab w:val="left" w:pos="1442"/>
        </w:tabs>
        <w:spacing w:line="360" w:lineRule="auto"/>
        <w:ind w:right="107" w:firstLine="707"/>
        <w:jc w:val="both"/>
        <w:rPr>
          <w:sz w:val="24"/>
          <w:szCs w:val="24"/>
        </w:rPr>
      </w:pPr>
      <w:r w:rsidRPr="00F65900">
        <w:rPr>
          <w:sz w:val="24"/>
          <w:szCs w:val="24"/>
        </w:rPr>
        <w:t>Содержание</w:t>
      </w:r>
      <w:r w:rsidRPr="00F65900">
        <w:rPr>
          <w:spacing w:val="-15"/>
          <w:sz w:val="24"/>
          <w:szCs w:val="24"/>
        </w:rPr>
        <w:t xml:space="preserve"> </w:t>
      </w:r>
      <w:r w:rsidRPr="00F65900">
        <w:rPr>
          <w:sz w:val="24"/>
          <w:szCs w:val="24"/>
        </w:rPr>
        <w:t>обучения</w:t>
      </w:r>
      <w:r w:rsidRPr="00F65900">
        <w:rPr>
          <w:spacing w:val="-14"/>
          <w:sz w:val="24"/>
          <w:szCs w:val="24"/>
        </w:rPr>
        <w:t xml:space="preserve"> </w:t>
      </w:r>
      <w:r w:rsidRPr="00F65900">
        <w:rPr>
          <w:sz w:val="24"/>
          <w:szCs w:val="24"/>
        </w:rPr>
        <w:t>раскрывает</w:t>
      </w:r>
      <w:r w:rsidRPr="00F65900">
        <w:rPr>
          <w:spacing w:val="-15"/>
          <w:sz w:val="24"/>
          <w:szCs w:val="24"/>
        </w:rPr>
        <w:t xml:space="preserve"> </w:t>
      </w:r>
      <w:r w:rsidRPr="00F65900">
        <w:rPr>
          <w:sz w:val="24"/>
          <w:szCs w:val="24"/>
        </w:rPr>
        <w:t>содержательные</w:t>
      </w:r>
      <w:r w:rsidRPr="00F65900">
        <w:rPr>
          <w:spacing w:val="-15"/>
          <w:sz w:val="24"/>
          <w:szCs w:val="24"/>
        </w:rPr>
        <w:t xml:space="preserve"> </w:t>
      </w:r>
      <w:r w:rsidRPr="00F65900">
        <w:rPr>
          <w:sz w:val="24"/>
          <w:szCs w:val="24"/>
        </w:rPr>
        <w:t>линии,</w:t>
      </w:r>
      <w:r w:rsidRPr="00F65900">
        <w:rPr>
          <w:spacing w:val="-15"/>
          <w:sz w:val="24"/>
          <w:szCs w:val="24"/>
        </w:rPr>
        <w:t xml:space="preserve"> </w:t>
      </w:r>
      <w:r w:rsidRPr="00F65900">
        <w:rPr>
          <w:sz w:val="24"/>
          <w:szCs w:val="24"/>
        </w:rPr>
        <w:t>которые</w:t>
      </w:r>
      <w:r w:rsidRPr="00F65900">
        <w:rPr>
          <w:spacing w:val="-67"/>
          <w:sz w:val="24"/>
          <w:szCs w:val="24"/>
        </w:rPr>
        <w:t xml:space="preserve"> </w:t>
      </w:r>
      <w:r w:rsidRPr="00F65900">
        <w:rPr>
          <w:sz w:val="24"/>
          <w:szCs w:val="24"/>
        </w:rPr>
        <w:t>предлагаются</w:t>
      </w:r>
      <w:r w:rsidRPr="00F65900">
        <w:rPr>
          <w:spacing w:val="-14"/>
          <w:sz w:val="24"/>
          <w:szCs w:val="24"/>
        </w:rPr>
        <w:t xml:space="preserve"> </w:t>
      </w:r>
      <w:r w:rsidRPr="00F65900">
        <w:rPr>
          <w:sz w:val="24"/>
          <w:szCs w:val="24"/>
        </w:rPr>
        <w:t>для</w:t>
      </w:r>
      <w:r w:rsidRPr="00F65900">
        <w:rPr>
          <w:spacing w:val="-17"/>
          <w:sz w:val="24"/>
          <w:szCs w:val="24"/>
        </w:rPr>
        <w:t xml:space="preserve"> </w:t>
      </w:r>
      <w:r w:rsidRPr="00F65900">
        <w:rPr>
          <w:sz w:val="24"/>
          <w:szCs w:val="24"/>
        </w:rPr>
        <w:t>обязательного</w:t>
      </w:r>
      <w:r w:rsidRPr="00F65900">
        <w:rPr>
          <w:spacing w:val="-16"/>
          <w:sz w:val="24"/>
          <w:szCs w:val="24"/>
        </w:rPr>
        <w:t xml:space="preserve"> </w:t>
      </w:r>
      <w:r w:rsidRPr="00F65900">
        <w:rPr>
          <w:sz w:val="24"/>
          <w:szCs w:val="24"/>
        </w:rPr>
        <w:t>изучения</w:t>
      </w:r>
      <w:r w:rsidRPr="00F65900">
        <w:rPr>
          <w:spacing w:val="-13"/>
          <w:sz w:val="24"/>
          <w:szCs w:val="24"/>
        </w:rPr>
        <w:t xml:space="preserve"> </w:t>
      </w:r>
      <w:r w:rsidRPr="00F65900">
        <w:rPr>
          <w:sz w:val="24"/>
          <w:szCs w:val="24"/>
        </w:rPr>
        <w:t>в</w:t>
      </w:r>
      <w:r w:rsidRPr="00F65900">
        <w:rPr>
          <w:spacing w:val="-16"/>
          <w:sz w:val="24"/>
          <w:szCs w:val="24"/>
        </w:rPr>
        <w:t xml:space="preserve"> </w:t>
      </w:r>
      <w:r w:rsidRPr="00F65900">
        <w:rPr>
          <w:sz w:val="24"/>
          <w:szCs w:val="24"/>
        </w:rPr>
        <w:t>каждом</w:t>
      </w:r>
      <w:r w:rsidRPr="00F65900">
        <w:rPr>
          <w:spacing w:val="-12"/>
          <w:sz w:val="24"/>
          <w:szCs w:val="24"/>
        </w:rPr>
        <w:t xml:space="preserve"> </w:t>
      </w:r>
      <w:r w:rsidRPr="00F65900">
        <w:rPr>
          <w:sz w:val="24"/>
          <w:szCs w:val="24"/>
        </w:rPr>
        <w:t>классе</w:t>
      </w:r>
      <w:r w:rsidRPr="00F65900">
        <w:rPr>
          <w:spacing w:val="-15"/>
          <w:sz w:val="24"/>
          <w:szCs w:val="24"/>
        </w:rPr>
        <w:t xml:space="preserve"> </w:t>
      </w:r>
      <w:r w:rsidRPr="00F65900">
        <w:rPr>
          <w:sz w:val="24"/>
          <w:szCs w:val="24"/>
        </w:rPr>
        <w:t>на</w:t>
      </w:r>
      <w:r w:rsidRPr="00F65900">
        <w:rPr>
          <w:spacing w:val="-16"/>
          <w:sz w:val="24"/>
          <w:szCs w:val="24"/>
        </w:rPr>
        <w:t xml:space="preserve"> </w:t>
      </w:r>
      <w:r w:rsidRPr="00F65900">
        <w:rPr>
          <w:sz w:val="24"/>
          <w:szCs w:val="24"/>
        </w:rPr>
        <w:t>уровне</w:t>
      </w:r>
      <w:r w:rsidRPr="00F65900">
        <w:rPr>
          <w:spacing w:val="-15"/>
          <w:sz w:val="24"/>
          <w:szCs w:val="24"/>
        </w:rPr>
        <w:t xml:space="preserve"> </w:t>
      </w:r>
      <w:r w:rsidRPr="00F65900">
        <w:rPr>
          <w:sz w:val="24"/>
          <w:szCs w:val="24"/>
        </w:rPr>
        <w:t>среднего</w:t>
      </w:r>
      <w:r w:rsidRPr="00F65900">
        <w:rPr>
          <w:spacing w:val="-68"/>
          <w:sz w:val="24"/>
          <w:szCs w:val="24"/>
        </w:rPr>
        <w:t xml:space="preserve"> </w:t>
      </w:r>
      <w:r w:rsidRPr="00F65900">
        <w:rPr>
          <w:sz w:val="24"/>
          <w:szCs w:val="24"/>
        </w:rPr>
        <w:t>общего</w:t>
      </w:r>
      <w:r w:rsidRPr="00F65900">
        <w:rPr>
          <w:spacing w:val="-3"/>
          <w:sz w:val="24"/>
          <w:szCs w:val="24"/>
        </w:rPr>
        <w:t xml:space="preserve"> </w:t>
      </w:r>
      <w:r w:rsidRPr="00F65900">
        <w:rPr>
          <w:sz w:val="24"/>
          <w:szCs w:val="24"/>
        </w:rPr>
        <w:t>образования.</w:t>
      </w:r>
    </w:p>
    <w:p w:rsidR="00007A9D" w:rsidRPr="00F65900" w:rsidRDefault="00007A9D" w:rsidP="00007A9D">
      <w:pPr>
        <w:numPr>
          <w:ilvl w:val="1"/>
          <w:numId w:val="159"/>
        </w:numPr>
        <w:tabs>
          <w:tab w:val="left" w:pos="1442"/>
        </w:tabs>
        <w:spacing w:line="360" w:lineRule="auto"/>
        <w:ind w:right="107" w:firstLine="707"/>
        <w:jc w:val="both"/>
        <w:rPr>
          <w:sz w:val="24"/>
          <w:szCs w:val="24"/>
        </w:rPr>
      </w:pPr>
      <w:r w:rsidRPr="00F65900">
        <w:rPr>
          <w:sz w:val="24"/>
          <w:szCs w:val="24"/>
        </w:rPr>
        <w:t>Планируемые</w:t>
      </w:r>
      <w:r w:rsidRPr="00F65900">
        <w:rPr>
          <w:spacing w:val="1"/>
          <w:sz w:val="24"/>
          <w:szCs w:val="24"/>
        </w:rPr>
        <w:t xml:space="preserve"> </w:t>
      </w:r>
      <w:r w:rsidRPr="00F65900">
        <w:rPr>
          <w:sz w:val="24"/>
          <w:szCs w:val="24"/>
        </w:rPr>
        <w:t>результаты</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67"/>
          <w:sz w:val="24"/>
          <w:szCs w:val="24"/>
        </w:rPr>
        <w:t xml:space="preserve"> </w:t>
      </w:r>
      <w:r w:rsidRPr="00F65900">
        <w:rPr>
          <w:sz w:val="24"/>
          <w:szCs w:val="24"/>
        </w:rPr>
        <w:t>(татарской)</w:t>
      </w:r>
      <w:r w:rsidRPr="00F65900">
        <w:rPr>
          <w:spacing w:val="-10"/>
          <w:sz w:val="24"/>
          <w:szCs w:val="24"/>
        </w:rPr>
        <w:t xml:space="preserve"> </w:t>
      </w:r>
      <w:r w:rsidRPr="00F65900">
        <w:rPr>
          <w:sz w:val="24"/>
          <w:szCs w:val="24"/>
        </w:rPr>
        <w:t>литературе</w:t>
      </w:r>
      <w:r w:rsidRPr="00F65900">
        <w:rPr>
          <w:spacing w:val="-10"/>
          <w:sz w:val="24"/>
          <w:szCs w:val="24"/>
        </w:rPr>
        <w:t xml:space="preserve"> </w:t>
      </w:r>
      <w:r w:rsidRPr="00F65900">
        <w:rPr>
          <w:sz w:val="24"/>
          <w:szCs w:val="24"/>
        </w:rPr>
        <w:t>включают</w:t>
      </w:r>
      <w:r w:rsidRPr="00F65900">
        <w:rPr>
          <w:spacing w:val="-10"/>
          <w:sz w:val="24"/>
          <w:szCs w:val="24"/>
        </w:rPr>
        <w:t xml:space="preserve"> </w:t>
      </w:r>
      <w:r w:rsidRPr="00F65900">
        <w:rPr>
          <w:sz w:val="24"/>
          <w:szCs w:val="24"/>
        </w:rPr>
        <w:t>личностные,</w:t>
      </w:r>
      <w:r w:rsidRPr="00F65900">
        <w:rPr>
          <w:spacing w:val="-10"/>
          <w:sz w:val="24"/>
          <w:szCs w:val="24"/>
        </w:rPr>
        <w:t xml:space="preserve"> </w:t>
      </w:r>
      <w:r w:rsidRPr="00F65900">
        <w:rPr>
          <w:sz w:val="24"/>
          <w:szCs w:val="24"/>
        </w:rPr>
        <w:t>метапредметные</w:t>
      </w:r>
      <w:r w:rsidRPr="00F65900">
        <w:rPr>
          <w:spacing w:val="-11"/>
          <w:sz w:val="24"/>
          <w:szCs w:val="24"/>
        </w:rPr>
        <w:t xml:space="preserve"> </w:t>
      </w:r>
      <w:r w:rsidRPr="00F65900">
        <w:rPr>
          <w:sz w:val="24"/>
          <w:szCs w:val="24"/>
        </w:rPr>
        <w:t>результаты</w:t>
      </w:r>
      <w:r w:rsidRPr="00F65900">
        <w:rPr>
          <w:spacing w:val="-10"/>
          <w:sz w:val="24"/>
          <w:szCs w:val="24"/>
        </w:rPr>
        <w:t xml:space="preserve"> </w:t>
      </w:r>
      <w:r w:rsidRPr="00F65900">
        <w:rPr>
          <w:sz w:val="24"/>
          <w:szCs w:val="24"/>
        </w:rPr>
        <w:t>за</w:t>
      </w:r>
      <w:r w:rsidRPr="00F65900">
        <w:rPr>
          <w:spacing w:val="-68"/>
          <w:sz w:val="24"/>
          <w:szCs w:val="24"/>
        </w:rPr>
        <w:t xml:space="preserve"> </w:t>
      </w:r>
      <w:r w:rsidRPr="00F65900">
        <w:rPr>
          <w:sz w:val="24"/>
          <w:szCs w:val="24"/>
        </w:rPr>
        <w:t>весь</w:t>
      </w:r>
      <w:r w:rsidRPr="00F65900">
        <w:rPr>
          <w:spacing w:val="1"/>
          <w:sz w:val="24"/>
          <w:szCs w:val="24"/>
        </w:rPr>
        <w:t xml:space="preserve"> </w:t>
      </w:r>
      <w:r w:rsidRPr="00F65900">
        <w:rPr>
          <w:sz w:val="24"/>
          <w:szCs w:val="24"/>
        </w:rPr>
        <w:t>период</w:t>
      </w:r>
      <w:r w:rsidRPr="00F65900">
        <w:rPr>
          <w:spacing w:val="1"/>
          <w:sz w:val="24"/>
          <w:szCs w:val="24"/>
        </w:rPr>
        <w:t xml:space="preserve"> </w:t>
      </w:r>
      <w:r w:rsidRPr="00F65900">
        <w:rPr>
          <w:sz w:val="24"/>
          <w:szCs w:val="24"/>
        </w:rPr>
        <w:t>обучения</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уровне</w:t>
      </w:r>
      <w:r w:rsidRPr="00F65900">
        <w:rPr>
          <w:spacing w:val="1"/>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а</w:t>
      </w:r>
      <w:r w:rsidRPr="00F65900">
        <w:rPr>
          <w:spacing w:val="1"/>
          <w:sz w:val="24"/>
          <w:szCs w:val="24"/>
        </w:rPr>
        <w:t xml:space="preserve"> </w:t>
      </w:r>
      <w:r w:rsidRPr="00F65900">
        <w:rPr>
          <w:sz w:val="24"/>
          <w:szCs w:val="24"/>
        </w:rPr>
        <w:t>также</w:t>
      </w:r>
      <w:r w:rsidRPr="00F65900">
        <w:rPr>
          <w:spacing w:val="1"/>
          <w:sz w:val="24"/>
          <w:szCs w:val="24"/>
        </w:rPr>
        <w:t xml:space="preserve"> </w:t>
      </w:r>
      <w:r w:rsidRPr="00F65900">
        <w:rPr>
          <w:sz w:val="24"/>
          <w:szCs w:val="24"/>
        </w:rPr>
        <w:t>предметные</w:t>
      </w:r>
      <w:r w:rsidRPr="00F65900">
        <w:rPr>
          <w:spacing w:val="-1"/>
          <w:sz w:val="24"/>
          <w:szCs w:val="24"/>
        </w:rPr>
        <w:t xml:space="preserve"> </w:t>
      </w:r>
      <w:r w:rsidRPr="00F65900">
        <w:rPr>
          <w:sz w:val="24"/>
          <w:szCs w:val="24"/>
        </w:rPr>
        <w:t>результаты за</w:t>
      </w:r>
      <w:r w:rsidRPr="00F65900">
        <w:rPr>
          <w:spacing w:val="-1"/>
          <w:sz w:val="24"/>
          <w:szCs w:val="24"/>
        </w:rPr>
        <w:t xml:space="preserve"> </w:t>
      </w:r>
      <w:r w:rsidRPr="00F65900">
        <w:rPr>
          <w:sz w:val="24"/>
          <w:szCs w:val="24"/>
        </w:rPr>
        <w:t>каждый год обучения.</w:t>
      </w:r>
    </w:p>
    <w:p w:rsidR="00007A9D" w:rsidRPr="00F65900" w:rsidRDefault="00007A9D" w:rsidP="00007A9D">
      <w:pPr>
        <w:numPr>
          <w:ilvl w:val="1"/>
          <w:numId w:val="159"/>
        </w:numPr>
        <w:tabs>
          <w:tab w:val="left" w:pos="1442"/>
        </w:tabs>
        <w:ind w:left="1441"/>
        <w:jc w:val="both"/>
        <w:rPr>
          <w:sz w:val="24"/>
          <w:szCs w:val="24"/>
        </w:rPr>
      </w:pPr>
      <w:r w:rsidRPr="00F65900">
        <w:rPr>
          <w:sz w:val="24"/>
          <w:szCs w:val="24"/>
        </w:rPr>
        <w:t>Пояснительная</w:t>
      </w:r>
      <w:r w:rsidRPr="00F65900">
        <w:rPr>
          <w:spacing w:val="-5"/>
          <w:sz w:val="24"/>
          <w:szCs w:val="24"/>
        </w:rPr>
        <w:t xml:space="preserve"> </w:t>
      </w:r>
      <w:r w:rsidRPr="00F65900">
        <w:rPr>
          <w:sz w:val="24"/>
          <w:szCs w:val="24"/>
        </w:rPr>
        <w:t>записка.</w:t>
      </w:r>
    </w:p>
    <w:p w:rsidR="00007A9D" w:rsidRPr="00F65900" w:rsidRDefault="00007A9D" w:rsidP="00007A9D">
      <w:pPr>
        <w:numPr>
          <w:ilvl w:val="2"/>
          <w:numId w:val="159"/>
        </w:numPr>
        <w:tabs>
          <w:tab w:val="left" w:pos="1651"/>
        </w:tabs>
        <w:spacing w:before="157" w:line="360" w:lineRule="auto"/>
        <w:ind w:right="111" w:firstLine="707"/>
        <w:jc w:val="both"/>
        <w:rPr>
          <w:sz w:val="24"/>
          <w:szCs w:val="24"/>
        </w:rPr>
      </w:pPr>
      <w:r w:rsidRPr="00F65900">
        <w:rPr>
          <w:sz w:val="24"/>
          <w:szCs w:val="24"/>
        </w:rPr>
        <w:t>Программа</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разработана</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целью</w:t>
      </w:r>
      <w:r w:rsidRPr="00F65900">
        <w:rPr>
          <w:spacing w:val="1"/>
          <w:sz w:val="24"/>
          <w:szCs w:val="24"/>
        </w:rPr>
        <w:t xml:space="preserve"> </w:t>
      </w:r>
      <w:r w:rsidRPr="00F65900">
        <w:rPr>
          <w:sz w:val="24"/>
          <w:szCs w:val="24"/>
        </w:rPr>
        <w:t>оказания</w:t>
      </w:r>
      <w:r w:rsidRPr="00F65900">
        <w:rPr>
          <w:spacing w:val="1"/>
          <w:sz w:val="24"/>
          <w:szCs w:val="24"/>
        </w:rPr>
        <w:t xml:space="preserve"> </w:t>
      </w:r>
      <w:r w:rsidRPr="00F65900">
        <w:rPr>
          <w:sz w:val="24"/>
          <w:szCs w:val="24"/>
        </w:rPr>
        <w:t>методической</w:t>
      </w:r>
      <w:r w:rsidRPr="00F65900">
        <w:rPr>
          <w:spacing w:val="1"/>
          <w:sz w:val="24"/>
          <w:szCs w:val="24"/>
        </w:rPr>
        <w:t xml:space="preserve"> </w:t>
      </w:r>
      <w:r w:rsidRPr="00F65900">
        <w:rPr>
          <w:sz w:val="24"/>
          <w:szCs w:val="24"/>
        </w:rPr>
        <w:t>помощи</w:t>
      </w:r>
      <w:r w:rsidRPr="00F65900">
        <w:rPr>
          <w:spacing w:val="1"/>
          <w:sz w:val="24"/>
          <w:szCs w:val="24"/>
        </w:rPr>
        <w:t xml:space="preserve"> </w:t>
      </w:r>
      <w:r w:rsidRPr="00F65900">
        <w:rPr>
          <w:sz w:val="24"/>
          <w:szCs w:val="24"/>
        </w:rPr>
        <w:t>учителю</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создании</w:t>
      </w:r>
      <w:r w:rsidRPr="00F65900">
        <w:rPr>
          <w:spacing w:val="1"/>
          <w:sz w:val="24"/>
          <w:szCs w:val="24"/>
        </w:rPr>
        <w:t xml:space="preserve"> </w:t>
      </w:r>
      <w:r w:rsidRPr="00F65900">
        <w:rPr>
          <w:sz w:val="24"/>
          <w:szCs w:val="24"/>
        </w:rPr>
        <w:t>рабочей</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учебному</w:t>
      </w:r>
      <w:r w:rsidRPr="00F65900">
        <w:rPr>
          <w:spacing w:val="1"/>
          <w:sz w:val="24"/>
          <w:szCs w:val="24"/>
        </w:rPr>
        <w:t xml:space="preserve"> </w:t>
      </w:r>
      <w:r w:rsidRPr="00F65900">
        <w:rPr>
          <w:sz w:val="24"/>
          <w:szCs w:val="24"/>
        </w:rPr>
        <w:t>предмету,</w:t>
      </w:r>
      <w:r w:rsidRPr="00F65900">
        <w:rPr>
          <w:spacing w:val="1"/>
          <w:sz w:val="24"/>
          <w:szCs w:val="24"/>
        </w:rPr>
        <w:t xml:space="preserve"> </w:t>
      </w:r>
      <w:r w:rsidRPr="00F65900">
        <w:rPr>
          <w:sz w:val="24"/>
          <w:szCs w:val="24"/>
        </w:rPr>
        <w:t>ориентированной</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современные</w:t>
      </w:r>
      <w:r w:rsidRPr="00F65900">
        <w:rPr>
          <w:spacing w:val="1"/>
          <w:sz w:val="24"/>
          <w:szCs w:val="24"/>
        </w:rPr>
        <w:t xml:space="preserve"> </w:t>
      </w:r>
      <w:r w:rsidRPr="00F65900">
        <w:rPr>
          <w:sz w:val="24"/>
          <w:szCs w:val="24"/>
        </w:rPr>
        <w:t>тенденции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образовании</w:t>
      </w:r>
      <w:r w:rsidRPr="00F65900">
        <w:rPr>
          <w:spacing w:val="-1"/>
          <w:sz w:val="24"/>
          <w:szCs w:val="24"/>
        </w:rPr>
        <w:t xml:space="preserve"> </w:t>
      </w:r>
      <w:r w:rsidRPr="00F65900">
        <w:rPr>
          <w:sz w:val="24"/>
          <w:szCs w:val="24"/>
        </w:rPr>
        <w:t>и активные</w:t>
      </w:r>
      <w:r w:rsidRPr="00F65900">
        <w:rPr>
          <w:spacing w:val="-1"/>
          <w:sz w:val="24"/>
          <w:szCs w:val="24"/>
        </w:rPr>
        <w:t xml:space="preserve"> </w:t>
      </w:r>
      <w:r w:rsidRPr="00F65900">
        <w:rPr>
          <w:sz w:val="24"/>
          <w:szCs w:val="24"/>
        </w:rPr>
        <w:t>методики обучения.</w:t>
      </w:r>
    </w:p>
    <w:p w:rsidR="00007A9D" w:rsidRPr="00F65900" w:rsidRDefault="00007A9D" w:rsidP="00007A9D">
      <w:pPr>
        <w:numPr>
          <w:ilvl w:val="2"/>
          <w:numId w:val="159"/>
        </w:numPr>
        <w:tabs>
          <w:tab w:val="left" w:pos="1653"/>
        </w:tabs>
        <w:spacing w:before="1" w:line="360" w:lineRule="auto"/>
        <w:ind w:right="102" w:firstLine="707"/>
        <w:jc w:val="both"/>
        <w:rPr>
          <w:sz w:val="24"/>
          <w:szCs w:val="24"/>
        </w:rPr>
      </w:pPr>
      <w:r w:rsidRPr="00F65900">
        <w:rPr>
          <w:sz w:val="24"/>
          <w:szCs w:val="24"/>
        </w:rPr>
        <w:t>В основу курса «Родная литература (татарская)» в 10–11 классах</w:t>
      </w:r>
      <w:r w:rsidRPr="00F65900">
        <w:rPr>
          <w:spacing w:val="-67"/>
          <w:sz w:val="24"/>
          <w:szCs w:val="24"/>
        </w:rPr>
        <w:t xml:space="preserve"> </w:t>
      </w:r>
      <w:r w:rsidRPr="00F65900">
        <w:rPr>
          <w:sz w:val="24"/>
          <w:szCs w:val="24"/>
        </w:rPr>
        <w:t>положены</w:t>
      </w:r>
      <w:r w:rsidRPr="00F65900">
        <w:rPr>
          <w:spacing w:val="1"/>
          <w:sz w:val="24"/>
          <w:szCs w:val="24"/>
        </w:rPr>
        <w:t xml:space="preserve"> </w:t>
      </w:r>
      <w:r w:rsidRPr="00F65900">
        <w:rPr>
          <w:sz w:val="24"/>
          <w:szCs w:val="24"/>
        </w:rPr>
        <w:t>принципы</w:t>
      </w:r>
      <w:r w:rsidRPr="00F65900">
        <w:rPr>
          <w:spacing w:val="1"/>
          <w:sz w:val="24"/>
          <w:szCs w:val="24"/>
        </w:rPr>
        <w:t xml:space="preserve"> </w:t>
      </w:r>
      <w:r w:rsidRPr="00F65900">
        <w:rPr>
          <w:sz w:val="24"/>
          <w:szCs w:val="24"/>
        </w:rPr>
        <w:t>связи</w:t>
      </w:r>
      <w:r w:rsidRPr="00F65900">
        <w:rPr>
          <w:spacing w:val="1"/>
          <w:sz w:val="24"/>
          <w:szCs w:val="24"/>
        </w:rPr>
        <w:t xml:space="preserve"> </w:t>
      </w:r>
      <w:r w:rsidRPr="00F65900">
        <w:rPr>
          <w:sz w:val="24"/>
          <w:szCs w:val="24"/>
        </w:rPr>
        <w:t>искусства</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жизнью,</w:t>
      </w:r>
      <w:r w:rsidRPr="00F65900">
        <w:rPr>
          <w:spacing w:val="1"/>
          <w:sz w:val="24"/>
          <w:szCs w:val="24"/>
        </w:rPr>
        <w:t xml:space="preserve"> </w:t>
      </w:r>
      <w:r w:rsidRPr="00F65900">
        <w:rPr>
          <w:sz w:val="24"/>
          <w:szCs w:val="24"/>
        </w:rPr>
        <w:t>единства</w:t>
      </w:r>
      <w:r w:rsidRPr="00F65900">
        <w:rPr>
          <w:spacing w:val="1"/>
          <w:sz w:val="24"/>
          <w:szCs w:val="24"/>
        </w:rPr>
        <w:t xml:space="preserve"> </w:t>
      </w:r>
      <w:r w:rsidRPr="00F65900">
        <w:rPr>
          <w:sz w:val="24"/>
          <w:szCs w:val="24"/>
        </w:rPr>
        <w:t>формы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содержания, традиций и новаторства, осмысление обучающимися историко-</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сведений,</w:t>
      </w:r>
      <w:r w:rsidRPr="00F65900">
        <w:rPr>
          <w:spacing w:val="1"/>
          <w:sz w:val="24"/>
          <w:szCs w:val="24"/>
        </w:rPr>
        <w:t xml:space="preserve"> </w:t>
      </w:r>
      <w:r w:rsidRPr="00F65900">
        <w:rPr>
          <w:sz w:val="24"/>
          <w:szCs w:val="24"/>
        </w:rPr>
        <w:t>нравственно-этических</w:t>
      </w:r>
      <w:r w:rsidRPr="00F65900">
        <w:rPr>
          <w:spacing w:val="1"/>
          <w:sz w:val="24"/>
          <w:szCs w:val="24"/>
        </w:rPr>
        <w:t xml:space="preserve"> </w:t>
      </w:r>
      <w:r w:rsidRPr="00F65900">
        <w:rPr>
          <w:sz w:val="24"/>
          <w:szCs w:val="24"/>
        </w:rPr>
        <w:t>представлений,</w:t>
      </w:r>
      <w:r w:rsidRPr="00F65900">
        <w:rPr>
          <w:spacing w:val="1"/>
          <w:sz w:val="24"/>
          <w:szCs w:val="24"/>
        </w:rPr>
        <w:t xml:space="preserve"> </w:t>
      </w:r>
      <w:r w:rsidRPr="00F65900">
        <w:rPr>
          <w:sz w:val="24"/>
          <w:szCs w:val="24"/>
        </w:rPr>
        <w:t>освоение</w:t>
      </w:r>
      <w:r w:rsidRPr="00F65900">
        <w:rPr>
          <w:spacing w:val="1"/>
          <w:sz w:val="24"/>
          <w:szCs w:val="24"/>
        </w:rPr>
        <w:t xml:space="preserve"> </w:t>
      </w:r>
      <w:r w:rsidRPr="00F65900">
        <w:rPr>
          <w:sz w:val="24"/>
          <w:szCs w:val="24"/>
        </w:rPr>
        <w:t>основных теоретико-литературных понятий, истории татарской литературы,</w:t>
      </w:r>
      <w:r w:rsidRPr="00F65900">
        <w:rPr>
          <w:spacing w:val="1"/>
          <w:sz w:val="24"/>
          <w:szCs w:val="24"/>
        </w:rPr>
        <w:t xml:space="preserve"> </w:t>
      </w:r>
      <w:r w:rsidRPr="00F65900">
        <w:rPr>
          <w:sz w:val="24"/>
          <w:szCs w:val="24"/>
        </w:rPr>
        <w:t>формирование</w:t>
      </w:r>
      <w:r w:rsidRPr="00F65900">
        <w:rPr>
          <w:spacing w:val="43"/>
          <w:sz w:val="24"/>
          <w:szCs w:val="24"/>
        </w:rPr>
        <w:t xml:space="preserve"> </w:t>
      </w:r>
      <w:r w:rsidRPr="00F65900">
        <w:rPr>
          <w:sz w:val="24"/>
          <w:szCs w:val="24"/>
        </w:rPr>
        <w:t>умений</w:t>
      </w:r>
      <w:r w:rsidRPr="00F65900">
        <w:rPr>
          <w:spacing w:val="43"/>
          <w:sz w:val="24"/>
          <w:szCs w:val="24"/>
        </w:rPr>
        <w:t xml:space="preserve"> </w:t>
      </w:r>
      <w:r w:rsidRPr="00F65900">
        <w:rPr>
          <w:sz w:val="24"/>
          <w:szCs w:val="24"/>
        </w:rPr>
        <w:t>и</w:t>
      </w:r>
      <w:r w:rsidRPr="00F65900">
        <w:rPr>
          <w:spacing w:val="43"/>
          <w:sz w:val="24"/>
          <w:szCs w:val="24"/>
        </w:rPr>
        <w:t xml:space="preserve"> </w:t>
      </w:r>
      <w:r w:rsidRPr="00F65900">
        <w:rPr>
          <w:sz w:val="24"/>
          <w:szCs w:val="24"/>
        </w:rPr>
        <w:t>навыков</w:t>
      </w:r>
      <w:r w:rsidRPr="00F65900">
        <w:rPr>
          <w:spacing w:val="44"/>
          <w:sz w:val="24"/>
          <w:szCs w:val="24"/>
        </w:rPr>
        <w:t xml:space="preserve"> </w:t>
      </w:r>
      <w:r w:rsidRPr="00F65900">
        <w:rPr>
          <w:sz w:val="24"/>
          <w:szCs w:val="24"/>
        </w:rPr>
        <w:t>анализировать,</w:t>
      </w:r>
      <w:r w:rsidRPr="00F65900">
        <w:rPr>
          <w:spacing w:val="44"/>
          <w:sz w:val="24"/>
          <w:szCs w:val="24"/>
        </w:rPr>
        <w:t xml:space="preserve"> </w:t>
      </w:r>
      <w:r w:rsidRPr="00F65900">
        <w:rPr>
          <w:sz w:val="24"/>
          <w:szCs w:val="24"/>
        </w:rPr>
        <w:t>оценивать</w:t>
      </w:r>
      <w:r w:rsidRPr="00F65900">
        <w:rPr>
          <w:spacing w:val="43"/>
          <w:sz w:val="24"/>
          <w:szCs w:val="24"/>
        </w:rPr>
        <w:t xml:space="preserve"> </w:t>
      </w:r>
      <w:r w:rsidRPr="00F65900">
        <w:rPr>
          <w:sz w:val="24"/>
          <w:szCs w:val="24"/>
        </w:rPr>
        <w:t>и</w:t>
      </w:r>
    </w:p>
    <w:p w:rsidR="00007A9D" w:rsidRPr="00F65900" w:rsidRDefault="00007A9D" w:rsidP="00007A9D">
      <w:pPr>
        <w:spacing w:line="360" w:lineRule="auto"/>
        <w:jc w:val="both"/>
        <w:rPr>
          <w:sz w:val="24"/>
          <w:szCs w:val="24"/>
        </w:rPr>
        <w:sectPr w:rsidR="00007A9D" w:rsidRPr="00F65900" w:rsidSect="00007A9D">
          <w:pgSz w:w="11910" w:h="16840"/>
          <w:pgMar w:top="1040" w:right="740" w:bottom="280" w:left="1600" w:header="720" w:footer="720" w:gutter="0"/>
          <w:cols w:space="720"/>
        </w:sectPr>
      </w:pPr>
    </w:p>
    <w:p w:rsidR="00007A9D" w:rsidRPr="00F65900" w:rsidRDefault="00007A9D" w:rsidP="00007A9D">
      <w:pPr>
        <w:spacing w:before="74" w:line="362" w:lineRule="auto"/>
        <w:ind w:left="102" w:right="103"/>
        <w:jc w:val="both"/>
        <w:rPr>
          <w:sz w:val="24"/>
          <w:szCs w:val="24"/>
        </w:rPr>
      </w:pPr>
      <w:r w:rsidRPr="00F65900">
        <w:rPr>
          <w:sz w:val="24"/>
          <w:szCs w:val="24"/>
        </w:rPr>
        <w:t>интерпретировать</w:t>
      </w:r>
      <w:r w:rsidRPr="00F65900">
        <w:rPr>
          <w:spacing w:val="1"/>
          <w:sz w:val="24"/>
          <w:szCs w:val="24"/>
        </w:rPr>
        <w:t xml:space="preserve"> </w:t>
      </w:r>
      <w:r w:rsidRPr="00F65900">
        <w:rPr>
          <w:sz w:val="24"/>
          <w:szCs w:val="24"/>
        </w:rPr>
        <w:t>литературные</w:t>
      </w:r>
      <w:r w:rsidRPr="00F65900">
        <w:rPr>
          <w:spacing w:val="1"/>
          <w:sz w:val="24"/>
          <w:szCs w:val="24"/>
        </w:rPr>
        <w:t xml:space="preserve"> </w:t>
      </w:r>
      <w:r w:rsidRPr="00F65900">
        <w:rPr>
          <w:sz w:val="24"/>
          <w:szCs w:val="24"/>
        </w:rPr>
        <w:t>произведения, овладение</w:t>
      </w:r>
      <w:r w:rsidRPr="00F65900">
        <w:rPr>
          <w:spacing w:val="1"/>
          <w:sz w:val="24"/>
          <w:szCs w:val="24"/>
        </w:rPr>
        <w:t xml:space="preserve"> </w:t>
      </w:r>
      <w:r w:rsidRPr="00F65900">
        <w:rPr>
          <w:sz w:val="24"/>
          <w:szCs w:val="24"/>
        </w:rPr>
        <w:t>выразительными</w:t>
      </w:r>
      <w:r w:rsidRPr="00F65900">
        <w:rPr>
          <w:spacing w:val="1"/>
          <w:sz w:val="24"/>
          <w:szCs w:val="24"/>
        </w:rPr>
        <w:t xml:space="preserve"> </w:t>
      </w:r>
      <w:r w:rsidRPr="00F65900">
        <w:rPr>
          <w:sz w:val="24"/>
          <w:szCs w:val="24"/>
        </w:rPr>
        <w:t>средствами</w:t>
      </w:r>
      <w:r w:rsidRPr="00F65900">
        <w:rPr>
          <w:spacing w:val="-1"/>
          <w:sz w:val="24"/>
          <w:szCs w:val="24"/>
        </w:rPr>
        <w:t xml:space="preserve"> </w:t>
      </w:r>
      <w:r w:rsidRPr="00F65900">
        <w:rPr>
          <w:sz w:val="24"/>
          <w:szCs w:val="24"/>
        </w:rPr>
        <w:t>родного</w:t>
      </w:r>
      <w:r w:rsidRPr="00F65900">
        <w:rPr>
          <w:spacing w:val="-1"/>
          <w:sz w:val="24"/>
          <w:szCs w:val="24"/>
        </w:rPr>
        <w:t xml:space="preserve"> </w:t>
      </w:r>
      <w:r w:rsidRPr="00F65900">
        <w:rPr>
          <w:sz w:val="24"/>
          <w:szCs w:val="24"/>
        </w:rPr>
        <w:t>(татарского) языка.</w:t>
      </w:r>
    </w:p>
    <w:p w:rsidR="00007A9D" w:rsidRPr="00F65900" w:rsidRDefault="00007A9D" w:rsidP="00007A9D">
      <w:pPr>
        <w:numPr>
          <w:ilvl w:val="2"/>
          <w:numId w:val="159"/>
        </w:numPr>
        <w:tabs>
          <w:tab w:val="left" w:pos="1653"/>
        </w:tabs>
        <w:spacing w:line="360" w:lineRule="auto"/>
        <w:ind w:right="110" w:firstLine="707"/>
        <w:jc w:val="both"/>
        <w:rPr>
          <w:sz w:val="24"/>
          <w:szCs w:val="24"/>
        </w:rPr>
      </w:pPr>
      <w:r w:rsidRPr="00F65900">
        <w:rPr>
          <w:sz w:val="24"/>
          <w:szCs w:val="24"/>
        </w:rPr>
        <w:t>В</w:t>
      </w:r>
      <w:r w:rsidRPr="00F65900">
        <w:rPr>
          <w:spacing w:val="1"/>
          <w:sz w:val="24"/>
          <w:szCs w:val="24"/>
        </w:rPr>
        <w:t xml:space="preserve"> </w:t>
      </w:r>
      <w:r w:rsidRPr="00F65900">
        <w:rPr>
          <w:sz w:val="24"/>
          <w:szCs w:val="24"/>
        </w:rPr>
        <w:t>содержании</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выделяются</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содержательные</w:t>
      </w:r>
      <w:r w:rsidRPr="00F65900">
        <w:rPr>
          <w:spacing w:val="1"/>
          <w:sz w:val="24"/>
          <w:szCs w:val="24"/>
        </w:rPr>
        <w:t xml:space="preserve"> </w:t>
      </w:r>
      <w:r w:rsidRPr="00F65900">
        <w:rPr>
          <w:sz w:val="24"/>
          <w:szCs w:val="24"/>
        </w:rPr>
        <w:t>линии:</w:t>
      </w:r>
      <w:r w:rsidRPr="00F65900">
        <w:rPr>
          <w:spacing w:val="1"/>
          <w:sz w:val="24"/>
          <w:szCs w:val="24"/>
        </w:rPr>
        <w:t xml:space="preserve"> </w:t>
      </w:r>
      <w:r w:rsidRPr="00F65900">
        <w:rPr>
          <w:sz w:val="24"/>
          <w:szCs w:val="24"/>
        </w:rPr>
        <w:t>литература</w:t>
      </w:r>
      <w:r w:rsidRPr="00F65900">
        <w:rPr>
          <w:spacing w:val="1"/>
          <w:sz w:val="24"/>
          <w:szCs w:val="24"/>
        </w:rPr>
        <w:t xml:space="preserve"> </w:t>
      </w:r>
      <w:r w:rsidRPr="00F65900">
        <w:rPr>
          <w:sz w:val="24"/>
          <w:szCs w:val="24"/>
        </w:rPr>
        <w:t>татарского</w:t>
      </w:r>
      <w:r w:rsidRPr="00F65900">
        <w:rPr>
          <w:spacing w:val="1"/>
          <w:sz w:val="24"/>
          <w:szCs w:val="24"/>
        </w:rPr>
        <w:t xml:space="preserve"> </w:t>
      </w:r>
      <w:r w:rsidRPr="00F65900">
        <w:rPr>
          <w:sz w:val="24"/>
          <w:szCs w:val="24"/>
        </w:rPr>
        <w:t>народа,</w:t>
      </w:r>
      <w:r w:rsidRPr="00F65900">
        <w:rPr>
          <w:spacing w:val="1"/>
          <w:sz w:val="24"/>
          <w:szCs w:val="24"/>
        </w:rPr>
        <w:t xml:space="preserve"> </w:t>
      </w:r>
      <w:r w:rsidRPr="00F65900">
        <w:rPr>
          <w:sz w:val="24"/>
          <w:szCs w:val="24"/>
        </w:rPr>
        <w:t>проблемно-тематические</w:t>
      </w:r>
      <w:r w:rsidRPr="00F65900">
        <w:rPr>
          <w:spacing w:val="1"/>
          <w:sz w:val="24"/>
          <w:szCs w:val="24"/>
        </w:rPr>
        <w:t xml:space="preserve"> </w:t>
      </w:r>
      <w:r w:rsidRPr="00F65900">
        <w:rPr>
          <w:sz w:val="24"/>
          <w:szCs w:val="24"/>
        </w:rPr>
        <w:t>блоки,</w:t>
      </w:r>
      <w:r w:rsidRPr="00F65900">
        <w:rPr>
          <w:spacing w:val="1"/>
          <w:sz w:val="24"/>
          <w:szCs w:val="24"/>
        </w:rPr>
        <w:t xml:space="preserve"> </w:t>
      </w:r>
      <w:r w:rsidRPr="00F65900">
        <w:rPr>
          <w:sz w:val="24"/>
          <w:szCs w:val="24"/>
        </w:rPr>
        <w:t>теория</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которые</w:t>
      </w:r>
      <w:r w:rsidRPr="00F65900">
        <w:rPr>
          <w:spacing w:val="-67"/>
          <w:sz w:val="24"/>
          <w:szCs w:val="24"/>
        </w:rPr>
        <w:t xml:space="preserve"> </w:t>
      </w:r>
      <w:r w:rsidRPr="00F65900">
        <w:rPr>
          <w:sz w:val="24"/>
          <w:szCs w:val="24"/>
        </w:rPr>
        <w:t>ориентируются на достижение метапредметных и предметных результатов и</w:t>
      </w:r>
      <w:r w:rsidRPr="00F65900">
        <w:rPr>
          <w:spacing w:val="1"/>
          <w:sz w:val="24"/>
          <w:szCs w:val="24"/>
        </w:rPr>
        <w:t xml:space="preserve"> </w:t>
      </w:r>
      <w:r w:rsidRPr="00F65900">
        <w:rPr>
          <w:sz w:val="24"/>
          <w:szCs w:val="24"/>
        </w:rPr>
        <w:t>охватывают</w:t>
      </w:r>
      <w:r w:rsidRPr="00F65900">
        <w:rPr>
          <w:spacing w:val="-2"/>
          <w:sz w:val="24"/>
          <w:szCs w:val="24"/>
        </w:rPr>
        <w:t xml:space="preserve"> </w:t>
      </w:r>
      <w:r w:rsidRPr="00F65900">
        <w:rPr>
          <w:sz w:val="24"/>
          <w:szCs w:val="24"/>
        </w:rPr>
        <w:t>формирование</w:t>
      </w:r>
      <w:r w:rsidRPr="00F65900">
        <w:rPr>
          <w:spacing w:val="-3"/>
          <w:sz w:val="24"/>
          <w:szCs w:val="24"/>
        </w:rPr>
        <w:t xml:space="preserve"> </w:t>
      </w:r>
      <w:r w:rsidRPr="00F65900">
        <w:rPr>
          <w:sz w:val="24"/>
          <w:szCs w:val="24"/>
        </w:rPr>
        <w:t>различных компетенций.</w:t>
      </w:r>
    </w:p>
    <w:p w:rsidR="00007A9D" w:rsidRPr="00F65900" w:rsidRDefault="00007A9D" w:rsidP="00007A9D">
      <w:pPr>
        <w:numPr>
          <w:ilvl w:val="2"/>
          <w:numId w:val="159"/>
        </w:numPr>
        <w:tabs>
          <w:tab w:val="left" w:pos="1653"/>
        </w:tabs>
        <w:spacing w:line="360" w:lineRule="auto"/>
        <w:ind w:right="105" w:firstLine="707"/>
        <w:jc w:val="both"/>
        <w:rPr>
          <w:sz w:val="24"/>
          <w:szCs w:val="24"/>
        </w:rPr>
      </w:pPr>
      <w:r w:rsidRPr="00F65900">
        <w:rPr>
          <w:sz w:val="24"/>
          <w:szCs w:val="24"/>
        </w:rPr>
        <w:t>В</w:t>
      </w:r>
      <w:r w:rsidRPr="00F65900">
        <w:rPr>
          <w:spacing w:val="1"/>
          <w:sz w:val="24"/>
          <w:szCs w:val="24"/>
        </w:rPr>
        <w:t xml:space="preserve"> </w:t>
      </w:r>
      <w:r w:rsidRPr="00F65900">
        <w:rPr>
          <w:sz w:val="24"/>
          <w:szCs w:val="24"/>
        </w:rPr>
        <w:t>основе</w:t>
      </w:r>
      <w:r w:rsidRPr="00F65900">
        <w:rPr>
          <w:spacing w:val="1"/>
          <w:sz w:val="24"/>
          <w:szCs w:val="24"/>
        </w:rPr>
        <w:t xml:space="preserve"> </w:t>
      </w:r>
      <w:r w:rsidRPr="00F65900">
        <w:rPr>
          <w:sz w:val="24"/>
          <w:szCs w:val="24"/>
        </w:rPr>
        <w:t>содержания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структуры</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преподавания</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10–11</w:t>
      </w:r>
      <w:r w:rsidRPr="00F65900">
        <w:rPr>
          <w:spacing w:val="1"/>
          <w:sz w:val="24"/>
          <w:szCs w:val="24"/>
        </w:rPr>
        <w:t xml:space="preserve"> </w:t>
      </w:r>
      <w:r w:rsidRPr="00F65900">
        <w:rPr>
          <w:sz w:val="24"/>
          <w:szCs w:val="24"/>
        </w:rPr>
        <w:t>классах</w:t>
      </w:r>
      <w:r w:rsidRPr="00F65900">
        <w:rPr>
          <w:spacing w:val="1"/>
          <w:sz w:val="24"/>
          <w:szCs w:val="24"/>
        </w:rPr>
        <w:t xml:space="preserve"> </w:t>
      </w:r>
      <w:r w:rsidRPr="00F65900">
        <w:rPr>
          <w:sz w:val="24"/>
          <w:szCs w:val="24"/>
        </w:rPr>
        <w:t>лежит</w:t>
      </w:r>
      <w:r w:rsidRPr="00F65900">
        <w:rPr>
          <w:spacing w:val="1"/>
          <w:sz w:val="24"/>
          <w:szCs w:val="24"/>
        </w:rPr>
        <w:t xml:space="preserve"> </w:t>
      </w:r>
      <w:r w:rsidRPr="00F65900">
        <w:rPr>
          <w:sz w:val="24"/>
          <w:szCs w:val="24"/>
        </w:rPr>
        <w:t>концепция</w:t>
      </w:r>
      <w:r w:rsidRPr="00F65900">
        <w:rPr>
          <w:spacing w:val="1"/>
          <w:sz w:val="24"/>
          <w:szCs w:val="24"/>
        </w:rPr>
        <w:t xml:space="preserve"> </w:t>
      </w:r>
      <w:r w:rsidRPr="00F65900">
        <w:rPr>
          <w:sz w:val="24"/>
          <w:szCs w:val="24"/>
        </w:rPr>
        <w:t>модульного</w:t>
      </w:r>
      <w:r w:rsidRPr="00F65900">
        <w:rPr>
          <w:spacing w:val="1"/>
          <w:sz w:val="24"/>
          <w:szCs w:val="24"/>
        </w:rPr>
        <w:t xml:space="preserve"> </w:t>
      </w:r>
      <w:r w:rsidRPr="00F65900">
        <w:rPr>
          <w:sz w:val="24"/>
          <w:szCs w:val="24"/>
        </w:rPr>
        <w:t>преподавания,</w:t>
      </w:r>
      <w:r w:rsidRPr="00F65900">
        <w:rPr>
          <w:spacing w:val="10"/>
          <w:sz w:val="24"/>
          <w:szCs w:val="24"/>
        </w:rPr>
        <w:t xml:space="preserve"> </w:t>
      </w:r>
      <w:r w:rsidRPr="00F65900">
        <w:rPr>
          <w:sz w:val="24"/>
          <w:szCs w:val="24"/>
        </w:rPr>
        <w:t>где</w:t>
      </w:r>
      <w:r w:rsidRPr="00F65900">
        <w:rPr>
          <w:spacing w:val="2"/>
          <w:sz w:val="24"/>
          <w:szCs w:val="24"/>
        </w:rPr>
        <w:t xml:space="preserve"> </w:t>
      </w:r>
      <w:r w:rsidRPr="00F65900">
        <w:rPr>
          <w:sz w:val="24"/>
          <w:szCs w:val="24"/>
        </w:rPr>
        <w:t>выделяются</w:t>
      </w:r>
      <w:r w:rsidRPr="00F65900">
        <w:rPr>
          <w:spacing w:val="5"/>
          <w:sz w:val="24"/>
          <w:szCs w:val="24"/>
        </w:rPr>
        <w:t xml:space="preserve"> </w:t>
      </w:r>
      <w:r w:rsidRPr="00F65900">
        <w:rPr>
          <w:sz w:val="24"/>
          <w:szCs w:val="24"/>
        </w:rPr>
        <w:t>такие</w:t>
      </w:r>
      <w:r w:rsidRPr="00F65900">
        <w:rPr>
          <w:spacing w:val="2"/>
          <w:sz w:val="24"/>
          <w:szCs w:val="24"/>
        </w:rPr>
        <w:t xml:space="preserve"> </w:t>
      </w:r>
      <w:r w:rsidRPr="00F65900">
        <w:rPr>
          <w:sz w:val="24"/>
          <w:szCs w:val="24"/>
        </w:rPr>
        <w:t>проблемно-тематические</w:t>
      </w:r>
      <w:r w:rsidRPr="00F65900">
        <w:rPr>
          <w:spacing w:val="5"/>
          <w:sz w:val="24"/>
          <w:szCs w:val="24"/>
        </w:rPr>
        <w:t xml:space="preserve"> </w:t>
      </w:r>
      <w:r w:rsidRPr="00F65900">
        <w:rPr>
          <w:sz w:val="24"/>
          <w:szCs w:val="24"/>
        </w:rPr>
        <w:t>блоки</w:t>
      </w:r>
      <w:r w:rsidRPr="00F65900">
        <w:rPr>
          <w:spacing w:val="6"/>
          <w:sz w:val="24"/>
          <w:szCs w:val="24"/>
        </w:rPr>
        <w:t xml:space="preserve"> </w:t>
      </w:r>
      <w:r w:rsidRPr="00F65900">
        <w:rPr>
          <w:sz w:val="24"/>
          <w:szCs w:val="24"/>
        </w:rPr>
        <w:t>как</w:t>
      </w:r>
    </w:p>
    <w:p w:rsidR="00007A9D" w:rsidRPr="00F65900" w:rsidRDefault="00007A9D" w:rsidP="00007A9D">
      <w:pPr>
        <w:spacing w:line="360" w:lineRule="auto"/>
        <w:ind w:left="102" w:right="100"/>
        <w:jc w:val="both"/>
        <w:rPr>
          <w:sz w:val="24"/>
          <w:szCs w:val="24"/>
        </w:rPr>
      </w:pP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общество»,</w:t>
      </w:r>
      <w:r w:rsidRPr="00F65900">
        <w:rPr>
          <w:spacing w:val="1"/>
          <w:sz w:val="24"/>
          <w:szCs w:val="24"/>
        </w:rPr>
        <w:t xml:space="preserve"> </w:t>
      </w: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история»,</w:t>
      </w:r>
      <w:r w:rsidRPr="00F65900">
        <w:rPr>
          <w:spacing w:val="1"/>
          <w:sz w:val="24"/>
          <w:szCs w:val="24"/>
        </w:rPr>
        <w:t xml:space="preserve"> </w:t>
      </w: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семейные</w:t>
      </w:r>
      <w:r w:rsidRPr="00F65900">
        <w:rPr>
          <w:spacing w:val="1"/>
          <w:sz w:val="24"/>
          <w:szCs w:val="24"/>
        </w:rPr>
        <w:t xml:space="preserve"> </w:t>
      </w:r>
      <w:r w:rsidRPr="00F65900">
        <w:rPr>
          <w:sz w:val="24"/>
          <w:szCs w:val="24"/>
        </w:rPr>
        <w:t>ценности»,</w:t>
      </w:r>
      <w:r w:rsidRPr="00F65900">
        <w:rPr>
          <w:spacing w:val="1"/>
          <w:sz w:val="24"/>
          <w:szCs w:val="24"/>
        </w:rPr>
        <w:t xml:space="preserve"> </w:t>
      </w:r>
      <w:r w:rsidRPr="00F65900">
        <w:rPr>
          <w:sz w:val="24"/>
          <w:szCs w:val="24"/>
        </w:rPr>
        <w:t>«Личность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природа»</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другие,</w:t>
      </w:r>
      <w:r w:rsidRPr="00F65900">
        <w:rPr>
          <w:spacing w:val="1"/>
          <w:sz w:val="24"/>
          <w:szCs w:val="24"/>
        </w:rPr>
        <w:t xml:space="preserve"> </w:t>
      </w:r>
      <w:r w:rsidRPr="00F65900">
        <w:rPr>
          <w:sz w:val="24"/>
          <w:szCs w:val="24"/>
        </w:rPr>
        <w:t>что</w:t>
      </w:r>
      <w:r w:rsidRPr="00F65900">
        <w:rPr>
          <w:spacing w:val="1"/>
          <w:sz w:val="24"/>
          <w:szCs w:val="24"/>
        </w:rPr>
        <w:t xml:space="preserve"> </w:t>
      </w:r>
      <w:r w:rsidRPr="00F65900">
        <w:rPr>
          <w:sz w:val="24"/>
          <w:szCs w:val="24"/>
        </w:rPr>
        <w:t>даёт</w:t>
      </w:r>
      <w:r w:rsidRPr="00F65900">
        <w:rPr>
          <w:spacing w:val="1"/>
          <w:sz w:val="24"/>
          <w:szCs w:val="24"/>
        </w:rPr>
        <w:t xml:space="preserve"> </w:t>
      </w:r>
      <w:r w:rsidRPr="00F65900">
        <w:rPr>
          <w:sz w:val="24"/>
          <w:szCs w:val="24"/>
        </w:rPr>
        <w:t>возможность</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формирования восприятия литературы как самостоятельно развивающейся</w:t>
      </w:r>
      <w:r w:rsidRPr="00F65900">
        <w:rPr>
          <w:spacing w:val="1"/>
          <w:sz w:val="24"/>
          <w:szCs w:val="24"/>
        </w:rPr>
        <w:t xml:space="preserve"> </w:t>
      </w:r>
      <w:r w:rsidRPr="00F65900">
        <w:rPr>
          <w:sz w:val="24"/>
          <w:szCs w:val="24"/>
        </w:rPr>
        <w:t>эстетической системы, основанной на раскрытии взаимосвязей литературных</w:t>
      </w:r>
      <w:r w:rsidRPr="00F65900">
        <w:rPr>
          <w:spacing w:val="-67"/>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контексте</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восприятия,</w:t>
      </w:r>
      <w:r w:rsidRPr="00F65900">
        <w:rPr>
          <w:spacing w:val="1"/>
          <w:sz w:val="24"/>
          <w:szCs w:val="24"/>
        </w:rPr>
        <w:t xml:space="preserve"> </w:t>
      </w:r>
      <w:r w:rsidRPr="00F65900">
        <w:rPr>
          <w:sz w:val="24"/>
          <w:szCs w:val="24"/>
        </w:rPr>
        <w:t>общественной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культурно-</w:t>
      </w:r>
      <w:r w:rsidRPr="00F65900">
        <w:rPr>
          <w:spacing w:val="1"/>
          <w:sz w:val="24"/>
          <w:szCs w:val="24"/>
        </w:rPr>
        <w:t xml:space="preserve"> </w:t>
      </w:r>
      <w:r w:rsidRPr="00F65900">
        <w:rPr>
          <w:sz w:val="24"/>
          <w:szCs w:val="24"/>
        </w:rPr>
        <w:t>исторической</w:t>
      </w:r>
      <w:r w:rsidRPr="00F65900">
        <w:rPr>
          <w:spacing w:val="-1"/>
          <w:sz w:val="24"/>
          <w:szCs w:val="24"/>
        </w:rPr>
        <w:t xml:space="preserve"> </w:t>
      </w:r>
      <w:r w:rsidRPr="00F65900">
        <w:rPr>
          <w:sz w:val="24"/>
          <w:szCs w:val="24"/>
        </w:rPr>
        <w:t>значимости.</w:t>
      </w:r>
    </w:p>
    <w:p w:rsidR="00007A9D" w:rsidRPr="00F65900" w:rsidRDefault="00007A9D" w:rsidP="00007A9D">
      <w:pPr>
        <w:numPr>
          <w:ilvl w:val="2"/>
          <w:numId w:val="159"/>
        </w:numPr>
        <w:tabs>
          <w:tab w:val="left" w:pos="1651"/>
        </w:tabs>
        <w:spacing w:line="360" w:lineRule="auto"/>
        <w:ind w:right="112" w:firstLine="707"/>
        <w:jc w:val="both"/>
        <w:rPr>
          <w:sz w:val="24"/>
          <w:szCs w:val="24"/>
        </w:rPr>
      </w:pPr>
      <w:r w:rsidRPr="00F65900">
        <w:rPr>
          <w:sz w:val="24"/>
          <w:szCs w:val="24"/>
        </w:rPr>
        <w:t>Изучение</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направлено</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достижение</w:t>
      </w:r>
      <w:r w:rsidRPr="00F65900">
        <w:rPr>
          <w:spacing w:val="-1"/>
          <w:sz w:val="24"/>
          <w:szCs w:val="24"/>
        </w:rPr>
        <w:t xml:space="preserve"> </w:t>
      </w:r>
      <w:r w:rsidRPr="00F65900">
        <w:rPr>
          <w:sz w:val="24"/>
          <w:szCs w:val="24"/>
        </w:rPr>
        <w:t>следующих</w:t>
      </w:r>
      <w:r w:rsidRPr="00F65900">
        <w:rPr>
          <w:spacing w:val="-2"/>
          <w:sz w:val="24"/>
          <w:szCs w:val="24"/>
        </w:rPr>
        <w:t xml:space="preserve"> </w:t>
      </w:r>
      <w:r w:rsidRPr="00F65900">
        <w:rPr>
          <w:sz w:val="24"/>
          <w:szCs w:val="24"/>
        </w:rPr>
        <w:t>целей:</w:t>
      </w:r>
    </w:p>
    <w:p w:rsidR="00007A9D" w:rsidRPr="00F65900" w:rsidRDefault="00007A9D" w:rsidP="00007A9D">
      <w:pPr>
        <w:ind w:left="810"/>
        <w:jc w:val="both"/>
        <w:rPr>
          <w:sz w:val="24"/>
          <w:szCs w:val="24"/>
        </w:rPr>
      </w:pPr>
      <w:r w:rsidRPr="00F65900">
        <w:rPr>
          <w:sz w:val="24"/>
          <w:szCs w:val="24"/>
        </w:rPr>
        <w:t>формирование</w:t>
      </w:r>
      <w:r w:rsidRPr="00F65900">
        <w:rPr>
          <w:spacing w:val="-5"/>
          <w:sz w:val="24"/>
          <w:szCs w:val="24"/>
        </w:rPr>
        <w:t xml:space="preserve"> </w:t>
      </w:r>
      <w:r w:rsidRPr="00F65900">
        <w:rPr>
          <w:sz w:val="24"/>
          <w:szCs w:val="24"/>
        </w:rPr>
        <w:t>культуры</w:t>
      </w:r>
      <w:r w:rsidRPr="00F65900">
        <w:rPr>
          <w:spacing w:val="-5"/>
          <w:sz w:val="24"/>
          <w:szCs w:val="24"/>
        </w:rPr>
        <w:t xml:space="preserve"> </w:t>
      </w:r>
      <w:r w:rsidRPr="00F65900">
        <w:rPr>
          <w:sz w:val="24"/>
          <w:szCs w:val="24"/>
        </w:rPr>
        <w:t>читательского</w:t>
      </w:r>
      <w:r w:rsidRPr="00F65900">
        <w:rPr>
          <w:spacing w:val="-3"/>
          <w:sz w:val="24"/>
          <w:szCs w:val="24"/>
        </w:rPr>
        <w:t xml:space="preserve"> </w:t>
      </w:r>
      <w:r w:rsidRPr="00F65900">
        <w:rPr>
          <w:sz w:val="24"/>
          <w:szCs w:val="24"/>
        </w:rPr>
        <w:t>восприятия;</w:t>
      </w:r>
    </w:p>
    <w:p w:rsidR="00007A9D" w:rsidRPr="00F65900" w:rsidRDefault="00007A9D" w:rsidP="00007A9D">
      <w:pPr>
        <w:spacing w:before="158" w:line="360" w:lineRule="auto"/>
        <w:ind w:left="102" w:right="107" w:firstLine="707"/>
        <w:jc w:val="both"/>
        <w:rPr>
          <w:sz w:val="24"/>
          <w:szCs w:val="24"/>
        </w:rPr>
      </w:pPr>
      <w:r w:rsidRPr="00F65900">
        <w:rPr>
          <w:sz w:val="24"/>
          <w:szCs w:val="24"/>
        </w:rPr>
        <w:t>достижение</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самостоятельности</w:t>
      </w:r>
      <w:r w:rsidRPr="00F65900">
        <w:rPr>
          <w:spacing w:val="1"/>
          <w:sz w:val="24"/>
          <w:szCs w:val="24"/>
        </w:rPr>
        <w:t xml:space="preserve"> </w:t>
      </w:r>
      <w:r w:rsidRPr="00F65900">
        <w:rPr>
          <w:sz w:val="24"/>
          <w:szCs w:val="24"/>
        </w:rPr>
        <w:t>обучающихся,</w:t>
      </w:r>
      <w:r w:rsidRPr="00F65900">
        <w:rPr>
          <w:spacing w:val="1"/>
          <w:sz w:val="24"/>
          <w:szCs w:val="24"/>
        </w:rPr>
        <w:t xml:space="preserve"> </w:t>
      </w:r>
      <w:r w:rsidRPr="00F65900">
        <w:rPr>
          <w:sz w:val="24"/>
          <w:szCs w:val="24"/>
        </w:rPr>
        <w:t>приобретённых</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уроках</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обучении</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навыков</w:t>
      </w:r>
      <w:r w:rsidRPr="00F65900">
        <w:rPr>
          <w:spacing w:val="1"/>
          <w:sz w:val="24"/>
          <w:szCs w:val="24"/>
        </w:rPr>
        <w:t xml:space="preserve"> </w:t>
      </w:r>
      <w:r w:rsidRPr="00F65900">
        <w:rPr>
          <w:sz w:val="24"/>
          <w:szCs w:val="24"/>
        </w:rPr>
        <w:t>анализа</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интерпретации</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текстов.</w:t>
      </w:r>
    </w:p>
    <w:p w:rsidR="00007A9D" w:rsidRPr="00F65900" w:rsidRDefault="00007A9D" w:rsidP="00007A9D">
      <w:pPr>
        <w:numPr>
          <w:ilvl w:val="2"/>
          <w:numId w:val="159"/>
        </w:numPr>
        <w:tabs>
          <w:tab w:val="left" w:pos="1653"/>
        </w:tabs>
        <w:spacing w:line="360" w:lineRule="auto"/>
        <w:ind w:right="112" w:firstLine="707"/>
        <w:jc w:val="both"/>
        <w:rPr>
          <w:sz w:val="24"/>
          <w:szCs w:val="24"/>
        </w:rPr>
      </w:pPr>
      <w:r w:rsidRPr="00F65900">
        <w:rPr>
          <w:sz w:val="24"/>
          <w:szCs w:val="24"/>
        </w:rPr>
        <w:t>Достижение</w:t>
      </w:r>
      <w:r w:rsidRPr="00F65900">
        <w:rPr>
          <w:spacing w:val="1"/>
          <w:sz w:val="24"/>
          <w:szCs w:val="24"/>
        </w:rPr>
        <w:t xml:space="preserve"> </w:t>
      </w:r>
      <w:r w:rsidRPr="00F65900">
        <w:rPr>
          <w:sz w:val="24"/>
          <w:szCs w:val="24"/>
        </w:rPr>
        <w:t>поставленных</w:t>
      </w:r>
      <w:r w:rsidRPr="00F65900">
        <w:rPr>
          <w:spacing w:val="1"/>
          <w:sz w:val="24"/>
          <w:szCs w:val="24"/>
        </w:rPr>
        <w:t xml:space="preserve"> </w:t>
      </w:r>
      <w:r w:rsidRPr="00F65900">
        <w:rPr>
          <w:sz w:val="24"/>
          <w:szCs w:val="24"/>
        </w:rPr>
        <w:t>целей</w:t>
      </w:r>
      <w:r w:rsidRPr="00F65900">
        <w:rPr>
          <w:spacing w:val="1"/>
          <w:sz w:val="24"/>
          <w:szCs w:val="24"/>
        </w:rPr>
        <w:t xml:space="preserve"> </w:t>
      </w:r>
      <w:r w:rsidRPr="00F65900">
        <w:rPr>
          <w:sz w:val="24"/>
          <w:szCs w:val="24"/>
        </w:rPr>
        <w:t>реализации</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3"/>
          <w:sz w:val="24"/>
          <w:szCs w:val="24"/>
        </w:rPr>
        <w:t xml:space="preserve"> </w:t>
      </w:r>
      <w:r w:rsidRPr="00F65900">
        <w:rPr>
          <w:sz w:val="24"/>
          <w:szCs w:val="24"/>
        </w:rPr>
        <w:t>(татарской)</w:t>
      </w:r>
      <w:r w:rsidRPr="00F65900">
        <w:rPr>
          <w:spacing w:val="-6"/>
          <w:sz w:val="24"/>
          <w:szCs w:val="24"/>
        </w:rPr>
        <w:t xml:space="preserve"> </w:t>
      </w:r>
      <w:r w:rsidRPr="00F65900">
        <w:rPr>
          <w:sz w:val="24"/>
          <w:szCs w:val="24"/>
        </w:rPr>
        <w:t>литературе</w:t>
      </w:r>
      <w:r w:rsidRPr="00F65900">
        <w:rPr>
          <w:spacing w:val="-3"/>
          <w:sz w:val="24"/>
          <w:szCs w:val="24"/>
        </w:rPr>
        <w:t xml:space="preserve"> </w:t>
      </w:r>
      <w:r w:rsidRPr="00F65900">
        <w:rPr>
          <w:sz w:val="24"/>
          <w:szCs w:val="24"/>
        </w:rPr>
        <w:t>предусматривает</w:t>
      </w:r>
      <w:r w:rsidRPr="00F65900">
        <w:rPr>
          <w:spacing w:val="-3"/>
          <w:sz w:val="24"/>
          <w:szCs w:val="24"/>
        </w:rPr>
        <w:t xml:space="preserve"> </w:t>
      </w:r>
      <w:r w:rsidRPr="00F65900">
        <w:rPr>
          <w:sz w:val="24"/>
          <w:szCs w:val="24"/>
        </w:rPr>
        <w:t>решение</w:t>
      </w:r>
      <w:r w:rsidRPr="00F65900">
        <w:rPr>
          <w:spacing w:val="-3"/>
          <w:sz w:val="24"/>
          <w:szCs w:val="24"/>
        </w:rPr>
        <w:t xml:space="preserve"> </w:t>
      </w:r>
      <w:r w:rsidRPr="00F65900">
        <w:rPr>
          <w:sz w:val="24"/>
          <w:szCs w:val="24"/>
        </w:rPr>
        <w:t>следующих</w:t>
      </w:r>
      <w:r w:rsidRPr="00F65900">
        <w:rPr>
          <w:spacing w:val="-2"/>
          <w:sz w:val="24"/>
          <w:szCs w:val="24"/>
        </w:rPr>
        <w:t xml:space="preserve"> </w:t>
      </w:r>
      <w:r w:rsidRPr="00F65900">
        <w:rPr>
          <w:sz w:val="24"/>
          <w:szCs w:val="24"/>
        </w:rPr>
        <w:t>задач:</w:t>
      </w:r>
    </w:p>
    <w:p w:rsidR="00007A9D" w:rsidRPr="00F65900" w:rsidRDefault="00007A9D" w:rsidP="00007A9D">
      <w:pPr>
        <w:spacing w:line="360" w:lineRule="auto"/>
        <w:ind w:left="102" w:right="110" w:firstLine="707"/>
        <w:jc w:val="both"/>
        <w:rPr>
          <w:sz w:val="24"/>
          <w:szCs w:val="24"/>
        </w:rPr>
      </w:pPr>
      <w:r w:rsidRPr="00F65900">
        <w:rPr>
          <w:sz w:val="24"/>
          <w:szCs w:val="24"/>
        </w:rPr>
        <w:t>формирование</w:t>
      </w:r>
      <w:r w:rsidRPr="00F65900">
        <w:rPr>
          <w:spacing w:val="1"/>
          <w:sz w:val="24"/>
          <w:szCs w:val="24"/>
        </w:rPr>
        <w:t xml:space="preserve"> </w:t>
      </w:r>
      <w:r w:rsidRPr="00F65900">
        <w:rPr>
          <w:sz w:val="24"/>
          <w:szCs w:val="24"/>
        </w:rPr>
        <w:t>ценностного</w:t>
      </w:r>
      <w:r w:rsidRPr="00F65900">
        <w:rPr>
          <w:spacing w:val="1"/>
          <w:sz w:val="24"/>
          <w:szCs w:val="24"/>
        </w:rPr>
        <w:t xml:space="preserve"> </w:t>
      </w:r>
      <w:r w:rsidRPr="00F65900">
        <w:rPr>
          <w:sz w:val="24"/>
          <w:szCs w:val="24"/>
        </w:rPr>
        <w:t>отношения</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осознание</w:t>
      </w:r>
      <w:r w:rsidRPr="00F65900">
        <w:rPr>
          <w:spacing w:val="1"/>
          <w:sz w:val="24"/>
          <w:szCs w:val="24"/>
        </w:rPr>
        <w:t xml:space="preserve"> </w:t>
      </w:r>
      <w:r w:rsidRPr="00F65900">
        <w:rPr>
          <w:sz w:val="24"/>
          <w:szCs w:val="24"/>
        </w:rPr>
        <w:t>её</w:t>
      </w:r>
      <w:r w:rsidRPr="00F65900">
        <w:rPr>
          <w:spacing w:val="1"/>
          <w:sz w:val="24"/>
          <w:szCs w:val="24"/>
        </w:rPr>
        <w:t xml:space="preserve"> </w:t>
      </w:r>
      <w:r w:rsidRPr="00F65900">
        <w:rPr>
          <w:sz w:val="24"/>
          <w:szCs w:val="24"/>
        </w:rPr>
        <w:t>роли</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духовной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национальной</w:t>
      </w:r>
      <w:r w:rsidRPr="00F65900">
        <w:rPr>
          <w:spacing w:val="1"/>
          <w:sz w:val="24"/>
          <w:szCs w:val="24"/>
        </w:rPr>
        <w:t xml:space="preserve"> </w:t>
      </w:r>
      <w:r w:rsidRPr="00F65900">
        <w:rPr>
          <w:sz w:val="24"/>
          <w:szCs w:val="24"/>
        </w:rPr>
        <w:t>культурной</w:t>
      </w:r>
      <w:r w:rsidRPr="00F65900">
        <w:rPr>
          <w:spacing w:val="-67"/>
          <w:sz w:val="24"/>
          <w:szCs w:val="24"/>
        </w:rPr>
        <w:t xml:space="preserve"> </w:t>
      </w:r>
      <w:r w:rsidRPr="00F65900">
        <w:rPr>
          <w:sz w:val="24"/>
          <w:szCs w:val="24"/>
        </w:rPr>
        <w:t>ценности;</w:t>
      </w:r>
    </w:p>
    <w:p w:rsidR="00007A9D" w:rsidRPr="00F65900" w:rsidRDefault="00007A9D" w:rsidP="00007A9D">
      <w:pPr>
        <w:spacing w:before="1" w:line="360" w:lineRule="auto"/>
        <w:ind w:left="102" w:right="103" w:firstLine="707"/>
        <w:jc w:val="both"/>
        <w:rPr>
          <w:sz w:val="24"/>
          <w:szCs w:val="24"/>
        </w:rPr>
      </w:pPr>
      <w:r w:rsidRPr="00F65900">
        <w:rPr>
          <w:sz w:val="24"/>
          <w:szCs w:val="24"/>
        </w:rPr>
        <w:t>овладение</w:t>
      </w:r>
      <w:r w:rsidRPr="00F65900">
        <w:rPr>
          <w:spacing w:val="1"/>
          <w:sz w:val="24"/>
          <w:szCs w:val="24"/>
        </w:rPr>
        <w:t xml:space="preserve"> </w:t>
      </w:r>
      <w:r w:rsidRPr="00F65900">
        <w:rPr>
          <w:sz w:val="24"/>
          <w:szCs w:val="24"/>
        </w:rPr>
        <w:t>навыком</w:t>
      </w:r>
      <w:r w:rsidRPr="00F65900">
        <w:rPr>
          <w:spacing w:val="1"/>
          <w:sz w:val="24"/>
          <w:szCs w:val="24"/>
        </w:rPr>
        <w:t xml:space="preserve"> </w:t>
      </w:r>
      <w:r w:rsidRPr="00F65900">
        <w:rPr>
          <w:sz w:val="24"/>
          <w:szCs w:val="24"/>
        </w:rPr>
        <w:t>анализа</w:t>
      </w:r>
      <w:r w:rsidRPr="00F65900">
        <w:rPr>
          <w:spacing w:val="1"/>
          <w:sz w:val="24"/>
          <w:szCs w:val="24"/>
        </w:rPr>
        <w:t xml:space="preserve"> </w:t>
      </w:r>
      <w:r w:rsidRPr="00F65900">
        <w:rPr>
          <w:sz w:val="24"/>
          <w:szCs w:val="24"/>
        </w:rPr>
        <w:t>текста</w:t>
      </w:r>
      <w:r w:rsidRPr="00F65900">
        <w:rPr>
          <w:spacing w:val="1"/>
          <w:sz w:val="24"/>
          <w:szCs w:val="24"/>
        </w:rPr>
        <w:t xml:space="preserve"> </w:t>
      </w:r>
      <w:r w:rsidRPr="00F65900">
        <w:rPr>
          <w:sz w:val="24"/>
          <w:szCs w:val="24"/>
        </w:rPr>
        <w:t>художественного</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(умение</w:t>
      </w:r>
      <w:r w:rsidRPr="00F65900">
        <w:rPr>
          <w:spacing w:val="1"/>
          <w:sz w:val="24"/>
          <w:szCs w:val="24"/>
        </w:rPr>
        <w:t xml:space="preserve"> </w:t>
      </w:r>
      <w:r w:rsidRPr="00F65900">
        <w:rPr>
          <w:sz w:val="24"/>
          <w:szCs w:val="24"/>
        </w:rPr>
        <w:t>выделять</w:t>
      </w:r>
      <w:r w:rsidRPr="00F65900">
        <w:rPr>
          <w:spacing w:val="1"/>
          <w:sz w:val="24"/>
          <w:szCs w:val="24"/>
        </w:rPr>
        <w:t xml:space="preserve"> </w:t>
      </w:r>
      <w:r w:rsidRPr="00F65900">
        <w:rPr>
          <w:sz w:val="24"/>
          <w:szCs w:val="24"/>
        </w:rPr>
        <w:t>основные</w:t>
      </w:r>
      <w:r w:rsidRPr="00F65900">
        <w:rPr>
          <w:spacing w:val="1"/>
          <w:sz w:val="24"/>
          <w:szCs w:val="24"/>
        </w:rPr>
        <w:t xml:space="preserve"> </w:t>
      </w:r>
      <w:r w:rsidRPr="00F65900">
        <w:rPr>
          <w:sz w:val="24"/>
          <w:szCs w:val="24"/>
        </w:rPr>
        <w:t>темы</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проблематику,</w:t>
      </w:r>
      <w:r w:rsidRPr="00F65900">
        <w:rPr>
          <w:spacing w:val="1"/>
          <w:sz w:val="24"/>
          <w:szCs w:val="24"/>
        </w:rPr>
        <w:t xml:space="preserve"> </w:t>
      </w:r>
      <w:r w:rsidRPr="00F65900">
        <w:rPr>
          <w:sz w:val="24"/>
          <w:szCs w:val="24"/>
        </w:rPr>
        <w:t>определять</w:t>
      </w:r>
      <w:r w:rsidRPr="00F65900">
        <w:rPr>
          <w:spacing w:val="64"/>
          <w:sz w:val="24"/>
          <w:szCs w:val="24"/>
        </w:rPr>
        <w:t xml:space="preserve"> </w:t>
      </w:r>
      <w:r w:rsidRPr="00F65900">
        <w:rPr>
          <w:sz w:val="24"/>
          <w:szCs w:val="24"/>
        </w:rPr>
        <w:t>жанровые</w:t>
      </w:r>
      <w:r w:rsidRPr="00F65900">
        <w:rPr>
          <w:spacing w:val="65"/>
          <w:sz w:val="24"/>
          <w:szCs w:val="24"/>
        </w:rPr>
        <w:t xml:space="preserve"> </w:t>
      </w:r>
      <w:r w:rsidRPr="00F65900">
        <w:rPr>
          <w:sz w:val="24"/>
          <w:szCs w:val="24"/>
        </w:rPr>
        <w:t>и</w:t>
      </w:r>
      <w:r w:rsidRPr="00F65900">
        <w:rPr>
          <w:spacing w:val="67"/>
          <w:sz w:val="24"/>
          <w:szCs w:val="24"/>
        </w:rPr>
        <w:t xml:space="preserve"> </w:t>
      </w:r>
      <w:r w:rsidRPr="00F65900">
        <w:rPr>
          <w:sz w:val="24"/>
          <w:szCs w:val="24"/>
        </w:rPr>
        <w:t>родовые,</w:t>
      </w:r>
      <w:r w:rsidRPr="00F65900">
        <w:rPr>
          <w:spacing w:val="66"/>
          <w:sz w:val="24"/>
          <w:szCs w:val="24"/>
        </w:rPr>
        <w:t xml:space="preserve"> </w:t>
      </w:r>
      <w:r w:rsidRPr="00F65900">
        <w:rPr>
          <w:sz w:val="24"/>
          <w:szCs w:val="24"/>
        </w:rPr>
        <w:t>сюжетные</w:t>
      </w:r>
      <w:r w:rsidRPr="00F65900">
        <w:rPr>
          <w:spacing w:val="67"/>
          <w:sz w:val="24"/>
          <w:szCs w:val="24"/>
        </w:rPr>
        <w:t xml:space="preserve"> </w:t>
      </w:r>
      <w:r w:rsidRPr="00F65900">
        <w:rPr>
          <w:sz w:val="24"/>
          <w:szCs w:val="24"/>
        </w:rPr>
        <w:t>и</w:t>
      </w:r>
      <w:r w:rsidRPr="00F65900">
        <w:rPr>
          <w:spacing w:val="66"/>
          <w:sz w:val="24"/>
          <w:szCs w:val="24"/>
        </w:rPr>
        <w:t xml:space="preserve"> </w:t>
      </w:r>
      <w:r w:rsidRPr="00F65900">
        <w:rPr>
          <w:sz w:val="24"/>
          <w:szCs w:val="24"/>
        </w:rPr>
        <w:t>композиционные</w:t>
      </w:r>
      <w:r w:rsidRPr="00F65900">
        <w:rPr>
          <w:spacing w:val="67"/>
          <w:sz w:val="24"/>
          <w:szCs w:val="24"/>
        </w:rPr>
        <w:t xml:space="preserve"> </w:t>
      </w:r>
      <w:r w:rsidRPr="00F65900">
        <w:rPr>
          <w:sz w:val="24"/>
          <w:szCs w:val="24"/>
        </w:rPr>
        <w:t>решения</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14"/>
        <w:jc w:val="both"/>
        <w:rPr>
          <w:sz w:val="24"/>
          <w:szCs w:val="24"/>
        </w:rPr>
      </w:pPr>
      <w:r w:rsidRPr="00F65900">
        <w:rPr>
          <w:sz w:val="24"/>
          <w:szCs w:val="24"/>
        </w:rPr>
        <w:t>автора,</w:t>
      </w:r>
      <w:r w:rsidRPr="00F65900">
        <w:rPr>
          <w:spacing w:val="1"/>
          <w:sz w:val="24"/>
          <w:szCs w:val="24"/>
        </w:rPr>
        <w:t xml:space="preserve"> </w:t>
      </w:r>
      <w:r w:rsidRPr="00F65900">
        <w:rPr>
          <w:sz w:val="24"/>
          <w:szCs w:val="24"/>
        </w:rPr>
        <w:t>место,</w:t>
      </w:r>
      <w:r w:rsidRPr="00F65900">
        <w:rPr>
          <w:spacing w:val="1"/>
          <w:sz w:val="24"/>
          <w:szCs w:val="24"/>
        </w:rPr>
        <w:t xml:space="preserve"> </w:t>
      </w:r>
      <w:r w:rsidRPr="00F65900">
        <w:rPr>
          <w:sz w:val="24"/>
          <w:szCs w:val="24"/>
        </w:rPr>
        <w:t>время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способ</w:t>
      </w:r>
      <w:r w:rsidRPr="00F65900">
        <w:rPr>
          <w:spacing w:val="1"/>
          <w:sz w:val="24"/>
          <w:szCs w:val="24"/>
        </w:rPr>
        <w:t xml:space="preserve"> </w:t>
      </w:r>
      <w:r w:rsidRPr="00F65900">
        <w:rPr>
          <w:sz w:val="24"/>
          <w:szCs w:val="24"/>
        </w:rPr>
        <w:t>изображения</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стилистическое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речевое</w:t>
      </w:r>
      <w:r w:rsidRPr="00F65900">
        <w:rPr>
          <w:spacing w:val="-1"/>
          <w:sz w:val="24"/>
          <w:szCs w:val="24"/>
        </w:rPr>
        <w:t xml:space="preserve"> </w:t>
      </w:r>
      <w:r w:rsidRPr="00F65900">
        <w:rPr>
          <w:sz w:val="24"/>
          <w:szCs w:val="24"/>
        </w:rPr>
        <w:t>своеобразие</w:t>
      </w:r>
      <w:r w:rsidRPr="00F65900">
        <w:rPr>
          <w:spacing w:val="-3"/>
          <w:sz w:val="24"/>
          <w:szCs w:val="24"/>
        </w:rPr>
        <w:t xml:space="preserve"> </w:t>
      </w:r>
      <w:r w:rsidRPr="00F65900">
        <w:rPr>
          <w:sz w:val="24"/>
          <w:szCs w:val="24"/>
        </w:rPr>
        <w:t>текста, прямой</w:t>
      </w:r>
      <w:r w:rsidRPr="00F65900">
        <w:rPr>
          <w:spacing w:val="-4"/>
          <w:sz w:val="24"/>
          <w:szCs w:val="24"/>
        </w:rPr>
        <w:t xml:space="preserve"> </w:t>
      </w:r>
      <w:r w:rsidRPr="00F65900">
        <w:rPr>
          <w:sz w:val="24"/>
          <w:szCs w:val="24"/>
        </w:rPr>
        <w:t>и переносные</w:t>
      </w:r>
      <w:r w:rsidRPr="00F65900">
        <w:rPr>
          <w:spacing w:val="-1"/>
          <w:sz w:val="24"/>
          <w:szCs w:val="24"/>
        </w:rPr>
        <w:t xml:space="preserve"> </w:t>
      </w:r>
      <w:r w:rsidRPr="00F65900">
        <w:rPr>
          <w:sz w:val="24"/>
          <w:szCs w:val="24"/>
        </w:rPr>
        <w:t>планы текста);</w:t>
      </w:r>
    </w:p>
    <w:p w:rsidR="00007A9D" w:rsidRPr="00F65900" w:rsidRDefault="00007A9D" w:rsidP="00007A9D">
      <w:pPr>
        <w:spacing w:line="360" w:lineRule="auto"/>
        <w:ind w:left="102" w:right="113" w:firstLine="707"/>
        <w:jc w:val="both"/>
        <w:rPr>
          <w:sz w:val="24"/>
          <w:szCs w:val="24"/>
        </w:rPr>
      </w:pPr>
      <w:r w:rsidRPr="00F65900">
        <w:rPr>
          <w:sz w:val="24"/>
          <w:szCs w:val="24"/>
        </w:rPr>
        <w:t>формирование умения</w:t>
      </w:r>
      <w:r w:rsidRPr="00F65900">
        <w:rPr>
          <w:spacing w:val="1"/>
          <w:sz w:val="24"/>
          <w:szCs w:val="24"/>
        </w:rPr>
        <w:t xml:space="preserve"> </w:t>
      </w:r>
      <w:r w:rsidRPr="00F65900">
        <w:rPr>
          <w:sz w:val="24"/>
          <w:szCs w:val="24"/>
        </w:rPr>
        <w:t>анализировать в</w:t>
      </w:r>
      <w:r w:rsidRPr="00F65900">
        <w:rPr>
          <w:spacing w:val="1"/>
          <w:sz w:val="24"/>
          <w:szCs w:val="24"/>
        </w:rPr>
        <w:t xml:space="preserve"> </w:t>
      </w:r>
      <w:r w:rsidRPr="00F65900">
        <w:rPr>
          <w:sz w:val="24"/>
          <w:szCs w:val="24"/>
        </w:rPr>
        <w:t>устной и</w:t>
      </w:r>
      <w:r w:rsidRPr="00F65900">
        <w:rPr>
          <w:spacing w:val="1"/>
          <w:sz w:val="24"/>
          <w:szCs w:val="24"/>
        </w:rPr>
        <w:t xml:space="preserve"> </w:t>
      </w:r>
      <w:r w:rsidRPr="00F65900">
        <w:rPr>
          <w:sz w:val="24"/>
          <w:szCs w:val="24"/>
        </w:rPr>
        <w:t>письменной форме</w:t>
      </w:r>
      <w:r w:rsidRPr="00F65900">
        <w:rPr>
          <w:spacing w:val="1"/>
          <w:sz w:val="24"/>
          <w:szCs w:val="24"/>
        </w:rPr>
        <w:t xml:space="preserve"> </w:t>
      </w:r>
      <w:r w:rsidRPr="00F65900">
        <w:rPr>
          <w:sz w:val="24"/>
          <w:szCs w:val="24"/>
        </w:rPr>
        <w:t>самостоятельно</w:t>
      </w:r>
      <w:r w:rsidRPr="00F65900">
        <w:rPr>
          <w:spacing w:val="1"/>
          <w:sz w:val="24"/>
          <w:szCs w:val="24"/>
        </w:rPr>
        <w:t xml:space="preserve"> </w:t>
      </w:r>
      <w:r w:rsidRPr="00F65900">
        <w:rPr>
          <w:sz w:val="24"/>
          <w:szCs w:val="24"/>
        </w:rPr>
        <w:t>прочитанные</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отдельные</w:t>
      </w:r>
      <w:r w:rsidRPr="00F65900">
        <w:rPr>
          <w:spacing w:val="1"/>
          <w:sz w:val="24"/>
          <w:szCs w:val="24"/>
        </w:rPr>
        <w:t xml:space="preserve"> </w:t>
      </w:r>
      <w:r w:rsidRPr="00F65900">
        <w:rPr>
          <w:sz w:val="24"/>
          <w:szCs w:val="24"/>
        </w:rPr>
        <w:t>фрагменты,</w:t>
      </w:r>
      <w:r w:rsidRPr="00F65900">
        <w:rPr>
          <w:spacing w:val="1"/>
          <w:sz w:val="24"/>
          <w:szCs w:val="24"/>
        </w:rPr>
        <w:t xml:space="preserve"> </w:t>
      </w:r>
      <w:r w:rsidRPr="00F65900">
        <w:rPr>
          <w:sz w:val="24"/>
          <w:szCs w:val="24"/>
        </w:rPr>
        <w:t>аспекты;</w:t>
      </w:r>
    </w:p>
    <w:p w:rsidR="00007A9D" w:rsidRPr="00F65900" w:rsidRDefault="00007A9D" w:rsidP="00007A9D">
      <w:pPr>
        <w:spacing w:line="360" w:lineRule="auto"/>
        <w:ind w:left="102" w:right="107" w:firstLine="707"/>
        <w:jc w:val="both"/>
        <w:rPr>
          <w:sz w:val="24"/>
          <w:szCs w:val="24"/>
        </w:rPr>
      </w:pPr>
      <w:r w:rsidRPr="00F65900">
        <w:rPr>
          <w:sz w:val="24"/>
          <w:szCs w:val="24"/>
        </w:rPr>
        <w:t>овладение необходимым понятийным и терминологическим аппаратом,</w:t>
      </w:r>
      <w:r w:rsidRPr="00F65900">
        <w:rPr>
          <w:spacing w:val="-67"/>
          <w:sz w:val="24"/>
          <w:szCs w:val="24"/>
        </w:rPr>
        <w:t xml:space="preserve"> </w:t>
      </w:r>
      <w:r w:rsidRPr="00F65900">
        <w:rPr>
          <w:sz w:val="24"/>
          <w:szCs w:val="24"/>
        </w:rPr>
        <w:t>позволяющим</w:t>
      </w:r>
      <w:r w:rsidRPr="00F65900">
        <w:rPr>
          <w:spacing w:val="1"/>
          <w:sz w:val="24"/>
          <w:szCs w:val="24"/>
        </w:rPr>
        <w:t xml:space="preserve"> </w:t>
      </w:r>
      <w:r w:rsidRPr="00F65900">
        <w:rPr>
          <w:sz w:val="24"/>
          <w:szCs w:val="24"/>
        </w:rPr>
        <w:t>обобщать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осмыслять</w:t>
      </w:r>
      <w:r w:rsidRPr="00F65900">
        <w:rPr>
          <w:spacing w:val="1"/>
          <w:sz w:val="24"/>
          <w:szCs w:val="24"/>
        </w:rPr>
        <w:t xml:space="preserve"> </w:t>
      </w:r>
      <w:r w:rsidRPr="00F65900">
        <w:rPr>
          <w:sz w:val="24"/>
          <w:szCs w:val="24"/>
        </w:rPr>
        <w:t>читательский</w:t>
      </w:r>
      <w:r w:rsidRPr="00F65900">
        <w:rPr>
          <w:spacing w:val="1"/>
          <w:sz w:val="24"/>
          <w:szCs w:val="24"/>
        </w:rPr>
        <w:t xml:space="preserve"> </w:t>
      </w:r>
      <w:r w:rsidRPr="00F65900">
        <w:rPr>
          <w:sz w:val="24"/>
          <w:szCs w:val="24"/>
        </w:rPr>
        <w:t>опыт</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устной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письменной</w:t>
      </w:r>
      <w:r w:rsidRPr="00F65900">
        <w:rPr>
          <w:spacing w:val="-1"/>
          <w:sz w:val="24"/>
          <w:szCs w:val="24"/>
        </w:rPr>
        <w:t xml:space="preserve"> </w:t>
      </w:r>
      <w:r w:rsidRPr="00F65900">
        <w:rPr>
          <w:sz w:val="24"/>
          <w:szCs w:val="24"/>
        </w:rPr>
        <w:t>форме;</w:t>
      </w:r>
    </w:p>
    <w:p w:rsidR="00007A9D" w:rsidRPr="00F65900" w:rsidRDefault="00007A9D" w:rsidP="00007A9D">
      <w:pPr>
        <w:spacing w:line="362" w:lineRule="auto"/>
        <w:ind w:left="102" w:right="111" w:firstLine="707"/>
        <w:jc w:val="both"/>
        <w:rPr>
          <w:sz w:val="24"/>
          <w:szCs w:val="24"/>
        </w:rPr>
      </w:pPr>
      <w:r w:rsidRPr="00F65900">
        <w:rPr>
          <w:sz w:val="24"/>
          <w:szCs w:val="24"/>
        </w:rPr>
        <w:t>формирование</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самостоятельно</w:t>
      </w:r>
      <w:r w:rsidRPr="00F65900">
        <w:rPr>
          <w:spacing w:val="1"/>
          <w:sz w:val="24"/>
          <w:szCs w:val="24"/>
        </w:rPr>
        <w:t xml:space="preserve"> </w:t>
      </w:r>
      <w:r w:rsidRPr="00F65900">
        <w:rPr>
          <w:sz w:val="24"/>
          <w:szCs w:val="24"/>
        </w:rPr>
        <w:t>создавать</w:t>
      </w:r>
      <w:r w:rsidRPr="00F65900">
        <w:rPr>
          <w:spacing w:val="1"/>
          <w:sz w:val="24"/>
          <w:szCs w:val="24"/>
        </w:rPr>
        <w:t xml:space="preserve"> </w:t>
      </w:r>
      <w:r w:rsidRPr="00F65900">
        <w:rPr>
          <w:sz w:val="24"/>
          <w:szCs w:val="24"/>
        </w:rPr>
        <w:t>тексты</w:t>
      </w:r>
      <w:r w:rsidRPr="00F65900">
        <w:rPr>
          <w:spacing w:val="1"/>
          <w:sz w:val="24"/>
          <w:szCs w:val="24"/>
        </w:rPr>
        <w:t xml:space="preserve"> </w:t>
      </w:r>
      <w:r w:rsidRPr="00F65900">
        <w:rPr>
          <w:sz w:val="24"/>
          <w:szCs w:val="24"/>
        </w:rPr>
        <w:t>различных</w:t>
      </w:r>
      <w:r w:rsidRPr="00F65900">
        <w:rPr>
          <w:spacing w:val="1"/>
          <w:sz w:val="24"/>
          <w:szCs w:val="24"/>
        </w:rPr>
        <w:t xml:space="preserve"> </w:t>
      </w:r>
      <w:r w:rsidRPr="00F65900">
        <w:rPr>
          <w:sz w:val="24"/>
          <w:szCs w:val="24"/>
        </w:rPr>
        <w:t>жанров</w:t>
      </w:r>
      <w:r w:rsidRPr="00F65900">
        <w:rPr>
          <w:spacing w:val="-3"/>
          <w:sz w:val="24"/>
          <w:szCs w:val="24"/>
        </w:rPr>
        <w:t xml:space="preserve"> </w:t>
      </w:r>
      <w:r w:rsidRPr="00F65900">
        <w:rPr>
          <w:sz w:val="24"/>
          <w:szCs w:val="24"/>
        </w:rPr>
        <w:t>(ответы</w:t>
      </w:r>
      <w:r w:rsidRPr="00F65900">
        <w:rPr>
          <w:spacing w:val="-1"/>
          <w:sz w:val="24"/>
          <w:szCs w:val="24"/>
        </w:rPr>
        <w:t xml:space="preserve"> </w:t>
      </w:r>
      <w:r w:rsidRPr="00F65900">
        <w:rPr>
          <w:sz w:val="24"/>
          <w:szCs w:val="24"/>
        </w:rPr>
        <w:t>на вопросы,</w:t>
      </w:r>
      <w:r w:rsidRPr="00F65900">
        <w:rPr>
          <w:spacing w:val="-5"/>
          <w:sz w:val="24"/>
          <w:szCs w:val="24"/>
        </w:rPr>
        <w:t xml:space="preserve"> </w:t>
      </w:r>
      <w:r w:rsidRPr="00F65900">
        <w:rPr>
          <w:sz w:val="24"/>
          <w:szCs w:val="24"/>
        </w:rPr>
        <w:t>рецензии,</w:t>
      </w:r>
      <w:r w:rsidRPr="00F65900">
        <w:rPr>
          <w:spacing w:val="-1"/>
          <w:sz w:val="24"/>
          <w:szCs w:val="24"/>
        </w:rPr>
        <w:t xml:space="preserve"> </w:t>
      </w:r>
      <w:r w:rsidRPr="00F65900">
        <w:rPr>
          <w:sz w:val="24"/>
          <w:szCs w:val="24"/>
        </w:rPr>
        <w:t>аннотации</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другие);</w:t>
      </w:r>
    </w:p>
    <w:p w:rsidR="00007A9D" w:rsidRPr="00F65900" w:rsidRDefault="00007A9D" w:rsidP="00007A9D">
      <w:pPr>
        <w:spacing w:line="360" w:lineRule="auto"/>
        <w:ind w:left="102" w:right="110" w:firstLine="707"/>
        <w:jc w:val="both"/>
        <w:rPr>
          <w:sz w:val="24"/>
          <w:szCs w:val="24"/>
        </w:rPr>
      </w:pPr>
      <w:r w:rsidRPr="00F65900">
        <w:rPr>
          <w:spacing w:val="-1"/>
          <w:sz w:val="24"/>
          <w:szCs w:val="24"/>
        </w:rPr>
        <w:t>овладение</w:t>
      </w:r>
      <w:r w:rsidRPr="00F65900">
        <w:rPr>
          <w:spacing w:val="-14"/>
          <w:sz w:val="24"/>
          <w:szCs w:val="24"/>
        </w:rPr>
        <w:t xml:space="preserve"> </w:t>
      </w:r>
      <w:r w:rsidRPr="00F65900">
        <w:rPr>
          <w:spacing w:val="-1"/>
          <w:sz w:val="24"/>
          <w:szCs w:val="24"/>
        </w:rPr>
        <w:t>умением</w:t>
      </w:r>
      <w:r w:rsidRPr="00F65900">
        <w:rPr>
          <w:spacing w:val="-17"/>
          <w:sz w:val="24"/>
          <w:szCs w:val="24"/>
        </w:rPr>
        <w:t xml:space="preserve"> </w:t>
      </w:r>
      <w:r w:rsidRPr="00F65900">
        <w:rPr>
          <w:spacing w:val="-1"/>
          <w:sz w:val="24"/>
          <w:szCs w:val="24"/>
        </w:rPr>
        <w:t>определять</w:t>
      </w:r>
      <w:r w:rsidRPr="00F65900">
        <w:rPr>
          <w:spacing w:val="-15"/>
          <w:sz w:val="24"/>
          <w:szCs w:val="24"/>
        </w:rPr>
        <w:t xml:space="preserve"> </w:t>
      </w:r>
      <w:r w:rsidRPr="00F65900">
        <w:rPr>
          <w:sz w:val="24"/>
          <w:szCs w:val="24"/>
        </w:rPr>
        <w:t>стратегию</w:t>
      </w:r>
      <w:r w:rsidRPr="00F65900">
        <w:rPr>
          <w:spacing w:val="-15"/>
          <w:sz w:val="24"/>
          <w:szCs w:val="24"/>
        </w:rPr>
        <w:t xml:space="preserve"> </w:t>
      </w:r>
      <w:r w:rsidRPr="00F65900">
        <w:rPr>
          <w:sz w:val="24"/>
          <w:szCs w:val="24"/>
        </w:rPr>
        <w:t>своего</w:t>
      </w:r>
      <w:r w:rsidRPr="00F65900">
        <w:rPr>
          <w:spacing w:val="-12"/>
          <w:sz w:val="24"/>
          <w:szCs w:val="24"/>
        </w:rPr>
        <w:t xml:space="preserve"> </w:t>
      </w:r>
      <w:r w:rsidRPr="00F65900">
        <w:rPr>
          <w:sz w:val="24"/>
          <w:szCs w:val="24"/>
        </w:rPr>
        <w:t>чтения,</w:t>
      </w:r>
      <w:r w:rsidRPr="00F65900">
        <w:rPr>
          <w:spacing w:val="-17"/>
          <w:sz w:val="24"/>
          <w:szCs w:val="24"/>
        </w:rPr>
        <w:t xml:space="preserve"> </w:t>
      </w:r>
      <w:r w:rsidRPr="00F65900">
        <w:rPr>
          <w:sz w:val="24"/>
          <w:szCs w:val="24"/>
        </w:rPr>
        <w:t>осуществление</w:t>
      </w:r>
      <w:r w:rsidRPr="00F65900">
        <w:rPr>
          <w:spacing w:val="-67"/>
          <w:sz w:val="24"/>
          <w:szCs w:val="24"/>
        </w:rPr>
        <w:t xml:space="preserve"> </w:t>
      </w:r>
      <w:r w:rsidRPr="00F65900">
        <w:rPr>
          <w:sz w:val="24"/>
          <w:szCs w:val="24"/>
        </w:rPr>
        <w:t>читательского выбора;</w:t>
      </w:r>
    </w:p>
    <w:p w:rsidR="00007A9D" w:rsidRPr="00F65900" w:rsidRDefault="00007A9D" w:rsidP="00007A9D">
      <w:pPr>
        <w:spacing w:line="360" w:lineRule="auto"/>
        <w:ind w:left="102" w:right="111" w:firstLine="707"/>
        <w:jc w:val="both"/>
        <w:rPr>
          <w:sz w:val="24"/>
          <w:szCs w:val="24"/>
        </w:rPr>
      </w:pPr>
      <w:r w:rsidRPr="00F65900">
        <w:rPr>
          <w:sz w:val="24"/>
          <w:szCs w:val="24"/>
        </w:rPr>
        <w:t>формирование</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использовать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учебной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исследовательской деятельности ресурсы библиотек, музеев, архивов, в том</w:t>
      </w:r>
      <w:r w:rsidRPr="00F65900">
        <w:rPr>
          <w:spacing w:val="1"/>
          <w:sz w:val="24"/>
          <w:szCs w:val="24"/>
        </w:rPr>
        <w:t xml:space="preserve"> </w:t>
      </w:r>
      <w:r w:rsidRPr="00F65900">
        <w:rPr>
          <w:sz w:val="24"/>
          <w:szCs w:val="24"/>
        </w:rPr>
        <w:t>числе</w:t>
      </w:r>
      <w:r w:rsidRPr="00F65900">
        <w:rPr>
          <w:spacing w:val="-3"/>
          <w:sz w:val="24"/>
          <w:szCs w:val="24"/>
        </w:rPr>
        <w:t xml:space="preserve"> </w:t>
      </w:r>
      <w:r w:rsidRPr="00F65900">
        <w:rPr>
          <w:sz w:val="24"/>
          <w:szCs w:val="24"/>
        </w:rPr>
        <w:t>цифровых,</w:t>
      </w:r>
      <w:r w:rsidRPr="00F65900">
        <w:rPr>
          <w:spacing w:val="-1"/>
          <w:sz w:val="24"/>
          <w:szCs w:val="24"/>
        </w:rPr>
        <w:t xml:space="preserve"> </w:t>
      </w:r>
      <w:r w:rsidRPr="00F65900">
        <w:rPr>
          <w:sz w:val="24"/>
          <w:szCs w:val="24"/>
        </w:rPr>
        <w:t>виртуальных;</w:t>
      </w:r>
    </w:p>
    <w:p w:rsidR="00007A9D" w:rsidRPr="00F65900" w:rsidRDefault="00007A9D" w:rsidP="00007A9D">
      <w:pPr>
        <w:spacing w:line="360" w:lineRule="auto"/>
        <w:ind w:left="102" w:right="107" w:firstLine="707"/>
        <w:jc w:val="both"/>
        <w:rPr>
          <w:sz w:val="24"/>
          <w:szCs w:val="24"/>
        </w:rPr>
      </w:pPr>
      <w:r w:rsidRPr="00F65900">
        <w:rPr>
          <w:sz w:val="24"/>
          <w:szCs w:val="24"/>
        </w:rPr>
        <w:t>овладение</w:t>
      </w:r>
      <w:r w:rsidRPr="00F65900">
        <w:rPr>
          <w:spacing w:val="1"/>
          <w:sz w:val="24"/>
          <w:szCs w:val="24"/>
        </w:rPr>
        <w:t xml:space="preserve"> </w:t>
      </w:r>
      <w:r w:rsidRPr="00F65900">
        <w:rPr>
          <w:sz w:val="24"/>
          <w:szCs w:val="24"/>
        </w:rPr>
        <w:t>различными</w:t>
      </w:r>
      <w:r w:rsidRPr="00F65900">
        <w:rPr>
          <w:spacing w:val="1"/>
          <w:sz w:val="24"/>
          <w:szCs w:val="24"/>
        </w:rPr>
        <w:t xml:space="preserve"> </w:t>
      </w:r>
      <w:r w:rsidRPr="00F65900">
        <w:rPr>
          <w:sz w:val="24"/>
          <w:szCs w:val="24"/>
        </w:rPr>
        <w:t>формами</w:t>
      </w:r>
      <w:r w:rsidRPr="00F65900">
        <w:rPr>
          <w:spacing w:val="1"/>
          <w:sz w:val="24"/>
          <w:szCs w:val="24"/>
        </w:rPr>
        <w:t xml:space="preserve"> </w:t>
      </w:r>
      <w:r w:rsidRPr="00F65900">
        <w:rPr>
          <w:sz w:val="24"/>
          <w:szCs w:val="24"/>
        </w:rPr>
        <w:t>продуктивной</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и</w:t>
      </w:r>
      <w:r w:rsidRPr="00F65900">
        <w:rPr>
          <w:spacing w:val="-67"/>
          <w:sz w:val="24"/>
          <w:szCs w:val="24"/>
        </w:rPr>
        <w:t xml:space="preserve"> </w:t>
      </w:r>
      <w:r w:rsidRPr="00F65900">
        <w:rPr>
          <w:spacing w:val="-1"/>
          <w:sz w:val="24"/>
          <w:szCs w:val="24"/>
        </w:rPr>
        <w:t>текстовой</w:t>
      </w:r>
      <w:r w:rsidRPr="00F65900">
        <w:rPr>
          <w:spacing w:val="-15"/>
          <w:sz w:val="24"/>
          <w:szCs w:val="24"/>
        </w:rPr>
        <w:t xml:space="preserve"> </w:t>
      </w:r>
      <w:r w:rsidRPr="00F65900">
        <w:rPr>
          <w:sz w:val="24"/>
          <w:szCs w:val="24"/>
        </w:rPr>
        <w:t>деятельности</w:t>
      </w:r>
      <w:r w:rsidRPr="00F65900">
        <w:rPr>
          <w:spacing w:val="-14"/>
          <w:sz w:val="24"/>
          <w:szCs w:val="24"/>
        </w:rPr>
        <w:t xml:space="preserve"> </w:t>
      </w:r>
      <w:r w:rsidRPr="00F65900">
        <w:rPr>
          <w:sz w:val="24"/>
          <w:szCs w:val="24"/>
        </w:rPr>
        <w:t>(проектные</w:t>
      </w:r>
      <w:r w:rsidRPr="00F65900">
        <w:rPr>
          <w:spacing w:val="-15"/>
          <w:sz w:val="24"/>
          <w:szCs w:val="24"/>
        </w:rPr>
        <w:t xml:space="preserve"> </w:t>
      </w:r>
      <w:r w:rsidRPr="00F65900">
        <w:rPr>
          <w:sz w:val="24"/>
          <w:szCs w:val="24"/>
        </w:rPr>
        <w:t>и</w:t>
      </w:r>
      <w:r w:rsidRPr="00F65900">
        <w:rPr>
          <w:spacing w:val="-14"/>
          <w:sz w:val="24"/>
          <w:szCs w:val="24"/>
        </w:rPr>
        <w:t xml:space="preserve"> </w:t>
      </w:r>
      <w:r w:rsidRPr="00F65900">
        <w:rPr>
          <w:sz w:val="24"/>
          <w:szCs w:val="24"/>
        </w:rPr>
        <w:t>исследовательские</w:t>
      </w:r>
      <w:r w:rsidRPr="00F65900">
        <w:rPr>
          <w:spacing w:val="-15"/>
          <w:sz w:val="24"/>
          <w:szCs w:val="24"/>
        </w:rPr>
        <w:t xml:space="preserve"> </w:t>
      </w:r>
      <w:r w:rsidRPr="00F65900">
        <w:rPr>
          <w:sz w:val="24"/>
          <w:szCs w:val="24"/>
        </w:rPr>
        <w:t>работы</w:t>
      </w:r>
      <w:r w:rsidRPr="00F65900">
        <w:rPr>
          <w:spacing w:val="-17"/>
          <w:sz w:val="24"/>
          <w:szCs w:val="24"/>
        </w:rPr>
        <w:t xml:space="preserve"> </w:t>
      </w:r>
      <w:r w:rsidRPr="00F65900">
        <w:rPr>
          <w:sz w:val="24"/>
          <w:szCs w:val="24"/>
        </w:rPr>
        <w:t>о</w:t>
      </w:r>
      <w:r w:rsidRPr="00F65900">
        <w:rPr>
          <w:spacing w:val="-14"/>
          <w:sz w:val="24"/>
          <w:szCs w:val="24"/>
        </w:rPr>
        <w:t xml:space="preserve"> </w:t>
      </w:r>
      <w:r w:rsidRPr="00F65900">
        <w:rPr>
          <w:sz w:val="24"/>
          <w:szCs w:val="24"/>
        </w:rPr>
        <w:t>литературе,</w:t>
      </w:r>
      <w:r w:rsidRPr="00F65900">
        <w:rPr>
          <w:spacing w:val="-67"/>
          <w:sz w:val="24"/>
          <w:szCs w:val="24"/>
        </w:rPr>
        <w:t xml:space="preserve"> </w:t>
      </w:r>
      <w:r w:rsidRPr="00F65900">
        <w:rPr>
          <w:sz w:val="24"/>
          <w:szCs w:val="24"/>
        </w:rPr>
        <w:t>искусстве</w:t>
      </w:r>
      <w:r w:rsidRPr="00F65900">
        <w:rPr>
          <w:spacing w:val="-5"/>
          <w:sz w:val="24"/>
          <w:szCs w:val="24"/>
        </w:rPr>
        <w:t xml:space="preserve"> </w:t>
      </w:r>
      <w:r w:rsidRPr="00F65900">
        <w:rPr>
          <w:sz w:val="24"/>
          <w:szCs w:val="24"/>
        </w:rPr>
        <w:t>и другие);</w:t>
      </w:r>
    </w:p>
    <w:p w:rsidR="00007A9D" w:rsidRPr="00F65900" w:rsidRDefault="00007A9D" w:rsidP="00007A9D">
      <w:pPr>
        <w:spacing w:line="360" w:lineRule="auto"/>
        <w:ind w:left="102" w:right="111" w:firstLine="707"/>
        <w:jc w:val="both"/>
        <w:rPr>
          <w:sz w:val="24"/>
          <w:szCs w:val="24"/>
        </w:rPr>
      </w:pPr>
      <w:r w:rsidRPr="00F65900">
        <w:rPr>
          <w:sz w:val="24"/>
          <w:szCs w:val="24"/>
        </w:rPr>
        <w:t>использование</w:t>
      </w:r>
      <w:r w:rsidRPr="00F65900">
        <w:rPr>
          <w:spacing w:val="1"/>
          <w:sz w:val="24"/>
          <w:szCs w:val="24"/>
        </w:rPr>
        <w:t xml:space="preserve"> </w:t>
      </w:r>
      <w:r w:rsidRPr="00F65900">
        <w:rPr>
          <w:sz w:val="24"/>
          <w:szCs w:val="24"/>
        </w:rPr>
        <w:t>изученных</w:t>
      </w:r>
      <w:r w:rsidRPr="00F65900">
        <w:rPr>
          <w:spacing w:val="1"/>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повышения</w:t>
      </w:r>
      <w:r w:rsidRPr="00F65900">
        <w:rPr>
          <w:spacing w:val="-67"/>
          <w:sz w:val="24"/>
          <w:szCs w:val="24"/>
        </w:rPr>
        <w:t xml:space="preserve"> </w:t>
      </w:r>
      <w:r w:rsidRPr="00F65900">
        <w:rPr>
          <w:sz w:val="24"/>
          <w:szCs w:val="24"/>
        </w:rPr>
        <w:t>речевой</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совершенствования</w:t>
      </w:r>
      <w:r w:rsidRPr="00F65900">
        <w:rPr>
          <w:spacing w:val="1"/>
          <w:sz w:val="24"/>
          <w:szCs w:val="24"/>
        </w:rPr>
        <w:t xml:space="preserve"> </w:t>
      </w:r>
      <w:r w:rsidRPr="00F65900">
        <w:rPr>
          <w:sz w:val="24"/>
          <w:szCs w:val="24"/>
        </w:rPr>
        <w:t>собственной</w:t>
      </w:r>
      <w:r w:rsidRPr="00F65900">
        <w:rPr>
          <w:spacing w:val="1"/>
          <w:sz w:val="24"/>
          <w:szCs w:val="24"/>
        </w:rPr>
        <w:t xml:space="preserve"> </w:t>
      </w:r>
      <w:r w:rsidRPr="00F65900">
        <w:rPr>
          <w:sz w:val="24"/>
          <w:szCs w:val="24"/>
        </w:rPr>
        <w:t>устной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письменной</w:t>
      </w:r>
      <w:r w:rsidRPr="00F65900">
        <w:rPr>
          <w:spacing w:val="1"/>
          <w:sz w:val="24"/>
          <w:szCs w:val="24"/>
        </w:rPr>
        <w:t xml:space="preserve"> </w:t>
      </w:r>
      <w:r w:rsidRPr="00F65900">
        <w:rPr>
          <w:sz w:val="24"/>
          <w:szCs w:val="24"/>
        </w:rPr>
        <w:t>речи.</w:t>
      </w:r>
    </w:p>
    <w:p w:rsidR="00007A9D" w:rsidRPr="00F65900" w:rsidRDefault="00007A9D" w:rsidP="00007A9D">
      <w:pPr>
        <w:numPr>
          <w:ilvl w:val="2"/>
          <w:numId w:val="159"/>
        </w:numPr>
        <w:tabs>
          <w:tab w:val="left" w:pos="1651"/>
        </w:tabs>
        <w:spacing w:line="360" w:lineRule="auto"/>
        <w:ind w:right="105" w:firstLine="707"/>
        <w:jc w:val="both"/>
        <w:rPr>
          <w:sz w:val="24"/>
          <w:szCs w:val="24"/>
        </w:rPr>
      </w:pPr>
      <w:r w:rsidRPr="00F65900">
        <w:rPr>
          <w:sz w:val="24"/>
          <w:szCs w:val="24"/>
        </w:rPr>
        <w:t>Общее</w:t>
      </w:r>
      <w:r w:rsidRPr="00F65900">
        <w:rPr>
          <w:spacing w:val="1"/>
          <w:sz w:val="24"/>
          <w:szCs w:val="24"/>
        </w:rPr>
        <w:t xml:space="preserve"> </w:t>
      </w:r>
      <w:r w:rsidRPr="00F65900">
        <w:rPr>
          <w:sz w:val="24"/>
          <w:szCs w:val="24"/>
        </w:rPr>
        <w:t>число</w:t>
      </w:r>
      <w:r w:rsidRPr="00F65900">
        <w:rPr>
          <w:spacing w:val="1"/>
          <w:sz w:val="24"/>
          <w:szCs w:val="24"/>
        </w:rPr>
        <w:t xml:space="preserve"> </w:t>
      </w:r>
      <w:r w:rsidRPr="00F65900">
        <w:rPr>
          <w:sz w:val="24"/>
          <w:szCs w:val="24"/>
        </w:rPr>
        <w:t>часов,</w:t>
      </w:r>
      <w:r w:rsidRPr="00F65900">
        <w:rPr>
          <w:spacing w:val="1"/>
          <w:sz w:val="24"/>
          <w:szCs w:val="24"/>
        </w:rPr>
        <w:t xml:space="preserve"> </w:t>
      </w:r>
      <w:r w:rsidRPr="00F65900">
        <w:rPr>
          <w:sz w:val="24"/>
          <w:szCs w:val="24"/>
        </w:rPr>
        <w:t>рекомендованных</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изучения</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7"/>
          <w:sz w:val="24"/>
          <w:szCs w:val="24"/>
        </w:rPr>
        <w:t xml:space="preserve"> </w:t>
      </w:r>
      <w:r w:rsidRPr="00F65900">
        <w:rPr>
          <w:sz w:val="24"/>
          <w:szCs w:val="24"/>
        </w:rPr>
        <w:t>литературы,</w:t>
      </w:r>
      <w:r w:rsidRPr="00F65900">
        <w:rPr>
          <w:spacing w:val="-7"/>
          <w:sz w:val="24"/>
          <w:szCs w:val="24"/>
        </w:rPr>
        <w:t xml:space="preserve"> </w:t>
      </w:r>
      <w:r w:rsidRPr="00F65900">
        <w:rPr>
          <w:sz w:val="24"/>
          <w:szCs w:val="24"/>
        </w:rPr>
        <w:t>–</w:t>
      </w:r>
      <w:r w:rsidRPr="00F65900">
        <w:rPr>
          <w:spacing w:val="-7"/>
          <w:sz w:val="24"/>
          <w:szCs w:val="24"/>
        </w:rPr>
        <w:t xml:space="preserve"> </w:t>
      </w:r>
      <w:r w:rsidRPr="00F65900">
        <w:rPr>
          <w:sz w:val="24"/>
          <w:szCs w:val="24"/>
        </w:rPr>
        <w:t>68</w:t>
      </w:r>
      <w:r w:rsidRPr="00F65900">
        <w:rPr>
          <w:spacing w:val="-8"/>
          <w:sz w:val="24"/>
          <w:szCs w:val="24"/>
        </w:rPr>
        <w:t xml:space="preserve"> </w:t>
      </w:r>
      <w:r w:rsidRPr="00F65900">
        <w:rPr>
          <w:sz w:val="24"/>
          <w:szCs w:val="24"/>
        </w:rPr>
        <w:t>часов:</w:t>
      </w:r>
      <w:r w:rsidRPr="00F65900">
        <w:rPr>
          <w:spacing w:val="-8"/>
          <w:sz w:val="24"/>
          <w:szCs w:val="24"/>
        </w:rPr>
        <w:t xml:space="preserve"> </w:t>
      </w:r>
      <w:r w:rsidRPr="00F65900">
        <w:rPr>
          <w:sz w:val="24"/>
          <w:szCs w:val="24"/>
        </w:rPr>
        <w:t>в</w:t>
      </w:r>
      <w:r w:rsidRPr="00F65900">
        <w:rPr>
          <w:spacing w:val="-9"/>
          <w:sz w:val="24"/>
          <w:szCs w:val="24"/>
        </w:rPr>
        <w:t xml:space="preserve"> </w:t>
      </w:r>
      <w:r w:rsidRPr="00F65900">
        <w:rPr>
          <w:sz w:val="24"/>
          <w:szCs w:val="24"/>
        </w:rPr>
        <w:t>10</w:t>
      </w:r>
      <w:r w:rsidRPr="00F65900">
        <w:rPr>
          <w:spacing w:val="-8"/>
          <w:sz w:val="24"/>
          <w:szCs w:val="24"/>
        </w:rPr>
        <w:t xml:space="preserve"> </w:t>
      </w:r>
      <w:r w:rsidRPr="00F65900">
        <w:rPr>
          <w:sz w:val="24"/>
          <w:szCs w:val="24"/>
        </w:rPr>
        <w:t>классе</w:t>
      </w:r>
      <w:r w:rsidRPr="00F65900">
        <w:rPr>
          <w:spacing w:val="-7"/>
          <w:sz w:val="24"/>
          <w:szCs w:val="24"/>
        </w:rPr>
        <w:t xml:space="preserve"> </w:t>
      </w:r>
      <w:r w:rsidRPr="00F65900">
        <w:rPr>
          <w:sz w:val="24"/>
          <w:szCs w:val="24"/>
        </w:rPr>
        <w:t>–</w:t>
      </w:r>
      <w:r w:rsidRPr="00F65900">
        <w:rPr>
          <w:spacing w:val="-8"/>
          <w:sz w:val="24"/>
          <w:szCs w:val="24"/>
        </w:rPr>
        <w:t xml:space="preserve"> </w:t>
      </w:r>
      <w:r w:rsidRPr="00F65900">
        <w:rPr>
          <w:sz w:val="24"/>
          <w:szCs w:val="24"/>
        </w:rPr>
        <w:t>34</w:t>
      </w:r>
      <w:r w:rsidRPr="00F65900">
        <w:rPr>
          <w:spacing w:val="-6"/>
          <w:sz w:val="24"/>
          <w:szCs w:val="24"/>
        </w:rPr>
        <w:t xml:space="preserve"> </w:t>
      </w:r>
      <w:r w:rsidRPr="00F65900">
        <w:rPr>
          <w:sz w:val="24"/>
          <w:szCs w:val="24"/>
        </w:rPr>
        <w:t>часа</w:t>
      </w:r>
      <w:r w:rsidRPr="00F65900">
        <w:rPr>
          <w:spacing w:val="-5"/>
          <w:sz w:val="24"/>
          <w:szCs w:val="24"/>
        </w:rPr>
        <w:t xml:space="preserve"> </w:t>
      </w:r>
      <w:r w:rsidRPr="00F65900">
        <w:rPr>
          <w:sz w:val="24"/>
          <w:szCs w:val="24"/>
        </w:rPr>
        <w:t>(1</w:t>
      </w:r>
      <w:r w:rsidRPr="00F65900">
        <w:rPr>
          <w:spacing w:val="-8"/>
          <w:sz w:val="24"/>
          <w:szCs w:val="24"/>
        </w:rPr>
        <w:t xml:space="preserve"> </w:t>
      </w:r>
      <w:r w:rsidRPr="00F65900">
        <w:rPr>
          <w:sz w:val="24"/>
          <w:szCs w:val="24"/>
        </w:rPr>
        <w:t>час</w:t>
      </w:r>
      <w:r w:rsidRPr="00F65900">
        <w:rPr>
          <w:spacing w:val="-6"/>
          <w:sz w:val="24"/>
          <w:szCs w:val="24"/>
        </w:rPr>
        <w:t xml:space="preserve"> </w:t>
      </w:r>
      <w:r w:rsidRPr="00F65900">
        <w:rPr>
          <w:sz w:val="24"/>
          <w:szCs w:val="24"/>
        </w:rPr>
        <w:t>в</w:t>
      </w:r>
      <w:r w:rsidRPr="00F65900">
        <w:rPr>
          <w:spacing w:val="-9"/>
          <w:sz w:val="24"/>
          <w:szCs w:val="24"/>
        </w:rPr>
        <w:t xml:space="preserve"> </w:t>
      </w:r>
      <w:r w:rsidRPr="00F65900">
        <w:rPr>
          <w:sz w:val="24"/>
          <w:szCs w:val="24"/>
        </w:rPr>
        <w:t>неделю),</w:t>
      </w:r>
      <w:r w:rsidRPr="00F65900">
        <w:rPr>
          <w:spacing w:val="-7"/>
          <w:sz w:val="24"/>
          <w:szCs w:val="24"/>
        </w:rPr>
        <w:t xml:space="preserve"> </w:t>
      </w:r>
      <w:r w:rsidRPr="00F65900">
        <w:rPr>
          <w:sz w:val="24"/>
          <w:szCs w:val="24"/>
        </w:rPr>
        <w:t>в</w:t>
      </w:r>
      <w:r w:rsidRPr="00F65900">
        <w:rPr>
          <w:spacing w:val="-9"/>
          <w:sz w:val="24"/>
          <w:szCs w:val="24"/>
        </w:rPr>
        <w:t xml:space="preserve"> </w:t>
      </w:r>
      <w:r w:rsidRPr="00F65900">
        <w:rPr>
          <w:sz w:val="24"/>
          <w:szCs w:val="24"/>
        </w:rPr>
        <w:t>11</w:t>
      </w:r>
      <w:r w:rsidRPr="00F65900">
        <w:rPr>
          <w:spacing w:val="-68"/>
          <w:sz w:val="24"/>
          <w:szCs w:val="24"/>
        </w:rPr>
        <w:t xml:space="preserve"> </w:t>
      </w:r>
      <w:r w:rsidRPr="00F65900">
        <w:rPr>
          <w:sz w:val="24"/>
          <w:szCs w:val="24"/>
        </w:rPr>
        <w:t>классе</w:t>
      </w:r>
      <w:r w:rsidRPr="00F65900">
        <w:rPr>
          <w:spacing w:val="-1"/>
          <w:sz w:val="24"/>
          <w:szCs w:val="24"/>
        </w:rPr>
        <w:t xml:space="preserve"> </w:t>
      </w:r>
      <w:r w:rsidRPr="00F65900">
        <w:rPr>
          <w:sz w:val="24"/>
          <w:szCs w:val="24"/>
        </w:rPr>
        <w:t>–</w:t>
      </w:r>
      <w:r w:rsidRPr="00F65900">
        <w:rPr>
          <w:spacing w:val="-2"/>
          <w:sz w:val="24"/>
          <w:szCs w:val="24"/>
        </w:rPr>
        <w:t xml:space="preserve"> </w:t>
      </w:r>
      <w:r w:rsidRPr="00F65900">
        <w:rPr>
          <w:sz w:val="24"/>
          <w:szCs w:val="24"/>
        </w:rPr>
        <w:t>34</w:t>
      </w:r>
      <w:r w:rsidRPr="00F65900">
        <w:rPr>
          <w:spacing w:val="1"/>
          <w:sz w:val="24"/>
          <w:szCs w:val="24"/>
        </w:rPr>
        <w:t xml:space="preserve"> </w:t>
      </w:r>
      <w:r w:rsidRPr="00F65900">
        <w:rPr>
          <w:sz w:val="24"/>
          <w:szCs w:val="24"/>
        </w:rPr>
        <w:t>часа</w:t>
      </w:r>
      <w:r w:rsidRPr="00F65900">
        <w:rPr>
          <w:spacing w:val="69"/>
          <w:sz w:val="24"/>
          <w:szCs w:val="24"/>
        </w:rPr>
        <w:t xml:space="preserve"> </w:t>
      </w:r>
      <w:r w:rsidRPr="00F65900">
        <w:rPr>
          <w:sz w:val="24"/>
          <w:szCs w:val="24"/>
        </w:rPr>
        <w:t>(1</w:t>
      </w:r>
      <w:r w:rsidRPr="00F65900">
        <w:rPr>
          <w:spacing w:val="-3"/>
          <w:sz w:val="24"/>
          <w:szCs w:val="24"/>
        </w:rPr>
        <w:t xml:space="preserve"> </w:t>
      </w:r>
      <w:r w:rsidRPr="00F65900">
        <w:rPr>
          <w:sz w:val="24"/>
          <w:szCs w:val="24"/>
        </w:rPr>
        <w:t>час в</w:t>
      </w:r>
      <w:r w:rsidRPr="00F65900">
        <w:rPr>
          <w:spacing w:val="-2"/>
          <w:sz w:val="24"/>
          <w:szCs w:val="24"/>
        </w:rPr>
        <w:t xml:space="preserve"> </w:t>
      </w:r>
      <w:r w:rsidRPr="00F65900">
        <w:rPr>
          <w:sz w:val="24"/>
          <w:szCs w:val="24"/>
        </w:rPr>
        <w:t>неделю).</w:t>
      </w:r>
    </w:p>
    <w:p w:rsidR="00007A9D" w:rsidRPr="00F65900" w:rsidRDefault="00007A9D" w:rsidP="00007A9D">
      <w:pPr>
        <w:numPr>
          <w:ilvl w:val="1"/>
          <w:numId w:val="159"/>
        </w:numPr>
        <w:tabs>
          <w:tab w:val="left" w:pos="1442"/>
        </w:tabs>
        <w:ind w:left="1441"/>
        <w:jc w:val="both"/>
        <w:rPr>
          <w:sz w:val="24"/>
          <w:szCs w:val="24"/>
        </w:rPr>
      </w:pPr>
      <w:r w:rsidRPr="00F65900">
        <w:rPr>
          <w:sz w:val="24"/>
          <w:szCs w:val="24"/>
        </w:rPr>
        <w:t>Содержание</w:t>
      </w:r>
      <w:r w:rsidRPr="00F65900">
        <w:rPr>
          <w:spacing w:val="-2"/>
          <w:sz w:val="24"/>
          <w:szCs w:val="24"/>
        </w:rPr>
        <w:t xml:space="preserve"> </w:t>
      </w:r>
      <w:r w:rsidRPr="00F65900">
        <w:rPr>
          <w:sz w:val="24"/>
          <w:szCs w:val="24"/>
        </w:rPr>
        <w:t>обучения</w:t>
      </w:r>
      <w:r w:rsidRPr="00F65900">
        <w:rPr>
          <w:spacing w:val="-2"/>
          <w:sz w:val="24"/>
          <w:szCs w:val="24"/>
        </w:rPr>
        <w:t xml:space="preserve"> </w:t>
      </w:r>
      <w:r w:rsidRPr="00F65900">
        <w:rPr>
          <w:sz w:val="24"/>
          <w:szCs w:val="24"/>
        </w:rPr>
        <w:t>в</w:t>
      </w:r>
      <w:r w:rsidRPr="00F65900">
        <w:rPr>
          <w:spacing w:val="-5"/>
          <w:sz w:val="24"/>
          <w:szCs w:val="24"/>
        </w:rPr>
        <w:t xml:space="preserve"> </w:t>
      </w:r>
      <w:r w:rsidRPr="00F65900">
        <w:rPr>
          <w:sz w:val="24"/>
          <w:szCs w:val="24"/>
        </w:rPr>
        <w:t>10 классе.</w:t>
      </w:r>
    </w:p>
    <w:p w:rsidR="00007A9D" w:rsidRPr="00F65900" w:rsidRDefault="00007A9D" w:rsidP="00007A9D">
      <w:pPr>
        <w:numPr>
          <w:ilvl w:val="2"/>
          <w:numId w:val="159"/>
        </w:numPr>
        <w:tabs>
          <w:tab w:val="left" w:pos="1653"/>
        </w:tabs>
        <w:spacing w:before="151" w:line="362" w:lineRule="auto"/>
        <w:ind w:right="108" w:firstLine="707"/>
        <w:jc w:val="both"/>
        <w:rPr>
          <w:sz w:val="24"/>
          <w:szCs w:val="24"/>
        </w:rPr>
      </w:pPr>
      <w:r w:rsidRPr="00F65900">
        <w:rPr>
          <w:sz w:val="24"/>
          <w:szCs w:val="24"/>
        </w:rPr>
        <w:t>Человек как высшая ценность. Человек, нравственное начало</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человеке,</w:t>
      </w:r>
      <w:r w:rsidRPr="00F65900">
        <w:rPr>
          <w:spacing w:val="37"/>
          <w:sz w:val="24"/>
          <w:szCs w:val="24"/>
        </w:rPr>
        <w:t xml:space="preserve"> </w:t>
      </w:r>
      <w:r w:rsidRPr="00F65900">
        <w:rPr>
          <w:sz w:val="24"/>
          <w:szCs w:val="24"/>
        </w:rPr>
        <w:t>проблема</w:t>
      </w:r>
      <w:r w:rsidRPr="00F65900">
        <w:rPr>
          <w:spacing w:val="36"/>
          <w:sz w:val="24"/>
          <w:szCs w:val="24"/>
        </w:rPr>
        <w:t xml:space="preserve"> </w:t>
      </w:r>
      <w:r w:rsidRPr="00F65900">
        <w:rPr>
          <w:sz w:val="24"/>
          <w:szCs w:val="24"/>
        </w:rPr>
        <w:t>духовного</w:t>
      </w:r>
      <w:r w:rsidRPr="00F65900">
        <w:rPr>
          <w:spacing w:val="39"/>
          <w:sz w:val="24"/>
          <w:szCs w:val="24"/>
        </w:rPr>
        <w:t xml:space="preserve"> </w:t>
      </w:r>
      <w:r w:rsidRPr="00F65900">
        <w:rPr>
          <w:sz w:val="24"/>
          <w:szCs w:val="24"/>
        </w:rPr>
        <w:t>потенциала</w:t>
      </w:r>
      <w:r w:rsidRPr="00F65900">
        <w:rPr>
          <w:spacing w:val="37"/>
          <w:sz w:val="24"/>
          <w:szCs w:val="24"/>
        </w:rPr>
        <w:t xml:space="preserve"> </w:t>
      </w:r>
      <w:r w:rsidRPr="00F65900">
        <w:rPr>
          <w:sz w:val="24"/>
          <w:szCs w:val="24"/>
        </w:rPr>
        <w:t>личности</w:t>
      </w:r>
      <w:r w:rsidRPr="00F65900">
        <w:rPr>
          <w:spacing w:val="40"/>
          <w:sz w:val="24"/>
          <w:szCs w:val="24"/>
        </w:rPr>
        <w:t xml:space="preserve"> </w:t>
      </w:r>
      <w:r w:rsidRPr="00F65900">
        <w:rPr>
          <w:sz w:val="24"/>
          <w:szCs w:val="24"/>
        </w:rPr>
        <w:t>и</w:t>
      </w:r>
      <w:r w:rsidRPr="00F65900">
        <w:rPr>
          <w:spacing w:val="39"/>
          <w:sz w:val="24"/>
          <w:szCs w:val="24"/>
        </w:rPr>
        <w:t xml:space="preserve"> </w:t>
      </w:r>
      <w:r w:rsidRPr="00F65900">
        <w:rPr>
          <w:sz w:val="24"/>
          <w:szCs w:val="24"/>
        </w:rPr>
        <w:t>его</w:t>
      </w:r>
      <w:r w:rsidRPr="00F65900">
        <w:rPr>
          <w:spacing w:val="36"/>
          <w:sz w:val="24"/>
          <w:szCs w:val="24"/>
        </w:rPr>
        <w:t xml:space="preserve"> </w:t>
      </w:r>
      <w:r w:rsidRPr="00F65900">
        <w:rPr>
          <w:sz w:val="24"/>
          <w:szCs w:val="24"/>
        </w:rPr>
        <w:t>реализация,</w:t>
      </w:r>
      <w:r w:rsidRPr="00F65900">
        <w:rPr>
          <w:spacing w:val="39"/>
          <w:sz w:val="24"/>
          <w:szCs w:val="24"/>
        </w:rPr>
        <w:t xml:space="preserve"> </w:t>
      </w:r>
      <w:r w:rsidRPr="00F65900">
        <w:rPr>
          <w:sz w:val="24"/>
          <w:szCs w:val="24"/>
        </w:rPr>
        <w:t>своё</w:t>
      </w:r>
    </w:p>
    <w:p w:rsidR="00007A9D" w:rsidRPr="00F65900" w:rsidRDefault="00007A9D" w:rsidP="00007A9D">
      <w:pPr>
        <w:spacing w:line="360" w:lineRule="auto"/>
        <w:ind w:left="102" w:right="104"/>
        <w:jc w:val="both"/>
        <w:rPr>
          <w:sz w:val="24"/>
          <w:szCs w:val="24"/>
        </w:rPr>
      </w:pPr>
      <w:r w:rsidRPr="00F65900">
        <w:rPr>
          <w:sz w:val="24"/>
          <w:szCs w:val="24"/>
        </w:rPr>
        <w:t>«Я»</w:t>
      </w:r>
      <w:r w:rsidRPr="00F65900">
        <w:rPr>
          <w:spacing w:val="1"/>
          <w:sz w:val="24"/>
          <w:szCs w:val="24"/>
        </w:rPr>
        <w:t xml:space="preserve"> </w:t>
      </w:r>
      <w:r w:rsidRPr="00F65900">
        <w:rPr>
          <w:sz w:val="24"/>
          <w:szCs w:val="24"/>
        </w:rPr>
        <w:t>в человеке,</w:t>
      </w:r>
      <w:r w:rsidRPr="00F65900">
        <w:rPr>
          <w:spacing w:val="1"/>
          <w:sz w:val="24"/>
          <w:szCs w:val="24"/>
        </w:rPr>
        <w:t xml:space="preserve"> </w:t>
      </w:r>
      <w:r w:rsidRPr="00F65900">
        <w:rPr>
          <w:sz w:val="24"/>
          <w:szCs w:val="24"/>
        </w:rPr>
        <w:t>индивидуальное</w:t>
      </w:r>
      <w:r w:rsidRPr="00F65900">
        <w:rPr>
          <w:spacing w:val="1"/>
          <w:sz w:val="24"/>
          <w:szCs w:val="24"/>
        </w:rPr>
        <w:t xml:space="preserve"> </w:t>
      </w:r>
      <w:r w:rsidRPr="00F65900">
        <w:rPr>
          <w:sz w:val="24"/>
          <w:szCs w:val="24"/>
        </w:rPr>
        <w:t>в человеке, человек перед</w:t>
      </w:r>
      <w:r w:rsidRPr="00F65900">
        <w:rPr>
          <w:spacing w:val="1"/>
          <w:sz w:val="24"/>
          <w:szCs w:val="24"/>
        </w:rPr>
        <w:t xml:space="preserve"> </w:t>
      </w:r>
      <w:r w:rsidRPr="00F65900">
        <w:rPr>
          <w:sz w:val="24"/>
          <w:szCs w:val="24"/>
        </w:rPr>
        <w:t>судом своей</w:t>
      </w:r>
      <w:r w:rsidRPr="00F65900">
        <w:rPr>
          <w:spacing w:val="1"/>
          <w:sz w:val="24"/>
          <w:szCs w:val="24"/>
        </w:rPr>
        <w:t xml:space="preserve"> </w:t>
      </w:r>
      <w:r w:rsidRPr="00F65900">
        <w:rPr>
          <w:sz w:val="24"/>
          <w:szCs w:val="24"/>
        </w:rPr>
        <w:t>совести,</w:t>
      </w:r>
      <w:r w:rsidRPr="00F65900">
        <w:rPr>
          <w:spacing w:val="1"/>
          <w:sz w:val="24"/>
          <w:szCs w:val="24"/>
        </w:rPr>
        <w:t xml:space="preserve"> </w:t>
      </w:r>
      <w:r w:rsidRPr="00F65900">
        <w:rPr>
          <w:sz w:val="24"/>
          <w:szCs w:val="24"/>
        </w:rPr>
        <w:t>выражение</w:t>
      </w:r>
      <w:r w:rsidRPr="00F65900">
        <w:rPr>
          <w:spacing w:val="1"/>
          <w:sz w:val="24"/>
          <w:szCs w:val="24"/>
        </w:rPr>
        <w:t xml:space="preserve"> </w:t>
      </w:r>
      <w:r w:rsidRPr="00F65900">
        <w:rPr>
          <w:sz w:val="24"/>
          <w:szCs w:val="24"/>
        </w:rPr>
        <w:t>отношения</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другим</w:t>
      </w:r>
      <w:r w:rsidRPr="00F65900">
        <w:rPr>
          <w:spacing w:val="1"/>
          <w:sz w:val="24"/>
          <w:szCs w:val="24"/>
        </w:rPr>
        <w:t xml:space="preserve"> </w:t>
      </w:r>
      <w:r w:rsidRPr="00F65900">
        <w:rPr>
          <w:sz w:val="24"/>
          <w:szCs w:val="24"/>
        </w:rPr>
        <w:t>людям,</w:t>
      </w:r>
      <w:r w:rsidRPr="00F65900">
        <w:rPr>
          <w:spacing w:val="1"/>
          <w:sz w:val="24"/>
          <w:szCs w:val="24"/>
        </w:rPr>
        <w:t xml:space="preserve"> </w:t>
      </w:r>
      <w:r w:rsidRPr="00F65900">
        <w:rPr>
          <w:sz w:val="24"/>
          <w:szCs w:val="24"/>
        </w:rPr>
        <w:t>становление</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личность</w:t>
      </w:r>
      <w:r w:rsidRPr="00F65900">
        <w:rPr>
          <w:spacing w:val="-2"/>
          <w:sz w:val="24"/>
          <w:szCs w:val="24"/>
        </w:rPr>
        <w:t xml:space="preserve"> </w:t>
      </w:r>
      <w:r w:rsidRPr="00F65900">
        <w:rPr>
          <w:sz w:val="24"/>
          <w:szCs w:val="24"/>
        </w:rPr>
        <w:t>и мир,</w:t>
      </w:r>
      <w:r w:rsidRPr="00F65900">
        <w:rPr>
          <w:spacing w:val="-1"/>
          <w:sz w:val="24"/>
          <w:szCs w:val="24"/>
        </w:rPr>
        <w:t xml:space="preserve"> </w:t>
      </w:r>
      <w:r w:rsidRPr="00F65900">
        <w:rPr>
          <w:sz w:val="24"/>
          <w:szCs w:val="24"/>
        </w:rPr>
        <w:t>судьба человека.</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numPr>
          <w:ilvl w:val="3"/>
          <w:numId w:val="159"/>
        </w:numPr>
        <w:tabs>
          <w:tab w:val="left" w:pos="1862"/>
        </w:tabs>
        <w:spacing w:before="74" w:line="360" w:lineRule="auto"/>
        <w:ind w:right="109" w:firstLine="707"/>
        <w:jc w:val="both"/>
        <w:rPr>
          <w:sz w:val="24"/>
          <w:szCs w:val="24"/>
        </w:rPr>
      </w:pPr>
      <w:r w:rsidRPr="00F65900">
        <w:rPr>
          <w:sz w:val="24"/>
          <w:szCs w:val="24"/>
        </w:rPr>
        <w:t>Стихотворения</w:t>
      </w:r>
      <w:r w:rsidRPr="00F65900">
        <w:rPr>
          <w:spacing w:val="1"/>
          <w:sz w:val="24"/>
          <w:szCs w:val="24"/>
        </w:rPr>
        <w:t xml:space="preserve"> </w:t>
      </w:r>
      <w:r w:rsidRPr="00F65900">
        <w:rPr>
          <w:sz w:val="24"/>
          <w:szCs w:val="24"/>
        </w:rPr>
        <w:t>Г. Тукая</w:t>
      </w:r>
      <w:r w:rsidRPr="00F65900">
        <w:rPr>
          <w:spacing w:val="1"/>
          <w:sz w:val="24"/>
          <w:szCs w:val="24"/>
        </w:rPr>
        <w:t xml:space="preserve"> </w:t>
      </w:r>
      <w:r w:rsidRPr="00F65900">
        <w:rPr>
          <w:sz w:val="24"/>
          <w:szCs w:val="24"/>
        </w:rPr>
        <w:t>«Шагыйрь»</w:t>
      </w:r>
      <w:r w:rsidRPr="00F65900">
        <w:rPr>
          <w:spacing w:val="1"/>
          <w:sz w:val="24"/>
          <w:szCs w:val="24"/>
        </w:rPr>
        <w:t xml:space="preserve"> </w:t>
      </w:r>
      <w:r w:rsidRPr="00F65900">
        <w:rPr>
          <w:sz w:val="24"/>
          <w:szCs w:val="24"/>
        </w:rPr>
        <w:t>(«Поэт»),</w:t>
      </w:r>
      <w:r w:rsidRPr="00F65900">
        <w:rPr>
          <w:spacing w:val="1"/>
          <w:sz w:val="24"/>
          <w:szCs w:val="24"/>
        </w:rPr>
        <w:t xml:space="preserve"> </w:t>
      </w:r>
      <w:r w:rsidRPr="00F65900">
        <w:rPr>
          <w:sz w:val="24"/>
          <w:szCs w:val="24"/>
        </w:rPr>
        <w:t>«Кыйтга»</w:t>
      </w:r>
      <w:r w:rsidRPr="00F65900">
        <w:rPr>
          <w:spacing w:val="1"/>
          <w:sz w:val="24"/>
          <w:szCs w:val="24"/>
        </w:rPr>
        <w:t xml:space="preserve"> </w:t>
      </w:r>
      <w:r w:rsidRPr="00F65900">
        <w:rPr>
          <w:sz w:val="24"/>
          <w:szCs w:val="24"/>
        </w:rPr>
        <w:t>(«Көчләремне мин...») («Отрывок» («Силы я свои…»). Проблема жизни и</w:t>
      </w:r>
      <w:r w:rsidRPr="00F65900">
        <w:rPr>
          <w:spacing w:val="1"/>
          <w:sz w:val="24"/>
          <w:szCs w:val="24"/>
        </w:rPr>
        <w:t xml:space="preserve"> </w:t>
      </w:r>
      <w:r w:rsidRPr="00F65900">
        <w:rPr>
          <w:sz w:val="24"/>
          <w:szCs w:val="24"/>
        </w:rPr>
        <w:t>смерти,</w:t>
      </w:r>
      <w:r w:rsidRPr="00F65900">
        <w:rPr>
          <w:spacing w:val="1"/>
          <w:sz w:val="24"/>
          <w:szCs w:val="24"/>
        </w:rPr>
        <w:t xml:space="preserve"> </w:t>
      </w:r>
      <w:r w:rsidRPr="00F65900">
        <w:rPr>
          <w:sz w:val="24"/>
          <w:szCs w:val="24"/>
        </w:rPr>
        <w:t>смысла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миссии</w:t>
      </w:r>
      <w:r w:rsidRPr="00F65900">
        <w:rPr>
          <w:spacing w:val="1"/>
          <w:sz w:val="24"/>
          <w:szCs w:val="24"/>
        </w:rPr>
        <w:t xml:space="preserve"> </w:t>
      </w:r>
      <w:r w:rsidRPr="00F65900">
        <w:rPr>
          <w:sz w:val="24"/>
          <w:szCs w:val="24"/>
        </w:rPr>
        <w:t>поэта.</w:t>
      </w:r>
      <w:r w:rsidRPr="00F65900">
        <w:rPr>
          <w:spacing w:val="1"/>
          <w:sz w:val="24"/>
          <w:szCs w:val="24"/>
        </w:rPr>
        <w:t xml:space="preserve"> </w:t>
      </w:r>
      <w:r w:rsidRPr="00F65900">
        <w:rPr>
          <w:sz w:val="24"/>
          <w:szCs w:val="24"/>
        </w:rPr>
        <w:t>Философские</w:t>
      </w:r>
      <w:r w:rsidRPr="00F65900">
        <w:rPr>
          <w:spacing w:val="1"/>
          <w:sz w:val="24"/>
          <w:szCs w:val="24"/>
        </w:rPr>
        <w:t xml:space="preserve"> </w:t>
      </w:r>
      <w:r w:rsidRPr="00F65900">
        <w:rPr>
          <w:sz w:val="24"/>
          <w:szCs w:val="24"/>
        </w:rPr>
        <w:t>размышления,</w:t>
      </w:r>
      <w:r w:rsidRPr="00F65900">
        <w:rPr>
          <w:spacing w:val="1"/>
          <w:sz w:val="24"/>
          <w:szCs w:val="24"/>
        </w:rPr>
        <w:t xml:space="preserve"> </w:t>
      </w:r>
      <w:r w:rsidRPr="00F65900">
        <w:rPr>
          <w:sz w:val="24"/>
          <w:szCs w:val="24"/>
        </w:rPr>
        <w:t>наполненные тоской, печалью. Неповторимость и ценность каждой личности,</w:t>
      </w:r>
      <w:r w:rsidRPr="00F65900">
        <w:rPr>
          <w:spacing w:val="-67"/>
          <w:sz w:val="24"/>
          <w:szCs w:val="24"/>
        </w:rPr>
        <w:t xml:space="preserve"> </w:t>
      </w:r>
      <w:r w:rsidRPr="00F65900">
        <w:rPr>
          <w:sz w:val="24"/>
          <w:szCs w:val="24"/>
        </w:rPr>
        <w:t>отражение</w:t>
      </w:r>
      <w:r w:rsidRPr="00F65900">
        <w:rPr>
          <w:spacing w:val="68"/>
          <w:sz w:val="24"/>
          <w:szCs w:val="24"/>
        </w:rPr>
        <w:t xml:space="preserve"> </w:t>
      </w:r>
      <w:r w:rsidRPr="00F65900">
        <w:rPr>
          <w:sz w:val="24"/>
          <w:szCs w:val="24"/>
        </w:rPr>
        <w:t>его</w:t>
      </w:r>
      <w:r w:rsidRPr="00F65900">
        <w:rPr>
          <w:spacing w:val="-2"/>
          <w:sz w:val="24"/>
          <w:szCs w:val="24"/>
        </w:rPr>
        <w:t xml:space="preserve"> </w:t>
      </w:r>
      <w:r w:rsidRPr="00F65900">
        <w:rPr>
          <w:sz w:val="24"/>
          <w:szCs w:val="24"/>
        </w:rPr>
        <w:t>нравственных</w:t>
      </w:r>
      <w:r w:rsidRPr="00F65900">
        <w:rPr>
          <w:spacing w:val="1"/>
          <w:sz w:val="24"/>
          <w:szCs w:val="24"/>
        </w:rPr>
        <w:t xml:space="preserve"> </w:t>
      </w:r>
      <w:r w:rsidRPr="00F65900">
        <w:rPr>
          <w:sz w:val="24"/>
          <w:szCs w:val="24"/>
        </w:rPr>
        <w:t>позиций.</w:t>
      </w:r>
    </w:p>
    <w:p w:rsidR="00007A9D" w:rsidRPr="00F65900" w:rsidRDefault="00007A9D" w:rsidP="00007A9D">
      <w:pPr>
        <w:numPr>
          <w:ilvl w:val="3"/>
          <w:numId w:val="159"/>
        </w:numPr>
        <w:tabs>
          <w:tab w:val="left" w:pos="1862"/>
        </w:tabs>
        <w:spacing w:before="3" w:line="360" w:lineRule="auto"/>
        <w:ind w:right="107" w:firstLine="707"/>
        <w:jc w:val="both"/>
        <w:rPr>
          <w:sz w:val="24"/>
          <w:szCs w:val="24"/>
        </w:rPr>
      </w:pPr>
      <w:r w:rsidRPr="00F65900">
        <w:rPr>
          <w:sz w:val="24"/>
          <w:szCs w:val="24"/>
        </w:rPr>
        <w:t>Повесть Г. Рахима «Идел» («Идель»). Поиски героем смысла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Мотив</w:t>
      </w:r>
      <w:r w:rsidRPr="00F65900">
        <w:rPr>
          <w:spacing w:val="1"/>
          <w:sz w:val="24"/>
          <w:szCs w:val="24"/>
        </w:rPr>
        <w:t xml:space="preserve"> </w:t>
      </w:r>
      <w:r w:rsidRPr="00F65900">
        <w:rPr>
          <w:sz w:val="24"/>
          <w:szCs w:val="24"/>
        </w:rPr>
        <w:t>одиночества.</w:t>
      </w:r>
      <w:r w:rsidRPr="00F65900">
        <w:rPr>
          <w:spacing w:val="1"/>
          <w:sz w:val="24"/>
          <w:szCs w:val="24"/>
        </w:rPr>
        <w:t xml:space="preserve"> </w:t>
      </w:r>
      <w:r w:rsidRPr="00F65900">
        <w:rPr>
          <w:sz w:val="24"/>
          <w:szCs w:val="24"/>
        </w:rPr>
        <w:t>Выражение</w:t>
      </w:r>
      <w:r w:rsidRPr="00F65900">
        <w:rPr>
          <w:spacing w:val="1"/>
          <w:sz w:val="24"/>
          <w:szCs w:val="24"/>
        </w:rPr>
        <w:t xml:space="preserve"> </w:t>
      </w:r>
      <w:r w:rsidRPr="00F65900">
        <w:rPr>
          <w:sz w:val="24"/>
          <w:szCs w:val="24"/>
        </w:rPr>
        <w:t>душевных</w:t>
      </w:r>
      <w:r w:rsidRPr="00F65900">
        <w:rPr>
          <w:spacing w:val="1"/>
          <w:sz w:val="24"/>
          <w:szCs w:val="24"/>
        </w:rPr>
        <w:t xml:space="preserve"> </w:t>
      </w:r>
      <w:r w:rsidRPr="00F65900">
        <w:rPr>
          <w:sz w:val="24"/>
          <w:szCs w:val="24"/>
        </w:rPr>
        <w:t>настроений,</w:t>
      </w:r>
      <w:r w:rsidRPr="00F65900">
        <w:rPr>
          <w:spacing w:val="1"/>
          <w:sz w:val="24"/>
          <w:szCs w:val="24"/>
        </w:rPr>
        <w:t xml:space="preserve"> </w:t>
      </w:r>
      <w:r w:rsidRPr="00F65900">
        <w:rPr>
          <w:sz w:val="24"/>
          <w:szCs w:val="24"/>
        </w:rPr>
        <w:t>состояний</w:t>
      </w:r>
      <w:r w:rsidRPr="00F65900">
        <w:rPr>
          <w:spacing w:val="-67"/>
          <w:sz w:val="24"/>
          <w:szCs w:val="24"/>
        </w:rPr>
        <w:t xml:space="preserve"> </w:t>
      </w:r>
      <w:r w:rsidRPr="00F65900">
        <w:rPr>
          <w:sz w:val="24"/>
          <w:szCs w:val="24"/>
        </w:rPr>
        <w:t>человека через описание картин природы. Роль перцептивного хронотопа в</w:t>
      </w:r>
      <w:r w:rsidRPr="00F65900">
        <w:rPr>
          <w:spacing w:val="1"/>
          <w:sz w:val="24"/>
          <w:szCs w:val="24"/>
        </w:rPr>
        <w:t xml:space="preserve"> </w:t>
      </w:r>
      <w:r w:rsidRPr="00F65900">
        <w:rPr>
          <w:spacing w:val="-1"/>
          <w:sz w:val="24"/>
          <w:szCs w:val="24"/>
        </w:rPr>
        <w:t>понимании</w:t>
      </w:r>
      <w:r w:rsidRPr="00F65900">
        <w:rPr>
          <w:spacing w:val="-19"/>
          <w:sz w:val="24"/>
          <w:szCs w:val="24"/>
        </w:rPr>
        <w:t xml:space="preserve"> </w:t>
      </w:r>
      <w:r w:rsidRPr="00F65900">
        <w:rPr>
          <w:spacing w:val="-1"/>
          <w:sz w:val="24"/>
          <w:szCs w:val="24"/>
        </w:rPr>
        <w:t>психологического</w:t>
      </w:r>
      <w:r w:rsidRPr="00F65900">
        <w:rPr>
          <w:spacing w:val="-15"/>
          <w:sz w:val="24"/>
          <w:szCs w:val="24"/>
        </w:rPr>
        <w:t xml:space="preserve"> </w:t>
      </w:r>
      <w:r w:rsidRPr="00F65900">
        <w:rPr>
          <w:spacing w:val="-1"/>
          <w:sz w:val="24"/>
          <w:szCs w:val="24"/>
        </w:rPr>
        <w:t>состояния</w:t>
      </w:r>
      <w:r w:rsidRPr="00F65900">
        <w:rPr>
          <w:spacing w:val="-19"/>
          <w:sz w:val="24"/>
          <w:szCs w:val="24"/>
        </w:rPr>
        <w:t xml:space="preserve"> </w:t>
      </w:r>
      <w:r w:rsidRPr="00F65900">
        <w:rPr>
          <w:sz w:val="24"/>
          <w:szCs w:val="24"/>
        </w:rPr>
        <w:t>лирического</w:t>
      </w:r>
      <w:r w:rsidRPr="00F65900">
        <w:rPr>
          <w:spacing w:val="-15"/>
          <w:sz w:val="24"/>
          <w:szCs w:val="24"/>
        </w:rPr>
        <w:t xml:space="preserve"> </w:t>
      </w:r>
      <w:r w:rsidRPr="00F65900">
        <w:rPr>
          <w:sz w:val="24"/>
          <w:szCs w:val="24"/>
        </w:rPr>
        <w:t>героя.</w:t>
      </w:r>
      <w:r w:rsidRPr="00F65900">
        <w:rPr>
          <w:spacing w:val="-19"/>
          <w:sz w:val="24"/>
          <w:szCs w:val="24"/>
        </w:rPr>
        <w:t xml:space="preserve"> </w:t>
      </w:r>
      <w:r w:rsidRPr="00F65900">
        <w:rPr>
          <w:sz w:val="24"/>
          <w:szCs w:val="24"/>
        </w:rPr>
        <w:t>Нерасторжимость</w:t>
      </w:r>
      <w:r w:rsidRPr="00F65900">
        <w:rPr>
          <w:spacing w:val="-67"/>
          <w:sz w:val="24"/>
          <w:szCs w:val="24"/>
        </w:rPr>
        <w:t xml:space="preserve"> </w:t>
      </w:r>
      <w:r w:rsidRPr="00F65900">
        <w:rPr>
          <w:sz w:val="24"/>
          <w:szCs w:val="24"/>
        </w:rPr>
        <w:t>судьбы</w:t>
      </w:r>
      <w:r w:rsidRPr="00F65900">
        <w:rPr>
          <w:spacing w:val="-1"/>
          <w:sz w:val="24"/>
          <w:szCs w:val="24"/>
        </w:rPr>
        <w:t xml:space="preserve"> </w:t>
      </w:r>
      <w:r w:rsidRPr="00F65900">
        <w:rPr>
          <w:sz w:val="24"/>
          <w:szCs w:val="24"/>
        </w:rPr>
        <w:t>человека с судьбой нации.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Файзуллина</w:t>
      </w:r>
      <w:r w:rsidRPr="00F65900">
        <w:rPr>
          <w:spacing w:val="1"/>
          <w:sz w:val="24"/>
          <w:szCs w:val="24"/>
        </w:rPr>
        <w:t xml:space="preserve"> </w:t>
      </w:r>
      <w:r w:rsidRPr="00F65900">
        <w:rPr>
          <w:sz w:val="24"/>
          <w:szCs w:val="24"/>
        </w:rPr>
        <w:t>«Җаныңның</w:t>
      </w:r>
      <w:r w:rsidRPr="00F65900">
        <w:rPr>
          <w:spacing w:val="1"/>
          <w:sz w:val="24"/>
          <w:szCs w:val="24"/>
        </w:rPr>
        <w:t xml:space="preserve"> </w:t>
      </w:r>
      <w:r w:rsidRPr="00F65900">
        <w:rPr>
          <w:sz w:val="24"/>
          <w:szCs w:val="24"/>
        </w:rPr>
        <w:t>ваклыгын...»</w:t>
      </w:r>
      <w:r w:rsidRPr="00F65900">
        <w:rPr>
          <w:spacing w:val="1"/>
          <w:sz w:val="24"/>
          <w:szCs w:val="24"/>
        </w:rPr>
        <w:t xml:space="preserve"> </w:t>
      </w:r>
      <w:r w:rsidRPr="00F65900">
        <w:rPr>
          <w:sz w:val="24"/>
          <w:szCs w:val="24"/>
        </w:rPr>
        <w:t>(«Мелочность</w:t>
      </w:r>
      <w:r w:rsidRPr="00F65900">
        <w:rPr>
          <w:spacing w:val="1"/>
          <w:sz w:val="24"/>
          <w:szCs w:val="24"/>
        </w:rPr>
        <w:t xml:space="preserve"> </w:t>
      </w:r>
      <w:r w:rsidRPr="00F65900">
        <w:rPr>
          <w:sz w:val="24"/>
          <w:szCs w:val="24"/>
        </w:rPr>
        <w:t>души</w:t>
      </w:r>
      <w:r w:rsidRPr="00F65900">
        <w:rPr>
          <w:spacing w:val="1"/>
          <w:sz w:val="24"/>
          <w:szCs w:val="24"/>
        </w:rPr>
        <w:t xml:space="preserve"> </w:t>
      </w:r>
      <w:r w:rsidRPr="00F65900">
        <w:rPr>
          <w:sz w:val="24"/>
          <w:szCs w:val="24"/>
        </w:rPr>
        <w:t>твоей...»).</w:t>
      </w:r>
      <w:r w:rsidRPr="00F65900">
        <w:rPr>
          <w:spacing w:val="1"/>
          <w:sz w:val="24"/>
          <w:szCs w:val="24"/>
        </w:rPr>
        <w:t xml:space="preserve"> </w:t>
      </w:r>
      <w:r w:rsidRPr="00F65900">
        <w:rPr>
          <w:sz w:val="24"/>
          <w:szCs w:val="24"/>
        </w:rPr>
        <w:t>Проблема</w:t>
      </w:r>
      <w:r w:rsidRPr="00F65900">
        <w:rPr>
          <w:spacing w:val="1"/>
          <w:sz w:val="24"/>
          <w:szCs w:val="24"/>
        </w:rPr>
        <w:t xml:space="preserve"> </w:t>
      </w:r>
      <w:r w:rsidRPr="00F65900">
        <w:rPr>
          <w:sz w:val="24"/>
          <w:szCs w:val="24"/>
        </w:rPr>
        <w:t>свободы</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свободы</w:t>
      </w:r>
      <w:r w:rsidRPr="00F65900">
        <w:rPr>
          <w:spacing w:val="1"/>
          <w:sz w:val="24"/>
          <w:szCs w:val="24"/>
        </w:rPr>
        <w:t xml:space="preserve"> </w:t>
      </w:r>
      <w:r w:rsidRPr="00F65900">
        <w:rPr>
          <w:sz w:val="24"/>
          <w:szCs w:val="24"/>
        </w:rPr>
        <w:t>мнений.</w:t>
      </w:r>
      <w:r w:rsidRPr="00F65900">
        <w:rPr>
          <w:spacing w:val="-2"/>
          <w:sz w:val="24"/>
          <w:szCs w:val="24"/>
        </w:rPr>
        <w:t xml:space="preserve"> </w:t>
      </w:r>
      <w:r w:rsidRPr="00F65900">
        <w:rPr>
          <w:sz w:val="24"/>
          <w:szCs w:val="24"/>
        </w:rPr>
        <w:t>Чувство собственного достоинства</w:t>
      </w:r>
      <w:r w:rsidRPr="00F65900">
        <w:rPr>
          <w:spacing w:val="-2"/>
          <w:sz w:val="24"/>
          <w:szCs w:val="24"/>
        </w:rPr>
        <w:t xml:space="preserve"> </w:t>
      </w:r>
      <w:r w:rsidRPr="00F65900">
        <w:rPr>
          <w:sz w:val="24"/>
          <w:szCs w:val="24"/>
        </w:rPr>
        <w:t>лирического героя.</w:t>
      </w:r>
    </w:p>
    <w:p w:rsidR="00007A9D" w:rsidRPr="00F65900" w:rsidRDefault="00007A9D" w:rsidP="00007A9D">
      <w:pPr>
        <w:numPr>
          <w:ilvl w:val="3"/>
          <w:numId w:val="159"/>
        </w:numPr>
        <w:tabs>
          <w:tab w:val="left" w:pos="1862"/>
        </w:tabs>
        <w:spacing w:before="1" w:line="360" w:lineRule="auto"/>
        <w:ind w:right="111" w:firstLine="707"/>
        <w:jc w:val="both"/>
        <w:rPr>
          <w:sz w:val="24"/>
          <w:szCs w:val="24"/>
        </w:rPr>
      </w:pPr>
      <w:r w:rsidRPr="00F65900">
        <w:rPr>
          <w:sz w:val="24"/>
          <w:szCs w:val="24"/>
        </w:rPr>
        <w:t>Стихотворение Р. Хариса «Алтын төрән» («Золотой лемех»).</w:t>
      </w:r>
      <w:r w:rsidRPr="00F65900">
        <w:rPr>
          <w:spacing w:val="1"/>
          <w:sz w:val="24"/>
          <w:szCs w:val="24"/>
        </w:rPr>
        <w:t xml:space="preserve"> </w:t>
      </w:r>
      <w:r w:rsidRPr="00F65900">
        <w:rPr>
          <w:sz w:val="24"/>
          <w:szCs w:val="24"/>
        </w:rPr>
        <w:t>Страницы</w:t>
      </w:r>
      <w:r w:rsidRPr="00F65900">
        <w:rPr>
          <w:spacing w:val="1"/>
          <w:sz w:val="24"/>
          <w:szCs w:val="24"/>
        </w:rPr>
        <w:t xml:space="preserve"> </w:t>
      </w:r>
      <w:r w:rsidRPr="00F65900">
        <w:rPr>
          <w:sz w:val="24"/>
          <w:szCs w:val="24"/>
        </w:rPr>
        <w:t>истории.</w:t>
      </w:r>
      <w:r w:rsidRPr="00F65900">
        <w:rPr>
          <w:spacing w:val="1"/>
          <w:sz w:val="24"/>
          <w:szCs w:val="24"/>
        </w:rPr>
        <w:t xml:space="preserve"> </w:t>
      </w:r>
      <w:r w:rsidRPr="00F65900">
        <w:rPr>
          <w:sz w:val="24"/>
          <w:szCs w:val="24"/>
        </w:rPr>
        <w:t>Символическое</w:t>
      </w:r>
      <w:r w:rsidRPr="00F65900">
        <w:rPr>
          <w:spacing w:val="1"/>
          <w:sz w:val="24"/>
          <w:szCs w:val="24"/>
        </w:rPr>
        <w:t xml:space="preserve"> </w:t>
      </w:r>
      <w:r w:rsidRPr="00F65900">
        <w:rPr>
          <w:sz w:val="24"/>
          <w:szCs w:val="24"/>
        </w:rPr>
        <w:t>звучание</w:t>
      </w:r>
      <w:r w:rsidRPr="00F65900">
        <w:rPr>
          <w:spacing w:val="1"/>
          <w:sz w:val="24"/>
          <w:szCs w:val="24"/>
        </w:rPr>
        <w:t xml:space="preserve"> </w:t>
      </w:r>
      <w:r w:rsidRPr="00F65900">
        <w:rPr>
          <w:sz w:val="24"/>
          <w:szCs w:val="24"/>
        </w:rPr>
        <w:t>образа</w:t>
      </w:r>
      <w:r w:rsidRPr="00F65900">
        <w:rPr>
          <w:spacing w:val="1"/>
          <w:sz w:val="24"/>
          <w:szCs w:val="24"/>
        </w:rPr>
        <w:t xml:space="preserve"> </w:t>
      </w:r>
      <w:r w:rsidRPr="00F65900">
        <w:rPr>
          <w:sz w:val="24"/>
          <w:szCs w:val="24"/>
        </w:rPr>
        <w:t>Времени.</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во</w:t>
      </w:r>
      <w:r w:rsidRPr="00F65900">
        <w:rPr>
          <w:spacing w:val="-67"/>
          <w:sz w:val="24"/>
          <w:szCs w:val="24"/>
        </w:rPr>
        <w:t xml:space="preserve"> </w:t>
      </w:r>
      <w:r w:rsidRPr="00F65900">
        <w:rPr>
          <w:sz w:val="24"/>
          <w:szCs w:val="24"/>
        </w:rPr>
        <w:t>Времени.</w:t>
      </w:r>
      <w:r w:rsidRPr="00F65900">
        <w:rPr>
          <w:spacing w:val="-2"/>
          <w:sz w:val="24"/>
          <w:szCs w:val="24"/>
        </w:rPr>
        <w:t xml:space="preserve"> </w:t>
      </w:r>
      <w:r w:rsidRPr="00F65900">
        <w:rPr>
          <w:sz w:val="24"/>
          <w:szCs w:val="24"/>
        </w:rPr>
        <w:t>Способность</w:t>
      </w:r>
      <w:r w:rsidRPr="00F65900">
        <w:rPr>
          <w:spacing w:val="-2"/>
          <w:sz w:val="24"/>
          <w:szCs w:val="24"/>
        </w:rPr>
        <w:t xml:space="preserve"> </w:t>
      </w:r>
      <w:r w:rsidRPr="00F65900">
        <w:rPr>
          <w:sz w:val="24"/>
          <w:szCs w:val="24"/>
        </w:rPr>
        <w:t>Человека</w:t>
      </w:r>
      <w:r w:rsidRPr="00F65900">
        <w:rPr>
          <w:spacing w:val="-4"/>
          <w:sz w:val="24"/>
          <w:szCs w:val="24"/>
        </w:rPr>
        <w:t xml:space="preserve"> </w:t>
      </w:r>
      <w:r w:rsidRPr="00F65900">
        <w:rPr>
          <w:sz w:val="24"/>
          <w:szCs w:val="24"/>
        </w:rPr>
        <w:t>овладеть</w:t>
      </w:r>
      <w:r w:rsidRPr="00F65900">
        <w:rPr>
          <w:spacing w:val="-2"/>
          <w:sz w:val="24"/>
          <w:szCs w:val="24"/>
        </w:rPr>
        <w:t xml:space="preserve"> </w:t>
      </w:r>
      <w:r w:rsidRPr="00F65900">
        <w:rPr>
          <w:sz w:val="24"/>
          <w:szCs w:val="24"/>
        </w:rPr>
        <w:t>пространством</w:t>
      </w:r>
      <w:r w:rsidRPr="00F65900">
        <w:rPr>
          <w:spacing w:val="-1"/>
          <w:sz w:val="24"/>
          <w:szCs w:val="24"/>
        </w:rPr>
        <w:t xml:space="preserve"> </w:t>
      </w:r>
      <w:r w:rsidRPr="00F65900">
        <w:rPr>
          <w:sz w:val="24"/>
          <w:szCs w:val="24"/>
        </w:rPr>
        <w:t>Времени.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Поэма</w:t>
      </w:r>
      <w:r w:rsidRPr="00F65900">
        <w:rPr>
          <w:spacing w:val="1"/>
          <w:sz w:val="24"/>
          <w:szCs w:val="24"/>
        </w:rPr>
        <w:t xml:space="preserve"> </w:t>
      </w:r>
      <w:r w:rsidRPr="00F65900">
        <w:rPr>
          <w:sz w:val="24"/>
          <w:szCs w:val="24"/>
        </w:rPr>
        <w:t>И. Юзеева</w:t>
      </w:r>
      <w:r w:rsidRPr="00F65900">
        <w:rPr>
          <w:spacing w:val="1"/>
          <w:sz w:val="24"/>
          <w:szCs w:val="24"/>
        </w:rPr>
        <w:t xml:space="preserve"> </w:t>
      </w:r>
      <w:r w:rsidRPr="00F65900">
        <w:rPr>
          <w:sz w:val="24"/>
          <w:szCs w:val="24"/>
        </w:rPr>
        <w:t>«Өчәү</w:t>
      </w:r>
      <w:r w:rsidRPr="00F65900">
        <w:rPr>
          <w:spacing w:val="1"/>
          <w:sz w:val="24"/>
          <w:szCs w:val="24"/>
        </w:rPr>
        <w:t xml:space="preserve"> </w:t>
      </w:r>
      <w:r w:rsidRPr="00F65900">
        <w:rPr>
          <w:sz w:val="24"/>
          <w:szCs w:val="24"/>
        </w:rPr>
        <w:t>чыктык</w:t>
      </w:r>
      <w:r w:rsidRPr="00F65900">
        <w:rPr>
          <w:spacing w:val="1"/>
          <w:sz w:val="24"/>
          <w:szCs w:val="24"/>
        </w:rPr>
        <w:t xml:space="preserve"> </w:t>
      </w:r>
      <w:r w:rsidRPr="00F65900">
        <w:rPr>
          <w:sz w:val="24"/>
          <w:szCs w:val="24"/>
        </w:rPr>
        <w:t>ерак</w:t>
      </w:r>
      <w:r w:rsidRPr="00F65900">
        <w:rPr>
          <w:spacing w:val="1"/>
          <w:sz w:val="24"/>
          <w:szCs w:val="24"/>
        </w:rPr>
        <w:t xml:space="preserve"> </w:t>
      </w:r>
      <w:r w:rsidRPr="00F65900">
        <w:rPr>
          <w:sz w:val="24"/>
          <w:szCs w:val="24"/>
        </w:rPr>
        <w:t>юлга»</w:t>
      </w:r>
      <w:r w:rsidRPr="00F65900">
        <w:rPr>
          <w:spacing w:val="1"/>
          <w:sz w:val="24"/>
          <w:szCs w:val="24"/>
        </w:rPr>
        <w:t xml:space="preserve"> </w:t>
      </w:r>
      <w:r w:rsidRPr="00F65900">
        <w:rPr>
          <w:sz w:val="24"/>
          <w:szCs w:val="24"/>
        </w:rPr>
        <w:t>(«Мы</w:t>
      </w:r>
      <w:r w:rsidRPr="00F65900">
        <w:rPr>
          <w:spacing w:val="1"/>
          <w:sz w:val="24"/>
          <w:szCs w:val="24"/>
        </w:rPr>
        <w:t xml:space="preserve"> </w:t>
      </w:r>
      <w:r w:rsidRPr="00F65900">
        <w:rPr>
          <w:sz w:val="24"/>
          <w:szCs w:val="24"/>
        </w:rPr>
        <w:t>втроём</w:t>
      </w:r>
      <w:r w:rsidRPr="00F65900">
        <w:rPr>
          <w:spacing w:val="1"/>
          <w:sz w:val="24"/>
          <w:szCs w:val="24"/>
        </w:rPr>
        <w:t xml:space="preserve"> </w:t>
      </w:r>
      <w:r w:rsidRPr="00F65900">
        <w:rPr>
          <w:sz w:val="24"/>
          <w:szCs w:val="24"/>
        </w:rPr>
        <w:t>отправились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путь»).</w:t>
      </w:r>
      <w:r w:rsidRPr="00F65900">
        <w:rPr>
          <w:spacing w:val="1"/>
          <w:sz w:val="24"/>
          <w:szCs w:val="24"/>
        </w:rPr>
        <w:t xml:space="preserve"> </w:t>
      </w:r>
      <w:r w:rsidRPr="00F65900">
        <w:rPr>
          <w:sz w:val="24"/>
          <w:szCs w:val="24"/>
        </w:rPr>
        <w:t>Проблема</w:t>
      </w:r>
      <w:r w:rsidRPr="00F65900">
        <w:rPr>
          <w:spacing w:val="1"/>
          <w:sz w:val="24"/>
          <w:szCs w:val="24"/>
        </w:rPr>
        <w:t xml:space="preserve"> </w:t>
      </w:r>
      <w:r w:rsidRPr="00F65900">
        <w:rPr>
          <w:sz w:val="24"/>
          <w:szCs w:val="24"/>
        </w:rPr>
        <w:t>поиска</w:t>
      </w:r>
      <w:r w:rsidRPr="00F65900">
        <w:rPr>
          <w:spacing w:val="1"/>
          <w:sz w:val="24"/>
          <w:szCs w:val="24"/>
        </w:rPr>
        <w:t xml:space="preserve"> </w:t>
      </w:r>
      <w:r w:rsidRPr="00F65900">
        <w:rPr>
          <w:sz w:val="24"/>
          <w:szCs w:val="24"/>
        </w:rPr>
        <w:t>человеком</w:t>
      </w:r>
      <w:r w:rsidRPr="00F65900">
        <w:rPr>
          <w:spacing w:val="1"/>
          <w:sz w:val="24"/>
          <w:szCs w:val="24"/>
        </w:rPr>
        <w:t xml:space="preserve"> </w:t>
      </w:r>
      <w:r w:rsidRPr="00F65900">
        <w:rPr>
          <w:sz w:val="24"/>
          <w:szCs w:val="24"/>
        </w:rPr>
        <w:t>смысла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Определение</w:t>
      </w:r>
      <w:r w:rsidRPr="00F65900">
        <w:rPr>
          <w:spacing w:val="1"/>
          <w:sz w:val="24"/>
          <w:szCs w:val="24"/>
        </w:rPr>
        <w:t xml:space="preserve"> </w:t>
      </w:r>
      <w:r w:rsidRPr="00F65900">
        <w:rPr>
          <w:sz w:val="24"/>
          <w:szCs w:val="24"/>
        </w:rPr>
        <w:t>жизненных</w:t>
      </w:r>
      <w:r w:rsidRPr="00F65900">
        <w:rPr>
          <w:spacing w:val="1"/>
          <w:sz w:val="24"/>
          <w:szCs w:val="24"/>
        </w:rPr>
        <w:t xml:space="preserve"> </w:t>
      </w:r>
      <w:r w:rsidRPr="00F65900">
        <w:rPr>
          <w:sz w:val="24"/>
          <w:szCs w:val="24"/>
        </w:rPr>
        <w:t>целей.</w:t>
      </w:r>
      <w:r w:rsidRPr="00F65900">
        <w:rPr>
          <w:spacing w:val="1"/>
          <w:sz w:val="24"/>
          <w:szCs w:val="24"/>
        </w:rPr>
        <w:t xml:space="preserve"> </w:t>
      </w:r>
      <w:r w:rsidRPr="00F65900">
        <w:rPr>
          <w:sz w:val="24"/>
          <w:szCs w:val="24"/>
        </w:rPr>
        <w:t>Миссия</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этой</w:t>
      </w:r>
      <w:r w:rsidRPr="00F65900">
        <w:rPr>
          <w:spacing w:val="1"/>
          <w:sz w:val="24"/>
          <w:szCs w:val="24"/>
        </w:rPr>
        <w:t xml:space="preserve"> </w:t>
      </w:r>
      <w:r w:rsidRPr="00F65900">
        <w:rPr>
          <w:sz w:val="24"/>
          <w:szCs w:val="24"/>
        </w:rPr>
        <w:t>земле.</w:t>
      </w:r>
      <w:r w:rsidRPr="00F65900">
        <w:rPr>
          <w:spacing w:val="1"/>
          <w:sz w:val="24"/>
          <w:szCs w:val="24"/>
        </w:rPr>
        <w:t xml:space="preserve"> </w:t>
      </w:r>
      <w:r w:rsidRPr="00F65900">
        <w:rPr>
          <w:sz w:val="24"/>
          <w:szCs w:val="24"/>
        </w:rPr>
        <w:t>Символические</w:t>
      </w:r>
      <w:r w:rsidRPr="00F65900">
        <w:rPr>
          <w:spacing w:val="-1"/>
          <w:sz w:val="24"/>
          <w:szCs w:val="24"/>
        </w:rPr>
        <w:t xml:space="preserve"> </w:t>
      </w:r>
      <w:r w:rsidRPr="00F65900">
        <w:rPr>
          <w:sz w:val="24"/>
          <w:szCs w:val="24"/>
        </w:rPr>
        <w:t>образы</w:t>
      </w:r>
      <w:r w:rsidRPr="00F65900">
        <w:rPr>
          <w:spacing w:val="69"/>
          <w:sz w:val="24"/>
          <w:szCs w:val="24"/>
        </w:rPr>
        <w:t xml:space="preserve"> </w:t>
      </w:r>
      <w:r w:rsidRPr="00F65900">
        <w:rPr>
          <w:sz w:val="24"/>
          <w:szCs w:val="24"/>
        </w:rPr>
        <w:t>в</w:t>
      </w:r>
      <w:r w:rsidRPr="00F65900">
        <w:rPr>
          <w:spacing w:val="-1"/>
          <w:sz w:val="24"/>
          <w:szCs w:val="24"/>
        </w:rPr>
        <w:t xml:space="preserve"> </w:t>
      </w:r>
      <w:r w:rsidRPr="00F65900">
        <w:rPr>
          <w:sz w:val="24"/>
          <w:szCs w:val="24"/>
        </w:rPr>
        <w:t>поэме.</w:t>
      </w:r>
      <w:r w:rsidRPr="00F65900">
        <w:rPr>
          <w:spacing w:val="-1"/>
          <w:sz w:val="24"/>
          <w:szCs w:val="24"/>
        </w:rPr>
        <w:t xml:space="preserve"> </w:t>
      </w:r>
      <w:r w:rsidRPr="00F65900">
        <w:rPr>
          <w:sz w:val="24"/>
          <w:szCs w:val="24"/>
        </w:rPr>
        <w:t>Категории</w:t>
      </w:r>
      <w:r w:rsidRPr="00F65900">
        <w:rPr>
          <w:spacing w:val="-1"/>
          <w:sz w:val="24"/>
          <w:szCs w:val="24"/>
        </w:rPr>
        <w:t xml:space="preserve"> </w:t>
      </w:r>
      <w:r w:rsidRPr="00F65900">
        <w:rPr>
          <w:sz w:val="24"/>
          <w:szCs w:val="24"/>
        </w:rPr>
        <w:t>добра,</w:t>
      </w:r>
      <w:r w:rsidRPr="00F65900">
        <w:rPr>
          <w:spacing w:val="2"/>
          <w:sz w:val="24"/>
          <w:szCs w:val="24"/>
        </w:rPr>
        <w:t xml:space="preserve"> </w:t>
      </w:r>
      <w:r w:rsidRPr="00F65900">
        <w:rPr>
          <w:sz w:val="24"/>
          <w:szCs w:val="24"/>
        </w:rPr>
        <w:t>красоты.</w:t>
      </w:r>
    </w:p>
    <w:p w:rsidR="00007A9D" w:rsidRPr="00F65900" w:rsidRDefault="00007A9D" w:rsidP="00007A9D">
      <w:pPr>
        <w:numPr>
          <w:ilvl w:val="3"/>
          <w:numId w:val="159"/>
        </w:numPr>
        <w:tabs>
          <w:tab w:val="left" w:pos="1862"/>
        </w:tabs>
        <w:spacing w:line="360" w:lineRule="auto"/>
        <w:ind w:right="111" w:firstLine="707"/>
        <w:jc w:val="both"/>
        <w:rPr>
          <w:sz w:val="24"/>
          <w:szCs w:val="24"/>
        </w:rPr>
      </w:pPr>
      <w:r w:rsidRPr="00F65900">
        <w:rPr>
          <w:sz w:val="24"/>
          <w:szCs w:val="24"/>
        </w:rPr>
        <w:t>Стихотворения Зульфата «Кем әле син?» («А кто ты?»), «Дүрт</w:t>
      </w:r>
      <w:r w:rsidRPr="00F65900">
        <w:rPr>
          <w:spacing w:val="1"/>
          <w:sz w:val="24"/>
          <w:szCs w:val="24"/>
        </w:rPr>
        <w:t xml:space="preserve"> </w:t>
      </w:r>
      <w:r w:rsidRPr="00F65900">
        <w:rPr>
          <w:sz w:val="24"/>
          <w:szCs w:val="24"/>
        </w:rPr>
        <w:t>җыр»</w:t>
      </w:r>
      <w:r w:rsidRPr="00F65900">
        <w:rPr>
          <w:spacing w:val="1"/>
          <w:sz w:val="24"/>
          <w:szCs w:val="24"/>
        </w:rPr>
        <w:t xml:space="preserve"> </w:t>
      </w:r>
      <w:r w:rsidRPr="00F65900">
        <w:rPr>
          <w:sz w:val="24"/>
          <w:szCs w:val="24"/>
        </w:rPr>
        <w:t>(«Четыре</w:t>
      </w:r>
      <w:r w:rsidRPr="00F65900">
        <w:rPr>
          <w:spacing w:val="1"/>
          <w:sz w:val="24"/>
          <w:szCs w:val="24"/>
        </w:rPr>
        <w:t xml:space="preserve"> </w:t>
      </w:r>
      <w:r w:rsidRPr="00F65900">
        <w:rPr>
          <w:sz w:val="24"/>
          <w:szCs w:val="24"/>
        </w:rPr>
        <w:t>песни»).</w:t>
      </w:r>
      <w:r w:rsidRPr="00F65900">
        <w:rPr>
          <w:spacing w:val="1"/>
          <w:sz w:val="24"/>
          <w:szCs w:val="24"/>
        </w:rPr>
        <w:t xml:space="preserve"> </w:t>
      </w:r>
      <w:r w:rsidRPr="00F65900">
        <w:rPr>
          <w:sz w:val="24"/>
          <w:szCs w:val="24"/>
        </w:rPr>
        <w:t>Смысл</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быстротечность</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Важность</w:t>
      </w:r>
      <w:r w:rsidRPr="00F65900">
        <w:rPr>
          <w:spacing w:val="-2"/>
          <w:sz w:val="24"/>
          <w:szCs w:val="24"/>
        </w:rPr>
        <w:t xml:space="preserve"> </w:t>
      </w:r>
      <w:r w:rsidRPr="00F65900">
        <w:rPr>
          <w:sz w:val="24"/>
          <w:szCs w:val="24"/>
        </w:rPr>
        <w:t>совершения добрых</w:t>
      </w:r>
      <w:r w:rsidRPr="00F65900">
        <w:rPr>
          <w:spacing w:val="1"/>
          <w:sz w:val="24"/>
          <w:szCs w:val="24"/>
        </w:rPr>
        <w:t xml:space="preserve"> </w:t>
      </w:r>
      <w:r w:rsidRPr="00F65900">
        <w:rPr>
          <w:sz w:val="24"/>
          <w:szCs w:val="24"/>
        </w:rPr>
        <w:t>дел.</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Стихотворение Р. Аймата «Җәйнең соңгы җыры» («Последняя</w:t>
      </w:r>
      <w:r w:rsidRPr="00F65900">
        <w:rPr>
          <w:spacing w:val="-67"/>
          <w:sz w:val="24"/>
          <w:szCs w:val="24"/>
        </w:rPr>
        <w:t xml:space="preserve"> </w:t>
      </w:r>
      <w:r w:rsidRPr="00F65900">
        <w:rPr>
          <w:sz w:val="24"/>
          <w:szCs w:val="24"/>
        </w:rPr>
        <w:t>песня лета»). Философские взгляды лирического героя. Образы уходящего</w:t>
      </w:r>
      <w:r w:rsidRPr="00F65900">
        <w:rPr>
          <w:spacing w:val="1"/>
          <w:sz w:val="24"/>
          <w:szCs w:val="24"/>
        </w:rPr>
        <w:t xml:space="preserve"> </w:t>
      </w:r>
      <w:r w:rsidRPr="00F65900">
        <w:rPr>
          <w:sz w:val="24"/>
          <w:szCs w:val="24"/>
        </w:rPr>
        <w:t>лета</w:t>
      </w:r>
      <w:r w:rsidRPr="00F65900">
        <w:rPr>
          <w:spacing w:val="-1"/>
          <w:sz w:val="24"/>
          <w:szCs w:val="24"/>
        </w:rPr>
        <w:t xml:space="preserve"> </w:t>
      </w:r>
      <w:r w:rsidRPr="00F65900">
        <w:rPr>
          <w:sz w:val="24"/>
          <w:szCs w:val="24"/>
        </w:rPr>
        <w:t>и наступающей</w:t>
      </w:r>
      <w:r w:rsidRPr="00F65900">
        <w:rPr>
          <w:spacing w:val="-2"/>
          <w:sz w:val="24"/>
          <w:szCs w:val="24"/>
        </w:rPr>
        <w:t xml:space="preserve"> </w:t>
      </w:r>
      <w:r w:rsidRPr="00F65900">
        <w:rPr>
          <w:sz w:val="24"/>
          <w:szCs w:val="24"/>
        </w:rPr>
        <w:t>осени.</w:t>
      </w:r>
    </w:p>
    <w:p w:rsidR="00007A9D" w:rsidRPr="00F65900" w:rsidRDefault="00007A9D" w:rsidP="00007A9D">
      <w:pPr>
        <w:numPr>
          <w:ilvl w:val="3"/>
          <w:numId w:val="159"/>
        </w:numPr>
        <w:tabs>
          <w:tab w:val="left" w:pos="1862"/>
        </w:tabs>
        <w:spacing w:before="1" w:line="360" w:lineRule="auto"/>
        <w:ind w:right="102" w:firstLine="707"/>
        <w:jc w:val="both"/>
        <w:rPr>
          <w:sz w:val="24"/>
          <w:szCs w:val="24"/>
        </w:rPr>
      </w:pPr>
      <w:r w:rsidRPr="00F65900">
        <w:rPr>
          <w:sz w:val="24"/>
          <w:szCs w:val="24"/>
        </w:rPr>
        <w:t>Стихотворения</w:t>
      </w:r>
      <w:r w:rsidRPr="00F65900">
        <w:rPr>
          <w:spacing w:val="-8"/>
          <w:sz w:val="24"/>
          <w:szCs w:val="24"/>
        </w:rPr>
        <w:t xml:space="preserve"> </w:t>
      </w:r>
      <w:r w:rsidRPr="00F65900">
        <w:rPr>
          <w:sz w:val="24"/>
          <w:szCs w:val="24"/>
        </w:rPr>
        <w:t>Л.</w:t>
      </w:r>
      <w:r w:rsidRPr="00F65900">
        <w:rPr>
          <w:spacing w:val="-2"/>
          <w:sz w:val="24"/>
          <w:szCs w:val="24"/>
        </w:rPr>
        <w:t xml:space="preserve"> </w:t>
      </w:r>
      <w:r w:rsidRPr="00F65900">
        <w:rPr>
          <w:sz w:val="24"/>
          <w:szCs w:val="24"/>
        </w:rPr>
        <w:t>Гибадуллиной</w:t>
      </w:r>
      <w:r w:rsidRPr="00F65900">
        <w:rPr>
          <w:spacing w:val="-8"/>
          <w:sz w:val="24"/>
          <w:szCs w:val="24"/>
        </w:rPr>
        <w:t xml:space="preserve"> </w:t>
      </w:r>
      <w:r w:rsidRPr="00F65900">
        <w:rPr>
          <w:sz w:val="24"/>
          <w:szCs w:val="24"/>
        </w:rPr>
        <w:t>«Ә</w:t>
      </w:r>
      <w:r w:rsidRPr="00F65900">
        <w:rPr>
          <w:spacing w:val="-7"/>
          <w:sz w:val="24"/>
          <w:szCs w:val="24"/>
        </w:rPr>
        <w:t xml:space="preserve"> </w:t>
      </w:r>
      <w:r w:rsidRPr="00F65900">
        <w:rPr>
          <w:sz w:val="24"/>
          <w:szCs w:val="24"/>
        </w:rPr>
        <w:t>очасы</w:t>
      </w:r>
      <w:r w:rsidRPr="00F65900">
        <w:rPr>
          <w:spacing w:val="-7"/>
          <w:sz w:val="24"/>
          <w:szCs w:val="24"/>
        </w:rPr>
        <w:t xml:space="preserve"> </w:t>
      </w:r>
      <w:r w:rsidRPr="00F65900">
        <w:rPr>
          <w:sz w:val="24"/>
          <w:szCs w:val="24"/>
        </w:rPr>
        <w:t>килә...»</w:t>
      </w:r>
      <w:r w:rsidRPr="00F65900">
        <w:rPr>
          <w:spacing w:val="-8"/>
          <w:sz w:val="24"/>
          <w:szCs w:val="24"/>
        </w:rPr>
        <w:t xml:space="preserve"> </w:t>
      </w:r>
      <w:r w:rsidRPr="00F65900">
        <w:rPr>
          <w:sz w:val="24"/>
          <w:szCs w:val="24"/>
        </w:rPr>
        <w:t>(«А</w:t>
      </w:r>
      <w:r w:rsidRPr="00F65900">
        <w:rPr>
          <w:spacing w:val="-7"/>
          <w:sz w:val="24"/>
          <w:szCs w:val="24"/>
        </w:rPr>
        <w:t xml:space="preserve"> </w:t>
      </w:r>
      <w:r w:rsidRPr="00F65900">
        <w:rPr>
          <w:sz w:val="24"/>
          <w:szCs w:val="24"/>
        </w:rPr>
        <w:t>хочется</w:t>
      </w:r>
      <w:r w:rsidRPr="00F65900">
        <w:rPr>
          <w:spacing w:val="-68"/>
          <w:sz w:val="24"/>
          <w:szCs w:val="24"/>
        </w:rPr>
        <w:t xml:space="preserve"> </w:t>
      </w:r>
      <w:r w:rsidRPr="00F65900">
        <w:rPr>
          <w:sz w:val="24"/>
          <w:szCs w:val="24"/>
        </w:rPr>
        <w:t>летать...»),</w:t>
      </w:r>
      <w:r w:rsidRPr="00F65900">
        <w:rPr>
          <w:spacing w:val="-12"/>
          <w:sz w:val="24"/>
          <w:szCs w:val="24"/>
        </w:rPr>
        <w:t xml:space="preserve"> </w:t>
      </w:r>
      <w:r w:rsidRPr="00F65900">
        <w:rPr>
          <w:sz w:val="24"/>
          <w:szCs w:val="24"/>
        </w:rPr>
        <w:t>«...Җирдән</w:t>
      </w:r>
      <w:r w:rsidRPr="00F65900">
        <w:rPr>
          <w:spacing w:val="-10"/>
          <w:sz w:val="24"/>
          <w:szCs w:val="24"/>
        </w:rPr>
        <w:t xml:space="preserve"> </w:t>
      </w:r>
      <w:r w:rsidRPr="00F65900">
        <w:rPr>
          <w:sz w:val="24"/>
          <w:szCs w:val="24"/>
        </w:rPr>
        <w:t>–</w:t>
      </w:r>
      <w:r w:rsidRPr="00F65900">
        <w:rPr>
          <w:spacing w:val="-10"/>
          <w:sz w:val="24"/>
          <w:szCs w:val="24"/>
        </w:rPr>
        <w:t xml:space="preserve"> </w:t>
      </w:r>
      <w:r w:rsidRPr="00F65900">
        <w:rPr>
          <w:sz w:val="24"/>
          <w:szCs w:val="24"/>
        </w:rPr>
        <w:t>күккә,</w:t>
      </w:r>
      <w:r w:rsidRPr="00F65900">
        <w:rPr>
          <w:spacing w:val="-12"/>
          <w:sz w:val="24"/>
          <w:szCs w:val="24"/>
        </w:rPr>
        <w:t xml:space="preserve"> </w:t>
      </w:r>
      <w:r w:rsidRPr="00F65900">
        <w:rPr>
          <w:sz w:val="24"/>
          <w:szCs w:val="24"/>
        </w:rPr>
        <w:t>күктән</w:t>
      </w:r>
      <w:r w:rsidRPr="00F65900">
        <w:rPr>
          <w:spacing w:val="-11"/>
          <w:sz w:val="24"/>
          <w:szCs w:val="24"/>
        </w:rPr>
        <w:t xml:space="preserve"> </w:t>
      </w:r>
      <w:r w:rsidRPr="00F65900">
        <w:rPr>
          <w:sz w:val="24"/>
          <w:szCs w:val="24"/>
        </w:rPr>
        <w:t>җиргә</w:t>
      </w:r>
      <w:r w:rsidRPr="00F65900">
        <w:rPr>
          <w:spacing w:val="-11"/>
          <w:sz w:val="24"/>
          <w:szCs w:val="24"/>
        </w:rPr>
        <w:t xml:space="preserve"> </w:t>
      </w:r>
      <w:r w:rsidRPr="00F65900">
        <w:rPr>
          <w:sz w:val="24"/>
          <w:szCs w:val="24"/>
        </w:rPr>
        <w:t>кадәр...»</w:t>
      </w:r>
      <w:r w:rsidRPr="00F65900">
        <w:rPr>
          <w:spacing w:val="-11"/>
          <w:sz w:val="24"/>
          <w:szCs w:val="24"/>
        </w:rPr>
        <w:t xml:space="preserve"> </w:t>
      </w:r>
      <w:r w:rsidRPr="00F65900">
        <w:rPr>
          <w:sz w:val="24"/>
          <w:szCs w:val="24"/>
        </w:rPr>
        <w:t>(«От</w:t>
      </w:r>
      <w:r w:rsidRPr="00F65900">
        <w:rPr>
          <w:spacing w:val="-12"/>
          <w:sz w:val="24"/>
          <w:szCs w:val="24"/>
        </w:rPr>
        <w:t xml:space="preserve"> </w:t>
      </w:r>
      <w:r w:rsidRPr="00F65900">
        <w:rPr>
          <w:sz w:val="24"/>
          <w:szCs w:val="24"/>
        </w:rPr>
        <w:t>земли</w:t>
      </w:r>
      <w:r w:rsidRPr="00F65900">
        <w:rPr>
          <w:spacing w:val="-8"/>
          <w:sz w:val="24"/>
          <w:szCs w:val="24"/>
        </w:rPr>
        <w:t xml:space="preserve"> </w:t>
      </w:r>
      <w:r w:rsidRPr="00F65900">
        <w:rPr>
          <w:sz w:val="24"/>
          <w:szCs w:val="24"/>
        </w:rPr>
        <w:t>–</w:t>
      </w:r>
      <w:r w:rsidRPr="00F65900">
        <w:rPr>
          <w:spacing w:val="-10"/>
          <w:sz w:val="24"/>
          <w:szCs w:val="24"/>
        </w:rPr>
        <w:t xml:space="preserve"> </w:t>
      </w:r>
      <w:r w:rsidRPr="00F65900">
        <w:rPr>
          <w:sz w:val="24"/>
          <w:szCs w:val="24"/>
        </w:rPr>
        <w:t>до</w:t>
      </w:r>
      <w:r w:rsidRPr="00F65900">
        <w:rPr>
          <w:spacing w:val="-11"/>
          <w:sz w:val="24"/>
          <w:szCs w:val="24"/>
        </w:rPr>
        <w:t xml:space="preserve"> </w:t>
      </w:r>
      <w:r w:rsidRPr="00F65900">
        <w:rPr>
          <w:sz w:val="24"/>
          <w:szCs w:val="24"/>
        </w:rPr>
        <w:t>неба,</w:t>
      </w:r>
      <w:r w:rsidRPr="00F65900">
        <w:rPr>
          <w:spacing w:val="47"/>
          <w:sz w:val="24"/>
          <w:szCs w:val="24"/>
        </w:rPr>
        <w:t xml:space="preserve"> </w:t>
      </w:r>
      <w:r w:rsidRPr="00F65900">
        <w:rPr>
          <w:sz w:val="24"/>
          <w:szCs w:val="24"/>
        </w:rPr>
        <w:t>от</w:t>
      </w:r>
      <w:r w:rsidRPr="00F65900">
        <w:rPr>
          <w:spacing w:val="-68"/>
          <w:sz w:val="24"/>
          <w:szCs w:val="24"/>
        </w:rPr>
        <w:t xml:space="preserve"> </w:t>
      </w:r>
      <w:r w:rsidRPr="00F65900">
        <w:rPr>
          <w:sz w:val="24"/>
          <w:szCs w:val="24"/>
        </w:rPr>
        <w:t>неба</w:t>
      </w:r>
      <w:r w:rsidRPr="00F65900">
        <w:rPr>
          <w:spacing w:val="1"/>
          <w:sz w:val="24"/>
          <w:szCs w:val="24"/>
        </w:rPr>
        <w:t xml:space="preserve"> </w:t>
      </w:r>
      <w:r w:rsidRPr="00F65900">
        <w:rPr>
          <w:sz w:val="24"/>
          <w:szCs w:val="24"/>
        </w:rPr>
        <w:t>до</w:t>
      </w:r>
      <w:r w:rsidRPr="00F65900">
        <w:rPr>
          <w:spacing w:val="1"/>
          <w:sz w:val="24"/>
          <w:szCs w:val="24"/>
        </w:rPr>
        <w:t xml:space="preserve"> </w:t>
      </w:r>
      <w:r w:rsidRPr="00F65900">
        <w:rPr>
          <w:sz w:val="24"/>
          <w:szCs w:val="24"/>
        </w:rPr>
        <w:t>земли»).</w:t>
      </w:r>
      <w:r w:rsidRPr="00F65900">
        <w:rPr>
          <w:spacing w:val="1"/>
          <w:sz w:val="24"/>
          <w:szCs w:val="24"/>
        </w:rPr>
        <w:t xml:space="preserve"> </w:t>
      </w:r>
      <w:r w:rsidRPr="00F65900">
        <w:rPr>
          <w:sz w:val="24"/>
          <w:szCs w:val="24"/>
        </w:rPr>
        <w:t>Желания</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реальность.</w:t>
      </w:r>
      <w:r w:rsidRPr="00F65900">
        <w:rPr>
          <w:spacing w:val="1"/>
          <w:sz w:val="24"/>
          <w:szCs w:val="24"/>
        </w:rPr>
        <w:t xml:space="preserve"> </w:t>
      </w:r>
      <w:r w:rsidRPr="00F65900">
        <w:rPr>
          <w:sz w:val="24"/>
          <w:szCs w:val="24"/>
        </w:rPr>
        <w:t>Мотив</w:t>
      </w:r>
      <w:r w:rsidRPr="00F65900">
        <w:rPr>
          <w:spacing w:val="1"/>
          <w:sz w:val="24"/>
          <w:szCs w:val="24"/>
        </w:rPr>
        <w:t xml:space="preserve"> </w:t>
      </w:r>
      <w:r w:rsidRPr="00F65900">
        <w:rPr>
          <w:sz w:val="24"/>
          <w:szCs w:val="24"/>
        </w:rPr>
        <w:t>неосуществимой</w:t>
      </w:r>
      <w:r w:rsidRPr="00F65900">
        <w:rPr>
          <w:spacing w:val="12"/>
          <w:sz w:val="24"/>
          <w:szCs w:val="24"/>
        </w:rPr>
        <w:t xml:space="preserve"> </w:t>
      </w:r>
      <w:r w:rsidRPr="00F65900">
        <w:rPr>
          <w:sz w:val="24"/>
          <w:szCs w:val="24"/>
        </w:rPr>
        <w:t>мечты.</w:t>
      </w:r>
      <w:r w:rsidRPr="00F65900">
        <w:rPr>
          <w:spacing w:val="11"/>
          <w:sz w:val="24"/>
          <w:szCs w:val="24"/>
        </w:rPr>
        <w:t xml:space="preserve"> </w:t>
      </w:r>
      <w:r w:rsidRPr="00F65900">
        <w:rPr>
          <w:sz w:val="24"/>
          <w:szCs w:val="24"/>
        </w:rPr>
        <w:t>Два</w:t>
      </w:r>
      <w:r w:rsidRPr="00F65900">
        <w:rPr>
          <w:spacing w:val="9"/>
          <w:sz w:val="24"/>
          <w:szCs w:val="24"/>
        </w:rPr>
        <w:t xml:space="preserve"> </w:t>
      </w:r>
      <w:r w:rsidRPr="00F65900">
        <w:rPr>
          <w:sz w:val="24"/>
          <w:szCs w:val="24"/>
        </w:rPr>
        <w:t>образа</w:t>
      </w:r>
      <w:r w:rsidRPr="00F65900">
        <w:rPr>
          <w:spacing w:val="9"/>
          <w:sz w:val="24"/>
          <w:szCs w:val="24"/>
        </w:rPr>
        <w:t xml:space="preserve"> </w:t>
      </w:r>
      <w:r w:rsidRPr="00F65900">
        <w:rPr>
          <w:sz w:val="24"/>
          <w:szCs w:val="24"/>
        </w:rPr>
        <w:t>окна:</w:t>
      </w:r>
      <w:r w:rsidRPr="00F65900">
        <w:rPr>
          <w:spacing w:val="12"/>
          <w:sz w:val="24"/>
          <w:szCs w:val="24"/>
        </w:rPr>
        <w:t xml:space="preserve"> </w:t>
      </w:r>
      <w:r w:rsidRPr="00F65900">
        <w:rPr>
          <w:sz w:val="24"/>
          <w:szCs w:val="24"/>
        </w:rPr>
        <w:t>окно</w:t>
      </w:r>
      <w:r w:rsidRPr="00F65900">
        <w:rPr>
          <w:spacing w:val="12"/>
          <w:sz w:val="24"/>
          <w:szCs w:val="24"/>
        </w:rPr>
        <w:t xml:space="preserve"> </w:t>
      </w:r>
      <w:r w:rsidRPr="00F65900">
        <w:rPr>
          <w:sz w:val="24"/>
          <w:szCs w:val="24"/>
        </w:rPr>
        <w:t>человеческой</w:t>
      </w:r>
      <w:r w:rsidRPr="00F65900">
        <w:rPr>
          <w:spacing w:val="12"/>
          <w:sz w:val="24"/>
          <w:szCs w:val="24"/>
        </w:rPr>
        <w:t xml:space="preserve"> </w:t>
      </w:r>
      <w:r w:rsidRPr="00F65900">
        <w:rPr>
          <w:sz w:val="24"/>
          <w:szCs w:val="24"/>
        </w:rPr>
        <w:t>души</w:t>
      </w:r>
      <w:r w:rsidRPr="00F65900">
        <w:rPr>
          <w:spacing w:val="9"/>
          <w:sz w:val="24"/>
          <w:szCs w:val="24"/>
        </w:rPr>
        <w:t xml:space="preserve"> </w:t>
      </w:r>
      <w:r w:rsidRPr="00F65900">
        <w:rPr>
          <w:sz w:val="24"/>
          <w:szCs w:val="24"/>
        </w:rPr>
        <w:t>и</w:t>
      </w:r>
      <w:r w:rsidRPr="00F65900">
        <w:rPr>
          <w:spacing w:val="12"/>
          <w:sz w:val="24"/>
          <w:szCs w:val="24"/>
        </w:rPr>
        <w:t xml:space="preserve"> </w:t>
      </w:r>
      <w:r w:rsidRPr="00F65900">
        <w:rPr>
          <w:sz w:val="24"/>
          <w:szCs w:val="24"/>
        </w:rPr>
        <w:t>окно</w:t>
      </w:r>
      <w:r w:rsidRPr="00F65900">
        <w:rPr>
          <w:spacing w:val="12"/>
          <w:sz w:val="24"/>
          <w:szCs w:val="24"/>
        </w:rPr>
        <w:t xml:space="preserve"> </w:t>
      </w:r>
      <w:r w:rsidRPr="00F65900">
        <w:rPr>
          <w:sz w:val="24"/>
          <w:szCs w:val="24"/>
        </w:rPr>
        <w:t>во</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rPr>
          <w:sz w:val="24"/>
          <w:szCs w:val="24"/>
        </w:rPr>
      </w:pPr>
      <w:r w:rsidRPr="00F65900">
        <w:rPr>
          <w:sz w:val="24"/>
          <w:szCs w:val="24"/>
        </w:rPr>
        <w:t>Вселенную.</w:t>
      </w:r>
    </w:p>
    <w:p w:rsidR="00007A9D" w:rsidRPr="00F65900" w:rsidRDefault="00007A9D" w:rsidP="00007A9D">
      <w:pPr>
        <w:numPr>
          <w:ilvl w:val="2"/>
          <w:numId w:val="159"/>
        </w:numPr>
        <w:tabs>
          <w:tab w:val="left" w:pos="1653"/>
        </w:tabs>
        <w:spacing w:before="164" w:line="360" w:lineRule="auto"/>
        <w:ind w:right="103" w:firstLine="707"/>
        <w:jc w:val="both"/>
        <w:rPr>
          <w:sz w:val="24"/>
          <w:szCs w:val="24"/>
        </w:rPr>
      </w:pPr>
      <w:r w:rsidRPr="00F65900">
        <w:rPr>
          <w:spacing w:val="-1"/>
          <w:sz w:val="24"/>
          <w:szCs w:val="24"/>
        </w:rPr>
        <w:t>Человек</w:t>
      </w:r>
      <w:r w:rsidRPr="00F65900">
        <w:rPr>
          <w:spacing w:val="-20"/>
          <w:sz w:val="24"/>
          <w:szCs w:val="24"/>
        </w:rPr>
        <w:t xml:space="preserve"> </w:t>
      </w:r>
      <w:r w:rsidRPr="00F65900">
        <w:rPr>
          <w:spacing w:val="-1"/>
          <w:sz w:val="24"/>
          <w:szCs w:val="24"/>
        </w:rPr>
        <w:t>и</w:t>
      </w:r>
      <w:r w:rsidRPr="00F65900">
        <w:rPr>
          <w:spacing w:val="-16"/>
          <w:sz w:val="24"/>
          <w:szCs w:val="24"/>
        </w:rPr>
        <w:t xml:space="preserve"> </w:t>
      </w:r>
      <w:r w:rsidRPr="00F65900">
        <w:rPr>
          <w:spacing w:val="-1"/>
          <w:sz w:val="24"/>
          <w:szCs w:val="24"/>
        </w:rPr>
        <w:t>семья.</w:t>
      </w:r>
      <w:r w:rsidRPr="00F65900">
        <w:rPr>
          <w:spacing w:val="-17"/>
          <w:sz w:val="24"/>
          <w:szCs w:val="24"/>
        </w:rPr>
        <w:t xml:space="preserve"> </w:t>
      </w:r>
      <w:r w:rsidRPr="00F65900">
        <w:rPr>
          <w:spacing w:val="-1"/>
          <w:sz w:val="24"/>
          <w:szCs w:val="24"/>
        </w:rPr>
        <w:t>Человек</w:t>
      </w:r>
      <w:r w:rsidRPr="00F65900">
        <w:rPr>
          <w:spacing w:val="-20"/>
          <w:sz w:val="24"/>
          <w:szCs w:val="24"/>
        </w:rPr>
        <w:t xml:space="preserve"> </w:t>
      </w:r>
      <w:r w:rsidRPr="00F65900">
        <w:rPr>
          <w:sz w:val="24"/>
          <w:szCs w:val="24"/>
        </w:rPr>
        <w:t>и</w:t>
      </w:r>
      <w:r w:rsidRPr="00F65900">
        <w:rPr>
          <w:spacing w:val="-16"/>
          <w:sz w:val="24"/>
          <w:szCs w:val="24"/>
        </w:rPr>
        <w:t xml:space="preserve"> </w:t>
      </w:r>
      <w:r w:rsidRPr="00F65900">
        <w:rPr>
          <w:sz w:val="24"/>
          <w:szCs w:val="24"/>
        </w:rPr>
        <w:t>семейные</w:t>
      </w:r>
      <w:r w:rsidRPr="00F65900">
        <w:rPr>
          <w:spacing w:val="-19"/>
          <w:sz w:val="24"/>
          <w:szCs w:val="24"/>
        </w:rPr>
        <w:t xml:space="preserve"> </w:t>
      </w:r>
      <w:r w:rsidRPr="00F65900">
        <w:rPr>
          <w:sz w:val="24"/>
          <w:szCs w:val="24"/>
        </w:rPr>
        <w:t>отношения.</w:t>
      </w:r>
      <w:r w:rsidRPr="00F65900">
        <w:rPr>
          <w:spacing w:val="-18"/>
          <w:sz w:val="24"/>
          <w:szCs w:val="24"/>
        </w:rPr>
        <w:t xml:space="preserve"> </w:t>
      </w:r>
      <w:r w:rsidRPr="00F65900">
        <w:rPr>
          <w:sz w:val="24"/>
          <w:szCs w:val="24"/>
        </w:rPr>
        <w:t>Место</w:t>
      </w:r>
      <w:r w:rsidRPr="00F65900">
        <w:rPr>
          <w:spacing w:val="-16"/>
          <w:sz w:val="24"/>
          <w:szCs w:val="24"/>
        </w:rPr>
        <w:t xml:space="preserve"> </w:t>
      </w:r>
      <w:r w:rsidRPr="00F65900">
        <w:rPr>
          <w:sz w:val="24"/>
          <w:szCs w:val="24"/>
        </w:rPr>
        <w:t>человека</w:t>
      </w:r>
      <w:r w:rsidRPr="00F65900">
        <w:rPr>
          <w:spacing w:val="-67"/>
          <w:sz w:val="24"/>
          <w:szCs w:val="24"/>
        </w:rPr>
        <w:t xml:space="preserve"> </w:t>
      </w:r>
      <w:r w:rsidRPr="00F65900">
        <w:rPr>
          <w:sz w:val="24"/>
          <w:szCs w:val="24"/>
        </w:rPr>
        <w:t>в семье. Любовь в жизни человека. Доверие, уважение, верность – главные</w:t>
      </w:r>
      <w:r w:rsidRPr="00F65900">
        <w:rPr>
          <w:spacing w:val="1"/>
          <w:sz w:val="24"/>
          <w:szCs w:val="24"/>
        </w:rPr>
        <w:t xml:space="preserve"> </w:t>
      </w:r>
      <w:r w:rsidRPr="00F65900">
        <w:rPr>
          <w:sz w:val="24"/>
          <w:szCs w:val="24"/>
        </w:rPr>
        <w:t>семейные</w:t>
      </w:r>
      <w:r w:rsidRPr="00F65900">
        <w:rPr>
          <w:spacing w:val="-6"/>
          <w:sz w:val="24"/>
          <w:szCs w:val="24"/>
        </w:rPr>
        <w:t xml:space="preserve"> </w:t>
      </w:r>
      <w:r w:rsidRPr="00F65900">
        <w:rPr>
          <w:sz w:val="24"/>
          <w:szCs w:val="24"/>
        </w:rPr>
        <w:t>ценности.</w:t>
      </w:r>
      <w:r w:rsidRPr="00F65900">
        <w:rPr>
          <w:spacing w:val="-9"/>
          <w:sz w:val="24"/>
          <w:szCs w:val="24"/>
        </w:rPr>
        <w:t xml:space="preserve"> </w:t>
      </w:r>
      <w:r w:rsidRPr="00F65900">
        <w:rPr>
          <w:sz w:val="24"/>
          <w:szCs w:val="24"/>
        </w:rPr>
        <w:t>Роль</w:t>
      </w:r>
      <w:r w:rsidRPr="00F65900">
        <w:rPr>
          <w:spacing w:val="-7"/>
          <w:sz w:val="24"/>
          <w:szCs w:val="24"/>
        </w:rPr>
        <w:t xml:space="preserve"> </w:t>
      </w:r>
      <w:r w:rsidRPr="00F65900">
        <w:rPr>
          <w:sz w:val="24"/>
          <w:szCs w:val="24"/>
        </w:rPr>
        <w:t>родителей</w:t>
      </w:r>
      <w:r w:rsidRPr="00F65900">
        <w:rPr>
          <w:spacing w:val="-5"/>
          <w:sz w:val="24"/>
          <w:szCs w:val="24"/>
        </w:rPr>
        <w:t xml:space="preserve"> </w:t>
      </w:r>
      <w:r w:rsidRPr="00F65900">
        <w:rPr>
          <w:sz w:val="24"/>
          <w:szCs w:val="24"/>
        </w:rPr>
        <w:t>в</w:t>
      </w:r>
      <w:r w:rsidRPr="00F65900">
        <w:rPr>
          <w:spacing w:val="-7"/>
          <w:sz w:val="24"/>
          <w:szCs w:val="24"/>
        </w:rPr>
        <w:t xml:space="preserve"> </w:t>
      </w:r>
      <w:r w:rsidRPr="00F65900">
        <w:rPr>
          <w:sz w:val="24"/>
          <w:szCs w:val="24"/>
        </w:rPr>
        <w:t>семье.</w:t>
      </w:r>
      <w:r w:rsidRPr="00F65900">
        <w:rPr>
          <w:spacing w:val="-7"/>
          <w:sz w:val="24"/>
          <w:szCs w:val="24"/>
        </w:rPr>
        <w:t xml:space="preserve"> </w:t>
      </w:r>
      <w:r w:rsidRPr="00F65900">
        <w:rPr>
          <w:sz w:val="24"/>
          <w:szCs w:val="24"/>
        </w:rPr>
        <w:t>Проблема</w:t>
      </w:r>
      <w:r w:rsidRPr="00F65900">
        <w:rPr>
          <w:spacing w:val="-6"/>
          <w:sz w:val="24"/>
          <w:szCs w:val="24"/>
        </w:rPr>
        <w:t xml:space="preserve"> </w:t>
      </w:r>
      <w:r w:rsidRPr="00F65900">
        <w:rPr>
          <w:sz w:val="24"/>
          <w:szCs w:val="24"/>
        </w:rPr>
        <w:t>полноценности</w:t>
      </w:r>
      <w:r w:rsidRPr="00F65900">
        <w:rPr>
          <w:spacing w:val="-5"/>
          <w:sz w:val="24"/>
          <w:szCs w:val="24"/>
        </w:rPr>
        <w:t xml:space="preserve"> </w:t>
      </w:r>
      <w:r w:rsidRPr="00F65900">
        <w:rPr>
          <w:sz w:val="24"/>
          <w:szCs w:val="24"/>
        </w:rPr>
        <w:t>семьи.</w:t>
      </w:r>
    </w:p>
    <w:p w:rsidR="00007A9D" w:rsidRPr="00F65900" w:rsidRDefault="00007A9D" w:rsidP="00007A9D">
      <w:pPr>
        <w:numPr>
          <w:ilvl w:val="3"/>
          <w:numId w:val="159"/>
        </w:numPr>
        <w:tabs>
          <w:tab w:val="left" w:pos="1862"/>
        </w:tabs>
        <w:spacing w:line="360" w:lineRule="auto"/>
        <w:ind w:right="106" w:firstLine="707"/>
        <w:jc w:val="both"/>
        <w:rPr>
          <w:sz w:val="24"/>
          <w:szCs w:val="24"/>
        </w:rPr>
      </w:pPr>
      <w:r w:rsidRPr="00F65900">
        <w:rPr>
          <w:sz w:val="24"/>
          <w:szCs w:val="24"/>
        </w:rPr>
        <w:t>Повесть</w:t>
      </w:r>
      <w:r w:rsidRPr="00F65900">
        <w:rPr>
          <w:spacing w:val="1"/>
          <w:sz w:val="24"/>
          <w:szCs w:val="24"/>
        </w:rPr>
        <w:t xml:space="preserve"> </w:t>
      </w:r>
      <w:r w:rsidRPr="00F65900">
        <w:rPr>
          <w:sz w:val="24"/>
          <w:szCs w:val="24"/>
        </w:rPr>
        <w:t>Г. Исхаки</w:t>
      </w:r>
      <w:r w:rsidRPr="00F65900">
        <w:rPr>
          <w:spacing w:val="1"/>
          <w:sz w:val="24"/>
          <w:szCs w:val="24"/>
        </w:rPr>
        <w:t xml:space="preserve"> </w:t>
      </w:r>
      <w:r w:rsidRPr="00F65900">
        <w:rPr>
          <w:sz w:val="24"/>
          <w:szCs w:val="24"/>
        </w:rPr>
        <w:t>«Остазбикә»</w:t>
      </w:r>
      <w:r w:rsidRPr="00F65900">
        <w:rPr>
          <w:spacing w:val="1"/>
          <w:sz w:val="24"/>
          <w:szCs w:val="24"/>
        </w:rPr>
        <w:t xml:space="preserve"> </w:t>
      </w:r>
      <w:r w:rsidRPr="00F65900">
        <w:rPr>
          <w:sz w:val="24"/>
          <w:szCs w:val="24"/>
        </w:rPr>
        <w:t>(«Наставница»).</w:t>
      </w:r>
      <w:r w:rsidRPr="00F65900">
        <w:rPr>
          <w:spacing w:val="1"/>
          <w:sz w:val="24"/>
          <w:szCs w:val="24"/>
        </w:rPr>
        <w:t xml:space="preserve"> </w:t>
      </w:r>
      <w:r w:rsidRPr="00F65900">
        <w:rPr>
          <w:sz w:val="24"/>
          <w:szCs w:val="24"/>
        </w:rPr>
        <w:t>Проблемы</w:t>
      </w:r>
      <w:r w:rsidRPr="00F65900">
        <w:rPr>
          <w:spacing w:val="1"/>
          <w:sz w:val="24"/>
          <w:szCs w:val="24"/>
        </w:rPr>
        <w:t xml:space="preserve"> </w:t>
      </w:r>
      <w:r w:rsidRPr="00F65900">
        <w:rPr>
          <w:sz w:val="24"/>
          <w:szCs w:val="24"/>
        </w:rPr>
        <w:t>вечности общечеловеческих ценностей. Человек, смысл жизни и семейное</w:t>
      </w:r>
      <w:r w:rsidRPr="00F65900">
        <w:rPr>
          <w:spacing w:val="1"/>
          <w:sz w:val="24"/>
          <w:szCs w:val="24"/>
        </w:rPr>
        <w:t xml:space="preserve"> </w:t>
      </w:r>
      <w:r w:rsidRPr="00F65900">
        <w:rPr>
          <w:sz w:val="24"/>
          <w:szCs w:val="24"/>
        </w:rPr>
        <w:t>счастье.</w:t>
      </w:r>
      <w:r w:rsidRPr="00F65900">
        <w:rPr>
          <w:spacing w:val="1"/>
          <w:sz w:val="24"/>
          <w:szCs w:val="24"/>
        </w:rPr>
        <w:t xml:space="preserve"> </w:t>
      </w:r>
      <w:r w:rsidRPr="00F65900">
        <w:rPr>
          <w:sz w:val="24"/>
          <w:szCs w:val="24"/>
        </w:rPr>
        <w:t>Сила</w:t>
      </w:r>
      <w:r w:rsidRPr="00F65900">
        <w:rPr>
          <w:spacing w:val="1"/>
          <w:sz w:val="24"/>
          <w:szCs w:val="24"/>
        </w:rPr>
        <w:t xml:space="preserve"> </w:t>
      </w:r>
      <w:r w:rsidRPr="00F65900">
        <w:rPr>
          <w:sz w:val="24"/>
          <w:szCs w:val="24"/>
        </w:rPr>
        <w:t>любви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преданности.</w:t>
      </w:r>
      <w:r w:rsidRPr="00F65900">
        <w:rPr>
          <w:spacing w:val="1"/>
          <w:sz w:val="24"/>
          <w:szCs w:val="24"/>
        </w:rPr>
        <w:t xml:space="preserve"> </w:t>
      </w:r>
      <w:r w:rsidRPr="00F65900">
        <w:rPr>
          <w:sz w:val="24"/>
          <w:szCs w:val="24"/>
        </w:rPr>
        <w:t>Духовное</w:t>
      </w:r>
      <w:r w:rsidRPr="00F65900">
        <w:rPr>
          <w:spacing w:val="1"/>
          <w:sz w:val="24"/>
          <w:szCs w:val="24"/>
        </w:rPr>
        <w:t xml:space="preserve"> </w:t>
      </w:r>
      <w:r w:rsidRPr="00F65900">
        <w:rPr>
          <w:sz w:val="24"/>
          <w:szCs w:val="24"/>
        </w:rPr>
        <w:t>самосознание</w:t>
      </w:r>
      <w:r w:rsidRPr="00F65900">
        <w:rPr>
          <w:spacing w:val="1"/>
          <w:sz w:val="24"/>
          <w:szCs w:val="24"/>
        </w:rPr>
        <w:t xml:space="preserve"> </w:t>
      </w:r>
      <w:r w:rsidRPr="00F65900">
        <w:rPr>
          <w:sz w:val="24"/>
          <w:szCs w:val="24"/>
        </w:rPr>
        <w:t>героини.</w:t>
      </w:r>
      <w:r w:rsidRPr="00F65900">
        <w:rPr>
          <w:spacing w:val="1"/>
          <w:sz w:val="24"/>
          <w:szCs w:val="24"/>
        </w:rPr>
        <w:t xml:space="preserve"> </w:t>
      </w:r>
      <w:r w:rsidRPr="00F65900">
        <w:rPr>
          <w:sz w:val="24"/>
          <w:szCs w:val="24"/>
        </w:rPr>
        <w:t>Жертвенность во имя любви. Психологизм повести: внутренний конфликт</w:t>
      </w:r>
      <w:r w:rsidRPr="00F65900">
        <w:rPr>
          <w:spacing w:val="1"/>
          <w:sz w:val="24"/>
          <w:szCs w:val="24"/>
        </w:rPr>
        <w:t xml:space="preserve"> </w:t>
      </w:r>
      <w:r w:rsidRPr="00F65900">
        <w:rPr>
          <w:sz w:val="24"/>
          <w:szCs w:val="24"/>
        </w:rPr>
        <w:t>Сагиды.</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Рассказ</w:t>
      </w:r>
      <w:r w:rsidRPr="00F65900">
        <w:rPr>
          <w:spacing w:val="-10"/>
          <w:sz w:val="24"/>
          <w:szCs w:val="24"/>
        </w:rPr>
        <w:t xml:space="preserve"> </w:t>
      </w:r>
      <w:r w:rsidRPr="00F65900">
        <w:rPr>
          <w:sz w:val="24"/>
          <w:szCs w:val="24"/>
        </w:rPr>
        <w:t>А.</w:t>
      </w:r>
      <w:r w:rsidRPr="00F65900">
        <w:rPr>
          <w:spacing w:val="-3"/>
          <w:sz w:val="24"/>
          <w:szCs w:val="24"/>
        </w:rPr>
        <w:t xml:space="preserve"> </w:t>
      </w:r>
      <w:r w:rsidRPr="00F65900">
        <w:rPr>
          <w:sz w:val="24"/>
          <w:szCs w:val="24"/>
        </w:rPr>
        <w:t>Еники</w:t>
      </w:r>
      <w:r w:rsidRPr="00F65900">
        <w:rPr>
          <w:spacing w:val="-9"/>
          <w:sz w:val="24"/>
          <w:szCs w:val="24"/>
        </w:rPr>
        <w:t xml:space="preserve"> </w:t>
      </w:r>
      <w:r w:rsidRPr="00F65900">
        <w:rPr>
          <w:sz w:val="24"/>
          <w:szCs w:val="24"/>
        </w:rPr>
        <w:t>«Ана</w:t>
      </w:r>
      <w:r w:rsidRPr="00F65900">
        <w:rPr>
          <w:spacing w:val="-10"/>
          <w:sz w:val="24"/>
          <w:szCs w:val="24"/>
        </w:rPr>
        <w:t xml:space="preserve"> </w:t>
      </w:r>
      <w:r w:rsidRPr="00F65900">
        <w:rPr>
          <w:sz w:val="24"/>
          <w:szCs w:val="24"/>
        </w:rPr>
        <w:t>һәм</w:t>
      </w:r>
      <w:r w:rsidRPr="00F65900">
        <w:rPr>
          <w:spacing w:val="-9"/>
          <w:sz w:val="24"/>
          <w:szCs w:val="24"/>
        </w:rPr>
        <w:t xml:space="preserve"> </w:t>
      </w:r>
      <w:r w:rsidRPr="00F65900">
        <w:rPr>
          <w:sz w:val="24"/>
          <w:szCs w:val="24"/>
        </w:rPr>
        <w:t>кыз»</w:t>
      </w:r>
      <w:r w:rsidRPr="00F65900">
        <w:rPr>
          <w:spacing w:val="-7"/>
          <w:sz w:val="24"/>
          <w:szCs w:val="24"/>
        </w:rPr>
        <w:t xml:space="preserve"> </w:t>
      </w:r>
      <w:r w:rsidRPr="00F65900">
        <w:rPr>
          <w:sz w:val="24"/>
          <w:szCs w:val="24"/>
        </w:rPr>
        <w:t>(«Мать</w:t>
      </w:r>
      <w:r w:rsidRPr="00F65900">
        <w:rPr>
          <w:spacing w:val="-10"/>
          <w:sz w:val="24"/>
          <w:szCs w:val="24"/>
        </w:rPr>
        <w:t xml:space="preserve"> </w:t>
      </w:r>
      <w:r w:rsidRPr="00F65900">
        <w:rPr>
          <w:sz w:val="24"/>
          <w:szCs w:val="24"/>
        </w:rPr>
        <w:t>и</w:t>
      </w:r>
      <w:r w:rsidRPr="00F65900">
        <w:rPr>
          <w:spacing w:val="-7"/>
          <w:sz w:val="24"/>
          <w:szCs w:val="24"/>
        </w:rPr>
        <w:t xml:space="preserve"> </w:t>
      </w:r>
      <w:r w:rsidRPr="00F65900">
        <w:rPr>
          <w:sz w:val="24"/>
          <w:szCs w:val="24"/>
        </w:rPr>
        <w:t>дочь»).</w:t>
      </w:r>
      <w:r w:rsidRPr="00F65900">
        <w:rPr>
          <w:spacing w:val="-11"/>
          <w:sz w:val="24"/>
          <w:szCs w:val="24"/>
        </w:rPr>
        <w:t xml:space="preserve"> </w:t>
      </w:r>
      <w:r w:rsidRPr="00F65900">
        <w:rPr>
          <w:sz w:val="24"/>
          <w:szCs w:val="24"/>
        </w:rPr>
        <w:t>Психологизм</w:t>
      </w:r>
      <w:r w:rsidRPr="00F65900">
        <w:rPr>
          <w:spacing w:val="-67"/>
          <w:sz w:val="24"/>
          <w:szCs w:val="24"/>
        </w:rPr>
        <w:t xml:space="preserve"> </w:t>
      </w:r>
      <w:r w:rsidRPr="00F65900">
        <w:rPr>
          <w:sz w:val="24"/>
          <w:szCs w:val="24"/>
        </w:rPr>
        <w:t>и</w:t>
      </w:r>
      <w:r w:rsidRPr="00F65900">
        <w:rPr>
          <w:spacing w:val="1"/>
          <w:sz w:val="24"/>
          <w:szCs w:val="24"/>
        </w:rPr>
        <w:t xml:space="preserve"> </w:t>
      </w:r>
      <w:r w:rsidRPr="00F65900">
        <w:rPr>
          <w:sz w:val="24"/>
          <w:szCs w:val="24"/>
        </w:rPr>
        <w:t>лиризм</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изображении</w:t>
      </w:r>
      <w:r w:rsidRPr="00F65900">
        <w:rPr>
          <w:spacing w:val="1"/>
          <w:sz w:val="24"/>
          <w:szCs w:val="24"/>
        </w:rPr>
        <w:t xml:space="preserve"> </w:t>
      </w:r>
      <w:r w:rsidRPr="00F65900">
        <w:rPr>
          <w:sz w:val="24"/>
          <w:szCs w:val="24"/>
        </w:rPr>
        <w:t>образов</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произведении</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военную</w:t>
      </w:r>
      <w:r w:rsidRPr="00F65900">
        <w:rPr>
          <w:spacing w:val="1"/>
          <w:sz w:val="24"/>
          <w:szCs w:val="24"/>
        </w:rPr>
        <w:t xml:space="preserve"> </w:t>
      </w:r>
      <w:r w:rsidRPr="00F65900">
        <w:rPr>
          <w:sz w:val="24"/>
          <w:szCs w:val="24"/>
        </w:rPr>
        <w:t>тематику.</w:t>
      </w:r>
      <w:r w:rsidRPr="00F65900">
        <w:rPr>
          <w:spacing w:val="1"/>
          <w:sz w:val="24"/>
          <w:szCs w:val="24"/>
        </w:rPr>
        <w:t xml:space="preserve"> </w:t>
      </w:r>
      <w:r w:rsidRPr="00F65900">
        <w:rPr>
          <w:sz w:val="24"/>
          <w:szCs w:val="24"/>
        </w:rPr>
        <w:t>Отображение</w:t>
      </w:r>
      <w:r w:rsidRPr="00F65900">
        <w:rPr>
          <w:spacing w:val="1"/>
          <w:sz w:val="24"/>
          <w:szCs w:val="24"/>
        </w:rPr>
        <w:t xml:space="preserve"> </w:t>
      </w:r>
      <w:r w:rsidRPr="00F65900">
        <w:rPr>
          <w:sz w:val="24"/>
          <w:szCs w:val="24"/>
        </w:rPr>
        <w:t>драматических</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трагических</w:t>
      </w:r>
      <w:r w:rsidRPr="00F65900">
        <w:rPr>
          <w:spacing w:val="1"/>
          <w:sz w:val="24"/>
          <w:szCs w:val="24"/>
        </w:rPr>
        <w:t xml:space="preserve"> </w:t>
      </w:r>
      <w:r w:rsidRPr="00F65900">
        <w:rPr>
          <w:sz w:val="24"/>
          <w:szCs w:val="24"/>
        </w:rPr>
        <w:t>моментов</w:t>
      </w:r>
      <w:r w:rsidRPr="00F65900">
        <w:rPr>
          <w:spacing w:val="1"/>
          <w:sz w:val="24"/>
          <w:szCs w:val="24"/>
        </w:rPr>
        <w:t xml:space="preserve"> </w:t>
      </w:r>
      <w:r w:rsidRPr="00F65900">
        <w:rPr>
          <w:sz w:val="24"/>
          <w:szCs w:val="24"/>
        </w:rPr>
        <w:t>военной</w:t>
      </w:r>
      <w:r w:rsidRPr="00F65900">
        <w:rPr>
          <w:spacing w:val="1"/>
          <w:sz w:val="24"/>
          <w:szCs w:val="24"/>
        </w:rPr>
        <w:t xml:space="preserve"> </w:t>
      </w:r>
      <w:r w:rsidRPr="00F65900">
        <w:rPr>
          <w:sz w:val="24"/>
          <w:szCs w:val="24"/>
        </w:rPr>
        <w:t>действительности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характере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духовной</w:t>
      </w:r>
      <w:r w:rsidRPr="00F65900">
        <w:rPr>
          <w:spacing w:val="1"/>
          <w:sz w:val="24"/>
          <w:szCs w:val="24"/>
        </w:rPr>
        <w:t xml:space="preserve"> </w:t>
      </w:r>
      <w:r w:rsidRPr="00F65900">
        <w:rPr>
          <w:sz w:val="24"/>
          <w:szCs w:val="24"/>
        </w:rPr>
        <w:t>стойкости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Теплота</w:t>
      </w:r>
      <w:r w:rsidRPr="00F65900">
        <w:rPr>
          <w:spacing w:val="1"/>
          <w:sz w:val="24"/>
          <w:szCs w:val="24"/>
        </w:rPr>
        <w:t xml:space="preserve"> </w:t>
      </w:r>
      <w:r w:rsidRPr="00F65900">
        <w:rPr>
          <w:sz w:val="24"/>
          <w:szCs w:val="24"/>
        </w:rPr>
        <w:t>взаимоотношений</w:t>
      </w:r>
      <w:r w:rsidRPr="00F65900">
        <w:rPr>
          <w:spacing w:val="-1"/>
          <w:sz w:val="24"/>
          <w:szCs w:val="24"/>
        </w:rPr>
        <w:t xml:space="preserve"> </w:t>
      </w:r>
      <w:r w:rsidRPr="00F65900">
        <w:rPr>
          <w:sz w:val="24"/>
          <w:szCs w:val="24"/>
        </w:rPr>
        <w:t>матери и</w:t>
      </w:r>
      <w:r w:rsidRPr="00F65900">
        <w:rPr>
          <w:spacing w:val="-3"/>
          <w:sz w:val="24"/>
          <w:szCs w:val="24"/>
        </w:rPr>
        <w:t xml:space="preserve"> </w:t>
      </w:r>
      <w:r w:rsidRPr="00F65900">
        <w:rPr>
          <w:sz w:val="24"/>
          <w:szCs w:val="24"/>
        </w:rPr>
        <w:t>дочери.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Поэма</w:t>
      </w:r>
      <w:r w:rsidRPr="00F65900">
        <w:rPr>
          <w:spacing w:val="1"/>
          <w:sz w:val="24"/>
          <w:szCs w:val="24"/>
        </w:rPr>
        <w:t xml:space="preserve"> </w:t>
      </w:r>
      <w:r w:rsidRPr="00F65900">
        <w:rPr>
          <w:sz w:val="24"/>
          <w:szCs w:val="24"/>
        </w:rPr>
        <w:t>И. Юзеева</w:t>
      </w:r>
      <w:r w:rsidRPr="00F65900">
        <w:rPr>
          <w:spacing w:val="1"/>
          <w:sz w:val="24"/>
          <w:szCs w:val="24"/>
        </w:rPr>
        <w:t xml:space="preserve"> </w:t>
      </w:r>
      <w:r w:rsidRPr="00F65900">
        <w:rPr>
          <w:sz w:val="24"/>
          <w:szCs w:val="24"/>
        </w:rPr>
        <w:t>«Гашыйклар</w:t>
      </w:r>
      <w:r w:rsidRPr="00F65900">
        <w:rPr>
          <w:spacing w:val="1"/>
          <w:sz w:val="24"/>
          <w:szCs w:val="24"/>
        </w:rPr>
        <w:t xml:space="preserve"> </w:t>
      </w:r>
      <w:r w:rsidRPr="00F65900">
        <w:rPr>
          <w:sz w:val="24"/>
          <w:szCs w:val="24"/>
        </w:rPr>
        <w:t>тавы»</w:t>
      </w:r>
      <w:r w:rsidRPr="00F65900">
        <w:rPr>
          <w:spacing w:val="1"/>
          <w:sz w:val="24"/>
          <w:szCs w:val="24"/>
        </w:rPr>
        <w:t xml:space="preserve"> </w:t>
      </w:r>
      <w:r w:rsidRPr="00F65900">
        <w:rPr>
          <w:sz w:val="24"/>
          <w:szCs w:val="24"/>
        </w:rPr>
        <w:t>(«Гора</w:t>
      </w:r>
      <w:r w:rsidRPr="00F65900">
        <w:rPr>
          <w:spacing w:val="1"/>
          <w:sz w:val="24"/>
          <w:szCs w:val="24"/>
        </w:rPr>
        <w:t xml:space="preserve"> </w:t>
      </w:r>
      <w:r w:rsidRPr="00F65900">
        <w:rPr>
          <w:sz w:val="24"/>
          <w:szCs w:val="24"/>
        </w:rPr>
        <w:t>влюблённых»).</w:t>
      </w:r>
      <w:r w:rsidRPr="00F65900">
        <w:rPr>
          <w:spacing w:val="-67"/>
          <w:sz w:val="24"/>
          <w:szCs w:val="24"/>
        </w:rPr>
        <w:t xml:space="preserve"> </w:t>
      </w:r>
      <w:r w:rsidRPr="00F65900">
        <w:rPr>
          <w:sz w:val="24"/>
          <w:szCs w:val="24"/>
        </w:rPr>
        <w:t>Оригинальность сюжета, романтический пафос, раскрытие характеров в их</w:t>
      </w:r>
      <w:r w:rsidRPr="00F65900">
        <w:rPr>
          <w:spacing w:val="1"/>
          <w:sz w:val="24"/>
          <w:szCs w:val="24"/>
        </w:rPr>
        <w:t xml:space="preserve"> </w:t>
      </w:r>
      <w:r w:rsidRPr="00F65900">
        <w:rPr>
          <w:sz w:val="24"/>
          <w:szCs w:val="24"/>
        </w:rPr>
        <w:t>духовном противостоянии. Любовь как высшая ценность. Связь жизненной</w:t>
      </w:r>
      <w:r w:rsidRPr="00F65900">
        <w:rPr>
          <w:spacing w:val="1"/>
          <w:sz w:val="24"/>
          <w:szCs w:val="24"/>
        </w:rPr>
        <w:t xml:space="preserve"> </w:t>
      </w:r>
      <w:r w:rsidRPr="00F65900">
        <w:rPr>
          <w:sz w:val="24"/>
          <w:szCs w:val="24"/>
        </w:rPr>
        <w:t>философии с идеализацией любви. Проблемы верности, чести, уважения к</w:t>
      </w:r>
      <w:r w:rsidRPr="00F65900">
        <w:rPr>
          <w:spacing w:val="1"/>
          <w:sz w:val="24"/>
          <w:szCs w:val="24"/>
        </w:rPr>
        <w:t xml:space="preserve"> </w:t>
      </w:r>
      <w:r w:rsidRPr="00F65900">
        <w:rPr>
          <w:sz w:val="24"/>
          <w:szCs w:val="24"/>
        </w:rPr>
        <w:t>чувствам</w:t>
      </w:r>
      <w:r w:rsidRPr="00F65900">
        <w:rPr>
          <w:spacing w:val="-4"/>
          <w:sz w:val="24"/>
          <w:szCs w:val="24"/>
        </w:rPr>
        <w:t xml:space="preserve"> </w:t>
      </w:r>
      <w:r w:rsidRPr="00F65900">
        <w:rPr>
          <w:sz w:val="24"/>
          <w:szCs w:val="24"/>
        </w:rPr>
        <w:t>близких</w:t>
      </w:r>
      <w:r w:rsidRPr="00F65900">
        <w:rPr>
          <w:spacing w:val="1"/>
          <w:sz w:val="24"/>
          <w:szCs w:val="24"/>
        </w:rPr>
        <w:t xml:space="preserve"> </w:t>
      </w:r>
      <w:r w:rsidRPr="00F65900">
        <w:rPr>
          <w:sz w:val="24"/>
          <w:szCs w:val="24"/>
        </w:rPr>
        <w:t>людей.</w:t>
      </w:r>
    </w:p>
    <w:p w:rsidR="00007A9D" w:rsidRPr="00F65900" w:rsidRDefault="00007A9D" w:rsidP="00007A9D">
      <w:pPr>
        <w:numPr>
          <w:ilvl w:val="3"/>
          <w:numId w:val="159"/>
        </w:numPr>
        <w:tabs>
          <w:tab w:val="left" w:pos="1862"/>
        </w:tabs>
        <w:spacing w:line="360" w:lineRule="auto"/>
        <w:ind w:right="104" w:firstLine="707"/>
        <w:jc w:val="both"/>
        <w:rPr>
          <w:sz w:val="24"/>
          <w:szCs w:val="24"/>
        </w:rPr>
      </w:pPr>
      <w:r w:rsidRPr="00F65900">
        <w:rPr>
          <w:sz w:val="24"/>
          <w:szCs w:val="24"/>
        </w:rPr>
        <w:t>Драма</w:t>
      </w:r>
      <w:r w:rsidRPr="00F65900">
        <w:rPr>
          <w:spacing w:val="1"/>
          <w:sz w:val="24"/>
          <w:szCs w:val="24"/>
        </w:rPr>
        <w:t xml:space="preserve"> </w:t>
      </w:r>
      <w:r w:rsidRPr="00F65900">
        <w:rPr>
          <w:sz w:val="24"/>
          <w:szCs w:val="24"/>
        </w:rPr>
        <w:t>Ш. Хусаинова</w:t>
      </w:r>
      <w:r w:rsidRPr="00F65900">
        <w:rPr>
          <w:spacing w:val="1"/>
          <w:sz w:val="24"/>
          <w:szCs w:val="24"/>
        </w:rPr>
        <w:t xml:space="preserve"> </w:t>
      </w:r>
      <w:r w:rsidRPr="00F65900">
        <w:rPr>
          <w:sz w:val="24"/>
          <w:szCs w:val="24"/>
        </w:rPr>
        <w:t>«Әни</w:t>
      </w:r>
      <w:r w:rsidRPr="00F65900">
        <w:rPr>
          <w:spacing w:val="1"/>
          <w:sz w:val="24"/>
          <w:szCs w:val="24"/>
        </w:rPr>
        <w:t xml:space="preserve"> </w:t>
      </w:r>
      <w:r w:rsidRPr="00F65900">
        <w:rPr>
          <w:sz w:val="24"/>
          <w:szCs w:val="24"/>
        </w:rPr>
        <w:t>килде»</w:t>
      </w:r>
      <w:r w:rsidRPr="00F65900">
        <w:rPr>
          <w:spacing w:val="1"/>
          <w:sz w:val="24"/>
          <w:szCs w:val="24"/>
        </w:rPr>
        <w:t xml:space="preserve"> </w:t>
      </w:r>
      <w:r w:rsidRPr="00F65900">
        <w:rPr>
          <w:sz w:val="24"/>
          <w:szCs w:val="24"/>
        </w:rPr>
        <w:t>(«Мама</w:t>
      </w:r>
      <w:r w:rsidRPr="00F65900">
        <w:rPr>
          <w:spacing w:val="1"/>
          <w:sz w:val="24"/>
          <w:szCs w:val="24"/>
        </w:rPr>
        <w:t xml:space="preserve"> </w:t>
      </w:r>
      <w:r w:rsidRPr="00F65900">
        <w:rPr>
          <w:sz w:val="24"/>
          <w:szCs w:val="24"/>
        </w:rPr>
        <w:t>приехала»).</w:t>
      </w:r>
      <w:r w:rsidRPr="00F65900">
        <w:rPr>
          <w:spacing w:val="1"/>
          <w:sz w:val="24"/>
          <w:szCs w:val="24"/>
        </w:rPr>
        <w:t xml:space="preserve"> </w:t>
      </w:r>
      <w:r w:rsidRPr="00F65900">
        <w:rPr>
          <w:sz w:val="24"/>
          <w:szCs w:val="24"/>
        </w:rPr>
        <w:t>Сущность семейных отношений. Сложность во взаимоотношениях детей и</w:t>
      </w:r>
      <w:r w:rsidRPr="00F65900">
        <w:rPr>
          <w:spacing w:val="1"/>
          <w:sz w:val="24"/>
          <w:szCs w:val="24"/>
        </w:rPr>
        <w:t xml:space="preserve"> </w:t>
      </w:r>
      <w:r w:rsidRPr="00F65900">
        <w:rPr>
          <w:sz w:val="24"/>
          <w:szCs w:val="24"/>
        </w:rPr>
        <w:t>родителей.</w:t>
      </w:r>
      <w:r w:rsidRPr="00F65900">
        <w:rPr>
          <w:spacing w:val="1"/>
          <w:sz w:val="24"/>
          <w:szCs w:val="24"/>
        </w:rPr>
        <w:t xml:space="preserve"> </w:t>
      </w:r>
      <w:r w:rsidRPr="00F65900">
        <w:rPr>
          <w:sz w:val="24"/>
          <w:szCs w:val="24"/>
        </w:rPr>
        <w:t>Внимание</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общечеловеческим</w:t>
      </w:r>
      <w:r w:rsidRPr="00F65900">
        <w:rPr>
          <w:spacing w:val="1"/>
          <w:sz w:val="24"/>
          <w:szCs w:val="24"/>
        </w:rPr>
        <w:t xml:space="preserve"> </w:t>
      </w:r>
      <w:r w:rsidRPr="00F65900">
        <w:rPr>
          <w:sz w:val="24"/>
          <w:szCs w:val="24"/>
        </w:rPr>
        <w:t>ценностям:</w:t>
      </w:r>
      <w:r w:rsidRPr="00F65900">
        <w:rPr>
          <w:spacing w:val="1"/>
          <w:sz w:val="24"/>
          <w:szCs w:val="24"/>
        </w:rPr>
        <w:t xml:space="preserve"> </w:t>
      </w:r>
      <w:r w:rsidRPr="00F65900">
        <w:rPr>
          <w:sz w:val="24"/>
          <w:szCs w:val="24"/>
        </w:rPr>
        <w:t>сострадание,</w:t>
      </w:r>
      <w:r w:rsidRPr="00F65900">
        <w:rPr>
          <w:spacing w:val="1"/>
          <w:sz w:val="24"/>
          <w:szCs w:val="24"/>
        </w:rPr>
        <w:t xml:space="preserve"> </w:t>
      </w:r>
      <w:r w:rsidRPr="00F65900">
        <w:rPr>
          <w:sz w:val="24"/>
          <w:szCs w:val="24"/>
        </w:rPr>
        <w:t>ответственность</w:t>
      </w:r>
      <w:r w:rsidRPr="00F65900">
        <w:rPr>
          <w:spacing w:val="-11"/>
          <w:sz w:val="24"/>
          <w:szCs w:val="24"/>
        </w:rPr>
        <w:t xml:space="preserve"> </w:t>
      </w:r>
      <w:r w:rsidRPr="00F65900">
        <w:rPr>
          <w:sz w:val="24"/>
          <w:szCs w:val="24"/>
        </w:rPr>
        <w:t>за</w:t>
      </w:r>
      <w:r w:rsidRPr="00F65900">
        <w:rPr>
          <w:spacing w:val="-14"/>
          <w:sz w:val="24"/>
          <w:szCs w:val="24"/>
        </w:rPr>
        <w:t xml:space="preserve"> </w:t>
      </w:r>
      <w:r w:rsidRPr="00F65900">
        <w:rPr>
          <w:sz w:val="24"/>
          <w:szCs w:val="24"/>
        </w:rPr>
        <w:t>жизнь</w:t>
      </w:r>
      <w:r w:rsidRPr="00F65900">
        <w:rPr>
          <w:spacing w:val="-13"/>
          <w:sz w:val="24"/>
          <w:szCs w:val="24"/>
        </w:rPr>
        <w:t xml:space="preserve"> </w:t>
      </w:r>
      <w:r w:rsidRPr="00F65900">
        <w:rPr>
          <w:sz w:val="24"/>
          <w:szCs w:val="24"/>
        </w:rPr>
        <w:t>близкого</w:t>
      </w:r>
      <w:r w:rsidRPr="00F65900">
        <w:rPr>
          <w:spacing w:val="-11"/>
          <w:sz w:val="24"/>
          <w:szCs w:val="24"/>
        </w:rPr>
        <w:t xml:space="preserve"> </w:t>
      </w:r>
      <w:r w:rsidRPr="00F65900">
        <w:rPr>
          <w:sz w:val="24"/>
          <w:szCs w:val="24"/>
        </w:rPr>
        <w:t>человека,</w:t>
      </w:r>
      <w:r w:rsidRPr="00F65900">
        <w:rPr>
          <w:spacing w:val="-13"/>
          <w:sz w:val="24"/>
          <w:szCs w:val="24"/>
        </w:rPr>
        <w:t xml:space="preserve"> </w:t>
      </w:r>
      <w:r w:rsidRPr="00F65900">
        <w:rPr>
          <w:sz w:val="24"/>
          <w:szCs w:val="24"/>
        </w:rPr>
        <w:t>милосердие,</w:t>
      </w:r>
      <w:r w:rsidRPr="00F65900">
        <w:rPr>
          <w:spacing w:val="-12"/>
          <w:sz w:val="24"/>
          <w:szCs w:val="24"/>
        </w:rPr>
        <w:t xml:space="preserve"> </w:t>
      </w:r>
      <w:r w:rsidRPr="00F65900">
        <w:rPr>
          <w:sz w:val="24"/>
          <w:szCs w:val="24"/>
        </w:rPr>
        <w:t>любовь</w:t>
      </w:r>
      <w:r w:rsidRPr="00F65900">
        <w:rPr>
          <w:spacing w:val="-12"/>
          <w:sz w:val="24"/>
          <w:szCs w:val="24"/>
        </w:rPr>
        <w:t xml:space="preserve"> </w:t>
      </w:r>
      <w:r w:rsidRPr="00F65900">
        <w:rPr>
          <w:sz w:val="24"/>
          <w:szCs w:val="24"/>
        </w:rPr>
        <w:t>и</w:t>
      </w:r>
      <w:r w:rsidRPr="00F65900">
        <w:rPr>
          <w:spacing w:val="-11"/>
          <w:sz w:val="24"/>
          <w:szCs w:val="24"/>
        </w:rPr>
        <w:t xml:space="preserve"> </w:t>
      </w:r>
      <w:r w:rsidRPr="00F65900">
        <w:rPr>
          <w:sz w:val="24"/>
          <w:szCs w:val="24"/>
        </w:rPr>
        <w:t>уважение.</w:t>
      </w:r>
      <w:r w:rsidRPr="00F65900">
        <w:rPr>
          <w:spacing w:val="-68"/>
          <w:sz w:val="24"/>
          <w:szCs w:val="24"/>
        </w:rPr>
        <w:t xml:space="preserve"> </w:t>
      </w:r>
      <w:r w:rsidRPr="00F65900">
        <w:rPr>
          <w:sz w:val="24"/>
          <w:szCs w:val="24"/>
        </w:rPr>
        <w:t>Социально-этическая</w:t>
      </w:r>
      <w:r w:rsidRPr="00F65900">
        <w:rPr>
          <w:spacing w:val="1"/>
          <w:sz w:val="24"/>
          <w:szCs w:val="24"/>
        </w:rPr>
        <w:t xml:space="preserve"> </w:t>
      </w:r>
      <w:r w:rsidRPr="00F65900">
        <w:rPr>
          <w:sz w:val="24"/>
          <w:szCs w:val="24"/>
        </w:rPr>
        <w:t>проблема</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драме.</w:t>
      </w:r>
      <w:r w:rsidRPr="00F65900">
        <w:rPr>
          <w:spacing w:val="1"/>
          <w:sz w:val="24"/>
          <w:szCs w:val="24"/>
        </w:rPr>
        <w:t xml:space="preserve"> </w:t>
      </w:r>
      <w:r w:rsidRPr="00F65900">
        <w:rPr>
          <w:sz w:val="24"/>
          <w:szCs w:val="24"/>
        </w:rPr>
        <w:t>Формирование</w:t>
      </w:r>
      <w:r w:rsidRPr="00F65900">
        <w:rPr>
          <w:spacing w:val="1"/>
          <w:sz w:val="24"/>
          <w:szCs w:val="24"/>
        </w:rPr>
        <w:t xml:space="preserve"> </w:t>
      </w:r>
      <w:r w:rsidRPr="00F65900">
        <w:rPr>
          <w:sz w:val="24"/>
          <w:szCs w:val="24"/>
        </w:rPr>
        <w:t>«критического</w:t>
      </w:r>
      <w:r w:rsidRPr="00F65900">
        <w:rPr>
          <w:spacing w:val="1"/>
          <w:sz w:val="24"/>
          <w:szCs w:val="24"/>
        </w:rPr>
        <w:t xml:space="preserve"> </w:t>
      </w:r>
      <w:r w:rsidRPr="00F65900">
        <w:rPr>
          <w:sz w:val="24"/>
          <w:szCs w:val="24"/>
        </w:rPr>
        <w:t>направления» в</w:t>
      </w:r>
      <w:r w:rsidRPr="00F65900">
        <w:rPr>
          <w:spacing w:val="-1"/>
          <w:sz w:val="24"/>
          <w:szCs w:val="24"/>
        </w:rPr>
        <w:t xml:space="preserve"> </w:t>
      </w:r>
      <w:r w:rsidRPr="00F65900">
        <w:rPr>
          <w:sz w:val="24"/>
          <w:szCs w:val="24"/>
        </w:rPr>
        <w:t>драматургии.</w:t>
      </w:r>
      <w:r w:rsidRPr="00F65900">
        <w:rPr>
          <w:spacing w:val="-2"/>
          <w:sz w:val="24"/>
          <w:szCs w:val="24"/>
        </w:rPr>
        <w:t xml:space="preserve"> </w:t>
      </w:r>
      <w:r w:rsidRPr="00F65900">
        <w:rPr>
          <w:sz w:val="24"/>
          <w:szCs w:val="24"/>
        </w:rPr>
        <w:t>Особенности жанра</w:t>
      </w:r>
      <w:r w:rsidRPr="00F65900">
        <w:rPr>
          <w:spacing w:val="-1"/>
          <w:sz w:val="24"/>
          <w:szCs w:val="24"/>
        </w:rPr>
        <w:t xml:space="preserve"> </w:t>
      </w:r>
      <w:r w:rsidRPr="00F65900">
        <w:rPr>
          <w:sz w:val="24"/>
          <w:szCs w:val="24"/>
        </w:rPr>
        <w:t>драмы.</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Х. Туфана</w:t>
      </w:r>
      <w:r w:rsidRPr="00F65900">
        <w:rPr>
          <w:spacing w:val="1"/>
          <w:sz w:val="24"/>
          <w:szCs w:val="24"/>
        </w:rPr>
        <w:t xml:space="preserve"> </w:t>
      </w:r>
      <w:r w:rsidRPr="00F65900">
        <w:rPr>
          <w:sz w:val="24"/>
          <w:szCs w:val="24"/>
        </w:rPr>
        <w:t>«Әйткән</w:t>
      </w:r>
      <w:r w:rsidRPr="00F65900">
        <w:rPr>
          <w:spacing w:val="1"/>
          <w:sz w:val="24"/>
          <w:szCs w:val="24"/>
        </w:rPr>
        <w:t xml:space="preserve"> </w:t>
      </w:r>
      <w:r w:rsidRPr="00F65900">
        <w:rPr>
          <w:sz w:val="24"/>
          <w:szCs w:val="24"/>
        </w:rPr>
        <w:t>идең»</w:t>
      </w:r>
      <w:r w:rsidRPr="00F65900">
        <w:rPr>
          <w:spacing w:val="1"/>
          <w:sz w:val="24"/>
          <w:szCs w:val="24"/>
        </w:rPr>
        <w:t xml:space="preserve"> </w:t>
      </w:r>
      <w:r w:rsidRPr="00F65900">
        <w:rPr>
          <w:sz w:val="24"/>
          <w:szCs w:val="24"/>
        </w:rPr>
        <w:t>(«О</w:t>
      </w:r>
      <w:r w:rsidRPr="00F65900">
        <w:rPr>
          <w:spacing w:val="1"/>
          <w:sz w:val="24"/>
          <w:szCs w:val="24"/>
        </w:rPr>
        <w:t xml:space="preserve"> </w:t>
      </w:r>
      <w:r w:rsidRPr="00F65900">
        <w:rPr>
          <w:sz w:val="24"/>
          <w:szCs w:val="24"/>
        </w:rPr>
        <w:t>сказанном</w:t>
      </w:r>
      <w:r w:rsidRPr="00F65900">
        <w:rPr>
          <w:spacing w:val="1"/>
          <w:sz w:val="24"/>
          <w:szCs w:val="24"/>
        </w:rPr>
        <w:t xml:space="preserve"> </w:t>
      </w:r>
      <w:r w:rsidRPr="00F65900">
        <w:rPr>
          <w:sz w:val="24"/>
          <w:szCs w:val="24"/>
        </w:rPr>
        <w:t>тобой»). Выражение в стихотворениях сокровенных чувств и переживаний</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Размышления</w:t>
      </w:r>
      <w:r w:rsidRPr="00F65900">
        <w:rPr>
          <w:spacing w:val="1"/>
          <w:sz w:val="24"/>
          <w:szCs w:val="24"/>
        </w:rPr>
        <w:t xml:space="preserve"> </w:t>
      </w:r>
      <w:r w:rsidRPr="00F65900">
        <w:rPr>
          <w:sz w:val="24"/>
          <w:szCs w:val="24"/>
        </w:rPr>
        <w:t>поэта</w:t>
      </w:r>
      <w:r w:rsidRPr="00F65900">
        <w:rPr>
          <w:spacing w:val="1"/>
          <w:sz w:val="24"/>
          <w:szCs w:val="24"/>
        </w:rPr>
        <w:t xml:space="preserve"> </w:t>
      </w:r>
      <w:r w:rsidRPr="00F65900">
        <w:rPr>
          <w:sz w:val="24"/>
          <w:szCs w:val="24"/>
        </w:rPr>
        <w:t>о</w:t>
      </w:r>
      <w:r w:rsidRPr="00F65900">
        <w:rPr>
          <w:spacing w:val="1"/>
          <w:sz w:val="24"/>
          <w:szCs w:val="24"/>
        </w:rPr>
        <w:t xml:space="preserve"> </w:t>
      </w:r>
      <w:r w:rsidRPr="00F65900">
        <w:rPr>
          <w:sz w:val="24"/>
          <w:szCs w:val="24"/>
        </w:rPr>
        <w:t>дружбе,</w:t>
      </w:r>
      <w:r w:rsidRPr="00F65900">
        <w:rPr>
          <w:spacing w:val="1"/>
          <w:sz w:val="24"/>
          <w:szCs w:val="24"/>
        </w:rPr>
        <w:t xml:space="preserve"> </w:t>
      </w:r>
      <w:r w:rsidRPr="00F65900">
        <w:rPr>
          <w:sz w:val="24"/>
          <w:szCs w:val="24"/>
        </w:rPr>
        <w:t>любви,</w:t>
      </w:r>
      <w:r w:rsidRPr="00F65900">
        <w:rPr>
          <w:spacing w:val="1"/>
          <w:sz w:val="24"/>
          <w:szCs w:val="24"/>
        </w:rPr>
        <w:t xml:space="preserve"> </w:t>
      </w:r>
      <w:r w:rsidRPr="00F65900">
        <w:rPr>
          <w:sz w:val="24"/>
          <w:szCs w:val="24"/>
        </w:rPr>
        <w:t>преданности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верности.</w:t>
      </w:r>
      <w:r w:rsidRPr="00F65900">
        <w:rPr>
          <w:spacing w:val="-2"/>
          <w:sz w:val="24"/>
          <w:szCs w:val="24"/>
        </w:rPr>
        <w:t xml:space="preserve"> </w:t>
      </w:r>
      <w:r w:rsidRPr="00F65900">
        <w:rPr>
          <w:sz w:val="24"/>
          <w:szCs w:val="24"/>
        </w:rPr>
        <w:t>Тонкий лиризм</w:t>
      </w:r>
      <w:r w:rsidRPr="00F65900">
        <w:rPr>
          <w:spacing w:val="-1"/>
          <w:sz w:val="24"/>
          <w:szCs w:val="24"/>
        </w:rPr>
        <w:t xml:space="preserve"> </w:t>
      </w:r>
      <w:r w:rsidRPr="00F65900">
        <w:rPr>
          <w:sz w:val="24"/>
          <w:szCs w:val="24"/>
        </w:rPr>
        <w:t>стихотворений.</w:t>
      </w:r>
    </w:p>
    <w:p w:rsidR="00007A9D" w:rsidRPr="00F65900" w:rsidRDefault="00007A9D" w:rsidP="00007A9D">
      <w:pPr>
        <w:numPr>
          <w:ilvl w:val="3"/>
          <w:numId w:val="159"/>
        </w:numPr>
        <w:tabs>
          <w:tab w:val="left" w:pos="1862"/>
        </w:tabs>
        <w:ind w:left="1861"/>
        <w:jc w:val="both"/>
        <w:rPr>
          <w:sz w:val="24"/>
          <w:szCs w:val="24"/>
        </w:rPr>
      </w:pPr>
      <w:r w:rsidRPr="00F65900">
        <w:rPr>
          <w:sz w:val="24"/>
          <w:szCs w:val="24"/>
        </w:rPr>
        <w:t>Стихотворение</w:t>
      </w:r>
      <w:r w:rsidRPr="00F65900">
        <w:rPr>
          <w:spacing w:val="36"/>
          <w:sz w:val="24"/>
          <w:szCs w:val="24"/>
        </w:rPr>
        <w:t xml:space="preserve"> </w:t>
      </w:r>
      <w:r w:rsidRPr="00F65900">
        <w:rPr>
          <w:sz w:val="24"/>
          <w:szCs w:val="24"/>
        </w:rPr>
        <w:t>М. Джалиля</w:t>
      </w:r>
      <w:r w:rsidRPr="00F65900">
        <w:rPr>
          <w:spacing w:val="103"/>
          <w:sz w:val="24"/>
          <w:szCs w:val="24"/>
        </w:rPr>
        <w:t xml:space="preserve"> </w:t>
      </w:r>
      <w:r w:rsidRPr="00F65900">
        <w:rPr>
          <w:sz w:val="24"/>
          <w:szCs w:val="24"/>
        </w:rPr>
        <w:t>«Ышанма»</w:t>
      </w:r>
      <w:r w:rsidRPr="00F65900">
        <w:rPr>
          <w:spacing w:val="106"/>
          <w:sz w:val="24"/>
          <w:szCs w:val="24"/>
        </w:rPr>
        <w:t xml:space="preserve"> </w:t>
      </w:r>
      <w:r w:rsidRPr="00F65900">
        <w:rPr>
          <w:sz w:val="24"/>
          <w:szCs w:val="24"/>
        </w:rPr>
        <w:t>(«Не</w:t>
      </w:r>
      <w:r w:rsidRPr="00F65900">
        <w:rPr>
          <w:spacing w:val="104"/>
          <w:sz w:val="24"/>
          <w:szCs w:val="24"/>
        </w:rPr>
        <w:t xml:space="preserve"> </w:t>
      </w:r>
      <w:r w:rsidRPr="00F65900">
        <w:rPr>
          <w:sz w:val="24"/>
          <w:szCs w:val="24"/>
        </w:rPr>
        <w:t>верь»).</w:t>
      </w:r>
      <w:r w:rsidRPr="00F65900">
        <w:rPr>
          <w:spacing w:val="104"/>
          <w:sz w:val="24"/>
          <w:szCs w:val="24"/>
        </w:rPr>
        <w:t xml:space="preserve"> </w:t>
      </w:r>
      <w:r w:rsidRPr="00F65900">
        <w:rPr>
          <w:sz w:val="24"/>
          <w:szCs w:val="24"/>
        </w:rPr>
        <w:t>Образ</w:t>
      </w:r>
    </w:p>
    <w:p w:rsidR="00007A9D" w:rsidRPr="00F65900" w:rsidRDefault="00007A9D" w:rsidP="00007A9D">
      <w:pPr>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0" w:lineRule="auto"/>
        <w:ind w:left="102" w:right="109"/>
        <w:jc w:val="both"/>
        <w:rPr>
          <w:sz w:val="24"/>
          <w:szCs w:val="24"/>
        </w:rPr>
      </w:pPr>
      <w:r w:rsidRPr="00F65900">
        <w:rPr>
          <w:sz w:val="24"/>
          <w:szCs w:val="24"/>
        </w:rPr>
        <w:t>автора,</w:t>
      </w:r>
      <w:r w:rsidRPr="00F65900">
        <w:rPr>
          <w:spacing w:val="1"/>
          <w:sz w:val="24"/>
          <w:szCs w:val="24"/>
        </w:rPr>
        <w:t xml:space="preserve"> </w:t>
      </w:r>
      <w:r w:rsidRPr="00F65900">
        <w:rPr>
          <w:sz w:val="24"/>
          <w:szCs w:val="24"/>
        </w:rPr>
        <w:t>изображение</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духовной</w:t>
      </w:r>
      <w:r w:rsidRPr="00F65900">
        <w:rPr>
          <w:spacing w:val="1"/>
          <w:sz w:val="24"/>
          <w:szCs w:val="24"/>
        </w:rPr>
        <w:t xml:space="preserve"> </w:t>
      </w:r>
      <w:r w:rsidRPr="00F65900">
        <w:rPr>
          <w:sz w:val="24"/>
          <w:szCs w:val="24"/>
        </w:rPr>
        <w:t>силы.</w:t>
      </w:r>
      <w:r w:rsidRPr="00F65900">
        <w:rPr>
          <w:spacing w:val="1"/>
          <w:sz w:val="24"/>
          <w:szCs w:val="24"/>
        </w:rPr>
        <w:t xml:space="preserve"> </w:t>
      </w:r>
      <w:r w:rsidRPr="00F65900">
        <w:rPr>
          <w:sz w:val="24"/>
          <w:szCs w:val="24"/>
        </w:rPr>
        <w:t>Долг</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перед</w:t>
      </w:r>
      <w:r w:rsidRPr="00F65900">
        <w:rPr>
          <w:spacing w:val="1"/>
          <w:sz w:val="24"/>
          <w:szCs w:val="24"/>
        </w:rPr>
        <w:t xml:space="preserve"> </w:t>
      </w:r>
      <w:r w:rsidRPr="00F65900">
        <w:rPr>
          <w:sz w:val="24"/>
          <w:szCs w:val="24"/>
        </w:rPr>
        <w:t>родиной,</w:t>
      </w:r>
      <w:r w:rsidRPr="00F65900">
        <w:rPr>
          <w:spacing w:val="1"/>
          <w:sz w:val="24"/>
          <w:szCs w:val="24"/>
        </w:rPr>
        <w:t xml:space="preserve"> </w:t>
      </w:r>
      <w:r w:rsidRPr="00F65900">
        <w:rPr>
          <w:sz w:val="24"/>
          <w:szCs w:val="24"/>
        </w:rPr>
        <w:t>близкими</w:t>
      </w:r>
      <w:r w:rsidRPr="00F65900">
        <w:rPr>
          <w:spacing w:val="1"/>
          <w:sz w:val="24"/>
          <w:szCs w:val="24"/>
        </w:rPr>
        <w:t xml:space="preserve"> </w:t>
      </w:r>
      <w:r w:rsidRPr="00F65900">
        <w:rPr>
          <w:sz w:val="24"/>
          <w:szCs w:val="24"/>
        </w:rPr>
        <w:t>людьми.</w:t>
      </w:r>
      <w:r w:rsidRPr="00F65900">
        <w:rPr>
          <w:spacing w:val="1"/>
          <w:sz w:val="24"/>
          <w:szCs w:val="24"/>
        </w:rPr>
        <w:t xml:space="preserve"> </w:t>
      </w:r>
      <w:r w:rsidRPr="00F65900">
        <w:rPr>
          <w:sz w:val="24"/>
          <w:szCs w:val="24"/>
        </w:rPr>
        <w:t>Изображение</w:t>
      </w:r>
      <w:r w:rsidRPr="00F65900">
        <w:rPr>
          <w:spacing w:val="1"/>
          <w:sz w:val="24"/>
          <w:szCs w:val="24"/>
        </w:rPr>
        <w:t xml:space="preserve"> </w:t>
      </w:r>
      <w:r w:rsidRPr="00F65900">
        <w:rPr>
          <w:sz w:val="24"/>
          <w:szCs w:val="24"/>
        </w:rPr>
        <w:t>патриотических</w:t>
      </w:r>
      <w:r w:rsidRPr="00F65900">
        <w:rPr>
          <w:spacing w:val="1"/>
          <w:sz w:val="24"/>
          <w:szCs w:val="24"/>
        </w:rPr>
        <w:t xml:space="preserve"> </w:t>
      </w:r>
      <w:r w:rsidRPr="00F65900">
        <w:rPr>
          <w:sz w:val="24"/>
          <w:szCs w:val="24"/>
        </w:rPr>
        <w:t>чувств</w:t>
      </w:r>
      <w:r w:rsidRPr="00F65900">
        <w:rPr>
          <w:spacing w:val="-67"/>
          <w:sz w:val="24"/>
          <w:szCs w:val="24"/>
        </w:rPr>
        <w:t xml:space="preserve"> </w:t>
      </w:r>
      <w:r w:rsidRPr="00F65900">
        <w:rPr>
          <w:sz w:val="24"/>
          <w:szCs w:val="24"/>
        </w:rPr>
        <w:t>лирического героя. Отождествление чувств верности и преданности перед</w:t>
      </w:r>
      <w:r w:rsidRPr="00F65900">
        <w:rPr>
          <w:spacing w:val="1"/>
          <w:sz w:val="24"/>
          <w:szCs w:val="24"/>
        </w:rPr>
        <w:t xml:space="preserve"> </w:t>
      </w:r>
      <w:r w:rsidRPr="00F65900">
        <w:rPr>
          <w:sz w:val="24"/>
          <w:szCs w:val="24"/>
        </w:rPr>
        <w:t>своим</w:t>
      </w:r>
      <w:r w:rsidRPr="00F65900">
        <w:rPr>
          <w:spacing w:val="-3"/>
          <w:sz w:val="24"/>
          <w:szCs w:val="24"/>
        </w:rPr>
        <w:t xml:space="preserve"> </w:t>
      </w:r>
      <w:r w:rsidRPr="00F65900">
        <w:rPr>
          <w:sz w:val="24"/>
          <w:szCs w:val="24"/>
        </w:rPr>
        <w:t>народом и любимой женщиной.</w:t>
      </w:r>
    </w:p>
    <w:p w:rsidR="00007A9D" w:rsidRPr="00F65900" w:rsidRDefault="00007A9D" w:rsidP="00007A9D">
      <w:pPr>
        <w:numPr>
          <w:ilvl w:val="3"/>
          <w:numId w:val="159"/>
        </w:numPr>
        <w:tabs>
          <w:tab w:val="left" w:pos="1862"/>
        </w:tabs>
        <w:spacing w:before="1" w:line="362" w:lineRule="auto"/>
        <w:ind w:right="109" w:firstLine="707"/>
        <w:jc w:val="both"/>
        <w:rPr>
          <w:sz w:val="24"/>
          <w:szCs w:val="24"/>
        </w:rPr>
      </w:pPr>
      <w:r w:rsidRPr="00F65900">
        <w:rPr>
          <w:sz w:val="24"/>
          <w:szCs w:val="24"/>
        </w:rPr>
        <w:t>Рассказ</w:t>
      </w:r>
      <w:r w:rsidRPr="00F65900">
        <w:rPr>
          <w:spacing w:val="1"/>
          <w:sz w:val="24"/>
          <w:szCs w:val="24"/>
        </w:rPr>
        <w:t xml:space="preserve"> </w:t>
      </w:r>
      <w:r w:rsidRPr="00F65900">
        <w:rPr>
          <w:sz w:val="24"/>
          <w:szCs w:val="24"/>
        </w:rPr>
        <w:t>Р. Мухаметшина</w:t>
      </w:r>
      <w:r w:rsidRPr="00F65900">
        <w:rPr>
          <w:spacing w:val="1"/>
          <w:sz w:val="24"/>
          <w:szCs w:val="24"/>
        </w:rPr>
        <w:t xml:space="preserve"> </w:t>
      </w:r>
      <w:r w:rsidRPr="00F65900">
        <w:rPr>
          <w:sz w:val="24"/>
          <w:szCs w:val="24"/>
        </w:rPr>
        <w:t>«Тырыйк»</w:t>
      </w:r>
      <w:r w:rsidRPr="00F65900">
        <w:rPr>
          <w:spacing w:val="1"/>
          <w:sz w:val="24"/>
          <w:szCs w:val="24"/>
        </w:rPr>
        <w:t xml:space="preserve"> </w:t>
      </w:r>
      <w:r w:rsidRPr="00F65900">
        <w:rPr>
          <w:sz w:val="24"/>
          <w:szCs w:val="24"/>
        </w:rPr>
        <w:t>(«Прыгун»).</w:t>
      </w:r>
      <w:r w:rsidRPr="00F65900">
        <w:rPr>
          <w:spacing w:val="1"/>
          <w:sz w:val="24"/>
          <w:szCs w:val="24"/>
        </w:rPr>
        <w:t xml:space="preserve"> </w:t>
      </w:r>
      <w:r w:rsidRPr="00F65900">
        <w:rPr>
          <w:sz w:val="24"/>
          <w:szCs w:val="24"/>
        </w:rPr>
        <w:t>Осознание</w:t>
      </w:r>
      <w:r w:rsidRPr="00F65900">
        <w:rPr>
          <w:spacing w:val="1"/>
          <w:sz w:val="24"/>
          <w:szCs w:val="24"/>
        </w:rPr>
        <w:t xml:space="preserve"> </w:t>
      </w:r>
      <w:r w:rsidRPr="00F65900">
        <w:rPr>
          <w:sz w:val="24"/>
          <w:szCs w:val="24"/>
        </w:rPr>
        <w:t>общечеловеческих</w:t>
      </w:r>
      <w:r w:rsidRPr="00F65900">
        <w:rPr>
          <w:spacing w:val="-4"/>
          <w:sz w:val="24"/>
          <w:szCs w:val="24"/>
        </w:rPr>
        <w:t xml:space="preserve"> </w:t>
      </w:r>
      <w:r w:rsidRPr="00F65900">
        <w:rPr>
          <w:sz w:val="24"/>
          <w:szCs w:val="24"/>
        </w:rPr>
        <w:t>ценностей.</w:t>
      </w:r>
      <w:r w:rsidRPr="00F65900">
        <w:rPr>
          <w:spacing w:val="-2"/>
          <w:sz w:val="24"/>
          <w:szCs w:val="24"/>
        </w:rPr>
        <w:t xml:space="preserve"> </w:t>
      </w:r>
      <w:r w:rsidRPr="00F65900">
        <w:rPr>
          <w:sz w:val="24"/>
          <w:szCs w:val="24"/>
        </w:rPr>
        <w:t>Образ</w:t>
      </w:r>
      <w:r w:rsidRPr="00F65900">
        <w:rPr>
          <w:spacing w:val="-2"/>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детском</w:t>
      </w:r>
      <w:r w:rsidRPr="00F65900">
        <w:rPr>
          <w:spacing w:val="-1"/>
          <w:sz w:val="24"/>
          <w:szCs w:val="24"/>
        </w:rPr>
        <w:t xml:space="preserve"> </w:t>
      </w:r>
      <w:r w:rsidRPr="00F65900">
        <w:rPr>
          <w:sz w:val="24"/>
          <w:szCs w:val="24"/>
        </w:rPr>
        <w:t>восприятии.</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Дидактические</w:t>
      </w:r>
      <w:r w:rsidRPr="00F65900">
        <w:rPr>
          <w:spacing w:val="1"/>
          <w:sz w:val="24"/>
          <w:szCs w:val="24"/>
        </w:rPr>
        <w:t xml:space="preserve"> </w:t>
      </w:r>
      <w:r w:rsidRPr="00F65900">
        <w:rPr>
          <w:sz w:val="24"/>
          <w:szCs w:val="24"/>
        </w:rPr>
        <w:t>наставления</w:t>
      </w:r>
      <w:r w:rsidRPr="00F65900">
        <w:rPr>
          <w:spacing w:val="1"/>
          <w:sz w:val="24"/>
          <w:szCs w:val="24"/>
        </w:rPr>
        <w:t xml:space="preserve"> </w:t>
      </w:r>
      <w:r w:rsidRPr="00F65900">
        <w:rPr>
          <w:sz w:val="24"/>
          <w:szCs w:val="24"/>
        </w:rPr>
        <w:t>Р. Фахретдинова</w:t>
      </w:r>
      <w:r w:rsidRPr="00F65900">
        <w:rPr>
          <w:spacing w:val="1"/>
          <w:sz w:val="24"/>
          <w:szCs w:val="24"/>
        </w:rPr>
        <w:t xml:space="preserve"> </w:t>
      </w:r>
      <w:r w:rsidRPr="00F65900">
        <w:rPr>
          <w:sz w:val="24"/>
          <w:szCs w:val="24"/>
        </w:rPr>
        <w:t>«Гаилә»</w:t>
      </w:r>
      <w:r w:rsidRPr="00F65900">
        <w:rPr>
          <w:spacing w:val="1"/>
          <w:sz w:val="24"/>
          <w:szCs w:val="24"/>
        </w:rPr>
        <w:t xml:space="preserve"> </w:t>
      </w:r>
      <w:r w:rsidRPr="00F65900">
        <w:rPr>
          <w:sz w:val="24"/>
          <w:szCs w:val="24"/>
        </w:rPr>
        <w:t>(«Семья»).</w:t>
      </w:r>
      <w:r w:rsidRPr="00F65900">
        <w:rPr>
          <w:spacing w:val="1"/>
          <w:sz w:val="24"/>
          <w:szCs w:val="24"/>
        </w:rPr>
        <w:t xml:space="preserve"> </w:t>
      </w:r>
      <w:r w:rsidRPr="00F65900">
        <w:rPr>
          <w:sz w:val="24"/>
          <w:szCs w:val="24"/>
        </w:rPr>
        <w:t>Функция</w:t>
      </w:r>
      <w:r w:rsidRPr="00F65900">
        <w:rPr>
          <w:spacing w:val="1"/>
          <w:sz w:val="24"/>
          <w:szCs w:val="24"/>
        </w:rPr>
        <w:t xml:space="preserve"> </w:t>
      </w:r>
      <w:r w:rsidRPr="00F65900">
        <w:rPr>
          <w:sz w:val="24"/>
          <w:szCs w:val="24"/>
        </w:rPr>
        <w:t>каждого</w:t>
      </w:r>
      <w:r w:rsidRPr="00F65900">
        <w:rPr>
          <w:spacing w:val="1"/>
          <w:sz w:val="24"/>
          <w:szCs w:val="24"/>
        </w:rPr>
        <w:t xml:space="preserve"> </w:t>
      </w:r>
      <w:r w:rsidRPr="00F65900">
        <w:rPr>
          <w:sz w:val="24"/>
          <w:szCs w:val="24"/>
        </w:rPr>
        <w:t>члена</w:t>
      </w:r>
      <w:r w:rsidRPr="00F65900">
        <w:rPr>
          <w:spacing w:val="1"/>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красота</w:t>
      </w:r>
      <w:r w:rsidRPr="00F65900">
        <w:rPr>
          <w:spacing w:val="1"/>
          <w:sz w:val="24"/>
          <w:szCs w:val="24"/>
        </w:rPr>
        <w:t xml:space="preserve"> </w:t>
      </w:r>
      <w:r w:rsidRPr="00F65900">
        <w:rPr>
          <w:sz w:val="24"/>
          <w:szCs w:val="24"/>
        </w:rPr>
        <w:t>семейных</w:t>
      </w:r>
      <w:r w:rsidRPr="00F65900">
        <w:rPr>
          <w:spacing w:val="1"/>
          <w:sz w:val="24"/>
          <w:szCs w:val="24"/>
        </w:rPr>
        <w:t xml:space="preserve"> </w:t>
      </w:r>
      <w:r w:rsidRPr="00F65900">
        <w:rPr>
          <w:sz w:val="24"/>
          <w:szCs w:val="24"/>
        </w:rPr>
        <w:t>взаимоотношений</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примере</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Значение</w:t>
      </w:r>
      <w:r w:rsidRPr="00F65900">
        <w:rPr>
          <w:spacing w:val="1"/>
          <w:sz w:val="24"/>
          <w:szCs w:val="24"/>
        </w:rPr>
        <w:t xml:space="preserve"> </w:t>
      </w:r>
      <w:r w:rsidRPr="00F65900">
        <w:rPr>
          <w:sz w:val="24"/>
          <w:szCs w:val="24"/>
        </w:rPr>
        <w:t>семьи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общества.</w:t>
      </w:r>
    </w:p>
    <w:p w:rsidR="00007A9D" w:rsidRPr="00F65900" w:rsidRDefault="00007A9D" w:rsidP="00007A9D">
      <w:pPr>
        <w:numPr>
          <w:ilvl w:val="2"/>
          <w:numId w:val="159"/>
        </w:numPr>
        <w:tabs>
          <w:tab w:val="left" w:pos="1653"/>
        </w:tabs>
        <w:spacing w:line="360" w:lineRule="auto"/>
        <w:ind w:right="104" w:firstLine="707"/>
        <w:jc w:val="both"/>
        <w:rPr>
          <w:sz w:val="24"/>
          <w:szCs w:val="24"/>
        </w:rPr>
      </w:pPr>
      <w:r w:rsidRPr="00F65900">
        <w:rPr>
          <w:sz w:val="24"/>
          <w:szCs w:val="24"/>
        </w:rPr>
        <w:t>Человек</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национальный</w:t>
      </w:r>
      <w:r w:rsidRPr="00F65900">
        <w:rPr>
          <w:spacing w:val="1"/>
          <w:sz w:val="24"/>
          <w:szCs w:val="24"/>
        </w:rPr>
        <w:t xml:space="preserve"> </w:t>
      </w:r>
      <w:r w:rsidRPr="00F65900">
        <w:rPr>
          <w:sz w:val="24"/>
          <w:szCs w:val="24"/>
        </w:rPr>
        <w:t>характер.</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нация,</w:t>
      </w:r>
      <w:r w:rsidRPr="00F65900">
        <w:rPr>
          <w:spacing w:val="1"/>
          <w:sz w:val="24"/>
          <w:szCs w:val="24"/>
        </w:rPr>
        <w:t xml:space="preserve"> </w:t>
      </w:r>
      <w:r w:rsidRPr="00F65900">
        <w:rPr>
          <w:sz w:val="24"/>
          <w:szCs w:val="24"/>
        </w:rPr>
        <w:t>судьба</w:t>
      </w:r>
      <w:r w:rsidRPr="00F65900">
        <w:rPr>
          <w:spacing w:val="1"/>
          <w:sz w:val="24"/>
          <w:szCs w:val="24"/>
        </w:rPr>
        <w:t xml:space="preserve"> </w:t>
      </w:r>
      <w:r w:rsidRPr="00F65900">
        <w:rPr>
          <w:sz w:val="24"/>
          <w:szCs w:val="24"/>
        </w:rPr>
        <w:t>народа, родной язык как духовная опора человека, тема бессмертия народа,</w:t>
      </w:r>
      <w:r w:rsidRPr="00F65900">
        <w:rPr>
          <w:spacing w:val="1"/>
          <w:sz w:val="24"/>
          <w:szCs w:val="24"/>
        </w:rPr>
        <w:t xml:space="preserve"> </w:t>
      </w:r>
      <w:r w:rsidRPr="00F65900">
        <w:rPr>
          <w:sz w:val="24"/>
          <w:szCs w:val="24"/>
        </w:rPr>
        <w:t>нации,</w:t>
      </w:r>
      <w:r w:rsidRPr="00F65900">
        <w:rPr>
          <w:spacing w:val="1"/>
          <w:sz w:val="24"/>
          <w:szCs w:val="24"/>
        </w:rPr>
        <w:t xml:space="preserve"> </w:t>
      </w:r>
      <w:r w:rsidRPr="00F65900">
        <w:rPr>
          <w:sz w:val="24"/>
          <w:szCs w:val="24"/>
        </w:rPr>
        <w:t>национальные</w:t>
      </w:r>
      <w:r w:rsidRPr="00F65900">
        <w:rPr>
          <w:spacing w:val="1"/>
          <w:sz w:val="24"/>
          <w:szCs w:val="24"/>
        </w:rPr>
        <w:t xml:space="preserve"> </w:t>
      </w:r>
      <w:r w:rsidRPr="00F65900">
        <w:rPr>
          <w:sz w:val="24"/>
          <w:szCs w:val="24"/>
        </w:rPr>
        <w:t>черты</w:t>
      </w:r>
      <w:r w:rsidRPr="00F65900">
        <w:rPr>
          <w:spacing w:val="1"/>
          <w:sz w:val="24"/>
          <w:szCs w:val="24"/>
        </w:rPr>
        <w:t xml:space="preserve"> </w:t>
      </w:r>
      <w:r w:rsidRPr="00F65900">
        <w:rPr>
          <w:sz w:val="24"/>
          <w:szCs w:val="24"/>
        </w:rPr>
        <w:t>характера,</w:t>
      </w:r>
      <w:r w:rsidRPr="00F65900">
        <w:rPr>
          <w:spacing w:val="1"/>
          <w:sz w:val="24"/>
          <w:szCs w:val="24"/>
        </w:rPr>
        <w:t xml:space="preserve"> </w:t>
      </w:r>
      <w:r w:rsidRPr="00F65900">
        <w:rPr>
          <w:sz w:val="24"/>
          <w:szCs w:val="24"/>
        </w:rPr>
        <w:t>своеобразие</w:t>
      </w:r>
      <w:r w:rsidRPr="00F65900">
        <w:rPr>
          <w:spacing w:val="1"/>
          <w:sz w:val="24"/>
          <w:szCs w:val="24"/>
        </w:rPr>
        <w:t xml:space="preserve"> </w:t>
      </w:r>
      <w:r w:rsidRPr="00F65900">
        <w:rPr>
          <w:sz w:val="24"/>
          <w:szCs w:val="24"/>
        </w:rPr>
        <w:t>национального</w:t>
      </w:r>
      <w:r w:rsidRPr="00F65900">
        <w:rPr>
          <w:spacing w:val="1"/>
          <w:sz w:val="24"/>
          <w:szCs w:val="24"/>
        </w:rPr>
        <w:t xml:space="preserve"> </w:t>
      </w:r>
      <w:r w:rsidRPr="00F65900">
        <w:rPr>
          <w:sz w:val="24"/>
          <w:szCs w:val="24"/>
        </w:rPr>
        <w:t>эстетического</w:t>
      </w:r>
      <w:r w:rsidRPr="00F65900">
        <w:rPr>
          <w:spacing w:val="-4"/>
          <w:sz w:val="24"/>
          <w:szCs w:val="24"/>
        </w:rPr>
        <w:t xml:space="preserve"> </w:t>
      </w:r>
      <w:r w:rsidRPr="00F65900">
        <w:rPr>
          <w:sz w:val="24"/>
          <w:szCs w:val="24"/>
        </w:rPr>
        <w:t>идеала,</w:t>
      </w:r>
      <w:r w:rsidRPr="00F65900">
        <w:rPr>
          <w:spacing w:val="-2"/>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хранитель</w:t>
      </w:r>
      <w:r w:rsidRPr="00F65900">
        <w:rPr>
          <w:spacing w:val="-2"/>
          <w:sz w:val="24"/>
          <w:szCs w:val="24"/>
        </w:rPr>
        <w:t xml:space="preserve"> </w:t>
      </w:r>
      <w:r w:rsidRPr="00F65900">
        <w:rPr>
          <w:sz w:val="24"/>
          <w:szCs w:val="24"/>
        </w:rPr>
        <w:t>традиций</w:t>
      </w:r>
      <w:r w:rsidRPr="00F65900">
        <w:rPr>
          <w:spacing w:val="-1"/>
          <w:sz w:val="24"/>
          <w:szCs w:val="24"/>
        </w:rPr>
        <w:t xml:space="preserve"> </w:t>
      </w:r>
      <w:r w:rsidRPr="00F65900">
        <w:rPr>
          <w:sz w:val="24"/>
          <w:szCs w:val="24"/>
        </w:rPr>
        <w:t>своего народа.</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М. Гафури</w:t>
      </w:r>
      <w:r w:rsidRPr="00F65900">
        <w:rPr>
          <w:spacing w:val="1"/>
          <w:sz w:val="24"/>
          <w:szCs w:val="24"/>
        </w:rPr>
        <w:t xml:space="preserve"> </w:t>
      </w:r>
      <w:r w:rsidRPr="00F65900">
        <w:rPr>
          <w:sz w:val="24"/>
          <w:szCs w:val="24"/>
        </w:rPr>
        <w:t>«Үзем</w:t>
      </w:r>
      <w:r w:rsidRPr="00F65900">
        <w:rPr>
          <w:spacing w:val="1"/>
          <w:sz w:val="24"/>
          <w:szCs w:val="24"/>
        </w:rPr>
        <w:t xml:space="preserve"> </w:t>
      </w:r>
      <w:r w:rsidRPr="00F65900">
        <w:rPr>
          <w:sz w:val="24"/>
          <w:szCs w:val="24"/>
        </w:rPr>
        <w:t>һәм</w:t>
      </w:r>
      <w:r w:rsidRPr="00F65900">
        <w:rPr>
          <w:spacing w:val="1"/>
          <w:sz w:val="24"/>
          <w:szCs w:val="24"/>
        </w:rPr>
        <w:t xml:space="preserve"> </w:t>
      </w:r>
      <w:r w:rsidRPr="00F65900">
        <w:rPr>
          <w:sz w:val="24"/>
          <w:szCs w:val="24"/>
        </w:rPr>
        <w:t>халкым»</w:t>
      </w:r>
      <w:r w:rsidRPr="00F65900">
        <w:rPr>
          <w:spacing w:val="1"/>
          <w:sz w:val="24"/>
          <w:szCs w:val="24"/>
        </w:rPr>
        <w:t xml:space="preserve"> </w:t>
      </w:r>
      <w:r w:rsidRPr="00F65900">
        <w:rPr>
          <w:sz w:val="24"/>
          <w:szCs w:val="24"/>
        </w:rPr>
        <w:t>(«Я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мой</w:t>
      </w:r>
      <w:r w:rsidRPr="00F65900">
        <w:rPr>
          <w:spacing w:val="1"/>
          <w:sz w:val="24"/>
          <w:szCs w:val="24"/>
        </w:rPr>
        <w:t xml:space="preserve"> </w:t>
      </w:r>
      <w:r w:rsidRPr="00F65900">
        <w:rPr>
          <w:sz w:val="24"/>
          <w:szCs w:val="24"/>
        </w:rPr>
        <w:t>народ»).</w:t>
      </w:r>
      <w:r w:rsidRPr="00F65900">
        <w:rPr>
          <w:spacing w:val="1"/>
          <w:sz w:val="24"/>
          <w:szCs w:val="24"/>
        </w:rPr>
        <w:t xml:space="preserve"> </w:t>
      </w:r>
      <w:r w:rsidRPr="00F65900">
        <w:rPr>
          <w:sz w:val="24"/>
          <w:szCs w:val="24"/>
        </w:rPr>
        <w:t>Обеспокоенность</w:t>
      </w:r>
      <w:r w:rsidRPr="00F65900">
        <w:rPr>
          <w:spacing w:val="1"/>
          <w:sz w:val="24"/>
          <w:szCs w:val="24"/>
        </w:rPr>
        <w:t xml:space="preserve"> </w:t>
      </w:r>
      <w:r w:rsidRPr="00F65900">
        <w:rPr>
          <w:sz w:val="24"/>
          <w:szCs w:val="24"/>
        </w:rPr>
        <w:t>поэта</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судьбу</w:t>
      </w:r>
      <w:r w:rsidRPr="00F65900">
        <w:rPr>
          <w:spacing w:val="1"/>
          <w:sz w:val="24"/>
          <w:szCs w:val="24"/>
        </w:rPr>
        <w:t xml:space="preserve"> </w:t>
      </w:r>
      <w:r w:rsidRPr="00F65900">
        <w:rPr>
          <w:sz w:val="24"/>
          <w:szCs w:val="24"/>
        </w:rPr>
        <w:t>своей</w:t>
      </w:r>
      <w:r w:rsidRPr="00F65900">
        <w:rPr>
          <w:spacing w:val="1"/>
          <w:sz w:val="24"/>
          <w:szCs w:val="24"/>
        </w:rPr>
        <w:t xml:space="preserve"> </w:t>
      </w:r>
      <w:r w:rsidRPr="00F65900">
        <w:rPr>
          <w:sz w:val="24"/>
          <w:szCs w:val="24"/>
        </w:rPr>
        <w:t>нации.</w:t>
      </w:r>
      <w:r w:rsidRPr="00F65900">
        <w:rPr>
          <w:spacing w:val="1"/>
          <w:sz w:val="24"/>
          <w:szCs w:val="24"/>
        </w:rPr>
        <w:t xml:space="preserve"> </w:t>
      </w:r>
      <w:r w:rsidRPr="00F65900">
        <w:rPr>
          <w:sz w:val="24"/>
          <w:szCs w:val="24"/>
        </w:rPr>
        <w:t>Идея</w:t>
      </w:r>
      <w:r w:rsidRPr="00F65900">
        <w:rPr>
          <w:spacing w:val="1"/>
          <w:sz w:val="24"/>
          <w:szCs w:val="24"/>
        </w:rPr>
        <w:t xml:space="preserve"> </w:t>
      </w:r>
      <w:r w:rsidRPr="00F65900">
        <w:rPr>
          <w:sz w:val="24"/>
          <w:szCs w:val="24"/>
        </w:rPr>
        <w:t>служения</w:t>
      </w:r>
      <w:r w:rsidRPr="00F65900">
        <w:rPr>
          <w:spacing w:val="1"/>
          <w:sz w:val="24"/>
          <w:szCs w:val="24"/>
        </w:rPr>
        <w:t xml:space="preserve"> </w:t>
      </w:r>
      <w:r w:rsidRPr="00F65900">
        <w:rPr>
          <w:sz w:val="24"/>
          <w:szCs w:val="24"/>
        </w:rPr>
        <w:t>народу.</w:t>
      </w:r>
      <w:r w:rsidRPr="00F65900">
        <w:rPr>
          <w:spacing w:val="-2"/>
          <w:sz w:val="24"/>
          <w:szCs w:val="24"/>
        </w:rPr>
        <w:t xml:space="preserve"> </w:t>
      </w:r>
      <w:r w:rsidRPr="00F65900">
        <w:rPr>
          <w:sz w:val="24"/>
          <w:szCs w:val="24"/>
        </w:rPr>
        <w:t>Миссия</w:t>
      </w:r>
      <w:r w:rsidRPr="00F65900">
        <w:rPr>
          <w:spacing w:val="-4"/>
          <w:sz w:val="24"/>
          <w:szCs w:val="24"/>
        </w:rPr>
        <w:t xml:space="preserve"> </w:t>
      </w:r>
      <w:r w:rsidRPr="00F65900">
        <w:rPr>
          <w:sz w:val="24"/>
          <w:szCs w:val="24"/>
        </w:rPr>
        <w:t>поэта в</w:t>
      </w:r>
      <w:r w:rsidRPr="00F65900">
        <w:rPr>
          <w:spacing w:val="-3"/>
          <w:sz w:val="24"/>
          <w:szCs w:val="24"/>
        </w:rPr>
        <w:t xml:space="preserve"> </w:t>
      </w:r>
      <w:r w:rsidRPr="00F65900">
        <w:rPr>
          <w:sz w:val="24"/>
          <w:szCs w:val="24"/>
        </w:rPr>
        <w:t>воплощении</w:t>
      </w:r>
      <w:r w:rsidRPr="00F65900">
        <w:rPr>
          <w:spacing w:val="-3"/>
          <w:sz w:val="24"/>
          <w:szCs w:val="24"/>
        </w:rPr>
        <w:t xml:space="preserve"> </w:t>
      </w:r>
      <w:r w:rsidRPr="00F65900">
        <w:rPr>
          <w:sz w:val="24"/>
          <w:szCs w:val="24"/>
        </w:rPr>
        <w:t>идеи его дальнейшего</w:t>
      </w:r>
      <w:r w:rsidRPr="00F65900">
        <w:rPr>
          <w:spacing w:val="-2"/>
          <w:sz w:val="24"/>
          <w:szCs w:val="24"/>
        </w:rPr>
        <w:t xml:space="preserve"> </w:t>
      </w:r>
      <w:r w:rsidRPr="00F65900">
        <w:rPr>
          <w:sz w:val="24"/>
          <w:szCs w:val="24"/>
        </w:rPr>
        <w:t>развития.</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Миннуллина</w:t>
      </w:r>
      <w:r w:rsidRPr="00F65900">
        <w:rPr>
          <w:spacing w:val="1"/>
          <w:sz w:val="24"/>
          <w:szCs w:val="24"/>
        </w:rPr>
        <w:t xml:space="preserve"> </w:t>
      </w:r>
      <w:r w:rsidRPr="00F65900">
        <w:rPr>
          <w:sz w:val="24"/>
          <w:szCs w:val="24"/>
        </w:rPr>
        <w:t>«Туган</w:t>
      </w:r>
      <w:r w:rsidRPr="00F65900">
        <w:rPr>
          <w:spacing w:val="1"/>
          <w:sz w:val="24"/>
          <w:szCs w:val="24"/>
        </w:rPr>
        <w:t xml:space="preserve"> </w:t>
      </w:r>
      <w:r w:rsidRPr="00F65900">
        <w:rPr>
          <w:sz w:val="24"/>
          <w:szCs w:val="24"/>
        </w:rPr>
        <w:t>телемә»</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язык»). Образ родного языка, восхищение его красотой и выразительностью.</w:t>
      </w:r>
      <w:r w:rsidRPr="00F65900">
        <w:rPr>
          <w:spacing w:val="1"/>
          <w:sz w:val="24"/>
          <w:szCs w:val="24"/>
        </w:rPr>
        <w:t xml:space="preserve"> </w:t>
      </w:r>
      <w:r w:rsidRPr="00F65900">
        <w:rPr>
          <w:sz w:val="24"/>
          <w:szCs w:val="24"/>
        </w:rPr>
        <w:t>Обращение</w:t>
      </w:r>
      <w:r w:rsidRPr="00F65900">
        <w:rPr>
          <w:spacing w:val="-1"/>
          <w:sz w:val="24"/>
          <w:szCs w:val="24"/>
        </w:rPr>
        <w:t xml:space="preserve"> </w:t>
      </w:r>
      <w:r w:rsidRPr="00F65900">
        <w:rPr>
          <w:sz w:val="24"/>
          <w:szCs w:val="24"/>
        </w:rPr>
        <w:t>автора</w:t>
      </w:r>
      <w:r w:rsidRPr="00F65900">
        <w:rPr>
          <w:spacing w:val="-1"/>
          <w:sz w:val="24"/>
          <w:szCs w:val="24"/>
        </w:rPr>
        <w:t xml:space="preserve"> </w:t>
      </w:r>
      <w:r w:rsidRPr="00F65900">
        <w:rPr>
          <w:sz w:val="24"/>
          <w:szCs w:val="24"/>
        </w:rPr>
        <w:t>к</w:t>
      </w:r>
      <w:r w:rsidRPr="00F65900">
        <w:rPr>
          <w:spacing w:val="-3"/>
          <w:sz w:val="24"/>
          <w:szCs w:val="24"/>
        </w:rPr>
        <w:t xml:space="preserve"> </w:t>
      </w:r>
      <w:r w:rsidRPr="00F65900">
        <w:rPr>
          <w:sz w:val="24"/>
          <w:szCs w:val="24"/>
        </w:rPr>
        <w:t>нему.</w:t>
      </w:r>
      <w:r w:rsidRPr="00F65900">
        <w:rPr>
          <w:spacing w:val="-4"/>
          <w:sz w:val="24"/>
          <w:szCs w:val="24"/>
        </w:rPr>
        <w:t xml:space="preserve"> </w:t>
      </w:r>
      <w:r w:rsidRPr="00F65900">
        <w:rPr>
          <w:sz w:val="24"/>
          <w:szCs w:val="24"/>
        </w:rPr>
        <w:t>Долг</w:t>
      </w:r>
      <w:r w:rsidRPr="00F65900">
        <w:rPr>
          <w:spacing w:val="-1"/>
          <w:sz w:val="24"/>
          <w:szCs w:val="24"/>
        </w:rPr>
        <w:t xml:space="preserve"> </w:t>
      </w:r>
      <w:r w:rsidRPr="00F65900">
        <w:rPr>
          <w:sz w:val="24"/>
          <w:szCs w:val="24"/>
        </w:rPr>
        <w:t>поэта</w:t>
      </w:r>
      <w:r w:rsidRPr="00F65900">
        <w:rPr>
          <w:spacing w:val="-4"/>
          <w:sz w:val="24"/>
          <w:szCs w:val="24"/>
        </w:rPr>
        <w:t xml:space="preserve"> </w:t>
      </w:r>
      <w:r w:rsidRPr="00F65900">
        <w:rPr>
          <w:sz w:val="24"/>
          <w:szCs w:val="24"/>
        </w:rPr>
        <w:t>перед родным языком.</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Зайдуллы</w:t>
      </w:r>
      <w:r w:rsidRPr="00F65900">
        <w:rPr>
          <w:spacing w:val="1"/>
          <w:sz w:val="24"/>
          <w:szCs w:val="24"/>
        </w:rPr>
        <w:t xml:space="preserve"> </w:t>
      </w:r>
      <w:r w:rsidRPr="00F65900">
        <w:rPr>
          <w:sz w:val="24"/>
          <w:szCs w:val="24"/>
        </w:rPr>
        <w:t>«Карап</w:t>
      </w:r>
      <w:r w:rsidRPr="00F65900">
        <w:rPr>
          <w:spacing w:val="1"/>
          <w:sz w:val="24"/>
          <w:szCs w:val="24"/>
        </w:rPr>
        <w:t xml:space="preserve"> </w:t>
      </w:r>
      <w:r w:rsidRPr="00F65900">
        <w:rPr>
          <w:sz w:val="24"/>
          <w:szCs w:val="24"/>
        </w:rPr>
        <w:t>торам</w:t>
      </w:r>
      <w:r w:rsidRPr="00F65900">
        <w:rPr>
          <w:spacing w:val="1"/>
          <w:sz w:val="24"/>
          <w:szCs w:val="24"/>
        </w:rPr>
        <w:t xml:space="preserve"> </w:t>
      </w:r>
      <w:r w:rsidRPr="00F65900">
        <w:rPr>
          <w:sz w:val="24"/>
          <w:szCs w:val="24"/>
        </w:rPr>
        <w:t>Казаныма»</w:t>
      </w:r>
      <w:r w:rsidRPr="00F65900">
        <w:rPr>
          <w:spacing w:val="-67"/>
          <w:sz w:val="24"/>
          <w:szCs w:val="24"/>
        </w:rPr>
        <w:t xml:space="preserve"> </w:t>
      </w:r>
      <w:r w:rsidRPr="00F65900">
        <w:rPr>
          <w:sz w:val="24"/>
          <w:szCs w:val="24"/>
        </w:rPr>
        <w:t>(«Любуюсь</w:t>
      </w:r>
      <w:r w:rsidRPr="00F65900">
        <w:rPr>
          <w:spacing w:val="1"/>
          <w:sz w:val="24"/>
          <w:szCs w:val="24"/>
        </w:rPr>
        <w:t xml:space="preserve"> </w:t>
      </w:r>
      <w:r w:rsidRPr="00F65900">
        <w:rPr>
          <w:sz w:val="24"/>
          <w:szCs w:val="24"/>
        </w:rPr>
        <w:t>Казанью»).</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Казани</w:t>
      </w:r>
      <w:r w:rsidRPr="00F65900">
        <w:rPr>
          <w:spacing w:val="1"/>
          <w:sz w:val="24"/>
          <w:szCs w:val="24"/>
        </w:rPr>
        <w:t xml:space="preserve"> </w:t>
      </w:r>
      <w:r w:rsidRPr="00F65900">
        <w:rPr>
          <w:sz w:val="24"/>
          <w:szCs w:val="24"/>
        </w:rPr>
        <w:t>сквозь</w:t>
      </w:r>
      <w:r w:rsidRPr="00F65900">
        <w:rPr>
          <w:spacing w:val="1"/>
          <w:sz w:val="24"/>
          <w:szCs w:val="24"/>
        </w:rPr>
        <w:t xml:space="preserve"> </w:t>
      </w:r>
      <w:r w:rsidRPr="00F65900">
        <w:rPr>
          <w:sz w:val="24"/>
          <w:szCs w:val="24"/>
        </w:rPr>
        <w:t>призму</w:t>
      </w:r>
      <w:r w:rsidRPr="00F65900">
        <w:rPr>
          <w:spacing w:val="1"/>
          <w:sz w:val="24"/>
          <w:szCs w:val="24"/>
        </w:rPr>
        <w:t xml:space="preserve"> </w:t>
      </w:r>
      <w:r w:rsidRPr="00F65900">
        <w:rPr>
          <w:sz w:val="24"/>
          <w:szCs w:val="24"/>
        </w:rPr>
        <w:t>времени:</w:t>
      </w:r>
      <w:r w:rsidRPr="00F65900">
        <w:rPr>
          <w:spacing w:val="1"/>
          <w:sz w:val="24"/>
          <w:szCs w:val="24"/>
        </w:rPr>
        <w:t xml:space="preserve"> </w:t>
      </w:r>
      <w:r w:rsidRPr="00F65900">
        <w:rPr>
          <w:sz w:val="24"/>
          <w:szCs w:val="24"/>
        </w:rPr>
        <w:t>прошлое,</w:t>
      </w:r>
      <w:r w:rsidRPr="00F65900">
        <w:rPr>
          <w:spacing w:val="1"/>
          <w:sz w:val="24"/>
          <w:szCs w:val="24"/>
        </w:rPr>
        <w:t xml:space="preserve"> </w:t>
      </w:r>
      <w:r w:rsidRPr="00F65900">
        <w:rPr>
          <w:sz w:val="24"/>
          <w:szCs w:val="24"/>
        </w:rPr>
        <w:t>настоящее</w:t>
      </w:r>
      <w:r w:rsidRPr="00F65900">
        <w:rPr>
          <w:spacing w:val="-1"/>
          <w:sz w:val="24"/>
          <w:szCs w:val="24"/>
        </w:rPr>
        <w:t xml:space="preserve"> </w:t>
      </w:r>
      <w:r w:rsidRPr="00F65900">
        <w:rPr>
          <w:sz w:val="24"/>
          <w:szCs w:val="24"/>
        </w:rPr>
        <w:t>и будущее татарского</w:t>
      </w:r>
      <w:r w:rsidRPr="00F65900">
        <w:rPr>
          <w:spacing w:val="-3"/>
          <w:sz w:val="24"/>
          <w:szCs w:val="24"/>
        </w:rPr>
        <w:t xml:space="preserve"> </w:t>
      </w:r>
      <w:r w:rsidRPr="00F65900">
        <w:rPr>
          <w:sz w:val="24"/>
          <w:szCs w:val="24"/>
        </w:rPr>
        <w:t>народа.</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Стихотворение Р. Ахметзянова «И туган тел» («Мой родной</w:t>
      </w:r>
      <w:r w:rsidRPr="00F65900">
        <w:rPr>
          <w:spacing w:val="1"/>
          <w:sz w:val="24"/>
          <w:szCs w:val="24"/>
        </w:rPr>
        <w:t xml:space="preserve"> </w:t>
      </w:r>
      <w:r w:rsidRPr="00F65900">
        <w:rPr>
          <w:sz w:val="24"/>
          <w:szCs w:val="24"/>
        </w:rPr>
        <w:t>язык»),</w:t>
      </w:r>
      <w:r w:rsidRPr="00F65900">
        <w:rPr>
          <w:spacing w:val="1"/>
          <w:sz w:val="24"/>
          <w:szCs w:val="24"/>
        </w:rPr>
        <w:t xml:space="preserve"> </w:t>
      </w:r>
      <w:r w:rsidRPr="00F65900">
        <w:rPr>
          <w:sz w:val="24"/>
          <w:szCs w:val="24"/>
        </w:rPr>
        <w:t>«Бергәләп</w:t>
      </w:r>
      <w:r w:rsidRPr="00F65900">
        <w:rPr>
          <w:spacing w:val="1"/>
          <w:sz w:val="24"/>
          <w:szCs w:val="24"/>
        </w:rPr>
        <w:t xml:space="preserve"> </w:t>
      </w:r>
      <w:r w:rsidRPr="00F65900">
        <w:rPr>
          <w:sz w:val="24"/>
          <w:szCs w:val="24"/>
        </w:rPr>
        <w:t>җырлыйк»</w:t>
      </w:r>
      <w:r w:rsidRPr="00F65900">
        <w:rPr>
          <w:spacing w:val="1"/>
          <w:sz w:val="24"/>
          <w:szCs w:val="24"/>
        </w:rPr>
        <w:t xml:space="preserve"> </w:t>
      </w:r>
      <w:r w:rsidRPr="00F65900">
        <w:rPr>
          <w:sz w:val="24"/>
          <w:szCs w:val="24"/>
        </w:rPr>
        <w:t>(«Споём</w:t>
      </w:r>
      <w:r w:rsidRPr="00F65900">
        <w:rPr>
          <w:spacing w:val="1"/>
          <w:sz w:val="24"/>
          <w:szCs w:val="24"/>
        </w:rPr>
        <w:t xml:space="preserve"> </w:t>
      </w:r>
      <w:r w:rsidRPr="00F65900">
        <w:rPr>
          <w:sz w:val="24"/>
          <w:szCs w:val="24"/>
        </w:rPr>
        <w:t>вместе»).</w:t>
      </w:r>
      <w:r w:rsidRPr="00F65900">
        <w:rPr>
          <w:spacing w:val="1"/>
          <w:sz w:val="24"/>
          <w:szCs w:val="24"/>
        </w:rPr>
        <w:t xml:space="preserve"> </w:t>
      </w:r>
      <w:r w:rsidRPr="00F65900">
        <w:rPr>
          <w:sz w:val="24"/>
          <w:szCs w:val="24"/>
        </w:rPr>
        <w:t>Ценность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значимость</w:t>
      </w:r>
      <w:r w:rsidRPr="00F65900">
        <w:rPr>
          <w:spacing w:val="1"/>
          <w:sz w:val="24"/>
          <w:szCs w:val="24"/>
        </w:rPr>
        <w:t xml:space="preserve"> </w:t>
      </w:r>
      <w:r w:rsidRPr="00F65900">
        <w:rPr>
          <w:sz w:val="24"/>
          <w:szCs w:val="24"/>
        </w:rPr>
        <w:t>родного языка,</w:t>
      </w:r>
      <w:r w:rsidRPr="00F65900">
        <w:rPr>
          <w:spacing w:val="-1"/>
          <w:sz w:val="24"/>
          <w:szCs w:val="24"/>
        </w:rPr>
        <w:t xml:space="preserve"> </w:t>
      </w:r>
      <w:r w:rsidRPr="00F65900">
        <w:rPr>
          <w:sz w:val="24"/>
          <w:szCs w:val="24"/>
        </w:rPr>
        <w:t>его роли</w:t>
      </w:r>
      <w:r w:rsidRPr="00F65900">
        <w:rPr>
          <w:spacing w:val="-1"/>
          <w:sz w:val="24"/>
          <w:szCs w:val="24"/>
        </w:rPr>
        <w:t xml:space="preserve"> </w:t>
      </w:r>
      <w:r w:rsidRPr="00F65900">
        <w:rPr>
          <w:sz w:val="24"/>
          <w:szCs w:val="24"/>
        </w:rPr>
        <w:t>в</w:t>
      </w:r>
      <w:r w:rsidRPr="00F65900">
        <w:rPr>
          <w:spacing w:val="-2"/>
          <w:sz w:val="24"/>
          <w:szCs w:val="24"/>
        </w:rPr>
        <w:t xml:space="preserve"> </w:t>
      </w:r>
      <w:r w:rsidRPr="00F65900">
        <w:rPr>
          <w:sz w:val="24"/>
          <w:szCs w:val="24"/>
        </w:rPr>
        <w:t>жизни</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Язык</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символ</w:t>
      </w:r>
      <w:r w:rsidRPr="00F65900">
        <w:rPr>
          <w:spacing w:val="-4"/>
          <w:sz w:val="24"/>
          <w:szCs w:val="24"/>
        </w:rPr>
        <w:t xml:space="preserve"> </w:t>
      </w:r>
      <w:r w:rsidRPr="00F65900">
        <w:rPr>
          <w:sz w:val="24"/>
          <w:szCs w:val="24"/>
        </w:rPr>
        <w:t>единства</w:t>
      </w:r>
      <w:r w:rsidRPr="00F65900">
        <w:rPr>
          <w:spacing w:val="-5"/>
          <w:sz w:val="24"/>
          <w:szCs w:val="24"/>
        </w:rPr>
        <w:t xml:space="preserve"> </w:t>
      </w:r>
      <w:r w:rsidRPr="00F65900">
        <w:rPr>
          <w:sz w:val="24"/>
          <w:szCs w:val="24"/>
        </w:rPr>
        <w:t>нации.</w:t>
      </w:r>
    </w:p>
    <w:p w:rsidR="00007A9D" w:rsidRPr="00F65900" w:rsidRDefault="00007A9D" w:rsidP="00007A9D">
      <w:pPr>
        <w:numPr>
          <w:ilvl w:val="3"/>
          <w:numId w:val="159"/>
        </w:numPr>
        <w:tabs>
          <w:tab w:val="left" w:pos="1862"/>
        </w:tabs>
        <w:spacing w:line="360" w:lineRule="auto"/>
        <w:ind w:right="104" w:firstLine="707"/>
        <w:jc w:val="both"/>
        <w:rPr>
          <w:sz w:val="24"/>
          <w:szCs w:val="24"/>
        </w:rPr>
      </w:pPr>
      <w:r w:rsidRPr="00F65900">
        <w:rPr>
          <w:sz w:val="24"/>
          <w:szCs w:val="24"/>
        </w:rPr>
        <w:t>Комедия</w:t>
      </w:r>
      <w:r w:rsidRPr="00F65900">
        <w:rPr>
          <w:spacing w:val="1"/>
          <w:sz w:val="24"/>
          <w:szCs w:val="24"/>
        </w:rPr>
        <w:t xml:space="preserve"> </w:t>
      </w:r>
      <w:r w:rsidRPr="00F65900">
        <w:rPr>
          <w:sz w:val="24"/>
          <w:szCs w:val="24"/>
        </w:rPr>
        <w:t>Г. Исхаки</w:t>
      </w:r>
      <w:r w:rsidRPr="00F65900">
        <w:rPr>
          <w:spacing w:val="1"/>
          <w:sz w:val="24"/>
          <w:szCs w:val="24"/>
        </w:rPr>
        <w:t xml:space="preserve"> </w:t>
      </w:r>
      <w:r w:rsidRPr="00F65900">
        <w:rPr>
          <w:sz w:val="24"/>
          <w:szCs w:val="24"/>
        </w:rPr>
        <w:t>«Җан</w:t>
      </w:r>
      <w:r w:rsidRPr="00F65900">
        <w:rPr>
          <w:spacing w:val="1"/>
          <w:sz w:val="24"/>
          <w:szCs w:val="24"/>
        </w:rPr>
        <w:t xml:space="preserve"> </w:t>
      </w:r>
      <w:r w:rsidRPr="00F65900">
        <w:rPr>
          <w:sz w:val="24"/>
          <w:szCs w:val="24"/>
        </w:rPr>
        <w:t>Баевич».</w:t>
      </w:r>
      <w:r w:rsidRPr="00F65900">
        <w:rPr>
          <w:spacing w:val="1"/>
          <w:sz w:val="24"/>
          <w:szCs w:val="24"/>
        </w:rPr>
        <w:t xml:space="preserve"> </w:t>
      </w:r>
      <w:r w:rsidRPr="00F65900">
        <w:rPr>
          <w:sz w:val="24"/>
          <w:szCs w:val="24"/>
        </w:rPr>
        <w:t>Потеря</w:t>
      </w:r>
      <w:r w:rsidRPr="00F65900">
        <w:rPr>
          <w:spacing w:val="1"/>
          <w:sz w:val="24"/>
          <w:szCs w:val="24"/>
        </w:rPr>
        <w:t xml:space="preserve"> </w:t>
      </w:r>
      <w:r w:rsidRPr="00F65900">
        <w:rPr>
          <w:sz w:val="24"/>
          <w:szCs w:val="24"/>
        </w:rPr>
        <w:t>себя,</w:t>
      </w:r>
      <w:r w:rsidRPr="00F65900">
        <w:rPr>
          <w:spacing w:val="1"/>
          <w:sz w:val="24"/>
          <w:szCs w:val="24"/>
        </w:rPr>
        <w:t xml:space="preserve"> </w:t>
      </w:r>
      <w:r w:rsidRPr="00F65900">
        <w:rPr>
          <w:sz w:val="24"/>
          <w:szCs w:val="24"/>
        </w:rPr>
        <w:t>своей</w:t>
      </w:r>
      <w:r w:rsidRPr="00F65900">
        <w:rPr>
          <w:spacing w:val="1"/>
          <w:sz w:val="24"/>
          <w:szCs w:val="24"/>
        </w:rPr>
        <w:t xml:space="preserve"> </w:t>
      </w:r>
      <w:r w:rsidRPr="00F65900">
        <w:rPr>
          <w:sz w:val="24"/>
          <w:szCs w:val="24"/>
        </w:rPr>
        <w:t>национальной</w:t>
      </w:r>
      <w:r w:rsidRPr="00F65900">
        <w:rPr>
          <w:spacing w:val="1"/>
          <w:sz w:val="24"/>
          <w:szCs w:val="24"/>
        </w:rPr>
        <w:t xml:space="preserve"> </w:t>
      </w:r>
      <w:r w:rsidRPr="00F65900">
        <w:rPr>
          <w:sz w:val="24"/>
          <w:szCs w:val="24"/>
        </w:rPr>
        <w:t>сущности.</w:t>
      </w:r>
      <w:r w:rsidRPr="00F65900">
        <w:rPr>
          <w:spacing w:val="1"/>
          <w:sz w:val="24"/>
          <w:szCs w:val="24"/>
        </w:rPr>
        <w:t xml:space="preserve"> </w:t>
      </w:r>
      <w:r w:rsidRPr="00F65900">
        <w:rPr>
          <w:sz w:val="24"/>
          <w:szCs w:val="24"/>
        </w:rPr>
        <w:t>Осмеяние</w:t>
      </w:r>
      <w:r w:rsidRPr="00F65900">
        <w:rPr>
          <w:spacing w:val="1"/>
          <w:sz w:val="24"/>
          <w:szCs w:val="24"/>
        </w:rPr>
        <w:t xml:space="preserve"> </w:t>
      </w:r>
      <w:r w:rsidRPr="00F65900">
        <w:rPr>
          <w:sz w:val="24"/>
          <w:szCs w:val="24"/>
        </w:rPr>
        <w:t>низменных</w:t>
      </w:r>
      <w:r w:rsidRPr="00F65900">
        <w:rPr>
          <w:spacing w:val="1"/>
          <w:sz w:val="24"/>
          <w:szCs w:val="24"/>
        </w:rPr>
        <w:t xml:space="preserve"> </w:t>
      </w:r>
      <w:r w:rsidRPr="00F65900">
        <w:rPr>
          <w:sz w:val="24"/>
          <w:szCs w:val="24"/>
        </w:rPr>
        <w:t>качеств</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Утрата</w:t>
      </w:r>
      <w:r w:rsidRPr="00F65900">
        <w:rPr>
          <w:spacing w:val="1"/>
          <w:sz w:val="24"/>
          <w:szCs w:val="24"/>
        </w:rPr>
        <w:t xml:space="preserve"> </w:t>
      </w:r>
      <w:r w:rsidRPr="00F65900">
        <w:rPr>
          <w:sz w:val="24"/>
          <w:szCs w:val="24"/>
        </w:rPr>
        <w:t>душевной</w:t>
      </w:r>
      <w:r w:rsidRPr="00F65900">
        <w:rPr>
          <w:spacing w:val="-13"/>
          <w:sz w:val="24"/>
          <w:szCs w:val="24"/>
        </w:rPr>
        <w:t xml:space="preserve"> </w:t>
      </w:r>
      <w:r w:rsidRPr="00F65900">
        <w:rPr>
          <w:sz w:val="24"/>
          <w:szCs w:val="24"/>
        </w:rPr>
        <w:t>связи</w:t>
      </w:r>
      <w:r w:rsidRPr="00F65900">
        <w:rPr>
          <w:spacing w:val="-12"/>
          <w:sz w:val="24"/>
          <w:szCs w:val="24"/>
        </w:rPr>
        <w:t xml:space="preserve"> </w:t>
      </w:r>
      <w:r w:rsidRPr="00F65900">
        <w:rPr>
          <w:sz w:val="24"/>
          <w:szCs w:val="24"/>
        </w:rPr>
        <w:t>человека</w:t>
      </w:r>
      <w:r w:rsidRPr="00F65900">
        <w:rPr>
          <w:spacing w:val="-13"/>
          <w:sz w:val="24"/>
          <w:szCs w:val="24"/>
        </w:rPr>
        <w:t xml:space="preserve"> </w:t>
      </w:r>
      <w:r w:rsidRPr="00F65900">
        <w:rPr>
          <w:sz w:val="24"/>
          <w:szCs w:val="24"/>
        </w:rPr>
        <w:t>со</w:t>
      </w:r>
      <w:r w:rsidRPr="00F65900">
        <w:rPr>
          <w:spacing w:val="-12"/>
          <w:sz w:val="24"/>
          <w:szCs w:val="24"/>
        </w:rPr>
        <w:t xml:space="preserve"> </w:t>
      </w:r>
      <w:r w:rsidRPr="00F65900">
        <w:rPr>
          <w:sz w:val="24"/>
          <w:szCs w:val="24"/>
        </w:rPr>
        <w:t>своими</w:t>
      </w:r>
      <w:r w:rsidRPr="00F65900">
        <w:rPr>
          <w:spacing w:val="-12"/>
          <w:sz w:val="24"/>
          <w:szCs w:val="24"/>
        </w:rPr>
        <w:t xml:space="preserve"> </w:t>
      </w:r>
      <w:r w:rsidRPr="00F65900">
        <w:rPr>
          <w:sz w:val="24"/>
          <w:szCs w:val="24"/>
        </w:rPr>
        <w:t>корнями.</w:t>
      </w:r>
      <w:r w:rsidRPr="00F65900">
        <w:rPr>
          <w:spacing w:val="-13"/>
          <w:sz w:val="24"/>
          <w:szCs w:val="24"/>
        </w:rPr>
        <w:t xml:space="preserve"> </w:t>
      </w:r>
      <w:r w:rsidRPr="00F65900">
        <w:rPr>
          <w:sz w:val="24"/>
          <w:szCs w:val="24"/>
        </w:rPr>
        <w:t>Неразрывное</w:t>
      </w:r>
      <w:r w:rsidRPr="00F65900">
        <w:rPr>
          <w:spacing w:val="-16"/>
          <w:sz w:val="24"/>
          <w:szCs w:val="24"/>
        </w:rPr>
        <w:t xml:space="preserve"> </w:t>
      </w:r>
      <w:r w:rsidRPr="00F65900">
        <w:rPr>
          <w:sz w:val="24"/>
          <w:szCs w:val="24"/>
        </w:rPr>
        <w:t>единство</w:t>
      </w:r>
      <w:r w:rsidRPr="00F65900">
        <w:rPr>
          <w:spacing w:val="-12"/>
          <w:sz w:val="24"/>
          <w:szCs w:val="24"/>
        </w:rPr>
        <w:t xml:space="preserve"> </w:t>
      </w:r>
      <w:r w:rsidRPr="00F65900">
        <w:rPr>
          <w:sz w:val="24"/>
          <w:szCs w:val="24"/>
        </w:rPr>
        <w:t>действия</w:t>
      </w:r>
      <w:r w:rsidRPr="00F65900">
        <w:rPr>
          <w:spacing w:val="-68"/>
          <w:sz w:val="24"/>
          <w:szCs w:val="24"/>
        </w:rPr>
        <w:t xml:space="preserve"> </w:t>
      </w:r>
      <w:r w:rsidRPr="00F65900">
        <w:rPr>
          <w:sz w:val="24"/>
          <w:szCs w:val="24"/>
        </w:rPr>
        <w:t>и</w:t>
      </w:r>
      <w:r w:rsidRPr="00F65900">
        <w:rPr>
          <w:spacing w:val="-2"/>
          <w:sz w:val="24"/>
          <w:szCs w:val="24"/>
        </w:rPr>
        <w:t xml:space="preserve"> </w:t>
      </w:r>
      <w:r w:rsidRPr="00F65900">
        <w:rPr>
          <w:sz w:val="24"/>
          <w:szCs w:val="24"/>
        </w:rPr>
        <w:t>сатиры.</w:t>
      </w:r>
      <w:r w:rsidRPr="00F65900">
        <w:rPr>
          <w:spacing w:val="-2"/>
          <w:sz w:val="24"/>
          <w:szCs w:val="24"/>
        </w:rPr>
        <w:t xml:space="preserve"> </w:t>
      </w:r>
      <w:r w:rsidRPr="00F65900">
        <w:rPr>
          <w:sz w:val="24"/>
          <w:szCs w:val="24"/>
        </w:rPr>
        <w:t>Мастерство</w:t>
      </w:r>
      <w:r w:rsidRPr="00F65900">
        <w:rPr>
          <w:spacing w:val="-1"/>
          <w:sz w:val="24"/>
          <w:szCs w:val="24"/>
        </w:rPr>
        <w:t xml:space="preserve"> </w:t>
      </w:r>
      <w:r w:rsidRPr="00F65900">
        <w:rPr>
          <w:sz w:val="24"/>
          <w:szCs w:val="24"/>
        </w:rPr>
        <w:t>автора</w:t>
      </w:r>
      <w:r w:rsidRPr="00F65900">
        <w:rPr>
          <w:spacing w:val="67"/>
          <w:sz w:val="24"/>
          <w:szCs w:val="24"/>
        </w:rPr>
        <w:t xml:space="preserve"> </w:t>
      </w:r>
      <w:r w:rsidRPr="00F65900">
        <w:rPr>
          <w:sz w:val="24"/>
          <w:szCs w:val="24"/>
        </w:rPr>
        <w:t>в</w:t>
      </w:r>
      <w:r w:rsidRPr="00F65900">
        <w:rPr>
          <w:spacing w:val="-3"/>
          <w:sz w:val="24"/>
          <w:szCs w:val="24"/>
        </w:rPr>
        <w:t xml:space="preserve"> </w:t>
      </w:r>
      <w:r w:rsidRPr="00F65900">
        <w:rPr>
          <w:sz w:val="24"/>
          <w:szCs w:val="24"/>
        </w:rPr>
        <w:t>создании</w:t>
      </w:r>
      <w:r w:rsidRPr="00F65900">
        <w:rPr>
          <w:spacing w:val="-1"/>
          <w:sz w:val="24"/>
          <w:szCs w:val="24"/>
        </w:rPr>
        <w:t xml:space="preserve"> </w:t>
      </w:r>
      <w:r w:rsidRPr="00F65900">
        <w:rPr>
          <w:sz w:val="24"/>
          <w:szCs w:val="24"/>
        </w:rPr>
        <w:t>индивидуальных</w:t>
      </w:r>
      <w:r w:rsidRPr="00F65900">
        <w:rPr>
          <w:spacing w:val="-4"/>
          <w:sz w:val="24"/>
          <w:szCs w:val="24"/>
        </w:rPr>
        <w:t xml:space="preserve"> </w:t>
      </w:r>
      <w:r w:rsidRPr="00F65900">
        <w:rPr>
          <w:sz w:val="24"/>
          <w:szCs w:val="24"/>
        </w:rPr>
        <w:t>характеров.</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numPr>
          <w:ilvl w:val="2"/>
          <w:numId w:val="159"/>
        </w:numPr>
        <w:tabs>
          <w:tab w:val="left" w:pos="1651"/>
        </w:tabs>
        <w:spacing w:before="74"/>
        <w:ind w:left="1650"/>
        <w:jc w:val="both"/>
        <w:rPr>
          <w:sz w:val="24"/>
          <w:szCs w:val="24"/>
        </w:rPr>
      </w:pPr>
      <w:r w:rsidRPr="00F65900">
        <w:rPr>
          <w:sz w:val="24"/>
          <w:szCs w:val="24"/>
        </w:rPr>
        <w:t>Теория</w:t>
      </w:r>
      <w:r w:rsidRPr="00F65900">
        <w:rPr>
          <w:spacing w:val="-4"/>
          <w:sz w:val="24"/>
          <w:szCs w:val="24"/>
        </w:rPr>
        <w:t xml:space="preserve"> </w:t>
      </w:r>
      <w:r w:rsidRPr="00F65900">
        <w:rPr>
          <w:sz w:val="24"/>
          <w:szCs w:val="24"/>
        </w:rPr>
        <w:t>литературы.</w:t>
      </w:r>
    </w:p>
    <w:p w:rsidR="00007A9D" w:rsidRPr="00F65900" w:rsidRDefault="00007A9D" w:rsidP="00007A9D">
      <w:pPr>
        <w:spacing w:before="164" w:line="360" w:lineRule="auto"/>
        <w:ind w:left="102" w:right="106" w:firstLine="707"/>
        <w:jc w:val="both"/>
        <w:rPr>
          <w:sz w:val="24"/>
          <w:szCs w:val="24"/>
        </w:rPr>
      </w:pPr>
      <w:r w:rsidRPr="00F65900">
        <w:rPr>
          <w:sz w:val="24"/>
          <w:szCs w:val="24"/>
        </w:rPr>
        <w:t>Пафос, сентиментальный пафос, драматический пафос, романтический</w:t>
      </w:r>
      <w:r w:rsidRPr="00F65900">
        <w:rPr>
          <w:spacing w:val="1"/>
          <w:sz w:val="24"/>
          <w:szCs w:val="24"/>
        </w:rPr>
        <w:t xml:space="preserve"> </w:t>
      </w:r>
      <w:r w:rsidRPr="00F65900">
        <w:rPr>
          <w:sz w:val="24"/>
          <w:szCs w:val="24"/>
        </w:rPr>
        <w:t>пафос,</w:t>
      </w:r>
      <w:r w:rsidRPr="00F65900">
        <w:rPr>
          <w:spacing w:val="1"/>
          <w:sz w:val="24"/>
          <w:szCs w:val="24"/>
        </w:rPr>
        <w:t xml:space="preserve"> </w:t>
      </w:r>
      <w:r w:rsidRPr="00F65900">
        <w:rPr>
          <w:sz w:val="24"/>
          <w:szCs w:val="24"/>
        </w:rPr>
        <w:t>сатирический</w:t>
      </w:r>
      <w:r w:rsidRPr="00F65900">
        <w:rPr>
          <w:spacing w:val="1"/>
          <w:sz w:val="24"/>
          <w:szCs w:val="24"/>
        </w:rPr>
        <w:t xml:space="preserve"> </w:t>
      </w:r>
      <w:r w:rsidRPr="00F65900">
        <w:rPr>
          <w:sz w:val="24"/>
          <w:szCs w:val="24"/>
        </w:rPr>
        <w:t>пафос,</w:t>
      </w:r>
      <w:r w:rsidRPr="00F65900">
        <w:rPr>
          <w:spacing w:val="1"/>
          <w:sz w:val="24"/>
          <w:szCs w:val="24"/>
        </w:rPr>
        <w:t xml:space="preserve"> </w:t>
      </w:r>
      <w:r w:rsidRPr="00F65900">
        <w:rPr>
          <w:sz w:val="24"/>
          <w:szCs w:val="24"/>
        </w:rPr>
        <w:t>фарс,</w:t>
      </w:r>
      <w:r w:rsidRPr="00F65900">
        <w:rPr>
          <w:spacing w:val="1"/>
          <w:sz w:val="24"/>
          <w:szCs w:val="24"/>
        </w:rPr>
        <w:t xml:space="preserve"> </w:t>
      </w:r>
      <w:r w:rsidRPr="00F65900">
        <w:rPr>
          <w:sz w:val="24"/>
          <w:szCs w:val="24"/>
        </w:rPr>
        <w:t>контраст,</w:t>
      </w:r>
      <w:r w:rsidRPr="00F65900">
        <w:rPr>
          <w:spacing w:val="1"/>
          <w:sz w:val="24"/>
          <w:szCs w:val="24"/>
        </w:rPr>
        <w:t xml:space="preserve"> </w:t>
      </w:r>
      <w:r w:rsidRPr="00F65900">
        <w:rPr>
          <w:sz w:val="24"/>
          <w:szCs w:val="24"/>
        </w:rPr>
        <w:t>риторический</w:t>
      </w:r>
      <w:r w:rsidRPr="00F65900">
        <w:rPr>
          <w:spacing w:val="1"/>
          <w:sz w:val="24"/>
          <w:szCs w:val="24"/>
        </w:rPr>
        <w:t xml:space="preserve"> </w:t>
      </w:r>
      <w:r w:rsidRPr="00F65900">
        <w:rPr>
          <w:sz w:val="24"/>
          <w:szCs w:val="24"/>
        </w:rPr>
        <w:t>вопрос,</w:t>
      </w:r>
      <w:r w:rsidRPr="00F65900">
        <w:rPr>
          <w:spacing w:val="1"/>
          <w:sz w:val="24"/>
          <w:szCs w:val="24"/>
        </w:rPr>
        <w:t xml:space="preserve"> </w:t>
      </w:r>
      <w:r w:rsidRPr="00F65900">
        <w:rPr>
          <w:sz w:val="24"/>
          <w:szCs w:val="24"/>
        </w:rPr>
        <w:t>национальный</w:t>
      </w:r>
      <w:r w:rsidRPr="00F65900">
        <w:rPr>
          <w:spacing w:val="-1"/>
          <w:sz w:val="24"/>
          <w:szCs w:val="24"/>
        </w:rPr>
        <w:t xml:space="preserve"> </w:t>
      </w:r>
      <w:r w:rsidRPr="00F65900">
        <w:rPr>
          <w:sz w:val="24"/>
          <w:szCs w:val="24"/>
        </w:rPr>
        <w:t>характер.</w:t>
      </w:r>
    </w:p>
    <w:p w:rsidR="00007A9D" w:rsidRPr="00F65900" w:rsidRDefault="00007A9D" w:rsidP="00007A9D">
      <w:pPr>
        <w:numPr>
          <w:ilvl w:val="1"/>
          <w:numId w:val="159"/>
        </w:numPr>
        <w:tabs>
          <w:tab w:val="left" w:pos="1442"/>
        </w:tabs>
        <w:spacing w:line="320" w:lineRule="exact"/>
        <w:ind w:left="1441"/>
        <w:jc w:val="both"/>
        <w:rPr>
          <w:sz w:val="24"/>
          <w:szCs w:val="24"/>
        </w:rPr>
      </w:pPr>
      <w:r w:rsidRPr="00F65900">
        <w:rPr>
          <w:sz w:val="24"/>
          <w:szCs w:val="24"/>
        </w:rPr>
        <w:t>Содержание</w:t>
      </w:r>
      <w:r w:rsidRPr="00F65900">
        <w:rPr>
          <w:spacing w:val="-2"/>
          <w:sz w:val="24"/>
          <w:szCs w:val="24"/>
        </w:rPr>
        <w:t xml:space="preserve"> </w:t>
      </w:r>
      <w:r w:rsidRPr="00F65900">
        <w:rPr>
          <w:sz w:val="24"/>
          <w:szCs w:val="24"/>
        </w:rPr>
        <w:t>обучения</w:t>
      </w:r>
      <w:r w:rsidRPr="00F65900">
        <w:rPr>
          <w:spacing w:val="-2"/>
          <w:sz w:val="24"/>
          <w:szCs w:val="24"/>
        </w:rPr>
        <w:t xml:space="preserve"> </w:t>
      </w:r>
      <w:r w:rsidRPr="00F65900">
        <w:rPr>
          <w:sz w:val="24"/>
          <w:szCs w:val="24"/>
        </w:rPr>
        <w:t>в</w:t>
      </w:r>
      <w:r w:rsidRPr="00F65900">
        <w:rPr>
          <w:spacing w:val="-5"/>
          <w:sz w:val="24"/>
          <w:szCs w:val="24"/>
        </w:rPr>
        <w:t xml:space="preserve"> </w:t>
      </w:r>
      <w:r w:rsidRPr="00F65900">
        <w:rPr>
          <w:sz w:val="24"/>
          <w:szCs w:val="24"/>
        </w:rPr>
        <w:t>11 классе.</w:t>
      </w:r>
    </w:p>
    <w:p w:rsidR="00007A9D" w:rsidRPr="00F65900" w:rsidRDefault="00007A9D" w:rsidP="00007A9D">
      <w:pPr>
        <w:numPr>
          <w:ilvl w:val="2"/>
          <w:numId w:val="159"/>
        </w:numPr>
        <w:tabs>
          <w:tab w:val="left" w:pos="1653"/>
        </w:tabs>
        <w:spacing w:before="162" w:line="360" w:lineRule="auto"/>
        <w:ind w:right="109" w:firstLine="707"/>
        <w:jc w:val="both"/>
        <w:rPr>
          <w:sz w:val="24"/>
          <w:szCs w:val="24"/>
        </w:rPr>
      </w:pPr>
      <w:r w:rsidRPr="00F65900">
        <w:rPr>
          <w:sz w:val="24"/>
          <w:szCs w:val="24"/>
        </w:rPr>
        <w:t>Человек и общество. Личность в социуме, влияние социальной</w:t>
      </w:r>
      <w:r w:rsidRPr="00F65900">
        <w:rPr>
          <w:spacing w:val="1"/>
          <w:sz w:val="24"/>
          <w:szCs w:val="24"/>
        </w:rPr>
        <w:t xml:space="preserve"> </w:t>
      </w:r>
      <w:r w:rsidRPr="00F65900">
        <w:rPr>
          <w:sz w:val="24"/>
          <w:szCs w:val="24"/>
        </w:rPr>
        <w:t>среды</w:t>
      </w:r>
      <w:r w:rsidRPr="00F65900">
        <w:rPr>
          <w:spacing w:val="1"/>
          <w:sz w:val="24"/>
          <w:szCs w:val="24"/>
        </w:rPr>
        <w:t xml:space="preserve"> </w:t>
      </w:r>
      <w:r w:rsidRPr="00F65900">
        <w:rPr>
          <w:sz w:val="24"/>
          <w:szCs w:val="24"/>
        </w:rPr>
        <w:t>на личность человека, взаимоотношения человека и общества, человек</w:t>
      </w:r>
      <w:r w:rsidRPr="00F65900">
        <w:rPr>
          <w:spacing w:val="-67"/>
          <w:sz w:val="24"/>
          <w:szCs w:val="24"/>
        </w:rPr>
        <w:t xml:space="preserve"> </w:t>
      </w:r>
      <w:r w:rsidRPr="00F65900">
        <w:rPr>
          <w:sz w:val="24"/>
          <w:szCs w:val="24"/>
        </w:rPr>
        <w:t>и</w:t>
      </w:r>
      <w:r w:rsidRPr="00F65900">
        <w:rPr>
          <w:spacing w:val="1"/>
          <w:sz w:val="24"/>
          <w:szCs w:val="24"/>
        </w:rPr>
        <w:t xml:space="preserve"> </w:t>
      </w:r>
      <w:r w:rsidRPr="00F65900">
        <w:rPr>
          <w:sz w:val="24"/>
          <w:szCs w:val="24"/>
        </w:rPr>
        <w:t>государственная</w:t>
      </w:r>
      <w:r w:rsidRPr="00F65900">
        <w:rPr>
          <w:spacing w:val="1"/>
          <w:sz w:val="24"/>
          <w:szCs w:val="24"/>
        </w:rPr>
        <w:t xml:space="preserve"> </w:t>
      </w:r>
      <w:r w:rsidRPr="00F65900">
        <w:rPr>
          <w:sz w:val="24"/>
          <w:szCs w:val="24"/>
        </w:rPr>
        <w:t>система,</w:t>
      </w:r>
      <w:r w:rsidRPr="00F65900">
        <w:rPr>
          <w:spacing w:val="1"/>
          <w:sz w:val="24"/>
          <w:szCs w:val="24"/>
        </w:rPr>
        <w:t xml:space="preserve"> </w:t>
      </w:r>
      <w:r w:rsidRPr="00F65900">
        <w:rPr>
          <w:sz w:val="24"/>
          <w:szCs w:val="24"/>
        </w:rPr>
        <w:t>гражданственность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патриотизм,</w:t>
      </w:r>
      <w:r w:rsidRPr="00F65900">
        <w:rPr>
          <w:spacing w:val="1"/>
          <w:sz w:val="24"/>
          <w:szCs w:val="24"/>
        </w:rPr>
        <w:t xml:space="preserve"> </w:t>
      </w:r>
      <w:r w:rsidRPr="00F65900">
        <w:rPr>
          <w:sz w:val="24"/>
          <w:szCs w:val="24"/>
        </w:rPr>
        <w:t>интересы</w:t>
      </w:r>
      <w:r w:rsidRPr="00F65900">
        <w:rPr>
          <w:spacing w:val="1"/>
          <w:sz w:val="24"/>
          <w:szCs w:val="24"/>
        </w:rPr>
        <w:t xml:space="preserve"> </w:t>
      </w:r>
      <w:r w:rsidRPr="00F65900">
        <w:rPr>
          <w:sz w:val="24"/>
          <w:szCs w:val="24"/>
        </w:rPr>
        <w:t>личности,</w:t>
      </w:r>
      <w:r w:rsidRPr="00F65900">
        <w:rPr>
          <w:spacing w:val="-2"/>
          <w:sz w:val="24"/>
          <w:szCs w:val="24"/>
        </w:rPr>
        <w:t xml:space="preserve"> </w:t>
      </w:r>
      <w:r w:rsidRPr="00F65900">
        <w:rPr>
          <w:sz w:val="24"/>
          <w:szCs w:val="24"/>
        </w:rPr>
        <w:t>интересы</w:t>
      </w:r>
      <w:r w:rsidRPr="00F65900">
        <w:rPr>
          <w:spacing w:val="-3"/>
          <w:sz w:val="24"/>
          <w:szCs w:val="24"/>
        </w:rPr>
        <w:t xml:space="preserve"> </w:t>
      </w:r>
      <w:r w:rsidRPr="00F65900">
        <w:rPr>
          <w:sz w:val="24"/>
          <w:szCs w:val="24"/>
        </w:rPr>
        <w:t>общества,</w:t>
      </w:r>
      <w:r w:rsidRPr="00F65900">
        <w:rPr>
          <w:spacing w:val="-2"/>
          <w:sz w:val="24"/>
          <w:szCs w:val="24"/>
        </w:rPr>
        <w:t xml:space="preserve"> </w:t>
      </w:r>
      <w:r w:rsidRPr="00F65900">
        <w:rPr>
          <w:sz w:val="24"/>
          <w:szCs w:val="24"/>
        </w:rPr>
        <w:t>интересы</w:t>
      </w:r>
      <w:r w:rsidRPr="00F65900">
        <w:rPr>
          <w:spacing w:val="-3"/>
          <w:sz w:val="24"/>
          <w:szCs w:val="24"/>
        </w:rPr>
        <w:t xml:space="preserve"> </w:t>
      </w:r>
      <w:r w:rsidRPr="00F65900">
        <w:rPr>
          <w:sz w:val="24"/>
          <w:szCs w:val="24"/>
        </w:rPr>
        <w:t>государства,</w:t>
      </w:r>
      <w:r w:rsidRPr="00F65900">
        <w:rPr>
          <w:spacing w:val="-2"/>
          <w:sz w:val="24"/>
          <w:szCs w:val="24"/>
        </w:rPr>
        <w:t xml:space="preserve"> </w:t>
      </w:r>
      <w:r w:rsidRPr="00F65900">
        <w:rPr>
          <w:sz w:val="24"/>
          <w:szCs w:val="24"/>
        </w:rPr>
        <w:t>жизнь</w:t>
      </w:r>
      <w:r w:rsidRPr="00F65900">
        <w:rPr>
          <w:spacing w:val="-5"/>
          <w:sz w:val="24"/>
          <w:szCs w:val="24"/>
        </w:rPr>
        <w:t xml:space="preserve"> </w:t>
      </w:r>
      <w:r w:rsidRPr="00F65900">
        <w:rPr>
          <w:sz w:val="24"/>
          <w:szCs w:val="24"/>
        </w:rPr>
        <w:t>и</w:t>
      </w:r>
      <w:r w:rsidRPr="00F65900">
        <w:rPr>
          <w:spacing w:val="-1"/>
          <w:sz w:val="24"/>
          <w:szCs w:val="24"/>
        </w:rPr>
        <w:t xml:space="preserve"> </w:t>
      </w:r>
      <w:r w:rsidRPr="00F65900">
        <w:rPr>
          <w:sz w:val="24"/>
          <w:szCs w:val="24"/>
        </w:rPr>
        <w:t>идеология.</w:t>
      </w:r>
    </w:p>
    <w:p w:rsidR="00007A9D" w:rsidRPr="00F65900" w:rsidRDefault="00007A9D" w:rsidP="00007A9D">
      <w:pPr>
        <w:numPr>
          <w:ilvl w:val="3"/>
          <w:numId w:val="159"/>
        </w:numPr>
        <w:tabs>
          <w:tab w:val="left" w:pos="1862"/>
        </w:tabs>
        <w:spacing w:before="1" w:line="360" w:lineRule="auto"/>
        <w:ind w:right="109" w:firstLine="707"/>
        <w:jc w:val="both"/>
        <w:rPr>
          <w:sz w:val="24"/>
          <w:szCs w:val="24"/>
        </w:rPr>
      </w:pPr>
      <w:r w:rsidRPr="00F65900">
        <w:rPr>
          <w:sz w:val="24"/>
          <w:szCs w:val="24"/>
        </w:rPr>
        <w:t>Стихотворение</w:t>
      </w:r>
      <w:r w:rsidRPr="00F65900">
        <w:rPr>
          <w:spacing w:val="-12"/>
          <w:sz w:val="24"/>
          <w:szCs w:val="24"/>
        </w:rPr>
        <w:t xml:space="preserve"> </w:t>
      </w:r>
      <w:r w:rsidRPr="00F65900">
        <w:rPr>
          <w:sz w:val="24"/>
          <w:szCs w:val="24"/>
        </w:rPr>
        <w:t>Г.</w:t>
      </w:r>
      <w:r w:rsidRPr="00F65900">
        <w:rPr>
          <w:spacing w:val="-5"/>
          <w:sz w:val="24"/>
          <w:szCs w:val="24"/>
        </w:rPr>
        <w:t xml:space="preserve"> </w:t>
      </w:r>
      <w:r w:rsidRPr="00F65900">
        <w:rPr>
          <w:sz w:val="24"/>
          <w:szCs w:val="24"/>
        </w:rPr>
        <w:t>Тукая</w:t>
      </w:r>
      <w:r w:rsidRPr="00F65900">
        <w:rPr>
          <w:spacing w:val="-11"/>
          <w:sz w:val="24"/>
          <w:szCs w:val="24"/>
        </w:rPr>
        <w:t xml:space="preserve"> </w:t>
      </w:r>
      <w:r w:rsidRPr="00F65900">
        <w:rPr>
          <w:sz w:val="24"/>
          <w:szCs w:val="24"/>
        </w:rPr>
        <w:t>«Өзелгән</w:t>
      </w:r>
      <w:r w:rsidRPr="00F65900">
        <w:rPr>
          <w:spacing w:val="-11"/>
          <w:sz w:val="24"/>
          <w:szCs w:val="24"/>
        </w:rPr>
        <w:t xml:space="preserve"> </w:t>
      </w:r>
      <w:r w:rsidRPr="00F65900">
        <w:rPr>
          <w:sz w:val="24"/>
          <w:szCs w:val="24"/>
        </w:rPr>
        <w:t>өмид»</w:t>
      </w:r>
      <w:r w:rsidRPr="00F65900">
        <w:rPr>
          <w:spacing w:val="-8"/>
          <w:sz w:val="24"/>
          <w:szCs w:val="24"/>
        </w:rPr>
        <w:t xml:space="preserve"> </w:t>
      </w:r>
      <w:r w:rsidRPr="00F65900">
        <w:rPr>
          <w:sz w:val="24"/>
          <w:szCs w:val="24"/>
        </w:rPr>
        <w:t>(«Разбитая</w:t>
      </w:r>
      <w:r w:rsidRPr="00F65900">
        <w:rPr>
          <w:spacing w:val="-11"/>
          <w:sz w:val="24"/>
          <w:szCs w:val="24"/>
        </w:rPr>
        <w:t xml:space="preserve"> </w:t>
      </w:r>
      <w:r w:rsidRPr="00F65900">
        <w:rPr>
          <w:sz w:val="24"/>
          <w:szCs w:val="24"/>
        </w:rPr>
        <w:t>надежда»).</w:t>
      </w:r>
      <w:r w:rsidRPr="00F65900">
        <w:rPr>
          <w:spacing w:val="-68"/>
          <w:sz w:val="24"/>
          <w:szCs w:val="24"/>
        </w:rPr>
        <w:t xml:space="preserve"> </w:t>
      </w:r>
      <w:r w:rsidRPr="00F65900">
        <w:rPr>
          <w:sz w:val="24"/>
          <w:szCs w:val="24"/>
        </w:rPr>
        <w:t>Выражение утраченных надежд и веры в светлое будущее татарского народа.</w:t>
      </w:r>
      <w:r w:rsidRPr="00F65900">
        <w:rPr>
          <w:spacing w:val="-67"/>
          <w:sz w:val="24"/>
          <w:szCs w:val="24"/>
        </w:rPr>
        <w:t xml:space="preserve"> </w:t>
      </w:r>
      <w:r w:rsidRPr="00F65900">
        <w:rPr>
          <w:sz w:val="24"/>
          <w:szCs w:val="24"/>
        </w:rPr>
        <w:t>Подавленное</w:t>
      </w:r>
      <w:r w:rsidRPr="00F65900">
        <w:rPr>
          <w:spacing w:val="1"/>
          <w:sz w:val="24"/>
          <w:szCs w:val="24"/>
        </w:rPr>
        <w:t xml:space="preserve"> </w:t>
      </w:r>
      <w:r w:rsidRPr="00F65900">
        <w:rPr>
          <w:sz w:val="24"/>
          <w:szCs w:val="24"/>
        </w:rPr>
        <w:t>состояние</w:t>
      </w:r>
      <w:r w:rsidRPr="00F65900">
        <w:rPr>
          <w:spacing w:val="1"/>
          <w:sz w:val="24"/>
          <w:szCs w:val="24"/>
        </w:rPr>
        <w:t xml:space="preserve"> </w:t>
      </w:r>
      <w:r w:rsidRPr="00F65900">
        <w:rPr>
          <w:sz w:val="24"/>
          <w:szCs w:val="24"/>
        </w:rPr>
        <w:t>героя.</w:t>
      </w:r>
      <w:r w:rsidRPr="00F65900">
        <w:rPr>
          <w:spacing w:val="1"/>
          <w:sz w:val="24"/>
          <w:szCs w:val="24"/>
        </w:rPr>
        <w:t xml:space="preserve"> </w:t>
      </w:r>
      <w:r w:rsidRPr="00F65900">
        <w:rPr>
          <w:sz w:val="24"/>
          <w:szCs w:val="24"/>
        </w:rPr>
        <w:t>Глубокий</w:t>
      </w:r>
      <w:r w:rsidRPr="00F65900">
        <w:rPr>
          <w:spacing w:val="1"/>
          <w:sz w:val="24"/>
          <w:szCs w:val="24"/>
        </w:rPr>
        <w:t xml:space="preserve"> </w:t>
      </w:r>
      <w:r w:rsidRPr="00F65900">
        <w:rPr>
          <w:sz w:val="24"/>
          <w:szCs w:val="24"/>
        </w:rPr>
        <w:t>психологизм,</w:t>
      </w:r>
      <w:r w:rsidRPr="00F65900">
        <w:rPr>
          <w:spacing w:val="1"/>
          <w:sz w:val="24"/>
          <w:szCs w:val="24"/>
        </w:rPr>
        <w:t xml:space="preserve"> </w:t>
      </w:r>
      <w:r w:rsidRPr="00F65900">
        <w:rPr>
          <w:sz w:val="24"/>
          <w:szCs w:val="24"/>
        </w:rPr>
        <w:t>трагические</w:t>
      </w:r>
      <w:r w:rsidRPr="00F65900">
        <w:rPr>
          <w:spacing w:val="1"/>
          <w:sz w:val="24"/>
          <w:szCs w:val="24"/>
        </w:rPr>
        <w:t xml:space="preserve"> </w:t>
      </w:r>
      <w:r w:rsidRPr="00F65900">
        <w:rPr>
          <w:sz w:val="24"/>
          <w:szCs w:val="24"/>
        </w:rPr>
        <w:t>переживания,</w:t>
      </w:r>
      <w:r w:rsidRPr="00F65900">
        <w:rPr>
          <w:spacing w:val="-1"/>
          <w:sz w:val="24"/>
          <w:szCs w:val="24"/>
        </w:rPr>
        <w:t xml:space="preserve"> </w:t>
      </w:r>
      <w:r w:rsidRPr="00F65900">
        <w:rPr>
          <w:sz w:val="24"/>
          <w:szCs w:val="24"/>
        </w:rPr>
        <w:t>мотивы ненависти к</w:t>
      </w:r>
      <w:r w:rsidRPr="00F65900">
        <w:rPr>
          <w:spacing w:val="-5"/>
          <w:sz w:val="24"/>
          <w:szCs w:val="24"/>
        </w:rPr>
        <w:t xml:space="preserve"> </w:t>
      </w:r>
      <w:r w:rsidRPr="00F65900">
        <w:rPr>
          <w:sz w:val="24"/>
          <w:szCs w:val="24"/>
        </w:rPr>
        <w:t>жестокой</w:t>
      </w:r>
      <w:r w:rsidRPr="00F65900">
        <w:rPr>
          <w:spacing w:val="-3"/>
          <w:sz w:val="24"/>
          <w:szCs w:val="24"/>
        </w:rPr>
        <w:t xml:space="preserve"> </w:t>
      </w:r>
      <w:r w:rsidRPr="00F65900">
        <w:rPr>
          <w:sz w:val="24"/>
          <w:szCs w:val="24"/>
        </w:rPr>
        <w:t>действительности.</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Стихотворение</w:t>
      </w:r>
      <w:r w:rsidRPr="00F65900">
        <w:rPr>
          <w:spacing w:val="-15"/>
          <w:sz w:val="24"/>
          <w:szCs w:val="24"/>
        </w:rPr>
        <w:t xml:space="preserve"> </w:t>
      </w:r>
      <w:r w:rsidRPr="00F65900">
        <w:rPr>
          <w:sz w:val="24"/>
          <w:szCs w:val="24"/>
        </w:rPr>
        <w:t>С.</w:t>
      </w:r>
      <w:r w:rsidRPr="00F65900">
        <w:rPr>
          <w:spacing w:val="-14"/>
          <w:sz w:val="24"/>
          <w:szCs w:val="24"/>
        </w:rPr>
        <w:t xml:space="preserve"> </w:t>
      </w:r>
      <w:r w:rsidRPr="00F65900">
        <w:rPr>
          <w:sz w:val="24"/>
          <w:szCs w:val="24"/>
        </w:rPr>
        <w:t>Рамиева</w:t>
      </w:r>
      <w:r w:rsidRPr="00F65900">
        <w:rPr>
          <w:spacing w:val="-14"/>
          <w:sz w:val="24"/>
          <w:szCs w:val="24"/>
        </w:rPr>
        <w:t xml:space="preserve"> </w:t>
      </w:r>
      <w:r w:rsidRPr="00F65900">
        <w:rPr>
          <w:sz w:val="24"/>
          <w:szCs w:val="24"/>
        </w:rPr>
        <w:t>«Сүзем</w:t>
      </w:r>
      <w:r w:rsidRPr="00F65900">
        <w:rPr>
          <w:spacing w:val="-14"/>
          <w:sz w:val="24"/>
          <w:szCs w:val="24"/>
        </w:rPr>
        <w:t xml:space="preserve"> </w:t>
      </w:r>
      <w:r w:rsidRPr="00F65900">
        <w:rPr>
          <w:sz w:val="24"/>
          <w:szCs w:val="24"/>
        </w:rPr>
        <w:t>һәм</w:t>
      </w:r>
      <w:r w:rsidRPr="00F65900">
        <w:rPr>
          <w:spacing w:val="-15"/>
          <w:sz w:val="24"/>
          <w:szCs w:val="24"/>
        </w:rPr>
        <w:t xml:space="preserve"> </w:t>
      </w:r>
      <w:r w:rsidRPr="00F65900">
        <w:rPr>
          <w:sz w:val="24"/>
          <w:szCs w:val="24"/>
        </w:rPr>
        <w:t>үзем»</w:t>
      </w:r>
      <w:r w:rsidRPr="00F65900">
        <w:rPr>
          <w:spacing w:val="-13"/>
          <w:sz w:val="24"/>
          <w:szCs w:val="24"/>
        </w:rPr>
        <w:t xml:space="preserve"> </w:t>
      </w:r>
      <w:r w:rsidRPr="00F65900">
        <w:rPr>
          <w:sz w:val="24"/>
          <w:szCs w:val="24"/>
        </w:rPr>
        <w:t>(«Я</w:t>
      </w:r>
      <w:r w:rsidRPr="00F65900">
        <w:rPr>
          <w:spacing w:val="-14"/>
          <w:sz w:val="24"/>
          <w:szCs w:val="24"/>
        </w:rPr>
        <w:t xml:space="preserve"> </w:t>
      </w:r>
      <w:r w:rsidRPr="00F65900">
        <w:rPr>
          <w:sz w:val="24"/>
          <w:szCs w:val="24"/>
        </w:rPr>
        <w:t>и</w:t>
      </w:r>
      <w:r w:rsidRPr="00F65900">
        <w:rPr>
          <w:spacing w:val="-16"/>
          <w:sz w:val="24"/>
          <w:szCs w:val="24"/>
        </w:rPr>
        <w:t xml:space="preserve"> </w:t>
      </w:r>
      <w:r w:rsidRPr="00F65900">
        <w:rPr>
          <w:sz w:val="24"/>
          <w:szCs w:val="24"/>
        </w:rPr>
        <w:t>моё</w:t>
      </w:r>
      <w:r w:rsidRPr="00F65900">
        <w:rPr>
          <w:spacing w:val="-15"/>
          <w:sz w:val="24"/>
          <w:szCs w:val="24"/>
        </w:rPr>
        <w:t xml:space="preserve"> </w:t>
      </w:r>
      <w:r w:rsidRPr="00F65900">
        <w:rPr>
          <w:sz w:val="24"/>
          <w:szCs w:val="24"/>
        </w:rPr>
        <w:t>слово»).</w:t>
      </w:r>
      <w:r w:rsidRPr="00F65900">
        <w:rPr>
          <w:spacing w:val="-67"/>
          <w:sz w:val="24"/>
          <w:szCs w:val="24"/>
        </w:rPr>
        <w:t xml:space="preserve"> </w:t>
      </w:r>
      <w:r w:rsidRPr="00F65900">
        <w:rPr>
          <w:sz w:val="24"/>
          <w:szCs w:val="24"/>
        </w:rPr>
        <w:t>Поиск жизненного идеала. Духовный мир лирического героя. Определение</w:t>
      </w:r>
      <w:r w:rsidRPr="00F65900">
        <w:rPr>
          <w:spacing w:val="1"/>
          <w:sz w:val="24"/>
          <w:szCs w:val="24"/>
        </w:rPr>
        <w:t xml:space="preserve"> </w:t>
      </w:r>
      <w:r w:rsidRPr="00F65900">
        <w:rPr>
          <w:sz w:val="24"/>
          <w:szCs w:val="24"/>
        </w:rPr>
        <w:t>новых</w:t>
      </w:r>
      <w:r w:rsidRPr="00F65900">
        <w:rPr>
          <w:spacing w:val="-5"/>
          <w:sz w:val="24"/>
          <w:szCs w:val="24"/>
        </w:rPr>
        <w:t xml:space="preserve"> </w:t>
      </w:r>
      <w:r w:rsidRPr="00F65900">
        <w:rPr>
          <w:sz w:val="24"/>
          <w:szCs w:val="24"/>
        </w:rPr>
        <w:t>путей</w:t>
      </w:r>
      <w:r w:rsidRPr="00F65900">
        <w:rPr>
          <w:spacing w:val="-4"/>
          <w:sz w:val="24"/>
          <w:szCs w:val="24"/>
        </w:rPr>
        <w:t xml:space="preserve"> </w:t>
      </w:r>
      <w:r w:rsidRPr="00F65900">
        <w:rPr>
          <w:sz w:val="24"/>
          <w:szCs w:val="24"/>
        </w:rPr>
        <w:t>творческой</w:t>
      </w:r>
      <w:r w:rsidRPr="00F65900">
        <w:rPr>
          <w:spacing w:val="-6"/>
          <w:sz w:val="24"/>
          <w:szCs w:val="24"/>
        </w:rPr>
        <w:t xml:space="preserve"> </w:t>
      </w:r>
      <w:r w:rsidRPr="00F65900">
        <w:rPr>
          <w:sz w:val="24"/>
          <w:szCs w:val="24"/>
        </w:rPr>
        <w:t>деятельности</w:t>
      </w:r>
      <w:r w:rsidRPr="00F65900">
        <w:rPr>
          <w:spacing w:val="-7"/>
          <w:sz w:val="24"/>
          <w:szCs w:val="24"/>
        </w:rPr>
        <w:t xml:space="preserve"> </w:t>
      </w:r>
      <w:r w:rsidRPr="00F65900">
        <w:rPr>
          <w:sz w:val="24"/>
          <w:szCs w:val="24"/>
        </w:rPr>
        <w:t>поэта.</w:t>
      </w:r>
      <w:r w:rsidRPr="00F65900">
        <w:rPr>
          <w:spacing w:val="-8"/>
          <w:sz w:val="24"/>
          <w:szCs w:val="24"/>
        </w:rPr>
        <w:t xml:space="preserve"> </w:t>
      </w:r>
      <w:r w:rsidRPr="00F65900">
        <w:rPr>
          <w:sz w:val="24"/>
          <w:szCs w:val="24"/>
        </w:rPr>
        <w:t>Противопоставление</w:t>
      </w:r>
      <w:r w:rsidRPr="00F65900">
        <w:rPr>
          <w:spacing w:val="-6"/>
          <w:sz w:val="24"/>
          <w:szCs w:val="24"/>
        </w:rPr>
        <w:t xml:space="preserve"> </w:t>
      </w:r>
      <w:r w:rsidRPr="00F65900">
        <w:rPr>
          <w:sz w:val="24"/>
          <w:szCs w:val="24"/>
        </w:rPr>
        <w:t>его</w:t>
      </w:r>
      <w:r w:rsidRPr="00F65900">
        <w:rPr>
          <w:spacing w:val="-2"/>
          <w:sz w:val="24"/>
          <w:szCs w:val="24"/>
        </w:rPr>
        <w:t xml:space="preserve"> </w:t>
      </w:r>
      <w:r w:rsidRPr="00F65900">
        <w:rPr>
          <w:sz w:val="24"/>
          <w:szCs w:val="24"/>
        </w:rPr>
        <w:t>надежд</w:t>
      </w:r>
      <w:r w:rsidRPr="00F65900">
        <w:rPr>
          <w:spacing w:val="-68"/>
          <w:sz w:val="24"/>
          <w:szCs w:val="24"/>
        </w:rPr>
        <w:t xml:space="preserve"> </w:t>
      </w:r>
      <w:r w:rsidRPr="00F65900">
        <w:rPr>
          <w:sz w:val="24"/>
          <w:szCs w:val="24"/>
        </w:rPr>
        <w:t>и</w:t>
      </w:r>
      <w:r w:rsidRPr="00F65900">
        <w:rPr>
          <w:spacing w:val="-1"/>
          <w:sz w:val="24"/>
          <w:szCs w:val="24"/>
        </w:rPr>
        <w:t xml:space="preserve"> </w:t>
      </w:r>
      <w:r w:rsidRPr="00F65900">
        <w:rPr>
          <w:sz w:val="24"/>
          <w:szCs w:val="24"/>
        </w:rPr>
        <w:t>реальной действительности.</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Дардменда</w:t>
      </w:r>
      <w:r w:rsidRPr="00F65900">
        <w:rPr>
          <w:spacing w:val="1"/>
          <w:sz w:val="24"/>
          <w:szCs w:val="24"/>
        </w:rPr>
        <w:t xml:space="preserve"> </w:t>
      </w:r>
      <w:r w:rsidRPr="00F65900">
        <w:rPr>
          <w:sz w:val="24"/>
          <w:szCs w:val="24"/>
        </w:rPr>
        <w:t>«Куанды</w:t>
      </w:r>
      <w:r w:rsidRPr="00F65900">
        <w:rPr>
          <w:spacing w:val="1"/>
          <w:sz w:val="24"/>
          <w:szCs w:val="24"/>
        </w:rPr>
        <w:t xml:space="preserve"> </w:t>
      </w:r>
      <w:r w:rsidRPr="00F65900">
        <w:rPr>
          <w:sz w:val="24"/>
          <w:szCs w:val="24"/>
        </w:rPr>
        <w:t>ил,</w:t>
      </w:r>
      <w:r w:rsidRPr="00F65900">
        <w:rPr>
          <w:spacing w:val="1"/>
          <w:sz w:val="24"/>
          <w:szCs w:val="24"/>
        </w:rPr>
        <w:t xml:space="preserve"> </w:t>
      </w:r>
      <w:r w:rsidRPr="00F65900">
        <w:rPr>
          <w:sz w:val="24"/>
          <w:szCs w:val="24"/>
        </w:rPr>
        <w:t>канат</w:t>
      </w:r>
      <w:r w:rsidRPr="00F65900">
        <w:rPr>
          <w:spacing w:val="1"/>
          <w:sz w:val="24"/>
          <w:szCs w:val="24"/>
        </w:rPr>
        <w:t xml:space="preserve"> </w:t>
      </w:r>
      <w:r w:rsidRPr="00F65900">
        <w:rPr>
          <w:sz w:val="24"/>
          <w:szCs w:val="24"/>
        </w:rPr>
        <w:t>какты</w:t>
      </w:r>
      <w:r w:rsidRPr="00F65900">
        <w:rPr>
          <w:spacing w:val="1"/>
          <w:sz w:val="24"/>
          <w:szCs w:val="24"/>
        </w:rPr>
        <w:t xml:space="preserve"> </w:t>
      </w:r>
      <w:r w:rsidRPr="00F65900">
        <w:rPr>
          <w:sz w:val="24"/>
          <w:szCs w:val="24"/>
        </w:rPr>
        <w:t>мәләкләр...» («Когда страна возликовала...»). Смысл, вложенный поэтом в</w:t>
      </w:r>
      <w:r w:rsidRPr="00F65900">
        <w:rPr>
          <w:spacing w:val="1"/>
          <w:sz w:val="24"/>
          <w:szCs w:val="24"/>
        </w:rPr>
        <w:t xml:space="preserve"> </w:t>
      </w:r>
      <w:r w:rsidRPr="00F65900">
        <w:rPr>
          <w:sz w:val="24"/>
          <w:szCs w:val="24"/>
        </w:rPr>
        <w:t>понятие</w:t>
      </w:r>
      <w:r w:rsidRPr="00F65900">
        <w:rPr>
          <w:spacing w:val="1"/>
          <w:sz w:val="24"/>
          <w:szCs w:val="24"/>
        </w:rPr>
        <w:t xml:space="preserve"> </w:t>
      </w:r>
      <w:r w:rsidRPr="00F65900">
        <w:rPr>
          <w:sz w:val="24"/>
          <w:szCs w:val="24"/>
        </w:rPr>
        <w:t>мотива</w:t>
      </w:r>
      <w:r w:rsidRPr="00F65900">
        <w:rPr>
          <w:spacing w:val="1"/>
          <w:sz w:val="24"/>
          <w:szCs w:val="24"/>
        </w:rPr>
        <w:t xml:space="preserve"> </w:t>
      </w:r>
      <w:r w:rsidRPr="00F65900">
        <w:rPr>
          <w:sz w:val="24"/>
          <w:szCs w:val="24"/>
        </w:rPr>
        <w:t>Отчизны,</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земли.</w:t>
      </w:r>
      <w:r w:rsidRPr="00F65900">
        <w:rPr>
          <w:spacing w:val="1"/>
          <w:sz w:val="24"/>
          <w:szCs w:val="24"/>
        </w:rPr>
        <w:t xml:space="preserve"> </w:t>
      </w:r>
      <w:r w:rsidRPr="00F65900">
        <w:rPr>
          <w:sz w:val="24"/>
          <w:szCs w:val="24"/>
        </w:rPr>
        <w:t>Чувство</w:t>
      </w:r>
      <w:r w:rsidRPr="00F65900">
        <w:rPr>
          <w:spacing w:val="1"/>
          <w:sz w:val="24"/>
          <w:szCs w:val="24"/>
        </w:rPr>
        <w:t xml:space="preserve"> </w:t>
      </w:r>
      <w:r w:rsidRPr="00F65900">
        <w:rPr>
          <w:sz w:val="24"/>
          <w:szCs w:val="24"/>
        </w:rPr>
        <w:t>тоски,</w:t>
      </w:r>
      <w:r w:rsidRPr="00F65900">
        <w:rPr>
          <w:spacing w:val="1"/>
          <w:sz w:val="24"/>
          <w:szCs w:val="24"/>
        </w:rPr>
        <w:t xml:space="preserve"> </w:t>
      </w:r>
      <w:r w:rsidRPr="00F65900">
        <w:rPr>
          <w:sz w:val="24"/>
          <w:szCs w:val="24"/>
        </w:rPr>
        <w:t>переходящее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глубокий драматизм переживаний лирического героя. Боль поэта за судьбу</w:t>
      </w:r>
      <w:r w:rsidRPr="00F65900">
        <w:rPr>
          <w:spacing w:val="1"/>
          <w:sz w:val="24"/>
          <w:szCs w:val="24"/>
        </w:rPr>
        <w:t xml:space="preserve"> </w:t>
      </w:r>
      <w:r w:rsidRPr="00F65900">
        <w:rPr>
          <w:sz w:val="24"/>
          <w:szCs w:val="24"/>
        </w:rPr>
        <w:t>народа. Переживания по поводу потери связи с народом. Чувство отчуждения</w:t>
      </w:r>
      <w:r w:rsidRPr="00F65900">
        <w:rPr>
          <w:spacing w:val="-68"/>
          <w:sz w:val="24"/>
          <w:szCs w:val="24"/>
        </w:rPr>
        <w:t xml:space="preserve"> </w:t>
      </w:r>
      <w:r w:rsidRPr="00F65900">
        <w:rPr>
          <w:sz w:val="24"/>
          <w:szCs w:val="24"/>
        </w:rPr>
        <w:t>и</w:t>
      </w:r>
      <w:r w:rsidRPr="00F65900">
        <w:rPr>
          <w:spacing w:val="-1"/>
          <w:sz w:val="24"/>
          <w:szCs w:val="24"/>
        </w:rPr>
        <w:t xml:space="preserve"> </w:t>
      </w:r>
      <w:r w:rsidRPr="00F65900">
        <w:rPr>
          <w:sz w:val="24"/>
          <w:szCs w:val="24"/>
        </w:rPr>
        <w:t>связанные с</w:t>
      </w:r>
      <w:r w:rsidRPr="00F65900">
        <w:rPr>
          <w:spacing w:val="-2"/>
          <w:sz w:val="24"/>
          <w:szCs w:val="24"/>
        </w:rPr>
        <w:t xml:space="preserve"> </w:t>
      </w:r>
      <w:r w:rsidRPr="00F65900">
        <w:rPr>
          <w:sz w:val="24"/>
          <w:szCs w:val="24"/>
        </w:rPr>
        <w:t>ним экзистенциальные страдания</w:t>
      </w:r>
      <w:r w:rsidRPr="00F65900">
        <w:rPr>
          <w:spacing w:val="-4"/>
          <w:sz w:val="24"/>
          <w:szCs w:val="24"/>
        </w:rPr>
        <w:t xml:space="preserve"> </w:t>
      </w:r>
      <w:r w:rsidRPr="00F65900">
        <w:rPr>
          <w:sz w:val="24"/>
          <w:szCs w:val="24"/>
        </w:rPr>
        <w:t>поэта.</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К. Тинчурин.</w:t>
      </w:r>
      <w:r w:rsidRPr="00F65900">
        <w:rPr>
          <w:spacing w:val="1"/>
          <w:sz w:val="24"/>
          <w:szCs w:val="24"/>
        </w:rPr>
        <w:t xml:space="preserve"> </w:t>
      </w:r>
      <w:r w:rsidRPr="00F65900">
        <w:rPr>
          <w:sz w:val="24"/>
          <w:szCs w:val="24"/>
        </w:rPr>
        <w:t>«Сүнгән</w:t>
      </w:r>
      <w:r w:rsidRPr="00F65900">
        <w:rPr>
          <w:spacing w:val="1"/>
          <w:sz w:val="24"/>
          <w:szCs w:val="24"/>
        </w:rPr>
        <w:t xml:space="preserve"> </w:t>
      </w:r>
      <w:r w:rsidRPr="00F65900">
        <w:rPr>
          <w:sz w:val="24"/>
          <w:szCs w:val="24"/>
        </w:rPr>
        <w:t>йолдызлар»</w:t>
      </w:r>
      <w:r w:rsidRPr="00F65900">
        <w:rPr>
          <w:spacing w:val="1"/>
          <w:sz w:val="24"/>
          <w:szCs w:val="24"/>
        </w:rPr>
        <w:t xml:space="preserve"> </w:t>
      </w:r>
      <w:r w:rsidRPr="00F65900">
        <w:rPr>
          <w:sz w:val="24"/>
          <w:szCs w:val="24"/>
        </w:rPr>
        <w:t>(«Угасшие</w:t>
      </w:r>
      <w:r w:rsidRPr="00F65900">
        <w:rPr>
          <w:spacing w:val="1"/>
          <w:sz w:val="24"/>
          <w:szCs w:val="24"/>
        </w:rPr>
        <w:t xml:space="preserve"> </w:t>
      </w:r>
      <w:r w:rsidRPr="00F65900">
        <w:rPr>
          <w:sz w:val="24"/>
          <w:szCs w:val="24"/>
        </w:rPr>
        <w:t>звезды»).</w:t>
      </w:r>
      <w:r w:rsidRPr="00F65900">
        <w:rPr>
          <w:spacing w:val="1"/>
          <w:sz w:val="24"/>
          <w:szCs w:val="24"/>
        </w:rPr>
        <w:t xml:space="preserve"> </w:t>
      </w:r>
      <w:r w:rsidRPr="00F65900">
        <w:rPr>
          <w:sz w:val="24"/>
          <w:szCs w:val="24"/>
        </w:rPr>
        <w:t>Изображение</w:t>
      </w:r>
      <w:r w:rsidRPr="00F65900">
        <w:rPr>
          <w:spacing w:val="1"/>
          <w:sz w:val="24"/>
          <w:szCs w:val="24"/>
        </w:rPr>
        <w:t xml:space="preserve"> </w:t>
      </w:r>
      <w:r w:rsidRPr="00F65900">
        <w:rPr>
          <w:sz w:val="24"/>
          <w:szCs w:val="24"/>
        </w:rPr>
        <w:t>Первой</w:t>
      </w:r>
      <w:r w:rsidRPr="00F65900">
        <w:rPr>
          <w:spacing w:val="1"/>
          <w:sz w:val="24"/>
          <w:szCs w:val="24"/>
        </w:rPr>
        <w:t xml:space="preserve"> </w:t>
      </w:r>
      <w:r w:rsidRPr="00F65900">
        <w:rPr>
          <w:sz w:val="24"/>
          <w:szCs w:val="24"/>
        </w:rPr>
        <w:t>мировой</w:t>
      </w:r>
      <w:r w:rsidRPr="00F65900">
        <w:rPr>
          <w:spacing w:val="1"/>
          <w:sz w:val="24"/>
          <w:szCs w:val="24"/>
        </w:rPr>
        <w:t xml:space="preserve"> </w:t>
      </w:r>
      <w:r w:rsidRPr="00F65900">
        <w:rPr>
          <w:sz w:val="24"/>
          <w:szCs w:val="24"/>
        </w:rPr>
        <w:t>войны</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причины</w:t>
      </w:r>
      <w:r w:rsidRPr="00F65900">
        <w:rPr>
          <w:spacing w:val="1"/>
          <w:sz w:val="24"/>
          <w:szCs w:val="24"/>
        </w:rPr>
        <w:t xml:space="preserve"> </w:t>
      </w:r>
      <w:r w:rsidRPr="00F65900">
        <w:rPr>
          <w:sz w:val="24"/>
          <w:szCs w:val="24"/>
        </w:rPr>
        <w:t>всех</w:t>
      </w:r>
      <w:r w:rsidRPr="00F65900">
        <w:rPr>
          <w:spacing w:val="1"/>
          <w:sz w:val="24"/>
          <w:szCs w:val="24"/>
        </w:rPr>
        <w:t xml:space="preserve"> </w:t>
      </w:r>
      <w:r w:rsidRPr="00F65900">
        <w:rPr>
          <w:sz w:val="24"/>
          <w:szCs w:val="24"/>
        </w:rPr>
        <w:t>бед,</w:t>
      </w:r>
      <w:r w:rsidRPr="00F65900">
        <w:rPr>
          <w:spacing w:val="1"/>
          <w:sz w:val="24"/>
          <w:szCs w:val="24"/>
        </w:rPr>
        <w:t xml:space="preserve"> </w:t>
      </w:r>
      <w:r w:rsidRPr="00F65900">
        <w:rPr>
          <w:sz w:val="24"/>
          <w:szCs w:val="24"/>
        </w:rPr>
        <w:t>несчастной</w:t>
      </w:r>
      <w:r w:rsidRPr="00F65900">
        <w:rPr>
          <w:spacing w:val="1"/>
          <w:sz w:val="24"/>
          <w:szCs w:val="24"/>
        </w:rPr>
        <w:t xml:space="preserve"> </w:t>
      </w:r>
      <w:r w:rsidRPr="00F65900">
        <w:rPr>
          <w:sz w:val="24"/>
          <w:szCs w:val="24"/>
        </w:rPr>
        <w:t>судьбы</w:t>
      </w:r>
      <w:r w:rsidRPr="00F65900">
        <w:rPr>
          <w:spacing w:val="1"/>
          <w:sz w:val="24"/>
          <w:szCs w:val="24"/>
        </w:rPr>
        <w:t xml:space="preserve"> </w:t>
      </w:r>
      <w:r w:rsidRPr="00F65900">
        <w:rPr>
          <w:sz w:val="24"/>
          <w:szCs w:val="24"/>
        </w:rPr>
        <w:t>народа.</w:t>
      </w:r>
      <w:r w:rsidRPr="00F65900">
        <w:rPr>
          <w:spacing w:val="1"/>
          <w:sz w:val="24"/>
          <w:szCs w:val="24"/>
        </w:rPr>
        <w:t xml:space="preserve"> </w:t>
      </w:r>
      <w:r w:rsidRPr="00F65900">
        <w:rPr>
          <w:sz w:val="24"/>
          <w:szCs w:val="24"/>
        </w:rPr>
        <w:t>Метафоричность</w:t>
      </w:r>
      <w:r w:rsidRPr="00F65900">
        <w:rPr>
          <w:spacing w:val="1"/>
          <w:sz w:val="24"/>
          <w:szCs w:val="24"/>
        </w:rPr>
        <w:t xml:space="preserve"> </w:t>
      </w:r>
      <w:r w:rsidRPr="00F65900">
        <w:rPr>
          <w:sz w:val="24"/>
          <w:szCs w:val="24"/>
        </w:rPr>
        <w:t>названия.</w:t>
      </w:r>
      <w:r w:rsidRPr="00F65900">
        <w:rPr>
          <w:spacing w:val="1"/>
          <w:sz w:val="24"/>
          <w:szCs w:val="24"/>
        </w:rPr>
        <w:t xml:space="preserve"> </w:t>
      </w:r>
      <w:r w:rsidRPr="00F65900">
        <w:rPr>
          <w:sz w:val="24"/>
          <w:szCs w:val="24"/>
        </w:rPr>
        <w:t>Символические</w:t>
      </w:r>
      <w:r w:rsidRPr="00F65900">
        <w:rPr>
          <w:spacing w:val="1"/>
          <w:sz w:val="24"/>
          <w:szCs w:val="24"/>
        </w:rPr>
        <w:t xml:space="preserve"> </w:t>
      </w:r>
      <w:r w:rsidRPr="00F65900">
        <w:rPr>
          <w:sz w:val="24"/>
          <w:szCs w:val="24"/>
        </w:rPr>
        <w:t>образы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произведении.</w:t>
      </w:r>
    </w:p>
    <w:p w:rsidR="00007A9D" w:rsidRPr="00F65900" w:rsidRDefault="00007A9D" w:rsidP="00007A9D">
      <w:pPr>
        <w:numPr>
          <w:ilvl w:val="3"/>
          <w:numId w:val="159"/>
        </w:numPr>
        <w:tabs>
          <w:tab w:val="left" w:pos="1862"/>
        </w:tabs>
        <w:spacing w:before="1" w:line="360" w:lineRule="auto"/>
        <w:ind w:right="107" w:firstLine="707"/>
        <w:jc w:val="both"/>
        <w:rPr>
          <w:sz w:val="24"/>
          <w:szCs w:val="24"/>
        </w:rPr>
      </w:pPr>
      <w:r w:rsidRPr="00F65900">
        <w:rPr>
          <w:sz w:val="24"/>
          <w:szCs w:val="24"/>
        </w:rPr>
        <w:t>Драма</w:t>
      </w:r>
      <w:r w:rsidRPr="00F65900">
        <w:rPr>
          <w:spacing w:val="1"/>
          <w:sz w:val="24"/>
          <w:szCs w:val="24"/>
        </w:rPr>
        <w:t xml:space="preserve"> </w:t>
      </w:r>
      <w:r w:rsidRPr="00F65900">
        <w:rPr>
          <w:sz w:val="24"/>
          <w:szCs w:val="24"/>
        </w:rPr>
        <w:t>Х. Такташа</w:t>
      </w:r>
      <w:r w:rsidRPr="00F65900">
        <w:rPr>
          <w:spacing w:val="1"/>
          <w:sz w:val="24"/>
          <w:szCs w:val="24"/>
        </w:rPr>
        <w:t xml:space="preserve"> </w:t>
      </w:r>
      <w:r w:rsidRPr="00F65900">
        <w:rPr>
          <w:sz w:val="24"/>
          <w:szCs w:val="24"/>
        </w:rPr>
        <w:t>«Югалган</w:t>
      </w:r>
      <w:r w:rsidRPr="00F65900">
        <w:rPr>
          <w:spacing w:val="1"/>
          <w:sz w:val="24"/>
          <w:szCs w:val="24"/>
        </w:rPr>
        <w:t xml:space="preserve"> </w:t>
      </w:r>
      <w:r w:rsidRPr="00F65900">
        <w:rPr>
          <w:sz w:val="24"/>
          <w:szCs w:val="24"/>
        </w:rPr>
        <w:t>матурлык»</w:t>
      </w:r>
      <w:r w:rsidRPr="00F65900">
        <w:rPr>
          <w:spacing w:val="1"/>
          <w:sz w:val="24"/>
          <w:szCs w:val="24"/>
        </w:rPr>
        <w:t xml:space="preserve"> </w:t>
      </w:r>
      <w:r w:rsidRPr="00F65900">
        <w:rPr>
          <w:sz w:val="24"/>
          <w:szCs w:val="24"/>
        </w:rPr>
        <w:t>(«Утраченная</w:t>
      </w:r>
      <w:r w:rsidRPr="00F65900">
        <w:rPr>
          <w:spacing w:val="1"/>
          <w:sz w:val="24"/>
          <w:szCs w:val="24"/>
        </w:rPr>
        <w:t xml:space="preserve"> </w:t>
      </w:r>
      <w:r w:rsidRPr="00F65900">
        <w:rPr>
          <w:sz w:val="24"/>
          <w:szCs w:val="24"/>
        </w:rPr>
        <w:t>красота»). Социально-нравственная проблематика произведения. Обращение</w:t>
      </w:r>
      <w:r w:rsidRPr="00F65900">
        <w:rPr>
          <w:spacing w:val="1"/>
          <w:sz w:val="24"/>
          <w:szCs w:val="24"/>
        </w:rPr>
        <w:t xml:space="preserve"> </w:t>
      </w:r>
      <w:r w:rsidRPr="00F65900">
        <w:rPr>
          <w:sz w:val="24"/>
          <w:szCs w:val="24"/>
        </w:rPr>
        <w:t>к</w:t>
      </w:r>
      <w:r w:rsidRPr="00F65900">
        <w:rPr>
          <w:spacing w:val="41"/>
          <w:sz w:val="24"/>
          <w:szCs w:val="24"/>
        </w:rPr>
        <w:t xml:space="preserve"> </w:t>
      </w:r>
      <w:r w:rsidRPr="00F65900">
        <w:rPr>
          <w:sz w:val="24"/>
          <w:szCs w:val="24"/>
        </w:rPr>
        <w:t>проблемам</w:t>
      </w:r>
      <w:r w:rsidRPr="00F65900">
        <w:rPr>
          <w:spacing w:val="41"/>
          <w:sz w:val="24"/>
          <w:szCs w:val="24"/>
        </w:rPr>
        <w:t xml:space="preserve"> </w:t>
      </w:r>
      <w:r w:rsidRPr="00F65900">
        <w:rPr>
          <w:sz w:val="24"/>
          <w:szCs w:val="24"/>
        </w:rPr>
        <w:t>любви</w:t>
      </w:r>
      <w:r w:rsidRPr="00F65900">
        <w:rPr>
          <w:spacing w:val="41"/>
          <w:sz w:val="24"/>
          <w:szCs w:val="24"/>
        </w:rPr>
        <w:t xml:space="preserve"> </w:t>
      </w:r>
      <w:r w:rsidRPr="00F65900">
        <w:rPr>
          <w:sz w:val="24"/>
          <w:szCs w:val="24"/>
        </w:rPr>
        <w:t>и</w:t>
      </w:r>
      <w:r w:rsidRPr="00F65900">
        <w:rPr>
          <w:spacing w:val="42"/>
          <w:sz w:val="24"/>
          <w:szCs w:val="24"/>
        </w:rPr>
        <w:t xml:space="preserve"> </w:t>
      </w:r>
      <w:r w:rsidRPr="00F65900">
        <w:rPr>
          <w:sz w:val="24"/>
          <w:szCs w:val="24"/>
        </w:rPr>
        <w:t>создания</w:t>
      </w:r>
      <w:r w:rsidRPr="00F65900">
        <w:rPr>
          <w:spacing w:val="42"/>
          <w:sz w:val="24"/>
          <w:szCs w:val="24"/>
        </w:rPr>
        <w:t xml:space="preserve"> </w:t>
      </w:r>
      <w:r w:rsidRPr="00F65900">
        <w:rPr>
          <w:sz w:val="24"/>
          <w:szCs w:val="24"/>
        </w:rPr>
        <w:t>семьи.</w:t>
      </w:r>
      <w:r w:rsidRPr="00F65900">
        <w:rPr>
          <w:spacing w:val="41"/>
          <w:sz w:val="24"/>
          <w:szCs w:val="24"/>
        </w:rPr>
        <w:t xml:space="preserve"> </w:t>
      </w:r>
      <w:r w:rsidRPr="00F65900">
        <w:rPr>
          <w:sz w:val="24"/>
          <w:szCs w:val="24"/>
        </w:rPr>
        <w:t>Роль</w:t>
      </w:r>
      <w:r w:rsidRPr="00F65900">
        <w:rPr>
          <w:spacing w:val="41"/>
          <w:sz w:val="24"/>
          <w:szCs w:val="24"/>
        </w:rPr>
        <w:t xml:space="preserve"> </w:t>
      </w:r>
      <w:r w:rsidRPr="00F65900">
        <w:rPr>
          <w:sz w:val="24"/>
          <w:szCs w:val="24"/>
        </w:rPr>
        <w:t>женщины</w:t>
      </w:r>
      <w:r w:rsidRPr="00F65900">
        <w:rPr>
          <w:spacing w:val="42"/>
          <w:sz w:val="24"/>
          <w:szCs w:val="24"/>
        </w:rPr>
        <w:t xml:space="preserve"> </w:t>
      </w:r>
      <w:r w:rsidRPr="00F65900">
        <w:rPr>
          <w:sz w:val="24"/>
          <w:szCs w:val="24"/>
        </w:rPr>
        <w:t>в</w:t>
      </w:r>
      <w:r w:rsidRPr="00F65900">
        <w:rPr>
          <w:spacing w:val="41"/>
          <w:sz w:val="24"/>
          <w:szCs w:val="24"/>
        </w:rPr>
        <w:t xml:space="preserve"> </w:t>
      </w:r>
      <w:r w:rsidRPr="00F65900">
        <w:rPr>
          <w:sz w:val="24"/>
          <w:szCs w:val="24"/>
        </w:rPr>
        <w:t>семье</w:t>
      </w:r>
      <w:r w:rsidRPr="00F65900">
        <w:rPr>
          <w:spacing w:val="41"/>
          <w:sz w:val="24"/>
          <w:szCs w:val="24"/>
        </w:rPr>
        <w:t xml:space="preserve"> </w:t>
      </w:r>
      <w:r w:rsidRPr="00F65900">
        <w:rPr>
          <w:sz w:val="24"/>
          <w:szCs w:val="24"/>
        </w:rPr>
        <w:t>и</w:t>
      </w:r>
      <w:r w:rsidRPr="00F65900">
        <w:rPr>
          <w:spacing w:val="43"/>
          <w:sz w:val="24"/>
          <w:szCs w:val="24"/>
        </w:rPr>
        <w:t xml:space="preserve"> </w:t>
      </w:r>
      <w:r w:rsidRPr="00F65900">
        <w:rPr>
          <w:sz w:val="24"/>
          <w:szCs w:val="24"/>
        </w:rPr>
        <w:t>обществе.</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12"/>
        <w:jc w:val="both"/>
        <w:rPr>
          <w:sz w:val="24"/>
          <w:szCs w:val="24"/>
        </w:rPr>
      </w:pPr>
      <w:r w:rsidRPr="00F65900">
        <w:rPr>
          <w:sz w:val="24"/>
          <w:szCs w:val="24"/>
        </w:rPr>
        <w:t>Противостояние</w:t>
      </w:r>
      <w:r w:rsidRPr="00F65900">
        <w:rPr>
          <w:spacing w:val="1"/>
          <w:sz w:val="24"/>
          <w:szCs w:val="24"/>
        </w:rPr>
        <w:t xml:space="preserve"> </w:t>
      </w:r>
      <w:r w:rsidRPr="00F65900">
        <w:rPr>
          <w:sz w:val="24"/>
          <w:szCs w:val="24"/>
        </w:rPr>
        <w:t>господствующей</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стране</w:t>
      </w:r>
      <w:r w:rsidRPr="00F65900">
        <w:rPr>
          <w:spacing w:val="1"/>
          <w:sz w:val="24"/>
          <w:szCs w:val="24"/>
        </w:rPr>
        <w:t xml:space="preserve"> </w:t>
      </w:r>
      <w:r w:rsidRPr="00F65900">
        <w:rPr>
          <w:sz w:val="24"/>
          <w:szCs w:val="24"/>
        </w:rPr>
        <w:t>идеологии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реальной</w:t>
      </w:r>
      <w:r w:rsidRPr="00F65900">
        <w:rPr>
          <w:spacing w:val="1"/>
          <w:sz w:val="24"/>
          <w:szCs w:val="24"/>
        </w:rPr>
        <w:t xml:space="preserve"> </w:t>
      </w:r>
      <w:r w:rsidRPr="00F65900">
        <w:rPr>
          <w:sz w:val="24"/>
          <w:szCs w:val="24"/>
        </w:rPr>
        <w:t>действительности.</w:t>
      </w:r>
    </w:p>
    <w:p w:rsidR="00007A9D" w:rsidRPr="00F65900" w:rsidRDefault="00007A9D" w:rsidP="00007A9D">
      <w:pPr>
        <w:numPr>
          <w:ilvl w:val="3"/>
          <w:numId w:val="159"/>
        </w:numPr>
        <w:tabs>
          <w:tab w:val="left" w:pos="1862"/>
        </w:tabs>
        <w:spacing w:line="360" w:lineRule="auto"/>
        <w:ind w:right="103"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Х. Аюпова</w:t>
      </w:r>
      <w:r w:rsidRPr="00F65900">
        <w:rPr>
          <w:spacing w:val="1"/>
          <w:sz w:val="24"/>
          <w:szCs w:val="24"/>
        </w:rPr>
        <w:t xml:space="preserve"> </w:t>
      </w:r>
      <w:r w:rsidRPr="00F65900">
        <w:rPr>
          <w:sz w:val="24"/>
          <w:szCs w:val="24"/>
        </w:rPr>
        <w:t>«Әманәт»</w:t>
      </w:r>
      <w:r w:rsidRPr="00F65900">
        <w:rPr>
          <w:spacing w:val="1"/>
          <w:sz w:val="24"/>
          <w:szCs w:val="24"/>
        </w:rPr>
        <w:t xml:space="preserve"> </w:t>
      </w:r>
      <w:r w:rsidRPr="00F65900">
        <w:rPr>
          <w:sz w:val="24"/>
          <w:szCs w:val="24"/>
        </w:rPr>
        <w:t>(«Завещание»).</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песни, как завещание одного поколения другому. Восхваление нравственных</w:t>
      </w:r>
      <w:r w:rsidRPr="00F65900">
        <w:rPr>
          <w:spacing w:val="1"/>
          <w:sz w:val="24"/>
          <w:szCs w:val="24"/>
        </w:rPr>
        <w:t xml:space="preserve"> </w:t>
      </w:r>
      <w:r w:rsidRPr="00F65900">
        <w:rPr>
          <w:sz w:val="24"/>
          <w:szCs w:val="24"/>
        </w:rPr>
        <w:t>качеств</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честь,</w:t>
      </w:r>
      <w:r w:rsidRPr="00F65900">
        <w:rPr>
          <w:spacing w:val="1"/>
          <w:sz w:val="24"/>
          <w:szCs w:val="24"/>
        </w:rPr>
        <w:t xml:space="preserve"> </w:t>
      </w:r>
      <w:r w:rsidRPr="00F65900">
        <w:rPr>
          <w:sz w:val="24"/>
          <w:szCs w:val="24"/>
        </w:rPr>
        <w:t>достоинство,</w:t>
      </w:r>
      <w:r w:rsidRPr="00F65900">
        <w:rPr>
          <w:spacing w:val="1"/>
          <w:sz w:val="24"/>
          <w:szCs w:val="24"/>
        </w:rPr>
        <w:t xml:space="preserve"> </w:t>
      </w:r>
      <w:r w:rsidRPr="00F65900">
        <w:rPr>
          <w:sz w:val="24"/>
          <w:szCs w:val="24"/>
        </w:rPr>
        <w:t>человеколюбие,</w:t>
      </w:r>
      <w:r w:rsidRPr="00F65900">
        <w:rPr>
          <w:spacing w:val="1"/>
          <w:sz w:val="24"/>
          <w:szCs w:val="24"/>
        </w:rPr>
        <w:t xml:space="preserve"> </w:t>
      </w:r>
      <w:r w:rsidRPr="00F65900">
        <w:rPr>
          <w:sz w:val="24"/>
          <w:szCs w:val="24"/>
        </w:rPr>
        <w:t>патриотизм,</w:t>
      </w:r>
      <w:r w:rsidRPr="00F65900">
        <w:rPr>
          <w:spacing w:val="1"/>
          <w:sz w:val="24"/>
          <w:szCs w:val="24"/>
        </w:rPr>
        <w:t xml:space="preserve"> </w:t>
      </w:r>
      <w:r w:rsidRPr="00F65900">
        <w:rPr>
          <w:sz w:val="24"/>
          <w:szCs w:val="24"/>
        </w:rPr>
        <w:t>солидарность.</w:t>
      </w:r>
    </w:p>
    <w:p w:rsidR="00007A9D" w:rsidRPr="00F65900" w:rsidRDefault="00007A9D" w:rsidP="00007A9D">
      <w:pPr>
        <w:numPr>
          <w:ilvl w:val="3"/>
          <w:numId w:val="159"/>
        </w:numPr>
        <w:tabs>
          <w:tab w:val="left" w:pos="1862"/>
        </w:tabs>
        <w:spacing w:line="360" w:lineRule="auto"/>
        <w:ind w:right="105"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Р. Валиева</w:t>
      </w:r>
      <w:r w:rsidRPr="00F65900">
        <w:rPr>
          <w:spacing w:val="1"/>
          <w:sz w:val="24"/>
          <w:szCs w:val="24"/>
        </w:rPr>
        <w:t xml:space="preserve"> </w:t>
      </w:r>
      <w:r w:rsidRPr="00F65900">
        <w:rPr>
          <w:sz w:val="24"/>
          <w:szCs w:val="24"/>
        </w:rPr>
        <w:t>«Ватаным»</w:t>
      </w:r>
      <w:r w:rsidRPr="00F65900">
        <w:rPr>
          <w:spacing w:val="1"/>
          <w:sz w:val="24"/>
          <w:szCs w:val="24"/>
        </w:rPr>
        <w:t xml:space="preserve"> </w:t>
      </w:r>
      <w:r w:rsidRPr="00F65900">
        <w:rPr>
          <w:sz w:val="24"/>
          <w:szCs w:val="24"/>
        </w:rPr>
        <w:t>(«Отчизна</w:t>
      </w:r>
      <w:r w:rsidRPr="00F65900">
        <w:rPr>
          <w:spacing w:val="1"/>
          <w:sz w:val="24"/>
          <w:szCs w:val="24"/>
        </w:rPr>
        <w:t xml:space="preserve"> </w:t>
      </w:r>
      <w:r w:rsidRPr="00F65900">
        <w:rPr>
          <w:sz w:val="24"/>
          <w:szCs w:val="24"/>
        </w:rPr>
        <w:t>моя»).</w:t>
      </w:r>
      <w:r w:rsidRPr="00F65900">
        <w:rPr>
          <w:spacing w:val="-67"/>
          <w:sz w:val="24"/>
          <w:szCs w:val="24"/>
        </w:rPr>
        <w:t xml:space="preserve"> </w:t>
      </w:r>
      <w:r w:rsidRPr="00F65900">
        <w:rPr>
          <w:sz w:val="24"/>
          <w:szCs w:val="24"/>
        </w:rPr>
        <w:t>Патриотический настрой стихотворения. Образ народа-победителя. Чувство</w:t>
      </w:r>
      <w:r w:rsidRPr="00F65900">
        <w:rPr>
          <w:spacing w:val="1"/>
          <w:sz w:val="24"/>
          <w:szCs w:val="24"/>
        </w:rPr>
        <w:t xml:space="preserve"> </w:t>
      </w:r>
      <w:r w:rsidRPr="00F65900">
        <w:rPr>
          <w:sz w:val="24"/>
          <w:szCs w:val="24"/>
        </w:rPr>
        <w:t>гордости</w:t>
      </w:r>
      <w:r w:rsidRPr="00F65900">
        <w:rPr>
          <w:spacing w:val="-1"/>
          <w:sz w:val="24"/>
          <w:szCs w:val="24"/>
        </w:rPr>
        <w:t xml:space="preserve"> </w:t>
      </w:r>
      <w:r w:rsidRPr="00F65900">
        <w:rPr>
          <w:sz w:val="24"/>
          <w:szCs w:val="24"/>
        </w:rPr>
        <w:t>за свою</w:t>
      </w:r>
      <w:r w:rsidRPr="00F65900">
        <w:rPr>
          <w:spacing w:val="-1"/>
          <w:sz w:val="24"/>
          <w:szCs w:val="24"/>
        </w:rPr>
        <w:t xml:space="preserve"> </w:t>
      </w:r>
      <w:r w:rsidRPr="00F65900">
        <w:rPr>
          <w:sz w:val="24"/>
          <w:szCs w:val="24"/>
        </w:rPr>
        <w:t>родину,</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свой</w:t>
      </w:r>
      <w:r w:rsidRPr="00F65900">
        <w:rPr>
          <w:spacing w:val="-4"/>
          <w:sz w:val="24"/>
          <w:szCs w:val="24"/>
        </w:rPr>
        <w:t xml:space="preserve"> </w:t>
      </w:r>
      <w:r w:rsidRPr="00F65900">
        <w:rPr>
          <w:sz w:val="24"/>
          <w:szCs w:val="24"/>
        </w:rPr>
        <w:t>народ.</w:t>
      </w:r>
    </w:p>
    <w:p w:rsidR="00007A9D" w:rsidRPr="00F65900" w:rsidRDefault="00007A9D" w:rsidP="00007A9D">
      <w:pPr>
        <w:numPr>
          <w:ilvl w:val="2"/>
          <w:numId w:val="159"/>
        </w:numPr>
        <w:tabs>
          <w:tab w:val="left" w:pos="1653"/>
        </w:tabs>
        <w:spacing w:line="360" w:lineRule="auto"/>
        <w:ind w:right="109" w:firstLine="707"/>
        <w:jc w:val="both"/>
        <w:rPr>
          <w:sz w:val="24"/>
          <w:szCs w:val="24"/>
        </w:rPr>
      </w:pPr>
      <w:r w:rsidRPr="00F65900">
        <w:rPr>
          <w:sz w:val="24"/>
          <w:szCs w:val="24"/>
        </w:rPr>
        <w:t>Человек</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история.</w:t>
      </w:r>
      <w:r w:rsidRPr="00F65900">
        <w:rPr>
          <w:spacing w:val="1"/>
          <w:sz w:val="24"/>
          <w:szCs w:val="24"/>
        </w:rPr>
        <w:t xml:space="preserve"> </w:t>
      </w:r>
      <w:r w:rsidRPr="00F65900">
        <w:rPr>
          <w:sz w:val="24"/>
          <w:szCs w:val="24"/>
        </w:rPr>
        <w:t>Роль</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истории,</w:t>
      </w:r>
      <w:r w:rsidRPr="00F65900">
        <w:rPr>
          <w:spacing w:val="1"/>
          <w:sz w:val="24"/>
          <w:szCs w:val="24"/>
        </w:rPr>
        <w:t xml:space="preserve"> </w:t>
      </w:r>
      <w:r w:rsidRPr="00F65900">
        <w:rPr>
          <w:sz w:val="24"/>
          <w:szCs w:val="24"/>
        </w:rPr>
        <w:t>вечное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исторически обусловленное в жизни человека и в культуре, свобода человека</w:t>
      </w:r>
      <w:r w:rsidRPr="00F65900">
        <w:rPr>
          <w:spacing w:val="-67"/>
          <w:sz w:val="24"/>
          <w:szCs w:val="24"/>
        </w:rPr>
        <w:t xml:space="preserve"> </w:t>
      </w:r>
      <w:r w:rsidRPr="00F65900">
        <w:rPr>
          <w:sz w:val="24"/>
          <w:szCs w:val="24"/>
        </w:rPr>
        <w:t>в</w:t>
      </w:r>
      <w:r w:rsidRPr="00F65900">
        <w:rPr>
          <w:spacing w:val="1"/>
          <w:sz w:val="24"/>
          <w:szCs w:val="24"/>
        </w:rPr>
        <w:t xml:space="preserve"> </w:t>
      </w:r>
      <w:r w:rsidRPr="00F65900">
        <w:rPr>
          <w:sz w:val="24"/>
          <w:szCs w:val="24"/>
        </w:rPr>
        <w:t>условиях</w:t>
      </w:r>
      <w:r w:rsidRPr="00F65900">
        <w:rPr>
          <w:spacing w:val="1"/>
          <w:sz w:val="24"/>
          <w:szCs w:val="24"/>
        </w:rPr>
        <w:t xml:space="preserve"> </w:t>
      </w:r>
      <w:r w:rsidRPr="00F65900">
        <w:rPr>
          <w:sz w:val="24"/>
          <w:szCs w:val="24"/>
        </w:rPr>
        <w:t>абсолютной</w:t>
      </w:r>
      <w:r w:rsidRPr="00F65900">
        <w:rPr>
          <w:spacing w:val="1"/>
          <w:sz w:val="24"/>
          <w:szCs w:val="24"/>
        </w:rPr>
        <w:t xml:space="preserve"> </w:t>
      </w:r>
      <w:r w:rsidRPr="00F65900">
        <w:rPr>
          <w:sz w:val="24"/>
          <w:szCs w:val="24"/>
        </w:rPr>
        <w:t>несвободы,</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прошлом,</w:t>
      </w:r>
      <w:r w:rsidRPr="00F65900">
        <w:rPr>
          <w:spacing w:val="1"/>
          <w:sz w:val="24"/>
          <w:szCs w:val="24"/>
        </w:rPr>
        <w:t xml:space="preserve"> </w:t>
      </w:r>
      <w:r w:rsidRPr="00F65900">
        <w:rPr>
          <w:sz w:val="24"/>
          <w:szCs w:val="24"/>
        </w:rPr>
        <w:t>настоящем</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будущем.</w:t>
      </w:r>
    </w:p>
    <w:p w:rsidR="00007A9D" w:rsidRPr="00F65900" w:rsidRDefault="00007A9D" w:rsidP="00007A9D">
      <w:pPr>
        <w:numPr>
          <w:ilvl w:val="3"/>
          <w:numId w:val="159"/>
        </w:numPr>
        <w:tabs>
          <w:tab w:val="left" w:pos="1862"/>
        </w:tabs>
        <w:spacing w:line="360" w:lineRule="auto"/>
        <w:ind w:right="106" w:firstLine="707"/>
        <w:jc w:val="both"/>
        <w:rPr>
          <w:sz w:val="24"/>
          <w:szCs w:val="24"/>
        </w:rPr>
      </w:pPr>
      <w:r w:rsidRPr="00F65900">
        <w:rPr>
          <w:sz w:val="24"/>
          <w:szCs w:val="24"/>
        </w:rPr>
        <w:t>Стихотворение Дардменда «Без» («Мы»). Жизнь лирического</w:t>
      </w:r>
      <w:r w:rsidRPr="00F65900">
        <w:rPr>
          <w:spacing w:val="1"/>
          <w:sz w:val="24"/>
          <w:szCs w:val="24"/>
        </w:rPr>
        <w:t xml:space="preserve"> </w:t>
      </w:r>
      <w:r w:rsidRPr="00F65900">
        <w:rPr>
          <w:sz w:val="24"/>
          <w:szCs w:val="24"/>
        </w:rPr>
        <w:t>героя, размышления о ходе истории и судьбы человека. Вопросы жизни и</w:t>
      </w:r>
      <w:r w:rsidRPr="00F65900">
        <w:rPr>
          <w:spacing w:val="1"/>
          <w:sz w:val="24"/>
          <w:szCs w:val="24"/>
        </w:rPr>
        <w:t xml:space="preserve"> </w:t>
      </w:r>
      <w:r w:rsidRPr="00F65900">
        <w:rPr>
          <w:sz w:val="24"/>
          <w:szCs w:val="24"/>
        </w:rPr>
        <w:t>смерти,</w:t>
      </w:r>
      <w:r w:rsidRPr="00F65900">
        <w:rPr>
          <w:spacing w:val="-2"/>
          <w:sz w:val="24"/>
          <w:szCs w:val="24"/>
        </w:rPr>
        <w:t xml:space="preserve"> </w:t>
      </w:r>
      <w:r w:rsidRPr="00F65900">
        <w:rPr>
          <w:sz w:val="24"/>
          <w:szCs w:val="24"/>
        </w:rPr>
        <w:t>судьбы,</w:t>
      </w:r>
      <w:r w:rsidRPr="00F65900">
        <w:rPr>
          <w:spacing w:val="-2"/>
          <w:sz w:val="24"/>
          <w:szCs w:val="24"/>
        </w:rPr>
        <w:t xml:space="preserve"> </w:t>
      </w:r>
      <w:r w:rsidRPr="00F65900">
        <w:rPr>
          <w:sz w:val="24"/>
          <w:szCs w:val="24"/>
        </w:rPr>
        <w:t>бренности жизни.</w:t>
      </w:r>
      <w:r w:rsidRPr="00F65900">
        <w:rPr>
          <w:spacing w:val="-2"/>
          <w:sz w:val="24"/>
          <w:szCs w:val="24"/>
        </w:rPr>
        <w:t xml:space="preserve"> </w:t>
      </w:r>
      <w:r w:rsidRPr="00F65900">
        <w:rPr>
          <w:sz w:val="24"/>
          <w:szCs w:val="24"/>
        </w:rPr>
        <w:t>Экзистенциальный</w:t>
      </w:r>
      <w:r w:rsidRPr="00F65900">
        <w:rPr>
          <w:spacing w:val="-1"/>
          <w:sz w:val="24"/>
          <w:szCs w:val="24"/>
        </w:rPr>
        <w:t xml:space="preserve"> </w:t>
      </w:r>
      <w:r w:rsidRPr="00F65900">
        <w:rPr>
          <w:sz w:val="24"/>
          <w:szCs w:val="24"/>
        </w:rPr>
        <w:t>мотив.</w:t>
      </w:r>
    </w:p>
    <w:p w:rsidR="00007A9D" w:rsidRPr="00F65900" w:rsidRDefault="00007A9D" w:rsidP="00007A9D">
      <w:pPr>
        <w:numPr>
          <w:ilvl w:val="3"/>
          <w:numId w:val="159"/>
        </w:numPr>
        <w:tabs>
          <w:tab w:val="left" w:pos="1862"/>
        </w:tabs>
        <w:spacing w:line="360" w:lineRule="auto"/>
        <w:ind w:right="104"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Х. Туфана</w:t>
      </w:r>
      <w:r w:rsidRPr="00F65900">
        <w:rPr>
          <w:spacing w:val="1"/>
          <w:sz w:val="24"/>
          <w:szCs w:val="24"/>
        </w:rPr>
        <w:t xml:space="preserve"> </w:t>
      </w:r>
      <w:r w:rsidRPr="00F65900">
        <w:rPr>
          <w:sz w:val="24"/>
          <w:szCs w:val="24"/>
        </w:rPr>
        <w:t>«Хәят»</w:t>
      </w:r>
      <w:r w:rsidRPr="00F65900">
        <w:rPr>
          <w:spacing w:val="1"/>
          <w:sz w:val="24"/>
          <w:szCs w:val="24"/>
        </w:rPr>
        <w:t xml:space="preserve"> </w:t>
      </w:r>
      <w:r w:rsidRPr="00F65900">
        <w:rPr>
          <w:sz w:val="24"/>
          <w:szCs w:val="24"/>
        </w:rPr>
        <w:t>(«Жизнь»).</w:t>
      </w:r>
      <w:r w:rsidRPr="00F65900">
        <w:rPr>
          <w:spacing w:val="1"/>
          <w:sz w:val="24"/>
          <w:szCs w:val="24"/>
        </w:rPr>
        <w:t xml:space="preserve"> </w:t>
      </w:r>
      <w:r w:rsidRPr="00F65900">
        <w:rPr>
          <w:sz w:val="24"/>
          <w:szCs w:val="24"/>
        </w:rPr>
        <w:t>Возрождение</w:t>
      </w:r>
      <w:r w:rsidRPr="00F65900">
        <w:rPr>
          <w:spacing w:val="1"/>
          <w:sz w:val="24"/>
          <w:szCs w:val="24"/>
        </w:rPr>
        <w:t xml:space="preserve"> </w:t>
      </w:r>
      <w:r w:rsidRPr="00F65900">
        <w:rPr>
          <w:sz w:val="24"/>
          <w:szCs w:val="24"/>
        </w:rPr>
        <w:t>веры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победу</w:t>
      </w:r>
      <w:r w:rsidRPr="00F65900">
        <w:rPr>
          <w:spacing w:val="1"/>
          <w:sz w:val="24"/>
          <w:szCs w:val="24"/>
        </w:rPr>
        <w:t xml:space="preserve"> </w:t>
      </w:r>
      <w:r w:rsidRPr="00F65900">
        <w:rPr>
          <w:sz w:val="24"/>
          <w:szCs w:val="24"/>
        </w:rPr>
        <w:t>добра,</w:t>
      </w:r>
      <w:r w:rsidRPr="00F65900">
        <w:rPr>
          <w:spacing w:val="1"/>
          <w:sz w:val="24"/>
          <w:szCs w:val="24"/>
        </w:rPr>
        <w:t xml:space="preserve"> </w:t>
      </w:r>
      <w:r w:rsidRPr="00F65900">
        <w:rPr>
          <w:sz w:val="24"/>
          <w:szCs w:val="24"/>
        </w:rPr>
        <w:t>справедливости,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возможность</w:t>
      </w:r>
      <w:r w:rsidRPr="00F65900">
        <w:rPr>
          <w:spacing w:val="1"/>
          <w:sz w:val="24"/>
          <w:szCs w:val="24"/>
        </w:rPr>
        <w:t xml:space="preserve"> </w:t>
      </w:r>
      <w:r w:rsidRPr="00F65900">
        <w:rPr>
          <w:sz w:val="24"/>
          <w:szCs w:val="24"/>
        </w:rPr>
        <w:t>счастья.</w:t>
      </w:r>
      <w:r w:rsidRPr="00F65900">
        <w:rPr>
          <w:spacing w:val="1"/>
          <w:sz w:val="24"/>
          <w:szCs w:val="24"/>
        </w:rPr>
        <w:t xml:space="preserve"> </w:t>
      </w:r>
      <w:r w:rsidRPr="00F65900">
        <w:rPr>
          <w:sz w:val="24"/>
          <w:szCs w:val="24"/>
        </w:rPr>
        <w:t>Осознание</w:t>
      </w:r>
      <w:r w:rsidRPr="00F65900">
        <w:rPr>
          <w:spacing w:val="-67"/>
          <w:sz w:val="24"/>
          <w:szCs w:val="24"/>
        </w:rPr>
        <w:t xml:space="preserve"> </w:t>
      </w:r>
      <w:r w:rsidRPr="00F65900">
        <w:rPr>
          <w:sz w:val="24"/>
          <w:szCs w:val="24"/>
        </w:rPr>
        <w:t>лирическим</w:t>
      </w:r>
      <w:r w:rsidRPr="00F65900">
        <w:rPr>
          <w:spacing w:val="-1"/>
          <w:sz w:val="24"/>
          <w:szCs w:val="24"/>
        </w:rPr>
        <w:t xml:space="preserve"> </w:t>
      </w:r>
      <w:r w:rsidRPr="00F65900">
        <w:rPr>
          <w:sz w:val="24"/>
          <w:szCs w:val="24"/>
        </w:rPr>
        <w:t>героем</w:t>
      </w:r>
      <w:r w:rsidRPr="00F65900">
        <w:rPr>
          <w:spacing w:val="-4"/>
          <w:sz w:val="24"/>
          <w:szCs w:val="24"/>
        </w:rPr>
        <w:t xml:space="preserve"> </w:t>
      </w:r>
      <w:r w:rsidRPr="00F65900">
        <w:rPr>
          <w:sz w:val="24"/>
          <w:szCs w:val="24"/>
        </w:rPr>
        <w:t>его необходимости</w:t>
      </w:r>
      <w:r w:rsidRPr="00F65900">
        <w:rPr>
          <w:spacing w:val="-3"/>
          <w:sz w:val="24"/>
          <w:szCs w:val="24"/>
        </w:rPr>
        <w:t xml:space="preserve"> </w:t>
      </w:r>
      <w:r w:rsidRPr="00F65900">
        <w:rPr>
          <w:sz w:val="24"/>
          <w:szCs w:val="24"/>
        </w:rPr>
        <w:t>обществу,</w:t>
      </w:r>
      <w:r w:rsidRPr="00F65900">
        <w:rPr>
          <w:spacing w:val="-1"/>
          <w:sz w:val="24"/>
          <w:szCs w:val="24"/>
        </w:rPr>
        <w:t xml:space="preserve"> </w:t>
      </w:r>
      <w:r w:rsidRPr="00F65900">
        <w:rPr>
          <w:sz w:val="24"/>
          <w:szCs w:val="24"/>
        </w:rPr>
        <w:t>государству.</w:t>
      </w:r>
    </w:p>
    <w:p w:rsidR="00007A9D" w:rsidRPr="00F65900" w:rsidRDefault="00007A9D" w:rsidP="00007A9D">
      <w:pPr>
        <w:numPr>
          <w:ilvl w:val="3"/>
          <w:numId w:val="159"/>
        </w:numPr>
        <w:tabs>
          <w:tab w:val="left" w:pos="1862"/>
        </w:tabs>
        <w:spacing w:line="360" w:lineRule="auto"/>
        <w:ind w:right="107" w:firstLine="707"/>
        <w:jc w:val="both"/>
        <w:rPr>
          <w:sz w:val="24"/>
          <w:szCs w:val="24"/>
        </w:rPr>
      </w:pPr>
      <w:r w:rsidRPr="00F65900">
        <w:rPr>
          <w:sz w:val="24"/>
          <w:szCs w:val="24"/>
        </w:rPr>
        <w:t>Рассказ</w:t>
      </w:r>
      <w:r w:rsidRPr="00F65900">
        <w:rPr>
          <w:spacing w:val="1"/>
          <w:sz w:val="24"/>
          <w:szCs w:val="24"/>
        </w:rPr>
        <w:t xml:space="preserve"> </w:t>
      </w:r>
      <w:r w:rsidRPr="00F65900">
        <w:rPr>
          <w:sz w:val="24"/>
          <w:szCs w:val="24"/>
        </w:rPr>
        <w:t>Р. Галиуллина</w:t>
      </w:r>
      <w:r w:rsidRPr="00F65900">
        <w:rPr>
          <w:spacing w:val="1"/>
          <w:sz w:val="24"/>
          <w:szCs w:val="24"/>
        </w:rPr>
        <w:t xml:space="preserve"> </w:t>
      </w:r>
      <w:r w:rsidRPr="00F65900">
        <w:rPr>
          <w:sz w:val="24"/>
          <w:szCs w:val="24"/>
        </w:rPr>
        <w:t>«Боссоойко»</w:t>
      </w:r>
      <w:r w:rsidRPr="00F65900">
        <w:rPr>
          <w:spacing w:val="1"/>
          <w:sz w:val="24"/>
          <w:szCs w:val="24"/>
        </w:rPr>
        <w:t xml:space="preserve"> </w:t>
      </w:r>
      <w:r w:rsidRPr="00F65900">
        <w:rPr>
          <w:sz w:val="24"/>
          <w:szCs w:val="24"/>
        </w:rPr>
        <w:t>(«Боссоойко»).</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Гиззатуллы</w:t>
      </w:r>
      <w:r w:rsidRPr="00F65900">
        <w:rPr>
          <w:spacing w:val="1"/>
          <w:sz w:val="24"/>
          <w:szCs w:val="24"/>
        </w:rPr>
        <w:t xml:space="preserve"> </w:t>
      </w:r>
      <w:r w:rsidRPr="00F65900">
        <w:rPr>
          <w:sz w:val="24"/>
          <w:szCs w:val="24"/>
        </w:rPr>
        <w:t>Рахматуллина.</w:t>
      </w:r>
      <w:r w:rsidRPr="00F65900">
        <w:rPr>
          <w:spacing w:val="1"/>
          <w:sz w:val="24"/>
          <w:szCs w:val="24"/>
        </w:rPr>
        <w:t xml:space="preserve"> </w:t>
      </w:r>
      <w:r w:rsidRPr="00F65900">
        <w:rPr>
          <w:sz w:val="24"/>
          <w:szCs w:val="24"/>
        </w:rPr>
        <w:t>Смелость,</w:t>
      </w:r>
      <w:r w:rsidRPr="00F65900">
        <w:rPr>
          <w:spacing w:val="1"/>
          <w:sz w:val="24"/>
          <w:szCs w:val="24"/>
        </w:rPr>
        <w:t xml:space="preserve"> </w:t>
      </w:r>
      <w:r w:rsidRPr="00F65900">
        <w:rPr>
          <w:sz w:val="24"/>
          <w:szCs w:val="24"/>
        </w:rPr>
        <w:t>мужество,</w:t>
      </w:r>
      <w:r w:rsidRPr="00F65900">
        <w:rPr>
          <w:spacing w:val="1"/>
          <w:sz w:val="24"/>
          <w:szCs w:val="24"/>
        </w:rPr>
        <w:t xml:space="preserve"> </w:t>
      </w:r>
      <w:r w:rsidRPr="00F65900">
        <w:rPr>
          <w:sz w:val="24"/>
          <w:szCs w:val="24"/>
        </w:rPr>
        <w:t>глубокая</w:t>
      </w:r>
      <w:r w:rsidRPr="00F65900">
        <w:rPr>
          <w:spacing w:val="1"/>
          <w:sz w:val="24"/>
          <w:szCs w:val="24"/>
        </w:rPr>
        <w:t xml:space="preserve"> </w:t>
      </w:r>
      <w:r w:rsidRPr="00F65900">
        <w:rPr>
          <w:sz w:val="24"/>
          <w:szCs w:val="24"/>
        </w:rPr>
        <w:t>вера</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идею</w:t>
      </w:r>
      <w:r w:rsidRPr="00F65900">
        <w:rPr>
          <w:spacing w:val="1"/>
          <w:sz w:val="24"/>
          <w:szCs w:val="24"/>
        </w:rPr>
        <w:t xml:space="preserve"> </w:t>
      </w:r>
      <w:r w:rsidRPr="00F65900">
        <w:rPr>
          <w:sz w:val="24"/>
          <w:szCs w:val="24"/>
        </w:rPr>
        <w:t>свободы.</w:t>
      </w:r>
      <w:r w:rsidRPr="00F65900">
        <w:rPr>
          <w:spacing w:val="1"/>
          <w:sz w:val="24"/>
          <w:szCs w:val="24"/>
        </w:rPr>
        <w:t xml:space="preserve"> </w:t>
      </w:r>
      <w:r w:rsidRPr="00F65900">
        <w:rPr>
          <w:sz w:val="24"/>
          <w:szCs w:val="24"/>
        </w:rPr>
        <w:t>Отображение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произведении</w:t>
      </w:r>
      <w:r w:rsidRPr="00F65900">
        <w:rPr>
          <w:spacing w:val="1"/>
          <w:sz w:val="24"/>
          <w:szCs w:val="24"/>
        </w:rPr>
        <w:t xml:space="preserve"> </w:t>
      </w:r>
      <w:r w:rsidRPr="00F65900">
        <w:rPr>
          <w:sz w:val="24"/>
          <w:szCs w:val="24"/>
        </w:rPr>
        <w:t>связей</w:t>
      </w:r>
      <w:r w:rsidRPr="00F65900">
        <w:rPr>
          <w:spacing w:val="1"/>
          <w:sz w:val="24"/>
          <w:szCs w:val="24"/>
        </w:rPr>
        <w:t xml:space="preserve"> </w:t>
      </w:r>
      <w:r w:rsidRPr="00F65900">
        <w:rPr>
          <w:sz w:val="24"/>
          <w:szCs w:val="24"/>
        </w:rPr>
        <w:t>якутского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татарского</w:t>
      </w:r>
      <w:r w:rsidRPr="00F65900">
        <w:rPr>
          <w:spacing w:val="1"/>
          <w:sz w:val="24"/>
          <w:szCs w:val="24"/>
        </w:rPr>
        <w:t xml:space="preserve"> </w:t>
      </w:r>
      <w:r w:rsidRPr="00F65900">
        <w:rPr>
          <w:sz w:val="24"/>
          <w:szCs w:val="24"/>
        </w:rPr>
        <w:t>народов.</w:t>
      </w:r>
    </w:p>
    <w:p w:rsidR="00007A9D" w:rsidRPr="00F65900" w:rsidRDefault="00007A9D" w:rsidP="00007A9D">
      <w:pPr>
        <w:numPr>
          <w:ilvl w:val="3"/>
          <w:numId w:val="159"/>
        </w:numPr>
        <w:tabs>
          <w:tab w:val="left" w:pos="1862"/>
        </w:tabs>
        <w:spacing w:line="360" w:lineRule="auto"/>
        <w:ind w:right="105" w:firstLine="707"/>
        <w:jc w:val="both"/>
        <w:rPr>
          <w:sz w:val="24"/>
          <w:szCs w:val="24"/>
        </w:rPr>
      </w:pPr>
      <w:r w:rsidRPr="00F65900">
        <w:rPr>
          <w:sz w:val="24"/>
          <w:szCs w:val="24"/>
        </w:rPr>
        <w:t>Повесть</w:t>
      </w:r>
      <w:r w:rsidRPr="00F65900">
        <w:rPr>
          <w:spacing w:val="1"/>
          <w:sz w:val="24"/>
          <w:szCs w:val="24"/>
        </w:rPr>
        <w:t xml:space="preserve"> </w:t>
      </w:r>
      <w:r w:rsidRPr="00F65900">
        <w:rPr>
          <w:sz w:val="24"/>
          <w:szCs w:val="24"/>
        </w:rPr>
        <w:t>М. Магдеева</w:t>
      </w:r>
      <w:r w:rsidRPr="00F65900">
        <w:rPr>
          <w:spacing w:val="1"/>
          <w:sz w:val="24"/>
          <w:szCs w:val="24"/>
        </w:rPr>
        <w:t xml:space="preserve"> </w:t>
      </w:r>
      <w:r w:rsidRPr="00F65900">
        <w:rPr>
          <w:sz w:val="24"/>
          <w:szCs w:val="24"/>
        </w:rPr>
        <w:t>«Кеше</w:t>
      </w:r>
      <w:r w:rsidRPr="00F65900">
        <w:rPr>
          <w:spacing w:val="1"/>
          <w:sz w:val="24"/>
          <w:szCs w:val="24"/>
        </w:rPr>
        <w:t xml:space="preserve"> </w:t>
      </w:r>
      <w:r w:rsidRPr="00F65900">
        <w:rPr>
          <w:sz w:val="24"/>
          <w:szCs w:val="24"/>
        </w:rPr>
        <w:t>китә</w:t>
      </w:r>
      <w:r w:rsidRPr="00F65900">
        <w:rPr>
          <w:spacing w:val="1"/>
          <w:sz w:val="24"/>
          <w:szCs w:val="24"/>
        </w:rPr>
        <w:t xml:space="preserve"> </w:t>
      </w:r>
      <w:r w:rsidRPr="00F65900">
        <w:rPr>
          <w:sz w:val="24"/>
          <w:szCs w:val="24"/>
        </w:rPr>
        <w:t>–</w:t>
      </w:r>
      <w:r w:rsidRPr="00F65900">
        <w:rPr>
          <w:spacing w:val="1"/>
          <w:sz w:val="24"/>
          <w:szCs w:val="24"/>
        </w:rPr>
        <w:t xml:space="preserve"> </w:t>
      </w:r>
      <w:r w:rsidRPr="00F65900">
        <w:rPr>
          <w:sz w:val="24"/>
          <w:szCs w:val="24"/>
        </w:rPr>
        <w:t>җыры</w:t>
      </w:r>
      <w:r w:rsidRPr="00F65900">
        <w:rPr>
          <w:spacing w:val="1"/>
          <w:sz w:val="24"/>
          <w:szCs w:val="24"/>
        </w:rPr>
        <w:t xml:space="preserve"> </w:t>
      </w:r>
      <w:r w:rsidRPr="00F65900">
        <w:rPr>
          <w:sz w:val="24"/>
          <w:szCs w:val="24"/>
        </w:rPr>
        <w:t>кала»</w:t>
      </w:r>
      <w:r w:rsidRPr="00F65900">
        <w:rPr>
          <w:spacing w:val="1"/>
          <w:sz w:val="24"/>
          <w:szCs w:val="24"/>
        </w:rPr>
        <w:t xml:space="preserve"> </w:t>
      </w:r>
      <w:r w:rsidRPr="00F65900">
        <w:rPr>
          <w:sz w:val="24"/>
          <w:szCs w:val="24"/>
        </w:rPr>
        <w:t>(«Человек</w:t>
      </w:r>
      <w:r w:rsidRPr="00F65900">
        <w:rPr>
          <w:spacing w:val="1"/>
          <w:sz w:val="24"/>
          <w:szCs w:val="24"/>
        </w:rPr>
        <w:t xml:space="preserve"> </w:t>
      </w:r>
      <w:r w:rsidRPr="00F65900">
        <w:rPr>
          <w:sz w:val="24"/>
          <w:szCs w:val="24"/>
        </w:rPr>
        <w:t>уходит</w:t>
      </w:r>
      <w:r w:rsidRPr="00F65900">
        <w:rPr>
          <w:spacing w:val="1"/>
          <w:sz w:val="24"/>
          <w:szCs w:val="24"/>
        </w:rPr>
        <w:t xml:space="preserve"> </w:t>
      </w:r>
      <w:r w:rsidRPr="00F65900">
        <w:rPr>
          <w:sz w:val="24"/>
          <w:szCs w:val="24"/>
        </w:rPr>
        <w:t>–</w:t>
      </w:r>
      <w:r w:rsidRPr="00F65900">
        <w:rPr>
          <w:spacing w:val="1"/>
          <w:sz w:val="24"/>
          <w:szCs w:val="24"/>
        </w:rPr>
        <w:t xml:space="preserve"> </w:t>
      </w:r>
      <w:r w:rsidRPr="00F65900">
        <w:rPr>
          <w:sz w:val="24"/>
          <w:szCs w:val="24"/>
        </w:rPr>
        <w:t>песня</w:t>
      </w:r>
      <w:r w:rsidRPr="00F65900">
        <w:rPr>
          <w:spacing w:val="1"/>
          <w:sz w:val="24"/>
          <w:szCs w:val="24"/>
        </w:rPr>
        <w:t xml:space="preserve"> </w:t>
      </w:r>
      <w:r w:rsidRPr="00F65900">
        <w:rPr>
          <w:sz w:val="24"/>
          <w:szCs w:val="24"/>
        </w:rPr>
        <w:t>остаётся»).</w:t>
      </w:r>
      <w:r w:rsidRPr="00F65900">
        <w:rPr>
          <w:spacing w:val="1"/>
          <w:sz w:val="24"/>
          <w:szCs w:val="24"/>
        </w:rPr>
        <w:t xml:space="preserve"> </w:t>
      </w:r>
      <w:r w:rsidRPr="00F65900">
        <w:rPr>
          <w:sz w:val="24"/>
          <w:szCs w:val="24"/>
        </w:rPr>
        <w:t>Своеобразие</w:t>
      </w:r>
      <w:r w:rsidRPr="00F65900">
        <w:rPr>
          <w:spacing w:val="1"/>
          <w:sz w:val="24"/>
          <w:szCs w:val="24"/>
        </w:rPr>
        <w:t xml:space="preserve"> </w:t>
      </w:r>
      <w:r w:rsidRPr="00F65900">
        <w:rPr>
          <w:sz w:val="24"/>
          <w:szCs w:val="24"/>
        </w:rPr>
        <w:t>лирического</w:t>
      </w:r>
      <w:r w:rsidRPr="00F65900">
        <w:rPr>
          <w:spacing w:val="1"/>
          <w:sz w:val="24"/>
          <w:szCs w:val="24"/>
        </w:rPr>
        <w:t xml:space="preserve"> </w:t>
      </w:r>
      <w:r w:rsidRPr="00F65900">
        <w:rPr>
          <w:sz w:val="24"/>
          <w:szCs w:val="24"/>
        </w:rPr>
        <w:t>повествования.</w:t>
      </w:r>
      <w:r w:rsidRPr="00F65900">
        <w:rPr>
          <w:spacing w:val="1"/>
          <w:sz w:val="24"/>
          <w:szCs w:val="24"/>
        </w:rPr>
        <w:t xml:space="preserve"> </w:t>
      </w:r>
      <w:r w:rsidRPr="00F65900">
        <w:rPr>
          <w:sz w:val="24"/>
          <w:szCs w:val="24"/>
        </w:rPr>
        <w:t>Мастерство</w:t>
      </w:r>
      <w:r w:rsidRPr="00F65900">
        <w:rPr>
          <w:spacing w:val="1"/>
          <w:sz w:val="24"/>
          <w:szCs w:val="24"/>
        </w:rPr>
        <w:t xml:space="preserve"> </w:t>
      </w:r>
      <w:r w:rsidRPr="00F65900">
        <w:rPr>
          <w:sz w:val="24"/>
          <w:szCs w:val="24"/>
        </w:rPr>
        <w:t>писателя</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создании</w:t>
      </w:r>
      <w:r w:rsidRPr="00F65900">
        <w:rPr>
          <w:spacing w:val="1"/>
          <w:sz w:val="24"/>
          <w:szCs w:val="24"/>
        </w:rPr>
        <w:t xml:space="preserve"> </w:t>
      </w:r>
      <w:r w:rsidRPr="00F65900">
        <w:rPr>
          <w:sz w:val="24"/>
          <w:szCs w:val="24"/>
        </w:rPr>
        <w:t>индивидуальных</w:t>
      </w:r>
      <w:r w:rsidRPr="00F65900">
        <w:rPr>
          <w:spacing w:val="1"/>
          <w:sz w:val="24"/>
          <w:szCs w:val="24"/>
        </w:rPr>
        <w:t xml:space="preserve"> </w:t>
      </w:r>
      <w:r w:rsidRPr="00F65900">
        <w:rPr>
          <w:sz w:val="24"/>
          <w:szCs w:val="24"/>
        </w:rPr>
        <w:t>характеров.</w:t>
      </w:r>
      <w:r w:rsidRPr="00F65900">
        <w:rPr>
          <w:spacing w:val="1"/>
          <w:sz w:val="24"/>
          <w:szCs w:val="24"/>
        </w:rPr>
        <w:t xml:space="preserve"> </w:t>
      </w:r>
      <w:r w:rsidRPr="00F65900">
        <w:rPr>
          <w:sz w:val="24"/>
          <w:szCs w:val="24"/>
        </w:rPr>
        <w:t>Поиск</w:t>
      </w:r>
      <w:r w:rsidRPr="00F65900">
        <w:rPr>
          <w:spacing w:val="1"/>
          <w:sz w:val="24"/>
          <w:szCs w:val="24"/>
        </w:rPr>
        <w:t xml:space="preserve"> </w:t>
      </w:r>
      <w:r w:rsidRPr="00F65900">
        <w:rPr>
          <w:sz w:val="24"/>
          <w:szCs w:val="24"/>
        </w:rPr>
        <w:t>духовных основ бытия. Эстетические и нравственные проблемы, поднятые в</w:t>
      </w:r>
      <w:r w:rsidRPr="00F65900">
        <w:rPr>
          <w:spacing w:val="1"/>
          <w:sz w:val="24"/>
          <w:szCs w:val="24"/>
        </w:rPr>
        <w:t xml:space="preserve"> </w:t>
      </w:r>
      <w:r w:rsidRPr="00F65900">
        <w:rPr>
          <w:sz w:val="24"/>
          <w:szCs w:val="24"/>
        </w:rPr>
        <w:t>повести.</w:t>
      </w:r>
      <w:r w:rsidRPr="00F65900">
        <w:rPr>
          <w:spacing w:val="-1"/>
          <w:sz w:val="24"/>
          <w:szCs w:val="24"/>
        </w:rPr>
        <w:t xml:space="preserve"> </w:t>
      </w:r>
      <w:r w:rsidRPr="00F65900">
        <w:rPr>
          <w:sz w:val="24"/>
          <w:szCs w:val="24"/>
        </w:rPr>
        <w:t>Мотив</w:t>
      </w:r>
      <w:r w:rsidRPr="00F65900">
        <w:rPr>
          <w:spacing w:val="-3"/>
          <w:sz w:val="24"/>
          <w:szCs w:val="24"/>
        </w:rPr>
        <w:t xml:space="preserve"> </w:t>
      </w:r>
      <w:r w:rsidRPr="00F65900">
        <w:rPr>
          <w:sz w:val="24"/>
          <w:szCs w:val="24"/>
        </w:rPr>
        <w:t>прошлого</w:t>
      </w:r>
      <w:r w:rsidRPr="00F65900">
        <w:rPr>
          <w:spacing w:val="-1"/>
          <w:sz w:val="24"/>
          <w:szCs w:val="24"/>
        </w:rPr>
        <w:t xml:space="preserve"> </w:t>
      </w:r>
      <w:r w:rsidRPr="00F65900">
        <w:rPr>
          <w:sz w:val="24"/>
          <w:szCs w:val="24"/>
        </w:rPr>
        <w:t>– мотив</w:t>
      </w:r>
      <w:r w:rsidRPr="00F65900">
        <w:rPr>
          <w:spacing w:val="-4"/>
          <w:sz w:val="24"/>
          <w:szCs w:val="24"/>
        </w:rPr>
        <w:t xml:space="preserve"> </w:t>
      </w:r>
      <w:r w:rsidRPr="00F65900">
        <w:rPr>
          <w:sz w:val="24"/>
          <w:szCs w:val="24"/>
        </w:rPr>
        <w:t>ухода людей,</w:t>
      </w:r>
      <w:r w:rsidRPr="00F65900">
        <w:rPr>
          <w:spacing w:val="-2"/>
          <w:sz w:val="24"/>
          <w:szCs w:val="24"/>
        </w:rPr>
        <w:t xml:space="preserve"> </w:t>
      </w:r>
      <w:r w:rsidRPr="00F65900">
        <w:rPr>
          <w:sz w:val="24"/>
          <w:szCs w:val="24"/>
        </w:rPr>
        <w:t>традиций,</w:t>
      </w:r>
      <w:r w:rsidRPr="00F65900">
        <w:rPr>
          <w:spacing w:val="-4"/>
          <w:sz w:val="24"/>
          <w:szCs w:val="24"/>
        </w:rPr>
        <w:t xml:space="preserve"> </w:t>
      </w:r>
      <w:r w:rsidRPr="00F65900">
        <w:rPr>
          <w:sz w:val="24"/>
          <w:szCs w:val="24"/>
        </w:rPr>
        <w:t>обычаев.</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Драма</w:t>
      </w:r>
      <w:r w:rsidRPr="00F65900">
        <w:rPr>
          <w:spacing w:val="1"/>
          <w:sz w:val="24"/>
          <w:szCs w:val="24"/>
        </w:rPr>
        <w:t xml:space="preserve"> </w:t>
      </w:r>
      <w:r w:rsidRPr="00F65900">
        <w:rPr>
          <w:sz w:val="24"/>
          <w:szCs w:val="24"/>
        </w:rPr>
        <w:t>Т. Миннуллина</w:t>
      </w:r>
      <w:r w:rsidRPr="00F65900">
        <w:rPr>
          <w:spacing w:val="1"/>
          <w:sz w:val="24"/>
          <w:szCs w:val="24"/>
        </w:rPr>
        <w:t xml:space="preserve"> </w:t>
      </w:r>
      <w:r w:rsidRPr="00F65900">
        <w:rPr>
          <w:sz w:val="24"/>
          <w:szCs w:val="24"/>
        </w:rPr>
        <w:t>«Шәҗәрә»</w:t>
      </w:r>
      <w:r w:rsidRPr="00F65900">
        <w:rPr>
          <w:spacing w:val="1"/>
          <w:sz w:val="24"/>
          <w:szCs w:val="24"/>
        </w:rPr>
        <w:t xml:space="preserve"> </w:t>
      </w:r>
      <w:r w:rsidRPr="00F65900">
        <w:rPr>
          <w:sz w:val="24"/>
          <w:szCs w:val="24"/>
        </w:rPr>
        <w:t>(«Родословная»).</w:t>
      </w:r>
      <w:r w:rsidRPr="00F65900">
        <w:rPr>
          <w:spacing w:val="1"/>
          <w:sz w:val="24"/>
          <w:szCs w:val="24"/>
        </w:rPr>
        <w:t xml:space="preserve"> </w:t>
      </w:r>
      <w:r w:rsidRPr="00F65900">
        <w:rPr>
          <w:sz w:val="24"/>
          <w:szCs w:val="24"/>
        </w:rPr>
        <w:t>Философское</w:t>
      </w:r>
      <w:r w:rsidRPr="00F65900">
        <w:rPr>
          <w:spacing w:val="49"/>
          <w:sz w:val="24"/>
          <w:szCs w:val="24"/>
        </w:rPr>
        <w:t xml:space="preserve"> </w:t>
      </w:r>
      <w:r w:rsidRPr="00F65900">
        <w:rPr>
          <w:sz w:val="24"/>
          <w:szCs w:val="24"/>
        </w:rPr>
        <w:t>осмысление</w:t>
      </w:r>
      <w:r w:rsidRPr="00F65900">
        <w:rPr>
          <w:spacing w:val="52"/>
          <w:sz w:val="24"/>
          <w:szCs w:val="24"/>
        </w:rPr>
        <w:t xml:space="preserve"> </w:t>
      </w:r>
      <w:r w:rsidRPr="00F65900">
        <w:rPr>
          <w:sz w:val="24"/>
          <w:szCs w:val="24"/>
        </w:rPr>
        <w:t>прошлого</w:t>
      </w:r>
      <w:r w:rsidRPr="00F65900">
        <w:rPr>
          <w:spacing w:val="50"/>
          <w:sz w:val="24"/>
          <w:szCs w:val="24"/>
        </w:rPr>
        <w:t xml:space="preserve"> </w:t>
      </w:r>
      <w:r w:rsidRPr="00F65900">
        <w:rPr>
          <w:sz w:val="24"/>
          <w:szCs w:val="24"/>
        </w:rPr>
        <w:t>и</w:t>
      </w:r>
      <w:r w:rsidRPr="00F65900">
        <w:rPr>
          <w:spacing w:val="52"/>
          <w:sz w:val="24"/>
          <w:szCs w:val="24"/>
        </w:rPr>
        <w:t xml:space="preserve"> </w:t>
      </w:r>
      <w:r w:rsidRPr="00F65900">
        <w:rPr>
          <w:sz w:val="24"/>
          <w:szCs w:val="24"/>
        </w:rPr>
        <w:t>настоящего</w:t>
      </w:r>
      <w:r w:rsidRPr="00F65900">
        <w:rPr>
          <w:spacing w:val="53"/>
          <w:sz w:val="24"/>
          <w:szCs w:val="24"/>
        </w:rPr>
        <w:t xml:space="preserve"> </w:t>
      </w:r>
      <w:r w:rsidRPr="00F65900">
        <w:rPr>
          <w:sz w:val="24"/>
          <w:szCs w:val="24"/>
        </w:rPr>
        <w:t>народа.</w:t>
      </w:r>
      <w:r w:rsidRPr="00F65900">
        <w:rPr>
          <w:spacing w:val="51"/>
          <w:sz w:val="24"/>
          <w:szCs w:val="24"/>
        </w:rPr>
        <w:t xml:space="preserve"> </w:t>
      </w:r>
      <w:r w:rsidRPr="00F65900">
        <w:rPr>
          <w:sz w:val="24"/>
          <w:szCs w:val="24"/>
        </w:rPr>
        <w:t>Своеобразие</w:t>
      </w:r>
    </w:p>
    <w:p w:rsidR="00007A9D" w:rsidRPr="00F65900" w:rsidRDefault="00007A9D" w:rsidP="00007A9D">
      <w:pPr>
        <w:spacing w:line="360" w:lineRule="auto"/>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jc w:val="both"/>
        <w:rPr>
          <w:sz w:val="24"/>
          <w:szCs w:val="24"/>
        </w:rPr>
      </w:pPr>
      <w:r w:rsidRPr="00F65900">
        <w:rPr>
          <w:sz w:val="24"/>
          <w:szCs w:val="24"/>
        </w:rPr>
        <w:t>композиционной</w:t>
      </w:r>
      <w:r w:rsidRPr="00F65900">
        <w:rPr>
          <w:spacing w:val="-5"/>
          <w:sz w:val="24"/>
          <w:szCs w:val="24"/>
        </w:rPr>
        <w:t xml:space="preserve"> </w:t>
      </w:r>
      <w:r w:rsidRPr="00F65900">
        <w:rPr>
          <w:sz w:val="24"/>
          <w:szCs w:val="24"/>
        </w:rPr>
        <w:t>формы.</w:t>
      </w:r>
    </w:p>
    <w:p w:rsidR="00007A9D" w:rsidRPr="00F65900" w:rsidRDefault="00007A9D" w:rsidP="00007A9D">
      <w:pPr>
        <w:numPr>
          <w:ilvl w:val="3"/>
          <w:numId w:val="159"/>
        </w:numPr>
        <w:tabs>
          <w:tab w:val="left" w:pos="1862"/>
        </w:tabs>
        <w:spacing w:before="164" w:line="360" w:lineRule="auto"/>
        <w:ind w:right="108" w:firstLine="707"/>
        <w:jc w:val="both"/>
        <w:rPr>
          <w:sz w:val="24"/>
          <w:szCs w:val="24"/>
        </w:rPr>
      </w:pPr>
      <w:r w:rsidRPr="00F65900">
        <w:rPr>
          <w:sz w:val="24"/>
          <w:szCs w:val="24"/>
        </w:rPr>
        <w:t>Театральный роман З. Хакима «Гасыр моңы» («Грусть века»).</w:t>
      </w:r>
      <w:r w:rsidRPr="00F65900">
        <w:rPr>
          <w:spacing w:val="1"/>
          <w:sz w:val="24"/>
          <w:szCs w:val="24"/>
        </w:rPr>
        <w:t xml:space="preserve"> </w:t>
      </w:r>
      <w:r w:rsidRPr="00F65900">
        <w:rPr>
          <w:sz w:val="24"/>
          <w:szCs w:val="24"/>
        </w:rPr>
        <w:t>Стремление осознать основ человечности, способных поддержать человека в</w:t>
      </w:r>
      <w:r w:rsidRPr="00F65900">
        <w:rPr>
          <w:spacing w:val="1"/>
          <w:sz w:val="24"/>
          <w:szCs w:val="24"/>
        </w:rPr>
        <w:t xml:space="preserve"> </w:t>
      </w:r>
      <w:r w:rsidRPr="00F65900">
        <w:rPr>
          <w:sz w:val="24"/>
          <w:szCs w:val="24"/>
        </w:rPr>
        <w:t>периоды</w:t>
      </w:r>
      <w:r w:rsidRPr="00F65900">
        <w:rPr>
          <w:spacing w:val="-1"/>
          <w:sz w:val="24"/>
          <w:szCs w:val="24"/>
        </w:rPr>
        <w:t xml:space="preserve"> </w:t>
      </w:r>
      <w:r w:rsidRPr="00F65900">
        <w:rPr>
          <w:sz w:val="24"/>
          <w:szCs w:val="24"/>
        </w:rPr>
        <w:t>исторических</w:t>
      </w:r>
      <w:r w:rsidRPr="00F65900">
        <w:rPr>
          <w:spacing w:val="1"/>
          <w:sz w:val="24"/>
          <w:szCs w:val="24"/>
        </w:rPr>
        <w:t xml:space="preserve"> </w:t>
      </w:r>
      <w:r w:rsidRPr="00F65900">
        <w:rPr>
          <w:sz w:val="24"/>
          <w:szCs w:val="24"/>
        </w:rPr>
        <w:t>испытаний.</w:t>
      </w:r>
    </w:p>
    <w:p w:rsidR="00007A9D" w:rsidRPr="00F65900" w:rsidRDefault="00007A9D" w:rsidP="00007A9D">
      <w:pPr>
        <w:numPr>
          <w:ilvl w:val="2"/>
          <w:numId w:val="159"/>
        </w:numPr>
        <w:tabs>
          <w:tab w:val="left" w:pos="1653"/>
        </w:tabs>
        <w:spacing w:line="360" w:lineRule="auto"/>
        <w:ind w:right="107" w:firstLine="707"/>
        <w:jc w:val="both"/>
        <w:rPr>
          <w:sz w:val="24"/>
          <w:szCs w:val="24"/>
        </w:rPr>
      </w:pPr>
      <w:r w:rsidRPr="00F65900">
        <w:rPr>
          <w:sz w:val="24"/>
          <w:szCs w:val="24"/>
        </w:rPr>
        <w:t>Человек и природа. Взаимосвязь человека и природы, участие</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судьбе</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проблемы</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покорения</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ответственность человека перед природой, любовь человека к природе, её</w:t>
      </w:r>
      <w:r w:rsidRPr="00F65900">
        <w:rPr>
          <w:spacing w:val="1"/>
          <w:sz w:val="24"/>
          <w:szCs w:val="24"/>
        </w:rPr>
        <w:t xml:space="preserve"> </w:t>
      </w:r>
      <w:r w:rsidRPr="00F65900">
        <w:rPr>
          <w:sz w:val="24"/>
          <w:szCs w:val="24"/>
        </w:rPr>
        <w:t>понимание,</w:t>
      </w:r>
      <w:r w:rsidRPr="00F65900">
        <w:rPr>
          <w:spacing w:val="-2"/>
          <w:sz w:val="24"/>
          <w:szCs w:val="24"/>
        </w:rPr>
        <w:t xml:space="preserve"> </w:t>
      </w:r>
      <w:r w:rsidRPr="00F65900">
        <w:rPr>
          <w:sz w:val="24"/>
          <w:szCs w:val="24"/>
        </w:rPr>
        <w:t>сохранение.</w:t>
      </w:r>
    </w:p>
    <w:p w:rsidR="00007A9D" w:rsidRPr="00F65900" w:rsidRDefault="00007A9D" w:rsidP="00007A9D">
      <w:pPr>
        <w:numPr>
          <w:ilvl w:val="3"/>
          <w:numId w:val="159"/>
        </w:numPr>
        <w:tabs>
          <w:tab w:val="left" w:pos="1862"/>
        </w:tabs>
        <w:spacing w:line="360" w:lineRule="auto"/>
        <w:ind w:right="105" w:firstLine="707"/>
        <w:jc w:val="both"/>
        <w:rPr>
          <w:sz w:val="24"/>
          <w:szCs w:val="24"/>
        </w:rPr>
      </w:pPr>
      <w:r w:rsidRPr="00F65900">
        <w:rPr>
          <w:sz w:val="24"/>
          <w:szCs w:val="24"/>
        </w:rPr>
        <w:t>Стихотворение К. Булатовой «Шушы яктан, шушы туфрактан</w:t>
      </w:r>
      <w:r w:rsidRPr="00F65900">
        <w:rPr>
          <w:spacing w:val="1"/>
          <w:sz w:val="24"/>
          <w:szCs w:val="24"/>
        </w:rPr>
        <w:t xml:space="preserve"> </w:t>
      </w:r>
      <w:r w:rsidRPr="00F65900">
        <w:rPr>
          <w:sz w:val="24"/>
          <w:szCs w:val="24"/>
        </w:rPr>
        <w:t>без» («Отсюда родом»). Изображение жизни природы и жизни человека</w:t>
      </w:r>
      <w:r w:rsidRPr="00F65900">
        <w:rPr>
          <w:spacing w:val="1"/>
          <w:sz w:val="24"/>
          <w:szCs w:val="24"/>
        </w:rPr>
        <w:t xml:space="preserve"> </w:t>
      </w:r>
      <w:r w:rsidRPr="00F65900">
        <w:rPr>
          <w:sz w:val="24"/>
          <w:szCs w:val="24"/>
        </w:rPr>
        <w:t>в их</w:t>
      </w:r>
      <w:r w:rsidRPr="00F65900">
        <w:rPr>
          <w:spacing w:val="1"/>
          <w:sz w:val="24"/>
          <w:szCs w:val="24"/>
        </w:rPr>
        <w:t xml:space="preserve"> </w:t>
      </w:r>
      <w:r w:rsidRPr="00F65900">
        <w:rPr>
          <w:sz w:val="24"/>
          <w:szCs w:val="24"/>
        </w:rPr>
        <w:t>нерасторжимом</w:t>
      </w:r>
      <w:r w:rsidRPr="00F65900">
        <w:rPr>
          <w:spacing w:val="1"/>
          <w:sz w:val="24"/>
          <w:szCs w:val="24"/>
        </w:rPr>
        <w:t xml:space="preserve"> </w:t>
      </w:r>
      <w:r w:rsidRPr="00F65900">
        <w:rPr>
          <w:sz w:val="24"/>
          <w:szCs w:val="24"/>
        </w:rPr>
        <w:t>единстве.</w:t>
      </w:r>
      <w:r w:rsidRPr="00F65900">
        <w:rPr>
          <w:spacing w:val="1"/>
          <w:sz w:val="24"/>
          <w:szCs w:val="24"/>
        </w:rPr>
        <w:t xml:space="preserve"> </w:t>
      </w:r>
      <w:r w:rsidRPr="00F65900">
        <w:rPr>
          <w:sz w:val="24"/>
          <w:szCs w:val="24"/>
        </w:rPr>
        <w:t>Выражение</w:t>
      </w:r>
      <w:r w:rsidRPr="00F65900">
        <w:rPr>
          <w:spacing w:val="1"/>
          <w:sz w:val="24"/>
          <w:szCs w:val="24"/>
        </w:rPr>
        <w:t xml:space="preserve"> </w:t>
      </w:r>
      <w:r w:rsidRPr="00F65900">
        <w:rPr>
          <w:sz w:val="24"/>
          <w:szCs w:val="24"/>
        </w:rPr>
        <w:t>переживаний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мироощущения</w:t>
      </w:r>
      <w:r w:rsidRPr="00F65900">
        <w:rPr>
          <w:spacing w:val="1"/>
          <w:sz w:val="24"/>
          <w:szCs w:val="24"/>
        </w:rPr>
        <w:t xml:space="preserve"> </w:t>
      </w:r>
      <w:r w:rsidRPr="00F65900">
        <w:rPr>
          <w:sz w:val="24"/>
          <w:szCs w:val="24"/>
        </w:rPr>
        <w:t>лирического героя.</w:t>
      </w:r>
    </w:p>
    <w:p w:rsidR="00007A9D" w:rsidRPr="00F65900" w:rsidRDefault="00007A9D" w:rsidP="00007A9D">
      <w:pPr>
        <w:numPr>
          <w:ilvl w:val="3"/>
          <w:numId w:val="159"/>
        </w:numPr>
        <w:tabs>
          <w:tab w:val="left" w:pos="1862"/>
        </w:tabs>
        <w:spacing w:line="360" w:lineRule="auto"/>
        <w:ind w:right="106" w:firstLine="707"/>
        <w:jc w:val="both"/>
        <w:rPr>
          <w:sz w:val="24"/>
          <w:szCs w:val="24"/>
        </w:rPr>
      </w:pPr>
      <w:r w:rsidRPr="00F65900">
        <w:rPr>
          <w:sz w:val="24"/>
          <w:szCs w:val="24"/>
        </w:rPr>
        <w:t>Стихотворение</w:t>
      </w:r>
      <w:r w:rsidRPr="00F65900">
        <w:rPr>
          <w:spacing w:val="1"/>
          <w:sz w:val="24"/>
          <w:szCs w:val="24"/>
        </w:rPr>
        <w:t xml:space="preserve"> </w:t>
      </w:r>
      <w:r w:rsidRPr="00F65900">
        <w:rPr>
          <w:sz w:val="24"/>
          <w:szCs w:val="24"/>
        </w:rPr>
        <w:t>Г. Зайнашевой</w:t>
      </w:r>
      <w:r w:rsidRPr="00F65900">
        <w:rPr>
          <w:spacing w:val="1"/>
          <w:sz w:val="24"/>
          <w:szCs w:val="24"/>
        </w:rPr>
        <w:t xml:space="preserve"> </w:t>
      </w:r>
      <w:r w:rsidRPr="00F65900">
        <w:rPr>
          <w:sz w:val="24"/>
          <w:szCs w:val="24"/>
        </w:rPr>
        <w:t>«Таулар</w:t>
      </w:r>
      <w:r w:rsidRPr="00F65900">
        <w:rPr>
          <w:spacing w:val="1"/>
          <w:sz w:val="24"/>
          <w:szCs w:val="24"/>
        </w:rPr>
        <w:t xml:space="preserve"> </w:t>
      </w:r>
      <w:r w:rsidRPr="00F65900">
        <w:rPr>
          <w:sz w:val="24"/>
          <w:szCs w:val="24"/>
        </w:rPr>
        <w:t>моңы»</w:t>
      </w:r>
      <w:r w:rsidRPr="00F65900">
        <w:rPr>
          <w:spacing w:val="1"/>
          <w:sz w:val="24"/>
          <w:szCs w:val="24"/>
        </w:rPr>
        <w:t xml:space="preserve"> </w:t>
      </w:r>
      <w:r w:rsidRPr="00F65900">
        <w:rPr>
          <w:sz w:val="24"/>
          <w:szCs w:val="24"/>
        </w:rPr>
        <w:t>(«Мелодия</w:t>
      </w:r>
      <w:r w:rsidRPr="00F65900">
        <w:rPr>
          <w:spacing w:val="1"/>
          <w:sz w:val="24"/>
          <w:szCs w:val="24"/>
        </w:rPr>
        <w:t xml:space="preserve"> </w:t>
      </w:r>
      <w:r w:rsidRPr="00F65900">
        <w:rPr>
          <w:sz w:val="24"/>
          <w:szCs w:val="24"/>
        </w:rPr>
        <w:t>гор»).</w:t>
      </w:r>
      <w:r w:rsidRPr="00F65900">
        <w:rPr>
          <w:spacing w:val="1"/>
          <w:sz w:val="24"/>
          <w:szCs w:val="24"/>
        </w:rPr>
        <w:t xml:space="preserve"> </w:t>
      </w:r>
      <w:r w:rsidRPr="00F65900">
        <w:rPr>
          <w:sz w:val="24"/>
          <w:szCs w:val="24"/>
        </w:rPr>
        <w:t>Прошлое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настоящее.</w:t>
      </w:r>
      <w:r w:rsidRPr="00F65900">
        <w:rPr>
          <w:spacing w:val="1"/>
          <w:sz w:val="24"/>
          <w:szCs w:val="24"/>
        </w:rPr>
        <w:t xml:space="preserve"> </w:t>
      </w:r>
      <w:r w:rsidRPr="00F65900">
        <w:rPr>
          <w:sz w:val="24"/>
          <w:szCs w:val="24"/>
        </w:rPr>
        <w:t>Невозвратное</w:t>
      </w:r>
      <w:r w:rsidRPr="00F65900">
        <w:rPr>
          <w:spacing w:val="1"/>
          <w:sz w:val="24"/>
          <w:szCs w:val="24"/>
        </w:rPr>
        <w:t xml:space="preserve"> </w:t>
      </w:r>
      <w:r w:rsidRPr="00F65900">
        <w:rPr>
          <w:sz w:val="24"/>
          <w:szCs w:val="24"/>
        </w:rPr>
        <w:t>течение</w:t>
      </w:r>
      <w:r w:rsidRPr="00F65900">
        <w:rPr>
          <w:spacing w:val="1"/>
          <w:sz w:val="24"/>
          <w:szCs w:val="24"/>
        </w:rPr>
        <w:t xml:space="preserve"> </w:t>
      </w:r>
      <w:r w:rsidRPr="00F65900">
        <w:rPr>
          <w:sz w:val="24"/>
          <w:szCs w:val="24"/>
        </w:rPr>
        <w:t>человеческой</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Образ</w:t>
      </w:r>
      <w:r w:rsidRPr="00F65900">
        <w:rPr>
          <w:spacing w:val="1"/>
          <w:sz w:val="24"/>
          <w:szCs w:val="24"/>
        </w:rPr>
        <w:t xml:space="preserve"> </w:t>
      </w:r>
      <w:r w:rsidRPr="00F65900">
        <w:rPr>
          <w:sz w:val="24"/>
          <w:szCs w:val="24"/>
        </w:rPr>
        <w:t>родника.</w:t>
      </w:r>
      <w:r w:rsidRPr="00F65900">
        <w:rPr>
          <w:spacing w:val="1"/>
          <w:sz w:val="24"/>
          <w:szCs w:val="24"/>
        </w:rPr>
        <w:t xml:space="preserve"> </w:t>
      </w:r>
      <w:r w:rsidRPr="00F65900">
        <w:rPr>
          <w:sz w:val="24"/>
          <w:szCs w:val="24"/>
        </w:rPr>
        <w:t>Мотивы</w:t>
      </w:r>
      <w:r w:rsidRPr="00F65900">
        <w:rPr>
          <w:spacing w:val="1"/>
          <w:sz w:val="24"/>
          <w:szCs w:val="24"/>
        </w:rPr>
        <w:t xml:space="preserve"> </w:t>
      </w:r>
      <w:r w:rsidRPr="00F65900">
        <w:rPr>
          <w:sz w:val="24"/>
          <w:szCs w:val="24"/>
        </w:rPr>
        <w:t>единства</w:t>
      </w:r>
      <w:r w:rsidRPr="00F65900">
        <w:rPr>
          <w:spacing w:val="1"/>
          <w:sz w:val="24"/>
          <w:szCs w:val="24"/>
        </w:rPr>
        <w:t xml:space="preserve"> </w:t>
      </w:r>
      <w:r w:rsidRPr="00F65900">
        <w:rPr>
          <w:sz w:val="24"/>
          <w:szCs w:val="24"/>
        </w:rPr>
        <w:t>красоты</w:t>
      </w:r>
      <w:r w:rsidRPr="00F65900">
        <w:rPr>
          <w:spacing w:val="1"/>
          <w:sz w:val="24"/>
          <w:szCs w:val="24"/>
        </w:rPr>
        <w:t xml:space="preserve"> </w:t>
      </w:r>
      <w:r w:rsidRPr="00F65900">
        <w:rPr>
          <w:sz w:val="24"/>
          <w:szCs w:val="24"/>
        </w:rPr>
        <w:t>человека,</w:t>
      </w:r>
      <w:r w:rsidRPr="00F65900">
        <w:rPr>
          <w:spacing w:val="1"/>
          <w:sz w:val="24"/>
          <w:szCs w:val="24"/>
        </w:rPr>
        <w:t xml:space="preserve"> </w:t>
      </w:r>
      <w:r w:rsidRPr="00F65900">
        <w:rPr>
          <w:sz w:val="24"/>
          <w:szCs w:val="24"/>
        </w:rPr>
        <w:t>красоты</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красоты</w:t>
      </w:r>
      <w:r w:rsidRPr="00F65900">
        <w:rPr>
          <w:spacing w:val="-1"/>
          <w:sz w:val="24"/>
          <w:szCs w:val="24"/>
        </w:rPr>
        <w:t xml:space="preserve"> </w:t>
      </w:r>
      <w:r w:rsidRPr="00F65900">
        <w:rPr>
          <w:sz w:val="24"/>
          <w:szCs w:val="24"/>
        </w:rPr>
        <w:t>жизни.</w:t>
      </w:r>
    </w:p>
    <w:p w:rsidR="00007A9D" w:rsidRPr="00F65900" w:rsidRDefault="00007A9D" w:rsidP="00007A9D">
      <w:pPr>
        <w:numPr>
          <w:ilvl w:val="3"/>
          <w:numId w:val="159"/>
        </w:numPr>
        <w:tabs>
          <w:tab w:val="left" w:pos="1862"/>
          <w:tab w:val="left" w:pos="2277"/>
        </w:tabs>
        <w:spacing w:line="360" w:lineRule="auto"/>
        <w:ind w:right="102" w:firstLine="707"/>
        <w:jc w:val="both"/>
        <w:rPr>
          <w:sz w:val="24"/>
          <w:szCs w:val="24"/>
        </w:rPr>
      </w:pPr>
      <w:r w:rsidRPr="00F65900">
        <w:rPr>
          <w:sz w:val="24"/>
          <w:szCs w:val="24"/>
        </w:rPr>
        <w:t>Повесть Ф. Байрамовой «Болын»</w:t>
      </w:r>
      <w:r w:rsidRPr="00F65900">
        <w:rPr>
          <w:spacing w:val="1"/>
          <w:sz w:val="24"/>
          <w:szCs w:val="24"/>
        </w:rPr>
        <w:t xml:space="preserve"> </w:t>
      </w:r>
      <w:r w:rsidRPr="00F65900">
        <w:rPr>
          <w:sz w:val="24"/>
          <w:szCs w:val="24"/>
        </w:rPr>
        <w:t>(«Луг»). Красота</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страх</w:t>
      </w:r>
      <w:r w:rsidRPr="00F65900">
        <w:rPr>
          <w:spacing w:val="1"/>
          <w:sz w:val="24"/>
          <w:szCs w:val="24"/>
        </w:rPr>
        <w:t xml:space="preserve"> </w:t>
      </w:r>
      <w:r w:rsidRPr="00F65900">
        <w:rPr>
          <w:sz w:val="24"/>
          <w:szCs w:val="24"/>
        </w:rPr>
        <w:t>о ее потере. Раскрытие потребительского отношения людей к природе.</w:t>
      </w:r>
      <w:r w:rsidRPr="00F65900">
        <w:rPr>
          <w:spacing w:val="1"/>
          <w:sz w:val="24"/>
          <w:szCs w:val="24"/>
        </w:rPr>
        <w:t xml:space="preserve"> </w:t>
      </w:r>
      <w:r w:rsidRPr="00F65900">
        <w:rPr>
          <w:sz w:val="24"/>
          <w:szCs w:val="24"/>
        </w:rPr>
        <w:t>Предательство</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человеком.</w:t>
      </w:r>
      <w:r w:rsidRPr="00F65900">
        <w:rPr>
          <w:spacing w:val="1"/>
          <w:sz w:val="24"/>
          <w:szCs w:val="24"/>
        </w:rPr>
        <w:t xml:space="preserve"> </w:t>
      </w:r>
      <w:r w:rsidRPr="00F65900">
        <w:rPr>
          <w:sz w:val="24"/>
          <w:szCs w:val="24"/>
        </w:rPr>
        <w:t>Превосходство</w:t>
      </w:r>
      <w:r w:rsidRPr="00F65900">
        <w:rPr>
          <w:spacing w:val="1"/>
          <w:sz w:val="24"/>
          <w:szCs w:val="24"/>
        </w:rPr>
        <w:t xml:space="preserve"> </w:t>
      </w:r>
      <w:r w:rsidRPr="00F65900">
        <w:rPr>
          <w:sz w:val="24"/>
          <w:szCs w:val="24"/>
        </w:rPr>
        <w:t>внутреннего</w:t>
      </w:r>
      <w:r w:rsidRPr="00F65900">
        <w:rPr>
          <w:spacing w:val="1"/>
          <w:sz w:val="24"/>
          <w:szCs w:val="24"/>
        </w:rPr>
        <w:t xml:space="preserve"> </w:t>
      </w:r>
      <w:r w:rsidRPr="00F65900">
        <w:rPr>
          <w:sz w:val="24"/>
          <w:szCs w:val="24"/>
        </w:rPr>
        <w:t>мира</w:t>
      </w:r>
      <w:r w:rsidRPr="00F65900">
        <w:rPr>
          <w:spacing w:val="1"/>
          <w:sz w:val="24"/>
          <w:szCs w:val="24"/>
        </w:rPr>
        <w:t xml:space="preserve"> </w:t>
      </w:r>
      <w:r w:rsidRPr="00F65900">
        <w:rPr>
          <w:sz w:val="24"/>
          <w:szCs w:val="24"/>
        </w:rPr>
        <w:t>личности</w:t>
      </w:r>
      <w:r w:rsidRPr="00F65900">
        <w:rPr>
          <w:sz w:val="24"/>
          <w:szCs w:val="24"/>
        </w:rPr>
        <w:tab/>
        <w:t>над</w:t>
      </w:r>
      <w:r w:rsidRPr="00F65900">
        <w:rPr>
          <w:spacing w:val="1"/>
          <w:sz w:val="24"/>
          <w:szCs w:val="24"/>
        </w:rPr>
        <w:t xml:space="preserve"> </w:t>
      </w:r>
      <w:r w:rsidRPr="00F65900">
        <w:rPr>
          <w:sz w:val="24"/>
          <w:szCs w:val="24"/>
        </w:rPr>
        <w:t>общественно-исторической</w:t>
      </w:r>
      <w:r w:rsidRPr="00F65900">
        <w:rPr>
          <w:spacing w:val="1"/>
          <w:sz w:val="24"/>
          <w:szCs w:val="24"/>
        </w:rPr>
        <w:t xml:space="preserve"> </w:t>
      </w:r>
      <w:r w:rsidRPr="00F65900">
        <w:rPr>
          <w:sz w:val="24"/>
          <w:szCs w:val="24"/>
        </w:rPr>
        <w:t>действительностью.</w:t>
      </w:r>
      <w:r w:rsidRPr="00F65900">
        <w:rPr>
          <w:spacing w:val="1"/>
          <w:sz w:val="24"/>
          <w:szCs w:val="24"/>
        </w:rPr>
        <w:t xml:space="preserve"> </w:t>
      </w:r>
      <w:r w:rsidRPr="00F65900">
        <w:rPr>
          <w:sz w:val="24"/>
          <w:szCs w:val="24"/>
        </w:rPr>
        <w:t>Психологический</w:t>
      </w:r>
      <w:r w:rsidRPr="00F65900">
        <w:rPr>
          <w:spacing w:val="-4"/>
          <w:sz w:val="24"/>
          <w:szCs w:val="24"/>
        </w:rPr>
        <w:t xml:space="preserve"> </w:t>
      </w:r>
      <w:r w:rsidRPr="00F65900">
        <w:rPr>
          <w:sz w:val="24"/>
          <w:szCs w:val="24"/>
        </w:rPr>
        <w:t>реализм.</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Повесть Н. Гиматдиновой «Ак торна каргышы» («Заклинание</w:t>
      </w:r>
      <w:r w:rsidRPr="00F65900">
        <w:rPr>
          <w:spacing w:val="1"/>
          <w:sz w:val="24"/>
          <w:szCs w:val="24"/>
        </w:rPr>
        <w:t xml:space="preserve"> </w:t>
      </w:r>
      <w:r w:rsidRPr="00F65900">
        <w:rPr>
          <w:sz w:val="24"/>
          <w:szCs w:val="24"/>
        </w:rPr>
        <w:t>белого</w:t>
      </w:r>
      <w:r w:rsidRPr="00F65900">
        <w:rPr>
          <w:spacing w:val="1"/>
          <w:sz w:val="24"/>
          <w:szCs w:val="24"/>
        </w:rPr>
        <w:t xml:space="preserve"> </w:t>
      </w:r>
      <w:r w:rsidRPr="00F65900">
        <w:rPr>
          <w:sz w:val="24"/>
          <w:szCs w:val="24"/>
        </w:rPr>
        <w:t>журавля»).</w:t>
      </w:r>
      <w:r w:rsidRPr="00F65900">
        <w:rPr>
          <w:spacing w:val="1"/>
          <w:sz w:val="24"/>
          <w:szCs w:val="24"/>
        </w:rPr>
        <w:t xml:space="preserve"> </w:t>
      </w:r>
      <w:r w:rsidRPr="00F65900">
        <w:rPr>
          <w:sz w:val="24"/>
          <w:szCs w:val="24"/>
        </w:rPr>
        <w:t>Мифологический</w:t>
      </w:r>
      <w:r w:rsidRPr="00F65900">
        <w:rPr>
          <w:spacing w:val="1"/>
          <w:sz w:val="24"/>
          <w:szCs w:val="24"/>
        </w:rPr>
        <w:t xml:space="preserve"> </w:t>
      </w:r>
      <w:r w:rsidRPr="00F65900">
        <w:rPr>
          <w:sz w:val="24"/>
          <w:szCs w:val="24"/>
        </w:rPr>
        <w:t>сюжет.</w:t>
      </w:r>
      <w:r w:rsidRPr="00F65900">
        <w:rPr>
          <w:spacing w:val="1"/>
          <w:sz w:val="24"/>
          <w:szCs w:val="24"/>
        </w:rPr>
        <w:t xml:space="preserve"> </w:t>
      </w:r>
      <w:r w:rsidRPr="00F65900">
        <w:rPr>
          <w:sz w:val="24"/>
          <w:szCs w:val="24"/>
        </w:rPr>
        <w:t>Мифологизмы</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признаки</w:t>
      </w:r>
      <w:r w:rsidRPr="00F65900">
        <w:rPr>
          <w:spacing w:val="1"/>
          <w:sz w:val="24"/>
          <w:szCs w:val="24"/>
        </w:rPr>
        <w:t xml:space="preserve"> </w:t>
      </w:r>
      <w:r w:rsidRPr="00F65900">
        <w:rPr>
          <w:sz w:val="24"/>
          <w:szCs w:val="24"/>
        </w:rPr>
        <w:t>магического реализма. Единство человека и природы. Понимание проблемы</w:t>
      </w:r>
      <w:r w:rsidRPr="00F65900">
        <w:rPr>
          <w:spacing w:val="1"/>
          <w:sz w:val="24"/>
          <w:szCs w:val="24"/>
        </w:rPr>
        <w:t xml:space="preserve"> </w:t>
      </w:r>
      <w:r w:rsidRPr="00F65900">
        <w:rPr>
          <w:sz w:val="24"/>
          <w:szCs w:val="24"/>
        </w:rPr>
        <w:t>следования</w:t>
      </w:r>
      <w:r w:rsidRPr="00F65900">
        <w:rPr>
          <w:spacing w:val="1"/>
          <w:sz w:val="24"/>
          <w:szCs w:val="24"/>
        </w:rPr>
        <w:t xml:space="preserve"> </w:t>
      </w:r>
      <w:r w:rsidRPr="00F65900">
        <w:rPr>
          <w:sz w:val="24"/>
          <w:szCs w:val="24"/>
        </w:rPr>
        <w:t>законам</w:t>
      </w:r>
      <w:r w:rsidRPr="00F65900">
        <w:rPr>
          <w:spacing w:val="1"/>
          <w:sz w:val="24"/>
          <w:szCs w:val="24"/>
        </w:rPr>
        <w:t xml:space="preserve"> </w:t>
      </w:r>
      <w:r w:rsidRPr="00F65900">
        <w:rPr>
          <w:sz w:val="24"/>
          <w:szCs w:val="24"/>
        </w:rPr>
        <w:t>природы.</w:t>
      </w:r>
      <w:r w:rsidRPr="00F65900">
        <w:rPr>
          <w:spacing w:val="1"/>
          <w:sz w:val="24"/>
          <w:szCs w:val="24"/>
        </w:rPr>
        <w:t xml:space="preserve"> </w:t>
      </w:r>
      <w:r w:rsidRPr="00F65900">
        <w:rPr>
          <w:sz w:val="24"/>
          <w:szCs w:val="24"/>
        </w:rPr>
        <w:t>Развитие</w:t>
      </w:r>
      <w:r w:rsidRPr="00F65900">
        <w:rPr>
          <w:spacing w:val="1"/>
          <w:sz w:val="24"/>
          <w:szCs w:val="24"/>
        </w:rPr>
        <w:t xml:space="preserve"> </w:t>
      </w:r>
      <w:r w:rsidRPr="00F65900">
        <w:rPr>
          <w:sz w:val="24"/>
          <w:szCs w:val="24"/>
        </w:rPr>
        <w:t>отношений</w:t>
      </w:r>
      <w:r w:rsidRPr="00F65900">
        <w:rPr>
          <w:spacing w:val="1"/>
          <w:sz w:val="24"/>
          <w:szCs w:val="24"/>
        </w:rPr>
        <w:t xml:space="preserve"> </w:t>
      </w:r>
      <w:r w:rsidRPr="00F65900">
        <w:rPr>
          <w:sz w:val="24"/>
          <w:szCs w:val="24"/>
        </w:rPr>
        <w:t>между</w:t>
      </w:r>
      <w:r w:rsidRPr="00F65900">
        <w:rPr>
          <w:spacing w:val="1"/>
          <w:sz w:val="24"/>
          <w:szCs w:val="24"/>
        </w:rPr>
        <w:t xml:space="preserve"> </w:t>
      </w:r>
      <w:r w:rsidRPr="00F65900">
        <w:rPr>
          <w:sz w:val="24"/>
          <w:szCs w:val="24"/>
        </w:rPr>
        <w:t>людьми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журавлями.</w:t>
      </w:r>
      <w:r w:rsidRPr="00F65900">
        <w:rPr>
          <w:spacing w:val="-2"/>
          <w:sz w:val="24"/>
          <w:szCs w:val="24"/>
        </w:rPr>
        <w:t xml:space="preserve"> </w:t>
      </w:r>
      <w:r w:rsidRPr="00F65900">
        <w:rPr>
          <w:sz w:val="24"/>
          <w:szCs w:val="24"/>
        </w:rPr>
        <w:t>Воплощение природы через</w:t>
      </w:r>
      <w:r w:rsidRPr="00F65900">
        <w:rPr>
          <w:spacing w:val="-5"/>
          <w:sz w:val="24"/>
          <w:szCs w:val="24"/>
        </w:rPr>
        <w:t xml:space="preserve"> </w:t>
      </w:r>
      <w:r w:rsidRPr="00F65900">
        <w:rPr>
          <w:sz w:val="24"/>
          <w:szCs w:val="24"/>
        </w:rPr>
        <w:t>ирреальность.</w:t>
      </w:r>
    </w:p>
    <w:p w:rsidR="00007A9D" w:rsidRPr="00F65900" w:rsidRDefault="00007A9D" w:rsidP="00007A9D">
      <w:pPr>
        <w:numPr>
          <w:ilvl w:val="2"/>
          <w:numId w:val="159"/>
        </w:numPr>
        <w:tabs>
          <w:tab w:val="left" w:pos="1651"/>
        </w:tabs>
        <w:spacing w:before="2"/>
        <w:ind w:left="1650"/>
        <w:jc w:val="both"/>
        <w:rPr>
          <w:sz w:val="24"/>
          <w:szCs w:val="24"/>
        </w:rPr>
      </w:pPr>
      <w:r w:rsidRPr="00F65900">
        <w:rPr>
          <w:sz w:val="24"/>
          <w:szCs w:val="24"/>
        </w:rPr>
        <w:t>Теория</w:t>
      </w:r>
      <w:r w:rsidRPr="00F65900">
        <w:rPr>
          <w:spacing w:val="-4"/>
          <w:sz w:val="24"/>
          <w:szCs w:val="24"/>
        </w:rPr>
        <w:t xml:space="preserve"> </w:t>
      </w:r>
      <w:r w:rsidRPr="00F65900">
        <w:rPr>
          <w:sz w:val="24"/>
          <w:szCs w:val="24"/>
        </w:rPr>
        <w:t>литературы.</w:t>
      </w:r>
    </w:p>
    <w:p w:rsidR="00007A9D" w:rsidRPr="00F65900" w:rsidRDefault="00007A9D" w:rsidP="00007A9D">
      <w:pPr>
        <w:spacing w:before="160" w:line="360" w:lineRule="auto"/>
        <w:ind w:left="102" w:right="108" w:firstLine="707"/>
        <w:jc w:val="both"/>
        <w:rPr>
          <w:sz w:val="24"/>
          <w:szCs w:val="24"/>
        </w:rPr>
      </w:pPr>
      <w:r w:rsidRPr="00F65900">
        <w:rPr>
          <w:sz w:val="24"/>
          <w:szCs w:val="24"/>
        </w:rPr>
        <w:t>Героический пафос, авторский стиль, композиция, театральный роман,</w:t>
      </w:r>
      <w:r w:rsidRPr="00F65900">
        <w:rPr>
          <w:spacing w:val="1"/>
          <w:sz w:val="24"/>
          <w:szCs w:val="24"/>
        </w:rPr>
        <w:t xml:space="preserve"> </w:t>
      </w:r>
      <w:r w:rsidRPr="00F65900">
        <w:rPr>
          <w:sz w:val="24"/>
          <w:szCs w:val="24"/>
        </w:rPr>
        <w:t>экзистенциализм,</w:t>
      </w:r>
      <w:r w:rsidRPr="00F65900">
        <w:rPr>
          <w:spacing w:val="1"/>
          <w:sz w:val="24"/>
          <w:szCs w:val="24"/>
        </w:rPr>
        <w:t xml:space="preserve"> </w:t>
      </w:r>
      <w:r w:rsidRPr="00F65900">
        <w:rPr>
          <w:sz w:val="24"/>
          <w:szCs w:val="24"/>
        </w:rPr>
        <w:t>психологический</w:t>
      </w:r>
      <w:r w:rsidRPr="00F65900">
        <w:rPr>
          <w:spacing w:val="1"/>
          <w:sz w:val="24"/>
          <w:szCs w:val="24"/>
        </w:rPr>
        <w:t xml:space="preserve"> </w:t>
      </w:r>
      <w:r w:rsidRPr="00F65900">
        <w:rPr>
          <w:sz w:val="24"/>
          <w:szCs w:val="24"/>
        </w:rPr>
        <w:t>реализм,</w:t>
      </w:r>
      <w:r w:rsidRPr="00F65900">
        <w:rPr>
          <w:spacing w:val="1"/>
          <w:sz w:val="24"/>
          <w:szCs w:val="24"/>
        </w:rPr>
        <w:t xml:space="preserve"> </w:t>
      </w:r>
      <w:r w:rsidRPr="00F65900">
        <w:rPr>
          <w:sz w:val="24"/>
          <w:szCs w:val="24"/>
        </w:rPr>
        <w:t>мифологизм,</w:t>
      </w:r>
      <w:r w:rsidRPr="00F65900">
        <w:rPr>
          <w:spacing w:val="1"/>
          <w:sz w:val="24"/>
          <w:szCs w:val="24"/>
        </w:rPr>
        <w:t xml:space="preserve"> </w:t>
      </w:r>
      <w:r w:rsidRPr="00F65900">
        <w:rPr>
          <w:sz w:val="24"/>
          <w:szCs w:val="24"/>
        </w:rPr>
        <w:t>магический</w:t>
      </w:r>
      <w:r w:rsidRPr="00F65900">
        <w:rPr>
          <w:spacing w:val="1"/>
          <w:sz w:val="24"/>
          <w:szCs w:val="24"/>
        </w:rPr>
        <w:t xml:space="preserve"> </w:t>
      </w:r>
      <w:r w:rsidRPr="00F65900">
        <w:rPr>
          <w:sz w:val="24"/>
          <w:szCs w:val="24"/>
        </w:rPr>
        <w:t>реализм,</w:t>
      </w:r>
      <w:r w:rsidRPr="00F65900">
        <w:rPr>
          <w:spacing w:val="-3"/>
          <w:sz w:val="24"/>
          <w:szCs w:val="24"/>
        </w:rPr>
        <w:t xml:space="preserve"> </w:t>
      </w:r>
      <w:r w:rsidRPr="00F65900">
        <w:rPr>
          <w:sz w:val="24"/>
          <w:szCs w:val="24"/>
        </w:rPr>
        <w:t>ретроспекция.</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numPr>
          <w:ilvl w:val="1"/>
          <w:numId w:val="159"/>
        </w:numPr>
        <w:tabs>
          <w:tab w:val="left" w:pos="1442"/>
        </w:tabs>
        <w:spacing w:before="74" w:line="362" w:lineRule="auto"/>
        <w:ind w:right="113" w:firstLine="707"/>
        <w:jc w:val="both"/>
        <w:rPr>
          <w:sz w:val="24"/>
          <w:szCs w:val="24"/>
        </w:rPr>
      </w:pPr>
      <w:r w:rsidRPr="00F65900">
        <w:rPr>
          <w:sz w:val="24"/>
          <w:szCs w:val="24"/>
        </w:rPr>
        <w:t>Планируемые</w:t>
      </w:r>
      <w:r w:rsidRPr="00F65900">
        <w:rPr>
          <w:spacing w:val="1"/>
          <w:sz w:val="24"/>
          <w:szCs w:val="24"/>
        </w:rPr>
        <w:t xml:space="preserve"> </w:t>
      </w:r>
      <w:r w:rsidRPr="00F65900">
        <w:rPr>
          <w:sz w:val="24"/>
          <w:szCs w:val="24"/>
        </w:rPr>
        <w:t>результаты</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67"/>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на</w:t>
      </w:r>
      <w:r w:rsidRPr="00F65900">
        <w:rPr>
          <w:spacing w:val="-3"/>
          <w:sz w:val="24"/>
          <w:szCs w:val="24"/>
        </w:rPr>
        <w:t xml:space="preserve"> </w:t>
      </w:r>
      <w:r w:rsidRPr="00F65900">
        <w:rPr>
          <w:sz w:val="24"/>
          <w:szCs w:val="24"/>
        </w:rPr>
        <w:t>уровне</w:t>
      </w:r>
      <w:r w:rsidRPr="00F65900">
        <w:rPr>
          <w:spacing w:val="-1"/>
          <w:sz w:val="24"/>
          <w:szCs w:val="24"/>
        </w:rPr>
        <w:t xml:space="preserve"> </w:t>
      </w:r>
      <w:r w:rsidRPr="00F65900">
        <w:rPr>
          <w:sz w:val="24"/>
          <w:szCs w:val="24"/>
        </w:rPr>
        <w:t>среднего</w:t>
      </w:r>
      <w:r w:rsidRPr="00F65900">
        <w:rPr>
          <w:spacing w:val="-2"/>
          <w:sz w:val="24"/>
          <w:szCs w:val="24"/>
        </w:rPr>
        <w:t xml:space="preserve"> </w:t>
      </w:r>
      <w:r w:rsidRPr="00F65900">
        <w:rPr>
          <w:sz w:val="24"/>
          <w:szCs w:val="24"/>
        </w:rPr>
        <w:t>общего</w:t>
      </w:r>
      <w:r w:rsidRPr="00F65900">
        <w:rPr>
          <w:spacing w:val="-3"/>
          <w:sz w:val="24"/>
          <w:szCs w:val="24"/>
        </w:rPr>
        <w:t xml:space="preserve"> </w:t>
      </w:r>
      <w:r w:rsidRPr="00F65900">
        <w:rPr>
          <w:sz w:val="24"/>
          <w:szCs w:val="24"/>
        </w:rPr>
        <w:t>образования.</w:t>
      </w:r>
    </w:p>
    <w:p w:rsidR="00007A9D" w:rsidRPr="00F65900" w:rsidRDefault="00007A9D" w:rsidP="00007A9D">
      <w:pPr>
        <w:numPr>
          <w:ilvl w:val="2"/>
          <w:numId w:val="159"/>
        </w:numPr>
        <w:tabs>
          <w:tab w:val="left" w:pos="1653"/>
        </w:tabs>
        <w:spacing w:line="360" w:lineRule="auto"/>
        <w:ind w:right="102" w:firstLine="707"/>
        <w:jc w:val="both"/>
        <w:rPr>
          <w:sz w:val="24"/>
          <w:szCs w:val="24"/>
        </w:rPr>
      </w:pPr>
      <w:r w:rsidRPr="00F65900">
        <w:rPr>
          <w:sz w:val="24"/>
          <w:szCs w:val="24"/>
        </w:rPr>
        <w:t>В результате изучения родной (татарской) литературы на уровне</w:t>
      </w:r>
      <w:r w:rsidRPr="00F65900">
        <w:rPr>
          <w:spacing w:val="-67"/>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личностные</w:t>
      </w:r>
      <w:r w:rsidRPr="00F65900">
        <w:rPr>
          <w:spacing w:val="-3"/>
          <w:sz w:val="24"/>
          <w:szCs w:val="24"/>
        </w:rPr>
        <w:t xml:space="preserve"> </w:t>
      </w:r>
      <w:r w:rsidRPr="00F65900">
        <w:rPr>
          <w:sz w:val="24"/>
          <w:szCs w:val="24"/>
        </w:rPr>
        <w:t>результаты:</w:t>
      </w:r>
    </w:p>
    <w:p w:rsidR="00007A9D" w:rsidRPr="00F65900" w:rsidRDefault="00007A9D" w:rsidP="00007A9D">
      <w:pPr>
        <w:numPr>
          <w:ilvl w:val="0"/>
          <w:numId w:val="158"/>
        </w:numPr>
        <w:tabs>
          <w:tab w:val="left" w:pos="1115"/>
        </w:tabs>
        <w:jc w:val="both"/>
        <w:rPr>
          <w:sz w:val="24"/>
          <w:szCs w:val="24"/>
        </w:rPr>
      </w:pPr>
      <w:r w:rsidRPr="00F65900">
        <w:rPr>
          <w:sz w:val="24"/>
          <w:szCs w:val="24"/>
        </w:rPr>
        <w:t>гражданского</w:t>
      </w:r>
      <w:r w:rsidRPr="00F65900">
        <w:rPr>
          <w:spacing w:val="-5"/>
          <w:sz w:val="24"/>
          <w:szCs w:val="24"/>
        </w:rPr>
        <w:t xml:space="preserve"> </w:t>
      </w:r>
      <w:r w:rsidRPr="00F65900">
        <w:rPr>
          <w:sz w:val="24"/>
          <w:szCs w:val="24"/>
        </w:rPr>
        <w:t>воспитания:</w:t>
      </w:r>
    </w:p>
    <w:p w:rsidR="00007A9D" w:rsidRPr="00F65900" w:rsidRDefault="00007A9D" w:rsidP="00007A9D">
      <w:pPr>
        <w:spacing w:before="157" w:line="360" w:lineRule="auto"/>
        <w:ind w:left="102" w:right="110" w:firstLine="707"/>
        <w:jc w:val="both"/>
        <w:rPr>
          <w:sz w:val="24"/>
          <w:szCs w:val="24"/>
        </w:rPr>
      </w:pPr>
      <w:r w:rsidRPr="00F65900">
        <w:rPr>
          <w:spacing w:val="-1"/>
          <w:sz w:val="24"/>
          <w:szCs w:val="24"/>
        </w:rPr>
        <w:t>сформированность</w:t>
      </w:r>
      <w:r w:rsidRPr="00F65900">
        <w:rPr>
          <w:spacing w:val="-15"/>
          <w:sz w:val="24"/>
          <w:szCs w:val="24"/>
        </w:rPr>
        <w:t xml:space="preserve"> </w:t>
      </w:r>
      <w:r w:rsidRPr="00F65900">
        <w:rPr>
          <w:sz w:val="24"/>
          <w:szCs w:val="24"/>
        </w:rPr>
        <w:t>гражданской</w:t>
      </w:r>
      <w:r w:rsidRPr="00F65900">
        <w:rPr>
          <w:spacing w:val="-15"/>
          <w:sz w:val="24"/>
          <w:szCs w:val="24"/>
        </w:rPr>
        <w:t xml:space="preserve"> </w:t>
      </w:r>
      <w:r w:rsidRPr="00F65900">
        <w:rPr>
          <w:sz w:val="24"/>
          <w:szCs w:val="24"/>
        </w:rPr>
        <w:t>позиции</w:t>
      </w:r>
      <w:r w:rsidRPr="00F65900">
        <w:rPr>
          <w:spacing w:val="-13"/>
          <w:sz w:val="24"/>
          <w:szCs w:val="24"/>
        </w:rPr>
        <w:t xml:space="preserve"> </w:t>
      </w:r>
      <w:r w:rsidRPr="00F65900">
        <w:rPr>
          <w:sz w:val="24"/>
          <w:szCs w:val="24"/>
        </w:rPr>
        <w:t>обучающегося</w:t>
      </w:r>
      <w:r w:rsidRPr="00F65900">
        <w:rPr>
          <w:spacing w:val="-13"/>
          <w:sz w:val="24"/>
          <w:szCs w:val="24"/>
        </w:rPr>
        <w:t xml:space="preserve"> </w:t>
      </w:r>
      <w:r w:rsidRPr="00F65900">
        <w:rPr>
          <w:sz w:val="24"/>
          <w:szCs w:val="24"/>
        </w:rPr>
        <w:t>как</w:t>
      </w:r>
      <w:r w:rsidRPr="00F65900">
        <w:rPr>
          <w:spacing w:val="-16"/>
          <w:sz w:val="24"/>
          <w:szCs w:val="24"/>
        </w:rPr>
        <w:t xml:space="preserve"> </w:t>
      </w:r>
      <w:r w:rsidRPr="00F65900">
        <w:rPr>
          <w:sz w:val="24"/>
          <w:szCs w:val="24"/>
        </w:rPr>
        <w:t>активного</w:t>
      </w:r>
      <w:r w:rsidRPr="00F65900">
        <w:rPr>
          <w:spacing w:val="-14"/>
          <w:sz w:val="24"/>
          <w:szCs w:val="24"/>
        </w:rPr>
        <w:t xml:space="preserve"> </w:t>
      </w:r>
      <w:r w:rsidRPr="00F65900">
        <w:rPr>
          <w:sz w:val="24"/>
          <w:szCs w:val="24"/>
        </w:rPr>
        <w:t>и</w:t>
      </w:r>
      <w:r w:rsidRPr="00F65900">
        <w:rPr>
          <w:spacing w:val="-68"/>
          <w:sz w:val="24"/>
          <w:szCs w:val="24"/>
        </w:rPr>
        <w:t xml:space="preserve"> </w:t>
      </w:r>
      <w:r w:rsidRPr="00F65900">
        <w:rPr>
          <w:sz w:val="24"/>
          <w:szCs w:val="24"/>
        </w:rPr>
        <w:t>ответственного члена российского</w:t>
      </w:r>
      <w:r w:rsidRPr="00F65900">
        <w:rPr>
          <w:spacing w:val="-2"/>
          <w:sz w:val="24"/>
          <w:szCs w:val="24"/>
        </w:rPr>
        <w:t xml:space="preserve"> </w:t>
      </w:r>
      <w:r w:rsidRPr="00F65900">
        <w:rPr>
          <w:sz w:val="24"/>
          <w:szCs w:val="24"/>
        </w:rPr>
        <w:t>общества;</w:t>
      </w:r>
    </w:p>
    <w:p w:rsidR="00007A9D" w:rsidRPr="00F65900" w:rsidRDefault="00007A9D" w:rsidP="00007A9D">
      <w:pPr>
        <w:spacing w:line="362" w:lineRule="auto"/>
        <w:ind w:left="102" w:right="110" w:firstLine="707"/>
        <w:jc w:val="both"/>
        <w:rPr>
          <w:sz w:val="24"/>
          <w:szCs w:val="24"/>
        </w:rPr>
      </w:pPr>
      <w:r w:rsidRPr="00F65900">
        <w:rPr>
          <w:sz w:val="24"/>
          <w:szCs w:val="24"/>
        </w:rPr>
        <w:t>осознание</w:t>
      </w:r>
      <w:r w:rsidRPr="00F65900">
        <w:rPr>
          <w:spacing w:val="1"/>
          <w:sz w:val="24"/>
          <w:szCs w:val="24"/>
        </w:rPr>
        <w:t xml:space="preserve"> </w:t>
      </w:r>
      <w:r w:rsidRPr="00F65900">
        <w:rPr>
          <w:sz w:val="24"/>
          <w:szCs w:val="24"/>
        </w:rPr>
        <w:t>своих</w:t>
      </w:r>
      <w:r w:rsidRPr="00F65900">
        <w:rPr>
          <w:spacing w:val="1"/>
          <w:sz w:val="24"/>
          <w:szCs w:val="24"/>
        </w:rPr>
        <w:t xml:space="preserve"> </w:t>
      </w:r>
      <w:r w:rsidRPr="00F65900">
        <w:rPr>
          <w:sz w:val="24"/>
          <w:szCs w:val="24"/>
        </w:rPr>
        <w:t>конституционных</w:t>
      </w:r>
      <w:r w:rsidRPr="00F65900">
        <w:rPr>
          <w:spacing w:val="1"/>
          <w:sz w:val="24"/>
          <w:szCs w:val="24"/>
        </w:rPr>
        <w:t xml:space="preserve"> </w:t>
      </w:r>
      <w:r w:rsidRPr="00F65900">
        <w:rPr>
          <w:sz w:val="24"/>
          <w:szCs w:val="24"/>
        </w:rPr>
        <w:t>прав</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обязанностей,</w:t>
      </w:r>
      <w:r w:rsidRPr="00F65900">
        <w:rPr>
          <w:spacing w:val="1"/>
          <w:sz w:val="24"/>
          <w:szCs w:val="24"/>
        </w:rPr>
        <w:t xml:space="preserve"> </w:t>
      </w:r>
      <w:r w:rsidRPr="00F65900">
        <w:rPr>
          <w:sz w:val="24"/>
          <w:szCs w:val="24"/>
        </w:rPr>
        <w:t>уважение</w:t>
      </w:r>
      <w:r w:rsidRPr="00F65900">
        <w:rPr>
          <w:spacing w:val="1"/>
          <w:sz w:val="24"/>
          <w:szCs w:val="24"/>
        </w:rPr>
        <w:t xml:space="preserve"> </w:t>
      </w:r>
      <w:r w:rsidRPr="00F65900">
        <w:rPr>
          <w:sz w:val="24"/>
          <w:szCs w:val="24"/>
        </w:rPr>
        <w:t>закона</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правопорядка;</w:t>
      </w:r>
    </w:p>
    <w:p w:rsidR="00007A9D" w:rsidRPr="00F65900" w:rsidRDefault="00007A9D" w:rsidP="00007A9D">
      <w:pPr>
        <w:spacing w:line="360" w:lineRule="auto"/>
        <w:ind w:left="102" w:right="111" w:firstLine="707"/>
        <w:jc w:val="both"/>
        <w:rPr>
          <w:sz w:val="24"/>
          <w:szCs w:val="24"/>
        </w:rPr>
      </w:pPr>
      <w:r w:rsidRPr="00F65900">
        <w:rPr>
          <w:sz w:val="24"/>
          <w:szCs w:val="24"/>
        </w:rPr>
        <w:t>принятие</w:t>
      </w:r>
      <w:r w:rsidRPr="00F65900">
        <w:rPr>
          <w:spacing w:val="1"/>
          <w:sz w:val="24"/>
          <w:szCs w:val="24"/>
        </w:rPr>
        <w:t xml:space="preserve"> </w:t>
      </w:r>
      <w:r w:rsidRPr="00F65900">
        <w:rPr>
          <w:sz w:val="24"/>
          <w:szCs w:val="24"/>
        </w:rPr>
        <w:t>традиционных</w:t>
      </w:r>
      <w:r w:rsidRPr="00F65900">
        <w:rPr>
          <w:spacing w:val="1"/>
          <w:sz w:val="24"/>
          <w:szCs w:val="24"/>
        </w:rPr>
        <w:t xml:space="preserve"> </w:t>
      </w:r>
      <w:r w:rsidRPr="00F65900">
        <w:rPr>
          <w:sz w:val="24"/>
          <w:szCs w:val="24"/>
        </w:rPr>
        <w:t>национальных,</w:t>
      </w:r>
      <w:r w:rsidRPr="00F65900">
        <w:rPr>
          <w:spacing w:val="1"/>
          <w:sz w:val="24"/>
          <w:szCs w:val="24"/>
        </w:rPr>
        <w:t xml:space="preserve"> </w:t>
      </w:r>
      <w:r w:rsidRPr="00F65900">
        <w:rPr>
          <w:sz w:val="24"/>
          <w:szCs w:val="24"/>
        </w:rPr>
        <w:t>общечеловеческих</w:t>
      </w:r>
      <w:r w:rsidRPr="00F65900">
        <w:rPr>
          <w:spacing w:val="-67"/>
          <w:sz w:val="24"/>
          <w:szCs w:val="24"/>
        </w:rPr>
        <w:t xml:space="preserve"> </w:t>
      </w:r>
      <w:r w:rsidRPr="00F65900">
        <w:rPr>
          <w:sz w:val="24"/>
          <w:szCs w:val="24"/>
        </w:rPr>
        <w:t>гуманистических, демократических ценностей, семейных ценностей, в 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сопоставлении</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жизненными</w:t>
      </w:r>
      <w:r w:rsidRPr="00F65900">
        <w:rPr>
          <w:spacing w:val="1"/>
          <w:sz w:val="24"/>
          <w:szCs w:val="24"/>
        </w:rPr>
        <w:t xml:space="preserve"> </w:t>
      </w:r>
      <w:r w:rsidRPr="00F65900">
        <w:rPr>
          <w:sz w:val="24"/>
          <w:szCs w:val="24"/>
        </w:rPr>
        <w:t>ситуациями,</w:t>
      </w:r>
      <w:r w:rsidRPr="00F65900">
        <w:rPr>
          <w:spacing w:val="1"/>
          <w:sz w:val="24"/>
          <w:szCs w:val="24"/>
        </w:rPr>
        <w:t xml:space="preserve"> </w:t>
      </w:r>
      <w:r w:rsidRPr="00F65900">
        <w:rPr>
          <w:sz w:val="24"/>
          <w:szCs w:val="24"/>
        </w:rPr>
        <w:t>изображёнными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литературных произведениях;</w:t>
      </w:r>
    </w:p>
    <w:p w:rsidR="00007A9D" w:rsidRPr="00F65900" w:rsidRDefault="00007A9D" w:rsidP="00007A9D">
      <w:pPr>
        <w:spacing w:line="360" w:lineRule="auto"/>
        <w:ind w:left="102" w:right="103" w:firstLine="707"/>
        <w:jc w:val="both"/>
        <w:rPr>
          <w:sz w:val="24"/>
          <w:szCs w:val="24"/>
        </w:rPr>
      </w:pPr>
      <w:r w:rsidRPr="00F65900">
        <w:rPr>
          <w:sz w:val="24"/>
          <w:szCs w:val="24"/>
        </w:rPr>
        <w:t>готовность</w:t>
      </w:r>
      <w:r w:rsidRPr="00F65900">
        <w:rPr>
          <w:spacing w:val="1"/>
          <w:sz w:val="24"/>
          <w:szCs w:val="24"/>
        </w:rPr>
        <w:t xml:space="preserve"> </w:t>
      </w:r>
      <w:r w:rsidRPr="00F65900">
        <w:rPr>
          <w:sz w:val="24"/>
          <w:szCs w:val="24"/>
        </w:rPr>
        <w:t>противостоять</w:t>
      </w:r>
      <w:r w:rsidRPr="00F65900">
        <w:rPr>
          <w:spacing w:val="1"/>
          <w:sz w:val="24"/>
          <w:szCs w:val="24"/>
        </w:rPr>
        <w:t xml:space="preserve"> </w:t>
      </w:r>
      <w:r w:rsidRPr="00F65900">
        <w:rPr>
          <w:sz w:val="24"/>
          <w:szCs w:val="24"/>
        </w:rPr>
        <w:t>идеологии</w:t>
      </w:r>
      <w:r w:rsidRPr="00F65900">
        <w:rPr>
          <w:spacing w:val="1"/>
          <w:sz w:val="24"/>
          <w:szCs w:val="24"/>
        </w:rPr>
        <w:t xml:space="preserve"> </w:t>
      </w:r>
      <w:r w:rsidRPr="00F65900">
        <w:rPr>
          <w:sz w:val="24"/>
          <w:szCs w:val="24"/>
        </w:rPr>
        <w:t>экстремизма,</w:t>
      </w:r>
      <w:r w:rsidRPr="00F65900">
        <w:rPr>
          <w:spacing w:val="1"/>
          <w:sz w:val="24"/>
          <w:szCs w:val="24"/>
        </w:rPr>
        <w:t xml:space="preserve"> </w:t>
      </w:r>
      <w:r w:rsidRPr="00F65900">
        <w:rPr>
          <w:sz w:val="24"/>
          <w:szCs w:val="24"/>
        </w:rPr>
        <w:t>национализма,</w:t>
      </w:r>
      <w:r w:rsidRPr="00F65900">
        <w:rPr>
          <w:spacing w:val="1"/>
          <w:sz w:val="24"/>
          <w:szCs w:val="24"/>
        </w:rPr>
        <w:t xml:space="preserve"> </w:t>
      </w:r>
      <w:r w:rsidRPr="00F65900">
        <w:rPr>
          <w:sz w:val="24"/>
          <w:szCs w:val="24"/>
        </w:rPr>
        <w:t>ксенофобии,</w:t>
      </w:r>
      <w:r w:rsidRPr="00F65900">
        <w:rPr>
          <w:spacing w:val="1"/>
          <w:sz w:val="24"/>
          <w:szCs w:val="24"/>
        </w:rPr>
        <w:t xml:space="preserve"> </w:t>
      </w:r>
      <w:r w:rsidRPr="00F65900">
        <w:rPr>
          <w:sz w:val="24"/>
          <w:szCs w:val="24"/>
        </w:rPr>
        <w:t>дискриминации</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социальным,</w:t>
      </w:r>
      <w:r w:rsidRPr="00F65900">
        <w:rPr>
          <w:spacing w:val="1"/>
          <w:sz w:val="24"/>
          <w:szCs w:val="24"/>
        </w:rPr>
        <w:t xml:space="preserve"> </w:t>
      </w:r>
      <w:r w:rsidRPr="00F65900">
        <w:rPr>
          <w:sz w:val="24"/>
          <w:szCs w:val="24"/>
        </w:rPr>
        <w:t>религиозным,</w:t>
      </w:r>
      <w:r w:rsidRPr="00F65900">
        <w:rPr>
          <w:spacing w:val="1"/>
          <w:sz w:val="24"/>
          <w:szCs w:val="24"/>
        </w:rPr>
        <w:t xml:space="preserve"> </w:t>
      </w:r>
      <w:r w:rsidRPr="00F65900">
        <w:rPr>
          <w:sz w:val="24"/>
          <w:szCs w:val="24"/>
        </w:rPr>
        <w:t>расовым,</w:t>
      </w:r>
      <w:r w:rsidRPr="00F65900">
        <w:rPr>
          <w:spacing w:val="1"/>
          <w:sz w:val="24"/>
          <w:szCs w:val="24"/>
        </w:rPr>
        <w:t xml:space="preserve"> </w:t>
      </w:r>
      <w:r w:rsidRPr="00F65900">
        <w:rPr>
          <w:sz w:val="24"/>
          <w:szCs w:val="24"/>
        </w:rPr>
        <w:t>национальным</w:t>
      </w:r>
      <w:r w:rsidRPr="00F65900">
        <w:rPr>
          <w:spacing w:val="-4"/>
          <w:sz w:val="24"/>
          <w:szCs w:val="24"/>
        </w:rPr>
        <w:t xml:space="preserve"> </w:t>
      </w:r>
      <w:r w:rsidRPr="00F65900">
        <w:rPr>
          <w:sz w:val="24"/>
          <w:szCs w:val="24"/>
        </w:rPr>
        <w:t>признакам;</w:t>
      </w:r>
    </w:p>
    <w:p w:rsidR="00007A9D" w:rsidRPr="00F65900" w:rsidRDefault="00007A9D" w:rsidP="00007A9D">
      <w:pPr>
        <w:spacing w:line="362" w:lineRule="auto"/>
        <w:ind w:left="102" w:right="115" w:firstLine="707"/>
        <w:jc w:val="both"/>
        <w:rPr>
          <w:sz w:val="24"/>
          <w:szCs w:val="24"/>
        </w:rPr>
      </w:pPr>
      <w:r w:rsidRPr="00F65900">
        <w:rPr>
          <w:sz w:val="24"/>
          <w:szCs w:val="24"/>
        </w:rPr>
        <w:t>готовность вести совместную деятельность в интересах гражданского</w:t>
      </w:r>
      <w:r w:rsidRPr="00F65900">
        <w:rPr>
          <w:spacing w:val="1"/>
          <w:sz w:val="24"/>
          <w:szCs w:val="24"/>
        </w:rPr>
        <w:t xml:space="preserve"> </w:t>
      </w:r>
      <w:r w:rsidRPr="00F65900">
        <w:rPr>
          <w:sz w:val="24"/>
          <w:szCs w:val="24"/>
        </w:rPr>
        <w:t>общества,</w:t>
      </w:r>
      <w:r w:rsidRPr="00F65900">
        <w:rPr>
          <w:spacing w:val="-3"/>
          <w:sz w:val="24"/>
          <w:szCs w:val="24"/>
        </w:rPr>
        <w:t xml:space="preserve"> </w:t>
      </w:r>
      <w:r w:rsidRPr="00F65900">
        <w:rPr>
          <w:sz w:val="24"/>
          <w:szCs w:val="24"/>
        </w:rPr>
        <w:t>участвовать</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самоуправлении</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образовательной</w:t>
      </w:r>
      <w:r w:rsidRPr="00F65900">
        <w:rPr>
          <w:spacing w:val="-3"/>
          <w:sz w:val="24"/>
          <w:szCs w:val="24"/>
        </w:rPr>
        <w:t xml:space="preserve"> </w:t>
      </w:r>
      <w:r w:rsidRPr="00F65900">
        <w:rPr>
          <w:sz w:val="24"/>
          <w:szCs w:val="24"/>
        </w:rPr>
        <w:t>организации;</w:t>
      </w:r>
    </w:p>
    <w:p w:rsidR="00007A9D" w:rsidRPr="00F65900" w:rsidRDefault="00007A9D" w:rsidP="00007A9D">
      <w:pPr>
        <w:spacing w:line="360" w:lineRule="auto"/>
        <w:ind w:left="102" w:right="111" w:firstLine="707"/>
        <w:jc w:val="both"/>
        <w:rPr>
          <w:sz w:val="24"/>
          <w:szCs w:val="24"/>
        </w:rPr>
      </w:pPr>
      <w:r w:rsidRPr="00F65900">
        <w:rPr>
          <w:sz w:val="24"/>
          <w:szCs w:val="24"/>
        </w:rPr>
        <w:t>умение взаимодействовать с социальными институтами в соответствии</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функциями</w:t>
      </w:r>
      <w:r w:rsidRPr="00F65900">
        <w:rPr>
          <w:spacing w:val="-2"/>
          <w:sz w:val="24"/>
          <w:szCs w:val="24"/>
        </w:rPr>
        <w:t xml:space="preserve"> </w:t>
      </w:r>
      <w:r w:rsidRPr="00F65900">
        <w:rPr>
          <w:sz w:val="24"/>
          <w:szCs w:val="24"/>
        </w:rPr>
        <w:t>и назначением;</w:t>
      </w:r>
    </w:p>
    <w:p w:rsidR="00007A9D" w:rsidRPr="00F65900" w:rsidRDefault="00007A9D" w:rsidP="00007A9D">
      <w:pPr>
        <w:spacing w:line="321" w:lineRule="exact"/>
        <w:ind w:left="810"/>
        <w:jc w:val="both"/>
        <w:rPr>
          <w:sz w:val="24"/>
          <w:szCs w:val="24"/>
        </w:rPr>
      </w:pPr>
      <w:r w:rsidRPr="00F65900">
        <w:rPr>
          <w:sz w:val="24"/>
          <w:szCs w:val="24"/>
        </w:rPr>
        <w:t>готовность</w:t>
      </w:r>
      <w:r w:rsidRPr="00F65900">
        <w:rPr>
          <w:spacing w:val="-4"/>
          <w:sz w:val="24"/>
          <w:szCs w:val="24"/>
        </w:rPr>
        <w:t xml:space="preserve"> </w:t>
      </w:r>
      <w:r w:rsidRPr="00F65900">
        <w:rPr>
          <w:sz w:val="24"/>
          <w:szCs w:val="24"/>
        </w:rPr>
        <w:t>к</w:t>
      </w:r>
      <w:r w:rsidRPr="00F65900">
        <w:rPr>
          <w:spacing w:val="-4"/>
          <w:sz w:val="24"/>
          <w:szCs w:val="24"/>
        </w:rPr>
        <w:t xml:space="preserve"> </w:t>
      </w:r>
      <w:r w:rsidRPr="00F65900">
        <w:rPr>
          <w:sz w:val="24"/>
          <w:szCs w:val="24"/>
        </w:rPr>
        <w:t>гуманитарной</w:t>
      </w:r>
      <w:r w:rsidRPr="00F65900">
        <w:rPr>
          <w:spacing w:val="-4"/>
          <w:sz w:val="24"/>
          <w:szCs w:val="24"/>
        </w:rPr>
        <w:t xml:space="preserve"> </w:t>
      </w:r>
      <w:r w:rsidRPr="00F65900">
        <w:rPr>
          <w:sz w:val="24"/>
          <w:szCs w:val="24"/>
        </w:rPr>
        <w:t>и</w:t>
      </w:r>
      <w:r w:rsidRPr="00F65900">
        <w:rPr>
          <w:spacing w:val="-3"/>
          <w:sz w:val="24"/>
          <w:szCs w:val="24"/>
        </w:rPr>
        <w:t xml:space="preserve"> </w:t>
      </w:r>
      <w:r w:rsidRPr="00F65900">
        <w:rPr>
          <w:sz w:val="24"/>
          <w:szCs w:val="24"/>
        </w:rPr>
        <w:t>волонтёрской</w:t>
      </w:r>
      <w:r w:rsidRPr="00F65900">
        <w:rPr>
          <w:spacing w:val="-3"/>
          <w:sz w:val="24"/>
          <w:szCs w:val="24"/>
        </w:rPr>
        <w:t xml:space="preserve"> </w:t>
      </w:r>
      <w:r w:rsidRPr="00F65900">
        <w:rPr>
          <w:sz w:val="24"/>
          <w:szCs w:val="24"/>
        </w:rPr>
        <w:t>деятельности;</w:t>
      </w:r>
    </w:p>
    <w:p w:rsidR="00007A9D" w:rsidRPr="00F65900" w:rsidRDefault="00007A9D" w:rsidP="00007A9D">
      <w:pPr>
        <w:numPr>
          <w:ilvl w:val="0"/>
          <w:numId w:val="158"/>
        </w:numPr>
        <w:tabs>
          <w:tab w:val="left" w:pos="1115"/>
        </w:tabs>
        <w:spacing w:before="151"/>
        <w:jc w:val="both"/>
        <w:rPr>
          <w:sz w:val="24"/>
          <w:szCs w:val="24"/>
        </w:rPr>
      </w:pPr>
      <w:r w:rsidRPr="00F65900">
        <w:rPr>
          <w:sz w:val="24"/>
          <w:szCs w:val="24"/>
        </w:rPr>
        <w:t>патриотического</w:t>
      </w:r>
      <w:r w:rsidRPr="00F65900">
        <w:rPr>
          <w:spacing w:val="-8"/>
          <w:sz w:val="24"/>
          <w:szCs w:val="24"/>
        </w:rPr>
        <w:t xml:space="preserve"> </w:t>
      </w:r>
      <w:r w:rsidRPr="00F65900">
        <w:rPr>
          <w:sz w:val="24"/>
          <w:szCs w:val="24"/>
        </w:rPr>
        <w:t>воспитания:</w:t>
      </w:r>
    </w:p>
    <w:p w:rsidR="00007A9D" w:rsidRPr="00F65900" w:rsidRDefault="00007A9D" w:rsidP="00007A9D">
      <w:pPr>
        <w:spacing w:before="161" w:line="360" w:lineRule="auto"/>
        <w:ind w:left="102" w:right="111" w:firstLine="707"/>
        <w:jc w:val="both"/>
        <w:rPr>
          <w:sz w:val="24"/>
          <w:szCs w:val="24"/>
        </w:rPr>
      </w:pPr>
      <w:r w:rsidRPr="00F65900">
        <w:rPr>
          <w:sz w:val="24"/>
          <w:szCs w:val="24"/>
        </w:rPr>
        <w:t>осознание российской гражданской идентичности в поликультурном</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многоконфессиональном обществе, проявление интереса к познанию родного</w:t>
      </w:r>
      <w:r w:rsidRPr="00F65900">
        <w:rPr>
          <w:spacing w:val="-67"/>
          <w:sz w:val="24"/>
          <w:szCs w:val="24"/>
        </w:rPr>
        <w:t xml:space="preserve"> </w:t>
      </w:r>
      <w:r w:rsidRPr="00F65900">
        <w:rPr>
          <w:sz w:val="24"/>
          <w:szCs w:val="24"/>
        </w:rPr>
        <w:t>(татарского)</w:t>
      </w:r>
      <w:r w:rsidRPr="00F65900">
        <w:rPr>
          <w:spacing w:val="1"/>
          <w:sz w:val="24"/>
          <w:szCs w:val="24"/>
        </w:rPr>
        <w:t xml:space="preserve"> </w:t>
      </w:r>
      <w:r w:rsidRPr="00F65900">
        <w:rPr>
          <w:sz w:val="24"/>
          <w:szCs w:val="24"/>
        </w:rPr>
        <w:t>языка</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истории,</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Российской</w:t>
      </w:r>
      <w:r w:rsidRPr="00F65900">
        <w:rPr>
          <w:spacing w:val="1"/>
          <w:sz w:val="24"/>
          <w:szCs w:val="24"/>
        </w:rPr>
        <w:t xml:space="preserve"> </w:t>
      </w:r>
      <w:r w:rsidRPr="00F65900">
        <w:rPr>
          <w:sz w:val="24"/>
          <w:szCs w:val="24"/>
        </w:rPr>
        <w:t>Федерации,</w:t>
      </w:r>
      <w:r w:rsidRPr="00F65900">
        <w:rPr>
          <w:spacing w:val="1"/>
          <w:sz w:val="24"/>
          <w:szCs w:val="24"/>
        </w:rPr>
        <w:t xml:space="preserve"> </w:t>
      </w:r>
      <w:r w:rsidRPr="00F65900">
        <w:rPr>
          <w:sz w:val="24"/>
          <w:szCs w:val="24"/>
        </w:rPr>
        <w:t>своего</w:t>
      </w:r>
      <w:r w:rsidRPr="00F65900">
        <w:rPr>
          <w:spacing w:val="1"/>
          <w:sz w:val="24"/>
          <w:szCs w:val="24"/>
        </w:rPr>
        <w:t xml:space="preserve"> </w:t>
      </w:r>
      <w:r w:rsidRPr="00F65900">
        <w:rPr>
          <w:sz w:val="24"/>
          <w:szCs w:val="24"/>
        </w:rPr>
        <w:t>края</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контексте</w:t>
      </w:r>
      <w:r w:rsidRPr="00F65900">
        <w:rPr>
          <w:spacing w:val="1"/>
          <w:sz w:val="24"/>
          <w:szCs w:val="24"/>
        </w:rPr>
        <w:t xml:space="preserve"> </w:t>
      </w:r>
      <w:r w:rsidRPr="00F65900">
        <w:rPr>
          <w:sz w:val="24"/>
          <w:szCs w:val="24"/>
        </w:rPr>
        <w:t>изучения</w:t>
      </w:r>
      <w:r w:rsidRPr="00F65900">
        <w:rPr>
          <w:spacing w:val="1"/>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литературы,</w:t>
      </w:r>
      <w:r w:rsidRPr="00F65900">
        <w:rPr>
          <w:spacing w:val="68"/>
          <w:sz w:val="24"/>
          <w:szCs w:val="24"/>
        </w:rPr>
        <w:t xml:space="preserve"> </w:t>
      </w:r>
      <w:r w:rsidRPr="00F65900">
        <w:rPr>
          <w:sz w:val="24"/>
          <w:szCs w:val="24"/>
        </w:rPr>
        <w:t>а</w:t>
      </w:r>
      <w:r w:rsidRPr="00F65900">
        <w:rPr>
          <w:spacing w:val="-1"/>
          <w:sz w:val="24"/>
          <w:szCs w:val="24"/>
        </w:rPr>
        <w:t xml:space="preserve"> </w:t>
      </w:r>
      <w:r w:rsidRPr="00F65900">
        <w:rPr>
          <w:sz w:val="24"/>
          <w:szCs w:val="24"/>
        </w:rPr>
        <w:t>также русской</w:t>
      </w:r>
      <w:r w:rsidRPr="00F65900">
        <w:rPr>
          <w:spacing w:val="-1"/>
          <w:sz w:val="24"/>
          <w:szCs w:val="24"/>
        </w:rPr>
        <w:t xml:space="preserve"> </w:t>
      </w:r>
      <w:r w:rsidRPr="00F65900">
        <w:rPr>
          <w:sz w:val="24"/>
          <w:szCs w:val="24"/>
        </w:rPr>
        <w:t>литературы;</w:t>
      </w:r>
    </w:p>
    <w:p w:rsidR="00007A9D" w:rsidRPr="00F65900" w:rsidRDefault="00007A9D" w:rsidP="00007A9D">
      <w:pPr>
        <w:spacing w:line="360" w:lineRule="auto"/>
        <w:ind w:left="102" w:right="112" w:firstLine="707"/>
        <w:jc w:val="both"/>
        <w:rPr>
          <w:sz w:val="24"/>
          <w:szCs w:val="24"/>
        </w:rPr>
      </w:pPr>
      <w:r w:rsidRPr="00F65900">
        <w:rPr>
          <w:sz w:val="24"/>
          <w:szCs w:val="24"/>
        </w:rPr>
        <w:t>ценностное отношение к государственным символам, историческому и</w:t>
      </w:r>
      <w:r w:rsidRPr="00F65900">
        <w:rPr>
          <w:spacing w:val="1"/>
          <w:sz w:val="24"/>
          <w:szCs w:val="24"/>
        </w:rPr>
        <w:t xml:space="preserve"> </w:t>
      </w:r>
      <w:r w:rsidRPr="00F65900">
        <w:rPr>
          <w:sz w:val="24"/>
          <w:szCs w:val="24"/>
        </w:rPr>
        <w:t>природному</w:t>
      </w:r>
      <w:r w:rsidRPr="00F65900">
        <w:rPr>
          <w:spacing w:val="23"/>
          <w:sz w:val="24"/>
          <w:szCs w:val="24"/>
        </w:rPr>
        <w:t xml:space="preserve"> </w:t>
      </w:r>
      <w:r w:rsidRPr="00F65900">
        <w:rPr>
          <w:sz w:val="24"/>
          <w:szCs w:val="24"/>
        </w:rPr>
        <w:t>наследию,</w:t>
      </w:r>
      <w:r w:rsidRPr="00F65900">
        <w:rPr>
          <w:spacing w:val="22"/>
          <w:sz w:val="24"/>
          <w:szCs w:val="24"/>
        </w:rPr>
        <w:t xml:space="preserve"> </w:t>
      </w:r>
      <w:r w:rsidRPr="00F65900">
        <w:rPr>
          <w:sz w:val="24"/>
          <w:szCs w:val="24"/>
        </w:rPr>
        <w:t>памятникам,</w:t>
      </w:r>
      <w:r w:rsidRPr="00F65900">
        <w:rPr>
          <w:spacing w:val="23"/>
          <w:sz w:val="24"/>
          <w:szCs w:val="24"/>
        </w:rPr>
        <w:t xml:space="preserve"> </w:t>
      </w:r>
      <w:r w:rsidRPr="00F65900">
        <w:rPr>
          <w:sz w:val="24"/>
          <w:szCs w:val="24"/>
        </w:rPr>
        <w:t>традициям</w:t>
      </w:r>
      <w:r w:rsidRPr="00F65900">
        <w:rPr>
          <w:spacing w:val="23"/>
          <w:sz w:val="24"/>
          <w:szCs w:val="24"/>
        </w:rPr>
        <w:t xml:space="preserve"> </w:t>
      </w:r>
      <w:r w:rsidRPr="00F65900">
        <w:rPr>
          <w:sz w:val="24"/>
          <w:szCs w:val="24"/>
        </w:rPr>
        <w:t>народов</w:t>
      </w:r>
      <w:r w:rsidRPr="00F65900">
        <w:rPr>
          <w:spacing w:val="22"/>
          <w:sz w:val="24"/>
          <w:szCs w:val="24"/>
        </w:rPr>
        <w:t xml:space="preserve"> </w:t>
      </w:r>
      <w:r w:rsidRPr="00F65900">
        <w:rPr>
          <w:sz w:val="24"/>
          <w:szCs w:val="24"/>
        </w:rPr>
        <w:t>России,</w:t>
      </w:r>
      <w:r w:rsidRPr="00F65900">
        <w:rPr>
          <w:spacing w:val="23"/>
          <w:sz w:val="24"/>
          <w:szCs w:val="24"/>
        </w:rPr>
        <w:t xml:space="preserve"> </w:t>
      </w:r>
      <w:r w:rsidRPr="00F65900">
        <w:rPr>
          <w:sz w:val="24"/>
          <w:szCs w:val="24"/>
        </w:rPr>
        <w:t>внимание</w:t>
      </w:r>
      <w:r w:rsidRPr="00F65900">
        <w:rPr>
          <w:spacing w:val="22"/>
          <w:sz w:val="24"/>
          <w:szCs w:val="24"/>
        </w:rPr>
        <w:t xml:space="preserve"> </w:t>
      </w:r>
      <w:r w:rsidRPr="00F65900">
        <w:rPr>
          <w:sz w:val="24"/>
          <w:szCs w:val="24"/>
        </w:rPr>
        <w:t>к</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0" w:lineRule="auto"/>
        <w:ind w:left="102" w:right="104"/>
        <w:jc w:val="both"/>
        <w:rPr>
          <w:sz w:val="24"/>
          <w:szCs w:val="24"/>
        </w:rPr>
      </w:pPr>
      <w:r w:rsidRPr="00F65900">
        <w:rPr>
          <w:sz w:val="24"/>
          <w:szCs w:val="24"/>
        </w:rPr>
        <w:t>их воплощению в татарской литературе, а также к достижениям России в</w:t>
      </w:r>
      <w:r w:rsidRPr="00F65900">
        <w:rPr>
          <w:spacing w:val="1"/>
          <w:sz w:val="24"/>
          <w:szCs w:val="24"/>
        </w:rPr>
        <w:t xml:space="preserve"> </w:t>
      </w:r>
      <w:r w:rsidRPr="00F65900">
        <w:rPr>
          <w:sz w:val="24"/>
          <w:szCs w:val="24"/>
        </w:rPr>
        <w:t>науке,</w:t>
      </w:r>
      <w:r w:rsidRPr="00F65900">
        <w:rPr>
          <w:spacing w:val="-15"/>
          <w:sz w:val="24"/>
          <w:szCs w:val="24"/>
        </w:rPr>
        <w:t xml:space="preserve"> </w:t>
      </w:r>
      <w:r w:rsidRPr="00F65900">
        <w:rPr>
          <w:sz w:val="24"/>
          <w:szCs w:val="24"/>
        </w:rPr>
        <w:t>искусстве,</w:t>
      </w:r>
      <w:r w:rsidRPr="00F65900">
        <w:rPr>
          <w:spacing w:val="-15"/>
          <w:sz w:val="24"/>
          <w:szCs w:val="24"/>
        </w:rPr>
        <w:t xml:space="preserve"> </w:t>
      </w:r>
      <w:r w:rsidRPr="00F65900">
        <w:rPr>
          <w:sz w:val="24"/>
          <w:szCs w:val="24"/>
        </w:rPr>
        <w:t>спорте,</w:t>
      </w:r>
      <w:r w:rsidRPr="00F65900">
        <w:rPr>
          <w:spacing w:val="-15"/>
          <w:sz w:val="24"/>
          <w:szCs w:val="24"/>
        </w:rPr>
        <w:t xml:space="preserve"> </w:t>
      </w:r>
      <w:r w:rsidRPr="00F65900">
        <w:rPr>
          <w:sz w:val="24"/>
          <w:szCs w:val="24"/>
        </w:rPr>
        <w:t>технологиях</w:t>
      </w:r>
      <w:r w:rsidRPr="00F65900">
        <w:rPr>
          <w:spacing w:val="-13"/>
          <w:sz w:val="24"/>
          <w:szCs w:val="24"/>
        </w:rPr>
        <w:t xml:space="preserve"> </w:t>
      </w:r>
      <w:r w:rsidRPr="00F65900">
        <w:rPr>
          <w:sz w:val="24"/>
          <w:szCs w:val="24"/>
        </w:rPr>
        <w:t>и</w:t>
      </w:r>
      <w:r w:rsidRPr="00F65900">
        <w:rPr>
          <w:spacing w:val="-17"/>
          <w:sz w:val="24"/>
          <w:szCs w:val="24"/>
        </w:rPr>
        <w:t xml:space="preserve"> </w:t>
      </w:r>
      <w:r w:rsidRPr="00F65900">
        <w:rPr>
          <w:sz w:val="24"/>
          <w:szCs w:val="24"/>
        </w:rPr>
        <w:t>труде,</w:t>
      </w:r>
      <w:r w:rsidRPr="00F65900">
        <w:rPr>
          <w:spacing w:val="-17"/>
          <w:sz w:val="24"/>
          <w:szCs w:val="24"/>
        </w:rPr>
        <w:t xml:space="preserve"> </w:t>
      </w:r>
      <w:r w:rsidRPr="00F65900">
        <w:rPr>
          <w:sz w:val="24"/>
          <w:szCs w:val="24"/>
        </w:rPr>
        <w:t>отражённым</w:t>
      </w:r>
      <w:r w:rsidRPr="00F65900">
        <w:rPr>
          <w:spacing w:val="-17"/>
          <w:sz w:val="24"/>
          <w:szCs w:val="24"/>
        </w:rPr>
        <w:t xml:space="preserve"> </w:t>
      </w:r>
      <w:r w:rsidRPr="00F65900">
        <w:rPr>
          <w:sz w:val="24"/>
          <w:szCs w:val="24"/>
        </w:rPr>
        <w:t>в</w:t>
      </w:r>
      <w:r w:rsidRPr="00F65900">
        <w:rPr>
          <w:spacing w:val="-15"/>
          <w:sz w:val="24"/>
          <w:szCs w:val="24"/>
        </w:rPr>
        <w:t xml:space="preserve"> </w:t>
      </w:r>
      <w:r w:rsidRPr="00F65900">
        <w:rPr>
          <w:sz w:val="24"/>
          <w:szCs w:val="24"/>
        </w:rPr>
        <w:t>художественных</w:t>
      </w:r>
      <w:r w:rsidRPr="00F65900">
        <w:rPr>
          <w:spacing w:val="-68"/>
          <w:sz w:val="24"/>
          <w:szCs w:val="24"/>
        </w:rPr>
        <w:t xml:space="preserve"> </w:t>
      </w:r>
      <w:r w:rsidRPr="00F65900">
        <w:rPr>
          <w:sz w:val="24"/>
          <w:szCs w:val="24"/>
        </w:rPr>
        <w:t>произведениях;</w:t>
      </w:r>
    </w:p>
    <w:p w:rsidR="00007A9D" w:rsidRPr="00F65900" w:rsidRDefault="00007A9D" w:rsidP="00007A9D">
      <w:pPr>
        <w:spacing w:before="1" w:line="360" w:lineRule="auto"/>
        <w:ind w:left="102" w:right="107" w:firstLine="707"/>
        <w:jc w:val="both"/>
        <w:rPr>
          <w:sz w:val="24"/>
          <w:szCs w:val="24"/>
        </w:rPr>
      </w:pPr>
      <w:r w:rsidRPr="00F65900">
        <w:rPr>
          <w:sz w:val="24"/>
          <w:szCs w:val="24"/>
        </w:rPr>
        <w:t>идейная убеждённость, готовность к служению Отечеству и его защите,</w:t>
      </w:r>
      <w:r w:rsidRPr="00F65900">
        <w:rPr>
          <w:spacing w:val="-67"/>
          <w:sz w:val="24"/>
          <w:szCs w:val="24"/>
        </w:rPr>
        <w:t xml:space="preserve"> </w:t>
      </w:r>
      <w:r w:rsidRPr="00F65900">
        <w:rPr>
          <w:sz w:val="24"/>
          <w:szCs w:val="24"/>
        </w:rPr>
        <w:t>ответственность</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судьбу</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воспитанные</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примерах</w:t>
      </w:r>
      <w:r w:rsidRPr="00F65900">
        <w:rPr>
          <w:spacing w:val="1"/>
          <w:sz w:val="24"/>
          <w:szCs w:val="24"/>
        </w:rPr>
        <w:t xml:space="preserve"> </w:t>
      </w:r>
      <w:r w:rsidRPr="00F65900">
        <w:rPr>
          <w:sz w:val="24"/>
          <w:szCs w:val="24"/>
        </w:rPr>
        <w:t>из</w:t>
      </w:r>
      <w:r w:rsidRPr="00F65900">
        <w:rPr>
          <w:spacing w:val="1"/>
          <w:sz w:val="24"/>
          <w:szCs w:val="24"/>
        </w:rPr>
        <w:t xml:space="preserve"> </w:t>
      </w:r>
      <w:r w:rsidRPr="00F65900">
        <w:rPr>
          <w:sz w:val="24"/>
          <w:szCs w:val="24"/>
        </w:rPr>
        <w:t>литературы;</w:t>
      </w:r>
    </w:p>
    <w:p w:rsidR="00007A9D" w:rsidRPr="00F65900" w:rsidRDefault="00007A9D" w:rsidP="00007A9D">
      <w:pPr>
        <w:numPr>
          <w:ilvl w:val="0"/>
          <w:numId w:val="158"/>
        </w:numPr>
        <w:tabs>
          <w:tab w:val="left" w:pos="1115"/>
        </w:tabs>
        <w:spacing w:before="1"/>
        <w:jc w:val="both"/>
        <w:rPr>
          <w:sz w:val="24"/>
          <w:szCs w:val="24"/>
        </w:rPr>
      </w:pPr>
      <w:r w:rsidRPr="00F65900">
        <w:rPr>
          <w:sz w:val="24"/>
          <w:szCs w:val="24"/>
        </w:rPr>
        <w:t>духовно-нравственного</w:t>
      </w:r>
      <w:r w:rsidRPr="00F65900">
        <w:rPr>
          <w:spacing w:val="-8"/>
          <w:sz w:val="24"/>
          <w:szCs w:val="24"/>
        </w:rPr>
        <w:t xml:space="preserve"> </w:t>
      </w:r>
      <w:r w:rsidRPr="00F65900">
        <w:rPr>
          <w:sz w:val="24"/>
          <w:szCs w:val="24"/>
        </w:rPr>
        <w:t>воспитания:</w:t>
      </w:r>
    </w:p>
    <w:p w:rsidR="00007A9D" w:rsidRPr="00F65900" w:rsidRDefault="00007A9D" w:rsidP="00007A9D">
      <w:pPr>
        <w:spacing w:before="161"/>
        <w:ind w:left="810"/>
        <w:jc w:val="both"/>
        <w:rPr>
          <w:sz w:val="24"/>
          <w:szCs w:val="24"/>
        </w:rPr>
      </w:pPr>
      <w:r w:rsidRPr="00F65900">
        <w:rPr>
          <w:sz w:val="24"/>
          <w:szCs w:val="24"/>
        </w:rPr>
        <w:t>осознание</w:t>
      </w:r>
      <w:r w:rsidRPr="00F65900">
        <w:rPr>
          <w:spacing w:val="-3"/>
          <w:sz w:val="24"/>
          <w:szCs w:val="24"/>
        </w:rPr>
        <w:t xml:space="preserve"> </w:t>
      </w:r>
      <w:r w:rsidRPr="00F65900">
        <w:rPr>
          <w:sz w:val="24"/>
          <w:szCs w:val="24"/>
        </w:rPr>
        <w:t>духовных</w:t>
      </w:r>
      <w:r w:rsidRPr="00F65900">
        <w:rPr>
          <w:spacing w:val="-4"/>
          <w:sz w:val="24"/>
          <w:szCs w:val="24"/>
        </w:rPr>
        <w:t xml:space="preserve"> </w:t>
      </w:r>
      <w:r w:rsidRPr="00F65900">
        <w:rPr>
          <w:sz w:val="24"/>
          <w:szCs w:val="24"/>
        </w:rPr>
        <w:t>ценностей</w:t>
      </w:r>
      <w:r w:rsidRPr="00F65900">
        <w:rPr>
          <w:spacing w:val="-6"/>
          <w:sz w:val="24"/>
          <w:szCs w:val="24"/>
        </w:rPr>
        <w:t xml:space="preserve"> </w:t>
      </w:r>
      <w:r w:rsidRPr="00F65900">
        <w:rPr>
          <w:sz w:val="24"/>
          <w:szCs w:val="24"/>
        </w:rPr>
        <w:t>российского</w:t>
      </w:r>
      <w:r w:rsidRPr="00F65900">
        <w:rPr>
          <w:spacing w:val="-2"/>
          <w:sz w:val="24"/>
          <w:szCs w:val="24"/>
        </w:rPr>
        <w:t xml:space="preserve"> </w:t>
      </w:r>
      <w:r w:rsidRPr="00F65900">
        <w:rPr>
          <w:sz w:val="24"/>
          <w:szCs w:val="24"/>
        </w:rPr>
        <w:t>народа;</w:t>
      </w:r>
    </w:p>
    <w:p w:rsidR="00007A9D" w:rsidRPr="00F65900" w:rsidRDefault="00007A9D" w:rsidP="00007A9D">
      <w:pPr>
        <w:spacing w:before="161" w:line="362" w:lineRule="auto"/>
        <w:ind w:left="810" w:right="112"/>
        <w:jc w:val="both"/>
        <w:rPr>
          <w:sz w:val="24"/>
          <w:szCs w:val="24"/>
        </w:rPr>
      </w:pPr>
      <w:r w:rsidRPr="00F65900">
        <w:rPr>
          <w:sz w:val="24"/>
          <w:szCs w:val="24"/>
        </w:rPr>
        <w:t>сформированность нравственного сознания, норм этичного поведения;</w:t>
      </w:r>
      <w:r w:rsidRPr="00F65900">
        <w:rPr>
          <w:spacing w:val="1"/>
          <w:sz w:val="24"/>
          <w:szCs w:val="24"/>
        </w:rPr>
        <w:t xml:space="preserve"> </w:t>
      </w:r>
      <w:r w:rsidRPr="00F65900">
        <w:rPr>
          <w:sz w:val="24"/>
          <w:szCs w:val="24"/>
        </w:rPr>
        <w:t>способность</w:t>
      </w:r>
      <w:r w:rsidRPr="00F65900">
        <w:rPr>
          <w:spacing w:val="62"/>
          <w:sz w:val="24"/>
          <w:szCs w:val="24"/>
        </w:rPr>
        <w:t xml:space="preserve"> </w:t>
      </w:r>
      <w:r w:rsidRPr="00F65900">
        <w:rPr>
          <w:sz w:val="24"/>
          <w:szCs w:val="24"/>
        </w:rPr>
        <w:t>оценивать</w:t>
      </w:r>
      <w:r w:rsidRPr="00F65900">
        <w:rPr>
          <w:spacing w:val="61"/>
          <w:sz w:val="24"/>
          <w:szCs w:val="24"/>
        </w:rPr>
        <w:t xml:space="preserve"> </w:t>
      </w:r>
      <w:r w:rsidRPr="00F65900">
        <w:rPr>
          <w:sz w:val="24"/>
          <w:szCs w:val="24"/>
        </w:rPr>
        <w:t>ситуацию</w:t>
      </w:r>
      <w:r w:rsidRPr="00F65900">
        <w:rPr>
          <w:spacing w:val="63"/>
          <w:sz w:val="24"/>
          <w:szCs w:val="24"/>
        </w:rPr>
        <w:t xml:space="preserve"> </w:t>
      </w:r>
      <w:r w:rsidRPr="00F65900">
        <w:rPr>
          <w:sz w:val="24"/>
          <w:szCs w:val="24"/>
        </w:rPr>
        <w:t>и</w:t>
      </w:r>
      <w:r w:rsidRPr="00F65900">
        <w:rPr>
          <w:spacing w:val="63"/>
          <w:sz w:val="24"/>
          <w:szCs w:val="24"/>
        </w:rPr>
        <w:t xml:space="preserve"> </w:t>
      </w:r>
      <w:r w:rsidRPr="00F65900">
        <w:rPr>
          <w:sz w:val="24"/>
          <w:szCs w:val="24"/>
        </w:rPr>
        <w:t>принимать</w:t>
      </w:r>
      <w:r w:rsidRPr="00F65900">
        <w:rPr>
          <w:spacing w:val="62"/>
          <w:sz w:val="24"/>
          <w:szCs w:val="24"/>
        </w:rPr>
        <w:t xml:space="preserve"> </w:t>
      </w:r>
      <w:r w:rsidRPr="00F65900">
        <w:rPr>
          <w:sz w:val="24"/>
          <w:szCs w:val="24"/>
        </w:rPr>
        <w:t>осознанные</w:t>
      </w:r>
      <w:r w:rsidRPr="00F65900">
        <w:rPr>
          <w:spacing w:val="64"/>
          <w:sz w:val="24"/>
          <w:szCs w:val="24"/>
        </w:rPr>
        <w:t xml:space="preserve"> </w:t>
      </w:r>
      <w:r w:rsidRPr="00F65900">
        <w:rPr>
          <w:sz w:val="24"/>
          <w:szCs w:val="24"/>
        </w:rPr>
        <w:t>решения,</w:t>
      </w:r>
    </w:p>
    <w:p w:rsidR="00007A9D" w:rsidRPr="00F65900" w:rsidRDefault="00007A9D" w:rsidP="00007A9D">
      <w:pPr>
        <w:spacing w:line="360" w:lineRule="auto"/>
        <w:ind w:left="102" w:right="109"/>
        <w:jc w:val="both"/>
        <w:rPr>
          <w:sz w:val="24"/>
          <w:szCs w:val="24"/>
        </w:rPr>
      </w:pPr>
      <w:r w:rsidRPr="00F65900">
        <w:rPr>
          <w:sz w:val="24"/>
          <w:szCs w:val="24"/>
        </w:rPr>
        <w:t>ориентируясь на</w:t>
      </w:r>
      <w:r w:rsidRPr="00F65900">
        <w:rPr>
          <w:spacing w:val="1"/>
          <w:sz w:val="24"/>
          <w:szCs w:val="24"/>
        </w:rPr>
        <w:t xml:space="preserve"> </w:t>
      </w:r>
      <w:r w:rsidRPr="00F65900">
        <w:rPr>
          <w:sz w:val="24"/>
          <w:szCs w:val="24"/>
        </w:rPr>
        <w:t>морально-нравственные</w:t>
      </w:r>
      <w:r w:rsidRPr="00F65900">
        <w:rPr>
          <w:spacing w:val="1"/>
          <w:sz w:val="24"/>
          <w:szCs w:val="24"/>
        </w:rPr>
        <w:t xml:space="preserve"> </w:t>
      </w:r>
      <w:r w:rsidRPr="00F65900">
        <w:rPr>
          <w:sz w:val="24"/>
          <w:szCs w:val="24"/>
        </w:rPr>
        <w:t>нормы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ценности,</w:t>
      </w:r>
      <w:r w:rsidRPr="00F65900">
        <w:rPr>
          <w:spacing w:val="1"/>
          <w:sz w:val="24"/>
          <w:szCs w:val="24"/>
        </w:rPr>
        <w:t xml:space="preserve"> </w:t>
      </w:r>
      <w:r w:rsidRPr="00F65900">
        <w:rPr>
          <w:sz w:val="24"/>
          <w:szCs w:val="24"/>
        </w:rPr>
        <w:t>характеризуя</w:t>
      </w:r>
      <w:r w:rsidRPr="00F65900">
        <w:rPr>
          <w:spacing w:val="1"/>
          <w:sz w:val="24"/>
          <w:szCs w:val="24"/>
        </w:rPr>
        <w:t xml:space="preserve"> </w:t>
      </w:r>
      <w:r w:rsidRPr="00F65900">
        <w:rPr>
          <w:sz w:val="24"/>
          <w:szCs w:val="24"/>
        </w:rPr>
        <w:t>поведение</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поступки персонажей</w:t>
      </w:r>
      <w:r w:rsidRPr="00F65900">
        <w:rPr>
          <w:spacing w:val="-1"/>
          <w:sz w:val="24"/>
          <w:szCs w:val="24"/>
        </w:rPr>
        <w:t xml:space="preserve"> </w:t>
      </w:r>
      <w:r w:rsidRPr="00F65900">
        <w:rPr>
          <w:sz w:val="24"/>
          <w:szCs w:val="24"/>
        </w:rPr>
        <w:t>художественной литературы;</w:t>
      </w:r>
    </w:p>
    <w:p w:rsidR="00007A9D" w:rsidRPr="00F65900" w:rsidRDefault="00007A9D" w:rsidP="00007A9D">
      <w:pPr>
        <w:spacing w:line="321" w:lineRule="exact"/>
        <w:ind w:left="810"/>
        <w:jc w:val="both"/>
        <w:rPr>
          <w:sz w:val="24"/>
          <w:szCs w:val="24"/>
        </w:rPr>
      </w:pPr>
      <w:r w:rsidRPr="00F65900">
        <w:rPr>
          <w:sz w:val="24"/>
          <w:szCs w:val="24"/>
        </w:rPr>
        <w:t>осознание</w:t>
      </w:r>
      <w:r w:rsidRPr="00F65900">
        <w:rPr>
          <w:spacing w:val="-3"/>
          <w:sz w:val="24"/>
          <w:szCs w:val="24"/>
        </w:rPr>
        <w:t xml:space="preserve"> </w:t>
      </w:r>
      <w:r w:rsidRPr="00F65900">
        <w:rPr>
          <w:sz w:val="24"/>
          <w:szCs w:val="24"/>
        </w:rPr>
        <w:t>личного</w:t>
      </w:r>
      <w:r w:rsidRPr="00F65900">
        <w:rPr>
          <w:spacing w:val="-6"/>
          <w:sz w:val="24"/>
          <w:szCs w:val="24"/>
        </w:rPr>
        <w:t xml:space="preserve"> </w:t>
      </w:r>
      <w:r w:rsidRPr="00F65900">
        <w:rPr>
          <w:sz w:val="24"/>
          <w:szCs w:val="24"/>
        </w:rPr>
        <w:t>вклада</w:t>
      </w:r>
      <w:r w:rsidRPr="00F65900">
        <w:rPr>
          <w:spacing w:val="-3"/>
          <w:sz w:val="24"/>
          <w:szCs w:val="24"/>
        </w:rPr>
        <w:t xml:space="preserve"> </w:t>
      </w:r>
      <w:r w:rsidRPr="00F65900">
        <w:rPr>
          <w:sz w:val="24"/>
          <w:szCs w:val="24"/>
        </w:rPr>
        <w:t>в</w:t>
      </w:r>
      <w:r w:rsidRPr="00F65900">
        <w:rPr>
          <w:spacing w:val="-4"/>
          <w:sz w:val="24"/>
          <w:szCs w:val="24"/>
        </w:rPr>
        <w:t xml:space="preserve"> </w:t>
      </w:r>
      <w:r w:rsidRPr="00F65900">
        <w:rPr>
          <w:sz w:val="24"/>
          <w:szCs w:val="24"/>
        </w:rPr>
        <w:t>построение</w:t>
      </w:r>
      <w:r w:rsidRPr="00F65900">
        <w:rPr>
          <w:spacing w:val="-5"/>
          <w:sz w:val="24"/>
          <w:szCs w:val="24"/>
        </w:rPr>
        <w:t xml:space="preserve"> </w:t>
      </w:r>
      <w:r w:rsidRPr="00F65900">
        <w:rPr>
          <w:sz w:val="24"/>
          <w:szCs w:val="24"/>
        </w:rPr>
        <w:t>устойчивого</w:t>
      </w:r>
      <w:r w:rsidRPr="00F65900">
        <w:rPr>
          <w:spacing w:val="-5"/>
          <w:sz w:val="24"/>
          <w:szCs w:val="24"/>
        </w:rPr>
        <w:t xml:space="preserve"> </w:t>
      </w:r>
      <w:r w:rsidRPr="00F65900">
        <w:rPr>
          <w:sz w:val="24"/>
          <w:szCs w:val="24"/>
        </w:rPr>
        <w:t>будущего;</w:t>
      </w:r>
    </w:p>
    <w:p w:rsidR="00007A9D" w:rsidRPr="00F65900" w:rsidRDefault="00007A9D" w:rsidP="00007A9D">
      <w:pPr>
        <w:spacing w:before="157" w:line="360" w:lineRule="auto"/>
        <w:ind w:left="102" w:right="104" w:firstLine="707"/>
        <w:jc w:val="both"/>
        <w:rPr>
          <w:sz w:val="24"/>
          <w:szCs w:val="24"/>
        </w:rPr>
      </w:pPr>
      <w:r w:rsidRPr="00F65900">
        <w:rPr>
          <w:sz w:val="24"/>
          <w:szCs w:val="24"/>
        </w:rPr>
        <w:t>ответственное отношение к своим родителям и (или) другим членам</w:t>
      </w:r>
      <w:r w:rsidRPr="00F65900">
        <w:rPr>
          <w:spacing w:val="1"/>
          <w:sz w:val="24"/>
          <w:szCs w:val="24"/>
        </w:rPr>
        <w:t xml:space="preserve"> </w:t>
      </w:r>
      <w:r w:rsidRPr="00F65900">
        <w:rPr>
          <w:sz w:val="24"/>
          <w:szCs w:val="24"/>
        </w:rPr>
        <w:t>семьи, созданию семьи на основе осознанного принятия ценностей семейной</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соответствии</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традициями</w:t>
      </w:r>
      <w:r w:rsidRPr="00F65900">
        <w:rPr>
          <w:spacing w:val="1"/>
          <w:sz w:val="24"/>
          <w:szCs w:val="24"/>
        </w:rPr>
        <w:t xml:space="preserve"> </w:t>
      </w:r>
      <w:r w:rsidRPr="00F65900">
        <w:rPr>
          <w:sz w:val="24"/>
          <w:szCs w:val="24"/>
        </w:rPr>
        <w:t>народов</w:t>
      </w:r>
      <w:r w:rsidRPr="00F65900">
        <w:rPr>
          <w:spacing w:val="1"/>
          <w:sz w:val="24"/>
          <w:szCs w:val="24"/>
        </w:rPr>
        <w:t xml:space="preserve"> </w:t>
      </w:r>
      <w:r w:rsidRPr="00F65900">
        <w:rPr>
          <w:sz w:val="24"/>
          <w:szCs w:val="24"/>
        </w:rPr>
        <w:t>России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использованием</w:t>
      </w:r>
      <w:r w:rsidRPr="00F65900">
        <w:rPr>
          <w:spacing w:val="-1"/>
          <w:sz w:val="24"/>
          <w:szCs w:val="24"/>
        </w:rPr>
        <w:t xml:space="preserve"> </w:t>
      </w:r>
      <w:r w:rsidRPr="00F65900">
        <w:rPr>
          <w:sz w:val="24"/>
          <w:szCs w:val="24"/>
        </w:rPr>
        <w:t>литературных</w:t>
      </w:r>
      <w:r w:rsidRPr="00F65900">
        <w:rPr>
          <w:spacing w:val="-3"/>
          <w:sz w:val="24"/>
          <w:szCs w:val="24"/>
        </w:rPr>
        <w:t xml:space="preserve"> </w:t>
      </w:r>
      <w:r w:rsidRPr="00F65900">
        <w:rPr>
          <w:sz w:val="24"/>
          <w:szCs w:val="24"/>
        </w:rPr>
        <w:t>произведений;</w:t>
      </w:r>
    </w:p>
    <w:p w:rsidR="00007A9D" w:rsidRPr="00F65900" w:rsidRDefault="00007A9D" w:rsidP="00007A9D">
      <w:pPr>
        <w:numPr>
          <w:ilvl w:val="0"/>
          <w:numId w:val="158"/>
        </w:numPr>
        <w:tabs>
          <w:tab w:val="left" w:pos="1115"/>
        </w:tabs>
        <w:spacing w:line="320" w:lineRule="exact"/>
        <w:jc w:val="both"/>
        <w:rPr>
          <w:sz w:val="24"/>
          <w:szCs w:val="24"/>
        </w:rPr>
      </w:pPr>
      <w:r w:rsidRPr="00F65900">
        <w:rPr>
          <w:sz w:val="24"/>
          <w:szCs w:val="24"/>
        </w:rPr>
        <w:t>эстетического</w:t>
      </w:r>
      <w:r w:rsidRPr="00F65900">
        <w:rPr>
          <w:spacing w:val="-6"/>
          <w:sz w:val="24"/>
          <w:szCs w:val="24"/>
        </w:rPr>
        <w:t xml:space="preserve"> </w:t>
      </w:r>
      <w:r w:rsidRPr="00F65900">
        <w:rPr>
          <w:sz w:val="24"/>
          <w:szCs w:val="24"/>
        </w:rPr>
        <w:t>воспитания:</w:t>
      </w:r>
    </w:p>
    <w:p w:rsidR="00007A9D" w:rsidRPr="00F65900" w:rsidRDefault="00007A9D" w:rsidP="00007A9D">
      <w:pPr>
        <w:spacing w:before="163" w:line="360" w:lineRule="auto"/>
        <w:ind w:left="102" w:right="113" w:firstLine="707"/>
        <w:jc w:val="both"/>
        <w:rPr>
          <w:sz w:val="24"/>
          <w:szCs w:val="24"/>
        </w:rPr>
      </w:pPr>
      <w:r w:rsidRPr="00F65900">
        <w:rPr>
          <w:sz w:val="24"/>
          <w:szCs w:val="24"/>
        </w:rPr>
        <w:t>эстетическое отношение к миру, включая эстетику быта, научного и</w:t>
      </w:r>
      <w:r w:rsidRPr="00F65900">
        <w:rPr>
          <w:spacing w:val="1"/>
          <w:sz w:val="24"/>
          <w:szCs w:val="24"/>
        </w:rPr>
        <w:t xml:space="preserve"> </w:t>
      </w:r>
      <w:r w:rsidRPr="00F65900">
        <w:rPr>
          <w:sz w:val="24"/>
          <w:szCs w:val="24"/>
        </w:rPr>
        <w:t>технического творчества,</w:t>
      </w:r>
      <w:r w:rsidRPr="00F65900">
        <w:rPr>
          <w:spacing w:val="-2"/>
          <w:sz w:val="24"/>
          <w:szCs w:val="24"/>
        </w:rPr>
        <w:t xml:space="preserve"> </w:t>
      </w:r>
      <w:r w:rsidRPr="00F65900">
        <w:rPr>
          <w:sz w:val="24"/>
          <w:szCs w:val="24"/>
        </w:rPr>
        <w:t>спорта,</w:t>
      </w:r>
      <w:r w:rsidRPr="00F65900">
        <w:rPr>
          <w:spacing w:val="-1"/>
          <w:sz w:val="24"/>
          <w:szCs w:val="24"/>
        </w:rPr>
        <w:t xml:space="preserve"> </w:t>
      </w:r>
      <w:r w:rsidRPr="00F65900">
        <w:rPr>
          <w:sz w:val="24"/>
          <w:szCs w:val="24"/>
        </w:rPr>
        <w:t>труда,</w:t>
      </w:r>
      <w:r w:rsidRPr="00F65900">
        <w:rPr>
          <w:spacing w:val="-4"/>
          <w:sz w:val="24"/>
          <w:szCs w:val="24"/>
        </w:rPr>
        <w:t xml:space="preserve"> </w:t>
      </w:r>
      <w:r w:rsidRPr="00F65900">
        <w:rPr>
          <w:sz w:val="24"/>
          <w:szCs w:val="24"/>
        </w:rPr>
        <w:t>общественных</w:t>
      </w:r>
      <w:r w:rsidRPr="00F65900">
        <w:rPr>
          <w:spacing w:val="-3"/>
          <w:sz w:val="24"/>
          <w:szCs w:val="24"/>
        </w:rPr>
        <w:t xml:space="preserve"> </w:t>
      </w:r>
      <w:r w:rsidRPr="00F65900">
        <w:rPr>
          <w:sz w:val="24"/>
          <w:szCs w:val="24"/>
        </w:rPr>
        <w:t>отношений;</w:t>
      </w:r>
    </w:p>
    <w:p w:rsidR="00007A9D" w:rsidRPr="00F65900" w:rsidRDefault="00007A9D" w:rsidP="00007A9D">
      <w:pPr>
        <w:spacing w:line="360" w:lineRule="auto"/>
        <w:ind w:left="102" w:right="105" w:firstLine="707"/>
        <w:jc w:val="both"/>
        <w:rPr>
          <w:sz w:val="24"/>
          <w:szCs w:val="24"/>
        </w:rPr>
      </w:pPr>
      <w:r w:rsidRPr="00F65900">
        <w:rPr>
          <w:sz w:val="24"/>
          <w:szCs w:val="24"/>
        </w:rPr>
        <w:t>способность</w:t>
      </w:r>
      <w:r w:rsidRPr="00F65900">
        <w:rPr>
          <w:spacing w:val="1"/>
          <w:sz w:val="24"/>
          <w:szCs w:val="24"/>
        </w:rPr>
        <w:t xml:space="preserve"> </w:t>
      </w:r>
      <w:r w:rsidRPr="00F65900">
        <w:rPr>
          <w:sz w:val="24"/>
          <w:szCs w:val="24"/>
        </w:rPr>
        <w:t>воспринимать</w:t>
      </w:r>
      <w:r w:rsidRPr="00F65900">
        <w:rPr>
          <w:spacing w:val="1"/>
          <w:sz w:val="24"/>
          <w:szCs w:val="24"/>
        </w:rPr>
        <w:t xml:space="preserve"> </w:t>
      </w:r>
      <w:r w:rsidRPr="00F65900">
        <w:rPr>
          <w:sz w:val="24"/>
          <w:szCs w:val="24"/>
        </w:rPr>
        <w:t>различные</w:t>
      </w:r>
      <w:r w:rsidRPr="00F65900">
        <w:rPr>
          <w:spacing w:val="1"/>
          <w:sz w:val="24"/>
          <w:szCs w:val="24"/>
        </w:rPr>
        <w:t xml:space="preserve"> </w:t>
      </w:r>
      <w:r w:rsidRPr="00F65900">
        <w:rPr>
          <w:sz w:val="24"/>
          <w:szCs w:val="24"/>
        </w:rPr>
        <w:t>виды</w:t>
      </w:r>
      <w:r w:rsidRPr="00F65900">
        <w:rPr>
          <w:spacing w:val="1"/>
          <w:sz w:val="24"/>
          <w:szCs w:val="24"/>
        </w:rPr>
        <w:t xml:space="preserve"> </w:t>
      </w:r>
      <w:r w:rsidRPr="00F65900">
        <w:rPr>
          <w:sz w:val="24"/>
          <w:szCs w:val="24"/>
        </w:rPr>
        <w:t>искусства,</w:t>
      </w:r>
      <w:r w:rsidRPr="00F65900">
        <w:rPr>
          <w:spacing w:val="1"/>
          <w:sz w:val="24"/>
          <w:szCs w:val="24"/>
        </w:rPr>
        <w:t xml:space="preserve"> </w:t>
      </w:r>
      <w:r w:rsidRPr="00F65900">
        <w:rPr>
          <w:sz w:val="24"/>
          <w:szCs w:val="24"/>
        </w:rPr>
        <w:t>традиции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творчество своего и других народов, ощущать эмоциональное воздействие</w:t>
      </w:r>
      <w:r w:rsidRPr="00F65900">
        <w:rPr>
          <w:spacing w:val="1"/>
          <w:sz w:val="24"/>
          <w:szCs w:val="24"/>
        </w:rPr>
        <w:t xml:space="preserve"> </w:t>
      </w:r>
      <w:r w:rsidRPr="00F65900">
        <w:rPr>
          <w:sz w:val="24"/>
          <w:szCs w:val="24"/>
        </w:rPr>
        <w:t>искусства</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том числе литературы;</w:t>
      </w:r>
    </w:p>
    <w:p w:rsidR="00007A9D" w:rsidRPr="00F65900" w:rsidRDefault="00007A9D" w:rsidP="00007A9D">
      <w:pPr>
        <w:spacing w:line="360" w:lineRule="auto"/>
        <w:ind w:left="102" w:right="104" w:firstLine="707"/>
        <w:jc w:val="both"/>
        <w:rPr>
          <w:sz w:val="24"/>
          <w:szCs w:val="24"/>
        </w:rPr>
      </w:pPr>
      <w:r w:rsidRPr="00F65900">
        <w:rPr>
          <w:sz w:val="24"/>
          <w:szCs w:val="24"/>
        </w:rPr>
        <w:t>убеждённость в значимости для личности и общества отечественного и</w:t>
      </w:r>
      <w:r w:rsidRPr="00F65900">
        <w:rPr>
          <w:spacing w:val="1"/>
          <w:sz w:val="24"/>
          <w:szCs w:val="24"/>
        </w:rPr>
        <w:t xml:space="preserve"> </w:t>
      </w:r>
      <w:r w:rsidRPr="00F65900">
        <w:rPr>
          <w:sz w:val="24"/>
          <w:szCs w:val="24"/>
        </w:rPr>
        <w:t>мирового искусства, этнических культурных традиций и устного народного</w:t>
      </w:r>
      <w:r w:rsidRPr="00F65900">
        <w:rPr>
          <w:spacing w:val="1"/>
          <w:sz w:val="24"/>
          <w:szCs w:val="24"/>
        </w:rPr>
        <w:t xml:space="preserve"> </w:t>
      </w:r>
      <w:r w:rsidRPr="00F65900">
        <w:rPr>
          <w:sz w:val="24"/>
          <w:szCs w:val="24"/>
        </w:rPr>
        <w:t>творчества;</w:t>
      </w:r>
    </w:p>
    <w:p w:rsidR="00007A9D" w:rsidRPr="00F65900" w:rsidRDefault="00007A9D" w:rsidP="00007A9D">
      <w:pPr>
        <w:spacing w:before="1" w:line="360" w:lineRule="auto"/>
        <w:ind w:left="102" w:right="111" w:firstLine="707"/>
        <w:jc w:val="both"/>
        <w:rPr>
          <w:sz w:val="24"/>
          <w:szCs w:val="24"/>
        </w:rPr>
      </w:pPr>
      <w:r w:rsidRPr="00F65900">
        <w:rPr>
          <w:sz w:val="24"/>
          <w:szCs w:val="24"/>
        </w:rPr>
        <w:t>готовность к самовыражению в разных видах искусства, стремление</w:t>
      </w:r>
      <w:r w:rsidRPr="00F65900">
        <w:rPr>
          <w:spacing w:val="1"/>
          <w:sz w:val="24"/>
          <w:szCs w:val="24"/>
        </w:rPr>
        <w:t xml:space="preserve"> </w:t>
      </w:r>
      <w:r w:rsidRPr="00F65900">
        <w:rPr>
          <w:sz w:val="24"/>
          <w:szCs w:val="24"/>
        </w:rPr>
        <w:t>проявлять</w:t>
      </w:r>
      <w:r w:rsidRPr="00F65900">
        <w:rPr>
          <w:spacing w:val="1"/>
          <w:sz w:val="24"/>
          <w:szCs w:val="24"/>
        </w:rPr>
        <w:t xml:space="preserve"> </w:t>
      </w:r>
      <w:r w:rsidRPr="00F65900">
        <w:rPr>
          <w:sz w:val="24"/>
          <w:szCs w:val="24"/>
        </w:rPr>
        <w:t>качества</w:t>
      </w:r>
      <w:r w:rsidRPr="00F65900">
        <w:rPr>
          <w:spacing w:val="1"/>
          <w:sz w:val="24"/>
          <w:szCs w:val="24"/>
        </w:rPr>
        <w:t xml:space="preserve"> </w:t>
      </w:r>
      <w:r w:rsidRPr="00F65900">
        <w:rPr>
          <w:sz w:val="24"/>
          <w:szCs w:val="24"/>
        </w:rPr>
        <w:t>творческой</w:t>
      </w:r>
      <w:r w:rsidRPr="00F65900">
        <w:rPr>
          <w:spacing w:val="1"/>
          <w:sz w:val="24"/>
          <w:szCs w:val="24"/>
        </w:rPr>
        <w:t xml:space="preserve"> </w:t>
      </w:r>
      <w:r w:rsidRPr="00F65900">
        <w:rPr>
          <w:sz w:val="24"/>
          <w:szCs w:val="24"/>
        </w:rPr>
        <w:t>личности,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выполнении</w:t>
      </w:r>
      <w:r w:rsidRPr="00F65900">
        <w:rPr>
          <w:spacing w:val="1"/>
          <w:sz w:val="24"/>
          <w:szCs w:val="24"/>
        </w:rPr>
        <w:t xml:space="preserve"> </w:t>
      </w:r>
      <w:r w:rsidRPr="00F65900">
        <w:rPr>
          <w:sz w:val="24"/>
          <w:szCs w:val="24"/>
        </w:rPr>
        <w:t>творческих работ</w:t>
      </w:r>
      <w:r w:rsidRPr="00F65900">
        <w:rPr>
          <w:spacing w:val="68"/>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 литературе;</w:t>
      </w:r>
    </w:p>
    <w:p w:rsidR="00007A9D" w:rsidRPr="00F65900" w:rsidRDefault="00007A9D" w:rsidP="00007A9D">
      <w:pPr>
        <w:numPr>
          <w:ilvl w:val="0"/>
          <w:numId w:val="158"/>
        </w:numPr>
        <w:tabs>
          <w:tab w:val="left" w:pos="1115"/>
        </w:tabs>
        <w:spacing w:line="320" w:lineRule="exact"/>
        <w:jc w:val="both"/>
        <w:rPr>
          <w:sz w:val="24"/>
          <w:szCs w:val="24"/>
        </w:rPr>
      </w:pPr>
      <w:r w:rsidRPr="00F65900">
        <w:rPr>
          <w:sz w:val="24"/>
          <w:szCs w:val="24"/>
        </w:rPr>
        <w:t>физического</w:t>
      </w:r>
      <w:r w:rsidRPr="00F65900">
        <w:rPr>
          <w:spacing w:val="-4"/>
          <w:sz w:val="24"/>
          <w:szCs w:val="24"/>
        </w:rPr>
        <w:t xml:space="preserve"> </w:t>
      </w:r>
      <w:r w:rsidRPr="00F65900">
        <w:rPr>
          <w:sz w:val="24"/>
          <w:szCs w:val="24"/>
        </w:rPr>
        <w:t>воспитания:</w:t>
      </w:r>
    </w:p>
    <w:p w:rsidR="00007A9D" w:rsidRPr="00F65900" w:rsidRDefault="00007A9D" w:rsidP="00007A9D">
      <w:pPr>
        <w:spacing w:line="320" w:lineRule="exact"/>
        <w:jc w:val="both"/>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07" w:firstLine="707"/>
        <w:jc w:val="both"/>
        <w:rPr>
          <w:sz w:val="24"/>
          <w:szCs w:val="24"/>
        </w:rPr>
      </w:pPr>
      <w:r w:rsidRPr="00F65900">
        <w:rPr>
          <w:sz w:val="24"/>
          <w:szCs w:val="24"/>
        </w:rPr>
        <w:t>сформированность</w:t>
      </w:r>
      <w:r w:rsidRPr="00F65900">
        <w:rPr>
          <w:spacing w:val="1"/>
          <w:sz w:val="24"/>
          <w:szCs w:val="24"/>
        </w:rPr>
        <w:t xml:space="preserve"> </w:t>
      </w:r>
      <w:r w:rsidRPr="00F65900">
        <w:rPr>
          <w:sz w:val="24"/>
          <w:szCs w:val="24"/>
        </w:rPr>
        <w:t>здорового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безопасного</w:t>
      </w:r>
      <w:r w:rsidRPr="00F65900">
        <w:rPr>
          <w:spacing w:val="1"/>
          <w:sz w:val="24"/>
          <w:szCs w:val="24"/>
        </w:rPr>
        <w:t xml:space="preserve"> </w:t>
      </w:r>
      <w:r w:rsidRPr="00F65900">
        <w:rPr>
          <w:sz w:val="24"/>
          <w:szCs w:val="24"/>
        </w:rPr>
        <w:t>образа</w:t>
      </w:r>
      <w:r w:rsidRPr="00F65900">
        <w:rPr>
          <w:spacing w:val="1"/>
          <w:sz w:val="24"/>
          <w:szCs w:val="24"/>
        </w:rPr>
        <w:t xml:space="preserve"> </w:t>
      </w:r>
      <w:r w:rsidRPr="00F65900">
        <w:rPr>
          <w:sz w:val="24"/>
          <w:szCs w:val="24"/>
        </w:rPr>
        <w:t>жизни,</w:t>
      </w:r>
      <w:r w:rsidRPr="00F65900">
        <w:rPr>
          <w:spacing w:val="1"/>
          <w:sz w:val="24"/>
          <w:szCs w:val="24"/>
        </w:rPr>
        <w:t xml:space="preserve"> </w:t>
      </w:r>
      <w:r w:rsidRPr="00F65900">
        <w:rPr>
          <w:sz w:val="24"/>
          <w:szCs w:val="24"/>
        </w:rPr>
        <w:t>ответственного отношения</w:t>
      </w:r>
      <w:r w:rsidRPr="00F65900">
        <w:rPr>
          <w:spacing w:val="-3"/>
          <w:sz w:val="24"/>
          <w:szCs w:val="24"/>
        </w:rPr>
        <w:t xml:space="preserve"> </w:t>
      </w:r>
      <w:r w:rsidRPr="00F65900">
        <w:rPr>
          <w:sz w:val="24"/>
          <w:szCs w:val="24"/>
        </w:rPr>
        <w:t>к своему здоровью;</w:t>
      </w:r>
    </w:p>
    <w:p w:rsidR="00007A9D" w:rsidRPr="00F65900" w:rsidRDefault="00007A9D" w:rsidP="00007A9D">
      <w:pPr>
        <w:spacing w:line="360" w:lineRule="auto"/>
        <w:ind w:left="102" w:right="102" w:firstLine="707"/>
        <w:jc w:val="both"/>
        <w:rPr>
          <w:sz w:val="24"/>
          <w:szCs w:val="24"/>
        </w:rPr>
      </w:pPr>
      <w:r w:rsidRPr="00F65900">
        <w:rPr>
          <w:sz w:val="24"/>
          <w:szCs w:val="24"/>
        </w:rPr>
        <w:t>потребность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физическом</w:t>
      </w:r>
      <w:r w:rsidRPr="00F65900">
        <w:rPr>
          <w:spacing w:val="1"/>
          <w:sz w:val="24"/>
          <w:szCs w:val="24"/>
        </w:rPr>
        <w:t xml:space="preserve"> </w:t>
      </w:r>
      <w:r w:rsidRPr="00F65900">
        <w:rPr>
          <w:sz w:val="24"/>
          <w:szCs w:val="24"/>
        </w:rPr>
        <w:t>совершенствовании,</w:t>
      </w:r>
      <w:r w:rsidRPr="00F65900">
        <w:rPr>
          <w:spacing w:val="1"/>
          <w:sz w:val="24"/>
          <w:szCs w:val="24"/>
        </w:rPr>
        <w:t xml:space="preserve"> </w:t>
      </w:r>
      <w:r w:rsidRPr="00F65900">
        <w:rPr>
          <w:sz w:val="24"/>
          <w:szCs w:val="24"/>
        </w:rPr>
        <w:t>занятиях</w:t>
      </w:r>
      <w:r w:rsidRPr="00F65900">
        <w:rPr>
          <w:spacing w:val="1"/>
          <w:sz w:val="24"/>
          <w:szCs w:val="24"/>
        </w:rPr>
        <w:t xml:space="preserve"> </w:t>
      </w:r>
      <w:r w:rsidRPr="00F65900">
        <w:rPr>
          <w:sz w:val="24"/>
          <w:szCs w:val="24"/>
        </w:rPr>
        <w:t>спортивно-</w:t>
      </w:r>
      <w:r w:rsidRPr="00F65900">
        <w:rPr>
          <w:spacing w:val="-67"/>
          <w:sz w:val="24"/>
          <w:szCs w:val="24"/>
        </w:rPr>
        <w:t xml:space="preserve"> </w:t>
      </w:r>
      <w:r w:rsidRPr="00F65900">
        <w:rPr>
          <w:sz w:val="24"/>
          <w:szCs w:val="24"/>
        </w:rPr>
        <w:t>оздоровительной</w:t>
      </w:r>
      <w:r w:rsidRPr="00F65900">
        <w:rPr>
          <w:spacing w:val="-4"/>
          <w:sz w:val="24"/>
          <w:szCs w:val="24"/>
        </w:rPr>
        <w:t xml:space="preserve"> </w:t>
      </w:r>
      <w:r w:rsidRPr="00F65900">
        <w:rPr>
          <w:sz w:val="24"/>
          <w:szCs w:val="24"/>
        </w:rPr>
        <w:t>деятельностью;</w:t>
      </w:r>
    </w:p>
    <w:p w:rsidR="00007A9D" w:rsidRPr="00F65900" w:rsidRDefault="00007A9D" w:rsidP="00007A9D">
      <w:pPr>
        <w:spacing w:line="360" w:lineRule="auto"/>
        <w:ind w:left="102" w:right="104" w:firstLine="707"/>
        <w:jc w:val="both"/>
        <w:rPr>
          <w:sz w:val="24"/>
          <w:szCs w:val="24"/>
        </w:rPr>
      </w:pPr>
      <w:r w:rsidRPr="00F65900">
        <w:rPr>
          <w:sz w:val="24"/>
          <w:szCs w:val="24"/>
        </w:rPr>
        <w:t>активное неприятие вредных привычек и иных форм причинения вреда</w:t>
      </w:r>
      <w:r w:rsidRPr="00F65900">
        <w:rPr>
          <w:spacing w:val="1"/>
          <w:sz w:val="24"/>
          <w:szCs w:val="24"/>
        </w:rPr>
        <w:t xml:space="preserve"> </w:t>
      </w:r>
      <w:r w:rsidRPr="00F65900">
        <w:rPr>
          <w:sz w:val="24"/>
          <w:szCs w:val="24"/>
        </w:rPr>
        <w:t>физическому</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психическому</w:t>
      </w:r>
      <w:r w:rsidRPr="00F65900">
        <w:rPr>
          <w:spacing w:val="1"/>
          <w:sz w:val="24"/>
          <w:szCs w:val="24"/>
        </w:rPr>
        <w:t xml:space="preserve"> </w:t>
      </w:r>
      <w:r w:rsidRPr="00F65900">
        <w:rPr>
          <w:sz w:val="24"/>
          <w:szCs w:val="24"/>
        </w:rPr>
        <w:t>здоровью,</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position w:val="1"/>
          <w:sz w:val="24"/>
          <w:szCs w:val="24"/>
        </w:rPr>
        <w:t>соответствующей</w:t>
      </w:r>
      <w:r w:rsidRPr="00F65900">
        <w:rPr>
          <w:spacing w:val="1"/>
          <w:position w:val="1"/>
          <w:sz w:val="24"/>
          <w:szCs w:val="24"/>
        </w:rPr>
        <w:t xml:space="preserve"> </w:t>
      </w:r>
      <w:r w:rsidRPr="00F65900">
        <w:rPr>
          <w:sz w:val="24"/>
          <w:szCs w:val="24"/>
        </w:rPr>
        <w:t>оценкой</w:t>
      </w:r>
      <w:r w:rsidRPr="00F65900">
        <w:rPr>
          <w:spacing w:val="-1"/>
          <w:sz w:val="24"/>
          <w:szCs w:val="24"/>
        </w:rPr>
        <w:t xml:space="preserve"> </w:t>
      </w:r>
      <w:r w:rsidRPr="00F65900">
        <w:rPr>
          <w:sz w:val="24"/>
          <w:szCs w:val="24"/>
        </w:rPr>
        <w:t>поведения</w:t>
      </w:r>
      <w:r w:rsidRPr="00F65900">
        <w:rPr>
          <w:spacing w:val="-3"/>
          <w:sz w:val="24"/>
          <w:szCs w:val="24"/>
        </w:rPr>
        <w:t xml:space="preserve"> </w:t>
      </w:r>
      <w:r w:rsidRPr="00F65900">
        <w:rPr>
          <w:sz w:val="24"/>
          <w:szCs w:val="24"/>
        </w:rPr>
        <w:t>и</w:t>
      </w:r>
      <w:r w:rsidRPr="00F65900">
        <w:rPr>
          <w:spacing w:val="-1"/>
          <w:sz w:val="24"/>
          <w:szCs w:val="24"/>
        </w:rPr>
        <w:t xml:space="preserve"> </w:t>
      </w:r>
      <w:r w:rsidRPr="00F65900">
        <w:rPr>
          <w:sz w:val="24"/>
          <w:szCs w:val="24"/>
        </w:rPr>
        <w:t>поступков</w:t>
      </w:r>
      <w:r w:rsidRPr="00F65900">
        <w:rPr>
          <w:spacing w:val="-2"/>
          <w:sz w:val="24"/>
          <w:szCs w:val="24"/>
        </w:rPr>
        <w:t xml:space="preserve"> </w:t>
      </w:r>
      <w:r w:rsidRPr="00F65900">
        <w:rPr>
          <w:sz w:val="24"/>
          <w:szCs w:val="24"/>
        </w:rPr>
        <w:t>литературных героев;</w:t>
      </w:r>
    </w:p>
    <w:p w:rsidR="00007A9D" w:rsidRPr="00F65900" w:rsidRDefault="00007A9D" w:rsidP="00007A9D">
      <w:pPr>
        <w:numPr>
          <w:ilvl w:val="0"/>
          <w:numId w:val="158"/>
        </w:numPr>
        <w:tabs>
          <w:tab w:val="left" w:pos="1115"/>
        </w:tabs>
        <w:jc w:val="both"/>
        <w:rPr>
          <w:sz w:val="24"/>
          <w:szCs w:val="24"/>
        </w:rPr>
      </w:pPr>
      <w:r w:rsidRPr="00F65900">
        <w:rPr>
          <w:sz w:val="24"/>
          <w:szCs w:val="24"/>
        </w:rPr>
        <w:t>трудового</w:t>
      </w:r>
      <w:r w:rsidRPr="00F65900">
        <w:rPr>
          <w:spacing w:val="-5"/>
          <w:sz w:val="24"/>
          <w:szCs w:val="24"/>
        </w:rPr>
        <w:t xml:space="preserve"> </w:t>
      </w:r>
      <w:r w:rsidRPr="00F65900">
        <w:rPr>
          <w:sz w:val="24"/>
          <w:szCs w:val="24"/>
        </w:rPr>
        <w:t>воспитания:</w:t>
      </w:r>
    </w:p>
    <w:p w:rsidR="00007A9D" w:rsidRPr="00F65900" w:rsidRDefault="00007A9D" w:rsidP="00007A9D">
      <w:pPr>
        <w:spacing w:before="158" w:line="360" w:lineRule="auto"/>
        <w:ind w:left="102" w:right="109" w:firstLine="707"/>
        <w:jc w:val="both"/>
        <w:rPr>
          <w:sz w:val="24"/>
          <w:szCs w:val="24"/>
        </w:rPr>
      </w:pPr>
      <w:r w:rsidRPr="00F65900">
        <w:rPr>
          <w:sz w:val="24"/>
          <w:szCs w:val="24"/>
        </w:rPr>
        <w:t>готовность к труду, осознание ценности мастерства, трудолюбие в том</w:t>
      </w:r>
      <w:r w:rsidRPr="00F65900">
        <w:rPr>
          <w:spacing w:val="1"/>
          <w:sz w:val="24"/>
          <w:szCs w:val="24"/>
        </w:rPr>
        <w:t xml:space="preserve"> </w:t>
      </w:r>
      <w:r w:rsidRPr="00F65900">
        <w:rPr>
          <w:sz w:val="24"/>
          <w:szCs w:val="24"/>
        </w:rPr>
        <w:t>числе при чтении произведений о труде и тружениках, а также на основе</w:t>
      </w:r>
      <w:r w:rsidRPr="00F65900">
        <w:rPr>
          <w:spacing w:val="1"/>
          <w:sz w:val="24"/>
          <w:szCs w:val="24"/>
        </w:rPr>
        <w:t xml:space="preserve"> </w:t>
      </w:r>
      <w:r w:rsidRPr="00F65900">
        <w:rPr>
          <w:sz w:val="24"/>
          <w:szCs w:val="24"/>
        </w:rPr>
        <w:t>знакомства</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профессиональной</w:t>
      </w:r>
      <w:r w:rsidRPr="00F65900">
        <w:rPr>
          <w:spacing w:val="1"/>
          <w:sz w:val="24"/>
          <w:szCs w:val="24"/>
        </w:rPr>
        <w:t xml:space="preserve"> </w:t>
      </w:r>
      <w:r w:rsidRPr="00F65900">
        <w:rPr>
          <w:sz w:val="24"/>
          <w:szCs w:val="24"/>
        </w:rPr>
        <w:t>деятельностью</w:t>
      </w:r>
      <w:r w:rsidRPr="00F65900">
        <w:rPr>
          <w:spacing w:val="1"/>
          <w:sz w:val="24"/>
          <w:szCs w:val="24"/>
        </w:rPr>
        <w:t xml:space="preserve"> </w:t>
      </w:r>
      <w:r w:rsidRPr="00F65900">
        <w:rPr>
          <w:sz w:val="24"/>
          <w:szCs w:val="24"/>
        </w:rPr>
        <w:t>героев</w:t>
      </w:r>
      <w:r w:rsidRPr="00F65900">
        <w:rPr>
          <w:spacing w:val="1"/>
          <w:sz w:val="24"/>
          <w:szCs w:val="24"/>
        </w:rPr>
        <w:t xml:space="preserve"> </w:t>
      </w:r>
      <w:r w:rsidRPr="00F65900">
        <w:rPr>
          <w:sz w:val="24"/>
          <w:szCs w:val="24"/>
        </w:rPr>
        <w:t>отдельных</w:t>
      </w:r>
      <w:r w:rsidRPr="00F65900">
        <w:rPr>
          <w:spacing w:val="-67"/>
          <w:sz w:val="24"/>
          <w:szCs w:val="24"/>
        </w:rPr>
        <w:t xml:space="preserve"> </w:t>
      </w:r>
      <w:r w:rsidRPr="00F65900">
        <w:rPr>
          <w:sz w:val="24"/>
          <w:szCs w:val="24"/>
        </w:rPr>
        <w:t>литературных произведений;</w:t>
      </w:r>
    </w:p>
    <w:p w:rsidR="00007A9D" w:rsidRPr="00F65900" w:rsidRDefault="00007A9D" w:rsidP="00007A9D">
      <w:pPr>
        <w:spacing w:line="360" w:lineRule="auto"/>
        <w:ind w:left="102" w:right="113" w:firstLine="707"/>
        <w:jc w:val="both"/>
        <w:rPr>
          <w:sz w:val="24"/>
          <w:szCs w:val="24"/>
        </w:rPr>
      </w:pPr>
      <w:r w:rsidRPr="00F65900">
        <w:rPr>
          <w:sz w:val="24"/>
          <w:szCs w:val="24"/>
        </w:rPr>
        <w:t>готовность</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активной</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технологической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социальной</w:t>
      </w:r>
      <w:r w:rsidRPr="00F65900">
        <w:rPr>
          <w:spacing w:val="1"/>
          <w:sz w:val="24"/>
          <w:szCs w:val="24"/>
        </w:rPr>
        <w:t xml:space="preserve"> </w:t>
      </w:r>
      <w:r w:rsidRPr="00F65900">
        <w:rPr>
          <w:sz w:val="24"/>
          <w:szCs w:val="24"/>
        </w:rPr>
        <w:t>направленности, способность инициировать, планировать и самостоятельно</w:t>
      </w:r>
      <w:r w:rsidRPr="00F65900">
        <w:rPr>
          <w:spacing w:val="1"/>
          <w:sz w:val="24"/>
          <w:szCs w:val="24"/>
        </w:rPr>
        <w:t xml:space="preserve"> </w:t>
      </w:r>
      <w:r w:rsidRPr="00F65900">
        <w:rPr>
          <w:sz w:val="24"/>
          <w:szCs w:val="24"/>
        </w:rPr>
        <w:t>осуществлять</w:t>
      </w:r>
      <w:r w:rsidRPr="00F65900">
        <w:rPr>
          <w:spacing w:val="-3"/>
          <w:sz w:val="24"/>
          <w:szCs w:val="24"/>
        </w:rPr>
        <w:t xml:space="preserve"> </w:t>
      </w:r>
      <w:r w:rsidRPr="00F65900">
        <w:rPr>
          <w:sz w:val="24"/>
          <w:szCs w:val="24"/>
        </w:rPr>
        <w:t>такую</w:t>
      </w:r>
      <w:r w:rsidRPr="00F65900">
        <w:rPr>
          <w:spacing w:val="-5"/>
          <w:sz w:val="24"/>
          <w:szCs w:val="24"/>
        </w:rPr>
        <w:t xml:space="preserve"> </w:t>
      </w:r>
      <w:r w:rsidRPr="00F65900">
        <w:rPr>
          <w:sz w:val="24"/>
          <w:szCs w:val="24"/>
        </w:rPr>
        <w:t>деятельность</w:t>
      </w:r>
      <w:r w:rsidRPr="00F65900">
        <w:rPr>
          <w:spacing w:val="-2"/>
          <w:sz w:val="24"/>
          <w:szCs w:val="24"/>
        </w:rPr>
        <w:t xml:space="preserve"> </w:t>
      </w:r>
      <w:r w:rsidRPr="00F65900">
        <w:rPr>
          <w:sz w:val="24"/>
          <w:szCs w:val="24"/>
        </w:rPr>
        <w:t>в</w:t>
      </w:r>
      <w:r w:rsidRPr="00F65900">
        <w:rPr>
          <w:spacing w:val="-2"/>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литературного</w:t>
      </w:r>
      <w:r w:rsidRPr="00F65900">
        <w:rPr>
          <w:spacing w:val="1"/>
          <w:sz w:val="24"/>
          <w:szCs w:val="24"/>
        </w:rPr>
        <w:t xml:space="preserve"> </w:t>
      </w:r>
      <w:r w:rsidRPr="00F65900">
        <w:rPr>
          <w:sz w:val="24"/>
          <w:szCs w:val="24"/>
        </w:rPr>
        <w:t>образования;</w:t>
      </w:r>
    </w:p>
    <w:p w:rsidR="00007A9D" w:rsidRPr="00F65900" w:rsidRDefault="00007A9D" w:rsidP="00007A9D">
      <w:pPr>
        <w:spacing w:line="360" w:lineRule="auto"/>
        <w:ind w:left="102" w:right="113" w:firstLine="707"/>
        <w:jc w:val="both"/>
        <w:rPr>
          <w:sz w:val="24"/>
          <w:szCs w:val="24"/>
        </w:rPr>
      </w:pPr>
      <w:r w:rsidRPr="00F65900">
        <w:rPr>
          <w:sz w:val="24"/>
          <w:szCs w:val="24"/>
        </w:rPr>
        <w:t>интерес к различным сферам профессиональной деятельности, умение</w:t>
      </w:r>
      <w:r w:rsidRPr="00F65900">
        <w:rPr>
          <w:spacing w:val="1"/>
          <w:sz w:val="24"/>
          <w:szCs w:val="24"/>
        </w:rPr>
        <w:t xml:space="preserve"> </w:t>
      </w:r>
      <w:r w:rsidRPr="00F65900">
        <w:rPr>
          <w:sz w:val="24"/>
          <w:szCs w:val="24"/>
        </w:rPr>
        <w:t>совершать</w:t>
      </w:r>
      <w:r w:rsidRPr="00F65900">
        <w:rPr>
          <w:spacing w:val="1"/>
          <w:sz w:val="24"/>
          <w:szCs w:val="24"/>
        </w:rPr>
        <w:t xml:space="preserve"> </w:t>
      </w:r>
      <w:r w:rsidRPr="00F65900">
        <w:rPr>
          <w:sz w:val="24"/>
          <w:szCs w:val="24"/>
        </w:rPr>
        <w:t>осознанный</w:t>
      </w:r>
      <w:r w:rsidRPr="00F65900">
        <w:rPr>
          <w:spacing w:val="1"/>
          <w:sz w:val="24"/>
          <w:szCs w:val="24"/>
        </w:rPr>
        <w:t xml:space="preserve"> </w:t>
      </w:r>
      <w:r w:rsidRPr="00F65900">
        <w:rPr>
          <w:sz w:val="24"/>
          <w:szCs w:val="24"/>
        </w:rPr>
        <w:t>выбор</w:t>
      </w:r>
      <w:r w:rsidRPr="00F65900">
        <w:rPr>
          <w:spacing w:val="1"/>
          <w:sz w:val="24"/>
          <w:szCs w:val="24"/>
        </w:rPr>
        <w:t xml:space="preserve"> </w:t>
      </w:r>
      <w:r w:rsidRPr="00F65900">
        <w:rPr>
          <w:sz w:val="24"/>
          <w:szCs w:val="24"/>
        </w:rPr>
        <w:t>будущей</w:t>
      </w:r>
      <w:r w:rsidRPr="00F65900">
        <w:rPr>
          <w:spacing w:val="1"/>
          <w:sz w:val="24"/>
          <w:szCs w:val="24"/>
        </w:rPr>
        <w:t xml:space="preserve"> </w:t>
      </w:r>
      <w:r w:rsidRPr="00F65900">
        <w:rPr>
          <w:sz w:val="24"/>
          <w:szCs w:val="24"/>
        </w:rPr>
        <w:t>профессии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реализовывать</w:t>
      </w:r>
      <w:r w:rsidRPr="00F65900">
        <w:rPr>
          <w:spacing w:val="1"/>
          <w:sz w:val="24"/>
          <w:szCs w:val="24"/>
        </w:rPr>
        <w:t xml:space="preserve"> </w:t>
      </w:r>
      <w:r w:rsidRPr="00F65900">
        <w:rPr>
          <w:sz w:val="24"/>
          <w:szCs w:val="24"/>
        </w:rPr>
        <w:t>собственные</w:t>
      </w:r>
      <w:r w:rsidRPr="00F65900">
        <w:rPr>
          <w:spacing w:val="1"/>
          <w:sz w:val="24"/>
          <w:szCs w:val="24"/>
        </w:rPr>
        <w:t xml:space="preserve"> </w:t>
      </w:r>
      <w:r w:rsidRPr="00F65900">
        <w:rPr>
          <w:sz w:val="24"/>
          <w:szCs w:val="24"/>
        </w:rPr>
        <w:t>жизненные</w:t>
      </w:r>
      <w:r w:rsidRPr="00F65900">
        <w:rPr>
          <w:spacing w:val="1"/>
          <w:sz w:val="24"/>
          <w:szCs w:val="24"/>
        </w:rPr>
        <w:t xml:space="preserve"> </w:t>
      </w:r>
      <w:r w:rsidRPr="00F65900">
        <w:rPr>
          <w:sz w:val="24"/>
          <w:szCs w:val="24"/>
        </w:rPr>
        <w:t>планы,</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ориентируясь</w:t>
      </w:r>
      <w:r w:rsidRPr="00F65900">
        <w:rPr>
          <w:spacing w:val="1"/>
          <w:sz w:val="24"/>
          <w:szCs w:val="24"/>
        </w:rPr>
        <w:t xml:space="preserve"> </w:t>
      </w:r>
      <w:r w:rsidRPr="00F65900">
        <w:rPr>
          <w:sz w:val="24"/>
          <w:szCs w:val="24"/>
        </w:rPr>
        <w:t>на</w:t>
      </w:r>
      <w:r w:rsidRPr="00F65900">
        <w:rPr>
          <w:spacing w:val="1"/>
          <w:sz w:val="24"/>
          <w:szCs w:val="24"/>
        </w:rPr>
        <w:t xml:space="preserve"> </w:t>
      </w:r>
      <w:r w:rsidRPr="00F65900">
        <w:rPr>
          <w:sz w:val="24"/>
          <w:szCs w:val="24"/>
        </w:rPr>
        <w:t>поступки</w:t>
      </w:r>
      <w:r w:rsidRPr="00F65900">
        <w:rPr>
          <w:spacing w:val="1"/>
          <w:sz w:val="24"/>
          <w:szCs w:val="24"/>
        </w:rPr>
        <w:t xml:space="preserve"> </w:t>
      </w:r>
      <w:r w:rsidRPr="00F65900">
        <w:rPr>
          <w:sz w:val="24"/>
          <w:szCs w:val="24"/>
        </w:rPr>
        <w:t>литературных героев;</w:t>
      </w:r>
    </w:p>
    <w:p w:rsidR="00007A9D" w:rsidRPr="00F65900" w:rsidRDefault="00007A9D" w:rsidP="00007A9D">
      <w:pPr>
        <w:spacing w:line="360" w:lineRule="auto"/>
        <w:ind w:left="102" w:right="112" w:firstLine="707"/>
        <w:jc w:val="both"/>
        <w:rPr>
          <w:sz w:val="24"/>
          <w:szCs w:val="24"/>
        </w:rPr>
      </w:pPr>
      <w:r w:rsidRPr="00F65900">
        <w:rPr>
          <w:sz w:val="24"/>
          <w:szCs w:val="24"/>
        </w:rPr>
        <w:t>готовность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образованию</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самообразованию,</w:t>
      </w:r>
      <w:r w:rsidRPr="00F65900">
        <w:rPr>
          <w:spacing w:val="1"/>
          <w:sz w:val="24"/>
          <w:szCs w:val="24"/>
        </w:rPr>
        <w:t xml:space="preserve"> </w:t>
      </w:r>
      <w:r w:rsidRPr="00F65900">
        <w:rPr>
          <w:sz w:val="24"/>
          <w:szCs w:val="24"/>
        </w:rPr>
        <w:t>к</w:t>
      </w:r>
      <w:r w:rsidRPr="00F65900">
        <w:rPr>
          <w:spacing w:val="1"/>
          <w:sz w:val="24"/>
          <w:szCs w:val="24"/>
        </w:rPr>
        <w:t xml:space="preserve"> </w:t>
      </w:r>
      <w:r w:rsidRPr="00F65900">
        <w:rPr>
          <w:sz w:val="24"/>
          <w:szCs w:val="24"/>
        </w:rPr>
        <w:t>продуктивной</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на</w:t>
      </w:r>
      <w:r w:rsidRPr="00F65900">
        <w:rPr>
          <w:spacing w:val="-4"/>
          <w:sz w:val="24"/>
          <w:szCs w:val="24"/>
        </w:rPr>
        <w:t xml:space="preserve"> </w:t>
      </w:r>
      <w:r w:rsidRPr="00F65900">
        <w:rPr>
          <w:sz w:val="24"/>
          <w:szCs w:val="24"/>
        </w:rPr>
        <w:t>протяжении</w:t>
      </w:r>
      <w:r w:rsidRPr="00F65900">
        <w:rPr>
          <w:spacing w:val="-1"/>
          <w:sz w:val="24"/>
          <w:szCs w:val="24"/>
        </w:rPr>
        <w:t xml:space="preserve"> </w:t>
      </w:r>
      <w:r w:rsidRPr="00F65900">
        <w:rPr>
          <w:sz w:val="24"/>
          <w:szCs w:val="24"/>
        </w:rPr>
        <w:t>всей жизни;</w:t>
      </w:r>
    </w:p>
    <w:p w:rsidR="00007A9D" w:rsidRPr="00F65900" w:rsidRDefault="00007A9D" w:rsidP="00007A9D">
      <w:pPr>
        <w:numPr>
          <w:ilvl w:val="0"/>
          <w:numId w:val="158"/>
        </w:numPr>
        <w:tabs>
          <w:tab w:val="left" w:pos="1115"/>
        </w:tabs>
        <w:spacing w:before="1"/>
        <w:jc w:val="both"/>
        <w:rPr>
          <w:sz w:val="24"/>
          <w:szCs w:val="24"/>
        </w:rPr>
      </w:pPr>
      <w:r w:rsidRPr="00F65900">
        <w:rPr>
          <w:sz w:val="24"/>
          <w:szCs w:val="24"/>
        </w:rPr>
        <w:t>экологического</w:t>
      </w:r>
      <w:r w:rsidRPr="00F65900">
        <w:rPr>
          <w:spacing w:val="-5"/>
          <w:sz w:val="24"/>
          <w:szCs w:val="24"/>
        </w:rPr>
        <w:t xml:space="preserve"> </w:t>
      </w:r>
      <w:r w:rsidRPr="00F65900">
        <w:rPr>
          <w:sz w:val="24"/>
          <w:szCs w:val="24"/>
        </w:rPr>
        <w:t>воспитания:</w:t>
      </w:r>
    </w:p>
    <w:p w:rsidR="00007A9D" w:rsidRPr="00F65900" w:rsidRDefault="00007A9D" w:rsidP="00007A9D">
      <w:pPr>
        <w:spacing w:before="160" w:line="360" w:lineRule="auto"/>
        <w:ind w:left="102" w:right="109" w:firstLine="707"/>
        <w:jc w:val="both"/>
        <w:rPr>
          <w:sz w:val="24"/>
          <w:szCs w:val="24"/>
        </w:rPr>
      </w:pPr>
      <w:r w:rsidRPr="00F65900">
        <w:rPr>
          <w:sz w:val="24"/>
          <w:szCs w:val="24"/>
        </w:rPr>
        <w:t>сформированность</w:t>
      </w:r>
      <w:r w:rsidRPr="00F65900">
        <w:rPr>
          <w:spacing w:val="1"/>
          <w:sz w:val="24"/>
          <w:szCs w:val="24"/>
        </w:rPr>
        <w:t xml:space="preserve"> </w:t>
      </w:r>
      <w:r w:rsidRPr="00F65900">
        <w:rPr>
          <w:sz w:val="24"/>
          <w:szCs w:val="24"/>
        </w:rPr>
        <w:t>экологической</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понимание</w:t>
      </w:r>
      <w:r w:rsidRPr="00F65900">
        <w:rPr>
          <w:spacing w:val="1"/>
          <w:sz w:val="24"/>
          <w:szCs w:val="24"/>
        </w:rPr>
        <w:t xml:space="preserve"> </w:t>
      </w:r>
      <w:r w:rsidRPr="00F65900">
        <w:rPr>
          <w:sz w:val="24"/>
          <w:szCs w:val="24"/>
        </w:rPr>
        <w:t>влияния</w:t>
      </w:r>
      <w:r w:rsidRPr="00F65900">
        <w:rPr>
          <w:spacing w:val="1"/>
          <w:sz w:val="24"/>
          <w:szCs w:val="24"/>
        </w:rPr>
        <w:t xml:space="preserve"> </w:t>
      </w:r>
      <w:r w:rsidRPr="00F65900">
        <w:rPr>
          <w:sz w:val="24"/>
          <w:szCs w:val="24"/>
        </w:rPr>
        <w:t>социально-экономических процессов на состояние природной и социальной</w:t>
      </w:r>
      <w:r w:rsidRPr="00F65900">
        <w:rPr>
          <w:spacing w:val="1"/>
          <w:sz w:val="24"/>
          <w:szCs w:val="24"/>
        </w:rPr>
        <w:t xml:space="preserve"> </w:t>
      </w:r>
      <w:r w:rsidRPr="00F65900">
        <w:rPr>
          <w:sz w:val="24"/>
          <w:szCs w:val="24"/>
        </w:rPr>
        <w:t>среды,</w:t>
      </w:r>
      <w:r w:rsidRPr="00F65900">
        <w:rPr>
          <w:spacing w:val="1"/>
          <w:sz w:val="24"/>
          <w:szCs w:val="24"/>
        </w:rPr>
        <w:t xml:space="preserve"> </w:t>
      </w:r>
      <w:r w:rsidRPr="00F65900">
        <w:rPr>
          <w:sz w:val="24"/>
          <w:szCs w:val="24"/>
        </w:rPr>
        <w:t>осознание</w:t>
      </w:r>
      <w:r w:rsidRPr="00F65900">
        <w:rPr>
          <w:spacing w:val="1"/>
          <w:sz w:val="24"/>
          <w:szCs w:val="24"/>
        </w:rPr>
        <w:t xml:space="preserve"> </w:t>
      </w:r>
      <w:r w:rsidRPr="00F65900">
        <w:rPr>
          <w:sz w:val="24"/>
          <w:szCs w:val="24"/>
        </w:rPr>
        <w:t>глобального</w:t>
      </w:r>
      <w:r w:rsidRPr="00F65900">
        <w:rPr>
          <w:spacing w:val="1"/>
          <w:sz w:val="24"/>
          <w:szCs w:val="24"/>
        </w:rPr>
        <w:t xml:space="preserve"> </w:t>
      </w:r>
      <w:r w:rsidRPr="00F65900">
        <w:rPr>
          <w:sz w:val="24"/>
          <w:szCs w:val="24"/>
        </w:rPr>
        <w:t>характера</w:t>
      </w:r>
      <w:r w:rsidRPr="00F65900">
        <w:rPr>
          <w:spacing w:val="1"/>
          <w:sz w:val="24"/>
          <w:szCs w:val="24"/>
        </w:rPr>
        <w:t xml:space="preserve"> </w:t>
      </w:r>
      <w:r w:rsidRPr="00F65900">
        <w:rPr>
          <w:sz w:val="24"/>
          <w:szCs w:val="24"/>
        </w:rPr>
        <w:t>экологических</w:t>
      </w:r>
      <w:r w:rsidRPr="00F65900">
        <w:rPr>
          <w:spacing w:val="1"/>
          <w:sz w:val="24"/>
          <w:szCs w:val="24"/>
        </w:rPr>
        <w:t xml:space="preserve"> </w:t>
      </w:r>
      <w:r w:rsidRPr="00F65900">
        <w:rPr>
          <w:sz w:val="24"/>
          <w:szCs w:val="24"/>
        </w:rPr>
        <w:t>проблем,</w:t>
      </w:r>
      <w:r w:rsidRPr="00F65900">
        <w:rPr>
          <w:spacing w:val="1"/>
          <w:sz w:val="24"/>
          <w:szCs w:val="24"/>
        </w:rPr>
        <w:t xml:space="preserve"> </w:t>
      </w:r>
      <w:r w:rsidRPr="00F65900">
        <w:rPr>
          <w:sz w:val="24"/>
          <w:szCs w:val="24"/>
        </w:rPr>
        <w:t>представленных в</w:t>
      </w:r>
      <w:r w:rsidRPr="00F65900">
        <w:rPr>
          <w:spacing w:val="-1"/>
          <w:sz w:val="24"/>
          <w:szCs w:val="24"/>
        </w:rPr>
        <w:t xml:space="preserve"> </w:t>
      </w:r>
      <w:r w:rsidRPr="00F65900">
        <w:rPr>
          <w:sz w:val="24"/>
          <w:szCs w:val="24"/>
        </w:rPr>
        <w:t>татарской литературе;</w:t>
      </w:r>
    </w:p>
    <w:p w:rsidR="00007A9D" w:rsidRPr="00F65900" w:rsidRDefault="00007A9D" w:rsidP="00007A9D">
      <w:pPr>
        <w:spacing w:before="1" w:line="360" w:lineRule="auto"/>
        <w:ind w:left="102" w:right="104" w:firstLine="707"/>
        <w:jc w:val="both"/>
        <w:rPr>
          <w:sz w:val="24"/>
          <w:szCs w:val="24"/>
        </w:rPr>
      </w:pPr>
      <w:r w:rsidRPr="00F65900">
        <w:rPr>
          <w:sz w:val="24"/>
          <w:szCs w:val="24"/>
        </w:rPr>
        <w:t>планирование</w:t>
      </w:r>
      <w:r w:rsidRPr="00F65900">
        <w:rPr>
          <w:spacing w:val="-15"/>
          <w:sz w:val="24"/>
          <w:szCs w:val="24"/>
        </w:rPr>
        <w:t xml:space="preserve"> </w:t>
      </w:r>
      <w:r w:rsidRPr="00F65900">
        <w:rPr>
          <w:sz w:val="24"/>
          <w:szCs w:val="24"/>
        </w:rPr>
        <w:t>и</w:t>
      </w:r>
      <w:r w:rsidRPr="00F65900">
        <w:rPr>
          <w:spacing w:val="-17"/>
          <w:sz w:val="24"/>
          <w:szCs w:val="24"/>
        </w:rPr>
        <w:t xml:space="preserve"> </w:t>
      </w:r>
      <w:r w:rsidRPr="00F65900">
        <w:rPr>
          <w:sz w:val="24"/>
          <w:szCs w:val="24"/>
        </w:rPr>
        <w:t>осуществление</w:t>
      </w:r>
      <w:r w:rsidRPr="00F65900">
        <w:rPr>
          <w:spacing w:val="-14"/>
          <w:sz w:val="24"/>
          <w:szCs w:val="24"/>
        </w:rPr>
        <w:t xml:space="preserve"> </w:t>
      </w:r>
      <w:r w:rsidRPr="00F65900">
        <w:rPr>
          <w:sz w:val="24"/>
          <w:szCs w:val="24"/>
        </w:rPr>
        <w:t>действий</w:t>
      </w:r>
      <w:r w:rsidRPr="00F65900">
        <w:rPr>
          <w:spacing w:val="-14"/>
          <w:sz w:val="24"/>
          <w:szCs w:val="24"/>
        </w:rPr>
        <w:t xml:space="preserve"> </w:t>
      </w:r>
      <w:r w:rsidRPr="00F65900">
        <w:rPr>
          <w:sz w:val="24"/>
          <w:szCs w:val="24"/>
        </w:rPr>
        <w:t>в</w:t>
      </w:r>
      <w:r w:rsidRPr="00F65900">
        <w:rPr>
          <w:spacing w:val="-16"/>
          <w:sz w:val="24"/>
          <w:szCs w:val="24"/>
        </w:rPr>
        <w:t xml:space="preserve"> </w:t>
      </w:r>
      <w:r w:rsidRPr="00F65900">
        <w:rPr>
          <w:sz w:val="24"/>
          <w:szCs w:val="24"/>
        </w:rPr>
        <w:t>окружающей</w:t>
      </w:r>
      <w:r w:rsidRPr="00F65900">
        <w:rPr>
          <w:spacing w:val="-14"/>
          <w:sz w:val="24"/>
          <w:szCs w:val="24"/>
        </w:rPr>
        <w:t xml:space="preserve"> </w:t>
      </w:r>
      <w:r w:rsidRPr="00F65900">
        <w:rPr>
          <w:sz w:val="24"/>
          <w:szCs w:val="24"/>
        </w:rPr>
        <w:t>среде</w:t>
      </w:r>
      <w:r w:rsidRPr="00F65900">
        <w:rPr>
          <w:spacing w:val="-14"/>
          <w:sz w:val="24"/>
          <w:szCs w:val="24"/>
        </w:rPr>
        <w:t xml:space="preserve"> </w:t>
      </w:r>
      <w:r w:rsidRPr="00F65900">
        <w:rPr>
          <w:sz w:val="24"/>
          <w:szCs w:val="24"/>
        </w:rPr>
        <w:t>на</w:t>
      </w:r>
      <w:r w:rsidRPr="00F65900">
        <w:rPr>
          <w:spacing w:val="-15"/>
          <w:sz w:val="24"/>
          <w:szCs w:val="24"/>
        </w:rPr>
        <w:t xml:space="preserve"> </w:t>
      </w:r>
      <w:r w:rsidRPr="00F65900">
        <w:rPr>
          <w:sz w:val="24"/>
          <w:szCs w:val="24"/>
        </w:rPr>
        <w:t>основе</w:t>
      </w:r>
      <w:r w:rsidRPr="00F65900">
        <w:rPr>
          <w:spacing w:val="-67"/>
          <w:sz w:val="24"/>
          <w:szCs w:val="24"/>
        </w:rPr>
        <w:t xml:space="preserve"> </w:t>
      </w:r>
      <w:r w:rsidRPr="00F65900">
        <w:rPr>
          <w:sz w:val="24"/>
          <w:szCs w:val="24"/>
        </w:rPr>
        <w:t>знания</w:t>
      </w:r>
      <w:r w:rsidRPr="00F65900">
        <w:rPr>
          <w:spacing w:val="-8"/>
          <w:sz w:val="24"/>
          <w:szCs w:val="24"/>
        </w:rPr>
        <w:t xml:space="preserve"> </w:t>
      </w:r>
      <w:r w:rsidRPr="00F65900">
        <w:rPr>
          <w:sz w:val="24"/>
          <w:szCs w:val="24"/>
        </w:rPr>
        <w:t>целей</w:t>
      </w:r>
      <w:r w:rsidRPr="00F65900">
        <w:rPr>
          <w:spacing w:val="-10"/>
          <w:sz w:val="24"/>
          <w:szCs w:val="24"/>
        </w:rPr>
        <w:t xml:space="preserve"> </w:t>
      </w:r>
      <w:r w:rsidRPr="00F65900">
        <w:rPr>
          <w:sz w:val="24"/>
          <w:szCs w:val="24"/>
        </w:rPr>
        <w:t>устойчивого</w:t>
      </w:r>
      <w:r w:rsidRPr="00F65900">
        <w:rPr>
          <w:spacing w:val="-7"/>
          <w:sz w:val="24"/>
          <w:szCs w:val="24"/>
        </w:rPr>
        <w:t xml:space="preserve"> </w:t>
      </w:r>
      <w:r w:rsidRPr="00F65900">
        <w:rPr>
          <w:sz w:val="24"/>
          <w:szCs w:val="24"/>
        </w:rPr>
        <w:t>развития</w:t>
      </w:r>
      <w:r w:rsidRPr="00F65900">
        <w:rPr>
          <w:spacing w:val="-8"/>
          <w:sz w:val="24"/>
          <w:szCs w:val="24"/>
        </w:rPr>
        <w:t xml:space="preserve"> </w:t>
      </w:r>
      <w:r w:rsidRPr="00F65900">
        <w:rPr>
          <w:sz w:val="24"/>
          <w:szCs w:val="24"/>
        </w:rPr>
        <w:t>человечества,</w:t>
      </w:r>
      <w:r w:rsidRPr="00F65900">
        <w:rPr>
          <w:spacing w:val="-9"/>
          <w:sz w:val="24"/>
          <w:szCs w:val="24"/>
        </w:rPr>
        <w:t xml:space="preserve"> </w:t>
      </w:r>
      <w:r w:rsidRPr="00F65900">
        <w:rPr>
          <w:sz w:val="24"/>
          <w:szCs w:val="24"/>
        </w:rPr>
        <w:t>с</w:t>
      </w:r>
      <w:r w:rsidRPr="00F65900">
        <w:rPr>
          <w:spacing w:val="-8"/>
          <w:sz w:val="24"/>
          <w:szCs w:val="24"/>
        </w:rPr>
        <w:t xml:space="preserve"> </w:t>
      </w:r>
      <w:r w:rsidRPr="00F65900">
        <w:rPr>
          <w:sz w:val="24"/>
          <w:szCs w:val="24"/>
        </w:rPr>
        <w:t>учётом</w:t>
      </w:r>
      <w:r w:rsidRPr="00F65900">
        <w:rPr>
          <w:spacing w:val="-9"/>
          <w:sz w:val="24"/>
          <w:szCs w:val="24"/>
        </w:rPr>
        <w:t xml:space="preserve"> </w:t>
      </w:r>
      <w:r w:rsidRPr="00F65900">
        <w:rPr>
          <w:sz w:val="24"/>
          <w:szCs w:val="24"/>
        </w:rPr>
        <w:t>осмысления</w:t>
      </w:r>
      <w:r w:rsidRPr="00F65900">
        <w:rPr>
          <w:spacing w:val="-7"/>
          <w:sz w:val="24"/>
          <w:szCs w:val="24"/>
        </w:rPr>
        <w:t xml:space="preserve"> </w:t>
      </w:r>
      <w:r w:rsidRPr="00F65900">
        <w:rPr>
          <w:sz w:val="24"/>
          <w:szCs w:val="24"/>
        </w:rPr>
        <w:t>опыта</w:t>
      </w:r>
      <w:r w:rsidRPr="00F65900">
        <w:rPr>
          <w:spacing w:val="-67"/>
          <w:sz w:val="24"/>
          <w:szCs w:val="24"/>
        </w:rPr>
        <w:t xml:space="preserve"> </w:t>
      </w:r>
      <w:r w:rsidRPr="00F65900">
        <w:rPr>
          <w:sz w:val="24"/>
          <w:szCs w:val="24"/>
        </w:rPr>
        <w:t>литературных героев;</w:t>
      </w:r>
    </w:p>
    <w:p w:rsidR="00007A9D" w:rsidRPr="00F65900" w:rsidRDefault="00007A9D" w:rsidP="00007A9D">
      <w:pPr>
        <w:spacing w:line="320" w:lineRule="exact"/>
        <w:ind w:left="810"/>
        <w:jc w:val="both"/>
        <w:rPr>
          <w:sz w:val="24"/>
          <w:szCs w:val="24"/>
        </w:rPr>
      </w:pPr>
      <w:r w:rsidRPr="00F65900">
        <w:rPr>
          <w:sz w:val="24"/>
          <w:szCs w:val="24"/>
        </w:rPr>
        <w:t>активное</w:t>
      </w:r>
      <w:r w:rsidRPr="00F65900">
        <w:rPr>
          <w:spacing w:val="13"/>
          <w:sz w:val="24"/>
          <w:szCs w:val="24"/>
        </w:rPr>
        <w:t xml:space="preserve"> </w:t>
      </w:r>
      <w:r w:rsidRPr="00F65900">
        <w:rPr>
          <w:sz w:val="24"/>
          <w:szCs w:val="24"/>
        </w:rPr>
        <w:t>неприятие</w:t>
      </w:r>
      <w:r w:rsidRPr="00F65900">
        <w:rPr>
          <w:spacing w:val="14"/>
          <w:sz w:val="24"/>
          <w:szCs w:val="24"/>
        </w:rPr>
        <w:t xml:space="preserve"> </w:t>
      </w:r>
      <w:r w:rsidRPr="00F65900">
        <w:rPr>
          <w:sz w:val="24"/>
          <w:szCs w:val="24"/>
        </w:rPr>
        <w:t>действий,</w:t>
      </w:r>
      <w:r w:rsidRPr="00F65900">
        <w:rPr>
          <w:spacing w:val="13"/>
          <w:sz w:val="24"/>
          <w:szCs w:val="24"/>
        </w:rPr>
        <w:t xml:space="preserve"> </w:t>
      </w:r>
      <w:r w:rsidRPr="00F65900">
        <w:rPr>
          <w:sz w:val="24"/>
          <w:szCs w:val="24"/>
        </w:rPr>
        <w:t>приносящих</w:t>
      </w:r>
      <w:r w:rsidRPr="00F65900">
        <w:rPr>
          <w:spacing w:val="15"/>
          <w:sz w:val="24"/>
          <w:szCs w:val="24"/>
        </w:rPr>
        <w:t xml:space="preserve"> </w:t>
      </w:r>
      <w:r w:rsidRPr="00F65900">
        <w:rPr>
          <w:sz w:val="24"/>
          <w:szCs w:val="24"/>
        </w:rPr>
        <w:t>вред</w:t>
      </w:r>
      <w:r w:rsidRPr="00F65900">
        <w:rPr>
          <w:spacing w:val="15"/>
          <w:sz w:val="24"/>
          <w:szCs w:val="24"/>
        </w:rPr>
        <w:t xml:space="preserve"> </w:t>
      </w:r>
      <w:r w:rsidRPr="00F65900">
        <w:rPr>
          <w:sz w:val="24"/>
          <w:szCs w:val="24"/>
        </w:rPr>
        <w:t>окружающей</w:t>
      </w:r>
      <w:r w:rsidRPr="00F65900">
        <w:rPr>
          <w:spacing w:val="16"/>
          <w:sz w:val="24"/>
          <w:szCs w:val="24"/>
        </w:rPr>
        <w:t xml:space="preserve"> </w:t>
      </w:r>
      <w:r w:rsidRPr="00F65900">
        <w:rPr>
          <w:sz w:val="24"/>
          <w:szCs w:val="24"/>
        </w:rPr>
        <w:t>среде,</w:t>
      </w:r>
      <w:r w:rsidRPr="00F65900">
        <w:rPr>
          <w:spacing w:val="33"/>
          <w:sz w:val="24"/>
          <w:szCs w:val="24"/>
        </w:rPr>
        <w:t xml:space="preserve"> </w:t>
      </w:r>
      <w:r w:rsidRPr="00F65900">
        <w:rPr>
          <w:sz w:val="24"/>
          <w:szCs w:val="24"/>
        </w:rPr>
        <w:t>в</w:t>
      </w:r>
    </w:p>
    <w:p w:rsidR="00007A9D" w:rsidRPr="00F65900" w:rsidRDefault="00007A9D" w:rsidP="00007A9D">
      <w:pPr>
        <w:spacing w:line="320" w:lineRule="exact"/>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jc w:val="both"/>
        <w:rPr>
          <w:sz w:val="24"/>
          <w:szCs w:val="24"/>
        </w:rPr>
      </w:pPr>
      <w:r w:rsidRPr="00F65900">
        <w:rPr>
          <w:sz w:val="24"/>
          <w:szCs w:val="24"/>
        </w:rPr>
        <w:t>том</w:t>
      </w:r>
      <w:r w:rsidRPr="00F65900">
        <w:rPr>
          <w:spacing w:val="-3"/>
          <w:sz w:val="24"/>
          <w:szCs w:val="24"/>
        </w:rPr>
        <w:t xml:space="preserve"> </w:t>
      </w:r>
      <w:r w:rsidRPr="00F65900">
        <w:rPr>
          <w:sz w:val="24"/>
          <w:szCs w:val="24"/>
        </w:rPr>
        <w:t>числе</w:t>
      </w:r>
      <w:r w:rsidRPr="00F65900">
        <w:rPr>
          <w:spacing w:val="-5"/>
          <w:sz w:val="24"/>
          <w:szCs w:val="24"/>
        </w:rPr>
        <w:t xml:space="preserve"> </w:t>
      </w:r>
      <w:r w:rsidRPr="00F65900">
        <w:rPr>
          <w:sz w:val="24"/>
          <w:szCs w:val="24"/>
        </w:rPr>
        <w:t>показанных</w:t>
      </w:r>
      <w:r w:rsidRPr="00F65900">
        <w:rPr>
          <w:spacing w:val="-2"/>
          <w:sz w:val="24"/>
          <w:szCs w:val="24"/>
        </w:rPr>
        <w:t xml:space="preserve"> </w:t>
      </w:r>
      <w:r w:rsidRPr="00F65900">
        <w:rPr>
          <w:sz w:val="24"/>
          <w:szCs w:val="24"/>
        </w:rPr>
        <w:t>в</w:t>
      </w:r>
      <w:r w:rsidRPr="00F65900">
        <w:rPr>
          <w:spacing w:val="-4"/>
          <w:sz w:val="24"/>
          <w:szCs w:val="24"/>
        </w:rPr>
        <w:t xml:space="preserve"> </w:t>
      </w:r>
      <w:r w:rsidRPr="00F65900">
        <w:rPr>
          <w:sz w:val="24"/>
          <w:szCs w:val="24"/>
        </w:rPr>
        <w:t>литературных</w:t>
      </w:r>
      <w:r w:rsidRPr="00F65900">
        <w:rPr>
          <w:spacing w:val="-6"/>
          <w:sz w:val="24"/>
          <w:szCs w:val="24"/>
        </w:rPr>
        <w:t xml:space="preserve"> </w:t>
      </w:r>
      <w:r w:rsidRPr="00F65900">
        <w:rPr>
          <w:sz w:val="24"/>
          <w:szCs w:val="24"/>
        </w:rPr>
        <w:t>произведениях;</w:t>
      </w:r>
    </w:p>
    <w:p w:rsidR="00007A9D" w:rsidRPr="00F65900" w:rsidRDefault="00007A9D" w:rsidP="00007A9D">
      <w:pPr>
        <w:spacing w:before="164" w:line="360" w:lineRule="auto"/>
        <w:ind w:left="102" w:right="111" w:firstLine="707"/>
        <w:jc w:val="both"/>
        <w:rPr>
          <w:sz w:val="24"/>
          <w:szCs w:val="24"/>
        </w:rPr>
      </w:pPr>
      <w:r w:rsidRPr="00F65900">
        <w:rPr>
          <w:sz w:val="24"/>
          <w:szCs w:val="24"/>
        </w:rPr>
        <w:t>умение</w:t>
      </w:r>
      <w:r w:rsidRPr="00F65900">
        <w:rPr>
          <w:spacing w:val="1"/>
          <w:sz w:val="24"/>
          <w:szCs w:val="24"/>
        </w:rPr>
        <w:t xml:space="preserve"> </w:t>
      </w:r>
      <w:r w:rsidRPr="00F65900">
        <w:rPr>
          <w:sz w:val="24"/>
          <w:szCs w:val="24"/>
        </w:rPr>
        <w:t>прогнозировать</w:t>
      </w:r>
      <w:r w:rsidRPr="00F65900">
        <w:rPr>
          <w:spacing w:val="1"/>
          <w:sz w:val="24"/>
          <w:szCs w:val="24"/>
        </w:rPr>
        <w:t xml:space="preserve"> </w:t>
      </w:r>
      <w:r w:rsidRPr="00F65900">
        <w:rPr>
          <w:sz w:val="24"/>
          <w:szCs w:val="24"/>
        </w:rPr>
        <w:t>неблагоприятные</w:t>
      </w:r>
      <w:r w:rsidRPr="00F65900">
        <w:rPr>
          <w:spacing w:val="1"/>
          <w:sz w:val="24"/>
          <w:szCs w:val="24"/>
        </w:rPr>
        <w:t xml:space="preserve"> </w:t>
      </w:r>
      <w:r w:rsidRPr="00F65900">
        <w:rPr>
          <w:sz w:val="24"/>
          <w:szCs w:val="24"/>
        </w:rPr>
        <w:t>экологические</w:t>
      </w:r>
      <w:r w:rsidRPr="00F65900">
        <w:rPr>
          <w:spacing w:val="1"/>
          <w:sz w:val="24"/>
          <w:szCs w:val="24"/>
        </w:rPr>
        <w:t xml:space="preserve"> </w:t>
      </w:r>
      <w:r w:rsidRPr="00F65900">
        <w:rPr>
          <w:sz w:val="24"/>
          <w:szCs w:val="24"/>
        </w:rPr>
        <w:t>последствия</w:t>
      </w:r>
      <w:r w:rsidRPr="00F65900">
        <w:rPr>
          <w:spacing w:val="-67"/>
          <w:sz w:val="24"/>
          <w:szCs w:val="24"/>
        </w:rPr>
        <w:t xml:space="preserve"> </w:t>
      </w:r>
      <w:r w:rsidRPr="00F65900">
        <w:rPr>
          <w:sz w:val="24"/>
          <w:szCs w:val="24"/>
        </w:rPr>
        <w:t>предпринимаемых действий и</w:t>
      </w:r>
      <w:r w:rsidRPr="00F65900">
        <w:rPr>
          <w:spacing w:val="-3"/>
          <w:sz w:val="24"/>
          <w:szCs w:val="24"/>
        </w:rPr>
        <w:t xml:space="preserve"> </w:t>
      </w:r>
      <w:r w:rsidRPr="00F65900">
        <w:rPr>
          <w:sz w:val="24"/>
          <w:szCs w:val="24"/>
        </w:rPr>
        <w:t>предотвращать</w:t>
      </w:r>
      <w:r w:rsidRPr="00F65900">
        <w:rPr>
          <w:spacing w:val="-1"/>
          <w:sz w:val="24"/>
          <w:szCs w:val="24"/>
        </w:rPr>
        <w:t xml:space="preserve"> </w:t>
      </w:r>
      <w:r w:rsidRPr="00F65900">
        <w:rPr>
          <w:sz w:val="24"/>
          <w:szCs w:val="24"/>
        </w:rPr>
        <w:t>их;</w:t>
      </w:r>
    </w:p>
    <w:p w:rsidR="00007A9D" w:rsidRPr="00F65900" w:rsidRDefault="00007A9D" w:rsidP="00007A9D">
      <w:pPr>
        <w:spacing w:line="360" w:lineRule="auto"/>
        <w:ind w:left="102" w:right="111" w:firstLine="707"/>
        <w:jc w:val="both"/>
        <w:rPr>
          <w:sz w:val="24"/>
          <w:szCs w:val="24"/>
        </w:rPr>
      </w:pPr>
      <w:r w:rsidRPr="00F65900">
        <w:rPr>
          <w:sz w:val="24"/>
          <w:szCs w:val="24"/>
        </w:rPr>
        <w:t>расширение опыта деятельности экологической направленности, в том</w:t>
      </w:r>
      <w:r w:rsidRPr="00F65900">
        <w:rPr>
          <w:spacing w:val="1"/>
          <w:sz w:val="24"/>
          <w:szCs w:val="24"/>
        </w:rPr>
        <w:t xml:space="preserve"> </w:t>
      </w:r>
      <w:r w:rsidRPr="00F65900">
        <w:rPr>
          <w:sz w:val="24"/>
          <w:szCs w:val="24"/>
        </w:rPr>
        <w:t>числе</w:t>
      </w:r>
      <w:r w:rsidRPr="00F65900">
        <w:rPr>
          <w:spacing w:val="-3"/>
          <w:sz w:val="24"/>
          <w:szCs w:val="24"/>
        </w:rPr>
        <w:t xml:space="preserve"> </w:t>
      </w:r>
      <w:r w:rsidRPr="00F65900">
        <w:rPr>
          <w:sz w:val="24"/>
          <w:szCs w:val="24"/>
        </w:rPr>
        <w:t>представленной в</w:t>
      </w:r>
      <w:r w:rsidRPr="00F65900">
        <w:rPr>
          <w:spacing w:val="-2"/>
          <w:sz w:val="24"/>
          <w:szCs w:val="24"/>
        </w:rPr>
        <w:t xml:space="preserve"> </w:t>
      </w:r>
      <w:r w:rsidRPr="00F65900">
        <w:rPr>
          <w:sz w:val="24"/>
          <w:szCs w:val="24"/>
        </w:rPr>
        <w:t>литературных</w:t>
      </w:r>
      <w:r w:rsidRPr="00F65900">
        <w:rPr>
          <w:spacing w:val="-3"/>
          <w:sz w:val="24"/>
          <w:szCs w:val="24"/>
        </w:rPr>
        <w:t xml:space="preserve"> </w:t>
      </w:r>
      <w:r w:rsidRPr="00F65900">
        <w:rPr>
          <w:sz w:val="24"/>
          <w:szCs w:val="24"/>
        </w:rPr>
        <w:t>произведениях;</w:t>
      </w:r>
    </w:p>
    <w:p w:rsidR="00007A9D" w:rsidRPr="00F65900" w:rsidRDefault="00007A9D" w:rsidP="00007A9D">
      <w:pPr>
        <w:numPr>
          <w:ilvl w:val="0"/>
          <w:numId w:val="158"/>
        </w:numPr>
        <w:tabs>
          <w:tab w:val="left" w:pos="1115"/>
        </w:tabs>
        <w:jc w:val="both"/>
        <w:rPr>
          <w:sz w:val="24"/>
          <w:szCs w:val="24"/>
        </w:rPr>
      </w:pPr>
      <w:r w:rsidRPr="00F65900">
        <w:rPr>
          <w:sz w:val="24"/>
          <w:szCs w:val="24"/>
        </w:rPr>
        <w:t>ценности</w:t>
      </w:r>
      <w:r w:rsidRPr="00F65900">
        <w:rPr>
          <w:spacing w:val="-4"/>
          <w:sz w:val="24"/>
          <w:szCs w:val="24"/>
        </w:rPr>
        <w:t xml:space="preserve"> </w:t>
      </w:r>
      <w:r w:rsidRPr="00F65900">
        <w:rPr>
          <w:sz w:val="24"/>
          <w:szCs w:val="24"/>
        </w:rPr>
        <w:t>научного</w:t>
      </w:r>
      <w:r w:rsidRPr="00F65900">
        <w:rPr>
          <w:spacing w:val="-3"/>
          <w:sz w:val="24"/>
          <w:szCs w:val="24"/>
        </w:rPr>
        <w:t xml:space="preserve"> </w:t>
      </w:r>
      <w:r w:rsidRPr="00F65900">
        <w:rPr>
          <w:sz w:val="24"/>
          <w:szCs w:val="24"/>
        </w:rPr>
        <w:t>познания:</w:t>
      </w:r>
    </w:p>
    <w:p w:rsidR="00007A9D" w:rsidRPr="00F65900" w:rsidRDefault="00007A9D" w:rsidP="00007A9D">
      <w:pPr>
        <w:spacing w:before="160" w:line="360" w:lineRule="auto"/>
        <w:ind w:left="102" w:right="107" w:firstLine="707"/>
        <w:jc w:val="both"/>
        <w:rPr>
          <w:sz w:val="24"/>
          <w:szCs w:val="24"/>
        </w:rPr>
      </w:pPr>
      <w:r w:rsidRPr="00F65900">
        <w:rPr>
          <w:sz w:val="24"/>
          <w:szCs w:val="24"/>
        </w:rPr>
        <w:t>сформированность</w:t>
      </w:r>
      <w:r w:rsidRPr="00F65900">
        <w:rPr>
          <w:spacing w:val="1"/>
          <w:sz w:val="24"/>
          <w:szCs w:val="24"/>
        </w:rPr>
        <w:t xml:space="preserve"> </w:t>
      </w:r>
      <w:r w:rsidRPr="00F65900">
        <w:rPr>
          <w:sz w:val="24"/>
          <w:szCs w:val="24"/>
        </w:rPr>
        <w:t>мировоззрения,</w:t>
      </w:r>
      <w:r w:rsidRPr="00F65900">
        <w:rPr>
          <w:spacing w:val="1"/>
          <w:sz w:val="24"/>
          <w:szCs w:val="24"/>
        </w:rPr>
        <w:t xml:space="preserve"> </w:t>
      </w:r>
      <w:r w:rsidRPr="00F65900">
        <w:rPr>
          <w:sz w:val="24"/>
          <w:szCs w:val="24"/>
        </w:rPr>
        <w:t>соответствующего</w:t>
      </w:r>
      <w:r w:rsidRPr="00F65900">
        <w:rPr>
          <w:spacing w:val="1"/>
          <w:sz w:val="24"/>
          <w:szCs w:val="24"/>
        </w:rPr>
        <w:t xml:space="preserve"> </w:t>
      </w:r>
      <w:r w:rsidRPr="00F65900">
        <w:rPr>
          <w:sz w:val="24"/>
          <w:szCs w:val="24"/>
        </w:rPr>
        <w:t>современному</w:t>
      </w:r>
      <w:r w:rsidRPr="00F65900">
        <w:rPr>
          <w:spacing w:val="1"/>
          <w:sz w:val="24"/>
          <w:szCs w:val="24"/>
        </w:rPr>
        <w:t xml:space="preserve"> </w:t>
      </w:r>
      <w:r w:rsidRPr="00F65900">
        <w:rPr>
          <w:sz w:val="24"/>
          <w:szCs w:val="24"/>
        </w:rPr>
        <w:t>уровню развития науки и общественной практики, основанного на диалоге</w:t>
      </w:r>
      <w:r w:rsidRPr="00F65900">
        <w:rPr>
          <w:spacing w:val="1"/>
          <w:sz w:val="24"/>
          <w:szCs w:val="24"/>
        </w:rPr>
        <w:t xml:space="preserve"> </w:t>
      </w:r>
      <w:r w:rsidRPr="00F65900">
        <w:rPr>
          <w:sz w:val="24"/>
          <w:szCs w:val="24"/>
        </w:rPr>
        <w:t>культур,</w:t>
      </w:r>
      <w:r w:rsidRPr="00F65900">
        <w:rPr>
          <w:spacing w:val="-4"/>
          <w:sz w:val="24"/>
          <w:szCs w:val="24"/>
        </w:rPr>
        <w:t xml:space="preserve"> </w:t>
      </w:r>
      <w:r w:rsidRPr="00F65900">
        <w:rPr>
          <w:sz w:val="24"/>
          <w:szCs w:val="24"/>
        </w:rPr>
        <w:t>способствующего</w:t>
      </w:r>
      <w:r w:rsidRPr="00F65900">
        <w:rPr>
          <w:spacing w:val="-5"/>
          <w:sz w:val="24"/>
          <w:szCs w:val="24"/>
        </w:rPr>
        <w:t xml:space="preserve"> </w:t>
      </w:r>
      <w:r w:rsidRPr="00F65900">
        <w:rPr>
          <w:sz w:val="24"/>
          <w:szCs w:val="24"/>
        </w:rPr>
        <w:t>осознанию</w:t>
      </w:r>
      <w:r w:rsidRPr="00F65900">
        <w:rPr>
          <w:spacing w:val="-3"/>
          <w:sz w:val="24"/>
          <w:szCs w:val="24"/>
        </w:rPr>
        <w:t xml:space="preserve"> </w:t>
      </w:r>
      <w:r w:rsidRPr="00F65900">
        <w:rPr>
          <w:sz w:val="24"/>
          <w:szCs w:val="24"/>
        </w:rPr>
        <w:t>своего</w:t>
      </w:r>
      <w:r w:rsidRPr="00F65900">
        <w:rPr>
          <w:spacing w:val="-1"/>
          <w:sz w:val="24"/>
          <w:szCs w:val="24"/>
        </w:rPr>
        <w:t xml:space="preserve"> </w:t>
      </w:r>
      <w:r w:rsidRPr="00F65900">
        <w:rPr>
          <w:sz w:val="24"/>
          <w:szCs w:val="24"/>
        </w:rPr>
        <w:t>места</w:t>
      </w:r>
      <w:r w:rsidRPr="00F65900">
        <w:rPr>
          <w:spacing w:val="-4"/>
          <w:sz w:val="24"/>
          <w:szCs w:val="24"/>
        </w:rPr>
        <w:t xml:space="preserve"> </w:t>
      </w:r>
      <w:r w:rsidRPr="00F65900">
        <w:rPr>
          <w:sz w:val="24"/>
          <w:szCs w:val="24"/>
        </w:rPr>
        <w:t>в</w:t>
      </w:r>
      <w:r w:rsidRPr="00F65900">
        <w:rPr>
          <w:spacing w:val="-4"/>
          <w:sz w:val="24"/>
          <w:szCs w:val="24"/>
        </w:rPr>
        <w:t xml:space="preserve"> </w:t>
      </w:r>
      <w:r w:rsidRPr="00F65900">
        <w:rPr>
          <w:sz w:val="24"/>
          <w:szCs w:val="24"/>
        </w:rPr>
        <w:t>поликультурном</w:t>
      </w:r>
      <w:r w:rsidRPr="00F65900">
        <w:rPr>
          <w:spacing w:val="-2"/>
          <w:sz w:val="24"/>
          <w:szCs w:val="24"/>
        </w:rPr>
        <w:t xml:space="preserve"> </w:t>
      </w:r>
      <w:r w:rsidRPr="00F65900">
        <w:rPr>
          <w:sz w:val="24"/>
          <w:szCs w:val="24"/>
        </w:rPr>
        <w:t>мире;</w:t>
      </w:r>
    </w:p>
    <w:p w:rsidR="00007A9D" w:rsidRPr="00F65900" w:rsidRDefault="00007A9D" w:rsidP="00007A9D">
      <w:pPr>
        <w:spacing w:before="1" w:line="360" w:lineRule="auto"/>
        <w:ind w:left="102" w:right="111" w:firstLine="707"/>
        <w:jc w:val="both"/>
        <w:rPr>
          <w:sz w:val="24"/>
          <w:szCs w:val="24"/>
        </w:rPr>
      </w:pPr>
      <w:r w:rsidRPr="00F65900">
        <w:rPr>
          <w:sz w:val="24"/>
          <w:szCs w:val="24"/>
        </w:rPr>
        <w:t>совершенствование</w:t>
      </w:r>
      <w:r w:rsidRPr="00F65900">
        <w:rPr>
          <w:spacing w:val="1"/>
          <w:sz w:val="24"/>
          <w:szCs w:val="24"/>
        </w:rPr>
        <w:t xml:space="preserve"> </w:t>
      </w:r>
      <w:r w:rsidRPr="00F65900">
        <w:rPr>
          <w:sz w:val="24"/>
          <w:szCs w:val="24"/>
        </w:rPr>
        <w:t>языковой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читательской</w:t>
      </w:r>
      <w:r w:rsidRPr="00F65900">
        <w:rPr>
          <w:spacing w:val="1"/>
          <w:sz w:val="24"/>
          <w:szCs w:val="24"/>
        </w:rPr>
        <w:t xml:space="preserve"> </w:t>
      </w:r>
      <w:r w:rsidRPr="00F65900">
        <w:rPr>
          <w:sz w:val="24"/>
          <w:szCs w:val="24"/>
        </w:rPr>
        <w:t>культуры</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средства</w:t>
      </w:r>
      <w:r w:rsidRPr="00F65900">
        <w:rPr>
          <w:spacing w:val="-67"/>
          <w:sz w:val="24"/>
          <w:szCs w:val="24"/>
        </w:rPr>
        <w:t xml:space="preserve"> </w:t>
      </w:r>
      <w:r w:rsidRPr="00F65900">
        <w:rPr>
          <w:sz w:val="24"/>
          <w:szCs w:val="24"/>
        </w:rPr>
        <w:t>взаимодействия</w:t>
      </w:r>
      <w:r w:rsidRPr="00F65900">
        <w:rPr>
          <w:spacing w:val="-9"/>
          <w:sz w:val="24"/>
          <w:szCs w:val="24"/>
        </w:rPr>
        <w:t xml:space="preserve"> </w:t>
      </w:r>
      <w:r w:rsidRPr="00F65900">
        <w:rPr>
          <w:sz w:val="24"/>
          <w:szCs w:val="24"/>
        </w:rPr>
        <w:t>между</w:t>
      </w:r>
      <w:r w:rsidRPr="00F65900">
        <w:rPr>
          <w:spacing w:val="-8"/>
          <w:sz w:val="24"/>
          <w:szCs w:val="24"/>
        </w:rPr>
        <w:t xml:space="preserve"> </w:t>
      </w:r>
      <w:r w:rsidRPr="00F65900">
        <w:rPr>
          <w:sz w:val="24"/>
          <w:szCs w:val="24"/>
        </w:rPr>
        <w:t>людьми</w:t>
      </w:r>
      <w:r w:rsidRPr="00F65900">
        <w:rPr>
          <w:spacing w:val="-10"/>
          <w:sz w:val="24"/>
          <w:szCs w:val="24"/>
        </w:rPr>
        <w:t xml:space="preserve"> </w:t>
      </w:r>
      <w:r w:rsidRPr="00F65900">
        <w:rPr>
          <w:sz w:val="24"/>
          <w:szCs w:val="24"/>
        </w:rPr>
        <w:t>и</w:t>
      </w:r>
      <w:r w:rsidRPr="00F65900">
        <w:rPr>
          <w:spacing w:val="-8"/>
          <w:sz w:val="24"/>
          <w:szCs w:val="24"/>
        </w:rPr>
        <w:t xml:space="preserve"> </w:t>
      </w:r>
      <w:r w:rsidRPr="00F65900">
        <w:rPr>
          <w:sz w:val="24"/>
          <w:szCs w:val="24"/>
        </w:rPr>
        <w:t>познания</w:t>
      </w:r>
      <w:r w:rsidRPr="00F65900">
        <w:rPr>
          <w:spacing w:val="-8"/>
          <w:sz w:val="24"/>
          <w:szCs w:val="24"/>
        </w:rPr>
        <w:t xml:space="preserve"> </w:t>
      </w:r>
      <w:r w:rsidRPr="00F65900">
        <w:rPr>
          <w:sz w:val="24"/>
          <w:szCs w:val="24"/>
        </w:rPr>
        <w:t>мира</w:t>
      </w:r>
      <w:r w:rsidRPr="00F65900">
        <w:rPr>
          <w:spacing w:val="-9"/>
          <w:sz w:val="24"/>
          <w:szCs w:val="24"/>
        </w:rPr>
        <w:t xml:space="preserve"> </w:t>
      </w:r>
      <w:r w:rsidRPr="00F65900">
        <w:rPr>
          <w:sz w:val="24"/>
          <w:szCs w:val="24"/>
        </w:rPr>
        <w:t>с</w:t>
      </w:r>
      <w:r w:rsidRPr="00F65900">
        <w:rPr>
          <w:spacing w:val="-9"/>
          <w:sz w:val="24"/>
          <w:szCs w:val="24"/>
        </w:rPr>
        <w:t xml:space="preserve"> </w:t>
      </w:r>
      <w:r w:rsidRPr="00F65900">
        <w:rPr>
          <w:sz w:val="24"/>
          <w:szCs w:val="24"/>
        </w:rPr>
        <w:t>использованием</w:t>
      </w:r>
      <w:r w:rsidRPr="00F65900">
        <w:rPr>
          <w:spacing w:val="-9"/>
          <w:sz w:val="24"/>
          <w:szCs w:val="24"/>
        </w:rPr>
        <w:t xml:space="preserve"> </w:t>
      </w:r>
      <w:r w:rsidRPr="00F65900">
        <w:rPr>
          <w:sz w:val="24"/>
          <w:szCs w:val="24"/>
        </w:rPr>
        <w:t>изученных</w:t>
      </w:r>
      <w:r w:rsidRPr="00F65900">
        <w:rPr>
          <w:spacing w:val="-67"/>
          <w:sz w:val="24"/>
          <w:szCs w:val="24"/>
        </w:rPr>
        <w:t xml:space="preserve"> </w:t>
      </w:r>
      <w:r w:rsidRPr="00F65900">
        <w:rPr>
          <w:sz w:val="24"/>
          <w:szCs w:val="24"/>
        </w:rPr>
        <w:t>и</w:t>
      </w:r>
      <w:r w:rsidRPr="00F65900">
        <w:rPr>
          <w:spacing w:val="-1"/>
          <w:sz w:val="24"/>
          <w:szCs w:val="24"/>
        </w:rPr>
        <w:t xml:space="preserve"> </w:t>
      </w:r>
      <w:r w:rsidRPr="00F65900">
        <w:rPr>
          <w:sz w:val="24"/>
          <w:szCs w:val="24"/>
        </w:rPr>
        <w:t>самостоятельно прочитанных</w:t>
      </w:r>
      <w:r w:rsidRPr="00F65900">
        <w:rPr>
          <w:spacing w:val="1"/>
          <w:sz w:val="24"/>
          <w:szCs w:val="24"/>
        </w:rPr>
        <w:t xml:space="preserve"> </w:t>
      </w:r>
      <w:r w:rsidRPr="00F65900">
        <w:rPr>
          <w:sz w:val="24"/>
          <w:szCs w:val="24"/>
        </w:rPr>
        <w:t>литературных</w:t>
      </w:r>
      <w:r w:rsidRPr="00F65900">
        <w:rPr>
          <w:spacing w:val="-4"/>
          <w:sz w:val="24"/>
          <w:szCs w:val="24"/>
        </w:rPr>
        <w:t xml:space="preserve"> </w:t>
      </w:r>
      <w:r w:rsidRPr="00F65900">
        <w:rPr>
          <w:sz w:val="24"/>
          <w:szCs w:val="24"/>
        </w:rPr>
        <w:t>произведений;</w:t>
      </w:r>
    </w:p>
    <w:p w:rsidR="00007A9D" w:rsidRPr="00F65900" w:rsidRDefault="00007A9D" w:rsidP="00007A9D">
      <w:pPr>
        <w:spacing w:line="360" w:lineRule="auto"/>
        <w:ind w:left="102" w:right="111" w:firstLine="707"/>
        <w:jc w:val="both"/>
        <w:rPr>
          <w:sz w:val="24"/>
          <w:szCs w:val="24"/>
        </w:rPr>
      </w:pPr>
      <w:r w:rsidRPr="00F65900">
        <w:rPr>
          <w:sz w:val="24"/>
          <w:szCs w:val="24"/>
        </w:rPr>
        <w:t>осознание</w:t>
      </w:r>
      <w:r w:rsidRPr="00F65900">
        <w:rPr>
          <w:spacing w:val="1"/>
          <w:sz w:val="24"/>
          <w:szCs w:val="24"/>
        </w:rPr>
        <w:t xml:space="preserve"> </w:t>
      </w:r>
      <w:r w:rsidRPr="00F65900">
        <w:rPr>
          <w:sz w:val="24"/>
          <w:szCs w:val="24"/>
        </w:rPr>
        <w:t>ценности</w:t>
      </w:r>
      <w:r w:rsidRPr="00F65900">
        <w:rPr>
          <w:spacing w:val="1"/>
          <w:sz w:val="24"/>
          <w:szCs w:val="24"/>
        </w:rPr>
        <w:t xml:space="preserve"> </w:t>
      </w:r>
      <w:r w:rsidRPr="00F65900">
        <w:rPr>
          <w:sz w:val="24"/>
          <w:szCs w:val="24"/>
        </w:rPr>
        <w:t>научной</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готовность осуществлять</w:t>
      </w:r>
      <w:r w:rsidRPr="00F65900">
        <w:rPr>
          <w:spacing w:val="1"/>
          <w:sz w:val="24"/>
          <w:szCs w:val="24"/>
        </w:rPr>
        <w:t xml:space="preserve"> </w:t>
      </w:r>
      <w:r w:rsidRPr="00F65900">
        <w:rPr>
          <w:sz w:val="24"/>
          <w:szCs w:val="24"/>
        </w:rPr>
        <w:t>учебно-исследовательскую</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проектную</w:t>
      </w:r>
      <w:r w:rsidRPr="00F65900">
        <w:rPr>
          <w:spacing w:val="1"/>
          <w:sz w:val="24"/>
          <w:szCs w:val="24"/>
        </w:rPr>
        <w:t xml:space="preserve"> </w:t>
      </w:r>
      <w:r w:rsidRPr="00F65900">
        <w:rPr>
          <w:sz w:val="24"/>
          <w:szCs w:val="24"/>
        </w:rPr>
        <w:t>деятельность</w:t>
      </w:r>
      <w:r w:rsidRPr="00F65900">
        <w:rPr>
          <w:spacing w:val="1"/>
          <w:sz w:val="24"/>
          <w:szCs w:val="24"/>
        </w:rPr>
        <w:t xml:space="preserve"> </w:t>
      </w:r>
      <w:r w:rsidRPr="00F65900">
        <w:rPr>
          <w:sz w:val="24"/>
          <w:szCs w:val="24"/>
        </w:rPr>
        <w:t>индивидуально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группе,</w:t>
      </w:r>
      <w:r w:rsidRPr="00F65900">
        <w:rPr>
          <w:spacing w:val="68"/>
          <w:sz w:val="24"/>
          <w:szCs w:val="24"/>
        </w:rPr>
        <w:t xml:space="preserve"> </w:t>
      </w:r>
      <w:r w:rsidRPr="00F65900">
        <w:rPr>
          <w:sz w:val="24"/>
          <w:szCs w:val="24"/>
        </w:rPr>
        <w:t>в</w:t>
      </w:r>
      <w:r w:rsidRPr="00F65900">
        <w:rPr>
          <w:spacing w:val="-1"/>
          <w:sz w:val="24"/>
          <w:szCs w:val="24"/>
        </w:rPr>
        <w:t xml:space="preserve"> </w:t>
      </w:r>
      <w:r w:rsidRPr="00F65900">
        <w:rPr>
          <w:sz w:val="24"/>
          <w:szCs w:val="24"/>
        </w:rPr>
        <w:t>том числе</w:t>
      </w:r>
      <w:r w:rsidRPr="00F65900">
        <w:rPr>
          <w:spacing w:val="-3"/>
          <w:sz w:val="24"/>
          <w:szCs w:val="24"/>
        </w:rPr>
        <w:t xml:space="preserve"> </w:t>
      </w:r>
      <w:r w:rsidRPr="00F65900">
        <w:rPr>
          <w:sz w:val="24"/>
          <w:szCs w:val="24"/>
        </w:rPr>
        <w:t>на</w:t>
      </w:r>
      <w:r w:rsidRPr="00F65900">
        <w:rPr>
          <w:spacing w:val="-1"/>
          <w:sz w:val="24"/>
          <w:szCs w:val="24"/>
        </w:rPr>
        <w:t xml:space="preserve"> </w:t>
      </w:r>
      <w:r w:rsidRPr="00F65900">
        <w:rPr>
          <w:sz w:val="24"/>
          <w:szCs w:val="24"/>
        </w:rPr>
        <w:t>литературные темы.</w:t>
      </w:r>
    </w:p>
    <w:p w:rsidR="00007A9D" w:rsidRPr="00F65900" w:rsidRDefault="00007A9D" w:rsidP="00007A9D">
      <w:pPr>
        <w:numPr>
          <w:ilvl w:val="2"/>
          <w:numId w:val="159"/>
        </w:numPr>
        <w:tabs>
          <w:tab w:val="left" w:pos="1653"/>
        </w:tabs>
        <w:spacing w:line="360" w:lineRule="auto"/>
        <w:ind w:right="105" w:firstLine="707"/>
        <w:jc w:val="both"/>
        <w:rPr>
          <w:sz w:val="24"/>
          <w:szCs w:val="24"/>
        </w:rPr>
      </w:pPr>
      <w:r w:rsidRPr="00F65900">
        <w:rPr>
          <w:sz w:val="24"/>
          <w:szCs w:val="24"/>
        </w:rPr>
        <w:t>В</w:t>
      </w:r>
      <w:r w:rsidRPr="00F65900">
        <w:rPr>
          <w:spacing w:val="1"/>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достижения</w:t>
      </w:r>
      <w:r w:rsidRPr="00F65900">
        <w:rPr>
          <w:spacing w:val="1"/>
          <w:sz w:val="24"/>
          <w:szCs w:val="24"/>
        </w:rPr>
        <w:t xml:space="preserve"> </w:t>
      </w:r>
      <w:r w:rsidRPr="00F65900">
        <w:rPr>
          <w:sz w:val="24"/>
          <w:szCs w:val="24"/>
        </w:rPr>
        <w:t>личностных</w:t>
      </w:r>
      <w:r w:rsidRPr="00F65900">
        <w:rPr>
          <w:spacing w:val="1"/>
          <w:sz w:val="24"/>
          <w:szCs w:val="24"/>
        </w:rPr>
        <w:t xml:space="preserve"> </w:t>
      </w:r>
      <w:r w:rsidRPr="00F65900">
        <w:rPr>
          <w:sz w:val="24"/>
          <w:szCs w:val="24"/>
        </w:rPr>
        <w:t>результатов</w:t>
      </w:r>
      <w:r w:rsidRPr="00F65900">
        <w:rPr>
          <w:spacing w:val="1"/>
          <w:sz w:val="24"/>
          <w:szCs w:val="24"/>
        </w:rPr>
        <w:t xml:space="preserve"> </w:t>
      </w:r>
      <w:r w:rsidRPr="00F65900">
        <w:rPr>
          <w:sz w:val="24"/>
          <w:szCs w:val="24"/>
        </w:rPr>
        <w:t>освоения</w:t>
      </w:r>
      <w:r w:rsidRPr="00F65900">
        <w:rPr>
          <w:spacing w:val="1"/>
          <w:sz w:val="24"/>
          <w:szCs w:val="24"/>
        </w:rPr>
        <w:t xml:space="preserve"> </w:t>
      </w:r>
      <w:r w:rsidRPr="00F65900">
        <w:rPr>
          <w:sz w:val="24"/>
          <w:szCs w:val="24"/>
        </w:rPr>
        <w:t>обучающимися</w:t>
      </w:r>
      <w:r w:rsidRPr="00F65900">
        <w:rPr>
          <w:spacing w:val="1"/>
          <w:sz w:val="24"/>
          <w:szCs w:val="24"/>
        </w:rPr>
        <w:t xml:space="preserve"> </w:t>
      </w:r>
      <w:r w:rsidRPr="00F65900">
        <w:rPr>
          <w:sz w:val="24"/>
          <w:szCs w:val="24"/>
        </w:rPr>
        <w:t>программы</w:t>
      </w:r>
      <w:r w:rsidRPr="00F65900">
        <w:rPr>
          <w:spacing w:val="1"/>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литературного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у</w:t>
      </w:r>
      <w:r w:rsidRPr="00F65900">
        <w:rPr>
          <w:spacing w:val="1"/>
          <w:sz w:val="24"/>
          <w:szCs w:val="24"/>
        </w:rPr>
        <w:t xml:space="preserve"> </w:t>
      </w:r>
      <w:r w:rsidRPr="00F65900">
        <w:rPr>
          <w:sz w:val="24"/>
          <w:szCs w:val="24"/>
        </w:rPr>
        <w:t>обучающихся</w:t>
      </w:r>
      <w:r w:rsidRPr="00F65900">
        <w:rPr>
          <w:spacing w:val="1"/>
          <w:sz w:val="24"/>
          <w:szCs w:val="24"/>
        </w:rPr>
        <w:t xml:space="preserve"> </w:t>
      </w:r>
      <w:r w:rsidRPr="00F65900">
        <w:rPr>
          <w:sz w:val="24"/>
          <w:szCs w:val="24"/>
        </w:rPr>
        <w:t>совершенствуется</w:t>
      </w:r>
      <w:r w:rsidRPr="00F65900">
        <w:rPr>
          <w:spacing w:val="1"/>
          <w:sz w:val="24"/>
          <w:szCs w:val="24"/>
        </w:rPr>
        <w:t xml:space="preserve"> </w:t>
      </w:r>
      <w:r w:rsidRPr="00F65900">
        <w:rPr>
          <w:sz w:val="24"/>
          <w:szCs w:val="24"/>
        </w:rPr>
        <w:t>эмоциональный</w:t>
      </w:r>
      <w:r w:rsidRPr="00F65900">
        <w:rPr>
          <w:spacing w:val="-2"/>
          <w:sz w:val="24"/>
          <w:szCs w:val="24"/>
        </w:rPr>
        <w:t xml:space="preserve"> </w:t>
      </w:r>
      <w:r w:rsidRPr="00F65900">
        <w:rPr>
          <w:sz w:val="24"/>
          <w:szCs w:val="24"/>
        </w:rPr>
        <w:t>интеллект,</w:t>
      </w:r>
      <w:r w:rsidRPr="00F65900">
        <w:rPr>
          <w:spacing w:val="-2"/>
          <w:sz w:val="24"/>
          <w:szCs w:val="24"/>
        </w:rPr>
        <w:t xml:space="preserve"> </w:t>
      </w:r>
      <w:r w:rsidRPr="00F65900">
        <w:rPr>
          <w:sz w:val="24"/>
          <w:szCs w:val="24"/>
        </w:rPr>
        <w:t>предполагающий сформированность:</w:t>
      </w:r>
    </w:p>
    <w:p w:rsidR="00007A9D" w:rsidRPr="00F65900" w:rsidRDefault="00007A9D" w:rsidP="00007A9D">
      <w:pPr>
        <w:spacing w:line="360" w:lineRule="auto"/>
        <w:ind w:left="102" w:right="106" w:firstLine="707"/>
        <w:jc w:val="both"/>
        <w:rPr>
          <w:sz w:val="24"/>
          <w:szCs w:val="24"/>
        </w:rPr>
      </w:pPr>
      <w:r w:rsidRPr="00F65900">
        <w:rPr>
          <w:spacing w:val="-1"/>
          <w:sz w:val="24"/>
          <w:szCs w:val="24"/>
        </w:rPr>
        <w:t>самосознания,</w:t>
      </w:r>
      <w:r w:rsidRPr="00F65900">
        <w:rPr>
          <w:spacing w:val="-17"/>
          <w:sz w:val="24"/>
          <w:szCs w:val="24"/>
        </w:rPr>
        <w:t xml:space="preserve"> </w:t>
      </w:r>
      <w:r w:rsidRPr="00F65900">
        <w:rPr>
          <w:spacing w:val="-1"/>
          <w:sz w:val="24"/>
          <w:szCs w:val="24"/>
        </w:rPr>
        <w:t>включающего</w:t>
      </w:r>
      <w:r w:rsidRPr="00F65900">
        <w:rPr>
          <w:spacing w:val="-16"/>
          <w:sz w:val="24"/>
          <w:szCs w:val="24"/>
        </w:rPr>
        <w:t xml:space="preserve"> </w:t>
      </w:r>
      <w:r w:rsidRPr="00F65900">
        <w:rPr>
          <w:sz w:val="24"/>
          <w:szCs w:val="24"/>
        </w:rPr>
        <w:t>способность</w:t>
      </w:r>
      <w:r w:rsidRPr="00F65900">
        <w:rPr>
          <w:spacing w:val="-18"/>
          <w:sz w:val="24"/>
          <w:szCs w:val="24"/>
        </w:rPr>
        <w:t xml:space="preserve"> </w:t>
      </w:r>
      <w:r w:rsidRPr="00F65900">
        <w:rPr>
          <w:sz w:val="24"/>
          <w:szCs w:val="24"/>
        </w:rPr>
        <w:t>понимать</w:t>
      </w:r>
      <w:r w:rsidRPr="00F65900">
        <w:rPr>
          <w:spacing w:val="-18"/>
          <w:sz w:val="24"/>
          <w:szCs w:val="24"/>
        </w:rPr>
        <w:t xml:space="preserve"> </w:t>
      </w:r>
      <w:r w:rsidRPr="00F65900">
        <w:rPr>
          <w:sz w:val="24"/>
          <w:szCs w:val="24"/>
        </w:rPr>
        <w:t>своё</w:t>
      </w:r>
      <w:r w:rsidRPr="00F65900">
        <w:rPr>
          <w:spacing w:val="-16"/>
          <w:sz w:val="24"/>
          <w:szCs w:val="24"/>
        </w:rPr>
        <w:t xml:space="preserve"> </w:t>
      </w:r>
      <w:r w:rsidRPr="00F65900">
        <w:rPr>
          <w:sz w:val="24"/>
          <w:szCs w:val="24"/>
        </w:rPr>
        <w:t>эмоциональное</w:t>
      </w:r>
      <w:r w:rsidRPr="00F65900">
        <w:rPr>
          <w:spacing w:val="-68"/>
          <w:sz w:val="24"/>
          <w:szCs w:val="24"/>
        </w:rPr>
        <w:t xml:space="preserve"> </w:t>
      </w:r>
      <w:r w:rsidRPr="00F65900">
        <w:rPr>
          <w:sz w:val="24"/>
          <w:szCs w:val="24"/>
        </w:rPr>
        <w:t>состояние, видеть направление развития собственной эмоциональной сферы,</w:t>
      </w:r>
      <w:r w:rsidRPr="00F65900">
        <w:rPr>
          <w:spacing w:val="1"/>
          <w:sz w:val="24"/>
          <w:szCs w:val="24"/>
        </w:rPr>
        <w:t xml:space="preserve"> </w:t>
      </w:r>
      <w:r w:rsidRPr="00F65900">
        <w:rPr>
          <w:sz w:val="24"/>
          <w:szCs w:val="24"/>
        </w:rPr>
        <w:t>быть</w:t>
      </w:r>
      <w:r w:rsidRPr="00F65900">
        <w:rPr>
          <w:spacing w:val="-6"/>
          <w:sz w:val="24"/>
          <w:szCs w:val="24"/>
        </w:rPr>
        <w:t xml:space="preserve"> </w:t>
      </w:r>
      <w:r w:rsidRPr="00F65900">
        <w:rPr>
          <w:sz w:val="24"/>
          <w:szCs w:val="24"/>
        </w:rPr>
        <w:t>уверенным в</w:t>
      </w:r>
      <w:r w:rsidRPr="00F65900">
        <w:rPr>
          <w:spacing w:val="-2"/>
          <w:sz w:val="24"/>
          <w:szCs w:val="24"/>
        </w:rPr>
        <w:t xml:space="preserve"> </w:t>
      </w:r>
      <w:r w:rsidRPr="00F65900">
        <w:rPr>
          <w:sz w:val="24"/>
          <w:szCs w:val="24"/>
        </w:rPr>
        <w:t>себе;</w:t>
      </w:r>
    </w:p>
    <w:p w:rsidR="00007A9D" w:rsidRPr="00F65900" w:rsidRDefault="00007A9D" w:rsidP="00007A9D">
      <w:pPr>
        <w:spacing w:before="1" w:line="360" w:lineRule="auto"/>
        <w:ind w:left="102" w:right="108" w:firstLine="707"/>
        <w:jc w:val="both"/>
        <w:rPr>
          <w:sz w:val="24"/>
          <w:szCs w:val="24"/>
        </w:rPr>
      </w:pPr>
      <w:r w:rsidRPr="00F65900">
        <w:rPr>
          <w:sz w:val="24"/>
          <w:szCs w:val="24"/>
        </w:rPr>
        <w:t>саморегулирования,</w:t>
      </w:r>
      <w:r w:rsidRPr="00F65900">
        <w:rPr>
          <w:spacing w:val="1"/>
          <w:sz w:val="24"/>
          <w:szCs w:val="24"/>
        </w:rPr>
        <w:t xml:space="preserve"> </w:t>
      </w:r>
      <w:r w:rsidRPr="00F65900">
        <w:rPr>
          <w:sz w:val="24"/>
          <w:szCs w:val="24"/>
        </w:rPr>
        <w:t>включающего</w:t>
      </w:r>
      <w:r w:rsidRPr="00F65900">
        <w:rPr>
          <w:spacing w:val="1"/>
          <w:sz w:val="24"/>
          <w:szCs w:val="24"/>
        </w:rPr>
        <w:t xml:space="preserve"> </w:t>
      </w:r>
      <w:r w:rsidRPr="00F65900">
        <w:rPr>
          <w:sz w:val="24"/>
          <w:szCs w:val="24"/>
        </w:rPr>
        <w:t>самоконтроль,</w:t>
      </w:r>
      <w:r w:rsidRPr="00F65900">
        <w:rPr>
          <w:spacing w:val="1"/>
          <w:sz w:val="24"/>
          <w:szCs w:val="24"/>
        </w:rPr>
        <w:t xml:space="preserve"> </w:t>
      </w:r>
      <w:r w:rsidRPr="00F65900">
        <w:rPr>
          <w:sz w:val="24"/>
          <w:szCs w:val="24"/>
        </w:rPr>
        <w:t>умение</w:t>
      </w:r>
      <w:r w:rsidRPr="00F65900">
        <w:rPr>
          <w:spacing w:val="1"/>
          <w:sz w:val="24"/>
          <w:szCs w:val="24"/>
        </w:rPr>
        <w:t xml:space="preserve"> </w:t>
      </w:r>
      <w:r w:rsidRPr="00F65900">
        <w:rPr>
          <w:sz w:val="24"/>
          <w:szCs w:val="24"/>
        </w:rPr>
        <w:t>принимать</w:t>
      </w:r>
      <w:r w:rsidRPr="00F65900">
        <w:rPr>
          <w:spacing w:val="1"/>
          <w:sz w:val="24"/>
          <w:szCs w:val="24"/>
        </w:rPr>
        <w:t xml:space="preserve"> </w:t>
      </w:r>
      <w:r w:rsidRPr="00F65900">
        <w:rPr>
          <w:sz w:val="24"/>
          <w:szCs w:val="24"/>
        </w:rPr>
        <w:t>ответственность</w:t>
      </w:r>
      <w:r w:rsidRPr="00F65900">
        <w:rPr>
          <w:spacing w:val="1"/>
          <w:sz w:val="24"/>
          <w:szCs w:val="24"/>
        </w:rPr>
        <w:t xml:space="preserve"> </w:t>
      </w:r>
      <w:r w:rsidRPr="00F65900">
        <w:rPr>
          <w:sz w:val="24"/>
          <w:szCs w:val="24"/>
        </w:rPr>
        <w:t>за</w:t>
      </w:r>
      <w:r w:rsidRPr="00F65900">
        <w:rPr>
          <w:spacing w:val="1"/>
          <w:sz w:val="24"/>
          <w:szCs w:val="24"/>
        </w:rPr>
        <w:t xml:space="preserve"> </w:t>
      </w:r>
      <w:r w:rsidRPr="00F65900">
        <w:rPr>
          <w:sz w:val="24"/>
          <w:szCs w:val="24"/>
        </w:rPr>
        <w:t>своё</w:t>
      </w:r>
      <w:r w:rsidRPr="00F65900">
        <w:rPr>
          <w:spacing w:val="1"/>
          <w:sz w:val="24"/>
          <w:szCs w:val="24"/>
        </w:rPr>
        <w:t xml:space="preserve"> </w:t>
      </w:r>
      <w:r w:rsidRPr="00F65900">
        <w:rPr>
          <w:sz w:val="24"/>
          <w:szCs w:val="24"/>
        </w:rPr>
        <w:t>поведение,</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проявлять</w:t>
      </w:r>
      <w:r w:rsidRPr="00F65900">
        <w:rPr>
          <w:spacing w:val="1"/>
          <w:sz w:val="24"/>
          <w:szCs w:val="24"/>
        </w:rPr>
        <w:t xml:space="preserve"> </w:t>
      </w:r>
      <w:r w:rsidRPr="00F65900">
        <w:rPr>
          <w:sz w:val="24"/>
          <w:szCs w:val="24"/>
        </w:rPr>
        <w:t>гибкость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адаптироваться</w:t>
      </w:r>
      <w:r w:rsidRPr="00F65900">
        <w:rPr>
          <w:spacing w:val="-2"/>
          <w:sz w:val="24"/>
          <w:szCs w:val="24"/>
        </w:rPr>
        <w:t xml:space="preserve"> </w:t>
      </w:r>
      <w:r w:rsidRPr="00F65900">
        <w:rPr>
          <w:sz w:val="24"/>
          <w:szCs w:val="24"/>
        </w:rPr>
        <w:t>к</w:t>
      </w:r>
      <w:r w:rsidRPr="00F65900">
        <w:rPr>
          <w:spacing w:val="-1"/>
          <w:sz w:val="24"/>
          <w:szCs w:val="24"/>
        </w:rPr>
        <w:t xml:space="preserve"> </w:t>
      </w:r>
      <w:r w:rsidRPr="00F65900">
        <w:rPr>
          <w:sz w:val="24"/>
          <w:szCs w:val="24"/>
        </w:rPr>
        <w:t>эмоциональным</w:t>
      </w:r>
      <w:r w:rsidRPr="00F65900">
        <w:rPr>
          <w:spacing w:val="-4"/>
          <w:sz w:val="24"/>
          <w:szCs w:val="24"/>
        </w:rPr>
        <w:t xml:space="preserve"> </w:t>
      </w:r>
      <w:r w:rsidRPr="00F65900">
        <w:rPr>
          <w:sz w:val="24"/>
          <w:szCs w:val="24"/>
        </w:rPr>
        <w:t>изменениям,</w:t>
      </w:r>
      <w:r w:rsidRPr="00F65900">
        <w:rPr>
          <w:spacing w:val="-2"/>
          <w:sz w:val="24"/>
          <w:szCs w:val="24"/>
        </w:rPr>
        <w:t xml:space="preserve"> </w:t>
      </w:r>
      <w:r w:rsidRPr="00F65900">
        <w:rPr>
          <w:sz w:val="24"/>
          <w:szCs w:val="24"/>
        </w:rPr>
        <w:t>быть</w:t>
      </w:r>
      <w:r w:rsidRPr="00F65900">
        <w:rPr>
          <w:spacing w:val="-2"/>
          <w:sz w:val="24"/>
          <w:szCs w:val="24"/>
        </w:rPr>
        <w:t xml:space="preserve"> </w:t>
      </w:r>
      <w:r w:rsidRPr="00F65900">
        <w:rPr>
          <w:sz w:val="24"/>
          <w:szCs w:val="24"/>
        </w:rPr>
        <w:t>открытым</w:t>
      </w:r>
      <w:r w:rsidRPr="00F65900">
        <w:rPr>
          <w:spacing w:val="-1"/>
          <w:sz w:val="24"/>
          <w:szCs w:val="24"/>
        </w:rPr>
        <w:t xml:space="preserve"> </w:t>
      </w:r>
      <w:r w:rsidRPr="00F65900">
        <w:rPr>
          <w:sz w:val="24"/>
          <w:szCs w:val="24"/>
        </w:rPr>
        <w:t>новому;</w:t>
      </w:r>
    </w:p>
    <w:p w:rsidR="00007A9D" w:rsidRPr="00F65900" w:rsidRDefault="00007A9D" w:rsidP="00007A9D">
      <w:pPr>
        <w:spacing w:line="360" w:lineRule="auto"/>
        <w:ind w:left="102" w:right="113" w:firstLine="707"/>
        <w:jc w:val="both"/>
        <w:rPr>
          <w:sz w:val="24"/>
          <w:szCs w:val="24"/>
        </w:rPr>
      </w:pPr>
      <w:r w:rsidRPr="00F65900">
        <w:rPr>
          <w:sz w:val="24"/>
          <w:szCs w:val="24"/>
        </w:rPr>
        <w:t>внутренней мотивации, включающей стремление к достижению цели и</w:t>
      </w:r>
      <w:r w:rsidRPr="00F65900">
        <w:rPr>
          <w:spacing w:val="1"/>
          <w:sz w:val="24"/>
          <w:szCs w:val="24"/>
        </w:rPr>
        <w:t xml:space="preserve"> </w:t>
      </w:r>
      <w:r w:rsidRPr="00F65900">
        <w:rPr>
          <w:sz w:val="24"/>
          <w:szCs w:val="24"/>
        </w:rPr>
        <w:t>успеху,</w:t>
      </w:r>
      <w:r w:rsidRPr="00F65900">
        <w:rPr>
          <w:spacing w:val="1"/>
          <w:sz w:val="24"/>
          <w:szCs w:val="24"/>
        </w:rPr>
        <w:t xml:space="preserve"> </w:t>
      </w:r>
      <w:r w:rsidRPr="00F65900">
        <w:rPr>
          <w:sz w:val="24"/>
          <w:szCs w:val="24"/>
        </w:rPr>
        <w:t>оптимизм,</w:t>
      </w:r>
      <w:r w:rsidRPr="00F65900">
        <w:rPr>
          <w:spacing w:val="1"/>
          <w:sz w:val="24"/>
          <w:szCs w:val="24"/>
        </w:rPr>
        <w:t xml:space="preserve"> </w:t>
      </w:r>
      <w:r w:rsidRPr="00F65900">
        <w:rPr>
          <w:sz w:val="24"/>
          <w:szCs w:val="24"/>
        </w:rPr>
        <w:t>инициативность,</w:t>
      </w:r>
      <w:r w:rsidRPr="00F65900">
        <w:rPr>
          <w:spacing w:val="1"/>
          <w:sz w:val="24"/>
          <w:szCs w:val="24"/>
        </w:rPr>
        <w:t xml:space="preserve"> </w:t>
      </w:r>
      <w:r w:rsidRPr="00F65900">
        <w:rPr>
          <w:sz w:val="24"/>
          <w:szCs w:val="24"/>
        </w:rPr>
        <w:t>умение</w:t>
      </w:r>
      <w:r w:rsidRPr="00F65900">
        <w:rPr>
          <w:spacing w:val="1"/>
          <w:sz w:val="24"/>
          <w:szCs w:val="24"/>
        </w:rPr>
        <w:t xml:space="preserve"> </w:t>
      </w:r>
      <w:r w:rsidRPr="00F65900">
        <w:rPr>
          <w:sz w:val="24"/>
          <w:szCs w:val="24"/>
        </w:rPr>
        <w:t>действовать,</w:t>
      </w:r>
      <w:r w:rsidRPr="00F65900">
        <w:rPr>
          <w:spacing w:val="1"/>
          <w:sz w:val="24"/>
          <w:szCs w:val="24"/>
        </w:rPr>
        <w:t xml:space="preserve"> </w:t>
      </w:r>
      <w:r w:rsidRPr="00F65900">
        <w:rPr>
          <w:sz w:val="24"/>
          <w:szCs w:val="24"/>
        </w:rPr>
        <w:t>исходя</w:t>
      </w:r>
      <w:r w:rsidRPr="00F65900">
        <w:rPr>
          <w:spacing w:val="1"/>
          <w:sz w:val="24"/>
          <w:szCs w:val="24"/>
        </w:rPr>
        <w:t xml:space="preserve"> </w:t>
      </w:r>
      <w:r w:rsidRPr="00F65900">
        <w:rPr>
          <w:sz w:val="24"/>
          <w:szCs w:val="24"/>
        </w:rPr>
        <w:t>из</w:t>
      </w:r>
      <w:r w:rsidRPr="00F65900">
        <w:rPr>
          <w:spacing w:val="1"/>
          <w:sz w:val="24"/>
          <w:szCs w:val="24"/>
        </w:rPr>
        <w:t xml:space="preserve"> </w:t>
      </w:r>
      <w:r w:rsidRPr="00F65900">
        <w:rPr>
          <w:sz w:val="24"/>
          <w:szCs w:val="24"/>
        </w:rPr>
        <w:t>своих</w:t>
      </w:r>
      <w:r w:rsidRPr="00F65900">
        <w:rPr>
          <w:spacing w:val="1"/>
          <w:sz w:val="24"/>
          <w:szCs w:val="24"/>
        </w:rPr>
        <w:t xml:space="preserve"> </w:t>
      </w:r>
      <w:r w:rsidRPr="00F65900">
        <w:rPr>
          <w:sz w:val="24"/>
          <w:szCs w:val="24"/>
        </w:rPr>
        <w:t>возможностей;</w:t>
      </w:r>
    </w:p>
    <w:p w:rsidR="00007A9D" w:rsidRPr="00F65900" w:rsidRDefault="00007A9D" w:rsidP="00007A9D">
      <w:pPr>
        <w:spacing w:line="360" w:lineRule="auto"/>
        <w:ind w:left="102" w:right="109" w:firstLine="707"/>
        <w:jc w:val="both"/>
        <w:rPr>
          <w:sz w:val="24"/>
          <w:szCs w:val="24"/>
        </w:rPr>
      </w:pPr>
      <w:r w:rsidRPr="00F65900">
        <w:rPr>
          <w:sz w:val="24"/>
          <w:szCs w:val="24"/>
        </w:rPr>
        <w:t>эмпатии,</w:t>
      </w:r>
      <w:r w:rsidRPr="00F65900">
        <w:rPr>
          <w:spacing w:val="1"/>
          <w:sz w:val="24"/>
          <w:szCs w:val="24"/>
        </w:rPr>
        <w:t xml:space="preserve"> </w:t>
      </w:r>
      <w:r w:rsidRPr="00F65900">
        <w:rPr>
          <w:sz w:val="24"/>
          <w:szCs w:val="24"/>
        </w:rPr>
        <w:t>включающей</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сочувствовать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сопереживать,</w:t>
      </w:r>
      <w:r w:rsidRPr="00F65900">
        <w:rPr>
          <w:spacing w:val="1"/>
          <w:sz w:val="24"/>
          <w:szCs w:val="24"/>
        </w:rPr>
        <w:t xml:space="preserve"> </w:t>
      </w:r>
      <w:r w:rsidRPr="00F65900">
        <w:rPr>
          <w:sz w:val="24"/>
          <w:szCs w:val="24"/>
        </w:rPr>
        <w:t>понимать</w:t>
      </w:r>
      <w:r w:rsidRPr="00F65900">
        <w:rPr>
          <w:spacing w:val="27"/>
          <w:sz w:val="24"/>
          <w:szCs w:val="24"/>
        </w:rPr>
        <w:t xml:space="preserve"> </w:t>
      </w:r>
      <w:r w:rsidRPr="00F65900">
        <w:rPr>
          <w:sz w:val="24"/>
          <w:szCs w:val="24"/>
        </w:rPr>
        <w:t>эмоциональное</w:t>
      </w:r>
      <w:r w:rsidRPr="00F65900">
        <w:rPr>
          <w:spacing w:val="28"/>
          <w:sz w:val="24"/>
          <w:szCs w:val="24"/>
        </w:rPr>
        <w:t xml:space="preserve"> </w:t>
      </w:r>
      <w:r w:rsidRPr="00F65900">
        <w:rPr>
          <w:sz w:val="24"/>
          <w:szCs w:val="24"/>
        </w:rPr>
        <w:t>состояние</w:t>
      </w:r>
      <w:r w:rsidRPr="00F65900">
        <w:rPr>
          <w:spacing w:val="26"/>
          <w:sz w:val="24"/>
          <w:szCs w:val="24"/>
        </w:rPr>
        <w:t xml:space="preserve"> </w:t>
      </w:r>
      <w:r w:rsidRPr="00F65900">
        <w:rPr>
          <w:sz w:val="24"/>
          <w:szCs w:val="24"/>
        </w:rPr>
        <w:t>других</w:t>
      </w:r>
      <w:r w:rsidRPr="00F65900">
        <w:rPr>
          <w:spacing w:val="29"/>
          <w:sz w:val="24"/>
          <w:szCs w:val="24"/>
        </w:rPr>
        <w:t xml:space="preserve"> </w:t>
      </w:r>
      <w:r w:rsidRPr="00F65900">
        <w:rPr>
          <w:sz w:val="24"/>
          <w:szCs w:val="24"/>
        </w:rPr>
        <w:t>людей</w:t>
      </w:r>
      <w:r w:rsidRPr="00F65900">
        <w:rPr>
          <w:spacing w:val="29"/>
          <w:sz w:val="24"/>
          <w:szCs w:val="24"/>
        </w:rPr>
        <w:t xml:space="preserve"> </w:t>
      </w:r>
      <w:r w:rsidRPr="00F65900">
        <w:rPr>
          <w:sz w:val="24"/>
          <w:szCs w:val="24"/>
        </w:rPr>
        <w:t>и</w:t>
      </w:r>
      <w:r w:rsidRPr="00F65900">
        <w:rPr>
          <w:spacing w:val="26"/>
          <w:sz w:val="24"/>
          <w:szCs w:val="24"/>
        </w:rPr>
        <w:t xml:space="preserve"> </w:t>
      </w:r>
      <w:r w:rsidRPr="00F65900">
        <w:rPr>
          <w:sz w:val="24"/>
          <w:szCs w:val="24"/>
        </w:rPr>
        <w:t>учитывать</w:t>
      </w:r>
      <w:r w:rsidRPr="00F65900">
        <w:rPr>
          <w:spacing w:val="26"/>
          <w:sz w:val="24"/>
          <w:szCs w:val="24"/>
        </w:rPr>
        <w:t xml:space="preserve"> </w:t>
      </w:r>
      <w:r w:rsidRPr="00F65900">
        <w:rPr>
          <w:sz w:val="24"/>
          <w:szCs w:val="24"/>
        </w:rPr>
        <w:t>его</w:t>
      </w:r>
      <w:r w:rsidRPr="00F65900">
        <w:rPr>
          <w:spacing w:val="29"/>
          <w:sz w:val="24"/>
          <w:szCs w:val="24"/>
        </w:rPr>
        <w:t xml:space="preserve"> </w:t>
      </w:r>
      <w:r w:rsidRPr="00F65900">
        <w:rPr>
          <w:sz w:val="24"/>
          <w:szCs w:val="24"/>
        </w:rPr>
        <w:t>при</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jc w:val="both"/>
        <w:rPr>
          <w:sz w:val="24"/>
          <w:szCs w:val="24"/>
        </w:rPr>
      </w:pPr>
      <w:r w:rsidRPr="00F65900">
        <w:rPr>
          <w:sz w:val="24"/>
          <w:szCs w:val="24"/>
        </w:rPr>
        <w:t>осуществлении</w:t>
      </w:r>
      <w:r w:rsidRPr="00F65900">
        <w:rPr>
          <w:spacing w:val="-6"/>
          <w:sz w:val="24"/>
          <w:szCs w:val="24"/>
        </w:rPr>
        <w:t xml:space="preserve"> </w:t>
      </w:r>
      <w:r w:rsidRPr="00F65900">
        <w:rPr>
          <w:sz w:val="24"/>
          <w:szCs w:val="24"/>
        </w:rPr>
        <w:t>коммуникации;</w:t>
      </w:r>
    </w:p>
    <w:p w:rsidR="00007A9D" w:rsidRPr="00F65900" w:rsidRDefault="00007A9D" w:rsidP="00007A9D">
      <w:pPr>
        <w:spacing w:before="164" w:line="360" w:lineRule="auto"/>
        <w:ind w:left="102" w:right="108" w:firstLine="707"/>
        <w:jc w:val="both"/>
        <w:rPr>
          <w:sz w:val="24"/>
          <w:szCs w:val="24"/>
        </w:rPr>
      </w:pPr>
      <w:r w:rsidRPr="00F65900">
        <w:rPr>
          <w:sz w:val="24"/>
          <w:szCs w:val="24"/>
        </w:rPr>
        <w:t>социальных</w:t>
      </w:r>
      <w:r w:rsidRPr="00F65900">
        <w:rPr>
          <w:spacing w:val="1"/>
          <w:sz w:val="24"/>
          <w:szCs w:val="24"/>
        </w:rPr>
        <w:t xml:space="preserve"> </w:t>
      </w:r>
      <w:r w:rsidRPr="00F65900">
        <w:rPr>
          <w:sz w:val="24"/>
          <w:szCs w:val="24"/>
        </w:rPr>
        <w:t>навыков,</w:t>
      </w:r>
      <w:r w:rsidRPr="00F65900">
        <w:rPr>
          <w:spacing w:val="1"/>
          <w:sz w:val="24"/>
          <w:szCs w:val="24"/>
        </w:rPr>
        <w:t xml:space="preserve"> </w:t>
      </w:r>
      <w:r w:rsidRPr="00F65900">
        <w:rPr>
          <w:sz w:val="24"/>
          <w:szCs w:val="24"/>
        </w:rPr>
        <w:t>включающих</w:t>
      </w:r>
      <w:r w:rsidRPr="00F65900">
        <w:rPr>
          <w:spacing w:val="1"/>
          <w:sz w:val="24"/>
          <w:szCs w:val="24"/>
        </w:rPr>
        <w:t xml:space="preserve"> </w:t>
      </w:r>
      <w:r w:rsidRPr="00F65900">
        <w:rPr>
          <w:sz w:val="24"/>
          <w:szCs w:val="24"/>
        </w:rPr>
        <w:t>способность</w:t>
      </w:r>
      <w:r w:rsidRPr="00F65900">
        <w:rPr>
          <w:spacing w:val="1"/>
          <w:sz w:val="24"/>
          <w:szCs w:val="24"/>
        </w:rPr>
        <w:t xml:space="preserve"> </w:t>
      </w:r>
      <w:r w:rsidRPr="00F65900">
        <w:rPr>
          <w:sz w:val="24"/>
          <w:szCs w:val="24"/>
        </w:rPr>
        <w:t>выстраивать</w:t>
      </w:r>
      <w:r w:rsidRPr="00F65900">
        <w:rPr>
          <w:spacing w:val="1"/>
          <w:sz w:val="24"/>
          <w:szCs w:val="24"/>
        </w:rPr>
        <w:t xml:space="preserve"> </w:t>
      </w:r>
      <w:r w:rsidRPr="00F65900">
        <w:rPr>
          <w:sz w:val="24"/>
          <w:szCs w:val="24"/>
        </w:rPr>
        <w:t>отношения с другими людьми, заботиться о них, проявлять к ним интерес и</w:t>
      </w:r>
      <w:r w:rsidRPr="00F65900">
        <w:rPr>
          <w:spacing w:val="1"/>
          <w:sz w:val="24"/>
          <w:szCs w:val="24"/>
        </w:rPr>
        <w:t xml:space="preserve"> </w:t>
      </w:r>
      <w:r w:rsidRPr="00F65900">
        <w:rPr>
          <w:sz w:val="24"/>
          <w:szCs w:val="24"/>
        </w:rPr>
        <w:t>разрешать</w:t>
      </w:r>
      <w:r w:rsidRPr="00F65900">
        <w:rPr>
          <w:spacing w:val="-2"/>
          <w:sz w:val="24"/>
          <w:szCs w:val="24"/>
        </w:rPr>
        <w:t xml:space="preserve"> </w:t>
      </w:r>
      <w:r w:rsidRPr="00F65900">
        <w:rPr>
          <w:sz w:val="24"/>
          <w:szCs w:val="24"/>
        </w:rPr>
        <w:t>конфликты с</w:t>
      </w:r>
      <w:r w:rsidRPr="00F65900">
        <w:rPr>
          <w:spacing w:val="-2"/>
          <w:sz w:val="24"/>
          <w:szCs w:val="24"/>
        </w:rPr>
        <w:t xml:space="preserve"> </w:t>
      </w:r>
      <w:r w:rsidRPr="00F65900">
        <w:rPr>
          <w:sz w:val="24"/>
          <w:szCs w:val="24"/>
        </w:rPr>
        <w:t>учётом собственного читательского</w:t>
      </w:r>
      <w:r w:rsidRPr="00F65900">
        <w:rPr>
          <w:spacing w:val="-3"/>
          <w:sz w:val="24"/>
          <w:szCs w:val="24"/>
        </w:rPr>
        <w:t xml:space="preserve"> </w:t>
      </w:r>
      <w:r w:rsidRPr="00F65900">
        <w:rPr>
          <w:sz w:val="24"/>
          <w:szCs w:val="24"/>
        </w:rPr>
        <w:t>опыта.</w:t>
      </w:r>
    </w:p>
    <w:p w:rsidR="00007A9D" w:rsidRPr="00F65900" w:rsidRDefault="00007A9D" w:rsidP="00007A9D">
      <w:pPr>
        <w:numPr>
          <w:ilvl w:val="2"/>
          <w:numId w:val="159"/>
        </w:numPr>
        <w:tabs>
          <w:tab w:val="left" w:pos="1653"/>
        </w:tabs>
        <w:spacing w:line="360" w:lineRule="auto"/>
        <w:ind w:right="106" w:firstLine="707"/>
        <w:jc w:val="both"/>
        <w:rPr>
          <w:sz w:val="24"/>
          <w:szCs w:val="24"/>
        </w:rPr>
      </w:pPr>
      <w:r w:rsidRPr="00F65900">
        <w:rPr>
          <w:sz w:val="24"/>
          <w:szCs w:val="24"/>
        </w:rPr>
        <w:t>В результате изучения родной (татарской) литературы на уровне</w:t>
      </w:r>
      <w:r w:rsidRPr="00F65900">
        <w:rPr>
          <w:spacing w:val="-67"/>
          <w:sz w:val="24"/>
          <w:szCs w:val="24"/>
        </w:rPr>
        <w:t xml:space="preserve"> </w:t>
      </w:r>
      <w:r w:rsidRPr="00F65900">
        <w:rPr>
          <w:sz w:val="24"/>
          <w:szCs w:val="24"/>
        </w:rPr>
        <w:t>среднего</w:t>
      </w:r>
      <w:r w:rsidRPr="00F65900">
        <w:rPr>
          <w:spacing w:val="1"/>
          <w:sz w:val="24"/>
          <w:szCs w:val="24"/>
        </w:rPr>
        <w:t xml:space="preserve"> </w:t>
      </w:r>
      <w:r w:rsidRPr="00F65900">
        <w:rPr>
          <w:sz w:val="24"/>
          <w:szCs w:val="24"/>
        </w:rPr>
        <w:t>общего</w:t>
      </w:r>
      <w:r w:rsidRPr="00F65900">
        <w:rPr>
          <w:spacing w:val="1"/>
          <w:sz w:val="24"/>
          <w:szCs w:val="24"/>
        </w:rPr>
        <w:t xml:space="preserve"> </w:t>
      </w:r>
      <w:r w:rsidRPr="00F65900">
        <w:rPr>
          <w:sz w:val="24"/>
          <w:szCs w:val="24"/>
        </w:rPr>
        <w:t>образования</w:t>
      </w:r>
      <w:r w:rsidRPr="00F65900">
        <w:rPr>
          <w:spacing w:val="1"/>
          <w:sz w:val="24"/>
          <w:szCs w:val="24"/>
        </w:rPr>
        <w:t xml:space="preserve"> </w:t>
      </w: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познавательные</w:t>
      </w:r>
      <w:r w:rsidRPr="00F65900">
        <w:rPr>
          <w:spacing w:val="1"/>
          <w:sz w:val="24"/>
          <w:szCs w:val="24"/>
        </w:rPr>
        <w:t xml:space="preserve"> </w:t>
      </w:r>
      <w:r w:rsidRPr="00F65900">
        <w:rPr>
          <w:sz w:val="24"/>
          <w:szCs w:val="24"/>
        </w:rPr>
        <w:t>универсальные</w:t>
      </w:r>
      <w:r w:rsidRPr="00F65900">
        <w:rPr>
          <w:spacing w:val="1"/>
          <w:sz w:val="24"/>
          <w:szCs w:val="24"/>
        </w:rPr>
        <w:t xml:space="preserve"> </w:t>
      </w:r>
      <w:r w:rsidRPr="00F65900">
        <w:rPr>
          <w:sz w:val="24"/>
          <w:szCs w:val="24"/>
        </w:rPr>
        <w:t>учебные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коммуникативные</w:t>
      </w:r>
      <w:r w:rsidRPr="00F65900">
        <w:rPr>
          <w:spacing w:val="1"/>
          <w:sz w:val="24"/>
          <w:szCs w:val="24"/>
        </w:rPr>
        <w:t xml:space="preserve"> </w:t>
      </w:r>
      <w:r w:rsidRPr="00F65900">
        <w:rPr>
          <w:sz w:val="24"/>
          <w:szCs w:val="24"/>
        </w:rPr>
        <w:t>универсальные</w:t>
      </w:r>
      <w:r w:rsidRPr="00F65900">
        <w:rPr>
          <w:spacing w:val="1"/>
          <w:sz w:val="24"/>
          <w:szCs w:val="24"/>
        </w:rPr>
        <w:t xml:space="preserve"> </w:t>
      </w:r>
      <w:r w:rsidRPr="00F65900">
        <w:rPr>
          <w:sz w:val="24"/>
          <w:szCs w:val="24"/>
        </w:rPr>
        <w:t>учебные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регулятивные</w:t>
      </w:r>
      <w:r w:rsidRPr="00F65900">
        <w:rPr>
          <w:spacing w:val="1"/>
          <w:sz w:val="24"/>
          <w:szCs w:val="24"/>
        </w:rPr>
        <w:t xml:space="preserve"> </w:t>
      </w:r>
      <w:r w:rsidRPr="00F65900">
        <w:rPr>
          <w:sz w:val="24"/>
          <w:szCs w:val="24"/>
        </w:rPr>
        <w:t>универсальные</w:t>
      </w:r>
      <w:r w:rsidRPr="00F65900">
        <w:rPr>
          <w:spacing w:val="1"/>
          <w:sz w:val="24"/>
          <w:szCs w:val="24"/>
        </w:rPr>
        <w:t xml:space="preserve"> </w:t>
      </w:r>
      <w:r w:rsidRPr="00F65900">
        <w:rPr>
          <w:sz w:val="24"/>
          <w:szCs w:val="24"/>
        </w:rPr>
        <w:t>учебные</w:t>
      </w:r>
      <w:r w:rsidRPr="00F65900">
        <w:rPr>
          <w:spacing w:val="1"/>
          <w:sz w:val="24"/>
          <w:szCs w:val="24"/>
        </w:rPr>
        <w:t xml:space="preserve"> </w:t>
      </w:r>
      <w:r w:rsidRPr="00F65900">
        <w:rPr>
          <w:sz w:val="24"/>
          <w:szCs w:val="24"/>
        </w:rPr>
        <w:t>действия,</w:t>
      </w:r>
      <w:r w:rsidRPr="00F65900">
        <w:rPr>
          <w:spacing w:val="-4"/>
          <w:sz w:val="24"/>
          <w:szCs w:val="24"/>
        </w:rPr>
        <w:t xml:space="preserve"> </w:t>
      </w:r>
      <w:r w:rsidRPr="00F65900">
        <w:rPr>
          <w:sz w:val="24"/>
          <w:szCs w:val="24"/>
        </w:rPr>
        <w:t>умения совместной</w:t>
      </w:r>
      <w:r w:rsidRPr="00F65900">
        <w:rPr>
          <w:spacing w:val="-3"/>
          <w:sz w:val="24"/>
          <w:szCs w:val="24"/>
        </w:rPr>
        <w:t xml:space="preserve"> </w:t>
      </w:r>
      <w:r w:rsidRPr="00F65900">
        <w:rPr>
          <w:sz w:val="24"/>
          <w:szCs w:val="24"/>
        </w:rPr>
        <w:t>деятельности.</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базовые</w:t>
      </w:r>
      <w:r w:rsidRPr="00F65900">
        <w:rPr>
          <w:spacing w:val="1"/>
          <w:sz w:val="24"/>
          <w:szCs w:val="24"/>
        </w:rPr>
        <w:t xml:space="preserve"> </w:t>
      </w:r>
      <w:r w:rsidRPr="00F65900">
        <w:rPr>
          <w:sz w:val="24"/>
          <w:szCs w:val="24"/>
        </w:rPr>
        <w:t>логические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часть</w:t>
      </w:r>
      <w:r w:rsidRPr="00F65900">
        <w:rPr>
          <w:spacing w:val="1"/>
          <w:sz w:val="24"/>
          <w:szCs w:val="24"/>
        </w:rPr>
        <w:t xml:space="preserve"> </w:t>
      </w:r>
      <w:r w:rsidRPr="00F65900">
        <w:rPr>
          <w:sz w:val="24"/>
          <w:szCs w:val="24"/>
        </w:rPr>
        <w:t>познавательных</w:t>
      </w:r>
      <w:r w:rsidRPr="00F65900">
        <w:rPr>
          <w:spacing w:val="1"/>
          <w:sz w:val="24"/>
          <w:szCs w:val="24"/>
        </w:rPr>
        <w:t xml:space="preserve"> </w:t>
      </w:r>
      <w:r w:rsidRPr="00F65900">
        <w:rPr>
          <w:sz w:val="24"/>
          <w:szCs w:val="24"/>
        </w:rPr>
        <w:t>универсальных</w:t>
      </w:r>
      <w:r w:rsidRPr="00F65900">
        <w:rPr>
          <w:spacing w:val="1"/>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62" w:lineRule="auto"/>
        <w:ind w:left="102" w:right="104" w:firstLine="707"/>
        <w:jc w:val="both"/>
        <w:rPr>
          <w:sz w:val="24"/>
          <w:szCs w:val="24"/>
        </w:rPr>
      </w:pPr>
      <w:r w:rsidRPr="00F65900">
        <w:rPr>
          <w:sz w:val="24"/>
          <w:szCs w:val="24"/>
        </w:rPr>
        <w:t>самостоятельно</w:t>
      </w:r>
      <w:r w:rsidRPr="00F65900">
        <w:rPr>
          <w:spacing w:val="1"/>
          <w:sz w:val="24"/>
          <w:szCs w:val="24"/>
        </w:rPr>
        <w:t xml:space="preserve"> </w:t>
      </w:r>
      <w:r w:rsidRPr="00F65900">
        <w:rPr>
          <w:sz w:val="24"/>
          <w:szCs w:val="24"/>
        </w:rPr>
        <w:t>формулировать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актуализировать</w:t>
      </w:r>
      <w:r w:rsidRPr="00F65900">
        <w:rPr>
          <w:spacing w:val="1"/>
          <w:sz w:val="24"/>
          <w:szCs w:val="24"/>
        </w:rPr>
        <w:t xml:space="preserve"> </w:t>
      </w:r>
      <w:r w:rsidRPr="00F65900">
        <w:rPr>
          <w:sz w:val="24"/>
          <w:szCs w:val="24"/>
        </w:rPr>
        <w:t>проблему,</w:t>
      </w:r>
      <w:r w:rsidRPr="00F65900">
        <w:rPr>
          <w:spacing w:val="1"/>
          <w:sz w:val="24"/>
          <w:szCs w:val="24"/>
        </w:rPr>
        <w:t xml:space="preserve"> </w:t>
      </w:r>
      <w:r w:rsidRPr="00F65900">
        <w:rPr>
          <w:sz w:val="24"/>
          <w:szCs w:val="24"/>
        </w:rPr>
        <w:t>рассматривать</w:t>
      </w:r>
      <w:r w:rsidRPr="00F65900">
        <w:rPr>
          <w:spacing w:val="-3"/>
          <w:sz w:val="24"/>
          <w:szCs w:val="24"/>
        </w:rPr>
        <w:t xml:space="preserve"> </w:t>
      </w:r>
      <w:r w:rsidRPr="00F65900">
        <w:rPr>
          <w:sz w:val="24"/>
          <w:szCs w:val="24"/>
        </w:rPr>
        <w:t>её</w:t>
      </w:r>
      <w:r w:rsidRPr="00F65900">
        <w:rPr>
          <w:spacing w:val="-1"/>
          <w:sz w:val="24"/>
          <w:szCs w:val="24"/>
        </w:rPr>
        <w:t xml:space="preserve"> </w:t>
      </w:r>
      <w:r w:rsidRPr="00F65900">
        <w:rPr>
          <w:sz w:val="24"/>
          <w:szCs w:val="24"/>
        </w:rPr>
        <w:t>всесторонне;</w:t>
      </w:r>
    </w:p>
    <w:p w:rsidR="00007A9D" w:rsidRPr="00F65900" w:rsidRDefault="00007A9D" w:rsidP="00007A9D">
      <w:pPr>
        <w:spacing w:line="360" w:lineRule="auto"/>
        <w:ind w:left="102" w:right="111" w:firstLine="707"/>
        <w:jc w:val="both"/>
        <w:rPr>
          <w:sz w:val="24"/>
          <w:szCs w:val="24"/>
        </w:rPr>
      </w:pPr>
      <w:r w:rsidRPr="00F65900">
        <w:rPr>
          <w:sz w:val="24"/>
          <w:szCs w:val="24"/>
        </w:rPr>
        <w:t>устанавливать</w:t>
      </w:r>
      <w:r w:rsidRPr="00F65900">
        <w:rPr>
          <w:spacing w:val="1"/>
          <w:sz w:val="24"/>
          <w:szCs w:val="24"/>
        </w:rPr>
        <w:t xml:space="preserve"> </w:t>
      </w:r>
      <w:r w:rsidRPr="00F65900">
        <w:rPr>
          <w:sz w:val="24"/>
          <w:szCs w:val="24"/>
        </w:rPr>
        <w:t>существенный</w:t>
      </w:r>
      <w:r w:rsidRPr="00F65900">
        <w:rPr>
          <w:spacing w:val="1"/>
          <w:sz w:val="24"/>
          <w:szCs w:val="24"/>
        </w:rPr>
        <w:t xml:space="preserve"> </w:t>
      </w:r>
      <w:r w:rsidRPr="00F65900">
        <w:rPr>
          <w:sz w:val="24"/>
          <w:szCs w:val="24"/>
        </w:rPr>
        <w:t>признак</w:t>
      </w:r>
      <w:r w:rsidRPr="00F65900">
        <w:rPr>
          <w:spacing w:val="1"/>
          <w:sz w:val="24"/>
          <w:szCs w:val="24"/>
        </w:rPr>
        <w:t xml:space="preserve"> </w:t>
      </w:r>
      <w:r w:rsidRPr="00F65900">
        <w:rPr>
          <w:sz w:val="24"/>
          <w:szCs w:val="24"/>
        </w:rPr>
        <w:t>или</w:t>
      </w:r>
      <w:r w:rsidRPr="00F65900">
        <w:rPr>
          <w:spacing w:val="1"/>
          <w:sz w:val="24"/>
          <w:szCs w:val="24"/>
        </w:rPr>
        <w:t xml:space="preserve"> </w:t>
      </w:r>
      <w:r w:rsidRPr="00F65900">
        <w:rPr>
          <w:sz w:val="24"/>
          <w:szCs w:val="24"/>
        </w:rPr>
        <w:t>основания</w:t>
      </w:r>
      <w:r w:rsidRPr="00F65900">
        <w:rPr>
          <w:spacing w:val="1"/>
          <w:sz w:val="24"/>
          <w:szCs w:val="24"/>
        </w:rPr>
        <w:t xml:space="preserve"> </w:t>
      </w:r>
      <w:r w:rsidRPr="00F65900">
        <w:rPr>
          <w:sz w:val="24"/>
          <w:szCs w:val="24"/>
        </w:rPr>
        <w:t>для</w:t>
      </w:r>
      <w:r w:rsidRPr="00F65900">
        <w:rPr>
          <w:spacing w:val="1"/>
          <w:sz w:val="24"/>
          <w:szCs w:val="24"/>
        </w:rPr>
        <w:t xml:space="preserve"> </w:t>
      </w:r>
      <w:r w:rsidRPr="00F65900">
        <w:rPr>
          <w:sz w:val="24"/>
          <w:szCs w:val="24"/>
        </w:rPr>
        <w:t>сравнения</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героев,</w:t>
      </w:r>
      <w:r w:rsidRPr="00F65900">
        <w:rPr>
          <w:spacing w:val="1"/>
          <w:sz w:val="24"/>
          <w:szCs w:val="24"/>
        </w:rPr>
        <w:t xml:space="preserve"> </w:t>
      </w:r>
      <w:r w:rsidRPr="00F65900">
        <w:rPr>
          <w:sz w:val="24"/>
          <w:szCs w:val="24"/>
        </w:rPr>
        <w:t>художественных</w:t>
      </w:r>
      <w:r w:rsidRPr="00F65900">
        <w:rPr>
          <w:spacing w:val="1"/>
          <w:sz w:val="24"/>
          <w:szCs w:val="24"/>
        </w:rPr>
        <w:t xml:space="preserve"> </w:t>
      </w:r>
      <w:r w:rsidRPr="00F65900">
        <w:rPr>
          <w:sz w:val="24"/>
          <w:szCs w:val="24"/>
        </w:rPr>
        <w:t>произведений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фрагментов,</w:t>
      </w:r>
      <w:r w:rsidRPr="00F65900">
        <w:rPr>
          <w:spacing w:val="1"/>
          <w:sz w:val="24"/>
          <w:szCs w:val="24"/>
        </w:rPr>
        <w:t xml:space="preserve"> </w:t>
      </w:r>
      <w:r w:rsidRPr="00F65900">
        <w:rPr>
          <w:sz w:val="24"/>
          <w:szCs w:val="24"/>
        </w:rPr>
        <w:t>классификации</w:t>
      </w:r>
      <w:r w:rsidRPr="00F65900">
        <w:rPr>
          <w:spacing w:val="-4"/>
          <w:sz w:val="24"/>
          <w:szCs w:val="24"/>
        </w:rPr>
        <w:t xml:space="preserve"> </w:t>
      </w:r>
      <w:r w:rsidRPr="00F65900">
        <w:rPr>
          <w:sz w:val="24"/>
          <w:szCs w:val="24"/>
        </w:rPr>
        <w:t>и обобщения литературных фактов;</w:t>
      </w:r>
    </w:p>
    <w:p w:rsidR="00007A9D" w:rsidRPr="00F65900" w:rsidRDefault="00007A9D" w:rsidP="00007A9D">
      <w:pPr>
        <w:spacing w:line="362" w:lineRule="auto"/>
        <w:ind w:left="102" w:right="110" w:firstLine="707"/>
        <w:jc w:val="both"/>
        <w:rPr>
          <w:sz w:val="24"/>
          <w:szCs w:val="24"/>
        </w:rPr>
      </w:pPr>
      <w:r w:rsidRPr="00F65900">
        <w:rPr>
          <w:sz w:val="24"/>
          <w:szCs w:val="24"/>
        </w:rPr>
        <w:t>определять</w:t>
      </w:r>
      <w:r w:rsidRPr="00F65900">
        <w:rPr>
          <w:spacing w:val="1"/>
          <w:sz w:val="24"/>
          <w:szCs w:val="24"/>
        </w:rPr>
        <w:t xml:space="preserve"> </w:t>
      </w:r>
      <w:r w:rsidRPr="00F65900">
        <w:rPr>
          <w:sz w:val="24"/>
          <w:szCs w:val="24"/>
        </w:rPr>
        <w:t>цели</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задавать</w:t>
      </w:r>
      <w:r w:rsidRPr="00F65900">
        <w:rPr>
          <w:spacing w:val="1"/>
          <w:sz w:val="24"/>
          <w:szCs w:val="24"/>
        </w:rPr>
        <w:t xml:space="preserve"> </w:t>
      </w:r>
      <w:r w:rsidRPr="00F65900">
        <w:rPr>
          <w:sz w:val="24"/>
          <w:szCs w:val="24"/>
        </w:rPr>
        <w:t>параметры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критерии</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достижения;</w:t>
      </w:r>
    </w:p>
    <w:p w:rsidR="00007A9D" w:rsidRPr="00F65900" w:rsidRDefault="00007A9D" w:rsidP="00007A9D">
      <w:pPr>
        <w:spacing w:line="360" w:lineRule="auto"/>
        <w:ind w:left="102" w:right="109" w:firstLine="707"/>
        <w:jc w:val="both"/>
        <w:rPr>
          <w:sz w:val="24"/>
          <w:szCs w:val="24"/>
        </w:rPr>
      </w:pPr>
      <w:r w:rsidRPr="00F65900">
        <w:rPr>
          <w:sz w:val="24"/>
          <w:szCs w:val="24"/>
        </w:rPr>
        <w:t>выявлять</w:t>
      </w:r>
      <w:r w:rsidRPr="00F65900">
        <w:rPr>
          <w:spacing w:val="-9"/>
          <w:sz w:val="24"/>
          <w:szCs w:val="24"/>
        </w:rPr>
        <w:t xml:space="preserve"> </w:t>
      </w:r>
      <w:r w:rsidRPr="00F65900">
        <w:rPr>
          <w:sz w:val="24"/>
          <w:szCs w:val="24"/>
        </w:rPr>
        <w:t>закономерности</w:t>
      </w:r>
      <w:r w:rsidRPr="00F65900">
        <w:rPr>
          <w:spacing w:val="-9"/>
          <w:sz w:val="24"/>
          <w:szCs w:val="24"/>
        </w:rPr>
        <w:t xml:space="preserve"> </w:t>
      </w:r>
      <w:r w:rsidRPr="00F65900">
        <w:rPr>
          <w:sz w:val="24"/>
          <w:szCs w:val="24"/>
        </w:rPr>
        <w:t>и</w:t>
      </w:r>
      <w:r w:rsidRPr="00F65900">
        <w:rPr>
          <w:spacing w:val="-6"/>
          <w:sz w:val="24"/>
          <w:szCs w:val="24"/>
        </w:rPr>
        <w:t xml:space="preserve"> </w:t>
      </w:r>
      <w:r w:rsidRPr="00F65900">
        <w:rPr>
          <w:sz w:val="24"/>
          <w:szCs w:val="24"/>
        </w:rPr>
        <w:t>противоречия</w:t>
      </w:r>
      <w:r w:rsidRPr="00F65900">
        <w:rPr>
          <w:spacing w:val="-7"/>
          <w:sz w:val="24"/>
          <w:szCs w:val="24"/>
        </w:rPr>
        <w:t xml:space="preserve"> </w:t>
      </w:r>
      <w:r w:rsidRPr="00F65900">
        <w:rPr>
          <w:sz w:val="24"/>
          <w:szCs w:val="24"/>
        </w:rPr>
        <w:t>в</w:t>
      </w:r>
      <w:r w:rsidRPr="00F65900">
        <w:rPr>
          <w:spacing w:val="-9"/>
          <w:sz w:val="24"/>
          <w:szCs w:val="24"/>
        </w:rPr>
        <w:t xml:space="preserve"> </w:t>
      </w:r>
      <w:r w:rsidRPr="00F65900">
        <w:rPr>
          <w:sz w:val="24"/>
          <w:szCs w:val="24"/>
        </w:rPr>
        <w:t>рассматриваемых</w:t>
      </w:r>
      <w:r w:rsidRPr="00F65900">
        <w:rPr>
          <w:spacing w:val="-9"/>
          <w:sz w:val="24"/>
          <w:szCs w:val="24"/>
        </w:rPr>
        <w:t xml:space="preserve"> </w:t>
      </w:r>
      <w:r w:rsidRPr="00F65900">
        <w:rPr>
          <w:sz w:val="24"/>
          <w:szCs w:val="24"/>
        </w:rPr>
        <w:t>явлениях,</w:t>
      </w:r>
      <w:r w:rsidRPr="00F65900">
        <w:rPr>
          <w:spacing w:val="-67"/>
          <w:sz w:val="24"/>
          <w:szCs w:val="24"/>
        </w:rPr>
        <w:t xml:space="preserve"> </w:t>
      </w:r>
      <w:r w:rsidRPr="00F65900">
        <w:rPr>
          <w:sz w:val="24"/>
          <w:szCs w:val="24"/>
        </w:rPr>
        <w:t>в</w:t>
      </w:r>
      <w:r w:rsidRPr="00F65900">
        <w:rPr>
          <w:spacing w:val="-3"/>
          <w:sz w:val="24"/>
          <w:szCs w:val="24"/>
        </w:rPr>
        <w:t xml:space="preserve"> </w:t>
      </w:r>
      <w:r w:rsidRPr="00F65900">
        <w:rPr>
          <w:sz w:val="24"/>
          <w:szCs w:val="24"/>
        </w:rPr>
        <w:t>том числе</w:t>
      </w:r>
      <w:r w:rsidRPr="00F65900">
        <w:rPr>
          <w:spacing w:val="-3"/>
          <w:sz w:val="24"/>
          <w:szCs w:val="24"/>
        </w:rPr>
        <w:t xml:space="preserve"> </w:t>
      </w:r>
      <w:r w:rsidRPr="00F65900">
        <w:rPr>
          <w:sz w:val="24"/>
          <w:szCs w:val="24"/>
        </w:rPr>
        <w:t>при изучении</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произведений;</w:t>
      </w:r>
    </w:p>
    <w:p w:rsidR="00007A9D" w:rsidRPr="00F65900" w:rsidRDefault="00007A9D" w:rsidP="00007A9D">
      <w:pPr>
        <w:spacing w:line="362" w:lineRule="auto"/>
        <w:ind w:left="102" w:right="112" w:firstLine="707"/>
        <w:jc w:val="both"/>
        <w:rPr>
          <w:sz w:val="24"/>
          <w:szCs w:val="24"/>
        </w:rPr>
      </w:pPr>
      <w:r w:rsidRPr="00F65900">
        <w:rPr>
          <w:sz w:val="24"/>
          <w:szCs w:val="24"/>
        </w:rPr>
        <w:t>вносить коррективы в деятельность, оценивать риски и соответствие</w:t>
      </w:r>
      <w:r w:rsidRPr="00F65900">
        <w:rPr>
          <w:spacing w:val="1"/>
          <w:sz w:val="24"/>
          <w:szCs w:val="24"/>
        </w:rPr>
        <w:t xml:space="preserve"> </w:t>
      </w:r>
      <w:r w:rsidRPr="00F65900">
        <w:rPr>
          <w:sz w:val="24"/>
          <w:szCs w:val="24"/>
        </w:rPr>
        <w:t>результатов</w:t>
      </w:r>
      <w:r w:rsidRPr="00F65900">
        <w:rPr>
          <w:spacing w:val="-3"/>
          <w:sz w:val="24"/>
          <w:szCs w:val="24"/>
        </w:rPr>
        <w:t xml:space="preserve"> </w:t>
      </w:r>
      <w:r w:rsidRPr="00F65900">
        <w:rPr>
          <w:sz w:val="24"/>
          <w:szCs w:val="24"/>
        </w:rPr>
        <w:t>целям;</w:t>
      </w:r>
    </w:p>
    <w:p w:rsidR="00007A9D" w:rsidRPr="00F65900" w:rsidRDefault="00007A9D" w:rsidP="00007A9D">
      <w:pPr>
        <w:spacing w:line="360" w:lineRule="auto"/>
        <w:ind w:left="102" w:right="112" w:firstLine="707"/>
        <w:jc w:val="both"/>
        <w:rPr>
          <w:sz w:val="24"/>
          <w:szCs w:val="24"/>
        </w:rPr>
      </w:pPr>
      <w:r w:rsidRPr="00F65900">
        <w:rPr>
          <w:sz w:val="24"/>
          <w:szCs w:val="24"/>
        </w:rPr>
        <w:t>развивать креативное мышление при решении жизненных проблем с</w:t>
      </w:r>
      <w:r w:rsidRPr="00F65900">
        <w:rPr>
          <w:spacing w:val="1"/>
          <w:sz w:val="24"/>
          <w:szCs w:val="24"/>
        </w:rPr>
        <w:t xml:space="preserve"> </w:t>
      </w:r>
      <w:r w:rsidRPr="00F65900">
        <w:rPr>
          <w:sz w:val="24"/>
          <w:szCs w:val="24"/>
        </w:rPr>
        <w:t>учётом</w:t>
      </w:r>
      <w:r w:rsidRPr="00F65900">
        <w:rPr>
          <w:spacing w:val="-1"/>
          <w:sz w:val="24"/>
          <w:szCs w:val="24"/>
        </w:rPr>
        <w:t xml:space="preserve"> </w:t>
      </w:r>
      <w:r w:rsidRPr="00F65900">
        <w:rPr>
          <w:sz w:val="24"/>
          <w:szCs w:val="24"/>
        </w:rPr>
        <w:t>собственного</w:t>
      </w:r>
      <w:r w:rsidRPr="00F65900">
        <w:rPr>
          <w:spacing w:val="1"/>
          <w:sz w:val="24"/>
          <w:szCs w:val="24"/>
        </w:rPr>
        <w:t xml:space="preserve"> </w:t>
      </w:r>
      <w:r w:rsidRPr="00F65900">
        <w:rPr>
          <w:sz w:val="24"/>
          <w:szCs w:val="24"/>
        </w:rPr>
        <w:t>читательского</w:t>
      </w:r>
      <w:r w:rsidRPr="00F65900">
        <w:rPr>
          <w:spacing w:val="-2"/>
          <w:sz w:val="24"/>
          <w:szCs w:val="24"/>
        </w:rPr>
        <w:t xml:space="preserve"> </w:t>
      </w:r>
      <w:r w:rsidRPr="00F65900">
        <w:rPr>
          <w:sz w:val="24"/>
          <w:szCs w:val="24"/>
        </w:rPr>
        <w:t>опыта.</w:t>
      </w:r>
    </w:p>
    <w:p w:rsidR="00007A9D" w:rsidRPr="00F65900" w:rsidRDefault="00007A9D" w:rsidP="00007A9D">
      <w:pPr>
        <w:numPr>
          <w:ilvl w:val="3"/>
          <w:numId w:val="159"/>
        </w:numPr>
        <w:tabs>
          <w:tab w:val="left" w:pos="1862"/>
        </w:tabs>
        <w:spacing w:line="360" w:lineRule="auto"/>
        <w:ind w:right="108"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следующие</w:t>
      </w:r>
      <w:r w:rsidRPr="00F65900">
        <w:rPr>
          <w:spacing w:val="1"/>
          <w:sz w:val="24"/>
          <w:szCs w:val="24"/>
        </w:rPr>
        <w:t xml:space="preserve"> </w:t>
      </w:r>
      <w:r w:rsidRPr="00F65900">
        <w:rPr>
          <w:sz w:val="24"/>
          <w:szCs w:val="24"/>
        </w:rPr>
        <w:t>базовые</w:t>
      </w:r>
      <w:r w:rsidRPr="00F65900">
        <w:rPr>
          <w:spacing w:val="1"/>
          <w:sz w:val="24"/>
          <w:szCs w:val="24"/>
        </w:rPr>
        <w:t xml:space="preserve"> </w:t>
      </w:r>
      <w:r w:rsidRPr="00F65900">
        <w:rPr>
          <w:sz w:val="24"/>
          <w:szCs w:val="24"/>
        </w:rPr>
        <w:t>исследовательские</w:t>
      </w:r>
      <w:r w:rsidRPr="00F65900">
        <w:rPr>
          <w:spacing w:val="1"/>
          <w:sz w:val="24"/>
          <w:szCs w:val="24"/>
        </w:rPr>
        <w:t xml:space="preserve"> </w:t>
      </w:r>
      <w:r w:rsidRPr="00F65900">
        <w:rPr>
          <w:sz w:val="24"/>
          <w:szCs w:val="24"/>
        </w:rPr>
        <w:t>действия</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часть</w:t>
      </w:r>
      <w:r w:rsidRPr="00F65900">
        <w:rPr>
          <w:spacing w:val="1"/>
          <w:sz w:val="24"/>
          <w:szCs w:val="24"/>
        </w:rPr>
        <w:t xml:space="preserve"> </w:t>
      </w:r>
      <w:r w:rsidRPr="00F65900">
        <w:rPr>
          <w:sz w:val="24"/>
          <w:szCs w:val="24"/>
        </w:rPr>
        <w:t>познавательных</w:t>
      </w:r>
      <w:r w:rsidRPr="00F65900">
        <w:rPr>
          <w:spacing w:val="1"/>
          <w:sz w:val="24"/>
          <w:szCs w:val="24"/>
        </w:rPr>
        <w:t xml:space="preserve"> </w:t>
      </w:r>
      <w:r w:rsidRPr="00F65900">
        <w:rPr>
          <w:sz w:val="24"/>
          <w:szCs w:val="24"/>
        </w:rPr>
        <w:t>универсальных</w:t>
      </w:r>
      <w:r w:rsidRPr="00F65900">
        <w:rPr>
          <w:spacing w:val="1"/>
          <w:sz w:val="24"/>
          <w:szCs w:val="24"/>
        </w:rPr>
        <w:t xml:space="preserve"> </w:t>
      </w:r>
      <w:r w:rsidRPr="00F65900">
        <w:rPr>
          <w:sz w:val="24"/>
          <w:szCs w:val="24"/>
        </w:rPr>
        <w:t>учебных действий:</w:t>
      </w:r>
    </w:p>
    <w:p w:rsidR="00007A9D" w:rsidRPr="00F65900" w:rsidRDefault="00007A9D" w:rsidP="00007A9D">
      <w:pPr>
        <w:spacing w:line="360" w:lineRule="auto"/>
        <w:ind w:left="102" w:right="106" w:firstLine="707"/>
        <w:jc w:val="both"/>
        <w:rPr>
          <w:sz w:val="24"/>
          <w:szCs w:val="24"/>
        </w:rPr>
      </w:pPr>
      <w:r w:rsidRPr="00F65900">
        <w:rPr>
          <w:sz w:val="24"/>
          <w:szCs w:val="24"/>
        </w:rPr>
        <w:t>владеть навыками учебно-исследовательской и проектной деятельности</w:t>
      </w:r>
      <w:r w:rsidRPr="00F65900">
        <w:rPr>
          <w:spacing w:val="-67"/>
          <w:sz w:val="24"/>
          <w:szCs w:val="24"/>
        </w:rPr>
        <w:t xml:space="preserve"> </w:t>
      </w:r>
      <w:r w:rsidRPr="00F65900">
        <w:rPr>
          <w:sz w:val="24"/>
          <w:szCs w:val="24"/>
        </w:rPr>
        <w:t>на</w:t>
      </w:r>
      <w:r w:rsidRPr="00F65900">
        <w:rPr>
          <w:spacing w:val="46"/>
          <w:sz w:val="24"/>
          <w:szCs w:val="24"/>
        </w:rPr>
        <w:t xml:space="preserve"> </w:t>
      </w:r>
      <w:r w:rsidRPr="00F65900">
        <w:rPr>
          <w:sz w:val="24"/>
          <w:szCs w:val="24"/>
        </w:rPr>
        <w:t>основе</w:t>
      </w:r>
      <w:r w:rsidRPr="00F65900">
        <w:rPr>
          <w:spacing w:val="45"/>
          <w:sz w:val="24"/>
          <w:szCs w:val="24"/>
        </w:rPr>
        <w:t xml:space="preserve"> </w:t>
      </w:r>
      <w:r w:rsidRPr="00F65900">
        <w:rPr>
          <w:sz w:val="24"/>
          <w:szCs w:val="24"/>
        </w:rPr>
        <w:t>литературного</w:t>
      </w:r>
      <w:r w:rsidRPr="00F65900">
        <w:rPr>
          <w:spacing w:val="47"/>
          <w:sz w:val="24"/>
          <w:szCs w:val="24"/>
        </w:rPr>
        <w:t xml:space="preserve"> </w:t>
      </w:r>
      <w:r w:rsidRPr="00F65900">
        <w:rPr>
          <w:sz w:val="24"/>
          <w:szCs w:val="24"/>
        </w:rPr>
        <w:t>материала,</w:t>
      </w:r>
      <w:r w:rsidRPr="00F65900">
        <w:rPr>
          <w:spacing w:val="42"/>
          <w:sz w:val="24"/>
          <w:szCs w:val="24"/>
        </w:rPr>
        <w:t xml:space="preserve"> </w:t>
      </w:r>
      <w:r w:rsidRPr="00F65900">
        <w:rPr>
          <w:sz w:val="24"/>
          <w:szCs w:val="24"/>
        </w:rPr>
        <w:t>навыками</w:t>
      </w:r>
      <w:r w:rsidRPr="00F65900">
        <w:rPr>
          <w:spacing w:val="44"/>
          <w:sz w:val="24"/>
          <w:szCs w:val="24"/>
        </w:rPr>
        <w:t xml:space="preserve"> </w:t>
      </w:r>
      <w:r w:rsidRPr="00F65900">
        <w:rPr>
          <w:sz w:val="24"/>
          <w:szCs w:val="24"/>
        </w:rPr>
        <w:t>разрешения</w:t>
      </w:r>
      <w:r w:rsidRPr="00F65900">
        <w:rPr>
          <w:spacing w:val="46"/>
          <w:sz w:val="24"/>
          <w:szCs w:val="24"/>
        </w:rPr>
        <w:t xml:space="preserve"> </w:t>
      </w:r>
      <w:r w:rsidRPr="00F65900">
        <w:rPr>
          <w:sz w:val="24"/>
          <w:szCs w:val="24"/>
        </w:rPr>
        <w:t>проблем</w:t>
      </w:r>
      <w:r w:rsidRPr="00F65900">
        <w:rPr>
          <w:spacing w:val="18"/>
          <w:sz w:val="24"/>
          <w:szCs w:val="24"/>
        </w:rPr>
        <w:t xml:space="preserve"> </w:t>
      </w:r>
      <w:r w:rsidRPr="00F65900">
        <w:rPr>
          <w:sz w:val="24"/>
          <w:szCs w:val="24"/>
        </w:rPr>
        <w:t>с</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0" w:lineRule="auto"/>
        <w:ind w:left="102" w:right="106"/>
        <w:jc w:val="both"/>
        <w:rPr>
          <w:sz w:val="24"/>
          <w:szCs w:val="24"/>
        </w:rPr>
      </w:pPr>
      <w:r w:rsidRPr="00F65900">
        <w:rPr>
          <w:sz w:val="24"/>
          <w:szCs w:val="24"/>
        </w:rPr>
        <w:t>использованием</w:t>
      </w:r>
      <w:r w:rsidRPr="00F65900">
        <w:rPr>
          <w:spacing w:val="-15"/>
          <w:sz w:val="24"/>
          <w:szCs w:val="24"/>
        </w:rPr>
        <w:t xml:space="preserve"> </w:t>
      </w:r>
      <w:r w:rsidRPr="00F65900">
        <w:rPr>
          <w:sz w:val="24"/>
          <w:szCs w:val="24"/>
        </w:rPr>
        <w:t>художественных</w:t>
      </w:r>
      <w:r w:rsidRPr="00F65900">
        <w:rPr>
          <w:spacing w:val="-15"/>
          <w:sz w:val="24"/>
          <w:szCs w:val="24"/>
        </w:rPr>
        <w:t xml:space="preserve"> </w:t>
      </w:r>
      <w:r w:rsidRPr="00F65900">
        <w:rPr>
          <w:sz w:val="24"/>
          <w:szCs w:val="24"/>
        </w:rPr>
        <w:t>произведений,</w:t>
      </w:r>
      <w:r w:rsidRPr="00F65900">
        <w:rPr>
          <w:spacing w:val="-16"/>
          <w:sz w:val="24"/>
          <w:szCs w:val="24"/>
        </w:rPr>
        <w:t xml:space="preserve"> </w:t>
      </w:r>
      <w:r w:rsidRPr="00F65900">
        <w:rPr>
          <w:sz w:val="24"/>
          <w:szCs w:val="24"/>
        </w:rPr>
        <w:t>способностью</w:t>
      </w:r>
      <w:r w:rsidRPr="00F65900">
        <w:rPr>
          <w:spacing w:val="-16"/>
          <w:sz w:val="24"/>
          <w:szCs w:val="24"/>
        </w:rPr>
        <w:t xml:space="preserve"> </w:t>
      </w:r>
      <w:r w:rsidRPr="00F65900">
        <w:rPr>
          <w:sz w:val="24"/>
          <w:szCs w:val="24"/>
        </w:rPr>
        <w:t>и</w:t>
      </w:r>
      <w:r w:rsidRPr="00F65900">
        <w:rPr>
          <w:spacing w:val="-14"/>
          <w:sz w:val="24"/>
          <w:szCs w:val="24"/>
        </w:rPr>
        <w:t xml:space="preserve"> </w:t>
      </w:r>
      <w:r w:rsidRPr="00F65900">
        <w:rPr>
          <w:sz w:val="24"/>
          <w:szCs w:val="24"/>
        </w:rPr>
        <w:t>готовностью</w:t>
      </w:r>
      <w:r w:rsidRPr="00F65900">
        <w:rPr>
          <w:spacing w:val="-68"/>
          <w:sz w:val="24"/>
          <w:szCs w:val="24"/>
        </w:rPr>
        <w:t xml:space="preserve"> </w:t>
      </w:r>
      <w:r w:rsidRPr="00F65900">
        <w:rPr>
          <w:sz w:val="24"/>
          <w:szCs w:val="24"/>
        </w:rPr>
        <w:t>к</w:t>
      </w:r>
      <w:r w:rsidRPr="00F65900">
        <w:rPr>
          <w:spacing w:val="1"/>
          <w:sz w:val="24"/>
          <w:szCs w:val="24"/>
        </w:rPr>
        <w:t xml:space="preserve"> </w:t>
      </w:r>
      <w:r w:rsidRPr="00F65900">
        <w:rPr>
          <w:sz w:val="24"/>
          <w:szCs w:val="24"/>
        </w:rPr>
        <w:t>самостоятельному</w:t>
      </w:r>
      <w:r w:rsidRPr="00F65900">
        <w:rPr>
          <w:spacing w:val="1"/>
          <w:sz w:val="24"/>
          <w:szCs w:val="24"/>
        </w:rPr>
        <w:t xml:space="preserve"> </w:t>
      </w:r>
      <w:r w:rsidRPr="00F65900">
        <w:rPr>
          <w:sz w:val="24"/>
          <w:szCs w:val="24"/>
        </w:rPr>
        <w:t>поиску</w:t>
      </w:r>
      <w:r w:rsidRPr="00F65900">
        <w:rPr>
          <w:spacing w:val="1"/>
          <w:sz w:val="24"/>
          <w:szCs w:val="24"/>
        </w:rPr>
        <w:t xml:space="preserve"> </w:t>
      </w:r>
      <w:r w:rsidRPr="00F65900">
        <w:rPr>
          <w:sz w:val="24"/>
          <w:szCs w:val="24"/>
        </w:rPr>
        <w:t>методов</w:t>
      </w:r>
      <w:r w:rsidRPr="00F65900">
        <w:rPr>
          <w:spacing w:val="1"/>
          <w:sz w:val="24"/>
          <w:szCs w:val="24"/>
        </w:rPr>
        <w:t xml:space="preserve"> </w:t>
      </w:r>
      <w:r w:rsidRPr="00F65900">
        <w:rPr>
          <w:sz w:val="24"/>
          <w:szCs w:val="24"/>
        </w:rPr>
        <w:t>решения</w:t>
      </w:r>
      <w:r w:rsidRPr="00F65900">
        <w:rPr>
          <w:spacing w:val="1"/>
          <w:sz w:val="24"/>
          <w:szCs w:val="24"/>
        </w:rPr>
        <w:t xml:space="preserve"> </w:t>
      </w:r>
      <w:r w:rsidRPr="00F65900">
        <w:rPr>
          <w:sz w:val="24"/>
          <w:szCs w:val="24"/>
        </w:rPr>
        <w:t>практических</w:t>
      </w:r>
      <w:r w:rsidRPr="00F65900">
        <w:rPr>
          <w:spacing w:val="1"/>
          <w:sz w:val="24"/>
          <w:szCs w:val="24"/>
        </w:rPr>
        <w:t xml:space="preserve"> </w:t>
      </w:r>
      <w:r w:rsidRPr="00F65900">
        <w:rPr>
          <w:sz w:val="24"/>
          <w:szCs w:val="24"/>
        </w:rPr>
        <w:t>задач,</w:t>
      </w:r>
      <w:r w:rsidRPr="00F65900">
        <w:rPr>
          <w:spacing w:val="1"/>
          <w:sz w:val="24"/>
          <w:szCs w:val="24"/>
        </w:rPr>
        <w:t xml:space="preserve"> </w:t>
      </w:r>
      <w:r w:rsidRPr="00F65900">
        <w:rPr>
          <w:sz w:val="24"/>
          <w:szCs w:val="24"/>
        </w:rPr>
        <w:t>применению</w:t>
      </w:r>
      <w:r w:rsidRPr="00F65900">
        <w:rPr>
          <w:spacing w:val="-2"/>
          <w:sz w:val="24"/>
          <w:szCs w:val="24"/>
        </w:rPr>
        <w:t xml:space="preserve"> </w:t>
      </w:r>
      <w:r w:rsidRPr="00F65900">
        <w:rPr>
          <w:sz w:val="24"/>
          <w:szCs w:val="24"/>
        </w:rPr>
        <w:t>различных</w:t>
      </w:r>
      <w:r w:rsidRPr="00F65900">
        <w:rPr>
          <w:spacing w:val="1"/>
          <w:sz w:val="24"/>
          <w:szCs w:val="24"/>
        </w:rPr>
        <w:t xml:space="preserve"> </w:t>
      </w:r>
      <w:r w:rsidRPr="00F65900">
        <w:rPr>
          <w:sz w:val="24"/>
          <w:szCs w:val="24"/>
        </w:rPr>
        <w:t>методов</w:t>
      </w:r>
      <w:r w:rsidRPr="00F65900">
        <w:rPr>
          <w:spacing w:val="-2"/>
          <w:sz w:val="24"/>
          <w:szCs w:val="24"/>
        </w:rPr>
        <w:t xml:space="preserve"> </w:t>
      </w:r>
      <w:r w:rsidRPr="00F65900">
        <w:rPr>
          <w:sz w:val="24"/>
          <w:szCs w:val="24"/>
        </w:rPr>
        <w:t>познания;</w:t>
      </w:r>
    </w:p>
    <w:p w:rsidR="00007A9D" w:rsidRPr="00F65900" w:rsidRDefault="00007A9D" w:rsidP="00007A9D">
      <w:pPr>
        <w:spacing w:before="1" w:line="360" w:lineRule="auto"/>
        <w:ind w:left="102" w:right="112" w:firstLine="707"/>
        <w:jc w:val="both"/>
        <w:rPr>
          <w:sz w:val="24"/>
          <w:szCs w:val="24"/>
        </w:rPr>
      </w:pPr>
      <w:r w:rsidRPr="00F65900">
        <w:rPr>
          <w:sz w:val="24"/>
          <w:szCs w:val="24"/>
        </w:rPr>
        <w:t>осуществлять</w:t>
      </w:r>
      <w:r w:rsidRPr="00F65900">
        <w:rPr>
          <w:spacing w:val="1"/>
          <w:sz w:val="24"/>
          <w:szCs w:val="24"/>
        </w:rPr>
        <w:t xml:space="preserve"> </w:t>
      </w:r>
      <w:r w:rsidRPr="00F65900">
        <w:rPr>
          <w:sz w:val="24"/>
          <w:szCs w:val="24"/>
        </w:rPr>
        <w:t>различные</w:t>
      </w:r>
      <w:r w:rsidRPr="00F65900">
        <w:rPr>
          <w:spacing w:val="1"/>
          <w:sz w:val="24"/>
          <w:szCs w:val="24"/>
        </w:rPr>
        <w:t xml:space="preserve"> </w:t>
      </w:r>
      <w:r w:rsidRPr="00F65900">
        <w:rPr>
          <w:sz w:val="24"/>
          <w:szCs w:val="24"/>
        </w:rPr>
        <w:t>виды</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получению</w:t>
      </w:r>
      <w:r w:rsidRPr="00F65900">
        <w:rPr>
          <w:spacing w:val="1"/>
          <w:sz w:val="24"/>
          <w:szCs w:val="24"/>
        </w:rPr>
        <w:t xml:space="preserve"> </w:t>
      </w:r>
      <w:r w:rsidRPr="00F65900">
        <w:rPr>
          <w:sz w:val="24"/>
          <w:szCs w:val="24"/>
        </w:rPr>
        <w:t>нового</w:t>
      </w:r>
      <w:r w:rsidRPr="00F65900">
        <w:rPr>
          <w:spacing w:val="1"/>
          <w:sz w:val="24"/>
          <w:szCs w:val="24"/>
        </w:rPr>
        <w:t xml:space="preserve"> </w:t>
      </w:r>
      <w:r w:rsidRPr="00F65900">
        <w:rPr>
          <w:sz w:val="24"/>
          <w:szCs w:val="24"/>
        </w:rPr>
        <w:t>знания</w:t>
      </w:r>
      <w:r w:rsidRPr="00F65900">
        <w:rPr>
          <w:spacing w:val="1"/>
          <w:sz w:val="24"/>
          <w:szCs w:val="24"/>
        </w:rPr>
        <w:t xml:space="preserve"> </w:t>
      </w:r>
      <w:r w:rsidRPr="00F65900">
        <w:rPr>
          <w:sz w:val="24"/>
          <w:szCs w:val="24"/>
        </w:rPr>
        <w:t>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1"/>
          <w:sz w:val="24"/>
          <w:szCs w:val="24"/>
        </w:rPr>
        <w:t xml:space="preserve"> </w:t>
      </w:r>
      <w:r w:rsidRPr="00F65900">
        <w:rPr>
          <w:sz w:val="24"/>
          <w:szCs w:val="24"/>
        </w:rPr>
        <w:t>литературе,</w:t>
      </w:r>
      <w:r w:rsidRPr="00F65900">
        <w:rPr>
          <w:spacing w:val="1"/>
          <w:sz w:val="24"/>
          <w:szCs w:val="24"/>
        </w:rPr>
        <w:t xml:space="preserve"> </w:t>
      </w:r>
      <w:r w:rsidRPr="00F65900">
        <w:rPr>
          <w:sz w:val="24"/>
          <w:szCs w:val="24"/>
        </w:rPr>
        <w:t>его</w:t>
      </w:r>
      <w:r w:rsidRPr="00F65900">
        <w:rPr>
          <w:spacing w:val="1"/>
          <w:sz w:val="24"/>
          <w:szCs w:val="24"/>
        </w:rPr>
        <w:t xml:space="preserve"> </w:t>
      </w:r>
      <w:r w:rsidRPr="00F65900">
        <w:rPr>
          <w:sz w:val="24"/>
          <w:szCs w:val="24"/>
        </w:rPr>
        <w:t>интерпретации,</w:t>
      </w:r>
      <w:r w:rsidRPr="00F65900">
        <w:rPr>
          <w:spacing w:val="1"/>
          <w:sz w:val="24"/>
          <w:szCs w:val="24"/>
        </w:rPr>
        <w:t xml:space="preserve"> </w:t>
      </w:r>
      <w:r w:rsidRPr="00F65900">
        <w:rPr>
          <w:sz w:val="24"/>
          <w:szCs w:val="24"/>
        </w:rPr>
        <w:t>преобразованию и применению в различных учебных ситуациях, в том числе</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создании учебных</w:t>
      </w:r>
      <w:r w:rsidRPr="00F65900">
        <w:rPr>
          <w:spacing w:val="-3"/>
          <w:sz w:val="24"/>
          <w:szCs w:val="24"/>
        </w:rPr>
        <w:t xml:space="preserve"> </w:t>
      </w:r>
      <w:r w:rsidRPr="00F65900">
        <w:rPr>
          <w:sz w:val="24"/>
          <w:szCs w:val="24"/>
        </w:rPr>
        <w:t>проектов;</w:t>
      </w:r>
    </w:p>
    <w:p w:rsidR="00007A9D" w:rsidRPr="00F65900" w:rsidRDefault="00007A9D" w:rsidP="00007A9D">
      <w:pPr>
        <w:spacing w:before="1" w:line="360" w:lineRule="auto"/>
        <w:ind w:left="102" w:right="109" w:firstLine="707"/>
        <w:jc w:val="both"/>
        <w:rPr>
          <w:sz w:val="24"/>
          <w:szCs w:val="24"/>
        </w:rPr>
      </w:pPr>
      <w:r w:rsidRPr="00F65900">
        <w:rPr>
          <w:sz w:val="24"/>
          <w:szCs w:val="24"/>
        </w:rPr>
        <w:t>владеть</w:t>
      </w:r>
      <w:r w:rsidRPr="00F65900">
        <w:rPr>
          <w:spacing w:val="-13"/>
          <w:sz w:val="24"/>
          <w:szCs w:val="24"/>
        </w:rPr>
        <w:t xml:space="preserve"> </w:t>
      </w:r>
      <w:r w:rsidRPr="00F65900">
        <w:rPr>
          <w:sz w:val="24"/>
          <w:szCs w:val="24"/>
        </w:rPr>
        <w:t>научной</w:t>
      </w:r>
      <w:r w:rsidRPr="00F65900">
        <w:rPr>
          <w:spacing w:val="-12"/>
          <w:sz w:val="24"/>
          <w:szCs w:val="24"/>
        </w:rPr>
        <w:t xml:space="preserve"> </w:t>
      </w:r>
      <w:r w:rsidRPr="00F65900">
        <w:rPr>
          <w:sz w:val="24"/>
          <w:szCs w:val="24"/>
        </w:rPr>
        <w:t>терминологией,</w:t>
      </w:r>
      <w:r w:rsidRPr="00F65900">
        <w:rPr>
          <w:spacing w:val="-14"/>
          <w:sz w:val="24"/>
          <w:szCs w:val="24"/>
        </w:rPr>
        <w:t xml:space="preserve"> </w:t>
      </w:r>
      <w:r w:rsidRPr="00F65900">
        <w:rPr>
          <w:sz w:val="24"/>
          <w:szCs w:val="24"/>
        </w:rPr>
        <w:t>общенаучными</w:t>
      </w:r>
      <w:r w:rsidRPr="00F65900">
        <w:rPr>
          <w:spacing w:val="-12"/>
          <w:sz w:val="24"/>
          <w:szCs w:val="24"/>
        </w:rPr>
        <w:t xml:space="preserve"> </w:t>
      </w:r>
      <w:r w:rsidRPr="00F65900">
        <w:rPr>
          <w:sz w:val="24"/>
          <w:szCs w:val="24"/>
        </w:rPr>
        <w:t>ключевыми</w:t>
      </w:r>
      <w:r w:rsidRPr="00F65900">
        <w:rPr>
          <w:spacing w:val="-12"/>
          <w:sz w:val="24"/>
          <w:szCs w:val="24"/>
        </w:rPr>
        <w:t xml:space="preserve"> </w:t>
      </w:r>
      <w:r w:rsidRPr="00F65900">
        <w:rPr>
          <w:sz w:val="24"/>
          <w:szCs w:val="24"/>
        </w:rPr>
        <w:t>понятиями</w:t>
      </w:r>
      <w:r w:rsidRPr="00F65900">
        <w:rPr>
          <w:spacing w:val="-68"/>
          <w:sz w:val="24"/>
          <w:szCs w:val="24"/>
        </w:rPr>
        <w:t xml:space="preserve"> </w:t>
      </w:r>
      <w:r w:rsidRPr="00F65900">
        <w:rPr>
          <w:sz w:val="24"/>
          <w:szCs w:val="24"/>
        </w:rPr>
        <w:t>и</w:t>
      </w:r>
      <w:r w:rsidRPr="00F65900">
        <w:rPr>
          <w:spacing w:val="-1"/>
          <w:sz w:val="24"/>
          <w:szCs w:val="24"/>
        </w:rPr>
        <w:t xml:space="preserve"> </w:t>
      </w:r>
      <w:r w:rsidRPr="00F65900">
        <w:rPr>
          <w:sz w:val="24"/>
          <w:szCs w:val="24"/>
        </w:rPr>
        <w:t>методами современного литературоведения;</w:t>
      </w:r>
    </w:p>
    <w:p w:rsidR="00007A9D" w:rsidRPr="00F65900" w:rsidRDefault="00007A9D" w:rsidP="00007A9D">
      <w:pPr>
        <w:spacing w:before="1" w:line="360" w:lineRule="auto"/>
        <w:ind w:left="102" w:right="110" w:firstLine="707"/>
        <w:jc w:val="both"/>
        <w:rPr>
          <w:sz w:val="24"/>
          <w:szCs w:val="24"/>
        </w:rPr>
      </w:pPr>
      <w:r w:rsidRPr="00F65900">
        <w:rPr>
          <w:sz w:val="24"/>
          <w:szCs w:val="24"/>
        </w:rPr>
        <w:t>ставить</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формулировать</w:t>
      </w:r>
      <w:r w:rsidRPr="00F65900">
        <w:rPr>
          <w:spacing w:val="1"/>
          <w:sz w:val="24"/>
          <w:szCs w:val="24"/>
        </w:rPr>
        <w:t xml:space="preserve"> </w:t>
      </w:r>
      <w:r w:rsidRPr="00F65900">
        <w:rPr>
          <w:sz w:val="24"/>
          <w:szCs w:val="24"/>
        </w:rPr>
        <w:t>собственные</w:t>
      </w:r>
      <w:r w:rsidRPr="00F65900">
        <w:rPr>
          <w:spacing w:val="1"/>
          <w:sz w:val="24"/>
          <w:szCs w:val="24"/>
        </w:rPr>
        <w:t xml:space="preserve"> </w:t>
      </w:r>
      <w:r w:rsidRPr="00F65900">
        <w:rPr>
          <w:sz w:val="24"/>
          <w:szCs w:val="24"/>
        </w:rPr>
        <w:t>задачи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образовательной</w:t>
      </w:r>
      <w:r w:rsidRPr="00F65900">
        <w:rPr>
          <w:spacing w:val="-67"/>
          <w:sz w:val="24"/>
          <w:szCs w:val="24"/>
        </w:rPr>
        <w:t xml:space="preserve"> </w:t>
      </w:r>
      <w:r w:rsidRPr="00F65900">
        <w:rPr>
          <w:sz w:val="24"/>
          <w:szCs w:val="24"/>
        </w:rPr>
        <w:t>деятельности и жизненных ситуациях с учётом собственного читательского</w:t>
      </w:r>
      <w:r w:rsidRPr="00F65900">
        <w:rPr>
          <w:spacing w:val="1"/>
          <w:sz w:val="24"/>
          <w:szCs w:val="24"/>
        </w:rPr>
        <w:t xml:space="preserve"> </w:t>
      </w:r>
      <w:r w:rsidRPr="00F65900">
        <w:rPr>
          <w:sz w:val="24"/>
          <w:szCs w:val="24"/>
        </w:rPr>
        <w:t>опыта;</w:t>
      </w:r>
    </w:p>
    <w:p w:rsidR="00007A9D" w:rsidRPr="00F65900" w:rsidRDefault="00007A9D" w:rsidP="00007A9D">
      <w:pPr>
        <w:spacing w:line="360" w:lineRule="auto"/>
        <w:ind w:left="102" w:right="107" w:firstLine="707"/>
        <w:jc w:val="both"/>
        <w:rPr>
          <w:sz w:val="24"/>
          <w:szCs w:val="24"/>
        </w:rPr>
      </w:pPr>
      <w:r w:rsidRPr="00F65900">
        <w:rPr>
          <w:sz w:val="24"/>
          <w:szCs w:val="24"/>
        </w:rPr>
        <w:t>выявлять</w:t>
      </w:r>
      <w:r w:rsidRPr="00F65900">
        <w:rPr>
          <w:spacing w:val="1"/>
          <w:sz w:val="24"/>
          <w:szCs w:val="24"/>
        </w:rPr>
        <w:t xml:space="preserve"> </w:t>
      </w:r>
      <w:r w:rsidRPr="00F65900">
        <w:rPr>
          <w:sz w:val="24"/>
          <w:szCs w:val="24"/>
        </w:rPr>
        <w:t>причинно-следственные</w:t>
      </w:r>
      <w:r w:rsidRPr="00F65900">
        <w:rPr>
          <w:spacing w:val="1"/>
          <w:sz w:val="24"/>
          <w:szCs w:val="24"/>
        </w:rPr>
        <w:t xml:space="preserve"> </w:t>
      </w:r>
      <w:r w:rsidRPr="00F65900">
        <w:rPr>
          <w:sz w:val="24"/>
          <w:szCs w:val="24"/>
        </w:rPr>
        <w:t>связи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актуализировать</w:t>
      </w:r>
      <w:r w:rsidRPr="00F65900">
        <w:rPr>
          <w:spacing w:val="1"/>
          <w:sz w:val="24"/>
          <w:szCs w:val="24"/>
        </w:rPr>
        <w:t xml:space="preserve"> </w:t>
      </w:r>
      <w:r w:rsidRPr="00F65900">
        <w:rPr>
          <w:sz w:val="24"/>
          <w:szCs w:val="24"/>
        </w:rPr>
        <w:t>задачу,</w:t>
      </w:r>
      <w:r w:rsidRPr="00F65900">
        <w:rPr>
          <w:spacing w:val="1"/>
          <w:sz w:val="24"/>
          <w:szCs w:val="24"/>
        </w:rPr>
        <w:t xml:space="preserve"> </w:t>
      </w:r>
      <w:r w:rsidRPr="00F65900">
        <w:rPr>
          <w:spacing w:val="-1"/>
          <w:sz w:val="24"/>
          <w:szCs w:val="24"/>
        </w:rPr>
        <w:t>выдвигать</w:t>
      </w:r>
      <w:r w:rsidRPr="00F65900">
        <w:rPr>
          <w:spacing w:val="-16"/>
          <w:sz w:val="24"/>
          <w:szCs w:val="24"/>
        </w:rPr>
        <w:t xml:space="preserve"> </w:t>
      </w:r>
      <w:r w:rsidRPr="00F65900">
        <w:rPr>
          <w:spacing w:val="-1"/>
          <w:sz w:val="24"/>
          <w:szCs w:val="24"/>
        </w:rPr>
        <w:t>гипотезу</w:t>
      </w:r>
      <w:r w:rsidRPr="00F65900">
        <w:rPr>
          <w:spacing w:val="-17"/>
          <w:sz w:val="24"/>
          <w:szCs w:val="24"/>
        </w:rPr>
        <w:t xml:space="preserve"> </w:t>
      </w:r>
      <w:r w:rsidRPr="00F65900">
        <w:rPr>
          <w:sz w:val="24"/>
          <w:szCs w:val="24"/>
        </w:rPr>
        <w:t>ее</w:t>
      </w:r>
      <w:r w:rsidRPr="00F65900">
        <w:rPr>
          <w:spacing w:val="-15"/>
          <w:sz w:val="24"/>
          <w:szCs w:val="24"/>
        </w:rPr>
        <w:t xml:space="preserve"> </w:t>
      </w:r>
      <w:r w:rsidRPr="00F65900">
        <w:rPr>
          <w:sz w:val="24"/>
          <w:szCs w:val="24"/>
        </w:rPr>
        <w:t>решения,</w:t>
      </w:r>
      <w:r w:rsidRPr="00F65900">
        <w:rPr>
          <w:spacing w:val="-15"/>
          <w:sz w:val="24"/>
          <w:szCs w:val="24"/>
        </w:rPr>
        <w:t xml:space="preserve"> </w:t>
      </w:r>
      <w:r w:rsidRPr="00F65900">
        <w:rPr>
          <w:sz w:val="24"/>
          <w:szCs w:val="24"/>
        </w:rPr>
        <w:t>находить</w:t>
      </w:r>
      <w:r w:rsidRPr="00F65900">
        <w:rPr>
          <w:spacing w:val="-16"/>
          <w:sz w:val="24"/>
          <w:szCs w:val="24"/>
        </w:rPr>
        <w:t xml:space="preserve"> </w:t>
      </w:r>
      <w:r w:rsidRPr="00F65900">
        <w:rPr>
          <w:sz w:val="24"/>
          <w:szCs w:val="24"/>
        </w:rPr>
        <w:t>аргументы</w:t>
      </w:r>
      <w:r w:rsidRPr="00F65900">
        <w:rPr>
          <w:spacing w:val="-14"/>
          <w:sz w:val="24"/>
          <w:szCs w:val="24"/>
        </w:rPr>
        <w:t xml:space="preserve"> </w:t>
      </w:r>
      <w:r w:rsidRPr="00F65900">
        <w:rPr>
          <w:sz w:val="24"/>
          <w:szCs w:val="24"/>
        </w:rPr>
        <w:t>для</w:t>
      </w:r>
      <w:r w:rsidRPr="00F65900">
        <w:rPr>
          <w:spacing w:val="-15"/>
          <w:sz w:val="24"/>
          <w:szCs w:val="24"/>
        </w:rPr>
        <w:t xml:space="preserve"> </w:t>
      </w:r>
      <w:r w:rsidRPr="00F65900">
        <w:rPr>
          <w:sz w:val="24"/>
          <w:szCs w:val="24"/>
        </w:rPr>
        <w:t>доказательства</w:t>
      </w:r>
      <w:r w:rsidRPr="00F65900">
        <w:rPr>
          <w:spacing w:val="-16"/>
          <w:sz w:val="24"/>
          <w:szCs w:val="24"/>
        </w:rPr>
        <w:t xml:space="preserve"> </w:t>
      </w:r>
      <w:r w:rsidRPr="00F65900">
        <w:rPr>
          <w:sz w:val="24"/>
          <w:szCs w:val="24"/>
        </w:rPr>
        <w:t>своих</w:t>
      </w:r>
      <w:r w:rsidRPr="00F65900">
        <w:rPr>
          <w:spacing w:val="-68"/>
          <w:sz w:val="24"/>
          <w:szCs w:val="24"/>
        </w:rPr>
        <w:t xml:space="preserve"> </w:t>
      </w:r>
      <w:r w:rsidRPr="00F65900">
        <w:rPr>
          <w:sz w:val="24"/>
          <w:szCs w:val="24"/>
        </w:rPr>
        <w:t>утверждений,</w:t>
      </w:r>
      <w:r w:rsidRPr="00F65900">
        <w:rPr>
          <w:spacing w:val="-2"/>
          <w:sz w:val="24"/>
          <w:szCs w:val="24"/>
        </w:rPr>
        <w:t xml:space="preserve"> </w:t>
      </w:r>
      <w:r w:rsidRPr="00F65900">
        <w:rPr>
          <w:sz w:val="24"/>
          <w:szCs w:val="24"/>
        </w:rPr>
        <w:t>задавать</w:t>
      </w:r>
      <w:r w:rsidRPr="00F65900">
        <w:rPr>
          <w:spacing w:val="-1"/>
          <w:sz w:val="24"/>
          <w:szCs w:val="24"/>
        </w:rPr>
        <w:t xml:space="preserve"> </w:t>
      </w:r>
      <w:r w:rsidRPr="00F65900">
        <w:rPr>
          <w:sz w:val="24"/>
          <w:szCs w:val="24"/>
        </w:rPr>
        <w:t>параметры</w:t>
      </w:r>
      <w:r w:rsidRPr="00F65900">
        <w:rPr>
          <w:spacing w:val="-3"/>
          <w:sz w:val="24"/>
          <w:szCs w:val="24"/>
        </w:rPr>
        <w:t xml:space="preserve"> </w:t>
      </w:r>
      <w:r w:rsidRPr="00F65900">
        <w:rPr>
          <w:sz w:val="24"/>
          <w:szCs w:val="24"/>
        </w:rPr>
        <w:t>и</w:t>
      </w:r>
      <w:r w:rsidRPr="00F65900">
        <w:rPr>
          <w:spacing w:val="-1"/>
          <w:sz w:val="24"/>
          <w:szCs w:val="24"/>
        </w:rPr>
        <w:t xml:space="preserve"> </w:t>
      </w:r>
      <w:r w:rsidRPr="00F65900">
        <w:rPr>
          <w:sz w:val="24"/>
          <w:szCs w:val="24"/>
        </w:rPr>
        <w:t>критерии</w:t>
      </w:r>
      <w:r w:rsidRPr="00F65900">
        <w:rPr>
          <w:spacing w:val="-3"/>
          <w:sz w:val="24"/>
          <w:szCs w:val="24"/>
        </w:rPr>
        <w:t xml:space="preserve"> </w:t>
      </w:r>
      <w:r w:rsidRPr="00F65900">
        <w:rPr>
          <w:sz w:val="24"/>
          <w:szCs w:val="24"/>
        </w:rPr>
        <w:t>решения;</w:t>
      </w:r>
    </w:p>
    <w:p w:rsidR="00007A9D" w:rsidRPr="00F65900" w:rsidRDefault="00007A9D" w:rsidP="00007A9D">
      <w:pPr>
        <w:spacing w:line="360" w:lineRule="auto"/>
        <w:ind w:left="102" w:right="110" w:firstLine="707"/>
        <w:jc w:val="both"/>
        <w:rPr>
          <w:sz w:val="24"/>
          <w:szCs w:val="24"/>
        </w:rPr>
      </w:pPr>
      <w:r w:rsidRPr="00F65900">
        <w:rPr>
          <w:sz w:val="24"/>
          <w:szCs w:val="24"/>
        </w:rPr>
        <w:t>анализировать</w:t>
      </w:r>
      <w:r w:rsidRPr="00F65900">
        <w:rPr>
          <w:spacing w:val="1"/>
          <w:sz w:val="24"/>
          <w:szCs w:val="24"/>
        </w:rPr>
        <w:t xml:space="preserve"> </w:t>
      </w:r>
      <w:r w:rsidRPr="00F65900">
        <w:rPr>
          <w:sz w:val="24"/>
          <w:szCs w:val="24"/>
        </w:rPr>
        <w:t>полученные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ходе</w:t>
      </w:r>
      <w:r w:rsidRPr="00F65900">
        <w:rPr>
          <w:spacing w:val="1"/>
          <w:sz w:val="24"/>
          <w:szCs w:val="24"/>
        </w:rPr>
        <w:t xml:space="preserve"> </w:t>
      </w:r>
      <w:r w:rsidRPr="00F65900">
        <w:rPr>
          <w:sz w:val="24"/>
          <w:szCs w:val="24"/>
        </w:rPr>
        <w:t>решения</w:t>
      </w:r>
      <w:r w:rsidRPr="00F65900">
        <w:rPr>
          <w:spacing w:val="1"/>
          <w:sz w:val="24"/>
          <w:szCs w:val="24"/>
        </w:rPr>
        <w:t xml:space="preserve"> </w:t>
      </w:r>
      <w:r w:rsidRPr="00F65900">
        <w:rPr>
          <w:sz w:val="24"/>
          <w:szCs w:val="24"/>
        </w:rPr>
        <w:t>задачи</w:t>
      </w:r>
      <w:r w:rsidRPr="00F65900">
        <w:rPr>
          <w:spacing w:val="1"/>
          <w:sz w:val="24"/>
          <w:szCs w:val="24"/>
        </w:rPr>
        <w:t xml:space="preserve"> </w:t>
      </w:r>
      <w:r w:rsidRPr="00F65900">
        <w:rPr>
          <w:sz w:val="24"/>
          <w:szCs w:val="24"/>
        </w:rPr>
        <w:t>результаты,</w:t>
      </w:r>
      <w:r w:rsidRPr="00F65900">
        <w:rPr>
          <w:spacing w:val="1"/>
          <w:sz w:val="24"/>
          <w:szCs w:val="24"/>
        </w:rPr>
        <w:t xml:space="preserve"> </w:t>
      </w:r>
      <w:r w:rsidRPr="00F65900">
        <w:rPr>
          <w:sz w:val="24"/>
          <w:szCs w:val="24"/>
        </w:rPr>
        <w:t>критически оценивать их достоверность, прогнозировать изменение в новых</w:t>
      </w:r>
      <w:r w:rsidRPr="00F65900">
        <w:rPr>
          <w:spacing w:val="1"/>
          <w:sz w:val="24"/>
          <w:szCs w:val="24"/>
        </w:rPr>
        <w:t xml:space="preserve"> </w:t>
      </w:r>
      <w:r w:rsidRPr="00F65900">
        <w:rPr>
          <w:sz w:val="24"/>
          <w:szCs w:val="24"/>
        </w:rPr>
        <w:t>условиях;</w:t>
      </w:r>
    </w:p>
    <w:p w:rsidR="00007A9D" w:rsidRPr="00F65900" w:rsidRDefault="00007A9D" w:rsidP="00007A9D">
      <w:pPr>
        <w:spacing w:before="1"/>
        <w:ind w:left="810"/>
        <w:jc w:val="both"/>
        <w:rPr>
          <w:sz w:val="24"/>
          <w:szCs w:val="24"/>
        </w:rPr>
      </w:pPr>
      <w:r w:rsidRPr="00F65900">
        <w:rPr>
          <w:sz w:val="24"/>
          <w:szCs w:val="24"/>
        </w:rPr>
        <w:t>давать</w:t>
      </w:r>
      <w:r w:rsidRPr="00F65900">
        <w:rPr>
          <w:spacing w:val="-4"/>
          <w:sz w:val="24"/>
          <w:szCs w:val="24"/>
        </w:rPr>
        <w:t xml:space="preserve"> </w:t>
      </w:r>
      <w:r w:rsidRPr="00F65900">
        <w:rPr>
          <w:sz w:val="24"/>
          <w:szCs w:val="24"/>
        </w:rPr>
        <w:t>оценку</w:t>
      </w:r>
      <w:r w:rsidRPr="00F65900">
        <w:rPr>
          <w:spacing w:val="-1"/>
          <w:sz w:val="24"/>
          <w:szCs w:val="24"/>
        </w:rPr>
        <w:t xml:space="preserve"> </w:t>
      </w:r>
      <w:r w:rsidRPr="00F65900">
        <w:rPr>
          <w:sz w:val="24"/>
          <w:szCs w:val="24"/>
        </w:rPr>
        <w:t>новым</w:t>
      </w:r>
      <w:r w:rsidRPr="00F65900">
        <w:rPr>
          <w:spacing w:val="-3"/>
          <w:sz w:val="24"/>
          <w:szCs w:val="24"/>
        </w:rPr>
        <w:t xml:space="preserve"> </w:t>
      </w:r>
      <w:r w:rsidRPr="00F65900">
        <w:rPr>
          <w:sz w:val="24"/>
          <w:szCs w:val="24"/>
        </w:rPr>
        <w:t>ситуациям,</w:t>
      </w:r>
      <w:r w:rsidRPr="00F65900">
        <w:rPr>
          <w:spacing w:val="-5"/>
          <w:sz w:val="24"/>
          <w:szCs w:val="24"/>
        </w:rPr>
        <w:t xml:space="preserve"> </w:t>
      </w:r>
      <w:r w:rsidRPr="00F65900">
        <w:rPr>
          <w:sz w:val="24"/>
          <w:szCs w:val="24"/>
        </w:rPr>
        <w:t>оценивать</w:t>
      </w:r>
      <w:r w:rsidRPr="00F65900">
        <w:rPr>
          <w:spacing w:val="-4"/>
          <w:sz w:val="24"/>
          <w:szCs w:val="24"/>
        </w:rPr>
        <w:t xml:space="preserve"> </w:t>
      </w:r>
      <w:r w:rsidRPr="00F65900">
        <w:rPr>
          <w:sz w:val="24"/>
          <w:szCs w:val="24"/>
        </w:rPr>
        <w:t>приобретённый</w:t>
      </w:r>
      <w:r w:rsidRPr="00F65900">
        <w:rPr>
          <w:spacing w:val="-4"/>
          <w:sz w:val="24"/>
          <w:szCs w:val="24"/>
        </w:rPr>
        <w:t xml:space="preserve"> </w:t>
      </w:r>
      <w:r w:rsidRPr="00F65900">
        <w:rPr>
          <w:sz w:val="24"/>
          <w:szCs w:val="24"/>
        </w:rPr>
        <w:t>опыт;</w:t>
      </w:r>
    </w:p>
    <w:p w:rsidR="00007A9D" w:rsidRPr="00F65900" w:rsidRDefault="00007A9D" w:rsidP="00007A9D">
      <w:pPr>
        <w:spacing w:before="160" w:line="360" w:lineRule="auto"/>
        <w:ind w:left="102" w:right="105" w:firstLine="707"/>
        <w:jc w:val="both"/>
        <w:rPr>
          <w:sz w:val="24"/>
          <w:szCs w:val="24"/>
        </w:rPr>
      </w:pPr>
      <w:r w:rsidRPr="00F65900">
        <w:rPr>
          <w:sz w:val="24"/>
          <w:szCs w:val="24"/>
        </w:rPr>
        <w:t>уметь</w:t>
      </w:r>
      <w:r w:rsidRPr="00F65900">
        <w:rPr>
          <w:spacing w:val="15"/>
          <w:sz w:val="24"/>
          <w:szCs w:val="24"/>
        </w:rPr>
        <w:t xml:space="preserve"> </w:t>
      </w:r>
      <w:r w:rsidRPr="00F65900">
        <w:rPr>
          <w:sz w:val="24"/>
          <w:szCs w:val="24"/>
        </w:rPr>
        <w:t>переносить</w:t>
      </w:r>
      <w:r w:rsidRPr="00F65900">
        <w:rPr>
          <w:spacing w:val="16"/>
          <w:sz w:val="24"/>
          <w:szCs w:val="24"/>
        </w:rPr>
        <w:t xml:space="preserve"> </w:t>
      </w:r>
      <w:r w:rsidRPr="00F65900">
        <w:rPr>
          <w:sz w:val="24"/>
          <w:szCs w:val="24"/>
        </w:rPr>
        <w:t>знания,</w:t>
      </w:r>
      <w:r w:rsidRPr="00F65900">
        <w:rPr>
          <w:spacing w:val="17"/>
          <w:sz w:val="24"/>
          <w:szCs w:val="24"/>
        </w:rPr>
        <w:t xml:space="preserve"> </w:t>
      </w:r>
      <w:r w:rsidRPr="00F65900">
        <w:rPr>
          <w:sz w:val="24"/>
          <w:szCs w:val="24"/>
        </w:rPr>
        <w:t>в</w:t>
      </w:r>
      <w:r w:rsidRPr="00F65900">
        <w:rPr>
          <w:spacing w:val="16"/>
          <w:sz w:val="24"/>
          <w:szCs w:val="24"/>
        </w:rPr>
        <w:t xml:space="preserve"> </w:t>
      </w:r>
      <w:r w:rsidRPr="00F65900">
        <w:rPr>
          <w:sz w:val="24"/>
          <w:szCs w:val="24"/>
        </w:rPr>
        <w:t>том</w:t>
      </w:r>
      <w:r w:rsidRPr="00F65900">
        <w:rPr>
          <w:spacing w:val="17"/>
          <w:sz w:val="24"/>
          <w:szCs w:val="24"/>
        </w:rPr>
        <w:t xml:space="preserve"> </w:t>
      </w:r>
      <w:r w:rsidRPr="00F65900">
        <w:rPr>
          <w:sz w:val="24"/>
          <w:szCs w:val="24"/>
        </w:rPr>
        <w:t>числе</w:t>
      </w:r>
      <w:r w:rsidRPr="00F65900">
        <w:rPr>
          <w:spacing w:val="14"/>
          <w:sz w:val="24"/>
          <w:szCs w:val="24"/>
        </w:rPr>
        <w:t xml:space="preserve"> </w:t>
      </w:r>
      <w:r w:rsidRPr="00F65900">
        <w:rPr>
          <w:sz w:val="24"/>
          <w:szCs w:val="24"/>
        </w:rPr>
        <w:t>полученные</w:t>
      </w:r>
      <w:r w:rsidRPr="00F65900">
        <w:rPr>
          <w:spacing w:val="17"/>
          <w:sz w:val="24"/>
          <w:szCs w:val="24"/>
        </w:rPr>
        <w:t xml:space="preserve"> </w:t>
      </w:r>
      <w:r w:rsidRPr="00F65900">
        <w:rPr>
          <w:sz w:val="24"/>
          <w:szCs w:val="24"/>
        </w:rPr>
        <w:t>в</w:t>
      </w:r>
      <w:r w:rsidRPr="00F65900">
        <w:rPr>
          <w:spacing w:val="14"/>
          <w:sz w:val="24"/>
          <w:szCs w:val="24"/>
        </w:rPr>
        <w:t xml:space="preserve"> </w:t>
      </w:r>
      <w:r w:rsidRPr="00F65900">
        <w:rPr>
          <w:sz w:val="24"/>
          <w:szCs w:val="24"/>
        </w:rPr>
        <w:t>результате</w:t>
      </w:r>
      <w:r w:rsidRPr="00F65900">
        <w:rPr>
          <w:spacing w:val="17"/>
          <w:sz w:val="24"/>
          <w:szCs w:val="24"/>
        </w:rPr>
        <w:t xml:space="preserve"> </w:t>
      </w:r>
      <w:r w:rsidRPr="00F65900">
        <w:rPr>
          <w:sz w:val="24"/>
          <w:szCs w:val="24"/>
        </w:rPr>
        <w:t>чтения</w:t>
      </w:r>
      <w:r w:rsidRPr="00F65900">
        <w:rPr>
          <w:spacing w:val="-67"/>
          <w:sz w:val="24"/>
          <w:szCs w:val="24"/>
        </w:rPr>
        <w:t xml:space="preserve"> </w:t>
      </w:r>
      <w:r w:rsidRPr="00F65900">
        <w:rPr>
          <w:sz w:val="24"/>
          <w:szCs w:val="24"/>
        </w:rPr>
        <w:t>и изучения литературных произведений, в познавательную и практическую</w:t>
      </w:r>
      <w:r w:rsidRPr="00F65900">
        <w:rPr>
          <w:spacing w:val="1"/>
          <w:sz w:val="24"/>
          <w:szCs w:val="24"/>
        </w:rPr>
        <w:t xml:space="preserve"> </w:t>
      </w:r>
      <w:r w:rsidRPr="00F65900">
        <w:rPr>
          <w:sz w:val="24"/>
          <w:szCs w:val="24"/>
        </w:rPr>
        <w:t>области</w:t>
      </w:r>
      <w:r w:rsidRPr="00F65900">
        <w:rPr>
          <w:spacing w:val="-1"/>
          <w:sz w:val="24"/>
          <w:szCs w:val="24"/>
        </w:rPr>
        <w:t xml:space="preserve"> </w:t>
      </w:r>
      <w:r w:rsidRPr="00F65900">
        <w:rPr>
          <w:sz w:val="24"/>
          <w:szCs w:val="24"/>
        </w:rPr>
        <w:t>жизнедеятельности;</w:t>
      </w:r>
    </w:p>
    <w:p w:rsidR="00007A9D" w:rsidRPr="00F65900" w:rsidRDefault="00007A9D" w:rsidP="00007A9D">
      <w:pPr>
        <w:spacing w:before="1" w:line="360" w:lineRule="auto"/>
        <w:ind w:left="810" w:right="110"/>
        <w:jc w:val="both"/>
        <w:rPr>
          <w:sz w:val="24"/>
          <w:szCs w:val="24"/>
        </w:rPr>
      </w:pPr>
      <w:r w:rsidRPr="00F65900">
        <w:rPr>
          <w:sz w:val="24"/>
          <w:szCs w:val="24"/>
        </w:rPr>
        <w:t>уметь</w:t>
      </w:r>
      <w:r w:rsidRPr="00F65900">
        <w:rPr>
          <w:spacing w:val="6"/>
          <w:sz w:val="24"/>
          <w:szCs w:val="24"/>
        </w:rPr>
        <w:t xml:space="preserve"> </w:t>
      </w:r>
      <w:r w:rsidRPr="00F65900">
        <w:rPr>
          <w:sz w:val="24"/>
          <w:szCs w:val="24"/>
        </w:rPr>
        <w:t>интегрировать</w:t>
      </w:r>
      <w:r w:rsidRPr="00F65900">
        <w:rPr>
          <w:spacing w:val="6"/>
          <w:sz w:val="24"/>
          <w:szCs w:val="24"/>
        </w:rPr>
        <w:t xml:space="preserve"> </w:t>
      </w:r>
      <w:r w:rsidRPr="00F65900">
        <w:rPr>
          <w:sz w:val="24"/>
          <w:szCs w:val="24"/>
        </w:rPr>
        <w:t>знания</w:t>
      </w:r>
      <w:r w:rsidRPr="00F65900">
        <w:rPr>
          <w:spacing w:val="7"/>
          <w:sz w:val="24"/>
          <w:szCs w:val="24"/>
        </w:rPr>
        <w:t xml:space="preserve"> </w:t>
      </w:r>
      <w:r w:rsidRPr="00F65900">
        <w:rPr>
          <w:sz w:val="24"/>
          <w:szCs w:val="24"/>
        </w:rPr>
        <w:t>из</w:t>
      </w:r>
      <w:r w:rsidRPr="00F65900">
        <w:rPr>
          <w:spacing w:val="5"/>
          <w:sz w:val="24"/>
          <w:szCs w:val="24"/>
        </w:rPr>
        <w:t xml:space="preserve"> </w:t>
      </w:r>
      <w:r w:rsidRPr="00F65900">
        <w:rPr>
          <w:sz w:val="24"/>
          <w:szCs w:val="24"/>
        </w:rPr>
        <w:t>разных</w:t>
      </w:r>
      <w:r w:rsidRPr="00F65900">
        <w:rPr>
          <w:spacing w:val="8"/>
          <w:sz w:val="24"/>
          <w:szCs w:val="24"/>
        </w:rPr>
        <w:t xml:space="preserve"> </w:t>
      </w:r>
      <w:r w:rsidRPr="00F65900">
        <w:rPr>
          <w:sz w:val="24"/>
          <w:szCs w:val="24"/>
        </w:rPr>
        <w:t>предметных</w:t>
      </w:r>
      <w:r w:rsidRPr="00F65900">
        <w:rPr>
          <w:spacing w:val="5"/>
          <w:sz w:val="24"/>
          <w:szCs w:val="24"/>
        </w:rPr>
        <w:t xml:space="preserve"> </w:t>
      </w:r>
      <w:r w:rsidRPr="00F65900">
        <w:rPr>
          <w:sz w:val="24"/>
          <w:szCs w:val="24"/>
        </w:rPr>
        <w:t>областей;</w:t>
      </w:r>
      <w:r w:rsidRPr="00F65900">
        <w:rPr>
          <w:spacing w:val="1"/>
          <w:sz w:val="24"/>
          <w:szCs w:val="24"/>
        </w:rPr>
        <w:t xml:space="preserve"> </w:t>
      </w:r>
      <w:r w:rsidRPr="00F65900">
        <w:rPr>
          <w:sz w:val="24"/>
          <w:szCs w:val="24"/>
        </w:rPr>
        <w:t>выдвигать</w:t>
      </w:r>
      <w:r w:rsidRPr="00F65900">
        <w:rPr>
          <w:spacing w:val="29"/>
          <w:sz w:val="24"/>
          <w:szCs w:val="24"/>
        </w:rPr>
        <w:t xml:space="preserve"> </w:t>
      </w:r>
      <w:r w:rsidRPr="00F65900">
        <w:rPr>
          <w:sz w:val="24"/>
          <w:szCs w:val="24"/>
        </w:rPr>
        <w:t>новые</w:t>
      </w:r>
      <w:r w:rsidRPr="00F65900">
        <w:rPr>
          <w:spacing w:val="28"/>
          <w:sz w:val="24"/>
          <w:szCs w:val="24"/>
        </w:rPr>
        <w:t xml:space="preserve"> </w:t>
      </w:r>
      <w:r w:rsidRPr="00F65900">
        <w:rPr>
          <w:sz w:val="24"/>
          <w:szCs w:val="24"/>
        </w:rPr>
        <w:t>идеи,</w:t>
      </w:r>
      <w:r w:rsidRPr="00F65900">
        <w:rPr>
          <w:spacing w:val="30"/>
          <w:sz w:val="24"/>
          <w:szCs w:val="24"/>
        </w:rPr>
        <w:t xml:space="preserve"> </w:t>
      </w:r>
      <w:r w:rsidRPr="00F65900">
        <w:rPr>
          <w:sz w:val="24"/>
          <w:szCs w:val="24"/>
        </w:rPr>
        <w:t>оригинальные</w:t>
      </w:r>
      <w:r w:rsidRPr="00F65900">
        <w:rPr>
          <w:spacing w:val="30"/>
          <w:sz w:val="24"/>
          <w:szCs w:val="24"/>
        </w:rPr>
        <w:t xml:space="preserve"> </w:t>
      </w:r>
      <w:r w:rsidRPr="00F65900">
        <w:rPr>
          <w:sz w:val="24"/>
          <w:szCs w:val="24"/>
        </w:rPr>
        <w:t>подходы,</w:t>
      </w:r>
      <w:r w:rsidRPr="00F65900">
        <w:rPr>
          <w:spacing w:val="27"/>
          <w:sz w:val="24"/>
          <w:szCs w:val="24"/>
        </w:rPr>
        <w:t xml:space="preserve"> </w:t>
      </w:r>
      <w:r w:rsidRPr="00F65900">
        <w:rPr>
          <w:sz w:val="24"/>
          <w:szCs w:val="24"/>
        </w:rPr>
        <w:t>предлагать</w:t>
      </w:r>
    </w:p>
    <w:p w:rsidR="00007A9D" w:rsidRPr="00F65900" w:rsidRDefault="00007A9D" w:rsidP="00007A9D">
      <w:pPr>
        <w:spacing w:line="321" w:lineRule="exact"/>
        <w:ind w:left="102"/>
        <w:jc w:val="both"/>
        <w:rPr>
          <w:sz w:val="24"/>
          <w:szCs w:val="24"/>
        </w:rPr>
      </w:pPr>
      <w:r w:rsidRPr="00F65900">
        <w:rPr>
          <w:sz w:val="24"/>
          <w:szCs w:val="24"/>
        </w:rPr>
        <w:t>альтернативные</w:t>
      </w:r>
      <w:r w:rsidRPr="00F65900">
        <w:rPr>
          <w:spacing w:val="-4"/>
          <w:sz w:val="24"/>
          <w:szCs w:val="24"/>
        </w:rPr>
        <w:t xml:space="preserve"> </w:t>
      </w:r>
      <w:r w:rsidRPr="00F65900">
        <w:rPr>
          <w:sz w:val="24"/>
          <w:szCs w:val="24"/>
        </w:rPr>
        <w:t>способы</w:t>
      </w:r>
      <w:r w:rsidRPr="00F65900">
        <w:rPr>
          <w:spacing w:val="-7"/>
          <w:sz w:val="24"/>
          <w:szCs w:val="24"/>
        </w:rPr>
        <w:t xml:space="preserve"> </w:t>
      </w:r>
      <w:r w:rsidRPr="00F65900">
        <w:rPr>
          <w:sz w:val="24"/>
          <w:szCs w:val="24"/>
        </w:rPr>
        <w:t>решения</w:t>
      </w:r>
      <w:r w:rsidRPr="00F65900">
        <w:rPr>
          <w:spacing w:val="-3"/>
          <w:sz w:val="24"/>
          <w:szCs w:val="24"/>
        </w:rPr>
        <w:t xml:space="preserve"> </w:t>
      </w:r>
      <w:r w:rsidRPr="00F65900">
        <w:rPr>
          <w:sz w:val="24"/>
          <w:szCs w:val="24"/>
        </w:rPr>
        <w:t>проблем.</w:t>
      </w:r>
    </w:p>
    <w:p w:rsidR="00007A9D" w:rsidRPr="00F65900" w:rsidRDefault="00007A9D" w:rsidP="00007A9D">
      <w:pPr>
        <w:numPr>
          <w:ilvl w:val="3"/>
          <w:numId w:val="159"/>
        </w:numPr>
        <w:tabs>
          <w:tab w:val="left" w:pos="1862"/>
        </w:tabs>
        <w:spacing w:before="160" w:line="362" w:lineRule="auto"/>
        <w:ind w:right="104"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работать</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информацией</w:t>
      </w:r>
      <w:r w:rsidRPr="00F65900">
        <w:rPr>
          <w:spacing w:val="-1"/>
          <w:sz w:val="24"/>
          <w:szCs w:val="24"/>
        </w:rPr>
        <w:t xml:space="preserve"> </w:t>
      </w:r>
      <w:r w:rsidRPr="00F65900">
        <w:rPr>
          <w:sz w:val="24"/>
          <w:szCs w:val="24"/>
        </w:rPr>
        <w:t>как</w:t>
      </w:r>
      <w:r w:rsidRPr="00F65900">
        <w:rPr>
          <w:spacing w:val="-2"/>
          <w:sz w:val="24"/>
          <w:szCs w:val="24"/>
        </w:rPr>
        <w:t xml:space="preserve"> </w:t>
      </w:r>
      <w:r w:rsidRPr="00F65900">
        <w:rPr>
          <w:sz w:val="24"/>
          <w:szCs w:val="24"/>
        </w:rPr>
        <w:t>часть</w:t>
      </w:r>
      <w:r w:rsidRPr="00F65900">
        <w:rPr>
          <w:spacing w:val="-3"/>
          <w:sz w:val="24"/>
          <w:szCs w:val="24"/>
        </w:rPr>
        <w:t xml:space="preserve"> </w:t>
      </w:r>
      <w:r w:rsidRPr="00F65900">
        <w:rPr>
          <w:sz w:val="24"/>
          <w:szCs w:val="24"/>
        </w:rPr>
        <w:t>познавательных</w:t>
      </w:r>
      <w:r w:rsidRPr="00F65900">
        <w:rPr>
          <w:spacing w:val="-5"/>
          <w:sz w:val="24"/>
          <w:szCs w:val="24"/>
        </w:rPr>
        <w:t xml:space="preserve"> </w:t>
      </w:r>
      <w:r w:rsidRPr="00F65900">
        <w:rPr>
          <w:sz w:val="24"/>
          <w:szCs w:val="24"/>
        </w:rPr>
        <w:t>универсальных</w:t>
      </w:r>
      <w:r w:rsidRPr="00F65900">
        <w:rPr>
          <w:spacing w:val="-4"/>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60" w:lineRule="auto"/>
        <w:ind w:left="102" w:right="104" w:firstLine="707"/>
        <w:jc w:val="both"/>
        <w:rPr>
          <w:sz w:val="24"/>
          <w:szCs w:val="24"/>
        </w:rPr>
      </w:pPr>
      <w:r w:rsidRPr="00F65900">
        <w:rPr>
          <w:sz w:val="24"/>
          <w:szCs w:val="24"/>
        </w:rPr>
        <w:t>владеть</w:t>
      </w:r>
      <w:r w:rsidRPr="00F65900">
        <w:rPr>
          <w:spacing w:val="1"/>
          <w:sz w:val="24"/>
          <w:szCs w:val="24"/>
        </w:rPr>
        <w:t xml:space="preserve"> </w:t>
      </w:r>
      <w:r w:rsidRPr="00F65900">
        <w:rPr>
          <w:sz w:val="24"/>
          <w:szCs w:val="24"/>
        </w:rPr>
        <w:t>навыками</w:t>
      </w:r>
      <w:r w:rsidRPr="00F65900">
        <w:rPr>
          <w:spacing w:val="1"/>
          <w:sz w:val="24"/>
          <w:szCs w:val="24"/>
        </w:rPr>
        <w:t xml:space="preserve"> </w:t>
      </w:r>
      <w:r w:rsidRPr="00F65900">
        <w:rPr>
          <w:sz w:val="24"/>
          <w:szCs w:val="24"/>
        </w:rPr>
        <w:t>получения</w:t>
      </w:r>
      <w:r w:rsidRPr="00F65900">
        <w:rPr>
          <w:spacing w:val="1"/>
          <w:sz w:val="24"/>
          <w:szCs w:val="24"/>
        </w:rPr>
        <w:t xml:space="preserve"> </w:t>
      </w:r>
      <w:r w:rsidRPr="00F65900">
        <w:rPr>
          <w:sz w:val="24"/>
          <w:szCs w:val="24"/>
        </w:rPr>
        <w:t>информации,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литературоведческой,</w:t>
      </w:r>
      <w:r w:rsidRPr="00F65900">
        <w:rPr>
          <w:spacing w:val="1"/>
          <w:sz w:val="24"/>
          <w:szCs w:val="24"/>
        </w:rPr>
        <w:t xml:space="preserve"> </w:t>
      </w:r>
      <w:r w:rsidRPr="00F65900">
        <w:rPr>
          <w:sz w:val="24"/>
          <w:szCs w:val="24"/>
        </w:rPr>
        <w:t>из</w:t>
      </w:r>
      <w:r w:rsidRPr="00F65900">
        <w:rPr>
          <w:spacing w:val="1"/>
          <w:sz w:val="24"/>
          <w:szCs w:val="24"/>
        </w:rPr>
        <w:t xml:space="preserve"> </w:t>
      </w:r>
      <w:r w:rsidRPr="00F65900">
        <w:rPr>
          <w:sz w:val="24"/>
          <w:szCs w:val="24"/>
        </w:rPr>
        <w:t>источников</w:t>
      </w:r>
      <w:r w:rsidRPr="00F65900">
        <w:rPr>
          <w:spacing w:val="1"/>
          <w:sz w:val="24"/>
          <w:szCs w:val="24"/>
        </w:rPr>
        <w:t xml:space="preserve"> </w:t>
      </w:r>
      <w:r w:rsidRPr="00F65900">
        <w:rPr>
          <w:sz w:val="24"/>
          <w:szCs w:val="24"/>
        </w:rPr>
        <w:t>разных</w:t>
      </w:r>
      <w:r w:rsidRPr="00F65900">
        <w:rPr>
          <w:spacing w:val="1"/>
          <w:sz w:val="24"/>
          <w:szCs w:val="24"/>
        </w:rPr>
        <w:t xml:space="preserve"> </w:t>
      </w:r>
      <w:r w:rsidRPr="00F65900">
        <w:rPr>
          <w:sz w:val="24"/>
          <w:szCs w:val="24"/>
        </w:rPr>
        <w:t>типов,</w:t>
      </w:r>
      <w:r w:rsidRPr="00F65900">
        <w:rPr>
          <w:spacing w:val="1"/>
          <w:sz w:val="24"/>
          <w:szCs w:val="24"/>
        </w:rPr>
        <w:t xml:space="preserve"> </w:t>
      </w:r>
      <w:r w:rsidRPr="00F65900">
        <w:rPr>
          <w:sz w:val="24"/>
          <w:szCs w:val="24"/>
        </w:rPr>
        <w:t>самостоятельно</w:t>
      </w:r>
      <w:r w:rsidRPr="00F65900">
        <w:rPr>
          <w:spacing w:val="1"/>
          <w:sz w:val="24"/>
          <w:szCs w:val="24"/>
        </w:rPr>
        <w:t xml:space="preserve"> </w:t>
      </w:r>
      <w:r w:rsidRPr="00F65900">
        <w:rPr>
          <w:sz w:val="24"/>
          <w:szCs w:val="24"/>
        </w:rPr>
        <w:t>осуществлять</w:t>
      </w:r>
      <w:r w:rsidRPr="00F65900">
        <w:rPr>
          <w:spacing w:val="25"/>
          <w:sz w:val="24"/>
          <w:szCs w:val="24"/>
        </w:rPr>
        <w:t xml:space="preserve"> </w:t>
      </w:r>
      <w:r w:rsidRPr="00F65900">
        <w:rPr>
          <w:sz w:val="24"/>
          <w:szCs w:val="24"/>
        </w:rPr>
        <w:t>поиск,</w:t>
      </w:r>
      <w:r w:rsidRPr="00F65900">
        <w:rPr>
          <w:spacing w:val="25"/>
          <w:sz w:val="24"/>
          <w:szCs w:val="24"/>
        </w:rPr>
        <w:t xml:space="preserve"> </w:t>
      </w:r>
      <w:r w:rsidRPr="00F65900">
        <w:rPr>
          <w:sz w:val="24"/>
          <w:szCs w:val="24"/>
        </w:rPr>
        <w:t>анализ,</w:t>
      </w:r>
      <w:r w:rsidRPr="00F65900">
        <w:rPr>
          <w:spacing w:val="26"/>
          <w:sz w:val="24"/>
          <w:szCs w:val="24"/>
        </w:rPr>
        <w:t xml:space="preserve"> </w:t>
      </w:r>
      <w:r w:rsidRPr="00F65900">
        <w:rPr>
          <w:sz w:val="24"/>
          <w:szCs w:val="24"/>
        </w:rPr>
        <w:t>систематизацию</w:t>
      </w:r>
      <w:r w:rsidRPr="00F65900">
        <w:rPr>
          <w:spacing w:val="25"/>
          <w:sz w:val="24"/>
          <w:szCs w:val="24"/>
        </w:rPr>
        <w:t xml:space="preserve"> </w:t>
      </w:r>
      <w:r w:rsidRPr="00F65900">
        <w:rPr>
          <w:sz w:val="24"/>
          <w:szCs w:val="24"/>
        </w:rPr>
        <w:t>и</w:t>
      </w:r>
      <w:r w:rsidRPr="00F65900">
        <w:rPr>
          <w:spacing w:val="25"/>
          <w:sz w:val="24"/>
          <w:szCs w:val="24"/>
        </w:rPr>
        <w:t xml:space="preserve"> </w:t>
      </w:r>
      <w:r w:rsidRPr="00F65900">
        <w:rPr>
          <w:sz w:val="24"/>
          <w:szCs w:val="24"/>
        </w:rPr>
        <w:t>интерпретацию</w:t>
      </w:r>
      <w:r w:rsidRPr="00F65900">
        <w:rPr>
          <w:spacing w:val="31"/>
          <w:sz w:val="24"/>
          <w:szCs w:val="24"/>
        </w:rPr>
        <w:t xml:space="preserve"> </w:t>
      </w:r>
      <w:r w:rsidRPr="00F65900">
        <w:rPr>
          <w:sz w:val="24"/>
          <w:szCs w:val="24"/>
        </w:rPr>
        <w:t>информации</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line="362" w:lineRule="auto"/>
        <w:ind w:left="102" w:right="115"/>
        <w:jc w:val="both"/>
        <w:rPr>
          <w:sz w:val="24"/>
          <w:szCs w:val="24"/>
        </w:rPr>
      </w:pPr>
      <w:r w:rsidRPr="00F65900">
        <w:rPr>
          <w:sz w:val="24"/>
          <w:szCs w:val="24"/>
        </w:rPr>
        <w:t>различных видов и форм представления при изучении той или иной темы по</w:t>
      </w:r>
      <w:r w:rsidRPr="00F65900">
        <w:rPr>
          <w:spacing w:val="1"/>
          <w:sz w:val="24"/>
          <w:szCs w:val="24"/>
        </w:rPr>
        <w:t xml:space="preserve"> </w:t>
      </w:r>
      <w:r w:rsidRPr="00F65900">
        <w:rPr>
          <w:sz w:val="24"/>
          <w:szCs w:val="24"/>
        </w:rPr>
        <w:t>родной</w:t>
      </w:r>
      <w:r w:rsidRPr="00F65900">
        <w:rPr>
          <w:spacing w:val="-1"/>
          <w:sz w:val="24"/>
          <w:szCs w:val="24"/>
        </w:rPr>
        <w:t xml:space="preserve"> </w:t>
      </w:r>
      <w:r w:rsidRPr="00F65900">
        <w:rPr>
          <w:sz w:val="24"/>
          <w:szCs w:val="24"/>
        </w:rPr>
        <w:t>(татарской)</w:t>
      </w:r>
      <w:r w:rsidRPr="00F65900">
        <w:rPr>
          <w:spacing w:val="-3"/>
          <w:sz w:val="24"/>
          <w:szCs w:val="24"/>
        </w:rPr>
        <w:t xml:space="preserve"> </w:t>
      </w:r>
      <w:r w:rsidRPr="00F65900">
        <w:rPr>
          <w:sz w:val="24"/>
          <w:szCs w:val="24"/>
        </w:rPr>
        <w:t>литературе;</w:t>
      </w:r>
    </w:p>
    <w:p w:rsidR="00007A9D" w:rsidRPr="00F65900" w:rsidRDefault="00007A9D" w:rsidP="00007A9D">
      <w:pPr>
        <w:spacing w:line="360" w:lineRule="auto"/>
        <w:ind w:left="102" w:right="113" w:firstLine="707"/>
        <w:jc w:val="both"/>
        <w:rPr>
          <w:sz w:val="24"/>
          <w:szCs w:val="24"/>
        </w:rPr>
      </w:pPr>
      <w:r w:rsidRPr="00F65900">
        <w:rPr>
          <w:sz w:val="24"/>
          <w:szCs w:val="24"/>
        </w:rPr>
        <w:t>создавать тексты в различных форматах и жанрах с учётом назначения</w:t>
      </w:r>
      <w:r w:rsidRPr="00F65900">
        <w:rPr>
          <w:spacing w:val="1"/>
          <w:sz w:val="24"/>
          <w:szCs w:val="24"/>
        </w:rPr>
        <w:t xml:space="preserve"> </w:t>
      </w:r>
      <w:r w:rsidRPr="00F65900">
        <w:rPr>
          <w:sz w:val="24"/>
          <w:szCs w:val="24"/>
        </w:rPr>
        <w:t>информации</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её</w:t>
      </w:r>
      <w:r w:rsidRPr="00F65900">
        <w:rPr>
          <w:spacing w:val="1"/>
          <w:sz w:val="24"/>
          <w:szCs w:val="24"/>
        </w:rPr>
        <w:t xml:space="preserve"> </w:t>
      </w:r>
      <w:r w:rsidRPr="00F65900">
        <w:rPr>
          <w:sz w:val="24"/>
          <w:szCs w:val="24"/>
        </w:rPr>
        <w:t>целевой</w:t>
      </w:r>
      <w:r w:rsidRPr="00F65900">
        <w:rPr>
          <w:spacing w:val="1"/>
          <w:sz w:val="24"/>
          <w:szCs w:val="24"/>
        </w:rPr>
        <w:t xml:space="preserve"> </w:t>
      </w:r>
      <w:r w:rsidRPr="00F65900">
        <w:rPr>
          <w:sz w:val="24"/>
          <w:szCs w:val="24"/>
        </w:rPr>
        <w:t>аудитории,</w:t>
      </w:r>
      <w:r w:rsidRPr="00F65900">
        <w:rPr>
          <w:spacing w:val="1"/>
          <w:sz w:val="24"/>
          <w:szCs w:val="24"/>
        </w:rPr>
        <w:t xml:space="preserve"> </w:t>
      </w:r>
      <w:r w:rsidRPr="00F65900">
        <w:rPr>
          <w:sz w:val="24"/>
          <w:szCs w:val="24"/>
        </w:rPr>
        <w:t>выбирая</w:t>
      </w:r>
      <w:r w:rsidRPr="00F65900">
        <w:rPr>
          <w:spacing w:val="1"/>
          <w:sz w:val="24"/>
          <w:szCs w:val="24"/>
        </w:rPr>
        <w:t xml:space="preserve"> </w:t>
      </w:r>
      <w:r w:rsidRPr="00F65900">
        <w:rPr>
          <w:sz w:val="24"/>
          <w:szCs w:val="24"/>
        </w:rPr>
        <w:t>оптимальную</w:t>
      </w:r>
      <w:r w:rsidRPr="00F65900">
        <w:rPr>
          <w:spacing w:val="1"/>
          <w:sz w:val="24"/>
          <w:szCs w:val="24"/>
        </w:rPr>
        <w:t xml:space="preserve"> </w:t>
      </w:r>
      <w:r w:rsidRPr="00F65900">
        <w:rPr>
          <w:sz w:val="24"/>
          <w:szCs w:val="24"/>
        </w:rPr>
        <w:t>форму</w:t>
      </w:r>
      <w:r w:rsidRPr="00F65900">
        <w:rPr>
          <w:spacing w:val="1"/>
          <w:sz w:val="24"/>
          <w:szCs w:val="24"/>
        </w:rPr>
        <w:t xml:space="preserve"> </w:t>
      </w:r>
      <w:r w:rsidRPr="00F65900">
        <w:rPr>
          <w:sz w:val="24"/>
          <w:szCs w:val="24"/>
        </w:rPr>
        <w:t>представления</w:t>
      </w:r>
      <w:r w:rsidRPr="00F65900">
        <w:rPr>
          <w:spacing w:val="-1"/>
          <w:sz w:val="24"/>
          <w:szCs w:val="24"/>
        </w:rPr>
        <w:t xml:space="preserve"> </w:t>
      </w:r>
      <w:r w:rsidRPr="00F65900">
        <w:rPr>
          <w:sz w:val="24"/>
          <w:szCs w:val="24"/>
        </w:rPr>
        <w:t>и</w:t>
      </w:r>
      <w:r w:rsidRPr="00F65900">
        <w:rPr>
          <w:spacing w:val="2"/>
          <w:sz w:val="24"/>
          <w:szCs w:val="24"/>
        </w:rPr>
        <w:t xml:space="preserve"> </w:t>
      </w:r>
      <w:r w:rsidRPr="00F65900">
        <w:rPr>
          <w:sz w:val="24"/>
          <w:szCs w:val="24"/>
        </w:rPr>
        <w:t>визуализации;</w:t>
      </w:r>
    </w:p>
    <w:p w:rsidR="00007A9D" w:rsidRPr="00F65900" w:rsidRDefault="00007A9D" w:rsidP="00007A9D">
      <w:pPr>
        <w:spacing w:line="360" w:lineRule="auto"/>
        <w:ind w:left="102" w:right="114" w:firstLine="707"/>
        <w:jc w:val="both"/>
        <w:rPr>
          <w:sz w:val="24"/>
          <w:szCs w:val="24"/>
        </w:rPr>
      </w:pPr>
      <w:r w:rsidRPr="00F65900">
        <w:rPr>
          <w:sz w:val="24"/>
          <w:szCs w:val="24"/>
        </w:rPr>
        <w:t>оценивать</w:t>
      </w:r>
      <w:r w:rsidRPr="00F65900">
        <w:rPr>
          <w:spacing w:val="1"/>
          <w:sz w:val="24"/>
          <w:szCs w:val="24"/>
        </w:rPr>
        <w:t xml:space="preserve"> </w:t>
      </w:r>
      <w:r w:rsidRPr="00F65900">
        <w:rPr>
          <w:sz w:val="24"/>
          <w:szCs w:val="24"/>
        </w:rPr>
        <w:t>достоверность</w:t>
      </w:r>
      <w:r w:rsidRPr="00F65900">
        <w:rPr>
          <w:spacing w:val="1"/>
          <w:sz w:val="24"/>
          <w:szCs w:val="24"/>
        </w:rPr>
        <w:t xml:space="preserve"> </w:t>
      </w:r>
      <w:r w:rsidRPr="00F65900">
        <w:rPr>
          <w:sz w:val="24"/>
          <w:szCs w:val="24"/>
        </w:rPr>
        <w:t>литературной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другой</w:t>
      </w:r>
      <w:r w:rsidRPr="00F65900">
        <w:rPr>
          <w:spacing w:val="1"/>
          <w:sz w:val="24"/>
          <w:szCs w:val="24"/>
        </w:rPr>
        <w:t xml:space="preserve"> </w:t>
      </w:r>
      <w:r w:rsidRPr="00F65900">
        <w:rPr>
          <w:sz w:val="24"/>
          <w:szCs w:val="24"/>
        </w:rPr>
        <w:t>информации,</w:t>
      </w:r>
      <w:r w:rsidRPr="00F65900">
        <w:rPr>
          <w:spacing w:val="1"/>
          <w:sz w:val="24"/>
          <w:szCs w:val="24"/>
        </w:rPr>
        <w:t xml:space="preserve"> </w:t>
      </w:r>
      <w:r w:rsidRPr="00F65900">
        <w:rPr>
          <w:sz w:val="24"/>
          <w:szCs w:val="24"/>
        </w:rPr>
        <w:t>её</w:t>
      </w:r>
      <w:r w:rsidRPr="00F65900">
        <w:rPr>
          <w:spacing w:val="1"/>
          <w:sz w:val="24"/>
          <w:szCs w:val="24"/>
        </w:rPr>
        <w:t xml:space="preserve"> </w:t>
      </w:r>
      <w:r w:rsidRPr="00F65900">
        <w:rPr>
          <w:sz w:val="24"/>
          <w:szCs w:val="24"/>
        </w:rPr>
        <w:t>соответствие</w:t>
      </w:r>
      <w:r w:rsidRPr="00F65900">
        <w:rPr>
          <w:spacing w:val="-1"/>
          <w:sz w:val="24"/>
          <w:szCs w:val="24"/>
        </w:rPr>
        <w:t xml:space="preserve"> </w:t>
      </w:r>
      <w:r w:rsidRPr="00F65900">
        <w:rPr>
          <w:sz w:val="24"/>
          <w:szCs w:val="24"/>
        </w:rPr>
        <w:t>правовым и морально-этическим</w:t>
      </w:r>
      <w:r w:rsidRPr="00F65900">
        <w:rPr>
          <w:spacing w:val="-3"/>
          <w:sz w:val="24"/>
          <w:szCs w:val="24"/>
        </w:rPr>
        <w:t xml:space="preserve"> </w:t>
      </w:r>
      <w:r w:rsidRPr="00F65900">
        <w:rPr>
          <w:sz w:val="24"/>
          <w:szCs w:val="24"/>
        </w:rPr>
        <w:t>нормам;</w:t>
      </w:r>
    </w:p>
    <w:p w:rsidR="00007A9D" w:rsidRPr="00F65900" w:rsidRDefault="00007A9D" w:rsidP="00007A9D">
      <w:pPr>
        <w:spacing w:line="360" w:lineRule="auto"/>
        <w:ind w:left="102" w:right="109" w:firstLine="707"/>
        <w:jc w:val="both"/>
        <w:rPr>
          <w:sz w:val="24"/>
          <w:szCs w:val="24"/>
        </w:rPr>
      </w:pPr>
      <w:r w:rsidRPr="00F65900">
        <w:rPr>
          <w:sz w:val="24"/>
          <w:szCs w:val="24"/>
        </w:rPr>
        <w:t>использовать</w:t>
      </w:r>
      <w:r w:rsidRPr="00F65900">
        <w:rPr>
          <w:spacing w:val="1"/>
          <w:sz w:val="24"/>
          <w:szCs w:val="24"/>
        </w:rPr>
        <w:t xml:space="preserve"> </w:t>
      </w:r>
      <w:r w:rsidRPr="00F65900">
        <w:rPr>
          <w:sz w:val="24"/>
          <w:szCs w:val="24"/>
        </w:rPr>
        <w:t>средства</w:t>
      </w:r>
      <w:r w:rsidRPr="00F65900">
        <w:rPr>
          <w:spacing w:val="1"/>
          <w:sz w:val="24"/>
          <w:szCs w:val="24"/>
        </w:rPr>
        <w:t xml:space="preserve"> </w:t>
      </w:r>
      <w:r w:rsidRPr="00F65900">
        <w:rPr>
          <w:sz w:val="24"/>
          <w:szCs w:val="24"/>
        </w:rPr>
        <w:t>информационных</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коммуникационных</w:t>
      </w:r>
      <w:r w:rsidRPr="00F65900">
        <w:rPr>
          <w:spacing w:val="1"/>
          <w:sz w:val="24"/>
          <w:szCs w:val="24"/>
        </w:rPr>
        <w:t xml:space="preserve"> </w:t>
      </w:r>
      <w:r w:rsidRPr="00F65900">
        <w:rPr>
          <w:sz w:val="24"/>
          <w:szCs w:val="24"/>
        </w:rPr>
        <w:t>технологий</w:t>
      </w:r>
      <w:r w:rsidRPr="00F65900">
        <w:rPr>
          <w:spacing w:val="-14"/>
          <w:sz w:val="24"/>
          <w:szCs w:val="24"/>
        </w:rPr>
        <w:t xml:space="preserve"> </w:t>
      </w:r>
      <w:r w:rsidRPr="00F65900">
        <w:rPr>
          <w:sz w:val="24"/>
          <w:szCs w:val="24"/>
        </w:rPr>
        <w:t>при</w:t>
      </w:r>
      <w:r w:rsidRPr="00F65900">
        <w:rPr>
          <w:spacing w:val="-16"/>
          <w:sz w:val="24"/>
          <w:szCs w:val="24"/>
        </w:rPr>
        <w:t xml:space="preserve"> </w:t>
      </w:r>
      <w:r w:rsidRPr="00F65900">
        <w:rPr>
          <w:sz w:val="24"/>
          <w:szCs w:val="24"/>
        </w:rPr>
        <w:t>решении</w:t>
      </w:r>
      <w:r w:rsidRPr="00F65900">
        <w:rPr>
          <w:spacing w:val="-14"/>
          <w:sz w:val="24"/>
          <w:szCs w:val="24"/>
        </w:rPr>
        <w:t xml:space="preserve"> </w:t>
      </w:r>
      <w:r w:rsidRPr="00F65900">
        <w:rPr>
          <w:sz w:val="24"/>
          <w:szCs w:val="24"/>
        </w:rPr>
        <w:t>когнитивных,</w:t>
      </w:r>
      <w:r w:rsidRPr="00F65900">
        <w:rPr>
          <w:spacing w:val="-17"/>
          <w:sz w:val="24"/>
          <w:szCs w:val="24"/>
        </w:rPr>
        <w:t xml:space="preserve"> </w:t>
      </w:r>
      <w:r w:rsidRPr="00F65900">
        <w:rPr>
          <w:sz w:val="24"/>
          <w:szCs w:val="24"/>
        </w:rPr>
        <w:t>коммуникативных</w:t>
      </w:r>
      <w:r w:rsidRPr="00F65900">
        <w:rPr>
          <w:spacing w:val="-13"/>
          <w:sz w:val="24"/>
          <w:szCs w:val="24"/>
        </w:rPr>
        <w:t xml:space="preserve"> </w:t>
      </w:r>
      <w:r w:rsidRPr="00F65900">
        <w:rPr>
          <w:sz w:val="24"/>
          <w:szCs w:val="24"/>
        </w:rPr>
        <w:t>и</w:t>
      </w:r>
      <w:r w:rsidRPr="00F65900">
        <w:rPr>
          <w:spacing w:val="-16"/>
          <w:sz w:val="24"/>
          <w:szCs w:val="24"/>
        </w:rPr>
        <w:t xml:space="preserve"> </w:t>
      </w:r>
      <w:r w:rsidRPr="00F65900">
        <w:rPr>
          <w:sz w:val="24"/>
          <w:szCs w:val="24"/>
        </w:rPr>
        <w:t>организационных</w:t>
      </w:r>
      <w:r w:rsidRPr="00F65900">
        <w:rPr>
          <w:spacing w:val="-68"/>
          <w:sz w:val="24"/>
          <w:szCs w:val="24"/>
        </w:rPr>
        <w:t xml:space="preserve"> </w:t>
      </w:r>
      <w:r w:rsidRPr="00F65900">
        <w:rPr>
          <w:spacing w:val="-1"/>
          <w:sz w:val="24"/>
          <w:szCs w:val="24"/>
        </w:rPr>
        <w:t>задач</w:t>
      </w:r>
      <w:r w:rsidRPr="00F65900">
        <w:rPr>
          <w:spacing w:val="-16"/>
          <w:sz w:val="24"/>
          <w:szCs w:val="24"/>
        </w:rPr>
        <w:t xml:space="preserve"> </w:t>
      </w:r>
      <w:r w:rsidRPr="00F65900">
        <w:rPr>
          <w:spacing w:val="-1"/>
          <w:sz w:val="24"/>
          <w:szCs w:val="24"/>
        </w:rPr>
        <w:t>с</w:t>
      </w:r>
      <w:r w:rsidRPr="00F65900">
        <w:rPr>
          <w:spacing w:val="-16"/>
          <w:sz w:val="24"/>
          <w:szCs w:val="24"/>
        </w:rPr>
        <w:t xml:space="preserve"> </w:t>
      </w:r>
      <w:r w:rsidRPr="00F65900">
        <w:rPr>
          <w:spacing w:val="-1"/>
          <w:sz w:val="24"/>
          <w:szCs w:val="24"/>
        </w:rPr>
        <w:t>соблюдением</w:t>
      </w:r>
      <w:r w:rsidRPr="00F65900">
        <w:rPr>
          <w:spacing w:val="-16"/>
          <w:sz w:val="24"/>
          <w:szCs w:val="24"/>
        </w:rPr>
        <w:t xml:space="preserve"> </w:t>
      </w:r>
      <w:r w:rsidRPr="00F65900">
        <w:rPr>
          <w:sz w:val="24"/>
          <w:szCs w:val="24"/>
        </w:rPr>
        <w:t>требований</w:t>
      </w:r>
      <w:r w:rsidRPr="00F65900">
        <w:rPr>
          <w:spacing w:val="-15"/>
          <w:sz w:val="24"/>
          <w:szCs w:val="24"/>
        </w:rPr>
        <w:t xml:space="preserve"> </w:t>
      </w:r>
      <w:r w:rsidRPr="00F65900">
        <w:rPr>
          <w:sz w:val="24"/>
          <w:szCs w:val="24"/>
        </w:rPr>
        <w:t>эргономики,</w:t>
      </w:r>
      <w:r w:rsidRPr="00F65900">
        <w:rPr>
          <w:spacing w:val="-17"/>
          <w:sz w:val="24"/>
          <w:szCs w:val="24"/>
        </w:rPr>
        <w:t xml:space="preserve"> </w:t>
      </w:r>
      <w:r w:rsidRPr="00F65900">
        <w:rPr>
          <w:sz w:val="24"/>
          <w:szCs w:val="24"/>
        </w:rPr>
        <w:t>техники</w:t>
      </w:r>
      <w:r w:rsidRPr="00F65900">
        <w:rPr>
          <w:spacing w:val="-15"/>
          <w:sz w:val="24"/>
          <w:szCs w:val="24"/>
        </w:rPr>
        <w:t xml:space="preserve"> </w:t>
      </w:r>
      <w:r w:rsidRPr="00F65900">
        <w:rPr>
          <w:sz w:val="24"/>
          <w:szCs w:val="24"/>
        </w:rPr>
        <w:t>безопасности,</w:t>
      </w:r>
      <w:r w:rsidRPr="00F65900">
        <w:rPr>
          <w:spacing w:val="-16"/>
          <w:sz w:val="24"/>
          <w:szCs w:val="24"/>
        </w:rPr>
        <w:t xml:space="preserve"> </w:t>
      </w:r>
      <w:r w:rsidRPr="00F65900">
        <w:rPr>
          <w:sz w:val="24"/>
          <w:szCs w:val="24"/>
        </w:rPr>
        <w:t>гигиены,</w:t>
      </w:r>
      <w:r w:rsidRPr="00F65900">
        <w:rPr>
          <w:spacing w:val="-68"/>
          <w:sz w:val="24"/>
          <w:szCs w:val="24"/>
        </w:rPr>
        <w:t xml:space="preserve"> </w:t>
      </w:r>
      <w:r w:rsidRPr="00F65900">
        <w:rPr>
          <w:sz w:val="24"/>
          <w:szCs w:val="24"/>
        </w:rPr>
        <w:t>ресурсосбережения,</w:t>
      </w:r>
      <w:r w:rsidRPr="00F65900">
        <w:rPr>
          <w:spacing w:val="1"/>
          <w:sz w:val="24"/>
          <w:szCs w:val="24"/>
        </w:rPr>
        <w:t xml:space="preserve"> </w:t>
      </w:r>
      <w:r w:rsidRPr="00F65900">
        <w:rPr>
          <w:sz w:val="24"/>
          <w:szCs w:val="24"/>
        </w:rPr>
        <w:t>правовых</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этических</w:t>
      </w:r>
      <w:r w:rsidRPr="00F65900">
        <w:rPr>
          <w:spacing w:val="1"/>
          <w:sz w:val="24"/>
          <w:szCs w:val="24"/>
        </w:rPr>
        <w:t xml:space="preserve"> </w:t>
      </w:r>
      <w:r w:rsidRPr="00F65900">
        <w:rPr>
          <w:sz w:val="24"/>
          <w:szCs w:val="24"/>
        </w:rPr>
        <w:t>норм,</w:t>
      </w:r>
      <w:r w:rsidRPr="00F65900">
        <w:rPr>
          <w:spacing w:val="1"/>
          <w:sz w:val="24"/>
          <w:szCs w:val="24"/>
        </w:rPr>
        <w:t xml:space="preserve"> </w:t>
      </w:r>
      <w:r w:rsidRPr="00F65900">
        <w:rPr>
          <w:sz w:val="24"/>
          <w:szCs w:val="24"/>
        </w:rPr>
        <w:t>норм</w:t>
      </w:r>
      <w:r w:rsidRPr="00F65900">
        <w:rPr>
          <w:spacing w:val="1"/>
          <w:sz w:val="24"/>
          <w:szCs w:val="24"/>
        </w:rPr>
        <w:t xml:space="preserve"> </w:t>
      </w:r>
      <w:r w:rsidRPr="00F65900">
        <w:rPr>
          <w:sz w:val="24"/>
          <w:szCs w:val="24"/>
        </w:rPr>
        <w:t>информационной</w:t>
      </w:r>
      <w:r w:rsidRPr="00F65900">
        <w:rPr>
          <w:spacing w:val="1"/>
          <w:sz w:val="24"/>
          <w:szCs w:val="24"/>
        </w:rPr>
        <w:t xml:space="preserve"> </w:t>
      </w:r>
      <w:r w:rsidRPr="00F65900">
        <w:rPr>
          <w:sz w:val="24"/>
          <w:szCs w:val="24"/>
        </w:rPr>
        <w:t>безопасности;</w:t>
      </w:r>
    </w:p>
    <w:p w:rsidR="00007A9D" w:rsidRPr="00F65900" w:rsidRDefault="00007A9D" w:rsidP="00007A9D">
      <w:pPr>
        <w:spacing w:line="362" w:lineRule="auto"/>
        <w:ind w:left="102" w:right="113" w:firstLine="707"/>
        <w:jc w:val="both"/>
        <w:rPr>
          <w:sz w:val="24"/>
          <w:szCs w:val="24"/>
        </w:rPr>
      </w:pPr>
      <w:r w:rsidRPr="00F65900">
        <w:rPr>
          <w:sz w:val="24"/>
          <w:szCs w:val="24"/>
        </w:rPr>
        <w:t>владеть навыками защиты личной информации, соблюдать требования</w:t>
      </w:r>
      <w:r w:rsidRPr="00F65900">
        <w:rPr>
          <w:spacing w:val="1"/>
          <w:sz w:val="24"/>
          <w:szCs w:val="24"/>
        </w:rPr>
        <w:t xml:space="preserve"> </w:t>
      </w:r>
      <w:r w:rsidRPr="00F65900">
        <w:rPr>
          <w:sz w:val="24"/>
          <w:szCs w:val="24"/>
        </w:rPr>
        <w:t>информационной</w:t>
      </w:r>
      <w:r w:rsidRPr="00F65900">
        <w:rPr>
          <w:spacing w:val="-4"/>
          <w:sz w:val="24"/>
          <w:szCs w:val="24"/>
        </w:rPr>
        <w:t xml:space="preserve"> </w:t>
      </w:r>
      <w:r w:rsidRPr="00F65900">
        <w:rPr>
          <w:sz w:val="24"/>
          <w:szCs w:val="24"/>
        </w:rPr>
        <w:t>безопасности.</w:t>
      </w:r>
    </w:p>
    <w:p w:rsidR="00007A9D" w:rsidRPr="00F65900" w:rsidRDefault="00007A9D" w:rsidP="00007A9D">
      <w:pPr>
        <w:numPr>
          <w:ilvl w:val="3"/>
          <w:numId w:val="159"/>
        </w:numPr>
        <w:tabs>
          <w:tab w:val="left" w:pos="1862"/>
        </w:tabs>
        <w:spacing w:line="360" w:lineRule="auto"/>
        <w:ind w:right="109"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общения</w:t>
      </w:r>
      <w:r w:rsidRPr="00F65900">
        <w:rPr>
          <w:spacing w:val="1"/>
          <w:sz w:val="24"/>
          <w:szCs w:val="24"/>
        </w:rPr>
        <w:t xml:space="preserve"> </w:t>
      </w:r>
      <w:r w:rsidRPr="00F65900">
        <w:rPr>
          <w:sz w:val="24"/>
          <w:szCs w:val="24"/>
        </w:rPr>
        <w:t>как</w:t>
      </w:r>
      <w:r w:rsidRPr="00F65900">
        <w:rPr>
          <w:spacing w:val="-67"/>
          <w:sz w:val="24"/>
          <w:szCs w:val="24"/>
        </w:rPr>
        <w:t xml:space="preserve"> </w:t>
      </w:r>
      <w:r w:rsidRPr="00F65900">
        <w:rPr>
          <w:sz w:val="24"/>
          <w:szCs w:val="24"/>
        </w:rPr>
        <w:t>часть</w:t>
      </w:r>
      <w:r w:rsidRPr="00F65900">
        <w:rPr>
          <w:spacing w:val="-2"/>
          <w:sz w:val="24"/>
          <w:szCs w:val="24"/>
        </w:rPr>
        <w:t xml:space="preserve"> </w:t>
      </w:r>
      <w:r w:rsidRPr="00F65900">
        <w:rPr>
          <w:sz w:val="24"/>
          <w:szCs w:val="24"/>
        </w:rPr>
        <w:t>коммуникативных</w:t>
      </w:r>
      <w:r w:rsidRPr="00F65900">
        <w:rPr>
          <w:spacing w:val="1"/>
          <w:sz w:val="24"/>
          <w:szCs w:val="24"/>
        </w:rPr>
        <w:t xml:space="preserve"> </w:t>
      </w:r>
      <w:r w:rsidRPr="00F65900">
        <w:rPr>
          <w:sz w:val="24"/>
          <w:szCs w:val="24"/>
        </w:rPr>
        <w:t>универсальных</w:t>
      </w:r>
      <w:r w:rsidRPr="00F65900">
        <w:rPr>
          <w:spacing w:val="-4"/>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60" w:lineRule="auto"/>
        <w:ind w:left="102" w:right="113" w:firstLine="707"/>
        <w:jc w:val="both"/>
        <w:rPr>
          <w:sz w:val="24"/>
          <w:szCs w:val="24"/>
        </w:rPr>
      </w:pPr>
      <w:r w:rsidRPr="00F65900">
        <w:rPr>
          <w:sz w:val="24"/>
          <w:szCs w:val="24"/>
        </w:rPr>
        <w:t>осуществлять коммуникацию во всех сферах жизни, в том числе на</w:t>
      </w:r>
      <w:r w:rsidRPr="00F65900">
        <w:rPr>
          <w:spacing w:val="1"/>
          <w:sz w:val="24"/>
          <w:szCs w:val="24"/>
        </w:rPr>
        <w:t xml:space="preserve"> </w:t>
      </w:r>
      <w:r w:rsidRPr="00F65900">
        <w:rPr>
          <w:sz w:val="24"/>
          <w:szCs w:val="24"/>
        </w:rPr>
        <w:t>уроке</w:t>
      </w:r>
      <w:r w:rsidRPr="00F65900">
        <w:rPr>
          <w:spacing w:val="-1"/>
          <w:sz w:val="24"/>
          <w:szCs w:val="24"/>
        </w:rPr>
        <w:t xml:space="preserve"> </w:t>
      </w:r>
      <w:r w:rsidRPr="00F65900">
        <w:rPr>
          <w:sz w:val="24"/>
          <w:szCs w:val="24"/>
        </w:rPr>
        <w:t>родной (татарской) литературы;</w:t>
      </w:r>
    </w:p>
    <w:p w:rsidR="00007A9D" w:rsidRPr="00F65900" w:rsidRDefault="00007A9D" w:rsidP="00007A9D">
      <w:pPr>
        <w:spacing w:line="360" w:lineRule="auto"/>
        <w:ind w:left="102" w:right="106" w:firstLine="707"/>
        <w:jc w:val="both"/>
        <w:rPr>
          <w:sz w:val="24"/>
          <w:szCs w:val="24"/>
        </w:rPr>
      </w:pPr>
      <w:r w:rsidRPr="00F65900">
        <w:rPr>
          <w:sz w:val="24"/>
          <w:szCs w:val="24"/>
        </w:rPr>
        <w:t>пользоваться невербальными средствами общения, понимать значение</w:t>
      </w:r>
      <w:r w:rsidRPr="00F65900">
        <w:rPr>
          <w:spacing w:val="1"/>
          <w:sz w:val="24"/>
          <w:szCs w:val="24"/>
        </w:rPr>
        <w:t xml:space="preserve"> </w:t>
      </w:r>
      <w:r w:rsidRPr="00F65900">
        <w:rPr>
          <w:sz w:val="24"/>
          <w:szCs w:val="24"/>
        </w:rPr>
        <w:t>социальных</w:t>
      </w:r>
      <w:r w:rsidRPr="00F65900">
        <w:rPr>
          <w:spacing w:val="1"/>
          <w:sz w:val="24"/>
          <w:szCs w:val="24"/>
        </w:rPr>
        <w:t xml:space="preserve"> </w:t>
      </w:r>
      <w:r w:rsidRPr="00F65900">
        <w:rPr>
          <w:sz w:val="24"/>
          <w:szCs w:val="24"/>
        </w:rPr>
        <w:t>знаков,</w:t>
      </w:r>
      <w:r w:rsidRPr="00F65900">
        <w:rPr>
          <w:spacing w:val="1"/>
          <w:sz w:val="24"/>
          <w:szCs w:val="24"/>
        </w:rPr>
        <w:t xml:space="preserve"> </w:t>
      </w:r>
      <w:r w:rsidRPr="00F65900">
        <w:rPr>
          <w:sz w:val="24"/>
          <w:szCs w:val="24"/>
        </w:rPr>
        <w:t>распознавать</w:t>
      </w:r>
      <w:r w:rsidRPr="00F65900">
        <w:rPr>
          <w:spacing w:val="1"/>
          <w:sz w:val="24"/>
          <w:szCs w:val="24"/>
        </w:rPr>
        <w:t xml:space="preserve"> </w:t>
      </w:r>
      <w:r w:rsidRPr="00F65900">
        <w:rPr>
          <w:sz w:val="24"/>
          <w:szCs w:val="24"/>
        </w:rPr>
        <w:t>предпосылки</w:t>
      </w:r>
      <w:r w:rsidRPr="00F65900">
        <w:rPr>
          <w:spacing w:val="1"/>
          <w:sz w:val="24"/>
          <w:szCs w:val="24"/>
        </w:rPr>
        <w:t xml:space="preserve"> </w:t>
      </w:r>
      <w:r w:rsidRPr="00F65900">
        <w:rPr>
          <w:sz w:val="24"/>
          <w:szCs w:val="24"/>
        </w:rPr>
        <w:t>конфликтных</w:t>
      </w:r>
      <w:r w:rsidRPr="00F65900">
        <w:rPr>
          <w:spacing w:val="1"/>
          <w:sz w:val="24"/>
          <w:szCs w:val="24"/>
        </w:rPr>
        <w:t xml:space="preserve"> </w:t>
      </w:r>
      <w:r w:rsidRPr="00F65900">
        <w:rPr>
          <w:sz w:val="24"/>
          <w:szCs w:val="24"/>
        </w:rPr>
        <w:t>ситуаций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смягчать</w:t>
      </w:r>
      <w:r w:rsidRPr="00F65900">
        <w:rPr>
          <w:spacing w:val="-2"/>
          <w:sz w:val="24"/>
          <w:szCs w:val="24"/>
        </w:rPr>
        <w:t xml:space="preserve"> </w:t>
      </w:r>
      <w:r w:rsidRPr="00F65900">
        <w:rPr>
          <w:sz w:val="24"/>
          <w:szCs w:val="24"/>
        </w:rPr>
        <w:t>конфликты;</w:t>
      </w:r>
    </w:p>
    <w:p w:rsidR="00007A9D" w:rsidRPr="00F65900" w:rsidRDefault="00007A9D" w:rsidP="00007A9D">
      <w:pPr>
        <w:spacing w:line="320" w:lineRule="exact"/>
        <w:ind w:left="810"/>
        <w:jc w:val="both"/>
        <w:rPr>
          <w:sz w:val="24"/>
          <w:szCs w:val="24"/>
        </w:rPr>
      </w:pPr>
      <w:r w:rsidRPr="00F65900">
        <w:rPr>
          <w:sz w:val="24"/>
          <w:szCs w:val="24"/>
        </w:rPr>
        <w:t>владеть</w:t>
      </w:r>
      <w:r w:rsidRPr="00F65900">
        <w:rPr>
          <w:spacing w:val="-4"/>
          <w:sz w:val="24"/>
          <w:szCs w:val="24"/>
        </w:rPr>
        <w:t xml:space="preserve"> </w:t>
      </w:r>
      <w:r w:rsidRPr="00F65900">
        <w:rPr>
          <w:sz w:val="24"/>
          <w:szCs w:val="24"/>
        </w:rPr>
        <w:t>различными</w:t>
      </w:r>
      <w:r w:rsidRPr="00F65900">
        <w:rPr>
          <w:spacing w:val="-5"/>
          <w:sz w:val="24"/>
          <w:szCs w:val="24"/>
        </w:rPr>
        <w:t xml:space="preserve"> </w:t>
      </w:r>
      <w:r w:rsidRPr="00F65900">
        <w:rPr>
          <w:sz w:val="24"/>
          <w:szCs w:val="24"/>
        </w:rPr>
        <w:t>способами</w:t>
      </w:r>
      <w:r w:rsidRPr="00F65900">
        <w:rPr>
          <w:spacing w:val="-3"/>
          <w:sz w:val="24"/>
          <w:szCs w:val="24"/>
        </w:rPr>
        <w:t xml:space="preserve"> </w:t>
      </w:r>
      <w:r w:rsidRPr="00F65900">
        <w:rPr>
          <w:sz w:val="24"/>
          <w:szCs w:val="24"/>
        </w:rPr>
        <w:t>общения</w:t>
      </w:r>
      <w:r w:rsidRPr="00F65900">
        <w:rPr>
          <w:spacing w:val="-2"/>
          <w:sz w:val="24"/>
          <w:szCs w:val="24"/>
        </w:rPr>
        <w:t xml:space="preserve"> </w:t>
      </w:r>
      <w:r w:rsidRPr="00F65900">
        <w:rPr>
          <w:sz w:val="24"/>
          <w:szCs w:val="24"/>
        </w:rPr>
        <w:t>и</w:t>
      </w:r>
      <w:r w:rsidRPr="00F65900">
        <w:rPr>
          <w:spacing w:val="-3"/>
          <w:sz w:val="24"/>
          <w:szCs w:val="24"/>
        </w:rPr>
        <w:t xml:space="preserve"> </w:t>
      </w:r>
      <w:r w:rsidRPr="00F65900">
        <w:rPr>
          <w:sz w:val="24"/>
          <w:szCs w:val="24"/>
        </w:rPr>
        <w:t>взаимодействия;</w:t>
      </w:r>
    </w:p>
    <w:p w:rsidR="00007A9D" w:rsidRPr="00F65900" w:rsidRDefault="00007A9D" w:rsidP="00007A9D">
      <w:pPr>
        <w:spacing w:before="154" w:line="360" w:lineRule="auto"/>
        <w:ind w:left="102" w:right="107" w:firstLine="707"/>
        <w:jc w:val="both"/>
        <w:rPr>
          <w:sz w:val="24"/>
          <w:szCs w:val="24"/>
        </w:rPr>
      </w:pPr>
      <w:r w:rsidRPr="00F65900">
        <w:rPr>
          <w:sz w:val="24"/>
          <w:szCs w:val="24"/>
        </w:rPr>
        <w:t>аргументированно</w:t>
      </w:r>
      <w:r w:rsidRPr="00F65900">
        <w:rPr>
          <w:spacing w:val="1"/>
          <w:sz w:val="24"/>
          <w:szCs w:val="24"/>
        </w:rPr>
        <w:t xml:space="preserve"> </w:t>
      </w:r>
      <w:r w:rsidRPr="00F65900">
        <w:rPr>
          <w:sz w:val="24"/>
          <w:szCs w:val="24"/>
        </w:rPr>
        <w:t>вести</w:t>
      </w:r>
      <w:r w:rsidRPr="00F65900">
        <w:rPr>
          <w:spacing w:val="1"/>
          <w:sz w:val="24"/>
          <w:szCs w:val="24"/>
        </w:rPr>
        <w:t xml:space="preserve"> </w:t>
      </w:r>
      <w:r w:rsidRPr="00F65900">
        <w:rPr>
          <w:sz w:val="24"/>
          <w:szCs w:val="24"/>
        </w:rPr>
        <w:t>диалог,</w:t>
      </w:r>
      <w:r w:rsidRPr="00F65900">
        <w:rPr>
          <w:spacing w:val="1"/>
          <w:sz w:val="24"/>
          <w:szCs w:val="24"/>
        </w:rPr>
        <w:t xml:space="preserve"> </w:t>
      </w:r>
      <w:r w:rsidRPr="00F65900">
        <w:rPr>
          <w:sz w:val="24"/>
          <w:szCs w:val="24"/>
        </w:rPr>
        <w:t>развёрнуто</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логично</w:t>
      </w:r>
      <w:r w:rsidRPr="00F65900">
        <w:rPr>
          <w:spacing w:val="1"/>
          <w:sz w:val="24"/>
          <w:szCs w:val="24"/>
        </w:rPr>
        <w:t xml:space="preserve"> </w:t>
      </w:r>
      <w:r w:rsidRPr="00F65900">
        <w:rPr>
          <w:sz w:val="24"/>
          <w:szCs w:val="24"/>
        </w:rPr>
        <w:t>излагать</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анализа</w:t>
      </w:r>
      <w:r w:rsidRPr="00F65900">
        <w:rPr>
          <w:spacing w:val="1"/>
          <w:sz w:val="24"/>
          <w:szCs w:val="24"/>
        </w:rPr>
        <w:t xml:space="preserve"> </w:t>
      </w:r>
      <w:r w:rsidRPr="00F65900">
        <w:rPr>
          <w:sz w:val="24"/>
          <w:szCs w:val="24"/>
        </w:rPr>
        <w:t>литературного</w:t>
      </w:r>
      <w:r w:rsidRPr="00F65900">
        <w:rPr>
          <w:spacing w:val="1"/>
          <w:sz w:val="24"/>
          <w:szCs w:val="24"/>
        </w:rPr>
        <w:t xml:space="preserve"> </w:t>
      </w:r>
      <w:r w:rsidRPr="00F65900">
        <w:rPr>
          <w:sz w:val="24"/>
          <w:szCs w:val="24"/>
        </w:rPr>
        <w:t>произведения</w:t>
      </w:r>
      <w:r w:rsidRPr="00F65900">
        <w:rPr>
          <w:spacing w:val="1"/>
          <w:sz w:val="24"/>
          <w:szCs w:val="24"/>
        </w:rPr>
        <w:t xml:space="preserve"> </w:t>
      </w:r>
      <w:r w:rsidRPr="00F65900">
        <w:rPr>
          <w:sz w:val="24"/>
          <w:szCs w:val="24"/>
        </w:rPr>
        <w:t>свою</w:t>
      </w:r>
      <w:r w:rsidRPr="00F65900">
        <w:rPr>
          <w:spacing w:val="1"/>
          <w:sz w:val="24"/>
          <w:szCs w:val="24"/>
        </w:rPr>
        <w:t xml:space="preserve"> </w:t>
      </w:r>
      <w:r w:rsidRPr="00F65900">
        <w:rPr>
          <w:sz w:val="24"/>
          <w:szCs w:val="24"/>
        </w:rPr>
        <w:t>точку</w:t>
      </w:r>
      <w:r w:rsidRPr="00F65900">
        <w:rPr>
          <w:spacing w:val="1"/>
          <w:sz w:val="24"/>
          <w:szCs w:val="24"/>
        </w:rPr>
        <w:t xml:space="preserve"> </w:t>
      </w:r>
      <w:r w:rsidRPr="00F65900">
        <w:rPr>
          <w:sz w:val="24"/>
          <w:szCs w:val="24"/>
        </w:rPr>
        <w:t>зрения</w:t>
      </w:r>
      <w:r w:rsidRPr="00F65900">
        <w:rPr>
          <w:spacing w:val="1"/>
          <w:sz w:val="24"/>
          <w:szCs w:val="24"/>
        </w:rPr>
        <w:t xml:space="preserve"> </w:t>
      </w:r>
      <w:r w:rsidRPr="00F65900">
        <w:rPr>
          <w:sz w:val="24"/>
          <w:szCs w:val="24"/>
        </w:rPr>
        <w:t>с</w:t>
      </w:r>
      <w:r w:rsidRPr="00F65900">
        <w:rPr>
          <w:spacing w:val="1"/>
          <w:sz w:val="24"/>
          <w:szCs w:val="24"/>
        </w:rPr>
        <w:t xml:space="preserve"> </w:t>
      </w:r>
      <w:r w:rsidRPr="00F65900">
        <w:rPr>
          <w:sz w:val="24"/>
          <w:szCs w:val="24"/>
        </w:rPr>
        <w:t>использованием</w:t>
      </w:r>
      <w:r w:rsidRPr="00F65900">
        <w:rPr>
          <w:spacing w:val="-1"/>
          <w:sz w:val="24"/>
          <w:szCs w:val="24"/>
        </w:rPr>
        <w:t xml:space="preserve"> </w:t>
      </w:r>
      <w:r w:rsidRPr="00F65900">
        <w:rPr>
          <w:sz w:val="24"/>
          <w:szCs w:val="24"/>
        </w:rPr>
        <w:t>языковых</w:t>
      </w:r>
      <w:r w:rsidRPr="00F65900">
        <w:rPr>
          <w:spacing w:val="1"/>
          <w:sz w:val="24"/>
          <w:szCs w:val="24"/>
        </w:rPr>
        <w:t xml:space="preserve"> </w:t>
      </w:r>
      <w:r w:rsidRPr="00F65900">
        <w:rPr>
          <w:sz w:val="24"/>
          <w:szCs w:val="24"/>
        </w:rPr>
        <w:t>средств.</w:t>
      </w:r>
    </w:p>
    <w:p w:rsidR="00007A9D" w:rsidRPr="00F65900" w:rsidRDefault="00007A9D" w:rsidP="00007A9D">
      <w:pPr>
        <w:numPr>
          <w:ilvl w:val="3"/>
          <w:numId w:val="159"/>
        </w:numPr>
        <w:tabs>
          <w:tab w:val="left" w:pos="1862"/>
        </w:tabs>
        <w:spacing w:line="362" w:lineRule="auto"/>
        <w:ind w:right="110" w:firstLine="707"/>
        <w:jc w:val="both"/>
        <w:rPr>
          <w:sz w:val="24"/>
          <w:szCs w:val="24"/>
        </w:rPr>
      </w:pPr>
      <w:r w:rsidRPr="00F65900">
        <w:rPr>
          <w:sz w:val="24"/>
          <w:szCs w:val="24"/>
        </w:rPr>
        <w:t>У</w:t>
      </w:r>
      <w:r w:rsidRPr="00F65900">
        <w:rPr>
          <w:spacing w:val="1"/>
          <w:sz w:val="24"/>
          <w:szCs w:val="24"/>
        </w:rPr>
        <w:t xml:space="preserve"> </w:t>
      </w:r>
      <w:r w:rsidRPr="00F65900">
        <w:rPr>
          <w:sz w:val="24"/>
          <w:szCs w:val="24"/>
        </w:rPr>
        <w:t>обучающегося</w:t>
      </w:r>
      <w:r w:rsidRPr="00F65900">
        <w:rPr>
          <w:spacing w:val="1"/>
          <w:sz w:val="24"/>
          <w:szCs w:val="24"/>
        </w:rPr>
        <w:t xml:space="preserve"> </w:t>
      </w:r>
      <w:r w:rsidRPr="00F65900">
        <w:rPr>
          <w:sz w:val="24"/>
          <w:szCs w:val="24"/>
        </w:rPr>
        <w:t>будут</w:t>
      </w:r>
      <w:r w:rsidRPr="00F65900">
        <w:rPr>
          <w:spacing w:val="1"/>
          <w:sz w:val="24"/>
          <w:szCs w:val="24"/>
        </w:rPr>
        <w:t xml:space="preserve"> </w:t>
      </w:r>
      <w:r w:rsidRPr="00F65900">
        <w:rPr>
          <w:sz w:val="24"/>
          <w:szCs w:val="24"/>
        </w:rPr>
        <w:t>сформированы</w:t>
      </w:r>
      <w:r w:rsidRPr="00F65900">
        <w:rPr>
          <w:spacing w:val="1"/>
          <w:sz w:val="24"/>
          <w:szCs w:val="24"/>
        </w:rPr>
        <w:t xml:space="preserve"> </w:t>
      </w:r>
      <w:r w:rsidRPr="00F65900">
        <w:rPr>
          <w:sz w:val="24"/>
          <w:szCs w:val="24"/>
        </w:rPr>
        <w:t>умения</w:t>
      </w:r>
      <w:r w:rsidRPr="00F65900">
        <w:rPr>
          <w:spacing w:val="1"/>
          <w:sz w:val="24"/>
          <w:szCs w:val="24"/>
        </w:rPr>
        <w:t xml:space="preserve"> </w:t>
      </w:r>
      <w:r w:rsidRPr="00F65900">
        <w:rPr>
          <w:sz w:val="24"/>
          <w:szCs w:val="24"/>
        </w:rPr>
        <w:t>самоорганизации</w:t>
      </w:r>
      <w:r w:rsidRPr="00F65900">
        <w:rPr>
          <w:spacing w:val="-4"/>
          <w:sz w:val="24"/>
          <w:szCs w:val="24"/>
        </w:rPr>
        <w:t xml:space="preserve"> </w:t>
      </w:r>
      <w:r w:rsidRPr="00F65900">
        <w:rPr>
          <w:sz w:val="24"/>
          <w:szCs w:val="24"/>
        </w:rPr>
        <w:t>как</w:t>
      </w:r>
      <w:r w:rsidRPr="00F65900">
        <w:rPr>
          <w:spacing w:val="-3"/>
          <w:sz w:val="24"/>
          <w:szCs w:val="24"/>
        </w:rPr>
        <w:t xml:space="preserve"> </w:t>
      </w:r>
      <w:r w:rsidRPr="00F65900">
        <w:rPr>
          <w:sz w:val="24"/>
          <w:szCs w:val="24"/>
        </w:rPr>
        <w:t>части</w:t>
      </w:r>
      <w:r w:rsidRPr="00F65900">
        <w:rPr>
          <w:spacing w:val="-6"/>
          <w:sz w:val="24"/>
          <w:szCs w:val="24"/>
        </w:rPr>
        <w:t xml:space="preserve"> </w:t>
      </w:r>
      <w:r w:rsidRPr="00F65900">
        <w:rPr>
          <w:sz w:val="24"/>
          <w:szCs w:val="24"/>
        </w:rPr>
        <w:t>регулятивных</w:t>
      </w:r>
      <w:r w:rsidRPr="00F65900">
        <w:rPr>
          <w:spacing w:val="-6"/>
          <w:sz w:val="24"/>
          <w:szCs w:val="24"/>
        </w:rPr>
        <w:t xml:space="preserve"> </w:t>
      </w:r>
      <w:r w:rsidRPr="00F65900">
        <w:rPr>
          <w:sz w:val="24"/>
          <w:szCs w:val="24"/>
        </w:rPr>
        <w:t>универсальных</w:t>
      </w:r>
      <w:r w:rsidRPr="00F65900">
        <w:rPr>
          <w:spacing w:val="-6"/>
          <w:sz w:val="24"/>
          <w:szCs w:val="24"/>
        </w:rPr>
        <w:t xml:space="preserve"> </w:t>
      </w:r>
      <w:r w:rsidRPr="00F65900">
        <w:rPr>
          <w:sz w:val="24"/>
          <w:szCs w:val="24"/>
        </w:rPr>
        <w:t>учебных</w:t>
      </w:r>
      <w:r w:rsidRPr="00F65900">
        <w:rPr>
          <w:spacing w:val="-2"/>
          <w:sz w:val="24"/>
          <w:szCs w:val="24"/>
        </w:rPr>
        <w:t xml:space="preserve"> </w:t>
      </w:r>
      <w:r w:rsidRPr="00F65900">
        <w:rPr>
          <w:sz w:val="24"/>
          <w:szCs w:val="24"/>
        </w:rPr>
        <w:t>действий:</w:t>
      </w:r>
    </w:p>
    <w:p w:rsidR="00007A9D" w:rsidRPr="00F65900" w:rsidRDefault="00007A9D" w:rsidP="00007A9D">
      <w:pPr>
        <w:spacing w:line="360" w:lineRule="auto"/>
        <w:ind w:left="102" w:right="109" w:firstLine="707"/>
        <w:jc w:val="both"/>
        <w:rPr>
          <w:sz w:val="24"/>
          <w:szCs w:val="24"/>
        </w:rPr>
      </w:pPr>
      <w:r w:rsidRPr="00F65900">
        <w:rPr>
          <w:sz w:val="24"/>
          <w:szCs w:val="24"/>
        </w:rPr>
        <w:t>самостоятельно осуществлять познавательную деятельность, выявлять</w:t>
      </w:r>
      <w:r w:rsidRPr="00F65900">
        <w:rPr>
          <w:spacing w:val="1"/>
          <w:sz w:val="24"/>
          <w:szCs w:val="24"/>
        </w:rPr>
        <w:t xml:space="preserve"> </w:t>
      </w:r>
      <w:r w:rsidRPr="00F65900">
        <w:rPr>
          <w:sz w:val="24"/>
          <w:szCs w:val="24"/>
        </w:rPr>
        <w:t>проблемы, ставить и формулировать собственные задачи в образовательной</w:t>
      </w:r>
      <w:r w:rsidRPr="00F65900">
        <w:rPr>
          <w:spacing w:val="1"/>
          <w:sz w:val="24"/>
          <w:szCs w:val="24"/>
        </w:rPr>
        <w:t xml:space="preserve"> </w:t>
      </w:r>
      <w:r w:rsidRPr="00F65900">
        <w:rPr>
          <w:sz w:val="24"/>
          <w:szCs w:val="24"/>
        </w:rPr>
        <w:t>деятельности,</w:t>
      </w:r>
      <w:r w:rsidRPr="00F65900">
        <w:rPr>
          <w:spacing w:val="35"/>
          <w:sz w:val="24"/>
          <w:szCs w:val="24"/>
        </w:rPr>
        <w:t xml:space="preserve"> </w:t>
      </w:r>
      <w:r w:rsidRPr="00F65900">
        <w:rPr>
          <w:sz w:val="24"/>
          <w:szCs w:val="24"/>
        </w:rPr>
        <w:t>включая</w:t>
      </w:r>
      <w:r w:rsidRPr="00F65900">
        <w:rPr>
          <w:spacing w:val="36"/>
          <w:sz w:val="24"/>
          <w:szCs w:val="24"/>
        </w:rPr>
        <w:t xml:space="preserve"> </w:t>
      </w:r>
      <w:r w:rsidRPr="00F65900">
        <w:rPr>
          <w:sz w:val="24"/>
          <w:szCs w:val="24"/>
        </w:rPr>
        <w:t>изучение</w:t>
      </w:r>
      <w:r w:rsidRPr="00F65900">
        <w:rPr>
          <w:spacing w:val="36"/>
          <w:sz w:val="24"/>
          <w:szCs w:val="24"/>
        </w:rPr>
        <w:t xml:space="preserve"> </w:t>
      </w:r>
      <w:r w:rsidRPr="00F65900">
        <w:rPr>
          <w:sz w:val="24"/>
          <w:szCs w:val="24"/>
        </w:rPr>
        <w:t>литературных</w:t>
      </w:r>
      <w:r w:rsidRPr="00F65900">
        <w:rPr>
          <w:spacing w:val="36"/>
          <w:sz w:val="24"/>
          <w:szCs w:val="24"/>
        </w:rPr>
        <w:t xml:space="preserve"> </w:t>
      </w:r>
      <w:r w:rsidRPr="00F65900">
        <w:rPr>
          <w:sz w:val="24"/>
          <w:szCs w:val="24"/>
        </w:rPr>
        <w:t>произведений,</w:t>
      </w:r>
      <w:r w:rsidRPr="00F65900">
        <w:rPr>
          <w:spacing w:val="36"/>
          <w:sz w:val="24"/>
          <w:szCs w:val="24"/>
        </w:rPr>
        <w:t xml:space="preserve"> </w:t>
      </w:r>
      <w:r w:rsidRPr="00F65900">
        <w:rPr>
          <w:sz w:val="24"/>
          <w:szCs w:val="24"/>
        </w:rPr>
        <w:t>и</w:t>
      </w:r>
      <w:r w:rsidRPr="00F65900">
        <w:rPr>
          <w:spacing w:val="36"/>
          <w:sz w:val="24"/>
          <w:szCs w:val="24"/>
        </w:rPr>
        <w:t xml:space="preserve"> </w:t>
      </w:r>
      <w:r w:rsidRPr="00F65900">
        <w:rPr>
          <w:sz w:val="24"/>
          <w:szCs w:val="24"/>
        </w:rPr>
        <w:t>жизненных</w:t>
      </w: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007A9D" w:rsidRPr="00F65900" w:rsidRDefault="00007A9D" w:rsidP="00007A9D">
      <w:pPr>
        <w:spacing w:before="74"/>
        <w:ind w:left="102"/>
        <w:rPr>
          <w:sz w:val="24"/>
          <w:szCs w:val="24"/>
        </w:rPr>
      </w:pPr>
      <w:r w:rsidRPr="00F65900">
        <w:rPr>
          <w:sz w:val="24"/>
          <w:szCs w:val="24"/>
        </w:rPr>
        <w:t>ситуациях;</w:t>
      </w:r>
    </w:p>
    <w:p w:rsidR="00007A9D" w:rsidRPr="00F65900" w:rsidRDefault="00007A9D" w:rsidP="00007A9D">
      <w:pPr>
        <w:spacing w:before="164" w:line="360" w:lineRule="auto"/>
        <w:ind w:left="102" w:right="108" w:firstLine="707"/>
        <w:jc w:val="both"/>
        <w:rPr>
          <w:sz w:val="24"/>
          <w:szCs w:val="24"/>
        </w:rPr>
      </w:pPr>
      <w:r w:rsidRPr="00F65900">
        <w:rPr>
          <w:sz w:val="24"/>
          <w:szCs w:val="24"/>
        </w:rPr>
        <w:t>самостоятельно</w:t>
      </w:r>
      <w:r w:rsidRPr="00F65900">
        <w:rPr>
          <w:spacing w:val="1"/>
          <w:sz w:val="24"/>
          <w:szCs w:val="24"/>
        </w:rPr>
        <w:t xml:space="preserve"> </w:t>
      </w:r>
      <w:r w:rsidRPr="00F65900">
        <w:rPr>
          <w:sz w:val="24"/>
          <w:szCs w:val="24"/>
        </w:rPr>
        <w:t>составлять</w:t>
      </w:r>
      <w:r w:rsidRPr="00F65900">
        <w:rPr>
          <w:spacing w:val="1"/>
          <w:sz w:val="24"/>
          <w:szCs w:val="24"/>
        </w:rPr>
        <w:t xml:space="preserve"> </w:t>
      </w:r>
      <w:r w:rsidRPr="00F65900">
        <w:rPr>
          <w:sz w:val="24"/>
          <w:szCs w:val="24"/>
        </w:rPr>
        <w:t>план</w:t>
      </w:r>
      <w:r w:rsidRPr="00F65900">
        <w:rPr>
          <w:spacing w:val="1"/>
          <w:sz w:val="24"/>
          <w:szCs w:val="24"/>
        </w:rPr>
        <w:t xml:space="preserve"> </w:t>
      </w:r>
      <w:r w:rsidRPr="00F65900">
        <w:rPr>
          <w:sz w:val="24"/>
          <w:szCs w:val="24"/>
        </w:rPr>
        <w:t>решения</w:t>
      </w:r>
      <w:r w:rsidRPr="00F65900">
        <w:rPr>
          <w:spacing w:val="1"/>
          <w:sz w:val="24"/>
          <w:szCs w:val="24"/>
        </w:rPr>
        <w:t xml:space="preserve"> </w:t>
      </w:r>
      <w:r w:rsidRPr="00F65900">
        <w:rPr>
          <w:sz w:val="24"/>
          <w:szCs w:val="24"/>
        </w:rPr>
        <w:t>проблемы</w:t>
      </w:r>
      <w:r w:rsidRPr="00F65900">
        <w:rPr>
          <w:spacing w:val="1"/>
          <w:sz w:val="24"/>
          <w:szCs w:val="24"/>
        </w:rPr>
        <w:t xml:space="preserve"> </w:t>
      </w:r>
      <w:r w:rsidRPr="00F65900">
        <w:rPr>
          <w:sz w:val="24"/>
          <w:szCs w:val="24"/>
        </w:rPr>
        <w:t>при</w:t>
      </w:r>
      <w:r w:rsidRPr="00F65900">
        <w:rPr>
          <w:spacing w:val="1"/>
          <w:sz w:val="24"/>
          <w:szCs w:val="24"/>
        </w:rPr>
        <w:t xml:space="preserve"> </w:t>
      </w:r>
      <w:r w:rsidRPr="00F65900">
        <w:rPr>
          <w:sz w:val="24"/>
          <w:szCs w:val="24"/>
        </w:rPr>
        <w:t>изучении</w:t>
      </w:r>
      <w:r w:rsidRPr="00F65900">
        <w:rPr>
          <w:spacing w:val="1"/>
          <w:sz w:val="24"/>
          <w:szCs w:val="24"/>
        </w:rPr>
        <w:t xml:space="preserve"> </w:t>
      </w:r>
      <w:r w:rsidRPr="00F65900">
        <w:rPr>
          <w:sz w:val="24"/>
          <w:szCs w:val="24"/>
        </w:rPr>
        <w:t>родной (татарской) литературы с учётом имеющихся ресурсов, собственных</w:t>
      </w:r>
      <w:r w:rsidRPr="00F65900">
        <w:rPr>
          <w:spacing w:val="1"/>
          <w:sz w:val="24"/>
          <w:szCs w:val="24"/>
        </w:rPr>
        <w:t xml:space="preserve"> </w:t>
      </w:r>
      <w:r w:rsidRPr="00F65900">
        <w:rPr>
          <w:sz w:val="24"/>
          <w:szCs w:val="24"/>
        </w:rPr>
        <w:t>возможностей</w:t>
      </w:r>
      <w:r w:rsidRPr="00F65900">
        <w:rPr>
          <w:spacing w:val="-1"/>
          <w:sz w:val="24"/>
          <w:szCs w:val="24"/>
        </w:rPr>
        <w:t xml:space="preserve"> </w:t>
      </w:r>
      <w:r w:rsidRPr="00F65900">
        <w:rPr>
          <w:sz w:val="24"/>
          <w:szCs w:val="24"/>
        </w:rPr>
        <w:t>и</w:t>
      </w:r>
      <w:r w:rsidRPr="00F65900">
        <w:rPr>
          <w:spacing w:val="-3"/>
          <w:sz w:val="24"/>
          <w:szCs w:val="24"/>
        </w:rPr>
        <w:t xml:space="preserve"> </w:t>
      </w:r>
      <w:r w:rsidRPr="00F65900">
        <w:rPr>
          <w:sz w:val="24"/>
          <w:szCs w:val="24"/>
        </w:rPr>
        <w:t>предпочтений;</w:t>
      </w:r>
    </w:p>
    <w:p w:rsidR="00007A9D" w:rsidRPr="00F65900" w:rsidRDefault="00007A9D" w:rsidP="00007A9D">
      <w:pPr>
        <w:spacing w:line="362" w:lineRule="auto"/>
        <w:ind w:left="102" w:right="113" w:firstLine="707"/>
        <w:jc w:val="both"/>
        <w:rPr>
          <w:sz w:val="24"/>
          <w:szCs w:val="24"/>
        </w:rPr>
      </w:pPr>
      <w:r w:rsidRPr="00F65900">
        <w:rPr>
          <w:sz w:val="24"/>
          <w:szCs w:val="24"/>
        </w:rPr>
        <w:t>расширять рамки учебного предмета на основе личных предпочтений с</w:t>
      </w:r>
      <w:r w:rsidRPr="00F65900">
        <w:rPr>
          <w:spacing w:val="1"/>
          <w:sz w:val="24"/>
          <w:szCs w:val="24"/>
        </w:rPr>
        <w:t xml:space="preserve"> </w:t>
      </w:r>
      <w:r w:rsidRPr="00F65900">
        <w:rPr>
          <w:sz w:val="24"/>
          <w:szCs w:val="24"/>
        </w:rPr>
        <w:t>использованием</w:t>
      </w:r>
      <w:r w:rsidRPr="00F65900">
        <w:rPr>
          <w:spacing w:val="-1"/>
          <w:sz w:val="24"/>
          <w:szCs w:val="24"/>
        </w:rPr>
        <w:t xml:space="preserve"> </w:t>
      </w:r>
      <w:r w:rsidRPr="00F65900">
        <w:rPr>
          <w:sz w:val="24"/>
          <w:szCs w:val="24"/>
        </w:rPr>
        <w:t>читательского</w:t>
      </w:r>
      <w:r w:rsidRPr="00F65900">
        <w:rPr>
          <w:spacing w:val="1"/>
          <w:sz w:val="24"/>
          <w:szCs w:val="24"/>
        </w:rPr>
        <w:t xml:space="preserve"> </w:t>
      </w:r>
      <w:r w:rsidRPr="00F65900">
        <w:rPr>
          <w:sz w:val="24"/>
          <w:szCs w:val="24"/>
        </w:rPr>
        <w:t>опыта;</w:t>
      </w:r>
    </w:p>
    <w:p w:rsidR="00007A9D" w:rsidRPr="00F65900" w:rsidRDefault="00007A9D" w:rsidP="00007A9D">
      <w:pPr>
        <w:spacing w:line="360" w:lineRule="auto"/>
        <w:ind w:left="102" w:right="110" w:firstLine="707"/>
        <w:jc w:val="both"/>
        <w:rPr>
          <w:sz w:val="24"/>
          <w:szCs w:val="24"/>
        </w:rPr>
      </w:pPr>
      <w:r w:rsidRPr="00F65900">
        <w:rPr>
          <w:sz w:val="24"/>
          <w:szCs w:val="24"/>
        </w:rPr>
        <w:t>делать осознанный выбор, аргументировать его, брать ответственность</w:t>
      </w:r>
      <w:r w:rsidRPr="00F65900">
        <w:rPr>
          <w:spacing w:val="1"/>
          <w:sz w:val="24"/>
          <w:szCs w:val="24"/>
        </w:rPr>
        <w:t xml:space="preserve"> </w:t>
      </w:r>
      <w:r w:rsidRPr="00F65900">
        <w:rPr>
          <w:sz w:val="24"/>
          <w:szCs w:val="24"/>
        </w:rPr>
        <w:t>за</w:t>
      </w:r>
      <w:r w:rsidRPr="00F65900">
        <w:rPr>
          <w:spacing w:val="-2"/>
          <w:sz w:val="24"/>
          <w:szCs w:val="24"/>
        </w:rPr>
        <w:t xml:space="preserve"> </w:t>
      </w:r>
      <w:r w:rsidRPr="00F65900">
        <w:rPr>
          <w:sz w:val="24"/>
          <w:szCs w:val="24"/>
        </w:rPr>
        <w:t>результаты выбора;</w:t>
      </w:r>
    </w:p>
    <w:p w:rsidR="00007A9D" w:rsidRPr="00F65900" w:rsidRDefault="00007A9D" w:rsidP="00007A9D">
      <w:pPr>
        <w:spacing w:line="321" w:lineRule="exact"/>
        <w:ind w:left="810"/>
        <w:jc w:val="both"/>
        <w:rPr>
          <w:sz w:val="24"/>
          <w:szCs w:val="24"/>
        </w:rPr>
      </w:pPr>
      <w:r w:rsidRPr="00F65900">
        <w:rPr>
          <w:sz w:val="24"/>
          <w:szCs w:val="24"/>
        </w:rPr>
        <w:t>оценивать</w:t>
      </w:r>
      <w:r w:rsidRPr="00F65900">
        <w:rPr>
          <w:spacing w:val="-5"/>
          <w:sz w:val="24"/>
          <w:szCs w:val="24"/>
        </w:rPr>
        <w:t xml:space="preserve"> </w:t>
      </w:r>
      <w:r w:rsidRPr="00F65900">
        <w:rPr>
          <w:sz w:val="24"/>
          <w:szCs w:val="24"/>
        </w:rPr>
        <w:t>приобретённый</w:t>
      </w:r>
      <w:r w:rsidRPr="00F65900">
        <w:rPr>
          <w:spacing w:val="-4"/>
          <w:sz w:val="24"/>
          <w:szCs w:val="24"/>
        </w:rPr>
        <w:t xml:space="preserve"> </w:t>
      </w:r>
      <w:r w:rsidRPr="00F65900">
        <w:rPr>
          <w:sz w:val="24"/>
          <w:szCs w:val="24"/>
        </w:rPr>
        <w:t>опыт</w:t>
      </w:r>
      <w:r w:rsidRPr="00F65900">
        <w:rPr>
          <w:spacing w:val="-4"/>
          <w:sz w:val="24"/>
          <w:szCs w:val="24"/>
        </w:rPr>
        <w:t xml:space="preserve"> </w:t>
      </w:r>
      <w:r w:rsidRPr="00F65900">
        <w:rPr>
          <w:sz w:val="24"/>
          <w:szCs w:val="24"/>
        </w:rPr>
        <w:t>с</w:t>
      </w:r>
      <w:r w:rsidRPr="00F65900">
        <w:rPr>
          <w:spacing w:val="-5"/>
          <w:sz w:val="24"/>
          <w:szCs w:val="24"/>
        </w:rPr>
        <w:t xml:space="preserve"> </w:t>
      </w:r>
      <w:r w:rsidRPr="00F65900">
        <w:rPr>
          <w:sz w:val="24"/>
          <w:szCs w:val="24"/>
        </w:rPr>
        <w:t>учётом</w:t>
      </w:r>
      <w:r w:rsidRPr="00F65900">
        <w:rPr>
          <w:spacing w:val="-4"/>
          <w:sz w:val="24"/>
          <w:szCs w:val="24"/>
        </w:rPr>
        <w:t xml:space="preserve"> </w:t>
      </w:r>
      <w:r w:rsidRPr="00F65900">
        <w:rPr>
          <w:sz w:val="24"/>
          <w:szCs w:val="24"/>
        </w:rPr>
        <w:t>литературных</w:t>
      </w:r>
      <w:r w:rsidRPr="00F65900">
        <w:rPr>
          <w:spacing w:val="-2"/>
          <w:sz w:val="24"/>
          <w:szCs w:val="24"/>
        </w:rPr>
        <w:t xml:space="preserve"> </w:t>
      </w:r>
      <w:r w:rsidRPr="00F65900">
        <w:rPr>
          <w:sz w:val="24"/>
          <w:szCs w:val="24"/>
        </w:rPr>
        <w:t>знаний;</w:t>
      </w:r>
    </w:p>
    <w:p w:rsidR="00007A9D" w:rsidRPr="00F65900" w:rsidRDefault="00007A9D" w:rsidP="00007A9D">
      <w:pPr>
        <w:spacing w:before="156" w:line="360" w:lineRule="auto"/>
        <w:ind w:left="102" w:right="111" w:firstLine="707"/>
        <w:jc w:val="both"/>
        <w:rPr>
          <w:sz w:val="24"/>
          <w:szCs w:val="24"/>
        </w:rPr>
      </w:pPr>
      <w:r w:rsidRPr="00F65900">
        <w:rPr>
          <w:sz w:val="24"/>
          <w:szCs w:val="24"/>
        </w:rPr>
        <w:t>стремиться</w:t>
      </w:r>
      <w:r w:rsidRPr="00F65900">
        <w:rPr>
          <w:spacing w:val="-8"/>
          <w:sz w:val="24"/>
          <w:szCs w:val="24"/>
        </w:rPr>
        <w:t xml:space="preserve"> </w:t>
      </w:r>
      <w:r w:rsidRPr="00F65900">
        <w:rPr>
          <w:sz w:val="24"/>
          <w:szCs w:val="24"/>
        </w:rPr>
        <w:t>к</w:t>
      </w:r>
      <w:r w:rsidRPr="00F65900">
        <w:rPr>
          <w:spacing w:val="-7"/>
          <w:sz w:val="24"/>
          <w:szCs w:val="24"/>
        </w:rPr>
        <w:t xml:space="preserve"> </w:t>
      </w:r>
      <w:r w:rsidRPr="00F65900">
        <w:rPr>
          <w:sz w:val="24"/>
          <w:szCs w:val="24"/>
        </w:rPr>
        <w:t>формированию</w:t>
      </w:r>
      <w:r w:rsidRPr="00F65900">
        <w:rPr>
          <w:spacing w:val="-9"/>
          <w:sz w:val="24"/>
          <w:szCs w:val="24"/>
        </w:rPr>
        <w:t xml:space="preserve"> </w:t>
      </w:r>
      <w:r w:rsidRPr="00F65900">
        <w:rPr>
          <w:sz w:val="24"/>
          <w:szCs w:val="24"/>
        </w:rPr>
        <w:t>и</w:t>
      </w:r>
      <w:r w:rsidRPr="00F65900">
        <w:rPr>
          <w:spacing w:val="-7"/>
          <w:sz w:val="24"/>
          <w:szCs w:val="24"/>
        </w:rPr>
        <w:t xml:space="preserve"> </w:t>
      </w:r>
      <w:r w:rsidRPr="00F65900">
        <w:rPr>
          <w:sz w:val="24"/>
          <w:szCs w:val="24"/>
        </w:rPr>
        <w:t>проявлению</w:t>
      </w:r>
      <w:r w:rsidRPr="00F65900">
        <w:rPr>
          <w:spacing w:val="-9"/>
          <w:sz w:val="24"/>
          <w:szCs w:val="24"/>
        </w:rPr>
        <w:t xml:space="preserve"> </w:t>
      </w:r>
      <w:r w:rsidRPr="00F65900">
        <w:rPr>
          <w:sz w:val="24"/>
          <w:szCs w:val="24"/>
        </w:rPr>
        <w:t>широкой</w:t>
      </w:r>
      <w:r w:rsidRPr="00F65900">
        <w:rPr>
          <w:spacing w:val="-7"/>
          <w:sz w:val="24"/>
          <w:szCs w:val="24"/>
        </w:rPr>
        <w:t xml:space="preserve"> </w:t>
      </w:r>
      <w:r w:rsidRPr="00F65900">
        <w:rPr>
          <w:sz w:val="24"/>
          <w:szCs w:val="24"/>
        </w:rPr>
        <w:t>эрудиции</w:t>
      </w:r>
      <w:r w:rsidRPr="00F65900">
        <w:rPr>
          <w:spacing w:val="-8"/>
          <w:sz w:val="24"/>
          <w:szCs w:val="24"/>
        </w:rPr>
        <w:t xml:space="preserve"> </w:t>
      </w:r>
      <w:r w:rsidRPr="00F65900">
        <w:rPr>
          <w:sz w:val="24"/>
          <w:szCs w:val="24"/>
        </w:rPr>
        <w:t>в</w:t>
      </w:r>
      <w:r w:rsidRPr="00F65900">
        <w:rPr>
          <w:spacing w:val="-8"/>
          <w:sz w:val="24"/>
          <w:szCs w:val="24"/>
        </w:rPr>
        <w:t xml:space="preserve"> </w:t>
      </w:r>
      <w:r w:rsidRPr="00F65900">
        <w:rPr>
          <w:sz w:val="24"/>
          <w:szCs w:val="24"/>
        </w:rPr>
        <w:t>разных</w:t>
      </w:r>
      <w:r w:rsidRPr="00F65900">
        <w:rPr>
          <w:spacing w:val="-68"/>
          <w:sz w:val="24"/>
          <w:szCs w:val="24"/>
        </w:rPr>
        <w:t xml:space="preserve"> </w:t>
      </w:r>
      <w:r w:rsidRPr="00F65900">
        <w:rPr>
          <w:sz w:val="24"/>
          <w:szCs w:val="24"/>
        </w:rPr>
        <w:t>областях знаний; в том числе в вопросах татарской литературы, постоянно</w:t>
      </w:r>
      <w:r w:rsidRPr="00F65900">
        <w:rPr>
          <w:spacing w:val="1"/>
          <w:sz w:val="24"/>
          <w:szCs w:val="24"/>
        </w:rPr>
        <w:t xml:space="preserve"> </w:t>
      </w:r>
      <w:r w:rsidRPr="00F65900">
        <w:rPr>
          <w:sz w:val="24"/>
          <w:szCs w:val="24"/>
        </w:rPr>
        <w:t>повышать</w:t>
      </w:r>
      <w:r w:rsidRPr="00F65900">
        <w:rPr>
          <w:spacing w:val="-2"/>
          <w:sz w:val="24"/>
          <w:szCs w:val="24"/>
        </w:rPr>
        <w:t xml:space="preserve"> </w:t>
      </w:r>
      <w:r w:rsidRPr="00F65900">
        <w:rPr>
          <w:sz w:val="24"/>
          <w:szCs w:val="24"/>
        </w:rPr>
        <w:t>свой</w:t>
      </w:r>
      <w:r w:rsidRPr="00F65900">
        <w:rPr>
          <w:spacing w:val="-3"/>
          <w:sz w:val="24"/>
          <w:szCs w:val="24"/>
        </w:rPr>
        <w:t xml:space="preserve"> </w:t>
      </w:r>
      <w:r w:rsidRPr="00F65900">
        <w:rPr>
          <w:sz w:val="24"/>
          <w:szCs w:val="24"/>
        </w:rPr>
        <w:t>образовательный</w:t>
      </w:r>
      <w:r w:rsidRPr="00F65900">
        <w:rPr>
          <w:spacing w:val="-3"/>
          <w:sz w:val="24"/>
          <w:szCs w:val="24"/>
        </w:rPr>
        <w:t xml:space="preserve"> </w:t>
      </w:r>
      <w:r w:rsidRPr="00F65900">
        <w:rPr>
          <w:sz w:val="24"/>
          <w:szCs w:val="24"/>
        </w:rPr>
        <w:t>и</w:t>
      </w:r>
      <w:r w:rsidRPr="00F65900">
        <w:rPr>
          <w:spacing w:val="-1"/>
          <w:sz w:val="24"/>
          <w:szCs w:val="24"/>
        </w:rPr>
        <w:t xml:space="preserve"> </w:t>
      </w:r>
      <w:r w:rsidRPr="00F65900">
        <w:rPr>
          <w:sz w:val="24"/>
          <w:szCs w:val="24"/>
        </w:rPr>
        <w:t>культурный</w:t>
      </w:r>
      <w:r w:rsidRPr="00F65900">
        <w:rPr>
          <w:spacing w:val="-3"/>
          <w:sz w:val="24"/>
          <w:szCs w:val="24"/>
        </w:rPr>
        <w:t xml:space="preserve"> </w:t>
      </w:r>
      <w:r w:rsidRPr="00F65900">
        <w:rPr>
          <w:sz w:val="24"/>
          <w:szCs w:val="24"/>
        </w:rPr>
        <w:t>уровень.</w:t>
      </w:r>
    </w:p>
    <w:p w:rsidR="00007A9D" w:rsidRPr="00F65900" w:rsidRDefault="00007A9D" w:rsidP="00007A9D">
      <w:pPr>
        <w:numPr>
          <w:ilvl w:val="3"/>
          <w:numId w:val="159"/>
        </w:numPr>
        <w:tabs>
          <w:tab w:val="left" w:pos="1862"/>
        </w:tabs>
        <w:spacing w:line="362" w:lineRule="auto"/>
        <w:ind w:right="109" w:firstLine="707"/>
        <w:jc w:val="both"/>
        <w:rPr>
          <w:sz w:val="24"/>
          <w:szCs w:val="24"/>
        </w:rPr>
      </w:pPr>
      <w:r w:rsidRPr="00F65900">
        <w:rPr>
          <w:sz w:val="24"/>
          <w:szCs w:val="24"/>
        </w:rPr>
        <w:t>У обучающегося будут сформированы умения самоконтроля</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части регулятивных универсальных</w:t>
      </w:r>
      <w:r w:rsidRPr="00F65900">
        <w:rPr>
          <w:spacing w:val="-3"/>
          <w:sz w:val="24"/>
          <w:szCs w:val="24"/>
        </w:rPr>
        <w:t xml:space="preserve"> </w:t>
      </w:r>
      <w:r w:rsidRPr="00F65900">
        <w:rPr>
          <w:sz w:val="24"/>
          <w:szCs w:val="24"/>
        </w:rPr>
        <w:t>учебных действий:</w:t>
      </w:r>
    </w:p>
    <w:p w:rsidR="00007A9D" w:rsidRPr="00F65900" w:rsidRDefault="00007A9D" w:rsidP="00007A9D">
      <w:pPr>
        <w:spacing w:line="360" w:lineRule="auto"/>
        <w:ind w:left="102" w:right="114" w:firstLine="707"/>
        <w:jc w:val="both"/>
        <w:rPr>
          <w:sz w:val="24"/>
          <w:szCs w:val="24"/>
        </w:rPr>
      </w:pPr>
      <w:r w:rsidRPr="00F65900">
        <w:rPr>
          <w:sz w:val="24"/>
          <w:szCs w:val="24"/>
        </w:rPr>
        <w:t>давать оценку новым ситуациям, вносить коррективы в деятельность,</w:t>
      </w:r>
      <w:r w:rsidRPr="00F65900">
        <w:rPr>
          <w:spacing w:val="1"/>
          <w:sz w:val="24"/>
          <w:szCs w:val="24"/>
        </w:rPr>
        <w:t xml:space="preserve"> </w:t>
      </w:r>
      <w:r w:rsidRPr="00F65900">
        <w:rPr>
          <w:sz w:val="24"/>
          <w:szCs w:val="24"/>
        </w:rPr>
        <w:t>оценивать</w:t>
      </w:r>
      <w:r w:rsidRPr="00F65900">
        <w:rPr>
          <w:spacing w:val="-3"/>
          <w:sz w:val="24"/>
          <w:szCs w:val="24"/>
        </w:rPr>
        <w:t xml:space="preserve"> </w:t>
      </w:r>
      <w:r w:rsidRPr="00F65900">
        <w:rPr>
          <w:sz w:val="24"/>
          <w:szCs w:val="24"/>
        </w:rPr>
        <w:t>соответствие результатов</w:t>
      </w:r>
      <w:r w:rsidRPr="00F65900">
        <w:rPr>
          <w:spacing w:val="-3"/>
          <w:sz w:val="24"/>
          <w:szCs w:val="24"/>
        </w:rPr>
        <w:t xml:space="preserve"> </w:t>
      </w:r>
      <w:r w:rsidRPr="00F65900">
        <w:rPr>
          <w:sz w:val="24"/>
          <w:szCs w:val="24"/>
        </w:rPr>
        <w:t>целям;</w:t>
      </w:r>
    </w:p>
    <w:p w:rsidR="00007A9D" w:rsidRPr="00F65900" w:rsidRDefault="00007A9D" w:rsidP="00007A9D">
      <w:pPr>
        <w:spacing w:line="360" w:lineRule="auto"/>
        <w:ind w:left="102" w:right="107" w:firstLine="707"/>
        <w:jc w:val="both"/>
        <w:rPr>
          <w:sz w:val="24"/>
          <w:szCs w:val="24"/>
        </w:rPr>
      </w:pPr>
      <w:r w:rsidRPr="00F65900">
        <w:rPr>
          <w:sz w:val="24"/>
          <w:szCs w:val="24"/>
        </w:rPr>
        <w:t>владеть</w:t>
      </w:r>
      <w:r w:rsidRPr="00F65900">
        <w:rPr>
          <w:spacing w:val="1"/>
          <w:sz w:val="24"/>
          <w:szCs w:val="24"/>
        </w:rPr>
        <w:t xml:space="preserve"> </w:t>
      </w:r>
      <w:r w:rsidRPr="00F65900">
        <w:rPr>
          <w:sz w:val="24"/>
          <w:szCs w:val="24"/>
        </w:rPr>
        <w:t>навыками</w:t>
      </w:r>
      <w:r w:rsidRPr="00F65900">
        <w:rPr>
          <w:spacing w:val="1"/>
          <w:sz w:val="24"/>
          <w:szCs w:val="24"/>
        </w:rPr>
        <w:t xml:space="preserve"> </w:t>
      </w:r>
      <w:r w:rsidRPr="00F65900">
        <w:rPr>
          <w:sz w:val="24"/>
          <w:szCs w:val="24"/>
        </w:rPr>
        <w:t>познавательной</w:t>
      </w:r>
      <w:r w:rsidRPr="00F65900">
        <w:rPr>
          <w:spacing w:val="1"/>
          <w:sz w:val="24"/>
          <w:szCs w:val="24"/>
        </w:rPr>
        <w:t xml:space="preserve"> </w:t>
      </w:r>
      <w:r w:rsidRPr="00F65900">
        <w:rPr>
          <w:sz w:val="24"/>
          <w:szCs w:val="24"/>
        </w:rPr>
        <w:t>рефлексии</w:t>
      </w:r>
      <w:r w:rsidRPr="00F65900">
        <w:rPr>
          <w:spacing w:val="1"/>
          <w:sz w:val="24"/>
          <w:szCs w:val="24"/>
        </w:rPr>
        <w:t xml:space="preserve"> </w:t>
      </w:r>
      <w:r w:rsidRPr="00F65900">
        <w:rPr>
          <w:sz w:val="24"/>
          <w:szCs w:val="24"/>
        </w:rPr>
        <w:t>как</w:t>
      </w:r>
      <w:r w:rsidRPr="00F65900">
        <w:rPr>
          <w:spacing w:val="1"/>
          <w:sz w:val="24"/>
          <w:szCs w:val="24"/>
        </w:rPr>
        <w:t xml:space="preserve"> </w:t>
      </w:r>
      <w:r w:rsidRPr="00F65900">
        <w:rPr>
          <w:sz w:val="24"/>
          <w:szCs w:val="24"/>
        </w:rPr>
        <w:t>осознания</w:t>
      </w:r>
      <w:r w:rsidRPr="00F65900">
        <w:rPr>
          <w:spacing w:val="-67"/>
          <w:sz w:val="24"/>
          <w:szCs w:val="24"/>
        </w:rPr>
        <w:t xml:space="preserve"> </w:t>
      </w:r>
      <w:r w:rsidRPr="00F65900">
        <w:rPr>
          <w:sz w:val="24"/>
          <w:szCs w:val="24"/>
        </w:rPr>
        <w:t>совершаемых</w:t>
      </w:r>
      <w:r w:rsidRPr="00F65900">
        <w:rPr>
          <w:spacing w:val="1"/>
          <w:sz w:val="24"/>
          <w:szCs w:val="24"/>
        </w:rPr>
        <w:t xml:space="preserve"> </w:t>
      </w:r>
      <w:r w:rsidRPr="00F65900">
        <w:rPr>
          <w:sz w:val="24"/>
          <w:szCs w:val="24"/>
        </w:rPr>
        <w:t>действий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мыслительных</w:t>
      </w:r>
      <w:r w:rsidRPr="00F65900">
        <w:rPr>
          <w:spacing w:val="1"/>
          <w:sz w:val="24"/>
          <w:szCs w:val="24"/>
        </w:rPr>
        <w:t xml:space="preserve"> </w:t>
      </w:r>
      <w:r w:rsidRPr="00F65900">
        <w:rPr>
          <w:sz w:val="24"/>
          <w:szCs w:val="24"/>
        </w:rPr>
        <w:t>процессов,</w:t>
      </w:r>
      <w:r w:rsidRPr="00F65900">
        <w:rPr>
          <w:spacing w:val="1"/>
          <w:sz w:val="24"/>
          <w:szCs w:val="24"/>
        </w:rPr>
        <w:t xml:space="preserve"> </w:t>
      </w:r>
      <w:r w:rsidRPr="00F65900">
        <w:rPr>
          <w:sz w:val="24"/>
          <w:szCs w:val="24"/>
        </w:rPr>
        <w:t>их</w:t>
      </w:r>
      <w:r w:rsidRPr="00F65900">
        <w:rPr>
          <w:spacing w:val="1"/>
          <w:sz w:val="24"/>
          <w:szCs w:val="24"/>
        </w:rPr>
        <w:t xml:space="preserve"> </w:t>
      </w:r>
      <w:r w:rsidRPr="00F65900">
        <w:rPr>
          <w:sz w:val="24"/>
          <w:szCs w:val="24"/>
        </w:rPr>
        <w:t>оснований</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результатов;</w:t>
      </w:r>
    </w:p>
    <w:p w:rsidR="00007A9D" w:rsidRPr="00F65900" w:rsidRDefault="00007A9D" w:rsidP="00007A9D">
      <w:pPr>
        <w:spacing w:line="360" w:lineRule="auto"/>
        <w:ind w:left="102" w:right="113" w:firstLine="707"/>
        <w:jc w:val="both"/>
        <w:rPr>
          <w:sz w:val="24"/>
          <w:szCs w:val="24"/>
        </w:rPr>
      </w:pPr>
      <w:r w:rsidRPr="00F65900">
        <w:rPr>
          <w:sz w:val="24"/>
          <w:szCs w:val="24"/>
        </w:rPr>
        <w:t>использовать приёмы рефлексии для оценки ситуации, выбора верного</w:t>
      </w:r>
      <w:r w:rsidRPr="00F65900">
        <w:rPr>
          <w:spacing w:val="1"/>
          <w:sz w:val="24"/>
          <w:szCs w:val="24"/>
        </w:rPr>
        <w:t xml:space="preserve"> </w:t>
      </w:r>
      <w:r w:rsidRPr="00F65900">
        <w:rPr>
          <w:sz w:val="24"/>
          <w:szCs w:val="24"/>
        </w:rPr>
        <w:t>решения;</w:t>
      </w:r>
    </w:p>
    <w:p w:rsidR="00007A9D" w:rsidRPr="00F65900" w:rsidRDefault="00007A9D" w:rsidP="00007A9D">
      <w:pPr>
        <w:spacing w:line="321" w:lineRule="exact"/>
        <w:ind w:left="810"/>
        <w:jc w:val="both"/>
        <w:rPr>
          <w:sz w:val="24"/>
          <w:szCs w:val="24"/>
        </w:rPr>
      </w:pPr>
      <w:r w:rsidRPr="00F65900">
        <w:rPr>
          <w:sz w:val="24"/>
          <w:szCs w:val="24"/>
        </w:rPr>
        <w:t>оценивать</w:t>
      </w:r>
      <w:r w:rsidRPr="00F65900">
        <w:rPr>
          <w:spacing w:val="-5"/>
          <w:sz w:val="24"/>
          <w:szCs w:val="24"/>
        </w:rPr>
        <w:t xml:space="preserve"> </w:t>
      </w:r>
      <w:r w:rsidRPr="00F65900">
        <w:rPr>
          <w:sz w:val="24"/>
          <w:szCs w:val="24"/>
        </w:rPr>
        <w:t>риски</w:t>
      </w:r>
      <w:r w:rsidRPr="00F65900">
        <w:rPr>
          <w:spacing w:val="-2"/>
          <w:sz w:val="24"/>
          <w:szCs w:val="24"/>
        </w:rPr>
        <w:t xml:space="preserve"> </w:t>
      </w:r>
      <w:r w:rsidRPr="00F65900">
        <w:rPr>
          <w:sz w:val="24"/>
          <w:szCs w:val="24"/>
        </w:rPr>
        <w:t>и</w:t>
      </w:r>
      <w:r w:rsidRPr="00F65900">
        <w:rPr>
          <w:spacing w:val="-2"/>
          <w:sz w:val="24"/>
          <w:szCs w:val="24"/>
        </w:rPr>
        <w:t xml:space="preserve"> </w:t>
      </w:r>
      <w:r w:rsidRPr="00F65900">
        <w:rPr>
          <w:sz w:val="24"/>
          <w:szCs w:val="24"/>
        </w:rPr>
        <w:t>своевременно</w:t>
      </w:r>
      <w:r w:rsidRPr="00F65900">
        <w:rPr>
          <w:spacing w:val="-1"/>
          <w:sz w:val="24"/>
          <w:szCs w:val="24"/>
        </w:rPr>
        <w:t xml:space="preserve"> </w:t>
      </w:r>
      <w:r w:rsidRPr="00F65900">
        <w:rPr>
          <w:sz w:val="24"/>
          <w:szCs w:val="24"/>
        </w:rPr>
        <w:t>принимать</w:t>
      </w:r>
      <w:r w:rsidRPr="00F65900">
        <w:rPr>
          <w:spacing w:val="-3"/>
          <w:sz w:val="24"/>
          <w:szCs w:val="24"/>
        </w:rPr>
        <w:t xml:space="preserve"> </w:t>
      </w:r>
      <w:r w:rsidRPr="00F65900">
        <w:rPr>
          <w:sz w:val="24"/>
          <w:szCs w:val="24"/>
        </w:rPr>
        <w:t>решение</w:t>
      </w:r>
      <w:r w:rsidRPr="00F65900">
        <w:rPr>
          <w:spacing w:val="-3"/>
          <w:sz w:val="24"/>
          <w:szCs w:val="24"/>
        </w:rPr>
        <w:t xml:space="preserve"> </w:t>
      </w:r>
      <w:r w:rsidRPr="00F65900">
        <w:rPr>
          <w:sz w:val="24"/>
          <w:szCs w:val="24"/>
        </w:rPr>
        <w:t>по</w:t>
      </w:r>
      <w:r w:rsidRPr="00F65900">
        <w:rPr>
          <w:spacing w:val="-1"/>
          <w:sz w:val="24"/>
          <w:szCs w:val="24"/>
        </w:rPr>
        <w:t xml:space="preserve"> </w:t>
      </w:r>
      <w:r w:rsidRPr="00F65900">
        <w:rPr>
          <w:sz w:val="24"/>
          <w:szCs w:val="24"/>
        </w:rPr>
        <w:t>их</w:t>
      </w:r>
      <w:r w:rsidRPr="00F65900">
        <w:rPr>
          <w:spacing w:val="-5"/>
          <w:sz w:val="24"/>
          <w:szCs w:val="24"/>
        </w:rPr>
        <w:t xml:space="preserve"> </w:t>
      </w:r>
      <w:r w:rsidRPr="00F65900">
        <w:rPr>
          <w:sz w:val="24"/>
          <w:szCs w:val="24"/>
        </w:rPr>
        <w:t>снижению.</w:t>
      </w:r>
    </w:p>
    <w:p w:rsidR="00007A9D" w:rsidRPr="00F65900" w:rsidRDefault="00007A9D" w:rsidP="00007A9D">
      <w:pPr>
        <w:numPr>
          <w:ilvl w:val="3"/>
          <w:numId w:val="159"/>
        </w:numPr>
        <w:tabs>
          <w:tab w:val="left" w:pos="1862"/>
        </w:tabs>
        <w:spacing w:before="156" w:line="360" w:lineRule="auto"/>
        <w:ind w:right="110" w:firstLine="707"/>
        <w:jc w:val="both"/>
        <w:rPr>
          <w:sz w:val="24"/>
          <w:szCs w:val="24"/>
        </w:rPr>
      </w:pPr>
      <w:r w:rsidRPr="00F65900">
        <w:rPr>
          <w:sz w:val="24"/>
          <w:szCs w:val="24"/>
        </w:rPr>
        <w:t>У обучающегося будут сформированы умения принятия себя и</w:t>
      </w:r>
      <w:r w:rsidRPr="00F65900">
        <w:rPr>
          <w:spacing w:val="-67"/>
          <w:sz w:val="24"/>
          <w:szCs w:val="24"/>
        </w:rPr>
        <w:t xml:space="preserve"> </w:t>
      </w:r>
      <w:r w:rsidRPr="00F65900">
        <w:rPr>
          <w:sz w:val="24"/>
          <w:szCs w:val="24"/>
        </w:rPr>
        <w:t>других</w:t>
      </w:r>
      <w:r w:rsidRPr="00F65900">
        <w:rPr>
          <w:spacing w:val="-1"/>
          <w:sz w:val="24"/>
          <w:szCs w:val="24"/>
        </w:rPr>
        <w:t xml:space="preserve"> </w:t>
      </w:r>
      <w:r w:rsidRPr="00F65900">
        <w:rPr>
          <w:sz w:val="24"/>
          <w:szCs w:val="24"/>
        </w:rPr>
        <w:t>людей</w:t>
      </w:r>
      <w:r w:rsidRPr="00F65900">
        <w:rPr>
          <w:spacing w:val="-1"/>
          <w:sz w:val="24"/>
          <w:szCs w:val="24"/>
        </w:rPr>
        <w:t xml:space="preserve"> </w:t>
      </w:r>
      <w:r w:rsidRPr="00F65900">
        <w:rPr>
          <w:sz w:val="24"/>
          <w:szCs w:val="24"/>
        </w:rPr>
        <w:t>как</w:t>
      </w:r>
      <w:r w:rsidRPr="00F65900">
        <w:rPr>
          <w:spacing w:val="-2"/>
          <w:sz w:val="24"/>
          <w:szCs w:val="24"/>
        </w:rPr>
        <w:t xml:space="preserve"> </w:t>
      </w:r>
      <w:r w:rsidRPr="00F65900">
        <w:rPr>
          <w:sz w:val="24"/>
          <w:szCs w:val="24"/>
        </w:rPr>
        <w:t>части</w:t>
      </w:r>
      <w:r w:rsidRPr="00F65900">
        <w:rPr>
          <w:spacing w:val="-2"/>
          <w:sz w:val="24"/>
          <w:szCs w:val="24"/>
        </w:rPr>
        <w:t xml:space="preserve"> </w:t>
      </w:r>
      <w:r w:rsidRPr="00F65900">
        <w:rPr>
          <w:sz w:val="24"/>
          <w:szCs w:val="24"/>
        </w:rPr>
        <w:t>регулятивных</w:t>
      </w:r>
      <w:r w:rsidRPr="00F65900">
        <w:rPr>
          <w:spacing w:val="-5"/>
          <w:sz w:val="24"/>
          <w:szCs w:val="24"/>
        </w:rPr>
        <w:t xml:space="preserve"> </w:t>
      </w:r>
      <w:r w:rsidRPr="00F65900">
        <w:rPr>
          <w:sz w:val="24"/>
          <w:szCs w:val="24"/>
        </w:rPr>
        <w:t>универсальных</w:t>
      </w:r>
      <w:r w:rsidRPr="00F65900">
        <w:rPr>
          <w:spacing w:val="-4"/>
          <w:sz w:val="24"/>
          <w:szCs w:val="24"/>
        </w:rPr>
        <w:t xml:space="preserve"> </w:t>
      </w:r>
      <w:r w:rsidRPr="00F65900">
        <w:rPr>
          <w:sz w:val="24"/>
          <w:szCs w:val="24"/>
        </w:rPr>
        <w:t>учебных</w:t>
      </w:r>
      <w:r w:rsidRPr="00F65900">
        <w:rPr>
          <w:spacing w:val="-1"/>
          <w:sz w:val="24"/>
          <w:szCs w:val="24"/>
        </w:rPr>
        <w:t xml:space="preserve"> </w:t>
      </w:r>
      <w:r w:rsidRPr="00F65900">
        <w:rPr>
          <w:sz w:val="24"/>
          <w:szCs w:val="24"/>
        </w:rPr>
        <w:t>действий:</w:t>
      </w:r>
    </w:p>
    <w:p w:rsidR="00007A9D" w:rsidRPr="00F65900" w:rsidRDefault="00007A9D" w:rsidP="00007A9D">
      <w:pPr>
        <w:spacing w:line="321" w:lineRule="exact"/>
        <w:ind w:left="810"/>
        <w:jc w:val="both"/>
        <w:rPr>
          <w:sz w:val="24"/>
          <w:szCs w:val="24"/>
        </w:rPr>
      </w:pPr>
      <w:r w:rsidRPr="00F65900">
        <w:rPr>
          <w:sz w:val="24"/>
          <w:szCs w:val="24"/>
        </w:rPr>
        <w:t>принимать</w:t>
      </w:r>
      <w:r w:rsidRPr="00F65900">
        <w:rPr>
          <w:spacing w:val="-3"/>
          <w:sz w:val="24"/>
          <w:szCs w:val="24"/>
        </w:rPr>
        <w:t xml:space="preserve"> </w:t>
      </w:r>
      <w:r w:rsidRPr="00F65900">
        <w:rPr>
          <w:sz w:val="24"/>
          <w:szCs w:val="24"/>
        </w:rPr>
        <w:t>себя,</w:t>
      </w:r>
      <w:r w:rsidRPr="00F65900">
        <w:rPr>
          <w:spacing w:val="-4"/>
          <w:sz w:val="24"/>
          <w:szCs w:val="24"/>
        </w:rPr>
        <w:t xml:space="preserve"> </w:t>
      </w:r>
      <w:r w:rsidRPr="00F65900">
        <w:rPr>
          <w:sz w:val="24"/>
          <w:szCs w:val="24"/>
        </w:rPr>
        <w:t>понимая</w:t>
      </w:r>
      <w:r w:rsidRPr="00F65900">
        <w:rPr>
          <w:spacing w:val="-1"/>
          <w:sz w:val="24"/>
          <w:szCs w:val="24"/>
        </w:rPr>
        <w:t xml:space="preserve"> </w:t>
      </w:r>
      <w:r w:rsidRPr="00F65900">
        <w:rPr>
          <w:sz w:val="24"/>
          <w:szCs w:val="24"/>
        </w:rPr>
        <w:t>свои</w:t>
      </w:r>
      <w:r w:rsidRPr="00F65900">
        <w:rPr>
          <w:spacing w:val="-1"/>
          <w:sz w:val="24"/>
          <w:szCs w:val="24"/>
        </w:rPr>
        <w:t xml:space="preserve"> </w:t>
      </w:r>
      <w:r w:rsidRPr="00F65900">
        <w:rPr>
          <w:sz w:val="24"/>
          <w:szCs w:val="24"/>
        </w:rPr>
        <w:t>недостатки и</w:t>
      </w:r>
      <w:r w:rsidRPr="00F65900">
        <w:rPr>
          <w:spacing w:val="-4"/>
          <w:sz w:val="24"/>
          <w:szCs w:val="24"/>
        </w:rPr>
        <w:t xml:space="preserve"> </w:t>
      </w:r>
      <w:r w:rsidRPr="00F65900">
        <w:rPr>
          <w:sz w:val="24"/>
          <w:szCs w:val="24"/>
        </w:rPr>
        <w:t>достоинства;</w:t>
      </w:r>
    </w:p>
    <w:p w:rsidR="00007A9D" w:rsidRPr="00F65900" w:rsidRDefault="00007A9D" w:rsidP="00007A9D">
      <w:pPr>
        <w:spacing w:before="160" w:line="360" w:lineRule="auto"/>
        <w:ind w:left="102" w:right="109" w:firstLine="707"/>
        <w:jc w:val="both"/>
        <w:rPr>
          <w:sz w:val="24"/>
          <w:szCs w:val="24"/>
        </w:rPr>
      </w:pPr>
      <w:r w:rsidRPr="00F65900">
        <w:rPr>
          <w:sz w:val="24"/>
          <w:szCs w:val="24"/>
        </w:rPr>
        <w:t>принимать мотивы и аргументы других людей при анализе результатов</w:t>
      </w:r>
      <w:r w:rsidRPr="00F65900">
        <w:rPr>
          <w:spacing w:val="1"/>
          <w:sz w:val="24"/>
          <w:szCs w:val="24"/>
        </w:rPr>
        <w:t xml:space="preserve"> </w:t>
      </w:r>
      <w:r w:rsidRPr="00F65900">
        <w:rPr>
          <w:sz w:val="24"/>
          <w:szCs w:val="24"/>
        </w:rPr>
        <w:t>деятельности,</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том</w:t>
      </w:r>
      <w:r w:rsidRPr="00F65900">
        <w:rPr>
          <w:spacing w:val="1"/>
          <w:sz w:val="24"/>
          <w:szCs w:val="24"/>
        </w:rPr>
        <w:t xml:space="preserve"> </w:t>
      </w:r>
      <w:r w:rsidRPr="00F65900">
        <w:rPr>
          <w:sz w:val="24"/>
          <w:szCs w:val="24"/>
        </w:rPr>
        <w:t>числе</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процессе</w:t>
      </w:r>
      <w:r w:rsidRPr="00F65900">
        <w:rPr>
          <w:spacing w:val="1"/>
          <w:sz w:val="24"/>
          <w:szCs w:val="24"/>
        </w:rPr>
        <w:t xml:space="preserve"> </w:t>
      </w:r>
      <w:r w:rsidRPr="00F65900">
        <w:rPr>
          <w:sz w:val="24"/>
          <w:szCs w:val="24"/>
        </w:rPr>
        <w:t>чтения</w:t>
      </w:r>
      <w:r w:rsidRPr="00F65900">
        <w:rPr>
          <w:spacing w:val="1"/>
          <w:sz w:val="24"/>
          <w:szCs w:val="24"/>
        </w:rPr>
        <w:t xml:space="preserve"> </w:t>
      </w:r>
      <w:r w:rsidRPr="00F65900">
        <w:rPr>
          <w:sz w:val="24"/>
          <w:szCs w:val="24"/>
        </w:rPr>
        <w:t>литературы</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обсуждения</w:t>
      </w:r>
      <w:r w:rsidRPr="00F65900">
        <w:rPr>
          <w:spacing w:val="1"/>
          <w:sz w:val="24"/>
          <w:szCs w:val="24"/>
        </w:rPr>
        <w:t xml:space="preserve"> </w:t>
      </w:r>
      <w:r w:rsidRPr="00F65900">
        <w:rPr>
          <w:sz w:val="24"/>
          <w:szCs w:val="24"/>
        </w:rPr>
        <w:t>литературных</w:t>
      </w:r>
      <w:r w:rsidRPr="00F65900">
        <w:rPr>
          <w:spacing w:val="1"/>
          <w:sz w:val="24"/>
          <w:szCs w:val="24"/>
        </w:rPr>
        <w:t xml:space="preserve"> </w:t>
      </w:r>
      <w:r w:rsidRPr="00F65900">
        <w:rPr>
          <w:sz w:val="24"/>
          <w:szCs w:val="24"/>
        </w:rPr>
        <w:t>героев</w:t>
      </w:r>
      <w:r w:rsidRPr="00F65900">
        <w:rPr>
          <w:spacing w:val="1"/>
          <w:sz w:val="24"/>
          <w:szCs w:val="24"/>
        </w:rPr>
        <w:t xml:space="preserve"> </w:t>
      </w:r>
      <w:r w:rsidRPr="00F65900">
        <w:rPr>
          <w:sz w:val="24"/>
          <w:szCs w:val="24"/>
        </w:rPr>
        <w:t>и</w:t>
      </w:r>
      <w:r w:rsidRPr="00F65900">
        <w:rPr>
          <w:spacing w:val="1"/>
          <w:sz w:val="24"/>
          <w:szCs w:val="24"/>
        </w:rPr>
        <w:t xml:space="preserve"> </w:t>
      </w:r>
      <w:r w:rsidRPr="00F65900">
        <w:rPr>
          <w:sz w:val="24"/>
          <w:szCs w:val="24"/>
        </w:rPr>
        <w:t>проблем,</w:t>
      </w:r>
      <w:r w:rsidRPr="00F65900">
        <w:rPr>
          <w:spacing w:val="1"/>
          <w:sz w:val="24"/>
          <w:szCs w:val="24"/>
        </w:rPr>
        <w:t xml:space="preserve"> </w:t>
      </w:r>
      <w:r w:rsidRPr="00F65900">
        <w:rPr>
          <w:sz w:val="24"/>
          <w:szCs w:val="24"/>
        </w:rPr>
        <w:t>поставленных</w:t>
      </w:r>
      <w:r w:rsidRPr="00F65900">
        <w:rPr>
          <w:spacing w:val="1"/>
          <w:sz w:val="24"/>
          <w:szCs w:val="24"/>
        </w:rPr>
        <w:t xml:space="preserve"> </w:t>
      </w:r>
      <w:r w:rsidRPr="00F65900">
        <w:rPr>
          <w:sz w:val="24"/>
          <w:szCs w:val="24"/>
        </w:rPr>
        <w:t>в</w:t>
      </w:r>
      <w:r w:rsidRPr="00F65900">
        <w:rPr>
          <w:spacing w:val="1"/>
          <w:sz w:val="24"/>
          <w:szCs w:val="24"/>
        </w:rPr>
        <w:t xml:space="preserve"> </w:t>
      </w:r>
      <w:r w:rsidRPr="00F65900">
        <w:rPr>
          <w:sz w:val="24"/>
          <w:szCs w:val="24"/>
        </w:rPr>
        <w:t>художественных</w:t>
      </w:r>
      <w:r w:rsidRPr="00F65900">
        <w:rPr>
          <w:spacing w:val="1"/>
          <w:sz w:val="24"/>
          <w:szCs w:val="24"/>
        </w:rPr>
        <w:t xml:space="preserve"> </w:t>
      </w:r>
      <w:r w:rsidRPr="00F65900">
        <w:rPr>
          <w:sz w:val="24"/>
          <w:szCs w:val="24"/>
        </w:rPr>
        <w:t>произведениях;</w:t>
      </w:r>
    </w:p>
    <w:p w:rsidR="001F66A9" w:rsidRDefault="00007A9D" w:rsidP="001F66A9">
      <w:pPr>
        <w:ind w:left="810"/>
        <w:jc w:val="both"/>
        <w:rPr>
          <w:sz w:val="24"/>
          <w:szCs w:val="24"/>
        </w:rPr>
      </w:pPr>
      <w:r w:rsidRPr="00F65900">
        <w:rPr>
          <w:sz w:val="24"/>
          <w:szCs w:val="24"/>
        </w:rPr>
        <w:t>признавать</w:t>
      </w:r>
      <w:r w:rsidRPr="00F65900">
        <w:rPr>
          <w:spacing w:val="7"/>
          <w:sz w:val="24"/>
          <w:szCs w:val="24"/>
        </w:rPr>
        <w:t xml:space="preserve"> </w:t>
      </w:r>
      <w:r w:rsidRPr="00F65900">
        <w:rPr>
          <w:sz w:val="24"/>
          <w:szCs w:val="24"/>
        </w:rPr>
        <w:t>своё</w:t>
      </w:r>
      <w:r w:rsidRPr="00F65900">
        <w:rPr>
          <w:spacing w:val="75"/>
          <w:sz w:val="24"/>
          <w:szCs w:val="24"/>
        </w:rPr>
        <w:t xml:space="preserve"> </w:t>
      </w:r>
      <w:r w:rsidRPr="00F65900">
        <w:rPr>
          <w:sz w:val="24"/>
          <w:szCs w:val="24"/>
        </w:rPr>
        <w:t>право</w:t>
      </w:r>
      <w:r w:rsidRPr="00F65900">
        <w:rPr>
          <w:spacing w:val="75"/>
          <w:sz w:val="24"/>
          <w:szCs w:val="24"/>
        </w:rPr>
        <w:t xml:space="preserve"> </w:t>
      </w:r>
      <w:r w:rsidRPr="00F65900">
        <w:rPr>
          <w:sz w:val="24"/>
          <w:szCs w:val="24"/>
        </w:rPr>
        <w:t>и</w:t>
      </w:r>
      <w:r w:rsidRPr="00F65900">
        <w:rPr>
          <w:spacing w:val="75"/>
          <w:sz w:val="24"/>
          <w:szCs w:val="24"/>
        </w:rPr>
        <w:t xml:space="preserve"> </w:t>
      </w:r>
      <w:r w:rsidRPr="00F65900">
        <w:rPr>
          <w:sz w:val="24"/>
          <w:szCs w:val="24"/>
        </w:rPr>
        <w:t>право</w:t>
      </w:r>
      <w:r w:rsidRPr="00F65900">
        <w:rPr>
          <w:spacing w:val="75"/>
          <w:sz w:val="24"/>
          <w:szCs w:val="24"/>
        </w:rPr>
        <w:t xml:space="preserve"> </w:t>
      </w:r>
      <w:r w:rsidRPr="00F65900">
        <w:rPr>
          <w:sz w:val="24"/>
          <w:szCs w:val="24"/>
        </w:rPr>
        <w:t>других</w:t>
      </w:r>
      <w:r w:rsidRPr="00F65900">
        <w:rPr>
          <w:spacing w:val="75"/>
          <w:sz w:val="24"/>
          <w:szCs w:val="24"/>
        </w:rPr>
        <w:t xml:space="preserve"> </w:t>
      </w:r>
      <w:r w:rsidRPr="00F65900">
        <w:rPr>
          <w:sz w:val="24"/>
          <w:szCs w:val="24"/>
        </w:rPr>
        <w:t>на</w:t>
      </w:r>
      <w:r w:rsidRPr="00F65900">
        <w:rPr>
          <w:spacing w:val="75"/>
          <w:sz w:val="24"/>
          <w:szCs w:val="24"/>
        </w:rPr>
        <w:t xml:space="preserve"> </w:t>
      </w:r>
      <w:r w:rsidRPr="00F65900">
        <w:rPr>
          <w:sz w:val="24"/>
          <w:szCs w:val="24"/>
        </w:rPr>
        <w:t>ошибку</w:t>
      </w:r>
      <w:r w:rsidRPr="00F65900">
        <w:rPr>
          <w:spacing w:val="78"/>
          <w:sz w:val="24"/>
          <w:szCs w:val="24"/>
        </w:rPr>
        <w:t xml:space="preserve"> </w:t>
      </w:r>
      <w:r w:rsidRPr="00F65900">
        <w:rPr>
          <w:sz w:val="24"/>
          <w:szCs w:val="24"/>
        </w:rPr>
        <w:t>в</w:t>
      </w:r>
      <w:r w:rsidRPr="00F65900">
        <w:rPr>
          <w:spacing w:val="74"/>
          <w:sz w:val="24"/>
          <w:szCs w:val="24"/>
        </w:rPr>
        <w:t xml:space="preserve"> </w:t>
      </w:r>
      <w:r w:rsidRPr="00F65900">
        <w:rPr>
          <w:sz w:val="24"/>
          <w:szCs w:val="24"/>
        </w:rPr>
        <w:t>дискуссиях</w:t>
      </w:r>
      <w:r w:rsidRPr="00F65900">
        <w:rPr>
          <w:spacing w:val="76"/>
          <w:sz w:val="24"/>
          <w:szCs w:val="24"/>
        </w:rPr>
        <w:t xml:space="preserve"> </w:t>
      </w:r>
      <w:r w:rsidR="001F66A9">
        <w:rPr>
          <w:sz w:val="24"/>
          <w:szCs w:val="24"/>
        </w:rPr>
        <w:t>на</w:t>
      </w:r>
    </w:p>
    <w:p w:rsidR="001F66A9" w:rsidRPr="001F66A9" w:rsidRDefault="001F66A9" w:rsidP="001F66A9">
      <w:pPr>
        <w:ind w:firstLine="720"/>
        <w:rPr>
          <w:sz w:val="24"/>
          <w:szCs w:val="24"/>
        </w:rPr>
      </w:pPr>
      <w:r w:rsidRPr="001F66A9">
        <w:rPr>
          <w:sz w:val="24"/>
          <w:szCs w:val="24"/>
        </w:rPr>
        <w:t>литературные темы;</w:t>
      </w:r>
    </w:p>
    <w:p w:rsidR="001F66A9" w:rsidRDefault="001F66A9" w:rsidP="001F66A9">
      <w:pPr>
        <w:ind w:firstLine="720"/>
        <w:rPr>
          <w:sz w:val="24"/>
          <w:szCs w:val="24"/>
        </w:rPr>
      </w:pPr>
      <w:r w:rsidRPr="001F66A9">
        <w:rPr>
          <w:sz w:val="24"/>
          <w:szCs w:val="24"/>
        </w:rPr>
        <w:t>развивать способность видеть мир с позиции другого человека, используя знания по литературе.</w:t>
      </w:r>
    </w:p>
    <w:p w:rsidR="001F66A9" w:rsidRPr="001F66A9" w:rsidRDefault="001F66A9" w:rsidP="001F66A9">
      <w:pPr>
        <w:ind w:firstLine="720"/>
        <w:rPr>
          <w:sz w:val="24"/>
          <w:szCs w:val="24"/>
        </w:rPr>
      </w:pPr>
      <w:r w:rsidRPr="001F66A9">
        <w:rPr>
          <w:sz w:val="24"/>
          <w:szCs w:val="24"/>
        </w:rPr>
        <w:t>84.1.1.1.</w:t>
      </w:r>
      <w:r w:rsidRPr="001F66A9">
        <w:rPr>
          <w:sz w:val="24"/>
          <w:szCs w:val="24"/>
        </w:rPr>
        <w:tab/>
        <w:t>У обучающегося будут сформированы умения совместной деятельности:</w:t>
      </w:r>
    </w:p>
    <w:p w:rsidR="001F66A9" w:rsidRPr="001F66A9" w:rsidRDefault="001F66A9" w:rsidP="001F66A9">
      <w:pPr>
        <w:ind w:firstLine="720"/>
        <w:rPr>
          <w:sz w:val="24"/>
          <w:szCs w:val="24"/>
        </w:rPr>
      </w:pPr>
      <w:r w:rsidRPr="001F66A9">
        <w:rPr>
          <w:sz w:val="24"/>
          <w:szCs w:val="24"/>
        </w:rPr>
        <w:t>понимать и использовать преимущества командной и индивидуальной работы;</w:t>
      </w:r>
    </w:p>
    <w:p w:rsidR="001F66A9" w:rsidRPr="001F66A9" w:rsidRDefault="001F66A9" w:rsidP="001F66A9">
      <w:pPr>
        <w:ind w:firstLine="720"/>
        <w:rPr>
          <w:sz w:val="24"/>
          <w:szCs w:val="24"/>
        </w:rPr>
      </w:pPr>
      <w:r w:rsidRPr="001F66A9">
        <w:rPr>
          <w:sz w:val="24"/>
          <w:szCs w:val="24"/>
        </w:rPr>
        <w:t>выбирать тематику и методы совместных действий с учётом общих интересов и возможностей каждого члена коллектива;</w:t>
      </w:r>
    </w:p>
    <w:p w:rsidR="001F66A9" w:rsidRPr="001F66A9" w:rsidRDefault="001F66A9" w:rsidP="001F66A9">
      <w:pPr>
        <w:ind w:firstLine="720"/>
        <w:rPr>
          <w:sz w:val="24"/>
          <w:szCs w:val="24"/>
        </w:rPr>
      </w:pPr>
      <w:r w:rsidRPr="001F66A9">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F66A9" w:rsidRPr="001F66A9" w:rsidRDefault="001F66A9" w:rsidP="001F66A9">
      <w:pPr>
        <w:ind w:firstLine="720"/>
        <w:rPr>
          <w:sz w:val="24"/>
          <w:szCs w:val="24"/>
        </w:rPr>
      </w:pPr>
      <w:r w:rsidRPr="001F66A9">
        <w:rPr>
          <w:sz w:val="24"/>
          <w:szCs w:val="24"/>
        </w:rPr>
        <w:t>оценивать качество своего вклада и вклада каждого участника команды в общий результат по разработанным критериям;</w:t>
      </w:r>
    </w:p>
    <w:p w:rsidR="001F66A9" w:rsidRPr="001F66A9" w:rsidRDefault="001F66A9" w:rsidP="001F66A9">
      <w:pPr>
        <w:ind w:firstLine="720"/>
        <w:rPr>
          <w:sz w:val="24"/>
          <w:szCs w:val="24"/>
        </w:rPr>
      </w:pPr>
      <w:r w:rsidRPr="001F66A9">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1F66A9" w:rsidRPr="001F66A9" w:rsidRDefault="001F66A9" w:rsidP="001F66A9">
      <w:pPr>
        <w:ind w:firstLine="720"/>
        <w:rPr>
          <w:sz w:val="24"/>
          <w:szCs w:val="24"/>
        </w:rPr>
      </w:pPr>
      <w:r w:rsidRPr="001F66A9">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1F66A9" w:rsidRPr="001F66A9" w:rsidRDefault="001F66A9" w:rsidP="001F66A9">
      <w:pPr>
        <w:ind w:firstLine="720"/>
        <w:rPr>
          <w:sz w:val="24"/>
          <w:szCs w:val="24"/>
        </w:rPr>
      </w:pPr>
      <w:r w:rsidRPr="001F66A9">
        <w:rPr>
          <w:sz w:val="24"/>
          <w:szCs w:val="24"/>
        </w:rPr>
        <w:t>проявлять творческие способности и воображение, быть инициативным.</w:t>
      </w:r>
    </w:p>
    <w:p w:rsidR="001F66A9" w:rsidRPr="001F66A9" w:rsidRDefault="001F66A9" w:rsidP="001F66A9">
      <w:pPr>
        <w:ind w:firstLine="720"/>
        <w:rPr>
          <w:sz w:val="24"/>
          <w:szCs w:val="24"/>
        </w:rPr>
      </w:pPr>
      <w:r w:rsidRPr="001F66A9">
        <w:rPr>
          <w:sz w:val="24"/>
          <w:szCs w:val="24"/>
        </w:rPr>
        <w:t>84.1.2.</w:t>
      </w:r>
      <w:r w:rsidRPr="001F66A9">
        <w:rPr>
          <w:sz w:val="24"/>
          <w:szCs w:val="24"/>
        </w:rPr>
        <w:tab/>
        <w:t>Предметные результаты изучения родной (татарской) литературы. К концу обучения в 10 классе обучающийся научится:</w:t>
      </w:r>
    </w:p>
    <w:p w:rsidR="001F66A9" w:rsidRPr="001F66A9" w:rsidRDefault="001F66A9" w:rsidP="001F66A9">
      <w:pPr>
        <w:ind w:firstLine="720"/>
        <w:rPr>
          <w:sz w:val="24"/>
          <w:szCs w:val="24"/>
        </w:rPr>
      </w:pPr>
      <w:r w:rsidRPr="001F66A9">
        <w:rPr>
          <w:sz w:val="24"/>
          <w:szCs w:val="24"/>
        </w:rPr>
        <w:t>демонстрировать знание произведений родной (татарской) литературы в рамках программы данного класса;</w:t>
      </w:r>
    </w:p>
    <w:p w:rsidR="001F66A9" w:rsidRPr="001F66A9" w:rsidRDefault="001F66A9" w:rsidP="001F66A9">
      <w:pPr>
        <w:ind w:firstLine="720"/>
        <w:rPr>
          <w:sz w:val="24"/>
          <w:szCs w:val="24"/>
        </w:rPr>
      </w:pPr>
      <w:r w:rsidRPr="001F66A9">
        <w:rPr>
          <w:sz w:val="24"/>
          <w:szCs w:val="24"/>
        </w:rPr>
        <w:t>выявлять жанрово-родовую специфику художественного произведения; определять тематику, проблематику, идейно-художественное содержание литературного произведения;</w:t>
      </w:r>
    </w:p>
    <w:p w:rsidR="001F66A9" w:rsidRDefault="001F66A9" w:rsidP="001F66A9">
      <w:pPr>
        <w:ind w:firstLine="720"/>
        <w:rPr>
          <w:sz w:val="24"/>
          <w:szCs w:val="24"/>
        </w:rPr>
      </w:pPr>
      <w:r w:rsidRPr="001F66A9">
        <w:rPr>
          <w:sz w:val="24"/>
          <w:szCs w:val="24"/>
        </w:rPr>
        <w:t>использовать литературоведческие термины в процессе анализа и интерпретации произведения;</w:t>
      </w:r>
    </w:p>
    <w:p w:rsidR="00BB3860" w:rsidRPr="00BB3860" w:rsidRDefault="00BB3860" w:rsidP="00BB3860">
      <w:pPr>
        <w:ind w:firstLine="720"/>
        <w:rPr>
          <w:sz w:val="24"/>
          <w:szCs w:val="24"/>
        </w:rPr>
      </w:pPr>
      <w:r w:rsidRPr="00BB3860">
        <w:rPr>
          <w:sz w:val="24"/>
          <w:szCs w:val="24"/>
        </w:rPr>
        <w:t>оценку интерпретации литературного произведения (в живописи, театре, музыке);</w:t>
      </w:r>
    </w:p>
    <w:p w:rsidR="00BB3860" w:rsidRPr="00BB3860" w:rsidRDefault="00BB3860" w:rsidP="00BB3860">
      <w:pPr>
        <w:ind w:firstLine="720"/>
        <w:rPr>
          <w:sz w:val="24"/>
          <w:szCs w:val="24"/>
        </w:rPr>
      </w:pPr>
      <w:r w:rsidRPr="00BB3860">
        <w:rPr>
          <w:sz w:val="24"/>
          <w:szCs w:val="24"/>
        </w:rPr>
        <w:t>выполнять творческие, проектные работы в сфере литературы и искусства.</w:t>
      </w:r>
    </w:p>
    <w:p w:rsidR="00BB3860" w:rsidRPr="00BB3860" w:rsidRDefault="00BB3860" w:rsidP="00BB3860">
      <w:pPr>
        <w:ind w:firstLine="720"/>
        <w:rPr>
          <w:sz w:val="24"/>
          <w:szCs w:val="24"/>
        </w:rPr>
      </w:pPr>
      <w:r w:rsidRPr="00BB3860">
        <w:rPr>
          <w:sz w:val="24"/>
          <w:szCs w:val="24"/>
        </w:rPr>
        <w:t>84.1.1.</w:t>
      </w:r>
      <w:r w:rsidRPr="00BB3860">
        <w:rPr>
          <w:sz w:val="24"/>
          <w:szCs w:val="24"/>
        </w:rPr>
        <w:tab/>
        <w:t>Предметные результаты изучения родной (татарской) литературы. К концу обучения в 11 классе обучающийся научится:</w:t>
      </w:r>
    </w:p>
    <w:p w:rsidR="00BB3860" w:rsidRPr="00BB3860" w:rsidRDefault="00BB3860" w:rsidP="00BB3860">
      <w:pPr>
        <w:ind w:firstLine="720"/>
        <w:rPr>
          <w:sz w:val="24"/>
          <w:szCs w:val="24"/>
        </w:rPr>
      </w:pPr>
      <w:r w:rsidRPr="00BB3860">
        <w:rPr>
          <w:sz w:val="24"/>
          <w:szCs w:val="24"/>
        </w:rP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BB3860" w:rsidRPr="00BB3860" w:rsidRDefault="00BB3860" w:rsidP="00BB3860">
      <w:pPr>
        <w:ind w:firstLine="720"/>
        <w:rPr>
          <w:sz w:val="24"/>
          <w:szCs w:val="24"/>
        </w:rPr>
      </w:pPr>
      <w:r w:rsidRPr="00BB3860">
        <w:rPr>
          <w:sz w:val="24"/>
          <w:szCs w:val="24"/>
        </w:rPr>
        <w:t>аргументировать устно и письменно своё отношение к тематике, проблематике и идейно-художественному содержанию литературного произведения;</w:t>
      </w:r>
    </w:p>
    <w:p w:rsidR="00BB3860" w:rsidRPr="00BB3860" w:rsidRDefault="00BB3860" w:rsidP="00BB3860">
      <w:pPr>
        <w:ind w:firstLine="720"/>
        <w:rPr>
          <w:sz w:val="24"/>
          <w:szCs w:val="24"/>
        </w:rPr>
      </w:pPr>
      <w:r w:rsidRPr="00BB3860">
        <w:rPr>
          <w:sz w:val="24"/>
          <w:szCs w:val="24"/>
        </w:rP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BB3860" w:rsidRPr="00BB3860" w:rsidRDefault="00BB3860" w:rsidP="00BB3860">
      <w:pPr>
        <w:ind w:firstLine="720"/>
        <w:rPr>
          <w:sz w:val="24"/>
          <w:szCs w:val="24"/>
        </w:rPr>
      </w:pPr>
      <w:r w:rsidRPr="00BB3860">
        <w:rPr>
          <w:sz w:val="24"/>
          <w:szCs w:val="24"/>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BB3860" w:rsidRPr="00BB3860" w:rsidRDefault="00BB3860" w:rsidP="00BB3860">
      <w:pPr>
        <w:ind w:firstLine="720"/>
        <w:rPr>
          <w:sz w:val="24"/>
          <w:szCs w:val="24"/>
        </w:rPr>
      </w:pPr>
      <w:r w:rsidRPr="00BB3860">
        <w:rPr>
          <w:sz w:val="24"/>
          <w:szCs w:val="24"/>
        </w:rPr>
        <w:t>определять индивидуальный стиль автора;</w:t>
      </w:r>
    </w:p>
    <w:p w:rsidR="00BB3860" w:rsidRDefault="00BB3860" w:rsidP="00BB3860">
      <w:pPr>
        <w:ind w:firstLine="720"/>
        <w:rPr>
          <w:sz w:val="24"/>
          <w:szCs w:val="24"/>
        </w:rPr>
      </w:pPr>
      <w:r w:rsidRPr="00BB3860">
        <w:rPr>
          <w:sz w:val="24"/>
          <w:szCs w:val="24"/>
        </w:rPr>
        <w:t>предлагать собственные обоснованные интерпретации литературных произведений.</w:t>
      </w:r>
    </w:p>
    <w:p w:rsidR="00BB3860" w:rsidRPr="00BB3860" w:rsidRDefault="00BB3860" w:rsidP="00BB3860">
      <w:pPr>
        <w:ind w:firstLine="720"/>
        <w:rPr>
          <w:sz w:val="24"/>
          <w:szCs w:val="24"/>
        </w:rPr>
      </w:pPr>
      <w:r w:rsidRPr="00BB3860">
        <w:rPr>
          <w:sz w:val="24"/>
          <w:szCs w:val="24"/>
        </w:rPr>
        <w:t>произведений, выявлять принадлежность произведения к определённому литературному направлению (течению);</w:t>
      </w:r>
    </w:p>
    <w:p w:rsidR="00BB3860" w:rsidRDefault="00BB3860" w:rsidP="00BB3860">
      <w:pPr>
        <w:ind w:firstLine="720"/>
        <w:rPr>
          <w:sz w:val="24"/>
          <w:szCs w:val="24"/>
        </w:rPr>
      </w:pPr>
      <w:r w:rsidRPr="00BB3860">
        <w:rPr>
          <w:sz w:val="24"/>
          <w:szCs w:val="24"/>
        </w:rPr>
        <w:t>давать</w:t>
      </w:r>
    </w:p>
    <w:p w:rsidR="001F66A9" w:rsidRDefault="001F66A9" w:rsidP="001F66A9">
      <w:pPr>
        <w:rPr>
          <w:sz w:val="24"/>
          <w:szCs w:val="24"/>
        </w:rPr>
      </w:pPr>
    </w:p>
    <w:p w:rsidR="00007A9D" w:rsidRPr="001F66A9" w:rsidRDefault="00007A9D" w:rsidP="001F66A9">
      <w:pPr>
        <w:rPr>
          <w:sz w:val="24"/>
          <w:szCs w:val="24"/>
        </w:rPr>
        <w:sectPr w:rsidR="00007A9D" w:rsidRPr="001F66A9">
          <w:pgSz w:w="11910" w:h="16840"/>
          <w:pgMar w:top="1040" w:right="740" w:bottom="280" w:left="1600" w:header="720" w:footer="720" w:gutter="0"/>
          <w:cols w:space="720"/>
        </w:sectPr>
      </w:pPr>
    </w:p>
    <w:p w:rsidR="00007A9D" w:rsidRPr="00F65900" w:rsidRDefault="00007A9D" w:rsidP="00007A9D">
      <w:pPr>
        <w:spacing w:line="360" w:lineRule="auto"/>
        <w:rPr>
          <w:sz w:val="24"/>
          <w:szCs w:val="24"/>
        </w:rPr>
        <w:sectPr w:rsidR="00007A9D" w:rsidRPr="00F65900">
          <w:pgSz w:w="11910" w:h="16840"/>
          <w:pgMar w:top="1040" w:right="740" w:bottom="280" w:left="1600" w:header="720" w:footer="720" w:gutter="0"/>
          <w:cols w:space="720"/>
        </w:sectPr>
      </w:pPr>
    </w:p>
    <w:p w:rsidR="00320900" w:rsidRDefault="00320900">
      <w:pPr>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pPr>
        <w:pStyle w:val="a3"/>
        <w:spacing w:before="10"/>
        <w:ind w:left="0" w:firstLine="0"/>
        <w:jc w:val="left"/>
        <w:rPr>
          <w:sz w:val="20"/>
        </w:rPr>
      </w:pPr>
    </w:p>
    <w:p w:rsidR="00320900" w:rsidRDefault="0091455F">
      <w:pPr>
        <w:pStyle w:val="1"/>
        <w:numPr>
          <w:ilvl w:val="2"/>
          <w:numId w:val="155"/>
        </w:numPr>
        <w:tabs>
          <w:tab w:val="left" w:pos="1552"/>
        </w:tabs>
        <w:spacing w:line="362" w:lineRule="auto"/>
        <w:ind w:right="682" w:firstLine="710"/>
        <w:jc w:val="both"/>
      </w:pPr>
      <w:r>
        <w:t>Р</w:t>
      </w:r>
      <w:r w:rsidR="0005617F">
        <w:t>абочая программа по учебному предмету «Иностранный (английский) язык (базовый уровень)»</w:t>
      </w:r>
    </w:p>
    <w:p w:rsidR="00320900" w:rsidRDefault="0091455F">
      <w:pPr>
        <w:pStyle w:val="a3"/>
        <w:spacing w:line="360" w:lineRule="auto"/>
        <w:ind w:right="683"/>
      </w:pPr>
      <w:r>
        <w:t>Р</w:t>
      </w:r>
      <w:r w:rsidR="0005617F">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20900" w:rsidRDefault="0005617F">
      <w:pPr>
        <w:pStyle w:val="a3"/>
        <w:spacing w:line="360" w:lineRule="auto"/>
        <w:ind w:right="684"/>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8"/>
      </w:pPr>
      <w:r>
        <w:t>В программе по английскому языку раскрываются содержательные линии, которые предлагаются для обязательного изучения в каждом классе</w:t>
      </w:r>
      <w:r>
        <w:rPr>
          <w:spacing w:val="40"/>
        </w:rPr>
        <w:t xml:space="preserve"> </w:t>
      </w:r>
      <w:r>
        <w:t xml:space="preserve">на уровне среднего общего </w:t>
      </w:r>
      <w:r>
        <w:rPr>
          <w:spacing w:val="-2"/>
        </w:rPr>
        <w:t>образования.</w:t>
      </w:r>
    </w:p>
    <w:p w:rsidR="00320900" w:rsidRDefault="0005617F">
      <w:pPr>
        <w:pStyle w:val="a3"/>
        <w:spacing w:line="360" w:lineRule="auto"/>
        <w:ind w:right="684"/>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29" w:line="362" w:lineRule="auto"/>
        <w:ind w:right="680"/>
      </w:pPr>
      <w:r>
        <w:t>Программа по английскому языку (базовый уровень) на уровне среднего общего образования разработана на основе ФГОС СОО.</w:t>
      </w:r>
    </w:p>
    <w:p w:rsidR="00320900" w:rsidRDefault="0005617F">
      <w:pPr>
        <w:pStyle w:val="a3"/>
        <w:spacing w:line="360" w:lineRule="auto"/>
        <w:ind w:right="680"/>
      </w:pPr>
      <w:r>
        <w:t>Программа по английскому языку является ориентиром</w:t>
      </w:r>
      <w:r>
        <w:rPr>
          <w:spacing w:val="40"/>
        </w:rPr>
        <w:t xml:space="preserve"> </w:t>
      </w:r>
      <w:r>
        <w:t>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w:t>
      </w:r>
      <w:r>
        <w:rPr>
          <w:spacing w:val="40"/>
        </w:rPr>
        <w:t xml:space="preserve"> </w:t>
      </w:r>
      <w: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Pr>
          <w:spacing w:val="40"/>
        </w:rPr>
        <w:t xml:space="preserve"> </w:t>
      </w: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Pr>
          <w:spacing w:val="40"/>
        </w:rPr>
        <w:t xml:space="preserve"> </w:t>
      </w:r>
      <w: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20900" w:rsidRDefault="0005617F">
      <w:pPr>
        <w:pStyle w:val="a3"/>
        <w:spacing w:before="2" w:line="360" w:lineRule="auto"/>
        <w:ind w:right="689"/>
      </w:pPr>
      <w:r>
        <w:t>Личностные, метапредметные и предметные результаты представлены в программе по английскому</w:t>
      </w:r>
      <w:r>
        <w:rPr>
          <w:spacing w:val="-15"/>
        </w:rPr>
        <w:t xml:space="preserve"> </w:t>
      </w:r>
      <w:r>
        <w:t>языку</w:t>
      </w:r>
      <w:r>
        <w:rPr>
          <w:spacing w:val="-15"/>
        </w:rPr>
        <w:t xml:space="preserve"> </w:t>
      </w:r>
      <w:r>
        <w:t>с</w:t>
      </w:r>
      <w:r>
        <w:rPr>
          <w:spacing w:val="-15"/>
        </w:rPr>
        <w:t xml:space="preserve"> </w:t>
      </w:r>
      <w:r>
        <w:t>учётом</w:t>
      </w:r>
      <w:r>
        <w:rPr>
          <w:spacing w:val="-15"/>
        </w:rPr>
        <w:t xml:space="preserve"> </w:t>
      </w:r>
      <w:r>
        <w:t>особенностей</w:t>
      </w:r>
      <w:r>
        <w:rPr>
          <w:spacing w:val="-15"/>
        </w:rPr>
        <w:t xml:space="preserve"> </w:t>
      </w:r>
      <w:r>
        <w:t>преподавания</w:t>
      </w:r>
      <w:r>
        <w:rPr>
          <w:spacing w:val="-15"/>
        </w:rPr>
        <w:t xml:space="preserve"> </w:t>
      </w:r>
      <w:r>
        <w:t>английского</w:t>
      </w:r>
      <w:r>
        <w:rPr>
          <w:spacing w:val="-14"/>
        </w:rPr>
        <w:t xml:space="preserve"> </w:t>
      </w:r>
      <w:r>
        <w:t>языка</w:t>
      </w:r>
      <w:r>
        <w:rPr>
          <w:spacing w:val="-15"/>
        </w:rPr>
        <w:t xml:space="preserve"> </w:t>
      </w:r>
      <w:r>
        <w:t>на</w:t>
      </w:r>
      <w:r>
        <w:rPr>
          <w:spacing w:val="-15"/>
        </w:rPr>
        <w:t xml:space="preserve"> </w:t>
      </w:r>
      <w:r>
        <w:t>уровне</w:t>
      </w:r>
      <w:r>
        <w:rPr>
          <w:spacing w:val="-12"/>
        </w:rPr>
        <w:t xml:space="preserve"> </w:t>
      </w:r>
      <w:r>
        <w:t>среднего общего образования на базовом уровне</w:t>
      </w:r>
      <w:r>
        <w:rPr>
          <w:spacing w:val="40"/>
        </w:rPr>
        <w:t xml:space="preserve"> </w:t>
      </w:r>
      <w: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20900" w:rsidRDefault="0005617F">
      <w:pPr>
        <w:pStyle w:val="a3"/>
        <w:spacing w:line="360" w:lineRule="auto"/>
        <w:ind w:right="686"/>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Pr>
          <w:spacing w:val="40"/>
        </w:rPr>
        <w:t xml:space="preserve"> </w:t>
      </w: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20900" w:rsidRDefault="0005617F">
      <w:pPr>
        <w:pStyle w:val="a3"/>
        <w:spacing w:before="1" w:line="360" w:lineRule="auto"/>
        <w:ind w:right="691"/>
      </w:pPr>
      <w:r>
        <w:t>Предметные</w:t>
      </w:r>
      <w:r>
        <w:rPr>
          <w:spacing w:val="-10"/>
        </w:rPr>
        <w:t xml:space="preserve"> </w:t>
      </w:r>
      <w:r>
        <w:t>знания</w:t>
      </w:r>
      <w:r>
        <w:rPr>
          <w:spacing w:val="-12"/>
        </w:rPr>
        <w:t xml:space="preserve"> </w:t>
      </w:r>
      <w:r>
        <w:t>и</w:t>
      </w:r>
      <w:r>
        <w:rPr>
          <w:spacing w:val="-11"/>
        </w:rPr>
        <w:t xml:space="preserve"> </w:t>
      </w:r>
      <w:r>
        <w:t>способы</w:t>
      </w:r>
      <w:r>
        <w:rPr>
          <w:spacing w:val="-6"/>
        </w:rPr>
        <w:t xml:space="preserve"> </w:t>
      </w:r>
      <w:r>
        <w:t>деятельности,</w:t>
      </w:r>
      <w:r>
        <w:rPr>
          <w:spacing w:val="-10"/>
        </w:rPr>
        <w:t xml:space="preserve"> </w:t>
      </w:r>
      <w:r>
        <w:t>осваиваемые</w:t>
      </w:r>
      <w:r>
        <w:rPr>
          <w:spacing w:val="-15"/>
        </w:rPr>
        <w:t xml:space="preserve"> </w:t>
      </w:r>
      <w:r>
        <w:t>обучающимися</w:t>
      </w:r>
      <w:r>
        <w:rPr>
          <w:spacing w:val="-8"/>
        </w:rPr>
        <w:t xml:space="preserve"> </w:t>
      </w:r>
      <w:r>
        <w:t>при</w:t>
      </w:r>
      <w:r>
        <w:rPr>
          <w:spacing w:val="-11"/>
        </w:rPr>
        <w:t xml:space="preserve"> </w:t>
      </w:r>
      <w:r>
        <w:t>изучении иностранного языка, находят применение</w:t>
      </w:r>
      <w:r>
        <w:rPr>
          <w:spacing w:val="40"/>
        </w:rPr>
        <w:t xml:space="preserve"> </w:t>
      </w:r>
      <w:r>
        <w:t>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20900" w:rsidRDefault="0005617F">
      <w:pPr>
        <w:pStyle w:val="a3"/>
        <w:spacing w:line="360" w:lineRule="auto"/>
        <w:ind w:right="680"/>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Значимость владения иностранными языками как первым, так</w:t>
      </w:r>
      <w:r>
        <w:rPr>
          <w:spacing w:val="40"/>
        </w:rPr>
        <w:t xml:space="preserve"> </w:t>
      </w:r>
      <w:r>
        <w:t>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Pr>
          <w:spacing w:val="40"/>
        </w:rPr>
        <w:t xml:space="preserve"> </w:t>
      </w:r>
      <w:r>
        <w:t>и культуры партнёра, что позволяет успешнее приходить к консенсусу</w:t>
      </w:r>
      <w:r>
        <w:rPr>
          <w:spacing w:val="40"/>
        </w:rPr>
        <w:t xml:space="preserve"> </w:t>
      </w:r>
      <w:r>
        <w:t>при проведении переговоров, решении возникающих проблем с целью</w:t>
      </w:r>
      <w:r>
        <w:rPr>
          <w:spacing w:val="40"/>
        </w:rPr>
        <w:t xml:space="preserve"> </w:t>
      </w:r>
      <w:r>
        <w:t>достижения поставленных задач.</w:t>
      </w:r>
    </w:p>
    <w:p w:rsidR="00320900" w:rsidRDefault="0005617F">
      <w:pPr>
        <w:pStyle w:val="a3"/>
        <w:spacing w:line="362" w:lineRule="auto"/>
        <w:ind w:right="686"/>
      </w:pPr>
      <w:r>
        <w:t>Возрастание</w:t>
      </w:r>
      <w:r>
        <w:rPr>
          <w:spacing w:val="-13"/>
        </w:rPr>
        <w:t xml:space="preserve"> </w:t>
      </w:r>
      <w:r>
        <w:t>значимости</w:t>
      </w:r>
      <w:r>
        <w:rPr>
          <w:spacing w:val="-11"/>
        </w:rPr>
        <w:t xml:space="preserve"> </w:t>
      </w:r>
      <w:r>
        <w:t>владения</w:t>
      </w:r>
      <w:r>
        <w:rPr>
          <w:spacing w:val="-12"/>
        </w:rPr>
        <w:t xml:space="preserve"> </w:t>
      </w:r>
      <w:r>
        <w:t>иностранными</w:t>
      </w:r>
      <w:r>
        <w:rPr>
          <w:spacing w:val="-11"/>
        </w:rPr>
        <w:t xml:space="preserve"> </w:t>
      </w:r>
      <w:r>
        <w:t>языками</w:t>
      </w:r>
      <w:r>
        <w:rPr>
          <w:spacing w:val="-11"/>
        </w:rPr>
        <w:t xml:space="preserve"> </w:t>
      </w:r>
      <w:r>
        <w:t>приводит</w:t>
      </w:r>
      <w:r>
        <w:rPr>
          <w:spacing w:val="39"/>
        </w:rPr>
        <w:t xml:space="preserve"> </w:t>
      </w:r>
      <w:r>
        <w:t>к</w:t>
      </w:r>
      <w:r>
        <w:rPr>
          <w:spacing w:val="-13"/>
        </w:rPr>
        <w:t xml:space="preserve"> </w:t>
      </w:r>
      <w:r>
        <w:t>переосмыслению целей и содержания обучения предмету.</w:t>
      </w:r>
    </w:p>
    <w:p w:rsidR="00320900" w:rsidRDefault="0005617F">
      <w:pPr>
        <w:pStyle w:val="a3"/>
        <w:spacing w:line="360" w:lineRule="auto"/>
        <w:ind w:right="681"/>
      </w:pPr>
      <w:r>
        <w:t>Цели иноязычного образования становятся более сложными</w:t>
      </w:r>
      <w:r>
        <w:rPr>
          <w:spacing w:val="40"/>
        </w:rPr>
        <w:t xml:space="preserve"> </w:t>
      </w:r>
      <w:r>
        <w:t>по структуре, формулируются на ценностном, когнитивном и прагматическом уровнях и соответственно воплощается в личностных, метапредметных</w:t>
      </w:r>
      <w:r>
        <w:rPr>
          <w:spacing w:val="40"/>
        </w:rPr>
        <w:t xml:space="preserve"> </w:t>
      </w:r>
      <w: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Pr>
          <w:spacing w:val="40"/>
        </w:rPr>
        <w:t xml:space="preserve"> </w:t>
      </w:r>
      <w: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20900" w:rsidRDefault="0005617F">
      <w:pPr>
        <w:pStyle w:val="a3"/>
        <w:spacing w:line="360" w:lineRule="auto"/>
        <w:ind w:right="686"/>
      </w:pPr>
      <w:r>
        <w:t>На</w:t>
      </w:r>
      <w:r>
        <w:rPr>
          <w:spacing w:val="-5"/>
        </w:rPr>
        <w:t xml:space="preserve"> </w:t>
      </w:r>
      <w:r>
        <w:t>прагматическом</w:t>
      </w:r>
      <w:r>
        <w:rPr>
          <w:spacing w:val="-2"/>
        </w:rPr>
        <w:t xml:space="preserve"> </w:t>
      </w:r>
      <w:r>
        <w:t>уровне</w:t>
      </w:r>
      <w:r>
        <w:rPr>
          <w:spacing w:val="-4"/>
        </w:rPr>
        <w:t xml:space="preserve"> </w:t>
      </w:r>
      <w:r>
        <w:t>целью</w:t>
      </w:r>
      <w:r>
        <w:rPr>
          <w:spacing w:val="-5"/>
        </w:rPr>
        <w:t xml:space="preserve"> </w:t>
      </w:r>
      <w:r>
        <w:t>иноязычного</w:t>
      </w:r>
      <w:r>
        <w:rPr>
          <w:spacing w:val="-3"/>
        </w:rPr>
        <w:t xml:space="preserve"> </w:t>
      </w:r>
      <w:r>
        <w:t>образования</w:t>
      </w:r>
      <w:r>
        <w:rPr>
          <w:spacing w:val="-3"/>
        </w:rPr>
        <w:t xml:space="preserve"> </w:t>
      </w:r>
      <w:r>
        <w:t>(базовый</w:t>
      </w:r>
      <w:r>
        <w:rPr>
          <w:spacing w:val="-2"/>
        </w:rPr>
        <w:t xml:space="preserve"> </w:t>
      </w:r>
      <w:r>
        <w:t>уровень</w:t>
      </w:r>
      <w:r>
        <w:rPr>
          <w:spacing w:val="-3"/>
        </w:rPr>
        <w:t xml:space="preserve"> </w:t>
      </w:r>
      <w:r>
        <w:t>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w:t>
      </w:r>
      <w:r>
        <w:rPr>
          <w:spacing w:val="40"/>
        </w:rPr>
        <w:t xml:space="preserve"> </w:t>
      </w:r>
      <w:r>
        <w:t>в единстве таких её составляющих, как речевая, языковая, социокультурная, компенсаторная и метапредметная компетенции:</w:t>
      </w:r>
    </w:p>
    <w:p w:rsidR="00320900" w:rsidRDefault="0005617F">
      <w:pPr>
        <w:pStyle w:val="a3"/>
        <w:spacing w:line="360" w:lineRule="auto"/>
        <w:ind w:right="685"/>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320900" w:rsidRDefault="0005617F">
      <w:pPr>
        <w:pStyle w:val="a3"/>
        <w:spacing w:line="360" w:lineRule="auto"/>
        <w:ind w:right="68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Pr>
          <w:spacing w:val="40"/>
        </w:rPr>
        <w:t xml:space="preserve"> </w:t>
      </w:r>
      <w:r>
        <w:t>в родном и английском языках;</w:t>
      </w:r>
    </w:p>
    <w:p w:rsidR="00320900" w:rsidRDefault="0005617F">
      <w:pPr>
        <w:pStyle w:val="a3"/>
        <w:spacing w:line="360" w:lineRule="auto"/>
        <w:ind w:right="685"/>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w:t>
      </w:r>
      <w:r>
        <w:rPr>
          <w:spacing w:val="40"/>
        </w:rPr>
        <w:t xml:space="preserve"> </w:t>
      </w:r>
      <w:r>
        <w:t xml:space="preserve">в условиях межкультурного </w:t>
      </w:r>
      <w:r>
        <w:rPr>
          <w:spacing w:val="-2"/>
        </w:rPr>
        <w:t>общения;</w:t>
      </w:r>
    </w:p>
    <w:p w:rsidR="00320900" w:rsidRDefault="0005617F">
      <w:pPr>
        <w:pStyle w:val="a3"/>
        <w:spacing w:line="360" w:lineRule="auto"/>
        <w:ind w:right="687"/>
      </w:pPr>
      <w:r>
        <w:t>компенсаторная компетенция – развитие умений выходить из положения</w:t>
      </w:r>
      <w:r>
        <w:rPr>
          <w:spacing w:val="40"/>
        </w:rPr>
        <w:t xml:space="preserve"> </w:t>
      </w:r>
      <w:r>
        <w:t>в условиях дефицита языковых средств английского языка при получении</w:t>
      </w:r>
      <w:r>
        <w:rPr>
          <w:spacing w:val="40"/>
        </w:rPr>
        <w:t xml:space="preserve"> </w:t>
      </w:r>
      <w:r>
        <w:t>и передаче информации;</w:t>
      </w:r>
    </w:p>
    <w:p w:rsidR="00320900" w:rsidRDefault="0005617F">
      <w:pPr>
        <w:pStyle w:val="a3"/>
        <w:spacing w:line="274" w:lineRule="exact"/>
        <w:ind w:left="908" w:firstLine="0"/>
      </w:pPr>
      <w:r>
        <w:t>метапредметная/учебно-познавательная компетенция</w:t>
      </w:r>
      <w:r>
        <w:rPr>
          <w:spacing w:val="7"/>
        </w:rPr>
        <w:t xml:space="preserve"> </w:t>
      </w:r>
      <w:r>
        <w:t>–</w:t>
      </w:r>
      <w:r>
        <w:rPr>
          <w:spacing w:val="4"/>
        </w:rPr>
        <w:t xml:space="preserve"> </w:t>
      </w:r>
      <w:r>
        <w:t>развитие</w:t>
      </w:r>
      <w:r>
        <w:rPr>
          <w:spacing w:val="-2"/>
        </w:rPr>
        <w:t xml:space="preserve"> </w:t>
      </w:r>
      <w:r>
        <w:t>общих</w:t>
      </w:r>
      <w:r>
        <w:rPr>
          <w:spacing w:val="63"/>
        </w:rPr>
        <w:t xml:space="preserve"> </w:t>
      </w:r>
      <w:r>
        <w:t>и</w:t>
      </w:r>
      <w:r>
        <w:rPr>
          <w:spacing w:val="4"/>
        </w:rPr>
        <w:t xml:space="preserve"> </w:t>
      </w:r>
      <w:r>
        <w:rPr>
          <w:spacing w:val="-2"/>
        </w:rPr>
        <w:t>специальных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20900" w:rsidRDefault="0005617F">
      <w:pPr>
        <w:pStyle w:val="a3"/>
        <w:spacing w:line="360" w:lineRule="auto"/>
        <w:ind w:right="684"/>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320900" w:rsidRDefault="0005617F">
      <w:pPr>
        <w:pStyle w:val="a3"/>
        <w:tabs>
          <w:tab w:val="left" w:pos="8776"/>
        </w:tabs>
        <w:spacing w:before="1" w:line="360" w:lineRule="auto"/>
        <w:ind w:right="680"/>
      </w:pPr>
      <w:r>
        <w:t>Основными подходами к обучению иностранным языкам</w:t>
      </w:r>
      <w:r>
        <w:tab/>
      </w:r>
      <w:r>
        <w:rPr>
          <w:spacing w:val="-2"/>
        </w:rPr>
        <w:t xml:space="preserve">признаются </w:t>
      </w:r>
      <w:r>
        <w:t>компетентностный, системно-деятельностный, межкультурный</w:t>
      </w:r>
      <w:r>
        <w:rPr>
          <w:spacing w:val="40"/>
        </w:rPr>
        <w:t xml:space="preserve"> </w:t>
      </w:r>
      <w:r>
        <w:t>и коммуникативно- когнитивный. Совокупность перечисленных подходов предполагает возможность реализовать поставленные</w:t>
      </w:r>
      <w:r>
        <w:rPr>
          <w:spacing w:val="-15"/>
        </w:rPr>
        <w:t xml:space="preserve"> </w:t>
      </w:r>
      <w:r>
        <w:t>цели</w:t>
      </w:r>
      <w:r>
        <w:rPr>
          <w:spacing w:val="-15"/>
        </w:rPr>
        <w:t xml:space="preserve"> </w:t>
      </w:r>
      <w:r>
        <w:t>иноязычного</w:t>
      </w:r>
      <w:r>
        <w:rPr>
          <w:spacing w:val="-15"/>
        </w:rPr>
        <w:t xml:space="preserve"> </w:t>
      </w:r>
      <w:r>
        <w:t>образования</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добиться достижения</w:t>
      </w:r>
      <w:r>
        <w:rPr>
          <w:spacing w:val="-15"/>
        </w:rPr>
        <w:t xml:space="preserve"> </w:t>
      </w:r>
      <w:r>
        <w:t>планируемых</w:t>
      </w:r>
      <w:r>
        <w:rPr>
          <w:spacing w:val="-15"/>
        </w:rPr>
        <w:t xml:space="preserve"> </w:t>
      </w:r>
      <w:r>
        <w:t>результатов</w:t>
      </w:r>
      <w:r>
        <w:rPr>
          <w:spacing w:val="-15"/>
        </w:rPr>
        <w:t xml:space="preserve"> </w:t>
      </w:r>
      <w:r>
        <w:t>в</w:t>
      </w:r>
      <w:r>
        <w:rPr>
          <w:spacing w:val="-15"/>
        </w:rPr>
        <w:t xml:space="preserve"> </w:t>
      </w:r>
      <w:r>
        <w:t>рамках</w:t>
      </w:r>
      <w:r>
        <w:rPr>
          <w:spacing w:val="-15"/>
        </w:rPr>
        <w:t xml:space="preserve"> </w:t>
      </w:r>
      <w:r>
        <w:t>содержания</w:t>
      </w:r>
      <w:r>
        <w:rPr>
          <w:spacing w:val="-15"/>
        </w:rPr>
        <w:t xml:space="preserve"> </w:t>
      </w:r>
      <w:r>
        <w:t>обучения,</w:t>
      </w:r>
      <w:r>
        <w:rPr>
          <w:spacing w:val="-15"/>
        </w:rPr>
        <w:t xml:space="preserve"> </w:t>
      </w:r>
      <w:r>
        <w:t>отобранного</w:t>
      </w:r>
      <w:r>
        <w:rPr>
          <w:spacing w:val="-15"/>
        </w:rPr>
        <w:t xml:space="preserve"> </w:t>
      </w:r>
      <w:r>
        <w:t>для</w:t>
      </w:r>
      <w:r>
        <w:rPr>
          <w:spacing w:val="-15"/>
        </w:rPr>
        <w:t xml:space="preserve"> </w:t>
      </w:r>
      <w:r>
        <w:t>данного уровня общего образования при использовании новых педагогических технологий и возможностей цифровой образовательной среды.</w:t>
      </w:r>
    </w:p>
    <w:p w:rsidR="00320900" w:rsidRDefault="0005617F">
      <w:pPr>
        <w:pStyle w:val="a3"/>
        <w:spacing w:line="360" w:lineRule="auto"/>
        <w:ind w:right="684" w:firstLine="773"/>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320900" w:rsidRDefault="0005617F">
      <w:pPr>
        <w:pStyle w:val="a3"/>
        <w:spacing w:before="2" w:line="360" w:lineRule="auto"/>
        <w:ind w:right="688"/>
      </w:pPr>
      <w:r>
        <w:t>Общее число часов, рекомендованных для изучения иностранного (английского) языка – 204 часа: в 10 классе – 102 часа (3 часа в неделю),</w:t>
      </w:r>
      <w:r>
        <w:rPr>
          <w:spacing w:val="71"/>
        </w:rPr>
        <w:t xml:space="preserve"> </w:t>
      </w:r>
      <w:r>
        <w:t>в 11 классе – 102 часа (3 часа в неделю).</w:t>
      </w:r>
    </w:p>
    <w:p w:rsidR="00320900" w:rsidRDefault="0005617F">
      <w:pPr>
        <w:pStyle w:val="a3"/>
        <w:spacing w:line="360" w:lineRule="auto"/>
        <w:ind w:right="680"/>
      </w:pPr>
      <w:r>
        <w:t>Требования</w:t>
      </w:r>
      <w:r>
        <w:rPr>
          <w:spacing w:val="-3"/>
        </w:rPr>
        <w:t xml:space="preserve"> </w:t>
      </w:r>
      <w:r>
        <w:t>к предметным</w:t>
      </w:r>
      <w:r>
        <w:rPr>
          <w:spacing w:val="-2"/>
        </w:rPr>
        <w:t xml:space="preserve"> </w:t>
      </w:r>
      <w:r>
        <w:t>результатам для среднего</w:t>
      </w:r>
      <w:r>
        <w:rPr>
          <w:spacing w:val="-3"/>
        </w:rPr>
        <w:t xml:space="preserve"> </w:t>
      </w:r>
      <w:r>
        <w:t>общего</w:t>
      </w:r>
      <w:r>
        <w:rPr>
          <w:spacing w:val="-3"/>
        </w:rPr>
        <w:t xml:space="preserve"> </w:t>
      </w:r>
      <w:r>
        <w:t>образования</w:t>
      </w:r>
      <w:r>
        <w:rPr>
          <w:spacing w:val="-3"/>
        </w:rPr>
        <w:t xml:space="preserve"> </w:t>
      </w:r>
      <w:r>
        <w:t>констатируют необходимость к окончанию 11 класса владения умением общаться на иностранном (английском)</w:t>
      </w:r>
      <w:r>
        <w:rPr>
          <w:spacing w:val="-1"/>
        </w:rPr>
        <w:t xml:space="preserve"> </w:t>
      </w:r>
      <w:r>
        <w:t>языке</w:t>
      </w:r>
      <w:r>
        <w:rPr>
          <w:spacing w:val="-3"/>
        </w:rPr>
        <w:t xml:space="preserve"> </w:t>
      </w:r>
      <w:r>
        <w:t>в</w:t>
      </w:r>
      <w:r>
        <w:rPr>
          <w:spacing w:val="-5"/>
        </w:rPr>
        <w:t xml:space="preserve"> </w:t>
      </w:r>
      <w:r>
        <w:t>разных</w:t>
      </w:r>
      <w:r>
        <w:rPr>
          <w:spacing w:val="-7"/>
        </w:rPr>
        <w:t xml:space="preserve"> </w:t>
      </w:r>
      <w:r>
        <w:t>формах</w:t>
      </w:r>
      <w:r>
        <w:rPr>
          <w:spacing w:val="-7"/>
        </w:rPr>
        <w:t xml:space="preserve"> </w:t>
      </w:r>
      <w:r>
        <w:t>(устно и</w:t>
      </w:r>
      <w:r>
        <w:rPr>
          <w:spacing w:val="-6"/>
        </w:rPr>
        <w:t xml:space="preserve"> </w:t>
      </w:r>
      <w:r>
        <w:t>письменно,</w:t>
      </w:r>
      <w:r>
        <w:rPr>
          <w:spacing w:val="-5"/>
        </w:rPr>
        <w:t xml:space="preserve"> </w:t>
      </w:r>
      <w:r>
        <w:t>непосредственно</w:t>
      </w:r>
      <w:r>
        <w:rPr>
          <w:spacing w:val="-2"/>
        </w:rPr>
        <w:t xml:space="preserve"> </w:t>
      </w:r>
      <w:r>
        <w:t>и</w:t>
      </w:r>
      <w:r>
        <w:rPr>
          <w:spacing w:val="-6"/>
        </w:rPr>
        <w:t xml:space="preserve"> </w:t>
      </w:r>
      <w:r>
        <w:t>опосредованно, в том числе через Интернет) на пороговом уровне.</w:t>
      </w:r>
    </w:p>
    <w:p w:rsidR="00320900" w:rsidRDefault="0005617F">
      <w:pPr>
        <w:pStyle w:val="a3"/>
        <w:spacing w:line="360" w:lineRule="auto"/>
        <w:ind w:right="683"/>
      </w:pPr>
      <w:r>
        <w:t>Базовый</w:t>
      </w:r>
      <w:r>
        <w:rPr>
          <w:spacing w:val="-7"/>
        </w:rPr>
        <w:t xml:space="preserve"> </w:t>
      </w:r>
      <w:r>
        <w:t>(пороговый)</w:t>
      </w:r>
      <w:r>
        <w:rPr>
          <w:spacing w:val="-2"/>
        </w:rPr>
        <w:t xml:space="preserve"> </w:t>
      </w:r>
      <w:r>
        <w:t>уровень</w:t>
      </w:r>
      <w:r>
        <w:rPr>
          <w:spacing w:val="-3"/>
        </w:rPr>
        <w:t xml:space="preserve"> </w:t>
      </w:r>
      <w:r>
        <w:t>усвоения</w:t>
      </w:r>
      <w:r>
        <w:rPr>
          <w:spacing w:val="-3"/>
        </w:rPr>
        <w:t xml:space="preserve"> </w:t>
      </w:r>
      <w:r>
        <w:t>учебного</w:t>
      </w:r>
      <w:r>
        <w:rPr>
          <w:spacing w:val="-3"/>
        </w:rPr>
        <w:t xml:space="preserve"> </w:t>
      </w:r>
      <w:r>
        <w:t>предмета</w:t>
      </w:r>
      <w:r>
        <w:rPr>
          <w:spacing w:val="-4"/>
        </w:rPr>
        <w:t xml:space="preserve"> </w:t>
      </w:r>
      <w:r>
        <w:t>«Иностранный</w:t>
      </w:r>
      <w:r>
        <w:rPr>
          <w:spacing w:val="-2"/>
        </w:rPr>
        <w:t xml:space="preserve"> </w:t>
      </w:r>
      <w:r>
        <w:t>(английский)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w:t>
      </w:r>
      <w:r>
        <w:rPr>
          <w:spacing w:val="-1"/>
        </w:rPr>
        <w:t xml:space="preserve"> </w:t>
      </w:r>
      <w:r>
        <w:t>данный</w:t>
      </w:r>
      <w:r>
        <w:rPr>
          <w:spacing w:val="-6"/>
        </w:rPr>
        <w:t xml:space="preserve"> </w:t>
      </w:r>
      <w:r>
        <w:t>язык</w:t>
      </w:r>
      <w:r>
        <w:rPr>
          <w:spacing w:val="-4"/>
        </w:rPr>
        <w:t xml:space="preserve"> </w:t>
      </w:r>
      <w:r>
        <w:t>как</w:t>
      </w:r>
      <w:r>
        <w:rPr>
          <w:spacing w:val="-4"/>
        </w:rPr>
        <w:t xml:space="preserve"> </w:t>
      </w:r>
      <w:r>
        <w:t>средство</w:t>
      </w:r>
      <w:r>
        <w:rPr>
          <w:spacing w:val="-2"/>
        </w:rPr>
        <w:t xml:space="preserve"> </w:t>
      </w:r>
      <w:r>
        <w:t>общения.</w:t>
      </w:r>
      <w:r>
        <w:rPr>
          <w:spacing w:val="-5"/>
        </w:rPr>
        <w:t xml:space="preserve"> </w:t>
      </w:r>
      <w:r>
        <w:t>Кроме</w:t>
      </w:r>
      <w:r>
        <w:rPr>
          <w:spacing w:val="-3"/>
        </w:rPr>
        <w:t xml:space="preserve"> </w:t>
      </w:r>
      <w:r>
        <w:t>того,</w:t>
      </w:r>
      <w:r>
        <w:rPr>
          <w:spacing w:val="-5"/>
        </w:rPr>
        <w:t xml:space="preserve"> </w:t>
      </w:r>
      <w:r>
        <w:t>пороговый</w:t>
      </w:r>
      <w:r>
        <w:rPr>
          <w:spacing w:val="-1"/>
        </w:rPr>
        <w:t xml:space="preserve"> </w:t>
      </w:r>
      <w:r>
        <w:t>уровень</w:t>
      </w:r>
      <w:r>
        <w:rPr>
          <w:spacing w:val="-6"/>
        </w:rPr>
        <w:t xml:space="preserve"> </w:t>
      </w:r>
      <w:r>
        <w:t>владения иностранным</w:t>
      </w:r>
      <w:r>
        <w:rPr>
          <w:spacing w:val="36"/>
        </w:rPr>
        <w:t xml:space="preserve"> </w:t>
      </w:r>
      <w:r>
        <w:t>(английским)</w:t>
      </w:r>
      <w:r>
        <w:rPr>
          <w:spacing w:val="36"/>
        </w:rPr>
        <w:t xml:space="preserve"> </w:t>
      </w:r>
      <w:r>
        <w:t>языком</w:t>
      </w:r>
      <w:r>
        <w:rPr>
          <w:spacing w:val="31"/>
        </w:rPr>
        <w:t xml:space="preserve"> </w:t>
      </w:r>
      <w:r>
        <w:t>позволяет</w:t>
      </w:r>
      <w:r>
        <w:rPr>
          <w:spacing w:val="30"/>
        </w:rPr>
        <w:t xml:space="preserve"> </w:t>
      </w:r>
      <w:r>
        <w:t>использовать</w:t>
      </w:r>
      <w:r>
        <w:rPr>
          <w:spacing w:val="36"/>
        </w:rPr>
        <w:t xml:space="preserve"> </w:t>
      </w:r>
      <w:r>
        <w:t>иностранный</w:t>
      </w:r>
      <w:r>
        <w:rPr>
          <w:spacing w:val="35"/>
        </w:rPr>
        <w:t xml:space="preserve"> </w:t>
      </w:r>
      <w:r>
        <w:t>(английский)</w:t>
      </w:r>
      <w:r>
        <w:rPr>
          <w:spacing w:val="36"/>
        </w:rPr>
        <w:t xml:space="preserve"> </w:t>
      </w:r>
      <w:r>
        <w:t>язык</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Коммуникативные умения.</w:t>
      </w:r>
    </w:p>
    <w:p w:rsidR="00320900" w:rsidRDefault="0005617F">
      <w:pPr>
        <w:pStyle w:val="a3"/>
        <w:spacing w:line="360" w:lineRule="auto"/>
        <w:ind w:right="68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20900" w:rsidRDefault="0005617F">
      <w:pPr>
        <w:pStyle w:val="a3"/>
        <w:spacing w:line="362" w:lineRule="auto"/>
        <w:ind w:right="686"/>
      </w:pPr>
      <w:r>
        <w:t>Повседневная жизнь семьи. Межличностные отношения в семье, с друзьями и знакомыми. Конфликтные ситуации, их предупреждение и разрешение.</w:t>
      </w:r>
    </w:p>
    <w:p w:rsidR="00320900" w:rsidRDefault="0005617F">
      <w:pPr>
        <w:pStyle w:val="a3"/>
        <w:spacing w:line="273" w:lineRule="exact"/>
        <w:ind w:left="908" w:firstLine="0"/>
      </w:pPr>
      <w:r>
        <w:t>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rsidR="00320900" w:rsidRDefault="0005617F">
      <w:pPr>
        <w:pStyle w:val="a3"/>
        <w:spacing w:before="123"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before="3" w:line="360" w:lineRule="auto"/>
        <w:ind w:right="684"/>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20900" w:rsidRDefault="0005617F">
      <w:pPr>
        <w:pStyle w:val="a3"/>
        <w:spacing w:line="362" w:lineRule="auto"/>
        <w:ind w:right="684"/>
      </w:pPr>
      <w:r>
        <w:t>Современный</w:t>
      </w:r>
      <w:r>
        <w:rPr>
          <w:spacing w:val="-15"/>
        </w:rPr>
        <w:t xml:space="preserve"> </w:t>
      </w:r>
      <w:r>
        <w:t>мир</w:t>
      </w:r>
      <w:r>
        <w:rPr>
          <w:spacing w:val="-13"/>
        </w:rPr>
        <w:t xml:space="preserve"> </w:t>
      </w:r>
      <w:r>
        <w:t>профессий.</w:t>
      </w:r>
      <w:r>
        <w:rPr>
          <w:spacing w:val="-14"/>
        </w:rPr>
        <w:t xml:space="preserve"> </w:t>
      </w:r>
      <w:r>
        <w:t>Проблемы</w:t>
      </w:r>
      <w:r>
        <w:rPr>
          <w:spacing w:val="-10"/>
        </w:rPr>
        <w:t xml:space="preserve"> </w:t>
      </w:r>
      <w:r>
        <w:t>выбора</w:t>
      </w:r>
      <w:r>
        <w:rPr>
          <w:spacing w:val="-13"/>
        </w:rPr>
        <w:t xml:space="preserve"> </w:t>
      </w:r>
      <w:r>
        <w:t>профессии</w:t>
      </w:r>
      <w:r>
        <w:rPr>
          <w:spacing w:val="-11"/>
        </w:rPr>
        <w:t xml:space="preserve"> </w:t>
      </w:r>
      <w:r>
        <w:t>(возможности</w:t>
      </w:r>
      <w:r>
        <w:rPr>
          <w:spacing w:val="-15"/>
        </w:rPr>
        <w:t xml:space="preserve"> </w:t>
      </w:r>
      <w:r>
        <w:t>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320900" w:rsidRDefault="0005617F">
      <w:pPr>
        <w:pStyle w:val="a3"/>
        <w:spacing w:line="360" w:lineRule="auto"/>
        <w:ind w:right="695"/>
      </w:pPr>
      <w:r>
        <w:t>Молодёжь в современном обществе. Досуг молодёжи: чтение, кино, театр, музыка, музеи, Интернет, компьютерные игры. Любовь и дружба.</w:t>
      </w:r>
    </w:p>
    <w:p w:rsidR="00320900" w:rsidRDefault="0005617F">
      <w:pPr>
        <w:pStyle w:val="a3"/>
        <w:spacing w:line="360" w:lineRule="auto"/>
        <w:ind w:left="908" w:right="689" w:firstLine="0"/>
        <w:jc w:val="left"/>
      </w:pPr>
      <w:r>
        <w:t>Покупки:</w:t>
      </w:r>
      <w:r>
        <w:rPr>
          <w:spacing w:val="-3"/>
        </w:rPr>
        <w:t xml:space="preserve"> </w:t>
      </w:r>
      <w:r>
        <w:t>одежда,</w:t>
      </w:r>
      <w:r>
        <w:rPr>
          <w:spacing w:val="-6"/>
        </w:rPr>
        <w:t xml:space="preserve"> </w:t>
      </w:r>
      <w:r>
        <w:t>обувь</w:t>
      </w:r>
      <w:r>
        <w:rPr>
          <w:spacing w:val="-3"/>
        </w:rPr>
        <w:t xml:space="preserve"> </w:t>
      </w:r>
      <w:r>
        <w:t>и</w:t>
      </w:r>
      <w:r>
        <w:rPr>
          <w:spacing w:val="-3"/>
        </w:rPr>
        <w:t xml:space="preserve"> </w:t>
      </w:r>
      <w:r>
        <w:t>продукты</w:t>
      </w:r>
      <w:r>
        <w:rPr>
          <w:spacing w:val="-2"/>
        </w:rPr>
        <w:t xml:space="preserve"> </w:t>
      </w:r>
      <w:r>
        <w:t>питания.</w:t>
      </w:r>
      <w:r>
        <w:rPr>
          <w:spacing w:val="-6"/>
        </w:rPr>
        <w:t xml:space="preserve"> </w:t>
      </w:r>
      <w:r>
        <w:t>Карманные</w:t>
      </w:r>
      <w:r>
        <w:rPr>
          <w:spacing w:val="-4"/>
        </w:rPr>
        <w:t xml:space="preserve"> </w:t>
      </w:r>
      <w:r>
        <w:t>деньги.</w:t>
      </w:r>
      <w:r>
        <w:rPr>
          <w:spacing w:val="-6"/>
        </w:rPr>
        <w:t xml:space="preserve"> </w:t>
      </w:r>
      <w:r>
        <w:t>Молодёжная</w:t>
      </w:r>
      <w:r>
        <w:rPr>
          <w:spacing w:val="-8"/>
        </w:rPr>
        <w:t xml:space="preserve"> </w:t>
      </w:r>
      <w:r>
        <w:t>мода. Туризм. Виды отдыха. Путешествия по России и зарубежным странам.</w:t>
      </w:r>
    </w:p>
    <w:p w:rsidR="00320900" w:rsidRDefault="0005617F">
      <w:pPr>
        <w:pStyle w:val="a3"/>
        <w:spacing w:line="360" w:lineRule="auto"/>
        <w:ind w:left="908" w:right="2324" w:firstLine="0"/>
        <w:jc w:val="left"/>
      </w:pPr>
      <w:r>
        <w:t>Проблемы</w:t>
      </w:r>
      <w:r>
        <w:rPr>
          <w:spacing w:val="-8"/>
        </w:rPr>
        <w:t xml:space="preserve"> </w:t>
      </w:r>
      <w:r>
        <w:t>экологии.</w:t>
      </w:r>
      <w:r>
        <w:rPr>
          <w:spacing w:val="-8"/>
        </w:rPr>
        <w:t xml:space="preserve"> </w:t>
      </w:r>
      <w:r>
        <w:t>Защита</w:t>
      </w:r>
      <w:r>
        <w:rPr>
          <w:spacing w:val="-10"/>
        </w:rPr>
        <w:t xml:space="preserve"> </w:t>
      </w:r>
      <w:r>
        <w:t>окружающей</w:t>
      </w:r>
      <w:r>
        <w:rPr>
          <w:spacing w:val="-4"/>
        </w:rPr>
        <w:t xml:space="preserve"> </w:t>
      </w:r>
      <w:r>
        <w:t>среды.</w:t>
      </w:r>
      <w:r>
        <w:rPr>
          <w:spacing w:val="-4"/>
        </w:rPr>
        <w:t xml:space="preserve"> </w:t>
      </w:r>
      <w:r>
        <w:t>Стихийные</w:t>
      </w:r>
      <w:r>
        <w:rPr>
          <w:spacing w:val="-6"/>
        </w:rPr>
        <w:t xml:space="preserve"> </w:t>
      </w:r>
      <w:r>
        <w:t>бедствия. Условия проживания в городской/сельской местности.</w:t>
      </w:r>
    </w:p>
    <w:p w:rsidR="00320900" w:rsidRDefault="0005617F">
      <w:pPr>
        <w:pStyle w:val="a3"/>
        <w:spacing w:line="360" w:lineRule="auto"/>
        <w:ind w:right="685"/>
      </w:pPr>
      <w:r>
        <w:t>Технический прогресс: перспективы и последствия. Современные средства связи (мобильные телефоны, смартфоны, планшеты, компьютеры).</w:t>
      </w:r>
    </w:p>
    <w:p w:rsidR="00320900" w:rsidRDefault="0005617F">
      <w:pPr>
        <w:pStyle w:val="a3"/>
        <w:spacing w:line="360" w:lineRule="auto"/>
        <w:ind w:right="686"/>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20900" w:rsidRDefault="0005617F">
      <w:pPr>
        <w:pStyle w:val="a3"/>
        <w:spacing w:line="360" w:lineRule="auto"/>
        <w:ind w:right="688"/>
      </w:pPr>
      <w:r>
        <w:t>Выдающиеся</w:t>
      </w:r>
      <w:r>
        <w:rPr>
          <w:spacing w:val="-2"/>
        </w:rPr>
        <w:t xml:space="preserve"> </w:t>
      </w:r>
      <w:r>
        <w:t>люди</w:t>
      </w:r>
      <w:r>
        <w:rPr>
          <w:spacing w:val="-1"/>
        </w:rPr>
        <w:t xml:space="preserve"> </w:t>
      </w:r>
      <w:r>
        <w:t>родной</w:t>
      </w:r>
      <w:r>
        <w:rPr>
          <w:spacing w:val="-1"/>
        </w:rPr>
        <w:t xml:space="preserve"> </w:t>
      </w:r>
      <w:r>
        <w:t>страны</w:t>
      </w:r>
      <w:r>
        <w:rPr>
          <w:spacing w:val="-5"/>
        </w:rPr>
        <w:t xml:space="preserve"> </w:t>
      </w:r>
      <w:r>
        <w:t>и</w:t>
      </w:r>
      <w:r>
        <w:rPr>
          <w:spacing w:val="-1"/>
        </w:rPr>
        <w:t xml:space="preserve"> </w:t>
      </w:r>
      <w:r>
        <w:t>страны/стран</w:t>
      </w:r>
      <w:r>
        <w:rPr>
          <w:spacing w:val="-1"/>
        </w:rPr>
        <w:t xml:space="preserve"> </w:t>
      </w:r>
      <w:r>
        <w:t>изучаемого</w:t>
      </w:r>
      <w:r>
        <w:rPr>
          <w:spacing w:val="-2"/>
        </w:rPr>
        <w:t xml:space="preserve"> </w:t>
      </w:r>
      <w:r>
        <w:t>языка, их</w:t>
      </w:r>
      <w:r>
        <w:rPr>
          <w:spacing w:val="-7"/>
        </w:rPr>
        <w:t xml:space="preserve"> </w:t>
      </w:r>
      <w:r>
        <w:t>вклад</w:t>
      </w:r>
      <w:r>
        <w:rPr>
          <w:spacing w:val="-4"/>
        </w:rPr>
        <w:t xml:space="preserve"> </w:t>
      </w:r>
      <w:r>
        <w:t>в</w:t>
      </w:r>
      <w:r>
        <w:rPr>
          <w:spacing w:val="-5"/>
        </w:rPr>
        <w:t xml:space="preserve"> </w:t>
      </w:r>
      <w:r>
        <w:t>науку</w:t>
      </w:r>
      <w:r>
        <w:rPr>
          <w:spacing w:val="-7"/>
        </w:rPr>
        <w:t xml:space="preserve"> </w:t>
      </w:r>
      <w:r>
        <w:t>и мировую культуру: государственные деятели, учёные, писатели, поэты, художники, композиторы, путешественники, спортсмены, актёры и другие.</w:t>
      </w:r>
    </w:p>
    <w:p w:rsidR="00320900" w:rsidRDefault="0005617F">
      <w:pPr>
        <w:pStyle w:val="a3"/>
        <w:ind w:left="908" w:firstLine="0"/>
        <w:jc w:val="left"/>
      </w:pPr>
      <w:r>
        <w:rPr>
          <w:spacing w:val="-2"/>
        </w:rPr>
        <w:t>Говорение.</w:t>
      </w:r>
    </w:p>
    <w:p w:rsidR="00320900" w:rsidRDefault="0005617F">
      <w:pPr>
        <w:pStyle w:val="a3"/>
        <w:tabs>
          <w:tab w:val="left" w:pos="2116"/>
          <w:tab w:val="left" w:pos="4296"/>
          <w:tab w:val="left" w:pos="5341"/>
          <w:tab w:val="left" w:pos="7154"/>
          <w:tab w:val="left" w:pos="7917"/>
          <w:tab w:val="left" w:pos="8439"/>
          <w:tab w:val="left" w:pos="9154"/>
        </w:tabs>
        <w:spacing w:before="131" w:line="360" w:lineRule="auto"/>
        <w:ind w:right="69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w:t>
      </w:r>
      <w:r>
        <w:rPr>
          <w:spacing w:val="29"/>
        </w:rPr>
        <w:t xml:space="preserve"> </w:t>
      </w:r>
      <w:r>
        <w:t>на</w:t>
      </w:r>
      <w:r>
        <w:rPr>
          <w:spacing w:val="41"/>
        </w:rPr>
        <w:t xml:space="preserve"> </w:t>
      </w:r>
      <w:r>
        <w:t>уровне</w:t>
      </w:r>
      <w:r>
        <w:rPr>
          <w:spacing w:val="30"/>
        </w:rPr>
        <w:t xml:space="preserve"> </w:t>
      </w:r>
      <w:r>
        <w:t>основного</w:t>
      </w:r>
      <w:r>
        <w:rPr>
          <w:spacing w:val="37"/>
        </w:rPr>
        <w:t xml:space="preserve"> </w:t>
      </w:r>
      <w:r>
        <w:t>общего</w:t>
      </w:r>
      <w:r>
        <w:rPr>
          <w:spacing w:val="36"/>
        </w:rPr>
        <w:t xml:space="preserve"> </w:t>
      </w:r>
      <w:r>
        <w:t>образования,</w:t>
      </w:r>
      <w:r>
        <w:rPr>
          <w:spacing w:val="39"/>
        </w:rPr>
        <w:t xml:space="preserve"> </w:t>
      </w:r>
      <w:r>
        <w:t>а</w:t>
      </w:r>
      <w:r>
        <w:rPr>
          <w:spacing w:val="35"/>
        </w:rPr>
        <w:t xml:space="preserve"> </w:t>
      </w:r>
      <w:r>
        <w:t>именно</w:t>
      </w:r>
      <w:r>
        <w:rPr>
          <w:spacing w:val="42"/>
        </w:rPr>
        <w:t xml:space="preserve"> </w:t>
      </w:r>
      <w:r>
        <w:t>умений</w:t>
      </w:r>
      <w:r>
        <w:rPr>
          <w:spacing w:val="37"/>
        </w:rPr>
        <w:t xml:space="preserve"> </w:t>
      </w:r>
      <w:r>
        <w:t>вести</w:t>
      </w:r>
      <w:r>
        <w:rPr>
          <w:spacing w:val="39"/>
        </w:rPr>
        <w:t xml:space="preserve"> </w:t>
      </w:r>
      <w:r>
        <w:rPr>
          <w:spacing w:val="-2"/>
        </w:rPr>
        <w:t>разные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320900" w:rsidRDefault="0005617F">
      <w:pPr>
        <w:pStyle w:val="a3"/>
        <w:spacing w:line="362" w:lineRule="auto"/>
        <w:ind w:right="689"/>
      </w:pPr>
      <w:r>
        <w:t>диалог этикетного характера: начинать, поддерживать и заканчивать разговор, вежливо переспрашивать,</w:t>
      </w:r>
      <w:r>
        <w:rPr>
          <w:spacing w:val="-15"/>
        </w:rPr>
        <w:t xml:space="preserve"> </w:t>
      </w:r>
      <w:r>
        <w:t>выражать</w:t>
      </w:r>
      <w:r>
        <w:rPr>
          <w:spacing w:val="-15"/>
        </w:rPr>
        <w:t xml:space="preserve"> </w:t>
      </w:r>
      <w:r>
        <w:t>согласие/отказ,</w:t>
      </w:r>
      <w:r>
        <w:rPr>
          <w:spacing w:val="-15"/>
        </w:rPr>
        <w:t xml:space="preserve"> </w:t>
      </w:r>
      <w:r>
        <w:t>выражать</w:t>
      </w:r>
      <w:r>
        <w:rPr>
          <w:spacing w:val="-15"/>
        </w:rPr>
        <w:t xml:space="preserve"> </w:t>
      </w:r>
      <w:r>
        <w:t>благодарность,</w:t>
      </w:r>
      <w:r>
        <w:rPr>
          <w:spacing w:val="-15"/>
        </w:rPr>
        <w:t xml:space="preserve"> </w:t>
      </w:r>
      <w:r>
        <w:t>поздравлять</w:t>
      </w:r>
      <w:r>
        <w:rPr>
          <w:spacing w:val="-15"/>
        </w:rPr>
        <w:t xml:space="preserve"> </w:t>
      </w:r>
      <w:r>
        <w:t>с</w:t>
      </w:r>
      <w:r>
        <w:rPr>
          <w:spacing w:val="-15"/>
        </w:rPr>
        <w:t xml:space="preserve"> </w:t>
      </w:r>
      <w:r>
        <w:t>праздником, выражать пожелания и вежливо реагировать на поздравление;</w:t>
      </w:r>
    </w:p>
    <w:p w:rsidR="00320900" w:rsidRDefault="0005617F">
      <w:pPr>
        <w:pStyle w:val="a3"/>
        <w:spacing w:line="360" w:lineRule="auto"/>
        <w:ind w:right="680"/>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w:t>
      </w:r>
      <w:r>
        <w:rPr>
          <w:spacing w:val="-2"/>
        </w:rPr>
        <w:t xml:space="preserve"> </w:t>
      </w:r>
      <w:r>
        <w:t>к</w:t>
      </w:r>
      <w:r>
        <w:rPr>
          <w:spacing w:val="-3"/>
        </w:rPr>
        <w:t xml:space="preserve"> </w:t>
      </w:r>
      <w:r>
        <w:t>совместной</w:t>
      </w:r>
      <w:r>
        <w:rPr>
          <w:spacing w:val="-5"/>
        </w:rPr>
        <w:t xml:space="preserve"> </w:t>
      </w:r>
      <w:r>
        <w:t>деятельности,</w:t>
      </w:r>
      <w:r>
        <w:rPr>
          <w:spacing w:val="-4"/>
        </w:rPr>
        <w:t xml:space="preserve"> </w:t>
      </w:r>
      <w:r>
        <w:t>вежливо</w:t>
      </w:r>
      <w:r>
        <w:rPr>
          <w:spacing w:val="-1"/>
        </w:rPr>
        <w:t xml:space="preserve"> </w:t>
      </w:r>
      <w:r>
        <w:t>соглашаться/не</w:t>
      </w:r>
      <w:r>
        <w:rPr>
          <w:spacing w:val="-7"/>
        </w:rPr>
        <w:t xml:space="preserve"> </w:t>
      </w:r>
      <w:r>
        <w:t>соглашаться</w:t>
      </w:r>
      <w:r>
        <w:rPr>
          <w:spacing w:val="-6"/>
        </w:rPr>
        <w:t xml:space="preserve"> </w:t>
      </w:r>
      <w:r>
        <w:t>на</w:t>
      </w:r>
      <w:r>
        <w:rPr>
          <w:spacing w:val="-7"/>
        </w:rPr>
        <w:t xml:space="preserve"> </w:t>
      </w:r>
      <w:r>
        <w:t>предложение собеседника, объясняя причину своего решения;</w:t>
      </w:r>
    </w:p>
    <w:p w:rsidR="00320900" w:rsidRDefault="0005617F">
      <w:pPr>
        <w:pStyle w:val="a3"/>
        <w:spacing w:line="360" w:lineRule="auto"/>
        <w:ind w:right="68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5"/>
        </w:rPr>
        <w:t xml:space="preserve"> </w:t>
      </w:r>
      <w:r>
        <w:t>информацию,</w:t>
      </w:r>
      <w:r>
        <w:rPr>
          <w:spacing w:val="-6"/>
        </w:rPr>
        <w:t xml:space="preserve"> </w:t>
      </w:r>
      <w:r>
        <w:t>переходить</w:t>
      </w:r>
      <w:r>
        <w:rPr>
          <w:spacing w:val="-2"/>
        </w:rPr>
        <w:t xml:space="preserve"> </w:t>
      </w:r>
      <w:r>
        <w:t>с</w:t>
      </w:r>
      <w:r>
        <w:rPr>
          <w:spacing w:val="-8"/>
        </w:rPr>
        <w:t xml:space="preserve"> </w:t>
      </w:r>
      <w:r>
        <w:t>позиции</w:t>
      </w:r>
      <w:r>
        <w:rPr>
          <w:spacing w:val="-7"/>
        </w:rPr>
        <w:t xml:space="preserve"> </w:t>
      </w:r>
      <w:r>
        <w:t>спрашивающего</w:t>
      </w:r>
      <w:r>
        <w:rPr>
          <w:spacing w:val="-3"/>
        </w:rPr>
        <w:t xml:space="preserve"> </w:t>
      </w:r>
      <w:r>
        <w:t>на</w:t>
      </w:r>
      <w:r>
        <w:rPr>
          <w:spacing w:val="-8"/>
        </w:rPr>
        <w:t xml:space="preserve"> </w:t>
      </w:r>
      <w:r>
        <w:t>позицию</w:t>
      </w:r>
      <w:r>
        <w:rPr>
          <w:spacing w:val="-9"/>
        </w:rPr>
        <w:t xml:space="preserve"> </w:t>
      </w:r>
      <w:r>
        <w:t>отвечающего и наоборот;</w:t>
      </w:r>
    </w:p>
    <w:p w:rsidR="00320900" w:rsidRDefault="0005617F">
      <w:pPr>
        <w:pStyle w:val="a3"/>
        <w:spacing w:line="360" w:lineRule="auto"/>
        <w:ind w:right="686"/>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w:t>
      </w:r>
      <w:r>
        <w:rPr>
          <w:spacing w:val="-12"/>
        </w:rPr>
        <w:t xml:space="preserve"> </w:t>
      </w:r>
      <w:r>
        <w:t>оценку</w:t>
      </w:r>
      <w:r>
        <w:rPr>
          <w:spacing w:val="-15"/>
        </w:rPr>
        <w:t xml:space="preserve"> </w:t>
      </w:r>
      <w:r>
        <w:t>обсуждаемым</w:t>
      </w:r>
      <w:r>
        <w:rPr>
          <w:spacing w:val="-3"/>
        </w:rPr>
        <w:t xml:space="preserve"> </w:t>
      </w:r>
      <w:r>
        <w:t>событиям</w:t>
      </w:r>
      <w:r>
        <w:rPr>
          <w:spacing w:val="-7"/>
        </w:rPr>
        <w:t xml:space="preserve"> </w:t>
      </w:r>
      <w:r>
        <w:t>(восхищение,</w:t>
      </w:r>
      <w:r>
        <w:rPr>
          <w:spacing w:val="-11"/>
        </w:rPr>
        <w:t xml:space="preserve"> </w:t>
      </w:r>
      <w:r>
        <w:t>удивление,</w:t>
      </w:r>
      <w:r>
        <w:rPr>
          <w:spacing w:val="-7"/>
        </w:rPr>
        <w:t xml:space="preserve"> </w:t>
      </w:r>
      <w:r>
        <w:t>радость,</w:t>
      </w:r>
      <w:r>
        <w:rPr>
          <w:spacing w:val="-15"/>
        </w:rPr>
        <w:t xml:space="preserve"> </w:t>
      </w:r>
      <w:r>
        <w:t>огорчение</w:t>
      </w:r>
      <w:r>
        <w:rPr>
          <w:spacing w:val="-14"/>
        </w:rPr>
        <w:t xml:space="preserve"> </w:t>
      </w:r>
      <w:r>
        <w:t xml:space="preserve">и </w:t>
      </w:r>
      <w:r>
        <w:rPr>
          <w:spacing w:val="-2"/>
        </w:rPr>
        <w:t>другие).</w:t>
      </w:r>
    </w:p>
    <w:p w:rsidR="00320900" w:rsidRDefault="0005617F">
      <w:pPr>
        <w:pStyle w:val="a3"/>
        <w:spacing w:line="360" w:lineRule="auto"/>
        <w:ind w:right="690"/>
      </w:pPr>
      <w:r>
        <w:t>Названные умения диалогической речи совершенствуются в стандартных ситуациях неофициального и официального общения</w:t>
      </w:r>
      <w:r>
        <w:rPr>
          <w:spacing w:val="-1"/>
        </w:rPr>
        <w:t xml:space="preserve"> </w:t>
      </w:r>
      <w:r>
        <w:t>в рамках</w:t>
      </w:r>
      <w:r>
        <w:rPr>
          <w:spacing w:val="-1"/>
        </w:rPr>
        <w:t xml:space="preserve"> </w:t>
      </w:r>
      <w:r>
        <w:t>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20900" w:rsidRDefault="0005617F">
      <w:pPr>
        <w:pStyle w:val="a3"/>
        <w:spacing w:line="275" w:lineRule="exact"/>
        <w:ind w:left="908" w:firstLine="0"/>
      </w:pPr>
      <w:r>
        <w:t>Объём</w:t>
      </w:r>
      <w:r>
        <w:rPr>
          <w:spacing w:val="-2"/>
        </w:rPr>
        <w:t xml:space="preserve"> </w:t>
      </w:r>
      <w:r>
        <w:t>диалога</w:t>
      </w:r>
      <w:r>
        <w:rPr>
          <w:spacing w:val="-5"/>
        </w:rPr>
        <w:t xml:space="preserve"> </w:t>
      </w:r>
      <w:r>
        <w:t>– 8</w:t>
      </w:r>
      <w:r>
        <w:rPr>
          <w:spacing w:val="-6"/>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rsidR="00320900" w:rsidRDefault="0005617F">
      <w:pPr>
        <w:pStyle w:val="a3"/>
        <w:tabs>
          <w:tab w:val="left" w:pos="2093"/>
          <w:tab w:val="left" w:pos="4246"/>
          <w:tab w:val="left" w:pos="5272"/>
          <w:tab w:val="left" w:pos="7224"/>
          <w:tab w:val="left" w:pos="7958"/>
          <w:tab w:val="left" w:pos="8457"/>
          <w:tab w:val="left" w:pos="9152"/>
        </w:tabs>
        <w:spacing w:before="130" w:line="362" w:lineRule="auto"/>
        <w:ind w:right="691"/>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320900" w:rsidRDefault="0005617F">
      <w:pPr>
        <w:pStyle w:val="a3"/>
        <w:spacing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2"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rsidR="00320900" w:rsidRDefault="0005617F">
      <w:pPr>
        <w:pStyle w:val="a3"/>
        <w:spacing w:line="360" w:lineRule="auto"/>
        <w:ind w:left="908" w:right="6264" w:firstLine="0"/>
        <w:jc w:val="left"/>
      </w:pPr>
      <w:r>
        <w:rPr>
          <w:spacing w:val="-2"/>
        </w:rPr>
        <w:t>повествование/сообщение; рассуждение;</w:t>
      </w:r>
    </w:p>
    <w:p w:rsidR="00320900" w:rsidRDefault="0005617F">
      <w:pPr>
        <w:pStyle w:val="a3"/>
        <w:spacing w:line="360" w:lineRule="auto"/>
        <w:ind w:right="689"/>
        <w:jc w:val="left"/>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прочитанного/прослушанного</w:t>
      </w:r>
      <w:r>
        <w:rPr>
          <w:spacing w:val="40"/>
        </w:rPr>
        <w:t xml:space="preserve"> </w:t>
      </w:r>
      <w:r>
        <w:t>текста</w:t>
      </w:r>
      <w:r>
        <w:rPr>
          <w:spacing w:val="40"/>
        </w:rPr>
        <w:t xml:space="preserve"> </w:t>
      </w:r>
      <w:r>
        <w:t>с</w:t>
      </w:r>
      <w:r>
        <w:rPr>
          <w:spacing w:val="40"/>
        </w:rPr>
        <w:t xml:space="preserve"> </w:t>
      </w:r>
      <w:r>
        <w:t>выражением своего отношения к событиям и фактам, изложенным в тексте;</w:t>
      </w:r>
    </w:p>
    <w:p w:rsidR="00320900" w:rsidRDefault="0005617F">
      <w:pPr>
        <w:pStyle w:val="a3"/>
        <w:ind w:left="908" w:firstLine="0"/>
        <w:jc w:val="left"/>
      </w:pPr>
      <w:r>
        <w:t>устное</w:t>
      </w:r>
      <w:r>
        <w:rPr>
          <w:spacing w:val="-7"/>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320900" w:rsidRDefault="0005617F">
      <w:pPr>
        <w:pStyle w:val="a3"/>
        <w:spacing w:before="130" w:line="360" w:lineRule="auto"/>
        <w:ind w:right="689"/>
        <w:jc w:val="left"/>
      </w:pPr>
      <w:r>
        <w:t>Данные умения монологической речи развиваются в рамках тематического содержания речи</w:t>
      </w:r>
      <w:r>
        <w:rPr>
          <w:spacing w:val="56"/>
        </w:rPr>
        <w:t xml:space="preserve"> </w:t>
      </w:r>
      <w:r>
        <w:t>10</w:t>
      </w:r>
      <w:r>
        <w:rPr>
          <w:spacing w:val="57"/>
        </w:rPr>
        <w:t xml:space="preserve"> </w:t>
      </w:r>
      <w:r>
        <w:t>класса</w:t>
      </w:r>
      <w:r>
        <w:rPr>
          <w:spacing w:val="57"/>
        </w:rPr>
        <w:t xml:space="preserve"> </w:t>
      </w:r>
      <w:r>
        <w:t>с</w:t>
      </w:r>
      <w:r>
        <w:rPr>
          <w:spacing w:val="56"/>
        </w:rPr>
        <w:t xml:space="preserve"> </w:t>
      </w:r>
      <w:r>
        <w:t>использованием</w:t>
      </w:r>
      <w:r>
        <w:rPr>
          <w:spacing w:val="59"/>
        </w:rPr>
        <w:t xml:space="preserve"> </w:t>
      </w:r>
      <w:r>
        <w:t>ключевых</w:t>
      </w:r>
      <w:r>
        <w:rPr>
          <w:spacing w:val="53"/>
        </w:rPr>
        <w:t xml:space="preserve"> </w:t>
      </w:r>
      <w:r>
        <w:t>слов,</w:t>
      </w:r>
      <w:r>
        <w:rPr>
          <w:spacing w:val="59"/>
        </w:rPr>
        <w:t xml:space="preserve"> </w:t>
      </w:r>
      <w:r>
        <w:t>плана</w:t>
      </w:r>
      <w:r>
        <w:rPr>
          <w:spacing w:val="53"/>
        </w:rPr>
        <w:t xml:space="preserve"> </w:t>
      </w:r>
      <w:r>
        <w:t>и/или</w:t>
      </w:r>
      <w:r>
        <w:rPr>
          <w:spacing w:val="54"/>
        </w:rPr>
        <w:t xml:space="preserve"> </w:t>
      </w:r>
      <w:r>
        <w:t>иллюстраций,</w:t>
      </w:r>
      <w:r>
        <w:rPr>
          <w:spacing w:val="60"/>
        </w:rPr>
        <w:t xml:space="preserve"> </w:t>
      </w:r>
      <w:r>
        <w:rPr>
          <w:spacing w:val="-2"/>
        </w:rPr>
        <w:t>фотографий,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таблиц, диаграмм</w:t>
      </w:r>
      <w:r>
        <w:rPr>
          <w:spacing w:val="-1"/>
        </w:rPr>
        <w:t xml:space="preserve"> </w:t>
      </w:r>
      <w:r>
        <w:t>или без</w:t>
      </w:r>
      <w:r>
        <w:rPr>
          <w:spacing w:val="-5"/>
        </w:rPr>
        <w:t xml:space="preserve"> </w:t>
      </w:r>
      <w:r>
        <w:t>их</w:t>
      </w:r>
      <w:r>
        <w:rPr>
          <w:spacing w:val="-6"/>
        </w:rPr>
        <w:t xml:space="preserve"> </w:t>
      </w:r>
      <w:r>
        <w:rPr>
          <w:spacing w:val="-2"/>
        </w:rPr>
        <w:t>использования.</w:t>
      </w:r>
    </w:p>
    <w:p w:rsidR="00320900" w:rsidRDefault="0005617F">
      <w:pPr>
        <w:pStyle w:val="a3"/>
        <w:spacing w:before="137" w:line="360" w:lineRule="auto"/>
        <w:ind w:left="908" w:right="4355"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до</w:t>
      </w:r>
      <w:r>
        <w:rPr>
          <w:spacing w:val="-2"/>
        </w:rPr>
        <w:t xml:space="preserve"> </w:t>
      </w:r>
      <w:r>
        <w:t>14</w:t>
      </w:r>
      <w:r>
        <w:rPr>
          <w:spacing w:val="-14"/>
        </w:rPr>
        <w:t xml:space="preserve"> </w:t>
      </w:r>
      <w:r>
        <w:t xml:space="preserve">фраз. </w:t>
      </w:r>
      <w:r>
        <w:rPr>
          <w:spacing w:val="-2"/>
        </w:rPr>
        <w:t>Аудирование.</w:t>
      </w:r>
    </w:p>
    <w:p w:rsidR="00320900" w:rsidRDefault="0005617F">
      <w:pPr>
        <w:pStyle w:val="a3"/>
        <w:spacing w:line="360" w:lineRule="auto"/>
        <w:ind w:right="67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p>
    <w:p w:rsidR="00320900" w:rsidRDefault="0005617F">
      <w:pPr>
        <w:pStyle w:val="a3"/>
        <w:spacing w:before="2"/>
        <w:ind w:firstLine="0"/>
      </w:pPr>
      <w:r>
        <w:t>/интересующей/запрашиваемой</w:t>
      </w:r>
      <w:r>
        <w:rPr>
          <w:spacing w:val="-11"/>
        </w:rPr>
        <w:t xml:space="preserve"> </w:t>
      </w:r>
      <w:r>
        <w:rPr>
          <w:spacing w:val="-2"/>
        </w:rPr>
        <w:t>информации.</w:t>
      </w:r>
    </w:p>
    <w:p w:rsidR="00320900" w:rsidRDefault="0005617F">
      <w:pPr>
        <w:pStyle w:val="a3"/>
        <w:spacing w:before="137" w:line="360" w:lineRule="auto"/>
        <w:ind w:right="69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w:t>
      </w:r>
      <w:r>
        <w:rPr>
          <w:spacing w:val="-15"/>
        </w:rPr>
        <w:t xml:space="preserve"> </w:t>
      </w:r>
      <w:r>
        <w:t>сообщения,</w:t>
      </w:r>
      <w:r>
        <w:rPr>
          <w:spacing w:val="-15"/>
        </w:rPr>
        <w:t xml:space="preserve"> </w:t>
      </w:r>
      <w:r>
        <w:t>игнорировать</w:t>
      </w:r>
      <w:r>
        <w:rPr>
          <w:spacing w:val="-15"/>
        </w:rPr>
        <w:t xml:space="preserve"> </w:t>
      </w:r>
      <w:r>
        <w:t>незнакомые</w:t>
      </w:r>
      <w:r>
        <w:rPr>
          <w:spacing w:val="-15"/>
        </w:rPr>
        <w:t xml:space="preserve"> </w:t>
      </w:r>
      <w:r>
        <w:t>слова,</w:t>
      </w:r>
      <w:r>
        <w:rPr>
          <w:spacing w:val="-15"/>
        </w:rPr>
        <w:t xml:space="preserve"> </w:t>
      </w:r>
      <w:r>
        <w:t>несущественные</w:t>
      </w:r>
      <w:r>
        <w:rPr>
          <w:spacing w:val="-14"/>
        </w:rPr>
        <w:t xml:space="preserve"> </w:t>
      </w:r>
      <w:r>
        <w:t>для</w:t>
      </w:r>
      <w:r>
        <w:rPr>
          <w:spacing w:val="-15"/>
        </w:rPr>
        <w:t xml:space="preserve"> </w:t>
      </w:r>
      <w:r>
        <w:t>понимания</w:t>
      </w:r>
      <w:r>
        <w:rPr>
          <w:spacing w:val="-15"/>
        </w:rPr>
        <w:t xml:space="preserve"> </w:t>
      </w:r>
      <w:r>
        <w:t xml:space="preserve">основного </w:t>
      </w:r>
      <w:r>
        <w:rPr>
          <w:spacing w:val="-2"/>
        </w:rPr>
        <w:t>содержания.</w:t>
      </w:r>
    </w:p>
    <w:p w:rsidR="00320900" w:rsidRDefault="0005617F">
      <w:pPr>
        <w:pStyle w:val="a3"/>
        <w:spacing w:line="362"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форме, в воспринимаемом на слух тексте.</w:t>
      </w:r>
    </w:p>
    <w:p w:rsidR="00320900" w:rsidRDefault="0005617F">
      <w:pPr>
        <w:pStyle w:val="a3"/>
        <w:spacing w:line="360" w:lineRule="auto"/>
        <w:ind w:right="691"/>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320900" w:rsidRDefault="0005617F">
      <w:pPr>
        <w:pStyle w:val="a3"/>
        <w:spacing w:line="360"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2,5</w:t>
      </w:r>
      <w:r>
        <w:rPr>
          <w:spacing w:val="-6"/>
        </w:rPr>
        <w:t xml:space="preserve"> </w:t>
      </w:r>
      <w:r>
        <w:t>минуты. Смысловое чтение.</w:t>
      </w:r>
    </w:p>
    <w:p w:rsidR="00320900" w:rsidRDefault="0005617F">
      <w:pPr>
        <w:pStyle w:val="a3"/>
        <w:tabs>
          <w:tab w:val="left" w:pos="1598"/>
          <w:tab w:val="left" w:pos="2362"/>
          <w:tab w:val="left" w:pos="4294"/>
          <w:tab w:val="left" w:pos="6008"/>
          <w:tab w:val="left" w:pos="7937"/>
          <w:tab w:val="left" w:pos="8700"/>
        </w:tabs>
        <w:spacing w:line="360" w:lineRule="auto"/>
        <w:ind w:right="681"/>
      </w:pPr>
      <w:r>
        <w:t>Развитие</w:t>
      </w:r>
      <w:r>
        <w:rPr>
          <w:spacing w:val="-4"/>
        </w:rPr>
        <w:t xml:space="preserve"> </w:t>
      </w:r>
      <w:r>
        <w:t>сформированных</w:t>
      </w:r>
      <w:r>
        <w:rPr>
          <w:spacing w:val="-4"/>
        </w:rPr>
        <w:t xml:space="preserve"> </w:t>
      </w:r>
      <w:r>
        <w:t>на уровне</w:t>
      </w:r>
      <w:r>
        <w:rPr>
          <w:spacing w:val="-8"/>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умений</w:t>
      </w:r>
      <w:r>
        <w:rPr>
          <w:spacing w:val="-2"/>
        </w:rPr>
        <w:t xml:space="preserve"> </w:t>
      </w:r>
      <w:r>
        <w:t>читать</w:t>
      </w:r>
      <w:r>
        <w:rPr>
          <w:spacing w:val="-2"/>
        </w:rPr>
        <w:t xml:space="preserve"> </w:t>
      </w:r>
      <w:r>
        <w:t>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 xml:space="preserve">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w:t>
      </w:r>
      <w:r>
        <w:rPr>
          <w:spacing w:val="40"/>
        </w:rPr>
        <w:t xml:space="preserve"> </w:t>
      </w:r>
      <w:r>
        <w:t xml:space="preserve">с полным пониманием содержания </w:t>
      </w:r>
      <w:r>
        <w:rPr>
          <w:spacing w:val="-2"/>
        </w:rPr>
        <w:t>текста.</w:t>
      </w:r>
    </w:p>
    <w:p w:rsidR="00320900" w:rsidRDefault="0005617F">
      <w:pPr>
        <w:pStyle w:val="a3"/>
        <w:spacing w:line="360" w:lineRule="auto"/>
        <w:ind w:right="6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w:t>
      </w:r>
      <w:r>
        <w:rPr>
          <w:spacing w:val="-1"/>
        </w:rPr>
        <w:t xml:space="preserve"> </w:t>
      </w:r>
      <w:r>
        <w:t>тексте, прогнозировать содержание</w:t>
      </w:r>
      <w:r>
        <w:rPr>
          <w:spacing w:val="-3"/>
        </w:rPr>
        <w:t xml:space="preserve"> </w:t>
      </w:r>
      <w:r>
        <w:t>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20900" w:rsidRDefault="0005617F">
      <w:pPr>
        <w:pStyle w:val="a3"/>
        <w:spacing w:line="360" w:lineRule="auto"/>
        <w:ind w:right="690"/>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w:t>
      </w:r>
      <w:r>
        <w:rPr>
          <w:spacing w:val="24"/>
        </w:rPr>
        <w:t xml:space="preserve"> </w:t>
      </w:r>
      <w:r>
        <w:t>находить</w:t>
      </w:r>
      <w:r>
        <w:rPr>
          <w:spacing w:val="26"/>
        </w:rPr>
        <w:t xml:space="preserve"> </w:t>
      </w:r>
      <w:r>
        <w:t>в</w:t>
      </w:r>
      <w:r>
        <w:rPr>
          <w:spacing w:val="23"/>
        </w:rPr>
        <w:t xml:space="preserve"> </w:t>
      </w:r>
      <w:r>
        <w:t>прочитанном</w:t>
      </w:r>
      <w:r>
        <w:rPr>
          <w:spacing w:val="22"/>
        </w:rPr>
        <w:t xml:space="preserve"> </w:t>
      </w:r>
      <w:r>
        <w:t>тексте</w:t>
      </w:r>
      <w:r>
        <w:rPr>
          <w:spacing w:val="24"/>
        </w:rPr>
        <w:t xml:space="preserve"> </w:t>
      </w:r>
      <w:r>
        <w:t>и</w:t>
      </w:r>
      <w:r>
        <w:rPr>
          <w:spacing w:val="22"/>
        </w:rPr>
        <w:t xml:space="preserve"> </w:t>
      </w:r>
      <w:r>
        <w:t>понимать</w:t>
      </w:r>
      <w:r>
        <w:rPr>
          <w:spacing w:val="26"/>
        </w:rPr>
        <w:t xml:space="preserve"> </w:t>
      </w:r>
      <w:r>
        <w:t>данную</w:t>
      </w:r>
      <w:r>
        <w:rPr>
          <w:spacing w:val="24"/>
        </w:rPr>
        <w:t xml:space="preserve"> </w:t>
      </w:r>
      <w:r>
        <w:t>информацию,</w:t>
      </w:r>
      <w:r>
        <w:rPr>
          <w:spacing w:val="23"/>
        </w:rPr>
        <w:t xml:space="preserve"> </w:t>
      </w:r>
      <w:r>
        <w:t>представленную</w:t>
      </w:r>
      <w:r>
        <w:rPr>
          <w:spacing w:val="24"/>
        </w:rPr>
        <w:t xml:space="preserve"> </w:t>
      </w:r>
      <w:r>
        <w:t>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20900" w:rsidRDefault="0005617F">
      <w:pPr>
        <w:pStyle w:val="a3"/>
        <w:spacing w:line="362" w:lineRule="auto"/>
        <w:ind w:right="684"/>
      </w:pPr>
      <w:r>
        <w:t>Чтение несплошных текстов (таблиц, диаграмм, графиков и другие) и понимание представленной в них информации.</w:t>
      </w:r>
    </w:p>
    <w:p w:rsidR="00320900" w:rsidRDefault="0005617F">
      <w:pPr>
        <w:pStyle w:val="a3"/>
        <w:spacing w:line="360" w:lineRule="auto"/>
        <w:ind w:right="686"/>
      </w:pPr>
      <w:r>
        <w:t>Тексты для чтения: диалог (беседа), интервью, рассказ, отрывок из художественного произведения, статья</w:t>
      </w:r>
      <w:r>
        <w:rPr>
          <w:spacing w:val="-2"/>
        </w:rPr>
        <w:t xml:space="preserve"> </w:t>
      </w:r>
      <w:r>
        <w:t>научно-популярного характера, сообщение</w:t>
      </w:r>
      <w:r>
        <w:rPr>
          <w:spacing w:val="-2"/>
        </w:rPr>
        <w:t xml:space="preserve"> </w:t>
      </w:r>
      <w:r>
        <w:t>информационного характера, объявление, памятка, электронное сообщение личного характера, стихотворение.</w:t>
      </w:r>
    </w:p>
    <w:p w:rsidR="00320900" w:rsidRDefault="0005617F">
      <w:pPr>
        <w:pStyle w:val="a3"/>
        <w:spacing w:line="360" w:lineRule="auto"/>
        <w:ind w:left="908" w:right="4696" w:firstLine="0"/>
      </w:pPr>
      <w:r>
        <w:t>Объём</w:t>
      </w:r>
      <w:r>
        <w:rPr>
          <w:spacing w:val="-4"/>
        </w:rPr>
        <w:t xml:space="preserve"> </w:t>
      </w:r>
      <w:r>
        <w:t>текста/текстов</w:t>
      </w:r>
      <w:r>
        <w:rPr>
          <w:spacing w:val="-4"/>
        </w:rPr>
        <w:t xml:space="preserve"> </w:t>
      </w:r>
      <w:r>
        <w:t>для</w:t>
      </w:r>
      <w:r>
        <w:rPr>
          <w:spacing w:val="-9"/>
        </w:rPr>
        <w:t xml:space="preserve"> </w:t>
      </w:r>
      <w:r>
        <w:t>чтения</w:t>
      </w:r>
      <w:r>
        <w:rPr>
          <w:spacing w:val="-1"/>
        </w:rPr>
        <w:t xml:space="preserve"> </w:t>
      </w:r>
      <w:r>
        <w:t>–</w:t>
      </w:r>
      <w:r>
        <w:rPr>
          <w:spacing w:val="-9"/>
        </w:rPr>
        <w:t xml:space="preserve"> </w:t>
      </w:r>
      <w:r>
        <w:t>500–700</w:t>
      </w:r>
      <w:r>
        <w:rPr>
          <w:spacing w:val="-5"/>
        </w:rPr>
        <w:t xml:space="preserve"> </w:t>
      </w:r>
      <w:r>
        <w:t>слов. Письменная речь.</w:t>
      </w:r>
    </w:p>
    <w:p w:rsidR="00320900" w:rsidRDefault="0005617F">
      <w:pPr>
        <w:pStyle w:val="a3"/>
        <w:spacing w:line="360" w:lineRule="auto"/>
        <w:ind w:right="679"/>
      </w:pPr>
      <w:r>
        <w:t>Развитие умений письменной речи на базе умений, сформированных на уровне основного общего образования:</w:t>
      </w:r>
    </w:p>
    <w:p w:rsidR="00320900" w:rsidRDefault="0005617F">
      <w:pPr>
        <w:pStyle w:val="a3"/>
        <w:spacing w:line="360" w:lineRule="auto"/>
        <w:ind w:right="685"/>
      </w:pPr>
      <w:r>
        <w:t>заполнение</w:t>
      </w:r>
      <w:r>
        <w:rPr>
          <w:spacing w:val="-3"/>
        </w:rPr>
        <w:t xml:space="preserve"> </w:t>
      </w:r>
      <w:r>
        <w:t>анкет</w:t>
      </w:r>
      <w:r>
        <w:rPr>
          <w:spacing w:val="-2"/>
        </w:rPr>
        <w:t xml:space="preserve"> </w:t>
      </w:r>
      <w:r>
        <w:t>и</w:t>
      </w:r>
      <w:r>
        <w:rPr>
          <w:spacing w:val="-5"/>
        </w:rPr>
        <w:t xml:space="preserve"> </w:t>
      </w:r>
      <w:r>
        <w:t>формуляров</w:t>
      </w:r>
      <w:r>
        <w:rPr>
          <w:spacing w:val="-1"/>
        </w:rPr>
        <w:t xml:space="preserve"> </w:t>
      </w:r>
      <w:r>
        <w:t>в</w:t>
      </w:r>
      <w:r>
        <w:rPr>
          <w:spacing w:val="-1"/>
        </w:rPr>
        <w:t xml:space="preserve"> </w:t>
      </w:r>
      <w:r>
        <w:t>соответствии</w:t>
      </w:r>
      <w:r>
        <w:rPr>
          <w:spacing w:val="-5"/>
        </w:rPr>
        <w:t xml:space="preserve"> </w:t>
      </w:r>
      <w:r>
        <w:t>с</w:t>
      </w:r>
      <w:r>
        <w:rPr>
          <w:spacing w:val="-3"/>
        </w:rPr>
        <w:t xml:space="preserve"> </w:t>
      </w:r>
      <w:r>
        <w:t>нормами,</w:t>
      </w:r>
      <w:r>
        <w:rPr>
          <w:spacing w:val="-5"/>
        </w:rPr>
        <w:t xml:space="preserve"> </w:t>
      </w:r>
      <w:r>
        <w:t>принятыми</w:t>
      </w:r>
      <w:r>
        <w:rPr>
          <w:spacing w:val="-5"/>
        </w:rPr>
        <w:t xml:space="preserve"> </w:t>
      </w:r>
      <w:r>
        <w:t>в</w:t>
      </w:r>
      <w:r>
        <w:rPr>
          <w:spacing w:val="-1"/>
        </w:rPr>
        <w:t xml:space="preserve"> </w:t>
      </w:r>
      <w:r>
        <w:t>стране/странах изучаемого языка;</w:t>
      </w:r>
    </w:p>
    <w:p w:rsidR="00320900" w:rsidRDefault="0005617F">
      <w:pPr>
        <w:pStyle w:val="a3"/>
        <w:spacing w:line="360" w:lineRule="auto"/>
        <w:ind w:right="689"/>
      </w:pPr>
      <w:r>
        <w:t>написание резюме (CV) с сообщением основных сведений о себе в соответствии с нормами, принятыми в стране/странах изучаемого языка;</w:t>
      </w:r>
    </w:p>
    <w:p w:rsidR="00320900" w:rsidRDefault="0005617F">
      <w:pPr>
        <w:pStyle w:val="a3"/>
        <w:spacing w:line="360" w:lineRule="auto"/>
        <w:ind w:right="67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20900" w:rsidRDefault="0005617F">
      <w:pPr>
        <w:pStyle w:val="a3"/>
        <w:spacing w:line="362" w:lineRule="auto"/>
        <w:ind w:right="685"/>
      </w:pPr>
      <w:r>
        <w:t>создание небольшого письменного высказывания (рассказа, сочинения и другие) на основе</w:t>
      </w:r>
      <w:r>
        <w:rPr>
          <w:spacing w:val="-3"/>
        </w:rPr>
        <w:t xml:space="preserve"> </w:t>
      </w:r>
      <w:r>
        <w:t>плана, иллюстрации, таблицы, диаграммы</w:t>
      </w:r>
      <w:r>
        <w:rPr>
          <w:spacing w:val="-1"/>
        </w:rPr>
        <w:t xml:space="preserve"> </w:t>
      </w:r>
      <w:r>
        <w:t>и/или</w:t>
      </w:r>
      <w:r>
        <w:rPr>
          <w:spacing w:val="-1"/>
        </w:rPr>
        <w:t xml:space="preserve"> </w:t>
      </w:r>
      <w:r>
        <w:t>прочитанного/прослушанного текста</w:t>
      </w:r>
      <w:r>
        <w:rPr>
          <w:spacing w:val="-3"/>
        </w:rPr>
        <w:t xml:space="preserve"> </w:t>
      </w:r>
      <w:r>
        <w:t>с использованием образца, объём письменного высказывания – до 150 слов;</w:t>
      </w:r>
    </w:p>
    <w:p w:rsidR="00320900" w:rsidRDefault="0005617F">
      <w:pPr>
        <w:pStyle w:val="a3"/>
        <w:spacing w:line="360" w:lineRule="auto"/>
        <w:ind w:right="689"/>
      </w:pPr>
      <w:r>
        <w:t>заполнение таблицы: краткая фиксация содержания, прочитанного/ прослушанного текста или дополнение информации в таблице;</w:t>
      </w:r>
    </w:p>
    <w:p w:rsidR="00320900" w:rsidRDefault="0005617F">
      <w:pPr>
        <w:pStyle w:val="a3"/>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150 слов.</w:t>
      </w:r>
    </w:p>
    <w:p w:rsidR="00320900" w:rsidRDefault="0005617F">
      <w:pPr>
        <w:pStyle w:val="a3"/>
        <w:spacing w:line="360"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84"/>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3"/>
        </w:rPr>
        <w:t xml:space="preserve"> </w:t>
      </w:r>
      <w:r>
        <w:t>соблюдением</w:t>
      </w:r>
      <w:r>
        <w:rPr>
          <w:spacing w:val="-1"/>
        </w:rPr>
        <w:t xml:space="preserve"> </w:t>
      </w:r>
      <w:r>
        <w:t>правильного ударения</w:t>
      </w:r>
      <w:r>
        <w:rPr>
          <w:spacing w:val="-2"/>
        </w:rPr>
        <w:t xml:space="preserve"> </w:t>
      </w:r>
      <w:r>
        <w:t>и</w:t>
      </w:r>
      <w:r>
        <w:rPr>
          <w:spacing w:val="-1"/>
        </w:rPr>
        <w:t xml:space="preserve"> </w:t>
      </w:r>
      <w:r>
        <w:t>фраз/предложений</w:t>
      </w:r>
      <w:r>
        <w:rPr>
          <w:spacing w:val="-5"/>
        </w:rPr>
        <w:t xml:space="preserve"> </w:t>
      </w:r>
      <w:r>
        <w:t>с</w:t>
      </w:r>
      <w:r>
        <w:rPr>
          <w:spacing w:val="-3"/>
        </w:rPr>
        <w:t xml:space="preserve"> </w:t>
      </w:r>
      <w:r>
        <w:t>соблюдением</w:t>
      </w:r>
      <w:r>
        <w:rPr>
          <w:spacing w:val="-4"/>
        </w:rPr>
        <w:t xml:space="preserve"> </w:t>
      </w:r>
      <w:r>
        <w:t>основных</w:t>
      </w:r>
      <w:r>
        <w:rPr>
          <w:spacing w:val="-6"/>
        </w:rPr>
        <w:t xml:space="preserve"> </w:t>
      </w:r>
      <w:r>
        <w:t>ритмико- интонационных особенностей, в том числе правила отсутствия фразового ударения на служебных словах.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6"/>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2" w:lineRule="auto"/>
        <w:ind w:right="686"/>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20900" w:rsidRDefault="0005617F">
      <w:pPr>
        <w:pStyle w:val="a3"/>
        <w:spacing w:line="270" w:lineRule="exact"/>
        <w:ind w:left="908" w:firstLine="0"/>
      </w:pPr>
      <w:r>
        <w:t>Орфография и</w:t>
      </w:r>
      <w:r>
        <w:rPr>
          <w:spacing w:val="-2"/>
        </w:rPr>
        <w:t xml:space="preserve"> пунктуация.</w:t>
      </w:r>
    </w:p>
    <w:p w:rsidR="00320900" w:rsidRDefault="0005617F">
      <w:pPr>
        <w:pStyle w:val="a3"/>
        <w:spacing w:before="133"/>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42" w:line="360" w:lineRule="auto"/>
        <w:ind w:right="683"/>
      </w:pPr>
      <w:r>
        <w:t>Правильная расстановка знаков препинания в письменных высказываниях: запятой при перечислении,</w:t>
      </w:r>
      <w:r>
        <w:rPr>
          <w:spacing w:val="-4"/>
        </w:rPr>
        <w:t xml:space="preserve"> </w:t>
      </w:r>
      <w:r>
        <w:t>обращении 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4"/>
        </w:rPr>
        <w:t xml:space="preserve"> </w:t>
      </w:r>
      <w:r>
        <w:t>апострофа, точки, вопросительного, восклицательного знака в конце предложения, отсутствие точки после заголовка.</w:t>
      </w:r>
    </w:p>
    <w:p w:rsidR="00320900" w:rsidRDefault="0005617F">
      <w:pPr>
        <w:pStyle w:val="a3"/>
        <w:spacing w:line="362" w:lineRule="auto"/>
        <w:ind w:right="686"/>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05617F">
      <w:pPr>
        <w:pStyle w:val="a3"/>
        <w:spacing w:line="360" w:lineRule="auto"/>
        <w:ind w:right="6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w:t>
      </w:r>
      <w:r>
        <w:rPr>
          <w:spacing w:val="-7"/>
        </w:rPr>
        <w:t xml:space="preserve"> </w:t>
      </w:r>
      <w:r>
        <w:t>обращения</w:t>
      </w:r>
      <w:r>
        <w:rPr>
          <w:spacing w:val="-1"/>
        </w:rPr>
        <w:t xml:space="preserve"> </w:t>
      </w:r>
      <w:r>
        <w:t>и завершающей фразы, точки после выражения</w:t>
      </w:r>
      <w:r>
        <w:rPr>
          <w:spacing w:val="-1"/>
        </w:rPr>
        <w:t xml:space="preserve"> </w:t>
      </w:r>
      <w:r>
        <w:t>надежды на дальнейший контакт, отсутствие точки после подписи.</w:t>
      </w:r>
    </w:p>
    <w:p w:rsidR="00320900" w:rsidRDefault="0005617F">
      <w:pPr>
        <w:pStyle w:val="a3"/>
        <w:ind w:left="908" w:firstLine="0"/>
      </w:pPr>
      <w:r>
        <w:t>Лексическая сторона</w:t>
      </w:r>
      <w:r>
        <w:rPr>
          <w:spacing w:val="-5"/>
        </w:rPr>
        <w:t xml:space="preserve"> </w:t>
      </w:r>
      <w:r>
        <w:rPr>
          <w:spacing w:val="-2"/>
        </w:rPr>
        <w:t>речи.</w:t>
      </w:r>
    </w:p>
    <w:p w:rsidR="00320900" w:rsidRDefault="0005617F">
      <w:pPr>
        <w:pStyle w:val="a3"/>
        <w:spacing w:before="128" w:line="360" w:lineRule="auto"/>
        <w:ind w:right="687"/>
      </w:pPr>
      <w:r>
        <w:t>Распознавание</w:t>
      </w:r>
      <w:r>
        <w:rPr>
          <w:spacing w:val="-8"/>
        </w:rPr>
        <w:t xml:space="preserve"> </w:t>
      </w:r>
      <w:r>
        <w:t>и</w:t>
      </w:r>
      <w:r>
        <w:rPr>
          <w:spacing w:val="-6"/>
        </w:rPr>
        <w:t xml:space="preserve"> </w:t>
      </w:r>
      <w:r>
        <w:t>употребление</w:t>
      </w:r>
      <w:r>
        <w:rPr>
          <w:spacing w:val="-8"/>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лексических</w:t>
      </w:r>
      <w:r>
        <w:rPr>
          <w:spacing w:val="-11"/>
        </w:rPr>
        <w:t xml:space="preserve"> </w:t>
      </w:r>
      <w:r>
        <w:t>единиц</w:t>
      </w:r>
      <w:r>
        <w:rPr>
          <w:spacing w:val="-6"/>
        </w:rPr>
        <w:t xml:space="preserve"> </w:t>
      </w:r>
      <w:r>
        <w:t>(слов,</w:t>
      </w:r>
      <w:r>
        <w:rPr>
          <w:spacing w:val="-5"/>
        </w:rPr>
        <w:t xml:space="preserve"> </w:t>
      </w:r>
      <w:r>
        <w:t xml:space="preserve">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rsidR="00320900" w:rsidRDefault="0005617F">
      <w:pPr>
        <w:pStyle w:val="a3"/>
        <w:spacing w:before="4" w:line="360" w:lineRule="auto"/>
        <w:ind w:right="682"/>
      </w:pPr>
      <w:r>
        <w:t>Объём – 1300 лексических единиц для продуктивного использования (включая 1200 лексических</w:t>
      </w:r>
      <w:r>
        <w:rPr>
          <w:spacing w:val="-2"/>
        </w:rPr>
        <w:t xml:space="preserve"> </w:t>
      </w:r>
      <w:r>
        <w:t>единиц, изученных</w:t>
      </w:r>
      <w:r>
        <w:rPr>
          <w:spacing w:val="-2"/>
        </w:rPr>
        <w:t xml:space="preserve"> </w:t>
      </w:r>
      <w:r>
        <w:t>ранее) и</w:t>
      </w:r>
      <w:r>
        <w:rPr>
          <w:spacing w:val="-1"/>
        </w:rPr>
        <w:t xml:space="preserve"> </w:t>
      </w:r>
      <w:r>
        <w:t>1400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1300 лексических единиц продуктивного минимума).</w:t>
      </w:r>
    </w:p>
    <w:p w:rsidR="00320900" w:rsidRDefault="0005617F">
      <w:pPr>
        <w:pStyle w:val="a3"/>
        <w:spacing w:line="273"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42"/>
        <w:ind w:left="908" w:firstLine="0"/>
        <w:jc w:val="left"/>
      </w:pPr>
      <w:r>
        <w:rPr>
          <w:spacing w:val="-2"/>
        </w:rPr>
        <w:t>аффиксация:</w:t>
      </w:r>
    </w:p>
    <w:p w:rsidR="00320900" w:rsidRDefault="0005617F">
      <w:pPr>
        <w:pStyle w:val="a3"/>
        <w:spacing w:before="137" w:line="360" w:lineRule="auto"/>
        <w:ind w:right="680"/>
        <w:jc w:val="left"/>
      </w:pPr>
      <w:r>
        <w:t>образование глаголов при помощи префиксов dis-, mis-, re-, over-, under-</w:t>
      </w:r>
      <w:r>
        <w:rPr>
          <w:spacing w:val="40"/>
        </w:rPr>
        <w:t xml:space="preserve"> </w:t>
      </w:r>
      <w:r>
        <w:t xml:space="preserve">и суффикса - </w:t>
      </w:r>
      <w:r>
        <w:rPr>
          <w:spacing w:val="-2"/>
        </w:rPr>
        <w:t>ise/-ize;</w:t>
      </w:r>
    </w:p>
    <w:p w:rsidR="00320900" w:rsidRDefault="0005617F">
      <w:pPr>
        <w:pStyle w:val="a3"/>
        <w:spacing w:line="360" w:lineRule="auto"/>
        <w:ind w:right="675"/>
        <w:jc w:val="left"/>
      </w:pPr>
      <w:r>
        <w:t>образование имён существительных при помощи префиксов un-, in-/im-</w:t>
      </w:r>
      <w:r>
        <w:rPr>
          <w:spacing w:val="40"/>
        </w:rPr>
        <w:t xml:space="preserve"> </w:t>
      </w:r>
      <w:r>
        <w:t>и суффиксов - ance/-ence, -er/-or, -ing, -ist, -ity, -ment, -ness, -sion/-tion, -ship;</w:t>
      </w:r>
    </w:p>
    <w:p w:rsidR="00320900" w:rsidRDefault="0005617F">
      <w:pPr>
        <w:pStyle w:val="a3"/>
        <w:spacing w:before="1" w:line="360" w:lineRule="auto"/>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inter-,</w:t>
      </w:r>
      <w:r>
        <w:rPr>
          <w:spacing w:val="40"/>
        </w:rPr>
        <w:t xml:space="preserve"> </w:t>
      </w:r>
      <w:r>
        <w:t>non-</w:t>
      </w:r>
      <w:r>
        <w:rPr>
          <w:spacing w:val="40"/>
        </w:rPr>
        <w:t xml:space="preserve"> </w:t>
      </w:r>
      <w:r>
        <w:t>и суффиксов -able/-ible, -al, -ed, -ese, -ful, -ian/-an, -ing, -ish, -ive, -less, -ly, -ous,</w:t>
      </w:r>
      <w:r>
        <w:rPr>
          <w:spacing w:val="40"/>
        </w:rPr>
        <w:t xml:space="preserve"> </w:t>
      </w:r>
      <w:r>
        <w:t>-y;</w:t>
      </w:r>
    </w:p>
    <w:p w:rsidR="00320900" w:rsidRDefault="0005617F">
      <w:pPr>
        <w:pStyle w:val="a3"/>
        <w:spacing w:line="274" w:lineRule="exact"/>
        <w:ind w:left="908" w:firstLine="0"/>
        <w:jc w:val="left"/>
      </w:pPr>
      <w:r>
        <w:t>образование</w:t>
      </w:r>
      <w:r>
        <w:rPr>
          <w:spacing w:val="-8"/>
        </w:rPr>
        <w:t xml:space="preserve"> </w:t>
      </w:r>
      <w:r>
        <w:t>наречий</w:t>
      </w:r>
      <w:r>
        <w:rPr>
          <w:spacing w:val="-5"/>
        </w:rPr>
        <w:t xml:space="preserve"> </w:t>
      </w:r>
      <w:r>
        <w:t>при</w:t>
      </w:r>
      <w:r>
        <w:rPr>
          <w:spacing w:val="-6"/>
        </w:rPr>
        <w:t xml:space="preserve"> </w:t>
      </w:r>
      <w:r>
        <w:t>помощи</w:t>
      </w:r>
      <w:r>
        <w:rPr>
          <w:spacing w:val="-1"/>
        </w:rPr>
        <w:t xml:space="preserve"> </w:t>
      </w:r>
      <w:r>
        <w:t>префиксов</w:t>
      </w:r>
      <w:r>
        <w:rPr>
          <w:spacing w:val="-4"/>
        </w:rPr>
        <w:t xml:space="preserve"> </w:t>
      </w:r>
      <w:r>
        <w:t>un-,</w:t>
      </w:r>
      <w:r>
        <w:rPr>
          <w:spacing w:val="5"/>
        </w:rPr>
        <w:t xml:space="preserve"> </w:t>
      </w:r>
      <w:r>
        <w:t>in-/im- и</w:t>
      </w:r>
      <w:r>
        <w:rPr>
          <w:spacing w:val="-1"/>
        </w:rPr>
        <w:t xml:space="preserve"> </w:t>
      </w:r>
      <w:r>
        <w:t>суффикса -</w:t>
      </w:r>
      <w:r>
        <w:rPr>
          <w:spacing w:val="-5"/>
        </w:rPr>
        <w:t>ly;</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3075" w:firstLine="0"/>
      </w:pPr>
      <w:r>
        <w:t>образование</w:t>
      </w:r>
      <w:r>
        <w:rPr>
          <w:spacing w:val="-10"/>
        </w:rPr>
        <w:t xml:space="preserve"> </w:t>
      </w:r>
      <w:r>
        <w:t>числительных</w:t>
      </w:r>
      <w:r>
        <w:rPr>
          <w:spacing w:val="-9"/>
        </w:rPr>
        <w:t xml:space="preserve"> </w:t>
      </w:r>
      <w:r>
        <w:t>при</w:t>
      </w:r>
      <w:r>
        <w:rPr>
          <w:spacing w:val="-3"/>
        </w:rPr>
        <w:t xml:space="preserve"> </w:t>
      </w:r>
      <w:r>
        <w:t>помощи</w:t>
      </w:r>
      <w:r>
        <w:rPr>
          <w:spacing w:val="-3"/>
        </w:rPr>
        <w:t xml:space="preserve"> </w:t>
      </w:r>
      <w:r>
        <w:t>суффиксов</w:t>
      </w:r>
      <w:r>
        <w:rPr>
          <w:spacing w:val="-1"/>
        </w:rPr>
        <w:t xml:space="preserve"> </w:t>
      </w:r>
      <w:r>
        <w:t>-teen,</w:t>
      </w:r>
      <w:r>
        <w:rPr>
          <w:spacing w:val="-2"/>
        </w:rPr>
        <w:t xml:space="preserve"> </w:t>
      </w:r>
      <w:r>
        <w:t>-ty,</w:t>
      </w:r>
      <w:r>
        <w:rPr>
          <w:spacing w:val="-2"/>
        </w:rPr>
        <w:t xml:space="preserve"> </w:t>
      </w:r>
      <w:r>
        <w:t xml:space="preserve">-th; </w:t>
      </w:r>
      <w:r>
        <w:rPr>
          <w:spacing w:val="-2"/>
        </w:rPr>
        <w:t>словосложение:</w:t>
      </w:r>
    </w:p>
    <w:p w:rsidR="00320900" w:rsidRDefault="0005617F">
      <w:pPr>
        <w:pStyle w:val="a3"/>
        <w:spacing w:line="360" w:lineRule="auto"/>
        <w:ind w:right="690"/>
      </w:pPr>
      <w:r>
        <w:t xml:space="preserve">образование сложных существительных путём соединения основ существительных </w:t>
      </w:r>
      <w:r>
        <w:rPr>
          <w:spacing w:val="-2"/>
        </w:rPr>
        <w:t>(football);</w:t>
      </w:r>
    </w:p>
    <w:p w:rsidR="00320900" w:rsidRDefault="0005617F">
      <w:pPr>
        <w:pStyle w:val="a3"/>
        <w:spacing w:before="1" w:line="360" w:lineRule="auto"/>
        <w:ind w:right="685"/>
      </w:pPr>
      <w:r>
        <w:t>образование сложных существительных путём соединения основы прилагательного с основой существительного (blackboard);</w:t>
      </w:r>
    </w:p>
    <w:p w:rsidR="00320900" w:rsidRDefault="0005617F">
      <w:pPr>
        <w:pStyle w:val="a3"/>
        <w:spacing w:line="360" w:lineRule="auto"/>
        <w:ind w:right="687"/>
      </w:pPr>
      <w:r>
        <w:t>образование сложных существительных путём соединения основ существительных с предлогом (father-in-law);</w:t>
      </w:r>
    </w:p>
    <w:p w:rsidR="00320900" w:rsidRDefault="0005617F">
      <w:pPr>
        <w:pStyle w:val="a3"/>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20900" w:rsidRDefault="0005617F">
      <w:pPr>
        <w:pStyle w:val="a3"/>
        <w:spacing w:line="364" w:lineRule="auto"/>
        <w:ind w:left="908" w:right="927" w:firstLine="0"/>
      </w:pPr>
      <w:r>
        <w:t>образование</w:t>
      </w:r>
      <w:r>
        <w:rPr>
          <w:spacing w:val="-7"/>
        </w:rPr>
        <w:t xml:space="preserve"> </w:t>
      </w:r>
      <w:r>
        <w:t>сложных</w:t>
      </w:r>
      <w:r>
        <w:rPr>
          <w:spacing w:val="-6"/>
        </w:rPr>
        <w:t xml:space="preserve"> </w:t>
      </w:r>
      <w:r>
        <w:t>прилагательных</w:t>
      </w:r>
      <w:r>
        <w:rPr>
          <w:spacing w:val="-6"/>
        </w:rPr>
        <w:t xml:space="preserve"> </w:t>
      </w:r>
      <w:r>
        <w:t>путём</w:t>
      </w:r>
      <w:r>
        <w:rPr>
          <w:spacing w:val="-1"/>
        </w:rPr>
        <w:t xml:space="preserve"> </w:t>
      </w:r>
      <w:r>
        <w:t>соединения</w:t>
      </w:r>
      <w:r>
        <w:rPr>
          <w:spacing w:val="-6"/>
        </w:rPr>
        <w:t xml:space="preserve"> </w:t>
      </w:r>
      <w:r>
        <w:t>наречия</w:t>
      </w:r>
      <w:r>
        <w:rPr>
          <w:spacing w:val="-2"/>
        </w:rPr>
        <w:t xml:space="preserve"> </w:t>
      </w:r>
      <w:r>
        <w:t>с</w:t>
      </w:r>
      <w:r>
        <w:rPr>
          <w:spacing w:val="-7"/>
        </w:rPr>
        <w:t xml:space="preserve"> </w:t>
      </w:r>
      <w:r>
        <w:t>основой</w:t>
      </w:r>
      <w:r>
        <w:rPr>
          <w:spacing w:val="-5"/>
        </w:rPr>
        <w:t xml:space="preserve"> </w:t>
      </w:r>
      <w:r>
        <w:t>причасти я II (well-behaved);</w:t>
      </w:r>
    </w:p>
    <w:p w:rsidR="00320900" w:rsidRDefault="0005617F">
      <w:pPr>
        <w:pStyle w:val="a3"/>
        <w:spacing w:line="360" w:lineRule="auto"/>
        <w:ind w:right="689"/>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w:t>
      </w:r>
    </w:p>
    <w:p w:rsidR="00320900" w:rsidRDefault="0005617F">
      <w:pPr>
        <w:pStyle w:val="a3"/>
        <w:spacing w:line="274" w:lineRule="exact"/>
        <w:ind w:left="908" w:firstLine="0"/>
        <w:jc w:val="left"/>
      </w:pPr>
      <w:r>
        <w:rPr>
          <w:spacing w:val="-2"/>
        </w:rPr>
        <w:t>конверсия:</w:t>
      </w:r>
    </w:p>
    <w:p w:rsidR="00320900" w:rsidRDefault="0005617F">
      <w:pPr>
        <w:pStyle w:val="a3"/>
        <w:spacing w:before="131" w:line="360"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неопределённой</w:t>
      </w:r>
      <w:r>
        <w:rPr>
          <w:spacing w:val="-4"/>
        </w:rPr>
        <w:t xml:space="preserve"> </w:t>
      </w:r>
      <w:r>
        <w:t>формы</w:t>
      </w:r>
      <w:r>
        <w:rPr>
          <w:spacing w:val="-3"/>
        </w:rPr>
        <w:t xml:space="preserve"> </w:t>
      </w:r>
      <w:r>
        <w:t>глаголов</w:t>
      </w:r>
      <w:r>
        <w:rPr>
          <w:spacing w:val="-3"/>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20900" w:rsidRDefault="0005617F">
      <w:pPr>
        <w:pStyle w:val="a3"/>
        <w:spacing w:line="362" w:lineRule="auto"/>
        <w:ind w:left="908" w:right="3236" w:firstLine="0"/>
        <w:jc w:val="left"/>
      </w:pPr>
      <w:r>
        <w:t>образование</w:t>
      </w:r>
      <w:r>
        <w:rPr>
          <w:spacing w:val="-8"/>
        </w:rPr>
        <w:t xml:space="preserve"> </w:t>
      </w:r>
      <w:r>
        <w:t>глаголов</w:t>
      </w:r>
      <w:r>
        <w:rPr>
          <w:spacing w:val="-5"/>
        </w:rPr>
        <w:t xml:space="preserve"> </w:t>
      </w:r>
      <w:r>
        <w:t>от</w:t>
      </w:r>
      <w:r>
        <w:rPr>
          <w:spacing w:val="-2"/>
        </w:rPr>
        <w:t xml:space="preserve"> </w:t>
      </w:r>
      <w:r>
        <w:t>имён</w:t>
      </w:r>
      <w:r>
        <w:rPr>
          <w:spacing w:val="-6"/>
        </w:rPr>
        <w:t xml:space="preserve"> </w:t>
      </w:r>
      <w:r>
        <w:t>прилагательных</w:t>
      </w:r>
      <w:r>
        <w:rPr>
          <w:spacing w:val="-7"/>
        </w:rPr>
        <w:t xml:space="preserve"> </w:t>
      </w:r>
      <w:r>
        <w:t>(cool</w:t>
      </w:r>
      <w:r>
        <w:rPr>
          <w:spacing w:val="-4"/>
        </w:rPr>
        <w:t xml:space="preserve"> </w:t>
      </w:r>
      <w:r>
        <w:t>–</w:t>
      </w:r>
      <w:r>
        <w:rPr>
          <w:spacing w:val="-2"/>
        </w:rPr>
        <w:t xml:space="preserve"> </w:t>
      </w:r>
      <w:r>
        <w:t>to</w:t>
      </w:r>
      <w:r>
        <w:rPr>
          <w:spacing w:val="-2"/>
        </w:rPr>
        <w:t xml:space="preserve"> </w:t>
      </w:r>
      <w:r>
        <w:t>cool). Имена прилагательные на -ed и -ing (excited – exciting).</w:t>
      </w:r>
    </w:p>
    <w:p w:rsidR="00320900" w:rsidRDefault="0005617F">
      <w:pPr>
        <w:pStyle w:val="a3"/>
        <w:spacing w:line="360" w:lineRule="auto"/>
        <w:ind w:right="683"/>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2" w:lineRule="auto"/>
        <w:ind w:right="685"/>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28"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before="3" w:line="360" w:lineRule="auto"/>
        <w:ind w:right="69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320900" w:rsidRDefault="0005617F">
      <w:pPr>
        <w:pStyle w:val="a3"/>
        <w:spacing w:line="362"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Default="00320900">
      <w:pPr>
        <w:spacing w:line="360" w:lineRule="auto"/>
        <w:sectPr w:rsidR="00320900">
          <w:pgSz w:w="11910" w:h="16840"/>
          <w:pgMar w:top="620" w:right="160" w:bottom="1140" w:left="1080" w:header="0" w:footer="917" w:gutter="0"/>
          <w:cols w:space="720"/>
        </w:sectPr>
      </w:pPr>
    </w:p>
    <w:p w:rsidR="00320900" w:rsidRPr="00753CB3" w:rsidRDefault="0005617F">
      <w:pPr>
        <w:pStyle w:val="a3"/>
        <w:spacing w:before="64" w:line="360" w:lineRule="auto"/>
        <w:ind w:right="685"/>
        <w:rPr>
          <w:lang w:val="en-US"/>
        </w:rPr>
      </w:pPr>
      <w:r>
        <w:t>Предложения</w:t>
      </w:r>
      <w:r w:rsidRPr="00753CB3">
        <w:rPr>
          <w:lang w:val="en-US"/>
        </w:rPr>
        <w:t xml:space="preserve"> </w:t>
      </w:r>
      <w:r>
        <w:t>с</w:t>
      </w:r>
      <w:r w:rsidRPr="00753CB3">
        <w:rPr>
          <w:lang w:val="en-US"/>
        </w:rPr>
        <w:t xml:space="preserve"> </w:t>
      </w:r>
      <w:r>
        <w:t>глагольными</w:t>
      </w:r>
      <w:r w:rsidRPr="00753CB3">
        <w:rPr>
          <w:lang w:val="en-US"/>
        </w:rPr>
        <w:t xml:space="preserve"> </w:t>
      </w:r>
      <w:r>
        <w:t>конструкциями</w:t>
      </w:r>
      <w:r w:rsidRPr="00753CB3">
        <w:rPr>
          <w:lang w:val="en-US"/>
        </w:rPr>
        <w:t xml:space="preserve">, </w:t>
      </w:r>
      <w:r>
        <w:t>содержащими</w:t>
      </w:r>
      <w:r w:rsidRPr="00753CB3">
        <w:rPr>
          <w:lang w:val="en-US"/>
        </w:rPr>
        <w:t xml:space="preserve"> </w:t>
      </w:r>
      <w:r>
        <w:t>глаголы</w:t>
      </w:r>
      <w:r w:rsidRPr="00753CB3">
        <w:rPr>
          <w:lang w:val="en-US"/>
        </w:rPr>
        <w:t>-</w:t>
      </w:r>
      <w:r>
        <w:t>связки</w:t>
      </w:r>
      <w:r w:rsidRPr="00753CB3">
        <w:rPr>
          <w:spacing w:val="40"/>
          <w:lang w:val="en-US"/>
        </w:rPr>
        <w:t xml:space="preserve"> </w:t>
      </w:r>
      <w:r w:rsidRPr="00753CB3">
        <w:rPr>
          <w:lang w:val="en-US"/>
        </w:rPr>
        <w:t>to be, to look, to seem, to feel (He looks/seems/feels happy.).</w:t>
      </w:r>
    </w:p>
    <w:p w:rsidR="00320900" w:rsidRPr="00753CB3" w:rsidRDefault="0005617F">
      <w:pPr>
        <w:pStyle w:val="a3"/>
        <w:spacing w:line="360" w:lineRule="auto"/>
        <w:ind w:right="690"/>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before="1"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rsidR="00320900" w:rsidRDefault="0005617F">
      <w:pPr>
        <w:pStyle w:val="a3"/>
        <w:spacing w:line="274" w:lineRule="exact"/>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7" w:line="362" w:lineRule="auto"/>
        <w:ind w:right="686"/>
      </w:pPr>
      <w:r>
        <w:t>Сложноподчинённые предложения с определительными придаточными с союзными словами who, which, that.</w:t>
      </w:r>
    </w:p>
    <w:p w:rsidR="00320900" w:rsidRDefault="0005617F">
      <w:pPr>
        <w:pStyle w:val="a3"/>
        <w:spacing w:line="360" w:lineRule="auto"/>
        <w:ind w:right="697"/>
      </w:pPr>
      <w:r>
        <w:t xml:space="preserve">Сложноподчинённые предложения с союзными словами whoever, whatever, however, </w:t>
      </w:r>
      <w:r>
        <w:rPr>
          <w:spacing w:val="-2"/>
        </w:rPr>
        <w:t>whenever.</w:t>
      </w:r>
    </w:p>
    <w:p w:rsidR="00320900" w:rsidRDefault="0005617F">
      <w:pPr>
        <w:pStyle w:val="a3"/>
        <w:spacing w:line="364" w:lineRule="auto"/>
        <w:ind w:right="697"/>
      </w:pPr>
      <w:r>
        <w:t>Условные предложения с глаголами в изъявительном наклонении (Conditional 0, Conditional I) и с глаголами в сослагательном наклонении (Conditional II).</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82"/>
      </w:pPr>
      <w:r>
        <w:t>Повествовательные,</w:t>
      </w:r>
      <w:r>
        <w:rPr>
          <w:spacing w:val="-5"/>
        </w:rPr>
        <w:t xml:space="preserve"> </w:t>
      </w:r>
      <w:r>
        <w:t>вопросительные и</w:t>
      </w:r>
      <w:r>
        <w:rPr>
          <w:spacing w:val="-6"/>
        </w:rPr>
        <w:t xml:space="preserve"> </w:t>
      </w:r>
      <w:r>
        <w:t>побудительные</w:t>
      </w:r>
      <w:r>
        <w:rPr>
          <w:spacing w:val="-3"/>
        </w:rPr>
        <w:t xml:space="preserve"> </w:t>
      </w:r>
      <w:r>
        <w:t>предложения</w:t>
      </w:r>
      <w:r>
        <w:rPr>
          <w:spacing w:val="-7"/>
        </w:rPr>
        <w:t xml:space="preserve"> </w:t>
      </w:r>
      <w:r>
        <w:t>в</w:t>
      </w:r>
      <w:r>
        <w:rPr>
          <w:spacing w:val="-1"/>
        </w:rPr>
        <w:t xml:space="preserve"> </w:t>
      </w:r>
      <w:r>
        <w:t>косвенной</w:t>
      </w:r>
      <w:r>
        <w:rPr>
          <w:spacing w:val="-1"/>
        </w:rPr>
        <w:t xml:space="preserve"> </w:t>
      </w:r>
      <w:r>
        <w:t>речи</w:t>
      </w:r>
      <w:r>
        <w:rPr>
          <w:spacing w:val="-1"/>
        </w:rPr>
        <w:t xml:space="preserve"> </w:t>
      </w:r>
      <w:r>
        <w:t>в настоящем и прошедшем времени, согласование времён в рамках сложного предложения.</w:t>
      </w:r>
    </w:p>
    <w:p w:rsidR="00320900" w:rsidRPr="00753CB3" w:rsidRDefault="0005617F">
      <w:pPr>
        <w:pStyle w:val="a3"/>
        <w:spacing w:line="360" w:lineRule="auto"/>
        <w:ind w:left="908" w:right="681" w:firstLine="0"/>
        <w:rPr>
          <w:lang w:val="en-US"/>
        </w:rPr>
      </w:pPr>
      <w:r>
        <w:t>Модальные глаголы в косвенной речи в настоящем и прошедшем времени. Предложения</w:t>
      </w:r>
      <w:r w:rsidRPr="00753CB3">
        <w:rPr>
          <w:spacing w:val="-12"/>
          <w:lang w:val="en-US"/>
        </w:rPr>
        <w:t xml:space="preserve"> </w:t>
      </w:r>
      <w:r>
        <w:t>с</w:t>
      </w:r>
      <w:r w:rsidRPr="00753CB3">
        <w:rPr>
          <w:spacing w:val="-7"/>
          <w:lang w:val="en-US"/>
        </w:rPr>
        <w:t xml:space="preserve"> </w:t>
      </w:r>
      <w:r>
        <w:t>конструкциями</w:t>
      </w:r>
      <w:r w:rsidRPr="00753CB3">
        <w:rPr>
          <w:spacing w:val="-3"/>
          <w:lang w:val="en-US"/>
        </w:rPr>
        <w:t xml:space="preserve"> </w:t>
      </w:r>
      <w:r w:rsidRPr="00753CB3">
        <w:rPr>
          <w:lang w:val="en-US"/>
        </w:rPr>
        <w:t>as</w:t>
      </w:r>
      <w:r w:rsidRPr="00753CB3">
        <w:rPr>
          <w:spacing w:val="-8"/>
          <w:lang w:val="en-US"/>
        </w:rPr>
        <w:t xml:space="preserve"> </w:t>
      </w:r>
      <w:r w:rsidRPr="00753CB3">
        <w:rPr>
          <w:lang w:val="en-US"/>
        </w:rPr>
        <w:t>…</w:t>
      </w:r>
      <w:r w:rsidRPr="00753CB3">
        <w:rPr>
          <w:spacing w:val="-7"/>
          <w:lang w:val="en-US"/>
        </w:rPr>
        <w:t xml:space="preserve"> </w:t>
      </w:r>
      <w:r w:rsidRPr="00753CB3">
        <w:rPr>
          <w:lang w:val="en-US"/>
        </w:rPr>
        <w:t>as,</w:t>
      </w:r>
      <w:r w:rsidRPr="00753CB3">
        <w:rPr>
          <w:spacing w:val="-8"/>
          <w:lang w:val="en-US"/>
        </w:rPr>
        <w:t xml:space="preserve"> </w:t>
      </w:r>
      <w:r w:rsidRPr="00753CB3">
        <w:rPr>
          <w:lang w:val="en-US"/>
        </w:rPr>
        <w:t>not</w:t>
      </w:r>
      <w:r w:rsidRPr="00753CB3">
        <w:rPr>
          <w:spacing w:val="-1"/>
          <w:lang w:val="en-US"/>
        </w:rPr>
        <w:t xml:space="preserve"> </w:t>
      </w:r>
      <w:r w:rsidRPr="00753CB3">
        <w:rPr>
          <w:lang w:val="en-US"/>
        </w:rPr>
        <w:t>so</w:t>
      </w:r>
      <w:r w:rsidRPr="00753CB3">
        <w:rPr>
          <w:spacing w:val="-7"/>
          <w:lang w:val="en-US"/>
        </w:rPr>
        <w:t xml:space="preserve"> </w:t>
      </w:r>
      <w:r w:rsidRPr="00753CB3">
        <w:rPr>
          <w:lang w:val="en-US"/>
        </w:rPr>
        <w:t>…</w:t>
      </w:r>
      <w:r w:rsidRPr="00753CB3">
        <w:rPr>
          <w:spacing w:val="-6"/>
          <w:lang w:val="en-US"/>
        </w:rPr>
        <w:t xml:space="preserve"> </w:t>
      </w:r>
      <w:r w:rsidRPr="00753CB3">
        <w:rPr>
          <w:lang w:val="en-US"/>
        </w:rPr>
        <w:t>as,</w:t>
      </w:r>
      <w:r w:rsidRPr="00753CB3">
        <w:rPr>
          <w:spacing w:val="-4"/>
          <w:lang w:val="en-US"/>
        </w:rPr>
        <w:t xml:space="preserve"> </w:t>
      </w:r>
      <w:r w:rsidRPr="00753CB3">
        <w:rPr>
          <w:lang w:val="en-US"/>
        </w:rPr>
        <w:t>both</w:t>
      </w:r>
      <w:r w:rsidRPr="00753CB3">
        <w:rPr>
          <w:spacing w:val="-11"/>
          <w:lang w:val="en-US"/>
        </w:rPr>
        <w:t xml:space="preserve"> </w:t>
      </w:r>
      <w:r w:rsidRPr="00753CB3">
        <w:rPr>
          <w:lang w:val="en-US"/>
        </w:rPr>
        <w:t>…</w:t>
      </w:r>
      <w:r w:rsidRPr="00753CB3">
        <w:rPr>
          <w:spacing w:val="-5"/>
          <w:lang w:val="en-US"/>
        </w:rPr>
        <w:t xml:space="preserve"> </w:t>
      </w:r>
      <w:r w:rsidRPr="00753CB3">
        <w:rPr>
          <w:lang w:val="en-US"/>
        </w:rPr>
        <w:t>and</w:t>
      </w:r>
      <w:r w:rsidRPr="00753CB3">
        <w:rPr>
          <w:spacing w:val="-6"/>
          <w:lang w:val="en-US"/>
        </w:rPr>
        <w:t xml:space="preserve"> </w:t>
      </w:r>
      <w:r w:rsidRPr="00753CB3">
        <w:rPr>
          <w:lang w:val="en-US"/>
        </w:rPr>
        <w:t>…,</w:t>
      </w:r>
      <w:r w:rsidRPr="00753CB3">
        <w:rPr>
          <w:spacing w:val="-4"/>
          <w:lang w:val="en-US"/>
        </w:rPr>
        <w:t xml:space="preserve"> </w:t>
      </w:r>
      <w:r w:rsidRPr="00753CB3">
        <w:rPr>
          <w:lang w:val="en-US"/>
        </w:rPr>
        <w:t>either</w:t>
      </w:r>
      <w:r w:rsidRPr="00753CB3">
        <w:rPr>
          <w:spacing w:val="-5"/>
          <w:lang w:val="en-US"/>
        </w:rPr>
        <w:t xml:space="preserve"> </w:t>
      </w:r>
      <w:r w:rsidRPr="00753CB3">
        <w:rPr>
          <w:lang w:val="en-US"/>
        </w:rPr>
        <w:t>…</w:t>
      </w:r>
      <w:r w:rsidRPr="00753CB3">
        <w:rPr>
          <w:spacing w:val="-6"/>
          <w:lang w:val="en-US"/>
        </w:rPr>
        <w:t xml:space="preserve"> </w:t>
      </w:r>
      <w:r w:rsidRPr="00753CB3">
        <w:rPr>
          <w:lang w:val="en-US"/>
        </w:rPr>
        <w:t>or,</w:t>
      </w:r>
      <w:r w:rsidRPr="00753CB3">
        <w:rPr>
          <w:spacing w:val="-8"/>
          <w:lang w:val="en-US"/>
        </w:rPr>
        <w:t xml:space="preserve"> </w:t>
      </w:r>
      <w:r w:rsidRPr="00753CB3">
        <w:rPr>
          <w:lang w:val="en-US"/>
        </w:rPr>
        <w:t>neither</w:t>
      </w:r>
      <w:r w:rsidRPr="00753CB3">
        <w:rPr>
          <w:spacing w:val="-4"/>
          <w:lang w:val="en-US"/>
        </w:rPr>
        <w:t xml:space="preserve"> </w:t>
      </w:r>
      <w:r w:rsidRPr="00753CB3">
        <w:rPr>
          <w:spacing w:val="-10"/>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line="265" w:lineRule="exact"/>
        <w:ind w:firstLine="0"/>
        <w:jc w:val="left"/>
      </w:pPr>
      <w:r>
        <w:rPr>
          <w:spacing w:val="-4"/>
        </w:rPr>
        <w:t>nor.</w:t>
      </w:r>
    </w:p>
    <w:p w:rsidR="00320900" w:rsidRDefault="0005617F">
      <w:pPr>
        <w:spacing w:before="11"/>
        <w:rPr>
          <w:sz w:val="34"/>
        </w:rPr>
      </w:pPr>
      <w:r>
        <w:br w:type="column"/>
      </w:r>
    </w:p>
    <w:p w:rsidR="00320900" w:rsidRDefault="0005617F">
      <w:pPr>
        <w:pStyle w:val="a3"/>
        <w:ind w:firstLine="0"/>
        <w:jc w:val="left"/>
      </w:pPr>
      <w:r>
        <w:t>Предложения</w:t>
      </w:r>
      <w:r>
        <w:rPr>
          <w:spacing w:val="-6"/>
        </w:rPr>
        <w:t xml:space="preserve"> </w:t>
      </w:r>
      <w:r>
        <w:t>с I</w:t>
      </w:r>
      <w:r>
        <w:rPr>
          <w:spacing w:val="-2"/>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4"/>
          <w:lang w:val="en-US"/>
        </w:rPr>
        <w:t xml:space="preserve"> </w:t>
      </w:r>
      <w:r>
        <w:t>глаголами</w:t>
      </w:r>
      <w:r w:rsidRPr="00753CB3">
        <w:rPr>
          <w:spacing w:val="-6"/>
          <w:lang w:val="en-US"/>
        </w:rPr>
        <w:t xml:space="preserve"> </w:t>
      </w:r>
      <w:r>
        <w:t>на</w:t>
      </w:r>
      <w:r w:rsidRPr="00753CB3">
        <w:rPr>
          <w:spacing w:val="-4"/>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6"/>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1"/>
          <w:lang w:val="en-US"/>
        </w:rPr>
        <w:t xml:space="preserve"> </w:t>
      </w:r>
      <w:r w:rsidRPr="00753CB3">
        <w:rPr>
          <w:lang w:val="en-US"/>
        </w:rPr>
        <w:t>to</w:t>
      </w:r>
      <w:r w:rsidRPr="00753CB3">
        <w:rPr>
          <w:spacing w:val="4"/>
          <w:lang w:val="en-US"/>
        </w:rPr>
        <w:t xml:space="preserve"> </w:t>
      </w:r>
      <w:r w:rsidRPr="00753CB3">
        <w:rPr>
          <w:lang w:val="en-US"/>
        </w:rPr>
        <w:t>forget (</w:t>
      </w:r>
      <w:r>
        <w:t>разница</w:t>
      </w:r>
      <w:r w:rsidRPr="00753CB3">
        <w:rPr>
          <w:spacing w:val="-1"/>
          <w:lang w:val="en-US"/>
        </w:rPr>
        <w:t xml:space="preserve"> </w:t>
      </w:r>
      <w:r>
        <w:t>в</w:t>
      </w:r>
      <w:r w:rsidRPr="00753CB3">
        <w:rPr>
          <w:spacing w:val="-4"/>
          <w:lang w:val="en-US"/>
        </w:rPr>
        <w:t xml:space="preserve"> </w:t>
      </w:r>
      <w:r>
        <w:t>значении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19" w:space="92"/>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37" w:line="360" w:lineRule="auto"/>
        <w:ind w:left="908" w:right="4548" w:firstLine="0"/>
        <w:jc w:val="left"/>
      </w:pPr>
      <w:r>
        <w:t>Конструкция</w:t>
      </w:r>
      <w:r w:rsidRPr="00753CB3">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1"/>
          <w:lang w:val="en-US"/>
        </w:rPr>
        <w:t xml:space="preserve"> </w:t>
      </w:r>
      <w:r w:rsidRPr="00753CB3">
        <w:rPr>
          <w:lang w:val="en-US"/>
        </w:rPr>
        <w:t>be/get used</w:t>
      </w:r>
      <w:r w:rsidRPr="00753CB3">
        <w:rPr>
          <w:spacing w:val="-8"/>
          <w:lang w:val="en-US"/>
        </w:rPr>
        <w:t xml:space="preserve"> </w:t>
      </w:r>
      <w:r w:rsidRPr="00753CB3">
        <w:rPr>
          <w:lang w:val="en-US"/>
        </w:rPr>
        <w:t>to</w:t>
      </w:r>
      <w:r w:rsidRPr="00753CB3">
        <w:rPr>
          <w:spacing w:val="-3"/>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8"/>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8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1"/>
      </w:pPr>
      <w:r>
        <w:t>Глаголы</w:t>
      </w:r>
      <w:r>
        <w:rPr>
          <w:spacing w:val="-15"/>
        </w:rPr>
        <w:t xml:space="preserve"> </w:t>
      </w:r>
      <w:r>
        <w:t>(правильные</w:t>
      </w:r>
      <w:r>
        <w:rPr>
          <w:spacing w:val="-15"/>
        </w:rPr>
        <w:t xml:space="preserve"> </w:t>
      </w:r>
      <w:r>
        <w:t>и</w:t>
      </w:r>
      <w:r>
        <w:rPr>
          <w:spacing w:val="-15"/>
        </w:rPr>
        <w:t xml:space="preserve"> </w:t>
      </w:r>
      <w:r>
        <w:t>неправильные)</w:t>
      </w:r>
      <w:r>
        <w:rPr>
          <w:spacing w:val="-15"/>
        </w:rPr>
        <w:t xml:space="preserve"> </w:t>
      </w:r>
      <w:r>
        <w:t>в</w:t>
      </w:r>
      <w:r>
        <w:rPr>
          <w:spacing w:val="-15"/>
        </w:rPr>
        <w:t xml:space="preserve"> </w:t>
      </w:r>
      <w:r>
        <w:t>видовременных</w:t>
      </w:r>
      <w:r>
        <w:rPr>
          <w:spacing w:val="-15"/>
        </w:rPr>
        <w:t xml:space="preserve"> </w:t>
      </w:r>
      <w:r>
        <w:t>формах</w:t>
      </w:r>
      <w:r>
        <w:rPr>
          <w:spacing w:val="-15"/>
        </w:rPr>
        <w:t xml:space="preserve"> </w:t>
      </w:r>
      <w:r>
        <w:t>действительного</w:t>
      </w:r>
      <w:r>
        <w:rPr>
          <w:spacing w:val="-15"/>
        </w:rPr>
        <w:t xml:space="preserve"> </w:t>
      </w:r>
      <w:r>
        <w:t>залога в изъявительном наклонении (Present/Past/Future Simple Tense, Present/Past Continuous Tense, Present/Past Perfect Tense, Present Perfect Continuous Tense, Future-in-the-Past Tense) и наиболее 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38"/>
        </w:rPr>
        <w:t xml:space="preserve"> </w:t>
      </w:r>
      <w:r>
        <w:t>(Present/Past</w:t>
      </w:r>
      <w:r>
        <w:rPr>
          <w:spacing w:val="40"/>
        </w:rPr>
        <w:t xml:space="preserve"> </w:t>
      </w:r>
      <w:r>
        <w:t>Simple</w:t>
      </w:r>
      <w:r>
        <w:rPr>
          <w:spacing w:val="40"/>
        </w:rPr>
        <w:t xml:space="preserve"> </w:t>
      </w:r>
      <w:r>
        <w:t>Passive,</w:t>
      </w:r>
      <w:r>
        <w:rPr>
          <w:spacing w:val="40"/>
        </w:rPr>
        <w:t xml:space="preserve"> </w:t>
      </w:r>
      <w:r>
        <w:t>Present</w:t>
      </w:r>
      <w:r>
        <w:rPr>
          <w:spacing w:val="40"/>
        </w:rPr>
        <w:t xml:space="preserve"> </w:t>
      </w:r>
      <w:r>
        <w:t>Perfect</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Pr="00753CB3" w:rsidRDefault="0005617F">
      <w:pPr>
        <w:pStyle w:val="a3"/>
        <w:spacing w:before="64"/>
        <w:ind w:firstLine="0"/>
        <w:jc w:val="left"/>
        <w:rPr>
          <w:lang w:val="en-US"/>
        </w:rPr>
      </w:pPr>
      <w:r w:rsidRPr="00753CB3">
        <w:rPr>
          <w:spacing w:val="-2"/>
          <w:lang w:val="en-US"/>
        </w:rPr>
        <w:t>Passive).</w:t>
      </w:r>
    </w:p>
    <w:p w:rsidR="00320900" w:rsidRPr="00753CB3" w:rsidRDefault="0005617F">
      <w:pPr>
        <w:pStyle w:val="a3"/>
        <w:spacing w:before="137" w:line="360" w:lineRule="auto"/>
        <w:jc w:val="left"/>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spacing w:val="40"/>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4" w:lineRule="auto"/>
        <w:ind w:right="689"/>
        <w:jc w:val="left"/>
        <w:rPr>
          <w:lang w:val="en-US"/>
        </w:rPr>
      </w:pPr>
      <w:r>
        <w:t>Модальные</w:t>
      </w:r>
      <w:r w:rsidRPr="00753CB3">
        <w:rPr>
          <w:spacing w:val="25"/>
          <w:lang w:val="en-US"/>
        </w:rPr>
        <w:t xml:space="preserve"> </w:t>
      </w:r>
      <w:r>
        <w:t>глаголы</w:t>
      </w:r>
      <w:r w:rsidRPr="00753CB3">
        <w:rPr>
          <w:spacing w:val="27"/>
          <w:lang w:val="en-US"/>
        </w:rPr>
        <w:t xml:space="preserve"> </w:t>
      </w:r>
      <w:r>
        <w:t>и</w:t>
      </w:r>
      <w:r w:rsidRPr="00753CB3">
        <w:rPr>
          <w:spacing w:val="26"/>
          <w:lang w:val="en-US"/>
        </w:rPr>
        <w:t xml:space="preserve"> </w:t>
      </w:r>
      <w:r>
        <w:t>их</w:t>
      </w:r>
      <w:r w:rsidRPr="00753CB3">
        <w:rPr>
          <w:spacing w:val="25"/>
          <w:lang w:val="en-US"/>
        </w:rPr>
        <w:t xml:space="preserve"> </w:t>
      </w:r>
      <w:r>
        <w:t>эквиваленты</w:t>
      </w:r>
      <w:r w:rsidRPr="00753CB3">
        <w:rPr>
          <w:spacing w:val="29"/>
          <w:lang w:val="en-US"/>
        </w:rPr>
        <w:t xml:space="preserve"> </w:t>
      </w:r>
      <w:r w:rsidRPr="00753CB3">
        <w:rPr>
          <w:lang w:val="en-US"/>
        </w:rPr>
        <w:t>(can/be</w:t>
      </w:r>
      <w:r w:rsidRPr="00753CB3">
        <w:rPr>
          <w:spacing w:val="33"/>
          <w:lang w:val="en-US"/>
        </w:rPr>
        <w:t xml:space="preserve"> </w:t>
      </w:r>
      <w:r w:rsidRPr="00753CB3">
        <w:rPr>
          <w:lang w:val="en-US"/>
        </w:rPr>
        <w:t>able</w:t>
      </w:r>
      <w:r w:rsidRPr="00753CB3">
        <w:rPr>
          <w:spacing w:val="28"/>
          <w:lang w:val="en-US"/>
        </w:rPr>
        <w:t xml:space="preserve"> </w:t>
      </w:r>
      <w:r w:rsidRPr="00753CB3">
        <w:rPr>
          <w:lang w:val="en-US"/>
        </w:rPr>
        <w:t>to,</w:t>
      </w:r>
      <w:r w:rsidRPr="00753CB3">
        <w:rPr>
          <w:spacing w:val="27"/>
          <w:lang w:val="en-US"/>
        </w:rPr>
        <w:t xml:space="preserve"> </w:t>
      </w:r>
      <w:r w:rsidRPr="00753CB3">
        <w:rPr>
          <w:lang w:val="en-US"/>
        </w:rPr>
        <w:t>could,</w:t>
      </w:r>
      <w:r w:rsidRPr="00753CB3">
        <w:rPr>
          <w:spacing w:val="31"/>
          <w:lang w:val="en-US"/>
        </w:rPr>
        <w:t xml:space="preserve"> </w:t>
      </w:r>
      <w:r w:rsidRPr="00753CB3">
        <w:rPr>
          <w:lang w:val="en-US"/>
        </w:rPr>
        <w:t>must/have</w:t>
      </w:r>
      <w:r w:rsidRPr="00753CB3">
        <w:rPr>
          <w:spacing w:val="28"/>
          <w:lang w:val="en-US"/>
        </w:rPr>
        <w:t xml:space="preserve"> </w:t>
      </w:r>
      <w:r w:rsidRPr="00753CB3">
        <w:rPr>
          <w:lang w:val="en-US"/>
        </w:rPr>
        <w:t>to,</w:t>
      </w:r>
      <w:r w:rsidRPr="00753CB3">
        <w:rPr>
          <w:spacing w:val="32"/>
          <w:lang w:val="en-US"/>
        </w:rPr>
        <w:t xml:space="preserve"> </w:t>
      </w:r>
      <w:r w:rsidRPr="00753CB3">
        <w:rPr>
          <w:lang w:val="en-US"/>
        </w:rPr>
        <w:t>may,</w:t>
      </w:r>
      <w:r w:rsidRPr="00753CB3">
        <w:rPr>
          <w:spacing w:val="36"/>
          <w:lang w:val="en-US"/>
        </w:rPr>
        <w:t xml:space="preserve"> </w:t>
      </w:r>
      <w:r w:rsidRPr="00753CB3">
        <w:rPr>
          <w:lang w:val="en-US"/>
        </w:rPr>
        <w:t>might, should, shall, would, will, need).</w:t>
      </w:r>
    </w:p>
    <w:p w:rsidR="00320900" w:rsidRPr="00753CB3" w:rsidRDefault="0005617F">
      <w:pPr>
        <w:pStyle w:val="a3"/>
        <w:spacing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lang w:val="en-US"/>
        </w:rPr>
        <w:t xml:space="preserve"> – </w:t>
      </w:r>
      <w:r>
        <w:t>инфинитив</w:t>
      </w:r>
      <w:r w:rsidRPr="00753CB3">
        <w:rPr>
          <w:lang w:val="en-US"/>
        </w:rPr>
        <w:t xml:space="preserve">, </w:t>
      </w:r>
      <w:r>
        <w:t>герундий</w:t>
      </w:r>
      <w:r w:rsidRPr="00753CB3">
        <w:rPr>
          <w:lang w:val="en-US"/>
        </w:rPr>
        <w:t xml:space="preserve">, </w:t>
      </w:r>
      <w:r>
        <w:t>причастие</w:t>
      </w:r>
      <w:r w:rsidRPr="00753CB3">
        <w:rPr>
          <w:lang w:val="en-US"/>
        </w:rPr>
        <w:t xml:space="preserve"> (Participle I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2" w:line="360"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w:t>
      </w:r>
      <w:r>
        <w:rPr>
          <w:spacing w:val="80"/>
        </w:rPr>
        <w:t xml:space="preserve"> </w:t>
      </w:r>
      <w:r>
        <w:t>и</w:t>
      </w:r>
      <w:r>
        <w:rPr>
          <w:spacing w:val="40"/>
        </w:rPr>
        <w:t xml:space="preserve"> </w:t>
      </w:r>
      <w:r>
        <w:rPr>
          <w:spacing w:val="-2"/>
        </w:rPr>
        <w:t>исключения.</w:t>
      </w:r>
    </w:p>
    <w:p w:rsidR="00320900" w:rsidRDefault="0005617F">
      <w:pPr>
        <w:pStyle w:val="a3"/>
        <w:spacing w:line="274" w:lineRule="exact"/>
        <w:ind w:left="908" w:firstLine="0"/>
        <w:jc w:val="left"/>
      </w:pPr>
      <w:r>
        <w:t>Неисчисляемые</w:t>
      </w:r>
      <w:r>
        <w:rPr>
          <w:spacing w:val="56"/>
          <w:w w:val="150"/>
        </w:rPr>
        <w:t xml:space="preserve"> </w:t>
      </w:r>
      <w:r>
        <w:t>имена</w:t>
      </w:r>
      <w:r>
        <w:rPr>
          <w:spacing w:val="59"/>
          <w:w w:val="150"/>
        </w:rPr>
        <w:t xml:space="preserve"> </w:t>
      </w:r>
      <w:r>
        <w:t>существительные,</w:t>
      </w:r>
      <w:r>
        <w:rPr>
          <w:spacing w:val="57"/>
          <w:w w:val="150"/>
        </w:rPr>
        <w:t xml:space="preserve"> </w:t>
      </w:r>
      <w:r>
        <w:t>имеющие</w:t>
      </w:r>
      <w:r>
        <w:rPr>
          <w:spacing w:val="59"/>
          <w:w w:val="150"/>
        </w:rPr>
        <w:t xml:space="preserve"> </w:t>
      </w:r>
      <w:r>
        <w:t>форму</w:t>
      </w:r>
      <w:r>
        <w:rPr>
          <w:spacing w:val="51"/>
          <w:w w:val="150"/>
        </w:rPr>
        <w:t xml:space="preserve"> </w:t>
      </w:r>
      <w:r>
        <w:t>только</w:t>
      </w:r>
      <w:r>
        <w:rPr>
          <w:spacing w:val="60"/>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6"/>
        <w:ind w:firstLine="0"/>
        <w:jc w:val="left"/>
      </w:pPr>
      <w:r>
        <w:rPr>
          <w:spacing w:val="-2"/>
        </w:rPr>
        <w:t>числа.</w:t>
      </w:r>
    </w:p>
    <w:p w:rsidR="00320900" w:rsidRDefault="0005617F">
      <w:pPr>
        <w:rPr>
          <w:sz w:val="26"/>
        </w:rPr>
      </w:pPr>
      <w:r>
        <w:br w:type="column"/>
      </w:r>
    </w:p>
    <w:p w:rsidR="00320900" w:rsidRDefault="00320900">
      <w:pPr>
        <w:pStyle w:val="a3"/>
        <w:spacing w:before="2"/>
        <w:ind w:left="0" w:firstLine="0"/>
        <w:jc w:val="left"/>
        <w:rPr>
          <w:sz w:val="22"/>
        </w:rPr>
      </w:pPr>
    </w:p>
    <w:p w:rsidR="00320900" w:rsidRDefault="0005617F">
      <w:pPr>
        <w:pStyle w:val="a3"/>
        <w:spacing w:before="1"/>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rsidR="00320900" w:rsidRDefault="0005617F">
      <w:pPr>
        <w:pStyle w:val="a3"/>
        <w:spacing w:before="136"/>
        <w:ind w:left="30" w:firstLine="0"/>
        <w:jc w:val="left"/>
      </w:pPr>
      <w:r>
        <w:t>Имена</w:t>
      </w:r>
      <w:r>
        <w:rPr>
          <w:spacing w:val="53"/>
        </w:rPr>
        <w:t xml:space="preserve"> </w:t>
      </w:r>
      <w:r>
        <w:t>прилагательные</w:t>
      </w:r>
      <w:r>
        <w:rPr>
          <w:spacing w:val="55"/>
        </w:rPr>
        <w:t xml:space="preserve"> </w:t>
      </w:r>
      <w:r>
        <w:t>и</w:t>
      </w:r>
      <w:r>
        <w:rPr>
          <w:spacing w:val="57"/>
        </w:rPr>
        <w:t xml:space="preserve"> </w:t>
      </w:r>
      <w:r>
        <w:t>наречия</w:t>
      </w:r>
      <w:r>
        <w:rPr>
          <w:spacing w:val="51"/>
        </w:rPr>
        <w:t xml:space="preserve"> </w:t>
      </w:r>
      <w:r>
        <w:t>в</w:t>
      </w:r>
      <w:r>
        <w:rPr>
          <w:spacing w:val="58"/>
        </w:rPr>
        <w:t xml:space="preserve"> </w:t>
      </w:r>
      <w:r>
        <w:t>положительной,</w:t>
      </w:r>
      <w:r>
        <w:rPr>
          <w:spacing w:val="58"/>
        </w:rPr>
        <w:t xml:space="preserve"> </w:t>
      </w:r>
      <w:r>
        <w:t>сравнительной</w:t>
      </w:r>
      <w:r>
        <w:rPr>
          <w:spacing w:val="53"/>
        </w:rPr>
        <w:t xml:space="preserve"> </w:t>
      </w:r>
      <w:r>
        <w:t>и</w:t>
      </w:r>
      <w:r>
        <w:rPr>
          <w:spacing w:val="58"/>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37"/>
        <w:ind w:firstLine="0"/>
      </w:pPr>
      <w:r>
        <w:t>степенях,</w:t>
      </w:r>
      <w:r>
        <w:rPr>
          <w:spacing w:val="-2"/>
        </w:rPr>
        <w:t xml:space="preserve"> </w:t>
      </w:r>
      <w:r>
        <w:t>образованные</w:t>
      </w:r>
      <w:r>
        <w:rPr>
          <w:spacing w:val="-5"/>
        </w:rPr>
        <w:t xml:space="preserve"> </w:t>
      </w:r>
      <w:r>
        <w:t>по</w:t>
      </w:r>
      <w:r>
        <w:rPr>
          <w:spacing w:val="-3"/>
        </w:rPr>
        <w:t xml:space="preserve"> </w:t>
      </w:r>
      <w:r>
        <w:t>правилу,</w:t>
      </w:r>
      <w:r>
        <w:rPr>
          <w:spacing w:val="-2"/>
        </w:rPr>
        <w:t xml:space="preserve"> </w:t>
      </w:r>
      <w:r>
        <w:t>и</w:t>
      </w:r>
      <w:r>
        <w:rPr>
          <w:spacing w:val="-2"/>
        </w:rPr>
        <w:t xml:space="preserve"> исключения.</w:t>
      </w:r>
    </w:p>
    <w:p w:rsidR="00320900" w:rsidRDefault="0005617F">
      <w:pPr>
        <w:pStyle w:val="a3"/>
        <w:spacing w:before="137" w:line="362" w:lineRule="auto"/>
        <w:ind w:right="673"/>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73" w:lineRule="exact"/>
        <w:ind w:left="908" w:firstLine="0"/>
        <w:rPr>
          <w:lang w:val="en-US"/>
        </w:rPr>
      </w:pPr>
      <w:r>
        <w:t>Слова</w:t>
      </w:r>
      <w:r w:rsidRPr="00753CB3">
        <w:rPr>
          <w:lang w:val="en-US"/>
        </w:rPr>
        <w:t>,</w:t>
      </w:r>
      <w:r w:rsidRPr="00753CB3">
        <w:rPr>
          <w:spacing w:val="-7"/>
          <w:lang w:val="en-US"/>
        </w:rPr>
        <w:t xml:space="preserve"> </w:t>
      </w:r>
      <w:r>
        <w:t>выражающие</w:t>
      </w:r>
      <w:r w:rsidRPr="00753CB3">
        <w:rPr>
          <w:spacing w:val="-9"/>
          <w:lang w:val="en-US"/>
        </w:rPr>
        <w:t xml:space="preserve"> </w:t>
      </w:r>
      <w:r>
        <w:t>количество</w:t>
      </w:r>
      <w:r w:rsidRPr="00753CB3">
        <w:rPr>
          <w:lang w:val="en-US"/>
        </w:rPr>
        <w:t xml:space="preserve"> (many/much,</w:t>
      </w:r>
      <w:r w:rsidRPr="00753CB3">
        <w:rPr>
          <w:spacing w:val="-3"/>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spacing w:before="137" w:line="360" w:lineRule="auto"/>
        <w:ind w:right="67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Pr>
          <w:spacing w:val="40"/>
        </w:rPr>
        <w:t xml:space="preserve"> </w:t>
      </w:r>
      <w:r>
        <w:t>и другие).</w:t>
      </w:r>
    </w:p>
    <w:p w:rsidR="00320900" w:rsidRDefault="0005617F">
      <w:pPr>
        <w:pStyle w:val="a3"/>
        <w:ind w:left="908" w:firstLine="0"/>
      </w:pPr>
      <w:r>
        <w:t>Количественные</w:t>
      </w:r>
      <w:r>
        <w:rPr>
          <w:spacing w:val="-1"/>
        </w:rPr>
        <w:t xml:space="preserve"> </w:t>
      </w:r>
      <w:r>
        <w:t>и</w:t>
      </w:r>
      <w:r>
        <w:rPr>
          <w:spacing w:val="-2"/>
        </w:rPr>
        <w:t xml:space="preserve"> </w:t>
      </w:r>
      <w:r>
        <w:t xml:space="preserve">порядковые </w:t>
      </w:r>
      <w:r>
        <w:rPr>
          <w:spacing w:val="-2"/>
        </w:rPr>
        <w:t>числительные.</w:t>
      </w:r>
    </w:p>
    <w:p w:rsidR="00320900" w:rsidRDefault="0005617F">
      <w:pPr>
        <w:pStyle w:val="a3"/>
        <w:spacing w:before="137" w:line="362"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3"/>
        <w:spacing w:line="274"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5"/>
        </w:rPr>
        <w:t xml:space="preserve"> </w:t>
      </w:r>
      <w:r>
        <w:t>социокультурных</w:t>
      </w:r>
      <w:r>
        <w:rPr>
          <w:spacing w:val="-5"/>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10 класса.</w:t>
      </w:r>
    </w:p>
    <w:p w:rsidR="00320900" w:rsidRDefault="0005617F">
      <w:pPr>
        <w:pStyle w:val="a3"/>
        <w:spacing w:before="1" w:line="360" w:lineRule="auto"/>
        <w:ind w:right="67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20900" w:rsidRDefault="0005617F">
      <w:pPr>
        <w:pStyle w:val="a3"/>
        <w:spacing w:line="275" w:lineRule="exact"/>
        <w:ind w:left="908" w:firstLine="0"/>
      </w:pPr>
      <w:r>
        <w:t>Владение</w:t>
      </w:r>
      <w:r>
        <w:rPr>
          <w:spacing w:val="9"/>
        </w:rPr>
        <w:t xml:space="preserve"> </w:t>
      </w:r>
      <w:r>
        <w:t>основными</w:t>
      </w:r>
      <w:r>
        <w:rPr>
          <w:spacing w:val="8"/>
        </w:rPr>
        <w:t xml:space="preserve"> </w:t>
      </w:r>
      <w:r>
        <w:t>сведениями</w:t>
      </w:r>
      <w:r>
        <w:rPr>
          <w:spacing w:val="4"/>
        </w:rPr>
        <w:t xml:space="preserve"> </w:t>
      </w:r>
      <w:r>
        <w:t>о</w:t>
      </w:r>
      <w:r>
        <w:rPr>
          <w:spacing w:val="17"/>
        </w:rPr>
        <w:t xml:space="preserve"> </w:t>
      </w:r>
      <w:r>
        <w:t>социокультурном</w:t>
      </w:r>
      <w:r>
        <w:rPr>
          <w:spacing w:val="14"/>
        </w:rPr>
        <w:t xml:space="preserve"> </w:t>
      </w:r>
      <w:r>
        <w:t>портрете</w:t>
      </w:r>
      <w:r>
        <w:rPr>
          <w:spacing w:val="12"/>
        </w:rPr>
        <w:t xml:space="preserve"> </w:t>
      </w:r>
      <w:r>
        <w:t>и</w:t>
      </w:r>
      <w:r>
        <w:rPr>
          <w:spacing w:val="12"/>
        </w:rPr>
        <w:t xml:space="preserve"> </w:t>
      </w:r>
      <w:r>
        <w:t>культурном</w:t>
      </w:r>
      <w:r>
        <w:rPr>
          <w:spacing w:val="10"/>
        </w:rPr>
        <w:t xml:space="preserve"> </w:t>
      </w:r>
      <w:r>
        <w:rPr>
          <w:spacing w:val="-2"/>
        </w:rPr>
        <w:t>наследии</w:t>
      </w:r>
    </w:p>
    <w:p w:rsidR="00320900" w:rsidRDefault="00320900">
      <w:pPr>
        <w:spacing w:line="275" w:lineRule="exact"/>
        <w:sectPr w:rsidR="00320900">
          <w:type w:val="continuous"/>
          <w:pgSz w:w="11910" w:h="16840"/>
          <w:pgMar w:top="620" w:right="160" w:bottom="280" w:left="1080" w:header="0" w:footer="917" w:gutter="0"/>
          <w:cols w:space="720"/>
        </w:sectPr>
      </w:pPr>
    </w:p>
    <w:p w:rsidR="00320900" w:rsidRDefault="0005617F">
      <w:pPr>
        <w:pStyle w:val="a3"/>
        <w:spacing w:before="64"/>
        <w:ind w:firstLine="0"/>
      </w:pPr>
      <w:r>
        <w:t>страны/стран,</w:t>
      </w:r>
      <w:r>
        <w:rPr>
          <w:spacing w:val="-3"/>
        </w:rPr>
        <w:t xml:space="preserve"> </w:t>
      </w:r>
      <w:r>
        <w:t>говорящих</w:t>
      </w:r>
      <w:r>
        <w:rPr>
          <w:spacing w:val="-5"/>
        </w:rPr>
        <w:t xml:space="preserve"> </w:t>
      </w:r>
      <w:r>
        <w:t>на</w:t>
      </w:r>
      <w:r>
        <w:rPr>
          <w:spacing w:val="-1"/>
        </w:rPr>
        <w:t xml:space="preserve"> </w:t>
      </w:r>
      <w:r>
        <w:t>английском</w:t>
      </w:r>
      <w:r>
        <w:rPr>
          <w:spacing w:val="-3"/>
        </w:rPr>
        <w:t xml:space="preserve"> </w:t>
      </w:r>
      <w:r>
        <w:rPr>
          <w:spacing w:val="-2"/>
        </w:rPr>
        <w:t>языке.</w:t>
      </w:r>
    </w:p>
    <w:p w:rsidR="00320900" w:rsidRDefault="0005617F">
      <w:pPr>
        <w:pStyle w:val="a3"/>
        <w:spacing w:before="137" w:line="360" w:lineRule="auto"/>
        <w:ind w:right="682"/>
      </w:pPr>
      <w:r>
        <w:t>Понимание речевых различий в ситуациях официального и неофициального общения в рамках</w:t>
      </w:r>
      <w:r>
        <w:rPr>
          <w:spacing w:val="-5"/>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before="2" w:line="360" w:lineRule="auto"/>
        <w:ind w:right="691"/>
      </w:pPr>
      <w:r>
        <w:t>Развитие умения представлять родную страну/малую родину и страну/страны изучаемого</w:t>
      </w:r>
      <w:r>
        <w:rPr>
          <w:spacing w:val="-9"/>
        </w:rPr>
        <w:t xml:space="preserve"> </w:t>
      </w:r>
      <w:r>
        <w:t>языка</w:t>
      </w:r>
      <w:r>
        <w:rPr>
          <w:spacing w:val="-15"/>
        </w:rPr>
        <w:t xml:space="preserve"> </w:t>
      </w:r>
      <w:r>
        <w:t>(культурные</w:t>
      </w:r>
      <w:r>
        <w:rPr>
          <w:spacing w:val="-15"/>
        </w:rPr>
        <w:t xml:space="preserve"> </w:t>
      </w:r>
      <w:r>
        <w:t>явления</w:t>
      </w:r>
      <w:r>
        <w:rPr>
          <w:spacing w:val="-14"/>
        </w:rPr>
        <w:t xml:space="preserve"> </w:t>
      </w:r>
      <w:r>
        <w:t>и</w:t>
      </w:r>
      <w:r>
        <w:rPr>
          <w:spacing w:val="-13"/>
        </w:rPr>
        <w:t xml:space="preserve"> </w:t>
      </w:r>
      <w:r>
        <w:t>события,</w:t>
      </w:r>
      <w:r>
        <w:rPr>
          <w:spacing w:val="-12"/>
        </w:rPr>
        <w:t xml:space="preserve"> </w:t>
      </w:r>
      <w:r>
        <w:t>достопримечательности,</w:t>
      </w:r>
      <w:r>
        <w:rPr>
          <w:spacing w:val="-15"/>
        </w:rPr>
        <w:t xml:space="preserve"> </w:t>
      </w:r>
      <w:r>
        <w:t>выдающиеся</w:t>
      </w:r>
      <w:r>
        <w:rPr>
          <w:spacing w:val="-14"/>
        </w:rPr>
        <w:t xml:space="preserve"> </w:t>
      </w:r>
      <w:r>
        <w:t>люди: государственные деятели, учёные, писатели, поэты, художники, композиторы, музыканты, спортсмены, актёры и другие).</w:t>
      </w:r>
    </w:p>
    <w:p w:rsidR="00320900" w:rsidRDefault="0005617F">
      <w:pPr>
        <w:pStyle w:val="a3"/>
        <w:ind w:left="908" w:firstLine="0"/>
      </w:pPr>
      <w:r>
        <w:t>Компенсаторные</w:t>
      </w:r>
      <w:r>
        <w:rPr>
          <w:spacing w:val="-3"/>
        </w:rPr>
        <w:t xml:space="preserve"> </w:t>
      </w:r>
      <w:r>
        <w:rPr>
          <w:spacing w:val="-2"/>
        </w:rPr>
        <w:t>умения.</w:t>
      </w:r>
    </w:p>
    <w:p w:rsidR="00320900" w:rsidRDefault="0005617F">
      <w:pPr>
        <w:pStyle w:val="a3"/>
        <w:spacing w:before="137" w:line="360" w:lineRule="auto"/>
        <w:ind w:right="678"/>
      </w:pPr>
      <w:r>
        <w:t>Овладение</w:t>
      </w:r>
      <w:r>
        <w:rPr>
          <w:spacing w:val="-4"/>
        </w:rPr>
        <w:t xml:space="preserve"> </w:t>
      </w:r>
      <w:r>
        <w:t>компенсаторными</w:t>
      </w:r>
      <w:r>
        <w:rPr>
          <w:spacing w:val="-2"/>
        </w:rPr>
        <w:t xml:space="preserve"> </w:t>
      </w:r>
      <w:r>
        <w:t>умениями,</w:t>
      </w:r>
      <w:r>
        <w:rPr>
          <w:spacing w:val="-6"/>
        </w:rPr>
        <w:t xml:space="preserve"> </w:t>
      </w:r>
      <w:r>
        <w:t>позволяющими</w:t>
      </w:r>
      <w:r>
        <w:rPr>
          <w:spacing w:val="-7"/>
        </w:rPr>
        <w:t xml:space="preserve"> </w:t>
      </w:r>
      <w:r>
        <w:t>в</w:t>
      </w:r>
      <w:r>
        <w:rPr>
          <w:spacing w:val="-6"/>
        </w:rPr>
        <w:t xml:space="preserve"> </w:t>
      </w:r>
      <w:r>
        <w:t>случае</w:t>
      </w:r>
      <w:r>
        <w:rPr>
          <w:spacing w:val="-4"/>
        </w:rPr>
        <w:t xml:space="preserve"> </w:t>
      </w:r>
      <w:r>
        <w:t>сбоя</w:t>
      </w:r>
      <w:r>
        <w:rPr>
          <w:spacing w:val="-3"/>
        </w:rPr>
        <w:t xml:space="preserve"> </w:t>
      </w:r>
      <w:r>
        <w:t>коммуникации,</w:t>
      </w:r>
      <w:r>
        <w:rPr>
          <w:spacing w:val="-1"/>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2" w:lineRule="auto"/>
        <w:ind w:right="689"/>
      </w:pPr>
      <w:r>
        <w:t>Развитие умения игнорировать информацию, не являющуюся необходимой для понимания</w:t>
      </w:r>
      <w:r>
        <w:rPr>
          <w:spacing w:val="-8"/>
        </w:rPr>
        <w:t xml:space="preserve"> </w:t>
      </w:r>
      <w:r>
        <w:t>основного содержания,</w:t>
      </w:r>
      <w:r>
        <w:rPr>
          <w:spacing w:val="-1"/>
        </w:rPr>
        <w:t xml:space="preserve"> </w:t>
      </w:r>
      <w:r>
        <w:t>прочитанного/прослушанного текста</w:t>
      </w:r>
      <w:r>
        <w:rPr>
          <w:spacing w:val="-4"/>
        </w:rPr>
        <w:t xml:space="preserve"> </w:t>
      </w:r>
      <w:r>
        <w:t>или</w:t>
      </w:r>
      <w:r>
        <w:rPr>
          <w:spacing w:val="-2"/>
        </w:rPr>
        <w:t xml:space="preserve"> </w:t>
      </w:r>
      <w:r>
        <w:t>для</w:t>
      </w:r>
      <w:r>
        <w:rPr>
          <w:spacing w:val="-3"/>
        </w:rPr>
        <w:t xml:space="preserve"> </w:t>
      </w:r>
      <w:r>
        <w:t>нахождения</w:t>
      </w:r>
      <w:r>
        <w:rPr>
          <w:spacing w:val="-8"/>
        </w:rPr>
        <w:t xml:space="preserve"> </w:t>
      </w:r>
      <w:r>
        <w:t>в тексте запрашиваемой информации.</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Коммуникативные умения.</w:t>
      </w:r>
    </w:p>
    <w:p w:rsidR="00320900" w:rsidRDefault="0005617F">
      <w:pPr>
        <w:pStyle w:val="a3"/>
        <w:spacing w:line="362" w:lineRule="auto"/>
        <w:ind w:right="695"/>
      </w:pPr>
      <w:r>
        <w:t>Совершенствование умения общаться в устной и письменной форме, используя рецептивные и продуктивные виды речевой деятельности в рамках</w:t>
      </w:r>
      <w:r>
        <w:rPr>
          <w:spacing w:val="-2"/>
        </w:rPr>
        <w:t xml:space="preserve"> </w:t>
      </w:r>
      <w:r>
        <w:t xml:space="preserve">тематического содержания </w:t>
      </w:r>
      <w:r>
        <w:rPr>
          <w:spacing w:val="-4"/>
        </w:rPr>
        <w:t>речи.</w:t>
      </w:r>
    </w:p>
    <w:p w:rsidR="00320900" w:rsidRDefault="0005617F">
      <w:pPr>
        <w:pStyle w:val="a3"/>
        <w:spacing w:line="261" w:lineRule="exact"/>
        <w:ind w:left="908" w:firstLine="0"/>
      </w:pPr>
      <w:r>
        <w:t>Повседневная</w:t>
      </w:r>
      <w:r>
        <w:rPr>
          <w:spacing w:val="78"/>
          <w:w w:val="150"/>
        </w:rPr>
        <w:t xml:space="preserve"> </w:t>
      </w:r>
      <w:r>
        <w:t>жизнь</w:t>
      </w:r>
      <w:r>
        <w:rPr>
          <w:spacing w:val="25"/>
        </w:rPr>
        <w:t xml:space="preserve">  </w:t>
      </w:r>
      <w:r>
        <w:t>семьи.</w:t>
      </w:r>
      <w:r>
        <w:rPr>
          <w:spacing w:val="25"/>
        </w:rPr>
        <w:t xml:space="preserve">  </w:t>
      </w:r>
      <w:r>
        <w:t>Межличностные</w:t>
      </w:r>
      <w:r>
        <w:rPr>
          <w:spacing w:val="78"/>
          <w:w w:val="150"/>
        </w:rPr>
        <w:t xml:space="preserve"> </w:t>
      </w:r>
      <w:r>
        <w:t>отношения</w:t>
      </w:r>
      <w:r>
        <w:rPr>
          <w:spacing w:val="78"/>
          <w:w w:val="150"/>
        </w:rPr>
        <w:t xml:space="preserve"> </w:t>
      </w:r>
      <w:r>
        <w:t>в</w:t>
      </w:r>
      <w:r>
        <w:rPr>
          <w:spacing w:val="25"/>
        </w:rPr>
        <w:t xml:space="preserve">  </w:t>
      </w:r>
      <w:r>
        <w:t>семье,</w:t>
      </w:r>
      <w:r>
        <w:rPr>
          <w:spacing w:val="25"/>
        </w:rPr>
        <w:t xml:space="preserve">  </w:t>
      </w:r>
      <w:r>
        <w:t>с</w:t>
      </w:r>
      <w:r>
        <w:rPr>
          <w:spacing w:val="79"/>
          <w:w w:val="150"/>
        </w:rPr>
        <w:t xml:space="preserve"> </w:t>
      </w:r>
      <w:r>
        <w:t>друзьями</w:t>
      </w:r>
      <w:r>
        <w:rPr>
          <w:spacing w:val="27"/>
        </w:rPr>
        <w:t xml:space="preserve">  </w:t>
      </w:r>
      <w:r>
        <w:rPr>
          <w:spacing w:val="-10"/>
        </w:rPr>
        <w:t>и</w:t>
      </w:r>
    </w:p>
    <w:p w:rsidR="00320900" w:rsidRDefault="0005617F">
      <w:pPr>
        <w:pStyle w:val="a3"/>
        <w:spacing w:before="137" w:line="362" w:lineRule="auto"/>
        <w:ind w:left="908" w:right="2969" w:hanging="711"/>
      </w:pPr>
      <w:r>
        <w:t>знакомыми. Конфликтные ситуации, их предупреждение и разрешение. 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rsidR="00320900" w:rsidRDefault="0005617F">
      <w:pPr>
        <w:pStyle w:val="a3"/>
        <w:spacing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line="362" w:lineRule="auto"/>
        <w:ind w:right="687"/>
      </w:pPr>
      <w:r>
        <w:t>Школьное образование, школьная жизнь. Переписка с зарубежными сверстниками. Взаимоотношения</w:t>
      </w:r>
      <w:r>
        <w:rPr>
          <w:spacing w:val="-2"/>
        </w:rPr>
        <w:t xml:space="preserve"> </w:t>
      </w:r>
      <w:r>
        <w:t>в</w:t>
      </w:r>
      <w:r>
        <w:rPr>
          <w:spacing w:val="-5"/>
        </w:rPr>
        <w:t xml:space="preserve"> </w:t>
      </w:r>
      <w:r>
        <w:t>школе.</w:t>
      </w:r>
      <w:r>
        <w:rPr>
          <w:spacing w:val="-5"/>
        </w:rPr>
        <w:t xml:space="preserve"> </w:t>
      </w:r>
      <w:r>
        <w:t>Проблемы</w:t>
      </w:r>
      <w:r>
        <w:rPr>
          <w:spacing w:val="-2"/>
        </w:rPr>
        <w:t xml:space="preserve"> </w:t>
      </w:r>
      <w:r>
        <w:t>и</w:t>
      </w:r>
      <w:r>
        <w:rPr>
          <w:spacing w:val="-6"/>
        </w:rPr>
        <w:t xml:space="preserve"> </w:t>
      </w:r>
      <w:r>
        <w:t>решения.</w:t>
      </w:r>
      <w:r>
        <w:rPr>
          <w:spacing w:val="-1"/>
        </w:rPr>
        <w:t xml:space="preserve"> </w:t>
      </w:r>
      <w:r>
        <w:t>Подготовка</w:t>
      </w:r>
      <w:r>
        <w:rPr>
          <w:spacing w:val="-3"/>
        </w:rPr>
        <w:t xml:space="preserve"> </w:t>
      </w:r>
      <w:r>
        <w:t>к</w:t>
      </w:r>
      <w:r>
        <w:rPr>
          <w:spacing w:val="-4"/>
        </w:rPr>
        <w:t xml:space="preserve"> </w:t>
      </w:r>
      <w:r>
        <w:t>выпускным</w:t>
      </w:r>
      <w:r>
        <w:rPr>
          <w:spacing w:val="-2"/>
        </w:rPr>
        <w:t xml:space="preserve"> </w:t>
      </w:r>
      <w:r>
        <w:t>экзаменам.</w:t>
      </w:r>
      <w:r>
        <w:rPr>
          <w:spacing w:val="-1"/>
        </w:rPr>
        <w:t xml:space="preserve"> </w:t>
      </w:r>
      <w:r>
        <w:t>Выбор профессии. Альтернативы в продолжении образования.</w:t>
      </w:r>
    </w:p>
    <w:p w:rsidR="00320900" w:rsidRDefault="0005617F">
      <w:pPr>
        <w:pStyle w:val="a3"/>
        <w:spacing w:line="360" w:lineRule="auto"/>
        <w:ind w:right="686"/>
      </w:pPr>
      <w:r>
        <w:t>Место иностранного языка в повседневной жизни и профессиональной деятельности в современном мире.</w:t>
      </w:r>
    </w:p>
    <w:p w:rsidR="00320900" w:rsidRDefault="0005617F">
      <w:pPr>
        <w:pStyle w:val="a3"/>
        <w:spacing w:line="364" w:lineRule="auto"/>
        <w:ind w:right="689"/>
      </w:pPr>
      <w:r>
        <w:t>Молодёжь</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Ценностные</w:t>
      </w:r>
      <w:r>
        <w:rPr>
          <w:spacing w:val="-15"/>
        </w:rPr>
        <w:t xml:space="preserve"> </w:t>
      </w:r>
      <w:r>
        <w:t>ориентиры.</w:t>
      </w:r>
      <w:r>
        <w:rPr>
          <w:spacing w:val="-15"/>
        </w:rPr>
        <w:t xml:space="preserve"> </w:t>
      </w:r>
      <w:r>
        <w:t>Участие</w:t>
      </w:r>
      <w:r>
        <w:rPr>
          <w:spacing w:val="-15"/>
        </w:rPr>
        <w:t xml:space="preserve"> </w:t>
      </w:r>
      <w:r>
        <w:t>молодёжи</w:t>
      </w:r>
      <w:r>
        <w:rPr>
          <w:spacing w:val="-15"/>
        </w:rPr>
        <w:t xml:space="preserve"> </w:t>
      </w:r>
      <w:r>
        <w:t>в</w:t>
      </w:r>
      <w:r>
        <w:rPr>
          <w:spacing w:val="-15"/>
        </w:rPr>
        <w:t xml:space="preserve"> </w:t>
      </w:r>
      <w:r>
        <w:t>жизни общества. Досуг молодёжи: увлечения и интересы. Любовь и дружба.</w:t>
      </w:r>
    </w:p>
    <w:p w:rsidR="00320900" w:rsidRDefault="0005617F">
      <w:pPr>
        <w:pStyle w:val="a3"/>
        <w:spacing w:line="360" w:lineRule="auto"/>
        <w:ind w:right="688"/>
      </w:pPr>
      <w:r>
        <w:t>Роль спорта в современной жизни: виды спорта, экстремальный спорт, спортивные соревнования, Олимпийские игры.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91" w:firstLine="0"/>
      </w:pPr>
      <w:r>
        <w:t>Туризм. Виды отдыха. Экотуризм. Путешествия по России и зарубежным странам. Вселенная</w:t>
      </w:r>
      <w:r>
        <w:rPr>
          <w:spacing w:val="56"/>
          <w:w w:val="150"/>
        </w:rPr>
        <w:t xml:space="preserve"> </w:t>
      </w:r>
      <w:r>
        <w:t>и</w:t>
      </w:r>
      <w:r>
        <w:rPr>
          <w:spacing w:val="59"/>
          <w:w w:val="150"/>
        </w:rPr>
        <w:t xml:space="preserve"> </w:t>
      </w:r>
      <w:r>
        <w:t>человек.</w:t>
      </w:r>
      <w:r>
        <w:rPr>
          <w:spacing w:val="60"/>
          <w:w w:val="150"/>
        </w:rPr>
        <w:t xml:space="preserve"> </w:t>
      </w:r>
      <w:r>
        <w:t>Природа.</w:t>
      </w:r>
      <w:r>
        <w:rPr>
          <w:spacing w:val="55"/>
          <w:w w:val="150"/>
        </w:rPr>
        <w:t xml:space="preserve"> </w:t>
      </w:r>
      <w:r>
        <w:t>Проблемы</w:t>
      </w:r>
      <w:r>
        <w:rPr>
          <w:spacing w:val="55"/>
          <w:w w:val="150"/>
        </w:rPr>
        <w:t xml:space="preserve"> </w:t>
      </w:r>
      <w:r>
        <w:t>экологии.</w:t>
      </w:r>
      <w:r>
        <w:rPr>
          <w:spacing w:val="60"/>
          <w:w w:val="150"/>
        </w:rPr>
        <w:t xml:space="preserve"> </w:t>
      </w:r>
      <w:r>
        <w:t>Защита</w:t>
      </w:r>
      <w:r>
        <w:rPr>
          <w:spacing w:val="53"/>
          <w:w w:val="150"/>
        </w:rPr>
        <w:t xml:space="preserve"> </w:t>
      </w:r>
      <w:r>
        <w:t>окружающей</w:t>
      </w:r>
      <w:r>
        <w:rPr>
          <w:spacing w:val="60"/>
          <w:w w:val="150"/>
        </w:rPr>
        <w:t xml:space="preserve"> </w:t>
      </w:r>
      <w:r>
        <w:rPr>
          <w:spacing w:val="-2"/>
        </w:rPr>
        <w:t>среды.</w:t>
      </w:r>
    </w:p>
    <w:p w:rsidR="00320900" w:rsidRDefault="0005617F">
      <w:pPr>
        <w:pStyle w:val="a3"/>
        <w:spacing w:line="274" w:lineRule="exact"/>
        <w:ind w:firstLine="0"/>
      </w:pPr>
      <w:r>
        <w:t>Проживание</w:t>
      </w:r>
      <w:r>
        <w:rPr>
          <w:spacing w:val="-7"/>
        </w:rPr>
        <w:t xml:space="preserve"> </w:t>
      </w:r>
      <w:r>
        <w:t>в</w:t>
      </w:r>
      <w:r>
        <w:rPr>
          <w:spacing w:val="-4"/>
        </w:rPr>
        <w:t xml:space="preserve"> </w:t>
      </w:r>
      <w:r>
        <w:t>городской/сельской</w:t>
      </w:r>
      <w:r>
        <w:rPr>
          <w:spacing w:val="-5"/>
        </w:rPr>
        <w:t xml:space="preserve"> </w:t>
      </w:r>
      <w:r>
        <w:rPr>
          <w:spacing w:val="-2"/>
        </w:rPr>
        <w:t>местности.</w:t>
      </w:r>
    </w:p>
    <w:p w:rsidR="00320900" w:rsidRDefault="0005617F">
      <w:pPr>
        <w:pStyle w:val="a3"/>
        <w:spacing w:before="137" w:line="362" w:lineRule="auto"/>
        <w:ind w:right="680"/>
      </w:pPr>
      <w:r>
        <w:t>Технический</w:t>
      </w:r>
      <w:r>
        <w:rPr>
          <w:spacing w:val="-7"/>
        </w:rPr>
        <w:t xml:space="preserve"> </w:t>
      </w:r>
      <w:r>
        <w:t>прогресс:</w:t>
      </w:r>
      <w:r>
        <w:rPr>
          <w:spacing w:val="-7"/>
        </w:rPr>
        <w:t xml:space="preserve"> </w:t>
      </w:r>
      <w:r>
        <w:t>перспективы</w:t>
      </w:r>
      <w:r>
        <w:rPr>
          <w:spacing w:val="-6"/>
        </w:rPr>
        <w:t xml:space="preserve"> </w:t>
      </w:r>
      <w:r>
        <w:t>и</w:t>
      </w:r>
      <w:r>
        <w:rPr>
          <w:spacing w:val="-11"/>
        </w:rPr>
        <w:t xml:space="preserve"> </w:t>
      </w:r>
      <w:r>
        <w:t>последствия.</w:t>
      </w:r>
      <w:r>
        <w:rPr>
          <w:spacing w:val="-6"/>
        </w:rPr>
        <w:t xml:space="preserve"> </w:t>
      </w:r>
      <w:r>
        <w:t>Современные</w:t>
      </w:r>
      <w:r>
        <w:rPr>
          <w:spacing w:val="-8"/>
        </w:rPr>
        <w:t xml:space="preserve"> </w:t>
      </w:r>
      <w:r>
        <w:t>средства</w:t>
      </w:r>
      <w:r>
        <w:rPr>
          <w:spacing w:val="-8"/>
        </w:rPr>
        <w:t xml:space="preserve"> </w:t>
      </w:r>
      <w:r>
        <w:t xml:space="preserve">информации и коммуникации (пресса, телевидение, Интернет, социальные сети и другие). Интернет- </w:t>
      </w:r>
      <w:r>
        <w:rPr>
          <w:spacing w:val="-2"/>
        </w:rPr>
        <w:t>безопасность.</w:t>
      </w:r>
    </w:p>
    <w:p w:rsidR="00320900" w:rsidRDefault="0005617F">
      <w:pPr>
        <w:pStyle w:val="a3"/>
        <w:spacing w:line="360" w:lineRule="auto"/>
        <w:ind w:right="68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20900" w:rsidRDefault="0005617F">
      <w:pPr>
        <w:pStyle w:val="a3"/>
        <w:spacing w:line="362" w:lineRule="auto"/>
        <w:ind w:right="689"/>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20900" w:rsidRDefault="0005617F">
      <w:pPr>
        <w:pStyle w:val="a3"/>
        <w:spacing w:line="270" w:lineRule="exact"/>
        <w:ind w:left="908" w:firstLine="0"/>
        <w:jc w:val="left"/>
      </w:pPr>
      <w:r>
        <w:rPr>
          <w:spacing w:val="-2"/>
        </w:rPr>
        <w:t>Говорение.</w:t>
      </w:r>
    </w:p>
    <w:p w:rsidR="00320900" w:rsidRDefault="0005617F">
      <w:pPr>
        <w:pStyle w:val="a3"/>
        <w:spacing w:before="131" w:line="362" w:lineRule="auto"/>
        <w:ind w:right="681"/>
      </w:pPr>
      <w:r>
        <w:t>Развитие</w:t>
      </w:r>
      <w:r>
        <w:rPr>
          <w:spacing w:val="-8"/>
        </w:rPr>
        <w:t xml:space="preserve"> </w:t>
      </w:r>
      <w:r>
        <w:t>коммуникативных</w:t>
      </w:r>
      <w:r>
        <w:rPr>
          <w:spacing w:val="-7"/>
        </w:rPr>
        <w:t xml:space="preserve"> </w:t>
      </w:r>
      <w:r>
        <w:t>умений</w:t>
      </w:r>
      <w:r>
        <w:rPr>
          <w:spacing w:val="-2"/>
        </w:rPr>
        <w:t xml:space="preserve"> </w:t>
      </w:r>
      <w:r>
        <w:t>диалогической</w:t>
      </w:r>
      <w:r>
        <w:rPr>
          <w:spacing w:val="-7"/>
        </w:rPr>
        <w:t xml:space="preserve"> </w:t>
      </w:r>
      <w:r>
        <w:t>речи,</w:t>
      </w:r>
      <w:r>
        <w:rPr>
          <w:spacing w:val="-6"/>
        </w:rPr>
        <w:t xml:space="preserve"> </w:t>
      </w:r>
      <w:r>
        <w:t>а</w:t>
      </w:r>
      <w:r>
        <w:rPr>
          <w:spacing w:val="-8"/>
        </w:rPr>
        <w:t xml:space="preserve"> </w:t>
      </w:r>
      <w:r>
        <w:t>именно</w:t>
      </w:r>
      <w:r>
        <w:rPr>
          <w:spacing w:val="-3"/>
        </w:rPr>
        <w:t xml:space="preserve"> </w:t>
      </w:r>
      <w:r>
        <w:t>умений</w:t>
      </w:r>
      <w:r>
        <w:rPr>
          <w:spacing w:val="-2"/>
        </w:rPr>
        <w:t xml:space="preserve"> </w:t>
      </w:r>
      <w:r>
        <w:t>вести</w:t>
      </w:r>
      <w:r>
        <w:rPr>
          <w:spacing w:val="-6"/>
        </w:rPr>
        <w:t xml:space="preserve"> </w:t>
      </w:r>
      <w:r>
        <w:t>разные виды</w:t>
      </w:r>
      <w:r>
        <w:rPr>
          <w:spacing w:val="-14"/>
        </w:rPr>
        <w:t xml:space="preserve"> </w:t>
      </w:r>
      <w:r>
        <w:t>диалога</w:t>
      </w:r>
      <w:r>
        <w:rPr>
          <w:spacing w:val="-15"/>
        </w:rPr>
        <w:t xml:space="preserve"> </w:t>
      </w:r>
      <w:r>
        <w:t>(диалог</w:t>
      </w:r>
      <w:r>
        <w:rPr>
          <w:spacing w:val="-14"/>
        </w:rPr>
        <w:t xml:space="preserve"> </w:t>
      </w:r>
      <w:r>
        <w:t>этикетного</w:t>
      </w:r>
      <w:r>
        <w:rPr>
          <w:spacing w:val="-13"/>
        </w:rPr>
        <w:t xml:space="preserve"> </w:t>
      </w:r>
      <w:r>
        <w:t>характера,</w:t>
      </w:r>
      <w:r>
        <w:rPr>
          <w:spacing w:val="-11"/>
        </w:rPr>
        <w:t xml:space="preserve"> </w:t>
      </w:r>
      <w:r>
        <w:t>диалог-побуждение</w:t>
      </w:r>
      <w:r>
        <w:rPr>
          <w:spacing w:val="-14"/>
        </w:rPr>
        <w:t xml:space="preserve"> </w:t>
      </w:r>
      <w:r>
        <w:t>к</w:t>
      </w:r>
      <w:r>
        <w:rPr>
          <w:spacing w:val="-14"/>
        </w:rPr>
        <w:t xml:space="preserve"> </w:t>
      </w:r>
      <w:r>
        <w:t>действию,</w:t>
      </w:r>
      <w:r>
        <w:rPr>
          <w:spacing w:val="-11"/>
        </w:rPr>
        <w:t xml:space="preserve"> </w:t>
      </w:r>
      <w:r>
        <w:t>диалог</w:t>
      </w:r>
      <w:r>
        <w:rPr>
          <w:spacing w:val="-11"/>
        </w:rPr>
        <w:t xml:space="preserve"> </w:t>
      </w:r>
      <w:r>
        <w:t>–</w:t>
      </w:r>
      <w:r>
        <w:rPr>
          <w:spacing w:val="-13"/>
        </w:rPr>
        <w:t xml:space="preserve"> </w:t>
      </w:r>
      <w:r>
        <w:t>расспрос, диалог-обмен мнениями, комбинированный диалог, включающий разные виды диалогов):</w:t>
      </w:r>
    </w:p>
    <w:p w:rsidR="00320900" w:rsidRDefault="0005617F">
      <w:pPr>
        <w:pStyle w:val="a3"/>
        <w:spacing w:line="360" w:lineRule="auto"/>
        <w:ind w:right="689"/>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20900" w:rsidRDefault="0005617F">
      <w:pPr>
        <w:pStyle w:val="a3"/>
        <w:spacing w:line="360" w:lineRule="auto"/>
        <w:ind w:right="68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w:t>
      </w:r>
      <w:r>
        <w:rPr>
          <w:spacing w:val="-3"/>
        </w:rPr>
        <w:t xml:space="preserve"> </w:t>
      </w:r>
      <w:r>
        <w:t>к</w:t>
      </w:r>
      <w:r>
        <w:rPr>
          <w:spacing w:val="-4"/>
        </w:rPr>
        <w:t xml:space="preserve"> </w:t>
      </w:r>
      <w:r>
        <w:t>совместной</w:t>
      </w:r>
      <w:r>
        <w:rPr>
          <w:spacing w:val="-6"/>
        </w:rPr>
        <w:t xml:space="preserve"> </w:t>
      </w:r>
      <w:r>
        <w:t>деятельности,</w:t>
      </w:r>
      <w:r>
        <w:rPr>
          <w:spacing w:val="-5"/>
        </w:rPr>
        <w:t xml:space="preserve"> </w:t>
      </w:r>
      <w:r>
        <w:t>вежливо</w:t>
      </w:r>
      <w:r>
        <w:rPr>
          <w:spacing w:val="-2"/>
        </w:rPr>
        <w:t xml:space="preserve"> </w:t>
      </w:r>
      <w:r>
        <w:t>соглашаться/не</w:t>
      </w:r>
      <w:r>
        <w:rPr>
          <w:spacing w:val="-8"/>
        </w:rPr>
        <w:t xml:space="preserve"> </w:t>
      </w:r>
      <w:r>
        <w:t>соглашаться</w:t>
      </w:r>
      <w:r>
        <w:rPr>
          <w:spacing w:val="-7"/>
        </w:rPr>
        <w:t xml:space="preserve"> </w:t>
      </w:r>
      <w:r>
        <w:t>на</w:t>
      </w:r>
      <w:r>
        <w:rPr>
          <w:spacing w:val="-8"/>
        </w:rPr>
        <w:t xml:space="preserve"> </w:t>
      </w:r>
      <w:r>
        <w:t>предложение собеседника, объясняя причину своего решения;</w:t>
      </w:r>
    </w:p>
    <w:p w:rsidR="00320900" w:rsidRDefault="0005617F">
      <w:pPr>
        <w:pStyle w:val="a3"/>
        <w:spacing w:line="360" w:lineRule="auto"/>
        <w:ind w:right="68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
        </w:rPr>
        <w:t xml:space="preserve"> </w:t>
      </w:r>
      <w:r>
        <w:t>информацию,</w:t>
      </w:r>
      <w:r>
        <w:rPr>
          <w:spacing w:val="-5"/>
        </w:rPr>
        <w:t xml:space="preserve"> </w:t>
      </w:r>
      <w:r>
        <w:t>переходить</w:t>
      </w:r>
      <w:r>
        <w:rPr>
          <w:spacing w:val="-1"/>
        </w:rPr>
        <w:t xml:space="preserve"> </w:t>
      </w:r>
      <w:r>
        <w:t>с</w:t>
      </w:r>
      <w:r>
        <w:rPr>
          <w:spacing w:val="-8"/>
        </w:rPr>
        <w:t xml:space="preserve"> </w:t>
      </w:r>
      <w:r>
        <w:t>позиции</w:t>
      </w:r>
      <w:r>
        <w:rPr>
          <w:spacing w:val="-6"/>
        </w:rPr>
        <w:t xml:space="preserve"> </w:t>
      </w:r>
      <w:r>
        <w:t>спрашивающего</w:t>
      </w:r>
      <w:r>
        <w:rPr>
          <w:spacing w:val="-2"/>
        </w:rPr>
        <w:t xml:space="preserve"> </w:t>
      </w:r>
      <w:r>
        <w:t>на</w:t>
      </w:r>
      <w:r>
        <w:rPr>
          <w:spacing w:val="-8"/>
        </w:rPr>
        <w:t xml:space="preserve"> </w:t>
      </w:r>
      <w:r>
        <w:t>позицию</w:t>
      </w:r>
      <w:r>
        <w:rPr>
          <w:spacing w:val="-9"/>
        </w:rPr>
        <w:t xml:space="preserve"> </w:t>
      </w:r>
      <w:r>
        <w:t>отвечающего и наоборот, брать/давать интервью;</w:t>
      </w:r>
    </w:p>
    <w:p w:rsidR="00320900" w:rsidRDefault="0005617F">
      <w:pPr>
        <w:pStyle w:val="a3"/>
        <w:spacing w:line="360" w:lineRule="auto"/>
        <w:ind w:right="681"/>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w:t>
      </w:r>
      <w:r>
        <w:rPr>
          <w:spacing w:val="-10"/>
        </w:rPr>
        <w:t xml:space="preserve"> </w:t>
      </w:r>
      <w:r>
        <w:t>оценку</w:t>
      </w:r>
      <w:r>
        <w:rPr>
          <w:spacing w:val="-15"/>
        </w:rPr>
        <w:t xml:space="preserve"> </w:t>
      </w:r>
      <w:r>
        <w:t>обсуждаемым</w:t>
      </w:r>
      <w:r>
        <w:rPr>
          <w:spacing w:val="-6"/>
        </w:rPr>
        <w:t xml:space="preserve"> </w:t>
      </w:r>
      <w:r>
        <w:t>событиям</w:t>
      </w:r>
      <w:r>
        <w:rPr>
          <w:spacing w:val="-6"/>
        </w:rPr>
        <w:t xml:space="preserve"> </w:t>
      </w:r>
      <w:r>
        <w:t>(восхищение,</w:t>
      </w:r>
      <w:r>
        <w:rPr>
          <w:spacing w:val="-9"/>
        </w:rPr>
        <w:t xml:space="preserve"> </w:t>
      </w:r>
      <w:r>
        <w:t>удивление,</w:t>
      </w:r>
      <w:r>
        <w:rPr>
          <w:spacing w:val="-6"/>
        </w:rPr>
        <w:t xml:space="preserve"> </w:t>
      </w:r>
      <w:r>
        <w:t>радость,</w:t>
      </w:r>
      <w:r>
        <w:rPr>
          <w:spacing w:val="-14"/>
        </w:rPr>
        <w:t xml:space="preserve"> </w:t>
      </w:r>
      <w:r>
        <w:t>огорчение</w:t>
      </w:r>
      <w:r>
        <w:rPr>
          <w:spacing w:val="-13"/>
        </w:rPr>
        <w:t xml:space="preserve"> </w:t>
      </w:r>
      <w:r>
        <w:t xml:space="preserve">и </w:t>
      </w:r>
      <w:r>
        <w:rPr>
          <w:spacing w:val="-2"/>
        </w:rPr>
        <w:t>другие).</w:t>
      </w:r>
    </w:p>
    <w:p w:rsidR="00320900" w:rsidRDefault="0005617F">
      <w:pPr>
        <w:pStyle w:val="a3"/>
        <w:spacing w:line="360" w:lineRule="auto"/>
        <w:ind w:right="683"/>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w:t>
      </w:r>
      <w:r>
        <w:rPr>
          <w:spacing w:val="50"/>
          <w:w w:val="150"/>
        </w:rPr>
        <w:t xml:space="preserve"> </w:t>
      </w:r>
      <w:r>
        <w:t>норм</w:t>
      </w:r>
      <w:r>
        <w:rPr>
          <w:spacing w:val="52"/>
          <w:w w:val="150"/>
        </w:rPr>
        <w:t xml:space="preserve"> </w:t>
      </w:r>
      <w:r>
        <w:t>речевого</w:t>
      </w:r>
      <w:r>
        <w:rPr>
          <w:spacing w:val="50"/>
          <w:w w:val="150"/>
        </w:rPr>
        <w:t xml:space="preserve"> </w:t>
      </w:r>
      <w:r>
        <w:t>этикета,</w:t>
      </w:r>
      <w:r>
        <w:rPr>
          <w:spacing w:val="52"/>
          <w:w w:val="150"/>
        </w:rPr>
        <w:t xml:space="preserve"> </w:t>
      </w:r>
      <w:r>
        <w:t>принятых</w:t>
      </w:r>
      <w:r>
        <w:rPr>
          <w:spacing w:val="76"/>
        </w:rPr>
        <w:t xml:space="preserve"> </w:t>
      </w:r>
      <w:r>
        <w:t>в</w:t>
      </w:r>
      <w:r>
        <w:rPr>
          <w:spacing w:val="52"/>
          <w:w w:val="150"/>
        </w:rPr>
        <w:t xml:space="preserve"> </w:t>
      </w:r>
      <w:r>
        <w:t>стране/странах</w:t>
      </w:r>
      <w:r>
        <w:rPr>
          <w:spacing w:val="75"/>
        </w:rPr>
        <w:t xml:space="preserve"> </w:t>
      </w:r>
      <w:r>
        <w:t>изучаемого</w:t>
      </w:r>
      <w:r>
        <w:rPr>
          <w:spacing w:val="55"/>
          <w:w w:val="150"/>
        </w:rPr>
        <w:t xml:space="preserve"> </w:t>
      </w:r>
      <w:r>
        <w:t>языка,</w:t>
      </w:r>
      <w:r>
        <w:rPr>
          <w:spacing w:val="53"/>
          <w:w w:val="150"/>
        </w:rPr>
        <w:t xml:space="preserve"> </w:t>
      </w:r>
      <w:r>
        <w:rPr>
          <w:spacing w:val="-5"/>
        </w:rPr>
        <w:t>при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необходимости</w:t>
      </w:r>
      <w:r>
        <w:rPr>
          <w:spacing w:val="-8"/>
        </w:rPr>
        <w:t xml:space="preserve"> </w:t>
      </w:r>
      <w:r>
        <w:t>уточняя</w:t>
      </w:r>
      <w:r>
        <w:rPr>
          <w:spacing w:val="-2"/>
        </w:rPr>
        <w:t xml:space="preserve"> </w:t>
      </w:r>
      <w:r>
        <w:t>и</w:t>
      </w:r>
      <w:r>
        <w:rPr>
          <w:spacing w:val="-2"/>
        </w:rPr>
        <w:t xml:space="preserve"> </w:t>
      </w:r>
      <w:r>
        <w:t>переспрашивая</w:t>
      </w:r>
      <w:r>
        <w:rPr>
          <w:spacing w:val="-2"/>
        </w:rPr>
        <w:t xml:space="preserve"> собеседника.</w:t>
      </w:r>
    </w:p>
    <w:p w:rsidR="00320900" w:rsidRDefault="0005617F">
      <w:pPr>
        <w:pStyle w:val="a3"/>
        <w:spacing w:before="137" w:line="360" w:lineRule="auto"/>
        <w:ind w:left="908" w:right="3236" w:firstLine="0"/>
        <w:jc w:val="left"/>
      </w:pPr>
      <w:r>
        <w:t>Объём</w:t>
      </w:r>
      <w:r>
        <w:rPr>
          <w:spacing w:val="-3"/>
        </w:rPr>
        <w:t xml:space="preserve"> </w:t>
      </w:r>
      <w:r>
        <w:t>диалога</w:t>
      </w:r>
      <w:r>
        <w:rPr>
          <w:spacing w:val="-7"/>
        </w:rPr>
        <w:t xml:space="preserve"> </w:t>
      </w:r>
      <w:r>
        <w:t>–</w:t>
      </w:r>
      <w:r>
        <w:rPr>
          <w:spacing w:val="-4"/>
        </w:rPr>
        <w:t xml:space="preserve"> </w:t>
      </w:r>
      <w:r>
        <w:t>до 9</w:t>
      </w:r>
      <w:r>
        <w:rPr>
          <w:spacing w:val="-8"/>
        </w:rPr>
        <w:t xml:space="preserve"> </w:t>
      </w:r>
      <w:r>
        <w:t>реплик</w:t>
      </w:r>
      <w:r>
        <w:rPr>
          <w:spacing w:val="-6"/>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20900" w:rsidRDefault="0005617F">
      <w:pPr>
        <w:pStyle w:val="a3"/>
        <w:spacing w:line="364"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0"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rsidR="00320900" w:rsidRDefault="0005617F">
      <w:pPr>
        <w:pStyle w:val="a3"/>
        <w:spacing w:line="362" w:lineRule="auto"/>
        <w:ind w:left="908" w:right="6264" w:firstLine="0"/>
        <w:jc w:val="left"/>
      </w:pPr>
      <w:r>
        <w:rPr>
          <w:spacing w:val="-2"/>
        </w:rPr>
        <w:t>повествование/сообщение; рассуждение;</w:t>
      </w:r>
    </w:p>
    <w:p w:rsidR="00320900" w:rsidRDefault="0005617F">
      <w:pPr>
        <w:pStyle w:val="a3"/>
        <w:spacing w:line="360" w:lineRule="auto"/>
        <w:ind w:right="682"/>
      </w:pPr>
      <w:r>
        <w:t>пересказ основного содержания, прочитанного/прослушанного текста без опоры на ключевые слова, план с выражением своего отношения к событиям</w:t>
      </w:r>
      <w:r>
        <w:rPr>
          <w:spacing w:val="40"/>
        </w:rPr>
        <w:t xml:space="preserve"> </w:t>
      </w:r>
      <w:r>
        <w:t xml:space="preserve">и фактам, изложенным в </w:t>
      </w:r>
      <w:r>
        <w:rPr>
          <w:spacing w:val="-2"/>
        </w:rPr>
        <w:t>тексте;</w:t>
      </w:r>
    </w:p>
    <w:p w:rsidR="00320900" w:rsidRDefault="0005617F">
      <w:pPr>
        <w:pStyle w:val="a3"/>
        <w:spacing w:line="263" w:lineRule="exact"/>
        <w:ind w:left="908" w:firstLine="0"/>
      </w:pPr>
      <w:r>
        <w:t>устное</w:t>
      </w:r>
      <w:r>
        <w:rPr>
          <w:spacing w:val="-6"/>
        </w:rPr>
        <w:t xml:space="preserve"> </w:t>
      </w:r>
      <w:r>
        <w:t>представление</w:t>
      </w:r>
      <w:r>
        <w:rPr>
          <w:spacing w:val="-3"/>
        </w:rPr>
        <w:t xml:space="preserve"> </w:t>
      </w:r>
      <w:r>
        <w:t>(презентация)</w:t>
      </w:r>
      <w:r>
        <w:rPr>
          <w:spacing w:val="-1"/>
        </w:rPr>
        <w:t xml:space="preserve"> </w:t>
      </w:r>
      <w:r>
        <w:t>результатов</w:t>
      </w:r>
      <w:r>
        <w:rPr>
          <w:spacing w:val="-1"/>
        </w:rPr>
        <w:t xml:space="preserve"> </w:t>
      </w:r>
      <w:r>
        <w:t>выполненной</w:t>
      </w:r>
      <w:r>
        <w:rPr>
          <w:spacing w:val="-6"/>
        </w:rPr>
        <w:t xml:space="preserve"> </w:t>
      </w:r>
      <w:r>
        <w:t>проектной</w:t>
      </w:r>
      <w:r>
        <w:rPr>
          <w:spacing w:val="-1"/>
        </w:rPr>
        <w:t xml:space="preserve"> </w:t>
      </w:r>
      <w:r>
        <w:rPr>
          <w:spacing w:val="-2"/>
        </w:rPr>
        <w:t>работы.</w:t>
      </w:r>
    </w:p>
    <w:p w:rsidR="00320900" w:rsidRDefault="0005617F">
      <w:pPr>
        <w:pStyle w:val="a3"/>
        <w:spacing w:before="137" w:line="360" w:lineRule="auto"/>
        <w:ind w:right="684"/>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320900" w:rsidRDefault="0005617F">
      <w:pPr>
        <w:pStyle w:val="a3"/>
        <w:spacing w:before="1" w:line="360" w:lineRule="auto"/>
        <w:ind w:left="908" w:right="4292" w:firstLine="0"/>
      </w:pPr>
      <w:r>
        <w:t>Объём</w:t>
      </w:r>
      <w:r>
        <w:rPr>
          <w:spacing w:val="-4"/>
        </w:rPr>
        <w:t xml:space="preserve"> </w:t>
      </w:r>
      <w:r>
        <w:t>монологического</w:t>
      </w:r>
      <w:r>
        <w:rPr>
          <w:spacing w:val="-5"/>
        </w:rPr>
        <w:t xml:space="preserve"> </w:t>
      </w:r>
      <w:r>
        <w:t>высказывания</w:t>
      </w:r>
      <w:r>
        <w:rPr>
          <w:spacing w:val="-7"/>
        </w:rPr>
        <w:t xml:space="preserve"> </w:t>
      </w:r>
      <w:r>
        <w:t>–</w:t>
      </w:r>
      <w:r>
        <w:rPr>
          <w:spacing w:val="-5"/>
        </w:rPr>
        <w:t xml:space="preserve"> </w:t>
      </w:r>
      <w:r>
        <w:t>14–15</w:t>
      </w:r>
      <w:r>
        <w:rPr>
          <w:spacing w:val="-10"/>
        </w:rPr>
        <w:t xml:space="preserve"> </w:t>
      </w:r>
      <w:r>
        <w:t xml:space="preserve">фраз. </w:t>
      </w:r>
      <w:r>
        <w:rPr>
          <w:spacing w:val="-2"/>
        </w:rPr>
        <w:t>Аудирование.</w:t>
      </w:r>
    </w:p>
    <w:p w:rsidR="00320900" w:rsidRDefault="0005617F">
      <w:pPr>
        <w:pStyle w:val="a3"/>
        <w:spacing w:line="360" w:lineRule="auto"/>
        <w:ind w:right="684"/>
      </w:pPr>
      <w:r>
        <w:t>Развитие коммуникативных умений аудирования: понимание на слух аутентичных текстов, содержащих</w:t>
      </w:r>
      <w:r>
        <w:rPr>
          <w:spacing w:val="-11"/>
        </w:rPr>
        <w:t xml:space="preserve"> </w:t>
      </w:r>
      <w:r>
        <w:t>отдельные</w:t>
      </w:r>
      <w:r>
        <w:rPr>
          <w:spacing w:val="-7"/>
        </w:rPr>
        <w:t xml:space="preserve"> </w:t>
      </w:r>
      <w:r>
        <w:t>неизученные</w:t>
      </w:r>
      <w:r>
        <w:rPr>
          <w:spacing w:val="-3"/>
        </w:rPr>
        <w:t xml:space="preserve"> </w:t>
      </w:r>
      <w:r>
        <w:t>языковые</w:t>
      </w:r>
      <w:r>
        <w:rPr>
          <w:spacing w:val="-7"/>
        </w:rPr>
        <w:t xml:space="preserve"> </w:t>
      </w:r>
      <w:r>
        <w:t>явления,</w:t>
      </w:r>
      <w:r>
        <w:rPr>
          <w:spacing w:val="-5"/>
        </w:rPr>
        <w:t xml:space="preserve"> </w:t>
      </w:r>
      <w:r>
        <w:t>с</w:t>
      </w:r>
      <w:r>
        <w:rPr>
          <w:spacing w:val="-3"/>
        </w:rPr>
        <w:t xml:space="preserve"> </w:t>
      </w:r>
      <w:r>
        <w:t>использованием</w:t>
      </w:r>
      <w:r>
        <w:rPr>
          <w:spacing w:val="-1"/>
        </w:rPr>
        <w:t xml:space="preserve"> </w:t>
      </w:r>
      <w:r>
        <w:t>языковой</w:t>
      </w:r>
      <w:r>
        <w:rPr>
          <w:spacing w:val="-5"/>
        </w:rPr>
        <w:t xml:space="preserve"> </w:t>
      </w:r>
      <w:r>
        <w:t>и контекстуальной</w:t>
      </w:r>
      <w:r>
        <w:rPr>
          <w:spacing w:val="-5"/>
        </w:rPr>
        <w:t xml:space="preserve"> </w:t>
      </w:r>
      <w:r>
        <w:t>догадки,</w:t>
      </w:r>
      <w:r>
        <w:rPr>
          <w:spacing w:val="-7"/>
        </w:rPr>
        <w:t xml:space="preserve"> </w:t>
      </w:r>
      <w:r>
        <w:t>с</w:t>
      </w:r>
      <w:r>
        <w:rPr>
          <w:spacing w:val="-6"/>
        </w:rPr>
        <w:t xml:space="preserve"> </w:t>
      </w:r>
      <w:r>
        <w:t>разной</w:t>
      </w:r>
      <w:r>
        <w:rPr>
          <w:spacing w:val="-9"/>
        </w:rPr>
        <w:t xml:space="preserve"> </w:t>
      </w:r>
      <w:r>
        <w:t>глубиной</w:t>
      </w:r>
      <w:r>
        <w:rPr>
          <w:spacing w:val="-5"/>
        </w:rPr>
        <w:t xml:space="preserve"> </w:t>
      </w:r>
      <w:r>
        <w:t>проникновения</w:t>
      </w:r>
      <w:r>
        <w:rPr>
          <w:spacing w:val="-10"/>
        </w:rPr>
        <w:t xml:space="preserve"> </w:t>
      </w:r>
      <w:r>
        <w:t>в</w:t>
      </w:r>
      <w:r>
        <w:rPr>
          <w:spacing w:val="-4"/>
        </w:rPr>
        <w:t xml:space="preserve"> </w:t>
      </w:r>
      <w:r>
        <w:t>их</w:t>
      </w:r>
      <w:r>
        <w:rPr>
          <w:spacing w:val="-10"/>
        </w:rPr>
        <w:t xml:space="preserve"> </w:t>
      </w:r>
      <w:r>
        <w:t>содержание</w:t>
      </w:r>
      <w:r>
        <w:rPr>
          <w:spacing w:val="-6"/>
        </w:rPr>
        <w:t xml:space="preserve"> </w:t>
      </w:r>
      <w:r>
        <w:t>в</w:t>
      </w:r>
      <w:r>
        <w:rPr>
          <w:spacing w:val="-4"/>
        </w:rPr>
        <w:t xml:space="preserve"> </w:t>
      </w:r>
      <w:r>
        <w:t>зависимости</w:t>
      </w:r>
      <w:r>
        <w:rPr>
          <w:spacing w:val="-9"/>
        </w:rPr>
        <w:t xml:space="preserve"> </w:t>
      </w:r>
      <w:r>
        <w:t>от поставленной коммуникативной задачи: с пониманием основного содержания, с пониманием нужной/интересующей/запрашиваемой информации.</w:t>
      </w:r>
    </w:p>
    <w:p w:rsidR="00320900" w:rsidRDefault="0005617F">
      <w:pPr>
        <w:pStyle w:val="a3"/>
        <w:spacing w:line="360" w:lineRule="auto"/>
        <w:ind w:right="69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w:t>
      </w:r>
      <w:r>
        <w:rPr>
          <w:spacing w:val="-15"/>
        </w:rPr>
        <w:t xml:space="preserve"> </w:t>
      </w:r>
      <w:r>
        <w:t>сообщения,</w:t>
      </w:r>
      <w:r>
        <w:rPr>
          <w:spacing w:val="-15"/>
        </w:rPr>
        <w:t xml:space="preserve"> </w:t>
      </w:r>
      <w:r>
        <w:t>игнорировать</w:t>
      </w:r>
      <w:r>
        <w:rPr>
          <w:spacing w:val="-15"/>
        </w:rPr>
        <w:t xml:space="preserve"> </w:t>
      </w:r>
      <w:r>
        <w:t>незнакомые</w:t>
      </w:r>
      <w:r>
        <w:rPr>
          <w:spacing w:val="-15"/>
        </w:rPr>
        <w:t xml:space="preserve"> </w:t>
      </w:r>
      <w:r>
        <w:t>слова,</w:t>
      </w:r>
      <w:r>
        <w:rPr>
          <w:spacing w:val="-15"/>
        </w:rPr>
        <w:t xml:space="preserve"> </w:t>
      </w:r>
      <w:r>
        <w:t>несущественные</w:t>
      </w:r>
      <w:r>
        <w:rPr>
          <w:spacing w:val="-15"/>
        </w:rPr>
        <w:t xml:space="preserve"> </w:t>
      </w:r>
      <w:r>
        <w:t>для</w:t>
      </w:r>
      <w:r>
        <w:rPr>
          <w:spacing w:val="-15"/>
        </w:rPr>
        <w:t xml:space="preserve"> </w:t>
      </w:r>
      <w:r>
        <w:t>понимания</w:t>
      </w:r>
      <w:r>
        <w:rPr>
          <w:spacing w:val="-15"/>
        </w:rPr>
        <w:t xml:space="preserve"> </w:t>
      </w:r>
      <w:r>
        <w:t xml:space="preserve">основного </w:t>
      </w:r>
      <w:r>
        <w:rPr>
          <w:spacing w:val="-2"/>
        </w:rPr>
        <w:t>содержания.</w:t>
      </w:r>
    </w:p>
    <w:p w:rsidR="00320900" w:rsidRDefault="0005617F">
      <w:pPr>
        <w:pStyle w:val="a3"/>
        <w:spacing w:before="2" w:line="360"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форме, в воспринимаемом на слух тексте.</w:t>
      </w:r>
    </w:p>
    <w:p w:rsidR="00320900" w:rsidRDefault="0005617F">
      <w:pPr>
        <w:pStyle w:val="a3"/>
        <w:spacing w:line="362" w:lineRule="auto"/>
        <w:ind w:right="683"/>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320900" w:rsidRDefault="0005617F">
      <w:pPr>
        <w:pStyle w:val="a3"/>
        <w:spacing w:line="360" w:lineRule="auto"/>
        <w:ind w:right="683"/>
      </w:pPr>
      <w:r>
        <w:t>Языковая сложность текстов для аудирования должна соответствовать пороговому уровню (В1 – пороговый уровень по общеевропейской шкале).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2,5</w:t>
      </w:r>
      <w:r>
        <w:rPr>
          <w:spacing w:val="-6"/>
        </w:rPr>
        <w:t xml:space="preserve"> </w:t>
      </w:r>
      <w:r>
        <w:t>минуты. Смысловое чтение.</w:t>
      </w:r>
    </w:p>
    <w:p w:rsidR="00320900" w:rsidRDefault="0005617F">
      <w:pPr>
        <w:pStyle w:val="a3"/>
        <w:spacing w:line="360" w:lineRule="auto"/>
        <w:ind w:right="687"/>
      </w:pPr>
      <w:r>
        <w:t>Развитие умений читать про себя и понимать с использованием языковой</w:t>
      </w:r>
      <w:r>
        <w:rPr>
          <w:spacing w:val="40"/>
        </w:rPr>
        <w:t xml:space="preserve"> </w:t>
      </w:r>
      <w:r>
        <w:t>и контекстуальной</w:t>
      </w:r>
      <w:r>
        <w:rPr>
          <w:spacing w:val="-12"/>
        </w:rPr>
        <w:t xml:space="preserve"> </w:t>
      </w:r>
      <w:r>
        <w:t>догадки</w:t>
      </w:r>
      <w:r>
        <w:rPr>
          <w:spacing w:val="-7"/>
        </w:rPr>
        <w:t xml:space="preserve"> </w:t>
      </w:r>
      <w:r>
        <w:t>аутентичные</w:t>
      </w:r>
      <w:r>
        <w:rPr>
          <w:spacing w:val="-8"/>
        </w:rPr>
        <w:t xml:space="preserve"> </w:t>
      </w:r>
      <w:r>
        <w:t>тексты</w:t>
      </w:r>
      <w:r>
        <w:rPr>
          <w:spacing w:val="-9"/>
        </w:rPr>
        <w:t xml:space="preserve"> </w:t>
      </w:r>
      <w:r>
        <w:t>разных</w:t>
      </w:r>
      <w:r>
        <w:rPr>
          <w:spacing w:val="-12"/>
        </w:rPr>
        <w:t xml:space="preserve"> </w:t>
      </w:r>
      <w:r>
        <w:t>жанров</w:t>
      </w:r>
      <w:r>
        <w:rPr>
          <w:spacing w:val="-15"/>
        </w:rPr>
        <w:t xml:space="preserve"> </w:t>
      </w:r>
      <w:r>
        <w:t>и</w:t>
      </w:r>
      <w:r>
        <w:rPr>
          <w:spacing w:val="-7"/>
        </w:rPr>
        <w:t xml:space="preserve"> </w:t>
      </w:r>
      <w:r>
        <w:t>стилей,</w:t>
      </w:r>
      <w:r>
        <w:rPr>
          <w:spacing w:val="-9"/>
        </w:rPr>
        <w:t xml:space="preserve"> </w:t>
      </w:r>
      <w:r>
        <w:t>содержащих</w:t>
      </w:r>
      <w:r>
        <w:rPr>
          <w:spacing w:val="-15"/>
        </w:rPr>
        <w:t xml:space="preserve"> </w:t>
      </w:r>
      <w:r>
        <w:t>отдельные неизученные языковые явления, с разной глубиной проникновения в их содержание в зависимости</w:t>
      </w:r>
      <w:r>
        <w:rPr>
          <w:spacing w:val="-5"/>
        </w:rPr>
        <w:t xml:space="preserve"> </w:t>
      </w:r>
      <w:r>
        <w:t>от поставленной коммуникативной задачи: с пониманием</w:t>
      </w:r>
      <w:r>
        <w:rPr>
          <w:spacing w:val="-1"/>
        </w:rPr>
        <w:t xml:space="preserve"> </w:t>
      </w:r>
      <w:r>
        <w:t>основного содержания, с пониманием нужной/ интересующей/запрашиваемой информации, с полным пониманием содержания текста.</w:t>
      </w:r>
    </w:p>
    <w:p w:rsidR="00320900" w:rsidRDefault="0005617F">
      <w:pPr>
        <w:pStyle w:val="a3"/>
        <w:spacing w:before="1" w:line="360" w:lineRule="auto"/>
        <w:ind w:right="6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w:t>
      </w:r>
      <w:r>
        <w:rPr>
          <w:spacing w:val="-1"/>
        </w:rPr>
        <w:t xml:space="preserve"> </w:t>
      </w:r>
      <w:r>
        <w:t>тексте, прогнозировать содержание</w:t>
      </w:r>
      <w:r>
        <w:rPr>
          <w:spacing w:val="-3"/>
        </w:rPr>
        <w:t xml:space="preserve"> </w:t>
      </w:r>
      <w:r>
        <w:t>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20900" w:rsidRDefault="0005617F">
      <w:pPr>
        <w:pStyle w:val="a3"/>
        <w:spacing w:line="360" w:lineRule="auto"/>
        <w:ind w:right="690"/>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1"/>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20900" w:rsidRDefault="0005617F">
      <w:pPr>
        <w:pStyle w:val="a3"/>
        <w:spacing w:line="360" w:lineRule="auto"/>
        <w:ind w:right="690"/>
      </w:pPr>
      <w:r>
        <w:t>Чтение несплошных текстов (таблиц, диаграмм, графиков и других) и понимание представленной в них информации.</w:t>
      </w:r>
    </w:p>
    <w:p w:rsidR="00320900" w:rsidRDefault="0005617F">
      <w:pPr>
        <w:pStyle w:val="a3"/>
        <w:spacing w:before="2" w:line="360" w:lineRule="auto"/>
        <w:ind w:right="67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20900" w:rsidRDefault="0005617F">
      <w:pPr>
        <w:pStyle w:val="a3"/>
        <w:spacing w:line="362" w:lineRule="auto"/>
        <w:ind w:right="675"/>
      </w:pPr>
      <w:r>
        <w:t>Языковая</w:t>
      </w:r>
      <w:r>
        <w:rPr>
          <w:spacing w:val="-15"/>
        </w:rPr>
        <w:t xml:space="preserve"> </w:t>
      </w:r>
      <w:r>
        <w:t>сложность</w:t>
      </w:r>
      <w:r>
        <w:rPr>
          <w:spacing w:val="-15"/>
        </w:rPr>
        <w:t xml:space="preserve"> </w:t>
      </w:r>
      <w:r>
        <w:t>текстов</w:t>
      </w:r>
      <w:r>
        <w:rPr>
          <w:spacing w:val="-15"/>
        </w:rPr>
        <w:t xml:space="preserve"> </w:t>
      </w:r>
      <w:r>
        <w:t>для</w:t>
      </w:r>
      <w:r>
        <w:rPr>
          <w:spacing w:val="-15"/>
        </w:rPr>
        <w:t xml:space="preserve"> </w:t>
      </w:r>
      <w:r>
        <w:t>чтения</w:t>
      </w:r>
      <w:r>
        <w:rPr>
          <w:spacing w:val="-15"/>
        </w:rPr>
        <w:t xml:space="preserve"> </w:t>
      </w:r>
      <w:r>
        <w:t>должна</w:t>
      </w:r>
      <w:r>
        <w:rPr>
          <w:spacing w:val="-15"/>
        </w:rPr>
        <w:t xml:space="preserve"> </w:t>
      </w:r>
      <w:r>
        <w:t>соответствовать</w:t>
      </w:r>
      <w:r>
        <w:rPr>
          <w:spacing w:val="-15"/>
        </w:rPr>
        <w:t xml:space="preserve"> </w:t>
      </w:r>
      <w:r>
        <w:t>пороговому</w:t>
      </w:r>
      <w:r>
        <w:rPr>
          <w:spacing w:val="-15"/>
        </w:rPr>
        <w:t xml:space="preserve"> </w:t>
      </w:r>
      <w:r>
        <w:t>уровню</w:t>
      </w:r>
      <w:r>
        <w:rPr>
          <w:spacing w:val="-15"/>
        </w:rPr>
        <w:t xml:space="preserve"> </w:t>
      </w:r>
      <w:r>
        <w:t>(В1 – пороговый уровень по общеевропейской шкале).</w:t>
      </w:r>
    </w:p>
    <w:p w:rsidR="00320900" w:rsidRDefault="0005617F">
      <w:pPr>
        <w:pStyle w:val="a3"/>
        <w:spacing w:line="360" w:lineRule="auto"/>
        <w:ind w:left="908" w:right="4393" w:firstLine="0"/>
      </w:pPr>
      <w:r>
        <w:t>Объём</w:t>
      </w:r>
      <w:r>
        <w:rPr>
          <w:spacing w:val="-2"/>
        </w:rPr>
        <w:t xml:space="preserve"> </w:t>
      </w:r>
      <w:r>
        <w:t>текста/текстов</w:t>
      </w:r>
      <w:r>
        <w:rPr>
          <w:spacing w:val="-2"/>
        </w:rPr>
        <w:t xml:space="preserve"> </w:t>
      </w:r>
      <w:r>
        <w:t>для</w:t>
      </w:r>
      <w:r>
        <w:rPr>
          <w:spacing w:val="-8"/>
        </w:rPr>
        <w:t xml:space="preserve"> </w:t>
      </w:r>
      <w:r>
        <w:t>чтения –</w:t>
      </w:r>
      <w:r>
        <w:rPr>
          <w:spacing w:val="-8"/>
        </w:rPr>
        <w:t xml:space="preserve"> </w:t>
      </w:r>
      <w:r>
        <w:t>до</w:t>
      </w:r>
      <w:r>
        <w:rPr>
          <w:spacing w:val="-3"/>
        </w:rPr>
        <w:t xml:space="preserve"> </w:t>
      </w:r>
      <w:r>
        <w:t>600–800</w:t>
      </w:r>
      <w:r>
        <w:rPr>
          <w:spacing w:val="-8"/>
        </w:rPr>
        <w:t xml:space="preserve"> </w:t>
      </w:r>
      <w:r>
        <w:t>слов. Письменная речь.</w:t>
      </w:r>
    </w:p>
    <w:p w:rsidR="00320900" w:rsidRDefault="0005617F">
      <w:pPr>
        <w:pStyle w:val="a3"/>
        <w:spacing w:line="274" w:lineRule="exact"/>
        <w:ind w:left="908" w:firstLine="0"/>
      </w:pPr>
      <w:r>
        <w:t>Развитие</w:t>
      </w:r>
      <w:r>
        <w:rPr>
          <w:spacing w:val="-8"/>
        </w:rPr>
        <w:t xml:space="preserve"> </w:t>
      </w:r>
      <w:r>
        <w:t>умений письменной</w:t>
      </w:r>
      <w:r>
        <w:rPr>
          <w:spacing w:val="-5"/>
        </w:rPr>
        <w:t xml:space="preserve"> </w:t>
      </w:r>
      <w:r>
        <w:rPr>
          <w:spacing w:val="-4"/>
        </w:rPr>
        <w:t>речи:</w:t>
      </w:r>
    </w:p>
    <w:p w:rsidR="00320900" w:rsidRDefault="0005617F">
      <w:pPr>
        <w:pStyle w:val="a3"/>
        <w:spacing w:before="132" w:line="364" w:lineRule="auto"/>
        <w:ind w:right="685"/>
      </w:pPr>
      <w:r>
        <w:t>заполнение</w:t>
      </w:r>
      <w:r>
        <w:rPr>
          <w:spacing w:val="-3"/>
        </w:rPr>
        <w:t xml:space="preserve"> </w:t>
      </w:r>
      <w:r>
        <w:t>анкет</w:t>
      </w:r>
      <w:r>
        <w:rPr>
          <w:spacing w:val="-2"/>
        </w:rPr>
        <w:t xml:space="preserve"> </w:t>
      </w:r>
      <w:r>
        <w:t>и</w:t>
      </w:r>
      <w:r>
        <w:rPr>
          <w:spacing w:val="-5"/>
        </w:rPr>
        <w:t xml:space="preserve"> </w:t>
      </w:r>
      <w:r>
        <w:t>формуляров</w:t>
      </w:r>
      <w:r>
        <w:rPr>
          <w:spacing w:val="-1"/>
        </w:rPr>
        <w:t xml:space="preserve"> </w:t>
      </w:r>
      <w:r>
        <w:t>в</w:t>
      </w:r>
      <w:r>
        <w:rPr>
          <w:spacing w:val="-1"/>
        </w:rPr>
        <w:t xml:space="preserve"> </w:t>
      </w:r>
      <w:r>
        <w:t>соответствии</w:t>
      </w:r>
      <w:r>
        <w:rPr>
          <w:spacing w:val="-5"/>
        </w:rPr>
        <w:t xml:space="preserve"> </w:t>
      </w:r>
      <w:r>
        <w:t>с</w:t>
      </w:r>
      <w:r>
        <w:rPr>
          <w:spacing w:val="-3"/>
        </w:rPr>
        <w:t xml:space="preserve"> </w:t>
      </w:r>
      <w:r>
        <w:t>нормами,</w:t>
      </w:r>
      <w:r>
        <w:rPr>
          <w:spacing w:val="-5"/>
        </w:rPr>
        <w:t xml:space="preserve"> </w:t>
      </w:r>
      <w:r>
        <w:t>принятыми</w:t>
      </w:r>
      <w:r>
        <w:rPr>
          <w:spacing w:val="-5"/>
        </w:rPr>
        <w:t xml:space="preserve"> </w:t>
      </w:r>
      <w:r>
        <w:t>в</w:t>
      </w:r>
      <w:r>
        <w:rPr>
          <w:spacing w:val="-1"/>
        </w:rPr>
        <w:t xml:space="preserve"> </w:t>
      </w:r>
      <w:r>
        <w:t>стране/странах изучаемого языка;</w:t>
      </w:r>
    </w:p>
    <w:p w:rsidR="00320900" w:rsidRDefault="0005617F">
      <w:pPr>
        <w:pStyle w:val="a3"/>
        <w:spacing w:line="360" w:lineRule="auto"/>
        <w:ind w:right="689"/>
      </w:pPr>
      <w:r>
        <w:t>написание резюме (CV) с сообщением основных сведений о себе в соответствии с нормами, принятыми в стране/странах изучаемого языка;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20900" w:rsidRDefault="0005617F">
      <w:pPr>
        <w:pStyle w:val="a3"/>
        <w:spacing w:line="360" w:lineRule="auto"/>
        <w:ind w:right="691"/>
      </w:pPr>
      <w:r>
        <w:t>создание</w:t>
      </w:r>
      <w:r>
        <w:rPr>
          <w:spacing w:val="-11"/>
        </w:rPr>
        <w:t xml:space="preserve"> </w:t>
      </w:r>
      <w:r>
        <w:t>небольшого</w:t>
      </w:r>
      <w:r>
        <w:rPr>
          <w:spacing w:val="-10"/>
        </w:rPr>
        <w:t xml:space="preserve"> </w:t>
      </w:r>
      <w:r>
        <w:t>письменного</w:t>
      </w:r>
      <w:r>
        <w:rPr>
          <w:spacing w:val="-10"/>
        </w:rPr>
        <w:t xml:space="preserve"> </w:t>
      </w:r>
      <w:r>
        <w:t>высказывания</w:t>
      </w:r>
      <w:r>
        <w:rPr>
          <w:spacing w:val="-10"/>
        </w:rPr>
        <w:t xml:space="preserve"> </w:t>
      </w:r>
      <w:r>
        <w:t>(рассказа,</w:t>
      </w:r>
      <w:r>
        <w:rPr>
          <w:spacing w:val="-8"/>
        </w:rPr>
        <w:t xml:space="preserve"> </w:t>
      </w:r>
      <w:r>
        <w:t>сочинения,</w:t>
      </w:r>
      <w:r>
        <w:rPr>
          <w:spacing w:val="-8"/>
        </w:rPr>
        <w:t xml:space="preserve"> </w:t>
      </w:r>
      <w:r>
        <w:t>статьи</w:t>
      </w:r>
      <w:r>
        <w:rPr>
          <w:spacing w:val="-9"/>
        </w:rPr>
        <w:t xml:space="preserve"> </w:t>
      </w:r>
      <w:r>
        <w:t>и</w:t>
      </w:r>
      <w:r>
        <w:rPr>
          <w:spacing w:val="-9"/>
        </w:rPr>
        <w:t xml:space="preserve"> </w:t>
      </w:r>
      <w:r>
        <w:t>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320900" w:rsidRDefault="0005617F">
      <w:pPr>
        <w:pStyle w:val="a3"/>
        <w:spacing w:line="362" w:lineRule="auto"/>
        <w:ind w:right="689"/>
      </w:pPr>
      <w:r>
        <w:t>заполнение таблицы: краткая фиксация содержания прочитанного/ прослушанного текста или дополнение информации в таблице;</w:t>
      </w:r>
    </w:p>
    <w:p w:rsidR="00320900" w:rsidRDefault="0005617F">
      <w:pPr>
        <w:pStyle w:val="a3"/>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180 слов.</w:t>
      </w:r>
    </w:p>
    <w:p w:rsidR="00320900" w:rsidRDefault="0005617F">
      <w:pPr>
        <w:pStyle w:val="a3"/>
        <w:spacing w:line="364"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78"/>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2"/>
        </w:rPr>
        <w:t xml:space="preserve"> </w:t>
      </w:r>
      <w:r>
        <w:t>соблюдением правильного ударения</w:t>
      </w:r>
      <w:r>
        <w:rPr>
          <w:spacing w:val="-1"/>
        </w:rPr>
        <w:t xml:space="preserve"> </w:t>
      </w:r>
      <w:r>
        <w:t>и фраз/предложений</w:t>
      </w:r>
      <w:r>
        <w:rPr>
          <w:spacing w:val="-5"/>
        </w:rPr>
        <w:t xml:space="preserve"> </w:t>
      </w:r>
      <w:r>
        <w:t>с</w:t>
      </w:r>
      <w:r>
        <w:rPr>
          <w:spacing w:val="-2"/>
        </w:rPr>
        <w:t xml:space="preserve"> </w:t>
      </w:r>
      <w:r>
        <w:t>соблюдением</w:t>
      </w:r>
      <w:r>
        <w:rPr>
          <w:spacing w:val="-4"/>
        </w:rPr>
        <w:t xml:space="preserve"> </w:t>
      </w:r>
      <w:r>
        <w:t>основных</w:t>
      </w:r>
      <w:r>
        <w:rPr>
          <w:spacing w:val="-6"/>
        </w:rPr>
        <w:t xml:space="preserve"> </w:t>
      </w:r>
      <w:r>
        <w:t>ритмико- интонационных особенностей, в том числе правила отсутствия фразового ударения на служебных словах.</w:t>
      </w:r>
    </w:p>
    <w:p w:rsidR="00320900" w:rsidRDefault="0005617F">
      <w:pPr>
        <w:pStyle w:val="a3"/>
        <w:spacing w:line="360" w:lineRule="auto"/>
        <w:ind w:right="67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0" w:lineRule="auto"/>
        <w:ind w:right="68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20900" w:rsidRDefault="0005617F">
      <w:pPr>
        <w:pStyle w:val="a3"/>
        <w:spacing w:line="272" w:lineRule="exact"/>
        <w:ind w:left="908" w:firstLine="0"/>
      </w:pPr>
      <w:r>
        <w:t>Орфография и</w:t>
      </w:r>
      <w:r>
        <w:rPr>
          <w:spacing w:val="-2"/>
        </w:rPr>
        <w:t xml:space="preserve"> пунктуация.</w:t>
      </w:r>
    </w:p>
    <w:p w:rsidR="00320900" w:rsidRDefault="0005617F">
      <w:pPr>
        <w:pStyle w:val="a3"/>
        <w:spacing w:before="128"/>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38" w:line="360" w:lineRule="auto"/>
        <w:ind w:right="685"/>
      </w:pPr>
      <w:r>
        <w:t>Правильная расстановка знаков препинания в</w:t>
      </w:r>
      <w:r>
        <w:rPr>
          <w:spacing w:val="-1"/>
        </w:rPr>
        <w:t xml:space="preserve"> </w:t>
      </w:r>
      <w:r>
        <w:t>письменных высказываниях: запятой при перечислении,</w:t>
      </w:r>
      <w:r>
        <w:rPr>
          <w:spacing w:val="-5"/>
        </w:rPr>
        <w:t xml:space="preserve"> </w:t>
      </w:r>
      <w:r>
        <w:t>обращении</w:t>
      </w:r>
      <w:r>
        <w:rPr>
          <w:spacing w:val="-1"/>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5"/>
        </w:rPr>
        <w:t xml:space="preserve"> </w:t>
      </w:r>
      <w:r>
        <w:t>апострофа, точки, вопросительного, восклицательного знака в конце предложения, отсутствие точки после заголовка.</w:t>
      </w:r>
    </w:p>
    <w:p w:rsidR="00320900" w:rsidRDefault="0005617F">
      <w:pPr>
        <w:pStyle w:val="a3"/>
        <w:spacing w:before="1" w:line="360" w:lineRule="auto"/>
        <w:ind w:right="687"/>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05617F">
      <w:pPr>
        <w:pStyle w:val="a3"/>
        <w:spacing w:line="360" w:lineRule="auto"/>
        <w:ind w:right="68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w:t>
      </w:r>
      <w:r>
        <w:rPr>
          <w:spacing w:val="-7"/>
        </w:rPr>
        <w:t xml:space="preserve"> </w:t>
      </w:r>
      <w:r>
        <w:t>обращения</w:t>
      </w:r>
      <w:r>
        <w:rPr>
          <w:spacing w:val="-1"/>
        </w:rPr>
        <w:t xml:space="preserve"> </w:t>
      </w:r>
      <w:r>
        <w:t>и завершающей фразы, точки после выражения</w:t>
      </w:r>
      <w:r>
        <w:rPr>
          <w:spacing w:val="-1"/>
        </w:rPr>
        <w:t xml:space="preserve"> </w:t>
      </w:r>
      <w:r>
        <w:t>надежды на дальнейший контакт, отсутствие точки после подписи.</w:t>
      </w:r>
    </w:p>
    <w:p w:rsidR="00320900" w:rsidRDefault="0005617F">
      <w:pPr>
        <w:pStyle w:val="a3"/>
        <w:ind w:left="908" w:firstLine="0"/>
      </w:pPr>
      <w:r>
        <w:t>Лексическая сторона</w:t>
      </w:r>
      <w:r>
        <w:rPr>
          <w:spacing w:val="-5"/>
        </w:rPr>
        <w:t xml:space="preserve"> </w:t>
      </w:r>
      <w:r>
        <w:rPr>
          <w:spacing w:val="-2"/>
        </w:rPr>
        <w:t>речи.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Распознавание</w:t>
      </w:r>
      <w:r>
        <w:rPr>
          <w:spacing w:val="-8"/>
        </w:rPr>
        <w:t xml:space="preserve"> </w:t>
      </w:r>
      <w:r>
        <w:t>и</w:t>
      </w:r>
      <w:r>
        <w:rPr>
          <w:spacing w:val="-6"/>
        </w:rPr>
        <w:t xml:space="preserve"> </w:t>
      </w:r>
      <w:r>
        <w:t>употребление</w:t>
      </w:r>
      <w:r>
        <w:rPr>
          <w:spacing w:val="-8"/>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лексических</w:t>
      </w:r>
      <w:r>
        <w:rPr>
          <w:spacing w:val="-11"/>
        </w:rPr>
        <w:t xml:space="preserve"> </w:t>
      </w:r>
      <w:r>
        <w:t>единиц</w:t>
      </w:r>
      <w:r>
        <w:rPr>
          <w:spacing w:val="-6"/>
        </w:rPr>
        <w:t xml:space="preserve"> </w:t>
      </w:r>
      <w:r>
        <w:t>(слов,</w:t>
      </w:r>
      <w:r>
        <w:rPr>
          <w:spacing w:val="-5"/>
        </w:rPr>
        <w:t xml:space="preserve"> </w:t>
      </w:r>
      <w:r>
        <w:t>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в рамках тематического содержания речи, с соблюдением существующей</w:t>
      </w:r>
      <w:r>
        <w:rPr>
          <w:spacing w:val="40"/>
        </w:rPr>
        <w:t xml:space="preserve"> </w:t>
      </w:r>
      <w:r>
        <w:t>в английском языке нормы лексической сочетаемости.</w:t>
      </w:r>
    </w:p>
    <w:p w:rsidR="00320900" w:rsidRDefault="0005617F">
      <w:pPr>
        <w:pStyle w:val="a3"/>
        <w:spacing w:before="1" w:line="360" w:lineRule="auto"/>
        <w:ind w:right="683"/>
      </w:pPr>
      <w:r>
        <w:t>Объём – 1400 лексических единиц для продуктивного использования (включая 1300 лексических</w:t>
      </w:r>
      <w:r>
        <w:rPr>
          <w:spacing w:val="-11"/>
        </w:rPr>
        <w:t xml:space="preserve"> </w:t>
      </w:r>
      <w:r>
        <w:t>единиц,</w:t>
      </w:r>
      <w:r>
        <w:rPr>
          <w:spacing w:val="-4"/>
        </w:rPr>
        <w:t xml:space="preserve"> </w:t>
      </w:r>
      <w:r>
        <w:t>изученных</w:t>
      </w:r>
      <w:r>
        <w:rPr>
          <w:spacing w:val="-11"/>
        </w:rPr>
        <w:t xml:space="preserve"> </w:t>
      </w:r>
      <w:r>
        <w:t>ранее)</w:t>
      </w:r>
      <w:r>
        <w:rPr>
          <w:spacing w:val="-4"/>
        </w:rPr>
        <w:t xml:space="preserve"> </w:t>
      </w:r>
      <w:r>
        <w:t>и</w:t>
      </w:r>
      <w:r>
        <w:rPr>
          <w:spacing w:val="-5"/>
        </w:rPr>
        <w:t xml:space="preserve"> </w:t>
      </w:r>
      <w:r>
        <w:t>1500</w:t>
      </w:r>
      <w:r>
        <w:rPr>
          <w:spacing w:val="-6"/>
        </w:rPr>
        <w:t xml:space="preserve"> </w:t>
      </w:r>
      <w:r>
        <w:t>лексических</w:t>
      </w:r>
      <w:r>
        <w:rPr>
          <w:spacing w:val="-11"/>
        </w:rPr>
        <w:t xml:space="preserve"> </w:t>
      </w:r>
      <w:r>
        <w:t>единиц</w:t>
      </w:r>
      <w:r>
        <w:rPr>
          <w:spacing w:val="40"/>
        </w:rPr>
        <w:t xml:space="preserve"> </w:t>
      </w:r>
      <w:r>
        <w:t>для</w:t>
      </w:r>
      <w:r>
        <w:rPr>
          <w:spacing w:val="-6"/>
        </w:rPr>
        <w:t xml:space="preserve"> </w:t>
      </w:r>
      <w:r>
        <w:t>рецептивного</w:t>
      </w:r>
      <w:r>
        <w:rPr>
          <w:spacing w:val="-1"/>
        </w:rPr>
        <w:t xml:space="preserve"> </w:t>
      </w:r>
      <w:r>
        <w:t>усвоения (включая 1400 лексических единиц продуктивного минимума).</w:t>
      </w:r>
    </w:p>
    <w:p w:rsidR="00320900" w:rsidRDefault="0005617F">
      <w:pPr>
        <w:pStyle w:val="a3"/>
        <w:spacing w:line="272"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42"/>
        <w:ind w:left="908" w:firstLine="0"/>
        <w:jc w:val="left"/>
      </w:pPr>
      <w:r>
        <w:rPr>
          <w:spacing w:val="-2"/>
        </w:rPr>
        <w:t>аффиксация:</w:t>
      </w:r>
    </w:p>
    <w:p w:rsidR="00320900" w:rsidRDefault="0005617F">
      <w:pPr>
        <w:pStyle w:val="a3"/>
        <w:spacing w:before="137" w:line="360" w:lineRule="auto"/>
        <w:ind w:right="675"/>
        <w:jc w:val="left"/>
      </w:pPr>
      <w:r>
        <w:t>образование</w:t>
      </w:r>
      <w:r>
        <w:rPr>
          <w:spacing w:val="-1"/>
        </w:rPr>
        <w:t xml:space="preserve"> </w:t>
      </w:r>
      <w:r>
        <w:t>глаголов при помощи префиксов dis-, mis-, re-,</w:t>
      </w:r>
      <w:r>
        <w:rPr>
          <w:spacing w:val="-4"/>
        </w:rPr>
        <w:t xml:space="preserve"> </w:t>
      </w:r>
      <w:r>
        <w:t>over-, under-</w:t>
      </w:r>
      <w:r>
        <w:rPr>
          <w:spacing w:val="40"/>
        </w:rPr>
        <w:t xml:space="preserve"> </w:t>
      </w:r>
      <w:r>
        <w:t>и суффиксов - ise/-ize, -en;</w:t>
      </w:r>
    </w:p>
    <w:p w:rsidR="00320900" w:rsidRDefault="0005617F">
      <w:pPr>
        <w:pStyle w:val="a3"/>
        <w:spacing w:line="364"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-ist, -ity, -ment, -ness, -sion/-tion, -ship;</w:t>
      </w:r>
    </w:p>
    <w:p w:rsidR="00320900" w:rsidRDefault="0005617F">
      <w:pPr>
        <w:pStyle w:val="a3"/>
        <w:spacing w:line="268" w:lineRule="exact"/>
        <w:ind w:left="908" w:firstLine="0"/>
        <w:jc w:val="left"/>
      </w:pPr>
      <w:r>
        <w:t>образование</w:t>
      </w:r>
      <w:r>
        <w:rPr>
          <w:spacing w:val="-3"/>
        </w:rPr>
        <w:t xml:space="preserve"> </w:t>
      </w:r>
      <w:r>
        <w:t>имён</w:t>
      </w:r>
      <w:r>
        <w:rPr>
          <w:spacing w:val="-2"/>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5"/>
        </w:rPr>
        <w:t xml:space="preserve"> </w:t>
      </w:r>
      <w:r>
        <w:t>in-/im-,</w:t>
      </w:r>
      <w:r>
        <w:rPr>
          <w:spacing w:val="4"/>
        </w:rPr>
        <w:t xml:space="preserve"> </w:t>
      </w:r>
      <w:r>
        <w:t>il-/ir-,</w:t>
      </w:r>
      <w:r>
        <w:rPr>
          <w:spacing w:val="5"/>
        </w:rPr>
        <w:t xml:space="preserve"> </w:t>
      </w:r>
      <w:r>
        <w:t xml:space="preserve">inter-, </w:t>
      </w:r>
      <w:r>
        <w:rPr>
          <w:spacing w:val="-4"/>
        </w:rPr>
        <w:t>non-</w:t>
      </w:r>
    </w:p>
    <w:p w:rsidR="00320900" w:rsidRPr="00753CB3" w:rsidRDefault="0005617F">
      <w:pPr>
        <w:pStyle w:val="a3"/>
        <w:spacing w:before="134"/>
        <w:ind w:firstLine="0"/>
        <w:jc w:val="left"/>
        <w:rPr>
          <w:lang w:val="en-US"/>
        </w:rPr>
      </w:pPr>
      <w:r w:rsidRPr="00753CB3">
        <w:rPr>
          <w:lang w:val="en-US"/>
        </w:rPr>
        <w:t>,</w:t>
      </w:r>
      <w:r w:rsidRPr="00753CB3">
        <w:rPr>
          <w:spacing w:val="-3"/>
          <w:lang w:val="en-US"/>
        </w:rPr>
        <w:t xml:space="preserve"> </w:t>
      </w:r>
      <w:r w:rsidRPr="00753CB3">
        <w:rPr>
          <w:lang w:val="en-US"/>
        </w:rPr>
        <w:t>post-,</w:t>
      </w:r>
      <w:r w:rsidRPr="00753CB3">
        <w:rPr>
          <w:spacing w:val="-3"/>
          <w:lang w:val="en-US"/>
        </w:rPr>
        <w:t xml:space="preserve"> </w:t>
      </w:r>
      <w:r w:rsidRPr="00753CB3">
        <w:rPr>
          <w:lang w:val="en-US"/>
        </w:rPr>
        <w:t>pre-</w:t>
      </w:r>
      <w:r w:rsidRPr="00753CB3">
        <w:rPr>
          <w:spacing w:val="-7"/>
          <w:lang w:val="en-US"/>
        </w:rPr>
        <w:t xml:space="preserve"> </w:t>
      </w:r>
      <w:r>
        <w:t>и</w:t>
      </w:r>
      <w:r w:rsidRPr="00753CB3">
        <w:rPr>
          <w:spacing w:val="-4"/>
          <w:lang w:val="en-US"/>
        </w:rPr>
        <w:t xml:space="preserve"> </w:t>
      </w:r>
      <w:r>
        <w:t>суффиксов</w:t>
      </w:r>
      <w:r w:rsidRPr="00753CB3">
        <w:rPr>
          <w:spacing w:val="-1"/>
          <w:lang w:val="en-US"/>
        </w:rPr>
        <w:t xml:space="preserve"> </w:t>
      </w:r>
      <w:r w:rsidRPr="00753CB3">
        <w:rPr>
          <w:lang w:val="en-US"/>
        </w:rPr>
        <w:t>-able/-ible,</w:t>
      </w:r>
      <w:r w:rsidRPr="00753CB3">
        <w:rPr>
          <w:spacing w:val="-3"/>
          <w:lang w:val="en-US"/>
        </w:rPr>
        <w:t xml:space="preserve"> </w:t>
      </w:r>
      <w:r w:rsidRPr="00753CB3">
        <w:rPr>
          <w:lang w:val="en-US"/>
        </w:rPr>
        <w:t>-al,</w:t>
      </w:r>
      <w:r w:rsidRPr="00753CB3">
        <w:rPr>
          <w:spacing w:val="-2"/>
          <w:lang w:val="en-US"/>
        </w:rPr>
        <w:t xml:space="preserve"> </w:t>
      </w:r>
      <w:r w:rsidRPr="00753CB3">
        <w:rPr>
          <w:lang w:val="en-US"/>
        </w:rPr>
        <w:t>-ed,</w:t>
      </w:r>
      <w:r w:rsidRPr="00753CB3">
        <w:rPr>
          <w:spacing w:val="-6"/>
          <w:lang w:val="en-US"/>
        </w:rPr>
        <w:t xml:space="preserve"> </w:t>
      </w:r>
      <w:r w:rsidRPr="00753CB3">
        <w:rPr>
          <w:lang w:val="en-US"/>
        </w:rPr>
        <w:t>-ese,</w:t>
      </w:r>
      <w:r w:rsidRPr="00753CB3">
        <w:rPr>
          <w:spacing w:val="-3"/>
          <w:lang w:val="en-US"/>
        </w:rPr>
        <w:t xml:space="preserve"> </w:t>
      </w:r>
      <w:r w:rsidRPr="00753CB3">
        <w:rPr>
          <w:lang w:val="en-US"/>
        </w:rPr>
        <w:t>-ful,</w:t>
      </w:r>
      <w:r w:rsidRPr="00753CB3">
        <w:rPr>
          <w:spacing w:val="-1"/>
          <w:lang w:val="en-US"/>
        </w:rPr>
        <w:t xml:space="preserve"> </w:t>
      </w:r>
      <w:r w:rsidRPr="00753CB3">
        <w:rPr>
          <w:lang w:val="en-US"/>
        </w:rPr>
        <w:t>-ian/-an,</w:t>
      </w:r>
      <w:r w:rsidRPr="00753CB3">
        <w:rPr>
          <w:spacing w:val="-2"/>
          <w:lang w:val="en-US"/>
        </w:rPr>
        <w:t xml:space="preserve"> </w:t>
      </w:r>
      <w:r w:rsidRPr="00753CB3">
        <w:rPr>
          <w:lang w:val="en-US"/>
        </w:rPr>
        <w:t>-ical,</w:t>
      </w:r>
      <w:r w:rsidRPr="00753CB3">
        <w:rPr>
          <w:spacing w:val="-2"/>
          <w:lang w:val="en-US"/>
        </w:rPr>
        <w:t xml:space="preserve"> </w:t>
      </w:r>
      <w:r w:rsidRPr="00753CB3">
        <w:rPr>
          <w:lang w:val="en-US"/>
        </w:rPr>
        <w:t>-ing,</w:t>
      </w:r>
      <w:r w:rsidRPr="00753CB3">
        <w:rPr>
          <w:spacing w:val="54"/>
          <w:lang w:val="en-US"/>
        </w:rPr>
        <w:t xml:space="preserve"> </w:t>
      </w:r>
      <w:r w:rsidRPr="00753CB3">
        <w:rPr>
          <w:lang w:val="en-US"/>
        </w:rPr>
        <w:t>-ish,</w:t>
      </w:r>
      <w:r w:rsidRPr="00753CB3">
        <w:rPr>
          <w:spacing w:val="-2"/>
          <w:lang w:val="en-US"/>
        </w:rPr>
        <w:t xml:space="preserve"> </w:t>
      </w:r>
      <w:r w:rsidRPr="00753CB3">
        <w:rPr>
          <w:lang w:val="en-US"/>
        </w:rPr>
        <w:t>-ive,</w:t>
      </w:r>
      <w:r w:rsidRPr="00753CB3">
        <w:rPr>
          <w:spacing w:val="-2"/>
          <w:lang w:val="en-US"/>
        </w:rPr>
        <w:t xml:space="preserve"> </w:t>
      </w:r>
      <w:r w:rsidRPr="00753CB3">
        <w:rPr>
          <w:lang w:val="en-US"/>
        </w:rPr>
        <w:t>-less,</w:t>
      </w:r>
      <w:r w:rsidRPr="00753CB3">
        <w:rPr>
          <w:spacing w:val="-1"/>
          <w:lang w:val="en-US"/>
        </w:rPr>
        <w:t xml:space="preserve"> </w:t>
      </w:r>
      <w:r w:rsidRPr="00753CB3">
        <w:rPr>
          <w:lang w:val="en-US"/>
        </w:rPr>
        <w:t>-ly,</w:t>
      </w:r>
      <w:r w:rsidRPr="00753CB3">
        <w:rPr>
          <w:spacing w:val="-3"/>
          <w:lang w:val="en-US"/>
        </w:rPr>
        <w:t xml:space="preserve"> </w:t>
      </w:r>
      <w:r w:rsidRPr="00753CB3">
        <w:rPr>
          <w:lang w:val="en-US"/>
        </w:rPr>
        <w:t>-</w:t>
      </w:r>
      <w:r w:rsidRPr="00753CB3">
        <w:rPr>
          <w:spacing w:val="-4"/>
          <w:lang w:val="en-US"/>
        </w:rPr>
        <w:t>ous,</w:t>
      </w:r>
    </w:p>
    <w:p w:rsidR="00320900" w:rsidRDefault="0005617F">
      <w:pPr>
        <w:pStyle w:val="a3"/>
        <w:spacing w:before="137"/>
        <w:ind w:firstLine="0"/>
        <w:jc w:val="left"/>
      </w:pPr>
      <w:r>
        <w:t>-</w:t>
      </w:r>
      <w:r>
        <w:rPr>
          <w:spacing w:val="-5"/>
        </w:rPr>
        <w:t>y;</w:t>
      </w:r>
    </w:p>
    <w:p w:rsidR="00320900" w:rsidRDefault="0005617F">
      <w:pPr>
        <w:pStyle w:val="a3"/>
        <w:spacing w:before="142" w:line="360" w:lineRule="auto"/>
        <w:ind w:left="908" w:right="164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320900" w:rsidRDefault="0005617F">
      <w:pPr>
        <w:pStyle w:val="a3"/>
        <w:spacing w:line="362" w:lineRule="auto"/>
        <w:ind w:right="690"/>
      </w:pPr>
      <w:r>
        <w:t xml:space="preserve">образование сложных существительных путём соединения основ существительных </w:t>
      </w:r>
      <w:r>
        <w:rPr>
          <w:spacing w:val="-2"/>
        </w:rPr>
        <w:t>(football);</w:t>
      </w:r>
    </w:p>
    <w:p w:rsidR="00320900" w:rsidRDefault="0005617F">
      <w:pPr>
        <w:pStyle w:val="a3"/>
        <w:spacing w:line="360" w:lineRule="auto"/>
        <w:ind w:right="685"/>
      </w:pPr>
      <w:r>
        <w:t>образование сложных существительных путём соединения основы прилагательного с основой существительного (blue-bell);</w:t>
      </w:r>
    </w:p>
    <w:p w:rsidR="00320900" w:rsidRDefault="0005617F">
      <w:pPr>
        <w:pStyle w:val="a3"/>
        <w:spacing w:line="362" w:lineRule="auto"/>
        <w:ind w:right="690"/>
      </w:pPr>
      <w:r>
        <w:t>образование сложных существительных путём соединения основ существительных с предлогом (father-in-law);</w:t>
      </w:r>
    </w:p>
    <w:p w:rsidR="00320900" w:rsidRDefault="0005617F">
      <w:pPr>
        <w:pStyle w:val="a3"/>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20900" w:rsidRDefault="0005617F">
      <w:pPr>
        <w:pStyle w:val="a3"/>
        <w:spacing w:line="360" w:lineRule="auto"/>
        <w:ind w:right="690"/>
      </w:pPr>
      <w:r>
        <w:t>образование сложных прилагательных путём соединения наречия с основой причастия II (well-behaved);</w:t>
      </w:r>
    </w:p>
    <w:p w:rsidR="00320900" w:rsidRDefault="0005617F">
      <w:pPr>
        <w:pStyle w:val="a3"/>
        <w:spacing w:line="360" w:lineRule="auto"/>
        <w:ind w:right="685"/>
      </w:pPr>
      <w:r>
        <w:t>образование сложных прилагательных путём соединения основы прилагательного с основой причастия I (nice-looking);</w:t>
      </w:r>
    </w:p>
    <w:p w:rsidR="00320900" w:rsidRDefault="0005617F">
      <w:pPr>
        <w:pStyle w:val="a3"/>
        <w:spacing w:line="274" w:lineRule="exact"/>
        <w:ind w:left="908" w:firstLine="0"/>
        <w:jc w:val="left"/>
      </w:pPr>
      <w:r>
        <w:rPr>
          <w:spacing w:val="-2"/>
        </w:rPr>
        <w:t>конверсия:</w:t>
      </w:r>
    </w:p>
    <w:p w:rsidR="00320900" w:rsidRDefault="0005617F">
      <w:pPr>
        <w:pStyle w:val="a3"/>
        <w:spacing w:before="131" w:line="360" w:lineRule="auto"/>
        <w:ind w:right="689"/>
        <w:jc w:val="left"/>
      </w:pPr>
      <w:r>
        <w:t>образование</w:t>
      </w:r>
      <w:r>
        <w:rPr>
          <w:spacing w:val="-15"/>
        </w:rPr>
        <w:t xml:space="preserve"> </w:t>
      </w:r>
      <w:r>
        <w:t>образование</w:t>
      </w:r>
      <w:r>
        <w:rPr>
          <w:spacing w:val="-14"/>
        </w:rPr>
        <w:t xml:space="preserve"> </w:t>
      </w:r>
      <w:r>
        <w:t>имён</w:t>
      </w:r>
      <w:r>
        <w:rPr>
          <w:spacing w:val="-11"/>
        </w:rPr>
        <w:t xml:space="preserve"> </w:t>
      </w:r>
      <w:r>
        <w:t>существительных</w:t>
      </w:r>
      <w:r>
        <w:rPr>
          <w:spacing w:val="-12"/>
        </w:rPr>
        <w:t xml:space="preserve"> </w:t>
      </w:r>
      <w:r>
        <w:t>от</w:t>
      </w:r>
      <w:r>
        <w:rPr>
          <w:spacing w:val="-11"/>
        </w:rPr>
        <w:t xml:space="preserve"> </w:t>
      </w:r>
      <w:r>
        <w:t>неопределённой</w:t>
      </w:r>
      <w:r>
        <w:rPr>
          <w:spacing w:val="-7"/>
        </w:rPr>
        <w:t xml:space="preserve"> </w:t>
      </w:r>
      <w:r>
        <w:t>формы</w:t>
      </w:r>
      <w:r>
        <w:rPr>
          <w:spacing w:val="-10"/>
        </w:rPr>
        <w:t xml:space="preserve"> </w:t>
      </w:r>
      <w:r>
        <w:t>глаголов</w:t>
      </w:r>
      <w:r>
        <w:rPr>
          <w:spacing w:val="-10"/>
        </w:rPr>
        <w:t xml:space="preserve"> </w:t>
      </w:r>
      <w:r>
        <w:t>(to run – a run);</w:t>
      </w:r>
    </w:p>
    <w:p w:rsidR="00320900" w:rsidRDefault="0005617F">
      <w:pPr>
        <w:pStyle w:val="a3"/>
        <w:spacing w:line="274" w:lineRule="exact"/>
        <w:ind w:left="908" w:firstLine="0"/>
        <w:jc w:val="left"/>
      </w:pPr>
      <w:r>
        <w:t>образование</w:t>
      </w:r>
      <w:r>
        <w:rPr>
          <w:spacing w:val="-7"/>
        </w:rPr>
        <w:t xml:space="preserve"> </w:t>
      </w:r>
      <w:r>
        <w:t>имён</w:t>
      </w:r>
      <w:r>
        <w:rPr>
          <w:spacing w:val="-3"/>
        </w:rPr>
        <w:t xml:space="preserve"> </w:t>
      </w:r>
      <w:r>
        <w:t>существительных</w:t>
      </w:r>
      <w:r>
        <w:rPr>
          <w:spacing w:val="-4"/>
        </w:rPr>
        <w:t xml:space="preserve"> </w:t>
      </w:r>
      <w:r>
        <w:t>от</w:t>
      </w:r>
      <w:r>
        <w:rPr>
          <w:spacing w:val="-3"/>
        </w:rPr>
        <w:t xml:space="preserve"> </w:t>
      </w:r>
      <w:r>
        <w:t>прилагательных</w:t>
      </w:r>
      <w:r>
        <w:rPr>
          <w:spacing w:val="-3"/>
        </w:rPr>
        <w:t xml:space="preserve"> </w:t>
      </w:r>
      <w:r>
        <w:t>(rich</w:t>
      </w:r>
      <w:r>
        <w:rPr>
          <w:spacing w:val="-4"/>
        </w:rPr>
        <w:t xml:space="preserve"> </w:t>
      </w:r>
      <w:r>
        <w:t>people</w:t>
      </w:r>
      <w:r>
        <w:rPr>
          <w:spacing w:val="1"/>
        </w:rPr>
        <w:t xml:space="preserve"> </w:t>
      </w:r>
      <w:r>
        <w:t>–</w:t>
      </w:r>
      <w:r>
        <w:rPr>
          <w:spacing w:val="1"/>
        </w:rPr>
        <w:t xml:space="preserve"> </w:t>
      </w:r>
      <w:r>
        <w:t>the</w:t>
      </w:r>
      <w:r>
        <w:rPr>
          <w:spacing w:val="1"/>
        </w:rPr>
        <w:t xml:space="preserve"> </w:t>
      </w:r>
      <w:r>
        <w:rPr>
          <w:spacing w:val="-2"/>
        </w:rPr>
        <w:t>rich);</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2918" w:firstLine="0"/>
      </w:pPr>
      <w:r>
        <w:t>образование</w:t>
      </w:r>
      <w:r>
        <w:rPr>
          <w:spacing w:val="-9"/>
        </w:rPr>
        <w:t xml:space="preserve"> </w:t>
      </w:r>
      <w:r>
        <w:t>глаголов</w:t>
      </w:r>
      <w:r>
        <w:rPr>
          <w:spacing w:val="-6"/>
        </w:rPr>
        <w:t xml:space="preserve"> </w:t>
      </w:r>
      <w:r>
        <w:t>от</w:t>
      </w:r>
      <w:r>
        <w:rPr>
          <w:spacing w:val="-3"/>
        </w:rPr>
        <w:t xml:space="preserve"> </w:t>
      </w:r>
      <w:r>
        <w:t>имён</w:t>
      </w:r>
      <w:r>
        <w:rPr>
          <w:spacing w:val="-3"/>
        </w:rPr>
        <w:t xml:space="preserve"> </w:t>
      </w:r>
      <w:r>
        <w:t>существительных</w:t>
      </w:r>
      <w:r>
        <w:rPr>
          <w:spacing w:val="-8"/>
        </w:rPr>
        <w:t xml:space="preserve"> </w:t>
      </w:r>
      <w:r>
        <w:t>(a</w:t>
      </w:r>
      <w:r>
        <w:rPr>
          <w:spacing w:val="-4"/>
        </w:rPr>
        <w:t xml:space="preserve"> </w:t>
      </w:r>
      <w:r>
        <w:t>hand –</w:t>
      </w:r>
      <w:r>
        <w:rPr>
          <w:spacing w:val="-3"/>
        </w:rPr>
        <w:t xml:space="preserve"> </w:t>
      </w:r>
      <w:r>
        <w:t>to</w:t>
      </w:r>
      <w:r>
        <w:rPr>
          <w:spacing w:val="-3"/>
        </w:rPr>
        <w:t xml:space="preserve"> </w:t>
      </w:r>
      <w:r>
        <w:t>hand); образование глаголов от имён прилагательных (cool – to cool).</w:t>
      </w:r>
    </w:p>
    <w:p w:rsidR="00320900" w:rsidRDefault="0005617F">
      <w:pPr>
        <w:pStyle w:val="a3"/>
        <w:spacing w:line="274" w:lineRule="exact"/>
        <w:ind w:left="908" w:firstLine="0"/>
      </w:pPr>
      <w:r>
        <w:t>Имена</w:t>
      </w:r>
      <w:r>
        <w:rPr>
          <w:spacing w:val="-4"/>
        </w:rPr>
        <w:t xml:space="preserve"> </w:t>
      </w:r>
      <w:r>
        <w:t>прилагательные</w:t>
      </w:r>
      <w:r>
        <w:rPr>
          <w:spacing w:val="-6"/>
        </w:rPr>
        <w:t xml:space="preserve"> </w:t>
      </w:r>
      <w:r>
        <w:t>на</w:t>
      </w:r>
      <w:r>
        <w:rPr>
          <w:spacing w:val="3"/>
        </w:rPr>
        <w:t xml:space="preserve"> </w:t>
      </w:r>
      <w:r>
        <w:t>-ed</w:t>
      </w:r>
      <w:r>
        <w:rPr>
          <w:spacing w:val="-5"/>
        </w:rPr>
        <w:t xml:space="preserve"> </w:t>
      </w:r>
      <w:r>
        <w:t>и</w:t>
      </w:r>
      <w:r>
        <w:rPr>
          <w:spacing w:val="-4"/>
        </w:rPr>
        <w:t xml:space="preserve"> </w:t>
      </w:r>
      <w:r>
        <w:t>-ing (excited</w:t>
      </w:r>
      <w:r>
        <w:rPr>
          <w:spacing w:val="1"/>
        </w:rPr>
        <w:t xml:space="preserve"> </w:t>
      </w:r>
      <w:r>
        <w:t xml:space="preserve">– </w:t>
      </w:r>
      <w:r>
        <w:rPr>
          <w:spacing w:val="-2"/>
        </w:rPr>
        <w:t>exciting).</w:t>
      </w:r>
    </w:p>
    <w:p w:rsidR="00320900" w:rsidRDefault="0005617F">
      <w:pPr>
        <w:pStyle w:val="a3"/>
        <w:spacing w:before="137" w:line="364" w:lineRule="auto"/>
        <w:ind w:right="675"/>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85"/>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34" w:line="360" w:lineRule="auto"/>
        <w:ind w:right="685"/>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line="362" w:lineRule="auto"/>
        <w:ind w:right="68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20900" w:rsidRDefault="0005617F">
      <w:pPr>
        <w:pStyle w:val="a3"/>
        <w:spacing w:line="360"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Pr="00753CB3" w:rsidRDefault="0005617F">
      <w:pPr>
        <w:pStyle w:val="a3"/>
        <w:spacing w:line="360" w:lineRule="auto"/>
        <w:ind w:right="689"/>
        <w:jc w:val="left"/>
        <w:rPr>
          <w:lang w:val="en-US"/>
        </w:rPr>
      </w:pPr>
      <w:r>
        <w:t>Предложения</w:t>
      </w:r>
      <w:r w:rsidRPr="00753CB3">
        <w:rPr>
          <w:spacing w:val="38"/>
          <w:lang w:val="en-US"/>
        </w:rPr>
        <w:t xml:space="preserve"> </w:t>
      </w:r>
      <w:r>
        <w:t>с</w:t>
      </w:r>
      <w:r w:rsidRPr="00753CB3">
        <w:rPr>
          <w:spacing w:val="31"/>
          <w:lang w:val="en-US"/>
        </w:rPr>
        <w:t xml:space="preserve"> </w:t>
      </w:r>
      <w:r>
        <w:t>глагольными</w:t>
      </w:r>
      <w:r w:rsidRPr="00753CB3">
        <w:rPr>
          <w:spacing w:val="39"/>
          <w:lang w:val="en-US"/>
        </w:rPr>
        <w:t xml:space="preserve"> </w:t>
      </w:r>
      <w:r>
        <w:t>конструкциями</w:t>
      </w:r>
      <w:r w:rsidRPr="00753CB3">
        <w:rPr>
          <w:lang w:val="en-US"/>
        </w:rPr>
        <w:t>,</w:t>
      </w:r>
      <w:r w:rsidRPr="00753CB3">
        <w:rPr>
          <w:spacing w:val="34"/>
          <w:lang w:val="en-US"/>
        </w:rPr>
        <w:t xml:space="preserve"> </w:t>
      </w:r>
      <w:r>
        <w:t>содержащими</w:t>
      </w:r>
      <w:r w:rsidRPr="00753CB3">
        <w:rPr>
          <w:spacing w:val="39"/>
          <w:lang w:val="en-US"/>
        </w:rPr>
        <w:t xml:space="preserve"> </w:t>
      </w:r>
      <w:r>
        <w:t>глаголы</w:t>
      </w:r>
      <w:r w:rsidRPr="00753CB3">
        <w:rPr>
          <w:lang w:val="en-US"/>
        </w:rPr>
        <w:t>-</w:t>
      </w:r>
      <w:r>
        <w:t>связки</w:t>
      </w:r>
      <w:r w:rsidRPr="00753CB3">
        <w:rPr>
          <w:spacing w:val="80"/>
          <w:lang w:val="en-US"/>
        </w:rPr>
        <w:t xml:space="preserve"> </w:t>
      </w:r>
      <w:r w:rsidRPr="00753CB3">
        <w:rPr>
          <w:lang w:val="en-US"/>
        </w:rPr>
        <w:t>to</w:t>
      </w:r>
      <w:r w:rsidRPr="00753CB3">
        <w:rPr>
          <w:spacing w:val="40"/>
          <w:lang w:val="en-US"/>
        </w:rPr>
        <w:t xml:space="preserve"> </w:t>
      </w:r>
      <w:r w:rsidRPr="00753CB3">
        <w:rPr>
          <w:lang w:val="en-US"/>
        </w:rPr>
        <w:t>be,</w:t>
      </w:r>
      <w:r w:rsidRPr="00753CB3">
        <w:rPr>
          <w:spacing w:val="33"/>
          <w:lang w:val="en-US"/>
        </w:rPr>
        <w:t xml:space="preserve"> </w:t>
      </w:r>
      <w:r w:rsidRPr="00753CB3">
        <w:rPr>
          <w:lang w:val="en-US"/>
        </w:rPr>
        <w:t>to look, to seem, to feel (He looks/seems/feels happy.).</w:t>
      </w:r>
    </w:p>
    <w:p w:rsidR="00320900" w:rsidRDefault="0005617F">
      <w:pPr>
        <w:pStyle w:val="a3"/>
        <w:ind w:left="908" w:firstLine="0"/>
        <w:jc w:val="left"/>
      </w:pPr>
      <w:r>
        <w:t>Предложения</w:t>
      </w:r>
      <w:r>
        <w:rPr>
          <w:spacing w:val="-9"/>
        </w:rPr>
        <w:t xml:space="preserve"> </w:t>
      </w:r>
      <w:r>
        <w:t>cо</w:t>
      </w:r>
      <w:r>
        <w:rPr>
          <w:spacing w:val="-3"/>
        </w:rPr>
        <w:t xml:space="preserve"> </w:t>
      </w:r>
      <w:r>
        <w:t>сложным</w:t>
      </w:r>
      <w:r>
        <w:rPr>
          <w:spacing w:val="-5"/>
        </w:rPr>
        <w:t xml:space="preserve"> </w:t>
      </w:r>
      <w:r>
        <w:t>подлежащим</w:t>
      </w:r>
      <w:r>
        <w:rPr>
          <w:spacing w:val="3"/>
        </w:rPr>
        <w:t xml:space="preserve"> </w:t>
      </w:r>
      <w:r>
        <w:t>–</w:t>
      </w:r>
      <w:r>
        <w:rPr>
          <w:spacing w:val="-7"/>
        </w:rPr>
        <w:t xml:space="preserve"> </w:t>
      </w:r>
      <w:r>
        <w:t>Complex</w:t>
      </w:r>
      <w:r>
        <w:rPr>
          <w:spacing w:val="-6"/>
        </w:rPr>
        <w:t xml:space="preserve"> </w:t>
      </w:r>
      <w:r>
        <w:rPr>
          <w:spacing w:val="-2"/>
        </w:rPr>
        <w:t>Subject.</w:t>
      </w:r>
    </w:p>
    <w:p w:rsidR="00320900" w:rsidRPr="00753CB3" w:rsidRDefault="0005617F">
      <w:pPr>
        <w:pStyle w:val="a3"/>
        <w:spacing w:before="130" w:line="360" w:lineRule="auto"/>
        <w:jc w:val="left"/>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line="362" w:lineRule="auto"/>
        <w:ind w:left="908" w:firstLine="0"/>
        <w:jc w:val="left"/>
      </w:pPr>
      <w:r>
        <w:t>Сложносочинённые предложения с сочинительными союзами and, but, or. Сложноподчинённые</w:t>
      </w:r>
      <w:r>
        <w:rPr>
          <w:spacing w:val="29"/>
        </w:rPr>
        <w:t xml:space="preserve"> </w:t>
      </w:r>
      <w:r>
        <w:t>предложения</w:t>
      </w:r>
      <w:r>
        <w:rPr>
          <w:spacing w:val="30"/>
        </w:rPr>
        <w:t xml:space="preserve"> </w:t>
      </w:r>
      <w:r>
        <w:t>с</w:t>
      </w:r>
      <w:r>
        <w:rPr>
          <w:spacing w:val="29"/>
        </w:rPr>
        <w:t xml:space="preserve"> </w:t>
      </w:r>
      <w:r>
        <w:t>союзами</w:t>
      </w:r>
      <w:r>
        <w:rPr>
          <w:spacing w:val="31"/>
        </w:rPr>
        <w:t xml:space="preserve"> </w:t>
      </w:r>
      <w:r>
        <w:t>и</w:t>
      </w:r>
      <w:r>
        <w:rPr>
          <w:spacing w:val="31"/>
        </w:rPr>
        <w:t xml:space="preserve"> </w:t>
      </w:r>
      <w:r>
        <w:t>союзными</w:t>
      </w:r>
      <w:r>
        <w:rPr>
          <w:spacing w:val="35"/>
        </w:rPr>
        <w:t xml:space="preserve"> </w:t>
      </w:r>
      <w:r>
        <w:t>словами</w:t>
      </w:r>
      <w:r>
        <w:rPr>
          <w:spacing w:val="31"/>
        </w:rPr>
        <w:t xml:space="preserve"> </w:t>
      </w:r>
      <w:r>
        <w:t>because,</w:t>
      </w:r>
      <w:r>
        <w:rPr>
          <w:spacing w:val="40"/>
        </w:rPr>
        <w:t xml:space="preserve"> </w:t>
      </w:r>
      <w:r>
        <w:t>if,</w:t>
      </w:r>
      <w:r>
        <w:rPr>
          <w:spacing w:val="36"/>
        </w:rPr>
        <w:t xml:space="preserve"> </w:t>
      </w:r>
      <w:r>
        <w:t>when,</w:t>
      </w:r>
    </w:p>
    <w:p w:rsidR="00320900" w:rsidRDefault="0005617F">
      <w:pPr>
        <w:pStyle w:val="a3"/>
        <w:spacing w:line="274" w:lineRule="exact"/>
        <w:ind w:firstLine="0"/>
        <w:jc w:val="left"/>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5" w:line="360" w:lineRule="auto"/>
        <w:ind w:right="686"/>
      </w:pPr>
      <w:r>
        <w:t>Сложноподчинённые предложения с определительными придаточными с союзными словами who, which, that.</w:t>
      </w:r>
    </w:p>
    <w:p w:rsidR="00320900" w:rsidRDefault="0005617F">
      <w:pPr>
        <w:pStyle w:val="a3"/>
        <w:spacing w:before="2" w:line="360" w:lineRule="auto"/>
        <w:ind w:right="697"/>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6"/>
      </w:pPr>
      <w:r>
        <w:t>Условные предложения с глаголами в изъявительном наклонении (Conditional 0, Conditional I) и с глаголами в сослагательном наклонении (Conditional II).</w:t>
      </w:r>
    </w:p>
    <w:p w:rsidR="00320900" w:rsidRPr="00753CB3" w:rsidRDefault="0005617F">
      <w:pPr>
        <w:pStyle w:val="a3"/>
        <w:spacing w:line="362"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270" w:lineRule="exact"/>
        <w:ind w:left="908" w:firstLine="0"/>
      </w:pPr>
      <w:r>
        <w:t>Повествовательные,</w:t>
      </w:r>
      <w:r>
        <w:rPr>
          <w:spacing w:val="-5"/>
        </w:rPr>
        <w:t xml:space="preserve"> </w:t>
      </w:r>
      <w:r>
        <w:t>вопросительные</w:t>
      </w:r>
      <w:r>
        <w:rPr>
          <w:spacing w:val="-2"/>
        </w:rPr>
        <w:t xml:space="preserve"> </w:t>
      </w:r>
      <w:r>
        <w:t>и</w:t>
      </w:r>
      <w:r>
        <w:rPr>
          <w:spacing w:val="-6"/>
        </w:rPr>
        <w:t xml:space="preserve"> </w:t>
      </w:r>
      <w:r>
        <w:t>побудительные</w:t>
      </w:r>
      <w:r>
        <w:rPr>
          <w:spacing w:val="-2"/>
        </w:rPr>
        <w:t xml:space="preserve"> </w:t>
      </w:r>
      <w:r>
        <w:t>предложения</w:t>
      </w:r>
      <w:r>
        <w:rPr>
          <w:spacing w:val="-7"/>
        </w:rPr>
        <w:t xml:space="preserve"> </w:t>
      </w:r>
      <w:r>
        <w:t>в косвенной</w:t>
      </w:r>
      <w:r>
        <w:rPr>
          <w:spacing w:val="-1"/>
        </w:rPr>
        <w:t xml:space="preserve"> </w:t>
      </w:r>
      <w:r>
        <w:t xml:space="preserve">речи </w:t>
      </w:r>
      <w:r>
        <w:rPr>
          <w:spacing w:val="-10"/>
        </w:rPr>
        <w:t>в</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настоящем</w:t>
      </w:r>
      <w:r>
        <w:rPr>
          <w:spacing w:val="-2"/>
        </w:rPr>
        <w:t xml:space="preserve"> </w:t>
      </w:r>
      <w:r>
        <w:t>и</w:t>
      </w:r>
      <w:r>
        <w:rPr>
          <w:spacing w:val="-5"/>
        </w:rPr>
        <w:t xml:space="preserve"> </w:t>
      </w:r>
      <w:r>
        <w:t>прошедшем</w:t>
      </w:r>
      <w:r>
        <w:rPr>
          <w:spacing w:val="-3"/>
        </w:rPr>
        <w:t xml:space="preserve"> </w:t>
      </w:r>
      <w:r>
        <w:t>времени,</w:t>
      </w:r>
      <w:r>
        <w:rPr>
          <w:spacing w:val="1"/>
        </w:rPr>
        <w:t xml:space="preserve"> </w:t>
      </w:r>
      <w:r>
        <w:t>согласование</w:t>
      </w:r>
      <w:r>
        <w:rPr>
          <w:spacing w:val="-2"/>
        </w:rPr>
        <w:t xml:space="preserve"> </w:t>
      </w:r>
      <w:r>
        <w:t>времён</w:t>
      </w:r>
      <w:r>
        <w:rPr>
          <w:spacing w:val="-4"/>
        </w:rPr>
        <w:t xml:space="preserve"> </w:t>
      </w:r>
      <w:r>
        <w:t>в рамках</w:t>
      </w:r>
      <w:r>
        <w:rPr>
          <w:spacing w:val="-6"/>
        </w:rPr>
        <w:t xml:space="preserve"> </w:t>
      </w:r>
      <w:r>
        <w:t>сложного</w:t>
      </w:r>
      <w:r>
        <w:rPr>
          <w:spacing w:val="4"/>
        </w:rPr>
        <w:t xml:space="preserve"> </w:t>
      </w:r>
      <w:r>
        <w:rPr>
          <w:spacing w:val="-2"/>
        </w:rPr>
        <w:t>предложения.</w:t>
      </w:r>
    </w:p>
    <w:p w:rsidR="00320900" w:rsidRPr="00753CB3" w:rsidRDefault="0005617F">
      <w:pPr>
        <w:pStyle w:val="a3"/>
        <w:spacing w:before="137" w:line="360" w:lineRule="auto"/>
        <w:ind w:left="908" w:right="689" w:firstLine="0"/>
        <w:jc w:val="left"/>
        <w:rPr>
          <w:lang w:val="en-US"/>
        </w:rPr>
      </w:pPr>
      <w:r>
        <w:t>Модальные глаголы в косвенной речи в настоящем и прошедшем времени. Предложения</w:t>
      </w:r>
      <w:r w:rsidRPr="00753CB3">
        <w:rPr>
          <w:spacing w:val="-10"/>
          <w:lang w:val="en-US"/>
        </w:rPr>
        <w:t xml:space="preserve"> </w:t>
      </w:r>
      <w:r>
        <w:t>с</w:t>
      </w:r>
      <w:r w:rsidRPr="00753CB3">
        <w:rPr>
          <w:spacing w:val="-8"/>
          <w:lang w:val="en-US"/>
        </w:rPr>
        <w:t xml:space="preserve"> </w:t>
      </w:r>
      <w:r>
        <w:t>конструкциями</w:t>
      </w:r>
      <w:r w:rsidRPr="00753CB3">
        <w:rPr>
          <w:spacing w:val="-4"/>
          <w:lang w:val="en-US"/>
        </w:rPr>
        <w:t xml:space="preserve"> </w:t>
      </w:r>
      <w:r w:rsidRPr="00753CB3">
        <w:rPr>
          <w:lang w:val="en-US"/>
        </w:rPr>
        <w:t>as</w:t>
      </w:r>
      <w:r w:rsidRPr="00753CB3">
        <w:rPr>
          <w:spacing w:val="-9"/>
          <w:lang w:val="en-US"/>
        </w:rPr>
        <w:t xml:space="preserve"> </w:t>
      </w:r>
      <w:r w:rsidRPr="00753CB3">
        <w:rPr>
          <w:lang w:val="en-US"/>
        </w:rPr>
        <w:t>…</w:t>
      </w:r>
      <w:r w:rsidRPr="00753CB3">
        <w:rPr>
          <w:spacing w:val="-7"/>
          <w:lang w:val="en-US"/>
        </w:rPr>
        <w:t xml:space="preserve"> </w:t>
      </w:r>
      <w:r w:rsidRPr="00753CB3">
        <w:rPr>
          <w:lang w:val="en-US"/>
        </w:rPr>
        <w:t>as,</w:t>
      </w:r>
      <w:r w:rsidRPr="00753CB3">
        <w:rPr>
          <w:spacing w:val="-9"/>
          <w:lang w:val="en-US"/>
        </w:rPr>
        <w:t xml:space="preserve"> </w:t>
      </w:r>
      <w:r w:rsidRPr="00753CB3">
        <w:rPr>
          <w:lang w:val="en-US"/>
        </w:rPr>
        <w:t>not</w:t>
      </w:r>
      <w:r w:rsidRPr="00753CB3">
        <w:rPr>
          <w:spacing w:val="-2"/>
          <w:lang w:val="en-US"/>
        </w:rPr>
        <w:t xml:space="preserve"> </w:t>
      </w:r>
      <w:r w:rsidRPr="00753CB3">
        <w:rPr>
          <w:lang w:val="en-US"/>
        </w:rPr>
        <w:t>so</w:t>
      </w:r>
      <w:r w:rsidRPr="00753CB3">
        <w:rPr>
          <w:spacing w:val="-7"/>
          <w:lang w:val="en-US"/>
        </w:rPr>
        <w:t xml:space="preserve"> </w:t>
      </w:r>
      <w:r w:rsidRPr="00753CB3">
        <w:rPr>
          <w:lang w:val="en-US"/>
        </w:rPr>
        <w:t>…</w:t>
      </w:r>
      <w:r w:rsidRPr="00753CB3">
        <w:rPr>
          <w:spacing w:val="-7"/>
          <w:lang w:val="en-US"/>
        </w:rPr>
        <w:t xml:space="preserve"> </w:t>
      </w:r>
      <w:r w:rsidRPr="00753CB3">
        <w:rPr>
          <w:lang w:val="en-US"/>
        </w:rPr>
        <w:t>as,</w:t>
      </w:r>
      <w:r w:rsidRPr="00753CB3">
        <w:rPr>
          <w:spacing w:val="-5"/>
          <w:lang w:val="en-US"/>
        </w:rPr>
        <w:t xml:space="preserve"> </w:t>
      </w:r>
      <w:r w:rsidRPr="00753CB3">
        <w:rPr>
          <w:lang w:val="en-US"/>
        </w:rPr>
        <w:t>both</w:t>
      </w:r>
      <w:r w:rsidRPr="00753CB3">
        <w:rPr>
          <w:spacing w:val="-12"/>
          <w:lang w:val="en-US"/>
        </w:rPr>
        <w:t xml:space="preserve"> </w:t>
      </w:r>
      <w:r w:rsidRPr="00753CB3">
        <w:rPr>
          <w:lang w:val="en-US"/>
        </w:rPr>
        <w:t>…</w:t>
      </w:r>
      <w:r w:rsidRPr="00753CB3">
        <w:rPr>
          <w:spacing w:val="-7"/>
          <w:lang w:val="en-US"/>
        </w:rPr>
        <w:t xml:space="preserve"> </w:t>
      </w:r>
      <w:r w:rsidRPr="00753CB3">
        <w:rPr>
          <w:lang w:val="en-US"/>
        </w:rPr>
        <w:t>and</w:t>
      </w:r>
      <w:r w:rsidRPr="00753CB3">
        <w:rPr>
          <w:spacing w:val="-7"/>
          <w:lang w:val="en-US"/>
        </w:rPr>
        <w:t xml:space="preserve"> </w:t>
      </w:r>
      <w:r w:rsidRPr="00753CB3">
        <w:rPr>
          <w:lang w:val="en-US"/>
        </w:rPr>
        <w:t>…,</w:t>
      </w:r>
      <w:r w:rsidRPr="00753CB3">
        <w:rPr>
          <w:spacing w:val="-5"/>
          <w:lang w:val="en-US"/>
        </w:rPr>
        <w:t xml:space="preserve"> </w:t>
      </w:r>
      <w:r w:rsidRPr="00753CB3">
        <w:rPr>
          <w:lang w:val="en-US"/>
        </w:rPr>
        <w:t>either</w:t>
      </w:r>
      <w:r w:rsidRPr="00753CB3">
        <w:rPr>
          <w:spacing w:val="-5"/>
          <w:lang w:val="en-US"/>
        </w:rPr>
        <w:t xml:space="preserve"> </w:t>
      </w:r>
      <w:r w:rsidRPr="00753CB3">
        <w:rPr>
          <w:lang w:val="en-US"/>
        </w:rPr>
        <w:t>…</w:t>
      </w:r>
      <w:r w:rsidRPr="00753CB3">
        <w:rPr>
          <w:spacing w:val="-7"/>
          <w:lang w:val="en-US"/>
        </w:rPr>
        <w:t xml:space="preserve"> </w:t>
      </w:r>
      <w:r w:rsidRPr="00753CB3">
        <w:rPr>
          <w:lang w:val="en-US"/>
        </w:rPr>
        <w:t>or,</w:t>
      </w:r>
      <w:r w:rsidRPr="00753CB3">
        <w:rPr>
          <w:spacing w:val="-9"/>
          <w:lang w:val="en-US"/>
        </w:rPr>
        <w:t xml:space="preserve"> </w:t>
      </w:r>
      <w:r w:rsidRPr="00753CB3">
        <w:rPr>
          <w:lang w:val="en-US"/>
        </w:rPr>
        <w:t>neither</w:t>
      </w:r>
      <w:r w:rsidRPr="00753CB3">
        <w:rPr>
          <w:spacing w:val="-5"/>
          <w:lang w:val="en-US"/>
        </w:rPr>
        <w:t xml:space="preserve"> </w:t>
      </w:r>
      <w:r w:rsidRPr="00753CB3">
        <w:rPr>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line="274" w:lineRule="exact"/>
        <w:ind w:firstLine="0"/>
        <w:jc w:val="left"/>
      </w:pPr>
      <w:r>
        <w:rPr>
          <w:spacing w:val="-4"/>
        </w:rPr>
        <w:t>nor.</w:t>
      </w:r>
    </w:p>
    <w:p w:rsidR="00320900" w:rsidRDefault="0005617F">
      <w:pPr>
        <w:spacing w:before="2"/>
        <w:rPr>
          <w:sz w:val="36"/>
        </w:rPr>
      </w:pPr>
      <w:r>
        <w:br w:type="column"/>
      </w:r>
    </w:p>
    <w:p w:rsidR="00320900" w:rsidRDefault="0005617F">
      <w:pPr>
        <w:pStyle w:val="a3"/>
        <w:ind w:firstLine="0"/>
        <w:jc w:val="left"/>
      </w:pPr>
      <w:r>
        <w:t>Предложения</w:t>
      </w:r>
      <w:r>
        <w:rPr>
          <w:spacing w:val="-6"/>
        </w:rPr>
        <w:t xml:space="preserve"> </w:t>
      </w:r>
      <w:r>
        <w:t>с I</w:t>
      </w:r>
      <w:r>
        <w:rPr>
          <w:spacing w:val="-2"/>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3"/>
          <w:lang w:val="en-US"/>
        </w:rPr>
        <w:t xml:space="preserve"> </w:t>
      </w:r>
      <w:r>
        <w:t>глаголами</w:t>
      </w:r>
      <w:r w:rsidRPr="00753CB3">
        <w:rPr>
          <w:spacing w:val="-6"/>
          <w:lang w:val="en-US"/>
        </w:rPr>
        <w:t xml:space="preserve"> </w:t>
      </w:r>
      <w:r>
        <w:t>на</w:t>
      </w:r>
      <w:r w:rsidRPr="00753CB3">
        <w:rPr>
          <w:spacing w:val="-4"/>
          <w:lang w:val="en-US"/>
        </w:rPr>
        <w:t xml:space="preserve"> </w:t>
      </w:r>
      <w:r w:rsidRPr="00753CB3">
        <w:rPr>
          <w:lang w:val="en-US"/>
        </w:rPr>
        <w:t>-ing:</w:t>
      </w:r>
      <w:r w:rsidRPr="00753CB3">
        <w:rPr>
          <w:spacing w:val="-2"/>
          <w:lang w:val="en-US"/>
        </w:rPr>
        <w:t xml:space="preserve"> </w:t>
      </w:r>
      <w:r w:rsidRPr="00753CB3">
        <w:rPr>
          <w:lang w:val="en-US"/>
        </w:rPr>
        <w:t>to</w:t>
      </w:r>
      <w:r w:rsidRPr="00753CB3">
        <w:rPr>
          <w:spacing w:val="3"/>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6"/>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1"/>
          <w:lang w:val="en-US"/>
        </w:rPr>
        <w:t xml:space="preserve"> </w:t>
      </w:r>
      <w:r w:rsidRPr="00753CB3">
        <w:rPr>
          <w:lang w:val="en-US"/>
        </w:rPr>
        <w:t>to</w:t>
      </w:r>
      <w:r w:rsidRPr="00753CB3">
        <w:rPr>
          <w:spacing w:val="4"/>
          <w:lang w:val="en-US"/>
        </w:rPr>
        <w:t xml:space="preserve"> </w:t>
      </w:r>
      <w:r w:rsidRPr="00753CB3">
        <w:rPr>
          <w:lang w:val="en-US"/>
        </w:rPr>
        <w:t>forget (</w:t>
      </w:r>
      <w:r>
        <w:t>разница</w:t>
      </w:r>
      <w:r w:rsidRPr="00753CB3">
        <w:rPr>
          <w:spacing w:val="-1"/>
          <w:lang w:val="en-US"/>
        </w:rPr>
        <w:t xml:space="preserve"> </w:t>
      </w:r>
      <w:r>
        <w:t>в</w:t>
      </w:r>
      <w:r w:rsidRPr="00753CB3">
        <w:rPr>
          <w:spacing w:val="-4"/>
          <w:lang w:val="en-US"/>
        </w:rPr>
        <w:t xml:space="preserve"> </w:t>
      </w:r>
      <w:r>
        <w:t>значении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19" w:space="92"/>
            <w:col w:w="9959"/>
          </w:cols>
        </w:sectPr>
      </w:pPr>
    </w:p>
    <w:p w:rsidR="00320900" w:rsidRPr="00753CB3" w:rsidRDefault="0005617F">
      <w:pPr>
        <w:pStyle w:val="a3"/>
        <w:spacing w:before="137"/>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42" w:line="360" w:lineRule="auto"/>
        <w:ind w:left="908" w:right="4548" w:firstLine="0"/>
        <w:jc w:val="left"/>
      </w:pPr>
      <w:r>
        <w:t>Конструкция</w:t>
      </w:r>
      <w:r w:rsidRPr="00753CB3">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3"/>
          <w:lang w:val="en-US"/>
        </w:rPr>
        <w:t xml:space="preserve"> </w:t>
      </w:r>
      <w:r w:rsidRPr="00753CB3">
        <w:rPr>
          <w:lang w:val="en-US"/>
        </w:rPr>
        <w:t>smth,</w:t>
      </w:r>
      <w:r w:rsidRPr="00753CB3">
        <w:rPr>
          <w:spacing w:val="-2"/>
          <w:lang w:val="en-US"/>
        </w:rPr>
        <w:t xml:space="preserve"> </w:t>
      </w:r>
      <w:r w:rsidRPr="00753CB3">
        <w:rPr>
          <w:lang w:val="en-US"/>
        </w:rPr>
        <w:t>be/get used</w:t>
      </w:r>
      <w:r w:rsidRPr="00753CB3">
        <w:rPr>
          <w:spacing w:val="-8"/>
          <w:lang w:val="en-US"/>
        </w:rPr>
        <w:t xml:space="preserve"> </w:t>
      </w:r>
      <w:r w:rsidRPr="00753CB3">
        <w:rPr>
          <w:lang w:val="en-US"/>
        </w:rPr>
        <w:t>to</w:t>
      </w:r>
      <w:r w:rsidRPr="00753CB3">
        <w:rPr>
          <w:spacing w:val="1"/>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37" w:line="364" w:lineRule="auto"/>
        <w:ind w:right="678"/>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93"/>
      </w:pPr>
      <w:r>
        <w:t>Подлежащее, выраженное собирательным существительным (family, police), и его согласование со сказуемым.</w:t>
      </w:r>
    </w:p>
    <w:p w:rsidR="00320900" w:rsidRDefault="0005617F">
      <w:pPr>
        <w:pStyle w:val="a3"/>
        <w:spacing w:line="360" w:lineRule="auto"/>
        <w:ind w:right="686"/>
      </w:pPr>
      <w:r>
        <w:t>Глаголы</w:t>
      </w:r>
      <w:r>
        <w:rPr>
          <w:spacing w:val="-15"/>
        </w:rPr>
        <w:t xml:space="preserve"> </w:t>
      </w:r>
      <w:r>
        <w:t>(правильные</w:t>
      </w:r>
      <w:r>
        <w:rPr>
          <w:spacing w:val="-15"/>
        </w:rPr>
        <w:t xml:space="preserve"> </w:t>
      </w:r>
      <w:r>
        <w:t>и</w:t>
      </w:r>
      <w:r>
        <w:rPr>
          <w:spacing w:val="-15"/>
        </w:rPr>
        <w:t xml:space="preserve"> </w:t>
      </w:r>
      <w:r>
        <w:t>неправильные)</w:t>
      </w:r>
      <w:r>
        <w:rPr>
          <w:spacing w:val="-15"/>
        </w:rPr>
        <w:t xml:space="preserve"> </w:t>
      </w:r>
      <w:r>
        <w:t>в</w:t>
      </w:r>
      <w:r>
        <w:rPr>
          <w:spacing w:val="-15"/>
        </w:rPr>
        <w:t xml:space="preserve"> </w:t>
      </w:r>
      <w:r>
        <w:t>видовременных</w:t>
      </w:r>
      <w:r>
        <w:rPr>
          <w:spacing w:val="-15"/>
        </w:rPr>
        <w:t xml:space="preserve"> </w:t>
      </w:r>
      <w:r>
        <w:t>формах</w:t>
      </w:r>
      <w:r>
        <w:rPr>
          <w:spacing w:val="-15"/>
        </w:rPr>
        <w:t xml:space="preserve"> </w:t>
      </w:r>
      <w:r>
        <w:t>действительного</w:t>
      </w:r>
      <w:r>
        <w:rPr>
          <w:spacing w:val="-15"/>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7"/>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w:t>
      </w:r>
    </w:p>
    <w:p w:rsidR="00320900" w:rsidRPr="00753CB3" w:rsidRDefault="0005617F">
      <w:pPr>
        <w:pStyle w:val="a3"/>
        <w:spacing w:line="360" w:lineRule="auto"/>
        <w:ind w:right="683"/>
        <w:rPr>
          <w:lang w:val="en-US"/>
        </w:rPr>
      </w:pPr>
      <w:r>
        <w:t>Неличные</w:t>
      </w:r>
      <w:r w:rsidRPr="00753CB3">
        <w:rPr>
          <w:spacing w:val="-2"/>
          <w:lang w:val="en-US"/>
        </w:rPr>
        <w:t xml:space="preserve"> </w:t>
      </w:r>
      <w:r>
        <w:t>формы</w:t>
      </w:r>
      <w:r w:rsidRPr="00753CB3">
        <w:rPr>
          <w:spacing w:val="-4"/>
          <w:lang w:val="en-US"/>
        </w:rPr>
        <w:t xml:space="preserve"> </w:t>
      </w:r>
      <w:r>
        <w:t>глагола</w:t>
      </w:r>
      <w:r w:rsidRPr="00753CB3">
        <w:rPr>
          <w:spacing w:val="-2"/>
          <w:lang w:val="en-US"/>
        </w:rPr>
        <w:t xml:space="preserve"> </w:t>
      </w:r>
      <w:r w:rsidRPr="00753CB3">
        <w:rPr>
          <w:lang w:val="en-US"/>
        </w:rPr>
        <w:t>–</w:t>
      </w:r>
      <w:r w:rsidRPr="00753CB3">
        <w:rPr>
          <w:spacing w:val="-6"/>
          <w:lang w:val="en-US"/>
        </w:rPr>
        <w:t xml:space="preserve"> </w:t>
      </w:r>
      <w:r>
        <w:t>инфинитив</w:t>
      </w:r>
      <w:r w:rsidRPr="00753CB3">
        <w:rPr>
          <w:lang w:val="en-US"/>
        </w:rPr>
        <w:t xml:space="preserve">, </w:t>
      </w:r>
      <w:r>
        <w:t>герундий</w:t>
      </w:r>
      <w:r w:rsidRPr="00753CB3">
        <w:rPr>
          <w:lang w:val="en-US"/>
        </w:rPr>
        <w:t>,</w:t>
      </w:r>
      <w:r w:rsidRPr="00753CB3">
        <w:rPr>
          <w:spacing w:val="-4"/>
          <w:lang w:val="en-US"/>
        </w:rPr>
        <w:t xml:space="preserve"> </w:t>
      </w:r>
      <w:r>
        <w:t>причастие</w:t>
      </w:r>
      <w:r w:rsidRPr="00753CB3">
        <w:rPr>
          <w:spacing w:val="-2"/>
          <w:lang w:val="en-US"/>
        </w:rPr>
        <w:t xml:space="preserve"> </w:t>
      </w:r>
      <w:r w:rsidRPr="00753CB3">
        <w:rPr>
          <w:lang w:val="en-US"/>
        </w:rPr>
        <w:t>(Participle</w:t>
      </w:r>
      <w:r w:rsidRPr="00753CB3">
        <w:rPr>
          <w:spacing w:val="40"/>
          <w:lang w:val="en-US"/>
        </w:rPr>
        <w:t xml:space="preserve"> </w:t>
      </w:r>
      <w:r w:rsidRPr="00753CB3">
        <w:rPr>
          <w:lang w:val="en-US"/>
        </w:rPr>
        <w:t xml:space="preserve">I </w:t>
      </w:r>
      <w:r>
        <w:t>и</w:t>
      </w:r>
      <w:r w:rsidRPr="00753CB3">
        <w:rPr>
          <w:spacing w:val="-1"/>
          <w:lang w:val="en-US"/>
        </w:rPr>
        <w:t xml:space="preserve"> </w:t>
      </w:r>
      <w:r w:rsidRPr="00753CB3">
        <w:rPr>
          <w:lang w:val="en-US"/>
        </w:rPr>
        <w:t>Participle</w:t>
      </w:r>
      <w:r w:rsidRPr="00753CB3">
        <w:rPr>
          <w:spacing w:val="-3"/>
          <w:lang w:val="en-US"/>
        </w:rPr>
        <w:t xml:space="preserve"> </w:t>
      </w:r>
      <w:r w:rsidRPr="00753CB3">
        <w:rPr>
          <w:lang w:val="en-US"/>
        </w:rPr>
        <w:t xml:space="preserve">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1" w:line="362" w:lineRule="auto"/>
        <w:ind w:right="696"/>
      </w:pPr>
      <w:r>
        <w:t xml:space="preserve">Имена существительные во множественном числе, образованных по правилу, и </w:t>
      </w:r>
      <w:r>
        <w:rPr>
          <w:spacing w:val="-2"/>
        </w:rPr>
        <w:t>исключения.</w:t>
      </w:r>
    </w:p>
    <w:p w:rsidR="00320900" w:rsidRDefault="0005617F">
      <w:pPr>
        <w:pStyle w:val="a3"/>
        <w:spacing w:line="273" w:lineRule="exact"/>
        <w:ind w:left="908" w:firstLine="0"/>
      </w:pPr>
      <w:r>
        <w:t>Неисчисляемые</w:t>
      </w:r>
      <w:r>
        <w:rPr>
          <w:spacing w:val="56"/>
          <w:w w:val="150"/>
        </w:rPr>
        <w:t xml:space="preserve"> </w:t>
      </w:r>
      <w:r>
        <w:t>имена</w:t>
      </w:r>
      <w:r>
        <w:rPr>
          <w:spacing w:val="59"/>
          <w:w w:val="150"/>
        </w:rPr>
        <w:t xml:space="preserve"> </w:t>
      </w:r>
      <w:r>
        <w:t>существительные,</w:t>
      </w:r>
      <w:r>
        <w:rPr>
          <w:spacing w:val="57"/>
          <w:w w:val="150"/>
        </w:rPr>
        <w:t xml:space="preserve"> </w:t>
      </w:r>
      <w:r>
        <w:t>имеющие</w:t>
      </w:r>
      <w:r>
        <w:rPr>
          <w:spacing w:val="59"/>
          <w:w w:val="150"/>
        </w:rPr>
        <w:t xml:space="preserve"> </w:t>
      </w:r>
      <w:r>
        <w:t>форму</w:t>
      </w:r>
      <w:r>
        <w:rPr>
          <w:spacing w:val="51"/>
          <w:w w:val="150"/>
        </w:rPr>
        <w:t xml:space="preserve"> </w:t>
      </w:r>
      <w:r>
        <w:t>только</w:t>
      </w:r>
      <w:r>
        <w:rPr>
          <w:spacing w:val="60"/>
          <w:w w:val="150"/>
        </w:rPr>
        <w:t xml:space="preserve"> </w:t>
      </w:r>
      <w:r>
        <w:rPr>
          <w:spacing w:val="-2"/>
        </w:rPr>
        <w:t>множественного</w:t>
      </w:r>
    </w:p>
    <w:p w:rsidR="00320900" w:rsidRDefault="00320900">
      <w:pPr>
        <w:spacing w:line="273" w:lineRule="exact"/>
        <w:sectPr w:rsidR="00320900">
          <w:type w:val="continuous"/>
          <w:pgSz w:w="11910" w:h="16840"/>
          <w:pgMar w:top="620" w:right="160" w:bottom="28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30" w:firstLine="0"/>
        <w:jc w:val="left"/>
      </w:pPr>
      <w:r>
        <w:t>Притяжательный падеж</w:t>
      </w:r>
      <w:r>
        <w:rPr>
          <w:spacing w:val="-4"/>
        </w:rPr>
        <w:t xml:space="preserve"> </w:t>
      </w:r>
      <w:r>
        <w:t>имён</w:t>
      </w:r>
      <w:r>
        <w:rPr>
          <w:spacing w:val="-4"/>
        </w:rPr>
        <w:t xml:space="preserve"> </w:t>
      </w:r>
      <w:r>
        <w:rPr>
          <w:spacing w:val="-2"/>
        </w:rPr>
        <w:t>существительных.</w:t>
      </w:r>
    </w:p>
    <w:p w:rsidR="00320900" w:rsidRDefault="0005617F">
      <w:pPr>
        <w:pStyle w:val="a3"/>
        <w:spacing w:before="137"/>
        <w:ind w:left="30" w:firstLine="0"/>
        <w:jc w:val="left"/>
      </w:pPr>
      <w:r>
        <w:t>Имена</w:t>
      </w:r>
      <w:r>
        <w:rPr>
          <w:spacing w:val="53"/>
        </w:rPr>
        <w:t xml:space="preserve"> </w:t>
      </w:r>
      <w:r>
        <w:t>прилагательные</w:t>
      </w:r>
      <w:r>
        <w:rPr>
          <w:spacing w:val="55"/>
        </w:rPr>
        <w:t xml:space="preserve"> </w:t>
      </w:r>
      <w:r>
        <w:t>и</w:t>
      </w:r>
      <w:r>
        <w:rPr>
          <w:spacing w:val="57"/>
        </w:rPr>
        <w:t xml:space="preserve"> </w:t>
      </w:r>
      <w:r>
        <w:t>наречия</w:t>
      </w:r>
      <w:r>
        <w:rPr>
          <w:spacing w:val="51"/>
        </w:rPr>
        <w:t xml:space="preserve"> </w:t>
      </w:r>
      <w:r>
        <w:t>в</w:t>
      </w:r>
      <w:r>
        <w:rPr>
          <w:spacing w:val="58"/>
        </w:rPr>
        <w:t xml:space="preserve"> </w:t>
      </w:r>
      <w:r>
        <w:t>положительной,</w:t>
      </w:r>
      <w:r>
        <w:rPr>
          <w:spacing w:val="58"/>
        </w:rPr>
        <w:t xml:space="preserve"> </w:t>
      </w:r>
      <w:r>
        <w:t>сравнительной</w:t>
      </w:r>
      <w:r>
        <w:rPr>
          <w:spacing w:val="53"/>
        </w:rPr>
        <w:t xml:space="preserve"> </w:t>
      </w:r>
      <w:r>
        <w:t>и</w:t>
      </w:r>
      <w:r>
        <w:rPr>
          <w:spacing w:val="58"/>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43"/>
        <w:ind w:firstLine="0"/>
        <w:jc w:val="left"/>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6" w:line="360" w:lineRule="auto"/>
        <w:jc w:val="left"/>
      </w:pPr>
      <w:r>
        <w:t>Порядок следования нескольких прилагательных (мнение</w:t>
      </w:r>
      <w:r>
        <w:rPr>
          <w:spacing w:val="31"/>
        </w:rPr>
        <w:t xml:space="preserve"> </w:t>
      </w:r>
      <w:r>
        <w:t>– размер – возраст – цвет –</w:t>
      </w:r>
      <w:r>
        <w:rPr>
          <w:spacing w:val="40"/>
        </w:rPr>
        <w:t xml:space="preserve"> </w:t>
      </w:r>
      <w:r>
        <w:rPr>
          <w:spacing w:val="-2"/>
        </w:rPr>
        <w:t>происхождение).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Pr="00753CB3" w:rsidRDefault="0005617F">
      <w:pPr>
        <w:pStyle w:val="a3"/>
        <w:spacing w:before="64"/>
        <w:ind w:left="908" w:firstLine="0"/>
        <w:rPr>
          <w:lang w:val="en-US"/>
        </w:rPr>
      </w:pPr>
      <w:r>
        <w:t>Слова</w:t>
      </w:r>
      <w:r w:rsidRPr="00753CB3">
        <w:rPr>
          <w:lang w:val="en-US"/>
        </w:rPr>
        <w:t>,</w:t>
      </w:r>
      <w:r w:rsidRPr="00753CB3">
        <w:rPr>
          <w:spacing w:val="-7"/>
          <w:lang w:val="en-US"/>
        </w:rPr>
        <w:t xml:space="preserve"> </w:t>
      </w:r>
      <w:r>
        <w:t>выражающие</w:t>
      </w:r>
      <w:r w:rsidRPr="00753CB3">
        <w:rPr>
          <w:spacing w:val="-9"/>
          <w:lang w:val="en-US"/>
        </w:rPr>
        <w:t xml:space="preserve"> </w:t>
      </w:r>
      <w:r>
        <w:t>количество</w:t>
      </w:r>
      <w:r w:rsidRPr="00753CB3">
        <w:rPr>
          <w:lang w:val="en-US"/>
        </w:rPr>
        <w:t xml:space="preserve"> (many/much,</w:t>
      </w:r>
      <w:r w:rsidRPr="00753CB3">
        <w:rPr>
          <w:spacing w:val="-3"/>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spacing w:before="137" w:line="360" w:lineRule="auto"/>
        <w:ind w:right="68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320900" w:rsidRDefault="0005617F">
      <w:pPr>
        <w:pStyle w:val="a3"/>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6" w:line="360"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3"/>
        <w:spacing w:before="3"/>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6"/>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4"/>
        </w:rPr>
        <w:t xml:space="preserve"> </w:t>
      </w:r>
      <w:r>
        <w:t>социокультурных</w:t>
      </w:r>
      <w:r>
        <w:rPr>
          <w:spacing w:val="-4"/>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11 класса.</w:t>
      </w:r>
    </w:p>
    <w:p w:rsidR="00320900" w:rsidRDefault="0005617F">
      <w:pPr>
        <w:pStyle w:val="a3"/>
        <w:spacing w:before="1" w:line="360" w:lineRule="auto"/>
        <w:ind w:right="686"/>
      </w:pPr>
      <w:r>
        <w:t>Знание и использование в устной и письменной речи наиболее употребительной тематической фоновой лексики и реалий родной страны и страны/стран</w:t>
      </w:r>
      <w:r>
        <w:rPr>
          <w:spacing w:val="-1"/>
        </w:rPr>
        <w:t xml:space="preserve"> </w:t>
      </w:r>
      <w:r>
        <w:t>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20900" w:rsidRDefault="0005617F">
      <w:pPr>
        <w:pStyle w:val="a3"/>
        <w:spacing w:line="360"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rsidR="00320900" w:rsidRDefault="0005617F">
      <w:pPr>
        <w:pStyle w:val="a3"/>
        <w:spacing w:before="2" w:line="360" w:lineRule="auto"/>
        <w:ind w:right="682"/>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line="360" w:lineRule="auto"/>
        <w:ind w:right="691"/>
      </w:pPr>
      <w:r>
        <w:t>Развитие умения представлять родную страну/малую родину и страну/страны изучаемого</w:t>
      </w:r>
      <w:r>
        <w:rPr>
          <w:spacing w:val="-9"/>
        </w:rPr>
        <w:t xml:space="preserve"> </w:t>
      </w:r>
      <w:r>
        <w:t>языка</w:t>
      </w:r>
      <w:r>
        <w:rPr>
          <w:spacing w:val="-15"/>
        </w:rPr>
        <w:t xml:space="preserve"> </w:t>
      </w:r>
      <w:r>
        <w:t>(культурные</w:t>
      </w:r>
      <w:r>
        <w:rPr>
          <w:spacing w:val="-15"/>
        </w:rPr>
        <w:t xml:space="preserve"> </w:t>
      </w:r>
      <w:r>
        <w:t>явления</w:t>
      </w:r>
      <w:r>
        <w:rPr>
          <w:spacing w:val="-14"/>
        </w:rPr>
        <w:t xml:space="preserve"> </w:t>
      </w:r>
      <w:r>
        <w:t>и</w:t>
      </w:r>
      <w:r>
        <w:rPr>
          <w:spacing w:val="-13"/>
        </w:rPr>
        <w:t xml:space="preserve"> </w:t>
      </w:r>
      <w:r>
        <w:t>события,</w:t>
      </w:r>
      <w:r>
        <w:rPr>
          <w:spacing w:val="-12"/>
        </w:rPr>
        <w:t xml:space="preserve"> </w:t>
      </w:r>
      <w:r>
        <w:t>достопримечательности,</w:t>
      </w:r>
      <w:r>
        <w:rPr>
          <w:spacing w:val="-15"/>
        </w:rPr>
        <w:t xml:space="preserve"> </w:t>
      </w:r>
      <w:r>
        <w:t>выдающиеся</w:t>
      </w:r>
      <w:r>
        <w:rPr>
          <w:spacing w:val="-14"/>
        </w:rPr>
        <w:t xml:space="preserve"> </w:t>
      </w:r>
      <w:r>
        <w:t>люди: государственные деятели, учёные, писатели, поэты, художники, композиторы, музыканты, спортсмены, актёры и другие).</w:t>
      </w:r>
    </w:p>
    <w:p w:rsidR="00320900" w:rsidRDefault="0005617F">
      <w:pPr>
        <w:pStyle w:val="a3"/>
        <w:ind w:left="908" w:firstLine="0"/>
      </w:pPr>
      <w:r>
        <w:t>Компенсаторные</w:t>
      </w:r>
      <w:r>
        <w:rPr>
          <w:spacing w:val="-3"/>
        </w:rPr>
        <w:t xml:space="preserve"> </w:t>
      </w:r>
      <w:r>
        <w:rPr>
          <w:spacing w:val="-2"/>
        </w:rPr>
        <w:t>умения.</w:t>
      </w:r>
    </w:p>
    <w:p w:rsidR="00320900" w:rsidRDefault="0005617F">
      <w:pPr>
        <w:pStyle w:val="a3"/>
        <w:spacing w:before="139" w:line="360" w:lineRule="auto"/>
        <w:ind w:right="678"/>
      </w:pPr>
      <w:r>
        <w:t>Овладение</w:t>
      </w:r>
      <w:r>
        <w:rPr>
          <w:spacing w:val="-4"/>
        </w:rPr>
        <w:t xml:space="preserve"> </w:t>
      </w:r>
      <w:r>
        <w:t>компенсаторными</w:t>
      </w:r>
      <w:r>
        <w:rPr>
          <w:spacing w:val="-2"/>
        </w:rPr>
        <w:t xml:space="preserve"> </w:t>
      </w:r>
      <w:r>
        <w:t>умениями,</w:t>
      </w:r>
      <w:r>
        <w:rPr>
          <w:spacing w:val="-6"/>
        </w:rPr>
        <w:t xml:space="preserve"> </w:t>
      </w:r>
      <w:r>
        <w:t>позволяющими</w:t>
      </w:r>
      <w:r>
        <w:rPr>
          <w:spacing w:val="-7"/>
        </w:rPr>
        <w:t xml:space="preserve"> </w:t>
      </w:r>
      <w:r>
        <w:t>в</w:t>
      </w:r>
      <w:r>
        <w:rPr>
          <w:spacing w:val="-6"/>
        </w:rPr>
        <w:t xml:space="preserve"> </w:t>
      </w:r>
      <w:r>
        <w:t>случае</w:t>
      </w:r>
      <w:r>
        <w:rPr>
          <w:spacing w:val="-4"/>
        </w:rPr>
        <w:t xml:space="preserve"> </w:t>
      </w:r>
      <w:r>
        <w:t>сбоя</w:t>
      </w:r>
      <w:r>
        <w:rPr>
          <w:spacing w:val="-3"/>
        </w:rPr>
        <w:t xml:space="preserve"> </w:t>
      </w:r>
      <w:r>
        <w:t>коммуникации,</w:t>
      </w:r>
      <w:r>
        <w:rPr>
          <w:spacing w:val="-1"/>
        </w:rPr>
        <w:t xml:space="preserve"> </w:t>
      </w:r>
      <w:r>
        <w:t xml:space="preserve">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0" w:lineRule="auto"/>
        <w:ind w:right="690"/>
      </w:pPr>
      <w:r>
        <w:t>Развитие умения игнорировать информацию, не являющуюся необходимой, для понимания</w:t>
      </w:r>
      <w:r>
        <w:rPr>
          <w:spacing w:val="-8"/>
        </w:rPr>
        <w:t xml:space="preserve"> </w:t>
      </w:r>
      <w:r>
        <w:t>основного содержания,</w:t>
      </w:r>
      <w:r>
        <w:rPr>
          <w:spacing w:val="-1"/>
        </w:rPr>
        <w:t xml:space="preserve"> </w:t>
      </w:r>
      <w:r>
        <w:t>прочитанного/прослушанного текста</w:t>
      </w:r>
      <w:r>
        <w:rPr>
          <w:spacing w:val="-4"/>
        </w:rPr>
        <w:t xml:space="preserve"> </w:t>
      </w:r>
      <w:r>
        <w:t>или</w:t>
      </w:r>
      <w:r>
        <w:rPr>
          <w:spacing w:val="-2"/>
        </w:rPr>
        <w:t xml:space="preserve"> </w:t>
      </w:r>
      <w:r>
        <w:t>для</w:t>
      </w:r>
      <w:r>
        <w:rPr>
          <w:spacing w:val="-3"/>
        </w:rPr>
        <w:t xml:space="preserve"> </w:t>
      </w:r>
      <w:r>
        <w:t>нахождения</w:t>
      </w:r>
      <w:r>
        <w:rPr>
          <w:spacing w:val="-8"/>
        </w:rPr>
        <w:t xml:space="preserve"> </w:t>
      </w:r>
      <w:r>
        <w:t>в тексте запрашиваемой информации.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Планируемые результаты освоения программы по английскому языку</w:t>
      </w:r>
      <w:r>
        <w:rPr>
          <w:spacing w:val="40"/>
        </w:rPr>
        <w:t xml:space="preserve"> </w:t>
      </w:r>
      <w:r>
        <w:t>на уровне среднего общего образования.</w:t>
      </w:r>
    </w:p>
    <w:p w:rsidR="00320900" w:rsidRDefault="0005617F">
      <w:pPr>
        <w:pStyle w:val="a3"/>
        <w:spacing w:line="360" w:lineRule="auto"/>
        <w:ind w:right="681"/>
      </w:pPr>
      <w:r>
        <w:t>Личностные</w:t>
      </w:r>
      <w:r>
        <w:rPr>
          <w:spacing w:val="-12"/>
        </w:rPr>
        <w:t xml:space="preserve"> </w:t>
      </w:r>
      <w:r>
        <w:t>результаты</w:t>
      </w:r>
      <w:r>
        <w:rPr>
          <w:spacing w:val="-5"/>
        </w:rPr>
        <w:t xml:space="preserve"> </w:t>
      </w:r>
      <w:r>
        <w:t>освоения</w:t>
      </w:r>
      <w:r>
        <w:rPr>
          <w:spacing w:val="-11"/>
        </w:rPr>
        <w:t xml:space="preserve"> </w:t>
      </w:r>
      <w:r>
        <w:t>программы</w:t>
      </w:r>
      <w:r>
        <w:rPr>
          <w:spacing w:val="-9"/>
        </w:rPr>
        <w:t xml:space="preserve"> </w:t>
      </w:r>
      <w:r>
        <w:t>по</w:t>
      </w:r>
      <w:r>
        <w:rPr>
          <w:spacing w:val="-6"/>
        </w:rPr>
        <w:t xml:space="preserve"> </w:t>
      </w:r>
      <w:r>
        <w:t>английскому</w:t>
      </w:r>
      <w:r>
        <w:rPr>
          <w:spacing w:val="-15"/>
        </w:rPr>
        <w:t xml:space="preserve"> </w:t>
      </w:r>
      <w:r>
        <w:t>языку</w:t>
      </w:r>
      <w:r>
        <w:rPr>
          <w:spacing w:val="39"/>
        </w:rPr>
        <w:t xml:space="preserve"> </w:t>
      </w:r>
      <w:r>
        <w:t>на</w:t>
      </w:r>
      <w:r>
        <w:rPr>
          <w:spacing w:val="-12"/>
        </w:rPr>
        <w:t xml:space="preserve"> </w:t>
      </w:r>
      <w:r>
        <w:t>уровне</w:t>
      </w:r>
      <w:r>
        <w:rPr>
          <w:spacing w:val="-7"/>
        </w:rPr>
        <w:t xml:space="preserve"> </w:t>
      </w:r>
      <w:r>
        <w:t>среднего общего образования достигаются в единстве учебной</w:t>
      </w:r>
      <w:r>
        <w:rPr>
          <w:spacing w:val="40"/>
        </w:rPr>
        <w:t xml:space="preserve"> </w:t>
      </w:r>
      <w: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Pr>
          <w:spacing w:val="40"/>
        </w:rPr>
        <w:t xml:space="preserve"> </w:t>
      </w: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rPr>
          <w:spacing w:val="-15"/>
        </w:rPr>
        <w:t xml:space="preserve"> </w:t>
      </w:r>
      <w:r>
        <w:t>к</w:t>
      </w:r>
      <w:r>
        <w:rPr>
          <w:spacing w:val="-15"/>
        </w:rPr>
        <w:t xml:space="preserve"> </w:t>
      </w:r>
      <w:r>
        <w:t>памяти</w:t>
      </w:r>
      <w:r>
        <w:rPr>
          <w:spacing w:val="-15"/>
        </w:rPr>
        <w:t xml:space="preserve"> </w:t>
      </w:r>
      <w:r>
        <w:t>защитников</w:t>
      </w:r>
      <w:r>
        <w:rPr>
          <w:spacing w:val="-15"/>
        </w:rPr>
        <w:t xml:space="preserve"> </w:t>
      </w:r>
      <w:r>
        <w:t>Отечества</w:t>
      </w:r>
      <w:r>
        <w:rPr>
          <w:spacing w:val="-15"/>
        </w:rPr>
        <w:t xml:space="preserve"> </w:t>
      </w:r>
      <w:r>
        <w:t>и</w:t>
      </w:r>
      <w:r>
        <w:rPr>
          <w:spacing w:val="-15"/>
        </w:rPr>
        <w:t xml:space="preserve"> </w:t>
      </w:r>
      <w:r>
        <w:t>подвигам</w:t>
      </w:r>
      <w:r>
        <w:rPr>
          <w:spacing w:val="-15"/>
        </w:rPr>
        <w:t xml:space="preserve"> </w:t>
      </w:r>
      <w:r>
        <w:t>героев</w:t>
      </w:r>
      <w:r>
        <w:rPr>
          <w:spacing w:val="-15"/>
        </w:rPr>
        <w:t xml:space="preserve"> </w:t>
      </w:r>
      <w:r>
        <w:t>Отечества,</w:t>
      </w:r>
      <w:r>
        <w:rPr>
          <w:spacing w:val="-15"/>
        </w:rPr>
        <w:t xml:space="preserve"> </w:t>
      </w:r>
      <w:r>
        <w:t>закону</w:t>
      </w:r>
      <w:r>
        <w:rPr>
          <w:spacing w:val="-15"/>
        </w:rPr>
        <w:t xml:space="preserve"> </w:t>
      </w:r>
      <w:r>
        <w:t>и</w:t>
      </w:r>
      <w:r>
        <w:rPr>
          <w:spacing w:val="-15"/>
        </w:rPr>
        <w:t xml:space="preserve"> </w:t>
      </w:r>
      <w: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before="2" w:line="360" w:lineRule="auto"/>
        <w:ind w:right="682"/>
      </w:pPr>
      <w:r>
        <w:t>Личностные</w:t>
      </w:r>
      <w:r>
        <w:rPr>
          <w:spacing w:val="-7"/>
        </w:rPr>
        <w:t xml:space="preserve"> </w:t>
      </w:r>
      <w:r>
        <w:t>результаты</w:t>
      </w:r>
      <w:r>
        <w:rPr>
          <w:spacing w:val="-4"/>
        </w:rPr>
        <w:t xml:space="preserve"> </w:t>
      </w:r>
      <w:r>
        <w:t>освоения</w:t>
      </w:r>
      <w:r>
        <w:rPr>
          <w:spacing w:val="-11"/>
        </w:rPr>
        <w:t xml:space="preserve"> </w:t>
      </w:r>
      <w:r>
        <w:t>обучающимися</w:t>
      </w:r>
      <w:r>
        <w:rPr>
          <w:spacing w:val="-6"/>
        </w:rPr>
        <w:t xml:space="preserve"> </w:t>
      </w:r>
      <w:r>
        <w:t>программы</w:t>
      </w:r>
      <w:r>
        <w:rPr>
          <w:spacing w:val="-4"/>
        </w:rPr>
        <w:t xml:space="preserve"> </w:t>
      </w:r>
      <w:r>
        <w:t>по</w:t>
      </w:r>
      <w:r>
        <w:rPr>
          <w:spacing w:val="-1"/>
        </w:rPr>
        <w:t xml:space="preserve"> </w:t>
      </w:r>
      <w:r>
        <w:t>английскому</w:t>
      </w:r>
      <w:r>
        <w:rPr>
          <w:spacing w:val="-15"/>
        </w:rPr>
        <w:t xml:space="preserve"> </w:t>
      </w:r>
      <w:r>
        <w:t>языку</w:t>
      </w:r>
      <w:r>
        <w:rPr>
          <w:spacing w:val="-11"/>
        </w:rPr>
        <w:t xml:space="preserve"> </w:t>
      </w:r>
      <w:r>
        <w:t>для уровня</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4"/>
        </w:rPr>
        <w:t xml:space="preserve"> </w:t>
      </w:r>
      <w:r>
        <w:t>способность</w:t>
      </w:r>
      <w:r>
        <w:rPr>
          <w:spacing w:val="-15"/>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20900" w:rsidRDefault="0005617F">
      <w:pPr>
        <w:pStyle w:val="a3"/>
        <w:spacing w:line="360" w:lineRule="auto"/>
        <w:ind w:right="685"/>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46"/>
        </w:numPr>
        <w:tabs>
          <w:tab w:val="left" w:pos="1173"/>
        </w:tabs>
        <w:spacing w:before="1"/>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0" w:lineRule="auto"/>
        <w:ind w:right="675"/>
        <w:jc w:val="left"/>
      </w:pPr>
      <w:r>
        <w:t>сформированность</w:t>
      </w:r>
      <w:r>
        <w:rPr>
          <w:spacing w:val="-9"/>
        </w:rPr>
        <w:t xml:space="preserve"> </w:t>
      </w:r>
      <w:r>
        <w:t>гражданской</w:t>
      </w:r>
      <w:r>
        <w:rPr>
          <w:spacing w:val="-10"/>
        </w:rPr>
        <w:t xml:space="preserve"> </w:t>
      </w:r>
      <w:r>
        <w:t>позиции</w:t>
      </w:r>
      <w:r>
        <w:rPr>
          <w:spacing w:val="-14"/>
        </w:rPr>
        <w:t xml:space="preserve"> </w:t>
      </w:r>
      <w:r>
        <w:t>обучающегося</w:t>
      </w:r>
      <w:r>
        <w:rPr>
          <w:spacing w:val="-11"/>
        </w:rPr>
        <w:t xml:space="preserve"> </w:t>
      </w:r>
      <w:r>
        <w:t>как</w:t>
      </w:r>
      <w:r>
        <w:rPr>
          <w:spacing w:val="-7"/>
        </w:rPr>
        <w:t xml:space="preserve"> </w:t>
      </w:r>
      <w:r>
        <w:t>активного</w:t>
      </w:r>
      <w:r>
        <w:rPr>
          <w:spacing w:val="-6"/>
        </w:rPr>
        <w:t xml:space="preserve"> </w:t>
      </w:r>
      <w:r>
        <w:t>и</w:t>
      </w:r>
      <w:r>
        <w:rPr>
          <w:spacing w:val="-14"/>
        </w:rPr>
        <w:t xml:space="preserve"> </w:t>
      </w:r>
      <w:r>
        <w:t>ответственного члена российского общества;</w:t>
      </w:r>
    </w:p>
    <w:p w:rsidR="00320900" w:rsidRDefault="0005617F">
      <w:pPr>
        <w:pStyle w:val="a3"/>
        <w:tabs>
          <w:tab w:val="left" w:pos="2173"/>
          <w:tab w:val="left" w:pos="2984"/>
          <w:tab w:val="left" w:pos="5046"/>
          <w:tab w:val="left" w:pos="5736"/>
          <w:tab w:val="left" w:pos="6086"/>
          <w:tab w:val="left" w:pos="7750"/>
          <w:tab w:val="left" w:pos="8944"/>
          <w:tab w:val="left" w:pos="9841"/>
        </w:tabs>
        <w:spacing w:line="362" w:lineRule="auto"/>
        <w:ind w:right="69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116"/>
          <w:tab w:val="left" w:pos="3862"/>
          <w:tab w:val="left" w:pos="5650"/>
          <w:tab w:val="left" w:pos="7819"/>
          <w:tab w:val="left" w:pos="9838"/>
        </w:tabs>
        <w:spacing w:line="360" w:lineRule="auto"/>
        <w:ind w:right="69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7"/>
          <w:tab w:val="left" w:pos="8688"/>
        </w:tabs>
        <w:spacing w:line="362" w:lineRule="auto"/>
        <w:ind w:right="68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 взаимодействовать с</w:t>
      </w:r>
      <w:r>
        <w:rPr>
          <w:spacing w:val="-4"/>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46"/>
        </w:numPr>
        <w:tabs>
          <w:tab w:val="left" w:pos="1173"/>
        </w:tabs>
        <w:spacing w:before="128"/>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49"/>
        </w:rPr>
        <w:t xml:space="preserve"> </w:t>
      </w:r>
      <w:r>
        <w:t>российской</w:t>
      </w:r>
      <w:r>
        <w:rPr>
          <w:spacing w:val="49"/>
        </w:rPr>
        <w:t xml:space="preserve"> </w:t>
      </w:r>
      <w:r>
        <w:t>гражданской</w:t>
      </w:r>
      <w:r>
        <w:rPr>
          <w:spacing w:val="44"/>
        </w:rPr>
        <w:t xml:space="preserve"> </w:t>
      </w:r>
      <w:r>
        <w:t>идентичности,</w:t>
      </w:r>
      <w:r>
        <w:rPr>
          <w:spacing w:val="50"/>
        </w:rPr>
        <w:t xml:space="preserve"> </w:t>
      </w:r>
      <w:r>
        <w:t>патриотизма,</w:t>
      </w:r>
      <w:r>
        <w:rPr>
          <w:spacing w:val="50"/>
        </w:rPr>
        <w:t xml:space="preserve"> </w:t>
      </w:r>
      <w:r>
        <w:t>уважения</w:t>
      </w:r>
      <w:r>
        <w:rPr>
          <w:spacing w:val="52"/>
        </w:rPr>
        <w:t xml:space="preserve"> </w:t>
      </w:r>
      <w:r>
        <w:rPr>
          <w:spacing w:val="-10"/>
        </w:rPr>
        <w:t>к</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0900" w:rsidRDefault="0005617F">
      <w:pPr>
        <w:pStyle w:val="a3"/>
        <w:spacing w:line="360" w:lineRule="auto"/>
        <w:ind w:right="685"/>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w:t>
      </w:r>
      <w:r>
        <w:rPr>
          <w:spacing w:val="-11"/>
        </w:rPr>
        <w:t xml:space="preserve"> </w:t>
      </w:r>
      <w:r>
        <w:t>России</w:t>
      </w:r>
      <w:r>
        <w:rPr>
          <w:spacing w:val="-12"/>
        </w:rPr>
        <w:t xml:space="preserve"> </w:t>
      </w:r>
      <w:r>
        <w:t>и</w:t>
      </w:r>
      <w:r>
        <w:rPr>
          <w:spacing w:val="-12"/>
        </w:rPr>
        <w:t xml:space="preserve"> </w:t>
      </w:r>
      <w:r>
        <w:t>страны/стран</w:t>
      </w:r>
      <w:r>
        <w:rPr>
          <w:spacing w:val="-12"/>
        </w:rPr>
        <w:t xml:space="preserve"> </w:t>
      </w:r>
      <w:r>
        <w:t>изучаемого</w:t>
      </w:r>
      <w:r>
        <w:rPr>
          <w:spacing w:val="-8"/>
        </w:rPr>
        <w:t xml:space="preserve"> </w:t>
      </w:r>
      <w:r>
        <w:t>языка</w:t>
      </w:r>
      <w:r>
        <w:rPr>
          <w:spacing w:val="-9"/>
        </w:rPr>
        <w:t xml:space="preserve"> </w:t>
      </w:r>
      <w:r>
        <w:t>в</w:t>
      </w:r>
      <w:r>
        <w:rPr>
          <w:spacing w:val="-15"/>
        </w:rPr>
        <w:t xml:space="preserve"> </w:t>
      </w:r>
      <w:r>
        <w:t>науке,</w:t>
      </w:r>
      <w:r>
        <w:rPr>
          <w:spacing w:val="-6"/>
        </w:rPr>
        <w:t xml:space="preserve"> </w:t>
      </w:r>
      <w:r>
        <w:t>искусстве,</w:t>
      </w:r>
      <w:r>
        <w:rPr>
          <w:spacing w:val="-6"/>
        </w:rPr>
        <w:t xml:space="preserve"> </w:t>
      </w:r>
      <w:r>
        <w:t>спорте,</w:t>
      </w:r>
      <w:r>
        <w:rPr>
          <w:spacing w:val="-11"/>
        </w:rPr>
        <w:t xml:space="preserve"> </w:t>
      </w:r>
      <w:r>
        <w:t xml:space="preserve">технологиях, </w:t>
      </w:r>
      <w:r>
        <w:rPr>
          <w:spacing w:val="-2"/>
        </w:rPr>
        <w:t>труде;</w:t>
      </w:r>
    </w:p>
    <w:p w:rsidR="00320900" w:rsidRDefault="0005617F">
      <w:pPr>
        <w:pStyle w:val="a3"/>
        <w:spacing w:line="360" w:lineRule="auto"/>
        <w:ind w:right="689"/>
        <w:jc w:val="left"/>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46"/>
        </w:numPr>
        <w:tabs>
          <w:tab w:val="left" w:pos="1173"/>
        </w:tabs>
        <w:spacing w:before="1"/>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0" w:lineRule="auto"/>
        <w:ind w:left="908" w:right="2487" w:firstLine="0"/>
        <w:jc w:val="left"/>
      </w:pPr>
      <w:r>
        <w:t>осознание духовных ценностей российского народа; сформированность</w:t>
      </w:r>
      <w:r>
        <w:rPr>
          <w:spacing w:val="-12"/>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320900" w:rsidRDefault="0005617F">
      <w:pPr>
        <w:pStyle w:val="a3"/>
        <w:spacing w:line="364" w:lineRule="auto"/>
        <w:ind w:right="693"/>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68"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5"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46"/>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6"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rsidR="00320900" w:rsidRDefault="0005617F">
      <w:pPr>
        <w:pStyle w:val="a3"/>
        <w:spacing w:line="362" w:lineRule="auto"/>
        <w:ind w:right="686"/>
      </w:pPr>
      <w:r>
        <w:t>способность воспринимать различные виды искусства, традиции и творчество своего и других</w:t>
      </w:r>
      <w:r>
        <w:rPr>
          <w:spacing w:val="-11"/>
        </w:rPr>
        <w:t xml:space="preserve"> </w:t>
      </w:r>
      <w:r>
        <w:t>народов,</w:t>
      </w:r>
      <w:r>
        <w:rPr>
          <w:spacing w:val="-9"/>
        </w:rPr>
        <w:t xml:space="preserve"> </w:t>
      </w:r>
      <w:r>
        <w:t>приобщаться</w:t>
      </w:r>
      <w:r>
        <w:rPr>
          <w:spacing w:val="-6"/>
        </w:rPr>
        <w:t xml:space="preserve"> </w:t>
      </w:r>
      <w:r>
        <w:t>к</w:t>
      </w:r>
      <w:r>
        <w:rPr>
          <w:spacing w:val="-7"/>
        </w:rPr>
        <w:t xml:space="preserve"> </w:t>
      </w:r>
      <w:r>
        <w:t>ценностям</w:t>
      </w:r>
      <w:r>
        <w:rPr>
          <w:spacing w:val="-9"/>
        </w:rPr>
        <w:t xml:space="preserve"> </w:t>
      </w:r>
      <w:r>
        <w:t>мировой</w:t>
      </w:r>
      <w:r>
        <w:rPr>
          <w:spacing w:val="-5"/>
        </w:rPr>
        <w:t xml:space="preserve"> </w:t>
      </w:r>
      <w:r>
        <w:t>культуры</w:t>
      </w:r>
      <w:r>
        <w:rPr>
          <w:spacing w:val="40"/>
        </w:rPr>
        <w:t xml:space="preserve"> </w:t>
      </w:r>
      <w:r>
        <w:t>через</w:t>
      </w:r>
      <w:r>
        <w:rPr>
          <w:spacing w:val="-5"/>
        </w:rPr>
        <w:t xml:space="preserve"> </w:t>
      </w:r>
      <w:r>
        <w:t>источники</w:t>
      </w:r>
      <w:r>
        <w:rPr>
          <w:spacing w:val="-10"/>
        </w:rPr>
        <w:t xml:space="preserve"> </w:t>
      </w:r>
      <w:r>
        <w:t>информации</w:t>
      </w:r>
      <w:r>
        <w:rPr>
          <w:spacing w:val="-5"/>
        </w:rPr>
        <w:t xml:space="preserve"> </w:t>
      </w:r>
      <w:r>
        <w:t>на иностранном (английском) языке, ощущать эмоциональное воздействие искусства;</w:t>
      </w:r>
    </w:p>
    <w:p w:rsidR="00320900" w:rsidRDefault="0005617F">
      <w:pPr>
        <w:pStyle w:val="a3"/>
        <w:spacing w:line="360" w:lineRule="auto"/>
        <w:ind w:right="684"/>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20900" w:rsidRDefault="0005617F">
      <w:pPr>
        <w:pStyle w:val="a3"/>
        <w:spacing w:line="360" w:lineRule="auto"/>
        <w:ind w:right="691"/>
      </w:pPr>
      <w:r>
        <w:t>стремление к лучшему осознанию культуры своего народа и готовность содействовать ознакомлению с ней представителей других стран;</w:t>
      </w:r>
    </w:p>
    <w:p w:rsidR="00320900" w:rsidRDefault="0005617F">
      <w:pPr>
        <w:pStyle w:val="a3"/>
        <w:spacing w:line="360" w:lineRule="auto"/>
        <w:ind w:right="685"/>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w:t>
      </w:r>
    </w:p>
    <w:p w:rsidR="00320900" w:rsidRDefault="0005617F">
      <w:pPr>
        <w:pStyle w:val="a6"/>
        <w:numPr>
          <w:ilvl w:val="0"/>
          <w:numId w:val="146"/>
        </w:numPr>
        <w:tabs>
          <w:tab w:val="left" w:pos="1173"/>
        </w:tabs>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2"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before="1" w:line="36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46"/>
        </w:numPr>
        <w:tabs>
          <w:tab w:val="left" w:pos="1173"/>
        </w:tabs>
        <w:spacing w:line="274" w:lineRule="exact"/>
        <w:rPr>
          <w:sz w:val="24"/>
        </w:rPr>
      </w:pPr>
      <w:r>
        <w:rPr>
          <w:sz w:val="24"/>
        </w:rPr>
        <w:t>трудового</w:t>
      </w:r>
      <w:r>
        <w:rPr>
          <w:spacing w:val="-15"/>
          <w:sz w:val="24"/>
        </w:rPr>
        <w:t xml:space="preserve"> </w:t>
      </w:r>
      <w:r>
        <w:rPr>
          <w:spacing w:val="-2"/>
          <w:sz w:val="24"/>
        </w:rPr>
        <w:t>воспитания:</w:t>
      </w:r>
    </w:p>
    <w:p w:rsidR="00320900" w:rsidRDefault="00320900">
      <w:pPr>
        <w:spacing w:line="274" w:lineRule="exact"/>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37" w:line="360" w:lineRule="auto"/>
        <w:ind w:right="68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line="362" w:lineRule="auto"/>
        <w:ind w:right="68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20900" w:rsidRDefault="0005617F">
      <w:pPr>
        <w:pStyle w:val="a3"/>
        <w:spacing w:line="360" w:lineRule="auto"/>
        <w:ind w:right="686"/>
      </w:pPr>
      <w:r>
        <w:t>готовность</w:t>
      </w:r>
      <w:r>
        <w:rPr>
          <w:spacing w:val="-15"/>
        </w:rPr>
        <w:t xml:space="preserve"> </w:t>
      </w:r>
      <w:r>
        <w:t>и</w:t>
      </w:r>
      <w:r>
        <w:rPr>
          <w:spacing w:val="-15"/>
        </w:rPr>
        <w:t xml:space="preserve"> </w:t>
      </w:r>
      <w:r>
        <w:t>способность</w:t>
      </w:r>
      <w:r>
        <w:rPr>
          <w:spacing w:val="-11"/>
        </w:rPr>
        <w:t xml:space="preserve"> </w:t>
      </w:r>
      <w:r>
        <w:t>к</w:t>
      </w:r>
      <w:r>
        <w:rPr>
          <w:spacing w:val="-15"/>
        </w:rPr>
        <w:t xml:space="preserve"> </w:t>
      </w:r>
      <w:r>
        <w:t>образованию</w:t>
      </w:r>
      <w:r>
        <w:rPr>
          <w:spacing w:val="-15"/>
        </w:rPr>
        <w:t xml:space="preserve"> </w:t>
      </w:r>
      <w:r>
        <w:t>и</w:t>
      </w:r>
      <w:r>
        <w:rPr>
          <w:spacing w:val="-9"/>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4"/>
        </w:rPr>
        <w:t xml:space="preserve"> </w:t>
      </w:r>
      <w:r>
        <w:t>жизни, в том числе с использованием изучаемого иностранного языка;</w:t>
      </w:r>
    </w:p>
    <w:p w:rsidR="00320900" w:rsidRDefault="0005617F">
      <w:pPr>
        <w:pStyle w:val="a6"/>
        <w:numPr>
          <w:ilvl w:val="0"/>
          <w:numId w:val="146"/>
        </w:numPr>
        <w:tabs>
          <w:tab w:val="left" w:pos="1173"/>
        </w:tabs>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1"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before="2" w:line="360" w:lineRule="auto"/>
        <w:ind w:right="688"/>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274" w:lineRule="exact"/>
        <w:ind w:left="908"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320900" w:rsidRDefault="0005617F">
      <w:pPr>
        <w:pStyle w:val="a3"/>
        <w:spacing w:before="137" w:line="362"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46"/>
        </w:numPr>
        <w:tabs>
          <w:tab w:val="left" w:pos="1173"/>
        </w:tabs>
        <w:spacing w:before="136"/>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2" w:lineRule="auto"/>
        <w:ind w:right="684"/>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0" w:lineRule="auto"/>
        <w:ind w:right="68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89"/>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320900" w:rsidRDefault="0005617F">
      <w:pPr>
        <w:pStyle w:val="a3"/>
        <w:spacing w:line="362" w:lineRule="auto"/>
        <w:ind w:right="689"/>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английскому</w:t>
      </w:r>
      <w:r>
        <w:rPr>
          <w:spacing w:val="-15"/>
        </w:rPr>
        <w:t xml:space="preserve"> </w:t>
      </w:r>
      <w:r>
        <w:t>языку</w:t>
      </w:r>
      <w:r>
        <w:rPr>
          <w:spacing w:val="-15"/>
        </w:rPr>
        <w:t xml:space="preserve"> </w:t>
      </w:r>
      <w:r>
        <w:t>для</w:t>
      </w:r>
      <w:r>
        <w:rPr>
          <w:spacing w:val="-15"/>
        </w:rPr>
        <w:t xml:space="preserve"> </w:t>
      </w:r>
      <w:r>
        <w:t>уровня</w:t>
      </w:r>
      <w:r>
        <w:rPr>
          <w:spacing w:val="-15"/>
        </w:rPr>
        <w:t xml:space="preserve"> </w:t>
      </w:r>
      <w:r>
        <w:t>среднего</w:t>
      </w:r>
      <w:r>
        <w:rPr>
          <w:spacing w:val="-15"/>
        </w:rPr>
        <w:t xml:space="preserve"> </w:t>
      </w:r>
      <w:r>
        <w:t>общего</w:t>
      </w:r>
      <w:r>
        <w:rPr>
          <w:spacing w:val="-13"/>
        </w:rPr>
        <w:t xml:space="preserve"> </w:t>
      </w:r>
      <w:r>
        <w:t>образования</w:t>
      </w:r>
      <w:r>
        <w:rPr>
          <w:spacing w:val="-12"/>
        </w:rPr>
        <w:t xml:space="preserve"> </w:t>
      </w:r>
      <w:r>
        <w:t>у</w:t>
      </w:r>
      <w:r>
        <w:rPr>
          <w:spacing w:val="-15"/>
        </w:rPr>
        <w:t xml:space="preserve"> </w:t>
      </w:r>
      <w:r>
        <w:t>обучающихся</w:t>
      </w:r>
      <w:r>
        <w:rPr>
          <w:spacing w:val="-4"/>
        </w:rPr>
        <w:t xml:space="preserve"> </w:t>
      </w:r>
      <w:r>
        <w:t>совершенствуется эмоциональный интеллект, предполагающий сформированность:</w:t>
      </w:r>
    </w:p>
    <w:p w:rsidR="00320900" w:rsidRDefault="0005617F">
      <w:pPr>
        <w:pStyle w:val="a3"/>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2" w:lineRule="auto"/>
        <w:ind w:right="685"/>
      </w:pPr>
      <w:r>
        <w:t>саморегулирования,</w:t>
      </w:r>
      <w:r>
        <w:rPr>
          <w:spacing w:val="-6"/>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270" w:lineRule="exact"/>
        <w:ind w:left="908" w:firstLine="0"/>
      </w:pPr>
      <w:r>
        <w:t>внутренней</w:t>
      </w:r>
      <w:r>
        <w:rPr>
          <w:spacing w:val="27"/>
        </w:rPr>
        <w:t xml:space="preserve">  </w:t>
      </w:r>
      <w:r>
        <w:t>мотивации,</w:t>
      </w:r>
      <w:r>
        <w:rPr>
          <w:spacing w:val="25"/>
        </w:rPr>
        <w:t xml:space="preserve">  </w:t>
      </w:r>
      <w:r>
        <w:t>включающей</w:t>
      </w:r>
      <w:r>
        <w:rPr>
          <w:spacing w:val="27"/>
        </w:rPr>
        <w:t xml:space="preserve">  </w:t>
      </w:r>
      <w:r>
        <w:t>стремление</w:t>
      </w:r>
      <w:r>
        <w:rPr>
          <w:spacing w:val="26"/>
        </w:rPr>
        <w:t xml:space="preserve">  </w:t>
      </w:r>
      <w:r>
        <w:t>к</w:t>
      </w:r>
      <w:r>
        <w:rPr>
          <w:spacing w:val="26"/>
        </w:rPr>
        <w:t xml:space="preserve">  </w:t>
      </w:r>
      <w:r>
        <w:t>достижению</w:t>
      </w:r>
      <w:r>
        <w:rPr>
          <w:spacing w:val="78"/>
          <w:w w:val="150"/>
        </w:rPr>
        <w:t xml:space="preserve"> </w:t>
      </w:r>
      <w:r>
        <w:t>цели</w:t>
      </w:r>
      <w:r>
        <w:rPr>
          <w:spacing w:val="25"/>
        </w:rPr>
        <w:t xml:space="preserve">  </w:t>
      </w:r>
      <w:r>
        <w:t>и</w:t>
      </w:r>
      <w:r>
        <w:rPr>
          <w:spacing w:val="27"/>
        </w:rPr>
        <w:t xml:space="preserve">  </w:t>
      </w:r>
      <w:r>
        <w:rPr>
          <w:spacing w:val="-2"/>
        </w:rPr>
        <w:t>успеху,</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оптимизм,</w:t>
      </w:r>
      <w:r>
        <w:rPr>
          <w:spacing w:val="-8"/>
        </w:rPr>
        <w:t xml:space="preserve"> </w:t>
      </w:r>
      <w:r>
        <w:t>инициативность,</w:t>
      </w:r>
      <w:r>
        <w:rPr>
          <w:spacing w:val="-2"/>
        </w:rPr>
        <w:t xml:space="preserve"> </w:t>
      </w:r>
      <w:r>
        <w:t>умение</w:t>
      </w:r>
      <w:r>
        <w:rPr>
          <w:spacing w:val="-4"/>
        </w:rPr>
        <w:t xml:space="preserve"> </w:t>
      </w:r>
      <w:r>
        <w:t>действовать,</w:t>
      </w:r>
      <w:r>
        <w:rPr>
          <w:spacing w:val="-1"/>
        </w:rPr>
        <w:t xml:space="preserve"> </w:t>
      </w:r>
      <w:r>
        <w:t>исходя</w:t>
      </w:r>
      <w:r>
        <w:rPr>
          <w:spacing w:val="-8"/>
        </w:rPr>
        <w:t xml:space="preserve"> </w:t>
      </w:r>
      <w:r>
        <w:t>из</w:t>
      </w:r>
      <w:r>
        <w:rPr>
          <w:spacing w:val="-2"/>
        </w:rPr>
        <w:t xml:space="preserve"> </w:t>
      </w:r>
      <w:r>
        <w:t>своих</w:t>
      </w:r>
      <w:r>
        <w:rPr>
          <w:spacing w:val="-7"/>
        </w:rPr>
        <w:t xml:space="preserve"> </w:t>
      </w:r>
      <w:r>
        <w:rPr>
          <w:spacing w:val="-2"/>
        </w:rPr>
        <w:t>возможностей;</w:t>
      </w:r>
    </w:p>
    <w:p w:rsidR="00320900" w:rsidRDefault="0005617F">
      <w:pPr>
        <w:pStyle w:val="a3"/>
        <w:tabs>
          <w:tab w:val="left" w:pos="6212"/>
        </w:tabs>
        <w:spacing w:before="137" w:line="360" w:lineRule="auto"/>
        <w:ind w:right="687"/>
        <w:jc w:val="righ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t>эмоциональное</w:t>
      </w:r>
      <w:r>
        <w:rPr>
          <w:spacing w:val="80"/>
        </w:rPr>
        <w:t xml:space="preserve"> </w:t>
      </w:r>
      <w:r>
        <w:t>состояние</w:t>
      </w:r>
      <w:r>
        <w:rPr>
          <w:spacing w:val="80"/>
        </w:rPr>
        <w:t xml:space="preserve"> </w:t>
      </w:r>
      <w:r>
        <w:t>других, учитывать</w:t>
      </w:r>
      <w:r>
        <w:rPr>
          <w:spacing w:val="-15"/>
        </w:rPr>
        <w:t xml:space="preserve"> </w:t>
      </w:r>
      <w:r>
        <w:t>его</w:t>
      </w:r>
      <w:r>
        <w:rPr>
          <w:spacing w:val="-15"/>
        </w:rPr>
        <w:t xml:space="preserve"> </w:t>
      </w:r>
      <w:r>
        <w:t>при</w:t>
      </w:r>
      <w:r>
        <w:rPr>
          <w:spacing w:val="-16"/>
        </w:rPr>
        <w:t xml:space="preserve"> </w:t>
      </w:r>
      <w:r>
        <w:t>осуществлении</w:t>
      </w:r>
      <w:r>
        <w:rPr>
          <w:spacing w:val="-15"/>
        </w:rPr>
        <w:t xml:space="preserve"> </w:t>
      </w:r>
      <w:r>
        <w:t>коммуникации,</w:t>
      </w:r>
      <w:r>
        <w:rPr>
          <w:spacing w:val="-15"/>
        </w:rPr>
        <w:t xml:space="preserve"> </w:t>
      </w:r>
      <w:r>
        <w:t>способность</w:t>
      </w:r>
      <w:r>
        <w:rPr>
          <w:spacing w:val="-16"/>
        </w:rPr>
        <w:t xml:space="preserve"> </w:t>
      </w:r>
      <w:r>
        <w:t>к</w:t>
      </w:r>
      <w:r>
        <w:rPr>
          <w:spacing w:val="-15"/>
        </w:rPr>
        <w:t xml:space="preserve"> </w:t>
      </w:r>
      <w:r>
        <w:t>сочувствию</w:t>
      </w:r>
      <w:r>
        <w:rPr>
          <w:spacing w:val="-15"/>
        </w:rPr>
        <w:t xml:space="preserve"> </w:t>
      </w:r>
      <w:r>
        <w:t>и</w:t>
      </w:r>
      <w:r>
        <w:rPr>
          <w:spacing w:val="-15"/>
        </w:rPr>
        <w:t xml:space="preserve"> </w:t>
      </w:r>
      <w:r>
        <w:t>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w:t>
      </w:r>
      <w:r>
        <w:rPr>
          <w:spacing w:val="-6"/>
        </w:rPr>
        <w:t xml:space="preserve"> </w:t>
      </w:r>
      <w:r>
        <w:t>в</w:t>
      </w:r>
      <w:r>
        <w:rPr>
          <w:spacing w:val="-5"/>
        </w:rPr>
        <w:t xml:space="preserve"> </w:t>
      </w:r>
      <w:r>
        <w:t>том</w:t>
      </w:r>
      <w:r>
        <w:rPr>
          <w:spacing w:val="-6"/>
        </w:rPr>
        <w:t xml:space="preserve"> </w:t>
      </w:r>
      <w:r>
        <w:t>числе</w:t>
      </w:r>
      <w:r>
        <w:rPr>
          <w:spacing w:val="-3"/>
        </w:rPr>
        <w:t xml:space="preserve"> </w:t>
      </w:r>
      <w:r>
        <w:t>с</w:t>
      </w:r>
      <w:r>
        <w:rPr>
          <w:spacing w:val="-8"/>
        </w:rPr>
        <w:t xml:space="preserve"> </w:t>
      </w:r>
      <w:r>
        <w:t>представителями</w:t>
      </w:r>
      <w:r>
        <w:rPr>
          <w:spacing w:val="-7"/>
        </w:rPr>
        <w:t xml:space="preserve"> </w:t>
      </w:r>
      <w:r>
        <w:t>страны/стран</w:t>
      </w:r>
      <w:r>
        <w:rPr>
          <w:spacing w:val="-1"/>
        </w:rPr>
        <w:t xml:space="preserve"> </w:t>
      </w:r>
      <w:r>
        <w:t>изучаемого</w:t>
      </w:r>
      <w:r>
        <w:rPr>
          <w:spacing w:val="1"/>
        </w:rPr>
        <w:t xml:space="preserve"> </w:t>
      </w:r>
      <w:r>
        <w:t>языка,</w:t>
      </w:r>
      <w:r>
        <w:rPr>
          <w:spacing w:val="-6"/>
        </w:rPr>
        <w:t xml:space="preserve"> </w:t>
      </w:r>
      <w:r>
        <w:t xml:space="preserve">заботиться, </w:t>
      </w:r>
      <w:r>
        <w:rPr>
          <w:spacing w:val="-2"/>
        </w:rPr>
        <w:t>проявлять</w:t>
      </w:r>
    </w:p>
    <w:p w:rsidR="00320900" w:rsidRDefault="0005617F">
      <w:pPr>
        <w:pStyle w:val="a3"/>
        <w:spacing w:before="1"/>
        <w:ind w:firstLine="0"/>
      </w:pPr>
      <w:r>
        <w:t>интерес</w:t>
      </w:r>
      <w:r>
        <w:rPr>
          <w:spacing w:val="-2"/>
        </w:rPr>
        <w:t xml:space="preserve"> </w:t>
      </w:r>
      <w:r>
        <w:t>и разрешать</w:t>
      </w:r>
      <w:r>
        <w:rPr>
          <w:spacing w:val="1"/>
        </w:rPr>
        <w:t xml:space="preserve"> </w:t>
      </w:r>
      <w:r>
        <w:rPr>
          <w:spacing w:val="-2"/>
        </w:rPr>
        <w:t>конфликты.</w:t>
      </w:r>
    </w:p>
    <w:p w:rsidR="00320900" w:rsidRDefault="0005617F">
      <w:pPr>
        <w:pStyle w:val="a3"/>
        <w:spacing w:before="136" w:line="360" w:lineRule="auto"/>
        <w:ind w:right="685"/>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before="1" w:line="360" w:lineRule="auto"/>
        <w:ind w:right="683"/>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3"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92"/>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20900" w:rsidRDefault="0005617F">
      <w:pPr>
        <w:pStyle w:val="a3"/>
        <w:spacing w:before="1"/>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36"/>
        <w:ind w:left="908" w:firstLine="0"/>
      </w:pPr>
      <w:r>
        <w:t>выявлять</w:t>
      </w:r>
      <w:r>
        <w:rPr>
          <w:spacing w:val="-5"/>
        </w:rPr>
        <w:t xml:space="preserve"> </w:t>
      </w:r>
      <w:r>
        <w:t>закономерности</w:t>
      </w:r>
      <w:r>
        <w:rPr>
          <w:spacing w:val="-6"/>
        </w:rPr>
        <w:t xml:space="preserve"> </w:t>
      </w:r>
      <w:r>
        <w:t>в</w:t>
      </w:r>
      <w:r>
        <w:rPr>
          <w:spacing w:val="-2"/>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2"/>
        </w:rPr>
        <w:t xml:space="preserve"> (английского)</w:t>
      </w:r>
    </w:p>
    <w:p w:rsidR="00320900" w:rsidRDefault="0005617F">
      <w:pPr>
        <w:pStyle w:val="a3"/>
        <w:spacing w:before="137"/>
        <w:ind w:firstLine="0"/>
        <w:jc w:val="left"/>
      </w:pPr>
      <w:r>
        <w:rPr>
          <w:spacing w:val="-2"/>
        </w:rPr>
        <w:t>языка;</w:t>
      </w:r>
    </w:p>
    <w:p w:rsidR="00320900" w:rsidRDefault="0005617F">
      <w:pPr>
        <w:pStyle w:val="a3"/>
        <w:spacing w:before="137"/>
        <w:ind w:left="908" w:firstLine="0"/>
        <w:jc w:val="left"/>
      </w:pPr>
      <w:r>
        <w:t>разрабатывать</w:t>
      </w:r>
      <w:r>
        <w:rPr>
          <w:spacing w:val="23"/>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6"/>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rsidR="00320900" w:rsidRDefault="0005617F">
      <w:pPr>
        <w:pStyle w:val="a3"/>
        <w:spacing w:before="142"/>
        <w:ind w:firstLine="0"/>
      </w:pPr>
      <w:r>
        <w:t>нематериальных</w:t>
      </w:r>
      <w:r>
        <w:rPr>
          <w:spacing w:val="-4"/>
        </w:rPr>
        <w:t xml:space="preserve"> </w:t>
      </w:r>
      <w:r>
        <w:rPr>
          <w:spacing w:val="-2"/>
        </w:rPr>
        <w:t>ресурсов;</w:t>
      </w:r>
    </w:p>
    <w:p w:rsidR="00320900" w:rsidRDefault="0005617F">
      <w:pPr>
        <w:pStyle w:val="a3"/>
        <w:spacing w:before="137"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2"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line="274" w:lineRule="exact"/>
        <w:ind w:left="908" w:firstLine="0"/>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3"/>
        <w:spacing w:before="134"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before="3" w:line="360" w:lineRule="auto"/>
        <w:ind w:right="683"/>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w:t>
      </w:r>
      <w:r>
        <w:rPr>
          <w:spacing w:val="-15"/>
        </w:rPr>
        <w:t xml:space="preserve"> </w:t>
      </w:r>
      <w:r>
        <w:t>и</w:t>
      </w:r>
      <w:r>
        <w:rPr>
          <w:spacing w:val="-15"/>
        </w:rPr>
        <w:t xml:space="preserve"> </w:t>
      </w:r>
      <w:r>
        <w:t>готовностью</w:t>
      </w:r>
      <w:r>
        <w:rPr>
          <w:spacing w:val="-15"/>
        </w:rPr>
        <w:t xml:space="preserve"> </w:t>
      </w:r>
      <w:r>
        <w:t>к</w:t>
      </w:r>
      <w:r>
        <w:rPr>
          <w:spacing w:val="-15"/>
        </w:rPr>
        <w:t xml:space="preserve"> </w:t>
      </w:r>
      <w:r>
        <w:t>самостоятельному</w:t>
      </w:r>
      <w:r>
        <w:rPr>
          <w:spacing w:val="-15"/>
        </w:rPr>
        <w:t xml:space="preserve"> </w:t>
      </w:r>
      <w:r>
        <w:t>поиску</w:t>
      </w:r>
      <w:r>
        <w:rPr>
          <w:spacing w:val="-15"/>
        </w:rPr>
        <w:t xml:space="preserve"> </w:t>
      </w:r>
      <w:r>
        <w:t>методов</w:t>
      </w:r>
      <w:r>
        <w:rPr>
          <w:spacing w:val="-15"/>
        </w:rPr>
        <w:t xml:space="preserve"> </w:t>
      </w:r>
      <w:r>
        <w:t>решения</w:t>
      </w:r>
      <w:r>
        <w:rPr>
          <w:spacing w:val="-15"/>
        </w:rPr>
        <w:t xml:space="preserve"> </w:t>
      </w:r>
      <w:r>
        <w:t>практических</w:t>
      </w:r>
      <w:r>
        <w:rPr>
          <w:spacing w:val="-15"/>
        </w:rPr>
        <w:t xml:space="preserve"> </w:t>
      </w:r>
      <w:r>
        <w:t>задач, применению различных методов познания;</w:t>
      </w:r>
    </w:p>
    <w:p w:rsidR="00320900" w:rsidRDefault="0005617F">
      <w:pPr>
        <w:pStyle w:val="a3"/>
        <w:spacing w:line="362" w:lineRule="auto"/>
        <w:ind w:right="69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spacing w:line="270" w:lineRule="exact"/>
        <w:ind w:left="908" w:firstLine="0"/>
      </w:pPr>
      <w:r>
        <w:t>владеть</w:t>
      </w:r>
      <w:r>
        <w:rPr>
          <w:spacing w:val="-6"/>
        </w:rPr>
        <w:t xml:space="preserve"> </w:t>
      </w:r>
      <w:r>
        <w:t>научной</w:t>
      </w:r>
      <w:r>
        <w:rPr>
          <w:spacing w:val="-3"/>
        </w:rPr>
        <w:t xml:space="preserve"> </w:t>
      </w:r>
      <w:r>
        <w:t>лингвистической</w:t>
      </w:r>
      <w:r>
        <w:rPr>
          <w:spacing w:val="-4"/>
        </w:rPr>
        <w:t xml:space="preserve"> </w:t>
      </w:r>
      <w:r>
        <w:t>терминологией</w:t>
      </w:r>
      <w:r>
        <w:rPr>
          <w:spacing w:val="-3"/>
        </w:rPr>
        <w:t xml:space="preserve"> </w:t>
      </w:r>
      <w:r>
        <w:t>и</w:t>
      </w:r>
      <w:r>
        <w:rPr>
          <w:spacing w:val="2"/>
        </w:rPr>
        <w:t xml:space="preserve"> </w:t>
      </w:r>
      <w:r>
        <w:t>ключевыми</w:t>
      </w:r>
      <w:r>
        <w:rPr>
          <w:spacing w:val="-7"/>
        </w:rPr>
        <w:t xml:space="preserve"> </w:t>
      </w:r>
      <w:r>
        <w:rPr>
          <w:spacing w:val="-2"/>
        </w:rPr>
        <w:t>понятиями;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6"/>
        </w:rPr>
        <w:t xml:space="preserve"> </w:t>
      </w:r>
      <w:r>
        <w:t>находить</w:t>
      </w:r>
      <w:r>
        <w:rPr>
          <w:spacing w:val="-2"/>
        </w:rPr>
        <w:t xml:space="preserve"> </w:t>
      </w:r>
      <w:r>
        <w:t>аргументы</w:t>
      </w:r>
      <w:r>
        <w:rPr>
          <w:spacing w:val="-2"/>
        </w:rPr>
        <w:t xml:space="preserve"> </w:t>
      </w:r>
      <w:r>
        <w:t>для</w:t>
      </w:r>
      <w:r>
        <w:rPr>
          <w:spacing w:val="-3"/>
        </w:rPr>
        <w:t xml:space="preserve"> </w:t>
      </w:r>
      <w:r>
        <w:t>доказательства</w:t>
      </w:r>
      <w:r>
        <w:rPr>
          <w:spacing w:val="-4"/>
        </w:rPr>
        <w:t xml:space="preserve"> </w:t>
      </w:r>
      <w:r>
        <w:t>своих</w:t>
      </w:r>
      <w:r>
        <w:rPr>
          <w:spacing w:val="-1"/>
        </w:rPr>
        <w:t xml:space="preserve"> </w:t>
      </w:r>
      <w:r>
        <w:t>утверждений,</w:t>
      </w:r>
      <w:r>
        <w:rPr>
          <w:spacing w:val="-2"/>
        </w:rPr>
        <w:t xml:space="preserve"> </w:t>
      </w:r>
      <w:r>
        <w:t>задавать</w:t>
      </w:r>
      <w:r>
        <w:rPr>
          <w:spacing w:val="-2"/>
        </w:rPr>
        <w:t xml:space="preserve"> </w:t>
      </w:r>
      <w:r>
        <w:t>параметры</w:t>
      </w:r>
      <w:r>
        <w:rPr>
          <w:spacing w:val="-6"/>
        </w:rPr>
        <w:t xml:space="preserve"> </w:t>
      </w:r>
      <w:r>
        <w:t>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33"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before="1" w:line="360" w:lineRule="auto"/>
        <w:ind w:left="908" w:right="2324" w:firstLine="0"/>
        <w:jc w:val="left"/>
      </w:pPr>
      <w:r>
        <w:t>выдвигать</w:t>
      </w:r>
      <w:r>
        <w:rPr>
          <w:spacing w:val="-2"/>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2"/>
        </w:rPr>
        <w:t xml:space="preserve"> </w:t>
      </w:r>
      <w:r>
        <w:t>и</w:t>
      </w:r>
      <w:r>
        <w:rPr>
          <w:spacing w:val="-7"/>
        </w:rPr>
        <w:t xml:space="preserve"> </w:t>
      </w:r>
      <w:r>
        <w:t>решения; ставить проблемы и задачи, допускающие альтернативных решений.</w:t>
      </w:r>
    </w:p>
    <w:p w:rsidR="00320900" w:rsidRDefault="0005617F">
      <w:pPr>
        <w:pStyle w:val="a3"/>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before="1" w:line="360" w:lineRule="auto"/>
        <w:ind w:right="686"/>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320900" w:rsidRDefault="0005617F">
      <w:pPr>
        <w:pStyle w:val="a3"/>
        <w:spacing w:line="362" w:lineRule="auto"/>
        <w:ind w:right="686"/>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20900" w:rsidRDefault="0005617F">
      <w:pPr>
        <w:pStyle w:val="a3"/>
        <w:spacing w:line="360" w:lineRule="auto"/>
        <w:ind w:left="908" w:right="688" w:firstLine="0"/>
      </w:pPr>
      <w:r>
        <w:t>оценивать достоверность информации, её соответствие морально-этическим нормам; использовать</w:t>
      </w:r>
      <w:r>
        <w:rPr>
          <w:spacing w:val="21"/>
        </w:rPr>
        <w:t xml:space="preserve"> </w:t>
      </w:r>
      <w:r>
        <w:t>средства</w:t>
      </w:r>
      <w:r>
        <w:rPr>
          <w:spacing w:val="26"/>
        </w:rPr>
        <w:t xml:space="preserve"> </w:t>
      </w:r>
      <w:r>
        <w:t>информационных</w:t>
      </w:r>
      <w:r>
        <w:rPr>
          <w:spacing w:val="22"/>
        </w:rPr>
        <w:t xml:space="preserve"> </w:t>
      </w:r>
      <w:r>
        <w:t>и</w:t>
      </w:r>
      <w:r>
        <w:rPr>
          <w:spacing w:val="24"/>
        </w:rPr>
        <w:t xml:space="preserve"> </w:t>
      </w:r>
      <w:r>
        <w:t>коммуникационных</w:t>
      </w:r>
      <w:r>
        <w:rPr>
          <w:spacing w:val="22"/>
        </w:rPr>
        <w:t xml:space="preserve"> </w:t>
      </w:r>
      <w:r>
        <w:t>технологий</w:t>
      </w:r>
      <w:r>
        <w:rPr>
          <w:spacing w:val="23"/>
        </w:rPr>
        <w:t xml:space="preserve"> </w:t>
      </w:r>
      <w:r>
        <w:t>в</w:t>
      </w:r>
      <w:r>
        <w:rPr>
          <w:spacing w:val="29"/>
        </w:rPr>
        <w:t xml:space="preserve"> </w:t>
      </w:r>
      <w:r>
        <w:rPr>
          <w:spacing w:val="-2"/>
        </w:rPr>
        <w:t>решении</w:t>
      </w:r>
    </w:p>
    <w:p w:rsidR="00320900" w:rsidRDefault="0005617F">
      <w:pPr>
        <w:pStyle w:val="a3"/>
        <w:spacing w:line="360" w:lineRule="auto"/>
        <w:ind w:right="693"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line="362"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360"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9"/>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320900" w:rsidRDefault="0005617F">
      <w:pPr>
        <w:pStyle w:val="a3"/>
        <w:spacing w:line="274" w:lineRule="exact"/>
        <w:ind w:left="908" w:firstLine="0"/>
        <w:jc w:val="left"/>
      </w:pPr>
      <w:r>
        <w:t>осуществлять</w:t>
      </w:r>
      <w:r>
        <w:rPr>
          <w:spacing w:val="-3"/>
        </w:rPr>
        <w:t xml:space="preserve"> </w:t>
      </w:r>
      <w:r>
        <w:t>коммуникации</w:t>
      </w:r>
      <w:r>
        <w:rPr>
          <w:spacing w:val="-2"/>
        </w:rPr>
        <w:t xml:space="preserve"> </w:t>
      </w:r>
      <w:r>
        <w:t>во</w:t>
      </w:r>
      <w:r>
        <w:rPr>
          <w:spacing w:val="1"/>
        </w:rPr>
        <w:t xml:space="preserve"> </w:t>
      </w:r>
      <w:r>
        <w:t>всех</w:t>
      </w:r>
      <w:r>
        <w:rPr>
          <w:spacing w:val="-7"/>
        </w:rPr>
        <w:t xml:space="preserve"> </w:t>
      </w:r>
      <w:r>
        <w:t>сферах</w:t>
      </w:r>
      <w:r>
        <w:rPr>
          <w:spacing w:val="-7"/>
        </w:rPr>
        <w:t xml:space="preserve"> </w:t>
      </w:r>
      <w:r>
        <w:rPr>
          <w:spacing w:val="-2"/>
        </w:rPr>
        <w:t>жизни;</w:t>
      </w:r>
    </w:p>
    <w:p w:rsidR="00320900" w:rsidRDefault="0005617F">
      <w:pPr>
        <w:pStyle w:val="a3"/>
        <w:spacing w:before="123" w:line="364" w:lineRule="auto"/>
        <w:ind w:firstLine="773"/>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tabs>
          <w:tab w:val="left" w:pos="1934"/>
          <w:tab w:val="left" w:pos="3435"/>
          <w:tab w:val="left" w:pos="4764"/>
          <w:tab w:val="left" w:pos="5910"/>
          <w:tab w:val="left" w:pos="6279"/>
          <w:tab w:val="left" w:pos="8154"/>
          <w:tab w:val="left" w:pos="8633"/>
        </w:tabs>
        <w:spacing w:line="360" w:lineRule="auto"/>
        <w:ind w:right="686"/>
        <w:jc w:val="left"/>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взаимодействия</w:t>
      </w:r>
      <w:r>
        <w:tab/>
      </w:r>
      <w:r>
        <w:rPr>
          <w:spacing w:val="-6"/>
        </w:rPr>
        <w:t>на</w:t>
      </w:r>
      <w:r>
        <w:tab/>
      </w:r>
      <w:r>
        <w:rPr>
          <w:spacing w:val="-2"/>
        </w:rPr>
        <w:t xml:space="preserve">иностранном </w:t>
      </w:r>
      <w:r>
        <w:t>(английском)</w:t>
      </w:r>
      <w:r>
        <w:rPr>
          <w:spacing w:val="13"/>
        </w:rPr>
        <w:t xml:space="preserve"> </w:t>
      </w:r>
      <w:r>
        <w:t>языке,</w:t>
      </w:r>
      <w:r>
        <w:rPr>
          <w:spacing w:val="18"/>
        </w:rPr>
        <w:t xml:space="preserve"> </w:t>
      </w:r>
      <w:r>
        <w:t>аргументированно</w:t>
      </w:r>
      <w:r>
        <w:rPr>
          <w:spacing w:val="16"/>
        </w:rPr>
        <w:t xml:space="preserve"> </w:t>
      </w:r>
      <w:r>
        <w:t>вести</w:t>
      </w:r>
      <w:r>
        <w:rPr>
          <w:spacing w:val="14"/>
        </w:rPr>
        <w:t xml:space="preserve"> </w:t>
      </w:r>
      <w:r>
        <w:t>диалог</w:t>
      </w:r>
      <w:r>
        <w:rPr>
          <w:spacing w:val="13"/>
        </w:rPr>
        <w:t xml:space="preserve"> </w:t>
      </w:r>
      <w:r>
        <w:t>и</w:t>
      </w:r>
      <w:r>
        <w:rPr>
          <w:spacing w:val="13"/>
        </w:rPr>
        <w:t xml:space="preserve"> </w:t>
      </w:r>
      <w:r>
        <w:t>полилог,</w:t>
      </w:r>
      <w:r>
        <w:rPr>
          <w:spacing w:val="13"/>
        </w:rPr>
        <w:t xml:space="preserve"> </w:t>
      </w:r>
      <w:r>
        <w:t>уметь</w:t>
      </w:r>
      <w:r>
        <w:rPr>
          <w:spacing w:val="18"/>
        </w:rPr>
        <w:t xml:space="preserve"> </w:t>
      </w:r>
      <w:r>
        <w:t>смягчать</w:t>
      </w:r>
      <w:r>
        <w:rPr>
          <w:spacing w:val="14"/>
        </w:rPr>
        <w:t xml:space="preserve"> </w:t>
      </w:r>
      <w:r>
        <w:rPr>
          <w:spacing w:val="-2"/>
        </w:rPr>
        <w:t>конфликтные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ситуации;</w:t>
      </w:r>
    </w:p>
    <w:p w:rsidR="00320900" w:rsidRDefault="0005617F">
      <w:pPr>
        <w:pStyle w:val="a3"/>
        <w:spacing w:before="137"/>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3"/>
        <w:spacing w:before="137" w:line="360" w:lineRule="auto"/>
        <w:ind w:right="689"/>
      </w:pPr>
      <w:r>
        <w:t>У</w:t>
      </w:r>
      <w:r>
        <w:rPr>
          <w:spacing w:val="-11"/>
        </w:rPr>
        <w:t xml:space="preserve"> </w:t>
      </w:r>
      <w:r>
        <w:t>обучающегося</w:t>
      </w:r>
      <w:r>
        <w:rPr>
          <w:spacing w:val="-9"/>
        </w:rPr>
        <w:t xml:space="preserve"> </w:t>
      </w:r>
      <w:r>
        <w:t>будут</w:t>
      </w:r>
      <w:r>
        <w:rPr>
          <w:spacing w:val="-8"/>
        </w:rPr>
        <w:t xml:space="preserve"> </w:t>
      </w:r>
      <w:r>
        <w:t>сформированы</w:t>
      </w:r>
      <w:r>
        <w:rPr>
          <w:spacing w:val="-12"/>
        </w:rPr>
        <w:t xml:space="preserve"> </w:t>
      </w:r>
      <w:r>
        <w:t>умения</w:t>
      </w:r>
      <w:r>
        <w:rPr>
          <w:spacing w:val="-9"/>
        </w:rPr>
        <w:t xml:space="preserve"> </w:t>
      </w:r>
      <w:r>
        <w:t>самоорганизации</w:t>
      </w:r>
      <w:r>
        <w:rPr>
          <w:spacing w:val="-8"/>
        </w:rPr>
        <w:t xml:space="preserve"> </w:t>
      </w:r>
      <w:r>
        <w:t>как</w:t>
      </w:r>
      <w:r>
        <w:rPr>
          <w:spacing w:val="-10"/>
        </w:rPr>
        <w:t xml:space="preserve"> </w:t>
      </w:r>
      <w:r>
        <w:t>часть</w:t>
      </w:r>
      <w:r>
        <w:rPr>
          <w:spacing w:val="-7"/>
        </w:rPr>
        <w:t xml:space="preserve"> </w:t>
      </w:r>
      <w:r>
        <w:t>регулятивных универсальных учебных действий:</w:t>
      </w:r>
    </w:p>
    <w:p w:rsidR="00320900" w:rsidRDefault="0005617F">
      <w:pPr>
        <w:pStyle w:val="a3"/>
        <w:spacing w:before="3" w:line="36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82"/>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3" w:line="360" w:lineRule="auto"/>
        <w:ind w:left="908" w:right="1175"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w:t>
      </w:r>
    </w:p>
    <w:p w:rsidR="00320900" w:rsidRDefault="0005617F">
      <w:pPr>
        <w:pStyle w:val="a3"/>
        <w:spacing w:before="3" w:line="36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rsidR="00320900" w:rsidRDefault="0005617F">
      <w:pPr>
        <w:pStyle w:val="a3"/>
        <w:spacing w:before="1"/>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7" w:line="36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62" w:lineRule="auto"/>
        <w:ind w:left="908" w:right="689" w:firstLine="0"/>
        <w:jc w:val="left"/>
      </w:pPr>
      <w:r>
        <w:t>использовать приёмы рефлексии для оценки ситуации, выбора верного решения; оценивать</w:t>
      </w:r>
      <w:r>
        <w:rPr>
          <w:spacing w:val="80"/>
        </w:rPr>
        <w:t xml:space="preserve"> </w:t>
      </w:r>
      <w:r>
        <w:t>соответствие</w:t>
      </w:r>
      <w:r>
        <w:rPr>
          <w:spacing w:val="80"/>
        </w:rPr>
        <w:t xml:space="preserve"> </w:t>
      </w:r>
      <w:r>
        <w:t>создаваемого</w:t>
      </w:r>
      <w:r>
        <w:rPr>
          <w:spacing w:val="80"/>
        </w:rPr>
        <w:t xml:space="preserve"> </w:t>
      </w:r>
      <w:r>
        <w:t>устного/письменного</w:t>
      </w:r>
      <w:r>
        <w:rPr>
          <w:spacing w:val="80"/>
        </w:rPr>
        <w:t xml:space="preserve"> </w:t>
      </w:r>
      <w:r>
        <w:t>текста</w:t>
      </w:r>
      <w:r>
        <w:rPr>
          <w:spacing w:val="80"/>
        </w:rPr>
        <w:t xml:space="preserve"> </w:t>
      </w:r>
      <w:r>
        <w:t>на</w:t>
      </w:r>
      <w:r>
        <w:rPr>
          <w:spacing w:val="80"/>
        </w:rPr>
        <w:t xml:space="preserve"> </w:t>
      </w:r>
      <w:r>
        <w:t>иностранном</w:t>
      </w:r>
    </w:p>
    <w:p w:rsidR="00320900" w:rsidRDefault="0005617F">
      <w:pPr>
        <w:pStyle w:val="a3"/>
        <w:spacing w:line="273" w:lineRule="exact"/>
        <w:ind w:firstLine="0"/>
        <w:jc w:val="left"/>
      </w:pPr>
      <w:r>
        <w:t>(английском)</w:t>
      </w:r>
      <w:r>
        <w:rPr>
          <w:spacing w:val="-7"/>
        </w:rPr>
        <w:t xml:space="preserve"> </w:t>
      </w:r>
      <w:r>
        <w:t>языке</w:t>
      </w:r>
      <w:r>
        <w:rPr>
          <w:spacing w:val="-6"/>
        </w:rPr>
        <w:t xml:space="preserve"> </w:t>
      </w:r>
      <w:r>
        <w:t>выполняемой</w:t>
      </w:r>
      <w:r>
        <w:rPr>
          <w:spacing w:val="-4"/>
        </w:rPr>
        <w:t xml:space="preserve"> </w:t>
      </w:r>
      <w:r>
        <w:t>коммуникативной</w:t>
      </w:r>
      <w:r>
        <w:rPr>
          <w:spacing w:val="-8"/>
        </w:rPr>
        <w:t xml:space="preserve"> </w:t>
      </w:r>
      <w:r>
        <w:rPr>
          <w:spacing w:val="-2"/>
        </w:rPr>
        <w:t>задаче;</w:t>
      </w:r>
    </w:p>
    <w:p w:rsidR="00320900" w:rsidRDefault="0005617F">
      <w:pPr>
        <w:pStyle w:val="a3"/>
        <w:spacing w:before="134" w:line="360" w:lineRule="auto"/>
        <w:ind w:left="908" w:right="1384"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8"/>
        </w:rPr>
        <w:t xml:space="preserve"> </w:t>
      </w:r>
      <w:r>
        <w:t>при анализе</w:t>
      </w:r>
      <w:r>
        <w:rPr>
          <w:spacing w:val="-5"/>
        </w:rPr>
        <w:t xml:space="preserve"> </w:t>
      </w:r>
      <w:r>
        <w:t>результатов</w:t>
      </w:r>
      <w:r>
        <w:rPr>
          <w:spacing w:val="-3"/>
        </w:rPr>
        <w:t xml:space="preserve"> </w:t>
      </w:r>
      <w:r>
        <w:t>деятельности; принимать себя, понимая свои недостатки и достоинства;</w:t>
      </w:r>
    </w:p>
    <w:p w:rsidR="00320900" w:rsidRDefault="0005617F">
      <w:pPr>
        <w:pStyle w:val="a3"/>
        <w:spacing w:before="1"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2"/>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1"/>
        </w:rPr>
        <w:t xml:space="preserve"> </w:t>
      </w:r>
      <w:r>
        <w:t>с</w:t>
      </w:r>
      <w:r>
        <w:rPr>
          <w:spacing w:val="-8"/>
        </w:rPr>
        <w:t xml:space="preserve"> </w:t>
      </w:r>
      <w:r>
        <w:t>позиции</w:t>
      </w:r>
      <w:r>
        <w:rPr>
          <w:spacing w:val="1"/>
        </w:rPr>
        <w:t xml:space="preserve"> </w:t>
      </w:r>
      <w:r>
        <w:t>другого</w:t>
      </w:r>
      <w:r>
        <w:rPr>
          <w:spacing w:val="-1"/>
        </w:rPr>
        <w:t xml:space="preserve"> </w:t>
      </w:r>
      <w:r>
        <w:rPr>
          <w:spacing w:val="-2"/>
        </w:rPr>
        <w:t>человека.</w:t>
      </w:r>
    </w:p>
    <w:p w:rsidR="00320900" w:rsidRDefault="0005617F">
      <w:pPr>
        <w:pStyle w:val="a3"/>
        <w:spacing w:before="137" w:line="360"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line="360" w:lineRule="auto"/>
        <w:ind w:right="687"/>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before="1"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before="1" w:line="360" w:lineRule="auto"/>
        <w:ind w:right="676"/>
      </w:pPr>
      <w: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rsidR="00320900" w:rsidRDefault="0005617F">
      <w:pPr>
        <w:pStyle w:val="a3"/>
        <w:spacing w:line="360" w:lineRule="auto"/>
        <w:ind w:right="689"/>
      </w:pPr>
      <w:r>
        <w:t>Предметные</w:t>
      </w:r>
      <w:r>
        <w:rPr>
          <w:spacing w:val="-3"/>
        </w:rPr>
        <w:t xml:space="preserve"> </w:t>
      </w:r>
      <w:r>
        <w:t>результаты</w:t>
      </w:r>
      <w:r>
        <w:rPr>
          <w:spacing w:val="-5"/>
        </w:rPr>
        <w:t xml:space="preserve"> </w:t>
      </w:r>
      <w:r>
        <w:t>освоения</w:t>
      </w:r>
      <w:r>
        <w:rPr>
          <w:spacing w:val="-12"/>
        </w:rPr>
        <w:t xml:space="preserve"> </w:t>
      </w:r>
      <w:r>
        <w:t>программы</w:t>
      </w:r>
      <w:r>
        <w:rPr>
          <w:spacing w:val="-5"/>
        </w:rPr>
        <w:t xml:space="preserve"> </w:t>
      </w:r>
      <w:r>
        <w:t>по</w:t>
      </w:r>
      <w:r>
        <w:rPr>
          <w:spacing w:val="-2"/>
        </w:rPr>
        <w:t xml:space="preserve"> </w:t>
      </w:r>
      <w:r>
        <w:t>английскому</w:t>
      </w:r>
      <w:r>
        <w:rPr>
          <w:spacing w:val="-12"/>
        </w:rPr>
        <w:t xml:space="preserve"> </w:t>
      </w:r>
      <w:r>
        <w:t>языку.</w:t>
      </w:r>
      <w:r>
        <w:rPr>
          <w:spacing w:val="40"/>
        </w:rPr>
        <w:t xml:space="preserve"> </w:t>
      </w:r>
      <w:r>
        <w:t>К</w:t>
      </w:r>
      <w:r>
        <w:rPr>
          <w:spacing w:val="-4"/>
        </w:rPr>
        <w:t xml:space="preserve"> </w:t>
      </w:r>
      <w:r>
        <w:t>концу</w:t>
      </w:r>
      <w:r>
        <w:rPr>
          <w:spacing w:val="-12"/>
        </w:rPr>
        <w:t xml:space="preserve"> </w:t>
      </w:r>
      <w:r>
        <w:t>10</w:t>
      </w:r>
      <w:r>
        <w:rPr>
          <w:spacing w:val="-2"/>
        </w:rPr>
        <w:t xml:space="preserve"> </w:t>
      </w:r>
      <w:r>
        <w:t>класса обучающийся научится:</w:t>
      </w:r>
    </w:p>
    <w:p w:rsidR="00320900" w:rsidRDefault="0005617F">
      <w:pPr>
        <w:pStyle w:val="a3"/>
        <w:spacing w:line="274" w:lineRule="exact"/>
        <w:ind w:left="908" w:firstLine="0"/>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320900" w:rsidRDefault="0005617F">
      <w:pPr>
        <w:pStyle w:val="a3"/>
        <w:spacing w:before="141"/>
        <w:ind w:left="908" w:firstLine="0"/>
        <w:jc w:val="left"/>
      </w:pPr>
      <w:r>
        <w:rPr>
          <w:spacing w:val="-2"/>
        </w:rPr>
        <w:t>говорение:</w:t>
      </w:r>
    </w:p>
    <w:p w:rsidR="00320900" w:rsidRDefault="0005617F">
      <w:pPr>
        <w:pStyle w:val="a3"/>
        <w:spacing w:before="137" w:line="360" w:lineRule="auto"/>
        <w:ind w:right="683"/>
      </w:pPr>
      <w:r>
        <w:t>вести разные виды диалога (диалог этикетного характера, диалог-побуждение к действию,</w:t>
      </w:r>
      <w:r>
        <w:rPr>
          <w:spacing w:val="-6"/>
        </w:rPr>
        <w:t xml:space="preserve"> </w:t>
      </w:r>
      <w:r>
        <w:t>диалог-расспрос,</w:t>
      </w:r>
      <w:r>
        <w:rPr>
          <w:spacing w:val="-8"/>
        </w:rPr>
        <w:t xml:space="preserve"> </w:t>
      </w:r>
      <w:r>
        <w:t>диалог-обмен</w:t>
      </w:r>
      <w:r>
        <w:rPr>
          <w:spacing w:val="-13"/>
        </w:rPr>
        <w:t xml:space="preserve"> </w:t>
      </w:r>
      <w:r>
        <w:t>мнениями,</w:t>
      </w:r>
      <w:r>
        <w:rPr>
          <w:spacing w:val="-11"/>
        </w:rPr>
        <w:t xml:space="preserve"> </w:t>
      </w:r>
      <w:r>
        <w:t>комбинированный</w:t>
      </w:r>
      <w:r>
        <w:rPr>
          <w:spacing w:val="-9"/>
        </w:rPr>
        <w:t xml:space="preserve"> </w:t>
      </w:r>
      <w:r>
        <w:t>диалог)</w:t>
      </w:r>
      <w:r>
        <w:rPr>
          <w:spacing w:val="-12"/>
        </w:rPr>
        <w:t xml:space="preserve"> </w:t>
      </w:r>
      <w:r>
        <w:t>в</w:t>
      </w:r>
      <w:r>
        <w:rPr>
          <w:spacing w:val="-12"/>
        </w:rPr>
        <w:t xml:space="preserve"> </w:t>
      </w:r>
      <w: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320900" w:rsidRDefault="0005617F">
      <w:pPr>
        <w:pStyle w:val="a3"/>
        <w:spacing w:line="360" w:lineRule="auto"/>
        <w:ind w:right="691"/>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w:t>
      </w:r>
      <w:r>
        <w:rPr>
          <w:spacing w:val="-1"/>
        </w:rPr>
        <w:t xml:space="preserve"> </w:t>
      </w:r>
      <w:r>
        <w:t>и/или</w:t>
      </w:r>
      <w:r>
        <w:rPr>
          <w:spacing w:val="-1"/>
        </w:rPr>
        <w:t xml:space="preserve"> </w:t>
      </w:r>
      <w:r>
        <w:t>зрительными</w:t>
      </w:r>
      <w:r>
        <w:rPr>
          <w:spacing w:val="-6"/>
        </w:rPr>
        <w:t xml:space="preserve"> </w:t>
      </w:r>
      <w:r>
        <w:t>опорами</w:t>
      </w:r>
      <w:r>
        <w:rPr>
          <w:spacing w:val="-1"/>
        </w:rPr>
        <w:t xml:space="preserve"> </w:t>
      </w:r>
      <w:r>
        <w:t>или без</w:t>
      </w:r>
      <w:r>
        <w:rPr>
          <w:spacing w:val="-1"/>
        </w:rPr>
        <w:t xml:space="preserve"> </w:t>
      </w:r>
      <w:r>
        <w:t>опор</w:t>
      </w:r>
      <w:r>
        <w:rPr>
          <w:spacing w:val="-2"/>
        </w:rPr>
        <w:t xml:space="preserve"> </w:t>
      </w:r>
      <w:r>
        <w:t>в рамках</w:t>
      </w:r>
      <w:r>
        <w:rPr>
          <w:spacing w:val="-2"/>
        </w:rPr>
        <w:t xml:space="preserve"> </w:t>
      </w:r>
      <w:r>
        <w:t>отобранного тематического содержания речи;</w:t>
      </w:r>
    </w:p>
    <w:p w:rsidR="00320900" w:rsidRDefault="0005617F">
      <w:pPr>
        <w:pStyle w:val="a3"/>
        <w:spacing w:line="362" w:lineRule="auto"/>
        <w:ind w:right="686"/>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320900" w:rsidRDefault="0005617F">
      <w:pPr>
        <w:pStyle w:val="a3"/>
        <w:spacing w:line="360" w:lineRule="auto"/>
        <w:ind w:left="908" w:right="1429" w:firstLine="0"/>
      </w:pPr>
      <w:r>
        <w:t>устно излагать</w:t>
      </w:r>
      <w:r>
        <w:rPr>
          <w:spacing w:val="-3"/>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6"/>
        </w:rPr>
        <w:t xml:space="preserve"> </w:t>
      </w:r>
      <w:r>
        <w:t>(объём –</w:t>
      </w:r>
      <w:r>
        <w:rPr>
          <w:spacing w:val="-9"/>
        </w:rPr>
        <w:t xml:space="preserve"> </w:t>
      </w:r>
      <w:r>
        <w:t>до</w:t>
      </w:r>
      <w:r>
        <w:rPr>
          <w:spacing w:val="-4"/>
        </w:rPr>
        <w:t xml:space="preserve"> </w:t>
      </w:r>
      <w:r>
        <w:t>14</w:t>
      </w:r>
      <w:r>
        <w:rPr>
          <w:spacing w:val="-4"/>
        </w:rPr>
        <w:t xml:space="preserve"> </w:t>
      </w:r>
      <w:r>
        <w:t xml:space="preserve">фраз); </w:t>
      </w:r>
      <w:r>
        <w:rPr>
          <w:spacing w:val="-2"/>
        </w:rPr>
        <w:t>аудирование:</w:t>
      </w:r>
    </w:p>
    <w:p w:rsidR="00320900" w:rsidRDefault="0005617F">
      <w:pPr>
        <w:pStyle w:val="a3"/>
        <w:spacing w:line="360" w:lineRule="auto"/>
        <w:ind w:right="688"/>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20900" w:rsidRDefault="0005617F">
      <w:pPr>
        <w:pStyle w:val="a3"/>
        <w:ind w:left="908" w:firstLine="0"/>
      </w:pPr>
      <w:r>
        <w:t>смысловое</w:t>
      </w:r>
      <w:r>
        <w:rPr>
          <w:spacing w:val="2"/>
        </w:rPr>
        <w:t xml:space="preserve"> </w:t>
      </w:r>
      <w:r>
        <w:rPr>
          <w:spacing w:val="-2"/>
        </w:rPr>
        <w:t>чтение:</w:t>
      </w:r>
    </w:p>
    <w:p w:rsidR="00320900" w:rsidRDefault="0005617F">
      <w:pPr>
        <w:pStyle w:val="a3"/>
        <w:spacing w:before="132" w:line="360" w:lineRule="auto"/>
        <w:ind w:right="684"/>
      </w:pPr>
      <w:r>
        <w:t>читать</w:t>
      </w:r>
      <w:r>
        <w:rPr>
          <w:spacing w:val="-11"/>
        </w:rPr>
        <w:t xml:space="preserve"> </w:t>
      </w:r>
      <w:r>
        <w:t>про</w:t>
      </w:r>
      <w:r>
        <w:rPr>
          <w:spacing w:val="-7"/>
        </w:rPr>
        <w:t xml:space="preserve"> </w:t>
      </w:r>
      <w:r>
        <w:t>себя</w:t>
      </w:r>
      <w:r>
        <w:rPr>
          <w:spacing w:val="-12"/>
        </w:rPr>
        <w:t xml:space="preserve"> </w:t>
      </w:r>
      <w:r>
        <w:t>и</w:t>
      </w:r>
      <w:r>
        <w:rPr>
          <w:spacing w:val="-14"/>
        </w:rPr>
        <w:t xml:space="preserve"> </w:t>
      </w:r>
      <w:r>
        <w:t>понимать</w:t>
      </w:r>
      <w:r>
        <w:rPr>
          <w:spacing w:val="-14"/>
        </w:rPr>
        <w:t xml:space="preserve"> </w:t>
      </w:r>
      <w:r>
        <w:t>несложные</w:t>
      </w:r>
      <w:r>
        <w:rPr>
          <w:spacing w:val="-15"/>
        </w:rPr>
        <w:t xml:space="preserve"> </w:t>
      </w:r>
      <w:r>
        <w:t>аутентичные</w:t>
      </w:r>
      <w:r>
        <w:rPr>
          <w:spacing w:val="-13"/>
        </w:rPr>
        <w:t xml:space="preserve"> </w:t>
      </w:r>
      <w:r>
        <w:t>тексты</w:t>
      </w:r>
      <w:r>
        <w:rPr>
          <w:spacing w:val="-9"/>
        </w:rPr>
        <w:t xml:space="preserve"> </w:t>
      </w:r>
      <w:r>
        <w:t>разного</w:t>
      </w:r>
      <w:r>
        <w:rPr>
          <w:spacing w:val="-12"/>
        </w:rPr>
        <w:t xml:space="preserve"> </w:t>
      </w:r>
      <w:r>
        <w:t>вида,</w:t>
      </w:r>
      <w:r>
        <w:rPr>
          <w:spacing w:val="-14"/>
        </w:rPr>
        <w:t xml:space="preserve"> </w:t>
      </w:r>
      <w:r>
        <w:t>жанра</w:t>
      </w:r>
      <w:r>
        <w:rPr>
          <w:spacing w:val="-13"/>
        </w:rPr>
        <w:t xml:space="preserve"> </w:t>
      </w:r>
      <w:r>
        <w:t>и</w:t>
      </w:r>
      <w:r>
        <w:rPr>
          <w:spacing w:val="-14"/>
        </w:rPr>
        <w:t xml:space="preserve"> </w:t>
      </w:r>
      <w:r>
        <w:t>стиля, содержащие</w:t>
      </w:r>
      <w:r>
        <w:rPr>
          <w:spacing w:val="-2"/>
        </w:rPr>
        <w:t xml:space="preserve"> </w:t>
      </w:r>
      <w:r>
        <w:t>отдельные неизученные языковые</w:t>
      </w:r>
      <w:r>
        <w:rPr>
          <w:spacing w:val="-2"/>
        </w:rPr>
        <w:t xml:space="preserve"> </w:t>
      </w:r>
      <w:r>
        <w:t>явления, с различной̆</w:t>
      </w:r>
      <w:r>
        <w:rPr>
          <w:spacing w:val="-1"/>
        </w:rPr>
        <w:t xml:space="preserve"> </w:t>
      </w:r>
      <w:r>
        <w:t>глубиной̆ проникновения в содержание текста: с пониманием основного содержания, с пониманием нужной/интересующей/запрашиваемой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прочитанного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(объём</w:t>
      </w:r>
      <w:r>
        <w:rPr>
          <w:spacing w:val="-3"/>
        </w:rPr>
        <w:t xml:space="preserve"> </w:t>
      </w:r>
      <w:r>
        <w:t>текста/текстов для</w:t>
      </w:r>
      <w:r>
        <w:rPr>
          <w:spacing w:val="1"/>
        </w:rPr>
        <w:t xml:space="preserve"> </w:t>
      </w:r>
      <w:r>
        <w:t>чтения</w:t>
      </w:r>
      <w:r>
        <w:rPr>
          <w:spacing w:val="-3"/>
        </w:rPr>
        <w:t xml:space="preserve"> </w:t>
      </w:r>
      <w:r>
        <w:t>–</w:t>
      </w:r>
      <w:r>
        <w:rPr>
          <w:spacing w:val="58"/>
        </w:rPr>
        <w:t xml:space="preserve"> </w:t>
      </w:r>
      <w:r>
        <w:t>500–700</w:t>
      </w:r>
      <w:r>
        <w:rPr>
          <w:spacing w:val="1"/>
        </w:rPr>
        <w:t xml:space="preserve"> </w:t>
      </w:r>
      <w:r>
        <w:rPr>
          <w:spacing w:val="-2"/>
        </w:rPr>
        <w:t>слов);</w:t>
      </w:r>
    </w:p>
    <w:p w:rsidR="00320900" w:rsidRDefault="0005617F">
      <w:pPr>
        <w:pStyle w:val="a3"/>
        <w:spacing w:before="137" w:line="360" w:lineRule="auto"/>
        <w:ind w:right="682"/>
      </w:pPr>
      <w:r>
        <w:t>читать про себя и устанавливать причинно-следственную взаимосвязь изложенных в тексте фактов и событий;</w:t>
      </w:r>
    </w:p>
    <w:p w:rsidR="00320900" w:rsidRDefault="0005617F">
      <w:pPr>
        <w:pStyle w:val="a3"/>
        <w:spacing w:line="364" w:lineRule="auto"/>
        <w:ind w:right="685"/>
      </w:pPr>
      <w:r>
        <w:t>читать</w:t>
      </w:r>
      <w:r>
        <w:rPr>
          <w:spacing w:val="-15"/>
        </w:rPr>
        <w:t xml:space="preserve"> </w:t>
      </w:r>
      <w:r>
        <w:t>про</w:t>
      </w:r>
      <w:r>
        <w:rPr>
          <w:spacing w:val="-15"/>
        </w:rPr>
        <w:t xml:space="preserve"> </w:t>
      </w:r>
      <w:r>
        <w:t>себя</w:t>
      </w:r>
      <w:r>
        <w:rPr>
          <w:spacing w:val="-15"/>
        </w:rPr>
        <w:t xml:space="preserve"> </w:t>
      </w:r>
      <w:r>
        <w:t>несплошные</w:t>
      </w:r>
      <w:r>
        <w:rPr>
          <w:spacing w:val="-15"/>
        </w:rPr>
        <w:t xml:space="preserve"> </w:t>
      </w:r>
      <w:r>
        <w:t>тексты</w:t>
      </w:r>
      <w:r>
        <w:rPr>
          <w:spacing w:val="-15"/>
        </w:rPr>
        <w:t xml:space="preserve"> </w:t>
      </w:r>
      <w:r>
        <w:t>(таблицы,</w:t>
      </w:r>
      <w:r>
        <w:rPr>
          <w:spacing w:val="-15"/>
        </w:rPr>
        <w:t xml:space="preserve"> </w:t>
      </w:r>
      <w:r>
        <w:t>диаграммы,</w:t>
      </w:r>
      <w:r>
        <w:rPr>
          <w:spacing w:val="-15"/>
        </w:rPr>
        <w:t xml:space="preserve"> </w:t>
      </w:r>
      <w:r>
        <w:t>графики</w:t>
      </w:r>
      <w:r>
        <w:rPr>
          <w:spacing w:val="-15"/>
        </w:rPr>
        <w:t xml:space="preserve"> </w:t>
      </w:r>
      <w:r>
        <w:t>и</w:t>
      </w:r>
      <w:r>
        <w:rPr>
          <w:spacing w:val="-15"/>
        </w:rPr>
        <w:t xml:space="preserve"> </w:t>
      </w:r>
      <w:r>
        <w:t>другие)</w:t>
      </w:r>
      <w:r>
        <w:rPr>
          <w:spacing w:val="-15"/>
        </w:rPr>
        <w:t xml:space="preserve"> </w:t>
      </w:r>
      <w:r>
        <w:t>и</w:t>
      </w:r>
      <w:r>
        <w:rPr>
          <w:spacing w:val="-15"/>
        </w:rPr>
        <w:t xml:space="preserve"> </w:t>
      </w:r>
      <w:r>
        <w:t>понимать представленную в них информацию;</w:t>
      </w:r>
    </w:p>
    <w:p w:rsidR="00320900" w:rsidRDefault="0005617F">
      <w:pPr>
        <w:pStyle w:val="a3"/>
        <w:spacing w:line="268" w:lineRule="exact"/>
        <w:ind w:left="908" w:firstLine="0"/>
      </w:pPr>
      <w:r>
        <w:t>письменная</w:t>
      </w:r>
      <w:r>
        <w:rPr>
          <w:spacing w:val="2"/>
        </w:rPr>
        <w:t xml:space="preserve"> </w:t>
      </w:r>
      <w:r>
        <w:rPr>
          <w:spacing w:val="-2"/>
        </w:rPr>
        <w:t>речь:</w:t>
      </w:r>
    </w:p>
    <w:p w:rsidR="00320900" w:rsidRDefault="0005617F">
      <w:pPr>
        <w:pStyle w:val="a3"/>
        <w:spacing w:before="134" w:line="360" w:lineRule="auto"/>
        <w:ind w:right="685"/>
      </w:pPr>
      <w:r>
        <w:t>заполнять анкеты и формуляры, сообщая о себе основные сведения, в соответствии с нормами, принятыми в стране/странах изучаемого языка;</w:t>
      </w:r>
    </w:p>
    <w:p w:rsidR="00320900" w:rsidRDefault="0005617F">
      <w:pPr>
        <w:pStyle w:val="a3"/>
        <w:spacing w:before="3" w:line="360" w:lineRule="auto"/>
        <w:ind w:right="688"/>
      </w:pPr>
      <w:r>
        <w:t>писать</w:t>
      </w:r>
      <w:r>
        <w:rPr>
          <w:spacing w:val="-1"/>
        </w:rPr>
        <w:t xml:space="preserve"> </w:t>
      </w:r>
      <w:r>
        <w:t>резюме</w:t>
      </w:r>
      <w:r>
        <w:rPr>
          <w:spacing w:val="-8"/>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6"/>
        </w:rPr>
        <w:t xml:space="preserve"> </w:t>
      </w:r>
      <w:r>
        <w:t>о себе</w:t>
      </w:r>
      <w:r>
        <w:rPr>
          <w:spacing w:val="-3"/>
        </w:rPr>
        <w:t xml:space="preserve"> </w:t>
      </w:r>
      <w:r>
        <w:t>в</w:t>
      </w:r>
      <w:r>
        <w:rPr>
          <w:spacing w:val="-5"/>
        </w:rPr>
        <w:t xml:space="preserve"> </w:t>
      </w:r>
      <w:r>
        <w:t>соответствии</w:t>
      </w:r>
      <w:r>
        <w:rPr>
          <w:spacing w:val="-6"/>
        </w:rPr>
        <w:t xml:space="preserve"> </w:t>
      </w:r>
      <w:r>
        <w:t>с</w:t>
      </w:r>
      <w:r>
        <w:rPr>
          <w:spacing w:val="-8"/>
        </w:rPr>
        <w:t xml:space="preserve"> </w:t>
      </w:r>
      <w:r>
        <w:t>нормами, принятыми в стране/странах изучаемого языка;</w:t>
      </w:r>
    </w:p>
    <w:p w:rsidR="00320900" w:rsidRDefault="0005617F">
      <w:pPr>
        <w:pStyle w:val="a3"/>
        <w:spacing w:line="360" w:lineRule="auto"/>
        <w:ind w:right="684"/>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20900" w:rsidRDefault="0005617F">
      <w:pPr>
        <w:pStyle w:val="a3"/>
        <w:spacing w:before="1" w:line="360" w:lineRule="auto"/>
        <w:ind w:right="687"/>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20900" w:rsidRDefault="0005617F">
      <w:pPr>
        <w:pStyle w:val="a3"/>
        <w:spacing w:line="362" w:lineRule="auto"/>
        <w:ind w:right="68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320900" w:rsidRDefault="0005617F">
      <w:pPr>
        <w:pStyle w:val="a3"/>
        <w:spacing w:line="269" w:lineRule="exact"/>
        <w:ind w:left="908" w:firstLine="0"/>
      </w:pPr>
      <w:r>
        <w:t>владеть</w:t>
      </w:r>
      <w:r>
        <w:rPr>
          <w:spacing w:val="-3"/>
        </w:rPr>
        <w:t xml:space="preserve"> </w:t>
      </w:r>
      <w:r>
        <w:t>фонетическими</w:t>
      </w:r>
      <w:r>
        <w:rPr>
          <w:spacing w:val="-3"/>
        </w:rPr>
        <w:t xml:space="preserve"> </w:t>
      </w:r>
      <w:r>
        <w:rPr>
          <w:spacing w:val="-2"/>
        </w:rPr>
        <w:t>навыками:</w:t>
      </w:r>
    </w:p>
    <w:p w:rsidR="00320900" w:rsidRDefault="0005617F">
      <w:pPr>
        <w:pStyle w:val="a3"/>
        <w:spacing w:before="133" w:line="362" w:lineRule="auto"/>
        <w:ind w:right="68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20900" w:rsidRDefault="0005617F">
      <w:pPr>
        <w:pStyle w:val="a3"/>
        <w:spacing w:line="360" w:lineRule="auto"/>
        <w:ind w:right="688"/>
      </w:pPr>
      <w:r>
        <w:t>выразительно читать вслух небольшие тексты объёмом до 140 слов, построенные на изученном</w:t>
      </w:r>
      <w:r>
        <w:rPr>
          <w:spacing w:val="-15"/>
        </w:rPr>
        <w:t xml:space="preserve"> </w:t>
      </w:r>
      <w:r>
        <w:t>языковом</w:t>
      </w:r>
      <w:r>
        <w:rPr>
          <w:spacing w:val="-15"/>
        </w:rPr>
        <w:t xml:space="preserve"> </w:t>
      </w:r>
      <w:r>
        <w:t>материале,</w:t>
      </w:r>
      <w:r>
        <w:rPr>
          <w:spacing w:val="-14"/>
        </w:rPr>
        <w:t xml:space="preserve"> </w:t>
      </w:r>
      <w:r>
        <w:t>с</w:t>
      </w:r>
      <w:r>
        <w:rPr>
          <w:spacing w:val="-15"/>
        </w:rPr>
        <w:t xml:space="preserve"> </w:t>
      </w:r>
      <w:r>
        <w:t>соблюдением</w:t>
      </w:r>
      <w:r>
        <w:rPr>
          <w:spacing w:val="-10"/>
        </w:rPr>
        <w:t xml:space="preserve"> </w:t>
      </w:r>
      <w:r>
        <w:t>правил</w:t>
      </w:r>
      <w:r>
        <w:rPr>
          <w:spacing w:val="-15"/>
        </w:rPr>
        <w:t xml:space="preserve"> </w:t>
      </w:r>
      <w:r>
        <w:t>чтения</w:t>
      </w:r>
      <w:r>
        <w:rPr>
          <w:spacing w:val="-15"/>
        </w:rPr>
        <w:t xml:space="preserve"> </w:t>
      </w:r>
      <w:r>
        <w:t>и</w:t>
      </w:r>
      <w:r>
        <w:rPr>
          <w:spacing w:val="-15"/>
        </w:rPr>
        <w:t xml:space="preserve"> </w:t>
      </w:r>
      <w:r>
        <w:t>соответствующей</w:t>
      </w:r>
      <w:r>
        <w:rPr>
          <w:spacing w:val="-12"/>
        </w:rPr>
        <w:t xml:space="preserve"> </w:t>
      </w:r>
      <w:r>
        <w:t>интонацией, демонстрируя понимание содержания текста;</w:t>
      </w:r>
    </w:p>
    <w:p w:rsidR="00320900" w:rsidRDefault="0005617F">
      <w:pPr>
        <w:pStyle w:val="a3"/>
        <w:spacing w:line="360" w:lineRule="auto"/>
        <w:ind w:left="908" w:right="2062" w:firstLine="0"/>
      </w:pPr>
      <w:r>
        <w:t>владеть</w:t>
      </w:r>
      <w:r>
        <w:rPr>
          <w:spacing w:val="-4"/>
        </w:rPr>
        <w:t xml:space="preserve"> </w:t>
      </w:r>
      <w:r>
        <w:t>орфографическими</w:t>
      </w:r>
      <w:r>
        <w:rPr>
          <w:spacing w:val="-4"/>
        </w:rPr>
        <w:t xml:space="preserve"> </w:t>
      </w:r>
      <w:r>
        <w:t>навыками:</w:t>
      </w:r>
      <w:r>
        <w:rPr>
          <w:spacing w:val="-9"/>
        </w:rPr>
        <w:t xml:space="preserve"> </w:t>
      </w:r>
      <w:r>
        <w:t>правильно</w:t>
      </w:r>
      <w:r>
        <w:rPr>
          <w:spacing w:val="-5"/>
        </w:rPr>
        <w:t xml:space="preserve"> </w:t>
      </w:r>
      <w:r>
        <w:t>писать</w:t>
      </w:r>
      <w:r>
        <w:rPr>
          <w:spacing w:val="-8"/>
        </w:rPr>
        <w:t xml:space="preserve"> </w:t>
      </w:r>
      <w:r>
        <w:t>изученные</w:t>
      </w:r>
      <w:r>
        <w:rPr>
          <w:spacing w:val="-6"/>
        </w:rPr>
        <w:t xml:space="preserve"> </w:t>
      </w:r>
      <w:r>
        <w:t>слова; владеть пунктуационными навыками:</w:t>
      </w:r>
    </w:p>
    <w:p w:rsidR="00320900" w:rsidRDefault="0005617F">
      <w:pPr>
        <w:pStyle w:val="a3"/>
        <w:spacing w:line="360" w:lineRule="auto"/>
        <w:ind w:right="685"/>
      </w:pPr>
      <w:r>
        <w:t>использовать запятую при перечислении, обращении и при выделении вводных слов; апостроф, точку, вопросительный</w:t>
      </w:r>
      <w:r>
        <w:rPr>
          <w:spacing w:val="-4"/>
        </w:rPr>
        <w:t xml:space="preserve"> </w:t>
      </w:r>
      <w:r>
        <w:t>и восклицательный</w:t>
      </w:r>
      <w:r>
        <w:rPr>
          <w:spacing w:val="-4"/>
        </w:rPr>
        <w:t xml:space="preserve"> </w:t>
      </w:r>
      <w:r>
        <w:t>знаки;</w:t>
      </w:r>
      <w:r>
        <w:rPr>
          <w:spacing w:val="-5"/>
        </w:rPr>
        <w:t xml:space="preserve"> </w:t>
      </w:r>
      <w:r>
        <w:t>не</w:t>
      </w:r>
      <w:r>
        <w:rPr>
          <w:spacing w:val="-1"/>
        </w:rPr>
        <w:t xml:space="preserve"> </w:t>
      </w:r>
      <w:r>
        <w:t>ставить точку</w:t>
      </w:r>
      <w:r>
        <w:rPr>
          <w:spacing w:val="-10"/>
        </w:rPr>
        <w:t xml:space="preserve"> </w:t>
      </w:r>
      <w:r>
        <w:t>после</w:t>
      </w:r>
      <w:r>
        <w:rPr>
          <w:spacing w:val="-1"/>
        </w:rPr>
        <w:t xml:space="preserve"> </w:t>
      </w:r>
      <w:r>
        <w:t>заголовка; пунктуационно правильно оформлять прямую речь; пунктуационно правильно оформлять электронное сообщение личного характера;</w:t>
      </w:r>
    </w:p>
    <w:p w:rsidR="00320900" w:rsidRDefault="0005617F">
      <w:pPr>
        <w:pStyle w:val="a3"/>
        <w:spacing w:line="360" w:lineRule="auto"/>
        <w:ind w:right="691"/>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 1300</w:t>
      </w:r>
      <w:r>
        <w:rPr>
          <w:spacing w:val="-7"/>
        </w:rPr>
        <w:t xml:space="preserve"> </w:t>
      </w:r>
      <w:r>
        <w:t>лексических</w:t>
      </w:r>
      <w:r>
        <w:rPr>
          <w:spacing w:val="-2"/>
        </w:rPr>
        <w:t xml:space="preserve"> </w:t>
      </w:r>
      <w:r>
        <w:t>единиц,</w:t>
      </w:r>
      <w:r>
        <w:rPr>
          <w:spacing w:val="-5"/>
        </w:rPr>
        <w:t xml:space="preserve"> </w:t>
      </w:r>
      <w:r>
        <w:t>обслуживающих</w:t>
      </w:r>
      <w:r>
        <w:rPr>
          <w:spacing w:val="-2"/>
        </w:rPr>
        <w:t xml:space="preserve"> </w:t>
      </w:r>
      <w:r>
        <w:t>ситуации общения в рамках тематического содержания речи, с соблюдением существующей в английском языке нормы лексической сочетаемости;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7"/>
        <w:ind w:left="908" w:firstLine="0"/>
        <w:jc w:val="left"/>
      </w:pPr>
      <w:r>
        <w:t>родственные</w:t>
      </w:r>
      <w:r>
        <w:rPr>
          <w:spacing w:val="-3"/>
        </w:rPr>
        <w:t xml:space="preserve"> </w:t>
      </w:r>
      <w:r>
        <w:t>слова,</w:t>
      </w:r>
      <w:r>
        <w:rPr>
          <w:spacing w:val="-5"/>
        </w:rPr>
        <w:t xml:space="preserve"> </w:t>
      </w:r>
      <w:r>
        <w:t>образованные</w:t>
      </w:r>
      <w:r>
        <w:rPr>
          <w:spacing w:val="-2"/>
        </w:rPr>
        <w:t xml:space="preserve"> </w:t>
      </w:r>
      <w:r>
        <w:t>с</w:t>
      </w:r>
      <w:r>
        <w:rPr>
          <w:spacing w:val="-8"/>
        </w:rPr>
        <w:t xml:space="preserve"> </w:t>
      </w:r>
      <w:r>
        <w:t xml:space="preserve">использованием </w:t>
      </w:r>
      <w:r>
        <w:rPr>
          <w:spacing w:val="-2"/>
        </w:rPr>
        <w:t>аффиксации:</w:t>
      </w:r>
    </w:p>
    <w:p w:rsidR="00320900" w:rsidRDefault="0005617F">
      <w:pPr>
        <w:pStyle w:val="a3"/>
        <w:spacing w:before="137"/>
        <w:ind w:left="908" w:firstLine="0"/>
        <w:jc w:val="left"/>
      </w:pPr>
      <w:r>
        <w:t>глаголы</w:t>
      </w:r>
      <w:r>
        <w:rPr>
          <w:spacing w:val="-8"/>
        </w:rPr>
        <w:t xml:space="preserve"> </w:t>
      </w:r>
      <w:r>
        <w:t>при</w:t>
      </w:r>
      <w:r>
        <w:rPr>
          <w:spacing w:val="-9"/>
        </w:rPr>
        <w:t xml:space="preserve"> </w:t>
      </w:r>
      <w:r>
        <w:t>помощи</w:t>
      </w:r>
      <w:r>
        <w:rPr>
          <w:spacing w:val="-9"/>
        </w:rPr>
        <w:t xml:space="preserve"> </w:t>
      </w:r>
      <w:r>
        <w:t>префиксов</w:t>
      </w:r>
      <w:r>
        <w:rPr>
          <w:spacing w:val="-4"/>
        </w:rPr>
        <w:t xml:space="preserve"> </w:t>
      </w:r>
      <w:r>
        <w:t>dis-,</w:t>
      </w:r>
      <w:r>
        <w:rPr>
          <w:spacing w:val="1"/>
        </w:rPr>
        <w:t xml:space="preserve"> </w:t>
      </w:r>
      <w:r>
        <w:t>mis-,</w:t>
      </w:r>
      <w:r>
        <w:rPr>
          <w:spacing w:val="-4"/>
        </w:rPr>
        <w:t xml:space="preserve"> </w:t>
      </w:r>
      <w:r>
        <w:t>re-,</w:t>
      </w:r>
      <w:r>
        <w:rPr>
          <w:spacing w:val="-12"/>
        </w:rPr>
        <w:t xml:space="preserve"> </w:t>
      </w:r>
      <w:r>
        <w:t>over-,</w:t>
      </w:r>
      <w:r>
        <w:rPr>
          <w:spacing w:val="-4"/>
        </w:rPr>
        <w:t xml:space="preserve"> </w:t>
      </w:r>
      <w:r>
        <w:t>under-</w:t>
      </w:r>
      <w:r>
        <w:rPr>
          <w:spacing w:val="-4"/>
        </w:rPr>
        <w:t xml:space="preserve"> </w:t>
      </w:r>
      <w:r>
        <w:t>и</w:t>
      </w:r>
      <w:r>
        <w:rPr>
          <w:spacing w:val="-5"/>
        </w:rPr>
        <w:t xml:space="preserve"> </w:t>
      </w:r>
      <w:r>
        <w:t>суффиксов</w:t>
      </w:r>
      <w:r>
        <w:rPr>
          <w:spacing w:val="-3"/>
        </w:rPr>
        <w:t xml:space="preserve"> </w:t>
      </w:r>
      <w:r>
        <w:t>-ise/-</w:t>
      </w:r>
      <w:r>
        <w:rPr>
          <w:spacing w:val="-4"/>
        </w:rPr>
        <w:t>ize;</w:t>
      </w:r>
    </w:p>
    <w:p w:rsidR="00320900" w:rsidRPr="00753CB3" w:rsidRDefault="0005617F">
      <w:pPr>
        <w:pStyle w:val="a3"/>
        <w:spacing w:before="137" w:line="364" w:lineRule="auto"/>
        <w:ind w:right="680"/>
        <w:jc w:val="left"/>
        <w:rPr>
          <w:lang w:val="en-US"/>
        </w:rPr>
      </w:pPr>
      <w:r>
        <w:t>имена</w:t>
      </w:r>
      <w:r w:rsidRPr="00753CB3">
        <w:rPr>
          <w:lang w:val="en-US"/>
        </w:rPr>
        <w:t xml:space="preserve"> </w:t>
      </w:r>
      <w:r>
        <w:t>существительные</w:t>
      </w:r>
      <w:r w:rsidRPr="00753CB3">
        <w:rPr>
          <w:lang w:val="en-US"/>
        </w:rPr>
        <w:t xml:space="preserve"> </w:t>
      </w:r>
      <w:r>
        <w:t>при</w:t>
      </w:r>
      <w:r w:rsidRPr="00753CB3">
        <w:rPr>
          <w:lang w:val="en-US"/>
        </w:rPr>
        <w:t xml:space="preserve"> </w:t>
      </w:r>
      <w:r>
        <w:t>помощи</w:t>
      </w:r>
      <w:r w:rsidRPr="00753CB3">
        <w:rPr>
          <w:lang w:val="en-US"/>
        </w:rPr>
        <w:t xml:space="preserve"> </w:t>
      </w:r>
      <w:r>
        <w:t>префиксов</w:t>
      </w:r>
      <w:r w:rsidRPr="00753CB3">
        <w:rPr>
          <w:lang w:val="en-US"/>
        </w:rPr>
        <w:t xml:space="preserve"> un-, in-/im- </w:t>
      </w:r>
      <w:r>
        <w:t>и</w:t>
      </w:r>
      <w:r w:rsidRPr="00753CB3">
        <w:rPr>
          <w:lang w:val="en-US"/>
        </w:rPr>
        <w:t xml:space="preserve"> </w:t>
      </w:r>
      <w:r>
        <w:t>суффиксов</w:t>
      </w:r>
      <w:r w:rsidRPr="00753CB3">
        <w:rPr>
          <w:lang w:val="en-US"/>
        </w:rPr>
        <w:t xml:space="preserve"> -ance/-ence, - er/-or, -ing, -ist, -ity, -ment, -ness, -sion/-tion, -ship;</w:t>
      </w:r>
    </w:p>
    <w:p w:rsidR="00320900" w:rsidRPr="00753CB3" w:rsidRDefault="0005617F">
      <w:pPr>
        <w:pStyle w:val="a3"/>
        <w:spacing w:line="360" w:lineRule="auto"/>
        <w:ind w:right="676"/>
        <w:jc w:val="left"/>
        <w:rPr>
          <w:lang w:val="en-US"/>
        </w:rPr>
      </w:pPr>
      <w:r>
        <w:t>имена</w:t>
      </w:r>
      <w:r w:rsidRPr="00753CB3">
        <w:rPr>
          <w:spacing w:val="-15"/>
          <w:lang w:val="en-US"/>
        </w:rPr>
        <w:t xml:space="preserve"> </w:t>
      </w:r>
      <w:r>
        <w:t>прилагательные</w:t>
      </w:r>
      <w:r w:rsidRPr="00753CB3">
        <w:rPr>
          <w:spacing w:val="-15"/>
          <w:lang w:val="en-US"/>
        </w:rPr>
        <w:t xml:space="preserve"> </w:t>
      </w:r>
      <w:r>
        <w:t>при</w:t>
      </w:r>
      <w:r w:rsidRPr="00753CB3">
        <w:rPr>
          <w:spacing w:val="-15"/>
          <w:lang w:val="en-US"/>
        </w:rPr>
        <w:t xml:space="preserve"> </w:t>
      </w:r>
      <w:r>
        <w:t>помощи</w:t>
      </w:r>
      <w:r w:rsidRPr="00753CB3">
        <w:rPr>
          <w:spacing w:val="-15"/>
          <w:lang w:val="en-US"/>
        </w:rPr>
        <w:t xml:space="preserve"> </w:t>
      </w:r>
      <w:r>
        <w:t>префиксов</w:t>
      </w:r>
      <w:r w:rsidRPr="00753CB3">
        <w:rPr>
          <w:spacing w:val="-19"/>
          <w:lang w:val="en-US"/>
        </w:rPr>
        <w:t xml:space="preserve"> </w:t>
      </w:r>
      <w:r w:rsidRPr="00753CB3">
        <w:rPr>
          <w:lang w:val="en-US"/>
        </w:rPr>
        <w:t>un-,</w:t>
      </w:r>
      <w:r w:rsidRPr="00753CB3">
        <w:rPr>
          <w:spacing w:val="-15"/>
          <w:lang w:val="en-US"/>
        </w:rPr>
        <w:t xml:space="preserve"> </w:t>
      </w:r>
      <w:r w:rsidRPr="00753CB3">
        <w:rPr>
          <w:lang w:val="en-US"/>
        </w:rPr>
        <w:t>in-/im-,</w:t>
      </w:r>
      <w:r w:rsidRPr="00753CB3">
        <w:rPr>
          <w:spacing w:val="-15"/>
          <w:lang w:val="en-US"/>
        </w:rPr>
        <w:t xml:space="preserve"> </w:t>
      </w:r>
      <w:r w:rsidRPr="00753CB3">
        <w:rPr>
          <w:lang w:val="en-US"/>
        </w:rPr>
        <w:t>inter-,</w:t>
      </w:r>
      <w:r w:rsidRPr="00753CB3">
        <w:rPr>
          <w:spacing w:val="-15"/>
          <w:lang w:val="en-US"/>
        </w:rPr>
        <w:t xml:space="preserve"> </w:t>
      </w:r>
      <w:r w:rsidRPr="00753CB3">
        <w:rPr>
          <w:lang w:val="en-US"/>
        </w:rPr>
        <w:t>non-</w:t>
      </w:r>
      <w:r w:rsidRPr="00753CB3">
        <w:rPr>
          <w:spacing w:val="-15"/>
          <w:lang w:val="en-US"/>
        </w:rPr>
        <w:t xml:space="preserve"> </w:t>
      </w:r>
      <w:r>
        <w:t>и</w:t>
      </w:r>
      <w:r w:rsidRPr="00753CB3">
        <w:rPr>
          <w:spacing w:val="-15"/>
          <w:lang w:val="en-US"/>
        </w:rPr>
        <w:t xml:space="preserve"> </w:t>
      </w:r>
      <w:r>
        <w:t>суффиксов</w:t>
      </w:r>
      <w:r w:rsidRPr="00753CB3">
        <w:rPr>
          <w:spacing w:val="-15"/>
          <w:lang w:val="en-US"/>
        </w:rPr>
        <w:t xml:space="preserve"> </w:t>
      </w:r>
      <w:r w:rsidRPr="00753CB3">
        <w:rPr>
          <w:lang w:val="en-US"/>
        </w:rPr>
        <w:t>-able/- ible, -al, -ed, -ese, -ful, -ian/-an, -ing, -ish, -ive, -less, -ly, -ous, -y;</w:t>
      </w:r>
    </w:p>
    <w:p w:rsidR="00320900" w:rsidRDefault="0005617F">
      <w:pPr>
        <w:pStyle w:val="a3"/>
        <w:spacing w:line="362" w:lineRule="auto"/>
        <w:ind w:left="908" w:right="2324" w:firstLine="0"/>
        <w:jc w:val="left"/>
      </w:pPr>
      <w:r>
        <w:t>наречия</w:t>
      </w:r>
      <w:r>
        <w:rPr>
          <w:spacing w:val="-5"/>
        </w:rPr>
        <w:t xml:space="preserve"> </w:t>
      </w:r>
      <w:r>
        <w:t>при</w:t>
      </w:r>
      <w:r>
        <w:rPr>
          <w:spacing w:val="-8"/>
        </w:rPr>
        <w:t xml:space="preserve"> </w:t>
      </w:r>
      <w:r>
        <w:t>помощи</w:t>
      </w:r>
      <w:r>
        <w:rPr>
          <w:spacing w:val="-8"/>
        </w:rPr>
        <w:t xml:space="preserve"> </w:t>
      </w:r>
      <w:r>
        <w:t>префиксов</w:t>
      </w:r>
      <w:r>
        <w:rPr>
          <w:spacing w:val="-7"/>
        </w:rPr>
        <w:t xml:space="preserve"> </w:t>
      </w:r>
      <w:r>
        <w:t>un-,</w:t>
      </w:r>
      <w:r>
        <w:rPr>
          <w:spacing w:val="-3"/>
        </w:rPr>
        <w:t xml:space="preserve"> </w:t>
      </w:r>
      <w:r>
        <w:t>in-/im-,</w:t>
      </w:r>
      <w:r>
        <w:rPr>
          <w:spacing w:val="-3"/>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320900" w:rsidRDefault="0005617F">
      <w:pPr>
        <w:pStyle w:val="a3"/>
        <w:spacing w:line="273" w:lineRule="exact"/>
        <w:ind w:left="908" w:firstLine="0"/>
        <w:jc w:val="left"/>
      </w:pPr>
      <w:r>
        <w:t>с</w:t>
      </w:r>
      <w:r>
        <w:rPr>
          <w:spacing w:val="-3"/>
        </w:rPr>
        <w:t xml:space="preserve"> </w:t>
      </w:r>
      <w:r>
        <w:t>использованием</w:t>
      </w:r>
      <w:r>
        <w:rPr>
          <w:spacing w:val="-3"/>
        </w:rPr>
        <w:t xml:space="preserve"> </w:t>
      </w:r>
      <w:r>
        <w:rPr>
          <w:spacing w:val="-2"/>
        </w:rPr>
        <w:t>словосложения:</w:t>
      </w:r>
    </w:p>
    <w:p w:rsidR="00320900" w:rsidRDefault="0005617F">
      <w:pPr>
        <w:pStyle w:val="a3"/>
        <w:spacing w:before="126" w:line="360" w:lineRule="auto"/>
        <w:ind w:left="908" w:right="689" w:firstLine="0"/>
        <w:jc w:val="left"/>
      </w:pPr>
      <w:r>
        <w:t>сложные существительные путём соединения основ существительных (football); 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p>
    <w:p w:rsidR="00320900" w:rsidRDefault="0005617F">
      <w:pPr>
        <w:pStyle w:val="a3"/>
        <w:spacing w:before="3"/>
        <w:ind w:firstLine="0"/>
        <w:jc w:val="left"/>
      </w:pPr>
      <w:r>
        <w:t>существительного</w:t>
      </w:r>
      <w:r>
        <w:rPr>
          <w:spacing w:val="-6"/>
        </w:rPr>
        <w:t xml:space="preserve"> </w:t>
      </w:r>
      <w:r>
        <w:rPr>
          <w:spacing w:val="-2"/>
        </w:rPr>
        <w:t>(bluebell);</w:t>
      </w:r>
    </w:p>
    <w:p w:rsidR="00320900" w:rsidRDefault="0005617F">
      <w:pPr>
        <w:pStyle w:val="a3"/>
        <w:spacing w:before="137" w:line="360" w:lineRule="auto"/>
        <w:ind w:right="691"/>
        <w:jc w:val="left"/>
      </w:pP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w:t>
      </w:r>
      <w:r>
        <w:rPr>
          <w:spacing w:val="40"/>
        </w:rPr>
        <w:t xml:space="preserve"> </w:t>
      </w:r>
      <w:r>
        <w:rPr>
          <w:spacing w:val="-2"/>
        </w:rPr>
        <w:t>(father-in-law);</w:t>
      </w:r>
    </w:p>
    <w:p w:rsidR="00320900" w:rsidRDefault="0005617F">
      <w:pPr>
        <w:pStyle w:val="a3"/>
        <w:spacing w:line="362" w:lineRule="auto"/>
        <w:jc w:val="left"/>
      </w:pPr>
      <w:r>
        <w:t>сложные</w:t>
      </w:r>
      <w:r>
        <w:rPr>
          <w:spacing w:val="27"/>
        </w:rPr>
        <w:t xml:space="preserve"> </w:t>
      </w:r>
      <w:r>
        <w:t>прилагательные</w:t>
      </w:r>
      <w:r>
        <w:rPr>
          <w:spacing w:val="27"/>
        </w:rPr>
        <w:t xml:space="preserve"> </w:t>
      </w:r>
      <w:r>
        <w:t>путём</w:t>
      </w:r>
      <w:r>
        <w:rPr>
          <w:spacing w:val="29"/>
        </w:rPr>
        <w:t xml:space="preserve"> </w:t>
      </w:r>
      <w:r>
        <w:t>соединения основы</w:t>
      </w:r>
      <w:r>
        <w:rPr>
          <w:spacing w:val="30"/>
        </w:rPr>
        <w:t xml:space="preserve"> </w:t>
      </w:r>
      <w:r>
        <w:t>прилагательного/числительного</w:t>
      </w:r>
      <w:r>
        <w:rPr>
          <w:spacing w:val="33"/>
        </w:rPr>
        <w:t xml:space="preserve"> </w:t>
      </w:r>
      <w:r>
        <w:t>с основой существительного с добавлением суффикса -ed (blue-eyed, eight-legged);</w:t>
      </w:r>
    </w:p>
    <w:p w:rsidR="00320900" w:rsidRDefault="0005617F">
      <w:pPr>
        <w:pStyle w:val="a3"/>
        <w:spacing w:line="360" w:lineRule="auto"/>
        <w:ind w:right="689"/>
        <w:jc w:val="left"/>
      </w:pPr>
      <w:r>
        <w:t>сложных</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 xml:space="preserve">(well- </w:t>
      </w:r>
      <w:r>
        <w:rPr>
          <w:spacing w:val="-2"/>
        </w:rPr>
        <w:t>behaved);</w:t>
      </w:r>
    </w:p>
    <w:p w:rsidR="00320900" w:rsidRDefault="0005617F">
      <w:pPr>
        <w:pStyle w:val="a3"/>
        <w:spacing w:line="362" w:lineRule="auto"/>
        <w:jc w:val="left"/>
      </w:pPr>
      <w:r>
        <w:t>сложные</w:t>
      </w:r>
      <w:r>
        <w:rPr>
          <w:spacing w:val="80"/>
        </w:rPr>
        <w:t xml:space="preserve"> </w:t>
      </w:r>
      <w:r>
        <w:t>прилагательные</w:t>
      </w:r>
      <w:r>
        <w:rPr>
          <w:spacing w:val="80"/>
        </w:rPr>
        <w:t xml:space="preserve"> </w:t>
      </w:r>
      <w:r>
        <w:t>путём</w:t>
      </w:r>
      <w:r>
        <w:rPr>
          <w:spacing w:val="80"/>
          <w:w w:val="150"/>
        </w:rPr>
        <w:t xml:space="preserve"> </w:t>
      </w:r>
      <w:r>
        <w:t>соединения</w:t>
      </w:r>
      <w:r>
        <w:rPr>
          <w:spacing w:val="80"/>
        </w:rPr>
        <w:t xml:space="preserve"> </w:t>
      </w:r>
      <w:r>
        <w:t>основы</w:t>
      </w:r>
      <w:r>
        <w:rPr>
          <w:spacing w:val="80"/>
        </w:rPr>
        <w:t xml:space="preserve"> </w:t>
      </w:r>
      <w:r>
        <w:t>прилагательного</w:t>
      </w:r>
      <w:r>
        <w:rPr>
          <w:spacing w:val="80"/>
          <w:w w:val="150"/>
        </w:rPr>
        <w:t xml:space="preserve"> </w:t>
      </w:r>
      <w:r>
        <w:t>с</w:t>
      </w:r>
      <w:r>
        <w:rPr>
          <w:spacing w:val="80"/>
        </w:rPr>
        <w:t xml:space="preserve"> </w:t>
      </w:r>
      <w:r>
        <w:t>основой</w:t>
      </w:r>
      <w:r>
        <w:rPr>
          <w:spacing w:val="40"/>
        </w:rPr>
        <w:t xml:space="preserve"> </w:t>
      </w:r>
      <w:r>
        <w:t>причастия I (nice-looking);</w:t>
      </w:r>
    </w:p>
    <w:p w:rsidR="00320900" w:rsidRDefault="0005617F">
      <w:pPr>
        <w:pStyle w:val="a3"/>
        <w:spacing w:line="273" w:lineRule="exact"/>
        <w:ind w:left="908" w:firstLine="0"/>
        <w:jc w:val="left"/>
      </w:pPr>
      <w:r>
        <w:t>с</w:t>
      </w:r>
      <w:r>
        <w:rPr>
          <w:spacing w:val="-3"/>
        </w:rPr>
        <w:t xml:space="preserve"> </w:t>
      </w:r>
      <w:r>
        <w:t>использованием</w:t>
      </w:r>
      <w:r>
        <w:rPr>
          <w:spacing w:val="-3"/>
        </w:rPr>
        <w:t xml:space="preserve"> </w:t>
      </w:r>
      <w:r>
        <w:rPr>
          <w:spacing w:val="-2"/>
        </w:rPr>
        <w:t>конверсии:</w:t>
      </w:r>
    </w:p>
    <w:p w:rsidR="00320900" w:rsidRDefault="0005617F">
      <w:pPr>
        <w:pStyle w:val="a3"/>
        <w:spacing w:before="129" w:line="360" w:lineRule="auto"/>
        <w:ind w:left="908" w:right="689"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4"/>
        </w:rPr>
        <w:t xml:space="preserve"> </w:t>
      </w:r>
      <w:r>
        <w:t>глаголов</w:t>
      </w:r>
      <w:r>
        <w:rPr>
          <w:spacing w:val="-4"/>
        </w:rPr>
        <w:t xml:space="preserve"> </w:t>
      </w:r>
      <w:r>
        <w:t>(to</w:t>
      </w:r>
      <w:r>
        <w:rPr>
          <w:spacing w:val="-1"/>
        </w:rPr>
        <w:t xml:space="preserve"> </w:t>
      </w:r>
      <w:r>
        <w:t>run –</w:t>
      </w:r>
      <w:r>
        <w:rPr>
          <w:spacing w:val="-1"/>
        </w:rPr>
        <w:t xml:space="preserve"> </w:t>
      </w:r>
      <w:r>
        <w:t>a</w:t>
      </w:r>
      <w:r>
        <w:rPr>
          <w:spacing w:val="-2"/>
        </w:rPr>
        <w:t xml:space="preserve"> </w:t>
      </w:r>
      <w:r>
        <w:t>run); имён существительных от прилагательных (rich people – the rich);</w:t>
      </w:r>
    </w:p>
    <w:p w:rsidR="00320900" w:rsidRDefault="0005617F">
      <w:pPr>
        <w:pStyle w:val="a3"/>
        <w:spacing w:before="3" w:line="360" w:lineRule="auto"/>
        <w:ind w:left="908" w:right="3848" w:firstLine="0"/>
        <w:jc w:val="left"/>
      </w:pPr>
      <w:r>
        <w:t>глаголов</w:t>
      </w:r>
      <w:r>
        <w:rPr>
          <w:spacing w:val="-9"/>
        </w:rPr>
        <w:t xml:space="preserve"> </w:t>
      </w:r>
      <w:r>
        <w:t>от</w:t>
      </w:r>
      <w:r>
        <w:rPr>
          <w:spacing w:val="-6"/>
        </w:rPr>
        <w:t xml:space="preserve"> </w:t>
      </w:r>
      <w:r>
        <w:t>имён</w:t>
      </w:r>
      <w:r>
        <w:rPr>
          <w:spacing w:val="-6"/>
        </w:rPr>
        <w:t xml:space="preserve"> </w:t>
      </w:r>
      <w:r>
        <w:t>существительных</w:t>
      </w:r>
      <w:r>
        <w:rPr>
          <w:spacing w:val="-7"/>
        </w:rPr>
        <w:t xml:space="preserve"> </w:t>
      </w:r>
      <w:r>
        <w:t>(a</w:t>
      </w:r>
      <w:r>
        <w:rPr>
          <w:spacing w:val="-3"/>
        </w:rPr>
        <w:t xml:space="preserve"> </w:t>
      </w:r>
      <w:r>
        <w:t>hand –</w:t>
      </w:r>
      <w:r>
        <w:rPr>
          <w:spacing w:val="-2"/>
        </w:rPr>
        <w:t xml:space="preserve"> </w:t>
      </w:r>
      <w:r>
        <w:t>to</w:t>
      </w:r>
      <w:r>
        <w:rPr>
          <w:spacing w:val="-6"/>
        </w:rPr>
        <w:t xml:space="preserve"> </w:t>
      </w:r>
      <w:r>
        <w:t>hand); глаголов от имён прилагательных (cool – to cool);</w:t>
      </w:r>
    </w:p>
    <w:p w:rsidR="00320900" w:rsidRDefault="0005617F">
      <w:pPr>
        <w:pStyle w:val="a3"/>
        <w:spacing w:line="274" w:lineRule="exact"/>
        <w:ind w:left="908" w:firstLine="0"/>
        <w:jc w:val="left"/>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2"/>
        </w:rPr>
        <w:t xml:space="preserve"> </w:t>
      </w:r>
      <w:r>
        <w:t>прилагательные</w:t>
      </w:r>
      <w:r>
        <w:rPr>
          <w:spacing w:val="-3"/>
        </w:rPr>
        <w:t xml:space="preserve"> </w:t>
      </w:r>
      <w:r>
        <w:t>на</w:t>
      </w:r>
      <w:r>
        <w:rPr>
          <w:spacing w:val="10"/>
        </w:rPr>
        <w:t xml:space="preserve"> </w:t>
      </w:r>
      <w:r>
        <w:t>-ed</w:t>
      </w:r>
      <w:r>
        <w:rPr>
          <w:spacing w:val="-5"/>
        </w:rPr>
        <w:t xml:space="preserve"> </w:t>
      </w:r>
      <w:r>
        <w:rPr>
          <w:spacing w:val="-10"/>
        </w:rPr>
        <w:t>и</w:t>
      </w:r>
    </w:p>
    <w:p w:rsidR="00320900" w:rsidRDefault="0005617F">
      <w:pPr>
        <w:pStyle w:val="a3"/>
        <w:spacing w:before="137"/>
        <w:ind w:firstLine="0"/>
        <w:jc w:val="left"/>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41" w:line="360" w:lineRule="auto"/>
        <w:ind w:right="6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8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3"/>
        <w:spacing w:line="360" w:lineRule="auto"/>
        <w:ind w:right="684"/>
      </w:pPr>
      <w:r>
        <w:t>знать</w:t>
      </w:r>
      <w:r>
        <w:rPr>
          <w:spacing w:val="-10"/>
        </w:rPr>
        <w:t xml:space="preserve"> </w:t>
      </w:r>
      <w:r>
        <w:t>и</w:t>
      </w:r>
      <w:r>
        <w:rPr>
          <w:spacing w:val="-11"/>
        </w:rPr>
        <w:t xml:space="preserve"> </w:t>
      </w:r>
      <w:r>
        <w:t>понимать</w:t>
      </w:r>
      <w:r>
        <w:rPr>
          <w:spacing w:val="-10"/>
        </w:rPr>
        <w:t xml:space="preserve"> </w:t>
      </w:r>
      <w:r>
        <w:t>особенности</w:t>
      </w:r>
      <w:r>
        <w:rPr>
          <w:spacing w:val="-10"/>
        </w:rPr>
        <w:t xml:space="preserve"> </w:t>
      </w:r>
      <w:r>
        <w:t>структуры</w:t>
      </w:r>
      <w:r>
        <w:rPr>
          <w:spacing w:val="-6"/>
        </w:rPr>
        <w:t xml:space="preserve"> </w:t>
      </w:r>
      <w:r>
        <w:t>простых</w:t>
      </w:r>
      <w:r>
        <w:rPr>
          <w:spacing w:val="-12"/>
        </w:rPr>
        <w:t xml:space="preserve"> </w:t>
      </w:r>
      <w:r>
        <w:t>и</w:t>
      </w:r>
      <w:r>
        <w:rPr>
          <w:spacing w:val="-7"/>
        </w:rPr>
        <w:t xml:space="preserve"> </w:t>
      </w:r>
      <w:r>
        <w:t>сложных</w:t>
      </w:r>
      <w:r>
        <w:rPr>
          <w:spacing w:val="-12"/>
        </w:rPr>
        <w:t xml:space="preserve"> </w:t>
      </w:r>
      <w:r>
        <w:t>предложений</w:t>
      </w:r>
      <w:r>
        <w:rPr>
          <w:spacing w:val="-11"/>
        </w:rPr>
        <w:t xml:space="preserve"> </w:t>
      </w:r>
      <w:r>
        <w:t>и</w:t>
      </w:r>
      <w:r>
        <w:rPr>
          <w:spacing w:val="-7"/>
        </w:rPr>
        <w:t xml:space="preserve"> </w:t>
      </w:r>
      <w:r>
        <w:t>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предложения, в том числе с несколькими обстоятельствами, следующими в определённом порядке;</w:t>
      </w:r>
    </w:p>
    <w:p w:rsidR="00320900" w:rsidRDefault="0005617F">
      <w:pPr>
        <w:pStyle w:val="a3"/>
        <w:spacing w:line="360" w:lineRule="auto"/>
        <w:ind w:left="908" w:right="5629" w:firstLine="0"/>
      </w:pPr>
      <w:r>
        <w:t>предложения с начальным It; предложения</w:t>
      </w:r>
      <w:r>
        <w:rPr>
          <w:spacing w:val="-4"/>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320900" w:rsidRDefault="0005617F">
      <w:pPr>
        <w:pStyle w:val="a3"/>
        <w:spacing w:before="1" w:line="360" w:lineRule="auto"/>
        <w:ind w:right="682"/>
      </w:pPr>
      <w:r>
        <w:t>предложения</w:t>
      </w:r>
      <w:r>
        <w:rPr>
          <w:spacing w:val="-15"/>
        </w:rPr>
        <w:t xml:space="preserve"> </w:t>
      </w:r>
      <w:r>
        <w:t>с</w:t>
      </w:r>
      <w:r>
        <w:rPr>
          <w:spacing w:val="-15"/>
        </w:rPr>
        <w:t xml:space="preserve"> </w:t>
      </w:r>
      <w:r>
        <w:t>глагольными</w:t>
      </w:r>
      <w:r>
        <w:rPr>
          <w:spacing w:val="-12"/>
        </w:rPr>
        <w:t xml:space="preserve"> </w:t>
      </w:r>
      <w:r>
        <w:t>конструкциями,</w:t>
      </w:r>
      <w:r>
        <w:rPr>
          <w:spacing w:val="-10"/>
        </w:rPr>
        <w:t xml:space="preserve"> </w:t>
      </w:r>
      <w:r>
        <w:t>содержащими</w:t>
      </w:r>
      <w:r>
        <w:rPr>
          <w:spacing w:val="-15"/>
        </w:rPr>
        <w:t xml:space="preserve"> </w:t>
      </w:r>
      <w:r>
        <w:t>глаголы-связки</w:t>
      </w:r>
      <w:r>
        <w:rPr>
          <w:spacing w:val="-15"/>
        </w:rPr>
        <w:t xml:space="preserve"> </w:t>
      </w:r>
      <w:r>
        <w:t>to</w:t>
      </w:r>
      <w:r>
        <w:rPr>
          <w:spacing w:val="-7"/>
        </w:rPr>
        <w:t xml:space="preserve"> </w:t>
      </w:r>
      <w:r>
        <w:t>be,</w:t>
      </w:r>
      <w:r>
        <w:rPr>
          <w:spacing w:val="-14"/>
        </w:rPr>
        <w:t xml:space="preserve"> </w:t>
      </w:r>
      <w:r>
        <w:t>to</w:t>
      </w:r>
      <w:r>
        <w:rPr>
          <w:spacing w:val="-7"/>
        </w:rPr>
        <w:t xml:space="preserve"> </w:t>
      </w:r>
      <w:r>
        <w:t>look, to seem, to feel;</w:t>
      </w:r>
    </w:p>
    <w:p w:rsidR="00320900" w:rsidRDefault="0005617F">
      <w:pPr>
        <w:pStyle w:val="a3"/>
        <w:spacing w:line="360" w:lineRule="auto"/>
        <w:ind w:left="908" w:right="2211" w:firstLine="0"/>
      </w:pPr>
      <w:r>
        <w:t>предложения cо сложным дополнением – Complex Object; сложносочинённые</w:t>
      </w:r>
      <w:r>
        <w:rPr>
          <w:spacing w:val="-10"/>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1"/>
        </w:rPr>
        <w:t xml:space="preserve"> </w:t>
      </w:r>
      <w:r>
        <w:t>and, but,</w:t>
      </w:r>
      <w:r>
        <w:rPr>
          <w:spacing w:val="-4"/>
        </w:rPr>
        <w:t xml:space="preserve"> </w:t>
      </w:r>
      <w:r>
        <w:rPr>
          <w:spacing w:val="-5"/>
        </w:rPr>
        <w:t>or;</w:t>
      </w:r>
    </w:p>
    <w:p w:rsidR="00320900" w:rsidRDefault="0005617F">
      <w:pPr>
        <w:pStyle w:val="a3"/>
        <w:spacing w:line="360" w:lineRule="auto"/>
        <w:ind w:right="698"/>
      </w:pPr>
      <w:r>
        <w:t>сложноподчинённые предложения с союзами и союзными словами because, if, when, where, what, why, how;</w:t>
      </w:r>
    </w:p>
    <w:p w:rsidR="00320900" w:rsidRDefault="0005617F">
      <w:pPr>
        <w:pStyle w:val="a3"/>
        <w:spacing w:line="360" w:lineRule="auto"/>
        <w:ind w:right="690"/>
      </w:pPr>
      <w:r>
        <w:t>сложноподчинённые предложения с определительными придаточными с союзными словами who, which, that;</w:t>
      </w:r>
    </w:p>
    <w:p w:rsidR="00320900" w:rsidRDefault="0005617F">
      <w:pPr>
        <w:pStyle w:val="a3"/>
        <w:spacing w:before="1" w:line="360" w:lineRule="auto"/>
        <w:ind w:right="693"/>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89"/>
      </w:pPr>
      <w:r>
        <w:t>условные предложения с глаголами в изъявительном наклонении (Conditional 0, Conditional I) и с глаголами в сослагательном наклонении</w:t>
      </w:r>
      <w:r>
        <w:rPr>
          <w:spacing w:val="40"/>
        </w:rPr>
        <w:t xml:space="preserve"> </w:t>
      </w:r>
      <w:r>
        <w:t>(Conditional II);</w:t>
      </w:r>
    </w:p>
    <w:p w:rsidR="00320900" w:rsidRPr="00753CB3" w:rsidRDefault="0005617F">
      <w:pPr>
        <w:pStyle w:val="a3"/>
        <w:spacing w:before="1"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2" w:lineRule="auto"/>
        <w:ind w:right="693"/>
      </w:pPr>
      <w:r>
        <w:t>повествовательные, вопросительные и побудительные предложения</w:t>
      </w:r>
      <w:r>
        <w:rPr>
          <w:spacing w:val="-2"/>
        </w:rPr>
        <w:t xml:space="preserve"> </w:t>
      </w:r>
      <w:r>
        <w:t>в косвенной речи</w:t>
      </w:r>
      <w:r>
        <w:rPr>
          <w:spacing w:val="-1"/>
        </w:rPr>
        <w:t xml:space="preserve"> </w:t>
      </w:r>
      <w:r>
        <w:t>в настоящем и прошедшем времени, согласование времён в рамках сложного предложения;</w:t>
      </w:r>
    </w:p>
    <w:p w:rsidR="00320900" w:rsidRDefault="0005617F">
      <w:pPr>
        <w:pStyle w:val="a3"/>
        <w:spacing w:line="360" w:lineRule="auto"/>
        <w:ind w:left="908" w:right="685" w:firstLine="0"/>
      </w:pPr>
      <w:r>
        <w:t>модальные глаголы в косвенной речи в настоящем и прошедшем времени;</w:t>
      </w:r>
      <w:r>
        <w:rPr>
          <w:spacing w:val="80"/>
        </w:rPr>
        <w:t xml:space="preserve"> </w:t>
      </w:r>
      <w:r>
        <w:t>предложения</w:t>
      </w:r>
      <w:r>
        <w:rPr>
          <w:spacing w:val="-7"/>
        </w:rPr>
        <w:t xml:space="preserve"> </w:t>
      </w:r>
      <w:r>
        <w:t>с</w:t>
      </w:r>
      <w:r>
        <w:rPr>
          <w:spacing w:val="-8"/>
        </w:rPr>
        <w:t xml:space="preserve"> </w:t>
      </w:r>
      <w:r>
        <w:t>конструкциями</w:t>
      </w:r>
      <w:r>
        <w:rPr>
          <w:spacing w:val="1"/>
        </w:rPr>
        <w:t xml:space="preserve"> </w:t>
      </w:r>
      <w:r>
        <w:t>as</w:t>
      </w:r>
      <w:r>
        <w:rPr>
          <w:spacing w:val="-4"/>
        </w:rPr>
        <w:t xml:space="preserve"> </w:t>
      </w:r>
      <w:r>
        <w:t>…</w:t>
      </w:r>
      <w:r>
        <w:rPr>
          <w:spacing w:val="-7"/>
        </w:rPr>
        <w:t xml:space="preserve"> </w:t>
      </w:r>
      <w:r>
        <w:t>as,</w:t>
      </w:r>
      <w:r>
        <w:rPr>
          <w:spacing w:val="-4"/>
        </w:rPr>
        <w:t xml:space="preserve"> </w:t>
      </w:r>
      <w:r>
        <w:t>not</w:t>
      </w:r>
      <w:r>
        <w:rPr>
          <w:spacing w:val="-2"/>
        </w:rPr>
        <w:t xml:space="preserve"> </w:t>
      </w:r>
      <w:r>
        <w:t>so</w:t>
      </w:r>
      <w:r>
        <w:rPr>
          <w:spacing w:val="-2"/>
        </w:rPr>
        <w:t xml:space="preserve"> </w:t>
      </w:r>
      <w:r>
        <w:t>…</w:t>
      </w:r>
      <w:r>
        <w:rPr>
          <w:spacing w:val="-2"/>
        </w:rPr>
        <w:t xml:space="preserve"> </w:t>
      </w:r>
      <w:r>
        <w:t>as,</w:t>
      </w:r>
      <w:r>
        <w:rPr>
          <w:spacing w:val="-4"/>
        </w:rPr>
        <w:t xml:space="preserve"> </w:t>
      </w:r>
      <w:r>
        <w:t>both</w:t>
      </w:r>
      <w:r>
        <w:rPr>
          <w:spacing w:val="-7"/>
        </w:rPr>
        <w:t xml:space="preserve"> </w:t>
      </w:r>
      <w:r>
        <w:t>…</w:t>
      </w:r>
      <w:r>
        <w:rPr>
          <w:spacing w:val="-6"/>
        </w:rPr>
        <w:t xml:space="preserve"> </w:t>
      </w:r>
      <w:r>
        <w:t>and</w:t>
      </w:r>
      <w:r>
        <w:rPr>
          <w:spacing w:val="-2"/>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 xml:space="preserve">neither </w:t>
      </w:r>
      <w:r>
        <w:rPr>
          <w:spacing w:val="-10"/>
        </w:rPr>
        <w:t>…</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line="267" w:lineRule="exact"/>
        <w:ind w:firstLine="0"/>
        <w:jc w:val="left"/>
      </w:pPr>
      <w:r>
        <w:rPr>
          <w:spacing w:val="-4"/>
        </w:rPr>
        <w:t>nor;</w:t>
      </w:r>
    </w:p>
    <w:p w:rsidR="00320900" w:rsidRDefault="0005617F">
      <w:pPr>
        <w:spacing w:before="6"/>
        <w:rPr>
          <w:sz w:val="35"/>
        </w:rPr>
      </w:pPr>
      <w:r>
        <w:br w:type="column"/>
      </w:r>
    </w:p>
    <w:p w:rsidR="00320900" w:rsidRDefault="0005617F">
      <w:pPr>
        <w:pStyle w:val="a3"/>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8"/>
        <w:ind w:firstLine="0"/>
        <w:jc w:val="left"/>
        <w:rPr>
          <w:lang w:val="en-US"/>
        </w:rPr>
      </w:pPr>
      <w:r>
        <w:t>конструкции</w:t>
      </w:r>
      <w:r w:rsidRPr="00753CB3">
        <w:rPr>
          <w:spacing w:val="-5"/>
          <w:lang w:val="en-US"/>
        </w:rPr>
        <w:t xml:space="preserve"> </w:t>
      </w:r>
      <w:r>
        <w:t>с</w:t>
      </w:r>
      <w:r w:rsidRPr="00753CB3">
        <w:rPr>
          <w:spacing w:val="-3"/>
          <w:lang w:val="en-US"/>
        </w:rPr>
        <w:t xml:space="preserve"> </w:t>
      </w:r>
      <w:r>
        <w:t>глаголами</w:t>
      </w:r>
      <w:r w:rsidRPr="00753CB3">
        <w:rPr>
          <w:spacing w:val="-2"/>
          <w:lang w:val="en-US"/>
        </w:rPr>
        <w:t xml:space="preserve"> </w:t>
      </w:r>
      <w:r>
        <w:t>на</w:t>
      </w:r>
      <w:r w:rsidRPr="00753CB3">
        <w:rPr>
          <w:spacing w:val="-5"/>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love/hate</w:t>
      </w:r>
      <w:r w:rsidRPr="00753CB3">
        <w:rPr>
          <w:spacing w:val="-4"/>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6"/>
          <w:lang w:val="en-US"/>
        </w:rPr>
        <w:t xml:space="preserve"> </w:t>
      </w:r>
      <w:r w:rsidRPr="00753CB3">
        <w:rPr>
          <w:lang w:val="en-US"/>
        </w:rPr>
        <w:t>c</w:t>
      </w:r>
      <w:r w:rsidRPr="00753CB3">
        <w:rPr>
          <w:spacing w:val="3"/>
          <w:lang w:val="en-US"/>
        </w:rPr>
        <w:t xml:space="preserve"> </w:t>
      </w:r>
      <w:r>
        <w:t>глаголами</w:t>
      </w:r>
      <w:r w:rsidRPr="00753CB3">
        <w:rPr>
          <w:spacing w:val="-2"/>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remember,</w:t>
      </w:r>
      <w:r w:rsidRPr="00753CB3">
        <w:rPr>
          <w:spacing w:val="6"/>
          <w:lang w:val="en-US"/>
        </w:rPr>
        <w:t xml:space="preserve"> </w:t>
      </w:r>
      <w:r w:rsidRPr="00753CB3">
        <w:rPr>
          <w:lang w:val="en-US"/>
        </w:rPr>
        <w:t>to</w:t>
      </w:r>
      <w:r w:rsidRPr="00753CB3">
        <w:rPr>
          <w:spacing w:val="5"/>
          <w:lang w:val="en-US"/>
        </w:rPr>
        <w:t xml:space="preserve"> </w:t>
      </w:r>
      <w:r w:rsidRPr="00753CB3">
        <w:rPr>
          <w:lang w:val="en-US"/>
        </w:rPr>
        <w:t>forget</w:t>
      </w:r>
      <w:r w:rsidRPr="00753CB3">
        <w:rPr>
          <w:spacing w:val="-1"/>
          <w:lang w:val="en-US"/>
        </w:rPr>
        <w:t xml:space="preserve"> </w:t>
      </w:r>
      <w:r w:rsidRPr="00753CB3">
        <w:rPr>
          <w:lang w:val="en-US"/>
        </w:rPr>
        <w:t>(</w:t>
      </w:r>
      <w:r>
        <w:t>разница</w:t>
      </w:r>
      <w:r w:rsidRPr="00753CB3">
        <w:rPr>
          <w:spacing w:val="1"/>
          <w:lang w:val="en-US"/>
        </w:rPr>
        <w:t xml:space="preserve"> </w:t>
      </w:r>
      <w:r>
        <w:t>в</w:t>
      </w:r>
      <w:r w:rsidRPr="00753CB3">
        <w:rPr>
          <w:spacing w:val="1"/>
          <w:lang w:val="en-US"/>
        </w:rPr>
        <w:t xml:space="preserve"> </w:t>
      </w:r>
      <w:r>
        <w:t>значении</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 xml:space="preserve">stop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26" w:space="85"/>
            <w:col w:w="9959"/>
          </w:cols>
        </w:sectPr>
      </w:pPr>
    </w:p>
    <w:p w:rsidR="00320900" w:rsidRPr="00753CB3" w:rsidRDefault="0005617F">
      <w:pPr>
        <w:pStyle w:val="a3"/>
        <w:spacing w:before="136"/>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Pr="00753CB3" w:rsidRDefault="0005617F">
      <w:pPr>
        <w:pStyle w:val="a3"/>
        <w:spacing w:before="142" w:line="360" w:lineRule="auto"/>
        <w:ind w:left="908" w:right="5068" w:firstLine="0"/>
        <w:jc w:val="left"/>
        <w:rPr>
          <w:lang w:val="en-US"/>
        </w:rPr>
      </w:pPr>
      <w:r>
        <w:t>конструкция</w:t>
      </w:r>
      <w:r w:rsidRPr="00753CB3">
        <w:rPr>
          <w:lang w:val="en-US"/>
        </w:rPr>
        <w:t xml:space="preserve"> It takes me …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line="274" w:lineRule="exact"/>
        <w:ind w:left="908" w:firstLine="0"/>
        <w:jc w:val="left"/>
        <w:rPr>
          <w:lang w:val="en-US"/>
        </w:rPr>
      </w:pPr>
      <w:r>
        <w:t>конструкции</w:t>
      </w:r>
      <w:r w:rsidRPr="00753CB3">
        <w:rPr>
          <w:spacing w:val="-3"/>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2"/>
          <w:lang w:val="en-US"/>
        </w:rPr>
        <w:t xml:space="preserve"> </w:t>
      </w:r>
      <w:r w:rsidRPr="00753CB3">
        <w:rPr>
          <w:lang w:val="en-US"/>
        </w:rPr>
        <w:t>be/get used</w:t>
      </w:r>
      <w:r w:rsidRPr="00753CB3">
        <w:rPr>
          <w:spacing w:val="-8"/>
          <w:lang w:val="en-US"/>
        </w:rPr>
        <w:t xml:space="preserve"> </w:t>
      </w:r>
      <w:r w:rsidRPr="00753CB3">
        <w:rPr>
          <w:lang w:val="en-US"/>
        </w:rPr>
        <w:t>to doing</w:t>
      </w:r>
      <w:r w:rsidRPr="00753CB3">
        <w:rPr>
          <w:spacing w:val="-4"/>
          <w:lang w:val="en-US"/>
        </w:rPr>
        <w:t xml:space="preserve"> </w:t>
      </w:r>
      <w:r w:rsidRPr="00753CB3">
        <w:rPr>
          <w:spacing w:val="-2"/>
          <w:lang w:val="en-US"/>
        </w:rPr>
        <w:t>smth;</w:t>
      </w:r>
    </w:p>
    <w:p w:rsidR="00320900" w:rsidRPr="00753CB3" w:rsidRDefault="0005617F">
      <w:pPr>
        <w:pStyle w:val="a3"/>
        <w:spacing w:before="137" w:line="360" w:lineRule="auto"/>
        <w:jc w:val="left"/>
        <w:rPr>
          <w:lang w:val="en-US"/>
        </w:rPr>
      </w:pPr>
      <w:r>
        <w:t>конструкции</w:t>
      </w:r>
      <w:r w:rsidRPr="00753CB3">
        <w:rPr>
          <w:spacing w:val="39"/>
          <w:lang w:val="en-US"/>
        </w:rPr>
        <w:t xml:space="preserve"> </w:t>
      </w:r>
      <w:r w:rsidRPr="00753CB3">
        <w:rPr>
          <w:lang w:val="en-US"/>
        </w:rPr>
        <w:t>I</w:t>
      </w:r>
      <w:r w:rsidRPr="00753CB3">
        <w:rPr>
          <w:spacing w:val="38"/>
          <w:lang w:val="en-US"/>
        </w:rPr>
        <w:t xml:space="preserve"> </w:t>
      </w:r>
      <w:r w:rsidRPr="00753CB3">
        <w:rPr>
          <w:lang w:val="en-US"/>
        </w:rPr>
        <w:t>prefer,</w:t>
      </w:r>
      <w:r w:rsidRPr="00753CB3">
        <w:rPr>
          <w:spacing w:val="38"/>
          <w:lang w:val="en-US"/>
        </w:rPr>
        <w:t xml:space="preserve"> </w:t>
      </w:r>
      <w:r w:rsidRPr="00753CB3">
        <w:rPr>
          <w:lang w:val="en-US"/>
        </w:rPr>
        <w:t>I’d</w:t>
      </w:r>
      <w:r w:rsidRPr="00753CB3">
        <w:rPr>
          <w:spacing w:val="36"/>
          <w:lang w:val="en-US"/>
        </w:rPr>
        <w:t xml:space="preserve"> </w:t>
      </w:r>
      <w:r w:rsidRPr="00753CB3">
        <w:rPr>
          <w:lang w:val="en-US"/>
        </w:rPr>
        <w:t>prefer,</w:t>
      </w:r>
      <w:r w:rsidRPr="00753CB3">
        <w:rPr>
          <w:spacing w:val="38"/>
          <w:lang w:val="en-US"/>
        </w:rPr>
        <w:t xml:space="preserve"> </w:t>
      </w:r>
      <w:r w:rsidRPr="00753CB3">
        <w:rPr>
          <w:lang w:val="en-US"/>
        </w:rPr>
        <w:t>I’d</w:t>
      </w:r>
      <w:r w:rsidRPr="00753CB3">
        <w:rPr>
          <w:spacing w:val="36"/>
          <w:lang w:val="en-US"/>
        </w:rPr>
        <w:t xml:space="preserve"> </w:t>
      </w:r>
      <w:r w:rsidRPr="00753CB3">
        <w:rPr>
          <w:lang w:val="en-US"/>
        </w:rPr>
        <w:t>rather</w:t>
      </w:r>
      <w:r w:rsidRPr="00753CB3">
        <w:rPr>
          <w:spacing w:val="38"/>
          <w:lang w:val="en-US"/>
        </w:rPr>
        <w:t xml:space="preserve"> </w:t>
      </w:r>
      <w:r w:rsidRPr="00753CB3">
        <w:rPr>
          <w:lang w:val="en-US"/>
        </w:rPr>
        <w:t>prefer,</w:t>
      </w:r>
      <w:r w:rsidRPr="00753CB3">
        <w:rPr>
          <w:spacing w:val="40"/>
          <w:lang w:val="en-US"/>
        </w:rPr>
        <w:t xml:space="preserve"> </w:t>
      </w:r>
      <w:r>
        <w:t>выражающие</w:t>
      </w:r>
      <w:r w:rsidRPr="00753CB3">
        <w:rPr>
          <w:spacing w:val="32"/>
          <w:lang w:val="en-US"/>
        </w:rPr>
        <w:t xml:space="preserve"> </w:t>
      </w:r>
      <w:r>
        <w:t>предпочтение</w:t>
      </w:r>
      <w:r w:rsidRPr="00753CB3">
        <w:rPr>
          <w:lang w:val="en-US"/>
        </w:rPr>
        <w:t>,</w:t>
      </w:r>
      <w:r w:rsidRPr="00753CB3">
        <w:rPr>
          <w:spacing w:val="39"/>
          <w:lang w:val="en-US"/>
        </w:rPr>
        <w:t xml:space="preserve"> </w:t>
      </w:r>
      <w:r>
        <w:t>а</w:t>
      </w:r>
      <w:r w:rsidRPr="00753CB3">
        <w:rPr>
          <w:spacing w:val="35"/>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before="3" w:line="360" w:lineRule="auto"/>
        <w:jc w:val="left"/>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и</w:t>
      </w:r>
      <w:r>
        <w:rPr>
          <w:spacing w:val="80"/>
        </w:rPr>
        <w:t xml:space="preserve"> </w:t>
      </w:r>
      <w:r>
        <w:t>его согласование со сказуемым;</w:t>
      </w:r>
    </w:p>
    <w:p w:rsidR="00320900" w:rsidRDefault="0005617F">
      <w:pPr>
        <w:pStyle w:val="a3"/>
        <w:spacing w:line="274" w:lineRule="exact"/>
        <w:ind w:left="908" w:firstLine="0"/>
        <w:jc w:val="left"/>
      </w:pPr>
      <w:r>
        <w:t>глаголы</w:t>
      </w:r>
      <w:r>
        <w:rPr>
          <w:spacing w:val="-14"/>
        </w:rPr>
        <w:t xml:space="preserve"> </w:t>
      </w:r>
      <w:r>
        <w:t>(правильные</w:t>
      </w:r>
      <w:r>
        <w:rPr>
          <w:spacing w:val="-11"/>
        </w:rPr>
        <w:t xml:space="preserve"> </w:t>
      </w:r>
      <w:r>
        <w:t>и</w:t>
      </w:r>
      <w:r>
        <w:rPr>
          <w:spacing w:val="-14"/>
        </w:rPr>
        <w:t xml:space="preserve"> </w:t>
      </w:r>
      <w:r>
        <w:t>неправильные)</w:t>
      </w:r>
      <w:r>
        <w:rPr>
          <w:spacing w:val="-13"/>
        </w:rPr>
        <w:t xml:space="preserve"> </w:t>
      </w:r>
      <w:r>
        <w:t>в</w:t>
      </w:r>
      <w:r>
        <w:rPr>
          <w:spacing w:val="-13"/>
        </w:rPr>
        <w:t xml:space="preserve"> </w:t>
      </w:r>
      <w:r>
        <w:t>видовременных</w:t>
      </w:r>
      <w:r>
        <w:rPr>
          <w:spacing w:val="-14"/>
        </w:rPr>
        <w:t xml:space="preserve"> </w:t>
      </w:r>
      <w:r>
        <w:t>формах</w:t>
      </w:r>
      <w:r>
        <w:rPr>
          <w:spacing w:val="-13"/>
        </w:rPr>
        <w:t xml:space="preserve"> </w:t>
      </w:r>
      <w:r>
        <w:t>действительного</w:t>
      </w:r>
      <w:r>
        <w:rPr>
          <w:spacing w:val="-5"/>
        </w:rPr>
        <w:t xml:space="preserve"> </w:t>
      </w:r>
      <w:r>
        <w:rPr>
          <w:spacing w:val="-2"/>
        </w:rPr>
        <w:t>залога</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Pr="00753CB3" w:rsidRDefault="0005617F">
      <w:pPr>
        <w:pStyle w:val="a3"/>
        <w:spacing w:before="64" w:line="360" w:lineRule="auto"/>
        <w:ind w:right="686" w:firstLine="0"/>
        <w:rPr>
          <w:lang w:val="en-US"/>
        </w:rPr>
      </w:pPr>
      <w:r>
        <w:t>в</w:t>
      </w:r>
      <w:r w:rsidRPr="00753CB3">
        <w:rPr>
          <w:lang w:val="en-US"/>
        </w:rPr>
        <w:t xml:space="preserve"> </w:t>
      </w:r>
      <w:r>
        <w:t>изъявительном</w:t>
      </w:r>
      <w:r w:rsidRPr="00753CB3">
        <w:rPr>
          <w:lang w:val="en-US"/>
        </w:rPr>
        <w:t xml:space="preserve"> </w:t>
      </w:r>
      <w:r>
        <w:t>наклонении</w:t>
      </w:r>
      <w:r w:rsidRPr="00753CB3">
        <w:rPr>
          <w:lang w:val="en-US"/>
        </w:rPr>
        <w:t xml:space="preserve"> (Present/Past/Future Simple Tense, Present/Past/Future Continuous Tense, Present/Past Perfect Tense, Present Perfect Continuous Tense, Future-in-the-Past Tense) </w:t>
      </w:r>
      <w:r>
        <w:t>и</w:t>
      </w:r>
      <w:r w:rsidRPr="00753CB3">
        <w:rPr>
          <w:lang w:val="en-US"/>
        </w:rPr>
        <w:t xml:space="preserve"> </w:t>
      </w:r>
      <w:r>
        <w:t>наиболее</w:t>
      </w:r>
      <w:r w:rsidRPr="00753CB3">
        <w:rPr>
          <w:lang w:val="en-US"/>
        </w:rPr>
        <w:t xml:space="preserve"> </w:t>
      </w:r>
      <w:r>
        <w:t>употребительных</w:t>
      </w:r>
      <w:r w:rsidRPr="00753CB3">
        <w:rPr>
          <w:lang w:val="en-US"/>
        </w:rPr>
        <w:t xml:space="preserve"> </w:t>
      </w:r>
      <w:r>
        <w:t>формах</w:t>
      </w:r>
      <w:r w:rsidRPr="00753CB3">
        <w:rPr>
          <w:lang w:val="en-US"/>
        </w:rPr>
        <w:t xml:space="preserve"> </w:t>
      </w:r>
      <w:r>
        <w:t>страдательного</w:t>
      </w:r>
      <w:r w:rsidRPr="00753CB3">
        <w:rPr>
          <w:lang w:val="en-US"/>
        </w:rPr>
        <w:t xml:space="preserve"> </w:t>
      </w:r>
      <w:r>
        <w:t>залога</w:t>
      </w:r>
      <w:r w:rsidRPr="00753CB3">
        <w:rPr>
          <w:lang w:val="en-US"/>
        </w:rPr>
        <w:t xml:space="preserve"> (Present/Past Simple Passive, Present Perfect Passive);</w:t>
      </w:r>
    </w:p>
    <w:p w:rsidR="00320900" w:rsidRPr="00753CB3" w:rsidRDefault="0005617F">
      <w:pPr>
        <w:pStyle w:val="a3"/>
        <w:spacing w:before="1" w:line="360" w:lineRule="auto"/>
        <w:jc w:val="left"/>
        <w:rPr>
          <w:lang w:val="en-US"/>
        </w:rPr>
      </w:pPr>
      <w:r>
        <w:t>конструкция</w:t>
      </w:r>
      <w:r w:rsidRPr="00753CB3">
        <w:rPr>
          <w:lang w:val="en-US"/>
        </w:rPr>
        <w:t xml:space="preserve"> to be going to,</w:t>
      </w:r>
      <w:r w:rsidRPr="00753CB3">
        <w:rPr>
          <w:spacing w:val="26"/>
          <w:lang w:val="en-US"/>
        </w:rPr>
        <w:t xml:space="preserve"> </w:t>
      </w:r>
      <w:r>
        <w:t>формы</w:t>
      </w:r>
      <w:r w:rsidRPr="00753CB3">
        <w:rPr>
          <w:lang w:val="en-US"/>
        </w:rPr>
        <w:t xml:space="preserve"> Future Simple Tense </w:t>
      </w:r>
      <w:r>
        <w:t>и</w:t>
      </w:r>
      <w:r w:rsidRPr="00753CB3">
        <w:rPr>
          <w:lang w:val="en-US"/>
        </w:rPr>
        <w:t xml:space="preserve"> Present</w:t>
      </w:r>
      <w:r w:rsidRPr="00753CB3">
        <w:rPr>
          <w:spacing w:val="27"/>
          <w:lang w:val="en-US"/>
        </w:rPr>
        <w:t xml:space="preserve"> </w:t>
      </w:r>
      <w:r w:rsidRPr="00753CB3">
        <w:rPr>
          <w:lang w:val="en-US"/>
        </w:rPr>
        <w:t>Continuous Tense</w:t>
      </w:r>
      <w:r w:rsidRPr="00753CB3">
        <w:rPr>
          <w:spacing w:val="25"/>
          <w:lang w:val="en-US"/>
        </w:rPr>
        <w:t xml:space="preserve"> </w:t>
      </w:r>
      <w:r>
        <w:t>для</w:t>
      </w:r>
      <w:r w:rsidRPr="00753CB3">
        <w:rPr>
          <w:spacing w:val="40"/>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5"/>
        <w:jc w:val="left"/>
        <w:rPr>
          <w:lang w:val="en-US"/>
        </w:rPr>
      </w:pPr>
      <w:r>
        <w:t>модальные</w:t>
      </w:r>
      <w:r w:rsidRPr="00753CB3">
        <w:rPr>
          <w:spacing w:val="31"/>
          <w:lang w:val="en-US"/>
        </w:rPr>
        <w:t xml:space="preserve"> </w:t>
      </w:r>
      <w:r>
        <w:t>глаголы</w:t>
      </w:r>
      <w:r w:rsidRPr="00753CB3">
        <w:rPr>
          <w:spacing w:val="33"/>
          <w:lang w:val="en-US"/>
        </w:rPr>
        <w:t xml:space="preserve"> </w:t>
      </w:r>
      <w:r>
        <w:t>и</w:t>
      </w:r>
      <w:r w:rsidRPr="00753CB3">
        <w:rPr>
          <w:spacing w:val="32"/>
          <w:lang w:val="en-US"/>
        </w:rPr>
        <w:t xml:space="preserve"> </w:t>
      </w:r>
      <w:r>
        <w:t>их</w:t>
      </w:r>
      <w:r w:rsidRPr="00753CB3">
        <w:rPr>
          <w:spacing w:val="31"/>
          <w:lang w:val="en-US"/>
        </w:rPr>
        <w:t xml:space="preserve"> </w:t>
      </w:r>
      <w:r>
        <w:t>эквиваленты</w:t>
      </w:r>
      <w:r w:rsidRPr="00753CB3">
        <w:rPr>
          <w:spacing w:val="34"/>
          <w:lang w:val="en-US"/>
        </w:rPr>
        <w:t xml:space="preserve"> </w:t>
      </w:r>
      <w:r w:rsidRPr="00753CB3">
        <w:rPr>
          <w:lang w:val="en-US"/>
        </w:rPr>
        <w:t>(can/be</w:t>
      </w:r>
      <w:r w:rsidRPr="00753CB3">
        <w:rPr>
          <w:spacing w:val="38"/>
          <w:lang w:val="en-US"/>
        </w:rPr>
        <w:t xml:space="preserve"> </w:t>
      </w:r>
      <w:r w:rsidRPr="00753CB3">
        <w:rPr>
          <w:lang w:val="en-US"/>
        </w:rPr>
        <w:t>able</w:t>
      </w:r>
      <w:r w:rsidRPr="00753CB3">
        <w:rPr>
          <w:spacing w:val="34"/>
          <w:lang w:val="en-US"/>
        </w:rPr>
        <w:t xml:space="preserve"> </w:t>
      </w:r>
      <w:r w:rsidRPr="00753CB3">
        <w:rPr>
          <w:lang w:val="en-US"/>
        </w:rPr>
        <w:t>to,</w:t>
      </w:r>
      <w:r w:rsidRPr="00753CB3">
        <w:rPr>
          <w:spacing w:val="37"/>
          <w:lang w:val="en-US"/>
        </w:rPr>
        <w:t xml:space="preserve"> </w:t>
      </w:r>
      <w:r w:rsidRPr="00753CB3">
        <w:rPr>
          <w:lang w:val="en-US"/>
        </w:rPr>
        <w:t>could,</w:t>
      </w:r>
      <w:r w:rsidRPr="00753CB3">
        <w:rPr>
          <w:spacing w:val="36"/>
          <w:lang w:val="en-US"/>
        </w:rPr>
        <w:t xml:space="preserve"> </w:t>
      </w:r>
      <w:r w:rsidRPr="00753CB3">
        <w:rPr>
          <w:lang w:val="en-US"/>
        </w:rPr>
        <w:t>must/have</w:t>
      </w:r>
      <w:r w:rsidRPr="00753CB3">
        <w:rPr>
          <w:spacing w:val="34"/>
          <w:lang w:val="en-US"/>
        </w:rPr>
        <w:t xml:space="preserve"> </w:t>
      </w:r>
      <w:r w:rsidRPr="00753CB3">
        <w:rPr>
          <w:lang w:val="en-US"/>
        </w:rPr>
        <w:t>to,</w:t>
      </w:r>
      <w:r w:rsidRPr="00753CB3">
        <w:rPr>
          <w:spacing w:val="33"/>
          <w:lang w:val="en-US"/>
        </w:rPr>
        <w:t xml:space="preserve"> </w:t>
      </w:r>
      <w:r w:rsidRPr="00753CB3">
        <w:rPr>
          <w:lang w:val="en-US"/>
        </w:rPr>
        <w:t>may,</w:t>
      </w:r>
      <w:r w:rsidRPr="00753CB3">
        <w:rPr>
          <w:spacing w:val="40"/>
          <w:lang w:val="en-US"/>
        </w:rPr>
        <w:t xml:space="preserve"> </w:t>
      </w:r>
      <w:r w:rsidRPr="00753CB3">
        <w:rPr>
          <w:lang w:val="en-US"/>
        </w:rPr>
        <w:t>might, should, shall, would, will, need);</w:t>
      </w:r>
    </w:p>
    <w:p w:rsidR="00320900" w:rsidRPr="00753CB3" w:rsidRDefault="0005617F">
      <w:pPr>
        <w:pStyle w:val="a3"/>
        <w:spacing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lang w:val="en-US"/>
        </w:rPr>
        <w:t xml:space="preserve"> –</w:t>
      </w:r>
      <w:r w:rsidRPr="00753CB3">
        <w:rPr>
          <w:spacing w:val="-1"/>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1"/>
          <w:lang w:val="en-US"/>
        </w:rPr>
        <w:t xml:space="preserve"> </w:t>
      </w:r>
      <w:r w:rsidRPr="00753CB3">
        <w:rPr>
          <w:lang w:val="en-US"/>
        </w:rPr>
        <w:t>(Participle</w:t>
      </w:r>
      <w:r w:rsidRPr="00753CB3">
        <w:rPr>
          <w:spacing w:val="40"/>
          <w:lang w:val="en-US"/>
        </w:rPr>
        <w:t xml:space="preserve"> </w:t>
      </w:r>
      <w:r w:rsidRPr="00753CB3">
        <w:rPr>
          <w:lang w:val="en-US"/>
        </w:rPr>
        <w:t xml:space="preserve">I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7" w:line="364"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w:t>
      </w:r>
      <w:r>
        <w:rPr>
          <w:spacing w:val="80"/>
        </w:rPr>
        <w:t xml:space="preserve"> </w:t>
      </w:r>
      <w:r>
        <w:t>и</w:t>
      </w:r>
      <w:r>
        <w:rPr>
          <w:spacing w:val="80"/>
        </w:rPr>
        <w:t xml:space="preserve"> </w:t>
      </w:r>
      <w:r>
        <w:rPr>
          <w:spacing w:val="-2"/>
        </w:rPr>
        <w:t>исключения;</w:t>
      </w:r>
    </w:p>
    <w:p w:rsidR="00320900" w:rsidRDefault="0005617F">
      <w:pPr>
        <w:pStyle w:val="a3"/>
        <w:spacing w:line="268" w:lineRule="exact"/>
        <w:ind w:left="908" w:firstLine="0"/>
        <w:jc w:val="left"/>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rsidR="00320900" w:rsidRDefault="00320900">
      <w:pPr>
        <w:spacing w:line="268"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23" w:firstLine="0"/>
        <w:jc w:val="left"/>
      </w:pPr>
      <w:r>
        <w:t>притяжательный</w:t>
      </w:r>
      <w:r>
        <w:rPr>
          <w:spacing w:val="-5"/>
        </w:rPr>
        <w:t xml:space="preserve"> </w:t>
      </w:r>
      <w:r>
        <w:t>падеж</w:t>
      </w:r>
      <w:r>
        <w:rPr>
          <w:spacing w:val="1"/>
        </w:rPr>
        <w:t xml:space="preserve"> </w:t>
      </w:r>
      <w:r>
        <w:t>имён</w:t>
      </w:r>
      <w:r>
        <w:rPr>
          <w:spacing w:val="1"/>
        </w:rPr>
        <w:t xml:space="preserve"> </w:t>
      </w:r>
      <w:r>
        <w:rPr>
          <w:spacing w:val="-2"/>
        </w:rPr>
        <w:t>существительных;</w:t>
      </w:r>
    </w:p>
    <w:p w:rsidR="00320900" w:rsidRDefault="0005617F">
      <w:pPr>
        <w:pStyle w:val="a3"/>
        <w:spacing w:before="142"/>
        <w:ind w:left="23" w:firstLine="0"/>
        <w:jc w:val="left"/>
      </w:pPr>
      <w:r>
        <w:t>имена</w:t>
      </w:r>
      <w:r>
        <w:rPr>
          <w:spacing w:val="58"/>
        </w:rPr>
        <w:t xml:space="preserve"> </w:t>
      </w:r>
      <w:r>
        <w:t>прилагательные</w:t>
      </w:r>
      <w:r>
        <w:rPr>
          <w:spacing w:val="60"/>
        </w:rPr>
        <w:t xml:space="preserve"> </w:t>
      </w:r>
      <w:r>
        <w:t>и</w:t>
      </w:r>
      <w:r>
        <w:rPr>
          <w:spacing w:val="63"/>
        </w:rPr>
        <w:t xml:space="preserve"> </w:t>
      </w:r>
      <w:r>
        <w:t>наречия</w:t>
      </w:r>
      <w:r>
        <w:rPr>
          <w:spacing w:val="61"/>
        </w:rPr>
        <w:t xml:space="preserve"> </w:t>
      </w:r>
      <w:r>
        <w:t>в</w:t>
      </w:r>
      <w:r>
        <w:rPr>
          <w:spacing w:val="58"/>
        </w:rPr>
        <w:t xml:space="preserve"> </w:t>
      </w:r>
      <w:r>
        <w:t>положительной,</w:t>
      </w:r>
      <w:r>
        <w:rPr>
          <w:spacing w:val="64"/>
        </w:rPr>
        <w:t xml:space="preserve"> </w:t>
      </w:r>
      <w:r>
        <w:t>сравнительной</w:t>
      </w:r>
      <w:r>
        <w:rPr>
          <w:spacing w:val="57"/>
        </w:rPr>
        <w:t xml:space="preserve"> </w:t>
      </w:r>
      <w:r>
        <w:t>и</w:t>
      </w:r>
      <w:r>
        <w:rPr>
          <w:spacing w:val="63"/>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before="3"/>
        <w:ind w:left="908" w:firstLine="0"/>
        <w:rPr>
          <w:lang w:val="en-US"/>
        </w:rPr>
      </w:pPr>
      <w:r>
        <w:t>слова</w:t>
      </w:r>
      <w:r w:rsidRPr="00753CB3">
        <w:rPr>
          <w:lang w:val="en-US"/>
        </w:rPr>
        <w:t>,</w:t>
      </w:r>
      <w:r w:rsidRPr="00753CB3">
        <w:rPr>
          <w:spacing w:val="-4"/>
          <w:lang w:val="en-US"/>
        </w:rPr>
        <w:t xml:space="preserve"> </w:t>
      </w:r>
      <w:r>
        <w:t>выражающие</w:t>
      </w:r>
      <w:r w:rsidRPr="00753CB3">
        <w:rPr>
          <w:spacing w:val="-10"/>
          <w:lang w:val="en-US"/>
        </w:rPr>
        <w:t xml:space="preserve"> </w:t>
      </w:r>
      <w:r>
        <w:t>количество</w:t>
      </w:r>
      <w:r w:rsidRPr="00753CB3">
        <w:rPr>
          <w:spacing w:val="-5"/>
          <w:lang w:val="en-US"/>
        </w:rPr>
        <w:t xml:space="preserve"> </w:t>
      </w:r>
      <w:r w:rsidRPr="00753CB3">
        <w:rPr>
          <w:lang w:val="en-US"/>
        </w:rPr>
        <w:t>(many/much,</w:t>
      </w:r>
      <w:r w:rsidRPr="00753CB3">
        <w:rPr>
          <w:spacing w:val="1"/>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2"/>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5"/>
          <w:lang w:val="en-US"/>
        </w:rPr>
        <w:t xml:space="preserve"> </w:t>
      </w:r>
      <w:r w:rsidRPr="00753CB3">
        <w:rPr>
          <w:spacing w:val="-4"/>
          <w:lang w:val="en-US"/>
        </w:rPr>
        <w:t>of);</w:t>
      </w:r>
    </w:p>
    <w:p w:rsidR="00320900" w:rsidRDefault="0005617F">
      <w:pPr>
        <w:pStyle w:val="a3"/>
        <w:spacing w:before="137" w:line="360" w:lineRule="auto"/>
        <w:ind w:right="68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320900" w:rsidRDefault="0005617F">
      <w:pPr>
        <w:pStyle w:val="a3"/>
        <w:spacing w:before="1" w:line="360" w:lineRule="auto"/>
        <w:ind w:right="688"/>
      </w:pPr>
      <w:r>
        <w:t>неопределённые</w:t>
      </w:r>
      <w:r>
        <w:rPr>
          <w:spacing w:val="-12"/>
        </w:rPr>
        <w:t xml:space="preserve"> </w:t>
      </w:r>
      <w:r>
        <w:t>местоимения</w:t>
      </w:r>
      <w:r>
        <w:rPr>
          <w:spacing w:val="-12"/>
        </w:rPr>
        <w:t xml:space="preserve"> </w:t>
      </w:r>
      <w:r>
        <w:t>и</w:t>
      </w:r>
      <w:r>
        <w:rPr>
          <w:spacing w:val="-15"/>
        </w:rPr>
        <w:t xml:space="preserve"> </w:t>
      </w:r>
      <w:r>
        <w:t>их</w:t>
      </w:r>
      <w:r>
        <w:rPr>
          <w:spacing w:val="-15"/>
        </w:rPr>
        <w:t xml:space="preserve"> </w:t>
      </w:r>
      <w:r>
        <w:t>производные,</w:t>
      </w:r>
      <w:r>
        <w:rPr>
          <w:spacing w:val="-10"/>
        </w:rPr>
        <w:t xml:space="preserve"> </w:t>
      </w:r>
      <w:r>
        <w:t>отрицательные</w:t>
      </w:r>
      <w:r>
        <w:rPr>
          <w:spacing w:val="-13"/>
        </w:rPr>
        <w:t xml:space="preserve"> </w:t>
      </w:r>
      <w:r>
        <w:t>местоимения</w:t>
      </w:r>
      <w:r>
        <w:rPr>
          <w:spacing w:val="-12"/>
        </w:rPr>
        <w:t xml:space="preserve"> </w:t>
      </w:r>
      <w:r>
        <w:t>none,</w:t>
      </w:r>
      <w:r>
        <w:rPr>
          <w:spacing w:val="-10"/>
        </w:rPr>
        <w:t xml:space="preserve"> </w:t>
      </w:r>
      <w:r>
        <w:t>no</w:t>
      </w:r>
      <w:r>
        <w:rPr>
          <w:spacing w:val="-7"/>
        </w:rPr>
        <w:t xml:space="preserve"> </w:t>
      </w:r>
      <w:r>
        <w:t>и производные последнего (nobody, nothing, и другие);</w:t>
      </w:r>
    </w:p>
    <w:p w:rsidR="00320900" w:rsidRDefault="0005617F">
      <w:pPr>
        <w:pStyle w:val="a3"/>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2" w:lineRule="auto"/>
        <w:ind w:right="687"/>
      </w:pPr>
      <w:r>
        <w:t>предлоги места, времени, направления, предлоги, употребляемые с глаголами в страдательном залоге;</w:t>
      </w:r>
    </w:p>
    <w:p w:rsidR="00320900" w:rsidRDefault="0005617F">
      <w:pPr>
        <w:pStyle w:val="a3"/>
        <w:spacing w:line="273" w:lineRule="exact"/>
        <w:ind w:left="908" w:firstLine="0"/>
      </w:pPr>
      <w:r>
        <w:t>владеть</w:t>
      </w:r>
      <w:r>
        <w:rPr>
          <w:spacing w:val="-2"/>
        </w:rPr>
        <w:t xml:space="preserve"> </w:t>
      </w:r>
      <w:r>
        <w:t>социокультурными</w:t>
      </w:r>
      <w:r>
        <w:rPr>
          <w:spacing w:val="-2"/>
        </w:rPr>
        <w:t xml:space="preserve"> </w:t>
      </w:r>
      <w:r>
        <w:t>знаниями</w:t>
      </w:r>
      <w:r>
        <w:rPr>
          <w:spacing w:val="-7"/>
        </w:rPr>
        <w:t xml:space="preserve"> </w:t>
      </w:r>
      <w:r>
        <w:t>и</w:t>
      </w:r>
      <w:r>
        <w:rPr>
          <w:spacing w:val="-1"/>
        </w:rPr>
        <w:t xml:space="preserve"> </w:t>
      </w:r>
      <w:r>
        <w:rPr>
          <w:spacing w:val="-2"/>
        </w:rPr>
        <w:t>умениями:</w:t>
      </w:r>
    </w:p>
    <w:p w:rsidR="00320900" w:rsidRDefault="0005617F">
      <w:pPr>
        <w:pStyle w:val="a3"/>
        <w:spacing w:before="137" w:line="360" w:lineRule="auto"/>
        <w:ind w:right="685"/>
      </w:pPr>
      <w:r>
        <w:rPr>
          <w:spacing w:val="-2"/>
        </w:rPr>
        <w:t>знать/понимать</w:t>
      </w:r>
      <w:r>
        <w:rPr>
          <w:spacing w:val="-3"/>
        </w:rPr>
        <w:t xml:space="preserve"> </w:t>
      </w:r>
      <w:r>
        <w:rPr>
          <w:spacing w:val="-2"/>
        </w:rPr>
        <w:t>речевые различия</w:t>
      </w:r>
      <w:r>
        <w:rPr>
          <w:spacing w:val="-5"/>
        </w:rPr>
        <w:t xml:space="preserve"> </w:t>
      </w:r>
      <w:r>
        <w:rPr>
          <w:spacing w:val="-2"/>
        </w:rPr>
        <w:t>в ситуациях</w:t>
      </w:r>
      <w:r>
        <w:rPr>
          <w:spacing w:val="-5"/>
        </w:rPr>
        <w:t xml:space="preserve"> </w:t>
      </w:r>
      <w:r>
        <w:rPr>
          <w:spacing w:val="-2"/>
        </w:rPr>
        <w:t>официального и</w:t>
      </w:r>
      <w:r>
        <w:rPr>
          <w:spacing w:val="-3"/>
        </w:rPr>
        <w:t xml:space="preserve"> </w:t>
      </w:r>
      <w:r>
        <w:rPr>
          <w:spacing w:val="-2"/>
        </w:rPr>
        <w:t xml:space="preserve">неофициального общения </w:t>
      </w:r>
      <w:r>
        <w:t>в рамках тематического содержания речи и использовать лексико-грамматические средства с учётом этих различий;</w:t>
      </w:r>
    </w:p>
    <w:p w:rsidR="00320900" w:rsidRDefault="0005617F">
      <w:pPr>
        <w:pStyle w:val="a3"/>
        <w:spacing w:before="2"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w:t>
      </w:r>
      <w:r>
        <w:rPr>
          <w:spacing w:val="80"/>
          <w:w w:val="150"/>
        </w:rPr>
        <w:t xml:space="preserve"> </w:t>
      </w:r>
      <w:r>
        <w:t>система</w:t>
      </w:r>
      <w:r>
        <w:rPr>
          <w:spacing w:val="80"/>
          <w:w w:val="150"/>
        </w:rPr>
        <w:t xml:space="preserve"> </w:t>
      </w:r>
      <w:r>
        <w:t>образования,</w:t>
      </w:r>
      <w:r>
        <w:rPr>
          <w:spacing w:val="80"/>
          <w:w w:val="150"/>
        </w:rPr>
        <w:t xml:space="preserve"> </w:t>
      </w:r>
      <w:r>
        <w:t>страницы</w:t>
      </w:r>
      <w:r>
        <w:rPr>
          <w:spacing w:val="80"/>
          <w:w w:val="150"/>
        </w:rPr>
        <w:t xml:space="preserve"> </w:t>
      </w:r>
      <w:r>
        <w:t>истории,</w:t>
      </w:r>
      <w:r>
        <w:rPr>
          <w:spacing w:val="80"/>
          <w:w w:val="150"/>
        </w:rPr>
        <w:t xml:space="preserve"> </w:t>
      </w:r>
      <w:r>
        <w:t>основные</w:t>
      </w:r>
      <w:r>
        <w:rPr>
          <w:spacing w:val="80"/>
          <w:w w:val="150"/>
        </w:rPr>
        <w:t xml:space="preserve"> </w:t>
      </w:r>
      <w:r>
        <w:t>праздники,</w:t>
      </w:r>
      <w:r>
        <w:rPr>
          <w:spacing w:val="80"/>
          <w:w w:val="150"/>
        </w:rPr>
        <w:t xml:space="preserve"> </w:t>
      </w:r>
      <w:r>
        <w:t>этикетные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firstLine="0"/>
      </w:pPr>
      <w:r>
        <w:t>особенности</w:t>
      </w:r>
      <w:r>
        <w:rPr>
          <w:spacing w:val="-3"/>
        </w:rPr>
        <w:t xml:space="preserve"> </w:t>
      </w:r>
      <w:r>
        <w:t>общения</w:t>
      </w:r>
      <w:r>
        <w:rPr>
          <w:spacing w:val="-5"/>
        </w:rPr>
        <w:t xml:space="preserve"> </w:t>
      </w:r>
      <w:r>
        <w:t>и</w:t>
      </w:r>
      <w:r>
        <w:rPr>
          <w:spacing w:val="4"/>
        </w:rPr>
        <w:t xml:space="preserve"> </w:t>
      </w:r>
      <w:r>
        <w:rPr>
          <w:spacing w:val="-2"/>
        </w:rPr>
        <w:t>другие);</w:t>
      </w:r>
    </w:p>
    <w:p w:rsidR="00320900" w:rsidRDefault="0005617F">
      <w:pPr>
        <w:pStyle w:val="a3"/>
        <w:spacing w:before="137" w:line="360" w:lineRule="auto"/>
        <w:ind w:right="687"/>
      </w:pPr>
      <w:r>
        <w:t>иметь базовые знания о социокультурном портрете и культурном наследии родной страны и страны/стран изучаемого языка;</w:t>
      </w:r>
    </w:p>
    <w:p w:rsidR="00320900" w:rsidRDefault="0005617F">
      <w:pPr>
        <w:pStyle w:val="a3"/>
        <w:spacing w:line="274" w:lineRule="exact"/>
        <w:ind w:left="908" w:firstLine="0"/>
      </w:pPr>
      <w:r>
        <w:t>представлять</w:t>
      </w:r>
      <w:r>
        <w:rPr>
          <w:spacing w:val="-2"/>
        </w:rPr>
        <w:t xml:space="preserve"> </w:t>
      </w:r>
      <w:r>
        <w:t>родную</w:t>
      </w:r>
      <w:r>
        <w:rPr>
          <w:spacing w:val="-2"/>
        </w:rPr>
        <w:t xml:space="preserve"> </w:t>
      </w:r>
      <w:r>
        <w:t>страну</w:t>
      </w:r>
      <w:r>
        <w:rPr>
          <w:spacing w:val="-10"/>
        </w:rPr>
        <w:t xml:space="preserve"> </w:t>
      </w:r>
      <w:r>
        <w:t>и</w:t>
      </w:r>
      <w:r>
        <w:rPr>
          <w:spacing w:val="2"/>
        </w:rPr>
        <w:t xml:space="preserve"> </w:t>
      </w:r>
      <w:r>
        <w:t>её</w:t>
      </w:r>
      <w:r>
        <w:rPr>
          <w:spacing w:val="-1"/>
        </w:rPr>
        <w:t xml:space="preserve"> </w:t>
      </w:r>
      <w:r>
        <w:t>культуру</w:t>
      </w:r>
      <w:r>
        <w:rPr>
          <w:spacing w:val="-10"/>
        </w:rPr>
        <w:t xml:space="preserve"> </w:t>
      </w:r>
      <w:r>
        <w:t>на</w:t>
      </w:r>
      <w:r>
        <w:rPr>
          <w:spacing w:val="-1"/>
        </w:rPr>
        <w:t xml:space="preserve"> </w:t>
      </w:r>
      <w:r>
        <w:t>иностранном</w:t>
      </w:r>
      <w:r>
        <w:rPr>
          <w:spacing w:val="2"/>
        </w:rPr>
        <w:t xml:space="preserve"> </w:t>
      </w:r>
      <w:r>
        <w:rPr>
          <w:spacing w:val="-2"/>
        </w:rPr>
        <w:t>языке;</w:t>
      </w:r>
    </w:p>
    <w:p w:rsidR="00320900" w:rsidRDefault="0005617F">
      <w:pPr>
        <w:pStyle w:val="a3"/>
        <w:spacing w:before="142" w:line="360" w:lineRule="auto"/>
        <w:ind w:right="683"/>
      </w:pPr>
      <w:r>
        <w:t xml:space="preserve">проявлять уважение к иной культуре, соблюдать нормы вежливости в межкультурном </w:t>
      </w:r>
      <w:r>
        <w:rPr>
          <w:spacing w:val="-2"/>
        </w:rPr>
        <w:t>общении;</w:t>
      </w:r>
    </w:p>
    <w:p w:rsidR="00320900" w:rsidRDefault="0005617F">
      <w:pPr>
        <w:pStyle w:val="a3"/>
        <w:spacing w:line="360" w:lineRule="auto"/>
        <w:ind w:right="690"/>
      </w:pPr>
      <w:r>
        <w:t>владеть компенсаторными умениями, позволяющими в случае сбоя коммуникации, а также в условиях дефицита языковых средств:</w:t>
      </w:r>
    </w:p>
    <w:p w:rsidR="00320900" w:rsidRDefault="0005617F">
      <w:pPr>
        <w:pStyle w:val="a3"/>
        <w:spacing w:before="1" w:line="360" w:lineRule="auto"/>
        <w:ind w:right="678"/>
      </w:pPr>
      <w:r>
        <w:t>использовать</w:t>
      </w:r>
      <w:r>
        <w:rPr>
          <w:spacing w:val="-1"/>
        </w:rPr>
        <w:t xml:space="preserve"> </w:t>
      </w:r>
      <w:r>
        <w:t>различные приёмы переработки</w:t>
      </w:r>
      <w:r>
        <w:rPr>
          <w:spacing w:val="-1"/>
        </w:rPr>
        <w:t xml:space="preserve"> </w:t>
      </w:r>
      <w:r>
        <w:t>информации:</w:t>
      </w:r>
      <w:r>
        <w:rPr>
          <w:spacing w:val="-2"/>
        </w:rPr>
        <w:t xml:space="preserve"> </w:t>
      </w:r>
      <w:r>
        <w:t>при</w:t>
      </w:r>
      <w:r>
        <w:rPr>
          <w:spacing w:val="-1"/>
        </w:rPr>
        <w:t xml:space="preserve"> </w:t>
      </w:r>
      <w:r>
        <w:t>говорении –</w:t>
      </w:r>
      <w:r>
        <w:rPr>
          <w:spacing w:val="-2"/>
        </w:rPr>
        <w:t xml:space="preserve"> </w:t>
      </w:r>
      <w:r>
        <w:t>переспрос, при говорении и письме – описание/перифраз/толкование, при чтении и аудировании – языковую и контекстуальную догадку;</w:t>
      </w:r>
    </w:p>
    <w:p w:rsidR="00320900" w:rsidRDefault="0005617F">
      <w:pPr>
        <w:pStyle w:val="a3"/>
        <w:spacing w:line="272" w:lineRule="exact"/>
        <w:ind w:left="908" w:firstLine="0"/>
      </w:pPr>
      <w:r>
        <w:t>владеть</w:t>
      </w:r>
      <w:r>
        <w:rPr>
          <w:spacing w:val="-4"/>
        </w:rPr>
        <w:t xml:space="preserve"> </w:t>
      </w:r>
      <w:r>
        <w:t>метапредметными</w:t>
      </w:r>
      <w:r>
        <w:rPr>
          <w:spacing w:val="-3"/>
        </w:rPr>
        <w:t xml:space="preserve"> </w:t>
      </w:r>
      <w:r>
        <w:t>умениями,</w:t>
      </w:r>
      <w:r>
        <w:rPr>
          <w:spacing w:val="-6"/>
        </w:rPr>
        <w:t xml:space="preserve"> </w:t>
      </w:r>
      <w:r>
        <w:rPr>
          <w:spacing w:val="-2"/>
        </w:rPr>
        <w:t>позволяющими:</w:t>
      </w:r>
    </w:p>
    <w:p w:rsidR="00320900" w:rsidRDefault="0005617F">
      <w:pPr>
        <w:pStyle w:val="a3"/>
        <w:spacing w:before="142" w:line="360" w:lineRule="auto"/>
        <w:ind w:left="908" w:right="685" w:firstLine="0"/>
      </w:pPr>
      <w:r>
        <w:t>совершенствовать учебную деятельность по овладению иностранным языком; сравнивать,</w:t>
      </w:r>
      <w:r>
        <w:rPr>
          <w:spacing w:val="27"/>
        </w:rPr>
        <w:t xml:space="preserve">  </w:t>
      </w:r>
      <w:r>
        <w:t>классифицировать,</w:t>
      </w:r>
      <w:r>
        <w:rPr>
          <w:spacing w:val="30"/>
        </w:rPr>
        <w:t xml:space="preserve">  </w:t>
      </w:r>
      <w:r>
        <w:t>систематизировать</w:t>
      </w:r>
      <w:r>
        <w:rPr>
          <w:spacing w:val="29"/>
        </w:rPr>
        <w:t xml:space="preserve">  </w:t>
      </w:r>
      <w:r>
        <w:t>и</w:t>
      </w:r>
      <w:r>
        <w:rPr>
          <w:spacing w:val="27"/>
        </w:rPr>
        <w:t xml:space="preserve">  </w:t>
      </w:r>
      <w:r>
        <w:t>обобщать</w:t>
      </w:r>
      <w:r>
        <w:rPr>
          <w:spacing w:val="27"/>
        </w:rPr>
        <w:t xml:space="preserve">  </w:t>
      </w:r>
      <w:r>
        <w:t>по</w:t>
      </w:r>
      <w:r>
        <w:rPr>
          <w:spacing w:val="31"/>
        </w:rPr>
        <w:t xml:space="preserve">  </w:t>
      </w:r>
      <w:r>
        <w:rPr>
          <w:spacing w:val="-2"/>
        </w:rPr>
        <w:t>существенным</w:t>
      </w:r>
    </w:p>
    <w:p w:rsidR="00320900" w:rsidRDefault="0005617F">
      <w:pPr>
        <w:pStyle w:val="a3"/>
        <w:spacing w:line="274" w:lineRule="exact"/>
        <w:ind w:firstLine="0"/>
      </w:pPr>
      <w:r>
        <w:t>признакам</w:t>
      </w:r>
      <w:r>
        <w:rPr>
          <w:spacing w:val="-5"/>
        </w:rPr>
        <w:t xml:space="preserve"> </w:t>
      </w:r>
      <w:r>
        <w:t>изученные</w:t>
      </w:r>
      <w:r>
        <w:rPr>
          <w:spacing w:val="-4"/>
        </w:rPr>
        <w:t xml:space="preserve"> </w:t>
      </w:r>
      <w:r>
        <w:t>языковые</w:t>
      </w:r>
      <w:r>
        <w:rPr>
          <w:spacing w:val="-4"/>
        </w:rPr>
        <w:t xml:space="preserve"> </w:t>
      </w:r>
      <w:r>
        <w:t>явления</w:t>
      </w:r>
      <w:r>
        <w:rPr>
          <w:spacing w:val="-8"/>
        </w:rPr>
        <w:t xml:space="preserve"> </w:t>
      </w:r>
      <w:r>
        <w:t>(лексические</w:t>
      </w:r>
      <w:r>
        <w:rPr>
          <w:spacing w:val="-4"/>
        </w:rPr>
        <w:t xml:space="preserve"> </w:t>
      </w:r>
      <w:r>
        <w:t>и</w:t>
      </w:r>
      <w:r>
        <w:rPr>
          <w:spacing w:val="-2"/>
        </w:rPr>
        <w:t xml:space="preserve"> грамматические);</w:t>
      </w:r>
    </w:p>
    <w:p w:rsidR="00320900" w:rsidRDefault="0005617F">
      <w:pPr>
        <w:pStyle w:val="a3"/>
        <w:spacing w:before="137" w:line="362" w:lineRule="auto"/>
        <w:ind w:right="675"/>
      </w:pPr>
      <w:r>
        <w:t>использовать иноязычные словари и справочники, в том числе информационно- справочные системы в электронной̆ форме;</w:t>
      </w:r>
    </w:p>
    <w:p w:rsidR="00320900" w:rsidRDefault="0005617F">
      <w:pPr>
        <w:pStyle w:val="a3"/>
        <w:spacing w:line="360" w:lineRule="auto"/>
        <w:ind w:right="679"/>
      </w:pPr>
      <w:r>
        <w:t>участвовать в учебно-исследовательской, проектной деятельности предметного и межпредметного</w:t>
      </w:r>
      <w:r>
        <w:rPr>
          <w:spacing w:val="-2"/>
        </w:rPr>
        <w:t xml:space="preserve"> </w:t>
      </w:r>
      <w:r>
        <w:t>характера</w:t>
      </w:r>
      <w:r>
        <w:rPr>
          <w:spacing w:val="-4"/>
        </w:rPr>
        <w:t xml:space="preserve"> </w:t>
      </w:r>
      <w:r>
        <w:t>с</w:t>
      </w:r>
      <w:r>
        <w:rPr>
          <w:spacing w:val="-3"/>
        </w:rPr>
        <w:t xml:space="preserve"> </w:t>
      </w:r>
      <w:r>
        <w:t>использованием</w:t>
      </w:r>
      <w:r>
        <w:rPr>
          <w:spacing w:val="-1"/>
        </w:rPr>
        <w:t xml:space="preserve"> </w:t>
      </w:r>
      <w:r>
        <w:t>материалов</w:t>
      </w:r>
      <w:r>
        <w:rPr>
          <w:spacing w:val="-5"/>
        </w:rPr>
        <w:t xml:space="preserve"> </w:t>
      </w:r>
      <w:r>
        <w:t>на</w:t>
      </w:r>
      <w:r>
        <w:rPr>
          <w:spacing w:val="-3"/>
        </w:rPr>
        <w:t xml:space="preserve"> </w:t>
      </w:r>
      <w:r>
        <w:t>английском</w:t>
      </w:r>
      <w:r>
        <w:rPr>
          <w:spacing w:val="-1"/>
        </w:rPr>
        <w:t xml:space="preserve"> </w:t>
      </w:r>
      <w:r>
        <w:t>языке</w:t>
      </w:r>
      <w:r>
        <w:rPr>
          <w:spacing w:val="-3"/>
        </w:rPr>
        <w:t xml:space="preserve"> </w:t>
      </w:r>
      <w:r>
        <w:t>и</w:t>
      </w:r>
      <w:r>
        <w:rPr>
          <w:spacing w:val="-1"/>
        </w:rPr>
        <w:t xml:space="preserve"> </w:t>
      </w:r>
      <w:r>
        <w:t>применением информационно-коммуникационных технологий;</w:t>
      </w:r>
    </w:p>
    <w:p w:rsidR="00320900" w:rsidRDefault="0005617F">
      <w:pPr>
        <w:pStyle w:val="a3"/>
        <w:spacing w:line="360" w:lineRule="auto"/>
        <w:ind w:right="691"/>
      </w:pPr>
      <w:r>
        <w:t>соблюдать правила информационной безопасности в ситуациях повседневной жизни и при работе в сети Интернет.</w:t>
      </w:r>
    </w:p>
    <w:p w:rsidR="00320900" w:rsidRDefault="0005617F">
      <w:pPr>
        <w:pStyle w:val="a3"/>
        <w:spacing w:line="360" w:lineRule="auto"/>
        <w:ind w:right="689"/>
      </w:pPr>
      <w:r>
        <w:t>Предметные</w:t>
      </w:r>
      <w:r>
        <w:rPr>
          <w:spacing w:val="-3"/>
        </w:rPr>
        <w:t xml:space="preserve"> </w:t>
      </w:r>
      <w:r>
        <w:t>результаты</w:t>
      </w:r>
      <w:r>
        <w:rPr>
          <w:spacing w:val="-5"/>
        </w:rPr>
        <w:t xml:space="preserve"> </w:t>
      </w:r>
      <w:r>
        <w:t>освоения</w:t>
      </w:r>
      <w:r>
        <w:rPr>
          <w:spacing w:val="-12"/>
        </w:rPr>
        <w:t xml:space="preserve"> </w:t>
      </w:r>
      <w:r>
        <w:t>программы</w:t>
      </w:r>
      <w:r>
        <w:rPr>
          <w:spacing w:val="-5"/>
        </w:rPr>
        <w:t xml:space="preserve"> </w:t>
      </w:r>
      <w:r>
        <w:t>по</w:t>
      </w:r>
      <w:r>
        <w:rPr>
          <w:spacing w:val="-2"/>
        </w:rPr>
        <w:t xml:space="preserve"> </w:t>
      </w:r>
      <w:r>
        <w:t>английскому</w:t>
      </w:r>
      <w:r>
        <w:rPr>
          <w:spacing w:val="-12"/>
        </w:rPr>
        <w:t xml:space="preserve"> </w:t>
      </w:r>
      <w:r>
        <w:t>языку.</w:t>
      </w:r>
      <w:r>
        <w:rPr>
          <w:spacing w:val="40"/>
        </w:rPr>
        <w:t xml:space="preserve"> </w:t>
      </w:r>
      <w:r>
        <w:t>К</w:t>
      </w:r>
      <w:r>
        <w:rPr>
          <w:spacing w:val="-4"/>
        </w:rPr>
        <w:t xml:space="preserve"> </w:t>
      </w:r>
      <w:r>
        <w:t>концу</w:t>
      </w:r>
      <w:r>
        <w:rPr>
          <w:spacing w:val="-12"/>
        </w:rPr>
        <w:t xml:space="preserve"> </w:t>
      </w:r>
      <w:r>
        <w:t>11</w:t>
      </w:r>
      <w:r>
        <w:rPr>
          <w:spacing w:val="-2"/>
        </w:rPr>
        <w:t xml:space="preserve"> </w:t>
      </w:r>
      <w:r>
        <w:t>класса обучающийся научится:</w:t>
      </w:r>
    </w:p>
    <w:p w:rsidR="00320900" w:rsidRDefault="0005617F">
      <w:pPr>
        <w:pStyle w:val="a3"/>
        <w:ind w:left="908" w:firstLine="0"/>
        <w:jc w:val="left"/>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320900" w:rsidRDefault="0005617F">
      <w:pPr>
        <w:pStyle w:val="a3"/>
        <w:spacing w:before="136"/>
        <w:ind w:left="908" w:firstLine="0"/>
        <w:jc w:val="left"/>
      </w:pPr>
      <w:r>
        <w:rPr>
          <w:spacing w:val="-2"/>
        </w:rPr>
        <w:t>говорение:</w:t>
      </w:r>
    </w:p>
    <w:p w:rsidR="00320900" w:rsidRDefault="0005617F">
      <w:pPr>
        <w:pStyle w:val="a3"/>
        <w:spacing w:before="137" w:line="360" w:lineRule="auto"/>
        <w:ind w:right="678"/>
      </w:pPr>
      <w:r>
        <w:t>вести разные виды диалога (диалог этикетного характера, диалог-побуждение к действию,</w:t>
      </w:r>
      <w:r>
        <w:rPr>
          <w:spacing w:val="-7"/>
        </w:rPr>
        <w:t xml:space="preserve"> </w:t>
      </w:r>
      <w:r>
        <w:t>диалог-расспрос,</w:t>
      </w:r>
      <w:r>
        <w:rPr>
          <w:spacing w:val="-7"/>
        </w:rPr>
        <w:t xml:space="preserve"> </w:t>
      </w:r>
      <w:r>
        <w:t>диалог-обмен</w:t>
      </w:r>
      <w:r>
        <w:rPr>
          <w:spacing w:val="-12"/>
        </w:rPr>
        <w:t xml:space="preserve"> </w:t>
      </w:r>
      <w:r>
        <w:t>мнениями,</w:t>
      </w:r>
      <w:r>
        <w:rPr>
          <w:spacing w:val="-10"/>
        </w:rPr>
        <w:t xml:space="preserve"> </w:t>
      </w:r>
      <w:r>
        <w:t>комбинированный</w:t>
      </w:r>
      <w:r>
        <w:rPr>
          <w:spacing w:val="-8"/>
        </w:rPr>
        <w:t xml:space="preserve"> </w:t>
      </w:r>
      <w:r>
        <w:t>диалог)</w:t>
      </w:r>
      <w:r>
        <w:rPr>
          <w:spacing w:val="-11"/>
        </w:rPr>
        <w:t xml:space="preserve"> </w:t>
      </w:r>
      <w:r>
        <w:t>в</w:t>
      </w:r>
      <w:r>
        <w:rPr>
          <w:spacing w:val="-11"/>
        </w:rPr>
        <w:t xml:space="preserve"> </w:t>
      </w:r>
      <w: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320900" w:rsidRDefault="0005617F">
      <w:pPr>
        <w:pStyle w:val="a3"/>
        <w:spacing w:line="360" w:lineRule="auto"/>
        <w:ind w:right="681"/>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излагать основное содержание прочитанного/прослушанного текста с выражением своего отношения без вербальных</w:t>
      </w:r>
      <w:r>
        <w:rPr>
          <w:spacing w:val="-2"/>
        </w:rPr>
        <w:t xml:space="preserve"> </w:t>
      </w:r>
      <w:r>
        <w:t>опор (объём монологического высказывания – 14–15 фраз);</w:t>
      </w:r>
    </w:p>
    <w:p w:rsidR="00320900" w:rsidRDefault="0005617F">
      <w:pPr>
        <w:pStyle w:val="a3"/>
        <w:spacing w:line="360" w:lineRule="auto"/>
        <w:ind w:left="908" w:right="1371" w:firstLine="0"/>
      </w:pPr>
      <w:r>
        <w:t>устно</w:t>
      </w:r>
      <w:r>
        <w:rPr>
          <w:spacing w:val="-1"/>
        </w:rPr>
        <w:t xml:space="preserve"> </w:t>
      </w:r>
      <w:r>
        <w:t>излагать</w:t>
      </w:r>
      <w:r>
        <w:rPr>
          <w:spacing w:val="-4"/>
        </w:rPr>
        <w:t xml:space="preserve"> </w:t>
      </w:r>
      <w:r>
        <w:t>результаты</w:t>
      </w:r>
      <w:r>
        <w:rPr>
          <w:spacing w:val="-3"/>
        </w:rPr>
        <w:t xml:space="preserve"> </w:t>
      </w:r>
      <w:r>
        <w:t>выполненной</w:t>
      </w:r>
      <w:r>
        <w:rPr>
          <w:spacing w:val="-4"/>
        </w:rPr>
        <w:t xml:space="preserve"> </w:t>
      </w:r>
      <w:r>
        <w:t>проектной</w:t>
      </w:r>
      <w:r>
        <w:rPr>
          <w:spacing w:val="-4"/>
        </w:rPr>
        <w:t xml:space="preserve"> </w:t>
      </w:r>
      <w:r>
        <w:t>работы</w:t>
      </w:r>
      <w:r>
        <w:rPr>
          <w:spacing w:val="-6"/>
        </w:rPr>
        <w:t xml:space="preserve"> </w:t>
      </w:r>
      <w:r>
        <w:t>(объём –</w:t>
      </w:r>
      <w:r>
        <w:rPr>
          <w:spacing w:val="-9"/>
        </w:rPr>
        <w:t xml:space="preserve"> </w:t>
      </w:r>
      <w:r>
        <w:t>14–15</w:t>
      </w:r>
      <w:r>
        <w:rPr>
          <w:spacing w:val="-4"/>
        </w:rPr>
        <w:t xml:space="preserve"> </w:t>
      </w:r>
      <w:r>
        <w:t xml:space="preserve">фраз); </w:t>
      </w:r>
      <w:r>
        <w:rPr>
          <w:spacing w:val="-2"/>
        </w:rPr>
        <w:t>аудирование:</w:t>
      </w:r>
    </w:p>
    <w:p w:rsidR="00320900" w:rsidRDefault="0005617F">
      <w:pPr>
        <w:pStyle w:val="a3"/>
        <w:spacing w:before="1" w:line="360" w:lineRule="auto"/>
        <w:ind w:right="68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20900" w:rsidRDefault="0005617F">
      <w:pPr>
        <w:pStyle w:val="a3"/>
        <w:ind w:left="908" w:firstLine="0"/>
      </w:pPr>
      <w:r>
        <w:t>смысловое</w:t>
      </w:r>
      <w:r>
        <w:rPr>
          <w:spacing w:val="2"/>
        </w:rPr>
        <w:t xml:space="preserve"> </w:t>
      </w:r>
      <w:r>
        <w:rPr>
          <w:spacing w:val="-2"/>
        </w:rPr>
        <w:t>чтение:</w:t>
      </w:r>
    </w:p>
    <w:p w:rsidR="00320900" w:rsidRDefault="0005617F">
      <w:pPr>
        <w:pStyle w:val="a3"/>
        <w:spacing w:before="137" w:line="360" w:lineRule="auto"/>
        <w:ind w:right="683"/>
      </w:pPr>
      <w:r>
        <w:t>читать</w:t>
      </w:r>
      <w:r>
        <w:rPr>
          <w:spacing w:val="-15"/>
        </w:rPr>
        <w:t xml:space="preserve"> </w:t>
      </w:r>
      <w:r>
        <w:t>про</w:t>
      </w:r>
      <w:r>
        <w:rPr>
          <w:spacing w:val="-15"/>
        </w:rPr>
        <w:t xml:space="preserve"> </w:t>
      </w:r>
      <w:r>
        <w:t>себя</w:t>
      </w:r>
      <w:r>
        <w:rPr>
          <w:spacing w:val="-15"/>
        </w:rPr>
        <w:t xml:space="preserve"> </w:t>
      </w:r>
      <w:r>
        <w:t>и</w:t>
      </w:r>
      <w:r>
        <w:rPr>
          <w:spacing w:val="-15"/>
        </w:rPr>
        <w:t xml:space="preserve"> </w:t>
      </w:r>
      <w:r>
        <w:t>понимать</w:t>
      </w:r>
      <w:r>
        <w:rPr>
          <w:spacing w:val="-15"/>
        </w:rPr>
        <w:t xml:space="preserve"> </w:t>
      </w:r>
      <w:r>
        <w:t>несложные</w:t>
      </w:r>
      <w:r>
        <w:rPr>
          <w:spacing w:val="-15"/>
        </w:rPr>
        <w:t xml:space="preserve"> </w:t>
      </w:r>
      <w:r>
        <w:t>аутентичные</w:t>
      </w:r>
      <w:r>
        <w:rPr>
          <w:spacing w:val="-15"/>
        </w:rPr>
        <w:t xml:space="preserve"> </w:t>
      </w:r>
      <w:r>
        <w:t>тексты</w:t>
      </w:r>
      <w:r>
        <w:rPr>
          <w:spacing w:val="-15"/>
        </w:rPr>
        <w:t xml:space="preserve"> </w:t>
      </w:r>
      <w:r>
        <w:t>разного</w:t>
      </w:r>
      <w:r>
        <w:rPr>
          <w:spacing w:val="22"/>
        </w:rPr>
        <w:t xml:space="preserve"> </w:t>
      </w:r>
      <w:r>
        <w:t>вида,</w:t>
      </w:r>
      <w:r>
        <w:rPr>
          <w:spacing w:val="-13"/>
        </w:rPr>
        <w:t xml:space="preserve"> </w:t>
      </w:r>
      <w:r>
        <w:t>жанра</w:t>
      </w:r>
      <w:r>
        <w:rPr>
          <w:spacing w:val="-15"/>
        </w:rPr>
        <w:t xml:space="preserve"> </w:t>
      </w:r>
      <w:r>
        <w:t>и</w:t>
      </w:r>
      <w:r>
        <w:rPr>
          <w:spacing w:val="-15"/>
        </w:rPr>
        <w:t xml:space="preserve"> </w:t>
      </w:r>
      <w:r>
        <w:t>стиля, содержащие</w:t>
      </w:r>
      <w:r>
        <w:rPr>
          <w:spacing w:val="-10"/>
        </w:rPr>
        <w:t xml:space="preserve"> </w:t>
      </w:r>
      <w:r>
        <w:t>отдельные</w:t>
      </w:r>
      <w:r>
        <w:rPr>
          <w:spacing w:val="-5"/>
        </w:rPr>
        <w:t xml:space="preserve"> </w:t>
      </w:r>
      <w:r>
        <w:t>неизученные языковые</w:t>
      </w:r>
      <w:r>
        <w:rPr>
          <w:spacing w:val="-10"/>
        </w:rPr>
        <w:t xml:space="preserve"> </w:t>
      </w:r>
      <w:r>
        <w:t>явления,</w:t>
      </w:r>
      <w:r>
        <w:rPr>
          <w:spacing w:val="40"/>
        </w:rPr>
        <w:t xml:space="preserve"> </w:t>
      </w:r>
      <w:r>
        <w:t>с</w:t>
      </w:r>
      <w:r>
        <w:rPr>
          <w:spacing w:val="-5"/>
        </w:rPr>
        <w:t xml:space="preserve"> </w:t>
      </w:r>
      <w:r>
        <w:t>различной</w:t>
      </w:r>
      <w:r>
        <w:rPr>
          <w:spacing w:val="-8"/>
        </w:rPr>
        <w:t xml:space="preserve"> </w:t>
      </w:r>
      <w:r>
        <w:t>глубиной</w:t>
      </w:r>
      <w:r>
        <w:rPr>
          <w:spacing w:val="-3"/>
        </w:rPr>
        <w:t xml:space="preserve"> </w:t>
      </w:r>
      <w:r>
        <w:t>проникновения в содержание текста: с пониманием</w:t>
      </w:r>
      <w:r>
        <w:rPr>
          <w:spacing w:val="40"/>
        </w:rPr>
        <w:t xml:space="preserve"> </w:t>
      </w:r>
      <w:r>
        <w:t>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w:t>
      </w:r>
      <w:r>
        <w:rPr>
          <w:spacing w:val="40"/>
        </w:rPr>
        <w:t xml:space="preserve"> </w:t>
      </w:r>
      <w:r>
        <w:t>– до 600–800 слов);</w:t>
      </w:r>
    </w:p>
    <w:p w:rsidR="00320900" w:rsidRDefault="0005617F">
      <w:pPr>
        <w:pStyle w:val="a3"/>
        <w:spacing w:line="360" w:lineRule="auto"/>
        <w:ind w:right="687"/>
      </w:pPr>
      <w:r>
        <w:t>читать про себя несплошные тексты (таблицы, диаграммы, графики) и понимать представленную в них информацию;</w:t>
      </w:r>
    </w:p>
    <w:p w:rsidR="00320900" w:rsidRDefault="0005617F">
      <w:pPr>
        <w:pStyle w:val="a3"/>
        <w:spacing w:before="3"/>
        <w:ind w:left="908" w:firstLine="0"/>
      </w:pPr>
      <w:r>
        <w:t xml:space="preserve">письменная </w:t>
      </w:r>
      <w:r>
        <w:rPr>
          <w:spacing w:val="-2"/>
        </w:rPr>
        <w:t>речь:</w:t>
      </w:r>
    </w:p>
    <w:p w:rsidR="00320900" w:rsidRDefault="0005617F">
      <w:pPr>
        <w:pStyle w:val="a3"/>
        <w:spacing w:before="136" w:line="360" w:lineRule="auto"/>
        <w:ind w:right="674"/>
      </w:pPr>
      <w:r>
        <w:t>заполнять анкеты и формуляры, сообщая о себе основные сведения, в соответствии с нормами, принятыми в стране/странах изучаемого языка;</w:t>
      </w:r>
    </w:p>
    <w:p w:rsidR="00320900" w:rsidRDefault="0005617F">
      <w:pPr>
        <w:pStyle w:val="a3"/>
        <w:spacing w:line="362" w:lineRule="auto"/>
        <w:ind w:right="688"/>
      </w:pPr>
      <w:r>
        <w:t>писать</w:t>
      </w:r>
      <w:r>
        <w:rPr>
          <w:spacing w:val="-1"/>
        </w:rPr>
        <w:t xml:space="preserve"> </w:t>
      </w:r>
      <w:r>
        <w:t>резюме</w:t>
      </w:r>
      <w:r>
        <w:rPr>
          <w:spacing w:val="-8"/>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6"/>
        </w:rPr>
        <w:t xml:space="preserve"> </w:t>
      </w:r>
      <w:r>
        <w:t>о себе</w:t>
      </w:r>
      <w:r>
        <w:rPr>
          <w:spacing w:val="-3"/>
        </w:rPr>
        <w:t xml:space="preserve"> </w:t>
      </w:r>
      <w:r>
        <w:t>в</w:t>
      </w:r>
      <w:r>
        <w:rPr>
          <w:spacing w:val="-5"/>
        </w:rPr>
        <w:t xml:space="preserve"> </w:t>
      </w:r>
      <w:r>
        <w:t>соответствии</w:t>
      </w:r>
      <w:r>
        <w:rPr>
          <w:spacing w:val="-6"/>
        </w:rPr>
        <w:t xml:space="preserve"> </w:t>
      </w:r>
      <w:r>
        <w:t>с</w:t>
      </w:r>
      <w:r>
        <w:rPr>
          <w:spacing w:val="-8"/>
        </w:rPr>
        <w:t xml:space="preserve"> </w:t>
      </w:r>
      <w:r>
        <w:t>нормами, принятыми в стране/странах изучаемого языка;</w:t>
      </w:r>
    </w:p>
    <w:p w:rsidR="00320900" w:rsidRDefault="0005617F">
      <w:pPr>
        <w:pStyle w:val="a3"/>
        <w:spacing w:line="360" w:lineRule="auto"/>
        <w:ind w:right="67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20900" w:rsidRDefault="0005617F">
      <w:pPr>
        <w:pStyle w:val="a3"/>
        <w:spacing w:line="362" w:lineRule="auto"/>
        <w:ind w:right="692"/>
      </w:pPr>
      <w:r>
        <w:t>создавать письменные высказывания на</w:t>
      </w:r>
      <w:r>
        <w:rPr>
          <w:spacing w:val="-2"/>
        </w:rPr>
        <w:t xml:space="preserve"> </w:t>
      </w:r>
      <w:r>
        <w:t>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320900" w:rsidRDefault="0005617F">
      <w:pPr>
        <w:pStyle w:val="a3"/>
        <w:spacing w:line="360" w:lineRule="auto"/>
        <w:ind w:right="689"/>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20900" w:rsidRDefault="0005617F">
      <w:pPr>
        <w:pStyle w:val="a3"/>
        <w:ind w:left="908" w:firstLine="0"/>
      </w:pPr>
      <w:r>
        <w:t>владеть</w:t>
      </w:r>
      <w:r>
        <w:rPr>
          <w:spacing w:val="-3"/>
        </w:rPr>
        <w:t xml:space="preserve"> </w:t>
      </w:r>
      <w:r>
        <w:t>фонетическими</w:t>
      </w:r>
      <w:r>
        <w:rPr>
          <w:spacing w:val="-3"/>
        </w:rPr>
        <w:t xml:space="preserve"> </w:t>
      </w:r>
      <w:r>
        <w:rPr>
          <w:spacing w:val="-2"/>
        </w:rPr>
        <w:t>навыками:</w:t>
      </w:r>
    </w:p>
    <w:p w:rsidR="00320900" w:rsidRDefault="0005617F">
      <w:pPr>
        <w:pStyle w:val="a3"/>
        <w:spacing w:before="125" w:line="360" w:lineRule="auto"/>
        <w:ind w:right="68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20900" w:rsidRDefault="0005617F">
      <w:pPr>
        <w:pStyle w:val="a3"/>
        <w:spacing w:before="2" w:line="360" w:lineRule="auto"/>
        <w:ind w:right="688"/>
      </w:pPr>
      <w:r>
        <w:t>выразительно читать вслух небольшие тексты объёмом до 150 слов, построенные на изученном</w:t>
      </w:r>
      <w:r>
        <w:rPr>
          <w:spacing w:val="-15"/>
        </w:rPr>
        <w:t xml:space="preserve"> </w:t>
      </w:r>
      <w:r>
        <w:t>языковом</w:t>
      </w:r>
      <w:r>
        <w:rPr>
          <w:spacing w:val="-15"/>
        </w:rPr>
        <w:t xml:space="preserve"> </w:t>
      </w:r>
      <w:r>
        <w:t>материале,</w:t>
      </w:r>
      <w:r>
        <w:rPr>
          <w:spacing w:val="-15"/>
        </w:rPr>
        <w:t xml:space="preserve"> </w:t>
      </w:r>
      <w:r>
        <w:t>с</w:t>
      </w:r>
      <w:r>
        <w:rPr>
          <w:spacing w:val="-15"/>
        </w:rPr>
        <w:t xml:space="preserve"> </w:t>
      </w:r>
      <w:r>
        <w:t>соблюдением</w:t>
      </w:r>
      <w:r>
        <w:rPr>
          <w:spacing w:val="-15"/>
        </w:rPr>
        <w:t xml:space="preserve"> </w:t>
      </w:r>
      <w:r>
        <w:t>правил</w:t>
      </w:r>
      <w:r>
        <w:rPr>
          <w:spacing w:val="-15"/>
        </w:rPr>
        <w:t xml:space="preserve"> </w:t>
      </w:r>
      <w:r>
        <w:t>чтения</w:t>
      </w:r>
      <w:r>
        <w:rPr>
          <w:spacing w:val="-5"/>
        </w:rPr>
        <w:t xml:space="preserve"> </w:t>
      </w:r>
      <w:r>
        <w:t>и</w:t>
      </w:r>
      <w:r>
        <w:rPr>
          <w:spacing w:val="-15"/>
        </w:rPr>
        <w:t xml:space="preserve"> </w:t>
      </w:r>
      <w:r>
        <w:t>соответствующей</w:t>
      </w:r>
      <w:r>
        <w:rPr>
          <w:spacing w:val="-15"/>
        </w:rPr>
        <w:t xml:space="preserve"> </w:t>
      </w:r>
      <w:r>
        <w:t>интонацией, демонстрируя понимание содержания текста;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владеть</w:t>
      </w:r>
      <w:r>
        <w:rPr>
          <w:spacing w:val="-4"/>
        </w:rPr>
        <w:t xml:space="preserve"> </w:t>
      </w:r>
      <w:r>
        <w:t>орфографическими</w:t>
      </w:r>
      <w:r>
        <w:rPr>
          <w:spacing w:val="-2"/>
        </w:rPr>
        <w:t xml:space="preserve"> </w:t>
      </w:r>
      <w:r>
        <w:t>навыками:</w:t>
      </w:r>
      <w:r>
        <w:rPr>
          <w:spacing w:val="-6"/>
        </w:rPr>
        <w:t xml:space="preserve"> </w:t>
      </w:r>
      <w:r>
        <w:t>правильно</w:t>
      </w:r>
      <w:r>
        <w:rPr>
          <w:spacing w:val="-3"/>
        </w:rPr>
        <w:t xml:space="preserve"> </w:t>
      </w:r>
      <w:r>
        <w:t>писать</w:t>
      </w:r>
      <w:r>
        <w:rPr>
          <w:spacing w:val="-6"/>
        </w:rPr>
        <w:t xml:space="preserve"> </w:t>
      </w:r>
      <w:r>
        <w:t>изученные</w:t>
      </w:r>
      <w:r>
        <w:rPr>
          <w:spacing w:val="-3"/>
        </w:rPr>
        <w:t xml:space="preserve"> </w:t>
      </w:r>
      <w:r>
        <w:rPr>
          <w:spacing w:val="-2"/>
        </w:rPr>
        <w:t>слова;</w:t>
      </w:r>
    </w:p>
    <w:p w:rsidR="00320900" w:rsidRDefault="0005617F">
      <w:pPr>
        <w:pStyle w:val="a3"/>
        <w:spacing w:before="137" w:line="360" w:lineRule="auto"/>
        <w:ind w:right="693"/>
      </w:pPr>
      <w:r>
        <w:t>владеть пунктуационными навыками: использовать запятую при перечислении, обращении и при выделении вводных слов;</w:t>
      </w:r>
    </w:p>
    <w:p w:rsidR="00320900" w:rsidRDefault="0005617F">
      <w:pPr>
        <w:pStyle w:val="a3"/>
        <w:spacing w:line="274" w:lineRule="exact"/>
        <w:ind w:left="908" w:firstLine="0"/>
      </w:pPr>
      <w:r>
        <w:t>апостроф,</w:t>
      </w:r>
      <w:r>
        <w:rPr>
          <w:spacing w:val="-6"/>
        </w:rPr>
        <w:t xml:space="preserve"> </w:t>
      </w:r>
      <w:r>
        <w:t>точку, вопросительный</w:t>
      </w:r>
      <w:r>
        <w:rPr>
          <w:spacing w:val="-6"/>
        </w:rPr>
        <w:t xml:space="preserve"> </w:t>
      </w:r>
      <w:r>
        <w:t>и</w:t>
      </w:r>
      <w:r>
        <w:rPr>
          <w:spacing w:val="-6"/>
        </w:rPr>
        <w:t xml:space="preserve"> </w:t>
      </w:r>
      <w:r>
        <w:t>восклицательный</w:t>
      </w:r>
      <w:r>
        <w:rPr>
          <w:spacing w:val="-6"/>
        </w:rPr>
        <w:t xml:space="preserve"> </w:t>
      </w:r>
      <w:r>
        <w:rPr>
          <w:spacing w:val="-2"/>
        </w:rPr>
        <w:t>знаки;</w:t>
      </w:r>
    </w:p>
    <w:p w:rsidR="00320900" w:rsidRDefault="0005617F">
      <w:pPr>
        <w:pStyle w:val="a3"/>
        <w:spacing w:before="142" w:line="360" w:lineRule="auto"/>
        <w:ind w:right="681"/>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20900" w:rsidRDefault="0005617F">
      <w:pPr>
        <w:pStyle w:val="a3"/>
        <w:spacing w:line="360" w:lineRule="auto"/>
        <w:ind w:right="683"/>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w:t>
      </w:r>
      <w:r>
        <w:rPr>
          <w:spacing w:val="40"/>
        </w:rPr>
        <w:t xml:space="preserve"> </w:t>
      </w:r>
      <w:r>
        <w:t>и правильно употреблять</w:t>
      </w:r>
      <w:r>
        <w:rPr>
          <w:spacing w:val="-1"/>
        </w:rPr>
        <w:t xml:space="preserve"> </w:t>
      </w:r>
      <w:r>
        <w:t>в устной и письменной речи 1400</w:t>
      </w:r>
      <w:r>
        <w:rPr>
          <w:spacing w:val="-6"/>
        </w:rPr>
        <w:t xml:space="preserve"> </w:t>
      </w:r>
      <w:r>
        <w:t>лексических</w:t>
      </w:r>
      <w:r>
        <w:rPr>
          <w:spacing w:val="-1"/>
        </w:rPr>
        <w:t xml:space="preserve"> </w:t>
      </w:r>
      <w:r>
        <w:t>единиц,</w:t>
      </w:r>
      <w:r>
        <w:rPr>
          <w:spacing w:val="-4"/>
        </w:rPr>
        <w:t xml:space="preserve"> </w:t>
      </w:r>
      <w:r>
        <w:t>обслуживающих</w:t>
      </w:r>
      <w:r>
        <w:rPr>
          <w:spacing w:val="-1"/>
        </w:rPr>
        <w:t xml:space="preserve"> </w:t>
      </w:r>
      <w:r>
        <w:t>ситуации общения в рамках тематического содержания речи,</w:t>
      </w:r>
      <w:r>
        <w:rPr>
          <w:spacing w:val="40"/>
        </w:rPr>
        <w:t xml:space="preserve"> </w:t>
      </w:r>
      <w:r>
        <w:t>с соблюдением существующей в английском языке нормы лексической сочетаемости;</w:t>
      </w:r>
    </w:p>
    <w:p w:rsidR="00320900" w:rsidRDefault="0005617F">
      <w:pPr>
        <w:pStyle w:val="a3"/>
        <w:spacing w:line="275" w:lineRule="exact"/>
        <w:ind w:left="908" w:firstLine="0"/>
      </w:pPr>
      <w:r>
        <w:t>распознавать</w:t>
      </w:r>
      <w:r>
        <w:rPr>
          <w:spacing w:val="1"/>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rPr>
          <w:spacing w:val="-2"/>
        </w:rPr>
        <w:t>речи:</w:t>
      </w:r>
    </w:p>
    <w:p w:rsidR="00320900" w:rsidRDefault="0005617F">
      <w:pPr>
        <w:pStyle w:val="a3"/>
        <w:spacing w:before="140"/>
        <w:ind w:left="908" w:firstLine="0"/>
        <w:jc w:val="left"/>
      </w:pPr>
      <w:r>
        <w:t>родственные</w:t>
      </w:r>
      <w:r>
        <w:rPr>
          <w:spacing w:val="-3"/>
        </w:rPr>
        <w:t xml:space="preserve"> </w:t>
      </w:r>
      <w:r>
        <w:t>слова,</w:t>
      </w:r>
      <w:r>
        <w:rPr>
          <w:spacing w:val="-5"/>
        </w:rPr>
        <w:t xml:space="preserve"> </w:t>
      </w:r>
      <w:r>
        <w:t>образованные</w:t>
      </w:r>
      <w:r>
        <w:rPr>
          <w:spacing w:val="-2"/>
        </w:rPr>
        <w:t xml:space="preserve"> </w:t>
      </w:r>
      <w:r>
        <w:t>с</w:t>
      </w:r>
      <w:r>
        <w:rPr>
          <w:spacing w:val="-8"/>
        </w:rPr>
        <w:t xml:space="preserve"> </w:t>
      </w:r>
      <w:r>
        <w:t xml:space="preserve">использованием </w:t>
      </w:r>
      <w:r>
        <w:rPr>
          <w:spacing w:val="-2"/>
        </w:rPr>
        <w:t>аффиксации:</w:t>
      </w:r>
    </w:p>
    <w:p w:rsidR="00320900" w:rsidRDefault="0005617F">
      <w:pPr>
        <w:pStyle w:val="a3"/>
        <w:spacing w:before="137" w:line="360" w:lineRule="auto"/>
        <w:ind w:left="908" w:right="689" w:firstLine="0"/>
        <w:jc w:val="left"/>
      </w:pPr>
      <w:r>
        <w:t>глаголы при помощи префиксов dis-, mis-, re-, over-, under- и суффиксов -ise/-ize, -en; имена существительные при помощи префиксов un-, in-/im-,</w:t>
      </w:r>
      <w:r>
        <w:rPr>
          <w:spacing w:val="22"/>
        </w:rPr>
        <w:t xml:space="preserve"> </w:t>
      </w:r>
      <w:r>
        <w:t>il-/ir- и суффиксов -ance/-</w:t>
      </w:r>
    </w:p>
    <w:p w:rsidR="00320900" w:rsidRPr="00753CB3" w:rsidRDefault="0005617F">
      <w:pPr>
        <w:pStyle w:val="a3"/>
        <w:spacing w:line="274" w:lineRule="exact"/>
        <w:ind w:firstLine="0"/>
        <w:jc w:val="left"/>
        <w:rPr>
          <w:lang w:val="en-US"/>
        </w:rPr>
      </w:pPr>
      <w:r w:rsidRPr="00753CB3">
        <w:rPr>
          <w:lang w:val="en-US"/>
        </w:rPr>
        <w:t>ence,</w:t>
      </w:r>
      <w:r w:rsidRPr="00753CB3">
        <w:rPr>
          <w:spacing w:val="-2"/>
          <w:lang w:val="en-US"/>
        </w:rPr>
        <w:t xml:space="preserve"> </w:t>
      </w:r>
      <w:r w:rsidRPr="00753CB3">
        <w:rPr>
          <w:lang w:val="en-US"/>
        </w:rPr>
        <w:t>-er/-or,</w:t>
      </w:r>
      <w:r w:rsidRPr="00753CB3">
        <w:rPr>
          <w:spacing w:val="-5"/>
          <w:lang w:val="en-US"/>
        </w:rPr>
        <w:t xml:space="preserve"> </w:t>
      </w:r>
      <w:r w:rsidRPr="00753CB3">
        <w:rPr>
          <w:lang w:val="en-US"/>
        </w:rPr>
        <w:t>-ing,</w:t>
      </w:r>
      <w:r w:rsidRPr="00753CB3">
        <w:rPr>
          <w:spacing w:val="-2"/>
          <w:lang w:val="en-US"/>
        </w:rPr>
        <w:t xml:space="preserve"> </w:t>
      </w:r>
      <w:r w:rsidRPr="00753CB3">
        <w:rPr>
          <w:lang w:val="en-US"/>
        </w:rPr>
        <w:t>-ist,</w:t>
      </w:r>
      <w:r w:rsidRPr="00753CB3">
        <w:rPr>
          <w:spacing w:val="-6"/>
          <w:lang w:val="en-US"/>
        </w:rPr>
        <w:t xml:space="preserve"> </w:t>
      </w:r>
      <w:r w:rsidRPr="00753CB3">
        <w:rPr>
          <w:lang w:val="en-US"/>
        </w:rPr>
        <w:t>-ity,</w:t>
      </w:r>
      <w:r w:rsidRPr="00753CB3">
        <w:rPr>
          <w:spacing w:val="-1"/>
          <w:lang w:val="en-US"/>
        </w:rPr>
        <w:t xml:space="preserve"> </w:t>
      </w:r>
      <w:r w:rsidRPr="00753CB3">
        <w:rPr>
          <w:lang w:val="en-US"/>
        </w:rPr>
        <w:t>-ment,</w:t>
      </w:r>
      <w:r w:rsidRPr="00753CB3">
        <w:rPr>
          <w:spacing w:val="-5"/>
          <w:lang w:val="en-US"/>
        </w:rPr>
        <w:t xml:space="preserve"> </w:t>
      </w:r>
      <w:r w:rsidRPr="00753CB3">
        <w:rPr>
          <w:lang w:val="en-US"/>
        </w:rPr>
        <w:t>-ness,</w:t>
      </w:r>
      <w:r w:rsidRPr="00753CB3">
        <w:rPr>
          <w:spacing w:val="-2"/>
          <w:lang w:val="en-US"/>
        </w:rPr>
        <w:t xml:space="preserve"> </w:t>
      </w:r>
      <w:r w:rsidRPr="00753CB3">
        <w:rPr>
          <w:lang w:val="en-US"/>
        </w:rPr>
        <w:t>-sion/-tion,</w:t>
      </w:r>
      <w:r w:rsidRPr="00753CB3">
        <w:rPr>
          <w:spacing w:val="-1"/>
          <w:lang w:val="en-US"/>
        </w:rPr>
        <w:t xml:space="preserve"> </w:t>
      </w:r>
      <w:r w:rsidRPr="00753CB3">
        <w:rPr>
          <w:lang w:val="en-US"/>
        </w:rPr>
        <w:t>-</w:t>
      </w:r>
      <w:r w:rsidRPr="00753CB3">
        <w:rPr>
          <w:spacing w:val="-2"/>
          <w:lang w:val="en-US"/>
        </w:rPr>
        <w:t>ship;</w:t>
      </w:r>
    </w:p>
    <w:p w:rsidR="00320900" w:rsidRPr="00753CB3" w:rsidRDefault="0005617F">
      <w:pPr>
        <w:pStyle w:val="a3"/>
        <w:spacing w:before="142" w:line="360" w:lineRule="auto"/>
        <w:jc w:val="left"/>
        <w:rPr>
          <w:lang w:val="en-US"/>
        </w:rPr>
      </w:pPr>
      <w:r>
        <w:t>имена</w:t>
      </w:r>
      <w:r w:rsidRPr="00753CB3">
        <w:rPr>
          <w:spacing w:val="-7"/>
          <w:lang w:val="en-US"/>
        </w:rPr>
        <w:t xml:space="preserve"> </w:t>
      </w:r>
      <w:r>
        <w:t>прилагательные</w:t>
      </w:r>
      <w:r w:rsidRPr="00753CB3">
        <w:rPr>
          <w:spacing w:val="-6"/>
          <w:lang w:val="en-US"/>
        </w:rPr>
        <w:t xml:space="preserve"> </w:t>
      </w:r>
      <w:r>
        <w:t>при</w:t>
      </w:r>
      <w:r w:rsidRPr="00753CB3">
        <w:rPr>
          <w:spacing w:val="-10"/>
          <w:lang w:val="en-US"/>
        </w:rPr>
        <w:t xml:space="preserve"> </w:t>
      </w:r>
      <w:r>
        <w:t>помощи</w:t>
      </w:r>
      <w:r w:rsidRPr="00753CB3">
        <w:rPr>
          <w:spacing w:val="-5"/>
          <w:lang w:val="en-US"/>
        </w:rPr>
        <w:t xml:space="preserve"> </w:t>
      </w:r>
      <w:r>
        <w:t>префиксов</w:t>
      </w:r>
      <w:r w:rsidRPr="00753CB3">
        <w:rPr>
          <w:spacing w:val="-9"/>
          <w:lang w:val="en-US"/>
        </w:rPr>
        <w:t xml:space="preserve"> </w:t>
      </w:r>
      <w:r w:rsidRPr="00753CB3">
        <w:rPr>
          <w:lang w:val="en-US"/>
        </w:rPr>
        <w:t>un-,</w:t>
      </w:r>
      <w:r w:rsidRPr="00753CB3">
        <w:rPr>
          <w:spacing w:val="-1"/>
          <w:lang w:val="en-US"/>
        </w:rPr>
        <w:t xml:space="preserve"> </w:t>
      </w:r>
      <w:r w:rsidRPr="00753CB3">
        <w:rPr>
          <w:lang w:val="en-US"/>
        </w:rPr>
        <w:t>in-/im-,</w:t>
      </w:r>
      <w:r w:rsidRPr="00753CB3">
        <w:rPr>
          <w:spacing w:val="-1"/>
          <w:lang w:val="en-US"/>
        </w:rPr>
        <w:t xml:space="preserve"> </w:t>
      </w:r>
      <w:r w:rsidRPr="00753CB3">
        <w:rPr>
          <w:lang w:val="en-US"/>
        </w:rPr>
        <w:t>il-/ir-,</w:t>
      </w:r>
      <w:r w:rsidRPr="00753CB3">
        <w:rPr>
          <w:spacing w:val="-1"/>
          <w:lang w:val="en-US"/>
        </w:rPr>
        <w:t xml:space="preserve"> </w:t>
      </w:r>
      <w:r w:rsidRPr="00753CB3">
        <w:rPr>
          <w:lang w:val="en-US"/>
        </w:rPr>
        <w:t>inter-,</w:t>
      </w:r>
      <w:r w:rsidRPr="00753CB3">
        <w:rPr>
          <w:spacing w:val="-5"/>
          <w:lang w:val="en-US"/>
        </w:rPr>
        <w:t xml:space="preserve"> </w:t>
      </w:r>
      <w:r w:rsidRPr="00753CB3">
        <w:rPr>
          <w:lang w:val="en-US"/>
        </w:rPr>
        <w:t>non-,</w:t>
      </w:r>
      <w:r w:rsidRPr="00753CB3">
        <w:rPr>
          <w:spacing w:val="-5"/>
          <w:lang w:val="en-US"/>
        </w:rPr>
        <w:t xml:space="preserve"> </w:t>
      </w:r>
      <w:r w:rsidRPr="00753CB3">
        <w:rPr>
          <w:lang w:val="en-US"/>
        </w:rPr>
        <w:t>post-,</w:t>
      </w:r>
      <w:r w:rsidRPr="00753CB3">
        <w:rPr>
          <w:spacing w:val="-5"/>
          <w:lang w:val="en-US"/>
        </w:rPr>
        <w:t xml:space="preserve"> </w:t>
      </w:r>
      <w:r w:rsidRPr="00753CB3">
        <w:rPr>
          <w:lang w:val="en-US"/>
        </w:rPr>
        <w:t>pre-</w:t>
      </w:r>
      <w:r w:rsidRPr="00753CB3">
        <w:rPr>
          <w:spacing w:val="-5"/>
          <w:lang w:val="en-US"/>
        </w:rPr>
        <w:t xml:space="preserve"> </w:t>
      </w:r>
      <w:r>
        <w:t>и</w:t>
      </w:r>
      <w:r w:rsidRPr="00753CB3">
        <w:rPr>
          <w:lang w:val="en-US"/>
        </w:rPr>
        <w:t xml:space="preserve"> </w:t>
      </w:r>
      <w:r>
        <w:t>суффиксов</w:t>
      </w:r>
      <w:r w:rsidRPr="00753CB3">
        <w:rPr>
          <w:lang w:val="en-US"/>
        </w:rPr>
        <w:t xml:space="preserve"> -able/-ible, -al, -ed, -ese, -ful, -ian/ -an, -ical, -ing, -ish, -ive,</w:t>
      </w:r>
      <w:r w:rsidRPr="00753CB3">
        <w:rPr>
          <w:spacing w:val="40"/>
          <w:lang w:val="en-US"/>
        </w:rPr>
        <w:t xml:space="preserve"> </w:t>
      </w:r>
      <w:r w:rsidRPr="00753CB3">
        <w:rPr>
          <w:lang w:val="en-US"/>
        </w:rPr>
        <w:t>-less, -ly, -ous, -y;</w:t>
      </w:r>
    </w:p>
    <w:p w:rsidR="00320900" w:rsidRDefault="0005617F">
      <w:pPr>
        <w:pStyle w:val="a3"/>
        <w:spacing w:line="360" w:lineRule="auto"/>
        <w:ind w:left="908" w:right="2324" w:firstLine="0"/>
        <w:jc w:val="left"/>
      </w:pPr>
      <w:r>
        <w:t>наречия</w:t>
      </w:r>
      <w:r>
        <w:rPr>
          <w:spacing w:val="-5"/>
        </w:rPr>
        <w:t xml:space="preserve"> </w:t>
      </w:r>
      <w:r>
        <w:t>при</w:t>
      </w:r>
      <w:r>
        <w:rPr>
          <w:spacing w:val="-8"/>
        </w:rPr>
        <w:t xml:space="preserve"> </w:t>
      </w:r>
      <w:r>
        <w:t>помощи</w:t>
      </w:r>
      <w:r>
        <w:rPr>
          <w:spacing w:val="-8"/>
        </w:rPr>
        <w:t xml:space="preserve"> </w:t>
      </w:r>
      <w:r>
        <w:t>префиксов</w:t>
      </w:r>
      <w:r>
        <w:rPr>
          <w:spacing w:val="-7"/>
        </w:rPr>
        <w:t xml:space="preserve"> </w:t>
      </w:r>
      <w:r>
        <w:t>un-,</w:t>
      </w:r>
      <w:r>
        <w:rPr>
          <w:spacing w:val="-3"/>
        </w:rPr>
        <w:t xml:space="preserve"> </w:t>
      </w:r>
      <w:r>
        <w:t>in-/im-, il-/ir-</w:t>
      </w:r>
      <w:r>
        <w:rPr>
          <w:spacing w:val="-3"/>
        </w:rPr>
        <w:t xml:space="preserve"> </w:t>
      </w:r>
      <w:r>
        <w:t>и</w:t>
      </w:r>
      <w:r>
        <w:rPr>
          <w:spacing w:val="-4"/>
        </w:rPr>
        <w:t xml:space="preserve"> </w:t>
      </w:r>
      <w:r>
        <w:t>суффикса</w:t>
      </w:r>
      <w:r>
        <w:rPr>
          <w:spacing w:val="-5"/>
        </w:rPr>
        <w:t xml:space="preserve"> </w:t>
      </w:r>
      <w:r>
        <w:t>-ly; числительные при помощи суффиксов -teen, -ty, -th;</w:t>
      </w:r>
    </w:p>
    <w:p w:rsidR="00320900" w:rsidRDefault="0005617F">
      <w:pPr>
        <w:pStyle w:val="a3"/>
        <w:ind w:left="908" w:firstLine="0"/>
        <w:jc w:val="left"/>
      </w:pPr>
      <w:r>
        <w:t>с</w:t>
      </w:r>
      <w:r>
        <w:rPr>
          <w:spacing w:val="-3"/>
        </w:rPr>
        <w:t xml:space="preserve"> </w:t>
      </w:r>
      <w:r>
        <w:t>использованием</w:t>
      </w:r>
      <w:r>
        <w:rPr>
          <w:spacing w:val="-3"/>
        </w:rPr>
        <w:t xml:space="preserve"> </w:t>
      </w:r>
      <w:r>
        <w:rPr>
          <w:spacing w:val="-2"/>
        </w:rPr>
        <w:t>словосложения:</w:t>
      </w:r>
    </w:p>
    <w:p w:rsidR="00320900" w:rsidRDefault="0005617F">
      <w:pPr>
        <w:pStyle w:val="a3"/>
        <w:spacing w:before="137" w:line="360" w:lineRule="auto"/>
        <w:ind w:left="908" w:right="689" w:firstLine="0"/>
        <w:jc w:val="left"/>
      </w:pPr>
      <w:r>
        <w:t>сложные существительные путём соединения основ существительных (football); 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p>
    <w:p w:rsidR="00320900" w:rsidRDefault="0005617F">
      <w:pPr>
        <w:pStyle w:val="a3"/>
        <w:spacing w:line="274" w:lineRule="exact"/>
        <w:ind w:firstLine="0"/>
        <w:jc w:val="left"/>
      </w:pPr>
      <w:r>
        <w:t>существительного</w:t>
      </w:r>
      <w:r>
        <w:rPr>
          <w:spacing w:val="-6"/>
        </w:rPr>
        <w:t xml:space="preserve"> </w:t>
      </w:r>
      <w:r>
        <w:rPr>
          <w:spacing w:val="-2"/>
        </w:rPr>
        <w:t>(bluebell);</w:t>
      </w:r>
    </w:p>
    <w:p w:rsidR="00320900" w:rsidRDefault="0005617F">
      <w:pPr>
        <w:pStyle w:val="a3"/>
        <w:spacing w:before="142" w:line="360" w:lineRule="auto"/>
        <w:ind w:right="691"/>
        <w:jc w:val="left"/>
      </w:pP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w:t>
      </w:r>
      <w:r>
        <w:rPr>
          <w:spacing w:val="40"/>
        </w:rPr>
        <w:t xml:space="preserve"> </w:t>
      </w:r>
      <w:r>
        <w:rPr>
          <w:spacing w:val="-2"/>
        </w:rPr>
        <w:t>(father-in-law);</w:t>
      </w:r>
    </w:p>
    <w:p w:rsidR="00320900" w:rsidRDefault="0005617F">
      <w:pPr>
        <w:pStyle w:val="a3"/>
        <w:spacing w:line="360" w:lineRule="auto"/>
        <w:jc w:val="left"/>
      </w:pPr>
      <w:r>
        <w:t>сложные</w:t>
      </w:r>
      <w:r>
        <w:rPr>
          <w:spacing w:val="27"/>
        </w:rPr>
        <w:t xml:space="preserve"> </w:t>
      </w:r>
      <w:r>
        <w:t>прилагательные</w:t>
      </w:r>
      <w:r>
        <w:rPr>
          <w:spacing w:val="27"/>
        </w:rPr>
        <w:t xml:space="preserve"> </w:t>
      </w:r>
      <w:r>
        <w:t>путём</w:t>
      </w:r>
      <w:r>
        <w:rPr>
          <w:spacing w:val="29"/>
        </w:rPr>
        <w:t xml:space="preserve"> </w:t>
      </w:r>
      <w:r>
        <w:t>соединения основы</w:t>
      </w:r>
      <w:r>
        <w:rPr>
          <w:spacing w:val="30"/>
        </w:rPr>
        <w:t xml:space="preserve"> </w:t>
      </w:r>
      <w:r>
        <w:t>прилагательного/числительного</w:t>
      </w:r>
      <w:r>
        <w:rPr>
          <w:spacing w:val="33"/>
        </w:rPr>
        <w:t xml:space="preserve"> </w:t>
      </w:r>
      <w:r>
        <w:t>с основой существительного с добавлением суффикса -ed (blue-eyed, eight-legged);</w:t>
      </w:r>
    </w:p>
    <w:p w:rsidR="00320900" w:rsidRDefault="0005617F">
      <w:pPr>
        <w:pStyle w:val="a3"/>
        <w:spacing w:before="1" w:line="360" w:lineRule="auto"/>
        <w:ind w:right="689"/>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(well-</w:t>
      </w:r>
      <w:r>
        <w:rPr>
          <w:spacing w:val="40"/>
        </w:rPr>
        <w:t xml:space="preserve"> </w:t>
      </w:r>
      <w:r>
        <w:rPr>
          <w:spacing w:val="-2"/>
        </w:rPr>
        <w:t>behaved);</w:t>
      </w:r>
    </w:p>
    <w:p w:rsidR="00320900" w:rsidRDefault="0005617F">
      <w:pPr>
        <w:pStyle w:val="a3"/>
        <w:spacing w:line="360" w:lineRule="auto"/>
        <w:jc w:val="left"/>
      </w:pPr>
      <w:r>
        <w:t>сложные</w:t>
      </w:r>
      <w:r>
        <w:rPr>
          <w:spacing w:val="80"/>
        </w:rPr>
        <w:t xml:space="preserve"> </w:t>
      </w:r>
      <w:r>
        <w:t>прилагательные</w:t>
      </w:r>
      <w:r>
        <w:rPr>
          <w:spacing w:val="80"/>
        </w:rPr>
        <w:t xml:space="preserve"> </w:t>
      </w:r>
      <w:r>
        <w:t>путём</w:t>
      </w:r>
      <w:r>
        <w:rPr>
          <w:spacing w:val="80"/>
          <w:w w:val="150"/>
        </w:rPr>
        <w:t xml:space="preserve"> </w:t>
      </w:r>
      <w:r>
        <w:t>соединения</w:t>
      </w:r>
      <w:r>
        <w:rPr>
          <w:spacing w:val="80"/>
        </w:rPr>
        <w:t xml:space="preserve"> </w:t>
      </w:r>
      <w:r>
        <w:t>основы</w:t>
      </w:r>
      <w:r>
        <w:rPr>
          <w:spacing w:val="80"/>
        </w:rPr>
        <w:t xml:space="preserve"> </w:t>
      </w:r>
      <w:r>
        <w:t>прилагательного</w:t>
      </w:r>
      <w:r>
        <w:rPr>
          <w:spacing w:val="80"/>
          <w:w w:val="150"/>
        </w:rPr>
        <w:t xml:space="preserve"> </w:t>
      </w:r>
      <w:r>
        <w:t>с</w:t>
      </w:r>
      <w:r>
        <w:rPr>
          <w:spacing w:val="80"/>
        </w:rPr>
        <w:t xml:space="preserve"> </w:t>
      </w:r>
      <w:r>
        <w:t>основой</w:t>
      </w:r>
      <w:r>
        <w:rPr>
          <w:spacing w:val="40"/>
        </w:rPr>
        <w:t xml:space="preserve"> </w:t>
      </w:r>
      <w:r>
        <w:t>причастия I (nice-looking);</w:t>
      </w:r>
    </w:p>
    <w:p w:rsidR="00320900" w:rsidRDefault="0005617F">
      <w:pPr>
        <w:pStyle w:val="a3"/>
        <w:spacing w:line="274" w:lineRule="exact"/>
        <w:ind w:left="908" w:firstLine="0"/>
        <w:jc w:val="left"/>
      </w:pPr>
      <w:r>
        <w:t>с</w:t>
      </w:r>
      <w:r>
        <w:rPr>
          <w:spacing w:val="-3"/>
        </w:rPr>
        <w:t xml:space="preserve"> </w:t>
      </w:r>
      <w:r>
        <w:t>использованием</w:t>
      </w:r>
      <w:r>
        <w:rPr>
          <w:spacing w:val="-3"/>
        </w:rPr>
        <w:t xml:space="preserve"> </w:t>
      </w:r>
      <w:r>
        <w:rPr>
          <w:spacing w:val="-2"/>
        </w:rPr>
        <w:t>конверсии:</w:t>
      </w:r>
    </w:p>
    <w:p w:rsidR="00320900" w:rsidRDefault="0005617F">
      <w:pPr>
        <w:pStyle w:val="a3"/>
        <w:spacing w:before="140" w:line="360" w:lineRule="auto"/>
        <w:ind w:left="908" w:right="689"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4"/>
        </w:rPr>
        <w:t xml:space="preserve"> </w:t>
      </w:r>
      <w:r>
        <w:t>глаголов</w:t>
      </w:r>
      <w:r>
        <w:rPr>
          <w:spacing w:val="-4"/>
        </w:rPr>
        <w:t xml:space="preserve"> </w:t>
      </w:r>
      <w:r>
        <w:t>(to</w:t>
      </w:r>
      <w:r>
        <w:rPr>
          <w:spacing w:val="-1"/>
        </w:rPr>
        <w:t xml:space="preserve"> </w:t>
      </w:r>
      <w:r>
        <w:t>run –</w:t>
      </w:r>
      <w:r>
        <w:rPr>
          <w:spacing w:val="-1"/>
        </w:rPr>
        <w:t xml:space="preserve"> </w:t>
      </w:r>
      <w:r>
        <w:t>a</w:t>
      </w:r>
      <w:r>
        <w:rPr>
          <w:spacing w:val="-2"/>
        </w:rPr>
        <w:t xml:space="preserve"> </w:t>
      </w:r>
      <w:r>
        <w:t>run); имён существительных от прилагательных (rich people – the rich);</w:t>
      </w:r>
    </w:p>
    <w:p w:rsidR="00320900" w:rsidRDefault="0005617F">
      <w:pPr>
        <w:pStyle w:val="a3"/>
        <w:spacing w:line="274" w:lineRule="exact"/>
        <w:ind w:left="908" w:firstLine="0"/>
        <w:jc w:val="left"/>
      </w:pPr>
      <w:r>
        <w:t>глаголов</w:t>
      </w:r>
      <w:r>
        <w:rPr>
          <w:spacing w:val="-10"/>
        </w:rPr>
        <w:t xml:space="preserve"> </w:t>
      </w:r>
      <w:r>
        <w:t>от</w:t>
      </w:r>
      <w:r>
        <w:rPr>
          <w:spacing w:val="-3"/>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rPr>
          <w:spacing w:val="-2"/>
        </w:rPr>
        <w:t>hand);</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глаголов</w:t>
      </w:r>
      <w:r>
        <w:rPr>
          <w:spacing w:val="-6"/>
        </w:rPr>
        <w:t xml:space="preserve"> </w:t>
      </w:r>
      <w:r>
        <w:t>от</w:t>
      </w:r>
      <w:r>
        <w:rPr>
          <w:spacing w:val="-2"/>
        </w:rPr>
        <w:t xml:space="preserve"> </w:t>
      </w:r>
      <w:r>
        <w:t>имён</w:t>
      </w:r>
      <w:r>
        <w:rPr>
          <w:spacing w:val="-2"/>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2"/>
        </w:rPr>
        <w:t xml:space="preserve"> </w:t>
      </w:r>
      <w:r>
        <w:rPr>
          <w:spacing w:val="-2"/>
        </w:rPr>
        <w:t>cool);</w:t>
      </w:r>
    </w:p>
    <w:p w:rsidR="00320900" w:rsidRDefault="0005617F">
      <w:pPr>
        <w:pStyle w:val="a3"/>
        <w:spacing w:before="137"/>
        <w:ind w:left="908" w:firstLine="0"/>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2"/>
        </w:rPr>
        <w:t xml:space="preserve"> </w:t>
      </w:r>
      <w:r>
        <w:t>прилагательные</w:t>
      </w:r>
      <w:r>
        <w:rPr>
          <w:spacing w:val="-3"/>
        </w:rPr>
        <w:t xml:space="preserve"> </w:t>
      </w:r>
      <w:r>
        <w:t>на</w:t>
      </w:r>
      <w:r>
        <w:rPr>
          <w:spacing w:val="10"/>
        </w:rPr>
        <w:t xml:space="preserve"> </w:t>
      </w:r>
      <w:r>
        <w:t>-ed</w:t>
      </w:r>
      <w:r>
        <w:rPr>
          <w:spacing w:val="-5"/>
        </w:rPr>
        <w:t xml:space="preserve"> </w:t>
      </w:r>
      <w:r>
        <w:rPr>
          <w:spacing w:val="-10"/>
        </w:rPr>
        <w:t>и</w:t>
      </w:r>
    </w:p>
    <w:p w:rsidR="00320900" w:rsidRDefault="0005617F">
      <w:pPr>
        <w:pStyle w:val="a3"/>
        <w:spacing w:before="137"/>
        <w:ind w:firstLine="0"/>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37" w:line="362" w:lineRule="auto"/>
        <w:ind w:right="6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8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3"/>
        <w:spacing w:line="360" w:lineRule="auto"/>
        <w:ind w:right="684"/>
      </w:pPr>
      <w:r>
        <w:t>знать</w:t>
      </w:r>
      <w:r>
        <w:rPr>
          <w:spacing w:val="-10"/>
        </w:rPr>
        <w:t xml:space="preserve"> </w:t>
      </w:r>
      <w:r>
        <w:t>и</w:t>
      </w:r>
      <w:r>
        <w:rPr>
          <w:spacing w:val="-11"/>
        </w:rPr>
        <w:t xml:space="preserve"> </w:t>
      </w:r>
      <w:r>
        <w:t>понимать</w:t>
      </w:r>
      <w:r>
        <w:rPr>
          <w:spacing w:val="-10"/>
        </w:rPr>
        <w:t xml:space="preserve"> </w:t>
      </w:r>
      <w:r>
        <w:t>особенности</w:t>
      </w:r>
      <w:r>
        <w:rPr>
          <w:spacing w:val="-10"/>
        </w:rPr>
        <w:t xml:space="preserve"> </w:t>
      </w:r>
      <w:r>
        <w:t>структуры</w:t>
      </w:r>
      <w:r>
        <w:rPr>
          <w:spacing w:val="-6"/>
        </w:rPr>
        <w:t xml:space="preserve"> </w:t>
      </w:r>
      <w:r>
        <w:t>простых</w:t>
      </w:r>
      <w:r>
        <w:rPr>
          <w:spacing w:val="-12"/>
        </w:rPr>
        <w:t xml:space="preserve"> </w:t>
      </w:r>
      <w:r>
        <w:t>и</w:t>
      </w:r>
      <w:r>
        <w:rPr>
          <w:spacing w:val="-7"/>
        </w:rPr>
        <w:t xml:space="preserve"> </w:t>
      </w:r>
      <w:r>
        <w:t>сложных</w:t>
      </w:r>
      <w:r>
        <w:rPr>
          <w:spacing w:val="-12"/>
        </w:rPr>
        <w:t xml:space="preserve"> </w:t>
      </w:r>
      <w:r>
        <w:t>предложений</w:t>
      </w:r>
      <w:r>
        <w:rPr>
          <w:spacing w:val="-11"/>
        </w:rPr>
        <w:t xml:space="preserve"> </w:t>
      </w:r>
      <w:r>
        <w:t>и</w:t>
      </w:r>
      <w:r>
        <w:rPr>
          <w:spacing w:val="-7"/>
        </w:rPr>
        <w:t xml:space="preserve"> </w:t>
      </w:r>
      <w:r>
        <w:t>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3" w:line="364" w:lineRule="auto"/>
        <w:ind w:right="691"/>
      </w:pPr>
      <w:r>
        <w:t>предложения, в том числе с несколькими обстоятельствами, следующими в определённом порядке;</w:t>
      </w:r>
    </w:p>
    <w:p w:rsidR="00320900" w:rsidRDefault="0005617F">
      <w:pPr>
        <w:pStyle w:val="a3"/>
        <w:spacing w:line="360" w:lineRule="auto"/>
        <w:ind w:left="908" w:right="5629" w:firstLine="0"/>
      </w:pPr>
      <w:r>
        <w:t>предложения с начальным It; предложения</w:t>
      </w:r>
      <w:r>
        <w:rPr>
          <w:spacing w:val="-4"/>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320900" w:rsidRDefault="0005617F">
      <w:pPr>
        <w:pStyle w:val="a3"/>
        <w:spacing w:line="362" w:lineRule="auto"/>
        <w:ind w:right="682"/>
      </w:pPr>
      <w:r>
        <w:t>предложения</w:t>
      </w:r>
      <w:r>
        <w:rPr>
          <w:spacing w:val="-15"/>
        </w:rPr>
        <w:t xml:space="preserve"> </w:t>
      </w:r>
      <w:r>
        <w:t>с</w:t>
      </w:r>
      <w:r>
        <w:rPr>
          <w:spacing w:val="-15"/>
        </w:rPr>
        <w:t xml:space="preserve"> </w:t>
      </w:r>
      <w:r>
        <w:t>глагольными</w:t>
      </w:r>
      <w:r>
        <w:rPr>
          <w:spacing w:val="-12"/>
        </w:rPr>
        <w:t xml:space="preserve"> </w:t>
      </w:r>
      <w:r>
        <w:t>конструкциями,</w:t>
      </w:r>
      <w:r>
        <w:rPr>
          <w:spacing w:val="-10"/>
        </w:rPr>
        <w:t xml:space="preserve"> </w:t>
      </w:r>
      <w:r>
        <w:t>содержащими</w:t>
      </w:r>
      <w:r>
        <w:rPr>
          <w:spacing w:val="-15"/>
        </w:rPr>
        <w:t xml:space="preserve"> </w:t>
      </w:r>
      <w:r>
        <w:t>глаголы-связки</w:t>
      </w:r>
      <w:r>
        <w:rPr>
          <w:spacing w:val="-15"/>
        </w:rPr>
        <w:t xml:space="preserve"> </w:t>
      </w:r>
      <w:r>
        <w:t>to</w:t>
      </w:r>
      <w:r>
        <w:rPr>
          <w:spacing w:val="-7"/>
        </w:rPr>
        <w:t xml:space="preserve"> </w:t>
      </w:r>
      <w:r>
        <w:t>be,</w:t>
      </w:r>
      <w:r>
        <w:rPr>
          <w:spacing w:val="-14"/>
        </w:rPr>
        <w:t xml:space="preserve"> </w:t>
      </w:r>
      <w:r>
        <w:t>to</w:t>
      </w:r>
      <w:r>
        <w:rPr>
          <w:spacing w:val="-7"/>
        </w:rPr>
        <w:t xml:space="preserve"> </w:t>
      </w:r>
      <w:r>
        <w:t>look, to seem, to feel;</w:t>
      </w:r>
    </w:p>
    <w:p w:rsidR="00320900" w:rsidRDefault="0005617F">
      <w:pPr>
        <w:pStyle w:val="a3"/>
        <w:spacing w:line="360" w:lineRule="auto"/>
        <w:ind w:left="908" w:right="3236" w:firstLine="0"/>
        <w:jc w:val="left"/>
      </w:pPr>
      <w:r>
        <w:t>предложения</w:t>
      </w:r>
      <w:r>
        <w:rPr>
          <w:spacing w:val="-10"/>
        </w:rPr>
        <w:t xml:space="preserve"> </w:t>
      </w:r>
      <w:r>
        <w:t>cо</w:t>
      </w:r>
      <w:r>
        <w:rPr>
          <w:spacing w:val="-2"/>
        </w:rPr>
        <w:t xml:space="preserve"> </w:t>
      </w:r>
      <w:r>
        <w:t>сложным</w:t>
      </w:r>
      <w:r>
        <w:rPr>
          <w:spacing w:val="-4"/>
        </w:rPr>
        <w:t xml:space="preserve"> </w:t>
      </w:r>
      <w:r>
        <w:t>подлежащим</w:t>
      </w:r>
      <w:r>
        <w:rPr>
          <w:spacing w:val="-3"/>
        </w:rPr>
        <w:t xml:space="preserve"> </w:t>
      </w:r>
      <w:r>
        <w:t>–</w:t>
      </w:r>
      <w:r>
        <w:rPr>
          <w:spacing w:val="-5"/>
        </w:rPr>
        <w:t xml:space="preserve"> </w:t>
      </w:r>
      <w:r>
        <w:t>Complex</w:t>
      </w:r>
      <w:r>
        <w:rPr>
          <w:spacing w:val="-10"/>
        </w:rPr>
        <w:t xml:space="preserve"> </w:t>
      </w:r>
      <w:r>
        <w:t>Subject; предложения</w:t>
      </w:r>
      <w:r>
        <w:rPr>
          <w:spacing w:val="-1"/>
        </w:rPr>
        <w:t xml:space="preserve"> </w:t>
      </w:r>
      <w:r>
        <w:t>cо сложным дополнением –</w:t>
      </w:r>
      <w:r>
        <w:rPr>
          <w:spacing w:val="-1"/>
        </w:rPr>
        <w:t xml:space="preserve"> </w:t>
      </w:r>
      <w:r>
        <w:t>Complex</w:t>
      </w:r>
      <w:r>
        <w:rPr>
          <w:spacing w:val="-1"/>
        </w:rPr>
        <w:t xml:space="preserve"> </w:t>
      </w:r>
      <w:r>
        <w:t>Object;</w:t>
      </w:r>
    </w:p>
    <w:p w:rsidR="00320900" w:rsidRDefault="0005617F">
      <w:pPr>
        <w:pStyle w:val="a3"/>
        <w:spacing w:line="362" w:lineRule="auto"/>
        <w:ind w:left="908" w:right="689" w:firstLine="0"/>
        <w:jc w:val="left"/>
      </w:pPr>
      <w:r>
        <w:t>сложносочинённые предложения с сочинительными союзами and, but, or; сложноподчинённые</w:t>
      </w:r>
      <w:r>
        <w:rPr>
          <w:spacing w:val="34"/>
        </w:rPr>
        <w:t xml:space="preserve"> </w:t>
      </w:r>
      <w:r>
        <w:t>предложения</w:t>
      </w:r>
      <w:r>
        <w:rPr>
          <w:spacing w:val="34"/>
        </w:rPr>
        <w:t xml:space="preserve"> </w:t>
      </w:r>
      <w:r>
        <w:t>с</w:t>
      </w:r>
      <w:r>
        <w:rPr>
          <w:spacing w:val="38"/>
        </w:rPr>
        <w:t xml:space="preserve"> </w:t>
      </w:r>
      <w:r>
        <w:t>союзами</w:t>
      </w:r>
      <w:r>
        <w:rPr>
          <w:spacing w:val="31"/>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320900" w:rsidRDefault="0005617F">
      <w:pPr>
        <w:pStyle w:val="a3"/>
        <w:spacing w:line="273" w:lineRule="exact"/>
        <w:ind w:firstLine="0"/>
        <w:jc w:val="left"/>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21" w:line="360" w:lineRule="auto"/>
        <w:ind w:right="690"/>
      </w:pPr>
      <w:r>
        <w:t>сложноподчинённые предложения с определительными придаточными с союзными словами who, which, that;</w:t>
      </w:r>
    </w:p>
    <w:p w:rsidR="00320900" w:rsidRDefault="0005617F">
      <w:pPr>
        <w:pStyle w:val="a3"/>
        <w:spacing w:before="3" w:line="360" w:lineRule="auto"/>
        <w:ind w:right="693"/>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6"/>
      </w:pPr>
      <w:r>
        <w:t>условные предложения с глаголами в изъявительном наклонении (Conditional 0, Conditional I) и с глаголами в сослагательном наклонении (Conditional II);</w:t>
      </w:r>
    </w:p>
    <w:p w:rsidR="00320900" w:rsidRPr="00753CB3" w:rsidRDefault="0005617F">
      <w:pPr>
        <w:pStyle w:val="a3"/>
        <w:spacing w:before="1"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93"/>
      </w:pPr>
      <w:r>
        <w:t>повествовательные, вопросительные и побудительные предложения</w:t>
      </w:r>
      <w:r>
        <w:rPr>
          <w:spacing w:val="-2"/>
        </w:rPr>
        <w:t xml:space="preserve"> </w:t>
      </w:r>
      <w:r>
        <w:t>в косвенной речи</w:t>
      </w:r>
      <w:r>
        <w:rPr>
          <w:spacing w:val="-1"/>
        </w:rPr>
        <w:t xml:space="preserve"> </w:t>
      </w:r>
      <w:r>
        <w:t>в настоящем и прошедшем времени, согласование времён в рамках сложного предложения;</w:t>
      </w:r>
    </w:p>
    <w:p w:rsidR="00320900" w:rsidRDefault="0005617F">
      <w:pPr>
        <w:pStyle w:val="a3"/>
        <w:spacing w:line="360" w:lineRule="auto"/>
        <w:ind w:left="908" w:right="685" w:firstLine="0"/>
      </w:pPr>
      <w:r>
        <w:t>модальные глаголы в косвенной речи в настоящем и прошедшем времени;</w:t>
      </w:r>
      <w:r>
        <w:rPr>
          <w:spacing w:val="80"/>
        </w:rPr>
        <w:t xml:space="preserve"> </w:t>
      </w:r>
      <w:r>
        <w:t>предложения</w:t>
      </w:r>
      <w:r>
        <w:rPr>
          <w:spacing w:val="-7"/>
        </w:rPr>
        <w:t xml:space="preserve"> </w:t>
      </w:r>
      <w:r>
        <w:t>с</w:t>
      </w:r>
      <w:r>
        <w:rPr>
          <w:spacing w:val="-8"/>
        </w:rPr>
        <w:t xml:space="preserve"> </w:t>
      </w:r>
      <w:r>
        <w:t>конструкциями</w:t>
      </w:r>
      <w:r>
        <w:rPr>
          <w:spacing w:val="1"/>
        </w:rPr>
        <w:t xml:space="preserve"> </w:t>
      </w:r>
      <w:r>
        <w:t>as</w:t>
      </w:r>
      <w:r>
        <w:rPr>
          <w:spacing w:val="-4"/>
        </w:rPr>
        <w:t xml:space="preserve"> </w:t>
      </w:r>
      <w:r>
        <w:t>…</w:t>
      </w:r>
      <w:r>
        <w:rPr>
          <w:spacing w:val="-7"/>
        </w:rPr>
        <w:t xml:space="preserve"> </w:t>
      </w:r>
      <w:r>
        <w:t>as,</w:t>
      </w:r>
      <w:r>
        <w:rPr>
          <w:spacing w:val="-4"/>
        </w:rPr>
        <w:t xml:space="preserve"> </w:t>
      </w:r>
      <w:r>
        <w:t>not</w:t>
      </w:r>
      <w:r>
        <w:rPr>
          <w:spacing w:val="-2"/>
        </w:rPr>
        <w:t xml:space="preserve"> </w:t>
      </w:r>
      <w:r>
        <w:t>so</w:t>
      </w:r>
      <w:r>
        <w:rPr>
          <w:spacing w:val="-2"/>
        </w:rPr>
        <w:t xml:space="preserve"> </w:t>
      </w:r>
      <w:r>
        <w:t>…</w:t>
      </w:r>
      <w:r>
        <w:rPr>
          <w:spacing w:val="-2"/>
        </w:rPr>
        <w:t xml:space="preserve"> </w:t>
      </w:r>
      <w:r>
        <w:t>as,</w:t>
      </w:r>
      <w:r>
        <w:rPr>
          <w:spacing w:val="-4"/>
        </w:rPr>
        <w:t xml:space="preserve"> </w:t>
      </w:r>
      <w:r>
        <w:t>both</w:t>
      </w:r>
      <w:r>
        <w:rPr>
          <w:spacing w:val="-7"/>
        </w:rPr>
        <w:t xml:space="preserve"> </w:t>
      </w:r>
      <w:r>
        <w:t>…</w:t>
      </w:r>
      <w:r>
        <w:rPr>
          <w:spacing w:val="-6"/>
        </w:rPr>
        <w:t xml:space="preserve"> </w:t>
      </w:r>
      <w:r>
        <w:t>and</w:t>
      </w:r>
      <w:r>
        <w:rPr>
          <w:spacing w:val="-2"/>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 xml:space="preserve">neither </w:t>
      </w:r>
      <w:r>
        <w:rPr>
          <w:spacing w:val="-10"/>
        </w:rPr>
        <w:t>…</w:t>
      </w:r>
    </w:p>
    <w:p w:rsidR="00320900" w:rsidRDefault="0005617F">
      <w:pPr>
        <w:pStyle w:val="a3"/>
        <w:spacing w:line="273" w:lineRule="exact"/>
        <w:ind w:firstLine="0"/>
        <w:jc w:val="left"/>
      </w:pPr>
      <w:r>
        <w:rPr>
          <w:spacing w:val="-4"/>
        </w:rPr>
        <w:t>nor;</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7"/>
        <w:ind w:left="908" w:firstLine="0"/>
        <w:jc w:val="left"/>
        <w:rPr>
          <w:lang w:val="en-US"/>
        </w:rPr>
      </w:pPr>
      <w:r>
        <w:t>конструкции</w:t>
      </w:r>
      <w:r w:rsidRPr="00753CB3">
        <w:rPr>
          <w:spacing w:val="-4"/>
          <w:lang w:val="en-US"/>
        </w:rPr>
        <w:t xml:space="preserve"> </w:t>
      </w:r>
      <w:r>
        <w:t>с</w:t>
      </w:r>
      <w:r w:rsidRPr="00753CB3">
        <w:rPr>
          <w:spacing w:val="-4"/>
          <w:lang w:val="en-US"/>
        </w:rPr>
        <w:t xml:space="preserve"> </w:t>
      </w:r>
      <w:r>
        <w:t>глаголами</w:t>
      </w:r>
      <w:r w:rsidRPr="00753CB3">
        <w:rPr>
          <w:spacing w:val="-2"/>
          <w:lang w:val="en-US"/>
        </w:rPr>
        <w:t xml:space="preserve"> </w:t>
      </w:r>
      <w:r>
        <w:t>на</w:t>
      </w:r>
      <w:r w:rsidRPr="00753CB3">
        <w:rPr>
          <w:spacing w:val="-4"/>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4"/>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line="360" w:lineRule="auto"/>
        <w:ind w:right="689"/>
        <w:jc w:val="left"/>
        <w:rPr>
          <w:lang w:val="en-US"/>
        </w:rPr>
      </w:pPr>
      <w:r>
        <w:t>конструкции</w:t>
      </w:r>
      <w:r w:rsidRPr="00753CB3">
        <w:rPr>
          <w:lang w:val="en-US"/>
        </w:rPr>
        <w:t xml:space="preserve"> c </w:t>
      </w:r>
      <w:r>
        <w:t>глаголами</w:t>
      </w:r>
      <w:r w:rsidRPr="00753CB3">
        <w:rPr>
          <w:spacing w:val="-3"/>
          <w:lang w:val="en-US"/>
        </w:rPr>
        <w:t xml:space="preserve"> </w:t>
      </w:r>
      <w:r w:rsidRPr="00753CB3">
        <w:rPr>
          <w:lang w:val="en-US"/>
        </w:rPr>
        <w:t>to stop,</w:t>
      </w:r>
      <w:r w:rsidRPr="00753CB3">
        <w:rPr>
          <w:spacing w:val="-4"/>
          <w:lang w:val="en-US"/>
        </w:rPr>
        <w:t xml:space="preserve"> </w:t>
      </w:r>
      <w:r w:rsidRPr="00753CB3">
        <w:rPr>
          <w:lang w:val="en-US"/>
        </w:rPr>
        <w:t>to remember, to forget</w:t>
      </w:r>
      <w:r w:rsidRPr="00753CB3">
        <w:rPr>
          <w:spacing w:val="-2"/>
          <w:lang w:val="en-US"/>
        </w:rPr>
        <w:t xml:space="preserve"> </w:t>
      </w:r>
      <w:r w:rsidRPr="00753CB3">
        <w:rPr>
          <w:lang w:val="en-US"/>
        </w:rPr>
        <w:t>(</w:t>
      </w:r>
      <w:r>
        <w:t>разница</w:t>
      </w:r>
      <w:r w:rsidRPr="00753CB3">
        <w:rPr>
          <w:spacing w:val="-1"/>
          <w:lang w:val="en-US"/>
        </w:rPr>
        <w:t xml:space="preserve"> </w:t>
      </w:r>
      <w:r>
        <w:t>в</w:t>
      </w:r>
      <w:r w:rsidRPr="00753CB3">
        <w:rPr>
          <w:lang w:val="en-US"/>
        </w:rPr>
        <w:t xml:space="preserve"> </w:t>
      </w:r>
      <w:r>
        <w:t>значении</w:t>
      </w:r>
      <w:r w:rsidRPr="00753CB3">
        <w:rPr>
          <w:spacing w:val="-4"/>
          <w:lang w:val="en-US"/>
        </w:rPr>
        <w:t xml:space="preserve"> </w:t>
      </w:r>
      <w:r w:rsidRPr="00753CB3">
        <w:rPr>
          <w:lang w:val="en-US"/>
        </w:rPr>
        <w:t>to stop</w:t>
      </w:r>
      <w:r w:rsidRPr="00753CB3">
        <w:rPr>
          <w:spacing w:val="-2"/>
          <w:lang w:val="en-US"/>
        </w:rPr>
        <w:t xml:space="preserve"> </w:t>
      </w:r>
      <w:r w:rsidRPr="00753CB3">
        <w:rPr>
          <w:lang w:val="en-US"/>
        </w:rPr>
        <w:t xml:space="preserve">doing smth </w:t>
      </w:r>
      <w:r>
        <w:t>и</w:t>
      </w:r>
      <w:r w:rsidRPr="00753CB3">
        <w:rPr>
          <w:lang w:val="en-US"/>
        </w:rPr>
        <w:t xml:space="preserve"> to stop to do smth);</w:t>
      </w:r>
    </w:p>
    <w:p w:rsidR="00320900" w:rsidRPr="00753CB3" w:rsidRDefault="0005617F">
      <w:pPr>
        <w:pStyle w:val="a3"/>
        <w:spacing w:before="3" w:line="360" w:lineRule="auto"/>
        <w:ind w:left="908" w:right="5068" w:firstLine="0"/>
        <w:jc w:val="left"/>
        <w:rPr>
          <w:lang w:val="en-US"/>
        </w:rPr>
      </w:pPr>
      <w:r>
        <w:t>конструкция</w:t>
      </w:r>
      <w:r w:rsidRPr="00753CB3">
        <w:rPr>
          <w:lang w:val="en-US"/>
        </w:rPr>
        <w:t xml:space="preserve"> It takes me …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3"/>
          <w:lang w:val="en-US"/>
        </w:rPr>
        <w:t xml:space="preserve"> </w:t>
      </w:r>
      <w:r w:rsidRPr="00753CB3">
        <w:rPr>
          <w:lang w:val="en-US"/>
        </w:rPr>
        <w:t>smth,</w:t>
      </w:r>
      <w:r w:rsidRPr="00753CB3">
        <w:rPr>
          <w:spacing w:val="-2"/>
          <w:lang w:val="en-US"/>
        </w:rPr>
        <w:t xml:space="preserve"> </w:t>
      </w:r>
      <w:r w:rsidRPr="00753CB3">
        <w:rPr>
          <w:lang w:val="en-US"/>
        </w:rPr>
        <w:t>be/get used</w:t>
      </w:r>
      <w:r w:rsidRPr="00753CB3">
        <w:rPr>
          <w:spacing w:val="-8"/>
          <w:lang w:val="en-US"/>
        </w:rPr>
        <w:t xml:space="preserve"> </w:t>
      </w:r>
      <w:r w:rsidRPr="00753CB3">
        <w:rPr>
          <w:lang w:val="en-US"/>
        </w:rPr>
        <w:t>to</w:t>
      </w:r>
      <w:r w:rsidRPr="00753CB3">
        <w:rPr>
          <w:spacing w:val="2"/>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37" w:line="362" w:lineRule="auto"/>
        <w:ind w:right="673"/>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 xml:space="preserve">, </w:t>
      </w:r>
      <w:r>
        <w:t>а</w:t>
      </w:r>
      <w:r w:rsidRPr="00753CB3">
        <w:rPr>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line="360" w:lineRule="auto"/>
        <w:ind w:right="690"/>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4"/>
      </w:pPr>
      <w:r>
        <w:t>глаголы</w:t>
      </w:r>
      <w:r>
        <w:rPr>
          <w:spacing w:val="-14"/>
        </w:rPr>
        <w:t xml:space="preserve"> </w:t>
      </w:r>
      <w:r>
        <w:t>(правильные</w:t>
      </w:r>
      <w:r>
        <w:rPr>
          <w:spacing w:val="-13"/>
        </w:rPr>
        <w:t xml:space="preserve"> </w:t>
      </w:r>
      <w:r>
        <w:t>и</w:t>
      </w:r>
      <w:r>
        <w:rPr>
          <w:spacing w:val="-15"/>
        </w:rPr>
        <w:t xml:space="preserve"> </w:t>
      </w:r>
      <w:r>
        <w:t>неправильные)</w:t>
      </w:r>
      <w:r>
        <w:rPr>
          <w:spacing w:val="-14"/>
        </w:rPr>
        <w:t xml:space="preserve"> </w:t>
      </w:r>
      <w:r>
        <w:t>в</w:t>
      </w:r>
      <w:r>
        <w:rPr>
          <w:spacing w:val="-14"/>
        </w:rPr>
        <w:t xml:space="preserve"> </w:t>
      </w:r>
      <w:r>
        <w:t>видовременных</w:t>
      </w:r>
      <w:r>
        <w:rPr>
          <w:spacing w:val="-15"/>
        </w:rPr>
        <w:t xml:space="preserve"> </w:t>
      </w:r>
      <w:r>
        <w:t>формах</w:t>
      </w:r>
      <w:r>
        <w:rPr>
          <w:spacing w:val="-15"/>
        </w:rPr>
        <w:t xml:space="preserve"> </w:t>
      </w:r>
      <w:r>
        <w:t>действительного</w:t>
      </w:r>
      <w:r>
        <w:rPr>
          <w:spacing w:val="-7"/>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3"/>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w:t>
      </w:r>
    </w:p>
    <w:p w:rsidR="00320900" w:rsidRPr="00753CB3" w:rsidRDefault="0005617F">
      <w:pPr>
        <w:pStyle w:val="a3"/>
        <w:spacing w:line="360" w:lineRule="auto"/>
        <w:ind w:right="683"/>
        <w:rPr>
          <w:lang w:val="en-US"/>
        </w:rPr>
      </w:pPr>
      <w:r>
        <w:t>неличные</w:t>
      </w:r>
      <w:r w:rsidRPr="00753CB3">
        <w:rPr>
          <w:lang w:val="en-US"/>
        </w:rPr>
        <w:t xml:space="preserve"> </w:t>
      </w:r>
      <w:r>
        <w:t>формы</w:t>
      </w:r>
      <w:r w:rsidRPr="00753CB3">
        <w:rPr>
          <w:lang w:val="en-US"/>
        </w:rPr>
        <w:t xml:space="preserve"> </w:t>
      </w:r>
      <w:r>
        <w:t>глагола</w:t>
      </w:r>
      <w:r w:rsidRPr="00753CB3">
        <w:rPr>
          <w:lang w:val="en-US"/>
        </w:rPr>
        <w:t xml:space="preserve"> –</w:t>
      </w:r>
      <w:r w:rsidRPr="00753CB3">
        <w:rPr>
          <w:spacing w:val="-1"/>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1"/>
          <w:lang w:val="en-US"/>
        </w:rPr>
        <w:t xml:space="preserve"> </w:t>
      </w:r>
      <w:r w:rsidRPr="00753CB3">
        <w:rPr>
          <w:lang w:val="en-US"/>
        </w:rPr>
        <w:t>(Participle I</w:t>
      </w:r>
      <w:r w:rsidRPr="00753CB3">
        <w:rPr>
          <w:spacing w:val="40"/>
          <w:lang w:val="en-US"/>
        </w:rPr>
        <w:t xml:space="preserve">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7" w:line="362" w:lineRule="auto"/>
        <w:ind w:right="691"/>
      </w:pPr>
      <w:r>
        <w:t xml:space="preserve">имена существительные во множественном числе, образованных по правилу, и </w:t>
      </w:r>
      <w:r>
        <w:rPr>
          <w:spacing w:val="-2"/>
        </w:rPr>
        <w:t>исключения;</w:t>
      </w:r>
    </w:p>
    <w:p w:rsidR="00320900" w:rsidRDefault="0005617F">
      <w:pPr>
        <w:pStyle w:val="a3"/>
        <w:spacing w:line="274" w:lineRule="exact"/>
        <w:ind w:left="908" w:firstLine="0"/>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23" w:firstLine="0"/>
        <w:jc w:val="left"/>
      </w:pPr>
      <w:r>
        <w:t>притяжательный</w:t>
      </w:r>
      <w:r>
        <w:rPr>
          <w:spacing w:val="-5"/>
        </w:rPr>
        <w:t xml:space="preserve"> </w:t>
      </w:r>
      <w:r>
        <w:t>падеж</w:t>
      </w:r>
      <w:r>
        <w:rPr>
          <w:spacing w:val="1"/>
        </w:rPr>
        <w:t xml:space="preserve"> </w:t>
      </w:r>
      <w:r>
        <w:t xml:space="preserve">имён </w:t>
      </w:r>
      <w:r>
        <w:rPr>
          <w:spacing w:val="-2"/>
        </w:rPr>
        <w:t>существительных;</w:t>
      </w:r>
    </w:p>
    <w:p w:rsidR="00320900" w:rsidRDefault="0005617F">
      <w:pPr>
        <w:pStyle w:val="a3"/>
        <w:spacing w:before="142"/>
        <w:ind w:left="23" w:firstLine="0"/>
        <w:jc w:val="left"/>
      </w:pPr>
      <w:r>
        <w:t>имена</w:t>
      </w:r>
      <w:r>
        <w:rPr>
          <w:spacing w:val="58"/>
        </w:rPr>
        <w:t xml:space="preserve"> </w:t>
      </w:r>
      <w:r>
        <w:t>прилагательные</w:t>
      </w:r>
      <w:r>
        <w:rPr>
          <w:spacing w:val="60"/>
        </w:rPr>
        <w:t xml:space="preserve"> </w:t>
      </w:r>
      <w:r>
        <w:t>и</w:t>
      </w:r>
      <w:r>
        <w:rPr>
          <w:spacing w:val="63"/>
        </w:rPr>
        <w:t xml:space="preserve"> </w:t>
      </w:r>
      <w:r>
        <w:t>наречия</w:t>
      </w:r>
      <w:r>
        <w:rPr>
          <w:spacing w:val="61"/>
        </w:rPr>
        <w:t xml:space="preserve"> </w:t>
      </w:r>
      <w:r>
        <w:t>в</w:t>
      </w:r>
      <w:r>
        <w:rPr>
          <w:spacing w:val="58"/>
        </w:rPr>
        <w:t xml:space="preserve"> </w:t>
      </w:r>
      <w:r>
        <w:t>положительной,</w:t>
      </w:r>
      <w:r>
        <w:rPr>
          <w:spacing w:val="64"/>
        </w:rPr>
        <w:t xml:space="preserve"> </w:t>
      </w:r>
      <w:r>
        <w:t>сравнительной</w:t>
      </w:r>
      <w:r>
        <w:rPr>
          <w:spacing w:val="57"/>
        </w:rPr>
        <w:t xml:space="preserve"> </w:t>
      </w:r>
      <w:r>
        <w:t>и</w:t>
      </w:r>
      <w:r>
        <w:rPr>
          <w:spacing w:val="63"/>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74" w:lineRule="exact"/>
        <w:ind w:left="908" w:firstLine="0"/>
        <w:rPr>
          <w:lang w:val="en-US"/>
        </w:rPr>
      </w:pPr>
      <w:r>
        <w:t>слова</w:t>
      </w:r>
      <w:r w:rsidRPr="00753CB3">
        <w:rPr>
          <w:lang w:val="en-US"/>
        </w:rPr>
        <w:t>,</w:t>
      </w:r>
      <w:r w:rsidRPr="00753CB3">
        <w:rPr>
          <w:spacing w:val="-4"/>
          <w:lang w:val="en-US"/>
        </w:rPr>
        <w:t xml:space="preserve"> </w:t>
      </w:r>
      <w:r>
        <w:t>выражающие</w:t>
      </w:r>
      <w:r w:rsidRPr="00753CB3">
        <w:rPr>
          <w:spacing w:val="-9"/>
          <w:lang w:val="en-US"/>
        </w:rPr>
        <w:t xml:space="preserve"> </w:t>
      </w:r>
      <w:r>
        <w:t>количество</w:t>
      </w:r>
      <w:r w:rsidRPr="00753CB3">
        <w:rPr>
          <w:spacing w:val="-5"/>
          <w:lang w:val="en-US"/>
        </w:rPr>
        <w:t xml:space="preserve"> </w:t>
      </w:r>
      <w:r w:rsidRPr="00753CB3">
        <w:rPr>
          <w:lang w:val="en-US"/>
        </w:rPr>
        <w:t>(many/much,</w:t>
      </w:r>
      <w:r w:rsidRPr="00753CB3">
        <w:rPr>
          <w:spacing w:val="1"/>
          <w:lang w:val="en-US"/>
        </w:rPr>
        <w:t xml:space="preserve"> </w:t>
      </w:r>
      <w:r w:rsidRPr="00753CB3">
        <w:rPr>
          <w:lang w:val="en-US"/>
        </w:rPr>
        <w:t>little/a</w:t>
      </w:r>
      <w:r w:rsidRPr="00753CB3">
        <w:rPr>
          <w:spacing w:val="-2"/>
          <w:lang w:val="en-US"/>
        </w:rPr>
        <w:t xml:space="preserve"> </w:t>
      </w:r>
      <w:r w:rsidRPr="00753CB3">
        <w:rPr>
          <w:lang w:val="en-US"/>
        </w:rPr>
        <w:t>little,</w:t>
      </w:r>
      <w:r w:rsidRPr="00753CB3">
        <w:rPr>
          <w:spacing w:val="1"/>
          <w:lang w:val="en-US"/>
        </w:rPr>
        <w:t xml:space="preserve"> </w:t>
      </w:r>
      <w:r w:rsidRPr="00753CB3">
        <w:rPr>
          <w:lang w:val="en-US"/>
        </w:rPr>
        <w:t>few/a</w:t>
      </w:r>
      <w:r w:rsidRPr="00753CB3">
        <w:rPr>
          <w:spacing w:val="-2"/>
          <w:lang w:val="en-US"/>
        </w:rPr>
        <w:t xml:space="preserve"> </w:t>
      </w:r>
      <w:r w:rsidRPr="00753CB3">
        <w:rPr>
          <w:lang w:val="en-US"/>
        </w:rPr>
        <w:t>few,</w:t>
      </w:r>
      <w:r w:rsidRPr="00753CB3">
        <w:rPr>
          <w:spacing w:val="-5"/>
          <w:lang w:val="en-US"/>
        </w:rPr>
        <w:t xml:space="preserve"> </w:t>
      </w:r>
      <w:r w:rsidRPr="00753CB3">
        <w:rPr>
          <w:lang w:val="en-US"/>
        </w:rPr>
        <w:t>a</w:t>
      </w:r>
      <w:r w:rsidRPr="00753CB3">
        <w:rPr>
          <w:spacing w:val="-6"/>
          <w:lang w:val="en-US"/>
        </w:rPr>
        <w:t xml:space="preserve"> </w:t>
      </w:r>
      <w:r w:rsidRPr="00753CB3">
        <w:rPr>
          <w:lang w:val="en-US"/>
        </w:rPr>
        <w:t>lot</w:t>
      </w:r>
      <w:r w:rsidRPr="00753CB3">
        <w:rPr>
          <w:spacing w:val="-5"/>
          <w:lang w:val="en-US"/>
        </w:rPr>
        <w:t xml:space="preserve"> </w:t>
      </w:r>
      <w:r w:rsidRPr="00753CB3">
        <w:rPr>
          <w:spacing w:val="-4"/>
          <w:lang w:val="en-US"/>
        </w:rPr>
        <w:t>of);</w:t>
      </w:r>
    </w:p>
    <w:p w:rsidR="00320900" w:rsidRDefault="0005617F">
      <w:pPr>
        <w:pStyle w:val="a3"/>
        <w:spacing w:before="142" w:line="360" w:lineRule="auto"/>
        <w:ind w:right="68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9"/>
      </w:pPr>
      <w:r>
        <w:t>неопределённые</w:t>
      </w:r>
      <w:r>
        <w:rPr>
          <w:spacing w:val="-13"/>
        </w:rPr>
        <w:t xml:space="preserve"> </w:t>
      </w:r>
      <w:r>
        <w:t>местоимения</w:t>
      </w:r>
      <w:r>
        <w:rPr>
          <w:spacing w:val="-12"/>
        </w:rPr>
        <w:t xml:space="preserve"> </w:t>
      </w:r>
      <w:r>
        <w:t>и</w:t>
      </w:r>
      <w:r>
        <w:rPr>
          <w:spacing w:val="-15"/>
        </w:rPr>
        <w:t xml:space="preserve"> </w:t>
      </w:r>
      <w:r>
        <w:t>их</w:t>
      </w:r>
      <w:r>
        <w:rPr>
          <w:spacing w:val="-15"/>
        </w:rPr>
        <w:t xml:space="preserve"> </w:t>
      </w:r>
      <w:r>
        <w:t>производные,</w:t>
      </w:r>
      <w:r>
        <w:rPr>
          <w:spacing w:val="-10"/>
        </w:rPr>
        <w:t xml:space="preserve"> </w:t>
      </w:r>
      <w:r>
        <w:t>отрицательные</w:t>
      </w:r>
      <w:r>
        <w:rPr>
          <w:spacing w:val="-13"/>
        </w:rPr>
        <w:t xml:space="preserve"> </w:t>
      </w:r>
      <w:r>
        <w:t>местоимения</w:t>
      </w:r>
      <w:r>
        <w:rPr>
          <w:spacing w:val="-12"/>
        </w:rPr>
        <w:t xml:space="preserve"> </w:t>
      </w:r>
      <w:r>
        <w:t>none,</w:t>
      </w:r>
      <w:r>
        <w:rPr>
          <w:spacing w:val="-10"/>
        </w:rPr>
        <w:t xml:space="preserve"> </w:t>
      </w:r>
      <w:r>
        <w:t>no</w:t>
      </w:r>
      <w:r>
        <w:rPr>
          <w:spacing w:val="-7"/>
        </w:rPr>
        <w:t xml:space="preserve"> </w:t>
      </w:r>
      <w:r>
        <w:t>и производные последнего (nobody, nothing, и другие);</w:t>
      </w:r>
    </w:p>
    <w:p w:rsidR="00320900" w:rsidRDefault="0005617F">
      <w:pPr>
        <w:pStyle w:val="a3"/>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4" w:lineRule="auto"/>
        <w:ind w:right="687"/>
      </w:pPr>
      <w:r>
        <w:t>предлоги места, времени, направления, предлоги, употребляемые с глаголами в страдательном залоге;</w:t>
      </w:r>
    </w:p>
    <w:p w:rsidR="00320900" w:rsidRDefault="0005617F">
      <w:pPr>
        <w:pStyle w:val="a3"/>
        <w:spacing w:line="268" w:lineRule="exact"/>
        <w:ind w:left="908" w:firstLine="0"/>
      </w:pPr>
      <w:r>
        <w:t>владеть</w:t>
      </w:r>
      <w:r>
        <w:rPr>
          <w:spacing w:val="-2"/>
        </w:rPr>
        <w:t xml:space="preserve"> </w:t>
      </w:r>
      <w:r>
        <w:t>социокультурными</w:t>
      </w:r>
      <w:r>
        <w:rPr>
          <w:spacing w:val="-2"/>
        </w:rPr>
        <w:t xml:space="preserve"> </w:t>
      </w:r>
      <w:r>
        <w:t>знаниями</w:t>
      </w:r>
      <w:r>
        <w:rPr>
          <w:spacing w:val="-7"/>
        </w:rPr>
        <w:t xml:space="preserve"> </w:t>
      </w:r>
      <w:r>
        <w:t>и</w:t>
      </w:r>
      <w:r>
        <w:rPr>
          <w:spacing w:val="-1"/>
        </w:rPr>
        <w:t xml:space="preserve"> </w:t>
      </w:r>
      <w:r>
        <w:rPr>
          <w:spacing w:val="-2"/>
        </w:rPr>
        <w:t>умениями:</w:t>
      </w:r>
    </w:p>
    <w:p w:rsidR="00320900" w:rsidRDefault="0005617F">
      <w:pPr>
        <w:pStyle w:val="a3"/>
        <w:spacing w:before="137" w:line="362" w:lineRule="auto"/>
        <w:ind w:right="685"/>
      </w:pPr>
      <w:r>
        <w:rPr>
          <w:spacing w:val="-2"/>
        </w:rPr>
        <w:t>знать/понимать</w:t>
      </w:r>
      <w:r>
        <w:rPr>
          <w:spacing w:val="-3"/>
        </w:rPr>
        <w:t xml:space="preserve"> </w:t>
      </w:r>
      <w:r>
        <w:rPr>
          <w:spacing w:val="-2"/>
        </w:rPr>
        <w:t>речевые различия</w:t>
      </w:r>
      <w:r>
        <w:rPr>
          <w:spacing w:val="-5"/>
        </w:rPr>
        <w:t xml:space="preserve"> </w:t>
      </w:r>
      <w:r>
        <w:rPr>
          <w:spacing w:val="-2"/>
        </w:rPr>
        <w:t>в ситуациях</w:t>
      </w:r>
      <w:r>
        <w:rPr>
          <w:spacing w:val="-5"/>
        </w:rPr>
        <w:t xml:space="preserve"> </w:t>
      </w:r>
      <w:r>
        <w:rPr>
          <w:spacing w:val="-2"/>
        </w:rPr>
        <w:t>официального и</w:t>
      </w:r>
      <w:r>
        <w:rPr>
          <w:spacing w:val="-3"/>
        </w:rPr>
        <w:t xml:space="preserve"> </w:t>
      </w:r>
      <w:r>
        <w:rPr>
          <w:spacing w:val="-2"/>
        </w:rPr>
        <w:t xml:space="preserve">неофициального общения </w:t>
      </w:r>
      <w:r>
        <w:t>в рамках тематического содержания речи и использовать лексико-грамматические средства с учётом этих различий;</w:t>
      </w:r>
    </w:p>
    <w:p w:rsidR="00320900" w:rsidRDefault="0005617F">
      <w:pPr>
        <w:pStyle w:val="a3"/>
        <w:spacing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20900" w:rsidRDefault="0005617F">
      <w:pPr>
        <w:pStyle w:val="a3"/>
        <w:spacing w:line="360" w:lineRule="auto"/>
        <w:ind w:right="672"/>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20900" w:rsidRDefault="0005617F">
      <w:pPr>
        <w:pStyle w:val="a3"/>
        <w:spacing w:line="360" w:lineRule="auto"/>
        <w:ind w:right="693"/>
      </w:pPr>
      <w:r>
        <w:t xml:space="preserve">проявлять уважение к иной культуре, соблюдать нормы вежливости в межкультурном </w:t>
      </w:r>
      <w:r>
        <w:rPr>
          <w:spacing w:val="-2"/>
        </w:rPr>
        <w:t>общении;</w:t>
      </w:r>
    </w:p>
    <w:p w:rsidR="00320900" w:rsidRDefault="0005617F">
      <w:pPr>
        <w:pStyle w:val="a3"/>
        <w:spacing w:line="360" w:lineRule="auto"/>
        <w:ind w:right="67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2" w:lineRule="auto"/>
        <w:ind w:right="692"/>
      </w:pPr>
      <w:r>
        <w:t>владеть метапредметными умениями, позволяющими совершенствовать учебную деятельность по овладению иностранным языком;</w:t>
      </w:r>
    </w:p>
    <w:p w:rsidR="00320900" w:rsidRDefault="0005617F">
      <w:pPr>
        <w:pStyle w:val="a3"/>
        <w:spacing w:line="360" w:lineRule="auto"/>
        <w:ind w:right="692"/>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20900" w:rsidRDefault="0005617F">
      <w:pPr>
        <w:pStyle w:val="a3"/>
        <w:spacing w:line="362" w:lineRule="auto"/>
        <w:ind w:right="675"/>
      </w:pPr>
      <w:r>
        <w:t>использовать иноязычные словари и справочники, в том числе информационно- справочные системы в электронной форме;</w:t>
      </w:r>
    </w:p>
    <w:p w:rsidR="00320900" w:rsidRDefault="0005617F">
      <w:pPr>
        <w:pStyle w:val="a3"/>
        <w:spacing w:line="360" w:lineRule="auto"/>
        <w:ind w:right="681"/>
      </w:pPr>
      <w:r>
        <w:t>участвовать в учебно-исследовательской, проектной деятельности предметного и межпредметного</w:t>
      </w:r>
      <w:r>
        <w:rPr>
          <w:spacing w:val="-2"/>
        </w:rPr>
        <w:t xml:space="preserve"> </w:t>
      </w:r>
      <w:r>
        <w:t>характера</w:t>
      </w:r>
      <w:r>
        <w:rPr>
          <w:spacing w:val="-4"/>
        </w:rPr>
        <w:t xml:space="preserve"> </w:t>
      </w:r>
      <w:r>
        <w:t>с</w:t>
      </w:r>
      <w:r>
        <w:rPr>
          <w:spacing w:val="-3"/>
        </w:rPr>
        <w:t xml:space="preserve"> </w:t>
      </w:r>
      <w:r>
        <w:t>использованием</w:t>
      </w:r>
      <w:r>
        <w:rPr>
          <w:spacing w:val="-1"/>
        </w:rPr>
        <w:t xml:space="preserve"> </w:t>
      </w:r>
      <w:r>
        <w:t>материалов</w:t>
      </w:r>
      <w:r>
        <w:rPr>
          <w:spacing w:val="-5"/>
        </w:rPr>
        <w:t xml:space="preserve"> </w:t>
      </w:r>
      <w:r>
        <w:t>на</w:t>
      </w:r>
      <w:r>
        <w:rPr>
          <w:spacing w:val="-3"/>
        </w:rPr>
        <w:t xml:space="preserve"> </w:t>
      </w:r>
      <w:r>
        <w:t>английском</w:t>
      </w:r>
      <w:r>
        <w:rPr>
          <w:spacing w:val="-1"/>
        </w:rPr>
        <w:t xml:space="preserve"> </w:t>
      </w:r>
      <w:r>
        <w:t>языке</w:t>
      </w:r>
      <w:r>
        <w:rPr>
          <w:spacing w:val="-3"/>
        </w:rPr>
        <w:t xml:space="preserve"> </w:t>
      </w:r>
      <w:r>
        <w:t>и</w:t>
      </w:r>
      <w:r>
        <w:rPr>
          <w:spacing w:val="-1"/>
        </w:rPr>
        <w:t xml:space="preserve"> </w:t>
      </w:r>
      <w:r>
        <w:t>применением информационно-коммуникационных технологий;</w:t>
      </w:r>
    </w:p>
    <w:p w:rsidR="00320900" w:rsidRDefault="0005617F">
      <w:pPr>
        <w:pStyle w:val="a3"/>
        <w:spacing w:line="364" w:lineRule="auto"/>
        <w:ind w:right="691"/>
      </w:pPr>
      <w:r>
        <w:t>соблюдать правила информационной безопасности в ситуациях повседневной жизни и при работе в сети Интернет.</w:t>
      </w:r>
    </w:p>
    <w:p w:rsidR="00320900" w:rsidRDefault="00320900">
      <w:pPr>
        <w:pStyle w:val="a3"/>
        <w:ind w:left="0" w:firstLine="0"/>
        <w:jc w:val="left"/>
        <w:rPr>
          <w:sz w:val="26"/>
        </w:rPr>
      </w:pPr>
    </w:p>
    <w:p w:rsidR="00320900" w:rsidRDefault="0091455F">
      <w:pPr>
        <w:pStyle w:val="1"/>
        <w:numPr>
          <w:ilvl w:val="2"/>
          <w:numId w:val="155"/>
        </w:numPr>
        <w:tabs>
          <w:tab w:val="left" w:pos="1465"/>
        </w:tabs>
        <w:spacing w:before="217"/>
        <w:ind w:left="1465" w:hanging="557"/>
        <w:jc w:val="left"/>
      </w:pPr>
      <w:r>
        <w:t>Р</w:t>
      </w:r>
      <w:r w:rsidR="0005617F">
        <w:t>абочая</w:t>
      </w:r>
      <w:r w:rsidR="0005617F">
        <w:rPr>
          <w:spacing w:val="18"/>
        </w:rPr>
        <w:t xml:space="preserve"> </w:t>
      </w:r>
      <w:r w:rsidR="0005617F">
        <w:t>программа</w:t>
      </w:r>
      <w:r w:rsidR="0005617F">
        <w:rPr>
          <w:spacing w:val="17"/>
        </w:rPr>
        <w:t xml:space="preserve"> </w:t>
      </w:r>
      <w:r w:rsidR="0005617F">
        <w:t>по</w:t>
      </w:r>
      <w:r w:rsidR="0005617F">
        <w:rPr>
          <w:spacing w:val="13"/>
        </w:rPr>
        <w:t xml:space="preserve"> </w:t>
      </w:r>
      <w:r w:rsidR="0005617F">
        <w:t>учебному</w:t>
      </w:r>
      <w:r w:rsidR="0005617F">
        <w:rPr>
          <w:spacing w:val="18"/>
        </w:rPr>
        <w:t xml:space="preserve"> </w:t>
      </w:r>
      <w:r w:rsidR="0005617F">
        <w:t>предмету</w:t>
      </w:r>
      <w:r w:rsidR="0005617F">
        <w:rPr>
          <w:spacing w:val="18"/>
        </w:rPr>
        <w:t xml:space="preserve"> </w:t>
      </w:r>
      <w:r w:rsidR="0005617F">
        <w:t>«Английский</w:t>
      </w:r>
      <w:r w:rsidR="0005617F">
        <w:rPr>
          <w:spacing w:val="15"/>
        </w:rPr>
        <w:t xml:space="preserve"> </w:t>
      </w:r>
      <w:r w:rsidR="0005617F">
        <w:rPr>
          <w:spacing w:val="-2"/>
        </w:rPr>
        <w:t>язык»</w:t>
      </w:r>
    </w:p>
    <w:p w:rsidR="00320900" w:rsidRDefault="00320900">
      <w:pPr>
        <w:sectPr w:rsidR="00320900">
          <w:pgSz w:w="11910" w:h="16840"/>
          <w:pgMar w:top="620" w:right="160" w:bottom="1140" w:left="1080" w:header="0" w:footer="917" w:gutter="0"/>
          <w:cols w:space="720"/>
        </w:sectPr>
      </w:pPr>
    </w:p>
    <w:p w:rsidR="00320900" w:rsidRDefault="0005617F">
      <w:pPr>
        <w:spacing w:before="69"/>
        <w:ind w:left="197"/>
        <w:jc w:val="both"/>
        <w:rPr>
          <w:b/>
          <w:sz w:val="24"/>
        </w:rPr>
      </w:pPr>
      <w:r>
        <w:rPr>
          <w:b/>
          <w:sz w:val="24"/>
        </w:rPr>
        <w:t>(углублённый</w:t>
      </w:r>
      <w:r>
        <w:rPr>
          <w:b/>
          <w:spacing w:val="3"/>
          <w:sz w:val="24"/>
        </w:rPr>
        <w:t xml:space="preserve"> </w:t>
      </w:r>
      <w:r>
        <w:rPr>
          <w:b/>
          <w:spacing w:val="-2"/>
          <w:sz w:val="24"/>
        </w:rPr>
        <w:t>уровень)</w:t>
      </w:r>
    </w:p>
    <w:p w:rsidR="00320900" w:rsidRDefault="0091455F">
      <w:pPr>
        <w:pStyle w:val="a3"/>
        <w:spacing w:before="132" w:line="360" w:lineRule="auto"/>
        <w:ind w:right="678"/>
      </w:pPr>
      <w:r>
        <w:t>Р</w:t>
      </w:r>
      <w:r w:rsidR="0005617F">
        <w:t>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20900" w:rsidRDefault="0005617F">
      <w:pPr>
        <w:pStyle w:val="a3"/>
        <w:spacing w:before="1" w:line="360" w:lineRule="auto"/>
        <w:ind w:right="677"/>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 xml:space="preserve">определению планируемых </w:t>
      </w:r>
      <w:r>
        <w:rPr>
          <w:spacing w:val="-2"/>
        </w:rPr>
        <w:t>результатов.</w:t>
      </w:r>
    </w:p>
    <w:p w:rsidR="00320900" w:rsidRDefault="0005617F">
      <w:pPr>
        <w:pStyle w:val="a3"/>
        <w:spacing w:line="360" w:lineRule="auto"/>
        <w:ind w:right="688"/>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rPr>
        <w:t>образования.</w:t>
      </w:r>
    </w:p>
    <w:p w:rsidR="00320900" w:rsidRDefault="0005617F">
      <w:pPr>
        <w:pStyle w:val="a3"/>
        <w:spacing w:before="2" w:line="360" w:lineRule="auto"/>
        <w:ind w:right="685"/>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2" w:line="360" w:lineRule="auto"/>
        <w:ind w:right="677"/>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с учётом распределённых по классам проверяемых требований</w:t>
      </w:r>
      <w:r>
        <w:rPr>
          <w:spacing w:val="40"/>
        </w:rPr>
        <w:t xml:space="preserve"> </w:t>
      </w:r>
      <w:r>
        <w:t>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w:t>
      </w:r>
      <w:r>
        <w:rPr>
          <w:spacing w:val="-2"/>
        </w:rPr>
        <w:t xml:space="preserve"> </w:t>
      </w:r>
      <w:r>
        <w:t>и</w:t>
      </w:r>
      <w:r>
        <w:rPr>
          <w:spacing w:val="-6"/>
        </w:rPr>
        <w:t xml:space="preserve"> </w:t>
      </w:r>
      <w:r>
        <w:t>социализации</w:t>
      </w:r>
      <w:r>
        <w:rPr>
          <w:spacing w:val="-6"/>
        </w:rPr>
        <w:t xml:space="preserve"> </w:t>
      </w:r>
      <w:r>
        <w:t>обучающихся, представленной</w:t>
      </w:r>
      <w:r>
        <w:rPr>
          <w:spacing w:val="-1"/>
        </w:rPr>
        <w:t xml:space="preserve"> </w:t>
      </w:r>
      <w:r>
        <w:t>в федеральной рабочей программе воспитания.</w:t>
      </w:r>
    </w:p>
    <w:p w:rsidR="00320900" w:rsidRDefault="0005617F">
      <w:pPr>
        <w:pStyle w:val="a3"/>
        <w:spacing w:line="360" w:lineRule="auto"/>
        <w:ind w:right="676"/>
      </w:pPr>
      <w:r>
        <w:t>Иностранный</w:t>
      </w:r>
      <w:r>
        <w:rPr>
          <w:spacing w:val="-5"/>
        </w:rPr>
        <w:t xml:space="preserve"> </w:t>
      </w:r>
      <w:r>
        <w:t>язык</w:t>
      </w:r>
      <w:r>
        <w:rPr>
          <w:spacing w:val="-7"/>
        </w:rPr>
        <w:t xml:space="preserve"> </w:t>
      </w:r>
      <w:r>
        <w:t>в</w:t>
      </w:r>
      <w:r>
        <w:rPr>
          <w:spacing w:val="-4"/>
        </w:rPr>
        <w:t xml:space="preserve"> </w:t>
      </w:r>
      <w:r>
        <w:t>общеобразовательной</w:t>
      </w:r>
      <w:r>
        <w:rPr>
          <w:spacing w:val="-5"/>
        </w:rPr>
        <w:t xml:space="preserve"> </w:t>
      </w:r>
      <w:r>
        <w:t>школе</w:t>
      </w:r>
      <w:r>
        <w:rPr>
          <w:spacing w:val="-7"/>
        </w:rPr>
        <w:t xml:space="preserve"> </w:t>
      </w:r>
      <w:r>
        <w:t>изучается</w:t>
      </w:r>
      <w:r>
        <w:rPr>
          <w:spacing w:val="-2"/>
        </w:rPr>
        <w:t xml:space="preserve"> </w:t>
      </w:r>
      <w:r>
        <w:t>на</w:t>
      </w:r>
      <w:r>
        <w:rPr>
          <w:spacing w:val="-2"/>
        </w:rPr>
        <w:t xml:space="preserve"> </w:t>
      </w:r>
      <w:r>
        <w:t>двух</w:t>
      </w:r>
      <w:r>
        <w:rPr>
          <w:spacing w:val="-1"/>
        </w:rPr>
        <w:t xml:space="preserve"> </w:t>
      </w:r>
      <w:r>
        <w:t>уровнях: базовом</w:t>
      </w:r>
      <w:r>
        <w:rPr>
          <w:spacing w:val="-4"/>
        </w:rPr>
        <w:t xml:space="preserve"> </w:t>
      </w:r>
      <w:r>
        <w:t>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320900" w:rsidRDefault="0005617F">
      <w:pPr>
        <w:pStyle w:val="a3"/>
        <w:spacing w:before="1" w:line="360" w:lineRule="auto"/>
        <w:ind w:right="682"/>
      </w:pPr>
      <w:r>
        <w:t>Углублённый уровень усвоения учебного предмета «Иностранный язык»</w:t>
      </w:r>
      <w:r>
        <w:rPr>
          <w:spacing w:val="-3"/>
        </w:rPr>
        <w:t xml:space="preserve"> </w:t>
      </w:r>
      <w:r>
        <w:t>ориентирован как на формирование целостных представлений обучающихся</w:t>
      </w:r>
      <w:r>
        <w:rPr>
          <w:spacing w:val="40"/>
        </w:rPr>
        <w:t xml:space="preserve"> </w:t>
      </w:r>
      <w: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Pr>
          <w:spacing w:val="40"/>
        </w:rPr>
        <w:t xml:space="preserve"> </w:t>
      </w:r>
      <w: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объёмом</w:t>
      </w:r>
      <w:r>
        <w:rPr>
          <w:spacing w:val="-1"/>
        </w:rPr>
        <w:t xml:space="preserve"> </w:t>
      </w:r>
      <w:r>
        <w:t>языковых</w:t>
      </w:r>
      <w:r>
        <w:rPr>
          <w:spacing w:val="-7"/>
        </w:rPr>
        <w:t xml:space="preserve"> </w:t>
      </w:r>
      <w:r>
        <w:t>средств (лексики</w:t>
      </w:r>
      <w:r>
        <w:rPr>
          <w:spacing w:val="-1"/>
        </w:rPr>
        <w:t xml:space="preserve"> </w:t>
      </w:r>
      <w:r>
        <w:t>и</w:t>
      </w:r>
      <w:r>
        <w:rPr>
          <w:spacing w:val="-1"/>
        </w:rPr>
        <w:t xml:space="preserve"> </w:t>
      </w:r>
      <w:r>
        <w:t>грамматики),</w:t>
      </w:r>
      <w:r>
        <w:rPr>
          <w:spacing w:val="-5"/>
        </w:rPr>
        <w:t xml:space="preserve"> </w:t>
      </w:r>
      <w:r>
        <w:t>выйти</w:t>
      </w:r>
      <w:r>
        <w:rPr>
          <w:spacing w:val="-1"/>
        </w:rPr>
        <w:t xml:space="preserve"> </w:t>
      </w:r>
      <w:r>
        <w:t>на</w:t>
      </w:r>
      <w:r>
        <w:rPr>
          <w:spacing w:val="-3"/>
        </w:rPr>
        <w:t xml:space="preserve"> </w:t>
      </w:r>
      <w:r>
        <w:t>более</w:t>
      </w:r>
      <w:r>
        <w:rPr>
          <w:spacing w:val="-3"/>
        </w:rPr>
        <w:t xml:space="preserve"> </w:t>
      </w:r>
      <w:r>
        <w:t>высокий</w:t>
      </w:r>
      <w:r>
        <w:rPr>
          <w:spacing w:val="-6"/>
        </w:rPr>
        <w:t xml:space="preserve"> </w:t>
      </w:r>
      <w:r>
        <w:t>уровень</w:t>
      </w:r>
      <w:r>
        <w:rPr>
          <w:spacing w:val="-2"/>
        </w:rPr>
        <w:t xml:space="preserve"> </w:t>
      </w:r>
      <w:r>
        <w:t>развития коммуникативных умений в устной и письменной речи, овладеть более обширным набором коммуникативных и познавательных действий.</w:t>
      </w:r>
    </w:p>
    <w:p w:rsidR="00320900" w:rsidRDefault="0005617F">
      <w:pPr>
        <w:pStyle w:val="a3"/>
        <w:spacing w:line="360" w:lineRule="auto"/>
        <w:ind w:right="680"/>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Pr>
          <w:spacing w:val="40"/>
        </w:rPr>
        <w:t xml:space="preserve"> </w:t>
      </w:r>
      <w:r>
        <w:t>по английскому языку</w:t>
      </w:r>
      <w:r>
        <w:rPr>
          <w:spacing w:val="-15"/>
        </w:rPr>
        <w:t xml:space="preserve"> </w:t>
      </w:r>
      <w:r>
        <w:t>как</w:t>
      </w:r>
      <w:r>
        <w:rPr>
          <w:spacing w:val="-15"/>
        </w:rPr>
        <w:t xml:space="preserve"> </w:t>
      </w:r>
      <w:r>
        <w:t>учебному</w:t>
      </w:r>
      <w:r>
        <w:rPr>
          <w:spacing w:val="-15"/>
        </w:rPr>
        <w:t xml:space="preserve"> </w:t>
      </w:r>
      <w:r>
        <w:t>предмету,</w:t>
      </w:r>
      <w:r>
        <w:rPr>
          <w:spacing w:val="-15"/>
        </w:rPr>
        <w:t xml:space="preserve"> </w:t>
      </w:r>
      <w:r>
        <w:t>за</w:t>
      </w:r>
      <w:r>
        <w:rPr>
          <w:spacing w:val="-15"/>
        </w:rPr>
        <w:t xml:space="preserve"> </w:t>
      </w:r>
      <w:r>
        <w:t>пределами</w:t>
      </w:r>
      <w:r>
        <w:rPr>
          <w:spacing w:val="-15"/>
        </w:rPr>
        <w:t xml:space="preserve"> </w:t>
      </w:r>
      <w:r>
        <w:t>которой</w:t>
      </w:r>
      <w:r>
        <w:rPr>
          <w:spacing w:val="-15"/>
        </w:rPr>
        <w:t xml:space="preserve"> </w:t>
      </w:r>
      <w:r>
        <w:t>остаётся</w:t>
      </w:r>
      <w:r>
        <w:rPr>
          <w:spacing w:val="-15"/>
        </w:rPr>
        <w:t xml:space="preserve"> </w:t>
      </w:r>
      <w:r>
        <w:t>возможность</w:t>
      </w:r>
      <w:r>
        <w:rPr>
          <w:spacing w:val="-15"/>
        </w:rPr>
        <w:t xml:space="preserve"> </w:t>
      </w:r>
      <w:r>
        <w:t>выбора</w:t>
      </w:r>
      <w:r>
        <w:rPr>
          <w:spacing w:val="-15"/>
        </w:rPr>
        <w:t xml:space="preserve"> </w:t>
      </w:r>
      <w:r>
        <w:t>вариативной составляющей</w:t>
      </w:r>
      <w:r>
        <w:rPr>
          <w:spacing w:val="-5"/>
        </w:rPr>
        <w:t xml:space="preserve"> </w:t>
      </w:r>
      <w:r>
        <w:t>содержания</w:t>
      </w:r>
      <w:r>
        <w:rPr>
          <w:spacing w:val="-10"/>
        </w:rPr>
        <w:t xml:space="preserve"> </w:t>
      </w:r>
      <w:r>
        <w:t>образования</w:t>
      </w:r>
      <w:r>
        <w:rPr>
          <w:spacing w:val="-10"/>
        </w:rPr>
        <w:t xml:space="preserve"> </w:t>
      </w:r>
      <w:r>
        <w:t>в</w:t>
      </w:r>
      <w:r>
        <w:rPr>
          <w:spacing w:val="-4"/>
        </w:rPr>
        <w:t xml:space="preserve"> </w:t>
      </w:r>
      <w:r>
        <w:t>плане</w:t>
      </w:r>
      <w:r>
        <w:rPr>
          <w:spacing w:val="-7"/>
        </w:rPr>
        <w:t xml:space="preserve"> </w:t>
      </w:r>
      <w:r>
        <w:t>порядка</w:t>
      </w:r>
      <w:r>
        <w:rPr>
          <w:spacing w:val="-2"/>
        </w:rPr>
        <w:t xml:space="preserve"> </w:t>
      </w:r>
      <w:r>
        <w:t>изучения</w:t>
      </w:r>
      <w:r>
        <w:rPr>
          <w:spacing w:val="-1"/>
        </w:rPr>
        <w:t xml:space="preserve"> </w:t>
      </w:r>
      <w:r>
        <w:t>тем,</w:t>
      </w:r>
      <w:r>
        <w:rPr>
          <w:spacing w:val="-8"/>
        </w:rPr>
        <w:t xml:space="preserve"> </w:t>
      </w:r>
      <w:r>
        <w:t>некоторого</w:t>
      </w:r>
      <w:r>
        <w:rPr>
          <w:spacing w:val="-1"/>
        </w:rPr>
        <w:t xml:space="preserve"> </w:t>
      </w:r>
      <w:r>
        <w:t>расширения объёма содержания и его детализации.</w:t>
      </w:r>
    </w:p>
    <w:p w:rsidR="00320900" w:rsidRDefault="0005617F">
      <w:pPr>
        <w:pStyle w:val="a3"/>
        <w:spacing w:before="2" w:line="360" w:lineRule="auto"/>
        <w:ind w:right="679"/>
      </w:pPr>
      <w:r>
        <w:t>Федеральная</w:t>
      </w:r>
      <w:r>
        <w:rPr>
          <w:spacing w:val="-8"/>
        </w:rPr>
        <w:t xml:space="preserve"> </w:t>
      </w:r>
      <w:r>
        <w:t>рабочая</w:t>
      </w:r>
      <w:r>
        <w:rPr>
          <w:spacing w:val="-8"/>
        </w:rPr>
        <w:t xml:space="preserve"> </w:t>
      </w:r>
      <w:r>
        <w:t>программа</w:t>
      </w:r>
      <w:r>
        <w:rPr>
          <w:spacing w:val="-9"/>
        </w:rPr>
        <w:t xml:space="preserve"> </w:t>
      </w:r>
      <w:r>
        <w:t>для</w:t>
      </w:r>
      <w:r>
        <w:rPr>
          <w:spacing w:val="-4"/>
        </w:rPr>
        <w:t xml:space="preserve"> </w:t>
      </w:r>
      <w:r>
        <w:t>углублённого</w:t>
      </w:r>
      <w:r>
        <w:rPr>
          <w:spacing w:val="-8"/>
        </w:rPr>
        <w:t xml:space="preserve"> </w:t>
      </w:r>
      <w:r>
        <w:t>уровня</w:t>
      </w:r>
      <w:r>
        <w:rPr>
          <w:spacing w:val="-8"/>
        </w:rPr>
        <w:t xml:space="preserve"> </w:t>
      </w:r>
      <w:r>
        <w:t>устанавливает</w:t>
      </w:r>
      <w:r>
        <w:rPr>
          <w:spacing w:val="-8"/>
        </w:rPr>
        <w:t xml:space="preserve"> </w:t>
      </w:r>
      <w:r>
        <w:t>распределение обязательного предметного содержания по годам обучения; предусматривает примерный ресурс учебного времени, выделяемого</w:t>
      </w:r>
      <w:r>
        <w:rPr>
          <w:spacing w:val="40"/>
        </w:rPr>
        <w:t xml:space="preserve"> </w:t>
      </w:r>
      <w:r>
        <w:t>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w:t>
      </w:r>
      <w:r>
        <w:rPr>
          <w:spacing w:val="-3"/>
        </w:rPr>
        <w:t xml:space="preserve"> </w:t>
      </w:r>
      <w:r>
        <w:t>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w:t>
      </w:r>
      <w:r>
        <w:rPr>
          <w:spacing w:val="40"/>
        </w:rPr>
        <w:t xml:space="preserve"> </w:t>
      </w:r>
      <w: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20900" w:rsidRDefault="0005617F">
      <w:pPr>
        <w:pStyle w:val="a3"/>
        <w:spacing w:before="2" w:line="360" w:lineRule="auto"/>
        <w:ind w:right="686"/>
      </w:pPr>
      <w:r>
        <w:t>Личностные, метапредметные и предметные результаты представлены в программе с учётом</w:t>
      </w:r>
      <w:r>
        <w:rPr>
          <w:spacing w:val="-11"/>
        </w:rPr>
        <w:t xml:space="preserve"> </w:t>
      </w:r>
      <w:r>
        <w:t>особенностей</w:t>
      </w:r>
      <w:r>
        <w:rPr>
          <w:spacing w:val="-11"/>
        </w:rPr>
        <w:t xml:space="preserve"> </w:t>
      </w:r>
      <w:r>
        <w:t>преподавания</w:t>
      </w:r>
      <w:r>
        <w:rPr>
          <w:spacing w:val="-8"/>
        </w:rPr>
        <w:t xml:space="preserve"> </w:t>
      </w:r>
      <w:r>
        <w:t>английского</w:t>
      </w:r>
      <w:r>
        <w:rPr>
          <w:spacing w:val="-3"/>
        </w:rPr>
        <w:t xml:space="preserve"> </w:t>
      </w:r>
      <w:r>
        <w:t>языка</w:t>
      </w:r>
      <w:r>
        <w:rPr>
          <w:spacing w:val="-9"/>
        </w:rPr>
        <w:t xml:space="preserve"> </w:t>
      </w:r>
      <w:r>
        <w:t>на</w:t>
      </w:r>
      <w:r>
        <w:rPr>
          <w:spacing w:val="-9"/>
        </w:rPr>
        <w:t xml:space="preserve"> </w:t>
      </w:r>
      <w:r>
        <w:t>уровне</w:t>
      </w:r>
      <w:r>
        <w:rPr>
          <w:spacing w:val="-9"/>
        </w:rPr>
        <w:t xml:space="preserve"> </w:t>
      </w:r>
      <w:r>
        <w:t>среднего</w:t>
      </w:r>
      <w:r>
        <w:rPr>
          <w:spacing w:val="-8"/>
        </w:rPr>
        <w:t xml:space="preserve"> </w:t>
      </w:r>
      <w:r>
        <w:t>общего</w:t>
      </w:r>
      <w:r>
        <w:rPr>
          <w:spacing w:val="-8"/>
        </w:rPr>
        <w:t xml:space="preserve"> </w:t>
      </w:r>
      <w:r>
        <w:t>образования на углубленном уровне на основе отечественных методических традиций построения школьного курса английского языка</w:t>
      </w:r>
      <w:r>
        <w:rPr>
          <w:spacing w:val="40"/>
        </w:rPr>
        <w:t xml:space="preserve"> </w:t>
      </w:r>
      <w:r>
        <w:t>и в соответствии с новыми реалиями и тенденциями развития общего образования.</w:t>
      </w:r>
    </w:p>
    <w:p w:rsidR="00320900" w:rsidRDefault="0005617F">
      <w:pPr>
        <w:pStyle w:val="a3"/>
        <w:spacing w:line="360" w:lineRule="auto"/>
        <w:ind w:right="680"/>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w:t>
      </w:r>
      <w:r>
        <w:rPr>
          <w:spacing w:val="80"/>
        </w:rPr>
        <w:t xml:space="preserve"> </w:t>
      </w:r>
      <w:r>
        <w:t>и</w:t>
      </w:r>
      <w:r>
        <w:rPr>
          <w:spacing w:val="80"/>
        </w:rPr>
        <w:t xml:space="preserve"> </w:t>
      </w:r>
      <w:r>
        <w:t>многоязычного</w:t>
      </w:r>
      <w:r>
        <w:rPr>
          <w:spacing w:val="77"/>
          <w:w w:val="150"/>
        </w:rPr>
        <w:t xml:space="preserve"> </w:t>
      </w:r>
      <w:r>
        <w:t>мира.</w:t>
      </w:r>
      <w:r>
        <w:rPr>
          <w:spacing w:val="80"/>
        </w:rPr>
        <w:t xml:space="preserve"> </w:t>
      </w:r>
      <w:r>
        <w:t>Изучение</w:t>
      </w:r>
      <w:r>
        <w:rPr>
          <w:spacing w:val="80"/>
        </w:rPr>
        <w:t xml:space="preserve"> </w:t>
      </w:r>
      <w:r>
        <w:t>иностранного</w:t>
      </w:r>
      <w:r>
        <w:rPr>
          <w:spacing w:val="77"/>
          <w:w w:val="150"/>
        </w:rPr>
        <w:t xml:space="preserve"> </w:t>
      </w:r>
      <w:r>
        <w:t>языка</w:t>
      </w:r>
      <w:r>
        <w:rPr>
          <w:spacing w:val="80"/>
        </w:rPr>
        <w:t xml:space="preserve"> </w:t>
      </w:r>
      <w:r>
        <w:t>направлено</w:t>
      </w:r>
      <w:r>
        <w:rPr>
          <w:spacing w:val="77"/>
          <w:w w:val="150"/>
        </w:rPr>
        <w:t xml:space="preserve"> </w:t>
      </w:r>
      <w:r>
        <w:t>на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формирование коммуникативной культуры обучающихся, осознание роли языка как инструмента межличностного</w:t>
      </w:r>
      <w:r>
        <w:rPr>
          <w:spacing w:val="40"/>
        </w:rPr>
        <w:t xml:space="preserve"> </w:t>
      </w: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20900" w:rsidRDefault="0005617F">
      <w:pPr>
        <w:pStyle w:val="a3"/>
        <w:spacing w:before="1" w:line="360" w:lineRule="auto"/>
        <w:ind w:right="691"/>
      </w:pPr>
      <w:r>
        <w:t>Предметные</w:t>
      </w:r>
      <w:r>
        <w:rPr>
          <w:spacing w:val="-10"/>
        </w:rPr>
        <w:t xml:space="preserve"> </w:t>
      </w:r>
      <w:r>
        <w:t>знания</w:t>
      </w:r>
      <w:r>
        <w:rPr>
          <w:spacing w:val="-12"/>
        </w:rPr>
        <w:t xml:space="preserve"> </w:t>
      </w:r>
      <w:r>
        <w:t>и</w:t>
      </w:r>
      <w:r>
        <w:rPr>
          <w:spacing w:val="-11"/>
        </w:rPr>
        <w:t xml:space="preserve"> </w:t>
      </w:r>
      <w:r>
        <w:t>способы</w:t>
      </w:r>
      <w:r>
        <w:rPr>
          <w:spacing w:val="-6"/>
        </w:rPr>
        <w:t xml:space="preserve"> </w:t>
      </w:r>
      <w:r>
        <w:t>деятельности,</w:t>
      </w:r>
      <w:r>
        <w:rPr>
          <w:spacing w:val="-10"/>
        </w:rPr>
        <w:t xml:space="preserve"> </w:t>
      </w:r>
      <w:r>
        <w:t>осваиваемые</w:t>
      </w:r>
      <w:r>
        <w:rPr>
          <w:spacing w:val="-15"/>
        </w:rPr>
        <w:t xml:space="preserve"> </w:t>
      </w:r>
      <w:r>
        <w:t>обучающимися</w:t>
      </w:r>
      <w:r>
        <w:rPr>
          <w:spacing w:val="-8"/>
        </w:rPr>
        <w:t xml:space="preserve"> </w:t>
      </w:r>
      <w:r>
        <w:t>при</w:t>
      </w:r>
      <w:r>
        <w:rPr>
          <w:spacing w:val="-11"/>
        </w:rPr>
        <w:t xml:space="preserve"> </w:t>
      </w:r>
      <w:r>
        <w:t>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20900" w:rsidRDefault="0005617F">
      <w:pPr>
        <w:pStyle w:val="a3"/>
        <w:spacing w:line="360" w:lineRule="auto"/>
        <w:ind w:right="683"/>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20900" w:rsidRDefault="0005617F">
      <w:pPr>
        <w:pStyle w:val="a3"/>
        <w:spacing w:before="2" w:line="360" w:lineRule="auto"/>
        <w:ind w:right="690"/>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w:t>
      </w:r>
      <w:r>
        <w:rPr>
          <w:spacing w:val="40"/>
        </w:rPr>
        <w:t xml:space="preserve"> </w:t>
      </w:r>
      <w:r>
        <w:t>при проведении переговоров, решении возникающих проблем с целью</w:t>
      </w:r>
      <w:r>
        <w:rPr>
          <w:spacing w:val="40"/>
        </w:rPr>
        <w:t xml:space="preserve"> </w:t>
      </w:r>
      <w:r>
        <w:t>достижения поставленных задач.</w:t>
      </w:r>
    </w:p>
    <w:p w:rsidR="00320900" w:rsidRDefault="0005617F">
      <w:pPr>
        <w:pStyle w:val="a3"/>
        <w:spacing w:line="362" w:lineRule="auto"/>
        <w:ind w:right="684"/>
      </w:pPr>
      <w:r>
        <w:t>Возрастание</w:t>
      </w:r>
      <w:r>
        <w:rPr>
          <w:spacing w:val="-5"/>
        </w:rPr>
        <w:t xml:space="preserve"> </w:t>
      </w:r>
      <w:r>
        <w:t>значимости</w:t>
      </w:r>
      <w:r>
        <w:rPr>
          <w:spacing w:val="-6"/>
        </w:rPr>
        <w:t xml:space="preserve"> </w:t>
      </w:r>
      <w:r>
        <w:t>владения</w:t>
      </w:r>
      <w:r>
        <w:rPr>
          <w:spacing w:val="-4"/>
        </w:rPr>
        <w:t xml:space="preserve"> </w:t>
      </w:r>
      <w:r>
        <w:t>иностранными</w:t>
      </w:r>
      <w:r>
        <w:rPr>
          <w:spacing w:val="-3"/>
        </w:rPr>
        <w:t xml:space="preserve"> </w:t>
      </w:r>
      <w:r>
        <w:t>языками</w:t>
      </w:r>
      <w:r>
        <w:rPr>
          <w:spacing w:val="-3"/>
        </w:rPr>
        <w:t xml:space="preserve"> </w:t>
      </w:r>
      <w:r>
        <w:t>приводит</w:t>
      </w:r>
      <w:r>
        <w:rPr>
          <w:spacing w:val="-4"/>
        </w:rPr>
        <w:t xml:space="preserve"> </w:t>
      </w:r>
      <w:r>
        <w:t>к</w:t>
      </w:r>
      <w:r>
        <w:rPr>
          <w:spacing w:val="-5"/>
        </w:rPr>
        <w:t xml:space="preserve"> </w:t>
      </w:r>
      <w:r>
        <w:t>переосмыслению целей и содержания обучения предмету на углублённом уровне.</w:t>
      </w:r>
    </w:p>
    <w:p w:rsidR="00320900" w:rsidRDefault="0005617F">
      <w:pPr>
        <w:pStyle w:val="a3"/>
        <w:spacing w:line="360" w:lineRule="auto"/>
        <w:ind w:right="679"/>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20900" w:rsidRDefault="0005617F">
      <w:pPr>
        <w:pStyle w:val="a3"/>
        <w:spacing w:line="360" w:lineRule="auto"/>
        <w:ind w:right="681"/>
      </w:pPr>
      <w:r>
        <w:t>На прагматическом</w:t>
      </w:r>
      <w:r>
        <w:rPr>
          <w:spacing w:val="-1"/>
        </w:rPr>
        <w:t xml:space="preserve"> </w:t>
      </w:r>
      <w:r>
        <w:t>уровне целью</w:t>
      </w:r>
      <w:r>
        <w:rPr>
          <w:spacing w:val="-4"/>
        </w:rPr>
        <w:t xml:space="preserve"> </w:t>
      </w:r>
      <w:r>
        <w:t>иноязычного</w:t>
      </w:r>
      <w:r>
        <w:rPr>
          <w:spacing w:val="-2"/>
        </w:rPr>
        <w:t xml:space="preserve"> </w:t>
      </w:r>
      <w:r>
        <w:t>образования на</w:t>
      </w:r>
      <w:r>
        <w:rPr>
          <w:spacing w:val="-3"/>
        </w:rPr>
        <w:t xml:space="preserve"> </w:t>
      </w:r>
      <w:r>
        <w:t>уровне среднего</w:t>
      </w:r>
      <w:r>
        <w:rPr>
          <w:spacing w:val="-2"/>
        </w:rPr>
        <w:t xml:space="preserve"> </w:t>
      </w:r>
      <w:r>
        <w:t>общего образования провозглашено развитие и совершенствование коммуникативной компетенции обучающихся,</w:t>
      </w:r>
      <w:r>
        <w:rPr>
          <w:spacing w:val="-6"/>
        </w:rPr>
        <w:t xml:space="preserve"> </w:t>
      </w:r>
      <w:r>
        <w:t>сформированной</w:t>
      </w:r>
      <w:r>
        <w:rPr>
          <w:spacing w:val="-12"/>
        </w:rPr>
        <w:t xml:space="preserve"> </w:t>
      </w:r>
      <w:r>
        <w:t>на</w:t>
      </w:r>
      <w:r>
        <w:rPr>
          <w:spacing w:val="-13"/>
        </w:rPr>
        <w:t xml:space="preserve"> </w:t>
      </w:r>
      <w:r>
        <w:t>предыдущих</w:t>
      </w:r>
      <w:r>
        <w:rPr>
          <w:spacing w:val="-8"/>
        </w:rPr>
        <w:t xml:space="preserve"> </w:t>
      </w:r>
      <w:r>
        <w:t>уровнях</w:t>
      </w:r>
      <w:r>
        <w:rPr>
          <w:spacing w:val="-13"/>
        </w:rPr>
        <w:t xml:space="preserve"> </w:t>
      </w:r>
      <w:r>
        <w:t>общего</w:t>
      </w:r>
      <w:r>
        <w:rPr>
          <w:spacing w:val="-8"/>
        </w:rPr>
        <w:t xml:space="preserve"> </w:t>
      </w:r>
      <w:r>
        <w:t>образования,</w:t>
      </w:r>
      <w:r>
        <w:rPr>
          <w:spacing w:val="-10"/>
        </w:rPr>
        <w:t xml:space="preserve"> </w:t>
      </w:r>
      <w:r>
        <w:t>в</w:t>
      </w:r>
      <w:r>
        <w:rPr>
          <w:spacing w:val="-11"/>
        </w:rPr>
        <w:t xml:space="preserve"> </w:t>
      </w:r>
      <w:r>
        <w:t>единстве</w:t>
      </w:r>
      <w:r>
        <w:rPr>
          <w:spacing w:val="-9"/>
        </w:rPr>
        <w:t xml:space="preserve"> </w:t>
      </w:r>
      <w:r>
        <w:t>таких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 xml:space="preserve">её составляющих как речевая, языковая, социокультурная, компенсаторная и метапредметная </w:t>
      </w:r>
      <w:r>
        <w:rPr>
          <w:spacing w:val="-2"/>
        </w:rPr>
        <w:t>компетенции:</w:t>
      </w:r>
    </w:p>
    <w:p w:rsidR="00320900" w:rsidRDefault="0005617F">
      <w:pPr>
        <w:pStyle w:val="a3"/>
        <w:spacing w:line="360" w:lineRule="auto"/>
        <w:ind w:right="683"/>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320900" w:rsidRDefault="0005617F">
      <w:pPr>
        <w:pStyle w:val="a3"/>
        <w:spacing w:line="360" w:lineRule="auto"/>
        <w:ind w:right="68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20900" w:rsidRDefault="0005617F">
      <w:pPr>
        <w:pStyle w:val="a3"/>
        <w:spacing w:line="360" w:lineRule="auto"/>
        <w:ind w:right="685"/>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320900" w:rsidRDefault="0005617F">
      <w:pPr>
        <w:pStyle w:val="a3"/>
        <w:spacing w:before="3" w:line="360" w:lineRule="auto"/>
        <w:ind w:right="682"/>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20900" w:rsidRDefault="0005617F">
      <w:pPr>
        <w:pStyle w:val="a3"/>
        <w:spacing w:line="360" w:lineRule="auto"/>
        <w:ind w:right="676"/>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20900" w:rsidRDefault="0005617F">
      <w:pPr>
        <w:pStyle w:val="a3"/>
        <w:spacing w:line="360" w:lineRule="auto"/>
        <w:ind w:right="679"/>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320900" w:rsidRDefault="0005617F">
      <w:pPr>
        <w:pStyle w:val="a3"/>
        <w:spacing w:line="360" w:lineRule="auto"/>
        <w:ind w:right="684"/>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w:t>
      </w:r>
      <w:r>
        <w:rPr>
          <w:spacing w:val="80"/>
        </w:rPr>
        <w:t xml:space="preserve"> </w:t>
      </w:r>
      <w:r>
        <w:t>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20900" w:rsidRDefault="0005617F">
      <w:pPr>
        <w:pStyle w:val="a3"/>
        <w:ind w:left="908" w:firstLine="0"/>
      </w:pPr>
      <w:r>
        <w:t>Иностранный</w:t>
      </w:r>
      <w:r>
        <w:rPr>
          <w:spacing w:val="74"/>
        </w:rPr>
        <w:t xml:space="preserve"> </w:t>
      </w:r>
      <w:r>
        <w:t>язык</w:t>
      </w:r>
      <w:r>
        <w:rPr>
          <w:spacing w:val="75"/>
        </w:rPr>
        <w:t xml:space="preserve"> </w:t>
      </w:r>
      <w:r>
        <w:t>входит</w:t>
      </w:r>
      <w:r>
        <w:rPr>
          <w:spacing w:val="77"/>
        </w:rPr>
        <w:t xml:space="preserve"> </w:t>
      </w:r>
      <w:r>
        <w:t>в</w:t>
      </w:r>
      <w:r>
        <w:rPr>
          <w:spacing w:val="73"/>
        </w:rPr>
        <w:t xml:space="preserve"> </w:t>
      </w:r>
      <w:r>
        <w:t>предметную</w:t>
      </w:r>
      <w:r>
        <w:rPr>
          <w:spacing w:val="75"/>
        </w:rPr>
        <w:t xml:space="preserve"> </w:t>
      </w:r>
      <w:r>
        <w:t>область</w:t>
      </w:r>
      <w:r>
        <w:rPr>
          <w:spacing w:val="78"/>
        </w:rPr>
        <w:t xml:space="preserve"> </w:t>
      </w:r>
      <w:r>
        <w:t>«Иностранные</w:t>
      </w:r>
      <w:r>
        <w:rPr>
          <w:spacing w:val="76"/>
        </w:rPr>
        <w:t xml:space="preserve"> </w:t>
      </w:r>
      <w:r>
        <w:t>языки»</w:t>
      </w:r>
      <w:r>
        <w:rPr>
          <w:spacing w:val="72"/>
        </w:rPr>
        <w:t xml:space="preserve"> </w:t>
      </w:r>
      <w:r>
        <w:t>наряду</w:t>
      </w:r>
      <w:r>
        <w:rPr>
          <w:spacing w:val="73"/>
        </w:rPr>
        <w:t xml:space="preserve"> </w:t>
      </w:r>
      <w:r>
        <w:rPr>
          <w:spacing w:val="-12"/>
        </w:rPr>
        <w:t>с</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предметом «Второй иностранный язык», изучение которого происходит при наличии потребности у обучающихся и при условии, что</w:t>
      </w:r>
      <w:r>
        <w:rPr>
          <w:spacing w:val="40"/>
        </w:rPr>
        <w:t xml:space="preserve"> </w:t>
      </w:r>
      <w:r>
        <w:t>у образовательной организации имеется достаточная кадровая, техническая</w:t>
      </w:r>
      <w:r>
        <w:rPr>
          <w:spacing w:val="40"/>
        </w:rPr>
        <w:t xml:space="preserve"> </w:t>
      </w:r>
      <w:r>
        <w:t>и материальная обеспеченность, позволяющая достигнуть предметных результатов, заявленных во ФГОС СОО.</w:t>
      </w:r>
    </w:p>
    <w:p w:rsidR="00320900" w:rsidRDefault="0005617F">
      <w:pPr>
        <w:pStyle w:val="a3"/>
        <w:spacing w:before="1" w:line="360" w:lineRule="auto"/>
        <w:ind w:right="678"/>
        <w:jc w:val="right"/>
      </w:pPr>
      <w:r>
        <w:t>Общее</w:t>
      </w:r>
      <w:r>
        <w:rPr>
          <w:spacing w:val="-10"/>
        </w:rPr>
        <w:t xml:space="preserve"> </w:t>
      </w:r>
      <w:r>
        <w:t>число</w:t>
      </w:r>
      <w:r>
        <w:rPr>
          <w:spacing w:val="-9"/>
        </w:rPr>
        <w:t xml:space="preserve"> </w:t>
      </w:r>
      <w:r>
        <w:t>часов,</w:t>
      </w:r>
      <w:r>
        <w:rPr>
          <w:spacing w:val="-11"/>
        </w:rPr>
        <w:t xml:space="preserve"> </w:t>
      </w:r>
      <w:r>
        <w:t>рекомендованных</w:t>
      </w:r>
      <w:r>
        <w:rPr>
          <w:spacing w:val="-13"/>
        </w:rPr>
        <w:t xml:space="preserve"> </w:t>
      </w:r>
      <w:r>
        <w:t>для</w:t>
      </w:r>
      <w:r>
        <w:rPr>
          <w:spacing w:val="-8"/>
        </w:rPr>
        <w:t xml:space="preserve"> </w:t>
      </w:r>
      <w:r>
        <w:t>углублённого</w:t>
      </w:r>
      <w:r>
        <w:rPr>
          <w:spacing w:val="-9"/>
        </w:rPr>
        <w:t xml:space="preserve"> </w:t>
      </w:r>
      <w:r>
        <w:t>изучения</w:t>
      </w:r>
      <w:r>
        <w:rPr>
          <w:spacing w:val="-9"/>
        </w:rPr>
        <w:t xml:space="preserve"> </w:t>
      </w:r>
      <w:r>
        <w:t>иностранного</w:t>
      </w:r>
      <w:r>
        <w:rPr>
          <w:spacing w:val="-4"/>
        </w:rPr>
        <w:t xml:space="preserve"> </w:t>
      </w:r>
      <w:r>
        <w:t>языка</w:t>
      </w:r>
      <w:r>
        <w:rPr>
          <w:spacing w:val="-4"/>
        </w:rPr>
        <w:t xml:space="preserve"> </w:t>
      </w:r>
      <w:r>
        <w:t>– 340</w:t>
      </w:r>
      <w:r>
        <w:rPr>
          <w:spacing w:val="-4"/>
        </w:rPr>
        <w:t xml:space="preserve"> </w:t>
      </w:r>
      <w:r>
        <w:t>часов:</w:t>
      </w:r>
      <w:r>
        <w:rPr>
          <w:spacing w:val="-8"/>
        </w:rPr>
        <w:t xml:space="preserve"> </w:t>
      </w:r>
      <w:r>
        <w:t>в</w:t>
      </w:r>
      <w:r>
        <w:rPr>
          <w:spacing w:val="-3"/>
        </w:rPr>
        <w:t xml:space="preserve"> </w:t>
      </w:r>
      <w:r>
        <w:t>10</w:t>
      </w:r>
      <w:r>
        <w:rPr>
          <w:spacing w:val="-4"/>
        </w:rPr>
        <w:t xml:space="preserve"> </w:t>
      </w:r>
      <w:r>
        <w:t>классе</w:t>
      </w:r>
      <w:r>
        <w:rPr>
          <w:spacing w:val="-3"/>
        </w:rPr>
        <w:t xml:space="preserve"> </w:t>
      </w:r>
      <w:r>
        <w:t>-</w:t>
      </w:r>
      <w:r>
        <w:rPr>
          <w:spacing w:val="-3"/>
        </w:rPr>
        <w:t xml:space="preserve"> </w:t>
      </w:r>
      <w:r>
        <w:t>170</w:t>
      </w:r>
      <w:r>
        <w:rPr>
          <w:spacing w:val="-4"/>
        </w:rPr>
        <w:t xml:space="preserve"> </w:t>
      </w:r>
      <w:r>
        <w:t>часов</w:t>
      </w:r>
      <w:r>
        <w:rPr>
          <w:spacing w:val="-3"/>
        </w:rPr>
        <w:t xml:space="preserve"> </w:t>
      </w:r>
      <w:r>
        <w:t>(5</w:t>
      </w:r>
      <w:r>
        <w:rPr>
          <w:spacing w:val="-9"/>
        </w:rPr>
        <w:t xml:space="preserve"> </w:t>
      </w:r>
      <w:r>
        <w:t>часов</w:t>
      </w:r>
      <w:r>
        <w:rPr>
          <w:spacing w:val="-7"/>
        </w:rPr>
        <w:t xml:space="preserve"> </w:t>
      </w:r>
      <w:r>
        <w:t>в</w:t>
      </w:r>
      <w:r>
        <w:rPr>
          <w:spacing w:val="-3"/>
        </w:rPr>
        <w:t xml:space="preserve"> </w:t>
      </w:r>
      <w:r>
        <w:t>неделю),</w:t>
      </w:r>
      <w:r>
        <w:rPr>
          <w:spacing w:val="40"/>
        </w:rPr>
        <w:t xml:space="preserve"> </w:t>
      </w:r>
      <w:r>
        <w:t>в</w:t>
      </w:r>
      <w:r>
        <w:rPr>
          <w:spacing w:val="-3"/>
        </w:rPr>
        <w:t xml:space="preserve"> </w:t>
      </w:r>
      <w:r>
        <w:t>11</w:t>
      </w:r>
      <w:r>
        <w:rPr>
          <w:spacing w:val="-4"/>
        </w:rPr>
        <w:t xml:space="preserve"> </w:t>
      </w:r>
      <w:r>
        <w:t>классе</w:t>
      </w:r>
      <w:r>
        <w:rPr>
          <w:spacing w:val="-4"/>
        </w:rPr>
        <w:t xml:space="preserve"> </w:t>
      </w:r>
      <w:r>
        <w:t>–</w:t>
      </w:r>
      <w:r>
        <w:rPr>
          <w:spacing w:val="-3"/>
        </w:rPr>
        <w:t xml:space="preserve"> </w:t>
      </w:r>
      <w:r>
        <w:t>170</w:t>
      </w:r>
      <w:r>
        <w:rPr>
          <w:spacing w:val="-4"/>
        </w:rPr>
        <w:t xml:space="preserve"> </w:t>
      </w:r>
      <w:r>
        <w:t>часа</w:t>
      </w:r>
      <w:r>
        <w:rPr>
          <w:spacing w:val="-5"/>
        </w:rPr>
        <w:t xml:space="preserve"> </w:t>
      </w:r>
      <w:r>
        <w:t>(5</w:t>
      </w:r>
      <w:r>
        <w:rPr>
          <w:spacing w:val="-4"/>
        </w:rPr>
        <w:t xml:space="preserve"> </w:t>
      </w:r>
      <w:r>
        <w:t>часов</w:t>
      </w:r>
      <w:r>
        <w:rPr>
          <w:spacing w:val="-3"/>
        </w:rPr>
        <w:t xml:space="preserve"> </w:t>
      </w:r>
      <w:r>
        <w:t>в</w:t>
      </w:r>
      <w:r>
        <w:rPr>
          <w:spacing w:val="-7"/>
        </w:rPr>
        <w:t xml:space="preserve"> </w:t>
      </w:r>
      <w:r>
        <w:t>неделю). Требования к предметным результатам для среднего общего образования констатируют необходимость</w:t>
      </w:r>
      <w:r>
        <w:rPr>
          <w:spacing w:val="80"/>
          <w:w w:val="150"/>
        </w:rPr>
        <w:t xml:space="preserve"> </w:t>
      </w:r>
      <w:r>
        <w:t>к</w:t>
      </w:r>
      <w:r>
        <w:rPr>
          <w:spacing w:val="80"/>
          <w:w w:val="150"/>
        </w:rPr>
        <w:t xml:space="preserve"> </w:t>
      </w:r>
      <w:r>
        <w:t>окончанию</w:t>
      </w:r>
      <w:r>
        <w:rPr>
          <w:spacing w:val="80"/>
          <w:w w:val="150"/>
        </w:rPr>
        <w:t xml:space="preserve"> </w:t>
      </w:r>
      <w:r>
        <w:t>11</w:t>
      </w:r>
      <w:r>
        <w:rPr>
          <w:spacing w:val="80"/>
          <w:w w:val="150"/>
        </w:rPr>
        <w:t xml:space="preserve"> </w:t>
      </w:r>
      <w:r>
        <w:t>класса</w:t>
      </w:r>
      <w:r>
        <w:rPr>
          <w:spacing w:val="80"/>
          <w:w w:val="150"/>
        </w:rPr>
        <w:t xml:space="preserve"> </w:t>
      </w:r>
      <w:r>
        <w:t>владения</w:t>
      </w:r>
      <w:r>
        <w:rPr>
          <w:spacing w:val="80"/>
          <w:w w:val="150"/>
        </w:rPr>
        <w:t xml:space="preserve"> </w:t>
      </w:r>
      <w:r>
        <w:t>умением</w:t>
      </w:r>
      <w:r>
        <w:rPr>
          <w:spacing w:val="80"/>
          <w:w w:val="150"/>
        </w:rPr>
        <w:t xml:space="preserve"> </w:t>
      </w:r>
      <w:r>
        <w:t>общаться</w:t>
      </w:r>
      <w:r>
        <w:rPr>
          <w:spacing w:val="80"/>
          <w:w w:val="150"/>
        </w:rPr>
        <w:t xml:space="preserve"> </w:t>
      </w:r>
      <w:r>
        <w:t>на</w:t>
      </w:r>
      <w:r>
        <w:rPr>
          <w:spacing w:val="80"/>
          <w:w w:val="150"/>
        </w:rPr>
        <w:t xml:space="preserve"> </w:t>
      </w:r>
      <w:r>
        <w:t>иностранном (английском) языке</w:t>
      </w:r>
      <w:r>
        <w:rPr>
          <w:spacing w:val="-2"/>
        </w:rPr>
        <w:t xml:space="preserve"> </w:t>
      </w:r>
      <w:r>
        <w:t>в</w:t>
      </w:r>
      <w:r>
        <w:rPr>
          <w:spacing w:val="-3"/>
        </w:rPr>
        <w:t xml:space="preserve"> </w:t>
      </w:r>
      <w:r>
        <w:t>разных</w:t>
      </w:r>
      <w:r>
        <w:rPr>
          <w:spacing w:val="-5"/>
        </w:rPr>
        <w:t xml:space="preserve"> </w:t>
      </w:r>
      <w:r>
        <w:t>формах</w:t>
      </w:r>
      <w:r>
        <w:rPr>
          <w:spacing w:val="-5"/>
        </w:rPr>
        <w:t xml:space="preserve"> </w:t>
      </w:r>
      <w:r>
        <w:t>(устно и</w:t>
      </w:r>
      <w:r>
        <w:rPr>
          <w:spacing w:val="-4"/>
        </w:rPr>
        <w:t xml:space="preserve"> </w:t>
      </w:r>
      <w:r>
        <w:t>письменно,</w:t>
      </w:r>
      <w:r>
        <w:rPr>
          <w:spacing w:val="-3"/>
        </w:rPr>
        <w:t xml:space="preserve"> </w:t>
      </w:r>
      <w:r>
        <w:t>непосредственно</w:t>
      </w:r>
      <w:r>
        <w:rPr>
          <w:spacing w:val="-1"/>
        </w:rPr>
        <w:t xml:space="preserve"> </w:t>
      </w:r>
      <w:r>
        <w:t>и</w:t>
      </w:r>
      <w:r>
        <w:rPr>
          <w:spacing w:val="-4"/>
        </w:rPr>
        <w:t xml:space="preserve"> </w:t>
      </w:r>
      <w:r>
        <w:t>опосредованно,</w:t>
      </w:r>
      <w:r>
        <w:rPr>
          <w:spacing w:val="-3"/>
        </w:rPr>
        <w:t xml:space="preserve"> </w:t>
      </w:r>
      <w:r>
        <w:t>в том</w:t>
      </w:r>
      <w:r>
        <w:rPr>
          <w:spacing w:val="43"/>
        </w:rPr>
        <w:t xml:space="preserve"> </w:t>
      </w:r>
      <w:r>
        <w:t>числе</w:t>
      </w:r>
      <w:r>
        <w:rPr>
          <w:spacing w:val="41"/>
        </w:rPr>
        <w:t xml:space="preserve"> </w:t>
      </w:r>
      <w:r>
        <w:t>через</w:t>
      </w:r>
      <w:r>
        <w:rPr>
          <w:spacing w:val="37"/>
        </w:rPr>
        <w:t xml:space="preserve"> </w:t>
      </w:r>
      <w:r>
        <w:t>Интернет)</w:t>
      </w:r>
      <w:r>
        <w:rPr>
          <w:spacing w:val="43"/>
        </w:rPr>
        <w:t xml:space="preserve"> </w:t>
      </w:r>
      <w:r>
        <w:t>на</w:t>
      </w:r>
      <w:r>
        <w:rPr>
          <w:spacing w:val="36"/>
        </w:rPr>
        <w:t xml:space="preserve"> </w:t>
      </w:r>
      <w:r>
        <w:t>уровне,</w:t>
      </w:r>
      <w:r>
        <w:rPr>
          <w:spacing w:val="44"/>
        </w:rPr>
        <w:t xml:space="preserve"> </w:t>
      </w:r>
      <w:r>
        <w:t>превышающем</w:t>
      </w:r>
      <w:r>
        <w:rPr>
          <w:spacing w:val="43"/>
        </w:rPr>
        <w:t xml:space="preserve"> </w:t>
      </w:r>
      <w:r>
        <w:t>пороговый</w:t>
      </w:r>
      <w:r>
        <w:rPr>
          <w:spacing w:val="37"/>
        </w:rPr>
        <w:t xml:space="preserve"> </w:t>
      </w:r>
      <w:r>
        <w:t>уровень,</w:t>
      </w:r>
      <w:r>
        <w:rPr>
          <w:spacing w:val="45"/>
        </w:rPr>
        <w:t xml:space="preserve"> </w:t>
      </w:r>
      <w:r>
        <w:t>достаточном</w:t>
      </w:r>
      <w:r>
        <w:rPr>
          <w:spacing w:val="39"/>
        </w:rPr>
        <w:t xml:space="preserve"> </w:t>
      </w:r>
      <w:r>
        <w:rPr>
          <w:spacing w:val="-5"/>
        </w:rPr>
        <w:t>для</w:t>
      </w:r>
    </w:p>
    <w:p w:rsidR="00320900" w:rsidRDefault="0005617F">
      <w:pPr>
        <w:pStyle w:val="a3"/>
        <w:spacing w:line="274" w:lineRule="exact"/>
        <w:ind w:firstLine="0"/>
      </w:pPr>
      <w:r>
        <w:t>делового</w:t>
      </w:r>
      <w:r>
        <w:rPr>
          <w:spacing w:val="-7"/>
        </w:rPr>
        <w:t xml:space="preserve"> </w:t>
      </w:r>
      <w:r>
        <w:t>общения</w:t>
      </w:r>
      <w:r>
        <w:rPr>
          <w:spacing w:val="-3"/>
        </w:rPr>
        <w:t xml:space="preserve"> </w:t>
      </w:r>
      <w:r>
        <w:t>в</w:t>
      </w:r>
      <w:r>
        <w:rPr>
          <w:spacing w:val="-2"/>
        </w:rPr>
        <w:t xml:space="preserve"> </w:t>
      </w:r>
      <w:r>
        <w:t>рамках</w:t>
      </w:r>
      <w:r>
        <w:rPr>
          <w:spacing w:val="-5"/>
        </w:rPr>
        <w:t xml:space="preserve"> </w:t>
      </w:r>
      <w:r>
        <w:t>выбранного</w:t>
      </w:r>
      <w:r>
        <w:rPr>
          <w:spacing w:val="1"/>
        </w:rPr>
        <w:t xml:space="preserve"> </w:t>
      </w:r>
      <w:r>
        <w:rPr>
          <w:spacing w:val="-2"/>
        </w:rPr>
        <w:t>профиля.</w:t>
      </w:r>
    </w:p>
    <w:p w:rsidR="00320900" w:rsidRDefault="0005617F">
      <w:pPr>
        <w:pStyle w:val="a3"/>
        <w:spacing w:before="137" w:line="360" w:lineRule="auto"/>
        <w:ind w:right="681"/>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w:t>
      </w:r>
      <w:r>
        <w:rPr>
          <w:spacing w:val="-11"/>
        </w:rPr>
        <w:t xml:space="preserve"> </w:t>
      </w:r>
      <w:r>
        <w:t>целях;</w:t>
      </w:r>
      <w:r>
        <w:rPr>
          <w:spacing w:val="-12"/>
        </w:rPr>
        <w:t xml:space="preserve"> </w:t>
      </w:r>
      <w:r>
        <w:t>использовать</w:t>
      </w:r>
      <w:r>
        <w:rPr>
          <w:spacing w:val="-6"/>
        </w:rPr>
        <w:t xml:space="preserve"> </w:t>
      </w:r>
      <w:r>
        <w:t>словари</w:t>
      </w:r>
      <w:r>
        <w:rPr>
          <w:spacing w:val="-7"/>
        </w:rPr>
        <w:t xml:space="preserve"> </w:t>
      </w:r>
      <w:r>
        <w:t>и</w:t>
      </w:r>
      <w:r>
        <w:rPr>
          <w:spacing w:val="-7"/>
        </w:rPr>
        <w:t xml:space="preserve"> </w:t>
      </w:r>
      <w:r>
        <w:t>справочники</w:t>
      </w:r>
      <w:r>
        <w:rPr>
          <w:spacing w:val="-12"/>
        </w:rPr>
        <w:t xml:space="preserve"> </w:t>
      </w:r>
      <w:r>
        <w:t>на</w:t>
      </w:r>
      <w:r>
        <w:rPr>
          <w:spacing w:val="-9"/>
        </w:rPr>
        <w:t xml:space="preserve"> </w:t>
      </w:r>
      <w:r>
        <w:t>иностранном</w:t>
      </w:r>
      <w:r>
        <w:rPr>
          <w:spacing w:val="-6"/>
        </w:rPr>
        <w:t xml:space="preserve"> </w:t>
      </w:r>
      <w:r>
        <w:t>языке,</w:t>
      </w:r>
      <w:r>
        <w:rPr>
          <w:spacing w:val="-10"/>
        </w:rPr>
        <w:t xml:space="preserve"> </w:t>
      </w:r>
      <w:r>
        <w:t>в</w:t>
      </w:r>
      <w:r>
        <w:rPr>
          <w:spacing w:val="-6"/>
        </w:rPr>
        <w:t xml:space="preserve"> </w:t>
      </w:r>
      <w:r>
        <w:t>том числе информационно-справочные системы в электронной форме.</w:t>
      </w:r>
    </w:p>
    <w:p w:rsidR="00320900" w:rsidRDefault="0005617F">
      <w:pPr>
        <w:pStyle w:val="a3"/>
        <w:spacing w:before="5" w:line="360" w:lineRule="auto"/>
        <w:ind w:right="686"/>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320900" w:rsidRDefault="0005617F">
      <w:pPr>
        <w:pStyle w:val="a3"/>
        <w:spacing w:line="360" w:lineRule="auto"/>
        <w:ind w:right="690"/>
      </w:pPr>
      <w: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Коммуникативные умения.</w:t>
      </w:r>
    </w:p>
    <w:p w:rsidR="00320900" w:rsidRDefault="0005617F">
      <w:pPr>
        <w:pStyle w:val="a3"/>
        <w:spacing w:line="360" w:lineRule="auto"/>
        <w:ind w:right="68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Повседневная жизнь семьи. Межличностные отношения в семье, с друзьями и знакомыми. Конфликтные ситуации, их предупреждение и разрешение.</w:t>
      </w:r>
    </w:p>
    <w:p w:rsidR="00320900" w:rsidRDefault="0005617F">
      <w:pPr>
        <w:pStyle w:val="a3"/>
        <w:spacing w:line="274" w:lineRule="exact"/>
        <w:ind w:left="908" w:firstLine="0"/>
      </w:pPr>
      <w:r>
        <w:t>Внешность</w:t>
      </w:r>
      <w:r>
        <w:rPr>
          <w:spacing w:val="-5"/>
        </w:rPr>
        <w:t xml:space="preserve"> </w:t>
      </w:r>
      <w:r>
        <w:t>и</w:t>
      </w:r>
      <w:r>
        <w:rPr>
          <w:spacing w:val="-7"/>
        </w:rPr>
        <w:t xml:space="preserve"> </w:t>
      </w:r>
      <w:r>
        <w:t>характеристика</w:t>
      </w:r>
      <w:r>
        <w:rPr>
          <w:spacing w:val="-4"/>
        </w:rPr>
        <w:t xml:space="preserve"> </w:t>
      </w:r>
      <w:r>
        <w:t>человека,</w:t>
      </w:r>
      <w:r>
        <w:rPr>
          <w:spacing w:val="-1"/>
        </w:rPr>
        <w:t xml:space="preserve"> </w:t>
      </w:r>
      <w:r>
        <w:t>литературного</w:t>
      </w:r>
      <w:r>
        <w:rPr>
          <w:spacing w:val="-2"/>
        </w:rPr>
        <w:t xml:space="preserve"> персонажа.</w:t>
      </w:r>
    </w:p>
    <w:p w:rsidR="00320900" w:rsidRDefault="0005617F">
      <w:pPr>
        <w:pStyle w:val="a3"/>
        <w:spacing w:before="137" w:line="364"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line="360" w:lineRule="auto"/>
        <w:ind w:right="674"/>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20900" w:rsidRDefault="0005617F">
      <w:pPr>
        <w:pStyle w:val="a3"/>
        <w:spacing w:line="360" w:lineRule="auto"/>
        <w:ind w:right="680"/>
      </w:pPr>
      <w:r>
        <w:t>Современный</w:t>
      </w:r>
      <w:r>
        <w:rPr>
          <w:spacing w:val="-15"/>
        </w:rPr>
        <w:t xml:space="preserve"> </w:t>
      </w:r>
      <w:r>
        <w:t>мир</w:t>
      </w:r>
      <w:r>
        <w:rPr>
          <w:spacing w:val="-12"/>
        </w:rPr>
        <w:t xml:space="preserve"> </w:t>
      </w:r>
      <w:r>
        <w:t>профессий.</w:t>
      </w:r>
      <w:r>
        <w:rPr>
          <w:spacing w:val="-14"/>
        </w:rPr>
        <w:t xml:space="preserve"> </w:t>
      </w:r>
      <w:r>
        <w:t>Проблемы</w:t>
      </w:r>
      <w:r>
        <w:rPr>
          <w:spacing w:val="-10"/>
        </w:rPr>
        <w:t xml:space="preserve"> </w:t>
      </w:r>
      <w:r>
        <w:t>выбора</w:t>
      </w:r>
      <w:r>
        <w:rPr>
          <w:spacing w:val="-13"/>
        </w:rPr>
        <w:t xml:space="preserve"> </w:t>
      </w:r>
      <w:r>
        <w:t>профессии</w:t>
      </w:r>
      <w:r>
        <w:rPr>
          <w:spacing w:val="-11"/>
        </w:rPr>
        <w:t xml:space="preserve"> </w:t>
      </w:r>
      <w:r>
        <w:t>(возможности</w:t>
      </w:r>
      <w:r>
        <w:rPr>
          <w:spacing w:val="-15"/>
        </w:rPr>
        <w:t xml:space="preserve"> </w:t>
      </w:r>
      <w:r>
        <w:t>продолжения образования в вузе, в профессиональном колледже, подработка для обучающегося). Роль иностранного языка в планах на будущее.</w:t>
      </w:r>
    </w:p>
    <w:p w:rsidR="00320900" w:rsidRDefault="0005617F">
      <w:pPr>
        <w:pStyle w:val="a3"/>
        <w:spacing w:line="364" w:lineRule="auto"/>
        <w:ind w:right="689"/>
      </w:pPr>
      <w:r>
        <w:t>Молодёжь в современном обществе. Досуг молодёжи: чтение, кино, театр, музыка, музеи, Интернет, компьютерные игры. Любовь и дружба.</w:t>
      </w:r>
    </w:p>
    <w:p w:rsidR="00320900" w:rsidRDefault="0005617F">
      <w:pPr>
        <w:pStyle w:val="a3"/>
        <w:spacing w:line="360" w:lineRule="auto"/>
        <w:ind w:left="908" w:right="687" w:firstLine="0"/>
      </w:pPr>
      <w:r>
        <w:t>Покупки: одежда, обувь и продукты питания. Карманные деньги. Молодёжная мода. Деловое</w:t>
      </w:r>
      <w:r>
        <w:rPr>
          <w:spacing w:val="26"/>
        </w:rPr>
        <w:t xml:space="preserve"> </w:t>
      </w:r>
      <w:r>
        <w:t>общение:</w:t>
      </w:r>
      <w:r>
        <w:rPr>
          <w:spacing w:val="27"/>
        </w:rPr>
        <w:t xml:space="preserve"> </w:t>
      </w:r>
      <w:r>
        <w:t>особенности</w:t>
      </w:r>
      <w:r>
        <w:rPr>
          <w:spacing w:val="31"/>
        </w:rPr>
        <w:t xml:space="preserve"> </w:t>
      </w:r>
      <w:r>
        <w:t>делового</w:t>
      </w:r>
      <w:r>
        <w:rPr>
          <w:spacing w:val="30"/>
        </w:rPr>
        <w:t xml:space="preserve"> </w:t>
      </w:r>
      <w:r>
        <w:t>общения,</w:t>
      </w:r>
      <w:r>
        <w:rPr>
          <w:spacing w:val="32"/>
        </w:rPr>
        <w:t xml:space="preserve"> </w:t>
      </w:r>
      <w:r>
        <w:t>деловая</w:t>
      </w:r>
      <w:r>
        <w:rPr>
          <w:spacing w:val="30"/>
        </w:rPr>
        <w:t xml:space="preserve"> </w:t>
      </w:r>
      <w:r>
        <w:t>этика,</w:t>
      </w:r>
      <w:r>
        <w:rPr>
          <w:spacing w:val="32"/>
        </w:rPr>
        <w:t xml:space="preserve"> </w:t>
      </w:r>
      <w:r>
        <w:t>деловая</w:t>
      </w:r>
      <w:r>
        <w:rPr>
          <w:spacing w:val="30"/>
        </w:rPr>
        <w:t xml:space="preserve"> </w:t>
      </w:r>
      <w:r>
        <w:t>переписка,</w:t>
      </w:r>
    </w:p>
    <w:p w:rsidR="00320900" w:rsidRDefault="0005617F">
      <w:pPr>
        <w:pStyle w:val="a3"/>
        <w:spacing w:line="274" w:lineRule="exact"/>
        <w:ind w:firstLine="0"/>
      </w:pPr>
      <w:r>
        <w:t>публичное</w:t>
      </w:r>
      <w:r>
        <w:rPr>
          <w:spacing w:val="-3"/>
        </w:rPr>
        <w:t xml:space="preserve"> </w:t>
      </w:r>
      <w:r>
        <w:rPr>
          <w:spacing w:val="-2"/>
        </w:rPr>
        <w:t>выступление.</w:t>
      </w:r>
    </w:p>
    <w:p w:rsidR="00320900" w:rsidRDefault="0005617F">
      <w:pPr>
        <w:pStyle w:val="a3"/>
        <w:spacing w:before="124" w:line="360" w:lineRule="auto"/>
        <w:ind w:right="694"/>
      </w:pPr>
      <w:r>
        <w:t xml:space="preserve">Туризм. Виды отдыха. Путешествия по России и зарубежным странам. Виртуальные </w:t>
      </w:r>
      <w:r>
        <w:rPr>
          <w:spacing w:val="-2"/>
        </w:rPr>
        <w:t>путешествия.</w:t>
      </w:r>
    </w:p>
    <w:p w:rsidR="00320900" w:rsidRDefault="0005617F">
      <w:pPr>
        <w:pStyle w:val="a3"/>
        <w:spacing w:line="360" w:lineRule="auto"/>
        <w:ind w:left="908" w:right="2413" w:firstLine="0"/>
      </w:pPr>
      <w:r>
        <w:t>Проблемы</w:t>
      </w:r>
      <w:r>
        <w:rPr>
          <w:spacing w:val="-8"/>
        </w:rPr>
        <w:t xml:space="preserve"> </w:t>
      </w:r>
      <w:r>
        <w:t>экологии.</w:t>
      </w:r>
      <w:r>
        <w:rPr>
          <w:spacing w:val="-8"/>
        </w:rPr>
        <w:t xml:space="preserve"> </w:t>
      </w:r>
      <w:r>
        <w:t>Защита</w:t>
      </w:r>
      <w:r>
        <w:rPr>
          <w:spacing w:val="-10"/>
        </w:rPr>
        <w:t xml:space="preserve"> </w:t>
      </w:r>
      <w:r>
        <w:t>окружающей</w:t>
      </w:r>
      <w:r>
        <w:rPr>
          <w:spacing w:val="-4"/>
        </w:rPr>
        <w:t xml:space="preserve"> </w:t>
      </w:r>
      <w:r>
        <w:t>среды.</w:t>
      </w:r>
      <w:r>
        <w:rPr>
          <w:spacing w:val="-4"/>
        </w:rPr>
        <w:t xml:space="preserve"> </w:t>
      </w:r>
      <w:r>
        <w:t>Стихийные</w:t>
      </w:r>
      <w:r>
        <w:rPr>
          <w:spacing w:val="-6"/>
        </w:rPr>
        <w:t xml:space="preserve"> </w:t>
      </w:r>
      <w:r>
        <w:t>бедствия. Условия проживания в городской/сельской местности.</w:t>
      </w:r>
    </w:p>
    <w:p w:rsidR="00320900" w:rsidRDefault="0005617F">
      <w:pPr>
        <w:pStyle w:val="a3"/>
        <w:spacing w:before="1" w:line="360" w:lineRule="auto"/>
        <w:ind w:right="679"/>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320900" w:rsidRDefault="0005617F">
      <w:pPr>
        <w:pStyle w:val="a3"/>
        <w:spacing w:line="274" w:lineRule="exact"/>
        <w:ind w:left="908" w:firstLine="0"/>
      </w:pPr>
      <w:r>
        <w:t>Проблемы</w:t>
      </w:r>
      <w:r>
        <w:rPr>
          <w:spacing w:val="-4"/>
        </w:rPr>
        <w:t xml:space="preserve"> </w:t>
      </w:r>
      <w:r>
        <w:t xml:space="preserve">современной </w:t>
      </w:r>
      <w:r>
        <w:rPr>
          <w:spacing w:val="-2"/>
        </w:rPr>
        <w:t>цивилизации.</w:t>
      </w:r>
    </w:p>
    <w:p w:rsidR="00320900" w:rsidRDefault="0005617F">
      <w:pPr>
        <w:pStyle w:val="a3"/>
        <w:spacing w:before="137" w:line="360" w:lineRule="auto"/>
        <w:ind w:right="687"/>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20900" w:rsidRDefault="0005617F">
      <w:pPr>
        <w:pStyle w:val="a3"/>
        <w:spacing w:line="362" w:lineRule="auto"/>
        <w:ind w:right="685"/>
      </w:pPr>
      <w:r>
        <w:t>Выдающиеся</w:t>
      </w:r>
      <w:r>
        <w:rPr>
          <w:spacing w:val="-3"/>
        </w:rPr>
        <w:t xml:space="preserve"> </w:t>
      </w:r>
      <w:r>
        <w:t>люди</w:t>
      </w:r>
      <w:r>
        <w:rPr>
          <w:spacing w:val="-2"/>
        </w:rPr>
        <w:t xml:space="preserve"> </w:t>
      </w:r>
      <w:r>
        <w:t>родной</w:t>
      </w:r>
      <w:r>
        <w:rPr>
          <w:spacing w:val="-2"/>
        </w:rPr>
        <w:t xml:space="preserve"> </w:t>
      </w:r>
      <w:r>
        <w:t>страны</w:t>
      </w:r>
      <w:r>
        <w:rPr>
          <w:spacing w:val="-6"/>
        </w:rPr>
        <w:t xml:space="preserve"> </w:t>
      </w:r>
      <w:r>
        <w:t>и</w:t>
      </w:r>
      <w:r>
        <w:rPr>
          <w:spacing w:val="-2"/>
        </w:rPr>
        <w:t xml:space="preserve"> </w:t>
      </w:r>
      <w:r>
        <w:t>страны/стран</w:t>
      </w:r>
      <w:r>
        <w:rPr>
          <w:spacing w:val="-2"/>
        </w:rPr>
        <w:t xml:space="preserve"> </w:t>
      </w:r>
      <w:r>
        <w:t>изучаемого</w:t>
      </w:r>
      <w:r>
        <w:rPr>
          <w:spacing w:val="-3"/>
        </w:rPr>
        <w:t xml:space="preserve"> </w:t>
      </w:r>
      <w:r>
        <w:t>языка,</w:t>
      </w:r>
      <w:r>
        <w:rPr>
          <w:spacing w:val="-1"/>
        </w:rPr>
        <w:t xml:space="preserve"> </w:t>
      </w:r>
      <w:r>
        <w:t>их</w:t>
      </w:r>
      <w:r>
        <w:rPr>
          <w:spacing w:val="-8"/>
        </w:rPr>
        <w:t xml:space="preserve"> </w:t>
      </w:r>
      <w:r>
        <w:t>вклад в</w:t>
      </w:r>
      <w:r>
        <w:rPr>
          <w:spacing w:val="-6"/>
        </w:rPr>
        <w:t xml:space="preserve"> </w:t>
      </w:r>
      <w:r>
        <w:t>науку</w:t>
      </w:r>
      <w:r>
        <w:rPr>
          <w:spacing w:val="-8"/>
        </w:rPr>
        <w:t xml:space="preserve"> </w:t>
      </w:r>
      <w:r>
        <w:t>и мировую культуру: государственные деятели, учёные, писатели, поэты, художники, композиторы, путешественники, спортсмены, актёры и другие.</w:t>
      </w:r>
    </w:p>
    <w:p w:rsidR="00320900" w:rsidRDefault="0005617F">
      <w:pPr>
        <w:pStyle w:val="a3"/>
        <w:spacing w:line="269" w:lineRule="exact"/>
        <w:ind w:left="908" w:firstLine="0"/>
        <w:jc w:val="left"/>
      </w:pPr>
      <w:r>
        <w:rPr>
          <w:spacing w:val="-2"/>
        </w:rPr>
        <w:t>Говорение.</w:t>
      </w:r>
    </w:p>
    <w:p w:rsidR="00320900" w:rsidRDefault="0005617F">
      <w:pPr>
        <w:pStyle w:val="a3"/>
        <w:spacing w:before="137" w:line="360" w:lineRule="auto"/>
        <w:ind w:right="681"/>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w:t>
      </w:r>
      <w:r>
        <w:rPr>
          <w:spacing w:val="-15"/>
        </w:rPr>
        <w:t xml:space="preserve"> </w:t>
      </w:r>
      <w:r>
        <w:t>диалога</w:t>
      </w:r>
      <w:r>
        <w:rPr>
          <w:spacing w:val="-15"/>
        </w:rPr>
        <w:t xml:space="preserve"> </w:t>
      </w:r>
      <w:r>
        <w:t>(диалог</w:t>
      </w:r>
      <w:r>
        <w:rPr>
          <w:spacing w:val="-14"/>
        </w:rPr>
        <w:t xml:space="preserve"> </w:t>
      </w:r>
      <w:r>
        <w:t>этикетного</w:t>
      </w:r>
      <w:r>
        <w:rPr>
          <w:spacing w:val="-13"/>
        </w:rPr>
        <w:t xml:space="preserve"> </w:t>
      </w:r>
      <w:r>
        <w:t>характера,</w:t>
      </w:r>
      <w:r>
        <w:rPr>
          <w:spacing w:val="-11"/>
        </w:rPr>
        <w:t xml:space="preserve"> </w:t>
      </w:r>
      <w:r>
        <w:t>диалог</w:t>
      </w:r>
      <w:r>
        <w:rPr>
          <w:spacing w:val="-6"/>
        </w:rPr>
        <w:t xml:space="preserve"> </w:t>
      </w:r>
      <w:r>
        <w:t>–</w:t>
      </w:r>
      <w:r>
        <w:rPr>
          <w:spacing w:val="-15"/>
        </w:rPr>
        <w:t xml:space="preserve"> </w:t>
      </w:r>
      <w:r>
        <w:t>побуждение</w:t>
      </w:r>
      <w:r>
        <w:rPr>
          <w:spacing w:val="-14"/>
        </w:rPr>
        <w:t xml:space="preserve"> </w:t>
      </w:r>
      <w:r>
        <w:t>к</w:t>
      </w:r>
      <w:r>
        <w:rPr>
          <w:spacing w:val="-14"/>
        </w:rPr>
        <w:t xml:space="preserve"> </w:t>
      </w:r>
      <w:r>
        <w:t>действию,</w:t>
      </w:r>
      <w:r>
        <w:rPr>
          <w:spacing w:val="-15"/>
        </w:rPr>
        <w:t xml:space="preserve"> </w:t>
      </w:r>
      <w:r>
        <w:t>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20900" w:rsidRDefault="0005617F">
      <w:pPr>
        <w:pStyle w:val="a3"/>
        <w:spacing w:line="360" w:lineRule="auto"/>
        <w:ind w:right="687"/>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320900" w:rsidRDefault="0005617F">
      <w:pPr>
        <w:pStyle w:val="a3"/>
        <w:spacing w:line="360" w:lineRule="auto"/>
        <w:ind w:right="68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5"/>
        </w:rPr>
        <w:t xml:space="preserve"> </w:t>
      </w:r>
      <w:r>
        <w:t>информацию;</w:t>
      </w:r>
      <w:r>
        <w:rPr>
          <w:spacing w:val="-8"/>
        </w:rPr>
        <w:t xml:space="preserve"> </w:t>
      </w:r>
      <w:r>
        <w:t>переходить</w:t>
      </w:r>
      <w:r>
        <w:rPr>
          <w:spacing w:val="-2"/>
        </w:rPr>
        <w:t xml:space="preserve"> </w:t>
      </w:r>
      <w:r>
        <w:t>с</w:t>
      </w:r>
      <w:r>
        <w:rPr>
          <w:spacing w:val="-8"/>
        </w:rPr>
        <w:t xml:space="preserve"> </w:t>
      </w:r>
      <w:r>
        <w:t>позиции</w:t>
      </w:r>
      <w:r>
        <w:rPr>
          <w:spacing w:val="-7"/>
        </w:rPr>
        <w:t xml:space="preserve"> </w:t>
      </w:r>
      <w:r>
        <w:t>спрашивающего</w:t>
      </w:r>
      <w:r>
        <w:rPr>
          <w:spacing w:val="-3"/>
        </w:rPr>
        <w:t xml:space="preserve"> </w:t>
      </w:r>
      <w:r>
        <w:t>на</w:t>
      </w:r>
      <w:r>
        <w:rPr>
          <w:spacing w:val="-8"/>
        </w:rPr>
        <w:t xml:space="preserve"> </w:t>
      </w:r>
      <w:r>
        <w:t>позицию</w:t>
      </w:r>
      <w:r>
        <w:rPr>
          <w:spacing w:val="-13"/>
        </w:rPr>
        <w:t xml:space="preserve"> </w:t>
      </w:r>
      <w:r>
        <w:t>отвечающего и наоборот;</w:t>
      </w:r>
    </w:p>
    <w:p w:rsidR="00320900" w:rsidRDefault="0005617F">
      <w:pPr>
        <w:pStyle w:val="a3"/>
        <w:spacing w:line="360" w:lineRule="auto"/>
        <w:ind w:right="685"/>
      </w:pPr>
      <w:r>
        <w:t>диалог</w:t>
      </w:r>
      <w:r>
        <w:rPr>
          <w:spacing w:val="-3"/>
        </w:rPr>
        <w:t xml:space="preserve"> </w:t>
      </w:r>
      <w:r>
        <w:t>–</w:t>
      </w:r>
      <w:r>
        <w:rPr>
          <w:spacing w:val="-10"/>
        </w:rPr>
        <w:t xml:space="preserve"> </w:t>
      </w:r>
      <w:r>
        <w:t>обмен</w:t>
      </w:r>
      <w:r>
        <w:rPr>
          <w:spacing w:val="-9"/>
        </w:rPr>
        <w:t xml:space="preserve"> </w:t>
      </w:r>
      <w:r>
        <w:t>мнениями:</w:t>
      </w:r>
      <w:r>
        <w:rPr>
          <w:spacing w:val="-9"/>
        </w:rPr>
        <w:t xml:space="preserve"> </w:t>
      </w:r>
      <w:r>
        <w:t>выражать</w:t>
      </w:r>
      <w:r>
        <w:rPr>
          <w:spacing w:val="-5"/>
        </w:rPr>
        <w:t xml:space="preserve"> </w:t>
      </w:r>
      <w:r>
        <w:t>свою</w:t>
      </w:r>
      <w:r>
        <w:rPr>
          <w:spacing w:val="-8"/>
        </w:rPr>
        <w:t xml:space="preserve"> </w:t>
      </w:r>
      <w:r>
        <w:t>точку</w:t>
      </w:r>
      <w:r>
        <w:rPr>
          <w:spacing w:val="-10"/>
        </w:rPr>
        <w:t xml:space="preserve"> </w:t>
      </w:r>
      <w:r>
        <w:t>зрения</w:t>
      </w:r>
      <w:r>
        <w:rPr>
          <w:spacing w:val="-6"/>
        </w:rPr>
        <w:t xml:space="preserve"> </w:t>
      </w:r>
      <w:r>
        <w:t>и</w:t>
      </w:r>
      <w:r>
        <w:rPr>
          <w:spacing w:val="-5"/>
        </w:rPr>
        <w:t xml:space="preserve"> </w:t>
      </w:r>
      <w:r>
        <w:t>обосновывать</w:t>
      </w:r>
      <w:r>
        <w:rPr>
          <w:spacing w:val="-4"/>
        </w:rPr>
        <w:t xml:space="preserve"> </w:t>
      </w:r>
      <w:r>
        <w:t>её,</w:t>
      </w:r>
      <w:r>
        <w:rPr>
          <w:spacing w:val="-4"/>
        </w:rPr>
        <w:t xml:space="preserve"> </w:t>
      </w:r>
      <w:r>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320900" w:rsidRDefault="0005617F">
      <w:pPr>
        <w:pStyle w:val="a3"/>
        <w:spacing w:line="360" w:lineRule="auto"/>
        <w:ind w:right="681"/>
      </w:pPr>
      <w:r>
        <w:rPr>
          <w:spacing w:val="-4"/>
        </w:rPr>
        <w:t>полилог: запрашивать и</w:t>
      </w:r>
      <w:r>
        <w:rPr>
          <w:spacing w:val="-5"/>
        </w:rPr>
        <w:t xml:space="preserve"> </w:t>
      </w:r>
      <w:r>
        <w:rPr>
          <w:spacing w:val="-4"/>
        </w:rPr>
        <w:t>обмениваться информацией с участниками</w:t>
      </w:r>
      <w:r>
        <w:rPr>
          <w:spacing w:val="-5"/>
        </w:rPr>
        <w:t xml:space="preserve"> </w:t>
      </w:r>
      <w:r>
        <w:rPr>
          <w:spacing w:val="-4"/>
        </w:rPr>
        <w:t>полилога;</w:t>
      </w:r>
      <w:r>
        <w:rPr>
          <w:spacing w:val="-6"/>
        </w:rPr>
        <w:t xml:space="preserve"> </w:t>
      </w:r>
      <w:r>
        <w:rPr>
          <w:spacing w:val="-4"/>
        </w:rPr>
        <w:t xml:space="preserve">высказывать </w:t>
      </w:r>
      <w:r>
        <w:t>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w:t>
      </w:r>
      <w:r>
        <w:rPr>
          <w:spacing w:val="-1"/>
        </w:rPr>
        <w:t xml:space="preserve"> </w:t>
      </w:r>
      <w:r>
        <w:t>речевые</w:t>
      </w:r>
      <w:r>
        <w:rPr>
          <w:spacing w:val="-3"/>
        </w:rPr>
        <w:t xml:space="preserve"> </w:t>
      </w:r>
      <w:r>
        <w:t>нормы и</w:t>
      </w:r>
      <w:r>
        <w:rPr>
          <w:spacing w:val="-6"/>
        </w:rPr>
        <w:t xml:space="preserve"> </w:t>
      </w:r>
      <w:r>
        <w:t>правила</w:t>
      </w:r>
      <w:r>
        <w:rPr>
          <w:spacing w:val="-3"/>
        </w:rPr>
        <w:t xml:space="preserve"> </w:t>
      </w:r>
      <w:r>
        <w:t>поведения,</w:t>
      </w:r>
      <w:r>
        <w:rPr>
          <w:spacing w:val="-4"/>
        </w:rPr>
        <w:t xml:space="preserve"> </w:t>
      </w:r>
      <w:r>
        <w:t>принятые</w:t>
      </w:r>
      <w:r>
        <w:rPr>
          <w:spacing w:val="-8"/>
        </w:rPr>
        <w:t xml:space="preserve"> </w:t>
      </w:r>
      <w:r>
        <w:t>в странах</w:t>
      </w:r>
      <w:r>
        <w:rPr>
          <w:spacing w:val="-7"/>
        </w:rPr>
        <w:t xml:space="preserve"> </w:t>
      </w:r>
      <w:r>
        <w:t>изучаемого</w:t>
      </w:r>
      <w:r>
        <w:rPr>
          <w:spacing w:val="-2"/>
        </w:rPr>
        <w:t xml:space="preserve"> </w:t>
      </w:r>
      <w:r>
        <w:t>языка.</w:t>
      </w:r>
    </w:p>
    <w:p w:rsidR="00320900" w:rsidRDefault="0005617F">
      <w:pPr>
        <w:pStyle w:val="a3"/>
        <w:spacing w:before="3" w:line="360" w:lineRule="auto"/>
        <w:ind w:right="682"/>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320900" w:rsidRDefault="0005617F">
      <w:pPr>
        <w:pStyle w:val="a3"/>
        <w:spacing w:line="276" w:lineRule="exact"/>
        <w:ind w:left="908" w:firstLine="0"/>
      </w:pPr>
      <w:r>
        <w:t>Объём</w:t>
      </w:r>
      <w:r>
        <w:rPr>
          <w:spacing w:val="-2"/>
        </w:rPr>
        <w:t xml:space="preserve"> </w:t>
      </w:r>
      <w:r>
        <w:t>диалога</w:t>
      </w:r>
      <w:r>
        <w:rPr>
          <w:spacing w:val="-5"/>
        </w:rPr>
        <w:t xml:space="preserve"> </w:t>
      </w:r>
      <w:r>
        <w:t>– до</w:t>
      </w:r>
      <w:r>
        <w:rPr>
          <w:spacing w:val="3"/>
        </w:rPr>
        <w:t xml:space="preserve"> </w:t>
      </w:r>
      <w:r>
        <w:t>10</w:t>
      </w:r>
      <w:r>
        <w:rPr>
          <w:spacing w:val="-6"/>
        </w:rPr>
        <w:t xml:space="preserve"> </w:t>
      </w:r>
      <w:r>
        <w:t>реплик</w:t>
      </w:r>
      <w:r>
        <w:rPr>
          <w:spacing w:val="-2"/>
        </w:rPr>
        <w:t xml:space="preserve"> </w:t>
      </w:r>
      <w:r>
        <w:t>со</w:t>
      </w:r>
      <w:r>
        <w:rPr>
          <w:spacing w:val="-1"/>
        </w:rPr>
        <w:t xml:space="preserve"> </w:t>
      </w:r>
      <w:r>
        <w:t>стороны</w:t>
      </w:r>
      <w:r>
        <w:rPr>
          <w:spacing w:val="-4"/>
        </w:rPr>
        <w:t xml:space="preserve"> </w:t>
      </w:r>
      <w:r>
        <w:t xml:space="preserve">каждого </w:t>
      </w:r>
      <w:r>
        <w:rPr>
          <w:spacing w:val="-2"/>
        </w:rPr>
        <w:t>собеседника.</w:t>
      </w:r>
    </w:p>
    <w:p w:rsidR="00320900" w:rsidRDefault="0005617F">
      <w:pPr>
        <w:pStyle w:val="a3"/>
        <w:tabs>
          <w:tab w:val="left" w:pos="2092"/>
          <w:tab w:val="left" w:pos="4245"/>
          <w:tab w:val="left" w:pos="5277"/>
          <w:tab w:val="left" w:pos="7229"/>
          <w:tab w:val="left" w:pos="7966"/>
          <w:tab w:val="left" w:pos="8465"/>
          <w:tab w:val="left" w:pos="9160"/>
        </w:tabs>
        <w:spacing w:before="137" w:line="360" w:lineRule="auto"/>
        <w:ind w:right="683"/>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320900" w:rsidRDefault="0005617F">
      <w:pPr>
        <w:pStyle w:val="a3"/>
        <w:spacing w:before="2"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0"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rsidR="00320900" w:rsidRDefault="0005617F">
      <w:pPr>
        <w:pStyle w:val="a3"/>
        <w:spacing w:line="364" w:lineRule="auto"/>
        <w:ind w:left="908" w:right="6264" w:firstLine="0"/>
        <w:jc w:val="left"/>
      </w:pPr>
      <w:r>
        <w:rPr>
          <w:spacing w:val="-2"/>
        </w:rPr>
        <w:t>повествование/сообщение; рассуждение.</w:t>
      </w:r>
    </w:p>
    <w:p w:rsidR="00320900" w:rsidRDefault="0005617F">
      <w:pPr>
        <w:pStyle w:val="a3"/>
        <w:spacing w:line="360" w:lineRule="auto"/>
        <w:ind w:right="689"/>
        <w:jc w:val="left"/>
      </w:pPr>
      <w:r>
        <w:t>создание</w:t>
      </w:r>
      <w:r>
        <w:rPr>
          <w:spacing w:val="40"/>
        </w:rPr>
        <w:t xml:space="preserve"> </w:t>
      </w:r>
      <w:r>
        <w:t>сообщений</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прочитанным/прослушанным</w:t>
      </w:r>
      <w:r>
        <w:rPr>
          <w:spacing w:val="40"/>
        </w:rPr>
        <w:t xml:space="preserve"> </w:t>
      </w:r>
      <w:r>
        <w:t>текстом</w:t>
      </w:r>
      <w:r>
        <w:rPr>
          <w:spacing w:val="40"/>
        </w:rPr>
        <w:t xml:space="preserve"> </w:t>
      </w:r>
      <w:r>
        <w:t>с</w:t>
      </w:r>
      <w:r>
        <w:rPr>
          <w:spacing w:val="40"/>
        </w:rPr>
        <w:t xml:space="preserve"> </w:t>
      </w:r>
      <w:r>
        <w:t>выражением своего отношения к событиям и фактам, изложенным в тексте;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устное</w:t>
      </w:r>
      <w:r>
        <w:rPr>
          <w:spacing w:val="-6"/>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6"/>
        </w:rPr>
        <w:t xml:space="preserve"> </w:t>
      </w:r>
      <w:r>
        <w:t>проектной</w:t>
      </w:r>
      <w:r>
        <w:rPr>
          <w:spacing w:val="-2"/>
        </w:rPr>
        <w:t xml:space="preserve"> работы.</w:t>
      </w:r>
    </w:p>
    <w:p w:rsidR="00320900" w:rsidRDefault="0005617F">
      <w:pPr>
        <w:pStyle w:val="a3"/>
        <w:spacing w:before="137" w:line="360" w:lineRule="auto"/>
        <w:ind w:right="684"/>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320900" w:rsidRDefault="0005617F">
      <w:pPr>
        <w:pStyle w:val="a3"/>
        <w:spacing w:before="2" w:line="360" w:lineRule="auto"/>
        <w:ind w:left="908" w:right="4355"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до</w:t>
      </w:r>
      <w:r>
        <w:rPr>
          <w:spacing w:val="-2"/>
        </w:rPr>
        <w:t xml:space="preserve"> </w:t>
      </w:r>
      <w:r>
        <w:t>16</w:t>
      </w:r>
      <w:r>
        <w:rPr>
          <w:spacing w:val="-14"/>
        </w:rPr>
        <w:t xml:space="preserve"> </w:t>
      </w:r>
      <w:r>
        <w:t xml:space="preserve">фраз. </w:t>
      </w:r>
      <w:r>
        <w:rPr>
          <w:spacing w:val="-2"/>
        </w:rPr>
        <w:t>Аудирование.</w:t>
      </w:r>
    </w:p>
    <w:p w:rsidR="00320900" w:rsidRDefault="0005617F">
      <w:pPr>
        <w:pStyle w:val="a3"/>
        <w:spacing w:line="360" w:lineRule="auto"/>
        <w:ind w:right="67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rsidR="00320900" w:rsidRDefault="0005617F">
      <w:pPr>
        <w:pStyle w:val="a3"/>
        <w:spacing w:line="360" w:lineRule="auto"/>
        <w:ind w:right="680"/>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w:t>
      </w:r>
      <w:r>
        <w:rPr>
          <w:spacing w:val="-2"/>
        </w:rPr>
        <w:t>отделять</w:t>
      </w:r>
      <w:r>
        <w:rPr>
          <w:spacing w:val="-11"/>
        </w:rPr>
        <w:t xml:space="preserve"> </w:t>
      </w:r>
      <w:r>
        <w:rPr>
          <w:spacing w:val="-2"/>
        </w:rPr>
        <w:t>главную</w:t>
      </w:r>
      <w:r>
        <w:rPr>
          <w:spacing w:val="-5"/>
        </w:rPr>
        <w:t xml:space="preserve"> </w:t>
      </w:r>
      <w:r>
        <w:rPr>
          <w:spacing w:val="-2"/>
        </w:rPr>
        <w:t>информацию</w:t>
      </w:r>
      <w:r>
        <w:rPr>
          <w:spacing w:val="-13"/>
        </w:rPr>
        <w:t xml:space="preserve"> </w:t>
      </w:r>
      <w:r>
        <w:rPr>
          <w:spacing w:val="-2"/>
        </w:rPr>
        <w:t>от</w:t>
      </w:r>
      <w:r>
        <w:rPr>
          <w:spacing w:val="-12"/>
        </w:rPr>
        <w:t xml:space="preserve"> </w:t>
      </w:r>
      <w:r>
        <w:rPr>
          <w:spacing w:val="-2"/>
        </w:rPr>
        <w:t>второстепенной;</w:t>
      </w:r>
      <w:r>
        <w:rPr>
          <w:spacing w:val="-12"/>
        </w:rPr>
        <w:t xml:space="preserve"> </w:t>
      </w:r>
      <w:r>
        <w:rPr>
          <w:spacing w:val="-2"/>
        </w:rPr>
        <w:t>прогнозировать</w:t>
      </w:r>
      <w:r>
        <w:rPr>
          <w:spacing w:val="-6"/>
        </w:rPr>
        <w:t xml:space="preserve"> </w:t>
      </w:r>
      <w:r>
        <w:rPr>
          <w:spacing w:val="-2"/>
        </w:rPr>
        <w:t>содержание</w:t>
      </w:r>
      <w:r>
        <w:rPr>
          <w:spacing w:val="-13"/>
        </w:rPr>
        <w:t xml:space="preserve"> </w:t>
      </w:r>
      <w:r>
        <w:rPr>
          <w:spacing w:val="-2"/>
        </w:rPr>
        <w:t>текста</w:t>
      </w:r>
      <w:r>
        <w:rPr>
          <w:spacing w:val="-8"/>
        </w:rPr>
        <w:t xml:space="preserve"> </w:t>
      </w:r>
      <w:r>
        <w:rPr>
          <w:spacing w:val="-2"/>
        </w:rPr>
        <w:t>по</w:t>
      </w:r>
      <w:r>
        <w:rPr>
          <w:spacing w:val="-8"/>
        </w:rPr>
        <w:t xml:space="preserve"> </w:t>
      </w:r>
      <w:r>
        <w:rPr>
          <w:spacing w:val="-2"/>
        </w:rPr>
        <w:t xml:space="preserve">началу </w:t>
      </w:r>
      <w:r>
        <w:t xml:space="preserve">сообщения; игнорировать незнакомые слова, несущественные для понимания основного </w:t>
      </w:r>
      <w:r>
        <w:rPr>
          <w:spacing w:val="-2"/>
        </w:rPr>
        <w:t>содержания.</w:t>
      </w:r>
    </w:p>
    <w:p w:rsidR="00320900" w:rsidRDefault="0005617F">
      <w:pPr>
        <w:pStyle w:val="a3"/>
        <w:spacing w:line="362"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и имплицитной (неявной) форме, в воспринимаемом на слух тексте.</w:t>
      </w:r>
    </w:p>
    <w:p w:rsidR="00320900" w:rsidRDefault="0005617F">
      <w:pPr>
        <w:pStyle w:val="a3"/>
        <w:spacing w:line="360" w:lineRule="auto"/>
        <w:ind w:right="685"/>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rsidR="00320900" w:rsidRDefault="0005617F">
      <w:pPr>
        <w:pStyle w:val="a3"/>
        <w:spacing w:line="360" w:lineRule="auto"/>
        <w:ind w:right="683"/>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20900" w:rsidRDefault="0005617F">
      <w:pPr>
        <w:pStyle w:val="a3"/>
        <w:spacing w:line="360" w:lineRule="auto"/>
        <w:ind w:left="908" w:right="3386" w:firstLine="0"/>
      </w:pPr>
      <w:r>
        <w:t>Время</w:t>
      </w:r>
      <w:r>
        <w:rPr>
          <w:spacing w:val="-5"/>
        </w:rPr>
        <w:t xml:space="preserve"> </w:t>
      </w:r>
      <w:r>
        <w:t>звучания</w:t>
      </w:r>
      <w:r>
        <w:rPr>
          <w:spacing w:val="-5"/>
        </w:rPr>
        <w:t xml:space="preserve"> </w:t>
      </w:r>
      <w:r>
        <w:t>текста/текстов</w:t>
      </w:r>
      <w:r>
        <w:rPr>
          <w:spacing w:val="-4"/>
        </w:rPr>
        <w:t xml:space="preserve"> </w:t>
      </w:r>
      <w:r>
        <w:t>для</w:t>
      </w:r>
      <w:r>
        <w:rPr>
          <w:spacing w:val="-5"/>
        </w:rPr>
        <w:t xml:space="preserve"> </w:t>
      </w:r>
      <w:r>
        <w:t>аудирования –</w:t>
      </w:r>
      <w:r>
        <w:rPr>
          <w:spacing w:val="-5"/>
        </w:rPr>
        <w:t xml:space="preserve"> </w:t>
      </w:r>
      <w:r>
        <w:t>до</w:t>
      </w:r>
      <w:r>
        <w:rPr>
          <w:spacing w:val="-2"/>
        </w:rPr>
        <w:t xml:space="preserve"> </w:t>
      </w:r>
      <w:r>
        <w:t>3</w:t>
      </w:r>
      <w:r>
        <w:rPr>
          <w:spacing w:val="-10"/>
        </w:rPr>
        <w:t xml:space="preserve"> </w:t>
      </w:r>
      <w:r>
        <w:t>минут. Смысловое чтение.</w:t>
      </w:r>
    </w:p>
    <w:p w:rsidR="00320900" w:rsidRDefault="0005617F">
      <w:pPr>
        <w:pStyle w:val="a3"/>
        <w:spacing w:line="360" w:lineRule="auto"/>
        <w:ind w:right="681"/>
      </w:pPr>
      <w:r>
        <w:t>Развитие</w:t>
      </w:r>
      <w:r>
        <w:rPr>
          <w:spacing w:val="-4"/>
        </w:rPr>
        <w:t xml:space="preserve"> </w:t>
      </w:r>
      <w:r>
        <w:t>сформированных</w:t>
      </w:r>
      <w:r>
        <w:rPr>
          <w:spacing w:val="-4"/>
        </w:rPr>
        <w:t xml:space="preserve"> </w:t>
      </w:r>
      <w:r>
        <w:t>на уровне</w:t>
      </w:r>
      <w:r>
        <w:rPr>
          <w:spacing w:val="-8"/>
        </w:rPr>
        <w:t xml:space="preserve"> </w:t>
      </w:r>
      <w:r>
        <w:t>основного общего</w:t>
      </w:r>
      <w:r>
        <w:rPr>
          <w:spacing w:val="-3"/>
        </w:rPr>
        <w:t xml:space="preserve"> </w:t>
      </w:r>
      <w:r>
        <w:t>образования</w:t>
      </w:r>
      <w:r>
        <w:rPr>
          <w:spacing w:val="-5"/>
        </w:rPr>
        <w:t xml:space="preserve"> </w:t>
      </w:r>
      <w:r>
        <w:t>умений</w:t>
      </w:r>
      <w:r>
        <w:rPr>
          <w:spacing w:val="-2"/>
        </w:rPr>
        <w:t xml:space="preserve"> </w:t>
      </w:r>
      <w:r>
        <w:t>читать</w:t>
      </w:r>
      <w:r>
        <w:rPr>
          <w:spacing w:val="-2"/>
        </w:rPr>
        <w:t xml:space="preserve"> </w:t>
      </w:r>
      <w:r>
        <w:t>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нужной/интересующей/запрашиваемой информации; с полным</w:t>
      </w:r>
      <w:r>
        <w:rPr>
          <w:spacing w:val="40"/>
        </w:rPr>
        <w:t xml:space="preserve"> </w:t>
      </w:r>
      <w:r>
        <w:t>и точным пониманием содержания прочитанного текста.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6"/>
      </w:pPr>
      <w:r>
        <w:t>Чтение с пониманием основного содержания текста предполагает умения: определять тему/основную</w:t>
      </w:r>
      <w:r>
        <w:rPr>
          <w:spacing w:val="-15"/>
        </w:rPr>
        <w:t xml:space="preserve"> </w:t>
      </w:r>
      <w:r>
        <w:t>мысль,</w:t>
      </w:r>
      <w:r>
        <w:rPr>
          <w:spacing w:val="-15"/>
        </w:rPr>
        <w:t xml:space="preserve"> </w:t>
      </w:r>
      <w:r>
        <w:t>выделять</w:t>
      </w:r>
      <w:r>
        <w:rPr>
          <w:spacing w:val="-15"/>
        </w:rPr>
        <w:t xml:space="preserve"> </w:t>
      </w:r>
      <w:r>
        <w:t>главные</w:t>
      </w:r>
      <w:r>
        <w:rPr>
          <w:spacing w:val="-15"/>
        </w:rPr>
        <w:t xml:space="preserve"> </w:t>
      </w:r>
      <w:r>
        <w:t>факты/события;</w:t>
      </w:r>
      <w:r>
        <w:rPr>
          <w:spacing w:val="-15"/>
        </w:rPr>
        <w:t xml:space="preserve"> </w:t>
      </w:r>
      <w:r>
        <w:t>прогнозировать</w:t>
      </w:r>
      <w:r>
        <w:rPr>
          <w:spacing w:val="-15"/>
        </w:rPr>
        <w:t xml:space="preserve"> </w:t>
      </w:r>
      <w:r>
        <w:t>содержание</w:t>
      </w:r>
      <w:r>
        <w:rPr>
          <w:spacing w:val="-15"/>
        </w:rPr>
        <w:t xml:space="preserve"> </w:t>
      </w:r>
      <w:r>
        <w:t>текста</w:t>
      </w:r>
      <w:r>
        <w:rPr>
          <w:spacing w:val="-15"/>
        </w:rPr>
        <w:t xml:space="preserve"> </w:t>
      </w:r>
      <w:r>
        <w:t>по заголовку/началу</w:t>
      </w:r>
      <w:r>
        <w:rPr>
          <w:spacing w:val="-15"/>
        </w:rPr>
        <w:t xml:space="preserve"> </w:t>
      </w:r>
      <w:r>
        <w:t>текста;</w:t>
      </w:r>
      <w:r>
        <w:rPr>
          <w:spacing w:val="-15"/>
        </w:rPr>
        <w:t xml:space="preserve"> </w:t>
      </w:r>
      <w:r>
        <w:t>определять</w:t>
      </w:r>
      <w:r>
        <w:rPr>
          <w:spacing w:val="-15"/>
        </w:rPr>
        <w:t xml:space="preserve"> </w:t>
      </w:r>
      <w:r>
        <w:t>логическую</w:t>
      </w:r>
      <w:r>
        <w:rPr>
          <w:spacing w:val="-15"/>
        </w:rPr>
        <w:t xml:space="preserve"> </w:t>
      </w:r>
      <w:r>
        <w:t>последовательность</w:t>
      </w:r>
      <w:r>
        <w:rPr>
          <w:spacing w:val="-15"/>
        </w:rPr>
        <w:t xml:space="preserve"> </w:t>
      </w:r>
      <w:r>
        <w:t>главных</w:t>
      </w:r>
      <w:r>
        <w:rPr>
          <w:spacing w:val="-15"/>
        </w:rPr>
        <w:t xml:space="preserve"> </w:t>
      </w:r>
      <w:r>
        <w:t>фактов,</w:t>
      </w:r>
      <w:r>
        <w:rPr>
          <w:spacing w:val="-15"/>
        </w:rPr>
        <w:t xml:space="preserve"> </w:t>
      </w:r>
      <w:r>
        <w:t>событий; игнорировать</w:t>
      </w:r>
      <w:r>
        <w:rPr>
          <w:spacing w:val="-3"/>
        </w:rPr>
        <w:t xml:space="preserve"> </w:t>
      </w:r>
      <w:r>
        <w:t>незнакомые</w:t>
      </w:r>
      <w:r>
        <w:rPr>
          <w:spacing w:val="-5"/>
        </w:rPr>
        <w:t xml:space="preserve"> </w:t>
      </w:r>
      <w:r>
        <w:t>слова,</w:t>
      </w:r>
      <w:r>
        <w:rPr>
          <w:spacing w:val="-2"/>
        </w:rPr>
        <w:t xml:space="preserve"> </w:t>
      </w:r>
      <w:r>
        <w:t>несущественные</w:t>
      </w:r>
      <w:r>
        <w:rPr>
          <w:spacing w:val="-5"/>
        </w:rPr>
        <w:t xml:space="preserve"> </w:t>
      </w:r>
      <w:r>
        <w:t>для</w:t>
      </w:r>
      <w:r>
        <w:rPr>
          <w:spacing w:val="-4"/>
        </w:rPr>
        <w:t xml:space="preserve"> </w:t>
      </w:r>
      <w:r>
        <w:t>понимания</w:t>
      </w:r>
      <w:r>
        <w:rPr>
          <w:spacing w:val="-9"/>
        </w:rPr>
        <w:t xml:space="preserve"> </w:t>
      </w:r>
      <w:r>
        <w:t>основного</w:t>
      </w:r>
      <w:r>
        <w:rPr>
          <w:spacing w:val="-4"/>
        </w:rPr>
        <w:t xml:space="preserve"> </w:t>
      </w:r>
      <w:r>
        <w:t>содержания.</w:t>
      </w:r>
    </w:p>
    <w:p w:rsidR="00320900" w:rsidRDefault="0005617F">
      <w:pPr>
        <w:pStyle w:val="a3"/>
        <w:spacing w:before="1" w:line="360" w:lineRule="auto"/>
        <w:ind w:right="685"/>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0"/>
      </w:pPr>
      <w:r>
        <w:t>В ходе чтения с полным пониманием содержания аутентичных текстов, содержащих отдельные</w:t>
      </w:r>
      <w:r>
        <w:rPr>
          <w:spacing w:val="-8"/>
        </w:rPr>
        <w:t xml:space="preserve"> </w:t>
      </w:r>
      <w:r>
        <w:t>неизученные</w:t>
      </w:r>
      <w:r>
        <w:rPr>
          <w:spacing w:val="-3"/>
        </w:rPr>
        <w:t xml:space="preserve"> </w:t>
      </w:r>
      <w:r>
        <w:t>языковые</w:t>
      </w:r>
      <w:r>
        <w:rPr>
          <w:spacing w:val="-3"/>
        </w:rPr>
        <w:t xml:space="preserve"> </w:t>
      </w:r>
      <w:r>
        <w:t>явления,</w:t>
      </w:r>
      <w:r>
        <w:rPr>
          <w:spacing w:val="-5"/>
        </w:rPr>
        <w:t xml:space="preserve"> </w:t>
      </w:r>
      <w:r>
        <w:t>формируются</w:t>
      </w:r>
      <w:r>
        <w:rPr>
          <w:spacing w:val="-3"/>
        </w:rPr>
        <w:t xml:space="preserve"> </w:t>
      </w:r>
      <w:r>
        <w:t>и</w:t>
      </w:r>
      <w:r>
        <w:rPr>
          <w:spacing w:val="-2"/>
        </w:rPr>
        <w:t xml:space="preserve"> </w:t>
      </w:r>
      <w:r>
        <w:t>развиваются</w:t>
      </w:r>
      <w:r>
        <w:rPr>
          <w:spacing w:val="-3"/>
        </w:rPr>
        <w:t xml:space="preserve"> </w:t>
      </w:r>
      <w:r>
        <w:t>умения</w:t>
      </w:r>
      <w:r>
        <w:rPr>
          <w:spacing w:val="-3"/>
        </w:rPr>
        <w:t xml:space="preserve"> </w:t>
      </w:r>
      <w:r>
        <w:t>полно и</w:t>
      </w:r>
      <w:r>
        <w:rPr>
          <w:spacing w:val="-6"/>
        </w:rPr>
        <w:t xml:space="preserve"> </w:t>
      </w:r>
      <w: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320900" w:rsidRDefault="0005617F">
      <w:pPr>
        <w:pStyle w:val="a3"/>
        <w:spacing w:line="360" w:lineRule="auto"/>
        <w:ind w:right="685"/>
      </w:pPr>
      <w:r>
        <w:t>Чтение</w:t>
      </w:r>
      <w:r>
        <w:rPr>
          <w:spacing w:val="-7"/>
        </w:rPr>
        <w:t xml:space="preserve"> </w:t>
      </w:r>
      <w:r>
        <w:t>несплошных</w:t>
      </w:r>
      <w:r>
        <w:rPr>
          <w:spacing w:val="-11"/>
        </w:rPr>
        <w:t xml:space="preserve"> </w:t>
      </w:r>
      <w:r>
        <w:t>текстов</w:t>
      </w:r>
      <w:r>
        <w:rPr>
          <w:spacing w:val="-9"/>
        </w:rPr>
        <w:t xml:space="preserve"> </w:t>
      </w:r>
      <w:r>
        <w:t>(таблиц,</w:t>
      </w:r>
      <w:r>
        <w:rPr>
          <w:spacing w:val="-8"/>
        </w:rPr>
        <w:t xml:space="preserve"> </w:t>
      </w:r>
      <w:r>
        <w:t>диаграмм,</w:t>
      </w:r>
      <w:r>
        <w:rPr>
          <w:spacing w:val="-4"/>
        </w:rPr>
        <w:t xml:space="preserve"> </w:t>
      </w:r>
      <w:r>
        <w:t>графиков,</w:t>
      </w:r>
      <w:r>
        <w:rPr>
          <w:spacing w:val="-8"/>
        </w:rPr>
        <w:t xml:space="preserve"> </w:t>
      </w:r>
      <w:r>
        <w:t>схем,</w:t>
      </w:r>
      <w:r>
        <w:rPr>
          <w:spacing w:val="-4"/>
        </w:rPr>
        <w:t xml:space="preserve"> </w:t>
      </w:r>
      <w:r>
        <w:t>инфографики</w:t>
      </w:r>
      <w:r>
        <w:rPr>
          <w:spacing w:val="-5"/>
        </w:rPr>
        <w:t xml:space="preserve"> </w:t>
      </w:r>
      <w:r>
        <w:t>и</w:t>
      </w:r>
      <w:r>
        <w:rPr>
          <w:spacing w:val="-5"/>
        </w:rPr>
        <w:t xml:space="preserve"> </w:t>
      </w:r>
      <w:r>
        <w:t>другие) и понимание представленной в них информации.</w:t>
      </w:r>
    </w:p>
    <w:p w:rsidR="00320900" w:rsidRDefault="0005617F">
      <w:pPr>
        <w:pStyle w:val="a3"/>
        <w:spacing w:line="360" w:lineRule="auto"/>
        <w:ind w:right="688"/>
      </w:pPr>
      <w:r>
        <w:t>Тексты для чтения: диалог (беседа), интервью, рассказ, отрывок из художественного произведения, статья</w:t>
      </w:r>
      <w:r>
        <w:rPr>
          <w:spacing w:val="-1"/>
        </w:rPr>
        <w:t xml:space="preserve"> </w:t>
      </w:r>
      <w:r>
        <w:t>научно-популярного характера, сообщение</w:t>
      </w:r>
      <w:r>
        <w:rPr>
          <w:spacing w:val="-1"/>
        </w:rPr>
        <w:t xml:space="preserve"> </w:t>
      </w:r>
      <w:r>
        <w:t>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20900" w:rsidRDefault="0005617F">
      <w:pPr>
        <w:pStyle w:val="a3"/>
        <w:spacing w:line="362" w:lineRule="auto"/>
        <w:ind w:left="908" w:right="4696" w:firstLine="0"/>
      </w:pPr>
      <w:r>
        <w:t>Объём</w:t>
      </w:r>
      <w:r>
        <w:rPr>
          <w:spacing w:val="-4"/>
        </w:rPr>
        <w:t xml:space="preserve"> </w:t>
      </w:r>
      <w:r>
        <w:t>текста/текстов</w:t>
      </w:r>
      <w:r>
        <w:rPr>
          <w:spacing w:val="-4"/>
        </w:rPr>
        <w:t xml:space="preserve"> </w:t>
      </w:r>
      <w:r>
        <w:t>для</w:t>
      </w:r>
      <w:r>
        <w:rPr>
          <w:spacing w:val="-9"/>
        </w:rPr>
        <w:t xml:space="preserve"> </w:t>
      </w:r>
      <w:r>
        <w:t>чтения</w:t>
      </w:r>
      <w:r>
        <w:rPr>
          <w:spacing w:val="-1"/>
        </w:rPr>
        <w:t xml:space="preserve"> </w:t>
      </w:r>
      <w:r>
        <w:t>–</w:t>
      </w:r>
      <w:r>
        <w:rPr>
          <w:spacing w:val="-9"/>
        </w:rPr>
        <w:t xml:space="preserve"> </w:t>
      </w:r>
      <w:r>
        <w:t>700–800</w:t>
      </w:r>
      <w:r>
        <w:rPr>
          <w:spacing w:val="-5"/>
        </w:rPr>
        <w:t xml:space="preserve"> </w:t>
      </w:r>
      <w:r>
        <w:t>слов. Письменная речь.</w:t>
      </w:r>
    </w:p>
    <w:p w:rsidR="00320900" w:rsidRDefault="0005617F">
      <w:pPr>
        <w:pStyle w:val="a3"/>
        <w:spacing w:line="360" w:lineRule="auto"/>
        <w:ind w:right="679"/>
      </w:pPr>
      <w:r>
        <w:t>Развитие умений письменной речи на базе умений, сформированных на уровне основного общего образования:</w:t>
      </w:r>
    </w:p>
    <w:p w:rsidR="00320900" w:rsidRDefault="0005617F">
      <w:pPr>
        <w:pStyle w:val="a3"/>
        <w:spacing w:line="362" w:lineRule="auto"/>
        <w:ind w:right="690"/>
      </w:pPr>
      <w:r>
        <w:t>заполнение</w:t>
      </w:r>
      <w:r>
        <w:rPr>
          <w:spacing w:val="-9"/>
        </w:rPr>
        <w:t xml:space="preserve"> </w:t>
      </w:r>
      <w:r>
        <w:t>анкет</w:t>
      </w:r>
      <w:r>
        <w:rPr>
          <w:spacing w:val="-7"/>
        </w:rPr>
        <w:t xml:space="preserve"> </w:t>
      </w:r>
      <w:r>
        <w:t>и</w:t>
      </w:r>
      <w:r>
        <w:rPr>
          <w:spacing w:val="-7"/>
        </w:rPr>
        <w:t xml:space="preserve"> </w:t>
      </w:r>
      <w:r>
        <w:t>формуляров</w:t>
      </w:r>
      <w:r>
        <w:rPr>
          <w:spacing w:val="-3"/>
        </w:rPr>
        <w:t xml:space="preserve"> </w:t>
      </w:r>
      <w:r>
        <w:t>в</w:t>
      </w:r>
      <w:r>
        <w:rPr>
          <w:spacing w:val="-6"/>
        </w:rPr>
        <w:t xml:space="preserve"> </w:t>
      </w:r>
      <w:r>
        <w:t>соответствии</w:t>
      </w:r>
      <w:r>
        <w:rPr>
          <w:spacing w:val="-7"/>
        </w:rPr>
        <w:t xml:space="preserve"> </w:t>
      </w:r>
      <w:r>
        <w:t>с</w:t>
      </w:r>
      <w:r>
        <w:rPr>
          <w:spacing w:val="-9"/>
        </w:rPr>
        <w:t xml:space="preserve"> </w:t>
      </w:r>
      <w:r>
        <w:t>нормами</w:t>
      </w:r>
      <w:r>
        <w:rPr>
          <w:spacing w:val="-7"/>
        </w:rPr>
        <w:t xml:space="preserve"> </w:t>
      </w:r>
      <w:r>
        <w:t>речевого</w:t>
      </w:r>
      <w:r>
        <w:rPr>
          <w:spacing w:val="-4"/>
        </w:rPr>
        <w:t xml:space="preserve"> </w:t>
      </w:r>
      <w:r>
        <w:t>этикета,</w:t>
      </w:r>
      <w:r>
        <w:rPr>
          <w:spacing w:val="-6"/>
        </w:rPr>
        <w:t xml:space="preserve"> </w:t>
      </w:r>
      <w:r>
        <w:t>принятыми в стране/странах изучаемого языка;</w:t>
      </w:r>
    </w:p>
    <w:p w:rsidR="00320900" w:rsidRDefault="0005617F">
      <w:pPr>
        <w:pStyle w:val="a3"/>
        <w:spacing w:line="360" w:lineRule="auto"/>
        <w:ind w:right="679"/>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320900" w:rsidRDefault="0005617F">
      <w:pPr>
        <w:pStyle w:val="a3"/>
        <w:spacing w:line="362" w:lineRule="auto"/>
        <w:ind w:right="679"/>
      </w:pPr>
      <w: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w:t>
      </w:r>
      <w:r>
        <w:rPr>
          <w:spacing w:val="-2"/>
        </w:rPr>
        <w:t>слов;</w:t>
      </w:r>
    </w:p>
    <w:p w:rsidR="00320900" w:rsidRDefault="0005617F">
      <w:pPr>
        <w:pStyle w:val="a3"/>
        <w:spacing w:line="258" w:lineRule="exact"/>
        <w:ind w:left="908" w:firstLine="0"/>
      </w:pPr>
      <w:r>
        <w:t>написание</w:t>
      </w:r>
      <w:r>
        <w:rPr>
          <w:spacing w:val="-14"/>
        </w:rPr>
        <w:t xml:space="preserve"> </w:t>
      </w:r>
      <w:r>
        <w:t>официального</w:t>
      </w:r>
      <w:r>
        <w:rPr>
          <w:spacing w:val="-6"/>
        </w:rPr>
        <w:t xml:space="preserve"> </w:t>
      </w:r>
      <w:r>
        <w:t>(делового)</w:t>
      </w:r>
      <w:r>
        <w:rPr>
          <w:spacing w:val="-4"/>
        </w:rPr>
        <w:t xml:space="preserve"> </w:t>
      </w:r>
      <w:r>
        <w:t>письма,</w:t>
      </w:r>
      <w:r>
        <w:rPr>
          <w:spacing w:val="-8"/>
        </w:rPr>
        <w:t xml:space="preserve"> </w:t>
      </w:r>
      <w:r>
        <w:t>в</w:t>
      </w:r>
      <w:r>
        <w:rPr>
          <w:spacing w:val="-8"/>
        </w:rPr>
        <w:t xml:space="preserve"> </w:t>
      </w:r>
      <w:r>
        <w:t>том</w:t>
      </w:r>
      <w:r>
        <w:rPr>
          <w:spacing w:val="-9"/>
        </w:rPr>
        <w:t xml:space="preserve"> </w:t>
      </w:r>
      <w:r>
        <w:t>числе</w:t>
      </w:r>
      <w:r>
        <w:rPr>
          <w:spacing w:val="-7"/>
        </w:rPr>
        <w:t xml:space="preserve"> </w:t>
      </w:r>
      <w:r>
        <w:t>и</w:t>
      </w:r>
      <w:r>
        <w:rPr>
          <w:spacing w:val="-9"/>
        </w:rPr>
        <w:t xml:space="preserve"> </w:t>
      </w:r>
      <w:r>
        <w:t>электронного,</w:t>
      </w:r>
      <w:r>
        <w:rPr>
          <w:spacing w:val="-9"/>
        </w:rPr>
        <w:t xml:space="preserve"> </w:t>
      </w:r>
      <w:r>
        <w:t>в</w:t>
      </w:r>
      <w:r>
        <w:rPr>
          <w:spacing w:val="-3"/>
        </w:rPr>
        <w:t xml:space="preserve"> </w:t>
      </w:r>
      <w:r>
        <w:rPr>
          <w:spacing w:val="-2"/>
        </w:rPr>
        <w:t>соответствии</w:t>
      </w:r>
    </w:p>
    <w:p w:rsidR="00320900" w:rsidRDefault="0005617F">
      <w:pPr>
        <w:pStyle w:val="a3"/>
        <w:spacing w:before="137" w:line="360" w:lineRule="auto"/>
        <w:ind w:right="692" w:firstLine="0"/>
      </w:pPr>
      <w:r>
        <w:t>с нормами официального общения, принятыми в стране/странах изучаемого языка. Объём официального (делового) письма – до 140 слов;</w:t>
      </w:r>
    </w:p>
    <w:p w:rsidR="00320900" w:rsidRDefault="0005617F">
      <w:pPr>
        <w:pStyle w:val="a3"/>
        <w:spacing w:before="3" w:line="360" w:lineRule="auto"/>
        <w:ind w:right="680"/>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w:t>
      </w:r>
      <w:r>
        <w:rPr>
          <w:spacing w:val="-2"/>
        </w:rPr>
        <w:t xml:space="preserve"> </w:t>
      </w:r>
      <w:r>
        <w:t>использованием или без использования</w:t>
      </w:r>
      <w:r>
        <w:rPr>
          <w:spacing w:val="-1"/>
        </w:rPr>
        <w:t xml:space="preserve"> </w:t>
      </w:r>
      <w:r>
        <w:t>образца. Объём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письменного</w:t>
      </w:r>
      <w:r>
        <w:rPr>
          <w:spacing w:val="-2"/>
        </w:rPr>
        <w:t xml:space="preserve"> </w:t>
      </w:r>
      <w:r>
        <w:t>высказывания</w:t>
      </w:r>
      <w:r>
        <w:rPr>
          <w:spacing w:val="3"/>
        </w:rPr>
        <w:t xml:space="preserve"> </w:t>
      </w:r>
      <w:r>
        <w:t>–</w:t>
      </w:r>
      <w:r>
        <w:rPr>
          <w:spacing w:val="-6"/>
        </w:rPr>
        <w:t xml:space="preserve"> </w:t>
      </w:r>
      <w:r>
        <w:t>до</w:t>
      </w:r>
      <w:r>
        <w:rPr>
          <w:spacing w:val="-1"/>
        </w:rPr>
        <w:t xml:space="preserve"> </w:t>
      </w:r>
      <w:r>
        <w:t>160</w:t>
      </w:r>
      <w:r>
        <w:rPr>
          <w:spacing w:val="-1"/>
        </w:rPr>
        <w:t xml:space="preserve"> </w:t>
      </w:r>
      <w:r>
        <w:rPr>
          <w:spacing w:val="-4"/>
        </w:rPr>
        <w:t>слов;</w:t>
      </w:r>
    </w:p>
    <w:p w:rsidR="00320900" w:rsidRDefault="0005617F">
      <w:pPr>
        <w:pStyle w:val="a3"/>
        <w:spacing w:before="137" w:line="360" w:lineRule="auto"/>
        <w:ind w:right="685"/>
      </w:pPr>
      <w:r>
        <w:t>заполнение таблицы: краткая фиксация содержания прочитанного/прослушанного текста или дополнение информации в таблице;</w:t>
      </w:r>
    </w:p>
    <w:p w:rsidR="00320900" w:rsidRDefault="0005617F">
      <w:pPr>
        <w:pStyle w:val="a3"/>
        <w:spacing w:line="362" w:lineRule="auto"/>
        <w:ind w:right="683"/>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320900" w:rsidRDefault="0005617F">
      <w:pPr>
        <w:pStyle w:val="a3"/>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250 слов.</w:t>
      </w:r>
    </w:p>
    <w:p w:rsidR="00320900" w:rsidRDefault="0005617F">
      <w:pPr>
        <w:pStyle w:val="a3"/>
        <w:ind w:left="908" w:firstLine="0"/>
      </w:pPr>
      <w:r>
        <w:t>Перевод</w:t>
      </w:r>
      <w:r>
        <w:rPr>
          <w:spacing w:val="-1"/>
        </w:rPr>
        <w:t xml:space="preserve"> </w:t>
      </w:r>
      <w:r>
        <w:t>как</w:t>
      </w:r>
      <w:r>
        <w:rPr>
          <w:spacing w:val="-5"/>
        </w:rPr>
        <w:t xml:space="preserve"> </w:t>
      </w:r>
      <w:r>
        <w:t>особый</w:t>
      </w:r>
      <w:r>
        <w:rPr>
          <w:spacing w:val="-2"/>
        </w:rPr>
        <w:t xml:space="preserve"> </w:t>
      </w:r>
      <w:r>
        <w:t>вид</w:t>
      </w:r>
      <w:r>
        <w:rPr>
          <w:spacing w:val="-1"/>
        </w:rPr>
        <w:t xml:space="preserve"> </w:t>
      </w:r>
      <w:r>
        <w:t>речевой</w:t>
      </w:r>
      <w:r>
        <w:rPr>
          <w:spacing w:val="-2"/>
        </w:rPr>
        <w:t xml:space="preserve"> деятельности.</w:t>
      </w:r>
    </w:p>
    <w:p w:rsidR="00320900" w:rsidRDefault="0005617F">
      <w:pPr>
        <w:pStyle w:val="a3"/>
        <w:spacing w:before="131" w:line="360" w:lineRule="auto"/>
        <w:ind w:right="690"/>
      </w:pPr>
      <w:r>
        <w:t>Предпереводческий анализ текста, выявление возможных переводческих трудностей и путей их преодоления.</w:t>
      </w:r>
    </w:p>
    <w:p w:rsidR="00320900" w:rsidRDefault="0005617F">
      <w:pPr>
        <w:pStyle w:val="a3"/>
        <w:spacing w:line="364" w:lineRule="auto"/>
        <w:ind w:right="689"/>
      </w:pPr>
      <w:r>
        <w:t xml:space="preserve">Сопоставительный анализ оригинала и перевода и объективная оценка качества </w:t>
      </w:r>
      <w:r>
        <w:rPr>
          <w:spacing w:val="-2"/>
        </w:rPr>
        <w:t>перевода.</w:t>
      </w:r>
    </w:p>
    <w:p w:rsidR="00320900" w:rsidRDefault="0005617F">
      <w:pPr>
        <w:pStyle w:val="a3"/>
        <w:spacing w:line="360" w:lineRule="auto"/>
        <w:ind w:right="674"/>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320900" w:rsidRDefault="0005617F">
      <w:pPr>
        <w:pStyle w:val="a3"/>
        <w:spacing w:line="360"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80"/>
      </w:pPr>
      <w:r>
        <w:t>Различение</w:t>
      </w:r>
      <w:r>
        <w:rPr>
          <w:spacing w:val="-2"/>
        </w:rPr>
        <w:t xml:space="preserve"> </w:t>
      </w:r>
      <w:r>
        <w:t>на</w:t>
      </w:r>
      <w:r>
        <w:rPr>
          <w:spacing w:val="-2"/>
        </w:rPr>
        <w:t xml:space="preserve"> </w:t>
      </w:r>
      <w:r>
        <w:t>слух</w:t>
      </w:r>
      <w:r>
        <w:rPr>
          <w:spacing w:val="-6"/>
        </w:rPr>
        <w:t xml:space="preserve"> </w:t>
      </w:r>
      <w:r>
        <w:t>(без ошибок,</w:t>
      </w:r>
      <w:r>
        <w:rPr>
          <w:spacing w:val="-4"/>
        </w:rPr>
        <w:t xml:space="preserve"> </w:t>
      </w:r>
      <w:r>
        <w:t>ведущих</w:t>
      </w:r>
      <w:r>
        <w:rPr>
          <w:spacing w:val="-6"/>
        </w:rPr>
        <w:t xml:space="preserve"> </w:t>
      </w:r>
      <w:r>
        <w:t>к</w:t>
      </w:r>
      <w:r>
        <w:rPr>
          <w:spacing w:val="-3"/>
        </w:rPr>
        <w:t xml:space="preserve"> </w:t>
      </w:r>
      <w:r>
        <w:t>сбою</w:t>
      </w:r>
      <w:r>
        <w:rPr>
          <w:spacing w:val="40"/>
        </w:rPr>
        <w:t xml:space="preserve"> </w:t>
      </w:r>
      <w:r>
        <w:t>в коммуникации) произношение</w:t>
      </w:r>
      <w:r>
        <w:rPr>
          <w:spacing w:val="-2"/>
        </w:rPr>
        <w:t xml:space="preserve"> </w:t>
      </w:r>
      <w:r>
        <w:t>слов с</w:t>
      </w:r>
      <w:r>
        <w:rPr>
          <w:spacing w:val="-9"/>
        </w:rPr>
        <w:t xml:space="preserve"> </w:t>
      </w:r>
      <w:r>
        <w:t>соблюдением</w:t>
      </w:r>
      <w:r>
        <w:rPr>
          <w:spacing w:val="-6"/>
        </w:rPr>
        <w:t xml:space="preserve"> </w:t>
      </w:r>
      <w:r>
        <w:t>правильного</w:t>
      </w:r>
      <w:r>
        <w:rPr>
          <w:spacing w:val="-4"/>
        </w:rPr>
        <w:t xml:space="preserve"> </w:t>
      </w:r>
      <w:r>
        <w:t>ударения</w:t>
      </w:r>
      <w:r>
        <w:rPr>
          <w:spacing w:val="40"/>
        </w:rPr>
        <w:t xml:space="preserve"> </w:t>
      </w:r>
      <w:r>
        <w:t>и</w:t>
      </w:r>
      <w:r>
        <w:rPr>
          <w:spacing w:val="-7"/>
        </w:rPr>
        <w:t xml:space="preserve"> </w:t>
      </w:r>
      <w:r>
        <w:t>фраз/предложений</w:t>
      </w:r>
      <w:r>
        <w:rPr>
          <w:spacing w:val="-12"/>
        </w:rPr>
        <w:t xml:space="preserve"> </w:t>
      </w:r>
      <w:r>
        <w:t>с</w:t>
      </w:r>
      <w:r>
        <w:rPr>
          <w:spacing w:val="-9"/>
        </w:rPr>
        <w:t xml:space="preserve"> </w:t>
      </w:r>
      <w:r>
        <w:t>соблюдением</w:t>
      </w:r>
      <w:r>
        <w:rPr>
          <w:spacing w:val="-11"/>
        </w:rPr>
        <w:t xml:space="preserve"> </w:t>
      </w:r>
      <w:r>
        <w:t>основных</w:t>
      </w:r>
      <w:r>
        <w:rPr>
          <w:spacing w:val="-8"/>
        </w:rPr>
        <w:t xml:space="preserve"> </w:t>
      </w:r>
      <w:r>
        <w:t>ритмико- интонационных особенностей, в том числе правила отсутствия фразового ударения на служебных словах.</w:t>
      </w:r>
    </w:p>
    <w:p w:rsidR="00320900" w:rsidRDefault="0005617F">
      <w:pPr>
        <w:pStyle w:val="a3"/>
        <w:spacing w:line="360" w:lineRule="auto"/>
        <w:ind w:right="684"/>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0" w:lineRule="auto"/>
        <w:ind w:right="691"/>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320900" w:rsidRDefault="0005617F">
      <w:pPr>
        <w:pStyle w:val="a3"/>
        <w:spacing w:line="362" w:lineRule="auto"/>
        <w:ind w:left="908" w:right="5075"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160</w:t>
      </w:r>
      <w:r>
        <w:rPr>
          <w:spacing w:val="-3"/>
        </w:rPr>
        <w:t xml:space="preserve"> </w:t>
      </w:r>
      <w:r>
        <w:t>слов. Орфография и пунктуация.</w:t>
      </w:r>
    </w:p>
    <w:p w:rsidR="00320900" w:rsidRDefault="0005617F">
      <w:pPr>
        <w:pStyle w:val="a3"/>
        <w:spacing w:line="273" w:lineRule="exact"/>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26" w:line="360" w:lineRule="auto"/>
        <w:ind w:right="686"/>
      </w:pPr>
      <w:r>
        <w:t>Правильная расстановка знаков препинания в</w:t>
      </w:r>
      <w:r>
        <w:rPr>
          <w:spacing w:val="-1"/>
        </w:rPr>
        <w:t xml:space="preserve"> </w:t>
      </w:r>
      <w:r>
        <w:t>письменных высказываниях: запятой при перечислении,</w:t>
      </w:r>
      <w:r>
        <w:rPr>
          <w:spacing w:val="-8"/>
        </w:rPr>
        <w:t xml:space="preserve"> </w:t>
      </w:r>
      <w:r>
        <w:t>обращении</w:t>
      </w:r>
      <w:r>
        <w:rPr>
          <w:spacing w:val="-5"/>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6"/>
        </w:rPr>
        <w:t xml:space="preserve"> </w:t>
      </w:r>
      <w:r>
        <w:t>апострофа;</w:t>
      </w:r>
      <w:r>
        <w:rPr>
          <w:spacing w:val="-6"/>
        </w:rPr>
        <w:t xml:space="preserve"> </w:t>
      </w:r>
      <w:r>
        <w:t>точки,</w:t>
      </w:r>
      <w:r>
        <w:rPr>
          <w:spacing w:val="-4"/>
        </w:rPr>
        <w:t xml:space="preserve"> </w:t>
      </w:r>
      <w:r>
        <w:t>вопросительного, восклицательного знака в конце предложения, отсутствие точки после заголовка.</w:t>
      </w:r>
    </w:p>
    <w:p w:rsidR="00320900" w:rsidRDefault="0005617F">
      <w:pPr>
        <w:pStyle w:val="a3"/>
        <w:spacing w:before="2" w:line="360" w:lineRule="auto"/>
        <w:ind w:right="681"/>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w:t>
      </w:r>
      <w:r>
        <w:rPr>
          <w:spacing w:val="-1"/>
        </w:rPr>
        <w:t xml:space="preserve"> </w:t>
      </w:r>
      <w:r>
        <w:t>после</w:t>
      </w:r>
      <w:r>
        <w:rPr>
          <w:spacing w:val="-2"/>
        </w:rPr>
        <w:t xml:space="preserve"> </w:t>
      </w:r>
      <w:r>
        <w:t>обращения</w:t>
      </w:r>
      <w:r>
        <w:rPr>
          <w:spacing w:val="-1"/>
        </w:rPr>
        <w:t xml:space="preserve"> </w:t>
      </w:r>
      <w:r>
        <w:t>и</w:t>
      </w:r>
      <w:r>
        <w:rPr>
          <w:spacing w:val="-1"/>
        </w:rPr>
        <w:t xml:space="preserve"> </w:t>
      </w:r>
      <w:r>
        <w:t>завершающей фразы;</w:t>
      </w:r>
      <w:r>
        <w:rPr>
          <w:spacing w:val="-1"/>
        </w:rPr>
        <w:t xml:space="preserve"> </w:t>
      </w:r>
      <w:r>
        <w:t>точки</w:t>
      </w:r>
      <w:r>
        <w:rPr>
          <w:spacing w:val="-1"/>
        </w:rPr>
        <w:t xml:space="preserve"> </w:t>
      </w:r>
      <w:r>
        <w:t>после выражения</w:t>
      </w:r>
      <w:r>
        <w:rPr>
          <w:spacing w:val="-1"/>
        </w:rPr>
        <w:t xml:space="preserve"> </w:t>
      </w:r>
      <w:r>
        <w:t>надежды на дальнейший контакт; отсутствие точки после подписи.</w:t>
      </w:r>
    </w:p>
    <w:p w:rsidR="00320900" w:rsidRDefault="0005617F">
      <w:pPr>
        <w:pStyle w:val="a3"/>
        <w:spacing w:before="1" w:line="360" w:lineRule="auto"/>
        <w:ind w:right="688"/>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320900" w:rsidRDefault="0005617F">
      <w:pPr>
        <w:pStyle w:val="a3"/>
        <w:spacing w:line="272" w:lineRule="exact"/>
        <w:ind w:left="908" w:firstLine="0"/>
      </w:pPr>
      <w:r>
        <w:t>Лексическая сторона</w:t>
      </w:r>
      <w:r>
        <w:rPr>
          <w:spacing w:val="-5"/>
        </w:rPr>
        <w:t xml:space="preserve"> </w:t>
      </w:r>
      <w:r>
        <w:rPr>
          <w:spacing w:val="-2"/>
        </w:rPr>
        <w:t>речи.</w:t>
      </w:r>
    </w:p>
    <w:p w:rsidR="00320900" w:rsidRDefault="0005617F">
      <w:pPr>
        <w:pStyle w:val="a3"/>
        <w:spacing w:before="142" w:line="360" w:lineRule="auto"/>
        <w:ind w:right="681"/>
      </w:pPr>
      <w:r>
        <w:t>Распознавание</w:t>
      </w:r>
      <w:r>
        <w:rPr>
          <w:spacing w:val="-8"/>
        </w:rPr>
        <w:t xml:space="preserve"> </w:t>
      </w:r>
      <w:r>
        <w:t>в</w:t>
      </w:r>
      <w:r>
        <w:rPr>
          <w:spacing w:val="-9"/>
        </w:rPr>
        <w:t xml:space="preserve"> </w:t>
      </w:r>
      <w:r>
        <w:t>письменном</w:t>
      </w:r>
      <w:r>
        <w:rPr>
          <w:spacing w:val="-5"/>
        </w:rPr>
        <w:t xml:space="preserve"> </w:t>
      </w:r>
      <w:r>
        <w:t>и</w:t>
      </w:r>
      <w:r>
        <w:rPr>
          <w:spacing w:val="-6"/>
        </w:rPr>
        <w:t xml:space="preserve"> </w:t>
      </w:r>
      <w:r>
        <w:t>звучащем</w:t>
      </w:r>
      <w:r>
        <w:rPr>
          <w:spacing w:val="-5"/>
        </w:rPr>
        <w:t xml:space="preserve"> </w:t>
      </w:r>
      <w:r>
        <w:t>тексте</w:t>
      </w:r>
      <w:r>
        <w:rPr>
          <w:spacing w:val="-7"/>
        </w:rPr>
        <w:t xml:space="preserve"> </w:t>
      </w:r>
      <w:r>
        <w:t>и</w:t>
      </w:r>
      <w:r>
        <w:rPr>
          <w:spacing w:val="-1"/>
        </w:rPr>
        <w:t xml:space="preserve"> </w:t>
      </w:r>
      <w:r>
        <w:t>употребление</w:t>
      </w:r>
      <w:r>
        <w:rPr>
          <w:spacing w:val="-8"/>
        </w:rPr>
        <w:t xml:space="preserve"> </w:t>
      </w:r>
      <w:r>
        <w:t>в</w:t>
      </w:r>
      <w:r>
        <w:rPr>
          <w:spacing w:val="-1"/>
        </w:rPr>
        <w:t xml:space="preserve"> </w:t>
      </w:r>
      <w:r>
        <w:t>устной</w:t>
      </w:r>
      <w:r>
        <w:rPr>
          <w:spacing w:val="40"/>
        </w:rPr>
        <w:t xml:space="preserve"> </w:t>
      </w:r>
      <w:r>
        <w:t>и</w:t>
      </w:r>
      <w:r>
        <w:rPr>
          <w:spacing w:val="-10"/>
        </w:rPr>
        <w:t xml:space="preserve"> </w:t>
      </w:r>
      <w:r>
        <w:t>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Pr>
          <w:spacing w:val="-2"/>
        </w:rPr>
        <w:t xml:space="preserve"> </w:t>
      </w:r>
      <w:r>
        <w:t>в рамках</w:t>
      </w:r>
      <w:r>
        <w:rPr>
          <w:spacing w:val="-2"/>
        </w:rPr>
        <w:t xml:space="preserve"> </w:t>
      </w:r>
      <w:r>
        <w:t>тематического содержания речи 10 класса, с соблюдением существующей в английском языке нормы лексической сочетаемости.</w:t>
      </w:r>
    </w:p>
    <w:p w:rsidR="00320900" w:rsidRDefault="0005617F">
      <w:pPr>
        <w:pStyle w:val="a3"/>
        <w:spacing w:line="360" w:lineRule="auto"/>
        <w:ind w:right="688"/>
      </w:pPr>
      <w:r>
        <w:t>Объём – 1400 лексических единиц для продуктивного использования (включая 1300 лексических</w:t>
      </w:r>
      <w:r>
        <w:rPr>
          <w:spacing w:val="-2"/>
        </w:rPr>
        <w:t xml:space="preserve"> </w:t>
      </w:r>
      <w:r>
        <w:t>единиц,</w:t>
      </w:r>
      <w:r>
        <w:rPr>
          <w:spacing w:val="-1"/>
        </w:rPr>
        <w:t xml:space="preserve"> </w:t>
      </w:r>
      <w:r>
        <w:t>изученных</w:t>
      </w:r>
      <w:r>
        <w:rPr>
          <w:spacing w:val="-2"/>
        </w:rPr>
        <w:t xml:space="preserve"> </w:t>
      </w:r>
      <w:r>
        <w:t>ранее) и</w:t>
      </w:r>
      <w:r>
        <w:rPr>
          <w:spacing w:val="-2"/>
        </w:rPr>
        <w:t xml:space="preserve"> </w:t>
      </w:r>
      <w:r>
        <w:t>1550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1400 лексических единиц продуктивного минимума).</w:t>
      </w:r>
    </w:p>
    <w:p w:rsidR="00320900" w:rsidRDefault="0005617F">
      <w:pPr>
        <w:pStyle w:val="a3"/>
        <w:spacing w:before="1"/>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37"/>
        <w:ind w:left="908" w:firstLine="0"/>
      </w:pPr>
      <w:r>
        <w:t>а)</w:t>
      </w:r>
      <w:r>
        <w:rPr>
          <w:spacing w:val="2"/>
        </w:rPr>
        <w:t xml:space="preserve"> </w:t>
      </w:r>
      <w:r>
        <w:rPr>
          <w:spacing w:val="-2"/>
        </w:rPr>
        <w:t>аффиксация:</w:t>
      </w:r>
    </w:p>
    <w:p w:rsidR="00320900" w:rsidRDefault="0005617F">
      <w:pPr>
        <w:pStyle w:val="a3"/>
        <w:spacing w:before="137" w:line="360" w:lineRule="auto"/>
        <w:ind w:right="684"/>
      </w:pPr>
      <w:r>
        <w:t>образование глаголов при помощи префиксов dis-, mis-, re-, over-, under</w:t>
      </w:r>
      <w:r>
        <w:rPr>
          <w:spacing w:val="40"/>
        </w:rPr>
        <w:t xml:space="preserve"> </w:t>
      </w:r>
      <w:r>
        <w:t xml:space="preserve">и суффикса - </w:t>
      </w:r>
      <w:r>
        <w:rPr>
          <w:spacing w:val="-2"/>
        </w:rPr>
        <w:t>ise/-ize;</w:t>
      </w:r>
    </w:p>
    <w:p w:rsidR="00320900" w:rsidRDefault="0005617F">
      <w:pPr>
        <w:pStyle w:val="a3"/>
        <w:spacing w:before="3" w:line="360" w:lineRule="auto"/>
        <w:ind w:right="684"/>
      </w:pPr>
      <w:r>
        <w:t>образование имён существительных при помощи префиксов un-, in-/im-, il-/ir- и суффиксов -ance/-ence, -er/-or, -ing, -ism, -ist, -ity, -ment, -ness, -sion/-tion-, -ship;</w:t>
      </w:r>
    </w:p>
    <w:p w:rsidR="00320900" w:rsidRDefault="0005617F">
      <w:pPr>
        <w:pStyle w:val="a3"/>
        <w:spacing w:line="274" w:lineRule="exact"/>
        <w:ind w:left="908" w:firstLine="0"/>
      </w:pPr>
      <w:r>
        <w:t>образование</w:t>
      </w:r>
      <w:r>
        <w:rPr>
          <w:spacing w:val="-3"/>
        </w:rPr>
        <w:t xml:space="preserve"> </w:t>
      </w:r>
      <w:r>
        <w:t>имён</w:t>
      </w:r>
      <w:r>
        <w:rPr>
          <w:spacing w:val="-2"/>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5"/>
        </w:rPr>
        <w:t xml:space="preserve"> </w:t>
      </w:r>
      <w:r>
        <w:t>in-/im-,</w:t>
      </w:r>
      <w:r>
        <w:rPr>
          <w:spacing w:val="4"/>
        </w:rPr>
        <w:t xml:space="preserve"> </w:t>
      </w:r>
      <w:r>
        <w:t>il-/ir-,</w:t>
      </w:r>
      <w:r>
        <w:rPr>
          <w:spacing w:val="5"/>
        </w:rPr>
        <w:t xml:space="preserve"> </w:t>
      </w:r>
      <w:r>
        <w:t xml:space="preserve">inter-, </w:t>
      </w:r>
      <w:r>
        <w:rPr>
          <w:spacing w:val="-4"/>
        </w:rPr>
        <w:t>non-</w:t>
      </w:r>
    </w:p>
    <w:p w:rsidR="00320900" w:rsidRPr="00753CB3" w:rsidRDefault="0005617F">
      <w:pPr>
        <w:pStyle w:val="a3"/>
        <w:spacing w:before="136"/>
        <w:ind w:firstLine="0"/>
        <w:rPr>
          <w:lang w:val="en-US"/>
        </w:rPr>
      </w:pPr>
      <w:r w:rsidRPr="00753CB3">
        <w:rPr>
          <w:lang w:val="en-US"/>
        </w:rPr>
        <w:t>,</w:t>
      </w:r>
      <w:r w:rsidRPr="00753CB3">
        <w:rPr>
          <w:spacing w:val="-6"/>
          <w:lang w:val="en-US"/>
        </w:rPr>
        <w:t xml:space="preserve"> </w:t>
      </w:r>
      <w:r w:rsidRPr="00753CB3">
        <w:rPr>
          <w:lang w:val="en-US"/>
        </w:rPr>
        <w:t>post-,</w:t>
      </w:r>
      <w:r w:rsidRPr="00753CB3">
        <w:rPr>
          <w:spacing w:val="-9"/>
          <w:lang w:val="en-US"/>
        </w:rPr>
        <w:t xml:space="preserve"> </w:t>
      </w:r>
      <w:r w:rsidRPr="00753CB3">
        <w:rPr>
          <w:lang w:val="en-US"/>
        </w:rPr>
        <w:t>pre-,</w:t>
      </w:r>
      <w:r w:rsidRPr="00753CB3">
        <w:rPr>
          <w:spacing w:val="-6"/>
          <w:lang w:val="en-US"/>
        </w:rPr>
        <w:t xml:space="preserve"> </w:t>
      </w:r>
      <w:r w:rsidRPr="00753CB3">
        <w:rPr>
          <w:lang w:val="en-US"/>
        </w:rPr>
        <w:t>super-</w:t>
      </w:r>
      <w:r w:rsidRPr="00753CB3">
        <w:rPr>
          <w:spacing w:val="-6"/>
          <w:lang w:val="en-US"/>
        </w:rPr>
        <w:t xml:space="preserve"> </w:t>
      </w:r>
      <w:r>
        <w:t>и</w:t>
      </w:r>
      <w:r w:rsidRPr="00753CB3">
        <w:rPr>
          <w:spacing w:val="-11"/>
          <w:lang w:val="en-US"/>
        </w:rPr>
        <w:t xml:space="preserve"> </w:t>
      </w:r>
      <w:r>
        <w:t>суффиксов</w:t>
      </w:r>
      <w:r w:rsidRPr="00753CB3">
        <w:rPr>
          <w:spacing w:val="-4"/>
          <w:lang w:val="en-US"/>
        </w:rPr>
        <w:t xml:space="preserve"> </w:t>
      </w:r>
      <w:r w:rsidRPr="00753CB3">
        <w:rPr>
          <w:lang w:val="en-US"/>
        </w:rPr>
        <w:t>-able/-ible,</w:t>
      </w:r>
      <w:r w:rsidRPr="00753CB3">
        <w:rPr>
          <w:spacing w:val="-4"/>
          <w:lang w:val="en-US"/>
        </w:rPr>
        <w:t xml:space="preserve"> </w:t>
      </w:r>
      <w:r w:rsidRPr="00753CB3">
        <w:rPr>
          <w:lang w:val="en-US"/>
        </w:rPr>
        <w:t>-al,</w:t>
      </w:r>
      <w:r w:rsidRPr="00753CB3">
        <w:rPr>
          <w:spacing w:val="-5"/>
          <w:lang w:val="en-US"/>
        </w:rPr>
        <w:t xml:space="preserve"> </w:t>
      </w:r>
      <w:r w:rsidRPr="00753CB3">
        <w:rPr>
          <w:lang w:val="en-US"/>
        </w:rPr>
        <w:t>-ed,</w:t>
      </w:r>
      <w:r w:rsidRPr="00753CB3">
        <w:rPr>
          <w:spacing w:val="-5"/>
          <w:lang w:val="en-US"/>
        </w:rPr>
        <w:t xml:space="preserve"> </w:t>
      </w:r>
      <w:r w:rsidRPr="00753CB3">
        <w:rPr>
          <w:lang w:val="en-US"/>
        </w:rPr>
        <w:t>-ese,</w:t>
      </w:r>
      <w:r w:rsidRPr="00753CB3">
        <w:rPr>
          <w:spacing w:val="-5"/>
          <w:lang w:val="en-US"/>
        </w:rPr>
        <w:t xml:space="preserve"> </w:t>
      </w:r>
      <w:r w:rsidRPr="00753CB3">
        <w:rPr>
          <w:lang w:val="en-US"/>
        </w:rPr>
        <w:t>-ful,</w:t>
      </w:r>
      <w:r w:rsidRPr="00753CB3">
        <w:rPr>
          <w:spacing w:val="-4"/>
          <w:lang w:val="en-US"/>
        </w:rPr>
        <w:t xml:space="preserve"> </w:t>
      </w:r>
      <w:r w:rsidRPr="00753CB3">
        <w:rPr>
          <w:lang w:val="en-US"/>
        </w:rPr>
        <w:t>-ian/-an,</w:t>
      </w:r>
      <w:r w:rsidRPr="00753CB3">
        <w:rPr>
          <w:spacing w:val="-5"/>
          <w:lang w:val="en-US"/>
        </w:rPr>
        <w:t xml:space="preserve"> </w:t>
      </w:r>
      <w:r w:rsidRPr="00753CB3">
        <w:rPr>
          <w:lang w:val="en-US"/>
        </w:rPr>
        <w:t>-ic,</w:t>
      </w:r>
      <w:r w:rsidRPr="00753CB3">
        <w:rPr>
          <w:spacing w:val="-5"/>
          <w:lang w:val="en-US"/>
        </w:rPr>
        <w:t xml:space="preserve"> </w:t>
      </w:r>
      <w:r w:rsidRPr="00753CB3">
        <w:rPr>
          <w:lang w:val="en-US"/>
        </w:rPr>
        <w:t>-ical,</w:t>
      </w:r>
      <w:r w:rsidRPr="00753CB3">
        <w:rPr>
          <w:spacing w:val="-5"/>
          <w:lang w:val="en-US"/>
        </w:rPr>
        <w:t xml:space="preserve"> </w:t>
      </w:r>
      <w:r w:rsidRPr="00753CB3">
        <w:rPr>
          <w:lang w:val="en-US"/>
        </w:rPr>
        <w:t>-ing,</w:t>
      </w:r>
      <w:r w:rsidRPr="00753CB3">
        <w:rPr>
          <w:spacing w:val="-4"/>
          <w:lang w:val="en-US"/>
        </w:rPr>
        <w:t xml:space="preserve"> </w:t>
      </w:r>
      <w:r w:rsidRPr="00753CB3">
        <w:rPr>
          <w:lang w:val="en-US"/>
        </w:rPr>
        <w:t>-ish</w:t>
      </w:r>
      <w:r w:rsidRPr="00753CB3">
        <w:rPr>
          <w:spacing w:val="-11"/>
          <w:lang w:val="en-US"/>
        </w:rPr>
        <w:t xml:space="preserve"> </w:t>
      </w:r>
      <w:r w:rsidRPr="00753CB3">
        <w:rPr>
          <w:lang w:val="en-US"/>
        </w:rPr>
        <w:t>-ive,</w:t>
      </w:r>
      <w:r w:rsidRPr="00753CB3">
        <w:rPr>
          <w:spacing w:val="-5"/>
          <w:lang w:val="en-US"/>
        </w:rPr>
        <w:t xml:space="preserve"> </w:t>
      </w:r>
      <w:r w:rsidRPr="00753CB3">
        <w:rPr>
          <w:lang w:val="en-US"/>
        </w:rPr>
        <w:t>-</w:t>
      </w:r>
      <w:r w:rsidRPr="00753CB3">
        <w:rPr>
          <w:spacing w:val="-2"/>
          <w:lang w:val="en-US"/>
        </w:rPr>
        <w:t>less,</w:t>
      </w:r>
    </w:p>
    <w:p w:rsidR="00320900" w:rsidRDefault="0005617F">
      <w:pPr>
        <w:pStyle w:val="a3"/>
        <w:spacing w:before="142"/>
        <w:ind w:firstLine="0"/>
        <w:jc w:val="left"/>
      </w:pPr>
      <w:r>
        <w:t>-ly,</w:t>
      </w:r>
      <w:r>
        <w:rPr>
          <w:spacing w:val="-4"/>
        </w:rPr>
        <w:t xml:space="preserve"> </w:t>
      </w:r>
      <w:r>
        <w:t>-ous,</w:t>
      </w:r>
      <w:r>
        <w:rPr>
          <w:spacing w:val="-6"/>
        </w:rPr>
        <w:t xml:space="preserve"> </w:t>
      </w:r>
      <w:r>
        <w:t>-</w:t>
      </w:r>
      <w:r>
        <w:rPr>
          <w:spacing w:val="-5"/>
        </w:rPr>
        <w:t>y;</w:t>
      </w:r>
    </w:p>
    <w:p w:rsidR="00320900" w:rsidRDefault="0005617F">
      <w:pPr>
        <w:pStyle w:val="a3"/>
        <w:spacing w:before="137" w:line="360" w:lineRule="auto"/>
        <w:ind w:left="908" w:right="689"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320900" w:rsidRDefault="0005617F">
      <w:pPr>
        <w:pStyle w:val="a3"/>
        <w:spacing w:line="274" w:lineRule="exact"/>
        <w:ind w:left="908" w:firstLine="0"/>
        <w:jc w:val="left"/>
      </w:pPr>
      <w:r>
        <w:t xml:space="preserve">б) </w:t>
      </w:r>
      <w:r>
        <w:rPr>
          <w:spacing w:val="-2"/>
        </w:rPr>
        <w:t>словосложение:</w:t>
      </w:r>
    </w:p>
    <w:p w:rsidR="00320900" w:rsidRDefault="0005617F">
      <w:pPr>
        <w:pStyle w:val="a3"/>
        <w:spacing w:before="142" w:line="360" w:lineRule="auto"/>
        <w:ind w:right="689"/>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rPr>
          <w:spacing w:val="-2"/>
        </w:rPr>
        <w:t>(football);</w:t>
      </w:r>
    </w:p>
    <w:p w:rsidR="00320900" w:rsidRDefault="0005617F">
      <w:pPr>
        <w:pStyle w:val="a3"/>
        <w:spacing w:line="360" w:lineRule="auto"/>
        <w:ind w:right="689"/>
        <w:jc w:val="left"/>
      </w:pPr>
      <w:r>
        <w:t>образование сложных существительных путём соединения основы прилагательного с</w:t>
      </w:r>
      <w:r>
        <w:rPr>
          <w:spacing w:val="40"/>
        </w:rPr>
        <w:t xml:space="preserve"> </w:t>
      </w:r>
      <w:r>
        <w:t>основой существительного (blackboard);</w:t>
      </w:r>
    </w:p>
    <w:p w:rsidR="00320900" w:rsidRDefault="0005617F">
      <w:pPr>
        <w:pStyle w:val="a3"/>
        <w:spacing w:line="364" w:lineRule="auto"/>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36"/>
        </w:rPr>
        <w:t xml:space="preserve"> </w:t>
      </w:r>
      <w:r>
        <w:t>основ</w:t>
      </w:r>
      <w:r>
        <w:rPr>
          <w:spacing w:val="40"/>
        </w:rPr>
        <w:t xml:space="preserve"> </w:t>
      </w:r>
      <w:r>
        <w:t>существительных</w:t>
      </w:r>
      <w:r>
        <w:rPr>
          <w:spacing w:val="40"/>
        </w:rPr>
        <w:t xml:space="preserve"> </w:t>
      </w:r>
      <w:r>
        <w:t>с предлогом (father-in-law);</w:t>
      </w:r>
    </w:p>
    <w:p w:rsidR="00320900" w:rsidRDefault="0005617F">
      <w:pPr>
        <w:pStyle w:val="a3"/>
        <w:tabs>
          <w:tab w:val="left" w:pos="2711"/>
          <w:tab w:val="left" w:pos="4165"/>
          <w:tab w:val="left" w:pos="6352"/>
          <w:tab w:val="left" w:pos="7499"/>
          <w:tab w:val="left" w:pos="9220"/>
        </w:tabs>
        <w:spacing w:line="360" w:lineRule="auto"/>
        <w:ind w:right="683"/>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w:t>
      </w:r>
      <w:r>
        <w:rPr>
          <w:spacing w:val="70"/>
        </w:rPr>
        <w:t xml:space="preserve"> </w:t>
      </w:r>
      <w:r>
        <w:t>с</w:t>
      </w:r>
      <w:r>
        <w:rPr>
          <w:spacing w:val="63"/>
        </w:rPr>
        <w:t xml:space="preserve"> </w:t>
      </w:r>
      <w:r>
        <w:t>основой</w:t>
      </w:r>
      <w:r>
        <w:rPr>
          <w:spacing w:val="70"/>
        </w:rPr>
        <w:t xml:space="preserve"> </w:t>
      </w:r>
      <w:r>
        <w:t>существительного</w:t>
      </w:r>
      <w:r>
        <w:rPr>
          <w:spacing w:val="72"/>
        </w:rPr>
        <w:t xml:space="preserve"> </w:t>
      </w:r>
      <w:r>
        <w:t>с</w:t>
      </w:r>
      <w:r>
        <w:rPr>
          <w:spacing w:val="68"/>
        </w:rPr>
        <w:t xml:space="preserve"> </w:t>
      </w:r>
      <w:r>
        <w:t>добавлением</w:t>
      </w:r>
      <w:r>
        <w:rPr>
          <w:spacing w:val="66"/>
        </w:rPr>
        <w:t xml:space="preserve"> </w:t>
      </w:r>
      <w:r>
        <w:t>суффикса</w:t>
      </w:r>
      <w:r>
        <w:rPr>
          <w:spacing w:val="79"/>
        </w:rPr>
        <w:t xml:space="preserve"> </w:t>
      </w:r>
      <w:r>
        <w:t>-</w:t>
      </w:r>
      <w:r>
        <w:rPr>
          <w:spacing w:val="-5"/>
        </w:rPr>
        <w:t>ed</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(blue-eyed,</w:t>
      </w:r>
      <w:r>
        <w:rPr>
          <w:spacing w:val="12"/>
        </w:rPr>
        <w:t xml:space="preserve"> </w:t>
      </w:r>
      <w:r>
        <w:rPr>
          <w:spacing w:val="-2"/>
        </w:rPr>
        <w:t>eight-legged);</w:t>
      </w:r>
    </w:p>
    <w:p w:rsidR="00320900" w:rsidRDefault="0005617F">
      <w:pPr>
        <w:pStyle w:val="a3"/>
        <w:spacing w:before="137" w:line="360" w:lineRule="auto"/>
        <w:ind w:right="689"/>
        <w:jc w:val="left"/>
      </w:pPr>
      <w:r>
        <w:t>образование сложных прилагательных путём соединения наречия с основой причастия II (well-behaved);</w:t>
      </w:r>
    </w:p>
    <w:p w:rsidR="00320900" w:rsidRDefault="0005617F">
      <w:pPr>
        <w:pStyle w:val="a3"/>
        <w:spacing w:line="364" w:lineRule="auto"/>
        <w:ind w:right="689"/>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w:t>
      </w:r>
    </w:p>
    <w:p w:rsidR="00320900" w:rsidRDefault="0005617F">
      <w:pPr>
        <w:pStyle w:val="a3"/>
        <w:spacing w:line="268" w:lineRule="exact"/>
        <w:ind w:left="908" w:firstLine="0"/>
        <w:jc w:val="left"/>
      </w:pPr>
      <w:r>
        <w:t>в)</w:t>
      </w:r>
      <w:r>
        <w:rPr>
          <w:spacing w:val="2"/>
        </w:rPr>
        <w:t xml:space="preserve"> </w:t>
      </w:r>
      <w:r>
        <w:rPr>
          <w:spacing w:val="-2"/>
        </w:rPr>
        <w:t>конверсия:</w:t>
      </w:r>
    </w:p>
    <w:p w:rsidR="00320900" w:rsidRDefault="0005617F">
      <w:pPr>
        <w:pStyle w:val="a3"/>
        <w:spacing w:before="134" w:line="362"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3"/>
        </w:rPr>
        <w:t xml:space="preserve"> </w:t>
      </w:r>
      <w:r>
        <w:t>глаголов</w:t>
      </w:r>
      <w:r>
        <w:rPr>
          <w:spacing w:val="40"/>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20900" w:rsidRDefault="0005617F">
      <w:pPr>
        <w:pStyle w:val="a3"/>
        <w:spacing w:line="360" w:lineRule="auto"/>
        <w:ind w:left="908" w:right="3236" w:firstLine="0"/>
        <w:jc w:val="left"/>
      </w:pPr>
      <w:r>
        <w:t>образование</w:t>
      </w:r>
      <w:r>
        <w:rPr>
          <w:spacing w:val="-7"/>
        </w:rPr>
        <w:t xml:space="preserve"> </w:t>
      </w:r>
      <w:r>
        <w:t>глаголов</w:t>
      </w:r>
      <w:r>
        <w:rPr>
          <w:spacing w:val="-5"/>
        </w:rPr>
        <w:t xml:space="preserve"> </w:t>
      </w:r>
      <w:r>
        <w:t>от</w:t>
      </w:r>
      <w:r>
        <w:rPr>
          <w:spacing w:val="-2"/>
        </w:rPr>
        <w:t xml:space="preserve"> </w:t>
      </w:r>
      <w:r>
        <w:t>имён</w:t>
      </w:r>
      <w:r>
        <w:rPr>
          <w:spacing w:val="-6"/>
        </w:rPr>
        <w:t xml:space="preserve"> </w:t>
      </w:r>
      <w:r>
        <w:t>прилагательных</w:t>
      </w:r>
      <w:r>
        <w:rPr>
          <w:spacing w:val="-6"/>
        </w:rPr>
        <w:t xml:space="preserve"> </w:t>
      </w:r>
      <w:r>
        <w:t>(cool</w:t>
      </w:r>
      <w:r>
        <w:rPr>
          <w:spacing w:val="-8"/>
        </w:rPr>
        <w:t xml:space="preserve"> </w:t>
      </w:r>
      <w:r>
        <w:t>–</w:t>
      </w:r>
      <w:r>
        <w:rPr>
          <w:spacing w:val="-2"/>
        </w:rPr>
        <w:t xml:space="preserve"> </w:t>
      </w:r>
      <w:r>
        <w:t>to</w:t>
      </w:r>
      <w:r>
        <w:rPr>
          <w:spacing w:val="-2"/>
        </w:rPr>
        <w:t xml:space="preserve"> </w:t>
      </w:r>
      <w:r>
        <w:t>cool). Имена прилагательные на -ed и -ing (excited – exciting).</w:t>
      </w:r>
    </w:p>
    <w:p w:rsidR="00320900" w:rsidRDefault="0005617F">
      <w:pPr>
        <w:pStyle w:val="a3"/>
        <w:tabs>
          <w:tab w:val="left" w:pos="2672"/>
          <w:tab w:val="left" w:pos="4169"/>
          <w:tab w:val="left" w:pos="5368"/>
          <w:tab w:val="left" w:pos="6587"/>
          <w:tab w:val="left" w:pos="7882"/>
          <w:tab w:val="left" w:pos="9091"/>
        </w:tabs>
        <w:spacing w:line="274" w:lineRule="exact"/>
        <w:ind w:left="908" w:firstLine="0"/>
        <w:jc w:val="left"/>
      </w:pPr>
      <w:r>
        <w:rPr>
          <w:spacing w:val="-2"/>
        </w:rPr>
        <w:t>Многозначные</w:t>
      </w:r>
      <w:r>
        <w:tab/>
      </w:r>
      <w:r>
        <w:rPr>
          <w:spacing w:val="-2"/>
        </w:rPr>
        <w:t>лексические</w:t>
      </w:r>
      <w:r>
        <w:tab/>
      </w:r>
      <w:r>
        <w:rPr>
          <w:spacing w:val="-2"/>
        </w:rPr>
        <w:t>единицы.</w:t>
      </w:r>
      <w:r>
        <w:tab/>
      </w:r>
      <w:r>
        <w:rPr>
          <w:spacing w:val="-2"/>
        </w:rPr>
        <w:t>Наиболее</w:t>
      </w:r>
      <w:r>
        <w:tab/>
      </w:r>
      <w:r>
        <w:rPr>
          <w:spacing w:val="-2"/>
        </w:rPr>
        <w:t>частотные</w:t>
      </w:r>
      <w:r>
        <w:tab/>
      </w:r>
      <w:r>
        <w:rPr>
          <w:spacing w:val="-2"/>
        </w:rPr>
        <w:t>фразовые</w:t>
      </w:r>
      <w:r>
        <w:tab/>
      </w:r>
      <w:r>
        <w:rPr>
          <w:spacing w:val="-2"/>
        </w:rPr>
        <w:t>глаголы.</w:t>
      </w:r>
    </w:p>
    <w:p w:rsidR="00320900" w:rsidRDefault="0005617F">
      <w:pPr>
        <w:pStyle w:val="a3"/>
        <w:spacing w:before="136"/>
        <w:ind w:firstLine="0"/>
      </w:pPr>
      <w:r>
        <w:t>Синонимы.</w:t>
      </w:r>
      <w:r>
        <w:rPr>
          <w:spacing w:val="-3"/>
        </w:rPr>
        <w:t xml:space="preserve"> </w:t>
      </w:r>
      <w:r>
        <w:t>Антонимы.</w:t>
      </w:r>
      <w:r>
        <w:rPr>
          <w:spacing w:val="-6"/>
        </w:rPr>
        <w:t xml:space="preserve"> </w:t>
      </w:r>
      <w:r>
        <w:t>Омонимы.</w:t>
      </w:r>
      <w:r>
        <w:rPr>
          <w:spacing w:val="-5"/>
        </w:rPr>
        <w:t xml:space="preserve"> </w:t>
      </w:r>
      <w:r>
        <w:t>Интернациональные</w:t>
      </w:r>
      <w:r>
        <w:rPr>
          <w:spacing w:val="-4"/>
        </w:rPr>
        <w:t xml:space="preserve"> </w:t>
      </w:r>
      <w:r>
        <w:t>слова.</w:t>
      </w:r>
      <w:r>
        <w:rPr>
          <w:spacing w:val="-1"/>
        </w:rPr>
        <w:t xml:space="preserve"> </w:t>
      </w:r>
      <w:r>
        <w:t>Сокращения</w:t>
      </w:r>
      <w:r>
        <w:rPr>
          <w:spacing w:val="55"/>
        </w:rPr>
        <w:t xml:space="preserve"> </w:t>
      </w:r>
      <w:r>
        <w:t>и</w:t>
      </w:r>
      <w:r>
        <w:rPr>
          <w:spacing w:val="-1"/>
        </w:rPr>
        <w:t xml:space="preserve"> </w:t>
      </w:r>
      <w:r>
        <w:rPr>
          <w:spacing w:val="-2"/>
        </w:rPr>
        <w:t>аббревиатуры.</w:t>
      </w:r>
    </w:p>
    <w:p w:rsidR="00320900" w:rsidRDefault="0005617F">
      <w:pPr>
        <w:pStyle w:val="a3"/>
        <w:spacing w:before="137" w:line="360" w:lineRule="auto"/>
        <w:ind w:right="683"/>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42"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line="362" w:lineRule="auto"/>
        <w:ind w:right="69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320900" w:rsidRDefault="0005617F">
      <w:pPr>
        <w:pStyle w:val="a3"/>
        <w:spacing w:line="360" w:lineRule="auto"/>
        <w:ind w:right="683"/>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Pr="00753CB3" w:rsidRDefault="0005617F">
      <w:pPr>
        <w:pStyle w:val="a3"/>
        <w:spacing w:line="360" w:lineRule="auto"/>
        <w:ind w:right="682"/>
        <w:rPr>
          <w:lang w:val="en-US"/>
        </w:rPr>
      </w:pPr>
      <w:r>
        <w:t>Предложения</w:t>
      </w:r>
      <w:r w:rsidRPr="00753CB3">
        <w:rPr>
          <w:spacing w:val="-15"/>
          <w:lang w:val="en-US"/>
        </w:rPr>
        <w:t xml:space="preserve"> </w:t>
      </w:r>
      <w:r>
        <w:t>с</w:t>
      </w:r>
      <w:r w:rsidRPr="00753CB3">
        <w:rPr>
          <w:spacing w:val="-15"/>
          <w:lang w:val="en-US"/>
        </w:rPr>
        <w:t xml:space="preserve"> </w:t>
      </w:r>
      <w:r>
        <w:t>глагольными</w:t>
      </w:r>
      <w:r w:rsidRPr="00753CB3">
        <w:rPr>
          <w:spacing w:val="-15"/>
          <w:lang w:val="en-US"/>
        </w:rPr>
        <w:t xml:space="preserve"> </w:t>
      </w:r>
      <w:r>
        <w:t>конструкциями</w:t>
      </w:r>
      <w:r w:rsidRPr="00753CB3">
        <w:rPr>
          <w:lang w:val="en-US"/>
        </w:rPr>
        <w:t>,</w:t>
      </w:r>
      <w:r w:rsidRPr="00753CB3">
        <w:rPr>
          <w:spacing w:val="-15"/>
          <w:lang w:val="en-US"/>
        </w:rPr>
        <w:t xml:space="preserve"> </w:t>
      </w:r>
      <w:r>
        <w:t>содержащими</w:t>
      </w:r>
      <w:r w:rsidRPr="00753CB3">
        <w:rPr>
          <w:spacing w:val="-15"/>
          <w:lang w:val="en-US"/>
        </w:rPr>
        <w:t xml:space="preserve"> </w:t>
      </w:r>
      <w:r>
        <w:t>глаголы</w:t>
      </w:r>
      <w:r w:rsidRPr="00753CB3">
        <w:rPr>
          <w:lang w:val="en-US"/>
        </w:rPr>
        <w:t>-</w:t>
      </w:r>
      <w:r>
        <w:t>связки</w:t>
      </w:r>
      <w:r w:rsidRPr="00753CB3">
        <w:rPr>
          <w:spacing w:val="-15"/>
          <w:lang w:val="en-US"/>
        </w:rPr>
        <w:t xml:space="preserve"> </w:t>
      </w:r>
      <w:r w:rsidRPr="00753CB3">
        <w:rPr>
          <w:lang w:val="en-US"/>
        </w:rPr>
        <w:t>to</w:t>
      </w:r>
      <w:r w:rsidRPr="00753CB3">
        <w:rPr>
          <w:spacing w:val="-15"/>
          <w:lang w:val="en-US"/>
        </w:rPr>
        <w:t xml:space="preserve"> </w:t>
      </w:r>
      <w:r w:rsidRPr="00753CB3">
        <w:rPr>
          <w:lang w:val="en-US"/>
        </w:rPr>
        <w:t>be,</w:t>
      </w:r>
      <w:r w:rsidRPr="00753CB3">
        <w:rPr>
          <w:spacing w:val="-15"/>
          <w:lang w:val="en-US"/>
        </w:rPr>
        <w:t xml:space="preserve"> </w:t>
      </w:r>
      <w:r w:rsidRPr="00753CB3">
        <w:rPr>
          <w:lang w:val="en-US"/>
        </w:rPr>
        <w:t>to</w:t>
      </w:r>
      <w:r w:rsidRPr="00753CB3">
        <w:rPr>
          <w:spacing w:val="-15"/>
          <w:lang w:val="en-US"/>
        </w:rPr>
        <w:t xml:space="preserve"> </w:t>
      </w:r>
      <w:r w:rsidRPr="00753CB3">
        <w:rPr>
          <w:lang w:val="en-US"/>
        </w:rPr>
        <w:t>look, to seem, to feel (He looks/seems/feels happy.).</w:t>
      </w:r>
    </w:p>
    <w:p w:rsidR="00320900" w:rsidRPr="00753CB3" w:rsidRDefault="0005617F">
      <w:pPr>
        <w:pStyle w:val="a3"/>
        <w:spacing w:line="360" w:lineRule="auto"/>
        <w:ind w:right="690"/>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rsidR="00320900" w:rsidRDefault="0005617F">
      <w:pPr>
        <w:pStyle w:val="a3"/>
        <w:spacing w:line="274" w:lineRule="exact"/>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3" w:line="360" w:lineRule="auto"/>
        <w:ind w:right="686"/>
      </w:pPr>
      <w:r>
        <w:t>Сложноподчинённые предложения с определительными придаточными с союзными словами who, which, that.</w:t>
      </w:r>
    </w:p>
    <w:p w:rsidR="00320900" w:rsidRDefault="0005617F">
      <w:pPr>
        <w:pStyle w:val="a3"/>
        <w:spacing w:line="274" w:lineRule="exact"/>
        <w:ind w:left="908" w:firstLine="0"/>
      </w:pPr>
      <w:r>
        <w:t>Сложноподчинённые</w:t>
      </w:r>
      <w:r>
        <w:rPr>
          <w:spacing w:val="41"/>
        </w:rPr>
        <w:t xml:space="preserve"> </w:t>
      </w:r>
      <w:r>
        <w:t>предложения</w:t>
      </w:r>
      <w:r>
        <w:rPr>
          <w:spacing w:val="44"/>
        </w:rPr>
        <w:t xml:space="preserve"> </w:t>
      </w:r>
      <w:r>
        <w:t>с</w:t>
      </w:r>
      <w:r>
        <w:rPr>
          <w:spacing w:val="48"/>
        </w:rPr>
        <w:t xml:space="preserve"> </w:t>
      </w:r>
      <w:r>
        <w:t>союзными</w:t>
      </w:r>
      <w:r>
        <w:rPr>
          <w:spacing w:val="49"/>
        </w:rPr>
        <w:t xml:space="preserve"> </w:t>
      </w:r>
      <w:r>
        <w:t>словами</w:t>
      </w:r>
      <w:r>
        <w:rPr>
          <w:spacing w:val="46"/>
        </w:rPr>
        <w:t xml:space="preserve"> </w:t>
      </w:r>
      <w:r>
        <w:t>whoever,</w:t>
      </w:r>
      <w:r>
        <w:rPr>
          <w:spacing w:val="51"/>
        </w:rPr>
        <w:t xml:space="preserve"> </w:t>
      </w:r>
      <w:r>
        <w:t>whatever,</w:t>
      </w:r>
      <w:r>
        <w:rPr>
          <w:spacing w:val="51"/>
        </w:rPr>
        <w:t xml:space="preserve"> </w:t>
      </w:r>
      <w:r>
        <w:rPr>
          <w:spacing w:val="-2"/>
        </w:rPr>
        <w:t>however,</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whenever.</w:t>
      </w:r>
    </w:p>
    <w:p w:rsidR="00320900" w:rsidRDefault="0005617F">
      <w:pPr>
        <w:pStyle w:val="a3"/>
        <w:spacing w:before="137" w:line="360" w:lineRule="auto"/>
        <w:ind w:right="697"/>
      </w:pPr>
      <w:r>
        <w:t>Условные предложения с глаголами в изъявительном наклонении (Conditional 0, Conditional I) и с глаголами в сослагательном наклонении (Conditional</w:t>
      </w:r>
      <w:r>
        <w:rPr>
          <w:spacing w:val="40"/>
        </w:rPr>
        <w:t xml:space="preserve"> </w:t>
      </w:r>
      <w:r>
        <w:t>II и Conditional III).</w:t>
      </w:r>
    </w:p>
    <w:p w:rsidR="00320900" w:rsidRPr="00753CB3" w:rsidRDefault="0005617F">
      <w:pPr>
        <w:pStyle w:val="a3"/>
        <w:spacing w:line="364" w:lineRule="auto"/>
        <w:ind w:right="679"/>
        <w:rPr>
          <w:lang w:val="en-US"/>
        </w:rPr>
      </w:pPr>
      <w:r>
        <w:t>Инверсия</w:t>
      </w:r>
      <w:r w:rsidRPr="00753CB3">
        <w:rPr>
          <w:spacing w:val="-6"/>
          <w:lang w:val="en-US"/>
        </w:rPr>
        <w:t xml:space="preserve"> </w:t>
      </w:r>
      <w:r>
        <w:t>с</w:t>
      </w:r>
      <w:r w:rsidRPr="00753CB3">
        <w:rPr>
          <w:spacing w:val="-11"/>
          <w:lang w:val="en-US"/>
        </w:rPr>
        <w:t xml:space="preserve"> </w:t>
      </w:r>
      <w:r>
        <w:t>конструкциями</w:t>
      </w:r>
      <w:r w:rsidRPr="00753CB3">
        <w:rPr>
          <w:spacing w:val="-4"/>
          <w:lang w:val="en-US"/>
        </w:rPr>
        <w:t xml:space="preserve"> </w:t>
      </w:r>
      <w:r w:rsidRPr="00753CB3">
        <w:rPr>
          <w:lang w:val="en-US"/>
        </w:rPr>
        <w:t>hardly</w:t>
      </w:r>
      <w:r w:rsidRPr="00753CB3">
        <w:rPr>
          <w:spacing w:val="-15"/>
          <w:lang w:val="en-US"/>
        </w:rPr>
        <w:t xml:space="preserve"> </w:t>
      </w:r>
      <w:r w:rsidRPr="00753CB3">
        <w:rPr>
          <w:lang w:val="en-US"/>
        </w:rPr>
        <w:t>(ever)</w:t>
      </w:r>
      <w:r w:rsidRPr="00753CB3">
        <w:rPr>
          <w:spacing w:val="-5"/>
          <w:lang w:val="en-US"/>
        </w:rPr>
        <w:t xml:space="preserve"> </w:t>
      </w:r>
      <w:r w:rsidRPr="00753CB3">
        <w:rPr>
          <w:lang w:val="en-US"/>
        </w:rPr>
        <w:t>…</w:t>
      </w:r>
      <w:r w:rsidRPr="00753CB3">
        <w:rPr>
          <w:spacing w:val="-7"/>
          <w:lang w:val="en-US"/>
        </w:rPr>
        <w:t xml:space="preserve"> </w:t>
      </w:r>
      <w:r w:rsidRPr="00753CB3">
        <w:rPr>
          <w:lang w:val="en-US"/>
        </w:rPr>
        <w:t>when,</w:t>
      </w:r>
      <w:r w:rsidRPr="00753CB3">
        <w:rPr>
          <w:spacing w:val="-5"/>
          <w:lang w:val="en-US"/>
        </w:rPr>
        <w:t xml:space="preserve"> </w:t>
      </w:r>
      <w:r w:rsidRPr="00753CB3">
        <w:rPr>
          <w:lang w:val="en-US"/>
        </w:rPr>
        <w:t>no</w:t>
      </w:r>
      <w:r w:rsidRPr="00753CB3">
        <w:rPr>
          <w:spacing w:val="-2"/>
          <w:lang w:val="en-US"/>
        </w:rPr>
        <w:t xml:space="preserve"> </w:t>
      </w:r>
      <w:r w:rsidRPr="00753CB3">
        <w:rPr>
          <w:lang w:val="en-US"/>
        </w:rPr>
        <w:t>sooner</w:t>
      </w:r>
      <w:r w:rsidRPr="00753CB3">
        <w:rPr>
          <w:spacing w:val="-5"/>
          <w:lang w:val="en-US"/>
        </w:rPr>
        <w:t xml:space="preserve"> </w:t>
      </w:r>
      <w:r w:rsidRPr="00753CB3">
        <w:rPr>
          <w:lang w:val="en-US"/>
        </w:rPr>
        <w:t>…</w:t>
      </w:r>
      <w:r w:rsidRPr="00753CB3">
        <w:rPr>
          <w:spacing w:val="-15"/>
          <w:lang w:val="en-US"/>
        </w:rPr>
        <w:t xml:space="preserve"> </w:t>
      </w:r>
      <w:r w:rsidRPr="00753CB3">
        <w:rPr>
          <w:lang w:val="en-US"/>
        </w:rPr>
        <w:t>that,</w:t>
      </w:r>
      <w:r w:rsidRPr="00753CB3">
        <w:rPr>
          <w:spacing w:val="-4"/>
          <w:lang w:val="en-US"/>
        </w:rPr>
        <w:t xml:space="preserve"> </w:t>
      </w:r>
      <w:r w:rsidRPr="00753CB3">
        <w:rPr>
          <w:lang w:val="en-US"/>
        </w:rPr>
        <w:t>if</w:t>
      </w:r>
      <w:r w:rsidRPr="00753CB3">
        <w:rPr>
          <w:spacing w:val="-14"/>
          <w:lang w:val="en-US"/>
        </w:rPr>
        <w:t xml:space="preserve"> </w:t>
      </w:r>
      <w:r w:rsidRPr="00753CB3">
        <w:rPr>
          <w:lang w:val="en-US"/>
        </w:rPr>
        <w:t>only</w:t>
      </w:r>
      <w:r w:rsidRPr="00753CB3">
        <w:rPr>
          <w:spacing w:val="-15"/>
          <w:lang w:val="en-US"/>
        </w:rPr>
        <w:t xml:space="preserve"> </w:t>
      </w:r>
      <w:r w:rsidRPr="00753CB3">
        <w:rPr>
          <w:lang w:val="en-US"/>
        </w:rPr>
        <w:t>…;</w:t>
      </w:r>
      <w:r w:rsidRPr="00753CB3">
        <w:rPr>
          <w:spacing w:val="40"/>
          <w:lang w:val="en-US"/>
        </w:rPr>
        <w:t xml:space="preserve"> </w:t>
      </w:r>
      <w:r>
        <w:t>в</w:t>
      </w:r>
      <w:r w:rsidRPr="00753CB3">
        <w:rPr>
          <w:spacing w:val="-9"/>
          <w:lang w:val="en-US"/>
        </w:rPr>
        <w:t xml:space="preserve"> </w:t>
      </w:r>
      <w:r>
        <w:t>условных</w:t>
      </w:r>
      <w:r w:rsidRPr="00753CB3">
        <w:rPr>
          <w:lang w:val="en-US"/>
        </w:rPr>
        <w:t xml:space="preserve"> </w:t>
      </w:r>
      <w:r>
        <w:t>предложениях</w:t>
      </w:r>
      <w:r w:rsidRPr="00753CB3">
        <w:rPr>
          <w:lang w:val="en-US"/>
        </w:rPr>
        <w:t xml:space="preserve"> (If) … should … do.</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Present/Past/Future Continuous Tense; Present/Past Perfect Tense; Present Perfect Continuous Tense).</w:t>
      </w:r>
    </w:p>
    <w:p w:rsidR="00320900" w:rsidRDefault="0005617F">
      <w:pPr>
        <w:pStyle w:val="a3"/>
        <w:spacing w:line="360" w:lineRule="auto"/>
        <w:ind w:right="687"/>
      </w:pPr>
      <w:r>
        <w:t>Повествовательные,</w:t>
      </w:r>
      <w:r>
        <w:rPr>
          <w:spacing w:val="-5"/>
        </w:rPr>
        <w:t xml:space="preserve"> </w:t>
      </w:r>
      <w:r>
        <w:t>вопросительные</w:t>
      </w:r>
      <w:r>
        <w:rPr>
          <w:spacing w:val="-3"/>
        </w:rPr>
        <w:t xml:space="preserve"> </w:t>
      </w:r>
      <w:r>
        <w:t>и</w:t>
      </w:r>
      <w:r>
        <w:rPr>
          <w:spacing w:val="-6"/>
        </w:rPr>
        <w:t xml:space="preserve"> </w:t>
      </w:r>
      <w:r>
        <w:t>побудительные</w:t>
      </w:r>
      <w:r>
        <w:rPr>
          <w:spacing w:val="-3"/>
        </w:rPr>
        <w:t xml:space="preserve"> </w:t>
      </w:r>
      <w:r>
        <w:t>предложения</w:t>
      </w:r>
      <w:r>
        <w:rPr>
          <w:spacing w:val="-7"/>
        </w:rPr>
        <w:t xml:space="preserve"> </w:t>
      </w:r>
      <w:r>
        <w:t>в</w:t>
      </w:r>
      <w:r>
        <w:rPr>
          <w:spacing w:val="-1"/>
        </w:rPr>
        <w:t xml:space="preserve"> </w:t>
      </w:r>
      <w:r>
        <w:t>косвенной</w:t>
      </w:r>
      <w:r>
        <w:rPr>
          <w:spacing w:val="-1"/>
        </w:rPr>
        <w:t xml:space="preserve"> </w:t>
      </w:r>
      <w:r>
        <w:t>речи</w:t>
      </w:r>
      <w:r>
        <w:rPr>
          <w:spacing w:val="-1"/>
        </w:rPr>
        <w:t xml:space="preserve"> </w:t>
      </w:r>
      <w:r>
        <w:t>в настоящем и прошедшем времени; согласование времён в рамках сложного предложения.</w:t>
      </w:r>
    </w:p>
    <w:p w:rsidR="00320900" w:rsidRPr="00753CB3" w:rsidRDefault="0005617F">
      <w:pPr>
        <w:pStyle w:val="a3"/>
        <w:spacing w:line="360" w:lineRule="auto"/>
        <w:ind w:left="908" w:right="688" w:firstLine="0"/>
        <w:rPr>
          <w:lang w:val="en-US"/>
        </w:rPr>
      </w:pPr>
      <w:r>
        <w:t>Модальные глаголы в косвенной речи в настоящем и прошедшем времени. Предложения</w:t>
      </w:r>
      <w:r w:rsidRPr="00753CB3">
        <w:rPr>
          <w:spacing w:val="-10"/>
          <w:lang w:val="en-US"/>
        </w:rPr>
        <w:t xml:space="preserve"> </w:t>
      </w:r>
      <w:r>
        <w:t>с</w:t>
      </w:r>
      <w:r w:rsidRPr="00753CB3">
        <w:rPr>
          <w:spacing w:val="-7"/>
          <w:lang w:val="en-US"/>
        </w:rPr>
        <w:t xml:space="preserve"> </w:t>
      </w:r>
      <w:r>
        <w:t>конструкциями</w:t>
      </w:r>
      <w:r w:rsidRPr="00753CB3">
        <w:rPr>
          <w:spacing w:val="-4"/>
          <w:lang w:val="en-US"/>
        </w:rPr>
        <w:t xml:space="preserve"> </w:t>
      </w:r>
      <w:r w:rsidRPr="00753CB3">
        <w:rPr>
          <w:lang w:val="en-US"/>
        </w:rPr>
        <w:t>as</w:t>
      </w:r>
      <w:r w:rsidRPr="00753CB3">
        <w:rPr>
          <w:spacing w:val="-8"/>
          <w:lang w:val="en-US"/>
        </w:rPr>
        <w:t xml:space="preserve"> </w:t>
      </w:r>
      <w:r w:rsidRPr="00753CB3">
        <w:rPr>
          <w:lang w:val="en-US"/>
        </w:rPr>
        <w:t>…</w:t>
      </w:r>
      <w:r w:rsidRPr="00753CB3">
        <w:rPr>
          <w:spacing w:val="-6"/>
          <w:lang w:val="en-US"/>
        </w:rPr>
        <w:t xml:space="preserve"> </w:t>
      </w:r>
      <w:r w:rsidRPr="00753CB3">
        <w:rPr>
          <w:lang w:val="en-US"/>
        </w:rPr>
        <w:t>as,</w:t>
      </w:r>
      <w:r w:rsidRPr="00753CB3">
        <w:rPr>
          <w:spacing w:val="-5"/>
          <w:lang w:val="en-US"/>
        </w:rPr>
        <w:t xml:space="preserve"> </w:t>
      </w:r>
      <w:r w:rsidRPr="00753CB3">
        <w:rPr>
          <w:lang w:val="en-US"/>
        </w:rPr>
        <w:t>not</w:t>
      </w:r>
      <w:r w:rsidRPr="00753CB3">
        <w:rPr>
          <w:spacing w:val="-5"/>
          <w:lang w:val="en-US"/>
        </w:rPr>
        <w:t xml:space="preserve"> </w:t>
      </w:r>
      <w:r w:rsidRPr="00753CB3">
        <w:rPr>
          <w:lang w:val="en-US"/>
        </w:rPr>
        <w:t>so</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as;</w:t>
      </w:r>
      <w:r w:rsidRPr="00753CB3">
        <w:rPr>
          <w:spacing w:val="-11"/>
          <w:lang w:val="en-US"/>
        </w:rPr>
        <w:t xml:space="preserve"> </w:t>
      </w:r>
      <w:r w:rsidRPr="00753CB3">
        <w:rPr>
          <w:lang w:val="en-US"/>
        </w:rPr>
        <w:t>both</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and</w:t>
      </w:r>
      <w:r w:rsidRPr="00753CB3">
        <w:rPr>
          <w:spacing w:val="-6"/>
          <w:lang w:val="en-US"/>
        </w:rPr>
        <w:t xml:space="preserve"> </w:t>
      </w:r>
      <w:r w:rsidRPr="00753CB3">
        <w:rPr>
          <w:lang w:val="en-US"/>
        </w:rPr>
        <w:t>…,</w:t>
      </w:r>
      <w:r w:rsidRPr="00753CB3">
        <w:rPr>
          <w:spacing w:val="-5"/>
          <w:lang w:val="en-US"/>
        </w:rPr>
        <w:t xml:space="preserve"> </w:t>
      </w:r>
      <w:r w:rsidRPr="00753CB3">
        <w:rPr>
          <w:lang w:val="en-US"/>
        </w:rPr>
        <w:t>either</w:t>
      </w:r>
      <w:r w:rsidRPr="00753CB3">
        <w:rPr>
          <w:spacing w:val="-4"/>
          <w:lang w:val="en-US"/>
        </w:rPr>
        <w:t xml:space="preserve"> </w:t>
      </w:r>
      <w:r w:rsidRPr="00753CB3">
        <w:rPr>
          <w:lang w:val="en-US"/>
        </w:rPr>
        <w:t>…</w:t>
      </w:r>
      <w:r w:rsidRPr="00753CB3">
        <w:rPr>
          <w:spacing w:val="-7"/>
          <w:lang w:val="en-US"/>
        </w:rPr>
        <w:t xml:space="preserve"> </w:t>
      </w:r>
      <w:r w:rsidRPr="00753CB3">
        <w:rPr>
          <w:lang w:val="en-US"/>
        </w:rPr>
        <w:t>or,</w:t>
      </w:r>
      <w:r w:rsidRPr="00753CB3">
        <w:rPr>
          <w:spacing w:val="-8"/>
          <w:lang w:val="en-US"/>
        </w:rPr>
        <w:t xml:space="preserve"> </w:t>
      </w:r>
      <w:r w:rsidRPr="00753CB3">
        <w:rPr>
          <w:lang w:val="en-US"/>
        </w:rPr>
        <w:t>neither</w:t>
      </w:r>
      <w:r w:rsidRPr="00753CB3">
        <w:rPr>
          <w:spacing w:val="-4"/>
          <w:lang w:val="en-US"/>
        </w:rPr>
        <w:t xml:space="preserve"> </w:t>
      </w:r>
      <w:r w:rsidRPr="00753CB3">
        <w:rPr>
          <w:spacing w:val="-10"/>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line="268" w:lineRule="exact"/>
        <w:ind w:firstLine="0"/>
        <w:jc w:val="left"/>
      </w:pPr>
      <w:r>
        <w:rPr>
          <w:spacing w:val="-4"/>
        </w:rPr>
        <w:t>nor.</w:t>
      </w:r>
    </w:p>
    <w:p w:rsidR="00320900" w:rsidRDefault="0005617F">
      <w:pPr>
        <w:spacing w:before="2"/>
        <w:rPr>
          <w:sz w:val="35"/>
        </w:rPr>
      </w:pPr>
      <w:r>
        <w:br w:type="column"/>
      </w:r>
    </w:p>
    <w:p w:rsidR="00320900" w:rsidRDefault="0005617F">
      <w:pPr>
        <w:pStyle w:val="a3"/>
        <w:ind w:firstLine="0"/>
        <w:jc w:val="left"/>
      </w:pPr>
      <w:r>
        <w:t>Предложения</w:t>
      </w:r>
      <w:r>
        <w:rPr>
          <w:spacing w:val="-5"/>
        </w:rPr>
        <w:t xml:space="preserve"> </w:t>
      </w:r>
      <w:r>
        <w:t>с</w:t>
      </w:r>
      <w:r>
        <w:rPr>
          <w:spacing w:val="-1"/>
        </w:rPr>
        <w:t xml:space="preserve"> </w:t>
      </w:r>
      <w:r>
        <w:t>I</w:t>
      </w:r>
      <w:r>
        <w:rPr>
          <w:spacing w:val="-3"/>
        </w:rPr>
        <w:t xml:space="preserve"> </w:t>
      </w:r>
      <w:r>
        <w:t>wish</w:t>
      </w:r>
      <w:r>
        <w:rPr>
          <w:spacing w:val="-4"/>
        </w:rPr>
        <w:t xml:space="preserve"> </w:t>
      </w:r>
      <w:r>
        <w:rPr>
          <w:spacing w:val="-10"/>
        </w:rPr>
        <w:t>…</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3"/>
          <w:lang w:val="en-US"/>
        </w:rPr>
        <w:t xml:space="preserve"> </w:t>
      </w:r>
      <w:r>
        <w:t>глаголами</w:t>
      </w:r>
      <w:r w:rsidRPr="00753CB3">
        <w:rPr>
          <w:spacing w:val="-5"/>
          <w:lang w:val="en-US"/>
        </w:rPr>
        <w:t xml:space="preserve"> </w:t>
      </w:r>
      <w:r>
        <w:t>на</w:t>
      </w:r>
      <w:r w:rsidRPr="00753CB3">
        <w:rPr>
          <w:spacing w:val="-8"/>
          <w:lang w:val="en-US"/>
        </w:rPr>
        <w:t xml:space="preserve"> </w:t>
      </w:r>
      <w:r w:rsidRPr="00753CB3">
        <w:rPr>
          <w:lang w:val="en-US"/>
        </w:rPr>
        <w:t>-ing:</w:t>
      </w:r>
      <w:r w:rsidRPr="00753CB3">
        <w:rPr>
          <w:spacing w:val="-2"/>
          <w:lang w:val="en-US"/>
        </w:rPr>
        <w:t xml:space="preserve"> </w:t>
      </w:r>
      <w:r w:rsidRPr="00753CB3">
        <w:rPr>
          <w:lang w:val="en-US"/>
        </w:rPr>
        <w:t>to</w:t>
      </w:r>
      <w:r w:rsidRPr="00753CB3">
        <w:rPr>
          <w:spacing w:val="3"/>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1"/>
          <w:lang w:val="en-US"/>
        </w:rPr>
        <w:t xml:space="preserve"> </w:t>
      </w:r>
      <w:r w:rsidRPr="00753CB3">
        <w:rPr>
          <w:lang w:val="en-US"/>
        </w:rPr>
        <w:t>to</w:t>
      </w:r>
      <w:r w:rsidRPr="00753CB3">
        <w:rPr>
          <w:spacing w:val="4"/>
          <w:lang w:val="en-US"/>
        </w:rPr>
        <w:t xml:space="preserve"> </w:t>
      </w:r>
      <w:r w:rsidRPr="00753CB3">
        <w:rPr>
          <w:lang w:val="en-US"/>
        </w:rPr>
        <w:t>forget (</w:t>
      </w:r>
      <w:r>
        <w:t>разница</w:t>
      </w:r>
      <w:r w:rsidRPr="00753CB3">
        <w:rPr>
          <w:spacing w:val="-1"/>
          <w:lang w:val="en-US"/>
        </w:rPr>
        <w:t xml:space="preserve"> </w:t>
      </w:r>
      <w:r>
        <w:t>в</w:t>
      </w:r>
      <w:r w:rsidRPr="00753CB3">
        <w:rPr>
          <w:spacing w:val="-4"/>
          <w:lang w:val="en-US"/>
        </w:rPr>
        <w:t xml:space="preserve"> </w:t>
      </w:r>
      <w:r>
        <w:t>значении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19" w:space="92"/>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37" w:line="360" w:lineRule="auto"/>
        <w:ind w:left="908" w:right="4548" w:firstLine="0"/>
        <w:jc w:val="left"/>
      </w:pPr>
      <w:r>
        <w:t>Конструкция</w:t>
      </w:r>
      <w:r w:rsidRPr="00753CB3">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2"/>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3"/>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7"/>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3"/>
        <w:rPr>
          <w:lang w:val="en-US"/>
        </w:rPr>
      </w:pPr>
      <w:r>
        <w:t>Конструкции</w:t>
      </w:r>
      <w:r w:rsidRPr="00753CB3">
        <w:rPr>
          <w:lang w:val="en-US"/>
        </w:rPr>
        <w:t xml:space="preserve"> I prefer, I’d prefer, I’d rather prefer, </w:t>
      </w:r>
      <w:r>
        <w:t>выражающих</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3"/>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0" w:lineRule="auto"/>
        <w:ind w:right="687"/>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 ought to).</w:t>
      </w:r>
    </w:p>
    <w:p w:rsidR="00320900" w:rsidRPr="00753CB3" w:rsidRDefault="0005617F">
      <w:pPr>
        <w:pStyle w:val="a3"/>
        <w:spacing w:before="1" w:line="360" w:lineRule="auto"/>
        <w:ind w:right="681"/>
        <w:rPr>
          <w:lang w:val="en-US"/>
        </w:rPr>
      </w:pPr>
      <w:r>
        <w:t>Неличные</w:t>
      </w:r>
      <w:r w:rsidRPr="00753CB3">
        <w:rPr>
          <w:spacing w:val="-2"/>
          <w:lang w:val="en-US"/>
        </w:rPr>
        <w:t xml:space="preserve"> </w:t>
      </w:r>
      <w:r>
        <w:t>формы</w:t>
      </w:r>
      <w:r w:rsidRPr="00753CB3">
        <w:rPr>
          <w:spacing w:val="-4"/>
          <w:lang w:val="en-US"/>
        </w:rPr>
        <w:t xml:space="preserve"> </w:t>
      </w:r>
      <w:r>
        <w:t>глагола</w:t>
      </w:r>
      <w:r w:rsidRPr="00753CB3">
        <w:rPr>
          <w:spacing w:val="-6"/>
          <w:lang w:val="en-US"/>
        </w:rPr>
        <w:t xml:space="preserve"> </w:t>
      </w:r>
      <w:r w:rsidRPr="00753CB3">
        <w:rPr>
          <w:lang w:val="en-US"/>
        </w:rPr>
        <w:t>–</w:t>
      </w:r>
      <w:r w:rsidRPr="00753CB3">
        <w:rPr>
          <w:spacing w:val="-2"/>
          <w:lang w:val="en-US"/>
        </w:rPr>
        <w:t xml:space="preserve"> </w:t>
      </w:r>
      <w:r>
        <w:t>инфинитив</w:t>
      </w:r>
      <w:r w:rsidRPr="00753CB3">
        <w:rPr>
          <w:lang w:val="en-US"/>
        </w:rPr>
        <w:t>,</w:t>
      </w:r>
      <w:r w:rsidRPr="00753CB3">
        <w:rPr>
          <w:spacing w:val="-4"/>
          <w:lang w:val="en-US"/>
        </w:rPr>
        <w:t xml:space="preserve"> </w:t>
      </w:r>
      <w:r>
        <w:t>герундий</w:t>
      </w:r>
      <w:r w:rsidRPr="00753CB3">
        <w:rPr>
          <w:lang w:val="en-US"/>
        </w:rPr>
        <w:t>,</w:t>
      </w:r>
      <w:r w:rsidRPr="00753CB3">
        <w:rPr>
          <w:spacing w:val="-4"/>
          <w:lang w:val="en-US"/>
        </w:rPr>
        <w:t xml:space="preserve"> </w:t>
      </w:r>
      <w:r>
        <w:t>причастие</w:t>
      </w:r>
      <w:r w:rsidRPr="00753CB3">
        <w:rPr>
          <w:spacing w:val="-2"/>
          <w:lang w:val="en-US"/>
        </w:rPr>
        <w:t xml:space="preserve"> </w:t>
      </w:r>
      <w:r w:rsidRPr="00753CB3">
        <w:rPr>
          <w:lang w:val="en-US"/>
        </w:rPr>
        <w:t>(Participle</w:t>
      </w:r>
      <w:r w:rsidRPr="00753CB3">
        <w:rPr>
          <w:spacing w:val="40"/>
          <w:lang w:val="en-US"/>
        </w:rPr>
        <w:t xml:space="preserve"> </w:t>
      </w:r>
      <w:r w:rsidRPr="00753CB3">
        <w:rPr>
          <w:lang w:val="en-US"/>
        </w:rPr>
        <w:t xml:space="preserve">I </w:t>
      </w:r>
      <w:r>
        <w:t>и</w:t>
      </w:r>
      <w:r w:rsidRPr="00753CB3">
        <w:rPr>
          <w:spacing w:val="-1"/>
          <w:lang w:val="en-US"/>
        </w:rPr>
        <w:t xml:space="preserve"> </w:t>
      </w:r>
      <w:r w:rsidRPr="00753CB3">
        <w:rPr>
          <w:lang w:val="en-US"/>
        </w:rPr>
        <w:t>Participle</w:t>
      </w:r>
      <w:r w:rsidRPr="00753CB3">
        <w:rPr>
          <w:spacing w:val="-3"/>
          <w:lang w:val="en-US"/>
        </w:rPr>
        <w:t xml:space="preserve"> </w:t>
      </w:r>
      <w:r w:rsidRPr="00753CB3">
        <w:rPr>
          <w:lang w:val="en-US"/>
        </w:rPr>
        <w:t xml:space="preserve">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64" w:line="360"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rPr>
          <w:spacing w:val="80"/>
        </w:rPr>
        <w:t xml:space="preserve"> </w:t>
      </w:r>
      <w:r>
        <w:t>и</w:t>
      </w:r>
      <w:r>
        <w:rPr>
          <w:spacing w:val="40"/>
        </w:rPr>
        <w:t xml:space="preserve"> </w:t>
      </w:r>
      <w:r>
        <w:rPr>
          <w:spacing w:val="-2"/>
        </w:rPr>
        <w:t>исключения.</w:t>
      </w:r>
    </w:p>
    <w:p w:rsidR="00320900" w:rsidRDefault="0005617F">
      <w:pPr>
        <w:pStyle w:val="a3"/>
        <w:spacing w:line="274" w:lineRule="exact"/>
        <w:ind w:left="908" w:firstLine="0"/>
        <w:jc w:val="left"/>
      </w:pPr>
      <w:r>
        <w:t>Неисчисляемые</w:t>
      </w:r>
      <w:r>
        <w:rPr>
          <w:spacing w:val="57"/>
          <w:w w:val="150"/>
        </w:rPr>
        <w:t xml:space="preserve"> </w:t>
      </w:r>
      <w:r>
        <w:t>имена</w:t>
      </w:r>
      <w:r>
        <w:rPr>
          <w:spacing w:val="60"/>
          <w:w w:val="150"/>
        </w:rPr>
        <w:t xml:space="preserve"> </w:t>
      </w:r>
      <w:r>
        <w:t>существительные,</w:t>
      </w:r>
      <w:r>
        <w:rPr>
          <w:spacing w:val="58"/>
          <w:w w:val="150"/>
        </w:rPr>
        <w:t xml:space="preserve"> </w:t>
      </w:r>
      <w:r>
        <w:t>имеющие</w:t>
      </w:r>
      <w:r>
        <w:rPr>
          <w:spacing w:val="60"/>
          <w:w w:val="150"/>
        </w:rPr>
        <w:t xml:space="preserve"> </w:t>
      </w:r>
      <w:r>
        <w:t>форму</w:t>
      </w:r>
      <w:r>
        <w:rPr>
          <w:spacing w:val="51"/>
          <w:w w:val="150"/>
        </w:rPr>
        <w:t xml:space="preserve"> </w:t>
      </w:r>
      <w:r>
        <w:t>только</w:t>
      </w:r>
      <w:r>
        <w:rPr>
          <w:spacing w:val="61"/>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rsidR="00320900" w:rsidRDefault="0005617F">
      <w:pPr>
        <w:pStyle w:val="a3"/>
        <w:tabs>
          <w:tab w:val="left" w:pos="7434"/>
        </w:tabs>
        <w:spacing w:before="137"/>
        <w:ind w:left="30" w:firstLine="0"/>
        <w:jc w:val="left"/>
      </w:pPr>
      <w:r>
        <w:t>Имена</w:t>
      </w:r>
      <w:r>
        <w:rPr>
          <w:spacing w:val="43"/>
        </w:rPr>
        <w:t xml:space="preserve"> </w:t>
      </w:r>
      <w:r>
        <w:t>прилагательные</w:t>
      </w:r>
      <w:r>
        <w:rPr>
          <w:spacing w:val="40"/>
        </w:rPr>
        <w:t xml:space="preserve"> </w:t>
      </w:r>
      <w:r>
        <w:t>и</w:t>
      </w:r>
      <w:r>
        <w:rPr>
          <w:spacing w:val="42"/>
        </w:rPr>
        <w:t xml:space="preserve"> </w:t>
      </w:r>
      <w:r>
        <w:t>наречия</w:t>
      </w:r>
      <w:r>
        <w:rPr>
          <w:spacing w:val="41"/>
        </w:rPr>
        <w:t xml:space="preserve"> </w:t>
      </w:r>
      <w:r>
        <w:t>в</w:t>
      </w:r>
      <w:r>
        <w:rPr>
          <w:spacing w:val="43"/>
        </w:rPr>
        <w:t xml:space="preserve"> </w:t>
      </w:r>
      <w:r>
        <w:t>положительной,</w:t>
      </w:r>
      <w:r>
        <w:rPr>
          <w:spacing w:val="44"/>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2" w:lineRule="auto"/>
        <w:ind w:right="678"/>
      </w:pPr>
      <w:r>
        <w:t>Порядок следования нескольких прилагательных (мнение – размер – возраст – форма – цвет – происхождение – материал).</w:t>
      </w:r>
    </w:p>
    <w:p w:rsidR="00320900" w:rsidRPr="00753CB3" w:rsidRDefault="0005617F">
      <w:pPr>
        <w:pStyle w:val="a3"/>
        <w:spacing w:line="273" w:lineRule="exact"/>
        <w:ind w:left="908" w:firstLine="0"/>
        <w:rPr>
          <w:lang w:val="en-US"/>
        </w:rPr>
      </w:pPr>
      <w:r>
        <w:t>Слова</w:t>
      </w:r>
      <w:r w:rsidRPr="00753CB3">
        <w:rPr>
          <w:lang w:val="en-US"/>
        </w:rPr>
        <w:t>,</w:t>
      </w:r>
      <w:r w:rsidRPr="00753CB3">
        <w:rPr>
          <w:spacing w:val="-7"/>
          <w:lang w:val="en-US"/>
        </w:rPr>
        <w:t xml:space="preserve"> </w:t>
      </w:r>
      <w:r>
        <w:t>выражающие</w:t>
      </w:r>
      <w:r w:rsidRPr="00753CB3">
        <w:rPr>
          <w:spacing w:val="-8"/>
          <w:lang w:val="en-US"/>
        </w:rPr>
        <w:t xml:space="preserve"> </w:t>
      </w:r>
      <w:r>
        <w:t>количество</w:t>
      </w:r>
      <w:r w:rsidRPr="00753CB3">
        <w:rPr>
          <w:spacing w:val="1"/>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4"/>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spacing w:before="136" w:line="360" w:lineRule="auto"/>
        <w:ind w:right="68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20900" w:rsidRDefault="0005617F">
      <w:pPr>
        <w:pStyle w:val="a3"/>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2" w:lineRule="auto"/>
        <w:ind w:right="686"/>
      </w:pPr>
      <w:r>
        <w:t>Предлоги места, времени, направления; предлоги, употребляемые с глаголами в страдательном залоге.</w:t>
      </w:r>
    </w:p>
    <w:p w:rsidR="00320900" w:rsidRDefault="0005617F">
      <w:pPr>
        <w:pStyle w:val="a3"/>
        <w:spacing w:line="273"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7"/>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5"/>
        </w:rPr>
        <w:t xml:space="preserve"> </w:t>
      </w:r>
      <w:r>
        <w:t>социокультурных</w:t>
      </w:r>
      <w:r>
        <w:rPr>
          <w:spacing w:val="-5"/>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речи 10 класса.</w:t>
      </w:r>
    </w:p>
    <w:p w:rsidR="00320900" w:rsidRDefault="0005617F">
      <w:pPr>
        <w:pStyle w:val="a3"/>
        <w:spacing w:line="360" w:lineRule="auto"/>
        <w:ind w:right="687"/>
      </w:pPr>
      <w:r>
        <w:t>Знание и использование в устной и письменной речи наиболее употребительной тематической фоновой лексики и реалий родной страны и страны/стран</w:t>
      </w:r>
      <w:r>
        <w:rPr>
          <w:spacing w:val="-1"/>
        </w:rPr>
        <w:t xml:space="preserve"> </w:t>
      </w:r>
      <w:r>
        <w:t>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320900" w:rsidRDefault="0005617F">
      <w:pPr>
        <w:pStyle w:val="a3"/>
        <w:spacing w:line="362"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rsidR="00320900" w:rsidRDefault="0005617F">
      <w:pPr>
        <w:pStyle w:val="a3"/>
        <w:spacing w:line="360" w:lineRule="auto"/>
        <w:ind w:right="682"/>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line="360" w:lineRule="auto"/>
        <w:ind w:right="681"/>
      </w:pPr>
      <w:r>
        <w:t>Развитие умения представлять родную страну/малую родину и страну/страны изучаемого</w:t>
      </w:r>
      <w:r>
        <w:rPr>
          <w:spacing w:val="-10"/>
        </w:rPr>
        <w:t xml:space="preserve"> </w:t>
      </w:r>
      <w:r>
        <w:t>языка</w:t>
      </w:r>
      <w:r>
        <w:rPr>
          <w:spacing w:val="-13"/>
        </w:rPr>
        <w:t xml:space="preserve"> </w:t>
      </w:r>
      <w:r>
        <w:t>(культурные</w:t>
      </w:r>
      <w:r>
        <w:rPr>
          <w:spacing w:val="-14"/>
        </w:rPr>
        <w:t xml:space="preserve"> </w:t>
      </w:r>
      <w:r>
        <w:t>явления</w:t>
      </w:r>
      <w:r>
        <w:rPr>
          <w:spacing w:val="-13"/>
        </w:rPr>
        <w:t xml:space="preserve"> </w:t>
      </w:r>
      <w:r>
        <w:t>и</w:t>
      </w:r>
      <w:r>
        <w:rPr>
          <w:spacing w:val="-15"/>
        </w:rPr>
        <w:t xml:space="preserve"> </w:t>
      </w:r>
      <w:r>
        <w:t>события;</w:t>
      </w:r>
      <w:r>
        <w:rPr>
          <w:spacing w:val="-15"/>
        </w:rPr>
        <w:t xml:space="preserve"> </w:t>
      </w:r>
      <w:r>
        <w:t>достопримечательности;</w:t>
      </w:r>
      <w:r>
        <w:rPr>
          <w:spacing w:val="-15"/>
        </w:rPr>
        <w:t xml:space="preserve"> </w:t>
      </w:r>
      <w:r>
        <w:t>выдающиеся</w:t>
      </w:r>
      <w:r>
        <w:rPr>
          <w:spacing w:val="-13"/>
        </w:rPr>
        <w:t xml:space="preserve"> </w:t>
      </w:r>
      <w:r>
        <w:t>люди: государственные деятели, учёные, писатели, поэты, художники, композиторы, музыканты, спортсмены, актёры).</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pPr>
      <w:r>
        <w:t>Компенсаторные</w:t>
      </w:r>
      <w:r>
        <w:rPr>
          <w:spacing w:val="-3"/>
        </w:rPr>
        <w:t xml:space="preserve"> </w:t>
      </w:r>
      <w:r>
        <w:rPr>
          <w:spacing w:val="-2"/>
        </w:rPr>
        <w:t>умения.</w:t>
      </w:r>
    </w:p>
    <w:p w:rsidR="00320900" w:rsidRDefault="0005617F">
      <w:pPr>
        <w:pStyle w:val="a3"/>
        <w:spacing w:before="137" w:line="360" w:lineRule="auto"/>
        <w:ind w:right="678"/>
      </w:pPr>
      <w:r>
        <w:t>Овладение компенсаторными умениями, позволяющими в случае сбоя коммуникации,</w:t>
      </w:r>
      <w:r>
        <w:rPr>
          <w:spacing w:val="80"/>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20900" w:rsidRDefault="0005617F">
      <w:pPr>
        <w:pStyle w:val="a3"/>
        <w:spacing w:line="362" w:lineRule="auto"/>
        <w:ind w:right="690"/>
      </w:pPr>
      <w:r>
        <w:t>Развитие умения игнорировать информацию, не являющуюся необходимой, для понимания</w:t>
      </w:r>
      <w:r>
        <w:rPr>
          <w:spacing w:val="-2"/>
        </w:rPr>
        <w:t xml:space="preserve"> </w:t>
      </w:r>
      <w:r>
        <w:t>основного содержания прочитанного/прослушанного текста или для нахождения в тексте запрашиваемой информации.</w:t>
      </w:r>
    </w:p>
    <w:p w:rsidR="00320900" w:rsidRDefault="0005617F">
      <w:pPr>
        <w:pStyle w:val="a3"/>
        <w:spacing w:line="360" w:lineRule="auto"/>
        <w:ind w:left="908" w:right="6218"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1"/>
        </w:rPr>
        <w:t xml:space="preserve"> </w:t>
      </w:r>
      <w:r>
        <w:t>классе. Коммуникативные умения.</w:t>
      </w:r>
    </w:p>
    <w:p w:rsidR="00320900" w:rsidRDefault="0005617F">
      <w:pPr>
        <w:pStyle w:val="a3"/>
        <w:spacing w:line="362" w:lineRule="auto"/>
        <w:ind w:right="695"/>
      </w:pPr>
      <w:r>
        <w:t>Совершенствование умения общаться в устной и письменной форме, используя рецептивные и продуктивные виды речевой деятельности в рамках</w:t>
      </w:r>
      <w:r>
        <w:rPr>
          <w:spacing w:val="-2"/>
        </w:rPr>
        <w:t xml:space="preserve"> </w:t>
      </w:r>
      <w:r>
        <w:t xml:space="preserve">тематического содержания </w:t>
      </w:r>
      <w:r>
        <w:rPr>
          <w:spacing w:val="-4"/>
        </w:rPr>
        <w:t>речи.</w:t>
      </w:r>
    </w:p>
    <w:p w:rsidR="00320900" w:rsidRDefault="0005617F">
      <w:pPr>
        <w:pStyle w:val="a3"/>
        <w:spacing w:line="260" w:lineRule="exact"/>
        <w:ind w:left="908" w:firstLine="0"/>
      </w:pPr>
      <w:r>
        <w:t>Повседневная</w:t>
      </w:r>
      <w:r>
        <w:rPr>
          <w:spacing w:val="78"/>
          <w:w w:val="150"/>
        </w:rPr>
        <w:t xml:space="preserve"> </w:t>
      </w:r>
      <w:r>
        <w:t>жизнь</w:t>
      </w:r>
      <w:r>
        <w:rPr>
          <w:spacing w:val="79"/>
          <w:w w:val="150"/>
        </w:rPr>
        <w:t xml:space="preserve"> </w:t>
      </w:r>
      <w:r>
        <w:t>семьи.</w:t>
      </w:r>
      <w:r>
        <w:rPr>
          <w:spacing w:val="25"/>
        </w:rPr>
        <w:t xml:space="preserve">  </w:t>
      </w:r>
      <w:r>
        <w:t>Межличностные</w:t>
      </w:r>
      <w:r>
        <w:rPr>
          <w:spacing w:val="77"/>
          <w:w w:val="150"/>
        </w:rPr>
        <w:t xml:space="preserve"> </w:t>
      </w:r>
      <w:r>
        <w:t>отношения</w:t>
      </w:r>
      <w:r>
        <w:rPr>
          <w:spacing w:val="78"/>
          <w:w w:val="150"/>
        </w:rPr>
        <w:t xml:space="preserve"> </w:t>
      </w:r>
      <w:r>
        <w:t>в</w:t>
      </w:r>
      <w:r>
        <w:rPr>
          <w:spacing w:val="25"/>
        </w:rPr>
        <w:t xml:space="preserve">  </w:t>
      </w:r>
      <w:r>
        <w:t>семье,</w:t>
      </w:r>
      <w:r>
        <w:rPr>
          <w:spacing w:val="25"/>
        </w:rPr>
        <w:t xml:space="preserve">  </w:t>
      </w:r>
      <w:r>
        <w:t>с</w:t>
      </w:r>
      <w:r>
        <w:rPr>
          <w:spacing w:val="28"/>
        </w:rPr>
        <w:t xml:space="preserve">  </w:t>
      </w:r>
      <w:r>
        <w:t>друзьями</w:t>
      </w:r>
      <w:r>
        <w:rPr>
          <w:spacing w:val="27"/>
        </w:rPr>
        <w:t xml:space="preserve">  </w:t>
      </w:r>
      <w:r>
        <w:rPr>
          <w:spacing w:val="-10"/>
        </w:rPr>
        <w:t>и</w:t>
      </w:r>
    </w:p>
    <w:p w:rsidR="00320900" w:rsidRDefault="0005617F">
      <w:pPr>
        <w:pStyle w:val="a3"/>
        <w:spacing w:before="137" w:line="362" w:lineRule="auto"/>
        <w:ind w:left="908" w:right="2969" w:hanging="711"/>
      </w:pPr>
      <w:r>
        <w:t>знакомыми. Конфликтные ситуации, их предупреждение и разрешение. 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rsidR="00320900" w:rsidRDefault="0005617F">
      <w:pPr>
        <w:pStyle w:val="a3"/>
        <w:spacing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20900" w:rsidRDefault="0005617F">
      <w:pPr>
        <w:pStyle w:val="a3"/>
        <w:spacing w:line="362" w:lineRule="auto"/>
        <w:ind w:right="682"/>
      </w:pPr>
      <w:r>
        <w:t>Школьное образование, школьная жизнь, школьные праздники. Школьные социальные сети. Переписка с зарубежными сверстниками. Взаимоотношения</w:t>
      </w:r>
      <w:r>
        <w:rPr>
          <w:spacing w:val="40"/>
        </w:rPr>
        <w:t xml:space="preserve"> </w:t>
      </w:r>
      <w:r>
        <w:t>в школе. Проблемы и решения. Подготовка к выпускным экзаменам.</w:t>
      </w:r>
    </w:p>
    <w:p w:rsidR="00320900" w:rsidRDefault="0005617F">
      <w:pPr>
        <w:pStyle w:val="a3"/>
        <w:spacing w:line="360" w:lineRule="auto"/>
        <w:ind w:right="675"/>
      </w:pPr>
      <w:r>
        <w:t>Современный мир профессий. Проблема выбора профессии. Альтернативы</w:t>
      </w:r>
      <w:r>
        <w:rPr>
          <w:spacing w:val="40"/>
        </w:rPr>
        <w:t xml:space="preserve"> </w:t>
      </w:r>
      <w:r>
        <w:t>в продолжении образования.</w:t>
      </w:r>
    </w:p>
    <w:p w:rsidR="00320900" w:rsidRDefault="0005617F">
      <w:pPr>
        <w:pStyle w:val="a3"/>
        <w:spacing w:line="360" w:lineRule="auto"/>
        <w:ind w:right="686"/>
      </w:pPr>
      <w:r>
        <w:t>Место иностранного языка в повседневной жизни и профессиональной деятельности в современном мире.</w:t>
      </w:r>
    </w:p>
    <w:p w:rsidR="00320900" w:rsidRDefault="0005617F">
      <w:pPr>
        <w:pStyle w:val="a3"/>
        <w:spacing w:line="360" w:lineRule="auto"/>
        <w:ind w:right="689"/>
      </w:pPr>
      <w:r>
        <w:t>Молодёжь</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Ценностные</w:t>
      </w:r>
      <w:r>
        <w:rPr>
          <w:spacing w:val="-15"/>
        </w:rPr>
        <w:t xml:space="preserve"> </w:t>
      </w:r>
      <w:r>
        <w:t>ориентиры.</w:t>
      </w:r>
      <w:r>
        <w:rPr>
          <w:spacing w:val="-15"/>
        </w:rPr>
        <w:t xml:space="preserve"> </w:t>
      </w:r>
      <w:r>
        <w:t>Участие</w:t>
      </w:r>
      <w:r>
        <w:rPr>
          <w:spacing w:val="-15"/>
        </w:rPr>
        <w:t xml:space="preserve"> </w:t>
      </w:r>
      <w:r>
        <w:t>молодёжи</w:t>
      </w:r>
      <w:r>
        <w:rPr>
          <w:spacing w:val="-15"/>
        </w:rPr>
        <w:t xml:space="preserve"> </w:t>
      </w:r>
      <w:r>
        <w:t>в</w:t>
      </w:r>
      <w:r>
        <w:rPr>
          <w:spacing w:val="-15"/>
        </w:rPr>
        <w:t xml:space="preserve"> </w:t>
      </w:r>
      <w:r>
        <w:t>жизни общества. Досуг молодёжи: увлечения и интересы. Любовь</w:t>
      </w:r>
      <w:r>
        <w:rPr>
          <w:spacing w:val="40"/>
        </w:rPr>
        <w:t xml:space="preserve"> </w:t>
      </w:r>
      <w:r>
        <w:t>и дружба.</w:t>
      </w:r>
    </w:p>
    <w:p w:rsidR="00320900" w:rsidRDefault="0005617F">
      <w:pPr>
        <w:pStyle w:val="a3"/>
        <w:spacing w:line="360" w:lineRule="auto"/>
        <w:ind w:right="689"/>
      </w:pPr>
      <w:r>
        <w:t>Роль спорта в современной жизни: виды спорта, экстремальный спорт, спортивные соревнования, Олимпийские игры.</w:t>
      </w:r>
    </w:p>
    <w:p w:rsidR="00320900" w:rsidRDefault="0005617F">
      <w:pPr>
        <w:pStyle w:val="a3"/>
        <w:spacing w:line="360" w:lineRule="auto"/>
        <w:ind w:right="687"/>
      </w:pPr>
      <w:r>
        <w:t>Деловое общение: особенности делового общения, деловая этика, деловая переписка, публичное выступление.</w:t>
      </w:r>
    </w:p>
    <w:p w:rsidR="00320900" w:rsidRDefault="0005617F">
      <w:pPr>
        <w:pStyle w:val="a3"/>
        <w:spacing w:line="274" w:lineRule="exact"/>
        <w:ind w:left="908" w:firstLine="0"/>
      </w:pPr>
      <w:r>
        <w:t>Туризм.</w:t>
      </w:r>
      <w:r>
        <w:rPr>
          <w:spacing w:val="56"/>
        </w:rPr>
        <w:t xml:space="preserve"> </w:t>
      </w:r>
      <w:r>
        <w:t>Виды</w:t>
      </w:r>
      <w:r>
        <w:rPr>
          <w:spacing w:val="56"/>
        </w:rPr>
        <w:t xml:space="preserve"> </w:t>
      </w:r>
      <w:r>
        <w:t>отдыха.</w:t>
      </w:r>
      <w:r>
        <w:rPr>
          <w:spacing w:val="61"/>
        </w:rPr>
        <w:t xml:space="preserve"> </w:t>
      </w:r>
      <w:r>
        <w:t>Экотуризм.</w:t>
      </w:r>
      <w:r>
        <w:rPr>
          <w:spacing w:val="60"/>
        </w:rPr>
        <w:t xml:space="preserve"> </w:t>
      </w:r>
      <w:r>
        <w:t>Путешествия</w:t>
      </w:r>
      <w:r>
        <w:rPr>
          <w:spacing w:val="54"/>
        </w:rPr>
        <w:t xml:space="preserve"> </w:t>
      </w:r>
      <w:r>
        <w:t>по</w:t>
      </w:r>
      <w:r>
        <w:rPr>
          <w:spacing w:val="59"/>
        </w:rPr>
        <w:t xml:space="preserve"> </w:t>
      </w:r>
      <w:r>
        <w:t>России</w:t>
      </w:r>
      <w:r>
        <w:rPr>
          <w:spacing w:val="55"/>
        </w:rPr>
        <w:t xml:space="preserve"> </w:t>
      </w:r>
      <w:r>
        <w:t>и</w:t>
      </w:r>
      <w:r>
        <w:rPr>
          <w:spacing w:val="55"/>
        </w:rPr>
        <w:t xml:space="preserve"> </w:t>
      </w:r>
      <w:r>
        <w:t>зарубежным</w:t>
      </w:r>
      <w:r>
        <w:rPr>
          <w:spacing w:val="56"/>
        </w:rPr>
        <w:t xml:space="preserve"> </w:t>
      </w:r>
      <w:r>
        <w:rPr>
          <w:spacing w:val="-2"/>
        </w:rPr>
        <w:t>странам.</w:t>
      </w:r>
    </w:p>
    <w:p w:rsidR="00320900" w:rsidRDefault="0005617F">
      <w:pPr>
        <w:pStyle w:val="a3"/>
        <w:spacing w:before="131"/>
        <w:ind w:firstLine="0"/>
        <w:jc w:val="left"/>
      </w:pPr>
      <w:r>
        <w:t>Виртуальные</w:t>
      </w:r>
      <w:r>
        <w:rPr>
          <w:spacing w:val="-6"/>
        </w:rPr>
        <w:t xml:space="preserve"> </w:t>
      </w:r>
      <w:r>
        <w:rPr>
          <w:spacing w:val="-2"/>
        </w:rPr>
        <w:t>путешествия.</w:t>
      </w:r>
    </w:p>
    <w:p w:rsidR="00320900" w:rsidRDefault="0005617F">
      <w:pPr>
        <w:pStyle w:val="a3"/>
        <w:spacing w:before="137"/>
        <w:ind w:left="908" w:firstLine="0"/>
        <w:jc w:val="left"/>
      </w:pPr>
      <w:r>
        <w:t>Вселенная</w:t>
      </w:r>
      <w:r>
        <w:rPr>
          <w:spacing w:val="56"/>
          <w:w w:val="150"/>
        </w:rPr>
        <w:t xml:space="preserve"> </w:t>
      </w:r>
      <w:r>
        <w:t>и</w:t>
      </w:r>
      <w:r>
        <w:rPr>
          <w:spacing w:val="60"/>
          <w:w w:val="150"/>
        </w:rPr>
        <w:t xml:space="preserve"> </w:t>
      </w:r>
      <w:r>
        <w:t>человек.</w:t>
      </w:r>
      <w:r>
        <w:rPr>
          <w:spacing w:val="61"/>
          <w:w w:val="150"/>
        </w:rPr>
        <w:t xml:space="preserve"> </w:t>
      </w:r>
      <w:r>
        <w:t>Природа.</w:t>
      </w:r>
      <w:r>
        <w:rPr>
          <w:spacing w:val="56"/>
          <w:w w:val="150"/>
        </w:rPr>
        <w:t xml:space="preserve"> </w:t>
      </w:r>
      <w:r>
        <w:t>Проблемы</w:t>
      </w:r>
      <w:r>
        <w:rPr>
          <w:spacing w:val="57"/>
          <w:w w:val="150"/>
        </w:rPr>
        <w:t xml:space="preserve"> </w:t>
      </w:r>
      <w:r>
        <w:t>экологии.</w:t>
      </w:r>
      <w:r>
        <w:rPr>
          <w:spacing w:val="60"/>
          <w:w w:val="150"/>
        </w:rPr>
        <w:t xml:space="preserve"> </w:t>
      </w:r>
      <w:r>
        <w:t>Защита</w:t>
      </w:r>
      <w:r>
        <w:rPr>
          <w:spacing w:val="55"/>
          <w:w w:val="150"/>
        </w:rPr>
        <w:t xml:space="preserve"> </w:t>
      </w:r>
      <w:r>
        <w:t>окружающей</w:t>
      </w:r>
      <w:r>
        <w:rPr>
          <w:spacing w:val="60"/>
          <w:w w:val="150"/>
        </w:rPr>
        <w:t xml:space="preserve"> </w:t>
      </w:r>
      <w:r>
        <w:rPr>
          <w:spacing w:val="-2"/>
        </w:rPr>
        <w:t>среды.</w:t>
      </w:r>
    </w:p>
    <w:p w:rsidR="00320900" w:rsidRDefault="0005617F">
      <w:pPr>
        <w:pStyle w:val="a3"/>
        <w:spacing w:before="137"/>
        <w:ind w:firstLine="0"/>
        <w:jc w:val="left"/>
      </w:pPr>
      <w:r>
        <w:t>Проживание</w:t>
      </w:r>
      <w:r>
        <w:rPr>
          <w:spacing w:val="-7"/>
        </w:rPr>
        <w:t xml:space="preserve"> </w:t>
      </w:r>
      <w:r>
        <w:t>в</w:t>
      </w:r>
      <w:r>
        <w:rPr>
          <w:spacing w:val="-4"/>
        </w:rPr>
        <w:t xml:space="preserve"> </w:t>
      </w:r>
      <w:r>
        <w:t>городской/сельской</w:t>
      </w:r>
      <w:r>
        <w:rPr>
          <w:spacing w:val="-5"/>
        </w:rPr>
        <w:t xml:space="preserve"> </w:t>
      </w:r>
      <w:r>
        <w:rPr>
          <w:spacing w:val="-2"/>
        </w:rPr>
        <w:t>местности.</w:t>
      </w:r>
    </w:p>
    <w:p w:rsidR="00320900" w:rsidRDefault="00320900">
      <w:pPr>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05617F">
      <w:pPr>
        <w:pStyle w:val="a3"/>
        <w:spacing w:before="178"/>
        <w:ind w:firstLine="0"/>
        <w:jc w:val="left"/>
      </w:pPr>
      <w:r>
        <w:rPr>
          <w:spacing w:val="-2"/>
        </w:rPr>
        <w:t>сети.</w:t>
      </w:r>
    </w:p>
    <w:p w:rsidR="00320900" w:rsidRDefault="0005617F">
      <w:pPr>
        <w:pStyle w:val="a3"/>
        <w:spacing w:before="64"/>
        <w:ind w:left="164" w:firstLine="0"/>
        <w:jc w:val="left"/>
      </w:pPr>
      <w:r>
        <w:br w:type="column"/>
        <w:t>Средства</w:t>
      </w:r>
      <w:r>
        <w:rPr>
          <w:spacing w:val="56"/>
        </w:rPr>
        <w:t xml:space="preserve"> </w:t>
      </w:r>
      <w:r>
        <w:t>массовой</w:t>
      </w:r>
      <w:r>
        <w:rPr>
          <w:spacing w:val="55"/>
        </w:rPr>
        <w:t xml:space="preserve"> </w:t>
      </w:r>
      <w:r>
        <w:t>информации:</w:t>
      </w:r>
      <w:r>
        <w:rPr>
          <w:spacing w:val="55"/>
        </w:rPr>
        <w:t xml:space="preserve"> </w:t>
      </w:r>
      <w:r>
        <w:t>пресса,</w:t>
      </w:r>
      <w:r>
        <w:rPr>
          <w:spacing w:val="57"/>
        </w:rPr>
        <w:t xml:space="preserve"> </w:t>
      </w:r>
      <w:r>
        <w:t>телевидение,</w:t>
      </w:r>
      <w:r>
        <w:rPr>
          <w:spacing w:val="57"/>
        </w:rPr>
        <w:t xml:space="preserve"> </w:t>
      </w:r>
      <w:r>
        <w:t>радио,</w:t>
      </w:r>
      <w:r>
        <w:rPr>
          <w:spacing w:val="57"/>
        </w:rPr>
        <w:t xml:space="preserve"> </w:t>
      </w:r>
      <w:r>
        <w:t>Интернет,</w:t>
      </w:r>
      <w:r>
        <w:rPr>
          <w:spacing w:val="62"/>
        </w:rPr>
        <w:t xml:space="preserve"> </w:t>
      </w:r>
      <w:r>
        <w:rPr>
          <w:spacing w:val="-2"/>
        </w:rPr>
        <w:t>социальные</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tabs>
          <w:tab w:val="left" w:pos="1781"/>
          <w:tab w:val="left" w:pos="3034"/>
          <w:tab w:val="left" w:pos="4631"/>
          <w:tab w:val="left" w:pos="5053"/>
          <w:tab w:val="left" w:pos="6660"/>
          <w:tab w:val="left" w:pos="8350"/>
        </w:tabs>
        <w:ind w:left="164" w:firstLine="0"/>
        <w:jc w:val="left"/>
      </w:pPr>
      <w:r>
        <w:rPr>
          <w:spacing w:val="-2"/>
        </w:rPr>
        <w:t>Технический</w:t>
      </w:r>
      <w:r>
        <w:tab/>
      </w:r>
      <w:r>
        <w:rPr>
          <w:spacing w:val="-2"/>
        </w:rPr>
        <w:t>прогресс:</w:t>
      </w:r>
      <w:r>
        <w:tab/>
      </w:r>
      <w:r>
        <w:rPr>
          <w:spacing w:val="-2"/>
        </w:rPr>
        <w:t>перспективы</w:t>
      </w:r>
      <w:r>
        <w:tab/>
      </w:r>
      <w:r>
        <w:rPr>
          <w:spacing w:val="-10"/>
        </w:rPr>
        <w:t>и</w:t>
      </w:r>
      <w:r>
        <w:tab/>
      </w:r>
      <w:r>
        <w:rPr>
          <w:spacing w:val="-2"/>
        </w:rPr>
        <w:t>последствия.</w:t>
      </w:r>
      <w:r>
        <w:tab/>
      </w:r>
      <w:r>
        <w:rPr>
          <w:spacing w:val="-2"/>
        </w:rPr>
        <w:t>Современные</w:t>
      </w:r>
      <w:r>
        <w:tab/>
      </w:r>
      <w:r>
        <w:rPr>
          <w:spacing w:val="-2"/>
        </w:rPr>
        <w:t>средства</w:t>
      </w:r>
    </w:p>
    <w:p w:rsidR="00320900" w:rsidRDefault="00320900">
      <w:pPr>
        <w:sectPr w:rsidR="00320900">
          <w:pgSz w:w="11910" w:h="16840"/>
          <w:pgMar w:top="620" w:right="160" w:bottom="1140" w:left="1080" w:header="0" w:footer="917" w:gutter="0"/>
          <w:cols w:num="2" w:space="720" w:equalWidth="0">
            <w:col w:w="704" w:space="40"/>
            <w:col w:w="9926"/>
          </w:cols>
        </w:sectPr>
      </w:pPr>
    </w:p>
    <w:p w:rsidR="00320900" w:rsidRDefault="0005617F">
      <w:pPr>
        <w:pStyle w:val="a3"/>
        <w:spacing w:before="137"/>
        <w:ind w:firstLine="0"/>
        <w:jc w:val="left"/>
      </w:pPr>
      <w:r>
        <w:t>коммуникации.</w:t>
      </w:r>
      <w:r>
        <w:rPr>
          <w:spacing w:val="-7"/>
        </w:rPr>
        <w:t xml:space="preserve"> </w:t>
      </w:r>
      <w:r>
        <w:t>Интернет-</w:t>
      </w:r>
      <w:r>
        <w:rPr>
          <w:spacing w:val="-2"/>
        </w:rPr>
        <w:t>безопасность.</w:t>
      </w:r>
    </w:p>
    <w:p w:rsidR="00320900" w:rsidRDefault="0005617F">
      <w:pPr>
        <w:pStyle w:val="a3"/>
        <w:spacing w:before="142"/>
        <w:ind w:left="908" w:firstLine="0"/>
      </w:pPr>
      <w:r>
        <w:t>Проблемы</w:t>
      </w:r>
      <w:r>
        <w:rPr>
          <w:spacing w:val="-4"/>
        </w:rPr>
        <w:t xml:space="preserve"> </w:t>
      </w:r>
      <w:r>
        <w:t xml:space="preserve">современной </w:t>
      </w:r>
      <w:r>
        <w:rPr>
          <w:spacing w:val="-2"/>
        </w:rPr>
        <w:t>цивилизации.</w:t>
      </w:r>
    </w:p>
    <w:p w:rsidR="00320900" w:rsidRDefault="0005617F">
      <w:pPr>
        <w:pStyle w:val="a3"/>
        <w:spacing w:before="137" w:line="360" w:lineRule="auto"/>
        <w:ind w:right="67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320900" w:rsidRDefault="0005617F">
      <w:pPr>
        <w:pStyle w:val="a3"/>
        <w:spacing w:before="1" w:line="360" w:lineRule="auto"/>
        <w:ind w:right="679"/>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w:t>
      </w:r>
      <w:r>
        <w:rPr>
          <w:spacing w:val="-2"/>
        </w:rPr>
        <w:t>актёры.</w:t>
      </w:r>
    </w:p>
    <w:p w:rsidR="00320900" w:rsidRDefault="0005617F">
      <w:pPr>
        <w:pStyle w:val="a3"/>
        <w:spacing w:before="2"/>
        <w:ind w:left="908" w:firstLine="0"/>
        <w:jc w:val="left"/>
      </w:pPr>
      <w:r>
        <w:rPr>
          <w:spacing w:val="-2"/>
        </w:rPr>
        <w:t>Говорение.</w:t>
      </w:r>
    </w:p>
    <w:p w:rsidR="00320900" w:rsidRDefault="0005617F">
      <w:pPr>
        <w:pStyle w:val="a3"/>
        <w:spacing w:before="136" w:line="360" w:lineRule="auto"/>
        <w:ind w:right="681"/>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320900" w:rsidRDefault="0005617F">
      <w:pPr>
        <w:pStyle w:val="a3"/>
        <w:spacing w:before="1" w:line="360" w:lineRule="auto"/>
        <w:ind w:right="682"/>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20900" w:rsidRDefault="0005617F">
      <w:pPr>
        <w:pStyle w:val="a3"/>
        <w:spacing w:before="2" w:line="360" w:lineRule="auto"/>
        <w:ind w:right="686"/>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w:t>
      </w:r>
      <w:r>
        <w:rPr>
          <w:spacing w:val="-3"/>
        </w:rPr>
        <w:t xml:space="preserve"> </w:t>
      </w:r>
      <w:r>
        <w:t>к</w:t>
      </w:r>
      <w:r>
        <w:rPr>
          <w:spacing w:val="-4"/>
        </w:rPr>
        <w:t xml:space="preserve"> </w:t>
      </w:r>
      <w:r>
        <w:t>совместной</w:t>
      </w:r>
      <w:r>
        <w:rPr>
          <w:spacing w:val="-6"/>
        </w:rPr>
        <w:t xml:space="preserve"> </w:t>
      </w:r>
      <w:r>
        <w:t>деятельности,</w:t>
      </w:r>
      <w:r>
        <w:rPr>
          <w:spacing w:val="-5"/>
        </w:rPr>
        <w:t xml:space="preserve"> </w:t>
      </w:r>
      <w:r>
        <w:t>вежливо</w:t>
      </w:r>
      <w:r>
        <w:rPr>
          <w:spacing w:val="-2"/>
        </w:rPr>
        <w:t xml:space="preserve"> </w:t>
      </w:r>
      <w:r>
        <w:t>соглашаться/не</w:t>
      </w:r>
      <w:r>
        <w:rPr>
          <w:spacing w:val="-8"/>
        </w:rPr>
        <w:t xml:space="preserve"> </w:t>
      </w:r>
      <w:r>
        <w:t>соглашаться</w:t>
      </w:r>
      <w:r>
        <w:rPr>
          <w:spacing w:val="-7"/>
        </w:rPr>
        <w:t xml:space="preserve"> </w:t>
      </w:r>
      <w:r>
        <w:t>на</w:t>
      </w:r>
      <w:r>
        <w:rPr>
          <w:spacing w:val="-8"/>
        </w:rPr>
        <w:t xml:space="preserve"> </w:t>
      </w:r>
      <w:r>
        <w:t>предложение собеседника, объясняя причину своего решения;</w:t>
      </w:r>
    </w:p>
    <w:p w:rsidR="00320900" w:rsidRDefault="0005617F">
      <w:pPr>
        <w:pStyle w:val="a3"/>
        <w:spacing w:line="360" w:lineRule="auto"/>
        <w:ind w:right="68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
        </w:rPr>
        <w:t xml:space="preserve"> </w:t>
      </w:r>
      <w:r>
        <w:t>информацию;</w:t>
      </w:r>
      <w:r>
        <w:rPr>
          <w:spacing w:val="-7"/>
        </w:rPr>
        <w:t xml:space="preserve"> </w:t>
      </w:r>
      <w:r>
        <w:t>переходить</w:t>
      </w:r>
      <w:r>
        <w:rPr>
          <w:spacing w:val="-2"/>
        </w:rPr>
        <w:t xml:space="preserve"> </w:t>
      </w:r>
      <w:r>
        <w:t>с</w:t>
      </w:r>
      <w:r>
        <w:rPr>
          <w:spacing w:val="-8"/>
        </w:rPr>
        <w:t xml:space="preserve"> </w:t>
      </w:r>
      <w:r>
        <w:t>позиции</w:t>
      </w:r>
      <w:r>
        <w:rPr>
          <w:spacing w:val="-6"/>
        </w:rPr>
        <w:t xml:space="preserve"> </w:t>
      </w:r>
      <w:r>
        <w:t>спрашивающего</w:t>
      </w:r>
      <w:r>
        <w:rPr>
          <w:spacing w:val="-3"/>
        </w:rPr>
        <w:t xml:space="preserve"> </w:t>
      </w:r>
      <w:r>
        <w:t>на</w:t>
      </w:r>
      <w:r>
        <w:rPr>
          <w:spacing w:val="-8"/>
        </w:rPr>
        <w:t xml:space="preserve"> </w:t>
      </w:r>
      <w:r>
        <w:t>позицию</w:t>
      </w:r>
      <w:r>
        <w:rPr>
          <w:spacing w:val="-13"/>
        </w:rPr>
        <w:t xml:space="preserve"> </w:t>
      </w:r>
      <w:r>
        <w:t>отвечающего и наоборот; брать/давать интервью;</w:t>
      </w:r>
    </w:p>
    <w:p w:rsidR="00320900" w:rsidRDefault="0005617F">
      <w:pPr>
        <w:pStyle w:val="a3"/>
        <w:spacing w:line="360" w:lineRule="auto"/>
        <w:ind w:right="685"/>
      </w:pPr>
      <w:r>
        <w:t>диалог</w:t>
      </w:r>
      <w:r>
        <w:rPr>
          <w:spacing w:val="-3"/>
        </w:rPr>
        <w:t xml:space="preserve"> </w:t>
      </w:r>
      <w:r>
        <w:t>–</w:t>
      </w:r>
      <w:r>
        <w:rPr>
          <w:spacing w:val="-10"/>
        </w:rPr>
        <w:t xml:space="preserve"> </w:t>
      </w:r>
      <w:r>
        <w:t>обмен</w:t>
      </w:r>
      <w:r>
        <w:rPr>
          <w:spacing w:val="-9"/>
        </w:rPr>
        <w:t xml:space="preserve"> </w:t>
      </w:r>
      <w:r>
        <w:t>мнениями:</w:t>
      </w:r>
      <w:r>
        <w:rPr>
          <w:spacing w:val="-9"/>
        </w:rPr>
        <w:t xml:space="preserve"> </w:t>
      </w:r>
      <w:r>
        <w:t>выражать</w:t>
      </w:r>
      <w:r>
        <w:rPr>
          <w:spacing w:val="-5"/>
        </w:rPr>
        <w:t xml:space="preserve"> </w:t>
      </w:r>
      <w:r>
        <w:t>свою</w:t>
      </w:r>
      <w:r>
        <w:rPr>
          <w:spacing w:val="-8"/>
        </w:rPr>
        <w:t xml:space="preserve"> </w:t>
      </w:r>
      <w:r>
        <w:t>точку</w:t>
      </w:r>
      <w:r>
        <w:rPr>
          <w:spacing w:val="-10"/>
        </w:rPr>
        <w:t xml:space="preserve"> </w:t>
      </w:r>
      <w:r>
        <w:t>зрения</w:t>
      </w:r>
      <w:r>
        <w:rPr>
          <w:spacing w:val="-6"/>
        </w:rPr>
        <w:t xml:space="preserve"> </w:t>
      </w:r>
      <w:r>
        <w:t>и</w:t>
      </w:r>
      <w:r>
        <w:rPr>
          <w:spacing w:val="-5"/>
        </w:rPr>
        <w:t xml:space="preserve"> </w:t>
      </w:r>
      <w:r>
        <w:t>обосновывать</w:t>
      </w:r>
      <w:r>
        <w:rPr>
          <w:spacing w:val="-4"/>
        </w:rPr>
        <w:t xml:space="preserve"> </w:t>
      </w:r>
      <w:r>
        <w:t>её,</w:t>
      </w:r>
      <w:r>
        <w:rPr>
          <w:spacing w:val="-4"/>
        </w:rPr>
        <w:t xml:space="preserve"> </w:t>
      </w:r>
      <w:r>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Pr>
          <w:spacing w:val="40"/>
        </w:rPr>
        <w:t xml:space="preserve"> </w:t>
      </w:r>
      <w:r>
        <w:t>в том числе с помощью комплиментов.</w:t>
      </w:r>
    </w:p>
    <w:p w:rsidR="00320900" w:rsidRDefault="0005617F">
      <w:pPr>
        <w:pStyle w:val="a3"/>
        <w:spacing w:line="360" w:lineRule="auto"/>
        <w:ind w:right="684"/>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w:t>
      </w:r>
      <w:r>
        <w:rPr>
          <w:spacing w:val="-4"/>
        </w:rPr>
        <w:t xml:space="preserve"> </w:t>
      </w:r>
      <w:r>
        <w:t>зрения;</w:t>
      </w:r>
      <w:r>
        <w:rPr>
          <w:spacing w:val="-9"/>
        </w:rPr>
        <w:t xml:space="preserve"> </w:t>
      </w:r>
      <w:r>
        <w:t>брать</w:t>
      </w:r>
      <w:r>
        <w:rPr>
          <w:spacing w:val="-3"/>
        </w:rPr>
        <w:t xml:space="preserve"> </w:t>
      </w:r>
      <w:r>
        <w:t>на</w:t>
      </w:r>
      <w:r>
        <w:rPr>
          <w:spacing w:val="-6"/>
        </w:rPr>
        <w:t xml:space="preserve"> </w:t>
      </w:r>
      <w:r>
        <w:t>себя</w:t>
      </w:r>
      <w:r>
        <w:rPr>
          <w:spacing w:val="-5"/>
        </w:rPr>
        <w:t xml:space="preserve"> </w:t>
      </w:r>
      <w:r>
        <w:t>инициативу</w:t>
      </w:r>
      <w:r>
        <w:rPr>
          <w:spacing w:val="-13"/>
        </w:rPr>
        <w:t xml:space="preserve"> </w:t>
      </w:r>
      <w:r>
        <w:t>в</w:t>
      </w:r>
      <w:r>
        <w:rPr>
          <w:spacing w:val="-3"/>
        </w:rPr>
        <w:t xml:space="preserve"> </w:t>
      </w:r>
      <w:r>
        <w:t>обсуждении,</w:t>
      </w:r>
      <w:r>
        <w:rPr>
          <w:spacing w:val="-8"/>
        </w:rPr>
        <w:t xml:space="preserve"> </w:t>
      </w:r>
      <w:r>
        <w:t>внося</w:t>
      </w:r>
      <w:r>
        <w:rPr>
          <w:spacing w:val="-5"/>
        </w:rPr>
        <w:t xml:space="preserve"> </w:t>
      </w:r>
      <w:r>
        <w:t>пояснения/дополнения;</w:t>
      </w:r>
      <w:r>
        <w:rPr>
          <w:spacing w:val="-9"/>
        </w:rPr>
        <w:t xml:space="preserve"> </w:t>
      </w:r>
      <w:r>
        <w:t>выражать эмоциональное</w:t>
      </w:r>
      <w:r>
        <w:rPr>
          <w:spacing w:val="32"/>
        </w:rPr>
        <w:t xml:space="preserve"> </w:t>
      </w:r>
      <w:r>
        <w:t>отношение</w:t>
      </w:r>
      <w:r>
        <w:rPr>
          <w:spacing w:val="80"/>
          <w:w w:val="150"/>
        </w:rPr>
        <w:t xml:space="preserve"> </w:t>
      </w:r>
      <w:r>
        <w:t>к</w:t>
      </w:r>
      <w:r>
        <w:rPr>
          <w:spacing w:val="32"/>
        </w:rPr>
        <w:t xml:space="preserve"> </w:t>
      </w:r>
      <w:r>
        <w:t>обсуждаемому</w:t>
      </w:r>
      <w:r>
        <w:rPr>
          <w:spacing w:val="33"/>
        </w:rPr>
        <w:t xml:space="preserve"> </w:t>
      </w:r>
      <w:r>
        <w:t>вопросу;</w:t>
      </w:r>
      <w:r>
        <w:rPr>
          <w:spacing w:val="38"/>
        </w:rPr>
        <w:t xml:space="preserve"> </w:t>
      </w:r>
      <w:r>
        <w:t>соблюдать</w:t>
      </w:r>
      <w:r>
        <w:rPr>
          <w:spacing w:val="39"/>
        </w:rPr>
        <w:t xml:space="preserve"> </w:t>
      </w:r>
      <w:r>
        <w:t>речевые</w:t>
      </w:r>
      <w:r>
        <w:rPr>
          <w:spacing w:val="37"/>
        </w:rPr>
        <w:t xml:space="preserve"> </w:t>
      </w:r>
      <w:r>
        <w:t>нормы</w:t>
      </w:r>
      <w:r>
        <w:rPr>
          <w:spacing w:val="35"/>
        </w:rPr>
        <w:t xml:space="preserve"> </w:t>
      </w:r>
      <w:r>
        <w:t>и</w:t>
      </w:r>
      <w:r>
        <w:rPr>
          <w:spacing w:val="39"/>
        </w:rPr>
        <w:t xml:space="preserve"> </w:t>
      </w:r>
      <w:r>
        <w:t>правила</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firstLine="0"/>
      </w:pPr>
      <w:r>
        <w:t>поведения,</w:t>
      </w:r>
      <w:r>
        <w:rPr>
          <w:spacing w:val="-5"/>
        </w:rPr>
        <w:t xml:space="preserve"> </w:t>
      </w:r>
      <w:r>
        <w:t>принятые</w:t>
      </w:r>
      <w:r>
        <w:rPr>
          <w:spacing w:val="-2"/>
        </w:rPr>
        <w:t xml:space="preserve"> </w:t>
      </w:r>
      <w:r>
        <w:t>в</w:t>
      </w:r>
      <w:r>
        <w:rPr>
          <w:spacing w:val="-5"/>
        </w:rPr>
        <w:t xml:space="preserve"> </w:t>
      </w:r>
      <w:r>
        <w:t>странах</w:t>
      </w:r>
      <w:r>
        <w:rPr>
          <w:spacing w:val="-6"/>
        </w:rPr>
        <w:t xml:space="preserve"> </w:t>
      </w:r>
      <w:r>
        <w:t>изучаемого</w:t>
      </w:r>
      <w:r>
        <w:rPr>
          <w:spacing w:val="-1"/>
        </w:rPr>
        <w:t xml:space="preserve"> </w:t>
      </w:r>
      <w:r>
        <w:rPr>
          <w:spacing w:val="-2"/>
        </w:rPr>
        <w:t>языка.</w:t>
      </w:r>
    </w:p>
    <w:p w:rsidR="00320900" w:rsidRDefault="0005617F">
      <w:pPr>
        <w:pStyle w:val="a3"/>
        <w:spacing w:before="137" w:line="360" w:lineRule="auto"/>
        <w:ind w:right="685"/>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320900" w:rsidRDefault="0005617F">
      <w:pPr>
        <w:pStyle w:val="a3"/>
        <w:spacing w:line="360" w:lineRule="auto"/>
        <w:ind w:left="908" w:right="3146" w:firstLine="0"/>
      </w:pPr>
      <w:r>
        <w:t>Объём</w:t>
      </w:r>
      <w:r>
        <w:rPr>
          <w:spacing w:val="-2"/>
        </w:rPr>
        <w:t xml:space="preserve"> </w:t>
      </w:r>
      <w:r>
        <w:t>диалога</w:t>
      </w:r>
      <w:r>
        <w:rPr>
          <w:spacing w:val="-7"/>
        </w:rPr>
        <w:t xml:space="preserve"> </w:t>
      </w:r>
      <w:r>
        <w:t>–</w:t>
      </w:r>
      <w:r>
        <w:rPr>
          <w:spacing w:val="-3"/>
        </w:rPr>
        <w:t xml:space="preserve"> </w:t>
      </w:r>
      <w:r>
        <w:t>до 10</w:t>
      </w:r>
      <w:r>
        <w:rPr>
          <w:spacing w:val="-8"/>
        </w:rPr>
        <w:t xml:space="preserve"> </w:t>
      </w:r>
      <w:r>
        <w:t>реплик</w:t>
      </w:r>
      <w:r>
        <w:rPr>
          <w:spacing w:val="-5"/>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rsidR="00320900" w:rsidRDefault="0005617F">
      <w:pPr>
        <w:pStyle w:val="a3"/>
        <w:spacing w:before="2"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rsidR="00320900" w:rsidRDefault="0005617F">
      <w:pPr>
        <w:pStyle w:val="a3"/>
        <w:spacing w:line="360" w:lineRule="auto"/>
        <w:jc w:val="left"/>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человека),</w:t>
      </w:r>
      <w:r>
        <w:rPr>
          <w:spacing w:val="80"/>
          <w:w w:val="150"/>
        </w:rPr>
        <w:t xml:space="preserve"> </w:t>
      </w:r>
      <w:r>
        <w:t>в</w:t>
      </w:r>
      <w:r>
        <w:rPr>
          <w:spacing w:val="80"/>
          <w:w w:val="150"/>
        </w:rPr>
        <w:t xml:space="preserve"> </w:t>
      </w:r>
      <w:r>
        <w:t>том</w:t>
      </w:r>
      <w:r>
        <w:rPr>
          <w:spacing w:val="80"/>
          <w:w w:val="150"/>
        </w:rPr>
        <w:t xml:space="preserve"> </w:t>
      </w:r>
      <w:r>
        <w:t>числе характеристика (черты характера реального человека или литературного персонажа);</w:t>
      </w:r>
    </w:p>
    <w:p w:rsidR="00320900" w:rsidRDefault="0005617F">
      <w:pPr>
        <w:pStyle w:val="a3"/>
        <w:spacing w:before="1"/>
        <w:ind w:left="908" w:firstLine="0"/>
        <w:jc w:val="left"/>
      </w:pPr>
      <w:r>
        <w:rPr>
          <w:spacing w:val="-2"/>
        </w:rPr>
        <w:t>повествование/сообщение;</w:t>
      </w:r>
    </w:p>
    <w:p w:rsidR="00320900" w:rsidRDefault="0005617F">
      <w:pPr>
        <w:pStyle w:val="a3"/>
        <w:spacing w:before="137"/>
        <w:ind w:left="908" w:firstLine="0"/>
        <w:jc w:val="left"/>
      </w:pPr>
      <w:r>
        <w:t>рассуждение</w:t>
      </w:r>
      <w:r>
        <w:rPr>
          <w:spacing w:val="-5"/>
        </w:rPr>
        <w:t xml:space="preserve"> </w:t>
      </w:r>
      <w:r>
        <w:t>(с</w:t>
      </w:r>
      <w:r>
        <w:rPr>
          <w:spacing w:val="-3"/>
        </w:rPr>
        <w:t xml:space="preserve"> </w:t>
      </w:r>
      <w:r>
        <w:t>изложением</w:t>
      </w:r>
      <w:r>
        <w:rPr>
          <w:spacing w:val="-4"/>
        </w:rPr>
        <w:t xml:space="preserve"> </w:t>
      </w:r>
      <w:r>
        <w:t>своего</w:t>
      </w:r>
      <w:r>
        <w:rPr>
          <w:spacing w:val="-2"/>
        </w:rPr>
        <w:t xml:space="preserve"> </w:t>
      </w:r>
      <w:r>
        <w:t>мнения</w:t>
      </w:r>
      <w:r>
        <w:rPr>
          <w:spacing w:val="-1"/>
        </w:rPr>
        <w:t xml:space="preserve"> </w:t>
      </w:r>
      <w:r>
        <w:t>и</w:t>
      </w:r>
      <w:r>
        <w:rPr>
          <w:spacing w:val="-6"/>
        </w:rPr>
        <w:t xml:space="preserve"> </w:t>
      </w:r>
      <w:r>
        <w:t xml:space="preserve">краткой </w:t>
      </w:r>
      <w:r>
        <w:rPr>
          <w:spacing w:val="-2"/>
        </w:rPr>
        <w:t>аргументацией);</w:t>
      </w:r>
    </w:p>
    <w:p w:rsidR="00320900" w:rsidRDefault="0005617F">
      <w:pPr>
        <w:pStyle w:val="a3"/>
        <w:spacing w:before="137" w:line="360" w:lineRule="auto"/>
        <w:jc w:val="left"/>
      </w:pPr>
      <w:r>
        <w:t>пересказ</w:t>
      </w:r>
      <w:r>
        <w:rPr>
          <w:spacing w:val="-12"/>
        </w:rPr>
        <w:t xml:space="preserve"> </w:t>
      </w:r>
      <w:r>
        <w:t>основного</w:t>
      </w:r>
      <w:r>
        <w:rPr>
          <w:spacing w:val="-10"/>
        </w:rPr>
        <w:t xml:space="preserve"> </w:t>
      </w:r>
      <w:r>
        <w:t>содержания</w:t>
      </w:r>
      <w:r>
        <w:rPr>
          <w:spacing w:val="-13"/>
        </w:rPr>
        <w:t xml:space="preserve"> </w:t>
      </w:r>
      <w:r>
        <w:t>прочитанного/прослушанного</w:t>
      </w:r>
      <w:r>
        <w:rPr>
          <w:spacing w:val="-10"/>
        </w:rPr>
        <w:t xml:space="preserve"> </w:t>
      </w:r>
      <w:r>
        <w:t>текста</w:t>
      </w:r>
      <w:r>
        <w:rPr>
          <w:spacing w:val="-10"/>
        </w:rPr>
        <w:t xml:space="preserve"> </w:t>
      </w:r>
      <w:r>
        <w:t>без</w:t>
      </w:r>
      <w:r>
        <w:rPr>
          <w:spacing w:val="-12"/>
        </w:rPr>
        <w:t xml:space="preserve"> </w:t>
      </w:r>
      <w:r>
        <w:t>опоры</w:t>
      </w:r>
      <w:r>
        <w:rPr>
          <w:spacing w:val="-12"/>
        </w:rPr>
        <w:t xml:space="preserve"> </w:t>
      </w:r>
      <w:r>
        <w:t>на</w:t>
      </w:r>
      <w:r>
        <w:rPr>
          <w:spacing w:val="-8"/>
        </w:rPr>
        <w:t xml:space="preserve"> </w:t>
      </w:r>
      <w:r>
        <w:t>план, ключевые</w:t>
      </w:r>
      <w:r>
        <w:rPr>
          <w:spacing w:val="-4"/>
        </w:rPr>
        <w:t xml:space="preserve"> </w:t>
      </w:r>
      <w:r>
        <w:t>слова</w:t>
      </w:r>
      <w:r>
        <w:rPr>
          <w:spacing w:val="-4"/>
        </w:rPr>
        <w:t xml:space="preserve"> </w:t>
      </w:r>
      <w:r>
        <w:t>с</w:t>
      </w:r>
      <w:r>
        <w:rPr>
          <w:spacing w:val="-9"/>
        </w:rPr>
        <w:t xml:space="preserve"> </w:t>
      </w:r>
      <w:r>
        <w:t>выражением</w:t>
      </w:r>
      <w:r>
        <w:rPr>
          <w:spacing w:val="-1"/>
        </w:rPr>
        <w:t xml:space="preserve"> </w:t>
      </w:r>
      <w:r>
        <w:t>своего</w:t>
      </w:r>
      <w:r>
        <w:rPr>
          <w:spacing w:val="-3"/>
        </w:rPr>
        <w:t xml:space="preserve"> </w:t>
      </w:r>
      <w:r>
        <w:t>отношения к</w:t>
      </w:r>
      <w:r>
        <w:rPr>
          <w:spacing w:val="-9"/>
        </w:rPr>
        <w:t xml:space="preserve"> </w:t>
      </w:r>
      <w:r>
        <w:t>событиям</w:t>
      </w:r>
      <w:r>
        <w:rPr>
          <w:spacing w:val="-6"/>
        </w:rPr>
        <w:t xml:space="preserve"> </w:t>
      </w:r>
      <w:r>
        <w:t>и</w:t>
      </w:r>
      <w:r>
        <w:rPr>
          <w:spacing w:val="-2"/>
        </w:rPr>
        <w:t xml:space="preserve"> </w:t>
      </w:r>
      <w:r>
        <w:t>фактам,</w:t>
      </w:r>
      <w:r>
        <w:rPr>
          <w:spacing w:val="-1"/>
        </w:rPr>
        <w:t xml:space="preserve"> </w:t>
      </w:r>
      <w:r>
        <w:t>изложенным</w:t>
      </w:r>
      <w:r>
        <w:rPr>
          <w:spacing w:val="-6"/>
        </w:rPr>
        <w:t xml:space="preserve"> </w:t>
      </w:r>
      <w:r>
        <w:t>в</w:t>
      </w:r>
      <w:r>
        <w:rPr>
          <w:spacing w:val="-1"/>
        </w:rPr>
        <w:t xml:space="preserve"> </w:t>
      </w:r>
      <w:r>
        <w:t>тексте;</w:t>
      </w:r>
    </w:p>
    <w:p w:rsidR="00320900" w:rsidRDefault="0005617F">
      <w:pPr>
        <w:pStyle w:val="a3"/>
        <w:spacing w:before="3" w:line="360" w:lineRule="auto"/>
        <w:ind w:right="689"/>
        <w:jc w:val="left"/>
      </w:pPr>
      <w:r>
        <w:t>создание</w:t>
      </w:r>
      <w:r>
        <w:rPr>
          <w:spacing w:val="40"/>
        </w:rPr>
        <w:t xml:space="preserve"> </w:t>
      </w:r>
      <w:r>
        <w:t>сообщений</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прочитанным/прослушанным</w:t>
      </w:r>
      <w:r>
        <w:rPr>
          <w:spacing w:val="40"/>
        </w:rPr>
        <w:t xml:space="preserve"> </w:t>
      </w:r>
      <w:r>
        <w:t>текстом</w:t>
      </w:r>
      <w:r>
        <w:rPr>
          <w:spacing w:val="40"/>
        </w:rPr>
        <w:t xml:space="preserve"> </w:t>
      </w:r>
      <w:r>
        <w:t>с</w:t>
      </w:r>
      <w:r>
        <w:rPr>
          <w:spacing w:val="40"/>
        </w:rPr>
        <w:t xml:space="preserve"> </w:t>
      </w:r>
      <w:r>
        <w:t>выражением своего отношения к событиям и фактам, изложенным в тексте;</w:t>
      </w:r>
    </w:p>
    <w:p w:rsidR="00320900" w:rsidRDefault="0005617F">
      <w:pPr>
        <w:pStyle w:val="a3"/>
        <w:spacing w:line="274" w:lineRule="exact"/>
        <w:ind w:left="908" w:firstLine="0"/>
        <w:jc w:val="left"/>
      </w:pPr>
      <w:r>
        <w:t>устное</w:t>
      </w:r>
      <w:r>
        <w:rPr>
          <w:spacing w:val="-6"/>
        </w:rPr>
        <w:t xml:space="preserve"> </w:t>
      </w:r>
      <w:r>
        <w:t>представление</w:t>
      </w:r>
      <w:r>
        <w:rPr>
          <w:spacing w:val="-3"/>
        </w:rPr>
        <w:t xml:space="preserve"> </w:t>
      </w:r>
      <w:r>
        <w:t>результатов</w:t>
      </w:r>
      <w:r>
        <w:rPr>
          <w:spacing w:val="-4"/>
        </w:rPr>
        <w:t xml:space="preserve"> </w:t>
      </w:r>
      <w:r>
        <w:t>выполненной</w:t>
      </w:r>
      <w:r>
        <w:rPr>
          <w:spacing w:val="-2"/>
        </w:rPr>
        <w:t xml:space="preserve"> </w:t>
      </w:r>
      <w:r>
        <w:t>проектной</w:t>
      </w:r>
      <w:r>
        <w:rPr>
          <w:spacing w:val="-5"/>
        </w:rPr>
        <w:t xml:space="preserve"> </w:t>
      </w:r>
      <w:r>
        <w:rPr>
          <w:spacing w:val="-2"/>
        </w:rPr>
        <w:t>работы.</w:t>
      </w:r>
    </w:p>
    <w:p w:rsidR="00320900" w:rsidRDefault="0005617F">
      <w:pPr>
        <w:pStyle w:val="a3"/>
        <w:spacing w:before="136" w:line="362" w:lineRule="auto"/>
        <w:ind w:right="684"/>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320900" w:rsidRDefault="0005617F">
      <w:pPr>
        <w:pStyle w:val="a3"/>
        <w:spacing w:line="360" w:lineRule="auto"/>
        <w:ind w:left="908" w:right="4292" w:firstLine="0"/>
      </w:pPr>
      <w:r>
        <w:t>Объём</w:t>
      </w:r>
      <w:r>
        <w:rPr>
          <w:spacing w:val="-5"/>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17–18</w:t>
      </w:r>
      <w:r>
        <w:rPr>
          <w:spacing w:val="-10"/>
        </w:rPr>
        <w:t xml:space="preserve"> </w:t>
      </w:r>
      <w:r>
        <w:t xml:space="preserve">фраз. </w:t>
      </w:r>
      <w:r>
        <w:rPr>
          <w:spacing w:val="-2"/>
        </w:rPr>
        <w:t>Аудирование.</w:t>
      </w:r>
    </w:p>
    <w:p w:rsidR="00320900" w:rsidRDefault="0005617F">
      <w:pPr>
        <w:pStyle w:val="a3"/>
        <w:spacing w:line="360" w:lineRule="auto"/>
        <w:ind w:right="687"/>
      </w:pPr>
      <w:r>
        <w:t>Развитие коммуникативных умений аудирования: понимание на слух аутентичных текстов, содержащих неизученные языковые явления,</w:t>
      </w:r>
      <w:r>
        <w:rPr>
          <w:spacing w:val="40"/>
        </w:rPr>
        <w:t xml:space="preserve"> </w:t>
      </w:r>
      <w:r>
        <w:t>с использованием языковой и контекстуальной</w:t>
      </w:r>
      <w:r>
        <w:rPr>
          <w:spacing w:val="-5"/>
        </w:rPr>
        <w:t xml:space="preserve"> </w:t>
      </w:r>
      <w:r>
        <w:t>догадки,</w:t>
      </w:r>
      <w:r>
        <w:rPr>
          <w:spacing w:val="-8"/>
        </w:rPr>
        <w:t xml:space="preserve"> </w:t>
      </w:r>
      <w:r>
        <w:t>с</w:t>
      </w:r>
      <w:r>
        <w:rPr>
          <w:spacing w:val="-7"/>
        </w:rPr>
        <w:t xml:space="preserve"> </w:t>
      </w:r>
      <w:r>
        <w:t>разной</w:t>
      </w:r>
      <w:r>
        <w:rPr>
          <w:spacing w:val="-10"/>
        </w:rPr>
        <w:t xml:space="preserve"> </w:t>
      </w:r>
      <w:r>
        <w:t>глубиной</w:t>
      </w:r>
      <w:r>
        <w:rPr>
          <w:spacing w:val="-5"/>
        </w:rPr>
        <w:t xml:space="preserve"> </w:t>
      </w:r>
      <w:r>
        <w:t>проникновения</w:t>
      </w:r>
      <w:r>
        <w:rPr>
          <w:spacing w:val="-11"/>
        </w:rPr>
        <w:t xml:space="preserve"> </w:t>
      </w:r>
      <w:r>
        <w:t>в</w:t>
      </w:r>
      <w:r>
        <w:rPr>
          <w:spacing w:val="-4"/>
        </w:rPr>
        <w:t xml:space="preserve"> </w:t>
      </w:r>
      <w:r>
        <w:t>их</w:t>
      </w:r>
      <w:r>
        <w:rPr>
          <w:spacing w:val="-11"/>
        </w:rPr>
        <w:t xml:space="preserve"> </w:t>
      </w:r>
      <w:r>
        <w:t>содержание</w:t>
      </w:r>
      <w:r>
        <w:rPr>
          <w:spacing w:val="-7"/>
        </w:rPr>
        <w:t xml:space="preserve"> </w:t>
      </w:r>
      <w:r>
        <w:t>в</w:t>
      </w:r>
      <w:r>
        <w:rPr>
          <w:spacing w:val="-4"/>
        </w:rPr>
        <w:t xml:space="preserve"> </w:t>
      </w:r>
      <w:r>
        <w:t>зависимости</w:t>
      </w:r>
      <w:r>
        <w:rPr>
          <w:spacing w:val="-10"/>
        </w:rPr>
        <w:t xml:space="preserve"> </w:t>
      </w:r>
      <w:r>
        <w:t xml:space="preserve">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w:t>
      </w:r>
      <w:r>
        <w:rPr>
          <w:spacing w:val="-2"/>
        </w:rPr>
        <w:t>информации.</w:t>
      </w:r>
    </w:p>
    <w:p w:rsidR="00320900" w:rsidRDefault="0005617F">
      <w:pPr>
        <w:pStyle w:val="a3"/>
        <w:spacing w:line="360" w:lineRule="auto"/>
        <w:ind w:right="681"/>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w:t>
      </w:r>
      <w:r>
        <w:rPr>
          <w:spacing w:val="-2"/>
        </w:rPr>
        <w:t>отделять</w:t>
      </w:r>
      <w:r>
        <w:rPr>
          <w:spacing w:val="-11"/>
        </w:rPr>
        <w:t xml:space="preserve"> </w:t>
      </w:r>
      <w:r>
        <w:rPr>
          <w:spacing w:val="-2"/>
        </w:rPr>
        <w:t>главную</w:t>
      </w:r>
      <w:r>
        <w:rPr>
          <w:spacing w:val="-8"/>
        </w:rPr>
        <w:t xml:space="preserve"> </w:t>
      </w:r>
      <w:r>
        <w:rPr>
          <w:spacing w:val="-2"/>
        </w:rPr>
        <w:t>информацию</w:t>
      </w:r>
      <w:r>
        <w:rPr>
          <w:spacing w:val="-13"/>
        </w:rPr>
        <w:t xml:space="preserve"> </w:t>
      </w:r>
      <w:r>
        <w:rPr>
          <w:spacing w:val="-2"/>
        </w:rPr>
        <w:t>от</w:t>
      </w:r>
      <w:r>
        <w:rPr>
          <w:spacing w:val="-11"/>
        </w:rPr>
        <w:t xml:space="preserve"> </w:t>
      </w:r>
      <w:r>
        <w:rPr>
          <w:spacing w:val="-2"/>
        </w:rPr>
        <w:t>второстепенной;</w:t>
      </w:r>
      <w:r>
        <w:rPr>
          <w:spacing w:val="-11"/>
        </w:rPr>
        <w:t xml:space="preserve"> </w:t>
      </w:r>
      <w:r>
        <w:rPr>
          <w:spacing w:val="-2"/>
        </w:rPr>
        <w:t>прогнозировать</w:t>
      </w:r>
      <w:r>
        <w:rPr>
          <w:spacing w:val="-6"/>
        </w:rPr>
        <w:t xml:space="preserve"> </w:t>
      </w:r>
      <w:r>
        <w:rPr>
          <w:spacing w:val="-2"/>
        </w:rPr>
        <w:t>содержание</w:t>
      </w:r>
      <w:r>
        <w:rPr>
          <w:spacing w:val="-12"/>
        </w:rPr>
        <w:t xml:space="preserve"> </w:t>
      </w:r>
      <w:r>
        <w:rPr>
          <w:spacing w:val="-2"/>
        </w:rPr>
        <w:t>текста</w:t>
      </w:r>
      <w:r>
        <w:rPr>
          <w:spacing w:val="-12"/>
        </w:rPr>
        <w:t xml:space="preserve"> </w:t>
      </w:r>
      <w:r>
        <w:rPr>
          <w:spacing w:val="-2"/>
        </w:rPr>
        <w:t>по</w:t>
      </w:r>
      <w:r>
        <w:rPr>
          <w:spacing w:val="-6"/>
        </w:rPr>
        <w:t xml:space="preserve"> </w:t>
      </w:r>
      <w:r>
        <w:rPr>
          <w:spacing w:val="-2"/>
        </w:rPr>
        <w:t xml:space="preserve">началу </w:t>
      </w:r>
      <w:r>
        <w:t xml:space="preserve">сообщения; игнорировать незнакомые слова, несущественные для понимания основного </w:t>
      </w:r>
      <w:r>
        <w:rPr>
          <w:spacing w:val="-2"/>
        </w:rPr>
        <w:t>содержания.</w:t>
      </w:r>
    </w:p>
    <w:p w:rsidR="00320900" w:rsidRDefault="0005617F">
      <w:pPr>
        <w:pStyle w:val="a3"/>
        <w:spacing w:line="275" w:lineRule="exact"/>
        <w:ind w:left="908" w:firstLine="0"/>
      </w:pPr>
      <w:r>
        <w:t>Аудирование</w:t>
      </w:r>
      <w:r>
        <w:rPr>
          <w:spacing w:val="60"/>
        </w:rPr>
        <w:t xml:space="preserve">  </w:t>
      </w:r>
      <w:r>
        <w:t>с</w:t>
      </w:r>
      <w:r>
        <w:rPr>
          <w:spacing w:val="59"/>
        </w:rPr>
        <w:t xml:space="preserve">  </w:t>
      </w:r>
      <w:r>
        <w:t>пониманием</w:t>
      </w:r>
      <w:r>
        <w:rPr>
          <w:spacing w:val="57"/>
        </w:rPr>
        <w:t xml:space="preserve">  </w:t>
      </w:r>
      <w:r>
        <w:t>нужной/интересующей/запрашиваемой</w:t>
      </w:r>
      <w:r>
        <w:rPr>
          <w:spacing w:val="57"/>
        </w:rPr>
        <w:t xml:space="preserve">  </w:t>
      </w:r>
      <w:r>
        <w:rPr>
          <w:spacing w:val="-2"/>
        </w:rPr>
        <w:t>информации</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предполагает умение выделять данную</w:t>
      </w:r>
      <w:r>
        <w:rPr>
          <w:spacing w:val="-1"/>
        </w:rPr>
        <w:t xml:space="preserve"> </w:t>
      </w:r>
      <w:r>
        <w:t>информацию, представленную</w:t>
      </w:r>
      <w:r>
        <w:rPr>
          <w:spacing w:val="-1"/>
        </w:rPr>
        <w:t xml:space="preserve"> </w:t>
      </w:r>
      <w:r>
        <w:t>в эксплицитной</w:t>
      </w:r>
      <w:r>
        <w:rPr>
          <w:spacing w:val="-2"/>
        </w:rPr>
        <w:t xml:space="preserve"> </w:t>
      </w:r>
      <w:r>
        <w:t>(явной) форме и имплицитной (неявной) форме, в воспринимаемом на слух тексте.</w:t>
      </w:r>
    </w:p>
    <w:p w:rsidR="00320900" w:rsidRDefault="0005617F">
      <w:pPr>
        <w:pStyle w:val="a3"/>
        <w:spacing w:line="360" w:lineRule="auto"/>
        <w:ind w:right="681"/>
      </w:pPr>
      <w:r>
        <w:t>Аудирование с полным и точным пониманием всей информации, данной</w:t>
      </w:r>
      <w:r>
        <w:rPr>
          <w:spacing w:val="40"/>
        </w:rPr>
        <w:t xml:space="preserve"> </w:t>
      </w:r>
      <w: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rsidR="00320900" w:rsidRDefault="0005617F">
      <w:pPr>
        <w:pStyle w:val="a3"/>
        <w:spacing w:line="362" w:lineRule="auto"/>
        <w:ind w:right="69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20900" w:rsidRDefault="0005617F">
      <w:pPr>
        <w:pStyle w:val="a3"/>
        <w:spacing w:line="360" w:lineRule="auto"/>
        <w:ind w:right="691"/>
      </w:pPr>
      <w:r>
        <w:t>Языковая сложность текстов для аудирования должна соответствовать уровню, превышающему пороговый (В1+ по общеевропейской шкале).</w:t>
      </w:r>
    </w:p>
    <w:p w:rsidR="00320900" w:rsidRDefault="0005617F">
      <w:pPr>
        <w:pStyle w:val="a3"/>
        <w:spacing w:line="364"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3,5</w:t>
      </w:r>
      <w:r>
        <w:rPr>
          <w:spacing w:val="-6"/>
        </w:rPr>
        <w:t xml:space="preserve"> </w:t>
      </w:r>
      <w:r>
        <w:t>минуты. Смысловое чтение.</w:t>
      </w:r>
    </w:p>
    <w:p w:rsidR="00320900" w:rsidRDefault="0005617F">
      <w:pPr>
        <w:pStyle w:val="a3"/>
        <w:spacing w:line="360" w:lineRule="auto"/>
        <w:ind w:right="674"/>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 разных жанров и стилей, содержащих неизученные языковые явления с разной глубиной проникновения</w:t>
      </w:r>
      <w:r>
        <w:rPr>
          <w:spacing w:val="40"/>
        </w:rPr>
        <w:t xml:space="preserve"> </w:t>
      </w:r>
      <w:r>
        <w:t>в их содержание в зависимости</w:t>
      </w:r>
      <w:r>
        <w:rPr>
          <w:spacing w:val="-8"/>
        </w:rPr>
        <w:t xml:space="preserve"> </w:t>
      </w:r>
      <w:r>
        <w:t>от</w:t>
      </w:r>
      <w:r>
        <w:rPr>
          <w:spacing w:val="-9"/>
        </w:rPr>
        <w:t xml:space="preserve"> </w:t>
      </w:r>
      <w:r>
        <w:t>поставленной</w:t>
      </w:r>
      <w:r>
        <w:rPr>
          <w:spacing w:val="-4"/>
        </w:rPr>
        <w:t xml:space="preserve"> </w:t>
      </w:r>
      <w:r>
        <w:t>коммуникативной задачи:</w:t>
      </w:r>
      <w:r>
        <w:rPr>
          <w:spacing w:val="40"/>
        </w:rPr>
        <w:t xml:space="preserve"> </w:t>
      </w:r>
      <w:r>
        <w:t>с</w:t>
      </w:r>
      <w:r>
        <w:rPr>
          <w:spacing w:val="-6"/>
        </w:rPr>
        <w:t xml:space="preserve"> </w:t>
      </w:r>
      <w:r>
        <w:t>пониманием</w:t>
      </w:r>
      <w:r>
        <w:rPr>
          <w:spacing w:val="-8"/>
        </w:rPr>
        <w:t xml:space="preserve"> </w:t>
      </w:r>
      <w:r>
        <w:t>основного</w:t>
      </w:r>
      <w:r>
        <w:rPr>
          <w:spacing w:val="-1"/>
        </w:rPr>
        <w:t xml:space="preserve"> </w:t>
      </w:r>
      <w:r>
        <w:t>содержания; с пониманием нужной/ интересующей/запрашиваемой информации; с полным и точным пониманием содержания текста.</w:t>
      </w:r>
    </w:p>
    <w:p w:rsidR="00320900" w:rsidRDefault="0005617F">
      <w:pPr>
        <w:pStyle w:val="a3"/>
        <w:spacing w:line="360" w:lineRule="auto"/>
        <w:ind w:right="68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20900" w:rsidRDefault="0005617F">
      <w:pPr>
        <w:pStyle w:val="a3"/>
        <w:spacing w:line="360" w:lineRule="auto"/>
        <w:ind w:right="683"/>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20900" w:rsidRDefault="0005617F">
      <w:pPr>
        <w:pStyle w:val="a3"/>
        <w:spacing w:line="360" w:lineRule="auto"/>
        <w:ind w:right="680"/>
      </w:pPr>
      <w:r>
        <w:t>В ходе чтения с полным пониманием содержания аутентичных текстов, содержащих отдельные</w:t>
      </w:r>
      <w:r>
        <w:rPr>
          <w:spacing w:val="-9"/>
        </w:rPr>
        <w:t xml:space="preserve"> </w:t>
      </w:r>
      <w:r>
        <w:t>неизученные</w:t>
      </w:r>
      <w:r>
        <w:rPr>
          <w:spacing w:val="-4"/>
        </w:rPr>
        <w:t xml:space="preserve"> </w:t>
      </w:r>
      <w:r>
        <w:t>языковые</w:t>
      </w:r>
      <w:r>
        <w:rPr>
          <w:spacing w:val="-4"/>
        </w:rPr>
        <w:t xml:space="preserve"> </w:t>
      </w:r>
      <w:r>
        <w:t>явления,</w:t>
      </w:r>
      <w:r>
        <w:rPr>
          <w:spacing w:val="-6"/>
        </w:rPr>
        <w:t xml:space="preserve"> </w:t>
      </w:r>
      <w:r>
        <w:t>формируются и</w:t>
      </w:r>
      <w:r>
        <w:rPr>
          <w:spacing w:val="-2"/>
        </w:rPr>
        <w:t xml:space="preserve"> </w:t>
      </w:r>
      <w:r>
        <w:t>развиваются</w:t>
      </w:r>
      <w:r>
        <w:rPr>
          <w:spacing w:val="-4"/>
        </w:rPr>
        <w:t xml:space="preserve"> </w:t>
      </w:r>
      <w:r>
        <w:t>умения</w:t>
      </w:r>
      <w:r>
        <w:rPr>
          <w:spacing w:val="-3"/>
        </w:rPr>
        <w:t xml:space="preserve"> </w:t>
      </w:r>
      <w:r>
        <w:t>полно и</w:t>
      </w:r>
      <w:r>
        <w:rPr>
          <w:spacing w:val="-7"/>
        </w:rPr>
        <w:t xml:space="preserve"> </w:t>
      </w:r>
      <w: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320900" w:rsidRDefault="0005617F">
      <w:pPr>
        <w:pStyle w:val="a3"/>
        <w:spacing w:line="360" w:lineRule="auto"/>
        <w:ind w:right="684"/>
      </w:pPr>
      <w:r>
        <w:t>Чтение</w:t>
      </w:r>
      <w:r>
        <w:rPr>
          <w:spacing w:val="-7"/>
        </w:rPr>
        <w:t xml:space="preserve"> </w:t>
      </w:r>
      <w:r>
        <w:t>несплошных</w:t>
      </w:r>
      <w:r>
        <w:rPr>
          <w:spacing w:val="-11"/>
        </w:rPr>
        <w:t xml:space="preserve"> </w:t>
      </w:r>
      <w:r>
        <w:t>текстов</w:t>
      </w:r>
      <w:r>
        <w:rPr>
          <w:spacing w:val="-9"/>
        </w:rPr>
        <w:t xml:space="preserve"> </w:t>
      </w:r>
      <w:r>
        <w:t>(таблиц,</w:t>
      </w:r>
      <w:r>
        <w:rPr>
          <w:spacing w:val="-8"/>
        </w:rPr>
        <w:t xml:space="preserve"> </w:t>
      </w:r>
      <w:r>
        <w:t>диаграмм,</w:t>
      </w:r>
      <w:r>
        <w:rPr>
          <w:spacing w:val="-4"/>
        </w:rPr>
        <w:t xml:space="preserve"> </w:t>
      </w:r>
      <w:r>
        <w:t>графиков,</w:t>
      </w:r>
      <w:r>
        <w:rPr>
          <w:spacing w:val="-8"/>
        </w:rPr>
        <w:t xml:space="preserve"> </w:t>
      </w:r>
      <w:r>
        <w:t>схем,</w:t>
      </w:r>
      <w:r>
        <w:rPr>
          <w:spacing w:val="-4"/>
        </w:rPr>
        <w:t xml:space="preserve"> </w:t>
      </w:r>
      <w:r>
        <w:t>инфографики</w:t>
      </w:r>
      <w:r>
        <w:rPr>
          <w:spacing w:val="-5"/>
        </w:rPr>
        <w:t xml:space="preserve"> </w:t>
      </w:r>
      <w:r>
        <w:t>и</w:t>
      </w:r>
      <w:r>
        <w:rPr>
          <w:spacing w:val="-5"/>
        </w:rPr>
        <w:t xml:space="preserve"> </w:t>
      </w:r>
      <w:r>
        <w:t>другие) и понимание представленной в них информации.</w:t>
      </w:r>
    </w:p>
    <w:p w:rsidR="00320900" w:rsidRDefault="0005617F">
      <w:pPr>
        <w:pStyle w:val="a3"/>
        <w:spacing w:line="274" w:lineRule="exact"/>
        <w:ind w:left="908" w:firstLine="0"/>
      </w:pPr>
      <w:r>
        <w:t>Тексты</w:t>
      </w:r>
      <w:r>
        <w:rPr>
          <w:spacing w:val="36"/>
        </w:rPr>
        <w:t xml:space="preserve"> </w:t>
      </w:r>
      <w:r>
        <w:t>для</w:t>
      </w:r>
      <w:r>
        <w:rPr>
          <w:spacing w:val="37"/>
        </w:rPr>
        <w:t xml:space="preserve"> </w:t>
      </w:r>
      <w:r>
        <w:t>чтения:</w:t>
      </w:r>
      <w:r>
        <w:rPr>
          <w:spacing w:val="38"/>
        </w:rPr>
        <w:t xml:space="preserve"> </w:t>
      </w:r>
      <w:r>
        <w:t>диалог</w:t>
      </w:r>
      <w:r>
        <w:rPr>
          <w:spacing w:val="35"/>
        </w:rPr>
        <w:t xml:space="preserve"> </w:t>
      </w:r>
      <w:r>
        <w:t>(беседа),</w:t>
      </w:r>
      <w:r>
        <w:rPr>
          <w:spacing w:val="38"/>
        </w:rPr>
        <w:t xml:space="preserve"> </w:t>
      </w:r>
      <w:r>
        <w:t>интервью,</w:t>
      </w:r>
      <w:r>
        <w:rPr>
          <w:spacing w:val="39"/>
        </w:rPr>
        <w:t xml:space="preserve"> </w:t>
      </w:r>
      <w:r>
        <w:t>рассказ,</w:t>
      </w:r>
      <w:r>
        <w:rPr>
          <w:spacing w:val="39"/>
        </w:rPr>
        <w:t xml:space="preserve"> </w:t>
      </w:r>
      <w:r>
        <w:t>отрывок</w:t>
      </w:r>
      <w:r>
        <w:rPr>
          <w:spacing w:val="31"/>
        </w:rPr>
        <w:t xml:space="preserve"> </w:t>
      </w:r>
      <w:r>
        <w:t>из</w:t>
      </w:r>
      <w:r>
        <w:rPr>
          <w:spacing w:val="38"/>
        </w:rPr>
        <w:t xml:space="preserve"> </w:t>
      </w:r>
      <w:r>
        <w:rPr>
          <w:spacing w:val="-2"/>
        </w:rPr>
        <w:t>художественного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произведения, статья</w:t>
      </w:r>
      <w:r>
        <w:rPr>
          <w:spacing w:val="-1"/>
        </w:rPr>
        <w:t xml:space="preserve"> </w:t>
      </w:r>
      <w:r>
        <w:t>научно-популярного характера, сообщение</w:t>
      </w:r>
      <w:r>
        <w:rPr>
          <w:spacing w:val="-1"/>
        </w:rPr>
        <w:t xml:space="preserve"> </w:t>
      </w:r>
      <w:r>
        <w:t>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20900" w:rsidRDefault="0005617F">
      <w:pPr>
        <w:pStyle w:val="a3"/>
        <w:spacing w:line="364" w:lineRule="auto"/>
        <w:ind w:right="689"/>
      </w:pPr>
      <w:r>
        <w:t>Языковая сложность текстов для чтения должна соответствовать уровню, превышающему пороговый (В1+ по общеевропейской шкале).</w:t>
      </w:r>
    </w:p>
    <w:p w:rsidR="00320900" w:rsidRDefault="0005617F">
      <w:pPr>
        <w:pStyle w:val="a3"/>
        <w:spacing w:line="360" w:lineRule="auto"/>
        <w:ind w:left="908" w:right="4696" w:firstLine="0"/>
      </w:pPr>
      <w:r>
        <w:t>Объём</w:t>
      </w:r>
      <w:r>
        <w:rPr>
          <w:spacing w:val="-3"/>
        </w:rPr>
        <w:t xml:space="preserve"> </w:t>
      </w:r>
      <w:r>
        <w:t>текста/текстов</w:t>
      </w:r>
      <w:r>
        <w:rPr>
          <w:spacing w:val="-3"/>
        </w:rPr>
        <w:t xml:space="preserve"> </w:t>
      </w:r>
      <w:r>
        <w:t>для</w:t>
      </w:r>
      <w:r>
        <w:rPr>
          <w:spacing w:val="-9"/>
        </w:rPr>
        <w:t xml:space="preserve"> </w:t>
      </w:r>
      <w:r>
        <w:t>чтения</w:t>
      </w:r>
      <w:r>
        <w:rPr>
          <w:spacing w:val="-3"/>
        </w:rPr>
        <w:t xml:space="preserve"> </w:t>
      </w:r>
      <w:r>
        <w:t>–</w:t>
      </w:r>
      <w:r>
        <w:rPr>
          <w:spacing w:val="-9"/>
        </w:rPr>
        <w:t xml:space="preserve"> </w:t>
      </w:r>
      <w:r>
        <w:t>700–900</w:t>
      </w:r>
      <w:r>
        <w:rPr>
          <w:spacing w:val="-4"/>
        </w:rPr>
        <w:t xml:space="preserve"> </w:t>
      </w:r>
      <w:r>
        <w:t>слов. Письменная речь.</w:t>
      </w:r>
    </w:p>
    <w:p w:rsidR="00320900" w:rsidRDefault="0005617F">
      <w:pPr>
        <w:pStyle w:val="a3"/>
        <w:spacing w:line="274" w:lineRule="exact"/>
        <w:ind w:left="908" w:firstLine="0"/>
      </w:pPr>
      <w:r>
        <w:t>Развитие</w:t>
      </w:r>
      <w:r>
        <w:rPr>
          <w:spacing w:val="-8"/>
        </w:rPr>
        <w:t xml:space="preserve"> </w:t>
      </w:r>
      <w:r>
        <w:t>умений письменной</w:t>
      </w:r>
      <w:r>
        <w:rPr>
          <w:spacing w:val="-5"/>
        </w:rPr>
        <w:t xml:space="preserve"> </w:t>
      </w:r>
      <w:r>
        <w:rPr>
          <w:spacing w:val="-4"/>
        </w:rPr>
        <w:t>речи:</w:t>
      </w:r>
    </w:p>
    <w:p w:rsidR="00320900" w:rsidRDefault="0005617F">
      <w:pPr>
        <w:pStyle w:val="a3"/>
        <w:spacing w:before="131" w:line="360" w:lineRule="auto"/>
        <w:ind w:right="690"/>
      </w:pPr>
      <w:r>
        <w:t>заполнение</w:t>
      </w:r>
      <w:r>
        <w:rPr>
          <w:spacing w:val="-9"/>
        </w:rPr>
        <w:t xml:space="preserve"> </w:t>
      </w:r>
      <w:r>
        <w:t>анкет</w:t>
      </w:r>
      <w:r>
        <w:rPr>
          <w:spacing w:val="-7"/>
        </w:rPr>
        <w:t xml:space="preserve"> </w:t>
      </w:r>
      <w:r>
        <w:t>и</w:t>
      </w:r>
      <w:r>
        <w:rPr>
          <w:spacing w:val="-7"/>
        </w:rPr>
        <w:t xml:space="preserve"> </w:t>
      </w:r>
      <w:r>
        <w:t>формуляров</w:t>
      </w:r>
      <w:r>
        <w:rPr>
          <w:spacing w:val="-3"/>
        </w:rPr>
        <w:t xml:space="preserve"> </w:t>
      </w:r>
      <w:r>
        <w:t>в</w:t>
      </w:r>
      <w:r>
        <w:rPr>
          <w:spacing w:val="-6"/>
        </w:rPr>
        <w:t xml:space="preserve"> </w:t>
      </w:r>
      <w:r>
        <w:t>соответствии</w:t>
      </w:r>
      <w:r>
        <w:rPr>
          <w:spacing w:val="-7"/>
        </w:rPr>
        <w:t xml:space="preserve"> </w:t>
      </w:r>
      <w:r>
        <w:t>с</w:t>
      </w:r>
      <w:r>
        <w:rPr>
          <w:spacing w:val="-9"/>
        </w:rPr>
        <w:t xml:space="preserve"> </w:t>
      </w:r>
      <w:r>
        <w:t>нормами</w:t>
      </w:r>
      <w:r>
        <w:rPr>
          <w:spacing w:val="-7"/>
        </w:rPr>
        <w:t xml:space="preserve"> </w:t>
      </w:r>
      <w:r>
        <w:t>речевого</w:t>
      </w:r>
      <w:r>
        <w:rPr>
          <w:spacing w:val="-4"/>
        </w:rPr>
        <w:t xml:space="preserve"> </w:t>
      </w:r>
      <w:r>
        <w:t>этикета,</w:t>
      </w:r>
      <w:r>
        <w:rPr>
          <w:spacing w:val="-6"/>
        </w:rPr>
        <w:t xml:space="preserve"> </w:t>
      </w:r>
      <w:r>
        <w:t>принятыми в стране/странах изучаемого языка;</w:t>
      </w:r>
    </w:p>
    <w:p w:rsidR="00320900" w:rsidRDefault="0005617F">
      <w:pPr>
        <w:pStyle w:val="a3"/>
        <w:spacing w:line="362" w:lineRule="auto"/>
        <w:ind w:right="679"/>
      </w:pPr>
      <w:r>
        <w:t xml:space="preserve">написание резюме (CV), письма – обращения о приёме на работу (application letter) с </w:t>
      </w:r>
      <w:r>
        <w:rPr>
          <w:spacing w:val="-2"/>
        </w:rPr>
        <w:t>сообщением</w:t>
      </w:r>
      <w:r>
        <w:rPr>
          <w:spacing w:val="-7"/>
        </w:rPr>
        <w:t xml:space="preserve"> </w:t>
      </w:r>
      <w:r>
        <w:rPr>
          <w:spacing w:val="-2"/>
        </w:rPr>
        <w:t>основных</w:t>
      </w:r>
      <w:r>
        <w:rPr>
          <w:spacing w:val="-9"/>
        </w:rPr>
        <w:t xml:space="preserve"> </w:t>
      </w:r>
      <w:r>
        <w:rPr>
          <w:spacing w:val="-2"/>
        </w:rPr>
        <w:t>сведений</w:t>
      </w:r>
      <w:r>
        <w:rPr>
          <w:spacing w:val="-12"/>
        </w:rPr>
        <w:t xml:space="preserve"> </w:t>
      </w:r>
      <w:r>
        <w:rPr>
          <w:spacing w:val="-2"/>
        </w:rPr>
        <w:t>о</w:t>
      </w:r>
      <w:r>
        <w:rPr>
          <w:spacing w:val="-4"/>
        </w:rPr>
        <w:t xml:space="preserve"> </w:t>
      </w:r>
      <w:r>
        <w:rPr>
          <w:spacing w:val="-2"/>
        </w:rPr>
        <w:t>себе</w:t>
      </w:r>
      <w:r>
        <w:rPr>
          <w:spacing w:val="-13"/>
        </w:rPr>
        <w:t xml:space="preserve"> </w:t>
      </w:r>
      <w:r>
        <w:rPr>
          <w:spacing w:val="-2"/>
        </w:rPr>
        <w:t>в соответствии</w:t>
      </w:r>
      <w:r>
        <w:rPr>
          <w:spacing w:val="-3"/>
        </w:rPr>
        <w:t xml:space="preserve"> </w:t>
      </w:r>
      <w:r>
        <w:rPr>
          <w:spacing w:val="-2"/>
        </w:rPr>
        <w:t>с</w:t>
      </w:r>
      <w:r>
        <w:rPr>
          <w:spacing w:val="-10"/>
        </w:rPr>
        <w:t xml:space="preserve"> </w:t>
      </w:r>
      <w:r>
        <w:rPr>
          <w:spacing w:val="-2"/>
        </w:rPr>
        <w:t>нормами</w:t>
      </w:r>
      <w:r>
        <w:rPr>
          <w:spacing w:val="-8"/>
        </w:rPr>
        <w:t xml:space="preserve"> </w:t>
      </w:r>
      <w:r>
        <w:rPr>
          <w:spacing w:val="-2"/>
        </w:rPr>
        <w:t>речевого</w:t>
      </w:r>
      <w:r>
        <w:rPr>
          <w:spacing w:val="-4"/>
        </w:rPr>
        <w:t xml:space="preserve"> </w:t>
      </w:r>
      <w:r>
        <w:rPr>
          <w:spacing w:val="-2"/>
        </w:rPr>
        <w:t>этикета,</w:t>
      </w:r>
      <w:r>
        <w:rPr>
          <w:spacing w:val="-7"/>
        </w:rPr>
        <w:t xml:space="preserve"> </w:t>
      </w:r>
      <w:r>
        <w:rPr>
          <w:spacing w:val="-2"/>
        </w:rPr>
        <w:t>принятыми</w:t>
      </w:r>
      <w:r>
        <w:rPr>
          <w:spacing w:val="-8"/>
        </w:rPr>
        <w:t xml:space="preserve"> </w:t>
      </w:r>
      <w:r>
        <w:rPr>
          <w:spacing w:val="-2"/>
        </w:rPr>
        <w:t xml:space="preserve">в </w:t>
      </w:r>
      <w:r>
        <w:t>стране/странах</w:t>
      </w:r>
      <w:r>
        <w:rPr>
          <w:spacing w:val="-2"/>
        </w:rPr>
        <w:t xml:space="preserve"> </w:t>
      </w:r>
      <w:r>
        <w:t>изучаемого языка. Объём письма – до 140 слов;</w:t>
      </w:r>
    </w:p>
    <w:p w:rsidR="00320900" w:rsidRDefault="0005617F">
      <w:pPr>
        <w:pStyle w:val="a3"/>
        <w:spacing w:line="360" w:lineRule="auto"/>
        <w:ind w:right="676"/>
      </w:pPr>
      <w:r>
        <w:t>написание электронного сообщения личного характера в соответствии</w:t>
      </w:r>
      <w:r>
        <w:rPr>
          <w:spacing w:val="40"/>
        </w:rPr>
        <w:t xml:space="preserve"> </w:t>
      </w:r>
      <w:r>
        <w:t xml:space="preserve">с нормами речевого этикета, принятыми в стране/странах изучаемого языка. Объём сообщения – до 140 </w:t>
      </w:r>
      <w:r>
        <w:rPr>
          <w:spacing w:val="-2"/>
        </w:rPr>
        <w:t>слов;</w:t>
      </w:r>
    </w:p>
    <w:p w:rsidR="00320900" w:rsidRDefault="0005617F">
      <w:pPr>
        <w:pStyle w:val="a3"/>
        <w:spacing w:line="360" w:lineRule="auto"/>
        <w:ind w:right="684"/>
      </w:pPr>
      <w:r>
        <w:t>написание</w:t>
      </w:r>
      <w:r>
        <w:rPr>
          <w:spacing w:val="-12"/>
        </w:rPr>
        <w:t xml:space="preserve"> </w:t>
      </w:r>
      <w:r>
        <w:t>официального</w:t>
      </w:r>
      <w:r>
        <w:rPr>
          <w:spacing w:val="-6"/>
        </w:rPr>
        <w:t xml:space="preserve"> </w:t>
      </w:r>
      <w:r>
        <w:t>(делового)</w:t>
      </w:r>
      <w:r>
        <w:rPr>
          <w:spacing w:val="-9"/>
        </w:rPr>
        <w:t xml:space="preserve"> </w:t>
      </w:r>
      <w:r>
        <w:t>письма,</w:t>
      </w:r>
      <w:r>
        <w:rPr>
          <w:spacing w:val="-8"/>
        </w:rPr>
        <w:t xml:space="preserve"> </w:t>
      </w:r>
      <w:r>
        <w:t>в</w:t>
      </w:r>
      <w:r>
        <w:rPr>
          <w:spacing w:val="-9"/>
        </w:rPr>
        <w:t xml:space="preserve"> </w:t>
      </w:r>
      <w:r>
        <w:t>том</w:t>
      </w:r>
      <w:r>
        <w:rPr>
          <w:spacing w:val="-9"/>
        </w:rPr>
        <w:t xml:space="preserve"> </w:t>
      </w:r>
      <w:r>
        <w:t>числе</w:t>
      </w:r>
      <w:r>
        <w:rPr>
          <w:spacing w:val="-7"/>
        </w:rPr>
        <w:t xml:space="preserve"> </w:t>
      </w:r>
      <w:r>
        <w:t>и</w:t>
      </w:r>
      <w:r>
        <w:rPr>
          <w:spacing w:val="-10"/>
        </w:rPr>
        <w:t xml:space="preserve"> </w:t>
      </w:r>
      <w:r>
        <w:t>электронного,</w:t>
      </w:r>
      <w:r>
        <w:rPr>
          <w:spacing w:val="-9"/>
        </w:rPr>
        <w:t xml:space="preserve"> </w:t>
      </w:r>
      <w:r>
        <w:t>в</w:t>
      </w:r>
      <w:r>
        <w:rPr>
          <w:spacing w:val="-5"/>
        </w:rPr>
        <w:t xml:space="preserve"> </w:t>
      </w:r>
      <w:r>
        <w:t>соответствии с нормами официального общения, принятыми в стране/странах изучаемого языка. Объём официального (делового) письма – до 180 слов;</w:t>
      </w:r>
    </w:p>
    <w:p w:rsidR="00320900" w:rsidRDefault="0005617F">
      <w:pPr>
        <w:pStyle w:val="a3"/>
        <w:spacing w:line="360" w:lineRule="auto"/>
        <w:ind w:right="680"/>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320900" w:rsidRDefault="0005617F">
      <w:pPr>
        <w:pStyle w:val="a3"/>
        <w:spacing w:line="362" w:lineRule="auto"/>
        <w:ind w:right="694"/>
      </w:pPr>
      <w:r>
        <w:t>заполнение таблицы: краткая фиксация содержания прочитанного/прослушанного текста или дополнение информации в таблице;</w:t>
      </w:r>
    </w:p>
    <w:p w:rsidR="00320900" w:rsidRDefault="0005617F">
      <w:pPr>
        <w:pStyle w:val="a3"/>
        <w:spacing w:line="360" w:lineRule="auto"/>
        <w:ind w:right="692"/>
      </w:pPr>
      <w:r>
        <w:t>создание письменного высказывания с элементами рассуждения на основе таблицы, графика, диаграммы и письменного высказывания типа «Моё мнение»,</w:t>
      </w:r>
      <w:r>
        <w:rPr>
          <w:spacing w:val="40"/>
        </w:rPr>
        <w:t xml:space="preserve"> </w:t>
      </w:r>
      <w:r>
        <w:t>«За и против». Объём письменного высказывания – до 250 слов;</w:t>
      </w:r>
    </w:p>
    <w:p w:rsidR="00320900" w:rsidRDefault="0005617F">
      <w:pPr>
        <w:pStyle w:val="a3"/>
        <w:spacing w:line="360" w:lineRule="auto"/>
        <w:ind w:right="680"/>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320900" w:rsidRDefault="0005617F">
      <w:pPr>
        <w:pStyle w:val="a3"/>
        <w:spacing w:line="360" w:lineRule="auto"/>
        <w:ind w:right="682"/>
      </w:pPr>
      <w:r>
        <w:t>письменное</w:t>
      </w:r>
      <w:r>
        <w:rPr>
          <w:spacing w:val="-8"/>
        </w:rPr>
        <w:t xml:space="preserve"> </w:t>
      </w:r>
      <w:r>
        <w:t>предоставление</w:t>
      </w:r>
      <w:r>
        <w:rPr>
          <w:spacing w:val="-8"/>
        </w:rPr>
        <w:t xml:space="preserve"> </w:t>
      </w:r>
      <w:r>
        <w:t>результатов</w:t>
      </w:r>
      <w:r>
        <w:rPr>
          <w:spacing w:val="-5"/>
        </w:rPr>
        <w:t xml:space="preserve"> </w:t>
      </w:r>
      <w:r>
        <w:t>выполненной</w:t>
      </w:r>
      <w:r>
        <w:rPr>
          <w:spacing w:val="-6"/>
        </w:rPr>
        <w:t xml:space="preserve"> </w:t>
      </w:r>
      <w:r>
        <w:t>проектной</w:t>
      </w:r>
      <w:r>
        <w:rPr>
          <w:spacing w:val="-6"/>
        </w:rPr>
        <w:t xml:space="preserve"> </w:t>
      </w:r>
      <w:r>
        <w:t>работы,</w:t>
      </w:r>
      <w:r>
        <w:rPr>
          <w:spacing w:val="40"/>
        </w:rPr>
        <w:t xml:space="preserve"> </w:t>
      </w:r>
      <w:r>
        <w:t>в</w:t>
      </w:r>
      <w:r>
        <w:rPr>
          <w:spacing w:val="-5"/>
        </w:rPr>
        <w:t xml:space="preserve"> </w:t>
      </w:r>
      <w:r>
        <w:t>том</w:t>
      </w:r>
      <w:r>
        <w:rPr>
          <w:spacing w:val="-5"/>
        </w:rPr>
        <w:t xml:space="preserve"> </w:t>
      </w:r>
      <w:r>
        <w:t>числе</w:t>
      </w:r>
      <w:r>
        <w:rPr>
          <w:spacing w:val="-8"/>
        </w:rPr>
        <w:t xml:space="preserve"> </w:t>
      </w:r>
      <w:r>
        <w:t>в форме презентации. Объём – до 250 слов.</w:t>
      </w:r>
    </w:p>
    <w:p w:rsidR="00320900" w:rsidRDefault="0005617F">
      <w:pPr>
        <w:pStyle w:val="a3"/>
        <w:spacing w:line="274" w:lineRule="exact"/>
        <w:ind w:left="908" w:firstLine="0"/>
      </w:pPr>
      <w:r>
        <w:t>Перевод</w:t>
      </w:r>
      <w:r>
        <w:rPr>
          <w:spacing w:val="-1"/>
        </w:rPr>
        <w:t xml:space="preserve"> </w:t>
      </w:r>
      <w:r>
        <w:t>как</w:t>
      </w:r>
      <w:r>
        <w:rPr>
          <w:spacing w:val="-5"/>
        </w:rPr>
        <w:t xml:space="preserve"> </w:t>
      </w:r>
      <w:r>
        <w:t>особый</w:t>
      </w:r>
      <w:r>
        <w:rPr>
          <w:spacing w:val="-2"/>
        </w:rPr>
        <w:t xml:space="preserve"> </w:t>
      </w:r>
      <w:r>
        <w:t>вид</w:t>
      </w:r>
      <w:r>
        <w:rPr>
          <w:spacing w:val="-1"/>
        </w:rPr>
        <w:t xml:space="preserve"> </w:t>
      </w:r>
      <w:r>
        <w:t>речевой</w:t>
      </w:r>
      <w:r>
        <w:rPr>
          <w:spacing w:val="-2"/>
        </w:rPr>
        <w:t xml:space="preserve"> деятельности.</w:t>
      </w:r>
    </w:p>
    <w:p w:rsidR="00320900" w:rsidRDefault="0005617F">
      <w:pPr>
        <w:pStyle w:val="a3"/>
        <w:spacing w:before="129" w:line="360" w:lineRule="auto"/>
        <w:ind w:right="690"/>
      </w:pPr>
      <w:r>
        <w:t>Предпереводческий анализ текста, выявление возможных переводческих трудностей и путей их преодоления.</w:t>
      </w:r>
    </w:p>
    <w:p w:rsidR="00320900" w:rsidRDefault="0005617F">
      <w:pPr>
        <w:pStyle w:val="a3"/>
        <w:spacing w:line="274" w:lineRule="exact"/>
        <w:ind w:left="908" w:firstLine="0"/>
      </w:pPr>
      <w:r>
        <w:rPr>
          <w:spacing w:val="-2"/>
        </w:rPr>
        <w:t>Сопоставительный</w:t>
      </w:r>
      <w:r>
        <w:rPr>
          <w:spacing w:val="-5"/>
        </w:rPr>
        <w:t xml:space="preserve"> </w:t>
      </w:r>
      <w:r>
        <w:rPr>
          <w:spacing w:val="-2"/>
        </w:rPr>
        <w:t>анализ</w:t>
      </w:r>
      <w:r>
        <w:rPr>
          <w:spacing w:val="-10"/>
        </w:rPr>
        <w:t xml:space="preserve"> </w:t>
      </w:r>
      <w:r>
        <w:rPr>
          <w:spacing w:val="-2"/>
        </w:rPr>
        <w:t>оригинала</w:t>
      </w:r>
      <w:r>
        <w:rPr>
          <w:spacing w:val="-6"/>
        </w:rPr>
        <w:t xml:space="preserve"> </w:t>
      </w:r>
      <w:r>
        <w:rPr>
          <w:spacing w:val="-2"/>
        </w:rPr>
        <w:t>и</w:t>
      </w:r>
      <w:r>
        <w:rPr>
          <w:spacing w:val="3"/>
        </w:rPr>
        <w:t xml:space="preserve"> </w:t>
      </w:r>
      <w:r>
        <w:rPr>
          <w:spacing w:val="-2"/>
        </w:rPr>
        <w:t>перевода</w:t>
      </w:r>
      <w:r>
        <w:rPr>
          <w:spacing w:val="1"/>
        </w:rPr>
        <w:t xml:space="preserve"> </w:t>
      </w:r>
      <w:r>
        <w:rPr>
          <w:spacing w:val="-2"/>
        </w:rPr>
        <w:t>и</w:t>
      </w:r>
      <w:r>
        <w:rPr>
          <w:spacing w:val="-3"/>
        </w:rPr>
        <w:t xml:space="preserve"> </w:t>
      </w:r>
      <w:r>
        <w:rPr>
          <w:spacing w:val="-2"/>
        </w:rPr>
        <w:t>объективная</w:t>
      </w:r>
      <w:r>
        <w:rPr>
          <w:spacing w:val="-11"/>
        </w:rPr>
        <w:t xml:space="preserve"> </w:t>
      </w:r>
      <w:r>
        <w:rPr>
          <w:spacing w:val="-2"/>
        </w:rPr>
        <w:t>оценка</w:t>
      </w:r>
      <w:r>
        <w:rPr>
          <w:spacing w:val="1"/>
        </w:rPr>
        <w:t xml:space="preserve"> </w:t>
      </w:r>
      <w:r>
        <w:rPr>
          <w:spacing w:val="-2"/>
        </w:rPr>
        <w:t>качества</w:t>
      </w:r>
      <w:r>
        <w:rPr>
          <w:spacing w:val="1"/>
        </w:rPr>
        <w:t xml:space="preserve"> </w:t>
      </w:r>
      <w:r>
        <w:rPr>
          <w:spacing w:val="-2"/>
        </w:rPr>
        <w:t>перевода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320900" w:rsidRDefault="0005617F">
      <w:pPr>
        <w:pStyle w:val="a3"/>
        <w:spacing w:line="364"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rsidR="00320900" w:rsidRDefault="0005617F">
      <w:pPr>
        <w:pStyle w:val="a3"/>
        <w:spacing w:line="360" w:lineRule="auto"/>
        <w:ind w:right="680"/>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9"/>
        </w:rPr>
        <w:t xml:space="preserve"> </w:t>
      </w:r>
      <w:r>
        <w:t>соблюдением</w:t>
      </w:r>
      <w:r>
        <w:rPr>
          <w:spacing w:val="-6"/>
        </w:rPr>
        <w:t xml:space="preserve"> </w:t>
      </w:r>
      <w:r>
        <w:t>правильного</w:t>
      </w:r>
      <w:r>
        <w:rPr>
          <w:spacing w:val="-3"/>
        </w:rPr>
        <w:t xml:space="preserve"> </w:t>
      </w:r>
      <w:r>
        <w:t>ударения</w:t>
      </w:r>
      <w:r>
        <w:rPr>
          <w:spacing w:val="40"/>
        </w:rPr>
        <w:t xml:space="preserve"> </w:t>
      </w:r>
      <w:r>
        <w:t>и</w:t>
      </w:r>
      <w:r>
        <w:rPr>
          <w:spacing w:val="-7"/>
        </w:rPr>
        <w:t xml:space="preserve"> </w:t>
      </w:r>
      <w:r>
        <w:t>фраз/предложений</w:t>
      </w:r>
      <w:r>
        <w:rPr>
          <w:spacing w:val="-11"/>
        </w:rPr>
        <w:t xml:space="preserve"> </w:t>
      </w:r>
      <w:r>
        <w:t>с</w:t>
      </w:r>
      <w:r>
        <w:rPr>
          <w:spacing w:val="-9"/>
        </w:rPr>
        <w:t xml:space="preserve"> </w:t>
      </w:r>
      <w:r>
        <w:t>соблюдением</w:t>
      </w:r>
      <w:r>
        <w:rPr>
          <w:spacing w:val="-11"/>
        </w:rPr>
        <w:t xml:space="preserve"> </w:t>
      </w:r>
      <w:r>
        <w:t>основных</w:t>
      </w:r>
      <w:r>
        <w:rPr>
          <w:spacing w:val="-12"/>
        </w:rPr>
        <w:t xml:space="preserve"> </w:t>
      </w:r>
      <w:r>
        <w:t>ритмико- интонационных особенностей, в том числе правила отсутствия фразового ударения на служебных словах.</w:t>
      </w:r>
    </w:p>
    <w:p w:rsidR="00320900" w:rsidRDefault="0005617F">
      <w:pPr>
        <w:pStyle w:val="a3"/>
        <w:spacing w:line="360" w:lineRule="auto"/>
        <w:ind w:right="67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20900" w:rsidRDefault="0005617F">
      <w:pPr>
        <w:pStyle w:val="a3"/>
        <w:spacing w:line="360" w:lineRule="auto"/>
        <w:ind w:right="680"/>
      </w:pPr>
      <w:r>
        <w:t>Тексты для чтения вслух: сообщение информационного характера, отрывок</w:t>
      </w:r>
      <w:r>
        <w:rPr>
          <w:spacing w:val="40"/>
        </w:rPr>
        <w:t xml:space="preserve"> </w:t>
      </w:r>
      <w:r>
        <w:t>из статьи научно-популярного характера, рассказ, диалог (беседа), интервью.</w:t>
      </w:r>
    </w:p>
    <w:p w:rsidR="00320900" w:rsidRDefault="0005617F">
      <w:pPr>
        <w:pStyle w:val="a3"/>
        <w:spacing w:line="360" w:lineRule="auto"/>
        <w:ind w:left="908" w:right="5075"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170</w:t>
      </w:r>
      <w:r>
        <w:rPr>
          <w:spacing w:val="-3"/>
        </w:rPr>
        <w:t xml:space="preserve"> </w:t>
      </w:r>
      <w:r>
        <w:t>слов. Орфография и пунктуация.</w:t>
      </w:r>
    </w:p>
    <w:p w:rsidR="00320900" w:rsidRDefault="0005617F">
      <w:pPr>
        <w:pStyle w:val="a3"/>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20900" w:rsidRDefault="0005617F">
      <w:pPr>
        <w:pStyle w:val="a3"/>
        <w:spacing w:before="128" w:line="360" w:lineRule="auto"/>
        <w:ind w:right="686"/>
      </w:pPr>
      <w:r>
        <w:t>Правильная расстановка знаков препинания в</w:t>
      </w:r>
      <w:r>
        <w:rPr>
          <w:spacing w:val="-1"/>
        </w:rPr>
        <w:t xml:space="preserve"> </w:t>
      </w:r>
      <w:r>
        <w:t>письменных высказываниях: запятой при перечислении,</w:t>
      </w:r>
      <w:r>
        <w:rPr>
          <w:spacing w:val="-8"/>
        </w:rPr>
        <w:t xml:space="preserve"> </w:t>
      </w:r>
      <w:r>
        <w:t>обращении</w:t>
      </w:r>
      <w:r>
        <w:rPr>
          <w:spacing w:val="-5"/>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6"/>
        </w:rPr>
        <w:t xml:space="preserve"> </w:t>
      </w:r>
      <w:r>
        <w:t>апострофа;</w:t>
      </w:r>
      <w:r>
        <w:rPr>
          <w:spacing w:val="-6"/>
        </w:rPr>
        <w:t xml:space="preserve"> </w:t>
      </w:r>
      <w:r>
        <w:t>точки,</w:t>
      </w:r>
      <w:r>
        <w:rPr>
          <w:spacing w:val="-4"/>
        </w:rPr>
        <w:t xml:space="preserve"> </w:t>
      </w:r>
      <w:r>
        <w:t>вопросительного, восклицательного знака в конце предложения, отсутствие точки после заголовка.</w:t>
      </w:r>
    </w:p>
    <w:p w:rsidR="00320900" w:rsidRDefault="0005617F">
      <w:pPr>
        <w:pStyle w:val="a3"/>
        <w:spacing w:before="2" w:line="360" w:lineRule="auto"/>
        <w:ind w:right="681"/>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320900" w:rsidRDefault="0005617F">
      <w:pPr>
        <w:pStyle w:val="a3"/>
        <w:spacing w:line="360" w:lineRule="auto"/>
        <w:ind w:right="682"/>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w:t>
      </w:r>
      <w:r>
        <w:rPr>
          <w:spacing w:val="-2"/>
        </w:rPr>
        <w:t xml:space="preserve"> </w:t>
      </w:r>
      <w:r>
        <w:t>обращения</w:t>
      </w:r>
      <w:r>
        <w:rPr>
          <w:spacing w:val="-1"/>
        </w:rPr>
        <w:t xml:space="preserve"> </w:t>
      </w:r>
      <w:r>
        <w:t>и завершающей фразы;</w:t>
      </w:r>
      <w:r>
        <w:rPr>
          <w:spacing w:val="-1"/>
        </w:rPr>
        <w:t xml:space="preserve"> </w:t>
      </w:r>
      <w:r>
        <w:t>точки после выражения</w:t>
      </w:r>
      <w:r>
        <w:rPr>
          <w:spacing w:val="-1"/>
        </w:rPr>
        <w:t xml:space="preserve"> </w:t>
      </w:r>
      <w:r>
        <w:t>надежды на дальнейший контакт; отсутствие точки после подписи.</w:t>
      </w:r>
    </w:p>
    <w:p w:rsidR="00320900" w:rsidRDefault="0005617F">
      <w:pPr>
        <w:pStyle w:val="a3"/>
        <w:spacing w:line="362" w:lineRule="auto"/>
        <w:ind w:right="691"/>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320900" w:rsidRDefault="0005617F">
      <w:pPr>
        <w:pStyle w:val="a3"/>
        <w:spacing w:line="269" w:lineRule="exact"/>
        <w:ind w:left="908" w:firstLine="0"/>
      </w:pPr>
      <w:r>
        <w:t>Лексическая сторона</w:t>
      </w:r>
      <w:r>
        <w:rPr>
          <w:spacing w:val="-5"/>
        </w:rPr>
        <w:t xml:space="preserve"> </w:t>
      </w:r>
      <w:r>
        <w:rPr>
          <w:spacing w:val="-2"/>
        </w:rPr>
        <w:t>речи.</w:t>
      </w:r>
    </w:p>
    <w:p w:rsidR="00320900" w:rsidRDefault="0005617F">
      <w:pPr>
        <w:pStyle w:val="a3"/>
        <w:spacing w:before="134" w:line="360" w:lineRule="auto"/>
        <w:ind w:right="678"/>
      </w:pPr>
      <w:r>
        <w:t>Распознавание</w:t>
      </w:r>
      <w:r>
        <w:rPr>
          <w:spacing w:val="-7"/>
        </w:rPr>
        <w:t xml:space="preserve"> </w:t>
      </w:r>
      <w:r>
        <w:t>и</w:t>
      </w:r>
      <w:r>
        <w:rPr>
          <w:spacing w:val="-5"/>
        </w:rPr>
        <w:t xml:space="preserve"> </w:t>
      </w:r>
      <w:r>
        <w:t>употребление</w:t>
      </w:r>
      <w:r>
        <w:rPr>
          <w:spacing w:val="-7"/>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лексических</w:t>
      </w:r>
      <w:r>
        <w:rPr>
          <w:spacing w:val="-11"/>
        </w:rPr>
        <w:t xml:space="preserve"> </w:t>
      </w:r>
      <w:r>
        <w:t>единиц</w:t>
      </w:r>
      <w:r>
        <w:rPr>
          <w:spacing w:val="-5"/>
        </w:rPr>
        <w:t xml:space="preserve"> </w:t>
      </w:r>
      <w:r>
        <w:t>(слов,</w:t>
      </w:r>
      <w:r>
        <w:rPr>
          <w:spacing w:val="-4"/>
        </w:rPr>
        <w:t xml:space="preserve"> </w:t>
      </w:r>
      <w:r>
        <w:t>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 xml:space="preserve">в рамках тематического содержания речи 11 класса, с соблюдением существующей в английском языке нормы лексической </w:t>
      </w:r>
      <w:r>
        <w:rPr>
          <w:spacing w:val="-2"/>
        </w:rPr>
        <w:t>сочетаемости.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Объём – 1500 лексических единиц для продуктивного использования (включая 1400 лексических</w:t>
      </w:r>
      <w:r>
        <w:rPr>
          <w:spacing w:val="-2"/>
        </w:rPr>
        <w:t xml:space="preserve"> </w:t>
      </w:r>
      <w:r>
        <w:t>единиц,</w:t>
      </w:r>
      <w:r>
        <w:rPr>
          <w:spacing w:val="-1"/>
        </w:rPr>
        <w:t xml:space="preserve"> </w:t>
      </w:r>
      <w:r>
        <w:t>изученных</w:t>
      </w:r>
      <w:r>
        <w:rPr>
          <w:spacing w:val="-2"/>
        </w:rPr>
        <w:t xml:space="preserve"> </w:t>
      </w:r>
      <w:r>
        <w:t>ранее) и</w:t>
      </w:r>
      <w:r>
        <w:rPr>
          <w:spacing w:val="-2"/>
        </w:rPr>
        <w:t xml:space="preserve"> </w:t>
      </w:r>
      <w:r>
        <w:t>1650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1500 лексических единиц продуктивного минимума).</w:t>
      </w:r>
    </w:p>
    <w:p w:rsidR="00320900" w:rsidRDefault="0005617F">
      <w:pPr>
        <w:pStyle w:val="a3"/>
        <w:spacing w:line="272"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rsidR="00320900" w:rsidRDefault="0005617F">
      <w:pPr>
        <w:pStyle w:val="a3"/>
        <w:spacing w:before="142"/>
        <w:ind w:left="908" w:firstLine="0"/>
        <w:jc w:val="left"/>
      </w:pPr>
      <w:r>
        <w:rPr>
          <w:spacing w:val="-2"/>
        </w:rPr>
        <w:t>аффиксация:</w:t>
      </w:r>
    </w:p>
    <w:p w:rsidR="00320900" w:rsidRDefault="0005617F">
      <w:pPr>
        <w:pStyle w:val="a3"/>
        <w:spacing w:before="137" w:line="360" w:lineRule="auto"/>
        <w:ind w:right="675"/>
        <w:jc w:val="left"/>
      </w:pPr>
      <w:r>
        <w:t>образование</w:t>
      </w:r>
      <w:r>
        <w:rPr>
          <w:spacing w:val="-1"/>
        </w:rPr>
        <w:t xml:space="preserve"> </w:t>
      </w:r>
      <w:r>
        <w:t>глаголов при помощи префиксов dis-, mis-, re-,</w:t>
      </w:r>
      <w:r>
        <w:rPr>
          <w:spacing w:val="-4"/>
        </w:rPr>
        <w:t xml:space="preserve"> </w:t>
      </w:r>
      <w:r>
        <w:t>over-, under-</w:t>
      </w:r>
      <w:r>
        <w:rPr>
          <w:spacing w:val="40"/>
        </w:rPr>
        <w:t xml:space="preserve"> </w:t>
      </w:r>
      <w:r>
        <w:t>и суффиксов - ise/-ize, -en;</w:t>
      </w:r>
    </w:p>
    <w:p w:rsidR="00320900" w:rsidRDefault="0005617F">
      <w:pPr>
        <w:pStyle w:val="a3"/>
        <w:spacing w:line="362"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-ism, -ist, -ity, -ment, -ness, -sion/-tion, -ship;</w:t>
      </w:r>
    </w:p>
    <w:p w:rsidR="00320900" w:rsidRDefault="0005617F">
      <w:pPr>
        <w:pStyle w:val="a3"/>
        <w:spacing w:line="273" w:lineRule="exact"/>
        <w:ind w:left="908" w:firstLine="0"/>
        <w:jc w:val="left"/>
      </w:pPr>
      <w:r>
        <w:t>образование</w:t>
      </w:r>
      <w:r>
        <w:rPr>
          <w:spacing w:val="-3"/>
        </w:rPr>
        <w:t xml:space="preserve"> </w:t>
      </w:r>
      <w:r>
        <w:t>имён</w:t>
      </w:r>
      <w:r>
        <w:rPr>
          <w:spacing w:val="-1"/>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4"/>
        </w:rPr>
        <w:t xml:space="preserve"> </w:t>
      </w:r>
      <w:r>
        <w:t>il-/ir-,</w:t>
      </w:r>
      <w:r>
        <w:rPr>
          <w:spacing w:val="5"/>
        </w:rPr>
        <w:t xml:space="preserve"> </w:t>
      </w:r>
      <w:r>
        <w:t>in-/im-,</w:t>
      </w:r>
      <w:r>
        <w:rPr>
          <w:spacing w:val="5"/>
        </w:rPr>
        <w:t xml:space="preserve"> </w:t>
      </w:r>
      <w:r>
        <w:t xml:space="preserve">inter-, </w:t>
      </w:r>
      <w:r>
        <w:rPr>
          <w:spacing w:val="-4"/>
        </w:rPr>
        <w:t>non-</w:t>
      </w:r>
    </w:p>
    <w:p w:rsidR="00320900" w:rsidRPr="00753CB3" w:rsidRDefault="0005617F">
      <w:pPr>
        <w:pStyle w:val="a3"/>
        <w:spacing w:before="135"/>
        <w:ind w:firstLine="0"/>
        <w:jc w:val="left"/>
        <w:rPr>
          <w:lang w:val="en-US"/>
        </w:rPr>
      </w:pPr>
      <w:r w:rsidRPr="00753CB3">
        <w:rPr>
          <w:lang w:val="en-US"/>
        </w:rPr>
        <w:t>,</w:t>
      </w:r>
      <w:r w:rsidRPr="00753CB3">
        <w:rPr>
          <w:spacing w:val="-9"/>
          <w:lang w:val="en-US"/>
        </w:rPr>
        <w:t xml:space="preserve"> </w:t>
      </w:r>
      <w:r w:rsidRPr="00753CB3">
        <w:rPr>
          <w:lang w:val="en-US"/>
        </w:rPr>
        <w:t>post-,</w:t>
      </w:r>
      <w:r w:rsidRPr="00753CB3">
        <w:rPr>
          <w:spacing w:val="-11"/>
          <w:lang w:val="en-US"/>
        </w:rPr>
        <w:t xml:space="preserve"> </w:t>
      </w:r>
      <w:r w:rsidRPr="00753CB3">
        <w:rPr>
          <w:lang w:val="en-US"/>
        </w:rPr>
        <w:t>pre-,</w:t>
      </w:r>
      <w:r w:rsidRPr="00753CB3">
        <w:rPr>
          <w:spacing w:val="-12"/>
          <w:lang w:val="en-US"/>
        </w:rPr>
        <w:t xml:space="preserve"> </w:t>
      </w:r>
      <w:r w:rsidRPr="00753CB3">
        <w:rPr>
          <w:lang w:val="en-US"/>
        </w:rPr>
        <w:t>super-</w:t>
      </w:r>
      <w:r w:rsidRPr="00753CB3">
        <w:rPr>
          <w:spacing w:val="-12"/>
          <w:lang w:val="en-US"/>
        </w:rPr>
        <w:t xml:space="preserve"> </w:t>
      </w:r>
      <w:r>
        <w:t>и</w:t>
      </w:r>
      <w:r w:rsidRPr="00753CB3">
        <w:rPr>
          <w:spacing w:val="-13"/>
          <w:lang w:val="en-US"/>
        </w:rPr>
        <w:t xml:space="preserve"> </w:t>
      </w:r>
      <w:r>
        <w:t>суффиксов</w:t>
      </w:r>
      <w:r w:rsidRPr="00753CB3">
        <w:rPr>
          <w:spacing w:val="-11"/>
          <w:lang w:val="en-US"/>
        </w:rPr>
        <w:t xml:space="preserve"> </w:t>
      </w:r>
      <w:r w:rsidRPr="00753CB3">
        <w:rPr>
          <w:lang w:val="en-US"/>
        </w:rPr>
        <w:t>-able/-ible,</w:t>
      </w:r>
      <w:r w:rsidRPr="00753CB3">
        <w:rPr>
          <w:spacing w:val="-7"/>
          <w:lang w:val="en-US"/>
        </w:rPr>
        <w:t xml:space="preserve"> </w:t>
      </w:r>
      <w:r w:rsidRPr="00753CB3">
        <w:rPr>
          <w:lang w:val="en-US"/>
        </w:rPr>
        <w:t>-al,</w:t>
      </w:r>
      <w:r w:rsidRPr="00753CB3">
        <w:rPr>
          <w:spacing w:val="-7"/>
          <w:lang w:val="en-US"/>
        </w:rPr>
        <w:t xml:space="preserve"> </w:t>
      </w:r>
      <w:r w:rsidRPr="00753CB3">
        <w:rPr>
          <w:lang w:val="en-US"/>
        </w:rPr>
        <w:t>-ed,</w:t>
      </w:r>
      <w:r w:rsidRPr="00753CB3">
        <w:rPr>
          <w:spacing w:val="-12"/>
          <w:lang w:val="en-US"/>
        </w:rPr>
        <w:t xml:space="preserve"> </w:t>
      </w:r>
      <w:r w:rsidRPr="00753CB3">
        <w:rPr>
          <w:lang w:val="en-US"/>
        </w:rPr>
        <w:t>-ese,</w:t>
      </w:r>
      <w:r w:rsidRPr="00753CB3">
        <w:rPr>
          <w:spacing w:val="-11"/>
          <w:lang w:val="en-US"/>
        </w:rPr>
        <w:t xml:space="preserve"> </w:t>
      </w:r>
      <w:r w:rsidRPr="00753CB3">
        <w:rPr>
          <w:lang w:val="en-US"/>
        </w:rPr>
        <w:t>-ful,</w:t>
      </w:r>
      <w:r w:rsidRPr="00753CB3">
        <w:rPr>
          <w:spacing w:val="-7"/>
          <w:lang w:val="en-US"/>
        </w:rPr>
        <w:t xml:space="preserve"> </w:t>
      </w:r>
      <w:r w:rsidRPr="00753CB3">
        <w:rPr>
          <w:lang w:val="en-US"/>
        </w:rPr>
        <w:t>-ian/-an,</w:t>
      </w:r>
      <w:r w:rsidRPr="00753CB3">
        <w:rPr>
          <w:spacing w:val="-8"/>
          <w:lang w:val="en-US"/>
        </w:rPr>
        <w:t xml:space="preserve"> </w:t>
      </w:r>
      <w:r w:rsidRPr="00753CB3">
        <w:rPr>
          <w:lang w:val="en-US"/>
        </w:rPr>
        <w:t>-ic,</w:t>
      </w:r>
      <w:r w:rsidRPr="00753CB3">
        <w:rPr>
          <w:spacing w:val="-7"/>
          <w:lang w:val="en-US"/>
        </w:rPr>
        <w:t xml:space="preserve"> </w:t>
      </w:r>
      <w:r w:rsidRPr="00753CB3">
        <w:rPr>
          <w:lang w:val="en-US"/>
        </w:rPr>
        <w:t>-ical,</w:t>
      </w:r>
      <w:r w:rsidRPr="00753CB3">
        <w:rPr>
          <w:spacing w:val="-7"/>
          <w:lang w:val="en-US"/>
        </w:rPr>
        <w:t xml:space="preserve"> </w:t>
      </w:r>
      <w:r w:rsidRPr="00753CB3">
        <w:rPr>
          <w:lang w:val="en-US"/>
        </w:rPr>
        <w:t>-ing,</w:t>
      </w:r>
      <w:r w:rsidRPr="00753CB3">
        <w:rPr>
          <w:spacing w:val="-7"/>
          <w:lang w:val="en-US"/>
        </w:rPr>
        <w:t xml:space="preserve"> </w:t>
      </w:r>
      <w:r w:rsidRPr="00753CB3">
        <w:rPr>
          <w:lang w:val="en-US"/>
        </w:rPr>
        <w:t>-ish,</w:t>
      </w:r>
      <w:r w:rsidRPr="00753CB3">
        <w:rPr>
          <w:spacing w:val="-7"/>
          <w:lang w:val="en-US"/>
        </w:rPr>
        <w:t xml:space="preserve"> </w:t>
      </w:r>
      <w:r w:rsidRPr="00753CB3">
        <w:rPr>
          <w:lang w:val="en-US"/>
        </w:rPr>
        <w:t>-ive,</w:t>
      </w:r>
      <w:r w:rsidRPr="00753CB3">
        <w:rPr>
          <w:spacing w:val="-7"/>
          <w:lang w:val="en-US"/>
        </w:rPr>
        <w:t xml:space="preserve"> </w:t>
      </w:r>
      <w:r w:rsidRPr="00753CB3">
        <w:rPr>
          <w:lang w:val="en-US"/>
        </w:rPr>
        <w:t>-</w:t>
      </w:r>
      <w:r w:rsidRPr="00753CB3">
        <w:rPr>
          <w:spacing w:val="-2"/>
          <w:lang w:val="en-US"/>
        </w:rPr>
        <w:t>less,</w:t>
      </w:r>
    </w:p>
    <w:p w:rsidR="00320900" w:rsidRDefault="0005617F">
      <w:pPr>
        <w:pStyle w:val="a3"/>
        <w:spacing w:before="136"/>
        <w:ind w:firstLine="0"/>
        <w:jc w:val="left"/>
      </w:pPr>
      <w:r>
        <w:t>-ly,</w:t>
      </w:r>
      <w:r>
        <w:rPr>
          <w:spacing w:val="-4"/>
        </w:rPr>
        <w:t xml:space="preserve"> </w:t>
      </w:r>
      <w:r>
        <w:t>-ous,</w:t>
      </w:r>
      <w:r>
        <w:rPr>
          <w:spacing w:val="-6"/>
        </w:rPr>
        <w:t xml:space="preserve"> </w:t>
      </w:r>
      <w:r>
        <w:t>-</w:t>
      </w:r>
      <w:r>
        <w:rPr>
          <w:spacing w:val="-5"/>
        </w:rPr>
        <w:t>y;</w:t>
      </w:r>
    </w:p>
    <w:p w:rsidR="00320900" w:rsidRDefault="0005617F">
      <w:pPr>
        <w:pStyle w:val="a3"/>
        <w:spacing w:before="143" w:line="360" w:lineRule="auto"/>
        <w:ind w:left="908" w:right="164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320900" w:rsidRDefault="0005617F">
      <w:pPr>
        <w:pStyle w:val="a3"/>
        <w:spacing w:line="362" w:lineRule="auto"/>
        <w:ind w:right="679"/>
      </w:pPr>
      <w:r>
        <w:t xml:space="preserve">образование сложных существительных путём соединения основ существительных </w:t>
      </w:r>
      <w:r>
        <w:rPr>
          <w:spacing w:val="-2"/>
        </w:rPr>
        <w:t>(football);</w:t>
      </w:r>
    </w:p>
    <w:p w:rsidR="00320900" w:rsidRDefault="0005617F">
      <w:pPr>
        <w:pStyle w:val="a3"/>
        <w:spacing w:line="360" w:lineRule="auto"/>
        <w:ind w:right="685"/>
      </w:pPr>
      <w:r>
        <w:t>образование сложных существительных путём соединения основы прилагательного с основой существительного (bluebell);</w:t>
      </w:r>
    </w:p>
    <w:p w:rsidR="00320900" w:rsidRDefault="0005617F">
      <w:pPr>
        <w:pStyle w:val="a3"/>
        <w:spacing w:line="362" w:lineRule="auto"/>
        <w:ind w:right="690"/>
      </w:pPr>
      <w:r>
        <w:t>образование сложных существительных путём соединения основ существительных с предлогом (father-in-law);</w:t>
      </w:r>
    </w:p>
    <w:p w:rsidR="00320900" w:rsidRDefault="0005617F">
      <w:pPr>
        <w:pStyle w:val="a3"/>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20900" w:rsidRDefault="0005617F">
      <w:pPr>
        <w:pStyle w:val="a3"/>
        <w:spacing w:line="360" w:lineRule="auto"/>
        <w:ind w:right="690"/>
      </w:pPr>
      <w:r>
        <w:t>образование сложных прилагательных путём соединения наречия с основой причастия II (well-behaved);</w:t>
      </w:r>
    </w:p>
    <w:p w:rsidR="00320900" w:rsidRDefault="0005617F">
      <w:pPr>
        <w:pStyle w:val="a3"/>
        <w:spacing w:line="360" w:lineRule="auto"/>
        <w:ind w:right="688"/>
      </w:pPr>
      <w:r>
        <w:t>образование сложных прилагательных путём соединения основы прилагательного с основой причастия I (nice-looking);</w:t>
      </w:r>
    </w:p>
    <w:p w:rsidR="00320900" w:rsidRDefault="0005617F">
      <w:pPr>
        <w:pStyle w:val="a3"/>
        <w:ind w:left="908" w:firstLine="0"/>
        <w:jc w:val="left"/>
      </w:pPr>
      <w:r>
        <w:rPr>
          <w:spacing w:val="-2"/>
        </w:rPr>
        <w:t>конверсия:</w:t>
      </w:r>
    </w:p>
    <w:p w:rsidR="00320900" w:rsidRDefault="0005617F">
      <w:pPr>
        <w:pStyle w:val="a3"/>
        <w:spacing w:before="128" w:line="360"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3"/>
        </w:rPr>
        <w:t xml:space="preserve"> </w:t>
      </w:r>
      <w:r>
        <w:t>глаголов</w:t>
      </w:r>
      <w:r>
        <w:rPr>
          <w:spacing w:val="40"/>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20900" w:rsidRDefault="0005617F">
      <w:pPr>
        <w:pStyle w:val="a3"/>
        <w:spacing w:line="364" w:lineRule="auto"/>
        <w:ind w:left="908" w:right="3467" w:firstLine="0"/>
        <w:jc w:val="left"/>
      </w:pPr>
      <w:r>
        <w:t>образование</w:t>
      </w:r>
      <w:r>
        <w:rPr>
          <w:spacing w:val="-15"/>
        </w:rPr>
        <w:t xml:space="preserve"> </w:t>
      </w:r>
      <w:r>
        <w:t>глаголов</w:t>
      </w:r>
      <w:r>
        <w:rPr>
          <w:spacing w:val="-15"/>
        </w:rPr>
        <w:t xml:space="preserve"> </w:t>
      </w:r>
      <w:r>
        <w:t>от</w:t>
      </w:r>
      <w:r>
        <w:rPr>
          <w:spacing w:val="-15"/>
        </w:rPr>
        <w:t xml:space="preserve"> </w:t>
      </w:r>
      <w:r>
        <w:t>имён</w:t>
      </w:r>
      <w:r>
        <w:rPr>
          <w:spacing w:val="-15"/>
        </w:rPr>
        <w:t xml:space="preserve"> </w:t>
      </w:r>
      <w:r>
        <w:t>прилагательных</w:t>
      </w:r>
      <w:r>
        <w:rPr>
          <w:spacing w:val="-15"/>
        </w:rPr>
        <w:t xml:space="preserve"> </w:t>
      </w:r>
      <w:r>
        <w:t>(cool</w:t>
      </w:r>
      <w:r>
        <w:rPr>
          <w:spacing w:val="-15"/>
        </w:rPr>
        <w:t xml:space="preserve"> </w:t>
      </w:r>
      <w:r>
        <w:t>–</w:t>
      </w:r>
      <w:r>
        <w:rPr>
          <w:spacing w:val="-15"/>
        </w:rPr>
        <w:t xml:space="preserve"> </w:t>
      </w:r>
      <w:r>
        <w:t>to</w:t>
      </w:r>
      <w:r>
        <w:rPr>
          <w:spacing w:val="-15"/>
        </w:rPr>
        <w:t xml:space="preserve"> </w:t>
      </w:r>
      <w:r>
        <w:t>cool). Имена прилагательные на -ed и -ing (excited – exciting).</w:t>
      </w:r>
    </w:p>
    <w:p w:rsidR="00320900" w:rsidRDefault="0005617F">
      <w:pPr>
        <w:pStyle w:val="a3"/>
        <w:tabs>
          <w:tab w:val="left" w:pos="2672"/>
          <w:tab w:val="left" w:pos="4169"/>
          <w:tab w:val="left" w:pos="5368"/>
          <w:tab w:val="left" w:pos="6587"/>
          <w:tab w:val="left" w:pos="7882"/>
          <w:tab w:val="left" w:pos="9091"/>
        </w:tabs>
        <w:spacing w:line="360" w:lineRule="auto"/>
        <w:ind w:right="683"/>
        <w:jc w:val="left"/>
      </w:pPr>
      <w:r>
        <w:rPr>
          <w:spacing w:val="-2"/>
        </w:rPr>
        <w:t>Многозначные</w:t>
      </w:r>
      <w:r>
        <w:tab/>
      </w:r>
      <w:r>
        <w:rPr>
          <w:spacing w:val="-2"/>
        </w:rPr>
        <w:t>лексические</w:t>
      </w:r>
      <w:r>
        <w:tab/>
      </w:r>
      <w:r>
        <w:rPr>
          <w:spacing w:val="-2"/>
        </w:rPr>
        <w:t>единицы.</w:t>
      </w:r>
      <w:r>
        <w:tab/>
      </w:r>
      <w:r>
        <w:rPr>
          <w:spacing w:val="-2"/>
        </w:rPr>
        <w:t>Наиболее</w:t>
      </w:r>
      <w:r>
        <w:tab/>
      </w:r>
      <w:r>
        <w:rPr>
          <w:spacing w:val="-2"/>
        </w:rPr>
        <w:t>частотные</w:t>
      </w:r>
      <w:r>
        <w:tab/>
      </w:r>
      <w:r>
        <w:rPr>
          <w:spacing w:val="-2"/>
        </w:rPr>
        <w:t>фразовые</w:t>
      </w:r>
      <w:r>
        <w:tab/>
      </w:r>
      <w:r>
        <w:rPr>
          <w:spacing w:val="-2"/>
        </w:rPr>
        <w:t xml:space="preserve">глаголы. </w:t>
      </w:r>
      <w:r>
        <w:t>Синонимы.</w:t>
      </w:r>
      <w:r>
        <w:rPr>
          <w:spacing w:val="29"/>
        </w:rPr>
        <w:t xml:space="preserve"> </w:t>
      </w:r>
      <w:r>
        <w:t>Антонимы.</w:t>
      </w:r>
      <w:r>
        <w:rPr>
          <w:spacing w:val="32"/>
        </w:rPr>
        <w:t xml:space="preserve"> </w:t>
      </w:r>
      <w:r>
        <w:t>Омонимы.</w:t>
      </w:r>
      <w:r>
        <w:rPr>
          <w:spacing w:val="28"/>
        </w:rPr>
        <w:t xml:space="preserve"> </w:t>
      </w:r>
      <w:r>
        <w:t>Интернациональные</w:t>
      </w:r>
      <w:r>
        <w:rPr>
          <w:spacing w:val="29"/>
        </w:rPr>
        <w:t xml:space="preserve"> </w:t>
      </w:r>
      <w:r>
        <w:t>слова.</w:t>
      </w:r>
      <w:r>
        <w:rPr>
          <w:spacing w:val="31"/>
        </w:rPr>
        <w:t xml:space="preserve"> </w:t>
      </w:r>
      <w:r>
        <w:t>Сокращения</w:t>
      </w:r>
      <w:r>
        <w:rPr>
          <w:spacing w:val="31"/>
        </w:rPr>
        <w:t xml:space="preserve">  </w:t>
      </w:r>
      <w:r>
        <w:t>и</w:t>
      </w:r>
      <w:r>
        <w:rPr>
          <w:spacing w:val="32"/>
        </w:rPr>
        <w:t xml:space="preserve"> </w:t>
      </w:r>
      <w:r>
        <w:rPr>
          <w:spacing w:val="-2"/>
        </w:rPr>
        <w:t>аббревиатуры.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Идиомы.</w:t>
      </w:r>
      <w:r>
        <w:rPr>
          <w:spacing w:val="-1"/>
        </w:rPr>
        <w:t xml:space="preserve"> </w:t>
      </w:r>
      <w:r>
        <w:t>Пословицы.</w:t>
      </w:r>
      <w:r>
        <w:rPr>
          <w:spacing w:val="-6"/>
        </w:rPr>
        <w:t xml:space="preserve"> </w:t>
      </w:r>
      <w:r>
        <w:t>Элементы</w:t>
      </w:r>
      <w:r>
        <w:rPr>
          <w:spacing w:val="-4"/>
        </w:rPr>
        <w:t xml:space="preserve"> </w:t>
      </w:r>
      <w:r>
        <w:t>деловой</w:t>
      </w:r>
      <w:r>
        <w:rPr>
          <w:spacing w:val="-6"/>
        </w:rPr>
        <w:t xml:space="preserve"> </w:t>
      </w:r>
      <w:r>
        <w:rPr>
          <w:spacing w:val="-2"/>
        </w:rPr>
        <w:t>лексики.</w:t>
      </w:r>
    </w:p>
    <w:p w:rsidR="00320900" w:rsidRDefault="0005617F">
      <w:pPr>
        <w:pStyle w:val="a3"/>
        <w:spacing w:before="137" w:line="360" w:lineRule="auto"/>
        <w:ind w:right="676"/>
      </w:pPr>
      <w:r>
        <w:t>Различные средства связи для обеспечения целостности и логичности устного/письменного высказывания.</w:t>
      </w:r>
    </w:p>
    <w:p w:rsidR="00320900" w:rsidRDefault="0005617F">
      <w:pPr>
        <w:pStyle w:val="a3"/>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rsidR="00320900" w:rsidRDefault="0005617F">
      <w:pPr>
        <w:pStyle w:val="a3"/>
        <w:spacing w:before="142"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rsidR="00320900" w:rsidRDefault="0005617F">
      <w:pPr>
        <w:pStyle w:val="a3"/>
        <w:spacing w:line="362" w:lineRule="auto"/>
        <w:ind w:right="68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320900" w:rsidRDefault="0005617F">
      <w:pPr>
        <w:pStyle w:val="a3"/>
        <w:spacing w:line="360"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20900" w:rsidRDefault="0005617F">
      <w:pPr>
        <w:pStyle w:val="a3"/>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20900" w:rsidRPr="00753CB3" w:rsidRDefault="0005617F">
      <w:pPr>
        <w:pStyle w:val="a3"/>
        <w:spacing w:line="360" w:lineRule="auto"/>
        <w:ind w:right="685"/>
        <w:rPr>
          <w:lang w:val="en-US"/>
        </w:rPr>
      </w:pPr>
      <w:r>
        <w:t>Предложения</w:t>
      </w:r>
      <w:r w:rsidRPr="00753CB3">
        <w:rPr>
          <w:lang w:val="en-US"/>
        </w:rPr>
        <w:t xml:space="preserve"> </w:t>
      </w:r>
      <w:r>
        <w:t>с</w:t>
      </w:r>
      <w:r w:rsidRPr="00753CB3">
        <w:rPr>
          <w:lang w:val="en-US"/>
        </w:rPr>
        <w:t xml:space="preserve"> </w:t>
      </w:r>
      <w:r>
        <w:t>глагольными</w:t>
      </w:r>
      <w:r w:rsidRPr="00753CB3">
        <w:rPr>
          <w:lang w:val="en-US"/>
        </w:rPr>
        <w:t xml:space="preserve"> </w:t>
      </w:r>
      <w:r>
        <w:t>конструкциями</w:t>
      </w:r>
      <w:r w:rsidRPr="00753CB3">
        <w:rPr>
          <w:lang w:val="en-US"/>
        </w:rPr>
        <w:t xml:space="preserve">, </w:t>
      </w:r>
      <w:r>
        <w:t>содержащими</w:t>
      </w:r>
      <w:r w:rsidRPr="00753CB3">
        <w:rPr>
          <w:lang w:val="en-US"/>
        </w:rPr>
        <w:t xml:space="preserve"> </w:t>
      </w:r>
      <w:r>
        <w:t>глаголы</w:t>
      </w:r>
      <w:r w:rsidRPr="00753CB3">
        <w:rPr>
          <w:lang w:val="en-US"/>
        </w:rPr>
        <w:t>-</w:t>
      </w:r>
      <w:r>
        <w:t>связки</w:t>
      </w:r>
      <w:r w:rsidRPr="00753CB3">
        <w:rPr>
          <w:spacing w:val="40"/>
          <w:lang w:val="en-US"/>
        </w:rPr>
        <w:t xml:space="preserve"> </w:t>
      </w:r>
      <w:r w:rsidRPr="00753CB3">
        <w:rPr>
          <w:lang w:val="en-US"/>
        </w:rPr>
        <w:t>to be, to look, to seem, to feel (He looks/seems/feels happy.).</w:t>
      </w:r>
    </w:p>
    <w:p w:rsidR="00320900" w:rsidRPr="00753CB3" w:rsidRDefault="0005617F">
      <w:pPr>
        <w:pStyle w:val="a3"/>
        <w:spacing w:line="360" w:lineRule="auto"/>
        <w:ind w:right="690"/>
        <w:rPr>
          <w:lang w:val="en-US"/>
        </w:rPr>
      </w:pPr>
      <w:r>
        <w:t>Предложения</w:t>
      </w:r>
      <w:r w:rsidRPr="00753CB3">
        <w:rPr>
          <w:spacing w:val="-12"/>
          <w:lang w:val="en-US"/>
        </w:rPr>
        <w:t xml:space="preserve"> </w:t>
      </w:r>
      <w:r w:rsidRPr="00753CB3">
        <w:rPr>
          <w:lang w:val="en-US"/>
        </w:rPr>
        <w:t>c</w:t>
      </w:r>
      <w:r>
        <w:t>о</w:t>
      </w:r>
      <w:r w:rsidRPr="00753CB3">
        <w:rPr>
          <w:spacing w:val="-8"/>
          <w:lang w:val="en-US"/>
        </w:rPr>
        <w:t xml:space="preserve"> </w:t>
      </w:r>
      <w:r>
        <w:t>сложным</w:t>
      </w:r>
      <w:r w:rsidRPr="00753CB3">
        <w:rPr>
          <w:spacing w:val="-10"/>
          <w:lang w:val="en-US"/>
        </w:rPr>
        <w:t xml:space="preserve"> </w:t>
      </w:r>
      <w:r>
        <w:t>дополнением</w:t>
      </w:r>
      <w:r w:rsidRPr="00753CB3">
        <w:rPr>
          <w:spacing w:val="-9"/>
          <w:lang w:val="en-US"/>
        </w:rPr>
        <w:t xml:space="preserve"> </w:t>
      </w:r>
      <w:r w:rsidRPr="00753CB3">
        <w:rPr>
          <w:lang w:val="en-US"/>
        </w:rPr>
        <w:t>–</w:t>
      </w:r>
      <w:r w:rsidRPr="00753CB3">
        <w:rPr>
          <w:spacing w:val="-13"/>
          <w:lang w:val="en-US"/>
        </w:rPr>
        <w:t xml:space="preserve"> </w:t>
      </w:r>
      <w:r w:rsidRPr="00753CB3">
        <w:rPr>
          <w:lang w:val="en-US"/>
        </w:rPr>
        <w:t>Complex</w:t>
      </w:r>
      <w:r w:rsidRPr="00753CB3">
        <w:rPr>
          <w:spacing w:val="-15"/>
          <w:lang w:val="en-US"/>
        </w:rPr>
        <w:t xml:space="preserve"> </w:t>
      </w:r>
      <w:r w:rsidRPr="00753CB3">
        <w:rPr>
          <w:lang w:val="en-US"/>
        </w:rPr>
        <w:t>Object</w:t>
      </w:r>
      <w:r w:rsidRPr="00753CB3">
        <w:rPr>
          <w:spacing w:val="-8"/>
          <w:lang w:val="en-US"/>
        </w:rPr>
        <w:t xml:space="preserve"> </w:t>
      </w:r>
      <w:r w:rsidRPr="00753CB3">
        <w:rPr>
          <w:lang w:val="en-US"/>
        </w:rPr>
        <w:t>(I</w:t>
      </w:r>
      <w:r w:rsidRPr="00753CB3">
        <w:rPr>
          <w:spacing w:val="-11"/>
          <w:lang w:val="en-US"/>
        </w:rPr>
        <w:t xml:space="preserve"> </w:t>
      </w:r>
      <w:r w:rsidRPr="00753CB3">
        <w:rPr>
          <w:lang w:val="en-US"/>
        </w:rPr>
        <w:t>want</w:t>
      </w:r>
      <w:r w:rsidRPr="00753CB3">
        <w:rPr>
          <w:spacing w:val="-4"/>
          <w:lang w:val="en-US"/>
        </w:rPr>
        <w:t xml:space="preserve"> </w:t>
      </w:r>
      <w:r w:rsidRPr="00753CB3">
        <w:rPr>
          <w:lang w:val="en-US"/>
        </w:rPr>
        <w:t>you</w:t>
      </w:r>
      <w:r w:rsidRPr="00753CB3">
        <w:rPr>
          <w:spacing w:val="-13"/>
          <w:lang w:val="en-US"/>
        </w:rPr>
        <w:t xml:space="preserve"> </w:t>
      </w:r>
      <w:r w:rsidRPr="00753CB3">
        <w:rPr>
          <w:lang w:val="en-US"/>
        </w:rPr>
        <w:t>to</w:t>
      </w:r>
      <w:r w:rsidRPr="00753CB3">
        <w:rPr>
          <w:spacing w:val="-8"/>
          <w:lang w:val="en-US"/>
        </w:rPr>
        <w:t xml:space="preserve"> </w:t>
      </w:r>
      <w:r w:rsidRPr="00753CB3">
        <w:rPr>
          <w:lang w:val="en-US"/>
        </w:rPr>
        <w:t>help</w:t>
      </w:r>
      <w:r w:rsidRPr="00753CB3">
        <w:rPr>
          <w:spacing w:val="-8"/>
          <w:lang w:val="en-US"/>
        </w:rPr>
        <w:t xml:space="preserve"> </w:t>
      </w:r>
      <w:r w:rsidRPr="00753CB3">
        <w:rPr>
          <w:lang w:val="en-US"/>
        </w:rPr>
        <w:t>me.</w:t>
      </w:r>
      <w:r w:rsidRPr="00753CB3">
        <w:rPr>
          <w:spacing w:val="-11"/>
          <w:lang w:val="en-US"/>
        </w:rPr>
        <w:t xml:space="preserve"> </w:t>
      </w:r>
      <w:r w:rsidRPr="00753CB3">
        <w:rPr>
          <w:lang w:val="en-US"/>
        </w:rPr>
        <w:t>I</w:t>
      </w:r>
      <w:r w:rsidRPr="00753CB3">
        <w:rPr>
          <w:spacing w:val="-11"/>
          <w:lang w:val="en-US"/>
        </w:rPr>
        <w:t xml:space="preserve"> </w:t>
      </w:r>
      <w:r w:rsidRPr="00753CB3">
        <w:rPr>
          <w:lang w:val="en-US"/>
        </w:rPr>
        <w:t>saw</w:t>
      </w:r>
      <w:r w:rsidRPr="00753CB3">
        <w:rPr>
          <w:spacing w:val="-13"/>
          <w:lang w:val="en-US"/>
        </w:rPr>
        <w:t xml:space="preserve"> </w:t>
      </w:r>
      <w:r w:rsidRPr="00753CB3">
        <w:rPr>
          <w:lang w:val="en-US"/>
        </w:rPr>
        <w:t>her cross/crossing the road. I want to have my hair cut.)</w:t>
      </w:r>
    </w:p>
    <w:p w:rsidR="00320900" w:rsidRDefault="0005617F">
      <w:pPr>
        <w:pStyle w:val="a3"/>
        <w:spacing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rsidR="00320900" w:rsidRDefault="0005617F">
      <w:pPr>
        <w:pStyle w:val="a3"/>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1" w:line="360" w:lineRule="auto"/>
        <w:ind w:right="681"/>
      </w:pPr>
      <w:r>
        <w:t>Сложноподчинённые предложения с определительными придаточными</w:t>
      </w:r>
      <w:r>
        <w:rPr>
          <w:spacing w:val="40"/>
        </w:rPr>
        <w:t xml:space="preserve"> </w:t>
      </w:r>
      <w:r>
        <w:t>с союзными словами who, which, that.</w:t>
      </w:r>
    </w:p>
    <w:p w:rsidR="00320900" w:rsidRDefault="0005617F">
      <w:pPr>
        <w:pStyle w:val="a3"/>
        <w:spacing w:line="362" w:lineRule="auto"/>
        <w:ind w:right="691"/>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7"/>
      </w:pPr>
      <w:r>
        <w:t>Условные предложения с глаголами в изъявительном наклонении (Conditional 0, Conditional I) и с глаголами в сослагательном наклонении (Conditional II</w:t>
      </w:r>
      <w:r>
        <w:rPr>
          <w:spacing w:val="80"/>
        </w:rPr>
        <w:t xml:space="preserve"> </w:t>
      </w:r>
      <w:r>
        <w:t>и Conditional III).</w:t>
      </w:r>
    </w:p>
    <w:p w:rsidR="00320900" w:rsidRPr="00753CB3" w:rsidRDefault="0005617F">
      <w:pPr>
        <w:pStyle w:val="a3"/>
        <w:spacing w:line="362" w:lineRule="auto"/>
        <w:ind w:right="675"/>
        <w:rPr>
          <w:lang w:val="en-US"/>
        </w:rPr>
      </w:pPr>
      <w:r>
        <w:t>Инверсия</w:t>
      </w:r>
      <w:r w:rsidRPr="00753CB3">
        <w:rPr>
          <w:spacing w:val="-1"/>
          <w:lang w:val="en-US"/>
        </w:rPr>
        <w:t xml:space="preserve"> </w:t>
      </w:r>
      <w:r>
        <w:t>с</w:t>
      </w:r>
      <w:r w:rsidRPr="00753CB3">
        <w:rPr>
          <w:spacing w:val="-7"/>
          <w:lang w:val="en-US"/>
        </w:rPr>
        <w:t xml:space="preserve"> </w:t>
      </w:r>
      <w:r>
        <w:t>конструкциями</w:t>
      </w:r>
      <w:r w:rsidRPr="00753CB3">
        <w:rPr>
          <w:lang w:val="en-US"/>
        </w:rPr>
        <w:t xml:space="preserve"> hardly</w:t>
      </w:r>
      <w:r w:rsidRPr="00753CB3">
        <w:rPr>
          <w:spacing w:val="-11"/>
          <w:lang w:val="en-US"/>
        </w:rPr>
        <w:t xml:space="preserve"> </w:t>
      </w:r>
      <w:r w:rsidRPr="00753CB3">
        <w:rPr>
          <w:lang w:val="en-US"/>
        </w:rPr>
        <w:t>(ever)</w:t>
      </w:r>
      <w:r w:rsidRPr="00753CB3">
        <w:rPr>
          <w:spacing w:val="-1"/>
          <w:lang w:val="en-US"/>
        </w:rPr>
        <w:t xml:space="preserve"> </w:t>
      </w:r>
      <w:r w:rsidRPr="00753CB3">
        <w:rPr>
          <w:lang w:val="en-US"/>
        </w:rPr>
        <w:t>…when, no</w:t>
      </w:r>
      <w:r w:rsidRPr="00753CB3">
        <w:rPr>
          <w:spacing w:val="-2"/>
          <w:lang w:val="en-US"/>
        </w:rPr>
        <w:t xml:space="preserve"> </w:t>
      </w:r>
      <w:r w:rsidRPr="00753CB3">
        <w:rPr>
          <w:lang w:val="en-US"/>
        </w:rPr>
        <w:t>sooner</w:t>
      </w:r>
      <w:r w:rsidRPr="00753CB3">
        <w:rPr>
          <w:spacing w:val="-1"/>
          <w:lang w:val="en-US"/>
        </w:rPr>
        <w:t xml:space="preserve"> </w:t>
      </w:r>
      <w:r w:rsidRPr="00753CB3">
        <w:rPr>
          <w:lang w:val="en-US"/>
        </w:rPr>
        <w:t>…</w:t>
      </w:r>
      <w:r w:rsidRPr="00753CB3">
        <w:rPr>
          <w:spacing w:val="-11"/>
          <w:lang w:val="en-US"/>
        </w:rPr>
        <w:t xml:space="preserve"> </w:t>
      </w:r>
      <w:r w:rsidRPr="00753CB3">
        <w:rPr>
          <w:lang w:val="en-US"/>
        </w:rPr>
        <w:t>that, if</w:t>
      </w:r>
      <w:r w:rsidRPr="00753CB3">
        <w:rPr>
          <w:spacing w:val="-9"/>
          <w:lang w:val="en-US"/>
        </w:rPr>
        <w:t xml:space="preserve"> </w:t>
      </w:r>
      <w:r w:rsidRPr="00753CB3">
        <w:rPr>
          <w:lang w:val="en-US"/>
        </w:rPr>
        <w:t>only</w:t>
      </w:r>
      <w:r w:rsidRPr="00753CB3">
        <w:rPr>
          <w:spacing w:val="-11"/>
          <w:lang w:val="en-US"/>
        </w:rPr>
        <w:t xml:space="preserve"> </w:t>
      </w:r>
      <w:r w:rsidRPr="00753CB3">
        <w:rPr>
          <w:lang w:val="en-US"/>
        </w:rPr>
        <w:t>…;</w:t>
      </w:r>
      <w:r w:rsidRPr="00753CB3">
        <w:rPr>
          <w:spacing w:val="40"/>
          <w:lang w:val="en-US"/>
        </w:rPr>
        <w:t xml:space="preserve"> </w:t>
      </w:r>
      <w:r>
        <w:t>в</w:t>
      </w:r>
      <w:r w:rsidRPr="00753CB3">
        <w:rPr>
          <w:spacing w:val="-5"/>
          <w:lang w:val="en-US"/>
        </w:rPr>
        <w:t xml:space="preserve"> </w:t>
      </w:r>
      <w:r>
        <w:t>условных</w:t>
      </w:r>
      <w:r w:rsidRPr="00753CB3">
        <w:rPr>
          <w:lang w:val="en-US"/>
        </w:rPr>
        <w:t xml:space="preserve"> </w:t>
      </w:r>
      <w:r>
        <w:t>предложениях</w:t>
      </w:r>
      <w:r w:rsidRPr="00753CB3">
        <w:rPr>
          <w:lang w:val="en-US"/>
        </w:rPr>
        <w:t xml:space="preserve"> (If) … should do.</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Present/Past/Future Continuous Tense; Present/Past Perfect Tense; Present Perfect Continuous Tense).</w:t>
      </w:r>
    </w:p>
    <w:p w:rsidR="00320900" w:rsidRDefault="0005617F">
      <w:pPr>
        <w:pStyle w:val="a3"/>
        <w:spacing w:line="364" w:lineRule="auto"/>
        <w:ind w:right="677"/>
      </w:pPr>
      <w:r>
        <w:t>Повествовательные,</w:t>
      </w:r>
      <w:r>
        <w:rPr>
          <w:spacing w:val="-9"/>
        </w:rPr>
        <w:t xml:space="preserve"> </w:t>
      </w:r>
      <w:r>
        <w:t>вопросительные</w:t>
      </w:r>
      <w:r>
        <w:rPr>
          <w:spacing w:val="-13"/>
        </w:rPr>
        <w:t xml:space="preserve"> </w:t>
      </w:r>
      <w:r>
        <w:t>и</w:t>
      </w:r>
      <w:r>
        <w:rPr>
          <w:spacing w:val="-11"/>
        </w:rPr>
        <w:t xml:space="preserve"> </w:t>
      </w:r>
      <w:r>
        <w:t>побудительные</w:t>
      </w:r>
      <w:r>
        <w:rPr>
          <w:spacing w:val="-8"/>
        </w:rPr>
        <w:t xml:space="preserve"> </w:t>
      </w:r>
      <w:r>
        <w:t>предложения</w:t>
      </w:r>
      <w:r>
        <w:rPr>
          <w:spacing w:val="40"/>
        </w:rPr>
        <w:t xml:space="preserve"> </w:t>
      </w:r>
      <w:r>
        <w:t>в</w:t>
      </w:r>
      <w:r>
        <w:rPr>
          <w:spacing w:val="-10"/>
        </w:rPr>
        <w:t xml:space="preserve"> </w:t>
      </w:r>
      <w:r>
        <w:t>косвенной</w:t>
      </w:r>
      <w:r>
        <w:rPr>
          <w:spacing w:val="-6"/>
        </w:rPr>
        <w:t xml:space="preserve"> </w:t>
      </w:r>
      <w:r>
        <w:t>речи</w:t>
      </w:r>
      <w:r>
        <w:rPr>
          <w:spacing w:val="-11"/>
        </w:rPr>
        <w:t xml:space="preserve"> </w:t>
      </w:r>
      <w:r>
        <w:t>в настоящем и прошедшем времени; согласование времён</w:t>
      </w:r>
      <w:r>
        <w:rPr>
          <w:spacing w:val="40"/>
        </w:rPr>
        <w:t xml:space="preserve"> </w:t>
      </w:r>
      <w:r>
        <w:t>в рамках сложного предложения.</w:t>
      </w:r>
    </w:p>
    <w:p w:rsidR="00320900" w:rsidRPr="00753CB3" w:rsidRDefault="0005617F">
      <w:pPr>
        <w:pStyle w:val="a3"/>
        <w:spacing w:line="360" w:lineRule="auto"/>
        <w:ind w:left="908" w:right="688" w:firstLine="0"/>
        <w:rPr>
          <w:lang w:val="en-US"/>
        </w:rPr>
      </w:pPr>
      <w:r>
        <w:t>Модальные глаголы в косвенной речи в настоящем и прошедшем времени. Предложения</w:t>
      </w:r>
      <w:r w:rsidRPr="00753CB3">
        <w:rPr>
          <w:spacing w:val="-10"/>
          <w:lang w:val="en-US"/>
        </w:rPr>
        <w:t xml:space="preserve"> </w:t>
      </w:r>
      <w:r>
        <w:t>с</w:t>
      </w:r>
      <w:r w:rsidRPr="00753CB3">
        <w:rPr>
          <w:spacing w:val="-7"/>
          <w:lang w:val="en-US"/>
        </w:rPr>
        <w:t xml:space="preserve"> </w:t>
      </w:r>
      <w:r>
        <w:t>конструкциями</w:t>
      </w:r>
      <w:r w:rsidRPr="00753CB3">
        <w:rPr>
          <w:spacing w:val="-4"/>
          <w:lang w:val="en-US"/>
        </w:rPr>
        <w:t xml:space="preserve"> </w:t>
      </w:r>
      <w:r w:rsidRPr="00753CB3">
        <w:rPr>
          <w:lang w:val="en-US"/>
        </w:rPr>
        <w:t>as</w:t>
      </w:r>
      <w:r w:rsidRPr="00753CB3">
        <w:rPr>
          <w:spacing w:val="-8"/>
          <w:lang w:val="en-US"/>
        </w:rPr>
        <w:t xml:space="preserve"> </w:t>
      </w:r>
      <w:r w:rsidRPr="00753CB3">
        <w:rPr>
          <w:lang w:val="en-US"/>
        </w:rPr>
        <w:t>…</w:t>
      </w:r>
      <w:r w:rsidRPr="00753CB3">
        <w:rPr>
          <w:spacing w:val="-6"/>
          <w:lang w:val="en-US"/>
        </w:rPr>
        <w:t xml:space="preserve"> </w:t>
      </w:r>
      <w:r w:rsidRPr="00753CB3">
        <w:rPr>
          <w:lang w:val="en-US"/>
        </w:rPr>
        <w:t>as,</w:t>
      </w:r>
      <w:r w:rsidRPr="00753CB3">
        <w:rPr>
          <w:spacing w:val="-5"/>
          <w:lang w:val="en-US"/>
        </w:rPr>
        <w:t xml:space="preserve"> </w:t>
      </w:r>
      <w:r w:rsidRPr="00753CB3">
        <w:rPr>
          <w:lang w:val="en-US"/>
        </w:rPr>
        <w:t>not</w:t>
      </w:r>
      <w:r w:rsidRPr="00753CB3">
        <w:rPr>
          <w:spacing w:val="-5"/>
          <w:lang w:val="en-US"/>
        </w:rPr>
        <w:t xml:space="preserve"> </w:t>
      </w:r>
      <w:r w:rsidRPr="00753CB3">
        <w:rPr>
          <w:lang w:val="en-US"/>
        </w:rPr>
        <w:t>so</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as;</w:t>
      </w:r>
      <w:r w:rsidRPr="00753CB3">
        <w:rPr>
          <w:spacing w:val="-11"/>
          <w:lang w:val="en-US"/>
        </w:rPr>
        <w:t xml:space="preserve"> </w:t>
      </w:r>
      <w:r w:rsidRPr="00753CB3">
        <w:rPr>
          <w:lang w:val="en-US"/>
        </w:rPr>
        <w:t>both</w:t>
      </w:r>
      <w:r w:rsidRPr="00753CB3">
        <w:rPr>
          <w:spacing w:val="-11"/>
          <w:lang w:val="en-US"/>
        </w:rPr>
        <w:t xml:space="preserve"> </w:t>
      </w:r>
      <w:r w:rsidRPr="00753CB3">
        <w:rPr>
          <w:lang w:val="en-US"/>
        </w:rPr>
        <w:t>…</w:t>
      </w:r>
      <w:r w:rsidRPr="00753CB3">
        <w:rPr>
          <w:spacing w:val="-6"/>
          <w:lang w:val="en-US"/>
        </w:rPr>
        <w:t xml:space="preserve"> </w:t>
      </w:r>
      <w:r w:rsidRPr="00753CB3">
        <w:rPr>
          <w:lang w:val="en-US"/>
        </w:rPr>
        <w:t>and</w:t>
      </w:r>
      <w:r w:rsidRPr="00753CB3">
        <w:rPr>
          <w:spacing w:val="-6"/>
          <w:lang w:val="en-US"/>
        </w:rPr>
        <w:t xml:space="preserve"> </w:t>
      </w:r>
      <w:r w:rsidRPr="00753CB3">
        <w:rPr>
          <w:lang w:val="en-US"/>
        </w:rPr>
        <w:t>…,</w:t>
      </w:r>
      <w:r w:rsidRPr="00753CB3">
        <w:rPr>
          <w:spacing w:val="-5"/>
          <w:lang w:val="en-US"/>
        </w:rPr>
        <w:t xml:space="preserve"> </w:t>
      </w:r>
      <w:r w:rsidRPr="00753CB3">
        <w:rPr>
          <w:lang w:val="en-US"/>
        </w:rPr>
        <w:t>either</w:t>
      </w:r>
      <w:r w:rsidRPr="00753CB3">
        <w:rPr>
          <w:spacing w:val="-4"/>
          <w:lang w:val="en-US"/>
        </w:rPr>
        <w:t xml:space="preserve"> </w:t>
      </w:r>
      <w:r w:rsidRPr="00753CB3">
        <w:rPr>
          <w:lang w:val="en-US"/>
        </w:rPr>
        <w:t>…</w:t>
      </w:r>
      <w:r w:rsidRPr="00753CB3">
        <w:rPr>
          <w:spacing w:val="-7"/>
          <w:lang w:val="en-US"/>
        </w:rPr>
        <w:t xml:space="preserve"> </w:t>
      </w:r>
      <w:r w:rsidRPr="00753CB3">
        <w:rPr>
          <w:lang w:val="en-US"/>
        </w:rPr>
        <w:t>or,</w:t>
      </w:r>
      <w:r w:rsidRPr="00753CB3">
        <w:rPr>
          <w:spacing w:val="-8"/>
          <w:lang w:val="en-US"/>
        </w:rPr>
        <w:t xml:space="preserve"> </w:t>
      </w:r>
      <w:r w:rsidRPr="00753CB3">
        <w:rPr>
          <w:lang w:val="en-US"/>
        </w:rPr>
        <w:t>neither</w:t>
      </w:r>
      <w:r w:rsidRPr="00753CB3">
        <w:rPr>
          <w:spacing w:val="-4"/>
          <w:lang w:val="en-US"/>
        </w:rPr>
        <w:t xml:space="preserve"> </w:t>
      </w:r>
      <w:r w:rsidRPr="00753CB3">
        <w:rPr>
          <w:spacing w:val="-10"/>
          <w:lang w:val="en-US"/>
        </w:rPr>
        <w:t>…</w:t>
      </w:r>
    </w:p>
    <w:p w:rsidR="00320900" w:rsidRPr="00753CB3" w:rsidRDefault="00320900">
      <w:pPr>
        <w:spacing w:line="360" w:lineRule="auto"/>
        <w:rPr>
          <w:lang w:val="en-US"/>
        </w:rPr>
        <w:sectPr w:rsidR="00320900" w:rsidRPr="00753CB3">
          <w:pgSz w:w="11910" w:h="16840"/>
          <w:pgMar w:top="620" w:right="160" w:bottom="1140" w:left="1080" w:header="0" w:footer="917" w:gutter="0"/>
          <w:cols w:space="720"/>
        </w:sectPr>
      </w:pPr>
    </w:p>
    <w:p w:rsidR="00320900" w:rsidRDefault="0005617F">
      <w:pPr>
        <w:pStyle w:val="a3"/>
        <w:spacing w:before="64"/>
        <w:ind w:firstLine="0"/>
        <w:jc w:val="left"/>
      </w:pPr>
      <w:r>
        <w:rPr>
          <w:spacing w:val="-4"/>
        </w:rPr>
        <w:t>nor.</w:t>
      </w:r>
    </w:p>
    <w:p w:rsidR="00320900" w:rsidRDefault="0005617F">
      <w:pPr>
        <w:rPr>
          <w:sz w:val="26"/>
        </w:rPr>
      </w:pPr>
      <w:r>
        <w:br w:type="column"/>
      </w:r>
    </w:p>
    <w:p w:rsidR="00320900" w:rsidRDefault="0005617F">
      <w:pPr>
        <w:pStyle w:val="a3"/>
        <w:spacing w:before="178"/>
        <w:ind w:firstLine="0"/>
        <w:jc w:val="left"/>
      </w:pPr>
      <w:r>
        <w:t>Предложения</w:t>
      </w:r>
      <w:r>
        <w:rPr>
          <w:spacing w:val="-5"/>
        </w:rPr>
        <w:t xml:space="preserve"> </w:t>
      </w:r>
      <w:r>
        <w:t>с</w:t>
      </w:r>
      <w:r>
        <w:rPr>
          <w:spacing w:val="-1"/>
        </w:rPr>
        <w:t xml:space="preserve"> </w:t>
      </w:r>
      <w:r>
        <w:t>I</w:t>
      </w:r>
      <w:r>
        <w:rPr>
          <w:spacing w:val="-3"/>
        </w:rPr>
        <w:t xml:space="preserve"> </w:t>
      </w:r>
      <w:r>
        <w:t>wish</w:t>
      </w:r>
      <w:r>
        <w:rPr>
          <w:spacing w:val="-4"/>
        </w:rPr>
        <w:t xml:space="preserve"> </w:t>
      </w:r>
      <w:r>
        <w:rPr>
          <w:spacing w:val="-10"/>
        </w:rPr>
        <w:t>…</w:t>
      </w:r>
    </w:p>
    <w:p w:rsidR="00320900" w:rsidRPr="00753CB3" w:rsidRDefault="0005617F">
      <w:pPr>
        <w:pStyle w:val="a3"/>
        <w:spacing w:before="137"/>
        <w:ind w:firstLine="0"/>
        <w:jc w:val="left"/>
        <w:rPr>
          <w:lang w:val="en-US"/>
        </w:rPr>
      </w:pPr>
      <w:r>
        <w:t>Конструкции</w:t>
      </w:r>
      <w:r w:rsidRPr="00753CB3">
        <w:rPr>
          <w:spacing w:val="-4"/>
          <w:lang w:val="en-US"/>
        </w:rPr>
        <w:t xml:space="preserve"> </w:t>
      </w:r>
      <w:r>
        <w:t>с</w:t>
      </w:r>
      <w:r w:rsidRPr="00753CB3">
        <w:rPr>
          <w:spacing w:val="-4"/>
          <w:lang w:val="en-US"/>
        </w:rPr>
        <w:t xml:space="preserve"> </w:t>
      </w:r>
      <w:r>
        <w:t>глаголами</w:t>
      </w:r>
      <w:r w:rsidRPr="00753CB3">
        <w:rPr>
          <w:spacing w:val="-2"/>
          <w:lang w:val="en-US"/>
        </w:rPr>
        <w:t xml:space="preserve"> </w:t>
      </w:r>
      <w:r>
        <w:t>на</w:t>
      </w:r>
      <w:r w:rsidRPr="00753CB3">
        <w:rPr>
          <w:spacing w:val="-8"/>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3"/>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3"/>
          <w:lang w:val="en-US"/>
        </w:rPr>
        <w:t xml:space="preserve"> </w:t>
      </w:r>
      <w:r w:rsidRPr="00753CB3">
        <w:rPr>
          <w:lang w:val="en-US"/>
        </w:rPr>
        <w:t>c</w:t>
      </w:r>
      <w:r w:rsidRPr="00753CB3">
        <w:rPr>
          <w:spacing w:val="-6"/>
          <w:lang w:val="en-US"/>
        </w:rPr>
        <w:t xml:space="preserve"> </w:t>
      </w:r>
      <w:r>
        <w:t>глаголами</w:t>
      </w:r>
      <w:r w:rsidRPr="00753CB3">
        <w:rPr>
          <w:spacing w:val="-7"/>
          <w:lang w:val="en-US"/>
        </w:rPr>
        <w:t xml:space="preserve"> </w:t>
      </w:r>
      <w:r w:rsidRPr="00753CB3">
        <w:rPr>
          <w:lang w:val="en-US"/>
        </w:rPr>
        <w:t>to</w:t>
      </w:r>
      <w:r w:rsidRPr="00753CB3">
        <w:rPr>
          <w:spacing w:val="-5"/>
          <w:lang w:val="en-US"/>
        </w:rPr>
        <w:t xml:space="preserve"> </w:t>
      </w:r>
      <w:r w:rsidRPr="00753CB3">
        <w:rPr>
          <w:lang w:val="en-US"/>
        </w:rPr>
        <w:t>stop,</w:t>
      </w:r>
      <w:r w:rsidRPr="00753CB3">
        <w:rPr>
          <w:spacing w:val="-8"/>
          <w:lang w:val="en-US"/>
        </w:rPr>
        <w:t xml:space="preserve"> </w:t>
      </w:r>
      <w:r w:rsidRPr="00753CB3">
        <w:rPr>
          <w:lang w:val="en-US"/>
        </w:rPr>
        <w:t>to</w:t>
      </w:r>
      <w:r w:rsidRPr="00753CB3">
        <w:rPr>
          <w:spacing w:val="-5"/>
          <w:lang w:val="en-US"/>
        </w:rPr>
        <w:t xml:space="preserve"> </w:t>
      </w:r>
      <w:r w:rsidRPr="00753CB3">
        <w:rPr>
          <w:lang w:val="en-US"/>
        </w:rPr>
        <w:t>remember,</w:t>
      </w:r>
      <w:r w:rsidRPr="00753CB3">
        <w:rPr>
          <w:spacing w:val="-4"/>
          <w:lang w:val="en-US"/>
        </w:rPr>
        <w:t xml:space="preserve"> </w:t>
      </w:r>
      <w:r w:rsidRPr="00753CB3">
        <w:rPr>
          <w:lang w:val="en-US"/>
        </w:rPr>
        <w:t>to forget</w:t>
      </w:r>
      <w:r w:rsidRPr="00753CB3">
        <w:rPr>
          <w:spacing w:val="-6"/>
          <w:lang w:val="en-US"/>
        </w:rPr>
        <w:t xml:space="preserve"> </w:t>
      </w:r>
      <w:r w:rsidRPr="00753CB3">
        <w:rPr>
          <w:lang w:val="en-US"/>
        </w:rPr>
        <w:t>(</w:t>
      </w:r>
      <w:r>
        <w:t>разница</w:t>
      </w:r>
      <w:r w:rsidRPr="00753CB3">
        <w:rPr>
          <w:spacing w:val="-9"/>
          <w:lang w:val="en-US"/>
        </w:rPr>
        <w:t xml:space="preserve"> </w:t>
      </w:r>
      <w:r>
        <w:t>в</w:t>
      </w:r>
      <w:r w:rsidRPr="00753CB3">
        <w:rPr>
          <w:spacing w:val="-3"/>
          <w:lang w:val="en-US"/>
        </w:rPr>
        <w:t xml:space="preserve"> </w:t>
      </w:r>
      <w:r>
        <w:t>значении</w:t>
      </w:r>
      <w:r w:rsidRPr="00753CB3">
        <w:rPr>
          <w:spacing w:val="4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10"/>
          <w:lang w:val="en-US"/>
        </w:rPr>
        <w:t xml:space="preserve"> </w:t>
      </w:r>
      <w:r w:rsidRPr="00753CB3">
        <w:rPr>
          <w:spacing w:val="-2"/>
          <w:lang w:val="en-US"/>
        </w:rPr>
        <w:t>doing</w:t>
      </w:r>
    </w:p>
    <w:p w:rsidR="00320900" w:rsidRPr="00753CB3" w:rsidRDefault="00320900">
      <w:pPr>
        <w:rPr>
          <w:lang w:val="en-US"/>
        </w:rPr>
        <w:sectPr w:rsidR="00320900" w:rsidRPr="00753CB3">
          <w:pgSz w:w="11910" w:h="16840"/>
          <w:pgMar w:top="620" w:right="160" w:bottom="1140" w:left="1080" w:header="0" w:footer="917" w:gutter="0"/>
          <w:cols w:num="2" w:space="720" w:equalWidth="0">
            <w:col w:w="619" w:space="92"/>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Default="0005617F">
      <w:pPr>
        <w:pStyle w:val="a3"/>
        <w:spacing w:before="137" w:line="360" w:lineRule="auto"/>
        <w:ind w:left="908" w:right="5068" w:firstLine="0"/>
        <w:jc w:val="left"/>
      </w:pPr>
      <w:r>
        <w:t>Конструкция</w:t>
      </w:r>
      <w:r w:rsidRPr="00753CB3">
        <w:rPr>
          <w:lang w:val="en-US"/>
        </w:rPr>
        <w:t xml:space="preserve"> It takes me…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rsidR="00320900" w:rsidRPr="00753CB3" w:rsidRDefault="0005617F">
      <w:pPr>
        <w:pStyle w:val="a3"/>
        <w:spacing w:line="274" w:lineRule="exact"/>
        <w:ind w:left="908" w:firstLine="0"/>
        <w:jc w:val="left"/>
        <w:rPr>
          <w:lang w:val="en-US"/>
        </w:rPr>
      </w:pPr>
      <w:r>
        <w:t>Конструкции</w:t>
      </w:r>
      <w:r w:rsidRPr="00753CB3">
        <w:rPr>
          <w:spacing w:val="-2"/>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3"/>
          <w:lang w:val="en-US"/>
        </w:rPr>
        <w:t xml:space="preserve"> </w:t>
      </w:r>
      <w:r w:rsidRPr="00753CB3">
        <w:rPr>
          <w:lang w:val="en-US"/>
        </w:rPr>
        <w:t>be/get used</w:t>
      </w:r>
      <w:r w:rsidRPr="00753CB3">
        <w:rPr>
          <w:spacing w:val="-3"/>
          <w:lang w:val="en-US"/>
        </w:rPr>
        <w:t xml:space="preserve"> </w:t>
      </w:r>
      <w:r w:rsidRPr="00753CB3">
        <w:rPr>
          <w:lang w:val="en-US"/>
        </w:rPr>
        <w:t>to</w:t>
      </w:r>
      <w:r w:rsidRPr="00753CB3">
        <w:rPr>
          <w:spacing w:val="-7"/>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3"/>
        <w:rPr>
          <w:lang w:val="en-US"/>
        </w:rPr>
      </w:pPr>
      <w:r>
        <w:t>Конструкции</w:t>
      </w:r>
      <w:r w:rsidRPr="00753CB3">
        <w:rPr>
          <w:lang w:val="en-US"/>
        </w:rPr>
        <w:t xml:space="preserve"> I prefer, I’d prefer, I’d rather prefer, </w:t>
      </w:r>
      <w:r>
        <w:t>выражающих</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конструкций</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line="360" w:lineRule="auto"/>
        <w:ind w:right="683"/>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rsidR="00320900" w:rsidRPr="00753CB3" w:rsidRDefault="0005617F">
      <w:pPr>
        <w:pStyle w:val="a3"/>
        <w:spacing w:line="360" w:lineRule="auto"/>
        <w:ind w:right="68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362" w:lineRule="auto"/>
        <w:ind w:right="687"/>
        <w:rPr>
          <w:lang w:val="en-US"/>
        </w:rPr>
      </w:pPr>
      <w:r>
        <w:t>Модальные</w:t>
      </w:r>
      <w:r w:rsidRPr="00753CB3">
        <w:rPr>
          <w:lang w:val="en-US"/>
        </w:rPr>
        <w:t xml:space="preserve"> </w:t>
      </w:r>
      <w:r>
        <w:t>глаголы</w:t>
      </w:r>
      <w:r w:rsidRPr="00753CB3">
        <w:rPr>
          <w:lang w:val="en-US"/>
        </w:rPr>
        <w:t xml:space="preserve"> </w:t>
      </w:r>
      <w:r>
        <w:t>и</w:t>
      </w:r>
      <w:r w:rsidRPr="00753CB3">
        <w:rPr>
          <w:lang w:val="en-US"/>
        </w:rPr>
        <w:t xml:space="preserve"> </w:t>
      </w:r>
      <w:r>
        <w:t>их</w:t>
      </w:r>
      <w:r w:rsidRPr="00753CB3">
        <w:rPr>
          <w:lang w:val="en-US"/>
        </w:rPr>
        <w:t xml:space="preserve"> </w:t>
      </w:r>
      <w:r>
        <w:t>эквиваленты</w:t>
      </w:r>
      <w:r w:rsidRPr="00753CB3">
        <w:rPr>
          <w:lang w:val="en-US"/>
        </w:rPr>
        <w:t xml:space="preserve"> (can/be able to, could, must/have to, may, might, should, shall, would, will, need, ought to).</w:t>
      </w:r>
    </w:p>
    <w:p w:rsidR="00320900" w:rsidRPr="00753CB3" w:rsidRDefault="0005617F">
      <w:pPr>
        <w:pStyle w:val="a3"/>
        <w:spacing w:line="360" w:lineRule="auto"/>
        <w:ind w:right="681"/>
        <w:rPr>
          <w:lang w:val="en-US"/>
        </w:rPr>
      </w:pPr>
      <w:r>
        <w:t>Неличные</w:t>
      </w:r>
      <w:r w:rsidRPr="00753CB3">
        <w:rPr>
          <w:spacing w:val="-2"/>
          <w:lang w:val="en-US"/>
        </w:rPr>
        <w:t xml:space="preserve"> </w:t>
      </w:r>
      <w:r>
        <w:t>формы</w:t>
      </w:r>
      <w:r w:rsidRPr="00753CB3">
        <w:rPr>
          <w:spacing w:val="-4"/>
          <w:lang w:val="en-US"/>
        </w:rPr>
        <w:t xml:space="preserve"> </w:t>
      </w:r>
      <w:r>
        <w:t>глагола</w:t>
      </w:r>
      <w:r w:rsidRPr="00753CB3">
        <w:rPr>
          <w:spacing w:val="-6"/>
          <w:lang w:val="en-US"/>
        </w:rPr>
        <w:t xml:space="preserve"> </w:t>
      </w:r>
      <w:r w:rsidRPr="00753CB3">
        <w:rPr>
          <w:lang w:val="en-US"/>
        </w:rPr>
        <w:t>–</w:t>
      </w:r>
      <w:r w:rsidRPr="00753CB3">
        <w:rPr>
          <w:spacing w:val="-2"/>
          <w:lang w:val="en-US"/>
        </w:rPr>
        <w:t xml:space="preserve"> </w:t>
      </w:r>
      <w:r>
        <w:t>инфинитив</w:t>
      </w:r>
      <w:r w:rsidRPr="00753CB3">
        <w:rPr>
          <w:lang w:val="en-US"/>
        </w:rPr>
        <w:t>,</w:t>
      </w:r>
      <w:r w:rsidRPr="00753CB3">
        <w:rPr>
          <w:spacing w:val="-4"/>
          <w:lang w:val="en-US"/>
        </w:rPr>
        <w:t xml:space="preserve"> </w:t>
      </w:r>
      <w:r>
        <w:t>герундий</w:t>
      </w:r>
      <w:r w:rsidRPr="00753CB3">
        <w:rPr>
          <w:lang w:val="en-US"/>
        </w:rPr>
        <w:t>,</w:t>
      </w:r>
      <w:r w:rsidRPr="00753CB3">
        <w:rPr>
          <w:spacing w:val="-4"/>
          <w:lang w:val="en-US"/>
        </w:rPr>
        <w:t xml:space="preserve"> </w:t>
      </w:r>
      <w:r>
        <w:t>причастие</w:t>
      </w:r>
      <w:r w:rsidRPr="00753CB3">
        <w:rPr>
          <w:spacing w:val="-2"/>
          <w:lang w:val="en-US"/>
        </w:rPr>
        <w:t xml:space="preserve"> </w:t>
      </w:r>
      <w:r w:rsidRPr="00753CB3">
        <w:rPr>
          <w:lang w:val="en-US"/>
        </w:rPr>
        <w:t>(Participle</w:t>
      </w:r>
      <w:r w:rsidRPr="00753CB3">
        <w:rPr>
          <w:spacing w:val="-3"/>
          <w:lang w:val="en-US"/>
        </w:rPr>
        <w:t xml:space="preserve"> </w:t>
      </w:r>
      <w:r w:rsidRPr="00753CB3">
        <w:rPr>
          <w:lang w:val="en-US"/>
        </w:rPr>
        <w:t>I</w:t>
      </w:r>
      <w:r w:rsidRPr="00753CB3">
        <w:rPr>
          <w:spacing w:val="40"/>
          <w:lang w:val="en-US"/>
        </w:rPr>
        <w:t xml:space="preserve"> </w:t>
      </w:r>
      <w:r>
        <w:t>и</w:t>
      </w:r>
      <w:r w:rsidRPr="00753CB3">
        <w:rPr>
          <w:spacing w:val="-1"/>
          <w:lang w:val="en-US"/>
        </w:rPr>
        <w:t xml:space="preserve"> </w:t>
      </w:r>
      <w:r w:rsidRPr="00753CB3">
        <w:rPr>
          <w:lang w:val="en-US"/>
        </w:rPr>
        <w:t>Participle</w:t>
      </w:r>
      <w:r w:rsidRPr="00753CB3">
        <w:rPr>
          <w:spacing w:val="-3"/>
          <w:lang w:val="en-US"/>
        </w:rPr>
        <w:t xml:space="preserve"> </w:t>
      </w:r>
      <w:r w:rsidRPr="00753CB3">
        <w:rPr>
          <w:lang w:val="en-US"/>
        </w:rPr>
        <w:t xml:space="preserve">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spacing w:before="136" w:line="360" w:lineRule="auto"/>
        <w:ind w:right="690"/>
      </w:pPr>
      <w:r>
        <w:t xml:space="preserve">Имена существительные во множественном числе, образованные по правилу, и </w:t>
      </w:r>
      <w:r>
        <w:rPr>
          <w:spacing w:val="-2"/>
        </w:rPr>
        <w:t>исключения.</w:t>
      </w:r>
    </w:p>
    <w:p w:rsidR="00320900" w:rsidRDefault="0005617F">
      <w:pPr>
        <w:pStyle w:val="a3"/>
        <w:spacing w:line="274" w:lineRule="exact"/>
        <w:ind w:left="908" w:firstLine="0"/>
      </w:pPr>
      <w:r>
        <w:t>Неисчисляемые</w:t>
      </w:r>
      <w:r>
        <w:rPr>
          <w:spacing w:val="57"/>
          <w:w w:val="150"/>
        </w:rPr>
        <w:t xml:space="preserve"> </w:t>
      </w:r>
      <w:r>
        <w:t>имена</w:t>
      </w:r>
      <w:r>
        <w:rPr>
          <w:spacing w:val="60"/>
          <w:w w:val="150"/>
        </w:rPr>
        <w:t xml:space="preserve"> </w:t>
      </w:r>
      <w:r>
        <w:t>существительные,</w:t>
      </w:r>
      <w:r>
        <w:rPr>
          <w:spacing w:val="58"/>
          <w:w w:val="150"/>
        </w:rPr>
        <w:t xml:space="preserve"> </w:t>
      </w:r>
      <w:r>
        <w:t>имеющие</w:t>
      </w:r>
      <w:r>
        <w:rPr>
          <w:spacing w:val="60"/>
          <w:w w:val="150"/>
        </w:rPr>
        <w:t xml:space="preserve"> </w:t>
      </w:r>
      <w:r>
        <w:t>форму</w:t>
      </w:r>
      <w:r>
        <w:rPr>
          <w:spacing w:val="51"/>
          <w:w w:val="150"/>
        </w:rPr>
        <w:t xml:space="preserve"> </w:t>
      </w:r>
      <w:r>
        <w:t>только</w:t>
      </w:r>
      <w:r>
        <w:rPr>
          <w:spacing w:val="61"/>
          <w:w w:val="150"/>
        </w:rPr>
        <w:t xml:space="preserve"> </w:t>
      </w:r>
      <w:r>
        <w:rPr>
          <w:spacing w:val="-2"/>
        </w:rPr>
        <w:t>множественного</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rsidR="00320900" w:rsidRDefault="0005617F">
      <w:pPr>
        <w:pStyle w:val="a3"/>
        <w:tabs>
          <w:tab w:val="left" w:pos="7434"/>
        </w:tabs>
        <w:spacing w:before="137"/>
        <w:ind w:left="30" w:firstLine="0"/>
        <w:jc w:val="left"/>
      </w:pPr>
      <w:r>
        <w:t>Имена</w:t>
      </w:r>
      <w:r>
        <w:rPr>
          <w:spacing w:val="43"/>
        </w:rPr>
        <w:t xml:space="preserve"> </w:t>
      </w:r>
      <w:r>
        <w:t>прилагательные</w:t>
      </w:r>
      <w:r>
        <w:rPr>
          <w:spacing w:val="40"/>
        </w:rPr>
        <w:t xml:space="preserve"> </w:t>
      </w:r>
      <w:r>
        <w:t>и</w:t>
      </w:r>
      <w:r>
        <w:rPr>
          <w:spacing w:val="42"/>
        </w:rPr>
        <w:t xml:space="preserve"> </w:t>
      </w:r>
      <w:r>
        <w:t>наречия</w:t>
      </w:r>
      <w:r>
        <w:rPr>
          <w:spacing w:val="41"/>
        </w:rPr>
        <w:t xml:space="preserve"> </w:t>
      </w:r>
      <w:r>
        <w:t>в</w:t>
      </w:r>
      <w:r>
        <w:rPr>
          <w:spacing w:val="43"/>
        </w:rPr>
        <w:t xml:space="preserve"> </w:t>
      </w:r>
      <w:r>
        <w:t>положительной,</w:t>
      </w:r>
      <w:r>
        <w:rPr>
          <w:spacing w:val="44"/>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38" w:space="40"/>
            <w:col w:w="9792"/>
          </w:cols>
        </w:sectPr>
      </w:pPr>
    </w:p>
    <w:p w:rsidR="00320900" w:rsidRDefault="0005617F">
      <w:pPr>
        <w:pStyle w:val="a3"/>
        <w:spacing w:before="137"/>
        <w:ind w:firstLine="0"/>
        <w:jc w:val="left"/>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7" w:line="360" w:lineRule="auto"/>
        <w:ind w:right="689"/>
        <w:jc w:val="left"/>
      </w:pPr>
      <w:r>
        <w:t>Порядок следования нескольких прилагательных (мнение – размер – возраст – форма – цвет – происхождение – материал).</w:t>
      </w:r>
    </w:p>
    <w:p w:rsidR="00320900" w:rsidRPr="00753CB3" w:rsidRDefault="0005617F">
      <w:pPr>
        <w:pStyle w:val="a3"/>
        <w:spacing w:before="3"/>
        <w:ind w:left="908" w:firstLine="0"/>
        <w:jc w:val="left"/>
        <w:rPr>
          <w:lang w:val="en-US"/>
        </w:rPr>
      </w:pPr>
      <w:r>
        <w:t>Слова</w:t>
      </w:r>
      <w:r w:rsidRPr="00753CB3">
        <w:rPr>
          <w:lang w:val="en-US"/>
        </w:rPr>
        <w:t>,</w:t>
      </w:r>
      <w:r w:rsidRPr="00753CB3">
        <w:rPr>
          <w:spacing w:val="-7"/>
          <w:lang w:val="en-US"/>
        </w:rPr>
        <w:t xml:space="preserve"> </w:t>
      </w:r>
      <w:r>
        <w:t>выражающие</w:t>
      </w:r>
      <w:r w:rsidRPr="00753CB3">
        <w:rPr>
          <w:spacing w:val="-8"/>
          <w:lang w:val="en-US"/>
        </w:rPr>
        <w:t xml:space="preserve"> </w:t>
      </w:r>
      <w:r>
        <w:t>количество</w:t>
      </w:r>
      <w:r w:rsidRPr="00753CB3">
        <w:rPr>
          <w:spacing w:val="1"/>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4"/>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8"/>
          <w:lang w:val="en-US"/>
        </w:rPr>
        <w:t xml:space="preserve"> </w:t>
      </w:r>
      <w:r w:rsidRPr="00753CB3">
        <w:rPr>
          <w:spacing w:val="-4"/>
          <w:lang w:val="en-US"/>
        </w:rPr>
        <w:t>of).</w:t>
      </w:r>
    </w:p>
    <w:p w:rsidR="00320900" w:rsidRDefault="0005617F">
      <w:pPr>
        <w:pStyle w:val="a3"/>
        <w:tabs>
          <w:tab w:val="left" w:pos="1934"/>
          <w:tab w:val="left" w:pos="3479"/>
          <w:tab w:val="left" w:pos="3820"/>
          <w:tab w:val="left" w:pos="5508"/>
          <w:tab w:val="left" w:pos="5858"/>
          <w:tab w:val="left" w:pos="7168"/>
          <w:tab w:val="left" w:pos="8301"/>
        </w:tabs>
        <w:spacing w:before="136" w:line="360" w:lineRule="auto"/>
        <w:ind w:right="682"/>
        <w:jc w:val="left"/>
      </w:pPr>
      <w:r>
        <w:rPr>
          <w:spacing w:val="-2"/>
        </w:rPr>
        <w:t>Личные</w:t>
      </w:r>
      <w:r>
        <w:tab/>
      </w:r>
      <w:r>
        <w:rPr>
          <w:spacing w:val="-2"/>
        </w:rPr>
        <w:t>местоимения</w:t>
      </w:r>
      <w:r>
        <w:tab/>
      </w:r>
      <w:r>
        <w:rPr>
          <w:spacing w:val="-10"/>
        </w:rPr>
        <w:t>в</w:t>
      </w:r>
      <w:r>
        <w:tab/>
      </w:r>
      <w:r>
        <w:rPr>
          <w:spacing w:val="-2"/>
        </w:rPr>
        <w:t>именительном</w:t>
      </w:r>
      <w:r>
        <w:tab/>
      </w:r>
      <w:r>
        <w:rPr>
          <w:spacing w:val="-10"/>
        </w:rPr>
        <w:t>и</w:t>
      </w:r>
      <w:r>
        <w:tab/>
      </w:r>
      <w:r>
        <w:rPr>
          <w:spacing w:val="-2"/>
        </w:rPr>
        <w:t>объектном</w:t>
      </w:r>
      <w:r>
        <w:tab/>
      </w:r>
      <w:r>
        <w:rPr>
          <w:spacing w:val="-2"/>
        </w:rPr>
        <w:t>падежах;</w:t>
      </w:r>
      <w:r>
        <w:tab/>
      </w:r>
      <w:r>
        <w:rPr>
          <w:spacing w:val="-2"/>
        </w:rPr>
        <w:t xml:space="preserve">притяжательные </w:t>
      </w:r>
      <w:r>
        <w:t>местоимения</w:t>
      </w:r>
      <w:r>
        <w:rPr>
          <w:spacing w:val="24"/>
        </w:rPr>
        <w:t xml:space="preserve"> </w:t>
      </w:r>
      <w:r>
        <w:t>(в</w:t>
      </w:r>
      <w:r>
        <w:rPr>
          <w:spacing w:val="28"/>
        </w:rPr>
        <w:t xml:space="preserve"> </w:t>
      </w:r>
      <w:r>
        <w:t>том</w:t>
      </w:r>
      <w:r>
        <w:rPr>
          <w:spacing w:val="28"/>
        </w:rPr>
        <w:t xml:space="preserve"> </w:t>
      </w:r>
      <w:r>
        <w:t>числе</w:t>
      </w:r>
      <w:r>
        <w:rPr>
          <w:spacing w:val="25"/>
        </w:rPr>
        <w:t xml:space="preserve"> </w:t>
      </w:r>
      <w:r>
        <w:t>в</w:t>
      </w:r>
      <w:r>
        <w:rPr>
          <w:spacing w:val="28"/>
        </w:rPr>
        <w:t xml:space="preserve"> </w:t>
      </w:r>
      <w:r>
        <w:t>абсолютной</w:t>
      </w:r>
      <w:r>
        <w:rPr>
          <w:spacing w:val="31"/>
        </w:rPr>
        <w:t xml:space="preserve"> </w:t>
      </w:r>
      <w:r>
        <w:t>форме);</w:t>
      </w:r>
      <w:r>
        <w:rPr>
          <w:spacing w:val="27"/>
        </w:rPr>
        <w:t xml:space="preserve"> </w:t>
      </w:r>
      <w:r>
        <w:t>возвратные,</w:t>
      </w:r>
      <w:r>
        <w:rPr>
          <w:spacing w:val="33"/>
        </w:rPr>
        <w:t xml:space="preserve"> </w:t>
      </w:r>
      <w:r>
        <w:t>указательные,</w:t>
      </w:r>
      <w:r>
        <w:rPr>
          <w:spacing w:val="28"/>
        </w:rPr>
        <w:t xml:space="preserve"> </w:t>
      </w:r>
      <w:r>
        <w:rPr>
          <w:spacing w:val="-2"/>
        </w:rPr>
        <w:t>вопросительные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92" w:firstLine="0"/>
      </w:pPr>
      <w:r>
        <w:t>местоимения; неопределённые местоимения и их производные; отрицательные местоимения none, no и производные</w:t>
      </w:r>
      <w:r>
        <w:rPr>
          <w:spacing w:val="-4"/>
        </w:rPr>
        <w:t xml:space="preserve"> </w:t>
      </w:r>
      <w:r>
        <w:t>последнего (nobody, nothing, etc.).</w:t>
      </w:r>
    </w:p>
    <w:p w:rsidR="00320900" w:rsidRDefault="0005617F">
      <w:pPr>
        <w:pStyle w:val="a3"/>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4" w:lineRule="auto"/>
        <w:ind w:right="685"/>
      </w:pPr>
      <w:r>
        <w:t>Предлоги места, времени, направления; предлоги, употребляемые с глаголами в страдательном залоге.</w:t>
      </w:r>
    </w:p>
    <w:p w:rsidR="00320900" w:rsidRDefault="0005617F">
      <w:pPr>
        <w:pStyle w:val="a3"/>
        <w:spacing w:line="268"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rsidR="00320900" w:rsidRDefault="0005617F">
      <w:pPr>
        <w:pStyle w:val="a3"/>
        <w:spacing w:before="137" w:line="360" w:lineRule="auto"/>
        <w:ind w:right="684"/>
      </w:pPr>
      <w:r>
        <w:t xml:space="preserve">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w:t>
      </w:r>
      <w:r>
        <w:rPr>
          <w:spacing w:val="-2"/>
        </w:rPr>
        <w:t>класса.</w:t>
      </w:r>
    </w:p>
    <w:p w:rsidR="00320900" w:rsidRDefault="0005617F">
      <w:pPr>
        <w:pStyle w:val="a3"/>
        <w:spacing w:line="360" w:lineRule="auto"/>
        <w:ind w:right="67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320900" w:rsidRDefault="0005617F">
      <w:pPr>
        <w:pStyle w:val="a3"/>
        <w:spacing w:before="4" w:line="360"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rsidR="00320900" w:rsidRDefault="0005617F">
      <w:pPr>
        <w:pStyle w:val="a3"/>
        <w:spacing w:line="362" w:lineRule="auto"/>
        <w:ind w:right="679"/>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rsidR="00320900" w:rsidRDefault="0005617F">
      <w:pPr>
        <w:pStyle w:val="a3"/>
        <w:spacing w:line="360" w:lineRule="auto"/>
        <w:ind w:right="686"/>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w:t>
      </w:r>
      <w:r>
        <w:rPr>
          <w:spacing w:val="-2"/>
        </w:rPr>
        <w:t>люди).</w:t>
      </w:r>
    </w:p>
    <w:p w:rsidR="00320900" w:rsidRDefault="0005617F">
      <w:pPr>
        <w:pStyle w:val="a3"/>
        <w:spacing w:line="269" w:lineRule="exact"/>
        <w:ind w:left="908" w:firstLine="0"/>
      </w:pPr>
      <w:r>
        <w:t>Компенсаторные</w:t>
      </w:r>
      <w:r>
        <w:rPr>
          <w:spacing w:val="-3"/>
        </w:rPr>
        <w:t xml:space="preserve"> </w:t>
      </w:r>
      <w:r>
        <w:rPr>
          <w:spacing w:val="-2"/>
        </w:rPr>
        <w:t>умения.</w:t>
      </w:r>
    </w:p>
    <w:p w:rsidR="00320900" w:rsidRDefault="0005617F">
      <w:pPr>
        <w:pStyle w:val="a3"/>
        <w:tabs>
          <w:tab w:val="left" w:pos="6221"/>
        </w:tabs>
        <w:spacing w:before="137" w:line="360" w:lineRule="auto"/>
        <w:ind w:right="683"/>
      </w:pPr>
      <w:r>
        <w:t>Овладение компенсаторными умениями, позволяющими в случае сбоя коммуникации,</w:t>
      </w:r>
      <w:r>
        <w:rPr>
          <w:spacing w:val="80"/>
        </w:rPr>
        <w:t xml:space="preserve"> </w:t>
      </w:r>
      <w:r>
        <w:t>а также в условиях дефицита языковых средств использовать различные приёмы переработки информации: при говорении – переспрос;</w:t>
      </w:r>
      <w:r>
        <w:tab/>
        <w:t>при говорении и письме – описание/перифраз/толкование; при чтении</w:t>
      </w:r>
      <w:r>
        <w:rPr>
          <w:spacing w:val="40"/>
        </w:rPr>
        <w:t xml:space="preserve"> </w:t>
      </w:r>
      <w:r>
        <w:t xml:space="preserve">и аудировании – языковую и контекстуальную </w:t>
      </w:r>
      <w:r>
        <w:rPr>
          <w:spacing w:val="-2"/>
        </w:rPr>
        <w:t>догадку.</w:t>
      </w:r>
    </w:p>
    <w:p w:rsidR="00320900" w:rsidRDefault="0005617F">
      <w:pPr>
        <w:pStyle w:val="a3"/>
        <w:spacing w:line="360" w:lineRule="auto"/>
        <w:ind w:right="688"/>
      </w:pPr>
      <w:r>
        <w:t>Развитие умения игнорировать информацию, не являющуюся необходимой, для понимания</w:t>
      </w:r>
      <w:r>
        <w:rPr>
          <w:spacing w:val="-3"/>
        </w:rPr>
        <w:t xml:space="preserve"> </w:t>
      </w:r>
      <w:r>
        <w:t>основного содержания прочитанного/прослушанного текста или для нахождения в тексте запрашиваемой информации.</w:t>
      </w:r>
    </w:p>
    <w:p w:rsidR="00320900" w:rsidRDefault="0005617F">
      <w:pPr>
        <w:pStyle w:val="a3"/>
        <w:spacing w:before="1" w:line="360" w:lineRule="auto"/>
        <w:ind w:right="691"/>
      </w:pPr>
      <w:r>
        <w:t>Планируемые результаты освоения программы по английскому языку на уровне среднего общего образования.</w:t>
      </w:r>
    </w:p>
    <w:p w:rsidR="00320900" w:rsidRDefault="0005617F">
      <w:pPr>
        <w:pStyle w:val="a3"/>
        <w:spacing w:line="274" w:lineRule="exact"/>
        <w:ind w:left="908" w:firstLine="0"/>
      </w:pPr>
      <w:r>
        <w:t>Личностные</w:t>
      </w:r>
      <w:r>
        <w:rPr>
          <w:spacing w:val="-16"/>
        </w:rPr>
        <w:t xml:space="preserve"> </w:t>
      </w:r>
      <w:r>
        <w:t>результаты</w:t>
      </w:r>
      <w:r>
        <w:rPr>
          <w:spacing w:val="-10"/>
        </w:rPr>
        <w:t xml:space="preserve"> </w:t>
      </w:r>
      <w:r>
        <w:t>освоения</w:t>
      </w:r>
      <w:r>
        <w:rPr>
          <w:spacing w:val="-13"/>
        </w:rPr>
        <w:t xml:space="preserve"> </w:t>
      </w:r>
      <w:r>
        <w:t>программы</w:t>
      </w:r>
      <w:r>
        <w:rPr>
          <w:spacing w:val="-9"/>
        </w:rPr>
        <w:t xml:space="preserve"> </w:t>
      </w:r>
      <w:r>
        <w:t>среднего</w:t>
      </w:r>
      <w:r>
        <w:rPr>
          <w:spacing w:val="-13"/>
        </w:rPr>
        <w:t xml:space="preserve"> </w:t>
      </w:r>
      <w:r>
        <w:t>общего</w:t>
      </w:r>
      <w:r>
        <w:rPr>
          <w:spacing w:val="-9"/>
        </w:rPr>
        <w:t xml:space="preserve"> </w:t>
      </w:r>
      <w:r>
        <w:t>образования</w:t>
      </w:r>
      <w:r>
        <w:rPr>
          <w:spacing w:val="-9"/>
        </w:rPr>
        <w:t xml:space="preserve"> </w:t>
      </w:r>
      <w:r>
        <w:rPr>
          <w:spacing w:val="-2"/>
        </w:rPr>
        <w:t>достигаются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 xml:space="preserve">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w:t>
      </w:r>
      <w:r>
        <w:rPr>
          <w:spacing w:val="-2"/>
        </w:rPr>
        <w:t>ценностями,</w:t>
      </w:r>
      <w:r>
        <w:rPr>
          <w:spacing w:val="-6"/>
        </w:rPr>
        <w:t xml:space="preserve"> </w:t>
      </w:r>
      <w:r>
        <w:rPr>
          <w:spacing w:val="-2"/>
        </w:rPr>
        <w:t>принятыми</w:t>
      </w:r>
      <w:r>
        <w:rPr>
          <w:spacing w:val="-8"/>
        </w:rPr>
        <w:t xml:space="preserve"> </w:t>
      </w:r>
      <w:r>
        <w:rPr>
          <w:spacing w:val="-2"/>
        </w:rPr>
        <w:t>в обществе</w:t>
      </w:r>
      <w:r>
        <w:rPr>
          <w:spacing w:val="-5"/>
        </w:rPr>
        <w:t xml:space="preserve"> </w:t>
      </w:r>
      <w:r>
        <w:rPr>
          <w:spacing w:val="-2"/>
        </w:rPr>
        <w:t>правилами</w:t>
      </w:r>
      <w:r>
        <w:rPr>
          <w:spacing w:val="-8"/>
        </w:rPr>
        <w:t xml:space="preserve"> </w:t>
      </w:r>
      <w:r>
        <w:rPr>
          <w:spacing w:val="-2"/>
        </w:rPr>
        <w:t>и</w:t>
      </w:r>
      <w:r>
        <w:rPr>
          <w:spacing w:val="-3"/>
        </w:rPr>
        <w:t xml:space="preserve"> </w:t>
      </w:r>
      <w:r>
        <w:rPr>
          <w:spacing w:val="-2"/>
        </w:rPr>
        <w:t>нормами</w:t>
      </w:r>
      <w:r>
        <w:rPr>
          <w:spacing w:val="-3"/>
        </w:rPr>
        <w:t xml:space="preserve"> </w:t>
      </w:r>
      <w:r>
        <w:rPr>
          <w:spacing w:val="-2"/>
        </w:rPr>
        <w:t>поведения</w:t>
      </w:r>
      <w:r>
        <w:rPr>
          <w:spacing w:val="-9"/>
        </w:rPr>
        <w:t xml:space="preserve"> </w:t>
      </w:r>
      <w:r>
        <w:rPr>
          <w:spacing w:val="-2"/>
        </w:rPr>
        <w:t>и</w:t>
      </w:r>
      <w:r>
        <w:rPr>
          <w:spacing w:val="-3"/>
        </w:rPr>
        <w:t xml:space="preserve"> </w:t>
      </w:r>
      <w:r>
        <w:rPr>
          <w:spacing w:val="-2"/>
        </w:rPr>
        <w:t>способствуют</w:t>
      </w:r>
      <w:r>
        <w:rPr>
          <w:spacing w:val="-3"/>
        </w:rPr>
        <w:t xml:space="preserve"> </w:t>
      </w:r>
      <w:r>
        <w:rPr>
          <w:spacing w:val="-2"/>
        </w:rPr>
        <w:t xml:space="preserve">процессам </w:t>
      </w:r>
      <w:r>
        <w:t>самопознания, самовоспитания и саморазвития, развития внутренней позиции личности, патриотизма,</w:t>
      </w:r>
      <w:r>
        <w:rPr>
          <w:spacing w:val="-15"/>
        </w:rPr>
        <w:t xml:space="preserve"> </w:t>
      </w:r>
      <w:r>
        <w:t>гражданственности,</w:t>
      </w:r>
      <w:r>
        <w:rPr>
          <w:spacing w:val="-15"/>
        </w:rPr>
        <w:t xml:space="preserve"> </w:t>
      </w:r>
      <w:r>
        <w:t>уважения</w:t>
      </w:r>
      <w:r>
        <w:rPr>
          <w:spacing w:val="-15"/>
        </w:rPr>
        <w:t xml:space="preserve"> </w:t>
      </w:r>
      <w:r>
        <w:t>к</w:t>
      </w:r>
      <w:r>
        <w:rPr>
          <w:spacing w:val="-15"/>
        </w:rPr>
        <w:t xml:space="preserve"> </w:t>
      </w:r>
      <w:r>
        <w:t>памяти</w:t>
      </w:r>
      <w:r>
        <w:rPr>
          <w:spacing w:val="-15"/>
        </w:rPr>
        <w:t xml:space="preserve"> </w:t>
      </w:r>
      <w:r>
        <w:t>защитников</w:t>
      </w:r>
      <w:r>
        <w:rPr>
          <w:spacing w:val="-15"/>
        </w:rPr>
        <w:t xml:space="preserve"> </w:t>
      </w:r>
      <w:r>
        <w:t>Отечества</w:t>
      </w:r>
      <w:r>
        <w:rPr>
          <w:spacing w:val="22"/>
        </w:rPr>
        <w:t xml:space="preserve"> </w:t>
      </w:r>
      <w:r>
        <w:t>и</w:t>
      </w:r>
      <w:r>
        <w:rPr>
          <w:spacing w:val="-15"/>
        </w:rPr>
        <w:t xml:space="preserve"> </w:t>
      </w:r>
      <w:r>
        <w:t>подвигам</w:t>
      </w:r>
      <w:r>
        <w:rPr>
          <w:spacing w:val="-15"/>
        </w:rPr>
        <w:t xml:space="preserve"> </w:t>
      </w:r>
      <w:r>
        <w:t xml:space="preserve">Героев </w:t>
      </w:r>
      <w:r>
        <w:rPr>
          <w:spacing w:val="-2"/>
        </w:rPr>
        <w:t>Отечества,</w:t>
      </w:r>
      <w:r>
        <w:rPr>
          <w:spacing w:val="-6"/>
        </w:rPr>
        <w:t xml:space="preserve"> </w:t>
      </w:r>
      <w:r>
        <w:rPr>
          <w:spacing w:val="-2"/>
        </w:rPr>
        <w:t>закону</w:t>
      </w:r>
      <w:r>
        <w:rPr>
          <w:spacing w:val="-9"/>
        </w:rPr>
        <w:t xml:space="preserve"> </w:t>
      </w:r>
      <w:r>
        <w:rPr>
          <w:spacing w:val="-2"/>
        </w:rPr>
        <w:t>и</w:t>
      </w:r>
      <w:r>
        <w:rPr>
          <w:spacing w:val="-3"/>
        </w:rPr>
        <w:t xml:space="preserve"> </w:t>
      </w:r>
      <w:r>
        <w:rPr>
          <w:spacing w:val="-2"/>
        </w:rPr>
        <w:t>правопорядку, человеку</w:t>
      </w:r>
      <w:r>
        <w:rPr>
          <w:spacing w:val="-9"/>
        </w:rPr>
        <w:t xml:space="preserve"> </w:t>
      </w:r>
      <w:r>
        <w:rPr>
          <w:spacing w:val="-2"/>
        </w:rPr>
        <w:t>труда и</w:t>
      </w:r>
      <w:r>
        <w:rPr>
          <w:spacing w:val="-3"/>
        </w:rPr>
        <w:t xml:space="preserve"> </w:t>
      </w:r>
      <w:r>
        <w:rPr>
          <w:spacing w:val="-2"/>
        </w:rPr>
        <w:t>старшему</w:t>
      </w:r>
      <w:r>
        <w:rPr>
          <w:spacing w:val="-9"/>
        </w:rPr>
        <w:t xml:space="preserve"> </w:t>
      </w:r>
      <w:r>
        <w:rPr>
          <w:spacing w:val="-2"/>
        </w:rPr>
        <w:t xml:space="preserve">поколению, взаимного уважения, </w:t>
      </w:r>
      <w:r>
        <w:t>бережного отношения к культурному наследию</w:t>
      </w:r>
      <w:r>
        <w:rPr>
          <w:spacing w:val="40"/>
        </w:rPr>
        <w:t xml:space="preserve"> </w:t>
      </w:r>
      <w:r>
        <w:t>и традициям многонационального народа Российской Федерации, природе</w:t>
      </w:r>
      <w:r>
        <w:rPr>
          <w:spacing w:val="40"/>
        </w:rPr>
        <w:t xml:space="preserve"> </w:t>
      </w:r>
      <w:r>
        <w:t>и окружающей среде.</w:t>
      </w:r>
    </w:p>
    <w:p w:rsidR="00320900" w:rsidRDefault="0005617F">
      <w:pPr>
        <w:pStyle w:val="a3"/>
        <w:spacing w:before="1" w:line="360" w:lineRule="auto"/>
        <w:ind w:right="684"/>
      </w:pPr>
      <w:r>
        <w:t>Личностные</w:t>
      </w:r>
      <w:r>
        <w:rPr>
          <w:spacing w:val="-2"/>
        </w:rPr>
        <w:t xml:space="preserve"> </w:t>
      </w:r>
      <w:r>
        <w:t>результаты освоения</w:t>
      </w:r>
      <w:r>
        <w:rPr>
          <w:spacing w:val="-6"/>
        </w:rPr>
        <w:t xml:space="preserve"> </w:t>
      </w:r>
      <w:r>
        <w:t>обучающимися программы</w:t>
      </w:r>
      <w:r>
        <w:rPr>
          <w:spacing w:val="40"/>
        </w:rPr>
        <w:t xml:space="preserve"> </w:t>
      </w:r>
      <w:r>
        <w:t>по английскому</w:t>
      </w:r>
      <w:r>
        <w:rPr>
          <w:spacing w:val="-6"/>
        </w:rPr>
        <w:t xml:space="preserve"> </w:t>
      </w:r>
      <w:r>
        <w:t>языку</w:t>
      </w:r>
      <w:r>
        <w:rPr>
          <w:spacing w:val="-6"/>
        </w:rPr>
        <w:t xml:space="preserve"> </w:t>
      </w:r>
      <w:r>
        <w:t>на 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2"/>
        </w:rPr>
        <w:t xml:space="preserve"> </w:t>
      </w:r>
      <w:r>
        <w:t>способность</w:t>
      </w:r>
      <w:r>
        <w:rPr>
          <w:spacing w:val="-15"/>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20900" w:rsidRDefault="0005617F">
      <w:pPr>
        <w:pStyle w:val="a3"/>
        <w:spacing w:line="360" w:lineRule="auto"/>
        <w:ind w:right="685"/>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320900" w:rsidRDefault="0005617F">
      <w:pPr>
        <w:pStyle w:val="a3"/>
        <w:spacing w:before="2"/>
        <w:ind w:left="908" w:firstLine="0"/>
      </w:pPr>
      <w:r>
        <w:t>гражданского</w:t>
      </w:r>
      <w:r>
        <w:rPr>
          <w:spacing w:val="-2"/>
        </w:rPr>
        <w:t xml:space="preserve"> воспитания:</w:t>
      </w:r>
    </w:p>
    <w:p w:rsidR="00320900" w:rsidRDefault="0005617F">
      <w:pPr>
        <w:pStyle w:val="a3"/>
        <w:spacing w:before="136" w:line="360"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2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53"/>
        </w:tabs>
        <w:spacing w:line="362" w:lineRule="auto"/>
        <w:ind w:right="679"/>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53"/>
        </w:tabs>
        <w:spacing w:line="360" w:lineRule="auto"/>
        <w:ind w:right="679"/>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1"/>
          <w:tab w:val="left" w:pos="8682"/>
        </w:tabs>
        <w:spacing w:line="362"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40"/>
        </w:rPr>
        <w:t xml:space="preserve"> </w:t>
      </w:r>
      <w:r>
        <w:t>участвовать в самоуправлении в образовательной организации;</w:t>
      </w:r>
    </w:p>
    <w:p w:rsidR="00320900" w:rsidRDefault="0005617F">
      <w:pPr>
        <w:pStyle w:val="a3"/>
        <w:spacing w:line="362" w:lineRule="auto"/>
        <w:ind w:right="689"/>
        <w:jc w:val="left"/>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rsidR="00320900" w:rsidRDefault="0005617F">
      <w:pPr>
        <w:pStyle w:val="a3"/>
        <w:spacing w:line="360" w:lineRule="auto"/>
        <w:ind w:left="908" w:right="2324" w:firstLine="0"/>
        <w:jc w:val="left"/>
      </w:pPr>
      <w:r>
        <w:t>готовность</w:t>
      </w:r>
      <w:r>
        <w:rPr>
          <w:spacing w:val="-8"/>
        </w:rPr>
        <w:t xml:space="preserve"> </w:t>
      </w:r>
      <w:r>
        <w:t>к</w:t>
      </w:r>
      <w:r>
        <w:rPr>
          <w:spacing w:val="-10"/>
        </w:rPr>
        <w:t xml:space="preserve"> </w:t>
      </w:r>
      <w:r>
        <w:t>гуманитарной</w:t>
      </w:r>
      <w:r>
        <w:rPr>
          <w:spacing w:val="-9"/>
        </w:rPr>
        <w:t xml:space="preserve"> </w:t>
      </w:r>
      <w:r>
        <w:t>и</w:t>
      </w:r>
      <w:r>
        <w:rPr>
          <w:spacing w:val="-4"/>
        </w:rPr>
        <w:t xml:space="preserve"> </w:t>
      </w:r>
      <w:r>
        <w:t>волонтёрской</w:t>
      </w:r>
      <w:r>
        <w:rPr>
          <w:spacing w:val="-4"/>
        </w:rPr>
        <w:t xml:space="preserve"> </w:t>
      </w:r>
      <w:r>
        <w:t>деятельности; патриотического воспитания:</w:t>
      </w:r>
    </w:p>
    <w:p w:rsidR="00320900" w:rsidRDefault="0005617F">
      <w:pPr>
        <w:pStyle w:val="a3"/>
        <w:spacing w:line="362" w:lineRule="auto"/>
        <w:ind w:right="687"/>
      </w:pPr>
      <w:r>
        <w:t>сформированность российской гражданской идентичности, патриотизма, уважения к своему</w:t>
      </w:r>
      <w:r>
        <w:rPr>
          <w:spacing w:val="-2"/>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0" w:lineRule="auto"/>
        <w:ind w:right="675"/>
      </w:pPr>
      <w:r>
        <w:t>ценностное отношение к государственным символам, историческому</w:t>
      </w:r>
      <w:r>
        <w:rPr>
          <w:spacing w:val="40"/>
        </w:rPr>
        <w:t xml:space="preserve"> </w:t>
      </w:r>
      <w:r>
        <w:t>и природному наследию,</w:t>
      </w:r>
      <w:r>
        <w:rPr>
          <w:spacing w:val="80"/>
          <w:w w:val="150"/>
        </w:rPr>
        <w:t xml:space="preserve"> </w:t>
      </w:r>
      <w:r>
        <w:t>памятникам,</w:t>
      </w:r>
      <w:r>
        <w:rPr>
          <w:spacing w:val="80"/>
          <w:w w:val="150"/>
        </w:rPr>
        <w:t xml:space="preserve"> </w:t>
      </w:r>
      <w:r>
        <w:t>традициям</w:t>
      </w:r>
      <w:r>
        <w:rPr>
          <w:spacing w:val="80"/>
          <w:w w:val="150"/>
        </w:rPr>
        <w:t xml:space="preserve"> </w:t>
      </w:r>
      <w:r>
        <w:t>народов</w:t>
      </w:r>
      <w:r>
        <w:rPr>
          <w:spacing w:val="80"/>
          <w:w w:val="150"/>
        </w:rPr>
        <w:t xml:space="preserve"> </w:t>
      </w:r>
      <w:r>
        <w:t>России</w:t>
      </w:r>
      <w:r>
        <w:rPr>
          <w:spacing w:val="80"/>
          <w:w w:val="150"/>
        </w:rPr>
        <w:t xml:space="preserve"> </w:t>
      </w:r>
      <w:r>
        <w:t>и</w:t>
      </w:r>
      <w:r>
        <w:rPr>
          <w:spacing w:val="80"/>
          <w:w w:val="150"/>
        </w:rPr>
        <w:t xml:space="preserve"> </w:t>
      </w:r>
      <w:r>
        <w:t>страны/стран</w:t>
      </w:r>
      <w:r>
        <w:rPr>
          <w:spacing w:val="80"/>
          <w:w w:val="150"/>
        </w:rPr>
        <w:t xml:space="preserve"> </w:t>
      </w:r>
      <w:r>
        <w:t>изучаемого</w:t>
      </w:r>
      <w:r>
        <w:rPr>
          <w:spacing w:val="80"/>
          <w:w w:val="150"/>
        </w:rPr>
        <w:t xml:space="preserve"> </w:t>
      </w:r>
      <w:r>
        <w:t>языка;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jc w:val="left"/>
      </w:pPr>
      <w:r>
        <w:t>достижениям</w:t>
      </w:r>
      <w:r>
        <w:rPr>
          <w:spacing w:val="-12"/>
        </w:rPr>
        <w:t xml:space="preserve"> </w:t>
      </w:r>
      <w:r>
        <w:t>России</w:t>
      </w:r>
      <w:r>
        <w:rPr>
          <w:spacing w:val="-12"/>
        </w:rPr>
        <w:t xml:space="preserve"> </w:t>
      </w:r>
      <w:r>
        <w:t>и</w:t>
      </w:r>
      <w:r>
        <w:rPr>
          <w:spacing w:val="-12"/>
        </w:rPr>
        <w:t xml:space="preserve"> </w:t>
      </w:r>
      <w:r>
        <w:t>страны/стран</w:t>
      </w:r>
      <w:r>
        <w:rPr>
          <w:spacing w:val="-12"/>
        </w:rPr>
        <w:t xml:space="preserve"> </w:t>
      </w:r>
      <w:r>
        <w:t>изучаемого</w:t>
      </w:r>
      <w:r>
        <w:rPr>
          <w:spacing w:val="-9"/>
        </w:rPr>
        <w:t xml:space="preserve"> </w:t>
      </w:r>
      <w:r>
        <w:t>языка</w:t>
      </w:r>
      <w:r>
        <w:rPr>
          <w:spacing w:val="-10"/>
        </w:rPr>
        <w:t xml:space="preserve"> </w:t>
      </w:r>
      <w:r>
        <w:t>в</w:t>
      </w:r>
      <w:r>
        <w:rPr>
          <w:spacing w:val="-15"/>
        </w:rPr>
        <w:t xml:space="preserve"> </w:t>
      </w:r>
      <w:r>
        <w:t>науке,</w:t>
      </w:r>
      <w:r>
        <w:rPr>
          <w:spacing w:val="-7"/>
        </w:rPr>
        <w:t xml:space="preserve"> </w:t>
      </w:r>
      <w:r>
        <w:t>искусстве,</w:t>
      </w:r>
      <w:r>
        <w:rPr>
          <w:spacing w:val="-7"/>
        </w:rPr>
        <w:t xml:space="preserve"> </w:t>
      </w:r>
      <w:r>
        <w:t>спорте,</w:t>
      </w:r>
      <w:r>
        <w:rPr>
          <w:spacing w:val="-12"/>
        </w:rPr>
        <w:t xml:space="preserve"> </w:t>
      </w:r>
      <w:r>
        <w:t xml:space="preserve">технологиях, </w:t>
      </w:r>
      <w:r>
        <w:rPr>
          <w:spacing w:val="-2"/>
        </w:rPr>
        <w:t>труде;</w:t>
      </w:r>
    </w:p>
    <w:p w:rsidR="00320900" w:rsidRDefault="0005617F">
      <w:pPr>
        <w:pStyle w:val="a3"/>
        <w:spacing w:line="360" w:lineRule="auto"/>
        <w:ind w:right="689"/>
      </w:pPr>
      <w:r>
        <w:t>идейная убеждённость, готовность к служению и защите Отечества, ответственность за его судьбу;</w:t>
      </w:r>
    </w:p>
    <w:p w:rsidR="00320900" w:rsidRDefault="0005617F">
      <w:pPr>
        <w:pStyle w:val="a3"/>
        <w:spacing w:before="1"/>
        <w:ind w:left="908" w:firstLine="0"/>
      </w:pPr>
      <w:r>
        <w:t>духовно-нравственного</w:t>
      </w:r>
      <w:r>
        <w:rPr>
          <w:spacing w:val="-6"/>
        </w:rPr>
        <w:t xml:space="preserve"> </w:t>
      </w:r>
      <w:r>
        <w:rPr>
          <w:spacing w:val="-2"/>
        </w:rPr>
        <w:t>воспитания:</w:t>
      </w:r>
    </w:p>
    <w:p w:rsidR="00320900" w:rsidRDefault="0005617F">
      <w:pPr>
        <w:pStyle w:val="a3"/>
        <w:spacing w:before="137"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2" w:lineRule="auto"/>
        <w:ind w:right="691"/>
      </w:pPr>
      <w:r>
        <w:t>способность оценивать ситуацию и принимать осознанные решения, ориентируясь на морально-нравственные нормы и ценности;</w:t>
      </w:r>
    </w:p>
    <w:p w:rsidR="00320900" w:rsidRDefault="0005617F">
      <w:pPr>
        <w:pStyle w:val="a3"/>
        <w:spacing w:line="273" w:lineRule="exact"/>
        <w:ind w:left="908" w:firstLine="0"/>
      </w:pPr>
      <w:r>
        <w:rPr>
          <w:spacing w:val="-2"/>
        </w:rPr>
        <w:t>осознание</w:t>
      </w:r>
      <w:r>
        <w:rPr>
          <w:spacing w:val="-15"/>
        </w:rPr>
        <w:t xml:space="preserve"> </w:t>
      </w:r>
      <w:r>
        <w:rPr>
          <w:spacing w:val="-2"/>
        </w:rPr>
        <w:t>личного</w:t>
      </w:r>
      <w:r>
        <w:rPr>
          <w:spacing w:val="-13"/>
        </w:rPr>
        <w:t xml:space="preserve"> </w:t>
      </w:r>
      <w:r>
        <w:rPr>
          <w:spacing w:val="-2"/>
        </w:rPr>
        <w:t>вклада</w:t>
      </w:r>
      <w:r>
        <w:rPr>
          <w:spacing w:val="-13"/>
        </w:rPr>
        <w:t xml:space="preserve"> </w:t>
      </w:r>
      <w:r>
        <w:rPr>
          <w:spacing w:val="-2"/>
        </w:rPr>
        <w:t>в</w:t>
      </w:r>
      <w:r>
        <w:rPr>
          <w:spacing w:val="-13"/>
        </w:rPr>
        <w:t xml:space="preserve"> </w:t>
      </w:r>
      <w:r>
        <w:rPr>
          <w:spacing w:val="-2"/>
        </w:rPr>
        <w:t>построение</w:t>
      </w:r>
      <w:r>
        <w:rPr>
          <w:spacing w:val="-11"/>
        </w:rPr>
        <w:t xml:space="preserve"> </w:t>
      </w:r>
      <w:r>
        <w:rPr>
          <w:spacing w:val="-2"/>
        </w:rPr>
        <w:t>устойчивого</w:t>
      </w:r>
      <w:r>
        <w:rPr>
          <w:spacing w:val="-13"/>
        </w:rPr>
        <w:t xml:space="preserve"> </w:t>
      </w:r>
      <w:r>
        <w:rPr>
          <w:spacing w:val="-2"/>
        </w:rPr>
        <w:t>будущего;</w:t>
      </w:r>
    </w:p>
    <w:p w:rsidR="00320900" w:rsidRDefault="0005617F">
      <w:pPr>
        <w:pStyle w:val="a3"/>
        <w:spacing w:before="134" w:line="360" w:lineRule="auto"/>
        <w:ind w:right="69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20900" w:rsidRDefault="0005617F">
      <w:pPr>
        <w:pStyle w:val="a3"/>
        <w:spacing w:before="3"/>
        <w:ind w:left="908" w:firstLine="0"/>
      </w:pPr>
      <w:r>
        <w:t xml:space="preserve">эстетического </w:t>
      </w:r>
      <w:r>
        <w:rPr>
          <w:spacing w:val="-2"/>
        </w:rPr>
        <w:t>воспитания:</w:t>
      </w:r>
    </w:p>
    <w:p w:rsidR="00320900" w:rsidRDefault="0005617F">
      <w:pPr>
        <w:pStyle w:val="a3"/>
        <w:spacing w:before="137"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rsidR="00320900" w:rsidRDefault="0005617F">
      <w:pPr>
        <w:pStyle w:val="a3"/>
        <w:spacing w:line="362" w:lineRule="auto"/>
        <w:ind w:right="684"/>
      </w:pPr>
      <w:r>
        <w:t>способность воспринимать различные виды искусства, традиции и творчество своего и других</w:t>
      </w:r>
      <w:r>
        <w:rPr>
          <w:spacing w:val="-6"/>
        </w:rPr>
        <w:t xml:space="preserve"> </w:t>
      </w:r>
      <w:r>
        <w:t>народов, приобщаться</w:t>
      </w:r>
      <w:r>
        <w:rPr>
          <w:spacing w:val="-1"/>
        </w:rPr>
        <w:t xml:space="preserve"> </w:t>
      </w:r>
      <w:r>
        <w:t>к</w:t>
      </w:r>
      <w:r>
        <w:rPr>
          <w:spacing w:val="-3"/>
        </w:rPr>
        <w:t xml:space="preserve"> </w:t>
      </w:r>
      <w:r>
        <w:t>ценностям</w:t>
      </w:r>
      <w:r>
        <w:rPr>
          <w:spacing w:val="-4"/>
        </w:rPr>
        <w:t xml:space="preserve"> </w:t>
      </w:r>
      <w:r>
        <w:t>мировой культуры через источники информации на иностранном языке, ощущать эмоциональное воздействие искусства;</w:t>
      </w:r>
    </w:p>
    <w:p w:rsidR="00320900" w:rsidRDefault="0005617F">
      <w:pPr>
        <w:pStyle w:val="a3"/>
        <w:spacing w:line="360" w:lineRule="auto"/>
        <w:ind w:right="68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20900" w:rsidRDefault="0005617F">
      <w:pPr>
        <w:pStyle w:val="a3"/>
        <w:spacing w:line="360" w:lineRule="auto"/>
        <w:ind w:right="691"/>
      </w:pPr>
      <w:r>
        <w:t>стремление к лучшему осознанию культуры своего народа и готовность содействовать ознакомлению с ней представителей других стран;</w:t>
      </w:r>
    </w:p>
    <w:p w:rsidR="00320900" w:rsidRDefault="0005617F">
      <w:pPr>
        <w:pStyle w:val="a3"/>
        <w:spacing w:line="360" w:lineRule="auto"/>
        <w:ind w:right="682"/>
      </w:pPr>
      <w:r>
        <w:t>готовность</w:t>
      </w:r>
      <w:r>
        <w:rPr>
          <w:spacing w:val="-5"/>
        </w:rPr>
        <w:t xml:space="preserve"> </w:t>
      </w:r>
      <w:r>
        <w:t>к</w:t>
      </w:r>
      <w:r>
        <w:rPr>
          <w:spacing w:val="-8"/>
        </w:rPr>
        <w:t xml:space="preserve"> </w:t>
      </w:r>
      <w:r>
        <w:t>самовыражению</w:t>
      </w:r>
      <w:r>
        <w:rPr>
          <w:spacing w:val="-8"/>
        </w:rPr>
        <w:t xml:space="preserve"> </w:t>
      </w:r>
      <w:r>
        <w:t>в</w:t>
      </w:r>
      <w:r>
        <w:rPr>
          <w:spacing w:val="-1"/>
        </w:rPr>
        <w:t xml:space="preserve"> </w:t>
      </w:r>
      <w:r>
        <w:t>разных</w:t>
      </w:r>
      <w:r>
        <w:rPr>
          <w:spacing w:val="-6"/>
        </w:rPr>
        <w:t xml:space="preserve"> </w:t>
      </w:r>
      <w:r>
        <w:t>видах</w:t>
      </w:r>
      <w:r>
        <w:rPr>
          <w:spacing w:val="-6"/>
        </w:rPr>
        <w:t xml:space="preserve"> </w:t>
      </w:r>
      <w:r>
        <w:t>искусства, стремление</w:t>
      </w:r>
      <w:r>
        <w:rPr>
          <w:spacing w:val="-7"/>
        </w:rPr>
        <w:t xml:space="preserve"> </w:t>
      </w:r>
      <w:r>
        <w:t>проявлять</w:t>
      </w:r>
      <w:r>
        <w:rPr>
          <w:spacing w:val="-1"/>
        </w:rPr>
        <w:t xml:space="preserve"> </w:t>
      </w:r>
      <w:r>
        <w:t>качества творческой личности;</w:t>
      </w:r>
    </w:p>
    <w:p w:rsidR="00320900" w:rsidRDefault="0005617F">
      <w:pPr>
        <w:pStyle w:val="a3"/>
        <w:ind w:left="908" w:firstLine="0"/>
      </w:pPr>
      <w:r>
        <w:t>физического</w:t>
      </w:r>
      <w:r>
        <w:rPr>
          <w:spacing w:val="-4"/>
        </w:rPr>
        <w:t xml:space="preserve"> </w:t>
      </w:r>
      <w:r>
        <w:rPr>
          <w:spacing w:val="-2"/>
        </w:rPr>
        <w:t>воспитания:</w:t>
      </w:r>
    </w:p>
    <w:p w:rsidR="00320900" w:rsidRDefault="0005617F">
      <w:pPr>
        <w:pStyle w:val="a3"/>
        <w:spacing w:before="132"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2"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line="36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3"/>
        <w:spacing w:line="274" w:lineRule="exact"/>
        <w:ind w:left="908" w:firstLine="0"/>
        <w:jc w:val="left"/>
      </w:pPr>
      <w:r>
        <w:t>трудового</w:t>
      </w:r>
      <w:r>
        <w:rPr>
          <w:spacing w:val="-4"/>
        </w:rPr>
        <w:t xml:space="preserve"> </w:t>
      </w:r>
      <w:r>
        <w:rPr>
          <w:spacing w:val="-2"/>
        </w:rPr>
        <w:t>воспитания:</w:t>
      </w:r>
    </w:p>
    <w:p w:rsidR="00320900" w:rsidRDefault="0005617F">
      <w:pPr>
        <w:pStyle w:val="a3"/>
        <w:spacing w:before="131"/>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43" w:line="360"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320900" w:rsidRDefault="0005617F">
      <w:pPr>
        <w:pStyle w:val="a3"/>
        <w:spacing w:line="274" w:lineRule="exact"/>
        <w:ind w:left="908" w:firstLine="0"/>
        <w:jc w:val="left"/>
      </w:pPr>
      <w:r>
        <w:t>интерес</w:t>
      </w:r>
      <w:r>
        <w:rPr>
          <w:spacing w:val="59"/>
          <w:w w:val="150"/>
        </w:rPr>
        <w:t xml:space="preserve"> </w:t>
      </w:r>
      <w:r>
        <w:t>к</w:t>
      </w:r>
      <w:r>
        <w:rPr>
          <w:spacing w:val="61"/>
          <w:w w:val="150"/>
        </w:rPr>
        <w:t xml:space="preserve"> </w:t>
      </w:r>
      <w:r>
        <w:t>различным</w:t>
      </w:r>
      <w:r>
        <w:rPr>
          <w:spacing w:val="64"/>
          <w:w w:val="150"/>
        </w:rPr>
        <w:t xml:space="preserve"> </w:t>
      </w:r>
      <w:r>
        <w:t>сферам</w:t>
      </w:r>
      <w:r>
        <w:rPr>
          <w:spacing w:val="63"/>
          <w:w w:val="150"/>
        </w:rPr>
        <w:t xml:space="preserve"> </w:t>
      </w:r>
      <w:r>
        <w:t>профессиональной</w:t>
      </w:r>
      <w:r>
        <w:rPr>
          <w:spacing w:val="64"/>
          <w:w w:val="150"/>
        </w:rPr>
        <w:t xml:space="preserve"> </w:t>
      </w:r>
      <w:r>
        <w:t>деятельности,</w:t>
      </w:r>
      <w:r>
        <w:rPr>
          <w:spacing w:val="65"/>
          <w:w w:val="150"/>
        </w:rPr>
        <w:t xml:space="preserve"> </w:t>
      </w:r>
      <w:r>
        <w:t>умение</w:t>
      </w:r>
      <w:r>
        <w:rPr>
          <w:spacing w:val="62"/>
          <w:w w:val="150"/>
        </w:rPr>
        <w:t xml:space="preserve"> </w:t>
      </w:r>
      <w:r>
        <w:rPr>
          <w:spacing w:val="-2"/>
        </w:rPr>
        <w:t>совершать</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осознанный выбор будущей профессии и реализовывать собственные жизненные планы, осознание</w:t>
      </w:r>
      <w:r>
        <w:rPr>
          <w:spacing w:val="-5"/>
        </w:rPr>
        <w:t xml:space="preserve"> </w:t>
      </w:r>
      <w:r>
        <w:t>возможностей самореализации средствами</w:t>
      </w:r>
      <w:r>
        <w:rPr>
          <w:spacing w:val="-3"/>
        </w:rPr>
        <w:t xml:space="preserve"> </w:t>
      </w:r>
      <w:r>
        <w:t>иностранного языка;</w:t>
      </w:r>
    </w:p>
    <w:p w:rsidR="00320900" w:rsidRDefault="0005617F">
      <w:pPr>
        <w:pStyle w:val="a3"/>
        <w:spacing w:line="360" w:lineRule="auto"/>
        <w:ind w:right="686"/>
      </w:pPr>
      <w:r>
        <w:t>готовность</w:t>
      </w:r>
      <w:r>
        <w:rPr>
          <w:spacing w:val="-15"/>
        </w:rPr>
        <w:t xml:space="preserve"> </w:t>
      </w:r>
      <w:r>
        <w:t>и</w:t>
      </w:r>
      <w:r>
        <w:rPr>
          <w:spacing w:val="-15"/>
        </w:rPr>
        <w:t xml:space="preserve"> </w:t>
      </w:r>
      <w:r>
        <w:t>способность</w:t>
      </w:r>
      <w:r>
        <w:rPr>
          <w:spacing w:val="-11"/>
        </w:rPr>
        <w:t xml:space="preserve"> </w:t>
      </w:r>
      <w:r>
        <w:t>к</w:t>
      </w:r>
      <w:r>
        <w:rPr>
          <w:spacing w:val="-15"/>
        </w:rPr>
        <w:t xml:space="preserve"> </w:t>
      </w:r>
      <w:r>
        <w:t>образованию</w:t>
      </w:r>
      <w:r>
        <w:rPr>
          <w:spacing w:val="-15"/>
        </w:rPr>
        <w:t xml:space="preserve"> </w:t>
      </w:r>
      <w:r>
        <w:t>и</w:t>
      </w:r>
      <w:r>
        <w:rPr>
          <w:spacing w:val="-9"/>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4"/>
        </w:rPr>
        <w:t xml:space="preserve"> </w:t>
      </w:r>
      <w:r>
        <w:t>жизни, в том числе с использованием иностранного языка;</w:t>
      </w:r>
    </w:p>
    <w:p w:rsidR="00320900" w:rsidRDefault="0005617F">
      <w:pPr>
        <w:pStyle w:val="a3"/>
        <w:spacing w:before="1"/>
        <w:ind w:left="908" w:firstLine="0"/>
      </w:pPr>
      <w:r>
        <w:t>экологического</w:t>
      </w:r>
      <w:r>
        <w:rPr>
          <w:spacing w:val="-5"/>
        </w:rPr>
        <w:t xml:space="preserve"> </w:t>
      </w:r>
      <w:r>
        <w:rPr>
          <w:spacing w:val="-2"/>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before="1" w:line="36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2" w:lineRule="auto"/>
        <w:ind w:right="692"/>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20900" w:rsidRDefault="0005617F">
      <w:pPr>
        <w:pStyle w:val="a3"/>
        <w:spacing w:line="360" w:lineRule="auto"/>
        <w:ind w:left="908" w:right="3067" w:firstLine="0"/>
      </w:pPr>
      <w:r>
        <w:t>расширение</w:t>
      </w:r>
      <w:r>
        <w:rPr>
          <w:spacing w:val="-11"/>
        </w:rPr>
        <w:t xml:space="preserve"> </w:t>
      </w:r>
      <w:r>
        <w:t>опыта</w:t>
      </w:r>
      <w:r>
        <w:rPr>
          <w:spacing w:val="-7"/>
        </w:rPr>
        <w:t xml:space="preserve"> </w:t>
      </w:r>
      <w:r>
        <w:t>деятельности</w:t>
      </w:r>
      <w:r>
        <w:rPr>
          <w:spacing w:val="-8"/>
        </w:rPr>
        <w:t xml:space="preserve"> </w:t>
      </w:r>
      <w:r>
        <w:t>экологической</w:t>
      </w:r>
      <w:r>
        <w:rPr>
          <w:spacing w:val="-4"/>
        </w:rPr>
        <w:t xml:space="preserve"> </w:t>
      </w:r>
      <w:r>
        <w:t>направленности; ценности научного познания:</w:t>
      </w:r>
    </w:p>
    <w:p w:rsidR="00320900" w:rsidRDefault="0005617F">
      <w:pPr>
        <w:pStyle w:val="a3"/>
        <w:spacing w:line="362"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0" w:lineRule="auto"/>
        <w:ind w:right="688"/>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81"/>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320900" w:rsidRDefault="0005617F">
      <w:pPr>
        <w:pStyle w:val="a3"/>
        <w:spacing w:line="362" w:lineRule="auto"/>
        <w:ind w:right="692"/>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8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0" w:lineRule="auto"/>
        <w:ind w:right="68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социальных навыков, включающих способность выстраивать отношения</w:t>
      </w:r>
      <w:r>
        <w:rPr>
          <w:spacing w:val="40"/>
        </w:rPr>
        <w:t xml:space="preserve"> </w:t>
      </w:r>
      <w:r>
        <w:t>с другими людьми,</w:t>
      </w:r>
      <w:r>
        <w:rPr>
          <w:spacing w:val="-6"/>
        </w:rPr>
        <w:t xml:space="preserve"> </w:t>
      </w:r>
      <w:r>
        <w:t>в</w:t>
      </w:r>
      <w:r>
        <w:rPr>
          <w:spacing w:val="-6"/>
        </w:rPr>
        <w:t xml:space="preserve"> </w:t>
      </w:r>
      <w:r>
        <w:t>том</w:t>
      </w:r>
      <w:r>
        <w:rPr>
          <w:spacing w:val="-6"/>
        </w:rPr>
        <w:t xml:space="preserve"> </w:t>
      </w:r>
      <w:r>
        <w:t>числе</w:t>
      </w:r>
      <w:r>
        <w:rPr>
          <w:spacing w:val="-4"/>
        </w:rPr>
        <w:t xml:space="preserve"> </w:t>
      </w:r>
      <w:r>
        <w:t>с</w:t>
      </w:r>
      <w:r>
        <w:rPr>
          <w:spacing w:val="-8"/>
        </w:rPr>
        <w:t xml:space="preserve"> </w:t>
      </w:r>
      <w:r>
        <w:t>представителями</w:t>
      </w:r>
      <w:r>
        <w:rPr>
          <w:spacing w:val="-7"/>
        </w:rPr>
        <w:t xml:space="preserve"> </w:t>
      </w:r>
      <w:r>
        <w:t>страны/стран</w:t>
      </w:r>
      <w:r>
        <w:rPr>
          <w:spacing w:val="-2"/>
        </w:rPr>
        <w:t xml:space="preserve"> </w:t>
      </w:r>
      <w:r>
        <w:t>изучаемого языка,</w:t>
      </w:r>
      <w:r>
        <w:rPr>
          <w:spacing w:val="-6"/>
        </w:rPr>
        <w:t xml:space="preserve"> </w:t>
      </w:r>
      <w:r>
        <w:t>заботиться,</w:t>
      </w:r>
      <w:r>
        <w:rPr>
          <w:spacing w:val="-1"/>
        </w:rPr>
        <w:t xml:space="preserve"> </w:t>
      </w:r>
      <w:r>
        <w:t>проявлять интерес и разрешать конфликты.</w:t>
      </w:r>
    </w:p>
    <w:p w:rsidR="00320900" w:rsidRDefault="0005617F">
      <w:pPr>
        <w:pStyle w:val="a3"/>
        <w:spacing w:line="360" w:lineRule="auto"/>
        <w:ind w:right="684"/>
      </w:pPr>
      <w:r>
        <w:t>В результате изучения программы по иностранному</w:t>
      </w:r>
      <w:r>
        <w:rPr>
          <w:spacing w:val="-3"/>
        </w:rPr>
        <w:t xml:space="preserve"> </w:t>
      </w:r>
      <w:r>
        <w:t>(английскому)</w:t>
      </w:r>
      <w:r>
        <w:rPr>
          <w:spacing w:val="40"/>
        </w:rPr>
        <w:t xml:space="preserve"> </w:t>
      </w:r>
      <w:r>
        <w:t>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2"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4" w:lineRule="auto"/>
        <w:ind w:right="692"/>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20900" w:rsidRDefault="0005617F">
      <w:pPr>
        <w:pStyle w:val="a3"/>
        <w:spacing w:line="268"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05617F">
      <w:pPr>
        <w:pStyle w:val="a3"/>
        <w:spacing w:before="129"/>
        <w:ind w:left="908" w:firstLine="0"/>
      </w:pPr>
      <w:r>
        <w:t>выявлять</w:t>
      </w:r>
      <w:r>
        <w:rPr>
          <w:spacing w:val="-5"/>
        </w:rPr>
        <w:t xml:space="preserve"> </w:t>
      </w:r>
      <w:r>
        <w:t>закономерности</w:t>
      </w:r>
      <w:r>
        <w:rPr>
          <w:spacing w:val="-6"/>
        </w:rPr>
        <w:t xml:space="preserve"> </w:t>
      </w:r>
      <w:r>
        <w:t>в</w:t>
      </w:r>
      <w:r>
        <w:rPr>
          <w:spacing w:val="-2"/>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2"/>
        </w:rPr>
        <w:t xml:space="preserve"> (английского)</w:t>
      </w:r>
    </w:p>
    <w:p w:rsidR="00320900" w:rsidRDefault="0005617F">
      <w:pPr>
        <w:pStyle w:val="a3"/>
        <w:spacing w:before="137"/>
        <w:ind w:firstLine="0"/>
        <w:jc w:val="left"/>
      </w:pPr>
      <w:r>
        <w:rPr>
          <w:spacing w:val="-2"/>
        </w:rPr>
        <w:t>языка;</w:t>
      </w:r>
    </w:p>
    <w:p w:rsidR="00320900" w:rsidRDefault="0005617F">
      <w:pPr>
        <w:pStyle w:val="a3"/>
        <w:spacing w:before="142"/>
        <w:ind w:left="908" w:firstLine="0"/>
        <w:jc w:val="left"/>
      </w:pPr>
      <w:r>
        <w:t>разрабатывать</w:t>
      </w:r>
      <w:r>
        <w:rPr>
          <w:spacing w:val="21"/>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1"/>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rsidR="00320900" w:rsidRDefault="0005617F">
      <w:pPr>
        <w:pStyle w:val="a3"/>
        <w:spacing w:before="137"/>
        <w:ind w:firstLine="0"/>
      </w:pPr>
      <w:r>
        <w:t>нематериальных</w:t>
      </w:r>
      <w:r>
        <w:rPr>
          <w:spacing w:val="-3"/>
        </w:rPr>
        <w:t xml:space="preserve"> </w:t>
      </w:r>
      <w:r>
        <w:rPr>
          <w:spacing w:val="-2"/>
        </w:rPr>
        <w:t>ресурсов;</w:t>
      </w:r>
    </w:p>
    <w:p w:rsidR="00320900" w:rsidRDefault="0005617F">
      <w:pPr>
        <w:pStyle w:val="a3"/>
        <w:spacing w:before="137" w:line="360" w:lineRule="auto"/>
        <w:ind w:right="682"/>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before="2" w:line="360"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line="274" w:lineRule="exact"/>
        <w:ind w:left="908" w:firstLine="0"/>
      </w:pPr>
      <w:r>
        <w:t>развивать</w:t>
      </w:r>
      <w:r>
        <w:rPr>
          <w:spacing w:val="-5"/>
        </w:rPr>
        <w:t xml:space="preserve"> </w:t>
      </w:r>
      <w:r>
        <w:t>креативное</w:t>
      </w:r>
      <w:r>
        <w:rPr>
          <w:spacing w:val="-6"/>
        </w:rPr>
        <w:t xml:space="preserve"> </w:t>
      </w:r>
      <w:r>
        <w:t>мышление</w:t>
      </w:r>
      <w:r>
        <w:rPr>
          <w:spacing w:val="-5"/>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3"/>
        <w:spacing w:before="137" w:line="362"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72"/>
      </w:pPr>
      <w:r>
        <w:t>владеть навыками учебно-исследовательской и проектной деятельности</w:t>
      </w:r>
      <w:r>
        <w:rPr>
          <w:spacing w:val="40"/>
        </w:rPr>
        <w:t xml:space="preserve"> </w:t>
      </w:r>
      <w:r>
        <w:t>с использованием иностранного (английского) языка, навыками разрешения проблем; способностью</w:t>
      </w:r>
      <w:r>
        <w:rPr>
          <w:spacing w:val="-15"/>
        </w:rPr>
        <w:t xml:space="preserve"> </w:t>
      </w:r>
      <w:r>
        <w:t>и</w:t>
      </w:r>
      <w:r>
        <w:rPr>
          <w:spacing w:val="-15"/>
        </w:rPr>
        <w:t xml:space="preserve"> </w:t>
      </w:r>
      <w:r>
        <w:t>готовностью</w:t>
      </w:r>
      <w:r>
        <w:rPr>
          <w:spacing w:val="-15"/>
        </w:rPr>
        <w:t xml:space="preserve"> </w:t>
      </w:r>
      <w:r>
        <w:t>к</w:t>
      </w:r>
      <w:r>
        <w:rPr>
          <w:spacing w:val="-14"/>
        </w:rPr>
        <w:t xml:space="preserve"> </w:t>
      </w:r>
      <w:r>
        <w:t>самостоятельному</w:t>
      </w:r>
      <w:r>
        <w:rPr>
          <w:spacing w:val="-15"/>
        </w:rPr>
        <w:t xml:space="preserve"> </w:t>
      </w:r>
      <w:r>
        <w:t>поиску</w:t>
      </w:r>
      <w:r>
        <w:rPr>
          <w:spacing w:val="-15"/>
        </w:rPr>
        <w:t xml:space="preserve"> </w:t>
      </w:r>
      <w:r>
        <w:t>методов</w:t>
      </w:r>
      <w:r>
        <w:rPr>
          <w:spacing w:val="-9"/>
        </w:rPr>
        <w:t xml:space="preserve"> </w:t>
      </w:r>
      <w:r>
        <w:t>решения</w:t>
      </w:r>
      <w:r>
        <w:rPr>
          <w:spacing w:val="-15"/>
        </w:rPr>
        <w:t xml:space="preserve"> </w:t>
      </w:r>
      <w:r>
        <w:t>практических</w:t>
      </w:r>
      <w:r>
        <w:rPr>
          <w:spacing w:val="-15"/>
        </w:rPr>
        <w:t xml:space="preserve"> </w:t>
      </w:r>
      <w:r>
        <w:t>задач, применению различных методов познания;</w:t>
      </w:r>
    </w:p>
    <w:p w:rsidR="00320900" w:rsidRDefault="0005617F">
      <w:pPr>
        <w:pStyle w:val="a3"/>
        <w:spacing w:line="360" w:lineRule="auto"/>
        <w:ind w:right="683"/>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364" w:lineRule="auto"/>
        <w:ind w:left="908" w:right="691" w:firstLine="0"/>
      </w:pPr>
      <w:r>
        <w:t>владеть научной лингвистической терминологией, ключевыми понятиями</w:t>
      </w:r>
      <w:r>
        <w:rPr>
          <w:spacing w:val="40"/>
        </w:rPr>
        <w:t xml:space="preserve"> </w:t>
      </w:r>
      <w:r>
        <w:t>и методами; ставить</w:t>
      </w:r>
      <w:r>
        <w:rPr>
          <w:spacing w:val="63"/>
          <w:w w:val="150"/>
        </w:rPr>
        <w:t xml:space="preserve"> </w:t>
      </w:r>
      <w:r>
        <w:t>и</w:t>
      </w:r>
      <w:r>
        <w:rPr>
          <w:spacing w:val="66"/>
          <w:w w:val="150"/>
        </w:rPr>
        <w:t xml:space="preserve"> </w:t>
      </w:r>
      <w:r>
        <w:t>формулировать</w:t>
      </w:r>
      <w:r>
        <w:rPr>
          <w:spacing w:val="66"/>
          <w:w w:val="150"/>
        </w:rPr>
        <w:t xml:space="preserve"> </w:t>
      </w:r>
      <w:r>
        <w:t>собственные</w:t>
      </w:r>
      <w:r>
        <w:rPr>
          <w:spacing w:val="63"/>
          <w:w w:val="150"/>
        </w:rPr>
        <w:t xml:space="preserve"> </w:t>
      </w:r>
      <w:r>
        <w:t>задачи</w:t>
      </w:r>
      <w:r>
        <w:rPr>
          <w:spacing w:val="66"/>
          <w:w w:val="150"/>
        </w:rPr>
        <w:t xml:space="preserve"> </w:t>
      </w:r>
      <w:r>
        <w:t>в</w:t>
      </w:r>
      <w:r>
        <w:rPr>
          <w:spacing w:val="62"/>
          <w:w w:val="150"/>
        </w:rPr>
        <w:t xml:space="preserve"> </w:t>
      </w:r>
      <w:r>
        <w:t>образовательной</w:t>
      </w:r>
      <w:r>
        <w:rPr>
          <w:spacing w:val="66"/>
          <w:w w:val="150"/>
        </w:rPr>
        <w:t xml:space="preserve"> </w:t>
      </w:r>
      <w:r>
        <w:t>деятельности</w:t>
      </w:r>
      <w:r>
        <w:rPr>
          <w:spacing w:val="62"/>
          <w:w w:val="150"/>
        </w:rPr>
        <w:t xml:space="preserve"> </w:t>
      </w:r>
      <w:r>
        <w:rPr>
          <w:spacing w:val="-10"/>
        </w:rPr>
        <w:t>и</w:t>
      </w:r>
    </w:p>
    <w:p w:rsidR="00320900" w:rsidRDefault="0005617F">
      <w:pPr>
        <w:pStyle w:val="a3"/>
        <w:spacing w:line="268" w:lineRule="exact"/>
        <w:ind w:firstLine="0"/>
      </w:pPr>
      <w:r>
        <w:t>жизненных</w:t>
      </w:r>
      <w:r>
        <w:rPr>
          <w:spacing w:val="-6"/>
        </w:rPr>
        <w:t xml:space="preserve"> </w:t>
      </w:r>
      <w:r>
        <w:rPr>
          <w:spacing w:val="-2"/>
        </w:rPr>
        <w:t>ситуациях;</w:t>
      </w:r>
    </w:p>
    <w:p w:rsidR="00320900" w:rsidRDefault="0005617F">
      <w:pPr>
        <w:pStyle w:val="a3"/>
        <w:spacing w:before="132"/>
        <w:ind w:left="908" w:firstLine="0"/>
      </w:pPr>
      <w:r>
        <w:t>выявлять</w:t>
      </w:r>
      <w:r>
        <w:rPr>
          <w:spacing w:val="15"/>
        </w:rPr>
        <w:t xml:space="preserve"> </w:t>
      </w:r>
      <w:r>
        <w:t>причинно-следственные</w:t>
      </w:r>
      <w:r>
        <w:rPr>
          <w:spacing w:val="16"/>
        </w:rPr>
        <w:t xml:space="preserve"> </w:t>
      </w:r>
      <w:r>
        <w:t>связи</w:t>
      </w:r>
      <w:r>
        <w:rPr>
          <w:spacing w:val="13"/>
        </w:rPr>
        <w:t xml:space="preserve"> </w:t>
      </w:r>
      <w:r>
        <w:t>и</w:t>
      </w:r>
      <w:r>
        <w:rPr>
          <w:spacing w:val="17"/>
        </w:rPr>
        <w:t xml:space="preserve"> </w:t>
      </w:r>
      <w:r>
        <w:t>актуализировать</w:t>
      </w:r>
      <w:r>
        <w:rPr>
          <w:spacing w:val="14"/>
        </w:rPr>
        <w:t xml:space="preserve"> </w:t>
      </w:r>
      <w:r>
        <w:t>задачу,</w:t>
      </w:r>
      <w:r>
        <w:rPr>
          <w:spacing w:val="19"/>
        </w:rPr>
        <w:t xml:space="preserve"> </w:t>
      </w:r>
      <w:r>
        <w:t>выдвигать</w:t>
      </w:r>
      <w:r>
        <w:rPr>
          <w:spacing w:val="14"/>
        </w:rPr>
        <w:t xml:space="preserve"> </w:t>
      </w:r>
      <w:r>
        <w:rPr>
          <w:spacing w:val="-2"/>
        </w:rPr>
        <w:t>гипотезу</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её</w:t>
      </w:r>
      <w:r>
        <w:rPr>
          <w:spacing w:val="-4"/>
        </w:rPr>
        <w:t xml:space="preserve"> </w:t>
      </w:r>
      <w:r>
        <w:t>решения,</w:t>
      </w:r>
      <w:r>
        <w:rPr>
          <w:spacing w:val="-6"/>
        </w:rPr>
        <w:t xml:space="preserve"> </w:t>
      </w:r>
      <w:r>
        <w:t>находить</w:t>
      </w:r>
      <w:r>
        <w:rPr>
          <w:spacing w:val="-3"/>
        </w:rPr>
        <w:t xml:space="preserve"> </w:t>
      </w:r>
      <w:r>
        <w:t>аргументы</w:t>
      </w:r>
      <w:r>
        <w:rPr>
          <w:spacing w:val="-2"/>
        </w:rPr>
        <w:t xml:space="preserve"> </w:t>
      </w:r>
      <w:r>
        <w:t>для доказательства</w:t>
      </w:r>
      <w:r>
        <w:rPr>
          <w:spacing w:val="-4"/>
        </w:rPr>
        <w:t xml:space="preserve"> </w:t>
      </w:r>
      <w:r>
        <w:t>своих</w:t>
      </w:r>
      <w:r>
        <w:rPr>
          <w:spacing w:val="-8"/>
        </w:rPr>
        <w:t xml:space="preserve"> </w:t>
      </w:r>
      <w:r>
        <w:t>утверждений,</w:t>
      </w:r>
      <w:r>
        <w:rPr>
          <w:spacing w:val="-2"/>
        </w:rPr>
        <w:t xml:space="preserve"> </w:t>
      </w:r>
      <w:r>
        <w:t>задавать</w:t>
      </w:r>
      <w:r>
        <w:rPr>
          <w:spacing w:val="-3"/>
        </w:rPr>
        <w:t xml:space="preserve"> </w:t>
      </w:r>
      <w:r>
        <w:t>параметры</w:t>
      </w:r>
      <w:r>
        <w:rPr>
          <w:spacing w:val="-6"/>
        </w:rPr>
        <w:t xml:space="preserve"> </w:t>
      </w:r>
      <w:r>
        <w:t>и критерии решения;</w:t>
      </w:r>
    </w:p>
    <w:p w:rsidR="00320900" w:rsidRDefault="0005617F">
      <w:pPr>
        <w:pStyle w:val="a3"/>
        <w:spacing w:line="360" w:lineRule="auto"/>
        <w:jc w:val="left"/>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before="1"/>
        <w:ind w:left="908" w:firstLine="0"/>
        <w:jc w:val="left"/>
      </w:pPr>
      <w:r>
        <w:t>давать</w:t>
      </w:r>
      <w:r>
        <w:rPr>
          <w:spacing w:val="-2"/>
        </w:rPr>
        <w:t xml:space="preserve"> </w:t>
      </w:r>
      <w:r>
        <w:t>оценку</w:t>
      </w:r>
      <w:r>
        <w:rPr>
          <w:spacing w:val="-9"/>
        </w:rPr>
        <w:t xml:space="preserve"> </w:t>
      </w:r>
      <w:r>
        <w:t>новым</w:t>
      </w:r>
      <w:r>
        <w:rPr>
          <w:spacing w:val="-3"/>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320900" w:rsidRDefault="0005617F">
      <w:pPr>
        <w:pStyle w:val="a3"/>
        <w:spacing w:before="137" w:line="360" w:lineRule="auto"/>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 профессиональную среду;</w:t>
      </w:r>
    </w:p>
    <w:p w:rsidR="00320900" w:rsidRDefault="0005617F">
      <w:pPr>
        <w:pStyle w:val="a3"/>
        <w:spacing w:line="362"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50" w:lineRule="auto"/>
        <w:ind w:right="684"/>
      </w:pPr>
      <w:r>
        <w:t>У обучающегося будут сформированы умения работать с информацией как часть познавательных универсальных учебных действий:</w:t>
      </w:r>
    </w:p>
    <w:p w:rsidR="00320900" w:rsidRDefault="0005617F">
      <w:pPr>
        <w:pStyle w:val="a3"/>
        <w:spacing w:line="360" w:lineRule="auto"/>
        <w:ind w:right="675"/>
      </w:pPr>
      <w:r>
        <w:t>владеть навыками получения информации из источников разных</w:t>
      </w:r>
      <w:r>
        <w:rPr>
          <w:spacing w:val="-1"/>
        </w:rPr>
        <w:t xml:space="preserve"> </w:t>
      </w:r>
      <w:r>
        <w:t>типов,</w:t>
      </w:r>
      <w:r>
        <w:rPr>
          <w:spacing w:val="40"/>
        </w:rPr>
        <w:t xml:space="preserve"> </w:t>
      </w:r>
      <w: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320900" w:rsidRDefault="0005617F">
      <w:pPr>
        <w:pStyle w:val="a3"/>
        <w:spacing w:line="360" w:lineRule="auto"/>
        <w:ind w:right="684"/>
      </w:pPr>
      <w:r>
        <w:t>создавать тексты, в том числе на иностранном (английском) языке, в различных форматах</w:t>
      </w:r>
      <w:r>
        <w:rPr>
          <w:spacing w:val="-15"/>
        </w:rPr>
        <w:t xml:space="preserve"> </w:t>
      </w:r>
      <w:r>
        <w:t>с</w:t>
      </w:r>
      <w:r>
        <w:rPr>
          <w:spacing w:val="-15"/>
        </w:rPr>
        <w:t xml:space="preserve"> </w:t>
      </w:r>
      <w:r>
        <w:t>учётом</w:t>
      </w:r>
      <w:r>
        <w:rPr>
          <w:spacing w:val="-12"/>
        </w:rPr>
        <w:t xml:space="preserve"> </w:t>
      </w:r>
      <w:r>
        <w:t>назначения</w:t>
      </w:r>
      <w:r>
        <w:rPr>
          <w:spacing w:val="-15"/>
        </w:rPr>
        <w:t xml:space="preserve"> </w:t>
      </w:r>
      <w:r>
        <w:t>информации</w:t>
      </w:r>
      <w:r>
        <w:rPr>
          <w:spacing w:val="-14"/>
        </w:rPr>
        <w:t xml:space="preserve"> </w:t>
      </w:r>
      <w:r>
        <w:t>и</w:t>
      </w:r>
      <w:r>
        <w:rPr>
          <w:spacing w:val="-14"/>
        </w:rPr>
        <w:t xml:space="preserve"> </w:t>
      </w:r>
      <w:r>
        <w:t>целевой</w:t>
      </w:r>
      <w:r>
        <w:rPr>
          <w:spacing w:val="-15"/>
        </w:rPr>
        <w:t xml:space="preserve"> </w:t>
      </w:r>
      <w:r>
        <w:t>аудитории,</w:t>
      </w:r>
      <w:r>
        <w:rPr>
          <w:spacing w:val="-14"/>
        </w:rPr>
        <w:t xml:space="preserve"> </w:t>
      </w:r>
      <w:r>
        <w:t>выбирая</w:t>
      </w:r>
      <w:r>
        <w:rPr>
          <w:spacing w:val="-15"/>
        </w:rPr>
        <w:t xml:space="preserve"> </w:t>
      </w:r>
      <w:r>
        <w:t>оптимальную</w:t>
      </w:r>
      <w:r>
        <w:rPr>
          <w:spacing w:val="-13"/>
        </w:rPr>
        <w:t xml:space="preserve"> </w:t>
      </w:r>
      <w:r>
        <w:t>форму представления и визуализации (текст, таблица, схема, диаграмма);</w:t>
      </w:r>
    </w:p>
    <w:p w:rsidR="00320900" w:rsidRDefault="0005617F">
      <w:pPr>
        <w:pStyle w:val="a3"/>
        <w:spacing w:line="360" w:lineRule="auto"/>
        <w:ind w:left="908" w:right="680" w:firstLine="0"/>
      </w:pPr>
      <w:r>
        <w:t>оценивать достоверность информации, её соответствие морально-этическим нормам; использовать средства информационных и коммуникационных технологий</w:t>
      </w:r>
      <w:r>
        <w:rPr>
          <w:spacing w:val="80"/>
        </w:rPr>
        <w:t xml:space="preserve"> </w:t>
      </w:r>
      <w:r>
        <w:t>в решении</w:t>
      </w:r>
    </w:p>
    <w:p w:rsidR="00320900" w:rsidRDefault="0005617F">
      <w:pPr>
        <w:pStyle w:val="a3"/>
        <w:spacing w:line="360" w:lineRule="auto"/>
        <w:ind w:right="683"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0"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350"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320900" w:rsidRDefault="0005617F">
      <w:pPr>
        <w:pStyle w:val="a3"/>
        <w:spacing w:line="272" w:lineRule="exact"/>
        <w:ind w:left="908" w:firstLine="0"/>
        <w:jc w:val="left"/>
      </w:pPr>
      <w:r>
        <w:rPr>
          <w:spacing w:val="-2"/>
        </w:rPr>
        <w:t>общение:</w:t>
      </w:r>
    </w:p>
    <w:p w:rsidR="00320900" w:rsidRDefault="0005617F">
      <w:pPr>
        <w:pStyle w:val="a3"/>
        <w:spacing w:before="136"/>
        <w:ind w:left="908" w:firstLine="0"/>
        <w:jc w:val="left"/>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37" w:line="362"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jc w:val="left"/>
      </w:pPr>
      <w:r>
        <w:t>владеть</w:t>
      </w:r>
      <w:r>
        <w:rPr>
          <w:spacing w:val="-9"/>
        </w:rPr>
        <w:t xml:space="preserve"> </w:t>
      </w:r>
      <w:r>
        <w:t>различными</w:t>
      </w:r>
      <w:r>
        <w:rPr>
          <w:spacing w:val="-10"/>
        </w:rPr>
        <w:t xml:space="preserve"> </w:t>
      </w:r>
      <w:r>
        <w:t>способами</w:t>
      </w:r>
      <w:r>
        <w:rPr>
          <w:spacing w:val="-15"/>
        </w:rPr>
        <w:t xml:space="preserve"> </w:t>
      </w:r>
      <w:r>
        <w:t>общения</w:t>
      </w:r>
      <w:r>
        <w:rPr>
          <w:spacing w:val="-11"/>
        </w:rPr>
        <w:t xml:space="preserve"> </w:t>
      </w:r>
      <w:r>
        <w:t>и</w:t>
      </w:r>
      <w:r>
        <w:rPr>
          <w:spacing w:val="-14"/>
        </w:rPr>
        <w:t xml:space="preserve"> </w:t>
      </w:r>
      <w:r>
        <w:t>взаимодействия,</w:t>
      </w:r>
      <w:r>
        <w:rPr>
          <w:spacing w:val="-13"/>
        </w:rPr>
        <w:t xml:space="preserve"> </w:t>
      </w:r>
      <w:r>
        <w:t>в</w:t>
      </w:r>
      <w:r>
        <w:rPr>
          <w:spacing w:val="-9"/>
        </w:rPr>
        <w:t xml:space="preserve"> </w:t>
      </w:r>
      <w:r>
        <w:t>том</w:t>
      </w:r>
      <w:r>
        <w:rPr>
          <w:spacing w:val="-9"/>
        </w:rPr>
        <w:t xml:space="preserve"> </w:t>
      </w:r>
      <w:r>
        <w:t>числе</w:t>
      </w:r>
      <w:r>
        <w:rPr>
          <w:spacing w:val="36"/>
        </w:rPr>
        <w:t xml:space="preserve"> </w:t>
      </w:r>
      <w:r>
        <w:t>на</w:t>
      </w:r>
      <w:r>
        <w:rPr>
          <w:spacing w:val="-12"/>
        </w:rPr>
        <w:t xml:space="preserve"> </w:t>
      </w:r>
      <w:r>
        <w:t>иностранном (английском) языке; аргументированно вести диалог, уметь смягчать конфликтные ситуации;</w:t>
      </w:r>
    </w:p>
    <w:p w:rsidR="00320900" w:rsidRDefault="0005617F">
      <w:pPr>
        <w:pStyle w:val="a3"/>
        <w:spacing w:line="367" w:lineRule="auto"/>
        <w:ind w:left="908" w:right="675" w:firstLine="0"/>
        <w:jc w:val="left"/>
      </w:pPr>
      <w:r>
        <w:t>развёрнуто и логично излагать свою точку</w:t>
      </w:r>
      <w:r>
        <w:rPr>
          <w:spacing w:val="-2"/>
        </w:rPr>
        <w:t xml:space="preserve"> </w:t>
      </w:r>
      <w:r>
        <w:t>зрения с использованием языковых средств. У</w:t>
      </w:r>
      <w:r>
        <w:rPr>
          <w:spacing w:val="-11"/>
        </w:rPr>
        <w:t xml:space="preserve"> </w:t>
      </w:r>
      <w:r>
        <w:t>обучающегося</w:t>
      </w:r>
      <w:r>
        <w:rPr>
          <w:spacing w:val="-14"/>
        </w:rPr>
        <w:t xml:space="preserve"> </w:t>
      </w:r>
      <w:r>
        <w:t>будут</w:t>
      </w:r>
      <w:r>
        <w:rPr>
          <w:spacing w:val="-6"/>
        </w:rPr>
        <w:t xml:space="preserve"> </w:t>
      </w:r>
      <w:r>
        <w:t>сформированы</w:t>
      </w:r>
      <w:r>
        <w:rPr>
          <w:spacing w:val="-12"/>
        </w:rPr>
        <w:t xml:space="preserve"> </w:t>
      </w:r>
      <w:r>
        <w:t>умения</w:t>
      </w:r>
      <w:r>
        <w:rPr>
          <w:spacing w:val="-7"/>
        </w:rPr>
        <w:t xml:space="preserve"> </w:t>
      </w:r>
      <w:r>
        <w:t>самоорганизации</w:t>
      </w:r>
      <w:r>
        <w:rPr>
          <w:spacing w:val="-13"/>
        </w:rPr>
        <w:t xml:space="preserve"> </w:t>
      </w:r>
      <w:r>
        <w:t>как</w:t>
      </w:r>
      <w:r>
        <w:rPr>
          <w:spacing w:val="-11"/>
        </w:rPr>
        <w:t xml:space="preserve"> </w:t>
      </w:r>
      <w:r>
        <w:t>части</w:t>
      </w:r>
      <w:r>
        <w:rPr>
          <w:spacing w:val="-11"/>
        </w:rPr>
        <w:t xml:space="preserve"> </w:t>
      </w:r>
      <w:r>
        <w:t>регулятивных</w:t>
      </w:r>
    </w:p>
    <w:p w:rsidR="00320900" w:rsidRDefault="00320900">
      <w:pPr>
        <w:spacing w:line="367" w:lineRule="auto"/>
        <w:sectPr w:rsidR="00320900">
          <w:pgSz w:w="11910" w:h="16840"/>
          <w:pgMar w:top="620" w:right="160" w:bottom="1140" w:left="1080" w:header="0" w:footer="917" w:gutter="0"/>
          <w:cols w:space="720"/>
        </w:sectPr>
      </w:pPr>
    </w:p>
    <w:p w:rsidR="00320900" w:rsidRDefault="0005617F">
      <w:pPr>
        <w:pStyle w:val="a3"/>
        <w:spacing w:before="69"/>
        <w:ind w:firstLine="0"/>
      </w:pPr>
      <w:r>
        <w:t>универсальных</w:t>
      </w:r>
      <w:r>
        <w:rPr>
          <w:spacing w:val="-7"/>
        </w:rPr>
        <w:t xml:space="preserve"> </w:t>
      </w:r>
      <w:r>
        <w:t>учебных</w:t>
      </w:r>
      <w:r>
        <w:rPr>
          <w:spacing w:val="-10"/>
        </w:rPr>
        <w:t xml:space="preserve"> </w:t>
      </w:r>
      <w:r>
        <w:rPr>
          <w:spacing w:val="-2"/>
        </w:rPr>
        <w:t>действий:</w:t>
      </w:r>
    </w:p>
    <w:p w:rsidR="00320900" w:rsidRDefault="0005617F">
      <w:pPr>
        <w:pStyle w:val="a3"/>
        <w:spacing w:before="122" w:line="36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88"/>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4" w:line="360" w:lineRule="auto"/>
        <w:ind w:left="908" w:right="1107" w:firstLine="0"/>
      </w:pPr>
      <w:r>
        <w:t>делать</w:t>
      </w:r>
      <w:r>
        <w:rPr>
          <w:spacing w:val="-3"/>
        </w:rPr>
        <w:t xml:space="preserve"> </w:t>
      </w:r>
      <w:r>
        <w:t>осознанный</w:t>
      </w:r>
      <w:r>
        <w:rPr>
          <w:spacing w:val="-8"/>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2" w:lineRule="auto"/>
        <w:ind w:right="69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3"/>
        <w:spacing w:line="350" w:lineRule="auto"/>
        <w:ind w:right="68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320900" w:rsidRDefault="0005617F">
      <w:pPr>
        <w:pStyle w:val="a3"/>
        <w:spacing w:line="272"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7" w:line="360"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before="2" w:line="360" w:lineRule="auto"/>
        <w:ind w:right="677"/>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320900" w:rsidRDefault="0005617F">
      <w:pPr>
        <w:pStyle w:val="a3"/>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принимать себя, понимая свои недостатки и достоинства;</w:t>
      </w:r>
    </w:p>
    <w:p w:rsidR="00320900" w:rsidRDefault="0005617F">
      <w:pPr>
        <w:pStyle w:val="a3"/>
        <w:spacing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4" w:line="345"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before="17"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0"/>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before="2"/>
        <w:ind w:left="908" w:firstLine="0"/>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 xml:space="preserve">практической </w:t>
      </w:r>
      <w:r>
        <w:rPr>
          <w:spacing w:val="-2"/>
        </w:rPr>
        <w:t>значимости.</w:t>
      </w:r>
    </w:p>
    <w:p w:rsidR="00320900" w:rsidRDefault="0005617F">
      <w:pPr>
        <w:pStyle w:val="a3"/>
        <w:spacing w:before="137" w:line="360" w:lineRule="auto"/>
        <w:ind w:right="690"/>
      </w:pPr>
      <w:r>
        <w:t>Предметные результаты освоения программы</w:t>
      </w:r>
      <w:r>
        <w:rPr>
          <w:spacing w:val="-1"/>
        </w:rPr>
        <w:t xml:space="preserve"> </w:t>
      </w:r>
      <w:r>
        <w:t>по иностранному</w:t>
      </w:r>
      <w:r>
        <w:rPr>
          <w:spacing w:val="-8"/>
        </w:rPr>
        <w:t xml:space="preserve"> </w:t>
      </w:r>
      <w:r>
        <w:t>(английскому</w:t>
      </w:r>
      <w:r>
        <w:rPr>
          <w:spacing w:val="-8"/>
        </w:rPr>
        <w:t xml:space="preserve"> </w:t>
      </w:r>
      <w:r>
        <w:t>языку) на уровне среднего общего образования.</w:t>
      </w:r>
    </w:p>
    <w:p w:rsidR="00320900" w:rsidRDefault="0005617F">
      <w:pPr>
        <w:pStyle w:val="a3"/>
        <w:spacing w:line="360" w:lineRule="auto"/>
        <w:ind w:right="685"/>
      </w:pPr>
      <w:r>
        <w:t>Предметные результаты по английскому языку (углублённый уровень) ориентированы на применение знаний, умений и навыков</w:t>
      </w:r>
      <w:r>
        <w:rPr>
          <w:spacing w:val="40"/>
        </w:rPr>
        <w:t xml:space="preserve"> </w:t>
      </w:r>
      <w:r>
        <w:t>в учебных ситуациях и реальных жизненных условиях,</w:t>
      </w:r>
      <w:r>
        <w:rPr>
          <w:spacing w:val="-7"/>
        </w:rPr>
        <w:t xml:space="preserve"> </w:t>
      </w:r>
      <w:r>
        <w:t>должны</w:t>
      </w:r>
      <w:r>
        <w:rPr>
          <w:spacing w:val="-11"/>
        </w:rPr>
        <w:t xml:space="preserve"> </w:t>
      </w:r>
      <w:r>
        <w:t>отражать</w:t>
      </w:r>
      <w:r>
        <w:rPr>
          <w:spacing w:val="-7"/>
        </w:rPr>
        <w:t xml:space="preserve"> </w:t>
      </w:r>
      <w:r>
        <w:t>сформированность</w:t>
      </w:r>
      <w:r>
        <w:rPr>
          <w:spacing w:val="-11"/>
        </w:rPr>
        <w:t xml:space="preserve"> </w:t>
      </w:r>
      <w:r>
        <w:t>иноязычной</w:t>
      </w:r>
      <w:r>
        <w:rPr>
          <w:spacing w:val="-7"/>
        </w:rPr>
        <w:t xml:space="preserve"> </w:t>
      </w:r>
      <w:r>
        <w:t>коммуникативной</w:t>
      </w:r>
      <w:r>
        <w:rPr>
          <w:spacing w:val="-7"/>
        </w:rPr>
        <w:t xml:space="preserve"> </w:t>
      </w:r>
      <w:r>
        <w:t>компетенции</w:t>
      </w:r>
      <w:r>
        <w:rPr>
          <w:spacing w:val="-7"/>
        </w:rPr>
        <w:t xml:space="preserve"> </w:t>
      </w:r>
      <w:r>
        <w:t>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320900" w:rsidRDefault="0005617F">
      <w:pPr>
        <w:pStyle w:val="a3"/>
        <w:spacing w:before="1"/>
        <w:ind w:left="908" w:firstLine="0"/>
      </w:pPr>
      <w:r>
        <w:t>К</w:t>
      </w:r>
      <w:r>
        <w:rPr>
          <w:spacing w:val="-3"/>
        </w:rPr>
        <w:t xml:space="preserve"> </w:t>
      </w:r>
      <w:r>
        <w:t>концу</w:t>
      </w:r>
      <w:r>
        <w:rPr>
          <w:spacing w:val="-9"/>
        </w:rPr>
        <w:t xml:space="preserve"> </w:t>
      </w:r>
      <w:r>
        <w:t>10 класса</w:t>
      </w:r>
      <w:r>
        <w:rPr>
          <w:spacing w:val="-1"/>
        </w:rPr>
        <w:t xml:space="preserve"> </w:t>
      </w:r>
      <w:r>
        <w:t xml:space="preserve">обучающийся </w:t>
      </w:r>
      <w:r>
        <w:rPr>
          <w:spacing w:val="-2"/>
        </w:rPr>
        <w:t>научится:</w:t>
      </w:r>
    </w:p>
    <w:p w:rsidR="00320900" w:rsidRDefault="0005617F">
      <w:pPr>
        <w:pStyle w:val="a6"/>
        <w:numPr>
          <w:ilvl w:val="0"/>
          <w:numId w:val="145"/>
        </w:numPr>
        <w:tabs>
          <w:tab w:val="left" w:pos="1172"/>
        </w:tabs>
        <w:spacing w:before="137"/>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речевой</w:t>
      </w:r>
      <w:r>
        <w:rPr>
          <w:spacing w:val="1"/>
          <w:sz w:val="24"/>
        </w:rPr>
        <w:t xml:space="preserve"> </w:t>
      </w:r>
      <w:r>
        <w:rPr>
          <w:spacing w:val="-2"/>
          <w:sz w:val="24"/>
        </w:rPr>
        <w:t>деятельности:</w:t>
      </w:r>
    </w:p>
    <w:p w:rsidR="00320900" w:rsidRDefault="0005617F">
      <w:pPr>
        <w:pStyle w:val="a3"/>
        <w:spacing w:before="137" w:line="360" w:lineRule="auto"/>
        <w:ind w:right="687"/>
      </w:pPr>
      <w:r>
        <w:t>говорение: вести</w:t>
      </w:r>
      <w:r>
        <w:rPr>
          <w:spacing w:val="-1"/>
        </w:rPr>
        <w:t xml:space="preserve"> </w:t>
      </w:r>
      <w:r>
        <w:t>разные</w:t>
      </w:r>
      <w:r>
        <w:rPr>
          <w:spacing w:val="-3"/>
        </w:rPr>
        <w:t xml:space="preserve"> </w:t>
      </w:r>
      <w:r>
        <w:t>виды диалога</w:t>
      </w:r>
      <w:r>
        <w:rPr>
          <w:spacing w:val="-3"/>
        </w:rPr>
        <w:t xml:space="preserve"> </w:t>
      </w:r>
      <w:r>
        <w:t>(в том числе комбинированный</w:t>
      </w:r>
      <w:r>
        <w:rPr>
          <w:spacing w:val="-1"/>
        </w:rPr>
        <w:t xml:space="preserve"> </w:t>
      </w:r>
      <w:r>
        <w:t>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320900" w:rsidRDefault="0005617F">
      <w:pPr>
        <w:pStyle w:val="a3"/>
        <w:spacing w:before="5" w:line="360" w:lineRule="auto"/>
        <w:ind w:right="680"/>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26"/>
        </w:rPr>
        <w:t xml:space="preserve"> </w:t>
      </w:r>
      <w:r>
        <w:t>с</w:t>
      </w:r>
      <w:r>
        <w:rPr>
          <w:spacing w:val="-15"/>
        </w:rPr>
        <w:t xml:space="preserve"> </w:t>
      </w:r>
      <w:r>
        <w:t>выражением</w:t>
      </w:r>
      <w:r>
        <w:rPr>
          <w:spacing w:val="-14"/>
        </w:rPr>
        <w:t xml:space="preserve"> </w:t>
      </w:r>
      <w:r>
        <w:t>своего</w:t>
      </w:r>
      <w:r>
        <w:rPr>
          <w:spacing w:val="-15"/>
        </w:rPr>
        <w:t xml:space="preserve"> </w:t>
      </w:r>
      <w:r>
        <w:t>отношения</w:t>
      </w:r>
      <w:r>
        <w:rPr>
          <w:spacing w:val="-15"/>
        </w:rPr>
        <w:t xml:space="preserve"> </w:t>
      </w:r>
      <w:r>
        <w:t>(объём</w:t>
      </w:r>
      <w:r>
        <w:rPr>
          <w:spacing w:val="-14"/>
        </w:rPr>
        <w:t xml:space="preserve"> </w:t>
      </w:r>
      <w:r>
        <w:t>монологического</w:t>
      </w:r>
      <w:r>
        <w:rPr>
          <w:spacing w:val="-15"/>
        </w:rPr>
        <w:t xml:space="preserve"> </w:t>
      </w:r>
      <w:r>
        <w:t>высказывания</w:t>
      </w:r>
      <w:r>
        <w:rPr>
          <w:spacing w:val="-8"/>
        </w:rPr>
        <w:t xml:space="preserve"> </w:t>
      </w:r>
      <w:r>
        <w:t>–</w:t>
      </w:r>
      <w:r>
        <w:rPr>
          <w:spacing w:val="30"/>
        </w:rPr>
        <w:t xml:space="preserve"> </w:t>
      </w:r>
      <w:r>
        <w:t>до</w:t>
      </w:r>
      <w:r>
        <w:rPr>
          <w:spacing w:val="-11"/>
        </w:rPr>
        <w:t xml:space="preserve"> </w:t>
      </w:r>
      <w:r>
        <w:t>16</w:t>
      </w:r>
      <w:r>
        <w:rPr>
          <w:spacing w:val="-15"/>
        </w:rPr>
        <w:t xml:space="preserve"> </w:t>
      </w:r>
      <w:r>
        <w:t>фраз); устно излагать результаты выполненной проектной работы (объём –</w:t>
      </w:r>
      <w:r>
        <w:rPr>
          <w:spacing w:val="40"/>
        </w:rPr>
        <w:t xml:space="preserve"> </w:t>
      </w:r>
      <w:r>
        <w:t>до 16 фраз);</w:t>
      </w:r>
    </w:p>
    <w:p w:rsidR="00320900" w:rsidRDefault="0005617F">
      <w:pPr>
        <w:pStyle w:val="a3"/>
        <w:tabs>
          <w:tab w:val="left" w:pos="8033"/>
        </w:tabs>
        <w:spacing w:line="360" w:lineRule="auto"/>
        <w:ind w:right="678"/>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tab/>
        <w:t>с пониманием нужной/интересующей/запрашиваемой информации; с полным пониманием (время звучания текста/текстов для аудирования – до 3 минут);</w:t>
      </w:r>
    </w:p>
    <w:p w:rsidR="00320900" w:rsidRDefault="0005617F">
      <w:pPr>
        <w:pStyle w:val="a3"/>
        <w:spacing w:before="1" w:line="360" w:lineRule="auto"/>
        <w:ind w:right="678"/>
      </w:pPr>
      <w:r>
        <w:t>смысловое чтение: читать про себя и понимать</w:t>
      </w:r>
      <w:r>
        <w:rPr>
          <w:spacing w:val="-1"/>
        </w:rPr>
        <w:t xml:space="preserve"> </w:t>
      </w:r>
      <w:r>
        <w:t>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w:t>
      </w:r>
      <w:r>
        <w:rPr>
          <w:spacing w:val="40"/>
        </w:rPr>
        <w:t xml:space="preserve"> </w:t>
      </w:r>
      <w:r>
        <w:t>и понимать представленную в них информацию;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письменная речь: заполнять анкеты и формуляры, сообщая</w:t>
      </w:r>
      <w:r>
        <w:rPr>
          <w:spacing w:val="-3"/>
        </w:rPr>
        <w:t xml:space="preserve"> </w:t>
      </w:r>
      <w:r>
        <w:t>о себе основные</w:t>
      </w:r>
      <w:r>
        <w:rPr>
          <w:spacing w:val="-4"/>
        </w:rPr>
        <w:t xml:space="preserve"> </w:t>
      </w:r>
      <w:r>
        <w:t>сведения, в соответствии с нормами, принятыми в стране/странах изучаемого языка; писать резюме (CV)</w:t>
      </w:r>
      <w:r>
        <w:rPr>
          <w:spacing w:val="80"/>
        </w:rPr>
        <w:t xml:space="preserve"> </w:t>
      </w:r>
      <w:r>
        <w:t>с сообщением основных сведений о себе в соответствии с нормами, принятыми в стране/странах</w:t>
      </w:r>
      <w:r>
        <w:rPr>
          <w:spacing w:val="-13"/>
        </w:rPr>
        <w:t xml:space="preserve"> </w:t>
      </w:r>
      <w:r>
        <w:t>изучаемого</w:t>
      </w:r>
      <w:r>
        <w:rPr>
          <w:spacing w:val="-2"/>
        </w:rPr>
        <w:t xml:space="preserve"> </w:t>
      </w:r>
      <w:r>
        <w:t>языка;</w:t>
      </w:r>
      <w:r>
        <w:rPr>
          <w:spacing w:val="-13"/>
        </w:rPr>
        <w:t xml:space="preserve"> </w:t>
      </w:r>
      <w:r>
        <w:t>писать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7"/>
        </w:rPr>
        <w:t xml:space="preserve"> </w:t>
      </w:r>
      <w:r>
        <w:t>характера,</w:t>
      </w:r>
      <w:r>
        <w:rPr>
          <w:spacing w:val="-5"/>
        </w:rPr>
        <w:t xml:space="preserve"> </w:t>
      </w:r>
      <w:r>
        <w:t>соблюдая речевой этикет, принятый</w:t>
      </w:r>
      <w:r>
        <w:rPr>
          <w:spacing w:val="40"/>
        </w:rPr>
        <w:t xml:space="preserve"> </w:t>
      </w:r>
      <w:r>
        <w:t>в стране/странах изучаемого языка (объём сообщения – до 140 слов); писать официальное (деловое) письмо, в том числе и электронное, в соответствии</w:t>
      </w:r>
      <w:r>
        <w:rPr>
          <w:spacing w:val="40"/>
        </w:rPr>
        <w:t xml:space="preserve"> </w:t>
      </w:r>
      <w:r>
        <w:t>с нормами официального общения, принятыми в стране/странах изучаемого языка (объём делового письма – до 140 слов); создавать письменные высказывания</w:t>
      </w:r>
      <w:r>
        <w:rPr>
          <w:spacing w:val="40"/>
        </w:rPr>
        <w:t xml:space="preserve"> </w:t>
      </w:r>
      <w:r>
        <w:t>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w:t>
      </w:r>
      <w:r>
        <w:rPr>
          <w:spacing w:val="-3"/>
        </w:rPr>
        <w:t xml:space="preserve"> </w:t>
      </w:r>
      <w:r>
        <w:t>создавать письменное высказывание с элементами рассуждения на основе таблицы, графика, диаграммы и письменное высказывание типа «Моё мнение»,</w:t>
      </w:r>
      <w:r>
        <w:rPr>
          <w:spacing w:val="40"/>
        </w:rPr>
        <w:t xml:space="preserve"> </w:t>
      </w:r>
      <w:r>
        <w:t>«За и против» (объём высказывания – до 250 слов); письменно представлять результаты выполненной проектной работы (объем – до 250 слов);</w:t>
      </w:r>
    </w:p>
    <w:p w:rsidR="00320900" w:rsidRDefault="0005617F">
      <w:pPr>
        <w:pStyle w:val="a3"/>
        <w:spacing w:line="362" w:lineRule="auto"/>
        <w:ind w:right="682"/>
      </w:pPr>
      <w:r>
        <w:t>перевод как особый вид речевой деятельности: делать письменный 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20900" w:rsidRDefault="0005617F">
      <w:pPr>
        <w:pStyle w:val="a6"/>
        <w:numPr>
          <w:ilvl w:val="0"/>
          <w:numId w:val="145"/>
        </w:numPr>
        <w:tabs>
          <w:tab w:val="left" w:pos="1187"/>
        </w:tabs>
        <w:spacing w:line="360" w:lineRule="auto"/>
        <w:ind w:left="197" w:right="679" w:firstLine="710"/>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ритмико-интонационных</w:t>
      </w:r>
      <w:r>
        <w:rPr>
          <w:spacing w:val="-5"/>
          <w:sz w:val="24"/>
        </w:rPr>
        <w:t xml:space="preserve"> </w:t>
      </w:r>
      <w:r>
        <w:rPr>
          <w:sz w:val="24"/>
        </w:rPr>
        <w:t>особенностей,</w:t>
      </w:r>
      <w:r>
        <w:rPr>
          <w:spacing w:val="40"/>
          <w:sz w:val="24"/>
        </w:rPr>
        <w:t xml:space="preserve"> </w:t>
      </w:r>
      <w:r>
        <w:rPr>
          <w:sz w:val="24"/>
        </w:rPr>
        <w:t>в том</w:t>
      </w:r>
      <w:r>
        <w:rPr>
          <w:spacing w:val="-4"/>
          <w:sz w:val="24"/>
        </w:rPr>
        <w:t xml:space="preserve"> </w:t>
      </w:r>
      <w:r>
        <w:rPr>
          <w:sz w:val="24"/>
        </w:rPr>
        <w:t>числе применять правило</w:t>
      </w:r>
      <w:r>
        <w:rPr>
          <w:spacing w:val="-1"/>
          <w:sz w:val="24"/>
        </w:rPr>
        <w:t xml:space="preserve"> </w:t>
      </w:r>
      <w:r>
        <w:rPr>
          <w:sz w:val="24"/>
        </w:rPr>
        <w:t>отсутствия фразового ударения на 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 вслух</w:t>
      </w:r>
      <w:r>
        <w:rPr>
          <w:spacing w:val="-1"/>
          <w:sz w:val="24"/>
        </w:rPr>
        <w:t xml:space="preserve"> </w:t>
      </w:r>
      <w:r>
        <w:rPr>
          <w:sz w:val="24"/>
        </w:rPr>
        <w:t>небольшие тексты</w:t>
      </w:r>
      <w:r>
        <w:rPr>
          <w:spacing w:val="-2"/>
          <w:sz w:val="24"/>
        </w:rPr>
        <w:t xml:space="preserve"> </w:t>
      </w:r>
      <w:r>
        <w:rPr>
          <w:sz w:val="24"/>
        </w:rPr>
        <w:t>объёмом до 160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rsidR="00320900" w:rsidRDefault="0005617F">
      <w:pPr>
        <w:pStyle w:val="a3"/>
        <w:ind w:left="908"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320900" w:rsidRDefault="0005617F">
      <w:pPr>
        <w:pStyle w:val="a3"/>
        <w:spacing w:before="132" w:line="360" w:lineRule="auto"/>
        <w:ind w:right="678"/>
      </w:pPr>
      <w:r>
        <w:t>владеть пунктуационными навыками: использовать запятую</w:t>
      </w:r>
      <w:r>
        <w:rPr>
          <w:spacing w:val="40"/>
        </w:rPr>
        <w:t xml:space="preserve"> </w:t>
      </w: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320900" w:rsidRDefault="0005617F">
      <w:pPr>
        <w:pStyle w:val="a6"/>
        <w:numPr>
          <w:ilvl w:val="0"/>
          <w:numId w:val="145"/>
        </w:numPr>
        <w:tabs>
          <w:tab w:val="left" w:pos="1211"/>
        </w:tabs>
        <w:spacing w:line="360" w:lineRule="auto"/>
        <w:ind w:left="197" w:right="680" w:firstLine="710"/>
        <w:jc w:val="both"/>
        <w:rPr>
          <w:sz w:val="24"/>
        </w:rPr>
      </w:pPr>
      <w:r>
        <w:rPr>
          <w:sz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w:t>
      </w:r>
      <w:r>
        <w:rPr>
          <w:spacing w:val="-6"/>
          <w:sz w:val="24"/>
        </w:rPr>
        <w:t xml:space="preserve"> </w:t>
      </w:r>
      <w:r>
        <w:rPr>
          <w:sz w:val="24"/>
        </w:rPr>
        <w:t>лексических</w:t>
      </w:r>
      <w:r>
        <w:rPr>
          <w:spacing w:val="-1"/>
          <w:sz w:val="24"/>
        </w:rPr>
        <w:t xml:space="preserve"> </w:t>
      </w:r>
      <w:r>
        <w:rPr>
          <w:sz w:val="24"/>
        </w:rPr>
        <w:t>единиц,</w:t>
      </w:r>
      <w:r>
        <w:rPr>
          <w:spacing w:val="-4"/>
          <w:sz w:val="24"/>
        </w:rPr>
        <w:t xml:space="preserve"> </w:t>
      </w:r>
      <w:r>
        <w:rPr>
          <w:sz w:val="24"/>
        </w:rPr>
        <w:t>обслуживающих</w:t>
      </w:r>
      <w:r>
        <w:rPr>
          <w:spacing w:val="-1"/>
          <w:sz w:val="24"/>
        </w:rPr>
        <w:t xml:space="preserve"> </w:t>
      </w:r>
      <w:r>
        <w:rPr>
          <w:sz w:val="24"/>
        </w:rPr>
        <w:t>ситуации общения в рамках тематического содержания речи, с соблюдением существующей в английском языке нормы лексической сочетаемости;</w:t>
      </w:r>
    </w:p>
    <w:p w:rsidR="00320900" w:rsidRDefault="0005617F">
      <w:pPr>
        <w:pStyle w:val="a3"/>
        <w:spacing w:line="275" w:lineRule="exact"/>
        <w:ind w:left="908" w:firstLine="0"/>
      </w:pPr>
      <w:r>
        <w:t>распознавать</w:t>
      </w:r>
      <w:r>
        <w:rPr>
          <w:spacing w:val="33"/>
        </w:rPr>
        <w:t xml:space="preserve">  </w:t>
      </w:r>
      <w:r>
        <w:t>и</w:t>
      </w:r>
      <w:r>
        <w:rPr>
          <w:spacing w:val="35"/>
        </w:rPr>
        <w:t xml:space="preserve">  </w:t>
      </w:r>
      <w:r>
        <w:t>употреблять</w:t>
      </w:r>
      <w:r>
        <w:rPr>
          <w:spacing w:val="33"/>
        </w:rPr>
        <w:t xml:space="preserve">  </w:t>
      </w:r>
      <w:r>
        <w:t>в</w:t>
      </w:r>
      <w:r>
        <w:rPr>
          <w:spacing w:val="38"/>
        </w:rPr>
        <w:t xml:space="preserve">  </w:t>
      </w:r>
      <w:r>
        <w:t>устной</w:t>
      </w:r>
      <w:r>
        <w:rPr>
          <w:spacing w:val="35"/>
        </w:rPr>
        <w:t xml:space="preserve">  </w:t>
      </w:r>
      <w:r>
        <w:t>и</w:t>
      </w:r>
      <w:r>
        <w:rPr>
          <w:spacing w:val="33"/>
        </w:rPr>
        <w:t xml:space="preserve">  </w:t>
      </w:r>
      <w:r>
        <w:t>письменной</w:t>
      </w:r>
      <w:r>
        <w:rPr>
          <w:spacing w:val="37"/>
        </w:rPr>
        <w:t xml:space="preserve">  </w:t>
      </w:r>
      <w:r>
        <w:t>речи</w:t>
      </w:r>
      <w:r>
        <w:rPr>
          <w:spacing w:val="35"/>
        </w:rPr>
        <w:t xml:space="preserve">  </w:t>
      </w:r>
      <w:r>
        <w:t>родственные</w:t>
      </w:r>
      <w:r>
        <w:rPr>
          <w:spacing w:val="35"/>
        </w:rPr>
        <w:t xml:space="preserve">  </w:t>
      </w:r>
      <w:r>
        <w:rPr>
          <w:spacing w:val="-2"/>
        </w:rPr>
        <w:t>слова,</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образованные с использованием аффиксации (глаголы при помощи префиксов</w:t>
      </w:r>
      <w:r>
        <w:rPr>
          <w:spacing w:val="40"/>
        </w:rPr>
        <w:t xml:space="preserve"> </w:t>
      </w:r>
      <w:r>
        <w:t>dis-, mis-, re-, over-,</w:t>
      </w:r>
      <w:r>
        <w:rPr>
          <w:spacing w:val="-15"/>
        </w:rPr>
        <w:t xml:space="preserve"> </w:t>
      </w:r>
      <w:r>
        <w:t>under-</w:t>
      </w:r>
      <w:r>
        <w:rPr>
          <w:spacing w:val="-14"/>
        </w:rPr>
        <w:t xml:space="preserve"> </w:t>
      </w:r>
      <w:r>
        <w:t>и</w:t>
      </w:r>
      <w:r>
        <w:rPr>
          <w:spacing w:val="-15"/>
        </w:rPr>
        <w:t xml:space="preserve"> </w:t>
      </w:r>
      <w:r>
        <w:t>суффиксов</w:t>
      </w:r>
      <w:r>
        <w:rPr>
          <w:spacing w:val="-14"/>
        </w:rPr>
        <w:t xml:space="preserve"> </w:t>
      </w:r>
      <w:r>
        <w:t>-ise/-ize;</w:t>
      </w:r>
      <w:r>
        <w:rPr>
          <w:spacing w:val="-15"/>
        </w:rPr>
        <w:t xml:space="preserve"> </w:t>
      </w:r>
      <w:r>
        <w:t>имена</w:t>
      </w:r>
      <w:r>
        <w:rPr>
          <w:spacing w:val="-15"/>
        </w:rPr>
        <w:t xml:space="preserve"> </w:t>
      </w:r>
      <w:r>
        <w:t>существительные</w:t>
      </w:r>
      <w:r>
        <w:rPr>
          <w:spacing w:val="-12"/>
        </w:rPr>
        <w:t xml:space="preserve"> </w:t>
      </w:r>
      <w:r>
        <w:t>при</w:t>
      </w:r>
      <w:r>
        <w:rPr>
          <w:spacing w:val="-15"/>
        </w:rPr>
        <w:t xml:space="preserve"> </w:t>
      </w:r>
      <w:r>
        <w:t>помощи</w:t>
      </w:r>
      <w:r>
        <w:rPr>
          <w:spacing w:val="-15"/>
        </w:rPr>
        <w:t xml:space="preserve"> </w:t>
      </w:r>
      <w:r>
        <w:t>префиксов</w:t>
      </w:r>
      <w:r>
        <w:rPr>
          <w:spacing w:val="-14"/>
        </w:rPr>
        <w:t xml:space="preserve"> </w:t>
      </w:r>
      <w:r>
        <w:t>un-,</w:t>
      </w:r>
      <w:r>
        <w:rPr>
          <w:spacing w:val="-13"/>
        </w:rPr>
        <w:t xml:space="preserve"> </w:t>
      </w:r>
      <w:r>
        <w:t>in-/im-</w:t>
      </w:r>
      <w:r>
        <w:rPr>
          <w:spacing w:val="-10"/>
        </w:rPr>
        <w:t xml:space="preserve"> </w:t>
      </w:r>
      <w:r>
        <w:t>и суффиксов</w:t>
      </w:r>
      <w:r>
        <w:rPr>
          <w:spacing w:val="-12"/>
        </w:rPr>
        <w:t xml:space="preserve"> </w:t>
      </w:r>
      <w:r>
        <w:t>-ance/-ence,</w:t>
      </w:r>
      <w:r>
        <w:rPr>
          <w:spacing w:val="-12"/>
        </w:rPr>
        <w:t xml:space="preserve"> </w:t>
      </w:r>
      <w:r>
        <w:t>-er/-or,</w:t>
      </w:r>
      <w:r>
        <w:rPr>
          <w:spacing w:val="-12"/>
        </w:rPr>
        <w:t xml:space="preserve"> </w:t>
      </w:r>
      <w:r>
        <w:t>-ing,</w:t>
      </w:r>
      <w:r>
        <w:rPr>
          <w:spacing w:val="-9"/>
        </w:rPr>
        <w:t xml:space="preserve"> </w:t>
      </w:r>
      <w:r>
        <w:t>-ist,</w:t>
      </w:r>
      <w:r>
        <w:rPr>
          <w:spacing w:val="-12"/>
        </w:rPr>
        <w:t xml:space="preserve"> </w:t>
      </w:r>
      <w:r>
        <w:t>-ity,</w:t>
      </w:r>
      <w:r>
        <w:rPr>
          <w:spacing w:val="-8"/>
        </w:rPr>
        <w:t xml:space="preserve"> </w:t>
      </w:r>
      <w:r>
        <w:t>-ment,</w:t>
      </w:r>
      <w:r>
        <w:rPr>
          <w:spacing w:val="-12"/>
        </w:rPr>
        <w:t xml:space="preserve"> </w:t>
      </w:r>
      <w:r>
        <w:t>-ness,</w:t>
      </w:r>
      <w:r>
        <w:rPr>
          <w:spacing w:val="-12"/>
        </w:rPr>
        <w:t xml:space="preserve"> </w:t>
      </w:r>
      <w:r>
        <w:t>-sion/-tion,</w:t>
      </w:r>
      <w:r>
        <w:rPr>
          <w:spacing w:val="-8"/>
        </w:rPr>
        <w:t xml:space="preserve"> </w:t>
      </w:r>
      <w:r>
        <w:t>-ship;</w:t>
      </w:r>
      <w:r>
        <w:rPr>
          <w:spacing w:val="-14"/>
        </w:rPr>
        <w:t xml:space="preserve"> </w:t>
      </w:r>
      <w:r>
        <w:t>имена</w:t>
      </w:r>
      <w:r>
        <w:rPr>
          <w:spacing w:val="-15"/>
        </w:rPr>
        <w:t xml:space="preserve"> </w:t>
      </w:r>
      <w:r>
        <w:t>прилагательные при</w:t>
      </w:r>
      <w:r>
        <w:rPr>
          <w:spacing w:val="-15"/>
        </w:rPr>
        <w:t xml:space="preserve"> </w:t>
      </w:r>
      <w:r>
        <w:t>помощи</w:t>
      </w:r>
      <w:r>
        <w:rPr>
          <w:spacing w:val="-13"/>
        </w:rPr>
        <w:t xml:space="preserve"> </w:t>
      </w:r>
      <w:r>
        <w:t>префиксов</w:t>
      </w:r>
      <w:r>
        <w:rPr>
          <w:spacing w:val="-11"/>
        </w:rPr>
        <w:t xml:space="preserve"> </w:t>
      </w:r>
      <w:r>
        <w:t>un-,</w:t>
      </w:r>
      <w:r>
        <w:rPr>
          <w:spacing w:val="-11"/>
        </w:rPr>
        <w:t xml:space="preserve"> </w:t>
      </w:r>
      <w:r>
        <w:t>in-/im-,</w:t>
      </w:r>
      <w:r>
        <w:rPr>
          <w:spacing w:val="-7"/>
        </w:rPr>
        <w:t xml:space="preserve"> </w:t>
      </w:r>
      <w:r>
        <w:t>inter-,</w:t>
      </w:r>
      <w:r>
        <w:rPr>
          <w:spacing w:val="-11"/>
        </w:rPr>
        <w:t xml:space="preserve"> </w:t>
      </w:r>
      <w:r>
        <w:t>non-</w:t>
      </w:r>
      <w:r>
        <w:rPr>
          <w:spacing w:val="-15"/>
        </w:rPr>
        <w:t xml:space="preserve"> </w:t>
      </w:r>
      <w:r>
        <w:t>и</w:t>
      </w:r>
      <w:r>
        <w:rPr>
          <w:spacing w:val="-12"/>
        </w:rPr>
        <w:t xml:space="preserve"> </w:t>
      </w:r>
      <w:r>
        <w:t>суффиксов</w:t>
      </w:r>
      <w:r>
        <w:rPr>
          <w:spacing w:val="-11"/>
        </w:rPr>
        <w:t xml:space="preserve"> </w:t>
      </w:r>
      <w:r>
        <w:t>-able/-ible,</w:t>
      </w:r>
      <w:r>
        <w:rPr>
          <w:spacing w:val="-7"/>
        </w:rPr>
        <w:t xml:space="preserve"> </w:t>
      </w:r>
      <w:r>
        <w:t>-al,</w:t>
      </w:r>
      <w:r>
        <w:rPr>
          <w:spacing w:val="-11"/>
        </w:rPr>
        <w:t xml:space="preserve"> </w:t>
      </w:r>
      <w:r>
        <w:t>-ed,</w:t>
      </w:r>
      <w:r>
        <w:rPr>
          <w:spacing w:val="-15"/>
        </w:rPr>
        <w:t xml:space="preserve"> </w:t>
      </w:r>
      <w:r>
        <w:t>-ese,</w:t>
      </w:r>
      <w:r>
        <w:rPr>
          <w:spacing w:val="-11"/>
        </w:rPr>
        <w:t xml:space="preserve"> </w:t>
      </w:r>
      <w:r>
        <w:t>-ful,</w:t>
      </w:r>
      <w:r>
        <w:rPr>
          <w:spacing w:val="-11"/>
        </w:rPr>
        <w:t xml:space="preserve"> </w:t>
      </w:r>
      <w:r>
        <w:t>-ian/-an,</w:t>
      </w:r>
    </w:p>
    <w:p w:rsidR="00320900" w:rsidRDefault="0005617F">
      <w:pPr>
        <w:pStyle w:val="a3"/>
        <w:tabs>
          <w:tab w:val="left" w:pos="2309"/>
          <w:tab w:val="left" w:pos="3869"/>
          <w:tab w:val="left" w:pos="6148"/>
          <w:tab w:val="left" w:pos="7405"/>
          <w:tab w:val="left" w:pos="9228"/>
        </w:tabs>
        <w:spacing w:before="1" w:line="360" w:lineRule="auto"/>
        <w:ind w:right="678" w:firstLine="0"/>
      </w:pPr>
      <w:r>
        <w:t>-ing, -ish, -ive, -less, -ly, -ous, -y; наречия при помощи префиксов un-, in-/im-, и суффикса -ly; числительные</w:t>
      </w:r>
      <w:r>
        <w:rPr>
          <w:spacing w:val="40"/>
        </w:rPr>
        <w:t xml:space="preserve"> </w:t>
      </w:r>
      <w: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w:t>
      </w:r>
      <w:r>
        <w:rPr>
          <w:spacing w:val="-2"/>
        </w:rPr>
        <w:t>(father-in-law);</w:t>
      </w:r>
      <w:r>
        <w:tab/>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w:t>
      </w:r>
      <w:r>
        <w:rPr>
          <w:spacing w:val="-15"/>
        </w:rPr>
        <w:t xml:space="preserve"> </w:t>
      </w:r>
      <w:r>
        <w:t>с</w:t>
      </w:r>
      <w:r>
        <w:rPr>
          <w:spacing w:val="-15"/>
        </w:rPr>
        <w:t xml:space="preserve"> </w:t>
      </w:r>
      <w:r>
        <w:t>основой</w:t>
      </w:r>
      <w:r>
        <w:rPr>
          <w:spacing w:val="-15"/>
        </w:rPr>
        <w:t xml:space="preserve"> </w:t>
      </w:r>
      <w:r>
        <w:t>существительного</w:t>
      </w:r>
      <w:r>
        <w:rPr>
          <w:spacing w:val="-15"/>
        </w:rPr>
        <w:t xml:space="preserve"> </w:t>
      </w:r>
      <w:r>
        <w:t>с</w:t>
      </w:r>
      <w:r>
        <w:rPr>
          <w:spacing w:val="-15"/>
        </w:rPr>
        <w:t xml:space="preserve"> </w:t>
      </w:r>
      <w:r>
        <w:t>добавлением</w:t>
      </w:r>
      <w:r>
        <w:rPr>
          <w:spacing w:val="-15"/>
        </w:rPr>
        <w:t xml:space="preserve"> </w:t>
      </w:r>
      <w:r>
        <w:t>суффикса</w:t>
      </w:r>
      <w:r>
        <w:rPr>
          <w:spacing w:val="-15"/>
        </w:rPr>
        <w:t xml:space="preserve"> </w:t>
      </w:r>
      <w:r>
        <w:t>-ed</w:t>
      </w:r>
      <w:r>
        <w:rPr>
          <w:spacing w:val="-15"/>
        </w:rPr>
        <w:t xml:space="preserve"> </w:t>
      </w:r>
      <w:r>
        <w:t>(blue- eyed, eight-legged);</w:t>
      </w:r>
      <w:r>
        <w:rPr>
          <w:spacing w:val="-2"/>
        </w:rPr>
        <w:t xml:space="preserve"> </w:t>
      </w:r>
      <w:r>
        <w:t>сложные</w:t>
      </w:r>
      <w:r>
        <w:rPr>
          <w:spacing w:val="-4"/>
        </w:rPr>
        <w:t xml:space="preserve"> </w:t>
      </w:r>
      <w:r>
        <w:t>прилагательные</w:t>
      </w:r>
      <w:r>
        <w:rPr>
          <w:spacing w:val="-8"/>
        </w:rPr>
        <w:t xml:space="preserve"> </w:t>
      </w:r>
      <w:r>
        <w:t>путём</w:t>
      </w:r>
      <w:r>
        <w:rPr>
          <w:spacing w:val="-2"/>
        </w:rPr>
        <w:t xml:space="preserve"> </w:t>
      </w:r>
      <w:r>
        <w:t>соединения</w:t>
      </w:r>
      <w:r>
        <w:rPr>
          <w:spacing w:val="-4"/>
        </w:rPr>
        <w:t xml:space="preserve"> </w:t>
      </w:r>
      <w:r>
        <w:t>наречия</w:t>
      </w:r>
      <w:r>
        <w:rPr>
          <w:spacing w:val="-4"/>
        </w:rPr>
        <w:t xml:space="preserve"> </w:t>
      </w:r>
      <w:r>
        <w:t>с</w:t>
      </w:r>
      <w:r>
        <w:rPr>
          <w:spacing w:val="-8"/>
        </w:rPr>
        <w:t xml:space="preserve"> </w:t>
      </w:r>
      <w:r>
        <w:t>основой</w:t>
      </w:r>
      <w:r>
        <w:rPr>
          <w:spacing w:val="-2"/>
        </w:rPr>
        <w:t xml:space="preserve"> </w:t>
      </w:r>
      <w:r>
        <w:t>причастия</w:t>
      </w:r>
      <w:r>
        <w:rPr>
          <w:spacing w:val="-4"/>
        </w:rPr>
        <w:t xml:space="preserve"> </w:t>
      </w:r>
      <w:r>
        <w:t>II (well-behaved); сложные</w:t>
      </w:r>
      <w:r>
        <w:rPr>
          <w:spacing w:val="-2"/>
        </w:rPr>
        <w:t xml:space="preserve"> </w:t>
      </w:r>
      <w:r>
        <w:t>прилагательные</w:t>
      </w:r>
      <w:r>
        <w:rPr>
          <w:spacing w:val="-2"/>
        </w:rPr>
        <w:t xml:space="preserve"> </w:t>
      </w:r>
      <w:r>
        <w:t>путём соединения</w:t>
      </w:r>
      <w:r>
        <w:rPr>
          <w:spacing w:val="-5"/>
        </w:rPr>
        <w:t xml:space="preserve"> </w:t>
      </w:r>
      <w:r>
        <w:t>основы прилагательного с</w:t>
      </w:r>
      <w:r>
        <w:rPr>
          <w:spacing w:val="-5"/>
        </w:rPr>
        <w:t xml:space="preserve"> </w:t>
      </w:r>
      <w:r>
        <w:t>основой причастия</w:t>
      </w:r>
      <w:r>
        <w:rPr>
          <w:spacing w:val="-15"/>
        </w:rPr>
        <w:t xml:space="preserve"> </w:t>
      </w:r>
      <w:r>
        <w:t>I</w:t>
      </w:r>
      <w:r>
        <w:rPr>
          <w:spacing w:val="-15"/>
        </w:rPr>
        <w:t xml:space="preserve"> </w:t>
      </w:r>
      <w:r>
        <w:t>(nice-looking);</w:t>
      </w:r>
      <w:r>
        <w:rPr>
          <w:spacing w:val="-15"/>
        </w:rPr>
        <w:t xml:space="preserve"> </w:t>
      </w:r>
      <w:r>
        <w:t>с</w:t>
      </w:r>
      <w:r>
        <w:rPr>
          <w:spacing w:val="-15"/>
        </w:rPr>
        <w:t xml:space="preserve"> </w:t>
      </w:r>
      <w:r>
        <w:t>использованием</w:t>
      </w:r>
      <w:r>
        <w:rPr>
          <w:spacing w:val="-15"/>
        </w:rPr>
        <w:t xml:space="preserve"> </w:t>
      </w:r>
      <w:r>
        <w:t>конверсии</w:t>
      </w:r>
      <w:r>
        <w:rPr>
          <w:spacing w:val="-15"/>
        </w:rPr>
        <w:t xml:space="preserve"> </w:t>
      </w:r>
      <w:r>
        <w:t>(образование</w:t>
      </w:r>
      <w:r>
        <w:rPr>
          <w:spacing w:val="-15"/>
        </w:rPr>
        <w:t xml:space="preserve"> </w:t>
      </w:r>
      <w:r>
        <w:t>имён</w:t>
      </w:r>
      <w:r>
        <w:rPr>
          <w:spacing w:val="-15"/>
        </w:rPr>
        <w:t xml:space="preserve"> </w:t>
      </w:r>
      <w:r>
        <w:t>существительных</w:t>
      </w:r>
      <w:r>
        <w:rPr>
          <w:spacing w:val="15"/>
        </w:rPr>
        <w:t xml:space="preserve"> </w:t>
      </w:r>
      <w:r>
        <w:t>от неопределённых</w:t>
      </w:r>
      <w:r>
        <w:rPr>
          <w:spacing w:val="-10"/>
        </w:rPr>
        <w:t xml:space="preserve"> </w:t>
      </w:r>
      <w:r>
        <w:t>форм</w:t>
      </w:r>
      <w:r>
        <w:rPr>
          <w:spacing w:val="-8"/>
        </w:rPr>
        <w:t xml:space="preserve"> </w:t>
      </w:r>
      <w:r>
        <w:t>глаголов</w:t>
      </w:r>
      <w:r>
        <w:rPr>
          <w:spacing w:val="-8"/>
        </w:rPr>
        <w:t xml:space="preserve"> </w:t>
      </w:r>
      <w:r>
        <w:t>(to</w:t>
      </w:r>
      <w:r>
        <w:rPr>
          <w:spacing w:val="-9"/>
        </w:rPr>
        <w:t xml:space="preserve"> </w:t>
      </w:r>
      <w:r>
        <w:t>run</w:t>
      </w:r>
      <w:r>
        <w:rPr>
          <w:spacing w:val="-7"/>
        </w:rPr>
        <w:t xml:space="preserve"> </w:t>
      </w:r>
      <w:r>
        <w:t>–</w:t>
      </w:r>
      <w:r>
        <w:rPr>
          <w:spacing w:val="-10"/>
        </w:rPr>
        <w:t xml:space="preserve"> </w:t>
      </w:r>
      <w:r>
        <w:t>a</w:t>
      </w:r>
      <w:r>
        <w:rPr>
          <w:spacing w:val="-15"/>
        </w:rPr>
        <w:t xml:space="preserve"> </w:t>
      </w:r>
      <w:r>
        <w:t>run);</w:t>
      </w:r>
      <w:r>
        <w:rPr>
          <w:spacing w:val="-14"/>
        </w:rPr>
        <w:t xml:space="preserve"> </w:t>
      </w:r>
      <w:r>
        <w:t>имён</w:t>
      </w:r>
      <w:r>
        <w:rPr>
          <w:spacing w:val="-5"/>
        </w:rPr>
        <w:t xml:space="preserve"> </w:t>
      </w:r>
      <w:r>
        <w:t>существительных</w:t>
      </w:r>
      <w:r>
        <w:rPr>
          <w:spacing w:val="40"/>
        </w:rPr>
        <w:t xml:space="preserve"> </w:t>
      </w:r>
      <w:r>
        <w:t>от</w:t>
      </w:r>
      <w:r>
        <w:rPr>
          <w:spacing w:val="-9"/>
        </w:rPr>
        <w:t xml:space="preserve"> </w:t>
      </w:r>
      <w:r>
        <w:t>прилагательных</w:t>
      </w:r>
      <w:r>
        <w:rPr>
          <w:spacing w:val="-15"/>
        </w:rPr>
        <w:t xml:space="preserve"> </w:t>
      </w:r>
      <w:r>
        <w:t>(rich people – the rich); глаголов от имён существительных</w:t>
      </w:r>
      <w:r>
        <w:rPr>
          <w:spacing w:val="80"/>
        </w:rPr>
        <w:t xml:space="preserve"> </w:t>
      </w:r>
      <w:r>
        <w:t>(a hand – to hand); глаголов от имён прилагательных (cool – to cool);</w:t>
      </w:r>
    </w:p>
    <w:p w:rsidR="00320900" w:rsidRDefault="0005617F">
      <w:pPr>
        <w:pStyle w:val="a3"/>
        <w:ind w:left="908" w:firstLine="0"/>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5"/>
        </w:rPr>
        <w:t xml:space="preserve"> </w:t>
      </w:r>
      <w:r>
        <w:t>и письменной</w:t>
      </w:r>
      <w:r>
        <w:rPr>
          <w:spacing w:val="-1"/>
        </w:rPr>
        <w:t xml:space="preserve"> </w:t>
      </w:r>
      <w:r>
        <w:t>речи</w:t>
      </w:r>
      <w:r>
        <w:rPr>
          <w:spacing w:val="-5"/>
        </w:rPr>
        <w:t xml:space="preserve"> </w:t>
      </w:r>
      <w:r>
        <w:t>имена</w:t>
      </w:r>
      <w:r>
        <w:rPr>
          <w:spacing w:val="-2"/>
        </w:rPr>
        <w:t xml:space="preserve"> </w:t>
      </w:r>
      <w:r>
        <w:t>прилагательные</w:t>
      </w:r>
      <w:r>
        <w:rPr>
          <w:spacing w:val="-2"/>
        </w:rPr>
        <w:t xml:space="preserve"> </w:t>
      </w:r>
      <w:r>
        <w:t>на</w:t>
      </w:r>
      <w:r>
        <w:rPr>
          <w:spacing w:val="3"/>
        </w:rPr>
        <w:t xml:space="preserve"> </w:t>
      </w:r>
      <w:r>
        <w:t>-ed</w:t>
      </w:r>
      <w:r>
        <w:rPr>
          <w:spacing w:val="-5"/>
        </w:rPr>
        <w:t xml:space="preserve"> </w:t>
      </w:r>
      <w:r>
        <w:rPr>
          <w:spacing w:val="-10"/>
        </w:rPr>
        <w:t>и</w:t>
      </w:r>
    </w:p>
    <w:p w:rsidR="00320900" w:rsidRDefault="0005617F">
      <w:pPr>
        <w:pStyle w:val="a3"/>
        <w:spacing w:before="137"/>
        <w:ind w:firstLine="0"/>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37" w:line="362" w:lineRule="auto"/>
        <w:ind w:right="690"/>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Pr>
          <w:spacing w:val="40"/>
        </w:rPr>
        <w:t xml:space="preserve"> </w:t>
      </w:r>
      <w:r>
        <w:t>и аббревиатуры;</w:t>
      </w:r>
    </w:p>
    <w:p w:rsidR="00320900" w:rsidRDefault="0005617F">
      <w:pPr>
        <w:pStyle w:val="a3"/>
        <w:spacing w:line="360" w:lineRule="auto"/>
        <w:ind w:right="69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6"/>
        <w:numPr>
          <w:ilvl w:val="0"/>
          <w:numId w:val="145"/>
        </w:numPr>
        <w:tabs>
          <w:tab w:val="left" w:pos="1254"/>
        </w:tabs>
        <w:spacing w:line="360" w:lineRule="auto"/>
        <w:ind w:left="197" w:right="676"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3" w:line="362" w:lineRule="auto"/>
        <w:ind w:right="680"/>
      </w:pPr>
      <w:r>
        <w:t>предложения, в том числе с несколькими обстоятельствами, следующими</w:t>
      </w:r>
      <w:r>
        <w:rPr>
          <w:spacing w:val="40"/>
        </w:rPr>
        <w:t xml:space="preserve"> </w:t>
      </w:r>
      <w:r>
        <w:t>в определённом порядке;</w:t>
      </w:r>
    </w:p>
    <w:p w:rsidR="00320900" w:rsidRDefault="0005617F">
      <w:pPr>
        <w:pStyle w:val="a3"/>
        <w:spacing w:line="360" w:lineRule="auto"/>
        <w:ind w:left="908" w:right="5629" w:firstLine="0"/>
      </w:pPr>
      <w:r>
        <w:t>предложения с начальным It; предложения</w:t>
      </w:r>
      <w:r>
        <w:rPr>
          <w:spacing w:val="-6"/>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2"/>
        </w:rPr>
        <w:t xml:space="preserve"> </w:t>
      </w:r>
      <w:r>
        <w:rPr>
          <w:spacing w:val="-5"/>
        </w:rPr>
        <w:t>be;</w:t>
      </w:r>
    </w:p>
    <w:p w:rsidR="00320900" w:rsidRDefault="0005617F">
      <w:pPr>
        <w:pStyle w:val="a3"/>
        <w:spacing w:line="360" w:lineRule="auto"/>
        <w:ind w:right="677"/>
      </w:pPr>
      <w:r>
        <w:t>предложения</w:t>
      </w:r>
      <w:r>
        <w:rPr>
          <w:spacing w:val="-15"/>
        </w:rPr>
        <w:t xml:space="preserve"> </w:t>
      </w:r>
      <w:r>
        <w:t>с</w:t>
      </w:r>
      <w:r>
        <w:rPr>
          <w:spacing w:val="-15"/>
        </w:rPr>
        <w:t xml:space="preserve"> </w:t>
      </w:r>
      <w:r>
        <w:t>глагольными</w:t>
      </w:r>
      <w:r>
        <w:rPr>
          <w:spacing w:val="-15"/>
        </w:rPr>
        <w:t xml:space="preserve"> </w:t>
      </w:r>
      <w:r>
        <w:t>конструкциями,</w:t>
      </w:r>
      <w:r>
        <w:rPr>
          <w:spacing w:val="-15"/>
        </w:rPr>
        <w:t xml:space="preserve"> </w:t>
      </w:r>
      <w:r>
        <w:t>содержащими</w:t>
      </w:r>
      <w:r>
        <w:rPr>
          <w:spacing w:val="-15"/>
        </w:rPr>
        <w:t xml:space="preserve"> </w:t>
      </w:r>
      <w:r>
        <w:t>глаголы-связки</w:t>
      </w:r>
      <w:r>
        <w:rPr>
          <w:spacing w:val="16"/>
        </w:rPr>
        <w:t xml:space="preserve"> </w:t>
      </w:r>
      <w:r>
        <w:t>to</w:t>
      </w:r>
      <w:r>
        <w:rPr>
          <w:spacing w:val="-15"/>
        </w:rPr>
        <w:t xml:space="preserve"> </w:t>
      </w:r>
      <w:r>
        <w:t>be,</w:t>
      </w:r>
      <w:r>
        <w:rPr>
          <w:spacing w:val="-14"/>
        </w:rPr>
        <w:t xml:space="preserve"> </w:t>
      </w:r>
      <w:r>
        <w:t>to</w:t>
      </w:r>
      <w:r>
        <w:rPr>
          <w:spacing w:val="-15"/>
        </w:rPr>
        <w:t xml:space="preserve"> </w:t>
      </w:r>
      <w:r>
        <w:t>look, to seem, to feel;</w:t>
      </w:r>
    </w:p>
    <w:p w:rsidR="00320900" w:rsidRDefault="0005617F">
      <w:pPr>
        <w:pStyle w:val="a3"/>
        <w:spacing w:line="360" w:lineRule="auto"/>
        <w:ind w:left="908" w:right="1921" w:firstLine="0"/>
        <w:jc w:val="left"/>
      </w:pPr>
      <w:r>
        <w:t>предложения cо сложным дополнением – Complex Object; сложносочинённые</w:t>
      </w:r>
      <w:r>
        <w:rPr>
          <w:spacing w:val="-9"/>
        </w:rPr>
        <w:t xml:space="preserve"> </w:t>
      </w:r>
      <w:r>
        <w:t>предложения</w:t>
      </w:r>
      <w:r>
        <w:rPr>
          <w:spacing w:val="-8"/>
        </w:rPr>
        <w:t xml:space="preserve"> </w:t>
      </w:r>
      <w:r>
        <w:t>с</w:t>
      </w:r>
      <w:r>
        <w:rPr>
          <w:spacing w:val="-5"/>
        </w:rPr>
        <w:t xml:space="preserve"> </w:t>
      </w:r>
      <w:r>
        <w:t>сочинительными</w:t>
      </w:r>
      <w:r>
        <w:rPr>
          <w:spacing w:val="-7"/>
        </w:rPr>
        <w:t xml:space="preserve"> </w:t>
      </w:r>
      <w:r>
        <w:t>союзами</w:t>
      </w:r>
      <w:r>
        <w:rPr>
          <w:spacing w:val="-3"/>
        </w:rPr>
        <w:t xml:space="preserve"> </w:t>
      </w:r>
      <w:r>
        <w:t>and,</w:t>
      </w:r>
      <w:r>
        <w:rPr>
          <w:spacing w:val="-2"/>
        </w:rPr>
        <w:t xml:space="preserve"> </w:t>
      </w:r>
      <w:r>
        <w:t>but, or;</w:t>
      </w:r>
    </w:p>
    <w:p w:rsidR="00320900" w:rsidRDefault="0005617F">
      <w:pPr>
        <w:pStyle w:val="a3"/>
        <w:spacing w:line="274" w:lineRule="exact"/>
        <w:ind w:left="908" w:firstLine="0"/>
        <w:jc w:val="left"/>
      </w:pPr>
      <w:r>
        <w:t>сложноподчинённые</w:t>
      </w:r>
      <w:r>
        <w:rPr>
          <w:spacing w:val="33"/>
        </w:rPr>
        <w:t xml:space="preserve"> </w:t>
      </w:r>
      <w:r>
        <w:t>предложения</w:t>
      </w:r>
      <w:r>
        <w:rPr>
          <w:spacing w:val="35"/>
        </w:rPr>
        <w:t xml:space="preserve"> </w:t>
      </w:r>
      <w:r>
        <w:t>с</w:t>
      </w:r>
      <w:r>
        <w:rPr>
          <w:spacing w:val="39"/>
        </w:rPr>
        <w:t xml:space="preserve"> </w:t>
      </w:r>
      <w:r>
        <w:t>союзами</w:t>
      </w:r>
      <w:r>
        <w:rPr>
          <w:spacing w:val="31"/>
        </w:rPr>
        <w:t xml:space="preserve"> </w:t>
      </w:r>
      <w:r>
        <w:t>и</w:t>
      </w:r>
      <w:r>
        <w:rPr>
          <w:spacing w:val="40"/>
        </w:rPr>
        <w:t xml:space="preserve"> </w:t>
      </w:r>
      <w:r>
        <w:t>союзными</w:t>
      </w:r>
      <w:r>
        <w:rPr>
          <w:spacing w:val="41"/>
        </w:rPr>
        <w:t xml:space="preserve"> </w:t>
      </w:r>
      <w:r>
        <w:t>словами</w:t>
      </w:r>
      <w:r>
        <w:rPr>
          <w:spacing w:val="40"/>
        </w:rPr>
        <w:t xml:space="preserve"> </w:t>
      </w:r>
      <w:r>
        <w:t>because,</w:t>
      </w:r>
      <w:r>
        <w:rPr>
          <w:spacing w:val="46"/>
        </w:rPr>
        <w:t xml:space="preserve"> </w:t>
      </w:r>
      <w:r>
        <w:t>if,</w:t>
      </w:r>
      <w:r>
        <w:rPr>
          <w:spacing w:val="42"/>
        </w:rPr>
        <w:t xml:space="preserve"> </w:t>
      </w:r>
      <w:r>
        <w:rPr>
          <w:spacing w:val="-2"/>
        </w:rPr>
        <w:t>when,</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7" w:line="360" w:lineRule="auto"/>
        <w:ind w:right="676"/>
      </w:pPr>
      <w:r>
        <w:t>сложноподчинённые предложения с определительными придаточными</w:t>
      </w:r>
      <w:r>
        <w:rPr>
          <w:spacing w:val="40"/>
        </w:rPr>
        <w:t xml:space="preserve"> </w:t>
      </w:r>
      <w:r>
        <w:t>с союзными словами who, which, that;</w:t>
      </w:r>
    </w:p>
    <w:p w:rsidR="00320900" w:rsidRDefault="0005617F">
      <w:pPr>
        <w:pStyle w:val="a3"/>
        <w:spacing w:line="364" w:lineRule="auto"/>
        <w:ind w:right="684"/>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8"/>
      </w:pPr>
      <w:r>
        <w:t>условные предложения с глаголами в изъявительном наклонении (Conditional 0, Conditional I) и с глаголами в сослагательном наклонении (Conditional II</w:t>
      </w:r>
      <w:r>
        <w:rPr>
          <w:spacing w:val="80"/>
        </w:rPr>
        <w:t xml:space="preserve"> </w:t>
      </w:r>
      <w:r>
        <w:t>и Conditional III);</w:t>
      </w:r>
    </w:p>
    <w:p w:rsidR="00320900" w:rsidRPr="00753CB3" w:rsidRDefault="0005617F">
      <w:pPr>
        <w:pStyle w:val="a3"/>
        <w:spacing w:line="362" w:lineRule="auto"/>
        <w:ind w:right="675"/>
        <w:rPr>
          <w:lang w:val="en-US"/>
        </w:rPr>
      </w:pPr>
      <w:r>
        <w:t>инверсию</w:t>
      </w:r>
      <w:r w:rsidRPr="00753CB3">
        <w:rPr>
          <w:spacing w:val="-7"/>
          <w:lang w:val="en-US"/>
        </w:rPr>
        <w:t xml:space="preserve"> </w:t>
      </w:r>
      <w:r>
        <w:t>с</w:t>
      </w:r>
      <w:r w:rsidRPr="00753CB3">
        <w:rPr>
          <w:spacing w:val="-6"/>
          <w:lang w:val="en-US"/>
        </w:rPr>
        <w:t xml:space="preserve"> </w:t>
      </w:r>
      <w:r>
        <w:t>конструкциями</w:t>
      </w:r>
      <w:r w:rsidRPr="00753CB3">
        <w:rPr>
          <w:spacing w:val="-3"/>
          <w:lang w:val="en-US"/>
        </w:rPr>
        <w:t xml:space="preserve"> </w:t>
      </w:r>
      <w:r w:rsidRPr="00753CB3">
        <w:rPr>
          <w:lang w:val="en-US"/>
        </w:rPr>
        <w:t>hardly</w:t>
      </w:r>
      <w:r w:rsidRPr="00753CB3">
        <w:rPr>
          <w:spacing w:val="-11"/>
          <w:lang w:val="en-US"/>
        </w:rPr>
        <w:t xml:space="preserve"> </w:t>
      </w:r>
      <w:r w:rsidRPr="00753CB3">
        <w:rPr>
          <w:lang w:val="en-US"/>
        </w:rPr>
        <w:t>(ever)</w:t>
      </w:r>
      <w:r w:rsidRPr="00753CB3">
        <w:rPr>
          <w:spacing w:val="-4"/>
          <w:lang w:val="en-US"/>
        </w:rPr>
        <w:t xml:space="preserve"> </w:t>
      </w:r>
      <w:r w:rsidRPr="00753CB3">
        <w:rPr>
          <w:lang w:val="en-US"/>
        </w:rPr>
        <w:t>…when,</w:t>
      </w:r>
      <w:r w:rsidRPr="00753CB3">
        <w:rPr>
          <w:spacing w:val="-4"/>
          <w:lang w:val="en-US"/>
        </w:rPr>
        <w:t xml:space="preserve"> </w:t>
      </w:r>
      <w:r w:rsidRPr="00753CB3">
        <w:rPr>
          <w:lang w:val="en-US"/>
        </w:rPr>
        <w:t>no</w:t>
      </w:r>
      <w:r w:rsidRPr="00753CB3">
        <w:rPr>
          <w:spacing w:val="-1"/>
          <w:lang w:val="en-US"/>
        </w:rPr>
        <w:t xml:space="preserve"> </w:t>
      </w:r>
      <w:r w:rsidRPr="00753CB3">
        <w:rPr>
          <w:lang w:val="en-US"/>
        </w:rPr>
        <w:t>sooner</w:t>
      </w:r>
      <w:r w:rsidRPr="00753CB3">
        <w:rPr>
          <w:spacing w:val="-4"/>
          <w:lang w:val="en-US"/>
        </w:rPr>
        <w:t xml:space="preserve"> </w:t>
      </w:r>
      <w:r w:rsidRPr="00753CB3">
        <w:rPr>
          <w:lang w:val="en-US"/>
        </w:rPr>
        <w:t>…</w:t>
      </w:r>
      <w:r w:rsidRPr="00753CB3">
        <w:rPr>
          <w:spacing w:val="-6"/>
          <w:lang w:val="en-US"/>
        </w:rPr>
        <w:t xml:space="preserve"> </w:t>
      </w:r>
      <w:r w:rsidRPr="00753CB3">
        <w:rPr>
          <w:lang w:val="en-US"/>
        </w:rPr>
        <w:t>that,</w:t>
      </w:r>
      <w:r w:rsidRPr="00753CB3">
        <w:rPr>
          <w:spacing w:val="-3"/>
          <w:lang w:val="en-US"/>
        </w:rPr>
        <w:t xml:space="preserve"> </w:t>
      </w:r>
      <w:r w:rsidRPr="00753CB3">
        <w:rPr>
          <w:lang w:val="en-US"/>
        </w:rPr>
        <w:t>if</w:t>
      </w:r>
      <w:r w:rsidRPr="00753CB3">
        <w:rPr>
          <w:spacing w:val="-14"/>
          <w:lang w:val="en-US"/>
        </w:rPr>
        <w:t xml:space="preserve"> </w:t>
      </w:r>
      <w:r w:rsidRPr="00753CB3">
        <w:rPr>
          <w:lang w:val="en-US"/>
        </w:rPr>
        <w:t>only</w:t>
      </w:r>
      <w:r w:rsidRPr="00753CB3">
        <w:rPr>
          <w:spacing w:val="-10"/>
          <w:lang w:val="en-US"/>
        </w:rPr>
        <w:t xml:space="preserve"> </w:t>
      </w:r>
      <w:r w:rsidRPr="00753CB3">
        <w:rPr>
          <w:lang w:val="en-US"/>
        </w:rPr>
        <w:t>…;</w:t>
      </w:r>
      <w:r w:rsidRPr="00753CB3">
        <w:rPr>
          <w:spacing w:val="40"/>
          <w:lang w:val="en-US"/>
        </w:rPr>
        <w:t xml:space="preserve"> </w:t>
      </w:r>
      <w:r>
        <w:t>в</w:t>
      </w:r>
      <w:r w:rsidRPr="00753CB3">
        <w:rPr>
          <w:spacing w:val="-4"/>
          <w:lang w:val="en-US"/>
        </w:rPr>
        <w:t xml:space="preserve"> </w:t>
      </w:r>
      <w:r>
        <w:t>условных</w:t>
      </w:r>
      <w:r w:rsidRPr="00753CB3">
        <w:rPr>
          <w:lang w:val="en-US"/>
        </w:rPr>
        <w:t xml:space="preserve"> </w:t>
      </w:r>
      <w:r>
        <w:t>предложениях</w:t>
      </w:r>
      <w:r w:rsidRPr="00753CB3">
        <w:rPr>
          <w:lang w:val="en-US"/>
        </w:rPr>
        <w:t xml:space="preserve"> (If) … should do;</w:t>
      </w:r>
    </w:p>
    <w:p w:rsidR="00320900" w:rsidRPr="00753CB3" w:rsidRDefault="0005617F">
      <w:pPr>
        <w:pStyle w:val="a3"/>
        <w:spacing w:line="360"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84"/>
      </w:pPr>
      <w:r>
        <w:t>повествовательные,</w:t>
      </w:r>
      <w:r>
        <w:rPr>
          <w:spacing w:val="-5"/>
        </w:rPr>
        <w:t xml:space="preserve"> </w:t>
      </w:r>
      <w:r>
        <w:t>вопросительные</w:t>
      </w:r>
      <w:r>
        <w:rPr>
          <w:spacing w:val="-8"/>
        </w:rPr>
        <w:t xml:space="preserve"> </w:t>
      </w:r>
      <w:r>
        <w:t>и</w:t>
      </w:r>
      <w:r>
        <w:rPr>
          <w:spacing w:val="-6"/>
        </w:rPr>
        <w:t xml:space="preserve"> </w:t>
      </w:r>
      <w:r>
        <w:t>побудительные</w:t>
      </w:r>
      <w:r>
        <w:rPr>
          <w:spacing w:val="-3"/>
        </w:rPr>
        <w:t xml:space="preserve"> </w:t>
      </w:r>
      <w:r>
        <w:t>предложения</w:t>
      </w:r>
      <w:r>
        <w:rPr>
          <w:spacing w:val="40"/>
        </w:rPr>
        <w:t xml:space="preserve"> </w:t>
      </w:r>
      <w:r>
        <w:t>в</w:t>
      </w:r>
      <w:r>
        <w:rPr>
          <w:spacing w:val="-5"/>
        </w:rPr>
        <w:t xml:space="preserve"> </w:t>
      </w:r>
      <w:r>
        <w:t>косвенной</w:t>
      </w:r>
      <w:r>
        <w:rPr>
          <w:spacing w:val="-6"/>
        </w:rPr>
        <w:t xml:space="preserve"> </w:t>
      </w:r>
      <w:r>
        <w:t>речи</w:t>
      </w:r>
      <w:r>
        <w:rPr>
          <w:spacing w:val="-6"/>
        </w:rPr>
        <w:t xml:space="preserve"> </w:t>
      </w:r>
      <w:r>
        <w:t>в настоящем и прошедшем времени; согласование времён</w:t>
      </w:r>
      <w:r>
        <w:rPr>
          <w:spacing w:val="40"/>
        </w:rPr>
        <w:t xml:space="preserve"> </w:t>
      </w:r>
      <w:r>
        <w:t>в рамках сложного предложения;</w:t>
      </w:r>
    </w:p>
    <w:p w:rsidR="00320900" w:rsidRDefault="0005617F">
      <w:pPr>
        <w:pStyle w:val="a3"/>
        <w:spacing w:line="360" w:lineRule="auto"/>
        <w:ind w:left="908" w:right="689" w:firstLine="0"/>
      </w:pPr>
      <w:r>
        <w:t>модальные глаголы в косвенной речи в настоящем и прошедшем времени;</w:t>
      </w:r>
      <w:r>
        <w:rPr>
          <w:spacing w:val="80"/>
        </w:rPr>
        <w:t xml:space="preserve"> </w:t>
      </w:r>
      <w:r>
        <w:t>предложения</w:t>
      </w:r>
      <w:r>
        <w:rPr>
          <w:spacing w:val="-6"/>
        </w:rPr>
        <w:t xml:space="preserve"> </w:t>
      </w:r>
      <w:r>
        <w:t>с</w:t>
      </w:r>
      <w:r>
        <w:rPr>
          <w:spacing w:val="-5"/>
        </w:rPr>
        <w:t xml:space="preserve"> </w:t>
      </w:r>
      <w:r>
        <w:t>конструкциями</w:t>
      </w:r>
      <w:r>
        <w:rPr>
          <w:spacing w:val="-3"/>
        </w:rPr>
        <w:t xml:space="preserve"> </w:t>
      </w:r>
      <w:r>
        <w:t>as</w:t>
      </w:r>
      <w:r>
        <w:rPr>
          <w:spacing w:val="-6"/>
        </w:rPr>
        <w:t xml:space="preserve"> </w:t>
      </w:r>
      <w:r>
        <w:t>…</w:t>
      </w:r>
      <w:r>
        <w:rPr>
          <w:spacing w:val="-5"/>
        </w:rPr>
        <w:t xml:space="preserve"> </w:t>
      </w:r>
      <w:r>
        <w:t>as,</w:t>
      </w:r>
      <w:r>
        <w:rPr>
          <w:spacing w:val="1"/>
        </w:rPr>
        <w:t xml:space="preserve"> </w:t>
      </w:r>
      <w:r>
        <w:t>not</w:t>
      </w:r>
      <w:r>
        <w:rPr>
          <w:spacing w:val="-4"/>
        </w:rPr>
        <w:t xml:space="preserve"> </w:t>
      </w:r>
      <w:r>
        <w:t>so</w:t>
      </w:r>
      <w:r>
        <w:rPr>
          <w:spacing w:val="-5"/>
        </w:rPr>
        <w:t xml:space="preserve"> </w:t>
      </w:r>
      <w:r>
        <w:t>…</w:t>
      </w:r>
      <w:r>
        <w:rPr>
          <w:spacing w:val="-5"/>
        </w:rPr>
        <w:t xml:space="preserve"> </w:t>
      </w:r>
      <w:r>
        <w:t>as;</w:t>
      </w:r>
      <w:r>
        <w:rPr>
          <w:spacing w:val="-9"/>
        </w:rPr>
        <w:t xml:space="preserve"> </w:t>
      </w:r>
      <w:r>
        <w:t>both</w:t>
      </w:r>
      <w:r>
        <w:rPr>
          <w:spacing w:val="-9"/>
        </w:rPr>
        <w:t xml:space="preserve"> </w:t>
      </w:r>
      <w:r>
        <w:t>…</w:t>
      </w:r>
      <w:r>
        <w:rPr>
          <w:spacing w:val="-5"/>
        </w:rPr>
        <w:t xml:space="preserve"> </w:t>
      </w:r>
      <w:r>
        <w:t>and</w:t>
      </w:r>
      <w:r>
        <w:rPr>
          <w:spacing w:val="-5"/>
        </w:rPr>
        <w:t xml:space="preserve"> </w:t>
      </w:r>
      <w:r>
        <w:t>…,</w:t>
      </w:r>
      <w:r>
        <w:rPr>
          <w:spacing w:val="-3"/>
        </w:rPr>
        <w:t xml:space="preserve"> </w:t>
      </w:r>
      <w:r>
        <w:t>either</w:t>
      </w:r>
      <w:r>
        <w:rPr>
          <w:spacing w:val="-3"/>
        </w:rPr>
        <w:t xml:space="preserve"> </w:t>
      </w:r>
      <w:r>
        <w:t>…</w:t>
      </w:r>
      <w:r>
        <w:rPr>
          <w:spacing w:val="-5"/>
        </w:rPr>
        <w:t xml:space="preserve"> </w:t>
      </w:r>
      <w:r>
        <w:t>or,</w:t>
      </w:r>
      <w:r>
        <w:rPr>
          <w:spacing w:val="-3"/>
        </w:rPr>
        <w:t xml:space="preserve"> </w:t>
      </w:r>
      <w:r>
        <w:t>neither</w:t>
      </w:r>
      <w:r>
        <w:rPr>
          <w:spacing w:val="-3"/>
        </w:rPr>
        <w:t xml:space="preserve"> </w:t>
      </w:r>
      <w:r>
        <w:rPr>
          <w:spacing w:val="-10"/>
        </w:rPr>
        <w:t>…</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line="263" w:lineRule="exact"/>
        <w:ind w:firstLine="0"/>
        <w:jc w:val="left"/>
      </w:pPr>
      <w:r>
        <w:rPr>
          <w:spacing w:val="-4"/>
        </w:rPr>
        <w:t>nor;</w:t>
      </w:r>
    </w:p>
    <w:p w:rsidR="00320900" w:rsidRDefault="0005617F">
      <w:pPr>
        <w:spacing w:before="9"/>
        <w:rPr>
          <w:sz w:val="34"/>
        </w:rPr>
      </w:pPr>
      <w:r>
        <w:br w:type="column"/>
      </w:r>
    </w:p>
    <w:p w:rsidR="00320900" w:rsidRDefault="0005617F">
      <w:pPr>
        <w:pStyle w:val="a3"/>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5"/>
          <w:lang w:val="en-US"/>
        </w:rPr>
        <w:t xml:space="preserve"> </w:t>
      </w:r>
      <w:r>
        <w:t>с</w:t>
      </w:r>
      <w:r w:rsidRPr="00753CB3">
        <w:rPr>
          <w:spacing w:val="-3"/>
          <w:lang w:val="en-US"/>
        </w:rPr>
        <w:t xml:space="preserve"> </w:t>
      </w:r>
      <w:r>
        <w:t>глаголами</w:t>
      </w:r>
      <w:r w:rsidRPr="00753CB3">
        <w:rPr>
          <w:spacing w:val="-2"/>
          <w:lang w:val="en-US"/>
        </w:rPr>
        <w:t xml:space="preserve"> </w:t>
      </w:r>
      <w:r>
        <w:t>на</w:t>
      </w:r>
      <w:r w:rsidRPr="00753CB3">
        <w:rPr>
          <w:spacing w:val="-5"/>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love/hate</w:t>
      </w:r>
      <w:r w:rsidRPr="00753CB3">
        <w:rPr>
          <w:spacing w:val="-4"/>
          <w:lang w:val="en-US"/>
        </w:rPr>
        <w:t xml:space="preserve"> </w:t>
      </w:r>
      <w:r w:rsidRPr="00753CB3">
        <w:rPr>
          <w:lang w:val="en-US"/>
        </w:rPr>
        <w:t>doing</w:t>
      </w:r>
      <w:r w:rsidRPr="00753CB3">
        <w:rPr>
          <w:spacing w:val="-2"/>
          <w:lang w:val="en-US"/>
        </w:rPr>
        <w:t xml:space="preserve"> smth;</w:t>
      </w:r>
    </w:p>
    <w:p w:rsidR="00320900" w:rsidRPr="00753CB3" w:rsidRDefault="0005617F">
      <w:pPr>
        <w:pStyle w:val="a3"/>
        <w:spacing w:before="137"/>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forget</w:t>
      </w:r>
      <w:r w:rsidRPr="00753CB3">
        <w:rPr>
          <w:spacing w:val="-1"/>
          <w:lang w:val="en-US"/>
        </w:rPr>
        <w:t xml:space="preserve"> </w:t>
      </w:r>
      <w:r w:rsidRPr="00753CB3">
        <w:rPr>
          <w:lang w:val="en-US"/>
        </w:rPr>
        <w:t>(</w:t>
      </w:r>
      <w:r>
        <w:t>разница</w:t>
      </w:r>
      <w:r w:rsidRPr="00753CB3">
        <w:rPr>
          <w:spacing w:val="-4"/>
          <w:lang w:val="en-US"/>
        </w:rPr>
        <w:t xml:space="preserve"> </w:t>
      </w:r>
      <w:r>
        <w:t>в</w:t>
      </w:r>
      <w:r w:rsidRPr="00753CB3">
        <w:rPr>
          <w:spacing w:val="-3"/>
          <w:lang w:val="en-US"/>
        </w:rPr>
        <w:t xml:space="preserve"> </w:t>
      </w:r>
      <w:r>
        <w:t>значении</w:t>
      </w:r>
      <w:r w:rsidRPr="00753CB3">
        <w:rPr>
          <w:spacing w:val="4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26" w:space="85"/>
            <w:col w:w="9959"/>
          </w:cols>
        </w:sectPr>
      </w:pPr>
    </w:p>
    <w:p w:rsidR="00320900" w:rsidRPr="00753CB3" w:rsidRDefault="0005617F">
      <w:pPr>
        <w:pStyle w:val="a3"/>
        <w:spacing w:before="142"/>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Pr="00753CB3" w:rsidRDefault="0005617F">
      <w:pPr>
        <w:pStyle w:val="a3"/>
        <w:spacing w:before="136" w:line="360" w:lineRule="auto"/>
        <w:ind w:left="908" w:right="5068" w:firstLine="0"/>
        <w:jc w:val="left"/>
        <w:rPr>
          <w:lang w:val="en-US"/>
        </w:rPr>
      </w:pPr>
      <w:r>
        <w:t>конструкция</w:t>
      </w:r>
      <w:r w:rsidRPr="00753CB3">
        <w:rPr>
          <w:lang w:val="en-US"/>
        </w:rPr>
        <w:t xml:space="preserve"> It takes me …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line="274" w:lineRule="exact"/>
        <w:ind w:left="908" w:firstLine="0"/>
        <w:jc w:val="left"/>
        <w:rPr>
          <w:lang w:val="en-US"/>
        </w:rPr>
      </w:pPr>
      <w:r>
        <w:t>конструкции</w:t>
      </w:r>
      <w:r w:rsidRPr="00753CB3">
        <w:rPr>
          <w:spacing w:val="-3"/>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4"/>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42" w:line="360" w:lineRule="auto"/>
        <w:ind w:right="673"/>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Default="0005617F">
      <w:pPr>
        <w:pStyle w:val="a3"/>
        <w:spacing w:before="1" w:line="360" w:lineRule="auto"/>
        <w:ind w:right="68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rsidR="00320900" w:rsidRPr="00753CB3" w:rsidRDefault="0005617F">
      <w:pPr>
        <w:pStyle w:val="a3"/>
        <w:spacing w:line="360" w:lineRule="auto"/>
        <w:ind w:right="673"/>
        <w:rPr>
          <w:lang w:val="en-US"/>
        </w:rPr>
      </w:pPr>
      <w:r>
        <w:t>конструкция</w:t>
      </w:r>
      <w:r w:rsidRPr="00753CB3">
        <w:rPr>
          <w:lang w:val="en-US"/>
        </w:rPr>
        <w:t xml:space="preserve"> to be going to, </w:t>
      </w:r>
      <w:r>
        <w:t>формы</w:t>
      </w:r>
      <w:r w:rsidRPr="00753CB3">
        <w:rPr>
          <w:lang w:val="en-US"/>
        </w:rPr>
        <w:t xml:space="preserve"> Future Simple Tense </w:t>
      </w:r>
      <w:r>
        <w:t>и</w:t>
      </w:r>
      <w:r w:rsidRPr="00753CB3">
        <w:rPr>
          <w:lang w:val="en-US"/>
        </w:rPr>
        <w:t xml:space="preserve"> Present Continuous Tense </w:t>
      </w:r>
      <w:r>
        <w:t>для</w:t>
      </w:r>
      <w:r w:rsidRPr="00753CB3">
        <w:rPr>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line="274" w:lineRule="exact"/>
        <w:ind w:left="908" w:firstLine="0"/>
        <w:rPr>
          <w:lang w:val="en-US"/>
        </w:rPr>
      </w:pPr>
      <w:r>
        <w:t>модальные</w:t>
      </w:r>
      <w:r w:rsidRPr="00753CB3">
        <w:rPr>
          <w:spacing w:val="31"/>
          <w:lang w:val="en-US"/>
        </w:rPr>
        <w:t xml:space="preserve"> </w:t>
      </w:r>
      <w:r>
        <w:t>глаголы</w:t>
      </w:r>
      <w:r w:rsidRPr="00753CB3">
        <w:rPr>
          <w:spacing w:val="33"/>
          <w:lang w:val="en-US"/>
        </w:rPr>
        <w:t xml:space="preserve"> </w:t>
      </w:r>
      <w:r>
        <w:t>и</w:t>
      </w:r>
      <w:r w:rsidRPr="00753CB3">
        <w:rPr>
          <w:spacing w:val="33"/>
          <w:lang w:val="en-US"/>
        </w:rPr>
        <w:t xml:space="preserve"> </w:t>
      </w:r>
      <w:r>
        <w:t>их</w:t>
      </w:r>
      <w:r w:rsidRPr="00753CB3">
        <w:rPr>
          <w:spacing w:val="31"/>
          <w:lang w:val="en-US"/>
        </w:rPr>
        <w:t xml:space="preserve"> </w:t>
      </w:r>
      <w:r>
        <w:t>эквиваленты</w:t>
      </w:r>
      <w:r w:rsidRPr="00753CB3">
        <w:rPr>
          <w:spacing w:val="34"/>
          <w:lang w:val="en-US"/>
        </w:rPr>
        <w:t xml:space="preserve"> </w:t>
      </w:r>
      <w:r w:rsidRPr="00753CB3">
        <w:rPr>
          <w:lang w:val="en-US"/>
        </w:rPr>
        <w:t>(can/be</w:t>
      </w:r>
      <w:r w:rsidRPr="00753CB3">
        <w:rPr>
          <w:spacing w:val="39"/>
          <w:lang w:val="en-US"/>
        </w:rPr>
        <w:t xml:space="preserve"> </w:t>
      </w:r>
      <w:r w:rsidRPr="00753CB3">
        <w:rPr>
          <w:lang w:val="en-US"/>
        </w:rPr>
        <w:t>able</w:t>
      </w:r>
      <w:r w:rsidRPr="00753CB3">
        <w:rPr>
          <w:spacing w:val="35"/>
          <w:lang w:val="en-US"/>
        </w:rPr>
        <w:t xml:space="preserve"> </w:t>
      </w:r>
      <w:r w:rsidRPr="00753CB3">
        <w:rPr>
          <w:lang w:val="en-US"/>
        </w:rPr>
        <w:t>to,</w:t>
      </w:r>
      <w:r w:rsidRPr="00753CB3">
        <w:rPr>
          <w:spacing w:val="38"/>
          <w:lang w:val="en-US"/>
        </w:rPr>
        <w:t xml:space="preserve"> </w:t>
      </w:r>
      <w:r w:rsidRPr="00753CB3">
        <w:rPr>
          <w:lang w:val="en-US"/>
        </w:rPr>
        <w:t>could,</w:t>
      </w:r>
      <w:r w:rsidRPr="00753CB3">
        <w:rPr>
          <w:spacing w:val="37"/>
          <w:lang w:val="en-US"/>
        </w:rPr>
        <w:t xml:space="preserve"> </w:t>
      </w:r>
      <w:r w:rsidRPr="00753CB3">
        <w:rPr>
          <w:lang w:val="en-US"/>
        </w:rPr>
        <w:t>must/have</w:t>
      </w:r>
      <w:r w:rsidRPr="00753CB3">
        <w:rPr>
          <w:spacing w:val="34"/>
          <w:lang w:val="en-US"/>
        </w:rPr>
        <w:t xml:space="preserve"> </w:t>
      </w:r>
      <w:r w:rsidRPr="00753CB3">
        <w:rPr>
          <w:lang w:val="en-US"/>
        </w:rPr>
        <w:t>to,</w:t>
      </w:r>
      <w:r w:rsidRPr="00753CB3">
        <w:rPr>
          <w:spacing w:val="34"/>
          <w:lang w:val="en-US"/>
        </w:rPr>
        <w:t xml:space="preserve"> </w:t>
      </w:r>
      <w:r w:rsidRPr="00753CB3">
        <w:rPr>
          <w:lang w:val="en-US"/>
        </w:rPr>
        <w:t>may,</w:t>
      </w:r>
      <w:r w:rsidRPr="00753CB3">
        <w:rPr>
          <w:spacing w:val="42"/>
          <w:lang w:val="en-US"/>
        </w:rPr>
        <w:t xml:space="preserve"> </w:t>
      </w:r>
      <w:r w:rsidRPr="00753CB3">
        <w:rPr>
          <w:spacing w:val="-2"/>
          <w:lang w:val="en-US"/>
        </w:rPr>
        <w:t>might,</w:t>
      </w:r>
    </w:p>
    <w:p w:rsidR="00320900" w:rsidRPr="00753CB3" w:rsidRDefault="00320900">
      <w:pPr>
        <w:spacing w:line="274" w:lineRule="exact"/>
        <w:rPr>
          <w:lang w:val="en-US"/>
        </w:rPr>
        <w:sectPr w:rsidR="00320900" w:rsidRPr="00753CB3">
          <w:type w:val="continuous"/>
          <w:pgSz w:w="11910" w:h="16840"/>
          <w:pgMar w:top="620" w:right="160" w:bottom="280" w:left="1080" w:header="0" w:footer="917" w:gutter="0"/>
          <w:cols w:space="720"/>
        </w:sectPr>
      </w:pPr>
    </w:p>
    <w:p w:rsidR="00320900" w:rsidRPr="00753CB3" w:rsidRDefault="0005617F">
      <w:pPr>
        <w:pStyle w:val="a3"/>
        <w:spacing w:before="64"/>
        <w:ind w:firstLine="0"/>
        <w:jc w:val="left"/>
        <w:rPr>
          <w:lang w:val="en-US"/>
        </w:rPr>
      </w:pPr>
      <w:r w:rsidRPr="00753CB3">
        <w:rPr>
          <w:lang w:val="en-US"/>
        </w:rPr>
        <w:t>should,</w:t>
      </w:r>
      <w:r w:rsidRPr="00753CB3">
        <w:rPr>
          <w:spacing w:val="-4"/>
          <w:lang w:val="en-US"/>
        </w:rPr>
        <w:t xml:space="preserve"> </w:t>
      </w:r>
      <w:r w:rsidRPr="00753CB3">
        <w:rPr>
          <w:lang w:val="en-US"/>
        </w:rPr>
        <w:t>shall,</w:t>
      </w:r>
      <w:r w:rsidRPr="00753CB3">
        <w:rPr>
          <w:spacing w:val="-3"/>
          <w:lang w:val="en-US"/>
        </w:rPr>
        <w:t xml:space="preserve"> </w:t>
      </w:r>
      <w:r w:rsidRPr="00753CB3">
        <w:rPr>
          <w:lang w:val="en-US"/>
        </w:rPr>
        <w:t>would,</w:t>
      </w:r>
      <w:r w:rsidRPr="00753CB3">
        <w:rPr>
          <w:spacing w:val="-3"/>
          <w:lang w:val="en-US"/>
        </w:rPr>
        <w:t xml:space="preserve"> </w:t>
      </w:r>
      <w:r w:rsidRPr="00753CB3">
        <w:rPr>
          <w:lang w:val="en-US"/>
        </w:rPr>
        <w:t>will,</w:t>
      </w:r>
      <w:r w:rsidRPr="00753CB3">
        <w:rPr>
          <w:spacing w:val="-3"/>
          <w:lang w:val="en-US"/>
        </w:rPr>
        <w:t xml:space="preserve"> </w:t>
      </w:r>
      <w:r w:rsidRPr="00753CB3">
        <w:rPr>
          <w:lang w:val="en-US"/>
        </w:rPr>
        <w:t>need,</w:t>
      </w:r>
      <w:r w:rsidRPr="00753CB3">
        <w:rPr>
          <w:spacing w:val="-3"/>
          <w:lang w:val="en-US"/>
        </w:rPr>
        <w:t xml:space="preserve"> </w:t>
      </w:r>
      <w:r w:rsidRPr="00753CB3">
        <w:rPr>
          <w:lang w:val="en-US"/>
        </w:rPr>
        <w:t>ought</w:t>
      </w:r>
      <w:r w:rsidRPr="00753CB3">
        <w:rPr>
          <w:spacing w:val="-8"/>
          <w:lang w:val="en-US"/>
        </w:rPr>
        <w:t xml:space="preserve"> </w:t>
      </w:r>
      <w:r w:rsidRPr="00753CB3">
        <w:rPr>
          <w:spacing w:val="-4"/>
          <w:lang w:val="en-US"/>
        </w:rPr>
        <w:t>to);</w:t>
      </w:r>
    </w:p>
    <w:p w:rsidR="00320900" w:rsidRPr="00753CB3" w:rsidRDefault="0005617F">
      <w:pPr>
        <w:pStyle w:val="a3"/>
        <w:spacing w:before="137"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spacing w:val="-2"/>
          <w:lang w:val="en-US"/>
        </w:rPr>
        <w:t xml:space="preserve"> </w:t>
      </w:r>
      <w:r w:rsidRPr="00753CB3">
        <w:rPr>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2"/>
          <w:lang w:val="en-US"/>
        </w:rPr>
        <w:t xml:space="preserve"> </w:t>
      </w:r>
      <w:r w:rsidRPr="00753CB3">
        <w:rPr>
          <w:lang w:val="en-US"/>
        </w:rPr>
        <w:t>(Participle I</w:t>
      </w:r>
      <w:r w:rsidRPr="00753CB3">
        <w:rPr>
          <w:spacing w:val="40"/>
          <w:lang w:val="en-US"/>
        </w:rPr>
        <w:t xml:space="preserve">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tabs>
          <w:tab w:val="left" w:pos="9853"/>
        </w:tabs>
        <w:spacing w:before="142" w:line="360" w:lineRule="auto"/>
        <w:ind w:right="679"/>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tab/>
      </w:r>
      <w:r>
        <w:rPr>
          <w:spacing w:val="-10"/>
        </w:rPr>
        <w:t xml:space="preserve">и </w:t>
      </w:r>
      <w:r>
        <w:rPr>
          <w:spacing w:val="-2"/>
        </w:rPr>
        <w:t>исключения;</w:t>
      </w:r>
    </w:p>
    <w:p w:rsidR="00320900" w:rsidRDefault="0005617F">
      <w:pPr>
        <w:pStyle w:val="a3"/>
        <w:spacing w:line="274" w:lineRule="exact"/>
        <w:ind w:left="908" w:firstLine="0"/>
        <w:jc w:val="left"/>
      </w:pPr>
      <w:r>
        <w:t>неисчисляемые</w:t>
      </w:r>
      <w:r>
        <w:rPr>
          <w:spacing w:val="63"/>
          <w:w w:val="150"/>
        </w:rPr>
        <w:t xml:space="preserve"> </w:t>
      </w:r>
      <w:r>
        <w:t>имена</w:t>
      </w:r>
      <w:r>
        <w:rPr>
          <w:spacing w:val="66"/>
          <w:w w:val="150"/>
        </w:rPr>
        <w:t xml:space="preserve"> </w:t>
      </w:r>
      <w:r>
        <w:t>существительные,</w:t>
      </w:r>
      <w:r>
        <w:rPr>
          <w:spacing w:val="64"/>
          <w:w w:val="150"/>
        </w:rPr>
        <w:t xml:space="preserve"> </w:t>
      </w:r>
      <w:r>
        <w:t>имеющие</w:t>
      </w:r>
      <w:r>
        <w:rPr>
          <w:spacing w:val="70"/>
          <w:w w:val="150"/>
        </w:rPr>
        <w:t xml:space="preserve"> </w:t>
      </w:r>
      <w:r>
        <w:t>форму</w:t>
      </w:r>
      <w:r>
        <w:rPr>
          <w:spacing w:val="62"/>
          <w:w w:val="150"/>
        </w:rPr>
        <w:t xml:space="preserve"> </w:t>
      </w:r>
      <w:r>
        <w:t>только</w:t>
      </w:r>
      <w:r>
        <w:rPr>
          <w:spacing w:val="71"/>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23" w:firstLine="0"/>
        <w:jc w:val="left"/>
      </w:pPr>
      <w:r>
        <w:t>притяжательный</w:t>
      </w:r>
      <w:r>
        <w:rPr>
          <w:spacing w:val="-6"/>
        </w:rPr>
        <w:t xml:space="preserve"> </w:t>
      </w:r>
      <w:r>
        <w:t xml:space="preserve">падеж имён </w:t>
      </w:r>
      <w:r>
        <w:rPr>
          <w:spacing w:val="-2"/>
        </w:rPr>
        <w:t>существительных;</w:t>
      </w:r>
    </w:p>
    <w:p w:rsidR="00320900" w:rsidRDefault="0005617F">
      <w:pPr>
        <w:pStyle w:val="a3"/>
        <w:tabs>
          <w:tab w:val="left" w:pos="7427"/>
        </w:tabs>
        <w:spacing w:before="137"/>
        <w:ind w:left="23" w:firstLine="0"/>
        <w:jc w:val="left"/>
      </w:pPr>
      <w:r>
        <w:t>имена</w:t>
      </w:r>
      <w:r>
        <w:rPr>
          <w:spacing w:val="44"/>
        </w:rPr>
        <w:t xml:space="preserve"> </w:t>
      </w:r>
      <w:r>
        <w:t>прилагательные</w:t>
      </w:r>
      <w:r>
        <w:rPr>
          <w:spacing w:val="46"/>
        </w:rPr>
        <w:t xml:space="preserve"> </w:t>
      </w:r>
      <w:r>
        <w:t>и</w:t>
      </w:r>
      <w:r>
        <w:rPr>
          <w:spacing w:val="49"/>
        </w:rPr>
        <w:t xml:space="preserve"> </w:t>
      </w:r>
      <w:r>
        <w:t>наречия</w:t>
      </w:r>
      <w:r>
        <w:rPr>
          <w:spacing w:val="47"/>
        </w:rPr>
        <w:t xml:space="preserve"> </w:t>
      </w:r>
      <w:r>
        <w:t>в</w:t>
      </w:r>
      <w:r>
        <w:rPr>
          <w:spacing w:val="49"/>
        </w:rPr>
        <w:t xml:space="preserve"> </w:t>
      </w:r>
      <w:r>
        <w:t>положительной,</w:t>
      </w:r>
      <w:r>
        <w:rPr>
          <w:spacing w:val="50"/>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36" w:line="364"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68" w:lineRule="exact"/>
        <w:ind w:left="908" w:firstLine="0"/>
        <w:rPr>
          <w:lang w:val="en-US"/>
        </w:rPr>
      </w:pPr>
      <w:r>
        <w:t>слова</w:t>
      </w:r>
      <w:r w:rsidRPr="00753CB3">
        <w:rPr>
          <w:lang w:val="en-US"/>
        </w:rPr>
        <w:t>,</w:t>
      </w:r>
      <w:r w:rsidRPr="00753CB3">
        <w:rPr>
          <w:spacing w:val="-3"/>
          <w:lang w:val="en-US"/>
        </w:rPr>
        <w:t xml:space="preserve"> </w:t>
      </w:r>
      <w:r>
        <w:t>выражающие</w:t>
      </w:r>
      <w:r w:rsidRPr="00753CB3">
        <w:rPr>
          <w:spacing w:val="-9"/>
          <w:lang w:val="en-US"/>
        </w:rPr>
        <w:t xml:space="preserve"> </w:t>
      </w:r>
      <w:r>
        <w:t>количество</w:t>
      </w:r>
      <w:r w:rsidRPr="00753CB3">
        <w:rPr>
          <w:spacing w:val="-4"/>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5"/>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9"/>
          <w:lang w:val="en-US"/>
        </w:rPr>
        <w:t xml:space="preserve"> </w:t>
      </w:r>
      <w:r w:rsidRPr="00753CB3">
        <w:rPr>
          <w:spacing w:val="-4"/>
          <w:lang w:val="en-US"/>
        </w:rPr>
        <w:t>of);</w:t>
      </w:r>
    </w:p>
    <w:p w:rsidR="00320900" w:rsidRDefault="0005617F">
      <w:pPr>
        <w:pStyle w:val="a3"/>
        <w:spacing w:before="137" w:line="360" w:lineRule="auto"/>
        <w:ind w:right="68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20900" w:rsidRDefault="0005617F">
      <w:pPr>
        <w:pStyle w:val="a3"/>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37" w:line="362"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6"/>
        <w:numPr>
          <w:ilvl w:val="0"/>
          <w:numId w:val="145"/>
        </w:numPr>
        <w:tabs>
          <w:tab w:val="left" w:pos="1172"/>
        </w:tabs>
        <w:spacing w:line="273" w:lineRule="exact"/>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320900" w:rsidRDefault="0005617F">
      <w:pPr>
        <w:pStyle w:val="a3"/>
        <w:spacing w:before="136" w:line="360" w:lineRule="auto"/>
        <w:ind w:right="679"/>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 учётом этих различий;</w:t>
      </w:r>
    </w:p>
    <w:p w:rsidR="00320900" w:rsidRDefault="0005617F">
      <w:pPr>
        <w:pStyle w:val="a3"/>
        <w:spacing w:before="2"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320900" w:rsidRDefault="0005617F">
      <w:pPr>
        <w:pStyle w:val="a3"/>
        <w:spacing w:before="1" w:line="360" w:lineRule="auto"/>
        <w:ind w:right="687"/>
      </w:pPr>
      <w: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Pr>
          <w:spacing w:val="40"/>
        </w:rPr>
        <w:t xml:space="preserve"> </w:t>
      </w:r>
      <w:r>
        <w:t>и её культуру на иностранном языке;</w:t>
      </w:r>
    </w:p>
    <w:p w:rsidR="00320900" w:rsidRDefault="0005617F">
      <w:pPr>
        <w:pStyle w:val="a3"/>
        <w:spacing w:line="272" w:lineRule="exact"/>
        <w:ind w:left="908" w:firstLine="0"/>
      </w:pPr>
      <w:r>
        <w:t>проявлять</w:t>
      </w:r>
      <w:r>
        <w:rPr>
          <w:spacing w:val="-5"/>
        </w:rPr>
        <w:t xml:space="preserve"> </w:t>
      </w:r>
      <w:r>
        <w:t>уважение</w:t>
      </w:r>
      <w:r>
        <w:rPr>
          <w:spacing w:val="-1"/>
        </w:rPr>
        <w:t xml:space="preserve"> </w:t>
      </w:r>
      <w:r>
        <w:t>к</w:t>
      </w:r>
      <w:r>
        <w:rPr>
          <w:spacing w:val="-3"/>
        </w:rPr>
        <w:t xml:space="preserve"> </w:t>
      </w:r>
      <w:r>
        <w:t>иной</w:t>
      </w:r>
      <w:r>
        <w:rPr>
          <w:spacing w:val="1"/>
        </w:rPr>
        <w:t xml:space="preserve"> </w:t>
      </w:r>
      <w:r>
        <w:rPr>
          <w:spacing w:val="-2"/>
        </w:rPr>
        <w:t>культуре;</w:t>
      </w:r>
    </w:p>
    <w:p w:rsidR="00320900" w:rsidRDefault="0005617F">
      <w:pPr>
        <w:pStyle w:val="a3"/>
        <w:spacing w:before="142"/>
        <w:ind w:left="908" w:firstLine="0"/>
      </w:pPr>
      <w:r>
        <w:t>соблюдать</w:t>
      </w:r>
      <w:r>
        <w:rPr>
          <w:spacing w:val="-4"/>
        </w:rPr>
        <w:t xml:space="preserve"> </w:t>
      </w:r>
      <w:r>
        <w:t>нормы</w:t>
      </w:r>
      <w:r>
        <w:rPr>
          <w:spacing w:val="-5"/>
        </w:rPr>
        <w:t xml:space="preserve"> </w:t>
      </w:r>
      <w:r>
        <w:t>вежливости</w:t>
      </w:r>
      <w:r>
        <w:rPr>
          <w:spacing w:val="-5"/>
        </w:rPr>
        <w:t xml:space="preserve"> </w:t>
      </w:r>
      <w:r>
        <w:t>в</w:t>
      </w:r>
      <w:r>
        <w:rPr>
          <w:spacing w:val="-5"/>
        </w:rPr>
        <w:t xml:space="preserve"> </w:t>
      </w:r>
      <w:r>
        <w:t>межкультурном</w:t>
      </w:r>
      <w:r>
        <w:rPr>
          <w:spacing w:val="-4"/>
        </w:rPr>
        <w:t xml:space="preserve"> </w:t>
      </w:r>
      <w:r>
        <w:rPr>
          <w:spacing w:val="-2"/>
        </w:rPr>
        <w:t>общении;</w:t>
      </w:r>
    </w:p>
    <w:p w:rsidR="00320900" w:rsidRDefault="0005617F">
      <w:pPr>
        <w:pStyle w:val="a6"/>
        <w:numPr>
          <w:ilvl w:val="0"/>
          <w:numId w:val="145"/>
        </w:numPr>
        <w:tabs>
          <w:tab w:val="left" w:pos="1177"/>
        </w:tabs>
        <w:spacing w:before="137" w:line="360" w:lineRule="auto"/>
        <w:ind w:left="197" w:right="685" w:firstLine="710"/>
        <w:rPr>
          <w:sz w:val="24"/>
        </w:rPr>
      </w:pPr>
      <w:r>
        <w:rPr>
          <w:sz w:val="24"/>
        </w:rPr>
        <w:t>владеть компенсаторными умениями, позволяющими</w:t>
      </w:r>
      <w:r>
        <w:rPr>
          <w:spacing w:val="-2"/>
          <w:sz w:val="24"/>
        </w:rPr>
        <w:t xml:space="preserve"> </w:t>
      </w:r>
      <w:r>
        <w:rPr>
          <w:sz w:val="24"/>
        </w:rPr>
        <w:t>в случае сбоя коммуникации, а также</w:t>
      </w:r>
      <w:r>
        <w:rPr>
          <w:spacing w:val="25"/>
          <w:sz w:val="24"/>
        </w:rPr>
        <w:t xml:space="preserve"> </w:t>
      </w:r>
      <w:r>
        <w:rPr>
          <w:sz w:val="24"/>
        </w:rPr>
        <w:t>в</w:t>
      </w:r>
      <w:r>
        <w:rPr>
          <w:spacing w:val="23"/>
          <w:sz w:val="24"/>
        </w:rPr>
        <w:t xml:space="preserve"> </w:t>
      </w:r>
      <w:r>
        <w:rPr>
          <w:sz w:val="24"/>
        </w:rPr>
        <w:t>условиях дефицита языковых средств:</w:t>
      </w:r>
      <w:r>
        <w:rPr>
          <w:spacing w:val="26"/>
          <w:sz w:val="24"/>
        </w:rPr>
        <w:t xml:space="preserve"> </w:t>
      </w:r>
      <w:r>
        <w:rPr>
          <w:sz w:val="24"/>
        </w:rPr>
        <w:t>использовать</w:t>
      </w:r>
      <w:r>
        <w:rPr>
          <w:spacing w:val="22"/>
          <w:sz w:val="24"/>
        </w:rPr>
        <w:t xml:space="preserve"> </w:t>
      </w:r>
      <w:r>
        <w:rPr>
          <w:sz w:val="24"/>
        </w:rPr>
        <w:t>различные приёмы</w:t>
      </w:r>
      <w:r>
        <w:rPr>
          <w:spacing w:val="23"/>
          <w:sz w:val="24"/>
        </w:rPr>
        <w:t xml:space="preserve"> </w:t>
      </w:r>
      <w:r>
        <w:rPr>
          <w:sz w:val="24"/>
        </w:rPr>
        <w:t>переработки</w:t>
      </w:r>
    </w:p>
    <w:p w:rsidR="00320900" w:rsidRDefault="00320900">
      <w:pPr>
        <w:spacing w:line="360" w:lineRule="auto"/>
        <w:rPr>
          <w:sz w:val="24"/>
        </w:rPr>
        <w:sectPr w:rsidR="00320900">
          <w:type w:val="continuous"/>
          <w:pgSz w:w="11910" w:h="16840"/>
          <w:pgMar w:top="620" w:right="160" w:bottom="280" w:left="1080" w:header="0" w:footer="917" w:gutter="0"/>
          <w:cols w:space="720"/>
        </w:sectPr>
      </w:pPr>
    </w:p>
    <w:p w:rsidR="00320900" w:rsidRDefault="0005617F">
      <w:pPr>
        <w:pStyle w:val="a3"/>
        <w:tabs>
          <w:tab w:val="left" w:pos="6226"/>
        </w:tabs>
        <w:spacing w:before="64" w:line="360" w:lineRule="auto"/>
        <w:ind w:right="683" w:firstLine="0"/>
      </w:pPr>
      <w:r>
        <w:t>информации: при говорении – переспрос;</w:t>
      </w:r>
      <w:r>
        <w:tab/>
        <w:t>при говорении и письме – описание/перифраз/толкование; при чтении</w:t>
      </w:r>
      <w:r>
        <w:rPr>
          <w:spacing w:val="40"/>
        </w:rPr>
        <w:t xml:space="preserve"> </w:t>
      </w:r>
      <w:r>
        <w:t xml:space="preserve">и аудировании – языковую и контекстуальную </w:t>
      </w:r>
      <w:r>
        <w:rPr>
          <w:spacing w:val="-2"/>
        </w:rPr>
        <w:t>догадку;</w:t>
      </w:r>
    </w:p>
    <w:p w:rsidR="00320900" w:rsidRDefault="0005617F">
      <w:pPr>
        <w:pStyle w:val="a6"/>
        <w:numPr>
          <w:ilvl w:val="0"/>
          <w:numId w:val="145"/>
        </w:numPr>
        <w:tabs>
          <w:tab w:val="left" w:pos="1239"/>
        </w:tabs>
        <w:spacing w:line="360" w:lineRule="auto"/>
        <w:ind w:left="197" w:right="677" w:firstLine="710"/>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4"/>
          <w:sz w:val="24"/>
        </w:rPr>
        <w:t xml:space="preserve"> </w:t>
      </w:r>
      <w:r>
        <w:rPr>
          <w:sz w:val="24"/>
        </w:rPr>
        <w:t>грамматические);</w:t>
      </w:r>
      <w:r>
        <w:rPr>
          <w:spacing w:val="-14"/>
          <w:sz w:val="24"/>
        </w:rPr>
        <w:t xml:space="preserve"> </w:t>
      </w:r>
      <w:r>
        <w:rPr>
          <w:sz w:val="24"/>
        </w:rPr>
        <w:t>использовать</w:t>
      </w:r>
      <w:r>
        <w:rPr>
          <w:spacing w:val="-14"/>
          <w:sz w:val="24"/>
        </w:rPr>
        <w:t xml:space="preserve"> </w:t>
      </w:r>
      <w:r>
        <w:rPr>
          <w:sz w:val="24"/>
        </w:rPr>
        <w:t>иноязычные</w:t>
      </w:r>
      <w:r>
        <w:rPr>
          <w:spacing w:val="-11"/>
          <w:sz w:val="24"/>
        </w:rPr>
        <w:t xml:space="preserve"> </w:t>
      </w:r>
      <w:r>
        <w:rPr>
          <w:sz w:val="24"/>
        </w:rPr>
        <w:t>словари</w:t>
      </w:r>
      <w:r>
        <w:rPr>
          <w:spacing w:val="-14"/>
          <w:sz w:val="24"/>
        </w:rPr>
        <w:t xml:space="preserve"> </w:t>
      </w:r>
      <w:r>
        <w:rPr>
          <w:sz w:val="24"/>
        </w:rPr>
        <w:t>и</w:t>
      </w:r>
      <w:r>
        <w:rPr>
          <w:spacing w:val="-14"/>
          <w:sz w:val="24"/>
        </w:rPr>
        <w:t xml:space="preserve"> </w:t>
      </w:r>
      <w:r>
        <w:rPr>
          <w:sz w:val="24"/>
        </w:rPr>
        <w:t>справочники,</w:t>
      </w:r>
      <w:r>
        <w:rPr>
          <w:spacing w:val="-13"/>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4"/>
          <w:sz w:val="24"/>
        </w:rPr>
        <w:t xml:space="preserve"> </w:t>
      </w:r>
      <w:r>
        <w:rPr>
          <w:sz w:val="24"/>
        </w:rPr>
        <w:t>безопасности</w:t>
      </w:r>
      <w:r>
        <w:rPr>
          <w:spacing w:val="-8"/>
          <w:sz w:val="24"/>
        </w:rPr>
        <w:t xml:space="preserve"> </w:t>
      </w:r>
      <w:r>
        <w:rPr>
          <w:sz w:val="24"/>
        </w:rPr>
        <w:t>в</w:t>
      </w:r>
      <w:r>
        <w:rPr>
          <w:spacing w:val="-8"/>
          <w:sz w:val="24"/>
        </w:rPr>
        <w:t xml:space="preserve"> </w:t>
      </w:r>
      <w:r>
        <w:rPr>
          <w:sz w:val="24"/>
        </w:rPr>
        <w:t>ситуациях</w:t>
      </w:r>
      <w:r>
        <w:rPr>
          <w:spacing w:val="-10"/>
          <w:sz w:val="24"/>
        </w:rPr>
        <w:t xml:space="preserve"> </w:t>
      </w:r>
      <w:r>
        <w:rPr>
          <w:sz w:val="24"/>
        </w:rPr>
        <w:t>повседневной</w:t>
      </w:r>
      <w:r>
        <w:rPr>
          <w:spacing w:val="-9"/>
          <w:sz w:val="24"/>
        </w:rPr>
        <w:t xml:space="preserve"> </w:t>
      </w:r>
      <w:r>
        <w:rPr>
          <w:sz w:val="24"/>
        </w:rPr>
        <w:t>жизни</w:t>
      </w:r>
      <w:r>
        <w:rPr>
          <w:spacing w:val="-9"/>
          <w:sz w:val="24"/>
        </w:rPr>
        <w:t xml:space="preserve"> </w:t>
      </w:r>
      <w:r>
        <w:rPr>
          <w:sz w:val="24"/>
        </w:rPr>
        <w:t>и</w:t>
      </w:r>
      <w:r>
        <w:rPr>
          <w:spacing w:val="-9"/>
          <w:sz w:val="24"/>
        </w:rPr>
        <w:t xml:space="preserve"> </w:t>
      </w:r>
      <w:r>
        <w:rPr>
          <w:sz w:val="24"/>
        </w:rPr>
        <w:t>при</w:t>
      </w:r>
      <w:r>
        <w:rPr>
          <w:spacing w:val="-8"/>
          <w:sz w:val="24"/>
        </w:rPr>
        <w:t xml:space="preserve"> </w:t>
      </w:r>
      <w:r>
        <w:rPr>
          <w:sz w:val="24"/>
        </w:rPr>
        <w:t>работе</w:t>
      </w:r>
      <w:r>
        <w:rPr>
          <w:spacing w:val="-10"/>
          <w:sz w:val="24"/>
        </w:rPr>
        <w:t xml:space="preserve"> </w:t>
      </w:r>
      <w:r>
        <w:rPr>
          <w:sz w:val="24"/>
        </w:rPr>
        <w:t>в</w:t>
      </w:r>
      <w:r>
        <w:rPr>
          <w:spacing w:val="-8"/>
          <w:sz w:val="24"/>
        </w:rPr>
        <w:t xml:space="preserve"> </w:t>
      </w:r>
      <w:r>
        <w:rPr>
          <w:sz w:val="24"/>
        </w:rPr>
        <w:t>сети</w:t>
      </w:r>
      <w:r>
        <w:rPr>
          <w:spacing w:val="-3"/>
          <w:sz w:val="24"/>
        </w:rPr>
        <w:t xml:space="preserve"> </w:t>
      </w:r>
      <w:r>
        <w:rPr>
          <w:sz w:val="24"/>
        </w:rPr>
        <w:t>Интернет.</w:t>
      </w:r>
    </w:p>
    <w:p w:rsidR="00320900" w:rsidRDefault="0005617F">
      <w:pPr>
        <w:pStyle w:val="a3"/>
        <w:ind w:left="908" w:firstLine="0"/>
      </w:pPr>
      <w:r>
        <w:t>К</w:t>
      </w:r>
      <w:r>
        <w:rPr>
          <w:spacing w:val="-3"/>
        </w:rPr>
        <w:t xml:space="preserve"> </w:t>
      </w:r>
      <w:r>
        <w:t>концу</w:t>
      </w:r>
      <w:r>
        <w:rPr>
          <w:spacing w:val="-9"/>
        </w:rPr>
        <w:t xml:space="preserve"> </w:t>
      </w:r>
      <w:r>
        <w:t>11 класса</w:t>
      </w:r>
      <w:r>
        <w:rPr>
          <w:spacing w:val="-1"/>
        </w:rPr>
        <w:t xml:space="preserve"> </w:t>
      </w:r>
      <w:r>
        <w:t xml:space="preserve">обучающийся </w:t>
      </w:r>
      <w:r>
        <w:rPr>
          <w:spacing w:val="-2"/>
        </w:rPr>
        <w:t>научится:</w:t>
      </w:r>
    </w:p>
    <w:p w:rsidR="00320900" w:rsidRDefault="0005617F">
      <w:pPr>
        <w:pStyle w:val="a6"/>
        <w:numPr>
          <w:ilvl w:val="0"/>
          <w:numId w:val="144"/>
        </w:numPr>
        <w:tabs>
          <w:tab w:val="left" w:pos="1172"/>
        </w:tabs>
        <w:spacing w:before="140"/>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речевой</w:t>
      </w:r>
      <w:r>
        <w:rPr>
          <w:spacing w:val="1"/>
          <w:sz w:val="24"/>
        </w:rPr>
        <w:t xml:space="preserve"> </w:t>
      </w:r>
      <w:r>
        <w:rPr>
          <w:spacing w:val="-2"/>
          <w:sz w:val="24"/>
        </w:rPr>
        <w:t>деятельности:</w:t>
      </w:r>
    </w:p>
    <w:p w:rsidR="00320900" w:rsidRDefault="0005617F">
      <w:pPr>
        <w:pStyle w:val="a3"/>
        <w:spacing w:before="137" w:line="360" w:lineRule="auto"/>
        <w:ind w:right="677"/>
      </w:pPr>
      <w:r>
        <w:t>говорение: вести разные</w:t>
      </w:r>
      <w:r>
        <w:rPr>
          <w:spacing w:val="-3"/>
        </w:rPr>
        <w:t xml:space="preserve"> </w:t>
      </w:r>
      <w:r>
        <w:t>виды диалога</w:t>
      </w:r>
      <w:r>
        <w:rPr>
          <w:spacing w:val="-3"/>
        </w:rPr>
        <w:t xml:space="preserve"> </w:t>
      </w:r>
      <w:r>
        <w:t>(в том числе комбинированный</w:t>
      </w:r>
      <w:r>
        <w:rPr>
          <w:spacing w:val="-1"/>
        </w:rPr>
        <w:t xml:space="preserve"> </w:t>
      </w:r>
      <w:r>
        <w:t>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320900" w:rsidRDefault="0005617F">
      <w:pPr>
        <w:pStyle w:val="a3"/>
        <w:spacing w:line="360" w:lineRule="auto"/>
        <w:ind w:right="683"/>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40"/>
        </w:rPr>
        <w:t xml:space="preserve"> </w:t>
      </w:r>
      <w:r>
        <w:t>с выражением своего отношения (объём монологического высказывания –</w:t>
      </w:r>
      <w:r>
        <w:rPr>
          <w:spacing w:val="40"/>
        </w:rPr>
        <w:t xml:space="preserve"> </w:t>
      </w:r>
      <w:r>
        <w:t>17–18 фраз); устно излагать результаты выполненной проектной работы (объём – 17–18 фраз);</w:t>
      </w:r>
    </w:p>
    <w:p w:rsidR="00320900" w:rsidRDefault="0005617F">
      <w:pPr>
        <w:pStyle w:val="a3"/>
        <w:tabs>
          <w:tab w:val="left" w:pos="8033"/>
        </w:tabs>
        <w:spacing w:before="2" w:line="360" w:lineRule="auto"/>
        <w:ind w:right="682"/>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tab/>
        <w:t>с пониманием нужной/интересующей/запрашиваемой информации; с полным пониманием (время звучания текста/текстов для аудирования – до 3,5 минуты);</w:t>
      </w:r>
    </w:p>
    <w:p w:rsidR="00320900" w:rsidRDefault="0005617F">
      <w:pPr>
        <w:pStyle w:val="a3"/>
        <w:spacing w:line="360" w:lineRule="auto"/>
        <w:ind w:right="680"/>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w:t>
      </w:r>
      <w:r>
        <w:rPr>
          <w:spacing w:val="40"/>
        </w:rPr>
        <w:t xml:space="preserve"> </w:t>
      </w:r>
      <w: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Pr>
          <w:spacing w:val="40"/>
        </w:rPr>
        <w:t xml:space="preserve"> </w:t>
      </w:r>
      <w:r>
        <w:t xml:space="preserve">с полным пониманием </w:t>
      </w:r>
      <w:r>
        <w:rPr>
          <w:spacing w:val="-2"/>
        </w:rPr>
        <w:t>прочитанного</w:t>
      </w:r>
      <w:r>
        <w:rPr>
          <w:spacing w:val="-13"/>
        </w:rPr>
        <w:t xml:space="preserve"> </w:t>
      </w:r>
      <w:r>
        <w:rPr>
          <w:spacing w:val="-2"/>
        </w:rPr>
        <w:t>(объём</w:t>
      </w:r>
      <w:r>
        <w:rPr>
          <w:spacing w:val="-13"/>
        </w:rPr>
        <w:t xml:space="preserve"> </w:t>
      </w:r>
      <w:r>
        <w:rPr>
          <w:spacing w:val="-2"/>
        </w:rPr>
        <w:t>текста/текстов</w:t>
      </w:r>
      <w:r>
        <w:rPr>
          <w:spacing w:val="-9"/>
        </w:rPr>
        <w:t xml:space="preserve"> </w:t>
      </w:r>
      <w:r>
        <w:rPr>
          <w:spacing w:val="-2"/>
        </w:rPr>
        <w:t>для</w:t>
      </w:r>
      <w:r>
        <w:rPr>
          <w:spacing w:val="-11"/>
        </w:rPr>
        <w:t xml:space="preserve"> </w:t>
      </w:r>
      <w:r>
        <w:rPr>
          <w:spacing w:val="-2"/>
        </w:rPr>
        <w:t>чтения</w:t>
      </w:r>
      <w:r>
        <w:rPr>
          <w:spacing w:val="-4"/>
        </w:rPr>
        <w:t xml:space="preserve"> </w:t>
      </w:r>
      <w:r>
        <w:rPr>
          <w:spacing w:val="-2"/>
        </w:rPr>
        <w:t>–</w:t>
      </w:r>
      <w:r>
        <w:rPr>
          <w:spacing w:val="-13"/>
        </w:rPr>
        <w:t xml:space="preserve"> </w:t>
      </w:r>
      <w:r>
        <w:rPr>
          <w:spacing w:val="-2"/>
        </w:rPr>
        <w:t>700–900</w:t>
      </w:r>
      <w:r>
        <w:rPr>
          <w:spacing w:val="-11"/>
        </w:rPr>
        <w:t xml:space="preserve"> </w:t>
      </w:r>
      <w:r>
        <w:rPr>
          <w:spacing w:val="-2"/>
        </w:rPr>
        <w:t>слов);</w:t>
      </w:r>
      <w:r>
        <w:rPr>
          <w:spacing w:val="-13"/>
        </w:rPr>
        <w:t xml:space="preserve"> </w:t>
      </w:r>
      <w:r>
        <w:rPr>
          <w:spacing w:val="-2"/>
        </w:rPr>
        <w:t>читать</w:t>
      </w:r>
      <w:r>
        <w:rPr>
          <w:spacing w:val="-10"/>
        </w:rPr>
        <w:t xml:space="preserve"> </w:t>
      </w:r>
      <w:r>
        <w:rPr>
          <w:spacing w:val="-2"/>
        </w:rPr>
        <w:t>про</w:t>
      </w:r>
      <w:r>
        <w:rPr>
          <w:spacing w:val="-11"/>
        </w:rPr>
        <w:t xml:space="preserve"> </w:t>
      </w:r>
      <w:r>
        <w:rPr>
          <w:spacing w:val="-2"/>
        </w:rPr>
        <w:t>себя</w:t>
      </w:r>
      <w:r>
        <w:rPr>
          <w:spacing w:val="-13"/>
        </w:rPr>
        <w:t xml:space="preserve"> </w:t>
      </w:r>
      <w:r>
        <w:rPr>
          <w:spacing w:val="-2"/>
        </w:rPr>
        <w:t>и</w:t>
      </w:r>
      <w:r>
        <w:rPr>
          <w:spacing w:val="-5"/>
        </w:rPr>
        <w:t xml:space="preserve"> </w:t>
      </w:r>
      <w:r>
        <w:rPr>
          <w:spacing w:val="-2"/>
        </w:rPr>
        <w:t xml:space="preserve">устанавливать </w:t>
      </w:r>
      <w:r>
        <w:t>причинно-следственную взаимосвязь изложенных в тексте фактов и событий; читать про</w:t>
      </w:r>
      <w:r>
        <w:rPr>
          <w:spacing w:val="10"/>
        </w:rPr>
        <w:t xml:space="preserve"> </w:t>
      </w:r>
      <w:r>
        <w:t>себя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несплошные тексты (таблицы, диаграммы, графики, схемы, инфографика) и понимать представленную</w:t>
      </w:r>
      <w:r>
        <w:rPr>
          <w:spacing w:val="40"/>
        </w:rPr>
        <w:t xml:space="preserve"> </w:t>
      </w:r>
      <w:r>
        <w:t>в них информацию;</w:t>
      </w:r>
    </w:p>
    <w:p w:rsidR="00320900" w:rsidRDefault="0005617F">
      <w:pPr>
        <w:pStyle w:val="a3"/>
        <w:spacing w:line="360" w:lineRule="auto"/>
        <w:ind w:right="679"/>
      </w:pPr>
      <w:r>
        <w:t>письменная речь: заполнять анкеты и формуляры, сообщая</w:t>
      </w:r>
      <w:r>
        <w:rPr>
          <w:spacing w:val="-1"/>
        </w:rPr>
        <w:t xml:space="preserve"> </w:t>
      </w:r>
      <w:r>
        <w:t>о себе основные</w:t>
      </w:r>
      <w:r>
        <w:rPr>
          <w:spacing w:val="-2"/>
        </w:rPr>
        <w:t xml:space="preserve"> </w:t>
      </w:r>
      <w:r>
        <w:t>сведения, в соответствии с нормами, принятыми в стране/странах изучаемого языка; писать резюме (CV), письмо –</w:t>
      </w:r>
      <w:r>
        <w:rPr>
          <w:spacing w:val="-9"/>
        </w:rPr>
        <w:t xml:space="preserve"> </w:t>
      </w:r>
      <w:r>
        <w:t>обращение</w:t>
      </w:r>
      <w:r>
        <w:rPr>
          <w:spacing w:val="-5"/>
        </w:rPr>
        <w:t xml:space="preserve"> </w:t>
      </w:r>
      <w:r>
        <w:t>о приёме</w:t>
      </w:r>
      <w:r>
        <w:rPr>
          <w:spacing w:val="-5"/>
        </w:rPr>
        <w:t xml:space="preserve"> </w:t>
      </w:r>
      <w:r>
        <w:t>на работу</w:t>
      </w:r>
      <w:r>
        <w:rPr>
          <w:spacing w:val="-8"/>
        </w:rPr>
        <w:t xml:space="preserve"> </w:t>
      </w:r>
      <w:r>
        <w:t>(application letter)</w:t>
      </w:r>
      <w:r>
        <w:rPr>
          <w:spacing w:val="40"/>
        </w:rPr>
        <w:t xml:space="preserve"> </w:t>
      </w:r>
      <w:r>
        <w:t>с сообщением</w:t>
      </w:r>
      <w:r>
        <w:rPr>
          <w:spacing w:val="-2"/>
        </w:rPr>
        <w:t xml:space="preserve"> </w:t>
      </w:r>
      <w:r>
        <w:t>основных</w:t>
      </w:r>
      <w:r>
        <w:rPr>
          <w:spacing w:val="-4"/>
        </w:rPr>
        <w:t xml:space="preserve"> </w:t>
      </w:r>
      <w:r>
        <w:t>сведений</w:t>
      </w:r>
      <w:r>
        <w:rPr>
          <w:spacing w:val="-3"/>
        </w:rPr>
        <w:t xml:space="preserve"> </w:t>
      </w:r>
      <w:r>
        <w:t>о себе в соответствии с нормами, принятыми</w:t>
      </w:r>
      <w:r>
        <w:rPr>
          <w:spacing w:val="40"/>
        </w:rPr>
        <w:t xml:space="preserve"> </w:t>
      </w:r>
      <w:r>
        <w:t>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w:t>
      </w:r>
      <w:r>
        <w:rPr>
          <w:spacing w:val="40"/>
        </w:rPr>
        <w:t xml:space="preserve"> </w:t>
      </w:r>
      <w:r>
        <w:t>в том числе и электронное, в соответствии с нормами официального общения,</w:t>
      </w:r>
      <w:r>
        <w:rPr>
          <w:spacing w:val="-15"/>
        </w:rPr>
        <w:t xml:space="preserve"> </w:t>
      </w:r>
      <w:r>
        <w:t>принятыми</w:t>
      </w:r>
      <w:r>
        <w:rPr>
          <w:spacing w:val="-15"/>
        </w:rPr>
        <w:t xml:space="preserve"> </w:t>
      </w:r>
      <w:r>
        <w:t>в</w:t>
      </w:r>
      <w:r>
        <w:rPr>
          <w:spacing w:val="-15"/>
        </w:rPr>
        <w:t xml:space="preserve"> </w:t>
      </w:r>
      <w:r>
        <w:t>стране/странах</w:t>
      </w:r>
      <w:r>
        <w:rPr>
          <w:spacing w:val="-15"/>
        </w:rPr>
        <w:t xml:space="preserve"> </w:t>
      </w:r>
      <w:r>
        <w:t>изучаемого</w:t>
      </w:r>
      <w:r>
        <w:rPr>
          <w:spacing w:val="-15"/>
        </w:rPr>
        <w:t xml:space="preserve"> </w:t>
      </w:r>
      <w:r>
        <w:t>языка</w:t>
      </w:r>
      <w:r>
        <w:rPr>
          <w:spacing w:val="-15"/>
        </w:rPr>
        <w:t xml:space="preserve"> </w:t>
      </w:r>
      <w:r>
        <w:t>(объём</w:t>
      </w:r>
      <w:r>
        <w:rPr>
          <w:spacing w:val="-15"/>
        </w:rPr>
        <w:t xml:space="preserve"> </w:t>
      </w:r>
      <w:r>
        <w:t>делового</w:t>
      </w:r>
      <w:r>
        <w:rPr>
          <w:spacing w:val="-15"/>
        </w:rPr>
        <w:t xml:space="preserve"> </w:t>
      </w:r>
      <w:r>
        <w:t>письма</w:t>
      </w:r>
      <w:r>
        <w:rPr>
          <w:spacing w:val="-15"/>
        </w:rPr>
        <w:t xml:space="preserve"> </w:t>
      </w:r>
      <w:r>
        <w:t>–</w:t>
      </w:r>
      <w:r>
        <w:rPr>
          <w:spacing w:val="-15"/>
        </w:rPr>
        <w:t xml:space="preserve"> </w:t>
      </w:r>
      <w:r>
        <w:t>до</w:t>
      </w:r>
      <w:r>
        <w:rPr>
          <w:spacing w:val="-11"/>
        </w:rPr>
        <w:t xml:space="preserve"> </w:t>
      </w:r>
      <w:r>
        <w:t>180</w:t>
      </w:r>
      <w:r>
        <w:rPr>
          <w:spacing w:val="-15"/>
        </w:rPr>
        <w:t xml:space="preserve"> </w:t>
      </w:r>
      <w:r>
        <w:t>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w:t>
      </w:r>
      <w:r>
        <w:rPr>
          <w:spacing w:val="-1"/>
        </w:rPr>
        <w:t xml:space="preserve"> </w:t>
      </w:r>
      <w:r>
        <w:t>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w:t>
      </w:r>
      <w:r>
        <w:rPr>
          <w:spacing w:val="-2"/>
        </w:rPr>
        <w:t xml:space="preserve"> </w:t>
      </w:r>
      <w:r>
        <w:t>высказывание с элементами рассуждения на</w:t>
      </w:r>
      <w:r>
        <w:rPr>
          <w:spacing w:val="-2"/>
        </w:rPr>
        <w:t xml:space="preserve"> </w:t>
      </w:r>
      <w:r>
        <w:t>основе таблицы, графика, диаграммы и письменное высказывание</w:t>
      </w:r>
      <w:r>
        <w:rPr>
          <w:spacing w:val="-2"/>
        </w:rPr>
        <w:t xml:space="preserve"> </w:t>
      </w:r>
      <w:r>
        <w:t>типа «Моё</w:t>
      </w:r>
      <w:r>
        <w:rPr>
          <w:spacing w:val="-2"/>
        </w:rPr>
        <w:t xml:space="preserve"> </w:t>
      </w:r>
      <w:r>
        <w:t>мнение», «За и против»</w:t>
      </w:r>
      <w:r>
        <w:rPr>
          <w:spacing w:val="-1"/>
        </w:rPr>
        <w:t xml:space="preserve"> </w:t>
      </w:r>
      <w:r>
        <w:t>(объём высказывания – до 250 слов); письменно комментировать предложенную информацию, высказывания, пословицы, цитаты</w:t>
      </w:r>
      <w:r>
        <w:rPr>
          <w:spacing w:val="40"/>
        </w:rPr>
        <w:t xml:space="preserve"> </w:t>
      </w:r>
      <w:r>
        <w:t>с выражением и аргументацией своего мнения; письменно представлять результаты выполненной проектной работы (объём – до 250 слов);</w:t>
      </w:r>
    </w:p>
    <w:p w:rsidR="00320900" w:rsidRDefault="0005617F">
      <w:pPr>
        <w:pStyle w:val="a3"/>
        <w:spacing w:line="362" w:lineRule="auto"/>
        <w:ind w:right="677"/>
      </w:pPr>
      <w:r>
        <w:t>перевод как особый вид речевой деятельности: делать письменный 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20900" w:rsidRDefault="0005617F">
      <w:pPr>
        <w:pStyle w:val="a6"/>
        <w:numPr>
          <w:ilvl w:val="0"/>
          <w:numId w:val="144"/>
        </w:numPr>
        <w:tabs>
          <w:tab w:val="left" w:pos="1187"/>
        </w:tabs>
        <w:spacing w:line="360" w:lineRule="auto"/>
        <w:ind w:left="197" w:right="679" w:firstLine="710"/>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ритмико-интонационных</w:t>
      </w:r>
      <w:r>
        <w:rPr>
          <w:spacing w:val="-5"/>
          <w:sz w:val="24"/>
        </w:rPr>
        <w:t xml:space="preserve"> </w:t>
      </w:r>
      <w:r>
        <w:rPr>
          <w:sz w:val="24"/>
        </w:rPr>
        <w:t>особенностей,</w:t>
      </w:r>
      <w:r>
        <w:rPr>
          <w:spacing w:val="40"/>
          <w:sz w:val="24"/>
        </w:rPr>
        <w:t xml:space="preserve"> </w:t>
      </w:r>
      <w:r>
        <w:rPr>
          <w:sz w:val="24"/>
        </w:rPr>
        <w:t>в том</w:t>
      </w:r>
      <w:r>
        <w:rPr>
          <w:spacing w:val="-4"/>
          <w:sz w:val="24"/>
        </w:rPr>
        <w:t xml:space="preserve"> </w:t>
      </w:r>
      <w:r>
        <w:rPr>
          <w:sz w:val="24"/>
        </w:rPr>
        <w:t>числе применять правило</w:t>
      </w:r>
      <w:r>
        <w:rPr>
          <w:spacing w:val="-1"/>
          <w:sz w:val="24"/>
        </w:rPr>
        <w:t xml:space="preserve"> </w:t>
      </w:r>
      <w:r>
        <w:rPr>
          <w:sz w:val="24"/>
        </w:rPr>
        <w:t>отсутствия фразового ударения на 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 вслух</w:t>
      </w:r>
      <w:r>
        <w:rPr>
          <w:spacing w:val="-1"/>
          <w:sz w:val="24"/>
        </w:rPr>
        <w:t xml:space="preserve"> </w:t>
      </w:r>
      <w:r>
        <w:rPr>
          <w:sz w:val="24"/>
        </w:rPr>
        <w:t>небольшие тексты</w:t>
      </w:r>
      <w:r>
        <w:rPr>
          <w:spacing w:val="-2"/>
          <w:sz w:val="24"/>
        </w:rPr>
        <w:t xml:space="preserve"> </w:t>
      </w:r>
      <w:r>
        <w:rPr>
          <w:sz w:val="24"/>
        </w:rPr>
        <w:t>объёмом до 170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rsidR="00320900" w:rsidRDefault="0005617F">
      <w:pPr>
        <w:pStyle w:val="a3"/>
        <w:ind w:left="908"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320900" w:rsidRDefault="0005617F">
      <w:pPr>
        <w:pStyle w:val="a3"/>
        <w:spacing w:before="133" w:line="360" w:lineRule="auto"/>
        <w:ind w:right="689"/>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320900" w:rsidRDefault="0005617F">
      <w:pPr>
        <w:pStyle w:val="a6"/>
        <w:numPr>
          <w:ilvl w:val="0"/>
          <w:numId w:val="144"/>
        </w:numPr>
        <w:tabs>
          <w:tab w:val="left" w:pos="1211"/>
        </w:tabs>
        <w:spacing w:line="360" w:lineRule="auto"/>
        <w:ind w:left="197" w:right="680" w:firstLine="710"/>
        <w:jc w:val="both"/>
        <w:rPr>
          <w:sz w:val="24"/>
        </w:rPr>
      </w:pPr>
      <w:r>
        <w:rPr>
          <w:sz w:val="24"/>
        </w:rPr>
        <w:t>распознавать в устной речи и письменном тексте 1650 лексических единиц (слов, фразовых глаголов,</w:t>
      </w:r>
      <w:r>
        <w:rPr>
          <w:spacing w:val="30"/>
          <w:sz w:val="24"/>
        </w:rPr>
        <w:t xml:space="preserve"> </w:t>
      </w:r>
      <w:r>
        <w:rPr>
          <w:sz w:val="24"/>
        </w:rPr>
        <w:t>словосочетаний,</w:t>
      </w:r>
      <w:r>
        <w:rPr>
          <w:spacing w:val="25"/>
          <w:sz w:val="24"/>
        </w:rPr>
        <w:t xml:space="preserve"> </w:t>
      </w:r>
      <w:r>
        <w:rPr>
          <w:sz w:val="24"/>
        </w:rPr>
        <w:t>речевых клише,</w:t>
      </w:r>
      <w:r>
        <w:rPr>
          <w:spacing w:val="30"/>
          <w:sz w:val="24"/>
        </w:rPr>
        <w:t xml:space="preserve"> </w:t>
      </w:r>
      <w:r>
        <w:rPr>
          <w:sz w:val="24"/>
        </w:rPr>
        <w:t>средств</w:t>
      </w:r>
      <w:r>
        <w:rPr>
          <w:spacing w:val="25"/>
          <w:sz w:val="24"/>
        </w:rPr>
        <w:t xml:space="preserve"> </w:t>
      </w:r>
      <w:r>
        <w:rPr>
          <w:sz w:val="24"/>
        </w:rPr>
        <w:t>логической</w:t>
      </w:r>
      <w:r>
        <w:rPr>
          <w:spacing w:val="28"/>
          <w:sz w:val="24"/>
        </w:rPr>
        <w:t xml:space="preserve"> </w:t>
      </w:r>
      <w:r>
        <w:rPr>
          <w:sz w:val="24"/>
        </w:rPr>
        <w:t>связи)</w:t>
      </w:r>
      <w:r>
        <w:rPr>
          <w:spacing w:val="24"/>
          <w:sz w:val="24"/>
        </w:rPr>
        <w:t xml:space="preserve"> </w:t>
      </w:r>
      <w:r>
        <w:rPr>
          <w:sz w:val="24"/>
        </w:rPr>
        <w:t>и</w:t>
      </w:r>
      <w:r>
        <w:rPr>
          <w:spacing w:val="24"/>
          <w:sz w:val="24"/>
        </w:rPr>
        <w:t xml:space="preserve"> </w:t>
      </w:r>
      <w:r>
        <w:rPr>
          <w:sz w:val="24"/>
        </w:rPr>
        <w:t>правильно</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 1500</w:t>
      </w:r>
      <w:r>
        <w:rPr>
          <w:spacing w:val="-1"/>
        </w:rPr>
        <w:t xml:space="preserve"> </w:t>
      </w:r>
      <w:r>
        <w:t>лексических</w:t>
      </w:r>
      <w:r>
        <w:rPr>
          <w:spacing w:val="-2"/>
        </w:rPr>
        <w:t xml:space="preserve"> </w:t>
      </w:r>
      <w:r>
        <w:t>единиц,</w:t>
      </w:r>
      <w:r>
        <w:rPr>
          <w:spacing w:val="-5"/>
        </w:rPr>
        <w:t xml:space="preserve"> </w:t>
      </w:r>
      <w:r>
        <w:t>обслуживающих</w:t>
      </w:r>
      <w:r>
        <w:rPr>
          <w:spacing w:val="-2"/>
        </w:rPr>
        <w:t xml:space="preserve"> </w:t>
      </w:r>
      <w:r>
        <w:t>ситуации общения в рамках тематического содержания речи, с соблюдением существующей в английском языке нормы лексической сочетаемости;</w:t>
      </w:r>
    </w:p>
    <w:p w:rsidR="00320900" w:rsidRDefault="0005617F">
      <w:pPr>
        <w:pStyle w:val="a3"/>
        <w:spacing w:line="362" w:lineRule="auto"/>
        <w:ind w:right="680"/>
      </w:pPr>
      <w:r>
        <w:t>распознавать и употреблять в устной и письменной речи родственные слова, образованные с использованием аффиксации (глаголы при помощи префиксов</w:t>
      </w:r>
      <w:r>
        <w:rPr>
          <w:spacing w:val="40"/>
        </w:rPr>
        <w:t xml:space="preserve"> </w:t>
      </w:r>
      <w:r>
        <w:t>dis-, mis-, re-, over-,</w:t>
      </w:r>
      <w:r>
        <w:rPr>
          <w:spacing w:val="-4"/>
        </w:rPr>
        <w:t xml:space="preserve"> </w:t>
      </w:r>
      <w:r>
        <w:t>under-</w:t>
      </w:r>
      <w:r>
        <w:rPr>
          <w:spacing w:val="-4"/>
        </w:rPr>
        <w:t xml:space="preserve"> </w:t>
      </w:r>
      <w:r>
        <w:t>и</w:t>
      </w:r>
      <w:r>
        <w:rPr>
          <w:spacing w:val="-5"/>
        </w:rPr>
        <w:t xml:space="preserve"> </w:t>
      </w:r>
      <w:r>
        <w:t>суффиксов</w:t>
      </w:r>
      <w:r>
        <w:rPr>
          <w:spacing w:val="-3"/>
        </w:rPr>
        <w:t xml:space="preserve"> </w:t>
      </w:r>
      <w:r>
        <w:t>-ise/-ize,</w:t>
      </w:r>
      <w:r>
        <w:rPr>
          <w:spacing w:val="-3"/>
        </w:rPr>
        <w:t xml:space="preserve"> </w:t>
      </w:r>
      <w:r>
        <w:t>-en;</w:t>
      </w:r>
      <w:r>
        <w:rPr>
          <w:spacing w:val="-9"/>
        </w:rPr>
        <w:t xml:space="preserve"> </w:t>
      </w:r>
      <w:r>
        <w:t>имена</w:t>
      </w:r>
      <w:r>
        <w:rPr>
          <w:spacing w:val="-7"/>
        </w:rPr>
        <w:t xml:space="preserve"> </w:t>
      </w:r>
      <w:r>
        <w:t>существительные</w:t>
      </w:r>
      <w:r>
        <w:rPr>
          <w:spacing w:val="40"/>
        </w:rPr>
        <w:t xml:space="preserve"> </w:t>
      </w:r>
      <w:r>
        <w:t>при</w:t>
      </w:r>
      <w:r>
        <w:rPr>
          <w:spacing w:val="-5"/>
        </w:rPr>
        <w:t xml:space="preserve"> </w:t>
      </w:r>
      <w:r>
        <w:t>помощи</w:t>
      </w:r>
      <w:r>
        <w:rPr>
          <w:spacing w:val="-9"/>
        </w:rPr>
        <w:t xml:space="preserve"> </w:t>
      </w:r>
      <w:r>
        <w:t>префиксов</w:t>
      </w:r>
      <w:r>
        <w:rPr>
          <w:spacing w:val="-4"/>
        </w:rPr>
        <w:t xml:space="preserve"> </w:t>
      </w:r>
      <w:r>
        <w:t>un-,</w:t>
      </w:r>
      <w:r>
        <w:rPr>
          <w:spacing w:val="-4"/>
        </w:rPr>
        <w:t xml:space="preserve"> </w:t>
      </w:r>
      <w:r>
        <w:t>in-</w:t>
      </w:r>
    </w:p>
    <w:p w:rsidR="00320900" w:rsidRDefault="0005617F">
      <w:pPr>
        <w:pStyle w:val="a3"/>
        <w:spacing w:line="360" w:lineRule="auto"/>
        <w:ind w:right="679" w:firstLine="0"/>
      </w:pPr>
      <w:r>
        <w:t>/im-,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 teen, -ty, -th);</w:t>
      </w:r>
      <w:r>
        <w:rPr>
          <w:spacing w:val="40"/>
        </w:rPr>
        <w:t xml:space="preserve"> </w:t>
      </w:r>
      <w: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w:t>
      </w:r>
      <w:r>
        <w:rPr>
          <w:spacing w:val="-15"/>
        </w:rPr>
        <w:t xml:space="preserve"> </w:t>
      </w:r>
      <w:r>
        <w:t>суффикса</w:t>
      </w:r>
      <w:r>
        <w:rPr>
          <w:spacing w:val="-15"/>
        </w:rPr>
        <w:t xml:space="preserve"> </w:t>
      </w:r>
      <w:r>
        <w:t>-ed</w:t>
      </w:r>
      <w:r>
        <w:rPr>
          <w:spacing w:val="-15"/>
        </w:rPr>
        <w:t xml:space="preserve"> </w:t>
      </w:r>
      <w:r>
        <w:t>(blue-eyed,</w:t>
      </w:r>
      <w:r>
        <w:rPr>
          <w:spacing w:val="-15"/>
        </w:rPr>
        <w:t xml:space="preserve"> </w:t>
      </w:r>
      <w:r>
        <w:t>eight-legged);</w:t>
      </w:r>
      <w:r>
        <w:rPr>
          <w:spacing w:val="-15"/>
        </w:rPr>
        <w:t xml:space="preserve"> </w:t>
      </w:r>
      <w:r>
        <w:t>сложные</w:t>
      </w:r>
      <w:r>
        <w:rPr>
          <w:spacing w:val="-15"/>
        </w:rPr>
        <w:t xml:space="preserve"> </w:t>
      </w:r>
      <w:r>
        <w:t>прилагательные</w:t>
      </w:r>
      <w:r>
        <w:rPr>
          <w:spacing w:val="-15"/>
        </w:rPr>
        <w:t xml:space="preserve"> </w:t>
      </w:r>
      <w:r>
        <w:t>путём</w:t>
      </w:r>
      <w:r>
        <w:rPr>
          <w:spacing w:val="-15"/>
        </w:rPr>
        <w:t xml:space="preserve"> </w:t>
      </w:r>
      <w:r>
        <w:t>соединения наречия с основой причастия II (well-behaved); сложные прилагательные путём соединения основы прилагательного с основой причастия I (nice-looking);</w:t>
      </w:r>
      <w:r>
        <w:rPr>
          <w:spacing w:val="40"/>
        </w:rPr>
        <w:t xml:space="preserve"> </w:t>
      </w:r>
      <w:r>
        <w:t>с использованием конверсии (образование имён существительных</w:t>
      </w:r>
      <w:r>
        <w:rPr>
          <w:spacing w:val="40"/>
        </w:rPr>
        <w:t xml:space="preserve"> </w:t>
      </w:r>
      <w:r>
        <w:t>от неопределённых форм глаголов (to run – a run); имён существительных</w:t>
      </w:r>
      <w:r>
        <w:rPr>
          <w:spacing w:val="27"/>
        </w:rPr>
        <w:t xml:space="preserve"> </w:t>
      </w:r>
      <w:r>
        <w:t>от</w:t>
      </w:r>
      <w:r>
        <w:rPr>
          <w:spacing w:val="-14"/>
        </w:rPr>
        <w:t xml:space="preserve"> </w:t>
      </w:r>
      <w:r>
        <w:t>прилагательных</w:t>
      </w:r>
      <w:r>
        <w:rPr>
          <w:spacing w:val="-15"/>
        </w:rPr>
        <w:t xml:space="preserve"> </w:t>
      </w:r>
      <w:r>
        <w:t>(rich</w:t>
      </w:r>
      <w:r>
        <w:rPr>
          <w:spacing w:val="-14"/>
        </w:rPr>
        <w:t xml:space="preserve"> </w:t>
      </w:r>
      <w:r>
        <w:t>people</w:t>
      </w:r>
      <w:r>
        <w:rPr>
          <w:spacing w:val="-4"/>
        </w:rPr>
        <w:t xml:space="preserve"> </w:t>
      </w:r>
      <w:r>
        <w:t>–</w:t>
      </w:r>
      <w:r>
        <w:rPr>
          <w:spacing w:val="-10"/>
        </w:rPr>
        <w:t xml:space="preserve"> </w:t>
      </w:r>
      <w:r>
        <w:t>the</w:t>
      </w:r>
      <w:r>
        <w:rPr>
          <w:spacing w:val="-11"/>
        </w:rPr>
        <w:t xml:space="preserve"> </w:t>
      </w:r>
      <w:r>
        <w:t>rich);</w:t>
      </w:r>
      <w:r>
        <w:rPr>
          <w:spacing w:val="-14"/>
        </w:rPr>
        <w:t xml:space="preserve"> </w:t>
      </w:r>
      <w:r>
        <w:t>глаголов</w:t>
      </w:r>
      <w:r>
        <w:rPr>
          <w:spacing w:val="-15"/>
        </w:rPr>
        <w:t xml:space="preserve"> </w:t>
      </w:r>
      <w:r>
        <w:t>от</w:t>
      </w:r>
      <w:r>
        <w:rPr>
          <w:spacing w:val="-14"/>
        </w:rPr>
        <w:t xml:space="preserve"> </w:t>
      </w:r>
      <w:r>
        <w:t>имён</w:t>
      </w:r>
      <w:r>
        <w:rPr>
          <w:spacing w:val="-13"/>
        </w:rPr>
        <w:t xml:space="preserve"> </w:t>
      </w:r>
      <w:r>
        <w:t>существительных (a hand – to hand); глаголов от имён прилагательных (cool – to cool);</w:t>
      </w:r>
    </w:p>
    <w:p w:rsidR="00320900" w:rsidRDefault="0005617F">
      <w:pPr>
        <w:pStyle w:val="a3"/>
        <w:ind w:left="908" w:firstLine="0"/>
      </w:pPr>
      <w:r>
        <w:t>распознавать</w:t>
      </w:r>
      <w:r>
        <w:rPr>
          <w:spacing w:val="-1"/>
        </w:rPr>
        <w:t xml:space="preserve"> </w:t>
      </w:r>
      <w:r>
        <w:t>и</w:t>
      </w:r>
      <w:r>
        <w:rPr>
          <w:spacing w:val="-3"/>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3"/>
        </w:rPr>
        <w:t xml:space="preserve"> </w:t>
      </w:r>
      <w:r>
        <w:t>прилагательные</w:t>
      </w:r>
      <w:r>
        <w:rPr>
          <w:spacing w:val="-2"/>
        </w:rPr>
        <w:t xml:space="preserve"> </w:t>
      </w:r>
      <w:r>
        <w:t>на</w:t>
      </w:r>
      <w:r>
        <w:rPr>
          <w:spacing w:val="7"/>
        </w:rPr>
        <w:t xml:space="preserve"> </w:t>
      </w:r>
      <w:r>
        <w:t>-ed</w:t>
      </w:r>
      <w:r>
        <w:rPr>
          <w:spacing w:val="-5"/>
        </w:rPr>
        <w:t xml:space="preserve"> </w:t>
      </w:r>
      <w:r>
        <w:rPr>
          <w:spacing w:val="-10"/>
        </w:rPr>
        <w:t>и</w:t>
      </w:r>
    </w:p>
    <w:p w:rsidR="00320900" w:rsidRDefault="0005617F">
      <w:pPr>
        <w:pStyle w:val="a3"/>
        <w:spacing w:before="131"/>
        <w:ind w:firstLine="0"/>
      </w:pPr>
      <w:r>
        <w:t>-ing</w:t>
      </w:r>
      <w:r>
        <w:rPr>
          <w:spacing w:val="-7"/>
        </w:rPr>
        <w:t xml:space="preserve"> </w:t>
      </w:r>
      <w:r>
        <w:t>(excited</w:t>
      </w:r>
      <w:r>
        <w:rPr>
          <w:spacing w:val="-5"/>
        </w:rPr>
        <w:t xml:space="preserve"> </w:t>
      </w:r>
      <w:r>
        <w:t>–</w:t>
      </w:r>
      <w:r>
        <w:rPr>
          <w:spacing w:val="-7"/>
        </w:rPr>
        <w:t xml:space="preserve"> </w:t>
      </w:r>
      <w:r>
        <w:rPr>
          <w:spacing w:val="-2"/>
        </w:rPr>
        <w:t>exciting);</w:t>
      </w:r>
    </w:p>
    <w:p w:rsidR="00320900" w:rsidRDefault="0005617F">
      <w:pPr>
        <w:pStyle w:val="a3"/>
        <w:spacing w:before="136" w:line="362" w:lineRule="auto"/>
        <w:ind w:right="68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20900" w:rsidRDefault="0005617F">
      <w:pPr>
        <w:pStyle w:val="a3"/>
        <w:spacing w:line="360" w:lineRule="auto"/>
        <w:ind w:right="69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20900" w:rsidRDefault="0005617F">
      <w:pPr>
        <w:pStyle w:val="a6"/>
        <w:numPr>
          <w:ilvl w:val="0"/>
          <w:numId w:val="144"/>
        </w:numPr>
        <w:tabs>
          <w:tab w:val="left" w:pos="1254"/>
        </w:tabs>
        <w:spacing w:line="360" w:lineRule="auto"/>
        <w:ind w:left="197" w:right="677"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20900" w:rsidRDefault="0005617F">
      <w:pPr>
        <w:pStyle w:val="a3"/>
        <w:spacing w:line="274" w:lineRule="exact"/>
        <w:ind w:left="908" w:firstLine="0"/>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320900" w:rsidRDefault="0005617F">
      <w:pPr>
        <w:pStyle w:val="a3"/>
        <w:spacing w:before="133" w:line="360" w:lineRule="auto"/>
        <w:ind w:right="680"/>
      </w:pPr>
      <w:r>
        <w:t>предложения, в том числе с несколькими обстоятельствами, следующими</w:t>
      </w:r>
      <w:r>
        <w:rPr>
          <w:spacing w:val="40"/>
        </w:rPr>
        <w:t xml:space="preserve"> </w:t>
      </w:r>
      <w:r>
        <w:t>в определённом порядке;</w:t>
      </w:r>
    </w:p>
    <w:p w:rsidR="00320900" w:rsidRDefault="0005617F">
      <w:pPr>
        <w:pStyle w:val="a3"/>
        <w:spacing w:before="3" w:line="360" w:lineRule="auto"/>
        <w:ind w:left="908" w:right="5585" w:firstLine="0"/>
        <w:jc w:val="left"/>
      </w:pPr>
      <w:r>
        <w:t>предложения с начальным It; предложения</w:t>
      </w:r>
      <w:r>
        <w:rPr>
          <w:spacing w:val="-8"/>
        </w:rPr>
        <w:t xml:space="preserve"> </w:t>
      </w:r>
      <w:r>
        <w:t>с</w:t>
      </w:r>
      <w:r>
        <w:rPr>
          <w:spacing w:val="-9"/>
        </w:rPr>
        <w:t xml:space="preserve"> </w:t>
      </w:r>
      <w:r>
        <w:t>начальным</w:t>
      </w:r>
      <w:r>
        <w:rPr>
          <w:spacing w:val="-6"/>
        </w:rPr>
        <w:t xml:space="preserve"> </w:t>
      </w:r>
      <w:r>
        <w:t>There</w:t>
      </w:r>
      <w:r>
        <w:rPr>
          <w:spacing w:val="-5"/>
        </w:rPr>
        <w:t xml:space="preserve"> </w:t>
      </w:r>
      <w:r>
        <w:t>+</w:t>
      </w:r>
      <w:r>
        <w:rPr>
          <w:spacing w:val="-9"/>
        </w:rPr>
        <w:t xml:space="preserve"> </w:t>
      </w:r>
      <w:r>
        <w:t>to</w:t>
      </w:r>
      <w:r>
        <w:rPr>
          <w:spacing w:val="-4"/>
        </w:rPr>
        <w:t xml:space="preserve"> </w:t>
      </w:r>
      <w:r>
        <w:t>be;</w:t>
      </w:r>
    </w:p>
    <w:p w:rsidR="00320900" w:rsidRDefault="0005617F">
      <w:pPr>
        <w:pStyle w:val="a3"/>
        <w:spacing w:line="274" w:lineRule="exact"/>
        <w:ind w:left="908" w:firstLine="0"/>
        <w:jc w:val="left"/>
      </w:pPr>
      <w:r>
        <w:t>предложения</w:t>
      </w:r>
      <w:r>
        <w:rPr>
          <w:spacing w:val="-19"/>
        </w:rPr>
        <w:t xml:space="preserve"> </w:t>
      </w:r>
      <w:r>
        <w:t>с</w:t>
      </w:r>
      <w:r>
        <w:rPr>
          <w:spacing w:val="-15"/>
        </w:rPr>
        <w:t xml:space="preserve"> </w:t>
      </w:r>
      <w:r>
        <w:t>глагольными</w:t>
      </w:r>
      <w:r>
        <w:rPr>
          <w:spacing w:val="-16"/>
        </w:rPr>
        <w:t xml:space="preserve"> </w:t>
      </w:r>
      <w:r>
        <w:t>конструкциями,</w:t>
      </w:r>
      <w:r>
        <w:rPr>
          <w:spacing w:val="-15"/>
        </w:rPr>
        <w:t xml:space="preserve"> </w:t>
      </w:r>
      <w:r>
        <w:t>содержащими</w:t>
      </w:r>
      <w:r>
        <w:rPr>
          <w:spacing w:val="-16"/>
        </w:rPr>
        <w:t xml:space="preserve"> </w:t>
      </w:r>
      <w:r>
        <w:t>глаголы-связки</w:t>
      </w:r>
      <w:r>
        <w:rPr>
          <w:spacing w:val="21"/>
        </w:rPr>
        <w:t xml:space="preserve"> </w:t>
      </w:r>
      <w:r>
        <w:t>to</w:t>
      </w:r>
      <w:r>
        <w:rPr>
          <w:spacing w:val="-15"/>
        </w:rPr>
        <w:t xml:space="preserve"> </w:t>
      </w:r>
      <w:r>
        <w:t>be,</w:t>
      </w:r>
      <w:r>
        <w:rPr>
          <w:spacing w:val="-13"/>
        </w:rPr>
        <w:t xml:space="preserve"> </w:t>
      </w:r>
      <w:r>
        <w:t>to</w:t>
      </w:r>
      <w:r>
        <w:rPr>
          <w:spacing w:val="-14"/>
        </w:rPr>
        <w:t xml:space="preserve"> </w:t>
      </w:r>
      <w:r>
        <w:rPr>
          <w:spacing w:val="-2"/>
        </w:rPr>
        <w:t>look,</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to</w:t>
      </w:r>
      <w:r>
        <w:rPr>
          <w:spacing w:val="-2"/>
        </w:rPr>
        <w:t xml:space="preserve"> </w:t>
      </w:r>
      <w:r>
        <w:t>seem, to</w:t>
      </w:r>
      <w:r>
        <w:rPr>
          <w:spacing w:val="-2"/>
        </w:rPr>
        <w:t xml:space="preserve"> </w:t>
      </w:r>
      <w:r>
        <w:rPr>
          <w:spacing w:val="-4"/>
        </w:rPr>
        <w:t>feel;</w:t>
      </w:r>
    </w:p>
    <w:p w:rsidR="00320900" w:rsidRDefault="0005617F">
      <w:pPr>
        <w:pStyle w:val="a3"/>
        <w:spacing w:before="137" w:line="360" w:lineRule="auto"/>
        <w:ind w:left="908" w:right="3735" w:firstLine="0"/>
      </w:pPr>
      <w:r>
        <w:t>предложения</w:t>
      </w:r>
      <w:r>
        <w:rPr>
          <w:spacing w:val="-1"/>
        </w:rPr>
        <w:t xml:space="preserve"> </w:t>
      </w:r>
      <w:r>
        <w:t>cо сложным дополнением –</w:t>
      </w:r>
      <w:r>
        <w:rPr>
          <w:spacing w:val="-1"/>
        </w:rPr>
        <w:t xml:space="preserve"> </w:t>
      </w:r>
      <w:r>
        <w:t>Complex</w:t>
      </w:r>
      <w:r>
        <w:rPr>
          <w:spacing w:val="-1"/>
        </w:rPr>
        <w:t xml:space="preserve"> </w:t>
      </w:r>
      <w:r>
        <w:t>Object; предложения</w:t>
      </w:r>
      <w:r>
        <w:rPr>
          <w:spacing w:val="-10"/>
        </w:rPr>
        <w:t xml:space="preserve"> </w:t>
      </w:r>
      <w:r>
        <w:t>cо сложным</w:t>
      </w:r>
      <w:r>
        <w:rPr>
          <w:spacing w:val="-3"/>
        </w:rPr>
        <w:t xml:space="preserve"> </w:t>
      </w:r>
      <w:r>
        <w:t>подлежащим</w:t>
      </w:r>
      <w:r>
        <w:rPr>
          <w:spacing w:val="-1"/>
        </w:rPr>
        <w:t xml:space="preserve"> </w:t>
      </w:r>
      <w:r>
        <w:t>–</w:t>
      </w:r>
      <w:r>
        <w:rPr>
          <w:spacing w:val="-4"/>
        </w:rPr>
        <w:t xml:space="preserve"> </w:t>
      </w:r>
      <w:r>
        <w:t>Complex</w:t>
      </w:r>
      <w:r>
        <w:rPr>
          <w:spacing w:val="-7"/>
        </w:rPr>
        <w:t xml:space="preserve"> </w:t>
      </w:r>
      <w:r>
        <w:rPr>
          <w:spacing w:val="-2"/>
        </w:rPr>
        <w:t>Subject;</w:t>
      </w:r>
    </w:p>
    <w:p w:rsidR="00320900" w:rsidRPr="00753CB3" w:rsidRDefault="0005617F">
      <w:pPr>
        <w:pStyle w:val="a3"/>
        <w:spacing w:line="364" w:lineRule="auto"/>
        <w:ind w:right="679"/>
        <w:rPr>
          <w:lang w:val="en-US"/>
        </w:rPr>
      </w:pPr>
      <w:r>
        <w:t>инверсию</w:t>
      </w:r>
      <w:r w:rsidRPr="00753CB3">
        <w:rPr>
          <w:spacing w:val="-7"/>
          <w:lang w:val="en-US"/>
        </w:rPr>
        <w:t xml:space="preserve"> </w:t>
      </w:r>
      <w:r>
        <w:t>с</w:t>
      </w:r>
      <w:r w:rsidRPr="00753CB3">
        <w:rPr>
          <w:spacing w:val="-11"/>
          <w:lang w:val="en-US"/>
        </w:rPr>
        <w:t xml:space="preserve"> </w:t>
      </w:r>
      <w:r>
        <w:t>конструкциями</w:t>
      </w:r>
      <w:r w:rsidRPr="00753CB3">
        <w:rPr>
          <w:spacing w:val="-8"/>
          <w:lang w:val="en-US"/>
        </w:rPr>
        <w:t xml:space="preserve"> </w:t>
      </w:r>
      <w:r w:rsidRPr="00753CB3">
        <w:rPr>
          <w:lang w:val="en-US"/>
        </w:rPr>
        <w:t>hardly</w:t>
      </w:r>
      <w:r w:rsidRPr="00753CB3">
        <w:rPr>
          <w:spacing w:val="-15"/>
          <w:lang w:val="en-US"/>
        </w:rPr>
        <w:t xml:space="preserve"> </w:t>
      </w:r>
      <w:r w:rsidRPr="00753CB3">
        <w:rPr>
          <w:lang w:val="en-US"/>
        </w:rPr>
        <w:t>(ever)</w:t>
      </w:r>
      <w:r w:rsidRPr="00753CB3">
        <w:rPr>
          <w:spacing w:val="-9"/>
          <w:lang w:val="en-US"/>
        </w:rPr>
        <w:t xml:space="preserve"> </w:t>
      </w:r>
      <w:r w:rsidRPr="00753CB3">
        <w:rPr>
          <w:lang w:val="en-US"/>
        </w:rPr>
        <w:t>…</w:t>
      </w:r>
      <w:r w:rsidRPr="00753CB3">
        <w:rPr>
          <w:spacing w:val="-11"/>
          <w:lang w:val="en-US"/>
        </w:rPr>
        <w:t xml:space="preserve"> </w:t>
      </w:r>
      <w:r w:rsidRPr="00753CB3">
        <w:rPr>
          <w:lang w:val="en-US"/>
        </w:rPr>
        <w:t>when,</w:t>
      </w:r>
      <w:r w:rsidRPr="00753CB3">
        <w:rPr>
          <w:spacing w:val="-4"/>
          <w:lang w:val="en-US"/>
        </w:rPr>
        <w:t xml:space="preserve"> </w:t>
      </w:r>
      <w:r w:rsidRPr="00753CB3">
        <w:rPr>
          <w:lang w:val="en-US"/>
        </w:rPr>
        <w:t>no</w:t>
      </w:r>
      <w:r w:rsidRPr="00753CB3">
        <w:rPr>
          <w:spacing w:val="-6"/>
          <w:lang w:val="en-US"/>
        </w:rPr>
        <w:t xml:space="preserve"> </w:t>
      </w:r>
      <w:r w:rsidRPr="00753CB3">
        <w:rPr>
          <w:lang w:val="en-US"/>
        </w:rPr>
        <w:t>sooner</w:t>
      </w:r>
      <w:r w:rsidRPr="00753CB3">
        <w:rPr>
          <w:spacing w:val="-9"/>
          <w:lang w:val="en-US"/>
        </w:rPr>
        <w:t xml:space="preserve"> </w:t>
      </w:r>
      <w:r w:rsidRPr="00753CB3">
        <w:rPr>
          <w:lang w:val="en-US"/>
        </w:rPr>
        <w:t>…</w:t>
      </w:r>
      <w:r w:rsidRPr="00753CB3">
        <w:rPr>
          <w:spacing w:val="-11"/>
          <w:lang w:val="en-US"/>
        </w:rPr>
        <w:t xml:space="preserve"> </w:t>
      </w:r>
      <w:r w:rsidRPr="00753CB3">
        <w:rPr>
          <w:lang w:val="en-US"/>
        </w:rPr>
        <w:t>that,</w:t>
      </w:r>
      <w:r w:rsidRPr="00753CB3">
        <w:rPr>
          <w:spacing w:val="-8"/>
          <w:lang w:val="en-US"/>
        </w:rPr>
        <w:t xml:space="preserve"> </w:t>
      </w:r>
      <w:r w:rsidRPr="00753CB3">
        <w:rPr>
          <w:lang w:val="en-US"/>
        </w:rPr>
        <w:t>if</w:t>
      </w:r>
      <w:r w:rsidRPr="00753CB3">
        <w:rPr>
          <w:spacing w:val="-14"/>
          <w:lang w:val="en-US"/>
        </w:rPr>
        <w:t xml:space="preserve"> </w:t>
      </w:r>
      <w:r w:rsidRPr="00753CB3">
        <w:rPr>
          <w:lang w:val="en-US"/>
        </w:rPr>
        <w:t>only</w:t>
      </w:r>
      <w:r w:rsidRPr="00753CB3">
        <w:rPr>
          <w:spacing w:val="-15"/>
          <w:lang w:val="en-US"/>
        </w:rPr>
        <w:t xml:space="preserve"> </w:t>
      </w:r>
      <w:r w:rsidRPr="00753CB3">
        <w:rPr>
          <w:lang w:val="en-US"/>
        </w:rPr>
        <w:t>…;</w:t>
      </w:r>
      <w:r w:rsidRPr="00753CB3">
        <w:rPr>
          <w:spacing w:val="40"/>
          <w:lang w:val="en-US"/>
        </w:rPr>
        <w:t xml:space="preserve"> </w:t>
      </w:r>
      <w:r>
        <w:t>в</w:t>
      </w:r>
      <w:r w:rsidRPr="00753CB3">
        <w:rPr>
          <w:spacing w:val="-4"/>
          <w:lang w:val="en-US"/>
        </w:rPr>
        <w:t xml:space="preserve"> </w:t>
      </w:r>
      <w:r>
        <w:t>условных</w:t>
      </w:r>
      <w:r w:rsidRPr="00753CB3">
        <w:rPr>
          <w:lang w:val="en-US"/>
        </w:rPr>
        <w:t xml:space="preserve"> </w:t>
      </w:r>
      <w:r>
        <w:t>предложениях</w:t>
      </w:r>
      <w:r w:rsidRPr="00753CB3">
        <w:rPr>
          <w:lang w:val="en-US"/>
        </w:rPr>
        <w:t xml:space="preserve"> (If) … should do;</w:t>
      </w:r>
    </w:p>
    <w:p w:rsidR="00320900" w:rsidRDefault="0005617F">
      <w:pPr>
        <w:pStyle w:val="a3"/>
        <w:spacing w:line="360" w:lineRule="auto"/>
        <w:ind w:left="908" w:right="686" w:firstLine="0"/>
      </w:pPr>
      <w:r>
        <w:t>сложносочинённые предложения с сочинительными союзами and, but, or; сложноподчинённые</w:t>
      </w:r>
      <w:r>
        <w:rPr>
          <w:spacing w:val="31"/>
        </w:rPr>
        <w:t xml:space="preserve"> </w:t>
      </w:r>
      <w:r>
        <w:t>предложения</w:t>
      </w:r>
      <w:r>
        <w:rPr>
          <w:spacing w:val="35"/>
        </w:rPr>
        <w:t xml:space="preserve"> </w:t>
      </w:r>
      <w:r>
        <w:t>с</w:t>
      </w:r>
      <w:r>
        <w:rPr>
          <w:spacing w:val="39"/>
        </w:rPr>
        <w:t xml:space="preserve"> </w:t>
      </w:r>
      <w:r>
        <w:t>союзами</w:t>
      </w:r>
      <w:r>
        <w:rPr>
          <w:spacing w:val="31"/>
        </w:rPr>
        <w:t xml:space="preserve"> </w:t>
      </w:r>
      <w:r>
        <w:t>и</w:t>
      </w:r>
      <w:r>
        <w:rPr>
          <w:spacing w:val="40"/>
        </w:rPr>
        <w:t xml:space="preserve"> </w:t>
      </w:r>
      <w:r>
        <w:t>союзными</w:t>
      </w:r>
      <w:r>
        <w:rPr>
          <w:spacing w:val="41"/>
        </w:rPr>
        <w:t xml:space="preserve"> </w:t>
      </w:r>
      <w:r>
        <w:t>словами</w:t>
      </w:r>
      <w:r>
        <w:rPr>
          <w:spacing w:val="40"/>
        </w:rPr>
        <w:t xml:space="preserve"> </w:t>
      </w:r>
      <w:r>
        <w:t>because,</w:t>
      </w:r>
      <w:r>
        <w:rPr>
          <w:spacing w:val="57"/>
        </w:rPr>
        <w:t xml:space="preserve"> </w:t>
      </w:r>
      <w:r>
        <w:t>if,</w:t>
      </w:r>
      <w:r>
        <w:rPr>
          <w:spacing w:val="42"/>
        </w:rPr>
        <w:t xml:space="preserve"> </w:t>
      </w:r>
      <w:r>
        <w:rPr>
          <w:spacing w:val="-2"/>
        </w:rPr>
        <w:t>when,</w:t>
      </w:r>
    </w:p>
    <w:p w:rsidR="00320900" w:rsidRDefault="0005617F">
      <w:pPr>
        <w:pStyle w:val="a3"/>
        <w:spacing w:line="274" w:lineRule="exact"/>
        <w:ind w:firstLine="0"/>
      </w:pPr>
      <w:r>
        <w:t>where,</w:t>
      </w:r>
      <w:r>
        <w:rPr>
          <w:spacing w:val="-5"/>
        </w:rPr>
        <w:t xml:space="preserve"> </w:t>
      </w:r>
      <w:r>
        <w:t>what,</w:t>
      </w:r>
      <w:r>
        <w:rPr>
          <w:spacing w:val="-5"/>
        </w:rPr>
        <w:t xml:space="preserve"> </w:t>
      </w:r>
      <w:r>
        <w:t>why,</w:t>
      </w:r>
      <w:r>
        <w:rPr>
          <w:spacing w:val="-4"/>
        </w:rPr>
        <w:t xml:space="preserve"> how;</w:t>
      </w:r>
    </w:p>
    <w:p w:rsidR="00320900" w:rsidRDefault="0005617F">
      <w:pPr>
        <w:pStyle w:val="a3"/>
        <w:spacing w:before="132" w:line="360" w:lineRule="auto"/>
        <w:ind w:right="676"/>
      </w:pPr>
      <w:r>
        <w:t>сложноподчинённые предложения с определительными придаточными</w:t>
      </w:r>
      <w:r>
        <w:rPr>
          <w:spacing w:val="40"/>
        </w:rPr>
        <w:t xml:space="preserve"> </w:t>
      </w:r>
      <w:r>
        <w:t>с союзными словами who, which, that;</w:t>
      </w:r>
    </w:p>
    <w:p w:rsidR="00320900" w:rsidRDefault="0005617F">
      <w:pPr>
        <w:pStyle w:val="a3"/>
        <w:spacing w:line="360" w:lineRule="auto"/>
        <w:ind w:right="693"/>
      </w:pPr>
      <w:r>
        <w:t xml:space="preserve">сложноподчинённые предложения с союзными словами whoever, whatever, however, </w:t>
      </w:r>
      <w:r>
        <w:rPr>
          <w:spacing w:val="-2"/>
        </w:rPr>
        <w:t>whenever;</w:t>
      </w:r>
    </w:p>
    <w:p w:rsidR="00320900" w:rsidRDefault="0005617F">
      <w:pPr>
        <w:pStyle w:val="a3"/>
        <w:spacing w:line="360" w:lineRule="auto"/>
        <w:ind w:right="692"/>
      </w:pPr>
      <w:r>
        <w:t>условные предложения с глаголами в изъявительном наклонении</w:t>
      </w:r>
      <w:r>
        <w:rPr>
          <w:spacing w:val="40"/>
        </w:rPr>
        <w:t xml:space="preserve"> </w:t>
      </w:r>
      <w:r>
        <w:t>(Conditional 0, Conditional I) и с глаголами в сослагательном наклонении (Conditional II и Conditional III);</w:t>
      </w:r>
    </w:p>
    <w:p w:rsidR="00320900" w:rsidRPr="00753CB3" w:rsidRDefault="0005617F">
      <w:pPr>
        <w:pStyle w:val="a3"/>
        <w:spacing w:line="362" w:lineRule="auto"/>
        <w:ind w:right="676"/>
        <w:rPr>
          <w:lang w:val="en-US"/>
        </w:rPr>
      </w:pPr>
      <w:r>
        <w:t>все</w:t>
      </w:r>
      <w:r w:rsidRPr="00753CB3">
        <w:rPr>
          <w:lang w:val="en-US"/>
        </w:rPr>
        <w:t xml:space="preserve"> </w:t>
      </w:r>
      <w:r>
        <w:t>типы</w:t>
      </w:r>
      <w:r w:rsidRPr="00753CB3">
        <w:rPr>
          <w:lang w:val="en-US"/>
        </w:rPr>
        <w:t xml:space="preserve"> </w:t>
      </w:r>
      <w:r>
        <w:t>вопросительных</w:t>
      </w:r>
      <w:r w:rsidRPr="00753CB3">
        <w:rPr>
          <w:lang w:val="en-US"/>
        </w:rPr>
        <w:t xml:space="preserve"> </w:t>
      </w:r>
      <w:r>
        <w:t>предложений</w:t>
      </w:r>
      <w:r w:rsidRPr="00753CB3">
        <w:rPr>
          <w:lang w:val="en-US"/>
        </w:rPr>
        <w:t xml:space="preserve"> (</w:t>
      </w:r>
      <w:r>
        <w:t>общий</w:t>
      </w:r>
      <w:r w:rsidRPr="00753CB3">
        <w:rPr>
          <w:lang w:val="en-US"/>
        </w:rPr>
        <w:t xml:space="preserve">, </w:t>
      </w:r>
      <w:r>
        <w:t>специальный</w:t>
      </w:r>
      <w:r w:rsidRPr="00753CB3">
        <w:rPr>
          <w:lang w:val="en-US"/>
        </w:rPr>
        <w:t xml:space="preserve">, </w:t>
      </w:r>
      <w:r>
        <w:t>альтернативный</w:t>
      </w:r>
      <w:r w:rsidRPr="00753CB3">
        <w:rPr>
          <w:lang w:val="en-US"/>
        </w:rPr>
        <w:t xml:space="preserve">, </w:t>
      </w:r>
      <w:r>
        <w:t>разделительный</w:t>
      </w:r>
      <w:r w:rsidRPr="00753CB3">
        <w:rPr>
          <w:lang w:val="en-US"/>
        </w:rPr>
        <w:t xml:space="preserve"> </w:t>
      </w:r>
      <w:r>
        <w:t>вопросы</w:t>
      </w:r>
      <w:r w:rsidRPr="00753CB3">
        <w:rPr>
          <w:lang w:val="en-US"/>
        </w:rPr>
        <w:t xml:space="preserve"> </w:t>
      </w:r>
      <w:r>
        <w:t>в</w:t>
      </w:r>
      <w:r w:rsidRPr="00753CB3">
        <w:rPr>
          <w:lang w:val="en-US"/>
        </w:rPr>
        <w:t xml:space="preserve"> Present/Past/Future Simple Tense; Present/Past Continuous Tense; Present/Past Perfect Tense; Present Perfect Continuous Tense);</w:t>
      </w:r>
    </w:p>
    <w:p w:rsidR="00320900" w:rsidRDefault="0005617F">
      <w:pPr>
        <w:pStyle w:val="a3"/>
        <w:spacing w:line="360" w:lineRule="auto"/>
        <w:ind w:right="684"/>
      </w:pPr>
      <w:r>
        <w:t>повествовательные,</w:t>
      </w:r>
      <w:r>
        <w:rPr>
          <w:spacing w:val="-5"/>
        </w:rPr>
        <w:t xml:space="preserve"> </w:t>
      </w:r>
      <w:r>
        <w:t>вопросительные</w:t>
      </w:r>
      <w:r>
        <w:rPr>
          <w:spacing w:val="-8"/>
        </w:rPr>
        <w:t xml:space="preserve"> </w:t>
      </w:r>
      <w:r>
        <w:t>и</w:t>
      </w:r>
      <w:r>
        <w:rPr>
          <w:spacing w:val="-6"/>
        </w:rPr>
        <w:t xml:space="preserve"> </w:t>
      </w:r>
      <w:r>
        <w:t>побудительные</w:t>
      </w:r>
      <w:r>
        <w:rPr>
          <w:spacing w:val="-3"/>
        </w:rPr>
        <w:t xml:space="preserve"> </w:t>
      </w:r>
      <w:r>
        <w:t>предложения</w:t>
      </w:r>
      <w:r>
        <w:rPr>
          <w:spacing w:val="40"/>
        </w:rPr>
        <w:t xml:space="preserve"> </w:t>
      </w:r>
      <w:r>
        <w:t>в</w:t>
      </w:r>
      <w:r>
        <w:rPr>
          <w:spacing w:val="-5"/>
        </w:rPr>
        <w:t xml:space="preserve"> </w:t>
      </w:r>
      <w:r>
        <w:t>косвенной</w:t>
      </w:r>
      <w:r>
        <w:rPr>
          <w:spacing w:val="-6"/>
        </w:rPr>
        <w:t xml:space="preserve"> </w:t>
      </w:r>
      <w:r>
        <w:t>речи</w:t>
      </w:r>
      <w:r>
        <w:rPr>
          <w:spacing w:val="-6"/>
        </w:rPr>
        <w:t xml:space="preserve"> </w:t>
      </w:r>
      <w:r>
        <w:t>в настоящем и прошедшем времени; согласование времён</w:t>
      </w:r>
      <w:r>
        <w:rPr>
          <w:spacing w:val="40"/>
        </w:rPr>
        <w:t xml:space="preserve"> </w:t>
      </w:r>
      <w:r>
        <w:t>в рамках сложного предложения;</w:t>
      </w:r>
    </w:p>
    <w:p w:rsidR="00320900" w:rsidRDefault="0005617F">
      <w:pPr>
        <w:pStyle w:val="a3"/>
        <w:spacing w:line="362" w:lineRule="auto"/>
        <w:ind w:left="908" w:right="689" w:firstLine="0"/>
      </w:pPr>
      <w:r>
        <w:t>модальные глаголы в косвенной речи в настоящем и прошедшем времени;</w:t>
      </w:r>
      <w:r>
        <w:rPr>
          <w:spacing w:val="80"/>
        </w:rPr>
        <w:t xml:space="preserve"> </w:t>
      </w:r>
      <w:r>
        <w:t>предложения</w:t>
      </w:r>
      <w:r>
        <w:rPr>
          <w:spacing w:val="-6"/>
        </w:rPr>
        <w:t xml:space="preserve"> </w:t>
      </w:r>
      <w:r>
        <w:t>с</w:t>
      </w:r>
      <w:r>
        <w:rPr>
          <w:spacing w:val="-5"/>
        </w:rPr>
        <w:t xml:space="preserve"> </w:t>
      </w:r>
      <w:r>
        <w:t>конструкциями</w:t>
      </w:r>
      <w:r>
        <w:rPr>
          <w:spacing w:val="-3"/>
        </w:rPr>
        <w:t xml:space="preserve"> </w:t>
      </w:r>
      <w:r>
        <w:t>as</w:t>
      </w:r>
      <w:r>
        <w:rPr>
          <w:spacing w:val="-6"/>
        </w:rPr>
        <w:t xml:space="preserve"> </w:t>
      </w:r>
      <w:r>
        <w:t>…</w:t>
      </w:r>
      <w:r>
        <w:rPr>
          <w:spacing w:val="-5"/>
        </w:rPr>
        <w:t xml:space="preserve"> </w:t>
      </w:r>
      <w:r>
        <w:t>as,</w:t>
      </w:r>
      <w:r>
        <w:rPr>
          <w:spacing w:val="1"/>
        </w:rPr>
        <w:t xml:space="preserve"> </w:t>
      </w:r>
      <w:r>
        <w:t>not</w:t>
      </w:r>
      <w:r>
        <w:rPr>
          <w:spacing w:val="-4"/>
        </w:rPr>
        <w:t xml:space="preserve"> </w:t>
      </w:r>
      <w:r>
        <w:t>so</w:t>
      </w:r>
      <w:r>
        <w:rPr>
          <w:spacing w:val="-5"/>
        </w:rPr>
        <w:t xml:space="preserve"> </w:t>
      </w:r>
      <w:r>
        <w:t>…</w:t>
      </w:r>
      <w:r>
        <w:rPr>
          <w:spacing w:val="-5"/>
        </w:rPr>
        <w:t xml:space="preserve"> </w:t>
      </w:r>
      <w:r>
        <w:t>as;</w:t>
      </w:r>
      <w:r>
        <w:rPr>
          <w:spacing w:val="-9"/>
        </w:rPr>
        <w:t xml:space="preserve"> </w:t>
      </w:r>
      <w:r>
        <w:t>both</w:t>
      </w:r>
      <w:r>
        <w:rPr>
          <w:spacing w:val="-9"/>
        </w:rPr>
        <w:t xml:space="preserve"> </w:t>
      </w:r>
      <w:r>
        <w:t>…</w:t>
      </w:r>
      <w:r>
        <w:rPr>
          <w:spacing w:val="-5"/>
        </w:rPr>
        <w:t xml:space="preserve"> </w:t>
      </w:r>
      <w:r>
        <w:t>and</w:t>
      </w:r>
      <w:r>
        <w:rPr>
          <w:spacing w:val="-5"/>
        </w:rPr>
        <w:t xml:space="preserve"> </w:t>
      </w:r>
      <w:r>
        <w:t>…,</w:t>
      </w:r>
      <w:r>
        <w:rPr>
          <w:spacing w:val="-3"/>
        </w:rPr>
        <w:t xml:space="preserve"> </w:t>
      </w:r>
      <w:r>
        <w:t>either</w:t>
      </w:r>
      <w:r>
        <w:rPr>
          <w:spacing w:val="-3"/>
        </w:rPr>
        <w:t xml:space="preserve"> </w:t>
      </w:r>
      <w:r>
        <w:t>…</w:t>
      </w:r>
      <w:r>
        <w:rPr>
          <w:spacing w:val="-5"/>
        </w:rPr>
        <w:t xml:space="preserve"> </w:t>
      </w:r>
      <w:r>
        <w:t>or,</w:t>
      </w:r>
      <w:r>
        <w:rPr>
          <w:spacing w:val="-3"/>
        </w:rPr>
        <w:t xml:space="preserve"> </w:t>
      </w:r>
      <w:r>
        <w:t>neither</w:t>
      </w:r>
      <w:r>
        <w:rPr>
          <w:spacing w:val="-3"/>
        </w:rPr>
        <w:t xml:space="preserve"> </w:t>
      </w:r>
      <w:r>
        <w:rPr>
          <w:spacing w:val="-10"/>
        </w:rPr>
        <w:t>…</w:t>
      </w:r>
    </w:p>
    <w:p w:rsidR="00320900" w:rsidRDefault="00320900">
      <w:pPr>
        <w:spacing w:line="362" w:lineRule="auto"/>
        <w:sectPr w:rsidR="00320900">
          <w:pgSz w:w="11910" w:h="16840"/>
          <w:pgMar w:top="620" w:right="160" w:bottom="1140" w:left="1080" w:header="0" w:footer="917" w:gutter="0"/>
          <w:cols w:space="720"/>
        </w:sectPr>
      </w:pPr>
    </w:p>
    <w:p w:rsidR="00320900" w:rsidRDefault="0005617F">
      <w:pPr>
        <w:pStyle w:val="a3"/>
        <w:spacing w:line="263" w:lineRule="exact"/>
        <w:ind w:firstLine="0"/>
        <w:jc w:val="left"/>
      </w:pPr>
      <w:r>
        <w:rPr>
          <w:spacing w:val="-4"/>
        </w:rPr>
        <w:t>nor;</w:t>
      </w:r>
    </w:p>
    <w:p w:rsidR="00320900" w:rsidRDefault="0005617F">
      <w:pPr>
        <w:spacing w:before="8"/>
        <w:rPr>
          <w:sz w:val="34"/>
        </w:rPr>
      </w:pPr>
      <w:r>
        <w:br w:type="column"/>
      </w:r>
    </w:p>
    <w:p w:rsidR="00320900" w:rsidRDefault="0005617F">
      <w:pPr>
        <w:pStyle w:val="a3"/>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20900" w:rsidRPr="00753CB3" w:rsidRDefault="0005617F">
      <w:pPr>
        <w:pStyle w:val="a3"/>
        <w:spacing w:before="137"/>
        <w:ind w:firstLine="0"/>
        <w:jc w:val="left"/>
        <w:rPr>
          <w:lang w:val="en-US"/>
        </w:rPr>
      </w:pPr>
      <w:r>
        <w:t>конструкции</w:t>
      </w:r>
      <w:r w:rsidRPr="00753CB3">
        <w:rPr>
          <w:spacing w:val="-5"/>
          <w:lang w:val="en-US"/>
        </w:rPr>
        <w:t xml:space="preserve"> </w:t>
      </w:r>
      <w:r>
        <w:t>с</w:t>
      </w:r>
      <w:r w:rsidRPr="00753CB3">
        <w:rPr>
          <w:spacing w:val="-3"/>
          <w:lang w:val="en-US"/>
        </w:rPr>
        <w:t xml:space="preserve"> </w:t>
      </w:r>
      <w:r>
        <w:t>глаголами</w:t>
      </w:r>
      <w:r w:rsidRPr="00753CB3">
        <w:rPr>
          <w:spacing w:val="-2"/>
          <w:lang w:val="en-US"/>
        </w:rPr>
        <w:t xml:space="preserve"> </w:t>
      </w:r>
      <w:r>
        <w:t>на</w:t>
      </w:r>
      <w:r w:rsidRPr="00753CB3">
        <w:rPr>
          <w:spacing w:val="-5"/>
          <w:lang w:val="en-US"/>
        </w:rPr>
        <w:t xml:space="preserve"> </w:t>
      </w:r>
      <w:r w:rsidRPr="00753CB3">
        <w:rPr>
          <w:lang w:val="en-US"/>
        </w:rPr>
        <w:t>-ing:</w:t>
      </w:r>
      <w:r w:rsidRPr="00753CB3">
        <w:rPr>
          <w:spacing w:val="-3"/>
          <w:lang w:val="en-US"/>
        </w:rPr>
        <w:t xml:space="preserve"> </w:t>
      </w:r>
      <w:r w:rsidRPr="00753CB3">
        <w:rPr>
          <w:lang w:val="en-US"/>
        </w:rPr>
        <w:t>to</w:t>
      </w:r>
      <w:r w:rsidRPr="00753CB3">
        <w:rPr>
          <w:spacing w:val="2"/>
          <w:lang w:val="en-US"/>
        </w:rPr>
        <w:t xml:space="preserve"> </w:t>
      </w:r>
      <w:r w:rsidRPr="00753CB3">
        <w:rPr>
          <w:lang w:val="en-US"/>
        </w:rPr>
        <w:t>love/hate</w:t>
      </w:r>
      <w:r w:rsidRPr="00753CB3">
        <w:rPr>
          <w:spacing w:val="-4"/>
          <w:lang w:val="en-US"/>
        </w:rPr>
        <w:t xml:space="preserve"> </w:t>
      </w:r>
      <w:r w:rsidRPr="00753CB3">
        <w:rPr>
          <w:lang w:val="en-US"/>
        </w:rPr>
        <w:t xml:space="preserve">doing </w:t>
      </w:r>
      <w:r w:rsidRPr="00753CB3">
        <w:rPr>
          <w:spacing w:val="-2"/>
          <w:lang w:val="en-US"/>
        </w:rPr>
        <w:t>smth;</w:t>
      </w:r>
    </w:p>
    <w:p w:rsidR="00320900" w:rsidRPr="00753CB3" w:rsidRDefault="0005617F">
      <w:pPr>
        <w:pStyle w:val="a3"/>
        <w:spacing w:before="142"/>
        <w:ind w:firstLine="0"/>
        <w:jc w:val="left"/>
        <w:rPr>
          <w:lang w:val="en-US"/>
        </w:rPr>
      </w:pPr>
      <w:r>
        <w:t>конструкции</w:t>
      </w:r>
      <w:r w:rsidRPr="00753CB3">
        <w:rPr>
          <w:spacing w:val="1"/>
          <w:lang w:val="en-US"/>
        </w:rPr>
        <w:t xml:space="preserve"> </w:t>
      </w:r>
      <w:r w:rsidRPr="00753CB3">
        <w:rPr>
          <w:lang w:val="en-US"/>
        </w:rPr>
        <w:t>c</w:t>
      </w:r>
      <w:r w:rsidRPr="00753CB3">
        <w:rPr>
          <w:spacing w:val="-2"/>
          <w:lang w:val="en-US"/>
        </w:rPr>
        <w:t xml:space="preserve"> </w:t>
      </w:r>
      <w:r>
        <w:t>глаголами</w:t>
      </w:r>
      <w:r w:rsidRPr="00753CB3">
        <w:rPr>
          <w:spacing w:val="-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7"/>
          <w:lang w:val="en-US"/>
        </w:rPr>
        <w:t xml:space="preserve"> </w:t>
      </w:r>
      <w:r w:rsidRPr="00753CB3">
        <w:rPr>
          <w:lang w:val="en-US"/>
        </w:rPr>
        <w:t>to</w:t>
      </w:r>
      <w:r w:rsidRPr="00753CB3">
        <w:rPr>
          <w:spacing w:val="-1"/>
          <w:lang w:val="en-US"/>
        </w:rPr>
        <w:t xml:space="preserve"> </w:t>
      </w:r>
      <w:r w:rsidRPr="00753CB3">
        <w:rPr>
          <w:lang w:val="en-US"/>
        </w:rPr>
        <w:t>remember,</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forget</w:t>
      </w:r>
      <w:r w:rsidRPr="00753CB3">
        <w:rPr>
          <w:spacing w:val="-1"/>
          <w:lang w:val="en-US"/>
        </w:rPr>
        <w:t xml:space="preserve"> </w:t>
      </w:r>
      <w:r w:rsidRPr="00753CB3">
        <w:rPr>
          <w:lang w:val="en-US"/>
        </w:rPr>
        <w:t>(</w:t>
      </w:r>
      <w:r>
        <w:t>разница</w:t>
      </w:r>
      <w:r w:rsidRPr="00753CB3">
        <w:rPr>
          <w:spacing w:val="-4"/>
          <w:lang w:val="en-US"/>
        </w:rPr>
        <w:t xml:space="preserve"> </w:t>
      </w:r>
      <w:r>
        <w:t>в</w:t>
      </w:r>
      <w:r w:rsidRPr="00753CB3">
        <w:rPr>
          <w:spacing w:val="-3"/>
          <w:lang w:val="en-US"/>
        </w:rPr>
        <w:t xml:space="preserve"> </w:t>
      </w:r>
      <w:r>
        <w:t>значении</w:t>
      </w:r>
      <w:r w:rsidRPr="00753CB3">
        <w:rPr>
          <w:spacing w:val="47"/>
          <w:lang w:val="en-US"/>
        </w:rPr>
        <w:t xml:space="preserve"> </w:t>
      </w:r>
      <w:r w:rsidRPr="00753CB3">
        <w:rPr>
          <w:lang w:val="en-US"/>
        </w:rPr>
        <w:t>to</w:t>
      </w:r>
      <w:r w:rsidRPr="00753CB3">
        <w:rPr>
          <w:spacing w:val="4"/>
          <w:lang w:val="en-US"/>
        </w:rPr>
        <w:t xml:space="preserve"> </w:t>
      </w:r>
      <w:r w:rsidRPr="00753CB3">
        <w:rPr>
          <w:lang w:val="en-US"/>
        </w:rPr>
        <w:t>stop</w:t>
      </w:r>
      <w:r w:rsidRPr="00753CB3">
        <w:rPr>
          <w:spacing w:val="-5"/>
          <w:lang w:val="en-US"/>
        </w:rPr>
        <w:t xml:space="preserve"> </w:t>
      </w:r>
      <w:r w:rsidRPr="00753CB3">
        <w:rPr>
          <w:spacing w:val="-2"/>
          <w:lang w:val="en-US"/>
        </w:rPr>
        <w:t>doing</w:t>
      </w:r>
    </w:p>
    <w:p w:rsidR="00320900" w:rsidRPr="00753CB3" w:rsidRDefault="00320900">
      <w:pPr>
        <w:rPr>
          <w:lang w:val="en-US"/>
        </w:rPr>
        <w:sectPr w:rsidR="00320900" w:rsidRPr="00753CB3">
          <w:type w:val="continuous"/>
          <w:pgSz w:w="11910" w:h="16840"/>
          <w:pgMar w:top="620" w:right="160" w:bottom="280" w:left="1080" w:header="0" w:footer="917" w:gutter="0"/>
          <w:cols w:num="2" w:space="720" w:equalWidth="0">
            <w:col w:w="626" w:space="85"/>
            <w:col w:w="9959"/>
          </w:cols>
        </w:sectPr>
      </w:pPr>
    </w:p>
    <w:p w:rsidR="00320900" w:rsidRPr="00753CB3" w:rsidRDefault="0005617F">
      <w:pPr>
        <w:pStyle w:val="a3"/>
        <w:spacing w:before="137"/>
        <w:ind w:firstLine="0"/>
        <w:jc w:val="left"/>
        <w:rPr>
          <w:lang w:val="en-US"/>
        </w:rPr>
      </w:pPr>
      <w:r w:rsidRPr="00753CB3">
        <w:rPr>
          <w:lang w:val="en-US"/>
        </w:rPr>
        <w:t>smth</w:t>
      </w:r>
      <w:r w:rsidRPr="00753CB3">
        <w:rPr>
          <w:spacing w:val="-4"/>
          <w:lang w:val="en-US"/>
        </w:rPr>
        <w:t xml:space="preserve"> </w:t>
      </w:r>
      <w:r>
        <w:t>и</w:t>
      </w:r>
      <w:r w:rsidRPr="00753CB3">
        <w:rPr>
          <w:spacing w:val="3"/>
          <w:lang w:val="en-US"/>
        </w:rPr>
        <w:t xml:space="preserve"> </w:t>
      </w:r>
      <w:r w:rsidRPr="00753CB3">
        <w:rPr>
          <w:lang w:val="en-US"/>
        </w:rPr>
        <w:t>to</w:t>
      </w:r>
      <w:r w:rsidRPr="00753CB3">
        <w:rPr>
          <w:spacing w:val="1"/>
          <w:lang w:val="en-US"/>
        </w:rPr>
        <w:t xml:space="preserve"> </w:t>
      </w:r>
      <w:r w:rsidRPr="00753CB3">
        <w:rPr>
          <w:lang w:val="en-US"/>
        </w:rPr>
        <w:t>stop</w:t>
      </w:r>
      <w:r w:rsidRPr="00753CB3">
        <w:rPr>
          <w:spacing w:val="-10"/>
          <w:lang w:val="en-US"/>
        </w:rPr>
        <w:t xml:space="preserve"> </w:t>
      </w:r>
      <w:r w:rsidRPr="00753CB3">
        <w:rPr>
          <w:lang w:val="en-US"/>
        </w:rPr>
        <w:t>to</w:t>
      </w:r>
      <w:r w:rsidRPr="00753CB3">
        <w:rPr>
          <w:spacing w:val="6"/>
          <w:lang w:val="en-US"/>
        </w:rPr>
        <w:t xml:space="preserve"> </w:t>
      </w:r>
      <w:r w:rsidRPr="00753CB3">
        <w:rPr>
          <w:lang w:val="en-US"/>
        </w:rPr>
        <w:t>do</w:t>
      </w:r>
      <w:r w:rsidRPr="00753CB3">
        <w:rPr>
          <w:spacing w:val="1"/>
          <w:lang w:val="en-US"/>
        </w:rPr>
        <w:t xml:space="preserve"> </w:t>
      </w:r>
      <w:r w:rsidRPr="00753CB3">
        <w:rPr>
          <w:spacing w:val="-2"/>
          <w:lang w:val="en-US"/>
        </w:rPr>
        <w:t>smth);</w:t>
      </w:r>
    </w:p>
    <w:p w:rsidR="00320900" w:rsidRPr="00753CB3" w:rsidRDefault="0005617F">
      <w:pPr>
        <w:pStyle w:val="a3"/>
        <w:spacing w:before="137" w:line="360" w:lineRule="auto"/>
        <w:ind w:left="908" w:right="5068" w:firstLine="0"/>
        <w:jc w:val="left"/>
        <w:rPr>
          <w:lang w:val="en-US"/>
        </w:rPr>
      </w:pPr>
      <w:r>
        <w:t>конструкция</w:t>
      </w:r>
      <w:r w:rsidRPr="00753CB3">
        <w:rPr>
          <w:lang w:val="en-US"/>
        </w:rPr>
        <w:t xml:space="preserve"> It takes me… to do smth; </w:t>
      </w:r>
      <w:r>
        <w:t>конструкция</w:t>
      </w:r>
      <w:r w:rsidRPr="00753CB3">
        <w:rPr>
          <w:spacing w:val="-6"/>
          <w:lang w:val="en-US"/>
        </w:rPr>
        <w:t xml:space="preserve"> </w:t>
      </w:r>
      <w:r w:rsidRPr="00753CB3">
        <w:rPr>
          <w:lang w:val="en-US"/>
        </w:rPr>
        <w:t>used</w:t>
      </w:r>
      <w:r w:rsidRPr="00753CB3">
        <w:rPr>
          <w:spacing w:val="-6"/>
          <w:lang w:val="en-US"/>
        </w:rPr>
        <w:t xml:space="preserve"> </w:t>
      </w:r>
      <w:r w:rsidRPr="00753CB3">
        <w:rPr>
          <w:lang w:val="en-US"/>
        </w:rPr>
        <w:t>to</w:t>
      </w:r>
      <w:r w:rsidRPr="00753CB3">
        <w:rPr>
          <w:spacing w:val="-1"/>
          <w:lang w:val="en-US"/>
        </w:rPr>
        <w:t xml:space="preserve"> </w:t>
      </w:r>
      <w:r w:rsidRPr="00753CB3">
        <w:rPr>
          <w:lang w:val="en-US"/>
        </w:rPr>
        <w:t>+</w:t>
      </w:r>
      <w:r w:rsidRPr="00753CB3">
        <w:rPr>
          <w:spacing w:val="-11"/>
          <w:lang w:val="en-US"/>
        </w:rPr>
        <w:t xml:space="preserve"> </w:t>
      </w:r>
      <w:r>
        <w:t>инфинитив</w:t>
      </w:r>
      <w:r w:rsidRPr="00753CB3">
        <w:rPr>
          <w:spacing w:val="-8"/>
          <w:lang w:val="en-US"/>
        </w:rPr>
        <w:t xml:space="preserve"> </w:t>
      </w:r>
      <w:r>
        <w:t>глагола</w:t>
      </w:r>
      <w:r w:rsidRPr="00753CB3">
        <w:rPr>
          <w:lang w:val="en-US"/>
        </w:rPr>
        <w:t>;</w:t>
      </w:r>
    </w:p>
    <w:p w:rsidR="00320900" w:rsidRPr="00753CB3" w:rsidRDefault="0005617F">
      <w:pPr>
        <w:pStyle w:val="a3"/>
        <w:spacing w:before="2"/>
        <w:ind w:left="908" w:firstLine="0"/>
        <w:jc w:val="left"/>
        <w:rPr>
          <w:lang w:val="en-US"/>
        </w:rPr>
      </w:pPr>
      <w:r>
        <w:t>конструкции</w:t>
      </w:r>
      <w:r w:rsidRPr="00753CB3">
        <w:rPr>
          <w:spacing w:val="-3"/>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smth;</w:t>
      </w:r>
      <w:r w:rsidRPr="00753CB3">
        <w:rPr>
          <w:spacing w:val="-4"/>
          <w:lang w:val="en-US"/>
        </w:rPr>
        <w:t xml:space="preserve"> </w:t>
      </w:r>
      <w:r w:rsidRPr="00753CB3">
        <w:rPr>
          <w:lang w:val="en-US"/>
        </w:rPr>
        <w:t>be/get used</w:t>
      </w:r>
      <w:r w:rsidRPr="00753CB3">
        <w:rPr>
          <w:spacing w:val="-4"/>
          <w:lang w:val="en-US"/>
        </w:rPr>
        <w:t xml:space="preserve"> </w:t>
      </w:r>
      <w:r w:rsidRPr="00753CB3">
        <w:rPr>
          <w:lang w:val="en-US"/>
        </w:rPr>
        <w:t>to</w:t>
      </w:r>
      <w:r w:rsidRPr="00753CB3">
        <w:rPr>
          <w:spacing w:val="-4"/>
          <w:lang w:val="en-US"/>
        </w:rPr>
        <w:t xml:space="preserve"> </w:t>
      </w:r>
      <w:r w:rsidRPr="00753CB3">
        <w:rPr>
          <w:lang w:val="en-US"/>
        </w:rPr>
        <w:t>doing</w:t>
      </w:r>
      <w:r w:rsidRPr="00753CB3">
        <w:rPr>
          <w:spacing w:val="-4"/>
          <w:lang w:val="en-US"/>
        </w:rPr>
        <w:t xml:space="preserve"> </w:t>
      </w:r>
      <w:r w:rsidRPr="00753CB3">
        <w:rPr>
          <w:spacing w:val="-2"/>
          <w:lang w:val="en-US"/>
        </w:rPr>
        <w:t>smth;</w:t>
      </w:r>
    </w:p>
    <w:p w:rsidR="00320900" w:rsidRPr="00753CB3" w:rsidRDefault="0005617F">
      <w:pPr>
        <w:pStyle w:val="a3"/>
        <w:spacing w:before="138" w:line="360" w:lineRule="auto"/>
        <w:ind w:right="673"/>
        <w:rPr>
          <w:lang w:val="en-US"/>
        </w:rPr>
      </w:pPr>
      <w:r>
        <w:t>конструкции</w:t>
      </w:r>
      <w:r w:rsidRPr="00753CB3">
        <w:rPr>
          <w:lang w:val="en-US"/>
        </w:rPr>
        <w:t xml:space="preserve"> I prefer, I’d prefer, I’d rather prefer, </w:t>
      </w:r>
      <w:r>
        <w:t>выражающие</w:t>
      </w:r>
      <w:r w:rsidRPr="00753CB3">
        <w:rPr>
          <w:lang w:val="en-US"/>
        </w:rPr>
        <w:t xml:space="preserve"> </w:t>
      </w:r>
      <w:r>
        <w:t>предпочтение</w:t>
      </w:r>
      <w:r w:rsidRPr="00753CB3">
        <w:rPr>
          <w:lang w:val="en-US"/>
        </w:rPr>
        <w:t>,</w:t>
      </w:r>
      <w:r w:rsidRPr="00753CB3">
        <w:rPr>
          <w:spacing w:val="40"/>
          <w:lang w:val="en-US"/>
        </w:rPr>
        <w:t xml:space="preserve"> </w:t>
      </w:r>
      <w:r>
        <w:t>а</w:t>
      </w:r>
      <w:r w:rsidRPr="00753CB3">
        <w:rPr>
          <w:lang w:val="en-US"/>
        </w:rPr>
        <w:t xml:space="preserve"> </w:t>
      </w:r>
      <w:r>
        <w:t>также</w:t>
      </w:r>
      <w:r w:rsidRPr="00753CB3">
        <w:rPr>
          <w:lang w:val="en-US"/>
        </w:rPr>
        <w:t xml:space="preserve"> </w:t>
      </w:r>
      <w:r>
        <w:t>конструкции</w:t>
      </w:r>
      <w:r w:rsidRPr="00753CB3">
        <w:rPr>
          <w:lang w:val="en-US"/>
        </w:rPr>
        <w:t xml:space="preserve"> I’d rather, You’d better;</w:t>
      </w:r>
    </w:p>
    <w:p w:rsidR="00320900" w:rsidRDefault="0005617F">
      <w:pPr>
        <w:pStyle w:val="a3"/>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rsidR="00320900" w:rsidRPr="00753CB3" w:rsidRDefault="0005617F">
      <w:pPr>
        <w:pStyle w:val="a3"/>
        <w:spacing w:line="360" w:lineRule="auto"/>
        <w:ind w:right="683"/>
        <w:rPr>
          <w:lang w:val="en-US"/>
        </w:rPr>
      </w:pPr>
      <w:r>
        <w:t>глаголы</w:t>
      </w:r>
      <w:r w:rsidRPr="00753CB3">
        <w:rPr>
          <w:lang w:val="en-US"/>
        </w:rPr>
        <w:t xml:space="preserve"> (</w:t>
      </w:r>
      <w:r>
        <w:t>правильные</w:t>
      </w:r>
      <w:r w:rsidRPr="00753CB3">
        <w:rPr>
          <w:lang w:val="en-US"/>
        </w:rPr>
        <w:t xml:space="preserve"> </w:t>
      </w:r>
      <w:r>
        <w:t>и</w:t>
      </w:r>
      <w:r w:rsidRPr="00753CB3">
        <w:rPr>
          <w:lang w:val="en-US"/>
        </w:rPr>
        <w:t xml:space="preserve"> </w:t>
      </w:r>
      <w:r>
        <w:t>неправильные</w:t>
      </w:r>
      <w:r w:rsidRPr="00753CB3">
        <w:rPr>
          <w:lang w:val="en-US"/>
        </w:rPr>
        <w:t xml:space="preserve">) </w:t>
      </w:r>
      <w:r>
        <w:t>в</w:t>
      </w:r>
      <w:r w:rsidRPr="00753CB3">
        <w:rPr>
          <w:lang w:val="en-US"/>
        </w:rPr>
        <w:t xml:space="preserve"> </w:t>
      </w:r>
      <w:r>
        <w:t>видо</w:t>
      </w:r>
      <w:r w:rsidRPr="00753CB3">
        <w:rPr>
          <w:lang w:val="en-US"/>
        </w:rPr>
        <w:t>-</w:t>
      </w:r>
      <w:r>
        <w:t>временных</w:t>
      </w:r>
      <w:r w:rsidRPr="00753CB3">
        <w:rPr>
          <w:lang w:val="en-US"/>
        </w:rPr>
        <w:t xml:space="preserve"> </w:t>
      </w:r>
      <w:r>
        <w:t>формах</w:t>
      </w:r>
      <w:r w:rsidRPr="00753CB3">
        <w:rPr>
          <w:lang w:val="en-US"/>
        </w:rPr>
        <w:t xml:space="preserve"> </w:t>
      </w:r>
      <w:r>
        <w:t>действительного</w:t>
      </w:r>
      <w:r w:rsidRPr="00753CB3">
        <w:rPr>
          <w:lang w:val="en-US"/>
        </w:rPr>
        <w:t xml:space="preserve"> </w:t>
      </w:r>
      <w:r>
        <w:t>залога</w:t>
      </w:r>
      <w:r w:rsidRPr="00753CB3">
        <w:rPr>
          <w:lang w:val="en-US"/>
        </w:rPr>
        <w:t xml:space="preserve"> </w:t>
      </w:r>
      <w:r>
        <w:t>в</w:t>
      </w:r>
      <w:r w:rsidRPr="00753CB3">
        <w:rPr>
          <w:lang w:val="en-US"/>
        </w:rPr>
        <w:t xml:space="preserve"> </w:t>
      </w:r>
      <w:r>
        <w:t>изъявительном</w:t>
      </w:r>
      <w:r w:rsidRPr="00753CB3">
        <w:rPr>
          <w:lang w:val="en-US"/>
        </w:rPr>
        <w:t xml:space="preserve"> </w:t>
      </w:r>
      <w:r>
        <w:t>наклонении</w:t>
      </w:r>
      <w:r w:rsidRPr="00753CB3">
        <w:rPr>
          <w:lang w:val="en-US"/>
        </w:rPr>
        <w:t xml:space="preserve"> (Present/Past/Future Simple Tense; Present/Past/Future Continuous Tense; Present/Past Perfect Tense; Present Perfect Continuous Tense; Future-in-the-Past</w:t>
      </w:r>
    </w:p>
    <w:p w:rsidR="00320900" w:rsidRPr="00753CB3" w:rsidRDefault="00320900">
      <w:pPr>
        <w:spacing w:line="360" w:lineRule="auto"/>
        <w:rPr>
          <w:lang w:val="en-US"/>
        </w:rPr>
        <w:sectPr w:rsidR="00320900" w:rsidRPr="00753CB3">
          <w:type w:val="continuous"/>
          <w:pgSz w:w="11910" w:h="16840"/>
          <w:pgMar w:top="620" w:right="160" w:bottom="280" w:left="1080" w:header="0" w:footer="917" w:gutter="0"/>
          <w:cols w:space="720"/>
        </w:sectPr>
      </w:pPr>
    </w:p>
    <w:p w:rsidR="00320900" w:rsidRPr="00753CB3" w:rsidRDefault="0005617F">
      <w:pPr>
        <w:pStyle w:val="a3"/>
        <w:spacing w:before="64" w:line="360" w:lineRule="auto"/>
        <w:ind w:right="689" w:firstLine="0"/>
        <w:jc w:val="left"/>
        <w:rPr>
          <w:lang w:val="en-US"/>
        </w:rPr>
      </w:pPr>
      <w:r w:rsidRPr="00753CB3">
        <w:rPr>
          <w:lang w:val="en-US"/>
        </w:rPr>
        <w:t>Tense)</w:t>
      </w:r>
      <w:r w:rsidRPr="00753CB3">
        <w:rPr>
          <w:spacing w:val="-2"/>
          <w:lang w:val="en-US"/>
        </w:rPr>
        <w:t xml:space="preserve"> </w:t>
      </w:r>
      <w:r>
        <w:t>и</w:t>
      </w:r>
      <w:r w:rsidRPr="00753CB3">
        <w:rPr>
          <w:spacing w:val="-2"/>
          <w:lang w:val="en-US"/>
        </w:rPr>
        <w:t xml:space="preserve"> </w:t>
      </w:r>
      <w:r>
        <w:t>наиболее</w:t>
      </w:r>
      <w:r w:rsidRPr="00753CB3">
        <w:rPr>
          <w:spacing w:val="-3"/>
          <w:lang w:val="en-US"/>
        </w:rPr>
        <w:t xml:space="preserve"> </w:t>
      </w:r>
      <w:r>
        <w:t>употребительных</w:t>
      </w:r>
      <w:r w:rsidRPr="00753CB3">
        <w:rPr>
          <w:spacing w:val="-7"/>
          <w:lang w:val="en-US"/>
        </w:rPr>
        <w:t xml:space="preserve"> </w:t>
      </w:r>
      <w:r>
        <w:t>формах</w:t>
      </w:r>
      <w:r w:rsidRPr="00753CB3">
        <w:rPr>
          <w:spacing w:val="-7"/>
          <w:lang w:val="en-US"/>
        </w:rPr>
        <w:t xml:space="preserve"> </w:t>
      </w:r>
      <w:r>
        <w:t>страдательного</w:t>
      </w:r>
      <w:r w:rsidRPr="00753CB3">
        <w:rPr>
          <w:spacing w:val="-3"/>
          <w:lang w:val="en-US"/>
        </w:rPr>
        <w:t xml:space="preserve"> </w:t>
      </w:r>
      <w:r>
        <w:t>залога</w:t>
      </w:r>
      <w:r w:rsidRPr="00753CB3">
        <w:rPr>
          <w:spacing w:val="-8"/>
          <w:lang w:val="en-US"/>
        </w:rPr>
        <w:t xml:space="preserve"> </w:t>
      </w:r>
      <w:r w:rsidRPr="00753CB3">
        <w:rPr>
          <w:lang w:val="en-US"/>
        </w:rPr>
        <w:t>(Present/Past</w:t>
      </w:r>
      <w:r w:rsidRPr="00753CB3">
        <w:rPr>
          <w:spacing w:val="-3"/>
          <w:lang w:val="en-US"/>
        </w:rPr>
        <w:t xml:space="preserve"> </w:t>
      </w:r>
      <w:r w:rsidRPr="00753CB3">
        <w:rPr>
          <w:lang w:val="en-US"/>
        </w:rPr>
        <w:t>Simple</w:t>
      </w:r>
      <w:r w:rsidRPr="00753CB3">
        <w:rPr>
          <w:spacing w:val="-3"/>
          <w:lang w:val="en-US"/>
        </w:rPr>
        <w:t xml:space="preserve"> </w:t>
      </w:r>
      <w:r w:rsidRPr="00753CB3">
        <w:rPr>
          <w:lang w:val="en-US"/>
        </w:rPr>
        <w:t>Passive; Present Perfect Passive);</w:t>
      </w:r>
    </w:p>
    <w:p w:rsidR="00320900" w:rsidRPr="00753CB3" w:rsidRDefault="0005617F">
      <w:pPr>
        <w:pStyle w:val="a3"/>
        <w:spacing w:line="360" w:lineRule="auto"/>
        <w:jc w:val="left"/>
        <w:rPr>
          <w:lang w:val="en-US"/>
        </w:rPr>
      </w:pPr>
      <w:r>
        <w:t>конструкция</w:t>
      </w:r>
      <w:r w:rsidRPr="00753CB3">
        <w:rPr>
          <w:lang w:val="en-US"/>
        </w:rPr>
        <w:t xml:space="preserve"> to be going to,</w:t>
      </w:r>
      <w:r w:rsidRPr="00753CB3">
        <w:rPr>
          <w:spacing w:val="26"/>
          <w:lang w:val="en-US"/>
        </w:rPr>
        <w:t xml:space="preserve"> </w:t>
      </w:r>
      <w:r>
        <w:t>формы</w:t>
      </w:r>
      <w:r w:rsidRPr="00753CB3">
        <w:rPr>
          <w:lang w:val="en-US"/>
        </w:rPr>
        <w:t xml:space="preserve"> Future Simple Tense </w:t>
      </w:r>
      <w:r>
        <w:t>и</w:t>
      </w:r>
      <w:r w:rsidRPr="00753CB3">
        <w:rPr>
          <w:lang w:val="en-US"/>
        </w:rPr>
        <w:t xml:space="preserve"> Present</w:t>
      </w:r>
      <w:r w:rsidRPr="00753CB3">
        <w:rPr>
          <w:spacing w:val="27"/>
          <w:lang w:val="en-US"/>
        </w:rPr>
        <w:t xml:space="preserve"> </w:t>
      </w:r>
      <w:r w:rsidRPr="00753CB3">
        <w:rPr>
          <w:lang w:val="en-US"/>
        </w:rPr>
        <w:t>Continuous Tense</w:t>
      </w:r>
      <w:r w:rsidRPr="00753CB3">
        <w:rPr>
          <w:spacing w:val="25"/>
          <w:lang w:val="en-US"/>
        </w:rPr>
        <w:t xml:space="preserve"> </w:t>
      </w:r>
      <w:r>
        <w:t>для</w:t>
      </w:r>
      <w:r w:rsidRPr="00753CB3">
        <w:rPr>
          <w:spacing w:val="40"/>
          <w:lang w:val="en-US"/>
        </w:rPr>
        <w:t xml:space="preserve"> </w:t>
      </w:r>
      <w:r>
        <w:t>выражения</w:t>
      </w:r>
      <w:r w:rsidRPr="00753CB3">
        <w:rPr>
          <w:lang w:val="en-US"/>
        </w:rPr>
        <w:t xml:space="preserve"> </w:t>
      </w:r>
      <w:r>
        <w:t>будущего</w:t>
      </w:r>
      <w:r w:rsidRPr="00753CB3">
        <w:rPr>
          <w:lang w:val="en-US"/>
        </w:rPr>
        <w:t xml:space="preserve"> </w:t>
      </w:r>
      <w:r>
        <w:t>действия</w:t>
      </w:r>
      <w:r w:rsidRPr="00753CB3">
        <w:rPr>
          <w:lang w:val="en-US"/>
        </w:rPr>
        <w:t>;</w:t>
      </w:r>
    </w:p>
    <w:p w:rsidR="00320900" w:rsidRPr="00753CB3" w:rsidRDefault="0005617F">
      <w:pPr>
        <w:pStyle w:val="a3"/>
        <w:spacing w:before="1" w:line="360" w:lineRule="auto"/>
        <w:ind w:right="685"/>
        <w:jc w:val="left"/>
        <w:rPr>
          <w:lang w:val="en-US"/>
        </w:rPr>
      </w:pPr>
      <w:r>
        <w:t>модальные</w:t>
      </w:r>
      <w:r w:rsidRPr="00753CB3">
        <w:rPr>
          <w:spacing w:val="31"/>
          <w:lang w:val="en-US"/>
        </w:rPr>
        <w:t xml:space="preserve"> </w:t>
      </w:r>
      <w:r>
        <w:t>глаголы</w:t>
      </w:r>
      <w:r w:rsidRPr="00753CB3">
        <w:rPr>
          <w:spacing w:val="33"/>
          <w:lang w:val="en-US"/>
        </w:rPr>
        <w:t xml:space="preserve"> </w:t>
      </w:r>
      <w:r>
        <w:t>и</w:t>
      </w:r>
      <w:r w:rsidRPr="00753CB3">
        <w:rPr>
          <w:spacing w:val="32"/>
          <w:lang w:val="en-US"/>
        </w:rPr>
        <w:t xml:space="preserve"> </w:t>
      </w:r>
      <w:r>
        <w:t>их</w:t>
      </w:r>
      <w:r w:rsidRPr="00753CB3">
        <w:rPr>
          <w:spacing w:val="31"/>
          <w:lang w:val="en-US"/>
        </w:rPr>
        <w:t xml:space="preserve"> </w:t>
      </w:r>
      <w:r>
        <w:t>эквиваленты</w:t>
      </w:r>
      <w:r w:rsidRPr="00753CB3">
        <w:rPr>
          <w:spacing w:val="34"/>
          <w:lang w:val="en-US"/>
        </w:rPr>
        <w:t xml:space="preserve"> </w:t>
      </w:r>
      <w:r w:rsidRPr="00753CB3">
        <w:rPr>
          <w:lang w:val="en-US"/>
        </w:rPr>
        <w:t>(can/be</w:t>
      </w:r>
      <w:r w:rsidRPr="00753CB3">
        <w:rPr>
          <w:spacing w:val="38"/>
          <w:lang w:val="en-US"/>
        </w:rPr>
        <w:t xml:space="preserve"> </w:t>
      </w:r>
      <w:r w:rsidRPr="00753CB3">
        <w:rPr>
          <w:lang w:val="en-US"/>
        </w:rPr>
        <w:t>able</w:t>
      </w:r>
      <w:r w:rsidRPr="00753CB3">
        <w:rPr>
          <w:spacing w:val="34"/>
          <w:lang w:val="en-US"/>
        </w:rPr>
        <w:t xml:space="preserve"> </w:t>
      </w:r>
      <w:r w:rsidRPr="00753CB3">
        <w:rPr>
          <w:lang w:val="en-US"/>
        </w:rPr>
        <w:t>to,</w:t>
      </w:r>
      <w:r w:rsidRPr="00753CB3">
        <w:rPr>
          <w:spacing w:val="37"/>
          <w:lang w:val="en-US"/>
        </w:rPr>
        <w:t xml:space="preserve"> </w:t>
      </w:r>
      <w:r w:rsidRPr="00753CB3">
        <w:rPr>
          <w:lang w:val="en-US"/>
        </w:rPr>
        <w:t>could,</w:t>
      </w:r>
      <w:r w:rsidRPr="00753CB3">
        <w:rPr>
          <w:spacing w:val="36"/>
          <w:lang w:val="en-US"/>
        </w:rPr>
        <w:t xml:space="preserve"> </w:t>
      </w:r>
      <w:r w:rsidRPr="00753CB3">
        <w:rPr>
          <w:lang w:val="en-US"/>
        </w:rPr>
        <w:t>must/have</w:t>
      </w:r>
      <w:r w:rsidRPr="00753CB3">
        <w:rPr>
          <w:spacing w:val="34"/>
          <w:lang w:val="en-US"/>
        </w:rPr>
        <w:t xml:space="preserve"> </w:t>
      </w:r>
      <w:r w:rsidRPr="00753CB3">
        <w:rPr>
          <w:lang w:val="en-US"/>
        </w:rPr>
        <w:t>to,</w:t>
      </w:r>
      <w:r w:rsidRPr="00753CB3">
        <w:rPr>
          <w:spacing w:val="33"/>
          <w:lang w:val="en-US"/>
        </w:rPr>
        <w:t xml:space="preserve"> </w:t>
      </w:r>
      <w:r w:rsidRPr="00753CB3">
        <w:rPr>
          <w:lang w:val="en-US"/>
        </w:rPr>
        <w:t>may,</w:t>
      </w:r>
      <w:r w:rsidRPr="00753CB3">
        <w:rPr>
          <w:spacing w:val="40"/>
          <w:lang w:val="en-US"/>
        </w:rPr>
        <w:t xml:space="preserve"> </w:t>
      </w:r>
      <w:r w:rsidRPr="00753CB3">
        <w:rPr>
          <w:lang w:val="en-US"/>
        </w:rPr>
        <w:t>might, should, shall, would, will, need, ought to);</w:t>
      </w:r>
    </w:p>
    <w:p w:rsidR="00320900" w:rsidRPr="00753CB3" w:rsidRDefault="0005617F">
      <w:pPr>
        <w:pStyle w:val="a3"/>
        <w:spacing w:line="360" w:lineRule="auto"/>
        <w:jc w:val="left"/>
        <w:rPr>
          <w:lang w:val="en-US"/>
        </w:rPr>
      </w:pPr>
      <w:r>
        <w:t>неличные</w:t>
      </w:r>
      <w:r w:rsidRPr="00753CB3">
        <w:rPr>
          <w:lang w:val="en-US"/>
        </w:rPr>
        <w:t xml:space="preserve"> </w:t>
      </w:r>
      <w:r>
        <w:t>формы</w:t>
      </w:r>
      <w:r w:rsidRPr="00753CB3">
        <w:rPr>
          <w:lang w:val="en-US"/>
        </w:rPr>
        <w:t xml:space="preserve"> </w:t>
      </w:r>
      <w:r>
        <w:t>глагола</w:t>
      </w:r>
      <w:r w:rsidRPr="00753CB3">
        <w:rPr>
          <w:spacing w:val="-2"/>
          <w:lang w:val="en-US"/>
        </w:rPr>
        <w:t xml:space="preserve"> </w:t>
      </w:r>
      <w:r w:rsidRPr="00753CB3">
        <w:rPr>
          <w:lang w:val="en-US"/>
        </w:rPr>
        <w:t xml:space="preserve">– </w:t>
      </w:r>
      <w:r>
        <w:t>инфинитив</w:t>
      </w:r>
      <w:r w:rsidRPr="00753CB3">
        <w:rPr>
          <w:lang w:val="en-US"/>
        </w:rPr>
        <w:t xml:space="preserve">, </w:t>
      </w:r>
      <w:r>
        <w:t>герундий</w:t>
      </w:r>
      <w:r w:rsidRPr="00753CB3">
        <w:rPr>
          <w:lang w:val="en-US"/>
        </w:rPr>
        <w:t xml:space="preserve">, </w:t>
      </w:r>
      <w:r>
        <w:t>причастие</w:t>
      </w:r>
      <w:r w:rsidRPr="00753CB3">
        <w:rPr>
          <w:spacing w:val="40"/>
          <w:lang w:val="en-US"/>
        </w:rPr>
        <w:t xml:space="preserve"> </w:t>
      </w:r>
      <w:r w:rsidRPr="00753CB3">
        <w:rPr>
          <w:lang w:val="en-US"/>
        </w:rPr>
        <w:t xml:space="preserve">(Participle I </w:t>
      </w:r>
      <w:r>
        <w:t>и</w:t>
      </w:r>
      <w:r w:rsidRPr="00753CB3">
        <w:rPr>
          <w:lang w:val="en-US"/>
        </w:rPr>
        <w:t xml:space="preserve"> Participle II); </w:t>
      </w:r>
      <w:r>
        <w:t>причастия</w:t>
      </w:r>
      <w:r w:rsidRPr="00753CB3">
        <w:rPr>
          <w:lang w:val="en-US"/>
        </w:rPr>
        <w:t xml:space="preserve"> </w:t>
      </w:r>
      <w:r>
        <w:t>в</w:t>
      </w:r>
      <w:r w:rsidRPr="00753CB3">
        <w:rPr>
          <w:lang w:val="en-US"/>
        </w:rPr>
        <w:t xml:space="preserve"> </w:t>
      </w:r>
      <w:r>
        <w:t>функции</w:t>
      </w:r>
      <w:r w:rsidRPr="00753CB3">
        <w:rPr>
          <w:lang w:val="en-US"/>
        </w:rPr>
        <w:t xml:space="preserve"> </w:t>
      </w:r>
      <w:r>
        <w:t>определения</w:t>
      </w:r>
      <w:r w:rsidRPr="00753CB3">
        <w:rPr>
          <w:lang w:val="en-US"/>
        </w:rPr>
        <w:t xml:space="preserve"> (Participle I – a playing child, Participle II – a written text);</w:t>
      </w:r>
    </w:p>
    <w:p w:rsidR="00320900" w:rsidRDefault="0005617F">
      <w:pPr>
        <w:pStyle w:val="a3"/>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20900" w:rsidRDefault="0005617F">
      <w:pPr>
        <w:pStyle w:val="a3"/>
        <w:tabs>
          <w:tab w:val="left" w:pos="9853"/>
        </w:tabs>
        <w:spacing w:before="137" w:line="360" w:lineRule="auto"/>
        <w:ind w:right="679"/>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tab/>
      </w:r>
      <w:r>
        <w:rPr>
          <w:spacing w:val="-10"/>
        </w:rPr>
        <w:t xml:space="preserve">и </w:t>
      </w:r>
      <w:r>
        <w:rPr>
          <w:spacing w:val="-2"/>
        </w:rPr>
        <w:t>исключения;</w:t>
      </w:r>
    </w:p>
    <w:p w:rsidR="00320900" w:rsidRDefault="0005617F">
      <w:pPr>
        <w:pStyle w:val="a3"/>
        <w:spacing w:line="274" w:lineRule="exact"/>
        <w:ind w:left="908" w:firstLine="0"/>
        <w:jc w:val="left"/>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42"/>
        <w:ind w:firstLine="0"/>
        <w:jc w:val="left"/>
      </w:pPr>
      <w:r>
        <w:rPr>
          <w:spacing w:val="-2"/>
        </w:rPr>
        <w:t>числа;</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23" w:firstLine="0"/>
        <w:jc w:val="left"/>
      </w:pPr>
      <w:r>
        <w:t>притяжательный</w:t>
      </w:r>
      <w:r>
        <w:rPr>
          <w:spacing w:val="-6"/>
        </w:rPr>
        <w:t xml:space="preserve"> </w:t>
      </w:r>
      <w:r>
        <w:t xml:space="preserve">падеж имён </w:t>
      </w:r>
      <w:r>
        <w:rPr>
          <w:spacing w:val="-2"/>
        </w:rPr>
        <w:t>существительных;</w:t>
      </w:r>
    </w:p>
    <w:p w:rsidR="00320900" w:rsidRDefault="0005617F">
      <w:pPr>
        <w:pStyle w:val="a3"/>
        <w:tabs>
          <w:tab w:val="left" w:pos="7427"/>
        </w:tabs>
        <w:spacing w:before="137"/>
        <w:ind w:left="23" w:firstLine="0"/>
        <w:jc w:val="left"/>
      </w:pPr>
      <w:r>
        <w:t>имена</w:t>
      </w:r>
      <w:r>
        <w:rPr>
          <w:spacing w:val="44"/>
        </w:rPr>
        <w:t xml:space="preserve"> </w:t>
      </w:r>
      <w:r>
        <w:t>прилагательные</w:t>
      </w:r>
      <w:r>
        <w:rPr>
          <w:spacing w:val="46"/>
        </w:rPr>
        <w:t xml:space="preserve"> </w:t>
      </w:r>
      <w:r>
        <w:t>и</w:t>
      </w:r>
      <w:r>
        <w:rPr>
          <w:spacing w:val="49"/>
        </w:rPr>
        <w:t xml:space="preserve"> </w:t>
      </w:r>
      <w:r>
        <w:t>наречия</w:t>
      </w:r>
      <w:r>
        <w:rPr>
          <w:spacing w:val="47"/>
        </w:rPr>
        <w:t xml:space="preserve"> </w:t>
      </w:r>
      <w:r>
        <w:t>в</w:t>
      </w:r>
      <w:r>
        <w:rPr>
          <w:spacing w:val="49"/>
        </w:rPr>
        <w:t xml:space="preserve"> </w:t>
      </w:r>
      <w:r>
        <w:t>положительной,</w:t>
      </w:r>
      <w:r>
        <w:rPr>
          <w:spacing w:val="50"/>
        </w:rPr>
        <w:t xml:space="preserve"> </w:t>
      </w:r>
      <w:r>
        <w:rPr>
          <w:spacing w:val="-2"/>
        </w:rPr>
        <w:t>сравнительной</w:t>
      </w:r>
      <w:r>
        <w:tab/>
        <w:t>и</w:t>
      </w:r>
      <w:r>
        <w:rPr>
          <w:spacing w:val="44"/>
        </w:rPr>
        <w:t xml:space="preserve"> </w:t>
      </w:r>
      <w:r>
        <w:rPr>
          <w:spacing w:val="-2"/>
        </w:rPr>
        <w:t>превосходной</w:t>
      </w:r>
    </w:p>
    <w:p w:rsidR="00320900" w:rsidRDefault="00320900">
      <w:pPr>
        <w:sectPr w:rsidR="00320900">
          <w:type w:val="continuous"/>
          <w:pgSz w:w="11910" w:h="16840"/>
          <w:pgMar w:top="620" w:right="160" w:bottom="280" w:left="1080" w:header="0" w:footer="917" w:gutter="0"/>
          <w:cols w:num="2" w:space="720" w:equalWidth="0">
            <w:col w:w="845" w:space="40"/>
            <w:col w:w="9785"/>
          </w:cols>
        </w:sectPr>
      </w:pPr>
    </w:p>
    <w:p w:rsidR="00320900" w:rsidRDefault="0005617F">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rsidR="00320900" w:rsidRDefault="0005617F">
      <w:pPr>
        <w:pStyle w:val="a3"/>
        <w:spacing w:before="142"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rsidR="00320900" w:rsidRPr="00753CB3" w:rsidRDefault="0005617F">
      <w:pPr>
        <w:pStyle w:val="a3"/>
        <w:spacing w:line="274" w:lineRule="exact"/>
        <w:ind w:left="908" w:firstLine="0"/>
        <w:rPr>
          <w:lang w:val="en-US"/>
        </w:rPr>
      </w:pPr>
      <w:r>
        <w:t>слова</w:t>
      </w:r>
      <w:r w:rsidRPr="00753CB3">
        <w:rPr>
          <w:lang w:val="en-US"/>
        </w:rPr>
        <w:t>,</w:t>
      </w:r>
      <w:r w:rsidRPr="00753CB3">
        <w:rPr>
          <w:spacing w:val="-3"/>
          <w:lang w:val="en-US"/>
        </w:rPr>
        <w:t xml:space="preserve"> </w:t>
      </w:r>
      <w:r>
        <w:t>выражающие</w:t>
      </w:r>
      <w:r w:rsidRPr="00753CB3">
        <w:rPr>
          <w:spacing w:val="-9"/>
          <w:lang w:val="en-US"/>
        </w:rPr>
        <w:t xml:space="preserve"> </w:t>
      </w:r>
      <w:r>
        <w:t>количество</w:t>
      </w:r>
      <w:r w:rsidRPr="00753CB3">
        <w:rPr>
          <w:spacing w:val="-4"/>
          <w:lang w:val="en-US"/>
        </w:rPr>
        <w:t xml:space="preserve"> </w:t>
      </w:r>
      <w:r w:rsidRPr="00753CB3">
        <w:rPr>
          <w:lang w:val="en-US"/>
        </w:rPr>
        <w:t>(many/much,</w:t>
      </w:r>
      <w:r w:rsidRPr="00753CB3">
        <w:rPr>
          <w:spacing w:val="2"/>
          <w:lang w:val="en-US"/>
        </w:rPr>
        <w:t xml:space="preserve"> </w:t>
      </w:r>
      <w:r w:rsidRPr="00753CB3">
        <w:rPr>
          <w:lang w:val="en-US"/>
        </w:rPr>
        <w:t>little/a</w:t>
      </w:r>
      <w:r w:rsidRPr="00753CB3">
        <w:rPr>
          <w:spacing w:val="-1"/>
          <w:lang w:val="en-US"/>
        </w:rPr>
        <w:t xml:space="preserve"> </w:t>
      </w:r>
      <w:r w:rsidRPr="00753CB3">
        <w:rPr>
          <w:lang w:val="en-US"/>
        </w:rPr>
        <w:t>little;</w:t>
      </w:r>
      <w:r w:rsidRPr="00753CB3">
        <w:rPr>
          <w:spacing w:val="-5"/>
          <w:lang w:val="en-US"/>
        </w:rPr>
        <w:t xml:space="preserve"> </w:t>
      </w:r>
      <w:r w:rsidRPr="00753CB3">
        <w:rPr>
          <w:lang w:val="en-US"/>
        </w:rPr>
        <w:t>few/a</w:t>
      </w:r>
      <w:r w:rsidRPr="00753CB3">
        <w:rPr>
          <w:spacing w:val="-1"/>
          <w:lang w:val="en-US"/>
        </w:rPr>
        <w:t xml:space="preserve"> </w:t>
      </w:r>
      <w:r w:rsidRPr="00753CB3">
        <w:rPr>
          <w:lang w:val="en-US"/>
        </w:rPr>
        <w:t>few;</w:t>
      </w:r>
      <w:r w:rsidRPr="00753CB3">
        <w:rPr>
          <w:spacing w:val="-9"/>
          <w:lang w:val="en-US"/>
        </w:rPr>
        <w:t xml:space="preserve"> </w:t>
      </w:r>
      <w:r w:rsidRPr="00753CB3">
        <w:rPr>
          <w:lang w:val="en-US"/>
        </w:rPr>
        <w:t>a</w:t>
      </w:r>
      <w:r w:rsidRPr="00753CB3">
        <w:rPr>
          <w:spacing w:val="-1"/>
          <w:lang w:val="en-US"/>
        </w:rPr>
        <w:t xml:space="preserve"> </w:t>
      </w:r>
      <w:r w:rsidRPr="00753CB3">
        <w:rPr>
          <w:lang w:val="en-US"/>
        </w:rPr>
        <w:t>lot</w:t>
      </w:r>
      <w:r w:rsidRPr="00753CB3">
        <w:rPr>
          <w:spacing w:val="-9"/>
          <w:lang w:val="en-US"/>
        </w:rPr>
        <w:t xml:space="preserve"> </w:t>
      </w:r>
      <w:r w:rsidRPr="00753CB3">
        <w:rPr>
          <w:spacing w:val="-4"/>
          <w:lang w:val="en-US"/>
        </w:rPr>
        <w:t>of);</w:t>
      </w:r>
    </w:p>
    <w:p w:rsidR="00320900" w:rsidRDefault="0005617F">
      <w:pPr>
        <w:pStyle w:val="a3"/>
        <w:spacing w:before="137" w:line="360" w:lineRule="auto"/>
        <w:ind w:right="69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20900" w:rsidRDefault="0005617F">
      <w:pPr>
        <w:pStyle w:val="a3"/>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rsidR="00320900" w:rsidRDefault="0005617F">
      <w:pPr>
        <w:pStyle w:val="a3"/>
        <w:spacing w:before="142" w:line="360" w:lineRule="auto"/>
        <w:ind w:right="691"/>
      </w:pPr>
      <w:r>
        <w:t>предлоги места, времени, направления; предлоги, употребляемые с глаголами в страдательном залоге;</w:t>
      </w:r>
    </w:p>
    <w:p w:rsidR="00320900" w:rsidRDefault="0005617F">
      <w:pPr>
        <w:pStyle w:val="a6"/>
        <w:numPr>
          <w:ilvl w:val="0"/>
          <w:numId w:val="144"/>
        </w:numPr>
        <w:tabs>
          <w:tab w:val="left" w:pos="1172"/>
        </w:tabs>
        <w:spacing w:line="274" w:lineRule="exact"/>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320900" w:rsidRDefault="0005617F">
      <w:pPr>
        <w:pStyle w:val="a3"/>
        <w:spacing w:before="137" w:line="360" w:lineRule="auto"/>
        <w:ind w:right="679"/>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 учётом этих различий; знать/понимать и использовать в устной и письменной речи наиболее</w:t>
      </w:r>
      <w:r>
        <w:rPr>
          <w:spacing w:val="-8"/>
        </w:rPr>
        <w:t xml:space="preserve"> </w:t>
      </w:r>
      <w:r>
        <w:t>употребительную</w:t>
      </w:r>
      <w:r>
        <w:rPr>
          <w:spacing w:val="-9"/>
        </w:rPr>
        <w:t xml:space="preserve"> </w:t>
      </w:r>
      <w:r>
        <w:t>тематическую</w:t>
      </w:r>
      <w:r>
        <w:rPr>
          <w:spacing w:val="-4"/>
        </w:rPr>
        <w:t xml:space="preserve"> </w:t>
      </w:r>
      <w:r>
        <w:t>фоновую</w:t>
      </w:r>
      <w:r>
        <w:rPr>
          <w:spacing w:val="-9"/>
        </w:rPr>
        <w:t xml:space="preserve"> </w:t>
      </w:r>
      <w:r>
        <w:t>лексику</w:t>
      </w:r>
      <w:r>
        <w:rPr>
          <w:spacing w:val="-11"/>
        </w:rPr>
        <w:t xml:space="preserve"> </w:t>
      </w:r>
      <w:r>
        <w:t>и</w:t>
      </w:r>
      <w:r>
        <w:rPr>
          <w:spacing w:val="-6"/>
        </w:rPr>
        <w:t xml:space="preserve"> </w:t>
      </w:r>
      <w:r>
        <w:t>реалии</w:t>
      </w:r>
      <w:r>
        <w:rPr>
          <w:spacing w:val="-6"/>
        </w:rPr>
        <w:t xml:space="preserve"> </w:t>
      </w:r>
      <w:r>
        <w:t>страны/стран</w:t>
      </w:r>
      <w:r>
        <w:rPr>
          <w:spacing w:val="-6"/>
        </w:rPr>
        <w:t xml:space="preserve"> </w:t>
      </w:r>
      <w:r>
        <w:t>изучаемого языка</w:t>
      </w:r>
      <w:r>
        <w:rPr>
          <w:spacing w:val="-9"/>
        </w:rPr>
        <w:t xml:space="preserve"> </w:t>
      </w:r>
      <w:r>
        <w:t>(государственное</w:t>
      </w:r>
      <w:r>
        <w:rPr>
          <w:spacing w:val="-11"/>
        </w:rPr>
        <w:t xml:space="preserve"> </w:t>
      </w:r>
      <w:r>
        <w:t>устройство,</w:t>
      </w:r>
      <w:r>
        <w:rPr>
          <w:spacing w:val="-10"/>
        </w:rPr>
        <w:t xml:space="preserve"> </w:t>
      </w:r>
      <w:r>
        <w:t>система</w:t>
      </w:r>
      <w:r>
        <w:rPr>
          <w:spacing w:val="-14"/>
        </w:rPr>
        <w:t xml:space="preserve"> </w:t>
      </w:r>
      <w:r>
        <w:t>образования,</w:t>
      </w:r>
      <w:r>
        <w:rPr>
          <w:spacing w:val="-10"/>
        </w:rPr>
        <w:t xml:space="preserve"> </w:t>
      </w:r>
      <w:r>
        <w:t>здравоохранение,</w:t>
      </w:r>
      <w:r>
        <w:rPr>
          <w:spacing w:val="-10"/>
        </w:rPr>
        <w:t xml:space="preserve"> </w:t>
      </w:r>
      <w:r>
        <w:t>страницы</w:t>
      </w:r>
      <w:r>
        <w:rPr>
          <w:spacing w:val="-11"/>
        </w:rPr>
        <w:t xml:space="preserve"> </w:t>
      </w:r>
      <w: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w:t>
      </w:r>
      <w:r>
        <w:rPr>
          <w:spacing w:val="-9"/>
        </w:rPr>
        <w:t xml:space="preserve"> </w:t>
      </w:r>
      <w:r>
        <w:t>представлять</w:t>
      </w:r>
      <w:r>
        <w:rPr>
          <w:spacing w:val="-4"/>
        </w:rPr>
        <w:t xml:space="preserve"> </w:t>
      </w:r>
      <w:r>
        <w:t>родную</w:t>
      </w:r>
      <w:r>
        <w:rPr>
          <w:spacing w:val="-7"/>
        </w:rPr>
        <w:t xml:space="preserve"> </w:t>
      </w:r>
      <w:r>
        <w:t>страну</w:t>
      </w:r>
      <w:r>
        <w:rPr>
          <w:spacing w:val="-14"/>
        </w:rPr>
        <w:t xml:space="preserve"> </w:t>
      </w:r>
      <w:r>
        <w:t>и</w:t>
      </w:r>
      <w:r>
        <w:rPr>
          <w:spacing w:val="-4"/>
        </w:rPr>
        <w:t xml:space="preserve"> </w:t>
      </w:r>
      <w:r>
        <w:t>её</w:t>
      </w:r>
      <w:r>
        <w:rPr>
          <w:spacing w:val="-6"/>
        </w:rPr>
        <w:t xml:space="preserve"> </w:t>
      </w:r>
      <w:r>
        <w:t>культуру</w:t>
      </w:r>
      <w:r>
        <w:rPr>
          <w:spacing w:val="-14"/>
        </w:rPr>
        <w:t xml:space="preserve"> </w:t>
      </w:r>
      <w:r>
        <w:t>на</w:t>
      </w:r>
      <w:r>
        <w:rPr>
          <w:spacing w:val="-6"/>
        </w:rPr>
        <w:t xml:space="preserve"> </w:t>
      </w:r>
      <w:r>
        <w:t>иностранном</w:t>
      </w:r>
      <w:r>
        <w:rPr>
          <w:spacing w:val="-8"/>
        </w:rPr>
        <w:t xml:space="preserve"> </w:t>
      </w:r>
      <w:r>
        <w:t>языке;</w:t>
      </w:r>
      <w:r>
        <w:rPr>
          <w:spacing w:val="-9"/>
        </w:rPr>
        <w:t xml:space="preserve"> </w:t>
      </w:r>
      <w:r>
        <w:t>проявлять</w:t>
      </w:r>
      <w:r>
        <w:rPr>
          <w:spacing w:val="-3"/>
        </w:rPr>
        <w:t xml:space="preserve"> </w:t>
      </w:r>
      <w:r>
        <w:t>уважение</w:t>
      </w:r>
      <w:r>
        <w:rPr>
          <w:spacing w:val="-11"/>
        </w:rPr>
        <w:t xml:space="preserve"> </w:t>
      </w:r>
      <w:r>
        <w:t>к иной культуре; соблюдать нормы вежливости в межкультурном общении;</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6"/>
        <w:numPr>
          <w:ilvl w:val="0"/>
          <w:numId w:val="144"/>
        </w:numPr>
        <w:tabs>
          <w:tab w:val="left" w:pos="1177"/>
          <w:tab w:val="left" w:pos="6226"/>
        </w:tabs>
        <w:spacing w:before="64" w:line="360" w:lineRule="auto"/>
        <w:ind w:left="197" w:right="683" w:firstLine="710"/>
        <w:jc w:val="both"/>
        <w:rPr>
          <w:sz w:val="24"/>
        </w:rPr>
      </w:pPr>
      <w:r>
        <w:rPr>
          <w:sz w:val="24"/>
        </w:rPr>
        <w:t>владеть компенсаторными умениями, позволяющими</w:t>
      </w:r>
      <w:r>
        <w:rPr>
          <w:spacing w:val="-2"/>
          <w:sz w:val="24"/>
        </w:rPr>
        <w:t xml:space="preserve"> </w:t>
      </w:r>
      <w:r>
        <w:rPr>
          <w:sz w:val="24"/>
        </w:rPr>
        <w:t>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Pr>
          <w:sz w:val="24"/>
        </w:rPr>
        <w:tab/>
        <w:t>при говорении и письме – описание/перифраз/толкование; при чтении</w:t>
      </w:r>
      <w:r>
        <w:rPr>
          <w:spacing w:val="40"/>
          <w:sz w:val="24"/>
        </w:rPr>
        <w:t xml:space="preserve"> </w:t>
      </w:r>
      <w:r>
        <w:rPr>
          <w:sz w:val="24"/>
        </w:rPr>
        <w:t xml:space="preserve">и аудировании – языковую и контекстуальную </w:t>
      </w:r>
      <w:r>
        <w:rPr>
          <w:spacing w:val="-2"/>
          <w:sz w:val="24"/>
        </w:rPr>
        <w:t>догадку;</w:t>
      </w:r>
    </w:p>
    <w:p w:rsidR="00320900" w:rsidRDefault="0005617F">
      <w:pPr>
        <w:pStyle w:val="a6"/>
        <w:numPr>
          <w:ilvl w:val="0"/>
          <w:numId w:val="144"/>
        </w:numPr>
        <w:tabs>
          <w:tab w:val="left" w:pos="1239"/>
        </w:tabs>
        <w:spacing w:line="360" w:lineRule="auto"/>
        <w:ind w:left="197" w:right="679" w:firstLine="710"/>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5"/>
          <w:sz w:val="24"/>
        </w:rPr>
        <w:t xml:space="preserve"> </w:t>
      </w:r>
      <w:r>
        <w:rPr>
          <w:sz w:val="24"/>
        </w:rPr>
        <w:t>грамматические);</w:t>
      </w:r>
      <w:r>
        <w:rPr>
          <w:spacing w:val="-13"/>
          <w:sz w:val="24"/>
        </w:rPr>
        <w:t xml:space="preserve"> </w:t>
      </w:r>
      <w:r>
        <w:rPr>
          <w:sz w:val="24"/>
        </w:rPr>
        <w:t>использовать</w:t>
      </w:r>
      <w:r>
        <w:rPr>
          <w:spacing w:val="-14"/>
          <w:sz w:val="24"/>
        </w:rPr>
        <w:t xml:space="preserve"> </w:t>
      </w:r>
      <w:r>
        <w:rPr>
          <w:sz w:val="24"/>
        </w:rPr>
        <w:t>иноязычные</w:t>
      </w:r>
      <w:r>
        <w:rPr>
          <w:spacing w:val="-12"/>
          <w:sz w:val="24"/>
        </w:rPr>
        <w:t xml:space="preserve"> </w:t>
      </w:r>
      <w:r>
        <w:rPr>
          <w:sz w:val="24"/>
        </w:rPr>
        <w:t>словари</w:t>
      </w:r>
      <w:r>
        <w:rPr>
          <w:spacing w:val="-14"/>
          <w:sz w:val="24"/>
        </w:rPr>
        <w:t xml:space="preserve"> </w:t>
      </w:r>
      <w:r>
        <w:rPr>
          <w:sz w:val="24"/>
        </w:rPr>
        <w:t>и</w:t>
      </w:r>
      <w:r>
        <w:rPr>
          <w:spacing w:val="-14"/>
          <w:sz w:val="24"/>
        </w:rPr>
        <w:t xml:space="preserve"> </w:t>
      </w:r>
      <w:r>
        <w:rPr>
          <w:sz w:val="24"/>
        </w:rPr>
        <w:t>справочники,</w:t>
      </w:r>
      <w:r>
        <w:rPr>
          <w:spacing w:val="-13"/>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5"/>
          <w:sz w:val="24"/>
        </w:rPr>
        <w:t xml:space="preserve"> </w:t>
      </w:r>
      <w:r>
        <w:rPr>
          <w:sz w:val="24"/>
        </w:rPr>
        <w:t>безопасности</w:t>
      </w:r>
      <w:r>
        <w:rPr>
          <w:spacing w:val="-8"/>
          <w:sz w:val="24"/>
        </w:rPr>
        <w:t xml:space="preserve"> </w:t>
      </w:r>
      <w:r>
        <w:rPr>
          <w:sz w:val="24"/>
        </w:rPr>
        <w:t>в</w:t>
      </w:r>
      <w:r>
        <w:rPr>
          <w:spacing w:val="-8"/>
          <w:sz w:val="24"/>
        </w:rPr>
        <w:t xml:space="preserve"> </w:t>
      </w:r>
      <w:r>
        <w:rPr>
          <w:sz w:val="24"/>
        </w:rPr>
        <w:t>ситуациях</w:t>
      </w:r>
      <w:r>
        <w:rPr>
          <w:spacing w:val="-10"/>
          <w:sz w:val="24"/>
        </w:rPr>
        <w:t xml:space="preserve"> </w:t>
      </w:r>
      <w:r>
        <w:rPr>
          <w:sz w:val="24"/>
        </w:rPr>
        <w:t>повседневной</w:t>
      </w:r>
      <w:r>
        <w:rPr>
          <w:spacing w:val="-9"/>
          <w:sz w:val="24"/>
        </w:rPr>
        <w:t xml:space="preserve"> </w:t>
      </w:r>
      <w:r>
        <w:rPr>
          <w:sz w:val="24"/>
        </w:rPr>
        <w:t>жизни</w:t>
      </w:r>
      <w:r>
        <w:rPr>
          <w:spacing w:val="-9"/>
          <w:sz w:val="24"/>
        </w:rPr>
        <w:t xml:space="preserve"> </w:t>
      </w:r>
      <w:r>
        <w:rPr>
          <w:sz w:val="24"/>
        </w:rPr>
        <w:t>и</w:t>
      </w:r>
      <w:r>
        <w:rPr>
          <w:spacing w:val="-9"/>
          <w:sz w:val="24"/>
        </w:rPr>
        <w:t xml:space="preserve"> </w:t>
      </w:r>
      <w:r>
        <w:rPr>
          <w:sz w:val="24"/>
        </w:rPr>
        <w:t>при</w:t>
      </w:r>
      <w:r>
        <w:rPr>
          <w:spacing w:val="-8"/>
          <w:sz w:val="24"/>
        </w:rPr>
        <w:t xml:space="preserve"> </w:t>
      </w:r>
      <w:r>
        <w:rPr>
          <w:sz w:val="24"/>
        </w:rPr>
        <w:t>работе</w:t>
      </w:r>
      <w:r>
        <w:rPr>
          <w:spacing w:val="-10"/>
          <w:sz w:val="24"/>
        </w:rPr>
        <w:t xml:space="preserve"> </w:t>
      </w:r>
      <w:r>
        <w:rPr>
          <w:sz w:val="24"/>
        </w:rPr>
        <w:t>в</w:t>
      </w:r>
      <w:r>
        <w:rPr>
          <w:spacing w:val="-8"/>
          <w:sz w:val="24"/>
        </w:rPr>
        <w:t xml:space="preserve"> </w:t>
      </w:r>
      <w:r>
        <w:rPr>
          <w:sz w:val="24"/>
        </w:rPr>
        <w:t>сети</w:t>
      </w:r>
      <w:r>
        <w:rPr>
          <w:spacing w:val="-4"/>
          <w:sz w:val="24"/>
        </w:rPr>
        <w:t xml:space="preserve"> </w:t>
      </w:r>
      <w:r>
        <w:rPr>
          <w:sz w:val="24"/>
        </w:rPr>
        <w:t>Интернет.</w:t>
      </w:r>
    </w:p>
    <w:p w:rsidR="00320900" w:rsidRDefault="00320900">
      <w:pPr>
        <w:pStyle w:val="a3"/>
        <w:ind w:left="0" w:firstLine="0"/>
        <w:jc w:val="left"/>
        <w:rPr>
          <w:sz w:val="26"/>
        </w:rPr>
      </w:pPr>
    </w:p>
    <w:p w:rsidR="00320900" w:rsidRDefault="00C464F1">
      <w:pPr>
        <w:pStyle w:val="1"/>
        <w:numPr>
          <w:ilvl w:val="2"/>
          <w:numId w:val="155"/>
        </w:numPr>
        <w:tabs>
          <w:tab w:val="left" w:pos="1605"/>
        </w:tabs>
        <w:spacing w:before="182" w:line="360" w:lineRule="auto"/>
        <w:ind w:right="688" w:firstLine="710"/>
        <w:jc w:val="both"/>
      </w:pPr>
      <w:r>
        <w:t>Р</w:t>
      </w:r>
      <w:r w:rsidR="0005617F">
        <w:t>абочая программа по учебному предмету «Математика» (базовый уровень)</w:t>
      </w:r>
    </w:p>
    <w:p w:rsidR="00320900" w:rsidRDefault="00C464F1">
      <w:pPr>
        <w:pStyle w:val="a3"/>
        <w:spacing w:line="360" w:lineRule="auto"/>
        <w:ind w:right="678"/>
      </w:pPr>
      <w:r>
        <w:t>Р</w:t>
      </w:r>
      <w:r w:rsidR="0005617F">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20900" w:rsidRDefault="0005617F">
      <w:pPr>
        <w:pStyle w:val="a3"/>
        <w:spacing w:line="360" w:lineRule="auto"/>
        <w:ind w:right="683"/>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 xml:space="preserve">планируемых </w:t>
      </w:r>
      <w:r>
        <w:rPr>
          <w:spacing w:val="-2"/>
        </w:rPr>
        <w:t>результатов.</w:t>
      </w:r>
    </w:p>
    <w:p w:rsidR="00320900" w:rsidRDefault="0005617F">
      <w:pPr>
        <w:pStyle w:val="a3"/>
        <w:spacing w:line="362" w:lineRule="auto"/>
        <w:ind w:right="68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5"/>
      </w:pPr>
      <w:r>
        <w:t>Планируемые результаты освоения программы по математике включают личностные, метапредметные</w:t>
      </w:r>
      <w:r>
        <w:rPr>
          <w:spacing w:val="-3"/>
        </w:rPr>
        <w:t xml:space="preserve"> </w:t>
      </w:r>
      <w:r>
        <w:t>результаты за</w:t>
      </w:r>
      <w:r>
        <w:rPr>
          <w:spacing w:val="-3"/>
        </w:rPr>
        <w:t xml:space="preserve"> </w:t>
      </w:r>
      <w:r>
        <w:t>весь</w:t>
      </w:r>
      <w:r>
        <w:rPr>
          <w:spacing w:val="-2"/>
        </w:rPr>
        <w:t xml:space="preserve"> </w:t>
      </w:r>
      <w:r>
        <w:t>период</w:t>
      </w:r>
      <w:r>
        <w:rPr>
          <w:spacing w:val="-9"/>
        </w:rPr>
        <w:t xml:space="preserve"> </w:t>
      </w:r>
      <w:r>
        <w:t>обучения</w:t>
      </w:r>
      <w:r>
        <w:rPr>
          <w:spacing w:val="40"/>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0" w:line="360" w:lineRule="auto"/>
        <w:ind w:right="677"/>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w:t>
      </w:r>
      <w:r>
        <w:rPr>
          <w:spacing w:val="-6"/>
        </w:rPr>
        <w:t xml:space="preserve"> </w:t>
      </w:r>
      <w:r>
        <w:t>саморазвития</w:t>
      </w:r>
      <w:r>
        <w:rPr>
          <w:spacing w:val="40"/>
        </w:rPr>
        <w:t xml:space="preserve"> </w:t>
      </w:r>
      <w:r>
        <w:t>и</w:t>
      </w:r>
      <w:r>
        <w:rPr>
          <w:spacing w:val="-5"/>
        </w:rPr>
        <w:t xml:space="preserve"> </w:t>
      </w:r>
      <w:r>
        <w:t>непрерывного</w:t>
      </w:r>
      <w:r>
        <w:rPr>
          <w:spacing w:val="-6"/>
        </w:rPr>
        <w:t xml:space="preserve"> </w:t>
      </w:r>
      <w:r>
        <w:t>образования,</w:t>
      </w:r>
      <w:r>
        <w:rPr>
          <w:spacing w:val="-4"/>
        </w:rPr>
        <w:t xml:space="preserve"> </w:t>
      </w:r>
      <w:r>
        <w:t>целостность</w:t>
      </w:r>
      <w:r>
        <w:rPr>
          <w:spacing w:val="-9"/>
        </w:rPr>
        <w:t xml:space="preserve"> </w:t>
      </w:r>
      <w:r>
        <w:t>общекультурного,</w:t>
      </w:r>
      <w:r>
        <w:rPr>
          <w:spacing w:val="-4"/>
        </w:rPr>
        <w:t xml:space="preserve"> </w:t>
      </w:r>
      <w:r>
        <w:t>личностного</w:t>
      </w:r>
      <w:r>
        <w:rPr>
          <w:spacing w:val="40"/>
        </w:rPr>
        <w:t xml:space="preserve"> </w:t>
      </w:r>
      <w:r>
        <w:t>и познавательного развития личности обучающихся.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В программе по математике учтены идеи и положения концепции развития математического образования в Российской Федерации. В соответствии</w:t>
      </w:r>
      <w:r>
        <w:rPr>
          <w:spacing w:val="40"/>
        </w:rPr>
        <w:t xml:space="preserve"> </w:t>
      </w:r>
      <w: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w:t>
      </w:r>
      <w:r>
        <w:rPr>
          <w:spacing w:val="-6"/>
        </w:rPr>
        <w:t xml:space="preserve"> </w:t>
      </w:r>
      <w:r>
        <w:t>успешной</w:t>
      </w:r>
      <w:r>
        <w:rPr>
          <w:spacing w:val="-15"/>
        </w:rPr>
        <w:t xml:space="preserve"> </w:t>
      </w:r>
      <w:r>
        <w:t>жизни</w:t>
      </w:r>
      <w:r>
        <w:rPr>
          <w:spacing w:val="39"/>
        </w:rPr>
        <w:t xml:space="preserve"> </w:t>
      </w:r>
      <w:r>
        <w:t>в</w:t>
      </w:r>
      <w:r>
        <w:rPr>
          <w:spacing w:val="-15"/>
        </w:rPr>
        <w:t xml:space="preserve"> </w:t>
      </w:r>
      <w:r>
        <w:t>обществе.</w:t>
      </w:r>
      <w:r>
        <w:rPr>
          <w:spacing w:val="-5"/>
        </w:rPr>
        <w:t xml:space="preserve"> </w:t>
      </w:r>
      <w:r>
        <w:t>Именно</w:t>
      </w:r>
      <w:r>
        <w:rPr>
          <w:spacing w:val="-12"/>
        </w:rPr>
        <w:t xml:space="preserve"> </w:t>
      </w:r>
      <w:r>
        <w:t>на</w:t>
      </w:r>
      <w:r>
        <w:rPr>
          <w:spacing w:val="-8"/>
        </w:rPr>
        <w:t xml:space="preserve"> </w:t>
      </w:r>
      <w:r>
        <w:t>решение</w:t>
      </w:r>
      <w:r>
        <w:rPr>
          <w:spacing w:val="-13"/>
        </w:rPr>
        <w:t xml:space="preserve"> </w:t>
      </w:r>
      <w:r>
        <w:t>этой</w:t>
      </w:r>
      <w:r>
        <w:rPr>
          <w:spacing w:val="-11"/>
        </w:rPr>
        <w:t xml:space="preserve"> </w:t>
      </w:r>
      <w:r>
        <w:t>задачи</w:t>
      </w:r>
      <w:r>
        <w:rPr>
          <w:spacing w:val="-6"/>
        </w:rPr>
        <w:t xml:space="preserve"> </w:t>
      </w:r>
      <w:r>
        <w:t>нацелена</w:t>
      </w:r>
      <w:r>
        <w:rPr>
          <w:spacing w:val="-8"/>
        </w:rPr>
        <w:t xml:space="preserve"> </w:t>
      </w:r>
      <w:r>
        <w:t>программа по математике базового уровня.</w:t>
      </w:r>
    </w:p>
    <w:p w:rsidR="00320900" w:rsidRDefault="0005617F">
      <w:pPr>
        <w:pStyle w:val="a3"/>
        <w:spacing w:line="360" w:lineRule="auto"/>
        <w:ind w:right="692"/>
      </w:pPr>
      <w:r>
        <w:t>Математика – опорный предмет для изучения смежных дисциплин, что делает базовую математическую подготовку необходимой.</w:t>
      </w:r>
    </w:p>
    <w:p w:rsidR="00320900" w:rsidRDefault="0005617F">
      <w:pPr>
        <w:pStyle w:val="a3"/>
        <w:spacing w:before="1" w:line="360" w:lineRule="auto"/>
        <w:ind w:right="679"/>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w:t>
      </w:r>
      <w:r>
        <w:rPr>
          <w:spacing w:val="-15"/>
        </w:rPr>
        <w:t xml:space="preserve"> </w:t>
      </w:r>
      <w:r>
        <w:t>в</w:t>
      </w:r>
      <w:r>
        <w:rPr>
          <w:spacing w:val="-9"/>
        </w:rPr>
        <w:t xml:space="preserve"> </w:t>
      </w:r>
      <w:r>
        <w:t>понимании</w:t>
      </w:r>
      <w:r>
        <w:rPr>
          <w:spacing w:val="-10"/>
        </w:rPr>
        <w:t xml:space="preserve"> </w:t>
      </w:r>
      <w:r>
        <w:t>принципов</w:t>
      </w:r>
      <w:r>
        <w:rPr>
          <w:spacing w:val="-9"/>
        </w:rPr>
        <w:t xml:space="preserve"> </w:t>
      </w:r>
      <w:r>
        <w:t>устройства</w:t>
      </w:r>
      <w:r>
        <w:rPr>
          <w:spacing w:val="33"/>
        </w:rPr>
        <w:t xml:space="preserve"> </w:t>
      </w:r>
      <w:r>
        <w:t>и</w:t>
      </w:r>
      <w:r>
        <w:rPr>
          <w:spacing w:val="-10"/>
        </w:rPr>
        <w:t xml:space="preserve"> </w:t>
      </w:r>
      <w:r>
        <w:t>использования</w:t>
      </w:r>
      <w:r>
        <w:rPr>
          <w:spacing w:val="-15"/>
        </w:rPr>
        <w:t xml:space="preserve"> </w:t>
      </w:r>
      <w:r>
        <w:t>современной</w:t>
      </w:r>
      <w:r>
        <w:rPr>
          <w:spacing w:val="-10"/>
        </w:rPr>
        <w:t xml:space="preserve"> </w:t>
      </w:r>
      <w:r>
        <w:t>техники,</w:t>
      </w:r>
      <w:r>
        <w:rPr>
          <w:spacing w:val="-13"/>
        </w:rPr>
        <w:t xml:space="preserve"> </w:t>
      </w:r>
      <w:r>
        <w:t>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320900" w:rsidRDefault="0005617F">
      <w:pPr>
        <w:pStyle w:val="a3"/>
        <w:spacing w:line="360" w:lineRule="auto"/>
        <w:ind w:right="684"/>
      </w:pPr>
      <w:r>
        <w:t>Применение математического стиля мышления, проявляющегося</w:t>
      </w:r>
      <w:r>
        <w:rPr>
          <w:spacing w:val="40"/>
        </w:rPr>
        <w:t xml:space="preserve"> </w:t>
      </w:r>
      <w:r>
        <w:t>в определённых умственных навыках, приёмах и методах мышления человека, процессах обобщения и конкретизации, анализа и синтеза, классификации</w:t>
      </w:r>
      <w:r>
        <w:rPr>
          <w:spacing w:val="40"/>
        </w:rPr>
        <w:t xml:space="preserve"> </w:t>
      </w:r>
      <w:r>
        <w:t>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w:t>
      </w:r>
      <w:r>
        <w:rPr>
          <w:spacing w:val="-12"/>
        </w:rPr>
        <w:t xml:space="preserve"> </w:t>
      </w:r>
      <w:r>
        <w:t>новые.</w:t>
      </w:r>
      <w:r>
        <w:rPr>
          <w:spacing w:val="-11"/>
        </w:rPr>
        <w:t xml:space="preserve"> </w:t>
      </w:r>
      <w:r>
        <w:t>Объекты</w:t>
      </w:r>
      <w:r>
        <w:rPr>
          <w:spacing w:val="-7"/>
        </w:rPr>
        <w:t xml:space="preserve"> </w:t>
      </w:r>
      <w:r>
        <w:t>математических</w:t>
      </w:r>
      <w:r>
        <w:rPr>
          <w:spacing w:val="-9"/>
        </w:rPr>
        <w:t xml:space="preserve"> </w:t>
      </w:r>
      <w:r>
        <w:t>умозаключений,</w:t>
      </w:r>
      <w:r>
        <w:rPr>
          <w:spacing w:val="-11"/>
        </w:rPr>
        <w:t xml:space="preserve"> </w:t>
      </w:r>
      <w:r>
        <w:t>правила</w:t>
      </w:r>
      <w:r>
        <w:rPr>
          <w:spacing w:val="-14"/>
        </w:rPr>
        <w:t xml:space="preserve"> </w:t>
      </w:r>
      <w:r>
        <w:t>их</w:t>
      </w:r>
      <w:r>
        <w:rPr>
          <w:spacing w:val="-14"/>
        </w:rPr>
        <w:t xml:space="preserve"> </w:t>
      </w:r>
      <w:r>
        <w:t xml:space="preserve">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w:t>
      </w:r>
      <w:r>
        <w:rPr>
          <w:spacing w:val="-2"/>
        </w:rPr>
        <w:t>мышление.</w:t>
      </w:r>
    </w:p>
    <w:p w:rsidR="00320900" w:rsidRDefault="0005617F">
      <w:pPr>
        <w:pStyle w:val="a3"/>
        <w:spacing w:line="362" w:lineRule="auto"/>
        <w:ind w:right="676"/>
      </w:pPr>
      <w:r>
        <w:t>Обучение математике как возможность развития у</w:t>
      </w:r>
      <w:r>
        <w:rPr>
          <w:spacing w:val="-6"/>
        </w:rPr>
        <w:t xml:space="preserve"> </w:t>
      </w:r>
      <w:r>
        <w:t>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320900" w:rsidRDefault="0005617F">
      <w:pPr>
        <w:pStyle w:val="a3"/>
        <w:spacing w:line="360" w:lineRule="auto"/>
        <w:ind w:right="688"/>
      </w:pPr>
      <w:r>
        <w:t>Общее знакомство с методами</w:t>
      </w:r>
      <w:r>
        <w:rPr>
          <w:spacing w:val="-1"/>
        </w:rPr>
        <w:t xml:space="preserve"> </w:t>
      </w:r>
      <w:r>
        <w:t>познания</w:t>
      </w:r>
      <w:r>
        <w:rPr>
          <w:spacing w:val="-2"/>
        </w:rPr>
        <w:t xml:space="preserve"> </w:t>
      </w:r>
      <w:r>
        <w:t>действительности, представление</w:t>
      </w:r>
      <w:r>
        <w:rPr>
          <w:spacing w:val="-8"/>
        </w:rPr>
        <w:t xml:space="preserve"> </w:t>
      </w:r>
      <w:r>
        <w:t>о предмете и методе математики, его отличия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как необходимый компонент общей культуры.</w:t>
      </w:r>
    </w:p>
    <w:p w:rsidR="00320900" w:rsidRDefault="0005617F">
      <w:pPr>
        <w:pStyle w:val="a3"/>
        <w:spacing w:line="360" w:lineRule="auto"/>
        <w:ind w:right="67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20900" w:rsidRDefault="0005617F">
      <w:pPr>
        <w:pStyle w:val="a3"/>
        <w:spacing w:line="360" w:lineRule="auto"/>
        <w:ind w:right="682"/>
      </w:pPr>
      <w:r>
        <w:t>Приоритетными целями обучения математике в 10–11 классах</w:t>
      </w:r>
      <w:r>
        <w:rPr>
          <w:spacing w:val="40"/>
        </w:rPr>
        <w:t xml:space="preserve"> </w:t>
      </w:r>
      <w:r>
        <w:t xml:space="preserve">на базовом уровне </w:t>
      </w:r>
      <w:r>
        <w:rPr>
          <w:spacing w:val="-2"/>
        </w:rPr>
        <w:t>являются:</w:t>
      </w:r>
    </w:p>
    <w:p w:rsidR="00320900" w:rsidRDefault="0005617F">
      <w:pPr>
        <w:pStyle w:val="a3"/>
        <w:spacing w:line="274" w:lineRule="exact"/>
        <w:ind w:left="908" w:firstLine="0"/>
      </w:pPr>
      <w:r>
        <w:t>формирование</w:t>
      </w:r>
      <w:r>
        <w:rPr>
          <w:spacing w:val="-6"/>
        </w:rPr>
        <w:t xml:space="preserve"> </w:t>
      </w:r>
      <w:r>
        <w:t>центральных</w:t>
      </w:r>
      <w:r>
        <w:rPr>
          <w:spacing w:val="-2"/>
        </w:rPr>
        <w:t xml:space="preserve"> </w:t>
      </w:r>
      <w:r>
        <w:t>математических</w:t>
      </w:r>
      <w:r>
        <w:rPr>
          <w:spacing w:val="-2"/>
        </w:rPr>
        <w:t xml:space="preserve"> </w:t>
      </w:r>
      <w:r>
        <w:t>понятий</w:t>
      </w:r>
      <w:r>
        <w:rPr>
          <w:spacing w:val="-2"/>
        </w:rPr>
        <w:t xml:space="preserve"> </w:t>
      </w:r>
      <w:r>
        <w:t>(число,</w:t>
      </w:r>
      <w:r>
        <w:rPr>
          <w:spacing w:val="7"/>
        </w:rPr>
        <w:t xml:space="preserve"> </w:t>
      </w:r>
      <w:r>
        <w:t xml:space="preserve">величина, </w:t>
      </w:r>
      <w:r>
        <w:rPr>
          <w:spacing w:val="-2"/>
        </w:rPr>
        <w:t>геометрическая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фигура, переменная, вероятность, функция), обеспечивающих преемственность и перспективность математического образования обучающихся;</w:t>
      </w:r>
    </w:p>
    <w:p w:rsidR="00320900" w:rsidRDefault="0005617F">
      <w:pPr>
        <w:pStyle w:val="a3"/>
        <w:spacing w:line="362" w:lineRule="auto"/>
        <w:ind w:right="687"/>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320900" w:rsidRDefault="0005617F">
      <w:pPr>
        <w:pStyle w:val="a3"/>
        <w:spacing w:line="360" w:lineRule="auto"/>
        <w:ind w:right="686"/>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20900" w:rsidRDefault="0005617F">
      <w:pPr>
        <w:pStyle w:val="a3"/>
        <w:spacing w:line="360" w:lineRule="auto"/>
        <w:ind w:right="684"/>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rsidR="00320900" w:rsidRDefault="0005617F">
      <w:pPr>
        <w:pStyle w:val="a3"/>
        <w:spacing w:line="360" w:lineRule="auto"/>
        <w:ind w:right="687"/>
      </w:pPr>
      <w:r>
        <w:t>Основными линиями содержания математики в 10–11 классах являются: «Числа и вычисления»,</w:t>
      </w:r>
      <w:r>
        <w:rPr>
          <w:spacing w:val="-7"/>
        </w:rPr>
        <w:t xml:space="preserve"> </w:t>
      </w:r>
      <w:r>
        <w:t>«Алгебра»</w:t>
      </w:r>
      <w:r>
        <w:rPr>
          <w:spacing w:val="-14"/>
        </w:rPr>
        <w:t xml:space="preserve"> </w:t>
      </w:r>
      <w:r>
        <w:t>(«Алгебраические</w:t>
      </w:r>
      <w:r>
        <w:rPr>
          <w:spacing w:val="-10"/>
        </w:rPr>
        <w:t xml:space="preserve"> </w:t>
      </w:r>
      <w:r>
        <w:t>выражения»,</w:t>
      </w:r>
      <w:r>
        <w:rPr>
          <w:spacing w:val="-7"/>
        </w:rPr>
        <w:t xml:space="preserve"> </w:t>
      </w:r>
      <w:r>
        <w:t>«Уравнения</w:t>
      </w:r>
      <w:r>
        <w:rPr>
          <w:spacing w:val="-9"/>
        </w:rPr>
        <w:t xml:space="preserve"> </w:t>
      </w:r>
      <w:r>
        <w:t>и</w:t>
      </w:r>
      <w:r>
        <w:rPr>
          <w:spacing w:val="-8"/>
        </w:rPr>
        <w:t xml:space="preserve"> </w:t>
      </w:r>
      <w:r>
        <w:t>неравенства»),</w:t>
      </w:r>
      <w:r>
        <w:rPr>
          <w:spacing w:val="-7"/>
        </w:rPr>
        <w:t xml:space="preserve"> </w:t>
      </w:r>
      <w:r>
        <w:t>«Начала математического</w:t>
      </w:r>
      <w:r>
        <w:rPr>
          <w:spacing w:val="-15"/>
        </w:rPr>
        <w:t xml:space="preserve"> </w:t>
      </w:r>
      <w:r>
        <w:t>анализа»,</w:t>
      </w:r>
      <w:r>
        <w:rPr>
          <w:spacing w:val="-15"/>
        </w:rPr>
        <w:t xml:space="preserve"> </w:t>
      </w:r>
      <w:r>
        <w:t>«Геометрия»</w:t>
      </w:r>
      <w:r>
        <w:rPr>
          <w:spacing w:val="-15"/>
        </w:rPr>
        <w:t xml:space="preserve"> </w:t>
      </w:r>
      <w:r>
        <w:t>(«Геометрические</w:t>
      </w:r>
      <w:r>
        <w:rPr>
          <w:spacing w:val="-15"/>
        </w:rPr>
        <w:t xml:space="preserve"> </w:t>
      </w:r>
      <w:r>
        <w:t>фигуры</w:t>
      </w:r>
      <w:r>
        <w:rPr>
          <w:spacing w:val="-15"/>
        </w:rPr>
        <w:t xml:space="preserve"> </w:t>
      </w:r>
      <w:r>
        <w:t>и</w:t>
      </w:r>
      <w:r>
        <w:rPr>
          <w:spacing w:val="-15"/>
        </w:rPr>
        <w:t xml:space="preserve"> </w:t>
      </w:r>
      <w:r>
        <w:t>их</w:t>
      </w:r>
      <w:r>
        <w:rPr>
          <w:spacing w:val="-15"/>
        </w:rPr>
        <w:t xml:space="preserve"> </w:t>
      </w:r>
      <w:r>
        <w:t>свойства»,</w:t>
      </w:r>
      <w:r>
        <w:rPr>
          <w:spacing w:val="-15"/>
        </w:rPr>
        <w:t xml:space="preserve"> </w:t>
      </w:r>
      <w:r>
        <w:t>«Измерение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w:t>
      </w:r>
      <w:r>
        <w:rPr>
          <w:spacing w:val="40"/>
        </w:rPr>
        <w:t xml:space="preserve"> </w:t>
      </w:r>
      <w:r>
        <w:t>а в тесном контакте и взаимодействии. Их объединяет логическая составляющая, традиционно присущая математике и пронизывающая все математические курсы</w:t>
      </w:r>
      <w:r>
        <w:rPr>
          <w:spacing w:val="40"/>
        </w:rPr>
        <w:t xml:space="preserve"> </w:t>
      </w:r>
      <w:r>
        <w:t>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w:t>
      </w:r>
      <w:r>
        <w:rPr>
          <w:spacing w:val="40"/>
        </w:rPr>
        <w:t xml:space="preserve"> </w:t>
      </w:r>
      <w:r>
        <w:t>а формирование логических умений распределяется по всем годам обучения</w:t>
      </w:r>
      <w:r>
        <w:rPr>
          <w:spacing w:val="40"/>
        </w:rPr>
        <w:t xml:space="preserve"> </w:t>
      </w:r>
      <w:r>
        <w:t>на уровне среднего общего образования.</w:t>
      </w:r>
    </w:p>
    <w:p w:rsidR="00320900" w:rsidRDefault="0005617F">
      <w:pPr>
        <w:pStyle w:val="a3"/>
        <w:spacing w:line="360" w:lineRule="auto"/>
        <w:ind w:right="680"/>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40"/>
        </w:rPr>
        <w:t xml:space="preserve"> </w:t>
      </w:r>
      <w:r>
        <w:t>на протяжении всех лет обучения на уровне среднего общего образования,</w:t>
      </w:r>
      <w:r>
        <w:rPr>
          <w:spacing w:val="40"/>
        </w:rPr>
        <w:t xml:space="preserve"> </w:t>
      </w:r>
      <w:r>
        <w:t>а элементы логики включаются в содержание всех названных выше учебных курсов.</w:t>
      </w:r>
    </w:p>
    <w:p w:rsidR="00320900" w:rsidRDefault="0005617F">
      <w:pPr>
        <w:pStyle w:val="a3"/>
        <w:spacing w:line="364" w:lineRule="auto"/>
        <w:ind w:right="678"/>
      </w:pPr>
      <w:r>
        <w:t>Общее</w:t>
      </w:r>
      <w:r>
        <w:rPr>
          <w:spacing w:val="-12"/>
        </w:rPr>
        <w:t xml:space="preserve"> </w:t>
      </w:r>
      <w:r>
        <w:t>число</w:t>
      </w:r>
      <w:r>
        <w:rPr>
          <w:spacing w:val="-6"/>
        </w:rPr>
        <w:t xml:space="preserve"> </w:t>
      </w:r>
      <w:r>
        <w:t>часов,</w:t>
      </w:r>
      <w:r>
        <w:rPr>
          <w:spacing w:val="-9"/>
        </w:rPr>
        <w:t xml:space="preserve"> </w:t>
      </w:r>
      <w:r>
        <w:t>рекомендованных</w:t>
      </w:r>
      <w:r>
        <w:rPr>
          <w:spacing w:val="-15"/>
        </w:rPr>
        <w:t xml:space="preserve"> </w:t>
      </w:r>
      <w:r>
        <w:t>для</w:t>
      </w:r>
      <w:r>
        <w:rPr>
          <w:spacing w:val="-10"/>
        </w:rPr>
        <w:t xml:space="preserve"> </w:t>
      </w:r>
      <w:r>
        <w:t>изучения</w:t>
      </w:r>
      <w:r>
        <w:rPr>
          <w:spacing w:val="-11"/>
        </w:rPr>
        <w:t xml:space="preserve"> </w:t>
      </w:r>
      <w:r>
        <w:t>математики</w:t>
      </w:r>
      <w:r>
        <w:rPr>
          <w:spacing w:val="-3"/>
        </w:rPr>
        <w:t xml:space="preserve"> </w:t>
      </w:r>
      <w:r>
        <w:t>–</w:t>
      </w:r>
      <w:r>
        <w:rPr>
          <w:spacing w:val="39"/>
        </w:rPr>
        <w:t xml:space="preserve"> </w:t>
      </w:r>
      <w:r>
        <w:t>340</w:t>
      </w:r>
      <w:r>
        <w:rPr>
          <w:spacing w:val="-15"/>
        </w:rPr>
        <w:t xml:space="preserve"> </w:t>
      </w:r>
      <w:r>
        <w:t>часов:</w:t>
      </w:r>
      <w:r>
        <w:rPr>
          <w:spacing w:val="-10"/>
        </w:rPr>
        <w:t xml:space="preserve"> </w:t>
      </w:r>
      <w:r>
        <w:t>в</w:t>
      </w:r>
      <w:r>
        <w:rPr>
          <w:spacing w:val="-9"/>
        </w:rPr>
        <w:t xml:space="preserve"> </w:t>
      </w:r>
      <w:r>
        <w:t>10</w:t>
      </w:r>
      <w:r>
        <w:rPr>
          <w:spacing w:val="-11"/>
        </w:rPr>
        <w:t xml:space="preserve"> </w:t>
      </w:r>
      <w:r>
        <w:t>классе – 170 часов (5 часов в неделю), в 11 классе – 170 часов</w:t>
      </w:r>
      <w:r>
        <w:rPr>
          <w:spacing w:val="40"/>
        </w:rPr>
        <w:t xml:space="preserve"> </w:t>
      </w:r>
      <w:r>
        <w:t>(5 часов в неделю).</w:t>
      </w:r>
    </w:p>
    <w:p w:rsidR="00320900" w:rsidRDefault="0005617F">
      <w:pPr>
        <w:pStyle w:val="a3"/>
        <w:spacing w:line="360" w:lineRule="auto"/>
        <w:ind w:right="684"/>
      </w:pPr>
      <w:r>
        <w:t>Планируемые результаты освоения программы по математике базовый уровень на уровне среднего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43"/>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0" w:lineRule="auto"/>
        <w:ind w:right="684"/>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6"/>
        </w:rPr>
        <w:t xml:space="preserve"> </w:t>
      </w:r>
      <w:r>
        <w:t>и</w:t>
      </w:r>
      <w:r>
        <w:rPr>
          <w:spacing w:val="-15"/>
        </w:rPr>
        <w:t xml:space="preserve"> </w:t>
      </w:r>
      <w:r>
        <w:t xml:space="preserve">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320900" w:rsidRDefault="0005617F">
      <w:pPr>
        <w:pStyle w:val="a6"/>
        <w:numPr>
          <w:ilvl w:val="0"/>
          <w:numId w:val="143"/>
        </w:numPr>
        <w:tabs>
          <w:tab w:val="left" w:pos="1173"/>
        </w:tabs>
        <w:spacing w:before="5"/>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6" w:line="360" w:lineRule="auto"/>
        <w:ind w:right="686"/>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rsidR="00320900" w:rsidRDefault="0005617F">
      <w:pPr>
        <w:pStyle w:val="a6"/>
        <w:numPr>
          <w:ilvl w:val="0"/>
          <w:numId w:val="143"/>
        </w:numPr>
        <w:tabs>
          <w:tab w:val="left" w:pos="1173"/>
        </w:tabs>
        <w:spacing w:before="1"/>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2" w:lineRule="auto"/>
        <w:ind w:right="688"/>
      </w:pPr>
      <w:r>
        <w:t>осознание духовных ценностей российского народа, сформированность нравственного сознания,</w:t>
      </w:r>
      <w:r>
        <w:rPr>
          <w:spacing w:val="-7"/>
        </w:rPr>
        <w:t xml:space="preserve"> </w:t>
      </w:r>
      <w:r>
        <w:t>этического</w:t>
      </w:r>
      <w:r>
        <w:rPr>
          <w:spacing w:val="-4"/>
        </w:rPr>
        <w:t xml:space="preserve"> </w:t>
      </w:r>
      <w:r>
        <w:t>поведения,</w:t>
      </w:r>
      <w:r>
        <w:rPr>
          <w:spacing w:val="-7"/>
        </w:rPr>
        <w:t xml:space="preserve"> </w:t>
      </w:r>
      <w:r>
        <w:t>связанного</w:t>
      </w:r>
      <w:r>
        <w:rPr>
          <w:spacing w:val="-4"/>
        </w:rPr>
        <w:t xml:space="preserve"> </w:t>
      </w:r>
      <w:r>
        <w:t>с</w:t>
      </w:r>
      <w:r>
        <w:rPr>
          <w:spacing w:val="-10"/>
        </w:rPr>
        <w:t xml:space="preserve"> </w:t>
      </w:r>
      <w:r>
        <w:t>практическим</w:t>
      </w:r>
      <w:r>
        <w:rPr>
          <w:spacing w:val="-3"/>
        </w:rPr>
        <w:t xml:space="preserve"> </w:t>
      </w:r>
      <w:r>
        <w:t>применением</w:t>
      </w:r>
      <w:r>
        <w:rPr>
          <w:spacing w:val="-7"/>
        </w:rPr>
        <w:t xml:space="preserve"> </w:t>
      </w:r>
      <w:r>
        <w:t>достижений</w:t>
      </w:r>
      <w:r>
        <w:rPr>
          <w:spacing w:val="-8"/>
        </w:rPr>
        <w:t xml:space="preserve"> </w:t>
      </w:r>
      <w:r>
        <w:t>науки</w:t>
      </w:r>
      <w:r>
        <w:rPr>
          <w:spacing w:val="-3"/>
        </w:rPr>
        <w:t xml:space="preserve"> </w:t>
      </w:r>
      <w:r>
        <w:t>и деятельностью учёного, осознание личного вклада в построение устойчивого будущего;</w:t>
      </w:r>
    </w:p>
    <w:p w:rsidR="00320900" w:rsidRDefault="0005617F">
      <w:pPr>
        <w:pStyle w:val="a6"/>
        <w:numPr>
          <w:ilvl w:val="0"/>
          <w:numId w:val="143"/>
        </w:numPr>
        <w:tabs>
          <w:tab w:val="left" w:pos="1173"/>
        </w:tabs>
        <w:spacing w:line="269"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2" w:lineRule="auto"/>
        <w:ind w:right="689"/>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rsidR="00320900" w:rsidRDefault="0005617F">
      <w:pPr>
        <w:pStyle w:val="a6"/>
        <w:numPr>
          <w:ilvl w:val="0"/>
          <w:numId w:val="143"/>
        </w:numPr>
        <w:tabs>
          <w:tab w:val="left" w:pos="1173"/>
        </w:tabs>
        <w:spacing w:line="269" w:lineRule="exact"/>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7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20900" w:rsidRDefault="0005617F">
      <w:pPr>
        <w:pStyle w:val="a6"/>
        <w:numPr>
          <w:ilvl w:val="0"/>
          <w:numId w:val="143"/>
        </w:numPr>
        <w:tabs>
          <w:tab w:val="left" w:pos="1173"/>
        </w:tabs>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0" w:lineRule="auto"/>
        <w:ind w:right="682"/>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 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20900" w:rsidRDefault="0005617F">
      <w:pPr>
        <w:pStyle w:val="a6"/>
        <w:numPr>
          <w:ilvl w:val="0"/>
          <w:numId w:val="143"/>
        </w:numPr>
        <w:tabs>
          <w:tab w:val="left" w:pos="1173"/>
        </w:tabs>
        <w:spacing w:before="4"/>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характера экологических проблем, ориентация на применение математических знаний для решения</w:t>
      </w:r>
      <w:r>
        <w:rPr>
          <w:spacing w:val="-6"/>
        </w:rPr>
        <w:t xml:space="preserve"> </w:t>
      </w:r>
      <w:r>
        <w:t>задач</w:t>
      </w:r>
      <w:r>
        <w:rPr>
          <w:spacing w:val="-7"/>
        </w:rPr>
        <w:t xml:space="preserve"> </w:t>
      </w:r>
      <w:r>
        <w:t>в</w:t>
      </w:r>
      <w:r>
        <w:rPr>
          <w:spacing w:val="-9"/>
        </w:rPr>
        <w:t xml:space="preserve"> </w:t>
      </w:r>
      <w:r>
        <w:t>области</w:t>
      </w:r>
      <w:r>
        <w:rPr>
          <w:spacing w:val="-9"/>
        </w:rPr>
        <w:t xml:space="preserve"> </w:t>
      </w:r>
      <w:r>
        <w:t>окружающей</w:t>
      </w:r>
      <w:r>
        <w:rPr>
          <w:spacing w:val="-5"/>
        </w:rPr>
        <w:t xml:space="preserve"> </w:t>
      </w:r>
      <w:r>
        <w:t>среды,</w:t>
      </w:r>
      <w:r>
        <w:rPr>
          <w:spacing w:val="-4"/>
        </w:rPr>
        <w:t xml:space="preserve"> </w:t>
      </w:r>
      <w:r>
        <w:t>планирование</w:t>
      </w:r>
      <w:r>
        <w:rPr>
          <w:spacing w:val="-7"/>
        </w:rPr>
        <w:t xml:space="preserve"> </w:t>
      </w:r>
      <w:r>
        <w:t>поступков</w:t>
      </w:r>
      <w:r>
        <w:rPr>
          <w:spacing w:val="-4"/>
        </w:rPr>
        <w:t xml:space="preserve"> </w:t>
      </w:r>
      <w:r>
        <w:t>и</w:t>
      </w:r>
      <w:r>
        <w:rPr>
          <w:spacing w:val="-10"/>
        </w:rPr>
        <w:t xml:space="preserve"> </w:t>
      </w:r>
      <w:r>
        <w:t>оценки</w:t>
      </w:r>
      <w:r>
        <w:rPr>
          <w:spacing w:val="-5"/>
        </w:rPr>
        <w:t xml:space="preserve"> </w:t>
      </w:r>
      <w:r>
        <w:t>их</w:t>
      </w:r>
      <w:r>
        <w:rPr>
          <w:spacing w:val="-11"/>
        </w:rPr>
        <w:t xml:space="preserve"> </w:t>
      </w:r>
      <w:r>
        <w:t>возможных последствий для окружающей среды;</w:t>
      </w:r>
    </w:p>
    <w:p w:rsidR="00320900" w:rsidRDefault="0005617F">
      <w:pPr>
        <w:pStyle w:val="a6"/>
        <w:numPr>
          <w:ilvl w:val="0"/>
          <w:numId w:val="143"/>
        </w:numPr>
        <w:tabs>
          <w:tab w:val="left" w:pos="1173"/>
        </w:tabs>
        <w:spacing w:line="272"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42" w:line="360" w:lineRule="auto"/>
        <w:ind w:right="685"/>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rsidR="00320900" w:rsidRDefault="0005617F">
      <w:pPr>
        <w:pStyle w:val="a3"/>
        <w:spacing w:line="360" w:lineRule="auto"/>
        <w:ind w:right="685"/>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60" w:lineRule="auto"/>
        <w:ind w:right="681"/>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математических</w:t>
      </w:r>
      <w:r>
        <w:rPr>
          <w:spacing w:val="-15"/>
        </w:rPr>
        <w:t xml:space="preserve"> </w:t>
      </w:r>
      <w:r>
        <w:t>объектов,</w:t>
      </w:r>
      <w:r>
        <w:rPr>
          <w:spacing w:val="-15"/>
        </w:rPr>
        <w:t xml:space="preserve"> </w:t>
      </w:r>
      <w:r>
        <w:t>понятий, отношений между понятиями, формулировать определения понятий, 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320900" w:rsidRDefault="0005617F">
      <w:pPr>
        <w:pStyle w:val="a3"/>
        <w:spacing w:line="362" w:lineRule="auto"/>
        <w:ind w:right="681"/>
      </w:pPr>
      <w:r>
        <w:t>воспринимать, формулировать и преобразовывать суждения: утвердительные и отрицательные, единичные, частные и общие, условные;</w:t>
      </w:r>
    </w:p>
    <w:p w:rsidR="00320900" w:rsidRDefault="0005617F">
      <w:pPr>
        <w:pStyle w:val="a3"/>
        <w:spacing w:line="360" w:lineRule="auto"/>
        <w:ind w:right="695"/>
      </w:pPr>
      <w:r>
        <w:t>выявлять математические закономерности, взаимосвязи и противоречия</w:t>
      </w:r>
      <w:r>
        <w:rPr>
          <w:spacing w:val="40"/>
        </w:rPr>
        <w:t xml:space="preserve"> </w:t>
      </w:r>
      <w:r>
        <w:t>в фактах, данных,</w:t>
      </w:r>
      <w:r>
        <w:rPr>
          <w:spacing w:val="-8"/>
        </w:rPr>
        <w:t xml:space="preserve"> </w:t>
      </w:r>
      <w:r>
        <w:t>наблюдениях</w:t>
      </w:r>
      <w:r>
        <w:rPr>
          <w:spacing w:val="-13"/>
        </w:rPr>
        <w:t xml:space="preserve"> </w:t>
      </w:r>
      <w:r>
        <w:t>и</w:t>
      </w:r>
      <w:r>
        <w:rPr>
          <w:spacing w:val="-8"/>
        </w:rPr>
        <w:t xml:space="preserve"> </w:t>
      </w:r>
      <w:r>
        <w:t>утверждениях,</w:t>
      </w:r>
      <w:r>
        <w:rPr>
          <w:spacing w:val="-7"/>
        </w:rPr>
        <w:t xml:space="preserve"> </w:t>
      </w:r>
      <w:r>
        <w:t>предлагать</w:t>
      </w:r>
      <w:r>
        <w:rPr>
          <w:spacing w:val="-7"/>
        </w:rPr>
        <w:t xml:space="preserve"> </w:t>
      </w:r>
      <w:r>
        <w:t>критерии</w:t>
      </w:r>
      <w:r>
        <w:rPr>
          <w:spacing w:val="36"/>
        </w:rPr>
        <w:t xml:space="preserve"> </w:t>
      </w:r>
      <w:r>
        <w:t>для</w:t>
      </w:r>
      <w:r>
        <w:rPr>
          <w:spacing w:val="-12"/>
        </w:rPr>
        <w:t xml:space="preserve"> </w:t>
      </w:r>
      <w:r>
        <w:t>выявления</w:t>
      </w:r>
      <w:r>
        <w:rPr>
          <w:spacing w:val="-13"/>
        </w:rPr>
        <w:t xml:space="preserve"> </w:t>
      </w:r>
      <w:r>
        <w:t>закономерностей</w:t>
      </w:r>
      <w:r>
        <w:rPr>
          <w:spacing w:val="-15"/>
        </w:rPr>
        <w:t xml:space="preserve"> </w:t>
      </w:r>
      <w:r>
        <w:t xml:space="preserve">и </w:t>
      </w:r>
      <w:r>
        <w:rPr>
          <w:spacing w:val="-2"/>
        </w:rPr>
        <w:t>противоречий;</w:t>
      </w:r>
    </w:p>
    <w:p w:rsidR="00320900" w:rsidRDefault="0005617F">
      <w:pPr>
        <w:pStyle w:val="a3"/>
        <w:spacing w:line="360" w:lineRule="auto"/>
        <w:ind w:right="688"/>
      </w:pPr>
      <w:r>
        <w:t>делать выводы с использованием законов логики, дедуктивных и индуктивных умозаключений, умозаключений по аналогии;</w:t>
      </w:r>
    </w:p>
    <w:p w:rsidR="00320900" w:rsidRDefault="0005617F">
      <w:pPr>
        <w:pStyle w:val="a3"/>
        <w:spacing w:line="360" w:lineRule="auto"/>
        <w:ind w:right="686"/>
      </w:pPr>
      <w:r>
        <w:t>проводить самостоятельно доказательства математических утверждений (прямые и от противного), выстраивать аргументацию, приводить</w:t>
      </w:r>
      <w:r>
        <w:rPr>
          <w:spacing w:val="-1"/>
        </w:rPr>
        <w:t xml:space="preserve"> </w:t>
      </w:r>
      <w:r>
        <w:t>примеры</w:t>
      </w:r>
      <w:r>
        <w:rPr>
          <w:spacing w:val="40"/>
        </w:rPr>
        <w:t xml:space="preserve"> </w:t>
      </w:r>
      <w:r>
        <w:t>и контрпримеры, обосновывать собственные суждения и выводы;</w:t>
      </w:r>
    </w:p>
    <w:p w:rsidR="00320900" w:rsidRDefault="0005617F">
      <w:pPr>
        <w:pStyle w:val="a3"/>
        <w:spacing w:line="360" w:lineRule="auto"/>
        <w:ind w:right="6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86"/>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320900" w:rsidRDefault="0005617F">
      <w:pPr>
        <w:pStyle w:val="a3"/>
        <w:spacing w:line="362" w:lineRule="auto"/>
        <w:ind w:right="69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320900" w:rsidRDefault="0005617F">
      <w:pPr>
        <w:pStyle w:val="a3"/>
        <w:spacing w:line="360" w:lineRule="auto"/>
        <w:ind w:right="690"/>
      </w:pPr>
      <w:r>
        <w:t>прогнозировать возможное развитие процесса, а также выдвигать предположения о его развитии в новых условиях.</w:t>
      </w:r>
    </w:p>
    <w:p w:rsidR="00320900" w:rsidRDefault="0005617F">
      <w:pPr>
        <w:pStyle w:val="a3"/>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0" w:lineRule="auto"/>
        <w:ind w:right="680"/>
      </w:pPr>
      <w:r>
        <w:t>выявлять дефициты информации, данных, необходимых для ответа на вопрос и для решения задачи;</w:t>
      </w:r>
    </w:p>
    <w:p w:rsidR="00320900" w:rsidRDefault="0005617F">
      <w:pPr>
        <w:pStyle w:val="a3"/>
        <w:spacing w:line="360" w:lineRule="auto"/>
        <w:ind w:right="686"/>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20900" w:rsidRDefault="0005617F">
      <w:pPr>
        <w:pStyle w:val="a3"/>
        <w:spacing w:line="360" w:lineRule="auto"/>
        <w:ind w:right="686"/>
      </w:pPr>
      <w:r>
        <w:t xml:space="preserve">структурировать информацию, представлять её в различных формах, иллюстрировать </w:t>
      </w:r>
      <w:r>
        <w:rPr>
          <w:spacing w:val="-2"/>
        </w:rPr>
        <w:t>графически;</w:t>
      </w:r>
    </w:p>
    <w:p w:rsidR="00320900" w:rsidRDefault="0005617F">
      <w:pPr>
        <w:pStyle w:val="a3"/>
        <w:ind w:left="908" w:firstLine="0"/>
      </w:pPr>
      <w:r>
        <w:t>оценивать</w:t>
      </w:r>
      <w:r>
        <w:rPr>
          <w:spacing w:val="-9"/>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4"/>
        </w:rPr>
        <w:t xml:space="preserve"> </w:t>
      </w:r>
      <w:r>
        <w:t>сформулированным</w:t>
      </w:r>
      <w:r>
        <w:rPr>
          <w:spacing w:val="-2"/>
        </w:rPr>
        <w:t xml:space="preserve"> критериям.</w:t>
      </w:r>
    </w:p>
    <w:p w:rsidR="00320900" w:rsidRDefault="0005617F">
      <w:pPr>
        <w:pStyle w:val="a3"/>
        <w:spacing w:before="131" w:line="36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62" w:lineRule="auto"/>
        <w:ind w:right="678"/>
      </w:pPr>
      <w:r>
        <w:t>воспринимать и формулировать суждения в соответствии с условиями</w:t>
      </w:r>
      <w:r>
        <w:rPr>
          <w:spacing w:val="40"/>
        </w:rPr>
        <w:t xml:space="preserve"> </w:t>
      </w:r>
      <w:r>
        <w:t>и целями общения, ясно, точно,</w:t>
      </w:r>
      <w:r>
        <w:rPr>
          <w:spacing w:val="-3"/>
        </w:rPr>
        <w:t xml:space="preserve"> </w:t>
      </w:r>
      <w:r>
        <w:t>грамотно выражать свою точку</w:t>
      </w:r>
      <w:r>
        <w:rPr>
          <w:spacing w:val="-5"/>
        </w:rPr>
        <w:t xml:space="preserve"> </w:t>
      </w:r>
      <w:r>
        <w:t>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rsidR="00320900" w:rsidRDefault="0005617F">
      <w:pPr>
        <w:pStyle w:val="a3"/>
        <w:spacing w:line="360" w:lineRule="auto"/>
        <w:ind w:right="67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20900" w:rsidRDefault="0005617F">
      <w:pPr>
        <w:pStyle w:val="a3"/>
        <w:spacing w:line="360" w:lineRule="auto"/>
        <w:ind w:right="68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320900" w:rsidRDefault="0005617F">
      <w:pPr>
        <w:pStyle w:val="a3"/>
        <w:spacing w:line="360" w:lineRule="auto"/>
        <w:ind w:right="680"/>
      </w:pPr>
      <w:r>
        <w:t>У</w:t>
      </w:r>
      <w:r>
        <w:rPr>
          <w:spacing w:val="-11"/>
        </w:rPr>
        <w:t xml:space="preserve"> </w:t>
      </w:r>
      <w:r>
        <w:t>обучающегося</w:t>
      </w:r>
      <w:r>
        <w:rPr>
          <w:spacing w:val="-9"/>
        </w:rPr>
        <w:t xml:space="preserve"> </w:t>
      </w:r>
      <w:r>
        <w:t>будут</w:t>
      </w:r>
      <w:r>
        <w:rPr>
          <w:spacing w:val="-8"/>
        </w:rPr>
        <w:t xml:space="preserve"> </w:t>
      </w:r>
      <w:r>
        <w:t>сформированы</w:t>
      </w:r>
      <w:r>
        <w:rPr>
          <w:spacing w:val="-12"/>
        </w:rPr>
        <w:t xml:space="preserve"> </w:t>
      </w:r>
      <w:r>
        <w:t>умения</w:t>
      </w:r>
      <w:r>
        <w:rPr>
          <w:spacing w:val="-9"/>
        </w:rPr>
        <w:t xml:space="preserve"> </w:t>
      </w:r>
      <w:r>
        <w:t>самоорганизации</w:t>
      </w:r>
      <w:r>
        <w:rPr>
          <w:spacing w:val="-8"/>
        </w:rPr>
        <w:t xml:space="preserve"> </w:t>
      </w:r>
      <w:r>
        <w:t>как</w:t>
      </w:r>
      <w:r>
        <w:rPr>
          <w:spacing w:val="-10"/>
        </w:rPr>
        <w:t xml:space="preserve"> </w:t>
      </w:r>
      <w:r>
        <w:t>часть регулятивных универсальных учебных действий:</w:t>
      </w:r>
    </w:p>
    <w:p w:rsidR="00320900" w:rsidRDefault="0005617F">
      <w:pPr>
        <w:pStyle w:val="a3"/>
        <w:spacing w:line="362" w:lineRule="auto"/>
        <w:ind w:right="691"/>
      </w:pPr>
      <w:r>
        <w:t>составлять план, алгоритм решения задачи, выбирать способ решения</w:t>
      </w:r>
      <w:r>
        <w:rPr>
          <w:spacing w:val="40"/>
        </w:rPr>
        <w:t xml:space="preserve"> </w:t>
      </w:r>
      <w:r>
        <w:t>с учётом 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rsidR="00320900" w:rsidRDefault="0005617F">
      <w:pPr>
        <w:pStyle w:val="a3"/>
        <w:spacing w:line="360" w:lineRule="auto"/>
        <w:ind w:right="680"/>
      </w:pPr>
      <w:r>
        <w:t>У обучающегося будут сформированы умения самоконтроля как часть регулятивных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20900" w:rsidRDefault="0005617F">
      <w:pPr>
        <w:pStyle w:val="a3"/>
        <w:spacing w:line="362" w:lineRule="auto"/>
        <w:ind w:right="69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20900" w:rsidRDefault="0005617F">
      <w:pPr>
        <w:pStyle w:val="a3"/>
        <w:spacing w:line="362" w:lineRule="auto"/>
        <w:ind w:right="683"/>
      </w:pPr>
      <w:r>
        <w:t>оценивать соответствие результата цели и условиям, объяснять причины достижения или</w:t>
      </w:r>
      <w:r>
        <w:rPr>
          <w:spacing w:val="-15"/>
        </w:rPr>
        <w:t xml:space="preserve"> </w:t>
      </w:r>
      <w:r>
        <w:t>недостижения</w:t>
      </w:r>
      <w:r>
        <w:rPr>
          <w:spacing w:val="-12"/>
        </w:rPr>
        <w:t xml:space="preserve"> </w:t>
      </w:r>
      <w:r>
        <w:t>результатов</w:t>
      </w:r>
      <w:r>
        <w:rPr>
          <w:spacing w:val="-10"/>
        </w:rPr>
        <w:t xml:space="preserve"> </w:t>
      </w:r>
      <w:r>
        <w:t>деятельности,</w:t>
      </w:r>
      <w:r>
        <w:rPr>
          <w:spacing w:val="-10"/>
        </w:rPr>
        <w:t xml:space="preserve"> </w:t>
      </w:r>
      <w:r>
        <w:t>находить</w:t>
      </w:r>
      <w:r>
        <w:rPr>
          <w:spacing w:val="-10"/>
        </w:rPr>
        <w:t xml:space="preserve"> </w:t>
      </w:r>
      <w:r>
        <w:t>ошибку,</w:t>
      </w:r>
      <w:r>
        <w:rPr>
          <w:spacing w:val="-10"/>
        </w:rPr>
        <w:t xml:space="preserve"> </w:t>
      </w:r>
      <w:r>
        <w:t>давать</w:t>
      </w:r>
      <w:r>
        <w:rPr>
          <w:spacing w:val="-10"/>
        </w:rPr>
        <w:t xml:space="preserve"> </w:t>
      </w:r>
      <w:r>
        <w:t>оценку</w:t>
      </w:r>
      <w:r>
        <w:rPr>
          <w:spacing w:val="-15"/>
        </w:rPr>
        <w:t xml:space="preserve"> </w:t>
      </w:r>
      <w:r>
        <w:t xml:space="preserve">приобретённому </w:t>
      </w:r>
      <w:r>
        <w:rPr>
          <w:spacing w:val="-2"/>
        </w:rPr>
        <w:t>опыту.</w:t>
      </w:r>
    </w:p>
    <w:p w:rsidR="00320900" w:rsidRDefault="0005617F">
      <w:pPr>
        <w:pStyle w:val="a3"/>
        <w:spacing w:line="260" w:lineRule="exact"/>
        <w:ind w:left="908" w:firstLine="0"/>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before="137" w:line="360" w:lineRule="auto"/>
        <w:ind w:right="681"/>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20900" w:rsidRDefault="0005617F">
      <w:pPr>
        <w:pStyle w:val="a3"/>
        <w:spacing w:line="360" w:lineRule="auto"/>
        <w:ind w:right="68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20900" w:rsidRDefault="0005617F">
      <w:pPr>
        <w:pStyle w:val="a3"/>
        <w:spacing w:before="1" w:line="362" w:lineRule="auto"/>
        <w:ind w:right="689"/>
      </w:pPr>
      <w:r>
        <w:t>Предметные результаты освоения программы по математике</w:t>
      </w:r>
      <w:r>
        <w:rPr>
          <w:spacing w:val="40"/>
        </w:rPr>
        <w:t xml:space="preserve"> </w:t>
      </w:r>
      <w:r>
        <w:t>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320900" w:rsidRDefault="0005617F">
      <w:pPr>
        <w:pStyle w:val="a3"/>
        <w:spacing w:line="360" w:lineRule="auto"/>
        <w:ind w:right="691"/>
      </w:pPr>
      <w:r>
        <w:t xml:space="preserve">Федеральная рабочая программа учебного курса «Алгебра и начала математического </w:t>
      </w:r>
      <w:r>
        <w:rPr>
          <w:spacing w:val="-2"/>
        </w:rPr>
        <w:t>анализа».</w:t>
      </w:r>
    </w:p>
    <w:p w:rsidR="00320900" w:rsidRDefault="0005617F">
      <w:pPr>
        <w:pStyle w:val="a3"/>
        <w:spacing w:line="274" w:lineRule="exact"/>
        <w:ind w:left="908" w:firstLine="0"/>
      </w:pPr>
      <w:r>
        <w:t>Пояснительная</w:t>
      </w:r>
      <w:r>
        <w:rPr>
          <w:spacing w:val="-1"/>
        </w:rPr>
        <w:t xml:space="preserve"> </w:t>
      </w:r>
      <w:r>
        <w:rPr>
          <w:spacing w:val="-2"/>
        </w:rPr>
        <w:t>записка.</w:t>
      </w:r>
    </w:p>
    <w:p w:rsidR="00320900" w:rsidRDefault="0005617F">
      <w:pPr>
        <w:pStyle w:val="a3"/>
        <w:spacing w:before="135" w:line="360" w:lineRule="auto"/>
        <w:ind w:right="687"/>
      </w:pPr>
      <w:r>
        <w:t>Учебный курс «Алгебра и начала математического анализа» обеспечивает инструментальную</w:t>
      </w:r>
      <w:r>
        <w:rPr>
          <w:spacing w:val="-13"/>
        </w:rPr>
        <w:t xml:space="preserve"> </w:t>
      </w:r>
      <w:r>
        <w:t>базу</w:t>
      </w:r>
      <w:r>
        <w:rPr>
          <w:spacing w:val="-15"/>
        </w:rPr>
        <w:t xml:space="preserve"> </w:t>
      </w:r>
      <w:r>
        <w:t>для</w:t>
      </w:r>
      <w:r>
        <w:rPr>
          <w:spacing w:val="-11"/>
        </w:rPr>
        <w:t xml:space="preserve"> </w:t>
      </w:r>
      <w:r>
        <w:t>изучения</w:t>
      </w:r>
      <w:r>
        <w:rPr>
          <w:spacing w:val="-12"/>
        </w:rPr>
        <w:t xml:space="preserve"> </w:t>
      </w:r>
      <w:r>
        <w:t>всех</w:t>
      </w:r>
      <w:r>
        <w:rPr>
          <w:spacing w:val="-15"/>
        </w:rPr>
        <w:t xml:space="preserve"> </w:t>
      </w:r>
      <w:r>
        <w:t>естественно-научных</w:t>
      </w:r>
      <w:r>
        <w:rPr>
          <w:spacing w:val="-15"/>
        </w:rPr>
        <w:t xml:space="preserve"> </w:t>
      </w:r>
      <w:r>
        <w:t>курсов,</w:t>
      </w:r>
      <w:r>
        <w:rPr>
          <w:spacing w:val="-14"/>
        </w:rPr>
        <w:t xml:space="preserve"> </w:t>
      </w:r>
      <w:r>
        <w:t>формирует</w:t>
      </w:r>
      <w:r>
        <w:rPr>
          <w:spacing w:val="-11"/>
        </w:rPr>
        <w:t xml:space="preserve"> </w:t>
      </w:r>
      <w:r>
        <w:t>логическое и абстрактное</w:t>
      </w:r>
      <w:r>
        <w:rPr>
          <w:spacing w:val="-2"/>
        </w:rPr>
        <w:t xml:space="preserve"> </w:t>
      </w:r>
      <w:r>
        <w:t>мышление</w:t>
      </w:r>
      <w:r>
        <w:rPr>
          <w:spacing w:val="-2"/>
        </w:rPr>
        <w:t xml:space="preserve"> </w:t>
      </w:r>
      <w:r>
        <w:t>обучающихся на уровне, необходимом для</w:t>
      </w:r>
      <w:r>
        <w:rPr>
          <w:spacing w:val="-1"/>
        </w:rPr>
        <w:t xml:space="preserve"> </w:t>
      </w:r>
      <w:r>
        <w:t>освоения</w:t>
      </w:r>
      <w:r>
        <w:rPr>
          <w:spacing w:val="-1"/>
        </w:rPr>
        <w:t xml:space="preserve"> </w:t>
      </w:r>
      <w:r>
        <w:t>учебных</w:t>
      </w:r>
      <w:r>
        <w:rPr>
          <w:spacing w:val="-1"/>
        </w:rPr>
        <w:t xml:space="preserve"> </w:t>
      </w:r>
      <w:r>
        <w:t>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320900" w:rsidRDefault="0005617F">
      <w:pPr>
        <w:pStyle w:val="a3"/>
        <w:spacing w:line="360" w:lineRule="auto"/>
        <w:ind w:right="689"/>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конкретизацию,</w:t>
      </w:r>
      <w:r>
        <w:rPr>
          <w:spacing w:val="-11"/>
        </w:rPr>
        <w:t xml:space="preserve"> </w:t>
      </w:r>
      <w:r>
        <w:t>абстрагирование</w:t>
      </w:r>
      <w:r>
        <w:rPr>
          <w:spacing w:val="-14"/>
        </w:rPr>
        <w:t xml:space="preserve"> </w:t>
      </w:r>
      <w:r>
        <w:t>и</w:t>
      </w:r>
      <w:r>
        <w:rPr>
          <w:spacing w:val="-15"/>
        </w:rPr>
        <w:t xml:space="preserve"> </w:t>
      </w:r>
      <w:r>
        <w:t>аналогию,</w:t>
      </w:r>
      <w:r>
        <w:rPr>
          <w:spacing w:val="-11"/>
        </w:rPr>
        <w:t xml:space="preserve"> </w:t>
      </w:r>
      <w:r>
        <w:t>формирует</w:t>
      </w:r>
      <w:r>
        <w:rPr>
          <w:spacing w:val="-12"/>
        </w:rPr>
        <w:t xml:space="preserve"> </w:t>
      </w:r>
      <w:r>
        <w:t>креативное</w:t>
      </w:r>
      <w:r>
        <w:rPr>
          <w:spacing w:val="-14"/>
        </w:rPr>
        <w:t xml:space="preserve"> </w:t>
      </w:r>
      <w:r>
        <w:t>и</w:t>
      </w:r>
      <w:r>
        <w:rPr>
          <w:spacing w:val="-12"/>
        </w:rPr>
        <w:t xml:space="preserve"> </w:t>
      </w:r>
      <w:r>
        <w:t>критическое</w:t>
      </w:r>
      <w:r>
        <w:rPr>
          <w:spacing w:val="-14"/>
        </w:rPr>
        <w:t xml:space="preserve"> </w:t>
      </w:r>
      <w:r>
        <w:t>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320900" w:rsidRDefault="0005617F">
      <w:pPr>
        <w:pStyle w:val="a3"/>
        <w:spacing w:line="360" w:lineRule="auto"/>
        <w:ind w:right="682"/>
      </w:pPr>
      <w:r>
        <w:t>Учебный курс алгебры и начал математического анализа обладает значительным воспитательным потенциалом, который реализуется как</w:t>
      </w:r>
      <w:r>
        <w:rPr>
          <w:spacing w:val="40"/>
        </w:rPr>
        <w:t xml:space="preserve"> </w:t>
      </w: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Pr>
          <w:spacing w:val="40"/>
        </w:rPr>
        <w:t xml:space="preserve"> </w:t>
      </w:r>
      <w:r>
        <w:t>за полученный результат.</w:t>
      </w:r>
    </w:p>
    <w:p w:rsidR="00320900" w:rsidRDefault="0005617F">
      <w:pPr>
        <w:pStyle w:val="a3"/>
        <w:spacing w:line="364" w:lineRule="auto"/>
        <w:ind w:right="685"/>
      </w:pPr>
      <w:r>
        <w:t>В основе методики обучения алгебре и началам математического анализа лежит деятельностный принцип обучения.</w:t>
      </w:r>
    </w:p>
    <w:p w:rsidR="00320900" w:rsidRDefault="0005617F">
      <w:pPr>
        <w:pStyle w:val="a3"/>
        <w:spacing w:line="360" w:lineRule="auto"/>
        <w:ind w:right="691"/>
      </w:pPr>
      <w:r>
        <w:t>В структуре программы по алгебре и началам анализа выделяются следующие содержательно-методические</w:t>
      </w:r>
      <w:r>
        <w:rPr>
          <w:spacing w:val="46"/>
        </w:rPr>
        <w:t xml:space="preserve">  </w:t>
      </w:r>
      <w:r>
        <w:t>линии:</w:t>
      </w:r>
      <w:r>
        <w:rPr>
          <w:spacing w:val="49"/>
        </w:rPr>
        <w:t xml:space="preserve">  </w:t>
      </w:r>
      <w:r>
        <w:t>«Числа</w:t>
      </w:r>
      <w:r>
        <w:rPr>
          <w:spacing w:val="48"/>
        </w:rPr>
        <w:t xml:space="preserve">  </w:t>
      </w:r>
      <w:r>
        <w:t>и</w:t>
      </w:r>
      <w:r>
        <w:rPr>
          <w:spacing w:val="47"/>
        </w:rPr>
        <w:t xml:space="preserve">  </w:t>
      </w:r>
      <w:r>
        <w:t>вычисления»,</w:t>
      </w:r>
      <w:r>
        <w:rPr>
          <w:spacing w:val="50"/>
        </w:rPr>
        <w:t xml:space="preserve">  </w:t>
      </w:r>
      <w:r>
        <w:t>«Функции</w:t>
      </w:r>
      <w:r>
        <w:rPr>
          <w:spacing w:val="50"/>
        </w:rPr>
        <w:t xml:space="preserve">  </w:t>
      </w:r>
      <w:r>
        <w:t>и</w:t>
      </w:r>
      <w:r>
        <w:rPr>
          <w:spacing w:val="47"/>
        </w:rPr>
        <w:t xml:space="preserve">  </w:t>
      </w:r>
      <w:r>
        <w:rPr>
          <w:spacing w:val="-2"/>
        </w:rPr>
        <w:t>графики»,</w:t>
      </w:r>
    </w:p>
    <w:p w:rsidR="00320900" w:rsidRDefault="0005617F">
      <w:pPr>
        <w:pStyle w:val="a3"/>
        <w:spacing w:line="360" w:lineRule="auto"/>
        <w:ind w:right="690" w:firstLine="0"/>
      </w:pPr>
      <w:r>
        <w:t>«Уравнения и неравенства», «Начала математического анализа», «Множества и логика». Все основные содержательно-методические линии</w:t>
      </w:r>
      <w:r>
        <w:rPr>
          <w:spacing w:val="-2"/>
        </w:rPr>
        <w:t xml:space="preserve"> </w:t>
      </w:r>
      <w:r>
        <w:t>изучаются на протяжении</w:t>
      </w:r>
      <w:r>
        <w:rPr>
          <w:spacing w:val="-2"/>
        </w:rPr>
        <w:t xml:space="preserve"> </w:t>
      </w:r>
      <w:r>
        <w:t>двух</w:t>
      </w:r>
      <w:r>
        <w:rPr>
          <w:spacing w:val="-3"/>
        </w:rPr>
        <w:t xml:space="preserve"> </w:t>
      </w:r>
      <w:r>
        <w:t>лет обучения на уровне среднего общего образования. Данный учебный курс является интегративным, объединяя</w:t>
      </w:r>
      <w:r>
        <w:rPr>
          <w:spacing w:val="-2"/>
        </w:rPr>
        <w:t xml:space="preserve"> </w:t>
      </w:r>
      <w:r>
        <w:t>в</w:t>
      </w:r>
      <w:r>
        <w:rPr>
          <w:spacing w:val="-5"/>
        </w:rPr>
        <w:t xml:space="preserve"> </w:t>
      </w:r>
      <w:r>
        <w:t>себе</w:t>
      </w:r>
      <w:r>
        <w:rPr>
          <w:spacing w:val="-3"/>
        </w:rPr>
        <w:t xml:space="preserve"> </w:t>
      </w:r>
      <w:r>
        <w:t>содержание</w:t>
      </w:r>
      <w:r>
        <w:rPr>
          <w:spacing w:val="-8"/>
        </w:rPr>
        <w:t xml:space="preserve"> </w:t>
      </w:r>
      <w:r>
        <w:t>нескольких</w:t>
      </w:r>
      <w:r>
        <w:rPr>
          <w:spacing w:val="-7"/>
        </w:rPr>
        <w:t xml:space="preserve"> </w:t>
      </w:r>
      <w:r>
        <w:t>математических</w:t>
      </w:r>
      <w:r>
        <w:rPr>
          <w:spacing w:val="-7"/>
        </w:rPr>
        <w:t xml:space="preserve"> </w:t>
      </w:r>
      <w:r>
        <w:t>дисциплин:</w:t>
      </w:r>
      <w:r>
        <w:rPr>
          <w:spacing w:val="-2"/>
        </w:rPr>
        <w:t xml:space="preserve"> </w:t>
      </w:r>
      <w:r>
        <w:t>алгебра,</w:t>
      </w:r>
      <w:r>
        <w:rPr>
          <w:spacing w:val="-5"/>
        </w:rPr>
        <w:t xml:space="preserve"> </w:t>
      </w:r>
      <w:r>
        <w:t>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w:t>
      </w:r>
      <w:r>
        <w:rPr>
          <w:spacing w:val="40"/>
        </w:rPr>
        <w:t xml:space="preserve"> </w:t>
      </w:r>
      <w:r>
        <w:t>и совершенствуется умение строить</w:t>
      </w:r>
      <w:r>
        <w:rPr>
          <w:spacing w:val="-7"/>
        </w:rPr>
        <w:t xml:space="preserve"> </w:t>
      </w:r>
      <w:r>
        <w:t>математическую</w:t>
      </w:r>
      <w:r>
        <w:rPr>
          <w:spacing w:val="-5"/>
        </w:rPr>
        <w:t xml:space="preserve"> </w:t>
      </w:r>
      <w:r>
        <w:t>модель</w:t>
      </w:r>
      <w:r>
        <w:rPr>
          <w:spacing w:val="-7"/>
        </w:rPr>
        <w:t xml:space="preserve"> </w:t>
      </w:r>
      <w:r>
        <w:t>реальной</w:t>
      </w:r>
      <w:r>
        <w:rPr>
          <w:spacing w:val="-7"/>
        </w:rPr>
        <w:t xml:space="preserve"> </w:t>
      </w:r>
      <w:r>
        <w:t>ситуации,</w:t>
      </w:r>
      <w:r>
        <w:rPr>
          <w:spacing w:val="-6"/>
        </w:rPr>
        <w:t xml:space="preserve"> </w:t>
      </w:r>
      <w:r>
        <w:t>применять</w:t>
      </w:r>
      <w:r>
        <w:rPr>
          <w:spacing w:val="-6"/>
        </w:rPr>
        <w:t xml:space="preserve"> </w:t>
      </w:r>
      <w:r>
        <w:t>знания,</w:t>
      </w:r>
      <w:r>
        <w:rPr>
          <w:spacing w:val="-6"/>
        </w:rPr>
        <w:t xml:space="preserve"> </w:t>
      </w:r>
      <w:r>
        <w:t>полученные</w:t>
      </w:r>
      <w:r>
        <w:rPr>
          <w:spacing w:val="-4"/>
        </w:rPr>
        <w:t xml:space="preserve"> </w:t>
      </w:r>
      <w:r>
        <w:t>в</w:t>
      </w:r>
      <w:r>
        <w:rPr>
          <w:spacing w:val="-6"/>
        </w:rPr>
        <w:t xml:space="preserve"> </w:t>
      </w:r>
      <w:r>
        <w:t>учебном курсе «Алгебра и начала математического анализа», для решения самостоятельно сформулированной математической задачи,</w:t>
      </w:r>
      <w:r>
        <w:rPr>
          <w:spacing w:val="40"/>
        </w:rPr>
        <w:t xml:space="preserve"> </w:t>
      </w:r>
      <w:r>
        <w:t>а затем интерпретировать полученный результат.</w:t>
      </w:r>
    </w:p>
    <w:p w:rsidR="00320900" w:rsidRDefault="0005617F">
      <w:pPr>
        <w:pStyle w:val="a3"/>
        <w:spacing w:line="360" w:lineRule="auto"/>
        <w:ind w:right="686"/>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20900" w:rsidRDefault="0005617F">
      <w:pPr>
        <w:pStyle w:val="a3"/>
        <w:spacing w:line="360" w:lineRule="auto"/>
        <w:ind w:right="680"/>
      </w:pPr>
      <w:r>
        <w:t>Содержательная линия «Уравнения и неравенства» реализуется</w:t>
      </w:r>
      <w:r>
        <w:rPr>
          <w:spacing w:val="40"/>
        </w:rPr>
        <w:t xml:space="preserve"> </w:t>
      </w:r>
      <w:r>
        <w:t>на протяжении всего обучения на уровне среднего общего образования, поскольку</w:t>
      </w:r>
      <w:r>
        <w:rPr>
          <w:spacing w:val="40"/>
        </w:rPr>
        <w:t xml:space="preserve"> </w:t>
      </w:r>
      <w: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w:t>
      </w:r>
      <w:r>
        <w:rPr>
          <w:spacing w:val="-15"/>
        </w:rPr>
        <w:t xml:space="preserve"> </w:t>
      </w:r>
      <w:r>
        <w:t>в</w:t>
      </w:r>
      <w:r>
        <w:rPr>
          <w:spacing w:val="-15"/>
        </w:rPr>
        <w:t xml:space="preserve"> </w:t>
      </w:r>
      <w:r>
        <w:t>себя</w:t>
      </w:r>
      <w:r>
        <w:rPr>
          <w:spacing w:val="-15"/>
        </w:rPr>
        <w:t xml:space="preserve"> </w:t>
      </w:r>
      <w:r>
        <w:t>также</w:t>
      </w:r>
      <w:r>
        <w:rPr>
          <w:spacing w:val="-15"/>
        </w:rPr>
        <w:t xml:space="preserve"> </w:t>
      </w:r>
      <w:r>
        <w:t>формирование</w:t>
      </w:r>
      <w:r>
        <w:rPr>
          <w:spacing w:val="-15"/>
        </w:rPr>
        <w:t xml:space="preserve"> </w:t>
      </w:r>
      <w:r>
        <w:t>умений</w:t>
      </w:r>
      <w:r>
        <w:rPr>
          <w:spacing w:val="-13"/>
        </w:rPr>
        <w:t xml:space="preserve"> </w:t>
      </w:r>
      <w:r>
        <w:t>выполнять</w:t>
      </w:r>
      <w:r>
        <w:rPr>
          <w:spacing w:val="-15"/>
        </w:rPr>
        <w:t xml:space="preserve"> </w:t>
      </w:r>
      <w:r>
        <w:t>расчёты</w:t>
      </w:r>
      <w:r>
        <w:rPr>
          <w:spacing w:val="-15"/>
        </w:rPr>
        <w:t xml:space="preserve"> </w:t>
      </w:r>
      <w:r>
        <w:t>по</w:t>
      </w:r>
      <w:r>
        <w:rPr>
          <w:spacing w:val="-14"/>
        </w:rPr>
        <w:t xml:space="preserve"> </w:t>
      </w:r>
      <w:r>
        <w:t>формулам,</w:t>
      </w:r>
      <w:r>
        <w:rPr>
          <w:spacing w:val="-12"/>
        </w:rPr>
        <w:t xml:space="preserve"> </w:t>
      </w:r>
      <w:r>
        <w:t>преобразования целых,</w:t>
      </w:r>
      <w:r>
        <w:rPr>
          <w:spacing w:val="-15"/>
        </w:rPr>
        <w:t xml:space="preserve"> </w:t>
      </w:r>
      <w:r>
        <w:t>рациональных,</w:t>
      </w:r>
      <w:r>
        <w:rPr>
          <w:spacing w:val="-11"/>
        </w:rPr>
        <w:t xml:space="preserve"> </w:t>
      </w:r>
      <w:r>
        <w:t>иррациональных</w:t>
      </w:r>
      <w:r>
        <w:rPr>
          <w:spacing w:val="-15"/>
        </w:rPr>
        <w:t xml:space="preserve"> </w:t>
      </w:r>
      <w:r>
        <w:t>и тригонометрических</w:t>
      </w:r>
      <w:r>
        <w:rPr>
          <w:spacing w:val="-15"/>
        </w:rPr>
        <w:t xml:space="preserve"> </w:t>
      </w:r>
      <w:r>
        <w:t>выражений,</w:t>
      </w:r>
      <w:r>
        <w:rPr>
          <w:spacing w:val="-11"/>
        </w:rPr>
        <w:t xml:space="preserve"> </w:t>
      </w:r>
      <w:r>
        <w:t>а</w:t>
      </w:r>
      <w:r>
        <w:rPr>
          <w:spacing w:val="-14"/>
        </w:rPr>
        <w:t xml:space="preserve"> </w:t>
      </w:r>
      <w:r>
        <w:t>также</w:t>
      </w:r>
      <w:r>
        <w:rPr>
          <w:spacing w:val="-15"/>
        </w:rPr>
        <w:t xml:space="preserve"> </w:t>
      </w:r>
      <w:r>
        <w:t>выражений, содержащих степени и логарифмы. В ходе изучения алгебраического материала происходит дальнейшее</w:t>
      </w:r>
      <w:r>
        <w:rPr>
          <w:spacing w:val="-15"/>
        </w:rPr>
        <w:t xml:space="preserve"> </w:t>
      </w:r>
      <w:r>
        <w:t>развитие</w:t>
      </w:r>
      <w:r>
        <w:rPr>
          <w:spacing w:val="-15"/>
        </w:rPr>
        <w:t xml:space="preserve"> </w:t>
      </w:r>
      <w:r>
        <w:t>алгоритмического</w:t>
      </w:r>
      <w:r>
        <w:rPr>
          <w:spacing w:val="-15"/>
        </w:rPr>
        <w:t xml:space="preserve"> </w:t>
      </w:r>
      <w:r>
        <w:t>и</w:t>
      </w:r>
      <w:r>
        <w:rPr>
          <w:spacing w:val="-15"/>
        </w:rPr>
        <w:t xml:space="preserve"> </w:t>
      </w:r>
      <w:r>
        <w:t>абстрактного</w:t>
      </w:r>
      <w:r>
        <w:rPr>
          <w:spacing w:val="-15"/>
        </w:rPr>
        <w:t xml:space="preserve"> </w:t>
      </w:r>
      <w:r>
        <w:t>мышления</w:t>
      </w:r>
      <w:r>
        <w:rPr>
          <w:spacing w:val="-15"/>
        </w:rPr>
        <w:t xml:space="preserve"> </w:t>
      </w:r>
      <w:r>
        <w:t>обучающихся,</w:t>
      </w:r>
      <w:r>
        <w:rPr>
          <w:spacing w:val="-15"/>
        </w:rPr>
        <w:t xml:space="preserve"> </w:t>
      </w:r>
      <w:r>
        <w:t>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w:t>
      </w:r>
      <w:r>
        <w:rPr>
          <w:spacing w:val="-3"/>
        </w:rPr>
        <w:t xml:space="preserve"> </w:t>
      </w:r>
      <w:r>
        <w:t>и естественно-научных</w:t>
      </w:r>
      <w:r>
        <w:rPr>
          <w:spacing w:val="-3"/>
        </w:rPr>
        <w:t xml:space="preserve"> </w:t>
      </w:r>
      <w:r>
        <w:t>задач, наглядно демонстрирует свои возможности как языка науки.</w:t>
      </w:r>
    </w:p>
    <w:p w:rsidR="00320900" w:rsidRDefault="0005617F">
      <w:pPr>
        <w:pStyle w:val="a3"/>
        <w:spacing w:line="360" w:lineRule="auto"/>
        <w:ind w:right="682"/>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Pr>
          <w:spacing w:val="40"/>
        </w:rPr>
        <w:t xml:space="preserve"> </w:t>
      </w:r>
      <w: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w:t>
      </w:r>
      <w:r>
        <w:rPr>
          <w:spacing w:val="-11"/>
        </w:rPr>
        <w:t xml:space="preserve"> </w:t>
      </w:r>
      <w:r>
        <w:t>в</w:t>
      </w:r>
      <w:r>
        <w:rPr>
          <w:spacing w:val="-10"/>
        </w:rPr>
        <w:t xml:space="preserve"> </w:t>
      </w:r>
      <w:r>
        <w:t>различной</w:t>
      </w:r>
      <w:r>
        <w:rPr>
          <w:spacing w:val="-6"/>
        </w:rPr>
        <w:t xml:space="preserve"> </w:t>
      </w:r>
      <w:r>
        <w:t>форме:</w:t>
      </w:r>
      <w:r>
        <w:rPr>
          <w:spacing w:val="-11"/>
        </w:rPr>
        <w:t xml:space="preserve"> </w:t>
      </w:r>
      <w:r>
        <w:t>аналитической,</w:t>
      </w:r>
      <w:r>
        <w:rPr>
          <w:spacing w:val="-10"/>
        </w:rPr>
        <w:t xml:space="preserve"> </w:t>
      </w:r>
      <w:r>
        <w:t>графической</w:t>
      </w:r>
      <w:r>
        <w:rPr>
          <w:spacing w:val="-11"/>
        </w:rPr>
        <w:t xml:space="preserve"> </w:t>
      </w:r>
      <w:r>
        <w:t>и</w:t>
      </w:r>
      <w:r>
        <w:rPr>
          <w:spacing w:val="-6"/>
        </w:rPr>
        <w:t xml:space="preserve"> </w:t>
      </w:r>
      <w:r>
        <w:t>словесной.</w:t>
      </w:r>
      <w:r>
        <w:rPr>
          <w:spacing w:val="-9"/>
        </w:rPr>
        <w:t xml:space="preserve"> </w:t>
      </w:r>
      <w:r>
        <w:t>Изучение</w:t>
      </w:r>
      <w:r>
        <w:rPr>
          <w:spacing w:val="-8"/>
        </w:rPr>
        <w:t xml:space="preserve"> </w:t>
      </w:r>
      <w:r>
        <w:t>материала способствует развитию алгоритмического мышления, способности к обобщению и конкретизации, использованию аналогий.</w:t>
      </w:r>
    </w:p>
    <w:p w:rsidR="00320900" w:rsidRDefault="0005617F">
      <w:pPr>
        <w:pStyle w:val="a3"/>
        <w:spacing w:line="360" w:lineRule="auto"/>
        <w:ind w:right="681"/>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Pr>
          <w:spacing w:val="40"/>
        </w:rPr>
        <w:t xml:space="preserve"> </w:t>
      </w:r>
      <w: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Pr>
          <w:spacing w:val="40"/>
        </w:rPr>
        <w:t xml:space="preserve"> </w:t>
      </w:r>
      <w: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Pr>
          <w:spacing w:val="40"/>
        </w:rPr>
        <w:t xml:space="preserve"> </w:t>
      </w:r>
      <w:r>
        <w:t>и их авторах.</w:t>
      </w:r>
    </w:p>
    <w:p w:rsidR="00320900" w:rsidRDefault="0005617F">
      <w:pPr>
        <w:pStyle w:val="a3"/>
        <w:spacing w:before="3" w:line="360" w:lineRule="auto"/>
        <w:ind w:right="682"/>
      </w:pPr>
      <w:r>
        <w:t>Содержательно-методическая линия «Множества и логика»</w:t>
      </w:r>
      <w:r>
        <w:rPr>
          <w:spacing w:val="40"/>
        </w:rPr>
        <w:t xml:space="preserve"> </w:t>
      </w:r>
      <w:r>
        <w:t>в основном посвящена элементам</w:t>
      </w:r>
      <w:r>
        <w:rPr>
          <w:spacing w:val="-7"/>
        </w:rPr>
        <w:t xml:space="preserve"> </w:t>
      </w:r>
      <w:r>
        <w:t>теории</w:t>
      </w:r>
      <w:r>
        <w:rPr>
          <w:spacing w:val="-12"/>
        </w:rPr>
        <w:t xml:space="preserve"> </w:t>
      </w:r>
      <w:r>
        <w:t>множеств.</w:t>
      </w:r>
      <w:r>
        <w:rPr>
          <w:spacing w:val="-14"/>
        </w:rPr>
        <w:t xml:space="preserve"> </w:t>
      </w:r>
      <w:r>
        <w:t>Теоретико-множественные</w:t>
      </w:r>
      <w:r>
        <w:rPr>
          <w:spacing w:val="-13"/>
        </w:rPr>
        <w:t xml:space="preserve"> </w:t>
      </w:r>
      <w:r>
        <w:t>представления</w:t>
      </w:r>
      <w:r>
        <w:rPr>
          <w:spacing w:val="-13"/>
        </w:rPr>
        <w:t xml:space="preserve"> </w:t>
      </w:r>
      <w:r>
        <w:t>пронизывают</w:t>
      </w:r>
      <w:r>
        <w:rPr>
          <w:spacing w:val="-12"/>
        </w:rPr>
        <w:t xml:space="preserve"> </w:t>
      </w:r>
      <w:r>
        <w:t>весь</w:t>
      </w:r>
      <w:r>
        <w:rPr>
          <w:spacing w:val="-12"/>
        </w:rPr>
        <w:t xml:space="preserve"> </w:t>
      </w:r>
      <w:r>
        <w:t>курс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школьной</w:t>
      </w:r>
      <w:r>
        <w:rPr>
          <w:spacing w:val="-15"/>
        </w:rPr>
        <w:t xml:space="preserve"> </w:t>
      </w:r>
      <w:r>
        <w:t>математики</w:t>
      </w:r>
      <w:r>
        <w:rPr>
          <w:spacing w:val="-15"/>
        </w:rPr>
        <w:t xml:space="preserve"> </w:t>
      </w:r>
      <w:r>
        <w:t>и</w:t>
      </w:r>
      <w:r>
        <w:rPr>
          <w:spacing w:val="-15"/>
        </w:rPr>
        <w:t xml:space="preserve"> </w:t>
      </w:r>
      <w:r>
        <w:t>предлагают</w:t>
      </w:r>
      <w:r>
        <w:rPr>
          <w:spacing w:val="-15"/>
        </w:rPr>
        <w:t xml:space="preserve"> </w:t>
      </w:r>
      <w:r>
        <w:t>наиболее</w:t>
      </w:r>
      <w:r>
        <w:rPr>
          <w:spacing w:val="-15"/>
        </w:rPr>
        <w:t xml:space="preserve"> </w:t>
      </w:r>
      <w:r>
        <w:t>универсальный</w:t>
      </w:r>
      <w:r>
        <w:rPr>
          <w:spacing w:val="-15"/>
        </w:rPr>
        <w:t xml:space="preserve"> </w:t>
      </w:r>
      <w:r>
        <w:t>язык,</w:t>
      </w:r>
      <w:r>
        <w:rPr>
          <w:spacing w:val="-15"/>
        </w:rPr>
        <w:t xml:space="preserve"> </w:t>
      </w:r>
      <w:r>
        <w:t>объединяющий</w:t>
      </w:r>
      <w:r>
        <w:rPr>
          <w:spacing w:val="-15"/>
        </w:rPr>
        <w:t xml:space="preserve"> </w:t>
      </w:r>
      <w:r>
        <w:t>все</w:t>
      </w:r>
      <w:r>
        <w:rPr>
          <w:spacing w:val="-15"/>
        </w:rPr>
        <w:t xml:space="preserve"> </w:t>
      </w:r>
      <w:r>
        <w:t>разделы математики и её приложений, они связывают разные математические дисциплины в единое целое.</w:t>
      </w:r>
      <w:r>
        <w:rPr>
          <w:spacing w:val="40"/>
        </w:rPr>
        <w:t xml:space="preserve"> </w:t>
      </w:r>
      <w:r>
        <w:t>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320900" w:rsidRDefault="0005617F">
      <w:pPr>
        <w:pStyle w:val="a3"/>
        <w:spacing w:before="1" w:line="360" w:lineRule="auto"/>
        <w:ind w:right="685"/>
      </w:pPr>
      <w:r>
        <w:t>В учебном курсе «Алгебра и начала математического анализа» присутствуют также основы</w:t>
      </w:r>
      <w:r>
        <w:rPr>
          <w:spacing w:val="-4"/>
        </w:rPr>
        <w:t xml:space="preserve"> </w:t>
      </w:r>
      <w:r>
        <w:t>математического</w:t>
      </w:r>
      <w:r>
        <w:rPr>
          <w:spacing w:val="-1"/>
        </w:rPr>
        <w:t xml:space="preserve"> </w:t>
      </w:r>
      <w:r>
        <w:t>моделирования,</w:t>
      </w:r>
      <w:r>
        <w:rPr>
          <w:spacing w:val="-3"/>
        </w:rPr>
        <w:t xml:space="preserve"> </w:t>
      </w:r>
      <w:r>
        <w:t>которые</w:t>
      </w:r>
      <w:r>
        <w:rPr>
          <w:spacing w:val="-6"/>
        </w:rPr>
        <w:t xml:space="preserve"> </w:t>
      </w:r>
      <w:r>
        <w:t>призваны</w:t>
      </w:r>
      <w:r>
        <w:rPr>
          <w:spacing w:val="-4"/>
        </w:rPr>
        <w:t xml:space="preserve"> </w:t>
      </w:r>
      <w:r>
        <w:t>сформировать</w:t>
      </w:r>
      <w:r>
        <w:rPr>
          <w:spacing w:val="-4"/>
        </w:rPr>
        <w:t xml:space="preserve"> </w:t>
      </w:r>
      <w:r>
        <w:t>навыки</w:t>
      </w:r>
      <w:r>
        <w:rPr>
          <w:spacing w:val="-4"/>
        </w:rPr>
        <w:t xml:space="preserve"> </w:t>
      </w:r>
      <w:r>
        <w:t>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w:t>
      </w:r>
      <w:r>
        <w:rPr>
          <w:spacing w:val="-7"/>
        </w:rPr>
        <w:t xml:space="preserve"> </w:t>
      </w:r>
      <w:r>
        <w:t>из</w:t>
      </w:r>
      <w:r>
        <w:rPr>
          <w:spacing w:val="-10"/>
        </w:rPr>
        <w:t xml:space="preserve"> </w:t>
      </w:r>
      <w:r>
        <w:t>разделов</w:t>
      </w:r>
      <w:r>
        <w:rPr>
          <w:spacing w:val="-10"/>
        </w:rPr>
        <w:t xml:space="preserve"> </w:t>
      </w:r>
      <w:r>
        <w:t>программы,</w:t>
      </w:r>
      <w:r>
        <w:rPr>
          <w:spacing w:val="-10"/>
        </w:rPr>
        <w:t xml:space="preserve"> </w:t>
      </w:r>
      <w:r>
        <w:t>поскольку</w:t>
      </w:r>
      <w:r>
        <w:rPr>
          <w:spacing w:val="-15"/>
        </w:rPr>
        <w:t xml:space="preserve"> </w:t>
      </w:r>
      <w:r>
        <w:t>весь</w:t>
      </w:r>
      <w:r>
        <w:rPr>
          <w:spacing w:val="-7"/>
        </w:rPr>
        <w:t xml:space="preserve"> </w:t>
      </w:r>
      <w:r>
        <w:t>материал</w:t>
      </w:r>
      <w:r>
        <w:rPr>
          <w:spacing w:val="-11"/>
        </w:rPr>
        <w:t xml:space="preserve"> </w:t>
      </w:r>
      <w:r>
        <w:t>учебного</w:t>
      </w:r>
      <w:r>
        <w:rPr>
          <w:spacing w:val="-3"/>
        </w:rPr>
        <w:t xml:space="preserve"> </w:t>
      </w:r>
      <w:r>
        <w:t>курса</w:t>
      </w:r>
      <w:r>
        <w:rPr>
          <w:spacing w:val="-9"/>
        </w:rPr>
        <w:t xml:space="preserve"> </w:t>
      </w:r>
      <w:r>
        <w:t>широко</w:t>
      </w:r>
      <w:r>
        <w:rPr>
          <w:spacing w:val="-8"/>
        </w:rPr>
        <w:t xml:space="preserve"> </w:t>
      </w:r>
      <w:r>
        <w:t>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40"/>
        </w:rPr>
        <w:t xml:space="preserve"> </w:t>
      </w:r>
      <w:r>
        <w:t>по формированию</w:t>
      </w:r>
      <w:r>
        <w:rPr>
          <w:spacing w:val="-13"/>
        </w:rPr>
        <w:t xml:space="preserve"> </w:t>
      </w:r>
      <w:r>
        <w:t>навыков</w:t>
      </w:r>
      <w:r>
        <w:rPr>
          <w:spacing w:val="-11"/>
        </w:rPr>
        <w:t xml:space="preserve"> </w:t>
      </w:r>
      <w:r>
        <w:t>решения</w:t>
      </w:r>
      <w:r>
        <w:rPr>
          <w:spacing w:val="-12"/>
        </w:rPr>
        <w:t xml:space="preserve"> </w:t>
      </w:r>
      <w:r>
        <w:t>прикладных</w:t>
      </w:r>
      <w:r>
        <w:rPr>
          <w:spacing w:val="-12"/>
        </w:rPr>
        <w:t xml:space="preserve"> </w:t>
      </w:r>
      <w:r>
        <w:t>задач</w:t>
      </w:r>
      <w:r>
        <w:rPr>
          <w:spacing w:val="-9"/>
        </w:rPr>
        <w:t xml:space="preserve"> </w:t>
      </w:r>
      <w:r>
        <w:t>организуется</w:t>
      </w:r>
      <w:r>
        <w:rPr>
          <w:spacing w:val="-8"/>
        </w:rPr>
        <w:t xml:space="preserve"> </w:t>
      </w:r>
      <w:r>
        <w:t>в</w:t>
      </w:r>
      <w:r>
        <w:rPr>
          <w:spacing w:val="-6"/>
        </w:rPr>
        <w:t xml:space="preserve"> </w:t>
      </w:r>
      <w:r>
        <w:t>процессе</w:t>
      </w:r>
      <w:r>
        <w:rPr>
          <w:spacing w:val="-13"/>
        </w:rPr>
        <w:t xml:space="preserve"> </w:t>
      </w:r>
      <w:r>
        <w:t>изучения</w:t>
      </w:r>
      <w:r>
        <w:rPr>
          <w:spacing w:val="-8"/>
        </w:rPr>
        <w:t xml:space="preserve"> </w:t>
      </w:r>
      <w:r>
        <w:t>всех</w:t>
      </w:r>
      <w:r>
        <w:rPr>
          <w:spacing w:val="-12"/>
        </w:rPr>
        <w:t xml:space="preserve"> </w:t>
      </w:r>
      <w:r>
        <w:t>тем учебного курса «Алгебра и начала математического анализа».</w:t>
      </w:r>
    </w:p>
    <w:p w:rsidR="00320900" w:rsidRDefault="0005617F">
      <w:pPr>
        <w:pStyle w:val="a3"/>
        <w:spacing w:line="362" w:lineRule="auto"/>
        <w:ind w:right="678"/>
      </w:pPr>
      <w:r>
        <w:t>Общее число часов, рекомендованных для изучения учебного курса «Алгебра и начала математического анализа», – 170</w:t>
      </w:r>
      <w:r>
        <w:rPr>
          <w:spacing w:val="-1"/>
        </w:rPr>
        <w:t xml:space="preserve"> </w:t>
      </w:r>
      <w:r>
        <w:t>часов:</w:t>
      </w:r>
      <w:r>
        <w:rPr>
          <w:spacing w:val="-1"/>
        </w:rPr>
        <w:t xml:space="preserve"> </w:t>
      </w:r>
      <w:r>
        <w:t>в 10</w:t>
      </w:r>
      <w:r>
        <w:rPr>
          <w:spacing w:val="-1"/>
        </w:rPr>
        <w:t xml:space="preserve"> </w:t>
      </w:r>
      <w:r>
        <w:t>классе – 68 часов</w:t>
      </w:r>
      <w:r>
        <w:rPr>
          <w:spacing w:val="40"/>
        </w:rPr>
        <w:t xml:space="preserve"> </w:t>
      </w:r>
      <w:r>
        <w:t>(2</w:t>
      </w:r>
      <w:r>
        <w:rPr>
          <w:spacing w:val="-1"/>
        </w:rPr>
        <w:t xml:space="preserve"> </w:t>
      </w:r>
      <w:r>
        <w:t>часа в неделю), в 11</w:t>
      </w:r>
      <w:r>
        <w:rPr>
          <w:spacing w:val="-1"/>
        </w:rPr>
        <w:t xml:space="preserve"> </w:t>
      </w:r>
      <w:r>
        <w:t>классе – 102 часа (3 часа 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Числа и вычисления.</w:t>
      </w:r>
    </w:p>
    <w:p w:rsidR="00320900" w:rsidRDefault="0005617F">
      <w:pPr>
        <w:pStyle w:val="a3"/>
        <w:spacing w:line="360" w:lineRule="auto"/>
        <w:ind w:right="68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20900" w:rsidRDefault="0005617F">
      <w:pPr>
        <w:pStyle w:val="a3"/>
        <w:spacing w:line="362" w:lineRule="auto"/>
        <w:ind w:right="684"/>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320900" w:rsidRDefault="0005617F">
      <w:pPr>
        <w:pStyle w:val="a3"/>
        <w:spacing w:line="360" w:lineRule="auto"/>
        <w:ind w:right="689"/>
      </w:pPr>
      <w:r>
        <w:t>Степень с целым показателем. Стандартная форма записи действительного числа. Использование подходящей формы записи действительных чисел</w:t>
      </w:r>
      <w:r>
        <w:rPr>
          <w:spacing w:val="40"/>
        </w:rPr>
        <w:t xml:space="preserve"> </w:t>
      </w:r>
      <w:r>
        <w:t>для решения практических задач и представления данных.</w:t>
      </w:r>
    </w:p>
    <w:p w:rsidR="00320900" w:rsidRDefault="0005617F">
      <w:pPr>
        <w:pStyle w:val="a3"/>
        <w:spacing w:line="360" w:lineRule="auto"/>
        <w:ind w:right="691"/>
      </w:pPr>
      <w:r>
        <w:t>Арифметический корень натуральной степени. Действия с арифметическими корнями натуральной степени.</w:t>
      </w:r>
    </w:p>
    <w:p w:rsidR="00320900" w:rsidRDefault="0005617F">
      <w:pPr>
        <w:pStyle w:val="a3"/>
        <w:spacing w:line="360" w:lineRule="auto"/>
        <w:ind w:right="694"/>
      </w:pPr>
      <w:r>
        <w:t>Синус, косинус и тангенс числового аргумента. Арксинус, арккосинус, арктангенс числового аргумента.</w:t>
      </w:r>
    </w:p>
    <w:p w:rsidR="00320900" w:rsidRDefault="0005617F">
      <w:pPr>
        <w:pStyle w:val="a3"/>
        <w:ind w:left="908" w:firstLine="0"/>
        <w:jc w:val="left"/>
      </w:pPr>
      <w:r>
        <w:t>Уравнения и</w:t>
      </w:r>
      <w:r>
        <w:rPr>
          <w:spacing w:val="-3"/>
        </w:rPr>
        <w:t xml:space="preserve"> </w:t>
      </w:r>
      <w:r>
        <w:rPr>
          <w:spacing w:val="-2"/>
        </w:rPr>
        <w:t>неравенства.</w:t>
      </w:r>
    </w:p>
    <w:p w:rsidR="00320900" w:rsidRDefault="0005617F">
      <w:pPr>
        <w:pStyle w:val="a3"/>
        <w:spacing w:before="123"/>
        <w:ind w:left="908" w:firstLine="0"/>
        <w:jc w:val="left"/>
      </w:pPr>
      <w:r>
        <w:t>Тождества</w:t>
      </w:r>
      <w:r>
        <w:rPr>
          <w:spacing w:val="-2"/>
        </w:rPr>
        <w:t xml:space="preserve"> </w:t>
      </w:r>
      <w:r>
        <w:t>и</w:t>
      </w:r>
      <w:r>
        <w:rPr>
          <w:spacing w:val="-5"/>
        </w:rPr>
        <w:t xml:space="preserve"> </w:t>
      </w:r>
      <w:r>
        <w:t>тождественные</w:t>
      </w:r>
      <w:r>
        <w:rPr>
          <w:spacing w:val="-1"/>
        </w:rPr>
        <w:t xml:space="preserve"> </w:t>
      </w:r>
      <w:r>
        <w:rPr>
          <w:spacing w:val="-2"/>
        </w:rPr>
        <w:t>преобразования.</w:t>
      </w:r>
    </w:p>
    <w:p w:rsidR="00320900" w:rsidRDefault="0005617F">
      <w:pPr>
        <w:pStyle w:val="a3"/>
        <w:tabs>
          <w:tab w:val="left" w:pos="2802"/>
          <w:tab w:val="left" w:pos="5148"/>
          <w:tab w:val="left" w:pos="6596"/>
          <w:tab w:val="left" w:pos="7857"/>
        </w:tabs>
        <w:spacing w:before="137"/>
        <w:ind w:left="908" w:firstLine="0"/>
        <w:jc w:val="left"/>
      </w:pPr>
      <w:r>
        <w:rPr>
          <w:spacing w:val="-2"/>
        </w:rPr>
        <w:t>Преобразование</w:t>
      </w:r>
      <w:r>
        <w:tab/>
      </w:r>
      <w:r>
        <w:rPr>
          <w:spacing w:val="-2"/>
        </w:rPr>
        <w:t>тригонометрических</w:t>
      </w:r>
      <w:r>
        <w:tab/>
      </w:r>
      <w:r>
        <w:rPr>
          <w:spacing w:val="-2"/>
        </w:rPr>
        <w:t>выражений.</w:t>
      </w:r>
      <w:r>
        <w:tab/>
      </w:r>
      <w:r>
        <w:rPr>
          <w:spacing w:val="-2"/>
        </w:rPr>
        <w:t>Основные</w:t>
      </w:r>
      <w:r>
        <w:tab/>
      </w:r>
      <w:r>
        <w:rPr>
          <w:spacing w:val="-2"/>
        </w:rPr>
        <w:t>тригонометрические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формулы.</w:t>
      </w:r>
    </w:p>
    <w:p w:rsidR="00320900" w:rsidRDefault="0005617F">
      <w:pPr>
        <w:pStyle w:val="a3"/>
        <w:spacing w:before="137" w:line="360" w:lineRule="auto"/>
        <w:ind w:left="908" w:right="689" w:firstLine="0"/>
        <w:jc w:val="left"/>
      </w:pPr>
      <w:r>
        <w:t>Уравнение,</w:t>
      </w:r>
      <w:r>
        <w:rPr>
          <w:spacing w:val="-4"/>
        </w:rPr>
        <w:t xml:space="preserve"> </w:t>
      </w:r>
      <w:r>
        <w:t>корень</w:t>
      </w:r>
      <w:r>
        <w:rPr>
          <w:spacing w:val="-9"/>
        </w:rPr>
        <w:t xml:space="preserve"> </w:t>
      </w:r>
      <w:r>
        <w:t>уравнения.</w:t>
      </w:r>
      <w:r>
        <w:rPr>
          <w:spacing w:val="-4"/>
        </w:rPr>
        <w:t xml:space="preserve"> </w:t>
      </w:r>
      <w:r>
        <w:t>Неравенство,</w:t>
      </w:r>
      <w:r>
        <w:rPr>
          <w:spacing w:val="-8"/>
        </w:rPr>
        <w:t xml:space="preserve"> </w:t>
      </w:r>
      <w:r>
        <w:t>решение</w:t>
      </w:r>
      <w:r>
        <w:rPr>
          <w:spacing w:val="-6"/>
        </w:rPr>
        <w:t xml:space="preserve"> </w:t>
      </w:r>
      <w:r>
        <w:t>неравенства.</w:t>
      </w:r>
      <w:r>
        <w:rPr>
          <w:spacing w:val="-8"/>
        </w:rPr>
        <w:t xml:space="preserve"> </w:t>
      </w:r>
      <w:r>
        <w:t>Метод</w:t>
      </w:r>
      <w:r>
        <w:rPr>
          <w:spacing w:val="-7"/>
        </w:rPr>
        <w:t xml:space="preserve"> </w:t>
      </w:r>
      <w:r>
        <w:t>интервалов. Решение целых и дробно-рациональных уравнений и неравенств.</w:t>
      </w:r>
    </w:p>
    <w:p w:rsidR="00320900" w:rsidRDefault="0005617F">
      <w:pPr>
        <w:pStyle w:val="a3"/>
        <w:spacing w:line="364" w:lineRule="auto"/>
        <w:ind w:left="908" w:right="3848" w:firstLine="0"/>
        <w:jc w:val="left"/>
      </w:pPr>
      <w:r>
        <w:t>Решение</w:t>
      </w:r>
      <w:r>
        <w:rPr>
          <w:spacing w:val="-10"/>
        </w:rPr>
        <w:t xml:space="preserve"> </w:t>
      </w:r>
      <w:r>
        <w:t>иррациональных</w:t>
      </w:r>
      <w:r>
        <w:rPr>
          <w:spacing w:val="-9"/>
        </w:rPr>
        <w:t xml:space="preserve"> </w:t>
      </w:r>
      <w:r>
        <w:t>уравнений</w:t>
      </w:r>
      <w:r>
        <w:rPr>
          <w:spacing w:val="-8"/>
        </w:rPr>
        <w:t xml:space="preserve"> </w:t>
      </w:r>
      <w:r>
        <w:t>и</w:t>
      </w:r>
      <w:r>
        <w:rPr>
          <w:spacing w:val="-12"/>
        </w:rPr>
        <w:t xml:space="preserve"> </w:t>
      </w:r>
      <w:r>
        <w:t>неравенств. Решение тригонометрических уравнений.</w:t>
      </w:r>
    </w:p>
    <w:p w:rsidR="00320900" w:rsidRDefault="0005617F">
      <w:pPr>
        <w:pStyle w:val="a3"/>
        <w:spacing w:line="360" w:lineRule="auto"/>
        <w:jc w:val="left"/>
      </w:pPr>
      <w:r>
        <w:t>Применение</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w:t>
      </w:r>
      <w:r>
        <w:rPr>
          <w:spacing w:val="40"/>
        </w:rPr>
        <w:t xml:space="preserve"> </w:t>
      </w:r>
      <w:r>
        <w:t>различных областей науки и реальной жизни.</w:t>
      </w:r>
    </w:p>
    <w:p w:rsidR="00320900" w:rsidRDefault="0005617F">
      <w:pPr>
        <w:pStyle w:val="a3"/>
        <w:spacing w:line="274" w:lineRule="exact"/>
        <w:ind w:left="908" w:firstLine="0"/>
        <w:jc w:val="left"/>
      </w:pPr>
      <w:r>
        <w:t>Функции и</w:t>
      </w:r>
      <w:r>
        <w:rPr>
          <w:spacing w:val="-4"/>
        </w:rPr>
        <w:t xml:space="preserve"> </w:t>
      </w:r>
      <w:r>
        <w:rPr>
          <w:spacing w:val="-2"/>
        </w:rPr>
        <w:t>графики.</w:t>
      </w:r>
    </w:p>
    <w:p w:rsidR="00320900" w:rsidRDefault="0005617F">
      <w:pPr>
        <w:pStyle w:val="a3"/>
        <w:spacing w:before="132"/>
        <w:ind w:left="908" w:firstLine="0"/>
        <w:jc w:val="left"/>
      </w:pPr>
      <w:r>
        <w:t>Функция,</w:t>
      </w:r>
      <w:r>
        <w:rPr>
          <w:spacing w:val="-5"/>
        </w:rPr>
        <w:t xml:space="preserve"> </w:t>
      </w:r>
      <w:r>
        <w:t>способы</w:t>
      </w:r>
      <w:r>
        <w:rPr>
          <w:spacing w:val="-7"/>
        </w:rPr>
        <w:t xml:space="preserve"> </w:t>
      </w:r>
      <w:r>
        <w:t>задания</w:t>
      </w:r>
      <w:r>
        <w:rPr>
          <w:spacing w:val="-4"/>
        </w:rPr>
        <w:t xml:space="preserve"> </w:t>
      </w:r>
      <w:r>
        <w:t>функции.</w:t>
      </w:r>
      <w:r>
        <w:rPr>
          <w:spacing w:val="-3"/>
        </w:rPr>
        <w:t xml:space="preserve"> </w:t>
      </w:r>
      <w:r>
        <w:t>График</w:t>
      </w:r>
      <w:r>
        <w:rPr>
          <w:spacing w:val="-6"/>
        </w:rPr>
        <w:t xml:space="preserve"> </w:t>
      </w:r>
      <w:r>
        <w:t>функции.</w:t>
      </w:r>
      <w:r>
        <w:rPr>
          <w:spacing w:val="-2"/>
        </w:rPr>
        <w:t xml:space="preserve"> </w:t>
      </w:r>
      <w:r>
        <w:t>Взаимно</w:t>
      </w:r>
      <w:r>
        <w:rPr>
          <w:spacing w:val="-9"/>
        </w:rPr>
        <w:t xml:space="preserve"> </w:t>
      </w:r>
      <w:r>
        <w:t>обратные</w:t>
      </w:r>
      <w:r>
        <w:rPr>
          <w:spacing w:val="-5"/>
        </w:rPr>
        <w:t xml:space="preserve"> </w:t>
      </w:r>
      <w:r>
        <w:rPr>
          <w:spacing w:val="-2"/>
        </w:rPr>
        <w:t>функции.</w:t>
      </w:r>
    </w:p>
    <w:p w:rsidR="00320900" w:rsidRDefault="0005617F">
      <w:pPr>
        <w:pStyle w:val="a3"/>
        <w:spacing w:before="136" w:line="360" w:lineRule="auto"/>
        <w:jc w:val="left"/>
      </w:pP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Нули</w:t>
      </w:r>
      <w:r>
        <w:rPr>
          <w:spacing w:val="40"/>
        </w:rPr>
        <w:t xml:space="preserve"> </w:t>
      </w:r>
      <w:r>
        <w:t>функции.</w:t>
      </w:r>
      <w:r>
        <w:rPr>
          <w:spacing w:val="40"/>
        </w:rPr>
        <w:t xml:space="preserve"> </w:t>
      </w:r>
      <w:r>
        <w:t>Промежутки знакопостоянства. Чётные и нечётные функции.</w:t>
      </w:r>
    </w:p>
    <w:p w:rsidR="00320900" w:rsidRDefault="0005617F">
      <w:pPr>
        <w:pStyle w:val="a3"/>
        <w:tabs>
          <w:tab w:val="left" w:pos="8926"/>
        </w:tabs>
        <w:spacing w:line="274" w:lineRule="exact"/>
        <w:ind w:left="908" w:firstLine="0"/>
        <w:jc w:val="left"/>
      </w:pPr>
      <w:r>
        <w:t>Степенная</w:t>
      </w:r>
      <w:r>
        <w:rPr>
          <w:spacing w:val="68"/>
        </w:rPr>
        <w:t xml:space="preserve"> </w:t>
      </w:r>
      <w:r>
        <w:t>функция</w:t>
      </w:r>
      <w:r>
        <w:rPr>
          <w:spacing w:val="71"/>
        </w:rPr>
        <w:t xml:space="preserve"> </w:t>
      </w:r>
      <w:r>
        <w:t>с</w:t>
      </w:r>
      <w:r>
        <w:rPr>
          <w:spacing w:val="69"/>
        </w:rPr>
        <w:t xml:space="preserve"> </w:t>
      </w:r>
      <w:r>
        <w:t>натуральным</w:t>
      </w:r>
      <w:r>
        <w:rPr>
          <w:spacing w:val="72"/>
        </w:rPr>
        <w:t xml:space="preserve"> </w:t>
      </w:r>
      <w:r>
        <w:t>и</w:t>
      </w:r>
      <w:r>
        <w:rPr>
          <w:spacing w:val="67"/>
        </w:rPr>
        <w:t xml:space="preserve"> </w:t>
      </w:r>
      <w:r>
        <w:t>целым</w:t>
      </w:r>
      <w:r>
        <w:rPr>
          <w:spacing w:val="67"/>
        </w:rPr>
        <w:t xml:space="preserve"> </w:t>
      </w:r>
      <w:r>
        <w:t>показателем.</w:t>
      </w:r>
      <w:r>
        <w:rPr>
          <w:spacing w:val="68"/>
        </w:rPr>
        <w:t xml:space="preserve"> </w:t>
      </w:r>
      <w:r>
        <w:t>Её</w:t>
      </w:r>
      <w:r>
        <w:rPr>
          <w:spacing w:val="70"/>
        </w:rPr>
        <w:t xml:space="preserve"> </w:t>
      </w:r>
      <w:r>
        <w:rPr>
          <w:spacing w:val="-2"/>
        </w:rPr>
        <w:t>свойства</w:t>
      </w:r>
      <w:r>
        <w:tab/>
        <w:t>и</w:t>
      </w:r>
      <w:r>
        <w:rPr>
          <w:spacing w:val="68"/>
        </w:rPr>
        <w:t xml:space="preserve"> </w:t>
      </w:r>
      <w:r>
        <w:rPr>
          <w:spacing w:val="-2"/>
        </w:rPr>
        <w:t>график.</w:t>
      </w:r>
    </w:p>
    <w:p w:rsidR="00320900" w:rsidRDefault="0005617F">
      <w:pPr>
        <w:pStyle w:val="a3"/>
        <w:spacing w:before="143"/>
        <w:ind w:firstLine="0"/>
      </w:pPr>
      <w:r>
        <w:t>Свойства и</w:t>
      </w:r>
      <w:r>
        <w:rPr>
          <w:spacing w:val="-2"/>
        </w:rPr>
        <w:t xml:space="preserve"> </w:t>
      </w:r>
      <w:r>
        <w:t>график</w:t>
      </w:r>
      <w:r>
        <w:rPr>
          <w:spacing w:val="-1"/>
        </w:rPr>
        <w:t xml:space="preserve"> </w:t>
      </w:r>
      <w:r>
        <w:t>корня</w:t>
      </w:r>
      <w:r>
        <w:rPr>
          <w:spacing w:val="-3"/>
        </w:rPr>
        <w:t xml:space="preserve"> </w:t>
      </w:r>
      <w:r>
        <w:t>n-ой</w:t>
      </w:r>
      <w:r>
        <w:rPr>
          <w:spacing w:val="-2"/>
        </w:rPr>
        <w:t xml:space="preserve"> степени.</w:t>
      </w:r>
    </w:p>
    <w:p w:rsidR="00320900" w:rsidRDefault="0005617F">
      <w:pPr>
        <w:pStyle w:val="a3"/>
        <w:spacing w:before="136" w:line="360" w:lineRule="auto"/>
        <w:ind w:right="692"/>
      </w:pPr>
      <w:r>
        <w:t>Тригонометрическая</w:t>
      </w:r>
      <w:r>
        <w:rPr>
          <w:spacing w:val="-9"/>
        </w:rPr>
        <w:t xml:space="preserve"> </w:t>
      </w:r>
      <w:r>
        <w:t>окружность,</w:t>
      </w:r>
      <w:r>
        <w:rPr>
          <w:spacing w:val="-15"/>
        </w:rPr>
        <w:t xml:space="preserve"> </w:t>
      </w:r>
      <w:r>
        <w:t>определение</w:t>
      </w:r>
      <w:r>
        <w:rPr>
          <w:spacing w:val="-15"/>
        </w:rPr>
        <w:t xml:space="preserve"> </w:t>
      </w:r>
      <w:r>
        <w:t>тригонометрических</w:t>
      </w:r>
      <w:r>
        <w:rPr>
          <w:spacing w:val="-14"/>
        </w:rPr>
        <w:t xml:space="preserve"> </w:t>
      </w:r>
      <w:r>
        <w:t>функций</w:t>
      </w:r>
      <w:r>
        <w:rPr>
          <w:spacing w:val="-8"/>
        </w:rPr>
        <w:t xml:space="preserve"> </w:t>
      </w:r>
      <w:r>
        <w:t xml:space="preserve">числового </w:t>
      </w:r>
      <w:r>
        <w:rPr>
          <w:spacing w:val="-2"/>
        </w:rPr>
        <w:t>аргумента.</w:t>
      </w:r>
    </w:p>
    <w:p w:rsidR="00320900" w:rsidRDefault="0005617F">
      <w:pPr>
        <w:pStyle w:val="a3"/>
        <w:spacing w:line="274" w:lineRule="exact"/>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42" w:line="360" w:lineRule="auto"/>
        <w:ind w:right="680"/>
      </w:pPr>
      <w:r>
        <w:t xml:space="preserve">Последовательности, способы задания последовательностей. Монотонные </w:t>
      </w:r>
      <w:r>
        <w:rPr>
          <w:spacing w:val="-2"/>
        </w:rPr>
        <w:t>последовательности.</w:t>
      </w:r>
    </w:p>
    <w:p w:rsidR="00320900" w:rsidRDefault="0005617F">
      <w:pPr>
        <w:pStyle w:val="a3"/>
        <w:spacing w:line="362" w:lineRule="auto"/>
        <w:ind w:right="688"/>
      </w:pPr>
      <w:r>
        <w:t>Арифметическая</w:t>
      </w:r>
      <w:r>
        <w:rPr>
          <w:spacing w:val="-3"/>
        </w:rPr>
        <w:t xml:space="preserve"> </w:t>
      </w:r>
      <w:r>
        <w:t>и</w:t>
      </w:r>
      <w:r>
        <w:rPr>
          <w:spacing w:val="-6"/>
        </w:rPr>
        <w:t xml:space="preserve"> </w:t>
      </w:r>
      <w:r>
        <w:t>геометрическая</w:t>
      </w:r>
      <w:r>
        <w:rPr>
          <w:spacing w:val="-3"/>
        </w:rPr>
        <w:t xml:space="preserve"> </w:t>
      </w:r>
      <w:r>
        <w:t>прогрессии.</w:t>
      </w:r>
      <w:r>
        <w:rPr>
          <w:spacing w:val="-5"/>
        </w:rPr>
        <w:t xml:space="preserve"> </w:t>
      </w:r>
      <w:r>
        <w:t>Бесконечно убывающая</w:t>
      </w:r>
      <w:r>
        <w:rPr>
          <w:spacing w:val="-3"/>
        </w:rPr>
        <w:t xml:space="preserve"> </w:t>
      </w:r>
      <w:r>
        <w:t>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20900" w:rsidRDefault="0005617F">
      <w:pPr>
        <w:pStyle w:val="a3"/>
        <w:spacing w:line="269" w:lineRule="exact"/>
        <w:ind w:left="908" w:firstLine="0"/>
      </w:pPr>
      <w:r>
        <w:t>Множества</w:t>
      </w:r>
      <w:r>
        <w:rPr>
          <w:spacing w:val="-4"/>
        </w:rPr>
        <w:t xml:space="preserve"> </w:t>
      </w:r>
      <w:r>
        <w:t xml:space="preserve">и </w:t>
      </w:r>
      <w:r>
        <w:rPr>
          <w:spacing w:val="-2"/>
        </w:rPr>
        <w:t>логика.</w:t>
      </w:r>
    </w:p>
    <w:p w:rsidR="00320900" w:rsidRDefault="0005617F">
      <w:pPr>
        <w:pStyle w:val="a3"/>
        <w:spacing w:before="135" w:line="360" w:lineRule="auto"/>
        <w:ind w:right="680"/>
      </w:pPr>
      <w:r>
        <w:t>Множество, операции над множествами. Диаграммы Эйлера–Венна. Применение теоретико-множественного</w:t>
      </w:r>
      <w:r>
        <w:rPr>
          <w:spacing w:val="-15"/>
        </w:rPr>
        <w:t xml:space="preserve"> </w:t>
      </w:r>
      <w:r>
        <w:t>аппарата</w:t>
      </w:r>
      <w:r>
        <w:rPr>
          <w:spacing w:val="-15"/>
        </w:rPr>
        <w:t xml:space="preserve"> </w:t>
      </w:r>
      <w:r>
        <w:t>для</w:t>
      </w:r>
      <w:r>
        <w:rPr>
          <w:spacing w:val="-15"/>
        </w:rPr>
        <w:t xml:space="preserve"> </w:t>
      </w:r>
      <w:r>
        <w:t>описания</w:t>
      </w:r>
      <w:r>
        <w:rPr>
          <w:spacing w:val="-15"/>
        </w:rPr>
        <w:t xml:space="preserve"> </w:t>
      </w:r>
      <w:r>
        <w:t>реальных</w:t>
      </w:r>
      <w:r>
        <w:rPr>
          <w:spacing w:val="-15"/>
        </w:rPr>
        <w:t xml:space="preserve"> </w:t>
      </w:r>
      <w:r>
        <w:t>процессов</w:t>
      </w:r>
      <w:r>
        <w:rPr>
          <w:spacing w:val="-15"/>
        </w:rPr>
        <w:t xml:space="preserve"> </w:t>
      </w:r>
      <w:r>
        <w:t>и</w:t>
      </w:r>
      <w:r>
        <w:rPr>
          <w:spacing w:val="-15"/>
        </w:rPr>
        <w:t xml:space="preserve"> </w:t>
      </w:r>
      <w:r>
        <w:t>явлений,</w:t>
      </w:r>
      <w:r>
        <w:rPr>
          <w:spacing w:val="-15"/>
        </w:rPr>
        <w:t xml:space="preserve"> </w:t>
      </w:r>
      <w:r>
        <w:t>при</w:t>
      </w:r>
      <w:r>
        <w:rPr>
          <w:spacing w:val="-15"/>
        </w:rPr>
        <w:t xml:space="preserve"> </w:t>
      </w:r>
      <w:r>
        <w:t>решении задач из других учебных предметов.</w:t>
      </w:r>
    </w:p>
    <w:p w:rsidR="00320900" w:rsidRDefault="0005617F">
      <w:pPr>
        <w:pStyle w:val="a3"/>
        <w:spacing w:before="2" w:line="360" w:lineRule="auto"/>
        <w:ind w:left="908" w:right="3848" w:firstLine="0"/>
        <w:jc w:val="left"/>
      </w:pPr>
      <w:r>
        <w:t>Определение,</w:t>
      </w:r>
      <w:r>
        <w:rPr>
          <w:spacing w:val="-11"/>
        </w:rPr>
        <w:t xml:space="preserve"> </w:t>
      </w:r>
      <w:r>
        <w:t>теорема,</w:t>
      </w:r>
      <w:r>
        <w:rPr>
          <w:spacing w:val="-11"/>
        </w:rPr>
        <w:t xml:space="preserve"> </w:t>
      </w:r>
      <w:r>
        <w:t>следствие,</w:t>
      </w:r>
      <w:r>
        <w:rPr>
          <w:spacing w:val="-11"/>
        </w:rPr>
        <w:t xml:space="preserve"> </w:t>
      </w:r>
      <w:r>
        <w:t>доказательство. Содержание обучения в 11 классе.</w:t>
      </w:r>
    </w:p>
    <w:p w:rsidR="00320900" w:rsidRDefault="0005617F">
      <w:pPr>
        <w:pStyle w:val="a3"/>
        <w:spacing w:line="274" w:lineRule="exact"/>
        <w:ind w:left="908" w:firstLine="0"/>
        <w:jc w:val="left"/>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42" w:line="360" w:lineRule="auto"/>
        <w:ind w:left="908" w:right="2487" w:firstLine="0"/>
        <w:jc w:val="left"/>
      </w:pPr>
      <w:r>
        <w:t>Натуральные</w:t>
      </w:r>
      <w:r>
        <w:rPr>
          <w:spacing w:val="-6"/>
        </w:rPr>
        <w:t xml:space="preserve"> </w:t>
      </w:r>
      <w:r>
        <w:t>и</w:t>
      </w:r>
      <w:r>
        <w:rPr>
          <w:spacing w:val="-4"/>
        </w:rPr>
        <w:t xml:space="preserve"> </w:t>
      </w:r>
      <w:r>
        <w:t>целые</w:t>
      </w:r>
      <w:r>
        <w:rPr>
          <w:spacing w:val="-6"/>
        </w:rPr>
        <w:t xml:space="preserve"> </w:t>
      </w:r>
      <w:r>
        <w:t>числа.</w:t>
      </w:r>
      <w:r>
        <w:rPr>
          <w:spacing w:val="-4"/>
        </w:rPr>
        <w:t xml:space="preserve"> </w:t>
      </w:r>
      <w:r>
        <w:t>Признаки</w:t>
      </w:r>
      <w:r>
        <w:rPr>
          <w:spacing w:val="-4"/>
        </w:rPr>
        <w:t xml:space="preserve"> </w:t>
      </w:r>
      <w:r>
        <w:t>делимости</w:t>
      </w:r>
      <w:r>
        <w:rPr>
          <w:spacing w:val="-4"/>
        </w:rPr>
        <w:t xml:space="preserve"> </w:t>
      </w:r>
      <w:r>
        <w:t>целых</w:t>
      </w:r>
      <w:r>
        <w:rPr>
          <w:spacing w:val="-10"/>
        </w:rPr>
        <w:t xml:space="preserve"> </w:t>
      </w:r>
      <w:r>
        <w:t>чисел. Степень с рациональным показателем. Свойства степени.</w:t>
      </w:r>
    </w:p>
    <w:p w:rsidR="00320900" w:rsidRDefault="0005617F">
      <w:pPr>
        <w:pStyle w:val="a3"/>
        <w:spacing w:line="360" w:lineRule="auto"/>
        <w:ind w:left="908" w:right="3848" w:firstLine="0"/>
        <w:jc w:val="left"/>
      </w:pPr>
      <w:r>
        <w:t>Логарифм</w:t>
      </w:r>
      <w:r>
        <w:rPr>
          <w:spacing w:val="-4"/>
        </w:rPr>
        <w:t xml:space="preserve"> </w:t>
      </w:r>
      <w:r>
        <w:t>числа.</w:t>
      </w:r>
      <w:r>
        <w:rPr>
          <w:spacing w:val="-7"/>
        </w:rPr>
        <w:t xml:space="preserve"> </w:t>
      </w:r>
      <w:r>
        <w:t>Десятичные</w:t>
      </w:r>
      <w:r>
        <w:rPr>
          <w:spacing w:val="-10"/>
        </w:rPr>
        <w:t xml:space="preserve"> </w:t>
      </w:r>
      <w:r>
        <w:t>и</w:t>
      </w:r>
      <w:r>
        <w:rPr>
          <w:spacing w:val="-8"/>
        </w:rPr>
        <w:t xml:space="preserve"> </w:t>
      </w:r>
      <w:r>
        <w:t>натуральные</w:t>
      </w:r>
      <w:r>
        <w:rPr>
          <w:spacing w:val="-5"/>
        </w:rPr>
        <w:t xml:space="preserve"> </w:t>
      </w:r>
      <w:r>
        <w:t>логарифмы. Уравнения и неравенства.</w:t>
      </w:r>
    </w:p>
    <w:p w:rsidR="00320900" w:rsidRDefault="0005617F">
      <w:pPr>
        <w:pStyle w:val="a3"/>
        <w:spacing w:line="274" w:lineRule="exact"/>
        <w:ind w:left="908" w:firstLine="0"/>
        <w:jc w:val="left"/>
      </w:pPr>
      <w:r>
        <w:t>Преобразование</w:t>
      </w:r>
      <w:r>
        <w:rPr>
          <w:spacing w:val="-10"/>
        </w:rPr>
        <w:t xml:space="preserve"> </w:t>
      </w:r>
      <w:r>
        <w:t>выражений,</w:t>
      </w:r>
      <w:r>
        <w:rPr>
          <w:spacing w:val="-6"/>
        </w:rPr>
        <w:t xml:space="preserve"> </w:t>
      </w:r>
      <w:r>
        <w:t>содержащих</w:t>
      </w:r>
      <w:r>
        <w:rPr>
          <w:spacing w:val="-6"/>
        </w:rPr>
        <w:t xml:space="preserve"> </w:t>
      </w:r>
      <w:r>
        <w:rPr>
          <w:spacing w:val="-2"/>
        </w:rPr>
        <w:t>логарифмы.</w:t>
      </w:r>
    </w:p>
    <w:p w:rsidR="00320900" w:rsidRDefault="0005617F">
      <w:pPr>
        <w:pStyle w:val="a3"/>
        <w:spacing w:before="140" w:line="360" w:lineRule="auto"/>
        <w:ind w:left="908" w:right="689" w:firstLine="0"/>
        <w:jc w:val="left"/>
      </w:pPr>
      <w:r>
        <w:t>Преобразование</w:t>
      </w:r>
      <w:r>
        <w:rPr>
          <w:spacing w:val="-10"/>
        </w:rPr>
        <w:t xml:space="preserve"> </w:t>
      </w:r>
      <w:r>
        <w:t>выражений,</w:t>
      </w:r>
      <w:r>
        <w:rPr>
          <w:spacing w:val="-7"/>
        </w:rPr>
        <w:t xml:space="preserve"> </w:t>
      </w:r>
      <w:r>
        <w:t>содержащих</w:t>
      </w:r>
      <w:r>
        <w:rPr>
          <w:spacing w:val="-9"/>
        </w:rPr>
        <w:t xml:space="preserve"> </w:t>
      </w:r>
      <w:r>
        <w:t>степени</w:t>
      </w:r>
      <w:r>
        <w:rPr>
          <w:spacing w:val="-4"/>
        </w:rPr>
        <w:t xml:space="preserve"> </w:t>
      </w:r>
      <w:r>
        <w:t>с</w:t>
      </w:r>
      <w:r>
        <w:rPr>
          <w:spacing w:val="-6"/>
        </w:rPr>
        <w:t xml:space="preserve"> </w:t>
      </w:r>
      <w:r>
        <w:t>рациональным</w:t>
      </w:r>
      <w:r>
        <w:rPr>
          <w:spacing w:val="-7"/>
        </w:rPr>
        <w:t xml:space="preserve"> </w:t>
      </w:r>
      <w:r>
        <w:t>показателем. Примеры тригонометрических неравенств.</w:t>
      </w:r>
    </w:p>
    <w:p w:rsidR="00320900" w:rsidRDefault="0005617F">
      <w:pPr>
        <w:pStyle w:val="a3"/>
        <w:spacing w:line="274" w:lineRule="exact"/>
        <w:ind w:left="908" w:firstLine="0"/>
        <w:jc w:val="left"/>
      </w:pPr>
      <w:r>
        <w:t>Показательные</w:t>
      </w:r>
      <w:r>
        <w:rPr>
          <w:spacing w:val="-7"/>
        </w:rPr>
        <w:t xml:space="preserve"> </w:t>
      </w:r>
      <w:r>
        <w:t>уравнения и</w:t>
      </w:r>
      <w:r>
        <w:rPr>
          <w:spacing w:val="-4"/>
        </w:rPr>
        <w:t xml:space="preserve"> </w:t>
      </w:r>
      <w:r>
        <w:rPr>
          <w:spacing w:val="-2"/>
        </w:rPr>
        <w:t>неравенства.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Логарифмические</w:t>
      </w:r>
      <w:r>
        <w:rPr>
          <w:spacing w:val="-4"/>
        </w:rPr>
        <w:t xml:space="preserve"> </w:t>
      </w:r>
      <w:r>
        <w:t>уравнения</w:t>
      </w:r>
      <w:r>
        <w:rPr>
          <w:spacing w:val="-3"/>
        </w:rPr>
        <w:t xml:space="preserve"> </w:t>
      </w:r>
      <w:r>
        <w:t>и</w:t>
      </w:r>
      <w:r>
        <w:rPr>
          <w:spacing w:val="-6"/>
        </w:rPr>
        <w:t xml:space="preserve"> </w:t>
      </w:r>
      <w:r>
        <w:rPr>
          <w:spacing w:val="-2"/>
        </w:rPr>
        <w:t>неравенства.</w:t>
      </w:r>
    </w:p>
    <w:p w:rsidR="00320900" w:rsidRDefault="0005617F">
      <w:pPr>
        <w:pStyle w:val="a3"/>
        <w:spacing w:before="137" w:line="360" w:lineRule="auto"/>
        <w:jc w:val="left"/>
      </w:pPr>
      <w:r>
        <w:t>Системы</w:t>
      </w:r>
      <w:r>
        <w:rPr>
          <w:spacing w:val="80"/>
        </w:rPr>
        <w:t xml:space="preserve"> </w:t>
      </w:r>
      <w:r>
        <w:t>линейных</w:t>
      </w:r>
      <w:r>
        <w:rPr>
          <w:spacing w:val="8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системы линейных уравнений.</w:t>
      </w:r>
    </w:p>
    <w:p w:rsidR="00320900" w:rsidRDefault="0005617F">
      <w:pPr>
        <w:pStyle w:val="a3"/>
        <w:spacing w:line="274" w:lineRule="exact"/>
        <w:ind w:left="908" w:firstLine="0"/>
        <w:jc w:val="left"/>
      </w:pPr>
      <w:r>
        <w:t>Системы</w:t>
      </w:r>
      <w:r>
        <w:rPr>
          <w:spacing w:val="-4"/>
        </w:rPr>
        <w:t xml:space="preserve"> </w:t>
      </w:r>
      <w:r>
        <w:t>и</w:t>
      </w:r>
      <w:r>
        <w:rPr>
          <w:spacing w:val="-6"/>
        </w:rPr>
        <w:t xml:space="preserve"> </w:t>
      </w:r>
      <w:r>
        <w:t>совокупности</w:t>
      </w:r>
      <w:r>
        <w:rPr>
          <w:spacing w:val="-1"/>
        </w:rPr>
        <w:t xml:space="preserve"> </w:t>
      </w:r>
      <w:r>
        <w:t>рациональных</w:t>
      </w:r>
      <w:r>
        <w:rPr>
          <w:spacing w:val="-6"/>
        </w:rPr>
        <w:t xml:space="preserve"> </w:t>
      </w:r>
      <w:r>
        <w:t>уравнений</w:t>
      </w:r>
      <w:r>
        <w:rPr>
          <w:spacing w:val="-2"/>
        </w:rPr>
        <w:t xml:space="preserve"> </w:t>
      </w:r>
      <w:r>
        <w:t>и</w:t>
      </w:r>
      <w:r>
        <w:rPr>
          <w:spacing w:val="-5"/>
        </w:rPr>
        <w:t xml:space="preserve"> </w:t>
      </w:r>
      <w:r>
        <w:rPr>
          <w:spacing w:val="-2"/>
        </w:rPr>
        <w:t>неравенств.</w:t>
      </w:r>
    </w:p>
    <w:p w:rsidR="00320900" w:rsidRDefault="0005617F">
      <w:pPr>
        <w:pStyle w:val="a3"/>
        <w:spacing w:before="142" w:line="360" w:lineRule="auto"/>
        <w:ind w:right="689"/>
        <w:jc w:val="left"/>
      </w:pPr>
      <w:r>
        <w:t>Применение уравнений, систем и неравенств к решению математических задач и задач из различных областей науки и реальной жизни.</w:t>
      </w:r>
    </w:p>
    <w:p w:rsidR="00320900" w:rsidRDefault="0005617F">
      <w:pPr>
        <w:pStyle w:val="a3"/>
        <w:spacing w:line="274" w:lineRule="exact"/>
        <w:ind w:left="908" w:firstLine="0"/>
        <w:jc w:val="left"/>
      </w:pPr>
      <w:r>
        <w:t>Функции и</w:t>
      </w:r>
      <w:r>
        <w:rPr>
          <w:spacing w:val="-4"/>
        </w:rPr>
        <w:t xml:space="preserve"> </w:t>
      </w:r>
      <w:r>
        <w:rPr>
          <w:spacing w:val="-2"/>
        </w:rPr>
        <w:t>графики.</w:t>
      </w:r>
    </w:p>
    <w:p w:rsidR="00320900" w:rsidRDefault="0005617F">
      <w:pPr>
        <w:pStyle w:val="a3"/>
        <w:spacing w:before="137" w:line="362" w:lineRule="auto"/>
        <w:jc w:val="left"/>
      </w:pPr>
      <w:r>
        <w:t>Функция.</w:t>
      </w:r>
      <w:r>
        <w:rPr>
          <w:spacing w:val="-5"/>
        </w:rPr>
        <w:t xml:space="preserve"> </w:t>
      </w:r>
      <w:r>
        <w:t>Периодические</w:t>
      </w:r>
      <w:r>
        <w:rPr>
          <w:spacing w:val="-8"/>
        </w:rPr>
        <w:t xml:space="preserve"> </w:t>
      </w:r>
      <w:r>
        <w:t>функции.</w:t>
      </w:r>
      <w:r>
        <w:rPr>
          <w:spacing w:val="-5"/>
        </w:rPr>
        <w:t xml:space="preserve"> </w:t>
      </w:r>
      <w:r>
        <w:t>Промежутки</w:t>
      </w:r>
      <w:r>
        <w:rPr>
          <w:spacing w:val="-6"/>
        </w:rPr>
        <w:t xml:space="preserve"> </w:t>
      </w:r>
      <w:r>
        <w:t>монотонности</w:t>
      </w:r>
      <w:r>
        <w:rPr>
          <w:spacing w:val="-9"/>
        </w:rPr>
        <w:t xml:space="preserve"> </w:t>
      </w:r>
      <w:r>
        <w:t>функции.</w:t>
      </w:r>
      <w:r>
        <w:rPr>
          <w:spacing w:val="-5"/>
        </w:rPr>
        <w:t xml:space="preserve"> </w:t>
      </w:r>
      <w:r>
        <w:t>Максимумы</w:t>
      </w:r>
      <w:r>
        <w:rPr>
          <w:spacing w:val="-6"/>
        </w:rPr>
        <w:t xml:space="preserve"> </w:t>
      </w:r>
      <w:r>
        <w:t>и минимумы функции. Наибольшее и наименьшее значение функции</w:t>
      </w:r>
      <w:r>
        <w:rPr>
          <w:spacing w:val="40"/>
        </w:rPr>
        <w:t xml:space="preserve"> </w:t>
      </w:r>
      <w:r>
        <w:t>на промежутке.</w:t>
      </w:r>
    </w:p>
    <w:p w:rsidR="00320900" w:rsidRDefault="0005617F">
      <w:pPr>
        <w:pStyle w:val="a3"/>
        <w:spacing w:line="360" w:lineRule="auto"/>
        <w:ind w:left="908" w:right="2663" w:firstLine="0"/>
        <w:jc w:val="left"/>
      </w:pPr>
      <w:r>
        <w:t>Тригонометрические функции, их свойства и графики. Показательная</w:t>
      </w:r>
      <w:r>
        <w:rPr>
          <w:spacing w:val="-8"/>
        </w:rPr>
        <w:t xml:space="preserve"> </w:t>
      </w:r>
      <w:r>
        <w:t>и</w:t>
      </w:r>
      <w:r>
        <w:rPr>
          <w:spacing w:val="-3"/>
        </w:rPr>
        <w:t xml:space="preserve"> </w:t>
      </w:r>
      <w:r>
        <w:t>логарифмическая</w:t>
      </w:r>
      <w:r>
        <w:rPr>
          <w:spacing w:val="-4"/>
        </w:rPr>
        <w:t xml:space="preserve"> </w:t>
      </w:r>
      <w:r>
        <w:t>функции,</w:t>
      </w:r>
      <w:r>
        <w:rPr>
          <w:spacing w:val="-2"/>
        </w:rPr>
        <w:t xml:space="preserve"> </w:t>
      </w:r>
      <w:r>
        <w:t>их</w:t>
      </w:r>
      <w:r>
        <w:rPr>
          <w:spacing w:val="-8"/>
        </w:rPr>
        <w:t xml:space="preserve"> </w:t>
      </w:r>
      <w:r>
        <w:t>свойства</w:t>
      </w:r>
      <w:r>
        <w:rPr>
          <w:spacing w:val="-9"/>
        </w:rPr>
        <w:t xml:space="preserve"> </w:t>
      </w:r>
      <w:r>
        <w:t>и</w:t>
      </w:r>
      <w:r>
        <w:rPr>
          <w:spacing w:val="-7"/>
        </w:rPr>
        <w:t xml:space="preserve"> </w:t>
      </w:r>
      <w:r>
        <w:t>графики.</w:t>
      </w:r>
    </w:p>
    <w:p w:rsidR="00320900" w:rsidRDefault="0005617F">
      <w:pPr>
        <w:pStyle w:val="a3"/>
        <w:spacing w:line="274" w:lineRule="exact"/>
        <w:ind w:left="908" w:firstLine="0"/>
        <w:jc w:val="left"/>
      </w:pPr>
      <w:r>
        <w:t>Использование</w:t>
      </w:r>
      <w:r>
        <w:rPr>
          <w:spacing w:val="-10"/>
        </w:rPr>
        <w:t xml:space="preserve"> </w:t>
      </w:r>
      <w:r>
        <w:t>графиков</w:t>
      </w:r>
      <w:r>
        <w:rPr>
          <w:spacing w:val="-2"/>
        </w:rPr>
        <w:t xml:space="preserve"> </w:t>
      </w:r>
      <w:r>
        <w:t>функций</w:t>
      </w:r>
      <w:r>
        <w:rPr>
          <w:spacing w:val="-1"/>
        </w:rPr>
        <w:t xml:space="preserve"> </w:t>
      </w:r>
      <w:r>
        <w:t>для</w:t>
      </w:r>
      <w:r>
        <w:rPr>
          <w:spacing w:val="-3"/>
        </w:rPr>
        <w:t xml:space="preserve"> </w:t>
      </w:r>
      <w:r>
        <w:t>решения</w:t>
      </w:r>
      <w:r>
        <w:rPr>
          <w:spacing w:val="-7"/>
        </w:rPr>
        <w:t xml:space="preserve"> </w:t>
      </w:r>
      <w:r>
        <w:t>уравнений</w:t>
      </w:r>
      <w:r>
        <w:rPr>
          <w:spacing w:val="-1"/>
        </w:rPr>
        <w:t xml:space="preserve"> </w:t>
      </w:r>
      <w:r>
        <w:t>и</w:t>
      </w:r>
      <w:r>
        <w:rPr>
          <w:spacing w:val="-6"/>
        </w:rPr>
        <w:t xml:space="preserve"> </w:t>
      </w:r>
      <w:r>
        <w:t>линейных</w:t>
      </w:r>
      <w:r>
        <w:rPr>
          <w:spacing w:val="-7"/>
        </w:rPr>
        <w:t xml:space="preserve"> </w:t>
      </w:r>
      <w:r>
        <w:rPr>
          <w:spacing w:val="-2"/>
        </w:rPr>
        <w:t>систем.</w:t>
      </w:r>
    </w:p>
    <w:p w:rsidR="00320900" w:rsidRDefault="0005617F">
      <w:pPr>
        <w:pStyle w:val="a3"/>
        <w:spacing w:before="139" w:line="360" w:lineRule="auto"/>
        <w:jc w:val="left"/>
      </w:pPr>
      <w:r>
        <w:t>Использование</w:t>
      </w:r>
      <w:r>
        <w:rPr>
          <w:spacing w:val="-18"/>
        </w:rPr>
        <w:t xml:space="preserve"> </w:t>
      </w:r>
      <w:r>
        <w:t>графиков</w:t>
      </w:r>
      <w:r>
        <w:rPr>
          <w:spacing w:val="-15"/>
        </w:rPr>
        <w:t xml:space="preserve"> </w:t>
      </w:r>
      <w:r>
        <w:t>функций</w:t>
      </w:r>
      <w:r>
        <w:rPr>
          <w:spacing w:val="-15"/>
        </w:rPr>
        <w:t xml:space="preserve"> </w:t>
      </w:r>
      <w:r>
        <w:t>для</w:t>
      </w:r>
      <w:r>
        <w:rPr>
          <w:spacing w:val="-15"/>
        </w:rPr>
        <w:t xml:space="preserve"> </w:t>
      </w:r>
      <w:r>
        <w:t>исследования</w:t>
      </w:r>
      <w:r>
        <w:rPr>
          <w:spacing w:val="-15"/>
        </w:rPr>
        <w:t xml:space="preserve"> </w:t>
      </w:r>
      <w:r>
        <w:t>процессов</w:t>
      </w:r>
      <w:r>
        <w:rPr>
          <w:spacing w:val="14"/>
        </w:rPr>
        <w:t xml:space="preserve"> </w:t>
      </w:r>
      <w:r>
        <w:t>и</w:t>
      </w:r>
      <w:r>
        <w:rPr>
          <w:spacing w:val="-15"/>
        </w:rPr>
        <w:t xml:space="preserve"> </w:t>
      </w:r>
      <w:r>
        <w:t>зависимостей,</w:t>
      </w:r>
      <w:r>
        <w:rPr>
          <w:spacing w:val="-15"/>
        </w:rPr>
        <w:t xml:space="preserve"> </w:t>
      </w:r>
      <w:r>
        <w:t>которые возникают при решении задач из других учебных предметов и реальной жизни.</w:t>
      </w:r>
    </w:p>
    <w:p w:rsidR="00320900" w:rsidRDefault="0005617F">
      <w:pPr>
        <w:pStyle w:val="a3"/>
        <w:spacing w:line="274" w:lineRule="exact"/>
        <w:ind w:left="908" w:firstLine="0"/>
        <w:jc w:val="left"/>
      </w:pPr>
      <w:r>
        <w:t>Начала</w:t>
      </w:r>
      <w:r>
        <w:rPr>
          <w:spacing w:val="-3"/>
        </w:rPr>
        <w:t xml:space="preserve"> </w:t>
      </w:r>
      <w:r>
        <w:t>математического</w:t>
      </w:r>
      <w:r>
        <w:rPr>
          <w:spacing w:val="-2"/>
        </w:rPr>
        <w:t xml:space="preserve"> анализа.</w:t>
      </w:r>
    </w:p>
    <w:p w:rsidR="00320900" w:rsidRDefault="0005617F">
      <w:pPr>
        <w:pStyle w:val="a3"/>
        <w:spacing w:before="137" w:line="362" w:lineRule="auto"/>
        <w:ind w:left="908" w:right="1642" w:firstLine="0"/>
        <w:jc w:val="left"/>
      </w:pPr>
      <w:r>
        <w:t>Непрерывные функции. Метод интервалов для решения неравенств. Производная</w:t>
      </w:r>
      <w:r>
        <w:rPr>
          <w:spacing w:val="-7"/>
        </w:rPr>
        <w:t xml:space="preserve"> </w:t>
      </w:r>
      <w:r>
        <w:t>функции.</w:t>
      </w:r>
      <w:r>
        <w:rPr>
          <w:spacing w:val="-5"/>
        </w:rPr>
        <w:t xml:space="preserve"> </w:t>
      </w:r>
      <w:r>
        <w:t>Геометрический</w:t>
      </w:r>
      <w:r>
        <w:rPr>
          <w:spacing w:val="-6"/>
        </w:rPr>
        <w:t xml:space="preserve"> </w:t>
      </w:r>
      <w:r>
        <w:t>и</w:t>
      </w:r>
      <w:r>
        <w:rPr>
          <w:spacing w:val="-10"/>
        </w:rPr>
        <w:t xml:space="preserve"> </w:t>
      </w:r>
      <w:r>
        <w:t>физический</w:t>
      </w:r>
      <w:r>
        <w:rPr>
          <w:spacing w:val="-6"/>
        </w:rPr>
        <w:t xml:space="preserve"> </w:t>
      </w:r>
      <w:r>
        <w:t>смысл</w:t>
      </w:r>
      <w:r>
        <w:rPr>
          <w:spacing w:val="-7"/>
        </w:rPr>
        <w:t xml:space="preserve"> </w:t>
      </w:r>
      <w:r>
        <w:t>производной.</w:t>
      </w:r>
    </w:p>
    <w:p w:rsidR="00320900" w:rsidRDefault="0005617F">
      <w:pPr>
        <w:pStyle w:val="a3"/>
        <w:spacing w:line="360" w:lineRule="auto"/>
        <w:jc w:val="left"/>
      </w:pPr>
      <w:r>
        <w:t>Производные</w:t>
      </w:r>
      <w:r>
        <w:rPr>
          <w:spacing w:val="80"/>
        </w:rPr>
        <w:t xml:space="preserve"> </w:t>
      </w:r>
      <w:r>
        <w:t>элементарных</w:t>
      </w:r>
      <w:r>
        <w:rPr>
          <w:spacing w:val="80"/>
        </w:rPr>
        <w:t xml:space="preserve"> </w:t>
      </w:r>
      <w:r>
        <w:t>функций.</w:t>
      </w:r>
      <w:r>
        <w:rPr>
          <w:spacing w:val="80"/>
        </w:rPr>
        <w:t xml:space="preserve"> </w:t>
      </w:r>
      <w:r>
        <w:t>Формулы</w:t>
      </w:r>
      <w:r>
        <w:rPr>
          <w:spacing w:val="80"/>
        </w:rPr>
        <w:t xml:space="preserve"> </w:t>
      </w:r>
      <w:r>
        <w:t>нахождения</w:t>
      </w:r>
      <w:r>
        <w:rPr>
          <w:spacing w:val="80"/>
        </w:rPr>
        <w:t xml:space="preserve"> </w:t>
      </w:r>
      <w:r>
        <w:t>производной</w:t>
      </w:r>
      <w:r>
        <w:rPr>
          <w:spacing w:val="80"/>
        </w:rPr>
        <w:t xml:space="preserve"> </w:t>
      </w:r>
      <w:r>
        <w:t>суммы, произведения и частного функций.</w:t>
      </w:r>
    </w:p>
    <w:p w:rsidR="00320900" w:rsidRDefault="0005617F">
      <w:pPr>
        <w:pStyle w:val="a3"/>
        <w:spacing w:line="274" w:lineRule="exact"/>
        <w:ind w:left="908" w:firstLine="0"/>
        <w:jc w:val="left"/>
      </w:pPr>
      <w:r>
        <w:t>Применение</w:t>
      </w:r>
      <w:r>
        <w:rPr>
          <w:spacing w:val="29"/>
        </w:rPr>
        <w:t xml:space="preserve"> </w:t>
      </w:r>
      <w:r>
        <w:t>производной</w:t>
      </w:r>
      <w:r>
        <w:rPr>
          <w:spacing w:val="33"/>
        </w:rPr>
        <w:t xml:space="preserve"> </w:t>
      </w:r>
      <w:r>
        <w:t>к</w:t>
      </w:r>
      <w:r>
        <w:rPr>
          <w:spacing w:val="35"/>
        </w:rPr>
        <w:t xml:space="preserve"> </w:t>
      </w:r>
      <w:r>
        <w:t>исследованию</w:t>
      </w:r>
      <w:r>
        <w:rPr>
          <w:spacing w:val="32"/>
        </w:rPr>
        <w:t xml:space="preserve"> </w:t>
      </w:r>
      <w:r>
        <w:t>функций</w:t>
      </w:r>
      <w:r>
        <w:rPr>
          <w:spacing w:val="33"/>
        </w:rPr>
        <w:t xml:space="preserve"> </w:t>
      </w:r>
      <w:r>
        <w:t>на</w:t>
      </w:r>
      <w:r>
        <w:rPr>
          <w:spacing w:val="31"/>
        </w:rPr>
        <w:t xml:space="preserve"> </w:t>
      </w:r>
      <w:r>
        <w:t>монотонность</w:t>
      </w:r>
      <w:r>
        <w:rPr>
          <w:spacing w:val="33"/>
        </w:rPr>
        <w:t xml:space="preserve">  </w:t>
      </w:r>
      <w:r>
        <w:t>и</w:t>
      </w:r>
      <w:r>
        <w:rPr>
          <w:spacing w:val="34"/>
        </w:rPr>
        <w:t xml:space="preserve"> </w:t>
      </w:r>
      <w:r>
        <w:rPr>
          <w:spacing w:val="-2"/>
        </w:rPr>
        <w:t>экстремумы.</w:t>
      </w:r>
    </w:p>
    <w:p w:rsidR="00320900" w:rsidRDefault="0005617F">
      <w:pPr>
        <w:pStyle w:val="a3"/>
        <w:spacing w:before="140"/>
        <w:ind w:firstLine="0"/>
      </w:pPr>
      <w:r>
        <w:t>Нахождение</w:t>
      </w:r>
      <w:r>
        <w:rPr>
          <w:spacing w:val="-6"/>
        </w:rPr>
        <w:t xml:space="preserve"> </w:t>
      </w:r>
      <w:r>
        <w:t>наибольшего</w:t>
      </w:r>
      <w:r>
        <w:rPr>
          <w:spacing w:val="-3"/>
        </w:rPr>
        <w:t xml:space="preserve"> </w:t>
      </w:r>
      <w:r>
        <w:t>и</w:t>
      </w:r>
      <w:r>
        <w:rPr>
          <w:spacing w:val="-7"/>
        </w:rPr>
        <w:t xml:space="preserve"> </w:t>
      </w:r>
      <w:r>
        <w:t>наименьшего</w:t>
      </w:r>
      <w:r>
        <w:rPr>
          <w:spacing w:val="-3"/>
        </w:rPr>
        <w:t xml:space="preserve"> </w:t>
      </w:r>
      <w:r>
        <w:t>значения</w:t>
      </w:r>
      <w:r>
        <w:rPr>
          <w:spacing w:val="-3"/>
        </w:rPr>
        <w:t xml:space="preserve"> </w:t>
      </w:r>
      <w:r>
        <w:t>функции</w:t>
      </w:r>
      <w:r>
        <w:rPr>
          <w:spacing w:val="56"/>
        </w:rPr>
        <w:t xml:space="preserve"> </w:t>
      </w:r>
      <w:r>
        <w:t>на</w:t>
      </w:r>
      <w:r>
        <w:rPr>
          <w:spacing w:val="-13"/>
        </w:rPr>
        <w:t xml:space="preserve"> </w:t>
      </w:r>
      <w:r>
        <w:rPr>
          <w:spacing w:val="-2"/>
        </w:rPr>
        <w:t>отрезке.</w:t>
      </w:r>
    </w:p>
    <w:p w:rsidR="00320900" w:rsidRDefault="0005617F">
      <w:pPr>
        <w:pStyle w:val="a3"/>
        <w:spacing w:before="137" w:line="360" w:lineRule="auto"/>
        <w:ind w:right="694"/>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20900" w:rsidRDefault="0005617F">
      <w:pPr>
        <w:pStyle w:val="a3"/>
        <w:spacing w:line="274" w:lineRule="exact"/>
        <w:ind w:left="908" w:firstLine="0"/>
      </w:pPr>
      <w:r>
        <w:t>Первообразная.</w:t>
      </w:r>
      <w:r>
        <w:rPr>
          <w:spacing w:val="-4"/>
        </w:rPr>
        <w:t xml:space="preserve"> </w:t>
      </w:r>
      <w:r>
        <w:t>Таблица</w:t>
      </w:r>
      <w:r>
        <w:rPr>
          <w:spacing w:val="-6"/>
        </w:rPr>
        <w:t xml:space="preserve"> </w:t>
      </w:r>
      <w:r>
        <w:rPr>
          <w:spacing w:val="-2"/>
        </w:rPr>
        <w:t>первообразных.</w:t>
      </w:r>
    </w:p>
    <w:p w:rsidR="00320900" w:rsidRDefault="0005617F">
      <w:pPr>
        <w:pStyle w:val="a3"/>
        <w:spacing w:before="141" w:line="360" w:lineRule="auto"/>
        <w:ind w:right="694"/>
      </w:pPr>
      <w:r>
        <w:t>Интеграл,</w:t>
      </w:r>
      <w:r>
        <w:rPr>
          <w:spacing w:val="-2"/>
        </w:rPr>
        <w:t xml:space="preserve"> </w:t>
      </w:r>
      <w:r>
        <w:t>его геометрический</w:t>
      </w:r>
      <w:r>
        <w:rPr>
          <w:spacing w:val="-3"/>
        </w:rPr>
        <w:t xml:space="preserve"> </w:t>
      </w:r>
      <w:r>
        <w:t>и</w:t>
      </w:r>
      <w:r>
        <w:rPr>
          <w:spacing w:val="-8"/>
        </w:rPr>
        <w:t xml:space="preserve"> </w:t>
      </w:r>
      <w:r>
        <w:t>физический</w:t>
      </w:r>
      <w:r>
        <w:rPr>
          <w:spacing w:val="-3"/>
        </w:rPr>
        <w:t xml:space="preserve"> </w:t>
      </w:r>
      <w:r>
        <w:t>смысл.</w:t>
      </w:r>
      <w:r>
        <w:rPr>
          <w:spacing w:val="-2"/>
        </w:rPr>
        <w:t xml:space="preserve"> </w:t>
      </w:r>
      <w:r>
        <w:t>Вычисление</w:t>
      </w:r>
      <w:r>
        <w:rPr>
          <w:spacing w:val="-9"/>
        </w:rPr>
        <w:t xml:space="preserve"> </w:t>
      </w:r>
      <w:r>
        <w:t>интеграла</w:t>
      </w:r>
      <w:r>
        <w:rPr>
          <w:spacing w:val="40"/>
        </w:rPr>
        <w:t xml:space="preserve"> </w:t>
      </w:r>
      <w:r>
        <w:t>по</w:t>
      </w:r>
      <w:r>
        <w:rPr>
          <w:spacing w:val="-4"/>
        </w:rPr>
        <w:t xml:space="preserve"> </w:t>
      </w:r>
      <w:r>
        <w:t xml:space="preserve">формуле </w:t>
      </w:r>
      <w:r>
        <w:rPr>
          <w:spacing w:val="-2"/>
        </w:rPr>
        <w:t>Ньютона–Лейбница.</w:t>
      </w:r>
    </w:p>
    <w:p w:rsidR="00320900" w:rsidRDefault="0005617F">
      <w:pPr>
        <w:pStyle w:val="a3"/>
        <w:spacing w:line="360" w:lineRule="auto"/>
        <w:ind w:right="686"/>
      </w:pPr>
      <w: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Pr>
          <w:spacing w:val="-2"/>
        </w:rPr>
        <w:t>образования.</w:t>
      </w:r>
    </w:p>
    <w:p w:rsidR="00320900" w:rsidRDefault="0005617F">
      <w:pPr>
        <w:pStyle w:val="a3"/>
        <w:spacing w:line="360" w:lineRule="auto"/>
        <w:ind w:right="688"/>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320900" w:rsidRDefault="0005617F">
      <w:pPr>
        <w:pStyle w:val="a3"/>
        <w:spacing w:line="274" w:lineRule="exact"/>
        <w:ind w:left="908" w:firstLine="0"/>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37" w:line="364" w:lineRule="auto"/>
        <w:ind w:right="690"/>
      </w:pPr>
      <w:r>
        <w:t>оперировать понятиями: рациональное и действительное число, обыкновенная и десятичная дробь, проценты;</w:t>
      </w:r>
    </w:p>
    <w:p w:rsidR="00320900" w:rsidRDefault="0005617F">
      <w:pPr>
        <w:pStyle w:val="a3"/>
        <w:spacing w:line="360" w:lineRule="auto"/>
        <w:ind w:left="908" w:right="685" w:firstLine="0"/>
      </w:pPr>
      <w:r>
        <w:t>выполнять арифметические операции с рациональными и действительными числами; выполнять</w:t>
      </w:r>
      <w:r>
        <w:rPr>
          <w:spacing w:val="-9"/>
        </w:rPr>
        <w:t xml:space="preserve"> </w:t>
      </w:r>
      <w:r>
        <w:t>приближённые</w:t>
      </w:r>
      <w:r>
        <w:rPr>
          <w:spacing w:val="-9"/>
        </w:rPr>
        <w:t xml:space="preserve"> </w:t>
      </w:r>
      <w:r>
        <w:t>вычисления,</w:t>
      </w:r>
      <w:r>
        <w:rPr>
          <w:spacing w:val="-7"/>
        </w:rPr>
        <w:t xml:space="preserve"> </w:t>
      </w:r>
      <w:r>
        <w:t>используя</w:t>
      </w:r>
      <w:r>
        <w:rPr>
          <w:spacing w:val="-4"/>
        </w:rPr>
        <w:t xml:space="preserve"> </w:t>
      </w:r>
      <w:r>
        <w:t>правила</w:t>
      </w:r>
      <w:r>
        <w:rPr>
          <w:spacing w:val="-9"/>
        </w:rPr>
        <w:t xml:space="preserve"> </w:t>
      </w:r>
      <w:r>
        <w:t>округления,</w:t>
      </w:r>
      <w:r>
        <w:rPr>
          <w:spacing w:val="-2"/>
        </w:rPr>
        <w:t xml:space="preserve"> </w:t>
      </w:r>
      <w:r>
        <w:t>делать</w:t>
      </w:r>
      <w:r>
        <w:rPr>
          <w:spacing w:val="-6"/>
        </w:rPr>
        <w:t xml:space="preserve"> </w:t>
      </w:r>
      <w:r>
        <w:rPr>
          <w:spacing w:val="-2"/>
        </w:rPr>
        <w:t>прикидку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w:t>
      </w:r>
      <w:r>
        <w:rPr>
          <w:spacing w:val="-2"/>
        </w:rPr>
        <w:t xml:space="preserve"> </w:t>
      </w:r>
      <w:r>
        <w:t>оценку</w:t>
      </w:r>
      <w:r>
        <w:rPr>
          <w:spacing w:val="-8"/>
        </w:rPr>
        <w:t xml:space="preserve"> </w:t>
      </w:r>
      <w:r>
        <w:t>результата</w:t>
      </w:r>
      <w:r>
        <w:rPr>
          <w:spacing w:val="1"/>
        </w:rPr>
        <w:t xml:space="preserve"> </w:t>
      </w:r>
      <w:r>
        <w:rPr>
          <w:spacing w:val="-2"/>
        </w:rPr>
        <w:t>вычислений;</w:t>
      </w:r>
    </w:p>
    <w:p w:rsidR="00320900" w:rsidRDefault="0005617F">
      <w:pPr>
        <w:pStyle w:val="a3"/>
        <w:spacing w:before="137" w:line="360" w:lineRule="auto"/>
        <w:ind w:right="684"/>
      </w:pPr>
      <w:r>
        <w:t>оперировать понятиями: степень с целым показателем, стандартная форма записи действительного числа,</w:t>
      </w:r>
      <w:r>
        <w:rPr>
          <w:spacing w:val="-1"/>
        </w:rPr>
        <w:t xml:space="preserve"> </w:t>
      </w:r>
      <w:r>
        <w:t>корень</w:t>
      </w:r>
      <w:r>
        <w:rPr>
          <w:spacing w:val="-2"/>
        </w:rPr>
        <w:t xml:space="preserve"> </w:t>
      </w:r>
      <w:r>
        <w:t>натуральной степени,</w:t>
      </w:r>
      <w:r>
        <w:rPr>
          <w:spacing w:val="-1"/>
        </w:rPr>
        <w:t xml:space="preserve"> </w:t>
      </w:r>
      <w:r>
        <w:t>использовать</w:t>
      </w:r>
      <w:r>
        <w:rPr>
          <w:spacing w:val="-2"/>
        </w:rPr>
        <w:t xml:space="preserve"> </w:t>
      </w:r>
      <w:r>
        <w:t>подходящую форму</w:t>
      </w:r>
      <w:r>
        <w:rPr>
          <w:spacing w:val="-7"/>
        </w:rPr>
        <w:t xml:space="preserve"> </w:t>
      </w:r>
      <w:r>
        <w:t>записи действительных чисел для решения практических задач и представления данных;</w:t>
      </w:r>
    </w:p>
    <w:p w:rsidR="00320900" w:rsidRDefault="0005617F">
      <w:pPr>
        <w:pStyle w:val="a3"/>
        <w:spacing w:before="2" w:line="360" w:lineRule="auto"/>
        <w:ind w:right="688"/>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20900" w:rsidRDefault="0005617F">
      <w:pPr>
        <w:pStyle w:val="a3"/>
        <w:spacing w:line="274" w:lineRule="exact"/>
        <w:ind w:left="908" w:firstLine="0"/>
      </w:pPr>
      <w:r>
        <w:t>Уравнения и</w:t>
      </w:r>
      <w:r>
        <w:rPr>
          <w:spacing w:val="-2"/>
        </w:rPr>
        <w:t xml:space="preserve"> неравенства:</w:t>
      </w:r>
    </w:p>
    <w:p w:rsidR="00320900" w:rsidRDefault="0005617F">
      <w:pPr>
        <w:pStyle w:val="a3"/>
        <w:spacing w:before="137" w:line="362" w:lineRule="auto"/>
        <w:ind w:right="692"/>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20900" w:rsidRDefault="0005617F">
      <w:pPr>
        <w:pStyle w:val="a3"/>
        <w:spacing w:line="360" w:lineRule="auto"/>
        <w:ind w:right="685"/>
      </w:pPr>
      <w:r>
        <w:t>выполнять преобразования тригонометрических выражений и решать тригонометрические уравнения;</w:t>
      </w:r>
    </w:p>
    <w:p w:rsidR="00320900" w:rsidRDefault="0005617F">
      <w:pPr>
        <w:pStyle w:val="a3"/>
        <w:spacing w:line="364" w:lineRule="auto"/>
        <w:ind w:right="687"/>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20900" w:rsidRDefault="0005617F">
      <w:pPr>
        <w:pStyle w:val="a3"/>
        <w:spacing w:line="360" w:lineRule="auto"/>
        <w:ind w:right="691"/>
      </w:pPr>
      <w:r>
        <w:t>применять уравнения и неравенства для решения математических задач</w:t>
      </w:r>
      <w:r>
        <w:rPr>
          <w:spacing w:val="40"/>
        </w:rPr>
        <w:t xml:space="preserve"> </w:t>
      </w:r>
      <w:r>
        <w:t>и задач из различных областей науки и реальной жизни;</w:t>
      </w:r>
    </w:p>
    <w:p w:rsidR="00320900" w:rsidRDefault="0005617F">
      <w:pPr>
        <w:pStyle w:val="a3"/>
        <w:spacing w:line="362" w:lineRule="auto"/>
        <w:ind w:right="692"/>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rsidR="00320900" w:rsidRDefault="0005617F">
      <w:pPr>
        <w:pStyle w:val="a3"/>
        <w:spacing w:line="269" w:lineRule="exact"/>
        <w:ind w:left="908" w:firstLine="0"/>
      </w:pPr>
      <w:r>
        <w:t>Функции и</w:t>
      </w:r>
      <w:r>
        <w:rPr>
          <w:spacing w:val="-4"/>
        </w:rPr>
        <w:t xml:space="preserve"> </w:t>
      </w:r>
      <w:r>
        <w:rPr>
          <w:spacing w:val="-2"/>
        </w:rPr>
        <w:t>графики:</w:t>
      </w:r>
    </w:p>
    <w:p w:rsidR="00320900" w:rsidRDefault="0005617F">
      <w:pPr>
        <w:pStyle w:val="a3"/>
        <w:spacing w:before="121" w:line="362" w:lineRule="auto"/>
        <w:ind w:right="682"/>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20900" w:rsidRDefault="0005617F">
      <w:pPr>
        <w:pStyle w:val="a3"/>
        <w:spacing w:line="360" w:lineRule="auto"/>
        <w:ind w:right="696"/>
      </w:pPr>
      <w:r>
        <w:t xml:space="preserve">оперировать понятиями: чётность и нечётность функции, нули функции, промежутки </w:t>
      </w:r>
      <w:r>
        <w:rPr>
          <w:spacing w:val="-2"/>
        </w:rPr>
        <w:t>знакопостоянства;</w:t>
      </w:r>
    </w:p>
    <w:p w:rsidR="00320900" w:rsidRDefault="0005617F">
      <w:pPr>
        <w:pStyle w:val="a3"/>
        <w:spacing w:line="274" w:lineRule="exact"/>
        <w:ind w:left="908" w:firstLine="0"/>
      </w:pPr>
      <w:r>
        <w:t>использовать</w:t>
      </w:r>
      <w:r>
        <w:rPr>
          <w:spacing w:val="-5"/>
        </w:rPr>
        <w:t xml:space="preserve"> </w:t>
      </w:r>
      <w:r>
        <w:t>графики</w:t>
      </w:r>
      <w:r>
        <w:rPr>
          <w:spacing w:val="-6"/>
        </w:rPr>
        <w:t xml:space="preserve"> </w:t>
      </w:r>
      <w:r>
        <w:t>функций</w:t>
      </w:r>
      <w:r>
        <w:rPr>
          <w:spacing w:val="-1"/>
        </w:rPr>
        <w:t xml:space="preserve"> </w:t>
      </w:r>
      <w:r>
        <w:t>для</w:t>
      </w:r>
      <w:r>
        <w:rPr>
          <w:spacing w:val="-2"/>
        </w:rPr>
        <w:t xml:space="preserve"> </w:t>
      </w:r>
      <w:r>
        <w:t xml:space="preserve">решения </w:t>
      </w:r>
      <w:r>
        <w:rPr>
          <w:spacing w:val="-2"/>
        </w:rPr>
        <w:t>уравнений;</w:t>
      </w:r>
    </w:p>
    <w:p w:rsidR="00320900" w:rsidRDefault="0005617F">
      <w:pPr>
        <w:pStyle w:val="a3"/>
        <w:spacing w:before="139" w:line="360" w:lineRule="auto"/>
        <w:ind w:right="691"/>
      </w:pPr>
      <w:r>
        <w:t>строить и читать графики линейной функции, квадратичной функции, степенной функции с целым показателем;</w:t>
      </w:r>
    </w:p>
    <w:p w:rsidR="00320900" w:rsidRDefault="0005617F">
      <w:pPr>
        <w:pStyle w:val="a3"/>
        <w:spacing w:line="360" w:lineRule="auto"/>
        <w:ind w:right="686"/>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20900" w:rsidRDefault="0005617F">
      <w:pPr>
        <w:pStyle w:val="a3"/>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37" w:line="360" w:lineRule="auto"/>
        <w:ind w:right="688"/>
      </w:pPr>
      <w:r>
        <w:t>оперировать понятиями: последовательность, арифметическая</w:t>
      </w:r>
      <w:r>
        <w:rPr>
          <w:spacing w:val="40"/>
        </w:rPr>
        <w:t xml:space="preserve"> </w:t>
      </w:r>
      <w:r>
        <w:t xml:space="preserve">и геометрическая </w:t>
      </w:r>
      <w:r>
        <w:rPr>
          <w:spacing w:val="-2"/>
        </w:rPr>
        <w:t>прогрессии;</w:t>
      </w:r>
    </w:p>
    <w:p w:rsidR="00320900" w:rsidRDefault="0005617F">
      <w:pPr>
        <w:pStyle w:val="a3"/>
        <w:spacing w:line="364" w:lineRule="auto"/>
        <w:ind w:right="693"/>
      </w:pPr>
      <w:r>
        <w:t>оперировать понятиями: бесконечно убывающая геометрическая прогрессия, сумма бесконечно убывающей геометрической прогрессии;</w:t>
      </w:r>
    </w:p>
    <w:p w:rsidR="00320900" w:rsidRDefault="0005617F">
      <w:pPr>
        <w:pStyle w:val="a3"/>
        <w:spacing w:line="268" w:lineRule="exact"/>
        <w:ind w:left="908" w:firstLine="0"/>
      </w:pPr>
      <w:r>
        <w:t>задавать</w:t>
      </w:r>
      <w:r>
        <w:rPr>
          <w:spacing w:val="-3"/>
        </w:rPr>
        <w:t xml:space="preserve"> </w:t>
      </w:r>
      <w:r>
        <w:t>последовательности</w:t>
      </w:r>
      <w:r>
        <w:rPr>
          <w:spacing w:val="-3"/>
        </w:rPr>
        <w:t xml:space="preserve"> </w:t>
      </w:r>
      <w:r>
        <w:t>различными</w:t>
      </w:r>
      <w:r>
        <w:rPr>
          <w:spacing w:val="-3"/>
        </w:rPr>
        <w:t xml:space="preserve"> </w:t>
      </w:r>
      <w:r>
        <w:rPr>
          <w:spacing w:val="-2"/>
        </w:rPr>
        <w:t>способами;</w:t>
      </w:r>
    </w:p>
    <w:p w:rsidR="00320900" w:rsidRDefault="0005617F">
      <w:pPr>
        <w:pStyle w:val="a3"/>
        <w:spacing w:before="134"/>
        <w:ind w:left="908" w:firstLine="0"/>
      </w:pPr>
      <w:r>
        <w:t>использовать</w:t>
      </w:r>
      <w:r>
        <w:rPr>
          <w:spacing w:val="10"/>
        </w:rPr>
        <w:t xml:space="preserve"> </w:t>
      </w:r>
      <w:r>
        <w:t>свойства</w:t>
      </w:r>
      <w:r>
        <w:rPr>
          <w:spacing w:val="7"/>
        </w:rPr>
        <w:t xml:space="preserve"> </w:t>
      </w:r>
      <w:r>
        <w:t>последовательностей</w:t>
      </w:r>
      <w:r>
        <w:rPr>
          <w:spacing w:val="9"/>
        </w:rPr>
        <w:t xml:space="preserve"> </w:t>
      </w:r>
      <w:r>
        <w:t>и</w:t>
      </w:r>
      <w:r>
        <w:rPr>
          <w:spacing w:val="6"/>
        </w:rPr>
        <w:t xml:space="preserve"> </w:t>
      </w:r>
      <w:r>
        <w:t>прогрессий</w:t>
      </w:r>
      <w:r>
        <w:rPr>
          <w:spacing w:val="9"/>
        </w:rPr>
        <w:t xml:space="preserve"> </w:t>
      </w:r>
      <w:r>
        <w:t>для</w:t>
      </w:r>
      <w:r>
        <w:rPr>
          <w:spacing w:val="13"/>
        </w:rPr>
        <w:t xml:space="preserve"> </w:t>
      </w:r>
      <w:r>
        <w:t>решения</w:t>
      </w:r>
      <w:r>
        <w:rPr>
          <w:spacing w:val="8"/>
        </w:rPr>
        <w:t xml:space="preserve"> </w:t>
      </w:r>
      <w:r>
        <w:t>реальных</w:t>
      </w:r>
      <w:r>
        <w:rPr>
          <w:spacing w:val="9"/>
        </w:rPr>
        <w:t xml:space="preserve"> </w:t>
      </w:r>
      <w:r>
        <w:rPr>
          <w:spacing w:val="-2"/>
        </w:rPr>
        <w:t>задач</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прикладного</w:t>
      </w:r>
      <w:r>
        <w:rPr>
          <w:spacing w:val="-3"/>
        </w:rPr>
        <w:t xml:space="preserve"> </w:t>
      </w:r>
      <w:r>
        <w:rPr>
          <w:spacing w:val="-2"/>
        </w:rPr>
        <w:t>характера.</w:t>
      </w:r>
    </w:p>
    <w:p w:rsidR="00320900" w:rsidRDefault="0005617F">
      <w:pPr>
        <w:pStyle w:val="a3"/>
        <w:spacing w:before="137"/>
        <w:ind w:left="908" w:firstLine="0"/>
        <w:jc w:val="left"/>
      </w:pPr>
      <w:r>
        <w:t>Множества</w:t>
      </w:r>
      <w:r>
        <w:rPr>
          <w:spacing w:val="-4"/>
        </w:rPr>
        <w:t xml:space="preserve"> </w:t>
      </w:r>
      <w:r>
        <w:t xml:space="preserve">и </w:t>
      </w:r>
      <w:r>
        <w:rPr>
          <w:spacing w:val="-2"/>
        </w:rPr>
        <w:t>логика:</w:t>
      </w:r>
    </w:p>
    <w:p w:rsidR="00320900" w:rsidRDefault="0005617F">
      <w:pPr>
        <w:pStyle w:val="a3"/>
        <w:spacing w:before="137"/>
        <w:ind w:left="908" w:firstLine="0"/>
        <w:jc w:val="left"/>
      </w:pPr>
      <w:r>
        <w:t>оперировать</w:t>
      </w:r>
      <w:r>
        <w:rPr>
          <w:spacing w:val="-5"/>
        </w:rPr>
        <w:t xml:space="preserve"> </w:t>
      </w:r>
      <w:r>
        <w:t>понятиями:</w:t>
      </w:r>
      <w:r>
        <w:rPr>
          <w:spacing w:val="-4"/>
        </w:rPr>
        <w:t xml:space="preserve"> </w:t>
      </w:r>
      <w:r>
        <w:t>множество,</w:t>
      </w:r>
      <w:r>
        <w:rPr>
          <w:spacing w:val="-7"/>
        </w:rPr>
        <w:t xml:space="preserve"> </w:t>
      </w:r>
      <w:r>
        <w:t>операции</w:t>
      </w:r>
      <w:r>
        <w:rPr>
          <w:spacing w:val="-8"/>
        </w:rPr>
        <w:t xml:space="preserve"> </w:t>
      </w:r>
      <w:r>
        <w:t>над</w:t>
      </w:r>
      <w:r>
        <w:rPr>
          <w:spacing w:val="-1"/>
        </w:rPr>
        <w:t xml:space="preserve"> </w:t>
      </w:r>
      <w:r>
        <w:rPr>
          <w:spacing w:val="-2"/>
        </w:rPr>
        <w:t>множествами;</w:t>
      </w:r>
    </w:p>
    <w:p w:rsidR="00320900" w:rsidRDefault="0005617F">
      <w:pPr>
        <w:pStyle w:val="a3"/>
        <w:spacing w:before="137" w:line="364" w:lineRule="auto"/>
        <w:jc w:val="left"/>
      </w:pPr>
      <w:r>
        <w:t>использовать</w:t>
      </w:r>
      <w:r>
        <w:rPr>
          <w:spacing w:val="33"/>
        </w:rPr>
        <w:t xml:space="preserve"> </w:t>
      </w:r>
      <w:r>
        <w:t>теоретико-множественный</w:t>
      </w:r>
      <w:r>
        <w:rPr>
          <w:spacing w:val="32"/>
        </w:rPr>
        <w:t xml:space="preserve"> </w:t>
      </w:r>
      <w:r>
        <w:t>аппарат</w:t>
      </w:r>
      <w:r>
        <w:rPr>
          <w:spacing w:val="37"/>
        </w:rPr>
        <w:t xml:space="preserve"> </w:t>
      </w:r>
      <w:r>
        <w:t>для</w:t>
      </w:r>
      <w:r>
        <w:rPr>
          <w:spacing w:val="31"/>
        </w:rPr>
        <w:t xml:space="preserve"> </w:t>
      </w:r>
      <w:r>
        <w:t>описания</w:t>
      </w:r>
      <w:r>
        <w:rPr>
          <w:spacing w:val="31"/>
        </w:rPr>
        <w:t xml:space="preserve"> </w:t>
      </w:r>
      <w:r>
        <w:t>реальных</w:t>
      </w:r>
      <w:r>
        <w:rPr>
          <w:spacing w:val="31"/>
        </w:rPr>
        <w:t xml:space="preserve"> </w:t>
      </w:r>
      <w:r>
        <w:t>процессов</w:t>
      </w:r>
      <w:r>
        <w:rPr>
          <w:spacing w:val="33"/>
        </w:rPr>
        <w:t xml:space="preserve"> </w:t>
      </w:r>
      <w:r>
        <w:t>и явлений, при решении задач из других учебных предметов;</w:t>
      </w:r>
    </w:p>
    <w:p w:rsidR="00320900" w:rsidRDefault="0005617F">
      <w:pPr>
        <w:pStyle w:val="a3"/>
        <w:spacing w:line="268" w:lineRule="exact"/>
        <w:ind w:left="908" w:firstLine="0"/>
        <w:jc w:val="left"/>
      </w:pPr>
      <w:r>
        <w:t>оперировать</w:t>
      </w:r>
      <w:r>
        <w:rPr>
          <w:spacing w:val="-8"/>
        </w:rPr>
        <w:t xml:space="preserve"> </w:t>
      </w:r>
      <w:r>
        <w:t>понятиями:</w:t>
      </w:r>
      <w:r>
        <w:rPr>
          <w:spacing w:val="-10"/>
        </w:rPr>
        <w:t xml:space="preserve"> </w:t>
      </w:r>
      <w:r>
        <w:t>определение,</w:t>
      </w:r>
      <w:r>
        <w:rPr>
          <w:spacing w:val="-1"/>
        </w:rPr>
        <w:t xml:space="preserve"> </w:t>
      </w:r>
      <w:r>
        <w:t>теорема,</w:t>
      </w:r>
      <w:r>
        <w:rPr>
          <w:spacing w:val="-5"/>
        </w:rPr>
        <w:t xml:space="preserve"> </w:t>
      </w:r>
      <w:r>
        <w:t xml:space="preserve">следствие, </w:t>
      </w:r>
      <w:r>
        <w:rPr>
          <w:spacing w:val="-2"/>
        </w:rPr>
        <w:t>доказательство.</w:t>
      </w:r>
    </w:p>
    <w:p w:rsidR="00320900" w:rsidRDefault="0005617F">
      <w:pPr>
        <w:pStyle w:val="a3"/>
        <w:spacing w:before="136" w:line="360" w:lineRule="auto"/>
        <w:jc w:val="left"/>
      </w:pP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учебного</w:t>
      </w:r>
      <w:r>
        <w:rPr>
          <w:spacing w:val="80"/>
        </w:rPr>
        <w:t xml:space="preserve"> </w:t>
      </w:r>
      <w:r>
        <w:t>курса</w:t>
      </w:r>
      <w:r>
        <w:rPr>
          <w:spacing w:val="80"/>
        </w:rPr>
        <w:t xml:space="preserve"> </w:t>
      </w:r>
      <w:r>
        <w:t>«Алгебра</w:t>
      </w:r>
      <w:r>
        <w:rPr>
          <w:spacing w:val="80"/>
        </w:rPr>
        <w:t xml:space="preserve"> </w:t>
      </w:r>
      <w:r>
        <w:t>и</w:t>
      </w:r>
      <w:r>
        <w:rPr>
          <w:spacing w:val="80"/>
        </w:rPr>
        <w:t xml:space="preserve"> </w:t>
      </w:r>
      <w:r>
        <w:t>начала математического анализа». К концу 11 класса обучающийся научится:</w:t>
      </w:r>
    </w:p>
    <w:p w:rsidR="00320900" w:rsidRDefault="0005617F">
      <w:pPr>
        <w:pStyle w:val="a3"/>
        <w:spacing w:before="3"/>
        <w:ind w:left="908" w:firstLine="0"/>
        <w:jc w:val="left"/>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37" w:line="360" w:lineRule="auto"/>
        <w:ind w:right="689"/>
        <w:jc w:val="left"/>
      </w:pPr>
      <w:r>
        <w:t>оперировать понятиями: натуральное,</w:t>
      </w:r>
      <w:r>
        <w:rPr>
          <w:spacing w:val="27"/>
        </w:rPr>
        <w:t xml:space="preserve"> </w:t>
      </w:r>
      <w:r>
        <w:t>целое</w:t>
      </w:r>
      <w:r>
        <w:rPr>
          <w:spacing w:val="28"/>
        </w:rPr>
        <w:t xml:space="preserve"> </w:t>
      </w:r>
      <w:r>
        <w:t>число,</w:t>
      </w:r>
      <w:r>
        <w:rPr>
          <w:spacing w:val="27"/>
        </w:rPr>
        <w:t xml:space="preserve"> </w:t>
      </w:r>
      <w:r>
        <w:t>использовать признаки</w:t>
      </w:r>
      <w:r>
        <w:rPr>
          <w:spacing w:val="30"/>
        </w:rPr>
        <w:t xml:space="preserve"> </w:t>
      </w:r>
      <w:r>
        <w:t>делимости целых чисел, разложение числа на простые множители для решения задач;</w:t>
      </w:r>
    </w:p>
    <w:p w:rsidR="00320900" w:rsidRDefault="0005617F">
      <w:pPr>
        <w:pStyle w:val="a3"/>
        <w:spacing w:line="274" w:lineRule="exact"/>
        <w:ind w:left="908" w:firstLine="0"/>
        <w:jc w:val="left"/>
      </w:pPr>
      <w:r>
        <w:t>оперировать</w:t>
      </w:r>
      <w:r>
        <w:rPr>
          <w:spacing w:val="-7"/>
        </w:rPr>
        <w:t xml:space="preserve"> </w:t>
      </w:r>
      <w:r>
        <w:t>понятием:</w:t>
      </w:r>
      <w:r>
        <w:rPr>
          <w:spacing w:val="-1"/>
        </w:rPr>
        <w:t xml:space="preserve"> </w:t>
      </w:r>
      <w:r>
        <w:t>степень</w:t>
      </w:r>
      <w:r>
        <w:rPr>
          <w:spacing w:val="-6"/>
        </w:rPr>
        <w:t xml:space="preserve"> </w:t>
      </w:r>
      <w:r>
        <w:t>с</w:t>
      </w:r>
      <w:r>
        <w:rPr>
          <w:spacing w:val="-2"/>
        </w:rPr>
        <w:t xml:space="preserve"> </w:t>
      </w:r>
      <w:r>
        <w:t xml:space="preserve">рациональным </w:t>
      </w:r>
      <w:r>
        <w:rPr>
          <w:spacing w:val="-2"/>
        </w:rPr>
        <w:t>показателем;</w:t>
      </w:r>
    </w:p>
    <w:p w:rsidR="00320900" w:rsidRDefault="0005617F">
      <w:pPr>
        <w:pStyle w:val="a3"/>
        <w:spacing w:before="142" w:line="360" w:lineRule="auto"/>
        <w:ind w:left="908" w:right="689" w:firstLine="0"/>
        <w:jc w:val="left"/>
      </w:pPr>
      <w:r>
        <w:t>оперировать</w:t>
      </w:r>
      <w:r>
        <w:rPr>
          <w:spacing w:val="-7"/>
        </w:rPr>
        <w:t xml:space="preserve"> </w:t>
      </w:r>
      <w:r>
        <w:t>понятиями:</w:t>
      </w:r>
      <w:r>
        <w:rPr>
          <w:spacing w:val="-9"/>
        </w:rPr>
        <w:t xml:space="preserve"> </w:t>
      </w:r>
      <w:r>
        <w:t>логарифм</w:t>
      </w:r>
      <w:r>
        <w:rPr>
          <w:spacing w:val="-7"/>
        </w:rPr>
        <w:t xml:space="preserve"> </w:t>
      </w:r>
      <w:r>
        <w:t>числа,</w:t>
      </w:r>
      <w:r>
        <w:rPr>
          <w:spacing w:val="-3"/>
        </w:rPr>
        <w:t xml:space="preserve"> </w:t>
      </w:r>
      <w:r>
        <w:t>десятичные</w:t>
      </w:r>
      <w:r>
        <w:rPr>
          <w:spacing w:val="-5"/>
        </w:rPr>
        <w:t xml:space="preserve"> </w:t>
      </w:r>
      <w:r>
        <w:t>и</w:t>
      </w:r>
      <w:r>
        <w:rPr>
          <w:spacing w:val="-8"/>
        </w:rPr>
        <w:t xml:space="preserve"> </w:t>
      </w:r>
      <w:r>
        <w:t>натуральные</w:t>
      </w:r>
      <w:r>
        <w:rPr>
          <w:spacing w:val="-5"/>
        </w:rPr>
        <w:t xml:space="preserve"> </w:t>
      </w:r>
      <w:r>
        <w:t>логарифмы. Уравнения и неравенства:</w:t>
      </w:r>
    </w:p>
    <w:p w:rsidR="00320900" w:rsidRDefault="0005617F">
      <w:pPr>
        <w:pStyle w:val="a3"/>
        <w:spacing w:line="362" w:lineRule="auto"/>
        <w:ind w:right="685"/>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320900" w:rsidRDefault="0005617F">
      <w:pPr>
        <w:pStyle w:val="a3"/>
        <w:spacing w:line="360" w:lineRule="auto"/>
        <w:ind w:right="686"/>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320900" w:rsidRDefault="0005617F">
      <w:pPr>
        <w:pStyle w:val="a3"/>
        <w:ind w:left="908" w:firstLine="0"/>
      </w:pPr>
      <w:r>
        <w:t>находить</w:t>
      </w:r>
      <w:r>
        <w:rPr>
          <w:spacing w:val="-5"/>
        </w:rPr>
        <w:t xml:space="preserve"> </w:t>
      </w:r>
      <w:r>
        <w:t>решения</w:t>
      </w:r>
      <w:r>
        <w:rPr>
          <w:spacing w:val="-8"/>
        </w:rPr>
        <w:t xml:space="preserve"> </w:t>
      </w:r>
      <w:r>
        <w:t>простейших</w:t>
      </w:r>
      <w:r>
        <w:rPr>
          <w:spacing w:val="-8"/>
        </w:rPr>
        <w:t xml:space="preserve"> </w:t>
      </w:r>
      <w:r>
        <w:t>тригонометрических</w:t>
      </w:r>
      <w:r>
        <w:rPr>
          <w:spacing w:val="-7"/>
        </w:rPr>
        <w:t xml:space="preserve"> </w:t>
      </w:r>
      <w:r>
        <w:rPr>
          <w:spacing w:val="-2"/>
        </w:rPr>
        <w:t>неравенств;</w:t>
      </w:r>
    </w:p>
    <w:p w:rsidR="00320900" w:rsidRDefault="0005617F">
      <w:pPr>
        <w:pStyle w:val="a3"/>
        <w:spacing w:before="130" w:line="360" w:lineRule="auto"/>
        <w:ind w:right="692"/>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320900" w:rsidRDefault="0005617F">
      <w:pPr>
        <w:pStyle w:val="a3"/>
        <w:spacing w:line="362" w:lineRule="auto"/>
        <w:ind w:right="686"/>
      </w:pPr>
      <w:r>
        <w:t xml:space="preserve">находить решения простейших систем и совокупностей рациональных уравнений и </w:t>
      </w:r>
      <w:r>
        <w:rPr>
          <w:spacing w:val="-2"/>
        </w:rPr>
        <w:t>неравенств;</w:t>
      </w:r>
    </w:p>
    <w:p w:rsidR="00320900" w:rsidRDefault="0005617F">
      <w:pPr>
        <w:pStyle w:val="a3"/>
        <w:spacing w:line="360" w:lineRule="auto"/>
        <w:ind w:right="692"/>
      </w:pPr>
      <w:r>
        <w:t>моделировать реальные ситуации на языке алгебры, составлять выражения, уравнения, неравенства</w:t>
      </w:r>
      <w:r>
        <w:rPr>
          <w:spacing w:val="-8"/>
        </w:rPr>
        <w:t xml:space="preserve"> </w:t>
      </w:r>
      <w:r>
        <w:t>и</w:t>
      </w:r>
      <w:r>
        <w:rPr>
          <w:spacing w:val="-6"/>
        </w:rPr>
        <w:t xml:space="preserve"> </w:t>
      </w:r>
      <w:r>
        <w:t>системы</w:t>
      </w:r>
      <w:r>
        <w:rPr>
          <w:spacing w:val="-10"/>
        </w:rPr>
        <w:t xml:space="preserve"> </w:t>
      </w:r>
      <w:r>
        <w:t>по</w:t>
      </w:r>
      <w:r>
        <w:rPr>
          <w:spacing w:val="-2"/>
        </w:rPr>
        <w:t xml:space="preserve"> </w:t>
      </w:r>
      <w:r>
        <w:t>условию</w:t>
      </w:r>
      <w:r>
        <w:rPr>
          <w:spacing w:val="-9"/>
        </w:rPr>
        <w:t xml:space="preserve"> </w:t>
      </w:r>
      <w:r>
        <w:t>задачи,</w:t>
      </w:r>
      <w:r>
        <w:rPr>
          <w:spacing w:val="-5"/>
        </w:rPr>
        <w:t xml:space="preserve"> </w:t>
      </w:r>
      <w:r>
        <w:t>исследовать</w:t>
      </w:r>
      <w:r>
        <w:rPr>
          <w:spacing w:val="-5"/>
        </w:rPr>
        <w:t xml:space="preserve"> </w:t>
      </w:r>
      <w:r>
        <w:t>построенные</w:t>
      </w:r>
      <w:r>
        <w:rPr>
          <w:spacing w:val="-8"/>
        </w:rPr>
        <w:t xml:space="preserve"> </w:t>
      </w:r>
      <w:r>
        <w:t>модели</w:t>
      </w:r>
      <w:r>
        <w:rPr>
          <w:spacing w:val="-6"/>
        </w:rPr>
        <w:t xml:space="preserve"> </w:t>
      </w:r>
      <w:r>
        <w:t>с</w:t>
      </w:r>
      <w:r>
        <w:rPr>
          <w:spacing w:val="-8"/>
        </w:rPr>
        <w:t xml:space="preserve"> </w:t>
      </w:r>
      <w:r>
        <w:t>использованием аппарата алгебры.</w:t>
      </w:r>
    </w:p>
    <w:p w:rsidR="00320900" w:rsidRDefault="0005617F">
      <w:pPr>
        <w:pStyle w:val="a3"/>
        <w:ind w:left="908" w:firstLine="0"/>
      </w:pPr>
      <w:r>
        <w:t>Функции и</w:t>
      </w:r>
      <w:r>
        <w:rPr>
          <w:spacing w:val="-4"/>
        </w:rPr>
        <w:t xml:space="preserve"> </w:t>
      </w:r>
      <w:r>
        <w:rPr>
          <w:spacing w:val="-2"/>
        </w:rPr>
        <w:t>графики:</w:t>
      </w:r>
    </w:p>
    <w:p w:rsidR="00320900" w:rsidRDefault="0005617F">
      <w:pPr>
        <w:pStyle w:val="a3"/>
        <w:spacing w:before="134" w:line="360" w:lineRule="auto"/>
        <w:ind w:right="693"/>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20900" w:rsidRDefault="0005617F">
      <w:pPr>
        <w:pStyle w:val="a3"/>
        <w:tabs>
          <w:tab w:val="left" w:pos="9848"/>
        </w:tabs>
        <w:spacing w:line="362" w:lineRule="auto"/>
        <w:ind w:right="684"/>
      </w:pPr>
      <w:r>
        <w:t>оперировать понятиями: графики показательной, логарифмической</w:t>
      </w:r>
      <w:r>
        <w:tab/>
      </w:r>
      <w:r>
        <w:rPr>
          <w:spacing w:val="-10"/>
        </w:rPr>
        <w:t xml:space="preserve">и </w:t>
      </w:r>
      <w:r>
        <w:t>тригонометрических функций, изображать их</w:t>
      </w:r>
      <w:r>
        <w:rPr>
          <w:spacing w:val="-1"/>
        </w:rPr>
        <w:t xml:space="preserve"> </w:t>
      </w:r>
      <w:r>
        <w:t>на координатной плоскости</w:t>
      </w:r>
      <w:r>
        <w:rPr>
          <w:spacing w:val="40"/>
        </w:rPr>
        <w:t xml:space="preserve"> </w:t>
      </w:r>
      <w:r>
        <w:t>и использовать для решения уравнений и неравенств;</w:t>
      </w:r>
    </w:p>
    <w:p w:rsidR="00320900" w:rsidRDefault="0005617F">
      <w:pPr>
        <w:pStyle w:val="a3"/>
        <w:spacing w:line="270" w:lineRule="exact"/>
        <w:ind w:left="908" w:firstLine="0"/>
      </w:pPr>
      <w:r>
        <w:t>изображать</w:t>
      </w:r>
      <w:r>
        <w:rPr>
          <w:spacing w:val="15"/>
        </w:rPr>
        <w:t xml:space="preserve"> </w:t>
      </w:r>
      <w:r>
        <w:t>на</w:t>
      </w:r>
      <w:r>
        <w:rPr>
          <w:spacing w:val="15"/>
        </w:rPr>
        <w:t xml:space="preserve"> </w:t>
      </w:r>
      <w:r>
        <w:t>координатной</w:t>
      </w:r>
      <w:r>
        <w:rPr>
          <w:spacing w:val="18"/>
        </w:rPr>
        <w:t xml:space="preserve"> </w:t>
      </w:r>
      <w:r>
        <w:t>плоскости</w:t>
      </w:r>
      <w:r>
        <w:rPr>
          <w:spacing w:val="13"/>
        </w:rPr>
        <w:t xml:space="preserve"> </w:t>
      </w:r>
      <w:r>
        <w:t>графики</w:t>
      </w:r>
      <w:r>
        <w:rPr>
          <w:spacing w:val="18"/>
        </w:rPr>
        <w:t xml:space="preserve"> </w:t>
      </w:r>
      <w:r>
        <w:t>линейных</w:t>
      </w:r>
      <w:r>
        <w:rPr>
          <w:spacing w:val="16"/>
        </w:rPr>
        <w:t xml:space="preserve"> </w:t>
      </w:r>
      <w:r>
        <w:t>уравнений</w:t>
      </w:r>
      <w:r>
        <w:rPr>
          <w:spacing w:val="64"/>
          <w:w w:val="150"/>
        </w:rPr>
        <w:t xml:space="preserve"> </w:t>
      </w:r>
      <w:r>
        <w:t>и</w:t>
      </w:r>
      <w:r>
        <w:rPr>
          <w:spacing w:val="13"/>
        </w:rPr>
        <w:t xml:space="preserve"> </w:t>
      </w:r>
      <w:r>
        <w:rPr>
          <w:spacing w:val="-2"/>
        </w:rPr>
        <w:t>использовать</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их</w:t>
      </w:r>
      <w:r>
        <w:rPr>
          <w:spacing w:val="-6"/>
        </w:rPr>
        <w:t xml:space="preserve"> </w:t>
      </w:r>
      <w:r>
        <w:t>для</w:t>
      </w:r>
      <w:r>
        <w:rPr>
          <w:spacing w:val="-1"/>
        </w:rPr>
        <w:t xml:space="preserve"> </w:t>
      </w:r>
      <w:r>
        <w:t>решения</w:t>
      </w:r>
      <w:r>
        <w:rPr>
          <w:spacing w:val="-1"/>
        </w:rPr>
        <w:t xml:space="preserve"> </w:t>
      </w:r>
      <w:r>
        <w:t>системы</w:t>
      </w:r>
      <w:r>
        <w:rPr>
          <w:spacing w:val="4"/>
        </w:rPr>
        <w:t xml:space="preserve"> </w:t>
      </w:r>
      <w:r>
        <w:t>линейных</w:t>
      </w:r>
      <w:r>
        <w:rPr>
          <w:spacing w:val="-5"/>
        </w:rPr>
        <w:t xml:space="preserve"> </w:t>
      </w:r>
      <w:r>
        <w:rPr>
          <w:spacing w:val="-2"/>
        </w:rPr>
        <w:t>уравнений;</w:t>
      </w:r>
    </w:p>
    <w:p w:rsidR="00320900" w:rsidRDefault="0005617F">
      <w:pPr>
        <w:pStyle w:val="a3"/>
        <w:spacing w:before="137" w:line="360" w:lineRule="auto"/>
        <w:jc w:val="left"/>
      </w:pPr>
      <w:r>
        <w:t>использовать графики функций для исследования процессов и зависимостей из других учебных дисциплин.</w:t>
      </w:r>
    </w:p>
    <w:p w:rsidR="00320900" w:rsidRDefault="0005617F">
      <w:pPr>
        <w:pStyle w:val="a3"/>
        <w:spacing w:line="274" w:lineRule="exact"/>
        <w:ind w:left="908" w:firstLine="0"/>
        <w:jc w:val="left"/>
      </w:pPr>
      <w:r>
        <w:t>Начала</w:t>
      </w:r>
      <w:r>
        <w:rPr>
          <w:spacing w:val="-3"/>
        </w:rPr>
        <w:t xml:space="preserve"> </w:t>
      </w:r>
      <w:r>
        <w:t>математического</w:t>
      </w:r>
      <w:r>
        <w:rPr>
          <w:spacing w:val="-2"/>
        </w:rPr>
        <w:t xml:space="preserve"> анализа:</w:t>
      </w:r>
    </w:p>
    <w:p w:rsidR="00320900" w:rsidRDefault="0005617F">
      <w:pPr>
        <w:pStyle w:val="a3"/>
        <w:spacing w:before="142" w:line="360" w:lineRule="auto"/>
        <w:jc w:val="left"/>
      </w:pPr>
      <w:r>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 геометрический и физический смысл производной для решения задач;</w:t>
      </w:r>
    </w:p>
    <w:p w:rsidR="00320900" w:rsidRDefault="0005617F">
      <w:pPr>
        <w:pStyle w:val="a3"/>
        <w:tabs>
          <w:tab w:val="left" w:pos="2049"/>
          <w:tab w:val="left" w:pos="3593"/>
          <w:tab w:val="left" w:pos="9222"/>
        </w:tabs>
        <w:spacing w:line="360" w:lineRule="auto"/>
        <w:ind w:right="693"/>
        <w:jc w:val="left"/>
      </w:pPr>
      <w:r>
        <w:rPr>
          <w:spacing w:val="-2"/>
        </w:rPr>
        <w:t>находить</w:t>
      </w:r>
      <w:r>
        <w:tab/>
      </w:r>
      <w:r>
        <w:rPr>
          <w:spacing w:val="-2"/>
        </w:rPr>
        <w:t>производные</w:t>
      </w:r>
      <w:r>
        <w:tab/>
        <w:t>элементарных</w:t>
      </w:r>
      <w:r>
        <w:rPr>
          <w:spacing w:val="80"/>
        </w:rPr>
        <w:t xml:space="preserve"> </w:t>
      </w:r>
      <w:r>
        <w:t>функций,</w:t>
      </w:r>
      <w:r>
        <w:rPr>
          <w:spacing w:val="80"/>
        </w:rPr>
        <w:t xml:space="preserve"> </w:t>
      </w:r>
      <w:r>
        <w:t>вычислять</w:t>
      </w:r>
      <w:r>
        <w:rPr>
          <w:spacing w:val="80"/>
        </w:rPr>
        <w:t xml:space="preserve"> </w:t>
      </w:r>
      <w:r>
        <w:t>производные</w:t>
      </w:r>
      <w:r>
        <w:tab/>
      </w:r>
      <w:r>
        <w:rPr>
          <w:spacing w:val="-2"/>
        </w:rPr>
        <w:t xml:space="preserve">суммы, </w:t>
      </w:r>
      <w:r>
        <w:t>произведения, частного функций;</w:t>
      </w:r>
    </w:p>
    <w:p w:rsidR="00320900" w:rsidRDefault="0005617F">
      <w:pPr>
        <w:pStyle w:val="a3"/>
        <w:spacing w:before="1" w:line="360" w:lineRule="auto"/>
        <w:jc w:val="left"/>
      </w:pPr>
      <w:r>
        <w:t>использовать</w:t>
      </w:r>
      <w:r>
        <w:rPr>
          <w:spacing w:val="-3"/>
        </w:rPr>
        <w:t xml:space="preserve"> </w:t>
      </w:r>
      <w:r>
        <w:t>производную</w:t>
      </w:r>
      <w:r>
        <w:rPr>
          <w:spacing w:val="-1"/>
        </w:rPr>
        <w:t xml:space="preserve"> </w:t>
      </w:r>
      <w:r>
        <w:t>для исследования</w:t>
      </w:r>
      <w:r>
        <w:rPr>
          <w:spacing w:val="-4"/>
        </w:rPr>
        <w:t xml:space="preserve"> </w:t>
      </w:r>
      <w:r>
        <w:t>функции на</w:t>
      </w:r>
      <w:r>
        <w:rPr>
          <w:spacing w:val="-5"/>
        </w:rPr>
        <w:t xml:space="preserve"> </w:t>
      </w:r>
      <w:r>
        <w:t>монотонность</w:t>
      </w:r>
      <w:r>
        <w:rPr>
          <w:spacing w:val="40"/>
        </w:rPr>
        <w:t xml:space="preserve"> </w:t>
      </w:r>
      <w:r>
        <w:t>и экстремумы, применять результаты исследования к построению графиков;</w:t>
      </w:r>
    </w:p>
    <w:p w:rsidR="00320900" w:rsidRDefault="0005617F">
      <w:pPr>
        <w:pStyle w:val="a3"/>
        <w:spacing w:line="360" w:lineRule="auto"/>
        <w:ind w:right="689"/>
        <w:jc w:val="left"/>
      </w:pPr>
      <w:r>
        <w:t>использовать производную для нахождения наилучшего решения</w:t>
      </w:r>
      <w:r>
        <w:rPr>
          <w:spacing w:val="40"/>
        </w:rPr>
        <w:t xml:space="preserve"> </w:t>
      </w:r>
      <w:r>
        <w:t>в прикладных, в том числе социально-экономических, задачах;</w:t>
      </w:r>
    </w:p>
    <w:p w:rsidR="00320900" w:rsidRDefault="0005617F">
      <w:pPr>
        <w:pStyle w:val="a3"/>
        <w:spacing w:line="360" w:lineRule="auto"/>
        <w:jc w:val="left"/>
      </w:pPr>
      <w:r>
        <w:t>оперировать</w:t>
      </w:r>
      <w:r>
        <w:rPr>
          <w:spacing w:val="80"/>
        </w:rPr>
        <w:t xml:space="preserve"> </w:t>
      </w:r>
      <w:r>
        <w:t>понятиями:</w:t>
      </w:r>
      <w:r>
        <w:rPr>
          <w:spacing w:val="80"/>
        </w:rPr>
        <w:t xml:space="preserve"> </w:t>
      </w:r>
      <w:r>
        <w:t>первообразная</w:t>
      </w:r>
      <w:r>
        <w:rPr>
          <w:spacing w:val="80"/>
        </w:rPr>
        <w:t xml:space="preserve"> </w:t>
      </w:r>
      <w:r>
        <w:t>и</w:t>
      </w:r>
      <w:r>
        <w:rPr>
          <w:spacing w:val="80"/>
        </w:rPr>
        <w:t xml:space="preserve"> </w:t>
      </w:r>
      <w:r>
        <w:t>интеграл,</w:t>
      </w:r>
      <w:r>
        <w:rPr>
          <w:spacing w:val="80"/>
        </w:rPr>
        <w:t xml:space="preserve"> </w:t>
      </w:r>
      <w:r>
        <w:t>понимать</w:t>
      </w:r>
      <w:r>
        <w:rPr>
          <w:spacing w:val="80"/>
        </w:rPr>
        <w:t xml:space="preserve"> </w:t>
      </w:r>
      <w:r>
        <w:t>геометрический</w:t>
      </w:r>
      <w:r>
        <w:rPr>
          <w:spacing w:val="80"/>
        </w:rPr>
        <w:t xml:space="preserve"> </w:t>
      </w:r>
      <w:r>
        <w:t>и</w:t>
      </w:r>
      <w:r>
        <w:rPr>
          <w:spacing w:val="40"/>
        </w:rPr>
        <w:t xml:space="preserve"> </w:t>
      </w:r>
      <w:r>
        <w:t>физический смысл интеграла;</w:t>
      </w:r>
    </w:p>
    <w:p w:rsidR="00320900" w:rsidRDefault="0005617F">
      <w:pPr>
        <w:pStyle w:val="a3"/>
        <w:tabs>
          <w:tab w:val="left" w:pos="8705"/>
        </w:tabs>
        <w:spacing w:line="360" w:lineRule="auto"/>
        <w:ind w:right="694"/>
        <w:jc w:val="left"/>
      </w:pPr>
      <w:r>
        <w:t>находить</w:t>
      </w:r>
      <w:r>
        <w:rPr>
          <w:spacing w:val="40"/>
        </w:rPr>
        <w:t xml:space="preserve"> </w:t>
      </w:r>
      <w:r>
        <w:t>первообразные</w:t>
      </w:r>
      <w:r>
        <w:rPr>
          <w:spacing w:val="40"/>
        </w:rPr>
        <w:t xml:space="preserve"> </w:t>
      </w:r>
      <w:r>
        <w:t>элементарных</w:t>
      </w:r>
      <w:r>
        <w:rPr>
          <w:spacing w:val="40"/>
        </w:rPr>
        <w:t xml:space="preserve"> </w:t>
      </w:r>
      <w:r>
        <w:t>функций,</w:t>
      </w:r>
      <w:r>
        <w:rPr>
          <w:spacing w:val="40"/>
        </w:rPr>
        <w:t xml:space="preserve"> </w:t>
      </w:r>
      <w:r>
        <w:t>вычислять</w:t>
      </w:r>
      <w:r>
        <w:rPr>
          <w:spacing w:val="40"/>
        </w:rPr>
        <w:t xml:space="preserve"> </w:t>
      </w:r>
      <w:r>
        <w:t>интеграл</w:t>
      </w:r>
      <w:r>
        <w:tab/>
        <w:t>по</w:t>
      </w:r>
      <w:r>
        <w:rPr>
          <w:spacing w:val="28"/>
        </w:rPr>
        <w:t xml:space="preserve"> </w:t>
      </w:r>
      <w:r>
        <w:t xml:space="preserve">формуле </w:t>
      </w:r>
      <w:r>
        <w:rPr>
          <w:spacing w:val="-2"/>
        </w:rPr>
        <w:t>Ньютона–Лейбница;</w:t>
      </w:r>
    </w:p>
    <w:p w:rsidR="00320900" w:rsidRDefault="0005617F">
      <w:pPr>
        <w:pStyle w:val="a3"/>
        <w:tabs>
          <w:tab w:val="left" w:pos="8439"/>
        </w:tabs>
        <w:spacing w:before="1" w:line="360" w:lineRule="auto"/>
        <w:ind w:right="682"/>
        <w:jc w:val="left"/>
      </w:pPr>
      <w:r>
        <w:t>решать</w:t>
      </w:r>
      <w:r>
        <w:rPr>
          <w:spacing w:val="40"/>
        </w:rPr>
        <w:t xml:space="preserve"> </w:t>
      </w:r>
      <w:r>
        <w:t>прикладные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социально-экономического</w:t>
      </w:r>
      <w:r>
        <w:tab/>
        <w:t>и</w:t>
      </w:r>
      <w:r>
        <w:rPr>
          <w:spacing w:val="24"/>
        </w:rPr>
        <w:t xml:space="preserve"> </w:t>
      </w:r>
      <w:r>
        <w:t>физического характера, средствами математического анализа.</w:t>
      </w:r>
    </w:p>
    <w:p w:rsidR="00320900" w:rsidRDefault="0005617F">
      <w:pPr>
        <w:pStyle w:val="a3"/>
        <w:spacing w:line="360" w:lineRule="auto"/>
        <w:ind w:left="908" w:right="2324" w:firstLine="0"/>
        <w:jc w:val="left"/>
      </w:pPr>
      <w:r>
        <w:t>Федеральная</w:t>
      </w:r>
      <w:r>
        <w:rPr>
          <w:spacing w:val="-8"/>
        </w:rPr>
        <w:t xml:space="preserve"> </w:t>
      </w:r>
      <w:r>
        <w:t>рабочая</w:t>
      </w:r>
      <w:r>
        <w:rPr>
          <w:spacing w:val="-8"/>
        </w:rPr>
        <w:t xml:space="preserve"> </w:t>
      </w:r>
      <w:r>
        <w:t>программа</w:t>
      </w:r>
      <w:r>
        <w:rPr>
          <w:spacing w:val="-9"/>
        </w:rPr>
        <w:t xml:space="preserve"> </w:t>
      </w:r>
      <w:r>
        <w:t>учебного</w:t>
      </w:r>
      <w:r>
        <w:rPr>
          <w:spacing w:val="-8"/>
        </w:rPr>
        <w:t xml:space="preserve"> </w:t>
      </w:r>
      <w:r>
        <w:t>курса</w:t>
      </w:r>
      <w:r>
        <w:rPr>
          <w:spacing w:val="-4"/>
        </w:rPr>
        <w:t xml:space="preserve"> </w:t>
      </w:r>
      <w:r>
        <w:t>«Геометрия». Пояснительная записка.</w:t>
      </w:r>
    </w:p>
    <w:p w:rsidR="00320900" w:rsidRDefault="0005617F">
      <w:pPr>
        <w:pStyle w:val="a3"/>
        <w:spacing w:line="360" w:lineRule="auto"/>
        <w:ind w:right="682"/>
      </w:pPr>
      <w:r>
        <w:t>Важность учебного курса геометрии на уровне среднего общего образования обусловлена</w:t>
      </w:r>
      <w:r>
        <w:rPr>
          <w:spacing w:val="-7"/>
        </w:rPr>
        <w:t xml:space="preserve"> </w:t>
      </w:r>
      <w:r>
        <w:t>практической</w:t>
      </w:r>
      <w:r>
        <w:rPr>
          <w:spacing w:val="-5"/>
        </w:rPr>
        <w:t xml:space="preserve"> </w:t>
      </w:r>
      <w:r>
        <w:t>значимостью</w:t>
      </w:r>
      <w:r>
        <w:rPr>
          <w:spacing w:val="-8"/>
        </w:rPr>
        <w:t xml:space="preserve"> </w:t>
      </w:r>
      <w:r>
        <w:t>метапредметных</w:t>
      </w:r>
      <w:r>
        <w:rPr>
          <w:spacing w:val="40"/>
        </w:rPr>
        <w:t xml:space="preserve"> </w:t>
      </w:r>
      <w:r>
        <w:t>и</w:t>
      </w:r>
      <w:r>
        <w:rPr>
          <w:spacing w:val="-5"/>
        </w:rPr>
        <w:t xml:space="preserve"> </w:t>
      </w:r>
      <w:r>
        <w:t>предметных</w:t>
      </w:r>
      <w:r>
        <w:rPr>
          <w:spacing w:val="-6"/>
        </w:rPr>
        <w:t xml:space="preserve"> </w:t>
      </w:r>
      <w:r>
        <w:t>результатов</w:t>
      </w:r>
      <w:r>
        <w:rPr>
          <w:spacing w:val="-5"/>
        </w:rPr>
        <w:t xml:space="preserve"> </w:t>
      </w:r>
      <w:r>
        <w:t>обучения геометрии</w:t>
      </w:r>
      <w:r>
        <w:rPr>
          <w:spacing w:val="-15"/>
        </w:rPr>
        <w:t xml:space="preserve"> </w:t>
      </w:r>
      <w:r>
        <w:t>в</w:t>
      </w:r>
      <w:r>
        <w:rPr>
          <w:spacing w:val="-13"/>
        </w:rPr>
        <w:t xml:space="preserve"> </w:t>
      </w:r>
      <w:r>
        <w:t>направлении</w:t>
      </w:r>
      <w:r>
        <w:rPr>
          <w:spacing w:val="-12"/>
        </w:rPr>
        <w:t xml:space="preserve"> </w:t>
      </w:r>
      <w:r>
        <w:t>личностного</w:t>
      </w:r>
      <w:r>
        <w:rPr>
          <w:spacing w:val="-8"/>
        </w:rPr>
        <w:t xml:space="preserve"> </w:t>
      </w:r>
      <w:r>
        <w:t>развития</w:t>
      </w:r>
      <w:r>
        <w:rPr>
          <w:spacing w:val="-15"/>
        </w:rPr>
        <w:t xml:space="preserve"> </w:t>
      </w:r>
      <w:r>
        <w:t>обучающихся,</w:t>
      </w:r>
      <w:r>
        <w:rPr>
          <w:spacing w:val="-11"/>
        </w:rPr>
        <w:t xml:space="preserve"> </w:t>
      </w:r>
      <w:r>
        <w:t>формирования</w:t>
      </w:r>
      <w:r>
        <w:rPr>
          <w:spacing w:val="-13"/>
        </w:rPr>
        <w:t xml:space="preserve"> </w:t>
      </w:r>
      <w:r>
        <w:t>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w:t>
      </w:r>
      <w:r>
        <w:rPr>
          <w:spacing w:val="-1"/>
        </w:rPr>
        <w:t xml:space="preserve"> </w:t>
      </w:r>
      <w:r>
        <w:t>реального и</w:t>
      </w:r>
      <w:r>
        <w:rPr>
          <w:spacing w:val="-1"/>
        </w:rPr>
        <w:t xml:space="preserve"> </w:t>
      </w:r>
      <w:r>
        <w:t>идеального, характере отражения</w:t>
      </w:r>
      <w:r>
        <w:rPr>
          <w:spacing w:val="-2"/>
        </w:rPr>
        <w:t xml:space="preserve"> </w:t>
      </w:r>
      <w:r>
        <w:t>математической наукой явлений</w:t>
      </w:r>
      <w:r>
        <w:rPr>
          <w:spacing w:val="-1"/>
        </w:rPr>
        <w:t xml:space="preserve"> </w:t>
      </w:r>
      <w:r>
        <w:t>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20900" w:rsidRDefault="0005617F">
      <w:pPr>
        <w:pStyle w:val="a3"/>
        <w:spacing w:line="360" w:lineRule="auto"/>
        <w:ind w:right="680"/>
      </w:pPr>
      <w:r>
        <w:t>Геометрия является одним из базовых предметов на уровне среднего общего образования,</w:t>
      </w:r>
      <w:r>
        <w:rPr>
          <w:spacing w:val="-1"/>
        </w:rPr>
        <w:t xml:space="preserve"> </w:t>
      </w:r>
      <w:r>
        <w:t>так как</w:t>
      </w:r>
      <w:r>
        <w:rPr>
          <w:spacing w:val="-4"/>
        </w:rPr>
        <w:t xml:space="preserve"> </w:t>
      </w:r>
      <w:r>
        <w:t>обеспечивает возможность изучения как дисциплин естественно-научной направленности, так и гуманитарной.</w:t>
      </w:r>
    </w:p>
    <w:p w:rsidR="00320900" w:rsidRDefault="0005617F">
      <w:pPr>
        <w:pStyle w:val="a3"/>
        <w:spacing w:before="1" w:line="360" w:lineRule="auto"/>
        <w:ind w:right="684"/>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w:t>
      </w:r>
      <w:r>
        <w:rPr>
          <w:spacing w:val="-1"/>
        </w:rPr>
        <w:t xml:space="preserve"> </w:t>
      </w:r>
      <w:r>
        <w:t>и</w:t>
      </w:r>
      <w:r>
        <w:rPr>
          <w:spacing w:val="-1"/>
        </w:rPr>
        <w:t xml:space="preserve"> </w:t>
      </w:r>
      <w:r>
        <w:t>опровергать</w:t>
      </w:r>
      <w:r>
        <w:rPr>
          <w:spacing w:val="-1"/>
        </w:rPr>
        <w:t xml:space="preserve"> </w:t>
      </w:r>
      <w:r>
        <w:t>гипотезы непосредственно используются при решении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задач</w:t>
      </w:r>
      <w:r>
        <w:rPr>
          <w:spacing w:val="-5"/>
        </w:rPr>
        <w:t xml:space="preserve"> </w:t>
      </w:r>
      <w:r>
        <w:t>естественно-научного</w:t>
      </w:r>
      <w:r>
        <w:rPr>
          <w:spacing w:val="-1"/>
        </w:rPr>
        <w:t xml:space="preserve"> </w:t>
      </w:r>
      <w:r>
        <w:t>цикла,</w:t>
      </w:r>
      <w:r>
        <w:rPr>
          <w:spacing w:val="52"/>
        </w:rPr>
        <w:t xml:space="preserve"> </w:t>
      </w:r>
      <w:r>
        <w:t>в</w:t>
      </w:r>
      <w:r>
        <w:rPr>
          <w:spacing w:val="-1"/>
        </w:rPr>
        <w:t xml:space="preserve"> </w:t>
      </w:r>
      <w:r>
        <w:t>частности</w:t>
      </w:r>
      <w:r>
        <w:rPr>
          <w:spacing w:val="-4"/>
        </w:rPr>
        <w:t xml:space="preserve"> </w:t>
      </w:r>
      <w:r>
        <w:t>из</w:t>
      </w:r>
      <w:r>
        <w:rPr>
          <w:spacing w:val="-5"/>
        </w:rPr>
        <w:t xml:space="preserve"> </w:t>
      </w:r>
      <w:r>
        <w:t>курса</w:t>
      </w:r>
      <w:r>
        <w:rPr>
          <w:spacing w:val="-2"/>
        </w:rPr>
        <w:t xml:space="preserve"> физики.</w:t>
      </w:r>
    </w:p>
    <w:p w:rsidR="00320900" w:rsidRDefault="0005617F">
      <w:pPr>
        <w:pStyle w:val="a3"/>
        <w:spacing w:before="137" w:line="360" w:lineRule="auto"/>
        <w:ind w:right="680"/>
      </w:pPr>
      <w:r>
        <w:t>Ориентация</w:t>
      </w:r>
      <w:r>
        <w:rPr>
          <w:spacing w:val="-15"/>
        </w:rPr>
        <w:t xml:space="preserve"> </w:t>
      </w:r>
      <w:r>
        <w:t>человека</w:t>
      </w:r>
      <w:r>
        <w:rPr>
          <w:spacing w:val="-15"/>
        </w:rPr>
        <w:t xml:space="preserve"> </w:t>
      </w:r>
      <w:r>
        <w:t>в</w:t>
      </w:r>
      <w:r>
        <w:rPr>
          <w:spacing w:val="-15"/>
        </w:rPr>
        <w:t xml:space="preserve"> </w:t>
      </w:r>
      <w:r>
        <w:t>пространстве</w:t>
      </w:r>
      <w:r>
        <w:rPr>
          <w:spacing w:val="-15"/>
        </w:rPr>
        <w:t xml:space="preserve"> </w:t>
      </w:r>
      <w:r>
        <w:t>–</w:t>
      </w:r>
      <w:r>
        <w:rPr>
          <w:spacing w:val="-15"/>
        </w:rPr>
        <w:t xml:space="preserve"> </w:t>
      </w:r>
      <w:r>
        <w:t>условие</w:t>
      </w:r>
      <w:r>
        <w:rPr>
          <w:spacing w:val="-15"/>
        </w:rPr>
        <w:t xml:space="preserve"> </w:t>
      </w:r>
      <w:r>
        <w:t>его</w:t>
      </w:r>
      <w:r>
        <w:rPr>
          <w:spacing w:val="-15"/>
        </w:rPr>
        <w:t xml:space="preserve"> </w:t>
      </w:r>
      <w:r>
        <w:t>социального</w:t>
      </w:r>
      <w:r>
        <w:rPr>
          <w:spacing w:val="-15"/>
        </w:rPr>
        <w:t xml:space="preserve"> </w:t>
      </w:r>
      <w:r>
        <w:t>бытия,</w:t>
      </w:r>
      <w:r>
        <w:rPr>
          <w:spacing w:val="-15"/>
        </w:rPr>
        <w:t xml:space="preserve"> </w:t>
      </w:r>
      <w:r>
        <w:t>форма</w:t>
      </w:r>
      <w:r>
        <w:rPr>
          <w:spacing w:val="-15"/>
        </w:rPr>
        <w:t xml:space="preserve"> </w:t>
      </w:r>
      <w:r>
        <w:t>отражения окружающего мира, условие успешного познания</w:t>
      </w:r>
      <w:r>
        <w:rPr>
          <w:spacing w:val="40"/>
        </w:rPr>
        <w:t xml:space="preserve"> </w:t>
      </w:r>
      <w:r>
        <w:t>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w:t>
      </w:r>
      <w:r>
        <w:rPr>
          <w:spacing w:val="-15"/>
        </w:rPr>
        <w:t xml:space="preserve"> </w:t>
      </w:r>
      <w:r>
        <w:t>образного</w:t>
      </w:r>
      <w:r>
        <w:rPr>
          <w:spacing w:val="-12"/>
        </w:rPr>
        <w:t xml:space="preserve"> </w:t>
      </w:r>
      <w:r>
        <w:t>мышления</w:t>
      </w:r>
      <w:r>
        <w:rPr>
          <w:spacing w:val="-7"/>
        </w:rPr>
        <w:t xml:space="preserve"> </w:t>
      </w:r>
      <w:r>
        <w:t>–</w:t>
      </w:r>
      <w:r>
        <w:rPr>
          <w:spacing w:val="-12"/>
        </w:rPr>
        <w:t xml:space="preserve"> </w:t>
      </w:r>
      <w:r>
        <w:t>существенного</w:t>
      </w:r>
      <w:r>
        <w:rPr>
          <w:spacing w:val="-7"/>
        </w:rPr>
        <w:t xml:space="preserve"> </w:t>
      </w:r>
      <w:r>
        <w:t>компонента</w:t>
      </w:r>
      <w:r>
        <w:rPr>
          <w:spacing w:val="-12"/>
        </w:rPr>
        <w:t xml:space="preserve"> </w:t>
      </w:r>
      <w:r>
        <w:t>в</w:t>
      </w:r>
      <w:r>
        <w:rPr>
          <w:spacing w:val="-10"/>
        </w:rPr>
        <w:t xml:space="preserve"> </w:t>
      </w:r>
      <w:r>
        <w:t>подготовке</w:t>
      </w:r>
      <w:r>
        <w:rPr>
          <w:spacing w:val="-8"/>
        </w:rPr>
        <w:t xml:space="preserve"> </w:t>
      </w:r>
      <w:r>
        <w:t>к</w:t>
      </w:r>
      <w:r>
        <w:rPr>
          <w:spacing w:val="-13"/>
        </w:rPr>
        <w:t xml:space="preserve"> </w:t>
      </w:r>
      <w:r>
        <w:t>практической деятельности по многим направлениям.</w:t>
      </w:r>
    </w:p>
    <w:p w:rsidR="00320900" w:rsidRDefault="0005617F">
      <w:pPr>
        <w:pStyle w:val="a3"/>
        <w:spacing w:before="2" w:line="360" w:lineRule="auto"/>
        <w:ind w:right="678"/>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Pr>
          <w:spacing w:val="40"/>
        </w:rPr>
        <w:t xml:space="preserve"> </w:t>
      </w:r>
      <w:r>
        <w:t>с прикладным использованием геометрии.</w:t>
      </w:r>
    </w:p>
    <w:p w:rsidR="00320900" w:rsidRDefault="0005617F">
      <w:pPr>
        <w:pStyle w:val="a3"/>
        <w:spacing w:line="360" w:lineRule="auto"/>
        <w:ind w:right="675"/>
      </w:pPr>
      <w:r>
        <w:t>Приоритетными задачами освоения учебного курса «Геометрии» на базовом уровне в 10–11 классах являются:</w:t>
      </w:r>
    </w:p>
    <w:p w:rsidR="00320900" w:rsidRDefault="0005617F">
      <w:pPr>
        <w:pStyle w:val="a3"/>
        <w:spacing w:line="362" w:lineRule="auto"/>
        <w:ind w:right="689"/>
      </w:pPr>
      <w:r>
        <w:t>формирование представления</w:t>
      </w:r>
      <w:r>
        <w:rPr>
          <w:spacing w:val="-2"/>
        </w:rPr>
        <w:t xml:space="preserve"> </w:t>
      </w:r>
      <w:r>
        <w:t>о геометрии как части мировой культуры</w:t>
      </w:r>
      <w:r>
        <w:rPr>
          <w:spacing w:val="40"/>
        </w:rPr>
        <w:t xml:space="preserve"> </w:t>
      </w:r>
      <w:r>
        <w:t>и</w:t>
      </w:r>
      <w:r>
        <w:rPr>
          <w:spacing w:val="-1"/>
        </w:rPr>
        <w:t xml:space="preserve"> </w:t>
      </w:r>
      <w:r>
        <w:t>осознание её взаимосвязи с окружающим миром;</w:t>
      </w:r>
    </w:p>
    <w:p w:rsidR="00320900" w:rsidRDefault="0005617F">
      <w:pPr>
        <w:pStyle w:val="a3"/>
        <w:spacing w:line="360" w:lineRule="auto"/>
        <w:ind w:right="686"/>
      </w:pPr>
      <w:r>
        <w:t>формирование представления о многогранниках и телах вращения</w:t>
      </w:r>
      <w:r>
        <w:rPr>
          <w:spacing w:val="40"/>
        </w:rPr>
        <w:t xml:space="preserve"> </w:t>
      </w:r>
      <w:r>
        <w:t xml:space="preserve">как о важнейших математических моделях, позволяющих описывать и изучать разные явления окружающего </w:t>
      </w:r>
      <w:r>
        <w:rPr>
          <w:spacing w:val="-2"/>
        </w:rPr>
        <w:t>мира;</w:t>
      </w:r>
    </w:p>
    <w:p w:rsidR="00320900" w:rsidRDefault="0005617F">
      <w:pPr>
        <w:pStyle w:val="a3"/>
        <w:spacing w:line="360" w:lineRule="auto"/>
        <w:jc w:val="left"/>
      </w:pPr>
      <w:r>
        <w:t>формирование</w:t>
      </w:r>
      <w:r>
        <w:rPr>
          <w:spacing w:val="80"/>
          <w:w w:val="150"/>
        </w:rPr>
        <w:t xml:space="preserve"> </w:t>
      </w:r>
      <w:r>
        <w:t>умения</w:t>
      </w:r>
      <w:r>
        <w:rPr>
          <w:spacing w:val="80"/>
          <w:w w:val="150"/>
        </w:rPr>
        <w:t xml:space="preserve"> </w:t>
      </w:r>
      <w:r>
        <w:t>распознавать</w:t>
      </w:r>
      <w:r>
        <w:rPr>
          <w:spacing w:val="80"/>
          <w:w w:val="150"/>
        </w:rPr>
        <w:t xml:space="preserve"> </w:t>
      </w:r>
      <w:r>
        <w:t>на</w:t>
      </w:r>
      <w:r>
        <w:rPr>
          <w:spacing w:val="80"/>
          <w:w w:val="150"/>
        </w:rPr>
        <w:t xml:space="preserve"> </w:t>
      </w:r>
      <w:r>
        <w:t>чертежах,</w:t>
      </w:r>
      <w:r>
        <w:rPr>
          <w:spacing w:val="80"/>
          <w:w w:val="150"/>
        </w:rPr>
        <w:t xml:space="preserve"> </w:t>
      </w:r>
      <w:r>
        <w:t>моделях</w:t>
      </w:r>
      <w:r>
        <w:rPr>
          <w:spacing w:val="80"/>
          <w:w w:val="150"/>
        </w:rPr>
        <w:t xml:space="preserve"> </w:t>
      </w:r>
      <w:r>
        <w:t>и</w:t>
      </w:r>
      <w:r>
        <w:rPr>
          <w:spacing w:val="80"/>
          <w:w w:val="150"/>
        </w:rPr>
        <w:t xml:space="preserve"> </w:t>
      </w:r>
      <w:r>
        <w:t>в</w:t>
      </w:r>
      <w:r>
        <w:rPr>
          <w:spacing w:val="80"/>
          <w:w w:val="150"/>
        </w:rPr>
        <w:t xml:space="preserve"> </w:t>
      </w:r>
      <w:r>
        <w:t>реальном</w:t>
      </w:r>
      <w:r>
        <w:rPr>
          <w:spacing w:val="80"/>
          <w:w w:val="150"/>
        </w:rPr>
        <w:t xml:space="preserve"> </w:t>
      </w:r>
      <w:r>
        <w:t>мире многогранники и тела вращения;</w:t>
      </w:r>
    </w:p>
    <w:p w:rsidR="00320900" w:rsidRDefault="0005617F">
      <w:pPr>
        <w:pStyle w:val="a3"/>
        <w:spacing w:line="274" w:lineRule="exact"/>
        <w:ind w:left="908" w:firstLine="0"/>
        <w:jc w:val="left"/>
      </w:pPr>
      <w:r>
        <w:t>овладение</w:t>
      </w:r>
      <w:r>
        <w:rPr>
          <w:spacing w:val="4"/>
        </w:rPr>
        <w:t xml:space="preserve"> </w:t>
      </w:r>
      <w:r>
        <w:t>методами</w:t>
      </w:r>
      <w:r>
        <w:rPr>
          <w:spacing w:val="14"/>
        </w:rPr>
        <w:t xml:space="preserve"> </w:t>
      </w:r>
      <w:r>
        <w:t>решения</w:t>
      </w:r>
      <w:r>
        <w:rPr>
          <w:spacing w:val="8"/>
        </w:rPr>
        <w:t xml:space="preserve"> </w:t>
      </w:r>
      <w:r>
        <w:t>задач</w:t>
      </w:r>
      <w:r>
        <w:rPr>
          <w:spacing w:val="11"/>
        </w:rPr>
        <w:t xml:space="preserve"> </w:t>
      </w:r>
      <w:r>
        <w:t>на</w:t>
      </w:r>
      <w:r>
        <w:rPr>
          <w:spacing w:val="12"/>
        </w:rPr>
        <w:t xml:space="preserve"> </w:t>
      </w:r>
      <w:r>
        <w:t>построения</w:t>
      </w:r>
      <w:r>
        <w:rPr>
          <w:spacing w:val="13"/>
        </w:rPr>
        <w:t xml:space="preserve"> </w:t>
      </w:r>
      <w:r>
        <w:t>на</w:t>
      </w:r>
      <w:r>
        <w:rPr>
          <w:spacing w:val="7"/>
        </w:rPr>
        <w:t xml:space="preserve"> </w:t>
      </w:r>
      <w:r>
        <w:t>изображениях</w:t>
      </w:r>
      <w:r>
        <w:rPr>
          <w:spacing w:val="8"/>
        </w:rPr>
        <w:t xml:space="preserve"> </w:t>
      </w:r>
      <w:r>
        <w:rPr>
          <w:spacing w:val="-2"/>
        </w:rPr>
        <w:t>пространственных</w:t>
      </w:r>
    </w:p>
    <w:p w:rsidR="00320900" w:rsidRDefault="0005617F">
      <w:pPr>
        <w:pStyle w:val="a3"/>
        <w:spacing w:before="133"/>
        <w:ind w:firstLine="0"/>
        <w:jc w:val="left"/>
      </w:pPr>
      <w:r>
        <w:rPr>
          <w:spacing w:val="-2"/>
        </w:rPr>
        <w:t>фигур;</w:t>
      </w:r>
    </w:p>
    <w:p w:rsidR="00320900" w:rsidRDefault="0005617F">
      <w:pPr>
        <w:pStyle w:val="a3"/>
        <w:spacing w:before="142"/>
        <w:ind w:left="908" w:firstLine="0"/>
        <w:jc w:val="left"/>
      </w:pPr>
      <w:r>
        <w:t>формирование</w:t>
      </w:r>
      <w:r>
        <w:rPr>
          <w:spacing w:val="27"/>
        </w:rPr>
        <w:t xml:space="preserve"> </w:t>
      </w:r>
      <w:r>
        <w:t>умения</w:t>
      </w:r>
      <w:r>
        <w:rPr>
          <w:spacing w:val="27"/>
        </w:rPr>
        <w:t xml:space="preserve"> </w:t>
      </w:r>
      <w:r>
        <w:t>оперировать</w:t>
      </w:r>
      <w:r>
        <w:rPr>
          <w:spacing w:val="21"/>
        </w:rPr>
        <w:t xml:space="preserve"> </w:t>
      </w:r>
      <w:r>
        <w:t>основными</w:t>
      </w:r>
      <w:r>
        <w:rPr>
          <w:spacing w:val="28"/>
        </w:rPr>
        <w:t xml:space="preserve"> </w:t>
      </w:r>
      <w:r>
        <w:t>понятиями</w:t>
      </w:r>
      <w:r>
        <w:rPr>
          <w:spacing w:val="20"/>
        </w:rPr>
        <w:t xml:space="preserve"> </w:t>
      </w:r>
      <w:r>
        <w:t>о</w:t>
      </w:r>
      <w:r>
        <w:rPr>
          <w:spacing w:val="27"/>
        </w:rPr>
        <w:t xml:space="preserve"> </w:t>
      </w:r>
      <w:r>
        <w:t>многогранниках</w:t>
      </w:r>
      <w:r>
        <w:rPr>
          <w:spacing w:val="26"/>
        </w:rPr>
        <w:t xml:space="preserve">  </w:t>
      </w:r>
      <w:r>
        <w:t>и</w:t>
      </w:r>
      <w:r>
        <w:rPr>
          <w:spacing w:val="25"/>
        </w:rPr>
        <w:t xml:space="preserve"> </w:t>
      </w:r>
      <w:r>
        <w:rPr>
          <w:spacing w:val="-2"/>
        </w:rPr>
        <w:t>телах</w:t>
      </w:r>
    </w:p>
    <w:p w:rsidR="00320900" w:rsidRDefault="0005617F">
      <w:pPr>
        <w:pStyle w:val="a3"/>
        <w:spacing w:before="137"/>
        <w:ind w:firstLine="0"/>
      </w:pPr>
      <w:r>
        <w:t>вращения</w:t>
      </w:r>
      <w:r>
        <w:rPr>
          <w:spacing w:val="-4"/>
        </w:rPr>
        <w:t xml:space="preserve"> </w:t>
      </w:r>
      <w:r>
        <w:t>и</w:t>
      </w:r>
      <w:r>
        <w:rPr>
          <w:spacing w:val="-2"/>
        </w:rPr>
        <w:t xml:space="preserve"> </w:t>
      </w:r>
      <w:r>
        <w:t>их</w:t>
      </w:r>
      <w:r>
        <w:rPr>
          <w:spacing w:val="-3"/>
        </w:rPr>
        <w:t xml:space="preserve"> </w:t>
      </w:r>
      <w:r>
        <w:t>основными</w:t>
      </w:r>
      <w:r>
        <w:rPr>
          <w:spacing w:val="3"/>
        </w:rPr>
        <w:t xml:space="preserve"> </w:t>
      </w:r>
      <w:r>
        <w:rPr>
          <w:spacing w:val="-2"/>
        </w:rPr>
        <w:t>свойствами;</w:t>
      </w:r>
    </w:p>
    <w:p w:rsidR="00320900" w:rsidRDefault="0005617F">
      <w:pPr>
        <w:pStyle w:val="a3"/>
        <w:spacing w:before="137" w:line="360" w:lineRule="auto"/>
        <w:ind w:right="680"/>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20900" w:rsidRDefault="0005617F">
      <w:pPr>
        <w:pStyle w:val="a3"/>
        <w:spacing w:before="2" w:line="360" w:lineRule="auto"/>
        <w:ind w:right="686"/>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20900" w:rsidRDefault="0005617F">
      <w:pPr>
        <w:pStyle w:val="a3"/>
        <w:spacing w:line="360" w:lineRule="auto"/>
        <w:ind w:right="688"/>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Pr>
          <w:spacing w:val="40"/>
        </w:rPr>
        <w:t xml:space="preserve">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w:t>
      </w:r>
      <w:r>
        <w:rPr>
          <w:spacing w:val="-10"/>
        </w:rPr>
        <w:t xml:space="preserve"> </w:t>
      </w:r>
      <w:r>
        <w:t>освоенный</w:t>
      </w:r>
      <w:r>
        <w:rPr>
          <w:spacing w:val="-1"/>
        </w:rPr>
        <w:t xml:space="preserve"> </w:t>
      </w:r>
      <w:r>
        <w:t>геометрический</w:t>
      </w:r>
      <w:r>
        <w:rPr>
          <w:spacing w:val="-1"/>
        </w:rPr>
        <w:t xml:space="preserve"> </w:t>
      </w:r>
      <w:r>
        <w:t>аппарат</w:t>
      </w:r>
      <w:r>
        <w:rPr>
          <w:spacing w:val="-6"/>
        </w:rPr>
        <w:t xml:space="preserve"> </w:t>
      </w:r>
      <w:r>
        <w:t>для</w:t>
      </w:r>
      <w:r>
        <w:rPr>
          <w:spacing w:val="-2"/>
        </w:rPr>
        <w:t xml:space="preserve"> </w:t>
      </w:r>
      <w:r>
        <w:t>решения</w:t>
      </w:r>
      <w:r>
        <w:rPr>
          <w:spacing w:val="-2"/>
        </w:rPr>
        <w:t xml:space="preserve"> </w:t>
      </w:r>
      <w:r>
        <w:t>практико-ориентированных</w:t>
      </w:r>
      <w:r>
        <w:rPr>
          <w:spacing w:val="-7"/>
        </w:rPr>
        <w:t xml:space="preserve"> </w:t>
      </w:r>
      <w:r>
        <w:t>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интерпретировать</w:t>
      </w:r>
      <w:r>
        <w:rPr>
          <w:spacing w:val="-4"/>
        </w:rPr>
        <w:t xml:space="preserve"> </w:t>
      </w:r>
      <w:r>
        <w:t>и</w:t>
      </w:r>
      <w:r>
        <w:rPr>
          <w:spacing w:val="-9"/>
        </w:rPr>
        <w:t xml:space="preserve"> </w:t>
      </w:r>
      <w:r>
        <w:t>оценивать</w:t>
      </w:r>
      <w:r>
        <w:rPr>
          <w:spacing w:val="-3"/>
        </w:rPr>
        <w:t xml:space="preserve"> </w:t>
      </w:r>
      <w:r>
        <w:t>полученные</w:t>
      </w:r>
      <w:r>
        <w:rPr>
          <w:spacing w:val="-1"/>
        </w:rPr>
        <w:t xml:space="preserve"> </w:t>
      </w:r>
      <w:r>
        <w:rPr>
          <w:spacing w:val="-2"/>
        </w:rPr>
        <w:t>результаты.</w:t>
      </w:r>
    </w:p>
    <w:p w:rsidR="00320900" w:rsidRDefault="0005617F">
      <w:pPr>
        <w:pStyle w:val="a3"/>
        <w:spacing w:before="137" w:line="360" w:lineRule="auto"/>
        <w:ind w:right="691"/>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w:t>
      </w:r>
      <w:r>
        <w:rPr>
          <w:spacing w:val="-15"/>
        </w:rPr>
        <w:t xml:space="preserve"> </w:t>
      </w:r>
      <w:r>
        <w:t>и</w:t>
      </w:r>
      <w:r>
        <w:rPr>
          <w:spacing w:val="-15"/>
        </w:rPr>
        <w:t xml:space="preserve"> </w:t>
      </w:r>
      <w:r>
        <w:t>пространственного</w:t>
      </w:r>
      <w:r>
        <w:rPr>
          <w:spacing w:val="-15"/>
        </w:rPr>
        <w:t xml:space="preserve"> </w:t>
      </w:r>
      <w:r>
        <w:t>мышления,</w:t>
      </w:r>
      <w:r>
        <w:rPr>
          <w:spacing w:val="-15"/>
        </w:rPr>
        <w:t xml:space="preserve"> </w:t>
      </w:r>
      <w:r>
        <w:t>стимулирует</w:t>
      </w:r>
      <w:r>
        <w:rPr>
          <w:spacing w:val="-15"/>
        </w:rPr>
        <w:t xml:space="preserve"> </w:t>
      </w:r>
      <w:r>
        <w:t>протекание</w:t>
      </w:r>
      <w:r>
        <w:rPr>
          <w:spacing w:val="-15"/>
        </w:rPr>
        <w:t xml:space="preserve"> </w:t>
      </w:r>
      <w:r>
        <w:t>интуитивных</w:t>
      </w:r>
      <w:r>
        <w:rPr>
          <w:spacing w:val="-15"/>
        </w:rPr>
        <w:t xml:space="preserve"> </w:t>
      </w:r>
      <w:r>
        <w:t>процессов, мотивирует к дальнейшему изучению предмета.</w:t>
      </w:r>
    </w:p>
    <w:p w:rsidR="00320900" w:rsidRDefault="0005617F">
      <w:pPr>
        <w:pStyle w:val="a3"/>
        <w:spacing w:line="360" w:lineRule="auto"/>
        <w:ind w:right="681"/>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w:t>
      </w:r>
      <w:r>
        <w:rPr>
          <w:spacing w:val="-15"/>
        </w:rPr>
        <w:t xml:space="preserve"> </w:t>
      </w:r>
      <w:r>
        <w:t>деятельности.</w:t>
      </w:r>
      <w:r>
        <w:rPr>
          <w:spacing w:val="-15"/>
        </w:rPr>
        <w:t xml:space="preserve"> </w:t>
      </w:r>
      <w:r>
        <w:t>Развитие</w:t>
      </w:r>
      <w:r>
        <w:rPr>
          <w:spacing w:val="-15"/>
        </w:rPr>
        <w:t xml:space="preserve"> </w:t>
      </w:r>
      <w:r>
        <w:t>пространственных</w:t>
      </w:r>
      <w:r>
        <w:rPr>
          <w:spacing w:val="-15"/>
        </w:rPr>
        <w:t xml:space="preserve"> </w:t>
      </w:r>
      <w:r>
        <w:t>представлений</w:t>
      </w:r>
      <w:r>
        <w:rPr>
          <w:spacing w:val="-15"/>
        </w:rPr>
        <w:t xml:space="preserve"> </w:t>
      </w:r>
      <w:r>
        <w:t>у</w:t>
      </w:r>
      <w:r>
        <w:rPr>
          <w:spacing w:val="-15"/>
        </w:rPr>
        <w:t xml:space="preserve"> </w:t>
      </w:r>
      <w:r>
        <w:t>обучающихся</w:t>
      </w:r>
      <w:r>
        <w:rPr>
          <w:spacing w:val="-15"/>
        </w:rPr>
        <w:t xml:space="preserve"> </w:t>
      </w:r>
      <w:r>
        <w:t>в</w:t>
      </w:r>
      <w:r>
        <w:rPr>
          <w:spacing w:val="-15"/>
        </w:rPr>
        <w:t xml:space="preserve"> </w:t>
      </w:r>
      <w:r>
        <w:t>курсе стереометрии</w:t>
      </w:r>
      <w:r>
        <w:rPr>
          <w:spacing w:val="-9"/>
        </w:rPr>
        <w:t xml:space="preserve"> </w:t>
      </w:r>
      <w:r>
        <w:t>проводится</w:t>
      </w:r>
      <w:r>
        <w:rPr>
          <w:spacing w:val="-5"/>
        </w:rPr>
        <w:t xml:space="preserve"> </w:t>
      </w:r>
      <w:r>
        <w:t>за</w:t>
      </w:r>
      <w:r>
        <w:rPr>
          <w:spacing w:val="-11"/>
        </w:rPr>
        <w:t xml:space="preserve"> </w:t>
      </w:r>
      <w:r>
        <w:t>счёт</w:t>
      </w:r>
      <w:r>
        <w:rPr>
          <w:spacing w:val="-4"/>
        </w:rPr>
        <w:t xml:space="preserve"> </w:t>
      </w:r>
      <w:r>
        <w:t>решения</w:t>
      </w:r>
      <w:r>
        <w:rPr>
          <w:spacing w:val="-10"/>
        </w:rPr>
        <w:t xml:space="preserve"> </w:t>
      </w:r>
      <w:r>
        <w:t>задач</w:t>
      </w:r>
      <w:r>
        <w:rPr>
          <w:spacing w:val="-6"/>
        </w:rPr>
        <w:t xml:space="preserve"> </w:t>
      </w:r>
      <w:r>
        <w:t>на</w:t>
      </w:r>
      <w:r>
        <w:rPr>
          <w:spacing w:val="-6"/>
        </w:rPr>
        <w:t xml:space="preserve"> </w:t>
      </w:r>
      <w:r>
        <w:t>создание</w:t>
      </w:r>
      <w:r>
        <w:rPr>
          <w:spacing w:val="-11"/>
        </w:rPr>
        <w:t xml:space="preserve"> </w:t>
      </w:r>
      <w:r>
        <w:t>пространственных</w:t>
      </w:r>
      <w:r>
        <w:rPr>
          <w:spacing w:val="-14"/>
        </w:rPr>
        <w:t xml:space="preserve"> </w:t>
      </w:r>
      <w:r>
        <w:t>образов</w:t>
      </w:r>
      <w:r>
        <w:rPr>
          <w:spacing w:val="-8"/>
        </w:rPr>
        <w:t xml:space="preserve"> </w:t>
      </w:r>
      <w:r>
        <w:t>и</w:t>
      </w:r>
      <w:r>
        <w:rPr>
          <w:spacing w:val="-9"/>
        </w:rPr>
        <w:t xml:space="preserve"> </w:t>
      </w:r>
      <w:r>
        <w:t>задач на</w:t>
      </w:r>
      <w:r>
        <w:rPr>
          <w:spacing w:val="-6"/>
        </w:rPr>
        <w:t xml:space="preserve"> </w:t>
      </w:r>
      <w:r>
        <w:t>оперирование</w:t>
      </w:r>
      <w:r>
        <w:rPr>
          <w:spacing w:val="-6"/>
        </w:rPr>
        <w:t xml:space="preserve"> </w:t>
      </w:r>
      <w:r>
        <w:t>пространственными</w:t>
      </w:r>
      <w:r>
        <w:rPr>
          <w:spacing w:val="-9"/>
        </w:rPr>
        <w:t xml:space="preserve"> </w:t>
      </w:r>
      <w:r>
        <w:t>образами.</w:t>
      </w:r>
      <w:r>
        <w:rPr>
          <w:spacing w:val="-3"/>
        </w:rPr>
        <w:t xml:space="preserve"> </w:t>
      </w:r>
      <w:r>
        <w:t>Создание</w:t>
      </w:r>
      <w:r>
        <w:rPr>
          <w:spacing w:val="-6"/>
        </w:rPr>
        <w:t xml:space="preserve"> </w:t>
      </w:r>
      <w:r>
        <w:t>образа</w:t>
      </w:r>
      <w:r>
        <w:rPr>
          <w:spacing w:val="-6"/>
        </w:rPr>
        <w:t xml:space="preserve"> </w:t>
      </w:r>
      <w:r>
        <w:t>проводится</w:t>
      </w:r>
      <w:r>
        <w:rPr>
          <w:spacing w:val="-5"/>
        </w:rPr>
        <w:t xml:space="preserve"> </w:t>
      </w:r>
      <w:r>
        <w:t>с</w:t>
      </w:r>
      <w:r>
        <w:rPr>
          <w:spacing w:val="-6"/>
        </w:rPr>
        <w:t xml:space="preserve"> </w:t>
      </w:r>
      <w:r>
        <w:t>использованием наглядности, а оперирование образом – в условиях отвлечения от наглядности, мысленного изменения его исходного содержания.</w:t>
      </w:r>
    </w:p>
    <w:p w:rsidR="00320900" w:rsidRDefault="0005617F">
      <w:pPr>
        <w:pStyle w:val="a3"/>
        <w:spacing w:before="2" w:line="360" w:lineRule="auto"/>
        <w:ind w:right="679"/>
      </w:pPr>
      <w:r>
        <w:t>Основными содержательными линиями учебного курса «Геометрия» в 10–11 классах являются:</w:t>
      </w:r>
      <w:r>
        <w:rPr>
          <w:spacing w:val="48"/>
          <w:w w:val="150"/>
        </w:rPr>
        <w:t xml:space="preserve"> </w:t>
      </w:r>
      <w:r>
        <w:t>«Многогранники»,</w:t>
      </w:r>
      <w:r>
        <w:rPr>
          <w:spacing w:val="77"/>
        </w:rPr>
        <w:t xml:space="preserve"> </w:t>
      </w:r>
      <w:r>
        <w:t>«Прямые</w:t>
      </w:r>
      <w:r>
        <w:rPr>
          <w:spacing w:val="78"/>
        </w:rPr>
        <w:t xml:space="preserve"> </w:t>
      </w:r>
      <w:r>
        <w:t>и</w:t>
      </w:r>
      <w:r>
        <w:rPr>
          <w:spacing w:val="76"/>
        </w:rPr>
        <w:t xml:space="preserve"> </w:t>
      </w:r>
      <w:r>
        <w:t>плоскости</w:t>
      </w:r>
      <w:r>
        <w:rPr>
          <w:spacing w:val="75"/>
        </w:rPr>
        <w:t xml:space="preserve">  </w:t>
      </w:r>
      <w:r>
        <w:t>в</w:t>
      </w:r>
      <w:r>
        <w:rPr>
          <w:spacing w:val="77"/>
        </w:rPr>
        <w:t xml:space="preserve"> </w:t>
      </w:r>
      <w:r>
        <w:t>пространстве»,</w:t>
      </w:r>
      <w:r>
        <w:rPr>
          <w:spacing w:val="51"/>
          <w:w w:val="150"/>
        </w:rPr>
        <w:t xml:space="preserve"> </w:t>
      </w:r>
      <w:r>
        <w:t>«Тела</w:t>
      </w:r>
      <w:r>
        <w:rPr>
          <w:spacing w:val="75"/>
        </w:rPr>
        <w:t xml:space="preserve"> </w:t>
      </w:r>
      <w:r>
        <w:rPr>
          <w:spacing w:val="-2"/>
        </w:rPr>
        <w:t>вращения»,</w:t>
      </w:r>
    </w:p>
    <w:p w:rsidR="00320900" w:rsidRDefault="0005617F">
      <w:pPr>
        <w:pStyle w:val="a3"/>
        <w:spacing w:line="362" w:lineRule="auto"/>
        <w:ind w:right="693" w:firstLine="0"/>
      </w:pPr>
      <w:r>
        <w:t>«Векторы</w:t>
      </w:r>
      <w:r>
        <w:rPr>
          <w:spacing w:val="-12"/>
        </w:rPr>
        <w:t xml:space="preserve"> </w:t>
      </w:r>
      <w:r>
        <w:t>и</w:t>
      </w:r>
      <w:r>
        <w:rPr>
          <w:spacing w:val="-12"/>
        </w:rPr>
        <w:t xml:space="preserve"> </w:t>
      </w:r>
      <w:r>
        <w:t>координаты</w:t>
      </w:r>
      <w:r>
        <w:rPr>
          <w:spacing w:val="-15"/>
        </w:rPr>
        <w:t xml:space="preserve"> </w:t>
      </w:r>
      <w:r>
        <w:t>в</w:t>
      </w:r>
      <w:r>
        <w:rPr>
          <w:spacing w:val="-12"/>
        </w:rPr>
        <w:t xml:space="preserve"> </w:t>
      </w:r>
      <w:r>
        <w:t>пространстве».</w:t>
      </w:r>
      <w:r>
        <w:rPr>
          <w:spacing w:val="-12"/>
        </w:rPr>
        <w:t xml:space="preserve"> </w:t>
      </w:r>
      <w:r>
        <w:t>Формирование</w:t>
      </w:r>
      <w:r>
        <w:rPr>
          <w:spacing w:val="-14"/>
        </w:rPr>
        <w:t xml:space="preserve"> </w:t>
      </w:r>
      <w:r>
        <w:t>логических</w:t>
      </w:r>
      <w:r>
        <w:rPr>
          <w:spacing w:val="-13"/>
        </w:rPr>
        <w:t xml:space="preserve"> </w:t>
      </w:r>
      <w:r>
        <w:t>умений</w:t>
      </w:r>
      <w:r>
        <w:rPr>
          <w:spacing w:val="-12"/>
        </w:rPr>
        <w:t xml:space="preserve"> </w:t>
      </w:r>
      <w:r>
        <w:t>распределяется</w:t>
      </w:r>
      <w:r>
        <w:rPr>
          <w:spacing w:val="-13"/>
        </w:rPr>
        <w:t xml:space="preserve"> </w:t>
      </w:r>
      <w:r>
        <w:t>по содержательным линиям</w:t>
      </w:r>
      <w:r>
        <w:rPr>
          <w:spacing w:val="40"/>
        </w:rPr>
        <w:t xml:space="preserve"> </w:t>
      </w:r>
      <w:r>
        <w:t>и по годам обучения на уровне среднего общего образования.</w:t>
      </w:r>
    </w:p>
    <w:p w:rsidR="00320900" w:rsidRDefault="0005617F">
      <w:pPr>
        <w:pStyle w:val="a3"/>
        <w:spacing w:line="360" w:lineRule="auto"/>
        <w:ind w:right="684"/>
      </w:pPr>
      <w:r>
        <w:t>Содержание образования, соответствующее предметным результатам освоения программы</w:t>
      </w:r>
      <w:r>
        <w:rPr>
          <w:spacing w:val="-15"/>
        </w:rPr>
        <w:t xml:space="preserve"> </w:t>
      </w:r>
      <w:r>
        <w:t>по</w:t>
      </w:r>
      <w:r>
        <w:rPr>
          <w:spacing w:val="-15"/>
        </w:rPr>
        <w:t xml:space="preserve"> </w:t>
      </w:r>
      <w:r>
        <w:t>геометрии,</w:t>
      </w:r>
      <w:r>
        <w:rPr>
          <w:spacing w:val="-15"/>
        </w:rPr>
        <w:t xml:space="preserve"> </w:t>
      </w:r>
      <w:r>
        <w:t>распределённым</w:t>
      </w:r>
      <w:r>
        <w:rPr>
          <w:spacing w:val="-15"/>
        </w:rPr>
        <w:t xml:space="preserve"> </w:t>
      </w:r>
      <w:r>
        <w:t>по</w:t>
      </w:r>
      <w:r>
        <w:rPr>
          <w:spacing w:val="-15"/>
        </w:rPr>
        <w:t xml:space="preserve"> </w:t>
      </w:r>
      <w:r>
        <w:t>годам</w:t>
      </w:r>
      <w:r>
        <w:rPr>
          <w:spacing w:val="-15"/>
        </w:rPr>
        <w:t xml:space="preserve"> </w:t>
      </w:r>
      <w:r>
        <w:t>обучения,</w:t>
      </w:r>
      <w:r>
        <w:rPr>
          <w:spacing w:val="-15"/>
        </w:rPr>
        <w:t xml:space="preserve"> </w:t>
      </w:r>
      <w:r>
        <w:t>структурировано</w:t>
      </w:r>
      <w:r>
        <w:rPr>
          <w:spacing w:val="-15"/>
        </w:rPr>
        <w:t xml:space="preserve"> </w:t>
      </w:r>
      <w:r>
        <w:t>таким</w:t>
      </w:r>
      <w:r>
        <w:rPr>
          <w:spacing w:val="-15"/>
        </w:rPr>
        <w:t xml:space="preserve"> </w:t>
      </w:r>
      <w:r>
        <w:t>образом, чтобы овладение геометрическими понятиями и навыками осуществлялось последовательно и поступательно,</w:t>
      </w:r>
      <w:r>
        <w:rPr>
          <w:spacing w:val="40"/>
        </w:rPr>
        <w:t xml:space="preserve"> </w:t>
      </w:r>
      <w:r>
        <w:t>с</w:t>
      </w:r>
      <w:r>
        <w:rPr>
          <w:spacing w:val="-7"/>
        </w:rPr>
        <w:t xml:space="preserve"> </w:t>
      </w:r>
      <w:r>
        <w:t>соблюдением</w:t>
      </w:r>
      <w:r>
        <w:rPr>
          <w:spacing w:val="-4"/>
        </w:rPr>
        <w:t xml:space="preserve"> </w:t>
      </w:r>
      <w:r>
        <w:t>принципа</w:t>
      </w:r>
      <w:r>
        <w:rPr>
          <w:spacing w:val="-12"/>
        </w:rPr>
        <w:t xml:space="preserve"> </w:t>
      </w:r>
      <w:r>
        <w:t>преемственности,</w:t>
      </w:r>
      <w:r>
        <w:rPr>
          <w:spacing w:val="-4"/>
        </w:rPr>
        <w:t xml:space="preserve"> </w:t>
      </w:r>
      <w:r>
        <w:t>чтобы</w:t>
      </w:r>
      <w:r>
        <w:rPr>
          <w:spacing w:val="-9"/>
        </w:rPr>
        <w:t xml:space="preserve"> </w:t>
      </w:r>
      <w:r>
        <w:t>новые</w:t>
      </w:r>
      <w:r>
        <w:rPr>
          <w:spacing w:val="-7"/>
        </w:rPr>
        <w:t xml:space="preserve"> </w:t>
      </w:r>
      <w:r>
        <w:t>знания</w:t>
      </w:r>
      <w:r>
        <w:rPr>
          <w:spacing w:val="-11"/>
        </w:rPr>
        <w:t xml:space="preserve"> </w:t>
      </w:r>
      <w:r>
        <w:t>включались</w:t>
      </w:r>
      <w:r>
        <w:rPr>
          <w:spacing w:val="40"/>
        </w:rPr>
        <w:t xml:space="preserve"> </w:t>
      </w:r>
      <w:r>
        <w:t>в общую</w:t>
      </w:r>
      <w:r>
        <w:rPr>
          <w:spacing w:val="-15"/>
        </w:rPr>
        <w:t xml:space="preserve"> </w:t>
      </w:r>
      <w:r>
        <w:t>систему</w:t>
      </w:r>
      <w:r>
        <w:rPr>
          <w:spacing w:val="-15"/>
        </w:rPr>
        <w:t xml:space="preserve"> </w:t>
      </w:r>
      <w:r>
        <w:t>геометрических</w:t>
      </w:r>
      <w:r>
        <w:rPr>
          <w:spacing w:val="-15"/>
        </w:rPr>
        <w:t xml:space="preserve"> </w:t>
      </w:r>
      <w:r>
        <w:t>представлений</w:t>
      </w:r>
      <w:r>
        <w:rPr>
          <w:spacing w:val="-15"/>
        </w:rPr>
        <w:t xml:space="preserve"> </w:t>
      </w:r>
      <w:r>
        <w:t>обучающихся,</w:t>
      </w:r>
      <w:r>
        <w:rPr>
          <w:spacing w:val="-15"/>
        </w:rPr>
        <w:t xml:space="preserve"> </w:t>
      </w:r>
      <w:r>
        <w:t>расширяя</w:t>
      </w:r>
      <w:r>
        <w:rPr>
          <w:spacing w:val="29"/>
        </w:rPr>
        <w:t xml:space="preserve"> </w:t>
      </w:r>
      <w:r>
        <w:t>и</w:t>
      </w:r>
      <w:r>
        <w:rPr>
          <w:spacing w:val="-15"/>
        </w:rPr>
        <w:t xml:space="preserve"> </w:t>
      </w:r>
      <w:r>
        <w:t>углубляя</w:t>
      </w:r>
      <w:r>
        <w:rPr>
          <w:spacing w:val="-11"/>
        </w:rPr>
        <w:t xml:space="preserve"> </w:t>
      </w:r>
      <w:r>
        <w:t>её,</w:t>
      </w:r>
      <w:r>
        <w:rPr>
          <w:spacing w:val="-10"/>
        </w:rPr>
        <w:t xml:space="preserve"> </w:t>
      </w:r>
      <w:r>
        <w:t>образуя прочные множественные связи.</w:t>
      </w:r>
    </w:p>
    <w:p w:rsidR="00320900" w:rsidRDefault="0005617F">
      <w:pPr>
        <w:pStyle w:val="a3"/>
        <w:spacing w:line="362" w:lineRule="auto"/>
        <w:ind w:right="683"/>
      </w:pPr>
      <w:r>
        <w:t xml:space="preserve">Общее число часов, рекомендованных для изучения учебного курса «Геометрия» – </w:t>
      </w:r>
      <w:r>
        <w:rPr>
          <w:position w:val="1"/>
        </w:rPr>
        <w:t xml:space="preserve">102 </w:t>
      </w:r>
      <w:r>
        <w:t>часа: в 10 классе – 68 часов (2 часа в неделю), в 11 классе –</w:t>
      </w:r>
      <w:r>
        <w:rPr>
          <w:spacing w:val="40"/>
        </w:rPr>
        <w:t xml:space="preserve"> </w:t>
      </w:r>
      <w:r>
        <w:t>34 часа (1 час в неделю).</w:t>
      </w:r>
    </w:p>
    <w:p w:rsidR="00320900" w:rsidRDefault="0005617F">
      <w:pPr>
        <w:pStyle w:val="a3"/>
        <w:spacing w:line="360" w:lineRule="auto"/>
        <w:ind w:left="908" w:right="5972" w:firstLine="0"/>
      </w:pPr>
      <w:r>
        <w:t>Содержание обучения в 10 классе. Прямые</w:t>
      </w:r>
      <w:r>
        <w:rPr>
          <w:spacing w:val="-2"/>
        </w:rPr>
        <w:t xml:space="preserve"> </w:t>
      </w:r>
      <w:r>
        <w:t>и</w:t>
      </w:r>
      <w:r>
        <w:rPr>
          <w:spacing w:val="-3"/>
        </w:rPr>
        <w:t xml:space="preserve"> </w:t>
      </w:r>
      <w:r>
        <w:t>плоскости</w:t>
      </w:r>
      <w:r>
        <w:rPr>
          <w:spacing w:val="-3"/>
        </w:rPr>
        <w:t xml:space="preserve"> </w:t>
      </w:r>
      <w:r>
        <w:t>в</w:t>
      </w:r>
      <w:r>
        <w:rPr>
          <w:spacing w:val="1"/>
        </w:rPr>
        <w:t xml:space="preserve"> </w:t>
      </w:r>
      <w:r>
        <w:rPr>
          <w:spacing w:val="-2"/>
        </w:rPr>
        <w:t>пространстве.</w:t>
      </w:r>
    </w:p>
    <w:p w:rsidR="00320900" w:rsidRDefault="0005617F">
      <w:pPr>
        <w:pStyle w:val="a3"/>
        <w:spacing w:line="362" w:lineRule="auto"/>
        <w:ind w:right="68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320900" w:rsidRDefault="0005617F">
      <w:pPr>
        <w:pStyle w:val="a3"/>
        <w:spacing w:line="360" w:lineRule="auto"/>
        <w:ind w:right="684"/>
      </w:pPr>
      <w:r>
        <w:t>Взаимное расположение прямых в пространстве: пересекающиеся, параллельные и скрещивающиеся</w:t>
      </w:r>
      <w:r>
        <w:rPr>
          <w:spacing w:val="-15"/>
        </w:rPr>
        <w:t xml:space="preserve"> </w:t>
      </w:r>
      <w:r>
        <w:t>прямые.</w:t>
      </w:r>
      <w:r>
        <w:rPr>
          <w:spacing w:val="-15"/>
        </w:rPr>
        <w:t xml:space="preserve"> </w:t>
      </w:r>
      <w:r>
        <w:t>Параллельность</w:t>
      </w:r>
      <w:r>
        <w:rPr>
          <w:spacing w:val="-15"/>
        </w:rPr>
        <w:t xml:space="preserve"> </w:t>
      </w:r>
      <w:r>
        <w:t>прямых</w:t>
      </w:r>
      <w:r>
        <w:rPr>
          <w:spacing w:val="-15"/>
        </w:rPr>
        <w:t xml:space="preserve"> </w:t>
      </w:r>
      <w:r>
        <w:t>и</w:t>
      </w:r>
      <w:r>
        <w:rPr>
          <w:spacing w:val="-15"/>
        </w:rPr>
        <w:t xml:space="preserve"> </w:t>
      </w:r>
      <w:r>
        <w:t>плоскостей</w:t>
      </w:r>
      <w:r>
        <w:rPr>
          <w:spacing w:val="28"/>
        </w:rPr>
        <w:t xml:space="preserve"> </w:t>
      </w:r>
      <w:r>
        <w:t>в</w:t>
      </w:r>
      <w:r>
        <w:rPr>
          <w:spacing w:val="-15"/>
        </w:rPr>
        <w:t xml:space="preserve"> </w:t>
      </w:r>
      <w:r>
        <w:t>пространстве:</w:t>
      </w:r>
      <w:r>
        <w:rPr>
          <w:spacing w:val="-15"/>
        </w:rPr>
        <w:t xml:space="preserve"> </w:t>
      </w:r>
      <w:r>
        <w:t>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20900" w:rsidRDefault="0005617F">
      <w:pPr>
        <w:pStyle w:val="a3"/>
        <w:spacing w:line="274" w:lineRule="exact"/>
        <w:ind w:left="908" w:firstLine="0"/>
      </w:pPr>
      <w:r>
        <w:t>Перпендикулярность</w:t>
      </w:r>
      <w:r>
        <w:rPr>
          <w:spacing w:val="15"/>
        </w:rPr>
        <w:t xml:space="preserve"> </w:t>
      </w:r>
      <w:r>
        <w:t>прямой</w:t>
      </w:r>
      <w:r>
        <w:rPr>
          <w:spacing w:val="14"/>
        </w:rPr>
        <w:t xml:space="preserve"> </w:t>
      </w:r>
      <w:r>
        <w:t>и</w:t>
      </w:r>
      <w:r>
        <w:rPr>
          <w:spacing w:val="18"/>
        </w:rPr>
        <w:t xml:space="preserve"> </w:t>
      </w:r>
      <w:r>
        <w:t>плоскости:</w:t>
      </w:r>
      <w:r>
        <w:rPr>
          <w:spacing w:val="13"/>
        </w:rPr>
        <w:t xml:space="preserve"> </w:t>
      </w:r>
      <w:r>
        <w:t>перпендикулярные</w:t>
      </w:r>
      <w:r>
        <w:rPr>
          <w:spacing w:val="16"/>
        </w:rPr>
        <w:t xml:space="preserve"> </w:t>
      </w:r>
      <w:r>
        <w:t>прямые</w:t>
      </w:r>
      <w:r>
        <w:rPr>
          <w:spacing w:val="54"/>
          <w:w w:val="150"/>
        </w:rPr>
        <w:t xml:space="preserve"> </w:t>
      </w:r>
      <w:r>
        <w:t>в</w:t>
      </w:r>
      <w:r>
        <w:rPr>
          <w:spacing w:val="15"/>
        </w:rPr>
        <w:t xml:space="preserve"> </w:t>
      </w:r>
      <w:r>
        <w:rPr>
          <w:spacing w:val="-2"/>
        </w:rPr>
        <w:t>пространстве,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прямые параллельные и перпендикулярные к плоскости, признак перпендикулярности прямой и</w:t>
      </w:r>
      <w:r>
        <w:rPr>
          <w:spacing w:val="-7"/>
        </w:rPr>
        <w:t xml:space="preserve"> </w:t>
      </w:r>
      <w:r>
        <w:t>плоскости,</w:t>
      </w:r>
      <w:r>
        <w:rPr>
          <w:spacing w:val="-9"/>
        </w:rPr>
        <w:t xml:space="preserve"> </w:t>
      </w:r>
      <w:r>
        <w:t>теорема</w:t>
      </w:r>
      <w:r>
        <w:rPr>
          <w:spacing w:val="-15"/>
        </w:rPr>
        <w:t xml:space="preserve"> </w:t>
      </w:r>
      <w:r>
        <w:t>о</w:t>
      </w:r>
      <w:r>
        <w:rPr>
          <w:spacing w:val="-7"/>
        </w:rPr>
        <w:t xml:space="preserve"> </w:t>
      </w:r>
      <w:r>
        <w:t>прямой</w:t>
      </w:r>
      <w:r>
        <w:rPr>
          <w:spacing w:val="-10"/>
        </w:rPr>
        <w:t xml:space="preserve"> </w:t>
      </w:r>
      <w:r>
        <w:t>перпендикулярной</w:t>
      </w:r>
      <w:r>
        <w:rPr>
          <w:spacing w:val="-11"/>
        </w:rPr>
        <w:t xml:space="preserve"> </w:t>
      </w:r>
      <w:r>
        <w:t>плоскости.</w:t>
      </w:r>
      <w:r>
        <w:rPr>
          <w:spacing w:val="-9"/>
        </w:rPr>
        <w:t xml:space="preserve"> </w:t>
      </w:r>
      <w:r>
        <w:t>Углы</w:t>
      </w:r>
      <w:r>
        <w:rPr>
          <w:spacing w:val="-14"/>
        </w:rPr>
        <w:t xml:space="preserve"> </w:t>
      </w:r>
      <w:r>
        <w:t>в</w:t>
      </w:r>
      <w:r>
        <w:rPr>
          <w:spacing w:val="-10"/>
        </w:rPr>
        <w:t xml:space="preserve"> </w:t>
      </w:r>
      <w:r>
        <w:t>пространстве:</w:t>
      </w:r>
      <w:r>
        <w:rPr>
          <w:spacing w:val="-11"/>
        </w:rPr>
        <w:t xml:space="preserve"> </w:t>
      </w:r>
      <w:r>
        <w:t>угол</w:t>
      </w:r>
      <w:r>
        <w:rPr>
          <w:spacing w:val="-11"/>
        </w:rPr>
        <w:t xml:space="preserve"> </w:t>
      </w:r>
      <w:r>
        <w:t>между прямой и плоскостью, двугранный угол, линейный угол двугранного угла. Перпендикуляр и наклонные: расстояние</w:t>
      </w:r>
      <w:r>
        <w:rPr>
          <w:spacing w:val="40"/>
        </w:rPr>
        <w:t xml:space="preserve"> </w:t>
      </w:r>
      <w:r>
        <w:t>от точки до плоскости, расстояние от прямой до плоскости, проекция фигуры</w:t>
      </w:r>
      <w:r>
        <w:rPr>
          <w:spacing w:val="40"/>
        </w:rPr>
        <w:t xml:space="preserve"> </w:t>
      </w:r>
      <w:r>
        <w:t>на плоскость. Перпендикулярность плоскостей: признак перпендикулярности двух плоскостей. Теорема о трёх перпендикулярах.</w:t>
      </w:r>
    </w:p>
    <w:p w:rsidR="00320900" w:rsidRDefault="0005617F">
      <w:pPr>
        <w:pStyle w:val="a3"/>
        <w:spacing w:line="274" w:lineRule="exact"/>
        <w:ind w:left="908" w:firstLine="0"/>
        <w:jc w:val="left"/>
      </w:pPr>
      <w:r>
        <w:rPr>
          <w:spacing w:val="-2"/>
        </w:rPr>
        <w:t>Многогранники.</w:t>
      </w:r>
    </w:p>
    <w:p w:rsidR="00320900" w:rsidRDefault="0005617F">
      <w:pPr>
        <w:pStyle w:val="a3"/>
        <w:spacing w:before="137" w:line="360" w:lineRule="auto"/>
        <w:ind w:right="684"/>
      </w:pPr>
      <w:r>
        <w:t>Понятие многогранника, основные элементы многогранника, выпуклые</w:t>
      </w:r>
      <w:r>
        <w:rPr>
          <w:spacing w:val="40"/>
        </w:rPr>
        <w:t xml:space="preserve"> </w:t>
      </w:r>
      <w:r>
        <w:t>и невыпуклые многогранники, развёртка многогранника. Призма: n-угольная призма, грани и основания призмы, прямая</w:t>
      </w:r>
      <w:r>
        <w:rPr>
          <w:spacing w:val="-1"/>
        </w:rPr>
        <w:t xml:space="preserve"> </w:t>
      </w:r>
      <w:r>
        <w:t>и наклонная призмы, боковая</w:t>
      </w:r>
      <w:r>
        <w:rPr>
          <w:spacing w:val="-1"/>
        </w:rPr>
        <w:t xml:space="preserve"> </w:t>
      </w:r>
      <w:r>
        <w:t>и полная</w:t>
      </w:r>
      <w:r>
        <w:rPr>
          <w:spacing w:val="-1"/>
        </w:rPr>
        <w:t xml:space="preserve"> </w:t>
      </w:r>
      <w:r>
        <w:t>поверхность призмы. Параллелепипед, прямоугольный параллелепипед</w:t>
      </w:r>
      <w:r>
        <w:rPr>
          <w:spacing w:val="40"/>
        </w:rPr>
        <w:t xml:space="preserve"> </w:t>
      </w:r>
      <w: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w:t>
      </w:r>
      <w:r>
        <w:rPr>
          <w:spacing w:val="-1"/>
        </w:rPr>
        <w:t xml:space="preserve"> </w:t>
      </w:r>
      <w:r>
        <w:t>правильная</w:t>
      </w:r>
      <w:r>
        <w:rPr>
          <w:spacing w:val="-3"/>
        </w:rPr>
        <w:t xml:space="preserve"> </w:t>
      </w:r>
      <w:r>
        <w:t>призма</w:t>
      </w:r>
      <w:r>
        <w:rPr>
          <w:spacing w:val="-4"/>
        </w:rPr>
        <w:t xml:space="preserve"> </w:t>
      </w:r>
      <w:r>
        <w:t>и</w:t>
      </w:r>
      <w:r>
        <w:rPr>
          <w:spacing w:val="-2"/>
        </w:rPr>
        <w:t xml:space="preserve"> </w:t>
      </w:r>
      <w:r>
        <w:t>правильная пирамида, правильная</w:t>
      </w:r>
      <w:r>
        <w:rPr>
          <w:spacing w:val="-3"/>
        </w:rPr>
        <w:t xml:space="preserve"> </w:t>
      </w:r>
      <w:r>
        <w:t>треугольная</w:t>
      </w:r>
      <w:r>
        <w:rPr>
          <w:spacing w:val="-3"/>
        </w:rPr>
        <w:t xml:space="preserve"> </w:t>
      </w:r>
      <w:r>
        <w:t>пирамида и</w:t>
      </w:r>
      <w:r>
        <w:rPr>
          <w:spacing w:val="-7"/>
        </w:rPr>
        <w:t xml:space="preserve"> </w:t>
      </w:r>
      <w:r>
        <w:t>правильный</w:t>
      </w:r>
      <w:r>
        <w:rPr>
          <w:spacing w:val="-11"/>
        </w:rPr>
        <w:t xml:space="preserve"> </w:t>
      </w:r>
      <w:r>
        <w:t>тетраэдр,</w:t>
      </w:r>
      <w:r>
        <w:rPr>
          <w:spacing w:val="-6"/>
        </w:rPr>
        <w:t xml:space="preserve"> </w:t>
      </w:r>
      <w:r>
        <w:t>куб.</w:t>
      </w:r>
      <w:r>
        <w:rPr>
          <w:spacing w:val="-6"/>
        </w:rPr>
        <w:t xml:space="preserve"> </w:t>
      </w:r>
      <w:r>
        <w:t>Представление</w:t>
      </w:r>
      <w:r>
        <w:rPr>
          <w:spacing w:val="-8"/>
        </w:rPr>
        <w:t xml:space="preserve"> </w:t>
      </w:r>
      <w:r>
        <w:t>о</w:t>
      </w:r>
      <w:r>
        <w:rPr>
          <w:spacing w:val="-3"/>
        </w:rPr>
        <w:t xml:space="preserve"> </w:t>
      </w:r>
      <w:r>
        <w:t>правильных</w:t>
      </w:r>
      <w:r>
        <w:rPr>
          <w:spacing w:val="-12"/>
        </w:rPr>
        <w:t xml:space="preserve"> </w:t>
      </w:r>
      <w:r>
        <w:t>многогранниках:</w:t>
      </w:r>
      <w:r>
        <w:rPr>
          <w:spacing w:val="-7"/>
        </w:rPr>
        <w:t xml:space="preserve"> </w:t>
      </w:r>
      <w:r>
        <w:t>октаэдр,</w:t>
      </w:r>
      <w:r>
        <w:rPr>
          <w:spacing w:val="-6"/>
        </w:rPr>
        <w:t xml:space="preserve"> </w:t>
      </w:r>
      <w:r>
        <w:t>додекаэдр и икосаэдр. Сечения призмы и пирамиды.</w:t>
      </w:r>
    </w:p>
    <w:p w:rsidR="00320900" w:rsidRDefault="0005617F">
      <w:pPr>
        <w:pStyle w:val="a3"/>
        <w:spacing w:before="5"/>
        <w:ind w:left="908" w:firstLine="0"/>
      </w:pPr>
      <w:r>
        <w:t>Симметрия</w:t>
      </w:r>
      <w:r>
        <w:rPr>
          <w:spacing w:val="27"/>
        </w:rPr>
        <w:t xml:space="preserve">  </w:t>
      </w:r>
      <w:r>
        <w:t>в</w:t>
      </w:r>
      <w:r>
        <w:rPr>
          <w:spacing w:val="28"/>
        </w:rPr>
        <w:t xml:space="preserve">  </w:t>
      </w:r>
      <w:r>
        <w:t>пространстве:</w:t>
      </w:r>
      <w:r>
        <w:rPr>
          <w:spacing w:val="30"/>
        </w:rPr>
        <w:t xml:space="preserve">  </w:t>
      </w:r>
      <w:r>
        <w:t>симметрия</w:t>
      </w:r>
      <w:r>
        <w:rPr>
          <w:spacing w:val="27"/>
        </w:rPr>
        <w:t xml:space="preserve">  </w:t>
      </w:r>
      <w:r>
        <w:t>относительно</w:t>
      </w:r>
      <w:r>
        <w:rPr>
          <w:spacing w:val="32"/>
        </w:rPr>
        <w:t xml:space="preserve">  </w:t>
      </w:r>
      <w:r>
        <w:t>точки,</w:t>
      </w:r>
      <w:r>
        <w:rPr>
          <w:spacing w:val="30"/>
        </w:rPr>
        <w:t xml:space="preserve">  </w:t>
      </w:r>
      <w:r>
        <w:t>прямой,</w:t>
      </w:r>
      <w:r>
        <w:rPr>
          <w:spacing w:val="29"/>
        </w:rPr>
        <w:t xml:space="preserve">  </w:t>
      </w:r>
      <w:r>
        <w:rPr>
          <w:spacing w:val="-2"/>
        </w:rPr>
        <w:t>плоскости.</w:t>
      </w:r>
    </w:p>
    <w:p w:rsidR="00320900" w:rsidRDefault="0005617F">
      <w:pPr>
        <w:pStyle w:val="a3"/>
        <w:spacing w:before="137"/>
        <w:ind w:firstLine="0"/>
      </w:pPr>
      <w:r>
        <w:t>Элементы</w:t>
      </w:r>
      <w:r>
        <w:rPr>
          <w:spacing w:val="-5"/>
        </w:rPr>
        <w:t xml:space="preserve"> </w:t>
      </w:r>
      <w:r>
        <w:t>симметрии</w:t>
      </w:r>
      <w:r>
        <w:rPr>
          <w:spacing w:val="-3"/>
        </w:rPr>
        <w:t xml:space="preserve"> </w:t>
      </w:r>
      <w:r>
        <w:t>в</w:t>
      </w:r>
      <w:r>
        <w:rPr>
          <w:spacing w:val="-7"/>
        </w:rPr>
        <w:t xml:space="preserve"> </w:t>
      </w:r>
      <w:r>
        <w:t>пирамидах,</w:t>
      </w:r>
      <w:r>
        <w:rPr>
          <w:spacing w:val="-2"/>
        </w:rPr>
        <w:t xml:space="preserve"> </w:t>
      </w:r>
      <w:r>
        <w:t>параллелепипедах,</w:t>
      </w:r>
      <w:r>
        <w:rPr>
          <w:spacing w:val="-3"/>
        </w:rPr>
        <w:t xml:space="preserve"> </w:t>
      </w:r>
      <w:r>
        <w:t>правильных</w:t>
      </w:r>
      <w:r>
        <w:rPr>
          <w:spacing w:val="-8"/>
        </w:rPr>
        <w:t xml:space="preserve"> </w:t>
      </w:r>
      <w:r>
        <w:rPr>
          <w:spacing w:val="-2"/>
        </w:rPr>
        <w:t>многогранниках.</w:t>
      </w:r>
    </w:p>
    <w:p w:rsidR="00320900" w:rsidRDefault="0005617F">
      <w:pPr>
        <w:pStyle w:val="a3"/>
        <w:spacing w:before="137" w:line="360" w:lineRule="auto"/>
        <w:ind w:right="687"/>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 xml:space="preserve">и поверхности правильной пирамиды, теорема о площади усечённой пирамиды. Понятие об объёме. Объём пирамиды, </w:t>
      </w:r>
      <w:r>
        <w:rPr>
          <w:spacing w:val="-2"/>
        </w:rPr>
        <w:t>призмы.</w:t>
      </w:r>
    </w:p>
    <w:p w:rsidR="00320900" w:rsidRDefault="0005617F">
      <w:pPr>
        <w:pStyle w:val="a3"/>
        <w:spacing w:line="362" w:lineRule="auto"/>
        <w:ind w:right="686"/>
      </w:pPr>
      <w:r>
        <w:t>Подобные тела в пространстве. Соотношения между площадями поверхностей, объёмами подобных тел.</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Тела вращения.</w:t>
      </w:r>
    </w:p>
    <w:p w:rsidR="00320900" w:rsidRDefault="0005617F">
      <w:pPr>
        <w:pStyle w:val="a3"/>
        <w:spacing w:line="362" w:lineRule="auto"/>
        <w:ind w:right="676"/>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320900" w:rsidRDefault="0005617F">
      <w:pPr>
        <w:pStyle w:val="a3"/>
        <w:spacing w:line="360" w:lineRule="auto"/>
        <w:ind w:right="686"/>
      </w:pPr>
      <w:r>
        <w:t>Коническая поверхность, образующие конической поверхности, ось</w:t>
      </w:r>
      <w:r>
        <w:rPr>
          <w:spacing w:val="40"/>
        </w:rPr>
        <w:t xml:space="preserve"> </w:t>
      </w:r>
      <w:r>
        <w:t>и вершина конической поверхности. Конус:</w:t>
      </w:r>
      <w:r>
        <w:rPr>
          <w:spacing w:val="-1"/>
        </w:rPr>
        <w:t xml:space="preserve"> </w:t>
      </w:r>
      <w:r>
        <w:t>основание</w:t>
      </w:r>
      <w:r>
        <w:rPr>
          <w:spacing w:val="-2"/>
        </w:rPr>
        <w:t xml:space="preserve"> </w:t>
      </w:r>
      <w:r>
        <w:t>и вершина,</w:t>
      </w:r>
      <w:r>
        <w:rPr>
          <w:spacing w:val="-4"/>
        </w:rPr>
        <w:t xml:space="preserve"> </w:t>
      </w:r>
      <w:r>
        <w:t>образующая</w:t>
      </w:r>
      <w:r>
        <w:rPr>
          <w:spacing w:val="40"/>
        </w:rPr>
        <w:t xml:space="preserve"> </w:t>
      </w:r>
      <w:r>
        <w:t>и ось, площадь</w:t>
      </w:r>
      <w:r>
        <w:rPr>
          <w:spacing w:val="-1"/>
        </w:rPr>
        <w:t xml:space="preserve"> </w:t>
      </w:r>
      <w:r>
        <w:t>боковой</w:t>
      </w:r>
      <w:r>
        <w:rPr>
          <w:spacing w:val="-5"/>
        </w:rPr>
        <w:t xml:space="preserve"> </w:t>
      </w:r>
      <w:r>
        <w:t>и полной поверхности. Усечённый конус: образующие</w:t>
      </w:r>
      <w:r>
        <w:rPr>
          <w:spacing w:val="40"/>
        </w:rPr>
        <w:t xml:space="preserve"> </w:t>
      </w:r>
      <w:r>
        <w:t xml:space="preserve">и высота, основания и боковая </w:t>
      </w:r>
      <w:r>
        <w:rPr>
          <w:spacing w:val="-2"/>
        </w:rPr>
        <w:t>поверхность.</w:t>
      </w:r>
    </w:p>
    <w:p w:rsidR="00320900" w:rsidRDefault="0005617F">
      <w:pPr>
        <w:pStyle w:val="a3"/>
        <w:spacing w:line="360" w:lineRule="auto"/>
        <w:ind w:right="687"/>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Изображение</w:t>
      </w:r>
      <w:r>
        <w:rPr>
          <w:spacing w:val="-9"/>
        </w:rPr>
        <w:t xml:space="preserve"> </w:t>
      </w:r>
      <w:r>
        <w:t>тел</w:t>
      </w:r>
      <w:r>
        <w:rPr>
          <w:spacing w:val="-6"/>
        </w:rPr>
        <w:t xml:space="preserve"> </w:t>
      </w:r>
      <w:r>
        <w:t>вращения</w:t>
      </w:r>
      <w:r>
        <w:rPr>
          <w:spacing w:val="-5"/>
        </w:rPr>
        <w:t xml:space="preserve"> </w:t>
      </w:r>
      <w:r>
        <w:t>на</w:t>
      </w:r>
      <w:r>
        <w:rPr>
          <w:spacing w:val="-2"/>
        </w:rPr>
        <w:t xml:space="preserve"> </w:t>
      </w:r>
      <w:r>
        <w:t>плоскости.</w:t>
      </w:r>
      <w:r>
        <w:rPr>
          <w:spacing w:val="1"/>
        </w:rPr>
        <w:t xml:space="preserve"> </w:t>
      </w:r>
      <w:r>
        <w:t>Развёртка</w:t>
      </w:r>
      <w:r>
        <w:rPr>
          <w:spacing w:val="-2"/>
        </w:rPr>
        <w:t xml:space="preserve"> </w:t>
      </w:r>
      <w:r>
        <w:t>цилиндра</w:t>
      </w:r>
      <w:r>
        <w:rPr>
          <w:spacing w:val="-2"/>
        </w:rPr>
        <w:t xml:space="preserve"> </w:t>
      </w:r>
      <w:r>
        <w:t>и</w:t>
      </w:r>
      <w:r>
        <w:rPr>
          <w:spacing w:val="-4"/>
        </w:rPr>
        <w:t xml:space="preserve"> </w:t>
      </w:r>
      <w:r>
        <w:rPr>
          <w:spacing w:val="-2"/>
        </w:rPr>
        <w:t>конуса.</w:t>
      </w:r>
    </w:p>
    <w:p w:rsidR="00320900" w:rsidRDefault="0005617F">
      <w:pPr>
        <w:pStyle w:val="a3"/>
        <w:spacing w:before="137" w:line="360" w:lineRule="auto"/>
        <w:ind w:right="689"/>
        <w:jc w:val="left"/>
      </w:pPr>
      <w:r>
        <w:t>Комбинации тел вращения и многогранников. Многогранник, описанный около сферы, сфера, вписанная в многогранник, или тело вращения.</w:t>
      </w:r>
    </w:p>
    <w:p w:rsidR="00320900" w:rsidRDefault="0005617F">
      <w:pPr>
        <w:pStyle w:val="a3"/>
        <w:spacing w:line="364" w:lineRule="auto"/>
        <w:jc w:val="left"/>
      </w:pPr>
      <w:r>
        <w:t>Понятие</w:t>
      </w:r>
      <w:r>
        <w:rPr>
          <w:spacing w:val="-15"/>
        </w:rPr>
        <w:t xml:space="preserve"> </w:t>
      </w:r>
      <w:r>
        <w:t>об</w:t>
      </w:r>
      <w:r>
        <w:rPr>
          <w:spacing w:val="-19"/>
        </w:rPr>
        <w:t xml:space="preserve"> </w:t>
      </w:r>
      <w:r>
        <w:t>объёме.</w:t>
      </w:r>
      <w:r>
        <w:rPr>
          <w:spacing w:val="-15"/>
        </w:rPr>
        <w:t xml:space="preserve"> </w:t>
      </w:r>
      <w:r>
        <w:t>Основные</w:t>
      </w:r>
      <w:r>
        <w:rPr>
          <w:spacing w:val="-15"/>
        </w:rPr>
        <w:t xml:space="preserve"> </w:t>
      </w:r>
      <w:r>
        <w:t>свойства</w:t>
      </w:r>
      <w:r>
        <w:rPr>
          <w:spacing w:val="-15"/>
        </w:rPr>
        <w:t xml:space="preserve"> </w:t>
      </w:r>
      <w:r>
        <w:t>объёмов</w:t>
      </w:r>
      <w:r>
        <w:rPr>
          <w:spacing w:val="-12"/>
        </w:rPr>
        <w:t xml:space="preserve"> </w:t>
      </w:r>
      <w:r>
        <w:t>тел.</w:t>
      </w:r>
      <w:r>
        <w:rPr>
          <w:spacing w:val="-12"/>
        </w:rPr>
        <w:t xml:space="preserve"> </w:t>
      </w:r>
      <w:r>
        <w:t>Теорема</w:t>
      </w:r>
      <w:r>
        <w:rPr>
          <w:spacing w:val="-18"/>
        </w:rPr>
        <w:t xml:space="preserve"> </w:t>
      </w:r>
      <w:r>
        <w:t>об</w:t>
      </w:r>
      <w:r>
        <w:rPr>
          <w:spacing w:val="-19"/>
        </w:rPr>
        <w:t xml:space="preserve"> </w:t>
      </w:r>
      <w:r>
        <w:t>объёме</w:t>
      </w:r>
      <w:r>
        <w:rPr>
          <w:spacing w:val="-12"/>
        </w:rPr>
        <w:t xml:space="preserve"> </w:t>
      </w:r>
      <w:r>
        <w:t>прямоугольного параллелепипеда и следствия из неё. Объём цилиндра, конуса. Объём шара и площадь сферы.</w:t>
      </w:r>
    </w:p>
    <w:p w:rsidR="00320900" w:rsidRDefault="0005617F">
      <w:pPr>
        <w:pStyle w:val="a3"/>
        <w:spacing w:line="360" w:lineRule="auto"/>
        <w:jc w:val="left"/>
      </w:pPr>
      <w:r>
        <w:t>Подобные</w:t>
      </w:r>
      <w:r>
        <w:rPr>
          <w:spacing w:val="80"/>
          <w:w w:val="150"/>
        </w:rPr>
        <w:t xml:space="preserve"> </w:t>
      </w:r>
      <w:r>
        <w:t>тела</w:t>
      </w:r>
      <w:r>
        <w:rPr>
          <w:spacing w:val="80"/>
        </w:rPr>
        <w:t xml:space="preserve"> </w:t>
      </w:r>
      <w:r>
        <w:t>в</w:t>
      </w:r>
      <w:r>
        <w:rPr>
          <w:spacing w:val="80"/>
        </w:rPr>
        <w:t xml:space="preserve"> </w:t>
      </w:r>
      <w:r>
        <w:t>пространстве.</w:t>
      </w:r>
      <w:r>
        <w:rPr>
          <w:spacing w:val="80"/>
          <w:w w:val="150"/>
        </w:rPr>
        <w:t xml:space="preserve"> </w:t>
      </w:r>
      <w:r>
        <w:t>Соотношения</w:t>
      </w:r>
      <w:r>
        <w:rPr>
          <w:spacing w:val="80"/>
          <w:w w:val="150"/>
        </w:rPr>
        <w:t xml:space="preserve"> </w:t>
      </w:r>
      <w:r>
        <w:t>между</w:t>
      </w:r>
      <w:r>
        <w:rPr>
          <w:spacing w:val="80"/>
        </w:rPr>
        <w:t xml:space="preserve"> </w:t>
      </w:r>
      <w:r>
        <w:t>площадями</w:t>
      </w:r>
      <w:r>
        <w:rPr>
          <w:spacing w:val="80"/>
          <w:w w:val="150"/>
        </w:rPr>
        <w:t xml:space="preserve"> </w:t>
      </w:r>
      <w:r>
        <w:t>поверхностей, объёмами подобных тел.</w:t>
      </w:r>
    </w:p>
    <w:p w:rsidR="00320900" w:rsidRDefault="0005617F">
      <w:pPr>
        <w:pStyle w:val="a3"/>
        <w:spacing w:line="362" w:lineRule="auto"/>
        <w:jc w:val="left"/>
      </w:pPr>
      <w:r>
        <w:t>Сечения</w:t>
      </w:r>
      <w:r>
        <w:rPr>
          <w:spacing w:val="-8"/>
        </w:rPr>
        <w:t xml:space="preserve"> </w:t>
      </w:r>
      <w:r>
        <w:t>цилиндра</w:t>
      </w:r>
      <w:r>
        <w:rPr>
          <w:spacing w:val="-9"/>
        </w:rPr>
        <w:t xml:space="preserve"> </w:t>
      </w:r>
      <w:r>
        <w:t>(параллельно</w:t>
      </w:r>
      <w:r>
        <w:rPr>
          <w:spacing w:val="-4"/>
        </w:rPr>
        <w:t xml:space="preserve"> </w:t>
      </w:r>
      <w:r>
        <w:t>и</w:t>
      </w:r>
      <w:r>
        <w:rPr>
          <w:spacing w:val="-7"/>
        </w:rPr>
        <w:t xml:space="preserve"> </w:t>
      </w:r>
      <w:r>
        <w:t>перпендикулярно</w:t>
      </w:r>
      <w:r>
        <w:rPr>
          <w:spacing w:val="-8"/>
        </w:rPr>
        <w:t xml:space="preserve"> </w:t>
      </w:r>
      <w:r>
        <w:t>оси),</w:t>
      </w:r>
      <w:r>
        <w:rPr>
          <w:spacing w:val="-6"/>
        </w:rPr>
        <w:t xml:space="preserve"> </w:t>
      </w:r>
      <w:r>
        <w:t>сечения</w:t>
      </w:r>
      <w:r>
        <w:rPr>
          <w:spacing w:val="-8"/>
        </w:rPr>
        <w:t xml:space="preserve"> </w:t>
      </w:r>
      <w:r>
        <w:t>конуса</w:t>
      </w:r>
      <w:r>
        <w:rPr>
          <w:spacing w:val="-9"/>
        </w:rPr>
        <w:t xml:space="preserve"> </w:t>
      </w:r>
      <w:r>
        <w:t>(параллельное основанию и проходящее через вершину), сечения шара.</w:t>
      </w:r>
    </w:p>
    <w:p w:rsidR="00320900" w:rsidRDefault="0005617F">
      <w:pPr>
        <w:pStyle w:val="a3"/>
        <w:spacing w:line="273" w:lineRule="exact"/>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320900" w:rsidRDefault="0005617F">
      <w:pPr>
        <w:pStyle w:val="a3"/>
        <w:spacing w:before="124" w:line="360" w:lineRule="auto"/>
        <w:ind w:right="688"/>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w:t>
      </w:r>
      <w:r>
        <w:rPr>
          <w:spacing w:val="-2"/>
        </w:rPr>
        <w:t xml:space="preserve"> </w:t>
      </w:r>
      <w:r>
        <w:t>система координат</w:t>
      </w:r>
      <w:r>
        <w:rPr>
          <w:spacing w:val="-2"/>
        </w:rPr>
        <w:t xml:space="preserve"> </w:t>
      </w:r>
      <w:r>
        <w:t>в</w:t>
      </w:r>
      <w:r>
        <w:rPr>
          <w:spacing w:val="-1"/>
        </w:rPr>
        <w:t xml:space="preserve"> </w:t>
      </w:r>
      <w:r>
        <w:t>пространстве. Координаты вектора. Простейшие задачи в координатах. Угол между векторами. Скалярное произведение векторов. Вычисление углов между</w:t>
      </w:r>
      <w:r>
        <w:rPr>
          <w:spacing w:val="-5"/>
        </w:rPr>
        <w:t xml:space="preserve"> </w:t>
      </w:r>
      <w:r>
        <w:t>прямыми</w:t>
      </w:r>
      <w:r>
        <w:rPr>
          <w:spacing w:val="40"/>
        </w:rPr>
        <w:t xml:space="preserve"> </w:t>
      </w:r>
      <w:r>
        <w:t xml:space="preserve">и плоскостями. Координатно-векторный метод при решении геометрических </w:t>
      </w:r>
      <w:r>
        <w:rPr>
          <w:spacing w:val="-2"/>
        </w:rPr>
        <w:t>задач.</w:t>
      </w:r>
    </w:p>
    <w:p w:rsidR="00320900" w:rsidRDefault="0005617F">
      <w:pPr>
        <w:pStyle w:val="a3"/>
        <w:spacing w:before="3" w:line="360" w:lineRule="auto"/>
        <w:ind w:right="686"/>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Pr>
          <w:spacing w:val="40"/>
        </w:rPr>
        <w:t xml:space="preserve"> </w:t>
      </w:r>
      <w:r>
        <w:t xml:space="preserve">и создание условий для их общекультурного </w:t>
      </w:r>
      <w:r>
        <w:rPr>
          <w:spacing w:val="-2"/>
        </w:rPr>
        <w:t>развития.</w:t>
      </w:r>
    </w:p>
    <w:p w:rsidR="00320900" w:rsidRDefault="0005617F">
      <w:pPr>
        <w:pStyle w:val="a3"/>
        <w:spacing w:line="360" w:lineRule="auto"/>
        <w:ind w:right="684"/>
      </w:pPr>
      <w:r>
        <w:t>Предметные результаты по отдельным темам учебного курса «Геометрия». К концу 10 класса обучающийся научится:</w:t>
      </w:r>
    </w:p>
    <w:p w:rsidR="00320900" w:rsidRDefault="0005617F">
      <w:pPr>
        <w:pStyle w:val="a3"/>
        <w:spacing w:before="1"/>
        <w:ind w:left="908" w:firstLine="0"/>
      </w:pPr>
      <w:r>
        <w:t>оперировать</w:t>
      </w:r>
      <w:r>
        <w:rPr>
          <w:spacing w:val="-5"/>
        </w:rPr>
        <w:t xml:space="preserve"> </w:t>
      </w:r>
      <w:r>
        <w:t>понятиями:</w:t>
      </w:r>
      <w:r>
        <w:rPr>
          <w:spacing w:val="-7"/>
        </w:rPr>
        <w:t xml:space="preserve"> </w:t>
      </w:r>
      <w:r>
        <w:t>точка, прямая,</w:t>
      </w:r>
      <w:r>
        <w:rPr>
          <w:spacing w:val="-4"/>
        </w:rPr>
        <w:t xml:space="preserve"> </w:t>
      </w:r>
      <w:r>
        <w:rPr>
          <w:spacing w:val="-2"/>
        </w:rPr>
        <w:t>плоскость;</w:t>
      </w:r>
    </w:p>
    <w:p w:rsidR="00320900" w:rsidRDefault="0005617F">
      <w:pPr>
        <w:pStyle w:val="a3"/>
        <w:spacing w:before="138"/>
        <w:ind w:left="908" w:firstLine="0"/>
      </w:pPr>
      <w:r>
        <w:t>применять</w:t>
      </w:r>
      <w:r>
        <w:rPr>
          <w:spacing w:val="46"/>
        </w:rPr>
        <w:t xml:space="preserve"> </w:t>
      </w:r>
      <w:r>
        <w:t>аксиомы</w:t>
      </w:r>
      <w:r>
        <w:rPr>
          <w:spacing w:val="53"/>
        </w:rPr>
        <w:t xml:space="preserve"> </w:t>
      </w:r>
      <w:r>
        <w:t>стереометрии</w:t>
      </w:r>
      <w:r>
        <w:rPr>
          <w:spacing w:val="52"/>
        </w:rPr>
        <w:t xml:space="preserve"> </w:t>
      </w:r>
      <w:r>
        <w:t>и</w:t>
      </w:r>
      <w:r>
        <w:rPr>
          <w:spacing w:val="52"/>
        </w:rPr>
        <w:t xml:space="preserve"> </w:t>
      </w:r>
      <w:r>
        <w:t>следствия</w:t>
      </w:r>
      <w:r>
        <w:rPr>
          <w:spacing w:val="52"/>
        </w:rPr>
        <w:t xml:space="preserve"> </w:t>
      </w:r>
      <w:r>
        <w:t>из</w:t>
      </w:r>
      <w:r>
        <w:rPr>
          <w:spacing w:val="52"/>
        </w:rPr>
        <w:t xml:space="preserve"> </w:t>
      </w:r>
      <w:r>
        <w:t>них</w:t>
      </w:r>
      <w:r>
        <w:rPr>
          <w:spacing w:val="47"/>
        </w:rPr>
        <w:t xml:space="preserve"> </w:t>
      </w:r>
      <w:r>
        <w:t>при</w:t>
      </w:r>
      <w:r>
        <w:rPr>
          <w:spacing w:val="52"/>
        </w:rPr>
        <w:t xml:space="preserve"> </w:t>
      </w:r>
      <w:r>
        <w:t>решении</w:t>
      </w:r>
      <w:r>
        <w:rPr>
          <w:spacing w:val="53"/>
        </w:rPr>
        <w:t xml:space="preserve"> </w:t>
      </w:r>
      <w:r>
        <w:rPr>
          <w:spacing w:val="-2"/>
        </w:rPr>
        <w:t>геометрических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задач;</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spacing w:line="362" w:lineRule="auto"/>
        <w:ind w:left="52" w:right="154" w:firstLine="0"/>
        <w:jc w:val="left"/>
      </w:pPr>
      <w:r>
        <w:t>оперировать понятиями: параллельность и перпендикулярность прямых</w:t>
      </w:r>
      <w:r>
        <w:rPr>
          <w:spacing w:val="40"/>
        </w:rPr>
        <w:t xml:space="preserve"> </w:t>
      </w:r>
      <w:r>
        <w:t>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w:t>
      </w:r>
    </w:p>
    <w:p w:rsidR="00320900" w:rsidRDefault="00320900">
      <w:pPr>
        <w:spacing w:line="362" w:lineRule="auto"/>
        <w:sectPr w:rsidR="00320900">
          <w:type w:val="continuous"/>
          <w:pgSz w:w="11910" w:h="16840"/>
          <w:pgMar w:top="620" w:right="160" w:bottom="280" w:left="1080" w:header="0" w:footer="917" w:gutter="0"/>
          <w:cols w:num="2" w:space="720" w:equalWidth="0">
            <w:col w:w="816" w:space="40"/>
            <w:col w:w="9814"/>
          </w:cols>
        </w:sectPr>
      </w:pPr>
    </w:p>
    <w:p w:rsidR="00320900" w:rsidRDefault="0005617F">
      <w:pPr>
        <w:pStyle w:val="a3"/>
        <w:spacing w:line="270" w:lineRule="exact"/>
        <w:ind w:firstLine="0"/>
        <w:jc w:val="left"/>
      </w:pPr>
      <w:r>
        <w:t>угла,</w:t>
      </w:r>
      <w:r>
        <w:rPr>
          <w:spacing w:val="-4"/>
        </w:rPr>
        <w:t xml:space="preserve"> </w:t>
      </w:r>
      <w:r>
        <w:t>линейный</w:t>
      </w:r>
      <w:r>
        <w:rPr>
          <w:spacing w:val="-2"/>
        </w:rPr>
        <w:t xml:space="preserve"> </w:t>
      </w:r>
      <w:r>
        <w:t>угол</w:t>
      </w:r>
      <w:r>
        <w:rPr>
          <w:spacing w:val="-4"/>
        </w:rPr>
        <w:t xml:space="preserve"> </w:t>
      </w:r>
      <w:r>
        <w:t>двугранного</w:t>
      </w:r>
      <w:r>
        <w:rPr>
          <w:spacing w:val="1"/>
        </w:rPr>
        <w:t xml:space="preserve"> </w:t>
      </w:r>
      <w:r>
        <w:t>угла,</w:t>
      </w:r>
      <w:r>
        <w:rPr>
          <w:spacing w:val="-2"/>
        </w:rPr>
        <w:t xml:space="preserve"> </w:t>
      </w:r>
      <w:r>
        <w:t>градусная</w:t>
      </w:r>
      <w:r>
        <w:rPr>
          <w:spacing w:val="-3"/>
        </w:rPr>
        <w:t xml:space="preserve"> </w:t>
      </w:r>
      <w:r>
        <w:t>мера</w:t>
      </w:r>
      <w:r>
        <w:rPr>
          <w:spacing w:val="-4"/>
        </w:rPr>
        <w:t xml:space="preserve"> </w:t>
      </w:r>
      <w:r>
        <w:t>двугранного</w:t>
      </w:r>
      <w:r>
        <w:rPr>
          <w:spacing w:val="-3"/>
        </w:rPr>
        <w:t xml:space="preserve"> </w:t>
      </w:r>
      <w:r>
        <w:rPr>
          <w:spacing w:val="-2"/>
        </w:rPr>
        <w:t>угла;</w:t>
      </w:r>
    </w:p>
    <w:p w:rsidR="00320900" w:rsidRDefault="0005617F">
      <w:pPr>
        <w:pStyle w:val="a3"/>
        <w:spacing w:before="137" w:line="360" w:lineRule="auto"/>
        <w:ind w:right="689"/>
        <w:jc w:val="left"/>
      </w:pPr>
      <w:r>
        <w:t>оперировать</w:t>
      </w:r>
      <w:r>
        <w:rPr>
          <w:spacing w:val="80"/>
        </w:rPr>
        <w:t xml:space="preserve"> </w:t>
      </w:r>
      <w:r>
        <w:t>понятиями:</w:t>
      </w:r>
      <w:r>
        <w:rPr>
          <w:spacing w:val="80"/>
        </w:rPr>
        <w:t xml:space="preserve"> </w:t>
      </w:r>
      <w:r>
        <w:t>многогранник,</w:t>
      </w:r>
      <w:r>
        <w:rPr>
          <w:spacing w:val="80"/>
        </w:rPr>
        <w:t xml:space="preserve"> </w:t>
      </w:r>
      <w:r>
        <w:t>выпуклый</w:t>
      </w:r>
      <w:r>
        <w:rPr>
          <w:spacing w:val="80"/>
        </w:rPr>
        <w:t xml:space="preserve"> </w:t>
      </w:r>
      <w:r>
        <w:t>и</w:t>
      </w:r>
      <w:r>
        <w:rPr>
          <w:spacing w:val="80"/>
        </w:rPr>
        <w:t xml:space="preserve"> </w:t>
      </w:r>
      <w:r>
        <w:t>невыпуклый</w:t>
      </w:r>
      <w:r>
        <w:rPr>
          <w:spacing w:val="80"/>
        </w:rPr>
        <w:t xml:space="preserve"> </w:t>
      </w:r>
      <w:r>
        <w:t>многогранник,</w:t>
      </w:r>
      <w:r>
        <w:rPr>
          <w:spacing w:val="80"/>
        </w:rPr>
        <w:t xml:space="preserve"> </w:t>
      </w:r>
      <w:r>
        <w:t>элементы многогранника, правильный многогранник;</w:t>
      </w:r>
    </w:p>
    <w:p w:rsidR="00320900" w:rsidRDefault="0005617F">
      <w:pPr>
        <w:pStyle w:val="a3"/>
        <w:spacing w:before="3" w:line="360" w:lineRule="auto"/>
        <w:jc w:val="left"/>
      </w:pPr>
      <w:r>
        <w:t>распознавать</w:t>
      </w:r>
      <w:r>
        <w:rPr>
          <w:spacing w:val="80"/>
        </w:rPr>
        <w:t xml:space="preserve"> </w:t>
      </w:r>
      <w:r>
        <w:t>основные</w:t>
      </w:r>
      <w:r>
        <w:rPr>
          <w:spacing w:val="80"/>
        </w:rPr>
        <w:t xml:space="preserve"> </w:t>
      </w:r>
      <w:r>
        <w:t>виды</w:t>
      </w:r>
      <w:r>
        <w:rPr>
          <w:spacing w:val="80"/>
        </w:rPr>
        <w:t xml:space="preserve"> </w:t>
      </w:r>
      <w:r>
        <w:t>многогранников</w:t>
      </w:r>
      <w:r>
        <w:rPr>
          <w:spacing w:val="80"/>
        </w:rPr>
        <w:t xml:space="preserve"> </w:t>
      </w:r>
      <w:r>
        <w:t>(пирамида,</w:t>
      </w:r>
      <w:r>
        <w:rPr>
          <w:spacing w:val="80"/>
        </w:rPr>
        <w:t xml:space="preserve"> </w:t>
      </w:r>
      <w:r>
        <w:t>призма,</w:t>
      </w:r>
      <w:r>
        <w:rPr>
          <w:spacing w:val="80"/>
        </w:rPr>
        <w:t xml:space="preserve"> </w:t>
      </w:r>
      <w:r>
        <w:t>прямоугольный параллелепипед, куб);</w:t>
      </w:r>
    </w:p>
    <w:p w:rsidR="00320900" w:rsidRDefault="0005617F">
      <w:pPr>
        <w:pStyle w:val="a3"/>
        <w:spacing w:line="274" w:lineRule="exact"/>
        <w:ind w:left="908" w:firstLine="0"/>
        <w:jc w:val="left"/>
      </w:pPr>
      <w:r>
        <w:t>классифицировать</w:t>
      </w:r>
      <w:r>
        <w:rPr>
          <w:spacing w:val="-5"/>
        </w:rPr>
        <w:t xml:space="preserve"> </w:t>
      </w:r>
      <w:r>
        <w:t>многогранники,</w:t>
      </w:r>
      <w:r>
        <w:rPr>
          <w:spacing w:val="-2"/>
        </w:rPr>
        <w:t xml:space="preserve"> </w:t>
      </w:r>
      <w:r>
        <w:t>выбирая</w:t>
      </w:r>
      <w:r>
        <w:rPr>
          <w:spacing w:val="-4"/>
        </w:rPr>
        <w:t xml:space="preserve"> </w:t>
      </w:r>
      <w:r>
        <w:t>основания</w:t>
      </w:r>
      <w:r>
        <w:rPr>
          <w:spacing w:val="-4"/>
        </w:rPr>
        <w:t xml:space="preserve"> </w:t>
      </w:r>
      <w:r>
        <w:t>для</w:t>
      </w:r>
      <w:r>
        <w:rPr>
          <w:spacing w:val="1"/>
        </w:rPr>
        <w:t xml:space="preserve"> </w:t>
      </w:r>
      <w:r>
        <w:t>классификации</w:t>
      </w:r>
      <w:r>
        <w:rPr>
          <w:spacing w:val="1"/>
        </w:rPr>
        <w:t xml:space="preserve"> </w:t>
      </w:r>
      <w:r>
        <w:t xml:space="preserve">(выпуклые </w:t>
      </w:r>
      <w:r>
        <w:rPr>
          <w:spacing w:val="-10"/>
        </w:rPr>
        <w:t>и</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94" w:firstLine="0"/>
      </w:pPr>
      <w:r>
        <w:t>невыпуклые многогранники, правильные многогранники, прямые</w:t>
      </w:r>
      <w:r>
        <w:rPr>
          <w:spacing w:val="40"/>
        </w:rPr>
        <w:t xml:space="preserve"> </w:t>
      </w:r>
      <w:r>
        <w:t xml:space="preserve">и наклонные призмы, </w:t>
      </w:r>
      <w:r>
        <w:rPr>
          <w:spacing w:val="-2"/>
        </w:rPr>
        <w:t>параллелепипеды);</w:t>
      </w:r>
    </w:p>
    <w:p w:rsidR="00320900" w:rsidRDefault="0005617F">
      <w:pPr>
        <w:pStyle w:val="a3"/>
        <w:spacing w:line="360" w:lineRule="auto"/>
        <w:ind w:left="908" w:right="2508" w:firstLine="0"/>
      </w:pPr>
      <w:r>
        <w:t>оперировать</w:t>
      </w:r>
      <w:r>
        <w:rPr>
          <w:spacing w:val="-8"/>
        </w:rPr>
        <w:t xml:space="preserve"> </w:t>
      </w:r>
      <w:r>
        <w:t>понятиями:</w:t>
      </w:r>
      <w:r>
        <w:rPr>
          <w:spacing w:val="-10"/>
        </w:rPr>
        <w:t xml:space="preserve"> </w:t>
      </w:r>
      <w:r>
        <w:t>секущая</w:t>
      </w:r>
      <w:r>
        <w:rPr>
          <w:spacing w:val="-5"/>
        </w:rPr>
        <w:t xml:space="preserve"> </w:t>
      </w:r>
      <w:r>
        <w:t>плоскость,</w:t>
      </w:r>
      <w:r>
        <w:rPr>
          <w:spacing w:val="-8"/>
        </w:rPr>
        <w:t xml:space="preserve"> </w:t>
      </w:r>
      <w:r>
        <w:t>сечение</w:t>
      </w:r>
      <w:r>
        <w:rPr>
          <w:spacing w:val="-6"/>
        </w:rPr>
        <w:t xml:space="preserve"> </w:t>
      </w:r>
      <w:r>
        <w:t>многогранников; объяснять принципы построения сечений, используя метод следов;</w:t>
      </w:r>
    </w:p>
    <w:p w:rsidR="00320900" w:rsidRDefault="0005617F">
      <w:pPr>
        <w:pStyle w:val="a3"/>
        <w:spacing w:before="1" w:line="360" w:lineRule="auto"/>
        <w:ind w:right="68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20900" w:rsidRDefault="0005617F">
      <w:pPr>
        <w:pStyle w:val="a3"/>
        <w:spacing w:line="360" w:lineRule="auto"/>
        <w:ind w:right="686"/>
      </w:pPr>
      <w:r>
        <w:t>решать задачи на нахождение геометрических величин по образцам</w:t>
      </w:r>
      <w:r>
        <w:rPr>
          <w:spacing w:val="40"/>
        </w:rPr>
        <w:t xml:space="preserve"> </w:t>
      </w:r>
      <w:r>
        <w:t>или алгоритмам, применяя</w:t>
      </w:r>
      <w:r>
        <w:rPr>
          <w:spacing w:val="-15"/>
        </w:rPr>
        <w:t xml:space="preserve"> </w:t>
      </w:r>
      <w:r>
        <w:t>известные</w:t>
      </w:r>
      <w:r>
        <w:rPr>
          <w:spacing w:val="-15"/>
        </w:rPr>
        <w:t xml:space="preserve"> </w:t>
      </w:r>
      <w:r>
        <w:t>аналитические</w:t>
      </w:r>
      <w:r>
        <w:rPr>
          <w:spacing w:val="-15"/>
        </w:rPr>
        <w:t xml:space="preserve"> </w:t>
      </w:r>
      <w:r>
        <w:t>методы</w:t>
      </w:r>
      <w:r>
        <w:rPr>
          <w:spacing w:val="-15"/>
        </w:rPr>
        <w:t xml:space="preserve"> </w:t>
      </w:r>
      <w:r>
        <w:t>при</w:t>
      </w:r>
      <w:r>
        <w:rPr>
          <w:spacing w:val="-15"/>
        </w:rPr>
        <w:t xml:space="preserve"> </w:t>
      </w:r>
      <w:r>
        <w:t>решении</w:t>
      </w:r>
      <w:r>
        <w:rPr>
          <w:spacing w:val="-15"/>
        </w:rPr>
        <w:t xml:space="preserve"> </w:t>
      </w:r>
      <w:r>
        <w:t>стандартных</w:t>
      </w:r>
      <w:r>
        <w:rPr>
          <w:spacing w:val="-15"/>
        </w:rPr>
        <w:t xml:space="preserve"> </w:t>
      </w:r>
      <w:r>
        <w:t>математических</w:t>
      </w:r>
      <w:r>
        <w:rPr>
          <w:spacing w:val="-15"/>
        </w:rPr>
        <w:t xml:space="preserve"> </w:t>
      </w:r>
      <w:r>
        <w:t>задач</w:t>
      </w:r>
      <w:r>
        <w:rPr>
          <w:spacing w:val="-15"/>
        </w:rPr>
        <w:t xml:space="preserve"> </w:t>
      </w:r>
      <w:r>
        <w:t>на вычисление расстояний между двумя точками, от точки до прямой, от точки до плоскости, между скрещивающимися прямыми;</w:t>
      </w:r>
    </w:p>
    <w:p w:rsidR="00320900" w:rsidRDefault="0005617F">
      <w:pPr>
        <w:pStyle w:val="a3"/>
        <w:spacing w:line="360" w:lineRule="auto"/>
        <w:ind w:right="679"/>
      </w:pPr>
      <w:r>
        <w:t>решать задачи на нахождение геометрических величин по образцам</w:t>
      </w:r>
      <w:r>
        <w:rPr>
          <w:spacing w:val="40"/>
        </w:rPr>
        <w:t xml:space="preserve"> </w:t>
      </w:r>
      <w:r>
        <w:t>или алгоритмам, применяя</w:t>
      </w:r>
      <w:r>
        <w:rPr>
          <w:spacing w:val="-15"/>
        </w:rPr>
        <w:t xml:space="preserve"> </w:t>
      </w:r>
      <w:r>
        <w:t>известные</w:t>
      </w:r>
      <w:r>
        <w:rPr>
          <w:spacing w:val="-15"/>
        </w:rPr>
        <w:t xml:space="preserve"> </w:t>
      </w:r>
      <w:r>
        <w:t>аналитические</w:t>
      </w:r>
      <w:r>
        <w:rPr>
          <w:spacing w:val="-15"/>
        </w:rPr>
        <w:t xml:space="preserve"> </w:t>
      </w:r>
      <w:r>
        <w:t>методы</w:t>
      </w:r>
      <w:r>
        <w:rPr>
          <w:spacing w:val="-15"/>
        </w:rPr>
        <w:t xml:space="preserve"> </w:t>
      </w:r>
      <w:r>
        <w:t>при</w:t>
      </w:r>
      <w:r>
        <w:rPr>
          <w:spacing w:val="-15"/>
        </w:rPr>
        <w:t xml:space="preserve"> </w:t>
      </w:r>
      <w:r>
        <w:t>решении</w:t>
      </w:r>
      <w:r>
        <w:rPr>
          <w:spacing w:val="-15"/>
        </w:rPr>
        <w:t xml:space="preserve"> </w:t>
      </w:r>
      <w:r>
        <w:t>стандартных</w:t>
      </w:r>
      <w:r>
        <w:rPr>
          <w:spacing w:val="-15"/>
        </w:rPr>
        <w:t xml:space="preserve"> </w:t>
      </w:r>
      <w:r>
        <w:t>математических</w:t>
      </w:r>
      <w:r>
        <w:rPr>
          <w:spacing w:val="-15"/>
        </w:rPr>
        <w:t xml:space="preserve"> </w:t>
      </w:r>
      <w:r>
        <w:t>задач</w:t>
      </w:r>
      <w:r>
        <w:rPr>
          <w:spacing w:val="-12"/>
        </w:rPr>
        <w:t xml:space="preserve"> </w:t>
      </w:r>
      <w:r>
        <w:t>на вычисление углов между скрещивающимися прямыми, между прямой и плоскостью, между плоскостями, двугранных углов;</w:t>
      </w:r>
    </w:p>
    <w:p w:rsidR="00320900" w:rsidRDefault="0005617F">
      <w:pPr>
        <w:pStyle w:val="a3"/>
        <w:spacing w:line="362" w:lineRule="auto"/>
        <w:ind w:right="679"/>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20900" w:rsidRDefault="0005617F">
      <w:pPr>
        <w:pStyle w:val="a3"/>
        <w:spacing w:line="360" w:lineRule="auto"/>
        <w:ind w:right="688"/>
      </w:pPr>
      <w:r>
        <w:t>оперировать понятиями: симметрия в пространстве, центр, ось и плоскость симметрии, центр, ось и плоскость симметрии фигуры;</w:t>
      </w:r>
    </w:p>
    <w:p w:rsidR="00320900" w:rsidRDefault="0005617F">
      <w:pPr>
        <w:pStyle w:val="a3"/>
        <w:spacing w:line="362" w:lineRule="auto"/>
        <w:ind w:right="685"/>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tabs>
          <w:tab w:val="left" w:pos="1496"/>
          <w:tab w:val="left" w:pos="2313"/>
          <w:tab w:val="left" w:pos="2940"/>
          <w:tab w:val="left" w:pos="4251"/>
          <w:tab w:val="left" w:pos="4541"/>
          <w:tab w:val="left" w:pos="5210"/>
          <w:tab w:val="left" w:pos="5635"/>
          <w:tab w:val="left" w:pos="5872"/>
          <w:tab w:val="left" w:pos="5976"/>
          <w:tab w:val="left" w:pos="7076"/>
          <w:tab w:val="left" w:pos="9360"/>
        </w:tabs>
        <w:spacing w:line="360" w:lineRule="auto"/>
        <w:ind w:right="680"/>
        <w:jc w:val="right"/>
      </w:pPr>
      <w:r>
        <w:rPr>
          <w:spacing w:val="-2"/>
        </w:rPr>
        <w:t>применять</w:t>
      </w:r>
      <w:r>
        <w:tab/>
      </w:r>
      <w:r>
        <w:rPr>
          <w:spacing w:val="-2"/>
        </w:rPr>
        <w:t>геометрические</w:t>
      </w:r>
      <w:r>
        <w:tab/>
      </w:r>
      <w:r>
        <w:rPr>
          <w:spacing w:val="-4"/>
        </w:rPr>
        <w:t>факты</w:t>
      </w:r>
      <w:r>
        <w:tab/>
      </w:r>
      <w:r>
        <w:rPr>
          <w:spacing w:val="-4"/>
        </w:rPr>
        <w:t>для</w:t>
      </w:r>
      <w:r>
        <w:tab/>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w:t>
      </w:r>
      <w:r>
        <w:rPr>
          <w:spacing w:val="40"/>
        </w:rPr>
        <w:t xml:space="preserve"> </w:t>
      </w:r>
      <w:r>
        <w:t xml:space="preserve">в явной форме; </w:t>
      </w:r>
      <w:r>
        <w:rPr>
          <w:spacing w:val="-2"/>
        </w:rPr>
        <w:t>применять</w:t>
      </w:r>
      <w:r>
        <w:tab/>
      </w:r>
      <w:r>
        <w:rPr>
          <w:spacing w:val="-2"/>
        </w:rPr>
        <w:t>простейшие</w:t>
      </w:r>
      <w:r>
        <w:tab/>
      </w:r>
      <w:r>
        <w:rPr>
          <w:spacing w:val="-2"/>
        </w:rPr>
        <w:t>программные</w:t>
      </w:r>
      <w:r>
        <w:tab/>
      </w:r>
      <w:r>
        <w:rPr>
          <w:spacing w:val="-2"/>
        </w:rPr>
        <w:t>средства</w:t>
      </w:r>
      <w:r>
        <w:tab/>
      </w:r>
      <w:r>
        <w:rPr>
          <w:spacing w:val="-10"/>
        </w:rPr>
        <w:t>и</w:t>
      </w:r>
      <w:r>
        <w:tab/>
      </w:r>
      <w:r>
        <w:tab/>
      </w:r>
      <w:r>
        <w:rPr>
          <w:spacing w:val="-2"/>
        </w:rPr>
        <w:t>электронно-коммуникационные</w:t>
      </w:r>
    </w:p>
    <w:p w:rsidR="00320900" w:rsidRDefault="0005617F">
      <w:pPr>
        <w:pStyle w:val="a3"/>
        <w:ind w:firstLine="0"/>
      </w:pPr>
      <w:r>
        <w:t>системы</w:t>
      </w:r>
      <w:r>
        <w:rPr>
          <w:spacing w:val="-3"/>
        </w:rPr>
        <w:t xml:space="preserve"> </w:t>
      </w:r>
      <w:r>
        <w:t>при</w:t>
      </w:r>
      <w:r>
        <w:rPr>
          <w:spacing w:val="-3"/>
        </w:rPr>
        <w:t xml:space="preserve"> </w:t>
      </w:r>
      <w:r>
        <w:t>решении</w:t>
      </w:r>
      <w:r>
        <w:rPr>
          <w:spacing w:val="-3"/>
        </w:rPr>
        <w:t xml:space="preserve"> </w:t>
      </w:r>
      <w:r>
        <w:t>стереометрических</w:t>
      </w:r>
      <w:r>
        <w:rPr>
          <w:spacing w:val="-8"/>
        </w:rPr>
        <w:t xml:space="preserve"> </w:t>
      </w:r>
      <w:r>
        <w:rPr>
          <w:spacing w:val="-2"/>
        </w:rPr>
        <w:t>задач;</w:t>
      </w:r>
    </w:p>
    <w:p w:rsidR="00320900" w:rsidRDefault="0005617F">
      <w:pPr>
        <w:pStyle w:val="a3"/>
        <w:spacing w:before="126" w:line="360" w:lineRule="auto"/>
        <w:ind w:right="692"/>
      </w:pPr>
      <w:r>
        <w:t>приводить</w:t>
      </w:r>
      <w:r>
        <w:rPr>
          <w:spacing w:val="-1"/>
        </w:rPr>
        <w:t xml:space="preserve"> </w:t>
      </w:r>
      <w:r>
        <w:t>примеры математических</w:t>
      </w:r>
      <w:r>
        <w:rPr>
          <w:spacing w:val="-2"/>
        </w:rPr>
        <w:t xml:space="preserve"> </w:t>
      </w:r>
      <w:r>
        <w:t>закономерностей</w:t>
      </w:r>
      <w:r>
        <w:rPr>
          <w:spacing w:val="-1"/>
        </w:rPr>
        <w:t xml:space="preserve"> </w:t>
      </w:r>
      <w:r>
        <w:t>в</w:t>
      </w:r>
      <w:r>
        <w:rPr>
          <w:spacing w:val="-1"/>
        </w:rPr>
        <w:t xml:space="preserve"> </w:t>
      </w:r>
      <w:r>
        <w:t>природе и</w:t>
      </w:r>
      <w:r>
        <w:rPr>
          <w:spacing w:val="-1"/>
        </w:rPr>
        <w:t xml:space="preserve"> </w:t>
      </w:r>
      <w:r>
        <w:t>жизни,</w:t>
      </w:r>
      <w:r>
        <w:rPr>
          <w:spacing w:val="-1"/>
        </w:rPr>
        <w:t xml:space="preserve"> </w:t>
      </w:r>
      <w:r>
        <w:t>распознавать проявление законов геометрии в искусстве;</w:t>
      </w:r>
    </w:p>
    <w:p w:rsidR="00320900" w:rsidRDefault="0005617F">
      <w:pPr>
        <w:pStyle w:val="a3"/>
        <w:spacing w:line="360" w:lineRule="auto"/>
        <w:ind w:right="686"/>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Pr>
          <w:spacing w:val="40"/>
        </w:rPr>
        <w:t xml:space="preserve"> </w:t>
      </w:r>
      <w:r>
        <w:t>с нахождением геометрических величин.</w:t>
      </w:r>
    </w:p>
    <w:p w:rsidR="00320900" w:rsidRDefault="0005617F">
      <w:pPr>
        <w:pStyle w:val="a3"/>
        <w:spacing w:line="364" w:lineRule="auto"/>
        <w:ind w:right="684"/>
      </w:pPr>
      <w:r>
        <w:t>Предметные результаты по отдельным темам учебного курса «Геометрия». К концу 11 класса обучающийся научится:</w:t>
      </w:r>
    </w:p>
    <w:p w:rsidR="00320900" w:rsidRDefault="0005617F">
      <w:pPr>
        <w:pStyle w:val="a3"/>
        <w:spacing w:line="360" w:lineRule="auto"/>
        <w:ind w:right="686"/>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сферическая</w:t>
      </w:r>
      <w:r>
        <w:rPr>
          <w:spacing w:val="-3"/>
        </w:rPr>
        <w:t xml:space="preserve"> </w:t>
      </w:r>
      <w:r>
        <w:rPr>
          <w:spacing w:val="-2"/>
        </w:rPr>
        <w:t>поверхность;</w:t>
      </w:r>
    </w:p>
    <w:p w:rsidR="00320900" w:rsidRDefault="0005617F">
      <w:pPr>
        <w:pStyle w:val="a3"/>
        <w:spacing w:before="137" w:line="360" w:lineRule="auto"/>
        <w:ind w:left="908" w:right="3256" w:firstLine="0"/>
        <w:jc w:val="left"/>
      </w:pPr>
      <w:r>
        <w:t>распознавать тела вращения (цилиндр, конус, сфера и шар); объяснять способы получения тел вращения; классифицировать</w:t>
      </w:r>
      <w:r>
        <w:rPr>
          <w:spacing w:val="-8"/>
        </w:rPr>
        <w:t xml:space="preserve"> </w:t>
      </w:r>
      <w:r>
        <w:t>взаимное</w:t>
      </w:r>
      <w:r>
        <w:rPr>
          <w:spacing w:val="-6"/>
        </w:rPr>
        <w:t xml:space="preserve"> </w:t>
      </w:r>
      <w:r>
        <w:t>расположение</w:t>
      </w:r>
      <w:r>
        <w:rPr>
          <w:spacing w:val="-11"/>
        </w:rPr>
        <w:t xml:space="preserve"> </w:t>
      </w:r>
      <w:r>
        <w:t>сферы</w:t>
      </w:r>
      <w:r>
        <w:rPr>
          <w:spacing w:val="-5"/>
        </w:rPr>
        <w:t xml:space="preserve"> </w:t>
      </w:r>
      <w:r>
        <w:t>и</w:t>
      </w:r>
      <w:r>
        <w:rPr>
          <w:spacing w:val="-9"/>
        </w:rPr>
        <w:t xml:space="preserve"> </w:t>
      </w:r>
      <w:r>
        <w:t>плоскости;</w:t>
      </w:r>
    </w:p>
    <w:p w:rsidR="00320900" w:rsidRDefault="0005617F">
      <w:pPr>
        <w:pStyle w:val="a3"/>
        <w:spacing w:before="2" w:line="360" w:lineRule="auto"/>
        <w:jc w:val="left"/>
      </w:pPr>
      <w:r>
        <w:t>оперировать</w:t>
      </w:r>
      <w:r>
        <w:rPr>
          <w:spacing w:val="80"/>
        </w:rPr>
        <w:t xml:space="preserve"> </w:t>
      </w:r>
      <w:r>
        <w:t>понятиями:</w:t>
      </w:r>
      <w:r>
        <w:rPr>
          <w:spacing w:val="80"/>
        </w:rPr>
        <w:t xml:space="preserve"> </w:t>
      </w:r>
      <w:r>
        <w:t>шаровой</w:t>
      </w:r>
      <w:r>
        <w:rPr>
          <w:spacing w:val="80"/>
        </w:rPr>
        <w:t xml:space="preserve"> </w:t>
      </w:r>
      <w:r>
        <w:t>сегмент,</w:t>
      </w:r>
      <w:r>
        <w:rPr>
          <w:spacing w:val="80"/>
        </w:rPr>
        <w:t xml:space="preserve"> </w:t>
      </w:r>
      <w:r>
        <w:t>основание</w:t>
      </w:r>
      <w:r>
        <w:rPr>
          <w:spacing w:val="80"/>
        </w:rPr>
        <w:t xml:space="preserve"> </w:t>
      </w:r>
      <w:r>
        <w:t>сегмента,</w:t>
      </w:r>
      <w:r>
        <w:rPr>
          <w:spacing w:val="80"/>
        </w:rPr>
        <w:t xml:space="preserve"> </w:t>
      </w:r>
      <w:r>
        <w:t>высота</w:t>
      </w:r>
      <w:r>
        <w:rPr>
          <w:spacing w:val="80"/>
        </w:rPr>
        <w:t xml:space="preserve"> </w:t>
      </w:r>
      <w:r>
        <w:t>сегмента, шаровой слой, основание шарового слоя, высота шарового слоя, шаровой сектор;</w:t>
      </w:r>
    </w:p>
    <w:p w:rsidR="00320900" w:rsidRDefault="0005617F">
      <w:pPr>
        <w:pStyle w:val="a3"/>
        <w:spacing w:line="360" w:lineRule="auto"/>
        <w:jc w:val="left"/>
      </w:pPr>
      <w:r>
        <w:t>вычислять</w:t>
      </w:r>
      <w:r>
        <w:rPr>
          <w:spacing w:val="75"/>
        </w:rPr>
        <w:t xml:space="preserve"> </w:t>
      </w:r>
      <w:r>
        <w:t>объёмы</w:t>
      </w:r>
      <w:r>
        <w:rPr>
          <w:spacing w:val="80"/>
        </w:rPr>
        <w:t xml:space="preserve"> </w:t>
      </w:r>
      <w:r>
        <w:t>и</w:t>
      </w:r>
      <w:r>
        <w:rPr>
          <w:spacing w:val="80"/>
        </w:rPr>
        <w:t xml:space="preserve"> </w:t>
      </w:r>
      <w:r>
        <w:t>площади</w:t>
      </w:r>
      <w:r>
        <w:rPr>
          <w:spacing w:val="80"/>
        </w:rPr>
        <w:t xml:space="preserve"> </w:t>
      </w:r>
      <w:r>
        <w:t>поверхностей</w:t>
      </w:r>
      <w:r>
        <w:rPr>
          <w:spacing w:val="80"/>
        </w:rPr>
        <w:t xml:space="preserve"> </w:t>
      </w:r>
      <w:r>
        <w:t>тел</w:t>
      </w:r>
      <w:r>
        <w:rPr>
          <w:spacing w:val="79"/>
        </w:rPr>
        <w:t xml:space="preserve"> </w:t>
      </w:r>
      <w:r>
        <w:t>вращения,</w:t>
      </w:r>
      <w:r>
        <w:rPr>
          <w:spacing w:val="80"/>
        </w:rPr>
        <w:t xml:space="preserve"> </w:t>
      </w:r>
      <w:r>
        <w:t>геометрических</w:t>
      </w:r>
      <w:r>
        <w:rPr>
          <w:spacing w:val="79"/>
        </w:rPr>
        <w:t xml:space="preserve"> </w:t>
      </w:r>
      <w:r>
        <w:t>тел</w:t>
      </w:r>
      <w:r>
        <w:rPr>
          <w:spacing w:val="80"/>
        </w:rPr>
        <w:t xml:space="preserve"> </w:t>
      </w:r>
      <w:r>
        <w:t>с применением формул;</w:t>
      </w:r>
    </w:p>
    <w:p w:rsidR="00320900" w:rsidRDefault="0005617F">
      <w:pPr>
        <w:pStyle w:val="a3"/>
        <w:spacing w:line="360" w:lineRule="auto"/>
        <w:ind w:right="689"/>
        <w:jc w:val="left"/>
      </w:pPr>
      <w:r>
        <w:t>оперировать понятиями: многогранник, вписанный в сферу и описанный около сферы, сфера, вписанная в многогранник или тело вращения;</w:t>
      </w:r>
    </w:p>
    <w:p w:rsidR="00320900" w:rsidRDefault="0005617F">
      <w:pPr>
        <w:pStyle w:val="a3"/>
        <w:spacing w:line="360" w:lineRule="auto"/>
        <w:ind w:left="908" w:firstLine="0"/>
        <w:jc w:val="left"/>
      </w:pPr>
      <w:r>
        <w:t>вычислять соотношения между площадями поверхностей и объёмами подобных тел; изображать</w:t>
      </w:r>
      <w:r>
        <w:rPr>
          <w:spacing w:val="80"/>
          <w:w w:val="150"/>
        </w:rPr>
        <w:t xml:space="preserve"> </w:t>
      </w:r>
      <w:r>
        <w:t>изучаемые</w:t>
      </w:r>
      <w:r>
        <w:rPr>
          <w:spacing w:val="80"/>
          <w:w w:val="150"/>
        </w:rPr>
        <w:t xml:space="preserve"> </w:t>
      </w:r>
      <w:r>
        <w:t>фигуры</w:t>
      </w:r>
      <w:r>
        <w:rPr>
          <w:spacing w:val="80"/>
          <w:w w:val="150"/>
        </w:rPr>
        <w:t xml:space="preserve"> </w:t>
      </w:r>
      <w:r>
        <w:t>от</w:t>
      </w:r>
      <w:r>
        <w:rPr>
          <w:spacing w:val="80"/>
          <w:w w:val="150"/>
        </w:rPr>
        <w:t xml:space="preserve"> </w:t>
      </w:r>
      <w:r>
        <w:t>руки</w:t>
      </w:r>
      <w:r>
        <w:rPr>
          <w:spacing w:val="80"/>
          <w:w w:val="150"/>
        </w:rPr>
        <w:t xml:space="preserve"> </w:t>
      </w:r>
      <w:r>
        <w:t>и</w:t>
      </w:r>
      <w:r>
        <w:rPr>
          <w:spacing w:val="80"/>
          <w:w w:val="150"/>
        </w:rPr>
        <w:t xml:space="preserve"> </w:t>
      </w:r>
      <w:r>
        <w:t>с</w:t>
      </w:r>
      <w:r>
        <w:rPr>
          <w:spacing w:val="80"/>
          <w:w w:val="150"/>
        </w:rPr>
        <w:t xml:space="preserve"> </w:t>
      </w:r>
      <w:r>
        <w:t>применением</w:t>
      </w:r>
      <w:r>
        <w:rPr>
          <w:spacing w:val="80"/>
          <w:w w:val="150"/>
        </w:rPr>
        <w:t xml:space="preserve"> </w:t>
      </w:r>
      <w:r>
        <w:t>простых</w:t>
      </w:r>
      <w:r>
        <w:rPr>
          <w:spacing w:val="80"/>
          <w:w w:val="150"/>
        </w:rPr>
        <w:t xml:space="preserve"> </w:t>
      </w:r>
      <w:r>
        <w:t>чертёжных</w:t>
      </w:r>
    </w:p>
    <w:p w:rsidR="00320900" w:rsidRDefault="0005617F">
      <w:pPr>
        <w:pStyle w:val="a3"/>
        <w:spacing w:before="1"/>
        <w:ind w:firstLine="0"/>
        <w:jc w:val="left"/>
      </w:pPr>
      <w:r>
        <w:rPr>
          <w:spacing w:val="-2"/>
        </w:rPr>
        <w:t>инструментов;</w:t>
      </w:r>
    </w:p>
    <w:p w:rsidR="00320900" w:rsidRDefault="0005617F">
      <w:pPr>
        <w:pStyle w:val="a3"/>
        <w:spacing w:before="137" w:line="360" w:lineRule="auto"/>
        <w:ind w:right="694"/>
      </w:pPr>
      <w:r>
        <w:t>выполнять (выносные) плоские чертежи из рисунков простых объёмных фигур: вид сверху, сбоку, снизу, строить сечения тел вращения;</w:t>
      </w:r>
    </w:p>
    <w:p w:rsidR="00320900" w:rsidRDefault="0005617F">
      <w:pPr>
        <w:pStyle w:val="a3"/>
        <w:spacing w:line="362" w:lineRule="auto"/>
        <w:ind w:right="685"/>
      </w:pPr>
      <w:r>
        <w:t>извлекать, интерпретировать и преобразовывать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spacing w:line="273" w:lineRule="exact"/>
        <w:ind w:left="908" w:firstLine="0"/>
      </w:pPr>
      <w:r>
        <w:t>оперировать</w:t>
      </w:r>
      <w:r>
        <w:rPr>
          <w:spacing w:val="-5"/>
        </w:rPr>
        <w:t xml:space="preserve"> </w:t>
      </w:r>
      <w:r>
        <w:t>понятием</w:t>
      </w:r>
      <w:r>
        <w:rPr>
          <w:spacing w:val="-2"/>
        </w:rPr>
        <w:t xml:space="preserve"> </w:t>
      </w:r>
      <w:r>
        <w:t>вектор</w:t>
      </w:r>
      <w:r>
        <w:rPr>
          <w:spacing w:val="-4"/>
        </w:rPr>
        <w:t xml:space="preserve"> </w:t>
      </w:r>
      <w:r>
        <w:t>в</w:t>
      </w:r>
      <w:r>
        <w:rPr>
          <w:spacing w:val="-2"/>
        </w:rPr>
        <w:t xml:space="preserve"> пространстве;</w:t>
      </w:r>
    </w:p>
    <w:p w:rsidR="00320900" w:rsidRDefault="0005617F">
      <w:pPr>
        <w:pStyle w:val="a3"/>
        <w:spacing w:before="134" w:line="360" w:lineRule="auto"/>
        <w:ind w:right="685"/>
      </w:pPr>
      <w:r>
        <w:t>выполнять действия сложения векторов, вычитания векторов и умножения вектора на число, объяснять, какими свойствами они обладают;</w:t>
      </w:r>
    </w:p>
    <w:p w:rsidR="00320900" w:rsidRDefault="0005617F">
      <w:pPr>
        <w:pStyle w:val="a3"/>
        <w:spacing w:before="3"/>
        <w:ind w:left="908" w:firstLine="0"/>
      </w:pPr>
      <w:r>
        <w:t>применять</w:t>
      </w:r>
      <w:r>
        <w:rPr>
          <w:spacing w:val="-6"/>
        </w:rPr>
        <w:t xml:space="preserve"> </w:t>
      </w:r>
      <w:r>
        <w:t>правило</w:t>
      </w:r>
      <w:r>
        <w:rPr>
          <w:spacing w:val="2"/>
        </w:rPr>
        <w:t xml:space="preserve"> </w:t>
      </w:r>
      <w:r>
        <w:rPr>
          <w:spacing w:val="-2"/>
        </w:rPr>
        <w:t>параллелепипеда;</w:t>
      </w:r>
    </w:p>
    <w:p w:rsidR="00320900" w:rsidRDefault="0005617F">
      <w:pPr>
        <w:pStyle w:val="a3"/>
        <w:spacing w:before="137" w:line="360" w:lineRule="auto"/>
        <w:ind w:right="685"/>
      </w:pPr>
      <w:r>
        <w:t>оперировать</w:t>
      </w:r>
      <w:r>
        <w:rPr>
          <w:spacing w:val="-12"/>
        </w:rPr>
        <w:t xml:space="preserve"> </w:t>
      </w:r>
      <w:r>
        <w:t>понятиями:</w:t>
      </w:r>
      <w:r>
        <w:rPr>
          <w:spacing w:val="-8"/>
        </w:rPr>
        <w:t xml:space="preserve"> </w:t>
      </w:r>
      <w:r>
        <w:t>декартовы</w:t>
      </w:r>
      <w:r>
        <w:rPr>
          <w:spacing w:val="-12"/>
        </w:rPr>
        <w:t xml:space="preserve"> </w:t>
      </w:r>
      <w:r>
        <w:t>координаты</w:t>
      </w:r>
      <w:r>
        <w:rPr>
          <w:spacing w:val="-7"/>
        </w:rPr>
        <w:t xml:space="preserve"> </w:t>
      </w:r>
      <w:r>
        <w:t>в</w:t>
      </w:r>
      <w:r>
        <w:rPr>
          <w:spacing w:val="-12"/>
        </w:rPr>
        <w:t xml:space="preserve"> </w:t>
      </w:r>
      <w:r>
        <w:t>пространстве,</w:t>
      </w:r>
      <w:r>
        <w:rPr>
          <w:spacing w:val="-7"/>
        </w:rPr>
        <w:t xml:space="preserve"> </w:t>
      </w:r>
      <w:r>
        <w:t>вектор,</w:t>
      </w:r>
      <w:r>
        <w:rPr>
          <w:spacing w:val="-7"/>
        </w:rPr>
        <w:t xml:space="preserve"> </w:t>
      </w:r>
      <w:r>
        <w:t>модуль</w:t>
      </w:r>
      <w:r>
        <w:rPr>
          <w:spacing w:val="-8"/>
        </w:rPr>
        <w:t xml:space="preserve"> </w:t>
      </w:r>
      <w:r>
        <w:t>вектора, равенство векторов, координаты вектора, угол между векторами, скалярное произведение векторов, коллинеарные и компланарные векторы;</w:t>
      </w:r>
    </w:p>
    <w:p w:rsidR="00320900" w:rsidRDefault="0005617F">
      <w:pPr>
        <w:pStyle w:val="a3"/>
        <w:spacing w:before="1" w:line="360" w:lineRule="auto"/>
        <w:ind w:right="694"/>
      </w:pPr>
      <w:r>
        <w:t>находить сумму векторов и произведение вектора на число, угол</w:t>
      </w:r>
      <w:r>
        <w:rPr>
          <w:spacing w:val="40"/>
        </w:rPr>
        <w:t xml:space="preserve"> </w:t>
      </w:r>
      <w:r>
        <w:t>между векторами, скалярное произведение, раскладывать вектор по двум неколлинеарным векторам;</w:t>
      </w:r>
    </w:p>
    <w:p w:rsidR="00320900" w:rsidRDefault="0005617F">
      <w:pPr>
        <w:pStyle w:val="a3"/>
        <w:spacing w:line="274" w:lineRule="exact"/>
        <w:ind w:left="908" w:firstLine="0"/>
      </w:pPr>
      <w:r>
        <w:t>задавать</w:t>
      </w:r>
      <w:r>
        <w:rPr>
          <w:spacing w:val="-4"/>
        </w:rPr>
        <w:t xml:space="preserve"> </w:t>
      </w:r>
      <w:r>
        <w:t>плоскость</w:t>
      </w:r>
      <w:r>
        <w:rPr>
          <w:spacing w:val="-5"/>
        </w:rPr>
        <w:t xml:space="preserve"> </w:t>
      </w:r>
      <w:r>
        <w:t>уравнением</w:t>
      </w:r>
      <w:r>
        <w:rPr>
          <w:spacing w:val="-2"/>
        </w:rPr>
        <w:t xml:space="preserve"> </w:t>
      </w:r>
      <w:r>
        <w:t>в</w:t>
      </w:r>
      <w:r>
        <w:rPr>
          <w:spacing w:val="-2"/>
        </w:rPr>
        <w:t xml:space="preserve"> </w:t>
      </w:r>
      <w:r>
        <w:t>декартовой</w:t>
      </w:r>
      <w:r>
        <w:rPr>
          <w:spacing w:val="-6"/>
        </w:rPr>
        <w:t xml:space="preserve"> </w:t>
      </w:r>
      <w:r>
        <w:t>системе</w:t>
      </w:r>
      <w:r>
        <w:rPr>
          <w:spacing w:val="-3"/>
        </w:rPr>
        <w:t xml:space="preserve"> </w:t>
      </w:r>
      <w:r>
        <w:rPr>
          <w:spacing w:val="-2"/>
        </w:rPr>
        <w:t>координат;</w:t>
      </w:r>
    </w:p>
    <w:p w:rsidR="00320900" w:rsidRDefault="0005617F">
      <w:pPr>
        <w:pStyle w:val="a3"/>
        <w:tabs>
          <w:tab w:val="left" w:pos="2313"/>
          <w:tab w:val="left" w:pos="4251"/>
          <w:tab w:val="left" w:pos="5210"/>
          <w:tab w:val="left" w:pos="5872"/>
          <w:tab w:val="left" w:pos="7076"/>
          <w:tab w:val="left" w:pos="9360"/>
        </w:tabs>
        <w:spacing w:before="137" w:line="362" w:lineRule="auto"/>
        <w:ind w:right="679"/>
        <w:jc w:val="right"/>
      </w:pPr>
      <w:r>
        <w:rPr>
          <w:spacing w:val="-2"/>
        </w:rPr>
        <w:t>применять</w:t>
      </w:r>
      <w:r>
        <w:tab/>
      </w:r>
      <w:r>
        <w:rPr>
          <w:spacing w:val="-2"/>
        </w:rPr>
        <w:t>геометрические</w:t>
      </w:r>
      <w:r>
        <w:tab/>
      </w:r>
      <w:r>
        <w:rPr>
          <w:spacing w:val="-4"/>
        </w:rPr>
        <w:t>факты</w:t>
      </w:r>
      <w:r>
        <w:tab/>
      </w:r>
      <w:r>
        <w:rPr>
          <w:spacing w:val="-4"/>
        </w:rPr>
        <w:t>для</w:t>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w:t>
      </w:r>
      <w:r>
        <w:rPr>
          <w:spacing w:val="40"/>
        </w:rPr>
        <w:t xml:space="preserve"> </w:t>
      </w:r>
      <w:r>
        <w:t>в явной форме; решать</w:t>
      </w:r>
      <w:r>
        <w:rPr>
          <w:spacing w:val="40"/>
        </w:rPr>
        <w:t xml:space="preserve"> </w:t>
      </w:r>
      <w:r>
        <w:t>простейшие</w:t>
      </w:r>
      <w:r>
        <w:rPr>
          <w:spacing w:val="40"/>
        </w:rPr>
        <w:t xml:space="preserve"> </w:t>
      </w:r>
      <w:r>
        <w:t>геометрические</w:t>
      </w:r>
      <w:r>
        <w:rPr>
          <w:spacing w:val="40"/>
        </w:rPr>
        <w:t xml:space="preserve"> </w:t>
      </w:r>
      <w:r>
        <w:t>задачи</w:t>
      </w:r>
      <w:r>
        <w:rPr>
          <w:spacing w:val="40"/>
        </w:rPr>
        <w:t xml:space="preserve"> </w:t>
      </w:r>
      <w:r>
        <w:t>на</w:t>
      </w:r>
      <w:r>
        <w:rPr>
          <w:spacing w:val="40"/>
        </w:rPr>
        <w:t xml:space="preserve"> </w:t>
      </w:r>
      <w:r>
        <w:t>применение</w:t>
      </w:r>
      <w:r>
        <w:rPr>
          <w:spacing w:val="40"/>
        </w:rPr>
        <w:t xml:space="preserve"> </w:t>
      </w:r>
      <w:r>
        <w:t>векторно-координатного</w:t>
      </w:r>
    </w:p>
    <w:p w:rsidR="00320900" w:rsidRDefault="0005617F">
      <w:pPr>
        <w:pStyle w:val="a3"/>
        <w:spacing w:line="269" w:lineRule="exact"/>
        <w:ind w:firstLine="0"/>
        <w:jc w:val="left"/>
      </w:pPr>
      <w:r>
        <w:rPr>
          <w:spacing w:val="-2"/>
        </w:rPr>
        <w:t>метода;</w:t>
      </w:r>
    </w:p>
    <w:p w:rsidR="00320900" w:rsidRDefault="0005617F">
      <w:pPr>
        <w:pStyle w:val="a3"/>
        <w:spacing w:before="137" w:line="362" w:lineRule="auto"/>
        <w:ind w:right="688"/>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20900" w:rsidRDefault="0005617F">
      <w:pPr>
        <w:pStyle w:val="a3"/>
        <w:spacing w:line="360" w:lineRule="auto"/>
        <w:ind w:right="680"/>
      </w:pPr>
      <w:r>
        <w:t>применять простейшие программные средства и электронно-коммуникационные системы при решении стереометрических 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приводить</w:t>
      </w:r>
      <w:r>
        <w:rPr>
          <w:spacing w:val="-1"/>
        </w:rPr>
        <w:t xml:space="preserve"> </w:t>
      </w:r>
      <w:r>
        <w:t>примеры математических</w:t>
      </w:r>
      <w:r>
        <w:rPr>
          <w:spacing w:val="-2"/>
        </w:rPr>
        <w:t xml:space="preserve"> </w:t>
      </w:r>
      <w:r>
        <w:t>закономерностей</w:t>
      </w:r>
      <w:r>
        <w:rPr>
          <w:spacing w:val="-1"/>
        </w:rPr>
        <w:t xml:space="preserve"> </w:t>
      </w:r>
      <w:r>
        <w:t>в</w:t>
      </w:r>
      <w:r>
        <w:rPr>
          <w:spacing w:val="-1"/>
        </w:rPr>
        <w:t xml:space="preserve"> </w:t>
      </w:r>
      <w:r>
        <w:t>природе и</w:t>
      </w:r>
      <w:r>
        <w:rPr>
          <w:spacing w:val="-1"/>
        </w:rPr>
        <w:t xml:space="preserve"> </w:t>
      </w:r>
      <w:r>
        <w:t>жизни,</w:t>
      </w:r>
      <w:r>
        <w:rPr>
          <w:spacing w:val="-1"/>
        </w:rPr>
        <w:t xml:space="preserve"> </w:t>
      </w:r>
      <w:r>
        <w:t>распознавать проявление законов геометрии в искусстве;</w:t>
      </w:r>
    </w:p>
    <w:p w:rsidR="00320900" w:rsidRDefault="0005617F">
      <w:pPr>
        <w:pStyle w:val="a3"/>
        <w:spacing w:line="360" w:lineRule="auto"/>
        <w:ind w:right="683"/>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Pr>
          <w:spacing w:val="40"/>
        </w:rPr>
        <w:t xml:space="preserve"> </w:t>
      </w:r>
      <w:r>
        <w:t>с нахождением геометрических величин.</w:t>
      </w:r>
    </w:p>
    <w:p w:rsidR="00320900" w:rsidRDefault="0005617F">
      <w:pPr>
        <w:pStyle w:val="a3"/>
        <w:spacing w:line="362" w:lineRule="auto"/>
        <w:ind w:left="908" w:right="1712" w:firstLine="0"/>
      </w:pPr>
      <w:r>
        <w:t>Федеральная</w:t>
      </w:r>
      <w:r>
        <w:rPr>
          <w:spacing w:val="-5"/>
        </w:rPr>
        <w:t xml:space="preserve"> </w:t>
      </w:r>
      <w:r>
        <w:t>рабочая</w:t>
      </w:r>
      <w:r>
        <w:rPr>
          <w:spacing w:val="-5"/>
        </w:rPr>
        <w:t xml:space="preserve"> </w:t>
      </w:r>
      <w:r>
        <w:t>программа</w:t>
      </w:r>
      <w:r>
        <w:rPr>
          <w:spacing w:val="-6"/>
        </w:rPr>
        <w:t xml:space="preserve"> </w:t>
      </w:r>
      <w:r>
        <w:t>учебного</w:t>
      </w:r>
      <w:r>
        <w:rPr>
          <w:spacing w:val="-5"/>
        </w:rPr>
        <w:t xml:space="preserve"> </w:t>
      </w:r>
      <w:r>
        <w:t>курса</w:t>
      </w:r>
      <w:r>
        <w:rPr>
          <w:spacing w:val="-6"/>
        </w:rPr>
        <w:t xml:space="preserve"> </w:t>
      </w:r>
      <w:r>
        <w:t>«Вероятность</w:t>
      </w:r>
      <w:r>
        <w:rPr>
          <w:spacing w:val="40"/>
        </w:rPr>
        <w:t xml:space="preserve"> </w:t>
      </w:r>
      <w:r>
        <w:t>и</w:t>
      </w:r>
      <w:r>
        <w:rPr>
          <w:spacing w:val="-4"/>
        </w:rPr>
        <w:t xml:space="preserve"> </w:t>
      </w:r>
      <w:r>
        <w:t>статистика». Пояснительная записка.</w:t>
      </w:r>
    </w:p>
    <w:p w:rsidR="00320900" w:rsidRDefault="0005617F">
      <w:pPr>
        <w:pStyle w:val="a3"/>
        <w:spacing w:line="360" w:lineRule="auto"/>
        <w:ind w:right="682"/>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w:t>
      </w:r>
      <w:r>
        <w:rPr>
          <w:spacing w:val="40"/>
        </w:rPr>
        <w:t xml:space="preserve"> </w:t>
      </w:r>
      <w: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Pr>
          <w:spacing w:val="40"/>
        </w:rPr>
        <w:t xml:space="preserve"> </w:t>
      </w:r>
      <w:r>
        <w:t>и процессов. При изучении учебного курса обогащаются представления обучающихся о методах исследования изменчивого мира, развивается понимание</w:t>
      </w:r>
      <w:r>
        <w:rPr>
          <w:spacing w:val="-11"/>
        </w:rPr>
        <w:t xml:space="preserve"> </w:t>
      </w:r>
      <w:r>
        <w:t>значимости</w:t>
      </w:r>
      <w:r>
        <w:rPr>
          <w:spacing w:val="-4"/>
        </w:rPr>
        <w:t xml:space="preserve"> </w:t>
      </w:r>
      <w:r>
        <w:t>и</w:t>
      </w:r>
      <w:r>
        <w:rPr>
          <w:spacing w:val="-13"/>
        </w:rPr>
        <w:t xml:space="preserve"> </w:t>
      </w:r>
      <w:r>
        <w:t>общности</w:t>
      </w:r>
      <w:r>
        <w:rPr>
          <w:spacing w:val="-8"/>
        </w:rPr>
        <w:t xml:space="preserve"> </w:t>
      </w:r>
      <w:r>
        <w:t>математических</w:t>
      </w:r>
      <w:r>
        <w:rPr>
          <w:spacing w:val="-10"/>
        </w:rPr>
        <w:t xml:space="preserve"> </w:t>
      </w:r>
      <w:r>
        <w:t>методов</w:t>
      </w:r>
      <w:r>
        <w:rPr>
          <w:spacing w:val="-3"/>
        </w:rPr>
        <w:t xml:space="preserve"> </w:t>
      </w:r>
      <w:r>
        <w:t>познания</w:t>
      </w:r>
      <w:r>
        <w:rPr>
          <w:spacing w:val="-10"/>
        </w:rPr>
        <w:t xml:space="preserve"> </w:t>
      </w:r>
      <w:r>
        <w:t>как</w:t>
      </w:r>
      <w:r>
        <w:rPr>
          <w:spacing w:val="-6"/>
        </w:rPr>
        <w:t xml:space="preserve"> </w:t>
      </w:r>
      <w:r>
        <w:t>неотъемлемой</w:t>
      </w:r>
      <w:r>
        <w:rPr>
          <w:spacing w:val="-9"/>
        </w:rPr>
        <w:t xml:space="preserve"> </w:t>
      </w:r>
      <w:r>
        <w:t>части современного естественно-научного мировоззрения.</w:t>
      </w:r>
    </w:p>
    <w:p w:rsidR="00320900" w:rsidRDefault="0005617F">
      <w:pPr>
        <w:pStyle w:val="a3"/>
        <w:spacing w:line="360" w:lineRule="auto"/>
        <w:ind w:right="683"/>
      </w:pPr>
      <w:r>
        <w:t>Содержание учебного курса направлено на закрепление знаний, полученных при изучении курса на уровне основного общего образования,</w:t>
      </w:r>
      <w:r>
        <w:rPr>
          <w:spacing w:val="40"/>
        </w:rPr>
        <w:t xml:space="preserve"> </w:t>
      </w:r>
      <w:r>
        <w:t>и на развитие представлений о случайных величинах и взаимосвязях между ними</w:t>
      </w:r>
      <w:r>
        <w:rPr>
          <w:spacing w:val="40"/>
        </w:rPr>
        <w:t xml:space="preserve"> </w:t>
      </w:r>
      <w:r>
        <w:t>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20900" w:rsidRDefault="0005617F">
      <w:pPr>
        <w:pStyle w:val="a3"/>
        <w:spacing w:line="360" w:lineRule="auto"/>
        <w:ind w:right="690"/>
      </w:pPr>
      <w:r>
        <w:t>В соответствии с указанными целями в структуре учебного курса «Вероятность и статистика»</w:t>
      </w:r>
      <w:r>
        <w:rPr>
          <w:spacing w:val="-9"/>
        </w:rPr>
        <w:t xml:space="preserve"> </w:t>
      </w:r>
      <w:r>
        <w:t>для уровня</w:t>
      </w:r>
      <w:r>
        <w:rPr>
          <w:spacing w:val="-9"/>
        </w:rPr>
        <w:t xml:space="preserve"> </w:t>
      </w:r>
      <w:r>
        <w:t>среднего</w:t>
      </w:r>
      <w:r>
        <w:rPr>
          <w:spacing w:val="-9"/>
        </w:rPr>
        <w:t xml:space="preserve"> </w:t>
      </w:r>
      <w:r>
        <w:t>общего</w:t>
      </w:r>
      <w:r>
        <w:rPr>
          <w:spacing w:val="-4"/>
        </w:rPr>
        <w:t xml:space="preserve"> </w:t>
      </w:r>
      <w:r>
        <w:t>образования</w:t>
      </w:r>
      <w:r>
        <w:rPr>
          <w:spacing w:val="-9"/>
        </w:rPr>
        <w:t xml:space="preserve"> </w:t>
      </w:r>
      <w:r>
        <w:t>на</w:t>
      </w:r>
      <w:r>
        <w:rPr>
          <w:spacing w:val="-5"/>
        </w:rPr>
        <w:t xml:space="preserve"> </w:t>
      </w:r>
      <w:r>
        <w:t>базовом</w:t>
      </w:r>
      <w:r>
        <w:rPr>
          <w:spacing w:val="-7"/>
        </w:rPr>
        <w:t xml:space="preserve"> </w:t>
      </w:r>
      <w:r>
        <w:t>уровне</w:t>
      </w:r>
      <w:r>
        <w:rPr>
          <w:spacing w:val="-5"/>
        </w:rPr>
        <w:t xml:space="preserve"> </w:t>
      </w:r>
      <w:r>
        <w:t>выделены</w:t>
      </w:r>
      <w:r>
        <w:rPr>
          <w:spacing w:val="-3"/>
        </w:rPr>
        <w:t xml:space="preserve"> </w:t>
      </w:r>
      <w:r>
        <w:t>следующие основные</w:t>
      </w:r>
      <w:r>
        <w:rPr>
          <w:spacing w:val="-14"/>
        </w:rPr>
        <w:t xml:space="preserve"> </w:t>
      </w:r>
      <w:r>
        <w:t>содержательные</w:t>
      </w:r>
      <w:r>
        <w:rPr>
          <w:spacing w:val="-10"/>
        </w:rPr>
        <w:t xml:space="preserve"> </w:t>
      </w:r>
      <w:r>
        <w:t>линии:</w:t>
      </w:r>
      <w:r>
        <w:rPr>
          <w:spacing w:val="-8"/>
        </w:rPr>
        <w:t xml:space="preserve"> </w:t>
      </w:r>
      <w:r>
        <w:t>«Случайные</w:t>
      </w:r>
      <w:r>
        <w:rPr>
          <w:spacing w:val="-10"/>
        </w:rPr>
        <w:t xml:space="preserve"> </w:t>
      </w:r>
      <w:r>
        <w:t>события</w:t>
      </w:r>
      <w:r>
        <w:rPr>
          <w:spacing w:val="-14"/>
        </w:rPr>
        <w:t xml:space="preserve"> </w:t>
      </w:r>
      <w:r>
        <w:t>и</w:t>
      </w:r>
      <w:r>
        <w:rPr>
          <w:spacing w:val="-13"/>
        </w:rPr>
        <w:t xml:space="preserve"> </w:t>
      </w:r>
      <w:r>
        <w:t>вероятности»,</w:t>
      </w:r>
      <w:r>
        <w:rPr>
          <w:spacing w:val="-7"/>
        </w:rPr>
        <w:t xml:space="preserve"> </w:t>
      </w:r>
      <w:r>
        <w:t>«Случайные</w:t>
      </w:r>
      <w:r>
        <w:rPr>
          <w:spacing w:val="-10"/>
        </w:rPr>
        <w:t xml:space="preserve"> </w:t>
      </w:r>
      <w:r>
        <w:t>величины и закон больших чисел».</w:t>
      </w:r>
    </w:p>
    <w:p w:rsidR="00320900" w:rsidRDefault="0005617F">
      <w:pPr>
        <w:pStyle w:val="a3"/>
        <w:spacing w:line="360" w:lineRule="auto"/>
        <w:ind w:right="678"/>
      </w:pPr>
      <w:r>
        <w:t>Важную часть учебного курса занимает изучение геометрического</w:t>
      </w:r>
      <w:r>
        <w:rPr>
          <w:spacing w:val="40"/>
        </w:rPr>
        <w:t xml:space="preserve"> </w:t>
      </w:r>
      <w:r>
        <w:t xml:space="preserve">и биномиального распределений и знакомство с их непрерывными аналогами – показательным и нормальным </w:t>
      </w:r>
      <w:r>
        <w:rPr>
          <w:spacing w:val="-2"/>
        </w:rPr>
        <w:t>распределениями.</w:t>
      </w:r>
    </w:p>
    <w:p w:rsidR="00320900" w:rsidRDefault="0005617F">
      <w:pPr>
        <w:pStyle w:val="a3"/>
        <w:spacing w:line="360" w:lineRule="auto"/>
        <w:ind w:right="683"/>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Pr>
          <w:spacing w:val="40"/>
        </w:rPr>
        <w:t xml:space="preserve"> </w:t>
      </w:r>
      <w:r>
        <w:t>для изучения закона больших чисел – фундаментального закона, действующего</w:t>
      </w:r>
      <w:r>
        <w:rPr>
          <w:spacing w:val="40"/>
        </w:rPr>
        <w:t xml:space="preserve"> </w:t>
      </w:r>
      <w:r>
        <w:t>в природе и</w:t>
      </w:r>
      <w:r>
        <w:rPr>
          <w:spacing w:val="-1"/>
        </w:rPr>
        <w:t xml:space="preserve"> </w:t>
      </w:r>
      <w:r>
        <w:t>обществе и имеющего математическую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формализацию. Сам закон больших чисел предлагается в ознакомительной форме с минимальным использованием математического формализма.</w:t>
      </w:r>
    </w:p>
    <w:p w:rsidR="00320900" w:rsidRDefault="0005617F">
      <w:pPr>
        <w:pStyle w:val="a3"/>
        <w:spacing w:line="360" w:lineRule="auto"/>
        <w:ind w:right="691"/>
      </w:pPr>
      <w:r>
        <w:t>Темы, связанные с непрерывными случайными величинами, акцентируют внимание обучающихся</w:t>
      </w:r>
      <w:r>
        <w:rPr>
          <w:spacing w:val="-1"/>
        </w:rPr>
        <w:t xml:space="preserve"> </w:t>
      </w:r>
      <w:r>
        <w:t>на</w:t>
      </w:r>
      <w:r>
        <w:rPr>
          <w:spacing w:val="-7"/>
        </w:rPr>
        <w:t xml:space="preserve"> </w:t>
      </w:r>
      <w:r>
        <w:t>описании</w:t>
      </w:r>
      <w:r>
        <w:rPr>
          <w:spacing w:val="-5"/>
        </w:rPr>
        <w:t xml:space="preserve"> </w:t>
      </w:r>
      <w:r>
        <w:t>и</w:t>
      </w:r>
      <w:r>
        <w:rPr>
          <w:spacing w:val="-5"/>
        </w:rPr>
        <w:t xml:space="preserve"> </w:t>
      </w:r>
      <w:r>
        <w:t>изучении случайных</w:t>
      </w:r>
      <w:r>
        <w:rPr>
          <w:spacing w:val="-6"/>
        </w:rPr>
        <w:t xml:space="preserve"> </w:t>
      </w:r>
      <w:r>
        <w:t>явлений</w:t>
      </w:r>
      <w:r>
        <w:rPr>
          <w:spacing w:val="40"/>
        </w:rPr>
        <w:t xml:space="preserve"> </w:t>
      </w:r>
      <w:r>
        <w:t>с</w:t>
      </w:r>
      <w:r>
        <w:rPr>
          <w:spacing w:val="-7"/>
        </w:rPr>
        <w:t xml:space="preserve"> </w:t>
      </w:r>
      <w:r>
        <w:t>помощью</w:t>
      </w:r>
      <w:r>
        <w:rPr>
          <w:spacing w:val="-3"/>
        </w:rPr>
        <w:t xml:space="preserve"> </w:t>
      </w:r>
      <w:r>
        <w:t>непрерывных</w:t>
      </w:r>
      <w:r>
        <w:rPr>
          <w:spacing w:val="-6"/>
        </w:rPr>
        <w:t xml:space="preserve"> </w:t>
      </w:r>
      <w:r>
        <w:t>функций. Основное внимание уделяется показательному</w:t>
      </w:r>
      <w:r>
        <w:rPr>
          <w:spacing w:val="40"/>
        </w:rPr>
        <w:t xml:space="preserve"> </w:t>
      </w:r>
      <w:r>
        <w:t>и нормальному распределениям, при этом предполагается ознакомительное изучение материала без доказательств применяемых фактов.</w:t>
      </w:r>
    </w:p>
    <w:p w:rsidR="00320900" w:rsidRDefault="0005617F">
      <w:pPr>
        <w:pStyle w:val="a3"/>
        <w:spacing w:line="360" w:lineRule="auto"/>
        <w:ind w:right="682"/>
      </w:pPr>
      <w:r>
        <w:t xml:space="preserve">Общее число часов, рекомендованных для изучения учебного курса «Вероятность и статистика» – </w:t>
      </w:r>
      <w:r>
        <w:rPr>
          <w:position w:val="1"/>
        </w:rPr>
        <w:t>68 часов: в 10 классе – 34 часа (1 час в неделю),</w:t>
      </w:r>
      <w:r>
        <w:rPr>
          <w:spacing w:val="40"/>
          <w:position w:val="1"/>
        </w:rPr>
        <w:t xml:space="preserve"> </w:t>
      </w:r>
      <w:r>
        <w:rPr>
          <w:position w:val="1"/>
        </w:rPr>
        <w:t xml:space="preserve">в 11 классе – 34 часа (1 час в </w:t>
      </w:r>
      <w:r>
        <w:rPr>
          <w:spacing w:val="-2"/>
        </w:rPr>
        <w:t>неделю).</w:t>
      </w:r>
    </w:p>
    <w:p w:rsidR="00320900" w:rsidRDefault="0005617F">
      <w:pPr>
        <w:pStyle w:val="a3"/>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37" w:line="362" w:lineRule="auto"/>
        <w:ind w:right="681"/>
      </w:pPr>
      <w:r>
        <w:t>Представление данных с помощью таблиц и диаграмм. Среднее арифметическое, медиана, наибольшее и наименьшее значения, размах, дисперсия</w:t>
      </w:r>
      <w:r>
        <w:rPr>
          <w:spacing w:val="40"/>
        </w:rPr>
        <w:t xml:space="preserve"> </w:t>
      </w:r>
      <w:r>
        <w:t>и стандартное отклонение числовых наборов.</w:t>
      </w:r>
    </w:p>
    <w:p w:rsidR="00320900" w:rsidRDefault="0005617F">
      <w:pPr>
        <w:pStyle w:val="a3"/>
        <w:spacing w:line="360" w:lineRule="auto"/>
        <w:ind w:right="684"/>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320900" w:rsidRDefault="0005617F">
      <w:pPr>
        <w:pStyle w:val="a3"/>
        <w:ind w:left="908" w:firstLine="0"/>
      </w:pPr>
      <w:r>
        <w:t>Операции</w:t>
      </w:r>
      <w:r>
        <w:rPr>
          <w:spacing w:val="71"/>
          <w:w w:val="150"/>
        </w:rPr>
        <w:t xml:space="preserve"> </w:t>
      </w:r>
      <w:r>
        <w:t>над</w:t>
      </w:r>
      <w:r>
        <w:rPr>
          <w:spacing w:val="66"/>
          <w:w w:val="150"/>
        </w:rPr>
        <w:t xml:space="preserve"> </w:t>
      </w:r>
      <w:r>
        <w:t>событиями:</w:t>
      </w:r>
      <w:r>
        <w:rPr>
          <w:spacing w:val="70"/>
          <w:w w:val="150"/>
        </w:rPr>
        <w:t xml:space="preserve"> </w:t>
      </w:r>
      <w:r>
        <w:t>пересечение,</w:t>
      </w:r>
      <w:r>
        <w:rPr>
          <w:spacing w:val="66"/>
          <w:w w:val="150"/>
        </w:rPr>
        <w:t xml:space="preserve"> </w:t>
      </w:r>
      <w:r>
        <w:t>объединение,</w:t>
      </w:r>
      <w:r>
        <w:rPr>
          <w:spacing w:val="71"/>
          <w:w w:val="150"/>
        </w:rPr>
        <w:t xml:space="preserve"> </w:t>
      </w:r>
      <w:r>
        <w:t>противоположные</w:t>
      </w:r>
      <w:r>
        <w:rPr>
          <w:spacing w:val="72"/>
          <w:w w:val="150"/>
        </w:rPr>
        <w:t xml:space="preserve"> </w:t>
      </w:r>
      <w:r>
        <w:rPr>
          <w:spacing w:val="-2"/>
        </w:rPr>
        <w:t>события.</w:t>
      </w:r>
    </w:p>
    <w:p w:rsidR="00320900" w:rsidRDefault="0005617F">
      <w:pPr>
        <w:pStyle w:val="a3"/>
        <w:spacing w:before="131"/>
        <w:ind w:firstLine="0"/>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rPr>
          <w:spacing w:val="-2"/>
        </w:rPr>
        <w:t>вероятностей.</w:t>
      </w:r>
    </w:p>
    <w:p w:rsidR="00320900" w:rsidRDefault="0005617F">
      <w:pPr>
        <w:pStyle w:val="a3"/>
        <w:spacing w:before="136"/>
        <w:ind w:left="908" w:firstLine="0"/>
      </w:pPr>
      <w:r>
        <w:t>Условная</w:t>
      </w:r>
      <w:r>
        <w:rPr>
          <w:spacing w:val="62"/>
        </w:rPr>
        <w:t xml:space="preserve"> </w:t>
      </w:r>
      <w:r>
        <w:t>вероятность.</w:t>
      </w:r>
      <w:r>
        <w:rPr>
          <w:spacing w:val="72"/>
        </w:rPr>
        <w:t xml:space="preserve"> </w:t>
      </w:r>
      <w:r>
        <w:t>Умножение</w:t>
      </w:r>
      <w:r>
        <w:rPr>
          <w:spacing w:val="64"/>
        </w:rPr>
        <w:t xml:space="preserve"> </w:t>
      </w:r>
      <w:r>
        <w:t>вероятностей.</w:t>
      </w:r>
      <w:r>
        <w:rPr>
          <w:spacing w:val="72"/>
        </w:rPr>
        <w:t xml:space="preserve"> </w:t>
      </w:r>
      <w:r>
        <w:t>Дерево</w:t>
      </w:r>
      <w:r>
        <w:rPr>
          <w:spacing w:val="70"/>
        </w:rPr>
        <w:t xml:space="preserve"> </w:t>
      </w:r>
      <w:r>
        <w:t>случайного</w:t>
      </w:r>
      <w:r>
        <w:rPr>
          <w:spacing w:val="70"/>
        </w:rPr>
        <w:t xml:space="preserve"> </w:t>
      </w:r>
      <w:r>
        <w:rPr>
          <w:spacing w:val="-2"/>
        </w:rPr>
        <w:t>эксперимента.</w:t>
      </w:r>
    </w:p>
    <w:p w:rsidR="00320900" w:rsidRDefault="0005617F">
      <w:pPr>
        <w:pStyle w:val="a3"/>
        <w:spacing w:before="142"/>
        <w:ind w:firstLine="0"/>
        <w:jc w:val="left"/>
      </w:pPr>
      <w:r>
        <w:t>Формула</w:t>
      </w:r>
      <w:r>
        <w:rPr>
          <w:spacing w:val="-4"/>
        </w:rPr>
        <w:t xml:space="preserve"> </w:t>
      </w:r>
      <w:r>
        <w:t>полной</w:t>
      </w:r>
      <w:r>
        <w:rPr>
          <w:spacing w:val="-7"/>
        </w:rPr>
        <w:t xml:space="preserve"> </w:t>
      </w:r>
      <w:r>
        <w:t>вероятности.</w:t>
      </w:r>
      <w:r>
        <w:rPr>
          <w:spacing w:val="-1"/>
        </w:rPr>
        <w:t xml:space="preserve"> </w:t>
      </w:r>
      <w:r>
        <w:t>Независимые</w:t>
      </w:r>
      <w:r>
        <w:rPr>
          <w:spacing w:val="-4"/>
        </w:rPr>
        <w:t xml:space="preserve"> </w:t>
      </w:r>
      <w:r>
        <w:rPr>
          <w:spacing w:val="-2"/>
        </w:rPr>
        <w:t>события.</w:t>
      </w:r>
    </w:p>
    <w:p w:rsidR="00320900" w:rsidRDefault="0005617F">
      <w:pPr>
        <w:pStyle w:val="a3"/>
        <w:spacing w:before="137"/>
        <w:ind w:left="908" w:firstLine="0"/>
        <w:jc w:val="left"/>
      </w:pPr>
      <w:r>
        <w:t>Комбинаторное</w:t>
      </w:r>
      <w:r>
        <w:rPr>
          <w:spacing w:val="65"/>
        </w:rPr>
        <w:t xml:space="preserve"> </w:t>
      </w:r>
      <w:r>
        <w:t>правило</w:t>
      </w:r>
      <w:r>
        <w:rPr>
          <w:spacing w:val="73"/>
        </w:rPr>
        <w:t xml:space="preserve"> </w:t>
      </w:r>
      <w:r>
        <w:t>умножения.</w:t>
      </w:r>
      <w:r>
        <w:rPr>
          <w:spacing w:val="75"/>
        </w:rPr>
        <w:t xml:space="preserve"> </w:t>
      </w:r>
      <w:r>
        <w:t>Перестановки</w:t>
      </w:r>
      <w:r>
        <w:rPr>
          <w:spacing w:val="73"/>
        </w:rPr>
        <w:t xml:space="preserve"> </w:t>
      </w:r>
      <w:r>
        <w:t>и</w:t>
      </w:r>
      <w:r>
        <w:rPr>
          <w:spacing w:val="70"/>
        </w:rPr>
        <w:t xml:space="preserve"> </w:t>
      </w:r>
      <w:r>
        <w:t>факториал.</w:t>
      </w:r>
      <w:r>
        <w:rPr>
          <w:spacing w:val="70"/>
        </w:rPr>
        <w:t xml:space="preserve"> </w:t>
      </w:r>
      <w:r>
        <w:t>Число</w:t>
      </w:r>
      <w:r>
        <w:rPr>
          <w:spacing w:val="78"/>
        </w:rPr>
        <w:t xml:space="preserve"> </w:t>
      </w:r>
      <w:r>
        <w:rPr>
          <w:spacing w:val="-2"/>
        </w:rPr>
        <w:t>сочетаний.</w:t>
      </w:r>
    </w:p>
    <w:p w:rsidR="00320900" w:rsidRDefault="0005617F">
      <w:pPr>
        <w:pStyle w:val="a3"/>
        <w:spacing w:before="137"/>
        <w:ind w:firstLine="0"/>
        <w:jc w:val="left"/>
      </w:pPr>
      <w:r>
        <w:t>Треугольник</w:t>
      </w:r>
      <w:r>
        <w:rPr>
          <w:spacing w:val="-6"/>
        </w:rPr>
        <w:t xml:space="preserve"> </w:t>
      </w:r>
      <w:r>
        <w:t>Паскаля.</w:t>
      </w:r>
      <w:r>
        <w:rPr>
          <w:spacing w:val="-2"/>
        </w:rPr>
        <w:t xml:space="preserve"> </w:t>
      </w:r>
      <w:r>
        <w:t>Формула</w:t>
      </w:r>
      <w:r>
        <w:rPr>
          <w:spacing w:val="-4"/>
        </w:rPr>
        <w:t xml:space="preserve"> </w:t>
      </w:r>
      <w:r>
        <w:t>бинома</w:t>
      </w:r>
      <w:r>
        <w:rPr>
          <w:spacing w:val="-4"/>
        </w:rPr>
        <w:t xml:space="preserve"> </w:t>
      </w:r>
      <w:r>
        <w:rPr>
          <w:spacing w:val="-2"/>
        </w:rPr>
        <w:t>Ньютона.</w:t>
      </w:r>
    </w:p>
    <w:p w:rsidR="00320900" w:rsidRDefault="0005617F">
      <w:pPr>
        <w:pStyle w:val="a3"/>
        <w:spacing w:before="137"/>
        <w:ind w:left="908" w:firstLine="0"/>
        <w:jc w:val="left"/>
      </w:pPr>
      <w:r>
        <w:t>Бинарный</w:t>
      </w:r>
      <w:r>
        <w:rPr>
          <w:spacing w:val="55"/>
        </w:rPr>
        <w:t xml:space="preserve"> </w:t>
      </w:r>
      <w:r>
        <w:t>случайный</w:t>
      </w:r>
      <w:r>
        <w:rPr>
          <w:spacing w:val="57"/>
        </w:rPr>
        <w:t xml:space="preserve"> </w:t>
      </w:r>
      <w:r>
        <w:t>опыт</w:t>
      </w:r>
      <w:r>
        <w:rPr>
          <w:spacing w:val="53"/>
        </w:rPr>
        <w:t xml:space="preserve"> </w:t>
      </w:r>
      <w:r>
        <w:t>(испытание),</w:t>
      </w:r>
      <w:r>
        <w:rPr>
          <w:spacing w:val="58"/>
        </w:rPr>
        <w:t xml:space="preserve"> </w:t>
      </w:r>
      <w:r>
        <w:t>успех</w:t>
      </w:r>
      <w:r>
        <w:rPr>
          <w:spacing w:val="51"/>
        </w:rPr>
        <w:t xml:space="preserve"> </w:t>
      </w:r>
      <w:r>
        <w:t>и</w:t>
      </w:r>
      <w:r>
        <w:rPr>
          <w:spacing w:val="58"/>
        </w:rPr>
        <w:t xml:space="preserve"> </w:t>
      </w:r>
      <w:r>
        <w:t>неудача.</w:t>
      </w:r>
      <w:r>
        <w:rPr>
          <w:spacing w:val="58"/>
        </w:rPr>
        <w:t xml:space="preserve"> </w:t>
      </w:r>
      <w:r>
        <w:t>Независимые</w:t>
      </w:r>
      <w:r>
        <w:rPr>
          <w:spacing w:val="56"/>
        </w:rPr>
        <w:t xml:space="preserve"> </w:t>
      </w:r>
      <w:r>
        <w:rPr>
          <w:spacing w:val="-2"/>
        </w:rPr>
        <w:t>испытания.</w:t>
      </w:r>
    </w:p>
    <w:p w:rsidR="00320900" w:rsidRDefault="0005617F">
      <w:pPr>
        <w:pStyle w:val="a3"/>
        <w:spacing w:before="142"/>
        <w:ind w:firstLine="0"/>
      </w:pPr>
      <w:r>
        <w:t>Серия</w:t>
      </w:r>
      <w:r>
        <w:rPr>
          <w:spacing w:val="-6"/>
        </w:rPr>
        <w:t xml:space="preserve"> </w:t>
      </w:r>
      <w:r>
        <w:t>независимых</w:t>
      </w:r>
      <w:r>
        <w:rPr>
          <w:spacing w:val="-8"/>
        </w:rPr>
        <w:t xml:space="preserve"> </w:t>
      </w:r>
      <w:r>
        <w:t>испытаний</w:t>
      </w:r>
      <w:r>
        <w:rPr>
          <w:spacing w:val="-2"/>
        </w:rPr>
        <w:t xml:space="preserve"> </w:t>
      </w:r>
      <w:r>
        <w:t>до</w:t>
      </w:r>
      <w:r>
        <w:rPr>
          <w:spacing w:val="-4"/>
        </w:rPr>
        <w:t xml:space="preserve"> </w:t>
      </w:r>
      <w:r>
        <w:t>первого</w:t>
      </w:r>
      <w:r>
        <w:rPr>
          <w:spacing w:val="-3"/>
        </w:rPr>
        <w:t xml:space="preserve"> </w:t>
      </w:r>
      <w:r>
        <w:t>успеха.</w:t>
      </w:r>
      <w:r>
        <w:rPr>
          <w:spacing w:val="-2"/>
        </w:rPr>
        <w:t xml:space="preserve"> </w:t>
      </w:r>
      <w:r>
        <w:t>Серия</w:t>
      </w:r>
      <w:r>
        <w:rPr>
          <w:spacing w:val="-3"/>
        </w:rPr>
        <w:t xml:space="preserve"> </w:t>
      </w:r>
      <w:r>
        <w:t>независимых</w:t>
      </w:r>
      <w:r>
        <w:rPr>
          <w:spacing w:val="-8"/>
        </w:rPr>
        <w:t xml:space="preserve"> </w:t>
      </w:r>
      <w:r>
        <w:t>испытаний</w:t>
      </w:r>
      <w:r>
        <w:rPr>
          <w:spacing w:val="-2"/>
        </w:rPr>
        <w:t xml:space="preserve"> Бернулли.</w:t>
      </w:r>
    </w:p>
    <w:p w:rsidR="00320900" w:rsidRDefault="0005617F">
      <w:pPr>
        <w:pStyle w:val="a3"/>
        <w:spacing w:before="137" w:line="360" w:lineRule="auto"/>
        <w:ind w:right="685"/>
      </w:pPr>
      <w:r>
        <w:t>Случайная</w:t>
      </w:r>
      <w:r>
        <w:rPr>
          <w:spacing w:val="-9"/>
        </w:rPr>
        <w:t xml:space="preserve"> </w:t>
      </w:r>
      <w:r>
        <w:t>величина.</w:t>
      </w:r>
      <w:r>
        <w:rPr>
          <w:spacing w:val="-8"/>
        </w:rPr>
        <w:t xml:space="preserve"> </w:t>
      </w:r>
      <w:r>
        <w:t>Распределение</w:t>
      </w:r>
      <w:r>
        <w:rPr>
          <w:spacing w:val="-10"/>
        </w:rPr>
        <w:t xml:space="preserve"> </w:t>
      </w:r>
      <w:r>
        <w:t>вероятностей.</w:t>
      </w:r>
      <w:r>
        <w:rPr>
          <w:spacing w:val="-8"/>
        </w:rPr>
        <w:t xml:space="preserve"> </w:t>
      </w:r>
      <w:r>
        <w:t>Диаграмма</w:t>
      </w:r>
      <w:r>
        <w:rPr>
          <w:spacing w:val="-10"/>
        </w:rPr>
        <w:t xml:space="preserve"> </w:t>
      </w:r>
      <w:r>
        <w:t>распределения.</w:t>
      </w:r>
      <w:r>
        <w:rPr>
          <w:spacing w:val="-8"/>
        </w:rPr>
        <w:t xml:space="preserve"> </w:t>
      </w:r>
      <w:r>
        <w:t>Примеры распределений, в том числе, геометрическое и биномиальное.</w:t>
      </w:r>
    </w:p>
    <w:p w:rsidR="00320900" w:rsidRDefault="0005617F">
      <w:pPr>
        <w:pStyle w:val="a3"/>
        <w:spacing w:line="274" w:lineRule="exact"/>
        <w:ind w:left="908" w:firstLine="0"/>
      </w:pPr>
      <w:r>
        <w:t>Содержание</w:t>
      </w:r>
      <w:r>
        <w:rPr>
          <w:spacing w:val="-5"/>
        </w:rPr>
        <w:t xml:space="preserve"> </w:t>
      </w:r>
      <w:r>
        <w:t>обучения в</w:t>
      </w:r>
      <w:r>
        <w:rPr>
          <w:spacing w:val="1"/>
        </w:rPr>
        <w:t xml:space="preserve"> </w:t>
      </w:r>
      <w:r>
        <w:t>11</w:t>
      </w:r>
      <w:r>
        <w:rPr>
          <w:spacing w:val="-5"/>
        </w:rPr>
        <w:t xml:space="preserve"> </w:t>
      </w:r>
      <w:r>
        <w:rPr>
          <w:spacing w:val="-2"/>
        </w:rPr>
        <w:t>классе.</w:t>
      </w:r>
    </w:p>
    <w:p w:rsidR="00320900" w:rsidRDefault="0005617F">
      <w:pPr>
        <w:pStyle w:val="a3"/>
        <w:spacing w:before="142" w:line="360" w:lineRule="auto"/>
        <w:ind w:right="683"/>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w:t>
      </w:r>
      <w:r>
        <w:rPr>
          <w:spacing w:val="-7"/>
        </w:rPr>
        <w:t xml:space="preserve"> </w:t>
      </w:r>
      <w:r>
        <w:t>ожидание</w:t>
      </w:r>
      <w:r>
        <w:rPr>
          <w:spacing w:val="-7"/>
        </w:rPr>
        <w:t xml:space="preserve"> </w:t>
      </w:r>
      <w:r>
        <w:t>суммы</w:t>
      </w:r>
      <w:r>
        <w:rPr>
          <w:spacing w:val="-1"/>
        </w:rPr>
        <w:t xml:space="preserve"> </w:t>
      </w:r>
      <w:r>
        <w:t>случайных</w:t>
      </w:r>
      <w:r>
        <w:rPr>
          <w:spacing w:val="-6"/>
        </w:rPr>
        <w:t xml:space="preserve"> </w:t>
      </w:r>
      <w:r>
        <w:t>величин.</w:t>
      </w:r>
      <w:r>
        <w:rPr>
          <w:spacing w:val="-4"/>
        </w:rPr>
        <w:t xml:space="preserve"> </w:t>
      </w:r>
      <w:r>
        <w:t>Математическое</w:t>
      </w:r>
      <w:r>
        <w:rPr>
          <w:spacing w:val="-7"/>
        </w:rPr>
        <w:t xml:space="preserve"> </w:t>
      </w:r>
      <w:r>
        <w:t>ожидание</w:t>
      </w:r>
      <w:r>
        <w:rPr>
          <w:spacing w:val="-7"/>
        </w:rPr>
        <w:t xml:space="preserve"> </w:t>
      </w:r>
      <w:r>
        <w:t>и</w:t>
      </w:r>
      <w:r>
        <w:rPr>
          <w:spacing w:val="-1"/>
        </w:rPr>
        <w:t xml:space="preserve"> </w:t>
      </w:r>
      <w:r>
        <w:t>дисперсия геометрического и биномиального распределений.</w:t>
      </w:r>
    </w:p>
    <w:p w:rsidR="00320900" w:rsidRDefault="0005617F">
      <w:pPr>
        <w:pStyle w:val="a3"/>
        <w:spacing w:line="360" w:lineRule="auto"/>
        <w:ind w:right="688"/>
      </w:pPr>
      <w:r>
        <w:t xml:space="preserve">Закон больших чисел и его роль в науке, природе и обществе. Выборочный метод </w:t>
      </w:r>
      <w:r>
        <w:rPr>
          <w:spacing w:val="-2"/>
        </w:rPr>
        <w:t>исследований.</w:t>
      </w:r>
    </w:p>
    <w:p w:rsidR="00320900" w:rsidRDefault="0005617F">
      <w:pPr>
        <w:pStyle w:val="a3"/>
        <w:spacing w:line="274" w:lineRule="exact"/>
        <w:ind w:left="908" w:firstLine="0"/>
      </w:pPr>
      <w:r>
        <w:t>Примеры</w:t>
      </w:r>
      <w:r>
        <w:rPr>
          <w:spacing w:val="60"/>
          <w:w w:val="150"/>
        </w:rPr>
        <w:t xml:space="preserve"> </w:t>
      </w:r>
      <w:r>
        <w:t>непрерывных</w:t>
      </w:r>
      <w:r>
        <w:rPr>
          <w:spacing w:val="60"/>
          <w:w w:val="150"/>
        </w:rPr>
        <w:t xml:space="preserve"> </w:t>
      </w:r>
      <w:r>
        <w:t>случайных</w:t>
      </w:r>
      <w:r>
        <w:rPr>
          <w:spacing w:val="56"/>
          <w:w w:val="150"/>
        </w:rPr>
        <w:t xml:space="preserve"> </w:t>
      </w:r>
      <w:r>
        <w:t>величин.</w:t>
      </w:r>
      <w:r>
        <w:rPr>
          <w:spacing w:val="62"/>
          <w:w w:val="150"/>
        </w:rPr>
        <w:t xml:space="preserve"> </w:t>
      </w:r>
      <w:r>
        <w:t>Понятие</w:t>
      </w:r>
      <w:r>
        <w:rPr>
          <w:spacing w:val="60"/>
          <w:w w:val="150"/>
        </w:rPr>
        <w:t xml:space="preserve"> </w:t>
      </w:r>
      <w:r>
        <w:t>о</w:t>
      </w:r>
      <w:r>
        <w:rPr>
          <w:spacing w:val="61"/>
          <w:w w:val="150"/>
        </w:rPr>
        <w:t xml:space="preserve"> </w:t>
      </w:r>
      <w:r>
        <w:t>плотности</w:t>
      </w:r>
      <w:r>
        <w:rPr>
          <w:spacing w:val="63"/>
          <w:w w:val="150"/>
        </w:rPr>
        <w:t xml:space="preserve"> </w:t>
      </w:r>
      <w:r>
        <w:rPr>
          <w:spacing w:val="-2"/>
        </w:rPr>
        <w:t>распределения.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Задачи,</w:t>
      </w:r>
      <w:r>
        <w:rPr>
          <w:spacing w:val="-2"/>
        </w:rPr>
        <w:t xml:space="preserve"> </w:t>
      </w:r>
      <w:r>
        <w:t>приводящие</w:t>
      </w:r>
      <w:r>
        <w:rPr>
          <w:spacing w:val="-7"/>
        </w:rPr>
        <w:t xml:space="preserve"> </w:t>
      </w:r>
      <w:r>
        <w:t>к</w:t>
      </w:r>
      <w:r>
        <w:rPr>
          <w:spacing w:val="-3"/>
        </w:rPr>
        <w:t xml:space="preserve"> </w:t>
      </w:r>
      <w:r>
        <w:t>нормальному</w:t>
      </w:r>
      <w:r>
        <w:rPr>
          <w:spacing w:val="-11"/>
        </w:rPr>
        <w:t xml:space="preserve"> </w:t>
      </w:r>
      <w:r>
        <w:t>распределению. Понятие</w:t>
      </w:r>
      <w:r>
        <w:rPr>
          <w:spacing w:val="48"/>
        </w:rPr>
        <w:t xml:space="preserve"> </w:t>
      </w:r>
      <w:r>
        <w:t>о</w:t>
      </w:r>
      <w:r>
        <w:rPr>
          <w:spacing w:val="3"/>
        </w:rPr>
        <w:t xml:space="preserve"> </w:t>
      </w:r>
      <w:r>
        <w:t>нормальном</w:t>
      </w:r>
      <w:r>
        <w:rPr>
          <w:spacing w:val="-4"/>
        </w:rPr>
        <w:t xml:space="preserve"> </w:t>
      </w:r>
      <w:r>
        <w:rPr>
          <w:spacing w:val="-2"/>
        </w:rPr>
        <w:t>распределении.</w:t>
      </w:r>
    </w:p>
    <w:p w:rsidR="00320900" w:rsidRDefault="0005617F">
      <w:pPr>
        <w:pStyle w:val="a3"/>
        <w:spacing w:before="137" w:line="360" w:lineRule="auto"/>
        <w:ind w:right="687"/>
      </w:pPr>
      <w:r>
        <w:t>Предметные результаты освоения учебного курса «Вероятность</w:t>
      </w:r>
      <w:r>
        <w:rPr>
          <w:spacing w:val="40"/>
        </w:rPr>
        <w:t xml:space="preserve"> </w:t>
      </w:r>
      <w:r>
        <w:t>и статистика» на базовом</w:t>
      </w:r>
      <w:r>
        <w:rPr>
          <w:spacing w:val="-4"/>
        </w:rPr>
        <w:t xml:space="preserve"> </w:t>
      </w:r>
      <w:r>
        <w:t>уровне</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6"/>
        </w:rPr>
        <w:t xml:space="preserve"> </w:t>
      </w:r>
      <w:r>
        <w:t>ориентированы</w:t>
      </w:r>
      <w:r>
        <w:rPr>
          <w:spacing w:val="-4"/>
        </w:rPr>
        <w:t xml:space="preserve"> </w:t>
      </w:r>
      <w:r>
        <w:t>на</w:t>
      </w:r>
      <w:r>
        <w:rPr>
          <w:spacing w:val="-2"/>
        </w:rPr>
        <w:t xml:space="preserve"> </w:t>
      </w:r>
      <w:r>
        <w:t>достижение</w:t>
      </w:r>
      <w:r>
        <w:rPr>
          <w:spacing w:val="-2"/>
        </w:rPr>
        <w:t xml:space="preserve"> </w:t>
      </w:r>
      <w:r>
        <w:t>уровня математической грамотности, необходимого для успешного решения задач и проблем в реальной жизни и создание условий</w:t>
      </w:r>
      <w:r>
        <w:rPr>
          <w:spacing w:val="40"/>
        </w:rPr>
        <w:t xml:space="preserve"> </w:t>
      </w:r>
      <w:r>
        <w:t>для их общекультурного развития.</w:t>
      </w:r>
    </w:p>
    <w:p w:rsidR="00320900" w:rsidRDefault="0005617F">
      <w:pPr>
        <w:pStyle w:val="a3"/>
        <w:spacing w:before="1" w:line="360" w:lineRule="auto"/>
        <w:ind w:right="676"/>
      </w:pPr>
      <w:r>
        <w:t>Предметные результаты по отдельным темам учебного курса «Вероятность и статистика». К концу 10 класса обучающийся научится:</w:t>
      </w:r>
    </w:p>
    <w:p w:rsidR="00320900" w:rsidRDefault="0005617F">
      <w:pPr>
        <w:pStyle w:val="a3"/>
        <w:spacing w:line="274" w:lineRule="exact"/>
        <w:ind w:left="908" w:firstLine="0"/>
      </w:pPr>
      <w:r>
        <w:t>читать</w:t>
      </w:r>
      <w:r>
        <w:rPr>
          <w:spacing w:val="1"/>
        </w:rPr>
        <w:t xml:space="preserve"> </w:t>
      </w:r>
      <w:r>
        <w:t>и</w:t>
      </w:r>
      <w:r>
        <w:rPr>
          <w:spacing w:val="-2"/>
        </w:rPr>
        <w:t xml:space="preserve"> </w:t>
      </w:r>
      <w:r>
        <w:t>строить</w:t>
      </w:r>
      <w:r>
        <w:rPr>
          <w:spacing w:val="-2"/>
        </w:rPr>
        <w:t xml:space="preserve"> </w:t>
      </w:r>
      <w:r>
        <w:t>таблицы</w:t>
      </w:r>
      <w:r>
        <w:rPr>
          <w:spacing w:val="-2"/>
        </w:rPr>
        <w:t xml:space="preserve"> </w:t>
      </w:r>
      <w:r>
        <w:t>и</w:t>
      </w:r>
      <w:r>
        <w:rPr>
          <w:spacing w:val="2"/>
        </w:rPr>
        <w:t xml:space="preserve"> </w:t>
      </w:r>
      <w:r>
        <w:rPr>
          <w:spacing w:val="-2"/>
        </w:rPr>
        <w:t>диаграммы;</w:t>
      </w:r>
    </w:p>
    <w:p w:rsidR="00320900" w:rsidRDefault="0005617F">
      <w:pPr>
        <w:pStyle w:val="a3"/>
        <w:spacing w:before="142" w:line="360" w:lineRule="auto"/>
        <w:ind w:right="689"/>
      </w:pPr>
      <w:r>
        <w:t>оперировать понятиями: среднее арифметическое, медиана, наибольшее, наименьшее значение, размах массива числовых данных;</w:t>
      </w:r>
    </w:p>
    <w:p w:rsidR="00320900" w:rsidRDefault="0005617F">
      <w:pPr>
        <w:pStyle w:val="a3"/>
        <w:spacing w:line="360" w:lineRule="auto"/>
        <w:ind w:right="682"/>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Pr>
          <w:spacing w:val="40"/>
        </w:rPr>
        <w:t xml:space="preserve"> </w:t>
      </w:r>
      <w:r>
        <w:t>и сравнивать вероятности событий в изученных случайных экспериментах;</w:t>
      </w:r>
    </w:p>
    <w:p w:rsidR="00320900" w:rsidRDefault="0005617F">
      <w:pPr>
        <w:pStyle w:val="a3"/>
        <w:spacing w:line="362" w:lineRule="auto"/>
        <w:ind w:right="692"/>
      </w:pPr>
      <w:r>
        <w:t>находить и формулировать события: пересечение и объединение данных событий, событие, противоположное данному</w:t>
      </w:r>
      <w:r>
        <w:rPr>
          <w:spacing w:val="-1"/>
        </w:rPr>
        <w:t xml:space="preserve"> </w:t>
      </w:r>
      <w:r>
        <w:t>событию, пользоваться диаграммами Эйлера и формулой сложения вероятностей при решении задач;</w:t>
      </w:r>
    </w:p>
    <w:p w:rsidR="00320900" w:rsidRDefault="0005617F">
      <w:pPr>
        <w:pStyle w:val="a3"/>
        <w:spacing w:line="360" w:lineRule="auto"/>
        <w:ind w:right="678"/>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320900" w:rsidRDefault="0005617F">
      <w:pPr>
        <w:pStyle w:val="a3"/>
        <w:spacing w:line="274" w:lineRule="exact"/>
        <w:ind w:left="908" w:firstLine="0"/>
      </w:pPr>
      <w:r>
        <w:t>применять</w:t>
      </w:r>
      <w:r>
        <w:rPr>
          <w:spacing w:val="-7"/>
        </w:rPr>
        <w:t xml:space="preserve"> </w:t>
      </w:r>
      <w:r>
        <w:t>комбинаторное</w:t>
      </w:r>
      <w:r>
        <w:rPr>
          <w:spacing w:val="-7"/>
        </w:rPr>
        <w:t xml:space="preserve"> </w:t>
      </w:r>
      <w:r>
        <w:t>правило</w:t>
      </w:r>
      <w:r>
        <w:rPr>
          <w:spacing w:val="-2"/>
        </w:rPr>
        <w:t xml:space="preserve"> </w:t>
      </w:r>
      <w:r>
        <w:t>умножения</w:t>
      </w:r>
      <w:r>
        <w:rPr>
          <w:spacing w:val="-11"/>
        </w:rPr>
        <w:t xml:space="preserve"> </w:t>
      </w:r>
      <w:r>
        <w:t>при решении</w:t>
      </w:r>
      <w:r>
        <w:rPr>
          <w:spacing w:val="-5"/>
        </w:rPr>
        <w:t xml:space="preserve"> </w:t>
      </w:r>
      <w:r>
        <w:rPr>
          <w:spacing w:val="-2"/>
        </w:rPr>
        <w:t>задач;</w:t>
      </w:r>
    </w:p>
    <w:p w:rsidR="00320900" w:rsidRDefault="0005617F">
      <w:pPr>
        <w:pStyle w:val="a3"/>
        <w:spacing w:before="133" w:line="360" w:lineRule="auto"/>
        <w:ind w:right="691"/>
      </w:pPr>
      <w:r>
        <w:t>оперировать</w:t>
      </w:r>
      <w:r>
        <w:rPr>
          <w:spacing w:val="-2"/>
        </w:rPr>
        <w:t xml:space="preserve"> </w:t>
      </w:r>
      <w:r>
        <w:t>понятиями:</w:t>
      </w:r>
      <w:r>
        <w:rPr>
          <w:spacing w:val="-3"/>
        </w:rPr>
        <w:t xml:space="preserve"> </w:t>
      </w:r>
      <w:r>
        <w:t>испытание,</w:t>
      </w:r>
      <w:r>
        <w:rPr>
          <w:spacing w:val="-2"/>
        </w:rPr>
        <w:t xml:space="preserve"> </w:t>
      </w:r>
      <w:r>
        <w:t>независимые</w:t>
      </w:r>
      <w:r>
        <w:rPr>
          <w:spacing w:val="-4"/>
        </w:rPr>
        <w:t xml:space="preserve"> </w:t>
      </w:r>
      <w:r>
        <w:t>испытания,</w:t>
      </w:r>
      <w:r>
        <w:rPr>
          <w:spacing w:val="-2"/>
        </w:rPr>
        <w:t xml:space="preserve"> </w:t>
      </w:r>
      <w:r>
        <w:t>серия</w:t>
      </w:r>
      <w:r>
        <w:rPr>
          <w:spacing w:val="-3"/>
        </w:rPr>
        <w:t xml:space="preserve"> </w:t>
      </w:r>
      <w:r>
        <w:t>испытаний,</w:t>
      </w:r>
      <w:r>
        <w:rPr>
          <w:spacing w:val="-2"/>
        </w:rPr>
        <w:t xml:space="preserve"> </w:t>
      </w:r>
      <w:r>
        <w:t>успех</w:t>
      </w:r>
      <w:r>
        <w:rPr>
          <w:spacing w:val="-8"/>
        </w:rPr>
        <w:t xml:space="preserve"> </w:t>
      </w:r>
      <w:r>
        <w:t>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320900" w:rsidRDefault="0005617F">
      <w:pPr>
        <w:pStyle w:val="a3"/>
        <w:spacing w:line="362" w:lineRule="auto"/>
        <w:ind w:right="684"/>
      </w:pPr>
      <w:r>
        <w:t xml:space="preserve">оперировать понятиями: случайная величина, распределение вероятностей, диаграмма </w:t>
      </w:r>
      <w:r>
        <w:rPr>
          <w:spacing w:val="-2"/>
        </w:rPr>
        <w:t>распределения.</w:t>
      </w:r>
    </w:p>
    <w:p w:rsidR="00320900" w:rsidRDefault="0005617F">
      <w:pPr>
        <w:pStyle w:val="a3"/>
        <w:spacing w:line="360" w:lineRule="auto"/>
        <w:ind w:right="681"/>
      </w:pPr>
      <w:r>
        <w:t>Предметные результаты по отдельным темам учебного курса «Вероятность и статистика». К концу 11 класса обучающийся научится:</w:t>
      </w:r>
    </w:p>
    <w:p w:rsidR="00320900" w:rsidRDefault="0005617F">
      <w:pPr>
        <w:pStyle w:val="a3"/>
        <w:spacing w:line="362" w:lineRule="auto"/>
        <w:ind w:right="685"/>
      </w:pPr>
      <w:r>
        <w:t>сравнивать вероятности значений случайной величины по распределению</w:t>
      </w:r>
      <w:r>
        <w:rPr>
          <w:spacing w:val="40"/>
        </w:rPr>
        <w:t xml:space="preserve"> </w:t>
      </w:r>
      <w:r>
        <w:t>или с помощью диаграмм;</w:t>
      </w:r>
    </w:p>
    <w:p w:rsidR="00320900" w:rsidRDefault="0005617F">
      <w:pPr>
        <w:pStyle w:val="a3"/>
        <w:spacing w:line="360" w:lineRule="auto"/>
        <w:ind w:right="678"/>
      </w:pPr>
      <w:r>
        <w:t>оперировать понятием математического ожидания, приводить примеры,</w:t>
      </w:r>
      <w:r>
        <w:rPr>
          <w:spacing w:val="40"/>
        </w:rPr>
        <w:t xml:space="preserve"> </w:t>
      </w:r>
      <w:r>
        <w:t>как применяется математическое ожидание случайной величины находить математическое ожидание по данному распределению;</w:t>
      </w:r>
    </w:p>
    <w:p w:rsidR="00320900" w:rsidRDefault="0005617F">
      <w:pPr>
        <w:pStyle w:val="a3"/>
        <w:spacing w:line="364" w:lineRule="auto"/>
        <w:ind w:left="908" w:right="4451" w:firstLine="0"/>
      </w:pPr>
      <w:r>
        <w:t>иметь представление о законе больших чисел; иметь</w:t>
      </w:r>
      <w:r>
        <w:rPr>
          <w:spacing w:val="-5"/>
        </w:rPr>
        <w:t xml:space="preserve"> </w:t>
      </w:r>
      <w:r>
        <w:t>представление</w:t>
      </w:r>
      <w:r>
        <w:rPr>
          <w:spacing w:val="-7"/>
        </w:rPr>
        <w:t xml:space="preserve"> </w:t>
      </w:r>
      <w:r>
        <w:t>о</w:t>
      </w:r>
      <w:r>
        <w:rPr>
          <w:spacing w:val="3"/>
        </w:rPr>
        <w:t xml:space="preserve"> </w:t>
      </w:r>
      <w:r>
        <w:t xml:space="preserve">нормальном </w:t>
      </w:r>
      <w:r>
        <w:rPr>
          <w:spacing w:val="-2"/>
        </w:rPr>
        <w:t>распределении.</w:t>
      </w:r>
    </w:p>
    <w:p w:rsidR="00320900" w:rsidRDefault="00320900">
      <w:pPr>
        <w:pStyle w:val="a3"/>
        <w:ind w:left="0" w:firstLine="0"/>
        <w:jc w:val="left"/>
        <w:rPr>
          <w:sz w:val="26"/>
        </w:rPr>
      </w:pPr>
    </w:p>
    <w:p w:rsidR="00320900" w:rsidRDefault="00D8644C">
      <w:pPr>
        <w:pStyle w:val="1"/>
        <w:numPr>
          <w:ilvl w:val="2"/>
          <w:numId w:val="155"/>
        </w:numPr>
        <w:tabs>
          <w:tab w:val="left" w:pos="1710"/>
        </w:tabs>
        <w:spacing w:before="221"/>
        <w:ind w:left="1709" w:hanging="802"/>
        <w:jc w:val="left"/>
      </w:pPr>
      <w:r>
        <w:t>Р</w:t>
      </w:r>
      <w:r w:rsidR="0005617F">
        <w:t>абочая</w:t>
      </w:r>
      <w:r w:rsidR="0005617F">
        <w:rPr>
          <w:spacing w:val="77"/>
        </w:rPr>
        <w:t xml:space="preserve"> </w:t>
      </w:r>
      <w:r w:rsidR="0005617F">
        <w:t>программа</w:t>
      </w:r>
      <w:r w:rsidR="0005617F">
        <w:rPr>
          <w:spacing w:val="76"/>
        </w:rPr>
        <w:t xml:space="preserve"> </w:t>
      </w:r>
      <w:r w:rsidR="0005617F">
        <w:t>по</w:t>
      </w:r>
      <w:r w:rsidR="0005617F">
        <w:rPr>
          <w:spacing w:val="57"/>
          <w:w w:val="150"/>
        </w:rPr>
        <w:t xml:space="preserve"> </w:t>
      </w:r>
      <w:r w:rsidR="0005617F">
        <w:t>учебному</w:t>
      </w:r>
      <w:r w:rsidR="0005617F">
        <w:rPr>
          <w:spacing w:val="51"/>
          <w:w w:val="150"/>
        </w:rPr>
        <w:t xml:space="preserve"> </w:t>
      </w:r>
      <w:r w:rsidR="0005617F">
        <w:t>предмету</w:t>
      </w:r>
      <w:r w:rsidR="0005617F">
        <w:rPr>
          <w:spacing w:val="77"/>
        </w:rPr>
        <w:t xml:space="preserve"> </w:t>
      </w:r>
      <w:r w:rsidR="0005617F">
        <w:rPr>
          <w:spacing w:val="-2"/>
        </w:rPr>
        <w:t>«Математика»</w:t>
      </w:r>
    </w:p>
    <w:p w:rsidR="00320900" w:rsidRDefault="00320900">
      <w:pPr>
        <w:sectPr w:rsidR="00320900">
          <w:pgSz w:w="11910" w:h="16840"/>
          <w:pgMar w:top="620" w:right="160" w:bottom="1140" w:left="1080" w:header="0" w:footer="917" w:gutter="0"/>
          <w:cols w:space="720"/>
        </w:sectPr>
      </w:pPr>
    </w:p>
    <w:p w:rsidR="00320900" w:rsidRDefault="0005617F">
      <w:pPr>
        <w:spacing w:before="69"/>
        <w:ind w:left="197"/>
        <w:jc w:val="both"/>
        <w:rPr>
          <w:b/>
          <w:sz w:val="24"/>
        </w:rPr>
      </w:pPr>
      <w:r>
        <w:rPr>
          <w:b/>
          <w:sz w:val="24"/>
        </w:rPr>
        <w:t>(углублённый</w:t>
      </w:r>
      <w:r>
        <w:rPr>
          <w:b/>
          <w:spacing w:val="3"/>
          <w:sz w:val="24"/>
        </w:rPr>
        <w:t xml:space="preserve"> </w:t>
      </w:r>
      <w:r>
        <w:rPr>
          <w:b/>
          <w:spacing w:val="-2"/>
          <w:sz w:val="24"/>
        </w:rPr>
        <w:t>уровень)</w:t>
      </w:r>
    </w:p>
    <w:p w:rsidR="00320900" w:rsidRDefault="00D8644C">
      <w:pPr>
        <w:pStyle w:val="a3"/>
        <w:spacing w:before="132" w:line="360" w:lineRule="auto"/>
        <w:ind w:right="678"/>
      </w:pPr>
      <w:r>
        <w:t>Р</w:t>
      </w:r>
      <w:r w:rsidR="0005617F">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05617F">
        <w:rPr>
          <w:spacing w:val="40"/>
        </w:rPr>
        <w:t xml:space="preserve"> </w:t>
      </w:r>
      <w:r w:rsidR="0005617F">
        <w:t>по математике.</w:t>
      </w:r>
    </w:p>
    <w:p w:rsidR="00320900" w:rsidRDefault="0005617F">
      <w:pPr>
        <w:pStyle w:val="a3"/>
        <w:spacing w:before="1" w:line="360" w:lineRule="auto"/>
        <w:ind w:right="687"/>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6"/>
      </w:pPr>
      <w:r>
        <w:t>Планируемые результаты освоения программы по математике включают личностные, метапредметные</w:t>
      </w:r>
      <w:r>
        <w:rPr>
          <w:spacing w:val="-3"/>
        </w:rPr>
        <w:t xml:space="preserve"> </w:t>
      </w:r>
      <w:r>
        <w:t>результаты за</w:t>
      </w:r>
      <w:r>
        <w:rPr>
          <w:spacing w:val="-3"/>
        </w:rPr>
        <w:t xml:space="preserve"> </w:t>
      </w:r>
      <w:r>
        <w:t>весь</w:t>
      </w:r>
      <w:r>
        <w:rPr>
          <w:spacing w:val="-2"/>
        </w:rPr>
        <w:t xml:space="preserve"> </w:t>
      </w:r>
      <w:r>
        <w:t>период</w:t>
      </w:r>
      <w:r>
        <w:rPr>
          <w:spacing w:val="-8"/>
        </w:rPr>
        <w:t xml:space="preserve"> </w:t>
      </w:r>
      <w:r>
        <w:t>обучения</w:t>
      </w:r>
      <w:r>
        <w:rPr>
          <w:spacing w:val="40"/>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2"/>
        </w:rPr>
        <w:t xml:space="preserve"> </w:t>
      </w:r>
      <w:r>
        <w:t>образования, а также предметные достижения обучающегося 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35" w:line="360" w:lineRule="auto"/>
        <w:ind w:right="685"/>
      </w:pPr>
      <w:r>
        <w:t>Программа по математике углублённого уровня для обучающихся</w:t>
      </w:r>
      <w:r>
        <w:rPr>
          <w:spacing w:val="40"/>
        </w:rPr>
        <w:t xml:space="preserve"> </w:t>
      </w:r>
      <w:r>
        <w:t>на уровне среднего общего образования разработана на основе ФГОС СОО</w:t>
      </w:r>
      <w:r>
        <w:rPr>
          <w:spacing w:val="40"/>
        </w:rPr>
        <w:t xml:space="preserve"> </w:t>
      </w:r>
      <w:r>
        <w:t>с учётом современных мировых требований, предъявляемых к математическому образованию, и традиций российского образования. Реализация программы</w:t>
      </w:r>
      <w:r>
        <w:rPr>
          <w:spacing w:val="40"/>
        </w:rPr>
        <w:t xml:space="preserve"> </w:t>
      </w:r>
      <w: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rsidR="00320900" w:rsidRDefault="0005617F">
      <w:pPr>
        <w:pStyle w:val="a3"/>
        <w:spacing w:before="2" w:line="360" w:lineRule="auto"/>
        <w:ind w:right="683"/>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w:t>
      </w:r>
      <w:r>
        <w:rPr>
          <w:spacing w:val="40"/>
        </w:rPr>
        <w:t xml:space="preserve"> </w:t>
      </w:r>
      <w:r>
        <w:t>для продолжения образования по различным направлениям, включая преподавание математики, математические исследования, работу в сфере</w:t>
      </w:r>
      <w:r>
        <w:rPr>
          <w:spacing w:val="-3"/>
        </w:rPr>
        <w:t xml:space="preserve"> </w:t>
      </w:r>
      <w:r>
        <w:t>информационных</w:t>
      </w:r>
      <w:r>
        <w:rPr>
          <w:spacing w:val="-7"/>
        </w:rPr>
        <w:t xml:space="preserve"> </w:t>
      </w:r>
      <w:r>
        <w:t>технологий</w:t>
      </w:r>
      <w:r>
        <w:rPr>
          <w:spacing w:val="-6"/>
        </w:rPr>
        <w:t xml:space="preserve"> </w:t>
      </w:r>
      <w:r>
        <w:t>и</w:t>
      </w:r>
      <w:r>
        <w:rPr>
          <w:spacing w:val="-1"/>
        </w:rPr>
        <w:t xml:space="preserve"> </w:t>
      </w:r>
      <w:r>
        <w:t>других, а</w:t>
      </w:r>
      <w:r>
        <w:rPr>
          <w:spacing w:val="-3"/>
        </w:rPr>
        <w:t xml:space="preserve"> </w:t>
      </w:r>
      <w:r>
        <w:t>также</w:t>
      </w:r>
      <w:r>
        <w:rPr>
          <w:spacing w:val="-8"/>
        </w:rPr>
        <w:t xml:space="preserve"> </w:t>
      </w:r>
      <w:r>
        <w:t>обеспечения</w:t>
      </w:r>
      <w:r>
        <w:rPr>
          <w:spacing w:val="-2"/>
        </w:rPr>
        <w:t xml:space="preserve"> </w:t>
      </w:r>
      <w:r>
        <w:t>для</w:t>
      </w:r>
      <w:r>
        <w:rPr>
          <w:spacing w:val="-2"/>
        </w:rPr>
        <w:t xml:space="preserve"> </w:t>
      </w:r>
      <w:r>
        <w:t>каждого</w:t>
      </w:r>
      <w:r>
        <w:rPr>
          <w:spacing w:val="-7"/>
        </w:rPr>
        <w:t xml:space="preserve"> </w:t>
      </w:r>
      <w:r>
        <w:t>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320900" w:rsidRDefault="0005617F">
      <w:pPr>
        <w:pStyle w:val="a3"/>
        <w:spacing w:before="1" w:line="360" w:lineRule="auto"/>
        <w:ind w:right="687"/>
      </w:pPr>
      <w:r>
        <w:t>Необходиморсть математической подготовки обусловлена обусловлено ростом числа специальностей,</w:t>
      </w:r>
      <w:r>
        <w:rPr>
          <w:spacing w:val="-11"/>
        </w:rPr>
        <w:t xml:space="preserve"> </w:t>
      </w:r>
      <w:r>
        <w:t>связанных</w:t>
      </w:r>
      <w:r>
        <w:rPr>
          <w:spacing w:val="-15"/>
        </w:rPr>
        <w:t xml:space="preserve"> </w:t>
      </w:r>
      <w:r>
        <w:t>с</w:t>
      </w:r>
      <w:r>
        <w:rPr>
          <w:spacing w:val="-13"/>
        </w:rPr>
        <w:t xml:space="preserve"> </w:t>
      </w:r>
      <w:r>
        <w:t>непосредственным</w:t>
      </w:r>
      <w:r>
        <w:rPr>
          <w:spacing w:val="-11"/>
        </w:rPr>
        <w:t xml:space="preserve"> </w:t>
      </w:r>
      <w:r>
        <w:t>применением</w:t>
      </w:r>
      <w:r>
        <w:rPr>
          <w:spacing w:val="-11"/>
        </w:rPr>
        <w:t xml:space="preserve"> </w:t>
      </w:r>
      <w:r>
        <w:t>математики</w:t>
      </w:r>
      <w:r>
        <w:rPr>
          <w:spacing w:val="-12"/>
        </w:rPr>
        <w:t xml:space="preserve"> </w:t>
      </w:r>
      <w:r>
        <w:t>(в</w:t>
      </w:r>
      <w:r>
        <w:rPr>
          <w:spacing w:val="-11"/>
        </w:rPr>
        <w:t xml:space="preserve"> </w:t>
      </w:r>
      <w:r>
        <w:t>сфере</w:t>
      </w:r>
      <w:r>
        <w:rPr>
          <w:spacing w:val="-13"/>
        </w:rPr>
        <w:t xml:space="preserve"> </w:t>
      </w:r>
      <w:r>
        <w:t>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w:t>
      </w:r>
      <w:r>
        <w:rPr>
          <w:spacing w:val="40"/>
        </w:rPr>
        <w:t xml:space="preserve"> </w:t>
      </w:r>
      <w:r>
        <w:t>и исследовательской работой в области математики, информатики, физики, экономики</w:t>
      </w:r>
      <w:r>
        <w:rPr>
          <w:spacing w:val="40"/>
        </w:rPr>
        <w:t xml:space="preserve"> </w:t>
      </w:r>
      <w:r>
        <w:t>и</w:t>
      </w:r>
      <w:r>
        <w:rPr>
          <w:spacing w:val="47"/>
        </w:rPr>
        <w:t xml:space="preserve"> </w:t>
      </w:r>
      <w:r>
        <w:t>в</w:t>
      </w:r>
      <w:r>
        <w:rPr>
          <w:spacing w:val="47"/>
        </w:rPr>
        <w:t xml:space="preserve"> </w:t>
      </w:r>
      <w:r>
        <w:t>других</w:t>
      </w:r>
      <w:r>
        <w:rPr>
          <w:spacing w:val="41"/>
        </w:rPr>
        <w:t xml:space="preserve"> </w:t>
      </w:r>
      <w:r>
        <w:t>областях,</w:t>
      </w:r>
      <w:r>
        <w:rPr>
          <w:spacing w:val="53"/>
        </w:rPr>
        <w:t xml:space="preserve"> </w:t>
      </w:r>
      <w:r>
        <w:t>увеличивается,</w:t>
      </w:r>
      <w:r>
        <w:rPr>
          <w:spacing w:val="48"/>
        </w:rPr>
        <w:t xml:space="preserve"> </w:t>
      </w:r>
      <w:r>
        <w:t>в</w:t>
      </w:r>
      <w:r>
        <w:rPr>
          <w:spacing w:val="47"/>
        </w:rPr>
        <w:t xml:space="preserve"> </w:t>
      </w:r>
      <w:r>
        <w:t>том</w:t>
      </w:r>
      <w:r>
        <w:rPr>
          <w:spacing w:val="47"/>
        </w:rPr>
        <w:t xml:space="preserve"> </w:t>
      </w:r>
      <w:r>
        <w:t>числе</w:t>
      </w:r>
      <w:r>
        <w:rPr>
          <w:spacing w:val="45"/>
        </w:rPr>
        <w:t xml:space="preserve"> </w:t>
      </w:r>
      <w:r>
        <w:t>с</w:t>
      </w:r>
      <w:r>
        <w:rPr>
          <w:spacing w:val="45"/>
        </w:rPr>
        <w:t xml:space="preserve"> </w:t>
      </w:r>
      <w:r>
        <w:t>учетом</w:t>
      </w:r>
      <w:r>
        <w:rPr>
          <w:spacing w:val="42"/>
        </w:rPr>
        <w:t xml:space="preserve"> </w:t>
      </w:r>
      <w:r>
        <w:t>обучающихся,</w:t>
      </w:r>
      <w:r>
        <w:rPr>
          <w:spacing w:val="49"/>
        </w:rPr>
        <w:t xml:space="preserve"> </w:t>
      </w:r>
      <w:r>
        <w:rPr>
          <w:spacing w:val="-4"/>
        </w:rPr>
        <w:t>кому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математика</w:t>
      </w:r>
      <w:r>
        <w:rPr>
          <w:spacing w:val="-4"/>
        </w:rPr>
        <w:t xml:space="preserve"> </w:t>
      </w:r>
      <w:r>
        <w:t>нужна</w:t>
      </w:r>
      <w:r>
        <w:rPr>
          <w:spacing w:val="-4"/>
        </w:rPr>
        <w:t xml:space="preserve"> </w:t>
      </w:r>
      <w:r>
        <w:t>для</w:t>
      </w:r>
      <w:r>
        <w:rPr>
          <w:spacing w:val="-3"/>
        </w:rPr>
        <w:t xml:space="preserve"> </w:t>
      </w:r>
      <w:r>
        <w:t>использования</w:t>
      </w:r>
      <w:r>
        <w:rPr>
          <w:spacing w:val="-7"/>
        </w:rPr>
        <w:t xml:space="preserve"> </w:t>
      </w:r>
      <w:r>
        <w:t>в</w:t>
      </w:r>
      <w:r>
        <w:rPr>
          <w:spacing w:val="-2"/>
        </w:rPr>
        <w:t xml:space="preserve"> </w:t>
      </w:r>
      <w:r>
        <w:t>профессиях,</w:t>
      </w:r>
      <w:r>
        <w:rPr>
          <w:spacing w:val="-1"/>
        </w:rPr>
        <w:t xml:space="preserve"> </w:t>
      </w:r>
      <w:r>
        <w:t>не</w:t>
      </w:r>
      <w:r>
        <w:rPr>
          <w:spacing w:val="-3"/>
        </w:rPr>
        <w:t xml:space="preserve"> </w:t>
      </w:r>
      <w:r>
        <w:t>связанных</w:t>
      </w:r>
      <w:r>
        <w:rPr>
          <w:spacing w:val="-8"/>
        </w:rPr>
        <w:t xml:space="preserve"> </w:t>
      </w:r>
      <w:r>
        <w:t>непосредственно</w:t>
      </w:r>
      <w:r>
        <w:rPr>
          <w:spacing w:val="-2"/>
        </w:rPr>
        <w:t xml:space="preserve"> </w:t>
      </w:r>
      <w:r>
        <w:t>с</w:t>
      </w:r>
      <w:r>
        <w:rPr>
          <w:spacing w:val="-8"/>
        </w:rPr>
        <w:t xml:space="preserve"> </w:t>
      </w:r>
      <w:r>
        <w:rPr>
          <w:spacing w:val="-4"/>
        </w:rPr>
        <w:t>ней.</w:t>
      </w:r>
    </w:p>
    <w:p w:rsidR="00320900" w:rsidRDefault="0005617F">
      <w:pPr>
        <w:pStyle w:val="a3"/>
        <w:spacing w:before="137" w:line="360" w:lineRule="auto"/>
        <w:ind w:right="681"/>
      </w:pPr>
      <w:r>
        <w:t>Прикладная значимость математики обусловлена тем, что</w:t>
      </w:r>
      <w:r>
        <w:rPr>
          <w:spacing w:val="40"/>
        </w:rPr>
        <w:t xml:space="preserve"> </w:t>
      </w:r>
      <w:r>
        <w:t>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w:t>
      </w:r>
      <w:r>
        <w:rPr>
          <w:spacing w:val="40"/>
        </w:rPr>
        <w:t xml:space="preserve"> </w:t>
      </w:r>
      <w: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w:t>
      </w:r>
      <w:r>
        <w:rPr>
          <w:spacing w:val="-7"/>
        </w:rPr>
        <w:t xml:space="preserve"> </w:t>
      </w:r>
      <w:r>
        <w:t>деятельности</w:t>
      </w:r>
      <w:r>
        <w:rPr>
          <w:spacing w:val="-11"/>
        </w:rPr>
        <w:t xml:space="preserve"> </w:t>
      </w:r>
      <w:r>
        <w:t>требуются</w:t>
      </w:r>
      <w:r>
        <w:rPr>
          <w:spacing w:val="-4"/>
        </w:rPr>
        <w:t xml:space="preserve"> </w:t>
      </w:r>
      <w:r>
        <w:t>умения</w:t>
      </w:r>
      <w:r>
        <w:rPr>
          <w:spacing w:val="-8"/>
        </w:rPr>
        <w:t xml:space="preserve"> </w:t>
      </w:r>
      <w:r>
        <w:t>выполнять</w:t>
      </w:r>
      <w:r>
        <w:rPr>
          <w:spacing w:val="-6"/>
        </w:rPr>
        <w:t xml:space="preserve"> </w:t>
      </w:r>
      <w:r>
        <w:t>расчёты,</w:t>
      </w:r>
      <w:r>
        <w:rPr>
          <w:spacing w:val="-6"/>
        </w:rPr>
        <w:t xml:space="preserve"> </w:t>
      </w:r>
      <w:r>
        <w:t>составлять</w:t>
      </w:r>
      <w:r>
        <w:rPr>
          <w:spacing w:val="-6"/>
        </w:rPr>
        <w:t xml:space="preserve"> </w:t>
      </w:r>
      <w:r>
        <w:t>алгоритмы, применять</w:t>
      </w:r>
      <w:r>
        <w:rPr>
          <w:spacing w:val="-15"/>
        </w:rPr>
        <w:t xml:space="preserve"> </w:t>
      </w:r>
      <w:r>
        <w:t>формулы,</w:t>
      </w:r>
      <w:r>
        <w:rPr>
          <w:spacing w:val="-15"/>
        </w:rPr>
        <w:t xml:space="preserve"> </w:t>
      </w:r>
      <w:r>
        <w:t>проводить</w:t>
      </w:r>
      <w:r>
        <w:rPr>
          <w:spacing w:val="-15"/>
        </w:rPr>
        <w:t xml:space="preserve"> </w:t>
      </w:r>
      <w:r>
        <w:t>геометрические</w:t>
      </w:r>
      <w:r>
        <w:rPr>
          <w:spacing w:val="-15"/>
        </w:rPr>
        <w:t xml:space="preserve"> </w:t>
      </w:r>
      <w:r>
        <w:t>измерения</w:t>
      </w:r>
      <w:r>
        <w:rPr>
          <w:spacing w:val="-15"/>
        </w:rPr>
        <w:t xml:space="preserve"> </w:t>
      </w:r>
      <w:r>
        <w:t>и</w:t>
      </w:r>
      <w:r>
        <w:rPr>
          <w:spacing w:val="-15"/>
        </w:rPr>
        <w:t xml:space="preserve"> </w:t>
      </w:r>
      <w:r>
        <w:t>построения,</w:t>
      </w:r>
      <w:r>
        <w:rPr>
          <w:spacing w:val="-15"/>
        </w:rPr>
        <w:t xml:space="preserve"> </w:t>
      </w:r>
      <w:r>
        <w:t>читать,</w:t>
      </w:r>
      <w:r>
        <w:rPr>
          <w:spacing w:val="-15"/>
        </w:rPr>
        <w:t xml:space="preserve"> </w:t>
      </w:r>
      <w:r>
        <w:t>обрабатывать, интерпретировать</w:t>
      </w:r>
      <w:r>
        <w:rPr>
          <w:spacing w:val="40"/>
        </w:rPr>
        <w:t xml:space="preserve"> </w:t>
      </w:r>
      <w:r>
        <w:t>и</w:t>
      </w:r>
      <w:r>
        <w:rPr>
          <w:spacing w:val="-4"/>
        </w:rPr>
        <w:t xml:space="preserve"> </w:t>
      </w:r>
      <w:r>
        <w:t>представлять</w:t>
      </w:r>
      <w:r>
        <w:rPr>
          <w:spacing w:val="-4"/>
        </w:rPr>
        <w:t xml:space="preserve"> </w:t>
      </w:r>
      <w:r>
        <w:t>информацию</w:t>
      </w:r>
      <w:r>
        <w:rPr>
          <w:spacing w:val="-3"/>
        </w:rPr>
        <w:t xml:space="preserve"> </w:t>
      </w:r>
      <w:r>
        <w:t>в</w:t>
      </w:r>
      <w:r>
        <w:rPr>
          <w:spacing w:val="-8"/>
        </w:rPr>
        <w:t xml:space="preserve"> </w:t>
      </w:r>
      <w:r>
        <w:t>виде</w:t>
      </w:r>
      <w:r>
        <w:rPr>
          <w:spacing w:val="-2"/>
        </w:rPr>
        <w:t xml:space="preserve"> </w:t>
      </w:r>
      <w:r>
        <w:t>таблиц,</w:t>
      </w:r>
      <w:r>
        <w:rPr>
          <w:spacing w:val="-3"/>
        </w:rPr>
        <w:t xml:space="preserve"> </w:t>
      </w:r>
      <w:r>
        <w:t>диаграмм</w:t>
      </w:r>
      <w:r>
        <w:rPr>
          <w:spacing w:val="-8"/>
        </w:rPr>
        <w:t xml:space="preserve"> </w:t>
      </w:r>
      <w:r>
        <w:t>и</w:t>
      </w:r>
      <w:r>
        <w:rPr>
          <w:spacing w:val="-4"/>
        </w:rPr>
        <w:t xml:space="preserve"> </w:t>
      </w:r>
      <w:r>
        <w:t>графиков,</w:t>
      </w:r>
      <w:r>
        <w:rPr>
          <w:spacing w:val="-7"/>
        </w:rPr>
        <w:t xml:space="preserve"> </w:t>
      </w:r>
      <w:r>
        <w:t>понимать вероятностный характер случайных событий.</w:t>
      </w:r>
    </w:p>
    <w:p w:rsidR="00320900" w:rsidRDefault="0005617F">
      <w:pPr>
        <w:pStyle w:val="a3"/>
        <w:spacing w:before="2" w:line="360" w:lineRule="auto"/>
        <w:ind w:right="679"/>
      </w:pPr>
      <w:r>
        <w:t>Одновременно с расширением сфер применения математики</w:t>
      </w:r>
      <w:r>
        <w:rPr>
          <w:spacing w:val="40"/>
        </w:rPr>
        <w:t xml:space="preserve"> </w:t>
      </w: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40"/>
        </w:rPr>
        <w:t xml:space="preserve"> </w:t>
      </w: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Pr>
          <w:spacing w:val="40"/>
        </w:rPr>
        <w:t xml:space="preserve"> </w:t>
      </w:r>
      <w:r>
        <w:t>в формировании алгоритмической компоненты мышления и воспитании умений действовать по заданным алгоритмам, совершенствовать известные</w:t>
      </w:r>
      <w:r>
        <w:rPr>
          <w:spacing w:val="40"/>
        </w:rPr>
        <w:t xml:space="preserve"> </w:t>
      </w:r>
      <w:r>
        <w:t>и конструировать новые. В процессе решения</w:t>
      </w:r>
      <w:r>
        <w:rPr>
          <w:spacing w:val="-1"/>
        </w:rPr>
        <w:t xml:space="preserve"> </w:t>
      </w:r>
      <w:r>
        <w:t>задач – основы для организации учебной деятельности на уроках математики – развиваются творческая и прикладная стороны мышления.</w:t>
      </w:r>
    </w:p>
    <w:p w:rsidR="00320900" w:rsidRDefault="0005617F">
      <w:pPr>
        <w:pStyle w:val="a3"/>
        <w:spacing w:before="1" w:line="360" w:lineRule="auto"/>
        <w:ind w:right="685"/>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320900" w:rsidRDefault="0005617F">
      <w:pPr>
        <w:pStyle w:val="a3"/>
        <w:spacing w:line="360" w:lineRule="auto"/>
        <w:ind w:right="683"/>
      </w:pPr>
      <w:r>
        <w:t>Необходимым</w:t>
      </w:r>
      <w:r>
        <w:rPr>
          <w:spacing w:val="-15"/>
        </w:rPr>
        <w:t xml:space="preserve"> </w:t>
      </w:r>
      <w:r>
        <w:t>компонентом</w:t>
      </w:r>
      <w:r>
        <w:rPr>
          <w:spacing w:val="-14"/>
        </w:rPr>
        <w:t xml:space="preserve"> </w:t>
      </w:r>
      <w:r>
        <w:t>общей</w:t>
      </w:r>
      <w:r>
        <w:rPr>
          <w:spacing w:val="-14"/>
        </w:rPr>
        <w:t xml:space="preserve"> </w:t>
      </w:r>
      <w:r>
        <w:t>культуры</w:t>
      </w:r>
      <w:r>
        <w:rPr>
          <w:spacing w:val="-10"/>
        </w:rPr>
        <w:t xml:space="preserve"> </w:t>
      </w:r>
      <w:r>
        <w:t>в</w:t>
      </w:r>
      <w:r>
        <w:rPr>
          <w:spacing w:val="-10"/>
        </w:rPr>
        <w:t xml:space="preserve"> </w:t>
      </w:r>
      <w:r>
        <w:t>современном</w:t>
      </w:r>
      <w:r>
        <w:rPr>
          <w:spacing w:val="-14"/>
        </w:rPr>
        <w:t xml:space="preserve"> </w:t>
      </w:r>
      <w:r>
        <w:t>толковании</w:t>
      </w:r>
      <w:r>
        <w:rPr>
          <w:spacing w:val="-14"/>
        </w:rPr>
        <w:t xml:space="preserve"> </w:t>
      </w:r>
      <w:r>
        <w:t>является</w:t>
      </w:r>
      <w:r>
        <w:rPr>
          <w:spacing w:val="-15"/>
        </w:rPr>
        <w:t xml:space="preserve"> </w:t>
      </w:r>
      <w:r>
        <w:t>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Математическое образование вносит свой вклад в формирование общей культуры человека.</w:t>
      </w:r>
    </w:p>
    <w:p w:rsidR="00320900" w:rsidRDefault="0005617F">
      <w:pPr>
        <w:pStyle w:val="a3"/>
        <w:spacing w:line="275" w:lineRule="exact"/>
        <w:ind w:left="908" w:firstLine="0"/>
      </w:pPr>
      <w:r>
        <w:t>Изучение</w:t>
      </w:r>
      <w:r>
        <w:rPr>
          <w:spacing w:val="36"/>
        </w:rPr>
        <w:t xml:space="preserve"> </w:t>
      </w:r>
      <w:r>
        <w:t>математики</w:t>
      </w:r>
      <w:r>
        <w:rPr>
          <w:spacing w:val="41"/>
        </w:rPr>
        <w:t xml:space="preserve"> </w:t>
      </w:r>
      <w:r>
        <w:t>способствует</w:t>
      </w:r>
      <w:r>
        <w:rPr>
          <w:spacing w:val="41"/>
        </w:rPr>
        <w:t xml:space="preserve"> </w:t>
      </w:r>
      <w:r>
        <w:t>эстетическому</w:t>
      </w:r>
      <w:r>
        <w:rPr>
          <w:spacing w:val="30"/>
        </w:rPr>
        <w:t xml:space="preserve"> </w:t>
      </w:r>
      <w:r>
        <w:t>воспитанию</w:t>
      </w:r>
      <w:r>
        <w:rPr>
          <w:spacing w:val="38"/>
        </w:rPr>
        <w:t xml:space="preserve"> </w:t>
      </w:r>
      <w:r>
        <w:t>человека,</w:t>
      </w:r>
      <w:r>
        <w:rPr>
          <w:spacing w:val="38"/>
        </w:rPr>
        <w:t xml:space="preserve"> </w:t>
      </w:r>
      <w:r>
        <w:rPr>
          <w:spacing w:val="-2"/>
        </w:rPr>
        <w:t>пониманию</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красоты и изящества математических рассуждений, восприятию геометрических форм, усвоению идеи симметрии.</w:t>
      </w:r>
    </w:p>
    <w:p w:rsidR="00320900" w:rsidRDefault="0005617F">
      <w:pPr>
        <w:pStyle w:val="a3"/>
        <w:spacing w:line="360" w:lineRule="auto"/>
        <w:ind w:right="679"/>
      </w:pPr>
      <w:r>
        <w:t>Приоритетными целями обучения математике в 10–11 классах</w:t>
      </w:r>
      <w:r>
        <w:rPr>
          <w:spacing w:val="40"/>
        </w:rPr>
        <w:t xml:space="preserve"> </w:t>
      </w:r>
      <w:r>
        <w:t>на углублённом уровне продолжают оставаться:</w:t>
      </w:r>
    </w:p>
    <w:p w:rsidR="00320900" w:rsidRDefault="0005617F">
      <w:pPr>
        <w:pStyle w:val="a3"/>
        <w:spacing w:before="1" w:line="360" w:lineRule="auto"/>
        <w:ind w:right="689"/>
      </w:pPr>
      <w:r>
        <w:t>формирование</w:t>
      </w:r>
      <w:r>
        <w:rPr>
          <w:spacing w:val="-5"/>
        </w:rPr>
        <w:t xml:space="preserve"> </w:t>
      </w:r>
      <w:r>
        <w:t>центральных</w:t>
      </w:r>
      <w:r>
        <w:rPr>
          <w:spacing w:val="-4"/>
        </w:rPr>
        <w:t xml:space="preserve"> </w:t>
      </w:r>
      <w:r>
        <w:t>математических</w:t>
      </w:r>
      <w:r>
        <w:rPr>
          <w:spacing w:val="-4"/>
        </w:rPr>
        <w:t xml:space="preserve"> </w:t>
      </w:r>
      <w:r>
        <w:t>понятий</w:t>
      </w:r>
      <w:r>
        <w:rPr>
          <w:spacing w:val="-3"/>
        </w:rPr>
        <w:t xml:space="preserve"> </w:t>
      </w:r>
      <w:r>
        <w:t>(число,</w:t>
      </w:r>
      <w:r>
        <w:rPr>
          <w:spacing w:val="-3"/>
        </w:rPr>
        <w:t xml:space="preserve"> </w:t>
      </w:r>
      <w:r>
        <w:t>величина,</w:t>
      </w:r>
      <w:r>
        <w:rPr>
          <w:spacing w:val="-3"/>
        </w:rPr>
        <w:t xml:space="preserve"> </w:t>
      </w:r>
      <w:r>
        <w:t>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320900" w:rsidRDefault="0005617F">
      <w:pPr>
        <w:pStyle w:val="a3"/>
        <w:spacing w:line="362" w:lineRule="auto"/>
        <w:ind w:right="687"/>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320900" w:rsidRDefault="0005617F">
      <w:pPr>
        <w:pStyle w:val="a3"/>
        <w:spacing w:line="362" w:lineRule="auto"/>
        <w:ind w:right="675"/>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20900" w:rsidRDefault="0005617F">
      <w:pPr>
        <w:pStyle w:val="a3"/>
        <w:spacing w:line="360" w:lineRule="auto"/>
        <w:ind w:right="679"/>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rsidR="00320900" w:rsidRDefault="0005617F">
      <w:pPr>
        <w:pStyle w:val="a3"/>
        <w:spacing w:line="360" w:lineRule="auto"/>
        <w:ind w:right="680"/>
      </w:pPr>
      <w: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Pr>
          <w:spacing w:val="40"/>
        </w:rPr>
        <w:t xml:space="preserve"> </w:t>
      </w:r>
      <w:r>
        <w:t>не независимо</w:t>
      </w:r>
      <w:r>
        <w:rPr>
          <w:spacing w:val="-4"/>
        </w:rPr>
        <w:t xml:space="preserve"> </w:t>
      </w:r>
      <w:r>
        <w:t>одна</w:t>
      </w:r>
      <w:r>
        <w:rPr>
          <w:spacing w:val="-10"/>
        </w:rPr>
        <w:t xml:space="preserve"> </w:t>
      </w:r>
      <w:r>
        <w:t>от</w:t>
      </w:r>
      <w:r>
        <w:rPr>
          <w:spacing w:val="-3"/>
        </w:rPr>
        <w:t xml:space="preserve"> </w:t>
      </w:r>
      <w:r>
        <w:t>другой,</w:t>
      </w:r>
      <w:r>
        <w:rPr>
          <w:spacing w:val="-2"/>
        </w:rPr>
        <w:t xml:space="preserve"> </w:t>
      </w:r>
      <w:r>
        <w:t>а</w:t>
      </w:r>
      <w:r>
        <w:rPr>
          <w:spacing w:val="-5"/>
        </w:rPr>
        <w:t xml:space="preserve"> </w:t>
      </w:r>
      <w:r>
        <w:t>в</w:t>
      </w:r>
      <w:r>
        <w:rPr>
          <w:spacing w:val="-2"/>
        </w:rPr>
        <w:t xml:space="preserve"> </w:t>
      </w:r>
      <w:r>
        <w:t>тесном</w:t>
      </w:r>
      <w:r>
        <w:rPr>
          <w:spacing w:val="-2"/>
        </w:rPr>
        <w:t xml:space="preserve"> </w:t>
      </w:r>
      <w:r>
        <w:t>контакте</w:t>
      </w:r>
      <w:r>
        <w:rPr>
          <w:spacing w:val="-4"/>
        </w:rPr>
        <w:t xml:space="preserve"> </w:t>
      </w:r>
      <w:r>
        <w:t>и</w:t>
      </w:r>
      <w:r>
        <w:rPr>
          <w:spacing w:val="-8"/>
        </w:rPr>
        <w:t xml:space="preserve"> </w:t>
      </w:r>
      <w:r>
        <w:t>взаимодействии.</w:t>
      </w:r>
      <w:r>
        <w:rPr>
          <w:spacing w:val="-2"/>
        </w:rPr>
        <w:t xml:space="preserve"> </w:t>
      </w:r>
      <w:r>
        <w:t>Кроме</w:t>
      </w:r>
      <w:r>
        <w:rPr>
          <w:spacing w:val="-5"/>
        </w:rPr>
        <w:t xml:space="preserve"> </w:t>
      </w:r>
      <w:r>
        <w:t>этого,</w:t>
      </w:r>
      <w:r>
        <w:rPr>
          <w:spacing w:val="-2"/>
        </w:rPr>
        <w:t xml:space="preserve"> </w:t>
      </w:r>
      <w:r>
        <w:t>их</w:t>
      </w:r>
      <w:r>
        <w:rPr>
          <w:spacing w:val="-9"/>
        </w:rPr>
        <w:t xml:space="preserve"> </w:t>
      </w:r>
      <w:r>
        <w:t>объединяет логическая составляющая, традиционно присущая математике</w:t>
      </w:r>
      <w:r>
        <w:rPr>
          <w:spacing w:val="40"/>
        </w:rPr>
        <w:t xml:space="preserve"> </w:t>
      </w:r>
      <w:r>
        <w:t>и пронизывающая все математические</w:t>
      </w:r>
      <w:r>
        <w:rPr>
          <w:spacing w:val="-15"/>
        </w:rPr>
        <w:t xml:space="preserve"> </w:t>
      </w:r>
      <w:r>
        <w:t>курсы</w:t>
      </w:r>
      <w:r>
        <w:rPr>
          <w:spacing w:val="-15"/>
        </w:rPr>
        <w:t xml:space="preserve"> </w:t>
      </w:r>
      <w:r>
        <w:t>и</w:t>
      </w:r>
      <w:r>
        <w:rPr>
          <w:spacing w:val="-15"/>
        </w:rPr>
        <w:t xml:space="preserve"> </w:t>
      </w:r>
      <w:r>
        <w:t>содержательные</w:t>
      </w:r>
      <w:r>
        <w:rPr>
          <w:spacing w:val="-15"/>
        </w:rPr>
        <w:t xml:space="preserve"> </w:t>
      </w:r>
      <w:r>
        <w:t>линии.</w:t>
      </w:r>
      <w:r>
        <w:rPr>
          <w:spacing w:val="-15"/>
        </w:rPr>
        <w:t xml:space="preserve"> </w:t>
      </w:r>
      <w:r>
        <w:t>Сформулированное</w:t>
      </w:r>
      <w:r>
        <w:rPr>
          <w:spacing w:val="-18"/>
        </w:rPr>
        <w:t xml:space="preserve"> </w:t>
      </w:r>
      <w:r>
        <w:t>во</w:t>
      </w:r>
      <w:r>
        <w:rPr>
          <w:spacing w:val="-15"/>
        </w:rPr>
        <w:t xml:space="preserve"> </w:t>
      </w:r>
      <w:r>
        <w:t>ФГОС</w:t>
      </w:r>
      <w:r>
        <w:rPr>
          <w:spacing w:val="-15"/>
        </w:rPr>
        <w:t xml:space="preserve"> </w:t>
      </w:r>
      <w:r>
        <w:t>СОО</w:t>
      </w:r>
      <w:r>
        <w:rPr>
          <w:spacing w:val="-15"/>
        </w:rPr>
        <w:t xml:space="preserve"> </w:t>
      </w:r>
      <w:r>
        <w:t>требование</w:t>
      </w:r>
    </w:p>
    <w:p w:rsidR="00320900" w:rsidRDefault="0005617F">
      <w:pPr>
        <w:pStyle w:val="a3"/>
        <w:spacing w:line="360" w:lineRule="auto"/>
        <w:ind w:right="682" w:firstLine="0"/>
      </w:pPr>
      <w:r>
        <w:t>«умение</w:t>
      </w:r>
      <w:r>
        <w:rPr>
          <w:spacing w:val="-15"/>
        </w:rPr>
        <w:t xml:space="preserve"> </w:t>
      </w:r>
      <w:r>
        <w:t>оперировать</w:t>
      </w:r>
      <w:r>
        <w:rPr>
          <w:spacing w:val="-11"/>
        </w:rPr>
        <w:t xml:space="preserve"> </w:t>
      </w:r>
      <w:r>
        <w:t>понятиями:</w:t>
      </w:r>
      <w:r>
        <w:rPr>
          <w:spacing w:val="-15"/>
        </w:rPr>
        <w:t xml:space="preserve"> </w:t>
      </w:r>
      <w:r>
        <w:t>определение,</w:t>
      </w:r>
      <w:r>
        <w:rPr>
          <w:spacing w:val="-15"/>
        </w:rPr>
        <w:t xml:space="preserve"> </w:t>
      </w:r>
      <w:r>
        <w:t>аксиома,</w:t>
      </w:r>
      <w:r>
        <w:rPr>
          <w:spacing w:val="-15"/>
        </w:rPr>
        <w:t xml:space="preserve"> </w:t>
      </w:r>
      <w:r>
        <w:t>теорема,</w:t>
      </w:r>
      <w:r>
        <w:rPr>
          <w:spacing w:val="-15"/>
        </w:rPr>
        <w:t xml:space="preserve"> </w:t>
      </w:r>
      <w:r>
        <w:t>следствие,</w:t>
      </w:r>
      <w:r>
        <w:rPr>
          <w:spacing w:val="-11"/>
        </w:rPr>
        <w:t xml:space="preserve"> </w:t>
      </w:r>
      <w:r>
        <w:t>свойство,</w:t>
      </w:r>
      <w:r>
        <w:rPr>
          <w:spacing w:val="-11"/>
        </w:rPr>
        <w:t xml:space="preserve"> </w:t>
      </w:r>
      <w:r>
        <w:t>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w:t>
      </w:r>
      <w:r>
        <w:rPr>
          <w:spacing w:val="-2"/>
        </w:rPr>
        <w:t xml:space="preserve"> </w:t>
      </w:r>
      <w:r>
        <w:t>годам</w:t>
      </w:r>
      <w:r>
        <w:rPr>
          <w:spacing w:val="-2"/>
        </w:rPr>
        <w:t xml:space="preserve"> </w:t>
      </w:r>
      <w:r>
        <w:t>обучения на уровне среднего общего образования.</w:t>
      </w:r>
    </w:p>
    <w:p w:rsidR="00320900" w:rsidRDefault="0005617F">
      <w:pPr>
        <w:pStyle w:val="a3"/>
        <w:spacing w:line="360" w:lineRule="auto"/>
        <w:ind w:right="676"/>
      </w:pPr>
      <w:r>
        <w:t>В соответствии с ФГОС СОО математика является обязательным предметом на данном уровне</w:t>
      </w:r>
      <w:r>
        <w:rPr>
          <w:spacing w:val="78"/>
        </w:rPr>
        <w:t xml:space="preserve"> </w:t>
      </w:r>
      <w:r>
        <w:t>образования.</w:t>
      </w:r>
      <w:r>
        <w:rPr>
          <w:spacing w:val="80"/>
        </w:rPr>
        <w:t xml:space="preserve"> </w:t>
      </w:r>
      <w:r>
        <w:t>Настоящей</w:t>
      </w:r>
      <w:r>
        <w:rPr>
          <w:spacing w:val="80"/>
        </w:rPr>
        <w:t xml:space="preserve"> </w:t>
      </w:r>
      <w:r>
        <w:t>программой</w:t>
      </w:r>
      <w:r>
        <w:rPr>
          <w:spacing w:val="80"/>
        </w:rPr>
        <w:t xml:space="preserve"> </w:t>
      </w:r>
      <w:r>
        <w:t>по</w:t>
      </w:r>
      <w:r>
        <w:rPr>
          <w:spacing w:val="80"/>
        </w:rPr>
        <w:t xml:space="preserve"> </w:t>
      </w:r>
      <w:r>
        <w:t>математике</w:t>
      </w:r>
      <w:r>
        <w:rPr>
          <w:spacing w:val="80"/>
        </w:rPr>
        <w:t xml:space="preserve"> </w:t>
      </w:r>
      <w:r>
        <w:t>предусматривается</w:t>
      </w:r>
      <w:r>
        <w:rPr>
          <w:spacing w:val="80"/>
        </w:rPr>
        <w:t xml:space="preserve"> </w:t>
      </w:r>
      <w:r>
        <w:t>изучение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40"/>
        </w:rPr>
        <w:t xml:space="preserve"> </w:t>
      </w:r>
      <w:r>
        <w:t>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20900" w:rsidRDefault="0005617F">
      <w:pPr>
        <w:pStyle w:val="a3"/>
        <w:spacing w:line="360" w:lineRule="auto"/>
        <w:ind w:right="689"/>
        <w:jc w:val="left"/>
      </w:pPr>
      <w:r>
        <w:t>Общее</w:t>
      </w:r>
      <w:r>
        <w:rPr>
          <w:spacing w:val="-2"/>
        </w:rPr>
        <w:t xml:space="preserve"> </w:t>
      </w:r>
      <w:r>
        <w:t>число часов, рекомендованных</w:t>
      </w:r>
      <w:r>
        <w:rPr>
          <w:spacing w:val="-6"/>
        </w:rPr>
        <w:t xml:space="preserve"> </w:t>
      </w:r>
      <w:r>
        <w:t>для</w:t>
      </w:r>
      <w:r>
        <w:rPr>
          <w:spacing w:val="-1"/>
        </w:rPr>
        <w:t xml:space="preserve"> </w:t>
      </w:r>
      <w:r>
        <w:t>изучения математики –</w:t>
      </w:r>
      <w:r>
        <w:rPr>
          <w:spacing w:val="40"/>
        </w:rPr>
        <w:t xml:space="preserve"> </w:t>
      </w:r>
      <w:r w:rsidR="00C91B51">
        <w:rPr>
          <w:position w:val="1"/>
        </w:rPr>
        <w:t>476</w:t>
      </w:r>
      <w:r>
        <w:rPr>
          <w:spacing w:val="-1"/>
          <w:position w:val="1"/>
        </w:rPr>
        <w:t xml:space="preserve"> </w:t>
      </w:r>
      <w:r w:rsidR="00C91B51">
        <w:rPr>
          <w:position w:val="1"/>
        </w:rPr>
        <w:t>часов</w:t>
      </w:r>
      <w:r>
        <w:rPr>
          <w:position w:val="1"/>
        </w:rPr>
        <w:t>:</w:t>
      </w:r>
      <w:r>
        <w:rPr>
          <w:spacing w:val="-1"/>
          <w:position w:val="1"/>
        </w:rPr>
        <w:t xml:space="preserve"> </w:t>
      </w:r>
      <w:r>
        <w:rPr>
          <w:position w:val="1"/>
        </w:rPr>
        <w:t xml:space="preserve">в 10 классе </w:t>
      </w:r>
      <w:r>
        <w:t>–</w:t>
      </w:r>
      <w:r w:rsidR="00C91B51">
        <w:t xml:space="preserve"> 238</w:t>
      </w:r>
      <w:r w:rsidR="00D8644C">
        <w:t xml:space="preserve"> часа (7</w:t>
      </w:r>
      <w:r>
        <w:t xml:space="preserve"> часов в не</w:t>
      </w:r>
      <w:r w:rsidR="00C91B51">
        <w:t>делю), в 11 классе – 238</w:t>
      </w:r>
      <w:r w:rsidR="00D8644C">
        <w:t xml:space="preserve"> часа (7</w:t>
      </w:r>
      <w:r>
        <w:t xml:space="preserve"> часов</w:t>
      </w:r>
      <w:r>
        <w:rPr>
          <w:spacing w:val="40"/>
        </w:rPr>
        <w:t xml:space="preserve"> </w:t>
      </w:r>
      <w:r>
        <w:t>в неделю).</w:t>
      </w:r>
    </w:p>
    <w:p w:rsidR="00320900" w:rsidRDefault="0005617F">
      <w:pPr>
        <w:pStyle w:val="a3"/>
        <w:spacing w:line="362" w:lineRule="auto"/>
        <w:ind w:right="689"/>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математике</w:t>
      </w:r>
      <w:r>
        <w:rPr>
          <w:spacing w:val="40"/>
        </w:rPr>
        <w:t xml:space="preserve"> </w:t>
      </w:r>
      <w:r>
        <w:t>на</w:t>
      </w:r>
      <w:r>
        <w:rPr>
          <w:spacing w:val="40"/>
        </w:rPr>
        <w:t xml:space="preserve"> </w:t>
      </w:r>
      <w:r>
        <w:t>уровне</w:t>
      </w:r>
      <w:r>
        <w:rPr>
          <w:spacing w:val="40"/>
        </w:rPr>
        <w:t xml:space="preserve"> </w:t>
      </w:r>
      <w:r>
        <w:t>среднего</w:t>
      </w:r>
      <w:r>
        <w:rPr>
          <w:spacing w:val="80"/>
        </w:rPr>
        <w:t xml:space="preserve"> </w:t>
      </w:r>
      <w:r>
        <w:t>общего образования.</w:t>
      </w:r>
    </w:p>
    <w:p w:rsidR="00320900" w:rsidRDefault="0005617F">
      <w:pPr>
        <w:pStyle w:val="a3"/>
        <w:spacing w:line="360" w:lineRule="auto"/>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математики</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w:t>
      </w:r>
    </w:p>
    <w:p w:rsidR="00320900" w:rsidRDefault="0005617F">
      <w:pPr>
        <w:pStyle w:val="a6"/>
        <w:numPr>
          <w:ilvl w:val="0"/>
          <w:numId w:val="142"/>
        </w:numPr>
        <w:tabs>
          <w:tab w:val="left" w:pos="1173"/>
        </w:tabs>
        <w:spacing w:line="274" w:lineRule="exact"/>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6" w:line="360" w:lineRule="auto"/>
        <w:ind w:right="690"/>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0"/>
        </w:rPr>
        <w:t xml:space="preserve"> </w:t>
      </w:r>
      <w:r>
        <w:t>и</w:t>
      </w:r>
      <w:r>
        <w:rPr>
          <w:spacing w:val="-15"/>
        </w:rPr>
        <w:t xml:space="preserve"> </w:t>
      </w:r>
      <w:r>
        <w:t xml:space="preserve">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320900" w:rsidRDefault="0005617F">
      <w:pPr>
        <w:pStyle w:val="a6"/>
        <w:numPr>
          <w:ilvl w:val="0"/>
          <w:numId w:val="142"/>
        </w:numPr>
        <w:tabs>
          <w:tab w:val="left" w:pos="1173"/>
        </w:tabs>
        <w:spacing w:line="275" w:lineRule="exact"/>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line="360" w:lineRule="auto"/>
        <w:ind w:right="682"/>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rsidR="00320900" w:rsidRDefault="0005617F">
      <w:pPr>
        <w:pStyle w:val="a6"/>
        <w:numPr>
          <w:ilvl w:val="0"/>
          <w:numId w:val="142"/>
        </w:numPr>
        <w:tabs>
          <w:tab w:val="left" w:pos="1173"/>
        </w:tabs>
        <w:spacing w:before="1"/>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line="362" w:lineRule="auto"/>
        <w:ind w:right="681"/>
      </w:pPr>
      <w:r>
        <w:t>осознание духовных ценностей российского народа, сформированность нравственного сознания,</w:t>
      </w:r>
      <w:r>
        <w:rPr>
          <w:spacing w:val="-6"/>
        </w:rPr>
        <w:t xml:space="preserve"> </w:t>
      </w:r>
      <w:r>
        <w:t>этического</w:t>
      </w:r>
      <w:r>
        <w:rPr>
          <w:spacing w:val="-4"/>
        </w:rPr>
        <w:t xml:space="preserve"> </w:t>
      </w:r>
      <w:r>
        <w:t>поведения,</w:t>
      </w:r>
      <w:r>
        <w:rPr>
          <w:spacing w:val="-6"/>
        </w:rPr>
        <w:t xml:space="preserve"> </w:t>
      </w:r>
      <w:r>
        <w:t>связанного</w:t>
      </w:r>
      <w:r>
        <w:rPr>
          <w:spacing w:val="-4"/>
        </w:rPr>
        <w:t xml:space="preserve"> </w:t>
      </w:r>
      <w:r>
        <w:t>с</w:t>
      </w:r>
      <w:r>
        <w:rPr>
          <w:spacing w:val="-9"/>
        </w:rPr>
        <w:t xml:space="preserve"> </w:t>
      </w:r>
      <w:r>
        <w:t>практическим</w:t>
      </w:r>
      <w:r>
        <w:rPr>
          <w:spacing w:val="-3"/>
        </w:rPr>
        <w:t xml:space="preserve"> </w:t>
      </w:r>
      <w:r>
        <w:t>применением</w:t>
      </w:r>
      <w:r>
        <w:rPr>
          <w:spacing w:val="-6"/>
        </w:rPr>
        <w:t xml:space="preserve"> </w:t>
      </w:r>
      <w:r>
        <w:t>достижений</w:t>
      </w:r>
      <w:r>
        <w:rPr>
          <w:spacing w:val="-7"/>
        </w:rPr>
        <w:t xml:space="preserve"> </w:t>
      </w:r>
      <w:r>
        <w:t>науки</w:t>
      </w:r>
      <w:r>
        <w:rPr>
          <w:spacing w:val="-3"/>
        </w:rPr>
        <w:t xml:space="preserve"> </w:t>
      </w:r>
      <w:r>
        <w:t>и деятельностью учёного, осознание личного вклада в построение устойчивого будущего;</w:t>
      </w:r>
    </w:p>
    <w:p w:rsidR="00320900" w:rsidRDefault="0005617F">
      <w:pPr>
        <w:pStyle w:val="a6"/>
        <w:numPr>
          <w:ilvl w:val="0"/>
          <w:numId w:val="142"/>
        </w:numPr>
        <w:tabs>
          <w:tab w:val="left" w:pos="1173"/>
        </w:tabs>
        <w:spacing w:line="270"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6" w:line="362" w:lineRule="auto"/>
        <w:ind w:right="689"/>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rsidR="00320900" w:rsidRDefault="0005617F">
      <w:pPr>
        <w:pStyle w:val="a6"/>
        <w:numPr>
          <w:ilvl w:val="0"/>
          <w:numId w:val="142"/>
        </w:numPr>
        <w:tabs>
          <w:tab w:val="left" w:pos="1173"/>
        </w:tabs>
        <w:spacing w:line="269" w:lineRule="exact"/>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6"/>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20900" w:rsidRDefault="0005617F">
      <w:pPr>
        <w:pStyle w:val="a6"/>
        <w:numPr>
          <w:ilvl w:val="0"/>
          <w:numId w:val="142"/>
        </w:numPr>
        <w:tabs>
          <w:tab w:val="left" w:pos="1173"/>
        </w:tabs>
        <w:spacing w:before="1"/>
        <w:jc w:val="both"/>
        <w:rPr>
          <w:sz w:val="24"/>
        </w:rPr>
      </w:pPr>
      <w:r>
        <w:rPr>
          <w:sz w:val="24"/>
        </w:rPr>
        <w:t>трудового</w:t>
      </w:r>
      <w:r>
        <w:rPr>
          <w:spacing w:val="-15"/>
          <w:sz w:val="24"/>
        </w:rPr>
        <w:t xml:space="preserve"> </w:t>
      </w:r>
      <w:r>
        <w:rPr>
          <w:spacing w:val="-2"/>
          <w:sz w:val="24"/>
        </w:rPr>
        <w:t>воспитания:</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 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20900" w:rsidRDefault="0005617F">
      <w:pPr>
        <w:pStyle w:val="a6"/>
        <w:numPr>
          <w:ilvl w:val="0"/>
          <w:numId w:val="142"/>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8"/>
        </w:rPr>
        <w:t xml:space="preserve"> </w:t>
      </w:r>
      <w:r>
        <w:t>и</w:t>
      </w:r>
      <w:r>
        <w:rPr>
          <w:spacing w:val="-10"/>
        </w:rPr>
        <w:t xml:space="preserve"> </w:t>
      </w:r>
      <w:r>
        <w:t>социальной</w:t>
      </w:r>
      <w:r>
        <w:rPr>
          <w:spacing w:val="-5"/>
        </w:rPr>
        <w:t xml:space="preserve"> </w:t>
      </w:r>
      <w:r>
        <w:t>среды,</w:t>
      </w:r>
      <w:r>
        <w:rPr>
          <w:spacing w:val="-13"/>
        </w:rPr>
        <w:t xml:space="preserve"> </w:t>
      </w:r>
      <w:r>
        <w:t>осознание</w:t>
      </w:r>
      <w:r>
        <w:rPr>
          <w:spacing w:val="-12"/>
        </w:rPr>
        <w:t xml:space="preserve"> </w:t>
      </w:r>
      <w:r>
        <w:t>глобального характера экологических проблем, ориентация на применение математических знаний для решения</w:t>
      </w:r>
      <w:r>
        <w:rPr>
          <w:spacing w:val="-5"/>
        </w:rPr>
        <w:t xml:space="preserve"> </w:t>
      </w:r>
      <w:r>
        <w:t>задач</w:t>
      </w:r>
      <w:r>
        <w:rPr>
          <w:spacing w:val="-6"/>
        </w:rPr>
        <w:t xml:space="preserve"> </w:t>
      </w:r>
      <w:r>
        <w:t>в</w:t>
      </w:r>
      <w:r>
        <w:rPr>
          <w:spacing w:val="-8"/>
        </w:rPr>
        <w:t xml:space="preserve"> </w:t>
      </w:r>
      <w:r>
        <w:t>области</w:t>
      </w:r>
      <w:r>
        <w:rPr>
          <w:spacing w:val="-8"/>
        </w:rPr>
        <w:t xml:space="preserve"> </w:t>
      </w:r>
      <w:r>
        <w:t>окружающей</w:t>
      </w:r>
      <w:r>
        <w:rPr>
          <w:spacing w:val="-4"/>
        </w:rPr>
        <w:t xml:space="preserve"> </w:t>
      </w:r>
      <w:r>
        <w:t>среды,</w:t>
      </w:r>
      <w:r>
        <w:rPr>
          <w:spacing w:val="-3"/>
        </w:rPr>
        <w:t xml:space="preserve"> </w:t>
      </w:r>
      <w:r>
        <w:t>планирование</w:t>
      </w:r>
      <w:r>
        <w:rPr>
          <w:spacing w:val="-6"/>
        </w:rPr>
        <w:t xml:space="preserve"> </w:t>
      </w:r>
      <w:r>
        <w:t>поступков</w:t>
      </w:r>
      <w:r>
        <w:rPr>
          <w:spacing w:val="-3"/>
        </w:rPr>
        <w:t xml:space="preserve"> </w:t>
      </w:r>
      <w:r>
        <w:t>и</w:t>
      </w:r>
      <w:r>
        <w:rPr>
          <w:spacing w:val="-9"/>
        </w:rPr>
        <w:t xml:space="preserve"> </w:t>
      </w:r>
      <w:r>
        <w:t>оценки</w:t>
      </w:r>
      <w:r>
        <w:rPr>
          <w:spacing w:val="-4"/>
        </w:rPr>
        <w:t xml:space="preserve"> </w:t>
      </w:r>
      <w:r>
        <w:t>их</w:t>
      </w:r>
      <w:r>
        <w:rPr>
          <w:spacing w:val="-10"/>
        </w:rPr>
        <w:t xml:space="preserve"> </w:t>
      </w:r>
      <w:r>
        <w:t>возможных последствий для окружающей среды;</w:t>
      </w:r>
    </w:p>
    <w:p w:rsidR="00320900" w:rsidRDefault="0005617F">
      <w:pPr>
        <w:pStyle w:val="a6"/>
        <w:numPr>
          <w:ilvl w:val="0"/>
          <w:numId w:val="142"/>
        </w:numPr>
        <w:tabs>
          <w:tab w:val="left" w:pos="1173"/>
        </w:tabs>
        <w:spacing w:before="5"/>
        <w:jc w:val="both"/>
        <w:rPr>
          <w:sz w:val="24"/>
        </w:rPr>
      </w:pPr>
      <w:r>
        <w:rPr>
          <w:spacing w:val="-2"/>
          <w:sz w:val="24"/>
        </w:rPr>
        <w:t>ценности</w:t>
      </w:r>
      <w:r>
        <w:rPr>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6" w:line="360" w:lineRule="auto"/>
        <w:ind w:right="683"/>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rsidR="00320900" w:rsidRDefault="0005617F">
      <w:pPr>
        <w:pStyle w:val="a3"/>
        <w:spacing w:line="360" w:lineRule="auto"/>
        <w:ind w:right="685"/>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84"/>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3" w:line="360" w:lineRule="auto"/>
        <w:ind w:right="688"/>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математических</w:t>
      </w:r>
      <w:r>
        <w:rPr>
          <w:spacing w:val="-15"/>
        </w:rPr>
        <w:t xml:space="preserve"> </w:t>
      </w:r>
      <w:r>
        <w:t>объектов,</w:t>
      </w:r>
      <w:r>
        <w:rPr>
          <w:spacing w:val="-15"/>
        </w:rPr>
        <w:t xml:space="preserve"> </w:t>
      </w:r>
      <w:r>
        <w:t>понятий, отношений между понятиями, формулировать определения понятий, 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320900" w:rsidRDefault="0005617F">
      <w:pPr>
        <w:pStyle w:val="a3"/>
        <w:spacing w:before="1" w:line="360" w:lineRule="auto"/>
        <w:ind w:right="691"/>
      </w:pPr>
      <w:r>
        <w:t>воспринимать, формулировать и преобразовывать суждения: утвердительные и отрицательные, единичные, частные и общие, условные;</w:t>
      </w:r>
    </w:p>
    <w:p w:rsidR="00320900" w:rsidRDefault="0005617F">
      <w:pPr>
        <w:pStyle w:val="a3"/>
        <w:spacing w:line="360" w:lineRule="auto"/>
        <w:ind w:right="689"/>
      </w:pPr>
      <w:r>
        <w:t>выявлять математические закономерности, взаимосвязи и противоречия</w:t>
      </w:r>
      <w:r>
        <w:rPr>
          <w:spacing w:val="40"/>
        </w:rPr>
        <w:t xml:space="preserve"> </w:t>
      </w:r>
      <w:r>
        <w:t>в фактах, данных,</w:t>
      </w:r>
      <w:r>
        <w:rPr>
          <w:spacing w:val="-7"/>
        </w:rPr>
        <w:t xml:space="preserve"> </w:t>
      </w:r>
      <w:r>
        <w:t>наблюдениях</w:t>
      </w:r>
      <w:r>
        <w:rPr>
          <w:spacing w:val="-13"/>
        </w:rPr>
        <w:t xml:space="preserve"> </w:t>
      </w:r>
      <w:r>
        <w:t>и</w:t>
      </w:r>
      <w:r>
        <w:rPr>
          <w:spacing w:val="-7"/>
        </w:rPr>
        <w:t xml:space="preserve"> </w:t>
      </w:r>
      <w:r>
        <w:t>утверждениях,</w:t>
      </w:r>
      <w:r>
        <w:rPr>
          <w:spacing w:val="-6"/>
        </w:rPr>
        <w:t xml:space="preserve"> </w:t>
      </w:r>
      <w:r>
        <w:t>предлагать</w:t>
      </w:r>
      <w:r>
        <w:rPr>
          <w:spacing w:val="-6"/>
        </w:rPr>
        <w:t xml:space="preserve"> </w:t>
      </w:r>
      <w:r>
        <w:t>критерии</w:t>
      </w:r>
      <w:r>
        <w:rPr>
          <w:spacing w:val="37"/>
        </w:rPr>
        <w:t xml:space="preserve"> </w:t>
      </w:r>
      <w:r>
        <w:t>для</w:t>
      </w:r>
      <w:r>
        <w:rPr>
          <w:spacing w:val="-12"/>
        </w:rPr>
        <w:t xml:space="preserve"> </w:t>
      </w:r>
      <w:r>
        <w:t>выявления</w:t>
      </w:r>
      <w:r>
        <w:rPr>
          <w:spacing w:val="-13"/>
        </w:rPr>
        <w:t xml:space="preserve"> </w:t>
      </w:r>
      <w:r>
        <w:t>закономерностей</w:t>
      </w:r>
      <w:r>
        <w:rPr>
          <w:spacing w:val="-15"/>
        </w:rPr>
        <w:t xml:space="preserve"> </w:t>
      </w:r>
      <w:r>
        <w:t xml:space="preserve">и </w:t>
      </w:r>
      <w:r>
        <w:rPr>
          <w:spacing w:val="-2"/>
        </w:rPr>
        <w:t>противоречий;</w:t>
      </w:r>
    </w:p>
    <w:p w:rsidR="00320900" w:rsidRDefault="0005617F">
      <w:pPr>
        <w:pStyle w:val="a3"/>
        <w:spacing w:line="360" w:lineRule="auto"/>
        <w:ind w:right="689"/>
      </w:pPr>
      <w:r>
        <w:t>делать выводы с использованием законов логики, дедуктивных и индуктивных умозаключений, умозаключений по аналогии;</w:t>
      </w:r>
    </w:p>
    <w:p w:rsidR="00320900" w:rsidRDefault="0005617F">
      <w:pPr>
        <w:pStyle w:val="a3"/>
        <w:spacing w:line="274" w:lineRule="exact"/>
        <w:ind w:left="908" w:firstLine="0"/>
      </w:pPr>
      <w:r>
        <w:t>проводить</w:t>
      </w:r>
      <w:r>
        <w:rPr>
          <w:spacing w:val="28"/>
        </w:rPr>
        <w:t xml:space="preserve"> </w:t>
      </w:r>
      <w:r>
        <w:t>самостоятельно</w:t>
      </w:r>
      <w:r>
        <w:rPr>
          <w:spacing w:val="26"/>
        </w:rPr>
        <w:t xml:space="preserve"> </w:t>
      </w:r>
      <w:r>
        <w:t>доказательства</w:t>
      </w:r>
      <w:r>
        <w:rPr>
          <w:spacing w:val="22"/>
        </w:rPr>
        <w:t xml:space="preserve"> </w:t>
      </w:r>
      <w:r>
        <w:t>математических</w:t>
      </w:r>
      <w:r>
        <w:rPr>
          <w:spacing w:val="26"/>
        </w:rPr>
        <w:t xml:space="preserve"> </w:t>
      </w:r>
      <w:r>
        <w:t>утверждений</w:t>
      </w:r>
      <w:r>
        <w:rPr>
          <w:spacing w:val="27"/>
        </w:rPr>
        <w:t xml:space="preserve"> </w:t>
      </w:r>
      <w:r>
        <w:t>(прямые</w:t>
      </w:r>
      <w:r>
        <w:rPr>
          <w:spacing w:val="22"/>
        </w:rPr>
        <w:t xml:space="preserve"> </w:t>
      </w:r>
      <w:r>
        <w:t>и</w:t>
      </w:r>
      <w:r>
        <w:rPr>
          <w:spacing w:val="24"/>
        </w:rPr>
        <w:t xml:space="preserve"> </w:t>
      </w:r>
      <w:r>
        <w:rPr>
          <w:spacing w:val="-5"/>
        </w:rPr>
        <w:t>от</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8" w:firstLine="0"/>
      </w:pPr>
      <w:r>
        <w:t>противного), выстраивать аргументацию, приводить</w:t>
      </w:r>
      <w:r>
        <w:rPr>
          <w:spacing w:val="-3"/>
        </w:rPr>
        <w:t xml:space="preserve"> </w:t>
      </w:r>
      <w:r>
        <w:t>примеры</w:t>
      </w:r>
      <w:r>
        <w:rPr>
          <w:spacing w:val="40"/>
        </w:rPr>
        <w:t xml:space="preserve"> </w:t>
      </w:r>
      <w:r>
        <w:t>и контрпримеры,</w:t>
      </w:r>
      <w:r>
        <w:rPr>
          <w:spacing w:val="-2"/>
        </w:rPr>
        <w:t xml:space="preserve"> </w:t>
      </w:r>
      <w:r>
        <w:t>обосновывать собственные суждения и выводы;</w:t>
      </w:r>
    </w:p>
    <w:p w:rsidR="00320900" w:rsidRDefault="0005617F">
      <w:pPr>
        <w:pStyle w:val="a3"/>
        <w:spacing w:line="360" w:lineRule="auto"/>
        <w:ind w:right="68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0900" w:rsidRDefault="0005617F">
      <w:pPr>
        <w:pStyle w:val="a3"/>
        <w:spacing w:before="1"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687"/>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20900" w:rsidRDefault="0005617F">
      <w:pPr>
        <w:pStyle w:val="a3"/>
        <w:spacing w:line="360" w:lineRule="auto"/>
        <w:ind w:right="678"/>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320900" w:rsidRDefault="0005617F">
      <w:pPr>
        <w:pStyle w:val="a3"/>
        <w:spacing w:line="360" w:lineRule="auto"/>
        <w:ind w:right="685"/>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320900" w:rsidRDefault="0005617F">
      <w:pPr>
        <w:pStyle w:val="a3"/>
        <w:spacing w:line="362" w:lineRule="auto"/>
        <w:ind w:right="696"/>
      </w:pPr>
      <w:r>
        <w:t>прогнозировать возможное развитие процесса, а также выдвигать предположения о его развитии в новых условиях.</w:t>
      </w:r>
    </w:p>
    <w:p w:rsidR="00320900" w:rsidRDefault="0005617F">
      <w:pPr>
        <w:pStyle w:val="a3"/>
        <w:spacing w:line="360" w:lineRule="auto"/>
        <w:ind w:right="68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2" w:lineRule="auto"/>
        <w:ind w:right="691"/>
      </w:pPr>
      <w:r>
        <w:t>выявлять дефициты информации, данных, необходимых для ответа на вопрос и для решения задачи;</w:t>
      </w:r>
    </w:p>
    <w:p w:rsidR="00320900" w:rsidRDefault="0005617F">
      <w:pPr>
        <w:pStyle w:val="a3"/>
        <w:spacing w:line="360" w:lineRule="auto"/>
        <w:ind w:right="686"/>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20900" w:rsidRDefault="0005617F">
      <w:pPr>
        <w:pStyle w:val="a3"/>
        <w:spacing w:line="362" w:lineRule="auto"/>
        <w:ind w:right="686"/>
      </w:pPr>
      <w:r>
        <w:t xml:space="preserve">структурировать информацию, представлять её в различных формах, иллюстрировать </w:t>
      </w:r>
      <w:r>
        <w:rPr>
          <w:spacing w:val="-2"/>
        </w:rPr>
        <w:t>графически;</w:t>
      </w:r>
    </w:p>
    <w:p w:rsidR="00320900" w:rsidRDefault="0005617F">
      <w:pPr>
        <w:pStyle w:val="a3"/>
        <w:spacing w:line="274" w:lineRule="exact"/>
        <w:ind w:left="908" w:firstLine="0"/>
      </w:pPr>
      <w:r>
        <w:t>оценивать</w:t>
      </w:r>
      <w:r>
        <w:rPr>
          <w:spacing w:val="-9"/>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4"/>
        </w:rPr>
        <w:t xml:space="preserve"> </w:t>
      </w:r>
      <w:r>
        <w:t>сформулированным</w:t>
      </w:r>
      <w:r>
        <w:rPr>
          <w:spacing w:val="-2"/>
        </w:rPr>
        <w:t xml:space="preserve"> критериям.</w:t>
      </w:r>
    </w:p>
    <w:p w:rsidR="00320900" w:rsidRDefault="0005617F">
      <w:pPr>
        <w:pStyle w:val="a3"/>
        <w:spacing w:before="116" w:line="360" w:lineRule="auto"/>
        <w:ind w:right="679"/>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before="3" w:line="360" w:lineRule="auto"/>
        <w:ind w:right="687"/>
      </w:pPr>
      <w:r>
        <w:t>воспринимать и формулировать суждения в соответствии с условиями</w:t>
      </w:r>
      <w:r>
        <w:rPr>
          <w:spacing w:val="40"/>
        </w:rPr>
        <w:t xml:space="preserve"> </w:t>
      </w:r>
      <w:r>
        <w:t>и целями общения, ясно, точно,</w:t>
      </w:r>
      <w:r>
        <w:rPr>
          <w:spacing w:val="-3"/>
        </w:rPr>
        <w:t xml:space="preserve"> </w:t>
      </w:r>
      <w:r>
        <w:t>грамотно выражать свою точку</w:t>
      </w:r>
      <w:r>
        <w:rPr>
          <w:spacing w:val="-5"/>
        </w:rPr>
        <w:t xml:space="preserve"> </w:t>
      </w:r>
      <w:r>
        <w:t>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rsidR="00320900" w:rsidRDefault="0005617F">
      <w:pPr>
        <w:pStyle w:val="a3"/>
        <w:spacing w:line="360" w:lineRule="auto"/>
        <w:ind w:right="68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20900" w:rsidRDefault="0005617F">
      <w:pPr>
        <w:pStyle w:val="a3"/>
        <w:ind w:left="908" w:firstLine="0"/>
      </w:pPr>
      <w:r>
        <w:t>представлять</w:t>
      </w:r>
      <w:r>
        <w:rPr>
          <w:spacing w:val="35"/>
        </w:rPr>
        <w:t xml:space="preserve">  </w:t>
      </w:r>
      <w:r>
        <w:t>результаты</w:t>
      </w:r>
      <w:r>
        <w:rPr>
          <w:spacing w:val="35"/>
        </w:rPr>
        <w:t xml:space="preserve">  </w:t>
      </w:r>
      <w:r>
        <w:t>решения</w:t>
      </w:r>
      <w:r>
        <w:rPr>
          <w:spacing w:val="33"/>
        </w:rPr>
        <w:t xml:space="preserve">  </w:t>
      </w:r>
      <w:r>
        <w:t>задачи,</w:t>
      </w:r>
      <w:r>
        <w:rPr>
          <w:spacing w:val="31"/>
        </w:rPr>
        <w:t xml:space="preserve">  </w:t>
      </w:r>
      <w:r>
        <w:t>эксперимента,</w:t>
      </w:r>
      <w:r>
        <w:rPr>
          <w:spacing w:val="36"/>
        </w:rPr>
        <w:t xml:space="preserve">  </w:t>
      </w:r>
      <w:r>
        <w:t>исследования,</w:t>
      </w:r>
      <w:r>
        <w:rPr>
          <w:spacing w:val="33"/>
        </w:rPr>
        <w:t xml:space="preserve">  </w:t>
      </w:r>
      <w:r>
        <w:rPr>
          <w:spacing w:val="-2"/>
        </w:rPr>
        <w:t>проекта,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 xml:space="preserve">самостоятельно выбирать формат выступления с учётом задач презентации и особенностей </w:t>
      </w:r>
      <w:r>
        <w:rPr>
          <w:spacing w:val="-2"/>
        </w:rPr>
        <w:t>аудитории.</w:t>
      </w:r>
    </w:p>
    <w:p w:rsidR="00320900" w:rsidRDefault="0005617F">
      <w:pPr>
        <w:pStyle w:val="a3"/>
        <w:spacing w:line="360" w:lineRule="auto"/>
        <w:ind w:right="680"/>
      </w:pPr>
      <w:r>
        <w:t>У</w:t>
      </w:r>
      <w:r>
        <w:rPr>
          <w:spacing w:val="-11"/>
        </w:rPr>
        <w:t xml:space="preserve"> </w:t>
      </w:r>
      <w:r>
        <w:t>обучающегося</w:t>
      </w:r>
      <w:r>
        <w:rPr>
          <w:spacing w:val="-9"/>
        </w:rPr>
        <w:t xml:space="preserve"> </w:t>
      </w:r>
      <w:r>
        <w:t>будут</w:t>
      </w:r>
      <w:r>
        <w:rPr>
          <w:spacing w:val="-6"/>
        </w:rPr>
        <w:t xml:space="preserve"> </w:t>
      </w:r>
      <w:r>
        <w:t>сформированы</w:t>
      </w:r>
      <w:r>
        <w:rPr>
          <w:spacing w:val="-12"/>
        </w:rPr>
        <w:t xml:space="preserve"> </w:t>
      </w:r>
      <w:r>
        <w:t>умения</w:t>
      </w:r>
      <w:r>
        <w:rPr>
          <w:spacing w:val="-6"/>
        </w:rPr>
        <w:t xml:space="preserve"> </w:t>
      </w:r>
      <w:r>
        <w:t>самоорганизации</w:t>
      </w:r>
      <w:r>
        <w:rPr>
          <w:spacing w:val="-8"/>
        </w:rPr>
        <w:t xml:space="preserve"> </w:t>
      </w:r>
      <w:r>
        <w:t>как</w:t>
      </w:r>
      <w:r>
        <w:rPr>
          <w:spacing w:val="-10"/>
        </w:rPr>
        <w:t xml:space="preserve"> </w:t>
      </w:r>
      <w:r>
        <w:t>часть</w:t>
      </w:r>
      <w:r>
        <w:rPr>
          <w:spacing w:val="-4"/>
        </w:rPr>
        <w:t xml:space="preserve"> </w:t>
      </w:r>
      <w:r>
        <w:t>регулятивных универсальных учебных действий:</w:t>
      </w:r>
    </w:p>
    <w:p w:rsidR="00320900" w:rsidRDefault="0005617F">
      <w:pPr>
        <w:pStyle w:val="a3"/>
        <w:spacing w:before="1" w:line="360" w:lineRule="auto"/>
        <w:ind w:right="680"/>
      </w:pPr>
      <w:r>
        <w:t>составлять план, алгоритм решения задачи, выбирать способ решения</w:t>
      </w:r>
      <w:r>
        <w:rPr>
          <w:spacing w:val="40"/>
        </w:rPr>
        <w:t xml:space="preserve"> </w:t>
      </w:r>
      <w:r>
        <w:t>с учётом 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rsidR="00320900" w:rsidRDefault="0005617F">
      <w:pPr>
        <w:pStyle w:val="a3"/>
        <w:spacing w:line="362" w:lineRule="auto"/>
        <w:ind w:right="680"/>
      </w:pPr>
      <w:r>
        <w:t>У обучающегося будут сформированы умения самоконтроля как часть регулятивных универсальных учебных действий:</w:t>
      </w:r>
    </w:p>
    <w:p w:rsidR="00320900" w:rsidRDefault="0005617F">
      <w:pPr>
        <w:pStyle w:val="a3"/>
        <w:spacing w:line="360" w:lineRule="auto"/>
        <w:ind w:right="687"/>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20900" w:rsidRDefault="0005617F">
      <w:pPr>
        <w:pStyle w:val="a3"/>
        <w:spacing w:line="360" w:lineRule="auto"/>
        <w:ind w:right="685"/>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20900" w:rsidRDefault="0005617F">
      <w:pPr>
        <w:pStyle w:val="a3"/>
        <w:spacing w:line="362" w:lineRule="auto"/>
        <w:ind w:right="685"/>
      </w:pPr>
      <w:r>
        <w:t>оценивать соответствие результата цели и условиям, объяснять причины достижения или</w:t>
      </w:r>
      <w:r>
        <w:rPr>
          <w:spacing w:val="-15"/>
        </w:rPr>
        <w:t xml:space="preserve"> </w:t>
      </w:r>
      <w:r>
        <w:t>недостижения</w:t>
      </w:r>
      <w:r>
        <w:rPr>
          <w:spacing w:val="-13"/>
        </w:rPr>
        <w:t xml:space="preserve"> </w:t>
      </w:r>
      <w:r>
        <w:t>результатов</w:t>
      </w:r>
      <w:r>
        <w:rPr>
          <w:spacing w:val="-11"/>
        </w:rPr>
        <w:t xml:space="preserve"> </w:t>
      </w:r>
      <w:r>
        <w:t>деятельности,</w:t>
      </w:r>
      <w:r>
        <w:rPr>
          <w:spacing w:val="-11"/>
        </w:rPr>
        <w:t xml:space="preserve"> </w:t>
      </w:r>
      <w:r>
        <w:t>находить</w:t>
      </w:r>
      <w:r>
        <w:rPr>
          <w:spacing w:val="-11"/>
        </w:rPr>
        <w:t xml:space="preserve"> </w:t>
      </w:r>
      <w:r>
        <w:t>ошибку,</w:t>
      </w:r>
      <w:r>
        <w:rPr>
          <w:spacing w:val="-11"/>
        </w:rPr>
        <w:t xml:space="preserve"> </w:t>
      </w:r>
      <w:r>
        <w:t>давать</w:t>
      </w:r>
      <w:r>
        <w:rPr>
          <w:spacing w:val="-11"/>
        </w:rPr>
        <w:t xml:space="preserve"> </w:t>
      </w:r>
      <w:r>
        <w:t>оценку</w:t>
      </w:r>
      <w:r>
        <w:rPr>
          <w:spacing w:val="-15"/>
        </w:rPr>
        <w:t xml:space="preserve"> </w:t>
      </w:r>
      <w:r>
        <w:t xml:space="preserve">приобретённому </w:t>
      </w:r>
      <w:r>
        <w:rPr>
          <w:spacing w:val="-2"/>
        </w:rPr>
        <w:t>опыту.</w:t>
      </w:r>
    </w:p>
    <w:p w:rsidR="00320900" w:rsidRDefault="0005617F">
      <w:pPr>
        <w:pStyle w:val="a3"/>
        <w:spacing w:line="262" w:lineRule="exact"/>
        <w:ind w:left="908" w:firstLine="0"/>
      </w:pP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умения</w:t>
      </w:r>
      <w:r>
        <w:rPr>
          <w:spacing w:val="-6"/>
        </w:rPr>
        <w:t xml:space="preserve"> </w:t>
      </w:r>
      <w:r>
        <w:t>совместной</w:t>
      </w:r>
      <w:r>
        <w:rPr>
          <w:spacing w:val="-1"/>
        </w:rPr>
        <w:t xml:space="preserve"> </w:t>
      </w:r>
      <w:r>
        <w:rPr>
          <w:spacing w:val="-2"/>
        </w:rPr>
        <w:t>деятельности:</w:t>
      </w:r>
    </w:p>
    <w:p w:rsidR="00320900" w:rsidRDefault="0005617F">
      <w:pPr>
        <w:pStyle w:val="a3"/>
        <w:spacing w:before="137" w:line="360" w:lineRule="auto"/>
        <w:ind w:right="688"/>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20900" w:rsidRDefault="0005617F">
      <w:pPr>
        <w:pStyle w:val="a3"/>
        <w:spacing w:line="360" w:lineRule="auto"/>
        <w:ind w:right="684"/>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20900" w:rsidRDefault="0005617F">
      <w:pPr>
        <w:pStyle w:val="a3"/>
        <w:spacing w:before="1" w:line="362" w:lineRule="auto"/>
        <w:ind w:right="678"/>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320900" w:rsidRDefault="0005617F">
      <w:pPr>
        <w:pStyle w:val="a3"/>
        <w:spacing w:line="360" w:lineRule="auto"/>
        <w:ind w:right="693"/>
      </w:pPr>
      <w:r>
        <w:t xml:space="preserve">Федеральная рабочая программа учебного курса «Алгебра и начала математического </w:t>
      </w:r>
      <w:r>
        <w:rPr>
          <w:spacing w:val="-2"/>
        </w:rPr>
        <w:t>анализа».</w:t>
      </w:r>
    </w:p>
    <w:p w:rsidR="00320900" w:rsidRDefault="0005617F">
      <w:pPr>
        <w:pStyle w:val="a3"/>
        <w:spacing w:line="274" w:lineRule="exact"/>
        <w:ind w:left="908" w:firstLine="0"/>
      </w:pPr>
      <w:r>
        <w:t>Пояснительная</w:t>
      </w:r>
      <w:r>
        <w:rPr>
          <w:spacing w:val="-1"/>
        </w:rPr>
        <w:t xml:space="preserve"> </w:t>
      </w:r>
      <w:r>
        <w:rPr>
          <w:spacing w:val="-2"/>
        </w:rPr>
        <w:t>записка.</w:t>
      </w:r>
    </w:p>
    <w:p w:rsidR="00320900" w:rsidRDefault="0005617F">
      <w:pPr>
        <w:pStyle w:val="a3"/>
        <w:spacing w:before="135" w:line="360" w:lineRule="auto"/>
        <w:ind w:right="685"/>
      </w:pPr>
      <w:r>
        <w:t>Учебный</w:t>
      </w:r>
      <w:r>
        <w:rPr>
          <w:spacing w:val="-9"/>
        </w:rPr>
        <w:t xml:space="preserve"> </w:t>
      </w:r>
      <w:r>
        <w:t>курс</w:t>
      </w:r>
      <w:r>
        <w:rPr>
          <w:spacing w:val="-9"/>
        </w:rPr>
        <w:t xml:space="preserve"> </w:t>
      </w:r>
      <w:r>
        <w:t>«Алгебра</w:t>
      </w:r>
      <w:r>
        <w:rPr>
          <w:spacing w:val="-9"/>
        </w:rPr>
        <w:t xml:space="preserve"> </w:t>
      </w:r>
      <w:r>
        <w:t>и</w:t>
      </w:r>
      <w:r>
        <w:rPr>
          <w:spacing w:val="-7"/>
        </w:rPr>
        <w:t xml:space="preserve"> </w:t>
      </w:r>
      <w:r>
        <w:t>начала</w:t>
      </w:r>
      <w:r>
        <w:rPr>
          <w:spacing w:val="-13"/>
        </w:rPr>
        <w:t xml:space="preserve"> </w:t>
      </w:r>
      <w:r>
        <w:t>математического</w:t>
      </w:r>
      <w:r>
        <w:rPr>
          <w:spacing w:val="-8"/>
        </w:rPr>
        <w:t xml:space="preserve"> </w:t>
      </w:r>
      <w:r>
        <w:t>анализа»</w:t>
      </w:r>
      <w:r>
        <w:rPr>
          <w:spacing w:val="-13"/>
        </w:rPr>
        <w:t xml:space="preserve"> </w:t>
      </w:r>
      <w:r>
        <w:t>является</w:t>
      </w:r>
      <w:r>
        <w:rPr>
          <w:spacing w:val="-15"/>
        </w:rPr>
        <w:t xml:space="preserve"> </w:t>
      </w:r>
      <w:r>
        <w:t>одним</w:t>
      </w:r>
      <w:r>
        <w:rPr>
          <w:spacing w:val="-11"/>
        </w:rPr>
        <w:t xml:space="preserve"> </w:t>
      </w:r>
      <w:r>
        <w:t>из</w:t>
      </w:r>
      <w:r>
        <w:rPr>
          <w:spacing w:val="-11"/>
        </w:rPr>
        <w:t xml:space="preserve"> </w:t>
      </w:r>
      <w:r>
        <w:t>наиболее значимых в программе среднего общего образования, поскольку, с одной стороны, он обеспечивает</w:t>
      </w:r>
      <w:r>
        <w:rPr>
          <w:spacing w:val="40"/>
        </w:rPr>
        <w:t xml:space="preserve"> </w:t>
      </w:r>
      <w:r>
        <w:t>инструментальную</w:t>
      </w:r>
      <w:r>
        <w:rPr>
          <w:spacing w:val="40"/>
        </w:rPr>
        <w:t xml:space="preserve"> </w:t>
      </w:r>
      <w:r>
        <w:t>базу</w:t>
      </w:r>
      <w:r>
        <w:rPr>
          <w:spacing w:val="40"/>
        </w:rPr>
        <w:t xml:space="preserve"> </w:t>
      </w:r>
      <w:r>
        <w:t>для</w:t>
      </w:r>
      <w:r>
        <w:rPr>
          <w:spacing w:val="40"/>
        </w:rPr>
        <w:t xml:space="preserve"> </w:t>
      </w:r>
      <w:r>
        <w:t>изучения</w:t>
      </w:r>
      <w:r>
        <w:rPr>
          <w:spacing w:val="40"/>
        </w:rPr>
        <w:t xml:space="preserve"> </w:t>
      </w:r>
      <w:r>
        <w:t>всех</w:t>
      </w:r>
      <w:r>
        <w:rPr>
          <w:spacing w:val="40"/>
        </w:rPr>
        <w:t xml:space="preserve"> </w:t>
      </w:r>
      <w:r>
        <w:t>естественно-научных</w:t>
      </w:r>
      <w:r>
        <w:rPr>
          <w:spacing w:val="40"/>
        </w:rPr>
        <w:t xml:space="preserve"> </w:t>
      </w:r>
      <w:r>
        <w:t>курсов,</w:t>
      </w:r>
      <w:r>
        <w:rPr>
          <w:spacing w:val="40"/>
        </w:rPr>
        <w:t xml:space="preserve"> </w:t>
      </w:r>
      <w:r>
        <w:t>а</w:t>
      </w:r>
      <w:r>
        <w:rPr>
          <w:spacing w:val="40"/>
        </w:rPr>
        <w:t xml:space="preserve"> </w:t>
      </w:r>
      <w:r>
        <w:t>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другой стороны, формирует логическое</w:t>
      </w:r>
      <w:r>
        <w:rPr>
          <w:spacing w:val="40"/>
        </w:rPr>
        <w:t xml:space="preserve"> </w:t>
      </w:r>
      <w:r>
        <w:t>и абстрактное мышление обучающихся на уровне, необходимом для освоения информатики, обществознания, истории, словесности и других дисциплин.</w:t>
      </w:r>
      <w:r>
        <w:rPr>
          <w:spacing w:val="-15"/>
        </w:rPr>
        <w:t xml:space="preserve"> </w:t>
      </w:r>
      <w:r>
        <w:t>В</w:t>
      </w:r>
      <w:r>
        <w:rPr>
          <w:spacing w:val="-15"/>
        </w:rPr>
        <w:t xml:space="preserve"> </w:t>
      </w:r>
      <w:r>
        <w:t>рамках</w:t>
      </w:r>
      <w:r>
        <w:rPr>
          <w:spacing w:val="-15"/>
        </w:rPr>
        <w:t xml:space="preserve"> </w:t>
      </w:r>
      <w:r>
        <w:t>данного</w:t>
      </w:r>
      <w:r>
        <w:rPr>
          <w:spacing w:val="-15"/>
        </w:rPr>
        <w:t xml:space="preserve"> </w:t>
      </w:r>
      <w:r>
        <w:t>учебного</w:t>
      </w:r>
      <w:r>
        <w:rPr>
          <w:spacing w:val="-15"/>
        </w:rPr>
        <w:t xml:space="preserve"> </w:t>
      </w:r>
      <w:r>
        <w:t>курса</w:t>
      </w:r>
      <w:r>
        <w:rPr>
          <w:spacing w:val="-15"/>
        </w:rPr>
        <w:t xml:space="preserve"> </w:t>
      </w:r>
      <w:r>
        <w:t>обучающиеся</w:t>
      </w:r>
      <w:r>
        <w:rPr>
          <w:spacing w:val="-15"/>
        </w:rPr>
        <w:t xml:space="preserve"> </w:t>
      </w:r>
      <w:r>
        <w:t>овладевают</w:t>
      </w:r>
      <w:r>
        <w:rPr>
          <w:spacing w:val="-15"/>
        </w:rPr>
        <w:t xml:space="preserve"> </w:t>
      </w:r>
      <w:r>
        <w:t>универсальным</w:t>
      </w:r>
      <w:r>
        <w:rPr>
          <w:spacing w:val="-15"/>
        </w:rPr>
        <w:t xml:space="preserve"> </w:t>
      </w:r>
      <w:r>
        <w:t>языком современной науки, которая формулирует свои достижения в математической форме.</w:t>
      </w:r>
    </w:p>
    <w:p w:rsidR="00320900" w:rsidRDefault="0005617F">
      <w:pPr>
        <w:pStyle w:val="a3"/>
        <w:spacing w:before="1" w:line="360" w:lineRule="auto"/>
        <w:ind w:right="686"/>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Pr>
          <w:spacing w:val="40"/>
        </w:rPr>
        <w:t xml:space="preserve"> </w:t>
      </w:r>
      <w:r>
        <w:t>и аналогию, формирует креативное и критическое мышление.</w:t>
      </w:r>
    </w:p>
    <w:p w:rsidR="00320900" w:rsidRDefault="0005617F">
      <w:pPr>
        <w:pStyle w:val="a3"/>
        <w:spacing w:line="360" w:lineRule="auto"/>
        <w:ind w:right="689"/>
      </w:pPr>
      <w:r>
        <w:t>В ходе изучения учебного курса «Алгебра и начала математического анализа» обучающиеся</w:t>
      </w:r>
      <w:r>
        <w:rPr>
          <w:spacing w:val="-8"/>
        </w:rPr>
        <w:t xml:space="preserve"> </w:t>
      </w:r>
      <w:r>
        <w:t>получают</w:t>
      </w:r>
      <w:r>
        <w:rPr>
          <w:spacing w:val="-7"/>
        </w:rPr>
        <w:t xml:space="preserve"> </w:t>
      </w:r>
      <w:r>
        <w:t>новый</w:t>
      </w:r>
      <w:r>
        <w:rPr>
          <w:spacing w:val="-11"/>
        </w:rPr>
        <w:t xml:space="preserve"> </w:t>
      </w:r>
      <w:r>
        <w:t>опыт</w:t>
      </w:r>
      <w:r>
        <w:rPr>
          <w:spacing w:val="-7"/>
        </w:rPr>
        <w:t xml:space="preserve"> </w:t>
      </w:r>
      <w:r>
        <w:t>решения</w:t>
      </w:r>
      <w:r>
        <w:rPr>
          <w:spacing w:val="-8"/>
        </w:rPr>
        <w:t xml:space="preserve"> </w:t>
      </w:r>
      <w:r>
        <w:t>прикладных</w:t>
      </w:r>
      <w:r>
        <w:rPr>
          <w:spacing w:val="-12"/>
        </w:rPr>
        <w:t xml:space="preserve"> </w:t>
      </w:r>
      <w:r>
        <w:t>задач,</w:t>
      </w:r>
      <w:r>
        <w:rPr>
          <w:spacing w:val="-6"/>
        </w:rPr>
        <w:t xml:space="preserve"> </w:t>
      </w:r>
      <w:r>
        <w:t>самостоятельного</w:t>
      </w:r>
      <w:r>
        <w:rPr>
          <w:spacing w:val="-8"/>
        </w:rPr>
        <w:t xml:space="preserve"> </w:t>
      </w:r>
      <w:r>
        <w:t>построения математических</w:t>
      </w:r>
      <w:r>
        <w:rPr>
          <w:spacing w:val="-13"/>
        </w:rPr>
        <w:t xml:space="preserve"> </w:t>
      </w:r>
      <w:r>
        <w:t>моделей</w:t>
      </w:r>
      <w:r>
        <w:rPr>
          <w:spacing w:val="-12"/>
        </w:rPr>
        <w:t xml:space="preserve"> </w:t>
      </w:r>
      <w:r>
        <w:t>реальных</w:t>
      </w:r>
      <w:r>
        <w:rPr>
          <w:spacing w:val="-13"/>
        </w:rPr>
        <w:t xml:space="preserve"> </w:t>
      </w:r>
      <w:r>
        <w:t>ситуаций,</w:t>
      </w:r>
      <w:r>
        <w:rPr>
          <w:spacing w:val="-11"/>
        </w:rPr>
        <w:t xml:space="preserve"> </w:t>
      </w:r>
      <w:r>
        <w:t>интерпретации</w:t>
      </w:r>
      <w:r>
        <w:rPr>
          <w:spacing w:val="-12"/>
        </w:rPr>
        <w:t xml:space="preserve"> </w:t>
      </w:r>
      <w:r>
        <w:t>полученных</w:t>
      </w:r>
      <w:r>
        <w:rPr>
          <w:spacing w:val="-13"/>
        </w:rPr>
        <w:t xml:space="preserve"> </w:t>
      </w:r>
      <w:r>
        <w:t>решений,</w:t>
      </w:r>
      <w:r>
        <w:rPr>
          <w:spacing w:val="-10"/>
        </w:rPr>
        <w:t xml:space="preserve"> </w:t>
      </w:r>
      <w:r>
        <w:t>знакомятся с примерами математических закономерностей в природе, науке и искусстве, с выдающимися математическими открытиями и их авторами.</w:t>
      </w:r>
    </w:p>
    <w:p w:rsidR="00320900" w:rsidRDefault="0005617F">
      <w:pPr>
        <w:pStyle w:val="a3"/>
        <w:spacing w:line="360" w:lineRule="auto"/>
        <w:ind w:right="682"/>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Pr>
          <w:spacing w:val="40"/>
        </w:rPr>
        <w:t xml:space="preserve"> </w:t>
      </w:r>
      <w:r>
        <w:t>и ответственности за полученный результат.</w:t>
      </w:r>
    </w:p>
    <w:p w:rsidR="00320900" w:rsidRDefault="0005617F">
      <w:pPr>
        <w:pStyle w:val="a3"/>
        <w:spacing w:line="360" w:lineRule="auto"/>
        <w:ind w:right="674"/>
      </w:pPr>
      <w:r>
        <w:t>В основе методики обучения алгебре и началам математического анализа лежит деятельностный принцип обучения.</w:t>
      </w:r>
    </w:p>
    <w:p w:rsidR="00320900" w:rsidRDefault="0005617F">
      <w:pPr>
        <w:pStyle w:val="a3"/>
        <w:spacing w:before="2" w:line="360" w:lineRule="auto"/>
        <w:ind w:right="680"/>
      </w:pPr>
      <w:r>
        <w:t>В структуре учебного курса «Алгебра и начала математического анализа» выделены следующие содержательно-методические линии: «Числа</w:t>
      </w:r>
      <w:r>
        <w:rPr>
          <w:spacing w:val="40"/>
        </w:rPr>
        <w:t xml:space="preserve"> </w:t>
      </w:r>
      <w:r>
        <w:t>и вычисления», «Функции и графики», «Уравнения и неравенства», «Начала математического анализа», «Множества и логика».</w:t>
      </w:r>
      <w:r>
        <w:rPr>
          <w:spacing w:val="-1"/>
        </w:rPr>
        <w:t xml:space="preserve"> </w:t>
      </w:r>
      <w:r>
        <w:t>Все</w:t>
      </w:r>
      <w:r>
        <w:rPr>
          <w:spacing w:val="-9"/>
        </w:rPr>
        <w:t xml:space="preserve"> </w:t>
      </w:r>
      <w:r>
        <w:t>основные</w:t>
      </w:r>
      <w:r>
        <w:rPr>
          <w:spacing w:val="-4"/>
        </w:rPr>
        <w:t xml:space="preserve"> </w:t>
      </w:r>
      <w:r>
        <w:t>содержательно-методические</w:t>
      </w:r>
      <w:r>
        <w:rPr>
          <w:spacing w:val="-4"/>
        </w:rPr>
        <w:t xml:space="preserve"> </w:t>
      </w:r>
      <w:r>
        <w:t>линии</w:t>
      </w:r>
      <w:r>
        <w:rPr>
          <w:spacing w:val="-7"/>
        </w:rPr>
        <w:t xml:space="preserve"> </w:t>
      </w:r>
      <w:r>
        <w:t>изучаются</w:t>
      </w:r>
      <w:r>
        <w:rPr>
          <w:spacing w:val="-4"/>
        </w:rPr>
        <w:t xml:space="preserve"> </w:t>
      </w:r>
      <w:r>
        <w:t>на</w:t>
      </w:r>
      <w:r>
        <w:rPr>
          <w:spacing w:val="-4"/>
        </w:rPr>
        <w:t xml:space="preserve"> </w:t>
      </w:r>
      <w:r>
        <w:t>протяжении</w:t>
      </w:r>
      <w:r>
        <w:rPr>
          <w:spacing w:val="-2"/>
        </w:rPr>
        <w:t xml:space="preserve"> </w:t>
      </w:r>
      <w:r>
        <w:t>двух</w:t>
      </w:r>
      <w:r>
        <w:rPr>
          <w:spacing w:val="-8"/>
        </w:rPr>
        <w:t xml:space="preserve"> </w:t>
      </w:r>
      <w:r>
        <w:t>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w:t>
      </w:r>
      <w:r>
        <w:rPr>
          <w:spacing w:val="-15"/>
        </w:rPr>
        <w:t xml:space="preserve"> </w:t>
      </w:r>
      <w:r>
        <w:t>логика</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t>мере</w:t>
      </w:r>
      <w:r>
        <w:rPr>
          <w:spacing w:val="-15"/>
        </w:rPr>
        <w:t xml:space="preserve"> </w:t>
      </w:r>
      <w:r>
        <w:t>того</w:t>
      </w:r>
      <w:r>
        <w:rPr>
          <w:spacing w:val="-15"/>
        </w:rPr>
        <w:t xml:space="preserve"> </w:t>
      </w:r>
      <w:r>
        <w:t>как</w:t>
      </w:r>
      <w:r>
        <w:rPr>
          <w:spacing w:val="-15"/>
        </w:rPr>
        <w:t xml:space="preserve"> </w:t>
      </w:r>
      <w:r>
        <w:t>обучающиеся</w:t>
      </w:r>
      <w:r>
        <w:rPr>
          <w:spacing w:val="-15"/>
        </w:rPr>
        <w:t xml:space="preserve"> </w:t>
      </w:r>
      <w:r>
        <w:t>овладевают</w:t>
      </w:r>
      <w:r>
        <w:rPr>
          <w:spacing w:val="-15"/>
        </w:rPr>
        <w:t xml:space="preserve"> </w:t>
      </w:r>
      <w:r>
        <w:t>всё</w:t>
      </w:r>
      <w:r>
        <w:rPr>
          <w:spacing w:val="-15"/>
        </w:rPr>
        <w:t xml:space="preserve"> </w:t>
      </w:r>
      <w:r>
        <w:t>более</w:t>
      </w:r>
      <w:r>
        <w:rPr>
          <w:spacing w:val="-15"/>
        </w:rPr>
        <w:t xml:space="preserve"> </w:t>
      </w:r>
      <w:r>
        <w:t>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w:t>
      </w:r>
      <w:r>
        <w:rPr>
          <w:spacing w:val="45"/>
        </w:rPr>
        <w:t xml:space="preserve"> </w:t>
      </w:r>
      <w:r>
        <w:t>учебного</w:t>
      </w:r>
      <w:r>
        <w:rPr>
          <w:spacing w:val="43"/>
        </w:rPr>
        <w:t xml:space="preserve"> </w:t>
      </w:r>
      <w:r>
        <w:t>курса,</w:t>
      </w:r>
      <w:r>
        <w:rPr>
          <w:spacing w:val="45"/>
        </w:rPr>
        <w:t xml:space="preserve"> </w:t>
      </w:r>
      <w:r>
        <w:t>для</w:t>
      </w:r>
      <w:r>
        <w:rPr>
          <w:spacing w:val="43"/>
        </w:rPr>
        <w:t xml:space="preserve"> </w:t>
      </w:r>
      <w:r>
        <w:t>решения</w:t>
      </w:r>
      <w:r>
        <w:rPr>
          <w:spacing w:val="43"/>
        </w:rPr>
        <w:t xml:space="preserve"> </w:t>
      </w:r>
      <w:r>
        <w:t>самостоятельно</w:t>
      </w:r>
      <w:r>
        <w:rPr>
          <w:spacing w:val="47"/>
        </w:rPr>
        <w:t xml:space="preserve"> </w:t>
      </w:r>
      <w:r>
        <w:t>сформулированной</w:t>
      </w:r>
      <w:r>
        <w:rPr>
          <w:spacing w:val="40"/>
        </w:rPr>
        <w:t xml:space="preserve"> </w:t>
      </w:r>
      <w:r>
        <w:rPr>
          <w:spacing w:val="-2"/>
        </w:rPr>
        <w:t>математической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задачи,</w:t>
      </w:r>
      <w:r>
        <w:rPr>
          <w:spacing w:val="60"/>
        </w:rPr>
        <w:t xml:space="preserve"> </w:t>
      </w:r>
      <w:r>
        <w:t>а</w:t>
      </w:r>
      <w:r>
        <w:rPr>
          <w:spacing w:val="-7"/>
        </w:rPr>
        <w:t xml:space="preserve"> </w:t>
      </w:r>
      <w:r>
        <w:t>затем</w:t>
      </w:r>
      <w:r>
        <w:rPr>
          <w:spacing w:val="-4"/>
        </w:rPr>
        <w:t xml:space="preserve"> </w:t>
      </w:r>
      <w:r>
        <w:t>интерпретировать свой</w:t>
      </w:r>
      <w:r>
        <w:rPr>
          <w:spacing w:val="-4"/>
        </w:rPr>
        <w:t xml:space="preserve"> </w:t>
      </w:r>
      <w:r>
        <w:rPr>
          <w:spacing w:val="-2"/>
        </w:rPr>
        <w:t>ответ.</w:t>
      </w:r>
    </w:p>
    <w:p w:rsidR="00320900" w:rsidRDefault="0005617F">
      <w:pPr>
        <w:pStyle w:val="a3"/>
        <w:spacing w:before="137" w:line="360" w:lineRule="auto"/>
        <w:ind w:right="674"/>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w:t>
      </w:r>
      <w:r>
        <w:rPr>
          <w:spacing w:val="-15"/>
        </w:rPr>
        <w:t xml:space="preserve"> </w:t>
      </w:r>
      <w:r>
        <w:t>форм</w:t>
      </w:r>
      <w:r>
        <w:rPr>
          <w:spacing w:val="-15"/>
        </w:rPr>
        <w:t xml:space="preserve"> </w:t>
      </w:r>
      <w:r>
        <w:t>записи</w:t>
      </w:r>
      <w:r>
        <w:rPr>
          <w:spacing w:val="-15"/>
        </w:rPr>
        <w:t xml:space="preserve"> </w:t>
      </w:r>
      <w:r>
        <w:t>числа,</w:t>
      </w:r>
      <w:r>
        <w:rPr>
          <w:spacing w:val="-15"/>
        </w:rPr>
        <w:t xml:space="preserve"> </w:t>
      </w:r>
      <w:r>
        <w:t>умение</w:t>
      </w:r>
      <w:r>
        <w:rPr>
          <w:spacing w:val="-15"/>
        </w:rPr>
        <w:t xml:space="preserve"> </w:t>
      </w:r>
      <w:r>
        <w:t>делать</w:t>
      </w:r>
      <w:r>
        <w:rPr>
          <w:spacing w:val="-15"/>
        </w:rPr>
        <w:t xml:space="preserve"> </w:t>
      </w:r>
      <w:r>
        <w:t>прикидку,</w:t>
      </w:r>
      <w:r>
        <w:rPr>
          <w:spacing w:val="-15"/>
        </w:rPr>
        <w:t xml:space="preserve"> </w:t>
      </w:r>
      <w:r>
        <w:t>выполнять</w:t>
      </w:r>
      <w:r>
        <w:rPr>
          <w:spacing w:val="-15"/>
        </w:rPr>
        <w:t xml:space="preserve"> </w:t>
      </w:r>
      <w:r>
        <w:t>приближённые</w:t>
      </w:r>
      <w:r>
        <w:rPr>
          <w:spacing w:val="-15"/>
        </w:rPr>
        <w:t xml:space="preserve"> </w:t>
      </w:r>
      <w:r>
        <w:t>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Pr>
          <w:spacing w:val="40"/>
        </w:rPr>
        <w:t xml:space="preserve"> </w:t>
      </w:r>
      <w:r>
        <w:t>и иррациональных чисел, арифметические операции, а также извлечение корня натуральной степени на множестве комплексных чисел. Благодаря</w:t>
      </w:r>
      <w:r>
        <w:rPr>
          <w:spacing w:val="40"/>
        </w:rPr>
        <w:t xml:space="preserve">  </w:t>
      </w:r>
      <w:r>
        <w:t>последовательному</w:t>
      </w:r>
      <w:r>
        <w:rPr>
          <w:spacing w:val="40"/>
        </w:rPr>
        <w:t xml:space="preserve">  </w:t>
      </w:r>
      <w:r>
        <w:t>расширению</w:t>
      </w:r>
      <w:r>
        <w:rPr>
          <w:spacing w:val="40"/>
        </w:rPr>
        <w:t xml:space="preserve">  </w:t>
      </w:r>
      <w:r>
        <w:t>круга</w:t>
      </w:r>
      <w:r>
        <w:rPr>
          <w:spacing w:val="40"/>
        </w:rPr>
        <w:t xml:space="preserve">  </w:t>
      </w:r>
      <w:r>
        <w:t>используемых</w:t>
      </w:r>
      <w:r>
        <w:rPr>
          <w:spacing w:val="40"/>
        </w:rPr>
        <w:t xml:space="preserve">  </w:t>
      </w:r>
      <w:r>
        <w:t>чисел</w:t>
      </w:r>
      <w:r>
        <w:rPr>
          <w:spacing w:val="40"/>
        </w:rPr>
        <w:t xml:space="preserve">  </w:t>
      </w:r>
      <w:r>
        <w:t>и</w:t>
      </w:r>
      <w:r>
        <w:rPr>
          <w:spacing w:val="40"/>
        </w:rPr>
        <w:t xml:space="preserve">  </w:t>
      </w:r>
      <w:r>
        <w:t>знакомству</w:t>
      </w:r>
      <w:r>
        <w:rPr>
          <w:spacing w:val="40"/>
        </w:rPr>
        <w:t xml:space="preserve"> </w:t>
      </w:r>
      <w:r>
        <w:t>с</w:t>
      </w:r>
      <w:r>
        <w:rPr>
          <w:spacing w:val="-1"/>
        </w:rPr>
        <w:t xml:space="preserve"> </w:t>
      </w:r>
      <w:r>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20900" w:rsidRDefault="0005617F">
      <w:pPr>
        <w:pStyle w:val="a3"/>
        <w:spacing w:before="4" w:line="360" w:lineRule="auto"/>
        <w:ind w:right="681"/>
      </w:pPr>
      <w:r>
        <w:t>Линия</w:t>
      </w:r>
      <w:r>
        <w:rPr>
          <w:spacing w:val="-6"/>
        </w:rPr>
        <w:t xml:space="preserve"> </w:t>
      </w:r>
      <w:r>
        <w:t>«Уравнения</w:t>
      </w:r>
      <w:r>
        <w:rPr>
          <w:spacing w:val="-11"/>
        </w:rPr>
        <w:t xml:space="preserve"> </w:t>
      </w:r>
      <w:r>
        <w:t>и</w:t>
      </w:r>
      <w:r>
        <w:rPr>
          <w:spacing w:val="-10"/>
        </w:rPr>
        <w:t xml:space="preserve"> </w:t>
      </w:r>
      <w:r>
        <w:t>неравенства»</w:t>
      </w:r>
      <w:r>
        <w:rPr>
          <w:spacing w:val="-11"/>
        </w:rPr>
        <w:t xml:space="preserve"> </w:t>
      </w:r>
      <w:r>
        <w:t>реализуется</w:t>
      </w:r>
      <w:r>
        <w:rPr>
          <w:spacing w:val="-6"/>
        </w:rPr>
        <w:t xml:space="preserve"> </w:t>
      </w:r>
      <w:r>
        <w:t>на</w:t>
      </w:r>
      <w:r>
        <w:rPr>
          <w:spacing w:val="-7"/>
        </w:rPr>
        <w:t xml:space="preserve"> </w:t>
      </w:r>
      <w:r>
        <w:t>протяжении</w:t>
      </w:r>
      <w:r>
        <w:rPr>
          <w:spacing w:val="-10"/>
        </w:rPr>
        <w:t xml:space="preserve"> </w:t>
      </w:r>
      <w:r>
        <w:t>всего</w:t>
      </w:r>
      <w:r>
        <w:rPr>
          <w:spacing w:val="-11"/>
        </w:rPr>
        <w:t xml:space="preserve"> </w:t>
      </w:r>
      <w:r>
        <w:t>обучения</w:t>
      </w:r>
      <w:r>
        <w:rPr>
          <w:spacing w:val="-6"/>
        </w:rPr>
        <w:t xml:space="preserve"> </w:t>
      </w:r>
      <w:r>
        <w:t>на</w:t>
      </w:r>
      <w:r>
        <w:rPr>
          <w:spacing w:val="-7"/>
        </w:rPr>
        <w:t xml:space="preserve"> </w:t>
      </w:r>
      <w:r>
        <w:t>уровне среднего</w:t>
      </w:r>
      <w:r>
        <w:rPr>
          <w:spacing w:val="-15"/>
        </w:rPr>
        <w:t xml:space="preserve"> </w:t>
      </w:r>
      <w:r>
        <w:t>общего</w:t>
      </w:r>
      <w:r>
        <w:rPr>
          <w:spacing w:val="-15"/>
        </w:rPr>
        <w:t xml:space="preserve"> </w:t>
      </w:r>
      <w:r>
        <w:t>образования,</w:t>
      </w:r>
      <w:r>
        <w:rPr>
          <w:spacing w:val="-15"/>
        </w:rPr>
        <w:t xml:space="preserve"> </w:t>
      </w:r>
      <w:r>
        <w:t>поскольку</w:t>
      </w:r>
      <w:r>
        <w:rPr>
          <w:spacing w:val="-15"/>
        </w:rPr>
        <w:t xml:space="preserve"> </w:t>
      </w:r>
      <w:r>
        <w:t>в</w:t>
      </w:r>
      <w:r>
        <w:rPr>
          <w:spacing w:val="-15"/>
        </w:rPr>
        <w:t xml:space="preserve"> </w:t>
      </w:r>
      <w:r>
        <w:t>каждом</w:t>
      </w:r>
      <w:r>
        <w:rPr>
          <w:spacing w:val="-15"/>
        </w:rPr>
        <w:t xml:space="preserve"> </w:t>
      </w:r>
      <w:r>
        <w:t>разделе</w:t>
      </w:r>
      <w:r>
        <w:rPr>
          <w:spacing w:val="-15"/>
        </w:rPr>
        <w:t xml:space="preserve"> </w:t>
      </w:r>
      <w:r>
        <w:t>Программы</w:t>
      </w:r>
      <w:r>
        <w:rPr>
          <w:spacing w:val="-15"/>
        </w:rPr>
        <w:t xml:space="preserve"> </w:t>
      </w:r>
      <w:r>
        <w:t>предусмотрено</w:t>
      </w:r>
      <w:r>
        <w:rPr>
          <w:spacing w:val="-15"/>
        </w:rPr>
        <w:t xml:space="preserve"> </w:t>
      </w:r>
      <w:r>
        <w:t>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w:t>
      </w:r>
      <w:r>
        <w:rPr>
          <w:spacing w:val="40"/>
        </w:rPr>
        <w:t xml:space="preserve"> </w:t>
      </w:r>
      <w:r>
        <w:t>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w:t>
      </w:r>
      <w:r>
        <w:rPr>
          <w:spacing w:val="40"/>
        </w:rPr>
        <w:t xml:space="preserve"> </w:t>
      </w:r>
      <w:r>
        <w:t>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20900" w:rsidRDefault="0005617F">
      <w:pPr>
        <w:pStyle w:val="a3"/>
        <w:spacing w:line="360" w:lineRule="auto"/>
        <w:ind w:right="678"/>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w:t>
      </w:r>
      <w:r>
        <w:rPr>
          <w:spacing w:val="25"/>
        </w:rPr>
        <w:t xml:space="preserve"> </w:t>
      </w:r>
      <w:r>
        <w:t>их свойств</w:t>
      </w:r>
      <w:r>
        <w:rPr>
          <w:spacing w:val="80"/>
        </w:rPr>
        <w:t xml:space="preserve"> </w:t>
      </w:r>
      <w:r>
        <w:t>и графиков, использование функций</w:t>
      </w:r>
      <w:r>
        <w:rPr>
          <w:spacing w:val="24"/>
        </w:rPr>
        <w:t xml:space="preserve"> </w:t>
      </w:r>
      <w:r>
        <w:t>для</w:t>
      </w:r>
      <w:r>
        <w:rPr>
          <w:spacing w:val="23"/>
        </w:rPr>
        <w:t xml:space="preserve"> </w:t>
      </w:r>
      <w:r>
        <w:t>решения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w:t>
      </w:r>
      <w:r>
        <w:rPr>
          <w:spacing w:val="-2"/>
        </w:rPr>
        <w:t xml:space="preserve"> </w:t>
      </w:r>
      <w:r>
        <w:t>полученные</w:t>
      </w:r>
      <w:r>
        <w:rPr>
          <w:spacing w:val="-4"/>
        </w:rPr>
        <w:t xml:space="preserve"> </w:t>
      </w:r>
      <w:r>
        <w:t>функции,</w:t>
      </w:r>
      <w:r>
        <w:rPr>
          <w:spacing w:val="-1"/>
        </w:rPr>
        <w:t xml:space="preserve"> </w:t>
      </w:r>
      <w:r>
        <w:t>строить</w:t>
      </w:r>
      <w:r>
        <w:rPr>
          <w:spacing w:val="-3"/>
        </w:rPr>
        <w:t xml:space="preserve"> </w:t>
      </w:r>
      <w:r>
        <w:t>их</w:t>
      </w:r>
      <w:r>
        <w:rPr>
          <w:spacing w:val="-8"/>
        </w:rPr>
        <w:t xml:space="preserve"> </w:t>
      </w:r>
      <w:r>
        <w:t>графики.</w:t>
      </w:r>
      <w:r>
        <w:rPr>
          <w:spacing w:val="-1"/>
        </w:rPr>
        <w:t xml:space="preserve"> </w:t>
      </w:r>
      <w:r>
        <w:t>Материал</w:t>
      </w:r>
      <w:r>
        <w:rPr>
          <w:spacing w:val="40"/>
        </w:rPr>
        <w:t xml:space="preserve"> </w:t>
      </w:r>
      <w:r>
        <w:t>этой</w:t>
      </w:r>
      <w:r>
        <w:rPr>
          <w:spacing w:val="-2"/>
        </w:rPr>
        <w:t xml:space="preserve"> </w:t>
      </w:r>
      <w:r>
        <w:t>содержательной</w:t>
      </w:r>
      <w:r>
        <w:rPr>
          <w:spacing w:val="-2"/>
        </w:rPr>
        <w:t xml:space="preserve"> </w:t>
      </w:r>
      <w:r>
        <w:t>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20900" w:rsidRDefault="0005617F">
      <w:pPr>
        <w:pStyle w:val="a3"/>
        <w:spacing w:before="1" w:line="360" w:lineRule="auto"/>
        <w:ind w:right="679"/>
      </w:pPr>
      <w:r>
        <w:t>Содержательная линия «Начала математического анализа» позволяет существенно расширить</w:t>
      </w:r>
      <w:r>
        <w:rPr>
          <w:spacing w:val="-15"/>
        </w:rPr>
        <w:t xml:space="preserve"> </w:t>
      </w:r>
      <w:r>
        <w:t>круг</w:t>
      </w:r>
      <w:r>
        <w:rPr>
          <w:spacing w:val="-12"/>
        </w:rPr>
        <w:t xml:space="preserve"> </w:t>
      </w:r>
      <w:r>
        <w:t>как</w:t>
      </w:r>
      <w:r>
        <w:rPr>
          <w:spacing w:val="-13"/>
        </w:rPr>
        <w:t xml:space="preserve"> </w:t>
      </w:r>
      <w:r>
        <w:t>математических,</w:t>
      </w:r>
      <w:r>
        <w:rPr>
          <w:spacing w:val="-10"/>
        </w:rPr>
        <w:t xml:space="preserve"> </w:t>
      </w:r>
      <w:r>
        <w:t>так</w:t>
      </w:r>
      <w:r>
        <w:rPr>
          <w:spacing w:val="-13"/>
        </w:rPr>
        <w:t xml:space="preserve"> </w:t>
      </w:r>
      <w:r>
        <w:t>и</w:t>
      </w:r>
      <w:r>
        <w:rPr>
          <w:spacing w:val="-15"/>
        </w:rPr>
        <w:t xml:space="preserve"> </w:t>
      </w:r>
      <w:r>
        <w:t>прикладных</w:t>
      </w:r>
      <w:r>
        <w:rPr>
          <w:spacing w:val="-15"/>
        </w:rPr>
        <w:t xml:space="preserve"> </w:t>
      </w:r>
      <w:r>
        <w:t>задач,</w:t>
      </w:r>
      <w:r>
        <w:rPr>
          <w:spacing w:val="-10"/>
        </w:rPr>
        <w:t xml:space="preserve"> </w:t>
      </w:r>
      <w:r>
        <w:t>доступных</w:t>
      </w:r>
      <w:r>
        <w:rPr>
          <w:spacing w:val="-15"/>
        </w:rPr>
        <w:t xml:space="preserve"> </w:t>
      </w:r>
      <w:r>
        <w:t>обучающимся,</w:t>
      </w:r>
      <w:r>
        <w:rPr>
          <w:spacing w:val="-10"/>
        </w:rPr>
        <w:t xml:space="preserve"> </w:t>
      </w:r>
      <w:r>
        <w:t>так</w:t>
      </w:r>
      <w:r>
        <w:rPr>
          <w:spacing w:val="-15"/>
        </w:rPr>
        <w:t xml:space="preserve"> </w:t>
      </w:r>
      <w:r>
        <w:t>как у</w:t>
      </w:r>
      <w:r>
        <w:rPr>
          <w:spacing w:val="-5"/>
        </w:rPr>
        <w:t xml:space="preserve"> </w:t>
      </w:r>
      <w:r>
        <w:t>них появляется</w:t>
      </w:r>
      <w:r>
        <w:rPr>
          <w:spacing w:val="-1"/>
        </w:rPr>
        <w:t xml:space="preserve"> </w:t>
      </w:r>
      <w:r>
        <w:t>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w:t>
      </w:r>
      <w:r>
        <w:rPr>
          <w:spacing w:val="-15"/>
        </w:rPr>
        <w:t xml:space="preserve"> </w:t>
      </w:r>
      <w:r>
        <w:t>процессов.</w:t>
      </w:r>
      <w:r>
        <w:rPr>
          <w:spacing w:val="-11"/>
        </w:rPr>
        <w:t xml:space="preserve"> </w:t>
      </w:r>
      <w:r>
        <w:t>Данная</w:t>
      </w:r>
      <w:r>
        <w:rPr>
          <w:spacing w:val="-13"/>
        </w:rPr>
        <w:t xml:space="preserve"> </w:t>
      </w:r>
      <w:r>
        <w:t>содержательная</w:t>
      </w:r>
      <w:r>
        <w:rPr>
          <w:spacing w:val="-13"/>
        </w:rPr>
        <w:t xml:space="preserve"> </w:t>
      </w:r>
      <w:r>
        <w:t>линия</w:t>
      </w:r>
      <w:r>
        <w:rPr>
          <w:spacing w:val="-15"/>
        </w:rPr>
        <w:t xml:space="preserve"> </w:t>
      </w:r>
      <w:r>
        <w:t>открывает</w:t>
      </w:r>
      <w:r>
        <w:rPr>
          <w:spacing w:val="-12"/>
        </w:rPr>
        <w:t xml:space="preserve"> </w:t>
      </w:r>
      <w:r>
        <w:t>новые</w:t>
      </w:r>
      <w:r>
        <w:rPr>
          <w:spacing w:val="-15"/>
        </w:rPr>
        <w:t xml:space="preserve"> </w:t>
      </w:r>
      <w:r>
        <w:t>возможности</w:t>
      </w:r>
      <w:r>
        <w:rPr>
          <w:spacing w:val="-7"/>
        </w:rPr>
        <w:t xml:space="preserve"> </w:t>
      </w:r>
      <w:r>
        <w:t>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20900" w:rsidRDefault="0005617F">
      <w:pPr>
        <w:pStyle w:val="a3"/>
        <w:spacing w:line="360" w:lineRule="auto"/>
        <w:ind w:right="682"/>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Pr>
          <w:spacing w:val="40"/>
        </w:rPr>
        <w:t xml:space="preserve"> </w:t>
      </w:r>
      <w:r>
        <w:t>и предлагают наиболее универсальный язык, объединяющий все разделы математики и её приложений, они связывают разные математические дисциплины</w:t>
      </w:r>
      <w:r>
        <w:rPr>
          <w:spacing w:val="40"/>
        </w:rPr>
        <w:t xml:space="preserve"> </w:t>
      </w:r>
      <w:r>
        <w:t>и их приложения в единое целое. Важно дать возможность обучающемуся понимать теоретико-множественный язык современной математики и использовать его</w:t>
      </w:r>
      <w:r>
        <w:rPr>
          <w:spacing w:val="40"/>
        </w:rPr>
        <w:t xml:space="preserve"> </w:t>
      </w:r>
      <w: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20900" w:rsidRDefault="0005617F">
      <w:pPr>
        <w:pStyle w:val="a3"/>
        <w:spacing w:before="1" w:line="360" w:lineRule="auto"/>
        <w:ind w:right="685"/>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w:t>
      </w:r>
      <w:r>
        <w:rPr>
          <w:spacing w:val="40"/>
        </w:rPr>
        <w:t xml:space="preserve"> </w:t>
      </w:r>
      <w:r>
        <w:t>для</w:t>
      </w:r>
      <w:r>
        <w:rPr>
          <w:spacing w:val="40"/>
        </w:rPr>
        <w:t xml:space="preserve"> </w:t>
      </w:r>
      <w:r>
        <w:t>решения</w:t>
      </w:r>
      <w:r>
        <w:rPr>
          <w:spacing w:val="40"/>
        </w:rPr>
        <w:t xml:space="preserve"> </w:t>
      </w:r>
      <w:r>
        <w:t>прикладных</w:t>
      </w:r>
      <w:r>
        <w:rPr>
          <w:spacing w:val="40"/>
        </w:rPr>
        <w:t xml:space="preserve"> </w:t>
      </w:r>
      <w:r>
        <w:t>задач.</w:t>
      </w:r>
      <w:r>
        <w:rPr>
          <w:spacing w:val="40"/>
        </w:rPr>
        <w:t xml:space="preserve"> </w:t>
      </w:r>
      <w:r>
        <w:t>При</w:t>
      </w:r>
      <w:r>
        <w:rPr>
          <w:spacing w:val="40"/>
        </w:rPr>
        <w:t xml:space="preserve"> </w:t>
      </w:r>
      <w:r>
        <w:t>решении</w:t>
      </w:r>
      <w:r>
        <w:rPr>
          <w:spacing w:val="40"/>
        </w:rPr>
        <w:t xml:space="preserve"> </w:t>
      </w:r>
      <w:r>
        <w:t>реальных</w:t>
      </w:r>
      <w:r>
        <w:rPr>
          <w:spacing w:val="40"/>
        </w:rPr>
        <w:t xml:space="preserve"> </w:t>
      </w:r>
      <w:r>
        <w:t>практических</w:t>
      </w:r>
      <w:r>
        <w:rPr>
          <w:spacing w:val="40"/>
        </w:rPr>
        <w:t xml:space="preserve"> </w:t>
      </w:r>
      <w:r>
        <w:t>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2"/>
        </w:rPr>
        <w:t xml:space="preserve"> </w:t>
      </w:r>
      <w:r>
        <w:t>по формированию навыков</w:t>
      </w:r>
      <w:r>
        <w:rPr>
          <w:spacing w:val="-1"/>
        </w:rPr>
        <w:t xml:space="preserve"> </w:t>
      </w:r>
      <w:r>
        <w:t>решения прикладных</w:t>
      </w:r>
      <w:r>
        <w:rPr>
          <w:spacing w:val="-3"/>
        </w:rPr>
        <w:t xml:space="preserve"> </w:t>
      </w:r>
      <w:r>
        <w:t>задач организуется</w:t>
      </w:r>
      <w:r>
        <w:rPr>
          <w:spacing w:val="40"/>
        </w:rPr>
        <w:t xml:space="preserve"> </w:t>
      </w:r>
      <w:r>
        <w:t>в процессе изучения всех тем учебного курса «Алгебра и начала математического анализа».</w:t>
      </w:r>
    </w:p>
    <w:p w:rsidR="00320900" w:rsidRDefault="0005617F">
      <w:pPr>
        <w:pStyle w:val="a3"/>
        <w:spacing w:before="1" w:line="360" w:lineRule="auto"/>
        <w:ind w:right="683"/>
      </w:pPr>
      <w:r>
        <w:t xml:space="preserve">Общее число часов, рекомендованных для изучения учебного курса «Алгебра и начала математического анализа» – 272 </w:t>
      </w:r>
      <w:r>
        <w:rPr>
          <w:position w:val="1"/>
        </w:rPr>
        <w:t>часа: в 10 классе – 136 часов (4</w:t>
      </w:r>
      <w:r>
        <w:rPr>
          <w:spacing w:val="-3"/>
          <w:position w:val="1"/>
        </w:rPr>
        <w:t xml:space="preserve"> </w:t>
      </w:r>
      <w:r>
        <w:rPr>
          <w:position w:val="1"/>
        </w:rPr>
        <w:t xml:space="preserve">часа в неделю), в 11 классе – </w:t>
      </w:r>
      <w:r>
        <w:t>136 часов (4 часа в неделю).</w:t>
      </w:r>
    </w:p>
    <w:p w:rsidR="00320900" w:rsidRDefault="0005617F">
      <w:pPr>
        <w:pStyle w:val="a3"/>
        <w:spacing w:line="362"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Числа и вычисления.</w:t>
      </w:r>
    </w:p>
    <w:p w:rsidR="00320900" w:rsidRDefault="0005617F">
      <w:pPr>
        <w:pStyle w:val="a3"/>
        <w:spacing w:line="360" w:lineRule="auto"/>
        <w:ind w:right="686"/>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20900" w:rsidRDefault="0005617F">
      <w:pPr>
        <w:pStyle w:val="a3"/>
        <w:spacing w:line="360" w:lineRule="auto"/>
        <w:ind w:right="693"/>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Pr>
          <w:spacing w:val="40"/>
        </w:rPr>
        <w:t xml:space="preserve"> </w:t>
      </w:r>
      <w:r>
        <w:t>и оценка результата вычислений.</w:t>
      </w:r>
    </w:p>
    <w:p w:rsidR="00320900" w:rsidRDefault="0005617F">
      <w:pPr>
        <w:pStyle w:val="a3"/>
        <w:spacing w:line="362" w:lineRule="auto"/>
        <w:ind w:right="687"/>
      </w:pPr>
      <w:r>
        <w:t>Степень с целым показателем. Бином Ньютона. Использование подходящей формы записи действительных чисел для решения практических задач</w:t>
      </w:r>
      <w:r>
        <w:rPr>
          <w:spacing w:val="40"/>
        </w:rPr>
        <w:t xml:space="preserve"> </w:t>
      </w:r>
      <w:r>
        <w:t>и представления данных.</w:t>
      </w:r>
    </w:p>
    <w:p w:rsidR="00320900" w:rsidRDefault="0005617F">
      <w:pPr>
        <w:pStyle w:val="a3"/>
        <w:spacing w:line="273" w:lineRule="exact"/>
        <w:ind w:left="908" w:firstLine="0"/>
      </w:pPr>
      <w:r>
        <w:t>Арифметический</w:t>
      </w:r>
      <w:r>
        <w:rPr>
          <w:spacing w:val="-4"/>
        </w:rPr>
        <w:t xml:space="preserve"> </w:t>
      </w:r>
      <w:r>
        <w:t>корень</w:t>
      </w:r>
      <w:r>
        <w:rPr>
          <w:spacing w:val="-2"/>
        </w:rPr>
        <w:t xml:space="preserve"> </w:t>
      </w:r>
      <w:r>
        <w:t>натуральной</w:t>
      </w:r>
      <w:r>
        <w:rPr>
          <w:spacing w:val="-2"/>
        </w:rPr>
        <w:t xml:space="preserve"> </w:t>
      </w:r>
      <w:r>
        <w:t>степени</w:t>
      </w:r>
      <w:r>
        <w:rPr>
          <w:spacing w:val="-6"/>
        </w:rPr>
        <w:t xml:space="preserve"> </w:t>
      </w:r>
      <w:r>
        <w:t>и</w:t>
      </w:r>
      <w:r>
        <w:rPr>
          <w:spacing w:val="-1"/>
        </w:rPr>
        <w:t xml:space="preserve"> </w:t>
      </w:r>
      <w:r>
        <w:t>его</w:t>
      </w:r>
      <w:r>
        <w:rPr>
          <w:spacing w:val="-2"/>
        </w:rPr>
        <w:t xml:space="preserve"> свойства.</w:t>
      </w:r>
    </w:p>
    <w:p w:rsidR="00320900" w:rsidRDefault="0005617F">
      <w:pPr>
        <w:pStyle w:val="a3"/>
        <w:spacing w:before="128" w:line="360" w:lineRule="auto"/>
        <w:ind w:right="691"/>
      </w:pPr>
      <w:r>
        <w:t>Степень с рациональным показателем и её свойства, степень</w:t>
      </w:r>
      <w:r>
        <w:rPr>
          <w:spacing w:val="40"/>
        </w:rPr>
        <w:t xml:space="preserve"> </w:t>
      </w:r>
      <w:r>
        <w:t xml:space="preserve">с действительным </w:t>
      </w:r>
      <w:r>
        <w:rPr>
          <w:spacing w:val="-2"/>
        </w:rPr>
        <w:t>показателем.</w:t>
      </w:r>
    </w:p>
    <w:p w:rsidR="00320900" w:rsidRDefault="0005617F">
      <w:pPr>
        <w:pStyle w:val="a3"/>
        <w:spacing w:before="3"/>
        <w:ind w:left="908" w:firstLine="0"/>
      </w:pPr>
      <w:r>
        <w:t>Логарифм</w:t>
      </w:r>
      <w:r>
        <w:rPr>
          <w:spacing w:val="-5"/>
        </w:rPr>
        <w:t xml:space="preserve"> </w:t>
      </w:r>
      <w:r>
        <w:t>числа.</w:t>
      </w:r>
      <w:r>
        <w:rPr>
          <w:spacing w:val="-6"/>
        </w:rPr>
        <w:t xml:space="preserve"> </w:t>
      </w:r>
      <w:r>
        <w:t>Свойства</w:t>
      </w:r>
      <w:r>
        <w:rPr>
          <w:spacing w:val="-4"/>
        </w:rPr>
        <w:t xml:space="preserve"> </w:t>
      </w:r>
      <w:r>
        <w:t>логарифма.</w:t>
      </w:r>
      <w:r>
        <w:rPr>
          <w:spacing w:val="-2"/>
        </w:rPr>
        <w:t xml:space="preserve"> </w:t>
      </w:r>
      <w:r>
        <w:t>Десятичные</w:t>
      </w:r>
      <w:r>
        <w:rPr>
          <w:spacing w:val="-4"/>
        </w:rPr>
        <w:t xml:space="preserve"> </w:t>
      </w:r>
      <w:r>
        <w:t>и</w:t>
      </w:r>
      <w:r>
        <w:rPr>
          <w:spacing w:val="-7"/>
        </w:rPr>
        <w:t xml:space="preserve"> </w:t>
      </w:r>
      <w:r>
        <w:t>натуральные</w:t>
      </w:r>
      <w:r>
        <w:rPr>
          <w:spacing w:val="-4"/>
        </w:rPr>
        <w:t xml:space="preserve"> </w:t>
      </w:r>
      <w:r>
        <w:rPr>
          <w:spacing w:val="-2"/>
        </w:rPr>
        <w:t>логарифмы.</w:t>
      </w:r>
    </w:p>
    <w:p w:rsidR="00320900" w:rsidRDefault="0005617F">
      <w:pPr>
        <w:pStyle w:val="a3"/>
        <w:spacing w:before="137" w:line="360" w:lineRule="auto"/>
        <w:ind w:right="682"/>
      </w:pPr>
      <w:r>
        <w:t>Синус, косинус, тангенс, котангенс числового аргумента. Арксинус, арккосинус и арктангенс числового аргумента.</w:t>
      </w:r>
    </w:p>
    <w:p w:rsidR="00320900" w:rsidRDefault="0005617F">
      <w:pPr>
        <w:pStyle w:val="a3"/>
        <w:spacing w:line="274" w:lineRule="exact"/>
        <w:ind w:left="908" w:firstLine="0"/>
      </w:pPr>
      <w:r>
        <w:t>Уравнения и</w:t>
      </w:r>
      <w:r>
        <w:rPr>
          <w:spacing w:val="-3"/>
        </w:rPr>
        <w:t xml:space="preserve"> </w:t>
      </w:r>
      <w:r>
        <w:rPr>
          <w:spacing w:val="-2"/>
        </w:rPr>
        <w:t>неравенства.</w:t>
      </w:r>
    </w:p>
    <w:p w:rsidR="00320900" w:rsidRDefault="0005617F">
      <w:pPr>
        <w:pStyle w:val="a3"/>
        <w:spacing w:before="142"/>
        <w:ind w:left="908" w:firstLine="0"/>
      </w:pPr>
      <w:r>
        <w:t>Тождества</w:t>
      </w:r>
      <w:r>
        <w:rPr>
          <w:spacing w:val="71"/>
        </w:rPr>
        <w:t xml:space="preserve">  </w:t>
      </w:r>
      <w:r>
        <w:t>и</w:t>
      </w:r>
      <w:r>
        <w:rPr>
          <w:spacing w:val="70"/>
        </w:rPr>
        <w:t xml:space="preserve">  </w:t>
      </w:r>
      <w:r>
        <w:t>тождественные</w:t>
      </w:r>
      <w:r>
        <w:rPr>
          <w:spacing w:val="71"/>
        </w:rPr>
        <w:t xml:space="preserve">  </w:t>
      </w:r>
      <w:r>
        <w:t>преобразования.</w:t>
      </w:r>
      <w:r>
        <w:rPr>
          <w:spacing w:val="71"/>
        </w:rPr>
        <w:t xml:space="preserve">  </w:t>
      </w:r>
      <w:r>
        <w:t>Уравнение,</w:t>
      </w:r>
      <w:r>
        <w:rPr>
          <w:spacing w:val="71"/>
        </w:rPr>
        <w:t xml:space="preserve">  </w:t>
      </w:r>
      <w:r>
        <w:t>корень</w:t>
      </w:r>
      <w:r>
        <w:rPr>
          <w:spacing w:val="72"/>
        </w:rPr>
        <w:t xml:space="preserve">  </w:t>
      </w:r>
      <w:r>
        <w:rPr>
          <w:spacing w:val="-2"/>
        </w:rPr>
        <w:t>уравнения.</w:t>
      </w:r>
    </w:p>
    <w:p w:rsidR="00320900" w:rsidRDefault="0005617F">
      <w:pPr>
        <w:pStyle w:val="a3"/>
        <w:spacing w:before="137"/>
        <w:ind w:firstLine="0"/>
      </w:pPr>
      <w:r>
        <w:t>Равносильные</w:t>
      </w:r>
      <w:r>
        <w:rPr>
          <w:spacing w:val="-8"/>
        </w:rPr>
        <w:t xml:space="preserve"> </w:t>
      </w:r>
      <w:r>
        <w:t>уравнения</w:t>
      </w:r>
      <w:r>
        <w:rPr>
          <w:spacing w:val="-4"/>
        </w:rPr>
        <w:t xml:space="preserve"> </w:t>
      </w:r>
      <w:r>
        <w:t>и</w:t>
      </w:r>
      <w:r>
        <w:rPr>
          <w:spacing w:val="-3"/>
        </w:rPr>
        <w:t xml:space="preserve"> </w:t>
      </w:r>
      <w:r>
        <w:t>уравнения-следствия.</w:t>
      </w:r>
      <w:r>
        <w:rPr>
          <w:spacing w:val="-2"/>
        </w:rPr>
        <w:t xml:space="preserve"> </w:t>
      </w:r>
      <w:r>
        <w:t>Неравенство,</w:t>
      </w:r>
      <w:r>
        <w:rPr>
          <w:spacing w:val="-3"/>
        </w:rPr>
        <w:t xml:space="preserve"> </w:t>
      </w:r>
      <w:r>
        <w:t>решение</w:t>
      </w:r>
      <w:r>
        <w:rPr>
          <w:spacing w:val="-9"/>
        </w:rPr>
        <w:t xml:space="preserve"> </w:t>
      </w:r>
      <w:r>
        <w:rPr>
          <w:spacing w:val="-2"/>
        </w:rPr>
        <w:t>неравенства.</w:t>
      </w:r>
    </w:p>
    <w:p w:rsidR="00320900" w:rsidRDefault="0005617F">
      <w:pPr>
        <w:pStyle w:val="a3"/>
        <w:spacing w:before="137" w:line="360" w:lineRule="auto"/>
        <w:ind w:right="682"/>
      </w:pPr>
      <w:r>
        <w:t>Основные методы решения целых и дробно-рациональных 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20900" w:rsidRDefault="0005617F">
      <w:pPr>
        <w:pStyle w:val="a3"/>
        <w:spacing w:before="2" w:line="360" w:lineRule="auto"/>
        <w:ind w:left="908" w:right="893" w:firstLine="0"/>
        <w:jc w:val="left"/>
      </w:pPr>
      <w:r>
        <w:t>Преобразования числовых выражений, содержащих степени и корни. Иррациональные</w:t>
      </w:r>
      <w:r>
        <w:rPr>
          <w:spacing w:val="-5"/>
        </w:rPr>
        <w:t xml:space="preserve"> </w:t>
      </w:r>
      <w:r>
        <w:t>уравнения.</w:t>
      </w:r>
      <w:r>
        <w:rPr>
          <w:spacing w:val="-3"/>
        </w:rPr>
        <w:t xml:space="preserve"> </w:t>
      </w:r>
      <w:r>
        <w:t>Основные</w:t>
      </w:r>
      <w:r>
        <w:rPr>
          <w:spacing w:val="-10"/>
        </w:rPr>
        <w:t xml:space="preserve"> </w:t>
      </w:r>
      <w:r>
        <w:t>методы</w:t>
      </w:r>
      <w:r>
        <w:rPr>
          <w:spacing w:val="-7"/>
        </w:rPr>
        <w:t xml:space="preserve"> </w:t>
      </w:r>
      <w:r>
        <w:t>решения</w:t>
      </w:r>
      <w:r>
        <w:rPr>
          <w:spacing w:val="-9"/>
        </w:rPr>
        <w:t xml:space="preserve"> </w:t>
      </w:r>
      <w:r>
        <w:t>иррациональных</w:t>
      </w:r>
      <w:r>
        <w:rPr>
          <w:spacing w:val="-9"/>
        </w:rPr>
        <w:t xml:space="preserve"> </w:t>
      </w:r>
      <w:r>
        <w:t>уравнений. Показательные уравнения. Основные методы решения показательных уравнений.</w:t>
      </w:r>
    </w:p>
    <w:p w:rsidR="00320900" w:rsidRDefault="0005617F">
      <w:pPr>
        <w:pStyle w:val="a3"/>
        <w:spacing w:before="1"/>
        <w:ind w:left="908" w:firstLine="0"/>
        <w:jc w:val="left"/>
      </w:pPr>
      <w:r>
        <w:t>Преобразование</w:t>
      </w:r>
      <w:r>
        <w:rPr>
          <w:spacing w:val="-10"/>
        </w:rPr>
        <w:t xml:space="preserve"> </w:t>
      </w:r>
      <w:r>
        <w:t>выражений,</w:t>
      </w:r>
      <w:r>
        <w:rPr>
          <w:spacing w:val="-6"/>
        </w:rPr>
        <w:t xml:space="preserve"> </w:t>
      </w:r>
      <w:r>
        <w:t>содержащих</w:t>
      </w:r>
      <w:r>
        <w:rPr>
          <w:spacing w:val="-6"/>
        </w:rPr>
        <w:t xml:space="preserve"> </w:t>
      </w:r>
      <w:r>
        <w:rPr>
          <w:spacing w:val="-2"/>
        </w:rPr>
        <w:t>логарифмы.</w:t>
      </w:r>
    </w:p>
    <w:p w:rsidR="00320900" w:rsidRDefault="0005617F">
      <w:pPr>
        <w:pStyle w:val="a3"/>
        <w:spacing w:before="137"/>
        <w:ind w:left="908" w:firstLine="0"/>
        <w:jc w:val="left"/>
      </w:pPr>
      <w:r>
        <w:t>Логарифмические</w:t>
      </w:r>
      <w:r>
        <w:rPr>
          <w:spacing w:val="-7"/>
        </w:rPr>
        <w:t xml:space="preserve"> </w:t>
      </w:r>
      <w:r>
        <w:t>уравнения.</w:t>
      </w:r>
      <w:r>
        <w:rPr>
          <w:spacing w:val="-2"/>
        </w:rPr>
        <w:t xml:space="preserve"> </w:t>
      </w:r>
      <w:r>
        <w:t>Основные</w:t>
      </w:r>
      <w:r>
        <w:rPr>
          <w:spacing w:val="-9"/>
        </w:rPr>
        <w:t xml:space="preserve"> </w:t>
      </w:r>
      <w:r>
        <w:t>методы</w:t>
      </w:r>
      <w:r>
        <w:rPr>
          <w:spacing w:val="-2"/>
        </w:rPr>
        <w:t xml:space="preserve"> </w:t>
      </w:r>
      <w:r>
        <w:t>решения</w:t>
      </w:r>
      <w:r>
        <w:rPr>
          <w:spacing w:val="-4"/>
        </w:rPr>
        <w:t xml:space="preserve"> </w:t>
      </w:r>
      <w:r>
        <w:t>логарифмических</w:t>
      </w:r>
      <w:r>
        <w:rPr>
          <w:spacing w:val="-3"/>
        </w:rPr>
        <w:t xml:space="preserve"> </w:t>
      </w:r>
      <w:r>
        <w:rPr>
          <w:spacing w:val="-2"/>
        </w:rPr>
        <w:t>уравнений.</w:t>
      </w:r>
    </w:p>
    <w:p w:rsidR="00320900" w:rsidRDefault="0005617F">
      <w:pPr>
        <w:pStyle w:val="a3"/>
        <w:tabs>
          <w:tab w:val="left" w:pos="2226"/>
          <w:tab w:val="left" w:pos="4616"/>
          <w:tab w:val="left" w:pos="5901"/>
          <w:tab w:val="left" w:pos="7848"/>
        </w:tabs>
        <w:spacing w:before="137" w:line="360" w:lineRule="auto"/>
        <w:ind w:right="688"/>
        <w:jc w:val="left"/>
      </w:pPr>
      <w:r>
        <w:rPr>
          <w:spacing w:val="-2"/>
        </w:rPr>
        <w:t>Основные</w:t>
      </w:r>
      <w:r>
        <w:tab/>
      </w:r>
      <w:r>
        <w:rPr>
          <w:spacing w:val="-2"/>
        </w:rPr>
        <w:t>тригонометрические</w:t>
      </w:r>
      <w:r>
        <w:tab/>
      </w:r>
      <w:r>
        <w:rPr>
          <w:spacing w:val="-2"/>
        </w:rPr>
        <w:t>формулы.</w:t>
      </w:r>
      <w:r>
        <w:tab/>
      </w:r>
      <w:r>
        <w:rPr>
          <w:spacing w:val="-2"/>
        </w:rPr>
        <w:t>Преобразование</w:t>
      </w:r>
      <w:r>
        <w:tab/>
      </w:r>
      <w:r>
        <w:rPr>
          <w:spacing w:val="-2"/>
        </w:rPr>
        <w:t xml:space="preserve">тригонометрических </w:t>
      </w:r>
      <w:r>
        <w:t>выражений. Решение тригонометрических уравнений.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w:t>
      </w:r>
      <w:r>
        <w:rPr>
          <w:spacing w:val="-13"/>
        </w:rPr>
        <w:t xml:space="preserve"> </w:t>
      </w:r>
      <w:r>
        <w:t>с</w:t>
      </w:r>
      <w:r>
        <w:rPr>
          <w:spacing w:val="-13"/>
        </w:rPr>
        <w:t xml:space="preserve"> </w:t>
      </w:r>
      <w:r>
        <w:t>помощью</w:t>
      </w:r>
      <w:r>
        <w:rPr>
          <w:spacing w:val="-15"/>
        </w:rPr>
        <w:t xml:space="preserve"> </w:t>
      </w:r>
      <w:r>
        <w:t>системы</w:t>
      </w:r>
      <w:r>
        <w:rPr>
          <w:spacing w:val="-14"/>
        </w:rPr>
        <w:t xml:space="preserve"> </w:t>
      </w:r>
      <w:r>
        <w:t>линейных</w:t>
      </w:r>
      <w:r>
        <w:rPr>
          <w:spacing w:val="-15"/>
        </w:rPr>
        <w:t xml:space="preserve"> </w:t>
      </w:r>
      <w:r>
        <w:t>уравнений.</w:t>
      </w:r>
      <w:r>
        <w:rPr>
          <w:spacing w:val="-10"/>
        </w:rPr>
        <w:t xml:space="preserve"> </w:t>
      </w:r>
      <w:r>
        <w:t>Исследование</w:t>
      </w:r>
      <w:r>
        <w:rPr>
          <w:spacing w:val="-13"/>
        </w:rPr>
        <w:t xml:space="preserve"> </w:t>
      </w:r>
      <w:r>
        <w:t>построенной</w:t>
      </w:r>
      <w:r>
        <w:rPr>
          <w:spacing w:val="-15"/>
        </w:rPr>
        <w:t xml:space="preserve"> </w:t>
      </w:r>
      <w:r>
        <w:t>модели</w:t>
      </w:r>
      <w:r>
        <w:rPr>
          <w:spacing w:val="-10"/>
        </w:rPr>
        <w:t xml:space="preserve"> </w:t>
      </w:r>
      <w:r>
        <w:t>с</w:t>
      </w:r>
      <w:r>
        <w:rPr>
          <w:spacing w:val="-13"/>
        </w:rPr>
        <w:t xml:space="preserve"> </w:t>
      </w:r>
      <w:r>
        <w:t>помощью матриц и определителей.</w:t>
      </w:r>
    </w:p>
    <w:p w:rsidR="00320900" w:rsidRDefault="0005617F">
      <w:pPr>
        <w:pStyle w:val="a3"/>
        <w:spacing w:line="360" w:lineRule="auto"/>
        <w:ind w:right="689"/>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20900" w:rsidRDefault="0005617F">
      <w:pPr>
        <w:pStyle w:val="a3"/>
        <w:spacing w:before="1"/>
        <w:ind w:left="908" w:firstLine="0"/>
      </w:pPr>
      <w:r>
        <w:t>Функции и</w:t>
      </w:r>
      <w:r>
        <w:rPr>
          <w:spacing w:val="-4"/>
        </w:rPr>
        <w:t xml:space="preserve"> </w:t>
      </w:r>
      <w:r>
        <w:rPr>
          <w:spacing w:val="-2"/>
        </w:rPr>
        <w:t>графики.</w:t>
      </w:r>
    </w:p>
    <w:p w:rsidR="00320900" w:rsidRDefault="0005617F">
      <w:pPr>
        <w:pStyle w:val="a3"/>
        <w:spacing w:before="137"/>
        <w:ind w:left="908" w:firstLine="0"/>
      </w:pPr>
      <w:r>
        <w:t>Функция,</w:t>
      </w:r>
      <w:r>
        <w:rPr>
          <w:spacing w:val="-17"/>
        </w:rPr>
        <w:t xml:space="preserve"> </w:t>
      </w:r>
      <w:r>
        <w:t>способы</w:t>
      </w:r>
      <w:r>
        <w:rPr>
          <w:spacing w:val="-15"/>
        </w:rPr>
        <w:t xml:space="preserve"> </w:t>
      </w:r>
      <w:r>
        <w:t>задания</w:t>
      </w:r>
      <w:r>
        <w:rPr>
          <w:spacing w:val="-15"/>
        </w:rPr>
        <w:t xml:space="preserve"> </w:t>
      </w:r>
      <w:r>
        <w:t>функции.</w:t>
      </w:r>
      <w:r>
        <w:rPr>
          <w:spacing w:val="-15"/>
        </w:rPr>
        <w:t xml:space="preserve"> </w:t>
      </w:r>
      <w:r>
        <w:t>Взаимно</w:t>
      </w:r>
      <w:r>
        <w:rPr>
          <w:spacing w:val="-15"/>
        </w:rPr>
        <w:t xml:space="preserve"> </w:t>
      </w:r>
      <w:r>
        <w:t>обратные</w:t>
      </w:r>
      <w:r>
        <w:rPr>
          <w:spacing w:val="-15"/>
        </w:rPr>
        <w:t xml:space="preserve"> </w:t>
      </w:r>
      <w:r>
        <w:t>функции.</w:t>
      </w:r>
      <w:r>
        <w:rPr>
          <w:spacing w:val="-12"/>
        </w:rPr>
        <w:t xml:space="preserve"> </w:t>
      </w:r>
      <w:r>
        <w:t>Композиция</w:t>
      </w:r>
      <w:r>
        <w:rPr>
          <w:spacing w:val="-15"/>
        </w:rPr>
        <w:t xml:space="preserve"> </w:t>
      </w:r>
      <w:r>
        <w:rPr>
          <w:spacing w:val="-2"/>
        </w:rPr>
        <w:t>функций.</w:t>
      </w:r>
    </w:p>
    <w:p w:rsidR="00320900" w:rsidRDefault="0005617F">
      <w:pPr>
        <w:pStyle w:val="a3"/>
        <w:spacing w:before="137"/>
        <w:ind w:firstLine="0"/>
      </w:pPr>
      <w:r>
        <w:t>График</w:t>
      </w:r>
      <w:r>
        <w:rPr>
          <w:spacing w:val="-9"/>
        </w:rPr>
        <w:t xml:space="preserve"> </w:t>
      </w:r>
      <w:r>
        <w:t>функции.</w:t>
      </w:r>
      <w:r>
        <w:rPr>
          <w:spacing w:val="-3"/>
        </w:rPr>
        <w:t xml:space="preserve"> </w:t>
      </w:r>
      <w:r>
        <w:t>Элементарные</w:t>
      </w:r>
      <w:r>
        <w:rPr>
          <w:spacing w:val="-10"/>
        </w:rPr>
        <w:t xml:space="preserve"> </w:t>
      </w:r>
      <w:r>
        <w:t>преобразования</w:t>
      </w:r>
      <w:r>
        <w:rPr>
          <w:spacing w:val="-4"/>
        </w:rPr>
        <w:t xml:space="preserve"> </w:t>
      </w:r>
      <w:r>
        <w:t>графиков</w:t>
      </w:r>
      <w:r>
        <w:rPr>
          <w:spacing w:val="-7"/>
        </w:rPr>
        <w:t xml:space="preserve"> </w:t>
      </w:r>
      <w:r>
        <w:rPr>
          <w:spacing w:val="-2"/>
        </w:rPr>
        <w:t>функций.</w:t>
      </w:r>
    </w:p>
    <w:p w:rsidR="00320900" w:rsidRDefault="0005617F">
      <w:pPr>
        <w:pStyle w:val="a3"/>
        <w:spacing w:before="137" w:line="360" w:lineRule="auto"/>
        <w:ind w:right="695"/>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320900" w:rsidRDefault="0005617F">
      <w:pPr>
        <w:pStyle w:val="a3"/>
        <w:spacing w:before="1" w:line="362" w:lineRule="auto"/>
        <w:ind w:right="681"/>
      </w:pPr>
      <w:r>
        <w:t>Линейная, квадратичная и дробно-линейная функции. Элементарное исследование и построение их графиков.</w:t>
      </w:r>
    </w:p>
    <w:p w:rsidR="00320900" w:rsidRDefault="0005617F">
      <w:pPr>
        <w:pStyle w:val="a3"/>
        <w:spacing w:line="360" w:lineRule="auto"/>
        <w:ind w:right="683"/>
      </w:pPr>
      <w:r>
        <w:t>Степенная функция с натуральным и целым показателем. Её свойства</w:t>
      </w:r>
      <w:r>
        <w:rPr>
          <w:spacing w:val="40"/>
        </w:rPr>
        <w:t xml:space="preserve"> </w:t>
      </w:r>
      <w:r>
        <w:t>и график. Свойства и график корня n-ой степени как функции обратной степени</w:t>
      </w:r>
      <w:r>
        <w:rPr>
          <w:spacing w:val="40"/>
        </w:rPr>
        <w:t xml:space="preserve"> </w:t>
      </w:r>
      <w:r>
        <w:t xml:space="preserve">с натуральным </w:t>
      </w:r>
      <w:r>
        <w:rPr>
          <w:spacing w:val="-2"/>
        </w:rPr>
        <w:t>показателем.</w:t>
      </w:r>
    </w:p>
    <w:p w:rsidR="00320900" w:rsidRDefault="0005617F">
      <w:pPr>
        <w:pStyle w:val="a3"/>
        <w:spacing w:line="360" w:lineRule="auto"/>
        <w:ind w:right="689"/>
      </w:pPr>
      <w:r>
        <w:t>Показательная и логарифмическая функции, их свойства и графики. Использование графиков функций для решения уравнений.</w:t>
      </w:r>
    </w:p>
    <w:p w:rsidR="00320900" w:rsidRDefault="0005617F">
      <w:pPr>
        <w:pStyle w:val="a3"/>
        <w:spacing w:line="360" w:lineRule="auto"/>
        <w:ind w:right="690"/>
      </w:pPr>
      <w:r>
        <w:t>Тригонометрическая</w:t>
      </w:r>
      <w:r>
        <w:rPr>
          <w:spacing w:val="-9"/>
        </w:rPr>
        <w:t xml:space="preserve"> </w:t>
      </w:r>
      <w:r>
        <w:t>окружность,</w:t>
      </w:r>
      <w:r>
        <w:rPr>
          <w:spacing w:val="-15"/>
        </w:rPr>
        <w:t xml:space="preserve"> </w:t>
      </w:r>
      <w:r>
        <w:t>определение</w:t>
      </w:r>
      <w:r>
        <w:rPr>
          <w:spacing w:val="-14"/>
        </w:rPr>
        <w:t xml:space="preserve"> </w:t>
      </w:r>
      <w:r>
        <w:t>тригонометрических</w:t>
      </w:r>
      <w:r>
        <w:rPr>
          <w:spacing w:val="-13"/>
        </w:rPr>
        <w:t xml:space="preserve"> </w:t>
      </w:r>
      <w:r>
        <w:t>функций</w:t>
      </w:r>
      <w:r>
        <w:rPr>
          <w:spacing w:val="-8"/>
        </w:rPr>
        <w:t xml:space="preserve"> </w:t>
      </w:r>
      <w:r>
        <w:t xml:space="preserve">числового </w:t>
      </w:r>
      <w:r>
        <w:rPr>
          <w:spacing w:val="-2"/>
        </w:rPr>
        <w:t>аргумента.</w:t>
      </w:r>
    </w:p>
    <w:p w:rsidR="00320900" w:rsidRDefault="0005617F">
      <w:pPr>
        <w:pStyle w:val="a3"/>
        <w:spacing w:line="360" w:lineRule="auto"/>
        <w:ind w:right="690"/>
      </w:pPr>
      <w:r>
        <w:t xml:space="preserve">Функциональные зависимости в реальных процессах и явлениях. Графики реальных </w:t>
      </w:r>
      <w:r>
        <w:rPr>
          <w:spacing w:val="-2"/>
        </w:rPr>
        <w:t>зависимостей.</w:t>
      </w:r>
    </w:p>
    <w:p w:rsidR="00320900" w:rsidRDefault="0005617F">
      <w:pPr>
        <w:pStyle w:val="a3"/>
        <w:spacing w:line="274" w:lineRule="exact"/>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36" w:line="362" w:lineRule="auto"/>
        <w:ind w:right="681"/>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20900" w:rsidRDefault="0005617F">
      <w:pPr>
        <w:pStyle w:val="a3"/>
        <w:spacing w:line="360" w:lineRule="auto"/>
        <w:ind w:right="687"/>
      </w:pPr>
      <w:r>
        <w:t>Арифметическая</w:t>
      </w:r>
      <w:r>
        <w:rPr>
          <w:spacing w:val="-3"/>
        </w:rPr>
        <w:t xml:space="preserve"> </w:t>
      </w:r>
      <w:r>
        <w:t>и</w:t>
      </w:r>
      <w:r>
        <w:rPr>
          <w:spacing w:val="-6"/>
        </w:rPr>
        <w:t xml:space="preserve"> </w:t>
      </w:r>
      <w:r>
        <w:t>геометрическая</w:t>
      </w:r>
      <w:r>
        <w:rPr>
          <w:spacing w:val="-3"/>
        </w:rPr>
        <w:t xml:space="preserve"> </w:t>
      </w:r>
      <w:r>
        <w:t>прогрессии.</w:t>
      </w:r>
      <w:r>
        <w:rPr>
          <w:spacing w:val="-5"/>
        </w:rPr>
        <w:t xml:space="preserve"> </w:t>
      </w:r>
      <w:r>
        <w:t>Бесконечно убывающая</w:t>
      </w:r>
      <w:r>
        <w:rPr>
          <w:spacing w:val="-3"/>
        </w:rPr>
        <w:t xml:space="preserve"> </w:t>
      </w:r>
      <w:r>
        <w:t>геометрическая прогрессия. Сумма бесконечно убывающей геометрической прогрессии. Линейный и экспоненциальный</w:t>
      </w:r>
      <w:r>
        <w:rPr>
          <w:spacing w:val="-13"/>
        </w:rPr>
        <w:t xml:space="preserve"> </w:t>
      </w:r>
      <w:r>
        <w:t>рост.</w:t>
      </w:r>
      <w:r>
        <w:rPr>
          <w:spacing w:val="-11"/>
        </w:rPr>
        <w:t xml:space="preserve"> </w:t>
      </w:r>
      <w:r>
        <w:t>Число</w:t>
      </w:r>
      <w:r>
        <w:rPr>
          <w:spacing w:val="-9"/>
        </w:rPr>
        <w:t xml:space="preserve"> </w:t>
      </w:r>
      <w:r>
        <w:t>е.</w:t>
      </w:r>
      <w:r>
        <w:rPr>
          <w:spacing w:val="-11"/>
        </w:rPr>
        <w:t xml:space="preserve"> </w:t>
      </w:r>
      <w:r>
        <w:t>Формула</w:t>
      </w:r>
      <w:r>
        <w:rPr>
          <w:spacing w:val="-9"/>
        </w:rPr>
        <w:t xml:space="preserve"> </w:t>
      </w:r>
      <w:r>
        <w:t>сложных</w:t>
      </w:r>
      <w:r>
        <w:rPr>
          <w:spacing w:val="-15"/>
        </w:rPr>
        <w:t xml:space="preserve"> </w:t>
      </w:r>
      <w:r>
        <w:t>процентов.</w:t>
      </w:r>
      <w:r>
        <w:rPr>
          <w:spacing w:val="-11"/>
        </w:rPr>
        <w:t xml:space="preserve"> </w:t>
      </w:r>
      <w:r>
        <w:t>Использование</w:t>
      </w:r>
      <w:r>
        <w:rPr>
          <w:spacing w:val="-14"/>
        </w:rPr>
        <w:t xml:space="preserve"> </w:t>
      </w:r>
      <w:r>
        <w:t>прогрессии</w:t>
      </w:r>
      <w:r>
        <w:rPr>
          <w:spacing w:val="-12"/>
        </w:rPr>
        <w:t xml:space="preserve"> </w:t>
      </w:r>
      <w:r>
        <w:t>для решения реальных задач прикладного характера.</w:t>
      </w:r>
    </w:p>
    <w:p w:rsidR="00320900" w:rsidRDefault="0005617F">
      <w:pPr>
        <w:pStyle w:val="a3"/>
        <w:spacing w:line="360" w:lineRule="auto"/>
        <w:ind w:right="682"/>
      </w:pPr>
      <w:r>
        <w:t>Непрерывные функции и их свойства. Точки разрыва. Асимптоты графиков функций. Свойства</w:t>
      </w:r>
      <w:r>
        <w:rPr>
          <w:spacing w:val="40"/>
        </w:rPr>
        <w:t xml:space="preserve"> </w:t>
      </w:r>
      <w:r>
        <w:t>функций</w:t>
      </w:r>
      <w:r>
        <w:rPr>
          <w:spacing w:val="62"/>
        </w:rPr>
        <w:t xml:space="preserve"> </w:t>
      </w:r>
      <w:r>
        <w:t>непрерывных</w:t>
      </w:r>
      <w:r>
        <w:rPr>
          <w:spacing w:val="40"/>
        </w:rPr>
        <w:t xml:space="preserve"> </w:t>
      </w:r>
      <w:r>
        <w:t>на</w:t>
      </w:r>
      <w:r>
        <w:rPr>
          <w:spacing w:val="40"/>
        </w:rPr>
        <w:t xml:space="preserve"> </w:t>
      </w:r>
      <w:r>
        <w:t>отрезке.</w:t>
      </w:r>
      <w:r>
        <w:rPr>
          <w:spacing w:val="40"/>
        </w:rPr>
        <w:t xml:space="preserve"> </w:t>
      </w:r>
      <w:r>
        <w:t>Метод</w:t>
      </w:r>
      <w:r>
        <w:rPr>
          <w:spacing w:val="40"/>
        </w:rPr>
        <w:t xml:space="preserve"> </w:t>
      </w:r>
      <w:r>
        <w:t>интервалов</w:t>
      </w:r>
      <w:r>
        <w:rPr>
          <w:spacing w:val="40"/>
        </w:rPr>
        <w:t xml:space="preserve">  </w:t>
      </w:r>
      <w:r>
        <w:t>для</w:t>
      </w:r>
      <w:r>
        <w:rPr>
          <w:spacing w:val="40"/>
        </w:rPr>
        <w:t xml:space="preserve"> </w:t>
      </w:r>
      <w:r>
        <w:t>решения</w:t>
      </w:r>
      <w:r>
        <w:rPr>
          <w:spacing w:val="40"/>
        </w:rPr>
        <w:t xml:space="preserve"> </w:t>
      </w:r>
      <w:r>
        <w:t>неравенств.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Применение</w:t>
      </w:r>
      <w:r>
        <w:rPr>
          <w:spacing w:val="-4"/>
        </w:rPr>
        <w:t xml:space="preserve"> </w:t>
      </w:r>
      <w:r>
        <w:t>свойств</w:t>
      </w:r>
      <w:r>
        <w:rPr>
          <w:spacing w:val="-4"/>
        </w:rPr>
        <w:t xml:space="preserve"> </w:t>
      </w:r>
      <w:r>
        <w:t>непрерывных</w:t>
      </w:r>
      <w:r>
        <w:rPr>
          <w:spacing w:val="-7"/>
        </w:rPr>
        <w:t xml:space="preserve"> </w:t>
      </w:r>
      <w:r>
        <w:t>функций</w:t>
      </w:r>
      <w:r>
        <w:rPr>
          <w:spacing w:val="-1"/>
        </w:rPr>
        <w:t xml:space="preserve"> </w:t>
      </w:r>
      <w:r>
        <w:t>для</w:t>
      </w:r>
      <w:r>
        <w:rPr>
          <w:spacing w:val="-3"/>
        </w:rPr>
        <w:t xml:space="preserve"> </w:t>
      </w:r>
      <w:r>
        <w:t>решения</w:t>
      </w:r>
      <w:r>
        <w:rPr>
          <w:spacing w:val="-6"/>
        </w:rPr>
        <w:t xml:space="preserve"> </w:t>
      </w:r>
      <w:r>
        <w:rPr>
          <w:spacing w:val="-2"/>
        </w:rPr>
        <w:t>задач.</w:t>
      </w:r>
    </w:p>
    <w:p w:rsidR="00320900" w:rsidRDefault="0005617F">
      <w:pPr>
        <w:pStyle w:val="a3"/>
        <w:spacing w:before="137" w:line="360" w:lineRule="auto"/>
        <w:ind w:right="692"/>
      </w:pPr>
      <w:r>
        <w:t>Первая и вторая производные функции. Определение, геометрический</w:t>
      </w:r>
      <w:r>
        <w:rPr>
          <w:spacing w:val="40"/>
        </w:rPr>
        <w:t xml:space="preserve"> </w:t>
      </w:r>
      <w:r>
        <w:t>и физический смысл производной. Уравнение касательной к графику функции.</w:t>
      </w:r>
    </w:p>
    <w:p w:rsidR="00320900" w:rsidRDefault="0005617F">
      <w:pPr>
        <w:pStyle w:val="a3"/>
        <w:spacing w:line="364" w:lineRule="auto"/>
        <w:ind w:right="687"/>
      </w:pPr>
      <w:r>
        <w:t>Производные элементарных функций. Производная суммы, произведения, частного и композиции функций.</w:t>
      </w:r>
    </w:p>
    <w:p w:rsidR="00320900" w:rsidRDefault="0005617F">
      <w:pPr>
        <w:pStyle w:val="a3"/>
        <w:spacing w:line="268" w:lineRule="exact"/>
        <w:ind w:left="908" w:firstLine="0"/>
      </w:pPr>
      <w:r>
        <w:t>Множества</w:t>
      </w:r>
      <w:r>
        <w:rPr>
          <w:spacing w:val="-4"/>
        </w:rPr>
        <w:t xml:space="preserve"> </w:t>
      </w:r>
      <w:r>
        <w:t xml:space="preserve">и </w:t>
      </w:r>
      <w:r>
        <w:rPr>
          <w:spacing w:val="-2"/>
        </w:rPr>
        <w:t>логика.</w:t>
      </w:r>
    </w:p>
    <w:p w:rsidR="00320900" w:rsidRDefault="0005617F">
      <w:pPr>
        <w:pStyle w:val="a3"/>
        <w:spacing w:before="134" w:line="362" w:lineRule="auto"/>
        <w:ind w:right="677"/>
      </w:pPr>
      <w:r>
        <w:t>Множество, операции над множествами и их свойства. Диаграммы Эйлера–Венна. Применение</w:t>
      </w:r>
      <w:r>
        <w:rPr>
          <w:spacing w:val="-13"/>
        </w:rPr>
        <w:t xml:space="preserve"> </w:t>
      </w:r>
      <w:r>
        <w:t>теоретико-множественного</w:t>
      </w:r>
      <w:r>
        <w:rPr>
          <w:spacing w:val="-7"/>
        </w:rPr>
        <w:t xml:space="preserve"> </w:t>
      </w:r>
      <w:r>
        <w:t>аппарата</w:t>
      </w:r>
      <w:r>
        <w:rPr>
          <w:spacing w:val="-7"/>
        </w:rPr>
        <w:t xml:space="preserve"> </w:t>
      </w:r>
      <w:r>
        <w:t>для</w:t>
      </w:r>
      <w:r>
        <w:rPr>
          <w:spacing w:val="-11"/>
        </w:rPr>
        <w:t xml:space="preserve"> </w:t>
      </w:r>
      <w:r>
        <w:t>описания</w:t>
      </w:r>
      <w:r>
        <w:rPr>
          <w:spacing w:val="-7"/>
        </w:rPr>
        <w:t xml:space="preserve"> </w:t>
      </w:r>
      <w:r>
        <w:t>реальных</w:t>
      </w:r>
      <w:r>
        <w:rPr>
          <w:spacing w:val="-12"/>
        </w:rPr>
        <w:t xml:space="preserve"> </w:t>
      </w:r>
      <w:r>
        <w:t>процессов</w:t>
      </w:r>
      <w:r>
        <w:rPr>
          <w:spacing w:val="-10"/>
        </w:rPr>
        <w:t xml:space="preserve"> </w:t>
      </w:r>
      <w:r>
        <w:t>и</w:t>
      </w:r>
      <w:r>
        <w:rPr>
          <w:spacing w:val="-11"/>
        </w:rPr>
        <w:t xml:space="preserve"> </w:t>
      </w:r>
      <w:r>
        <w:t>явлений, при решении задач из других учебных предметов.</w:t>
      </w:r>
    </w:p>
    <w:p w:rsidR="00320900" w:rsidRDefault="0005617F">
      <w:pPr>
        <w:pStyle w:val="a3"/>
        <w:spacing w:line="360" w:lineRule="auto"/>
        <w:ind w:right="680"/>
      </w:pPr>
      <w:r>
        <w:t>Определение, теорема, свойство математического объекта, следствие, доказательство, равносильные уравнения.</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Числа и вычисления.</w:t>
      </w:r>
    </w:p>
    <w:p w:rsidR="00320900" w:rsidRDefault="0005617F">
      <w:pPr>
        <w:pStyle w:val="a3"/>
        <w:spacing w:line="360" w:lineRule="auto"/>
        <w:ind w:right="681"/>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320900" w:rsidRDefault="0005617F">
      <w:pPr>
        <w:pStyle w:val="a3"/>
        <w:spacing w:line="360" w:lineRule="auto"/>
        <w:ind w:right="685"/>
      </w:pPr>
      <w:r>
        <w:t>Комплексные</w:t>
      </w:r>
      <w:r>
        <w:rPr>
          <w:spacing w:val="-15"/>
        </w:rPr>
        <w:t xml:space="preserve"> </w:t>
      </w:r>
      <w:r>
        <w:t>числа.</w:t>
      </w:r>
      <w:r>
        <w:rPr>
          <w:spacing w:val="-15"/>
        </w:rPr>
        <w:t xml:space="preserve"> </w:t>
      </w:r>
      <w:r>
        <w:t>Алгебраическая</w:t>
      </w:r>
      <w:r>
        <w:rPr>
          <w:spacing w:val="-15"/>
        </w:rPr>
        <w:t xml:space="preserve"> </w:t>
      </w:r>
      <w:r>
        <w:t>и</w:t>
      </w:r>
      <w:r>
        <w:rPr>
          <w:spacing w:val="-15"/>
        </w:rPr>
        <w:t xml:space="preserve"> </w:t>
      </w:r>
      <w:r>
        <w:t>тригонометрическая</w:t>
      </w:r>
      <w:r>
        <w:rPr>
          <w:spacing w:val="-15"/>
        </w:rPr>
        <w:t xml:space="preserve"> </w:t>
      </w:r>
      <w:r>
        <w:t>формы</w:t>
      </w:r>
      <w:r>
        <w:rPr>
          <w:spacing w:val="-15"/>
        </w:rPr>
        <w:t xml:space="preserve"> </w:t>
      </w:r>
      <w:r>
        <w:t>записи</w:t>
      </w:r>
      <w:r>
        <w:rPr>
          <w:spacing w:val="-15"/>
        </w:rPr>
        <w:t xml:space="preserve"> </w:t>
      </w:r>
      <w:r>
        <w:t>комплексного числа. Арифметические операции</w:t>
      </w:r>
      <w:r>
        <w:rPr>
          <w:spacing w:val="-2"/>
        </w:rPr>
        <w:t xml:space="preserve"> </w:t>
      </w:r>
      <w:r>
        <w:t>с комплексными числами.</w:t>
      </w:r>
      <w:r>
        <w:rPr>
          <w:spacing w:val="-1"/>
        </w:rPr>
        <w:t xml:space="preserve"> </w:t>
      </w:r>
      <w:r>
        <w:t>Изображение комплексных</w:t>
      </w:r>
      <w:r>
        <w:rPr>
          <w:spacing w:val="-3"/>
        </w:rPr>
        <w:t xml:space="preserve"> </w:t>
      </w:r>
      <w:r>
        <w:t>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320900" w:rsidRDefault="0005617F">
      <w:pPr>
        <w:pStyle w:val="a3"/>
        <w:ind w:left="908" w:firstLine="0"/>
      </w:pPr>
      <w:r>
        <w:t>Уравнения и</w:t>
      </w:r>
      <w:r>
        <w:rPr>
          <w:spacing w:val="-3"/>
        </w:rPr>
        <w:t xml:space="preserve"> </w:t>
      </w:r>
      <w:r>
        <w:rPr>
          <w:spacing w:val="-2"/>
        </w:rPr>
        <w:t>неравенства.</w:t>
      </w:r>
    </w:p>
    <w:p w:rsidR="00320900" w:rsidRDefault="0005617F">
      <w:pPr>
        <w:pStyle w:val="a3"/>
        <w:spacing w:before="123" w:line="360" w:lineRule="auto"/>
        <w:ind w:right="680"/>
      </w:pPr>
      <w:r>
        <w:t>Система и совокупность уравнений и неравенств. Равносильные системы</w:t>
      </w:r>
      <w:r>
        <w:rPr>
          <w:spacing w:val="40"/>
        </w:rPr>
        <w:t xml:space="preserve"> </w:t>
      </w:r>
      <w:r>
        <w:t>и системы- следствия. Равносильные неравенства.</w:t>
      </w:r>
    </w:p>
    <w:p w:rsidR="00320900" w:rsidRDefault="0005617F">
      <w:pPr>
        <w:pStyle w:val="a3"/>
        <w:spacing w:line="362" w:lineRule="auto"/>
        <w:ind w:right="689"/>
      </w:pPr>
      <w:r>
        <w:t>Отбор корней тригонометрических уравнений с помощью тригонометрической окружности. Решение тригонометрических неравенств.</w:t>
      </w:r>
    </w:p>
    <w:p w:rsidR="00320900" w:rsidRDefault="0005617F">
      <w:pPr>
        <w:pStyle w:val="a3"/>
        <w:spacing w:line="360" w:lineRule="auto"/>
        <w:ind w:left="908" w:right="2035" w:firstLine="0"/>
      </w:pPr>
      <w:r>
        <w:t>Основные</w:t>
      </w:r>
      <w:r>
        <w:rPr>
          <w:spacing w:val="-9"/>
        </w:rPr>
        <w:t xml:space="preserve"> </w:t>
      </w:r>
      <w:r>
        <w:t>методы</w:t>
      </w:r>
      <w:r>
        <w:rPr>
          <w:spacing w:val="-3"/>
        </w:rPr>
        <w:t xml:space="preserve"> </w:t>
      </w:r>
      <w:r>
        <w:t>решения</w:t>
      </w:r>
      <w:r>
        <w:rPr>
          <w:spacing w:val="-8"/>
        </w:rPr>
        <w:t xml:space="preserve"> </w:t>
      </w:r>
      <w:r>
        <w:t>показательных</w:t>
      </w:r>
      <w:r>
        <w:rPr>
          <w:spacing w:val="-8"/>
        </w:rPr>
        <w:t xml:space="preserve"> </w:t>
      </w:r>
      <w:r>
        <w:t>и</w:t>
      </w:r>
      <w:r>
        <w:rPr>
          <w:spacing w:val="-3"/>
        </w:rPr>
        <w:t xml:space="preserve"> </w:t>
      </w:r>
      <w:r>
        <w:t>логарифмических</w:t>
      </w:r>
      <w:r>
        <w:rPr>
          <w:spacing w:val="-8"/>
        </w:rPr>
        <w:t xml:space="preserve"> </w:t>
      </w:r>
      <w:r>
        <w:t>неравенств. Основные методы решения иррациональных неравенств.</w:t>
      </w:r>
    </w:p>
    <w:p w:rsidR="00320900" w:rsidRDefault="0005617F">
      <w:pPr>
        <w:pStyle w:val="a3"/>
        <w:spacing w:line="362" w:lineRule="auto"/>
        <w:jc w:val="left"/>
      </w:pPr>
      <w:r>
        <w:t>Основные</w:t>
      </w:r>
      <w:r>
        <w:rPr>
          <w:spacing w:val="33"/>
        </w:rPr>
        <w:t xml:space="preserve"> </w:t>
      </w:r>
      <w:r>
        <w:t>методы</w:t>
      </w:r>
      <w:r>
        <w:rPr>
          <w:spacing w:val="35"/>
        </w:rPr>
        <w:t xml:space="preserve"> </w:t>
      </w:r>
      <w:r>
        <w:t>решения</w:t>
      </w:r>
      <w:r>
        <w:rPr>
          <w:spacing w:val="34"/>
        </w:rPr>
        <w:t xml:space="preserve"> </w:t>
      </w:r>
      <w:r>
        <w:t>систем</w:t>
      </w:r>
      <w:r>
        <w:rPr>
          <w:spacing w:val="35"/>
        </w:rPr>
        <w:t xml:space="preserve"> </w:t>
      </w:r>
      <w:r>
        <w:t>и</w:t>
      </w:r>
      <w:r>
        <w:rPr>
          <w:spacing w:val="35"/>
        </w:rPr>
        <w:t xml:space="preserve"> </w:t>
      </w:r>
      <w:r>
        <w:t>совокупностей</w:t>
      </w:r>
      <w:r>
        <w:rPr>
          <w:spacing w:val="35"/>
        </w:rPr>
        <w:t xml:space="preserve"> </w:t>
      </w:r>
      <w:r>
        <w:t>рациональных,</w:t>
      </w:r>
      <w:r>
        <w:rPr>
          <w:spacing w:val="35"/>
        </w:rPr>
        <w:t xml:space="preserve"> </w:t>
      </w:r>
      <w:r>
        <w:t>иррациональных, показательных и логарифмических уравнений.</w:t>
      </w:r>
    </w:p>
    <w:p w:rsidR="00320900" w:rsidRDefault="0005617F">
      <w:pPr>
        <w:pStyle w:val="a3"/>
        <w:spacing w:line="273" w:lineRule="exact"/>
        <w:ind w:left="908" w:firstLine="0"/>
        <w:jc w:val="left"/>
      </w:pPr>
      <w:r>
        <w:t>Уравнения,</w:t>
      </w:r>
      <w:r>
        <w:rPr>
          <w:spacing w:val="-3"/>
        </w:rPr>
        <w:t xml:space="preserve"> </w:t>
      </w:r>
      <w:r>
        <w:t>неравенства</w:t>
      </w:r>
      <w:r>
        <w:rPr>
          <w:spacing w:val="-6"/>
        </w:rPr>
        <w:t xml:space="preserve"> </w:t>
      </w:r>
      <w:r>
        <w:t>и</w:t>
      </w:r>
      <w:r>
        <w:rPr>
          <w:spacing w:val="1"/>
        </w:rPr>
        <w:t xml:space="preserve"> </w:t>
      </w:r>
      <w:r>
        <w:t>системы с</w:t>
      </w:r>
      <w:r>
        <w:rPr>
          <w:spacing w:val="-5"/>
        </w:rPr>
        <w:t xml:space="preserve"> </w:t>
      </w:r>
      <w:r>
        <w:rPr>
          <w:spacing w:val="-2"/>
        </w:rPr>
        <w:t>параметрами.</w:t>
      </w:r>
    </w:p>
    <w:p w:rsidR="00320900" w:rsidRDefault="0005617F">
      <w:pPr>
        <w:pStyle w:val="a3"/>
        <w:spacing w:before="129" w:line="360" w:lineRule="auto"/>
        <w:ind w:right="689"/>
        <w:jc w:val="left"/>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20900" w:rsidRDefault="0005617F">
      <w:pPr>
        <w:pStyle w:val="a3"/>
        <w:spacing w:line="274" w:lineRule="exact"/>
        <w:ind w:left="908" w:firstLine="0"/>
        <w:jc w:val="left"/>
      </w:pPr>
      <w:r>
        <w:t>Функции и</w:t>
      </w:r>
      <w:r>
        <w:rPr>
          <w:spacing w:val="-4"/>
        </w:rPr>
        <w:t xml:space="preserve"> </w:t>
      </w:r>
      <w:r>
        <w:rPr>
          <w:spacing w:val="-2"/>
        </w:rPr>
        <w:t>графики.</w:t>
      </w:r>
    </w:p>
    <w:p w:rsidR="00320900" w:rsidRDefault="0005617F">
      <w:pPr>
        <w:pStyle w:val="a3"/>
        <w:spacing w:before="142" w:line="360" w:lineRule="auto"/>
        <w:jc w:val="left"/>
      </w:pPr>
      <w:r>
        <w:t>График</w:t>
      </w:r>
      <w:r>
        <w:rPr>
          <w:spacing w:val="40"/>
        </w:rPr>
        <w:t xml:space="preserve"> </w:t>
      </w:r>
      <w:r>
        <w:t>композиции</w:t>
      </w:r>
      <w:r>
        <w:rPr>
          <w:spacing w:val="40"/>
        </w:rPr>
        <w:t xml:space="preserve"> </w:t>
      </w:r>
      <w:r>
        <w:t>функций.</w:t>
      </w:r>
      <w:r>
        <w:rPr>
          <w:spacing w:val="40"/>
        </w:rPr>
        <w:t xml:space="preserve"> </w:t>
      </w:r>
      <w:r>
        <w:t>Геометрические</w:t>
      </w:r>
      <w:r>
        <w:rPr>
          <w:spacing w:val="40"/>
        </w:rPr>
        <w:t xml:space="preserve"> </w:t>
      </w:r>
      <w:r>
        <w:t>образы</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на</w:t>
      </w:r>
      <w:r>
        <w:rPr>
          <w:spacing w:val="80"/>
        </w:rPr>
        <w:t xml:space="preserve"> </w:t>
      </w:r>
      <w:r>
        <w:t>координатной плоскости.</w:t>
      </w:r>
    </w:p>
    <w:p w:rsidR="00320900" w:rsidRDefault="0005617F">
      <w:pPr>
        <w:pStyle w:val="a3"/>
        <w:spacing w:line="274" w:lineRule="exact"/>
        <w:ind w:left="908" w:firstLine="0"/>
        <w:jc w:val="left"/>
      </w:pPr>
      <w:r>
        <w:t>Тригонометрические</w:t>
      </w:r>
      <w:r>
        <w:rPr>
          <w:spacing w:val="-3"/>
        </w:rPr>
        <w:t xml:space="preserve"> </w:t>
      </w:r>
      <w:r>
        <w:t>функции,</w:t>
      </w:r>
      <w:r>
        <w:rPr>
          <w:spacing w:val="1"/>
        </w:rPr>
        <w:t xml:space="preserve"> </w:t>
      </w:r>
      <w:r>
        <w:t>их</w:t>
      </w:r>
      <w:r>
        <w:rPr>
          <w:spacing w:val="-6"/>
        </w:rPr>
        <w:t xml:space="preserve"> </w:t>
      </w:r>
      <w:r>
        <w:t>свойства</w:t>
      </w:r>
      <w:r>
        <w:rPr>
          <w:spacing w:val="-2"/>
        </w:rPr>
        <w:t xml:space="preserve"> </w:t>
      </w:r>
      <w:r>
        <w:t>и</w:t>
      </w:r>
      <w:r>
        <w:rPr>
          <w:spacing w:val="-4"/>
        </w:rPr>
        <w:t xml:space="preserve"> </w:t>
      </w:r>
      <w:r>
        <w:rPr>
          <w:spacing w:val="-2"/>
        </w:rPr>
        <w:t>графики.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9"/>
      </w:pPr>
      <w:r>
        <w:t>Графические методы решения уравнений и неравенств. Графические методы решения задач с параметрами.</w:t>
      </w:r>
    </w:p>
    <w:p w:rsidR="00320900" w:rsidRDefault="0005617F">
      <w:pPr>
        <w:pStyle w:val="a3"/>
        <w:spacing w:line="360" w:lineRule="auto"/>
        <w:ind w:right="683"/>
      </w:pPr>
      <w:r>
        <w:t>Использование</w:t>
      </w:r>
      <w:r>
        <w:rPr>
          <w:spacing w:val="-15"/>
        </w:rPr>
        <w:t xml:space="preserve"> </w:t>
      </w:r>
      <w:r>
        <w:t>графиков</w:t>
      </w:r>
      <w:r>
        <w:rPr>
          <w:spacing w:val="-15"/>
        </w:rPr>
        <w:t xml:space="preserve"> </w:t>
      </w:r>
      <w:r>
        <w:t>функций</w:t>
      </w:r>
      <w:r>
        <w:rPr>
          <w:spacing w:val="-15"/>
        </w:rPr>
        <w:t xml:space="preserve"> </w:t>
      </w:r>
      <w:r>
        <w:t>для</w:t>
      </w:r>
      <w:r>
        <w:rPr>
          <w:spacing w:val="-15"/>
        </w:rPr>
        <w:t xml:space="preserve"> </w:t>
      </w:r>
      <w:r>
        <w:t>исследования</w:t>
      </w:r>
      <w:r>
        <w:rPr>
          <w:spacing w:val="-15"/>
        </w:rPr>
        <w:t xml:space="preserve"> </w:t>
      </w:r>
      <w:r>
        <w:t>процессов</w:t>
      </w:r>
      <w:r>
        <w:rPr>
          <w:spacing w:val="11"/>
        </w:rPr>
        <w:t xml:space="preserve"> </w:t>
      </w:r>
      <w:r>
        <w:t>и</w:t>
      </w:r>
      <w:r>
        <w:rPr>
          <w:spacing w:val="-15"/>
        </w:rPr>
        <w:t xml:space="preserve"> </w:t>
      </w:r>
      <w:r>
        <w:t>зависимостей,</w:t>
      </w:r>
      <w:r>
        <w:rPr>
          <w:spacing w:val="-15"/>
        </w:rPr>
        <w:t xml:space="preserve"> </w:t>
      </w:r>
      <w:r>
        <w:t>которые возникают при решении задач из других учебных предметов и реальной жизни.</w:t>
      </w:r>
    </w:p>
    <w:p w:rsidR="00320900" w:rsidRDefault="0005617F">
      <w:pPr>
        <w:pStyle w:val="a3"/>
        <w:spacing w:before="1"/>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37"/>
        <w:ind w:left="908" w:firstLine="0"/>
      </w:pPr>
      <w:r>
        <w:t>Применение</w:t>
      </w:r>
      <w:r>
        <w:rPr>
          <w:spacing w:val="29"/>
        </w:rPr>
        <w:t xml:space="preserve"> </w:t>
      </w:r>
      <w:r>
        <w:t>производной</w:t>
      </w:r>
      <w:r>
        <w:rPr>
          <w:spacing w:val="33"/>
        </w:rPr>
        <w:t xml:space="preserve"> </w:t>
      </w:r>
      <w:r>
        <w:t>к</w:t>
      </w:r>
      <w:r>
        <w:rPr>
          <w:spacing w:val="35"/>
        </w:rPr>
        <w:t xml:space="preserve"> </w:t>
      </w:r>
      <w:r>
        <w:t>исследованию</w:t>
      </w:r>
      <w:r>
        <w:rPr>
          <w:spacing w:val="32"/>
        </w:rPr>
        <w:t xml:space="preserve"> </w:t>
      </w:r>
      <w:r>
        <w:t>функций</w:t>
      </w:r>
      <w:r>
        <w:rPr>
          <w:spacing w:val="33"/>
        </w:rPr>
        <w:t xml:space="preserve"> </w:t>
      </w:r>
      <w:r>
        <w:t>на</w:t>
      </w:r>
      <w:r>
        <w:rPr>
          <w:spacing w:val="31"/>
        </w:rPr>
        <w:t xml:space="preserve"> </w:t>
      </w:r>
      <w:r>
        <w:t>монотонность</w:t>
      </w:r>
      <w:r>
        <w:rPr>
          <w:spacing w:val="33"/>
        </w:rPr>
        <w:t xml:space="preserve">  </w:t>
      </w:r>
      <w:r>
        <w:t>и</w:t>
      </w:r>
      <w:r>
        <w:rPr>
          <w:spacing w:val="34"/>
        </w:rPr>
        <w:t xml:space="preserve"> </w:t>
      </w:r>
      <w:r>
        <w:rPr>
          <w:spacing w:val="-2"/>
        </w:rPr>
        <w:t>экстремумы.</w:t>
      </w:r>
    </w:p>
    <w:p w:rsidR="00320900" w:rsidRDefault="0005617F">
      <w:pPr>
        <w:pStyle w:val="a3"/>
        <w:spacing w:before="136"/>
        <w:ind w:firstLine="0"/>
      </w:pPr>
      <w:r>
        <w:t>Нахождение</w:t>
      </w:r>
      <w:r>
        <w:rPr>
          <w:spacing w:val="-7"/>
        </w:rPr>
        <w:t xml:space="preserve"> </w:t>
      </w:r>
      <w:r>
        <w:t>наибольшего</w:t>
      </w:r>
      <w:r>
        <w:rPr>
          <w:spacing w:val="-4"/>
        </w:rPr>
        <w:t xml:space="preserve"> </w:t>
      </w:r>
      <w:r>
        <w:t>и</w:t>
      </w:r>
      <w:r>
        <w:rPr>
          <w:spacing w:val="-8"/>
        </w:rPr>
        <w:t xml:space="preserve"> </w:t>
      </w:r>
      <w:r>
        <w:t>наименьшего</w:t>
      </w:r>
      <w:r>
        <w:rPr>
          <w:spacing w:val="-4"/>
        </w:rPr>
        <w:t xml:space="preserve"> </w:t>
      </w:r>
      <w:r>
        <w:t>значений</w:t>
      </w:r>
      <w:r>
        <w:rPr>
          <w:spacing w:val="-3"/>
        </w:rPr>
        <w:t xml:space="preserve"> </w:t>
      </w:r>
      <w:r>
        <w:t>непрерывной</w:t>
      </w:r>
      <w:r>
        <w:rPr>
          <w:spacing w:val="-8"/>
        </w:rPr>
        <w:t xml:space="preserve"> </w:t>
      </w:r>
      <w:r>
        <w:t>функции</w:t>
      </w:r>
      <w:r>
        <w:rPr>
          <w:spacing w:val="-3"/>
        </w:rPr>
        <w:t xml:space="preserve"> </w:t>
      </w:r>
      <w:r>
        <w:t>на</w:t>
      </w:r>
      <w:r>
        <w:rPr>
          <w:spacing w:val="-4"/>
        </w:rPr>
        <w:t xml:space="preserve"> </w:t>
      </w:r>
      <w:r>
        <w:rPr>
          <w:spacing w:val="-2"/>
        </w:rPr>
        <w:t>отрезке.</w:t>
      </w:r>
    </w:p>
    <w:p w:rsidR="00320900" w:rsidRDefault="0005617F">
      <w:pPr>
        <w:pStyle w:val="a3"/>
        <w:spacing w:before="137" w:line="362" w:lineRule="auto"/>
        <w:ind w:right="690"/>
      </w:pPr>
      <w: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Pr>
          <w:spacing w:val="40"/>
        </w:rPr>
        <w:t xml:space="preserve"> </w:t>
      </w:r>
      <w:r>
        <w:t>или графиком.</w:t>
      </w:r>
    </w:p>
    <w:p w:rsidR="00320900" w:rsidRDefault="0005617F">
      <w:pPr>
        <w:pStyle w:val="a3"/>
        <w:spacing w:line="360" w:lineRule="auto"/>
        <w:ind w:right="683"/>
      </w:pPr>
      <w:r>
        <w:t>Первообразная, основное свойство первообразных. Первообразные элементарных функций. Правила нахождения первообразных.</w:t>
      </w:r>
    </w:p>
    <w:p w:rsidR="00320900" w:rsidRDefault="0005617F">
      <w:pPr>
        <w:pStyle w:val="a3"/>
        <w:spacing w:line="364" w:lineRule="auto"/>
        <w:ind w:right="685"/>
      </w:pPr>
      <w:r>
        <w:t>Интеграл. Геометрический смысл интеграла. Вычисление определённого интеграла по формуле Ньютона–Лейбница.</w:t>
      </w:r>
    </w:p>
    <w:p w:rsidR="00320900" w:rsidRDefault="0005617F">
      <w:pPr>
        <w:pStyle w:val="a3"/>
        <w:spacing w:line="360" w:lineRule="auto"/>
        <w:ind w:right="691"/>
      </w:pPr>
      <w:r>
        <w:t>Применение интеграла для нахождения площадей плоских фигур и объёмов геометрических тел.</w:t>
      </w:r>
    </w:p>
    <w:p w:rsidR="00320900" w:rsidRDefault="0005617F">
      <w:pPr>
        <w:pStyle w:val="a3"/>
        <w:spacing w:line="362" w:lineRule="auto"/>
        <w:ind w:right="688"/>
      </w:pPr>
      <w:r>
        <w:t>Примеры решений дифференциальных уравнений. Математическое моделирование реальных процессов с помощью дифференциальных уравнений.</w:t>
      </w:r>
    </w:p>
    <w:p w:rsidR="00320900" w:rsidRDefault="0005617F">
      <w:pPr>
        <w:pStyle w:val="a3"/>
        <w:spacing w:line="360" w:lineRule="auto"/>
        <w:ind w:right="686"/>
      </w:pPr>
      <w:r>
        <w:t>Планируемые предметные результаты освоения федеральной рабочей программы учебного</w:t>
      </w:r>
      <w:r>
        <w:rPr>
          <w:spacing w:val="-8"/>
        </w:rPr>
        <w:t xml:space="preserve"> </w:t>
      </w:r>
      <w:r>
        <w:t>курса</w:t>
      </w:r>
      <w:r>
        <w:rPr>
          <w:spacing w:val="-9"/>
        </w:rPr>
        <w:t xml:space="preserve"> </w:t>
      </w:r>
      <w:r>
        <w:t>«Алгебра</w:t>
      </w:r>
      <w:r>
        <w:rPr>
          <w:spacing w:val="-13"/>
        </w:rPr>
        <w:t xml:space="preserve"> </w:t>
      </w:r>
      <w:r>
        <w:t>и</w:t>
      </w:r>
      <w:r>
        <w:rPr>
          <w:spacing w:val="-12"/>
        </w:rPr>
        <w:t xml:space="preserve"> </w:t>
      </w:r>
      <w:r>
        <w:t>начала</w:t>
      </w:r>
      <w:r>
        <w:rPr>
          <w:spacing w:val="-13"/>
        </w:rPr>
        <w:t xml:space="preserve"> </w:t>
      </w:r>
      <w:r>
        <w:t>математического</w:t>
      </w:r>
      <w:r>
        <w:rPr>
          <w:spacing w:val="-13"/>
        </w:rPr>
        <w:t xml:space="preserve"> </w:t>
      </w:r>
      <w:r>
        <w:t>анализа»</w:t>
      </w:r>
      <w:r>
        <w:rPr>
          <w:spacing w:val="32"/>
        </w:rPr>
        <w:t xml:space="preserve"> </w:t>
      </w:r>
      <w:r>
        <w:t>на</w:t>
      </w:r>
      <w:r>
        <w:rPr>
          <w:spacing w:val="-13"/>
        </w:rPr>
        <w:t xml:space="preserve"> </w:t>
      </w:r>
      <w:r>
        <w:t>углублённом</w:t>
      </w:r>
      <w:r>
        <w:rPr>
          <w:spacing w:val="-15"/>
        </w:rPr>
        <w:t xml:space="preserve"> </w:t>
      </w:r>
      <w:r>
        <w:t>уровне</w:t>
      </w:r>
      <w:r>
        <w:rPr>
          <w:spacing w:val="-13"/>
        </w:rPr>
        <w:t xml:space="preserve"> </w:t>
      </w:r>
      <w:r>
        <w:t>на</w:t>
      </w:r>
      <w:r>
        <w:rPr>
          <w:spacing w:val="-13"/>
        </w:rPr>
        <w:t xml:space="preserve"> </w:t>
      </w:r>
      <w:r>
        <w:t>уровне среднего общего образования.</w:t>
      </w:r>
    </w:p>
    <w:p w:rsidR="00320900" w:rsidRDefault="0005617F">
      <w:pPr>
        <w:pStyle w:val="a3"/>
        <w:spacing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федеральной рабочей программы учебного курса «Алгебра и начала математического анализа»:</w:t>
      </w:r>
    </w:p>
    <w:p w:rsidR="00320900" w:rsidRDefault="0005617F">
      <w:pPr>
        <w:pStyle w:val="a3"/>
        <w:spacing w:line="272" w:lineRule="exact"/>
        <w:ind w:left="908" w:firstLine="0"/>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26" w:line="360" w:lineRule="auto"/>
        <w:ind w:right="689"/>
      </w:pPr>
      <w:r>
        <w:t>свободно оперировать понятиями: рациональное число, бесконечная периодическая дробь, проценты, иррациональное число, множества рациональных</w:t>
      </w:r>
      <w:r>
        <w:rPr>
          <w:spacing w:val="40"/>
        </w:rPr>
        <w:t xml:space="preserve"> </w:t>
      </w:r>
      <w:r>
        <w:t>и действительных чисел, модуль действительного числа;</w:t>
      </w:r>
    </w:p>
    <w:p w:rsidR="00320900" w:rsidRDefault="0005617F">
      <w:pPr>
        <w:pStyle w:val="a3"/>
        <w:spacing w:line="362" w:lineRule="auto"/>
        <w:ind w:right="685"/>
      </w:pPr>
      <w:r>
        <w:t>применять дроби и проценты для решения прикладных задач</w:t>
      </w:r>
      <w:r>
        <w:rPr>
          <w:spacing w:val="40"/>
        </w:rPr>
        <w:t xml:space="preserve"> </w:t>
      </w:r>
      <w:r>
        <w:t>из различных отраслей знаний и реальной жизни;</w:t>
      </w:r>
    </w:p>
    <w:p w:rsidR="00320900" w:rsidRDefault="0005617F">
      <w:pPr>
        <w:pStyle w:val="a3"/>
        <w:spacing w:line="360" w:lineRule="auto"/>
        <w:ind w:right="685"/>
      </w:pPr>
      <w:r>
        <w:t>применять приближённые вычисления, правила округления, прикидку</w:t>
      </w:r>
      <w:r>
        <w:rPr>
          <w:spacing w:val="40"/>
        </w:rPr>
        <w:t xml:space="preserve"> </w:t>
      </w:r>
      <w:r>
        <w:t>и оценку результата вычислений;</w:t>
      </w:r>
    </w:p>
    <w:p w:rsidR="00320900" w:rsidRDefault="0005617F">
      <w:pPr>
        <w:pStyle w:val="a3"/>
        <w:spacing w:line="362" w:lineRule="auto"/>
        <w:ind w:right="689"/>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20900" w:rsidRDefault="0005617F">
      <w:pPr>
        <w:pStyle w:val="a3"/>
        <w:spacing w:line="360" w:lineRule="auto"/>
        <w:ind w:left="908" w:right="1544" w:firstLine="0"/>
      </w:pPr>
      <w:r>
        <w:t>свободно</w:t>
      </w:r>
      <w:r>
        <w:rPr>
          <w:spacing w:val="-6"/>
        </w:rPr>
        <w:t xml:space="preserve"> </w:t>
      </w:r>
      <w:r>
        <w:t>оперировать</w:t>
      </w:r>
      <w:r>
        <w:rPr>
          <w:spacing w:val="-9"/>
        </w:rPr>
        <w:t xml:space="preserve"> </w:t>
      </w:r>
      <w:r>
        <w:t>понятием:</w:t>
      </w:r>
      <w:r>
        <w:rPr>
          <w:spacing w:val="-6"/>
        </w:rPr>
        <w:t xml:space="preserve"> </w:t>
      </w:r>
      <w:r>
        <w:t>арифметический</w:t>
      </w:r>
      <w:r>
        <w:rPr>
          <w:spacing w:val="-5"/>
        </w:rPr>
        <w:t xml:space="preserve"> </w:t>
      </w:r>
      <w:r>
        <w:t>корень</w:t>
      </w:r>
      <w:r>
        <w:rPr>
          <w:spacing w:val="-9"/>
        </w:rPr>
        <w:t xml:space="preserve"> </w:t>
      </w:r>
      <w:r>
        <w:t>натуральной</w:t>
      </w:r>
      <w:r>
        <w:rPr>
          <w:spacing w:val="-5"/>
        </w:rPr>
        <w:t xml:space="preserve"> </w:t>
      </w:r>
      <w:r>
        <w:t>степени; свободно оперировать понятием: степень с рациональным показателем;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 xml:space="preserve">свободно оперировать понятиями: логарифм числа, десятичные и натуральные </w:t>
      </w:r>
      <w:r>
        <w:rPr>
          <w:spacing w:val="-2"/>
        </w:rPr>
        <w:t>логарифмы;</w:t>
      </w:r>
    </w:p>
    <w:p w:rsidR="00320900" w:rsidRDefault="0005617F">
      <w:pPr>
        <w:pStyle w:val="a3"/>
        <w:spacing w:line="360" w:lineRule="auto"/>
        <w:ind w:right="695"/>
      </w:pPr>
      <w:r>
        <w:t xml:space="preserve">свободно оперировать понятиями: синус, косинус, тангенс, котангенс числового </w:t>
      </w:r>
      <w:r>
        <w:rPr>
          <w:spacing w:val="-2"/>
        </w:rPr>
        <w:t>аргумента;</w:t>
      </w:r>
    </w:p>
    <w:p w:rsidR="00320900" w:rsidRDefault="0005617F">
      <w:pPr>
        <w:pStyle w:val="a3"/>
        <w:spacing w:before="1" w:line="360" w:lineRule="auto"/>
        <w:ind w:left="908" w:right="1324" w:firstLine="0"/>
      </w:pPr>
      <w:r>
        <w:t>оперировать</w:t>
      </w:r>
      <w:r>
        <w:rPr>
          <w:spacing w:val="-9"/>
        </w:rPr>
        <w:t xml:space="preserve"> </w:t>
      </w:r>
      <w:r>
        <w:t>понятиями:</w:t>
      </w:r>
      <w:r>
        <w:rPr>
          <w:spacing w:val="-11"/>
        </w:rPr>
        <w:t xml:space="preserve"> </w:t>
      </w:r>
      <w:r>
        <w:t>арксинус,</w:t>
      </w:r>
      <w:r>
        <w:rPr>
          <w:spacing w:val="-5"/>
        </w:rPr>
        <w:t xml:space="preserve"> </w:t>
      </w:r>
      <w:r>
        <w:t>арккосинус</w:t>
      </w:r>
      <w:r>
        <w:rPr>
          <w:spacing w:val="-3"/>
        </w:rPr>
        <w:t xml:space="preserve"> </w:t>
      </w:r>
      <w:r>
        <w:t>и</w:t>
      </w:r>
      <w:r>
        <w:rPr>
          <w:spacing w:val="-5"/>
        </w:rPr>
        <w:t xml:space="preserve"> </w:t>
      </w:r>
      <w:r>
        <w:t>арктангенс</w:t>
      </w:r>
      <w:r>
        <w:rPr>
          <w:spacing w:val="-7"/>
        </w:rPr>
        <w:t xml:space="preserve"> </w:t>
      </w:r>
      <w:r>
        <w:t>числового</w:t>
      </w:r>
      <w:r>
        <w:rPr>
          <w:spacing w:val="-6"/>
        </w:rPr>
        <w:t xml:space="preserve"> </w:t>
      </w:r>
      <w:r>
        <w:t>аргумента. Уравнения и неравенства:</w:t>
      </w:r>
    </w:p>
    <w:p w:rsidR="00320900" w:rsidRDefault="0005617F">
      <w:pPr>
        <w:pStyle w:val="a3"/>
        <w:spacing w:line="360" w:lineRule="auto"/>
        <w:ind w:right="682"/>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320900" w:rsidRDefault="0005617F">
      <w:pPr>
        <w:pStyle w:val="a3"/>
        <w:spacing w:line="360" w:lineRule="auto"/>
        <w:ind w:right="680"/>
      </w:pPr>
      <w:r>
        <w:t>применять различные методы решения рациональных и дробно-рациональных уравнений, применять метод интервалов для решения неравенств;</w:t>
      </w:r>
    </w:p>
    <w:p w:rsidR="00320900" w:rsidRDefault="0005617F">
      <w:pPr>
        <w:pStyle w:val="a3"/>
        <w:spacing w:line="362" w:lineRule="auto"/>
        <w:ind w:right="683"/>
      </w:pPr>
      <w:r>
        <w:t>свободно</w:t>
      </w:r>
      <w:r>
        <w:rPr>
          <w:spacing w:val="-15"/>
        </w:rPr>
        <w:t xml:space="preserve"> </w:t>
      </w:r>
      <w:r>
        <w:t>оперировать</w:t>
      </w:r>
      <w:r>
        <w:rPr>
          <w:spacing w:val="-15"/>
        </w:rPr>
        <w:t xml:space="preserve"> </w:t>
      </w:r>
      <w:r>
        <w:t>понятиями:</w:t>
      </w:r>
      <w:r>
        <w:rPr>
          <w:spacing w:val="-15"/>
        </w:rPr>
        <w:t xml:space="preserve"> </w:t>
      </w:r>
      <w:r>
        <w:t>многочлен</w:t>
      </w:r>
      <w:r>
        <w:rPr>
          <w:spacing w:val="-15"/>
        </w:rPr>
        <w:t xml:space="preserve"> </w:t>
      </w:r>
      <w:r>
        <w:t>от</w:t>
      </w:r>
      <w:r>
        <w:rPr>
          <w:spacing w:val="-15"/>
        </w:rPr>
        <w:t xml:space="preserve"> </w:t>
      </w:r>
      <w:r>
        <w:t>одной</w:t>
      </w:r>
      <w:r>
        <w:rPr>
          <w:spacing w:val="-15"/>
        </w:rPr>
        <w:t xml:space="preserve"> </w:t>
      </w:r>
      <w:r>
        <w:t>переменной,</w:t>
      </w:r>
      <w:r>
        <w:rPr>
          <w:spacing w:val="-14"/>
        </w:rPr>
        <w:t xml:space="preserve"> </w:t>
      </w:r>
      <w:r>
        <w:t>многочлен</w:t>
      </w:r>
      <w:r>
        <w:rPr>
          <w:spacing w:val="-14"/>
        </w:rPr>
        <w:t xml:space="preserve"> </w:t>
      </w:r>
      <w:r>
        <w:t>с</w:t>
      </w:r>
      <w:r>
        <w:rPr>
          <w:spacing w:val="-13"/>
        </w:rPr>
        <w:t xml:space="preserve"> </w:t>
      </w:r>
      <w:r>
        <w:t>целыми коэффициентами,</w:t>
      </w:r>
      <w:r>
        <w:rPr>
          <w:spacing w:val="-4"/>
        </w:rPr>
        <w:t xml:space="preserve"> </w:t>
      </w:r>
      <w:r>
        <w:t>корни</w:t>
      </w:r>
      <w:r>
        <w:rPr>
          <w:spacing w:val="-5"/>
        </w:rPr>
        <w:t xml:space="preserve"> </w:t>
      </w:r>
      <w:r>
        <w:t>многочлена, применять</w:t>
      </w:r>
      <w:r>
        <w:rPr>
          <w:spacing w:val="-1"/>
        </w:rPr>
        <w:t xml:space="preserve"> </w:t>
      </w:r>
      <w:r>
        <w:t>деление</w:t>
      </w:r>
      <w:r>
        <w:rPr>
          <w:spacing w:val="-2"/>
        </w:rPr>
        <w:t xml:space="preserve"> </w:t>
      </w:r>
      <w:r>
        <w:t>многочлена</w:t>
      </w:r>
      <w:r>
        <w:rPr>
          <w:spacing w:val="-7"/>
        </w:rPr>
        <w:t xml:space="preserve"> </w:t>
      </w:r>
      <w:r>
        <w:t>на</w:t>
      </w:r>
      <w:r>
        <w:rPr>
          <w:spacing w:val="-2"/>
        </w:rPr>
        <w:t xml:space="preserve"> </w:t>
      </w:r>
      <w:r>
        <w:t>многочлен с</w:t>
      </w:r>
      <w:r>
        <w:rPr>
          <w:spacing w:val="-7"/>
        </w:rPr>
        <w:t xml:space="preserve"> </w:t>
      </w:r>
      <w:r>
        <w:t>остатком, теорему Безу и теорему Виета для решения задач;</w:t>
      </w:r>
    </w:p>
    <w:p w:rsidR="00320900" w:rsidRDefault="0005617F">
      <w:pPr>
        <w:pStyle w:val="a3"/>
        <w:spacing w:line="360" w:lineRule="auto"/>
        <w:ind w:right="679"/>
      </w:pPr>
      <w:r>
        <w:t>свободно</w:t>
      </w:r>
      <w:r>
        <w:rPr>
          <w:spacing w:val="-8"/>
        </w:rPr>
        <w:t xml:space="preserve"> </w:t>
      </w:r>
      <w:r>
        <w:t>оперировать</w:t>
      </w:r>
      <w:r>
        <w:rPr>
          <w:spacing w:val="-6"/>
        </w:rPr>
        <w:t xml:space="preserve"> </w:t>
      </w:r>
      <w:r>
        <w:t>понятиями:</w:t>
      </w:r>
      <w:r>
        <w:rPr>
          <w:spacing w:val="-7"/>
        </w:rPr>
        <w:t xml:space="preserve"> </w:t>
      </w:r>
      <w:r>
        <w:t>система</w:t>
      </w:r>
      <w:r>
        <w:rPr>
          <w:spacing w:val="-13"/>
        </w:rPr>
        <w:t xml:space="preserve"> </w:t>
      </w:r>
      <w:r>
        <w:t>линейных</w:t>
      </w:r>
      <w:r>
        <w:rPr>
          <w:spacing w:val="-8"/>
        </w:rPr>
        <w:t xml:space="preserve"> </w:t>
      </w:r>
      <w:r>
        <w:t>уравнений,</w:t>
      </w:r>
      <w:r>
        <w:rPr>
          <w:spacing w:val="-6"/>
        </w:rPr>
        <w:t xml:space="preserve"> </w:t>
      </w:r>
      <w:r>
        <w:t>матрица,</w:t>
      </w:r>
      <w:r>
        <w:rPr>
          <w:spacing w:val="-11"/>
        </w:rPr>
        <w:t xml:space="preserve"> </w:t>
      </w:r>
      <w:r>
        <w:t>определитель матрицы 2 ×</w:t>
      </w:r>
      <w:r>
        <w:rPr>
          <w:spacing w:val="-6"/>
        </w:rPr>
        <w:t xml:space="preserve"> </w:t>
      </w:r>
      <w:r>
        <w:t>2 и его геометрический смысл, использовать свойства определителя 2 ×</w:t>
      </w:r>
      <w:r>
        <w:rPr>
          <w:spacing w:val="-1"/>
        </w:rPr>
        <w:t xml:space="preserve"> </w:t>
      </w:r>
      <w:r>
        <w:t>2 для вычисления</w:t>
      </w:r>
      <w:r>
        <w:rPr>
          <w:spacing w:val="-15"/>
        </w:rPr>
        <w:t xml:space="preserve"> </w:t>
      </w:r>
      <w:r>
        <w:t>его</w:t>
      </w:r>
      <w:r>
        <w:rPr>
          <w:spacing w:val="-15"/>
        </w:rPr>
        <w:t xml:space="preserve"> </w:t>
      </w:r>
      <w:r>
        <w:t>значения,</w:t>
      </w:r>
      <w:r>
        <w:rPr>
          <w:spacing w:val="-15"/>
        </w:rPr>
        <w:t xml:space="preserve"> </w:t>
      </w:r>
      <w:r>
        <w:t>применять</w:t>
      </w:r>
      <w:r>
        <w:rPr>
          <w:spacing w:val="-15"/>
        </w:rPr>
        <w:t xml:space="preserve"> </w:t>
      </w:r>
      <w:r>
        <w:t>определители</w:t>
      </w:r>
      <w:r>
        <w:rPr>
          <w:spacing w:val="34"/>
        </w:rPr>
        <w:t xml:space="preserve"> </w:t>
      </w:r>
      <w:r>
        <w:t>для</w:t>
      </w:r>
      <w:r>
        <w:rPr>
          <w:spacing w:val="-15"/>
        </w:rPr>
        <w:t xml:space="preserve"> </w:t>
      </w:r>
      <w:r>
        <w:t>решения</w:t>
      </w:r>
      <w:r>
        <w:rPr>
          <w:spacing w:val="-15"/>
        </w:rPr>
        <w:t xml:space="preserve"> </w:t>
      </w:r>
      <w:r>
        <w:t>системы</w:t>
      </w:r>
      <w:r>
        <w:rPr>
          <w:spacing w:val="-15"/>
        </w:rPr>
        <w:t xml:space="preserve"> </w:t>
      </w:r>
      <w:r>
        <w:t>линейных</w:t>
      </w:r>
      <w:r>
        <w:rPr>
          <w:spacing w:val="-15"/>
        </w:rPr>
        <w:t xml:space="preserve"> </w:t>
      </w:r>
      <w:r>
        <w:t>уравнений, моделировать реальные ситуации</w:t>
      </w:r>
      <w:r>
        <w:rPr>
          <w:spacing w:val="40"/>
        </w:rPr>
        <w:t xml:space="preserve"> </w:t>
      </w:r>
      <w:r>
        <w:t>с помощью системы линейных уравнений, исследовать построенные модели</w:t>
      </w:r>
      <w:r>
        <w:rPr>
          <w:spacing w:val="40"/>
        </w:rPr>
        <w:t xml:space="preserve"> </w:t>
      </w:r>
      <w:r>
        <w:t xml:space="preserve">с помощью матриц и определителей, интерпретировать полученный </w:t>
      </w:r>
      <w:r>
        <w:rPr>
          <w:spacing w:val="-2"/>
        </w:rPr>
        <w:t>результат;</w:t>
      </w:r>
    </w:p>
    <w:p w:rsidR="00320900" w:rsidRDefault="0005617F">
      <w:pPr>
        <w:pStyle w:val="a3"/>
        <w:spacing w:line="274" w:lineRule="exact"/>
        <w:ind w:left="908" w:firstLine="0"/>
      </w:pPr>
      <w:r>
        <w:t>использовать</w:t>
      </w:r>
      <w:r>
        <w:rPr>
          <w:spacing w:val="-6"/>
        </w:rPr>
        <w:t xml:space="preserve"> </w:t>
      </w:r>
      <w:r>
        <w:t>свойства</w:t>
      </w:r>
      <w:r>
        <w:rPr>
          <w:spacing w:val="-3"/>
        </w:rPr>
        <w:t xml:space="preserve"> </w:t>
      </w:r>
      <w:r>
        <w:t>действий</w:t>
      </w:r>
      <w:r>
        <w:rPr>
          <w:spacing w:val="-5"/>
        </w:rPr>
        <w:t xml:space="preserve"> </w:t>
      </w:r>
      <w:r>
        <w:t>с</w:t>
      </w:r>
      <w:r>
        <w:rPr>
          <w:spacing w:val="-2"/>
        </w:rPr>
        <w:t xml:space="preserve"> </w:t>
      </w:r>
      <w:r>
        <w:t>корнями для</w:t>
      </w:r>
      <w:r>
        <w:rPr>
          <w:spacing w:val="-10"/>
        </w:rPr>
        <w:t xml:space="preserve"> </w:t>
      </w:r>
      <w:r>
        <w:t>преобразования</w:t>
      </w:r>
      <w:r>
        <w:rPr>
          <w:spacing w:val="-5"/>
        </w:rPr>
        <w:t xml:space="preserve"> </w:t>
      </w:r>
      <w:r>
        <w:rPr>
          <w:spacing w:val="-2"/>
        </w:rPr>
        <w:t>выражений;</w:t>
      </w:r>
    </w:p>
    <w:p w:rsidR="00320900" w:rsidRDefault="0005617F">
      <w:pPr>
        <w:pStyle w:val="a3"/>
        <w:spacing w:before="134" w:line="360" w:lineRule="auto"/>
        <w:ind w:right="679"/>
      </w:pPr>
      <w:r>
        <w:t>выполнять</w:t>
      </w:r>
      <w:r>
        <w:rPr>
          <w:spacing w:val="-10"/>
        </w:rPr>
        <w:t xml:space="preserve"> </w:t>
      </w:r>
      <w:r>
        <w:t>преобразования</w:t>
      </w:r>
      <w:r>
        <w:rPr>
          <w:spacing w:val="-7"/>
        </w:rPr>
        <w:t xml:space="preserve"> </w:t>
      </w:r>
      <w:r>
        <w:t>числовых</w:t>
      </w:r>
      <w:r>
        <w:rPr>
          <w:spacing w:val="-12"/>
        </w:rPr>
        <w:t xml:space="preserve"> </w:t>
      </w:r>
      <w:r>
        <w:t>выражений,</w:t>
      </w:r>
      <w:r>
        <w:rPr>
          <w:spacing w:val="-5"/>
        </w:rPr>
        <w:t xml:space="preserve"> </w:t>
      </w:r>
      <w:r>
        <w:t>содержащих</w:t>
      </w:r>
      <w:r>
        <w:rPr>
          <w:spacing w:val="-12"/>
        </w:rPr>
        <w:t xml:space="preserve"> </w:t>
      </w:r>
      <w:r>
        <w:t>степени</w:t>
      </w:r>
      <w:r>
        <w:rPr>
          <w:spacing w:val="40"/>
        </w:rPr>
        <w:t xml:space="preserve"> </w:t>
      </w:r>
      <w:r>
        <w:t>с</w:t>
      </w:r>
      <w:r>
        <w:rPr>
          <w:spacing w:val="-13"/>
        </w:rPr>
        <w:t xml:space="preserve"> </w:t>
      </w:r>
      <w:r>
        <w:t xml:space="preserve">рациональным </w:t>
      </w:r>
      <w:r>
        <w:rPr>
          <w:spacing w:val="-2"/>
        </w:rPr>
        <w:t>показателем;</w:t>
      </w:r>
    </w:p>
    <w:p w:rsidR="00320900" w:rsidRDefault="0005617F">
      <w:pPr>
        <w:pStyle w:val="a3"/>
        <w:spacing w:line="360" w:lineRule="auto"/>
        <w:ind w:left="908" w:right="689" w:firstLine="0"/>
      </w:pPr>
      <w:r>
        <w:t>использовать свойства логарифмов для преобразования логарифмических выражений; свободно</w:t>
      </w:r>
      <w:r>
        <w:rPr>
          <w:spacing w:val="-4"/>
        </w:rPr>
        <w:t xml:space="preserve"> </w:t>
      </w:r>
      <w:r>
        <w:t>оперировать</w:t>
      </w:r>
      <w:r>
        <w:rPr>
          <w:spacing w:val="-4"/>
        </w:rPr>
        <w:t xml:space="preserve"> </w:t>
      </w:r>
      <w:r>
        <w:t>понятиями:</w:t>
      </w:r>
      <w:r>
        <w:rPr>
          <w:spacing w:val="-2"/>
        </w:rPr>
        <w:t xml:space="preserve"> </w:t>
      </w:r>
      <w:r>
        <w:t>иррациональные,</w:t>
      </w:r>
      <w:r>
        <w:rPr>
          <w:spacing w:val="1"/>
        </w:rPr>
        <w:t xml:space="preserve"> </w:t>
      </w:r>
      <w:r>
        <w:t>показательные</w:t>
      </w:r>
      <w:r>
        <w:rPr>
          <w:spacing w:val="56"/>
        </w:rPr>
        <w:t xml:space="preserve"> </w:t>
      </w:r>
      <w:r>
        <w:t xml:space="preserve">и </w:t>
      </w:r>
      <w:r>
        <w:rPr>
          <w:spacing w:val="-2"/>
        </w:rPr>
        <w:t>логарифмические</w:t>
      </w:r>
    </w:p>
    <w:p w:rsidR="00320900" w:rsidRDefault="0005617F">
      <w:pPr>
        <w:pStyle w:val="a3"/>
        <w:spacing w:line="360" w:lineRule="auto"/>
        <w:ind w:right="687" w:firstLine="0"/>
      </w:pPr>
      <w:r>
        <w:t>уравнения, находить их решения с помощью равносильных переходов или осуществляя проверку корней;</w:t>
      </w:r>
    </w:p>
    <w:p w:rsidR="00320900" w:rsidRDefault="0005617F">
      <w:pPr>
        <w:pStyle w:val="a3"/>
        <w:spacing w:line="360" w:lineRule="auto"/>
        <w:ind w:right="688"/>
      </w:pPr>
      <w:r>
        <w:t>применять основные тригонометрические формулы для преобразования тригонометрических выражений;</w:t>
      </w:r>
    </w:p>
    <w:p w:rsidR="00320900" w:rsidRDefault="0005617F">
      <w:pPr>
        <w:pStyle w:val="a3"/>
        <w:spacing w:before="1" w:line="360" w:lineRule="auto"/>
        <w:ind w:right="691"/>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20900" w:rsidRDefault="0005617F">
      <w:pPr>
        <w:pStyle w:val="a3"/>
        <w:spacing w:line="360" w:lineRule="auto"/>
        <w:ind w:right="692"/>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rsidR="00320900" w:rsidRDefault="0005617F">
      <w:pPr>
        <w:pStyle w:val="a3"/>
        <w:ind w:left="908" w:firstLine="0"/>
      </w:pPr>
      <w:r>
        <w:t>Функции и</w:t>
      </w:r>
      <w:r>
        <w:rPr>
          <w:spacing w:val="-4"/>
        </w:rPr>
        <w:t xml:space="preserve"> </w:t>
      </w:r>
      <w:r>
        <w:rPr>
          <w:spacing w:val="-2"/>
        </w:rPr>
        <w:t>графики:</w:t>
      </w:r>
    </w:p>
    <w:p w:rsidR="00320900" w:rsidRDefault="0005617F">
      <w:pPr>
        <w:pStyle w:val="a3"/>
        <w:spacing w:before="136" w:line="360" w:lineRule="auto"/>
        <w:ind w:right="691"/>
      </w:pPr>
      <w:r>
        <w:t>свободно оперировать понятиями: функция, способы задания функции, взаимно обратные</w:t>
      </w:r>
      <w:r>
        <w:rPr>
          <w:spacing w:val="80"/>
          <w:w w:val="150"/>
        </w:rPr>
        <w:t xml:space="preserve"> </w:t>
      </w:r>
      <w:r>
        <w:t>функции,</w:t>
      </w:r>
      <w:r>
        <w:rPr>
          <w:spacing w:val="39"/>
        </w:rPr>
        <w:t xml:space="preserve">  </w:t>
      </w:r>
      <w:r>
        <w:t>композиция</w:t>
      </w:r>
      <w:r>
        <w:rPr>
          <w:spacing w:val="80"/>
          <w:w w:val="150"/>
        </w:rPr>
        <w:t xml:space="preserve"> </w:t>
      </w:r>
      <w:r>
        <w:t>функций,</w:t>
      </w:r>
      <w:r>
        <w:rPr>
          <w:spacing w:val="39"/>
        </w:rPr>
        <w:t xml:space="preserve">  </w:t>
      </w:r>
      <w:r>
        <w:t>график</w:t>
      </w:r>
      <w:r>
        <w:rPr>
          <w:spacing w:val="80"/>
          <w:w w:val="150"/>
        </w:rPr>
        <w:t xml:space="preserve"> </w:t>
      </w:r>
      <w:r>
        <w:t>функции,</w:t>
      </w:r>
      <w:r>
        <w:rPr>
          <w:spacing w:val="39"/>
        </w:rPr>
        <w:t xml:space="preserve">  </w:t>
      </w:r>
      <w:r>
        <w:t>выполнять</w:t>
      </w:r>
      <w:r>
        <w:rPr>
          <w:spacing w:val="80"/>
          <w:w w:val="150"/>
        </w:rPr>
        <w:t xml:space="preserve"> </w:t>
      </w:r>
      <w:r>
        <w:t>элементарные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преобразования</w:t>
      </w:r>
      <w:r>
        <w:rPr>
          <w:spacing w:val="-6"/>
        </w:rPr>
        <w:t xml:space="preserve"> </w:t>
      </w:r>
      <w:r>
        <w:t>графиков</w:t>
      </w:r>
      <w:r>
        <w:rPr>
          <w:spacing w:val="-3"/>
        </w:rPr>
        <w:t xml:space="preserve"> </w:t>
      </w:r>
      <w:r>
        <w:rPr>
          <w:spacing w:val="-2"/>
        </w:rPr>
        <w:t>функций;</w:t>
      </w:r>
    </w:p>
    <w:p w:rsidR="00320900" w:rsidRDefault="0005617F">
      <w:pPr>
        <w:pStyle w:val="a3"/>
        <w:spacing w:before="137" w:line="360" w:lineRule="auto"/>
        <w:ind w:right="695"/>
      </w:pPr>
      <w:r>
        <w:t>свободно</w:t>
      </w:r>
      <w:r>
        <w:rPr>
          <w:spacing w:val="-15"/>
        </w:rPr>
        <w:t xml:space="preserve"> </w:t>
      </w:r>
      <w:r>
        <w:t>оперировать</w:t>
      </w:r>
      <w:r>
        <w:rPr>
          <w:spacing w:val="-15"/>
        </w:rPr>
        <w:t xml:space="preserve"> </w:t>
      </w:r>
      <w:r>
        <w:t>понятиями:</w:t>
      </w:r>
      <w:r>
        <w:rPr>
          <w:spacing w:val="-15"/>
        </w:rPr>
        <w:t xml:space="preserve"> </w:t>
      </w:r>
      <w:r>
        <w:t>область</w:t>
      </w:r>
      <w:r>
        <w:rPr>
          <w:spacing w:val="-15"/>
        </w:rPr>
        <w:t xml:space="preserve"> </w:t>
      </w:r>
      <w:r>
        <w:t>определения</w:t>
      </w:r>
      <w:r>
        <w:rPr>
          <w:spacing w:val="-9"/>
        </w:rPr>
        <w:t xml:space="preserve"> </w:t>
      </w:r>
      <w:r>
        <w:t>и</w:t>
      </w:r>
      <w:r>
        <w:rPr>
          <w:spacing w:val="-12"/>
        </w:rPr>
        <w:t xml:space="preserve"> </w:t>
      </w:r>
      <w:r>
        <w:t>множество</w:t>
      </w:r>
      <w:r>
        <w:rPr>
          <w:spacing w:val="-9"/>
        </w:rPr>
        <w:t xml:space="preserve"> </w:t>
      </w:r>
      <w:r>
        <w:t>значений</w:t>
      </w:r>
      <w:r>
        <w:rPr>
          <w:spacing w:val="-12"/>
        </w:rPr>
        <w:t xml:space="preserve"> </w:t>
      </w:r>
      <w:r>
        <w:t>функции, нули функции, промежутки знакопостоянства;</w:t>
      </w:r>
    </w:p>
    <w:p w:rsidR="00320900" w:rsidRDefault="0005617F">
      <w:pPr>
        <w:pStyle w:val="a3"/>
        <w:spacing w:line="362" w:lineRule="auto"/>
        <w:ind w:right="691"/>
      </w:pPr>
      <w:r>
        <w:t>свободно</w:t>
      </w:r>
      <w:r>
        <w:rPr>
          <w:spacing w:val="-15"/>
        </w:rPr>
        <w:t xml:space="preserve"> </w:t>
      </w:r>
      <w:r>
        <w:t>оперировать</w:t>
      </w:r>
      <w:r>
        <w:rPr>
          <w:spacing w:val="-15"/>
        </w:rPr>
        <w:t xml:space="preserve"> </w:t>
      </w:r>
      <w:r>
        <w:t>понятиями:</w:t>
      </w:r>
      <w:r>
        <w:rPr>
          <w:spacing w:val="-15"/>
        </w:rPr>
        <w:t xml:space="preserve"> </w:t>
      </w:r>
      <w:r>
        <w:t>чётные</w:t>
      </w:r>
      <w:r>
        <w:rPr>
          <w:spacing w:val="-15"/>
        </w:rPr>
        <w:t xml:space="preserve"> </w:t>
      </w:r>
      <w:r>
        <w:t>и</w:t>
      </w:r>
      <w:r>
        <w:rPr>
          <w:spacing w:val="-15"/>
        </w:rPr>
        <w:t xml:space="preserve"> </w:t>
      </w:r>
      <w:r>
        <w:t>нечётные</w:t>
      </w:r>
      <w:r>
        <w:rPr>
          <w:spacing w:val="-15"/>
        </w:rPr>
        <w:t xml:space="preserve"> </w:t>
      </w:r>
      <w:r>
        <w:t>функции,</w:t>
      </w:r>
      <w:r>
        <w:rPr>
          <w:spacing w:val="-15"/>
        </w:rPr>
        <w:t xml:space="preserve"> </w:t>
      </w:r>
      <w:r>
        <w:t>периодические</w:t>
      </w:r>
      <w:r>
        <w:rPr>
          <w:spacing w:val="-15"/>
        </w:rPr>
        <w:t xml:space="preserve"> </w:t>
      </w:r>
      <w:r>
        <w:t>функции, промежутки монотонности функции, максимумы</w:t>
      </w:r>
      <w:r>
        <w:rPr>
          <w:spacing w:val="40"/>
        </w:rPr>
        <w:t xml:space="preserve"> </w:t>
      </w:r>
      <w:r>
        <w:t>и минимумы функции, наибольшее и наименьшее значение функции на промежутке;</w:t>
      </w:r>
    </w:p>
    <w:p w:rsidR="00320900" w:rsidRDefault="0005617F">
      <w:pPr>
        <w:pStyle w:val="a3"/>
        <w:spacing w:line="362" w:lineRule="auto"/>
        <w:ind w:right="680"/>
      </w:pPr>
      <w:r>
        <w:t>свободно оперировать понятиями: степенная функция с натуральным</w:t>
      </w:r>
      <w:r>
        <w:rPr>
          <w:spacing w:val="40"/>
        </w:rPr>
        <w:t xml:space="preserve"> </w:t>
      </w:r>
      <w:r>
        <w:t>и целым показателем, график</w:t>
      </w:r>
      <w:r>
        <w:rPr>
          <w:spacing w:val="-4"/>
        </w:rPr>
        <w:t xml:space="preserve"> </w:t>
      </w:r>
      <w:r>
        <w:t>степенной</w:t>
      </w:r>
      <w:r>
        <w:rPr>
          <w:spacing w:val="-1"/>
        </w:rPr>
        <w:t xml:space="preserve"> </w:t>
      </w:r>
      <w:r>
        <w:t>функции</w:t>
      </w:r>
      <w:r>
        <w:rPr>
          <w:spacing w:val="-1"/>
        </w:rPr>
        <w:t xml:space="preserve"> </w:t>
      </w:r>
      <w:r>
        <w:t>с</w:t>
      </w:r>
      <w:r>
        <w:rPr>
          <w:spacing w:val="-3"/>
        </w:rPr>
        <w:t xml:space="preserve"> </w:t>
      </w:r>
      <w:r>
        <w:t>натуральным</w:t>
      </w:r>
      <w:r>
        <w:rPr>
          <w:spacing w:val="-5"/>
        </w:rPr>
        <w:t xml:space="preserve"> </w:t>
      </w:r>
      <w:r>
        <w:t>и</w:t>
      </w:r>
      <w:r>
        <w:rPr>
          <w:spacing w:val="-1"/>
        </w:rPr>
        <w:t xml:space="preserve"> </w:t>
      </w:r>
      <w:r>
        <w:t>целым</w:t>
      </w:r>
      <w:r>
        <w:rPr>
          <w:spacing w:val="-5"/>
        </w:rPr>
        <w:t xml:space="preserve"> </w:t>
      </w:r>
      <w:r>
        <w:t>показателем,</w:t>
      </w:r>
      <w:r>
        <w:rPr>
          <w:spacing w:val="-5"/>
        </w:rPr>
        <w:t xml:space="preserve"> </w:t>
      </w:r>
      <w:r>
        <w:t>график</w:t>
      </w:r>
      <w:r>
        <w:rPr>
          <w:spacing w:val="-4"/>
        </w:rPr>
        <w:t xml:space="preserve"> </w:t>
      </w:r>
      <w:r>
        <w:t>корня</w:t>
      </w:r>
      <w:r>
        <w:rPr>
          <w:spacing w:val="-2"/>
        </w:rPr>
        <w:t xml:space="preserve"> </w:t>
      </w:r>
      <w:r>
        <w:t>n- ой степени как функции обратной степени</w:t>
      </w:r>
      <w:r>
        <w:rPr>
          <w:spacing w:val="40"/>
        </w:rPr>
        <w:t xml:space="preserve"> </w:t>
      </w:r>
      <w:r>
        <w:t>с натуральным показателем;</w:t>
      </w:r>
    </w:p>
    <w:p w:rsidR="00320900" w:rsidRDefault="0005617F">
      <w:pPr>
        <w:pStyle w:val="a3"/>
        <w:spacing w:line="360" w:lineRule="auto"/>
        <w:ind w:right="683"/>
      </w:pPr>
      <w:r>
        <w:t>оперировать понятиями: линейная, квадратичная и дробно-линейная функции, выполнять элементарное исследование и построение их графиков;</w:t>
      </w:r>
    </w:p>
    <w:p w:rsidR="00320900" w:rsidRDefault="0005617F">
      <w:pPr>
        <w:pStyle w:val="a3"/>
        <w:spacing w:line="364" w:lineRule="auto"/>
        <w:ind w:right="691"/>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20900" w:rsidRDefault="0005617F">
      <w:pPr>
        <w:pStyle w:val="a3"/>
        <w:spacing w:line="360" w:lineRule="auto"/>
        <w:ind w:right="684"/>
      </w:pPr>
      <w:r>
        <w:t>свободно оперировать понятиями: тригонометрическая окружность, определение тригонометрических функций числового аргумента;</w:t>
      </w:r>
    </w:p>
    <w:p w:rsidR="00320900" w:rsidRDefault="0005617F">
      <w:pPr>
        <w:pStyle w:val="a3"/>
        <w:spacing w:line="362" w:lineRule="auto"/>
        <w:ind w:right="688"/>
      </w:pPr>
      <w:r>
        <w:t>использовать графики функций для исследования процессов</w:t>
      </w:r>
      <w:r>
        <w:rPr>
          <w:spacing w:val="40"/>
        </w:rPr>
        <w:t xml:space="preserve"> </w:t>
      </w:r>
      <w:r>
        <w:t>и зависимостей при решении задач из других учебных предметов и реальной жизни, выражать формулами зависимости между величинами;</w:t>
      </w:r>
    </w:p>
    <w:p w:rsidR="00320900" w:rsidRDefault="0005617F">
      <w:pPr>
        <w:pStyle w:val="a3"/>
        <w:spacing w:line="269" w:lineRule="exact"/>
        <w:ind w:left="908" w:firstLine="0"/>
      </w:pPr>
      <w:r>
        <w:t>Начала</w:t>
      </w:r>
      <w:r>
        <w:rPr>
          <w:spacing w:val="-3"/>
        </w:rPr>
        <w:t xml:space="preserve"> </w:t>
      </w:r>
      <w:r>
        <w:t>математического</w:t>
      </w:r>
      <w:r>
        <w:rPr>
          <w:spacing w:val="-2"/>
        </w:rPr>
        <w:t xml:space="preserve"> анализа:</w:t>
      </w:r>
    </w:p>
    <w:p w:rsidR="00320900" w:rsidRDefault="0005617F">
      <w:pPr>
        <w:pStyle w:val="a3"/>
        <w:spacing w:before="109" w:line="362" w:lineRule="auto"/>
        <w:ind w:right="686"/>
      </w:pPr>
      <w:r>
        <w:t>свободно оперировать понятиями: арифметическая и геометрическая прогрессия, бесконечно убывающая геометрическая прогрессия, линейный</w:t>
      </w:r>
      <w:r>
        <w:rPr>
          <w:spacing w:val="40"/>
        </w:rPr>
        <w:t xml:space="preserve"> </w:t>
      </w:r>
      <w:r>
        <w:t>и экспоненциальный рост, формула сложных процентов, иметь преставление</w:t>
      </w:r>
      <w:r>
        <w:rPr>
          <w:spacing w:val="40"/>
        </w:rPr>
        <w:t xml:space="preserve"> </w:t>
      </w:r>
      <w:r>
        <w:t>о константе;</w:t>
      </w:r>
    </w:p>
    <w:p w:rsidR="00320900" w:rsidRDefault="0005617F">
      <w:pPr>
        <w:pStyle w:val="a3"/>
        <w:spacing w:line="360" w:lineRule="auto"/>
        <w:ind w:left="908" w:right="688" w:firstLine="0"/>
      </w:pPr>
      <w:r>
        <w:t>использовать прогрессии для решения реальных задач прикладного характера;</w:t>
      </w:r>
      <w:r>
        <w:rPr>
          <w:spacing w:val="40"/>
        </w:rPr>
        <w:t xml:space="preserve"> </w:t>
      </w:r>
      <w:r>
        <w:t>свободно</w:t>
      </w:r>
      <w:r>
        <w:rPr>
          <w:spacing w:val="63"/>
        </w:rPr>
        <w:t xml:space="preserve">   </w:t>
      </w:r>
      <w:r>
        <w:t>оперировать</w:t>
      </w:r>
      <w:r>
        <w:rPr>
          <w:spacing w:val="65"/>
        </w:rPr>
        <w:t xml:space="preserve">   </w:t>
      </w:r>
      <w:r>
        <w:t>понятиями:</w:t>
      </w:r>
      <w:r>
        <w:rPr>
          <w:spacing w:val="64"/>
        </w:rPr>
        <w:t xml:space="preserve">   </w:t>
      </w:r>
      <w:r>
        <w:t>последовательность,</w:t>
      </w:r>
      <w:r>
        <w:rPr>
          <w:spacing w:val="65"/>
        </w:rPr>
        <w:t xml:space="preserve">   </w:t>
      </w:r>
      <w:r>
        <w:t>способы</w:t>
      </w:r>
      <w:r>
        <w:rPr>
          <w:spacing w:val="63"/>
        </w:rPr>
        <w:t xml:space="preserve">   </w:t>
      </w:r>
      <w:r>
        <w:rPr>
          <w:spacing w:val="-2"/>
        </w:rPr>
        <w:t>задания</w:t>
      </w:r>
    </w:p>
    <w:p w:rsidR="00320900" w:rsidRDefault="0005617F">
      <w:pPr>
        <w:pStyle w:val="a3"/>
        <w:spacing w:line="360" w:lineRule="auto"/>
        <w:ind w:right="692" w:firstLine="0"/>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20900" w:rsidRDefault="0005617F">
      <w:pPr>
        <w:pStyle w:val="a3"/>
        <w:spacing w:line="360" w:lineRule="auto"/>
        <w:jc w:val="left"/>
      </w:pPr>
      <w:r>
        <w:t>свободно</w:t>
      </w:r>
      <w:r>
        <w:rPr>
          <w:spacing w:val="80"/>
        </w:rPr>
        <w:t xml:space="preserve"> </w:t>
      </w:r>
      <w:r>
        <w:t>оперировать</w:t>
      </w:r>
      <w:r>
        <w:rPr>
          <w:spacing w:val="80"/>
        </w:rPr>
        <w:t xml:space="preserve"> </w:t>
      </w:r>
      <w:r>
        <w:t>понятиями:</w:t>
      </w:r>
      <w:r>
        <w:rPr>
          <w:spacing w:val="40"/>
        </w:rPr>
        <w:t xml:space="preserve"> </w:t>
      </w:r>
      <w:r>
        <w:t>непрерывные</w:t>
      </w:r>
      <w:r>
        <w:rPr>
          <w:spacing w:val="80"/>
        </w:rPr>
        <w:t xml:space="preserve"> </w:t>
      </w:r>
      <w:r>
        <w:t>функции,</w:t>
      </w:r>
      <w:r>
        <w:rPr>
          <w:spacing w:val="80"/>
        </w:rPr>
        <w:t xml:space="preserve"> </w:t>
      </w:r>
      <w:r>
        <w:t>точки</w:t>
      </w:r>
      <w:r>
        <w:rPr>
          <w:spacing w:val="80"/>
        </w:rPr>
        <w:t xml:space="preserve"> </w:t>
      </w:r>
      <w:r>
        <w:t>разрыва</w:t>
      </w:r>
      <w:r>
        <w:rPr>
          <w:spacing w:val="40"/>
        </w:rPr>
        <w:t xml:space="preserve"> </w:t>
      </w:r>
      <w:r>
        <w:t>графика функции, асимптоты графика функции;</w:t>
      </w:r>
    </w:p>
    <w:p w:rsidR="00320900" w:rsidRDefault="0005617F">
      <w:pPr>
        <w:pStyle w:val="a3"/>
        <w:spacing w:line="360" w:lineRule="auto"/>
        <w:jc w:val="left"/>
      </w:pPr>
      <w:r>
        <w:t>свободно</w:t>
      </w:r>
      <w:r>
        <w:rPr>
          <w:spacing w:val="-4"/>
        </w:rPr>
        <w:t xml:space="preserve"> </w:t>
      </w:r>
      <w:r>
        <w:t>оперировать</w:t>
      </w:r>
      <w:r>
        <w:rPr>
          <w:spacing w:val="-6"/>
        </w:rPr>
        <w:t xml:space="preserve"> </w:t>
      </w:r>
      <w:r>
        <w:t>понятием:</w:t>
      </w:r>
      <w:r>
        <w:rPr>
          <w:spacing w:val="-8"/>
        </w:rPr>
        <w:t xml:space="preserve"> </w:t>
      </w:r>
      <w:r>
        <w:t>функция,</w:t>
      </w:r>
      <w:r>
        <w:rPr>
          <w:spacing w:val="-2"/>
        </w:rPr>
        <w:t xml:space="preserve"> </w:t>
      </w:r>
      <w:r>
        <w:t>непрерывная</w:t>
      </w:r>
      <w:r>
        <w:rPr>
          <w:spacing w:val="-8"/>
        </w:rPr>
        <w:t xml:space="preserve"> </w:t>
      </w:r>
      <w:r>
        <w:t>на</w:t>
      </w:r>
      <w:r>
        <w:rPr>
          <w:spacing w:val="-14"/>
        </w:rPr>
        <w:t xml:space="preserve"> </w:t>
      </w:r>
      <w:r>
        <w:t>отрезке,</w:t>
      </w:r>
      <w:r>
        <w:rPr>
          <w:spacing w:val="-6"/>
        </w:rPr>
        <w:t xml:space="preserve"> </w:t>
      </w:r>
      <w:r>
        <w:t>применять</w:t>
      </w:r>
      <w:r>
        <w:rPr>
          <w:spacing w:val="-6"/>
        </w:rPr>
        <w:t xml:space="preserve"> </w:t>
      </w:r>
      <w:r>
        <w:t>свойства непрерывных функций для решения задач;</w:t>
      </w:r>
    </w:p>
    <w:p w:rsidR="00320900" w:rsidRDefault="0005617F">
      <w:pPr>
        <w:pStyle w:val="a3"/>
        <w:spacing w:line="360" w:lineRule="auto"/>
        <w:jc w:val="left"/>
      </w:pPr>
      <w:r>
        <w:t>свободно</w:t>
      </w:r>
      <w:r>
        <w:rPr>
          <w:spacing w:val="-3"/>
        </w:rPr>
        <w:t xml:space="preserve"> </w:t>
      </w:r>
      <w:r>
        <w:t>оперировать</w:t>
      </w:r>
      <w:r>
        <w:rPr>
          <w:spacing w:val="-6"/>
        </w:rPr>
        <w:t xml:space="preserve"> </w:t>
      </w:r>
      <w:r>
        <w:t>понятиями:</w:t>
      </w:r>
      <w:r>
        <w:rPr>
          <w:spacing w:val="-8"/>
        </w:rPr>
        <w:t xml:space="preserve"> </w:t>
      </w:r>
      <w:r>
        <w:t>первая</w:t>
      </w:r>
      <w:r>
        <w:rPr>
          <w:spacing w:val="-8"/>
        </w:rPr>
        <w:t xml:space="preserve"> </w:t>
      </w:r>
      <w:r>
        <w:t>и</w:t>
      </w:r>
      <w:r>
        <w:rPr>
          <w:spacing w:val="-7"/>
        </w:rPr>
        <w:t xml:space="preserve"> </w:t>
      </w:r>
      <w:r>
        <w:t>вторая</w:t>
      </w:r>
      <w:r>
        <w:rPr>
          <w:spacing w:val="-3"/>
        </w:rPr>
        <w:t xml:space="preserve"> </w:t>
      </w:r>
      <w:r>
        <w:t>производные</w:t>
      </w:r>
      <w:r>
        <w:rPr>
          <w:spacing w:val="-9"/>
        </w:rPr>
        <w:t xml:space="preserve"> </w:t>
      </w:r>
      <w:r>
        <w:t>функции,</w:t>
      </w:r>
      <w:r>
        <w:rPr>
          <w:spacing w:val="-2"/>
        </w:rPr>
        <w:t xml:space="preserve"> </w:t>
      </w:r>
      <w:r>
        <w:t>касательная</w:t>
      </w:r>
      <w:r>
        <w:rPr>
          <w:spacing w:val="-8"/>
        </w:rPr>
        <w:t xml:space="preserve"> </w:t>
      </w:r>
      <w:r>
        <w:t>к графику функции;</w:t>
      </w:r>
    </w:p>
    <w:p w:rsidR="00320900" w:rsidRDefault="0005617F">
      <w:pPr>
        <w:pStyle w:val="a3"/>
        <w:spacing w:line="364" w:lineRule="auto"/>
        <w:ind w:right="689"/>
        <w:jc w:val="left"/>
      </w:pPr>
      <w:r>
        <w:t>вычислять производные суммы,</w:t>
      </w:r>
      <w:r>
        <w:rPr>
          <w:spacing w:val="27"/>
        </w:rPr>
        <w:t xml:space="preserve"> </w:t>
      </w:r>
      <w:r>
        <w:t>произведения, частного</w:t>
      </w:r>
      <w:r>
        <w:rPr>
          <w:spacing w:val="29"/>
        </w:rPr>
        <w:t xml:space="preserve"> </w:t>
      </w:r>
      <w:r>
        <w:t>и композиции двух функций, знать производные элементарных функций;</w:t>
      </w:r>
    </w:p>
    <w:p w:rsidR="00320900" w:rsidRDefault="0005617F">
      <w:pPr>
        <w:pStyle w:val="a3"/>
        <w:spacing w:line="360" w:lineRule="auto"/>
        <w:ind w:left="908" w:right="689" w:firstLine="0"/>
        <w:jc w:val="left"/>
      </w:pPr>
      <w:r>
        <w:t>использовать</w:t>
      </w:r>
      <w:r>
        <w:rPr>
          <w:spacing w:val="-6"/>
        </w:rPr>
        <w:t xml:space="preserve"> </w:t>
      </w:r>
      <w:r>
        <w:t>геометрический</w:t>
      </w:r>
      <w:r>
        <w:rPr>
          <w:spacing w:val="-3"/>
        </w:rPr>
        <w:t xml:space="preserve"> </w:t>
      </w:r>
      <w:r>
        <w:t>и</w:t>
      </w:r>
      <w:r>
        <w:rPr>
          <w:spacing w:val="-7"/>
        </w:rPr>
        <w:t xml:space="preserve"> </w:t>
      </w:r>
      <w:r>
        <w:t>физический</w:t>
      </w:r>
      <w:r>
        <w:rPr>
          <w:spacing w:val="-3"/>
        </w:rPr>
        <w:t xml:space="preserve"> </w:t>
      </w:r>
      <w:r>
        <w:t>смысл</w:t>
      </w:r>
      <w:r>
        <w:rPr>
          <w:spacing w:val="-4"/>
        </w:rPr>
        <w:t xml:space="preserve"> </w:t>
      </w:r>
      <w:r>
        <w:t>производной</w:t>
      </w:r>
      <w:r>
        <w:rPr>
          <w:spacing w:val="-3"/>
        </w:rPr>
        <w:t xml:space="preserve"> </w:t>
      </w:r>
      <w:r>
        <w:t>для</w:t>
      </w:r>
      <w:r>
        <w:rPr>
          <w:spacing w:val="-8"/>
        </w:rPr>
        <w:t xml:space="preserve"> </w:t>
      </w:r>
      <w:r>
        <w:t>решения</w:t>
      </w:r>
      <w:r>
        <w:rPr>
          <w:spacing w:val="-8"/>
        </w:rPr>
        <w:t xml:space="preserve"> </w:t>
      </w:r>
      <w:r>
        <w:t>задач. Множества и логика: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8" w:firstLine="0"/>
      </w:pPr>
      <w:r>
        <w:t>свободно оперировать понятиями: множество, операции над множествами; использовать</w:t>
      </w:r>
      <w:r>
        <w:rPr>
          <w:spacing w:val="33"/>
        </w:rPr>
        <w:t xml:space="preserve"> </w:t>
      </w:r>
      <w:r>
        <w:t>теоретико-множественный</w:t>
      </w:r>
      <w:r>
        <w:rPr>
          <w:spacing w:val="32"/>
        </w:rPr>
        <w:t xml:space="preserve"> </w:t>
      </w:r>
      <w:r>
        <w:t>аппарат</w:t>
      </w:r>
      <w:r>
        <w:rPr>
          <w:spacing w:val="37"/>
        </w:rPr>
        <w:t xml:space="preserve"> </w:t>
      </w:r>
      <w:r>
        <w:t>для</w:t>
      </w:r>
      <w:r>
        <w:rPr>
          <w:spacing w:val="31"/>
        </w:rPr>
        <w:t xml:space="preserve"> </w:t>
      </w:r>
      <w:r>
        <w:t>описания</w:t>
      </w:r>
      <w:r>
        <w:rPr>
          <w:spacing w:val="31"/>
        </w:rPr>
        <w:t xml:space="preserve"> </w:t>
      </w:r>
      <w:r>
        <w:t>реальных</w:t>
      </w:r>
      <w:r>
        <w:rPr>
          <w:spacing w:val="31"/>
        </w:rPr>
        <w:t xml:space="preserve"> </w:t>
      </w:r>
      <w:r>
        <w:t>процессов</w:t>
      </w:r>
      <w:r>
        <w:rPr>
          <w:spacing w:val="33"/>
        </w:rPr>
        <w:t xml:space="preserve"> </w:t>
      </w:r>
      <w:r>
        <w:t>и</w:t>
      </w:r>
    </w:p>
    <w:p w:rsidR="00320900" w:rsidRDefault="0005617F">
      <w:pPr>
        <w:pStyle w:val="a3"/>
        <w:spacing w:line="274" w:lineRule="exact"/>
        <w:ind w:firstLine="0"/>
      </w:pPr>
      <w:r>
        <w:t>явлений,</w:t>
      </w:r>
      <w:r>
        <w:rPr>
          <w:spacing w:val="-3"/>
        </w:rPr>
        <w:t xml:space="preserve"> </w:t>
      </w:r>
      <w:r>
        <w:t>при</w:t>
      </w:r>
      <w:r>
        <w:rPr>
          <w:spacing w:val="-2"/>
        </w:rPr>
        <w:t xml:space="preserve"> </w:t>
      </w:r>
      <w:r>
        <w:t>решении</w:t>
      </w:r>
      <w:r>
        <w:rPr>
          <w:spacing w:val="-6"/>
        </w:rPr>
        <w:t xml:space="preserve"> </w:t>
      </w:r>
      <w:r>
        <w:t>задач</w:t>
      </w:r>
      <w:r>
        <w:rPr>
          <w:spacing w:val="-4"/>
        </w:rPr>
        <w:t xml:space="preserve"> </w:t>
      </w:r>
      <w:r>
        <w:t>из</w:t>
      </w:r>
      <w:r>
        <w:rPr>
          <w:spacing w:val="-1"/>
        </w:rPr>
        <w:t xml:space="preserve"> </w:t>
      </w:r>
      <w:r>
        <w:t>других</w:t>
      </w:r>
      <w:r>
        <w:rPr>
          <w:spacing w:val="-3"/>
        </w:rPr>
        <w:t xml:space="preserve"> </w:t>
      </w:r>
      <w:r>
        <w:t>учебных</w:t>
      </w:r>
      <w:r>
        <w:rPr>
          <w:spacing w:val="-2"/>
        </w:rPr>
        <w:t xml:space="preserve"> предметов;</w:t>
      </w:r>
    </w:p>
    <w:p w:rsidR="00320900" w:rsidRDefault="0005617F">
      <w:pPr>
        <w:pStyle w:val="a3"/>
        <w:spacing w:before="137" w:line="364" w:lineRule="auto"/>
        <w:ind w:right="685"/>
      </w:pPr>
      <w:r>
        <w:t>свободно</w:t>
      </w:r>
      <w:r>
        <w:rPr>
          <w:spacing w:val="-15"/>
        </w:rPr>
        <w:t xml:space="preserve"> </w:t>
      </w:r>
      <w:r>
        <w:t>оперировать</w:t>
      </w:r>
      <w:r>
        <w:rPr>
          <w:spacing w:val="-15"/>
        </w:rPr>
        <w:t xml:space="preserve"> </w:t>
      </w:r>
      <w:r>
        <w:t>понятиями:</w:t>
      </w:r>
      <w:r>
        <w:rPr>
          <w:spacing w:val="-15"/>
        </w:rPr>
        <w:t xml:space="preserve"> </w:t>
      </w:r>
      <w:r>
        <w:t>определение,</w:t>
      </w:r>
      <w:r>
        <w:rPr>
          <w:spacing w:val="-14"/>
        </w:rPr>
        <w:t xml:space="preserve"> </w:t>
      </w:r>
      <w:r>
        <w:t>теорема,</w:t>
      </w:r>
      <w:r>
        <w:rPr>
          <w:spacing w:val="-15"/>
        </w:rPr>
        <w:t xml:space="preserve"> </w:t>
      </w:r>
      <w:r>
        <w:t>уравнение-следствие,</w:t>
      </w:r>
      <w:r>
        <w:rPr>
          <w:spacing w:val="-12"/>
        </w:rPr>
        <w:t xml:space="preserve"> </w:t>
      </w:r>
      <w:r>
        <w:t>свойство математического объекта, доказательство, равносильные уравнения и неравенства.</w:t>
      </w:r>
    </w:p>
    <w:p w:rsidR="00320900" w:rsidRDefault="0005617F">
      <w:pPr>
        <w:pStyle w:val="a3"/>
        <w:spacing w:line="360" w:lineRule="auto"/>
        <w:ind w:right="689"/>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федеральной рабочей программы учебного курса «Алгебра и начала математического анализа»:</w:t>
      </w:r>
    </w:p>
    <w:p w:rsidR="00320900" w:rsidRDefault="0005617F">
      <w:pPr>
        <w:pStyle w:val="a3"/>
        <w:ind w:left="908" w:firstLine="0"/>
      </w:pPr>
      <w:r>
        <w:t>Числа</w:t>
      </w:r>
      <w:r>
        <w:rPr>
          <w:spacing w:val="1"/>
        </w:rPr>
        <w:t xml:space="preserve"> </w:t>
      </w:r>
      <w:r>
        <w:t>и</w:t>
      </w:r>
      <w:r>
        <w:rPr>
          <w:spacing w:val="-1"/>
        </w:rPr>
        <w:t xml:space="preserve"> </w:t>
      </w:r>
      <w:r>
        <w:rPr>
          <w:spacing w:val="-2"/>
        </w:rPr>
        <w:t>вычисления:</w:t>
      </w:r>
    </w:p>
    <w:p w:rsidR="00320900" w:rsidRDefault="0005617F">
      <w:pPr>
        <w:pStyle w:val="a3"/>
        <w:spacing w:before="130" w:line="360" w:lineRule="auto"/>
        <w:ind w:right="685"/>
      </w:pPr>
      <w:r>
        <w:t>свободно оперировать понятиями: натуральное и целое число, множества натуральных и</w:t>
      </w:r>
      <w:r>
        <w:rPr>
          <w:spacing w:val="-6"/>
        </w:rPr>
        <w:t xml:space="preserve"> </w:t>
      </w:r>
      <w:r>
        <w:t>целых</w:t>
      </w:r>
      <w:r>
        <w:rPr>
          <w:spacing w:val="-12"/>
        </w:rPr>
        <w:t xml:space="preserve"> </w:t>
      </w:r>
      <w:r>
        <w:t>чисел,</w:t>
      </w:r>
      <w:r>
        <w:rPr>
          <w:spacing w:val="-9"/>
        </w:rPr>
        <w:t xml:space="preserve"> </w:t>
      </w:r>
      <w:r>
        <w:t>использовать</w:t>
      </w:r>
      <w:r>
        <w:rPr>
          <w:spacing w:val="-15"/>
        </w:rPr>
        <w:t xml:space="preserve"> </w:t>
      </w:r>
      <w:r>
        <w:t>признаки</w:t>
      </w:r>
      <w:r>
        <w:rPr>
          <w:spacing w:val="-11"/>
        </w:rPr>
        <w:t xml:space="preserve"> </w:t>
      </w:r>
      <w:r>
        <w:t>делимости</w:t>
      </w:r>
      <w:r>
        <w:rPr>
          <w:spacing w:val="-10"/>
        </w:rPr>
        <w:t xml:space="preserve"> </w:t>
      </w:r>
      <w:r>
        <w:t>целых</w:t>
      </w:r>
      <w:r>
        <w:rPr>
          <w:spacing w:val="-12"/>
        </w:rPr>
        <w:t xml:space="preserve"> </w:t>
      </w:r>
      <w:r>
        <w:t>чисел,</w:t>
      </w:r>
      <w:r>
        <w:rPr>
          <w:spacing w:val="-9"/>
        </w:rPr>
        <w:t xml:space="preserve"> </w:t>
      </w:r>
      <w:r>
        <w:t>НОД</w:t>
      </w:r>
      <w:r>
        <w:rPr>
          <w:spacing w:val="-12"/>
        </w:rPr>
        <w:t xml:space="preserve"> </w:t>
      </w:r>
      <w:r>
        <w:t>и</w:t>
      </w:r>
      <w:r>
        <w:rPr>
          <w:spacing w:val="-1"/>
        </w:rPr>
        <w:t xml:space="preserve"> </w:t>
      </w:r>
      <w:r>
        <w:t>НОК</w:t>
      </w:r>
      <w:r>
        <w:rPr>
          <w:spacing w:val="-9"/>
        </w:rPr>
        <w:t xml:space="preserve"> </w:t>
      </w:r>
      <w:r>
        <w:t>натуральных</w:t>
      </w:r>
      <w:r>
        <w:rPr>
          <w:spacing w:val="-12"/>
        </w:rPr>
        <w:t xml:space="preserve"> </w:t>
      </w:r>
      <w:r>
        <w:t>чисел для решения задач, применять алгоритм Евклида;</w:t>
      </w:r>
    </w:p>
    <w:p w:rsidR="00320900" w:rsidRDefault="0005617F">
      <w:pPr>
        <w:pStyle w:val="a3"/>
        <w:spacing w:before="2" w:line="360" w:lineRule="auto"/>
        <w:ind w:right="692"/>
      </w:pPr>
      <w:r>
        <w:t>свободно оперировать понятием остатка по модулю, записывать натуральные числа в различных позиционных системах счисления;</w:t>
      </w:r>
    </w:p>
    <w:p w:rsidR="00320900" w:rsidRDefault="0005617F">
      <w:pPr>
        <w:pStyle w:val="a3"/>
        <w:spacing w:line="362" w:lineRule="auto"/>
        <w:ind w:right="691"/>
      </w:pPr>
      <w:r>
        <w:t>свободно</w:t>
      </w:r>
      <w:r>
        <w:rPr>
          <w:spacing w:val="-3"/>
        </w:rPr>
        <w:t xml:space="preserve"> </w:t>
      </w:r>
      <w:r>
        <w:t>оперировать</w:t>
      </w:r>
      <w:r>
        <w:rPr>
          <w:spacing w:val="-6"/>
        </w:rPr>
        <w:t xml:space="preserve"> </w:t>
      </w:r>
      <w:r>
        <w:t>понятиями:</w:t>
      </w:r>
      <w:r>
        <w:rPr>
          <w:spacing w:val="-4"/>
        </w:rPr>
        <w:t xml:space="preserve"> </w:t>
      </w:r>
      <w:r>
        <w:t>комплексное</w:t>
      </w:r>
      <w:r>
        <w:rPr>
          <w:spacing w:val="-9"/>
        </w:rPr>
        <w:t xml:space="preserve"> </w:t>
      </w:r>
      <w:r>
        <w:t>число</w:t>
      </w:r>
      <w:r>
        <w:rPr>
          <w:spacing w:val="-4"/>
        </w:rPr>
        <w:t xml:space="preserve"> </w:t>
      </w:r>
      <w:r>
        <w:t>и</w:t>
      </w:r>
      <w:r>
        <w:rPr>
          <w:spacing w:val="-7"/>
        </w:rPr>
        <w:t xml:space="preserve"> </w:t>
      </w:r>
      <w:r>
        <w:t>множество комплексных</w:t>
      </w:r>
      <w:r>
        <w:rPr>
          <w:spacing w:val="-8"/>
        </w:rPr>
        <w:t xml:space="preserve"> </w:t>
      </w:r>
      <w:r>
        <w:t>чисел, представлять комплексные числа в алгебраической</w:t>
      </w:r>
      <w:r>
        <w:rPr>
          <w:spacing w:val="40"/>
        </w:rPr>
        <w:t xml:space="preserve"> </w:t>
      </w:r>
      <w:r>
        <w:t>и тригонометрической форме, выполнять арифметические операции с ними</w:t>
      </w:r>
      <w:r>
        <w:rPr>
          <w:spacing w:val="40"/>
        </w:rPr>
        <w:t xml:space="preserve"> </w:t>
      </w:r>
      <w:r>
        <w:t>и изображать на координатной плоскости.</w:t>
      </w:r>
    </w:p>
    <w:p w:rsidR="00320900" w:rsidRDefault="0005617F">
      <w:pPr>
        <w:pStyle w:val="a3"/>
        <w:spacing w:line="269" w:lineRule="exact"/>
        <w:ind w:left="908" w:firstLine="0"/>
      </w:pPr>
      <w:r>
        <w:t>Уравнения и</w:t>
      </w:r>
      <w:r>
        <w:rPr>
          <w:spacing w:val="-3"/>
        </w:rPr>
        <w:t xml:space="preserve"> </w:t>
      </w:r>
      <w:r>
        <w:rPr>
          <w:spacing w:val="-2"/>
        </w:rPr>
        <w:t>неравенства:</w:t>
      </w:r>
    </w:p>
    <w:p w:rsidR="00320900" w:rsidRDefault="0005617F">
      <w:pPr>
        <w:pStyle w:val="a3"/>
        <w:spacing w:before="135" w:line="360" w:lineRule="auto"/>
        <w:ind w:right="689"/>
      </w:pPr>
      <w:r>
        <w:t>свободно</w:t>
      </w:r>
      <w:r>
        <w:rPr>
          <w:spacing w:val="-3"/>
        </w:rPr>
        <w:t xml:space="preserve"> </w:t>
      </w:r>
      <w:r>
        <w:t>оперировать</w:t>
      </w:r>
      <w:r>
        <w:rPr>
          <w:spacing w:val="-6"/>
        </w:rPr>
        <w:t xml:space="preserve"> </w:t>
      </w:r>
      <w:r>
        <w:t>понятиями:</w:t>
      </w:r>
      <w:r>
        <w:rPr>
          <w:spacing w:val="-3"/>
        </w:rPr>
        <w:t xml:space="preserve"> </w:t>
      </w:r>
      <w:r>
        <w:t>иррациональные,</w:t>
      </w:r>
      <w:r>
        <w:rPr>
          <w:spacing w:val="-1"/>
        </w:rPr>
        <w:t xml:space="preserve"> </w:t>
      </w:r>
      <w:r>
        <w:t>показательные</w:t>
      </w:r>
      <w:r>
        <w:rPr>
          <w:spacing w:val="40"/>
        </w:rPr>
        <w:t xml:space="preserve"> </w:t>
      </w:r>
      <w:r>
        <w:t>и</w:t>
      </w:r>
      <w:r>
        <w:rPr>
          <w:spacing w:val="-2"/>
        </w:rPr>
        <w:t xml:space="preserve"> </w:t>
      </w:r>
      <w:r>
        <w:t>логарифмические неравенства, находить их решения с помощью равносильных переходов;</w:t>
      </w:r>
    </w:p>
    <w:p w:rsidR="00320900" w:rsidRDefault="0005617F">
      <w:pPr>
        <w:pStyle w:val="a3"/>
        <w:spacing w:before="3"/>
        <w:ind w:left="908" w:firstLine="0"/>
      </w:pPr>
      <w:r>
        <w:t>осуществлять</w:t>
      </w:r>
      <w:r>
        <w:rPr>
          <w:spacing w:val="-5"/>
        </w:rPr>
        <w:t xml:space="preserve"> </w:t>
      </w:r>
      <w:r>
        <w:t>отбор</w:t>
      </w:r>
      <w:r>
        <w:rPr>
          <w:spacing w:val="-7"/>
        </w:rPr>
        <w:t xml:space="preserve"> </w:t>
      </w:r>
      <w:r>
        <w:t>корней</w:t>
      </w:r>
      <w:r>
        <w:rPr>
          <w:spacing w:val="-1"/>
        </w:rPr>
        <w:t xml:space="preserve"> </w:t>
      </w:r>
      <w:r>
        <w:t>при</w:t>
      </w:r>
      <w:r>
        <w:rPr>
          <w:spacing w:val="-2"/>
        </w:rPr>
        <w:t xml:space="preserve"> </w:t>
      </w:r>
      <w:r>
        <w:t>решении</w:t>
      </w:r>
      <w:r>
        <w:rPr>
          <w:spacing w:val="-6"/>
        </w:rPr>
        <w:t xml:space="preserve"> </w:t>
      </w:r>
      <w:r>
        <w:t>тригонометрического</w:t>
      </w:r>
      <w:r>
        <w:rPr>
          <w:spacing w:val="2"/>
        </w:rPr>
        <w:t xml:space="preserve"> </w:t>
      </w:r>
      <w:r>
        <w:rPr>
          <w:spacing w:val="-2"/>
        </w:rPr>
        <w:t>уравнения;</w:t>
      </w:r>
    </w:p>
    <w:p w:rsidR="00320900" w:rsidRDefault="0005617F">
      <w:pPr>
        <w:pStyle w:val="a3"/>
        <w:spacing w:before="137" w:line="360" w:lineRule="auto"/>
        <w:ind w:right="683"/>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20900" w:rsidRDefault="0005617F">
      <w:pPr>
        <w:pStyle w:val="a3"/>
        <w:spacing w:line="362" w:lineRule="auto"/>
        <w:ind w:right="682"/>
      </w:pPr>
      <w:r>
        <w:t>свободно оперировать понятиями: система и совокупность уравнений</w:t>
      </w:r>
      <w:r>
        <w:rPr>
          <w:spacing w:val="40"/>
        </w:rPr>
        <w:t xml:space="preserve"> </w:t>
      </w:r>
      <w:r>
        <w:t>и неравенств, равносильные системы и системы-следствия, находить решения системы и совокупностей рациональных, иррациональных, показательных</w:t>
      </w:r>
      <w:r>
        <w:rPr>
          <w:spacing w:val="40"/>
        </w:rPr>
        <w:t xml:space="preserve"> </w:t>
      </w:r>
      <w:r>
        <w:t>и логарифмических уравнений и неравенств;</w:t>
      </w:r>
    </w:p>
    <w:p w:rsidR="00320900" w:rsidRDefault="0005617F">
      <w:pPr>
        <w:pStyle w:val="a3"/>
        <w:spacing w:line="360" w:lineRule="auto"/>
        <w:ind w:right="690"/>
      </w:pPr>
      <w:r>
        <w:t>решать рациональные, иррациональные, показательные, логарифмические</w:t>
      </w:r>
      <w:r>
        <w:rPr>
          <w:spacing w:val="40"/>
        </w:rPr>
        <w:t xml:space="preserve"> </w:t>
      </w:r>
      <w:r>
        <w:t>и тригонометрические уравнения и неравенства, содержащие модули и параметры;</w:t>
      </w:r>
    </w:p>
    <w:p w:rsidR="00320900" w:rsidRDefault="0005617F">
      <w:pPr>
        <w:pStyle w:val="a3"/>
        <w:spacing w:line="360" w:lineRule="auto"/>
        <w:ind w:right="694"/>
      </w:pPr>
      <w:r>
        <w:t>применять графические методы для решения уравнений и неравенств,</w:t>
      </w:r>
      <w:r>
        <w:rPr>
          <w:spacing w:val="40"/>
        </w:rPr>
        <w:t xml:space="preserve"> </w:t>
      </w:r>
      <w:r>
        <w:t xml:space="preserve">а также задач с </w:t>
      </w:r>
      <w:r>
        <w:rPr>
          <w:spacing w:val="-2"/>
        </w:rPr>
        <w:t>параметрами;</w:t>
      </w:r>
    </w:p>
    <w:p w:rsidR="00320900" w:rsidRDefault="0005617F">
      <w:pPr>
        <w:pStyle w:val="a3"/>
        <w:spacing w:line="360" w:lineRule="auto"/>
        <w:ind w:right="688"/>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20900" w:rsidRDefault="0005617F">
      <w:pPr>
        <w:pStyle w:val="a3"/>
        <w:ind w:left="908" w:firstLine="0"/>
      </w:pPr>
      <w:r>
        <w:t>Функции и</w:t>
      </w:r>
      <w:r>
        <w:rPr>
          <w:spacing w:val="-4"/>
        </w:rPr>
        <w:t xml:space="preserve"> </w:t>
      </w:r>
      <w:r>
        <w:rPr>
          <w:spacing w:val="-2"/>
        </w:rPr>
        <w:t>графики:</w:t>
      </w:r>
    </w:p>
    <w:p w:rsidR="00320900" w:rsidRDefault="0005617F">
      <w:pPr>
        <w:pStyle w:val="a3"/>
        <w:spacing w:before="130" w:line="360" w:lineRule="auto"/>
        <w:ind w:right="686"/>
      </w:pPr>
      <w:r>
        <w:t>строить графики композиции функций с помощью элементарного исследования и свойств композиции двух функций;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jc w:val="left"/>
      </w:pPr>
      <w:r>
        <w:t>строить</w:t>
      </w:r>
      <w:r>
        <w:rPr>
          <w:spacing w:val="-5"/>
        </w:rPr>
        <w:t xml:space="preserve"> </w:t>
      </w:r>
      <w:r>
        <w:t>геометрические</w:t>
      </w:r>
      <w:r>
        <w:rPr>
          <w:spacing w:val="-7"/>
        </w:rPr>
        <w:t xml:space="preserve"> </w:t>
      </w:r>
      <w:r>
        <w:t>образы</w:t>
      </w:r>
      <w:r>
        <w:rPr>
          <w:spacing w:val="-1"/>
        </w:rPr>
        <w:t xml:space="preserve"> </w:t>
      </w:r>
      <w:r>
        <w:t>уравнений</w:t>
      </w:r>
      <w:r>
        <w:rPr>
          <w:spacing w:val="-1"/>
        </w:rPr>
        <w:t xml:space="preserve"> </w:t>
      </w:r>
      <w:r>
        <w:t>и</w:t>
      </w:r>
      <w:r>
        <w:rPr>
          <w:spacing w:val="-5"/>
        </w:rPr>
        <w:t xml:space="preserve"> </w:t>
      </w:r>
      <w:r>
        <w:t>неравенств на</w:t>
      </w:r>
      <w:r>
        <w:rPr>
          <w:spacing w:val="-7"/>
        </w:rPr>
        <w:t xml:space="preserve"> </w:t>
      </w:r>
      <w:r>
        <w:t>координатной</w:t>
      </w:r>
      <w:r>
        <w:rPr>
          <w:spacing w:val="-5"/>
        </w:rPr>
        <w:t xml:space="preserve"> </w:t>
      </w:r>
      <w:r>
        <w:t>плоскости; свободно оперировать понятиями: графики тригонометрических функций;</w:t>
      </w:r>
    </w:p>
    <w:p w:rsidR="00320900" w:rsidRDefault="0005617F">
      <w:pPr>
        <w:pStyle w:val="a3"/>
        <w:spacing w:line="360" w:lineRule="auto"/>
        <w:ind w:left="908" w:right="1384" w:firstLine="0"/>
        <w:jc w:val="left"/>
      </w:pPr>
      <w:r>
        <w:t>применять</w:t>
      </w:r>
      <w:r>
        <w:rPr>
          <w:spacing w:val="-6"/>
        </w:rPr>
        <w:t xml:space="preserve"> </w:t>
      </w:r>
      <w:r>
        <w:t>функции</w:t>
      </w:r>
      <w:r>
        <w:rPr>
          <w:spacing w:val="-2"/>
        </w:rPr>
        <w:t xml:space="preserve"> </w:t>
      </w:r>
      <w:r>
        <w:t>для</w:t>
      </w:r>
      <w:r>
        <w:rPr>
          <w:spacing w:val="-3"/>
        </w:rPr>
        <w:t xml:space="preserve"> </w:t>
      </w:r>
      <w:r>
        <w:t>моделирования</w:t>
      </w:r>
      <w:r>
        <w:rPr>
          <w:spacing w:val="-8"/>
        </w:rPr>
        <w:t xml:space="preserve"> </w:t>
      </w:r>
      <w:r>
        <w:t>и</w:t>
      </w:r>
      <w:r>
        <w:rPr>
          <w:spacing w:val="-7"/>
        </w:rPr>
        <w:t xml:space="preserve"> </w:t>
      </w:r>
      <w:r>
        <w:t>исследования</w:t>
      </w:r>
      <w:r>
        <w:rPr>
          <w:spacing w:val="-8"/>
        </w:rPr>
        <w:t xml:space="preserve"> </w:t>
      </w:r>
      <w:r>
        <w:t>реальных</w:t>
      </w:r>
      <w:r>
        <w:rPr>
          <w:spacing w:val="-8"/>
        </w:rPr>
        <w:t xml:space="preserve"> </w:t>
      </w:r>
      <w:r>
        <w:t>процессов. Начала математического анализа:</w:t>
      </w:r>
    </w:p>
    <w:p w:rsidR="00320900" w:rsidRDefault="0005617F">
      <w:pPr>
        <w:pStyle w:val="a3"/>
        <w:spacing w:before="1" w:line="360" w:lineRule="auto"/>
        <w:ind w:left="908" w:right="689" w:firstLine="0"/>
        <w:jc w:val="left"/>
      </w:pPr>
      <w:r>
        <w:t>использовать</w:t>
      </w:r>
      <w:r>
        <w:rPr>
          <w:spacing w:val="-4"/>
        </w:rPr>
        <w:t xml:space="preserve"> </w:t>
      </w:r>
      <w:r>
        <w:t>производную</w:t>
      </w:r>
      <w:r>
        <w:rPr>
          <w:spacing w:val="-3"/>
        </w:rPr>
        <w:t xml:space="preserve"> </w:t>
      </w:r>
      <w:r>
        <w:t>для</w:t>
      </w:r>
      <w:r>
        <w:rPr>
          <w:spacing w:val="-1"/>
        </w:rPr>
        <w:t xml:space="preserve"> </w:t>
      </w:r>
      <w:r>
        <w:t>исследования</w:t>
      </w:r>
      <w:r>
        <w:rPr>
          <w:spacing w:val="-6"/>
        </w:rPr>
        <w:t xml:space="preserve"> </w:t>
      </w:r>
      <w:r>
        <w:t>функции на</w:t>
      </w:r>
      <w:r>
        <w:rPr>
          <w:spacing w:val="-2"/>
        </w:rPr>
        <w:t xml:space="preserve"> </w:t>
      </w:r>
      <w:r>
        <w:t>монотонность</w:t>
      </w:r>
      <w:r>
        <w:rPr>
          <w:spacing w:val="40"/>
        </w:rPr>
        <w:t xml:space="preserve"> </w:t>
      </w:r>
      <w:r>
        <w:t>и</w:t>
      </w:r>
      <w:r>
        <w:rPr>
          <w:spacing w:val="-5"/>
        </w:rPr>
        <w:t xml:space="preserve"> </w:t>
      </w:r>
      <w:r>
        <w:t>экстремумы; находить наибольшее и наименьшее значения функции непрерывной</w:t>
      </w:r>
      <w:r>
        <w:rPr>
          <w:spacing w:val="40"/>
        </w:rPr>
        <w:t xml:space="preserve"> </w:t>
      </w:r>
      <w:r>
        <w:t>на отрезке; использовать</w:t>
      </w:r>
      <w:r>
        <w:rPr>
          <w:spacing w:val="1"/>
        </w:rPr>
        <w:t xml:space="preserve"> </w:t>
      </w:r>
      <w:r>
        <w:t>производную</w:t>
      </w:r>
      <w:r>
        <w:rPr>
          <w:spacing w:val="6"/>
        </w:rPr>
        <w:t xml:space="preserve"> </w:t>
      </w:r>
      <w:r>
        <w:t>для</w:t>
      </w:r>
      <w:r>
        <w:rPr>
          <w:spacing w:val="7"/>
        </w:rPr>
        <w:t xml:space="preserve"> </w:t>
      </w:r>
      <w:r>
        <w:t>нахождения</w:t>
      </w:r>
      <w:r>
        <w:rPr>
          <w:spacing w:val="6"/>
        </w:rPr>
        <w:t xml:space="preserve"> </w:t>
      </w:r>
      <w:r>
        <w:t>наилучшего</w:t>
      </w:r>
      <w:r>
        <w:rPr>
          <w:spacing w:val="12"/>
        </w:rPr>
        <w:t xml:space="preserve"> </w:t>
      </w:r>
      <w:r>
        <w:t>решения</w:t>
      </w:r>
      <w:r>
        <w:rPr>
          <w:spacing w:val="69"/>
        </w:rPr>
        <w:t xml:space="preserve"> </w:t>
      </w:r>
      <w:r>
        <w:t>в</w:t>
      </w:r>
      <w:r>
        <w:rPr>
          <w:spacing w:val="9"/>
        </w:rPr>
        <w:t xml:space="preserve"> </w:t>
      </w:r>
      <w:r>
        <w:t>прикладных,</w:t>
      </w:r>
      <w:r>
        <w:rPr>
          <w:spacing w:val="8"/>
        </w:rPr>
        <w:t xml:space="preserve"> </w:t>
      </w:r>
      <w:r>
        <w:t>в</w:t>
      </w:r>
      <w:r>
        <w:rPr>
          <w:spacing w:val="9"/>
        </w:rPr>
        <w:t xml:space="preserve"> </w:t>
      </w:r>
      <w:r>
        <w:rPr>
          <w:spacing w:val="-5"/>
        </w:rPr>
        <w:t>том</w:t>
      </w:r>
    </w:p>
    <w:p w:rsidR="00320900" w:rsidRDefault="0005617F">
      <w:pPr>
        <w:pStyle w:val="a3"/>
        <w:spacing w:line="362" w:lineRule="auto"/>
        <w:ind w:firstLine="0"/>
        <w:jc w:val="left"/>
      </w:pPr>
      <w:r>
        <w:t>числе</w:t>
      </w:r>
      <w:r>
        <w:rPr>
          <w:spacing w:val="40"/>
        </w:rPr>
        <w:t xml:space="preserve"> </w:t>
      </w:r>
      <w:r>
        <w:t>социально-экономических,</w:t>
      </w:r>
      <w:r>
        <w:rPr>
          <w:spacing w:val="40"/>
        </w:rPr>
        <w:t xml:space="preserve"> </w:t>
      </w:r>
      <w:r>
        <w:t>задачах,</w:t>
      </w:r>
      <w:r>
        <w:rPr>
          <w:spacing w:val="40"/>
        </w:rPr>
        <w:t xml:space="preserve"> </w:t>
      </w:r>
      <w:r>
        <w:t>для</w:t>
      </w:r>
      <w:r>
        <w:rPr>
          <w:spacing w:val="38"/>
        </w:rPr>
        <w:t xml:space="preserve"> </w:t>
      </w:r>
      <w:r>
        <w:t>определения</w:t>
      </w:r>
      <w:r>
        <w:rPr>
          <w:spacing w:val="38"/>
        </w:rPr>
        <w:t xml:space="preserve"> </w:t>
      </w:r>
      <w:r>
        <w:t>скорости</w:t>
      </w:r>
      <w:r>
        <w:rPr>
          <w:spacing w:val="39"/>
        </w:rPr>
        <w:t xml:space="preserve"> </w:t>
      </w:r>
      <w:r>
        <w:t>и</w:t>
      </w:r>
      <w:r>
        <w:rPr>
          <w:spacing w:val="39"/>
        </w:rPr>
        <w:t xml:space="preserve"> </w:t>
      </w:r>
      <w:r>
        <w:t>ускорения</w:t>
      </w:r>
      <w:r>
        <w:rPr>
          <w:spacing w:val="38"/>
        </w:rPr>
        <w:t xml:space="preserve"> </w:t>
      </w:r>
      <w:r>
        <w:t>процесса, заданного формулой или графиком;</w:t>
      </w:r>
    </w:p>
    <w:p w:rsidR="00320900" w:rsidRDefault="0005617F">
      <w:pPr>
        <w:pStyle w:val="a3"/>
        <w:spacing w:line="360" w:lineRule="auto"/>
        <w:jc w:val="left"/>
      </w:pPr>
      <w:r>
        <w:t>свободно</w:t>
      </w:r>
      <w:r>
        <w:rPr>
          <w:spacing w:val="40"/>
        </w:rPr>
        <w:t xml:space="preserve"> </w:t>
      </w:r>
      <w:r>
        <w:t>оперировать</w:t>
      </w:r>
      <w:r>
        <w:rPr>
          <w:spacing w:val="40"/>
        </w:rPr>
        <w:t xml:space="preserve"> </w:t>
      </w:r>
      <w:r>
        <w:t>понятиями:</w:t>
      </w:r>
      <w:r>
        <w:rPr>
          <w:spacing w:val="40"/>
        </w:rPr>
        <w:t xml:space="preserve"> </w:t>
      </w:r>
      <w:r>
        <w:t>первообразная,</w:t>
      </w:r>
      <w:r>
        <w:rPr>
          <w:spacing w:val="40"/>
        </w:rPr>
        <w:t xml:space="preserve"> </w:t>
      </w:r>
      <w:r>
        <w:t>определённый</w:t>
      </w:r>
      <w:r>
        <w:rPr>
          <w:spacing w:val="40"/>
        </w:rPr>
        <w:t xml:space="preserve"> </w:t>
      </w:r>
      <w:r>
        <w:t>интеграл,</w:t>
      </w:r>
      <w:r>
        <w:rPr>
          <w:spacing w:val="40"/>
        </w:rPr>
        <w:t xml:space="preserve"> </w:t>
      </w:r>
      <w:r>
        <w:t>находить первообразные</w:t>
      </w:r>
      <w:r>
        <w:rPr>
          <w:spacing w:val="-12"/>
        </w:rPr>
        <w:t xml:space="preserve"> </w:t>
      </w:r>
      <w:r>
        <w:t>элементарных</w:t>
      </w:r>
      <w:r>
        <w:rPr>
          <w:spacing w:val="-12"/>
        </w:rPr>
        <w:t xml:space="preserve"> </w:t>
      </w:r>
      <w:r>
        <w:t>функций</w:t>
      </w:r>
      <w:r>
        <w:rPr>
          <w:spacing w:val="-7"/>
        </w:rPr>
        <w:t xml:space="preserve"> </w:t>
      </w:r>
      <w:r>
        <w:t>и</w:t>
      </w:r>
      <w:r>
        <w:rPr>
          <w:spacing w:val="-12"/>
        </w:rPr>
        <w:t xml:space="preserve"> </w:t>
      </w:r>
      <w:r>
        <w:t>вычислять</w:t>
      </w:r>
      <w:r>
        <w:rPr>
          <w:spacing w:val="-7"/>
        </w:rPr>
        <w:t xml:space="preserve"> </w:t>
      </w:r>
      <w:r>
        <w:t>интеграл</w:t>
      </w:r>
      <w:r>
        <w:rPr>
          <w:spacing w:val="40"/>
        </w:rPr>
        <w:t xml:space="preserve"> </w:t>
      </w:r>
      <w:r>
        <w:t>по</w:t>
      </w:r>
      <w:r>
        <w:rPr>
          <w:spacing w:val="-8"/>
        </w:rPr>
        <w:t xml:space="preserve"> </w:t>
      </w:r>
      <w:r>
        <w:t>формуле</w:t>
      </w:r>
      <w:r>
        <w:rPr>
          <w:spacing w:val="-9"/>
        </w:rPr>
        <w:t xml:space="preserve"> </w:t>
      </w:r>
      <w:r>
        <w:rPr>
          <w:spacing w:val="-2"/>
        </w:rPr>
        <w:t>Ньютона–Лейбница;</w:t>
      </w:r>
    </w:p>
    <w:p w:rsidR="00320900" w:rsidRDefault="0005617F">
      <w:pPr>
        <w:pStyle w:val="a3"/>
        <w:spacing w:line="274" w:lineRule="exact"/>
        <w:ind w:left="908" w:firstLine="0"/>
        <w:jc w:val="left"/>
      </w:pPr>
      <w:r>
        <w:t>находить</w:t>
      </w:r>
      <w:r>
        <w:rPr>
          <w:spacing w:val="-3"/>
        </w:rPr>
        <w:t xml:space="preserve"> </w:t>
      </w:r>
      <w:r>
        <w:t>площади</w:t>
      </w:r>
      <w:r>
        <w:rPr>
          <w:spacing w:val="-1"/>
        </w:rPr>
        <w:t xml:space="preserve"> </w:t>
      </w:r>
      <w:r>
        <w:t>плоских</w:t>
      </w:r>
      <w:r>
        <w:rPr>
          <w:spacing w:val="-7"/>
        </w:rPr>
        <w:t xml:space="preserve"> </w:t>
      </w:r>
      <w:r>
        <w:t>фигур</w:t>
      </w:r>
      <w:r>
        <w:rPr>
          <w:spacing w:val="-2"/>
        </w:rPr>
        <w:t xml:space="preserve"> </w:t>
      </w:r>
      <w:r>
        <w:t>и</w:t>
      </w:r>
      <w:r>
        <w:rPr>
          <w:spacing w:val="-1"/>
        </w:rPr>
        <w:t xml:space="preserve"> </w:t>
      </w:r>
      <w:r>
        <w:t>объёмы</w:t>
      </w:r>
      <w:r>
        <w:rPr>
          <w:spacing w:val="-4"/>
        </w:rPr>
        <w:t xml:space="preserve"> </w:t>
      </w:r>
      <w:r>
        <w:t>тел</w:t>
      </w:r>
      <w:r>
        <w:rPr>
          <w:spacing w:val="-2"/>
        </w:rPr>
        <w:t xml:space="preserve"> </w:t>
      </w:r>
      <w:r>
        <w:t>с</w:t>
      </w:r>
      <w:r>
        <w:rPr>
          <w:spacing w:val="-3"/>
        </w:rPr>
        <w:t xml:space="preserve"> </w:t>
      </w:r>
      <w:r>
        <w:t>помощью</w:t>
      </w:r>
      <w:r>
        <w:rPr>
          <w:spacing w:val="-8"/>
        </w:rPr>
        <w:t xml:space="preserve"> </w:t>
      </w:r>
      <w:r>
        <w:rPr>
          <w:spacing w:val="-2"/>
        </w:rPr>
        <w:t>интеграла;</w:t>
      </w:r>
    </w:p>
    <w:p w:rsidR="00320900" w:rsidRDefault="0005617F">
      <w:pPr>
        <w:pStyle w:val="a3"/>
        <w:spacing w:before="136" w:line="360" w:lineRule="auto"/>
        <w:jc w:val="left"/>
      </w:pPr>
      <w:r>
        <w:t>иметь</w:t>
      </w:r>
      <w:r>
        <w:rPr>
          <w:spacing w:val="80"/>
        </w:rPr>
        <w:t xml:space="preserve"> </w:t>
      </w:r>
      <w:r>
        <w:t>представление</w:t>
      </w:r>
      <w:r>
        <w:rPr>
          <w:spacing w:val="80"/>
        </w:rPr>
        <w:t xml:space="preserve"> </w:t>
      </w:r>
      <w:r>
        <w:t>о</w:t>
      </w:r>
      <w:r>
        <w:rPr>
          <w:spacing w:val="80"/>
        </w:rPr>
        <w:t xml:space="preserve"> </w:t>
      </w:r>
      <w:r>
        <w:t>математическом</w:t>
      </w:r>
      <w:r>
        <w:rPr>
          <w:spacing w:val="80"/>
        </w:rPr>
        <w:t xml:space="preserve"> </w:t>
      </w:r>
      <w:r>
        <w:t>моделировании</w:t>
      </w:r>
      <w:r>
        <w:rPr>
          <w:spacing w:val="80"/>
        </w:rPr>
        <w:t xml:space="preserve"> </w:t>
      </w:r>
      <w:r>
        <w:t>на</w:t>
      </w:r>
      <w:r>
        <w:rPr>
          <w:spacing w:val="80"/>
        </w:rPr>
        <w:t xml:space="preserve"> </w:t>
      </w:r>
      <w:r>
        <w:t>примере</w:t>
      </w:r>
      <w:r>
        <w:rPr>
          <w:spacing w:val="80"/>
        </w:rPr>
        <w:t xml:space="preserve"> </w:t>
      </w:r>
      <w:r>
        <w:t>составления</w:t>
      </w:r>
      <w:r>
        <w:rPr>
          <w:spacing w:val="40"/>
        </w:rPr>
        <w:t xml:space="preserve"> </w:t>
      </w:r>
      <w:r>
        <w:t>дифференциальных уравнений;</w:t>
      </w:r>
    </w:p>
    <w:p w:rsidR="00320900" w:rsidRDefault="0005617F">
      <w:pPr>
        <w:pStyle w:val="a3"/>
        <w:tabs>
          <w:tab w:val="left" w:pos="8439"/>
        </w:tabs>
        <w:spacing w:line="360" w:lineRule="auto"/>
        <w:ind w:right="682"/>
        <w:jc w:val="left"/>
      </w:pPr>
      <w:r>
        <w:t>решать</w:t>
      </w:r>
      <w:r>
        <w:rPr>
          <w:spacing w:val="40"/>
        </w:rPr>
        <w:t xml:space="preserve"> </w:t>
      </w:r>
      <w:r>
        <w:t>прикладные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социально-экономического</w:t>
      </w:r>
      <w:r>
        <w:tab/>
        <w:t>и</w:t>
      </w:r>
      <w:r>
        <w:rPr>
          <w:spacing w:val="24"/>
        </w:rPr>
        <w:t xml:space="preserve"> </w:t>
      </w:r>
      <w:r>
        <w:t>физического характера, средствами математического анализа.</w:t>
      </w:r>
    </w:p>
    <w:p w:rsidR="00320900" w:rsidRDefault="0005617F">
      <w:pPr>
        <w:pStyle w:val="a3"/>
        <w:spacing w:line="360" w:lineRule="auto"/>
        <w:ind w:left="908" w:right="2324" w:firstLine="0"/>
        <w:jc w:val="left"/>
      </w:pPr>
      <w:r>
        <w:t>Федеральная</w:t>
      </w:r>
      <w:r>
        <w:rPr>
          <w:spacing w:val="-8"/>
        </w:rPr>
        <w:t xml:space="preserve"> </w:t>
      </w:r>
      <w:r>
        <w:t>рабочая</w:t>
      </w:r>
      <w:r>
        <w:rPr>
          <w:spacing w:val="-8"/>
        </w:rPr>
        <w:t xml:space="preserve"> </w:t>
      </w:r>
      <w:r>
        <w:t>программа</w:t>
      </w:r>
      <w:r>
        <w:rPr>
          <w:spacing w:val="-8"/>
        </w:rPr>
        <w:t xml:space="preserve"> </w:t>
      </w:r>
      <w:r>
        <w:t>учебного</w:t>
      </w:r>
      <w:r>
        <w:rPr>
          <w:spacing w:val="-8"/>
        </w:rPr>
        <w:t xml:space="preserve"> </w:t>
      </w:r>
      <w:r>
        <w:t>курса</w:t>
      </w:r>
      <w:r>
        <w:rPr>
          <w:spacing w:val="-8"/>
        </w:rPr>
        <w:t xml:space="preserve"> </w:t>
      </w:r>
      <w:r>
        <w:t>«Геометрия». Пояснительная записка.</w:t>
      </w:r>
    </w:p>
    <w:p w:rsidR="00320900" w:rsidRDefault="0005617F">
      <w:pPr>
        <w:pStyle w:val="a3"/>
        <w:spacing w:line="360" w:lineRule="auto"/>
        <w:ind w:right="683"/>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w:t>
      </w:r>
      <w:r>
        <w:rPr>
          <w:spacing w:val="-15"/>
        </w:rPr>
        <w:t xml:space="preserve"> </w:t>
      </w:r>
      <w:r>
        <w:t>понятийных</w:t>
      </w:r>
      <w:r>
        <w:rPr>
          <w:spacing w:val="-15"/>
        </w:rPr>
        <w:t xml:space="preserve"> </w:t>
      </w:r>
      <w:r>
        <w:t>основ</w:t>
      </w:r>
      <w:r>
        <w:rPr>
          <w:spacing w:val="-15"/>
        </w:rPr>
        <w:t xml:space="preserve"> </w:t>
      </w:r>
      <w:r>
        <w:t>геометрии,</w:t>
      </w:r>
      <w:r>
        <w:rPr>
          <w:spacing w:val="-15"/>
        </w:rPr>
        <w:t xml:space="preserve"> </w:t>
      </w:r>
      <w:r>
        <w:t>при</w:t>
      </w:r>
      <w:r>
        <w:rPr>
          <w:spacing w:val="-15"/>
        </w:rPr>
        <w:t xml:space="preserve"> </w:t>
      </w:r>
      <w:r>
        <w:t>доказательстве</w:t>
      </w:r>
      <w:r>
        <w:rPr>
          <w:spacing w:val="-15"/>
        </w:rPr>
        <w:t xml:space="preserve"> </w:t>
      </w:r>
      <w:r>
        <w:t>теорем</w:t>
      </w:r>
      <w:r>
        <w:rPr>
          <w:spacing w:val="-15"/>
        </w:rPr>
        <w:t xml:space="preserve"> </w:t>
      </w:r>
      <w:r>
        <w:t>и</w:t>
      </w:r>
      <w:r>
        <w:rPr>
          <w:spacing w:val="-15"/>
        </w:rPr>
        <w:t xml:space="preserve"> </w:t>
      </w:r>
      <w:r>
        <w:t>построении</w:t>
      </w:r>
      <w:r>
        <w:rPr>
          <w:spacing w:val="-15"/>
        </w:rPr>
        <w:t xml:space="preserve"> </w:t>
      </w:r>
      <w:r>
        <w:t>цепочки логических утверждений при</w:t>
      </w:r>
      <w:r>
        <w:rPr>
          <w:spacing w:val="-2"/>
        </w:rPr>
        <w:t xml:space="preserve"> </w:t>
      </w:r>
      <w:r>
        <w:t>решении</w:t>
      </w:r>
      <w:r>
        <w:rPr>
          <w:spacing w:val="-2"/>
        </w:rPr>
        <w:t xml:space="preserve"> </w:t>
      </w:r>
      <w:r>
        <w:t>геометрических</w:t>
      </w:r>
      <w:r>
        <w:rPr>
          <w:spacing w:val="-3"/>
        </w:rPr>
        <w:t xml:space="preserve"> </w:t>
      </w:r>
      <w:r>
        <w:t>задач, умение выдвигать</w:t>
      </w:r>
      <w:r>
        <w:rPr>
          <w:spacing w:val="-2"/>
        </w:rPr>
        <w:t xml:space="preserve"> </w:t>
      </w:r>
      <w:r>
        <w:t>и</w:t>
      </w:r>
      <w:r>
        <w:rPr>
          <w:spacing w:val="-7"/>
        </w:rPr>
        <w:t xml:space="preserve"> </w:t>
      </w:r>
      <w:r>
        <w:t>опровергать гипотезы непосредственно используются при решении задач естественно-научного цикла, в частности физических задач.</w:t>
      </w:r>
    </w:p>
    <w:p w:rsidR="00320900" w:rsidRDefault="0005617F">
      <w:pPr>
        <w:pStyle w:val="a3"/>
        <w:spacing w:before="1" w:line="360" w:lineRule="auto"/>
        <w:ind w:right="678"/>
      </w:pPr>
      <w:r>
        <w:t>Цель освоения программы учебного курса «Геометрия»</w:t>
      </w:r>
      <w:r>
        <w:rPr>
          <w:spacing w:val="40"/>
        </w:rPr>
        <w:t xml:space="preserve"> </w:t>
      </w:r>
      <w:r>
        <w:t>на углублённом уровне – развитие индивидуальных способностей обучающихся</w:t>
      </w:r>
      <w:r>
        <w:rPr>
          <w:spacing w:val="40"/>
        </w:rPr>
        <w:t xml:space="preserve"> </w:t>
      </w:r>
      <w:r>
        <w:t>при изучении геометрии, как составляющей предметной области «Математика</w:t>
      </w:r>
      <w:r>
        <w:rPr>
          <w:spacing w:val="40"/>
        </w:rPr>
        <w:t xml:space="preserve"> </w:t>
      </w:r>
      <w: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Pr>
          <w:spacing w:val="40"/>
        </w:rPr>
        <w:t xml:space="preserve"> </w:t>
      </w:r>
      <w:r>
        <w:t>и необходимых для успешного профессионального образования, связанного</w:t>
      </w:r>
      <w:r>
        <w:rPr>
          <w:spacing w:val="40"/>
        </w:rPr>
        <w:t xml:space="preserve"> </w:t>
      </w:r>
      <w:r>
        <w:t>с использованием математики.</w:t>
      </w:r>
    </w:p>
    <w:p w:rsidR="00320900" w:rsidRDefault="0005617F">
      <w:pPr>
        <w:pStyle w:val="a3"/>
        <w:spacing w:line="360" w:lineRule="auto"/>
        <w:ind w:right="691"/>
      </w:pPr>
      <w:r>
        <w:t>Приоритетными задачами курса геометрии на углублённом уровне, расширяющими и усиливающими курс базового уровня, являются:</w:t>
      </w:r>
    </w:p>
    <w:p w:rsidR="00320900" w:rsidRDefault="0005617F">
      <w:pPr>
        <w:pStyle w:val="a3"/>
        <w:spacing w:before="1" w:line="360" w:lineRule="auto"/>
        <w:ind w:right="690"/>
      </w:pPr>
      <w:r>
        <w:t>расширение представления о геометрии как части мировой культуры</w:t>
      </w:r>
      <w:r>
        <w:rPr>
          <w:spacing w:val="40"/>
        </w:rPr>
        <w:t xml:space="preserve"> </w:t>
      </w:r>
      <w:r>
        <w:t>и формирование осознания взаимосвязи геометрии с окружающим миром;</w:t>
      </w:r>
    </w:p>
    <w:p w:rsidR="00320900" w:rsidRDefault="0005617F">
      <w:pPr>
        <w:pStyle w:val="a3"/>
        <w:spacing w:line="274" w:lineRule="exact"/>
        <w:ind w:left="908" w:firstLine="0"/>
      </w:pPr>
      <w:r>
        <w:t>формирование</w:t>
      </w:r>
      <w:r>
        <w:rPr>
          <w:spacing w:val="47"/>
        </w:rPr>
        <w:t xml:space="preserve">  </w:t>
      </w:r>
      <w:r>
        <w:t>представления</w:t>
      </w:r>
      <w:r>
        <w:rPr>
          <w:spacing w:val="49"/>
        </w:rPr>
        <w:t xml:space="preserve">  </w:t>
      </w:r>
      <w:r>
        <w:t>о</w:t>
      </w:r>
      <w:r>
        <w:rPr>
          <w:spacing w:val="51"/>
        </w:rPr>
        <w:t xml:space="preserve">  </w:t>
      </w:r>
      <w:r>
        <w:t>пространственных</w:t>
      </w:r>
      <w:r>
        <w:rPr>
          <w:spacing w:val="48"/>
        </w:rPr>
        <w:t xml:space="preserve">  </w:t>
      </w:r>
      <w:r>
        <w:t>фигурах</w:t>
      </w:r>
      <w:r>
        <w:rPr>
          <w:spacing w:val="48"/>
        </w:rPr>
        <w:t xml:space="preserve">  </w:t>
      </w:r>
      <w:r>
        <w:t>как</w:t>
      </w:r>
      <w:r>
        <w:rPr>
          <w:spacing w:val="50"/>
        </w:rPr>
        <w:t xml:space="preserve">  </w:t>
      </w:r>
      <w:r>
        <w:t>о</w:t>
      </w:r>
      <w:r>
        <w:rPr>
          <w:spacing w:val="51"/>
        </w:rPr>
        <w:t xml:space="preserve">  </w:t>
      </w:r>
      <w:r>
        <w:rPr>
          <w:spacing w:val="-2"/>
        </w:rPr>
        <w:t>важнейших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7" w:firstLine="0"/>
      </w:pPr>
      <w:r>
        <w:t>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320900" w:rsidRDefault="0005617F">
      <w:pPr>
        <w:pStyle w:val="a3"/>
        <w:spacing w:line="362" w:lineRule="auto"/>
        <w:ind w:right="685"/>
      </w:pPr>
      <w:r>
        <w:t>формирование</w:t>
      </w:r>
      <w:r>
        <w:rPr>
          <w:spacing w:val="-8"/>
        </w:rPr>
        <w:t xml:space="preserve"> </w:t>
      </w:r>
      <w:r>
        <w:t>умения</w:t>
      </w:r>
      <w:r>
        <w:rPr>
          <w:spacing w:val="-3"/>
        </w:rPr>
        <w:t xml:space="preserve"> </w:t>
      </w:r>
      <w:r>
        <w:t>владеть</w:t>
      </w:r>
      <w:r>
        <w:rPr>
          <w:spacing w:val="-6"/>
        </w:rPr>
        <w:t xml:space="preserve"> </w:t>
      </w:r>
      <w:r>
        <w:t>основными</w:t>
      </w:r>
      <w:r>
        <w:rPr>
          <w:spacing w:val="-6"/>
        </w:rPr>
        <w:t xml:space="preserve"> </w:t>
      </w:r>
      <w:r>
        <w:t>понятиями</w:t>
      </w:r>
      <w:r>
        <w:rPr>
          <w:spacing w:val="-11"/>
        </w:rPr>
        <w:t xml:space="preserve"> </w:t>
      </w:r>
      <w:r>
        <w:t>о</w:t>
      </w:r>
      <w:r>
        <w:rPr>
          <w:spacing w:val="-3"/>
        </w:rPr>
        <w:t xml:space="preserve"> </w:t>
      </w:r>
      <w:r>
        <w:t>пространственных</w:t>
      </w:r>
      <w:r>
        <w:rPr>
          <w:spacing w:val="-7"/>
        </w:rPr>
        <w:t xml:space="preserve"> </w:t>
      </w:r>
      <w:r>
        <w:t>фигурах</w:t>
      </w:r>
      <w:r>
        <w:rPr>
          <w:spacing w:val="-7"/>
        </w:rPr>
        <w:t xml:space="preserve"> </w:t>
      </w:r>
      <w:r>
        <w:t>и</w:t>
      </w:r>
      <w:r>
        <w:rPr>
          <w:spacing w:val="-2"/>
        </w:rPr>
        <w:t xml:space="preserve"> </w:t>
      </w:r>
      <w:r>
        <w:t>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320900" w:rsidRDefault="0005617F">
      <w:pPr>
        <w:pStyle w:val="a3"/>
        <w:spacing w:line="360" w:lineRule="auto"/>
        <w:ind w:right="683"/>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320900" w:rsidRDefault="0005617F">
      <w:pPr>
        <w:pStyle w:val="a3"/>
        <w:spacing w:line="362" w:lineRule="auto"/>
        <w:ind w:right="689"/>
      </w:pPr>
      <w:r>
        <w:t>формирование понимания возможности аксиоматического построения математических теорий, формирование понимания роли аксиоматики</w:t>
      </w:r>
      <w:r>
        <w:rPr>
          <w:spacing w:val="40"/>
        </w:rPr>
        <w:t xml:space="preserve"> </w:t>
      </w:r>
      <w:r>
        <w:t>при проведении рассуждений;</w:t>
      </w:r>
    </w:p>
    <w:p w:rsidR="00320900" w:rsidRDefault="0005617F">
      <w:pPr>
        <w:pStyle w:val="a3"/>
        <w:spacing w:line="360" w:lineRule="auto"/>
        <w:ind w:right="692"/>
      </w:pPr>
      <w:r>
        <w:t>формирование умения владеть методами доказательств и алгоритмов решения, умения их</w:t>
      </w:r>
      <w:r>
        <w:rPr>
          <w:spacing w:val="-12"/>
        </w:rPr>
        <w:t xml:space="preserve"> </w:t>
      </w:r>
      <w:r>
        <w:t>применять,</w:t>
      </w:r>
      <w:r>
        <w:rPr>
          <w:spacing w:val="-9"/>
        </w:rPr>
        <w:t xml:space="preserve"> </w:t>
      </w:r>
      <w:r>
        <w:t>проводить</w:t>
      </w:r>
      <w:r>
        <w:rPr>
          <w:spacing w:val="-5"/>
        </w:rPr>
        <w:t xml:space="preserve"> </w:t>
      </w:r>
      <w:r>
        <w:t>доказательные</w:t>
      </w:r>
      <w:r>
        <w:rPr>
          <w:spacing w:val="-8"/>
        </w:rPr>
        <w:t xml:space="preserve"> </w:t>
      </w:r>
      <w:r>
        <w:t>рассуждения</w:t>
      </w:r>
      <w:r>
        <w:rPr>
          <w:spacing w:val="-7"/>
        </w:rPr>
        <w:t xml:space="preserve"> </w:t>
      </w:r>
      <w:r>
        <w:t>в</w:t>
      </w:r>
      <w:r>
        <w:rPr>
          <w:spacing w:val="-10"/>
        </w:rPr>
        <w:t xml:space="preserve"> </w:t>
      </w:r>
      <w:r>
        <w:t>ходе</w:t>
      </w:r>
      <w:r>
        <w:rPr>
          <w:spacing w:val="-8"/>
        </w:rPr>
        <w:t xml:space="preserve"> </w:t>
      </w:r>
      <w:r>
        <w:t>решения</w:t>
      </w:r>
      <w:r>
        <w:rPr>
          <w:spacing w:val="-12"/>
        </w:rPr>
        <w:t xml:space="preserve"> </w:t>
      </w:r>
      <w:r>
        <w:t>стереометрических</w:t>
      </w:r>
      <w:r>
        <w:rPr>
          <w:spacing w:val="-12"/>
        </w:rPr>
        <w:t xml:space="preserve"> </w:t>
      </w:r>
      <w:r>
        <w:t>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320900" w:rsidRDefault="0005617F">
      <w:pPr>
        <w:pStyle w:val="a3"/>
        <w:spacing w:line="362" w:lineRule="auto"/>
        <w:ind w:right="681"/>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320900" w:rsidRDefault="0005617F">
      <w:pPr>
        <w:pStyle w:val="a3"/>
        <w:spacing w:line="360" w:lineRule="auto"/>
        <w:ind w:right="685"/>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Pr>
          <w:spacing w:val="40"/>
        </w:rPr>
        <w:t xml:space="preserve"> </w:t>
      </w:r>
      <w:r>
        <w:t>в реальных жизненных</w:t>
      </w:r>
      <w:r>
        <w:rPr>
          <w:spacing w:val="-1"/>
        </w:rPr>
        <w:t xml:space="preserve"> </w:t>
      </w:r>
      <w:r>
        <w:t>ситуациях</w:t>
      </w:r>
      <w:r>
        <w:rPr>
          <w:spacing w:val="-1"/>
        </w:rPr>
        <w:t xml:space="preserve"> </w:t>
      </w:r>
      <w:r>
        <w:t>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20900" w:rsidRDefault="0005617F">
      <w:pPr>
        <w:pStyle w:val="a3"/>
        <w:spacing w:line="360" w:lineRule="auto"/>
        <w:ind w:right="679"/>
      </w:pPr>
      <w:r>
        <w:t>Основными содержательными линиями учебного курса «Геометрия» в 10–11 классах являются:</w:t>
      </w:r>
      <w:r>
        <w:rPr>
          <w:spacing w:val="80"/>
        </w:rPr>
        <w:t xml:space="preserve"> </w:t>
      </w:r>
      <w:r>
        <w:t>«Прямые</w:t>
      </w:r>
      <w:r>
        <w:rPr>
          <w:spacing w:val="80"/>
        </w:rPr>
        <w:t xml:space="preserve"> </w:t>
      </w:r>
      <w:r>
        <w:t>и</w:t>
      </w:r>
      <w:r>
        <w:rPr>
          <w:spacing w:val="80"/>
        </w:rPr>
        <w:t xml:space="preserve"> </w:t>
      </w:r>
      <w:r>
        <w:t>плоскости</w:t>
      </w:r>
      <w:r>
        <w:rPr>
          <w:spacing w:val="80"/>
        </w:rPr>
        <w:t xml:space="preserve"> </w:t>
      </w:r>
      <w:r>
        <w:t>в</w:t>
      </w:r>
      <w:r>
        <w:rPr>
          <w:spacing w:val="80"/>
        </w:rPr>
        <w:t xml:space="preserve"> </w:t>
      </w:r>
      <w:r>
        <w:t>пространстве»,</w:t>
      </w:r>
      <w:r>
        <w:rPr>
          <w:spacing w:val="80"/>
        </w:rPr>
        <w:t xml:space="preserve"> </w:t>
      </w:r>
      <w:r>
        <w:t>«Многогранники»,</w:t>
      </w:r>
      <w:r>
        <w:rPr>
          <w:spacing w:val="80"/>
        </w:rPr>
        <w:t xml:space="preserve"> </w:t>
      </w:r>
      <w:r>
        <w:t>«Тела</w:t>
      </w:r>
      <w:r>
        <w:rPr>
          <w:spacing w:val="80"/>
        </w:rPr>
        <w:t xml:space="preserve"> </w:t>
      </w:r>
      <w:r>
        <w:t>вращения»,</w:t>
      </w:r>
    </w:p>
    <w:p w:rsidR="00320900" w:rsidRDefault="0005617F">
      <w:pPr>
        <w:pStyle w:val="a3"/>
        <w:ind w:firstLine="0"/>
      </w:pPr>
      <w:r>
        <w:t>«Векторы</w:t>
      </w:r>
      <w:r>
        <w:rPr>
          <w:spacing w:val="-7"/>
        </w:rPr>
        <w:t xml:space="preserve"> </w:t>
      </w:r>
      <w:r>
        <w:t>и координаты</w:t>
      </w:r>
      <w:r>
        <w:rPr>
          <w:spacing w:val="-4"/>
        </w:rPr>
        <w:t xml:space="preserve"> </w:t>
      </w:r>
      <w:r>
        <w:t>в</w:t>
      </w:r>
      <w:r>
        <w:rPr>
          <w:spacing w:val="-4"/>
        </w:rPr>
        <w:t xml:space="preserve"> </w:t>
      </w:r>
      <w:r>
        <w:t>пространстве», «Движения</w:t>
      </w:r>
      <w:r>
        <w:rPr>
          <w:spacing w:val="-6"/>
        </w:rPr>
        <w:t xml:space="preserve"> </w:t>
      </w:r>
      <w:r>
        <w:t xml:space="preserve">в </w:t>
      </w:r>
      <w:r>
        <w:rPr>
          <w:spacing w:val="-2"/>
        </w:rPr>
        <w:t>пространстве».</w:t>
      </w:r>
    </w:p>
    <w:p w:rsidR="00320900" w:rsidRDefault="0005617F">
      <w:pPr>
        <w:pStyle w:val="a3"/>
        <w:spacing w:before="119" w:line="360" w:lineRule="auto"/>
        <w:ind w:right="681"/>
      </w:pPr>
      <w:r>
        <w:t>Сформулированное в ФГОС СОО требование «уметь оперировать понятиями», релевантных геометрии на углублённом уровне обучения</w:t>
      </w:r>
      <w:r>
        <w:rPr>
          <w:spacing w:val="40"/>
        </w:rPr>
        <w:t xml:space="preserve"> </w:t>
      </w:r>
      <w:r>
        <w:t>в 10–11 классах, относится ко всем содержательным линиям учебного курса,</w:t>
      </w:r>
      <w:r>
        <w:rPr>
          <w:spacing w:val="40"/>
        </w:rPr>
        <w:t xml:space="preserve"> </w:t>
      </w:r>
      <w:r>
        <w:t>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w:t>
      </w:r>
      <w:r>
        <w:rPr>
          <w:spacing w:val="-10"/>
        </w:rPr>
        <w:t xml:space="preserve"> </w:t>
      </w:r>
      <w:r>
        <w:t>по</w:t>
      </w:r>
      <w:r>
        <w:rPr>
          <w:spacing w:val="-7"/>
        </w:rPr>
        <w:t xml:space="preserve"> </w:t>
      </w:r>
      <w:r>
        <w:t>годам</w:t>
      </w:r>
      <w:r>
        <w:rPr>
          <w:spacing w:val="-15"/>
        </w:rPr>
        <w:t xml:space="preserve"> </w:t>
      </w:r>
      <w:r>
        <w:t>обучения,</w:t>
      </w:r>
      <w:r>
        <w:rPr>
          <w:spacing w:val="-10"/>
        </w:rPr>
        <w:t xml:space="preserve"> </w:t>
      </w:r>
      <w:r>
        <w:t>структурировано</w:t>
      </w:r>
      <w:r>
        <w:rPr>
          <w:spacing w:val="-12"/>
        </w:rPr>
        <w:t xml:space="preserve"> </w:t>
      </w:r>
      <w:r>
        <w:t>таким</w:t>
      </w:r>
      <w:r>
        <w:rPr>
          <w:spacing w:val="-15"/>
        </w:rPr>
        <w:t xml:space="preserve"> </w:t>
      </w:r>
      <w:r>
        <w:t>образом,</w:t>
      </w:r>
      <w:r>
        <w:rPr>
          <w:spacing w:val="-10"/>
        </w:rPr>
        <w:t xml:space="preserve"> </w:t>
      </w:r>
      <w:r>
        <w:t>чтобы</w:t>
      </w:r>
      <w:r>
        <w:rPr>
          <w:spacing w:val="-10"/>
        </w:rPr>
        <w:t xml:space="preserve"> </w:t>
      </w:r>
      <w:r>
        <w:t>ко</w:t>
      </w:r>
      <w:r>
        <w:rPr>
          <w:spacing w:val="-12"/>
        </w:rPr>
        <w:t xml:space="preserve"> </w:t>
      </w:r>
      <w:r>
        <w:t>всем</w:t>
      </w:r>
      <w:r>
        <w:rPr>
          <w:spacing w:val="-15"/>
        </w:rPr>
        <w:t xml:space="preserve"> </w:t>
      </w:r>
      <w:r>
        <w:t>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w:t>
      </w:r>
      <w:r>
        <w:rPr>
          <w:spacing w:val="-3"/>
        </w:rPr>
        <w:t xml:space="preserve"> </w:t>
      </w:r>
      <w:r>
        <w:t>с</w:t>
      </w:r>
      <w:r>
        <w:rPr>
          <w:spacing w:val="-1"/>
        </w:rPr>
        <w:t xml:space="preserve"> </w:t>
      </w:r>
      <w:r>
        <w:t>соблюдением принципа</w:t>
      </w:r>
      <w:r>
        <w:rPr>
          <w:spacing w:val="-6"/>
        </w:rPr>
        <w:t xml:space="preserve"> </w:t>
      </w:r>
      <w:r>
        <w:t>преемственности,</w:t>
      </w:r>
      <w:r>
        <w:rPr>
          <w:spacing w:val="40"/>
        </w:rPr>
        <w:t xml:space="preserve"> </w:t>
      </w:r>
      <w:r>
        <w:t>а</w:t>
      </w:r>
      <w:r>
        <w:rPr>
          <w:spacing w:val="-1"/>
        </w:rPr>
        <w:t xml:space="preserve"> </w:t>
      </w:r>
      <w:r>
        <w:t>новые</w:t>
      </w:r>
      <w:r>
        <w:rPr>
          <w:spacing w:val="-6"/>
        </w:rPr>
        <w:t xml:space="preserve"> </w:t>
      </w:r>
      <w:r>
        <w:t>знания</w:t>
      </w:r>
      <w:r>
        <w:rPr>
          <w:spacing w:val="-5"/>
        </w:rPr>
        <w:t xml:space="preserve"> </w:t>
      </w:r>
      <w:r>
        <w:t>включать</w:t>
      </w:r>
      <w:r>
        <w:rPr>
          <w:spacing w:val="-3"/>
        </w:rPr>
        <w:t xml:space="preserve"> </w:t>
      </w:r>
      <w:r>
        <w:t>в</w:t>
      </w:r>
      <w:r>
        <w:rPr>
          <w:spacing w:val="-3"/>
        </w:rPr>
        <w:t xml:space="preserve"> </w:t>
      </w:r>
      <w:r>
        <w:t>общую систему геометрических представлений обучающихся, расширяя и углубляя её, образуя прочные множественные связи.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Переход</w:t>
      </w:r>
      <w:r>
        <w:rPr>
          <w:spacing w:val="-5"/>
        </w:rPr>
        <w:t xml:space="preserve"> </w:t>
      </w:r>
      <w:r>
        <w:t>к</w:t>
      </w:r>
      <w:r>
        <w:rPr>
          <w:spacing w:val="-3"/>
        </w:rPr>
        <w:t xml:space="preserve"> </w:t>
      </w:r>
      <w:r>
        <w:t>изучению</w:t>
      </w:r>
      <w:r>
        <w:rPr>
          <w:spacing w:val="-3"/>
        </w:rPr>
        <w:t xml:space="preserve"> </w:t>
      </w:r>
      <w:r>
        <w:t>геометрии</w:t>
      </w:r>
      <w:r>
        <w:rPr>
          <w:spacing w:val="-4"/>
        </w:rPr>
        <w:t xml:space="preserve"> </w:t>
      </w:r>
      <w:r>
        <w:t>на</w:t>
      </w:r>
      <w:r>
        <w:rPr>
          <w:spacing w:val="-2"/>
        </w:rPr>
        <w:t xml:space="preserve"> </w:t>
      </w:r>
      <w:r>
        <w:t>углублённом уровне</w:t>
      </w:r>
      <w:r>
        <w:rPr>
          <w:spacing w:val="-1"/>
        </w:rPr>
        <w:t xml:space="preserve"> </w:t>
      </w:r>
      <w:r>
        <w:rPr>
          <w:spacing w:val="-2"/>
        </w:rPr>
        <w:t>позволяет:</w:t>
      </w:r>
    </w:p>
    <w:p w:rsidR="00320900" w:rsidRDefault="0005617F">
      <w:pPr>
        <w:pStyle w:val="a3"/>
        <w:spacing w:before="137" w:line="360" w:lineRule="auto"/>
        <w:ind w:right="685"/>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320900" w:rsidRDefault="0005617F">
      <w:pPr>
        <w:pStyle w:val="a3"/>
        <w:spacing w:before="2" w:line="360" w:lineRule="auto"/>
        <w:ind w:right="675"/>
      </w:pPr>
      <w:r>
        <w:t>подготовить обучающихся к продолжению изучения математики с учётом выбора будущей профессии, обеспечивая преемственность между общим</w:t>
      </w:r>
      <w:r>
        <w:rPr>
          <w:spacing w:val="40"/>
        </w:rPr>
        <w:t xml:space="preserve"> </w:t>
      </w:r>
      <w:r>
        <w:t xml:space="preserve">и профессиональным </w:t>
      </w:r>
      <w:r>
        <w:rPr>
          <w:spacing w:val="-2"/>
        </w:rPr>
        <w:t>образованием.</w:t>
      </w:r>
    </w:p>
    <w:p w:rsidR="00320900" w:rsidRDefault="0005617F">
      <w:pPr>
        <w:pStyle w:val="a3"/>
        <w:spacing w:line="360" w:lineRule="auto"/>
        <w:ind w:right="683"/>
      </w:pPr>
      <w:r>
        <w:t>Общее число часов, рекомендованных для изучения учебного курса «Геометрия» на углубленном</w:t>
      </w:r>
      <w:r>
        <w:rPr>
          <w:spacing w:val="-4"/>
        </w:rPr>
        <w:t xml:space="preserve"> </w:t>
      </w:r>
      <w:r>
        <w:t>уровне –</w:t>
      </w:r>
      <w:r>
        <w:rPr>
          <w:spacing w:val="-6"/>
        </w:rPr>
        <w:t xml:space="preserve"> </w:t>
      </w:r>
      <w:r>
        <w:t>204</w:t>
      </w:r>
      <w:r>
        <w:rPr>
          <w:spacing w:val="-6"/>
        </w:rPr>
        <w:t xml:space="preserve"> </w:t>
      </w:r>
      <w:r>
        <w:rPr>
          <w:position w:val="1"/>
        </w:rPr>
        <w:t>часа:</w:t>
      </w:r>
      <w:r>
        <w:rPr>
          <w:spacing w:val="-5"/>
          <w:position w:val="1"/>
        </w:rPr>
        <w:t xml:space="preserve"> </w:t>
      </w:r>
      <w:r>
        <w:rPr>
          <w:position w:val="1"/>
        </w:rPr>
        <w:t>в</w:t>
      </w:r>
      <w:r>
        <w:rPr>
          <w:spacing w:val="-4"/>
          <w:position w:val="1"/>
        </w:rPr>
        <w:t xml:space="preserve"> </w:t>
      </w:r>
      <w:r>
        <w:rPr>
          <w:position w:val="1"/>
        </w:rPr>
        <w:t>10</w:t>
      </w:r>
      <w:r>
        <w:rPr>
          <w:spacing w:val="-1"/>
          <w:position w:val="1"/>
        </w:rPr>
        <w:t xml:space="preserve"> </w:t>
      </w:r>
      <w:r>
        <w:rPr>
          <w:position w:val="1"/>
        </w:rPr>
        <w:t>классе</w:t>
      </w:r>
      <w:r>
        <w:rPr>
          <w:spacing w:val="-1"/>
          <w:position w:val="1"/>
        </w:rPr>
        <w:t xml:space="preserve"> </w:t>
      </w:r>
      <w:r>
        <w:rPr>
          <w:position w:val="1"/>
        </w:rPr>
        <w:t>–</w:t>
      </w:r>
      <w:r>
        <w:rPr>
          <w:spacing w:val="-6"/>
          <w:position w:val="1"/>
        </w:rPr>
        <w:t xml:space="preserve"> </w:t>
      </w:r>
      <w:r>
        <w:rPr>
          <w:position w:val="1"/>
        </w:rPr>
        <w:t>102</w:t>
      </w:r>
      <w:r>
        <w:rPr>
          <w:spacing w:val="-1"/>
          <w:position w:val="1"/>
        </w:rPr>
        <w:t xml:space="preserve"> </w:t>
      </w:r>
      <w:r>
        <w:rPr>
          <w:position w:val="1"/>
        </w:rPr>
        <w:t>часа</w:t>
      </w:r>
      <w:r>
        <w:rPr>
          <w:spacing w:val="40"/>
          <w:position w:val="1"/>
        </w:rPr>
        <w:t xml:space="preserve"> </w:t>
      </w:r>
      <w:r>
        <w:rPr>
          <w:position w:val="1"/>
        </w:rPr>
        <w:t>(3</w:t>
      </w:r>
      <w:r>
        <w:rPr>
          <w:spacing w:val="-6"/>
          <w:position w:val="1"/>
        </w:rPr>
        <w:t xml:space="preserve"> </w:t>
      </w:r>
      <w:r>
        <w:rPr>
          <w:position w:val="1"/>
        </w:rPr>
        <w:t>часа</w:t>
      </w:r>
      <w:r>
        <w:rPr>
          <w:spacing w:val="-7"/>
          <w:position w:val="1"/>
        </w:rPr>
        <w:t xml:space="preserve"> </w:t>
      </w:r>
      <w:r>
        <w:rPr>
          <w:position w:val="1"/>
        </w:rPr>
        <w:t>в</w:t>
      </w:r>
      <w:r>
        <w:rPr>
          <w:spacing w:val="-3"/>
          <w:position w:val="1"/>
        </w:rPr>
        <w:t xml:space="preserve"> </w:t>
      </w:r>
      <w:r>
        <w:rPr>
          <w:position w:val="1"/>
        </w:rPr>
        <w:t>неделю),</w:t>
      </w:r>
      <w:r>
        <w:rPr>
          <w:spacing w:val="-4"/>
          <w:position w:val="1"/>
        </w:rPr>
        <w:t xml:space="preserve"> </w:t>
      </w:r>
      <w:r>
        <w:rPr>
          <w:position w:val="1"/>
        </w:rPr>
        <w:t>в</w:t>
      </w:r>
      <w:r>
        <w:rPr>
          <w:spacing w:val="-4"/>
          <w:position w:val="1"/>
        </w:rPr>
        <w:t xml:space="preserve"> </w:t>
      </w:r>
      <w:r>
        <w:rPr>
          <w:position w:val="1"/>
        </w:rPr>
        <w:t>11</w:t>
      </w:r>
      <w:r>
        <w:rPr>
          <w:spacing w:val="-1"/>
          <w:position w:val="1"/>
        </w:rPr>
        <w:t xml:space="preserve"> </w:t>
      </w:r>
      <w:r>
        <w:rPr>
          <w:position w:val="1"/>
        </w:rPr>
        <w:t>классе –</w:t>
      </w:r>
      <w:r>
        <w:rPr>
          <w:spacing w:val="-6"/>
          <w:position w:val="1"/>
        </w:rPr>
        <w:t xml:space="preserve"> </w:t>
      </w:r>
      <w:r>
        <w:rPr>
          <w:position w:val="1"/>
        </w:rPr>
        <w:t>102</w:t>
      </w:r>
      <w:r>
        <w:rPr>
          <w:spacing w:val="-6"/>
          <w:position w:val="1"/>
        </w:rPr>
        <w:t xml:space="preserve"> </w:t>
      </w:r>
      <w:r>
        <w:rPr>
          <w:position w:val="1"/>
        </w:rPr>
        <w:t xml:space="preserve">часа </w:t>
      </w:r>
      <w:r>
        <w:t>(3 часа в неделю).</w:t>
      </w:r>
    </w:p>
    <w:p w:rsidR="00320900" w:rsidRDefault="0005617F">
      <w:pPr>
        <w:pStyle w:val="a3"/>
        <w:spacing w:before="7" w:line="362" w:lineRule="auto"/>
        <w:ind w:left="908" w:right="5972" w:firstLine="0"/>
      </w:pPr>
      <w:r>
        <w:t>Содержание обучения в 10 классе. Прямые</w:t>
      </w:r>
      <w:r>
        <w:rPr>
          <w:spacing w:val="-2"/>
        </w:rPr>
        <w:t xml:space="preserve"> </w:t>
      </w:r>
      <w:r>
        <w:t>и</w:t>
      </w:r>
      <w:r>
        <w:rPr>
          <w:spacing w:val="-3"/>
        </w:rPr>
        <w:t xml:space="preserve"> </w:t>
      </w:r>
      <w:r>
        <w:t>плоскости</w:t>
      </w:r>
      <w:r>
        <w:rPr>
          <w:spacing w:val="-3"/>
        </w:rPr>
        <w:t xml:space="preserve"> </w:t>
      </w:r>
      <w:r>
        <w:t>в</w:t>
      </w:r>
      <w:r>
        <w:rPr>
          <w:spacing w:val="1"/>
        </w:rPr>
        <w:t xml:space="preserve"> </w:t>
      </w:r>
      <w:r>
        <w:rPr>
          <w:spacing w:val="-2"/>
        </w:rPr>
        <w:t>пространстве.</w:t>
      </w:r>
    </w:p>
    <w:p w:rsidR="00320900" w:rsidRDefault="0005617F">
      <w:pPr>
        <w:pStyle w:val="a3"/>
        <w:spacing w:line="360" w:lineRule="auto"/>
        <w:ind w:right="68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320900" w:rsidRDefault="0005617F">
      <w:pPr>
        <w:pStyle w:val="a3"/>
        <w:spacing w:line="360" w:lineRule="auto"/>
        <w:ind w:right="684"/>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Pr>
          <w:spacing w:val="40"/>
        </w:rPr>
        <w:t xml:space="preserve"> </w:t>
      </w:r>
      <w: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w:t>
      </w:r>
      <w:r>
        <w:rPr>
          <w:spacing w:val="-4"/>
        </w:rPr>
        <w:t xml:space="preserve"> </w:t>
      </w:r>
      <w:r>
        <w:t>параллельного проектирования.</w:t>
      </w:r>
      <w:r>
        <w:rPr>
          <w:spacing w:val="-2"/>
        </w:rPr>
        <w:t xml:space="preserve"> </w:t>
      </w:r>
      <w:r>
        <w:t>Изображение</w:t>
      </w:r>
      <w:r>
        <w:rPr>
          <w:spacing w:val="-4"/>
        </w:rPr>
        <w:t xml:space="preserve"> </w:t>
      </w:r>
      <w:r>
        <w:t>фигур в параллельной проекции. Углы с сонаправленными сторонами, угол между прямыми</w:t>
      </w:r>
      <w:r>
        <w:rPr>
          <w:spacing w:val="40"/>
        </w:rPr>
        <w:t xml:space="preserve"> </w:t>
      </w:r>
      <w: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320900" w:rsidRDefault="0005617F">
      <w:pPr>
        <w:pStyle w:val="a3"/>
        <w:spacing w:line="360" w:lineRule="auto"/>
        <w:ind w:right="686"/>
      </w:pPr>
      <w:r>
        <w:t>Перпендикулярность прямой и плоскости: перпендикулярные 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w:t>
      </w:r>
      <w:r>
        <w:rPr>
          <w:spacing w:val="-3"/>
        </w:rPr>
        <w:t xml:space="preserve"> </w:t>
      </w:r>
      <w:r>
        <w:t>о прямой перпендикулярной</w:t>
      </w:r>
      <w:r>
        <w:rPr>
          <w:spacing w:val="-1"/>
        </w:rPr>
        <w:t xml:space="preserve"> </w:t>
      </w:r>
      <w:r>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320900" w:rsidRDefault="0005617F">
      <w:pPr>
        <w:pStyle w:val="a3"/>
        <w:spacing w:line="360" w:lineRule="auto"/>
        <w:ind w:right="68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20900" w:rsidRDefault="0005617F">
      <w:pPr>
        <w:pStyle w:val="a3"/>
        <w:ind w:left="908" w:firstLine="0"/>
        <w:jc w:val="left"/>
      </w:pPr>
      <w:r>
        <w:rPr>
          <w:spacing w:val="-2"/>
        </w:rPr>
        <w:t>Многогранники.</w:t>
      </w:r>
    </w:p>
    <w:p w:rsidR="00320900" w:rsidRDefault="0005617F">
      <w:pPr>
        <w:pStyle w:val="a3"/>
        <w:spacing w:before="136" w:line="360" w:lineRule="auto"/>
        <w:jc w:val="left"/>
      </w:pPr>
      <w:r>
        <w:t>Виды многогранников, развёртка многогранника. Призма: n-угольная призма, прямая и наклонная</w:t>
      </w:r>
      <w:r>
        <w:rPr>
          <w:spacing w:val="23"/>
        </w:rPr>
        <w:t xml:space="preserve"> </w:t>
      </w:r>
      <w:r>
        <w:t>призмы,</w:t>
      </w:r>
      <w:r>
        <w:rPr>
          <w:spacing w:val="27"/>
        </w:rPr>
        <w:t xml:space="preserve"> </w:t>
      </w:r>
      <w:r>
        <w:t>боковая</w:t>
      </w:r>
      <w:r>
        <w:rPr>
          <w:spacing w:val="25"/>
        </w:rPr>
        <w:t xml:space="preserve"> </w:t>
      </w:r>
      <w:r>
        <w:t>и</w:t>
      </w:r>
      <w:r>
        <w:rPr>
          <w:spacing w:val="26"/>
        </w:rPr>
        <w:t xml:space="preserve"> </w:t>
      </w:r>
      <w:r>
        <w:t>полная</w:t>
      </w:r>
      <w:r>
        <w:rPr>
          <w:spacing w:val="26"/>
        </w:rPr>
        <w:t xml:space="preserve"> </w:t>
      </w:r>
      <w:r>
        <w:t>поверхность</w:t>
      </w:r>
      <w:r>
        <w:rPr>
          <w:spacing w:val="26"/>
        </w:rPr>
        <w:t xml:space="preserve"> </w:t>
      </w:r>
      <w:r>
        <w:t>призмы.</w:t>
      </w:r>
      <w:r>
        <w:rPr>
          <w:spacing w:val="28"/>
        </w:rPr>
        <w:t xml:space="preserve"> </w:t>
      </w:r>
      <w:r>
        <w:t>Параллелепипед,</w:t>
      </w:r>
      <w:r>
        <w:rPr>
          <w:spacing w:val="24"/>
        </w:rPr>
        <w:t xml:space="preserve"> </w:t>
      </w:r>
      <w:r>
        <w:rPr>
          <w:spacing w:val="-2"/>
        </w:rPr>
        <w:t>прямоугольный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w:t>
      </w:r>
      <w:r>
        <w:rPr>
          <w:spacing w:val="-6"/>
        </w:rPr>
        <w:t xml:space="preserve"> </w:t>
      </w:r>
      <w:r>
        <w:t>правильная</w:t>
      </w:r>
      <w:r>
        <w:rPr>
          <w:spacing w:val="-6"/>
        </w:rPr>
        <w:t xml:space="preserve"> </w:t>
      </w:r>
      <w:r>
        <w:t>призма</w:t>
      </w:r>
      <w:r>
        <w:rPr>
          <w:spacing w:val="-7"/>
        </w:rPr>
        <w:t xml:space="preserve"> </w:t>
      </w:r>
      <w:r>
        <w:t>и</w:t>
      </w:r>
      <w:r>
        <w:rPr>
          <w:spacing w:val="-5"/>
        </w:rPr>
        <w:t xml:space="preserve"> </w:t>
      </w:r>
      <w:r>
        <w:t>правильная</w:t>
      </w:r>
      <w:r>
        <w:rPr>
          <w:spacing w:val="-1"/>
        </w:rPr>
        <w:t xml:space="preserve"> </w:t>
      </w:r>
      <w:r>
        <w:t>пирамида,</w:t>
      </w:r>
      <w:r>
        <w:rPr>
          <w:spacing w:val="-4"/>
        </w:rPr>
        <w:t xml:space="preserve"> </w:t>
      </w:r>
      <w:r>
        <w:t>правильная</w:t>
      </w:r>
      <w:r>
        <w:rPr>
          <w:spacing w:val="-1"/>
        </w:rPr>
        <w:t xml:space="preserve"> </w:t>
      </w:r>
      <w:r>
        <w:t>треугольная</w:t>
      </w:r>
      <w:r>
        <w:rPr>
          <w:spacing w:val="-6"/>
        </w:rPr>
        <w:t xml:space="preserve"> </w:t>
      </w:r>
      <w:r>
        <w:t>пирамида и</w:t>
      </w:r>
      <w:r>
        <w:rPr>
          <w:spacing w:val="-6"/>
        </w:rPr>
        <w:t xml:space="preserve"> </w:t>
      </w:r>
      <w:r>
        <w:t>правильный</w:t>
      </w:r>
      <w:r>
        <w:rPr>
          <w:spacing w:val="-11"/>
        </w:rPr>
        <w:t xml:space="preserve"> </w:t>
      </w:r>
      <w:r>
        <w:t>тетраэдр,</w:t>
      </w:r>
      <w:r>
        <w:rPr>
          <w:spacing w:val="-5"/>
        </w:rPr>
        <w:t xml:space="preserve"> </w:t>
      </w:r>
      <w:r>
        <w:t>куб.</w:t>
      </w:r>
      <w:r>
        <w:rPr>
          <w:spacing w:val="-5"/>
        </w:rPr>
        <w:t xml:space="preserve"> </w:t>
      </w:r>
      <w:r>
        <w:t>Представление</w:t>
      </w:r>
      <w:r>
        <w:rPr>
          <w:spacing w:val="-8"/>
        </w:rPr>
        <w:t xml:space="preserve"> </w:t>
      </w:r>
      <w:r>
        <w:t>о</w:t>
      </w:r>
      <w:r>
        <w:rPr>
          <w:spacing w:val="-2"/>
        </w:rPr>
        <w:t xml:space="preserve"> </w:t>
      </w:r>
      <w:r>
        <w:t>правильных</w:t>
      </w:r>
      <w:r>
        <w:rPr>
          <w:spacing w:val="-12"/>
        </w:rPr>
        <w:t xml:space="preserve"> </w:t>
      </w:r>
      <w:r>
        <w:t>многогранниках:</w:t>
      </w:r>
      <w:r>
        <w:rPr>
          <w:spacing w:val="-6"/>
        </w:rPr>
        <w:t xml:space="preserve"> </w:t>
      </w:r>
      <w:r>
        <w:t>октаэдр,</w:t>
      </w:r>
      <w:r>
        <w:rPr>
          <w:spacing w:val="-5"/>
        </w:rPr>
        <w:t xml:space="preserve"> </w:t>
      </w:r>
      <w:r>
        <w:t>додекаэдр и икосаэдр.</w:t>
      </w:r>
    </w:p>
    <w:p w:rsidR="00320900" w:rsidRDefault="0005617F">
      <w:pPr>
        <w:pStyle w:val="a3"/>
        <w:spacing w:line="360" w:lineRule="auto"/>
        <w:ind w:right="682"/>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и поверхности правильной пирамиды, теорема о площади усечённой пирамиды.</w:t>
      </w:r>
    </w:p>
    <w:p w:rsidR="00320900" w:rsidRDefault="0005617F">
      <w:pPr>
        <w:pStyle w:val="a3"/>
        <w:spacing w:line="362" w:lineRule="auto"/>
        <w:ind w:right="684"/>
      </w:pPr>
      <w:r>
        <w:t>Симметрия в пространстве. Элементы симметрии правильных многогранников. Симметрия</w:t>
      </w:r>
      <w:r>
        <w:rPr>
          <w:spacing w:val="-14"/>
        </w:rPr>
        <w:t xml:space="preserve"> </w:t>
      </w:r>
      <w:r>
        <w:t>в</w:t>
      </w:r>
      <w:r>
        <w:rPr>
          <w:spacing w:val="-8"/>
        </w:rPr>
        <w:t xml:space="preserve"> </w:t>
      </w:r>
      <w:r>
        <w:t>правильном</w:t>
      </w:r>
      <w:r>
        <w:rPr>
          <w:spacing w:val="-8"/>
        </w:rPr>
        <w:t xml:space="preserve"> </w:t>
      </w:r>
      <w:r>
        <w:t>многограннике:</w:t>
      </w:r>
      <w:r>
        <w:rPr>
          <w:spacing w:val="-4"/>
        </w:rPr>
        <w:t xml:space="preserve"> </w:t>
      </w:r>
      <w:r>
        <w:t>симметрия</w:t>
      </w:r>
      <w:r>
        <w:rPr>
          <w:spacing w:val="-9"/>
        </w:rPr>
        <w:t xml:space="preserve"> </w:t>
      </w:r>
      <w:r>
        <w:t>параллелепипеда,</w:t>
      </w:r>
      <w:r>
        <w:rPr>
          <w:spacing w:val="-8"/>
        </w:rPr>
        <w:t xml:space="preserve"> </w:t>
      </w:r>
      <w:r>
        <w:t>симметрия</w:t>
      </w:r>
      <w:r>
        <w:rPr>
          <w:spacing w:val="-14"/>
        </w:rPr>
        <w:t xml:space="preserve"> </w:t>
      </w:r>
      <w:r>
        <w:t>правильных призм, симметрия правильной пирамиды.</w:t>
      </w:r>
    </w:p>
    <w:p w:rsidR="00320900" w:rsidRDefault="0005617F">
      <w:pPr>
        <w:pStyle w:val="a3"/>
        <w:spacing w:line="270" w:lineRule="exact"/>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320900" w:rsidRDefault="0005617F">
      <w:pPr>
        <w:pStyle w:val="a3"/>
        <w:spacing w:before="136" w:line="360" w:lineRule="auto"/>
        <w:ind w:right="680"/>
      </w:pPr>
      <w:r>
        <w:t>Понятия: вектор в пространстве, нулевой вектор, длина ненулевого вектора, векторы коллинеарные,</w:t>
      </w:r>
      <w:r>
        <w:rPr>
          <w:spacing w:val="-15"/>
        </w:rPr>
        <w:t xml:space="preserve"> </w:t>
      </w:r>
      <w:r>
        <w:t>сонаправленные</w:t>
      </w:r>
      <w:r>
        <w:rPr>
          <w:spacing w:val="-15"/>
        </w:rPr>
        <w:t xml:space="preserve"> </w:t>
      </w:r>
      <w:r>
        <w:t>и</w:t>
      </w:r>
      <w:r>
        <w:rPr>
          <w:spacing w:val="-15"/>
        </w:rPr>
        <w:t xml:space="preserve"> </w:t>
      </w:r>
      <w:r>
        <w:t>противоположно</w:t>
      </w:r>
      <w:r>
        <w:rPr>
          <w:spacing w:val="-14"/>
        </w:rPr>
        <w:t xml:space="preserve"> </w:t>
      </w:r>
      <w:r>
        <w:t>направленные</w:t>
      </w:r>
      <w:r>
        <w:rPr>
          <w:spacing w:val="-15"/>
        </w:rPr>
        <w:t xml:space="preserve"> </w:t>
      </w:r>
      <w:r>
        <w:t>векторы.</w:t>
      </w:r>
      <w:r>
        <w:rPr>
          <w:spacing w:val="-14"/>
        </w:rPr>
        <w:t xml:space="preserve"> </w:t>
      </w:r>
      <w:r>
        <w:t>Равенство</w:t>
      </w:r>
      <w:r>
        <w:rPr>
          <w:spacing w:val="-13"/>
        </w:rPr>
        <w:t xml:space="preserve"> </w:t>
      </w:r>
      <w:r>
        <w:t>векторов. Действия</w:t>
      </w:r>
      <w:r>
        <w:rPr>
          <w:spacing w:val="-15"/>
        </w:rPr>
        <w:t xml:space="preserve"> </w:t>
      </w:r>
      <w:r>
        <w:t>с</w:t>
      </w:r>
      <w:r>
        <w:rPr>
          <w:spacing w:val="-15"/>
        </w:rPr>
        <w:t xml:space="preserve"> </w:t>
      </w:r>
      <w:r>
        <w:t>векторами:</w:t>
      </w:r>
      <w:r>
        <w:rPr>
          <w:spacing w:val="-15"/>
        </w:rPr>
        <w:t xml:space="preserve"> </w:t>
      </w:r>
      <w:r>
        <w:t>сложение</w:t>
      </w:r>
      <w:r>
        <w:rPr>
          <w:spacing w:val="-15"/>
        </w:rPr>
        <w:t xml:space="preserve"> </w:t>
      </w:r>
      <w:r>
        <w:t>и</w:t>
      </w:r>
      <w:r>
        <w:rPr>
          <w:spacing w:val="-15"/>
        </w:rPr>
        <w:t xml:space="preserve"> </w:t>
      </w:r>
      <w:r>
        <w:t>вычитание</w:t>
      </w:r>
      <w:r>
        <w:rPr>
          <w:spacing w:val="-15"/>
        </w:rPr>
        <w:t xml:space="preserve"> </w:t>
      </w:r>
      <w:r>
        <w:t>векторов,</w:t>
      </w:r>
      <w:r>
        <w:rPr>
          <w:spacing w:val="-15"/>
        </w:rPr>
        <w:t xml:space="preserve"> </w:t>
      </w:r>
      <w:r>
        <w:t>сумма</w:t>
      </w:r>
      <w:r>
        <w:rPr>
          <w:spacing w:val="-15"/>
        </w:rPr>
        <w:t xml:space="preserve"> </w:t>
      </w:r>
      <w:r>
        <w:t>нескольких</w:t>
      </w:r>
      <w:r>
        <w:rPr>
          <w:spacing w:val="-15"/>
        </w:rPr>
        <w:t xml:space="preserve"> </w:t>
      </w:r>
      <w:r>
        <w:t>векторов,</w:t>
      </w:r>
      <w:r>
        <w:rPr>
          <w:spacing w:val="-15"/>
        </w:rPr>
        <w:t xml:space="preserve"> </w:t>
      </w:r>
      <w:r>
        <w:t>умножение вектора</w:t>
      </w:r>
      <w:r>
        <w:rPr>
          <w:spacing w:val="-15"/>
        </w:rPr>
        <w:t xml:space="preserve"> </w:t>
      </w:r>
      <w:r>
        <w:t>на</w:t>
      </w:r>
      <w:r>
        <w:rPr>
          <w:spacing w:val="-15"/>
        </w:rPr>
        <w:t xml:space="preserve"> </w:t>
      </w:r>
      <w:r>
        <w:t>число.</w:t>
      </w:r>
      <w:r>
        <w:rPr>
          <w:spacing w:val="-15"/>
        </w:rPr>
        <w:t xml:space="preserve"> </w:t>
      </w:r>
      <w:r>
        <w:t>Свойства</w:t>
      </w:r>
      <w:r>
        <w:rPr>
          <w:spacing w:val="-15"/>
        </w:rPr>
        <w:t xml:space="preserve"> </w:t>
      </w:r>
      <w:r>
        <w:t>сложения</w:t>
      </w:r>
      <w:r>
        <w:rPr>
          <w:spacing w:val="-15"/>
        </w:rPr>
        <w:t xml:space="preserve"> </w:t>
      </w:r>
      <w:r>
        <w:t>векторов.</w:t>
      </w:r>
      <w:r>
        <w:rPr>
          <w:spacing w:val="-15"/>
        </w:rPr>
        <w:t xml:space="preserve"> </w:t>
      </w:r>
      <w:r>
        <w:t>Свойства</w:t>
      </w:r>
      <w:r>
        <w:rPr>
          <w:spacing w:val="-15"/>
        </w:rPr>
        <w:t xml:space="preserve"> </w:t>
      </w:r>
      <w:r>
        <w:t>умножения</w:t>
      </w:r>
      <w:r>
        <w:rPr>
          <w:spacing w:val="-15"/>
        </w:rPr>
        <w:t xml:space="preserve"> </w:t>
      </w:r>
      <w:r>
        <w:t>вектора</w:t>
      </w:r>
      <w:r>
        <w:rPr>
          <w:spacing w:val="-15"/>
        </w:rPr>
        <w:t xml:space="preserve"> </w:t>
      </w:r>
      <w:r>
        <w:t>на</w:t>
      </w:r>
      <w:r>
        <w:rPr>
          <w:spacing w:val="-15"/>
        </w:rPr>
        <w:t xml:space="preserve"> </w:t>
      </w:r>
      <w:r>
        <w:t>число.</w:t>
      </w:r>
      <w:r>
        <w:rPr>
          <w:spacing w:val="-13"/>
        </w:rPr>
        <w:t xml:space="preserve"> </w:t>
      </w:r>
      <w:r>
        <w:t>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Pr>
          <w:spacing w:val="40"/>
        </w:rPr>
        <w:t xml:space="preserve"> </w:t>
      </w:r>
      <w:r>
        <w:t>в пространстве. Координаты вектора. Связь между координатами вектора</w:t>
      </w:r>
      <w:r>
        <w:rPr>
          <w:spacing w:val="40"/>
        </w:rPr>
        <w:t xml:space="preserve"> </w:t>
      </w:r>
      <w:r>
        <w:t>и координатами точек. Угол между векторами. Скалярное произведение векторов.</w:t>
      </w:r>
    </w:p>
    <w:p w:rsidR="00320900" w:rsidRDefault="0005617F">
      <w:pPr>
        <w:pStyle w:val="a3"/>
        <w:spacing w:before="1"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Тела вращения.</w:t>
      </w:r>
    </w:p>
    <w:p w:rsidR="00320900" w:rsidRDefault="0005617F">
      <w:pPr>
        <w:pStyle w:val="a3"/>
        <w:spacing w:before="2" w:line="360" w:lineRule="auto"/>
        <w:ind w:right="691"/>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Pr>
          <w:spacing w:val="40"/>
        </w:rPr>
        <w:t xml:space="preserve"> </w:t>
      </w:r>
      <w:r>
        <w:t xml:space="preserve">и конуса. Симметрия сферы и </w:t>
      </w:r>
      <w:r>
        <w:rPr>
          <w:spacing w:val="-2"/>
        </w:rPr>
        <w:t>шара.</w:t>
      </w:r>
    </w:p>
    <w:p w:rsidR="00320900" w:rsidRDefault="0005617F">
      <w:pPr>
        <w:pStyle w:val="a3"/>
        <w:spacing w:line="360" w:lineRule="auto"/>
        <w:ind w:right="694"/>
      </w:pPr>
      <w:r>
        <w:t>Объём. Основные свойства объёмов тел. Теорема об объёме прямоугольного параллелепипеда</w:t>
      </w:r>
      <w:r>
        <w:rPr>
          <w:spacing w:val="-4"/>
        </w:rPr>
        <w:t xml:space="preserve"> </w:t>
      </w:r>
      <w:r>
        <w:t>и</w:t>
      </w:r>
      <w:r>
        <w:rPr>
          <w:spacing w:val="-2"/>
        </w:rPr>
        <w:t xml:space="preserve"> </w:t>
      </w:r>
      <w:r>
        <w:t>следствия</w:t>
      </w:r>
      <w:r>
        <w:rPr>
          <w:spacing w:val="-8"/>
        </w:rPr>
        <w:t xml:space="preserve"> </w:t>
      </w:r>
      <w:r>
        <w:t>из</w:t>
      </w:r>
      <w:r>
        <w:rPr>
          <w:spacing w:val="-7"/>
        </w:rPr>
        <w:t xml:space="preserve"> </w:t>
      </w:r>
      <w:r>
        <w:t>неё.</w:t>
      </w:r>
      <w:r>
        <w:rPr>
          <w:spacing w:val="-1"/>
        </w:rPr>
        <w:t xml:space="preserve"> </w:t>
      </w:r>
      <w:r>
        <w:t>Объём</w:t>
      </w:r>
      <w:r>
        <w:rPr>
          <w:spacing w:val="-7"/>
        </w:rPr>
        <w:t xml:space="preserve"> </w:t>
      </w:r>
      <w:r>
        <w:t>прямой</w:t>
      </w:r>
      <w:r>
        <w:rPr>
          <w:spacing w:val="-2"/>
        </w:rPr>
        <w:t xml:space="preserve"> </w:t>
      </w:r>
      <w:r>
        <w:t>и</w:t>
      </w:r>
      <w:r>
        <w:rPr>
          <w:spacing w:val="-7"/>
        </w:rPr>
        <w:t xml:space="preserve"> </w:t>
      </w:r>
      <w:r>
        <w:t>наклонной</w:t>
      </w:r>
      <w:r>
        <w:rPr>
          <w:spacing w:val="-2"/>
        </w:rPr>
        <w:t xml:space="preserve"> </w:t>
      </w:r>
      <w:r>
        <w:t>призмы,</w:t>
      </w:r>
      <w:r>
        <w:rPr>
          <w:spacing w:val="-6"/>
        </w:rPr>
        <w:t xml:space="preserve"> </w:t>
      </w:r>
      <w:r>
        <w:t>цилиндра,</w:t>
      </w:r>
      <w:r>
        <w:rPr>
          <w:spacing w:val="-1"/>
        </w:rPr>
        <w:t xml:space="preserve"> </w:t>
      </w:r>
      <w:r>
        <w:t>пирамиды и конуса. Объём шара и шарового сегмента.</w:t>
      </w:r>
    </w:p>
    <w:p w:rsidR="00320900" w:rsidRDefault="0005617F">
      <w:pPr>
        <w:pStyle w:val="a3"/>
        <w:spacing w:line="360" w:lineRule="auto"/>
        <w:ind w:right="688"/>
      </w:pPr>
      <w:r>
        <w:t>Комбинации тел</w:t>
      </w:r>
      <w:r>
        <w:rPr>
          <w:spacing w:val="-1"/>
        </w:rPr>
        <w:t xml:space="preserve"> </w:t>
      </w:r>
      <w:r>
        <w:t>вращения</w:t>
      </w:r>
      <w:r>
        <w:rPr>
          <w:spacing w:val="-6"/>
        </w:rPr>
        <w:t xml:space="preserve"> </w:t>
      </w:r>
      <w:r>
        <w:t>и многогранников.</w:t>
      </w:r>
      <w:r>
        <w:rPr>
          <w:spacing w:val="-4"/>
        </w:rPr>
        <w:t xml:space="preserve"> </w:t>
      </w:r>
      <w:r>
        <w:t>Призма, вписанная</w:t>
      </w:r>
      <w:r>
        <w:rPr>
          <w:spacing w:val="-1"/>
        </w:rPr>
        <w:t xml:space="preserve"> </w:t>
      </w:r>
      <w:r>
        <w:t>в цилиндр,</w:t>
      </w:r>
      <w:r>
        <w:rPr>
          <w:spacing w:val="-4"/>
        </w:rPr>
        <w:t xml:space="preserve"> </w:t>
      </w:r>
      <w:r>
        <w:t>описанная около цилиндра. Пересечение</w:t>
      </w:r>
      <w:r>
        <w:rPr>
          <w:spacing w:val="-3"/>
        </w:rPr>
        <w:t xml:space="preserve"> </w:t>
      </w:r>
      <w:r>
        <w:t>сферы</w:t>
      </w:r>
      <w:r>
        <w:rPr>
          <w:spacing w:val="-1"/>
        </w:rPr>
        <w:t xml:space="preserve"> </w:t>
      </w:r>
      <w:r>
        <w:t>и</w:t>
      </w:r>
      <w:r>
        <w:rPr>
          <w:spacing w:val="-1"/>
        </w:rPr>
        <w:t xml:space="preserve"> </w:t>
      </w:r>
      <w:r>
        <w:t>шара</w:t>
      </w:r>
      <w:r>
        <w:rPr>
          <w:spacing w:val="-3"/>
        </w:rPr>
        <w:t xml:space="preserve"> </w:t>
      </w:r>
      <w:r>
        <w:t>с</w:t>
      </w:r>
      <w:r>
        <w:rPr>
          <w:spacing w:val="-3"/>
        </w:rPr>
        <w:t xml:space="preserve"> </w:t>
      </w:r>
      <w:r>
        <w:t>плоскостью. Касание</w:t>
      </w:r>
      <w:r>
        <w:rPr>
          <w:spacing w:val="-3"/>
        </w:rPr>
        <w:t xml:space="preserve"> </w:t>
      </w:r>
      <w:r>
        <w:t>шара</w:t>
      </w:r>
      <w:r>
        <w:rPr>
          <w:spacing w:val="-3"/>
        </w:rPr>
        <w:t xml:space="preserve"> </w:t>
      </w:r>
      <w:r>
        <w:t>и</w:t>
      </w:r>
      <w:r>
        <w:rPr>
          <w:spacing w:val="-1"/>
        </w:rPr>
        <w:t xml:space="preserve"> </w:t>
      </w:r>
      <w:r>
        <w:t>сферы</w:t>
      </w:r>
      <w:r>
        <w:rPr>
          <w:spacing w:val="-1"/>
        </w:rPr>
        <w:t xml:space="preserve"> </w:t>
      </w:r>
      <w:r>
        <w:t>плоскостью. Понятие</w:t>
      </w:r>
      <w:r>
        <w:rPr>
          <w:spacing w:val="-3"/>
        </w:rPr>
        <w:t xml:space="preserve"> </w:t>
      </w:r>
      <w:r>
        <w:t>многогранника,</w:t>
      </w:r>
      <w:r>
        <w:rPr>
          <w:spacing w:val="-5"/>
        </w:rPr>
        <w:t xml:space="preserve"> </w:t>
      </w:r>
      <w:r>
        <w:t>описанного</w:t>
      </w:r>
      <w:r>
        <w:rPr>
          <w:spacing w:val="-2"/>
        </w:rPr>
        <w:t xml:space="preserve"> </w:t>
      </w:r>
      <w:r>
        <w:t>около сферы, сферы,</w:t>
      </w:r>
      <w:r>
        <w:rPr>
          <w:spacing w:val="-5"/>
        </w:rPr>
        <w:t xml:space="preserve"> </w:t>
      </w:r>
      <w:r>
        <w:t>вписанной</w:t>
      </w:r>
      <w:r>
        <w:rPr>
          <w:spacing w:val="-1"/>
        </w:rPr>
        <w:t xml:space="preserve"> </w:t>
      </w:r>
      <w:r>
        <w:t>в</w:t>
      </w:r>
      <w:r>
        <w:rPr>
          <w:spacing w:val="-1"/>
        </w:rPr>
        <w:t xml:space="preserve"> </w:t>
      </w:r>
      <w:r>
        <w:t>многогранник</w:t>
      </w:r>
      <w:r>
        <w:rPr>
          <w:spacing w:val="-4"/>
        </w:rPr>
        <w:t xml:space="preserve"> </w:t>
      </w:r>
      <w:r>
        <w:t>или</w:t>
      </w:r>
      <w:r>
        <w:rPr>
          <w:spacing w:val="-1"/>
        </w:rPr>
        <w:t xml:space="preserve"> </w:t>
      </w:r>
      <w:r>
        <w:t xml:space="preserve">тело </w:t>
      </w:r>
      <w:r>
        <w:rPr>
          <w:spacing w:val="-2"/>
        </w:rPr>
        <w:t>вращения.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Площадь поверхности цилиндра, конуса, площадь сферы и её частей. Подобие в пространстве. Отношение</w:t>
      </w:r>
      <w:r>
        <w:rPr>
          <w:spacing w:val="-3"/>
        </w:rPr>
        <w:t xml:space="preserve"> </w:t>
      </w:r>
      <w:r>
        <w:t>объёмов, площадей</w:t>
      </w:r>
      <w:r>
        <w:rPr>
          <w:spacing w:val="-1"/>
        </w:rPr>
        <w:t xml:space="preserve"> </w:t>
      </w:r>
      <w:r>
        <w:t>поверхностей подобных</w:t>
      </w:r>
      <w:r>
        <w:rPr>
          <w:spacing w:val="-2"/>
        </w:rPr>
        <w:t xml:space="preserve"> </w:t>
      </w:r>
      <w:r>
        <w:t xml:space="preserve">фигур. Преобразование подобия, гомотетия. Решение задач на плоскости с использованием стереометрических </w:t>
      </w:r>
      <w:r>
        <w:rPr>
          <w:spacing w:val="-2"/>
        </w:rPr>
        <w:t>методов.</w:t>
      </w:r>
    </w:p>
    <w:p w:rsidR="00320900" w:rsidRDefault="0005617F">
      <w:pPr>
        <w:pStyle w:val="a3"/>
        <w:spacing w:before="1" w:line="360" w:lineRule="auto"/>
        <w:ind w:right="683"/>
      </w:pPr>
      <w:r>
        <w:t>Построение</w:t>
      </w:r>
      <w:r>
        <w:rPr>
          <w:spacing w:val="-3"/>
        </w:rPr>
        <w:t xml:space="preserve"> </w:t>
      </w:r>
      <w:r>
        <w:t>сечений</w:t>
      </w:r>
      <w:r>
        <w:rPr>
          <w:spacing w:val="-5"/>
        </w:rPr>
        <w:t xml:space="preserve"> </w:t>
      </w:r>
      <w:r>
        <w:t>многогранников</w:t>
      </w:r>
      <w:r>
        <w:rPr>
          <w:spacing w:val="-4"/>
        </w:rPr>
        <w:t xml:space="preserve"> </w:t>
      </w:r>
      <w:r>
        <w:t>и</w:t>
      </w:r>
      <w:r>
        <w:rPr>
          <w:spacing w:val="-1"/>
        </w:rPr>
        <w:t xml:space="preserve"> </w:t>
      </w:r>
      <w:r>
        <w:t>тел</w:t>
      </w:r>
      <w:r>
        <w:rPr>
          <w:spacing w:val="-6"/>
        </w:rPr>
        <w:t xml:space="preserve"> </w:t>
      </w:r>
      <w:r>
        <w:t>вращения:</w:t>
      </w:r>
      <w:r>
        <w:rPr>
          <w:spacing w:val="-2"/>
        </w:rPr>
        <w:t xml:space="preserve"> </w:t>
      </w:r>
      <w:r>
        <w:t>сечения</w:t>
      </w:r>
      <w:r>
        <w:rPr>
          <w:spacing w:val="-6"/>
        </w:rPr>
        <w:t xml:space="preserve"> </w:t>
      </w:r>
      <w:r>
        <w:t>цилиндра</w:t>
      </w:r>
      <w:r>
        <w:rPr>
          <w:spacing w:val="-3"/>
        </w:rPr>
        <w:t xml:space="preserve"> </w:t>
      </w:r>
      <w:r>
        <w:t>(параллельно</w:t>
      </w:r>
      <w:r>
        <w:rPr>
          <w:spacing w:val="-2"/>
        </w:rPr>
        <w:t xml:space="preserve"> </w:t>
      </w:r>
      <w:r>
        <w:t>и перпендикулярно оси), сечения конуса (параллельное основанию</w:t>
      </w:r>
      <w:r>
        <w:rPr>
          <w:spacing w:val="40"/>
        </w:rPr>
        <w:t xml:space="preserve">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320900" w:rsidRDefault="0005617F">
      <w:pPr>
        <w:pStyle w:val="a3"/>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320900" w:rsidRDefault="0005617F">
      <w:pPr>
        <w:pStyle w:val="a3"/>
        <w:spacing w:before="137" w:line="360" w:lineRule="auto"/>
        <w:ind w:right="678"/>
      </w:pPr>
      <w:r>
        <w:t>Векторы в пространстве. Операции над векторами. Векторное умножение векторов. Свойства векторного умножения. Прямоугольная система координат</w:t>
      </w:r>
      <w:r>
        <w:rPr>
          <w:spacing w:val="40"/>
        </w:rPr>
        <w:t xml:space="preserve"> </w:t>
      </w:r>
      <w:r>
        <w:t>в пространстве. Координаты вектора. Разложение вектора по базису. Координатно-векторный метод при решении геометрических задач.</w:t>
      </w:r>
    </w:p>
    <w:p w:rsidR="00320900" w:rsidRDefault="0005617F">
      <w:pPr>
        <w:pStyle w:val="a3"/>
        <w:spacing w:before="1"/>
        <w:ind w:left="908" w:firstLine="0"/>
      </w:pPr>
      <w:r>
        <w:t>Движения</w:t>
      </w:r>
      <w:r>
        <w:rPr>
          <w:spacing w:val="-3"/>
        </w:rPr>
        <w:t xml:space="preserve"> </w:t>
      </w:r>
      <w:r>
        <w:t>в</w:t>
      </w:r>
      <w:r>
        <w:rPr>
          <w:spacing w:val="-1"/>
        </w:rPr>
        <w:t xml:space="preserve"> </w:t>
      </w:r>
      <w:r>
        <w:rPr>
          <w:spacing w:val="-2"/>
        </w:rPr>
        <w:t>пространстве.</w:t>
      </w:r>
    </w:p>
    <w:p w:rsidR="00320900" w:rsidRDefault="0005617F">
      <w:pPr>
        <w:pStyle w:val="a3"/>
        <w:spacing w:before="137" w:line="362" w:lineRule="auto"/>
        <w:ind w:right="685"/>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20900" w:rsidRDefault="0005617F">
      <w:pPr>
        <w:pStyle w:val="a3"/>
        <w:spacing w:line="360" w:lineRule="auto"/>
        <w:ind w:right="684"/>
      </w:pPr>
      <w:r>
        <w:t>Предметные результаты по отдельным темам учебного курса «Геометрия». К концу 10 класса обучающийся научится:</w:t>
      </w:r>
    </w:p>
    <w:p w:rsidR="00320900" w:rsidRDefault="0005617F">
      <w:pPr>
        <w:pStyle w:val="a3"/>
        <w:spacing w:line="362" w:lineRule="auto"/>
        <w:ind w:right="690"/>
      </w:pPr>
      <w:r>
        <w:t>свободно оперировать основными понятиями стереометрии при решении задач и проведении математических рассуждений;</w:t>
      </w:r>
    </w:p>
    <w:p w:rsidR="00320900" w:rsidRDefault="0005617F">
      <w:pPr>
        <w:pStyle w:val="a3"/>
        <w:spacing w:line="273" w:lineRule="exact"/>
        <w:ind w:left="908" w:firstLine="0"/>
      </w:pPr>
      <w:r>
        <w:t>применять</w:t>
      </w:r>
      <w:r>
        <w:rPr>
          <w:spacing w:val="46"/>
        </w:rPr>
        <w:t xml:space="preserve"> </w:t>
      </w:r>
      <w:r>
        <w:t>аксиомы</w:t>
      </w:r>
      <w:r>
        <w:rPr>
          <w:spacing w:val="53"/>
        </w:rPr>
        <w:t xml:space="preserve"> </w:t>
      </w:r>
      <w:r>
        <w:t>стереометрии</w:t>
      </w:r>
      <w:r>
        <w:rPr>
          <w:spacing w:val="52"/>
        </w:rPr>
        <w:t xml:space="preserve"> </w:t>
      </w:r>
      <w:r>
        <w:t>и</w:t>
      </w:r>
      <w:r>
        <w:rPr>
          <w:spacing w:val="52"/>
        </w:rPr>
        <w:t xml:space="preserve"> </w:t>
      </w:r>
      <w:r>
        <w:t>следствия</w:t>
      </w:r>
      <w:r>
        <w:rPr>
          <w:spacing w:val="52"/>
        </w:rPr>
        <w:t xml:space="preserve"> </w:t>
      </w:r>
      <w:r>
        <w:t>из</w:t>
      </w:r>
      <w:r>
        <w:rPr>
          <w:spacing w:val="52"/>
        </w:rPr>
        <w:t xml:space="preserve"> </w:t>
      </w:r>
      <w:r>
        <w:t>них</w:t>
      </w:r>
      <w:r>
        <w:rPr>
          <w:spacing w:val="47"/>
        </w:rPr>
        <w:t xml:space="preserve"> </w:t>
      </w:r>
      <w:r>
        <w:t>при</w:t>
      </w:r>
      <w:r>
        <w:rPr>
          <w:spacing w:val="52"/>
        </w:rPr>
        <w:t xml:space="preserve"> </w:t>
      </w:r>
      <w:r>
        <w:t>решении</w:t>
      </w:r>
      <w:r>
        <w:rPr>
          <w:spacing w:val="53"/>
        </w:rPr>
        <w:t xml:space="preserve"> </w:t>
      </w:r>
      <w:r>
        <w:rPr>
          <w:spacing w:val="-2"/>
        </w:rPr>
        <w:t>геометрических</w:t>
      </w:r>
    </w:p>
    <w:p w:rsidR="00320900" w:rsidRDefault="0005617F">
      <w:pPr>
        <w:pStyle w:val="a3"/>
        <w:spacing w:before="128"/>
        <w:ind w:firstLine="0"/>
        <w:jc w:val="left"/>
      </w:pPr>
      <w:r>
        <w:rPr>
          <w:spacing w:val="-2"/>
        </w:rPr>
        <w:t>задач;</w:t>
      </w:r>
    </w:p>
    <w:p w:rsidR="00320900" w:rsidRDefault="0005617F">
      <w:pPr>
        <w:pStyle w:val="a3"/>
        <w:spacing w:before="136"/>
        <w:ind w:left="908" w:firstLine="0"/>
        <w:jc w:val="left"/>
      </w:pPr>
      <w:r>
        <w:t>классифицировать</w:t>
      </w:r>
      <w:r>
        <w:rPr>
          <w:spacing w:val="69"/>
          <w:w w:val="150"/>
        </w:rPr>
        <w:t xml:space="preserve"> </w:t>
      </w:r>
      <w:r>
        <w:t>взаимное</w:t>
      </w:r>
      <w:r>
        <w:rPr>
          <w:spacing w:val="73"/>
          <w:w w:val="150"/>
        </w:rPr>
        <w:t xml:space="preserve"> </w:t>
      </w:r>
      <w:r>
        <w:t>расположение</w:t>
      </w:r>
      <w:r>
        <w:rPr>
          <w:spacing w:val="70"/>
          <w:w w:val="150"/>
        </w:rPr>
        <w:t xml:space="preserve"> </w:t>
      </w:r>
      <w:r>
        <w:t>прямых</w:t>
      </w:r>
      <w:r>
        <w:rPr>
          <w:spacing w:val="69"/>
          <w:w w:val="150"/>
        </w:rPr>
        <w:t xml:space="preserve"> </w:t>
      </w:r>
      <w:r>
        <w:t>в</w:t>
      </w:r>
      <w:r>
        <w:rPr>
          <w:spacing w:val="77"/>
          <w:w w:val="150"/>
        </w:rPr>
        <w:t xml:space="preserve"> </w:t>
      </w:r>
      <w:r>
        <w:t>пространстве,</w:t>
      </w:r>
      <w:r>
        <w:rPr>
          <w:spacing w:val="72"/>
          <w:w w:val="150"/>
        </w:rPr>
        <w:t xml:space="preserve"> </w:t>
      </w:r>
      <w:r>
        <w:t>плоскостей</w:t>
      </w:r>
      <w:r>
        <w:rPr>
          <w:spacing w:val="71"/>
          <w:w w:val="150"/>
        </w:rPr>
        <w:t xml:space="preserve"> </w:t>
      </w:r>
      <w:r>
        <w:rPr>
          <w:spacing w:val="-10"/>
        </w:rPr>
        <w:t>в</w:t>
      </w:r>
    </w:p>
    <w:p w:rsidR="00320900" w:rsidRDefault="0005617F">
      <w:pPr>
        <w:pStyle w:val="a3"/>
        <w:spacing w:before="142"/>
        <w:ind w:firstLine="0"/>
        <w:jc w:val="left"/>
      </w:pPr>
      <w:r>
        <w:t>пространстве,</w:t>
      </w:r>
      <w:r>
        <w:rPr>
          <w:spacing w:val="-5"/>
        </w:rPr>
        <w:t xml:space="preserve"> </w:t>
      </w:r>
      <w:r>
        <w:t>прямых</w:t>
      </w:r>
      <w:r>
        <w:rPr>
          <w:spacing w:val="-4"/>
        </w:rPr>
        <w:t xml:space="preserve"> </w:t>
      </w:r>
      <w:r>
        <w:t>и</w:t>
      </w:r>
      <w:r>
        <w:rPr>
          <w:spacing w:val="-4"/>
        </w:rPr>
        <w:t xml:space="preserve"> </w:t>
      </w:r>
      <w:r>
        <w:t>плоскостей</w:t>
      </w:r>
      <w:r>
        <w:rPr>
          <w:spacing w:val="1"/>
        </w:rPr>
        <w:t xml:space="preserve"> </w:t>
      </w:r>
      <w:r>
        <w:t>в</w:t>
      </w:r>
      <w:r>
        <w:rPr>
          <w:spacing w:val="-2"/>
        </w:rPr>
        <w:t xml:space="preserve"> пространстве;</w:t>
      </w:r>
    </w:p>
    <w:p w:rsidR="00320900" w:rsidRDefault="0005617F">
      <w:pPr>
        <w:pStyle w:val="a3"/>
        <w:spacing w:before="137" w:line="360" w:lineRule="auto"/>
        <w:ind w:right="685"/>
        <w:jc w:val="left"/>
      </w:pPr>
      <w:r>
        <w:t>свободно</w:t>
      </w:r>
      <w:r>
        <w:rPr>
          <w:spacing w:val="-15"/>
        </w:rPr>
        <w:t xml:space="preserve"> </w:t>
      </w:r>
      <w:r>
        <w:t>оперировать</w:t>
      </w:r>
      <w:r>
        <w:rPr>
          <w:spacing w:val="-15"/>
        </w:rPr>
        <w:t xml:space="preserve"> </w:t>
      </w:r>
      <w:r>
        <w:t>понятиями,</w:t>
      </w:r>
      <w:r>
        <w:rPr>
          <w:spacing w:val="-15"/>
        </w:rPr>
        <w:t xml:space="preserve"> </w:t>
      </w:r>
      <w:r>
        <w:t>связанными</w:t>
      </w:r>
      <w:r>
        <w:rPr>
          <w:spacing w:val="-16"/>
        </w:rPr>
        <w:t xml:space="preserve"> </w:t>
      </w:r>
      <w:r>
        <w:t>с</w:t>
      </w:r>
      <w:r>
        <w:rPr>
          <w:spacing w:val="-13"/>
        </w:rPr>
        <w:t xml:space="preserve"> </w:t>
      </w:r>
      <w:r>
        <w:t>углами</w:t>
      </w:r>
      <w:r>
        <w:rPr>
          <w:spacing w:val="-11"/>
        </w:rPr>
        <w:t xml:space="preserve"> </w:t>
      </w:r>
      <w:r>
        <w:t>в</w:t>
      </w:r>
      <w:r>
        <w:rPr>
          <w:spacing w:val="-15"/>
        </w:rPr>
        <w:t xml:space="preserve"> </w:t>
      </w:r>
      <w:r>
        <w:t>пространстве:</w:t>
      </w:r>
      <w:r>
        <w:rPr>
          <w:spacing w:val="-15"/>
        </w:rPr>
        <w:t xml:space="preserve"> </w:t>
      </w:r>
      <w:r>
        <w:t>между</w:t>
      </w:r>
      <w:r>
        <w:rPr>
          <w:spacing w:val="-17"/>
        </w:rPr>
        <w:t xml:space="preserve"> </w:t>
      </w:r>
      <w:r>
        <w:t>прямыми в пространстве, между прямой и плоскостью;</w:t>
      </w:r>
    </w:p>
    <w:p w:rsidR="00320900" w:rsidRDefault="0005617F">
      <w:pPr>
        <w:pStyle w:val="a3"/>
        <w:spacing w:line="274" w:lineRule="exact"/>
        <w:ind w:left="908" w:firstLine="0"/>
        <w:jc w:val="left"/>
      </w:pPr>
      <w:r>
        <w:t>свободно</w:t>
      </w:r>
      <w:r>
        <w:rPr>
          <w:spacing w:val="-4"/>
        </w:rPr>
        <w:t xml:space="preserve"> </w:t>
      </w:r>
      <w:r>
        <w:t>оперировать</w:t>
      </w:r>
      <w:r>
        <w:rPr>
          <w:spacing w:val="-5"/>
        </w:rPr>
        <w:t xml:space="preserve"> </w:t>
      </w:r>
      <w:r>
        <w:t>понятиями,</w:t>
      </w:r>
      <w:r>
        <w:rPr>
          <w:spacing w:val="-5"/>
        </w:rPr>
        <w:t xml:space="preserve"> </w:t>
      </w:r>
      <w:r>
        <w:t>связанными</w:t>
      </w:r>
      <w:r>
        <w:rPr>
          <w:spacing w:val="-6"/>
        </w:rPr>
        <w:t xml:space="preserve"> </w:t>
      </w:r>
      <w:r>
        <w:t>с</w:t>
      </w:r>
      <w:r>
        <w:rPr>
          <w:spacing w:val="-2"/>
        </w:rPr>
        <w:t xml:space="preserve"> многогранниками;</w:t>
      </w:r>
    </w:p>
    <w:p w:rsidR="00320900" w:rsidRDefault="0005617F">
      <w:pPr>
        <w:pStyle w:val="a3"/>
        <w:tabs>
          <w:tab w:val="left" w:pos="2140"/>
          <w:tab w:val="left" w:pos="3756"/>
          <w:tab w:val="left" w:pos="5017"/>
          <w:tab w:val="left" w:pos="5818"/>
          <w:tab w:val="left" w:pos="7775"/>
          <w:tab w:val="left" w:pos="8920"/>
        </w:tabs>
        <w:spacing w:before="142" w:line="360" w:lineRule="auto"/>
        <w:ind w:right="693"/>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rsidR="00320900" w:rsidRDefault="0005617F">
      <w:pPr>
        <w:pStyle w:val="a3"/>
        <w:spacing w:line="274" w:lineRule="exact"/>
        <w:ind w:left="908" w:firstLine="0"/>
        <w:jc w:val="left"/>
      </w:pPr>
      <w:r>
        <w:t>классифицировать</w:t>
      </w:r>
      <w:r>
        <w:rPr>
          <w:spacing w:val="-8"/>
        </w:rPr>
        <w:t xml:space="preserve"> </w:t>
      </w:r>
      <w:r>
        <w:t>многогранники,</w:t>
      </w:r>
      <w:r>
        <w:rPr>
          <w:spacing w:val="-5"/>
        </w:rPr>
        <w:t xml:space="preserve"> </w:t>
      </w:r>
      <w:r>
        <w:t>выбирая</w:t>
      </w:r>
      <w:r>
        <w:rPr>
          <w:spacing w:val="-8"/>
        </w:rPr>
        <w:t xml:space="preserve"> </w:t>
      </w:r>
      <w:r>
        <w:t>основания</w:t>
      </w:r>
      <w:r>
        <w:rPr>
          <w:spacing w:val="-2"/>
        </w:rPr>
        <w:t xml:space="preserve"> </w:t>
      </w:r>
      <w:r>
        <w:t>для</w:t>
      </w:r>
      <w:r>
        <w:rPr>
          <w:spacing w:val="-7"/>
        </w:rPr>
        <w:t xml:space="preserve"> </w:t>
      </w:r>
      <w:r>
        <w:rPr>
          <w:spacing w:val="-2"/>
        </w:rPr>
        <w:t>классификации;</w:t>
      </w:r>
    </w:p>
    <w:p w:rsidR="00320900" w:rsidRDefault="0005617F">
      <w:pPr>
        <w:pStyle w:val="a3"/>
        <w:spacing w:before="137" w:line="360" w:lineRule="auto"/>
        <w:ind w:left="908" w:firstLine="0"/>
        <w:jc w:val="left"/>
      </w:pPr>
      <w:r>
        <w:t>свободно</w:t>
      </w:r>
      <w:r>
        <w:rPr>
          <w:spacing w:val="-4"/>
        </w:rPr>
        <w:t xml:space="preserve"> </w:t>
      </w:r>
      <w:r>
        <w:t>оперировать</w:t>
      </w:r>
      <w:r>
        <w:rPr>
          <w:spacing w:val="-7"/>
        </w:rPr>
        <w:t xml:space="preserve"> </w:t>
      </w:r>
      <w:r>
        <w:t>понятиями,</w:t>
      </w:r>
      <w:r>
        <w:rPr>
          <w:spacing w:val="-7"/>
        </w:rPr>
        <w:t xml:space="preserve"> </w:t>
      </w:r>
      <w:r>
        <w:t>связанными</w:t>
      </w:r>
      <w:r>
        <w:rPr>
          <w:spacing w:val="-8"/>
        </w:rPr>
        <w:t xml:space="preserve"> </w:t>
      </w:r>
      <w:r>
        <w:t>с</w:t>
      </w:r>
      <w:r>
        <w:rPr>
          <w:spacing w:val="-5"/>
        </w:rPr>
        <w:t xml:space="preserve"> </w:t>
      </w:r>
      <w:r>
        <w:t>сечением</w:t>
      </w:r>
      <w:r>
        <w:rPr>
          <w:spacing w:val="-3"/>
        </w:rPr>
        <w:t xml:space="preserve"> </w:t>
      </w:r>
      <w:r>
        <w:t>многогранников</w:t>
      </w:r>
      <w:r>
        <w:rPr>
          <w:spacing w:val="-7"/>
        </w:rPr>
        <w:t xml:space="preserve"> </w:t>
      </w:r>
      <w:r>
        <w:t>плоскостью; выполнять</w:t>
      </w:r>
      <w:r>
        <w:rPr>
          <w:spacing w:val="65"/>
          <w:w w:val="150"/>
        </w:rPr>
        <w:t xml:space="preserve"> </w:t>
      </w:r>
      <w:r>
        <w:t>параллельное,</w:t>
      </w:r>
      <w:r>
        <w:rPr>
          <w:spacing w:val="62"/>
          <w:w w:val="150"/>
        </w:rPr>
        <w:t xml:space="preserve"> </w:t>
      </w:r>
      <w:r>
        <w:t>центральное</w:t>
      </w:r>
      <w:r>
        <w:rPr>
          <w:spacing w:val="64"/>
          <w:w w:val="150"/>
        </w:rPr>
        <w:t xml:space="preserve"> </w:t>
      </w:r>
      <w:r>
        <w:t>и</w:t>
      </w:r>
      <w:r>
        <w:rPr>
          <w:spacing w:val="60"/>
          <w:w w:val="150"/>
        </w:rPr>
        <w:t xml:space="preserve"> </w:t>
      </w:r>
      <w:r>
        <w:t>ортогональное</w:t>
      </w:r>
      <w:r>
        <w:rPr>
          <w:spacing w:val="64"/>
          <w:w w:val="150"/>
        </w:rPr>
        <w:t xml:space="preserve"> </w:t>
      </w:r>
      <w:r>
        <w:t>проектирование</w:t>
      </w:r>
      <w:r>
        <w:rPr>
          <w:spacing w:val="64"/>
          <w:w w:val="150"/>
        </w:rPr>
        <w:t xml:space="preserve"> </w:t>
      </w:r>
      <w:r>
        <w:t>фигур</w:t>
      </w:r>
      <w:r>
        <w:rPr>
          <w:spacing w:val="65"/>
          <w:w w:val="150"/>
        </w:rPr>
        <w:t xml:space="preserve"> </w:t>
      </w:r>
      <w:r>
        <w:rPr>
          <w:spacing w:val="-5"/>
        </w:rPr>
        <w:t>на</w:t>
      </w:r>
    </w:p>
    <w:p w:rsidR="00320900" w:rsidRDefault="0005617F">
      <w:pPr>
        <w:pStyle w:val="a3"/>
        <w:spacing w:before="3"/>
        <w:ind w:firstLine="0"/>
        <w:jc w:val="left"/>
      </w:pPr>
      <w:r>
        <w:t>плоскость,</w:t>
      </w:r>
      <w:r>
        <w:rPr>
          <w:spacing w:val="-9"/>
        </w:rPr>
        <w:t xml:space="preserve"> </w:t>
      </w:r>
      <w:r>
        <w:t>выполнять</w:t>
      </w:r>
      <w:r>
        <w:rPr>
          <w:spacing w:val="-3"/>
        </w:rPr>
        <w:t xml:space="preserve"> </w:t>
      </w:r>
      <w:r>
        <w:t>изображения</w:t>
      </w:r>
      <w:r>
        <w:rPr>
          <w:spacing w:val="-3"/>
        </w:rPr>
        <w:t xml:space="preserve"> </w:t>
      </w:r>
      <w:r>
        <w:t>фигур</w:t>
      </w:r>
      <w:r>
        <w:rPr>
          <w:spacing w:val="-4"/>
        </w:rPr>
        <w:t xml:space="preserve"> </w:t>
      </w:r>
      <w:r>
        <w:t>на</w:t>
      </w:r>
      <w:r>
        <w:rPr>
          <w:spacing w:val="-4"/>
        </w:rPr>
        <w:t xml:space="preserve"> </w:t>
      </w:r>
      <w:r>
        <w:rPr>
          <w:spacing w:val="-2"/>
        </w:rPr>
        <w:t>плоскости;</w:t>
      </w:r>
    </w:p>
    <w:p w:rsidR="00320900" w:rsidRDefault="0005617F">
      <w:pPr>
        <w:pStyle w:val="a3"/>
        <w:spacing w:before="137" w:line="360" w:lineRule="auto"/>
        <w:jc w:val="left"/>
      </w:pPr>
      <w:r>
        <w:t>строить</w:t>
      </w:r>
      <w:r>
        <w:rPr>
          <w:spacing w:val="-12"/>
        </w:rPr>
        <w:t xml:space="preserve"> </w:t>
      </w:r>
      <w:r>
        <w:t>сечения</w:t>
      </w:r>
      <w:r>
        <w:rPr>
          <w:spacing w:val="-13"/>
        </w:rPr>
        <w:t xml:space="preserve"> </w:t>
      </w:r>
      <w:r>
        <w:t>многогранников</w:t>
      </w:r>
      <w:r>
        <w:rPr>
          <w:spacing w:val="-11"/>
        </w:rPr>
        <w:t xml:space="preserve"> </w:t>
      </w:r>
      <w:r>
        <w:t>различными</w:t>
      </w:r>
      <w:r>
        <w:rPr>
          <w:spacing w:val="-12"/>
        </w:rPr>
        <w:t xml:space="preserve"> </w:t>
      </w:r>
      <w:r>
        <w:t>методами,</w:t>
      </w:r>
      <w:r>
        <w:rPr>
          <w:spacing w:val="-9"/>
        </w:rPr>
        <w:t xml:space="preserve"> </w:t>
      </w:r>
      <w:r>
        <w:t>выполнять</w:t>
      </w:r>
      <w:r>
        <w:rPr>
          <w:spacing w:val="-11"/>
        </w:rPr>
        <w:t xml:space="preserve"> </w:t>
      </w:r>
      <w:r>
        <w:t>(выносные)</w:t>
      </w:r>
      <w:r>
        <w:rPr>
          <w:spacing w:val="-11"/>
        </w:rPr>
        <w:t xml:space="preserve"> </w:t>
      </w:r>
      <w:r>
        <w:t>плоские чертежи из рисунков простых объёмных фигур: вид сверху, сбоку, снизу;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вычислять</w:t>
      </w:r>
      <w:r>
        <w:rPr>
          <w:spacing w:val="-8"/>
        </w:rPr>
        <w:t xml:space="preserve"> </w:t>
      </w:r>
      <w:r>
        <w:t>площади</w:t>
      </w:r>
      <w:r>
        <w:rPr>
          <w:spacing w:val="-3"/>
        </w:rPr>
        <w:t xml:space="preserve"> </w:t>
      </w:r>
      <w:r>
        <w:t>поверхностей</w:t>
      </w:r>
      <w:r>
        <w:rPr>
          <w:spacing w:val="-8"/>
        </w:rPr>
        <w:t xml:space="preserve"> </w:t>
      </w:r>
      <w:r>
        <w:t>многогранников</w:t>
      </w:r>
      <w:r>
        <w:rPr>
          <w:spacing w:val="-7"/>
        </w:rPr>
        <w:t xml:space="preserve"> </w:t>
      </w:r>
      <w:r>
        <w:t>(призма,</w:t>
      </w:r>
      <w:r>
        <w:rPr>
          <w:spacing w:val="-7"/>
        </w:rPr>
        <w:t xml:space="preserve"> </w:t>
      </w:r>
      <w:r>
        <w:t>пирамида),</w:t>
      </w:r>
      <w:r>
        <w:rPr>
          <w:spacing w:val="-2"/>
        </w:rPr>
        <w:t xml:space="preserve"> </w:t>
      </w:r>
      <w:r>
        <w:t>геометрических тел с применением формул;</w:t>
      </w:r>
    </w:p>
    <w:p w:rsidR="00320900" w:rsidRDefault="0005617F">
      <w:pPr>
        <w:pStyle w:val="a3"/>
        <w:spacing w:line="360" w:lineRule="auto"/>
        <w:jc w:val="left"/>
      </w:pPr>
      <w:r>
        <w:t>свободно оперировать понятиями: симметрия в пространстве, центр, ось</w:t>
      </w:r>
      <w:r>
        <w:rPr>
          <w:spacing w:val="80"/>
        </w:rPr>
        <w:t xml:space="preserve"> </w:t>
      </w:r>
      <w:r>
        <w:t>и плоскость</w:t>
      </w:r>
      <w:r>
        <w:rPr>
          <w:spacing w:val="40"/>
        </w:rPr>
        <w:t xml:space="preserve"> </w:t>
      </w:r>
      <w:r>
        <w:t>симметрии, центр, ось и плоскость симметрии фигуры;</w:t>
      </w:r>
    </w:p>
    <w:p w:rsidR="00320900" w:rsidRDefault="0005617F">
      <w:pPr>
        <w:pStyle w:val="a3"/>
        <w:tabs>
          <w:tab w:val="left" w:pos="8116"/>
        </w:tabs>
        <w:spacing w:before="1" w:line="360" w:lineRule="auto"/>
        <w:ind w:right="689"/>
        <w:jc w:val="left"/>
      </w:pPr>
      <w:r>
        <w:t>свободно</w:t>
      </w:r>
      <w:r>
        <w:rPr>
          <w:spacing w:val="40"/>
        </w:rPr>
        <w:t xml:space="preserve"> </w:t>
      </w:r>
      <w:r>
        <w:t>оперировать</w:t>
      </w:r>
      <w:r>
        <w:rPr>
          <w:spacing w:val="40"/>
        </w:rPr>
        <w:t xml:space="preserve"> </w:t>
      </w:r>
      <w:r>
        <w:t>понятиями,</w:t>
      </w:r>
      <w:r>
        <w:rPr>
          <w:spacing w:val="40"/>
        </w:rPr>
        <w:t xml:space="preserve"> </w:t>
      </w:r>
      <w:r>
        <w:t>соответствующими</w:t>
      </w:r>
      <w:r>
        <w:rPr>
          <w:spacing w:val="40"/>
        </w:rPr>
        <w:t xml:space="preserve"> </w:t>
      </w:r>
      <w:r>
        <w:t>векторам</w:t>
      </w:r>
      <w:r>
        <w:tab/>
        <w:t>и</w:t>
      </w:r>
      <w:r>
        <w:rPr>
          <w:spacing w:val="40"/>
        </w:rPr>
        <w:t xml:space="preserve"> </w:t>
      </w:r>
      <w:r>
        <w:t>координатам</w:t>
      </w:r>
      <w:r>
        <w:rPr>
          <w:spacing w:val="40"/>
        </w:rPr>
        <w:t xml:space="preserve"> </w:t>
      </w:r>
      <w:r>
        <w:t xml:space="preserve">в </w:t>
      </w:r>
      <w:r>
        <w:rPr>
          <w:spacing w:val="-2"/>
        </w:rPr>
        <w:t>пространстве;</w:t>
      </w:r>
    </w:p>
    <w:p w:rsidR="00320900" w:rsidRDefault="0005617F">
      <w:pPr>
        <w:pStyle w:val="a3"/>
        <w:spacing w:line="274" w:lineRule="exact"/>
        <w:ind w:left="908" w:firstLine="0"/>
        <w:jc w:val="left"/>
      </w:pPr>
      <w:r>
        <w:t>выполнять действия</w:t>
      </w:r>
      <w:r>
        <w:rPr>
          <w:spacing w:val="-4"/>
        </w:rPr>
        <w:t xml:space="preserve"> </w:t>
      </w:r>
      <w:r>
        <w:t>над</w:t>
      </w:r>
      <w:r>
        <w:rPr>
          <w:spacing w:val="-2"/>
        </w:rPr>
        <w:t xml:space="preserve"> векторами;</w:t>
      </w:r>
    </w:p>
    <w:p w:rsidR="00320900" w:rsidRDefault="0005617F">
      <w:pPr>
        <w:pStyle w:val="a3"/>
        <w:spacing w:before="137" w:line="362" w:lineRule="auto"/>
        <w:ind w:right="681"/>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20900" w:rsidRDefault="0005617F">
      <w:pPr>
        <w:pStyle w:val="a3"/>
        <w:spacing w:line="360" w:lineRule="auto"/>
        <w:ind w:right="680"/>
      </w:pPr>
      <w:r>
        <w:t>применять простейшие программные средства и электронно-коммуникационные системы при решении стереометрических задач;</w:t>
      </w:r>
    </w:p>
    <w:p w:rsidR="00320900" w:rsidRDefault="0005617F">
      <w:pPr>
        <w:pStyle w:val="a3"/>
        <w:spacing w:line="360" w:lineRule="auto"/>
        <w:ind w:right="685"/>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spacing w:line="360" w:lineRule="auto"/>
        <w:ind w:right="683"/>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Pr>
          <w:spacing w:val="40"/>
        </w:rPr>
        <w:t xml:space="preserve"> </w:t>
      </w:r>
      <w:r>
        <w:t xml:space="preserve">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320900" w:rsidRDefault="0005617F">
      <w:pPr>
        <w:pStyle w:val="a3"/>
        <w:spacing w:line="360" w:lineRule="auto"/>
        <w:ind w:right="687"/>
      </w:pPr>
      <w:r>
        <w:t>иметь представления об основных этапах развития геометрии как составной части фундамента развития технологий.</w:t>
      </w:r>
    </w:p>
    <w:p w:rsidR="00320900" w:rsidRDefault="0005617F">
      <w:pPr>
        <w:pStyle w:val="a3"/>
        <w:spacing w:line="360" w:lineRule="auto"/>
        <w:ind w:right="684"/>
      </w:pPr>
      <w:r>
        <w:t>Предметные результаты по отдельным темам учебного курса «Геометрия». К концу 11 класса обучающийся научится:</w:t>
      </w:r>
    </w:p>
    <w:p w:rsidR="00320900" w:rsidRDefault="0005617F">
      <w:pPr>
        <w:pStyle w:val="a3"/>
        <w:spacing w:line="360" w:lineRule="auto"/>
        <w:ind w:right="685"/>
      </w:pPr>
      <w:r>
        <w:t>свободно оперировать понятиями, связанными с цилиндрической, конической и сферической поверхностями, объяснять способы получения;</w:t>
      </w:r>
    </w:p>
    <w:p w:rsidR="00320900" w:rsidRDefault="0005617F">
      <w:pPr>
        <w:pStyle w:val="a3"/>
        <w:spacing w:line="360" w:lineRule="auto"/>
        <w:ind w:right="690"/>
      </w:pPr>
      <w:r>
        <w:t>оперировать</w:t>
      </w:r>
      <w:r>
        <w:rPr>
          <w:spacing w:val="-6"/>
        </w:rPr>
        <w:t xml:space="preserve"> </w:t>
      </w:r>
      <w:r>
        <w:t>понятиями,</w:t>
      </w:r>
      <w:r>
        <w:rPr>
          <w:spacing w:val="-6"/>
        </w:rPr>
        <w:t xml:space="preserve"> </w:t>
      </w:r>
      <w:r>
        <w:t>связанными</w:t>
      </w:r>
      <w:r>
        <w:rPr>
          <w:spacing w:val="-12"/>
        </w:rPr>
        <w:t xml:space="preserve"> </w:t>
      </w:r>
      <w:r>
        <w:t>с</w:t>
      </w:r>
      <w:r>
        <w:rPr>
          <w:spacing w:val="-9"/>
        </w:rPr>
        <w:t xml:space="preserve"> </w:t>
      </w:r>
      <w:r>
        <w:t>телами</w:t>
      </w:r>
      <w:r>
        <w:rPr>
          <w:spacing w:val="-12"/>
        </w:rPr>
        <w:t xml:space="preserve"> </w:t>
      </w:r>
      <w:r>
        <w:t>вращения:</w:t>
      </w:r>
      <w:r>
        <w:rPr>
          <w:spacing w:val="-7"/>
        </w:rPr>
        <w:t xml:space="preserve"> </w:t>
      </w:r>
      <w:r>
        <w:t>цилиндром,</w:t>
      </w:r>
      <w:r>
        <w:rPr>
          <w:spacing w:val="-6"/>
        </w:rPr>
        <w:t xml:space="preserve"> </w:t>
      </w:r>
      <w:r>
        <w:t>конусом,</w:t>
      </w:r>
      <w:r>
        <w:rPr>
          <w:spacing w:val="-6"/>
        </w:rPr>
        <w:t xml:space="preserve"> </w:t>
      </w:r>
      <w:r>
        <w:t>сферой</w:t>
      </w:r>
      <w:r>
        <w:rPr>
          <w:spacing w:val="-12"/>
        </w:rPr>
        <w:t xml:space="preserve"> </w:t>
      </w:r>
      <w:r>
        <w:t xml:space="preserve">и </w:t>
      </w:r>
      <w:r>
        <w:rPr>
          <w:spacing w:val="-2"/>
        </w:rPr>
        <w:t>шаром;</w:t>
      </w:r>
    </w:p>
    <w:p w:rsidR="00320900" w:rsidRDefault="0005617F">
      <w:pPr>
        <w:pStyle w:val="a3"/>
        <w:spacing w:line="360" w:lineRule="auto"/>
        <w:ind w:right="683"/>
      </w:pPr>
      <w:r>
        <w:t>распознавать тела вращения (цилиндр, конус, сфера и шар) и объяснять способы получения тел вращения;</w:t>
      </w:r>
    </w:p>
    <w:p w:rsidR="00320900" w:rsidRDefault="0005617F">
      <w:pPr>
        <w:pStyle w:val="a3"/>
        <w:spacing w:line="274" w:lineRule="exact"/>
        <w:ind w:left="908" w:firstLine="0"/>
      </w:pPr>
      <w:r>
        <w:t>классифицировать</w:t>
      </w:r>
      <w:r>
        <w:rPr>
          <w:spacing w:val="-7"/>
        </w:rPr>
        <w:t xml:space="preserve"> </w:t>
      </w:r>
      <w:r>
        <w:t>взаимное</w:t>
      </w:r>
      <w:r>
        <w:rPr>
          <w:spacing w:val="-2"/>
        </w:rPr>
        <w:t xml:space="preserve"> </w:t>
      </w:r>
      <w:r>
        <w:t>расположение</w:t>
      </w:r>
      <w:r>
        <w:rPr>
          <w:spacing w:val="-8"/>
        </w:rPr>
        <w:t xml:space="preserve"> </w:t>
      </w:r>
      <w:r>
        <w:t>сферы и</w:t>
      </w:r>
      <w:r>
        <w:rPr>
          <w:spacing w:val="-5"/>
        </w:rPr>
        <w:t xml:space="preserve"> </w:t>
      </w:r>
      <w:r>
        <w:rPr>
          <w:spacing w:val="-2"/>
        </w:rPr>
        <w:t>плоскости;</w:t>
      </w:r>
    </w:p>
    <w:p w:rsidR="00320900" w:rsidRDefault="0005617F">
      <w:pPr>
        <w:pStyle w:val="a3"/>
        <w:spacing w:before="135" w:line="360" w:lineRule="auto"/>
        <w:ind w:right="691"/>
      </w:pPr>
      <w:r>
        <w:t>вычислять величины элементов многогранников и тел вращения, объёмы</w:t>
      </w:r>
      <w:r>
        <w:rPr>
          <w:spacing w:val="40"/>
        </w:rPr>
        <w:t xml:space="preserve"> </w:t>
      </w:r>
      <w:r>
        <w:t>и площади поверхностей многогранников и тел вращения, геометрических тел</w:t>
      </w:r>
      <w:r>
        <w:rPr>
          <w:spacing w:val="40"/>
        </w:rPr>
        <w:t xml:space="preserve"> </w:t>
      </w:r>
      <w:r>
        <w:t>с применением формул;</w:t>
      </w:r>
    </w:p>
    <w:p w:rsidR="00320900" w:rsidRDefault="0005617F">
      <w:pPr>
        <w:pStyle w:val="a3"/>
        <w:spacing w:before="3" w:line="360" w:lineRule="auto"/>
        <w:ind w:right="691"/>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firstLine="0"/>
        <w:jc w:val="left"/>
      </w:pPr>
      <w:r>
        <w:t>вычислять соотношения между площадями поверхностей и объёмами подобных тел; изображать</w:t>
      </w:r>
      <w:r>
        <w:rPr>
          <w:spacing w:val="27"/>
        </w:rPr>
        <w:t xml:space="preserve"> </w:t>
      </w:r>
      <w:r>
        <w:t>изучаемые</w:t>
      </w:r>
      <w:r>
        <w:rPr>
          <w:spacing w:val="25"/>
        </w:rPr>
        <w:t xml:space="preserve"> </w:t>
      </w:r>
      <w:r>
        <w:t>фигуры,</w:t>
      </w:r>
      <w:r>
        <w:rPr>
          <w:spacing w:val="28"/>
        </w:rPr>
        <w:t xml:space="preserve"> </w:t>
      </w:r>
      <w:r>
        <w:t>выполнять</w:t>
      </w:r>
      <w:r>
        <w:rPr>
          <w:spacing w:val="22"/>
        </w:rPr>
        <w:t xml:space="preserve"> </w:t>
      </w:r>
      <w:r>
        <w:t>(выносные)</w:t>
      </w:r>
      <w:r>
        <w:rPr>
          <w:spacing w:val="22"/>
        </w:rPr>
        <w:t xml:space="preserve"> </w:t>
      </w:r>
      <w:r>
        <w:t>плоские</w:t>
      </w:r>
      <w:r>
        <w:rPr>
          <w:spacing w:val="25"/>
        </w:rPr>
        <w:t xml:space="preserve"> </w:t>
      </w:r>
      <w:r>
        <w:t>чертежи</w:t>
      </w:r>
      <w:r>
        <w:rPr>
          <w:spacing w:val="80"/>
        </w:rPr>
        <w:t xml:space="preserve"> </w:t>
      </w:r>
      <w:r>
        <w:t>из</w:t>
      </w:r>
      <w:r>
        <w:rPr>
          <w:spacing w:val="26"/>
        </w:rPr>
        <w:t xml:space="preserve"> </w:t>
      </w:r>
      <w:r>
        <w:t>рисунков</w:t>
      </w:r>
    </w:p>
    <w:p w:rsidR="00320900" w:rsidRDefault="0005617F">
      <w:pPr>
        <w:pStyle w:val="a3"/>
        <w:spacing w:line="274" w:lineRule="exact"/>
        <w:ind w:firstLine="0"/>
        <w:jc w:val="left"/>
      </w:pPr>
      <w:r>
        <w:t>простых</w:t>
      </w:r>
      <w:r>
        <w:rPr>
          <w:spacing w:val="-9"/>
        </w:rPr>
        <w:t xml:space="preserve"> </w:t>
      </w:r>
      <w:r>
        <w:t>объёмных</w:t>
      </w:r>
      <w:r>
        <w:rPr>
          <w:spacing w:val="-6"/>
        </w:rPr>
        <w:t xml:space="preserve"> </w:t>
      </w:r>
      <w:r>
        <w:t>фигур:</w:t>
      </w:r>
      <w:r>
        <w:rPr>
          <w:spacing w:val="-2"/>
        </w:rPr>
        <w:t xml:space="preserve"> </w:t>
      </w:r>
      <w:r>
        <w:t>вид</w:t>
      </w:r>
      <w:r>
        <w:rPr>
          <w:spacing w:val="-4"/>
        </w:rPr>
        <w:t xml:space="preserve"> </w:t>
      </w:r>
      <w:r>
        <w:t>сверху, сбоку, снизу, строить</w:t>
      </w:r>
      <w:r>
        <w:rPr>
          <w:spacing w:val="-4"/>
        </w:rPr>
        <w:t xml:space="preserve"> </w:t>
      </w:r>
      <w:r>
        <w:t>сечения</w:t>
      </w:r>
      <w:r>
        <w:rPr>
          <w:spacing w:val="-2"/>
        </w:rPr>
        <w:t xml:space="preserve"> </w:t>
      </w:r>
      <w:r>
        <w:t>тел</w:t>
      </w:r>
      <w:r>
        <w:rPr>
          <w:spacing w:val="-6"/>
        </w:rPr>
        <w:t xml:space="preserve"> </w:t>
      </w:r>
      <w:r>
        <w:rPr>
          <w:spacing w:val="-2"/>
        </w:rPr>
        <w:t>вращения;</w:t>
      </w:r>
    </w:p>
    <w:p w:rsidR="00320900" w:rsidRDefault="0005617F">
      <w:pPr>
        <w:pStyle w:val="a3"/>
        <w:tabs>
          <w:tab w:val="left" w:pos="7824"/>
        </w:tabs>
        <w:spacing w:before="137" w:line="364" w:lineRule="auto"/>
        <w:ind w:right="680"/>
        <w:jc w:val="left"/>
      </w:pPr>
      <w:r>
        <w:t>извлекать,</w:t>
      </w:r>
      <w:r>
        <w:rPr>
          <w:spacing w:val="40"/>
        </w:rPr>
        <w:t xml:space="preserve"> </w:t>
      </w:r>
      <w:r>
        <w:t>интерпретировать</w:t>
      </w:r>
      <w:r>
        <w:rPr>
          <w:spacing w:val="40"/>
        </w:rPr>
        <w:t xml:space="preserve"> </w:t>
      </w:r>
      <w:r>
        <w:t>и</w:t>
      </w:r>
      <w:r>
        <w:rPr>
          <w:spacing w:val="40"/>
        </w:rPr>
        <w:t xml:space="preserve"> </w:t>
      </w:r>
      <w:r>
        <w:t>преобразовывать</w:t>
      </w:r>
      <w:r>
        <w:rPr>
          <w:spacing w:val="40"/>
        </w:rPr>
        <w:t xml:space="preserve"> </w:t>
      </w:r>
      <w:r>
        <w:t>информацию</w:t>
      </w:r>
      <w:r>
        <w:tab/>
        <w:t>о</w:t>
      </w:r>
      <w:r>
        <w:rPr>
          <w:spacing w:val="40"/>
        </w:rPr>
        <w:t xml:space="preserve"> </w:t>
      </w:r>
      <w:r>
        <w:t>пространственных геометрических фигурах, представленную на чертежах</w:t>
      </w:r>
      <w:r>
        <w:rPr>
          <w:spacing w:val="40"/>
        </w:rPr>
        <w:t xml:space="preserve"> </w:t>
      </w:r>
      <w:r>
        <w:t>и рисунках;</w:t>
      </w:r>
    </w:p>
    <w:p w:rsidR="00320900" w:rsidRDefault="0005617F">
      <w:pPr>
        <w:pStyle w:val="a3"/>
        <w:spacing w:line="360" w:lineRule="auto"/>
        <w:ind w:left="908" w:right="3848" w:firstLine="0"/>
        <w:jc w:val="left"/>
      </w:pPr>
      <w:r>
        <w:t>свободно</w:t>
      </w:r>
      <w:r>
        <w:rPr>
          <w:spacing w:val="-6"/>
        </w:rPr>
        <w:t xml:space="preserve"> </w:t>
      </w:r>
      <w:r>
        <w:t>оперировать</w:t>
      </w:r>
      <w:r>
        <w:rPr>
          <w:spacing w:val="-9"/>
        </w:rPr>
        <w:t xml:space="preserve"> </w:t>
      </w:r>
      <w:r>
        <w:t>понятием</w:t>
      </w:r>
      <w:r>
        <w:rPr>
          <w:spacing w:val="-5"/>
        </w:rPr>
        <w:t xml:space="preserve"> </w:t>
      </w:r>
      <w:r>
        <w:t>вектор</w:t>
      </w:r>
      <w:r>
        <w:rPr>
          <w:spacing w:val="-11"/>
        </w:rPr>
        <w:t xml:space="preserve"> </w:t>
      </w:r>
      <w:r>
        <w:t>в</w:t>
      </w:r>
      <w:r>
        <w:rPr>
          <w:spacing w:val="-9"/>
        </w:rPr>
        <w:t xml:space="preserve"> </w:t>
      </w:r>
      <w:r>
        <w:t>пространстве; выполнять операции над векторами;</w:t>
      </w:r>
    </w:p>
    <w:p w:rsidR="00320900" w:rsidRDefault="0005617F">
      <w:pPr>
        <w:pStyle w:val="a3"/>
        <w:spacing w:line="274" w:lineRule="exact"/>
        <w:ind w:left="908" w:firstLine="0"/>
        <w:jc w:val="left"/>
      </w:pPr>
      <w:r>
        <w:t>задавать</w:t>
      </w:r>
      <w:r>
        <w:rPr>
          <w:spacing w:val="-4"/>
        </w:rPr>
        <w:t xml:space="preserve"> </w:t>
      </w:r>
      <w:r>
        <w:t>плоскость</w:t>
      </w:r>
      <w:r>
        <w:rPr>
          <w:spacing w:val="-6"/>
        </w:rPr>
        <w:t xml:space="preserve"> </w:t>
      </w:r>
      <w:r>
        <w:t>уравнением</w:t>
      </w:r>
      <w:r>
        <w:rPr>
          <w:spacing w:val="-2"/>
        </w:rPr>
        <w:t xml:space="preserve"> </w:t>
      </w:r>
      <w:r>
        <w:t>в</w:t>
      </w:r>
      <w:r>
        <w:rPr>
          <w:spacing w:val="-2"/>
        </w:rPr>
        <w:t xml:space="preserve"> </w:t>
      </w:r>
      <w:r>
        <w:t>декартовой</w:t>
      </w:r>
      <w:r>
        <w:rPr>
          <w:spacing w:val="-7"/>
        </w:rPr>
        <w:t xml:space="preserve"> </w:t>
      </w:r>
      <w:r>
        <w:t>системе</w:t>
      </w:r>
      <w:r>
        <w:rPr>
          <w:spacing w:val="-3"/>
        </w:rPr>
        <w:t xml:space="preserve"> </w:t>
      </w:r>
      <w:r>
        <w:rPr>
          <w:spacing w:val="-2"/>
        </w:rPr>
        <w:t>координат;</w:t>
      </w:r>
    </w:p>
    <w:p w:rsidR="00320900" w:rsidRDefault="0005617F">
      <w:pPr>
        <w:pStyle w:val="a3"/>
        <w:spacing w:before="134" w:line="360" w:lineRule="auto"/>
        <w:ind w:right="680"/>
      </w:pPr>
      <w:r>
        <w:t>решать геометрические задачи на вычисление углов между прямыми</w:t>
      </w:r>
      <w:r>
        <w:rPr>
          <w:spacing w:val="40"/>
        </w:rPr>
        <w:t xml:space="preserve"> </w:t>
      </w:r>
      <w:r>
        <w:t>и плоскостями, вычисление расстояний от точки до плоскости, в целом,</w:t>
      </w:r>
      <w:r>
        <w:rPr>
          <w:spacing w:val="40"/>
        </w:rPr>
        <w:t xml:space="preserve"> </w:t>
      </w:r>
      <w:r>
        <w:t>на применение векторно- координатного метода при решении;</w:t>
      </w:r>
    </w:p>
    <w:p w:rsidR="00320900" w:rsidRDefault="0005617F">
      <w:pPr>
        <w:pStyle w:val="a3"/>
        <w:spacing w:line="364" w:lineRule="auto"/>
        <w:ind w:right="679"/>
      </w:pPr>
      <w:r>
        <w:t>свободно оперировать понятиями, связанными с движением в пространстве, знать свойства движений;</w:t>
      </w:r>
    </w:p>
    <w:p w:rsidR="00320900" w:rsidRDefault="0005617F">
      <w:pPr>
        <w:pStyle w:val="a3"/>
        <w:spacing w:line="360" w:lineRule="auto"/>
        <w:ind w:right="692"/>
      </w:pPr>
      <w:r>
        <w:t>выполнять изображения многогранником и тел вращения при параллельном переносе, центральной</w:t>
      </w:r>
      <w:r>
        <w:rPr>
          <w:spacing w:val="-2"/>
        </w:rPr>
        <w:t xml:space="preserve"> </w:t>
      </w:r>
      <w:r>
        <w:t>симметрии,</w:t>
      </w:r>
      <w:r>
        <w:rPr>
          <w:spacing w:val="-1"/>
        </w:rPr>
        <w:t xml:space="preserve"> </w:t>
      </w:r>
      <w:r>
        <w:t>зеркальной</w:t>
      </w:r>
      <w:r>
        <w:rPr>
          <w:spacing w:val="-2"/>
        </w:rPr>
        <w:t xml:space="preserve"> </w:t>
      </w:r>
      <w:r>
        <w:t>симметрии,</w:t>
      </w:r>
      <w:r>
        <w:rPr>
          <w:spacing w:val="-1"/>
        </w:rPr>
        <w:t xml:space="preserve"> </w:t>
      </w:r>
      <w:r>
        <w:t>при</w:t>
      </w:r>
      <w:r>
        <w:rPr>
          <w:spacing w:val="-2"/>
        </w:rPr>
        <w:t xml:space="preserve"> </w:t>
      </w:r>
      <w:r>
        <w:t>повороте</w:t>
      </w:r>
      <w:r>
        <w:rPr>
          <w:spacing w:val="-4"/>
        </w:rPr>
        <w:t xml:space="preserve"> </w:t>
      </w:r>
      <w:r>
        <w:t>вокруг прямой,</w:t>
      </w:r>
      <w:r>
        <w:rPr>
          <w:spacing w:val="-1"/>
        </w:rPr>
        <w:t xml:space="preserve"> </w:t>
      </w:r>
      <w:r>
        <w:t xml:space="preserve">преобразования </w:t>
      </w:r>
      <w:r>
        <w:rPr>
          <w:spacing w:val="-2"/>
        </w:rPr>
        <w:t>подобия;</w:t>
      </w:r>
    </w:p>
    <w:p w:rsidR="00320900" w:rsidRDefault="0005617F">
      <w:pPr>
        <w:pStyle w:val="a3"/>
        <w:spacing w:line="360" w:lineRule="auto"/>
        <w:ind w:right="682"/>
      </w:pPr>
      <w:r>
        <w:t>строить сечения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и проходящее через вершину), сечения шара;</w:t>
      </w:r>
    </w:p>
    <w:p w:rsidR="00320900" w:rsidRDefault="0005617F">
      <w:pPr>
        <w:pStyle w:val="a3"/>
        <w:spacing w:line="362" w:lineRule="auto"/>
        <w:ind w:right="695"/>
      </w:pPr>
      <w:r>
        <w:t>использовать методы построения сечений: метод следов, метод внутреннего проектирования, метод переноса секущей плоскости;</w:t>
      </w:r>
    </w:p>
    <w:p w:rsidR="00320900" w:rsidRDefault="0005617F">
      <w:pPr>
        <w:pStyle w:val="a3"/>
        <w:spacing w:line="273" w:lineRule="exact"/>
        <w:ind w:left="908" w:firstLine="0"/>
      </w:pPr>
      <w:r>
        <w:t>доказывать</w:t>
      </w:r>
      <w:r>
        <w:rPr>
          <w:spacing w:val="-6"/>
        </w:rPr>
        <w:t xml:space="preserve"> </w:t>
      </w:r>
      <w:r>
        <w:t>геометрические</w:t>
      </w:r>
      <w:r>
        <w:rPr>
          <w:spacing w:val="1"/>
        </w:rPr>
        <w:t xml:space="preserve"> </w:t>
      </w:r>
      <w:r>
        <w:rPr>
          <w:spacing w:val="-2"/>
        </w:rPr>
        <w:t>утверждения;</w:t>
      </w:r>
    </w:p>
    <w:p w:rsidR="00320900" w:rsidRDefault="0005617F">
      <w:pPr>
        <w:pStyle w:val="a3"/>
        <w:spacing w:before="123" w:line="360" w:lineRule="auto"/>
        <w:ind w:right="694"/>
      </w:pPr>
      <w:r>
        <w:t>применять геометрические факты для решения стереометрических задач, предполагающих несколько шагов решения, если условия применения заданы</w:t>
      </w:r>
      <w:r>
        <w:rPr>
          <w:spacing w:val="40"/>
        </w:rPr>
        <w:t xml:space="preserve"> </w:t>
      </w:r>
      <w:r>
        <w:t>в явной и неявной форме;</w:t>
      </w:r>
    </w:p>
    <w:p w:rsidR="00320900" w:rsidRDefault="0005617F">
      <w:pPr>
        <w:pStyle w:val="a3"/>
        <w:spacing w:before="2" w:line="360" w:lineRule="auto"/>
        <w:ind w:right="679"/>
      </w:pPr>
      <w:r>
        <w:t>решать задачи на доказательство математических отношений и нахождение геометрических величин;</w:t>
      </w:r>
    </w:p>
    <w:p w:rsidR="00320900" w:rsidRDefault="0005617F">
      <w:pPr>
        <w:pStyle w:val="a3"/>
        <w:spacing w:line="362" w:lineRule="auto"/>
        <w:ind w:right="680"/>
      </w:pPr>
      <w:r>
        <w:t>применять программные средства и электронно-коммуникационные системы при решении стереометрических задач;</w:t>
      </w:r>
    </w:p>
    <w:p w:rsidR="00320900" w:rsidRDefault="0005617F">
      <w:pPr>
        <w:pStyle w:val="a3"/>
        <w:spacing w:line="360" w:lineRule="auto"/>
        <w:ind w:right="684"/>
      </w:pPr>
      <w:r>
        <w:t>применять полученные знания на практике: сравнивать, анализировать</w:t>
      </w:r>
      <w:r>
        <w:rPr>
          <w:spacing w:val="40"/>
        </w:rPr>
        <w:t xml:space="preserve"> </w:t>
      </w:r>
      <w:r>
        <w:t>и оценивать реальные ситуации, применять изученные понятия, теоремы, свойства</w:t>
      </w:r>
      <w:r>
        <w:rPr>
          <w:spacing w:val="40"/>
        </w:rPr>
        <w:t xml:space="preserve"> </w:t>
      </w:r>
      <w:r>
        <w:t>в процессе поиска решения математически сформулированной проблемы, моделировать реальные ситуации на языке</w:t>
      </w:r>
      <w:r>
        <w:rPr>
          <w:spacing w:val="-2"/>
        </w:rPr>
        <w:t xml:space="preserve"> </w:t>
      </w:r>
      <w:r>
        <w:t>геометрии,</w:t>
      </w:r>
      <w:r>
        <w:rPr>
          <w:spacing w:val="-4"/>
        </w:rPr>
        <w:t xml:space="preserve"> </w:t>
      </w:r>
      <w:r>
        <w:t>исследовать</w:t>
      </w:r>
      <w:r>
        <w:rPr>
          <w:spacing w:val="-4"/>
        </w:rPr>
        <w:t xml:space="preserve"> </w:t>
      </w:r>
      <w:r>
        <w:t>построенные</w:t>
      </w:r>
      <w:r>
        <w:rPr>
          <w:spacing w:val="-2"/>
        </w:rPr>
        <w:t xml:space="preserve"> </w:t>
      </w:r>
      <w:r>
        <w:t>модели</w:t>
      </w:r>
      <w:r>
        <w:rPr>
          <w:spacing w:val="-1"/>
        </w:rPr>
        <w:t xml:space="preserve"> </w:t>
      </w:r>
      <w:r>
        <w:t>с</w:t>
      </w:r>
      <w:r>
        <w:rPr>
          <w:spacing w:val="-2"/>
        </w:rPr>
        <w:t xml:space="preserve"> </w:t>
      </w:r>
      <w:r>
        <w:t>использованием</w:t>
      </w:r>
      <w:r>
        <w:rPr>
          <w:spacing w:val="-4"/>
        </w:rPr>
        <w:t xml:space="preserve"> </w:t>
      </w:r>
      <w:r>
        <w:t>геометрических</w:t>
      </w:r>
      <w:r>
        <w:rPr>
          <w:spacing w:val="-6"/>
        </w:rPr>
        <w:t xml:space="preserve"> </w:t>
      </w:r>
      <w:r>
        <w:t>понятий и теорем, аппарата алгебры, решать практические задачи, связанные с нахождением геометрических величин;</w:t>
      </w:r>
    </w:p>
    <w:p w:rsidR="00320900" w:rsidRDefault="0005617F">
      <w:pPr>
        <w:pStyle w:val="a3"/>
        <w:spacing w:line="274" w:lineRule="exact"/>
        <w:ind w:left="908" w:firstLine="0"/>
      </w:pPr>
      <w:r>
        <w:t>иметь</w:t>
      </w:r>
      <w:r>
        <w:rPr>
          <w:spacing w:val="62"/>
        </w:rPr>
        <w:t xml:space="preserve"> </w:t>
      </w:r>
      <w:r>
        <w:t>представления</w:t>
      </w:r>
      <w:r>
        <w:rPr>
          <w:spacing w:val="63"/>
        </w:rPr>
        <w:t xml:space="preserve"> </w:t>
      </w:r>
      <w:r>
        <w:t>об</w:t>
      </w:r>
      <w:r>
        <w:rPr>
          <w:spacing w:val="60"/>
        </w:rPr>
        <w:t xml:space="preserve"> </w:t>
      </w:r>
      <w:r>
        <w:t>основных</w:t>
      </w:r>
      <w:r>
        <w:rPr>
          <w:spacing w:val="63"/>
        </w:rPr>
        <w:t xml:space="preserve"> </w:t>
      </w:r>
      <w:r>
        <w:t>этапах</w:t>
      </w:r>
      <w:r>
        <w:rPr>
          <w:spacing w:val="62"/>
        </w:rPr>
        <w:t xml:space="preserve"> </w:t>
      </w:r>
      <w:r>
        <w:t>развития</w:t>
      </w:r>
      <w:r>
        <w:rPr>
          <w:spacing w:val="63"/>
        </w:rPr>
        <w:t xml:space="preserve"> </w:t>
      </w:r>
      <w:r>
        <w:t>геометрии</w:t>
      </w:r>
      <w:r>
        <w:rPr>
          <w:spacing w:val="68"/>
        </w:rPr>
        <w:t xml:space="preserve"> </w:t>
      </w:r>
      <w:r>
        <w:t>как</w:t>
      </w:r>
      <w:r>
        <w:rPr>
          <w:spacing w:val="66"/>
        </w:rPr>
        <w:t xml:space="preserve"> </w:t>
      </w:r>
      <w:r>
        <w:t>составной</w:t>
      </w:r>
      <w:r>
        <w:rPr>
          <w:spacing w:val="69"/>
        </w:rPr>
        <w:t xml:space="preserve"> </w:t>
      </w:r>
      <w:r>
        <w:rPr>
          <w:spacing w:val="-2"/>
        </w:rPr>
        <w:t>части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фундамента</w:t>
      </w:r>
      <w:r>
        <w:rPr>
          <w:spacing w:val="-3"/>
        </w:rPr>
        <w:t xml:space="preserve"> </w:t>
      </w:r>
      <w:r>
        <w:t>развития</w:t>
      </w:r>
      <w:r>
        <w:rPr>
          <w:spacing w:val="-5"/>
        </w:rPr>
        <w:t xml:space="preserve"> </w:t>
      </w:r>
      <w:r>
        <w:rPr>
          <w:spacing w:val="-2"/>
        </w:rPr>
        <w:t>технологий.</w:t>
      </w:r>
    </w:p>
    <w:p w:rsidR="00320900" w:rsidRDefault="0005617F">
      <w:pPr>
        <w:pStyle w:val="a3"/>
        <w:spacing w:before="137" w:line="360" w:lineRule="auto"/>
        <w:ind w:left="908" w:right="1712" w:firstLine="0"/>
      </w:pPr>
      <w:r>
        <w:t>Федеральная</w:t>
      </w:r>
      <w:r>
        <w:rPr>
          <w:spacing w:val="-5"/>
        </w:rPr>
        <w:t xml:space="preserve"> </w:t>
      </w:r>
      <w:r>
        <w:t>рабочая</w:t>
      </w:r>
      <w:r>
        <w:rPr>
          <w:spacing w:val="-5"/>
        </w:rPr>
        <w:t xml:space="preserve"> </w:t>
      </w:r>
      <w:r>
        <w:t>программа</w:t>
      </w:r>
      <w:r>
        <w:rPr>
          <w:spacing w:val="-6"/>
        </w:rPr>
        <w:t xml:space="preserve"> </w:t>
      </w:r>
      <w:r>
        <w:t>учебного</w:t>
      </w:r>
      <w:r>
        <w:rPr>
          <w:spacing w:val="-5"/>
        </w:rPr>
        <w:t xml:space="preserve"> </w:t>
      </w:r>
      <w:r>
        <w:t>курса</w:t>
      </w:r>
      <w:r>
        <w:rPr>
          <w:spacing w:val="-6"/>
        </w:rPr>
        <w:t xml:space="preserve"> </w:t>
      </w:r>
      <w:r>
        <w:t>«Вероятность</w:t>
      </w:r>
      <w:r>
        <w:rPr>
          <w:spacing w:val="40"/>
        </w:rPr>
        <w:t xml:space="preserve"> </w:t>
      </w:r>
      <w:r>
        <w:t>и</w:t>
      </w:r>
      <w:r>
        <w:rPr>
          <w:spacing w:val="-4"/>
        </w:rPr>
        <w:t xml:space="preserve"> </w:t>
      </w:r>
      <w:r>
        <w:t>статистика». Пояснительная записка.</w:t>
      </w:r>
    </w:p>
    <w:p w:rsidR="00320900" w:rsidRDefault="0005617F">
      <w:pPr>
        <w:pStyle w:val="a3"/>
        <w:spacing w:line="360" w:lineRule="auto"/>
        <w:ind w:right="678"/>
      </w:pPr>
      <w:r>
        <w:t>Учебный</w:t>
      </w:r>
      <w:r>
        <w:rPr>
          <w:spacing w:val="-15"/>
        </w:rPr>
        <w:t xml:space="preserve"> </w:t>
      </w:r>
      <w:r>
        <w:t>курс</w:t>
      </w:r>
      <w:r>
        <w:rPr>
          <w:spacing w:val="-15"/>
        </w:rPr>
        <w:t xml:space="preserve"> </w:t>
      </w:r>
      <w:r>
        <w:t>«Вероятность</w:t>
      </w:r>
      <w:r>
        <w:rPr>
          <w:spacing w:val="-15"/>
        </w:rPr>
        <w:t xml:space="preserve"> </w:t>
      </w:r>
      <w:r>
        <w:t>и</w:t>
      </w:r>
      <w:r>
        <w:rPr>
          <w:spacing w:val="-15"/>
        </w:rPr>
        <w:t xml:space="preserve"> </w:t>
      </w:r>
      <w:r>
        <w:t>статистика»</w:t>
      </w:r>
      <w:r>
        <w:rPr>
          <w:spacing w:val="-15"/>
        </w:rPr>
        <w:t xml:space="preserve"> </w:t>
      </w:r>
      <w:r>
        <w:t>углублённого</w:t>
      </w:r>
      <w:r>
        <w:rPr>
          <w:spacing w:val="-15"/>
        </w:rPr>
        <w:t xml:space="preserve"> </w:t>
      </w:r>
      <w:r>
        <w:t>уровня</w:t>
      </w:r>
      <w:r>
        <w:rPr>
          <w:spacing w:val="-15"/>
        </w:rPr>
        <w:t xml:space="preserve"> </w:t>
      </w:r>
      <w:r>
        <w:t>является</w:t>
      </w:r>
      <w:r>
        <w:rPr>
          <w:spacing w:val="-15"/>
        </w:rPr>
        <w:t xml:space="preserve"> </w:t>
      </w:r>
      <w:r>
        <w:t>продолжением и развитием одноименного учебного курса углублённого уровня на уровне среднего общего образования. Учебный курс предназначен</w:t>
      </w:r>
      <w:r>
        <w:rPr>
          <w:spacing w:val="40"/>
        </w:rPr>
        <w:t xml:space="preserve"> </w:t>
      </w:r>
      <w: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w:t>
      </w:r>
      <w:r>
        <w:rPr>
          <w:spacing w:val="-11"/>
        </w:rPr>
        <w:t xml:space="preserve"> </w:t>
      </w:r>
      <w:r>
        <w:t>значимости</w:t>
      </w:r>
      <w:r>
        <w:rPr>
          <w:spacing w:val="-4"/>
        </w:rPr>
        <w:t xml:space="preserve"> </w:t>
      </w:r>
      <w:r>
        <w:t>и</w:t>
      </w:r>
      <w:r>
        <w:rPr>
          <w:spacing w:val="-13"/>
        </w:rPr>
        <w:t xml:space="preserve"> </w:t>
      </w:r>
      <w:r>
        <w:t>общности</w:t>
      </w:r>
      <w:r>
        <w:rPr>
          <w:spacing w:val="-8"/>
        </w:rPr>
        <w:t xml:space="preserve"> </w:t>
      </w:r>
      <w:r>
        <w:t>математических</w:t>
      </w:r>
      <w:r>
        <w:rPr>
          <w:spacing w:val="-10"/>
        </w:rPr>
        <w:t xml:space="preserve"> </w:t>
      </w:r>
      <w:r>
        <w:t>методов</w:t>
      </w:r>
      <w:r>
        <w:rPr>
          <w:spacing w:val="-3"/>
        </w:rPr>
        <w:t xml:space="preserve"> </w:t>
      </w:r>
      <w:r>
        <w:t>познания</w:t>
      </w:r>
      <w:r>
        <w:rPr>
          <w:spacing w:val="-10"/>
        </w:rPr>
        <w:t xml:space="preserve"> </w:t>
      </w:r>
      <w:r>
        <w:t>как</w:t>
      </w:r>
      <w:r>
        <w:rPr>
          <w:spacing w:val="-6"/>
        </w:rPr>
        <w:t xml:space="preserve"> </w:t>
      </w:r>
      <w:r>
        <w:t>неотъемлемой</w:t>
      </w:r>
      <w:r>
        <w:rPr>
          <w:spacing w:val="-9"/>
        </w:rPr>
        <w:t xml:space="preserve"> </w:t>
      </w:r>
      <w:r>
        <w:t>части современного естественно-научного мировоззрения.</w:t>
      </w:r>
    </w:p>
    <w:p w:rsidR="00320900" w:rsidRDefault="0005617F">
      <w:pPr>
        <w:pStyle w:val="a3"/>
        <w:spacing w:line="360" w:lineRule="auto"/>
        <w:ind w:right="683"/>
      </w:pPr>
      <w:r>
        <w:t>Содержание учебного курса направлено на закрепление знаний, полученных при изучении курса на уровне основного общего образования,</w:t>
      </w:r>
      <w:r>
        <w:rPr>
          <w:spacing w:val="40"/>
        </w:rPr>
        <w:t xml:space="preserve"> </w:t>
      </w:r>
      <w:r>
        <w:t>и на развитие представлений о случайных величинах и взаимосвязях между ними</w:t>
      </w:r>
      <w:r>
        <w:rPr>
          <w:spacing w:val="40"/>
        </w:rPr>
        <w:t xml:space="preserve"> </w:t>
      </w:r>
      <w:r>
        <w:t>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Pr>
          <w:spacing w:val="40"/>
        </w:rPr>
        <w:t xml:space="preserve"> </w:t>
      </w:r>
      <w:r>
        <w:t>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320900" w:rsidRDefault="0005617F">
      <w:pPr>
        <w:pStyle w:val="a3"/>
        <w:spacing w:before="4" w:line="360" w:lineRule="auto"/>
        <w:ind w:right="690"/>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Pr>
          <w:spacing w:val="40"/>
        </w:rPr>
        <w:t xml:space="preserve"> </w:t>
      </w:r>
      <w:r>
        <w:t>и «Случайные величины и закон больших чисел».</w:t>
      </w:r>
    </w:p>
    <w:p w:rsidR="00320900" w:rsidRDefault="0005617F">
      <w:pPr>
        <w:pStyle w:val="a3"/>
        <w:spacing w:line="362" w:lineRule="auto"/>
        <w:ind w:right="688"/>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320900" w:rsidRDefault="0005617F">
      <w:pPr>
        <w:pStyle w:val="a3"/>
        <w:spacing w:line="360" w:lineRule="auto"/>
        <w:ind w:right="686"/>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w:t>
      </w:r>
      <w:r>
        <w:rPr>
          <w:spacing w:val="-7"/>
        </w:rPr>
        <w:t xml:space="preserve"> </w:t>
      </w:r>
      <w:r>
        <w:t>распределений</w:t>
      </w:r>
      <w:r>
        <w:rPr>
          <w:spacing w:val="-10"/>
        </w:rPr>
        <w:t xml:space="preserve"> </w:t>
      </w:r>
      <w:r>
        <w:t>и</w:t>
      </w:r>
      <w:r>
        <w:rPr>
          <w:spacing w:val="-10"/>
        </w:rPr>
        <w:t xml:space="preserve"> </w:t>
      </w:r>
      <w:r>
        <w:t>знакомство</w:t>
      </w:r>
      <w:r>
        <w:rPr>
          <w:spacing w:val="40"/>
        </w:rPr>
        <w:t xml:space="preserve"> </w:t>
      </w:r>
      <w:r>
        <w:t>с</w:t>
      </w:r>
      <w:r>
        <w:rPr>
          <w:spacing w:val="-15"/>
        </w:rPr>
        <w:t xml:space="preserve"> </w:t>
      </w:r>
      <w:r>
        <w:t>их</w:t>
      </w:r>
      <w:r>
        <w:rPr>
          <w:spacing w:val="-11"/>
        </w:rPr>
        <w:t xml:space="preserve"> </w:t>
      </w:r>
      <w:r>
        <w:t>непрерывными</w:t>
      </w:r>
      <w:r>
        <w:rPr>
          <w:spacing w:val="-10"/>
        </w:rPr>
        <w:t xml:space="preserve"> </w:t>
      </w:r>
      <w:r>
        <w:t>аналогами –</w:t>
      </w:r>
      <w:r>
        <w:rPr>
          <w:spacing w:val="-11"/>
        </w:rPr>
        <w:t xml:space="preserve"> </w:t>
      </w:r>
      <w:r>
        <w:t>показательным</w:t>
      </w:r>
      <w:r>
        <w:rPr>
          <w:spacing w:val="-14"/>
        </w:rPr>
        <w:t xml:space="preserve"> </w:t>
      </w:r>
      <w:r>
        <w:t>и нормальным распределениями.</w:t>
      </w:r>
    </w:p>
    <w:p w:rsidR="00320900" w:rsidRDefault="0005617F">
      <w:pPr>
        <w:pStyle w:val="a3"/>
        <w:spacing w:line="275" w:lineRule="exact"/>
        <w:ind w:left="908" w:firstLine="0"/>
      </w:pPr>
      <w:r>
        <w:t>Темы,</w:t>
      </w:r>
      <w:r>
        <w:rPr>
          <w:spacing w:val="64"/>
          <w:w w:val="150"/>
        </w:rPr>
        <w:t xml:space="preserve"> </w:t>
      </w:r>
      <w:r>
        <w:t>связанные</w:t>
      </w:r>
      <w:r>
        <w:rPr>
          <w:spacing w:val="59"/>
          <w:w w:val="150"/>
        </w:rPr>
        <w:t xml:space="preserve"> </w:t>
      </w:r>
      <w:r>
        <w:t>с</w:t>
      </w:r>
      <w:r>
        <w:rPr>
          <w:spacing w:val="64"/>
          <w:w w:val="150"/>
        </w:rPr>
        <w:t xml:space="preserve"> </w:t>
      </w:r>
      <w:r>
        <w:t>непрерывными</w:t>
      </w:r>
      <w:r>
        <w:rPr>
          <w:spacing w:val="61"/>
          <w:w w:val="150"/>
        </w:rPr>
        <w:t xml:space="preserve"> </w:t>
      </w:r>
      <w:r>
        <w:t>случайными</w:t>
      </w:r>
      <w:r>
        <w:rPr>
          <w:spacing w:val="61"/>
          <w:w w:val="150"/>
        </w:rPr>
        <w:t xml:space="preserve"> </w:t>
      </w:r>
      <w:r>
        <w:t>величинами</w:t>
      </w:r>
      <w:r>
        <w:rPr>
          <w:spacing w:val="63"/>
          <w:w w:val="150"/>
        </w:rPr>
        <w:t xml:space="preserve">  </w:t>
      </w:r>
      <w:r>
        <w:t>и</w:t>
      </w:r>
      <w:r>
        <w:rPr>
          <w:spacing w:val="61"/>
          <w:w w:val="150"/>
        </w:rPr>
        <w:t xml:space="preserve"> </w:t>
      </w:r>
      <w:r>
        <w:rPr>
          <w:spacing w:val="-2"/>
        </w:rPr>
        <w:t>распределениями,</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акцентируют внимание</w:t>
      </w:r>
      <w:r>
        <w:rPr>
          <w:spacing w:val="-2"/>
        </w:rPr>
        <w:t xml:space="preserve"> </w:t>
      </w:r>
      <w:r>
        <w:t xml:space="preserve">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rPr>
        <w:t>распределениям.</w:t>
      </w:r>
    </w:p>
    <w:p w:rsidR="00320900" w:rsidRDefault="0005617F">
      <w:pPr>
        <w:pStyle w:val="a3"/>
        <w:spacing w:line="360" w:lineRule="auto"/>
        <w:ind w:right="673"/>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320900" w:rsidRDefault="0005617F">
      <w:pPr>
        <w:pStyle w:val="a3"/>
        <w:spacing w:before="1" w:line="360" w:lineRule="auto"/>
        <w:ind w:right="682"/>
      </w:pPr>
      <w:r>
        <w:t>Ещё один элемент содержания, который предлагается</w:t>
      </w:r>
      <w:r>
        <w:rPr>
          <w:spacing w:val="40"/>
        </w:rPr>
        <w:t xml:space="preserve"> </w:t>
      </w:r>
      <w: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Pr>
          <w:spacing w:val="40"/>
        </w:rPr>
        <w:t xml:space="preserve"> </w:t>
      </w:r>
      <w:r>
        <w:t>для будущих абитуриентов, поступающих на учебные специальности, связанные</w:t>
      </w:r>
      <w:r>
        <w:rPr>
          <w:spacing w:val="40"/>
        </w:rPr>
        <w:t xml:space="preserve"> </w:t>
      </w:r>
      <w:r>
        <w:t>с общественными науками, психологией и управлением.</w:t>
      </w:r>
    </w:p>
    <w:p w:rsidR="00320900" w:rsidRDefault="0005617F">
      <w:pPr>
        <w:pStyle w:val="a3"/>
        <w:spacing w:line="360" w:lineRule="auto"/>
        <w:ind w:right="685"/>
      </w:pPr>
      <w:r>
        <w:t>Общее число часов, рекомендованных для изучения учебного курса «Вероятность и статистика»</w:t>
      </w:r>
      <w:r>
        <w:rPr>
          <w:spacing w:val="-15"/>
        </w:rPr>
        <w:t xml:space="preserve"> </w:t>
      </w:r>
      <w:r>
        <w:t>на</w:t>
      </w:r>
      <w:r>
        <w:rPr>
          <w:spacing w:val="-15"/>
        </w:rPr>
        <w:t xml:space="preserve"> </w:t>
      </w:r>
      <w:r>
        <w:t>углубленном</w:t>
      </w:r>
      <w:r>
        <w:rPr>
          <w:spacing w:val="-15"/>
        </w:rPr>
        <w:t xml:space="preserve"> </w:t>
      </w:r>
      <w:r>
        <w:t>уровне</w:t>
      </w:r>
      <w:r>
        <w:rPr>
          <w:spacing w:val="-15"/>
        </w:rPr>
        <w:t xml:space="preserve"> </w:t>
      </w:r>
      <w:r>
        <w:t>–</w:t>
      </w:r>
      <w:r>
        <w:rPr>
          <w:spacing w:val="-15"/>
        </w:rPr>
        <w:t xml:space="preserve"> </w:t>
      </w:r>
      <w:r>
        <w:t>68</w:t>
      </w:r>
      <w:r>
        <w:rPr>
          <w:spacing w:val="-15"/>
        </w:rPr>
        <w:t xml:space="preserve"> </w:t>
      </w:r>
      <w:r>
        <w:rPr>
          <w:position w:val="1"/>
        </w:rPr>
        <w:t>часов:</w:t>
      </w:r>
      <w:r>
        <w:rPr>
          <w:spacing w:val="-15"/>
          <w:position w:val="1"/>
        </w:rPr>
        <w:t xml:space="preserve"> </w:t>
      </w:r>
      <w:r>
        <w:rPr>
          <w:position w:val="1"/>
        </w:rPr>
        <w:t>в</w:t>
      </w:r>
      <w:r>
        <w:rPr>
          <w:spacing w:val="-15"/>
          <w:position w:val="1"/>
        </w:rPr>
        <w:t xml:space="preserve"> </w:t>
      </w:r>
      <w:r>
        <w:rPr>
          <w:position w:val="1"/>
        </w:rPr>
        <w:t>10</w:t>
      </w:r>
      <w:r>
        <w:rPr>
          <w:spacing w:val="-15"/>
          <w:position w:val="1"/>
        </w:rPr>
        <w:t xml:space="preserve"> </w:t>
      </w:r>
      <w:r>
        <w:rPr>
          <w:position w:val="1"/>
        </w:rPr>
        <w:t>классе</w:t>
      </w:r>
      <w:r>
        <w:rPr>
          <w:spacing w:val="-15"/>
          <w:position w:val="1"/>
        </w:rPr>
        <w:t xml:space="preserve"> </w:t>
      </w:r>
      <w:r>
        <w:rPr>
          <w:position w:val="1"/>
        </w:rPr>
        <w:t>–</w:t>
      </w:r>
      <w:r>
        <w:rPr>
          <w:spacing w:val="-15"/>
          <w:position w:val="1"/>
        </w:rPr>
        <w:t xml:space="preserve"> </w:t>
      </w:r>
      <w:r>
        <w:rPr>
          <w:position w:val="1"/>
        </w:rPr>
        <w:t>34</w:t>
      </w:r>
      <w:r>
        <w:rPr>
          <w:spacing w:val="-15"/>
          <w:position w:val="1"/>
        </w:rPr>
        <w:t xml:space="preserve"> </w:t>
      </w:r>
      <w:r>
        <w:rPr>
          <w:position w:val="1"/>
        </w:rPr>
        <w:t>часа</w:t>
      </w:r>
      <w:r>
        <w:rPr>
          <w:spacing w:val="-15"/>
          <w:position w:val="1"/>
        </w:rPr>
        <w:t xml:space="preserve"> </w:t>
      </w:r>
      <w:r>
        <w:rPr>
          <w:position w:val="1"/>
        </w:rPr>
        <w:t>(1</w:t>
      </w:r>
      <w:r>
        <w:rPr>
          <w:spacing w:val="-15"/>
          <w:position w:val="1"/>
        </w:rPr>
        <w:t xml:space="preserve"> </w:t>
      </w:r>
      <w:r>
        <w:rPr>
          <w:position w:val="1"/>
        </w:rPr>
        <w:t>час</w:t>
      </w:r>
      <w:r>
        <w:rPr>
          <w:spacing w:val="-15"/>
          <w:position w:val="1"/>
        </w:rPr>
        <w:t xml:space="preserve"> </w:t>
      </w:r>
      <w:r>
        <w:rPr>
          <w:position w:val="1"/>
        </w:rPr>
        <w:t>в</w:t>
      </w:r>
      <w:r>
        <w:rPr>
          <w:spacing w:val="-13"/>
          <w:position w:val="1"/>
        </w:rPr>
        <w:t xml:space="preserve"> </w:t>
      </w:r>
      <w:r>
        <w:rPr>
          <w:position w:val="1"/>
        </w:rPr>
        <w:t>неделю),</w:t>
      </w:r>
      <w:r>
        <w:rPr>
          <w:spacing w:val="-15"/>
          <w:position w:val="1"/>
        </w:rPr>
        <w:t xml:space="preserve"> </w:t>
      </w:r>
      <w:r>
        <w:rPr>
          <w:position w:val="1"/>
        </w:rPr>
        <w:t>в</w:t>
      </w:r>
      <w:r>
        <w:rPr>
          <w:spacing w:val="-14"/>
          <w:position w:val="1"/>
        </w:rPr>
        <w:t xml:space="preserve"> </w:t>
      </w:r>
      <w:r>
        <w:rPr>
          <w:position w:val="1"/>
        </w:rPr>
        <w:t>11</w:t>
      </w:r>
      <w:r>
        <w:rPr>
          <w:spacing w:val="-14"/>
          <w:position w:val="1"/>
        </w:rPr>
        <w:t xml:space="preserve"> </w:t>
      </w:r>
      <w:r>
        <w:rPr>
          <w:position w:val="1"/>
        </w:rPr>
        <w:t xml:space="preserve">классе </w:t>
      </w:r>
      <w:r>
        <w:t>– 34 часа (1 час в неделю)</w:t>
      </w:r>
    </w:p>
    <w:p w:rsidR="00320900" w:rsidRDefault="0005617F">
      <w:pPr>
        <w:pStyle w:val="a3"/>
        <w:spacing w:before="1"/>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37" w:line="360" w:lineRule="auto"/>
        <w:ind w:right="690"/>
      </w:pPr>
      <w:r>
        <w:t>Граф,</w:t>
      </w:r>
      <w:r>
        <w:rPr>
          <w:spacing w:val="-15"/>
        </w:rPr>
        <w:t xml:space="preserve"> </w:t>
      </w:r>
      <w:r>
        <w:t>связный</w:t>
      </w:r>
      <w:r>
        <w:rPr>
          <w:spacing w:val="-15"/>
        </w:rPr>
        <w:t xml:space="preserve"> </w:t>
      </w:r>
      <w:r>
        <w:t>граф,</w:t>
      </w:r>
      <w:r>
        <w:rPr>
          <w:spacing w:val="-15"/>
        </w:rPr>
        <w:t xml:space="preserve"> </w:t>
      </w:r>
      <w:r>
        <w:t>пути</w:t>
      </w:r>
      <w:r>
        <w:rPr>
          <w:spacing w:val="-15"/>
        </w:rPr>
        <w:t xml:space="preserve"> </w:t>
      </w:r>
      <w:r>
        <w:t>в</w:t>
      </w:r>
      <w:r>
        <w:rPr>
          <w:spacing w:val="-15"/>
        </w:rPr>
        <w:t xml:space="preserve"> </w:t>
      </w:r>
      <w:r>
        <w:t>графе:</w:t>
      </w:r>
      <w:r>
        <w:rPr>
          <w:spacing w:val="-15"/>
        </w:rPr>
        <w:t xml:space="preserve"> </w:t>
      </w:r>
      <w:r>
        <w:t>циклы</w:t>
      </w:r>
      <w:r>
        <w:rPr>
          <w:spacing w:val="-14"/>
        </w:rPr>
        <w:t xml:space="preserve"> </w:t>
      </w:r>
      <w:r>
        <w:t>и</w:t>
      </w:r>
      <w:r>
        <w:rPr>
          <w:spacing w:val="-15"/>
        </w:rPr>
        <w:t xml:space="preserve"> </w:t>
      </w:r>
      <w:r>
        <w:t>цепи.</w:t>
      </w:r>
      <w:r>
        <w:rPr>
          <w:spacing w:val="-11"/>
        </w:rPr>
        <w:t xml:space="preserve"> </w:t>
      </w:r>
      <w:r>
        <w:t>Степень</w:t>
      </w:r>
      <w:r>
        <w:rPr>
          <w:spacing w:val="-15"/>
        </w:rPr>
        <w:t xml:space="preserve"> </w:t>
      </w:r>
      <w:r>
        <w:t>(валентность)</w:t>
      </w:r>
      <w:r>
        <w:rPr>
          <w:spacing w:val="-15"/>
        </w:rPr>
        <w:t xml:space="preserve"> </w:t>
      </w:r>
      <w:r>
        <w:t>вершины.</w:t>
      </w:r>
      <w:r>
        <w:rPr>
          <w:spacing w:val="-15"/>
        </w:rPr>
        <w:t xml:space="preserve"> </w:t>
      </w:r>
      <w:r>
        <w:t>Графы на плоскости. Деревья.</w:t>
      </w:r>
    </w:p>
    <w:p w:rsidR="00320900" w:rsidRDefault="0005617F">
      <w:pPr>
        <w:pStyle w:val="a3"/>
        <w:spacing w:line="362" w:lineRule="auto"/>
        <w:ind w:right="690"/>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w:t>
      </w:r>
    </w:p>
    <w:p w:rsidR="00320900" w:rsidRDefault="0005617F">
      <w:pPr>
        <w:pStyle w:val="a3"/>
        <w:spacing w:line="269" w:lineRule="exact"/>
        <w:ind w:left="908" w:firstLine="0"/>
      </w:pPr>
      <w:r>
        <w:t>Операции</w:t>
      </w:r>
      <w:r>
        <w:rPr>
          <w:spacing w:val="72"/>
          <w:w w:val="150"/>
        </w:rPr>
        <w:t xml:space="preserve"> </w:t>
      </w:r>
      <w:r>
        <w:t>над</w:t>
      </w:r>
      <w:r>
        <w:rPr>
          <w:spacing w:val="67"/>
          <w:w w:val="150"/>
        </w:rPr>
        <w:t xml:space="preserve"> </w:t>
      </w:r>
      <w:r>
        <w:t>событиями:</w:t>
      </w:r>
      <w:r>
        <w:rPr>
          <w:spacing w:val="70"/>
          <w:w w:val="150"/>
        </w:rPr>
        <w:t xml:space="preserve"> </w:t>
      </w:r>
      <w:r>
        <w:t>пересечение,</w:t>
      </w:r>
      <w:r>
        <w:rPr>
          <w:spacing w:val="66"/>
          <w:w w:val="150"/>
        </w:rPr>
        <w:t xml:space="preserve"> </w:t>
      </w:r>
      <w:r>
        <w:t>объединение,</w:t>
      </w:r>
      <w:r>
        <w:rPr>
          <w:spacing w:val="72"/>
          <w:w w:val="150"/>
        </w:rPr>
        <w:t xml:space="preserve"> </w:t>
      </w:r>
      <w:r>
        <w:t>противоположные</w:t>
      </w:r>
      <w:r>
        <w:rPr>
          <w:spacing w:val="73"/>
          <w:w w:val="150"/>
        </w:rPr>
        <w:t xml:space="preserve"> </w:t>
      </w:r>
      <w:r>
        <w:rPr>
          <w:spacing w:val="-2"/>
        </w:rPr>
        <w:t>события.</w:t>
      </w:r>
    </w:p>
    <w:p w:rsidR="00320900" w:rsidRDefault="0005617F">
      <w:pPr>
        <w:pStyle w:val="a3"/>
        <w:spacing w:before="135"/>
        <w:ind w:firstLine="0"/>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rPr>
          <w:spacing w:val="-2"/>
        </w:rPr>
        <w:t>вероятностей.</w:t>
      </w:r>
    </w:p>
    <w:p w:rsidR="00320900" w:rsidRDefault="0005617F">
      <w:pPr>
        <w:pStyle w:val="a3"/>
        <w:spacing w:before="141"/>
        <w:ind w:left="908" w:firstLine="0"/>
      </w:pPr>
      <w:r>
        <w:t>Условная</w:t>
      </w:r>
      <w:r>
        <w:rPr>
          <w:spacing w:val="61"/>
        </w:rPr>
        <w:t xml:space="preserve"> </w:t>
      </w:r>
      <w:r>
        <w:t>вероятность.</w:t>
      </w:r>
      <w:r>
        <w:rPr>
          <w:spacing w:val="71"/>
        </w:rPr>
        <w:t xml:space="preserve"> </w:t>
      </w:r>
      <w:r>
        <w:t>Умножение</w:t>
      </w:r>
      <w:r>
        <w:rPr>
          <w:spacing w:val="63"/>
        </w:rPr>
        <w:t xml:space="preserve"> </w:t>
      </w:r>
      <w:r>
        <w:t>вероятностей.</w:t>
      </w:r>
      <w:r>
        <w:rPr>
          <w:spacing w:val="71"/>
        </w:rPr>
        <w:t xml:space="preserve"> </w:t>
      </w:r>
      <w:r>
        <w:t>Дерево</w:t>
      </w:r>
      <w:r>
        <w:rPr>
          <w:spacing w:val="69"/>
        </w:rPr>
        <w:t xml:space="preserve"> </w:t>
      </w:r>
      <w:r>
        <w:t>случайного</w:t>
      </w:r>
      <w:r>
        <w:rPr>
          <w:spacing w:val="69"/>
        </w:rPr>
        <w:t xml:space="preserve"> </w:t>
      </w:r>
      <w:r>
        <w:rPr>
          <w:spacing w:val="-2"/>
        </w:rPr>
        <w:t>эксперимента.</w:t>
      </w:r>
    </w:p>
    <w:p w:rsidR="00320900" w:rsidRDefault="0005617F">
      <w:pPr>
        <w:pStyle w:val="a3"/>
        <w:spacing w:before="138"/>
        <w:ind w:firstLine="0"/>
      </w:pPr>
      <w:r>
        <w:t>Формула</w:t>
      </w:r>
      <w:r>
        <w:rPr>
          <w:spacing w:val="-5"/>
        </w:rPr>
        <w:t xml:space="preserve"> </w:t>
      </w:r>
      <w:r>
        <w:t>полной</w:t>
      </w:r>
      <w:r>
        <w:rPr>
          <w:spacing w:val="-5"/>
        </w:rPr>
        <w:t xml:space="preserve"> </w:t>
      </w:r>
      <w:r>
        <w:t>вероятности.</w:t>
      </w:r>
      <w:r>
        <w:rPr>
          <w:spacing w:val="-5"/>
        </w:rPr>
        <w:t xml:space="preserve"> </w:t>
      </w:r>
      <w:r>
        <w:t>Формула</w:t>
      </w:r>
      <w:r>
        <w:rPr>
          <w:spacing w:val="-2"/>
        </w:rPr>
        <w:t xml:space="preserve"> </w:t>
      </w:r>
      <w:r>
        <w:t>Байеса. Независимые</w:t>
      </w:r>
      <w:r>
        <w:rPr>
          <w:spacing w:val="-7"/>
        </w:rPr>
        <w:t xml:space="preserve"> </w:t>
      </w:r>
      <w:r>
        <w:rPr>
          <w:spacing w:val="-2"/>
        </w:rPr>
        <w:t>события.</w:t>
      </w:r>
    </w:p>
    <w:p w:rsidR="00320900" w:rsidRDefault="0005617F">
      <w:pPr>
        <w:pStyle w:val="a3"/>
        <w:spacing w:before="136" w:line="360" w:lineRule="auto"/>
        <w:ind w:right="694"/>
      </w:pPr>
      <w:r>
        <w:t>Бинарный случайный опыт (испытание), успех и неудача. Независимые испытания. Серия независимых испытаний до первого успеха. Перестановки</w:t>
      </w:r>
      <w:r>
        <w:rPr>
          <w:spacing w:val="40"/>
        </w:rPr>
        <w:t xml:space="preserve"> </w:t>
      </w:r>
      <w:r>
        <w:t>и факториал. Число сочетаний. Треугольник Паскаля. Формула бинома Ньютона.</w:t>
      </w:r>
    </w:p>
    <w:p w:rsidR="00320900" w:rsidRDefault="0005617F">
      <w:pPr>
        <w:pStyle w:val="a3"/>
        <w:spacing w:before="2"/>
        <w:ind w:left="908" w:firstLine="0"/>
      </w:pPr>
      <w:r>
        <w:t>Серия</w:t>
      </w:r>
      <w:r>
        <w:rPr>
          <w:spacing w:val="-4"/>
        </w:rPr>
        <w:t xml:space="preserve"> </w:t>
      </w:r>
      <w:r>
        <w:t>независимых</w:t>
      </w:r>
      <w:r>
        <w:rPr>
          <w:spacing w:val="-10"/>
        </w:rPr>
        <w:t xml:space="preserve"> </w:t>
      </w:r>
      <w:r>
        <w:t>испытаний</w:t>
      </w:r>
      <w:r>
        <w:rPr>
          <w:spacing w:val="-5"/>
        </w:rPr>
        <w:t xml:space="preserve"> </w:t>
      </w:r>
      <w:r>
        <w:t>Бернулли. Случайный</w:t>
      </w:r>
      <w:r>
        <w:rPr>
          <w:spacing w:val="-5"/>
        </w:rPr>
        <w:t xml:space="preserve"> </w:t>
      </w:r>
      <w:r>
        <w:t>выбор</w:t>
      </w:r>
      <w:r>
        <w:rPr>
          <w:spacing w:val="-10"/>
        </w:rPr>
        <w:t xml:space="preserve"> </w:t>
      </w:r>
      <w:r>
        <w:t>из</w:t>
      </w:r>
      <w:r>
        <w:rPr>
          <w:spacing w:val="-5"/>
        </w:rPr>
        <w:t xml:space="preserve"> </w:t>
      </w:r>
      <w:r>
        <w:t>конечной</w:t>
      </w:r>
      <w:r>
        <w:rPr>
          <w:spacing w:val="-5"/>
        </w:rPr>
        <w:t xml:space="preserve"> </w:t>
      </w:r>
      <w:r>
        <w:rPr>
          <w:spacing w:val="-2"/>
        </w:rPr>
        <w:t>совокупности.</w:t>
      </w:r>
    </w:p>
    <w:p w:rsidR="00320900" w:rsidRDefault="0005617F">
      <w:pPr>
        <w:pStyle w:val="a3"/>
        <w:spacing w:before="137" w:line="360" w:lineRule="auto"/>
        <w:ind w:right="685"/>
      </w:pPr>
      <w:r>
        <w:t>Случайная</w:t>
      </w:r>
      <w:r>
        <w:rPr>
          <w:spacing w:val="-15"/>
        </w:rPr>
        <w:t xml:space="preserve"> </w:t>
      </w:r>
      <w:r>
        <w:t>величина.</w:t>
      </w:r>
      <w:r>
        <w:rPr>
          <w:spacing w:val="-15"/>
        </w:rPr>
        <w:t xml:space="preserve"> </w:t>
      </w:r>
      <w:r>
        <w:t>Распределение</w:t>
      </w:r>
      <w:r>
        <w:rPr>
          <w:spacing w:val="-15"/>
        </w:rPr>
        <w:t xml:space="preserve"> </w:t>
      </w:r>
      <w:r>
        <w:t>вероятностей.</w:t>
      </w:r>
      <w:r>
        <w:rPr>
          <w:spacing w:val="-15"/>
        </w:rPr>
        <w:t xml:space="preserve"> </w:t>
      </w:r>
      <w:r>
        <w:t>Диаграмма</w:t>
      </w:r>
      <w:r>
        <w:rPr>
          <w:spacing w:val="-15"/>
        </w:rPr>
        <w:t xml:space="preserve"> </w:t>
      </w:r>
      <w:r>
        <w:t>распределения.</w:t>
      </w:r>
      <w:r>
        <w:rPr>
          <w:spacing w:val="-15"/>
        </w:rPr>
        <w:t xml:space="preserve"> </w:t>
      </w:r>
      <w:r>
        <w:t>Операции над случайными величинами. Бинарная случайная величина. Примеры распределений, в том числе геометрическое и биномиальное.</w:t>
      </w:r>
    </w:p>
    <w:p w:rsidR="00320900" w:rsidRDefault="0005617F">
      <w:pPr>
        <w:pStyle w:val="a3"/>
        <w:spacing w:before="2"/>
        <w:ind w:left="908" w:firstLine="0"/>
      </w:pPr>
      <w:r>
        <w:t>Содержание</w:t>
      </w:r>
      <w:r>
        <w:rPr>
          <w:spacing w:val="-6"/>
        </w:rPr>
        <w:t xml:space="preserve"> </w:t>
      </w:r>
      <w:r>
        <w:t>обучения в</w:t>
      </w:r>
      <w:r>
        <w:rPr>
          <w:spacing w:val="1"/>
        </w:rPr>
        <w:t xml:space="preserve"> </w:t>
      </w:r>
      <w:r>
        <w:t>11</w:t>
      </w:r>
      <w:r>
        <w:rPr>
          <w:spacing w:val="-4"/>
        </w:rPr>
        <w:t xml:space="preserve"> </w:t>
      </w:r>
      <w:r>
        <w:rPr>
          <w:spacing w:val="-2"/>
        </w:rPr>
        <w:t>классе.</w:t>
      </w:r>
    </w:p>
    <w:p w:rsidR="00320900" w:rsidRDefault="0005617F">
      <w:pPr>
        <w:pStyle w:val="a3"/>
        <w:spacing w:before="137" w:line="360" w:lineRule="auto"/>
        <w:ind w:right="688"/>
      </w:pPr>
      <w:r>
        <w:t xml:space="preserve">Совместное распределение двух случайных величин. Независимые случайные </w:t>
      </w:r>
      <w:r>
        <w:rPr>
          <w:spacing w:val="-2"/>
        </w:rPr>
        <w:t>величины.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Математическое</w:t>
      </w:r>
      <w:r>
        <w:rPr>
          <w:spacing w:val="-8"/>
        </w:rPr>
        <w:t xml:space="preserve"> </w:t>
      </w:r>
      <w:r>
        <w:t>ожидание</w:t>
      </w:r>
      <w:r>
        <w:rPr>
          <w:spacing w:val="-8"/>
        </w:rPr>
        <w:t xml:space="preserve"> </w:t>
      </w:r>
      <w:r>
        <w:t>случайной</w:t>
      </w:r>
      <w:r>
        <w:rPr>
          <w:spacing w:val="-6"/>
        </w:rPr>
        <w:t xml:space="preserve"> </w:t>
      </w:r>
      <w:r>
        <w:t>величины</w:t>
      </w:r>
      <w:r>
        <w:rPr>
          <w:spacing w:val="-5"/>
        </w:rPr>
        <w:t xml:space="preserve"> </w:t>
      </w:r>
      <w:r>
        <w:t>(распределения).</w:t>
      </w:r>
      <w:r>
        <w:rPr>
          <w:spacing w:val="-5"/>
        </w:rPr>
        <w:t xml:space="preserve"> </w:t>
      </w:r>
      <w:r>
        <w:t>Примеры</w:t>
      </w:r>
      <w:r>
        <w:rPr>
          <w:spacing w:val="-10"/>
        </w:rPr>
        <w:t xml:space="preserve"> </w:t>
      </w:r>
      <w:r>
        <w:t>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320900" w:rsidRDefault="0005617F">
      <w:pPr>
        <w:pStyle w:val="a3"/>
        <w:spacing w:before="1" w:line="360" w:lineRule="auto"/>
        <w:ind w:right="685"/>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320900" w:rsidRDefault="0005617F">
      <w:pPr>
        <w:pStyle w:val="a3"/>
        <w:spacing w:line="360" w:lineRule="auto"/>
        <w:ind w:right="687"/>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320900" w:rsidRDefault="0005617F">
      <w:pPr>
        <w:pStyle w:val="a3"/>
        <w:spacing w:before="1" w:line="360" w:lineRule="auto"/>
        <w:ind w:right="679"/>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w:t>
      </w:r>
      <w:r>
        <w:rPr>
          <w:spacing w:val="-11"/>
        </w:rPr>
        <w:t xml:space="preserve"> </w:t>
      </w:r>
      <w:r>
        <w:t>распределению. Задачи, приводящие</w:t>
      </w:r>
      <w:r>
        <w:rPr>
          <w:spacing w:val="-2"/>
        </w:rPr>
        <w:t xml:space="preserve"> </w:t>
      </w:r>
      <w:r>
        <w:t>к</w:t>
      </w:r>
      <w:r>
        <w:rPr>
          <w:spacing w:val="-3"/>
        </w:rPr>
        <w:t xml:space="preserve"> </w:t>
      </w:r>
      <w:r>
        <w:t>нормальному</w:t>
      </w:r>
      <w:r>
        <w:rPr>
          <w:spacing w:val="-11"/>
        </w:rPr>
        <w:t xml:space="preserve"> </w:t>
      </w:r>
      <w:r>
        <w:t>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Pr>
          <w:spacing w:val="40"/>
        </w:rPr>
        <w:t xml:space="preserve"> </w:t>
      </w:r>
      <w:r>
        <w:t>и свойства нормального распределения.</w:t>
      </w:r>
    </w:p>
    <w:p w:rsidR="00320900" w:rsidRDefault="0005617F">
      <w:pPr>
        <w:pStyle w:val="a3"/>
        <w:spacing w:line="360" w:lineRule="auto"/>
        <w:ind w:right="687"/>
      </w:pPr>
      <w:r>
        <w:t>Последовательность одиночных независимых событий. Задачи, приводящие</w:t>
      </w:r>
      <w:r>
        <w:rPr>
          <w:spacing w:val="40"/>
        </w:rPr>
        <w:t xml:space="preserve"> </w:t>
      </w:r>
      <w:r>
        <w:t>к распределению Пуассона.</w:t>
      </w:r>
    </w:p>
    <w:p w:rsidR="00320900" w:rsidRDefault="0005617F">
      <w:pPr>
        <w:pStyle w:val="a3"/>
        <w:spacing w:line="362" w:lineRule="auto"/>
        <w:ind w:right="680"/>
      </w:pPr>
      <w:r>
        <w:t>Ковариация</w:t>
      </w:r>
      <w:r>
        <w:rPr>
          <w:spacing w:val="-8"/>
        </w:rPr>
        <w:t xml:space="preserve"> </w:t>
      </w:r>
      <w:r>
        <w:t>двух</w:t>
      </w:r>
      <w:r>
        <w:rPr>
          <w:spacing w:val="-8"/>
        </w:rPr>
        <w:t xml:space="preserve"> </w:t>
      </w:r>
      <w:r>
        <w:t>случайных</w:t>
      </w:r>
      <w:r>
        <w:rPr>
          <w:spacing w:val="-8"/>
        </w:rPr>
        <w:t xml:space="preserve"> </w:t>
      </w:r>
      <w:r>
        <w:t>величин.</w:t>
      </w:r>
      <w:r>
        <w:rPr>
          <w:spacing w:val="-1"/>
        </w:rPr>
        <w:t xml:space="preserve"> </w:t>
      </w:r>
      <w:r>
        <w:t>Коэффициент</w:t>
      </w:r>
      <w:r>
        <w:rPr>
          <w:spacing w:val="-3"/>
        </w:rPr>
        <w:t xml:space="preserve"> </w:t>
      </w:r>
      <w:r>
        <w:t>линейной корреляции.</w:t>
      </w:r>
      <w:r>
        <w:rPr>
          <w:spacing w:val="-1"/>
        </w:rPr>
        <w:t xml:space="preserve"> </w:t>
      </w:r>
      <w:r>
        <w:t>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320900" w:rsidRDefault="0005617F">
      <w:pPr>
        <w:pStyle w:val="a3"/>
        <w:spacing w:line="360" w:lineRule="auto"/>
        <w:ind w:right="676"/>
      </w:pPr>
      <w:r>
        <w:t>Предметные результаты по отдельным темам учебного курса «Вероятность и статистика». К концу 10 класса обучающийся научится:</w:t>
      </w:r>
    </w:p>
    <w:p w:rsidR="00320900" w:rsidRDefault="0005617F">
      <w:pPr>
        <w:pStyle w:val="a3"/>
        <w:spacing w:line="360" w:lineRule="auto"/>
        <w:ind w:right="687"/>
      </w:pPr>
      <w:r>
        <w:t>свободно</w:t>
      </w:r>
      <w:r>
        <w:rPr>
          <w:spacing w:val="-15"/>
        </w:rPr>
        <w:t xml:space="preserve"> </w:t>
      </w:r>
      <w:r>
        <w:t>оперировать</w:t>
      </w:r>
      <w:r>
        <w:rPr>
          <w:spacing w:val="-15"/>
        </w:rPr>
        <w:t xml:space="preserve"> </w:t>
      </w:r>
      <w:r>
        <w:t>понятиями:</w:t>
      </w:r>
      <w:r>
        <w:rPr>
          <w:spacing w:val="-15"/>
        </w:rPr>
        <w:t xml:space="preserve"> </w:t>
      </w:r>
      <w:r>
        <w:t>граф,</w:t>
      </w:r>
      <w:r>
        <w:rPr>
          <w:spacing w:val="-15"/>
        </w:rPr>
        <w:t xml:space="preserve"> </w:t>
      </w:r>
      <w:r>
        <w:t>плоский</w:t>
      </w:r>
      <w:r>
        <w:rPr>
          <w:spacing w:val="-14"/>
        </w:rPr>
        <w:t xml:space="preserve"> </w:t>
      </w:r>
      <w:r>
        <w:t>граф,</w:t>
      </w:r>
      <w:r>
        <w:rPr>
          <w:spacing w:val="-14"/>
        </w:rPr>
        <w:t xml:space="preserve"> </w:t>
      </w:r>
      <w:r>
        <w:t>связный</w:t>
      </w:r>
      <w:r>
        <w:rPr>
          <w:spacing w:val="-15"/>
        </w:rPr>
        <w:t xml:space="preserve"> </w:t>
      </w:r>
      <w:r>
        <w:t>граф,</w:t>
      </w:r>
      <w:r>
        <w:rPr>
          <w:spacing w:val="-10"/>
        </w:rPr>
        <w:t xml:space="preserve"> </w:t>
      </w:r>
      <w:r>
        <w:t>путь</w:t>
      </w:r>
      <w:r>
        <w:rPr>
          <w:spacing w:val="35"/>
        </w:rPr>
        <w:t xml:space="preserve"> </w:t>
      </w:r>
      <w:r>
        <w:t>в</w:t>
      </w:r>
      <w:r>
        <w:rPr>
          <w:spacing w:val="-15"/>
        </w:rPr>
        <w:t xml:space="preserve"> </w:t>
      </w:r>
      <w:r>
        <w:t>графе,</w:t>
      </w:r>
      <w:r>
        <w:rPr>
          <w:spacing w:val="-10"/>
        </w:rPr>
        <w:t xml:space="preserve"> </w:t>
      </w:r>
      <w:r>
        <w:t>цепь, цикл, дерево, степень вершины, дерево случайного эксперимента;</w:t>
      </w:r>
    </w:p>
    <w:p w:rsidR="00320900" w:rsidRDefault="0005617F">
      <w:pPr>
        <w:pStyle w:val="a3"/>
        <w:spacing w:line="360" w:lineRule="auto"/>
        <w:ind w:right="681"/>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320900" w:rsidRDefault="0005617F">
      <w:pPr>
        <w:pStyle w:val="a3"/>
        <w:spacing w:line="360" w:lineRule="auto"/>
        <w:ind w:right="682"/>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320900" w:rsidRDefault="0005617F">
      <w:pPr>
        <w:pStyle w:val="a3"/>
        <w:spacing w:line="360" w:lineRule="auto"/>
        <w:ind w:right="682"/>
      </w:pPr>
      <w:r>
        <w:t>оперировать понятиями: условная вероятность, умножение вероятностей, независимые события, дерево случайного эксперимента,</w:t>
      </w:r>
      <w:r>
        <w:rPr>
          <w:spacing w:val="-5"/>
        </w:rPr>
        <w:t xml:space="preserve"> </w:t>
      </w:r>
      <w:r>
        <w:t>находить</w:t>
      </w:r>
      <w:r>
        <w:rPr>
          <w:spacing w:val="-5"/>
        </w:rPr>
        <w:t xml:space="preserve"> </w:t>
      </w:r>
      <w:r>
        <w:t>вероятности</w:t>
      </w:r>
      <w:r>
        <w:rPr>
          <w:spacing w:val="-5"/>
        </w:rPr>
        <w:t xml:space="preserve"> </w:t>
      </w:r>
      <w:r>
        <w:t>событий</w:t>
      </w:r>
      <w:r>
        <w:rPr>
          <w:spacing w:val="-6"/>
        </w:rPr>
        <w:t xml:space="preserve"> </w:t>
      </w:r>
      <w:r>
        <w:t>с</w:t>
      </w:r>
      <w:r>
        <w:rPr>
          <w:spacing w:val="-3"/>
        </w:rPr>
        <w:t xml:space="preserve"> </w:t>
      </w:r>
      <w:r>
        <w:t>помощью</w:t>
      </w:r>
      <w:r>
        <w:rPr>
          <w:spacing w:val="-9"/>
        </w:rPr>
        <w:t xml:space="preserve"> </w:t>
      </w:r>
      <w:r>
        <w:t>правила умножения,</w:t>
      </w:r>
      <w:r>
        <w:rPr>
          <w:spacing w:val="39"/>
        </w:rPr>
        <w:t xml:space="preserve"> </w:t>
      </w:r>
      <w:r>
        <w:t>дерева</w:t>
      </w:r>
      <w:r>
        <w:rPr>
          <w:spacing w:val="36"/>
        </w:rPr>
        <w:t xml:space="preserve"> </w:t>
      </w:r>
      <w:r>
        <w:t>случайного</w:t>
      </w:r>
      <w:r>
        <w:rPr>
          <w:spacing w:val="37"/>
        </w:rPr>
        <w:t xml:space="preserve"> </w:t>
      </w:r>
      <w:r>
        <w:t>опыта,</w:t>
      </w:r>
      <w:r>
        <w:rPr>
          <w:spacing w:val="34"/>
        </w:rPr>
        <w:t xml:space="preserve"> </w:t>
      </w:r>
      <w:r>
        <w:t>использовать</w:t>
      </w:r>
      <w:r>
        <w:rPr>
          <w:spacing w:val="39"/>
        </w:rPr>
        <w:t xml:space="preserve"> </w:t>
      </w:r>
      <w:r>
        <w:t>формулу</w:t>
      </w:r>
      <w:r>
        <w:rPr>
          <w:spacing w:val="27"/>
        </w:rPr>
        <w:t xml:space="preserve"> </w:t>
      </w:r>
      <w:r>
        <w:t>полной</w:t>
      </w:r>
      <w:r>
        <w:rPr>
          <w:spacing w:val="33"/>
        </w:rPr>
        <w:t xml:space="preserve"> </w:t>
      </w:r>
      <w:r>
        <w:t>вероятности,</w:t>
      </w:r>
      <w:r>
        <w:rPr>
          <w:spacing w:val="35"/>
        </w:rPr>
        <w:t xml:space="preserve"> </w:t>
      </w:r>
      <w:r>
        <w:t>формулу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Байеса при решении задач, определять независимость событий по формуле и по организации случайного эксперимента;</w:t>
      </w:r>
    </w:p>
    <w:p w:rsidR="00320900" w:rsidRDefault="0005617F">
      <w:pPr>
        <w:pStyle w:val="a3"/>
        <w:spacing w:line="360" w:lineRule="auto"/>
        <w:ind w:right="692"/>
      </w:pPr>
      <w:r>
        <w:t>применять</w:t>
      </w:r>
      <w:r>
        <w:rPr>
          <w:spacing w:val="-3"/>
        </w:rPr>
        <w:t xml:space="preserve"> </w:t>
      </w:r>
      <w:r>
        <w:t>изученные комбинаторные</w:t>
      </w:r>
      <w:r>
        <w:rPr>
          <w:spacing w:val="-5"/>
        </w:rPr>
        <w:t xml:space="preserve"> </w:t>
      </w:r>
      <w:r>
        <w:t>формулы для</w:t>
      </w:r>
      <w:r>
        <w:rPr>
          <w:spacing w:val="-4"/>
        </w:rPr>
        <w:t xml:space="preserve"> </w:t>
      </w:r>
      <w:r>
        <w:t>перечисления элементов</w:t>
      </w:r>
      <w:r>
        <w:rPr>
          <w:spacing w:val="-2"/>
        </w:rPr>
        <w:t xml:space="preserve"> </w:t>
      </w:r>
      <w:r>
        <w:t>множеств, элементарных событий случайного опыта, решения задач по теории вероятностей;</w:t>
      </w:r>
    </w:p>
    <w:p w:rsidR="00320900" w:rsidRDefault="0005617F">
      <w:pPr>
        <w:pStyle w:val="a3"/>
        <w:spacing w:before="1" w:line="360" w:lineRule="auto"/>
        <w:ind w:right="690"/>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w:t>
      </w:r>
      <w:r>
        <w:rPr>
          <w:spacing w:val="-7"/>
        </w:rPr>
        <w:t xml:space="preserve"> </w:t>
      </w:r>
      <w:r>
        <w:t>до</w:t>
      </w:r>
      <w:r>
        <w:rPr>
          <w:spacing w:val="-3"/>
        </w:rPr>
        <w:t xml:space="preserve"> </w:t>
      </w:r>
      <w:r>
        <w:t>первого</w:t>
      </w:r>
      <w:r>
        <w:rPr>
          <w:spacing w:val="-3"/>
        </w:rPr>
        <w:t xml:space="preserve"> </w:t>
      </w:r>
      <w:r>
        <w:t>успеха,</w:t>
      </w:r>
      <w:r>
        <w:rPr>
          <w:spacing w:val="-1"/>
        </w:rPr>
        <w:t xml:space="preserve"> </w:t>
      </w:r>
      <w:r>
        <w:t>в</w:t>
      </w:r>
      <w:r>
        <w:rPr>
          <w:spacing w:val="-2"/>
        </w:rPr>
        <w:t xml:space="preserve"> </w:t>
      </w:r>
      <w:r>
        <w:t>серии</w:t>
      </w:r>
      <w:r>
        <w:rPr>
          <w:spacing w:val="-7"/>
        </w:rPr>
        <w:t xml:space="preserve"> </w:t>
      </w:r>
      <w:r>
        <w:t>испытаний</w:t>
      </w:r>
      <w:r>
        <w:rPr>
          <w:spacing w:val="-2"/>
        </w:rPr>
        <w:t xml:space="preserve"> </w:t>
      </w:r>
      <w:r>
        <w:t>Бернулли,</w:t>
      </w:r>
      <w:r>
        <w:rPr>
          <w:spacing w:val="40"/>
        </w:rPr>
        <w:t xml:space="preserve"> </w:t>
      </w:r>
      <w:r>
        <w:t>в</w:t>
      </w:r>
      <w:r>
        <w:rPr>
          <w:spacing w:val="-11"/>
        </w:rPr>
        <w:t xml:space="preserve"> </w:t>
      </w:r>
      <w:r>
        <w:t>опыте,</w:t>
      </w:r>
      <w:r>
        <w:rPr>
          <w:spacing w:val="-1"/>
        </w:rPr>
        <w:t xml:space="preserve"> </w:t>
      </w:r>
      <w:r>
        <w:t>связанном</w:t>
      </w:r>
      <w:r>
        <w:rPr>
          <w:spacing w:val="-2"/>
        </w:rPr>
        <w:t xml:space="preserve"> </w:t>
      </w:r>
      <w:r>
        <w:t>со</w:t>
      </w:r>
      <w:r>
        <w:rPr>
          <w:spacing w:val="-3"/>
        </w:rPr>
        <w:t xml:space="preserve"> </w:t>
      </w:r>
      <w:r>
        <w:t>случайным выбором из конечной совокупности;</w:t>
      </w:r>
    </w:p>
    <w:p w:rsidR="00320900" w:rsidRDefault="0005617F">
      <w:pPr>
        <w:pStyle w:val="a3"/>
        <w:spacing w:line="360" w:lineRule="auto"/>
        <w:ind w:right="685"/>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320900" w:rsidRDefault="0005617F">
      <w:pPr>
        <w:pStyle w:val="a3"/>
        <w:spacing w:line="364" w:lineRule="auto"/>
        <w:ind w:right="685"/>
      </w:pPr>
      <w:r>
        <w:t>Предметные результаты по отдельным темам учебного курса «Вероятность и статистика». К концу 11 класса обучающийся научится:</w:t>
      </w:r>
    </w:p>
    <w:p w:rsidR="00320900" w:rsidRDefault="0005617F">
      <w:pPr>
        <w:pStyle w:val="a3"/>
        <w:spacing w:line="360" w:lineRule="auto"/>
        <w:ind w:right="691"/>
      </w:pPr>
      <w: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Pr>
          <w:spacing w:val="40"/>
        </w:rPr>
        <w:t xml:space="preserve"> </w:t>
      </w:r>
      <w:r>
        <w:t>для выделения распределения каждой величины, определения независимости случайных величин;</w:t>
      </w:r>
    </w:p>
    <w:p w:rsidR="00320900" w:rsidRDefault="0005617F">
      <w:pPr>
        <w:pStyle w:val="a3"/>
        <w:spacing w:line="360" w:lineRule="auto"/>
        <w:ind w:right="687"/>
      </w:pPr>
      <w:r>
        <w:t>свободно оперировать понятием математического ожидания случайной величины (распределения), применять свойства математического ожидания</w:t>
      </w:r>
      <w:r>
        <w:rPr>
          <w:spacing w:val="40"/>
        </w:rPr>
        <w:t xml:space="preserve"> </w:t>
      </w:r>
      <w:r>
        <w:t>при решении задач, вычислять математическое ожидание биномиального</w:t>
      </w:r>
      <w:r>
        <w:rPr>
          <w:spacing w:val="40"/>
        </w:rPr>
        <w:t xml:space="preserve"> </w:t>
      </w:r>
      <w:r>
        <w:t>и геометрического распределений;</w:t>
      </w:r>
    </w:p>
    <w:p w:rsidR="00320900" w:rsidRDefault="0005617F">
      <w:pPr>
        <w:pStyle w:val="a3"/>
        <w:spacing w:line="360" w:lineRule="auto"/>
        <w:ind w:right="686"/>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320900" w:rsidRDefault="0005617F">
      <w:pPr>
        <w:pStyle w:val="a3"/>
        <w:spacing w:line="276" w:lineRule="auto"/>
        <w:ind w:right="689" w:firstLine="0"/>
        <w:jc w:val="left"/>
      </w:pPr>
      <w:r>
        <w:t>вычислять выборочные характеристики по данной выборке и оценивать характеристики генеральной</w:t>
      </w:r>
      <w:r>
        <w:rPr>
          <w:spacing w:val="-4"/>
        </w:rPr>
        <w:t xml:space="preserve"> </w:t>
      </w:r>
      <w:r>
        <w:t>совокупности</w:t>
      </w:r>
      <w:r>
        <w:rPr>
          <w:spacing w:val="-7"/>
        </w:rPr>
        <w:t xml:space="preserve"> </w:t>
      </w:r>
      <w:r>
        <w:t>данных</w:t>
      </w:r>
      <w:r>
        <w:rPr>
          <w:spacing w:val="-9"/>
        </w:rPr>
        <w:t xml:space="preserve"> </w:t>
      </w:r>
      <w:r>
        <w:t>по</w:t>
      </w:r>
      <w:r>
        <w:rPr>
          <w:spacing w:val="-5"/>
        </w:rPr>
        <w:t xml:space="preserve"> </w:t>
      </w:r>
      <w:r>
        <w:t>выборочным</w:t>
      </w:r>
      <w:r>
        <w:rPr>
          <w:spacing w:val="-7"/>
        </w:rPr>
        <w:t xml:space="preserve"> </w:t>
      </w:r>
      <w:r>
        <w:t>характеристикам.</w:t>
      </w:r>
      <w:r>
        <w:rPr>
          <w:spacing w:val="-3"/>
        </w:rPr>
        <w:t xml:space="preserve"> </w:t>
      </w:r>
      <w:r>
        <w:t>Оценивать</w:t>
      </w:r>
      <w:r>
        <w:rPr>
          <w:spacing w:val="-7"/>
        </w:rPr>
        <w:t xml:space="preserve"> </w:t>
      </w:r>
      <w:r>
        <w:t xml:space="preserve">вероятности событий и проверять простейшие статистические гипотезы, пользуясь изученными </w:t>
      </w:r>
      <w:r>
        <w:rPr>
          <w:spacing w:val="-2"/>
        </w:rPr>
        <w:t>распределениями.</w:t>
      </w:r>
    </w:p>
    <w:p w:rsidR="00320900" w:rsidRDefault="005B1E84">
      <w:pPr>
        <w:pStyle w:val="1"/>
        <w:numPr>
          <w:ilvl w:val="2"/>
          <w:numId w:val="155"/>
        </w:numPr>
        <w:tabs>
          <w:tab w:val="left" w:pos="1633"/>
        </w:tabs>
        <w:spacing w:before="192" w:line="362" w:lineRule="auto"/>
        <w:ind w:right="683" w:firstLine="710"/>
        <w:jc w:val="both"/>
      </w:pPr>
      <w:r>
        <w:t>Р</w:t>
      </w:r>
      <w:r w:rsidR="0005617F">
        <w:t>абочая программа по учебному предмету «Информатика» (базовый уровень)</w:t>
      </w:r>
    </w:p>
    <w:p w:rsidR="00320900" w:rsidRDefault="005B1E84">
      <w:pPr>
        <w:pStyle w:val="a3"/>
        <w:spacing w:line="360" w:lineRule="auto"/>
        <w:ind w:right="678"/>
      </w:pPr>
      <w:r>
        <w:t>Р</w:t>
      </w:r>
      <w:r w:rsidR="0005617F">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20900" w:rsidRDefault="0005617F">
      <w:pPr>
        <w:pStyle w:val="a3"/>
        <w:spacing w:line="360" w:lineRule="auto"/>
        <w:ind w:right="687"/>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результатов</w:t>
      </w:r>
      <w:r>
        <w:rPr>
          <w:spacing w:val="-5"/>
        </w:rPr>
        <w:t xml:space="preserve"> </w:t>
      </w:r>
      <w:r>
        <w:t>и к</w:t>
      </w:r>
      <w:r>
        <w:rPr>
          <w:spacing w:val="-3"/>
        </w:rPr>
        <w:t xml:space="preserve"> </w:t>
      </w:r>
      <w:r>
        <w:t>структуре</w:t>
      </w:r>
      <w:r>
        <w:rPr>
          <w:spacing w:val="-2"/>
        </w:rPr>
        <w:t xml:space="preserve"> </w:t>
      </w:r>
      <w:r>
        <w:t>тематического</w:t>
      </w:r>
      <w:r>
        <w:rPr>
          <w:spacing w:val="3"/>
        </w:rPr>
        <w:t xml:space="preserve"> </w:t>
      </w:r>
      <w:r>
        <w:rPr>
          <w:spacing w:val="-2"/>
        </w:rPr>
        <w:t>планирования.</w:t>
      </w:r>
    </w:p>
    <w:p w:rsidR="00320900" w:rsidRDefault="0005617F">
      <w:pPr>
        <w:pStyle w:val="a3"/>
        <w:spacing w:before="137" w:line="360" w:lineRule="auto"/>
        <w:ind w:right="67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0"/>
      </w:pPr>
      <w:r>
        <w:t>Планируемые результаты освоения</w:t>
      </w:r>
      <w:r>
        <w:rPr>
          <w:spacing w:val="-1"/>
        </w:rPr>
        <w:t xml:space="preserve"> </w:t>
      </w:r>
      <w:r>
        <w:t>программы по информатике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34" w:line="360" w:lineRule="auto"/>
        <w:ind w:right="679"/>
      </w:pPr>
      <w:r>
        <w:t>Программа</w:t>
      </w:r>
      <w:r>
        <w:rPr>
          <w:spacing w:val="-12"/>
        </w:rPr>
        <w:t xml:space="preserve"> </w:t>
      </w:r>
      <w:r>
        <w:t>по</w:t>
      </w:r>
      <w:r>
        <w:rPr>
          <w:spacing w:val="-2"/>
        </w:rPr>
        <w:t xml:space="preserve"> </w:t>
      </w:r>
      <w:r>
        <w:t>информатике</w:t>
      </w:r>
      <w:r>
        <w:rPr>
          <w:spacing w:val="-8"/>
        </w:rPr>
        <w:t xml:space="preserve"> </w:t>
      </w:r>
      <w:r>
        <w:t>на</w:t>
      </w:r>
      <w:r>
        <w:rPr>
          <w:spacing w:val="-8"/>
        </w:rPr>
        <w:t xml:space="preserve"> </w:t>
      </w:r>
      <w:r>
        <w:t>уровне</w:t>
      </w:r>
      <w:r>
        <w:rPr>
          <w:spacing w:val="-12"/>
        </w:rPr>
        <w:t xml:space="preserve"> </w:t>
      </w:r>
      <w:r>
        <w:t>среднего</w:t>
      </w:r>
      <w:r>
        <w:rPr>
          <w:spacing w:val="-11"/>
        </w:rPr>
        <w:t xml:space="preserve"> </w:t>
      </w:r>
      <w:r>
        <w:t>общего</w:t>
      </w:r>
      <w:r>
        <w:rPr>
          <w:spacing w:val="-7"/>
        </w:rPr>
        <w:t xml:space="preserve"> </w:t>
      </w:r>
      <w:r>
        <w:t>образования</w:t>
      </w:r>
      <w:r>
        <w:rPr>
          <w:spacing w:val="-7"/>
        </w:rPr>
        <w:t xml:space="preserve"> </w:t>
      </w:r>
      <w:r>
        <w:t>даёт</w:t>
      </w:r>
      <w:r>
        <w:rPr>
          <w:spacing w:val="-10"/>
        </w:rPr>
        <w:t xml:space="preserve"> </w:t>
      </w:r>
      <w:r>
        <w:t>представление о</w:t>
      </w:r>
      <w:r>
        <w:rPr>
          <w:spacing w:val="-2"/>
        </w:rPr>
        <w:t xml:space="preserve"> </w:t>
      </w:r>
      <w:r>
        <w:t>целях,</w:t>
      </w:r>
      <w:r>
        <w:rPr>
          <w:spacing w:val="-5"/>
        </w:rPr>
        <w:t xml:space="preserve"> </w:t>
      </w:r>
      <w:r>
        <w:t>общей</w:t>
      </w:r>
      <w:r>
        <w:rPr>
          <w:spacing w:val="-1"/>
        </w:rPr>
        <w:t xml:space="preserve"> </w:t>
      </w:r>
      <w:r>
        <w:t>стратегии</w:t>
      </w:r>
      <w:r>
        <w:rPr>
          <w:spacing w:val="-10"/>
        </w:rPr>
        <w:t xml:space="preserve"> </w:t>
      </w:r>
      <w:r>
        <w:t>обучения, воспитания</w:t>
      </w:r>
      <w:r>
        <w:rPr>
          <w:spacing w:val="-2"/>
        </w:rPr>
        <w:t xml:space="preserve"> </w:t>
      </w:r>
      <w:r>
        <w:t>и</w:t>
      </w:r>
      <w:r>
        <w:rPr>
          <w:spacing w:val="-1"/>
        </w:rPr>
        <w:t xml:space="preserve"> </w:t>
      </w:r>
      <w:r>
        <w:t>развития</w:t>
      </w:r>
      <w:r>
        <w:rPr>
          <w:spacing w:val="-11"/>
        </w:rPr>
        <w:t xml:space="preserve"> </w:t>
      </w:r>
      <w:r>
        <w:t>обучающихся</w:t>
      </w:r>
      <w:r>
        <w:rPr>
          <w:spacing w:val="-2"/>
        </w:rPr>
        <w:t xml:space="preserve"> </w:t>
      </w:r>
      <w:r>
        <w:t>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Pr>
          <w:spacing w:val="40"/>
        </w:rPr>
        <w:t xml:space="preserve"> </w:t>
      </w:r>
      <w:r>
        <w:t>по классам (годам изучения).</w:t>
      </w:r>
    </w:p>
    <w:p w:rsidR="00320900" w:rsidRDefault="0005617F">
      <w:pPr>
        <w:pStyle w:val="a3"/>
        <w:spacing w:before="5" w:line="360" w:lineRule="auto"/>
        <w:ind w:right="681"/>
      </w:pPr>
      <w:r>
        <w:t>Программа по информатике определяет количественные</w:t>
      </w:r>
      <w:r>
        <w:rPr>
          <w:spacing w:val="40"/>
        </w:rPr>
        <w:t xml:space="preserve"> </w:t>
      </w:r>
      <w:r>
        <w:t>и качественные характеристики учебного материала для каждого года изучения,</w:t>
      </w:r>
      <w:r>
        <w:rPr>
          <w:spacing w:val="40"/>
        </w:rPr>
        <w:t xml:space="preserve"> </w:t>
      </w:r>
      <w: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r>
        <w:rPr>
          <w:spacing w:val="-1"/>
        </w:rPr>
        <w:t xml:space="preserve"> </w:t>
      </w:r>
      <w:r>
        <w:t>основой для составления авторских учебных программ и учебников, поурочного планирования курса учителем.</w:t>
      </w:r>
    </w:p>
    <w:p w:rsidR="00320900" w:rsidRDefault="0005617F">
      <w:pPr>
        <w:pStyle w:val="a3"/>
        <w:spacing w:line="274" w:lineRule="exact"/>
        <w:ind w:left="908" w:firstLine="0"/>
      </w:pPr>
      <w:r>
        <w:t>Информатика</w:t>
      </w:r>
      <w:r>
        <w:rPr>
          <w:spacing w:val="-10"/>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образовании</w:t>
      </w:r>
      <w:r>
        <w:rPr>
          <w:spacing w:val="-5"/>
        </w:rPr>
        <w:t xml:space="preserve"> </w:t>
      </w:r>
      <w:r>
        <w:rPr>
          <w:spacing w:val="-2"/>
        </w:rPr>
        <w:t>отражает:</w:t>
      </w:r>
    </w:p>
    <w:p w:rsidR="00320900" w:rsidRDefault="0005617F">
      <w:pPr>
        <w:pStyle w:val="a3"/>
        <w:tabs>
          <w:tab w:val="left" w:pos="1429"/>
          <w:tab w:val="left" w:pos="2116"/>
          <w:tab w:val="left" w:pos="2484"/>
          <w:tab w:val="left" w:pos="3727"/>
          <w:tab w:val="left" w:pos="3971"/>
          <w:tab w:val="left" w:pos="4288"/>
          <w:tab w:val="left" w:pos="5367"/>
          <w:tab w:val="left" w:pos="5664"/>
          <w:tab w:val="left" w:pos="6657"/>
          <w:tab w:val="left" w:pos="6925"/>
          <w:tab w:val="left" w:pos="7448"/>
          <w:tab w:val="left" w:pos="8325"/>
        </w:tabs>
        <w:spacing w:before="137" w:line="362" w:lineRule="auto"/>
        <w:ind w:right="683"/>
        <w:jc w:val="righ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w:t>
      </w:r>
      <w:r>
        <w:rPr>
          <w:spacing w:val="-1"/>
        </w:rPr>
        <w:t xml:space="preserve"> </w:t>
      </w:r>
      <w:r>
        <w:t>и возможности автоматизации информационных</w:t>
      </w:r>
      <w:r>
        <w:rPr>
          <w:spacing w:val="-1"/>
        </w:rPr>
        <w:t xml:space="preserve"> </w:t>
      </w:r>
      <w:r>
        <w:t>процессов в различных</w:t>
      </w:r>
      <w:r>
        <w:rPr>
          <w:spacing w:val="-1"/>
        </w:rPr>
        <w:t xml:space="preserve"> </w:t>
      </w:r>
      <w:r>
        <w:t xml:space="preserve">системах; </w:t>
      </w:r>
      <w:r>
        <w:rPr>
          <w:spacing w:val="-2"/>
        </w:rPr>
        <w:t>основные</w:t>
      </w:r>
      <w:r>
        <w:tab/>
      </w:r>
      <w:r>
        <w:rPr>
          <w:spacing w:val="-2"/>
        </w:rPr>
        <w:t>области</w:t>
      </w:r>
      <w:r>
        <w:tab/>
      </w:r>
      <w:r>
        <w:rPr>
          <w:spacing w:val="-2"/>
        </w:rPr>
        <w:t>применения</w:t>
      </w:r>
      <w:r>
        <w:tab/>
      </w:r>
      <w:r>
        <w:tab/>
      </w:r>
      <w:r>
        <w:rPr>
          <w:spacing w:val="-2"/>
        </w:rPr>
        <w:t>информатики,</w:t>
      </w:r>
      <w:r>
        <w:tab/>
      </w:r>
      <w:r>
        <w:rPr>
          <w:spacing w:val="-2"/>
        </w:rPr>
        <w:t>прежде</w:t>
      </w:r>
      <w:r>
        <w:tab/>
      </w:r>
      <w:r>
        <w:rPr>
          <w:spacing w:val="-2"/>
        </w:rPr>
        <w:t>всего</w:t>
      </w:r>
      <w:r>
        <w:tab/>
      </w:r>
      <w:r>
        <w:rPr>
          <w:spacing w:val="-2"/>
        </w:rPr>
        <w:t>информационные</w:t>
      </w:r>
    </w:p>
    <w:p w:rsidR="00320900" w:rsidRDefault="0005617F">
      <w:pPr>
        <w:pStyle w:val="a3"/>
        <w:spacing w:line="269" w:lineRule="exact"/>
        <w:ind w:firstLine="0"/>
      </w:pPr>
      <w:r>
        <w:t>технологии,</w:t>
      </w:r>
      <w:r>
        <w:rPr>
          <w:spacing w:val="-4"/>
        </w:rPr>
        <w:t xml:space="preserve"> </w:t>
      </w:r>
      <w:r>
        <w:t>управление</w:t>
      </w:r>
      <w:r>
        <w:rPr>
          <w:spacing w:val="-6"/>
        </w:rPr>
        <w:t xml:space="preserve"> </w:t>
      </w:r>
      <w:r>
        <w:t>и</w:t>
      </w:r>
      <w:r>
        <w:rPr>
          <w:spacing w:val="-4"/>
        </w:rPr>
        <w:t xml:space="preserve"> </w:t>
      </w:r>
      <w:r>
        <w:t>социальную</w:t>
      </w:r>
      <w:r>
        <w:rPr>
          <w:spacing w:val="-6"/>
        </w:rPr>
        <w:t xml:space="preserve"> </w:t>
      </w:r>
      <w:r>
        <w:rPr>
          <w:spacing w:val="-2"/>
        </w:rPr>
        <w:t>сферу;</w:t>
      </w:r>
    </w:p>
    <w:p w:rsidR="00320900" w:rsidRDefault="0005617F">
      <w:pPr>
        <w:pStyle w:val="a3"/>
        <w:spacing w:before="137"/>
        <w:ind w:left="908" w:firstLine="0"/>
      </w:pPr>
      <w:r>
        <w:t>междисциплинарный</w:t>
      </w:r>
      <w:r>
        <w:rPr>
          <w:spacing w:val="-8"/>
        </w:rPr>
        <w:t xml:space="preserve"> </w:t>
      </w:r>
      <w:r>
        <w:t>характер</w:t>
      </w:r>
      <w:r>
        <w:rPr>
          <w:spacing w:val="-2"/>
        </w:rPr>
        <w:t xml:space="preserve"> </w:t>
      </w:r>
      <w:r>
        <w:t>информатики</w:t>
      </w:r>
      <w:r>
        <w:rPr>
          <w:spacing w:val="-6"/>
        </w:rPr>
        <w:t xml:space="preserve"> </w:t>
      </w:r>
      <w:r>
        <w:t>и</w:t>
      </w:r>
      <w:r>
        <w:rPr>
          <w:spacing w:val="-5"/>
        </w:rPr>
        <w:t xml:space="preserve"> </w:t>
      </w:r>
      <w:r>
        <w:t xml:space="preserve">информационной </w:t>
      </w:r>
      <w:r>
        <w:rPr>
          <w:spacing w:val="-2"/>
        </w:rPr>
        <w:t>деятельности.</w:t>
      </w:r>
    </w:p>
    <w:p w:rsidR="00320900" w:rsidRDefault="0005617F">
      <w:pPr>
        <w:pStyle w:val="a3"/>
        <w:spacing w:before="141" w:line="360" w:lineRule="auto"/>
        <w:ind w:right="680"/>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w:t>
      </w:r>
      <w:r>
        <w:rPr>
          <w:spacing w:val="-6"/>
        </w:rPr>
        <w:t xml:space="preserve"> </w:t>
      </w:r>
      <w:r>
        <w:t>технологий, даёт</w:t>
      </w:r>
      <w:r>
        <w:rPr>
          <w:spacing w:val="-2"/>
        </w:rPr>
        <w:t xml:space="preserve"> </w:t>
      </w:r>
      <w:r>
        <w:t>теоретическое</w:t>
      </w:r>
      <w:r>
        <w:rPr>
          <w:spacing w:val="-2"/>
        </w:rPr>
        <w:t xml:space="preserve"> </w:t>
      </w:r>
      <w:r>
        <w:t>осмысление,</w:t>
      </w:r>
      <w:r>
        <w:rPr>
          <w:spacing w:val="-4"/>
        </w:rPr>
        <w:t xml:space="preserve"> </w:t>
      </w:r>
      <w:r>
        <w:t>интерпретацию</w:t>
      </w:r>
      <w:r>
        <w:rPr>
          <w:spacing w:val="-3"/>
        </w:rPr>
        <w:t xml:space="preserve"> </w:t>
      </w:r>
      <w:r>
        <w:t>и</w:t>
      </w:r>
      <w:r>
        <w:rPr>
          <w:spacing w:val="-5"/>
        </w:rPr>
        <w:t xml:space="preserve"> </w:t>
      </w:r>
      <w:r>
        <w:t>обобщение этого опыта.</w:t>
      </w:r>
    </w:p>
    <w:p w:rsidR="00320900" w:rsidRDefault="0005617F">
      <w:pPr>
        <w:pStyle w:val="a3"/>
        <w:spacing w:line="360" w:lineRule="auto"/>
        <w:ind w:right="679"/>
      </w:pPr>
      <w:r>
        <w:t xml:space="preserve">В содержании учебного предмета «Информатика» выделяются четыре тематических </w:t>
      </w:r>
      <w:r>
        <w:rPr>
          <w:spacing w:val="-2"/>
        </w:rPr>
        <w:t>раздела.</w:t>
      </w:r>
    </w:p>
    <w:p w:rsidR="00320900" w:rsidRDefault="0005617F">
      <w:pPr>
        <w:pStyle w:val="a3"/>
        <w:spacing w:line="360" w:lineRule="auto"/>
        <w:ind w:right="682"/>
      </w:pPr>
      <w:r>
        <w:t>Раздел</w:t>
      </w:r>
      <w:r>
        <w:rPr>
          <w:spacing w:val="-2"/>
        </w:rPr>
        <w:t xml:space="preserve"> </w:t>
      </w:r>
      <w:r>
        <w:t>«Цифровая</w:t>
      </w:r>
      <w:r>
        <w:rPr>
          <w:spacing w:val="-2"/>
        </w:rPr>
        <w:t xml:space="preserve"> </w:t>
      </w:r>
      <w:r>
        <w:t>грамотность»</w:t>
      </w:r>
      <w:r>
        <w:rPr>
          <w:spacing w:val="-7"/>
        </w:rPr>
        <w:t xml:space="preserve"> </w:t>
      </w:r>
      <w:r>
        <w:t>охватывает</w:t>
      </w:r>
      <w:r>
        <w:rPr>
          <w:spacing w:val="-6"/>
        </w:rPr>
        <w:t xml:space="preserve"> </w:t>
      </w:r>
      <w:r>
        <w:t>вопросы</w:t>
      </w:r>
      <w:r>
        <w:rPr>
          <w:spacing w:val="-5"/>
        </w:rPr>
        <w:t xml:space="preserve"> </w:t>
      </w:r>
      <w:r>
        <w:t>устройства</w:t>
      </w:r>
      <w:r>
        <w:rPr>
          <w:spacing w:val="-3"/>
        </w:rPr>
        <w:t xml:space="preserve"> </w:t>
      </w:r>
      <w:r>
        <w:t>компьютеров</w:t>
      </w:r>
      <w:r>
        <w:rPr>
          <w:spacing w:val="-5"/>
        </w:rPr>
        <w:t xml:space="preserve"> </w:t>
      </w:r>
      <w:r>
        <w:t>и</w:t>
      </w:r>
      <w:r>
        <w:rPr>
          <w:spacing w:val="-1"/>
        </w:rPr>
        <w:t xml:space="preserve"> </w:t>
      </w:r>
      <w:r>
        <w:t>других элементов цифрового окружения, включая компьютерные сети, использование средств операционной системы, работу в сети Интернет</w:t>
      </w:r>
      <w:r>
        <w:rPr>
          <w:spacing w:val="40"/>
        </w:rPr>
        <w:t xml:space="preserve"> </w:t>
      </w:r>
      <w:r>
        <w:t>и использование интернет-сервисов, информационную безопасность.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20900" w:rsidRDefault="0005617F">
      <w:pPr>
        <w:pStyle w:val="a3"/>
        <w:spacing w:line="362" w:lineRule="auto"/>
        <w:ind w:right="693"/>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20900" w:rsidRDefault="0005617F">
      <w:pPr>
        <w:pStyle w:val="a3"/>
        <w:spacing w:line="360" w:lineRule="auto"/>
        <w:ind w:right="678"/>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w:t>
      </w:r>
      <w:r>
        <w:rPr>
          <w:spacing w:val="-4"/>
        </w:rPr>
        <w:t xml:space="preserve"> </w:t>
      </w:r>
      <w:r>
        <w:t>числе</w:t>
      </w:r>
      <w:r>
        <w:rPr>
          <w:spacing w:val="-2"/>
        </w:rPr>
        <w:t xml:space="preserve"> </w:t>
      </w:r>
      <w:r>
        <w:t>при решении задач</w:t>
      </w:r>
      <w:r>
        <w:rPr>
          <w:spacing w:val="-2"/>
        </w:rPr>
        <w:t xml:space="preserve"> </w:t>
      </w:r>
      <w:r>
        <w:t>анализа</w:t>
      </w:r>
      <w:r>
        <w:rPr>
          <w:spacing w:val="-2"/>
        </w:rPr>
        <w:t xml:space="preserve"> </w:t>
      </w:r>
      <w:r>
        <w:t>данных, использование</w:t>
      </w:r>
      <w:r>
        <w:rPr>
          <w:spacing w:val="-2"/>
        </w:rPr>
        <w:t xml:space="preserve"> </w:t>
      </w:r>
      <w:r>
        <w:t>баз данных и электронных таблиц для решения прикладных задач.</w:t>
      </w:r>
    </w:p>
    <w:p w:rsidR="00320900" w:rsidRDefault="0005617F">
      <w:pPr>
        <w:pStyle w:val="a3"/>
        <w:spacing w:line="362" w:lineRule="auto"/>
        <w:ind w:right="683"/>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20900" w:rsidRDefault="0005617F">
      <w:pPr>
        <w:pStyle w:val="a3"/>
        <w:spacing w:line="360" w:lineRule="auto"/>
        <w:ind w:right="676"/>
      </w:pPr>
      <w:r>
        <w:t>понимание предмета, ключевых вопросов и основных составляющих элементов изучаемой предметной области;</w:t>
      </w:r>
    </w:p>
    <w:p w:rsidR="00320900" w:rsidRDefault="0005617F">
      <w:pPr>
        <w:pStyle w:val="a3"/>
        <w:spacing w:line="362" w:lineRule="auto"/>
        <w:ind w:right="689"/>
      </w:pPr>
      <w:r>
        <w:t>умение</w:t>
      </w:r>
      <w:r>
        <w:rPr>
          <w:spacing w:val="-13"/>
        </w:rPr>
        <w:t xml:space="preserve"> </w:t>
      </w:r>
      <w:r>
        <w:t>решать</w:t>
      </w:r>
      <w:r>
        <w:rPr>
          <w:spacing w:val="-9"/>
        </w:rPr>
        <w:t xml:space="preserve"> </w:t>
      </w:r>
      <w:r>
        <w:t>типовые</w:t>
      </w:r>
      <w:r>
        <w:rPr>
          <w:spacing w:val="-15"/>
        </w:rPr>
        <w:t xml:space="preserve"> </w:t>
      </w:r>
      <w:r>
        <w:t>практические</w:t>
      </w:r>
      <w:r>
        <w:rPr>
          <w:spacing w:val="-12"/>
        </w:rPr>
        <w:t xml:space="preserve"> </w:t>
      </w:r>
      <w:r>
        <w:t>задачи,</w:t>
      </w:r>
      <w:r>
        <w:rPr>
          <w:spacing w:val="-9"/>
        </w:rPr>
        <w:t xml:space="preserve"> </w:t>
      </w:r>
      <w:r>
        <w:t>характерные</w:t>
      </w:r>
      <w:r>
        <w:rPr>
          <w:spacing w:val="-12"/>
        </w:rPr>
        <w:t xml:space="preserve"> </w:t>
      </w:r>
      <w:r>
        <w:t>для</w:t>
      </w:r>
      <w:r>
        <w:rPr>
          <w:spacing w:val="-10"/>
        </w:rPr>
        <w:t xml:space="preserve"> </w:t>
      </w:r>
      <w:r>
        <w:t>использования</w:t>
      </w:r>
      <w:r>
        <w:rPr>
          <w:spacing w:val="-11"/>
        </w:rPr>
        <w:t xml:space="preserve"> </w:t>
      </w:r>
      <w:r>
        <w:t>методов</w:t>
      </w:r>
      <w:r>
        <w:rPr>
          <w:spacing w:val="-14"/>
        </w:rPr>
        <w:t xml:space="preserve"> </w:t>
      </w:r>
      <w:r>
        <w:t>и инструментария данной предметной области;</w:t>
      </w:r>
    </w:p>
    <w:p w:rsidR="00320900" w:rsidRDefault="0005617F">
      <w:pPr>
        <w:pStyle w:val="a3"/>
        <w:spacing w:line="360" w:lineRule="auto"/>
        <w:ind w:right="691"/>
      </w:pPr>
      <w:r>
        <w:t>осознание рамок изучаемой предметной области, ограниченности методов</w:t>
      </w:r>
      <w:r>
        <w:rPr>
          <w:spacing w:val="40"/>
        </w:rPr>
        <w:t xml:space="preserve"> </w:t>
      </w:r>
      <w:r>
        <w:t>и инструментов, типичных связей с другими областями знания.</w:t>
      </w:r>
    </w:p>
    <w:p w:rsidR="00320900" w:rsidRDefault="0005617F">
      <w:pPr>
        <w:pStyle w:val="a3"/>
        <w:spacing w:line="360" w:lineRule="auto"/>
        <w:ind w:right="685"/>
      </w:pPr>
      <w:r>
        <w:t>Основная цель изучения учебного предмета «Информатика»</w:t>
      </w:r>
      <w:r>
        <w:rPr>
          <w:spacing w:val="40"/>
        </w:rPr>
        <w:t xml:space="preserve"> </w:t>
      </w:r>
      <w: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Pr>
          <w:spacing w:val="40"/>
        </w:rPr>
        <w:t xml:space="preserve"> </w:t>
      </w:r>
      <w: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20900" w:rsidRDefault="0005617F">
      <w:pPr>
        <w:pStyle w:val="a3"/>
        <w:spacing w:line="360" w:lineRule="auto"/>
        <w:ind w:right="691"/>
      </w:pPr>
      <w:r>
        <w:t>сформированность представлений о роли информатики, информационных</w:t>
      </w:r>
      <w:r>
        <w:rPr>
          <w:spacing w:val="40"/>
        </w:rPr>
        <w:t xml:space="preserve"> </w:t>
      </w:r>
      <w:r>
        <w:t>и коммуникационных технологий в современном обществе;</w:t>
      </w:r>
    </w:p>
    <w:p w:rsidR="00320900" w:rsidRDefault="0005617F">
      <w:pPr>
        <w:pStyle w:val="a3"/>
        <w:spacing w:line="360" w:lineRule="auto"/>
        <w:ind w:left="908" w:right="693" w:firstLine="0"/>
      </w:pPr>
      <w:r>
        <w:t>сформированность основ логического и алгоритмического мышления; сформированность</w:t>
      </w:r>
      <w:r>
        <w:rPr>
          <w:spacing w:val="21"/>
        </w:rPr>
        <w:t xml:space="preserve"> </w:t>
      </w:r>
      <w:r>
        <w:t>умений</w:t>
      </w:r>
      <w:r>
        <w:rPr>
          <w:spacing w:val="23"/>
        </w:rPr>
        <w:t xml:space="preserve"> </w:t>
      </w:r>
      <w:r>
        <w:t>различать</w:t>
      </w:r>
      <w:r>
        <w:rPr>
          <w:spacing w:val="23"/>
        </w:rPr>
        <w:t xml:space="preserve"> </w:t>
      </w:r>
      <w:r>
        <w:t>факты</w:t>
      </w:r>
      <w:r>
        <w:rPr>
          <w:spacing w:val="24"/>
        </w:rPr>
        <w:t xml:space="preserve"> </w:t>
      </w:r>
      <w:r>
        <w:t>и</w:t>
      </w:r>
      <w:r>
        <w:rPr>
          <w:spacing w:val="19"/>
        </w:rPr>
        <w:t xml:space="preserve"> </w:t>
      </w:r>
      <w:r>
        <w:t>оценки,</w:t>
      </w:r>
      <w:r>
        <w:rPr>
          <w:spacing w:val="24"/>
        </w:rPr>
        <w:t xml:space="preserve"> </w:t>
      </w:r>
      <w:r>
        <w:t>сравнивать</w:t>
      </w:r>
      <w:r>
        <w:rPr>
          <w:spacing w:val="18"/>
        </w:rPr>
        <w:t xml:space="preserve"> </w:t>
      </w:r>
      <w:r>
        <w:t>оценочные</w:t>
      </w:r>
      <w:r>
        <w:rPr>
          <w:spacing w:val="22"/>
        </w:rPr>
        <w:t xml:space="preserve"> </w:t>
      </w:r>
      <w:r>
        <w:rPr>
          <w:spacing w:val="-2"/>
        </w:rPr>
        <w:t>выводы,</w:t>
      </w:r>
    </w:p>
    <w:p w:rsidR="00320900" w:rsidRDefault="0005617F">
      <w:pPr>
        <w:pStyle w:val="a3"/>
        <w:spacing w:line="360" w:lineRule="auto"/>
        <w:ind w:right="692" w:firstLine="0"/>
      </w:pPr>
      <w:r>
        <w:t>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rsidR="00320900" w:rsidRDefault="0005617F">
      <w:pPr>
        <w:pStyle w:val="a3"/>
        <w:spacing w:line="360" w:lineRule="auto"/>
        <w:ind w:right="688"/>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20900" w:rsidRDefault="0005617F">
      <w:pPr>
        <w:pStyle w:val="a3"/>
        <w:spacing w:line="360" w:lineRule="auto"/>
        <w:ind w:right="685"/>
      </w:pPr>
      <w:r>
        <w:t>принятие правовых и этических аспектов информационных технологий, осознание ответственности</w:t>
      </w:r>
      <w:r>
        <w:rPr>
          <w:spacing w:val="33"/>
        </w:rPr>
        <w:t xml:space="preserve"> </w:t>
      </w:r>
      <w:r>
        <w:t>людей,</w:t>
      </w:r>
      <w:r>
        <w:rPr>
          <w:spacing w:val="34"/>
        </w:rPr>
        <w:t xml:space="preserve"> </w:t>
      </w:r>
      <w:r>
        <w:t>вовлечённых</w:t>
      </w:r>
      <w:r>
        <w:rPr>
          <w:spacing w:val="26"/>
        </w:rPr>
        <w:t xml:space="preserve"> </w:t>
      </w:r>
      <w:r>
        <w:t>в</w:t>
      </w:r>
      <w:r>
        <w:rPr>
          <w:spacing w:val="38"/>
        </w:rPr>
        <w:t xml:space="preserve"> </w:t>
      </w:r>
      <w:r>
        <w:t>создание</w:t>
      </w:r>
      <w:r>
        <w:rPr>
          <w:spacing w:val="35"/>
        </w:rPr>
        <w:t xml:space="preserve"> </w:t>
      </w:r>
      <w:r>
        <w:t>и</w:t>
      </w:r>
      <w:r>
        <w:rPr>
          <w:spacing w:val="28"/>
        </w:rPr>
        <w:t xml:space="preserve"> </w:t>
      </w:r>
      <w:r>
        <w:t>использование</w:t>
      </w:r>
      <w:r>
        <w:rPr>
          <w:spacing w:val="30"/>
        </w:rPr>
        <w:t xml:space="preserve"> </w:t>
      </w:r>
      <w:r>
        <w:t>информационных</w:t>
      </w:r>
      <w:r>
        <w:rPr>
          <w:spacing w:val="31"/>
        </w:rPr>
        <w:t xml:space="preserve"> </w:t>
      </w:r>
      <w:r>
        <w:t>систем,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распространение</w:t>
      </w:r>
      <w:r>
        <w:rPr>
          <w:spacing w:val="-3"/>
        </w:rPr>
        <w:t xml:space="preserve"> </w:t>
      </w:r>
      <w:r>
        <w:rPr>
          <w:spacing w:val="-2"/>
        </w:rPr>
        <w:t>информации;</w:t>
      </w:r>
    </w:p>
    <w:p w:rsidR="00320900" w:rsidRDefault="0005617F">
      <w:pPr>
        <w:pStyle w:val="a3"/>
        <w:spacing w:before="137" w:line="360" w:lineRule="auto"/>
        <w:ind w:right="681"/>
      </w:pPr>
      <w:r>
        <w:t>создание</w:t>
      </w:r>
      <w:r>
        <w:rPr>
          <w:spacing w:val="-4"/>
        </w:rPr>
        <w:t xml:space="preserve"> </w:t>
      </w:r>
      <w:r>
        <w:t>условий</w:t>
      </w:r>
      <w:r>
        <w:rPr>
          <w:spacing w:val="-7"/>
        </w:rPr>
        <w:t xml:space="preserve"> </w:t>
      </w:r>
      <w:r>
        <w:t>для</w:t>
      </w:r>
      <w:r>
        <w:rPr>
          <w:spacing w:val="-3"/>
        </w:rPr>
        <w:t xml:space="preserve"> </w:t>
      </w:r>
      <w:r>
        <w:t>развития</w:t>
      </w:r>
      <w:r>
        <w:rPr>
          <w:spacing w:val="-8"/>
        </w:rPr>
        <w:t xml:space="preserve"> </w:t>
      </w:r>
      <w:r>
        <w:t>навыков</w:t>
      </w:r>
      <w:r>
        <w:rPr>
          <w:spacing w:val="-2"/>
        </w:rPr>
        <w:t xml:space="preserve"> </w:t>
      </w:r>
      <w:r>
        <w:t>учебной,</w:t>
      </w:r>
      <w:r>
        <w:rPr>
          <w:spacing w:val="-6"/>
        </w:rPr>
        <w:t xml:space="preserve"> </w:t>
      </w:r>
      <w:r>
        <w:t>проектной,</w:t>
      </w:r>
      <w:r>
        <w:rPr>
          <w:spacing w:val="-6"/>
        </w:rPr>
        <w:t xml:space="preserve"> </w:t>
      </w:r>
      <w:r>
        <w:t>научно-исследовательской и творческой деятельности, мотивации обучающихся</w:t>
      </w:r>
      <w:r>
        <w:rPr>
          <w:spacing w:val="40"/>
        </w:rPr>
        <w:t xml:space="preserve"> </w:t>
      </w:r>
      <w:r>
        <w:t>к саморазвитию.</w:t>
      </w:r>
    </w:p>
    <w:p w:rsidR="00320900" w:rsidRDefault="0005617F">
      <w:pPr>
        <w:pStyle w:val="a3"/>
        <w:spacing w:line="364" w:lineRule="auto"/>
        <w:ind w:right="678"/>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информатики</w:t>
      </w:r>
      <w:r>
        <w:rPr>
          <w:spacing w:val="-11"/>
        </w:rPr>
        <w:t xml:space="preserve"> </w:t>
      </w:r>
      <w:r>
        <w:t>–</w:t>
      </w:r>
      <w:r>
        <w:rPr>
          <w:spacing w:val="30"/>
        </w:rPr>
        <w:t xml:space="preserve"> </w:t>
      </w:r>
      <w:r>
        <w:t>68</w:t>
      </w:r>
      <w:r>
        <w:rPr>
          <w:spacing w:val="-15"/>
        </w:rPr>
        <w:t xml:space="preserve"> </w:t>
      </w:r>
      <w:r>
        <w:t>часов:</w:t>
      </w:r>
      <w:r>
        <w:rPr>
          <w:spacing w:val="-15"/>
        </w:rPr>
        <w:t xml:space="preserve"> </w:t>
      </w:r>
      <w:r>
        <w:t>в</w:t>
      </w:r>
      <w:r>
        <w:rPr>
          <w:spacing w:val="-15"/>
        </w:rPr>
        <w:t xml:space="preserve"> </w:t>
      </w:r>
      <w:r>
        <w:t>10</w:t>
      </w:r>
      <w:r>
        <w:rPr>
          <w:spacing w:val="-15"/>
        </w:rPr>
        <w:t xml:space="preserve"> </w:t>
      </w:r>
      <w:r>
        <w:t>классе – 34 часа (1 час в неделю), в 11 классе – 34 часа (1 час</w:t>
      </w:r>
      <w:r>
        <w:rPr>
          <w:spacing w:val="40"/>
        </w:rPr>
        <w:t xml:space="preserve"> </w:t>
      </w:r>
      <w:r>
        <w:t>в неделю).</w:t>
      </w:r>
    </w:p>
    <w:p w:rsidR="00320900" w:rsidRDefault="0005617F">
      <w:pPr>
        <w:pStyle w:val="a3"/>
        <w:spacing w:line="360" w:lineRule="auto"/>
        <w:ind w:left="908" w:right="689" w:firstLine="0"/>
      </w:pPr>
      <w:r>
        <w:t>Базовый уровень изучения информатики рекомендуется</w:t>
      </w:r>
      <w:r>
        <w:rPr>
          <w:spacing w:val="40"/>
        </w:rPr>
        <w:t xml:space="preserve"> </w:t>
      </w:r>
      <w:r>
        <w:t>для следующих профилей: естественно-научный</w:t>
      </w:r>
      <w:r>
        <w:rPr>
          <w:spacing w:val="51"/>
        </w:rPr>
        <w:t xml:space="preserve">  </w:t>
      </w:r>
      <w:r>
        <w:t>профиль,</w:t>
      </w:r>
      <w:r>
        <w:rPr>
          <w:spacing w:val="49"/>
        </w:rPr>
        <w:t xml:space="preserve">  </w:t>
      </w:r>
      <w:r>
        <w:t>ориентирующий</w:t>
      </w:r>
      <w:r>
        <w:rPr>
          <w:spacing w:val="48"/>
        </w:rPr>
        <w:t xml:space="preserve">  </w:t>
      </w:r>
      <w:r>
        <w:t>обучающихся</w:t>
      </w:r>
      <w:r>
        <w:rPr>
          <w:spacing w:val="53"/>
        </w:rPr>
        <w:t xml:space="preserve">  </w:t>
      </w:r>
      <w:r>
        <w:t>на</w:t>
      </w:r>
      <w:r>
        <w:rPr>
          <w:spacing w:val="52"/>
        </w:rPr>
        <w:t xml:space="preserve">  </w:t>
      </w:r>
      <w:r>
        <w:t>такие</w:t>
      </w:r>
      <w:r>
        <w:rPr>
          <w:spacing w:val="50"/>
        </w:rPr>
        <w:t xml:space="preserve">  </w:t>
      </w:r>
      <w:r>
        <w:rPr>
          <w:spacing w:val="-2"/>
        </w:rPr>
        <w:t>сферы</w:t>
      </w:r>
    </w:p>
    <w:p w:rsidR="00320900" w:rsidRDefault="0005617F">
      <w:pPr>
        <w:pStyle w:val="a3"/>
        <w:spacing w:line="274" w:lineRule="exact"/>
        <w:ind w:firstLine="0"/>
      </w:pPr>
      <w:r>
        <w:t>деятельности,</w:t>
      </w:r>
      <w:r>
        <w:rPr>
          <w:spacing w:val="-3"/>
        </w:rPr>
        <w:t xml:space="preserve"> </w:t>
      </w:r>
      <w:r>
        <w:t>как</w:t>
      </w:r>
      <w:r>
        <w:rPr>
          <w:spacing w:val="-3"/>
        </w:rPr>
        <w:t xml:space="preserve"> </w:t>
      </w:r>
      <w:r>
        <w:t>медицина, биотехнологии, химия,</w:t>
      </w:r>
      <w:r>
        <w:rPr>
          <w:spacing w:val="-5"/>
        </w:rPr>
        <w:t xml:space="preserve"> </w:t>
      </w:r>
      <w:r>
        <w:t>физика</w:t>
      </w:r>
      <w:r>
        <w:rPr>
          <w:spacing w:val="-3"/>
        </w:rPr>
        <w:t xml:space="preserve"> </w:t>
      </w:r>
      <w:r>
        <w:t>и</w:t>
      </w:r>
      <w:r>
        <w:rPr>
          <w:spacing w:val="-5"/>
        </w:rPr>
        <w:t xml:space="preserve"> </w:t>
      </w:r>
      <w:r>
        <w:rPr>
          <w:spacing w:val="-2"/>
        </w:rPr>
        <w:t>другие;</w:t>
      </w:r>
    </w:p>
    <w:p w:rsidR="00320900" w:rsidRDefault="0005617F">
      <w:pPr>
        <w:pStyle w:val="a3"/>
        <w:spacing w:before="132" w:line="360" w:lineRule="auto"/>
        <w:ind w:right="687"/>
      </w:pPr>
      <w:r>
        <w:t>гуманитарный профиль,</w:t>
      </w:r>
      <w:r>
        <w:rPr>
          <w:spacing w:val="40"/>
        </w:rPr>
        <w:t xml:space="preserve"> </w:t>
      </w:r>
      <w:r>
        <w:t>ориентирующий обучающихся</w:t>
      </w:r>
      <w:r>
        <w:rPr>
          <w:spacing w:val="40"/>
        </w:rPr>
        <w:t xml:space="preserve"> </w:t>
      </w:r>
      <w:r>
        <w:t>на такие сферы деятельности, как педагогика, психология, общественные отношения и другие;</w:t>
      </w:r>
    </w:p>
    <w:p w:rsidR="00320900" w:rsidRDefault="0005617F">
      <w:pPr>
        <w:pStyle w:val="a3"/>
        <w:spacing w:line="362" w:lineRule="auto"/>
        <w:ind w:right="686"/>
      </w:pPr>
      <w:r>
        <w:t>социально-экономический профиль, ориентирующий обучающихся</w:t>
      </w:r>
      <w:r>
        <w:rPr>
          <w:spacing w:val="40"/>
        </w:rPr>
        <w:t xml:space="preserve"> </w:t>
      </w:r>
      <w:r>
        <w:t>на профессии, связанные</w:t>
      </w:r>
      <w:r>
        <w:rPr>
          <w:spacing w:val="-15"/>
        </w:rPr>
        <w:t xml:space="preserve"> </w:t>
      </w:r>
      <w:r>
        <w:t>с</w:t>
      </w:r>
      <w:r>
        <w:rPr>
          <w:spacing w:val="-15"/>
        </w:rPr>
        <w:t xml:space="preserve"> </w:t>
      </w:r>
      <w:r>
        <w:t>социальной</w:t>
      </w:r>
      <w:r>
        <w:rPr>
          <w:spacing w:val="-15"/>
        </w:rPr>
        <w:t xml:space="preserve"> </w:t>
      </w:r>
      <w:r>
        <w:t>сферой,</w:t>
      </w:r>
      <w:r>
        <w:rPr>
          <w:spacing w:val="-15"/>
        </w:rPr>
        <w:t xml:space="preserve"> </w:t>
      </w:r>
      <w:r>
        <w:t>финансами,</w:t>
      </w:r>
      <w:r>
        <w:rPr>
          <w:spacing w:val="-15"/>
        </w:rPr>
        <w:t xml:space="preserve"> </w:t>
      </w:r>
      <w:r>
        <w:t>экономикой,</w:t>
      </w:r>
      <w:r>
        <w:rPr>
          <w:spacing w:val="-15"/>
        </w:rPr>
        <w:t xml:space="preserve"> </w:t>
      </w:r>
      <w:r>
        <w:t>управлением,</w:t>
      </w:r>
      <w:r>
        <w:rPr>
          <w:spacing w:val="-15"/>
        </w:rPr>
        <w:t xml:space="preserve"> </w:t>
      </w:r>
      <w:r>
        <w:t>предпринимательством и другими;</w:t>
      </w:r>
    </w:p>
    <w:p w:rsidR="00320900" w:rsidRDefault="0005617F">
      <w:pPr>
        <w:pStyle w:val="a3"/>
        <w:spacing w:line="360" w:lineRule="auto"/>
        <w:ind w:right="696"/>
      </w:pPr>
      <w:r>
        <w:t>универсальный профиль, ориентированный в первую очередь</w:t>
      </w:r>
      <w:r>
        <w:rPr>
          <w:spacing w:val="40"/>
        </w:rPr>
        <w:t xml:space="preserve"> </w:t>
      </w:r>
      <w:r>
        <w:t>на обучающихся, чей выбор не соответствует в полной мере ни одному</w:t>
      </w:r>
      <w:r>
        <w:rPr>
          <w:spacing w:val="40"/>
        </w:rPr>
        <w:t xml:space="preserve"> </w:t>
      </w:r>
      <w:r>
        <w:t>из утверждённых профилей.</w:t>
      </w:r>
    </w:p>
    <w:p w:rsidR="00320900" w:rsidRDefault="0005617F">
      <w:pPr>
        <w:pStyle w:val="a3"/>
        <w:spacing w:line="360" w:lineRule="auto"/>
        <w:ind w:right="686"/>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Pr>
          <w:spacing w:val="40"/>
        </w:rPr>
        <w:t xml:space="preserve"> </w:t>
      </w:r>
      <w:r>
        <w:t>с междисциплинарной и творческой тематикой, возможность</w:t>
      </w:r>
      <w:r>
        <w:rPr>
          <w:spacing w:val="-15"/>
        </w:rPr>
        <w:t xml:space="preserve"> </w:t>
      </w:r>
      <w:r>
        <w:t>решения</w:t>
      </w:r>
      <w:r>
        <w:rPr>
          <w:spacing w:val="-15"/>
        </w:rPr>
        <w:t xml:space="preserve"> </w:t>
      </w:r>
      <w:r>
        <w:t>задач</w:t>
      </w:r>
      <w:r>
        <w:rPr>
          <w:spacing w:val="-15"/>
        </w:rPr>
        <w:t xml:space="preserve"> </w:t>
      </w:r>
      <w:r>
        <w:t>базового</w:t>
      </w:r>
      <w:r>
        <w:rPr>
          <w:spacing w:val="-9"/>
        </w:rPr>
        <w:t xml:space="preserve"> </w:t>
      </w:r>
      <w:r>
        <w:t>уровня</w:t>
      </w:r>
      <w:r>
        <w:rPr>
          <w:spacing w:val="-14"/>
        </w:rPr>
        <w:t xml:space="preserve"> </w:t>
      </w:r>
      <w:r>
        <w:t>сложности</w:t>
      </w:r>
      <w:r>
        <w:rPr>
          <w:spacing w:val="-15"/>
        </w:rPr>
        <w:t xml:space="preserve"> </w:t>
      </w:r>
      <w:r>
        <w:t>Единого</w:t>
      </w:r>
      <w:r>
        <w:rPr>
          <w:spacing w:val="-14"/>
        </w:rPr>
        <w:t xml:space="preserve"> </w:t>
      </w:r>
      <w:r>
        <w:t>государственного</w:t>
      </w:r>
      <w:r>
        <w:rPr>
          <w:spacing w:val="-9"/>
        </w:rPr>
        <w:t xml:space="preserve"> </w:t>
      </w:r>
      <w:r>
        <w:t>экзамена</w:t>
      </w:r>
      <w:r>
        <w:rPr>
          <w:spacing w:val="-15"/>
        </w:rPr>
        <w:t xml:space="preserve"> </w:t>
      </w:r>
      <w:r>
        <w:t xml:space="preserve">по </w:t>
      </w:r>
      <w:r>
        <w:rPr>
          <w:spacing w:val="-2"/>
        </w:rPr>
        <w:t>информатике.</w:t>
      </w:r>
    </w:p>
    <w:p w:rsidR="00320900" w:rsidRDefault="0005617F">
      <w:pPr>
        <w:pStyle w:val="a3"/>
        <w:spacing w:line="360" w:lineRule="auto"/>
        <w:ind w:right="686"/>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 xml:space="preserve">и поурочного </w:t>
      </w:r>
      <w:r>
        <w:rPr>
          <w:spacing w:val="-2"/>
        </w:rPr>
        <w:t>планирования.</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Цифровая грамотность.</w:t>
      </w:r>
    </w:p>
    <w:p w:rsidR="00320900" w:rsidRDefault="0005617F">
      <w:pPr>
        <w:pStyle w:val="a3"/>
        <w:spacing w:line="360" w:lineRule="auto"/>
        <w:ind w:right="697"/>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rsidR="00320900" w:rsidRDefault="0005617F">
      <w:pPr>
        <w:pStyle w:val="a3"/>
        <w:spacing w:line="360" w:lineRule="auto"/>
        <w:ind w:right="690"/>
      </w:pPr>
      <w:r>
        <w:t>Принципы работы компьютера. Персональный компьютер. Выбор конфигурации компьютера в зависимости от решаемых задач.</w:t>
      </w:r>
    </w:p>
    <w:p w:rsidR="00320900" w:rsidRDefault="0005617F">
      <w:pPr>
        <w:pStyle w:val="a3"/>
        <w:spacing w:line="360" w:lineRule="auto"/>
        <w:ind w:right="692"/>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rsidR="00320900" w:rsidRDefault="0005617F">
      <w:pPr>
        <w:pStyle w:val="a3"/>
        <w:spacing w:line="360" w:lineRule="auto"/>
        <w:ind w:right="684"/>
      </w:pPr>
      <w:r>
        <w:t>Программное обеспечение компьютеров. Виды программного обеспечения</w:t>
      </w:r>
      <w:r>
        <w:rPr>
          <w:spacing w:val="40"/>
        </w:rPr>
        <w:t xml:space="preserve"> </w:t>
      </w:r>
      <w:r>
        <w:t>и их назначение. Особенности программного обеспечения мобильных устройств. Операционная система.</w:t>
      </w:r>
      <w:r>
        <w:rPr>
          <w:spacing w:val="46"/>
        </w:rPr>
        <w:t xml:space="preserve">  </w:t>
      </w:r>
      <w:r>
        <w:t>Понятие</w:t>
      </w:r>
      <w:r>
        <w:rPr>
          <w:spacing w:val="41"/>
        </w:rPr>
        <w:t xml:space="preserve">  </w:t>
      </w:r>
      <w:r>
        <w:t>о</w:t>
      </w:r>
      <w:r>
        <w:rPr>
          <w:spacing w:val="48"/>
        </w:rPr>
        <w:t xml:space="preserve">  </w:t>
      </w:r>
      <w:r>
        <w:t>системном</w:t>
      </w:r>
      <w:r>
        <w:rPr>
          <w:spacing w:val="44"/>
        </w:rPr>
        <w:t xml:space="preserve">  </w:t>
      </w:r>
      <w:r>
        <w:t>администрировании.</w:t>
      </w:r>
      <w:r>
        <w:rPr>
          <w:spacing w:val="44"/>
        </w:rPr>
        <w:t xml:space="preserve">  </w:t>
      </w:r>
      <w:r>
        <w:t>Инсталляция</w:t>
      </w:r>
      <w:r>
        <w:rPr>
          <w:spacing w:val="78"/>
        </w:rPr>
        <w:t xml:space="preserve">   </w:t>
      </w:r>
      <w:r>
        <w:t>и</w:t>
      </w:r>
      <w:r>
        <w:rPr>
          <w:spacing w:val="44"/>
        </w:rPr>
        <w:t xml:space="preserve">  </w:t>
      </w:r>
      <w:r>
        <w:rPr>
          <w:spacing w:val="-2"/>
        </w:rPr>
        <w:t>деинсталляция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программного</w:t>
      </w:r>
      <w:r>
        <w:rPr>
          <w:spacing w:val="-8"/>
        </w:rPr>
        <w:t xml:space="preserve"> </w:t>
      </w:r>
      <w:r>
        <w:rPr>
          <w:spacing w:val="-2"/>
        </w:rPr>
        <w:t>обеспечения.</w:t>
      </w:r>
    </w:p>
    <w:p w:rsidR="00320900" w:rsidRDefault="0005617F">
      <w:pPr>
        <w:pStyle w:val="a3"/>
        <w:spacing w:before="137" w:line="360" w:lineRule="auto"/>
        <w:ind w:right="685"/>
      </w:pPr>
      <w:r>
        <w:t>Файловая система. Поиск в файловой системе. Организация хранения</w:t>
      </w:r>
      <w:r>
        <w:rPr>
          <w:spacing w:val="40"/>
        </w:rPr>
        <w:t xml:space="preserve"> </w:t>
      </w:r>
      <w:r>
        <w:t>и обработки данных с использованием интернет-сервисов, облачных технологий</w:t>
      </w:r>
      <w:r>
        <w:rPr>
          <w:spacing w:val="40"/>
        </w:rPr>
        <w:t xml:space="preserve"> </w:t>
      </w:r>
      <w:r>
        <w:t>и мобильных устройств.</w:t>
      </w:r>
    </w:p>
    <w:p w:rsidR="00320900" w:rsidRDefault="0005617F">
      <w:pPr>
        <w:pStyle w:val="a3"/>
        <w:spacing w:line="364" w:lineRule="auto"/>
        <w:ind w:right="686"/>
      </w:pPr>
      <w:r>
        <w:t>Прикладные компьютерные программы для решения типовых задач</w:t>
      </w:r>
      <w:r>
        <w:rPr>
          <w:spacing w:val="40"/>
        </w:rPr>
        <w:t xml:space="preserve"> </w:t>
      </w:r>
      <w:r>
        <w:t>по выбранной специализации. Системы автоматизированного проектирования.</w:t>
      </w:r>
    </w:p>
    <w:p w:rsidR="00320900" w:rsidRDefault="0005617F">
      <w:pPr>
        <w:pStyle w:val="a3"/>
        <w:spacing w:line="360" w:lineRule="auto"/>
        <w:ind w:right="682"/>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20900" w:rsidRDefault="0005617F">
      <w:pPr>
        <w:pStyle w:val="a3"/>
        <w:spacing w:line="275"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rsidR="00320900" w:rsidRDefault="0005617F">
      <w:pPr>
        <w:pStyle w:val="a3"/>
        <w:spacing w:before="126" w:line="360" w:lineRule="auto"/>
        <w:ind w:right="679"/>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w:t>
      </w:r>
      <w:r>
        <w:rPr>
          <w:spacing w:val="-6"/>
        </w:rPr>
        <w:t xml:space="preserve"> </w:t>
      </w:r>
      <w:r>
        <w:t>измерению</w:t>
      </w:r>
      <w:r>
        <w:rPr>
          <w:spacing w:val="-7"/>
        </w:rPr>
        <w:t xml:space="preserve"> </w:t>
      </w:r>
      <w:r>
        <w:t>информации.</w:t>
      </w:r>
      <w:r>
        <w:rPr>
          <w:spacing w:val="-4"/>
        </w:rPr>
        <w:t xml:space="preserve"> </w:t>
      </w:r>
      <w:r>
        <w:t>Сущность</w:t>
      </w:r>
      <w:r>
        <w:rPr>
          <w:spacing w:val="-8"/>
        </w:rPr>
        <w:t xml:space="preserve"> </w:t>
      </w:r>
      <w:r>
        <w:t>объёмного</w:t>
      </w:r>
      <w:r>
        <w:rPr>
          <w:spacing w:val="-1"/>
        </w:rPr>
        <w:t xml:space="preserve"> </w:t>
      </w:r>
      <w:r>
        <w:t>(алфавитного)</w:t>
      </w:r>
      <w:r>
        <w:rPr>
          <w:spacing w:val="-4"/>
        </w:rPr>
        <w:t xml:space="preserve"> </w:t>
      </w:r>
      <w:r>
        <w:t>подхода</w:t>
      </w:r>
      <w:r>
        <w:rPr>
          <w:spacing w:val="-2"/>
        </w:rPr>
        <w:t xml:space="preserve"> </w:t>
      </w:r>
      <w:r>
        <w:t>к</w:t>
      </w:r>
      <w:r>
        <w:rPr>
          <w:spacing w:val="-3"/>
        </w:rPr>
        <w:t xml:space="preserve"> </w:t>
      </w:r>
      <w:r>
        <w:t>измерению информации, определение бита с точки зрения алфавитного подхода, связь между размером алфавита</w:t>
      </w:r>
      <w:r>
        <w:rPr>
          <w:spacing w:val="-7"/>
        </w:rPr>
        <w:t xml:space="preserve"> </w:t>
      </w:r>
      <w:r>
        <w:t>и</w:t>
      </w:r>
      <w:r>
        <w:rPr>
          <w:spacing w:val="-6"/>
        </w:rPr>
        <w:t xml:space="preserve"> </w:t>
      </w:r>
      <w:r>
        <w:t>информационным</w:t>
      </w:r>
      <w:r>
        <w:rPr>
          <w:spacing w:val="-10"/>
        </w:rPr>
        <w:t xml:space="preserve"> </w:t>
      </w:r>
      <w:r>
        <w:t>весом</w:t>
      </w:r>
      <w:r>
        <w:rPr>
          <w:spacing w:val="-5"/>
        </w:rPr>
        <w:t xml:space="preserve"> </w:t>
      </w:r>
      <w:r>
        <w:t>символа</w:t>
      </w:r>
      <w:r>
        <w:rPr>
          <w:spacing w:val="40"/>
        </w:rPr>
        <w:t xml:space="preserve"> </w:t>
      </w:r>
      <w:r>
        <w:t>(в</w:t>
      </w:r>
      <w:r>
        <w:rPr>
          <w:spacing w:val="-10"/>
        </w:rPr>
        <w:t xml:space="preserve"> </w:t>
      </w:r>
      <w:r>
        <w:t>предположении</w:t>
      </w:r>
      <w:r>
        <w:rPr>
          <w:spacing w:val="-14"/>
        </w:rPr>
        <w:t xml:space="preserve"> </w:t>
      </w:r>
      <w:r>
        <w:t>о</w:t>
      </w:r>
      <w:r>
        <w:rPr>
          <w:spacing w:val="-2"/>
        </w:rPr>
        <w:t xml:space="preserve"> </w:t>
      </w:r>
      <w:r>
        <w:t>равновероятности</w:t>
      </w:r>
      <w:r>
        <w:rPr>
          <w:spacing w:val="-6"/>
        </w:rPr>
        <w:t xml:space="preserve"> </w:t>
      </w:r>
      <w:r>
        <w:t>появления символов), связь между единицами измерения информации: бит, байт, Кбайт, Мбайт, Гбайт. Сущность содержательного (вероятностного) подхода к измерению</w:t>
      </w:r>
      <w:r>
        <w:rPr>
          <w:spacing w:val="-1"/>
        </w:rPr>
        <w:t xml:space="preserve"> </w:t>
      </w:r>
      <w:r>
        <w:t>информации, определение бита с позиции содержания сообщения.</w:t>
      </w:r>
    </w:p>
    <w:p w:rsidR="00320900" w:rsidRDefault="0005617F">
      <w:pPr>
        <w:pStyle w:val="a3"/>
        <w:spacing w:before="2" w:line="360" w:lineRule="auto"/>
        <w:ind w:right="685"/>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w:t>
      </w:r>
      <w:r>
        <w:rPr>
          <w:spacing w:val="-1"/>
        </w:rPr>
        <w:t xml:space="preserve"> </w:t>
      </w:r>
      <w:r>
        <w:t>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320900" w:rsidRDefault="0005617F">
      <w:pPr>
        <w:pStyle w:val="a3"/>
        <w:spacing w:before="4" w:line="360" w:lineRule="auto"/>
        <w:ind w:right="681"/>
      </w:pPr>
      <w:r>
        <w:t>Системы.</w:t>
      </w:r>
      <w:r>
        <w:rPr>
          <w:spacing w:val="-6"/>
        </w:rPr>
        <w:t xml:space="preserve"> </w:t>
      </w:r>
      <w:r>
        <w:t>Компоненты</w:t>
      </w:r>
      <w:r>
        <w:rPr>
          <w:spacing w:val="-5"/>
        </w:rPr>
        <w:t xml:space="preserve"> </w:t>
      </w:r>
      <w:r>
        <w:t>системы</w:t>
      </w:r>
      <w:r>
        <w:rPr>
          <w:spacing w:val="-6"/>
        </w:rPr>
        <w:t xml:space="preserve"> </w:t>
      </w:r>
      <w:r>
        <w:t>и</w:t>
      </w:r>
      <w:r>
        <w:rPr>
          <w:spacing w:val="-11"/>
        </w:rPr>
        <w:t xml:space="preserve"> </w:t>
      </w:r>
      <w:r>
        <w:t>их</w:t>
      </w:r>
      <w:r>
        <w:rPr>
          <w:spacing w:val="-12"/>
        </w:rPr>
        <w:t xml:space="preserve"> </w:t>
      </w:r>
      <w:r>
        <w:t>взаимодействие. Системы</w:t>
      </w:r>
      <w:r>
        <w:rPr>
          <w:spacing w:val="-10"/>
        </w:rPr>
        <w:t xml:space="preserve"> </w:t>
      </w:r>
      <w:r>
        <w:t>управления.</w:t>
      </w:r>
      <w:r>
        <w:rPr>
          <w:spacing w:val="-6"/>
        </w:rPr>
        <w:t xml:space="preserve"> </w:t>
      </w:r>
      <w:r>
        <w:t>Управление как информационный процесс. Обратная связь.</w:t>
      </w:r>
    </w:p>
    <w:p w:rsidR="00320900" w:rsidRDefault="0005617F">
      <w:pPr>
        <w:pStyle w:val="a3"/>
        <w:spacing w:line="360" w:lineRule="auto"/>
        <w:ind w:right="675"/>
      </w:pPr>
      <w:r>
        <w:t>Системы счисления. Развёрнутая запись целых и дробных чисел</w:t>
      </w:r>
      <w:r>
        <w:rPr>
          <w:spacing w:val="40"/>
        </w:rPr>
        <w:t xml:space="preserve"> </w:t>
      </w:r>
      <w:r>
        <w:t>в позиционных системах счисления. Свойства позиционной записи числа: количество цифр в записи, признак делимости</w:t>
      </w:r>
      <w:r>
        <w:rPr>
          <w:spacing w:val="-13"/>
        </w:rPr>
        <w:t xml:space="preserve"> </w:t>
      </w:r>
      <w:r>
        <w:t>числа</w:t>
      </w:r>
      <w:r>
        <w:rPr>
          <w:spacing w:val="-10"/>
        </w:rPr>
        <w:t xml:space="preserve"> </w:t>
      </w:r>
      <w:r>
        <w:t>на</w:t>
      </w:r>
      <w:r>
        <w:rPr>
          <w:spacing w:val="-15"/>
        </w:rPr>
        <w:t xml:space="preserve"> </w:t>
      </w:r>
      <w:r>
        <w:t>основание</w:t>
      </w:r>
      <w:r>
        <w:rPr>
          <w:spacing w:val="-15"/>
        </w:rPr>
        <w:t xml:space="preserve"> </w:t>
      </w:r>
      <w:r>
        <w:t>системы</w:t>
      </w:r>
      <w:r>
        <w:rPr>
          <w:spacing w:val="-13"/>
        </w:rPr>
        <w:t xml:space="preserve"> </w:t>
      </w:r>
      <w:r>
        <w:t>счисления.</w:t>
      </w:r>
      <w:r>
        <w:rPr>
          <w:spacing w:val="-9"/>
        </w:rPr>
        <w:t xml:space="preserve"> </w:t>
      </w:r>
      <w:r>
        <w:t>Алгоритм</w:t>
      </w:r>
      <w:r>
        <w:rPr>
          <w:spacing w:val="-13"/>
        </w:rPr>
        <w:t xml:space="preserve"> </w:t>
      </w:r>
      <w:r>
        <w:t>перевода</w:t>
      </w:r>
      <w:r>
        <w:rPr>
          <w:spacing w:val="-12"/>
        </w:rPr>
        <w:t xml:space="preserve"> </w:t>
      </w:r>
      <w:r>
        <w:t>целого</w:t>
      </w:r>
      <w:r>
        <w:rPr>
          <w:spacing w:val="-6"/>
        </w:rPr>
        <w:t xml:space="preserve"> </w:t>
      </w:r>
      <w:r>
        <w:t>числа</w:t>
      </w:r>
      <w:r>
        <w:rPr>
          <w:spacing w:val="-15"/>
        </w:rPr>
        <w:t xml:space="preserve"> </w:t>
      </w:r>
      <w:r>
        <w:t>из</w:t>
      </w:r>
      <w:r>
        <w:rPr>
          <w:spacing w:val="-10"/>
        </w:rPr>
        <w:t xml:space="preserve"> </w:t>
      </w:r>
      <w:r>
        <w:t>P-ичной системы счисления</w:t>
      </w:r>
      <w:r>
        <w:rPr>
          <w:spacing w:val="40"/>
        </w:rPr>
        <w:t xml:space="preserve"> </w:t>
      </w:r>
      <w:r>
        <w:t>в десятичную. Алгоритм перевода конечной</w:t>
      </w:r>
      <w:r>
        <w:rPr>
          <w:spacing w:val="-1"/>
        </w:rPr>
        <w:t xml:space="preserve"> </w:t>
      </w:r>
      <w:r>
        <w:t>P-ичной</w:t>
      </w:r>
      <w:r>
        <w:rPr>
          <w:spacing w:val="-1"/>
        </w:rPr>
        <w:t xml:space="preserve"> </w:t>
      </w:r>
      <w:r>
        <w:t>дроби</w:t>
      </w:r>
      <w:r>
        <w:rPr>
          <w:spacing w:val="-1"/>
        </w:rPr>
        <w:t xml:space="preserve"> </w:t>
      </w:r>
      <w:r>
        <w:t>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20900" w:rsidRDefault="0005617F">
      <w:pPr>
        <w:pStyle w:val="a3"/>
        <w:spacing w:before="1"/>
        <w:ind w:left="908" w:firstLine="0"/>
      </w:pPr>
      <w:r>
        <w:t>Представление</w:t>
      </w:r>
      <w:r>
        <w:rPr>
          <w:spacing w:val="-4"/>
        </w:rPr>
        <w:t xml:space="preserve"> </w:t>
      </w:r>
      <w:r>
        <w:t>целых</w:t>
      </w:r>
      <w:r>
        <w:rPr>
          <w:spacing w:val="-4"/>
        </w:rPr>
        <w:t xml:space="preserve"> </w:t>
      </w:r>
      <w:r>
        <w:t>и вещественных</w:t>
      </w:r>
      <w:r>
        <w:rPr>
          <w:spacing w:val="-4"/>
        </w:rPr>
        <w:t xml:space="preserve"> </w:t>
      </w:r>
      <w:r>
        <w:t>чисел</w:t>
      </w:r>
      <w:r>
        <w:rPr>
          <w:spacing w:val="-5"/>
        </w:rPr>
        <w:t xml:space="preserve"> </w:t>
      </w:r>
      <w:r>
        <w:t>в</w:t>
      </w:r>
      <w:r>
        <w:rPr>
          <w:spacing w:val="-3"/>
        </w:rPr>
        <w:t xml:space="preserve"> </w:t>
      </w:r>
      <w:r>
        <w:t>памяти</w:t>
      </w:r>
      <w:r>
        <w:rPr>
          <w:spacing w:val="1"/>
        </w:rPr>
        <w:t xml:space="preserve"> </w:t>
      </w:r>
      <w:r>
        <w:rPr>
          <w:spacing w:val="-2"/>
        </w:rPr>
        <w:t>компьютера.</w:t>
      </w:r>
    </w:p>
    <w:p w:rsidR="00320900" w:rsidRDefault="0005617F">
      <w:pPr>
        <w:pStyle w:val="a3"/>
        <w:spacing w:before="136" w:line="360" w:lineRule="auto"/>
        <w:ind w:right="683"/>
      </w:pPr>
      <w:r>
        <w:t>Кодирование</w:t>
      </w:r>
      <w:r>
        <w:rPr>
          <w:spacing w:val="-5"/>
        </w:rPr>
        <w:t xml:space="preserve"> </w:t>
      </w:r>
      <w:r>
        <w:t>текстов.</w:t>
      </w:r>
      <w:r>
        <w:rPr>
          <w:spacing w:val="-3"/>
        </w:rPr>
        <w:t xml:space="preserve"> </w:t>
      </w:r>
      <w:r>
        <w:t>Кодировка</w:t>
      </w:r>
      <w:r>
        <w:rPr>
          <w:spacing w:val="-1"/>
        </w:rPr>
        <w:t xml:space="preserve"> </w:t>
      </w:r>
      <w:r>
        <w:t>ASCII. Однобайтные</w:t>
      </w:r>
      <w:r>
        <w:rPr>
          <w:spacing w:val="-1"/>
        </w:rPr>
        <w:t xml:space="preserve"> </w:t>
      </w:r>
      <w:r>
        <w:t>кодировки. Стандарт UNICODE. Кодировка UTF-8. Определение информационного объёма текстовых сообщений.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Кодирование</w:t>
      </w:r>
      <w:r>
        <w:rPr>
          <w:spacing w:val="-1"/>
        </w:rPr>
        <w:t xml:space="preserve"> </w:t>
      </w:r>
      <w:r>
        <w:t>изображений. Оценка</w:t>
      </w:r>
      <w:r>
        <w:rPr>
          <w:spacing w:val="-1"/>
        </w:rPr>
        <w:t xml:space="preserve"> </w:t>
      </w:r>
      <w:r>
        <w:t>информационного</w:t>
      </w:r>
      <w:r>
        <w:rPr>
          <w:spacing w:val="-1"/>
        </w:rPr>
        <w:t xml:space="preserve"> </w:t>
      </w:r>
      <w:r>
        <w:t>объёма растрового</w:t>
      </w:r>
      <w:r>
        <w:rPr>
          <w:spacing w:val="-1"/>
        </w:rPr>
        <w:t xml:space="preserve"> </w:t>
      </w:r>
      <w:r>
        <w:t>графического изображения при заданном разрешении и глубине кодирования цвета.</w:t>
      </w:r>
    </w:p>
    <w:p w:rsidR="00320900" w:rsidRDefault="0005617F">
      <w:pPr>
        <w:pStyle w:val="a3"/>
        <w:spacing w:line="360" w:lineRule="auto"/>
        <w:ind w:right="689"/>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rsidR="00320900" w:rsidRDefault="0005617F">
      <w:pPr>
        <w:pStyle w:val="a3"/>
        <w:spacing w:before="1" w:line="360" w:lineRule="auto"/>
        <w:ind w:right="683"/>
      </w:pPr>
      <w:r>
        <w:t>Алгебра</w:t>
      </w:r>
      <w:r>
        <w:rPr>
          <w:spacing w:val="-5"/>
        </w:rPr>
        <w:t xml:space="preserve"> </w:t>
      </w:r>
      <w:r>
        <w:t>логики.</w:t>
      </w:r>
      <w:r>
        <w:rPr>
          <w:spacing w:val="-3"/>
        </w:rPr>
        <w:t xml:space="preserve"> </w:t>
      </w:r>
      <w:r>
        <w:t>Высказывания.</w:t>
      </w:r>
      <w:r>
        <w:rPr>
          <w:spacing w:val="-3"/>
        </w:rPr>
        <w:t xml:space="preserve"> </w:t>
      </w:r>
      <w:r>
        <w:t>Логические</w:t>
      </w:r>
      <w:r>
        <w:rPr>
          <w:spacing w:val="-10"/>
        </w:rPr>
        <w:t xml:space="preserve"> </w:t>
      </w:r>
      <w:r>
        <w:t>операции.</w:t>
      </w:r>
      <w:r>
        <w:rPr>
          <w:spacing w:val="-7"/>
        </w:rPr>
        <w:t xml:space="preserve"> </w:t>
      </w:r>
      <w:r>
        <w:t>Таблицы</w:t>
      </w:r>
      <w:r>
        <w:rPr>
          <w:spacing w:val="-7"/>
        </w:rPr>
        <w:t xml:space="preserve"> </w:t>
      </w:r>
      <w:r>
        <w:t>истинности</w:t>
      </w:r>
      <w:r>
        <w:rPr>
          <w:spacing w:val="-7"/>
        </w:rPr>
        <w:t xml:space="preserve"> </w:t>
      </w:r>
      <w:r>
        <w:t>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Pr>
          <w:spacing w:val="40"/>
        </w:rPr>
        <w:t xml:space="preserve"> </w:t>
      </w:r>
      <w:r>
        <w:t>и операции над множествами.</w:t>
      </w:r>
    </w:p>
    <w:p w:rsidR="00320900" w:rsidRDefault="0005617F">
      <w:pPr>
        <w:pStyle w:val="a3"/>
        <w:spacing w:line="360" w:lineRule="auto"/>
        <w:ind w:right="689"/>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20900" w:rsidRDefault="0005617F">
      <w:pPr>
        <w:pStyle w:val="a3"/>
        <w:spacing w:line="276" w:lineRule="exact"/>
        <w:ind w:left="908" w:firstLine="0"/>
      </w:pPr>
      <w:r>
        <w:t>Информационные</w:t>
      </w:r>
      <w:r>
        <w:rPr>
          <w:spacing w:val="-6"/>
        </w:rPr>
        <w:t xml:space="preserve"> </w:t>
      </w:r>
      <w:r>
        <w:rPr>
          <w:spacing w:val="-2"/>
        </w:rPr>
        <w:t>технологии.</w:t>
      </w:r>
    </w:p>
    <w:p w:rsidR="00320900" w:rsidRDefault="0005617F">
      <w:pPr>
        <w:pStyle w:val="a3"/>
        <w:spacing w:before="136" w:line="360" w:lineRule="auto"/>
        <w:ind w:right="686"/>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320900" w:rsidRDefault="0005617F">
      <w:pPr>
        <w:pStyle w:val="a3"/>
        <w:spacing w:before="3" w:line="360" w:lineRule="auto"/>
        <w:ind w:right="684"/>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Pr>
          <w:spacing w:val="40"/>
        </w:rPr>
        <w:t xml:space="preserve"> </w:t>
      </w:r>
      <w:r>
        <w:t>и векторная графика. Форматы графических файлов.</w:t>
      </w:r>
    </w:p>
    <w:p w:rsidR="00320900" w:rsidRDefault="0005617F">
      <w:pPr>
        <w:pStyle w:val="a3"/>
        <w:spacing w:before="1" w:line="360" w:lineRule="auto"/>
        <w:ind w:left="908" w:right="680" w:firstLine="0"/>
      </w:pPr>
      <w:r>
        <w:t>Обработка изображения и звука с использованием интернет-приложений.</w:t>
      </w:r>
      <w:r>
        <w:rPr>
          <w:spacing w:val="40"/>
        </w:rPr>
        <w:t xml:space="preserve"> </w:t>
      </w:r>
      <w:r>
        <w:t>Мультимедиа.</w:t>
      </w:r>
      <w:r>
        <w:rPr>
          <w:spacing w:val="40"/>
        </w:rPr>
        <w:t xml:space="preserve"> </w:t>
      </w:r>
      <w:r>
        <w:t>Компьютерные</w:t>
      </w:r>
      <w:r>
        <w:rPr>
          <w:spacing w:val="39"/>
        </w:rPr>
        <w:t xml:space="preserve"> </w:t>
      </w:r>
      <w:r>
        <w:t>презентации.</w:t>
      </w:r>
      <w:r>
        <w:rPr>
          <w:spacing w:val="40"/>
        </w:rPr>
        <w:t xml:space="preserve"> </w:t>
      </w:r>
      <w:r>
        <w:t>Использование</w:t>
      </w:r>
      <w:r>
        <w:rPr>
          <w:spacing w:val="39"/>
        </w:rPr>
        <w:t xml:space="preserve"> </w:t>
      </w:r>
      <w:r>
        <w:t>мультимедийных</w:t>
      </w:r>
      <w:r>
        <w:rPr>
          <w:spacing w:val="35"/>
        </w:rPr>
        <w:t xml:space="preserve"> </w:t>
      </w:r>
      <w:r>
        <w:t>онлайн-</w:t>
      </w:r>
    </w:p>
    <w:p w:rsidR="00320900" w:rsidRDefault="0005617F">
      <w:pPr>
        <w:pStyle w:val="a3"/>
        <w:spacing w:line="274" w:lineRule="exact"/>
        <w:ind w:firstLine="0"/>
      </w:pPr>
      <w:r>
        <w:t>сервисов</w:t>
      </w:r>
      <w:r>
        <w:rPr>
          <w:spacing w:val="-8"/>
        </w:rPr>
        <w:t xml:space="preserve"> </w:t>
      </w:r>
      <w:r>
        <w:t>для</w:t>
      </w:r>
      <w:r>
        <w:rPr>
          <w:spacing w:val="-2"/>
        </w:rPr>
        <w:t xml:space="preserve"> </w:t>
      </w:r>
      <w:r>
        <w:t>разработки</w:t>
      </w:r>
      <w:r>
        <w:rPr>
          <w:spacing w:val="-1"/>
        </w:rPr>
        <w:t xml:space="preserve"> </w:t>
      </w:r>
      <w:r>
        <w:t>презентаций</w:t>
      </w:r>
      <w:r>
        <w:rPr>
          <w:spacing w:val="-6"/>
        </w:rPr>
        <w:t xml:space="preserve"> </w:t>
      </w:r>
      <w:r>
        <w:t>проектных</w:t>
      </w:r>
      <w:r>
        <w:rPr>
          <w:spacing w:val="-7"/>
        </w:rPr>
        <w:t xml:space="preserve"> </w:t>
      </w:r>
      <w:r>
        <w:rPr>
          <w:spacing w:val="-2"/>
        </w:rPr>
        <w:t>работ.</w:t>
      </w:r>
    </w:p>
    <w:p w:rsidR="00320900" w:rsidRDefault="0005617F">
      <w:pPr>
        <w:pStyle w:val="a3"/>
        <w:spacing w:before="142" w:line="360" w:lineRule="auto"/>
        <w:ind w:left="908" w:right="3270" w:firstLine="0"/>
      </w:pPr>
      <w:r>
        <w:t>Принципы</w:t>
      </w:r>
      <w:r>
        <w:rPr>
          <w:spacing w:val="-5"/>
        </w:rPr>
        <w:t xml:space="preserve"> </w:t>
      </w:r>
      <w:r>
        <w:t>построения</w:t>
      </w:r>
      <w:r>
        <w:rPr>
          <w:spacing w:val="-6"/>
        </w:rPr>
        <w:t xml:space="preserve"> </w:t>
      </w:r>
      <w:r>
        <w:t>и</w:t>
      </w:r>
      <w:r>
        <w:rPr>
          <w:spacing w:val="-9"/>
        </w:rPr>
        <w:t xml:space="preserve"> </w:t>
      </w:r>
      <w:r>
        <w:t>редактирования</w:t>
      </w:r>
      <w:r>
        <w:rPr>
          <w:spacing w:val="-6"/>
        </w:rPr>
        <w:t xml:space="preserve"> </w:t>
      </w:r>
      <w:r>
        <w:t>трёхмерных</w:t>
      </w:r>
      <w:r>
        <w:rPr>
          <w:spacing w:val="-10"/>
        </w:rPr>
        <w:t xml:space="preserve"> </w:t>
      </w:r>
      <w:r>
        <w:t>моделей. Содержание обучения в 11 классе.</w:t>
      </w:r>
    </w:p>
    <w:p w:rsidR="00320900" w:rsidRDefault="0005617F">
      <w:pPr>
        <w:pStyle w:val="a3"/>
        <w:spacing w:line="274" w:lineRule="exact"/>
        <w:ind w:left="908" w:firstLine="0"/>
      </w:pPr>
      <w:r>
        <w:t>Цифровая</w:t>
      </w:r>
      <w:r>
        <w:rPr>
          <w:spacing w:val="-2"/>
        </w:rPr>
        <w:t xml:space="preserve"> грамотность.</w:t>
      </w:r>
    </w:p>
    <w:p w:rsidR="00320900" w:rsidRDefault="0005617F">
      <w:pPr>
        <w:pStyle w:val="a3"/>
        <w:spacing w:before="137" w:line="360" w:lineRule="auto"/>
        <w:jc w:val="left"/>
      </w:pPr>
      <w:r>
        <w:t>Принципы</w:t>
      </w:r>
      <w:r>
        <w:rPr>
          <w:spacing w:val="80"/>
        </w:rPr>
        <w:t xml:space="preserve"> </w:t>
      </w:r>
      <w:r>
        <w:t>построения</w:t>
      </w:r>
      <w:r>
        <w:rPr>
          <w:spacing w:val="80"/>
        </w:rPr>
        <w:t xml:space="preserve"> </w:t>
      </w:r>
      <w:r>
        <w:t>и</w:t>
      </w:r>
      <w:r>
        <w:rPr>
          <w:spacing w:val="80"/>
        </w:rPr>
        <w:t xml:space="preserve"> </w:t>
      </w:r>
      <w:r>
        <w:t>аппаратные</w:t>
      </w:r>
      <w:r>
        <w:rPr>
          <w:spacing w:val="80"/>
        </w:rPr>
        <w:t xml:space="preserve"> </w:t>
      </w:r>
      <w:r>
        <w:t>компоненты</w:t>
      </w:r>
      <w:r>
        <w:rPr>
          <w:spacing w:val="80"/>
        </w:rPr>
        <w:t xml:space="preserve"> </w:t>
      </w:r>
      <w:r>
        <w:t>компьютерных</w:t>
      </w:r>
      <w:r>
        <w:rPr>
          <w:spacing w:val="80"/>
        </w:rPr>
        <w:t xml:space="preserve"> </w:t>
      </w:r>
      <w:r>
        <w:t>сетей.</w:t>
      </w:r>
      <w:r>
        <w:rPr>
          <w:spacing w:val="80"/>
        </w:rPr>
        <w:t xml:space="preserve"> </w:t>
      </w:r>
      <w:r>
        <w:t>Сетевые протоколы. Сеть Интернет. Адресация в сети Интернет. Система доменных имён.</w:t>
      </w:r>
    </w:p>
    <w:p w:rsidR="00320900" w:rsidRDefault="0005617F">
      <w:pPr>
        <w:pStyle w:val="a3"/>
        <w:spacing w:before="3" w:line="360" w:lineRule="auto"/>
        <w:jc w:val="left"/>
      </w:pPr>
      <w:r>
        <w:t>Веб-сайт.</w:t>
      </w:r>
      <w:r>
        <w:rPr>
          <w:spacing w:val="80"/>
        </w:rPr>
        <w:t xml:space="preserve"> </w:t>
      </w:r>
      <w:r>
        <w:t>Веб-страница.</w:t>
      </w:r>
      <w:r>
        <w:rPr>
          <w:spacing w:val="80"/>
        </w:rPr>
        <w:t xml:space="preserve"> </w:t>
      </w:r>
      <w:r>
        <w:t>Взаимодействие</w:t>
      </w:r>
      <w:r>
        <w:rPr>
          <w:spacing w:val="80"/>
        </w:rPr>
        <w:t xml:space="preserve"> </w:t>
      </w:r>
      <w:r>
        <w:t>браузера</w:t>
      </w:r>
      <w:r>
        <w:rPr>
          <w:spacing w:val="80"/>
        </w:rPr>
        <w:t xml:space="preserve"> </w:t>
      </w:r>
      <w:r>
        <w:t>с</w:t>
      </w:r>
      <w:r>
        <w:rPr>
          <w:spacing w:val="80"/>
        </w:rPr>
        <w:t xml:space="preserve"> </w:t>
      </w:r>
      <w:r>
        <w:t>веб-сервером.</w:t>
      </w:r>
      <w:r>
        <w:rPr>
          <w:spacing w:val="80"/>
        </w:rPr>
        <w:t xml:space="preserve"> </w:t>
      </w:r>
      <w:r>
        <w:t>Динамические страницы. Разработка интернет-приложений (сайтов). Сетевое хранение данных.</w:t>
      </w:r>
    </w:p>
    <w:p w:rsidR="00320900" w:rsidRDefault="0005617F">
      <w:pPr>
        <w:pStyle w:val="a3"/>
        <w:spacing w:line="274" w:lineRule="exact"/>
        <w:ind w:left="908" w:firstLine="0"/>
        <w:jc w:val="left"/>
      </w:pPr>
      <w:r>
        <w:t>Виды</w:t>
      </w:r>
      <w:r>
        <w:rPr>
          <w:spacing w:val="-17"/>
        </w:rPr>
        <w:t xml:space="preserve"> </w:t>
      </w:r>
      <w:r>
        <w:t>деятельности</w:t>
      </w:r>
      <w:r>
        <w:rPr>
          <w:spacing w:val="-15"/>
        </w:rPr>
        <w:t xml:space="preserve"> </w:t>
      </w:r>
      <w:r>
        <w:t>в</w:t>
      </w:r>
      <w:r>
        <w:rPr>
          <w:spacing w:val="-14"/>
        </w:rPr>
        <w:t xml:space="preserve"> </w:t>
      </w:r>
      <w:r>
        <w:t>сети</w:t>
      </w:r>
      <w:r>
        <w:rPr>
          <w:spacing w:val="-15"/>
        </w:rPr>
        <w:t xml:space="preserve"> </w:t>
      </w:r>
      <w:r>
        <w:t>Интернет.</w:t>
      </w:r>
      <w:r>
        <w:rPr>
          <w:spacing w:val="-12"/>
        </w:rPr>
        <w:t xml:space="preserve"> </w:t>
      </w:r>
      <w:r>
        <w:t>Сервисы</w:t>
      </w:r>
      <w:r>
        <w:rPr>
          <w:spacing w:val="-12"/>
        </w:rPr>
        <w:t xml:space="preserve"> </w:t>
      </w:r>
      <w:r>
        <w:t>Интернета.</w:t>
      </w:r>
      <w:r>
        <w:rPr>
          <w:spacing w:val="-13"/>
        </w:rPr>
        <w:t xml:space="preserve"> </w:t>
      </w:r>
      <w:r>
        <w:t>Геоинформационные</w:t>
      </w:r>
      <w:r>
        <w:rPr>
          <w:spacing w:val="-14"/>
        </w:rPr>
        <w:t xml:space="preserve"> </w:t>
      </w:r>
      <w:r>
        <w:rPr>
          <w:spacing w:val="-2"/>
        </w:rPr>
        <w:t>системы.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 xml:space="preserve">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320900" w:rsidRDefault="0005617F">
      <w:pPr>
        <w:pStyle w:val="a3"/>
        <w:spacing w:line="360" w:lineRule="auto"/>
        <w:ind w:right="675"/>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20900" w:rsidRDefault="0005617F">
      <w:pPr>
        <w:pStyle w:val="a3"/>
        <w:spacing w:line="360" w:lineRule="auto"/>
        <w:ind w:right="68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w:t>
      </w:r>
      <w:r>
        <w:rPr>
          <w:spacing w:val="-3"/>
        </w:rPr>
        <w:t xml:space="preserve"> </w:t>
      </w:r>
      <w:r>
        <w:t>хранящейся</w:t>
      </w:r>
      <w:r>
        <w:rPr>
          <w:spacing w:val="-9"/>
        </w:rPr>
        <w:t xml:space="preserve"> </w:t>
      </w:r>
      <w:r>
        <w:t>на</w:t>
      </w:r>
      <w:r>
        <w:rPr>
          <w:spacing w:val="-10"/>
        </w:rPr>
        <w:t xml:space="preserve"> </w:t>
      </w:r>
      <w:r>
        <w:t>персональном</w:t>
      </w:r>
      <w:r>
        <w:rPr>
          <w:spacing w:val="-4"/>
        </w:rPr>
        <w:t xml:space="preserve"> </w:t>
      </w:r>
      <w:r>
        <w:t>компьютере,</w:t>
      </w:r>
      <w:r>
        <w:rPr>
          <w:spacing w:val="-7"/>
        </w:rPr>
        <w:t xml:space="preserve"> </w:t>
      </w:r>
      <w:r>
        <w:t>мобильных</w:t>
      </w:r>
      <w:r>
        <w:rPr>
          <w:spacing w:val="-9"/>
        </w:rPr>
        <w:t xml:space="preserve"> </w:t>
      </w:r>
      <w:r>
        <w:t>устройствах.</w:t>
      </w:r>
      <w:r>
        <w:rPr>
          <w:spacing w:val="-3"/>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20900" w:rsidRDefault="0005617F">
      <w:pPr>
        <w:pStyle w:val="a3"/>
        <w:spacing w:line="362" w:lineRule="auto"/>
        <w:ind w:right="688"/>
      </w:pPr>
      <w:r>
        <w:t>Информационные технологии и профессиональная деятельность. Информационные ресурсы. Цифровая экономика. Информационная культура.</w:t>
      </w:r>
    </w:p>
    <w:p w:rsidR="00320900" w:rsidRDefault="0005617F">
      <w:pPr>
        <w:pStyle w:val="a3"/>
        <w:spacing w:line="273"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rsidR="00320900" w:rsidRDefault="0005617F">
      <w:pPr>
        <w:pStyle w:val="a3"/>
        <w:spacing w:before="135" w:line="360" w:lineRule="auto"/>
        <w:ind w:right="674"/>
      </w:pPr>
      <w:r>
        <w:t>Модели и моделирование. Цели моделирования. Соответствие модели моделируемому объекту или процессу. Формализация прикладных задач.</w:t>
      </w:r>
    </w:p>
    <w:p w:rsidR="00320900" w:rsidRDefault="0005617F">
      <w:pPr>
        <w:pStyle w:val="a3"/>
        <w:spacing w:before="3"/>
        <w:ind w:left="908" w:firstLine="0"/>
      </w:pPr>
      <w:r>
        <w:t>Представление</w:t>
      </w:r>
      <w:r>
        <w:rPr>
          <w:spacing w:val="3"/>
        </w:rPr>
        <w:t xml:space="preserve"> </w:t>
      </w:r>
      <w:r>
        <w:t>результатов</w:t>
      </w:r>
      <w:r>
        <w:rPr>
          <w:spacing w:val="3"/>
        </w:rPr>
        <w:t xml:space="preserve"> </w:t>
      </w:r>
      <w:r>
        <w:t>моделирования</w:t>
      </w:r>
      <w:r>
        <w:rPr>
          <w:spacing w:val="1"/>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rPr>
          <w:spacing w:val="-2"/>
        </w:rPr>
        <w:t>человеком.</w:t>
      </w:r>
    </w:p>
    <w:p w:rsidR="00320900" w:rsidRDefault="0005617F">
      <w:pPr>
        <w:pStyle w:val="a3"/>
        <w:spacing w:before="137"/>
        <w:ind w:firstLine="0"/>
      </w:pPr>
      <w:r>
        <w:t>Графическое</w:t>
      </w:r>
      <w:r>
        <w:rPr>
          <w:spacing w:val="-7"/>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6"/>
        </w:rPr>
        <w:t xml:space="preserve"> </w:t>
      </w:r>
      <w:r>
        <w:rPr>
          <w:spacing w:val="-2"/>
        </w:rPr>
        <w:t>графики).</w:t>
      </w:r>
    </w:p>
    <w:p w:rsidR="00320900" w:rsidRDefault="0005617F">
      <w:pPr>
        <w:pStyle w:val="a3"/>
        <w:spacing w:before="137" w:line="360" w:lineRule="auto"/>
        <w:ind w:right="686"/>
      </w:pPr>
      <w:r>
        <w:t>Графы. Основные понятия. Виды</w:t>
      </w:r>
      <w:r>
        <w:rPr>
          <w:spacing w:val="-1"/>
        </w:rPr>
        <w:t xml:space="preserve"> </w:t>
      </w:r>
      <w:r>
        <w:t>графов. Решение алгоритмических</w:t>
      </w:r>
      <w:r>
        <w:rPr>
          <w:spacing w:val="-1"/>
        </w:rPr>
        <w:t xml:space="preserve"> </w:t>
      </w:r>
      <w:r>
        <w:t>задач, связанных</w:t>
      </w:r>
      <w:r>
        <w:rPr>
          <w:spacing w:val="-1"/>
        </w:rPr>
        <w:t xml:space="preserve"> </w:t>
      </w:r>
      <w:r>
        <w:t>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20900" w:rsidRDefault="0005617F">
      <w:pPr>
        <w:pStyle w:val="a3"/>
        <w:spacing w:before="2" w:line="360" w:lineRule="auto"/>
        <w:ind w:right="682"/>
      </w:pPr>
      <w:r>
        <w:t>Деревья. Бинарное дерево. Дискретные игры двух игроков с полной информацией. Построение дерева перебора вариантов, описание стратегии игры</w:t>
      </w:r>
      <w:r>
        <w:rPr>
          <w:spacing w:val="40"/>
        </w:rPr>
        <w:t xml:space="preserve"> </w:t>
      </w:r>
      <w:r>
        <w:t>в табличной форме. Выигрышные стратегии.</w:t>
      </w:r>
    </w:p>
    <w:p w:rsidR="00320900" w:rsidRDefault="0005617F">
      <w:pPr>
        <w:pStyle w:val="a3"/>
        <w:spacing w:before="1"/>
        <w:ind w:left="908" w:firstLine="0"/>
      </w:pPr>
      <w:r>
        <w:t>Использование</w:t>
      </w:r>
      <w:r>
        <w:rPr>
          <w:spacing w:val="28"/>
        </w:rPr>
        <w:t xml:space="preserve"> </w:t>
      </w:r>
      <w:r>
        <w:t>графов</w:t>
      </w:r>
      <w:r>
        <w:rPr>
          <w:spacing w:val="34"/>
        </w:rPr>
        <w:t xml:space="preserve"> </w:t>
      </w:r>
      <w:r>
        <w:t>и</w:t>
      </w:r>
      <w:r>
        <w:rPr>
          <w:spacing w:val="38"/>
        </w:rPr>
        <w:t xml:space="preserve"> </w:t>
      </w:r>
      <w:r>
        <w:t>деревьев</w:t>
      </w:r>
      <w:r>
        <w:rPr>
          <w:spacing w:val="34"/>
        </w:rPr>
        <w:t xml:space="preserve"> </w:t>
      </w:r>
      <w:r>
        <w:t>при</w:t>
      </w:r>
      <w:r>
        <w:rPr>
          <w:spacing w:val="32"/>
        </w:rPr>
        <w:t xml:space="preserve"> </w:t>
      </w:r>
      <w:r>
        <w:t>описании</w:t>
      </w:r>
      <w:r>
        <w:rPr>
          <w:spacing w:val="33"/>
        </w:rPr>
        <w:t xml:space="preserve"> </w:t>
      </w:r>
      <w:r>
        <w:t>объектов</w:t>
      </w:r>
      <w:r>
        <w:rPr>
          <w:spacing w:val="34"/>
        </w:rPr>
        <w:t xml:space="preserve"> </w:t>
      </w:r>
      <w:r>
        <w:t>и</w:t>
      </w:r>
      <w:r>
        <w:rPr>
          <w:spacing w:val="33"/>
        </w:rPr>
        <w:t xml:space="preserve"> </w:t>
      </w:r>
      <w:r>
        <w:t>процессов</w:t>
      </w:r>
      <w:r>
        <w:rPr>
          <w:spacing w:val="34"/>
        </w:rPr>
        <w:t xml:space="preserve"> </w:t>
      </w:r>
      <w:r>
        <w:rPr>
          <w:spacing w:val="-2"/>
        </w:rPr>
        <w:t>окружающего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мира.</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spacing w:before="1"/>
        <w:ind w:left="102" w:firstLine="0"/>
        <w:jc w:val="left"/>
      </w:pPr>
      <w:r>
        <w:t>Алгоритмы</w:t>
      </w:r>
      <w:r>
        <w:rPr>
          <w:spacing w:val="1"/>
        </w:rPr>
        <w:t xml:space="preserve"> </w:t>
      </w:r>
      <w:r>
        <w:t>и</w:t>
      </w:r>
      <w:r>
        <w:rPr>
          <w:spacing w:val="-3"/>
        </w:rPr>
        <w:t xml:space="preserve"> </w:t>
      </w:r>
      <w:r>
        <w:rPr>
          <w:spacing w:val="-2"/>
        </w:rPr>
        <w:t>программирование.</w:t>
      </w:r>
    </w:p>
    <w:p w:rsidR="00320900" w:rsidRDefault="0005617F">
      <w:pPr>
        <w:pStyle w:val="a3"/>
        <w:spacing w:before="137"/>
        <w:ind w:left="102" w:firstLine="0"/>
        <w:jc w:val="left"/>
      </w:pPr>
      <w:r>
        <w:t>Определение</w:t>
      </w:r>
      <w:r>
        <w:rPr>
          <w:spacing w:val="68"/>
          <w:w w:val="150"/>
        </w:rPr>
        <w:t xml:space="preserve"> </w:t>
      </w:r>
      <w:r>
        <w:t>возможных</w:t>
      </w:r>
      <w:r>
        <w:rPr>
          <w:spacing w:val="70"/>
          <w:w w:val="150"/>
        </w:rPr>
        <w:t xml:space="preserve"> </w:t>
      </w:r>
      <w:r>
        <w:t>результатов</w:t>
      </w:r>
      <w:r>
        <w:rPr>
          <w:spacing w:val="73"/>
          <w:w w:val="150"/>
        </w:rPr>
        <w:t xml:space="preserve"> </w:t>
      </w:r>
      <w:r>
        <w:t>работы</w:t>
      </w:r>
      <w:r>
        <w:rPr>
          <w:spacing w:val="68"/>
          <w:w w:val="150"/>
        </w:rPr>
        <w:t xml:space="preserve"> </w:t>
      </w:r>
      <w:r>
        <w:t>простейших</w:t>
      </w:r>
      <w:r>
        <w:rPr>
          <w:spacing w:val="66"/>
          <w:w w:val="150"/>
        </w:rPr>
        <w:t xml:space="preserve"> </w:t>
      </w:r>
      <w:r>
        <w:t>алгоритмов</w:t>
      </w:r>
      <w:r>
        <w:rPr>
          <w:spacing w:val="69"/>
          <w:w w:val="150"/>
        </w:rPr>
        <w:t xml:space="preserve"> </w:t>
      </w:r>
      <w:r>
        <w:rPr>
          <w:spacing w:val="-2"/>
        </w:rPr>
        <w:t>управления</w:t>
      </w:r>
    </w:p>
    <w:p w:rsidR="00320900" w:rsidRDefault="00320900">
      <w:pPr>
        <w:sectPr w:rsidR="00320900">
          <w:type w:val="continuous"/>
          <w:pgSz w:w="11910" w:h="16840"/>
          <w:pgMar w:top="620" w:right="160" w:bottom="280" w:left="1080" w:header="0" w:footer="917" w:gutter="0"/>
          <w:cols w:num="2" w:space="720" w:equalWidth="0">
            <w:col w:w="766" w:space="40"/>
            <w:col w:w="9864"/>
          </w:cols>
        </w:sectPr>
      </w:pPr>
    </w:p>
    <w:p w:rsidR="00320900" w:rsidRDefault="0005617F">
      <w:pPr>
        <w:pStyle w:val="a3"/>
        <w:spacing w:before="136" w:line="364" w:lineRule="auto"/>
        <w:ind w:firstLine="0"/>
        <w:jc w:val="left"/>
      </w:pPr>
      <w:r>
        <w:t>исполнителями и вычислительных алгоритмов. Определение исходных данных, при которых алгоритм может дать требуемый результат.</w:t>
      </w:r>
    </w:p>
    <w:p w:rsidR="00320900" w:rsidRDefault="0005617F">
      <w:pPr>
        <w:pStyle w:val="a3"/>
        <w:spacing w:line="360" w:lineRule="auto"/>
        <w:ind w:right="689"/>
        <w:jc w:val="left"/>
      </w:pPr>
      <w:r>
        <w:t>Этапы решения задач на компьютере. Язык программирования (Паскаль, Python, Java, C++,</w:t>
      </w:r>
      <w:r>
        <w:rPr>
          <w:spacing w:val="44"/>
        </w:rPr>
        <w:t xml:space="preserve"> </w:t>
      </w:r>
      <w:r>
        <w:t>C#).</w:t>
      </w:r>
      <w:r>
        <w:rPr>
          <w:spacing w:val="46"/>
        </w:rPr>
        <w:t xml:space="preserve"> </w:t>
      </w:r>
      <w:r>
        <w:t>Основные</w:t>
      </w:r>
      <w:r>
        <w:rPr>
          <w:spacing w:val="44"/>
        </w:rPr>
        <w:t xml:space="preserve"> </w:t>
      </w:r>
      <w:r>
        <w:t>конструкции</w:t>
      </w:r>
      <w:r>
        <w:rPr>
          <w:spacing w:val="45"/>
        </w:rPr>
        <w:t xml:space="preserve"> </w:t>
      </w:r>
      <w:r>
        <w:t>языка</w:t>
      </w:r>
      <w:r>
        <w:rPr>
          <w:spacing w:val="43"/>
        </w:rPr>
        <w:t xml:space="preserve"> </w:t>
      </w:r>
      <w:r>
        <w:t>программирования.</w:t>
      </w:r>
      <w:r>
        <w:rPr>
          <w:spacing w:val="42"/>
        </w:rPr>
        <w:t xml:space="preserve"> </w:t>
      </w:r>
      <w:r>
        <w:t>Типы</w:t>
      </w:r>
      <w:r>
        <w:rPr>
          <w:spacing w:val="45"/>
        </w:rPr>
        <w:t xml:space="preserve"> </w:t>
      </w:r>
      <w:r>
        <w:t>данных:</w:t>
      </w:r>
      <w:r>
        <w:rPr>
          <w:spacing w:val="45"/>
        </w:rPr>
        <w:t xml:space="preserve"> </w:t>
      </w:r>
      <w:r>
        <w:rPr>
          <w:spacing w:val="-2"/>
        </w:rPr>
        <w:t>целочисленные,</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98" w:firstLine="0"/>
      </w:pPr>
      <w:r>
        <w:t>вещественные, символьные, логические. Ветвления. Составные условия. Циклы с условием. Циклы по переменной. Использование таблиц трассировки.</w:t>
      </w:r>
    </w:p>
    <w:p w:rsidR="00320900" w:rsidRDefault="0005617F">
      <w:pPr>
        <w:pStyle w:val="a3"/>
        <w:spacing w:line="360" w:lineRule="auto"/>
        <w:ind w:right="685"/>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w:t>
      </w:r>
      <w:r>
        <w:rPr>
          <w:spacing w:val="-8"/>
        </w:rPr>
        <w:t xml:space="preserve"> </w:t>
      </w:r>
      <w:r>
        <w:t>сумм,</w:t>
      </w:r>
      <w:r>
        <w:rPr>
          <w:spacing w:val="-1"/>
        </w:rPr>
        <w:t xml:space="preserve"> </w:t>
      </w:r>
      <w:r>
        <w:t>произведений,</w:t>
      </w:r>
      <w:r>
        <w:rPr>
          <w:spacing w:val="-1"/>
        </w:rPr>
        <w:t xml:space="preserve"> </w:t>
      </w:r>
      <w:r>
        <w:t>количества</w:t>
      </w:r>
      <w:r>
        <w:rPr>
          <w:spacing w:val="-8"/>
        </w:rPr>
        <w:t xml:space="preserve"> </w:t>
      </w:r>
      <w:r>
        <w:t>элементов</w:t>
      </w:r>
      <w:r>
        <w:rPr>
          <w:spacing w:val="40"/>
        </w:rPr>
        <w:t xml:space="preserve"> </w:t>
      </w:r>
      <w:r>
        <w:t>с</w:t>
      </w:r>
      <w:r>
        <w:rPr>
          <w:spacing w:val="-4"/>
        </w:rPr>
        <w:t xml:space="preserve"> </w:t>
      </w:r>
      <w:r>
        <w:t>заданными</w:t>
      </w:r>
      <w:r>
        <w:rPr>
          <w:spacing w:val="-6"/>
        </w:rPr>
        <w:t xml:space="preserve"> </w:t>
      </w:r>
      <w:r>
        <w:t>свойствами),</w:t>
      </w:r>
      <w:r>
        <w:rPr>
          <w:spacing w:val="-1"/>
        </w:rPr>
        <w:t xml:space="preserve"> </w:t>
      </w:r>
      <w:r>
        <w:t xml:space="preserve">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320900" w:rsidRDefault="0005617F">
      <w:pPr>
        <w:pStyle w:val="a3"/>
        <w:spacing w:before="1" w:line="360" w:lineRule="auto"/>
        <w:ind w:right="690"/>
      </w:pPr>
      <w:r>
        <w:t>Обработка символьных данных. Встроенные функции языка программирования для обработки символьных строк.</w:t>
      </w:r>
    </w:p>
    <w:p w:rsidR="00320900" w:rsidRDefault="0005617F">
      <w:pPr>
        <w:pStyle w:val="a3"/>
        <w:spacing w:line="360" w:lineRule="auto"/>
        <w:ind w:right="687"/>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20900" w:rsidRDefault="0005617F">
      <w:pPr>
        <w:pStyle w:val="a3"/>
        <w:spacing w:before="2" w:line="360" w:lineRule="auto"/>
        <w:ind w:right="688"/>
      </w:pPr>
      <w:r>
        <w:t>Сортировка одномерного массива. Простые методы сортировки (например, метод пузырька, метод выбора, сортировка вставками). Подпрограммы.</w:t>
      </w:r>
    </w:p>
    <w:p w:rsidR="00320900" w:rsidRDefault="0005617F">
      <w:pPr>
        <w:pStyle w:val="a3"/>
        <w:spacing w:line="274" w:lineRule="exact"/>
        <w:ind w:left="908" w:firstLine="0"/>
      </w:pPr>
      <w:r>
        <w:t>Информационные</w:t>
      </w:r>
      <w:r>
        <w:rPr>
          <w:spacing w:val="-6"/>
        </w:rPr>
        <w:t xml:space="preserve"> </w:t>
      </w:r>
      <w:r>
        <w:rPr>
          <w:spacing w:val="-2"/>
        </w:rPr>
        <w:t>технологии.</w:t>
      </w:r>
    </w:p>
    <w:p w:rsidR="00320900" w:rsidRDefault="0005617F">
      <w:pPr>
        <w:pStyle w:val="a3"/>
        <w:spacing w:before="136" w:line="360" w:lineRule="auto"/>
        <w:ind w:right="688"/>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20900" w:rsidRDefault="0005617F">
      <w:pPr>
        <w:pStyle w:val="a3"/>
        <w:spacing w:before="1" w:line="362" w:lineRule="auto"/>
        <w:ind w:right="689"/>
      </w:pPr>
      <w:r>
        <w:t>Анализ данных с помощью электронных таблиц. Вычисление суммы, среднего арифметического, наибольшего и наименьшего значений диапазона.</w:t>
      </w:r>
    </w:p>
    <w:p w:rsidR="00320900" w:rsidRDefault="0005617F">
      <w:pPr>
        <w:pStyle w:val="a3"/>
        <w:spacing w:line="360" w:lineRule="auto"/>
        <w:ind w:right="68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320900" w:rsidRDefault="0005617F">
      <w:pPr>
        <w:pStyle w:val="a3"/>
        <w:ind w:left="908" w:firstLine="0"/>
      </w:pPr>
      <w:r>
        <w:t>Численное</w:t>
      </w:r>
      <w:r>
        <w:rPr>
          <w:spacing w:val="-4"/>
        </w:rPr>
        <w:t xml:space="preserve"> </w:t>
      </w:r>
      <w:r>
        <w:t>решение</w:t>
      </w:r>
      <w:r>
        <w:rPr>
          <w:spacing w:val="-1"/>
        </w:rPr>
        <w:t xml:space="preserve"> </w:t>
      </w:r>
      <w:r>
        <w:t>уравнений с</w:t>
      </w:r>
      <w:r>
        <w:rPr>
          <w:spacing w:val="-1"/>
        </w:rPr>
        <w:t xml:space="preserve"> </w:t>
      </w:r>
      <w:r>
        <w:t>помощью</w:t>
      </w:r>
      <w:r>
        <w:rPr>
          <w:spacing w:val="-7"/>
        </w:rPr>
        <w:t xml:space="preserve"> </w:t>
      </w:r>
      <w:r>
        <w:t>подбора</w:t>
      </w:r>
      <w:r>
        <w:rPr>
          <w:spacing w:val="-1"/>
        </w:rPr>
        <w:t xml:space="preserve"> </w:t>
      </w:r>
      <w:r>
        <w:rPr>
          <w:spacing w:val="-2"/>
        </w:rPr>
        <w:t>параметра.</w:t>
      </w:r>
    </w:p>
    <w:p w:rsidR="00320900" w:rsidRDefault="0005617F">
      <w:pPr>
        <w:pStyle w:val="a3"/>
        <w:spacing w:before="136" w:line="360" w:lineRule="auto"/>
        <w:ind w:right="680"/>
      </w:pPr>
      <w:r>
        <w:t>Табличные (реляционные) базы данных. Таблица – представление сведений</w:t>
      </w:r>
      <w:r>
        <w:rPr>
          <w:spacing w:val="40"/>
        </w:rPr>
        <w:t xml:space="preserve"> </w:t>
      </w:r>
      <w:r>
        <w:t>об однотипных</w:t>
      </w:r>
      <w:r>
        <w:rPr>
          <w:spacing w:val="-15"/>
        </w:rPr>
        <w:t xml:space="preserve"> </w:t>
      </w:r>
      <w:r>
        <w:t>объектах.</w:t>
      </w:r>
      <w:r>
        <w:rPr>
          <w:spacing w:val="-15"/>
        </w:rPr>
        <w:t xml:space="preserve"> </w:t>
      </w:r>
      <w:r>
        <w:t>Поле,</w:t>
      </w:r>
      <w:r>
        <w:rPr>
          <w:spacing w:val="-15"/>
        </w:rPr>
        <w:t xml:space="preserve"> </w:t>
      </w:r>
      <w:r>
        <w:t>запись.</w:t>
      </w:r>
      <w:r>
        <w:rPr>
          <w:spacing w:val="-15"/>
        </w:rPr>
        <w:t xml:space="preserve"> </w:t>
      </w:r>
      <w:r>
        <w:t>Ключ</w:t>
      </w:r>
      <w:r>
        <w:rPr>
          <w:spacing w:val="-15"/>
        </w:rPr>
        <w:t xml:space="preserve"> </w:t>
      </w:r>
      <w:r>
        <w:t>таблицы.</w:t>
      </w:r>
      <w:r>
        <w:rPr>
          <w:spacing w:val="-15"/>
        </w:rPr>
        <w:t xml:space="preserve"> </w:t>
      </w:r>
      <w:r>
        <w:t>Работа</w:t>
      </w:r>
      <w:r>
        <w:rPr>
          <w:spacing w:val="-15"/>
        </w:rPr>
        <w:t xml:space="preserve"> </w:t>
      </w:r>
      <w:r>
        <w:t>с</w:t>
      </w:r>
      <w:r>
        <w:rPr>
          <w:spacing w:val="-15"/>
        </w:rPr>
        <w:t xml:space="preserve"> </w:t>
      </w:r>
      <w:r>
        <w:t>готовой</w:t>
      </w:r>
      <w:r>
        <w:rPr>
          <w:spacing w:val="-15"/>
        </w:rPr>
        <w:t xml:space="preserve"> </w:t>
      </w:r>
      <w:r>
        <w:t>базой</w:t>
      </w:r>
      <w:r>
        <w:rPr>
          <w:spacing w:val="-15"/>
        </w:rPr>
        <w:t xml:space="preserve"> </w:t>
      </w:r>
      <w:r>
        <w:t>данных.</w:t>
      </w:r>
      <w:r>
        <w:rPr>
          <w:spacing w:val="-15"/>
        </w:rPr>
        <w:t xml:space="preserve"> </w:t>
      </w:r>
      <w:r>
        <w:t>Заполнение базы данных. Поиск, сортировка и фильтрация записей. Запросы на выборку</w:t>
      </w:r>
      <w:r>
        <w:rPr>
          <w:spacing w:val="-1"/>
        </w:rPr>
        <w:t xml:space="preserve"> </w:t>
      </w:r>
      <w:r>
        <w:t>данных. Запросы с параметрами. Вычисляемые поля в запросах.</w:t>
      </w:r>
    </w:p>
    <w:p w:rsidR="00320900" w:rsidRDefault="0005617F">
      <w:pPr>
        <w:pStyle w:val="a3"/>
        <w:spacing w:before="1" w:line="360" w:lineRule="auto"/>
        <w:ind w:right="688"/>
      </w:pPr>
      <w:r>
        <w:t>Многотабличные базы данных. Типы связей между таблицами. Запросы</w:t>
      </w:r>
      <w:r>
        <w:rPr>
          <w:spacing w:val="40"/>
        </w:rPr>
        <w:t xml:space="preserve"> </w:t>
      </w:r>
      <w:r>
        <w:t>к многотабличным базам данных.</w:t>
      </w:r>
    </w:p>
    <w:p w:rsidR="00320900" w:rsidRDefault="0005617F">
      <w:pPr>
        <w:pStyle w:val="a3"/>
        <w:spacing w:line="274" w:lineRule="exact"/>
        <w:ind w:left="908" w:firstLine="0"/>
      </w:pPr>
      <w:r>
        <w:t>Средства</w:t>
      </w:r>
      <w:r>
        <w:rPr>
          <w:spacing w:val="24"/>
        </w:rPr>
        <w:t xml:space="preserve"> </w:t>
      </w:r>
      <w:r>
        <w:t>искусственного</w:t>
      </w:r>
      <w:r>
        <w:rPr>
          <w:spacing w:val="27"/>
        </w:rPr>
        <w:t xml:space="preserve"> </w:t>
      </w:r>
      <w:r>
        <w:t>интеллекта.</w:t>
      </w:r>
      <w:r>
        <w:rPr>
          <w:spacing w:val="28"/>
        </w:rPr>
        <w:t xml:space="preserve"> </w:t>
      </w:r>
      <w:r>
        <w:t>Сервисы</w:t>
      </w:r>
      <w:r>
        <w:rPr>
          <w:spacing w:val="25"/>
        </w:rPr>
        <w:t xml:space="preserve"> </w:t>
      </w:r>
      <w:r>
        <w:t>машинного</w:t>
      </w:r>
      <w:r>
        <w:rPr>
          <w:spacing w:val="27"/>
        </w:rPr>
        <w:t xml:space="preserve"> </w:t>
      </w:r>
      <w:r>
        <w:t>перевода</w:t>
      </w:r>
      <w:r>
        <w:rPr>
          <w:spacing w:val="79"/>
          <w:w w:val="150"/>
        </w:rPr>
        <w:t xml:space="preserve"> </w:t>
      </w:r>
      <w:r>
        <w:t>и</w:t>
      </w:r>
      <w:r>
        <w:rPr>
          <w:spacing w:val="28"/>
        </w:rPr>
        <w:t xml:space="preserve"> </w:t>
      </w:r>
      <w:r>
        <w:rPr>
          <w:spacing w:val="-2"/>
        </w:rPr>
        <w:t>распознавания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20900" w:rsidRDefault="0005617F">
      <w:pPr>
        <w:pStyle w:val="a3"/>
        <w:spacing w:line="360" w:lineRule="auto"/>
        <w:ind w:right="690"/>
      </w:pPr>
      <w:r>
        <w:t>Планируемые результаты освоения программы по информатике</w:t>
      </w:r>
      <w:r>
        <w:rPr>
          <w:spacing w:val="40"/>
        </w:rPr>
        <w:t xml:space="preserve"> </w:t>
      </w:r>
      <w:r>
        <w:t>на уровне среднего общего образования.</w:t>
      </w:r>
    </w:p>
    <w:p w:rsidR="00320900" w:rsidRDefault="0005617F">
      <w:pPr>
        <w:pStyle w:val="a3"/>
        <w:spacing w:line="360" w:lineRule="auto"/>
        <w:ind w:right="685"/>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rPr>
        <w:t xml:space="preserve"> </w:t>
      </w:r>
      <w:r>
        <w:t>В результате изучения информатики на уровне среднего</w:t>
      </w:r>
      <w:r>
        <w:rPr>
          <w:spacing w:val="-2"/>
        </w:rPr>
        <w:t xml:space="preserve"> </w:t>
      </w:r>
      <w:r>
        <w:t>общего</w:t>
      </w:r>
      <w:r>
        <w:rPr>
          <w:spacing w:val="-2"/>
        </w:rPr>
        <w:t xml:space="preserve"> </w:t>
      </w:r>
      <w:r>
        <w:t>образования</w:t>
      </w:r>
      <w:r>
        <w:rPr>
          <w:spacing w:val="40"/>
        </w:rPr>
        <w:t xml:space="preserve"> </w:t>
      </w:r>
      <w:r>
        <w:t>у обучающегося будут сформированы следующие личностные результаты:</w:t>
      </w:r>
    </w:p>
    <w:p w:rsidR="00320900" w:rsidRDefault="0005617F">
      <w:pPr>
        <w:pStyle w:val="a6"/>
        <w:numPr>
          <w:ilvl w:val="0"/>
          <w:numId w:val="141"/>
        </w:numPr>
        <w:tabs>
          <w:tab w:val="left" w:pos="1173"/>
        </w:tabs>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2" w:lineRule="auto"/>
        <w:ind w:right="689"/>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rsidR="00320900" w:rsidRDefault="0005617F">
      <w:pPr>
        <w:pStyle w:val="a3"/>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20900" w:rsidRDefault="0005617F">
      <w:pPr>
        <w:pStyle w:val="a6"/>
        <w:numPr>
          <w:ilvl w:val="0"/>
          <w:numId w:val="141"/>
        </w:numPr>
        <w:tabs>
          <w:tab w:val="left" w:pos="1173"/>
        </w:tabs>
        <w:spacing w:line="269" w:lineRule="exact"/>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0" w:line="360" w:lineRule="auto"/>
        <w:ind w:right="684"/>
      </w:pPr>
      <w:r>
        <w:t>ценностное отношение к историческому наследию, достижениям России</w:t>
      </w:r>
      <w:r>
        <w:rPr>
          <w:spacing w:val="40"/>
        </w:rPr>
        <w:t xml:space="preserve"> </w:t>
      </w:r>
      <w:r>
        <w:t>в науке, искусстве, технологиях, понимание значения информатики как науки</w:t>
      </w:r>
      <w:r>
        <w:rPr>
          <w:spacing w:val="40"/>
        </w:rPr>
        <w:t xml:space="preserve"> </w:t>
      </w:r>
      <w:r>
        <w:t xml:space="preserve">в жизни современного </w:t>
      </w:r>
      <w:r>
        <w:rPr>
          <w:spacing w:val="-2"/>
        </w:rPr>
        <w:t>общества;</w:t>
      </w:r>
    </w:p>
    <w:p w:rsidR="00320900" w:rsidRDefault="0005617F">
      <w:pPr>
        <w:pStyle w:val="a6"/>
        <w:numPr>
          <w:ilvl w:val="0"/>
          <w:numId w:val="141"/>
        </w:numPr>
        <w:tabs>
          <w:tab w:val="left" w:pos="1173"/>
        </w:tabs>
        <w:spacing w:before="2"/>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6" w:line="362" w:lineRule="auto"/>
        <w:ind w:right="695"/>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20900" w:rsidRDefault="0005617F">
      <w:pPr>
        <w:pStyle w:val="a6"/>
        <w:numPr>
          <w:ilvl w:val="0"/>
          <w:numId w:val="141"/>
        </w:numPr>
        <w:tabs>
          <w:tab w:val="left" w:pos="1173"/>
        </w:tabs>
        <w:spacing w:line="273"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0" w:lineRule="auto"/>
        <w:ind w:left="908" w:right="689" w:firstLine="0"/>
      </w:pPr>
      <w:r>
        <w:t>эстетическое</w:t>
      </w:r>
      <w:r>
        <w:rPr>
          <w:spacing w:val="-9"/>
        </w:rPr>
        <w:t xml:space="preserve"> </w:t>
      </w:r>
      <w:r>
        <w:t>отношение</w:t>
      </w:r>
      <w:r>
        <w:rPr>
          <w:spacing w:val="-4"/>
        </w:rPr>
        <w:t xml:space="preserve"> </w:t>
      </w:r>
      <w:r>
        <w:t>к</w:t>
      </w:r>
      <w:r>
        <w:rPr>
          <w:spacing w:val="-10"/>
        </w:rPr>
        <w:t xml:space="preserve"> </w:t>
      </w:r>
      <w:r>
        <w:t>миру,</w:t>
      </w:r>
      <w:r>
        <w:rPr>
          <w:spacing w:val="-2"/>
        </w:rPr>
        <w:t xml:space="preserve"> </w:t>
      </w:r>
      <w:r>
        <w:t>включая</w:t>
      </w:r>
      <w:r>
        <w:rPr>
          <w:spacing w:val="-4"/>
        </w:rPr>
        <w:t xml:space="preserve"> </w:t>
      </w:r>
      <w:r>
        <w:t>эстетику</w:t>
      </w:r>
      <w:r>
        <w:rPr>
          <w:spacing w:val="-13"/>
        </w:rPr>
        <w:t xml:space="preserve"> </w:t>
      </w:r>
      <w:r>
        <w:t>научного</w:t>
      </w:r>
      <w:r>
        <w:rPr>
          <w:spacing w:val="-8"/>
        </w:rPr>
        <w:t xml:space="preserve"> </w:t>
      </w:r>
      <w:r>
        <w:t>и</w:t>
      </w:r>
      <w:r>
        <w:rPr>
          <w:spacing w:val="-7"/>
        </w:rPr>
        <w:t xml:space="preserve"> </w:t>
      </w:r>
      <w:r>
        <w:t>технического творчества; способность</w:t>
      </w:r>
      <w:r>
        <w:rPr>
          <w:spacing w:val="61"/>
        </w:rPr>
        <w:t xml:space="preserve"> </w:t>
      </w:r>
      <w:r>
        <w:t>воспринимать</w:t>
      </w:r>
      <w:r>
        <w:rPr>
          <w:spacing w:val="64"/>
        </w:rPr>
        <w:t xml:space="preserve"> </w:t>
      </w:r>
      <w:r>
        <w:t>различные</w:t>
      </w:r>
      <w:r>
        <w:rPr>
          <w:spacing w:val="62"/>
        </w:rPr>
        <w:t xml:space="preserve"> </w:t>
      </w:r>
      <w:r>
        <w:t>виды</w:t>
      </w:r>
      <w:r>
        <w:rPr>
          <w:spacing w:val="59"/>
        </w:rPr>
        <w:t xml:space="preserve"> </w:t>
      </w:r>
      <w:r>
        <w:t>искусства,</w:t>
      </w:r>
      <w:r>
        <w:rPr>
          <w:spacing w:val="68"/>
        </w:rPr>
        <w:t xml:space="preserve"> </w:t>
      </w:r>
      <w:r>
        <w:t>в</w:t>
      </w:r>
      <w:r>
        <w:rPr>
          <w:spacing w:val="64"/>
        </w:rPr>
        <w:t xml:space="preserve"> </w:t>
      </w:r>
      <w:r>
        <w:t>том</w:t>
      </w:r>
      <w:r>
        <w:rPr>
          <w:spacing w:val="64"/>
        </w:rPr>
        <w:t xml:space="preserve"> </w:t>
      </w:r>
      <w:r>
        <w:t>числе</w:t>
      </w:r>
      <w:r>
        <w:rPr>
          <w:spacing w:val="61"/>
        </w:rPr>
        <w:t xml:space="preserve"> </w:t>
      </w:r>
      <w:r>
        <w:t>основанные</w:t>
      </w:r>
      <w:r>
        <w:rPr>
          <w:spacing w:val="62"/>
        </w:rPr>
        <w:t xml:space="preserve"> </w:t>
      </w:r>
      <w:r>
        <w:rPr>
          <w:spacing w:val="-5"/>
        </w:rPr>
        <w:t>на</w:t>
      </w:r>
    </w:p>
    <w:p w:rsidR="00320900" w:rsidRDefault="0005617F">
      <w:pPr>
        <w:pStyle w:val="a3"/>
        <w:spacing w:line="274" w:lineRule="exact"/>
        <w:ind w:firstLine="0"/>
      </w:pPr>
      <w:r>
        <w:t>использовании</w:t>
      </w:r>
      <w:r>
        <w:rPr>
          <w:spacing w:val="-9"/>
        </w:rPr>
        <w:t xml:space="preserve"> </w:t>
      </w:r>
      <w:r>
        <w:t>информационных</w:t>
      </w:r>
      <w:r>
        <w:rPr>
          <w:spacing w:val="-8"/>
        </w:rPr>
        <w:t xml:space="preserve"> </w:t>
      </w:r>
      <w:r>
        <w:rPr>
          <w:spacing w:val="-2"/>
        </w:rPr>
        <w:t>технологий;</w:t>
      </w:r>
    </w:p>
    <w:p w:rsidR="00320900" w:rsidRDefault="0005617F">
      <w:pPr>
        <w:pStyle w:val="a6"/>
        <w:numPr>
          <w:ilvl w:val="0"/>
          <w:numId w:val="141"/>
        </w:numPr>
        <w:tabs>
          <w:tab w:val="left" w:pos="1173"/>
        </w:tabs>
        <w:spacing w:before="142"/>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4"/>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w:t>
      </w:r>
      <w:r>
        <w:rPr>
          <w:spacing w:val="-17"/>
        </w:rPr>
        <w:t xml:space="preserve"> </w:t>
      </w:r>
      <w:r>
        <w:t>здоровью,</w:t>
      </w:r>
      <w:r>
        <w:rPr>
          <w:spacing w:val="-15"/>
        </w:rPr>
        <w:t xml:space="preserve"> </w:t>
      </w:r>
      <w:r>
        <w:t>том</w:t>
      </w:r>
      <w:r>
        <w:rPr>
          <w:spacing w:val="-15"/>
        </w:rPr>
        <w:t xml:space="preserve"> </w:t>
      </w:r>
      <w:r>
        <w:t>числе</w:t>
      </w:r>
      <w:r>
        <w:rPr>
          <w:spacing w:val="-15"/>
        </w:rPr>
        <w:t xml:space="preserve"> </w:t>
      </w:r>
      <w:r>
        <w:t>и</w:t>
      </w:r>
      <w:r>
        <w:rPr>
          <w:spacing w:val="-15"/>
        </w:rPr>
        <w:t xml:space="preserve"> </w:t>
      </w:r>
      <w:r>
        <w:t>за</w:t>
      </w:r>
      <w:r>
        <w:rPr>
          <w:spacing w:val="-15"/>
        </w:rPr>
        <w:t xml:space="preserve"> </w:t>
      </w:r>
      <w:r>
        <w:t>счёт</w:t>
      </w:r>
      <w:r>
        <w:rPr>
          <w:spacing w:val="-15"/>
        </w:rPr>
        <w:t xml:space="preserve"> </w:t>
      </w:r>
      <w:r>
        <w:t>соблюдения</w:t>
      </w:r>
      <w:r>
        <w:rPr>
          <w:spacing w:val="-14"/>
        </w:rPr>
        <w:t xml:space="preserve"> </w:t>
      </w:r>
      <w:r>
        <w:t>требований</w:t>
      </w:r>
      <w:r>
        <w:rPr>
          <w:spacing w:val="-14"/>
        </w:rPr>
        <w:t xml:space="preserve"> </w:t>
      </w:r>
      <w:r>
        <w:t>безопасной</w:t>
      </w:r>
      <w:r>
        <w:rPr>
          <w:spacing w:val="-12"/>
        </w:rPr>
        <w:t xml:space="preserve"> </w:t>
      </w:r>
      <w:r>
        <w:t>эксплуатации</w:t>
      </w:r>
      <w:r>
        <w:rPr>
          <w:spacing w:val="-12"/>
        </w:rPr>
        <w:t xml:space="preserve"> </w:t>
      </w:r>
      <w:r>
        <w:t>средств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информационных</w:t>
      </w:r>
      <w:r>
        <w:rPr>
          <w:spacing w:val="-10"/>
        </w:rPr>
        <w:t xml:space="preserve"> </w:t>
      </w:r>
      <w:r>
        <w:t>и</w:t>
      </w:r>
      <w:r>
        <w:rPr>
          <w:spacing w:val="-3"/>
        </w:rPr>
        <w:t xml:space="preserve"> </w:t>
      </w:r>
      <w:r>
        <w:t>коммуникационных</w:t>
      </w:r>
      <w:r>
        <w:rPr>
          <w:spacing w:val="-9"/>
        </w:rPr>
        <w:t xml:space="preserve"> </w:t>
      </w:r>
      <w:r>
        <w:rPr>
          <w:spacing w:val="-2"/>
        </w:rPr>
        <w:t>технологий;</w:t>
      </w:r>
    </w:p>
    <w:p w:rsidR="00320900" w:rsidRDefault="0005617F">
      <w:pPr>
        <w:pStyle w:val="a6"/>
        <w:numPr>
          <w:ilvl w:val="0"/>
          <w:numId w:val="141"/>
        </w:numPr>
        <w:tabs>
          <w:tab w:val="left" w:pos="1173"/>
        </w:tabs>
        <w:spacing w:before="137"/>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before="3" w:line="360" w:lineRule="auto"/>
        <w:ind w:right="690"/>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w:t>
      </w:r>
      <w:r>
        <w:rPr>
          <w:spacing w:val="40"/>
        </w:rPr>
        <w:t xml:space="preserve"> </w:t>
      </w:r>
      <w:r>
        <w:t>на достижениях информатики</w:t>
      </w:r>
      <w:r>
        <w:rPr>
          <w:spacing w:val="-13"/>
        </w:rPr>
        <w:t xml:space="preserve"> </w:t>
      </w:r>
      <w:r>
        <w:t>и</w:t>
      </w:r>
      <w:r>
        <w:rPr>
          <w:spacing w:val="-12"/>
        </w:rPr>
        <w:t xml:space="preserve"> </w:t>
      </w:r>
      <w:r>
        <w:t>научно-технического</w:t>
      </w:r>
      <w:r>
        <w:rPr>
          <w:spacing w:val="-9"/>
        </w:rPr>
        <w:t xml:space="preserve"> </w:t>
      </w:r>
      <w:r>
        <w:t>прогресса,</w:t>
      </w:r>
      <w:r>
        <w:rPr>
          <w:spacing w:val="-7"/>
        </w:rPr>
        <w:t xml:space="preserve"> </w:t>
      </w:r>
      <w:r>
        <w:t>умение</w:t>
      </w:r>
      <w:r>
        <w:rPr>
          <w:spacing w:val="-9"/>
        </w:rPr>
        <w:t xml:space="preserve"> </w:t>
      </w:r>
      <w:r>
        <w:t>совершать</w:t>
      </w:r>
      <w:r>
        <w:rPr>
          <w:spacing w:val="-15"/>
        </w:rPr>
        <w:t xml:space="preserve"> </w:t>
      </w:r>
      <w:r>
        <w:t>осознанный</w:t>
      </w:r>
      <w:r>
        <w:rPr>
          <w:spacing w:val="-12"/>
        </w:rPr>
        <w:t xml:space="preserve"> </w:t>
      </w:r>
      <w:r>
        <w:t>выбор</w:t>
      </w:r>
      <w:r>
        <w:rPr>
          <w:spacing w:val="-13"/>
        </w:rPr>
        <w:t xml:space="preserve"> </w:t>
      </w:r>
      <w:r>
        <w:t>будущей профессии и реализовывать собственные жизненные планы;</w:t>
      </w:r>
    </w:p>
    <w:p w:rsidR="00320900" w:rsidRDefault="0005617F">
      <w:pPr>
        <w:pStyle w:val="a3"/>
        <w:ind w:left="908" w:firstLine="0"/>
      </w:pPr>
      <w:r>
        <w:t>готовность</w:t>
      </w:r>
      <w:r>
        <w:rPr>
          <w:spacing w:val="-14"/>
        </w:rPr>
        <w:t xml:space="preserve"> </w:t>
      </w:r>
      <w:r>
        <w:t>и</w:t>
      </w:r>
      <w:r>
        <w:rPr>
          <w:spacing w:val="-13"/>
        </w:rPr>
        <w:t xml:space="preserve"> </w:t>
      </w:r>
      <w:r>
        <w:t>способность</w:t>
      </w:r>
      <w:r>
        <w:rPr>
          <w:spacing w:val="-13"/>
        </w:rPr>
        <w:t xml:space="preserve"> </w:t>
      </w:r>
      <w:r>
        <w:t>к</w:t>
      </w:r>
      <w:r>
        <w:rPr>
          <w:spacing w:val="-15"/>
        </w:rPr>
        <w:t xml:space="preserve"> </w:t>
      </w:r>
      <w:r>
        <w:t>образованию</w:t>
      </w:r>
      <w:r>
        <w:rPr>
          <w:spacing w:val="-11"/>
        </w:rPr>
        <w:t xml:space="preserve"> </w:t>
      </w:r>
      <w:r>
        <w:t>и</w:t>
      </w:r>
      <w:r>
        <w:rPr>
          <w:spacing w:val="-12"/>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2"/>
        </w:rPr>
        <w:t xml:space="preserve"> </w:t>
      </w:r>
      <w:r>
        <w:rPr>
          <w:spacing w:val="-2"/>
        </w:rPr>
        <w:t>жизни;</w:t>
      </w:r>
    </w:p>
    <w:p w:rsidR="00320900" w:rsidRDefault="0005617F">
      <w:pPr>
        <w:pStyle w:val="a6"/>
        <w:numPr>
          <w:ilvl w:val="0"/>
          <w:numId w:val="141"/>
        </w:numPr>
        <w:tabs>
          <w:tab w:val="left" w:pos="1173"/>
        </w:tabs>
        <w:spacing w:before="137"/>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20900" w:rsidRDefault="0005617F">
      <w:pPr>
        <w:pStyle w:val="a6"/>
        <w:numPr>
          <w:ilvl w:val="0"/>
          <w:numId w:val="141"/>
        </w:numPr>
        <w:tabs>
          <w:tab w:val="left" w:pos="1173"/>
        </w:tabs>
        <w:spacing w:before="3"/>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84"/>
        <w:jc w:val="right"/>
      </w:pPr>
      <w:r>
        <w:t>сформированность мировоззрения,</w:t>
      </w:r>
      <w:r>
        <w:rPr>
          <w:spacing w:val="25"/>
        </w:rPr>
        <w:t xml:space="preserve"> </w:t>
      </w:r>
      <w:r>
        <w:t>соответствующего</w:t>
      </w:r>
      <w:r>
        <w:rPr>
          <w:spacing w:val="31"/>
        </w:rPr>
        <w:t xml:space="preserve"> </w:t>
      </w:r>
      <w:r>
        <w:t>современному уровню</w:t>
      </w:r>
      <w:r>
        <w:rPr>
          <w:spacing w:val="26"/>
        </w:rPr>
        <w:t xml:space="preserve"> </w:t>
      </w:r>
      <w:r>
        <w:t>развития информатики,</w:t>
      </w:r>
      <w:r>
        <w:rPr>
          <w:spacing w:val="-5"/>
        </w:rPr>
        <w:t xml:space="preserve"> </w:t>
      </w:r>
      <w:r>
        <w:t>достижениям</w:t>
      </w:r>
      <w:r>
        <w:rPr>
          <w:spacing w:val="-5"/>
        </w:rPr>
        <w:t xml:space="preserve"> </w:t>
      </w:r>
      <w:r>
        <w:t>научно-технического</w:t>
      </w:r>
      <w:r>
        <w:rPr>
          <w:spacing w:val="-7"/>
        </w:rPr>
        <w:t xml:space="preserve"> </w:t>
      </w:r>
      <w:r>
        <w:t>прогресса</w:t>
      </w:r>
      <w:r>
        <w:rPr>
          <w:spacing w:val="40"/>
        </w:rPr>
        <w:t xml:space="preserve"> </w:t>
      </w:r>
      <w:r>
        <w:t>и</w:t>
      </w:r>
      <w:r>
        <w:rPr>
          <w:spacing w:val="-11"/>
        </w:rPr>
        <w:t xml:space="preserve"> </w:t>
      </w:r>
      <w:r>
        <w:t>общественной</w:t>
      </w:r>
      <w:r>
        <w:rPr>
          <w:spacing w:val="-6"/>
        </w:rPr>
        <w:t xml:space="preserve"> </w:t>
      </w:r>
      <w:r>
        <w:t>практики,</w:t>
      </w:r>
      <w:r>
        <w:rPr>
          <w:spacing w:val="-5"/>
        </w:rPr>
        <w:t xml:space="preserve"> </w:t>
      </w:r>
      <w:r>
        <w:t>за</w:t>
      </w:r>
      <w:r>
        <w:rPr>
          <w:spacing w:val="-8"/>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p>
    <w:p w:rsidR="00320900" w:rsidRDefault="0005617F">
      <w:pPr>
        <w:pStyle w:val="a3"/>
        <w:spacing w:line="275" w:lineRule="exact"/>
        <w:ind w:firstLine="0"/>
      </w:pPr>
      <w:r>
        <w:t>исследовательскую</w:t>
      </w:r>
      <w:r>
        <w:rPr>
          <w:spacing w:val="-7"/>
        </w:rPr>
        <w:t xml:space="preserve"> </w:t>
      </w:r>
      <w:r>
        <w:t>деятельность</w:t>
      </w:r>
      <w:r>
        <w:rPr>
          <w:spacing w:val="-1"/>
        </w:rPr>
        <w:t xml:space="preserve"> </w:t>
      </w:r>
      <w:r>
        <w:t>индивидуально</w:t>
      </w:r>
      <w:r>
        <w:rPr>
          <w:spacing w:val="-2"/>
        </w:rPr>
        <w:t xml:space="preserve"> </w:t>
      </w:r>
      <w:r>
        <w:t>и</w:t>
      </w:r>
      <w:r>
        <w:rPr>
          <w:spacing w:val="-6"/>
        </w:rPr>
        <w:t xml:space="preserve"> </w:t>
      </w:r>
      <w:r>
        <w:t>в</w:t>
      </w:r>
      <w:r>
        <w:rPr>
          <w:spacing w:val="-5"/>
        </w:rPr>
        <w:t xml:space="preserve"> </w:t>
      </w:r>
      <w:r>
        <w:rPr>
          <w:spacing w:val="-2"/>
        </w:rPr>
        <w:t>группе.</w:t>
      </w:r>
    </w:p>
    <w:p w:rsidR="00320900" w:rsidRDefault="0005617F">
      <w:pPr>
        <w:pStyle w:val="a3"/>
        <w:spacing w:before="137" w:line="362" w:lineRule="auto"/>
        <w:ind w:right="682"/>
      </w:pPr>
      <w:r>
        <w:t>В процессе достижения личностных результатов</w:t>
      </w:r>
      <w:r>
        <w:rPr>
          <w:spacing w:val="-3"/>
        </w:rPr>
        <w:t xml:space="preserve"> </w:t>
      </w:r>
      <w:r>
        <w:t>освоения программы</w:t>
      </w:r>
      <w:r>
        <w:rPr>
          <w:spacing w:val="40"/>
        </w:rPr>
        <w:t xml:space="preserve"> </w:t>
      </w:r>
      <w:r>
        <w:t xml:space="preserve">по информатике у обучающихся совершенствуется эмоциональный интеллект, предполагающий </w:t>
      </w:r>
      <w:r>
        <w:rPr>
          <w:spacing w:val="-2"/>
        </w:rPr>
        <w:t>сформированность:</w:t>
      </w:r>
    </w:p>
    <w:p w:rsidR="00320900" w:rsidRDefault="0005617F">
      <w:pPr>
        <w:pStyle w:val="a3"/>
        <w:spacing w:line="360" w:lineRule="auto"/>
        <w:ind w:right="684"/>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7"/>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89"/>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4"/>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w:t>
      </w:r>
      <w:r>
        <w:rPr>
          <w:spacing w:val="26"/>
        </w:rPr>
        <w:t xml:space="preserve"> </w:t>
      </w:r>
      <w:r>
        <w:t>коммуникативные универсальные</w:t>
      </w:r>
      <w:r>
        <w:rPr>
          <w:spacing w:val="27"/>
        </w:rPr>
        <w:t xml:space="preserve"> </w:t>
      </w:r>
      <w:r>
        <w:t>учебные действия,</w:t>
      </w:r>
      <w:r>
        <w:rPr>
          <w:spacing w:val="26"/>
        </w:rPr>
        <w:t xml:space="preserve"> </w:t>
      </w:r>
      <w:r>
        <w:t>регулятивные универсальные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учебные</w:t>
      </w:r>
      <w:r>
        <w:rPr>
          <w:spacing w:val="-4"/>
        </w:rPr>
        <w:t xml:space="preserve"> </w:t>
      </w:r>
      <w:r>
        <w:t>действия,</w:t>
      </w:r>
      <w:r>
        <w:rPr>
          <w:spacing w:val="-1"/>
        </w:rPr>
        <w:t xml:space="preserve"> </w:t>
      </w:r>
      <w:r>
        <w:t>совместная</w:t>
      </w:r>
      <w:r>
        <w:rPr>
          <w:spacing w:val="-2"/>
        </w:rPr>
        <w:t xml:space="preserve"> деятельность.</w:t>
      </w:r>
    </w:p>
    <w:p w:rsidR="00320900" w:rsidRDefault="0005617F">
      <w:pPr>
        <w:pStyle w:val="a3"/>
        <w:spacing w:before="137"/>
        <w:ind w:left="908" w:firstLine="0"/>
        <w:jc w:val="left"/>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40"/>
        </w:numPr>
        <w:tabs>
          <w:tab w:val="left" w:pos="1172"/>
        </w:tabs>
        <w:spacing w:before="137"/>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tabs>
          <w:tab w:val="left" w:pos="2740"/>
          <w:tab w:val="left" w:pos="4543"/>
          <w:tab w:val="left" w:pos="4888"/>
          <w:tab w:val="left" w:pos="6802"/>
          <w:tab w:val="left" w:pos="8058"/>
          <w:tab w:val="left" w:pos="9761"/>
        </w:tabs>
        <w:spacing w:before="137" w:line="364"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320900" w:rsidRDefault="0005617F">
      <w:pPr>
        <w:pStyle w:val="a3"/>
        <w:spacing w:line="360" w:lineRule="auto"/>
        <w:jc w:val="left"/>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line="362" w:lineRule="auto"/>
        <w:ind w:left="908" w:right="1384" w:firstLine="0"/>
        <w:jc w:val="left"/>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rsidR="00320900" w:rsidRDefault="0005617F">
      <w:pPr>
        <w:pStyle w:val="a3"/>
        <w:spacing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4"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40"/>
        </w:numPr>
        <w:tabs>
          <w:tab w:val="left" w:pos="1173"/>
        </w:tabs>
        <w:spacing w:before="118"/>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37" w:line="36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before="2" w:line="360" w:lineRule="auto"/>
        <w:ind w:right="680"/>
      </w:pPr>
      <w:r>
        <w:t>овладеть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362" w:lineRule="auto"/>
        <w:ind w:right="687"/>
      </w:pPr>
      <w:r>
        <w:t>формирование</w:t>
      </w:r>
      <w:r>
        <w:rPr>
          <w:spacing w:val="-10"/>
        </w:rPr>
        <w:t xml:space="preserve"> </w:t>
      </w:r>
      <w:r>
        <w:t>научного</w:t>
      </w:r>
      <w:r>
        <w:rPr>
          <w:spacing w:val="-5"/>
        </w:rPr>
        <w:t xml:space="preserve"> </w:t>
      </w:r>
      <w:r>
        <w:t>типа</w:t>
      </w:r>
      <w:r>
        <w:rPr>
          <w:spacing w:val="-10"/>
        </w:rPr>
        <w:t xml:space="preserve"> </w:t>
      </w:r>
      <w:r>
        <w:t>мышления,</w:t>
      </w:r>
      <w:r>
        <w:rPr>
          <w:spacing w:val="-7"/>
        </w:rPr>
        <w:t xml:space="preserve"> </w:t>
      </w:r>
      <w:r>
        <w:t>владение</w:t>
      </w:r>
      <w:r>
        <w:rPr>
          <w:spacing w:val="-5"/>
        </w:rPr>
        <w:t xml:space="preserve"> </w:t>
      </w:r>
      <w:r>
        <w:t>научной</w:t>
      </w:r>
      <w:r>
        <w:rPr>
          <w:spacing w:val="-8"/>
        </w:rPr>
        <w:t xml:space="preserve"> </w:t>
      </w:r>
      <w:r>
        <w:t>терминологией,</w:t>
      </w:r>
      <w:r>
        <w:rPr>
          <w:spacing w:val="-7"/>
        </w:rPr>
        <w:t xml:space="preserve"> </w:t>
      </w:r>
      <w:r>
        <w:t>ключевыми понятиями и методами;</w:t>
      </w:r>
    </w:p>
    <w:p w:rsidR="00320900" w:rsidRDefault="0005617F">
      <w:pPr>
        <w:pStyle w:val="a3"/>
        <w:spacing w:line="360" w:lineRule="auto"/>
        <w:ind w:right="689"/>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79"/>
      </w:pPr>
      <w:r>
        <w:t>выявлять причинно-следственные связи и актуализировать задачу, выдвигать гипотезу её</w:t>
      </w:r>
      <w:r>
        <w:rPr>
          <w:spacing w:val="-3"/>
        </w:rPr>
        <w:t xml:space="preserve"> </w:t>
      </w:r>
      <w:r>
        <w:t>решения,</w:t>
      </w:r>
      <w:r>
        <w:rPr>
          <w:spacing w:val="-5"/>
        </w:rPr>
        <w:t xml:space="preserve"> </w:t>
      </w:r>
      <w:r>
        <w:t>находить</w:t>
      </w:r>
      <w:r>
        <w:rPr>
          <w:spacing w:val="-1"/>
        </w:rPr>
        <w:t xml:space="preserve"> </w:t>
      </w:r>
      <w:r>
        <w:t>аргументы для</w:t>
      </w:r>
      <w:r>
        <w:rPr>
          <w:spacing w:val="-2"/>
        </w:rPr>
        <w:t xml:space="preserve"> </w:t>
      </w:r>
      <w:r>
        <w:t>доказательства</w:t>
      </w:r>
      <w:r>
        <w:rPr>
          <w:spacing w:val="-3"/>
        </w:rPr>
        <w:t xml:space="preserve"> </w:t>
      </w:r>
      <w:r>
        <w:t>своих</w:t>
      </w:r>
      <w:r>
        <w:rPr>
          <w:spacing w:val="-7"/>
        </w:rPr>
        <w:t xml:space="preserve"> </w:t>
      </w:r>
      <w:r>
        <w:t>утверждений, задавать</w:t>
      </w:r>
      <w:r>
        <w:rPr>
          <w:spacing w:val="-1"/>
        </w:rPr>
        <w:t xml:space="preserve"> </w:t>
      </w:r>
      <w:r>
        <w:t>параметры</w:t>
      </w:r>
      <w:r>
        <w:rPr>
          <w:spacing w:val="-5"/>
        </w:rPr>
        <w:t xml:space="preserve"> </w:t>
      </w:r>
      <w:r>
        <w:t>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7" w:line="360" w:lineRule="auto"/>
        <w:ind w:right="686"/>
      </w:pPr>
      <w:r>
        <w:t>осуществлять целенаправленный поиск переноса средств и способов действия в профессиональную среду;</w:t>
      </w:r>
    </w:p>
    <w:p w:rsidR="00320900" w:rsidRDefault="0005617F">
      <w:pPr>
        <w:pStyle w:val="a3"/>
        <w:spacing w:line="274" w:lineRule="exact"/>
        <w:ind w:left="908" w:firstLine="0"/>
      </w:pPr>
      <w:r>
        <w:t>переносить</w:t>
      </w:r>
      <w:r>
        <w:rPr>
          <w:spacing w:val="-5"/>
        </w:rPr>
        <w:t xml:space="preserve"> </w:t>
      </w:r>
      <w:r>
        <w:t>знания</w:t>
      </w:r>
      <w:r>
        <w:rPr>
          <w:spacing w:val="-7"/>
        </w:rPr>
        <w:t xml:space="preserve"> </w:t>
      </w:r>
      <w:r>
        <w:t>в</w:t>
      </w:r>
      <w:r>
        <w:rPr>
          <w:spacing w:val="-2"/>
        </w:rPr>
        <w:t xml:space="preserve"> </w:t>
      </w:r>
      <w:r>
        <w:t>познавательную</w:t>
      </w:r>
      <w:r>
        <w:rPr>
          <w:spacing w:val="-5"/>
        </w:rPr>
        <w:t xml:space="preserve"> </w:t>
      </w:r>
      <w:r>
        <w:t>и</w:t>
      </w:r>
      <w:r>
        <w:rPr>
          <w:spacing w:val="-1"/>
        </w:rPr>
        <w:t xml:space="preserve"> </w:t>
      </w:r>
      <w:r>
        <w:t>практическую</w:t>
      </w:r>
      <w:r>
        <w:rPr>
          <w:spacing w:val="-5"/>
        </w:rPr>
        <w:t xml:space="preserve"> </w:t>
      </w:r>
      <w:r>
        <w:t>области</w:t>
      </w:r>
      <w:r>
        <w:rPr>
          <w:spacing w:val="-1"/>
        </w:rPr>
        <w:t xml:space="preserve"> </w:t>
      </w:r>
      <w:r>
        <w:rPr>
          <w:spacing w:val="-2"/>
        </w:rPr>
        <w:t>жизнедеятельности;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интегрировать</w:t>
      </w:r>
      <w:r>
        <w:rPr>
          <w:spacing w:val="-5"/>
        </w:rPr>
        <w:t xml:space="preserve"> </w:t>
      </w:r>
      <w:r>
        <w:t>знания</w:t>
      </w:r>
      <w:r>
        <w:rPr>
          <w:spacing w:val="-4"/>
        </w:rPr>
        <w:t xml:space="preserve"> </w:t>
      </w:r>
      <w:r>
        <w:t>из</w:t>
      </w:r>
      <w:r>
        <w:rPr>
          <w:spacing w:val="-4"/>
        </w:rPr>
        <w:t xml:space="preserve"> </w:t>
      </w:r>
      <w:r>
        <w:t>разных</w:t>
      </w:r>
      <w:r>
        <w:rPr>
          <w:spacing w:val="-4"/>
        </w:rPr>
        <w:t xml:space="preserve"> </w:t>
      </w:r>
      <w:r>
        <w:t>предметных</w:t>
      </w:r>
      <w:r>
        <w:rPr>
          <w:spacing w:val="-9"/>
        </w:rPr>
        <w:t xml:space="preserve"> </w:t>
      </w:r>
      <w:r>
        <w:rPr>
          <w:spacing w:val="-2"/>
        </w:rPr>
        <w:t>областей;</w:t>
      </w:r>
    </w:p>
    <w:p w:rsidR="00320900" w:rsidRDefault="0005617F">
      <w:pPr>
        <w:pStyle w:val="a3"/>
        <w:spacing w:before="137" w:line="360" w:lineRule="auto"/>
        <w:ind w:right="678"/>
      </w:pPr>
      <w:r>
        <w:t>выдвигать</w:t>
      </w:r>
      <w:r>
        <w:rPr>
          <w:spacing w:val="-9"/>
        </w:rPr>
        <w:t xml:space="preserve"> </w:t>
      </w:r>
      <w:r>
        <w:t>новые</w:t>
      </w:r>
      <w:r>
        <w:rPr>
          <w:spacing w:val="-12"/>
        </w:rPr>
        <w:t xml:space="preserve"> </w:t>
      </w:r>
      <w:r>
        <w:t>идеи,</w:t>
      </w:r>
      <w:r>
        <w:rPr>
          <w:spacing w:val="-8"/>
        </w:rPr>
        <w:t xml:space="preserve"> </w:t>
      </w:r>
      <w:r>
        <w:t>предлагать</w:t>
      </w:r>
      <w:r>
        <w:rPr>
          <w:spacing w:val="-14"/>
        </w:rPr>
        <w:t xml:space="preserve"> </w:t>
      </w:r>
      <w:r>
        <w:t>оригинальные</w:t>
      </w:r>
      <w:r>
        <w:rPr>
          <w:spacing w:val="-7"/>
        </w:rPr>
        <w:t xml:space="preserve"> </w:t>
      </w:r>
      <w:r>
        <w:t>подходы</w:t>
      </w:r>
      <w:r>
        <w:rPr>
          <w:spacing w:val="-9"/>
        </w:rPr>
        <w:t xml:space="preserve"> </w:t>
      </w:r>
      <w:r>
        <w:t>и</w:t>
      </w:r>
      <w:r>
        <w:rPr>
          <w:spacing w:val="-5"/>
        </w:rPr>
        <w:t xml:space="preserve"> </w:t>
      </w:r>
      <w:r>
        <w:t>решения,</w:t>
      </w:r>
      <w:r>
        <w:rPr>
          <w:spacing w:val="-8"/>
        </w:rPr>
        <w:t xml:space="preserve"> </w:t>
      </w:r>
      <w:r>
        <w:t>ставить</w:t>
      </w:r>
      <w:r>
        <w:rPr>
          <w:spacing w:val="-9"/>
        </w:rPr>
        <w:t xml:space="preserve"> </w:t>
      </w:r>
      <w:r>
        <w:t>проблемы и задачи, допускающие альтернативные решения.</w:t>
      </w:r>
    </w:p>
    <w:p w:rsidR="00320900" w:rsidRDefault="0005617F">
      <w:pPr>
        <w:pStyle w:val="a6"/>
        <w:numPr>
          <w:ilvl w:val="0"/>
          <w:numId w:val="140"/>
        </w:numPr>
        <w:tabs>
          <w:tab w:val="left" w:pos="1173"/>
        </w:tabs>
        <w:spacing w:line="274"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42" w:line="360" w:lineRule="auto"/>
        <w:ind w:right="676"/>
      </w:pPr>
      <w:r>
        <w:t>владеть</w:t>
      </w:r>
      <w:r>
        <w:rPr>
          <w:spacing w:val="-1"/>
        </w:rPr>
        <w:t xml:space="preserve"> </w:t>
      </w:r>
      <w:r>
        <w:t>навыками</w:t>
      </w:r>
      <w:r>
        <w:rPr>
          <w:spacing w:val="-5"/>
        </w:rPr>
        <w:t xml:space="preserve"> </w:t>
      </w:r>
      <w:r>
        <w:t>получения</w:t>
      </w:r>
      <w:r>
        <w:rPr>
          <w:spacing w:val="-2"/>
        </w:rPr>
        <w:t xml:space="preserve"> </w:t>
      </w:r>
      <w:r>
        <w:t>информации</w:t>
      </w:r>
      <w:r>
        <w:rPr>
          <w:spacing w:val="-1"/>
        </w:rPr>
        <w:t xml:space="preserve"> </w:t>
      </w:r>
      <w:r>
        <w:t>из</w:t>
      </w:r>
      <w:r>
        <w:rPr>
          <w:spacing w:val="-1"/>
        </w:rPr>
        <w:t xml:space="preserve"> </w:t>
      </w:r>
      <w:r>
        <w:t>источников</w:t>
      </w:r>
      <w:r>
        <w:rPr>
          <w:spacing w:val="-4"/>
        </w:rPr>
        <w:t xml:space="preserve"> </w:t>
      </w:r>
      <w:r>
        <w:t>разных</w:t>
      </w:r>
      <w:r>
        <w:rPr>
          <w:spacing w:val="-6"/>
        </w:rPr>
        <w:t xml:space="preserve"> </w:t>
      </w:r>
      <w:r>
        <w:t>типов,</w:t>
      </w:r>
      <w:r>
        <w:rPr>
          <w:spacing w:val="-4"/>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2"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8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2"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3" w:lineRule="exact"/>
        <w:ind w:left="908" w:firstLine="0"/>
      </w:pPr>
      <w:r>
        <w:t>Овладение</w:t>
      </w:r>
      <w:r>
        <w:rPr>
          <w:spacing w:val="-6"/>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39"/>
        </w:numPr>
        <w:tabs>
          <w:tab w:val="left" w:pos="1168"/>
        </w:tabs>
        <w:spacing w:before="129"/>
        <w:ind w:hanging="260"/>
        <w:jc w:val="both"/>
        <w:rPr>
          <w:sz w:val="24"/>
        </w:rPr>
      </w:pPr>
      <w:r>
        <w:rPr>
          <w:spacing w:val="-2"/>
          <w:sz w:val="24"/>
        </w:rPr>
        <w:t>общение:</w:t>
      </w:r>
    </w:p>
    <w:p w:rsidR="00320900" w:rsidRDefault="0005617F">
      <w:pPr>
        <w:pStyle w:val="a3"/>
        <w:spacing w:before="137"/>
        <w:ind w:left="908" w:firstLine="0"/>
        <w:jc w:val="left"/>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42" w:line="360"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20900" w:rsidRDefault="0005617F">
      <w:pPr>
        <w:pStyle w:val="a3"/>
        <w:spacing w:line="360" w:lineRule="auto"/>
        <w:ind w:right="689"/>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39"/>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 xml:space="preserve">вести </w:t>
      </w:r>
      <w:r>
        <w:rPr>
          <w:spacing w:val="-2"/>
        </w:rPr>
        <w:t>диалог;</w:t>
      </w:r>
    </w:p>
    <w:p w:rsidR="00320900" w:rsidRDefault="0005617F">
      <w:pPr>
        <w:pStyle w:val="a3"/>
        <w:ind w:left="908" w:firstLine="0"/>
        <w:jc w:val="left"/>
      </w:pPr>
      <w:r>
        <w:t>развёрнуто и логично</w:t>
      </w:r>
      <w:r>
        <w:rPr>
          <w:spacing w:val="-2"/>
        </w:rPr>
        <w:t xml:space="preserve"> </w:t>
      </w:r>
      <w:r>
        <w:t>излагать</w:t>
      </w:r>
      <w:r>
        <w:rPr>
          <w:spacing w:val="-5"/>
        </w:rPr>
        <w:t xml:space="preserve"> </w:t>
      </w:r>
      <w:r>
        <w:t>свою</w:t>
      </w:r>
      <w:r>
        <w:rPr>
          <w:spacing w:val="-3"/>
        </w:rPr>
        <w:t xml:space="preserve"> </w:t>
      </w:r>
      <w:r>
        <w:t>точку</w:t>
      </w:r>
      <w:r>
        <w:rPr>
          <w:spacing w:val="-11"/>
        </w:rPr>
        <w:t xml:space="preserve"> </w:t>
      </w:r>
      <w:r>
        <w:rPr>
          <w:spacing w:val="-2"/>
        </w:rPr>
        <w:t>зрения.</w:t>
      </w:r>
    </w:p>
    <w:p w:rsidR="00320900" w:rsidRDefault="0005617F">
      <w:pPr>
        <w:pStyle w:val="a6"/>
        <w:numPr>
          <w:ilvl w:val="0"/>
          <w:numId w:val="139"/>
        </w:numPr>
        <w:tabs>
          <w:tab w:val="left" w:pos="1172"/>
        </w:tabs>
        <w:spacing w:before="138"/>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6" w:line="360" w:lineRule="auto"/>
        <w:ind w:left="908" w:right="691" w:firstLine="0"/>
        <w:jc w:val="left"/>
      </w:pPr>
      <w:r>
        <w:t>понимать и использовать преимущества командной и индивидуальной работы; выбирать</w:t>
      </w:r>
      <w:r>
        <w:rPr>
          <w:spacing w:val="80"/>
        </w:rPr>
        <w:t xml:space="preserve"> </w:t>
      </w:r>
      <w:r>
        <w:t>тематику</w:t>
      </w:r>
      <w:r>
        <w:rPr>
          <w:spacing w:val="75"/>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79"/>
        </w:rPr>
        <w:t xml:space="preserve"> </w:t>
      </w:r>
      <w:r>
        <w:t>учётом</w:t>
      </w:r>
      <w:r>
        <w:rPr>
          <w:spacing w:val="77"/>
        </w:rPr>
        <w:t xml:space="preserve"> </w:t>
      </w:r>
      <w:r>
        <w:t>общих</w:t>
      </w:r>
      <w:r>
        <w:rPr>
          <w:spacing w:val="80"/>
        </w:rPr>
        <w:t xml:space="preserve"> </w:t>
      </w:r>
      <w:r>
        <w:t>интересов</w:t>
      </w:r>
      <w:r>
        <w:rPr>
          <w:spacing w:val="77"/>
        </w:rPr>
        <w:t xml:space="preserve"> </w:t>
      </w:r>
      <w:r>
        <w:t>и</w:t>
      </w:r>
    </w:p>
    <w:p w:rsidR="00320900" w:rsidRDefault="0005617F">
      <w:pPr>
        <w:pStyle w:val="a3"/>
        <w:spacing w:before="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0" w:lineRule="auto"/>
        <w:ind w:right="689"/>
        <w:jc w:val="left"/>
      </w:pPr>
      <w:r>
        <w:t>принимать цели совместной деятельности, организовывать и координировать действия по её достижению: составлять</w:t>
      </w:r>
    </w:p>
    <w:p w:rsidR="00320900" w:rsidRDefault="0005617F">
      <w:pPr>
        <w:pStyle w:val="a3"/>
        <w:spacing w:line="360" w:lineRule="auto"/>
        <w:jc w:val="left"/>
      </w:pPr>
      <w:r>
        <w:t>план действий, распределять роли с учётом мнений участников, обсуждать результаты совместной работы;</w:t>
      </w:r>
    </w:p>
    <w:p w:rsidR="00320900" w:rsidRDefault="0005617F">
      <w:pPr>
        <w:pStyle w:val="a3"/>
        <w:spacing w:before="1" w:line="360" w:lineRule="auto"/>
        <w:jc w:val="left"/>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274" w:lineRule="exact"/>
        <w:ind w:left="908" w:firstLine="0"/>
        <w:jc w:val="left"/>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 xml:space="preserve">практической </w:t>
      </w:r>
      <w:r>
        <w:rPr>
          <w:spacing w:val="-2"/>
        </w:rPr>
        <w:t>значимости;</w:t>
      </w:r>
    </w:p>
    <w:p w:rsidR="00320900" w:rsidRDefault="0005617F">
      <w:pPr>
        <w:pStyle w:val="a3"/>
        <w:spacing w:before="137" w:line="360" w:lineRule="auto"/>
        <w:jc w:val="left"/>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jc w:val="left"/>
      </w:pPr>
      <w:r>
        <w:t>Овладение</w:t>
      </w:r>
      <w:r>
        <w:rPr>
          <w:spacing w:val="-1"/>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38"/>
        </w:numPr>
        <w:tabs>
          <w:tab w:val="left" w:pos="1172"/>
        </w:tabs>
        <w:spacing w:before="142"/>
        <w:jc w:val="both"/>
        <w:rPr>
          <w:sz w:val="24"/>
        </w:rPr>
      </w:pPr>
      <w:r>
        <w:rPr>
          <w:spacing w:val="-2"/>
          <w:sz w:val="24"/>
        </w:rPr>
        <w:t>самоорганизация:</w:t>
      </w:r>
    </w:p>
    <w:p w:rsidR="00320900" w:rsidRDefault="0005617F">
      <w:pPr>
        <w:pStyle w:val="a3"/>
        <w:spacing w:before="137" w:line="360" w:lineRule="auto"/>
        <w:ind w:right="6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before="2"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6"/>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43" w:line="360" w:lineRule="auto"/>
        <w:ind w:left="908" w:right="1113" w:firstLine="0"/>
      </w:pPr>
      <w:r>
        <w:t>делать</w:t>
      </w:r>
      <w:r>
        <w:rPr>
          <w:spacing w:val="-3"/>
        </w:rPr>
        <w:t xml:space="preserve"> </w:t>
      </w:r>
      <w:r>
        <w:t>осознанный</w:t>
      </w:r>
      <w:r>
        <w:rPr>
          <w:spacing w:val="-7"/>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0"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38"/>
        </w:numPr>
        <w:tabs>
          <w:tab w:val="left" w:pos="1173"/>
        </w:tabs>
        <w:ind w:left="1172" w:hanging="265"/>
        <w:jc w:val="both"/>
        <w:rPr>
          <w:sz w:val="24"/>
        </w:rPr>
      </w:pPr>
      <w:r>
        <w:rPr>
          <w:spacing w:val="-2"/>
          <w:sz w:val="24"/>
        </w:rPr>
        <w:t>самоконтроль:</w:t>
      </w:r>
    </w:p>
    <w:p w:rsidR="00320900" w:rsidRDefault="0005617F">
      <w:pPr>
        <w:pStyle w:val="a3"/>
        <w:spacing w:before="137" w:line="360" w:lineRule="auto"/>
        <w:ind w:right="685"/>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2" w:lineRule="auto"/>
        <w:ind w:right="68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0" w:lineRule="auto"/>
        <w:ind w:left="908" w:right="1384" w:firstLine="0"/>
        <w:jc w:val="left"/>
      </w:pPr>
      <w:r>
        <w:t>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320900" w:rsidRDefault="0005617F">
      <w:pPr>
        <w:pStyle w:val="a6"/>
        <w:numPr>
          <w:ilvl w:val="0"/>
          <w:numId w:val="138"/>
        </w:numPr>
        <w:tabs>
          <w:tab w:val="left" w:pos="1172"/>
        </w:tabs>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05617F">
      <w:pPr>
        <w:pStyle w:val="a3"/>
        <w:spacing w:before="131"/>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5"/>
        </w:rPr>
        <w:t xml:space="preserve"> </w:t>
      </w:r>
      <w:r>
        <w:t>недостатки</w:t>
      </w:r>
      <w:r>
        <w:rPr>
          <w:spacing w:val="-4"/>
        </w:rPr>
        <w:t xml:space="preserve"> </w:t>
      </w:r>
      <w:r>
        <w:t>и</w:t>
      </w:r>
      <w:r>
        <w:rPr>
          <w:spacing w:val="6"/>
        </w:rPr>
        <w:t xml:space="preserve"> </w:t>
      </w:r>
      <w:r>
        <w:rPr>
          <w:spacing w:val="-2"/>
        </w:rPr>
        <w:t>достоинства;</w:t>
      </w:r>
    </w:p>
    <w:p w:rsidR="00320900" w:rsidRDefault="0005617F">
      <w:pPr>
        <w:pStyle w:val="a3"/>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2"/>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8" w:line="360" w:lineRule="auto"/>
        <w:ind w:right="68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информатике</w:t>
      </w:r>
      <w:r>
        <w:rPr>
          <w:spacing w:val="40"/>
        </w:rPr>
        <w:t xml:space="preserve"> </w:t>
      </w:r>
      <w:r>
        <w:t>базового</w:t>
      </w:r>
      <w:r>
        <w:rPr>
          <w:spacing w:val="40"/>
        </w:rPr>
        <w:t xml:space="preserve"> </w:t>
      </w:r>
      <w:r>
        <w:t>уровня</w:t>
      </w:r>
      <w:r>
        <w:rPr>
          <w:spacing w:val="40"/>
        </w:rPr>
        <w:t xml:space="preserve"> </w:t>
      </w:r>
      <w:r>
        <w:t>в</w:t>
      </w:r>
      <w:r>
        <w:rPr>
          <w:spacing w:val="40"/>
        </w:rPr>
        <w:t xml:space="preserve"> </w:t>
      </w:r>
      <w:r>
        <w:t xml:space="preserve">10 </w:t>
      </w:r>
      <w:r>
        <w:rPr>
          <w:spacing w:val="-2"/>
        </w:rPr>
        <w:t>классе.</w:t>
      </w:r>
    </w:p>
    <w:p w:rsidR="00320900" w:rsidRDefault="0005617F">
      <w:pPr>
        <w:pStyle w:val="a3"/>
        <w:spacing w:line="360" w:lineRule="auto"/>
        <w:ind w:right="689"/>
        <w:jc w:val="left"/>
      </w:pPr>
      <w:r>
        <w:t>В процессе изучения курса информатики базового</w:t>
      </w:r>
      <w:r>
        <w:rPr>
          <w:spacing w:val="29"/>
        </w:rPr>
        <w:t xml:space="preserve"> </w:t>
      </w:r>
      <w:r>
        <w:t>уровня в 10 классе обучающимися</w:t>
      </w:r>
      <w:r>
        <w:rPr>
          <w:spacing w:val="40"/>
        </w:rPr>
        <w:t xml:space="preserve"> </w:t>
      </w:r>
      <w:r>
        <w:t>будут достигнуты следующие предметные результаты:</w:t>
      </w:r>
    </w:p>
    <w:p w:rsidR="00320900" w:rsidRDefault="0005617F">
      <w:pPr>
        <w:pStyle w:val="a3"/>
        <w:spacing w:line="360" w:lineRule="auto"/>
        <w:jc w:val="left"/>
      </w:pPr>
      <w:r>
        <w:t>владение</w:t>
      </w:r>
      <w:r>
        <w:rPr>
          <w:spacing w:val="-2"/>
        </w:rPr>
        <w:t xml:space="preserve"> </w:t>
      </w:r>
      <w:r>
        <w:t>представлениями</w:t>
      </w:r>
      <w:r>
        <w:rPr>
          <w:spacing w:val="-10"/>
        </w:rPr>
        <w:t xml:space="preserve"> </w:t>
      </w:r>
      <w:r>
        <w:t>о роли</w:t>
      </w:r>
      <w:r>
        <w:rPr>
          <w:spacing w:val="-5"/>
        </w:rPr>
        <w:t xml:space="preserve"> </w:t>
      </w:r>
      <w:r>
        <w:t>информации</w:t>
      </w:r>
      <w:r>
        <w:rPr>
          <w:spacing w:val="-5"/>
        </w:rPr>
        <w:t xml:space="preserve"> </w:t>
      </w:r>
      <w:r>
        <w:t>и</w:t>
      </w:r>
      <w:r>
        <w:rPr>
          <w:spacing w:val="-1"/>
        </w:rPr>
        <w:t xml:space="preserve"> </w:t>
      </w:r>
      <w:r>
        <w:t>связанных</w:t>
      </w:r>
      <w:r>
        <w:rPr>
          <w:spacing w:val="-6"/>
        </w:rPr>
        <w:t xml:space="preserve"> </w:t>
      </w:r>
      <w:r>
        <w:t>с</w:t>
      </w:r>
      <w:r>
        <w:rPr>
          <w:spacing w:val="-2"/>
        </w:rPr>
        <w:t xml:space="preserve"> </w:t>
      </w:r>
      <w:r>
        <w:t>ней</w:t>
      </w:r>
      <w:r>
        <w:rPr>
          <w:spacing w:val="-5"/>
        </w:rPr>
        <w:t xml:space="preserve"> </w:t>
      </w:r>
      <w:r>
        <w:t>процессов</w:t>
      </w:r>
      <w:r>
        <w:rPr>
          <w:spacing w:val="40"/>
        </w:rPr>
        <w:t xml:space="preserve"> </w:t>
      </w:r>
      <w:r>
        <w:t>в</w:t>
      </w:r>
      <w:r>
        <w:rPr>
          <w:spacing w:val="-4"/>
        </w:rPr>
        <w:t xml:space="preserve"> </w:t>
      </w:r>
      <w:r>
        <w:t>природе, технике</w:t>
      </w:r>
      <w:r>
        <w:rPr>
          <w:spacing w:val="55"/>
          <w:w w:val="150"/>
        </w:rPr>
        <w:t xml:space="preserve"> </w:t>
      </w:r>
      <w:r>
        <w:t>и</w:t>
      </w:r>
      <w:r>
        <w:rPr>
          <w:spacing w:val="58"/>
          <w:w w:val="150"/>
        </w:rPr>
        <w:t xml:space="preserve"> </w:t>
      </w:r>
      <w:r>
        <w:t>обществе,</w:t>
      </w:r>
      <w:r>
        <w:rPr>
          <w:spacing w:val="56"/>
          <w:w w:val="150"/>
        </w:rPr>
        <w:t xml:space="preserve"> </w:t>
      </w:r>
      <w:r>
        <w:t>понятиями</w:t>
      </w:r>
      <w:r>
        <w:rPr>
          <w:spacing w:val="54"/>
          <w:w w:val="150"/>
        </w:rPr>
        <w:t xml:space="preserve"> </w:t>
      </w:r>
      <w:r>
        <w:t>«информация»,</w:t>
      </w:r>
      <w:r>
        <w:rPr>
          <w:spacing w:val="60"/>
          <w:w w:val="150"/>
        </w:rPr>
        <w:t xml:space="preserve"> </w:t>
      </w:r>
      <w:r>
        <w:t>«информационный</w:t>
      </w:r>
      <w:r>
        <w:rPr>
          <w:spacing w:val="54"/>
          <w:w w:val="150"/>
        </w:rPr>
        <w:t xml:space="preserve"> </w:t>
      </w:r>
      <w:r>
        <w:t>процесс»,</w:t>
      </w:r>
      <w:r>
        <w:rPr>
          <w:spacing w:val="60"/>
          <w:w w:val="150"/>
        </w:rPr>
        <w:t xml:space="preserve"> </w:t>
      </w:r>
      <w:r>
        <w:rPr>
          <w:spacing w:val="-2"/>
        </w:rPr>
        <w:t>«система»,</w:t>
      </w:r>
    </w:p>
    <w:p w:rsidR="00320900" w:rsidRDefault="0005617F">
      <w:pPr>
        <w:pStyle w:val="a3"/>
        <w:tabs>
          <w:tab w:val="left" w:pos="1817"/>
          <w:tab w:val="left" w:pos="3088"/>
          <w:tab w:val="left" w:pos="4560"/>
          <w:tab w:val="left" w:pos="5707"/>
          <w:tab w:val="left" w:pos="7821"/>
          <w:tab w:val="left" w:pos="9040"/>
        </w:tabs>
        <w:spacing w:line="274" w:lineRule="exact"/>
        <w:ind w:firstLine="0"/>
        <w:jc w:val="left"/>
      </w:pPr>
      <w:r>
        <w:rPr>
          <w:spacing w:val="-2"/>
        </w:rPr>
        <w:t>«компоненты</w:t>
      </w:r>
      <w:r>
        <w:tab/>
      </w:r>
      <w:r>
        <w:rPr>
          <w:spacing w:val="-2"/>
        </w:rPr>
        <w:t>системы»,</w:t>
      </w:r>
      <w:r>
        <w:tab/>
      </w:r>
      <w:r>
        <w:rPr>
          <w:spacing w:val="-2"/>
        </w:rPr>
        <w:t>«системный</w:t>
      </w:r>
      <w:r>
        <w:tab/>
      </w:r>
      <w:r>
        <w:rPr>
          <w:spacing w:val="-2"/>
        </w:rPr>
        <w:t>эффект»,</w:t>
      </w:r>
      <w:r>
        <w:tab/>
      </w:r>
      <w:r>
        <w:rPr>
          <w:spacing w:val="-2"/>
        </w:rPr>
        <w:t>«информационная</w:t>
      </w:r>
      <w:r>
        <w:tab/>
      </w:r>
      <w:r>
        <w:rPr>
          <w:spacing w:val="-2"/>
        </w:rPr>
        <w:t>система»,</w:t>
      </w:r>
      <w:r>
        <w:tab/>
      </w:r>
      <w:r>
        <w:rPr>
          <w:spacing w:val="-2"/>
        </w:rPr>
        <w:t>«система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управления»;</w:t>
      </w:r>
    </w:p>
    <w:p w:rsidR="00320900" w:rsidRDefault="0005617F">
      <w:pPr>
        <w:pStyle w:val="a3"/>
        <w:spacing w:before="137" w:line="360" w:lineRule="auto"/>
        <w:ind w:right="687"/>
      </w:pPr>
      <w:r>
        <w:t>владение методами поиска информации</w:t>
      </w:r>
      <w:r>
        <w:rPr>
          <w:spacing w:val="-2"/>
        </w:rPr>
        <w:t xml:space="preserve"> </w:t>
      </w:r>
      <w:r>
        <w:t>в</w:t>
      </w:r>
      <w:r>
        <w:rPr>
          <w:spacing w:val="-1"/>
        </w:rPr>
        <w:t xml:space="preserve"> </w:t>
      </w:r>
      <w:r>
        <w:t>сети</w:t>
      </w:r>
      <w:r>
        <w:rPr>
          <w:spacing w:val="-2"/>
        </w:rPr>
        <w:t xml:space="preserve"> </w:t>
      </w:r>
      <w:r>
        <w:t>Интернет, умение критически оценивать информацию, полученную из сети Интернет;</w:t>
      </w:r>
    </w:p>
    <w:p w:rsidR="00320900" w:rsidRDefault="0005617F">
      <w:pPr>
        <w:pStyle w:val="a3"/>
        <w:spacing w:line="364" w:lineRule="auto"/>
        <w:ind w:right="693"/>
      </w:pPr>
      <w:r>
        <w:t>умение</w:t>
      </w:r>
      <w:r>
        <w:rPr>
          <w:spacing w:val="-15"/>
        </w:rPr>
        <w:t xml:space="preserve"> </w:t>
      </w:r>
      <w:r>
        <w:t>характеризовать</w:t>
      </w:r>
      <w:r>
        <w:rPr>
          <w:spacing w:val="-15"/>
        </w:rPr>
        <w:t xml:space="preserve"> </w:t>
      </w:r>
      <w:r>
        <w:t>большие</w:t>
      </w:r>
      <w:r>
        <w:rPr>
          <w:spacing w:val="-15"/>
        </w:rPr>
        <w:t xml:space="preserve"> </w:t>
      </w:r>
      <w:r>
        <w:t>данные,</w:t>
      </w:r>
      <w:r>
        <w:rPr>
          <w:spacing w:val="-15"/>
        </w:rPr>
        <w:t xml:space="preserve"> </w:t>
      </w:r>
      <w:r>
        <w:t>приводить</w:t>
      </w:r>
      <w:r>
        <w:rPr>
          <w:spacing w:val="-15"/>
        </w:rPr>
        <w:t xml:space="preserve"> </w:t>
      </w:r>
      <w:r>
        <w:t>примеры</w:t>
      </w:r>
      <w:r>
        <w:rPr>
          <w:spacing w:val="-15"/>
        </w:rPr>
        <w:t xml:space="preserve"> </w:t>
      </w:r>
      <w:r>
        <w:t>источников</w:t>
      </w:r>
      <w:r>
        <w:rPr>
          <w:spacing w:val="20"/>
        </w:rPr>
        <w:t xml:space="preserve"> </w:t>
      </w:r>
      <w:r>
        <w:t>их</w:t>
      </w:r>
      <w:r>
        <w:rPr>
          <w:spacing w:val="-15"/>
        </w:rPr>
        <w:t xml:space="preserve"> </w:t>
      </w:r>
      <w:r>
        <w:t>получения и направления использования;</w:t>
      </w:r>
    </w:p>
    <w:p w:rsidR="00320900" w:rsidRDefault="0005617F">
      <w:pPr>
        <w:pStyle w:val="a3"/>
        <w:spacing w:line="360" w:lineRule="auto"/>
        <w:ind w:right="69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20900" w:rsidRDefault="0005617F">
      <w:pPr>
        <w:pStyle w:val="a3"/>
        <w:spacing w:line="362" w:lineRule="auto"/>
        <w:ind w:right="686" w:firstLine="773"/>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20900" w:rsidRDefault="0005617F">
      <w:pPr>
        <w:pStyle w:val="a3"/>
        <w:spacing w:line="360" w:lineRule="auto"/>
        <w:ind w:right="675"/>
      </w:pPr>
      <w:r>
        <w:t>соблюдение</w:t>
      </w:r>
      <w:r>
        <w:rPr>
          <w:spacing w:val="-2"/>
        </w:rPr>
        <w:t xml:space="preserve"> </w:t>
      </w:r>
      <w:r>
        <w:t>требований</w:t>
      </w:r>
      <w:r>
        <w:rPr>
          <w:spacing w:val="-5"/>
        </w:rPr>
        <w:t xml:space="preserve"> </w:t>
      </w:r>
      <w:r>
        <w:t>техники безопасности</w:t>
      </w:r>
      <w:r>
        <w:rPr>
          <w:spacing w:val="-5"/>
        </w:rPr>
        <w:t xml:space="preserve"> </w:t>
      </w:r>
      <w:r>
        <w:t>и гигиены</w:t>
      </w:r>
      <w:r>
        <w:rPr>
          <w:spacing w:val="-4"/>
        </w:rPr>
        <w:t xml:space="preserve"> </w:t>
      </w:r>
      <w:r>
        <w:t>при</w:t>
      </w:r>
      <w:r>
        <w:rPr>
          <w:spacing w:val="-5"/>
        </w:rPr>
        <w:t xml:space="preserve"> </w:t>
      </w:r>
      <w:r>
        <w:t>работе</w:t>
      </w:r>
      <w:r>
        <w:rPr>
          <w:spacing w:val="40"/>
        </w:rPr>
        <w:t xml:space="preserve"> </w:t>
      </w:r>
      <w:r>
        <w:t>с</w:t>
      </w:r>
      <w:r>
        <w:rPr>
          <w:spacing w:val="-7"/>
        </w:rPr>
        <w:t xml:space="preserve"> </w:t>
      </w:r>
      <w:r>
        <w:t>компьютерами</w:t>
      </w:r>
      <w:r>
        <w:rPr>
          <w:spacing w:val="-5"/>
        </w:rPr>
        <w:t xml:space="preserve"> </w:t>
      </w:r>
      <w:r>
        <w:t>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20900" w:rsidRDefault="0005617F">
      <w:pPr>
        <w:pStyle w:val="a3"/>
        <w:spacing w:line="360" w:lineRule="auto"/>
        <w:ind w:right="688"/>
      </w:pPr>
      <w:r>
        <w:t>понимание основных принципов дискретизации различных видов информации, умение определять</w:t>
      </w:r>
      <w:r>
        <w:rPr>
          <w:spacing w:val="-10"/>
        </w:rPr>
        <w:t xml:space="preserve"> </w:t>
      </w:r>
      <w:r>
        <w:t>информационный</w:t>
      </w:r>
      <w:r>
        <w:rPr>
          <w:spacing w:val="-14"/>
        </w:rPr>
        <w:t xml:space="preserve"> </w:t>
      </w:r>
      <w:r>
        <w:t>объём</w:t>
      </w:r>
      <w:r>
        <w:rPr>
          <w:spacing w:val="-5"/>
        </w:rPr>
        <w:t xml:space="preserve"> </w:t>
      </w:r>
      <w:r>
        <w:t>текстовых,</w:t>
      </w:r>
      <w:r>
        <w:rPr>
          <w:spacing w:val="-4"/>
        </w:rPr>
        <w:t xml:space="preserve"> </w:t>
      </w:r>
      <w:r>
        <w:t>графических</w:t>
      </w:r>
      <w:r>
        <w:rPr>
          <w:spacing w:val="40"/>
        </w:rPr>
        <w:t xml:space="preserve"> </w:t>
      </w:r>
      <w:r>
        <w:t>и</w:t>
      </w:r>
      <w:r>
        <w:rPr>
          <w:spacing w:val="-5"/>
        </w:rPr>
        <w:t xml:space="preserve"> </w:t>
      </w:r>
      <w:r>
        <w:t>звуковых</w:t>
      </w:r>
      <w:r>
        <w:rPr>
          <w:spacing w:val="-11"/>
        </w:rPr>
        <w:t xml:space="preserve"> </w:t>
      </w:r>
      <w:r>
        <w:t>данных</w:t>
      </w:r>
      <w:r>
        <w:rPr>
          <w:spacing w:val="-11"/>
        </w:rPr>
        <w:t xml:space="preserve"> </w:t>
      </w:r>
      <w:r>
        <w:t>при</w:t>
      </w:r>
      <w:r>
        <w:rPr>
          <w:spacing w:val="-10"/>
        </w:rPr>
        <w:t xml:space="preserve"> </w:t>
      </w:r>
      <w:r>
        <w:t>заданных параметрах дискретизации;</w:t>
      </w:r>
    </w:p>
    <w:p w:rsidR="00320900" w:rsidRDefault="0005617F">
      <w:pPr>
        <w:pStyle w:val="a3"/>
        <w:spacing w:line="362" w:lineRule="auto"/>
        <w:ind w:right="688"/>
      </w:pPr>
      <w:r>
        <w:t>умение строить неравномерные коды, допускающие однозначное декодирование сообщений (префиксные коды);</w:t>
      </w:r>
    </w:p>
    <w:p w:rsidR="00320900" w:rsidRDefault="0005617F">
      <w:pPr>
        <w:pStyle w:val="a3"/>
        <w:spacing w:line="360" w:lineRule="auto"/>
        <w:ind w:right="685"/>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320900" w:rsidRDefault="0005617F">
      <w:pPr>
        <w:pStyle w:val="a3"/>
        <w:spacing w:line="360" w:lineRule="auto"/>
        <w:ind w:right="683"/>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rsidR="00320900" w:rsidRDefault="0005617F">
      <w:pPr>
        <w:pStyle w:val="a3"/>
        <w:spacing w:line="362" w:lineRule="auto"/>
        <w:ind w:right="689"/>
      </w:pPr>
      <w:r>
        <w:t xml:space="preserve">Предметные результаты освоения программы по информатике базового уровня в 11 </w:t>
      </w:r>
      <w:r>
        <w:rPr>
          <w:spacing w:val="-2"/>
        </w:rPr>
        <w:t>классе.</w:t>
      </w:r>
    </w:p>
    <w:p w:rsidR="00320900" w:rsidRDefault="0005617F">
      <w:pPr>
        <w:pStyle w:val="a3"/>
        <w:spacing w:line="252" w:lineRule="exact"/>
        <w:ind w:left="970" w:firstLine="0"/>
      </w:pPr>
      <w:r>
        <w:t>В</w:t>
      </w:r>
      <w:r>
        <w:rPr>
          <w:spacing w:val="17"/>
        </w:rPr>
        <w:t xml:space="preserve"> </w:t>
      </w:r>
      <w:r>
        <w:t>процессе</w:t>
      </w:r>
      <w:r>
        <w:rPr>
          <w:spacing w:val="16"/>
        </w:rPr>
        <w:t xml:space="preserve"> </w:t>
      </w:r>
      <w:r>
        <w:t>изучения</w:t>
      </w:r>
      <w:r>
        <w:rPr>
          <w:spacing w:val="21"/>
        </w:rPr>
        <w:t xml:space="preserve"> </w:t>
      </w:r>
      <w:r>
        <w:t>курса</w:t>
      </w:r>
      <w:r>
        <w:rPr>
          <w:spacing w:val="21"/>
        </w:rPr>
        <w:t xml:space="preserve"> </w:t>
      </w:r>
      <w:r>
        <w:t>информатики</w:t>
      </w:r>
      <w:r>
        <w:rPr>
          <w:spacing w:val="22"/>
        </w:rPr>
        <w:t xml:space="preserve"> </w:t>
      </w:r>
      <w:r>
        <w:t>базового</w:t>
      </w:r>
      <w:r>
        <w:rPr>
          <w:spacing w:val="22"/>
        </w:rPr>
        <w:t xml:space="preserve"> </w:t>
      </w:r>
      <w:r>
        <w:t>уровня</w:t>
      </w:r>
      <w:r>
        <w:rPr>
          <w:spacing w:val="21"/>
        </w:rPr>
        <w:t xml:space="preserve"> </w:t>
      </w:r>
      <w:r>
        <w:t>в</w:t>
      </w:r>
      <w:r>
        <w:rPr>
          <w:spacing w:val="19"/>
        </w:rPr>
        <w:t xml:space="preserve"> </w:t>
      </w:r>
      <w:r>
        <w:t>11</w:t>
      </w:r>
      <w:r>
        <w:rPr>
          <w:spacing w:val="17"/>
        </w:rPr>
        <w:t xml:space="preserve"> </w:t>
      </w:r>
      <w:r>
        <w:t>классе</w:t>
      </w:r>
      <w:r>
        <w:rPr>
          <w:spacing w:val="16"/>
        </w:rPr>
        <w:t xml:space="preserve"> </w:t>
      </w:r>
      <w:r>
        <w:rPr>
          <w:spacing w:val="-2"/>
        </w:rPr>
        <w:t>обучающимися</w:t>
      </w:r>
    </w:p>
    <w:p w:rsidR="00320900" w:rsidRDefault="0005617F">
      <w:pPr>
        <w:pStyle w:val="a3"/>
        <w:spacing w:before="137"/>
        <w:ind w:firstLine="0"/>
      </w:pPr>
      <w:r>
        <w:t>будут</w:t>
      </w:r>
      <w:r>
        <w:rPr>
          <w:spacing w:val="-5"/>
        </w:rPr>
        <w:t xml:space="preserve"> </w:t>
      </w:r>
      <w:r>
        <w:t>достигнуты следующин</w:t>
      </w:r>
      <w:r>
        <w:rPr>
          <w:spacing w:val="-2"/>
        </w:rPr>
        <w:t xml:space="preserve"> </w:t>
      </w:r>
      <w:r>
        <w:t>предметные</w:t>
      </w:r>
      <w:r>
        <w:rPr>
          <w:spacing w:val="-7"/>
        </w:rPr>
        <w:t xml:space="preserve"> </w:t>
      </w:r>
      <w:r>
        <w:rPr>
          <w:spacing w:val="-2"/>
        </w:rPr>
        <w:t>результаты:</w:t>
      </w:r>
    </w:p>
    <w:p w:rsidR="00320900" w:rsidRDefault="0005617F">
      <w:pPr>
        <w:pStyle w:val="a3"/>
        <w:spacing w:before="136" w:line="362" w:lineRule="auto"/>
        <w:ind w:right="684"/>
      </w:pPr>
      <w:r>
        <w:t>наличие</w:t>
      </w:r>
      <w:r>
        <w:rPr>
          <w:spacing w:val="-6"/>
        </w:rPr>
        <w:t xml:space="preserve"> </w:t>
      </w:r>
      <w:r>
        <w:t>представлений</w:t>
      </w:r>
      <w:r>
        <w:rPr>
          <w:spacing w:val="-9"/>
        </w:rPr>
        <w:t xml:space="preserve"> </w:t>
      </w:r>
      <w:r>
        <w:t>о компьютерных</w:t>
      </w:r>
      <w:r>
        <w:rPr>
          <w:spacing w:val="-10"/>
        </w:rPr>
        <w:t xml:space="preserve"> </w:t>
      </w:r>
      <w:r>
        <w:t>сетях</w:t>
      </w:r>
      <w:r>
        <w:rPr>
          <w:spacing w:val="-4"/>
        </w:rPr>
        <w:t xml:space="preserve"> </w:t>
      </w:r>
      <w:r>
        <w:t>и</w:t>
      </w:r>
      <w:r>
        <w:rPr>
          <w:spacing w:val="-4"/>
        </w:rPr>
        <w:t xml:space="preserve"> </w:t>
      </w:r>
      <w:r>
        <w:t>их</w:t>
      </w:r>
      <w:r>
        <w:rPr>
          <w:spacing w:val="-10"/>
        </w:rPr>
        <w:t xml:space="preserve"> </w:t>
      </w:r>
      <w:r>
        <w:t>роли</w:t>
      </w:r>
      <w:r>
        <w:rPr>
          <w:spacing w:val="-8"/>
        </w:rPr>
        <w:t xml:space="preserve"> </w:t>
      </w:r>
      <w:r>
        <w:t>в</w:t>
      </w:r>
      <w:r>
        <w:rPr>
          <w:spacing w:val="-3"/>
        </w:rPr>
        <w:t xml:space="preserve"> </w:t>
      </w:r>
      <w:r>
        <w:t>современном</w:t>
      </w:r>
      <w:r>
        <w:rPr>
          <w:spacing w:val="-8"/>
        </w:rPr>
        <w:t xml:space="preserve"> </w:t>
      </w:r>
      <w:r>
        <w:t>мире,</w:t>
      </w:r>
      <w:r>
        <w:rPr>
          <w:spacing w:val="-8"/>
        </w:rPr>
        <w:t xml:space="preserve"> </w:t>
      </w:r>
      <w:r>
        <w:t>об</w:t>
      </w:r>
      <w:r>
        <w:rPr>
          <w:spacing w:val="-11"/>
        </w:rPr>
        <w:t xml:space="preserve"> </w:t>
      </w:r>
      <w:r>
        <w:t>общих принципах разработки и функционирования интернет-приложений;</w:t>
      </w:r>
    </w:p>
    <w:p w:rsidR="00320900" w:rsidRDefault="0005617F">
      <w:pPr>
        <w:pStyle w:val="a3"/>
        <w:spacing w:line="360" w:lineRule="auto"/>
        <w:ind w:right="689"/>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w:t>
      </w:r>
    </w:p>
    <w:p w:rsidR="00320900" w:rsidRDefault="0005617F">
      <w:pPr>
        <w:pStyle w:val="a3"/>
        <w:spacing w:line="362" w:lineRule="auto"/>
        <w:ind w:right="685"/>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320900" w:rsidRDefault="0005617F">
      <w:pPr>
        <w:pStyle w:val="a3"/>
        <w:spacing w:line="264" w:lineRule="exact"/>
        <w:ind w:left="908" w:firstLine="0"/>
        <w:jc w:val="left"/>
      </w:pPr>
      <w:r>
        <w:t>умение</w:t>
      </w:r>
      <w:r>
        <w:rPr>
          <w:spacing w:val="14"/>
        </w:rPr>
        <w:t xml:space="preserve"> </w:t>
      </w:r>
      <w:r>
        <w:t>читать</w:t>
      </w:r>
      <w:r>
        <w:rPr>
          <w:spacing w:val="14"/>
        </w:rPr>
        <w:t xml:space="preserve"> </w:t>
      </w:r>
      <w:r>
        <w:t>и</w:t>
      </w:r>
      <w:r>
        <w:rPr>
          <w:spacing w:val="14"/>
        </w:rPr>
        <w:t xml:space="preserve"> </w:t>
      </w:r>
      <w:r>
        <w:t>понимать</w:t>
      </w:r>
      <w:r>
        <w:rPr>
          <w:spacing w:val="14"/>
        </w:rPr>
        <w:t xml:space="preserve"> </w:t>
      </w:r>
      <w:r>
        <w:t>программы,</w:t>
      </w:r>
      <w:r>
        <w:rPr>
          <w:spacing w:val="15"/>
        </w:rPr>
        <w:t xml:space="preserve"> </w:t>
      </w:r>
      <w:r>
        <w:t>реализующие</w:t>
      </w:r>
      <w:r>
        <w:rPr>
          <w:spacing w:val="16"/>
        </w:rPr>
        <w:t xml:space="preserve"> </w:t>
      </w:r>
      <w:r>
        <w:t>несложные</w:t>
      </w:r>
      <w:r>
        <w:rPr>
          <w:spacing w:val="12"/>
        </w:rPr>
        <w:t xml:space="preserve"> </w:t>
      </w:r>
      <w:r>
        <w:t>алгоритмы</w:t>
      </w:r>
      <w:r>
        <w:rPr>
          <w:spacing w:val="10"/>
        </w:rPr>
        <w:t xml:space="preserve"> </w:t>
      </w:r>
      <w:r>
        <w:rPr>
          <w:spacing w:val="-2"/>
        </w:rPr>
        <w:t>обработки</w:t>
      </w:r>
    </w:p>
    <w:p w:rsidR="00320900" w:rsidRDefault="00320900">
      <w:pPr>
        <w:spacing w:line="26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Pr>
          <w:spacing w:val="40"/>
        </w:rPr>
        <w:t xml:space="preserve"> </w:t>
      </w:r>
      <w:r>
        <w:t>с использованием таблиц трассировки, определять без использования</w:t>
      </w:r>
      <w:r>
        <w:rPr>
          <w:spacing w:val="-15"/>
        </w:rPr>
        <w:t xml:space="preserve"> </w:t>
      </w:r>
      <w:r>
        <w:t>компьютера</w:t>
      </w:r>
      <w:r>
        <w:rPr>
          <w:spacing w:val="-15"/>
        </w:rPr>
        <w:t xml:space="preserve"> </w:t>
      </w:r>
      <w:r>
        <w:t>результаты</w:t>
      </w:r>
      <w:r>
        <w:rPr>
          <w:spacing w:val="-15"/>
        </w:rPr>
        <w:t xml:space="preserve"> </w:t>
      </w:r>
      <w:r>
        <w:t>выполнения</w:t>
      </w:r>
      <w:r>
        <w:rPr>
          <w:spacing w:val="-15"/>
        </w:rPr>
        <w:t xml:space="preserve"> </w:t>
      </w:r>
      <w:r>
        <w:t>несложных</w:t>
      </w:r>
      <w:r>
        <w:rPr>
          <w:spacing w:val="-15"/>
        </w:rPr>
        <w:t xml:space="preserve"> </w:t>
      </w:r>
      <w:r>
        <w:t>программ,</w:t>
      </w:r>
      <w:r>
        <w:rPr>
          <w:spacing w:val="-15"/>
        </w:rPr>
        <w:t xml:space="preserve"> </w:t>
      </w:r>
      <w:r>
        <w:t>включающих</w:t>
      </w:r>
      <w:r>
        <w:rPr>
          <w:spacing w:val="-15"/>
        </w:rPr>
        <w:t xml:space="preserve"> </w:t>
      </w:r>
      <w:r>
        <w:t>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w:t>
      </w:r>
      <w:r>
        <w:rPr>
          <w:spacing w:val="40"/>
        </w:rPr>
        <w:t xml:space="preserve"> </w:t>
      </w:r>
      <w:r>
        <w:t>в качестве подпрограмм (процедур, функций);</w:t>
      </w:r>
    </w:p>
    <w:p w:rsidR="00320900" w:rsidRDefault="0005617F">
      <w:pPr>
        <w:pStyle w:val="a3"/>
        <w:spacing w:line="360" w:lineRule="auto"/>
        <w:ind w:right="683"/>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Pr>
          <w:spacing w:val="40"/>
        </w:rPr>
        <w:t xml:space="preserve">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20900" w:rsidRDefault="0005617F">
      <w:pPr>
        <w:pStyle w:val="a3"/>
        <w:spacing w:line="360" w:lineRule="auto"/>
        <w:ind w:right="685"/>
      </w:pPr>
      <w:r>
        <w:t>умение использовать табличные (реляционные) базы данных, в частности, составлять запросы</w:t>
      </w:r>
      <w:r>
        <w:rPr>
          <w:spacing w:val="-5"/>
        </w:rPr>
        <w:t xml:space="preserve"> </w:t>
      </w:r>
      <w:r>
        <w:t>к</w:t>
      </w:r>
      <w:r>
        <w:rPr>
          <w:spacing w:val="-8"/>
        </w:rPr>
        <w:t xml:space="preserve"> </w:t>
      </w:r>
      <w:r>
        <w:t>базам</w:t>
      </w:r>
      <w:r>
        <w:rPr>
          <w:spacing w:val="-10"/>
        </w:rPr>
        <w:t xml:space="preserve"> </w:t>
      </w:r>
      <w:r>
        <w:t>данных</w:t>
      </w:r>
      <w:r>
        <w:rPr>
          <w:spacing w:val="-11"/>
        </w:rPr>
        <w:t xml:space="preserve"> </w:t>
      </w:r>
      <w:r>
        <w:t>(в</w:t>
      </w:r>
      <w:r>
        <w:rPr>
          <w:spacing w:val="-5"/>
        </w:rPr>
        <w:t xml:space="preserve"> </w:t>
      </w:r>
      <w:r>
        <w:t>том</w:t>
      </w:r>
      <w:r>
        <w:rPr>
          <w:spacing w:val="-5"/>
        </w:rPr>
        <w:t xml:space="preserve"> </w:t>
      </w:r>
      <w:r>
        <w:t>числе</w:t>
      </w:r>
      <w:r>
        <w:rPr>
          <w:spacing w:val="-11"/>
        </w:rPr>
        <w:t xml:space="preserve"> </w:t>
      </w:r>
      <w:r>
        <w:t>запросы</w:t>
      </w:r>
      <w:r>
        <w:rPr>
          <w:spacing w:val="-10"/>
        </w:rPr>
        <w:t xml:space="preserve"> </w:t>
      </w:r>
      <w:r>
        <w:t>с</w:t>
      </w:r>
      <w:r>
        <w:rPr>
          <w:spacing w:val="-12"/>
        </w:rPr>
        <w:t xml:space="preserve"> </w:t>
      </w:r>
      <w:r>
        <w:t>вычисляемыми</w:t>
      </w:r>
      <w:r>
        <w:rPr>
          <w:spacing w:val="-11"/>
        </w:rPr>
        <w:t xml:space="preserve"> </w:t>
      </w:r>
      <w:r>
        <w:t>полями),</w:t>
      </w:r>
      <w:r>
        <w:rPr>
          <w:spacing w:val="-9"/>
        </w:rPr>
        <w:t xml:space="preserve"> </w:t>
      </w:r>
      <w:r>
        <w:t>выполнять</w:t>
      </w:r>
      <w:r>
        <w:rPr>
          <w:spacing w:val="-6"/>
        </w:rPr>
        <w:t xml:space="preserve"> </w:t>
      </w:r>
      <w:r>
        <w:t xml:space="preserve">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w:t>
      </w:r>
      <w:r>
        <w:rPr>
          <w:spacing w:val="-2"/>
        </w:rPr>
        <w:t>уравнений);</w:t>
      </w:r>
    </w:p>
    <w:p w:rsidR="00320900" w:rsidRDefault="0005617F">
      <w:pPr>
        <w:pStyle w:val="a3"/>
        <w:spacing w:before="2" w:line="360" w:lineRule="auto"/>
        <w:ind w:right="676"/>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rsidR="00320900" w:rsidRDefault="0005617F">
      <w:pPr>
        <w:pStyle w:val="a3"/>
        <w:spacing w:before="1" w:line="360" w:lineRule="auto"/>
        <w:ind w:right="684"/>
      </w:pPr>
      <w:r>
        <w:t>умение организовывать личное информационное пространство</w:t>
      </w:r>
      <w:r>
        <w:rPr>
          <w:spacing w:val="40"/>
        </w:rPr>
        <w:t xml:space="preserve">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Pr>
          <w:spacing w:val="40"/>
        </w:rPr>
        <w:t xml:space="preserve"> </w:t>
      </w:r>
      <w:r>
        <w:t>в различных областях, наличие представлений об использовании информационных технологий в различных профессиональных сферах.</w:t>
      </w:r>
    </w:p>
    <w:p w:rsidR="00320900" w:rsidRDefault="00320900">
      <w:pPr>
        <w:pStyle w:val="a3"/>
        <w:ind w:left="0" w:firstLine="0"/>
        <w:jc w:val="left"/>
        <w:rPr>
          <w:sz w:val="26"/>
        </w:rPr>
      </w:pPr>
    </w:p>
    <w:p w:rsidR="00320900" w:rsidRDefault="00320900">
      <w:pPr>
        <w:pStyle w:val="a3"/>
        <w:ind w:left="0" w:firstLine="0"/>
        <w:jc w:val="left"/>
        <w:rPr>
          <w:sz w:val="21"/>
        </w:rPr>
      </w:pPr>
    </w:p>
    <w:p w:rsidR="00320900" w:rsidRDefault="00CB6080">
      <w:pPr>
        <w:pStyle w:val="1"/>
        <w:numPr>
          <w:ilvl w:val="2"/>
          <w:numId w:val="155"/>
        </w:numPr>
        <w:tabs>
          <w:tab w:val="left" w:pos="1686"/>
        </w:tabs>
        <w:spacing w:line="360" w:lineRule="auto"/>
        <w:ind w:right="687" w:firstLine="710"/>
        <w:jc w:val="left"/>
      </w:pPr>
      <w:r>
        <w:t>Р</w:t>
      </w:r>
      <w:r w:rsidR="0005617F">
        <w:t>абочая</w:t>
      </w:r>
      <w:r w:rsidR="0005617F">
        <w:rPr>
          <w:spacing w:val="40"/>
        </w:rPr>
        <w:t xml:space="preserve"> </w:t>
      </w:r>
      <w:r w:rsidR="0005617F">
        <w:t>программа</w:t>
      </w:r>
      <w:r w:rsidR="0005617F">
        <w:rPr>
          <w:spacing w:val="40"/>
        </w:rPr>
        <w:t xml:space="preserve"> </w:t>
      </w:r>
      <w:r w:rsidR="0005617F">
        <w:t>по</w:t>
      </w:r>
      <w:r w:rsidR="0005617F">
        <w:rPr>
          <w:spacing w:val="40"/>
        </w:rPr>
        <w:t xml:space="preserve"> </w:t>
      </w:r>
      <w:r w:rsidR="0005617F">
        <w:t>учебному</w:t>
      </w:r>
      <w:r w:rsidR="0005617F">
        <w:rPr>
          <w:spacing w:val="40"/>
        </w:rPr>
        <w:t xml:space="preserve"> </w:t>
      </w:r>
      <w:r w:rsidR="0005617F">
        <w:t>предмету</w:t>
      </w:r>
      <w:r w:rsidR="0005617F">
        <w:rPr>
          <w:spacing w:val="40"/>
        </w:rPr>
        <w:t xml:space="preserve"> </w:t>
      </w:r>
      <w:r w:rsidR="0005617F">
        <w:t>«Информатика» (углублённый уровень)</w:t>
      </w:r>
    </w:p>
    <w:p w:rsidR="00320900" w:rsidRDefault="00CB6080">
      <w:pPr>
        <w:pStyle w:val="a3"/>
        <w:spacing w:line="360" w:lineRule="auto"/>
        <w:ind w:right="678"/>
      </w:pPr>
      <w:r>
        <w:t>Р</w:t>
      </w:r>
      <w:r w:rsidR="0005617F">
        <w:t>абочая программа по учебному предмету «Информатика» (углублённый уровень)</w:t>
      </w:r>
      <w:r w:rsidR="0005617F">
        <w:rPr>
          <w:spacing w:val="24"/>
        </w:rPr>
        <w:t xml:space="preserve">  </w:t>
      </w:r>
      <w:r w:rsidR="0005617F">
        <w:t>(предметная</w:t>
      </w:r>
      <w:r w:rsidR="0005617F">
        <w:rPr>
          <w:spacing w:val="27"/>
        </w:rPr>
        <w:t xml:space="preserve">  </w:t>
      </w:r>
      <w:r w:rsidR="0005617F">
        <w:t>область</w:t>
      </w:r>
      <w:r w:rsidR="0005617F">
        <w:rPr>
          <w:spacing w:val="27"/>
        </w:rPr>
        <w:t xml:space="preserve">  </w:t>
      </w:r>
      <w:r w:rsidR="0005617F">
        <w:t>«Математика</w:t>
      </w:r>
      <w:r w:rsidR="0005617F">
        <w:rPr>
          <w:spacing w:val="28"/>
        </w:rPr>
        <w:t xml:space="preserve">  </w:t>
      </w:r>
      <w:r w:rsidR="0005617F">
        <w:t>и</w:t>
      </w:r>
      <w:r w:rsidR="0005617F">
        <w:rPr>
          <w:spacing w:val="27"/>
        </w:rPr>
        <w:t xml:space="preserve">  </w:t>
      </w:r>
      <w:r w:rsidR="0005617F">
        <w:t>информатика»)</w:t>
      </w:r>
      <w:r w:rsidR="0005617F">
        <w:rPr>
          <w:spacing w:val="26"/>
        </w:rPr>
        <w:t xml:space="preserve">  </w:t>
      </w:r>
      <w:r w:rsidR="0005617F">
        <w:t>(далее</w:t>
      </w:r>
      <w:r w:rsidR="0005617F">
        <w:rPr>
          <w:spacing w:val="26"/>
        </w:rPr>
        <w:t xml:space="preserve">  </w:t>
      </w:r>
      <w:r w:rsidR="0005617F">
        <w:t>соответственно</w:t>
      </w:r>
      <w:r w:rsidR="0005617F">
        <w:rPr>
          <w:spacing w:val="33"/>
        </w:rPr>
        <w:t xml:space="preserve">  </w:t>
      </w:r>
      <w:r w:rsidR="0005617F">
        <w:rPr>
          <w:spacing w:val="-10"/>
        </w:rPr>
        <w:t>–</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20900" w:rsidRDefault="0005617F">
      <w:pPr>
        <w:pStyle w:val="a3"/>
        <w:spacing w:line="360" w:lineRule="auto"/>
        <w:ind w:right="680"/>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before="1" w:line="360" w:lineRule="auto"/>
        <w:ind w:right="681"/>
      </w:pPr>
      <w:r>
        <w:t>Планируемые результаты освоения</w:t>
      </w:r>
      <w:r>
        <w:rPr>
          <w:spacing w:val="-2"/>
        </w:rPr>
        <w:t xml:space="preserve"> </w:t>
      </w:r>
      <w:r>
        <w:t>программы по информатике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3" w:line="360" w:lineRule="auto"/>
        <w:ind w:right="688"/>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320900" w:rsidRDefault="0005617F">
      <w:pPr>
        <w:pStyle w:val="a3"/>
        <w:tabs>
          <w:tab w:val="left" w:pos="1626"/>
          <w:tab w:val="left" w:pos="2153"/>
          <w:tab w:val="left" w:pos="2250"/>
          <w:tab w:val="left" w:pos="3751"/>
          <w:tab w:val="left" w:pos="3798"/>
          <w:tab w:val="left" w:pos="4835"/>
          <w:tab w:val="left" w:pos="5223"/>
          <w:tab w:val="left" w:pos="5603"/>
          <w:tab w:val="left" w:pos="6845"/>
          <w:tab w:val="left" w:pos="7449"/>
          <w:tab w:val="left" w:pos="7856"/>
          <w:tab w:val="left" w:pos="7971"/>
          <w:tab w:val="left" w:pos="8855"/>
        </w:tabs>
        <w:spacing w:line="360" w:lineRule="auto"/>
        <w:ind w:right="680"/>
        <w:jc w:val="right"/>
      </w:pPr>
      <w:r>
        <w:t>Программа</w:t>
      </w:r>
      <w:r>
        <w:rPr>
          <w:spacing w:val="36"/>
        </w:rPr>
        <w:t xml:space="preserve"> </w:t>
      </w:r>
      <w:r>
        <w:t>по</w:t>
      </w:r>
      <w:r>
        <w:rPr>
          <w:spacing w:val="40"/>
        </w:rPr>
        <w:t xml:space="preserve"> </w:t>
      </w:r>
      <w:r>
        <w:t>информатике</w:t>
      </w:r>
      <w:r>
        <w:rPr>
          <w:spacing w:val="40"/>
        </w:rPr>
        <w:t xml:space="preserve"> </w:t>
      </w:r>
      <w:r>
        <w:t>даёт</w:t>
      </w:r>
      <w:r>
        <w:rPr>
          <w:spacing w:val="38"/>
        </w:rPr>
        <w:t xml:space="preserve"> </w:t>
      </w:r>
      <w:r>
        <w:t>представление</w:t>
      </w:r>
      <w:r>
        <w:rPr>
          <w:spacing w:val="36"/>
        </w:rPr>
        <w:t xml:space="preserve"> </w:t>
      </w:r>
      <w:r>
        <w:t>о</w:t>
      </w:r>
      <w:r>
        <w:rPr>
          <w:spacing w:val="40"/>
        </w:rPr>
        <w:t xml:space="preserve"> </w:t>
      </w:r>
      <w:r>
        <w:t>целях,</w:t>
      </w:r>
      <w:r>
        <w:rPr>
          <w:spacing w:val="39"/>
        </w:rPr>
        <w:t xml:space="preserve"> </w:t>
      </w:r>
      <w:r>
        <w:t>общей</w:t>
      </w:r>
      <w:r>
        <w:rPr>
          <w:spacing w:val="38"/>
        </w:rPr>
        <w:t xml:space="preserve"> </w:t>
      </w:r>
      <w:r>
        <w:t>стратегии</w:t>
      </w:r>
      <w:r>
        <w:rPr>
          <w:spacing w:val="33"/>
        </w:rPr>
        <w:t xml:space="preserve"> </w:t>
      </w:r>
      <w:r>
        <w:t>обучения, воспитания</w:t>
      </w:r>
      <w:r>
        <w:rPr>
          <w:spacing w:val="80"/>
        </w:rPr>
        <w:t xml:space="preserve"> </w:t>
      </w:r>
      <w:r>
        <w:t>и</w:t>
      </w:r>
      <w:r>
        <w:rPr>
          <w:spacing w:val="80"/>
        </w:rPr>
        <w:t xml:space="preserve"> </w:t>
      </w:r>
      <w:r>
        <w:t>развития</w:t>
      </w:r>
      <w:r>
        <w:rPr>
          <w:spacing w:val="80"/>
        </w:rPr>
        <w:t xml:space="preserve"> </w:t>
      </w:r>
      <w:r>
        <w:t>обучающихся</w:t>
      </w:r>
      <w:r>
        <w:rPr>
          <w:spacing w:val="80"/>
        </w:rPr>
        <w:t xml:space="preserve"> </w:t>
      </w:r>
      <w:r>
        <w:t>средствами</w:t>
      </w:r>
      <w:r>
        <w:rPr>
          <w:spacing w:val="80"/>
        </w:rPr>
        <w:t xml:space="preserve"> </w:t>
      </w:r>
      <w:r>
        <w:t>учебного</w:t>
      </w:r>
      <w:r>
        <w:rPr>
          <w:spacing w:val="80"/>
        </w:rPr>
        <w:t xml:space="preserve"> </w:t>
      </w:r>
      <w:r>
        <w:t>предмета</w:t>
      </w:r>
      <w:r>
        <w:rPr>
          <w:spacing w:val="80"/>
        </w:rPr>
        <w:t xml:space="preserve"> </w:t>
      </w:r>
      <w:r>
        <w:t>«Информатика»</w:t>
      </w:r>
      <w:r>
        <w:rPr>
          <w:spacing w:val="80"/>
        </w:rPr>
        <w:t xml:space="preserve"> </w:t>
      </w:r>
      <w:r>
        <w:t>на углублённом</w:t>
      </w:r>
      <w:r>
        <w:rPr>
          <w:spacing w:val="-15"/>
        </w:rPr>
        <w:t xml:space="preserve"> </w:t>
      </w:r>
      <w:r>
        <w:t>уровне,</w:t>
      </w:r>
      <w:r>
        <w:rPr>
          <w:spacing w:val="-15"/>
        </w:rPr>
        <w:t xml:space="preserve"> </w:t>
      </w:r>
      <w:r>
        <w:t>устанавливает</w:t>
      </w:r>
      <w:r>
        <w:rPr>
          <w:spacing w:val="-17"/>
        </w:rPr>
        <w:t xml:space="preserve"> </w:t>
      </w:r>
      <w:r>
        <w:t>обязательное</w:t>
      </w:r>
      <w:r>
        <w:rPr>
          <w:spacing w:val="-15"/>
        </w:rPr>
        <w:t xml:space="preserve"> </w:t>
      </w:r>
      <w:r>
        <w:t>предметное</w:t>
      </w:r>
      <w:r>
        <w:rPr>
          <w:spacing w:val="-18"/>
        </w:rPr>
        <w:t xml:space="preserve"> </w:t>
      </w:r>
      <w:r>
        <w:t>содержание,</w:t>
      </w:r>
      <w:r>
        <w:rPr>
          <w:spacing w:val="-15"/>
        </w:rPr>
        <w:t xml:space="preserve"> </w:t>
      </w:r>
      <w:r>
        <w:t>предусматривает</w:t>
      </w:r>
      <w:r>
        <w:rPr>
          <w:spacing w:val="-15"/>
        </w:rPr>
        <w:t xml:space="preserve"> </w:t>
      </w:r>
      <w:r>
        <w:t>его структурирование</w:t>
      </w:r>
      <w:r>
        <w:rPr>
          <w:spacing w:val="-14"/>
        </w:rPr>
        <w:t xml:space="preserve"> </w:t>
      </w:r>
      <w:r>
        <w:t>по</w:t>
      </w:r>
      <w:r>
        <w:rPr>
          <w:spacing w:val="-6"/>
        </w:rPr>
        <w:t xml:space="preserve"> </w:t>
      </w:r>
      <w:r>
        <w:t>разделам</w:t>
      </w:r>
      <w:r>
        <w:rPr>
          <w:spacing w:val="40"/>
        </w:rPr>
        <w:t xml:space="preserve"> </w:t>
      </w:r>
      <w:r>
        <w:t>и</w:t>
      </w:r>
      <w:r>
        <w:rPr>
          <w:spacing w:val="-12"/>
        </w:rPr>
        <w:t xml:space="preserve"> </w:t>
      </w:r>
      <w:r>
        <w:t>темам</w:t>
      </w:r>
      <w:r>
        <w:rPr>
          <w:spacing w:val="-11"/>
        </w:rPr>
        <w:t xml:space="preserve"> </w:t>
      </w:r>
      <w:r>
        <w:t>курса,</w:t>
      </w:r>
      <w:r>
        <w:rPr>
          <w:spacing w:val="-7"/>
        </w:rPr>
        <w:t xml:space="preserve"> </w:t>
      </w:r>
      <w:r>
        <w:t>определяет</w:t>
      </w:r>
      <w:r>
        <w:rPr>
          <w:spacing w:val="-8"/>
        </w:rPr>
        <w:t xml:space="preserve"> </w:t>
      </w:r>
      <w:r>
        <w:t>распределение</w:t>
      </w:r>
      <w:r>
        <w:rPr>
          <w:spacing w:val="-10"/>
        </w:rPr>
        <w:t xml:space="preserve"> </w:t>
      </w:r>
      <w:r>
        <w:t>его</w:t>
      </w:r>
      <w:r>
        <w:rPr>
          <w:spacing w:val="-9"/>
        </w:rPr>
        <w:t xml:space="preserve"> </w:t>
      </w:r>
      <w:r>
        <w:t>по</w:t>
      </w:r>
      <w:r>
        <w:rPr>
          <w:spacing w:val="-9"/>
        </w:rPr>
        <w:t xml:space="preserve"> </w:t>
      </w:r>
      <w:r>
        <w:t>классам</w:t>
      </w:r>
      <w:r>
        <w:rPr>
          <w:spacing w:val="-7"/>
        </w:rPr>
        <w:t xml:space="preserve"> </w:t>
      </w:r>
      <w:r>
        <w:t>(годам изучения), даёт примерное распределение учебных часов по тематическим разделам курса</w:t>
      </w:r>
      <w:r>
        <w:rPr>
          <w:spacing w:val="80"/>
        </w:rPr>
        <w:t xml:space="preserve"> </w:t>
      </w:r>
      <w:r>
        <w:t>и рекомендуемую</w:t>
      </w:r>
      <w:r>
        <w:rPr>
          <w:spacing w:val="40"/>
        </w:rPr>
        <w:t xml:space="preserve"> </w:t>
      </w:r>
      <w:r>
        <w:t>(примерную)</w:t>
      </w:r>
      <w:r>
        <w:rPr>
          <w:spacing w:val="40"/>
        </w:rPr>
        <w:t xml:space="preserve"> </w:t>
      </w:r>
      <w:r>
        <w:t>последовательность</w:t>
      </w:r>
      <w:r>
        <w:rPr>
          <w:spacing w:val="40"/>
        </w:rPr>
        <w:t xml:space="preserve"> </w:t>
      </w:r>
      <w:r>
        <w:t>их</w:t>
      </w:r>
      <w:r>
        <w:rPr>
          <w:spacing w:val="40"/>
        </w:rPr>
        <w:t xml:space="preserve"> </w:t>
      </w:r>
      <w:r>
        <w:t>изучения</w:t>
      </w:r>
      <w:r>
        <w:rPr>
          <w:spacing w:val="40"/>
        </w:rPr>
        <w:t xml:space="preserve"> </w:t>
      </w:r>
      <w:r>
        <w:t>с</w:t>
      </w:r>
      <w:r>
        <w:rPr>
          <w:spacing w:val="40"/>
        </w:rPr>
        <w:t xml:space="preserve"> </w:t>
      </w:r>
      <w:r>
        <w:t>учётом</w:t>
      </w:r>
      <w:r>
        <w:rPr>
          <w:spacing w:val="40"/>
        </w:rPr>
        <w:t xml:space="preserve"> </w:t>
      </w:r>
      <w:r>
        <w:t>межпредметных</w:t>
      </w:r>
      <w:r>
        <w:rPr>
          <w:spacing w:val="40"/>
        </w:rPr>
        <w:t xml:space="preserve"> </w:t>
      </w:r>
      <w:r>
        <w:t>и внутрипредметных</w:t>
      </w:r>
      <w:r>
        <w:rPr>
          <w:spacing w:val="-6"/>
        </w:rPr>
        <w:t xml:space="preserve"> </w:t>
      </w:r>
      <w:r>
        <w:t>связей, логики</w:t>
      </w:r>
      <w:r>
        <w:rPr>
          <w:spacing w:val="-6"/>
        </w:rPr>
        <w:t xml:space="preserve"> </w:t>
      </w:r>
      <w:r>
        <w:t>учебного</w:t>
      </w:r>
      <w:r>
        <w:rPr>
          <w:spacing w:val="-2"/>
        </w:rPr>
        <w:t xml:space="preserve"> </w:t>
      </w:r>
      <w:r>
        <w:t>процесса,</w:t>
      </w:r>
      <w:r>
        <w:rPr>
          <w:spacing w:val="-5"/>
        </w:rPr>
        <w:t xml:space="preserve"> </w:t>
      </w:r>
      <w:r>
        <w:t>возрастных</w:t>
      </w:r>
      <w:r>
        <w:rPr>
          <w:spacing w:val="-11"/>
        </w:rPr>
        <w:t xml:space="preserve"> </w:t>
      </w:r>
      <w:r>
        <w:t>особенностей</w:t>
      </w:r>
      <w:r>
        <w:rPr>
          <w:spacing w:val="-10"/>
        </w:rPr>
        <w:t xml:space="preserve"> </w:t>
      </w:r>
      <w:r>
        <w:t xml:space="preserve">обучающихся. </w:t>
      </w:r>
      <w:r>
        <w:rPr>
          <w:spacing w:val="-2"/>
        </w:rPr>
        <w:t>Программа</w:t>
      </w:r>
      <w:r>
        <w:tab/>
      </w:r>
      <w:r>
        <w:rPr>
          <w:spacing w:val="-6"/>
        </w:rPr>
        <w:t>по</w:t>
      </w:r>
      <w:r>
        <w:tab/>
      </w:r>
      <w:r>
        <w:rPr>
          <w:spacing w:val="-2"/>
        </w:rPr>
        <w:t>информатике</w:t>
      </w:r>
      <w:r>
        <w:tab/>
      </w:r>
      <w:r>
        <w:tab/>
      </w:r>
      <w:r>
        <w:rPr>
          <w:spacing w:val="-2"/>
        </w:rPr>
        <w:t>определяет</w:t>
      </w:r>
      <w:r>
        <w:tab/>
      </w:r>
      <w:r>
        <w:rPr>
          <w:spacing w:val="-2"/>
        </w:rPr>
        <w:t>количественные</w:t>
      </w:r>
      <w:r>
        <w:tab/>
      </w:r>
      <w:r>
        <w:rPr>
          <w:spacing w:val="-10"/>
        </w:rPr>
        <w:t>и</w:t>
      </w:r>
      <w:r>
        <w:tab/>
      </w:r>
      <w:r>
        <w:rPr>
          <w:spacing w:val="-2"/>
        </w:rPr>
        <w:t xml:space="preserve">качественные </w:t>
      </w:r>
      <w:r>
        <w:t>характеристики</w:t>
      </w:r>
      <w:r>
        <w:rPr>
          <w:spacing w:val="80"/>
        </w:rPr>
        <w:t xml:space="preserve"> </w:t>
      </w:r>
      <w:r>
        <w:t>учебного</w:t>
      </w:r>
      <w:r>
        <w:rPr>
          <w:spacing w:val="80"/>
        </w:rPr>
        <w:t xml:space="preserve"> </w:t>
      </w:r>
      <w:r>
        <w:t>материала</w:t>
      </w:r>
      <w:r>
        <w:rPr>
          <w:spacing w:val="80"/>
        </w:rPr>
        <w:t xml:space="preserve"> </w:t>
      </w:r>
      <w:r>
        <w:t>для</w:t>
      </w:r>
      <w:r>
        <w:rPr>
          <w:spacing w:val="80"/>
        </w:rPr>
        <w:t xml:space="preserve"> </w:t>
      </w:r>
      <w:r>
        <w:t>каждого</w:t>
      </w:r>
      <w:r>
        <w:rPr>
          <w:spacing w:val="80"/>
        </w:rPr>
        <w:t xml:space="preserve"> </w:t>
      </w:r>
      <w:r>
        <w:t>года</w:t>
      </w:r>
      <w:r>
        <w:rPr>
          <w:spacing w:val="80"/>
        </w:rPr>
        <w:t xml:space="preserve"> </w:t>
      </w:r>
      <w:r>
        <w:t>изучения,</w:t>
      </w:r>
      <w:r>
        <w:tab/>
      </w:r>
      <w:r>
        <w:tab/>
      </w:r>
      <w:r>
        <w:tab/>
        <w:t>в</w:t>
      </w:r>
      <w:r>
        <w:rPr>
          <w:spacing w:val="80"/>
        </w:rPr>
        <w:t xml:space="preserve"> </w:t>
      </w:r>
      <w:r>
        <w:t>том</w:t>
      </w:r>
      <w:r>
        <w:rPr>
          <w:spacing w:val="80"/>
        </w:rPr>
        <w:t xml:space="preserve"> </w:t>
      </w:r>
      <w:r>
        <w:t>числе</w:t>
      </w:r>
      <w:r>
        <w:rPr>
          <w:spacing w:val="80"/>
        </w:rPr>
        <w:t xml:space="preserve"> </w:t>
      </w:r>
      <w:r>
        <w:t xml:space="preserve">для </w:t>
      </w:r>
      <w:r>
        <w:rPr>
          <w:spacing w:val="-2"/>
        </w:rPr>
        <w:t>содержательного</w:t>
      </w:r>
      <w:r>
        <w:tab/>
      </w:r>
      <w:r>
        <w:tab/>
      </w:r>
      <w:r>
        <w:rPr>
          <w:spacing w:val="-2"/>
        </w:rPr>
        <w:t>наполнения</w:t>
      </w:r>
      <w:r>
        <w:tab/>
      </w:r>
      <w:r>
        <w:rPr>
          <w:spacing w:val="-2"/>
        </w:rPr>
        <w:t>разного</w:t>
      </w:r>
      <w:r>
        <w:tab/>
      </w:r>
      <w:r>
        <w:rPr>
          <w:spacing w:val="-4"/>
        </w:rPr>
        <w:t>вида</w:t>
      </w:r>
      <w:r>
        <w:tab/>
      </w:r>
      <w:r>
        <w:rPr>
          <w:spacing w:val="-2"/>
        </w:rPr>
        <w:t>контроля</w:t>
      </w:r>
      <w:r>
        <w:tab/>
      </w:r>
      <w:r>
        <w:rPr>
          <w:spacing w:val="-2"/>
        </w:rPr>
        <w:t>(промежуточной</w:t>
      </w:r>
      <w:r>
        <w:tab/>
      </w:r>
      <w:r>
        <w:rPr>
          <w:spacing w:val="-2"/>
        </w:rPr>
        <w:t xml:space="preserve">аттестации </w:t>
      </w:r>
      <w:r>
        <w:t>обучающихся,</w:t>
      </w:r>
      <w:r>
        <w:rPr>
          <w:spacing w:val="52"/>
          <w:w w:val="150"/>
        </w:rPr>
        <w:t xml:space="preserve"> </w:t>
      </w:r>
      <w:r>
        <w:t>всероссийских</w:t>
      </w:r>
      <w:r>
        <w:rPr>
          <w:spacing w:val="77"/>
        </w:rPr>
        <w:t xml:space="preserve"> </w:t>
      </w:r>
      <w:r>
        <w:t>проверочных</w:t>
      </w:r>
      <w:r>
        <w:rPr>
          <w:spacing w:val="78"/>
        </w:rPr>
        <w:t xml:space="preserve"> </w:t>
      </w:r>
      <w:r>
        <w:t>работ,</w:t>
      </w:r>
      <w:r>
        <w:rPr>
          <w:spacing w:val="51"/>
          <w:w w:val="150"/>
        </w:rPr>
        <w:t xml:space="preserve"> </w:t>
      </w:r>
      <w:r>
        <w:t>государственной</w:t>
      </w:r>
      <w:r>
        <w:rPr>
          <w:spacing w:val="78"/>
        </w:rPr>
        <w:t xml:space="preserve"> </w:t>
      </w:r>
      <w:r>
        <w:t>итоговой</w:t>
      </w:r>
      <w:r>
        <w:rPr>
          <w:spacing w:val="54"/>
          <w:w w:val="150"/>
        </w:rPr>
        <w:t xml:space="preserve"> </w:t>
      </w:r>
      <w:r>
        <w:rPr>
          <w:spacing w:val="-2"/>
        </w:rPr>
        <w:t>аттестации).</w:t>
      </w:r>
    </w:p>
    <w:p w:rsidR="00320900" w:rsidRDefault="0005617F">
      <w:pPr>
        <w:pStyle w:val="a3"/>
        <w:spacing w:line="362" w:lineRule="auto"/>
        <w:ind w:right="692" w:firstLine="0"/>
      </w:pPr>
      <w:r>
        <w:t>Программа по информатике является</w:t>
      </w:r>
      <w:r>
        <w:rPr>
          <w:spacing w:val="-2"/>
        </w:rPr>
        <w:t xml:space="preserve"> </w:t>
      </w:r>
      <w:r>
        <w:t>основой для составления</w:t>
      </w:r>
      <w:r>
        <w:rPr>
          <w:spacing w:val="-1"/>
        </w:rPr>
        <w:t xml:space="preserve"> </w:t>
      </w:r>
      <w:r>
        <w:t>авторских учебных</w:t>
      </w:r>
      <w:r>
        <w:rPr>
          <w:spacing w:val="-1"/>
        </w:rPr>
        <w:t xml:space="preserve"> </w:t>
      </w:r>
      <w:r>
        <w:t>программ и учебников, поурочного планирования курса учителем.</w:t>
      </w:r>
    </w:p>
    <w:p w:rsidR="00320900" w:rsidRDefault="0005617F">
      <w:pPr>
        <w:pStyle w:val="a3"/>
        <w:spacing w:line="273" w:lineRule="exact"/>
        <w:ind w:left="908" w:firstLine="0"/>
      </w:pPr>
      <w:r>
        <w:t>Информатика</w:t>
      </w:r>
      <w:r>
        <w:rPr>
          <w:spacing w:val="-9"/>
        </w:rPr>
        <w:t xml:space="preserve"> </w:t>
      </w:r>
      <w:r>
        <w:t>в среднем</w:t>
      </w:r>
      <w:r>
        <w:rPr>
          <w:spacing w:val="-3"/>
        </w:rPr>
        <w:t xml:space="preserve"> </w:t>
      </w:r>
      <w:r>
        <w:t>общем</w:t>
      </w:r>
      <w:r>
        <w:rPr>
          <w:spacing w:val="-4"/>
        </w:rPr>
        <w:t xml:space="preserve"> </w:t>
      </w:r>
      <w:r>
        <w:t>образовании</w:t>
      </w:r>
      <w:r>
        <w:rPr>
          <w:spacing w:val="-4"/>
        </w:rPr>
        <w:t xml:space="preserve"> </w:t>
      </w:r>
      <w:r>
        <w:rPr>
          <w:spacing w:val="-2"/>
        </w:rPr>
        <w:t>отражает:</w:t>
      </w:r>
    </w:p>
    <w:p w:rsidR="00320900" w:rsidRDefault="0005617F">
      <w:pPr>
        <w:pStyle w:val="a3"/>
        <w:tabs>
          <w:tab w:val="left" w:pos="1429"/>
          <w:tab w:val="left" w:pos="2116"/>
          <w:tab w:val="left" w:pos="2484"/>
          <w:tab w:val="left" w:pos="3727"/>
          <w:tab w:val="left" w:pos="3971"/>
          <w:tab w:val="left" w:pos="4288"/>
          <w:tab w:val="left" w:pos="5367"/>
          <w:tab w:val="left" w:pos="5664"/>
          <w:tab w:val="left" w:pos="6664"/>
          <w:tab w:val="left" w:pos="6925"/>
          <w:tab w:val="left" w:pos="7455"/>
          <w:tab w:val="left" w:pos="8315"/>
        </w:tabs>
        <w:spacing w:before="135" w:line="360" w:lineRule="auto"/>
        <w:ind w:right="682"/>
        <w:jc w:val="righ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w:t>
      </w:r>
      <w:r>
        <w:rPr>
          <w:spacing w:val="-1"/>
        </w:rPr>
        <w:t xml:space="preserve"> </w:t>
      </w:r>
      <w:r>
        <w:t>и возможности автоматизации информационных</w:t>
      </w:r>
      <w:r>
        <w:rPr>
          <w:spacing w:val="-1"/>
        </w:rPr>
        <w:t xml:space="preserve"> </w:t>
      </w:r>
      <w:r>
        <w:t>процессов в различных</w:t>
      </w:r>
      <w:r>
        <w:rPr>
          <w:spacing w:val="-1"/>
        </w:rPr>
        <w:t xml:space="preserve"> </w:t>
      </w:r>
      <w:r>
        <w:t xml:space="preserve">системах; </w:t>
      </w:r>
      <w:r>
        <w:rPr>
          <w:spacing w:val="-2"/>
        </w:rPr>
        <w:t>основные</w:t>
      </w:r>
      <w:r>
        <w:tab/>
      </w:r>
      <w:r>
        <w:rPr>
          <w:spacing w:val="-2"/>
        </w:rPr>
        <w:t>области</w:t>
      </w:r>
      <w:r>
        <w:tab/>
      </w:r>
      <w:r>
        <w:rPr>
          <w:spacing w:val="-2"/>
        </w:rPr>
        <w:t>применения</w:t>
      </w:r>
      <w:r>
        <w:tab/>
      </w:r>
      <w:r>
        <w:tab/>
      </w:r>
      <w:r>
        <w:rPr>
          <w:spacing w:val="-2"/>
        </w:rPr>
        <w:t>информатики,</w:t>
      </w:r>
      <w:r>
        <w:tab/>
      </w:r>
      <w:r>
        <w:rPr>
          <w:spacing w:val="-2"/>
        </w:rPr>
        <w:t>прежде</w:t>
      </w:r>
      <w:r>
        <w:tab/>
      </w:r>
      <w:r>
        <w:rPr>
          <w:spacing w:val="-2"/>
        </w:rPr>
        <w:t>всего</w:t>
      </w:r>
      <w:r>
        <w:tab/>
      </w:r>
      <w:r>
        <w:rPr>
          <w:spacing w:val="-2"/>
        </w:rPr>
        <w:t>информационные</w:t>
      </w:r>
    </w:p>
    <w:p w:rsidR="00320900" w:rsidRDefault="0005617F">
      <w:pPr>
        <w:pStyle w:val="a3"/>
        <w:spacing w:before="2"/>
        <w:ind w:firstLine="0"/>
        <w:jc w:val="left"/>
      </w:pPr>
      <w:r>
        <w:t>технологии,</w:t>
      </w:r>
      <w:r>
        <w:rPr>
          <w:spacing w:val="-4"/>
        </w:rPr>
        <w:t xml:space="preserve"> </w:t>
      </w:r>
      <w:r>
        <w:t>управление</w:t>
      </w:r>
      <w:r>
        <w:rPr>
          <w:spacing w:val="-6"/>
        </w:rPr>
        <w:t xml:space="preserve"> </w:t>
      </w:r>
      <w:r>
        <w:t>и</w:t>
      </w:r>
      <w:r>
        <w:rPr>
          <w:spacing w:val="-4"/>
        </w:rPr>
        <w:t xml:space="preserve"> </w:t>
      </w:r>
      <w:r>
        <w:t>социальную</w:t>
      </w:r>
      <w:r>
        <w:rPr>
          <w:spacing w:val="-6"/>
        </w:rPr>
        <w:t xml:space="preserve"> </w:t>
      </w:r>
      <w:r>
        <w:rPr>
          <w:spacing w:val="-2"/>
        </w:rPr>
        <w:t>сферу;</w:t>
      </w:r>
    </w:p>
    <w:p w:rsidR="00320900" w:rsidRDefault="0005617F">
      <w:pPr>
        <w:pStyle w:val="a3"/>
        <w:spacing w:before="136"/>
        <w:ind w:left="908" w:firstLine="0"/>
        <w:jc w:val="left"/>
      </w:pPr>
      <w:r>
        <w:t>междисциплинарный</w:t>
      </w:r>
      <w:r>
        <w:rPr>
          <w:spacing w:val="-9"/>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1"/>
        </w:rPr>
        <w:t xml:space="preserve"> </w:t>
      </w:r>
      <w:r>
        <w:rPr>
          <w:spacing w:val="-2"/>
        </w:rPr>
        <w:t>деятельности.</w:t>
      </w:r>
    </w:p>
    <w:p w:rsidR="00320900" w:rsidRDefault="0005617F">
      <w:pPr>
        <w:pStyle w:val="a3"/>
        <w:spacing w:before="137"/>
        <w:ind w:left="908" w:firstLine="0"/>
        <w:jc w:val="left"/>
      </w:pPr>
      <w:r>
        <w:t>Курс</w:t>
      </w:r>
      <w:r>
        <w:rPr>
          <w:spacing w:val="38"/>
        </w:rPr>
        <w:t xml:space="preserve"> </w:t>
      </w:r>
      <w:r>
        <w:t>информатики</w:t>
      </w:r>
      <w:r>
        <w:rPr>
          <w:spacing w:val="43"/>
        </w:rPr>
        <w:t xml:space="preserve"> </w:t>
      </w:r>
      <w:r>
        <w:t>для</w:t>
      </w:r>
      <w:r>
        <w:rPr>
          <w:spacing w:val="37"/>
        </w:rPr>
        <w:t xml:space="preserve"> </w:t>
      </w:r>
      <w:r>
        <w:t>уровня</w:t>
      </w:r>
      <w:r>
        <w:rPr>
          <w:spacing w:val="41"/>
        </w:rPr>
        <w:t xml:space="preserve"> </w:t>
      </w:r>
      <w:r>
        <w:t>среднего</w:t>
      </w:r>
      <w:r>
        <w:rPr>
          <w:spacing w:val="42"/>
        </w:rPr>
        <w:t xml:space="preserve"> </w:t>
      </w:r>
      <w:r>
        <w:t>общего</w:t>
      </w:r>
      <w:r>
        <w:rPr>
          <w:spacing w:val="37"/>
        </w:rPr>
        <w:t xml:space="preserve"> </w:t>
      </w:r>
      <w:r>
        <w:t>образования</w:t>
      </w:r>
      <w:r>
        <w:rPr>
          <w:spacing w:val="37"/>
        </w:rPr>
        <w:t xml:space="preserve"> </w:t>
      </w:r>
      <w:r>
        <w:t>является</w:t>
      </w:r>
      <w:r>
        <w:rPr>
          <w:spacing w:val="37"/>
        </w:rPr>
        <w:t xml:space="preserve"> </w:t>
      </w:r>
      <w:r>
        <w:rPr>
          <w:spacing w:val="-2"/>
        </w:rPr>
        <w:t>завершающим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этапом непрерывной подготовки обучающихся в области информатики и информационно- коммуникационных технологий, опирается</w:t>
      </w:r>
      <w:r>
        <w:rPr>
          <w:spacing w:val="40"/>
        </w:rPr>
        <w:t xml:space="preserve"> </w:t>
      </w:r>
      <w:r>
        <w:t>на содержание курса информатики уровня основного общего образования и опыт постоянного применения информационно- коммуникационных</w:t>
      </w:r>
      <w:r>
        <w:rPr>
          <w:spacing w:val="-6"/>
        </w:rPr>
        <w:t xml:space="preserve"> </w:t>
      </w:r>
      <w:r>
        <w:t>технологий, даёт</w:t>
      </w:r>
      <w:r>
        <w:rPr>
          <w:spacing w:val="-2"/>
        </w:rPr>
        <w:t xml:space="preserve"> </w:t>
      </w:r>
      <w:r>
        <w:t>теоретическое</w:t>
      </w:r>
      <w:r>
        <w:rPr>
          <w:spacing w:val="-2"/>
        </w:rPr>
        <w:t xml:space="preserve"> </w:t>
      </w:r>
      <w:r>
        <w:t>осмысление,</w:t>
      </w:r>
      <w:r>
        <w:rPr>
          <w:spacing w:val="-4"/>
        </w:rPr>
        <w:t xml:space="preserve"> </w:t>
      </w:r>
      <w:r>
        <w:t>интерпретацию</w:t>
      </w:r>
      <w:r>
        <w:rPr>
          <w:spacing w:val="-3"/>
        </w:rPr>
        <w:t xml:space="preserve"> </w:t>
      </w:r>
      <w:r>
        <w:t>и</w:t>
      </w:r>
      <w:r>
        <w:rPr>
          <w:spacing w:val="-5"/>
        </w:rPr>
        <w:t xml:space="preserve"> </w:t>
      </w:r>
      <w:r>
        <w:t>обобщение этого опыта.</w:t>
      </w:r>
    </w:p>
    <w:p w:rsidR="00320900" w:rsidRDefault="0005617F">
      <w:pPr>
        <w:pStyle w:val="a3"/>
        <w:spacing w:line="360" w:lineRule="auto"/>
        <w:ind w:right="681"/>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Pr>
          <w:spacing w:val="40"/>
        </w:rPr>
        <w:t xml:space="preserve"> </w:t>
      </w:r>
      <w:r>
        <w:t>так и в смежных с ней областях. Они включают в себя:</w:t>
      </w:r>
    </w:p>
    <w:p w:rsidR="00320900" w:rsidRDefault="0005617F">
      <w:pPr>
        <w:pStyle w:val="a3"/>
        <w:spacing w:line="360" w:lineRule="auto"/>
        <w:ind w:right="690"/>
      </w:pPr>
      <w:r>
        <w:t>овладение ключевыми понятиями и закономерностями, на которых строится данная предметная область, распознавание соответствующих им признаков</w:t>
      </w:r>
      <w:r>
        <w:rPr>
          <w:spacing w:val="40"/>
        </w:rPr>
        <w:t xml:space="preserve"> </w:t>
      </w:r>
      <w:r>
        <w:t>и взаимосвязей, способность демонстрировать различные подходы к изучению явлений, характерных для изучаемой предметной области;</w:t>
      </w:r>
    </w:p>
    <w:p w:rsidR="00320900" w:rsidRDefault="0005617F">
      <w:pPr>
        <w:pStyle w:val="a3"/>
        <w:spacing w:before="1" w:line="360" w:lineRule="auto"/>
        <w:ind w:right="688"/>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320900" w:rsidRDefault="0005617F">
      <w:pPr>
        <w:pStyle w:val="a3"/>
        <w:spacing w:line="362" w:lineRule="auto"/>
        <w:ind w:right="674"/>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320900" w:rsidRDefault="0005617F">
      <w:pPr>
        <w:pStyle w:val="a3"/>
        <w:spacing w:line="360" w:lineRule="auto"/>
        <w:ind w:right="683"/>
      </w:pPr>
      <w:r>
        <w:t>В рамках углублённого уровня изучения информатики обеспечивается целенаправленная подготовка обучающихся к продолжению образования</w:t>
      </w:r>
      <w:r>
        <w:rPr>
          <w:spacing w:val="40"/>
        </w:rPr>
        <w:t xml:space="preserve"> </w:t>
      </w:r>
      <w:r>
        <w:t>в организациях профессионального образования</w:t>
      </w:r>
      <w:r>
        <w:rPr>
          <w:spacing w:val="40"/>
        </w:rPr>
        <w:t xml:space="preserve"> </w:t>
      </w:r>
      <w:r>
        <w:t>по специальностям, непосредственно связанным с цифровыми</w:t>
      </w:r>
      <w:r>
        <w:rPr>
          <w:spacing w:val="-3"/>
        </w:rPr>
        <w:t xml:space="preserve"> </w:t>
      </w:r>
      <w:r>
        <w:t>технологиями,</w:t>
      </w:r>
      <w:r>
        <w:rPr>
          <w:spacing w:val="-2"/>
        </w:rPr>
        <w:t xml:space="preserve"> </w:t>
      </w:r>
      <w:r>
        <w:t>таким</w:t>
      </w:r>
      <w:r>
        <w:rPr>
          <w:spacing w:val="-3"/>
        </w:rPr>
        <w:t xml:space="preserve"> </w:t>
      </w:r>
      <w:r>
        <w:t>как</w:t>
      </w:r>
      <w:r>
        <w:rPr>
          <w:spacing w:val="-6"/>
        </w:rPr>
        <w:t xml:space="preserve"> </w:t>
      </w:r>
      <w:r>
        <w:t>программная</w:t>
      </w:r>
      <w:r>
        <w:rPr>
          <w:spacing w:val="-4"/>
        </w:rPr>
        <w:t xml:space="preserve"> </w:t>
      </w:r>
      <w:r>
        <w:t>инженерия,</w:t>
      </w:r>
      <w:r>
        <w:rPr>
          <w:spacing w:val="-7"/>
        </w:rPr>
        <w:t xml:space="preserve"> </w:t>
      </w:r>
      <w:r>
        <w:t>информационная</w:t>
      </w:r>
      <w:r>
        <w:rPr>
          <w:spacing w:val="-4"/>
        </w:rPr>
        <w:t xml:space="preserve"> </w:t>
      </w:r>
      <w:r>
        <w:t>безопасность, информационные системы</w:t>
      </w:r>
      <w:r>
        <w:rPr>
          <w:spacing w:val="40"/>
        </w:rPr>
        <w:t xml:space="preserve"> </w:t>
      </w: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w:t>
      </w:r>
      <w:r>
        <w:rPr>
          <w:spacing w:val="-9"/>
        </w:rPr>
        <w:t xml:space="preserve"> </w:t>
      </w:r>
      <w:r>
        <w:t>связи,</w:t>
      </w:r>
      <w:r>
        <w:rPr>
          <w:spacing w:val="-8"/>
        </w:rPr>
        <w:t xml:space="preserve"> </w:t>
      </w:r>
      <w:r>
        <w:t>робототехника,</w:t>
      </w:r>
      <w:r>
        <w:rPr>
          <w:spacing w:val="-3"/>
        </w:rPr>
        <w:t xml:space="preserve"> </w:t>
      </w:r>
      <w:r>
        <w:t>квантовые</w:t>
      </w:r>
      <w:r>
        <w:rPr>
          <w:spacing w:val="-10"/>
        </w:rPr>
        <w:t xml:space="preserve"> </w:t>
      </w:r>
      <w:r>
        <w:t>технологии,</w:t>
      </w:r>
      <w:r>
        <w:rPr>
          <w:spacing w:val="-3"/>
        </w:rPr>
        <w:t xml:space="preserve"> </w:t>
      </w:r>
      <w:r>
        <w:t>системы</w:t>
      </w:r>
      <w:r>
        <w:rPr>
          <w:spacing w:val="-8"/>
        </w:rPr>
        <w:t xml:space="preserve"> </w:t>
      </w:r>
      <w:r>
        <w:t>распределённого</w:t>
      </w:r>
      <w:r>
        <w:rPr>
          <w:spacing w:val="-1"/>
        </w:rPr>
        <w:t xml:space="preserve"> </w:t>
      </w:r>
      <w:r>
        <w:t>реестра, технологии виртуальной и дополненной реальностей.</w:t>
      </w:r>
    </w:p>
    <w:p w:rsidR="00320900" w:rsidRDefault="0005617F">
      <w:pPr>
        <w:pStyle w:val="a3"/>
        <w:spacing w:line="360" w:lineRule="auto"/>
        <w:ind w:right="686"/>
      </w:pPr>
      <w:r>
        <w:t>Основная цель изучения учебного предмета «Информатика»</w:t>
      </w:r>
      <w:r>
        <w:rPr>
          <w:spacing w:val="40"/>
        </w:rPr>
        <w:t xml:space="preserve"> </w:t>
      </w:r>
      <w: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Pr>
          <w:spacing w:val="40"/>
        </w:rPr>
        <w:t xml:space="preserve"> </w:t>
      </w:r>
      <w: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20900" w:rsidRDefault="0005617F">
      <w:pPr>
        <w:pStyle w:val="a3"/>
        <w:spacing w:line="360" w:lineRule="auto"/>
        <w:ind w:right="692"/>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320900" w:rsidRDefault="0005617F">
      <w:pPr>
        <w:pStyle w:val="a3"/>
        <w:spacing w:line="364" w:lineRule="auto"/>
        <w:ind w:left="908" w:right="691" w:firstLine="0"/>
      </w:pPr>
      <w:r>
        <w:t>сформированность основ логического и алгоритмического мышления; сформированность</w:t>
      </w:r>
      <w:r>
        <w:rPr>
          <w:spacing w:val="21"/>
        </w:rPr>
        <w:t xml:space="preserve"> </w:t>
      </w:r>
      <w:r>
        <w:t>умений</w:t>
      </w:r>
      <w:r>
        <w:rPr>
          <w:spacing w:val="23"/>
        </w:rPr>
        <w:t xml:space="preserve"> </w:t>
      </w:r>
      <w:r>
        <w:t>различать</w:t>
      </w:r>
      <w:r>
        <w:rPr>
          <w:spacing w:val="24"/>
        </w:rPr>
        <w:t xml:space="preserve"> </w:t>
      </w:r>
      <w:r>
        <w:t>факты</w:t>
      </w:r>
      <w:r>
        <w:rPr>
          <w:spacing w:val="24"/>
        </w:rPr>
        <w:t xml:space="preserve"> </w:t>
      </w:r>
      <w:r>
        <w:t>и</w:t>
      </w:r>
      <w:r>
        <w:rPr>
          <w:spacing w:val="19"/>
        </w:rPr>
        <w:t xml:space="preserve"> </w:t>
      </w:r>
      <w:r>
        <w:t>оценки,</w:t>
      </w:r>
      <w:r>
        <w:rPr>
          <w:spacing w:val="24"/>
        </w:rPr>
        <w:t xml:space="preserve"> </w:t>
      </w:r>
      <w:r>
        <w:t>сравнивать</w:t>
      </w:r>
      <w:r>
        <w:rPr>
          <w:spacing w:val="19"/>
        </w:rPr>
        <w:t xml:space="preserve"> </w:t>
      </w:r>
      <w:r>
        <w:t>оценочные</w:t>
      </w:r>
      <w:r>
        <w:rPr>
          <w:spacing w:val="22"/>
        </w:rPr>
        <w:t xml:space="preserve"> </w:t>
      </w:r>
      <w:r>
        <w:rPr>
          <w:spacing w:val="-2"/>
        </w:rPr>
        <w:t>выводы,</w:t>
      </w:r>
    </w:p>
    <w:p w:rsidR="00320900" w:rsidRDefault="0005617F">
      <w:pPr>
        <w:pStyle w:val="a3"/>
        <w:spacing w:line="360" w:lineRule="auto"/>
        <w:ind w:right="692" w:firstLine="0"/>
      </w:pPr>
      <w:r>
        <w:t>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20900" w:rsidRDefault="0005617F">
      <w:pPr>
        <w:pStyle w:val="a3"/>
        <w:spacing w:before="1" w:line="360" w:lineRule="auto"/>
        <w:ind w:right="681"/>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20900" w:rsidRDefault="0005617F">
      <w:pPr>
        <w:pStyle w:val="a3"/>
        <w:spacing w:line="362" w:lineRule="auto"/>
        <w:ind w:right="681"/>
      </w:pPr>
      <w:r>
        <w:t>создание</w:t>
      </w:r>
      <w:r>
        <w:rPr>
          <w:spacing w:val="-4"/>
        </w:rPr>
        <w:t xml:space="preserve"> </w:t>
      </w:r>
      <w:r>
        <w:t>условий</w:t>
      </w:r>
      <w:r>
        <w:rPr>
          <w:spacing w:val="-7"/>
        </w:rPr>
        <w:t xml:space="preserve"> </w:t>
      </w:r>
      <w:r>
        <w:t>для</w:t>
      </w:r>
      <w:r>
        <w:rPr>
          <w:spacing w:val="-3"/>
        </w:rPr>
        <w:t xml:space="preserve"> </w:t>
      </w:r>
      <w:r>
        <w:t>развития</w:t>
      </w:r>
      <w:r>
        <w:rPr>
          <w:spacing w:val="-8"/>
        </w:rPr>
        <w:t xml:space="preserve"> </w:t>
      </w:r>
      <w:r>
        <w:t>навыков</w:t>
      </w:r>
      <w:r>
        <w:rPr>
          <w:spacing w:val="-2"/>
        </w:rPr>
        <w:t xml:space="preserve"> </w:t>
      </w:r>
      <w:r>
        <w:t>учебной,</w:t>
      </w:r>
      <w:r>
        <w:rPr>
          <w:spacing w:val="-6"/>
        </w:rPr>
        <w:t xml:space="preserve"> </w:t>
      </w:r>
      <w:r>
        <w:t>проектной,</w:t>
      </w:r>
      <w:r>
        <w:rPr>
          <w:spacing w:val="-6"/>
        </w:rPr>
        <w:t xml:space="preserve"> </w:t>
      </w:r>
      <w:r>
        <w:t>научно-исследовательской и творческой деятельности, мотивации обучающихся</w:t>
      </w:r>
      <w:r>
        <w:rPr>
          <w:spacing w:val="40"/>
        </w:rPr>
        <w:t xml:space="preserve"> </w:t>
      </w:r>
      <w:r>
        <w:t>к саморазвитию.</w:t>
      </w:r>
    </w:p>
    <w:p w:rsidR="00320900" w:rsidRDefault="0005617F">
      <w:pPr>
        <w:pStyle w:val="a3"/>
        <w:spacing w:line="360" w:lineRule="auto"/>
        <w:ind w:right="688"/>
      </w:pPr>
      <w:r>
        <w:t xml:space="preserve">В содержании учебного предмета «Информатика» выделяются четыре тематических </w:t>
      </w:r>
      <w:r>
        <w:rPr>
          <w:spacing w:val="-2"/>
        </w:rPr>
        <w:t>раздела.</w:t>
      </w:r>
    </w:p>
    <w:p w:rsidR="00320900" w:rsidRDefault="0005617F">
      <w:pPr>
        <w:pStyle w:val="a3"/>
        <w:spacing w:line="360" w:lineRule="auto"/>
        <w:ind w:right="685"/>
      </w:pPr>
      <w:r>
        <w:t xml:space="preserve">Раздел </w:t>
      </w:r>
      <w:r>
        <w:rPr>
          <w:b/>
        </w:rPr>
        <w:t>«</w:t>
      </w:r>
      <w:r>
        <w:t>Цифровая грамотность</w:t>
      </w:r>
      <w:r>
        <w:rPr>
          <w:b/>
        </w:rPr>
        <w:t xml:space="preserve">» </w:t>
      </w:r>
      <w:r>
        <w:t>посвящён</w:t>
      </w:r>
      <w:r>
        <w:rPr>
          <w:spacing w:val="-1"/>
        </w:rPr>
        <w:t xml:space="preserve"> </w:t>
      </w:r>
      <w:r>
        <w:t>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Pr>
          <w:spacing w:val="40"/>
        </w:rPr>
        <w:t xml:space="preserve"> </w:t>
      </w:r>
      <w:r>
        <w:t>и использованию интернет-сервисов, информационной безопасности.</w:t>
      </w:r>
    </w:p>
    <w:p w:rsidR="00320900" w:rsidRDefault="0005617F">
      <w:pPr>
        <w:pStyle w:val="a3"/>
        <w:spacing w:line="360" w:lineRule="auto"/>
        <w:ind w:right="683"/>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20900" w:rsidRDefault="0005617F">
      <w:pPr>
        <w:pStyle w:val="a3"/>
        <w:spacing w:line="360" w:lineRule="auto"/>
        <w:ind w:right="682"/>
      </w:pPr>
      <w:r>
        <w:t xml:space="preserve">Раздел </w:t>
      </w:r>
      <w:r>
        <w:rPr>
          <w:b/>
        </w:rPr>
        <w:t>«</w:t>
      </w:r>
      <w:r>
        <w:t>Алгоритмы и программирование» направлен на развитие алгоритмического мышления,</w:t>
      </w:r>
      <w:r>
        <w:rPr>
          <w:spacing w:val="-3"/>
        </w:rPr>
        <w:t xml:space="preserve"> </w:t>
      </w:r>
      <w:r>
        <w:t>разработку</w:t>
      </w:r>
      <w:r>
        <w:rPr>
          <w:spacing w:val="-10"/>
        </w:rPr>
        <w:t xml:space="preserve"> </w:t>
      </w:r>
      <w:r>
        <w:t>алгоритмов</w:t>
      </w:r>
      <w:r>
        <w:rPr>
          <w:spacing w:val="-3"/>
        </w:rPr>
        <w:t xml:space="preserve"> </w:t>
      </w:r>
      <w:r>
        <w:t>и</w:t>
      </w:r>
      <w:r>
        <w:rPr>
          <w:spacing w:val="-9"/>
        </w:rPr>
        <w:t xml:space="preserve"> </w:t>
      </w:r>
      <w:r>
        <w:t>оценку</w:t>
      </w:r>
      <w:r>
        <w:rPr>
          <w:spacing w:val="-10"/>
        </w:rPr>
        <w:t xml:space="preserve"> </w:t>
      </w:r>
      <w:r>
        <w:t>их сложности,</w:t>
      </w:r>
      <w:r>
        <w:rPr>
          <w:spacing w:val="-3"/>
        </w:rPr>
        <w:t xml:space="preserve"> </w:t>
      </w:r>
      <w:r>
        <w:t>формирование</w:t>
      </w:r>
      <w:r>
        <w:rPr>
          <w:spacing w:val="-1"/>
        </w:rPr>
        <w:t xml:space="preserve"> </w:t>
      </w:r>
      <w:r>
        <w:t>навыков</w:t>
      </w:r>
      <w:r>
        <w:rPr>
          <w:spacing w:val="-3"/>
        </w:rPr>
        <w:t xml:space="preserve"> </w:t>
      </w:r>
      <w:r>
        <w:t>реализации программ на языках программирования высокого уровня.</w:t>
      </w:r>
    </w:p>
    <w:p w:rsidR="00320900" w:rsidRDefault="0005617F">
      <w:pPr>
        <w:pStyle w:val="a3"/>
        <w:spacing w:line="360" w:lineRule="auto"/>
        <w:ind w:right="683"/>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20900" w:rsidRDefault="0005617F">
      <w:pPr>
        <w:pStyle w:val="a3"/>
        <w:tabs>
          <w:tab w:val="left" w:pos="1933"/>
          <w:tab w:val="left" w:pos="3712"/>
          <w:tab w:val="left" w:pos="4733"/>
          <w:tab w:val="left" w:pos="5419"/>
          <w:tab w:val="left" w:pos="6963"/>
          <w:tab w:val="left" w:pos="8740"/>
          <w:tab w:val="left" w:pos="9866"/>
        </w:tabs>
        <w:spacing w:line="360" w:lineRule="auto"/>
        <w:ind w:right="680"/>
        <w:jc w:val="right"/>
      </w:pPr>
      <w:r>
        <w:t>В</w:t>
      </w:r>
      <w:r>
        <w:rPr>
          <w:spacing w:val="80"/>
        </w:rPr>
        <w:t xml:space="preserve"> </w:t>
      </w:r>
      <w:r>
        <w:t>приведённом</w:t>
      </w:r>
      <w:r>
        <w:rPr>
          <w:spacing w:val="80"/>
        </w:rPr>
        <w:t xml:space="preserve"> </w:t>
      </w:r>
      <w:r>
        <w:t>далее</w:t>
      </w:r>
      <w:r>
        <w:rPr>
          <w:spacing w:val="80"/>
        </w:rPr>
        <w:t xml:space="preserve"> </w:t>
      </w:r>
      <w:r>
        <w:t>содержании</w:t>
      </w:r>
      <w:r>
        <w:rPr>
          <w:spacing w:val="80"/>
        </w:rPr>
        <w:t xml:space="preserve"> </w:t>
      </w:r>
      <w:r>
        <w:t>учебного</w:t>
      </w:r>
      <w:r>
        <w:rPr>
          <w:spacing w:val="80"/>
        </w:rPr>
        <w:t xml:space="preserve"> </w:t>
      </w:r>
      <w:r>
        <w:t>предмета</w:t>
      </w:r>
      <w:r>
        <w:rPr>
          <w:spacing w:val="80"/>
        </w:rPr>
        <w:t xml:space="preserve"> </w:t>
      </w:r>
      <w:r>
        <w:t>«Информатика»</w:t>
      </w:r>
      <w:r>
        <w:rPr>
          <w:spacing w:val="80"/>
        </w:rPr>
        <w:t xml:space="preserve"> </w:t>
      </w:r>
      <w:r>
        <w:t>курсивом</w:t>
      </w:r>
      <w:r>
        <w:rPr>
          <w:spacing w:val="40"/>
        </w:rPr>
        <w:t xml:space="preserve"> </w:t>
      </w:r>
      <w:r>
        <w:t>выделены дополнительные темы, которые не входят в обязательную программу обучения, но могут</w:t>
      </w:r>
      <w:r>
        <w:rPr>
          <w:spacing w:val="-15"/>
        </w:rPr>
        <w:t xml:space="preserve"> </w:t>
      </w:r>
      <w:r>
        <w:t>быть</w:t>
      </w:r>
      <w:r>
        <w:rPr>
          <w:spacing w:val="-15"/>
        </w:rPr>
        <w:t xml:space="preserve"> </w:t>
      </w:r>
      <w:r>
        <w:t>предложены</w:t>
      </w:r>
      <w:r>
        <w:rPr>
          <w:spacing w:val="-15"/>
        </w:rPr>
        <w:t xml:space="preserve"> </w:t>
      </w:r>
      <w:r>
        <w:t>для</w:t>
      </w:r>
      <w:r>
        <w:rPr>
          <w:spacing w:val="-15"/>
        </w:rPr>
        <w:t xml:space="preserve"> </w:t>
      </w:r>
      <w:r>
        <w:t>изучения</w:t>
      </w:r>
      <w:r>
        <w:rPr>
          <w:spacing w:val="-14"/>
        </w:rPr>
        <w:t xml:space="preserve"> </w:t>
      </w:r>
      <w:r>
        <w:t>отдельным</w:t>
      </w:r>
      <w:r>
        <w:rPr>
          <w:spacing w:val="-15"/>
        </w:rPr>
        <w:t xml:space="preserve"> </w:t>
      </w:r>
      <w:r>
        <w:t>мотивированным</w:t>
      </w:r>
      <w:r>
        <w:rPr>
          <w:spacing w:val="-15"/>
        </w:rPr>
        <w:t xml:space="preserve"> </w:t>
      </w:r>
      <w:r>
        <w:t>и</w:t>
      </w:r>
      <w:r>
        <w:rPr>
          <w:spacing w:val="-15"/>
        </w:rPr>
        <w:t xml:space="preserve"> </w:t>
      </w:r>
      <w:r>
        <w:t>способным</w:t>
      </w:r>
      <w:r>
        <w:rPr>
          <w:spacing w:val="-16"/>
        </w:rPr>
        <w:t xml:space="preserve"> </w:t>
      </w:r>
      <w:r>
        <w:t>обучающимся. Углублённый</w:t>
      </w:r>
      <w:r>
        <w:rPr>
          <w:spacing w:val="40"/>
        </w:rPr>
        <w:t xml:space="preserve"> </w:t>
      </w:r>
      <w:r>
        <w:t>уровень</w:t>
      </w:r>
      <w:r>
        <w:rPr>
          <w:spacing w:val="40"/>
        </w:rPr>
        <w:t xml:space="preserve"> </w:t>
      </w:r>
      <w:r>
        <w:t>изучения</w:t>
      </w:r>
      <w:r>
        <w:rPr>
          <w:spacing w:val="40"/>
        </w:rPr>
        <w:t xml:space="preserve"> </w:t>
      </w:r>
      <w:r>
        <w:t>информатики</w:t>
      </w:r>
      <w:r>
        <w:rPr>
          <w:spacing w:val="40"/>
        </w:rPr>
        <w:t xml:space="preserve"> </w:t>
      </w:r>
      <w:r>
        <w:t>рекомендуется</w:t>
      </w:r>
      <w:r>
        <w:tab/>
        <w:t>для</w:t>
      </w:r>
      <w:r>
        <w:rPr>
          <w:spacing w:val="40"/>
        </w:rPr>
        <w:t xml:space="preserve"> </w:t>
      </w:r>
      <w:r>
        <w:t>технологического профиля,</w:t>
      </w:r>
      <w:r>
        <w:rPr>
          <w:spacing w:val="80"/>
        </w:rPr>
        <w:t xml:space="preserve"> </w:t>
      </w:r>
      <w:r>
        <w:t>ориентированного</w:t>
      </w:r>
      <w:r>
        <w:rPr>
          <w:spacing w:val="80"/>
        </w:rPr>
        <w:t xml:space="preserve"> </w:t>
      </w:r>
      <w:r>
        <w:t>на</w:t>
      </w:r>
      <w:r>
        <w:rPr>
          <w:spacing w:val="80"/>
        </w:rPr>
        <w:t xml:space="preserve"> </w:t>
      </w:r>
      <w:r>
        <w:t>инженерную</w:t>
      </w:r>
      <w:r>
        <w:tab/>
        <w:t>и</w:t>
      </w:r>
      <w:r>
        <w:rPr>
          <w:spacing w:val="80"/>
        </w:rPr>
        <w:t xml:space="preserve"> </w:t>
      </w:r>
      <w:r>
        <w:t>информационную</w:t>
      </w:r>
      <w:r>
        <w:rPr>
          <w:spacing w:val="80"/>
        </w:rPr>
        <w:t xml:space="preserve"> </w:t>
      </w:r>
      <w:r>
        <w:t>сферы</w:t>
      </w:r>
      <w:r>
        <w:rPr>
          <w:spacing w:val="80"/>
        </w:rPr>
        <w:t xml:space="preserve"> </w:t>
      </w:r>
      <w:r>
        <w:t>деятельности. Углублённый</w:t>
      </w:r>
      <w:r>
        <w:rPr>
          <w:spacing w:val="80"/>
        </w:rPr>
        <w:t xml:space="preserve"> </w:t>
      </w:r>
      <w:r>
        <w:t>уровень</w:t>
      </w:r>
      <w:r>
        <w:rPr>
          <w:spacing w:val="80"/>
        </w:rPr>
        <w:t xml:space="preserve"> </w:t>
      </w:r>
      <w:r>
        <w:t>изучения</w:t>
      </w:r>
      <w:r>
        <w:rPr>
          <w:spacing w:val="80"/>
        </w:rPr>
        <w:t xml:space="preserve"> </w:t>
      </w:r>
      <w:r>
        <w:t>информатики</w:t>
      </w:r>
      <w:r>
        <w:rPr>
          <w:spacing w:val="80"/>
        </w:rPr>
        <w:t xml:space="preserve"> </w:t>
      </w:r>
      <w:r>
        <w:t>обеспечивает:</w:t>
      </w:r>
      <w:r>
        <w:rPr>
          <w:spacing w:val="80"/>
        </w:rPr>
        <w:t xml:space="preserve"> </w:t>
      </w:r>
      <w:r>
        <w:t>подготовку</w:t>
      </w:r>
      <w:r>
        <w:rPr>
          <w:spacing w:val="80"/>
        </w:rPr>
        <w:t xml:space="preserve"> </w:t>
      </w:r>
      <w:r>
        <w:t>обучающихся,</w:t>
      </w:r>
      <w:r>
        <w:rPr>
          <w:spacing w:val="40"/>
        </w:rPr>
        <w:t xml:space="preserve"> </w:t>
      </w:r>
      <w:r>
        <w:t>ориентированных</w:t>
      </w:r>
      <w:r>
        <w:rPr>
          <w:spacing w:val="80"/>
        </w:rPr>
        <w:t xml:space="preserve"> </w:t>
      </w:r>
      <w:r>
        <w:t>на</w:t>
      </w:r>
      <w:r>
        <w:rPr>
          <w:spacing w:val="32"/>
        </w:rPr>
        <w:t xml:space="preserve"> </w:t>
      </w:r>
      <w:r>
        <w:t>специальности в области</w:t>
      </w:r>
      <w:r>
        <w:rPr>
          <w:spacing w:val="35"/>
        </w:rPr>
        <w:t xml:space="preserve"> </w:t>
      </w:r>
      <w:r>
        <w:t>информационных технологий</w:t>
      </w:r>
      <w:r>
        <w:rPr>
          <w:spacing w:val="34"/>
        </w:rPr>
        <w:t xml:space="preserve"> </w:t>
      </w:r>
      <w:r>
        <w:t>и</w:t>
      </w:r>
      <w:r>
        <w:rPr>
          <w:spacing w:val="34"/>
        </w:rPr>
        <w:t xml:space="preserve"> </w:t>
      </w:r>
      <w:r>
        <w:t>инженерные специальности,</w:t>
      </w:r>
      <w:r>
        <w:rPr>
          <w:spacing w:val="80"/>
        </w:rPr>
        <w:t xml:space="preserve"> </w:t>
      </w:r>
      <w:r>
        <w:t>участие</w:t>
      </w:r>
      <w:r>
        <w:rPr>
          <w:spacing w:val="80"/>
        </w:rPr>
        <w:t xml:space="preserve"> </w:t>
      </w:r>
      <w:r>
        <w:t>в</w:t>
      </w:r>
      <w:r>
        <w:rPr>
          <w:spacing w:val="80"/>
        </w:rPr>
        <w:t xml:space="preserve"> </w:t>
      </w:r>
      <w:r>
        <w:t>проектной</w:t>
      </w:r>
      <w:r>
        <w:rPr>
          <w:spacing w:val="80"/>
        </w:rPr>
        <w:t xml:space="preserve"> </w:t>
      </w:r>
      <w:r>
        <w:t>и</w:t>
      </w:r>
      <w:r>
        <w:rPr>
          <w:spacing w:val="80"/>
        </w:rPr>
        <w:t xml:space="preserve"> </w:t>
      </w:r>
      <w:r>
        <w:t>исследовательской</w:t>
      </w:r>
      <w:r>
        <w:rPr>
          <w:spacing w:val="80"/>
        </w:rPr>
        <w:t xml:space="preserve"> </w:t>
      </w:r>
      <w:r>
        <w:t>деятельности,</w:t>
      </w:r>
      <w:r>
        <w:rPr>
          <w:spacing w:val="80"/>
        </w:rPr>
        <w:t xml:space="preserve"> </w:t>
      </w:r>
      <w:r>
        <w:t>связанной</w:t>
      </w:r>
      <w:r>
        <w:tab/>
      </w:r>
      <w:r>
        <w:rPr>
          <w:spacing w:val="-10"/>
        </w:rPr>
        <w:t xml:space="preserve">с </w:t>
      </w:r>
      <w:r>
        <w:rPr>
          <w:spacing w:val="-2"/>
        </w:rPr>
        <w:t>современными</w:t>
      </w:r>
      <w:r>
        <w:tab/>
      </w:r>
      <w:r>
        <w:rPr>
          <w:spacing w:val="-2"/>
        </w:rPr>
        <w:t>направлениями</w:t>
      </w:r>
      <w:r>
        <w:tab/>
      </w:r>
      <w:r>
        <w:rPr>
          <w:spacing w:val="-2"/>
        </w:rPr>
        <w:t>отрасли</w:t>
      </w:r>
      <w:r>
        <w:tab/>
      </w:r>
      <w:r>
        <w:rPr>
          <w:spacing w:val="-2"/>
        </w:rPr>
        <w:t>информационно-коммуникационных</w:t>
      </w:r>
      <w:r>
        <w:tab/>
      </w:r>
      <w:r>
        <w:rPr>
          <w:spacing w:val="-2"/>
        </w:rPr>
        <w:t xml:space="preserve">технологий, </w:t>
      </w:r>
      <w:r>
        <w:t>подготовку</w:t>
      </w:r>
      <w:r>
        <w:rPr>
          <w:spacing w:val="74"/>
          <w:w w:val="150"/>
        </w:rPr>
        <w:t xml:space="preserve"> </w:t>
      </w:r>
      <w:r>
        <w:t>к</w:t>
      </w:r>
      <w:r>
        <w:rPr>
          <w:spacing w:val="28"/>
        </w:rPr>
        <w:t xml:space="preserve">  </w:t>
      </w:r>
      <w:r>
        <w:t>участию</w:t>
      </w:r>
      <w:r>
        <w:rPr>
          <w:spacing w:val="26"/>
        </w:rPr>
        <w:t xml:space="preserve">  </w:t>
      </w:r>
      <w:r>
        <w:t>в</w:t>
      </w:r>
      <w:r>
        <w:rPr>
          <w:spacing w:val="28"/>
        </w:rPr>
        <w:t xml:space="preserve">  </w:t>
      </w:r>
      <w:r>
        <w:t>олимпиадах</w:t>
      </w:r>
      <w:r>
        <w:rPr>
          <w:spacing w:val="25"/>
        </w:rPr>
        <w:t xml:space="preserve">  </w:t>
      </w:r>
      <w:r>
        <w:t>и</w:t>
      </w:r>
      <w:r>
        <w:rPr>
          <w:spacing w:val="27"/>
        </w:rPr>
        <w:t xml:space="preserve">  </w:t>
      </w:r>
      <w:r>
        <w:t>сдаче</w:t>
      </w:r>
      <w:r>
        <w:rPr>
          <w:spacing w:val="27"/>
        </w:rPr>
        <w:t xml:space="preserve">  </w:t>
      </w:r>
      <w:r>
        <w:t>Единого</w:t>
      </w:r>
      <w:r>
        <w:rPr>
          <w:spacing w:val="27"/>
        </w:rPr>
        <w:t xml:space="preserve">  </w:t>
      </w:r>
      <w:r>
        <w:t>государственного</w:t>
      </w:r>
      <w:r>
        <w:rPr>
          <w:spacing w:val="27"/>
        </w:rPr>
        <w:t xml:space="preserve">  </w:t>
      </w:r>
      <w:r>
        <w:t>экзамена</w:t>
      </w:r>
      <w:r>
        <w:rPr>
          <w:spacing w:val="26"/>
        </w:rPr>
        <w:t xml:space="preserve">  </w:t>
      </w:r>
      <w:r>
        <w:rPr>
          <w:spacing w:val="-5"/>
        </w:rPr>
        <w:t>по</w:t>
      </w:r>
    </w:p>
    <w:p w:rsidR="00320900" w:rsidRDefault="0005617F">
      <w:pPr>
        <w:pStyle w:val="a3"/>
        <w:spacing w:line="275" w:lineRule="exact"/>
        <w:ind w:firstLine="0"/>
        <w:jc w:val="left"/>
      </w:pPr>
      <w:r>
        <w:rPr>
          <w:spacing w:val="-2"/>
        </w:rPr>
        <w:t>информатике.</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 xml:space="preserve">и поурочного </w:t>
      </w:r>
      <w:r>
        <w:rPr>
          <w:spacing w:val="-2"/>
        </w:rPr>
        <w:t>планирования.</w:t>
      </w:r>
    </w:p>
    <w:p w:rsidR="00320900" w:rsidRDefault="0005617F">
      <w:pPr>
        <w:pStyle w:val="a3"/>
        <w:spacing w:line="364" w:lineRule="auto"/>
        <w:ind w:right="678"/>
      </w:pPr>
      <w:r>
        <w:t>Общее</w:t>
      </w:r>
      <w:r>
        <w:rPr>
          <w:spacing w:val="-13"/>
        </w:rPr>
        <w:t xml:space="preserve"> </w:t>
      </w:r>
      <w:r>
        <w:t>число</w:t>
      </w:r>
      <w:r>
        <w:rPr>
          <w:spacing w:val="-7"/>
        </w:rPr>
        <w:t xml:space="preserve"> </w:t>
      </w:r>
      <w:r>
        <w:t>часов,</w:t>
      </w:r>
      <w:r>
        <w:rPr>
          <w:spacing w:val="-10"/>
        </w:rPr>
        <w:t xml:space="preserve"> </w:t>
      </w:r>
      <w:r>
        <w:t>рекомендованных</w:t>
      </w:r>
      <w:r>
        <w:rPr>
          <w:spacing w:val="-15"/>
        </w:rPr>
        <w:t xml:space="preserve"> </w:t>
      </w:r>
      <w:r>
        <w:t>для</w:t>
      </w:r>
      <w:r>
        <w:rPr>
          <w:spacing w:val="-11"/>
        </w:rPr>
        <w:t xml:space="preserve"> </w:t>
      </w:r>
      <w:r>
        <w:t>изучения</w:t>
      </w:r>
      <w:r>
        <w:rPr>
          <w:spacing w:val="-12"/>
        </w:rPr>
        <w:t xml:space="preserve"> </w:t>
      </w:r>
      <w:r>
        <w:t>информатики</w:t>
      </w:r>
      <w:r>
        <w:rPr>
          <w:spacing w:val="-3"/>
        </w:rPr>
        <w:t xml:space="preserve"> </w:t>
      </w:r>
      <w:r>
        <w:t>–</w:t>
      </w:r>
      <w:r>
        <w:rPr>
          <w:spacing w:val="-12"/>
        </w:rPr>
        <w:t xml:space="preserve"> </w:t>
      </w:r>
      <w:r>
        <w:t>272</w:t>
      </w:r>
      <w:r>
        <w:rPr>
          <w:spacing w:val="-12"/>
        </w:rPr>
        <w:t xml:space="preserve"> </w:t>
      </w:r>
      <w:r>
        <w:t>часа:</w:t>
      </w:r>
      <w:r>
        <w:rPr>
          <w:spacing w:val="-11"/>
        </w:rPr>
        <w:t xml:space="preserve"> </w:t>
      </w:r>
      <w:r>
        <w:t>в</w:t>
      </w:r>
      <w:r>
        <w:rPr>
          <w:spacing w:val="-10"/>
        </w:rPr>
        <w:t xml:space="preserve"> </w:t>
      </w:r>
      <w:r>
        <w:t>10</w:t>
      </w:r>
      <w:r>
        <w:rPr>
          <w:spacing w:val="-12"/>
        </w:rPr>
        <w:t xml:space="preserve"> </w:t>
      </w:r>
      <w:r>
        <w:t>классе – 136 часов (4 часа в неделю), в 11 классе – 136 часов (4 часа</w:t>
      </w:r>
      <w:r>
        <w:rPr>
          <w:spacing w:val="40"/>
        </w:rPr>
        <w:t xml:space="preserve"> </w:t>
      </w:r>
      <w:r>
        <w:t>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Цифровая грамотность.</w:t>
      </w:r>
    </w:p>
    <w:p w:rsidR="00320900" w:rsidRDefault="0005617F">
      <w:pPr>
        <w:pStyle w:val="a3"/>
        <w:spacing w:line="362" w:lineRule="auto"/>
        <w:ind w:right="697"/>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rsidR="00320900" w:rsidRDefault="0005617F">
      <w:pPr>
        <w:pStyle w:val="a3"/>
        <w:spacing w:line="360" w:lineRule="auto"/>
        <w:ind w:right="688"/>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320900" w:rsidRDefault="0005617F">
      <w:pPr>
        <w:pStyle w:val="a3"/>
        <w:spacing w:line="360" w:lineRule="auto"/>
        <w:ind w:right="690"/>
      </w:pPr>
      <w:r>
        <w:t>Основные тенденции развития компьютерных технологий. Параллельные вычисления. Многопроцессорные</w:t>
      </w:r>
      <w:r>
        <w:rPr>
          <w:spacing w:val="-10"/>
        </w:rPr>
        <w:t xml:space="preserve"> </w:t>
      </w:r>
      <w:r>
        <w:t>системы.</w:t>
      </w:r>
      <w:r>
        <w:rPr>
          <w:spacing w:val="-8"/>
        </w:rPr>
        <w:t xml:space="preserve"> </w:t>
      </w:r>
      <w:r>
        <w:t>Суперкомпьютеры.</w:t>
      </w:r>
      <w:r>
        <w:rPr>
          <w:spacing w:val="-8"/>
        </w:rPr>
        <w:t xml:space="preserve"> </w:t>
      </w:r>
      <w:r>
        <w:t>Распределённые</w:t>
      </w:r>
      <w:r>
        <w:rPr>
          <w:spacing w:val="-15"/>
        </w:rPr>
        <w:t xml:space="preserve"> </w:t>
      </w:r>
      <w:r>
        <w:t>вычислительные</w:t>
      </w:r>
      <w:r>
        <w:rPr>
          <w:spacing w:val="-10"/>
        </w:rPr>
        <w:t xml:space="preserve"> </w:t>
      </w:r>
      <w:r>
        <w:t>системы</w:t>
      </w:r>
      <w:r>
        <w:rPr>
          <w:spacing w:val="-12"/>
        </w:rPr>
        <w:t xml:space="preserve"> </w:t>
      </w:r>
      <w:r>
        <w:t>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20900" w:rsidRDefault="0005617F">
      <w:pPr>
        <w:pStyle w:val="a3"/>
        <w:spacing w:line="360" w:lineRule="auto"/>
        <w:ind w:right="691"/>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rsidR="00320900" w:rsidRDefault="0005617F">
      <w:pPr>
        <w:pStyle w:val="a3"/>
        <w:spacing w:line="360" w:lineRule="auto"/>
        <w:ind w:right="687"/>
      </w:pPr>
      <w:r>
        <w:t>Файловые системы. Принципы размещения и именования файлов</w:t>
      </w:r>
      <w:r>
        <w:rPr>
          <w:spacing w:val="40"/>
        </w:rPr>
        <w:t xml:space="preserve"> </w:t>
      </w:r>
      <w:r>
        <w:t>в долговременной памяти. Шаблоны для описания групп файлов.</w:t>
      </w:r>
    </w:p>
    <w:p w:rsidR="00320900" w:rsidRDefault="0005617F">
      <w:pPr>
        <w:pStyle w:val="a3"/>
        <w:spacing w:line="360" w:lineRule="auto"/>
        <w:ind w:right="685"/>
      </w:pPr>
      <w:r>
        <w:t>Программное обеспечение. Лицензирование программного обеспечения</w:t>
      </w:r>
      <w:r>
        <w:rPr>
          <w:spacing w:val="40"/>
        </w:rPr>
        <w:t xml:space="preserve"> </w:t>
      </w:r>
      <w:r>
        <w:t>и цифровых ресурсов. Проприетарное и свободное программное обеспечение. Коммерческое и некоммерческое использование программного обеспечения</w:t>
      </w:r>
      <w:r>
        <w:rPr>
          <w:spacing w:val="40"/>
        </w:rPr>
        <w:t xml:space="preserve"> </w:t>
      </w:r>
      <w:r>
        <w:t>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20900" w:rsidRDefault="0005617F">
      <w:pPr>
        <w:pStyle w:val="a3"/>
        <w:spacing w:line="360" w:lineRule="auto"/>
        <w:ind w:right="683"/>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20900" w:rsidRDefault="0005617F">
      <w:pPr>
        <w:pStyle w:val="a3"/>
        <w:spacing w:line="362" w:lineRule="auto"/>
        <w:ind w:right="688"/>
      </w:pPr>
      <w:r>
        <w:t>Разделение</w:t>
      </w:r>
      <w:r>
        <w:rPr>
          <w:spacing w:val="-8"/>
        </w:rPr>
        <w:t xml:space="preserve"> </w:t>
      </w:r>
      <w:r>
        <w:t>IP-сети</w:t>
      </w:r>
      <w:r>
        <w:rPr>
          <w:spacing w:val="-5"/>
        </w:rPr>
        <w:t xml:space="preserve"> </w:t>
      </w:r>
      <w:r>
        <w:t>на</w:t>
      </w:r>
      <w:r>
        <w:rPr>
          <w:spacing w:val="-8"/>
        </w:rPr>
        <w:t xml:space="preserve"> </w:t>
      </w:r>
      <w:r>
        <w:t>подсети</w:t>
      </w:r>
      <w:r>
        <w:rPr>
          <w:spacing w:val="-5"/>
        </w:rPr>
        <w:t xml:space="preserve"> </w:t>
      </w:r>
      <w:r>
        <w:t>с</w:t>
      </w:r>
      <w:r>
        <w:rPr>
          <w:spacing w:val="-8"/>
        </w:rPr>
        <w:t xml:space="preserve"> </w:t>
      </w:r>
      <w:r>
        <w:t>помощью</w:t>
      </w:r>
      <w:r>
        <w:rPr>
          <w:spacing w:val="-9"/>
        </w:rPr>
        <w:t xml:space="preserve"> </w:t>
      </w:r>
      <w:r>
        <w:t>масок</w:t>
      </w:r>
      <w:r>
        <w:rPr>
          <w:spacing w:val="-8"/>
        </w:rPr>
        <w:t xml:space="preserve"> </w:t>
      </w:r>
      <w:r>
        <w:t>подсетей.</w:t>
      </w:r>
      <w:r>
        <w:rPr>
          <w:spacing w:val="-5"/>
        </w:rPr>
        <w:t xml:space="preserve"> </w:t>
      </w:r>
      <w:r>
        <w:t>Сетевое</w:t>
      </w:r>
      <w:r>
        <w:rPr>
          <w:spacing w:val="-8"/>
        </w:rPr>
        <w:t xml:space="preserve"> </w:t>
      </w:r>
      <w:r>
        <w:t>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20900" w:rsidRDefault="0005617F">
      <w:pPr>
        <w:pStyle w:val="a3"/>
        <w:spacing w:line="270" w:lineRule="exact"/>
        <w:ind w:left="908" w:firstLine="0"/>
      </w:pPr>
      <w:r>
        <w:t>Виды</w:t>
      </w:r>
      <w:r>
        <w:rPr>
          <w:spacing w:val="-17"/>
        </w:rPr>
        <w:t xml:space="preserve"> </w:t>
      </w:r>
      <w:r>
        <w:t>деятельности</w:t>
      </w:r>
      <w:r>
        <w:rPr>
          <w:spacing w:val="-15"/>
        </w:rPr>
        <w:t xml:space="preserve"> </w:t>
      </w:r>
      <w:r>
        <w:t>в</w:t>
      </w:r>
      <w:r>
        <w:rPr>
          <w:spacing w:val="-14"/>
        </w:rPr>
        <w:t xml:space="preserve"> </w:t>
      </w:r>
      <w:r>
        <w:t>сети</w:t>
      </w:r>
      <w:r>
        <w:rPr>
          <w:spacing w:val="-15"/>
        </w:rPr>
        <w:t xml:space="preserve"> </w:t>
      </w:r>
      <w:r>
        <w:t>Интернет.</w:t>
      </w:r>
      <w:r>
        <w:rPr>
          <w:spacing w:val="-12"/>
        </w:rPr>
        <w:t xml:space="preserve"> </w:t>
      </w:r>
      <w:r>
        <w:t>Сервисы</w:t>
      </w:r>
      <w:r>
        <w:rPr>
          <w:spacing w:val="-12"/>
        </w:rPr>
        <w:t xml:space="preserve"> </w:t>
      </w:r>
      <w:r>
        <w:t>Интернета.</w:t>
      </w:r>
      <w:r>
        <w:rPr>
          <w:spacing w:val="-13"/>
        </w:rPr>
        <w:t xml:space="preserve"> </w:t>
      </w:r>
      <w:r>
        <w:t>Геоинформационные</w:t>
      </w:r>
      <w:r>
        <w:rPr>
          <w:spacing w:val="-14"/>
        </w:rPr>
        <w:t xml:space="preserve"> </w:t>
      </w:r>
      <w:r>
        <w:rPr>
          <w:spacing w:val="-2"/>
        </w:rPr>
        <w:t>системы.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 xml:space="preserve">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320900" w:rsidRDefault="0005617F">
      <w:pPr>
        <w:pStyle w:val="a3"/>
        <w:spacing w:line="360" w:lineRule="auto"/>
        <w:ind w:right="675"/>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20900" w:rsidRDefault="0005617F">
      <w:pPr>
        <w:pStyle w:val="a3"/>
        <w:spacing w:line="360" w:lineRule="auto"/>
        <w:ind w:right="68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 xml:space="preserve">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rsidR="00320900" w:rsidRDefault="0005617F">
      <w:pPr>
        <w:pStyle w:val="a3"/>
        <w:spacing w:before="2" w:line="360" w:lineRule="auto"/>
        <w:ind w:right="685"/>
      </w:pPr>
      <w:r>
        <w:t>Предотвращение несанкционированного доступа к личной конфиденциальной информации,</w:t>
      </w:r>
      <w:r>
        <w:rPr>
          <w:spacing w:val="-3"/>
        </w:rPr>
        <w:t xml:space="preserve"> </w:t>
      </w:r>
      <w:r>
        <w:t>хранящейся</w:t>
      </w:r>
      <w:r>
        <w:rPr>
          <w:spacing w:val="-10"/>
        </w:rPr>
        <w:t xml:space="preserve"> </w:t>
      </w:r>
      <w:r>
        <w:t>на</w:t>
      </w:r>
      <w:r>
        <w:rPr>
          <w:spacing w:val="-11"/>
        </w:rPr>
        <w:t xml:space="preserve"> </w:t>
      </w:r>
      <w:r>
        <w:t>персональном</w:t>
      </w:r>
      <w:r>
        <w:rPr>
          <w:spacing w:val="-4"/>
        </w:rPr>
        <w:t xml:space="preserve"> </w:t>
      </w:r>
      <w:r>
        <w:t>компьютере,</w:t>
      </w:r>
      <w:r>
        <w:rPr>
          <w:spacing w:val="-8"/>
        </w:rPr>
        <w:t xml:space="preserve"> </w:t>
      </w:r>
      <w:r>
        <w:t>мобильных</w:t>
      </w:r>
      <w:r>
        <w:rPr>
          <w:spacing w:val="-10"/>
        </w:rPr>
        <w:t xml:space="preserve"> </w:t>
      </w:r>
      <w:r>
        <w:t>устройствах.</w:t>
      </w:r>
      <w:r>
        <w:rPr>
          <w:spacing w:val="-3"/>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20900" w:rsidRDefault="0005617F">
      <w:pPr>
        <w:pStyle w:val="a3"/>
        <w:spacing w:before="1" w:line="360" w:lineRule="auto"/>
        <w:ind w:right="691"/>
      </w:pPr>
      <w:r>
        <w:t>Шифрование данных. Симметричные и несимметричные шифры. Шифры простой замены. Шифр Цезаря. Шифр Виженера. Алгоритм шифрования RSA.</w:t>
      </w:r>
    </w:p>
    <w:p w:rsidR="00320900" w:rsidRDefault="0005617F">
      <w:pPr>
        <w:pStyle w:val="a3"/>
        <w:spacing w:line="274"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rsidR="00320900" w:rsidRDefault="0005617F">
      <w:pPr>
        <w:pStyle w:val="a3"/>
        <w:spacing w:before="136" w:line="362" w:lineRule="auto"/>
        <w:ind w:right="691"/>
      </w:pPr>
      <w:r>
        <w:t xml:space="preserve">Информация, данные и знания. Информационные процессы в природе, технике и </w:t>
      </w:r>
      <w:r>
        <w:rPr>
          <w:spacing w:val="-2"/>
        </w:rPr>
        <w:t>обществе.</w:t>
      </w:r>
    </w:p>
    <w:p w:rsidR="00320900" w:rsidRDefault="0005617F">
      <w:pPr>
        <w:pStyle w:val="a3"/>
        <w:spacing w:line="360" w:lineRule="auto"/>
        <w:ind w:right="689"/>
      </w:pPr>
      <w:r>
        <w:t>Непрерывные и дискретные величины и сигналы. Необходимость дискретизации информации, предназначенной для хранения, передачи и обработки</w:t>
      </w:r>
      <w:r>
        <w:rPr>
          <w:spacing w:val="40"/>
        </w:rPr>
        <w:t xml:space="preserve"> </w:t>
      </w:r>
      <w:r>
        <w:t>в цифровых системах.</w:t>
      </w:r>
    </w:p>
    <w:p w:rsidR="00320900" w:rsidRDefault="0005617F">
      <w:pPr>
        <w:pStyle w:val="a3"/>
        <w:spacing w:line="360" w:lineRule="auto"/>
        <w:ind w:right="684"/>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Pr>
          <w:spacing w:val="40"/>
        </w:rPr>
        <w:t xml:space="preserve"> </w:t>
      </w:r>
      <w:r>
        <w:t>Единицы измерения количества информации. Алфавитный подход к оценке количества информации.</w:t>
      </w:r>
    </w:p>
    <w:p w:rsidR="00320900" w:rsidRDefault="0005617F">
      <w:pPr>
        <w:pStyle w:val="a3"/>
        <w:spacing w:line="360" w:lineRule="auto"/>
        <w:ind w:right="674"/>
      </w:pPr>
      <w:r>
        <w:t>Системы</w:t>
      </w:r>
      <w:r>
        <w:rPr>
          <w:spacing w:val="-5"/>
        </w:rPr>
        <w:t xml:space="preserve"> </w:t>
      </w:r>
      <w:r>
        <w:t>счисления.</w:t>
      </w:r>
      <w:r>
        <w:rPr>
          <w:spacing w:val="-10"/>
        </w:rPr>
        <w:t xml:space="preserve"> </w:t>
      </w:r>
      <w:r>
        <w:t>Развёрнутая</w:t>
      </w:r>
      <w:r>
        <w:rPr>
          <w:spacing w:val="-7"/>
        </w:rPr>
        <w:t xml:space="preserve"> </w:t>
      </w:r>
      <w:r>
        <w:t>запись</w:t>
      </w:r>
      <w:r>
        <w:rPr>
          <w:spacing w:val="-6"/>
        </w:rPr>
        <w:t xml:space="preserve"> </w:t>
      </w:r>
      <w:r>
        <w:t>целых</w:t>
      </w:r>
      <w:r>
        <w:rPr>
          <w:spacing w:val="-12"/>
        </w:rPr>
        <w:t xml:space="preserve"> </w:t>
      </w:r>
      <w:r>
        <w:t>и</w:t>
      </w:r>
      <w:r>
        <w:rPr>
          <w:spacing w:val="-6"/>
        </w:rPr>
        <w:t xml:space="preserve"> </w:t>
      </w:r>
      <w:r>
        <w:t>дробных</w:t>
      </w:r>
      <w:r>
        <w:rPr>
          <w:spacing w:val="-12"/>
        </w:rPr>
        <w:t xml:space="preserve"> </w:t>
      </w:r>
      <w:r>
        <w:t>чисел</w:t>
      </w:r>
      <w:r>
        <w:rPr>
          <w:spacing w:val="40"/>
        </w:rPr>
        <w:t xml:space="preserve"> </w:t>
      </w:r>
      <w:r>
        <w:t>в</w:t>
      </w:r>
      <w:r>
        <w:rPr>
          <w:spacing w:val="-10"/>
        </w:rPr>
        <w:t xml:space="preserve"> </w:t>
      </w:r>
      <w:r>
        <w:t>позиционной</w:t>
      </w:r>
      <w:r>
        <w:rPr>
          <w:spacing w:val="-6"/>
        </w:rPr>
        <w:t xml:space="preserve"> </w:t>
      </w:r>
      <w:r>
        <w:t>системе счисления.</w:t>
      </w:r>
      <w:r>
        <w:rPr>
          <w:spacing w:val="-5"/>
        </w:rPr>
        <w:t xml:space="preserve"> </w:t>
      </w:r>
      <w:r>
        <w:t>Свойства</w:t>
      </w:r>
      <w:r>
        <w:rPr>
          <w:spacing w:val="-8"/>
        </w:rPr>
        <w:t xml:space="preserve"> </w:t>
      </w:r>
      <w:r>
        <w:t>позиционной</w:t>
      </w:r>
      <w:r>
        <w:rPr>
          <w:spacing w:val="-10"/>
        </w:rPr>
        <w:t xml:space="preserve"> </w:t>
      </w:r>
      <w:r>
        <w:t>записи</w:t>
      </w:r>
      <w:r>
        <w:rPr>
          <w:spacing w:val="-10"/>
        </w:rPr>
        <w:t xml:space="preserve"> </w:t>
      </w:r>
      <w:r>
        <w:t>числа:</w:t>
      </w:r>
      <w:r>
        <w:rPr>
          <w:spacing w:val="-6"/>
        </w:rPr>
        <w:t xml:space="preserve"> </w:t>
      </w:r>
      <w:r>
        <w:t>количество</w:t>
      </w:r>
      <w:r>
        <w:rPr>
          <w:spacing w:val="-2"/>
        </w:rPr>
        <w:t xml:space="preserve"> </w:t>
      </w:r>
      <w:r>
        <w:t>цифр</w:t>
      </w:r>
      <w:r>
        <w:rPr>
          <w:spacing w:val="-7"/>
        </w:rPr>
        <w:t xml:space="preserve"> </w:t>
      </w:r>
      <w:r>
        <w:t>в</w:t>
      </w:r>
      <w:r>
        <w:rPr>
          <w:spacing w:val="-9"/>
        </w:rPr>
        <w:t xml:space="preserve"> </w:t>
      </w:r>
      <w:r>
        <w:t>записи,</w:t>
      </w:r>
      <w:r>
        <w:rPr>
          <w:spacing w:val="-9"/>
        </w:rPr>
        <w:t xml:space="preserve"> </w:t>
      </w:r>
      <w:r>
        <w:t>признак</w:t>
      </w:r>
      <w:r>
        <w:rPr>
          <w:spacing w:val="-12"/>
        </w:rPr>
        <w:t xml:space="preserve"> </w:t>
      </w:r>
      <w:r>
        <w:t xml:space="preserve">делимости числа на основание системы счисления. Алгоритм перевода целого числа из </w:t>
      </w:r>
      <w:r>
        <w:rPr>
          <w:i/>
        </w:rPr>
        <w:t>P</w:t>
      </w:r>
      <w:r>
        <w:t>-ичной системы счисления</w:t>
      </w:r>
      <w:r>
        <w:rPr>
          <w:spacing w:val="-9"/>
        </w:rPr>
        <w:t xml:space="preserve"> </w:t>
      </w:r>
      <w:r>
        <w:t>в</w:t>
      </w:r>
      <w:r>
        <w:rPr>
          <w:spacing w:val="-11"/>
        </w:rPr>
        <w:t xml:space="preserve"> </w:t>
      </w:r>
      <w:r>
        <w:t>десятичную.</w:t>
      </w:r>
      <w:r>
        <w:rPr>
          <w:spacing w:val="-7"/>
        </w:rPr>
        <w:t xml:space="preserve"> </w:t>
      </w:r>
      <w:r>
        <w:t>Алгоритм</w:t>
      </w:r>
      <w:r>
        <w:rPr>
          <w:spacing w:val="-10"/>
        </w:rPr>
        <w:t xml:space="preserve"> </w:t>
      </w:r>
      <w:r>
        <w:t>перевода</w:t>
      </w:r>
      <w:r>
        <w:rPr>
          <w:spacing w:val="-10"/>
        </w:rPr>
        <w:t xml:space="preserve"> </w:t>
      </w:r>
      <w:r>
        <w:t>конечной</w:t>
      </w:r>
      <w:r>
        <w:rPr>
          <w:spacing w:val="-7"/>
        </w:rPr>
        <w:t xml:space="preserve"> </w:t>
      </w:r>
      <w:r>
        <w:rPr>
          <w:i/>
        </w:rPr>
        <w:t>P</w:t>
      </w:r>
      <w:r>
        <w:t>-ичной</w:t>
      </w:r>
      <w:r>
        <w:rPr>
          <w:spacing w:val="-11"/>
        </w:rPr>
        <w:t xml:space="preserve"> </w:t>
      </w:r>
      <w:r>
        <w:t>дроби</w:t>
      </w:r>
      <w:r>
        <w:rPr>
          <w:spacing w:val="-12"/>
        </w:rPr>
        <w:t xml:space="preserve"> </w:t>
      </w:r>
      <w:r>
        <w:t>в</w:t>
      </w:r>
      <w:r>
        <w:rPr>
          <w:spacing w:val="-10"/>
        </w:rPr>
        <w:t xml:space="preserve"> </w:t>
      </w:r>
      <w:r>
        <w:t>десятичную.</w:t>
      </w:r>
      <w:r>
        <w:rPr>
          <w:spacing w:val="-7"/>
        </w:rPr>
        <w:t xml:space="preserve"> </w:t>
      </w:r>
      <w:r>
        <w:t xml:space="preserve">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w:t>
      </w:r>
      <w:r>
        <w:rPr>
          <w:spacing w:val="-4"/>
        </w:rPr>
        <w:t xml:space="preserve"> </w:t>
      </w:r>
      <w:r>
        <w:t>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320900" w:rsidRDefault="0005617F">
      <w:pPr>
        <w:pStyle w:val="a3"/>
        <w:ind w:left="908" w:firstLine="0"/>
      </w:pPr>
      <w:r>
        <w:t>Кодирование</w:t>
      </w:r>
      <w:r>
        <w:rPr>
          <w:spacing w:val="-7"/>
        </w:rPr>
        <w:t xml:space="preserve"> </w:t>
      </w:r>
      <w:r>
        <w:t>текстов.</w:t>
      </w:r>
      <w:r>
        <w:rPr>
          <w:spacing w:val="-2"/>
        </w:rPr>
        <w:t xml:space="preserve"> </w:t>
      </w:r>
      <w:r>
        <w:t>Кодировка ASCII.</w:t>
      </w:r>
      <w:r>
        <w:rPr>
          <w:spacing w:val="2"/>
        </w:rPr>
        <w:t xml:space="preserve"> </w:t>
      </w:r>
      <w:r>
        <w:t>Однобайтные кодировки.</w:t>
      </w:r>
      <w:r>
        <w:rPr>
          <w:spacing w:val="3"/>
        </w:rPr>
        <w:t xml:space="preserve"> </w:t>
      </w:r>
      <w:r>
        <w:t>Стандарт</w:t>
      </w:r>
      <w:r>
        <w:rPr>
          <w:spacing w:val="1"/>
        </w:rPr>
        <w:t xml:space="preserve"> </w:t>
      </w:r>
      <w:r>
        <w:rPr>
          <w:spacing w:val="-2"/>
        </w:rPr>
        <w:t>UNICODE.</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Кодировка</w:t>
      </w:r>
      <w:r>
        <w:rPr>
          <w:spacing w:val="-6"/>
        </w:rPr>
        <w:t xml:space="preserve"> </w:t>
      </w:r>
      <w:r>
        <w:t>UTF-8.</w:t>
      </w:r>
      <w:r>
        <w:rPr>
          <w:spacing w:val="-6"/>
        </w:rPr>
        <w:t xml:space="preserve"> </w:t>
      </w:r>
      <w:r>
        <w:t>Определение</w:t>
      </w:r>
      <w:r>
        <w:rPr>
          <w:spacing w:val="-3"/>
        </w:rPr>
        <w:t xml:space="preserve"> </w:t>
      </w:r>
      <w:r>
        <w:t>информационного</w:t>
      </w:r>
      <w:r>
        <w:rPr>
          <w:spacing w:val="-8"/>
        </w:rPr>
        <w:t xml:space="preserve"> </w:t>
      </w:r>
      <w:r>
        <w:t>объёма</w:t>
      </w:r>
      <w:r>
        <w:rPr>
          <w:spacing w:val="-3"/>
        </w:rPr>
        <w:t xml:space="preserve"> </w:t>
      </w:r>
      <w:r>
        <w:t>текстовых</w:t>
      </w:r>
      <w:r>
        <w:rPr>
          <w:spacing w:val="-7"/>
        </w:rPr>
        <w:t xml:space="preserve"> </w:t>
      </w:r>
      <w:r>
        <w:rPr>
          <w:spacing w:val="-2"/>
        </w:rPr>
        <w:t>сообщений.</w:t>
      </w:r>
    </w:p>
    <w:p w:rsidR="00320900" w:rsidRDefault="0005617F">
      <w:pPr>
        <w:pStyle w:val="a3"/>
        <w:spacing w:before="137" w:line="360" w:lineRule="auto"/>
        <w:ind w:right="689"/>
      </w:pPr>
      <w:r>
        <w:t>Кодирование изображений. Оценка информационного объёма графических данных при заданных</w:t>
      </w:r>
      <w:r>
        <w:rPr>
          <w:spacing w:val="-15"/>
        </w:rPr>
        <w:t xml:space="preserve"> </w:t>
      </w:r>
      <w:r>
        <w:t>разрешении</w:t>
      </w:r>
      <w:r>
        <w:rPr>
          <w:spacing w:val="-15"/>
        </w:rPr>
        <w:t xml:space="preserve"> </w:t>
      </w:r>
      <w:r>
        <w:t>и</w:t>
      </w:r>
      <w:r>
        <w:rPr>
          <w:spacing w:val="-15"/>
        </w:rPr>
        <w:t xml:space="preserve"> </w:t>
      </w:r>
      <w:r>
        <w:t>глубине</w:t>
      </w:r>
      <w:r>
        <w:rPr>
          <w:spacing w:val="-15"/>
        </w:rPr>
        <w:t xml:space="preserve"> </w:t>
      </w:r>
      <w:r>
        <w:t>кодирования</w:t>
      </w:r>
      <w:r>
        <w:rPr>
          <w:spacing w:val="-15"/>
        </w:rPr>
        <w:t xml:space="preserve"> </w:t>
      </w:r>
      <w:r>
        <w:t>цвета.</w:t>
      </w:r>
      <w:r>
        <w:rPr>
          <w:spacing w:val="-15"/>
        </w:rPr>
        <w:t xml:space="preserve"> </w:t>
      </w:r>
      <w:r>
        <w:t>Цветовые</w:t>
      </w:r>
      <w:r>
        <w:rPr>
          <w:spacing w:val="-15"/>
        </w:rPr>
        <w:t xml:space="preserve"> </w:t>
      </w:r>
      <w:r>
        <w:t>модели.</w:t>
      </w:r>
      <w:r>
        <w:rPr>
          <w:spacing w:val="-15"/>
        </w:rPr>
        <w:t xml:space="preserve"> </w:t>
      </w:r>
      <w:r>
        <w:t>Векторное</w:t>
      </w:r>
      <w:r>
        <w:rPr>
          <w:spacing w:val="-15"/>
        </w:rPr>
        <w:t xml:space="preserve"> </w:t>
      </w:r>
      <w:r>
        <w:t>кодирование. Форматы графических файлов. Трёхмерная графика. Фрактальная графика.</w:t>
      </w:r>
    </w:p>
    <w:p w:rsidR="00320900" w:rsidRDefault="0005617F">
      <w:pPr>
        <w:pStyle w:val="a3"/>
        <w:spacing w:before="2" w:line="360" w:lineRule="auto"/>
        <w:ind w:right="686"/>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rsidR="00320900" w:rsidRDefault="0005617F">
      <w:pPr>
        <w:pStyle w:val="a3"/>
        <w:spacing w:line="274" w:lineRule="exact"/>
        <w:ind w:left="908" w:firstLine="0"/>
      </w:pPr>
      <w:r>
        <w:t>Алгебра</w:t>
      </w:r>
      <w:r>
        <w:rPr>
          <w:spacing w:val="26"/>
        </w:rPr>
        <w:t xml:space="preserve">  </w:t>
      </w:r>
      <w:r>
        <w:t>логики.</w:t>
      </w:r>
      <w:r>
        <w:rPr>
          <w:spacing w:val="30"/>
        </w:rPr>
        <w:t xml:space="preserve">  </w:t>
      </w:r>
      <w:r>
        <w:t>Понятие</w:t>
      </w:r>
      <w:r>
        <w:rPr>
          <w:spacing w:val="26"/>
        </w:rPr>
        <w:t xml:space="preserve">  </w:t>
      </w:r>
      <w:r>
        <w:t>высказывания.</w:t>
      </w:r>
      <w:r>
        <w:rPr>
          <w:spacing w:val="30"/>
        </w:rPr>
        <w:t xml:space="preserve">  </w:t>
      </w:r>
      <w:r>
        <w:t>Высказывательные</w:t>
      </w:r>
      <w:r>
        <w:rPr>
          <w:spacing w:val="26"/>
        </w:rPr>
        <w:t xml:space="preserve">  </w:t>
      </w:r>
      <w:r>
        <w:t>формы</w:t>
      </w:r>
      <w:r>
        <w:rPr>
          <w:spacing w:val="28"/>
        </w:rPr>
        <w:t xml:space="preserve">  </w:t>
      </w:r>
      <w:r>
        <w:rPr>
          <w:spacing w:val="-2"/>
        </w:rPr>
        <w:t>(предикаты).</w:t>
      </w:r>
    </w:p>
    <w:p w:rsidR="00320900" w:rsidRDefault="0005617F">
      <w:pPr>
        <w:pStyle w:val="a3"/>
        <w:spacing w:before="137"/>
        <w:ind w:firstLine="0"/>
        <w:rPr>
          <w:i/>
        </w:rPr>
      </w:pPr>
      <w:r>
        <w:t>Кванторы существования</w:t>
      </w:r>
      <w:r>
        <w:rPr>
          <w:spacing w:val="-5"/>
        </w:rPr>
        <w:t xml:space="preserve"> </w:t>
      </w:r>
      <w:r>
        <w:t>и</w:t>
      </w:r>
      <w:r>
        <w:rPr>
          <w:spacing w:val="-4"/>
        </w:rPr>
        <w:t xml:space="preserve"> </w:t>
      </w:r>
      <w:r>
        <w:rPr>
          <w:spacing w:val="-2"/>
        </w:rPr>
        <w:t>всеобщности</w:t>
      </w:r>
      <w:r>
        <w:rPr>
          <w:i/>
          <w:spacing w:val="-2"/>
        </w:rPr>
        <w:t>.</w:t>
      </w:r>
    </w:p>
    <w:p w:rsidR="00320900" w:rsidRDefault="0005617F">
      <w:pPr>
        <w:pStyle w:val="a3"/>
        <w:spacing w:before="142" w:line="360" w:lineRule="auto"/>
        <w:ind w:right="686"/>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20900" w:rsidRDefault="0005617F">
      <w:pPr>
        <w:pStyle w:val="a3"/>
        <w:spacing w:line="272" w:lineRule="exact"/>
        <w:ind w:left="908" w:firstLine="0"/>
      </w:pPr>
      <w:r>
        <w:t>Законы</w:t>
      </w:r>
      <w:r>
        <w:rPr>
          <w:spacing w:val="29"/>
        </w:rPr>
        <w:t xml:space="preserve">  </w:t>
      </w:r>
      <w:r>
        <w:t>алгебры</w:t>
      </w:r>
      <w:r>
        <w:rPr>
          <w:spacing w:val="32"/>
        </w:rPr>
        <w:t xml:space="preserve">  </w:t>
      </w:r>
      <w:r>
        <w:t>логики.</w:t>
      </w:r>
      <w:r>
        <w:rPr>
          <w:spacing w:val="32"/>
        </w:rPr>
        <w:t xml:space="preserve">  </w:t>
      </w:r>
      <w:r>
        <w:t>Эквивалентные</w:t>
      </w:r>
      <w:r>
        <w:rPr>
          <w:spacing w:val="29"/>
        </w:rPr>
        <w:t xml:space="preserve">  </w:t>
      </w:r>
      <w:r>
        <w:t>преобразования</w:t>
      </w:r>
      <w:r>
        <w:rPr>
          <w:spacing w:val="29"/>
        </w:rPr>
        <w:t xml:space="preserve">  </w:t>
      </w:r>
      <w:r>
        <w:t>логических</w:t>
      </w:r>
      <w:r>
        <w:rPr>
          <w:spacing w:val="29"/>
        </w:rPr>
        <w:t xml:space="preserve">  </w:t>
      </w:r>
      <w:r>
        <w:rPr>
          <w:spacing w:val="-2"/>
        </w:rPr>
        <w:t>выражений.</w:t>
      </w:r>
    </w:p>
    <w:p w:rsidR="00320900" w:rsidRDefault="0005617F">
      <w:pPr>
        <w:pStyle w:val="a3"/>
        <w:spacing w:before="142"/>
        <w:ind w:firstLine="0"/>
      </w:pPr>
      <w:r>
        <w:t>Логические</w:t>
      </w:r>
      <w:r>
        <w:rPr>
          <w:spacing w:val="-3"/>
        </w:rPr>
        <w:t xml:space="preserve"> </w:t>
      </w:r>
      <w:r>
        <w:t>уравнения</w:t>
      </w:r>
      <w:r>
        <w:rPr>
          <w:spacing w:val="-1"/>
        </w:rPr>
        <w:t xml:space="preserve"> </w:t>
      </w:r>
      <w:r>
        <w:t>и</w:t>
      </w:r>
      <w:r>
        <w:rPr>
          <w:spacing w:val="-5"/>
        </w:rPr>
        <w:t xml:space="preserve"> </w:t>
      </w:r>
      <w:r>
        <w:t>системы</w:t>
      </w:r>
      <w:r>
        <w:rPr>
          <w:spacing w:val="1"/>
        </w:rPr>
        <w:t xml:space="preserve"> </w:t>
      </w:r>
      <w:r>
        <w:rPr>
          <w:spacing w:val="-2"/>
        </w:rPr>
        <w:t>уравнений.</w:t>
      </w:r>
    </w:p>
    <w:p w:rsidR="00320900" w:rsidRDefault="0005617F">
      <w:pPr>
        <w:pStyle w:val="a3"/>
        <w:spacing w:before="137" w:line="360" w:lineRule="auto"/>
        <w:ind w:right="686"/>
      </w:pPr>
      <w:r>
        <w:t>Логические функции. Зависимость количества возможных логических функций от количества аргументов. Полные системы логических функций.</w:t>
      </w:r>
    </w:p>
    <w:p w:rsidR="00320900" w:rsidRDefault="0005617F">
      <w:pPr>
        <w:pStyle w:val="a3"/>
        <w:spacing w:line="362" w:lineRule="auto"/>
        <w:ind w:right="685"/>
      </w:pPr>
      <w:r>
        <w:t>Канонические формы логических выражений. Совершенные дизъюнктивные</w:t>
      </w:r>
      <w:r>
        <w:rPr>
          <w:spacing w:val="40"/>
        </w:rPr>
        <w:t xml:space="preserve"> </w:t>
      </w:r>
      <w:r>
        <w:t>и конъюнктивные нормальные формы, алгоритмы их построения по таблице истинности.</w:t>
      </w:r>
    </w:p>
    <w:p w:rsidR="00320900" w:rsidRDefault="0005617F">
      <w:pPr>
        <w:pStyle w:val="a3"/>
        <w:spacing w:line="360" w:lineRule="auto"/>
        <w:ind w:right="685"/>
        <w:rPr>
          <w:i/>
        </w:rPr>
      </w:pPr>
      <w:r>
        <w:t>Логические элементы в составе компьютера. Триггер. Сумматор. Многоразрядный сумматор. Построение схем на логических элементах</w:t>
      </w:r>
      <w:r>
        <w:rPr>
          <w:spacing w:val="40"/>
        </w:rPr>
        <w:t xml:space="preserve"> </w:t>
      </w:r>
      <w:r>
        <w:t>по заданному</w:t>
      </w:r>
      <w:r>
        <w:rPr>
          <w:spacing w:val="-1"/>
        </w:rPr>
        <w:t xml:space="preserve"> </w:t>
      </w:r>
      <w:r>
        <w:t>логическому</w:t>
      </w:r>
      <w:r>
        <w:rPr>
          <w:spacing w:val="-1"/>
        </w:rPr>
        <w:t xml:space="preserve"> </w:t>
      </w:r>
      <w:r>
        <w:t>выражению. Запись логического выражения</w:t>
      </w:r>
      <w:r>
        <w:rPr>
          <w:spacing w:val="40"/>
        </w:rPr>
        <w:t xml:space="preserve"> </w:t>
      </w:r>
      <w:r>
        <w:t>по логической схеме</w:t>
      </w:r>
      <w:r>
        <w:rPr>
          <w:i/>
        </w:rPr>
        <w:t>.</w:t>
      </w:r>
    </w:p>
    <w:p w:rsidR="00320900" w:rsidRDefault="0005617F">
      <w:pPr>
        <w:pStyle w:val="a3"/>
        <w:spacing w:line="360" w:lineRule="auto"/>
        <w:ind w:right="688"/>
      </w:pPr>
      <w:r>
        <w:t>Представление</w:t>
      </w:r>
      <w:r>
        <w:rPr>
          <w:spacing w:val="-10"/>
        </w:rPr>
        <w:t xml:space="preserve"> </w:t>
      </w:r>
      <w:r>
        <w:t>целых</w:t>
      </w:r>
      <w:r>
        <w:rPr>
          <w:spacing w:val="-13"/>
        </w:rPr>
        <w:t xml:space="preserve"> </w:t>
      </w:r>
      <w:r>
        <w:t>чисел</w:t>
      </w:r>
      <w:r>
        <w:rPr>
          <w:spacing w:val="-12"/>
        </w:rPr>
        <w:t xml:space="preserve"> </w:t>
      </w:r>
      <w:r>
        <w:t>в</w:t>
      </w:r>
      <w:r>
        <w:rPr>
          <w:spacing w:val="-11"/>
        </w:rPr>
        <w:t xml:space="preserve"> </w:t>
      </w:r>
      <w:r>
        <w:t>памяти</w:t>
      </w:r>
      <w:r>
        <w:rPr>
          <w:spacing w:val="-8"/>
        </w:rPr>
        <w:t xml:space="preserve"> </w:t>
      </w:r>
      <w:r>
        <w:t>компьютера.</w:t>
      </w:r>
      <w:r>
        <w:rPr>
          <w:spacing w:val="-7"/>
        </w:rPr>
        <w:t xml:space="preserve"> </w:t>
      </w:r>
      <w:r>
        <w:t>Ограниченность</w:t>
      </w:r>
      <w:r>
        <w:rPr>
          <w:spacing w:val="-11"/>
        </w:rPr>
        <w:t xml:space="preserve"> </w:t>
      </w:r>
      <w:r>
        <w:t>диапазона</w:t>
      </w:r>
      <w:r>
        <w:rPr>
          <w:spacing w:val="-14"/>
        </w:rPr>
        <w:t xml:space="preserve"> </w:t>
      </w:r>
      <w:r>
        <w:t>чисел</w:t>
      </w:r>
      <w:r>
        <w:rPr>
          <w:spacing w:val="-12"/>
        </w:rPr>
        <w:t xml:space="preserve"> </w:t>
      </w:r>
      <w:r>
        <w:t>при ограничении количества разрядов. Переполнение разрядной сетки. Беззнаковые и знаковые данные. Знаковый бит. Двоичный дополнительный</w:t>
      </w:r>
      <w:r>
        <w:rPr>
          <w:spacing w:val="40"/>
        </w:rPr>
        <w:t xml:space="preserve"> </w:t>
      </w:r>
      <w:r>
        <w:t>код отрицательных чисел.</w:t>
      </w:r>
    </w:p>
    <w:p w:rsidR="00320900" w:rsidRDefault="0005617F">
      <w:pPr>
        <w:pStyle w:val="a3"/>
        <w:spacing w:line="272" w:lineRule="exact"/>
        <w:ind w:left="908" w:firstLine="0"/>
      </w:pPr>
      <w:r>
        <w:t>Побитовые</w:t>
      </w:r>
      <w:r>
        <w:rPr>
          <w:spacing w:val="13"/>
        </w:rPr>
        <w:t xml:space="preserve"> </w:t>
      </w:r>
      <w:r>
        <w:t>логические</w:t>
      </w:r>
      <w:r>
        <w:rPr>
          <w:spacing w:val="13"/>
        </w:rPr>
        <w:t xml:space="preserve"> </w:t>
      </w:r>
      <w:r>
        <w:t>операции.</w:t>
      </w:r>
      <w:r>
        <w:rPr>
          <w:spacing w:val="13"/>
        </w:rPr>
        <w:t xml:space="preserve"> </w:t>
      </w:r>
      <w:r>
        <w:t>Логический,</w:t>
      </w:r>
      <w:r>
        <w:rPr>
          <w:spacing w:val="13"/>
        </w:rPr>
        <w:t xml:space="preserve"> </w:t>
      </w:r>
      <w:r>
        <w:t>арифметический</w:t>
      </w:r>
      <w:r>
        <w:rPr>
          <w:spacing w:val="12"/>
        </w:rPr>
        <w:t xml:space="preserve"> </w:t>
      </w:r>
      <w:r>
        <w:t>и</w:t>
      </w:r>
      <w:r>
        <w:rPr>
          <w:spacing w:val="12"/>
        </w:rPr>
        <w:t xml:space="preserve"> </w:t>
      </w:r>
      <w:r>
        <w:t>циклический</w:t>
      </w:r>
      <w:r>
        <w:rPr>
          <w:spacing w:val="13"/>
        </w:rPr>
        <w:t xml:space="preserve"> </w:t>
      </w:r>
      <w:r>
        <w:rPr>
          <w:spacing w:val="-2"/>
        </w:rPr>
        <w:t>сдвиги.</w:t>
      </w:r>
    </w:p>
    <w:p w:rsidR="00320900" w:rsidRDefault="0005617F">
      <w:pPr>
        <w:pStyle w:val="a3"/>
        <w:spacing w:before="138"/>
        <w:ind w:firstLine="0"/>
      </w:pPr>
      <w:r>
        <w:t>Шифрование</w:t>
      </w:r>
      <w:r>
        <w:rPr>
          <w:spacing w:val="-5"/>
        </w:rPr>
        <w:t xml:space="preserve"> </w:t>
      </w:r>
      <w:r>
        <w:t>с</w:t>
      </w:r>
      <w:r>
        <w:rPr>
          <w:spacing w:val="-6"/>
        </w:rPr>
        <w:t xml:space="preserve"> </w:t>
      </w:r>
      <w:r>
        <w:t>помощью</w:t>
      </w:r>
      <w:r>
        <w:rPr>
          <w:spacing w:val="-3"/>
        </w:rPr>
        <w:t xml:space="preserve"> </w:t>
      </w:r>
      <w:r>
        <w:t>побитовой</w:t>
      </w:r>
      <w:r>
        <w:rPr>
          <w:spacing w:val="-10"/>
        </w:rPr>
        <w:t xml:space="preserve"> </w:t>
      </w:r>
      <w:r>
        <w:t>операции</w:t>
      </w:r>
      <w:r>
        <w:rPr>
          <w:spacing w:val="-9"/>
        </w:rPr>
        <w:t xml:space="preserve"> </w:t>
      </w:r>
      <w:r>
        <w:t>«исключающее</w:t>
      </w:r>
      <w:r>
        <w:rPr>
          <w:spacing w:val="-2"/>
        </w:rPr>
        <w:t xml:space="preserve"> ИЛИ».</w:t>
      </w:r>
    </w:p>
    <w:p w:rsidR="00320900" w:rsidRDefault="0005617F">
      <w:pPr>
        <w:pStyle w:val="a3"/>
        <w:spacing w:before="137" w:line="360" w:lineRule="auto"/>
        <w:ind w:right="684"/>
      </w:pPr>
      <w:r>
        <w:t>Представление вещественных чисел в памяти компьютера. Значащая часть</w:t>
      </w:r>
      <w:r>
        <w:rPr>
          <w:spacing w:val="40"/>
        </w:rPr>
        <w:t xml:space="preserve"> </w:t>
      </w:r>
      <w: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320900" w:rsidRDefault="0005617F">
      <w:pPr>
        <w:pStyle w:val="a3"/>
        <w:spacing w:before="1"/>
        <w:ind w:left="908" w:firstLine="0"/>
      </w:pPr>
      <w:r>
        <w:t>Алгоритмы</w:t>
      </w:r>
      <w:r>
        <w:rPr>
          <w:spacing w:val="1"/>
        </w:rPr>
        <w:t xml:space="preserve"> </w:t>
      </w:r>
      <w:r>
        <w:t>и</w:t>
      </w:r>
      <w:r>
        <w:rPr>
          <w:spacing w:val="-3"/>
        </w:rPr>
        <w:t xml:space="preserve"> </w:t>
      </w:r>
      <w:r>
        <w:rPr>
          <w:spacing w:val="-2"/>
        </w:rPr>
        <w:t>программирование.</w:t>
      </w:r>
    </w:p>
    <w:p w:rsidR="00320900" w:rsidRDefault="0005617F">
      <w:pPr>
        <w:pStyle w:val="a3"/>
        <w:spacing w:before="137" w:line="360" w:lineRule="auto"/>
        <w:ind w:right="692"/>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20900" w:rsidRDefault="0005617F">
      <w:pPr>
        <w:pStyle w:val="a3"/>
        <w:spacing w:before="2" w:line="360" w:lineRule="auto"/>
        <w:ind w:right="691"/>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320900" w:rsidRDefault="0005617F">
      <w:pPr>
        <w:pStyle w:val="a3"/>
        <w:spacing w:line="274" w:lineRule="exact"/>
        <w:ind w:left="908" w:firstLine="0"/>
      </w:pPr>
      <w:r>
        <w:t>Интегрированная</w:t>
      </w:r>
      <w:r>
        <w:rPr>
          <w:spacing w:val="40"/>
        </w:rPr>
        <w:t xml:space="preserve">  </w:t>
      </w:r>
      <w:r>
        <w:t>среда</w:t>
      </w:r>
      <w:r>
        <w:rPr>
          <w:spacing w:val="43"/>
        </w:rPr>
        <w:t xml:space="preserve">  </w:t>
      </w:r>
      <w:r>
        <w:t>разработки.</w:t>
      </w:r>
      <w:r>
        <w:rPr>
          <w:spacing w:val="41"/>
        </w:rPr>
        <w:t xml:space="preserve">  </w:t>
      </w:r>
      <w:r>
        <w:t>Методы</w:t>
      </w:r>
      <w:r>
        <w:rPr>
          <w:spacing w:val="41"/>
        </w:rPr>
        <w:t xml:space="preserve">  </w:t>
      </w:r>
      <w:r>
        <w:t>отладки</w:t>
      </w:r>
      <w:r>
        <w:rPr>
          <w:spacing w:val="43"/>
        </w:rPr>
        <w:t xml:space="preserve">  </w:t>
      </w:r>
      <w:r>
        <w:t>программ.</w:t>
      </w:r>
      <w:r>
        <w:rPr>
          <w:spacing w:val="45"/>
        </w:rPr>
        <w:t xml:space="preserve">  </w:t>
      </w:r>
      <w:r>
        <w:rPr>
          <w:spacing w:val="-2"/>
        </w:rPr>
        <w:t>Использование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трассировочных таблиц. Отладочный вывод. Пошаговое выполнение программы. Точки останова. Просмотр значений переменных.</w:t>
      </w:r>
    </w:p>
    <w:p w:rsidR="00320900" w:rsidRDefault="0005617F">
      <w:pPr>
        <w:pStyle w:val="a3"/>
        <w:spacing w:line="360" w:lineRule="auto"/>
        <w:ind w:right="682"/>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20900" w:rsidRDefault="0005617F">
      <w:pPr>
        <w:pStyle w:val="a3"/>
        <w:spacing w:line="360" w:lineRule="auto"/>
        <w:ind w:right="689"/>
      </w:pPr>
      <w:r>
        <w:t>Документирование программ. Использование комментариев. Подготовка описания программы и инструкции для пользователя.</w:t>
      </w:r>
    </w:p>
    <w:p w:rsidR="00320900" w:rsidRDefault="0005617F">
      <w:pPr>
        <w:pStyle w:val="a3"/>
        <w:spacing w:before="1" w:line="360" w:lineRule="auto"/>
        <w:ind w:right="686"/>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20900" w:rsidRDefault="0005617F">
      <w:pPr>
        <w:pStyle w:val="a3"/>
        <w:spacing w:line="364" w:lineRule="auto"/>
        <w:ind w:right="689"/>
      </w:pPr>
      <w:r>
        <w:t>Нахождение всех простых чисел в заданном диапазоне. Представление числа</w:t>
      </w:r>
      <w:r>
        <w:rPr>
          <w:spacing w:val="40"/>
        </w:rPr>
        <w:t xml:space="preserve"> </w:t>
      </w:r>
      <w:r>
        <w:t>в виде набора простых сомножителей. Алгоритм быстрого возведения в степень.</w:t>
      </w:r>
    </w:p>
    <w:p w:rsidR="00320900" w:rsidRDefault="0005617F">
      <w:pPr>
        <w:pStyle w:val="a3"/>
        <w:spacing w:line="360" w:lineRule="auto"/>
        <w:ind w:right="687"/>
      </w:pPr>
      <w:r>
        <w:t>Обработка данных, хранящихся в файлах. Текстовые и двоичные файлы. Файловые переменные (файловые указатели). Чтение из файла. Запись в файл.</w:t>
      </w:r>
    </w:p>
    <w:p w:rsidR="00320900" w:rsidRDefault="0005617F">
      <w:pPr>
        <w:pStyle w:val="a3"/>
        <w:spacing w:line="362" w:lineRule="auto"/>
        <w:ind w:right="682"/>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20900" w:rsidRDefault="0005617F">
      <w:pPr>
        <w:pStyle w:val="a3"/>
        <w:spacing w:line="362" w:lineRule="auto"/>
        <w:ind w:right="692"/>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w:t>
      </w:r>
      <w:r>
        <w:rPr>
          <w:spacing w:val="-2"/>
        </w:rPr>
        <w:t>программ.</w:t>
      </w:r>
    </w:p>
    <w:p w:rsidR="00320900" w:rsidRDefault="0005617F">
      <w:pPr>
        <w:pStyle w:val="a3"/>
        <w:spacing w:line="360" w:lineRule="auto"/>
        <w:ind w:right="682"/>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w:t>
      </w:r>
      <w:r>
        <w:rPr>
          <w:spacing w:val="-9"/>
        </w:rPr>
        <w:t xml:space="preserve"> </w:t>
      </w:r>
      <w:r>
        <w:t>метод</w:t>
      </w:r>
      <w:r>
        <w:rPr>
          <w:spacing w:val="-9"/>
        </w:rPr>
        <w:t xml:space="preserve"> </w:t>
      </w:r>
      <w:r>
        <w:t>трапеций).</w:t>
      </w:r>
      <w:r>
        <w:rPr>
          <w:spacing w:val="-5"/>
        </w:rPr>
        <w:t xml:space="preserve"> </w:t>
      </w:r>
      <w:r>
        <w:t>Поиск</w:t>
      </w:r>
      <w:r>
        <w:rPr>
          <w:spacing w:val="-8"/>
        </w:rPr>
        <w:t xml:space="preserve"> </w:t>
      </w:r>
      <w:r>
        <w:t>максимума</w:t>
      </w:r>
      <w:r>
        <w:rPr>
          <w:spacing w:val="-8"/>
        </w:rPr>
        <w:t xml:space="preserve"> </w:t>
      </w:r>
      <w:r>
        <w:t>(минимума)</w:t>
      </w:r>
      <w:r>
        <w:rPr>
          <w:spacing w:val="-5"/>
        </w:rPr>
        <w:t xml:space="preserve"> </w:t>
      </w:r>
      <w:r>
        <w:t>функции</w:t>
      </w:r>
      <w:r>
        <w:rPr>
          <w:spacing w:val="-6"/>
        </w:rPr>
        <w:t xml:space="preserve"> </w:t>
      </w:r>
      <w:r>
        <w:t>одной</w:t>
      </w:r>
      <w:r>
        <w:rPr>
          <w:spacing w:val="-6"/>
        </w:rPr>
        <w:t xml:space="preserve"> </w:t>
      </w:r>
      <w:r>
        <w:t>переменной методом половинного деления.</w:t>
      </w:r>
    </w:p>
    <w:p w:rsidR="00320900" w:rsidRDefault="0005617F">
      <w:pPr>
        <w:pStyle w:val="a3"/>
        <w:spacing w:line="360" w:lineRule="auto"/>
        <w:ind w:right="689"/>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Pr>
          <w:spacing w:val="40"/>
        </w:rPr>
        <w:t xml:space="preserve"> </w:t>
      </w:r>
      <w:r>
        <w:t>в символьную строку и обратно.</w:t>
      </w:r>
    </w:p>
    <w:p w:rsidR="00320900" w:rsidRDefault="0005617F">
      <w:pPr>
        <w:pStyle w:val="a3"/>
        <w:spacing w:line="360" w:lineRule="auto"/>
        <w:ind w:right="692"/>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Сортировка</w:t>
      </w:r>
      <w:r>
        <w:rPr>
          <w:spacing w:val="-9"/>
        </w:rPr>
        <w:t xml:space="preserve"> </w:t>
      </w:r>
      <w:r>
        <w:t>одномерного массива.</w:t>
      </w:r>
      <w:r>
        <w:rPr>
          <w:spacing w:val="-1"/>
        </w:rPr>
        <w:t xml:space="preserve"> </w:t>
      </w:r>
      <w:r>
        <w:t>Простые</w:t>
      </w:r>
      <w:r>
        <w:rPr>
          <w:spacing w:val="-4"/>
        </w:rPr>
        <w:t xml:space="preserve"> </w:t>
      </w:r>
      <w:r>
        <w:t>методы</w:t>
      </w:r>
      <w:r>
        <w:rPr>
          <w:spacing w:val="-1"/>
        </w:rPr>
        <w:t xml:space="preserve"> </w:t>
      </w:r>
      <w:r>
        <w:t>сортировки</w:t>
      </w:r>
      <w:r>
        <w:rPr>
          <w:spacing w:val="-2"/>
        </w:rPr>
        <w:t xml:space="preserve"> </w:t>
      </w:r>
      <w:r>
        <w:t>(метод</w:t>
      </w:r>
      <w:r>
        <w:rPr>
          <w:spacing w:val="-5"/>
        </w:rPr>
        <w:t xml:space="preserve"> </w:t>
      </w:r>
      <w:r>
        <w:t>пузырька, метод выбора, сортировка вставками). Сортировка слиянием. Быстрая сортировка массива</w:t>
      </w:r>
      <w:r>
        <w:rPr>
          <w:spacing w:val="-3"/>
        </w:rPr>
        <w:t xml:space="preserve"> </w:t>
      </w:r>
      <w:r>
        <w:t>(алгоритм QuickSort). Двоичный поиск в отсортированном массиве.</w:t>
      </w:r>
    </w:p>
    <w:p w:rsidR="00320900" w:rsidRDefault="0005617F">
      <w:pPr>
        <w:pStyle w:val="a3"/>
        <w:spacing w:line="360" w:lineRule="auto"/>
        <w:ind w:right="685"/>
      </w:pPr>
      <w:r>
        <w:t>Двумерные</w:t>
      </w:r>
      <w:r>
        <w:rPr>
          <w:spacing w:val="-15"/>
        </w:rPr>
        <w:t xml:space="preserve"> </w:t>
      </w:r>
      <w:r>
        <w:t>массивы</w:t>
      </w:r>
      <w:r>
        <w:rPr>
          <w:spacing w:val="-15"/>
        </w:rPr>
        <w:t xml:space="preserve"> </w:t>
      </w:r>
      <w:r>
        <w:t>(матрицы).</w:t>
      </w:r>
      <w:r>
        <w:rPr>
          <w:spacing w:val="-15"/>
        </w:rPr>
        <w:t xml:space="preserve"> </w:t>
      </w:r>
      <w:r>
        <w:t>Алгоритмы</w:t>
      </w:r>
      <w:r>
        <w:rPr>
          <w:spacing w:val="-15"/>
        </w:rPr>
        <w:t xml:space="preserve"> </w:t>
      </w:r>
      <w:r>
        <w:t>обработки</w:t>
      </w:r>
      <w:r>
        <w:rPr>
          <w:spacing w:val="-15"/>
        </w:rPr>
        <w:t xml:space="preserve"> </w:t>
      </w:r>
      <w:r>
        <w:t>двумерных</w:t>
      </w:r>
      <w:r>
        <w:rPr>
          <w:spacing w:val="-15"/>
        </w:rPr>
        <w:t xml:space="preserve"> </w:t>
      </w:r>
      <w:r>
        <w:t>массивов:</w:t>
      </w:r>
      <w:r>
        <w:rPr>
          <w:spacing w:val="-15"/>
        </w:rPr>
        <w:t xml:space="preserve"> </w:t>
      </w:r>
      <w:r>
        <w:t>заполнение двумерного числового массива по заданным правилам, поиск элемента</w:t>
      </w:r>
      <w:r>
        <w:rPr>
          <w:spacing w:val="40"/>
        </w:rPr>
        <w:t xml:space="preserve"> </w:t>
      </w:r>
      <w:r>
        <w:t>в двумерном массиве, вычисление максимума (минимума) и суммы элементов двумерного массива, перестановка строк и столбцов двумерного массива.</w:t>
      </w:r>
    </w:p>
    <w:p w:rsidR="00320900" w:rsidRDefault="0005617F">
      <w:pPr>
        <w:pStyle w:val="a3"/>
        <w:ind w:left="908" w:firstLine="0"/>
      </w:pPr>
      <w:r>
        <w:t>Информационные</w:t>
      </w:r>
      <w:r>
        <w:rPr>
          <w:spacing w:val="-6"/>
        </w:rPr>
        <w:t xml:space="preserve"> </w:t>
      </w:r>
      <w:r>
        <w:rPr>
          <w:spacing w:val="-2"/>
        </w:rPr>
        <w:t>технологии.</w:t>
      </w:r>
    </w:p>
    <w:p w:rsidR="00320900" w:rsidRDefault="0005617F">
      <w:pPr>
        <w:pStyle w:val="a3"/>
        <w:spacing w:before="139" w:line="360" w:lineRule="auto"/>
        <w:ind w:right="683"/>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Pr>
          <w:spacing w:val="40"/>
        </w:rPr>
        <w:t xml:space="preserve"> </w:t>
      </w:r>
      <w:r>
        <w:t>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320900" w:rsidRDefault="0005617F">
      <w:pPr>
        <w:pStyle w:val="a3"/>
        <w:spacing w:before="2" w:line="360" w:lineRule="auto"/>
        <w:ind w:right="676"/>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Pr>
          <w:spacing w:val="40"/>
        </w:rPr>
        <w:t xml:space="preserve"> </w:t>
      </w:r>
      <w:r>
        <w:t xml:space="preserve">для обработки и представления данных. Большие данные. Машинное обучение. </w:t>
      </w:r>
      <w:r>
        <w:rPr>
          <w:i/>
        </w:rPr>
        <w:t>Интеллектуальный анализ данных</w:t>
      </w:r>
      <w:r>
        <w:t>.</w:t>
      </w:r>
    </w:p>
    <w:p w:rsidR="00320900" w:rsidRDefault="0005617F">
      <w:pPr>
        <w:pStyle w:val="a3"/>
        <w:spacing w:line="360" w:lineRule="auto"/>
        <w:ind w:right="687"/>
      </w:pPr>
      <w:r>
        <w:t>Анализ данных с помощью электронных таблиц. Вычисление суммы, среднего арифметического,</w:t>
      </w:r>
      <w:r>
        <w:rPr>
          <w:spacing w:val="-15"/>
        </w:rPr>
        <w:t xml:space="preserve"> </w:t>
      </w:r>
      <w:r>
        <w:t>наибольшего</w:t>
      </w:r>
      <w:r>
        <w:rPr>
          <w:spacing w:val="-15"/>
        </w:rPr>
        <w:t xml:space="preserve"> </w:t>
      </w:r>
      <w:r>
        <w:t>(наименьшего)</w:t>
      </w:r>
      <w:r>
        <w:rPr>
          <w:spacing w:val="-15"/>
        </w:rPr>
        <w:t xml:space="preserve"> </w:t>
      </w:r>
      <w:r>
        <w:t>значения</w:t>
      </w:r>
      <w:r>
        <w:rPr>
          <w:spacing w:val="-15"/>
        </w:rPr>
        <w:t xml:space="preserve"> </w:t>
      </w:r>
      <w:r>
        <w:t>диапазона.</w:t>
      </w:r>
      <w:r>
        <w:rPr>
          <w:spacing w:val="-15"/>
        </w:rPr>
        <w:t xml:space="preserve"> </w:t>
      </w:r>
      <w:r>
        <w:t>Вычисление</w:t>
      </w:r>
      <w:r>
        <w:rPr>
          <w:spacing w:val="-15"/>
        </w:rPr>
        <w:t xml:space="preserve"> </w:t>
      </w:r>
      <w:r>
        <w:t>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320900" w:rsidRDefault="0005617F">
      <w:pPr>
        <w:pStyle w:val="a3"/>
        <w:spacing w:line="360" w:lineRule="auto"/>
        <w:ind w:right="680"/>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w:t>
      </w:r>
      <w:r>
        <w:rPr>
          <w:spacing w:val="-15"/>
        </w:rPr>
        <w:t xml:space="preserve"> </w:t>
      </w:r>
      <w:r>
        <w:t>минимумы</w:t>
      </w:r>
      <w:r>
        <w:rPr>
          <w:spacing w:val="-15"/>
        </w:rPr>
        <w:t xml:space="preserve"> </w:t>
      </w:r>
      <w:r>
        <w:t>целевой</w:t>
      </w:r>
      <w:r>
        <w:rPr>
          <w:spacing w:val="-15"/>
        </w:rPr>
        <w:t xml:space="preserve"> </w:t>
      </w:r>
      <w:r>
        <w:t>функции.</w:t>
      </w:r>
      <w:r>
        <w:rPr>
          <w:spacing w:val="-15"/>
        </w:rPr>
        <w:t xml:space="preserve"> </w:t>
      </w:r>
      <w:r>
        <w:t>Решение</w:t>
      </w:r>
      <w:r>
        <w:rPr>
          <w:spacing w:val="-15"/>
        </w:rPr>
        <w:t xml:space="preserve"> </w:t>
      </w:r>
      <w:r>
        <w:t>задач</w:t>
      </w:r>
      <w:r>
        <w:rPr>
          <w:spacing w:val="-15"/>
        </w:rPr>
        <w:t xml:space="preserve"> </w:t>
      </w:r>
      <w:r>
        <w:t>оптимизации</w:t>
      </w:r>
      <w:r>
        <w:rPr>
          <w:spacing w:val="-15"/>
        </w:rPr>
        <w:t xml:space="preserve"> </w:t>
      </w:r>
      <w:r>
        <w:t>с</w:t>
      </w:r>
      <w:r>
        <w:rPr>
          <w:spacing w:val="-15"/>
        </w:rPr>
        <w:t xml:space="preserve"> </w:t>
      </w:r>
      <w:r>
        <w:t>помощью</w:t>
      </w:r>
      <w:r>
        <w:rPr>
          <w:spacing w:val="-15"/>
        </w:rPr>
        <w:t xml:space="preserve"> </w:t>
      </w:r>
      <w:r>
        <w:t xml:space="preserve">электронных </w:t>
      </w:r>
      <w:r>
        <w:rPr>
          <w:spacing w:val="-2"/>
        </w:rPr>
        <w:t>таблиц.</w:t>
      </w:r>
    </w:p>
    <w:p w:rsidR="00320900" w:rsidRDefault="0005617F">
      <w:pPr>
        <w:pStyle w:val="a3"/>
        <w:spacing w:line="362" w:lineRule="auto"/>
        <w:ind w:left="908" w:right="5914" w:firstLine="0"/>
        <w:rPr>
          <w:b/>
        </w:rPr>
      </w:pPr>
      <w:r>
        <w:t>Содержание обучения в 11 классе. Теоретические</w:t>
      </w:r>
      <w:r>
        <w:rPr>
          <w:spacing w:val="-5"/>
        </w:rPr>
        <w:t xml:space="preserve"> </w:t>
      </w:r>
      <w:r>
        <w:t>основы</w:t>
      </w:r>
      <w:r>
        <w:rPr>
          <w:spacing w:val="2"/>
        </w:rPr>
        <w:t xml:space="preserve"> </w:t>
      </w:r>
      <w:r>
        <w:rPr>
          <w:spacing w:val="-2"/>
        </w:rPr>
        <w:t>информатики</w:t>
      </w:r>
      <w:r>
        <w:rPr>
          <w:b/>
          <w:spacing w:val="-2"/>
        </w:rPr>
        <w:t>.</w:t>
      </w:r>
    </w:p>
    <w:p w:rsidR="00320900" w:rsidRDefault="0005617F">
      <w:pPr>
        <w:pStyle w:val="a3"/>
        <w:spacing w:line="364" w:lineRule="auto"/>
        <w:ind w:right="686"/>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20900" w:rsidRDefault="0005617F">
      <w:pPr>
        <w:pStyle w:val="a3"/>
        <w:spacing w:line="360" w:lineRule="auto"/>
        <w:ind w:right="690"/>
      </w:pPr>
      <w:r>
        <w:t>Алгоритмы сжатия данных. Алгоритм RLE. Алгоритм Хаффмана. Алгоритм LZW. Алгоритмы</w:t>
      </w:r>
      <w:r>
        <w:rPr>
          <w:spacing w:val="28"/>
        </w:rPr>
        <w:t xml:space="preserve"> </w:t>
      </w:r>
      <w:r>
        <w:t>сжатия</w:t>
      </w:r>
      <w:r>
        <w:rPr>
          <w:spacing w:val="22"/>
        </w:rPr>
        <w:t xml:space="preserve"> </w:t>
      </w:r>
      <w:r>
        <w:t>данных</w:t>
      </w:r>
      <w:r>
        <w:rPr>
          <w:spacing w:val="22"/>
        </w:rPr>
        <w:t xml:space="preserve"> </w:t>
      </w:r>
      <w:r>
        <w:t>с</w:t>
      </w:r>
      <w:r>
        <w:rPr>
          <w:spacing w:val="26"/>
        </w:rPr>
        <w:t xml:space="preserve"> </w:t>
      </w:r>
      <w:r>
        <w:t>потерями.</w:t>
      </w:r>
      <w:r>
        <w:rPr>
          <w:spacing w:val="28"/>
        </w:rPr>
        <w:t xml:space="preserve"> </w:t>
      </w:r>
      <w:r>
        <w:t>Уменьшение глубины</w:t>
      </w:r>
      <w:r>
        <w:rPr>
          <w:spacing w:val="28"/>
        </w:rPr>
        <w:t xml:space="preserve"> </w:t>
      </w:r>
      <w:r>
        <w:t>кодирования</w:t>
      </w:r>
      <w:r>
        <w:rPr>
          <w:spacing w:val="26"/>
        </w:rPr>
        <w:t xml:space="preserve"> </w:t>
      </w:r>
      <w:r>
        <w:t>цвета.</w:t>
      </w:r>
      <w:r>
        <w:rPr>
          <w:spacing w:val="24"/>
        </w:rPr>
        <w:t xml:space="preserve"> </w:t>
      </w:r>
      <w:r>
        <w:t>Основные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идеи</w:t>
      </w:r>
      <w:r>
        <w:rPr>
          <w:spacing w:val="-3"/>
        </w:rPr>
        <w:t xml:space="preserve"> </w:t>
      </w:r>
      <w:r>
        <w:t>алгоритмов</w:t>
      </w:r>
      <w:r>
        <w:rPr>
          <w:spacing w:val="-2"/>
        </w:rPr>
        <w:t xml:space="preserve"> </w:t>
      </w:r>
      <w:r>
        <w:t>сжатия</w:t>
      </w:r>
      <w:r>
        <w:rPr>
          <w:spacing w:val="-3"/>
        </w:rPr>
        <w:t xml:space="preserve"> </w:t>
      </w:r>
      <w:r>
        <w:t>JPEG,</w:t>
      </w:r>
      <w:r>
        <w:rPr>
          <w:spacing w:val="-2"/>
        </w:rPr>
        <w:t xml:space="preserve"> </w:t>
      </w:r>
      <w:r>
        <w:rPr>
          <w:spacing w:val="-4"/>
        </w:rPr>
        <w:t>MP3.</w:t>
      </w:r>
    </w:p>
    <w:p w:rsidR="00320900" w:rsidRDefault="0005617F">
      <w:pPr>
        <w:pStyle w:val="a3"/>
        <w:spacing w:before="137" w:line="360" w:lineRule="auto"/>
        <w:ind w:right="680"/>
      </w:pPr>
      <w:r>
        <w:t>Скорость</w:t>
      </w:r>
      <w:r>
        <w:rPr>
          <w:spacing w:val="-15"/>
        </w:rPr>
        <w:t xml:space="preserve"> </w:t>
      </w:r>
      <w:r>
        <w:t>передачи</w:t>
      </w:r>
      <w:r>
        <w:rPr>
          <w:spacing w:val="-15"/>
        </w:rPr>
        <w:t xml:space="preserve"> </w:t>
      </w:r>
      <w:r>
        <w:t>данных.</w:t>
      </w:r>
      <w:r>
        <w:rPr>
          <w:spacing w:val="-15"/>
        </w:rPr>
        <w:t xml:space="preserve"> </w:t>
      </w:r>
      <w:r>
        <w:t>Зависимость</w:t>
      </w:r>
      <w:r>
        <w:rPr>
          <w:spacing w:val="-15"/>
        </w:rPr>
        <w:t xml:space="preserve"> </w:t>
      </w:r>
      <w:r>
        <w:t>времени</w:t>
      </w:r>
      <w:r>
        <w:rPr>
          <w:spacing w:val="-15"/>
        </w:rPr>
        <w:t xml:space="preserve"> </w:t>
      </w:r>
      <w:r>
        <w:t>передачи</w:t>
      </w:r>
      <w:r>
        <w:rPr>
          <w:spacing w:val="14"/>
        </w:rPr>
        <w:t xml:space="preserve"> </w:t>
      </w:r>
      <w:r>
        <w:t>от</w:t>
      </w:r>
      <w:r>
        <w:rPr>
          <w:spacing w:val="-15"/>
        </w:rPr>
        <w:t xml:space="preserve"> </w:t>
      </w:r>
      <w:r>
        <w:t>информационного</w:t>
      </w:r>
      <w:r>
        <w:rPr>
          <w:spacing w:val="-15"/>
        </w:rPr>
        <w:t xml:space="preserve"> </w:t>
      </w:r>
      <w:r>
        <w:t>объёма данных и характеристик канала связи. Причины возникновения ошибок при передаче данных. Коды, позволяющие</w:t>
      </w:r>
      <w:r>
        <w:rPr>
          <w:spacing w:val="-6"/>
        </w:rPr>
        <w:t xml:space="preserve"> </w:t>
      </w:r>
      <w:r>
        <w:t>обнаруживать</w:t>
      </w:r>
      <w:r>
        <w:rPr>
          <w:spacing w:val="40"/>
        </w:rPr>
        <w:t xml:space="preserve"> </w:t>
      </w:r>
      <w:r>
        <w:t>и исправлять ошибки, возникающие при передаче данных. Расстояние Хэмминга. Кодирование с повторением битов. Коды Хэмминга.</w:t>
      </w:r>
    </w:p>
    <w:p w:rsidR="00320900" w:rsidRDefault="0005617F">
      <w:pPr>
        <w:pStyle w:val="a3"/>
        <w:spacing w:before="1" w:line="360" w:lineRule="auto"/>
        <w:ind w:right="690"/>
      </w:pPr>
      <w:r>
        <w:t>Системы. Компоненты системы и их взаимодействие. Системный эффект. Управление как информационный процесс. Обратная связь.</w:t>
      </w:r>
    </w:p>
    <w:p w:rsidR="00320900" w:rsidRDefault="0005617F">
      <w:pPr>
        <w:pStyle w:val="a3"/>
        <w:spacing w:line="362" w:lineRule="auto"/>
        <w:ind w:right="684"/>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320900" w:rsidRDefault="0005617F">
      <w:pPr>
        <w:pStyle w:val="a3"/>
        <w:spacing w:line="273" w:lineRule="exact"/>
        <w:ind w:left="908" w:firstLine="0"/>
      </w:pPr>
      <w:r>
        <w:t>Представление</w:t>
      </w:r>
      <w:r>
        <w:rPr>
          <w:spacing w:val="3"/>
        </w:rPr>
        <w:t xml:space="preserve"> </w:t>
      </w:r>
      <w:r>
        <w:t>результатов</w:t>
      </w:r>
      <w:r>
        <w:rPr>
          <w:spacing w:val="3"/>
        </w:rPr>
        <w:t xml:space="preserve"> </w:t>
      </w:r>
      <w:r>
        <w:t>моделирования</w:t>
      </w:r>
      <w:r>
        <w:rPr>
          <w:spacing w:val="1"/>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rPr>
          <w:spacing w:val="-2"/>
        </w:rPr>
        <w:t>человеком.</w:t>
      </w:r>
    </w:p>
    <w:p w:rsidR="00320900" w:rsidRDefault="0005617F">
      <w:pPr>
        <w:pStyle w:val="a3"/>
        <w:spacing w:before="134"/>
        <w:ind w:firstLine="0"/>
      </w:pPr>
      <w:r>
        <w:t>Графическое</w:t>
      </w:r>
      <w:r>
        <w:rPr>
          <w:spacing w:val="-7"/>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6"/>
        </w:rPr>
        <w:t xml:space="preserve"> </w:t>
      </w:r>
      <w:r>
        <w:rPr>
          <w:spacing w:val="-2"/>
        </w:rPr>
        <w:t>графики).</w:t>
      </w:r>
    </w:p>
    <w:p w:rsidR="00320900" w:rsidRDefault="0005617F">
      <w:pPr>
        <w:pStyle w:val="a3"/>
        <w:spacing w:before="137" w:line="360" w:lineRule="auto"/>
        <w:ind w:right="689"/>
      </w:pPr>
      <w:r>
        <w:t>Графы. Основные понятия. Виды графов. Описание графов с помощью матриц смежности,</w:t>
      </w:r>
      <w:r>
        <w:rPr>
          <w:spacing w:val="-9"/>
        </w:rPr>
        <w:t xml:space="preserve"> </w:t>
      </w:r>
      <w:r>
        <w:t>весовых</w:t>
      </w:r>
      <w:r>
        <w:rPr>
          <w:spacing w:val="-12"/>
        </w:rPr>
        <w:t xml:space="preserve"> </w:t>
      </w:r>
      <w:r>
        <w:t>матриц,</w:t>
      </w:r>
      <w:r>
        <w:rPr>
          <w:spacing w:val="-9"/>
        </w:rPr>
        <w:t xml:space="preserve"> </w:t>
      </w:r>
      <w:r>
        <w:t>списков</w:t>
      </w:r>
      <w:r>
        <w:rPr>
          <w:spacing w:val="-5"/>
        </w:rPr>
        <w:t xml:space="preserve"> </w:t>
      </w:r>
      <w:r>
        <w:t>смежности.</w:t>
      </w:r>
      <w:r>
        <w:rPr>
          <w:spacing w:val="-5"/>
        </w:rPr>
        <w:t xml:space="preserve"> </w:t>
      </w:r>
      <w:r>
        <w:t>Решение</w:t>
      </w:r>
      <w:r>
        <w:rPr>
          <w:spacing w:val="-8"/>
        </w:rPr>
        <w:t xml:space="preserve"> </w:t>
      </w:r>
      <w:r>
        <w:t>алгоритмических</w:t>
      </w:r>
      <w:r>
        <w:rPr>
          <w:spacing w:val="-12"/>
        </w:rPr>
        <w:t xml:space="preserve"> </w:t>
      </w:r>
      <w:r>
        <w:t>задач,</w:t>
      </w:r>
      <w:r>
        <w:rPr>
          <w:spacing w:val="-5"/>
        </w:rPr>
        <w:t xml:space="preserve"> </w:t>
      </w:r>
      <w:r>
        <w:t>связанных</w:t>
      </w:r>
      <w:r>
        <w:rPr>
          <w:spacing w:val="-12"/>
        </w:rPr>
        <w:t xml:space="preserve"> </w:t>
      </w:r>
      <w:r>
        <w:t>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20900" w:rsidRDefault="0005617F">
      <w:pPr>
        <w:pStyle w:val="a3"/>
        <w:spacing w:before="1" w:line="360" w:lineRule="auto"/>
        <w:ind w:right="684"/>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320900" w:rsidRDefault="0005617F">
      <w:pPr>
        <w:pStyle w:val="a3"/>
        <w:spacing w:line="360" w:lineRule="auto"/>
        <w:ind w:right="674"/>
      </w:pPr>
      <w:r>
        <w:t>Средства искусственного интеллекта. Сервисы машинного перевода</w:t>
      </w:r>
      <w:r>
        <w:rPr>
          <w:spacing w:val="40"/>
        </w:rPr>
        <w:t xml:space="preserve"> </w:t>
      </w:r>
      <w:r>
        <w:t>и распознавания устной</w:t>
      </w:r>
      <w:r>
        <w:rPr>
          <w:spacing w:val="-1"/>
        </w:rPr>
        <w:t xml:space="preserve"> </w:t>
      </w:r>
      <w:r>
        <w:t>речи.</w:t>
      </w:r>
      <w:r>
        <w:rPr>
          <w:spacing w:val="-5"/>
        </w:rPr>
        <w:t xml:space="preserve"> </w:t>
      </w:r>
      <w:r>
        <w:t>Когнитивные</w:t>
      </w:r>
      <w:r>
        <w:rPr>
          <w:spacing w:val="-3"/>
        </w:rPr>
        <w:t xml:space="preserve"> </w:t>
      </w:r>
      <w:r>
        <w:t>сервисы. Идентификация</w:t>
      </w:r>
      <w:r>
        <w:rPr>
          <w:spacing w:val="-2"/>
        </w:rPr>
        <w:t xml:space="preserve"> </w:t>
      </w:r>
      <w:r>
        <w:t>и</w:t>
      </w:r>
      <w:r>
        <w:rPr>
          <w:spacing w:val="-1"/>
        </w:rPr>
        <w:t xml:space="preserve"> </w:t>
      </w:r>
      <w:r>
        <w:t>поиск</w:t>
      </w:r>
      <w:r>
        <w:rPr>
          <w:spacing w:val="-4"/>
        </w:rPr>
        <w:t xml:space="preserve"> </w:t>
      </w:r>
      <w:r>
        <w:t>изображений, распознавание</w:t>
      </w:r>
      <w:r>
        <w:rPr>
          <w:spacing w:val="-3"/>
        </w:rPr>
        <w:t xml:space="preserve"> </w:t>
      </w:r>
      <w:r>
        <w:t>лиц. Самообучающиеся</w:t>
      </w:r>
      <w:r>
        <w:rPr>
          <w:spacing w:val="-3"/>
        </w:rPr>
        <w:t xml:space="preserve"> </w:t>
      </w:r>
      <w:r>
        <w:t>системы.</w:t>
      </w:r>
      <w:r>
        <w:rPr>
          <w:spacing w:val="-1"/>
        </w:rPr>
        <w:t xml:space="preserve"> </w:t>
      </w:r>
      <w:r>
        <w:t>Искусственный</w:t>
      </w:r>
      <w:r>
        <w:rPr>
          <w:spacing w:val="-2"/>
        </w:rPr>
        <w:t xml:space="preserve"> </w:t>
      </w:r>
      <w:r>
        <w:t>интеллект</w:t>
      </w:r>
      <w:r>
        <w:rPr>
          <w:spacing w:val="-3"/>
        </w:rPr>
        <w:t xml:space="preserve"> </w:t>
      </w:r>
      <w:r>
        <w:t>в</w:t>
      </w:r>
      <w:r>
        <w:rPr>
          <w:spacing w:val="-2"/>
        </w:rPr>
        <w:t xml:space="preserve"> </w:t>
      </w:r>
      <w:r>
        <w:t>компьютерных</w:t>
      </w:r>
      <w:r>
        <w:rPr>
          <w:spacing w:val="-8"/>
        </w:rPr>
        <w:t xml:space="preserve"> </w:t>
      </w:r>
      <w:r>
        <w:t>играх.</w:t>
      </w:r>
      <w:r>
        <w:rPr>
          <w:spacing w:val="-1"/>
        </w:rPr>
        <w:t xml:space="preserve"> </w:t>
      </w:r>
      <w:r>
        <w:t>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20900" w:rsidRDefault="0005617F">
      <w:pPr>
        <w:pStyle w:val="a3"/>
        <w:spacing w:before="9"/>
        <w:ind w:left="908" w:firstLine="0"/>
        <w:rPr>
          <w:b/>
        </w:rPr>
      </w:pPr>
      <w:r>
        <w:t>Алгоритмы</w:t>
      </w:r>
      <w:r>
        <w:rPr>
          <w:spacing w:val="1"/>
        </w:rPr>
        <w:t xml:space="preserve"> </w:t>
      </w:r>
      <w:r>
        <w:t>и</w:t>
      </w:r>
      <w:r>
        <w:rPr>
          <w:spacing w:val="-3"/>
        </w:rPr>
        <w:t xml:space="preserve"> </w:t>
      </w:r>
      <w:r>
        <w:rPr>
          <w:spacing w:val="-2"/>
        </w:rPr>
        <w:t>программирование</w:t>
      </w:r>
      <w:r>
        <w:rPr>
          <w:b/>
          <w:spacing w:val="-2"/>
        </w:rPr>
        <w:t>.</w:t>
      </w:r>
    </w:p>
    <w:p w:rsidR="00320900" w:rsidRDefault="0005617F">
      <w:pPr>
        <w:pStyle w:val="a3"/>
        <w:spacing w:before="132" w:line="360" w:lineRule="auto"/>
        <w:ind w:right="690"/>
      </w:pPr>
      <w:r>
        <w:t>Формализация понятия алгоритма. Машина Тьюринга как универсальная модель вычислений. Тезис Чёрча–Тьюринга.</w:t>
      </w:r>
    </w:p>
    <w:p w:rsidR="00320900" w:rsidRDefault="0005617F">
      <w:pPr>
        <w:pStyle w:val="a3"/>
        <w:spacing w:before="2" w:line="360" w:lineRule="auto"/>
        <w:ind w:right="684"/>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320900" w:rsidRDefault="0005617F">
      <w:pPr>
        <w:pStyle w:val="a3"/>
        <w:spacing w:line="364" w:lineRule="auto"/>
        <w:ind w:left="908" w:right="690" w:firstLine="0"/>
      </w:pPr>
      <w:r>
        <w:rPr>
          <w:spacing w:val="-2"/>
        </w:rPr>
        <w:t>Поиск</w:t>
      </w:r>
      <w:r>
        <w:rPr>
          <w:spacing w:val="-5"/>
        </w:rPr>
        <w:t xml:space="preserve"> </w:t>
      </w:r>
      <w:r>
        <w:rPr>
          <w:spacing w:val="-2"/>
        </w:rPr>
        <w:t>простых</w:t>
      </w:r>
      <w:r>
        <w:rPr>
          <w:spacing w:val="-8"/>
        </w:rPr>
        <w:t xml:space="preserve"> </w:t>
      </w:r>
      <w:r>
        <w:rPr>
          <w:spacing w:val="-2"/>
        </w:rPr>
        <w:t>чисел в</w:t>
      </w:r>
      <w:r>
        <w:rPr>
          <w:spacing w:val="-7"/>
        </w:rPr>
        <w:t xml:space="preserve"> </w:t>
      </w:r>
      <w:r>
        <w:rPr>
          <w:spacing w:val="-2"/>
        </w:rPr>
        <w:t>заданном диапазоне</w:t>
      </w:r>
      <w:r>
        <w:rPr>
          <w:spacing w:val="-9"/>
        </w:rPr>
        <w:t xml:space="preserve"> </w:t>
      </w:r>
      <w:r>
        <w:rPr>
          <w:spacing w:val="-2"/>
        </w:rPr>
        <w:t>с</w:t>
      </w:r>
      <w:r>
        <w:rPr>
          <w:spacing w:val="-3"/>
        </w:rPr>
        <w:t xml:space="preserve"> </w:t>
      </w:r>
      <w:r>
        <w:rPr>
          <w:spacing w:val="-2"/>
        </w:rPr>
        <w:t>помощью</w:t>
      </w:r>
      <w:r>
        <w:rPr>
          <w:spacing w:val="-5"/>
        </w:rPr>
        <w:t xml:space="preserve"> </w:t>
      </w:r>
      <w:r>
        <w:rPr>
          <w:spacing w:val="-2"/>
        </w:rPr>
        <w:t>алгоритма</w:t>
      </w:r>
      <w:r>
        <w:rPr>
          <w:spacing w:val="-9"/>
        </w:rPr>
        <w:t xml:space="preserve"> </w:t>
      </w:r>
      <w:r>
        <w:rPr>
          <w:spacing w:val="-2"/>
        </w:rPr>
        <w:t xml:space="preserve">«решето Эратосфена». </w:t>
      </w:r>
      <w:r>
        <w:t>Многоразрядные целые числа, задачи длинной арифметики.</w:t>
      </w:r>
    </w:p>
    <w:p w:rsidR="00320900" w:rsidRDefault="0005617F">
      <w:pPr>
        <w:pStyle w:val="a3"/>
        <w:spacing w:line="360" w:lineRule="auto"/>
        <w:ind w:right="680"/>
      </w:pPr>
      <w:r>
        <w:t>Словари</w:t>
      </w:r>
      <w:r>
        <w:rPr>
          <w:spacing w:val="-11"/>
        </w:rPr>
        <w:t xml:space="preserve"> </w:t>
      </w:r>
      <w:r>
        <w:t>(ассоциативные</w:t>
      </w:r>
      <w:r>
        <w:rPr>
          <w:spacing w:val="-14"/>
        </w:rPr>
        <w:t xml:space="preserve"> </w:t>
      </w:r>
      <w:r>
        <w:t>массивы,</w:t>
      </w:r>
      <w:r>
        <w:rPr>
          <w:spacing w:val="-14"/>
        </w:rPr>
        <w:t xml:space="preserve"> </w:t>
      </w:r>
      <w:r>
        <w:t>отображения).</w:t>
      </w:r>
      <w:r>
        <w:rPr>
          <w:spacing w:val="-10"/>
        </w:rPr>
        <w:t xml:space="preserve"> </w:t>
      </w:r>
      <w:r>
        <w:t>Хэш-таблицы.</w:t>
      </w:r>
      <w:r>
        <w:rPr>
          <w:spacing w:val="-10"/>
        </w:rPr>
        <w:t xml:space="preserve"> </w:t>
      </w:r>
      <w:r>
        <w:t>Построение</w:t>
      </w:r>
      <w:r>
        <w:rPr>
          <w:spacing w:val="-14"/>
        </w:rPr>
        <w:t xml:space="preserve"> </w:t>
      </w:r>
      <w:r>
        <w:t>алфавитно- частотного словаря для заданного текста.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Стеки. Анализ правильности скобочного выражения. Вычисление арифметического выражения, записанного в постфиксной форме.</w:t>
      </w:r>
    </w:p>
    <w:p w:rsidR="00320900" w:rsidRDefault="0005617F">
      <w:pPr>
        <w:pStyle w:val="a3"/>
        <w:spacing w:line="274" w:lineRule="exact"/>
        <w:ind w:left="908" w:firstLine="0"/>
      </w:pPr>
      <w:r>
        <w:t>Очереди.</w:t>
      </w:r>
      <w:r>
        <w:rPr>
          <w:spacing w:val="-3"/>
        </w:rPr>
        <w:t xml:space="preserve"> </w:t>
      </w:r>
      <w:r>
        <w:t>Использование</w:t>
      </w:r>
      <w:r>
        <w:rPr>
          <w:spacing w:val="-13"/>
        </w:rPr>
        <w:t xml:space="preserve"> </w:t>
      </w:r>
      <w:r>
        <w:t>очереди</w:t>
      </w:r>
      <w:r>
        <w:rPr>
          <w:spacing w:val="-1"/>
        </w:rPr>
        <w:t xml:space="preserve"> </w:t>
      </w:r>
      <w:r>
        <w:t>для</w:t>
      </w:r>
      <w:r>
        <w:rPr>
          <w:spacing w:val="-3"/>
        </w:rPr>
        <w:t xml:space="preserve"> </w:t>
      </w:r>
      <w:r>
        <w:t>временного</w:t>
      </w:r>
      <w:r>
        <w:rPr>
          <w:spacing w:val="-2"/>
        </w:rPr>
        <w:t xml:space="preserve"> </w:t>
      </w:r>
      <w:r>
        <w:t>хранения</w:t>
      </w:r>
      <w:r>
        <w:rPr>
          <w:spacing w:val="-2"/>
        </w:rPr>
        <w:t xml:space="preserve"> данных.</w:t>
      </w:r>
    </w:p>
    <w:p w:rsidR="00320900" w:rsidRDefault="0005617F">
      <w:pPr>
        <w:pStyle w:val="a3"/>
        <w:spacing w:before="137" w:line="362" w:lineRule="auto"/>
        <w:ind w:right="692"/>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320900" w:rsidRDefault="0005617F">
      <w:pPr>
        <w:pStyle w:val="a3"/>
        <w:spacing w:line="362" w:lineRule="auto"/>
        <w:ind w:right="683"/>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20900" w:rsidRDefault="0005617F">
      <w:pPr>
        <w:pStyle w:val="a3"/>
        <w:spacing w:line="360" w:lineRule="auto"/>
        <w:ind w:right="688"/>
      </w:pPr>
      <w:r>
        <w:t>Динамическое программирование как метод решения задач с сохранением промежуточных</w:t>
      </w:r>
      <w:r>
        <w:rPr>
          <w:spacing w:val="-15"/>
        </w:rPr>
        <w:t xml:space="preserve"> </w:t>
      </w:r>
      <w:r>
        <w:t>результатов.</w:t>
      </w:r>
      <w:r>
        <w:rPr>
          <w:spacing w:val="-15"/>
        </w:rPr>
        <w:t xml:space="preserve"> </w:t>
      </w:r>
      <w:r>
        <w:t>Задачи,</w:t>
      </w:r>
      <w:r>
        <w:rPr>
          <w:spacing w:val="-15"/>
        </w:rPr>
        <w:t xml:space="preserve"> </w:t>
      </w:r>
      <w:r>
        <w:t>решаемые</w:t>
      </w:r>
      <w:r>
        <w:rPr>
          <w:spacing w:val="-15"/>
        </w:rPr>
        <w:t xml:space="preserve"> </w:t>
      </w:r>
      <w:r>
        <w:t>с</w:t>
      </w:r>
      <w:r>
        <w:rPr>
          <w:spacing w:val="-15"/>
        </w:rPr>
        <w:t xml:space="preserve"> </w:t>
      </w:r>
      <w:r>
        <w:t>помощью</w:t>
      </w:r>
      <w:r>
        <w:rPr>
          <w:spacing w:val="-15"/>
        </w:rPr>
        <w:t xml:space="preserve"> </w:t>
      </w:r>
      <w:r>
        <w:t>динамического</w:t>
      </w:r>
      <w:r>
        <w:rPr>
          <w:spacing w:val="-15"/>
        </w:rPr>
        <w:t xml:space="preserve"> </w:t>
      </w:r>
      <w:r>
        <w:t>программирования: вычисление рекурсивных функций, подсчёт количества вариантов, задачи оптимизации.</w:t>
      </w:r>
    </w:p>
    <w:p w:rsidR="00320900" w:rsidRDefault="0005617F">
      <w:pPr>
        <w:pStyle w:val="a3"/>
        <w:spacing w:line="360" w:lineRule="auto"/>
        <w:ind w:right="684"/>
      </w:pPr>
      <w:r>
        <w:t>Понятие об объектно-ориентированном программировании. Объекты</w:t>
      </w:r>
      <w:r>
        <w:rPr>
          <w:spacing w:val="40"/>
        </w:rPr>
        <w:t xml:space="preserve"> </w:t>
      </w:r>
      <w: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20900" w:rsidRDefault="0005617F">
      <w:pPr>
        <w:pStyle w:val="a3"/>
        <w:spacing w:line="272" w:lineRule="exact"/>
        <w:ind w:left="908" w:firstLine="0"/>
      </w:pPr>
      <w:r>
        <w:t>Среды</w:t>
      </w:r>
      <w:r>
        <w:rPr>
          <w:spacing w:val="25"/>
        </w:rPr>
        <w:t xml:space="preserve">  </w:t>
      </w:r>
      <w:r>
        <w:t>быстрой</w:t>
      </w:r>
      <w:r>
        <w:rPr>
          <w:spacing w:val="78"/>
          <w:w w:val="150"/>
        </w:rPr>
        <w:t xml:space="preserve"> </w:t>
      </w:r>
      <w:r>
        <w:t>разработки</w:t>
      </w:r>
      <w:r>
        <w:rPr>
          <w:spacing w:val="79"/>
          <w:w w:val="150"/>
        </w:rPr>
        <w:t xml:space="preserve"> </w:t>
      </w:r>
      <w:r>
        <w:t>программ.</w:t>
      </w:r>
      <w:r>
        <w:rPr>
          <w:spacing w:val="79"/>
          <w:w w:val="150"/>
        </w:rPr>
        <w:t xml:space="preserve"> </w:t>
      </w:r>
      <w:r>
        <w:t>Проектирование</w:t>
      </w:r>
      <w:r>
        <w:rPr>
          <w:spacing w:val="77"/>
          <w:w w:val="150"/>
        </w:rPr>
        <w:t xml:space="preserve"> </w:t>
      </w:r>
      <w:r>
        <w:t>интерфейса</w:t>
      </w:r>
      <w:r>
        <w:rPr>
          <w:spacing w:val="26"/>
        </w:rPr>
        <w:t xml:space="preserve">  </w:t>
      </w:r>
      <w:r>
        <w:rPr>
          <w:spacing w:val="-2"/>
        </w:rPr>
        <w:t>пользователя.</w:t>
      </w:r>
    </w:p>
    <w:p w:rsidR="00320900" w:rsidRDefault="0005617F">
      <w:pPr>
        <w:pStyle w:val="a3"/>
        <w:spacing w:before="131"/>
        <w:ind w:firstLine="0"/>
      </w:pPr>
      <w:r>
        <w:t>Использование</w:t>
      </w:r>
      <w:r>
        <w:rPr>
          <w:spacing w:val="-10"/>
        </w:rPr>
        <w:t xml:space="preserve"> </w:t>
      </w:r>
      <w:r>
        <w:t>готовых</w:t>
      </w:r>
      <w:r>
        <w:rPr>
          <w:spacing w:val="-2"/>
        </w:rPr>
        <w:t xml:space="preserve"> </w:t>
      </w:r>
      <w:r>
        <w:t>управляемых</w:t>
      </w:r>
      <w:r>
        <w:rPr>
          <w:spacing w:val="-7"/>
        </w:rPr>
        <w:t xml:space="preserve"> </w:t>
      </w:r>
      <w:r>
        <w:t>элементов</w:t>
      </w:r>
      <w:r>
        <w:rPr>
          <w:spacing w:val="-1"/>
        </w:rPr>
        <w:t xml:space="preserve"> </w:t>
      </w:r>
      <w:r>
        <w:t>для</w:t>
      </w:r>
      <w:r>
        <w:rPr>
          <w:spacing w:val="-2"/>
        </w:rPr>
        <w:t xml:space="preserve"> </w:t>
      </w:r>
      <w:r>
        <w:t>построения</w:t>
      </w:r>
      <w:r>
        <w:rPr>
          <w:spacing w:val="-1"/>
        </w:rPr>
        <w:t xml:space="preserve"> </w:t>
      </w:r>
      <w:r>
        <w:rPr>
          <w:spacing w:val="-2"/>
        </w:rPr>
        <w:t>интерфейса.</w:t>
      </w:r>
    </w:p>
    <w:p w:rsidR="00320900" w:rsidRDefault="0005617F">
      <w:pPr>
        <w:pStyle w:val="a3"/>
        <w:spacing w:before="137" w:line="360" w:lineRule="auto"/>
        <w:ind w:left="908" w:right="689" w:firstLine="0"/>
        <w:jc w:val="left"/>
      </w:pPr>
      <w:r>
        <w:t>Обзор</w:t>
      </w:r>
      <w:r>
        <w:rPr>
          <w:spacing w:val="-4"/>
        </w:rPr>
        <w:t xml:space="preserve"> </w:t>
      </w:r>
      <w:r>
        <w:t>языков</w:t>
      </w:r>
      <w:r>
        <w:rPr>
          <w:spacing w:val="-7"/>
        </w:rPr>
        <w:t xml:space="preserve"> </w:t>
      </w:r>
      <w:r>
        <w:t>программирования.</w:t>
      </w:r>
      <w:r>
        <w:rPr>
          <w:spacing w:val="-7"/>
        </w:rPr>
        <w:t xml:space="preserve"> </w:t>
      </w:r>
      <w:r>
        <w:t>Понятие</w:t>
      </w:r>
      <w:r>
        <w:rPr>
          <w:spacing w:val="-14"/>
        </w:rPr>
        <w:t xml:space="preserve"> </w:t>
      </w:r>
      <w:r>
        <w:t>о</w:t>
      </w:r>
      <w:r>
        <w:rPr>
          <w:spacing w:val="-1"/>
        </w:rPr>
        <w:t xml:space="preserve"> </w:t>
      </w:r>
      <w:r>
        <w:t>парадигмах</w:t>
      </w:r>
      <w:r>
        <w:rPr>
          <w:spacing w:val="-9"/>
        </w:rPr>
        <w:t xml:space="preserve"> </w:t>
      </w:r>
      <w:r>
        <w:t>программирования. Информационные технологии</w:t>
      </w:r>
    </w:p>
    <w:p w:rsidR="00320900" w:rsidRDefault="0005617F">
      <w:pPr>
        <w:pStyle w:val="a3"/>
        <w:tabs>
          <w:tab w:val="left" w:pos="2014"/>
          <w:tab w:val="left" w:pos="2667"/>
          <w:tab w:val="left" w:pos="4624"/>
          <w:tab w:val="left" w:pos="6490"/>
          <w:tab w:val="left" w:pos="8154"/>
        </w:tabs>
        <w:spacing w:line="362" w:lineRule="auto"/>
        <w:ind w:right="685"/>
        <w:jc w:val="right"/>
      </w:pPr>
      <w:r>
        <w:t>Этапы</w:t>
      </w:r>
      <w:r>
        <w:rPr>
          <w:spacing w:val="40"/>
        </w:rPr>
        <w:t xml:space="preserve"> </w:t>
      </w:r>
      <w:r>
        <w:t>компьютерно-математического</w:t>
      </w:r>
      <w:r>
        <w:rPr>
          <w:spacing w:val="40"/>
        </w:rPr>
        <w:t xml:space="preserve"> </w:t>
      </w:r>
      <w:r>
        <w:t>моделирования:</w:t>
      </w:r>
      <w:r>
        <w:rPr>
          <w:spacing w:val="40"/>
        </w:rPr>
        <w:t xml:space="preserve"> </w:t>
      </w:r>
      <w:r>
        <w:t>постановка</w:t>
      </w:r>
      <w:r>
        <w:rPr>
          <w:spacing w:val="40"/>
        </w:rPr>
        <w:t xml:space="preserve"> </w:t>
      </w:r>
      <w:r>
        <w:t>задачи,</w:t>
      </w:r>
      <w:r>
        <w:rPr>
          <w:spacing w:val="40"/>
        </w:rPr>
        <w:t xml:space="preserve"> </w:t>
      </w:r>
      <w:r>
        <w:t>разработка модели,</w:t>
      </w:r>
      <w:r>
        <w:rPr>
          <w:spacing w:val="-15"/>
        </w:rPr>
        <w:t xml:space="preserve"> </w:t>
      </w:r>
      <w:r>
        <w:t>тестирование</w:t>
      </w:r>
      <w:r>
        <w:rPr>
          <w:spacing w:val="-15"/>
        </w:rPr>
        <w:t xml:space="preserve"> </w:t>
      </w:r>
      <w:r>
        <w:t>модели,</w:t>
      </w:r>
      <w:r>
        <w:rPr>
          <w:spacing w:val="-15"/>
        </w:rPr>
        <w:t xml:space="preserve"> </w:t>
      </w:r>
      <w:r>
        <w:t>компьютерный</w:t>
      </w:r>
      <w:r>
        <w:rPr>
          <w:spacing w:val="-15"/>
        </w:rPr>
        <w:t xml:space="preserve"> </w:t>
      </w:r>
      <w:r>
        <w:t>эксперимент,</w:t>
      </w:r>
      <w:r>
        <w:rPr>
          <w:spacing w:val="-15"/>
        </w:rPr>
        <w:t xml:space="preserve"> </w:t>
      </w:r>
      <w:r>
        <w:t>анализ</w:t>
      </w:r>
      <w:r>
        <w:rPr>
          <w:spacing w:val="-16"/>
        </w:rPr>
        <w:t xml:space="preserve"> </w:t>
      </w:r>
      <w:r>
        <w:t>результатов</w:t>
      </w:r>
      <w:r>
        <w:rPr>
          <w:spacing w:val="-15"/>
        </w:rPr>
        <w:t xml:space="preserve"> </w:t>
      </w:r>
      <w:r>
        <w:t xml:space="preserve">моделирования. </w:t>
      </w:r>
      <w:r>
        <w:rPr>
          <w:spacing w:val="-2"/>
        </w:rPr>
        <w:t>Дискретизация</w:t>
      </w:r>
      <w:r>
        <w:tab/>
      </w:r>
      <w:r>
        <w:rPr>
          <w:spacing w:val="-4"/>
        </w:rPr>
        <w:t>при</w:t>
      </w:r>
      <w:r>
        <w:tab/>
      </w:r>
      <w:r>
        <w:rPr>
          <w:spacing w:val="-2"/>
        </w:rPr>
        <w:t>математическом</w:t>
      </w:r>
      <w:r>
        <w:tab/>
      </w:r>
      <w:r>
        <w:rPr>
          <w:spacing w:val="-2"/>
        </w:rPr>
        <w:t>моделировании</w:t>
      </w:r>
      <w:r>
        <w:tab/>
      </w:r>
      <w:r>
        <w:rPr>
          <w:spacing w:val="-2"/>
        </w:rPr>
        <w:t>непрерывных</w:t>
      </w:r>
      <w:r>
        <w:tab/>
      </w:r>
      <w:r>
        <w:rPr>
          <w:spacing w:val="-2"/>
        </w:rPr>
        <w:t>процессов.</w:t>
      </w:r>
    </w:p>
    <w:p w:rsidR="00320900" w:rsidRDefault="0005617F">
      <w:pPr>
        <w:pStyle w:val="a3"/>
        <w:spacing w:line="360" w:lineRule="auto"/>
        <w:ind w:right="691" w:firstLine="0"/>
      </w:pPr>
      <w:r>
        <w:t>Моделирование движения. Моделирование биологических систем. Математические модели в экономике. Вычислительные эксперименты с моделями.</w:t>
      </w:r>
    </w:p>
    <w:p w:rsidR="00320900" w:rsidRDefault="0005617F">
      <w:pPr>
        <w:pStyle w:val="a3"/>
        <w:spacing w:line="360" w:lineRule="auto"/>
        <w:ind w:right="689"/>
      </w:pPr>
      <w:r>
        <w:t xml:space="preserve">Обработка результатов эксперимента. Метод наименьших квадратов. Оценка числовых </w:t>
      </w:r>
      <w:r>
        <w:rPr>
          <w:spacing w:val="-2"/>
        </w:rPr>
        <w:t>параметров моделируемых</w:t>
      </w:r>
      <w:r>
        <w:rPr>
          <w:spacing w:val="-3"/>
        </w:rPr>
        <w:t xml:space="preserve"> </w:t>
      </w:r>
      <w:r>
        <w:rPr>
          <w:spacing w:val="-2"/>
        </w:rPr>
        <w:t>объектов и процессов. Восстановление зависимостей по результатам эксперимента.</w:t>
      </w:r>
    </w:p>
    <w:p w:rsidR="00320900" w:rsidRDefault="0005617F">
      <w:pPr>
        <w:pStyle w:val="a3"/>
        <w:spacing w:line="362" w:lineRule="auto"/>
        <w:ind w:right="675"/>
      </w:pPr>
      <w:r>
        <w:t>Вероятностные</w:t>
      </w:r>
      <w:r>
        <w:rPr>
          <w:spacing w:val="-8"/>
        </w:rPr>
        <w:t xml:space="preserve"> </w:t>
      </w:r>
      <w:r>
        <w:t>модели.</w:t>
      </w:r>
      <w:r>
        <w:rPr>
          <w:spacing w:val="-5"/>
        </w:rPr>
        <w:t xml:space="preserve"> </w:t>
      </w:r>
      <w:r>
        <w:t>Методы</w:t>
      </w:r>
      <w:r>
        <w:rPr>
          <w:spacing w:val="-5"/>
        </w:rPr>
        <w:t xml:space="preserve"> </w:t>
      </w:r>
      <w:r>
        <w:t>Монте-Карло.</w:t>
      </w:r>
      <w:r>
        <w:rPr>
          <w:spacing w:val="-10"/>
        </w:rPr>
        <w:t xml:space="preserve"> </w:t>
      </w:r>
      <w:r>
        <w:t>Имитационное</w:t>
      </w:r>
      <w:r>
        <w:rPr>
          <w:spacing w:val="-13"/>
        </w:rPr>
        <w:t xml:space="preserve"> </w:t>
      </w:r>
      <w:r>
        <w:t>моделирование.</w:t>
      </w:r>
      <w:r>
        <w:rPr>
          <w:spacing w:val="-5"/>
        </w:rPr>
        <w:t xml:space="preserve"> </w:t>
      </w:r>
      <w:r>
        <w:t>Системы массового обслуживания.</w:t>
      </w:r>
    </w:p>
    <w:p w:rsidR="00320900" w:rsidRDefault="0005617F">
      <w:pPr>
        <w:pStyle w:val="a3"/>
        <w:spacing w:line="360" w:lineRule="auto"/>
        <w:ind w:right="680"/>
      </w:pPr>
      <w:r>
        <w:t>Табличные (реляционные) базы данных. Таблица – представление сведений</w:t>
      </w:r>
      <w:r>
        <w:rPr>
          <w:spacing w:val="40"/>
        </w:rPr>
        <w:t xml:space="preserve"> </w:t>
      </w:r>
      <w:r>
        <w:t>об однотипных</w:t>
      </w:r>
      <w:r>
        <w:rPr>
          <w:spacing w:val="-15"/>
        </w:rPr>
        <w:t xml:space="preserve"> </w:t>
      </w:r>
      <w:r>
        <w:t>объектах.</w:t>
      </w:r>
      <w:r>
        <w:rPr>
          <w:spacing w:val="-15"/>
        </w:rPr>
        <w:t xml:space="preserve"> </w:t>
      </w:r>
      <w:r>
        <w:t>Поле,</w:t>
      </w:r>
      <w:r>
        <w:rPr>
          <w:spacing w:val="-15"/>
        </w:rPr>
        <w:t xml:space="preserve"> </w:t>
      </w:r>
      <w:r>
        <w:t>запись.</w:t>
      </w:r>
      <w:r>
        <w:rPr>
          <w:spacing w:val="-15"/>
        </w:rPr>
        <w:t xml:space="preserve"> </w:t>
      </w:r>
      <w:r>
        <w:t>Ключ</w:t>
      </w:r>
      <w:r>
        <w:rPr>
          <w:spacing w:val="-15"/>
        </w:rPr>
        <w:t xml:space="preserve"> </w:t>
      </w:r>
      <w:r>
        <w:t>таблицы.</w:t>
      </w:r>
      <w:r>
        <w:rPr>
          <w:spacing w:val="-15"/>
        </w:rPr>
        <w:t xml:space="preserve"> </w:t>
      </w:r>
      <w:r>
        <w:t>Работа</w:t>
      </w:r>
      <w:r>
        <w:rPr>
          <w:spacing w:val="-15"/>
        </w:rPr>
        <w:t xml:space="preserve"> </w:t>
      </w:r>
      <w:r>
        <w:t>с</w:t>
      </w:r>
      <w:r>
        <w:rPr>
          <w:spacing w:val="-15"/>
        </w:rPr>
        <w:t xml:space="preserve"> </w:t>
      </w:r>
      <w:r>
        <w:t>готовой</w:t>
      </w:r>
      <w:r>
        <w:rPr>
          <w:spacing w:val="-15"/>
        </w:rPr>
        <w:t xml:space="preserve"> </w:t>
      </w:r>
      <w:r>
        <w:t>базой</w:t>
      </w:r>
      <w:r>
        <w:rPr>
          <w:spacing w:val="-15"/>
        </w:rPr>
        <w:t xml:space="preserve"> </w:t>
      </w:r>
      <w:r>
        <w:t>данных.</w:t>
      </w:r>
      <w:r>
        <w:rPr>
          <w:spacing w:val="-15"/>
        </w:rPr>
        <w:t xml:space="preserve"> </w:t>
      </w:r>
      <w:r>
        <w:t>Заполнение базы</w:t>
      </w:r>
      <w:r>
        <w:rPr>
          <w:spacing w:val="-4"/>
        </w:rPr>
        <w:t xml:space="preserve"> </w:t>
      </w:r>
      <w:r>
        <w:t>данных.</w:t>
      </w:r>
      <w:r>
        <w:rPr>
          <w:spacing w:val="-4"/>
        </w:rPr>
        <w:t xml:space="preserve"> </w:t>
      </w:r>
      <w:r>
        <w:t>Поиск,</w:t>
      </w:r>
      <w:r>
        <w:rPr>
          <w:spacing w:val="-4"/>
        </w:rPr>
        <w:t xml:space="preserve"> </w:t>
      </w:r>
      <w:r>
        <w:t>сортировка</w:t>
      </w:r>
      <w:r>
        <w:rPr>
          <w:spacing w:val="-7"/>
        </w:rPr>
        <w:t xml:space="preserve"> </w:t>
      </w:r>
      <w:r>
        <w:t>и</w:t>
      </w:r>
      <w:r>
        <w:rPr>
          <w:spacing w:val="-5"/>
        </w:rPr>
        <w:t xml:space="preserve"> </w:t>
      </w:r>
      <w:r>
        <w:t>фильтрация</w:t>
      </w:r>
      <w:r>
        <w:rPr>
          <w:spacing w:val="-11"/>
        </w:rPr>
        <w:t xml:space="preserve"> </w:t>
      </w:r>
      <w:r>
        <w:t>данных.</w:t>
      </w:r>
      <w:r>
        <w:rPr>
          <w:spacing w:val="-4"/>
        </w:rPr>
        <w:t xml:space="preserve"> </w:t>
      </w:r>
      <w:r>
        <w:t>Запросы</w:t>
      </w:r>
      <w:r>
        <w:rPr>
          <w:spacing w:val="-9"/>
        </w:rPr>
        <w:t xml:space="preserve"> </w:t>
      </w:r>
      <w:r>
        <w:t>на</w:t>
      </w:r>
      <w:r>
        <w:rPr>
          <w:spacing w:val="-7"/>
        </w:rPr>
        <w:t xml:space="preserve"> </w:t>
      </w:r>
      <w:r>
        <w:t>выборку</w:t>
      </w:r>
      <w:r>
        <w:rPr>
          <w:spacing w:val="-14"/>
        </w:rPr>
        <w:t xml:space="preserve"> </w:t>
      </w:r>
      <w:r>
        <w:t>данных.</w:t>
      </w:r>
      <w:r>
        <w:rPr>
          <w:spacing w:val="-4"/>
        </w:rPr>
        <w:t xml:space="preserve"> </w:t>
      </w:r>
      <w:r>
        <w:t>Запросы</w:t>
      </w:r>
      <w:r>
        <w:rPr>
          <w:spacing w:val="-9"/>
        </w:rPr>
        <w:t xml:space="preserve"> </w:t>
      </w:r>
      <w:r>
        <w:t>с параметрами. Вычисляемые поля в запросах.</w:t>
      </w:r>
    </w:p>
    <w:p w:rsidR="00320900" w:rsidRDefault="0005617F">
      <w:pPr>
        <w:pStyle w:val="a3"/>
        <w:ind w:left="908" w:firstLine="0"/>
      </w:pPr>
      <w:r>
        <w:t>Многотабличные</w:t>
      </w:r>
      <w:r>
        <w:rPr>
          <w:spacing w:val="75"/>
          <w:w w:val="150"/>
        </w:rPr>
        <w:t xml:space="preserve"> </w:t>
      </w:r>
      <w:r>
        <w:t>базы</w:t>
      </w:r>
      <w:r>
        <w:rPr>
          <w:spacing w:val="25"/>
        </w:rPr>
        <w:t xml:space="preserve">  </w:t>
      </w:r>
      <w:r>
        <w:t>данных.</w:t>
      </w:r>
      <w:r>
        <w:rPr>
          <w:spacing w:val="75"/>
          <w:w w:val="150"/>
        </w:rPr>
        <w:t xml:space="preserve"> </w:t>
      </w:r>
      <w:r>
        <w:t>Типы</w:t>
      </w:r>
      <w:r>
        <w:rPr>
          <w:spacing w:val="25"/>
        </w:rPr>
        <w:t xml:space="preserve">  </w:t>
      </w:r>
      <w:r>
        <w:t>связей</w:t>
      </w:r>
      <w:r>
        <w:rPr>
          <w:spacing w:val="25"/>
        </w:rPr>
        <w:t xml:space="preserve">  </w:t>
      </w:r>
      <w:r>
        <w:t>между</w:t>
      </w:r>
      <w:r>
        <w:rPr>
          <w:spacing w:val="68"/>
          <w:w w:val="150"/>
        </w:rPr>
        <w:t xml:space="preserve"> </w:t>
      </w:r>
      <w:r>
        <w:t>таблицами.</w:t>
      </w:r>
      <w:r>
        <w:rPr>
          <w:spacing w:val="25"/>
        </w:rPr>
        <w:t xml:space="preserve">  </w:t>
      </w:r>
      <w:r>
        <w:t>Внешний</w:t>
      </w:r>
      <w:r>
        <w:rPr>
          <w:spacing w:val="75"/>
          <w:w w:val="150"/>
        </w:rPr>
        <w:t xml:space="preserve"> </w:t>
      </w:r>
      <w:r>
        <w:rPr>
          <w:spacing w:val="-2"/>
        </w:rPr>
        <w:t>ключ.</w:t>
      </w:r>
    </w:p>
    <w:p w:rsidR="00320900" w:rsidRDefault="0005617F">
      <w:pPr>
        <w:pStyle w:val="a3"/>
        <w:spacing w:before="125"/>
        <w:ind w:firstLine="0"/>
      </w:pPr>
      <w:r>
        <w:t>Целостность</w:t>
      </w:r>
      <w:r>
        <w:rPr>
          <w:spacing w:val="-8"/>
        </w:rPr>
        <w:t xml:space="preserve"> </w:t>
      </w:r>
      <w:r>
        <w:t>базы</w:t>
      </w:r>
      <w:r>
        <w:rPr>
          <w:spacing w:val="-1"/>
        </w:rPr>
        <w:t xml:space="preserve"> </w:t>
      </w:r>
      <w:r>
        <w:t>данных.</w:t>
      </w:r>
      <w:r>
        <w:rPr>
          <w:spacing w:val="-1"/>
        </w:rPr>
        <w:t xml:space="preserve"> </w:t>
      </w:r>
      <w:r>
        <w:t>Запросы</w:t>
      </w:r>
      <w:r>
        <w:rPr>
          <w:spacing w:val="-1"/>
        </w:rPr>
        <w:t xml:space="preserve"> </w:t>
      </w:r>
      <w:r>
        <w:t>к</w:t>
      </w:r>
      <w:r>
        <w:rPr>
          <w:spacing w:val="-8"/>
        </w:rPr>
        <w:t xml:space="preserve"> </w:t>
      </w:r>
      <w:r>
        <w:t>многотабличным</w:t>
      </w:r>
      <w:r>
        <w:rPr>
          <w:spacing w:val="-5"/>
        </w:rPr>
        <w:t xml:space="preserve"> </w:t>
      </w:r>
      <w:r>
        <w:t>базам</w:t>
      </w:r>
      <w:r>
        <w:rPr>
          <w:spacing w:val="-1"/>
        </w:rPr>
        <w:t xml:space="preserve"> </w:t>
      </w:r>
      <w:r>
        <w:rPr>
          <w:spacing w:val="-2"/>
        </w:rPr>
        <w:t>данных.</w:t>
      </w:r>
    </w:p>
    <w:p w:rsidR="00320900" w:rsidRDefault="0005617F">
      <w:pPr>
        <w:pStyle w:val="a3"/>
        <w:spacing w:before="137"/>
        <w:ind w:left="908" w:firstLine="0"/>
      </w:pPr>
      <w:r>
        <w:t>Интернет-приложения.</w:t>
      </w:r>
      <w:r>
        <w:rPr>
          <w:spacing w:val="43"/>
        </w:rPr>
        <w:t xml:space="preserve"> </w:t>
      </w:r>
      <w:r>
        <w:t>Понятие</w:t>
      </w:r>
      <w:r>
        <w:rPr>
          <w:spacing w:val="42"/>
        </w:rPr>
        <w:t xml:space="preserve"> </w:t>
      </w:r>
      <w:r>
        <w:t>о</w:t>
      </w:r>
      <w:r>
        <w:rPr>
          <w:spacing w:val="49"/>
        </w:rPr>
        <w:t xml:space="preserve"> </w:t>
      </w:r>
      <w:r>
        <w:t>серверной</w:t>
      </w:r>
      <w:r>
        <w:rPr>
          <w:spacing w:val="44"/>
        </w:rPr>
        <w:t xml:space="preserve"> </w:t>
      </w:r>
      <w:r>
        <w:t>и</w:t>
      </w:r>
      <w:r>
        <w:rPr>
          <w:spacing w:val="49"/>
        </w:rPr>
        <w:t xml:space="preserve"> </w:t>
      </w:r>
      <w:r>
        <w:t>клиентской</w:t>
      </w:r>
      <w:r>
        <w:rPr>
          <w:spacing w:val="52"/>
        </w:rPr>
        <w:t xml:space="preserve"> </w:t>
      </w:r>
      <w:r>
        <w:t>частях</w:t>
      </w:r>
      <w:r>
        <w:rPr>
          <w:spacing w:val="44"/>
        </w:rPr>
        <w:t xml:space="preserve"> </w:t>
      </w:r>
      <w:r>
        <w:t>сайта.</w:t>
      </w:r>
      <w:r>
        <w:rPr>
          <w:spacing w:val="51"/>
        </w:rPr>
        <w:t xml:space="preserve"> </w:t>
      </w:r>
      <w:r>
        <w:rPr>
          <w:spacing w:val="-2"/>
        </w:rPr>
        <w:t>Технология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«клиент – сервер», её достоинства и недостатки. Основы языка HTML</w:t>
      </w:r>
      <w:r>
        <w:rPr>
          <w:spacing w:val="40"/>
        </w:rPr>
        <w:t xml:space="preserve"> </w:t>
      </w:r>
      <w:r>
        <w:t>и каскадных таблиц стилей (CSS). Сценарии на языке JavaScript. Формы на веб-странице.</w:t>
      </w:r>
    </w:p>
    <w:p w:rsidR="00320900" w:rsidRDefault="0005617F">
      <w:pPr>
        <w:pStyle w:val="a3"/>
        <w:spacing w:line="274" w:lineRule="exact"/>
        <w:ind w:left="908" w:firstLine="0"/>
      </w:pPr>
      <w:r>
        <w:t>Размещение</w:t>
      </w:r>
      <w:r>
        <w:rPr>
          <w:spacing w:val="-10"/>
        </w:rPr>
        <w:t xml:space="preserve"> </w:t>
      </w:r>
      <w:r>
        <w:t>веб-сайтов. Услуга</w:t>
      </w:r>
      <w:r>
        <w:rPr>
          <w:spacing w:val="2"/>
        </w:rPr>
        <w:t xml:space="preserve"> </w:t>
      </w:r>
      <w:r>
        <w:t>хостинга. Загрузка</w:t>
      </w:r>
      <w:r>
        <w:rPr>
          <w:spacing w:val="-3"/>
        </w:rPr>
        <w:t xml:space="preserve"> </w:t>
      </w:r>
      <w:r>
        <w:t>файлов</w:t>
      </w:r>
      <w:r>
        <w:rPr>
          <w:spacing w:val="-5"/>
        </w:rPr>
        <w:t xml:space="preserve"> </w:t>
      </w:r>
      <w:r>
        <w:t>на</w:t>
      </w:r>
      <w:r>
        <w:rPr>
          <w:spacing w:val="-2"/>
        </w:rPr>
        <w:t xml:space="preserve"> сайт.</w:t>
      </w:r>
    </w:p>
    <w:p w:rsidR="00320900" w:rsidRDefault="0005617F">
      <w:pPr>
        <w:pStyle w:val="a3"/>
        <w:spacing w:before="137" w:line="360" w:lineRule="auto"/>
        <w:ind w:right="688"/>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w:t>
      </w:r>
      <w:r>
        <w:rPr>
          <w:spacing w:val="-11"/>
        </w:rPr>
        <w:t xml:space="preserve"> </w:t>
      </w:r>
      <w:r>
        <w:t>коррекция</w:t>
      </w:r>
      <w:r>
        <w:rPr>
          <w:spacing w:val="-12"/>
        </w:rPr>
        <w:t xml:space="preserve"> </w:t>
      </w:r>
      <w:r>
        <w:t>цвета.</w:t>
      </w:r>
      <w:r>
        <w:rPr>
          <w:spacing w:val="-11"/>
        </w:rPr>
        <w:t xml:space="preserve"> </w:t>
      </w:r>
      <w:r>
        <w:t>Обесцвечивание</w:t>
      </w:r>
      <w:r>
        <w:rPr>
          <w:spacing w:val="-9"/>
        </w:rPr>
        <w:t xml:space="preserve"> </w:t>
      </w:r>
      <w:r>
        <w:t>цветных</w:t>
      </w:r>
      <w:r>
        <w:rPr>
          <w:spacing w:val="-12"/>
        </w:rPr>
        <w:t xml:space="preserve"> </w:t>
      </w:r>
      <w:r>
        <w:t>изображений.</w:t>
      </w:r>
      <w:r>
        <w:rPr>
          <w:spacing w:val="-10"/>
        </w:rPr>
        <w:t xml:space="preserve"> </w:t>
      </w:r>
      <w:r>
        <w:t>Ретушь.</w:t>
      </w:r>
      <w:r>
        <w:rPr>
          <w:spacing w:val="-6"/>
        </w:rPr>
        <w:t xml:space="preserve"> </w:t>
      </w:r>
      <w:r>
        <w:t>Работа</w:t>
      </w:r>
      <w:r>
        <w:rPr>
          <w:spacing w:val="-8"/>
        </w:rPr>
        <w:t xml:space="preserve"> </w:t>
      </w:r>
      <w:r>
        <w:t>с</w:t>
      </w:r>
      <w:r>
        <w:rPr>
          <w:spacing w:val="-15"/>
        </w:rPr>
        <w:t xml:space="preserve"> </w:t>
      </w:r>
      <w:r>
        <w:t xml:space="preserve">областями. </w:t>
      </w:r>
      <w:r>
        <w:rPr>
          <w:spacing w:val="-2"/>
        </w:rPr>
        <w:t>Фильтры.</w:t>
      </w:r>
    </w:p>
    <w:p w:rsidR="00320900" w:rsidRDefault="0005617F">
      <w:pPr>
        <w:pStyle w:val="a3"/>
        <w:spacing w:before="5" w:line="360" w:lineRule="auto"/>
        <w:ind w:right="687"/>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320900" w:rsidRDefault="0005617F">
      <w:pPr>
        <w:pStyle w:val="a3"/>
        <w:spacing w:line="362" w:lineRule="auto"/>
        <w:ind w:right="687"/>
      </w:pPr>
      <w:r>
        <w:t>Векторная графика. Примитивы. Изменение порядка элементов. Выравнивание, распределение.</w:t>
      </w:r>
      <w:r>
        <w:rPr>
          <w:spacing w:val="-15"/>
        </w:rPr>
        <w:t xml:space="preserve"> </w:t>
      </w:r>
      <w:r>
        <w:t>Группировка.</w:t>
      </w:r>
      <w:r>
        <w:rPr>
          <w:spacing w:val="-15"/>
        </w:rPr>
        <w:t xml:space="preserve"> </w:t>
      </w:r>
      <w:r>
        <w:t>Кривые.</w:t>
      </w:r>
      <w:r>
        <w:rPr>
          <w:spacing w:val="-15"/>
        </w:rPr>
        <w:t xml:space="preserve"> </w:t>
      </w:r>
      <w:r>
        <w:t>Форматы</w:t>
      </w:r>
      <w:r>
        <w:rPr>
          <w:spacing w:val="-15"/>
        </w:rPr>
        <w:t xml:space="preserve"> </w:t>
      </w:r>
      <w:r>
        <w:t>векторных</w:t>
      </w:r>
      <w:r>
        <w:rPr>
          <w:spacing w:val="-15"/>
        </w:rPr>
        <w:t xml:space="preserve"> </w:t>
      </w:r>
      <w:r>
        <w:t>рисунков.</w:t>
      </w:r>
      <w:r>
        <w:rPr>
          <w:spacing w:val="-15"/>
        </w:rPr>
        <w:t xml:space="preserve"> </w:t>
      </w:r>
      <w:r>
        <w:t>Использование</w:t>
      </w:r>
      <w:r>
        <w:rPr>
          <w:spacing w:val="-15"/>
        </w:rPr>
        <w:t xml:space="preserve"> </w:t>
      </w:r>
      <w:r>
        <w:t>контуров. Векторизация растровых изображений.</w:t>
      </w:r>
    </w:p>
    <w:p w:rsidR="00320900" w:rsidRDefault="0005617F">
      <w:pPr>
        <w:pStyle w:val="a3"/>
        <w:spacing w:line="360" w:lineRule="auto"/>
        <w:ind w:right="684"/>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320900" w:rsidRDefault="0005617F">
      <w:pPr>
        <w:pStyle w:val="a3"/>
        <w:spacing w:line="360" w:lineRule="auto"/>
        <w:ind w:right="692"/>
      </w:pPr>
      <w:r>
        <w:t>Планируемые</w:t>
      </w:r>
      <w:r>
        <w:rPr>
          <w:spacing w:val="-1"/>
        </w:rPr>
        <w:t xml:space="preserve"> </w:t>
      </w:r>
      <w:r>
        <w:t>результаты освоения</w:t>
      </w:r>
      <w:r>
        <w:rPr>
          <w:spacing w:val="-1"/>
        </w:rPr>
        <w:t xml:space="preserve"> </w:t>
      </w:r>
      <w:r>
        <w:t>программы</w:t>
      </w:r>
      <w:r>
        <w:rPr>
          <w:spacing w:val="-3"/>
        </w:rPr>
        <w:t xml:space="preserve"> </w:t>
      </w:r>
      <w:r>
        <w:t>по информатике</w:t>
      </w:r>
      <w:r>
        <w:rPr>
          <w:spacing w:val="-6"/>
        </w:rPr>
        <w:t xml:space="preserve"> </w:t>
      </w:r>
      <w:r>
        <w:t>(углублённый уровень) на уровне среднего общего образования.</w:t>
      </w:r>
    </w:p>
    <w:p w:rsidR="00320900" w:rsidRDefault="0005617F">
      <w:pPr>
        <w:pStyle w:val="a3"/>
        <w:spacing w:line="360" w:lineRule="auto"/>
        <w:ind w:right="690"/>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rPr>
        <w:t>деятельности.</w:t>
      </w:r>
    </w:p>
    <w:p w:rsidR="00320900" w:rsidRDefault="0005617F">
      <w:pPr>
        <w:pStyle w:val="a3"/>
        <w:spacing w:line="360" w:lineRule="auto"/>
        <w:ind w:right="685"/>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37"/>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30" w:line="362" w:lineRule="auto"/>
        <w:ind w:right="691"/>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rsidR="00320900" w:rsidRDefault="0005617F">
      <w:pPr>
        <w:pStyle w:val="a3"/>
        <w:spacing w:line="360" w:lineRule="auto"/>
        <w:ind w:right="684"/>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20900" w:rsidRDefault="0005617F">
      <w:pPr>
        <w:pStyle w:val="a6"/>
        <w:numPr>
          <w:ilvl w:val="0"/>
          <w:numId w:val="137"/>
        </w:numPr>
        <w:tabs>
          <w:tab w:val="left" w:pos="1173"/>
        </w:tabs>
        <w:ind w:left="1172" w:hanging="265"/>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2" w:line="360" w:lineRule="auto"/>
        <w:ind w:right="686"/>
      </w:pPr>
      <w:r>
        <w:t>ценностное отношение к историческому наследию, достижениям России</w:t>
      </w:r>
      <w:r>
        <w:rPr>
          <w:spacing w:val="40"/>
        </w:rPr>
        <w:t xml:space="preserve"> </w:t>
      </w:r>
      <w:r>
        <w:t>в науке, искусстве, технологиях, понимание значения информатики как науки</w:t>
      </w:r>
      <w:r>
        <w:rPr>
          <w:spacing w:val="80"/>
        </w:rPr>
        <w:t xml:space="preserve"> </w:t>
      </w:r>
      <w:r>
        <w:t>в жизни современного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общества;</w:t>
      </w:r>
    </w:p>
    <w:p w:rsidR="00320900" w:rsidRDefault="0005617F">
      <w:pPr>
        <w:pStyle w:val="a6"/>
        <w:numPr>
          <w:ilvl w:val="0"/>
          <w:numId w:val="137"/>
        </w:numPr>
        <w:tabs>
          <w:tab w:val="left" w:pos="1173"/>
        </w:tabs>
        <w:spacing w:before="137"/>
        <w:ind w:left="1172" w:hanging="265"/>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4" w:lineRule="auto"/>
        <w:ind w:right="686"/>
        <w:jc w:val="left"/>
      </w:pPr>
      <w:r>
        <w:t>способность оценивать ситуацию</w:t>
      </w:r>
      <w:r>
        <w:rPr>
          <w:spacing w:val="29"/>
        </w:rPr>
        <w:t xml:space="preserve"> </w:t>
      </w:r>
      <w:r>
        <w:t>и принимать осознанные решения, ориентируясь</w:t>
      </w:r>
      <w:r>
        <w:rPr>
          <w:spacing w:val="31"/>
        </w:rPr>
        <w:t xml:space="preserve"> </w:t>
      </w:r>
      <w:r>
        <w:t>на морально-нравственные нормы и ценности, в том числе</w:t>
      </w:r>
      <w:r>
        <w:rPr>
          <w:spacing w:val="40"/>
        </w:rPr>
        <w:t xml:space="preserve"> </w:t>
      </w:r>
      <w:r>
        <w:t>в сети Интернет;</w:t>
      </w:r>
    </w:p>
    <w:p w:rsidR="00320900" w:rsidRDefault="0005617F">
      <w:pPr>
        <w:pStyle w:val="a6"/>
        <w:numPr>
          <w:ilvl w:val="0"/>
          <w:numId w:val="137"/>
        </w:numPr>
        <w:tabs>
          <w:tab w:val="left" w:pos="1173"/>
        </w:tabs>
        <w:spacing w:line="268" w:lineRule="exact"/>
        <w:ind w:left="1172" w:hanging="265"/>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6" w:line="360" w:lineRule="auto"/>
        <w:ind w:left="908" w:firstLine="0"/>
        <w:jc w:val="left"/>
      </w:pPr>
      <w:r>
        <w:t>эстетическое</w:t>
      </w:r>
      <w:r>
        <w:rPr>
          <w:spacing w:val="-8"/>
        </w:rPr>
        <w:t xml:space="preserve"> </w:t>
      </w:r>
      <w:r>
        <w:t>отношение</w:t>
      </w:r>
      <w:r>
        <w:rPr>
          <w:spacing w:val="-3"/>
        </w:rPr>
        <w:t xml:space="preserve"> </w:t>
      </w:r>
      <w:r>
        <w:t>к</w:t>
      </w:r>
      <w:r>
        <w:rPr>
          <w:spacing w:val="-9"/>
        </w:rPr>
        <w:t xml:space="preserve"> </w:t>
      </w:r>
      <w:r>
        <w:t>миру, включая</w:t>
      </w:r>
      <w:r>
        <w:rPr>
          <w:spacing w:val="-2"/>
        </w:rPr>
        <w:t xml:space="preserve"> </w:t>
      </w:r>
      <w:r>
        <w:t>эстетику</w:t>
      </w:r>
      <w:r>
        <w:rPr>
          <w:spacing w:val="-12"/>
        </w:rPr>
        <w:t xml:space="preserve"> </w:t>
      </w:r>
      <w:r>
        <w:t>научного</w:t>
      </w:r>
      <w:r>
        <w:rPr>
          <w:spacing w:val="-7"/>
        </w:rPr>
        <w:t xml:space="preserve"> </w:t>
      </w:r>
      <w:r>
        <w:t>и</w:t>
      </w:r>
      <w:r>
        <w:rPr>
          <w:spacing w:val="-6"/>
        </w:rPr>
        <w:t xml:space="preserve"> </w:t>
      </w:r>
      <w:r>
        <w:t>технического творчества; способность</w:t>
      </w:r>
      <w:r>
        <w:rPr>
          <w:spacing w:val="58"/>
        </w:rPr>
        <w:t xml:space="preserve"> </w:t>
      </w:r>
      <w:r>
        <w:t>воспринимать</w:t>
      </w:r>
      <w:r>
        <w:rPr>
          <w:spacing w:val="59"/>
        </w:rPr>
        <w:t xml:space="preserve"> </w:t>
      </w:r>
      <w:r>
        <w:t>различные</w:t>
      </w:r>
      <w:r>
        <w:rPr>
          <w:spacing w:val="55"/>
        </w:rPr>
        <w:t xml:space="preserve"> </w:t>
      </w:r>
      <w:r>
        <w:t>виды</w:t>
      </w:r>
      <w:r>
        <w:rPr>
          <w:spacing w:val="54"/>
        </w:rPr>
        <w:t xml:space="preserve"> </w:t>
      </w:r>
      <w:r>
        <w:t>искусства,</w:t>
      </w:r>
      <w:r>
        <w:rPr>
          <w:spacing w:val="58"/>
        </w:rPr>
        <w:t xml:space="preserve"> </w:t>
      </w:r>
      <w:r>
        <w:t>в</w:t>
      </w:r>
      <w:r>
        <w:rPr>
          <w:spacing w:val="59"/>
        </w:rPr>
        <w:t xml:space="preserve"> </w:t>
      </w:r>
      <w:r>
        <w:t>том</w:t>
      </w:r>
      <w:r>
        <w:rPr>
          <w:spacing w:val="53"/>
        </w:rPr>
        <w:t xml:space="preserve"> </w:t>
      </w:r>
      <w:r>
        <w:t>числе</w:t>
      </w:r>
      <w:r>
        <w:rPr>
          <w:spacing w:val="52"/>
        </w:rPr>
        <w:t xml:space="preserve"> </w:t>
      </w:r>
      <w:r>
        <w:t>основанного</w:t>
      </w:r>
      <w:r>
        <w:rPr>
          <w:spacing w:val="62"/>
        </w:rPr>
        <w:t xml:space="preserve"> </w:t>
      </w:r>
      <w:r>
        <w:rPr>
          <w:spacing w:val="-5"/>
        </w:rPr>
        <w:t>на</w:t>
      </w:r>
    </w:p>
    <w:p w:rsidR="00320900" w:rsidRDefault="0005617F">
      <w:pPr>
        <w:pStyle w:val="a3"/>
        <w:spacing w:before="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320900" w:rsidRDefault="0005617F">
      <w:pPr>
        <w:pStyle w:val="a6"/>
        <w:numPr>
          <w:ilvl w:val="0"/>
          <w:numId w:val="137"/>
        </w:numPr>
        <w:tabs>
          <w:tab w:val="left" w:pos="1173"/>
        </w:tabs>
        <w:spacing w:before="137"/>
        <w:ind w:left="1172" w:hanging="265"/>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2" w:lineRule="auto"/>
        <w:ind w:right="682"/>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w:t>
      </w:r>
      <w:r>
        <w:rPr>
          <w:spacing w:val="-15"/>
        </w:rPr>
        <w:t xml:space="preserve"> </w:t>
      </w:r>
      <w:r>
        <w:t>здоровью,</w:t>
      </w:r>
      <w:r>
        <w:rPr>
          <w:spacing w:val="-15"/>
        </w:rPr>
        <w:t xml:space="preserve"> </w:t>
      </w:r>
      <w:r>
        <w:t>в</w:t>
      </w:r>
      <w:r>
        <w:rPr>
          <w:spacing w:val="-12"/>
        </w:rPr>
        <w:t xml:space="preserve"> </w:t>
      </w:r>
      <w:r>
        <w:t>том</w:t>
      </w:r>
      <w:r>
        <w:rPr>
          <w:spacing w:val="-9"/>
        </w:rPr>
        <w:t xml:space="preserve"> </w:t>
      </w:r>
      <w:r>
        <w:t>числе</w:t>
      </w:r>
      <w:r>
        <w:rPr>
          <w:spacing w:val="-15"/>
        </w:rPr>
        <w:t xml:space="preserve"> </w:t>
      </w:r>
      <w:r>
        <w:t>за</w:t>
      </w:r>
      <w:r>
        <w:rPr>
          <w:spacing w:val="-12"/>
        </w:rPr>
        <w:t xml:space="preserve"> </w:t>
      </w:r>
      <w:r>
        <w:t>счёт</w:t>
      </w:r>
      <w:r>
        <w:rPr>
          <w:spacing w:val="-15"/>
        </w:rPr>
        <w:t xml:space="preserve"> </w:t>
      </w:r>
      <w:r>
        <w:t>соблюдения</w:t>
      </w:r>
      <w:r>
        <w:rPr>
          <w:spacing w:val="-11"/>
        </w:rPr>
        <w:t xml:space="preserve"> </w:t>
      </w:r>
      <w:r>
        <w:t>требований</w:t>
      </w:r>
      <w:r>
        <w:rPr>
          <w:spacing w:val="-14"/>
        </w:rPr>
        <w:t xml:space="preserve"> </w:t>
      </w:r>
      <w:r>
        <w:t>безопасной</w:t>
      </w:r>
      <w:r>
        <w:rPr>
          <w:spacing w:val="-14"/>
        </w:rPr>
        <w:t xml:space="preserve"> </w:t>
      </w:r>
      <w:r>
        <w:t>эксплуатации</w:t>
      </w:r>
      <w:r>
        <w:rPr>
          <w:spacing w:val="-10"/>
        </w:rPr>
        <w:t xml:space="preserve"> </w:t>
      </w:r>
      <w:r>
        <w:t>средств информационных и коммуникационных технологий;</w:t>
      </w:r>
    </w:p>
    <w:p w:rsidR="00320900" w:rsidRDefault="0005617F">
      <w:pPr>
        <w:pStyle w:val="a6"/>
        <w:numPr>
          <w:ilvl w:val="0"/>
          <w:numId w:val="137"/>
        </w:numPr>
        <w:tabs>
          <w:tab w:val="left" w:pos="1173"/>
        </w:tabs>
        <w:spacing w:line="270" w:lineRule="exact"/>
        <w:ind w:left="1172" w:hanging="265"/>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before="3" w:line="360" w:lineRule="auto"/>
        <w:ind w:right="691"/>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 на достижениях науки информатики</w:t>
      </w:r>
      <w:r>
        <w:rPr>
          <w:spacing w:val="-13"/>
        </w:rPr>
        <w:t xml:space="preserve"> </w:t>
      </w:r>
      <w:r>
        <w:t>и</w:t>
      </w:r>
      <w:r>
        <w:rPr>
          <w:spacing w:val="-12"/>
        </w:rPr>
        <w:t xml:space="preserve"> </w:t>
      </w:r>
      <w:r>
        <w:t>научно-технического</w:t>
      </w:r>
      <w:r>
        <w:rPr>
          <w:spacing w:val="-9"/>
        </w:rPr>
        <w:t xml:space="preserve"> </w:t>
      </w:r>
      <w:r>
        <w:t>прогресса,</w:t>
      </w:r>
      <w:r>
        <w:rPr>
          <w:spacing w:val="-7"/>
        </w:rPr>
        <w:t xml:space="preserve"> </w:t>
      </w:r>
      <w:r>
        <w:t>умение</w:t>
      </w:r>
      <w:r>
        <w:rPr>
          <w:spacing w:val="-10"/>
        </w:rPr>
        <w:t xml:space="preserve"> </w:t>
      </w:r>
      <w:r>
        <w:t>совершать</w:t>
      </w:r>
      <w:r>
        <w:rPr>
          <w:spacing w:val="-15"/>
        </w:rPr>
        <w:t xml:space="preserve"> </w:t>
      </w:r>
      <w:r>
        <w:t>осознанный</w:t>
      </w:r>
      <w:r>
        <w:rPr>
          <w:spacing w:val="-12"/>
        </w:rPr>
        <w:t xml:space="preserve"> </w:t>
      </w:r>
      <w:r>
        <w:t>выбор</w:t>
      </w:r>
      <w:r>
        <w:rPr>
          <w:spacing w:val="-13"/>
        </w:rPr>
        <w:t xml:space="preserve"> </w:t>
      </w:r>
      <w:r>
        <w:t>будущей профессии</w:t>
      </w:r>
      <w:r>
        <w:rPr>
          <w:spacing w:val="40"/>
        </w:rPr>
        <w:t xml:space="preserve"> </w:t>
      </w:r>
      <w:r>
        <w:t>и реализовывать собственные жизненные планы;</w:t>
      </w:r>
    </w:p>
    <w:p w:rsidR="00320900" w:rsidRDefault="0005617F">
      <w:pPr>
        <w:pStyle w:val="a3"/>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37"/>
        </w:numPr>
        <w:tabs>
          <w:tab w:val="left" w:pos="1173"/>
        </w:tabs>
        <w:spacing w:before="137"/>
        <w:ind w:left="1172" w:hanging="265"/>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20900" w:rsidRDefault="0005617F">
      <w:pPr>
        <w:pStyle w:val="a6"/>
        <w:numPr>
          <w:ilvl w:val="0"/>
          <w:numId w:val="137"/>
        </w:numPr>
        <w:tabs>
          <w:tab w:val="left" w:pos="1173"/>
        </w:tabs>
        <w:spacing w:before="2"/>
        <w:ind w:left="1172"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8" w:line="360" w:lineRule="auto"/>
        <w:ind w:right="685"/>
        <w:jc w:val="right"/>
      </w:pPr>
      <w:r>
        <w:t>сформированность мировоззрения,</w:t>
      </w:r>
      <w:r>
        <w:rPr>
          <w:spacing w:val="25"/>
        </w:rPr>
        <w:t xml:space="preserve"> </w:t>
      </w:r>
      <w:r>
        <w:t>соответствующего</w:t>
      </w:r>
      <w:r>
        <w:rPr>
          <w:spacing w:val="31"/>
        </w:rPr>
        <w:t xml:space="preserve"> </w:t>
      </w:r>
      <w:r>
        <w:t>современному уровню</w:t>
      </w:r>
      <w:r>
        <w:rPr>
          <w:spacing w:val="26"/>
        </w:rPr>
        <w:t xml:space="preserve"> </w:t>
      </w:r>
      <w:r>
        <w:t>развития науки,</w:t>
      </w:r>
      <w:r>
        <w:rPr>
          <w:spacing w:val="80"/>
        </w:rPr>
        <w:t xml:space="preserve"> </w:t>
      </w:r>
      <w:r>
        <w:t>достижениям</w:t>
      </w:r>
      <w:r>
        <w:rPr>
          <w:spacing w:val="80"/>
        </w:rPr>
        <w:t xml:space="preserve"> </w:t>
      </w:r>
      <w:r>
        <w:t>научно-технического</w:t>
      </w:r>
      <w:r>
        <w:rPr>
          <w:spacing w:val="80"/>
        </w:rPr>
        <w:t xml:space="preserve"> </w:t>
      </w:r>
      <w:r>
        <w:t>прогресса</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за</w:t>
      </w:r>
      <w:r>
        <w:rPr>
          <w:spacing w:val="80"/>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p>
    <w:p w:rsidR="00320900" w:rsidRDefault="0005617F">
      <w:pPr>
        <w:pStyle w:val="a3"/>
        <w:spacing w:line="275" w:lineRule="exact"/>
        <w:ind w:firstLine="0"/>
      </w:pPr>
      <w:r>
        <w:t>исследовательскую</w:t>
      </w:r>
      <w:r>
        <w:rPr>
          <w:spacing w:val="-6"/>
        </w:rPr>
        <w:t xml:space="preserve"> </w:t>
      </w:r>
      <w:r>
        <w:t>деятельность</w:t>
      </w:r>
      <w:r>
        <w:rPr>
          <w:spacing w:val="-1"/>
        </w:rPr>
        <w:t xml:space="preserve"> </w:t>
      </w:r>
      <w:r>
        <w:t>индивидуально</w:t>
      </w:r>
      <w:r>
        <w:rPr>
          <w:spacing w:val="-2"/>
        </w:rPr>
        <w:t xml:space="preserve"> </w:t>
      </w:r>
      <w:r>
        <w:t>и</w:t>
      </w:r>
      <w:r>
        <w:rPr>
          <w:spacing w:val="-6"/>
        </w:rPr>
        <w:t xml:space="preserve"> </w:t>
      </w:r>
      <w:r>
        <w:t>в</w:t>
      </w:r>
      <w:r>
        <w:rPr>
          <w:spacing w:val="-4"/>
        </w:rPr>
        <w:t xml:space="preserve"> </w:t>
      </w:r>
      <w:r>
        <w:rPr>
          <w:spacing w:val="-2"/>
        </w:rPr>
        <w:t>группе.</w:t>
      </w:r>
    </w:p>
    <w:p w:rsidR="00320900" w:rsidRDefault="0005617F">
      <w:pPr>
        <w:pStyle w:val="a3"/>
        <w:spacing w:before="136" w:line="362" w:lineRule="auto"/>
        <w:ind w:right="689"/>
      </w:pPr>
      <w:r>
        <w:t>В процессе достижения личностных</w:t>
      </w:r>
      <w:r>
        <w:rPr>
          <w:spacing w:val="-1"/>
        </w:rPr>
        <w:t xml:space="preserve"> </w:t>
      </w:r>
      <w:r>
        <w:t>результатов</w:t>
      </w:r>
      <w:r>
        <w:rPr>
          <w:spacing w:val="-4"/>
        </w:rPr>
        <w:t xml:space="preserve"> </w:t>
      </w:r>
      <w:r>
        <w:t>освоения программы</w:t>
      </w:r>
      <w:r>
        <w:rPr>
          <w:spacing w:val="40"/>
        </w:rPr>
        <w:t xml:space="preserve"> </w:t>
      </w:r>
      <w:r>
        <w:t xml:space="preserve">по информатике у обучающихся совершенствуется эмоциональный интеллект, предполагающий </w:t>
      </w:r>
      <w:r>
        <w:rPr>
          <w:spacing w:val="-2"/>
        </w:rPr>
        <w:t>сформированность:</w:t>
      </w:r>
    </w:p>
    <w:p w:rsidR="00320900" w:rsidRDefault="0005617F">
      <w:pPr>
        <w:pStyle w:val="a3"/>
        <w:spacing w:line="360" w:lineRule="auto"/>
        <w:ind w:right="681"/>
      </w:pPr>
      <w:r>
        <w:t>саморегулирования,</w:t>
      </w:r>
      <w:r>
        <w:rPr>
          <w:spacing w:val="-8"/>
        </w:rPr>
        <w:t xml:space="preserve"> </w:t>
      </w:r>
      <w:r>
        <w:t>включающего</w:t>
      </w:r>
      <w:r>
        <w:rPr>
          <w:spacing w:val="-5"/>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своё</w:t>
      </w:r>
      <w:r>
        <w:rPr>
          <w:spacing w:val="79"/>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гибкость, быть</w:t>
      </w:r>
      <w:r>
        <w:rPr>
          <w:spacing w:val="-6"/>
        </w:rPr>
        <w:t xml:space="preserve"> </w:t>
      </w:r>
      <w:r>
        <w:t>открытым</w:t>
      </w:r>
      <w:r>
        <w:rPr>
          <w:spacing w:val="-4"/>
        </w:rPr>
        <w:t xml:space="preserve"> </w:t>
      </w:r>
      <w:r>
        <w:rPr>
          <w:spacing w:val="-2"/>
        </w:rPr>
        <w:t>новому;</w:t>
      </w:r>
    </w:p>
    <w:p w:rsidR="00320900" w:rsidRDefault="0005617F">
      <w:pPr>
        <w:pStyle w:val="a3"/>
        <w:spacing w:before="137" w:line="360" w:lineRule="auto"/>
        <w:ind w:right="693"/>
      </w:pPr>
      <w:r>
        <w:t>внутренней мотивации</w:t>
      </w:r>
      <w:r>
        <w:rPr>
          <w:i/>
        </w:rPr>
        <w:t xml:space="preserve">, </w:t>
      </w:r>
      <w:r>
        <w:t>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95"/>
      </w:pP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83"/>
      </w:pPr>
      <w:r>
        <w:t>социальных навыков</w:t>
      </w:r>
      <w:r>
        <w:rPr>
          <w:i/>
        </w:rPr>
        <w:t xml:space="preserve">, </w:t>
      </w:r>
      <w:r>
        <w:t>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5"/>
      </w:pPr>
      <w:r>
        <w:t>В результате изучения информатики на уровне среднего общего образования у обучающегося</w:t>
      </w:r>
      <w:r>
        <w:rPr>
          <w:spacing w:val="-15"/>
        </w:rPr>
        <w:t xml:space="preserve"> </w:t>
      </w:r>
      <w:r>
        <w:t>будут</w:t>
      </w:r>
      <w:r>
        <w:rPr>
          <w:spacing w:val="-15"/>
        </w:rPr>
        <w:t xml:space="preserve"> </w:t>
      </w:r>
      <w:r>
        <w:t>сформированы</w:t>
      </w:r>
      <w:r>
        <w:rPr>
          <w:spacing w:val="-15"/>
        </w:rPr>
        <w:t xml:space="preserve"> </w:t>
      </w:r>
      <w:r>
        <w:t>метапредметные</w:t>
      </w:r>
      <w:r>
        <w:rPr>
          <w:spacing w:val="-15"/>
        </w:rPr>
        <w:t xml:space="preserve"> </w:t>
      </w:r>
      <w:r>
        <w:t>результаты,</w:t>
      </w:r>
      <w:r>
        <w:rPr>
          <w:spacing w:val="-15"/>
        </w:rPr>
        <w:t xml:space="preserve"> </w:t>
      </w:r>
      <w:r>
        <w:t>отраженные</w:t>
      </w:r>
      <w:r>
        <w:rPr>
          <w:spacing w:val="-15"/>
        </w:rPr>
        <w:t xml:space="preserve"> </w:t>
      </w:r>
      <w:r>
        <w:t>в</w:t>
      </w:r>
      <w:r>
        <w:rPr>
          <w:spacing w:val="-15"/>
        </w:rPr>
        <w:t xml:space="preserve"> </w:t>
      </w:r>
      <w:r>
        <w:t>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276"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36"/>
        </w:numPr>
        <w:tabs>
          <w:tab w:val="left" w:pos="1172"/>
        </w:tabs>
        <w:spacing w:before="131"/>
        <w:jc w:val="both"/>
        <w:rPr>
          <w:sz w:val="24"/>
        </w:rPr>
      </w:pPr>
      <w:r>
        <w:rPr>
          <w:sz w:val="24"/>
        </w:rPr>
        <w:t>базовые</w:t>
      </w:r>
      <w:r>
        <w:rPr>
          <w:spacing w:val="-6"/>
          <w:sz w:val="24"/>
        </w:rPr>
        <w:t xml:space="preserve"> </w:t>
      </w:r>
      <w:r>
        <w:rPr>
          <w:sz w:val="24"/>
        </w:rPr>
        <w:t>логические</w:t>
      </w:r>
      <w:r>
        <w:rPr>
          <w:spacing w:val="-1"/>
          <w:sz w:val="24"/>
        </w:rPr>
        <w:t xml:space="preserve"> </w:t>
      </w:r>
      <w:r>
        <w:rPr>
          <w:spacing w:val="-2"/>
          <w:sz w:val="24"/>
        </w:rPr>
        <w:t>действия:</w:t>
      </w:r>
    </w:p>
    <w:p w:rsidR="00320900" w:rsidRDefault="0005617F">
      <w:pPr>
        <w:pStyle w:val="a3"/>
        <w:spacing w:before="137" w:line="362"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line="362" w:lineRule="auto"/>
        <w:ind w:left="908" w:right="1621" w:firstLine="0"/>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 достижения; выявлять закономерности и противоречия в рассматриваемых явлениях;</w:t>
      </w:r>
    </w:p>
    <w:p w:rsidR="00320900" w:rsidRDefault="0005617F">
      <w:pPr>
        <w:pStyle w:val="a3"/>
        <w:spacing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36"/>
        </w:numPr>
        <w:tabs>
          <w:tab w:val="left" w:pos="1172"/>
        </w:tabs>
        <w:spacing w:before="129"/>
        <w:jc w:val="both"/>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rsidR="00320900" w:rsidRDefault="0005617F">
      <w:pPr>
        <w:pStyle w:val="a3"/>
        <w:spacing w:before="137" w:line="36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90"/>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270" w:lineRule="exact"/>
        <w:ind w:left="908" w:firstLine="0"/>
      </w:pPr>
      <w:r>
        <w:t>формировать</w:t>
      </w:r>
      <w:r>
        <w:rPr>
          <w:spacing w:val="58"/>
        </w:rPr>
        <w:t xml:space="preserve"> </w:t>
      </w:r>
      <w:r>
        <w:t>научный</w:t>
      </w:r>
      <w:r>
        <w:rPr>
          <w:spacing w:val="60"/>
        </w:rPr>
        <w:t xml:space="preserve"> </w:t>
      </w:r>
      <w:r>
        <w:t>тип</w:t>
      </w:r>
      <w:r>
        <w:rPr>
          <w:spacing w:val="55"/>
        </w:rPr>
        <w:t xml:space="preserve"> </w:t>
      </w:r>
      <w:r>
        <w:t>мышления,</w:t>
      </w:r>
      <w:r>
        <w:rPr>
          <w:spacing w:val="56"/>
        </w:rPr>
        <w:t xml:space="preserve"> </w:t>
      </w:r>
      <w:r>
        <w:t>владеть</w:t>
      </w:r>
      <w:r>
        <w:rPr>
          <w:spacing w:val="60"/>
        </w:rPr>
        <w:t xml:space="preserve"> </w:t>
      </w:r>
      <w:r>
        <w:t>научной</w:t>
      </w:r>
      <w:r>
        <w:rPr>
          <w:spacing w:val="60"/>
        </w:rPr>
        <w:t xml:space="preserve"> </w:t>
      </w:r>
      <w:r>
        <w:t>терминологией,</w:t>
      </w:r>
      <w:r>
        <w:rPr>
          <w:spacing w:val="61"/>
        </w:rPr>
        <w:t xml:space="preserve"> </w:t>
      </w:r>
      <w:r>
        <w:rPr>
          <w:spacing w:val="-2"/>
        </w:rPr>
        <w:t>ключевыми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понятиями</w:t>
      </w:r>
      <w:r>
        <w:rPr>
          <w:spacing w:val="1"/>
        </w:rPr>
        <w:t xml:space="preserve"> </w:t>
      </w:r>
      <w:r>
        <w:t>и</w:t>
      </w:r>
      <w:r>
        <w:rPr>
          <w:spacing w:val="-2"/>
        </w:rPr>
        <w:t xml:space="preserve"> методами;</w:t>
      </w:r>
    </w:p>
    <w:p w:rsidR="00320900" w:rsidRDefault="0005617F">
      <w:pPr>
        <w:pStyle w:val="a3"/>
        <w:spacing w:before="137"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31"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4"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line="360" w:lineRule="auto"/>
        <w:ind w:right="682"/>
      </w:pPr>
      <w:r>
        <w:t>выдвигать</w:t>
      </w:r>
      <w:r>
        <w:rPr>
          <w:spacing w:val="-10"/>
        </w:rPr>
        <w:t xml:space="preserve"> </w:t>
      </w:r>
      <w:r>
        <w:t>новые</w:t>
      </w:r>
      <w:r>
        <w:rPr>
          <w:spacing w:val="-12"/>
        </w:rPr>
        <w:t xml:space="preserve"> </w:t>
      </w:r>
      <w:r>
        <w:t>идеи,</w:t>
      </w:r>
      <w:r>
        <w:rPr>
          <w:spacing w:val="-9"/>
        </w:rPr>
        <w:t xml:space="preserve"> </w:t>
      </w:r>
      <w:r>
        <w:t>предлагать</w:t>
      </w:r>
      <w:r>
        <w:rPr>
          <w:spacing w:val="-14"/>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6"/>
        <w:numPr>
          <w:ilvl w:val="0"/>
          <w:numId w:val="136"/>
        </w:numPr>
        <w:tabs>
          <w:tab w:val="left" w:pos="1172"/>
        </w:tabs>
        <w:spacing w:line="274" w:lineRule="exact"/>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20900" w:rsidRDefault="0005617F">
      <w:pPr>
        <w:pStyle w:val="a3"/>
        <w:spacing w:before="132" w:line="360" w:lineRule="auto"/>
        <w:ind w:right="682"/>
      </w:pPr>
      <w:r>
        <w:t>владеть</w:t>
      </w:r>
      <w:r>
        <w:rPr>
          <w:spacing w:val="-1"/>
        </w:rPr>
        <w:t xml:space="preserve"> </w:t>
      </w:r>
      <w:r>
        <w:t>навыками</w:t>
      </w:r>
      <w:r>
        <w:rPr>
          <w:spacing w:val="-6"/>
        </w:rPr>
        <w:t xml:space="preserve"> </w:t>
      </w:r>
      <w:r>
        <w:t>получения</w:t>
      </w:r>
      <w:r>
        <w:rPr>
          <w:spacing w:val="-2"/>
        </w:rPr>
        <w:t xml:space="preserve"> </w:t>
      </w:r>
      <w:r>
        <w:t>информации</w:t>
      </w:r>
      <w:r>
        <w:rPr>
          <w:spacing w:val="-1"/>
        </w:rPr>
        <w:t xml:space="preserve"> </w:t>
      </w:r>
      <w:r>
        <w:t>из</w:t>
      </w:r>
      <w:r>
        <w:rPr>
          <w:spacing w:val="-1"/>
        </w:rPr>
        <w:t xml:space="preserve"> </w:t>
      </w:r>
      <w:r>
        <w:t>источников</w:t>
      </w:r>
      <w:r>
        <w:rPr>
          <w:spacing w:val="-5"/>
        </w:rPr>
        <w:t xml:space="preserve"> </w:t>
      </w:r>
      <w:r>
        <w:t>разных</w:t>
      </w:r>
      <w:r>
        <w:rPr>
          <w:spacing w:val="-7"/>
        </w:rPr>
        <w:t xml:space="preserve"> </w:t>
      </w:r>
      <w:r>
        <w:t>типов,</w:t>
      </w:r>
      <w:r>
        <w:rPr>
          <w:spacing w:val="-5"/>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2"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60" w:lineRule="auto"/>
        <w:ind w:right="679"/>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86"/>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line="362"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3" w:lineRule="exact"/>
        <w:ind w:left="908" w:firstLine="0"/>
      </w:pPr>
      <w:r>
        <w:t>Овладение</w:t>
      </w:r>
      <w:r>
        <w:rPr>
          <w:spacing w:val="-6"/>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35"/>
        </w:numPr>
        <w:tabs>
          <w:tab w:val="left" w:pos="1168"/>
        </w:tabs>
        <w:spacing w:before="129"/>
        <w:ind w:hanging="260"/>
        <w:jc w:val="both"/>
        <w:rPr>
          <w:sz w:val="24"/>
        </w:rPr>
      </w:pPr>
      <w:r>
        <w:rPr>
          <w:spacing w:val="-2"/>
          <w:sz w:val="24"/>
        </w:rPr>
        <w:t>общение:</w:t>
      </w:r>
    </w:p>
    <w:p w:rsidR="00320900" w:rsidRDefault="0005617F">
      <w:pPr>
        <w:pStyle w:val="a3"/>
        <w:spacing w:before="136"/>
        <w:ind w:left="908" w:firstLine="0"/>
        <w:jc w:val="left"/>
      </w:pPr>
      <w:r>
        <w:t>осуществлять</w:t>
      </w:r>
      <w:r>
        <w:rPr>
          <w:spacing w:val="-6"/>
        </w:rPr>
        <w:t xml:space="preserve"> </w:t>
      </w:r>
      <w:r>
        <w:t>коммуникации</w:t>
      </w:r>
      <w:r>
        <w:rPr>
          <w:spacing w:val="-2"/>
        </w:rPr>
        <w:t xml:space="preserve"> </w:t>
      </w:r>
      <w:r>
        <w:t>во</w:t>
      </w:r>
      <w:r>
        <w:rPr>
          <w:spacing w:val="1"/>
        </w:rPr>
        <w:t xml:space="preserve"> </w:t>
      </w:r>
      <w:r>
        <w:t>всех</w:t>
      </w:r>
      <w:r>
        <w:rPr>
          <w:spacing w:val="-8"/>
        </w:rPr>
        <w:t xml:space="preserve"> </w:t>
      </w:r>
      <w:r>
        <w:t>сферах</w:t>
      </w:r>
      <w:r>
        <w:rPr>
          <w:spacing w:val="-7"/>
        </w:rPr>
        <w:t xml:space="preserve"> </w:t>
      </w:r>
      <w:r>
        <w:rPr>
          <w:spacing w:val="-2"/>
        </w:rPr>
        <w:t>жизни;</w:t>
      </w:r>
    </w:p>
    <w:p w:rsidR="00320900" w:rsidRDefault="0005617F">
      <w:pPr>
        <w:pStyle w:val="a3"/>
        <w:spacing w:before="137" w:line="364"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right="689"/>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39"/>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6"/>
        <w:numPr>
          <w:ilvl w:val="0"/>
          <w:numId w:val="135"/>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0" w:lineRule="auto"/>
        <w:ind w:left="908" w:right="689" w:firstLine="0"/>
        <w:jc w:val="left"/>
      </w:pPr>
      <w:r>
        <w:t>понимать и использовать преимущества командной и индивидуальной работы; выбирать</w:t>
      </w:r>
      <w:r>
        <w:rPr>
          <w:spacing w:val="80"/>
        </w:rPr>
        <w:t xml:space="preserve"> </w:t>
      </w:r>
      <w:r>
        <w:t>тематику</w:t>
      </w:r>
      <w:r>
        <w:rPr>
          <w:spacing w:val="75"/>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79"/>
        </w:rPr>
        <w:t xml:space="preserve"> </w:t>
      </w:r>
      <w:r>
        <w:t>учётом</w:t>
      </w:r>
      <w:r>
        <w:rPr>
          <w:spacing w:val="77"/>
        </w:rPr>
        <w:t xml:space="preserve"> </w:t>
      </w:r>
      <w:r>
        <w:t>общих</w:t>
      </w:r>
      <w:r>
        <w:rPr>
          <w:spacing w:val="80"/>
        </w:rPr>
        <w:t xml:space="preserve"> </w:t>
      </w:r>
      <w:r>
        <w:t>интересов</w:t>
      </w:r>
      <w:r>
        <w:rPr>
          <w:spacing w:val="77"/>
        </w:rPr>
        <w:t xml:space="preserve"> </w:t>
      </w:r>
      <w:r>
        <w:t>и</w:t>
      </w:r>
    </w:p>
    <w:p w:rsidR="00320900" w:rsidRDefault="0005617F">
      <w:pPr>
        <w:pStyle w:val="a3"/>
        <w:spacing w:before="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0" w:lineRule="auto"/>
        <w:ind w:right="686"/>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w:t>
      </w:r>
      <w:r>
        <w:rPr>
          <w:spacing w:val="-1"/>
        </w:rPr>
        <w:t xml:space="preserve"> </w:t>
      </w:r>
      <w:r>
        <w:t>мнений</w:t>
      </w:r>
      <w:r>
        <w:rPr>
          <w:spacing w:val="-1"/>
        </w:rPr>
        <w:t xml:space="preserve"> </w:t>
      </w:r>
      <w:r>
        <w:t>участников, обсуждать результаты совместной работы;</w:t>
      </w:r>
    </w:p>
    <w:p w:rsidR="00320900" w:rsidRDefault="0005617F">
      <w:pPr>
        <w:pStyle w:val="a3"/>
        <w:spacing w:before="1"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before="1" w:line="360" w:lineRule="auto"/>
        <w:ind w:right="690"/>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1"/>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34"/>
        </w:numPr>
        <w:tabs>
          <w:tab w:val="left" w:pos="1172"/>
        </w:tabs>
        <w:spacing w:before="137"/>
        <w:jc w:val="both"/>
        <w:rPr>
          <w:sz w:val="24"/>
        </w:rPr>
      </w:pPr>
      <w:r>
        <w:rPr>
          <w:spacing w:val="-2"/>
          <w:sz w:val="24"/>
        </w:rPr>
        <w:t>самоорганизация:</w:t>
      </w:r>
    </w:p>
    <w:p w:rsidR="00320900" w:rsidRDefault="0005617F">
      <w:pPr>
        <w:pStyle w:val="a3"/>
        <w:spacing w:before="142" w:line="360" w:lineRule="auto"/>
        <w:ind w:right="677"/>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2"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3"/>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7" w:line="362"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0"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34"/>
        </w:numPr>
        <w:tabs>
          <w:tab w:val="left" w:pos="1172"/>
        </w:tabs>
        <w:spacing w:line="274" w:lineRule="exact"/>
        <w:jc w:val="both"/>
        <w:rPr>
          <w:sz w:val="24"/>
        </w:rPr>
      </w:pPr>
      <w:r>
        <w:rPr>
          <w:spacing w:val="-2"/>
          <w:sz w:val="24"/>
        </w:rPr>
        <w:t>самоконтроль:</w:t>
      </w:r>
    </w:p>
    <w:p w:rsidR="00320900" w:rsidRDefault="0005617F">
      <w:pPr>
        <w:pStyle w:val="a3"/>
        <w:spacing w:before="139"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7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0" w:lineRule="auto"/>
        <w:ind w:left="908" w:right="1634" w:firstLine="0"/>
      </w:pPr>
      <w:r>
        <w:t>оценивать риски и своевременно принимать решения по их снижению; принимать</w:t>
      </w:r>
      <w:r>
        <w:rPr>
          <w:spacing w:val="-4"/>
        </w:rPr>
        <w:t xml:space="preserve"> </w:t>
      </w:r>
      <w:r>
        <w:t>мотивы и</w:t>
      </w:r>
      <w:r>
        <w:rPr>
          <w:spacing w:val="-5"/>
        </w:rPr>
        <w:t xml:space="preserve"> </w:t>
      </w:r>
      <w:r>
        <w:t>аргументы других</w:t>
      </w:r>
      <w:r>
        <w:rPr>
          <w:spacing w:val="-6"/>
        </w:rPr>
        <w:t xml:space="preserve"> </w:t>
      </w:r>
      <w:r>
        <w:t>при анализе</w:t>
      </w:r>
      <w:r>
        <w:rPr>
          <w:spacing w:val="-2"/>
        </w:rPr>
        <w:t xml:space="preserve"> </w:t>
      </w:r>
      <w:r>
        <w:t xml:space="preserve">результатов </w:t>
      </w:r>
      <w:r>
        <w:rPr>
          <w:spacing w:val="-2"/>
        </w:rPr>
        <w:t>деятельности.</w:t>
      </w:r>
    </w:p>
    <w:p w:rsidR="00320900" w:rsidRDefault="0005617F">
      <w:pPr>
        <w:pStyle w:val="a6"/>
        <w:numPr>
          <w:ilvl w:val="0"/>
          <w:numId w:val="134"/>
        </w:numPr>
        <w:tabs>
          <w:tab w:val="left" w:pos="1172"/>
        </w:tabs>
        <w:spacing w:line="274" w:lineRule="exact"/>
        <w:jc w:val="both"/>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320900">
      <w:pPr>
        <w:spacing w:line="274"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принимать</w:t>
      </w:r>
      <w:r>
        <w:rPr>
          <w:spacing w:val="-3"/>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42" w:line="360" w:lineRule="auto"/>
        <w:ind w:right="689"/>
        <w:jc w:val="left"/>
      </w:pPr>
      <w:r>
        <w:t>Предметные</w:t>
      </w:r>
      <w:r>
        <w:rPr>
          <w:spacing w:val="-15"/>
        </w:rPr>
        <w:t xml:space="preserve"> </w:t>
      </w:r>
      <w:r>
        <w:t>результаты</w:t>
      </w:r>
      <w:r>
        <w:rPr>
          <w:spacing w:val="-12"/>
        </w:rPr>
        <w:t xml:space="preserve"> </w:t>
      </w:r>
      <w:r>
        <w:t>освоения</w:t>
      </w:r>
      <w:r>
        <w:rPr>
          <w:spacing w:val="-14"/>
        </w:rPr>
        <w:t xml:space="preserve"> </w:t>
      </w:r>
      <w:r>
        <w:t>программы</w:t>
      </w:r>
      <w:r>
        <w:rPr>
          <w:spacing w:val="-12"/>
        </w:rPr>
        <w:t xml:space="preserve"> </w:t>
      </w:r>
      <w:r>
        <w:t>по</w:t>
      </w:r>
      <w:r>
        <w:rPr>
          <w:spacing w:val="-9"/>
        </w:rPr>
        <w:t xml:space="preserve"> </w:t>
      </w:r>
      <w:r>
        <w:t>информатике</w:t>
      </w:r>
      <w:r>
        <w:rPr>
          <w:spacing w:val="-15"/>
        </w:rPr>
        <w:t xml:space="preserve"> </w:t>
      </w:r>
      <w:r>
        <w:t>углублённого</w:t>
      </w:r>
      <w:r>
        <w:rPr>
          <w:spacing w:val="-9"/>
        </w:rPr>
        <w:t xml:space="preserve"> </w:t>
      </w:r>
      <w:r>
        <w:t>уровня</w:t>
      </w:r>
      <w:r>
        <w:rPr>
          <w:spacing w:val="-14"/>
        </w:rPr>
        <w:t xml:space="preserve"> </w:t>
      </w:r>
      <w:r>
        <w:t>в</w:t>
      </w:r>
      <w:r>
        <w:rPr>
          <w:spacing w:val="-12"/>
        </w:rPr>
        <w:t xml:space="preserve"> </w:t>
      </w:r>
      <w:r>
        <w:t xml:space="preserve">10 </w:t>
      </w:r>
      <w:r>
        <w:rPr>
          <w:spacing w:val="-2"/>
        </w:rPr>
        <w:t>классе.</w:t>
      </w:r>
    </w:p>
    <w:p w:rsidR="00320900" w:rsidRDefault="0005617F">
      <w:pPr>
        <w:pStyle w:val="a3"/>
        <w:spacing w:line="360" w:lineRule="auto"/>
        <w:ind w:right="692" w:firstLine="773"/>
      </w:pPr>
      <w:r>
        <w:t>В процессе изучения курса информатики углублённого уровня в 10 классе обучающимися будут достигнуты следующие предметные результаты:</w:t>
      </w:r>
    </w:p>
    <w:p w:rsidR="00320900" w:rsidRDefault="0005617F">
      <w:pPr>
        <w:pStyle w:val="a3"/>
        <w:spacing w:before="1" w:line="360" w:lineRule="auto"/>
        <w:ind w:right="694"/>
      </w:pPr>
      <w:r>
        <w:t>владение представлениями</w:t>
      </w:r>
      <w:r>
        <w:rPr>
          <w:spacing w:val="-5"/>
        </w:rPr>
        <w:t xml:space="preserve"> </w:t>
      </w:r>
      <w:r>
        <w:t>о роли информации и связанных</w:t>
      </w:r>
      <w:r>
        <w:rPr>
          <w:spacing w:val="-1"/>
        </w:rPr>
        <w:t xml:space="preserve"> </w:t>
      </w:r>
      <w:r>
        <w:t>с ней процессов в природе, технике</w:t>
      </w:r>
      <w:r>
        <w:rPr>
          <w:spacing w:val="54"/>
          <w:w w:val="150"/>
        </w:rPr>
        <w:t xml:space="preserve"> </w:t>
      </w:r>
      <w:r>
        <w:t>и</w:t>
      </w:r>
      <w:r>
        <w:rPr>
          <w:spacing w:val="59"/>
          <w:w w:val="150"/>
        </w:rPr>
        <w:t xml:space="preserve"> </w:t>
      </w:r>
      <w:r>
        <w:t>обществе,</w:t>
      </w:r>
      <w:r>
        <w:rPr>
          <w:spacing w:val="55"/>
          <w:w w:val="150"/>
        </w:rPr>
        <w:t xml:space="preserve"> </w:t>
      </w:r>
      <w:r>
        <w:t>понятиями</w:t>
      </w:r>
      <w:r>
        <w:rPr>
          <w:spacing w:val="53"/>
          <w:w w:val="150"/>
        </w:rPr>
        <w:t xml:space="preserve"> </w:t>
      </w:r>
      <w:r>
        <w:t>«информация»,</w:t>
      </w:r>
      <w:r>
        <w:rPr>
          <w:spacing w:val="60"/>
          <w:w w:val="150"/>
        </w:rPr>
        <w:t xml:space="preserve"> </w:t>
      </w:r>
      <w:r>
        <w:t>«информационный</w:t>
      </w:r>
      <w:r>
        <w:rPr>
          <w:spacing w:val="54"/>
          <w:w w:val="150"/>
        </w:rPr>
        <w:t xml:space="preserve"> </w:t>
      </w:r>
      <w:r>
        <w:t>процесс»,</w:t>
      </w:r>
      <w:r>
        <w:rPr>
          <w:spacing w:val="60"/>
          <w:w w:val="150"/>
        </w:rPr>
        <w:t xml:space="preserve"> </w:t>
      </w:r>
      <w:r>
        <w:rPr>
          <w:spacing w:val="-2"/>
        </w:rPr>
        <w:t>«система»,</w:t>
      </w:r>
    </w:p>
    <w:p w:rsidR="00320900" w:rsidRDefault="0005617F">
      <w:pPr>
        <w:pStyle w:val="a3"/>
        <w:spacing w:line="360" w:lineRule="auto"/>
        <w:ind w:right="695" w:firstLine="0"/>
      </w:pPr>
      <w:r>
        <w:t xml:space="preserve">«компоненты системы», «системный эффект», «информационная система», «система </w:t>
      </w:r>
      <w:r>
        <w:rPr>
          <w:spacing w:val="-2"/>
        </w:rPr>
        <w:t>управления»;</w:t>
      </w:r>
    </w:p>
    <w:p w:rsidR="00320900" w:rsidRDefault="0005617F">
      <w:pPr>
        <w:pStyle w:val="a3"/>
        <w:spacing w:line="360" w:lineRule="auto"/>
        <w:ind w:right="687"/>
      </w:pPr>
      <w:r>
        <w:t>владение методами поиска информации</w:t>
      </w:r>
      <w:r>
        <w:rPr>
          <w:spacing w:val="-2"/>
        </w:rPr>
        <w:t xml:space="preserve"> </w:t>
      </w:r>
      <w:r>
        <w:t>в</w:t>
      </w:r>
      <w:r>
        <w:rPr>
          <w:spacing w:val="-1"/>
        </w:rPr>
        <w:t xml:space="preserve"> </w:t>
      </w:r>
      <w:r>
        <w:t>сети</w:t>
      </w:r>
      <w:r>
        <w:rPr>
          <w:spacing w:val="-2"/>
        </w:rPr>
        <w:t xml:space="preserve"> </w:t>
      </w:r>
      <w:r>
        <w:t>Интернет, умение критически оценивать информацию, полученную из сети Интернет;</w:t>
      </w:r>
    </w:p>
    <w:p w:rsidR="00320900" w:rsidRDefault="0005617F">
      <w:pPr>
        <w:pStyle w:val="a3"/>
        <w:spacing w:line="360" w:lineRule="auto"/>
        <w:ind w:right="680"/>
      </w:pPr>
      <w:r>
        <w:t>умение</w:t>
      </w:r>
      <w:r>
        <w:rPr>
          <w:spacing w:val="-8"/>
        </w:rPr>
        <w:t xml:space="preserve"> </w:t>
      </w:r>
      <w:r>
        <w:t>характеризовать</w:t>
      </w:r>
      <w:r>
        <w:rPr>
          <w:spacing w:val="-10"/>
        </w:rPr>
        <w:t xml:space="preserve"> </w:t>
      </w:r>
      <w:r>
        <w:t>большие</w:t>
      </w:r>
      <w:r>
        <w:rPr>
          <w:spacing w:val="-8"/>
        </w:rPr>
        <w:t xml:space="preserve"> </w:t>
      </w:r>
      <w:r>
        <w:t>данные,</w:t>
      </w:r>
      <w:r>
        <w:rPr>
          <w:spacing w:val="-10"/>
        </w:rPr>
        <w:t xml:space="preserve"> </w:t>
      </w:r>
      <w:r>
        <w:t>приводить</w:t>
      </w:r>
      <w:r>
        <w:rPr>
          <w:spacing w:val="-10"/>
        </w:rPr>
        <w:t xml:space="preserve"> </w:t>
      </w:r>
      <w:r>
        <w:t>примеры</w:t>
      </w:r>
      <w:r>
        <w:rPr>
          <w:spacing w:val="-10"/>
        </w:rPr>
        <w:t xml:space="preserve"> </w:t>
      </w:r>
      <w:r>
        <w:t>источников</w:t>
      </w:r>
      <w:r>
        <w:rPr>
          <w:spacing w:val="-10"/>
        </w:rPr>
        <w:t xml:space="preserve"> </w:t>
      </w:r>
      <w:r>
        <w:t>их</w:t>
      </w:r>
      <w:r>
        <w:rPr>
          <w:spacing w:val="-12"/>
        </w:rPr>
        <w:t xml:space="preserve"> </w:t>
      </w:r>
      <w:r>
        <w:t>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w:t>
      </w:r>
      <w:r>
        <w:rPr>
          <w:spacing w:val="-3"/>
        </w:rPr>
        <w:t xml:space="preserve"> </w:t>
      </w:r>
      <w:r>
        <w:t>решения</w:t>
      </w:r>
      <w:r>
        <w:rPr>
          <w:spacing w:val="-5"/>
        </w:rPr>
        <w:t xml:space="preserve"> </w:t>
      </w:r>
      <w:r>
        <w:t>задач</w:t>
      </w:r>
      <w:r>
        <w:rPr>
          <w:spacing w:val="-1"/>
        </w:rPr>
        <w:t xml:space="preserve"> </w:t>
      </w:r>
      <w:r>
        <w:t>анализа</w:t>
      </w:r>
      <w:r>
        <w:rPr>
          <w:spacing w:val="-1"/>
        </w:rPr>
        <w:t xml:space="preserve"> </w:t>
      </w:r>
      <w:r>
        <w:t>данных: сбор первичных</w:t>
      </w:r>
      <w:r>
        <w:rPr>
          <w:spacing w:val="-5"/>
        </w:rPr>
        <w:t xml:space="preserve"> </w:t>
      </w:r>
      <w:r>
        <w:t>данных,</w:t>
      </w:r>
      <w:r>
        <w:rPr>
          <w:spacing w:val="-3"/>
        </w:rPr>
        <w:t xml:space="preserve"> </w:t>
      </w:r>
      <w:r>
        <w:t>очистка</w:t>
      </w:r>
      <w:r>
        <w:rPr>
          <w:spacing w:val="-1"/>
        </w:rPr>
        <w:t xml:space="preserve"> </w:t>
      </w:r>
      <w:r>
        <w:t>и</w:t>
      </w:r>
      <w:r>
        <w:rPr>
          <w:spacing w:val="-4"/>
        </w:rPr>
        <w:t xml:space="preserve"> </w:t>
      </w:r>
      <w:r>
        <w:t>оценка качества данных, выбор и/или построение модели, преобразование данных, визуализация данных, интерпретация результатов;</w:t>
      </w:r>
    </w:p>
    <w:p w:rsidR="00320900" w:rsidRDefault="0005617F">
      <w:pPr>
        <w:pStyle w:val="a3"/>
        <w:spacing w:before="1" w:line="360" w:lineRule="auto"/>
        <w:ind w:right="69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20900" w:rsidRDefault="0005617F">
      <w:pPr>
        <w:pStyle w:val="a3"/>
        <w:spacing w:line="360" w:lineRule="auto"/>
        <w:ind w:right="685"/>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20900" w:rsidRDefault="0005617F">
      <w:pPr>
        <w:pStyle w:val="a3"/>
        <w:spacing w:before="1" w:line="360" w:lineRule="auto"/>
        <w:ind w:right="682"/>
      </w:pPr>
      <w:r>
        <w:t>наличие</w:t>
      </w:r>
      <w:r>
        <w:rPr>
          <w:spacing w:val="-8"/>
        </w:rPr>
        <w:t xml:space="preserve"> </w:t>
      </w:r>
      <w:r>
        <w:t>представлений</w:t>
      </w:r>
      <w:r>
        <w:rPr>
          <w:spacing w:val="-11"/>
        </w:rPr>
        <w:t xml:space="preserve"> </w:t>
      </w:r>
      <w:r>
        <w:t>о</w:t>
      </w:r>
      <w:r>
        <w:rPr>
          <w:spacing w:val="-7"/>
        </w:rPr>
        <w:t xml:space="preserve"> </w:t>
      </w:r>
      <w:r>
        <w:t>компьютерных</w:t>
      </w:r>
      <w:r>
        <w:rPr>
          <w:spacing w:val="-12"/>
        </w:rPr>
        <w:t xml:space="preserve"> </w:t>
      </w:r>
      <w:r>
        <w:t>сетях</w:t>
      </w:r>
      <w:r>
        <w:rPr>
          <w:spacing w:val="-15"/>
        </w:rPr>
        <w:t xml:space="preserve"> </w:t>
      </w:r>
      <w:r>
        <w:t>и</w:t>
      </w:r>
      <w:r>
        <w:rPr>
          <w:spacing w:val="-6"/>
        </w:rPr>
        <w:t xml:space="preserve"> </w:t>
      </w:r>
      <w:r>
        <w:t>их</w:t>
      </w:r>
      <w:r>
        <w:rPr>
          <w:spacing w:val="-12"/>
        </w:rPr>
        <w:t xml:space="preserve"> </w:t>
      </w:r>
      <w:r>
        <w:t>роли</w:t>
      </w:r>
      <w:r>
        <w:rPr>
          <w:spacing w:val="-11"/>
        </w:rPr>
        <w:t xml:space="preserve"> </w:t>
      </w:r>
      <w:r>
        <w:t>в</w:t>
      </w:r>
      <w:r>
        <w:rPr>
          <w:spacing w:val="-10"/>
        </w:rPr>
        <w:t xml:space="preserve"> </w:t>
      </w:r>
      <w:r>
        <w:t>современном</w:t>
      </w:r>
      <w:r>
        <w:rPr>
          <w:spacing w:val="-10"/>
        </w:rPr>
        <w:t xml:space="preserve"> </w:t>
      </w:r>
      <w:r>
        <w:t>мире,</w:t>
      </w:r>
      <w:r>
        <w:rPr>
          <w:spacing w:val="-10"/>
        </w:rPr>
        <w:t xml:space="preserve"> </w:t>
      </w:r>
      <w:r>
        <w:t>о</w:t>
      </w:r>
      <w:r>
        <w:rPr>
          <w:spacing w:val="-7"/>
        </w:rPr>
        <w:t xml:space="preserve"> </w:t>
      </w:r>
      <w:r>
        <w:t>базовых принципах организации и функционирования компьютерных сетей,</w:t>
      </w:r>
      <w:r>
        <w:rPr>
          <w:spacing w:val="40"/>
        </w:rPr>
        <w:t xml:space="preserve"> </w:t>
      </w:r>
      <w:r>
        <w:t>об общих принципах разработки и функционирования интернет-приложений;</w:t>
      </w:r>
    </w:p>
    <w:p w:rsidR="00320900" w:rsidRDefault="0005617F">
      <w:pPr>
        <w:pStyle w:val="a3"/>
        <w:spacing w:line="360" w:lineRule="auto"/>
        <w:ind w:right="689"/>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20900" w:rsidRDefault="0005617F">
      <w:pPr>
        <w:pStyle w:val="a3"/>
        <w:spacing w:line="360" w:lineRule="auto"/>
        <w:ind w:right="690"/>
      </w:pPr>
      <w:r>
        <w:t>понимание основных принципов дискретизации различных видов информации, умение определять</w:t>
      </w:r>
      <w:r>
        <w:rPr>
          <w:spacing w:val="-10"/>
        </w:rPr>
        <w:t xml:space="preserve"> </w:t>
      </w:r>
      <w:r>
        <w:t>информационный</w:t>
      </w:r>
      <w:r>
        <w:rPr>
          <w:spacing w:val="-14"/>
        </w:rPr>
        <w:t xml:space="preserve"> </w:t>
      </w:r>
      <w:r>
        <w:t>объём</w:t>
      </w:r>
      <w:r>
        <w:rPr>
          <w:spacing w:val="-6"/>
        </w:rPr>
        <w:t xml:space="preserve"> </w:t>
      </w:r>
      <w:r>
        <w:t>текстовых,</w:t>
      </w:r>
      <w:r>
        <w:rPr>
          <w:spacing w:val="-5"/>
        </w:rPr>
        <w:t xml:space="preserve"> </w:t>
      </w:r>
      <w:r>
        <w:t>графических</w:t>
      </w:r>
      <w:r>
        <w:rPr>
          <w:spacing w:val="40"/>
        </w:rPr>
        <w:t xml:space="preserve"> </w:t>
      </w:r>
      <w:r>
        <w:t>и</w:t>
      </w:r>
      <w:r>
        <w:rPr>
          <w:spacing w:val="-6"/>
        </w:rPr>
        <w:t xml:space="preserve"> </w:t>
      </w:r>
      <w:r>
        <w:t>звуковых</w:t>
      </w:r>
      <w:r>
        <w:rPr>
          <w:spacing w:val="-11"/>
        </w:rPr>
        <w:t xml:space="preserve"> </w:t>
      </w:r>
      <w:r>
        <w:t>данных</w:t>
      </w:r>
      <w:r>
        <w:rPr>
          <w:spacing w:val="-11"/>
        </w:rPr>
        <w:t xml:space="preserve"> </w:t>
      </w:r>
      <w:r>
        <w:t>при</w:t>
      </w:r>
      <w:r>
        <w:rPr>
          <w:spacing w:val="-10"/>
        </w:rPr>
        <w:t xml:space="preserve"> </w:t>
      </w:r>
      <w:r>
        <w:t>заданных параметрах</w:t>
      </w:r>
      <w:r>
        <w:rPr>
          <w:spacing w:val="-8"/>
        </w:rPr>
        <w:t xml:space="preserve"> </w:t>
      </w:r>
      <w:r>
        <w:t>дискретизации,</w:t>
      </w:r>
      <w:r>
        <w:rPr>
          <w:spacing w:val="-2"/>
        </w:rPr>
        <w:t xml:space="preserve"> </w:t>
      </w:r>
      <w:r>
        <w:t>умение</w:t>
      </w:r>
      <w:r>
        <w:rPr>
          <w:spacing w:val="-4"/>
        </w:rPr>
        <w:t xml:space="preserve"> </w:t>
      </w:r>
      <w:r>
        <w:t>определять</w:t>
      </w:r>
      <w:r>
        <w:rPr>
          <w:spacing w:val="-7"/>
        </w:rPr>
        <w:t xml:space="preserve"> </w:t>
      </w:r>
      <w:r>
        <w:t>среднюю</w:t>
      </w:r>
      <w:r>
        <w:rPr>
          <w:spacing w:val="-5"/>
        </w:rPr>
        <w:t xml:space="preserve"> </w:t>
      </w:r>
      <w:r>
        <w:t>скорость</w:t>
      </w:r>
      <w:r>
        <w:rPr>
          <w:spacing w:val="-6"/>
        </w:rPr>
        <w:t xml:space="preserve"> </w:t>
      </w:r>
      <w:r>
        <w:t>передачи</w:t>
      </w:r>
      <w:r>
        <w:rPr>
          <w:spacing w:val="-2"/>
        </w:rPr>
        <w:t xml:space="preserve"> </w:t>
      </w:r>
      <w:r>
        <w:t>данных,</w:t>
      </w:r>
      <w:r>
        <w:rPr>
          <w:spacing w:val="-6"/>
        </w:rPr>
        <w:t xml:space="preserve"> </w:t>
      </w:r>
      <w:r>
        <w:t>оценивать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изменение</w:t>
      </w:r>
      <w:r>
        <w:rPr>
          <w:spacing w:val="-15"/>
        </w:rPr>
        <w:t xml:space="preserve"> </w:t>
      </w:r>
      <w:r>
        <w:t>времени</w:t>
      </w:r>
      <w:r>
        <w:rPr>
          <w:spacing w:val="-15"/>
        </w:rPr>
        <w:t xml:space="preserve"> </w:t>
      </w:r>
      <w:r>
        <w:t>передачи</w:t>
      </w:r>
      <w:r>
        <w:rPr>
          <w:spacing w:val="-15"/>
        </w:rPr>
        <w:t xml:space="preserve"> </w:t>
      </w:r>
      <w:r>
        <w:t>при</w:t>
      </w:r>
      <w:r>
        <w:rPr>
          <w:spacing w:val="-15"/>
        </w:rPr>
        <w:t xml:space="preserve"> </w:t>
      </w:r>
      <w:r>
        <w:t>изменении</w:t>
      </w:r>
      <w:r>
        <w:rPr>
          <w:spacing w:val="-15"/>
        </w:rPr>
        <w:t xml:space="preserve"> </w:t>
      </w:r>
      <w:r>
        <w:t>информационного</w:t>
      </w:r>
      <w:r>
        <w:rPr>
          <w:spacing w:val="-15"/>
        </w:rPr>
        <w:t xml:space="preserve"> </w:t>
      </w:r>
      <w:r>
        <w:t>объёма</w:t>
      </w:r>
      <w:r>
        <w:rPr>
          <w:spacing w:val="-15"/>
        </w:rPr>
        <w:t xml:space="preserve"> </w:t>
      </w:r>
      <w:r>
        <w:t>данных</w:t>
      </w:r>
      <w:r>
        <w:rPr>
          <w:spacing w:val="-15"/>
        </w:rPr>
        <w:t xml:space="preserve"> </w:t>
      </w:r>
      <w:r>
        <w:t>и</w:t>
      </w:r>
      <w:r>
        <w:rPr>
          <w:spacing w:val="-15"/>
        </w:rPr>
        <w:t xml:space="preserve"> </w:t>
      </w:r>
      <w:r>
        <w:t>характеристик канала связи;</w:t>
      </w:r>
    </w:p>
    <w:p w:rsidR="00320900" w:rsidRDefault="0005617F">
      <w:pPr>
        <w:pStyle w:val="a3"/>
        <w:spacing w:line="360" w:lineRule="auto"/>
        <w:ind w:right="688"/>
      </w:pPr>
      <w:r>
        <w:t>умение</w:t>
      </w:r>
      <w:r>
        <w:rPr>
          <w:spacing w:val="-9"/>
        </w:rPr>
        <w:t xml:space="preserve"> </w:t>
      </w:r>
      <w:r>
        <w:t>использовать</w:t>
      </w:r>
      <w:r>
        <w:rPr>
          <w:spacing w:val="-11"/>
        </w:rPr>
        <w:t xml:space="preserve"> </w:t>
      </w:r>
      <w:r>
        <w:t>при</w:t>
      </w:r>
      <w:r>
        <w:rPr>
          <w:spacing w:val="-7"/>
        </w:rPr>
        <w:t xml:space="preserve"> </w:t>
      </w:r>
      <w:r>
        <w:t>решении</w:t>
      </w:r>
      <w:r>
        <w:rPr>
          <w:spacing w:val="-12"/>
        </w:rPr>
        <w:t xml:space="preserve"> </w:t>
      </w:r>
      <w:r>
        <w:t>задач</w:t>
      </w:r>
      <w:r>
        <w:rPr>
          <w:spacing w:val="-9"/>
        </w:rPr>
        <w:t xml:space="preserve"> </w:t>
      </w:r>
      <w:r>
        <w:t>свойства</w:t>
      </w:r>
      <w:r>
        <w:rPr>
          <w:spacing w:val="-9"/>
        </w:rPr>
        <w:t xml:space="preserve"> </w:t>
      </w:r>
      <w:r>
        <w:t>позиционной</w:t>
      </w:r>
      <w:r>
        <w:rPr>
          <w:spacing w:val="-12"/>
        </w:rPr>
        <w:t xml:space="preserve"> </w:t>
      </w:r>
      <w:r>
        <w:t>записи</w:t>
      </w:r>
      <w:r>
        <w:rPr>
          <w:spacing w:val="-12"/>
        </w:rPr>
        <w:t xml:space="preserve"> </w:t>
      </w:r>
      <w:r>
        <w:t>чисел,</w:t>
      </w:r>
      <w:r>
        <w:rPr>
          <w:spacing w:val="-10"/>
        </w:rPr>
        <w:t xml:space="preserve"> </w:t>
      </w:r>
      <w:r>
        <w:t>алгоритма построения записи числа в позиционной системе счисления с заданным основанием и построения</w:t>
      </w:r>
      <w:r>
        <w:rPr>
          <w:spacing w:val="-6"/>
        </w:rPr>
        <w:t xml:space="preserve"> </w:t>
      </w:r>
      <w:r>
        <w:t>числа</w:t>
      </w:r>
      <w:r>
        <w:rPr>
          <w:spacing w:val="-9"/>
        </w:rPr>
        <w:t xml:space="preserve"> </w:t>
      </w:r>
      <w:r>
        <w:t>по</w:t>
      </w:r>
      <w:r>
        <w:rPr>
          <w:spacing w:val="-8"/>
        </w:rPr>
        <w:t xml:space="preserve"> </w:t>
      </w:r>
      <w:r>
        <w:t>строке,</w:t>
      </w:r>
      <w:r>
        <w:rPr>
          <w:spacing w:val="-10"/>
        </w:rPr>
        <w:t xml:space="preserve"> </w:t>
      </w:r>
      <w:r>
        <w:t>содержащей</w:t>
      </w:r>
      <w:r>
        <w:rPr>
          <w:spacing w:val="-15"/>
        </w:rPr>
        <w:t xml:space="preserve"> </w:t>
      </w:r>
      <w:r>
        <w:t>запись</w:t>
      </w:r>
      <w:r>
        <w:rPr>
          <w:spacing w:val="-7"/>
        </w:rPr>
        <w:t xml:space="preserve"> </w:t>
      </w:r>
      <w:r>
        <w:t>этого</w:t>
      </w:r>
      <w:r>
        <w:rPr>
          <w:spacing w:val="-8"/>
        </w:rPr>
        <w:t xml:space="preserve"> </w:t>
      </w:r>
      <w:r>
        <w:t>числа</w:t>
      </w:r>
      <w:r>
        <w:rPr>
          <w:spacing w:val="35"/>
        </w:rPr>
        <w:t xml:space="preserve"> </w:t>
      </w:r>
      <w:r>
        <w:t>в</w:t>
      </w:r>
      <w:r>
        <w:rPr>
          <w:spacing w:val="-11"/>
        </w:rPr>
        <w:t xml:space="preserve"> </w:t>
      </w:r>
      <w:r>
        <w:t>позиционной</w:t>
      </w:r>
      <w:r>
        <w:rPr>
          <w:spacing w:val="-12"/>
        </w:rPr>
        <w:t xml:space="preserve"> </w:t>
      </w:r>
      <w:r>
        <w:t>системе</w:t>
      </w:r>
      <w:r>
        <w:rPr>
          <w:spacing w:val="-13"/>
        </w:rPr>
        <w:t xml:space="preserve"> </w:t>
      </w:r>
      <w:r>
        <w:t>счисления с</w:t>
      </w:r>
      <w:r>
        <w:rPr>
          <w:spacing w:val="-9"/>
        </w:rPr>
        <w:t xml:space="preserve"> </w:t>
      </w:r>
      <w:r>
        <w:t>заданным</w:t>
      </w:r>
      <w:r>
        <w:rPr>
          <w:spacing w:val="-15"/>
        </w:rPr>
        <w:t xml:space="preserve"> </w:t>
      </w:r>
      <w:r>
        <w:t>основанием,</w:t>
      </w:r>
      <w:r>
        <w:rPr>
          <w:spacing w:val="-10"/>
        </w:rPr>
        <w:t xml:space="preserve"> </w:t>
      </w:r>
      <w:r>
        <w:t>умение</w:t>
      </w:r>
      <w:r>
        <w:rPr>
          <w:spacing w:val="-9"/>
        </w:rPr>
        <w:t xml:space="preserve"> </w:t>
      </w:r>
      <w:r>
        <w:t>выполнять</w:t>
      </w:r>
      <w:r>
        <w:rPr>
          <w:spacing w:val="-11"/>
        </w:rPr>
        <w:t xml:space="preserve"> </w:t>
      </w:r>
      <w:r>
        <w:t>арифметические</w:t>
      </w:r>
      <w:r>
        <w:rPr>
          <w:spacing w:val="-9"/>
        </w:rPr>
        <w:t xml:space="preserve"> </w:t>
      </w:r>
      <w:r>
        <w:t>операции</w:t>
      </w:r>
      <w:r>
        <w:rPr>
          <w:spacing w:val="-12"/>
        </w:rPr>
        <w:t xml:space="preserve"> </w:t>
      </w:r>
      <w:r>
        <w:t>в</w:t>
      </w:r>
      <w:r>
        <w:rPr>
          <w:spacing w:val="-11"/>
        </w:rPr>
        <w:t xml:space="preserve"> </w:t>
      </w:r>
      <w:r>
        <w:t>позиционных</w:t>
      </w:r>
      <w:r>
        <w:rPr>
          <w:spacing w:val="-13"/>
        </w:rPr>
        <w:t xml:space="preserve"> </w:t>
      </w:r>
      <w:r>
        <w:t xml:space="preserve">системах </w:t>
      </w:r>
      <w:r>
        <w:rPr>
          <w:spacing w:val="-2"/>
        </w:rPr>
        <w:t>счисления;</w:t>
      </w:r>
    </w:p>
    <w:p w:rsidR="00320900" w:rsidRDefault="0005617F">
      <w:pPr>
        <w:pStyle w:val="a3"/>
        <w:spacing w:line="360" w:lineRule="auto"/>
        <w:ind w:right="691"/>
      </w:pPr>
      <w:r>
        <w:t>умение выполнять преобразования логических выражений, используя законы алгебры логики, умение строить логическое выражение в дизъюнктивной</w:t>
      </w:r>
      <w:r>
        <w:rPr>
          <w:spacing w:val="40"/>
        </w:rPr>
        <w:t xml:space="preserve"> </w:t>
      </w:r>
      <w: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w:t>
      </w:r>
      <w:r>
        <w:rPr>
          <w:spacing w:val="-1"/>
        </w:rPr>
        <w:t xml:space="preserve"> </w:t>
      </w:r>
      <w:r>
        <w:t>логические уравнения</w:t>
      </w:r>
      <w:r>
        <w:rPr>
          <w:spacing w:val="-1"/>
        </w:rPr>
        <w:t xml:space="preserve"> </w:t>
      </w:r>
      <w:r>
        <w:t>и</w:t>
      </w:r>
      <w:r>
        <w:rPr>
          <w:spacing w:val="-1"/>
        </w:rPr>
        <w:t xml:space="preserve"> </w:t>
      </w:r>
      <w:r>
        <w:t xml:space="preserve">системы </w:t>
      </w:r>
      <w:r>
        <w:rPr>
          <w:spacing w:val="-2"/>
        </w:rPr>
        <w:t>уравнений;</w:t>
      </w:r>
    </w:p>
    <w:p w:rsidR="00320900" w:rsidRDefault="0005617F">
      <w:pPr>
        <w:pStyle w:val="a3"/>
        <w:spacing w:before="2" w:line="360" w:lineRule="auto"/>
        <w:ind w:right="689"/>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Pr>
          <w:spacing w:val="40"/>
        </w:rPr>
        <w:t xml:space="preserve"> </w:t>
      </w:r>
      <w: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w:t>
      </w:r>
      <w:r>
        <w:rPr>
          <w:spacing w:val="-6"/>
        </w:rPr>
        <w:t xml:space="preserve"> </w:t>
      </w:r>
      <w:r>
        <w:t>поиск)</w:t>
      </w:r>
      <w:r>
        <w:rPr>
          <w:spacing w:val="-5"/>
        </w:rPr>
        <w:t xml:space="preserve"> </w:t>
      </w:r>
      <w:r>
        <w:t>и</w:t>
      </w:r>
      <w:r>
        <w:rPr>
          <w:spacing w:val="-6"/>
        </w:rPr>
        <w:t xml:space="preserve"> </w:t>
      </w:r>
      <w:r>
        <w:t>приводить</w:t>
      </w:r>
      <w:r>
        <w:rPr>
          <w:spacing w:val="-10"/>
        </w:rPr>
        <w:t xml:space="preserve"> </w:t>
      </w:r>
      <w:r>
        <w:t>примеры</w:t>
      </w:r>
      <w:r>
        <w:rPr>
          <w:spacing w:val="-5"/>
        </w:rPr>
        <w:t xml:space="preserve"> </w:t>
      </w:r>
      <w:r>
        <w:t>нескольких</w:t>
      </w:r>
      <w:r>
        <w:rPr>
          <w:spacing w:val="-12"/>
        </w:rPr>
        <w:t xml:space="preserve"> </w:t>
      </w:r>
      <w:r>
        <w:t>алгоритмов</w:t>
      </w:r>
      <w:r>
        <w:rPr>
          <w:spacing w:val="-5"/>
        </w:rPr>
        <w:t xml:space="preserve"> </w:t>
      </w:r>
      <w:r>
        <w:t>разной</w:t>
      </w:r>
      <w:r>
        <w:rPr>
          <w:spacing w:val="-11"/>
        </w:rPr>
        <w:t xml:space="preserve"> </w:t>
      </w:r>
      <w:r>
        <w:t>сложности</w:t>
      </w:r>
      <w:r>
        <w:rPr>
          <w:spacing w:val="-10"/>
        </w:rPr>
        <w:t xml:space="preserve"> </w:t>
      </w:r>
      <w:r>
        <w:t>для</w:t>
      </w:r>
      <w:r>
        <w:rPr>
          <w:spacing w:val="-7"/>
        </w:rPr>
        <w:t xml:space="preserve"> </w:t>
      </w:r>
      <w:r>
        <w:t>решения одной задачи;</w:t>
      </w:r>
    </w:p>
    <w:p w:rsidR="00320900" w:rsidRDefault="0005617F">
      <w:pPr>
        <w:pStyle w:val="a3"/>
        <w:spacing w:line="360" w:lineRule="auto"/>
        <w:ind w:right="678"/>
      </w:pPr>
      <w:r>
        <w:t>владение</w:t>
      </w:r>
      <w:r>
        <w:rPr>
          <w:spacing w:val="-15"/>
        </w:rPr>
        <w:t xml:space="preserve"> </w:t>
      </w:r>
      <w:r>
        <w:t>универсальным</w:t>
      </w:r>
      <w:r>
        <w:rPr>
          <w:spacing w:val="-15"/>
        </w:rPr>
        <w:t xml:space="preserve"> </w:t>
      </w:r>
      <w:r>
        <w:t>языком</w:t>
      </w:r>
      <w:r>
        <w:rPr>
          <w:spacing w:val="-15"/>
        </w:rPr>
        <w:t xml:space="preserve"> </w:t>
      </w:r>
      <w:r>
        <w:t>программирования</w:t>
      </w:r>
      <w:r>
        <w:rPr>
          <w:spacing w:val="-15"/>
        </w:rPr>
        <w:t xml:space="preserve"> </w:t>
      </w:r>
      <w:r>
        <w:t>высокого</w:t>
      </w:r>
      <w:r>
        <w:rPr>
          <w:spacing w:val="-15"/>
        </w:rPr>
        <w:t xml:space="preserve"> </w:t>
      </w:r>
      <w:r>
        <w:t>уровня</w:t>
      </w:r>
      <w:r>
        <w:rPr>
          <w:spacing w:val="-15"/>
        </w:rPr>
        <w:t xml:space="preserve"> </w:t>
      </w:r>
      <w:r>
        <w:t>(Python,</w:t>
      </w:r>
      <w:r>
        <w:rPr>
          <w:spacing w:val="-15"/>
        </w:rPr>
        <w:t xml:space="preserve"> </w:t>
      </w:r>
      <w:r>
        <w:t>Java,</w:t>
      </w:r>
      <w:r>
        <w:rPr>
          <w:spacing w:val="-15"/>
        </w:rPr>
        <w:t xml:space="preserve"> </w:t>
      </w:r>
      <w:r>
        <w:t>C++, C#), представлениями о базовых типах данных и структурах данных, умение использовать основные</w:t>
      </w:r>
      <w:r>
        <w:rPr>
          <w:spacing w:val="-4"/>
        </w:rPr>
        <w:t xml:space="preserve"> </w:t>
      </w:r>
      <w:r>
        <w:t>управляющие конструкции, умение осуществлять анализ</w:t>
      </w:r>
      <w:r>
        <w:rPr>
          <w:spacing w:val="-2"/>
        </w:rPr>
        <w:t xml:space="preserve"> </w:t>
      </w:r>
      <w:r>
        <w:t>предложенной</w:t>
      </w:r>
      <w:r>
        <w:rPr>
          <w:spacing w:val="-2"/>
        </w:rPr>
        <w:t xml:space="preserve"> </w:t>
      </w:r>
      <w:r>
        <w:t>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Pr>
          <w:spacing w:val="40"/>
        </w:rPr>
        <w:t xml:space="preserve"> </w:t>
      </w:r>
      <w:r>
        <w:t>к ошибке в работе программы, формулировать предложения по улучшению программного кода;</w:t>
      </w:r>
    </w:p>
    <w:p w:rsidR="00320900" w:rsidRDefault="0005617F">
      <w:pPr>
        <w:pStyle w:val="a3"/>
        <w:spacing w:line="360" w:lineRule="auto"/>
        <w:ind w:right="683"/>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rsidR="00320900" w:rsidRDefault="0005617F">
      <w:pPr>
        <w:pStyle w:val="a3"/>
        <w:spacing w:before="1" w:line="360" w:lineRule="auto"/>
        <w:ind w:right="681"/>
      </w:pPr>
      <w:r>
        <w:t>умение использовать электронные таблицы для анализа, представления</w:t>
      </w:r>
      <w:r>
        <w:rPr>
          <w:spacing w:val="40"/>
        </w:rPr>
        <w:t xml:space="preserve"> </w:t>
      </w:r>
      <w:r>
        <w:t>и обработки данных</w:t>
      </w:r>
      <w:r>
        <w:rPr>
          <w:spacing w:val="-7"/>
        </w:rPr>
        <w:t xml:space="preserve"> </w:t>
      </w:r>
      <w:r>
        <w:t>(включая</w:t>
      </w:r>
      <w:r>
        <w:rPr>
          <w:spacing w:val="-2"/>
        </w:rPr>
        <w:t xml:space="preserve"> </w:t>
      </w:r>
      <w:r>
        <w:t>вычисление</w:t>
      </w:r>
      <w:r>
        <w:rPr>
          <w:spacing w:val="-3"/>
        </w:rPr>
        <w:t xml:space="preserve"> </w:t>
      </w:r>
      <w:r>
        <w:t>суммы, среднего</w:t>
      </w:r>
      <w:r>
        <w:rPr>
          <w:spacing w:val="-2"/>
        </w:rPr>
        <w:t xml:space="preserve"> </w:t>
      </w:r>
      <w:r>
        <w:t>арифметического,</w:t>
      </w:r>
      <w:r>
        <w:rPr>
          <w:spacing w:val="-5"/>
        </w:rPr>
        <w:t xml:space="preserve"> </w:t>
      </w:r>
      <w:r>
        <w:t>наибольшего и</w:t>
      </w:r>
      <w:r>
        <w:rPr>
          <w:spacing w:val="-1"/>
        </w:rPr>
        <w:t xml:space="preserve"> </w:t>
      </w:r>
      <w:r>
        <w:t>наименьшего значений, решение уравнений, выбор оптимального решения, подбор линии тренда, решение задач прогнозирования).</w:t>
      </w:r>
    </w:p>
    <w:p w:rsidR="00320900" w:rsidRDefault="0005617F">
      <w:pPr>
        <w:pStyle w:val="a3"/>
        <w:spacing w:before="1" w:line="360" w:lineRule="auto"/>
        <w:ind w:right="678"/>
      </w:pPr>
      <w:r>
        <w:t>Предметные</w:t>
      </w:r>
      <w:r>
        <w:rPr>
          <w:spacing w:val="-14"/>
        </w:rPr>
        <w:t xml:space="preserve"> </w:t>
      </w:r>
      <w:r>
        <w:t>результаты</w:t>
      </w:r>
      <w:r>
        <w:rPr>
          <w:spacing w:val="-11"/>
        </w:rPr>
        <w:t xml:space="preserve"> </w:t>
      </w:r>
      <w:r>
        <w:t>освоения</w:t>
      </w:r>
      <w:r>
        <w:rPr>
          <w:spacing w:val="-13"/>
        </w:rPr>
        <w:t xml:space="preserve"> </w:t>
      </w:r>
      <w:r>
        <w:t>программы</w:t>
      </w:r>
      <w:r>
        <w:rPr>
          <w:spacing w:val="-11"/>
        </w:rPr>
        <w:t xml:space="preserve"> </w:t>
      </w:r>
      <w:r>
        <w:t>по</w:t>
      </w:r>
      <w:r>
        <w:rPr>
          <w:spacing w:val="-8"/>
        </w:rPr>
        <w:t xml:space="preserve"> </w:t>
      </w:r>
      <w:r>
        <w:t>информатике</w:t>
      </w:r>
      <w:r>
        <w:rPr>
          <w:spacing w:val="-14"/>
        </w:rPr>
        <w:t xml:space="preserve"> </w:t>
      </w:r>
      <w:r>
        <w:t>углублённого</w:t>
      </w:r>
      <w:r>
        <w:rPr>
          <w:spacing w:val="-8"/>
        </w:rPr>
        <w:t xml:space="preserve"> </w:t>
      </w:r>
      <w:r>
        <w:t>уровня</w:t>
      </w:r>
      <w:r>
        <w:rPr>
          <w:spacing w:val="-13"/>
        </w:rPr>
        <w:t xml:space="preserve"> </w:t>
      </w:r>
      <w:r>
        <w:t>в</w:t>
      </w:r>
      <w:r>
        <w:rPr>
          <w:spacing w:val="-11"/>
        </w:rPr>
        <w:t xml:space="preserve"> </w:t>
      </w:r>
      <w:r>
        <w:t xml:space="preserve">11 </w:t>
      </w:r>
      <w:r>
        <w:rPr>
          <w:spacing w:val="-2"/>
        </w:rPr>
        <w:t>классе.</w:t>
      </w:r>
    </w:p>
    <w:p w:rsidR="00320900" w:rsidRDefault="0005617F">
      <w:pPr>
        <w:pStyle w:val="a3"/>
        <w:spacing w:line="274" w:lineRule="exact"/>
        <w:ind w:left="908" w:firstLine="0"/>
      </w:pPr>
      <w:r>
        <w:t>В</w:t>
      </w:r>
      <w:r>
        <w:rPr>
          <w:spacing w:val="47"/>
        </w:rPr>
        <w:t xml:space="preserve">  </w:t>
      </w:r>
      <w:r>
        <w:t>процессе</w:t>
      </w:r>
      <w:r>
        <w:rPr>
          <w:spacing w:val="47"/>
        </w:rPr>
        <w:t xml:space="preserve">  </w:t>
      </w:r>
      <w:r>
        <w:t>изучения</w:t>
      </w:r>
      <w:r>
        <w:rPr>
          <w:spacing w:val="48"/>
        </w:rPr>
        <w:t xml:space="preserve">  </w:t>
      </w:r>
      <w:r>
        <w:t>курса</w:t>
      </w:r>
      <w:r>
        <w:rPr>
          <w:spacing w:val="48"/>
        </w:rPr>
        <w:t xml:space="preserve">  </w:t>
      </w:r>
      <w:r>
        <w:t>информатики</w:t>
      </w:r>
      <w:r>
        <w:rPr>
          <w:spacing w:val="46"/>
        </w:rPr>
        <w:t xml:space="preserve">  </w:t>
      </w:r>
      <w:r>
        <w:t>углублённого</w:t>
      </w:r>
      <w:r>
        <w:rPr>
          <w:spacing w:val="50"/>
        </w:rPr>
        <w:t xml:space="preserve">  </w:t>
      </w:r>
      <w:r>
        <w:t>уровня</w:t>
      </w:r>
      <w:r>
        <w:rPr>
          <w:spacing w:val="46"/>
        </w:rPr>
        <w:t xml:space="preserve">  </w:t>
      </w:r>
      <w:r>
        <w:t>в</w:t>
      </w:r>
      <w:r>
        <w:rPr>
          <w:spacing w:val="48"/>
        </w:rPr>
        <w:t xml:space="preserve">  </w:t>
      </w:r>
      <w:r>
        <w:t>11</w:t>
      </w:r>
      <w:r>
        <w:rPr>
          <w:spacing w:val="46"/>
        </w:rPr>
        <w:t xml:space="preserve">  </w:t>
      </w:r>
      <w:r>
        <w:rPr>
          <w:spacing w:val="-2"/>
        </w:rPr>
        <w:t>классе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обучающимися</w:t>
      </w:r>
      <w:r>
        <w:rPr>
          <w:spacing w:val="-7"/>
        </w:rPr>
        <w:t xml:space="preserve"> </w:t>
      </w:r>
      <w:r>
        <w:t>будут</w:t>
      </w:r>
      <w:r>
        <w:rPr>
          <w:spacing w:val="-4"/>
        </w:rPr>
        <w:t xml:space="preserve"> </w:t>
      </w:r>
      <w:r>
        <w:t>достигнуты</w:t>
      </w:r>
      <w:r>
        <w:rPr>
          <w:spacing w:val="-2"/>
        </w:rPr>
        <w:t xml:space="preserve"> </w:t>
      </w:r>
      <w:r>
        <w:t>следующие</w:t>
      </w:r>
      <w:r>
        <w:rPr>
          <w:spacing w:val="-5"/>
        </w:rPr>
        <w:t xml:space="preserve"> </w:t>
      </w:r>
      <w:r>
        <w:t>предметные</w:t>
      </w:r>
      <w:r>
        <w:rPr>
          <w:spacing w:val="-5"/>
        </w:rPr>
        <w:t xml:space="preserve"> </w:t>
      </w:r>
      <w:r>
        <w:rPr>
          <w:spacing w:val="-2"/>
        </w:rPr>
        <w:t>результаты:</w:t>
      </w:r>
    </w:p>
    <w:p w:rsidR="00320900" w:rsidRDefault="0005617F">
      <w:pPr>
        <w:pStyle w:val="a3"/>
        <w:spacing w:before="137" w:line="360" w:lineRule="auto"/>
        <w:ind w:right="688"/>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w:t>
      </w:r>
      <w:r>
        <w:rPr>
          <w:spacing w:val="-15"/>
        </w:rPr>
        <w:t xml:space="preserve"> </w:t>
      </w:r>
      <w:r>
        <w:t>возможную</w:t>
      </w:r>
      <w:r>
        <w:rPr>
          <w:spacing w:val="-15"/>
        </w:rPr>
        <w:t xml:space="preserve"> </w:t>
      </w:r>
      <w:r>
        <w:t>среднюю</w:t>
      </w:r>
      <w:r>
        <w:rPr>
          <w:spacing w:val="-15"/>
        </w:rPr>
        <w:t xml:space="preserve"> </w:t>
      </w:r>
      <w:r>
        <w:t>длину</w:t>
      </w:r>
      <w:r>
        <w:rPr>
          <w:spacing w:val="-15"/>
        </w:rPr>
        <w:t xml:space="preserve"> </w:t>
      </w:r>
      <w:r>
        <w:t>сообщения</w:t>
      </w:r>
      <w:r>
        <w:rPr>
          <w:spacing w:val="-15"/>
        </w:rPr>
        <w:t xml:space="preserve"> </w:t>
      </w:r>
      <w:r>
        <w:t>при</w:t>
      </w:r>
      <w:r>
        <w:rPr>
          <w:spacing w:val="-15"/>
        </w:rPr>
        <w:t xml:space="preserve"> </w:t>
      </w:r>
      <w:r>
        <w:t>известной</w:t>
      </w:r>
      <w:r>
        <w:rPr>
          <w:spacing w:val="-15"/>
        </w:rPr>
        <w:t xml:space="preserve"> </w:t>
      </w:r>
      <w:r>
        <w:t>частоте</w:t>
      </w:r>
      <w:r>
        <w:rPr>
          <w:spacing w:val="-15"/>
        </w:rPr>
        <w:t xml:space="preserve"> </w:t>
      </w:r>
      <w:r>
        <w:t>символов,</w:t>
      </w:r>
      <w:r>
        <w:rPr>
          <w:spacing w:val="-15"/>
        </w:rPr>
        <w:t xml:space="preserve"> </w:t>
      </w:r>
      <w:r>
        <w:t>пояснять принципы работы простых алгоритмов сжатия данных;</w:t>
      </w:r>
    </w:p>
    <w:p w:rsidR="00320900" w:rsidRDefault="0005617F">
      <w:pPr>
        <w:pStyle w:val="a3"/>
        <w:spacing w:line="360" w:lineRule="auto"/>
        <w:ind w:right="683"/>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w:t>
      </w:r>
      <w:r>
        <w:rPr>
          <w:spacing w:val="-5"/>
        </w:rPr>
        <w:t xml:space="preserve"> </w:t>
      </w:r>
      <w:r>
        <w:t>при</w:t>
      </w:r>
      <w:r>
        <w:rPr>
          <w:spacing w:val="-5"/>
        </w:rPr>
        <w:t xml:space="preserve"> </w:t>
      </w:r>
      <w:r>
        <w:t>анализе</w:t>
      </w:r>
      <w:r>
        <w:rPr>
          <w:spacing w:val="-6"/>
        </w:rPr>
        <w:t xml:space="preserve"> </w:t>
      </w:r>
      <w:r>
        <w:t>и</w:t>
      </w:r>
      <w:r>
        <w:rPr>
          <w:spacing w:val="-5"/>
        </w:rPr>
        <w:t xml:space="preserve"> </w:t>
      </w:r>
      <w:r>
        <w:t>построении</w:t>
      </w:r>
      <w:r>
        <w:rPr>
          <w:spacing w:val="-5"/>
        </w:rPr>
        <w:t xml:space="preserve"> </w:t>
      </w:r>
      <w:r>
        <w:t>кодов</w:t>
      </w:r>
      <w:r>
        <w:rPr>
          <w:spacing w:val="-8"/>
        </w:rPr>
        <w:t xml:space="preserve"> </w:t>
      </w:r>
      <w:r>
        <w:t>и</w:t>
      </w:r>
      <w:r>
        <w:rPr>
          <w:spacing w:val="-5"/>
        </w:rPr>
        <w:t xml:space="preserve"> </w:t>
      </w:r>
      <w:r>
        <w:t>для</w:t>
      </w:r>
      <w:r>
        <w:rPr>
          <w:spacing w:val="-5"/>
        </w:rPr>
        <w:t xml:space="preserve"> </w:t>
      </w:r>
      <w:r>
        <w:t>представления</w:t>
      </w:r>
      <w:r>
        <w:rPr>
          <w:spacing w:val="-5"/>
        </w:rPr>
        <w:t xml:space="preserve"> </w:t>
      </w:r>
      <w:r>
        <w:t>арифметических</w:t>
      </w:r>
      <w:r>
        <w:rPr>
          <w:spacing w:val="-10"/>
        </w:rPr>
        <w:t xml:space="preserve"> </w:t>
      </w:r>
      <w:r>
        <w:t>выражений,</w:t>
      </w:r>
      <w:r>
        <w:rPr>
          <w:spacing w:val="-4"/>
        </w:rPr>
        <w:t xml:space="preserve"> </w:t>
      </w:r>
      <w:r>
        <w:t>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20900" w:rsidRDefault="0005617F">
      <w:pPr>
        <w:pStyle w:val="a3"/>
        <w:spacing w:before="3" w:line="360" w:lineRule="auto"/>
        <w:ind w:right="690"/>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w:t>
      </w:r>
      <w:r>
        <w:rPr>
          <w:spacing w:val="-15"/>
        </w:rPr>
        <w:t xml:space="preserve"> </w:t>
      </w:r>
      <w:r>
        <w:t>значений,</w:t>
      </w:r>
      <w:r>
        <w:rPr>
          <w:spacing w:val="-15"/>
        </w:rPr>
        <w:t xml:space="preserve"> </w:t>
      </w:r>
      <w:r>
        <w:t>применять</w:t>
      </w:r>
      <w:r>
        <w:rPr>
          <w:spacing w:val="-15"/>
        </w:rPr>
        <w:t xml:space="preserve"> </w:t>
      </w:r>
      <w:r>
        <w:t>при</w:t>
      </w:r>
      <w:r>
        <w:rPr>
          <w:spacing w:val="-15"/>
        </w:rPr>
        <w:t xml:space="preserve"> </w:t>
      </w:r>
      <w:r>
        <w:t>решении</w:t>
      </w:r>
      <w:r>
        <w:rPr>
          <w:spacing w:val="-15"/>
        </w:rPr>
        <w:t xml:space="preserve"> </w:t>
      </w:r>
      <w:r>
        <w:t>задач</w:t>
      </w:r>
      <w:r>
        <w:rPr>
          <w:spacing w:val="-15"/>
        </w:rPr>
        <w:t xml:space="preserve"> </w:t>
      </w:r>
      <w:r>
        <w:t>структуры</w:t>
      </w:r>
      <w:r>
        <w:rPr>
          <w:spacing w:val="-15"/>
        </w:rPr>
        <w:t xml:space="preserve"> </w:t>
      </w:r>
      <w:r>
        <w:t>данных</w:t>
      </w:r>
      <w:r>
        <w:rPr>
          <w:spacing w:val="-15"/>
        </w:rPr>
        <w:t xml:space="preserve"> </w:t>
      </w:r>
      <w:r>
        <w:t>(списки,</w:t>
      </w:r>
      <w:r>
        <w:rPr>
          <w:spacing w:val="-15"/>
        </w:rPr>
        <w:t xml:space="preserve"> </w:t>
      </w:r>
      <w:r>
        <w:t>словари,</w:t>
      </w:r>
      <w:r>
        <w:rPr>
          <w:spacing w:val="-13"/>
        </w:rPr>
        <w:t xml:space="preserve"> </w:t>
      </w:r>
      <w:r>
        <w:t>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w:t>
      </w:r>
      <w:r>
        <w:rPr>
          <w:spacing w:val="-15"/>
        </w:rPr>
        <w:t xml:space="preserve"> </w:t>
      </w:r>
      <w:r>
        <w:t>использовать</w:t>
      </w:r>
      <w:r>
        <w:rPr>
          <w:spacing w:val="-15"/>
        </w:rPr>
        <w:t xml:space="preserve"> </w:t>
      </w:r>
      <w:r>
        <w:t>при</w:t>
      </w:r>
      <w:r>
        <w:rPr>
          <w:spacing w:val="-15"/>
        </w:rPr>
        <w:t xml:space="preserve"> </w:t>
      </w:r>
      <w:r>
        <w:t>разработке</w:t>
      </w:r>
      <w:r>
        <w:rPr>
          <w:spacing w:val="-15"/>
        </w:rPr>
        <w:t xml:space="preserve"> </w:t>
      </w:r>
      <w:r>
        <w:t>программ</w:t>
      </w:r>
      <w:r>
        <w:rPr>
          <w:spacing w:val="-15"/>
        </w:rPr>
        <w:t xml:space="preserve"> </w:t>
      </w:r>
      <w:r>
        <w:t>библиотеки</w:t>
      </w:r>
      <w:r>
        <w:rPr>
          <w:spacing w:val="-15"/>
        </w:rPr>
        <w:t xml:space="preserve"> </w:t>
      </w:r>
      <w:r>
        <w:t>подпрограмм,</w:t>
      </w:r>
      <w:r>
        <w:rPr>
          <w:spacing w:val="-15"/>
        </w:rPr>
        <w:t xml:space="preserve"> </w:t>
      </w:r>
      <w:r>
        <w:t>знать</w:t>
      </w:r>
      <w:r>
        <w:rPr>
          <w:spacing w:val="-15"/>
        </w:rPr>
        <w:t xml:space="preserve"> </w:t>
      </w:r>
      <w:r>
        <w:t>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20900" w:rsidRDefault="0005617F">
      <w:pPr>
        <w:pStyle w:val="a3"/>
        <w:spacing w:before="1"/>
        <w:ind w:left="908" w:firstLine="0"/>
      </w:pPr>
      <w:r>
        <w:t>умение</w:t>
      </w:r>
      <w:r>
        <w:rPr>
          <w:spacing w:val="-2"/>
        </w:rPr>
        <w:t xml:space="preserve"> </w:t>
      </w:r>
      <w:r>
        <w:t>создавать</w:t>
      </w:r>
      <w:r>
        <w:rPr>
          <w:spacing w:val="-3"/>
        </w:rPr>
        <w:t xml:space="preserve"> </w:t>
      </w:r>
      <w:r>
        <w:t>веб-</w:t>
      </w:r>
      <w:r>
        <w:rPr>
          <w:spacing w:val="-2"/>
        </w:rPr>
        <w:t>страницы;</w:t>
      </w:r>
    </w:p>
    <w:p w:rsidR="00320900" w:rsidRDefault="0005617F">
      <w:pPr>
        <w:pStyle w:val="a3"/>
        <w:spacing w:before="137" w:line="360" w:lineRule="auto"/>
        <w:ind w:right="681"/>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320900" w:rsidRDefault="0005617F">
      <w:pPr>
        <w:pStyle w:val="a3"/>
        <w:spacing w:before="1" w:line="360" w:lineRule="auto"/>
        <w:ind w:right="68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rsidR="00320900" w:rsidRDefault="0005617F">
      <w:pPr>
        <w:pStyle w:val="a3"/>
        <w:spacing w:line="360" w:lineRule="auto"/>
        <w:ind w:right="687"/>
      </w:pPr>
      <w:r>
        <w:t>умение организовывать личное информационное пространство</w:t>
      </w:r>
      <w:r>
        <w:rPr>
          <w:spacing w:val="40"/>
        </w:rPr>
        <w:t xml:space="preserve"> </w:t>
      </w:r>
      <w: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320900" w:rsidRDefault="0005617F">
      <w:pPr>
        <w:pStyle w:val="a3"/>
        <w:spacing w:line="360" w:lineRule="auto"/>
        <w:ind w:right="686"/>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w:t>
      </w:r>
      <w:r>
        <w:rPr>
          <w:spacing w:val="39"/>
        </w:rPr>
        <w:t xml:space="preserve">  </w:t>
      </w:r>
      <w:r>
        <w:t>представлений</w:t>
      </w:r>
      <w:r>
        <w:rPr>
          <w:spacing w:val="40"/>
        </w:rPr>
        <w:t xml:space="preserve">  </w:t>
      </w:r>
      <w:r>
        <w:t>об</w:t>
      </w:r>
      <w:r>
        <w:rPr>
          <w:spacing w:val="39"/>
        </w:rPr>
        <w:t xml:space="preserve">  </w:t>
      </w:r>
      <w:r>
        <w:t>использовании</w:t>
      </w:r>
      <w:r>
        <w:rPr>
          <w:spacing w:val="40"/>
        </w:rPr>
        <w:t xml:space="preserve">  </w:t>
      </w:r>
      <w:r>
        <w:t>информационных</w:t>
      </w:r>
      <w:r>
        <w:rPr>
          <w:spacing w:val="39"/>
        </w:rPr>
        <w:t xml:space="preserve">  </w:t>
      </w:r>
      <w:r>
        <w:t>технологий</w:t>
      </w:r>
      <w:r>
        <w:rPr>
          <w:spacing w:val="43"/>
        </w:rPr>
        <w:t xml:space="preserve">  </w:t>
      </w:r>
      <w:r>
        <w:t>в</w:t>
      </w:r>
      <w:r>
        <w:rPr>
          <w:spacing w:val="41"/>
        </w:rPr>
        <w:t xml:space="preserve">  </w:t>
      </w:r>
      <w:r>
        <w:rPr>
          <w:spacing w:val="-2"/>
        </w:rPr>
        <w:t>различных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профессиональных</w:t>
      </w:r>
      <w:r>
        <w:rPr>
          <w:spacing w:val="-8"/>
        </w:rPr>
        <w:t xml:space="preserve"> </w:t>
      </w:r>
      <w:r>
        <w:rPr>
          <w:spacing w:val="-2"/>
        </w:rPr>
        <w:t>сферах.</w:t>
      </w:r>
    </w:p>
    <w:p w:rsidR="00320900" w:rsidRDefault="00CB6080">
      <w:pPr>
        <w:pStyle w:val="1"/>
        <w:numPr>
          <w:ilvl w:val="2"/>
          <w:numId w:val="155"/>
        </w:numPr>
        <w:tabs>
          <w:tab w:val="left" w:pos="1581"/>
        </w:tabs>
        <w:spacing w:before="142" w:line="360" w:lineRule="auto"/>
        <w:ind w:right="688" w:firstLine="710"/>
        <w:jc w:val="both"/>
      </w:pPr>
      <w:r>
        <w:t>Р</w:t>
      </w:r>
      <w:r w:rsidR="0005617F">
        <w:t xml:space="preserve">абочая программа по учебному предмету «Физика» (базовый </w:t>
      </w:r>
      <w:r w:rsidR="0005617F">
        <w:rPr>
          <w:spacing w:val="-2"/>
        </w:rPr>
        <w:t>уровень)</w:t>
      </w:r>
    </w:p>
    <w:p w:rsidR="00320900" w:rsidRDefault="00CB6080">
      <w:pPr>
        <w:pStyle w:val="a3"/>
        <w:spacing w:line="360" w:lineRule="auto"/>
        <w:ind w:right="685"/>
      </w:pPr>
      <w:r>
        <w:t>Р</w:t>
      </w:r>
      <w:r w:rsidR="0005617F">
        <w:t>абочая программа по учебному предмету «Физика» (базовый уровень) (предметная</w:t>
      </w:r>
      <w:r w:rsidR="0005617F">
        <w:rPr>
          <w:spacing w:val="-9"/>
        </w:rPr>
        <w:t xml:space="preserve"> </w:t>
      </w:r>
      <w:r w:rsidR="0005617F">
        <w:t>область «Естественно-научные</w:t>
      </w:r>
      <w:r w:rsidR="0005617F">
        <w:rPr>
          <w:spacing w:val="-5"/>
        </w:rPr>
        <w:t xml:space="preserve"> </w:t>
      </w:r>
      <w:r w:rsidR="0005617F">
        <w:t>предметы»)</w:t>
      </w:r>
      <w:r w:rsidR="0005617F">
        <w:rPr>
          <w:spacing w:val="-3"/>
        </w:rPr>
        <w:t xml:space="preserve"> </w:t>
      </w:r>
      <w:r w:rsidR="0005617F">
        <w:t>(далее</w:t>
      </w:r>
      <w:r w:rsidR="0005617F">
        <w:rPr>
          <w:spacing w:val="-5"/>
        </w:rPr>
        <w:t xml:space="preserve"> </w:t>
      </w:r>
      <w:r w:rsidR="0005617F">
        <w:t>соответственно –</w:t>
      </w:r>
      <w:r w:rsidR="0005617F">
        <w:rPr>
          <w:spacing w:val="-9"/>
        </w:rPr>
        <w:t xml:space="preserve"> </w:t>
      </w:r>
      <w:r w:rsidR="0005617F">
        <w:t>программа</w:t>
      </w:r>
      <w:r w:rsidR="0005617F">
        <w:rPr>
          <w:spacing w:val="-9"/>
        </w:rPr>
        <w:t xml:space="preserve"> </w:t>
      </w:r>
      <w:r w:rsidR="0005617F">
        <w:t>по физике, физика) включает пояснительную записку, содержание обучения, планируемые результаты освоения программы по физике.</w:t>
      </w:r>
    </w:p>
    <w:p w:rsidR="00320900" w:rsidRDefault="0005617F">
      <w:pPr>
        <w:pStyle w:val="a3"/>
        <w:spacing w:line="362" w:lineRule="auto"/>
        <w:ind w:right="675"/>
      </w:pPr>
      <w:r>
        <w:t>Пояснительная</w:t>
      </w:r>
      <w:r>
        <w:rPr>
          <w:spacing w:val="-6"/>
        </w:rPr>
        <w:t xml:space="preserve"> </w:t>
      </w:r>
      <w:r>
        <w:t>записка</w:t>
      </w:r>
      <w:r>
        <w:rPr>
          <w:spacing w:val="-12"/>
        </w:rPr>
        <w:t xml:space="preserve"> </w:t>
      </w:r>
      <w:r>
        <w:t>отражает</w:t>
      </w:r>
      <w:r>
        <w:rPr>
          <w:spacing w:val="-15"/>
        </w:rPr>
        <w:t xml:space="preserve"> </w:t>
      </w:r>
      <w:r>
        <w:t>общие</w:t>
      </w:r>
      <w:r>
        <w:rPr>
          <w:spacing w:val="-12"/>
        </w:rPr>
        <w:t xml:space="preserve"> </w:t>
      </w:r>
      <w:r>
        <w:t>цели</w:t>
      </w:r>
      <w:r>
        <w:rPr>
          <w:spacing w:val="-9"/>
        </w:rPr>
        <w:t xml:space="preserve"> </w:t>
      </w:r>
      <w:r>
        <w:t>и</w:t>
      </w:r>
      <w:r>
        <w:rPr>
          <w:spacing w:val="-14"/>
        </w:rPr>
        <w:t xml:space="preserve"> </w:t>
      </w:r>
      <w:r>
        <w:t>задачи</w:t>
      </w:r>
      <w:r>
        <w:rPr>
          <w:spacing w:val="-5"/>
        </w:rPr>
        <w:t xml:space="preserve"> </w:t>
      </w:r>
      <w:r>
        <w:t>изучения</w:t>
      </w:r>
      <w:r>
        <w:rPr>
          <w:spacing w:val="-6"/>
        </w:rPr>
        <w:t xml:space="preserve"> </w:t>
      </w:r>
      <w:r>
        <w:t>физики,</w:t>
      </w:r>
      <w:r>
        <w:rPr>
          <w:spacing w:val="-4"/>
        </w:rPr>
        <w:t xml:space="preserve"> </w:t>
      </w:r>
      <w:r>
        <w:t>характеристику психологических предпосылок к его изучению обучающимися, место в структуре учебного плана, а также подходы к отбору содержания,</w:t>
      </w:r>
      <w:r>
        <w:rPr>
          <w:spacing w:val="40"/>
        </w:rPr>
        <w:t xml:space="preserve"> </w:t>
      </w:r>
      <w:r>
        <w:t>к определению планируемых результатов.</w:t>
      </w:r>
    </w:p>
    <w:p w:rsidR="00320900" w:rsidRDefault="0005617F">
      <w:pPr>
        <w:pStyle w:val="a3"/>
        <w:spacing w:line="360" w:lineRule="auto"/>
        <w:ind w:right="67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7"/>
      </w:pPr>
      <w:r>
        <w:t>Планируемые результаты освоения программы по физике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32" w:line="360" w:lineRule="auto"/>
        <w:ind w:right="683"/>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w:t>
      </w:r>
      <w:r>
        <w:rPr>
          <w:spacing w:val="40"/>
        </w:rPr>
        <w:t xml:space="preserve"> </w:t>
      </w:r>
      <w:r>
        <w:t>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20900" w:rsidRDefault="0005617F">
      <w:pPr>
        <w:pStyle w:val="a3"/>
        <w:spacing w:line="360" w:lineRule="auto"/>
        <w:ind w:right="680"/>
      </w:pPr>
      <w:r>
        <w:t>Содержание программы по физике направлено на формирование</w:t>
      </w:r>
      <w:r>
        <w:rPr>
          <w:spacing w:val="40"/>
        </w:rPr>
        <w:t xml:space="preserve"> </w:t>
      </w:r>
      <w:r>
        <w:t>естественно-научной картины мира обучающихся 10–11 классов при обучении</w:t>
      </w:r>
      <w:r>
        <w:rPr>
          <w:spacing w:val="40"/>
        </w:rPr>
        <w:t xml:space="preserve"> </w:t>
      </w:r>
      <w:r>
        <w:t>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w:t>
      </w:r>
      <w:r>
        <w:rPr>
          <w:spacing w:val="40"/>
        </w:rPr>
        <w:t xml:space="preserve"> </w:t>
      </w:r>
      <w:r>
        <w:t>а также учитывает необходимость реализации межпредметных связей физики</w:t>
      </w:r>
      <w:r>
        <w:rPr>
          <w:spacing w:val="40"/>
        </w:rPr>
        <w:t xml:space="preserve"> </w:t>
      </w:r>
      <w: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20900" w:rsidRDefault="0005617F">
      <w:pPr>
        <w:pStyle w:val="a3"/>
        <w:ind w:left="908" w:firstLine="0"/>
      </w:pPr>
      <w:r>
        <w:t>Программа</w:t>
      </w:r>
      <w:r>
        <w:rPr>
          <w:spacing w:val="-7"/>
        </w:rPr>
        <w:t xml:space="preserve"> </w:t>
      </w:r>
      <w:r>
        <w:t>по</w:t>
      </w:r>
      <w:r>
        <w:rPr>
          <w:spacing w:val="3"/>
        </w:rPr>
        <w:t xml:space="preserve"> </w:t>
      </w:r>
      <w:r>
        <w:t>физике</w:t>
      </w:r>
      <w:r>
        <w:rPr>
          <w:spacing w:val="-6"/>
        </w:rPr>
        <w:t xml:space="preserve"> </w:t>
      </w:r>
      <w:r>
        <w:rPr>
          <w:spacing w:val="-2"/>
        </w:rPr>
        <w:t>включает:</w:t>
      </w:r>
    </w:p>
    <w:p w:rsidR="00320900" w:rsidRDefault="0005617F">
      <w:pPr>
        <w:pStyle w:val="a3"/>
        <w:spacing w:before="136" w:line="360" w:lineRule="auto"/>
        <w:ind w:right="690"/>
      </w:pPr>
      <w:r>
        <w:t>Планируемые результаты освоения курса физики на базовом уровне,</w:t>
      </w:r>
      <w:r>
        <w:rPr>
          <w:spacing w:val="40"/>
        </w:rPr>
        <w:t xml:space="preserve"> </w:t>
      </w:r>
      <w:r>
        <w:t>в том числе предметные результаты по годам обучения;</w:t>
      </w:r>
    </w:p>
    <w:p w:rsidR="00320900" w:rsidRDefault="0005617F">
      <w:pPr>
        <w:pStyle w:val="a3"/>
        <w:spacing w:before="3"/>
        <w:ind w:left="908" w:firstLine="0"/>
      </w:pPr>
      <w:r>
        <w:t>Содержание</w:t>
      </w:r>
      <w:r>
        <w:rPr>
          <w:spacing w:val="-6"/>
        </w:rPr>
        <w:t xml:space="preserve"> </w:t>
      </w:r>
      <w:r>
        <w:t>учебного</w:t>
      </w:r>
      <w:r>
        <w:rPr>
          <w:spacing w:val="-2"/>
        </w:rPr>
        <w:t xml:space="preserve"> </w:t>
      </w:r>
      <w:r>
        <w:t>предмета</w:t>
      </w:r>
      <w:r>
        <w:rPr>
          <w:spacing w:val="-3"/>
        </w:rPr>
        <w:t xml:space="preserve"> </w:t>
      </w:r>
      <w:r>
        <w:t>«Физика»</w:t>
      </w:r>
      <w:r>
        <w:rPr>
          <w:spacing w:val="-7"/>
        </w:rPr>
        <w:t xml:space="preserve"> </w:t>
      </w:r>
      <w:r>
        <w:t>по</w:t>
      </w:r>
      <w:r>
        <w:rPr>
          <w:spacing w:val="-2"/>
        </w:rPr>
        <w:t xml:space="preserve"> </w:t>
      </w:r>
      <w:r>
        <w:t>годам</w:t>
      </w:r>
      <w:r>
        <w:rPr>
          <w:spacing w:val="-5"/>
        </w:rPr>
        <w:t xml:space="preserve"> </w:t>
      </w:r>
      <w:r>
        <w:rPr>
          <w:spacing w:val="-2"/>
        </w:rPr>
        <w:t>обучения;</w:t>
      </w:r>
    </w:p>
    <w:p w:rsidR="00320900" w:rsidRDefault="0005617F">
      <w:pPr>
        <w:pStyle w:val="a3"/>
        <w:spacing w:before="137" w:line="360" w:lineRule="auto"/>
        <w:ind w:right="689"/>
      </w:pPr>
      <w:r>
        <w:t>Программа по физике может быть использована учителями как основа для составления своих</w:t>
      </w:r>
      <w:r>
        <w:rPr>
          <w:spacing w:val="11"/>
        </w:rPr>
        <w:t xml:space="preserve"> </w:t>
      </w:r>
      <w:r>
        <w:t>рабочих</w:t>
      </w:r>
      <w:r>
        <w:rPr>
          <w:spacing w:val="13"/>
        </w:rPr>
        <w:t xml:space="preserve"> </w:t>
      </w:r>
      <w:r>
        <w:t>программ.</w:t>
      </w:r>
      <w:r>
        <w:rPr>
          <w:spacing w:val="16"/>
        </w:rPr>
        <w:t xml:space="preserve"> </w:t>
      </w:r>
      <w:r>
        <w:t>При</w:t>
      </w:r>
      <w:r>
        <w:rPr>
          <w:spacing w:val="14"/>
        </w:rPr>
        <w:t xml:space="preserve"> </w:t>
      </w:r>
      <w:r>
        <w:t>разработке</w:t>
      </w:r>
      <w:r>
        <w:rPr>
          <w:spacing w:val="17"/>
        </w:rPr>
        <w:t xml:space="preserve"> </w:t>
      </w:r>
      <w:r>
        <w:t>рабочей</w:t>
      </w:r>
      <w:r>
        <w:rPr>
          <w:spacing w:val="19"/>
        </w:rPr>
        <w:t xml:space="preserve"> </w:t>
      </w:r>
      <w:r>
        <w:t>программы</w:t>
      </w:r>
      <w:r>
        <w:rPr>
          <w:spacing w:val="60"/>
          <w:w w:val="150"/>
        </w:rPr>
        <w:t xml:space="preserve"> </w:t>
      </w:r>
      <w:r>
        <w:t>в</w:t>
      </w:r>
      <w:r>
        <w:rPr>
          <w:spacing w:val="15"/>
        </w:rPr>
        <w:t xml:space="preserve"> </w:t>
      </w:r>
      <w:r>
        <w:t>тематическом</w:t>
      </w:r>
      <w:r>
        <w:rPr>
          <w:spacing w:val="16"/>
        </w:rPr>
        <w:t xml:space="preserve"> </w:t>
      </w:r>
      <w:r>
        <w:rPr>
          <w:spacing w:val="-2"/>
        </w:rPr>
        <w:t>планировании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должны быть учтены возможности использования электронных (цифровых) образовательных ресурсов, являющихся</w:t>
      </w:r>
      <w:r>
        <w:rPr>
          <w:spacing w:val="40"/>
        </w:rPr>
        <w:t xml:space="preserve">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20900" w:rsidRDefault="0005617F">
      <w:pPr>
        <w:pStyle w:val="a3"/>
        <w:spacing w:line="362" w:lineRule="auto"/>
        <w:ind w:right="674"/>
      </w:pPr>
      <w:r>
        <w:t>Программа по физик предоставляет возможность для реализации различных методических</w:t>
      </w:r>
      <w:r>
        <w:rPr>
          <w:spacing w:val="-4"/>
        </w:rPr>
        <w:t xml:space="preserve"> </w:t>
      </w:r>
      <w:r>
        <w:t>подходов</w:t>
      </w:r>
      <w:r>
        <w:rPr>
          <w:spacing w:val="-2"/>
        </w:rPr>
        <w:t xml:space="preserve"> </w:t>
      </w:r>
      <w:r>
        <w:t>к</w:t>
      </w:r>
      <w:r>
        <w:rPr>
          <w:spacing w:val="-5"/>
        </w:rPr>
        <w:t xml:space="preserve"> </w:t>
      </w:r>
      <w:r>
        <w:t>организации</w:t>
      </w:r>
      <w:r>
        <w:rPr>
          <w:spacing w:val="-8"/>
        </w:rPr>
        <w:t xml:space="preserve"> </w:t>
      </w:r>
      <w:r>
        <w:t>обучения физике</w:t>
      </w:r>
      <w:r>
        <w:rPr>
          <w:spacing w:val="-5"/>
        </w:rPr>
        <w:t xml:space="preserve"> </w:t>
      </w:r>
      <w:r>
        <w:t>при</w:t>
      </w:r>
      <w:r>
        <w:rPr>
          <w:spacing w:val="-3"/>
        </w:rPr>
        <w:t xml:space="preserve"> </w:t>
      </w:r>
      <w:r>
        <w:t>условии</w:t>
      </w:r>
      <w:r>
        <w:rPr>
          <w:spacing w:val="-3"/>
        </w:rPr>
        <w:t xml:space="preserve"> </w:t>
      </w:r>
      <w:r>
        <w:t>сохранения</w:t>
      </w:r>
      <w:r>
        <w:rPr>
          <w:spacing w:val="-4"/>
        </w:rPr>
        <w:t xml:space="preserve"> </w:t>
      </w:r>
      <w:r>
        <w:t>обязательной части содержания курса.</w:t>
      </w:r>
    </w:p>
    <w:p w:rsidR="00320900" w:rsidRDefault="0005617F">
      <w:pPr>
        <w:pStyle w:val="a3"/>
        <w:spacing w:line="360" w:lineRule="auto"/>
        <w:ind w:right="680"/>
      </w:pPr>
      <w:r>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 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4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Pr>
          <w:spacing w:val="40"/>
        </w:rPr>
        <w:t xml:space="preserve"> </w:t>
      </w:r>
      <w:r>
        <w:t>с заданными свойствами и других. Изучение физики вносит основной вклад</w:t>
      </w:r>
      <w:r>
        <w:rPr>
          <w:spacing w:val="40"/>
        </w:rPr>
        <w:t xml:space="preserve"> </w:t>
      </w:r>
      <w:r>
        <w:t>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rsidR="00320900" w:rsidRDefault="0005617F">
      <w:pPr>
        <w:pStyle w:val="a3"/>
        <w:spacing w:line="362" w:lineRule="auto"/>
        <w:ind w:right="688"/>
      </w:pPr>
      <w:r>
        <w:t>В основу курса физики для уровня среднего общего образования положен ряд идей, которые можно рассматривать как принципы его построения.</w:t>
      </w:r>
    </w:p>
    <w:p w:rsidR="00320900" w:rsidRDefault="0005617F">
      <w:pPr>
        <w:pStyle w:val="a3"/>
        <w:spacing w:line="360" w:lineRule="auto"/>
        <w:ind w:right="685"/>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rsidR="00320900" w:rsidRDefault="0005617F">
      <w:pPr>
        <w:pStyle w:val="a3"/>
        <w:spacing w:line="360" w:lineRule="auto"/>
        <w:ind w:right="69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20900" w:rsidRDefault="0005617F">
      <w:pPr>
        <w:pStyle w:val="a3"/>
        <w:spacing w:line="362" w:lineRule="auto"/>
        <w:ind w:right="691"/>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rsidR="00320900" w:rsidRDefault="0005617F">
      <w:pPr>
        <w:pStyle w:val="a3"/>
        <w:spacing w:line="360" w:lineRule="auto"/>
        <w:ind w:right="691"/>
      </w:pPr>
      <w:r>
        <w:t>Идея прикладной направленности. Курс физики предполагает знакомство</w:t>
      </w:r>
      <w:r>
        <w:rPr>
          <w:spacing w:val="40"/>
        </w:rPr>
        <w:t xml:space="preserve"> </w:t>
      </w:r>
      <w:r>
        <w:t>с широким кругом технических и технологических приложений изученных теорий</w:t>
      </w:r>
      <w:r>
        <w:rPr>
          <w:spacing w:val="40"/>
        </w:rPr>
        <w:t xml:space="preserve"> </w:t>
      </w:r>
      <w:r>
        <w:t>и законов.</w:t>
      </w:r>
    </w:p>
    <w:p w:rsidR="00320900" w:rsidRDefault="0005617F">
      <w:pPr>
        <w:pStyle w:val="a3"/>
        <w:spacing w:line="360" w:lineRule="auto"/>
        <w:ind w:right="682"/>
      </w:pPr>
      <w:r>
        <w:t>Идея экологизации реализуется посредством введения элементов содержания, посвящённых</w:t>
      </w:r>
      <w:r>
        <w:rPr>
          <w:spacing w:val="-15"/>
        </w:rPr>
        <w:t xml:space="preserve"> </w:t>
      </w:r>
      <w:r>
        <w:t>экологическим</w:t>
      </w:r>
      <w:r>
        <w:rPr>
          <w:spacing w:val="-13"/>
        </w:rPr>
        <w:t xml:space="preserve"> </w:t>
      </w:r>
      <w:r>
        <w:t>проблемам</w:t>
      </w:r>
      <w:r>
        <w:rPr>
          <w:spacing w:val="-15"/>
        </w:rPr>
        <w:t xml:space="preserve"> </w:t>
      </w:r>
      <w:r>
        <w:t>современности,</w:t>
      </w:r>
      <w:r>
        <w:rPr>
          <w:spacing w:val="-14"/>
        </w:rPr>
        <w:t xml:space="preserve"> </w:t>
      </w:r>
      <w:r>
        <w:t>которые</w:t>
      </w:r>
      <w:r>
        <w:rPr>
          <w:spacing w:val="-15"/>
        </w:rPr>
        <w:t xml:space="preserve"> </w:t>
      </w:r>
      <w:r>
        <w:t>связаны</w:t>
      </w:r>
      <w:r>
        <w:rPr>
          <w:spacing w:val="29"/>
        </w:rPr>
        <w:t xml:space="preserve"> </w:t>
      </w:r>
      <w:r>
        <w:t>с</w:t>
      </w:r>
      <w:r>
        <w:rPr>
          <w:spacing w:val="-13"/>
        </w:rPr>
        <w:t xml:space="preserve"> </w:t>
      </w:r>
      <w:r>
        <w:t>развитием</w:t>
      </w:r>
      <w:r>
        <w:rPr>
          <w:spacing w:val="-15"/>
        </w:rPr>
        <w:t xml:space="preserve"> </w:t>
      </w:r>
      <w:r>
        <w:t>техники и технологий, а также обсуждения проблем рационального природопользования и экологической безопасности.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Стержневыми элементами курса физики на уровне среднего общего образования являются физические теории (формирование представлений</w:t>
      </w:r>
      <w:r>
        <w:rPr>
          <w:spacing w:val="40"/>
        </w:rPr>
        <w:t xml:space="preserve"> </w:t>
      </w:r>
      <w:r>
        <w:t>о структуре построения физической теории, роли фундаментальных законов</w:t>
      </w:r>
      <w:r>
        <w:rPr>
          <w:spacing w:val="40"/>
        </w:rPr>
        <w:t xml:space="preserve"> </w:t>
      </w:r>
      <w:r>
        <w:t>и принципов в современных представлениях</w:t>
      </w:r>
      <w:r>
        <w:rPr>
          <w:spacing w:val="-14"/>
        </w:rPr>
        <w:t xml:space="preserve"> </w:t>
      </w:r>
      <w:r>
        <w:t>о</w:t>
      </w:r>
      <w:r>
        <w:rPr>
          <w:spacing w:val="-6"/>
        </w:rPr>
        <w:t xml:space="preserve"> </w:t>
      </w:r>
      <w:r>
        <w:t>природе,</w:t>
      </w:r>
      <w:r>
        <w:rPr>
          <w:spacing w:val="-12"/>
        </w:rPr>
        <w:t xml:space="preserve"> </w:t>
      </w:r>
      <w:r>
        <w:t>границах</w:t>
      </w:r>
      <w:r>
        <w:rPr>
          <w:spacing w:val="-14"/>
        </w:rPr>
        <w:t xml:space="preserve"> </w:t>
      </w:r>
      <w:r>
        <w:t>применимости</w:t>
      </w:r>
      <w:r>
        <w:rPr>
          <w:spacing w:val="-13"/>
        </w:rPr>
        <w:t xml:space="preserve"> </w:t>
      </w:r>
      <w:r>
        <w:t>теорий,</w:t>
      </w:r>
      <w:r>
        <w:rPr>
          <w:spacing w:val="-9"/>
        </w:rPr>
        <w:t xml:space="preserve"> </w:t>
      </w:r>
      <w:r>
        <w:t>для</w:t>
      </w:r>
      <w:r>
        <w:rPr>
          <w:spacing w:val="-14"/>
        </w:rPr>
        <w:t xml:space="preserve"> </w:t>
      </w:r>
      <w:r>
        <w:t>описания</w:t>
      </w:r>
      <w:r>
        <w:rPr>
          <w:spacing w:val="-11"/>
        </w:rPr>
        <w:t xml:space="preserve"> </w:t>
      </w:r>
      <w:r>
        <w:t>естественно-научных явлений и процессов).</w:t>
      </w:r>
    </w:p>
    <w:p w:rsidR="00320900" w:rsidRDefault="0005617F">
      <w:pPr>
        <w:pStyle w:val="a3"/>
        <w:spacing w:line="360" w:lineRule="auto"/>
        <w:ind w:right="680"/>
      </w:pPr>
      <w:r>
        <w:t>Системно-деятельностный подход в курсе физики реализуется</w:t>
      </w:r>
      <w:r>
        <w:rPr>
          <w:spacing w:val="40"/>
        </w:rPr>
        <w:t xml:space="preserve"> </w:t>
      </w:r>
      <w: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w:t>
      </w:r>
      <w:r>
        <w:rPr>
          <w:spacing w:val="-15"/>
        </w:rPr>
        <w:t xml:space="preserve"> </w:t>
      </w:r>
      <w:r>
        <w:t>работ,</w:t>
      </w:r>
      <w:r>
        <w:rPr>
          <w:spacing w:val="-10"/>
        </w:rPr>
        <w:t xml:space="preserve"> </w:t>
      </w:r>
      <w:r>
        <w:t>которые</w:t>
      </w:r>
      <w:r>
        <w:rPr>
          <w:spacing w:val="-12"/>
        </w:rPr>
        <w:t xml:space="preserve"> </w:t>
      </w:r>
      <w:r>
        <w:t>в</w:t>
      </w:r>
      <w:r>
        <w:rPr>
          <w:spacing w:val="-14"/>
        </w:rPr>
        <w:t xml:space="preserve"> </w:t>
      </w:r>
      <w:r>
        <w:t>программе</w:t>
      </w:r>
      <w:r>
        <w:rPr>
          <w:spacing w:val="31"/>
        </w:rPr>
        <w:t xml:space="preserve"> </w:t>
      </w:r>
      <w:r>
        <w:t>по</w:t>
      </w:r>
      <w:r>
        <w:rPr>
          <w:spacing w:val="-6"/>
        </w:rPr>
        <w:t xml:space="preserve"> </w:t>
      </w:r>
      <w:r>
        <w:t>физике</w:t>
      </w:r>
      <w:r>
        <w:rPr>
          <w:spacing w:val="-15"/>
        </w:rPr>
        <w:t xml:space="preserve"> </w:t>
      </w:r>
      <w:r>
        <w:t>объединены</w:t>
      </w:r>
      <w:r>
        <w:rPr>
          <w:spacing w:val="-14"/>
        </w:rPr>
        <w:t xml:space="preserve"> </w:t>
      </w:r>
      <w:r>
        <w:t>в</w:t>
      </w:r>
      <w:r>
        <w:rPr>
          <w:spacing w:val="-15"/>
        </w:rPr>
        <w:t xml:space="preserve"> </w:t>
      </w:r>
      <w:r>
        <w:t>общий</w:t>
      </w:r>
      <w:r>
        <w:rPr>
          <w:spacing w:val="-14"/>
        </w:rPr>
        <w:t xml:space="preserve"> </w:t>
      </w:r>
      <w:r>
        <w:t>список</w:t>
      </w:r>
      <w:r>
        <w:rPr>
          <w:spacing w:val="-12"/>
        </w:rPr>
        <w:t xml:space="preserve"> </w:t>
      </w:r>
      <w:r>
        <w:t>ученических практических работ. Выделение в указанном перечне лабораторных работ, проводимых для контроля</w:t>
      </w:r>
      <w:r>
        <w:rPr>
          <w:spacing w:val="40"/>
        </w:rPr>
        <w:t xml:space="preserve"> </w:t>
      </w:r>
      <w:r>
        <w:t>и оценки, осуществляется участниками образовательного процесса исходя</w:t>
      </w:r>
      <w:r>
        <w:rPr>
          <w:spacing w:val="40"/>
        </w:rPr>
        <w:t xml:space="preserve"> </w:t>
      </w:r>
      <w:r>
        <w:t>из особенностей планирования и оснащения кабинета физики.</w:t>
      </w:r>
      <w:r>
        <w:rPr>
          <w:spacing w:val="40"/>
        </w:rPr>
        <w:t xml:space="preserve"> </w:t>
      </w:r>
      <w: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20900" w:rsidRDefault="0005617F">
      <w:pPr>
        <w:pStyle w:val="a3"/>
        <w:spacing w:line="360" w:lineRule="auto"/>
        <w:ind w:right="690"/>
      </w:pPr>
      <w:r>
        <w:t>Решение расчётных и качественных задач с заданной физической моделью, позволяющее</w:t>
      </w:r>
      <w:r>
        <w:rPr>
          <w:spacing w:val="-8"/>
        </w:rPr>
        <w:t xml:space="preserve"> </w:t>
      </w:r>
      <w:r>
        <w:t>применять</w:t>
      </w:r>
      <w:r>
        <w:rPr>
          <w:spacing w:val="-5"/>
        </w:rPr>
        <w:t xml:space="preserve"> </w:t>
      </w:r>
      <w:r>
        <w:t>изученные</w:t>
      </w:r>
      <w:r>
        <w:rPr>
          <w:spacing w:val="-3"/>
        </w:rPr>
        <w:t xml:space="preserve"> </w:t>
      </w:r>
      <w:r>
        <w:t>законы</w:t>
      </w:r>
      <w:r>
        <w:rPr>
          <w:spacing w:val="-5"/>
        </w:rPr>
        <w:t xml:space="preserve"> </w:t>
      </w:r>
      <w:r>
        <w:t>и</w:t>
      </w:r>
      <w:r>
        <w:rPr>
          <w:spacing w:val="-6"/>
        </w:rPr>
        <w:t xml:space="preserve"> </w:t>
      </w:r>
      <w:r>
        <w:t>закономерности</w:t>
      </w:r>
      <w:r>
        <w:rPr>
          <w:spacing w:val="-5"/>
        </w:rPr>
        <w:t xml:space="preserve"> </w:t>
      </w:r>
      <w:r>
        <w:t>как</w:t>
      </w:r>
      <w:r>
        <w:rPr>
          <w:spacing w:val="40"/>
        </w:rPr>
        <w:t xml:space="preserve"> </w:t>
      </w:r>
      <w:r>
        <w:t>из</w:t>
      </w:r>
      <w:r>
        <w:rPr>
          <w:spacing w:val="-10"/>
        </w:rPr>
        <w:t xml:space="preserve"> </w:t>
      </w:r>
      <w:r>
        <w:t>одного</w:t>
      </w:r>
      <w:r>
        <w:rPr>
          <w:spacing w:val="-2"/>
        </w:rPr>
        <w:t xml:space="preserve"> </w:t>
      </w:r>
      <w:r>
        <w:t>раздела</w:t>
      </w:r>
      <w:r>
        <w:rPr>
          <w:spacing w:val="-3"/>
        </w:rPr>
        <w:t xml:space="preserve"> </w:t>
      </w:r>
      <w:r>
        <w:t>курса,</w:t>
      </w:r>
      <w:r>
        <w:rPr>
          <w:spacing w:val="-1"/>
        </w:rPr>
        <w:t xml:space="preserve"> </w:t>
      </w:r>
      <w:r>
        <w:t>так и интегрируя знания из разных разделов.</w:t>
      </w:r>
      <w:r>
        <w:rPr>
          <w:spacing w:val="40"/>
        </w:rPr>
        <w:t xml:space="preserve"> </w:t>
      </w:r>
      <w: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320900" w:rsidRDefault="0005617F">
      <w:pPr>
        <w:pStyle w:val="a3"/>
        <w:spacing w:line="360" w:lineRule="auto"/>
        <w:ind w:right="684"/>
      </w:pPr>
      <w:r>
        <w:t>В соответствии с требованиями ФГОС СОО к материально-техническому обеспечению учебного процесса базовый уровень курса физики</w:t>
      </w:r>
      <w:r>
        <w:rPr>
          <w:spacing w:val="40"/>
        </w:rPr>
        <w:t xml:space="preserve"> </w:t>
      </w:r>
      <w:r>
        <w:t>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320900" w:rsidRDefault="0005617F">
      <w:pPr>
        <w:pStyle w:val="a3"/>
        <w:spacing w:before="3" w:line="360" w:lineRule="auto"/>
        <w:ind w:right="687"/>
      </w:pPr>
      <w:r>
        <w:t>Демонстрационное оборудование формируется в соответствии</w:t>
      </w:r>
      <w:r>
        <w:rPr>
          <w:spacing w:val="40"/>
        </w:rPr>
        <w:t xml:space="preserve"> </w:t>
      </w:r>
      <w:r>
        <w:t>с принципом минимальной</w:t>
      </w:r>
      <w:r>
        <w:rPr>
          <w:spacing w:val="-15"/>
        </w:rPr>
        <w:t xml:space="preserve"> </w:t>
      </w:r>
      <w:r>
        <w:t>достаточности</w:t>
      </w:r>
      <w:r>
        <w:rPr>
          <w:spacing w:val="-15"/>
        </w:rPr>
        <w:t xml:space="preserve"> </w:t>
      </w:r>
      <w:r>
        <w:t>и</w:t>
      </w:r>
      <w:r>
        <w:rPr>
          <w:spacing w:val="-15"/>
        </w:rPr>
        <w:t xml:space="preserve"> </w:t>
      </w:r>
      <w:r>
        <w:t>обеспечивает</w:t>
      </w:r>
      <w:r>
        <w:rPr>
          <w:spacing w:val="-15"/>
        </w:rPr>
        <w:t xml:space="preserve"> </w:t>
      </w:r>
      <w:r>
        <w:t>постановку</w:t>
      </w:r>
      <w:r>
        <w:rPr>
          <w:spacing w:val="-15"/>
        </w:rPr>
        <w:t xml:space="preserve"> </w:t>
      </w:r>
      <w:r>
        <w:t>перечисленных</w:t>
      </w:r>
      <w:r>
        <w:rPr>
          <w:spacing w:val="-15"/>
        </w:rPr>
        <w:t xml:space="preserve"> </w:t>
      </w:r>
      <w:r>
        <w:t>в</w:t>
      </w:r>
      <w:r>
        <w:rPr>
          <w:spacing w:val="-15"/>
        </w:rPr>
        <w:t xml:space="preserve"> </w:t>
      </w:r>
      <w:r>
        <w:t>программе</w:t>
      </w:r>
      <w:r>
        <w:rPr>
          <w:spacing w:val="-15"/>
        </w:rPr>
        <w:t xml:space="preserve"> </w:t>
      </w:r>
      <w:r>
        <w:t>по</w:t>
      </w:r>
      <w:r>
        <w:rPr>
          <w:spacing w:val="-11"/>
        </w:rPr>
        <w:t xml:space="preserve"> </w:t>
      </w:r>
      <w:r>
        <w:t>физике ключевых 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rsidR="00320900" w:rsidRDefault="0005617F">
      <w:pPr>
        <w:pStyle w:val="a3"/>
        <w:spacing w:line="360" w:lineRule="auto"/>
        <w:ind w:right="682"/>
      </w:pPr>
      <w:r>
        <w:t>Лабораторное оборудование для ученических практических работ формируется в виде тематических</w:t>
      </w:r>
      <w:r>
        <w:rPr>
          <w:spacing w:val="-6"/>
        </w:rPr>
        <w:t xml:space="preserve"> </w:t>
      </w:r>
      <w:r>
        <w:t>комплектов и</w:t>
      </w:r>
      <w:r>
        <w:rPr>
          <w:spacing w:val="-10"/>
        </w:rPr>
        <w:t xml:space="preserve"> </w:t>
      </w:r>
      <w:r>
        <w:t>обеспечивается</w:t>
      </w:r>
      <w:r>
        <w:rPr>
          <w:spacing w:val="-2"/>
        </w:rPr>
        <w:t xml:space="preserve"> </w:t>
      </w:r>
      <w:r>
        <w:t>в расчёте</w:t>
      </w:r>
      <w:r>
        <w:rPr>
          <w:spacing w:val="-2"/>
        </w:rPr>
        <w:t xml:space="preserve"> </w:t>
      </w:r>
      <w:r>
        <w:t>одного комплекта</w:t>
      </w:r>
      <w:r>
        <w:rPr>
          <w:spacing w:val="-2"/>
        </w:rPr>
        <w:t xml:space="preserve"> </w:t>
      </w:r>
      <w:r>
        <w:t>на</w:t>
      </w:r>
      <w:r>
        <w:rPr>
          <w:spacing w:val="-2"/>
        </w:rPr>
        <w:t xml:space="preserve"> </w:t>
      </w:r>
      <w:r>
        <w:t>двух</w:t>
      </w:r>
      <w:r>
        <w:rPr>
          <w:spacing w:val="-6"/>
        </w:rPr>
        <w:t xml:space="preserve"> </w:t>
      </w: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20900" w:rsidRDefault="0005617F">
      <w:pPr>
        <w:pStyle w:val="a3"/>
        <w:spacing w:line="275" w:lineRule="exact"/>
        <w:ind w:left="908" w:firstLine="0"/>
      </w:pPr>
      <w:r>
        <w:t>Основными</w:t>
      </w:r>
      <w:r>
        <w:rPr>
          <w:spacing w:val="-4"/>
        </w:rPr>
        <w:t xml:space="preserve"> </w:t>
      </w:r>
      <w:r>
        <w:t>целями</w:t>
      </w:r>
      <w:r>
        <w:rPr>
          <w:spacing w:val="-6"/>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rsidR="00320900" w:rsidRDefault="0005617F">
      <w:pPr>
        <w:pStyle w:val="a3"/>
        <w:spacing w:before="137"/>
        <w:ind w:left="908" w:firstLine="0"/>
      </w:pPr>
      <w:r>
        <w:t>Формирование</w:t>
      </w:r>
      <w:r>
        <w:rPr>
          <w:spacing w:val="33"/>
        </w:rPr>
        <w:t xml:space="preserve"> </w:t>
      </w:r>
      <w:r>
        <w:t>интереса</w:t>
      </w:r>
      <w:r>
        <w:rPr>
          <w:spacing w:val="41"/>
        </w:rPr>
        <w:t xml:space="preserve"> </w:t>
      </w:r>
      <w:r>
        <w:t>и</w:t>
      </w:r>
      <w:r>
        <w:rPr>
          <w:spacing w:val="38"/>
        </w:rPr>
        <w:t xml:space="preserve"> </w:t>
      </w:r>
      <w:r>
        <w:t>стремления</w:t>
      </w:r>
      <w:r>
        <w:rPr>
          <w:spacing w:val="32"/>
        </w:rPr>
        <w:t xml:space="preserve"> </w:t>
      </w:r>
      <w:r>
        <w:t>обучающихся</w:t>
      </w:r>
      <w:r>
        <w:rPr>
          <w:spacing w:val="42"/>
        </w:rPr>
        <w:t xml:space="preserve"> </w:t>
      </w:r>
      <w:r>
        <w:t>к</w:t>
      </w:r>
      <w:r>
        <w:rPr>
          <w:spacing w:val="40"/>
        </w:rPr>
        <w:t xml:space="preserve"> </w:t>
      </w:r>
      <w:r>
        <w:t>научному</w:t>
      </w:r>
      <w:r>
        <w:rPr>
          <w:spacing w:val="32"/>
        </w:rPr>
        <w:t xml:space="preserve"> </w:t>
      </w:r>
      <w:r>
        <w:t>изучению</w:t>
      </w:r>
      <w:r>
        <w:rPr>
          <w:spacing w:val="40"/>
        </w:rPr>
        <w:t xml:space="preserve"> </w:t>
      </w:r>
      <w:r>
        <w:rPr>
          <w:spacing w:val="-2"/>
        </w:rPr>
        <w:t>природы,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развитие</w:t>
      </w:r>
      <w:r>
        <w:rPr>
          <w:spacing w:val="-9"/>
        </w:rPr>
        <w:t xml:space="preserve"> </w:t>
      </w:r>
      <w:r>
        <w:t>их</w:t>
      </w:r>
      <w:r>
        <w:rPr>
          <w:spacing w:val="-5"/>
        </w:rPr>
        <w:t xml:space="preserve"> </w:t>
      </w:r>
      <w:r>
        <w:t>интеллектуальных</w:t>
      </w:r>
      <w:r>
        <w:rPr>
          <w:spacing w:val="-5"/>
        </w:rPr>
        <w:t xml:space="preserve"> </w:t>
      </w:r>
      <w:r>
        <w:t>и</w:t>
      </w:r>
      <w:r>
        <w:rPr>
          <w:spacing w:val="1"/>
        </w:rPr>
        <w:t xml:space="preserve"> </w:t>
      </w:r>
      <w:r>
        <w:t>творческих</w:t>
      </w:r>
      <w:r>
        <w:rPr>
          <w:spacing w:val="-5"/>
        </w:rPr>
        <w:t xml:space="preserve"> </w:t>
      </w:r>
      <w:r>
        <w:rPr>
          <w:spacing w:val="-2"/>
        </w:rPr>
        <w:t>способностей;</w:t>
      </w:r>
    </w:p>
    <w:p w:rsidR="00320900" w:rsidRDefault="0005617F">
      <w:pPr>
        <w:pStyle w:val="a3"/>
        <w:spacing w:before="137" w:line="360" w:lineRule="auto"/>
        <w:ind w:right="685"/>
      </w:pPr>
      <w:r>
        <w:t>Развитие представлений о научном методе познания и формирование исследовательского отношения к окружающим явлениям;</w:t>
      </w:r>
    </w:p>
    <w:p w:rsidR="00320900" w:rsidRDefault="0005617F">
      <w:pPr>
        <w:pStyle w:val="a3"/>
        <w:spacing w:line="364" w:lineRule="auto"/>
        <w:ind w:right="690"/>
      </w:pPr>
      <w:r>
        <w:t>Формирование научного мировоззрения как результата изучения основ строения материи и фундаментальных законов физики;</w:t>
      </w:r>
    </w:p>
    <w:p w:rsidR="00320900" w:rsidRDefault="0005617F">
      <w:pPr>
        <w:pStyle w:val="a3"/>
        <w:spacing w:line="360" w:lineRule="auto"/>
        <w:ind w:right="680"/>
      </w:pPr>
      <w:r>
        <w:t>Формирование умений объяснять явления с использованием физических знаний и научных доказательств;</w:t>
      </w:r>
    </w:p>
    <w:p w:rsidR="00320900" w:rsidRDefault="0005617F">
      <w:pPr>
        <w:pStyle w:val="a3"/>
        <w:spacing w:line="362" w:lineRule="auto"/>
        <w:ind w:right="698"/>
      </w:pPr>
      <w:r>
        <w:t>Формирование представлений о роли физики для развития других естественных наук, техники и технологий.</w:t>
      </w:r>
    </w:p>
    <w:p w:rsidR="00320900" w:rsidRDefault="0005617F">
      <w:pPr>
        <w:pStyle w:val="a3"/>
        <w:spacing w:line="360" w:lineRule="auto"/>
        <w:ind w:right="693"/>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rsidR="00320900" w:rsidRDefault="0005617F">
      <w:pPr>
        <w:pStyle w:val="a3"/>
        <w:spacing w:line="362" w:lineRule="auto"/>
        <w:ind w:right="691"/>
      </w:pPr>
      <w:r>
        <w:rPr>
          <w:spacing w:val="-2"/>
        </w:rPr>
        <w:t>Приобретение системы</w:t>
      </w:r>
      <w:r>
        <w:rPr>
          <w:spacing w:val="-3"/>
        </w:rPr>
        <w:t xml:space="preserve"> </w:t>
      </w:r>
      <w:r>
        <w:rPr>
          <w:spacing w:val="-2"/>
        </w:rPr>
        <w:t>знаний</w:t>
      </w:r>
      <w:r>
        <w:rPr>
          <w:spacing w:val="-3"/>
        </w:rPr>
        <w:t xml:space="preserve"> </w:t>
      </w:r>
      <w:r>
        <w:rPr>
          <w:spacing w:val="-2"/>
        </w:rPr>
        <w:t>об</w:t>
      </w:r>
      <w:r>
        <w:rPr>
          <w:spacing w:val="-7"/>
        </w:rPr>
        <w:t xml:space="preserve"> </w:t>
      </w:r>
      <w:r>
        <w:rPr>
          <w:spacing w:val="-2"/>
        </w:rPr>
        <w:t>общих</w:t>
      </w:r>
      <w:r>
        <w:rPr>
          <w:spacing w:val="-4"/>
        </w:rPr>
        <w:t xml:space="preserve"> </w:t>
      </w:r>
      <w:r>
        <w:rPr>
          <w:spacing w:val="-2"/>
        </w:rPr>
        <w:t>физических</w:t>
      </w:r>
      <w:r>
        <w:rPr>
          <w:spacing w:val="-4"/>
        </w:rPr>
        <w:t xml:space="preserve"> </w:t>
      </w:r>
      <w:r>
        <w:rPr>
          <w:spacing w:val="-2"/>
        </w:rPr>
        <w:t xml:space="preserve">закономерностях, законах, теориях, </w:t>
      </w:r>
      <w:r>
        <w:t xml:space="preserve">включая механику, молекулярную физику, электродинамику, квантовую физику и элементы </w:t>
      </w:r>
      <w:r>
        <w:rPr>
          <w:spacing w:val="-2"/>
        </w:rPr>
        <w:t>астрофизики;</w:t>
      </w:r>
    </w:p>
    <w:p w:rsidR="00320900" w:rsidRDefault="0005617F">
      <w:pPr>
        <w:pStyle w:val="a3"/>
        <w:spacing w:line="360" w:lineRule="auto"/>
        <w:ind w:right="684"/>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rsidR="00320900" w:rsidRDefault="0005617F">
      <w:pPr>
        <w:pStyle w:val="a3"/>
        <w:spacing w:line="360" w:lineRule="auto"/>
        <w:ind w:right="68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320900" w:rsidRDefault="0005617F">
      <w:pPr>
        <w:pStyle w:val="a3"/>
        <w:spacing w:line="362" w:lineRule="auto"/>
        <w:ind w:right="686"/>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rsidR="00320900" w:rsidRDefault="0005617F">
      <w:pPr>
        <w:pStyle w:val="a3"/>
        <w:spacing w:line="360" w:lineRule="auto"/>
        <w:ind w:right="68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20900" w:rsidRDefault="0005617F">
      <w:pPr>
        <w:pStyle w:val="a3"/>
        <w:spacing w:line="360" w:lineRule="auto"/>
        <w:ind w:right="678"/>
      </w:pPr>
      <w:r>
        <w:t xml:space="preserve">Создание условий для развития умений проектно-исследовательской, творческой </w:t>
      </w:r>
      <w:r>
        <w:rPr>
          <w:spacing w:val="-2"/>
        </w:rPr>
        <w:t>деятельности.</w:t>
      </w:r>
    </w:p>
    <w:p w:rsidR="00320900" w:rsidRDefault="0005617F">
      <w:pPr>
        <w:pStyle w:val="a3"/>
        <w:spacing w:line="360" w:lineRule="auto"/>
        <w:ind w:right="673"/>
      </w:pPr>
      <w:r>
        <w:t>Общее число часов, рекомендованных для изучения физики –</w:t>
      </w:r>
      <w:r>
        <w:rPr>
          <w:spacing w:val="40"/>
        </w:rPr>
        <w:t xml:space="preserve"> </w:t>
      </w:r>
      <w:r>
        <w:t>136 часов: в 10 классе – 68 часов (2 часа в неделю), в 11 классе – 68 часов</w:t>
      </w:r>
      <w:r>
        <w:rPr>
          <w:spacing w:val="40"/>
        </w:rPr>
        <w:t xml:space="preserve"> </w:t>
      </w:r>
      <w:r>
        <w:t>(2 часа в неделю).</w:t>
      </w:r>
    </w:p>
    <w:p w:rsidR="00320900" w:rsidRDefault="0005617F">
      <w:pPr>
        <w:pStyle w:val="a3"/>
        <w:spacing w:line="360" w:lineRule="auto"/>
        <w:ind w:right="689"/>
      </w:pPr>
      <w:r>
        <w:t>Предлагаемый в программе по физике перечень лабораторных</w:t>
      </w:r>
      <w:r>
        <w:rPr>
          <w:spacing w:val="40"/>
        </w:rPr>
        <w:t xml:space="preserve"> </w:t>
      </w:r>
      <w:r>
        <w:t>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20900" w:rsidRDefault="0005617F">
      <w:pPr>
        <w:pStyle w:val="a3"/>
        <w:spacing w:line="360" w:lineRule="auto"/>
        <w:ind w:right="689"/>
      </w:pPr>
      <w:r>
        <w:t>Любая рабочая программа должна полностью включать в себя содержание данной программы по физике.</w:t>
      </w:r>
    </w:p>
    <w:p w:rsidR="00320900" w:rsidRDefault="0005617F">
      <w:pPr>
        <w:pStyle w:val="a3"/>
        <w:spacing w:line="360" w:lineRule="auto"/>
        <w:ind w:right="688"/>
      </w:pPr>
      <w:r>
        <w:t>В отдельных случаях курс физики базового уровня может изучаться</w:t>
      </w:r>
      <w:r>
        <w:rPr>
          <w:spacing w:val="40"/>
        </w:rPr>
        <w:t xml:space="preserve"> </w:t>
      </w:r>
      <w:r>
        <w:t>в объёме 204 часа за два года обучения (3 ч в неделю в 10 и 11 классах). В этом случае увеличивается не менее чем</w:t>
      </w:r>
      <w:r>
        <w:rPr>
          <w:spacing w:val="32"/>
        </w:rPr>
        <w:t xml:space="preserve"> </w:t>
      </w:r>
      <w:r>
        <w:t>до</w:t>
      </w:r>
      <w:r>
        <w:rPr>
          <w:spacing w:val="35"/>
        </w:rPr>
        <w:t xml:space="preserve"> </w:t>
      </w:r>
      <w:r>
        <w:t>20</w:t>
      </w:r>
      <w:r>
        <w:rPr>
          <w:spacing w:val="30"/>
        </w:rPr>
        <w:t xml:space="preserve"> </w:t>
      </w:r>
      <w:r>
        <w:t>ч</w:t>
      </w:r>
      <w:r>
        <w:rPr>
          <w:spacing w:val="30"/>
        </w:rPr>
        <w:t xml:space="preserve"> </w:t>
      </w:r>
      <w:r>
        <w:t>резервное</w:t>
      </w:r>
      <w:r>
        <w:rPr>
          <w:spacing w:val="29"/>
        </w:rPr>
        <w:t xml:space="preserve"> </w:t>
      </w:r>
      <w:r>
        <w:t>время,</w:t>
      </w:r>
      <w:r>
        <w:rPr>
          <w:spacing w:val="32"/>
        </w:rPr>
        <w:t xml:space="preserve"> </w:t>
      </w:r>
      <w:r>
        <w:t>которое</w:t>
      </w:r>
      <w:r>
        <w:rPr>
          <w:spacing w:val="29"/>
        </w:rPr>
        <w:t xml:space="preserve"> </w:t>
      </w:r>
      <w:r>
        <w:t>используется</w:t>
      </w:r>
      <w:r>
        <w:rPr>
          <w:spacing w:val="35"/>
        </w:rPr>
        <w:t xml:space="preserve"> </w:t>
      </w:r>
      <w:r>
        <w:t>учителем</w:t>
      </w:r>
      <w:r>
        <w:rPr>
          <w:spacing w:val="32"/>
        </w:rPr>
        <w:t xml:space="preserve"> </w:t>
      </w:r>
      <w:r>
        <w:t>для</w:t>
      </w:r>
      <w:r>
        <w:rPr>
          <w:spacing w:val="30"/>
        </w:rPr>
        <w:t xml:space="preserve"> </w:t>
      </w:r>
      <w:r>
        <w:t>изучения</w:t>
      </w:r>
      <w:r>
        <w:rPr>
          <w:spacing w:val="30"/>
        </w:rPr>
        <w:t xml:space="preserve"> </w:t>
      </w:r>
      <w:r>
        <w:t>вопросов,</w:t>
      </w:r>
      <w:r>
        <w:rPr>
          <w:spacing w:val="32"/>
        </w:rPr>
        <w:t xml:space="preserve"> </w:t>
      </w:r>
      <w:r>
        <w:t>тесно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связанных</w:t>
      </w:r>
      <w:r>
        <w:rPr>
          <w:spacing w:val="-1"/>
        </w:rPr>
        <w:t xml:space="preserve"> </w:t>
      </w:r>
      <w:r>
        <w:t>с выбранным</w:t>
      </w:r>
      <w:r>
        <w:rPr>
          <w:spacing w:val="-1"/>
        </w:rPr>
        <w:t xml:space="preserve"> </w:t>
      </w:r>
      <w:r>
        <w:t>профилем</w:t>
      </w:r>
      <w:r>
        <w:rPr>
          <w:spacing w:val="-1"/>
        </w:rPr>
        <w:t xml:space="preserve"> </w:t>
      </w:r>
      <w:r>
        <w:t>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20900" w:rsidRDefault="0005617F">
      <w:pPr>
        <w:pStyle w:val="a3"/>
        <w:spacing w:before="1"/>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37"/>
        <w:ind w:left="908" w:firstLine="0"/>
      </w:pPr>
      <w:r>
        <w:t>Раздел</w:t>
      </w:r>
      <w:r>
        <w:rPr>
          <w:spacing w:val="-2"/>
        </w:rPr>
        <w:t xml:space="preserve"> </w:t>
      </w:r>
      <w:r>
        <w:t>1.</w:t>
      </w:r>
      <w:r>
        <w:rPr>
          <w:spacing w:val="-4"/>
        </w:rPr>
        <w:t xml:space="preserve"> </w:t>
      </w:r>
      <w:r>
        <w:t>Физика</w:t>
      </w:r>
      <w:r>
        <w:rPr>
          <w:spacing w:val="-7"/>
        </w:rPr>
        <w:t xml:space="preserve"> </w:t>
      </w:r>
      <w:r>
        <w:t>и</w:t>
      </w:r>
      <w:r>
        <w:rPr>
          <w:spacing w:val="-5"/>
        </w:rPr>
        <w:t xml:space="preserve"> </w:t>
      </w:r>
      <w:r>
        <w:t>методы</w:t>
      </w:r>
      <w:r>
        <w:rPr>
          <w:spacing w:val="-1"/>
        </w:rPr>
        <w:t xml:space="preserve"> </w:t>
      </w:r>
      <w:r>
        <w:t>научного</w:t>
      </w:r>
      <w:r>
        <w:rPr>
          <w:spacing w:val="3"/>
        </w:rPr>
        <w:t xml:space="preserve"> </w:t>
      </w:r>
      <w:r>
        <w:rPr>
          <w:spacing w:val="-2"/>
        </w:rPr>
        <w:t>познания.</w:t>
      </w:r>
    </w:p>
    <w:p w:rsidR="00320900" w:rsidRDefault="0005617F">
      <w:pPr>
        <w:pStyle w:val="a3"/>
        <w:spacing w:before="136" w:line="360" w:lineRule="auto"/>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79"/>
        </w:rPr>
        <w:t xml:space="preserve"> </w:t>
      </w:r>
      <w:r>
        <w:t>окружающего</w:t>
      </w:r>
      <w:r>
        <w:rPr>
          <w:spacing w:val="80"/>
        </w:rPr>
        <w:t xml:space="preserve"> </w:t>
      </w:r>
      <w:r>
        <w:t>мира.</w:t>
      </w:r>
      <w:r>
        <w:rPr>
          <w:spacing w:val="80"/>
        </w:rPr>
        <w:t xml:space="preserve"> </w:t>
      </w:r>
      <w:r>
        <w:t>Роль эксперимента и теории в процессе познания природы. Эксперимент в физике.</w:t>
      </w:r>
    </w:p>
    <w:p w:rsidR="00320900" w:rsidRDefault="0005617F">
      <w:pPr>
        <w:pStyle w:val="a3"/>
        <w:spacing w:before="3" w:line="360" w:lineRule="auto"/>
        <w:ind w:right="689"/>
        <w:jc w:val="left"/>
      </w:pPr>
      <w:r>
        <w:t>Моделирование</w:t>
      </w:r>
      <w:r>
        <w:rPr>
          <w:spacing w:val="40"/>
        </w:rPr>
        <w:t xml:space="preserve"> </w:t>
      </w:r>
      <w:r>
        <w:t>физических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Научные</w:t>
      </w:r>
      <w:r>
        <w:rPr>
          <w:spacing w:val="40"/>
        </w:rPr>
        <w:t xml:space="preserve"> </w:t>
      </w:r>
      <w:r>
        <w:t>гипотезы.</w:t>
      </w:r>
      <w:r>
        <w:rPr>
          <w:spacing w:val="40"/>
        </w:rPr>
        <w:t xml:space="preserve"> </w:t>
      </w:r>
      <w:r>
        <w:t>Физические</w:t>
      </w:r>
      <w:r>
        <w:rPr>
          <w:spacing w:val="80"/>
        </w:rPr>
        <w:t xml:space="preserve"> </w:t>
      </w:r>
      <w:r>
        <w:t>законы и теории. Границы применимости физических законов. Принцип соответствия.</w:t>
      </w:r>
    </w:p>
    <w:p w:rsidR="00320900" w:rsidRDefault="0005617F">
      <w:pPr>
        <w:pStyle w:val="a3"/>
        <w:tabs>
          <w:tab w:val="left" w:pos="9856"/>
        </w:tabs>
        <w:spacing w:line="360" w:lineRule="auto"/>
        <w:ind w:right="691"/>
        <w:jc w:val="left"/>
      </w:pPr>
      <w:r>
        <w:t>Роль</w:t>
      </w:r>
      <w:r>
        <w:rPr>
          <w:spacing w:val="80"/>
        </w:rPr>
        <w:t xml:space="preserve"> </w:t>
      </w:r>
      <w:r>
        <w:t>и</w:t>
      </w:r>
      <w:r>
        <w:rPr>
          <w:spacing w:val="80"/>
        </w:rPr>
        <w:t xml:space="preserve"> </w:t>
      </w:r>
      <w:r>
        <w:t>место</w:t>
      </w:r>
      <w:r>
        <w:rPr>
          <w:spacing w:val="80"/>
        </w:rPr>
        <w:t xml:space="preserve"> </w:t>
      </w:r>
      <w:r>
        <w:t>физики</w:t>
      </w:r>
      <w:r>
        <w:rPr>
          <w:spacing w:val="80"/>
        </w:rPr>
        <w:t xml:space="preserve"> </w:t>
      </w:r>
      <w:r>
        <w:t>в</w:t>
      </w:r>
      <w:r>
        <w:rPr>
          <w:spacing w:val="80"/>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w:t>
      </w:r>
      <w:r>
        <w:rPr>
          <w:spacing w:val="80"/>
        </w:rPr>
        <w:t xml:space="preserve"> </w:t>
      </w:r>
      <w:r>
        <w:t>мира,</w:t>
      </w:r>
      <w:r>
        <w:tab/>
      </w:r>
      <w:r>
        <w:rPr>
          <w:spacing w:val="-10"/>
        </w:rPr>
        <w:t xml:space="preserve">в </w:t>
      </w:r>
      <w:r>
        <w:t>практической деятельности людей.</w:t>
      </w:r>
    </w:p>
    <w:p w:rsidR="00320900" w:rsidRDefault="0005617F">
      <w:pPr>
        <w:pStyle w:val="a3"/>
        <w:spacing w:before="1"/>
        <w:ind w:left="908" w:firstLine="0"/>
        <w:jc w:val="left"/>
      </w:pPr>
      <w:r>
        <w:rPr>
          <w:spacing w:val="-2"/>
        </w:rPr>
        <w:t>Демонстрации.</w:t>
      </w:r>
    </w:p>
    <w:p w:rsidR="00320900" w:rsidRDefault="0005617F">
      <w:pPr>
        <w:pStyle w:val="a3"/>
        <w:spacing w:before="137" w:line="360" w:lineRule="auto"/>
        <w:ind w:left="908" w:right="1642" w:firstLine="0"/>
        <w:jc w:val="left"/>
      </w:pPr>
      <w:r>
        <w:t>Аналоговые</w:t>
      </w:r>
      <w:r>
        <w:rPr>
          <w:spacing w:val="-9"/>
        </w:rPr>
        <w:t xml:space="preserve"> </w:t>
      </w:r>
      <w:r>
        <w:t>и</w:t>
      </w:r>
      <w:r>
        <w:rPr>
          <w:spacing w:val="-7"/>
        </w:rPr>
        <w:t xml:space="preserve"> </w:t>
      </w:r>
      <w:r>
        <w:t>цифровые</w:t>
      </w:r>
      <w:r>
        <w:rPr>
          <w:spacing w:val="-9"/>
        </w:rPr>
        <w:t xml:space="preserve"> </w:t>
      </w:r>
      <w:r>
        <w:t>измерительные</w:t>
      </w:r>
      <w:r>
        <w:rPr>
          <w:spacing w:val="-9"/>
        </w:rPr>
        <w:t xml:space="preserve"> </w:t>
      </w:r>
      <w:r>
        <w:t>приборы,</w:t>
      </w:r>
      <w:r>
        <w:rPr>
          <w:spacing w:val="-1"/>
        </w:rPr>
        <w:t xml:space="preserve"> </w:t>
      </w:r>
      <w:r>
        <w:t>компьютерные</w:t>
      </w:r>
      <w:r>
        <w:rPr>
          <w:spacing w:val="-9"/>
        </w:rPr>
        <w:t xml:space="preserve"> </w:t>
      </w:r>
      <w:r>
        <w:t>датчики. Раздел 2. Механика.</w:t>
      </w:r>
    </w:p>
    <w:p w:rsidR="00320900" w:rsidRDefault="0005617F">
      <w:pPr>
        <w:pStyle w:val="a3"/>
        <w:spacing w:line="274" w:lineRule="exact"/>
        <w:ind w:left="908" w:firstLine="0"/>
        <w:jc w:val="left"/>
      </w:pPr>
      <w:r>
        <w:t>Тема</w:t>
      </w:r>
      <w:r>
        <w:rPr>
          <w:spacing w:val="1"/>
        </w:rPr>
        <w:t xml:space="preserve"> </w:t>
      </w:r>
      <w:r>
        <w:t xml:space="preserve">1. </w:t>
      </w:r>
      <w:r>
        <w:rPr>
          <w:spacing w:val="-2"/>
        </w:rPr>
        <w:t>Кинематика</w:t>
      </w:r>
    </w:p>
    <w:p w:rsidR="00320900" w:rsidRDefault="0005617F">
      <w:pPr>
        <w:pStyle w:val="a3"/>
        <w:spacing w:before="142"/>
        <w:ind w:left="908" w:firstLine="0"/>
        <w:jc w:val="left"/>
      </w:pPr>
      <w:r>
        <w:t>Механическое</w:t>
      </w:r>
      <w:r>
        <w:rPr>
          <w:spacing w:val="10"/>
        </w:rPr>
        <w:t xml:space="preserve"> </w:t>
      </w:r>
      <w:r>
        <w:t>движение.</w:t>
      </w:r>
      <w:r>
        <w:rPr>
          <w:spacing w:val="16"/>
        </w:rPr>
        <w:t xml:space="preserve"> </w:t>
      </w:r>
      <w:r>
        <w:t>Относительность</w:t>
      </w:r>
      <w:r>
        <w:rPr>
          <w:spacing w:val="11"/>
        </w:rPr>
        <w:t xml:space="preserve"> </w:t>
      </w:r>
      <w:r>
        <w:t>механического</w:t>
      </w:r>
      <w:r>
        <w:rPr>
          <w:spacing w:val="14"/>
        </w:rPr>
        <w:t xml:space="preserve"> </w:t>
      </w:r>
      <w:r>
        <w:t>движения.</w:t>
      </w:r>
      <w:r>
        <w:rPr>
          <w:spacing w:val="11"/>
        </w:rPr>
        <w:t xml:space="preserve"> </w:t>
      </w:r>
      <w:r>
        <w:t>Система</w:t>
      </w:r>
      <w:r>
        <w:rPr>
          <w:spacing w:val="9"/>
        </w:rPr>
        <w:t xml:space="preserve"> </w:t>
      </w:r>
      <w:r>
        <w:rPr>
          <w:spacing w:val="-2"/>
        </w:rPr>
        <w:t>отсчёта.</w:t>
      </w:r>
    </w:p>
    <w:p w:rsidR="00320900" w:rsidRDefault="0005617F">
      <w:pPr>
        <w:pStyle w:val="a3"/>
        <w:spacing w:before="137"/>
        <w:ind w:firstLine="0"/>
        <w:jc w:val="left"/>
      </w:pPr>
      <w:r>
        <w:rPr>
          <w:spacing w:val="-2"/>
        </w:rPr>
        <w:t>Траектория.</w:t>
      </w:r>
    </w:p>
    <w:p w:rsidR="00320900" w:rsidRDefault="0005617F">
      <w:pPr>
        <w:pStyle w:val="a3"/>
        <w:spacing w:before="137" w:line="362" w:lineRule="auto"/>
        <w:ind w:right="6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20900" w:rsidRDefault="0005617F">
      <w:pPr>
        <w:pStyle w:val="a3"/>
        <w:spacing w:line="360" w:lineRule="auto"/>
        <w:ind w:right="692"/>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320900" w:rsidRDefault="0005617F">
      <w:pPr>
        <w:pStyle w:val="a3"/>
        <w:spacing w:line="274" w:lineRule="exact"/>
        <w:ind w:left="908" w:firstLine="0"/>
      </w:pPr>
      <w:r>
        <w:t>Свободное</w:t>
      </w:r>
      <w:r>
        <w:rPr>
          <w:spacing w:val="-9"/>
        </w:rPr>
        <w:t xml:space="preserve"> </w:t>
      </w:r>
      <w:r>
        <w:t>падение.</w:t>
      </w:r>
      <w:r>
        <w:rPr>
          <w:spacing w:val="-2"/>
        </w:rPr>
        <w:t xml:space="preserve"> </w:t>
      </w:r>
      <w:r>
        <w:t>Ускорение</w:t>
      </w:r>
      <w:r>
        <w:rPr>
          <w:spacing w:val="-4"/>
        </w:rPr>
        <w:t xml:space="preserve"> </w:t>
      </w:r>
      <w:r>
        <w:t>свободного</w:t>
      </w:r>
      <w:r>
        <w:rPr>
          <w:spacing w:val="-3"/>
        </w:rPr>
        <w:t xml:space="preserve"> </w:t>
      </w:r>
      <w:r>
        <w:rPr>
          <w:spacing w:val="-2"/>
        </w:rPr>
        <w:t>падения.</w:t>
      </w:r>
    </w:p>
    <w:p w:rsidR="00320900" w:rsidRDefault="0005617F">
      <w:pPr>
        <w:pStyle w:val="a3"/>
        <w:spacing w:before="135" w:line="360" w:lineRule="auto"/>
        <w:ind w:right="686"/>
      </w:pPr>
      <w:r>
        <w:t>Криволинейное</w:t>
      </w:r>
      <w:r>
        <w:rPr>
          <w:spacing w:val="-3"/>
        </w:rPr>
        <w:t xml:space="preserve"> </w:t>
      </w:r>
      <w:r>
        <w:t>движение.</w:t>
      </w:r>
      <w:r>
        <w:rPr>
          <w:spacing w:val="-1"/>
        </w:rPr>
        <w:t xml:space="preserve"> </w:t>
      </w:r>
      <w:r>
        <w:t>Движение</w:t>
      </w:r>
      <w:r>
        <w:rPr>
          <w:spacing w:val="-3"/>
        </w:rPr>
        <w:t xml:space="preserve"> </w:t>
      </w:r>
      <w:r>
        <w:t>материальной</w:t>
      </w:r>
      <w:r>
        <w:rPr>
          <w:spacing w:val="-2"/>
        </w:rPr>
        <w:t xml:space="preserve"> </w:t>
      </w:r>
      <w:r>
        <w:t>точки</w:t>
      </w:r>
      <w:r>
        <w:rPr>
          <w:spacing w:val="-2"/>
        </w:rPr>
        <w:t xml:space="preserve"> </w:t>
      </w:r>
      <w:r>
        <w:t>по</w:t>
      </w:r>
      <w:r>
        <w:rPr>
          <w:spacing w:val="-2"/>
        </w:rPr>
        <w:t xml:space="preserve"> </w:t>
      </w:r>
      <w:r>
        <w:t>окружности</w:t>
      </w:r>
      <w:r>
        <w:rPr>
          <w:spacing w:val="40"/>
        </w:rPr>
        <w:t xml:space="preserve"> </w:t>
      </w:r>
      <w:r>
        <w:t>с</w:t>
      </w:r>
      <w:r>
        <w:rPr>
          <w:spacing w:val="-3"/>
        </w:rPr>
        <w:t xml:space="preserve"> </w:t>
      </w:r>
      <w:r>
        <w:t>постоянной по модулю скоростью. Угловая скорость, линейная скорость. Период</w:t>
      </w:r>
      <w:r>
        <w:rPr>
          <w:spacing w:val="40"/>
        </w:rPr>
        <w:t xml:space="preserve"> </w:t>
      </w:r>
      <w:r>
        <w:t>и частота обращения. Центростремительное ускорение.</w:t>
      </w:r>
    </w:p>
    <w:p w:rsidR="00320900" w:rsidRDefault="0005617F">
      <w:pPr>
        <w:pStyle w:val="a3"/>
        <w:spacing w:line="362" w:lineRule="auto"/>
        <w:ind w:right="691"/>
      </w:pPr>
      <w:r>
        <w:t>Технические устройства и практическое применение: спидометр, движение снарядов, цепные и ремённые передачи.</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34" w:line="360" w:lineRule="auto"/>
        <w:ind w:left="908" w:firstLine="0"/>
        <w:jc w:val="left"/>
      </w:pPr>
      <w:r>
        <w:t>Модель</w:t>
      </w:r>
      <w:r>
        <w:rPr>
          <w:spacing w:val="-4"/>
        </w:rPr>
        <w:t xml:space="preserve"> </w:t>
      </w:r>
      <w:r>
        <w:t>системы</w:t>
      </w:r>
      <w:r>
        <w:rPr>
          <w:spacing w:val="-12"/>
        </w:rPr>
        <w:t xml:space="preserve"> </w:t>
      </w:r>
      <w:r>
        <w:t>отсчёта,</w:t>
      </w:r>
      <w:r>
        <w:rPr>
          <w:spacing w:val="-7"/>
        </w:rPr>
        <w:t xml:space="preserve"> </w:t>
      </w:r>
      <w:r>
        <w:t>иллюстрация</w:t>
      </w:r>
      <w:r>
        <w:rPr>
          <w:spacing w:val="-5"/>
        </w:rPr>
        <w:t xml:space="preserve"> </w:t>
      </w:r>
      <w:r>
        <w:t>кинематических</w:t>
      </w:r>
      <w:r>
        <w:rPr>
          <w:spacing w:val="-5"/>
        </w:rPr>
        <w:t xml:space="preserve"> </w:t>
      </w:r>
      <w:r>
        <w:t>характеристик</w:t>
      </w:r>
      <w:r>
        <w:rPr>
          <w:spacing w:val="-6"/>
        </w:rPr>
        <w:t xml:space="preserve"> </w:t>
      </w:r>
      <w:r>
        <w:t>движения. Преобразование движений с использованием простых механизмов.</w:t>
      </w:r>
    </w:p>
    <w:p w:rsidR="00320900" w:rsidRDefault="0005617F">
      <w:pPr>
        <w:pStyle w:val="a3"/>
        <w:spacing w:line="274" w:lineRule="exact"/>
        <w:ind w:left="908" w:firstLine="0"/>
        <w:jc w:val="left"/>
      </w:pPr>
      <w:r>
        <w:t>Падение</w:t>
      </w:r>
      <w:r>
        <w:rPr>
          <w:spacing w:val="-3"/>
        </w:rPr>
        <w:t xml:space="preserve"> </w:t>
      </w:r>
      <w:r>
        <w:t>тел</w:t>
      </w:r>
      <w:r>
        <w:rPr>
          <w:spacing w:val="-2"/>
        </w:rPr>
        <w:t xml:space="preserve"> </w:t>
      </w:r>
      <w:r>
        <w:t>в</w:t>
      </w:r>
      <w:r>
        <w:rPr>
          <w:spacing w:val="-4"/>
        </w:rPr>
        <w:t xml:space="preserve"> </w:t>
      </w:r>
      <w:r>
        <w:t>воздухе</w:t>
      </w:r>
      <w:r>
        <w:rPr>
          <w:spacing w:val="-3"/>
        </w:rPr>
        <w:t xml:space="preserve"> </w:t>
      </w:r>
      <w:r>
        <w:t>и в</w:t>
      </w:r>
      <w:r>
        <w:rPr>
          <w:spacing w:val="-1"/>
        </w:rPr>
        <w:t xml:space="preserve"> </w:t>
      </w:r>
      <w:r>
        <w:t xml:space="preserve">разреженном </w:t>
      </w:r>
      <w:r>
        <w:rPr>
          <w:spacing w:val="-2"/>
        </w:rPr>
        <w:t>пространстве.</w:t>
      </w:r>
    </w:p>
    <w:p w:rsidR="00320900" w:rsidRDefault="0005617F">
      <w:pPr>
        <w:pStyle w:val="a3"/>
        <w:spacing w:before="142" w:line="360" w:lineRule="auto"/>
        <w:ind w:left="908" w:right="689" w:firstLine="0"/>
        <w:jc w:val="left"/>
      </w:pPr>
      <w:r>
        <w:t>Наблюдение</w:t>
      </w:r>
      <w:r>
        <w:rPr>
          <w:spacing w:val="-3"/>
        </w:rPr>
        <w:t xml:space="preserve"> </w:t>
      </w:r>
      <w:r>
        <w:t>движения</w:t>
      </w:r>
      <w:r>
        <w:rPr>
          <w:spacing w:val="-7"/>
        </w:rPr>
        <w:t xml:space="preserve"> </w:t>
      </w:r>
      <w:r>
        <w:t>тела,</w:t>
      </w:r>
      <w:r>
        <w:rPr>
          <w:spacing w:val="-1"/>
        </w:rPr>
        <w:t xml:space="preserve"> </w:t>
      </w:r>
      <w:r>
        <w:t>брошенного под</w:t>
      </w:r>
      <w:r>
        <w:rPr>
          <w:spacing w:val="-4"/>
        </w:rPr>
        <w:t xml:space="preserve"> </w:t>
      </w:r>
      <w:r>
        <w:t>углом</w:t>
      </w:r>
      <w:r>
        <w:rPr>
          <w:spacing w:val="-1"/>
        </w:rPr>
        <w:t xml:space="preserve"> </w:t>
      </w:r>
      <w:r>
        <w:t>к</w:t>
      </w:r>
      <w:r>
        <w:rPr>
          <w:spacing w:val="-9"/>
        </w:rPr>
        <w:t xml:space="preserve"> </w:t>
      </w:r>
      <w:r>
        <w:t>горизонту</w:t>
      </w:r>
      <w:r>
        <w:rPr>
          <w:spacing w:val="40"/>
        </w:rPr>
        <w:t xml:space="preserve"> </w:t>
      </w:r>
      <w:r>
        <w:t>и</w:t>
      </w:r>
      <w:r>
        <w:rPr>
          <w:spacing w:val="-1"/>
        </w:rPr>
        <w:t xml:space="preserve"> </w:t>
      </w:r>
      <w:r>
        <w:t>горизонтально. Измерение ускорения свободного падения.</w:t>
      </w:r>
    </w:p>
    <w:p w:rsidR="00320900" w:rsidRDefault="0005617F">
      <w:pPr>
        <w:pStyle w:val="a3"/>
        <w:spacing w:line="274" w:lineRule="exact"/>
        <w:ind w:left="908" w:firstLine="0"/>
        <w:jc w:val="left"/>
      </w:pPr>
      <w:r>
        <w:t>Направление</w:t>
      </w:r>
      <w:r>
        <w:rPr>
          <w:spacing w:val="-5"/>
        </w:rPr>
        <w:t xml:space="preserve"> </w:t>
      </w:r>
      <w:r>
        <w:t>скорости</w:t>
      </w:r>
      <w:r>
        <w:rPr>
          <w:spacing w:val="-2"/>
        </w:rPr>
        <w:t xml:space="preserve"> </w:t>
      </w:r>
      <w:r>
        <w:t>при</w:t>
      </w:r>
      <w:r>
        <w:rPr>
          <w:spacing w:val="-2"/>
        </w:rPr>
        <w:t xml:space="preserve"> </w:t>
      </w:r>
      <w:r>
        <w:t>движении</w:t>
      </w:r>
      <w:r>
        <w:rPr>
          <w:spacing w:val="-7"/>
        </w:rPr>
        <w:t xml:space="preserve"> </w:t>
      </w:r>
      <w:r>
        <w:t>по</w:t>
      </w:r>
      <w:r>
        <w:rPr>
          <w:spacing w:val="-7"/>
        </w:rPr>
        <w:t xml:space="preserve"> </w:t>
      </w:r>
      <w:r>
        <w:rPr>
          <w:spacing w:val="-2"/>
        </w:rPr>
        <w:t>окружности.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rPr>
          <w:spacing w:val="-2"/>
        </w:rPr>
        <w:t>работы</w:t>
      </w:r>
    </w:p>
    <w:p w:rsidR="00320900" w:rsidRDefault="0005617F">
      <w:pPr>
        <w:pStyle w:val="a3"/>
        <w:spacing w:before="137"/>
        <w:ind w:left="908" w:firstLine="0"/>
      </w:pPr>
      <w:r>
        <w:t>Изучение</w:t>
      </w:r>
      <w:r>
        <w:rPr>
          <w:spacing w:val="-5"/>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8"/>
        </w:rPr>
        <w:t xml:space="preserve"> </w:t>
      </w:r>
      <w:r>
        <w:t>определения</w:t>
      </w:r>
      <w:r>
        <w:rPr>
          <w:spacing w:val="-2"/>
        </w:rPr>
        <w:t xml:space="preserve"> </w:t>
      </w:r>
      <w:r>
        <w:t>мгновенной</w:t>
      </w:r>
      <w:r>
        <w:rPr>
          <w:spacing w:val="-5"/>
        </w:rPr>
        <w:t xml:space="preserve"> </w:t>
      </w:r>
      <w:r>
        <w:rPr>
          <w:spacing w:val="-2"/>
        </w:rPr>
        <w:t>скорости.</w:t>
      </w:r>
    </w:p>
    <w:p w:rsidR="00320900" w:rsidRDefault="0005617F">
      <w:pPr>
        <w:pStyle w:val="a3"/>
        <w:spacing w:before="137" w:line="362" w:lineRule="auto"/>
        <w:ind w:right="689"/>
      </w:pPr>
      <w:r>
        <w:t>Исследование соотношения между путями, пройденными телом</w:t>
      </w:r>
      <w:r>
        <w:rPr>
          <w:spacing w:val="40"/>
        </w:rPr>
        <w:t xml:space="preserve"> </w:t>
      </w:r>
      <w:r>
        <w:t>за последовательные равные промежутки времени при равноускоренном движении</w:t>
      </w:r>
      <w:r>
        <w:rPr>
          <w:spacing w:val="40"/>
        </w:rPr>
        <w:t xml:space="preserve"> </w:t>
      </w:r>
      <w:r>
        <w:t xml:space="preserve">с начальной скоростью, равной </w:t>
      </w:r>
      <w:r>
        <w:rPr>
          <w:spacing w:val="-2"/>
        </w:rPr>
        <w:t>нулю.</w:t>
      </w:r>
    </w:p>
    <w:p w:rsidR="00320900" w:rsidRDefault="0005617F">
      <w:pPr>
        <w:pStyle w:val="a3"/>
        <w:spacing w:line="360" w:lineRule="auto"/>
        <w:ind w:left="908" w:right="4104" w:firstLine="0"/>
        <w:jc w:val="left"/>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11"/>
        </w:rPr>
        <w:t xml:space="preserve"> </w:t>
      </w:r>
      <w:r>
        <w:t>брошенного</w:t>
      </w:r>
      <w:r>
        <w:rPr>
          <w:spacing w:val="-9"/>
        </w:rPr>
        <w:t xml:space="preserve"> </w:t>
      </w:r>
      <w:r>
        <w:t>горизонтально. Тема 2. Динамика.</w:t>
      </w:r>
    </w:p>
    <w:p w:rsidR="00320900" w:rsidRDefault="0005617F">
      <w:pPr>
        <w:pStyle w:val="a3"/>
        <w:spacing w:line="360" w:lineRule="auto"/>
        <w:jc w:val="left"/>
      </w:pPr>
      <w:r>
        <w:t>Принцип</w:t>
      </w:r>
      <w:r>
        <w:rPr>
          <w:spacing w:val="40"/>
        </w:rPr>
        <w:t xml:space="preserve"> </w:t>
      </w:r>
      <w:r>
        <w:t>относительности</w:t>
      </w:r>
      <w:r>
        <w:rPr>
          <w:spacing w:val="40"/>
        </w:rPr>
        <w:t xml:space="preserve"> </w:t>
      </w:r>
      <w:r>
        <w:t>Галилея.</w:t>
      </w:r>
      <w:r>
        <w:rPr>
          <w:spacing w:val="40"/>
        </w:rPr>
        <w:t xml:space="preserve"> </w:t>
      </w: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 xml:space="preserve">системы </w:t>
      </w:r>
      <w:r>
        <w:rPr>
          <w:spacing w:val="-2"/>
        </w:rPr>
        <w:t>отсчёта.</w:t>
      </w:r>
    </w:p>
    <w:p w:rsidR="00320900" w:rsidRDefault="0005617F">
      <w:pPr>
        <w:pStyle w:val="a3"/>
        <w:spacing w:line="360" w:lineRule="auto"/>
        <w:ind w:right="689"/>
        <w:jc w:val="left"/>
      </w:pPr>
      <w:r>
        <w:t>Масса</w:t>
      </w:r>
      <w:r>
        <w:rPr>
          <w:spacing w:val="-15"/>
        </w:rPr>
        <w:t xml:space="preserve"> </w:t>
      </w:r>
      <w:r>
        <w:t>тела.</w:t>
      </w:r>
      <w:r>
        <w:rPr>
          <w:spacing w:val="-15"/>
        </w:rPr>
        <w:t xml:space="preserve"> </w:t>
      </w:r>
      <w:r>
        <w:t>Сила.</w:t>
      </w:r>
      <w:r>
        <w:rPr>
          <w:spacing w:val="-12"/>
        </w:rPr>
        <w:t xml:space="preserve"> </w:t>
      </w:r>
      <w:r>
        <w:t>Принцип</w:t>
      </w:r>
      <w:r>
        <w:rPr>
          <w:spacing w:val="-13"/>
        </w:rPr>
        <w:t xml:space="preserve"> </w:t>
      </w:r>
      <w:r>
        <w:t>суперпозиции</w:t>
      </w:r>
      <w:r>
        <w:rPr>
          <w:spacing w:val="-13"/>
        </w:rPr>
        <w:t xml:space="preserve"> </w:t>
      </w:r>
      <w:r>
        <w:t>сил.</w:t>
      </w:r>
      <w:r>
        <w:rPr>
          <w:spacing w:val="-15"/>
        </w:rPr>
        <w:t xml:space="preserve"> </w:t>
      </w:r>
      <w:r>
        <w:t>Второй</w:t>
      </w:r>
      <w:r>
        <w:rPr>
          <w:spacing w:val="-15"/>
        </w:rPr>
        <w:t xml:space="preserve"> </w:t>
      </w:r>
      <w:r>
        <w:t>закон</w:t>
      </w:r>
      <w:r>
        <w:rPr>
          <w:spacing w:val="-13"/>
        </w:rPr>
        <w:t xml:space="preserve"> </w:t>
      </w:r>
      <w:r>
        <w:t>Ньютона</w:t>
      </w:r>
      <w:r>
        <w:rPr>
          <w:spacing w:val="29"/>
        </w:rPr>
        <w:t xml:space="preserve"> </w:t>
      </w:r>
      <w:r>
        <w:t>для</w:t>
      </w:r>
      <w:r>
        <w:rPr>
          <w:spacing w:val="-13"/>
        </w:rPr>
        <w:t xml:space="preserve"> </w:t>
      </w:r>
      <w:r>
        <w:t>материальной точки. Третий закон Ньютона для материальных точек.</w:t>
      </w:r>
    </w:p>
    <w:p w:rsidR="00320900" w:rsidRDefault="0005617F">
      <w:pPr>
        <w:pStyle w:val="a3"/>
        <w:spacing w:line="360" w:lineRule="auto"/>
        <w:ind w:left="908" w:right="1642" w:firstLine="0"/>
        <w:jc w:val="left"/>
      </w:pPr>
      <w:r>
        <w:t>Закон</w:t>
      </w:r>
      <w:r>
        <w:rPr>
          <w:spacing w:val="-9"/>
        </w:rPr>
        <w:t xml:space="preserve"> </w:t>
      </w:r>
      <w:r>
        <w:t>всемирного тяготения.</w:t>
      </w:r>
      <w:r>
        <w:rPr>
          <w:spacing w:val="-4"/>
        </w:rPr>
        <w:t xml:space="preserve"> </w:t>
      </w:r>
      <w:r>
        <w:t>Сила</w:t>
      </w:r>
      <w:r>
        <w:rPr>
          <w:spacing w:val="-11"/>
        </w:rPr>
        <w:t xml:space="preserve"> </w:t>
      </w:r>
      <w:r>
        <w:t>тяжести.</w:t>
      </w:r>
      <w:r>
        <w:rPr>
          <w:spacing w:val="-4"/>
        </w:rPr>
        <w:t xml:space="preserve"> </w:t>
      </w:r>
      <w:r>
        <w:t>Первая</w:t>
      </w:r>
      <w:r>
        <w:rPr>
          <w:spacing w:val="-6"/>
        </w:rPr>
        <w:t xml:space="preserve"> </w:t>
      </w:r>
      <w:r>
        <w:t>космическая</w:t>
      </w:r>
      <w:r>
        <w:rPr>
          <w:spacing w:val="-6"/>
        </w:rPr>
        <w:t xml:space="preserve"> </w:t>
      </w:r>
      <w:r>
        <w:t>скорость. Сила упругости. Закон Гука. Вес тела.</w:t>
      </w:r>
    </w:p>
    <w:p w:rsidR="00320900" w:rsidRDefault="0005617F">
      <w:pPr>
        <w:pStyle w:val="a3"/>
        <w:spacing w:line="362" w:lineRule="auto"/>
        <w:ind w:right="68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320900" w:rsidRDefault="0005617F">
      <w:pPr>
        <w:pStyle w:val="a3"/>
        <w:spacing w:line="269" w:lineRule="exact"/>
        <w:ind w:left="908" w:firstLine="0"/>
      </w:pPr>
      <w:r>
        <w:t>Поступательное</w:t>
      </w:r>
      <w:r>
        <w:rPr>
          <w:spacing w:val="-3"/>
        </w:rPr>
        <w:t xml:space="preserve"> </w:t>
      </w:r>
      <w:r>
        <w:t>и</w:t>
      </w:r>
      <w:r>
        <w:rPr>
          <w:spacing w:val="-5"/>
        </w:rPr>
        <w:t xml:space="preserve"> </w:t>
      </w:r>
      <w:r>
        <w:t>вращательное</w:t>
      </w:r>
      <w:r>
        <w:rPr>
          <w:spacing w:val="-7"/>
        </w:rPr>
        <w:t xml:space="preserve"> </w:t>
      </w:r>
      <w:r>
        <w:t>движение</w:t>
      </w:r>
      <w:r>
        <w:rPr>
          <w:spacing w:val="-3"/>
        </w:rPr>
        <w:t xml:space="preserve"> </w:t>
      </w:r>
      <w:r>
        <w:t>абсолютно</w:t>
      </w:r>
      <w:r>
        <w:rPr>
          <w:spacing w:val="-1"/>
        </w:rPr>
        <w:t xml:space="preserve"> </w:t>
      </w:r>
      <w:r>
        <w:t>твёрдого</w:t>
      </w:r>
      <w:r>
        <w:rPr>
          <w:spacing w:val="-1"/>
        </w:rPr>
        <w:t xml:space="preserve"> </w:t>
      </w:r>
      <w:r>
        <w:rPr>
          <w:spacing w:val="-2"/>
        </w:rPr>
        <w:t>тела.</w:t>
      </w:r>
    </w:p>
    <w:p w:rsidR="00320900" w:rsidRDefault="0005617F">
      <w:pPr>
        <w:pStyle w:val="a3"/>
        <w:spacing w:before="130"/>
        <w:ind w:left="908" w:firstLine="0"/>
      </w:pPr>
      <w:r>
        <w:t>Момент</w:t>
      </w:r>
      <w:r>
        <w:rPr>
          <w:spacing w:val="20"/>
        </w:rPr>
        <w:t xml:space="preserve"> </w:t>
      </w:r>
      <w:r>
        <w:t>силы</w:t>
      </w:r>
      <w:r>
        <w:rPr>
          <w:spacing w:val="20"/>
        </w:rPr>
        <w:t xml:space="preserve"> </w:t>
      </w:r>
      <w:r>
        <w:t>относительно</w:t>
      </w:r>
      <w:r>
        <w:rPr>
          <w:spacing w:val="22"/>
        </w:rPr>
        <w:t xml:space="preserve"> </w:t>
      </w:r>
      <w:r>
        <w:t>оси</w:t>
      </w:r>
      <w:r>
        <w:rPr>
          <w:spacing w:val="23"/>
        </w:rPr>
        <w:t xml:space="preserve"> </w:t>
      </w:r>
      <w:r>
        <w:t>вращения.</w:t>
      </w:r>
      <w:r>
        <w:rPr>
          <w:spacing w:val="25"/>
        </w:rPr>
        <w:t xml:space="preserve"> </w:t>
      </w:r>
      <w:r>
        <w:t>Плечо</w:t>
      </w:r>
      <w:r>
        <w:rPr>
          <w:spacing w:val="27"/>
        </w:rPr>
        <w:t xml:space="preserve"> </w:t>
      </w:r>
      <w:r>
        <w:t>силы.</w:t>
      </w:r>
      <w:r>
        <w:rPr>
          <w:spacing w:val="24"/>
        </w:rPr>
        <w:t xml:space="preserve"> </w:t>
      </w:r>
      <w:r>
        <w:t>Условия</w:t>
      </w:r>
      <w:r>
        <w:rPr>
          <w:spacing w:val="23"/>
        </w:rPr>
        <w:t xml:space="preserve"> </w:t>
      </w:r>
      <w:r>
        <w:t>равновесия</w:t>
      </w:r>
      <w:r>
        <w:rPr>
          <w:spacing w:val="23"/>
        </w:rPr>
        <w:t xml:space="preserve"> </w:t>
      </w:r>
      <w:r>
        <w:rPr>
          <w:spacing w:val="-2"/>
        </w:rPr>
        <w:t>твёрдого</w:t>
      </w:r>
    </w:p>
    <w:p w:rsidR="00320900" w:rsidRDefault="0005617F">
      <w:pPr>
        <w:pStyle w:val="a3"/>
        <w:spacing w:before="137"/>
        <w:ind w:firstLine="0"/>
        <w:jc w:val="left"/>
      </w:pPr>
      <w:r>
        <w:rPr>
          <w:spacing w:val="-2"/>
        </w:rPr>
        <w:t>тела.</w:t>
      </w:r>
    </w:p>
    <w:p w:rsidR="00320900" w:rsidRDefault="0005617F">
      <w:pPr>
        <w:pStyle w:val="a3"/>
        <w:tabs>
          <w:tab w:val="left" w:pos="2466"/>
          <w:tab w:val="left" w:pos="3833"/>
          <w:tab w:val="left" w:pos="4203"/>
          <w:tab w:val="left" w:pos="5824"/>
          <w:tab w:val="left" w:pos="7364"/>
          <w:tab w:val="left" w:pos="8984"/>
        </w:tabs>
        <w:spacing w:before="142"/>
        <w:ind w:left="908"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движение</w:t>
      </w:r>
    </w:p>
    <w:p w:rsidR="00320900" w:rsidRDefault="0005617F">
      <w:pPr>
        <w:pStyle w:val="a3"/>
        <w:spacing w:before="137"/>
        <w:ind w:firstLine="0"/>
        <w:jc w:val="left"/>
      </w:pPr>
      <w:r>
        <w:t>искусственных</w:t>
      </w:r>
      <w:r>
        <w:rPr>
          <w:spacing w:val="-7"/>
        </w:rPr>
        <w:t xml:space="preserve"> </w:t>
      </w:r>
      <w:r>
        <w:rPr>
          <w:spacing w:val="-2"/>
        </w:rPr>
        <w:t>спутников.</w:t>
      </w:r>
    </w:p>
    <w:p w:rsidR="00320900" w:rsidRDefault="0005617F">
      <w:pPr>
        <w:pStyle w:val="a3"/>
        <w:spacing w:before="137" w:line="360" w:lineRule="auto"/>
        <w:ind w:left="908" w:right="7686" w:firstLine="0"/>
        <w:jc w:val="left"/>
      </w:pPr>
      <w:r>
        <w:rPr>
          <w:spacing w:val="-2"/>
        </w:rPr>
        <w:t xml:space="preserve">Демонстрации. </w:t>
      </w:r>
      <w:r>
        <w:t>Явление</w:t>
      </w:r>
      <w:r>
        <w:rPr>
          <w:spacing w:val="-15"/>
        </w:rPr>
        <w:t xml:space="preserve"> </w:t>
      </w:r>
      <w:r>
        <w:t>инерции.</w:t>
      </w:r>
    </w:p>
    <w:p w:rsidR="00320900" w:rsidRDefault="0005617F">
      <w:pPr>
        <w:pStyle w:val="a3"/>
        <w:spacing w:before="2" w:line="360" w:lineRule="auto"/>
        <w:ind w:left="908" w:right="5068" w:firstLine="0"/>
        <w:jc w:val="left"/>
      </w:pPr>
      <w:r>
        <w:t>Сравнение</w:t>
      </w:r>
      <w:r>
        <w:rPr>
          <w:spacing w:val="-11"/>
        </w:rPr>
        <w:t xml:space="preserve"> </w:t>
      </w:r>
      <w:r>
        <w:t>масс</w:t>
      </w:r>
      <w:r>
        <w:rPr>
          <w:spacing w:val="-11"/>
        </w:rPr>
        <w:t xml:space="preserve"> </w:t>
      </w:r>
      <w:r>
        <w:t>взаимодействующих</w:t>
      </w:r>
      <w:r>
        <w:rPr>
          <w:spacing w:val="-14"/>
        </w:rPr>
        <w:t xml:space="preserve"> </w:t>
      </w:r>
      <w:r>
        <w:t>тел. Второй закон Ньютона.</w:t>
      </w:r>
    </w:p>
    <w:p w:rsidR="00320900" w:rsidRDefault="0005617F">
      <w:pPr>
        <w:pStyle w:val="a3"/>
        <w:spacing w:line="360" w:lineRule="auto"/>
        <w:ind w:left="908" w:right="7686" w:firstLine="0"/>
        <w:jc w:val="left"/>
      </w:pPr>
      <w:r>
        <w:t>Измерение</w:t>
      </w:r>
      <w:r>
        <w:rPr>
          <w:spacing w:val="-15"/>
        </w:rPr>
        <w:t xml:space="preserve"> </w:t>
      </w:r>
      <w:r>
        <w:t>сил. Сложение сил.</w:t>
      </w:r>
    </w:p>
    <w:p w:rsidR="00320900" w:rsidRDefault="0005617F">
      <w:pPr>
        <w:pStyle w:val="a3"/>
        <w:spacing w:before="1"/>
        <w:ind w:left="908" w:firstLine="0"/>
        <w:jc w:val="left"/>
      </w:pPr>
      <w:r>
        <w:t>Зависимость</w:t>
      </w:r>
      <w:r>
        <w:rPr>
          <w:spacing w:val="-3"/>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rsidR="00320900" w:rsidRDefault="0005617F">
      <w:pPr>
        <w:pStyle w:val="a3"/>
        <w:spacing w:before="137" w:line="360" w:lineRule="auto"/>
        <w:ind w:left="908" w:right="3236" w:firstLine="0"/>
        <w:jc w:val="left"/>
      </w:pPr>
      <w:r>
        <w:t>Невесомость.</w:t>
      </w:r>
      <w:r>
        <w:rPr>
          <w:spacing w:val="-4"/>
        </w:rPr>
        <w:t xml:space="preserve"> </w:t>
      </w:r>
      <w:r>
        <w:t>Вес</w:t>
      </w:r>
      <w:r>
        <w:rPr>
          <w:spacing w:val="-6"/>
        </w:rPr>
        <w:t xml:space="preserve"> </w:t>
      </w:r>
      <w:r>
        <w:t>тела</w:t>
      </w:r>
      <w:r>
        <w:rPr>
          <w:spacing w:val="-11"/>
        </w:rPr>
        <w:t xml:space="preserve"> </w:t>
      </w:r>
      <w:r>
        <w:t>при</w:t>
      </w:r>
      <w:r>
        <w:rPr>
          <w:spacing w:val="-5"/>
        </w:rPr>
        <w:t xml:space="preserve"> </w:t>
      </w:r>
      <w:r>
        <w:t>ускоренном</w:t>
      </w:r>
      <w:r>
        <w:rPr>
          <w:spacing w:val="-5"/>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320900" w:rsidRDefault="0005617F">
      <w:pPr>
        <w:pStyle w:val="a3"/>
        <w:spacing w:line="362" w:lineRule="auto"/>
        <w:ind w:left="908" w:right="3848" w:firstLine="0"/>
        <w:jc w:val="left"/>
      </w:pPr>
      <w:r>
        <w:t>Условия</w:t>
      </w:r>
      <w:r>
        <w:rPr>
          <w:spacing w:val="-9"/>
        </w:rPr>
        <w:t xml:space="preserve"> </w:t>
      </w:r>
      <w:r>
        <w:t>равновесия</w:t>
      </w:r>
      <w:r>
        <w:rPr>
          <w:spacing w:val="-9"/>
        </w:rPr>
        <w:t xml:space="preserve"> </w:t>
      </w:r>
      <w:r>
        <w:t>твёрдого</w:t>
      </w:r>
      <w:r>
        <w:rPr>
          <w:spacing w:val="-5"/>
        </w:rPr>
        <w:t xml:space="preserve"> </w:t>
      </w:r>
      <w:r>
        <w:t>тела.</w:t>
      </w:r>
      <w:r>
        <w:rPr>
          <w:spacing w:val="-8"/>
        </w:rPr>
        <w:t xml:space="preserve"> </w:t>
      </w:r>
      <w:r>
        <w:t>Виды</w:t>
      </w:r>
      <w:r>
        <w:rPr>
          <w:spacing w:val="-4"/>
        </w:rPr>
        <w:t xml:space="preserve"> </w:t>
      </w:r>
      <w:r>
        <w:t>равновесия. Ученический эксперимент, лабораторные работы Изучение движения бруска по наклонной плоскости.</w:t>
      </w:r>
    </w:p>
    <w:p w:rsidR="00320900" w:rsidRDefault="0005617F">
      <w:pPr>
        <w:pStyle w:val="a3"/>
        <w:tabs>
          <w:tab w:val="left" w:pos="8623"/>
        </w:tabs>
        <w:spacing w:line="360" w:lineRule="auto"/>
        <w:ind w:right="689"/>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tab/>
        <w:t>и</w:t>
      </w:r>
      <w:r>
        <w:rPr>
          <w:spacing w:val="40"/>
        </w:rPr>
        <w:t xml:space="preserve"> </w:t>
      </w:r>
      <w:r>
        <w:t>резиновом образце, от их деформации.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1642" w:firstLine="0"/>
        <w:jc w:val="left"/>
      </w:pPr>
      <w:r>
        <w:t>Исследование</w:t>
      </w:r>
      <w:r>
        <w:rPr>
          <w:spacing w:val="-5"/>
        </w:rPr>
        <w:t xml:space="preserve"> </w:t>
      </w:r>
      <w:r>
        <w:t>условий</w:t>
      </w:r>
      <w:r>
        <w:rPr>
          <w:spacing w:val="-3"/>
        </w:rPr>
        <w:t xml:space="preserve"> </w:t>
      </w:r>
      <w:r>
        <w:t>равновесия</w:t>
      </w:r>
      <w:r>
        <w:rPr>
          <w:spacing w:val="-9"/>
        </w:rPr>
        <w:t xml:space="preserve"> </w:t>
      </w:r>
      <w:r>
        <w:t>твёрдого</w:t>
      </w:r>
      <w:r>
        <w:rPr>
          <w:spacing w:val="-4"/>
        </w:rPr>
        <w:t xml:space="preserve"> </w:t>
      </w:r>
      <w:r>
        <w:t>тела,</w:t>
      </w:r>
      <w:r>
        <w:rPr>
          <w:spacing w:val="-3"/>
        </w:rPr>
        <w:t xml:space="preserve"> </w:t>
      </w:r>
      <w:r>
        <w:t>имеющего</w:t>
      </w:r>
      <w:r>
        <w:rPr>
          <w:spacing w:val="-4"/>
        </w:rPr>
        <w:t xml:space="preserve"> </w:t>
      </w:r>
      <w:r>
        <w:t>ось</w:t>
      </w:r>
      <w:r>
        <w:rPr>
          <w:spacing w:val="-8"/>
        </w:rPr>
        <w:t xml:space="preserve"> </w:t>
      </w:r>
      <w:r>
        <w:t>вращения. Тема 3. Законы сохранения в механике.</w:t>
      </w:r>
    </w:p>
    <w:p w:rsidR="00320900" w:rsidRDefault="0005617F">
      <w:pPr>
        <w:pStyle w:val="a3"/>
        <w:spacing w:line="360" w:lineRule="auto"/>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rsidR="00320900" w:rsidRDefault="0005617F">
      <w:pPr>
        <w:pStyle w:val="a3"/>
        <w:spacing w:before="1"/>
        <w:ind w:left="908" w:firstLine="0"/>
        <w:jc w:val="left"/>
      </w:pPr>
      <w:r>
        <w:t>Работа</w:t>
      </w:r>
      <w:r>
        <w:rPr>
          <w:spacing w:val="-2"/>
        </w:rPr>
        <w:t xml:space="preserve"> </w:t>
      </w:r>
      <w:r>
        <w:t>силы.</w:t>
      </w:r>
      <w:r>
        <w:rPr>
          <w:spacing w:val="-3"/>
        </w:rPr>
        <w:t xml:space="preserve"> </w:t>
      </w:r>
      <w:r>
        <w:t>Мощность</w:t>
      </w:r>
      <w:r>
        <w:rPr>
          <w:spacing w:val="-3"/>
        </w:rPr>
        <w:t xml:space="preserve"> </w:t>
      </w:r>
      <w:r>
        <w:rPr>
          <w:spacing w:val="-4"/>
        </w:rPr>
        <w:t>силы.</w:t>
      </w:r>
    </w:p>
    <w:p w:rsidR="00320900" w:rsidRDefault="0005617F">
      <w:pPr>
        <w:pStyle w:val="a3"/>
        <w:spacing w:before="137" w:line="360" w:lineRule="auto"/>
        <w:ind w:right="689"/>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 xml:space="preserve">кинетической </w:t>
      </w:r>
      <w:r>
        <w:rPr>
          <w:spacing w:val="-2"/>
        </w:rPr>
        <w:t>энергии.</w:t>
      </w:r>
    </w:p>
    <w:p w:rsidR="00320900" w:rsidRDefault="0005617F">
      <w:pPr>
        <w:pStyle w:val="a3"/>
        <w:spacing w:line="274" w:lineRule="exact"/>
        <w:ind w:left="908" w:firstLine="0"/>
        <w:jc w:val="left"/>
      </w:pPr>
      <w:r>
        <w:t>Потенциальная</w:t>
      </w:r>
      <w:r>
        <w:rPr>
          <w:spacing w:val="44"/>
        </w:rPr>
        <w:t xml:space="preserve"> </w:t>
      </w:r>
      <w:r>
        <w:t>энергия.</w:t>
      </w:r>
      <w:r>
        <w:rPr>
          <w:spacing w:val="50"/>
        </w:rPr>
        <w:t xml:space="preserve"> </w:t>
      </w:r>
      <w:r>
        <w:t>Потенциальная</w:t>
      </w:r>
      <w:r>
        <w:rPr>
          <w:spacing w:val="46"/>
        </w:rPr>
        <w:t xml:space="preserve"> </w:t>
      </w:r>
      <w:r>
        <w:t>энергия</w:t>
      </w:r>
      <w:r>
        <w:rPr>
          <w:spacing w:val="52"/>
        </w:rPr>
        <w:t xml:space="preserve"> </w:t>
      </w:r>
      <w:r>
        <w:t>упруго</w:t>
      </w:r>
      <w:r>
        <w:rPr>
          <w:spacing w:val="51"/>
        </w:rPr>
        <w:t xml:space="preserve"> </w:t>
      </w:r>
      <w:r>
        <w:t>деформированной</w:t>
      </w:r>
      <w:r>
        <w:rPr>
          <w:spacing w:val="48"/>
        </w:rPr>
        <w:t xml:space="preserve"> </w:t>
      </w:r>
      <w:r>
        <w:rPr>
          <w:spacing w:val="-2"/>
        </w:rPr>
        <w:t>пружины.</w:t>
      </w:r>
    </w:p>
    <w:p w:rsidR="00320900" w:rsidRDefault="0005617F">
      <w:pPr>
        <w:pStyle w:val="a3"/>
        <w:spacing w:before="142"/>
        <w:ind w:firstLine="0"/>
        <w:jc w:val="left"/>
      </w:pPr>
      <w:r>
        <w:t>Потенциальная</w:t>
      </w:r>
      <w:r>
        <w:rPr>
          <w:spacing w:val="-4"/>
        </w:rPr>
        <w:t xml:space="preserve"> </w:t>
      </w:r>
      <w:r>
        <w:t>энергия</w:t>
      </w:r>
      <w:r>
        <w:rPr>
          <w:spacing w:val="-2"/>
        </w:rPr>
        <w:t xml:space="preserve"> </w:t>
      </w:r>
      <w:r>
        <w:t>тела</w:t>
      </w:r>
      <w:r>
        <w:rPr>
          <w:spacing w:val="-4"/>
        </w:rPr>
        <w:t xml:space="preserve"> </w:t>
      </w:r>
      <w:r>
        <w:t>вблизи</w:t>
      </w:r>
      <w:r>
        <w:rPr>
          <w:spacing w:val="-6"/>
        </w:rPr>
        <w:t xml:space="preserve"> </w:t>
      </w:r>
      <w:r>
        <w:t xml:space="preserve">поверхности </w:t>
      </w:r>
      <w:r>
        <w:rPr>
          <w:spacing w:val="-2"/>
        </w:rPr>
        <w:t>Земли.</w:t>
      </w:r>
    </w:p>
    <w:p w:rsidR="00320900" w:rsidRDefault="0005617F">
      <w:pPr>
        <w:pStyle w:val="a3"/>
        <w:spacing w:before="136" w:line="360" w:lineRule="auto"/>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rPr>
        <w:t xml:space="preserve"> </w:t>
      </w:r>
      <w:r>
        <w:t>сил</w:t>
      </w:r>
      <w:r>
        <w:rPr>
          <w:spacing w:val="80"/>
        </w:rPr>
        <w:t xml:space="preserve"> </w:t>
      </w:r>
      <w:r>
        <w:t>с изменением механической энергии системы тел. Закон сохранения механической энергии.</w:t>
      </w:r>
    </w:p>
    <w:p w:rsidR="00320900" w:rsidRDefault="0005617F">
      <w:pPr>
        <w:pStyle w:val="a3"/>
        <w:spacing w:line="274" w:lineRule="exact"/>
        <w:ind w:left="908" w:firstLine="0"/>
        <w:jc w:val="left"/>
      </w:pPr>
      <w:r>
        <w:t>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320900" w:rsidRDefault="0005617F">
      <w:pPr>
        <w:pStyle w:val="a3"/>
        <w:spacing w:before="143" w:line="360" w:lineRule="auto"/>
        <w:jc w:val="left"/>
      </w:pPr>
      <w:r>
        <w:t>Технические</w:t>
      </w:r>
      <w:r>
        <w:rPr>
          <w:spacing w:val="80"/>
        </w:rPr>
        <w:t xml:space="preserve"> </w:t>
      </w:r>
      <w:r>
        <w:t>устройства</w:t>
      </w:r>
      <w:r>
        <w:rPr>
          <w:spacing w:val="40"/>
        </w:rPr>
        <w:t xml:space="preserve"> </w:t>
      </w:r>
      <w:r>
        <w:t>и</w:t>
      </w:r>
      <w:r>
        <w:rPr>
          <w:spacing w:val="40"/>
        </w:rPr>
        <w:t xml:space="preserve"> </w:t>
      </w:r>
      <w:r>
        <w:t>практическое</w:t>
      </w:r>
      <w:r>
        <w:rPr>
          <w:spacing w:val="80"/>
        </w:rPr>
        <w:t xml:space="preserve"> </w:t>
      </w:r>
      <w:r>
        <w:t>применение:</w:t>
      </w:r>
      <w:r>
        <w:rPr>
          <w:spacing w:val="40"/>
        </w:rPr>
        <w:t xml:space="preserve"> </w:t>
      </w:r>
      <w:r>
        <w:t>водомёт,</w:t>
      </w:r>
      <w:r>
        <w:rPr>
          <w:spacing w:val="80"/>
        </w:rPr>
        <w:t xml:space="preserve"> </w:t>
      </w:r>
      <w:r>
        <w:t>копёр,</w:t>
      </w:r>
      <w:r>
        <w:rPr>
          <w:spacing w:val="40"/>
        </w:rPr>
        <w:t xml:space="preserve"> </w:t>
      </w:r>
      <w:r>
        <w:t>пружинный пистолет, движение ракет.</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6" w:line="362" w:lineRule="auto"/>
        <w:ind w:left="908" w:right="6264" w:firstLine="0"/>
        <w:jc w:val="left"/>
      </w:pPr>
      <w:r>
        <w:t>Закон</w:t>
      </w:r>
      <w:r>
        <w:rPr>
          <w:spacing w:val="-15"/>
        </w:rPr>
        <w:t xml:space="preserve"> </w:t>
      </w:r>
      <w:r>
        <w:t>сохранения</w:t>
      </w:r>
      <w:r>
        <w:rPr>
          <w:spacing w:val="-15"/>
        </w:rPr>
        <w:t xml:space="preserve"> </w:t>
      </w:r>
      <w:r>
        <w:t>импульса. Реактивное движение.</w:t>
      </w:r>
    </w:p>
    <w:p w:rsidR="00320900" w:rsidRDefault="0005617F">
      <w:pPr>
        <w:pStyle w:val="a3"/>
        <w:spacing w:line="360" w:lineRule="auto"/>
        <w:ind w:left="908" w:right="2324" w:firstLine="0"/>
        <w:jc w:val="left"/>
      </w:pPr>
      <w:r>
        <w:t>Переход</w:t>
      </w:r>
      <w:r>
        <w:rPr>
          <w:spacing w:val="-5"/>
        </w:rPr>
        <w:t xml:space="preserve"> </w:t>
      </w:r>
      <w:r>
        <w:t>потенциальной</w:t>
      </w:r>
      <w:r>
        <w:rPr>
          <w:spacing w:val="-7"/>
        </w:rPr>
        <w:t xml:space="preserve"> </w:t>
      </w:r>
      <w:r>
        <w:t>энергии</w:t>
      </w:r>
      <w:r>
        <w:rPr>
          <w:spacing w:val="-7"/>
        </w:rPr>
        <w:t xml:space="preserve"> </w:t>
      </w:r>
      <w:r>
        <w:t>в</w:t>
      </w:r>
      <w:r>
        <w:rPr>
          <w:spacing w:val="-6"/>
        </w:rPr>
        <w:t xml:space="preserve"> </w:t>
      </w:r>
      <w:r>
        <w:t>кинетическую</w:t>
      </w:r>
      <w:r>
        <w:rPr>
          <w:spacing w:val="-5"/>
        </w:rPr>
        <w:t xml:space="preserve"> </w:t>
      </w:r>
      <w:r>
        <w:t>и</w:t>
      </w:r>
      <w:r>
        <w:rPr>
          <w:spacing w:val="-7"/>
        </w:rPr>
        <w:t xml:space="preserve"> </w:t>
      </w:r>
      <w:r>
        <w:t>обратно. Ученический эксперимент, лабораторные работы</w:t>
      </w:r>
    </w:p>
    <w:p w:rsidR="00320900" w:rsidRDefault="0005617F">
      <w:pPr>
        <w:pStyle w:val="a3"/>
        <w:spacing w:line="274" w:lineRule="exact"/>
        <w:ind w:left="908" w:firstLine="0"/>
        <w:jc w:val="left"/>
      </w:pPr>
      <w:r>
        <w:rPr>
          <w:spacing w:val="-2"/>
        </w:rPr>
        <w:t>Изучение</w:t>
      </w:r>
      <w:r>
        <w:rPr>
          <w:spacing w:val="-6"/>
        </w:rPr>
        <w:t xml:space="preserve"> </w:t>
      </w:r>
      <w:r>
        <w:rPr>
          <w:spacing w:val="-2"/>
        </w:rPr>
        <w:t>абсолютно</w:t>
      </w:r>
      <w:r>
        <w:rPr>
          <w:spacing w:val="2"/>
        </w:rPr>
        <w:t xml:space="preserve"> </w:t>
      </w:r>
      <w:r>
        <w:rPr>
          <w:spacing w:val="-2"/>
        </w:rPr>
        <w:t>неупругого</w:t>
      </w:r>
      <w:r>
        <w:rPr>
          <w:spacing w:val="2"/>
        </w:rPr>
        <w:t xml:space="preserve"> </w:t>
      </w:r>
      <w:r>
        <w:rPr>
          <w:spacing w:val="-2"/>
        </w:rPr>
        <w:t>удара</w:t>
      </w:r>
      <w:r>
        <w:rPr>
          <w:spacing w:val="-4"/>
        </w:rPr>
        <w:t xml:space="preserve"> </w:t>
      </w:r>
      <w:r>
        <w:rPr>
          <w:spacing w:val="-2"/>
        </w:rPr>
        <w:t>с</w:t>
      </w:r>
      <w:r>
        <w:rPr>
          <w:spacing w:val="-4"/>
        </w:rPr>
        <w:t xml:space="preserve"> </w:t>
      </w:r>
      <w:r>
        <w:rPr>
          <w:spacing w:val="-2"/>
        </w:rPr>
        <w:t>помощью</w:t>
      </w:r>
      <w:r>
        <w:rPr>
          <w:spacing w:val="-5"/>
        </w:rPr>
        <w:t xml:space="preserve"> </w:t>
      </w:r>
      <w:r>
        <w:rPr>
          <w:spacing w:val="-2"/>
        </w:rPr>
        <w:t>двух</w:t>
      </w:r>
      <w:r>
        <w:rPr>
          <w:spacing w:val="-8"/>
        </w:rPr>
        <w:t xml:space="preserve"> </w:t>
      </w:r>
      <w:r>
        <w:rPr>
          <w:spacing w:val="-2"/>
        </w:rPr>
        <w:t>одинаковых</w:t>
      </w:r>
      <w:r>
        <w:rPr>
          <w:spacing w:val="-9"/>
        </w:rPr>
        <w:t xml:space="preserve"> </w:t>
      </w:r>
      <w:r>
        <w:rPr>
          <w:spacing w:val="-2"/>
        </w:rPr>
        <w:t>нитяных</w:t>
      </w:r>
      <w:r>
        <w:rPr>
          <w:spacing w:val="-8"/>
        </w:rPr>
        <w:t xml:space="preserve"> </w:t>
      </w:r>
      <w:r>
        <w:rPr>
          <w:spacing w:val="-2"/>
        </w:rPr>
        <w:t>маятников.</w:t>
      </w:r>
    </w:p>
    <w:p w:rsidR="00320900" w:rsidRDefault="0005617F">
      <w:pPr>
        <w:pStyle w:val="a3"/>
        <w:spacing w:before="140" w:line="360" w:lineRule="auto"/>
        <w:jc w:val="left"/>
      </w:pPr>
      <w:r>
        <w:t>Исследование связи</w:t>
      </w:r>
      <w:r>
        <w:rPr>
          <w:spacing w:val="-1"/>
        </w:rPr>
        <w:t xml:space="preserve"> </w:t>
      </w:r>
      <w:r>
        <w:t>работы силы с</w:t>
      </w:r>
      <w:r>
        <w:rPr>
          <w:spacing w:val="-3"/>
        </w:rPr>
        <w:t xml:space="preserve"> </w:t>
      </w:r>
      <w:r>
        <w:t>изменением</w:t>
      </w:r>
      <w:r>
        <w:rPr>
          <w:spacing w:val="-1"/>
        </w:rPr>
        <w:t xml:space="preserve"> </w:t>
      </w:r>
      <w:r>
        <w:t>механической энергии</w:t>
      </w:r>
      <w:r>
        <w:rPr>
          <w:spacing w:val="-1"/>
        </w:rPr>
        <w:t xml:space="preserve"> </w:t>
      </w:r>
      <w:r>
        <w:t>тела</w:t>
      </w:r>
      <w:r>
        <w:rPr>
          <w:spacing w:val="40"/>
        </w:rPr>
        <w:t xml:space="preserve"> </w:t>
      </w:r>
      <w:r>
        <w:t>на</w:t>
      </w:r>
      <w:r>
        <w:rPr>
          <w:spacing w:val="-3"/>
        </w:rPr>
        <w:t xml:space="preserve"> </w:t>
      </w:r>
      <w:r>
        <w:t>примере растяжения резинового жгута.</w:t>
      </w:r>
    </w:p>
    <w:p w:rsidR="00320900" w:rsidRDefault="0005617F">
      <w:pPr>
        <w:pStyle w:val="a3"/>
        <w:spacing w:line="360" w:lineRule="auto"/>
        <w:ind w:left="908" w:right="4104" w:firstLine="0"/>
        <w:jc w:val="left"/>
      </w:pPr>
      <w:r>
        <w:t>Раздел 3. Молекулярная физика и термодинамика. Тема</w:t>
      </w:r>
      <w:r>
        <w:rPr>
          <w:spacing w:val="-8"/>
        </w:rPr>
        <w:t xml:space="preserve"> </w:t>
      </w:r>
      <w:r>
        <w:t>1.</w:t>
      </w:r>
      <w:r>
        <w:rPr>
          <w:spacing w:val="-9"/>
        </w:rPr>
        <w:t xml:space="preserve"> </w:t>
      </w:r>
      <w:r>
        <w:t>Основы</w:t>
      </w:r>
      <w:r>
        <w:rPr>
          <w:spacing w:val="-9"/>
        </w:rPr>
        <w:t xml:space="preserve"> </w:t>
      </w:r>
      <w:r>
        <w:t>молекулярно-кинетической</w:t>
      </w:r>
      <w:r>
        <w:rPr>
          <w:spacing w:val="-6"/>
        </w:rPr>
        <w:t xml:space="preserve"> </w:t>
      </w:r>
      <w:r>
        <w:t>теории.</w:t>
      </w:r>
    </w:p>
    <w:p w:rsidR="00320900" w:rsidRDefault="0005617F">
      <w:pPr>
        <w:pStyle w:val="a3"/>
        <w:spacing w:line="360" w:lineRule="auto"/>
        <w:ind w:right="682"/>
      </w:pPr>
      <w:r>
        <w:t>Основные положения молекулярно-кинетической теории и их опытное обоснование. Броуновское движение. Диффузия. Характер движения</w:t>
      </w:r>
      <w:r>
        <w:rPr>
          <w:spacing w:val="40"/>
        </w:rPr>
        <w:t xml:space="preserve"> </w:t>
      </w:r>
      <w:r>
        <w:t>и взаимодействия частиц вещества. Модели</w:t>
      </w:r>
      <w:r>
        <w:rPr>
          <w:spacing w:val="-15"/>
        </w:rPr>
        <w:t xml:space="preserve"> </w:t>
      </w:r>
      <w:r>
        <w:t>строения</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твёрдых</w:t>
      </w:r>
      <w:r>
        <w:rPr>
          <w:spacing w:val="-15"/>
        </w:rPr>
        <w:t xml:space="preserve"> </w:t>
      </w:r>
      <w:r>
        <w:t>тел</w:t>
      </w:r>
      <w:r>
        <w:rPr>
          <w:spacing w:val="-15"/>
        </w:rPr>
        <w:t xml:space="preserve"> </w:t>
      </w:r>
      <w:r>
        <w:t>и</w:t>
      </w:r>
      <w:r>
        <w:rPr>
          <w:spacing w:val="-15"/>
        </w:rPr>
        <w:t xml:space="preserve"> </w:t>
      </w:r>
      <w:r>
        <w:t>объяснение</w:t>
      </w:r>
      <w:r>
        <w:rPr>
          <w:spacing w:val="-15"/>
        </w:rPr>
        <w:t xml:space="preserve"> </w:t>
      </w:r>
      <w:r>
        <w:t>свойств</w:t>
      </w:r>
      <w:r>
        <w:rPr>
          <w:spacing w:val="-15"/>
        </w:rPr>
        <w:t xml:space="preserve"> </w:t>
      </w:r>
      <w:r>
        <w:t>вещества</w:t>
      </w:r>
      <w:r>
        <w:rPr>
          <w:spacing w:val="-15"/>
        </w:rPr>
        <w:t xml:space="preserve"> </w:t>
      </w:r>
      <w:r>
        <w:t>на</w:t>
      </w:r>
      <w:r>
        <w:rPr>
          <w:spacing w:val="-15"/>
        </w:rPr>
        <w:t xml:space="preserve"> </w:t>
      </w:r>
      <w:r>
        <w:t>основе</w:t>
      </w:r>
      <w:r>
        <w:rPr>
          <w:spacing w:val="-15"/>
        </w:rPr>
        <w:t xml:space="preserve"> </w:t>
      </w:r>
      <w:r>
        <w:t>этих моделей. Масса и размеры молекул. Количество вещества. Постоянная Авогадро.</w:t>
      </w:r>
    </w:p>
    <w:p w:rsidR="00320900" w:rsidRDefault="0005617F">
      <w:pPr>
        <w:pStyle w:val="a3"/>
        <w:spacing w:before="1"/>
        <w:ind w:left="908" w:firstLine="0"/>
      </w:pPr>
      <w:r>
        <w:t>Тепловое</w:t>
      </w:r>
      <w:r>
        <w:rPr>
          <w:spacing w:val="-6"/>
        </w:rPr>
        <w:t xml:space="preserve"> </w:t>
      </w:r>
      <w:r>
        <w:t>равновесие.</w:t>
      </w:r>
      <w:r>
        <w:rPr>
          <w:spacing w:val="-6"/>
        </w:rPr>
        <w:t xml:space="preserve"> </w:t>
      </w:r>
      <w:r>
        <w:t>Температура</w:t>
      </w:r>
      <w:r>
        <w:rPr>
          <w:spacing w:val="-4"/>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3"/>
        </w:rPr>
        <w:t xml:space="preserve"> </w:t>
      </w:r>
      <w:r>
        <w:rPr>
          <w:spacing w:val="-2"/>
        </w:rPr>
        <w:t>Цельсия.</w:t>
      </w:r>
    </w:p>
    <w:p w:rsidR="00320900" w:rsidRDefault="0005617F">
      <w:pPr>
        <w:pStyle w:val="a3"/>
        <w:spacing w:before="137" w:line="360" w:lineRule="auto"/>
        <w:ind w:right="677"/>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w:t>
      </w:r>
      <w:r>
        <w:rPr>
          <w:spacing w:val="40"/>
        </w:rPr>
        <w:t xml:space="preserve"> </w:t>
      </w:r>
      <w:r>
        <w:t>в идеальном газе с постоянным количеством вещества. Графическое представление изопроцессов: изотерма, изохора, изобара.</w:t>
      </w:r>
    </w:p>
    <w:p w:rsidR="00320900" w:rsidRDefault="0005617F">
      <w:pPr>
        <w:pStyle w:val="a3"/>
        <w:spacing w:line="360" w:lineRule="auto"/>
        <w:ind w:left="908" w:right="1986" w:firstLine="0"/>
      </w:pPr>
      <w:r>
        <w:t>Технические</w:t>
      </w:r>
      <w:r>
        <w:rPr>
          <w:spacing w:val="-3"/>
        </w:rPr>
        <w:t xml:space="preserve"> </w:t>
      </w:r>
      <w:r>
        <w:t>устройства</w:t>
      </w:r>
      <w:r>
        <w:rPr>
          <w:spacing w:val="-12"/>
        </w:rPr>
        <w:t xml:space="preserve"> </w:t>
      </w:r>
      <w:r>
        <w:t>и</w:t>
      </w:r>
      <w:r>
        <w:rPr>
          <w:spacing w:val="-6"/>
        </w:rPr>
        <w:t xml:space="preserve"> </w:t>
      </w:r>
      <w:r>
        <w:t>практическое</w:t>
      </w:r>
      <w:r>
        <w:rPr>
          <w:spacing w:val="-7"/>
        </w:rPr>
        <w:t xml:space="preserve"> </w:t>
      </w:r>
      <w:r>
        <w:t>применение:</w:t>
      </w:r>
      <w:r>
        <w:rPr>
          <w:spacing w:val="-7"/>
        </w:rPr>
        <w:t xml:space="preserve"> </w:t>
      </w:r>
      <w:r>
        <w:t>термометр,</w:t>
      </w:r>
      <w:r>
        <w:rPr>
          <w:spacing w:val="-8"/>
        </w:rPr>
        <w:t xml:space="preserve"> </w:t>
      </w:r>
      <w:r>
        <w:t xml:space="preserve">барометр. </w:t>
      </w:r>
      <w:r>
        <w:rPr>
          <w:spacing w:val="-2"/>
        </w:rPr>
        <w:t>Демонстрации.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1963"/>
          <w:tab w:val="left" w:pos="3761"/>
          <w:tab w:val="left" w:pos="5181"/>
          <w:tab w:val="left" w:pos="6361"/>
          <w:tab w:val="left" w:pos="7623"/>
          <w:tab w:val="left" w:pos="9119"/>
        </w:tabs>
        <w:spacing w:before="64" w:line="360" w:lineRule="auto"/>
        <w:ind w:right="693"/>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320900" w:rsidRDefault="0005617F">
      <w:pPr>
        <w:pStyle w:val="a3"/>
        <w:spacing w:line="360" w:lineRule="auto"/>
        <w:ind w:left="908" w:right="5585" w:firstLine="0"/>
        <w:jc w:val="left"/>
      </w:pPr>
      <w:r>
        <w:t>Опыты</w:t>
      </w:r>
      <w:r>
        <w:rPr>
          <w:spacing w:val="-9"/>
        </w:rPr>
        <w:t xml:space="preserve"> </w:t>
      </w:r>
      <w:r>
        <w:t>по</w:t>
      </w:r>
      <w:r>
        <w:rPr>
          <w:spacing w:val="-3"/>
        </w:rPr>
        <w:t xml:space="preserve"> </w:t>
      </w:r>
      <w:r>
        <w:t>диффузии</w:t>
      </w:r>
      <w:r>
        <w:rPr>
          <w:spacing w:val="-6"/>
        </w:rPr>
        <w:t xml:space="preserve"> </w:t>
      </w:r>
      <w:r>
        <w:t>жидкостей</w:t>
      </w:r>
      <w:r>
        <w:rPr>
          <w:spacing w:val="-7"/>
        </w:rPr>
        <w:t xml:space="preserve"> </w:t>
      </w:r>
      <w:r>
        <w:t>и</w:t>
      </w:r>
      <w:r>
        <w:rPr>
          <w:spacing w:val="-10"/>
        </w:rPr>
        <w:t xml:space="preserve"> </w:t>
      </w:r>
      <w:r>
        <w:t>газов. Модель броуновского движения.</w:t>
      </w:r>
    </w:p>
    <w:p w:rsidR="00320900" w:rsidRDefault="0005617F">
      <w:pPr>
        <w:pStyle w:val="a3"/>
        <w:spacing w:before="1"/>
        <w:ind w:left="908" w:firstLine="0"/>
        <w:jc w:val="left"/>
      </w:pPr>
      <w:r>
        <w:t>Модель</w:t>
      </w:r>
      <w:r>
        <w:rPr>
          <w:spacing w:val="-1"/>
        </w:rPr>
        <w:t xml:space="preserve"> </w:t>
      </w:r>
      <w:r>
        <w:t>опыта</w:t>
      </w:r>
      <w:r>
        <w:rPr>
          <w:spacing w:val="-2"/>
        </w:rPr>
        <w:t xml:space="preserve"> Штерна.</w:t>
      </w:r>
    </w:p>
    <w:p w:rsidR="00320900" w:rsidRDefault="0005617F">
      <w:pPr>
        <w:pStyle w:val="a3"/>
        <w:spacing w:before="137" w:line="360" w:lineRule="auto"/>
        <w:ind w:left="908" w:right="1384" w:firstLine="0"/>
        <w:jc w:val="left"/>
      </w:pPr>
      <w:r>
        <w:t>Опыты,</w:t>
      </w:r>
      <w:r>
        <w:rPr>
          <w:spacing w:val="-6"/>
        </w:rPr>
        <w:t xml:space="preserve"> </w:t>
      </w:r>
      <w:r>
        <w:t>доказывающие</w:t>
      </w:r>
      <w:r>
        <w:rPr>
          <w:spacing w:val="-13"/>
        </w:rPr>
        <w:t xml:space="preserve"> </w:t>
      </w:r>
      <w:r>
        <w:t>существование</w:t>
      </w:r>
      <w:r>
        <w:rPr>
          <w:spacing w:val="-13"/>
        </w:rPr>
        <w:t xml:space="preserve"> </w:t>
      </w:r>
      <w:r>
        <w:t>межмолекулярного</w:t>
      </w:r>
      <w:r>
        <w:rPr>
          <w:spacing w:val="-8"/>
        </w:rPr>
        <w:t xml:space="preserve"> </w:t>
      </w:r>
      <w:r>
        <w:t>взаимодействия. Модель, иллюстрирующая природу давления газа на стенки сосуда.</w:t>
      </w:r>
    </w:p>
    <w:p w:rsidR="00320900" w:rsidRDefault="0005617F">
      <w:pPr>
        <w:pStyle w:val="a3"/>
        <w:spacing w:line="362" w:lineRule="auto"/>
        <w:ind w:left="908" w:right="1372" w:firstLine="0"/>
        <w:jc w:val="left"/>
      </w:pPr>
      <w:r>
        <w:t>Опыты,</w:t>
      </w:r>
      <w:r>
        <w:rPr>
          <w:spacing w:val="-4"/>
        </w:rPr>
        <w:t xml:space="preserve"> </w:t>
      </w:r>
      <w:r>
        <w:t>иллюстрирующие</w:t>
      </w:r>
      <w:r>
        <w:rPr>
          <w:spacing w:val="-2"/>
        </w:rPr>
        <w:t xml:space="preserve"> </w:t>
      </w:r>
      <w:r>
        <w:t>уравнение</w:t>
      </w:r>
      <w:r>
        <w:rPr>
          <w:spacing w:val="-2"/>
        </w:rPr>
        <w:t xml:space="preserve"> </w:t>
      </w:r>
      <w:r>
        <w:t>состояния</w:t>
      </w:r>
      <w:r>
        <w:rPr>
          <w:spacing w:val="-10"/>
        </w:rPr>
        <w:t xml:space="preserve"> </w:t>
      </w:r>
      <w:r>
        <w:t>идеального</w:t>
      </w:r>
      <w:r>
        <w:rPr>
          <w:spacing w:val="-6"/>
        </w:rPr>
        <w:t xml:space="preserve"> </w:t>
      </w:r>
      <w:r>
        <w:t>газа,</w:t>
      </w:r>
      <w:r>
        <w:rPr>
          <w:spacing w:val="-8"/>
        </w:rPr>
        <w:t xml:space="preserve"> </w:t>
      </w:r>
      <w:r>
        <w:t>изопроцессы. Ученический эксперимент, лабораторные работы</w:t>
      </w:r>
    </w:p>
    <w:p w:rsidR="00320900" w:rsidRDefault="0005617F">
      <w:pPr>
        <w:pStyle w:val="a3"/>
        <w:spacing w:line="360" w:lineRule="auto"/>
        <w:jc w:val="left"/>
      </w:pPr>
      <w:r>
        <w:t>Определение массы воздуха в классной комнате на основе измерений объёма комнаты, давления и температуры воздуха в ней.</w:t>
      </w:r>
    </w:p>
    <w:p w:rsidR="00320900" w:rsidRDefault="0005617F">
      <w:pPr>
        <w:pStyle w:val="a3"/>
        <w:spacing w:line="364" w:lineRule="auto"/>
        <w:ind w:left="908" w:right="1384" w:firstLine="0"/>
        <w:jc w:val="left"/>
      </w:pPr>
      <w:r>
        <w:t>Исследование</w:t>
      </w:r>
      <w:r>
        <w:rPr>
          <w:spacing w:val="-6"/>
        </w:rPr>
        <w:t xml:space="preserve"> </w:t>
      </w:r>
      <w:r>
        <w:t>зависимости</w:t>
      </w:r>
      <w:r>
        <w:rPr>
          <w:spacing w:val="-7"/>
        </w:rPr>
        <w:t xml:space="preserve"> </w:t>
      </w:r>
      <w:r>
        <w:t>между</w:t>
      </w:r>
      <w:r>
        <w:rPr>
          <w:spacing w:val="-14"/>
        </w:rPr>
        <w:t xml:space="preserve"> </w:t>
      </w:r>
      <w:r>
        <w:t>параметрами</w:t>
      </w:r>
      <w:r>
        <w:rPr>
          <w:spacing w:val="-4"/>
        </w:rPr>
        <w:t xml:space="preserve"> </w:t>
      </w:r>
      <w:r>
        <w:t>состояния разреженного</w:t>
      </w:r>
      <w:r>
        <w:rPr>
          <w:spacing w:val="-5"/>
        </w:rPr>
        <w:t xml:space="preserve"> </w:t>
      </w:r>
      <w:r>
        <w:t>газа. Тема 2. Основы термодинамики.</w:t>
      </w:r>
    </w:p>
    <w:p w:rsidR="00320900" w:rsidRDefault="0005617F">
      <w:pPr>
        <w:pStyle w:val="a3"/>
        <w:spacing w:line="360" w:lineRule="auto"/>
        <w:ind w:right="688"/>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Pr>
          <w:spacing w:val="40"/>
        </w:rPr>
        <w:t xml:space="preserve"> </w:t>
      </w:r>
      <w:r>
        <w:t>при теплопередаче.</w:t>
      </w:r>
    </w:p>
    <w:p w:rsidR="00320900" w:rsidRDefault="0005617F">
      <w:pPr>
        <w:pStyle w:val="a3"/>
        <w:spacing w:line="360" w:lineRule="auto"/>
        <w:ind w:right="69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20900" w:rsidRDefault="0005617F">
      <w:pPr>
        <w:pStyle w:val="a3"/>
        <w:spacing w:line="274" w:lineRule="exact"/>
        <w:ind w:left="908" w:firstLine="0"/>
      </w:pPr>
      <w:r>
        <w:t>Второй</w:t>
      </w:r>
      <w:r>
        <w:rPr>
          <w:spacing w:val="-7"/>
        </w:rPr>
        <w:t xml:space="preserve"> </w:t>
      </w:r>
      <w:r>
        <w:t>закон</w:t>
      </w:r>
      <w:r>
        <w:rPr>
          <w:spacing w:val="-1"/>
        </w:rPr>
        <w:t xml:space="preserve"> </w:t>
      </w:r>
      <w:r>
        <w:t>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3"/>
        </w:rPr>
        <w:t xml:space="preserve"> </w:t>
      </w:r>
      <w:r>
        <w:rPr>
          <w:spacing w:val="-2"/>
        </w:rPr>
        <w:t>природе.</w:t>
      </w:r>
    </w:p>
    <w:p w:rsidR="00320900" w:rsidRDefault="0005617F">
      <w:pPr>
        <w:pStyle w:val="a3"/>
        <w:spacing w:before="127" w:line="360" w:lineRule="auto"/>
        <w:ind w:right="688"/>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20900" w:rsidRDefault="0005617F">
      <w:pPr>
        <w:pStyle w:val="a3"/>
        <w:spacing w:line="362" w:lineRule="auto"/>
        <w:ind w:right="692"/>
      </w:pPr>
      <w:r>
        <w:t>Технические устройства и практическое применение: двигатель внутреннего сгорания, бытовой холодильник, кондиционер.</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3" w:line="360" w:lineRule="auto"/>
        <w:ind w:right="694"/>
      </w:pPr>
      <w:r>
        <w:t>Изменение</w:t>
      </w:r>
      <w:r>
        <w:rPr>
          <w:spacing w:val="-8"/>
        </w:rPr>
        <w:t xml:space="preserve"> </w:t>
      </w:r>
      <w:r>
        <w:t>внутренней</w:t>
      </w:r>
      <w:r>
        <w:rPr>
          <w:spacing w:val="-2"/>
        </w:rPr>
        <w:t xml:space="preserve"> </w:t>
      </w:r>
      <w:r>
        <w:t>энергии</w:t>
      </w:r>
      <w:r>
        <w:rPr>
          <w:spacing w:val="-6"/>
        </w:rPr>
        <w:t xml:space="preserve"> </w:t>
      </w:r>
      <w:r>
        <w:t>тела</w:t>
      </w:r>
      <w:r>
        <w:rPr>
          <w:spacing w:val="-4"/>
        </w:rPr>
        <w:t xml:space="preserve"> </w:t>
      </w:r>
      <w:r>
        <w:t>при</w:t>
      </w:r>
      <w:r>
        <w:rPr>
          <w:spacing w:val="-6"/>
        </w:rPr>
        <w:t xml:space="preserve"> </w:t>
      </w:r>
      <w:r>
        <w:t>совершении</w:t>
      </w:r>
      <w:r>
        <w:rPr>
          <w:spacing w:val="-6"/>
        </w:rPr>
        <w:t xml:space="preserve"> </w:t>
      </w:r>
      <w:r>
        <w:t>работы:</w:t>
      </w:r>
      <w:r>
        <w:rPr>
          <w:spacing w:val="-6"/>
        </w:rPr>
        <w:t xml:space="preserve"> </w:t>
      </w:r>
      <w:r>
        <w:t>вылет</w:t>
      </w:r>
      <w:r>
        <w:rPr>
          <w:spacing w:val="-6"/>
        </w:rPr>
        <w:t xml:space="preserve"> </w:t>
      </w:r>
      <w:r>
        <w:t>пробки</w:t>
      </w:r>
      <w:r>
        <w:rPr>
          <w:spacing w:val="40"/>
        </w:rPr>
        <w:t xml:space="preserve"> </w:t>
      </w:r>
      <w:r>
        <w:t>из</w:t>
      </w:r>
      <w:r>
        <w:rPr>
          <w:spacing w:val="-2"/>
        </w:rPr>
        <w:t xml:space="preserve"> </w:t>
      </w:r>
      <w:r>
        <w:t xml:space="preserve">бутылки под действием сжатого воздуха, нагревание эфира в латунной трубке путём трения </w:t>
      </w:r>
      <w:r>
        <w:rPr>
          <w:spacing w:val="-2"/>
        </w:rPr>
        <w:t>(видеодемонстрация).</w:t>
      </w:r>
    </w:p>
    <w:p w:rsidR="00320900" w:rsidRDefault="0005617F">
      <w:pPr>
        <w:pStyle w:val="a3"/>
        <w:spacing w:before="2" w:line="360" w:lineRule="auto"/>
        <w:ind w:left="908" w:right="1997" w:firstLine="0"/>
        <w:jc w:val="left"/>
      </w:pPr>
      <w:r>
        <w:t>Изменение внутренней энергии (температуры) тела при теплопередаче. Опыт</w:t>
      </w:r>
      <w:r>
        <w:rPr>
          <w:spacing w:val="-2"/>
        </w:rPr>
        <w:t xml:space="preserve"> </w:t>
      </w:r>
      <w:r>
        <w:t>по</w:t>
      </w:r>
      <w:r>
        <w:rPr>
          <w:spacing w:val="-2"/>
        </w:rPr>
        <w:t xml:space="preserve"> </w:t>
      </w:r>
      <w:r>
        <w:t>адиабатному</w:t>
      </w:r>
      <w:r>
        <w:rPr>
          <w:spacing w:val="-12"/>
        </w:rPr>
        <w:t xml:space="preserve"> </w:t>
      </w:r>
      <w:r>
        <w:t>расширению</w:t>
      </w:r>
      <w:r>
        <w:rPr>
          <w:spacing w:val="-4"/>
        </w:rPr>
        <w:t xml:space="preserve"> </w:t>
      </w:r>
      <w:r>
        <w:t>воздуха</w:t>
      </w:r>
      <w:r>
        <w:rPr>
          <w:spacing w:val="-3"/>
        </w:rPr>
        <w:t xml:space="preserve"> </w:t>
      </w:r>
      <w:r>
        <w:t>(опыт</w:t>
      </w:r>
      <w:r>
        <w:rPr>
          <w:spacing w:val="-2"/>
        </w:rPr>
        <w:t xml:space="preserve"> </w:t>
      </w:r>
      <w:r>
        <w:t>с</w:t>
      </w:r>
      <w:r>
        <w:rPr>
          <w:spacing w:val="-8"/>
        </w:rPr>
        <w:t xml:space="preserve"> </w:t>
      </w:r>
      <w:r>
        <w:t>воздушным</w:t>
      </w:r>
      <w:r>
        <w:rPr>
          <w:spacing w:val="-5"/>
        </w:rPr>
        <w:t xml:space="preserve"> </w:t>
      </w:r>
      <w:r>
        <w:t>огнивом).</w:t>
      </w:r>
    </w:p>
    <w:p w:rsidR="00320900" w:rsidRDefault="0005617F">
      <w:pPr>
        <w:pStyle w:val="a3"/>
        <w:spacing w:line="360" w:lineRule="auto"/>
        <w:ind w:left="908" w:firstLine="0"/>
        <w:jc w:val="left"/>
      </w:pPr>
      <w:r>
        <w:t>Модели</w:t>
      </w:r>
      <w:r>
        <w:rPr>
          <w:spacing w:val="-5"/>
        </w:rPr>
        <w:t xml:space="preserve"> </w:t>
      </w:r>
      <w:r>
        <w:t>паровой</w:t>
      </w:r>
      <w:r>
        <w:rPr>
          <w:spacing w:val="-9"/>
        </w:rPr>
        <w:t xml:space="preserve"> </w:t>
      </w:r>
      <w:r>
        <w:t>турбины,</w:t>
      </w:r>
      <w:r>
        <w:rPr>
          <w:spacing w:val="-4"/>
        </w:rPr>
        <w:t xml:space="preserve"> </w:t>
      </w:r>
      <w:r>
        <w:t>двигателя</w:t>
      </w:r>
      <w:r>
        <w:rPr>
          <w:spacing w:val="-10"/>
        </w:rPr>
        <w:t xml:space="preserve"> </w:t>
      </w:r>
      <w:r>
        <w:t>внутреннего</w:t>
      </w:r>
      <w:r>
        <w:rPr>
          <w:spacing w:val="-6"/>
        </w:rPr>
        <w:t xml:space="preserve"> </w:t>
      </w:r>
      <w:r>
        <w:t>сгорания,</w:t>
      </w:r>
      <w:r>
        <w:rPr>
          <w:spacing w:val="-8"/>
        </w:rPr>
        <w:t xml:space="preserve"> </w:t>
      </w:r>
      <w:r>
        <w:t>реактивного</w:t>
      </w:r>
      <w:r>
        <w:rPr>
          <w:spacing w:val="-2"/>
        </w:rPr>
        <w:t xml:space="preserve"> </w:t>
      </w:r>
      <w:r>
        <w:t>двигателя. Ученический эксперимент, лабораторные работы</w:t>
      </w:r>
    </w:p>
    <w:p w:rsidR="00320900" w:rsidRDefault="0005617F">
      <w:pPr>
        <w:pStyle w:val="a3"/>
        <w:spacing w:before="1"/>
        <w:ind w:left="908" w:firstLine="0"/>
        <w:jc w:val="left"/>
      </w:pPr>
      <w:r>
        <w:t>Измерение</w:t>
      </w:r>
      <w:r>
        <w:rPr>
          <w:spacing w:val="-3"/>
        </w:rPr>
        <w:t xml:space="preserve"> </w:t>
      </w:r>
      <w:r>
        <w:t>удельной</w:t>
      </w:r>
      <w:r>
        <w:rPr>
          <w:spacing w:val="-5"/>
        </w:rPr>
        <w:t xml:space="preserve"> </w:t>
      </w:r>
      <w:r>
        <w:rPr>
          <w:spacing w:val="-2"/>
        </w:rPr>
        <w:t>теплоёмкости.</w:t>
      </w:r>
    </w:p>
    <w:p w:rsidR="00320900" w:rsidRDefault="0005617F">
      <w:pPr>
        <w:pStyle w:val="a3"/>
        <w:spacing w:before="136"/>
        <w:ind w:left="908" w:firstLine="0"/>
        <w:jc w:val="left"/>
      </w:pPr>
      <w:r>
        <w:t>Тема</w:t>
      </w:r>
      <w:r>
        <w:rPr>
          <w:spacing w:val="-3"/>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 xml:space="preserve">Фазовые </w:t>
      </w:r>
      <w:r>
        <w:rPr>
          <w:spacing w:val="-2"/>
        </w:rPr>
        <w:t>переходы.</w:t>
      </w:r>
    </w:p>
    <w:p w:rsidR="00320900" w:rsidRDefault="0005617F">
      <w:pPr>
        <w:pStyle w:val="a3"/>
        <w:spacing w:before="137"/>
        <w:ind w:left="908" w:firstLine="0"/>
        <w:jc w:val="left"/>
      </w:pPr>
      <w:r>
        <w:t>Парообразование</w:t>
      </w:r>
      <w:r>
        <w:rPr>
          <w:spacing w:val="19"/>
        </w:rPr>
        <w:t xml:space="preserve"> </w:t>
      </w:r>
      <w:r>
        <w:t>и</w:t>
      </w:r>
      <w:r>
        <w:rPr>
          <w:spacing w:val="19"/>
        </w:rPr>
        <w:t xml:space="preserve"> </w:t>
      </w:r>
      <w:r>
        <w:t>конденсация.</w:t>
      </w:r>
      <w:r>
        <w:rPr>
          <w:spacing w:val="25"/>
        </w:rPr>
        <w:t xml:space="preserve"> </w:t>
      </w:r>
      <w:r>
        <w:t>Испарение</w:t>
      </w:r>
      <w:r>
        <w:rPr>
          <w:spacing w:val="17"/>
        </w:rPr>
        <w:t xml:space="preserve"> </w:t>
      </w:r>
      <w:r>
        <w:t>и</w:t>
      </w:r>
      <w:r>
        <w:rPr>
          <w:spacing w:val="18"/>
        </w:rPr>
        <w:t xml:space="preserve"> </w:t>
      </w:r>
      <w:r>
        <w:t>кипение.</w:t>
      </w:r>
      <w:r>
        <w:rPr>
          <w:spacing w:val="25"/>
        </w:rPr>
        <w:t xml:space="preserve"> </w:t>
      </w:r>
      <w:r>
        <w:t>Абсолютная</w:t>
      </w:r>
      <w:r>
        <w:rPr>
          <w:spacing w:val="71"/>
          <w:w w:val="150"/>
        </w:rPr>
        <w:t xml:space="preserve"> </w:t>
      </w:r>
      <w:r>
        <w:t>и</w:t>
      </w:r>
      <w:r>
        <w:rPr>
          <w:spacing w:val="19"/>
        </w:rPr>
        <w:t xml:space="preserve"> </w:t>
      </w:r>
      <w:r>
        <w:rPr>
          <w:spacing w:val="-2"/>
        </w:rPr>
        <w:t>относительная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влажность воздуха. Насыщенный пар. Удельная теплота парообразования. Зависимость температуры кипения от давления.</w:t>
      </w:r>
    </w:p>
    <w:p w:rsidR="00320900" w:rsidRDefault="0005617F">
      <w:pPr>
        <w:pStyle w:val="a3"/>
        <w:spacing w:line="362" w:lineRule="auto"/>
        <w:ind w:right="685"/>
      </w:pPr>
      <w:r>
        <w:t>Твёрдое тело. Кристаллические и аморфные тела. Анизотропия свойств кристаллов. Жидкие кристаллы. Современные</w:t>
      </w:r>
      <w:r>
        <w:rPr>
          <w:spacing w:val="-3"/>
        </w:rPr>
        <w:t xml:space="preserve"> </w:t>
      </w:r>
      <w:r>
        <w:t>материалы. Плавление</w:t>
      </w:r>
      <w:r>
        <w:rPr>
          <w:spacing w:val="40"/>
        </w:rPr>
        <w:t xml:space="preserve"> </w:t>
      </w:r>
      <w:r>
        <w:t>и</w:t>
      </w:r>
      <w:r>
        <w:rPr>
          <w:spacing w:val="-1"/>
        </w:rPr>
        <w:t xml:space="preserve"> </w:t>
      </w:r>
      <w:r>
        <w:t>кристаллизация. Удельная</w:t>
      </w:r>
      <w:r>
        <w:rPr>
          <w:spacing w:val="-2"/>
        </w:rPr>
        <w:t xml:space="preserve"> </w:t>
      </w:r>
      <w:r>
        <w:t>теплота плавления. Сублимация.</w:t>
      </w:r>
    </w:p>
    <w:p w:rsidR="00320900" w:rsidRDefault="0005617F">
      <w:pPr>
        <w:pStyle w:val="a3"/>
        <w:spacing w:line="270" w:lineRule="exact"/>
        <w:ind w:left="908" w:firstLine="0"/>
      </w:pPr>
      <w:r>
        <w:t>Уравнение</w:t>
      </w:r>
      <w:r>
        <w:rPr>
          <w:spacing w:val="-4"/>
        </w:rPr>
        <w:t xml:space="preserve"> </w:t>
      </w:r>
      <w:r>
        <w:t>теплового</w:t>
      </w:r>
      <w:r>
        <w:rPr>
          <w:spacing w:val="1"/>
        </w:rPr>
        <w:t xml:space="preserve"> </w:t>
      </w:r>
      <w:r>
        <w:rPr>
          <w:spacing w:val="-2"/>
        </w:rPr>
        <w:t>баланса.</w:t>
      </w:r>
    </w:p>
    <w:p w:rsidR="00320900" w:rsidRDefault="0005617F">
      <w:pPr>
        <w:pStyle w:val="a3"/>
        <w:spacing w:before="135" w:line="362" w:lineRule="auto"/>
        <w:ind w:right="687"/>
      </w:pPr>
      <w:r>
        <w:t>Технические устройства и практическое применение: гигрометр</w:t>
      </w:r>
      <w:r>
        <w:rPr>
          <w:spacing w:val="40"/>
        </w:rPr>
        <w:t xml:space="preserve"> </w:t>
      </w:r>
      <w:r>
        <w:t>и психрометр, калориметр, технологии получения современных материалов,</w:t>
      </w:r>
      <w:r>
        <w:rPr>
          <w:spacing w:val="40"/>
        </w:rPr>
        <w:t xml:space="preserve"> </w:t>
      </w:r>
      <w:r>
        <w:t xml:space="preserve">в том числе наноматериалов, и </w:t>
      </w:r>
      <w:r>
        <w:rPr>
          <w:spacing w:val="-2"/>
        </w:rPr>
        <w:t>нанотехнологии.</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6" w:line="362" w:lineRule="auto"/>
        <w:ind w:left="908" w:right="5885" w:firstLine="0"/>
        <w:jc w:val="left"/>
      </w:pPr>
      <w:r>
        <w:t>Свойства насыщенных паров. Кипение</w:t>
      </w:r>
      <w:r>
        <w:rPr>
          <w:spacing w:val="-12"/>
        </w:rPr>
        <w:t xml:space="preserve"> </w:t>
      </w:r>
      <w:r>
        <w:t>при</w:t>
      </w:r>
      <w:r>
        <w:rPr>
          <w:spacing w:val="-14"/>
        </w:rPr>
        <w:t xml:space="preserve"> </w:t>
      </w:r>
      <w:r>
        <w:t>пониженном</w:t>
      </w:r>
      <w:r>
        <w:rPr>
          <w:spacing w:val="-10"/>
        </w:rPr>
        <w:t xml:space="preserve"> </w:t>
      </w:r>
      <w:r>
        <w:t>давлении. Способы измерения влажности.</w:t>
      </w:r>
    </w:p>
    <w:p w:rsidR="00320900" w:rsidRDefault="0005617F">
      <w:pPr>
        <w:pStyle w:val="a3"/>
        <w:spacing w:line="360" w:lineRule="auto"/>
        <w:ind w:left="908" w:right="2324" w:firstLine="0"/>
        <w:jc w:val="left"/>
      </w:pPr>
      <w:r>
        <w:t>Наблюдение</w:t>
      </w:r>
      <w:r>
        <w:rPr>
          <w:spacing w:val="-5"/>
        </w:rPr>
        <w:t xml:space="preserve"> </w:t>
      </w:r>
      <w:r>
        <w:t>нагревания</w:t>
      </w:r>
      <w:r>
        <w:rPr>
          <w:spacing w:val="-9"/>
        </w:rPr>
        <w:t xml:space="preserve"> </w:t>
      </w:r>
      <w:r>
        <w:t>и</w:t>
      </w:r>
      <w:r>
        <w:rPr>
          <w:spacing w:val="-8"/>
        </w:rPr>
        <w:t xml:space="preserve"> </w:t>
      </w:r>
      <w:r>
        <w:t>плавления</w:t>
      </w:r>
      <w:r>
        <w:rPr>
          <w:spacing w:val="-9"/>
        </w:rPr>
        <w:t xml:space="preserve"> </w:t>
      </w:r>
      <w:r>
        <w:t>кристаллического</w:t>
      </w:r>
      <w:r>
        <w:rPr>
          <w:spacing w:val="-4"/>
        </w:rPr>
        <w:t xml:space="preserve"> </w:t>
      </w:r>
      <w:r>
        <w:t>вещества. Демонстрация кристаллов.</w:t>
      </w:r>
    </w:p>
    <w:p w:rsidR="00320900" w:rsidRDefault="0005617F">
      <w:pPr>
        <w:pStyle w:val="a3"/>
        <w:spacing w:line="362"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относительной влажности воздуха.</w:t>
      </w:r>
    </w:p>
    <w:p w:rsidR="00320900" w:rsidRDefault="0005617F">
      <w:pPr>
        <w:pStyle w:val="a3"/>
        <w:spacing w:line="273" w:lineRule="exact"/>
        <w:ind w:left="908" w:firstLine="0"/>
        <w:jc w:val="left"/>
      </w:pPr>
      <w:r>
        <w:t>Раздел</w:t>
      </w:r>
      <w:r>
        <w:rPr>
          <w:spacing w:val="-1"/>
        </w:rPr>
        <w:t xml:space="preserve"> </w:t>
      </w:r>
      <w:r>
        <w:t>4.</w:t>
      </w:r>
      <w:r>
        <w:rPr>
          <w:spacing w:val="2"/>
        </w:rPr>
        <w:t xml:space="preserve"> </w:t>
      </w:r>
      <w:r>
        <w:rPr>
          <w:spacing w:val="-2"/>
        </w:rPr>
        <w:t>Электродинамика.</w:t>
      </w:r>
    </w:p>
    <w:p w:rsidR="00320900" w:rsidRDefault="0005617F">
      <w:pPr>
        <w:pStyle w:val="a3"/>
        <w:spacing w:before="128"/>
        <w:ind w:left="908" w:firstLine="0"/>
        <w:jc w:val="left"/>
      </w:pPr>
      <w:r>
        <w:t>Тема</w:t>
      </w:r>
      <w:r>
        <w:rPr>
          <w:spacing w:val="1"/>
        </w:rPr>
        <w:t xml:space="preserve"> </w:t>
      </w:r>
      <w:r>
        <w:t xml:space="preserve">1. </w:t>
      </w:r>
      <w:r>
        <w:rPr>
          <w:spacing w:val="-2"/>
        </w:rPr>
        <w:t>Электростатика.</w:t>
      </w:r>
    </w:p>
    <w:p w:rsidR="00320900" w:rsidRDefault="0005617F">
      <w:pPr>
        <w:pStyle w:val="a3"/>
        <w:spacing w:before="137" w:line="362" w:lineRule="auto"/>
        <w:ind w:right="691"/>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320900" w:rsidRDefault="0005617F">
      <w:pPr>
        <w:pStyle w:val="a3"/>
        <w:spacing w:line="360" w:lineRule="auto"/>
        <w:ind w:right="688"/>
      </w:pPr>
      <w:r>
        <w:t>Взаимодействие</w:t>
      </w:r>
      <w:r>
        <w:rPr>
          <w:spacing w:val="-1"/>
        </w:rPr>
        <w:t xml:space="preserve"> </w:t>
      </w:r>
      <w:r>
        <w:t>зарядов.</w:t>
      </w:r>
      <w:r>
        <w:rPr>
          <w:spacing w:val="-3"/>
        </w:rPr>
        <w:t xml:space="preserve"> </w:t>
      </w:r>
      <w:r>
        <w:t>Закон Кулона. Точечный электрический заряд.</w:t>
      </w:r>
      <w:r>
        <w:rPr>
          <w:spacing w:val="-3"/>
        </w:rPr>
        <w:t xml:space="preserve"> </w:t>
      </w:r>
      <w:r>
        <w:t>Электрическое поле. Напряжённость электрического поля. Принцип суперпозиции электрических полей. Линии напряжённости электрического поля.</w:t>
      </w:r>
    </w:p>
    <w:p w:rsidR="00320900" w:rsidRDefault="0005617F">
      <w:pPr>
        <w:pStyle w:val="a3"/>
        <w:spacing w:line="360" w:lineRule="auto"/>
        <w:ind w:right="685"/>
      </w:pPr>
      <w:r>
        <w:t>Работа сил</w:t>
      </w:r>
      <w:r>
        <w:rPr>
          <w:spacing w:val="-3"/>
        </w:rPr>
        <w:t xml:space="preserve"> </w:t>
      </w:r>
      <w:r>
        <w:t>электростатического поля.</w:t>
      </w:r>
      <w:r>
        <w:rPr>
          <w:spacing w:val="-2"/>
        </w:rPr>
        <w:t xml:space="preserve"> </w:t>
      </w:r>
      <w:r>
        <w:t>Потенциал. Разность</w:t>
      </w:r>
      <w:r>
        <w:rPr>
          <w:spacing w:val="-3"/>
        </w:rPr>
        <w:t xml:space="preserve"> </w:t>
      </w:r>
      <w:r>
        <w:t>потенциалов.</w:t>
      </w:r>
      <w:r>
        <w:rPr>
          <w:spacing w:val="-2"/>
        </w:rPr>
        <w:t xml:space="preserve"> </w:t>
      </w:r>
      <w:r>
        <w:t>Проводники</w:t>
      </w:r>
      <w:r>
        <w:rPr>
          <w:spacing w:val="-3"/>
        </w:rPr>
        <w:t xml:space="preserve"> </w:t>
      </w:r>
      <w:r>
        <w:t>и диэлектрики в электростатическом поле. Диэлектрическая проницаемость.</w:t>
      </w:r>
    </w:p>
    <w:p w:rsidR="00320900" w:rsidRDefault="0005617F">
      <w:pPr>
        <w:pStyle w:val="a3"/>
        <w:spacing w:line="360" w:lineRule="auto"/>
        <w:ind w:right="683"/>
      </w:pPr>
      <w:r>
        <w:t>Электроёмкость. Конденсатор. Электроёмкость плоского конденсатора. Энергия заряженного конденсатора.</w:t>
      </w:r>
    </w:p>
    <w:p w:rsidR="00320900" w:rsidRDefault="0005617F">
      <w:pPr>
        <w:pStyle w:val="a3"/>
        <w:spacing w:line="360" w:lineRule="auto"/>
        <w:ind w:right="686"/>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37" w:line="364" w:lineRule="auto"/>
        <w:ind w:left="908" w:right="3848" w:firstLine="0"/>
        <w:jc w:val="left"/>
      </w:pPr>
      <w:r>
        <w:t>Устройство</w:t>
      </w:r>
      <w:r>
        <w:rPr>
          <w:spacing w:val="-8"/>
        </w:rPr>
        <w:t xml:space="preserve"> </w:t>
      </w:r>
      <w:r>
        <w:t>и</w:t>
      </w:r>
      <w:r>
        <w:rPr>
          <w:spacing w:val="-11"/>
        </w:rPr>
        <w:t xml:space="preserve"> </w:t>
      </w:r>
      <w:r>
        <w:t>принцип</w:t>
      </w:r>
      <w:r>
        <w:rPr>
          <w:spacing w:val="-7"/>
        </w:rPr>
        <w:t xml:space="preserve"> </w:t>
      </w:r>
      <w:r>
        <w:t>действия</w:t>
      </w:r>
      <w:r>
        <w:rPr>
          <w:spacing w:val="-5"/>
        </w:rPr>
        <w:t xml:space="preserve"> </w:t>
      </w:r>
      <w:r>
        <w:t>электрометра. Взаимодействие наэлектризованных тел.</w:t>
      </w:r>
    </w:p>
    <w:p w:rsidR="00320900" w:rsidRDefault="0005617F">
      <w:pPr>
        <w:pStyle w:val="a3"/>
        <w:spacing w:line="360" w:lineRule="auto"/>
        <w:ind w:left="908" w:right="5585" w:firstLine="0"/>
        <w:jc w:val="left"/>
      </w:pPr>
      <w:r>
        <w:t>Электрическое поле заряженных тел. Проводники</w:t>
      </w:r>
      <w:r>
        <w:rPr>
          <w:spacing w:val="-13"/>
        </w:rPr>
        <w:t xml:space="preserve"> </w:t>
      </w:r>
      <w:r>
        <w:t>в</w:t>
      </w:r>
      <w:r>
        <w:rPr>
          <w:spacing w:val="-12"/>
        </w:rPr>
        <w:t xml:space="preserve"> </w:t>
      </w:r>
      <w:r>
        <w:t>электростатическом</w:t>
      </w:r>
      <w:r>
        <w:rPr>
          <w:spacing w:val="-9"/>
        </w:rPr>
        <w:t xml:space="preserve"> </w:t>
      </w:r>
      <w:r>
        <w:t>поле.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5525" w:firstLine="0"/>
        <w:jc w:val="left"/>
      </w:pPr>
      <w:r>
        <w:t>Электростатическая защита. Диэлектрики</w:t>
      </w:r>
      <w:r>
        <w:rPr>
          <w:spacing w:val="-10"/>
        </w:rPr>
        <w:t xml:space="preserve"> </w:t>
      </w:r>
      <w:r>
        <w:t>в</w:t>
      </w:r>
      <w:r>
        <w:rPr>
          <w:spacing w:val="-10"/>
        </w:rPr>
        <w:t xml:space="preserve"> </w:t>
      </w:r>
      <w:r>
        <w:t>электростатическом</w:t>
      </w:r>
      <w:r>
        <w:rPr>
          <w:spacing w:val="-13"/>
        </w:rPr>
        <w:t xml:space="preserve"> </w:t>
      </w:r>
      <w:r>
        <w:t>поле.</w:t>
      </w:r>
    </w:p>
    <w:p w:rsidR="00320900" w:rsidRDefault="0005617F">
      <w:pPr>
        <w:pStyle w:val="a3"/>
        <w:spacing w:line="360" w:lineRule="auto"/>
        <w:ind w:right="689"/>
        <w:jc w:val="left"/>
      </w:pPr>
      <w:r>
        <w:t>Зависимость</w:t>
      </w:r>
      <w:r>
        <w:rPr>
          <w:spacing w:val="33"/>
        </w:rPr>
        <w:t xml:space="preserve"> </w:t>
      </w:r>
      <w:r>
        <w:t>электроёмкости плоского</w:t>
      </w:r>
      <w:r>
        <w:rPr>
          <w:spacing w:val="36"/>
        </w:rPr>
        <w:t xml:space="preserve"> </w:t>
      </w:r>
      <w:r>
        <w:t>конденсатора от</w:t>
      </w:r>
      <w:r>
        <w:rPr>
          <w:spacing w:val="32"/>
        </w:rPr>
        <w:t xml:space="preserve"> </w:t>
      </w:r>
      <w:r>
        <w:t>площади</w:t>
      </w:r>
      <w:r>
        <w:rPr>
          <w:spacing w:val="37"/>
        </w:rPr>
        <w:t xml:space="preserve"> </w:t>
      </w:r>
      <w:r>
        <w:t>пластин,</w:t>
      </w:r>
      <w:r>
        <w:rPr>
          <w:spacing w:val="34"/>
        </w:rPr>
        <w:t xml:space="preserve"> </w:t>
      </w:r>
      <w:r>
        <w:t>расстояния между ними и диэлектрической проницаемости.</w:t>
      </w:r>
    </w:p>
    <w:p w:rsidR="00320900" w:rsidRDefault="0005617F">
      <w:pPr>
        <w:pStyle w:val="a3"/>
        <w:spacing w:before="1" w:line="360" w:lineRule="auto"/>
        <w:ind w:left="908" w:right="4686" w:firstLine="0"/>
        <w:jc w:val="left"/>
      </w:pPr>
      <w:r>
        <w:t>Энергия заряженного конденсатора. 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электроёмкости конденсатора.</w:t>
      </w:r>
    </w:p>
    <w:p w:rsidR="00320900" w:rsidRDefault="0005617F">
      <w:pPr>
        <w:pStyle w:val="a3"/>
        <w:spacing w:line="272" w:lineRule="exact"/>
        <w:ind w:left="908" w:firstLine="0"/>
        <w:jc w:val="left"/>
      </w:pPr>
      <w:r>
        <w:t>Тема</w:t>
      </w:r>
      <w:r>
        <w:rPr>
          <w:spacing w:val="-5"/>
        </w:rPr>
        <w:t xml:space="preserve"> </w:t>
      </w:r>
      <w:r>
        <w:t>2.</w:t>
      </w:r>
      <w:r>
        <w:rPr>
          <w:spacing w:val="-4"/>
        </w:rPr>
        <w:t xml:space="preserve"> </w:t>
      </w:r>
      <w:r>
        <w:t>Постоянный электрический ток.</w:t>
      </w:r>
      <w:r>
        <w:rPr>
          <w:spacing w:val="-4"/>
        </w:rPr>
        <w:t xml:space="preserve"> </w:t>
      </w:r>
      <w:r>
        <w:t>Токи в</w:t>
      </w:r>
      <w:r>
        <w:rPr>
          <w:spacing w:val="-5"/>
        </w:rPr>
        <w:t xml:space="preserve"> </w:t>
      </w:r>
      <w:r>
        <w:t>различных</w:t>
      </w:r>
      <w:r>
        <w:rPr>
          <w:spacing w:val="-5"/>
        </w:rPr>
        <w:t xml:space="preserve"> </w:t>
      </w:r>
      <w:r>
        <w:rPr>
          <w:spacing w:val="-2"/>
        </w:rPr>
        <w:t>средах.</w:t>
      </w:r>
    </w:p>
    <w:p w:rsidR="00320900" w:rsidRDefault="0005617F">
      <w:pPr>
        <w:pStyle w:val="a3"/>
        <w:spacing w:before="142" w:line="360" w:lineRule="auto"/>
        <w:ind w:right="685"/>
        <w:jc w:val="left"/>
      </w:pPr>
      <w:r>
        <w:t>Электрический</w:t>
      </w:r>
      <w:r>
        <w:rPr>
          <w:spacing w:val="-8"/>
        </w:rPr>
        <w:t xml:space="preserve"> </w:t>
      </w:r>
      <w:r>
        <w:t>ток.</w:t>
      </w:r>
      <w:r>
        <w:rPr>
          <w:spacing w:val="-11"/>
        </w:rPr>
        <w:t xml:space="preserve"> </w:t>
      </w:r>
      <w:r>
        <w:t>Условия</w:t>
      </w:r>
      <w:r>
        <w:rPr>
          <w:spacing w:val="-14"/>
        </w:rPr>
        <w:t xml:space="preserve"> </w:t>
      </w:r>
      <w:r>
        <w:t>существования</w:t>
      </w:r>
      <w:r>
        <w:rPr>
          <w:spacing w:val="-9"/>
        </w:rPr>
        <w:t xml:space="preserve"> </w:t>
      </w:r>
      <w:r>
        <w:t>электрического</w:t>
      </w:r>
      <w:r>
        <w:rPr>
          <w:spacing w:val="-5"/>
        </w:rPr>
        <w:t xml:space="preserve"> </w:t>
      </w:r>
      <w:r>
        <w:t>тока.</w:t>
      </w:r>
      <w:r>
        <w:rPr>
          <w:spacing w:val="-11"/>
        </w:rPr>
        <w:t xml:space="preserve"> </w:t>
      </w:r>
      <w:r>
        <w:t>Источники</w:t>
      </w:r>
      <w:r>
        <w:rPr>
          <w:spacing w:val="-8"/>
        </w:rPr>
        <w:t xml:space="preserve"> </w:t>
      </w:r>
      <w:r>
        <w:t>тока.</w:t>
      </w:r>
      <w:r>
        <w:rPr>
          <w:spacing w:val="-7"/>
        </w:rPr>
        <w:t xml:space="preserve"> </w:t>
      </w:r>
      <w:r>
        <w:t>Сила тока. Постоянный ток.</w:t>
      </w:r>
    </w:p>
    <w:p w:rsidR="00320900" w:rsidRDefault="0005617F">
      <w:pPr>
        <w:pStyle w:val="a3"/>
        <w:spacing w:line="274" w:lineRule="exact"/>
        <w:ind w:left="908" w:firstLine="0"/>
        <w:jc w:val="left"/>
      </w:pPr>
      <w:r>
        <w:t>Напряжение.</w:t>
      </w:r>
      <w:r>
        <w:rPr>
          <w:spacing w:val="-6"/>
        </w:rPr>
        <w:t xml:space="preserve"> </w:t>
      </w:r>
      <w:r>
        <w:t>Закон</w:t>
      </w:r>
      <w:r>
        <w:rPr>
          <w:spacing w:val="-6"/>
        </w:rPr>
        <w:t xml:space="preserve"> </w:t>
      </w:r>
      <w:r>
        <w:t>Ома</w:t>
      </w:r>
      <w:r>
        <w:rPr>
          <w:spacing w:val="-4"/>
        </w:rPr>
        <w:t xml:space="preserve"> </w:t>
      </w:r>
      <w:r>
        <w:t>для</w:t>
      </w:r>
      <w:r>
        <w:rPr>
          <w:spacing w:val="-3"/>
        </w:rPr>
        <w:t xml:space="preserve"> </w:t>
      </w:r>
      <w:r>
        <w:t>участка</w:t>
      </w:r>
      <w:r>
        <w:rPr>
          <w:spacing w:val="-3"/>
        </w:rPr>
        <w:t xml:space="preserve"> </w:t>
      </w:r>
      <w:r>
        <w:rPr>
          <w:spacing w:val="-2"/>
        </w:rPr>
        <w:t>цепи.</w:t>
      </w:r>
    </w:p>
    <w:p w:rsidR="00320900" w:rsidRDefault="0005617F">
      <w:pPr>
        <w:pStyle w:val="a3"/>
        <w:spacing w:before="137" w:line="364" w:lineRule="auto"/>
        <w:jc w:val="left"/>
      </w:pPr>
      <w:r>
        <w:t>Электрическое</w:t>
      </w:r>
      <w:r>
        <w:rPr>
          <w:spacing w:val="31"/>
        </w:rPr>
        <w:t xml:space="preserve"> </w:t>
      </w:r>
      <w:r>
        <w:t>сопротивление.</w:t>
      </w:r>
      <w:r>
        <w:rPr>
          <w:spacing w:val="30"/>
        </w:rPr>
        <w:t xml:space="preserve"> </w:t>
      </w:r>
      <w:r>
        <w:t>Удельное</w:t>
      </w:r>
      <w:r>
        <w:rPr>
          <w:spacing w:val="26"/>
        </w:rPr>
        <w:t xml:space="preserve"> </w:t>
      </w:r>
      <w:r>
        <w:t>сопротивление</w:t>
      </w:r>
      <w:r>
        <w:rPr>
          <w:spacing w:val="26"/>
        </w:rPr>
        <w:t xml:space="preserve"> </w:t>
      </w:r>
      <w:r>
        <w:t>вещества.</w:t>
      </w:r>
      <w:r>
        <w:rPr>
          <w:spacing w:val="34"/>
        </w:rPr>
        <w:t xml:space="preserve"> </w:t>
      </w:r>
      <w:r>
        <w:t>Последовательное, параллельное, смешанное соединение проводников.</w:t>
      </w:r>
    </w:p>
    <w:p w:rsidR="00320900" w:rsidRDefault="0005617F">
      <w:pPr>
        <w:pStyle w:val="a3"/>
        <w:spacing w:line="268" w:lineRule="exact"/>
        <w:ind w:left="908" w:firstLine="0"/>
        <w:jc w:val="left"/>
      </w:pPr>
      <w:r>
        <w:t>Работа</w:t>
      </w:r>
      <w:r>
        <w:rPr>
          <w:spacing w:val="-7"/>
        </w:rPr>
        <w:t xml:space="preserve"> </w:t>
      </w:r>
      <w:r>
        <w:t>электрического</w:t>
      </w:r>
      <w:r>
        <w:rPr>
          <w:spacing w:val="-4"/>
        </w:rPr>
        <w:t xml:space="preserve"> </w:t>
      </w:r>
      <w:r>
        <w:t>тока.</w:t>
      </w:r>
      <w:r>
        <w:rPr>
          <w:spacing w:val="-1"/>
        </w:rPr>
        <w:t xml:space="preserve"> </w:t>
      </w:r>
      <w:r>
        <w:t>Закон</w:t>
      </w:r>
      <w:r>
        <w:rPr>
          <w:spacing w:val="-8"/>
        </w:rPr>
        <w:t xml:space="preserve"> </w:t>
      </w:r>
      <w:r>
        <w:t>Джоуля–Ленца.</w:t>
      </w:r>
      <w:r>
        <w:rPr>
          <w:spacing w:val="-1"/>
        </w:rPr>
        <w:t xml:space="preserve"> </w:t>
      </w:r>
      <w:r>
        <w:t>Мощность</w:t>
      </w:r>
      <w:r>
        <w:rPr>
          <w:spacing w:val="-3"/>
        </w:rPr>
        <w:t xml:space="preserve"> </w:t>
      </w:r>
      <w:r>
        <w:t>электрического</w:t>
      </w:r>
      <w:r>
        <w:rPr>
          <w:spacing w:val="-3"/>
        </w:rPr>
        <w:t xml:space="preserve"> </w:t>
      </w:r>
      <w:r>
        <w:rPr>
          <w:spacing w:val="-2"/>
        </w:rPr>
        <w:t>тока.</w:t>
      </w:r>
    </w:p>
    <w:p w:rsidR="00320900" w:rsidRDefault="0005617F">
      <w:pPr>
        <w:pStyle w:val="a3"/>
        <w:spacing w:before="136" w:line="360" w:lineRule="auto"/>
        <w:ind w:right="689"/>
        <w:jc w:val="left"/>
      </w:pPr>
      <w:r>
        <w:t>Электродвижущая</w:t>
      </w:r>
      <w:r>
        <w:rPr>
          <w:spacing w:val="40"/>
        </w:rPr>
        <w:t xml:space="preserve"> </w:t>
      </w:r>
      <w:r>
        <w:t>сила</w:t>
      </w:r>
      <w:r>
        <w:rPr>
          <w:spacing w:val="39"/>
        </w:rPr>
        <w:t xml:space="preserve"> </w:t>
      </w:r>
      <w:r>
        <w:t>и</w:t>
      </w:r>
      <w:r>
        <w:rPr>
          <w:spacing w:val="40"/>
        </w:rPr>
        <w:t xml:space="preserve"> </w:t>
      </w:r>
      <w:r>
        <w:t>внутреннее</w:t>
      </w:r>
      <w:r>
        <w:rPr>
          <w:spacing w:val="39"/>
        </w:rPr>
        <w:t xml:space="preserve"> </w:t>
      </w:r>
      <w:r>
        <w:t>сопротивление</w:t>
      </w:r>
      <w:r>
        <w:rPr>
          <w:spacing w:val="39"/>
        </w:rPr>
        <w:t xml:space="preserve"> </w:t>
      </w:r>
      <w:r>
        <w:t>источника</w:t>
      </w:r>
      <w:r>
        <w:rPr>
          <w:spacing w:val="39"/>
        </w:rPr>
        <w:t xml:space="preserve"> </w:t>
      </w:r>
      <w:r>
        <w:t>тока.</w:t>
      </w:r>
      <w:r>
        <w:rPr>
          <w:spacing w:val="40"/>
        </w:rPr>
        <w:t xml:space="preserve"> </w:t>
      </w:r>
      <w:r>
        <w:t>Закон</w:t>
      </w:r>
      <w:r>
        <w:rPr>
          <w:spacing w:val="40"/>
        </w:rPr>
        <w:t xml:space="preserve"> </w:t>
      </w:r>
      <w:r>
        <w:t>Ома</w:t>
      </w:r>
      <w:r>
        <w:rPr>
          <w:spacing w:val="39"/>
        </w:rPr>
        <w:t xml:space="preserve"> </w:t>
      </w:r>
      <w:r>
        <w:t>для полной (замкнутой) электрической цепи. Короткое замыкание.</w:t>
      </w:r>
    </w:p>
    <w:p w:rsidR="00320900" w:rsidRDefault="0005617F">
      <w:pPr>
        <w:pStyle w:val="a3"/>
        <w:spacing w:before="3" w:line="360" w:lineRule="auto"/>
        <w:jc w:val="left"/>
      </w:pPr>
      <w:r>
        <w:t>Электронная</w:t>
      </w:r>
      <w:r>
        <w:rPr>
          <w:spacing w:val="-1"/>
        </w:rPr>
        <w:t xml:space="preserve"> </w:t>
      </w:r>
      <w:r>
        <w:t>проводимость твёрдых</w:t>
      </w:r>
      <w:r>
        <w:rPr>
          <w:spacing w:val="-1"/>
        </w:rPr>
        <w:t xml:space="preserve"> </w:t>
      </w:r>
      <w:r>
        <w:t>металлов. Зависимость сопротивления металлов от температуры. Сверхпроводимость.</w:t>
      </w:r>
    </w:p>
    <w:p w:rsidR="00320900" w:rsidRDefault="0005617F">
      <w:pPr>
        <w:pStyle w:val="a3"/>
        <w:spacing w:line="274" w:lineRule="exact"/>
        <w:ind w:left="908" w:firstLine="0"/>
        <w:jc w:val="left"/>
      </w:pPr>
      <w:r>
        <w:t>Электрический</w:t>
      </w:r>
      <w:r>
        <w:rPr>
          <w:spacing w:val="-2"/>
        </w:rPr>
        <w:t xml:space="preserve"> </w:t>
      </w:r>
      <w:r>
        <w:t>ток</w:t>
      </w:r>
      <w:r>
        <w:rPr>
          <w:spacing w:val="-8"/>
        </w:rPr>
        <w:t xml:space="preserve"> </w:t>
      </w:r>
      <w:r>
        <w:t>в</w:t>
      </w:r>
      <w:r>
        <w:rPr>
          <w:spacing w:val="-3"/>
        </w:rPr>
        <w:t xml:space="preserve"> </w:t>
      </w:r>
      <w:r>
        <w:t>вакууме.</w:t>
      </w:r>
      <w:r>
        <w:rPr>
          <w:spacing w:val="1"/>
        </w:rPr>
        <w:t xml:space="preserve"> </w:t>
      </w:r>
      <w:r>
        <w:t>Свойства</w:t>
      </w:r>
      <w:r>
        <w:rPr>
          <w:spacing w:val="-7"/>
        </w:rPr>
        <w:t xml:space="preserve"> </w:t>
      </w:r>
      <w:r>
        <w:t>электронных</w:t>
      </w:r>
      <w:r>
        <w:rPr>
          <w:spacing w:val="-5"/>
        </w:rPr>
        <w:t xml:space="preserve"> </w:t>
      </w:r>
      <w:r>
        <w:rPr>
          <w:spacing w:val="-2"/>
        </w:rPr>
        <w:t>пучков.</w:t>
      </w:r>
    </w:p>
    <w:p w:rsidR="00320900" w:rsidRDefault="0005617F">
      <w:pPr>
        <w:pStyle w:val="a3"/>
        <w:spacing w:before="137" w:line="362" w:lineRule="auto"/>
        <w:ind w:right="689"/>
        <w:jc w:val="left"/>
      </w:pPr>
      <w:r>
        <w:t>Полупроводники. Собственная и примесная проводимость полупроводников. Свойства p–n-перехода. Полупроводниковые приборы.</w:t>
      </w:r>
    </w:p>
    <w:p w:rsidR="00320900" w:rsidRDefault="0005617F">
      <w:pPr>
        <w:pStyle w:val="a3"/>
        <w:tabs>
          <w:tab w:val="left" w:pos="2678"/>
          <w:tab w:val="left" w:pos="3224"/>
          <w:tab w:val="left" w:pos="3546"/>
          <w:tab w:val="left" w:pos="4769"/>
          <w:tab w:val="left" w:pos="5105"/>
          <w:tab w:val="left" w:pos="6338"/>
          <w:tab w:val="left" w:pos="7983"/>
        </w:tabs>
        <w:spacing w:line="360" w:lineRule="auto"/>
        <w:ind w:right="686"/>
        <w:jc w:val="left"/>
      </w:pPr>
      <w:r>
        <w:rPr>
          <w:spacing w:val="-2"/>
        </w:rPr>
        <w:t>Электрический</w:t>
      </w:r>
      <w:r>
        <w:tab/>
      </w:r>
      <w:r>
        <w:rPr>
          <w:spacing w:val="-4"/>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r>
        <w:tab/>
      </w:r>
      <w:r>
        <w:rPr>
          <w:spacing w:val="-2"/>
        </w:rPr>
        <w:t xml:space="preserve">Электролитическая </w:t>
      </w:r>
      <w:r>
        <w:t>диссоциация. Электролиз.</w:t>
      </w:r>
    </w:p>
    <w:p w:rsidR="00320900" w:rsidRDefault="0005617F">
      <w:pPr>
        <w:pStyle w:val="a3"/>
        <w:spacing w:line="274" w:lineRule="exact"/>
        <w:ind w:left="908" w:firstLine="0"/>
        <w:jc w:val="left"/>
      </w:pPr>
      <w:r>
        <w:t>Электрический</w:t>
      </w:r>
      <w:r>
        <w:rPr>
          <w:spacing w:val="45"/>
        </w:rPr>
        <w:t xml:space="preserve"> </w:t>
      </w:r>
      <w:r>
        <w:t>ток</w:t>
      </w:r>
      <w:r>
        <w:rPr>
          <w:spacing w:val="39"/>
        </w:rPr>
        <w:t xml:space="preserve"> </w:t>
      </w:r>
      <w:r>
        <w:t>в</w:t>
      </w:r>
      <w:r>
        <w:rPr>
          <w:spacing w:val="44"/>
        </w:rPr>
        <w:t xml:space="preserve"> </w:t>
      </w:r>
      <w:r>
        <w:t>газах.</w:t>
      </w:r>
      <w:r>
        <w:rPr>
          <w:spacing w:val="48"/>
        </w:rPr>
        <w:t xml:space="preserve"> </w:t>
      </w:r>
      <w:r>
        <w:t>Самостоятельный</w:t>
      </w:r>
      <w:r>
        <w:rPr>
          <w:spacing w:val="43"/>
        </w:rPr>
        <w:t xml:space="preserve"> </w:t>
      </w:r>
      <w:r>
        <w:t>и</w:t>
      </w:r>
      <w:r>
        <w:rPr>
          <w:spacing w:val="47"/>
        </w:rPr>
        <w:t xml:space="preserve"> </w:t>
      </w:r>
      <w:r>
        <w:t>несамостоятельный</w:t>
      </w:r>
      <w:r>
        <w:rPr>
          <w:spacing w:val="42"/>
        </w:rPr>
        <w:t xml:space="preserve"> </w:t>
      </w:r>
      <w:r>
        <w:t>разряд.</w:t>
      </w:r>
      <w:r>
        <w:rPr>
          <w:spacing w:val="49"/>
        </w:rPr>
        <w:t xml:space="preserve"> </w:t>
      </w:r>
      <w:r>
        <w:rPr>
          <w:spacing w:val="-2"/>
        </w:rPr>
        <w:t>Молния.</w:t>
      </w:r>
    </w:p>
    <w:p w:rsidR="00320900" w:rsidRDefault="0005617F">
      <w:pPr>
        <w:pStyle w:val="a3"/>
        <w:spacing w:before="139"/>
        <w:ind w:firstLine="0"/>
        <w:jc w:val="left"/>
      </w:pPr>
      <w:r>
        <w:rPr>
          <w:spacing w:val="-2"/>
        </w:rPr>
        <w:t>Плазма.</w:t>
      </w:r>
    </w:p>
    <w:p w:rsidR="00320900" w:rsidRDefault="0005617F">
      <w:pPr>
        <w:pStyle w:val="a3"/>
        <w:spacing w:before="138" w:line="360" w:lineRule="auto"/>
        <w:ind w:right="677"/>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320900" w:rsidRDefault="0005617F">
      <w:pPr>
        <w:pStyle w:val="a3"/>
        <w:ind w:left="908" w:firstLine="0"/>
        <w:jc w:val="left"/>
      </w:pPr>
      <w:r>
        <w:rPr>
          <w:spacing w:val="-2"/>
        </w:rPr>
        <w:t>Демонстрации.</w:t>
      </w:r>
    </w:p>
    <w:p w:rsidR="00320900" w:rsidRDefault="0005617F">
      <w:pPr>
        <w:pStyle w:val="a3"/>
        <w:spacing w:before="137"/>
        <w:ind w:left="908" w:firstLine="0"/>
        <w:jc w:val="left"/>
      </w:pPr>
      <w:r>
        <w:t>Измерение</w:t>
      </w:r>
      <w:r>
        <w:rPr>
          <w:spacing w:val="-1"/>
        </w:rPr>
        <w:t xml:space="preserve"> </w:t>
      </w:r>
      <w:r>
        <w:t>силы</w:t>
      </w:r>
      <w:r>
        <w:rPr>
          <w:spacing w:val="-3"/>
        </w:rPr>
        <w:t xml:space="preserve"> </w:t>
      </w:r>
      <w:r>
        <w:t>тока и</w:t>
      </w:r>
      <w:r>
        <w:rPr>
          <w:spacing w:val="-3"/>
        </w:rPr>
        <w:t xml:space="preserve"> </w:t>
      </w:r>
      <w:r>
        <w:rPr>
          <w:spacing w:val="-2"/>
        </w:rPr>
        <w:t>напряжения.</w:t>
      </w:r>
    </w:p>
    <w:p w:rsidR="00320900" w:rsidRDefault="0005617F">
      <w:pPr>
        <w:pStyle w:val="a3"/>
        <w:tabs>
          <w:tab w:val="left" w:pos="2433"/>
          <w:tab w:val="left" w:pos="4190"/>
          <w:tab w:val="left" w:pos="6108"/>
          <w:tab w:val="left" w:pos="7666"/>
          <w:tab w:val="left" w:pos="8122"/>
          <w:tab w:val="left" w:pos="9062"/>
        </w:tabs>
        <w:spacing w:before="137" w:line="360" w:lineRule="auto"/>
        <w:ind w:right="689"/>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320900" w:rsidRDefault="0005617F">
      <w:pPr>
        <w:pStyle w:val="a3"/>
        <w:spacing w:before="3"/>
        <w:ind w:left="908" w:firstLine="0"/>
        <w:jc w:val="left"/>
      </w:pPr>
      <w:r>
        <w:t>Смешанное</w:t>
      </w:r>
      <w:r>
        <w:rPr>
          <w:spacing w:val="-4"/>
        </w:rPr>
        <w:t xml:space="preserve"> </w:t>
      </w:r>
      <w:r>
        <w:t>соединение</w:t>
      </w:r>
      <w:r>
        <w:rPr>
          <w:spacing w:val="-7"/>
        </w:rPr>
        <w:t xml:space="preserve"> </w:t>
      </w:r>
      <w:r>
        <w:rPr>
          <w:spacing w:val="-2"/>
        </w:rPr>
        <w:t>проводников.</w:t>
      </w:r>
    </w:p>
    <w:p w:rsidR="00320900" w:rsidRDefault="0005617F">
      <w:pPr>
        <w:pStyle w:val="a3"/>
        <w:spacing w:before="137" w:line="360" w:lineRule="auto"/>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 элемента и оценка внутреннего сопротивления.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3848" w:firstLine="0"/>
        <w:jc w:val="left"/>
      </w:pPr>
      <w:r>
        <w:t>Зависимость</w:t>
      </w:r>
      <w:r>
        <w:rPr>
          <w:spacing w:val="-9"/>
        </w:rPr>
        <w:t xml:space="preserve"> </w:t>
      </w:r>
      <w:r>
        <w:t>сопротивления</w:t>
      </w:r>
      <w:r>
        <w:rPr>
          <w:spacing w:val="-12"/>
        </w:rPr>
        <w:t xml:space="preserve"> </w:t>
      </w:r>
      <w:r>
        <w:t>металлов</w:t>
      </w:r>
      <w:r>
        <w:rPr>
          <w:spacing w:val="-10"/>
        </w:rPr>
        <w:t xml:space="preserve"> </w:t>
      </w:r>
      <w:r>
        <w:t>от</w:t>
      </w:r>
      <w:r>
        <w:rPr>
          <w:spacing w:val="-7"/>
        </w:rPr>
        <w:t xml:space="preserve"> </w:t>
      </w:r>
      <w:r>
        <w:t>температуры. Проводимость электролитов.</w:t>
      </w:r>
    </w:p>
    <w:p w:rsidR="00320900" w:rsidRDefault="0005617F">
      <w:pPr>
        <w:pStyle w:val="a3"/>
        <w:spacing w:line="360" w:lineRule="auto"/>
        <w:ind w:left="908" w:right="4548" w:firstLine="0"/>
        <w:jc w:val="left"/>
      </w:pPr>
      <w:r>
        <w:t>Искровой</w:t>
      </w:r>
      <w:r>
        <w:rPr>
          <w:spacing w:val="-11"/>
        </w:rPr>
        <w:t xml:space="preserve"> </w:t>
      </w:r>
      <w:r>
        <w:t>разряд</w:t>
      </w:r>
      <w:r>
        <w:rPr>
          <w:spacing w:val="-10"/>
        </w:rPr>
        <w:t xml:space="preserve"> </w:t>
      </w:r>
      <w:r>
        <w:t>и</w:t>
      </w:r>
      <w:r>
        <w:rPr>
          <w:spacing w:val="-11"/>
        </w:rPr>
        <w:t xml:space="preserve"> </w:t>
      </w:r>
      <w:r>
        <w:t>проводимость</w:t>
      </w:r>
      <w:r>
        <w:rPr>
          <w:spacing w:val="-10"/>
        </w:rPr>
        <w:t xml:space="preserve"> </w:t>
      </w:r>
      <w:r>
        <w:t>воздуха. Односторонняя проводимость диода.</w:t>
      </w:r>
    </w:p>
    <w:p w:rsidR="00320900" w:rsidRDefault="0005617F">
      <w:pPr>
        <w:pStyle w:val="a3"/>
        <w:spacing w:before="1" w:line="360"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Изучение смешанного соединения резисторов.</w:t>
      </w:r>
    </w:p>
    <w:p w:rsidR="00320900" w:rsidRDefault="0005617F">
      <w:pPr>
        <w:pStyle w:val="a3"/>
        <w:spacing w:line="360" w:lineRule="auto"/>
        <w:ind w:left="908" w:firstLine="0"/>
        <w:jc w:val="left"/>
      </w:pPr>
      <w:r>
        <w:t>Измерение</w:t>
      </w:r>
      <w:r>
        <w:rPr>
          <w:spacing w:val="-5"/>
        </w:rPr>
        <w:t xml:space="preserve"> </w:t>
      </w:r>
      <w:r>
        <w:t>электродвижущей</w:t>
      </w:r>
      <w:r>
        <w:rPr>
          <w:spacing w:val="-4"/>
        </w:rPr>
        <w:t xml:space="preserve"> </w:t>
      </w:r>
      <w:r>
        <w:t>силы</w:t>
      </w:r>
      <w:r>
        <w:rPr>
          <w:spacing w:val="-3"/>
        </w:rPr>
        <w:t xml:space="preserve"> </w:t>
      </w:r>
      <w:r>
        <w:t>источника</w:t>
      </w:r>
      <w:r>
        <w:rPr>
          <w:spacing w:val="-5"/>
        </w:rPr>
        <w:t xml:space="preserve"> </w:t>
      </w:r>
      <w:r>
        <w:t>тока</w:t>
      </w:r>
      <w:r>
        <w:rPr>
          <w:spacing w:val="-5"/>
        </w:rPr>
        <w:t xml:space="preserve"> </w:t>
      </w:r>
      <w:r>
        <w:t>и</w:t>
      </w:r>
      <w:r>
        <w:rPr>
          <w:spacing w:val="-8"/>
        </w:rPr>
        <w:t xml:space="preserve"> </w:t>
      </w:r>
      <w:r>
        <w:t>его</w:t>
      </w:r>
      <w:r>
        <w:rPr>
          <w:spacing w:val="-4"/>
        </w:rPr>
        <w:t xml:space="preserve"> </w:t>
      </w:r>
      <w:r>
        <w:t>внутреннего</w:t>
      </w:r>
      <w:r>
        <w:rPr>
          <w:spacing w:val="-4"/>
        </w:rPr>
        <w:t xml:space="preserve"> </w:t>
      </w:r>
      <w:r>
        <w:t>сопротивления. Наблюдение электролиза.</w:t>
      </w:r>
    </w:p>
    <w:p w:rsidR="00320900" w:rsidRDefault="0005617F">
      <w:pPr>
        <w:pStyle w:val="a3"/>
        <w:ind w:left="908" w:firstLine="0"/>
        <w:jc w:val="left"/>
      </w:pPr>
      <w:r>
        <w:t>Межпредметные</w:t>
      </w:r>
      <w:r>
        <w:rPr>
          <w:spacing w:val="-4"/>
        </w:rPr>
        <w:t xml:space="preserve"> </w:t>
      </w:r>
      <w:r>
        <w:rPr>
          <w:spacing w:val="-2"/>
        </w:rPr>
        <w:t>связи.</w:t>
      </w:r>
    </w:p>
    <w:p w:rsidR="00320900" w:rsidRDefault="0005617F">
      <w:pPr>
        <w:pStyle w:val="a3"/>
        <w:spacing w:before="137" w:line="360" w:lineRule="auto"/>
        <w:ind w:right="690"/>
      </w:pPr>
      <w:r>
        <w:t>Изучение курса физики базового уровня в 10 классе осуществляется 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05617F">
      <w:pPr>
        <w:pStyle w:val="a3"/>
        <w:spacing w:before="2" w:line="360" w:lineRule="auto"/>
        <w:ind w:right="690"/>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20900" w:rsidRDefault="0005617F">
      <w:pPr>
        <w:pStyle w:val="a3"/>
        <w:spacing w:line="360" w:lineRule="auto"/>
        <w:ind w:right="679"/>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w:t>
      </w:r>
      <w:r>
        <w:rPr>
          <w:spacing w:val="-1"/>
        </w:rPr>
        <w:t xml:space="preserve"> </w:t>
      </w:r>
      <w:r>
        <w:t>тождество, векторы</w:t>
      </w:r>
      <w:r>
        <w:rPr>
          <w:spacing w:val="40"/>
        </w:rPr>
        <w:t xml:space="preserve"> </w:t>
      </w:r>
      <w:r>
        <w:t>и их проекции на</w:t>
      </w:r>
      <w:r>
        <w:rPr>
          <w:spacing w:val="-1"/>
        </w:rPr>
        <w:t xml:space="preserve"> </w:t>
      </w:r>
      <w:r>
        <w:t xml:space="preserve">оси координат, сложение </w:t>
      </w:r>
      <w:r>
        <w:rPr>
          <w:spacing w:val="-2"/>
        </w:rPr>
        <w:t>векторов.</w:t>
      </w:r>
    </w:p>
    <w:p w:rsidR="00320900" w:rsidRDefault="0005617F">
      <w:pPr>
        <w:pStyle w:val="a3"/>
        <w:spacing w:line="362" w:lineRule="auto"/>
        <w:ind w:right="681"/>
      </w:pPr>
      <w:r>
        <w:t>Биология: механическое движение в живой природе, диффузия, осмос, теплообмен живых</w:t>
      </w:r>
      <w:r>
        <w:rPr>
          <w:spacing w:val="-15"/>
        </w:rPr>
        <w:t xml:space="preserve"> </w:t>
      </w:r>
      <w:r>
        <w:t>организмов</w:t>
      </w:r>
      <w:r>
        <w:rPr>
          <w:spacing w:val="-15"/>
        </w:rPr>
        <w:t xml:space="preserve"> </w:t>
      </w:r>
      <w:r>
        <w:t>(виды</w:t>
      </w:r>
      <w:r>
        <w:rPr>
          <w:spacing w:val="-15"/>
        </w:rPr>
        <w:t xml:space="preserve"> </w:t>
      </w:r>
      <w:r>
        <w:t>теплопередачи,</w:t>
      </w:r>
      <w:r>
        <w:rPr>
          <w:spacing w:val="-10"/>
        </w:rPr>
        <w:t xml:space="preserve"> </w:t>
      </w:r>
      <w:r>
        <w:t>тепловое</w:t>
      </w:r>
      <w:r>
        <w:rPr>
          <w:spacing w:val="-15"/>
        </w:rPr>
        <w:t xml:space="preserve"> </w:t>
      </w:r>
      <w:r>
        <w:t>равновесие),</w:t>
      </w:r>
      <w:r>
        <w:rPr>
          <w:spacing w:val="-14"/>
        </w:rPr>
        <w:t xml:space="preserve"> </w:t>
      </w:r>
      <w:r>
        <w:t>электрические</w:t>
      </w:r>
      <w:r>
        <w:rPr>
          <w:spacing w:val="-13"/>
        </w:rPr>
        <w:t xml:space="preserve"> </w:t>
      </w:r>
      <w:r>
        <w:t>явления</w:t>
      </w:r>
      <w:r>
        <w:rPr>
          <w:spacing w:val="-15"/>
        </w:rPr>
        <w:t xml:space="preserve"> </w:t>
      </w:r>
      <w:r>
        <w:t>в</w:t>
      </w:r>
      <w:r>
        <w:rPr>
          <w:spacing w:val="-15"/>
        </w:rPr>
        <w:t xml:space="preserve"> </w:t>
      </w:r>
      <w:r>
        <w:t xml:space="preserve">живой </w:t>
      </w:r>
      <w:r>
        <w:rPr>
          <w:spacing w:val="-2"/>
        </w:rPr>
        <w:t>природе.</w:t>
      </w:r>
    </w:p>
    <w:p w:rsidR="00320900" w:rsidRDefault="0005617F">
      <w:pPr>
        <w:pStyle w:val="a3"/>
        <w:spacing w:line="360" w:lineRule="auto"/>
        <w:ind w:right="688"/>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20900" w:rsidRDefault="0005617F">
      <w:pPr>
        <w:pStyle w:val="a3"/>
        <w:ind w:left="908" w:firstLine="0"/>
      </w:pPr>
      <w:r>
        <w:t>География:</w:t>
      </w:r>
      <w:r>
        <w:rPr>
          <w:spacing w:val="-8"/>
        </w:rPr>
        <w:t xml:space="preserve"> </w:t>
      </w:r>
      <w:r>
        <w:t>влажность</w:t>
      </w:r>
      <w:r>
        <w:rPr>
          <w:spacing w:val="-6"/>
        </w:rPr>
        <w:t xml:space="preserve"> </w:t>
      </w:r>
      <w:r>
        <w:t>воздуха,</w:t>
      </w:r>
      <w:r>
        <w:rPr>
          <w:spacing w:val="-1"/>
        </w:rPr>
        <w:t xml:space="preserve"> </w:t>
      </w:r>
      <w:r>
        <w:t>ветры,</w:t>
      </w:r>
      <w:r>
        <w:rPr>
          <w:spacing w:val="-1"/>
        </w:rPr>
        <w:t xml:space="preserve"> </w:t>
      </w:r>
      <w:r>
        <w:t xml:space="preserve">барометр, </w:t>
      </w:r>
      <w:r>
        <w:rPr>
          <w:spacing w:val="-2"/>
        </w:rPr>
        <w:t>термометр.</w:t>
      </w:r>
    </w:p>
    <w:p w:rsidR="00320900" w:rsidRDefault="0005617F">
      <w:pPr>
        <w:pStyle w:val="a3"/>
        <w:spacing w:before="129" w:line="360" w:lineRule="auto"/>
        <w:ind w:right="690"/>
      </w:pPr>
      <w:r>
        <w:t>Технология: преобразование движений с использованием механизмов, учёт трения в технике, подшипники,</w:t>
      </w:r>
      <w:r>
        <w:rPr>
          <w:spacing w:val="-2"/>
        </w:rPr>
        <w:t xml:space="preserve"> </w:t>
      </w:r>
      <w:r>
        <w:t>использование</w:t>
      </w:r>
      <w:r>
        <w:rPr>
          <w:spacing w:val="-5"/>
        </w:rPr>
        <w:t xml:space="preserve"> </w:t>
      </w:r>
      <w:r>
        <w:t>закона сохранения импульса</w:t>
      </w:r>
      <w:r>
        <w:rPr>
          <w:spacing w:val="40"/>
        </w:rPr>
        <w:t xml:space="preserve"> </w:t>
      </w:r>
      <w:r>
        <w:t>в технике (ракета,</w:t>
      </w:r>
      <w:r>
        <w:rPr>
          <w:spacing w:val="-2"/>
        </w:rPr>
        <w:t xml:space="preserve"> </w:t>
      </w:r>
      <w:r>
        <w:t>водомёт и другие), двигатель внутреннего сгорания, паровая турбина, бытовой холодильник, кондиционер, технологии</w:t>
      </w:r>
      <w:r>
        <w:rPr>
          <w:spacing w:val="-1"/>
        </w:rPr>
        <w:t xml:space="preserve"> </w:t>
      </w:r>
      <w:r>
        <w:t>получения современных</w:t>
      </w:r>
      <w:r>
        <w:rPr>
          <w:spacing w:val="-2"/>
        </w:rPr>
        <w:t xml:space="preserve"> </w:t>
      </w:r>
      <w:r>
        <w:t>материалов, в том числе наноматериалов,</w:t>
      </w:r>
      <w:r>
        <w:rPr>
          <w:spacing w:val="-4"/>
        </w:rPr>
        <w:t xml:space="preserve"> </w:t>
      </w:r>
      <w:r>
        <w:t>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20900" w:rsidRDefault="0005617F">
      <w:pPr>
        <w:pStyle w:val="a3"/>
        <w:spacing w:line="364" w:lineRule="auto"/>
        <w:ind w:left="908" w:right="58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Раздел 4. Электродинамика.</w:t>
      </w:r>
    </w:p>
    <w:p w:rsidR="00320900" w:rsidRDefault="0005617F">
      <w:pPr>
        <w:pStyle w:val="a3"/>
        <w:spacing w:line="268" w:lineRule="exact"/>
        <w:ind w:left="908" w:firstLine="0"/>
        <w:jc w:val="left"/>
      </w:pPr>
      <w:r>
        <w:t>Тема</w:t>
      </w:r>
      <w:r>
        <w:rPr>
          <w:spacing w:val="-5"/>
        </w:rPr>
        <w:t xml:space="preserve"> </w:t>
      </w:r>
      <w:r>
        <w:t>3.</w:t>
      </w:r>
      <w:r>
        <w:rPr>
          <w:spacing w:val="-4"/>
        </w:rPr>
        <w:t xml:space="preserve"> </w:t>
      </w:r>
      <w:r>
        <w:t>Магнитное</w:t>
      </w:r>
      <w:r>
        <w:rPr>
          <w:spacing w:val="-2"/>
        </w:rPr>
        <w:t xml:space="preserve"> </w:t>
      </w:r>
      <w:r>
        <w:t>поле.</w:t>
      </w:r>
      <w:r>
        <w:rPr>
          <w:spacing w:val="1"/>
        </w:rPr>
        <w:t xml:space="preserve"> </w:t>
      </w:r>
      <w:r>
        <w:t>Электромагнитная</w:t>
      </w:r>
      <w:r>
        <w:rPr>
          <w:spacing w:val="-6"/>
        </w:rPr>
        <w:t xml:space="preserve"> </w:t>
      </w:r>
      <w:r>
        <w:rPr>
          <w:spacing w:val="-2"/>
        </w:rPr>
        <w:t>индукция.</w:t>
      </w:r>
    </w:p>
    <w:p w:rsidR="00320900" w:rsidRDefault="0005617F">
      <w:pPr>
        <w:pStyle w:val="a3"/>
        <w:spacing w:before="135"/>
        <w:ind w:left="908" w:firstLine="0"/>
        <w:jc w:val="left"/>
      </w:pPr>
      <w:r>
        <w:t>Постоянные</w:t>
      </w:r>
      <w:r>
        <w:rPr>
          <w:spacing w:val="12"/>
        </w:rPr>
        <w:t xml:space="preserve"> </w:t>
      </w:r>
      <w:r>
        <w:t>магниты.</w:t>
      </w:r>
      <w:r>
        <w:rPr>
          <w:spacing w:val="13"/>
        </w:rPr>
        <w:t xml:space="preserve"> </w:t>
      </w:r>
      <w:r>
        <w:t>Взаимодействие</w:t>
      </w:r>
      <w:r>
        <w:rPr>
          <w:spacing w:val="10"/>
        </w:rPr>
        <w:t xml:space="preserve"> </w:t>
      </w:r>
      <w:r>
        <w:t>постоянных</w:t>
      </w:r>
      <w:r>
        <w:rPr>
          <w:spacing w:val="10"/>
        </w:rPr>
        <w:t xml:space="preserve"> </w:t>
      </w:r>
      <w:r>
        <w:t>магнитов.</w:t>
      </w:r>
      <w:r>
        <w:rPr>
          <w:spacing w:val="18"/>
        </w:rPr>
        <w:t xml:space="preserve"> </w:t>
      </w:r>
      <w:r>
        <w:t>Магнитное</w:t>
      </w:r>
      <w:r>
        <w:rPr>
          <w:spacing w:val="14"/>
        </w:rPr>
        <w:t xml:space="preserve"> </w:t>
      </w:r>
      <w:r>
        <w:t>поле.</w:t>
      </w:r>
      <w:r>
        <w:rPr>
          <w:spacing w:val="18"/>
        </w:rPr>
        <w:t xml:space="preserve"> </w:t>
      </w:r>
      <w:r>
        <w:rPr>
          <w:spacing w:val="-2"/>
        </w:rPr>
        <w:t>Вектор</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20900" w:rsidRDefault="0005617F">
      <w:pPr>
        <w:pStyle w:val="a3"/>
        <w:spacing w:line="362" w:lineRule="auto"/>
        <w:ind w:right="688"/>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20900" w:rsidRDefault="0005617F">
      <w:pPr>
        <w:pStyle w:val="a3"/>
        <w:spacing w:line="270" w:lineRule="exact"/>
        <w:ind w:left="908" w:firstLine="0"/>
      </w:pPr>
      <w:r>
        <w:t>Сила</w:t>
      </w:r>
      <w:r>
        <w:rPr>
          <w:spacing w:val="-3"/>
        </w:rPr>
        <w:t xml:space="preserve"> </w:t>
      </w:r>
      <w:r>
        <w:t>Ампера, её</w:t>
      </w:r>
      <w:r>
        <w:rPr>
          <w:spacing w:val="-2"/>
        </w:rPr>
        <w:t xml:space="preserve"> </w:t>
      </w:r>
      <w:r>
        <w:t>модуль</w:t>
      </w:r>
      <w:r>
        <w:rPr>
          <w:spacing w:val="-1"/>
        </w:rPr>
        <w:t xml:space="preserve"> </w:t>
      </w:r>
      <w:r>
        <w:t xml:space="preserve">и </w:t>
      </w:r>
      <w:r>
        <w:rPr>
          <w:spacing w:val="-2"/>
        </w:rPr>
        <w:t>направление.</w:t>
      </w:r>
    </w:p>
    <w:p w:rsidR="00320900" w:rsidRDefault="0005617F">
      <w:pPr>
        <w:pStyle w:val="a3"/>
        <w:spacing w:before="135" w:line="360" w:lineRule="auto"/>
        <w:ind w:right="687"/>
      </w:pPr>
      <w:r>
        <w:t>Сила Лоренца, её модуль и направление. Движение заряженной частицы</w:t>
      </w:r>
      <w:r>
        <w:rPr>
          <w:spacing w:val="40"/>
        </w:rPr>
        <w:t xml:space="preserve"> </w:t>
      </w:r>
      <w:r>
        <w:t>в</w:t>
      </w:r>
      <w:r>
        <w:rPr>
          <w:spacing w:val="-5"/>
        </w:rPr>
        <w:t xml:space="preserve"> </w:t>
      </w:r>
      <w:r>
        <w:t>однородном магнитном поле. Работа силы Лоренца.</w:t>
      </w:r>
    </w:p>
    <w:p w:rsidR="00320900" w:rsidRDefault="0005617F">
      <w:pPr>
        <w:pStyle w:val="a3"/>
        <w:spacing w:before="2"/>
        <w:ind w:left="908" w:firstLine="0"/>
      </w:pPr>
      <w:r>
        <w:t>Явление</w:t>
      </w:r>
      <w:r>
        <w:rPr>
          <w:spacing w:val="76"/>
        </w:rPr>
        <w:t xml:space="preserve">  </w:t>
      </w:r>
      <w:r>
        <w:t>электромагнитной</w:t>
      </w:r>
      <w:r>
        <w:rPr>
          <w:spacing w:val="76"/>
        </w:rPr>
        <w:t xml:space="preserve">  </w:t>
      </w:r>
      <w:r>
        <w:t>индукции.</w:t>
      </w:r>
      <w:r>
        <w:rPr>
          <w:spacing w:val="50"/>
          <w:w w:val="150"/>
        </w:rPr>
        <w:t xml:space="preserve">  </w:t>
      </w:r>
      <w:r>
        <w:t>Поток</w:t>
      </w:r>
      <w:r>
        <w:rPr>
          <w:spacing w:val="75"/>
        </w:rPr>
        <w:t xml:space="preserve">  </w:t>
      </w:r>
      <w:r>
        <w:t>вектора</w:t>
      </w:r>
      <w:r>
        <w:rPr>
          <w:spacing w:val="78"/>
        </w:rPr>
        <w:t xml:space="preserve">  </w:t>
      </w:r>
      <w:r>
        <w:t>магнитной</w:t>
      </w:r>
      <w:r>
        <w:rPr>
          <w:spacing w:val="77"/>
        </w:rPr>
        <w:t xml:space="preserve">  </w:t>
      </w:r>
      <w:r>
        <w:rPr>
          <w:spacing w:val="-2"/>
        </w:rPr>
        <w:t>индукции.</w:t>
      </w:r>
    </w:p>
    <w:p w:rsidR="00320900" w:rsidRDefault="0005617F">
      <w:pPr>
        <w:pStyle w:val="a3"/>
        <w:spacing w:before="137"/>
        <w:ind w:firstLine="0"/>
      </w:pPr>
      <w:r>
        <w:t>Электродвижущая</w:t>
      </w:r>
      <w:r>
        <w:rPr>
          <w:spacing w:val="-9"/>
        </w:rPr>
        <w:t xml:space="preserve"> </w:t>
      </w:r>
      <w:r>
        <w:t>сила</w:t>
      </w:r>
      <w:r>
        <w:rPr>
          <w:spacing w:val="-7"/>
        </w:rPr>
        <w:t xml:space="preserve"> </w:t>
      </w:r>
      <w:r>
        <w:t>индукции.</w:t>
      </w:r>
      <w:r>
        <w:rPr>
          <w:spacing w:val="-5"/>
        </w:rPr>
        <w:t xml:space="preserve"> </w:t>
      </w:r>
      <w:r>
        <w:t>Закон</w:t>
      </w:r>
      <w:r>
        <w:rPr>
          <w:spacing w:val="-6"/>
        </w:rPr>
        <w:t xml:space="preserve"> </w:t>
      </w:r>
      <w:r>
        <w:t>электромагнитной</w:t>
      </w:r>
      <w:r>
        <w:rPr>
          <w:spacing w:val="-10"/>
        </w:rPr>
        <w:t xml:space="preserve"> </w:t>
      </w:r>
      <w:r>
        <w:t>индукции</w:t>
      </w:r>
      <w:r>
        <w:rPr>
          <w:spacing w:val="-5"/>
        </w:rPr>
        <w:t xml:space="preserve"> </w:t>
      </w:r>
      <w:r>
        <w:rPr>
          <w:spacing w:val="-2"/>
        </w:rPr>
        <w:t>Фарадея.</w:t>
      </w:r>
    </w:p>
    <w:p w:rsidR="00320900" w:rsidRDefault="0005617F">
      <w:pPr>
        <w:pStyle w:val="a3"/>
        <w:spacing w:before="137" w:line="360" w:lineRule="auto"/>
        <w:ind w:right="683"/>
      </w:pPr>
      <w:r>
        <w:t>Вихревое электрическое поле. Электродвижущая сила индукции</w:t>
      </w:r>
      <w:r>
        <w:rPr>
          <w:spacing w:val="40"/>
        </w:rPr>
        <w:t xml:space="preserve"> </w:t>
      </w:r>
      <w:r>
        <w:t>в проводнике, движущемся поступательно в однородном магнитном поле.</w:t>
      </w:r>
    </w:p>
    <w:p w:rsidR="00320900" w:rsidRDefault="0005617F">
      <w:pPr>
        <w:pStyle w:val="a3"/>
        <w:spacing w:before="3"/>
        <w:ind w:left="908" w:firstLine="0"/>
      </w:pPr>
      <w:r>
        <w:t>Правило</w:t>
      </w:r>
      <w:r>
        <w:rPr>
          <w:spacing w:val="-2"/>
        </w:rPr>
        <w:t xml:space="preserve"> Ленца.</w:t>
      </w:r>
    </w:p>
    <w:p w:rsidR="00320900" w:rsidRDefault="0005617F">
      <w:pPr>
        <w:pStyle w:val="a3"/>
        <w:spacing w:before="137" w:line="360" w:lineRule="auto"/>
        <w:ind w:left="908" w:right="1518" w:firstLine="0"/>
      </w:pPr>
      <w:r>
        <w:t>Индуктивность.</w:t>
      </w:r>
      <w:r>
        <w:rPr>
          <w:spacing w:val="-12"/>
        </w:rPr>
        <w:t xml:space="preserve"> </w:t>
      </w:r>
      <w:r>
        <w:t>Явление</w:t>
      </w:r>
      <w:r>
        <w:rPr>
          <w:spacing w:val="-10"/>
        </w:rPr>
        <w:t xml:space="preserve"> </w:t>
      </w:r>
      <w:r>
        <w:t>самоиндукции.</w:t>
      </w:r>
      <w:r>
        <w:rPr>
          <w:spacing w:val="-8"/>
        </w:rPr>
        <w:t xml:space="preserve"> </w:t>
      </w:r>
      <w:r>
        <w:t>Электродвижущая</w:t>
      </w:r>
      <w:r>
        <w:rPr>
          <w:spacing w:val="-9"/>
        </w:rPr>
        <w:t xml:space="preserve"> </w:t>
      </w:r>
      <w:r>
        <w:t>сила</w:t>
      </w:r>
      <w:r>
        <w:rPr>
          <w:spacing w:val="-10"/>
        </w:rPr>
        <w:t xml:space="preserve"> </w:t>
      </w:r>
      <w:r>
        <w:t>самоиндукции. Энергия магнитного поля катушки с током.</w:t>
      </w:r>
    </w:p>
    <w:p w:rsidR="00320900" w:rsidRDefault="0005617F">
      <w:pPr>
        <w:pStyle w:val="a3"/>
        <w:spacing w:line="274" w:lineRule="exact"/>
        <w:ind w:left="908" w:firstLine="0"/>
      </w:pPr>
      <w:r>
        <w:t>Электромагнитное</w:t>
      </w:r>
      <w:r>
        <w:rPr>
          <w:spacing w:val="-8"/>
        </w:rPr>
        <w:t xml:space="preserve"> </w:t>
      </w:r>
      <w:r>
        <w:rPr>
          <w:spacing w:val="-4"/>
        </w:rPr>
        <w:t>поле.</w:t>
      </w:r>
    </w:p>
    <w:p w:rsidR="00320900" w:rsidRDefault="0005617F">
      <w:pPr>
        <w:pStyle w:val="a3"/>
        <w:spacing w:before="142" w:line="360" w:lineRule="auto"/>
        <w:ind w:right="686"/>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20900" w:rsidRDefault="0005617F">
      <w:pPr>
        <w:pStyle w:val="a3"/>
        <w:spacing w:line="360" w:lineRule="auto"/>
        <w:ind w:left="908" w:right="7686" w:firstLine="0"/>
        <w:jc w:val="left"/>
      </w:pPr>
      <w:r>
        <w:rPr>
          <w:spacing w:val="-2"/>
        </w:rPr>
        <w:t xml:space="preserve">Демонстрации. </w:t>
      </w:r>
      <w:r>
        <w:t>Опыт Эрстеда.</w:t>
      </w:r>
    </w:p>
    <w:p w:rsidR="00320900" w:rsidRDefault="0005617F">
      <w:pPr>
        <w:pStyle w:val="a3"/>
        <w:spacing w:before="1" w:line="360" w:lineRule="auto"/>
        <w:ind w:left="908" w:right="3848" w:firstLine="0"/>
        <w:jc w:val="left"/>
      </w:pPr>
      <w:r>
        <w:t>Отклонение</w:t>
      </w:r>
      <w:r>
        <w:rPr>
          <w:spacing w:val="-13"/>
        </w:rPr>
        <w:t xml:space="preserve"> </w:t>
      </w:r>
      <w:r>
        <w:t>электронного</w:t>
      </w:r>
      <w:r>
        <w:rPr>
          <w:spacing w:val="-8"/>
        </w:rPr>
        <w:t xml:space="preserve"> </w:t>
      </w:r>
      <w:r>
        <w:t>пучка</w:t>
      </w:r>
      <w:r>
        <w:rPr>
          <w:spacing w:val="-9"/>
        </w:rPr>
        <w:t xml:space="preserve"> </w:t>
      </w:r>
      <w:r>
        <w:t>магнитным</w:t>
      </w:r>
      <w:r>
        <w:rPr>
          <w:spacing w:val="-10"/>
        </w:rPr>
        <w:t xml:space="preserve"> </w:t>
      </w:r>
      <w:r>
        <w:t>полем. Линии индукции магнитного поля.</w:t>
      </w:r>
    </w:p>
    <w:p w:rsidR="00320900" w:rsidRDefault="0005617F">
      <w:pPr>
        <w:pStyle w:val="a3"/>
        <w:spacing w:line="360" w:lineRule="auto"/>
        <w:ind w:left="908" w:right="506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rsidR="00320900" w:rsidRDefault="0005617F">
      <w:pPr>
        <w:pStyle w:val="a3"/>
        <w:spacing w:line="360" w:lineRule="auto"/>
        <w:ind w:left="908" w:right="4548" w:firstLine="0"/>
        <w:jc w:val="left"/>
      </w:pPr>
      <w:r>
        <w:t>Действие</w:t>
      </w:r>
      <w:r>
        <w:rPr>
          <w:spacing w:val="-6"/>
        </w:rPr>
        <w:t xml:space="preserve"> </w:t>
      </w:r>
      <w:r>
        <w:t>силы</w:t>
      </w:r>
      <w:r>
        <w:rPr>
          <w:spacing w:val="-8"/>
        </w:rPr>
        <w:t xml:space="preserve"> </w:t>
      </w:r>
      <w:r>
        <w:t>Лоренца</w:t>
      </w:r>
      <w:r>
        <w:rPr>
          <w:spacing w:val="-10"/>
        </w:rPr>
        <w:t xml:space="preserve"> </w:t>
      </w:r>
      <w:r>
        <w:t>на</w:t>
      </w:r>
      <w:r>
        <w:rPr>
          <w:spacing w:val="-6"/>
        </w:rPr>
        <w:t xml:space="preserve"> </w:t>
      </w:r>
      <w:r>
        <w:t>ионы</w:t>
      </w:r>
      <w:r>
        <w:rPr>
          <w:spacing w:val="-8"/>
        </w:rPr>
        <w:t xml:space="preserve"> </w:t>
      </w:r>
      <w:r>
        <w:t>электролита. Явление электромагнитной индукции.</w:t>
      </w:r>
    </w:p>
    <w:p w:rsidR="00320900" w:rsidRDefault="0005617F">
      <w:pPr>
        <w:pStyle w:val="a3"/>
        <w:spacing w:line="274" w:lineRule="exact"/>
        <w:ind w:left="908" w:firstLine="0"/>
        <w:jc w:val="left"/>
      </w:pPr>
      <w:r>
        <w:t>Правило</w:t>
      </w:r>
      <w:r>
        <w:rPr>
          <w:spacing w:val="-2"/>
        </w:rPr>
        <w:t xml:space="preserve"> Ленца.</w:t>
      </w:r>
    </w:p>
    <w:p w:rsidR="00320900" w:rsidRDefault="0005617F">
      <w:pPr>
        <w:pStyle w:val="a3"/>
        <w:spacing w:before="136" w:line="362" w:lineRule="auto"/>
        <w:ind w:right="689"/>
        <w:jc w:val="left"/>
      </w:pPr>
      <w:r>
        <w:t>Зависимость</w:t>
      </w:r>
      <w:r>
        <w:rPr>
          <w:spacing w:val="40"/>
        </w:rPr>
        <w:t xml:space="preserve"> </w:t>
      </w:r>
      <w:r>
        <w:t>электродвижущей</w:t>
      </w:r>
      <w:r>
        <w:rPr>
          <w:spacing w:val="40"/>
        </w:rPr>
        <w:t xml:space="preserve"> </w:t>
      </w:r>
      <w:r>
        <w:t>силы</w:t>
      </w:r>
      <w:r>
        <w:rPr>
          <w:spacing w:val="40"/>
        </w:rPr>
        <w:t xml:space="preserve"> </w:t>
      </w:r>
      <w:r>
        <w:t>индукции</w:t>
      </w:r>
      <w:r>
        <w:rPr>
          <w:spacing w:val="40"/>
        </w:rPr>
        <w:t xml:space="preserve"> </w:t>
      </w:r>
      <w:r>
        <w:t>от</w:t>
      </w:r>
      <w:r>
        <w:rPr>
          <w:spacing w:val="40"/>
        </w:rPr>
        <w:t xml:space="preserve"> </w:t>
      </w:r>
      <w:r>
        <w:t>скорости</w:t>
      </w:r>
      <w:r>
        <w:rPr>
          <w:spacing w:val="40"/>
        </w:rPr>
        <w:t xml:space="preserve"> </w:t>
      </w:r>
      <w:r>
        <w:t>изменения</w:t>
      </w:r>
      <w:r>
        <w:rPr>
          <w:spacing w:val="40"/>
        </w:rPr>
        <w:t xml:space="preserve"> </w:t>
      </w:r>
      <w:r>
        <w:t>магнитного</w:t>
      </w:r>
      <w:r>
        <w:rPr>
          <w:spacing w:val="40"/>
        </w:rPr>
        <w:t xml:space="preserve"> </w:t>
      </w:r>
      <w:r>
        <w:rPr>
          <w:spacing w:val="-2"/>
        </w:rPr>
        <w:t>потока.</w:t>
      </w:r>
    </w:p>
    <w:p w:rsidR="00320900" w:rsidRDefault="0005617F">
      <w:pPr>
        <w:pStyle w:val="a3"/>
        <w:spacing w:line="273" w:lineRule="exact"/>
        <w:ind w:left="908" w:firstLine="0"/>
        <w:jc w:val="left"/>
      </w:pPr>
      <w:r>
        <w:t>Явление</w:t>
      </w:r>
      <w:r>
        <w:rPr>
          <w:spacing w:val="-1"/>
        </w:rPr>
        <w:t xml:space="preserve"> </w:t>
      </w:r>
      <w:r>
        <w:rPr>
          <w:spacing w:val="-2"/>
        </w:rPr>
        <w:t>самоиндукции.</w:t>
      </w:r>
    </w:p>
    <w:p w:rsidR="00320900" w:rsidRDefault="0005617F">
      <w:pPr>
        <w:pStyle w:val="a3"/>
        <w:spacing w:before="137" w:line="360" w:lineRule="auto"/>
        <w:ind w:left="908" w:right="3848" w:firstLine="0"/>
        <w:jc w:val="left"/>
      </w:pPr>
      <w:r>
        <w:t>Ученический</w:t>
      </w:r>
      <w:r>
        <w:rPr>
          <w:spacing w:val="-12"/>
        </w:rPr>
        <w:t xml:space="preserve"> </w:t>
      </w:r>
      <w:r>
        <w:t>эксперимент,</w:t>
      </w:r>
      <w:r>
        <w:rPr>
          <w:spacing w:val="-11"/>
        </w:rPr>
        <w:t xml:space="preserve"> </w:t>
      </w:r>
      <w:r>
        <w:t>лабораторные</w:t>
      </w:r>
      <w:r>
        <w:rPr>
          <w:spacing w:val="-14"/>
        </w:rPr>
        <w:t xml:space="preserve"> </w:t>
      </w:r>
      <w:r>
        <w:t>работы. Изучение магнитного поля катушки с током.</w:t>
      </w:r>
    </w:p>
    <w:p w:rsidR="00320900" w:rsidRDefault="0005617F">
      <w:pPr>
        <w:pStyle w:val="a3"/>
        <w:spacing w:line="364" w:lineRule="auto"/>
        <w:ind w:left="908" w:right="2324" w:firstLine="0"/>
        <w:jc w:val="left"/>
      </w:pPr>
      <w:r>
        <w:t>Исследование</w:t>
      </w:r>
      <w:r>
        <w:rPr>
          <w:spacing w:val="-4"/>
        </w:rPr>
        <w:t xml:space="preserve"> </w:t>
      </w:r>
      <w:r>
        <w:t>действия</w:t>
      </w:r>
      <w:r>
        <w:rPr>
          <w:spacing w:val="-8"/>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w:t>
      </w:r>
      <w:r>
        <w:rPr>
          <w:spacing w:val="-12"/>
        </w:rPr>
        <w:t xml:space="preserve"> </w:t>
      </w:r>
      <w:r>
        <w:t>с</w:t>
      </w:r>
      <w:r>
        <w:rPr>
          <w:spacing w:val="-4"/>
        </w:rPr>
        <w:t xml:space="preserve"> </w:t>
      </w:r>
      <w:r>
        <w:t>током. Исследование явления электромагнитной индукции.</w:t>
      </w:r>
    </w:p>
    <w:p w:rsidR="00320900" w:rsidRDefault="0005617F">
      <w:pPr>
        <w:pStyle w:val="a3"/>
        <w:spacing w:line="268" w:lineRule="exact"/>
        <w:ind w:left="908" w:firstLine="0"/>
        <w:jc w:val="left"/>
      </w:pPr>
      <w:r>
        <w:t>Раздел</w:t>
      </w:r>
      <w:r>
        <w:rPr>
          <w:spacing w:val="-2"/>
        </w:rPr>
        <w:t xml:space="preserve"> </w:t>
      </w:r>
      <w:r>
        <w:t>5.</w:t>
      </w:r>
      <w:r>
        <w:rPr>
          <w:spacing w:val="1"/>
        </w:rPr>
        <w:t xml:space="preserve"> </w:t>
      </w:r>
      <w:r>
        <w:t>Колебания</w:t>
      </w:r>
      <w:r>
        <w:rPr>
          <w:spacing w:val="-1"/>
        </w:rPr>
        <w:t xml:space="preserve"> </w:t>
      </w:r>
      <w:r>
        <w:t>и</w:t>
      </w:r>
      <w:r>
        <w:rPr>
          <w:spacing w:val="-5"/>
        </w:rPr>
        <w:t xml:space="preserve"> </w:t>
      </w:r>
      <w:r>
        <w:rPr>
          <w:spacing w:val="-2"/>
        </w:rPr>
        <w:t>волны.</w:t>
      </w:r>
    </w:p>
    <w:p w:rsidR="00320900" w:rsidRDefault="0005617F">
      <w:pPr>
        <w:pStyle w:val="a3"/>
        <w:spacing w:before="135"/>
        <w:ind w:left="908" w:firstLine="0"/>
        <w:jc w:val="left"/>
      </w:pPr>
      <w:r>
        <w:t>Тема</w:t>
      </w:r>
      <w:r>
        <w:rPr>
          <w:spacing w:val="-2"/>
        </w:rPr>
        <w:t xml:space="preserve"> </w:t>
      </w:r>
      <w:r>
        <w:t>1.</w:t>
      </w:r>
      <w:r>
        <w:rPr>
          <w:spacing w:val="-3"/>
        </w:rPr>
        <w:t xml:space="preserve"> </w:t>
      </w:r>
      <w:r>
        <w:t>Механические</w:t>
      </w:r>
      <w:r>
        <w:rPr>
          <w:spacing w:val="-2"/>
        </w:rPr>
        <w:t xml:space="preserve"> </w:t>
      </w:r>
      <w:r>
        <w:t>и</w:t>
      </w:r>
      <w:r>
        <w:rPr>
          <w:spacing w:val="1"/>
        </w:rPr>
        <w:t xml:space="preserve"> </w:t>
      </w:r>
      <w:r>
        <w:t>электромагнитные</w:t>
      </w:r>
      <w:r>
        <w:rPr>
          <w:spacing w:val="-6"/>
        </w:rPr>
        <w:t xml:space="preserve"> </w:t>
      </w:r>
      <w:r>
        <w:rPr>
          <w:spacing w:val="-2"/>
        </w:rPr>
        <w:t>колебания.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Колебательная</w:t>
      </w:r>
      <w:r>
        <w:rPr>
          <w:spacing w:val="-15"/>
        </w:rPr>
        <w:t xml:space="preserve"> </w:t>
      </w:r>
      <w:r>
        <w:t>система.</w:t>
      </w:r>
      <w:r>
        <w:rPr>
          <w:spacing w:val="-15"/>
        </w:rPr>
        <w:t xml:space="preserve"> </w:t>
      </w:r>
      <w:r>
        <w:t>Свободные</w:t>
      </w:r>
      <w:r>
        <w:rPr>
          <w:spacing w:val="-15"/>
        </w:rPr>
        <w:t xml:space="preserve"> </w:t>
      </w:r>
      <w:r>
        <w:t>механические</w:t>
      </w:r>
      <w:r>
        <w:rPr>
          <w:spacing w:val="-15"/>
        </w:rPr>
        <w:t xml:space="preserve"> </w:t>
      </w:r>
      <w:r>
        <w:t>колебания.</w:t>
      </w:r>
      <w:r>
        <w:rPr>
          <w:spacing w:val="-15"/>
        </w:rPr>
        <w:t xml:space="preserve"> </w:t>
      </w:r>
      <w:r>
        <w:t>Гармонические</w:t>
      </w:r>
      <w:r>
        <w:rPr>
          <w:spacing w:val="-15"/>
        </w:rPr>
        <w:t xml:space="preserve"> </w:t>
      </w:r>
      <w:r>
        <w:t>колебания. Период,</w:t>
      </w:r>
      <w:r>
        <w:rPr>
          <w:spacing w:val="-6"/>
        </w:rPr>
        <w:t xml:space="preserve"> </w:t>
      </w:r>
      <w:r>
        <w:t>частота,</w:t>
      </w:r>
      <w:r>
        <w:rPr>
          <w:spacing w:val="-11"/>
        </w:rPr>
        <w:t xml:space="preserve"> </w:t>
      </w:r>
      <w:r>
        <w:t>амплитуда</w:t>
      </w:r>
      <w:r>
        <w:rPr>
          <w:spacing w:val="-9"/>
        </w:rPr>
        <w:t xml:space="preserve"> </w:t>
      </w:r>
      <w:r>
        <w:t>и</w:t>
      </w:r>
      <w:r>
        <w:rPr>
          <w:spacing w:val="-7"/>
        </w:rPr>
        <w:t xml:space="preserve"> </w:t>
      </w:r>
      <w:r>
        <w:t>фаза</w:t>
      </w:r>
      <w:r>
        <w:rPr>
          <w:spacing w:val="-9"/>
        </w:rPr>
        <w:t xml:space="preserve"> </w:t>
      </w:r>
      <w:r>
        <w:t>колебаний.</w:t>
      </w:r>
      <w:r>
        <w:rPr>
          <w:spacing w:val="-11"/>
        </w:rPr>
        <w:t xml:space="preserve"> </w:t>
      </w:r>
      <w:r>
        <w:t>Пружинный</w:t>
      </w:r>
      <w:r>
        <w:rPr>
          <w:spacing w:val="-7"/>
        </w:rPr>
        <w:t xml:space="preserve"> </w:t>
      </w:r>
      <w:r>
        <w:t>маятник.</w:t>
      </w:r>
      <w:r>
        <w:rPr>
          <w:spacing w:val="-6"/>
        </w:rPr>
        <w:t xml:space="preserve"> </w:t>
      </w:r>
      <w:r>
        <w:t>Математический</w:t>
      </w:r>
      <w:r>
        <w:rPr>
          <w:spacing w:val="-12"/>
        </w:rPr>
        <w:t xml:space="preserve"> </w:t>
      </w:r>
      <w:r>
        <w:t>маятник. Уравнение гармонических колебаний. Превращение энергии при гармонических колебаниях.</w:t>
      </w:r>
    </w:p>
    <w:p w:rsidR="00320900" w:rsidRDefault="0005617F">
      <w:pPr>
        <w:pStyle w:val="a3"/>
        <w:spacing w:line="362" w:lineRule="auto"/>
        <w:ind w:right="69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20900" w:rsidRDefault="0005617F">
      <w:pPr>
        <w:pStyle w:val="a3"/>
        <w:spacing w:line="270" w:lineRule="exact"/>
        <w:ind w:left="908" w:firstLine="0"/>
      </w:pPr>
      <w:r>
        <w:t>Представление</w:t>
      </w:r>
      <w:r>
        <w:rPr>
          <w:spacing w:val="77"/>
        </w:rPr>
        <w:t xml:space="preserve"> </w:t>
      </w:r>
      <w:r>
        <w:t>о</w:t>
      </w:r>
      <w:r>
        <w:rPr>
          <w:spacing w:val="77"/>
        </w:rPr>
        <w:t xml:space="preserve"> </w:t>
      </w:r>
      <w:r>
        <w:t>затухающих</w:t>
      </w:r>
      <w:r>
        <w:rPr>
          <w:spacing w:val="76"/>
        </w:rPr>
        <w:t xml:space="preserve"> </w:t>
      </w:r>
      <w:r>
        <w:t>колебаниях.</w:t>
      </w:r>
      <w:r>
        <w:rPr>
          <w:spacing w:val="53"/>
          <w:w w:val="150"/>
        </w:rPr>
        <w:t xml:space="preserve"> </w:t>
      </w:r>
      <w:r>
        <w:t>Вынужденные</w:t>
      </w:r>
      <w:r>
        <w:rPr>
          <w:spacing w:val="50"/>
          <w:w w:val="150"/>
        </w:rPr>
        <w:t xml:space="preserve"> </w:t>
      </w:r>
      <w:r>
        <w:t>механические</w:t>
      </w:r>
      <w:r>
        <w:rPr>
          <w:spacing w:val="80"/>
        </w:rPr>
        <w:t xml:space="preserve"> </w:t>
      </w:r>
      <w:r>
        <w:rPr>
          <w:spacing w:val="-2"/>
        </w:rPr>
        <w:t>колебания.</w:t>
      </w:r>
    </w:p>
    <w:p w:rsidR="00320900" w:rsidRDefault="0005617F">
      <w:pPr>
        <w:pStyle w:val="a3"/>
        <w:spacing w:before="133"/>
        <w:ind w:firstLine="0"/>
      </w:pPr>
      <w:r>
        <w:t>Резонанс.</w:t>
      </w:r>
      <w:r>
        <w:rPr>
          <w:spacing w:val="-4"/>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320900" w:rsidRDefault="0005617F">
      <w:pPr>
        <w:pStyle w:val="a3"/>
        <w:spacing w:before="142"/>
        <w:ind w:left="908" w:firstLine="0"/>
      </w:pPr>
      <w:r>
        <w:t>Переменный</w:t>
      </w:r>
      <w:r>
        <w:rPr>
          <w:spacing w:val="76"/>
        </w:rPr>
        <w:t xml:space="preserve"> </w:t>
      </w:r>
      <w:r>
        <w:t>ток.</w:t>
      </w:r>
      <w:r>
        <w:rPr>
          <w:spacing w:val="51"/>
          <w:w w:val="150"/>
        </w:rPr>
        <w:t xml:space="preserve"> </w:t>
      </w:r>
      <w:r>
        <w:t>Синусоидальный</w:t>
      </w:r>
      <w:r>
        <w:rPr>
          <w:spacing w:val="79"/>
        </w:rPr>
        <w:t xml:space="preserve"> </w:t>
      </w:r>
      <w:r>
        <w:t>переменный</w:t>
      </w:r>
      <w:r>
        <w:rPr>
          <w:spacing w:val="78"/>
        </w:rPr>
        <w:t xml:space="preserve"> </w:t>
      </w:r>
      <w:r>
        <w:t>ток.</w:t>
      </w:r>
      <w:r>
        <w:rPr>
          <w:spacing w:val="51"/>
          <w:w w:val="150"/>
        </w:rPr>
        <w:t xml:space="preserve"> </w:t>
      </w:r>
      <w:r>
        <w:t>Мощность</w:t>
      </w:r>
      <w:r>
        <w:rPr>
          <w:spacing w:val="50"/>
          <w:w w:val="150"/>
        </w:rPr>
        <w:t xml:space="preserve"> </w:t>
      </w:r>
      <w:r>
        <w:t>переменного</w:t>
      </w:r>
      <w:r>
        <w:rPr>
          <w:spacing w:val="53"/>
          <w:w w:val="150"/>
        </w:rPr>
        <w:t xml:space="preserve"> </w:t>
      </w:r>
      <w:r>
        <w:rPr>
          <w:spacing w:val="-2"/>
        </w:rPr>
        <w:t>тока.</w:t>
      </w:r>
    </w:p>
    <w:p w:rsidR="00320900" w:rsidRDefault="0005617F">
      <w:pPr>
        <w:pStyle w:val="a3"/>
        <w:spacing w:before="137"/>
        <w:ind w:firstLine="0"/>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4"/>
        </w:rPr>
        <w:t xml:space="preserve"> </w:t>
      </w:r>
      <w:r>
        <w:t>тока</w:t>
      </w:r>
      <w:r>
        <w:rPr>
          <w:spacing w:val="-3"/>
        </w:rPr>
        <w:t xml:space="preserve"> </w:t>
      </w:r>
      <w:r>
        <w:t>и</w:t>
      </w:r>
      <w:r>
        <w:rPr>
          <w:spacing w:val="-1"/>
        </w:rPr>
        <w:t xml:space="preserve"> </w:t>
      </w:r>
      <w:r>
        <w:rPr>
          <w:spacing w:val="-2"/>
        </w:rPr>
        <w:t>напряжения.</w:t>
      </w:r>
    </w:p>
    <w:p w:rsidR="00320900" w:rsidRDefault="0005617F">
      <w:pPr>
        <w:pStyle w:val="a3"/>
        <w:spacing w:before="137" w:line="362" w:lineRule="auto"/>
        <w:ind w:right="686"/>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320900" w:rsidRDefault="0005617F">
      <w:pPr>
        <w:pStyle w:val="a3"/>
        <w:spacing w:line="360" w:lineRule="auto"/>
        <w:ind w:right="682"/>
      </w:pPr>
      <w:r>
        <w:t>Технические устройства и практическое применение: электрический звонок, генератор переменного тока, линии электропередач.</w:t>
      </w:r>
    </w:p>
    <w:p w:rsidR="00320900" w:rsidRDefault="0005617F">
      <w:pPr>
        <w:pStyle w:val="a3"/>
        <w:spacing w:line="274" w:lineRule="exact"/>
        <w:ind w:left="908" w:firstLine="0"/>
        <w:jc w:val="left"/>
      </w:pPr>
      <w:r>
        <w:rPr>
          <w:spacing w:val="-2"/>
        </w:rPr>
        <w:t>Демонстрации.</w:t>
      </w:r>
    </w:p>
    <w:p w:rsidR="00320900" w:rsidRDefault="0005617F">
      <w:pPr>
        <w:pStyle w:val="a3"/>
        <w:tabs>
          <w:tab w:val="left" w:pos="7823"/>
        </w:tabs>
        <w:spacing w:before="136" w:line="360" w:lineRule="auto"/>
        <w:ind w:right="690"/>
        <w:jc w:val="left"/>
      </w:pPr>
      <w:r>
        <w:t>Исследование</w:t>
      </w:r>
      <w:r>
        <w:rPr>
          <w:spacing w:val="40"/>
        </w:rPr>
        <w:t xml:space="preserve"> </w:t>
      </w:r>
      <w:r>
        <w:t>параметров</w:t>
      </w:r>
      <w:r>
        <w:rPr>
          <w:spacing w:val="40"/>
        </w:rPr>
        <w:t xml:space="preserve"> </w:t>
      </w:r>
      <w:r>
        <w:t>колебательной</w:t>
      </w:r>
      <w:r>
        <w:rPr>
          <w:spacing w:val="40"/>
        </w:rPr>
        <w:t xml:space="preserve"> </w:t>
      </w:r>
      <w:r>
        <w:t>системы</w:t>
      </w:r>
      <w:r>
        <w:rPr>
          <w:spacing w:val="40"/>
        </w:rPr>
        <w:t xml:space="preserve"> </w:t>
      </w:r>
      <w:r>
        <w:t>(пружинный</w:t>
      </w:r>
      <w:r>
        <w:tab/>
        <w:t>или</w:t>
      </w:r>
      <w:r>
        <w:rPr>
          <w:spacing w:val="11"/>
        </w:rPr>
        <w:t xml:space="preserve"> </w:t>
      </w:r>
      <w:r>
        <w:t xml:space="preserve">математический </w:t>
      </w:r>
      <w:r>
        <w:rPr>
          <w:spacing w:val="-2"/>
        </w:rPr>
        <w:t>маятник).</w:t>
      </w:r>
    </w:p>
    <w:p w:rsidR="00320900" w:rsidRDefault="0005617F">
      <w:pPr>
        <w:pStyle w:val="a3"/>
        <w:spacing w:line="362" w:lineRule="auto"/>
        <w:ind w:left="908" w:right="4548" w:firstLine="0"/>
        <w:jc w:val="left"/>
      </w:pPr>
      <w:r>
        <w:t>Наблюдение затухающих колебаний. Исследование</w:t>
      </w:r>
      <w:r>
        <w:rPr>
          <w:spacing w:val="-11"/>
        </w:rPr>
        <w:t xml:space="preserve"> </w:t>
      </w:r>
      <w:r>
        <w:t>свойств</w:t>
      </w:r>
      <w:r>
        <w:rPr>
          <w:spacing w:val="-12"/>
        </w:rPr>
        <w:t xml:space="preserve"> </w:t>
      </w:r>
      <w:r>
        <w:t>вынужденных</w:t>
      </w:r>
      <w:r>
        <w:rPr>
          <w:spacing w:val="-14"/>
        </w:rPr>
        <w:t xml:space="preserve"> </w:t>
      </w:r>
      <w:r>
        <w:t>колебаний. Наблюдение резонанса.</w:t>
      </w:r>
    </w:p>
    <w:p w:rsidR="00320900" w:rsidRDefault="0005617F">
      <w:pPr>
        <w:pStyle w:val="a3"/>
        <w:spacing w:line="269" w:lineRule="exact"/>
        <w:ind w:left="908" w:firstLine="0"/>
        <w:jc w:val="left"/>
      </w:pPr>
      <w:r>
        <w:t>Свободные</w:t>
      </w:r>
      <w:r>
        <w:rPr>
          <w:spacing w:val="-3"/>
        </w:rPr>
        <w:t xml:space="preserve"> </w:t>
      </w:r>
      <w:r>
        <w:t>электромагнитные</w:t>
      </w:r>
      <w:r>
        <w:rPr>
          <w:spacing w:val="-7"/>
        </w:rPr>
        <w:t xml:space="preserve"> </w:t>
      </w:r>
      <w:r>
        <w:rPr>
          <w:spacing w:val="-2"/>
        </w:rPr>
        <w:t>колебания.</w:t>
      </w:r>
    </w:p>
    <w:p w:rsidR="00320900" w:rsidRDefault="0005617F">
      <w:pPr>
        <w:pStyle w:val="a3"/>
        <w:spacing w:before="134" w:line="360" w:lineRule="auto"/>
        <w:ind w:right="684"/>
      </w:pPr>
      <w:r>
        <w:t>Осциллограммы (зависимости силы тока и напряжения от времени)</w:t>
      </w:r>
      <w:r>
        <w:rPr>
          <w:spacing w:val="40"/>
        </w:rPr>
        <w:t xml:space="preserve"> </w:t>
      </w:r>
      <w:r>
        <w:t>для электромагнитных колебаний.</w:t>
      </w:r>
    </w:p>
    <w:p w:rsidR="00320900" w:rsidRDefault="0005617F">
      <w:pPr>
        <w:pStyle w:val="a3"/>
        <w:spacing w:before="3" w:line="360" w:lineRule="auto"/>
        <w:ind w:right="686"/>
      </w:pPr>
      <w:r>
        <w:t xml:space="preserve">Резонанс при последовательном соединении резистора, катушки индуктивности и </w:t>
      </w:r>
      <w:r>
        <w:rPr>
          <w:spacing w:val="-2"/>
        </w:rPr>
        <w:t>конденсатора.</w:t>
      </w:r>
    </w:p>
    <w:p w:rsidR="00320900" w:rsidRDefault="0005617F">
      <w:pPr>
        <w:pStyle w:val="a3"/>
        <w:spacing w:line="274" w:lineRule="exact"/>
        <w:ind w:left="908" w:firstLine="0"/>
      </w:pPr>
      <w:r>
        <w:t xml:space="preserve">Модель линии </w:t>
      </w:r>
      <w:r>
        <w:rPr>
          <w:spacing w:val="-2"/>
        </w:rPr>
        <w:t>электропередачи.</w:t>
      </w:r>
    </w:p>
    <w:p w:rsidR="00320900" w:rsidRDefault="0005617F">
      <w:pPr>
        <w:pStyle w:val="a3"/>
        <w:spacing w:before="136"/>
        <w:ind w:left="90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rPr>
          <w:spacing w:val="-2"/>
        </w:rPr>
        <w:t>работы</w:t>
      </w:r>
    </w:p>
    <w:p w:rsidR="00320900" w:rsidRDefault="0005617F">
      <w:pPr>
        <w:pStyle w:val="a3"/>
        <w:spacing w:before="142" w:line="360" w:lineRule="auto"/>
        <w:ind w:right="691"/>
      </w:pPr>
      <w:r>
        <w:t>Исследование зависимости периода малых колебаний груза на нити от длины нити и массы груза.</w:t>
      </w:r>
    </w:p>
    <w:p w:rsidR="00320900" w:rsidRDefault="0005617F">
      <w:pPr>
        <w:pStyle w:val="a3"/>
        <w:spacing w:line="360" w:lineRule="auto"/>
        <w:ind w:right="692"/>
      </w:pPr>
      <w:r>
        <w:t>Исследование</w:t>
      </w:r>
      <w:r>
        <w:rPr>
          <w:spacing w:val="-4"/>
        </w:rPr>
        <w:t xml:space="preserve"> </w:t>
      </w:r>
      <w:r>
        <w:t>переменного тока</w:t>
      </w:r>
      <w:r>
        <w:rPr>
          <w:spacing w:val="-4"/>
        </w:rPr>
        <w:t xml:space="preserve"> </w:t>
      </w:r>
      <w:r>
        <w:t>в</w:t>
      </w:r>
      <w:r>
        <w:rPr>
          <w:spacing w:val="-1"/>
        </w:rPr>
        <w:t xml:space="preserve"> </w:t>
      </w:r>
      <w:r>
        <w:t>цепи</w:t>
      </w:r>
      <w:r>
        <w:rPr>
          <w:spacing w:val="-7"/>
        </w:rPr>
        <w:t xml:space="preserve"> </w:t>
      </w:r>
      <w:r>
        <w:t>из</w:t>
      </w:r>
      <w:r>
        <w:rPr>
          <w:spacing w:val="-2"/>
        </w:rPr>
        <w:t xml:space="preserve"> </w:t>
      </w:r>
      <w:r>
        <w:t>последовательно соединённых</w:t>
      </w:r>
      <w:r>
        <w:rPr>
          <w:spacing w:val="-3"/>
        </w:rPr>
        <w:t xml:space="preserve"> </w:t>
      </w:r>
      <w:r>
        <w:t>конденсатора, катушки и резистора.</w:t>
      </w:r>
    </w:p>
    <w:p w:rsidR="00320900" w:rsidRDefault="0005617F">
      <w:pPr>
        <w:pStyle w:val="a3"/>
        <w:spacing w:line="274" w:lineRule="exact"/>
        <w:ind w:left="908" w:firstLine="0"/>
      </w:pPr>
      <w:r>
        <w:t>Тема</w:t>
      </w:r>
      <w:r>
        <w:rPr>
          <w:spacing w:val="-2"/>
        </w:rPr>
        <w:t xml:space="preserve"> </w:t>
      </w:r>
      <w:r>
        <w:t>2.</w:t>
      </w:r>
      <w:r>
        <w:rPr>
          <w:spacing w:val="-4"/>
        </w:rPr>
        <w:t xml:space="preserve"> </w:t>
      </w:r>
      <w:r>
        <w:t>Механические</w:t>
      </w:r>
      <w:r>
        <w:rPr>
          <w:spacing w:val="-2"/>
        </w:rPr>
        <w:t xml:space="preserve"> </w:t>
      </w:r>
      <w:r>
        <w:t>и электромагнитные</w:t>
      </w:r>
      <w:r>
        <w:rPr>
          <w:spacing w:val="-6"/>
        </w:rPr>
        <w:t xml:space="preserve"> </w:t>
      </w:r>
      <w:r>
        <w:rPr>
          <w:spacing w:val="-2"/>
        </w:rPr>
        <w:t>волны.</w:t>
      </w:r>
    </w:p>
    <w:p w:rsidR="00320900" w:rsidRDefault="0005617F">
      <w:pPr>
        <w:pStyle w:val="a3"/>
        <w:spacing w:before="140" w:line="360" w:lineRule="auto"/>
        <w:ind w:right="690"/>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Звук.</w:t>
      </w:r>
      <w:r>
        <w:rPr>
          <w:spacing w:val="-3"/>
        </w:rPr>
        <w:t xml:space="preserve"> </w:t>
      </w:r>
      <w:r>
        <w:t>Скорость</w:t>
      </w:r>
      <w:r>
        <w:rPr>
          <w:spacing w:val="-2"/>
        </w:rPr>
        <w:t xml:space="preserve"> </w:t>
      </w:r>
      <w:r>
        <w:t>звука. Громкость</w:t>
      </w:r>
      <w:r>
        <w:rPr>
          <w:spacing w:val="-2"/>
        </w:rPr>
        <w:t xml:space="preserve"> </w:t>
      </w:r>
      <w:r>
        <w:t>звука. Высота</w:t>
      </w:r>
      <w:r>
        <w:rPr>
          <w:spacing w:val="-7"/>
        </w:rPr>
        <w:t xml:space="preserve"> </w:t>
      </w:r>
      <w:r>
        <w:t>тона.</w:t>
      </w:r>
      <w:r>
        <w:rPr>
          <w:spacing w:val="-5"/>
        </w:rPr>
        <w:t xml:space="preserve"> </w:t>
      </w:r>
      <w:r>
        <w:t>Тембр</w:t>
      </w:r>
      <w:r>
        <w:rPr>
          <w:spacing w:val="-6"/>
        </w:rPr>
        <w:t xml:space="preserve"> </w:t>
      </w:r>
      <w:r>
        <w:rPr>
          <w:spacing w:val="-2"/>
        </w:rPr>
        <w:t>звука.</w:t>
      </w:r>
    </w:p>
    <w:p w:rsidR="00320900" w:rsidRDefault="0005617F">
      <w:pPr>
        <w:pStyle w:val="a3"/>
        <w:spacing w:before="137" w:line="360" w:lineRule="auto"/>
        <w:ind w:right="689"/>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20900" w:rsidRDefault="0005617F">
      <w:pPr>
        <w:pStyle w:val="a3"/>
        <w:spacing w:before="1" w:line="360" w:lineRule="auto"/>
        <w:ind w:left="908" w:right="716" w:firstLine="0"/>
      </w:pPr>
      <w:r>
        <w:t>Шкала</w:t>
      </w:r>
      <w:r>
        <w:rPr>
          <w:spacing w:val="-4"/>
        </w:rPr>
        <w:t xml:space="preserve"> </w:t>
      </w:r>
      <w:r>
        <w:t>электромагнитных</w:t>
      </w:r>
      <w:r>
        <w:rPr>
          <w:spacing w:val="-8"/>
        </w:rPr>
        <w:t xml:space="preserve"> </w:t>
      </w:r>
      <w:r>
        <w:t>волн.</w:t>
      </w:r>
      <w:r>
        <w:rPr>
          <w:spacing w:val="-6"/>
        </w:rPr>
        <w:t xml:space="preserve"> </w:t>
      </w:r>
      <w:r>
        <w:t>Применение</w:t>
      </w:r>
      <w:r>
        <w:rPr>
          <w:spacing w:val="-4"/>
        </w:rPr>
        <w:t xml:space="preserve"> </w:t>
      </w:r>
      <w:r>
        <w:t>электромагнитных</w:t>
      </w:r>
      <w:r>
        <w:rPr>
          <w:spacing w:val="-8"/>
        </w:rPr>
        <w:t xml:space="preserve"> </w:t>
      </w:r>
      <w:r>
        <w:t>волн</w:t>
      </w:r>
      <w:r>
        <w:rPr>
          <w:spacing w:val="40"/>
        </w:rPr>
        <w:t xml:space="preserve"> </w:t>
      </w:r>
      <w:r>
        <w:t>в</w:t>
      </w:r>
      <w:r>
        <w:rPr>
          <w:spacing w:val="-6"/>
        </w:rPr>
        <w:t xml:space="preserve"> </w:t>
      </w:r>
      <w:r>
        <w:t>технике</w:t>
      </w:r>
      <w:r>
        <w:rPr>
          <w:spacing w:val="-4"/>
        </w:rPr>
        <w:t xml:space="preserve"> </w:t>
      </w:r>
      <w:r>
        <w:t>и</w:t>
      </w:r>
      <w:r>
        <w:rPr>
          <w:spacing w:val="-2"/>
        </w:rPr>
        <w:t xml:space="preserve"> </w:t>
      </w:r>
      <w:r>
        <w:t>быту. Принципы радиосвязи и телевидения. Радиолокация.</w:t>
      </w:r>
    </w:p>
    <w:p w:rsidR="00320900" w:rsidRDefault="0005617F">
      <w:pPr>
        <w:pStyle w:val="a3"/>
        <w:spacing w:line="274" w:lineRule="exact"/>
        <w:ind w:left="908" w:firstLine="0"/>
      </w:pPr>
      <w:r>
        <w:t>Электромагнитное</w:t>
      </w:r>
      <w:r>
        <w:rPr>
          <w:spacing w:val="-11"/>
        </w:rPr>
        <w:t xml:space="preserve"> </w:t>
      </w:r>
      <w:r>
        <w:t>загрязнение</w:t>
      </w:r>
      <w:r>
        <w:rPr>
          <w:spacing w:val="-9"/>
        </w:rPr>
        <w:t xml:space="preserve"> </w:t>
      </w:r>
      <w:r>
        <w:t>окружающей</w:t>
      </w:r>
      <w:r>
        <w:rPr>
          <w:spacing w:val="-2"/>
        </w:rPr>
        <w:t xml:space="preserve"> среды.</w:t>
      </w:r>
    </w:p>
    <w:p w:rsidR="00320900" w:rsidRDefault="0005617F">
      <w:pPr>
        <w:pStyle w:val="a3"/>
        <w:spacing w:before="142" w:line="360" w:lineRule="auto"/>
        <w:ind w:right="685"/>
      </w:pPr>
      <w:r>
        <w:t>Технические устройства и практическое применение: музыкальные инструменты, ультразвуковая диагностика</w:t>
      </w:r>
      <w:r>
        <w:rPr>
          <w:spacing w:val="-4"/>
        </w:rPr>
        <w:t xml:space="preserve"> </w:t>
      </w:r>
      <w:r>
        <w:t>в технике и</w:t>
      </w:r>
      <w:r>
        <w:rPr>
          <w:spacing w:val="-3"/>
        </w:rPr>
        <w:t xml:space="preserve"> </w:t>
      </w:r>
      <w:r>
        <w:t>медицине, радар,</w:t>
      </w:r>
      <w:r>
        <w:rPr>
          <w:spacing w:val="-2"/>
        </w:rPr>
        <w:t xml:space="preserve"> </w:t>
      </w:r>
      <w:r>
        <w:t>радиоприёмник, телевизор, антенна, телефон, СВЧ-печь.</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2" w:line="360" w:lineRule="auto"/>
        <w:ind w:left="908" w:right="2324" w:firstLine="0"/>
        <w:jc w:val="left"/>
      </w:pPr>
      <w:r>
        <w:t>Образование</w:t>
      </w:r>
      <w:r>
        <w:rPr>
          <w:spacing w:val="-8"/>
        </w:rPr>
        <w:t xml:space="preserve"> </w:t>
      </w:r>
      <w:r>
        <w:t>и</w:t>
      </w:r>
      <w:r>
        <w:rPr>
          <w:spacing w:val="-2"/>
        </w:rPr>
        <w:t xml:space="preserve"> </w:t>
      </w:r>
      <w:r>
        <w:t>распространение</w:t>
      </w:r>
      <w:r>
        <w:rPr>
          <w:spacing w:val="-4"/>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rsidR="00320900" w:rsidRDefault="0005617F">
      <w:pPr>
        <w:pStyle w:val="a3"/>
        <w:spacing w:line="362" w:lineRule="auto"/>
        <w:ind w:left="908" w:right="3236" w:firstLine="0"/>
        <w:jc w:val="left"/>
      </w:pPr>
      <w:r>
        <w:t>Наблюдение отражения и преломления механических волн. Наблюдение</w:t>
      </w:r>
      <w:r>
        <w:rPr>
          <w:spacing w:val="-6"/>
        </w:rPr>
        <w:t xml:space="preserve"> </w:t>
      </w:r>
      <w:r>
        <w:t>интерференции</w:t>
      </w:r>
      <w:r>
        <w:rPr>
          <w:spacing w:val="-9"/>
        </w:rPr>
        <w:t xml:space="preserve"> </w:t>
      </w:r>
      <w:r>
        <w:t>и</w:t>
      </w:r>
      <w:r>
        <w:rPr>
          <w:spacing w:val="-5"/>
        </w:rPr>
        <w:t xml:space="preserve"> </w:t>
      </w:r>
      <w:r>
        <w:t>дифракции</w:t>
      </w:r>
      <w:r>
        <w:rPr>
          <w:spacing w:val="-9"/>
        </w:rPr>
        <w:t xml:space="preserve"> </w:t>
      </w:r>
      <w:r>
        <w:t>механических</w:t>
      </w:r>
      <w:r>
        <w:rPr>
          <w:spacing w:val="-10"/>
        </w:rPr>
        <w:t xml:space="preserve"> </w:t>
      </w:r>
      <w:r>
        <w:t>волн. Звуковой резонанс.</w:t>
      </w:r>
    </w:p>
    <w:p w:rsidR="00320900" w:rsidRDefault="0005617F">
      <w:pPr>
        <w:pStyle w:val="a3"/>
        <w:spacing w:line="360" w:lineRule="auto"/>
        <w:ind w:left="908" w:firstLine="0"/>
        <w:jc w:val="left"/>
      </w:pPr>
      <w:r>
        <w:t>Наблюдение связи громкости звука и высоты тона</w:t>
      </w:r>
      <w:r>
        <w:rPr>
          <w:spacing w:val="-1"/>
        </w:rPr>
        <w:t xml:space="preserve"> </w:t>
      </w:r>
      <w:r>
        <w:t>с амплитудой и частотой колебаний. Исследование свойств электромагнитных волн: отражение, преломление, поляризация,</w:t>
      </w:r>
    </w:p>
    <w:p w:rsidR="00320900" w:rsidRDefault="0005617F">
      <w:pPr>
        <w:pStyle w:val="a3"/>
        <w:spacing w:line="274" w:lineRule="exact"/>
        <w:ind w:firstLine="0"/>
        <w:jc w:val="left"/>
      </w:pPr>
      <w:r>
        <w:t>дифракция,</w:t>
      </w:r>
      <w:r>
        <w:rPr>
          <w:spacing w:val="-4"/>
        </w:rPr>
        <w:t xml:space="preserve"> </w:t>
      </w:r>
      <w:r>
        <w:rPr>
          <w:spacing w:val="-2"/>
        </w:rPr>
        <w:t>интерференция.</w:t>
      </w:r>
    </w:p>
    <w:p w:rsidR="00320900" w:rsidRDefault="0005617F">
      <w:pPr>
        <w:pStyle w:val="a3"/>
        <w:spacing w:before="133"/>
        <w:ind w:left="908" w:firstLine="0"/>
      </w:pPr>
      <w:r>
        <w:t>Тема</w:t>
      </w:r>
      <w:r>
        <w:rPr>
          <w:spacing w:val="1"/>
        </w:rPr>
        <w:t xml:space="preserve"> </w:t>
      </w:r>
      <w:r>
        <w:t xml:space="preserve">3. </w:t>
      </w:r>
      <w:r>
        <w:rPr>
          <w:spacing w:val="-2"/>
        </w:rPr>
        <w:t>Оптика.</w:t>
      </w:r>
    </w:p>
    <w:p w:rsidR="00320900" w:rsidRDefault="0005617F">
      <w:pPr>
        <w:pStyle w:val="a3"/>
        <w:spacing w:before="137" w:line="360" w:lineRule="auto"/>
        <w:ind w:right="691"/>
      </w:pPr>
      <w:r>
        <w:t>Геометрическая</w:t>
      </w:r>
      <w:r>
        <w:rPr>
          <w:spacing w:val="-15"/>
        </w:rPr>
        <w:t xml:space="preserve"> </w:t>
      </w:r>
      <w:r>
        <w:t>оптика.</w:t>
      </w:r>
      <w:r>
        <w:rPr>
          <w:spacing w:val="-15"/>
        </w:rPr>
        <w:t xml:space="preserve"> </w:t>
      </w:r>
      <w:r>
        <w:t>Прямолинейное</w:t>
      </w:r>
      <w:r>
        <w:rPr>
          <w:spacing w:val="-15"/>
        </w:rPr>
        <w:t xml:space="preserve"> </w:t>
      </w:r>
      <w:r>
        <w:t>распространение</w:t>
      </w:r>
      <w:r>
        <w:rPr>
          <w:spacing w:val="-15"/>
        </w:rPr>
        <w:t xml:space="preserve"> </w:t>
      </w:r>
      <w:r>
        <w:t>света</w:t>
      </w:r>
      <w:r>
        <w:rPr>
          <w:spacing w:val="-15"/>
        </w:rPr>
        <w:t xml:space="preserve"> </w:t>
      </w:r>
      <w:r>
        <w:t>в</w:t>
      </w:r>
      <w:r>
        <w:rPr>
          <w:spacing w:val="-15"/>
        </w:rPr>
        <w:t xml:space="preserve"> </w:t>
      </w:r>
      <w:r>
        <w:t>однородной</w:t>
      </w:r>
      <w:r>
        <w:rPr>
          <w:spacing w:val="-15"/>
        </w:rPr>
        <w:t xml:space="preserve"> </w:t>
      </w:r>
      <w:r>
        <w:t>среде.</w:t>
      </w:r>
      <w:r>
        <w:rPr>
          <w:spacing w:val="-15"/>
        </w:rPr>
        <w:t xml:space="preserve"> </w:t>
      </w:r>
      <w:r>
        <w:t>Луч света. Точечный источник света.</w:t>
      </w:r>
    </w:p>
    <w:p w:rsidR="00320900" w:rsidRDefault="0005617F">
      <w:pPr>
        <w:pStyle w:val="a3"/>
        <w:spacing w:line="362" w:lineRule="auto"/>
        <w:ind w:left="908" w:right="681" w:firstLine="0"/>
      </w:pPr>
      <w:r>
        <w:t>Отражение</w:t>
      </w:r>
      <w:r>
        <w:rPr>
          <w:spacing w:val="-11"/>
        </w:rPr>
        <w:t xml:space="preserve"> </w:t>
      </w:r>
      <w:r>
        <w:t>света.</w:t>
      </w:r>
      <w:r>
        <w:rPr>
          <w:spacing w:val="-7"/>
        </w:rPr>
        <w:t xml:space="preserve"> </w:t>
      </w:r>
      <w:r>
        <w:t>Законы</w:t>
      </w:r>
      <w:r>
        <w:rPr>
          <w:spacing w:val="-15"/>
        </w:rPr>
        <w:t xml:space="preserve"> </w:t>
      </w:r>
      <w:r>
        <w:t>отражения</w:t>
      </w:r>
      <w:r>
        <w:rPr>
          <w:spacing w:val="-13"/>
        </w:rPr>
        <w:t xml:space="preserve"> </w:t>
      </w:r>
      <w:r>
        <w:t>света.</w:t>
      </w:r>
      <w:r>
        <w:rPr>
          <w:spacing w:val="-7"/>
        </w:rPr>
        <w:t xml:space="preserve"> </w:t>
      </w:r>
      <w:r>
        <w:t>Построение</w:t>
      </w:r>
      <w:r>
        <w:rPr>
          <w:spacing w:val="-14"/>
        </w:rPr>
        <w:t xml:space="preserve"> </w:t>
      </w:r>
      <w:r>
        <w:t>изображений</w:t>
      </w:r>
      <w:r>
        <w:rPr>
          <w:spacing w:val="39"/>
        </w:rPr>
        <w:t xml:space="preserve"> </w:t>
      </w:r>
      <w:r>
        <w:t>в</w:t>
      </w:r>
      <w:r>
        <w:rPr>
          <w:spacing w:val="-12"/>
        </w:rPr>
        <w:t xml:space="preserve"> </w:t>
      </w:r>
      <w:r>
        <w:t>плоском</w:t>
      </w:r>
      <w:r>
        <w:rPr>
          <w:spacing w:val="-12"/>
        </w:rPr>
        <w:t xml:space="preserve"> </w:t>
      </w:r>
      <w:r>
        <w:t>зеркале. Преломление света. Законы преломления света. Абсолютный показатель преломления.</w:t>
      </w:r>
    </w:p>
    <w:p w:rsidR="00320900" w:rsidRDefault="0005617F">
      <w:pPr>
        <w:pStyle w:val="a3"/>
        <w:spacing w:line="274" w:lineRule="exact"/>
        <w:ind w:firstLine="0"/>
      </w:pPr>
      <w:r>
        <w:t>Полное</w:t>
      </w:r>
      <w:r>
        <w:rPr>
          <w:spacing w:val="-12"/>
        </w:rPr>
        <w:t xml:space="preserve"> </w:t>
      </w:r>
      <w:r>
        <w:t>внутреннее</w:t>
      </w:r>
      <w:r>
        <w:rPr>
          <w:spacing w:val="-4"/>
        </w:rPr>
        <w:t xml:space="preserve"> </w:t>
      </w:r>
      <w:r>
        <w:t>отражение.</w:t>
      </w:r>
      <w:r>
        <w:rPr>
          <w:spacing w:val="-2"/>
        </w:rPr>
        <w:t xml:space="preserve"> </w:t>
      </w:r>
      <w:r>
        <w:t>Предельный</w:t>
      </w:r>
      <w:r>
        <w:rPr>
          <w:spacing w:val="-3"/>
        </w:rPr>
        <w:t xml:space="preserve"> </w:t>
      </w:r>
      <w:r>
        <w:t>угол</w:t>
      </w:r>
      <w:r>
        <w:rPr>
          <w:spacing w:val="-8"/>
        </w:rPr>
        <w:t xml:space="preserve"> </w:t>
      </w:r>
      <w:r>
        <w:t>полного</w:t>
      </w:r>
      <w:r>
        <w:rPr>
          <w:spacing w:val="-4"/>
        </w:rPr>
        <w:t xml:space="preserve"> </w:t>
      </w:r>
      <w:r>
        <w:t>внутреннего</w:t>
      </w:r>
      <w:r>
        <w:rPr>
          <w:spacing w:val="-3"/>
        </w:rPr>
        <w:t xml:space="preserve"> </w:t>
      </w:r>
      <w:r>
        <w:rPr>
          <w:spacing w:val="-2"/>
        </w:rPr>
        <w:t>отражения.</w:t>
      </w:r>
    </w:p>
    <w:p w:rsidR="00320900" w:rsidRDefault="0005617F">
      <w:pPr>
        <w:pStyle w:val="a3"/>
        <w:spacing w:before="134"/>
        <w:ind w:left="908" w:firstLine="0"/>
      </w:pPr>
      <w:r>
        <w:t>Дисперсия</w:t>
      </w:r>
      <w:r>
        <w:rPr>
          <w:spacing w:val="-5"/>
        </w:rPr>
        <w:t xml:space="preserve"> </w:t>
      </w:r>
      <w:r>
        <w:t>света.</w:t>
      </w:r>
      <w:r>
        <w:rPr>
          <w:spacing w:val="-5"/>
        </w:rPr>
        <w:t xml:space="preserve"> </w:t>
      </w:r>
      <w:r>
        <w:t>Сложный</w:t>
      </w:r>
      <w:r>
        <w:rPr>
          <w:spacing w:val="-1"/>
        </w:rPr>
        <w:t xml:space="preserve"> </w:t>
      </w:r>
      <w:r>
        <w:t>состав</w:t>
      </w:r>
      <w:r>
        <w:rPr>
          <w:spacing w:val="-5"/>
        </w:rPr>
        <w:t xml:space="preserve"> </w:t>
      </w:r>
      <w:r>
        <w:t>белого</w:t>
      </w:r>
      <w:r>
        <w:rPr>
          <w:spacing w:val="2"/>
        </w:rPr>
        <w:t xml:space="preserve"> </w:t>
      </w:r>
      <w:r>
        <w:t xml:space="preserve">света. </w:t>
      </w:r>
      <w:r>
        <w:rPr>
          <w:spacing w:val="-2"/>
        </w:rPr>
        <w:t>Цвет.</w:t>
      </w:r>
    </w:p>
    <w:p w:rsidR="00320900" w:rsidRDefault="0005617F">
      <w:pPr>
        <w:pStyle w:val="a3"/>
        <w:spacing w:before="137" w:line="362" w:lineRule="auto"/>
        <w:ind w:right="684"/>
      </w:pPr>
      <w:r>
        <w:t>Собирающие</w:t>
      </w:r>
      <w:r>
        <w:rPr>
          <w:spacing w:val="-1"/>
        </w:rPr>
        <w:t xml:space="preserve"> </w:t>
      </w:r>
      <w:r>
        <w:t>и рассеивающие</w:t>
      </w:r>
      <w:r>
        <w:rPr>
          <w:spacing w:val="-6"/>
        </w:rPr>
        <w:t xml:space="preserve"> </w:t>
      </w:r>
      <w:r>
        <w:t>линзы.</w:t>
      </w:r>
      <w:r>
        <w:rPr>
          <w:spacing w:val="-3"/>
        </w:rPr>
        <w:t xml:space="preserve"> </w:t>
      </w:r>
      <w:r>
        <w:t>Тонкая линза.</w:t>
      </w:r>
      <w:r>
        <w:rPr>
          <w:spacing w:val="-3"/>
        </w:rPr>
        <w:t xml:space="preserve"> </w:t>
      </w:r>
      <w:r>
        <w:t>Фокусное</w:t>
      </w:r>
      <w:r>
        <w:rPr>
          <w:spacing w:val="-1"/>
        </w:rPr>
        <w:t xml:space="preserve"> </w:t>
      </w:r>
      <w:r>
        <w:t>расстояние</w:t>
      </w:r>
      <w:r>
        <w:rPr>
          <w:spacing w:val="40"/>
        </w:rPr>
        <w:t xml:space="preserve"> </w:t>
      </w:r>
      <w:r>
        <w:t>и</w:t>
      </w:r>
      <w:r>
        <w:rPr>
          <w:spacing w:val="-9"/>
        </w:rPr>
        <w:t xml:space="preserve"> </w:t>
      </w:r>
      <w:r>
        <w:t>оптическая сила</w:t>
      </w:r>
      <w:r>
        <w:rPr>
          <w:spacing w:val="-7"/>
        </w:rPr>
        <w:t xml:space="preserve"> </w:t>
      </w:r>
      <w:r>
        <w:t>тонкой</w:t>
      </w:r>
      <w:r>
        <w:rPr>
          <w:spacing w:val="-10"/>
        </w:rPr>
        <w:t xml:space="preserve"> </w:t>
      </w:r>
      <w:r>
        <w:t>линзы.</w:t>
      </w:r>
      <w:r>
        <w:rPr>
          <w:spacing w:val="-4"/>
        </w:rPr>
        <w:t xml:space="preserve"> </w:t>
      </w:r>
      <w:r>
        <w:t>Построение</w:t>
      </w:r>
      <w:r>
        <w:rPr>
          <w:spacing w:val="-12"/>
        </w:rPr>
        <w:t xml:space="preserve"> </w:t>
      </w:r>
      <w:r>
        <w:t>изображений</w:t>
      </w:r>
      <w:r>
        <w:rPr>
          <w:spacing w:val="-10"/>
        </w:rPr>
        <w:t xml:space="preserve"> </w:t>
      </w:r>
      <w:r>
        <w:t>в</w:t>
      </w:r>
      <w:r>
        <w:rPr>
          <w:spacing w:val="-14"/>
        </w:rPr>
        <w:t xml:space="preserve"> </w:t>
      </w:r>
      <w:r>
        <w:t>собирающих</w:t>
      </w:r>
      <w:r>
        <w:rPr>
          <w:spacing w:val="39"/>
        </w:rPr>
        <w:t xml:space="preserve"> </w:t>
      </w:r>
      <w:r>
        <w:t>и</w:t>
      </w:r>
      <w:r>
        <w:rPr>
          <w:spacing w:val="-5"/>
        </w:rPr>
        <w:t xml:space="preserve"> </w:t>
      </w:r>
      <w:r>
        <w:t>рассеивающих</w:t>
      </w:r>
      <w:r>
        <w:rPr>
          <w:spacing w:val="-11"/>
        </w:rPr>
        <w:t xml:space="preserve"> </w:t>
      </w:r>
      <w:r>
        <w:t>линзах.</w:t>
      </w:r>
      <w:r>
        <w:rPr>
          <w:spacing w:val="-9"/>
        </w:rPr>
        <w:t xml:space="preserve"> </w:t>
      </w:r>
      <w:r>
        <w:t>Формула тонкой линзы. Увеличение, даваемое линзой.</w:t>
      </w:r>
    </w:p>
    <w:p w:rsidR="00320900" w:rsidRDefault="0005617F">
      <w:pPr>
        <w:pStyle w:val="a3"/>
        <w:spacing w:line="269" w:lineRule="exact"/>
        <w:ind w:left="908" w:firstLine="0"/>
      </w:pPr>
      <w:r>
        <w:t>Пределы</w:t>
      </w:r>
      <w:r>
        <w:rPr>
          <w:spacing w:val="-3"/>
        </w:rPr>
        <w:t xml:space="preserve"> </w:t>
      </w:r>
      <w:r>
        <w:t>применимости</w:t>
      </w:r>
      <w:r>
        <w:rPr>
          <w:spacing w:val="-6"/>
        </w:rPr>
        <w:t xml:space="preserve"> </w:t>
      </w:r>
      <w:r>
        <w:t>геометрической</w:t>
      </w:r>
      <w:r>
        <w:rPr>
          <w:spacing w:val="-7"/>
        </w:rPr>
        <w:t xml:space="preserve"> </w:t>
      </w:r>
      <w:r>
        <w:rPr>
          <w:spacing w:val="-2"/>
        </w:rPr>
        <w:t>оптики.</w:t>
      </w:r>
    </w:p>
    <w:p w:rsidR="00320900" w:rsidRDefault="0005617F">
      <w:pPr>
        <w:pStyle w:val="a3"/>
        <w:spacing w:before="137" w:line="362" w:lineRule="auto"/>
        <w:ind w:right="689"/>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320900" w:rsidRDefault="0005617F">
      <w:pPr>
        <w:pStyle w:val="a3"/>
        <w:spacing w:line="360" w:lineRule="auto"/>
        <w:ind w:right="69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 xml:space="preserve">Поляризация </w:t>
      </w:r>
      <w:r>
        <w:rPr>
          <w:spacing w:val="-2"/>
        </w:rPr>
        <w:t>света.</w:t>
      </w:r>
    </w:p>
    <w:p w:rsidR="00320900" w:rsidRDefault="0005617F">
      <w:pPr>
        <w:pStyle w:val="a3"/>
        <w:spacing w:before="137" w:line="360" w:lineRule="auto"/>
        <w:ind w:right="691"/>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320900" w:rsidRDefault="0005617F">
      <w:pPr>
        <w:pStyle w:val="a3"/>
        <w:spacing w:before="2"/>
        <w:ind w:left="908" w:firstLine="0"/>
        <w:jc w:val="left"/>
      </w:pPr>
      <w:r>
        <w:rPr>
          <w:spacing w:val="-2"/>
        </w:rPr>
        <w:t>Демонстрации.</w:t>
      </w:r>
    </w:p>
    <w:p w:rsidR="00320900" w:rsidRDefault="0005617F">
      <w:pPr>
        <w:pStyle w:val="a3"/>
        <w:tabs>
          <w:tab w:val="left" w:pos="2763"/>
          <w:tab w:val="left" w:pos="4768"/>
          <w:tab w:val="left" w:pos="6063"/>
          <w:tab w:val="left" w:pos="6404"/>
          <w:tab w:val="left" w:pos="7953"/>
          <w:tab w:val="left" w:pos="8758"/>
        </w:tabs>
        <w:spacing w:before="137" w:line="360" w:lineRule="auto"/>
        <w:ind w:right="688"/>
        <w:jc w:val="left"/>
      </w:pPr>
      <w:r>
        <w:rPr>
          <w:spacing w:val="-2"/>
        </w:rPr>
        <w:t>Прямолинейное</w:t>
      </w:r>
      <w:r>
        <w:tab/>
      </w:r>
      <w:r>
        <w:rPr>
          <w:spacing w:val="-2"/>
        </w:rPr>
        <w:t>распространение,</w:t>
      </w:r>
      <w:r>
        <w:tab/>
      </w:r>
      <w:r>
        <w:rPr>
          <w:spacing w:val="-2"/>
        </w:rPr>
        <w:t>отражение</w:t>
      </w:r>
      <w:r>
        <w:tab/>
      </w:r>
      <w:r>
        <w:rPr>
          <w:spacing w:val="-10"/>
        </w:rPr>
        <w:t>и</w:t>
      </w:r>
      <w:r>
        <w:tab/>
      </w:r>
      <w:r>
        <w:rPr>
          <w:spacing w:val="-2"/>
        </w:rPr>
        <w:t>преломление</w:t>
      </w:r>
      <w:r>
        <w:tab/>
      </w:r>
      <w:r>
        <w:rPr>
          <w:spacing w:val="-2"/>
        </w:rPr>
        <w:t>света.</w:t>
      </w:r>
      <w:r>
        <w:tab/>
      </w:r>
      <w:r>
        <w:rPr>
          <w:spacing w:val="-2"/>
        </w:rPr>
        <w:t>Оптические приборы.</w:t>
      </w:r>
    </w:p>
    <w:p w:rsidR="00320900" w:rsidRDefault="0005617F">
      <w:pPr>
        <w:pStyle w:val="a3"/>
        <w:spacing w:line="362" w:lineRule="auto"/>
        <w:ind w:left="908" w:right="3848" w:firstLine="0"/>
        <w:jc w:val="left"/>
      </w:pPr>
      <w:r>
        <w:t>Полное</w:t>
      </w:r>
      <w:r>
        <w:rPr>
          <w:spacing w:val="-15"/>
        </w:rPr>
        <w:t xml:space="preserve"> </w:t>
      </w:r>
      <w:r>
        <w:t>внутреннее</w:t>
      </w:r>
      <w:r>
        <w:rPr>
          <w:spacing w:val="-11"/>
        </w:rPr>
        <w:t xml:space="preserve"> </w:t>
      </w:r>
      <w:r>
        <w:t>отражение.</w:t>
      </w:r>
      <w:r>
        <w:rPr>
          <w:spacing w:val="-9"/>
        </w:rPr>
        <w:t xml:space="preserve"> </w:t>
      </w:r>
      <w:r>
        <w:t>Модель</w:t>
      </w:r>
      <w:r>
        <w:rPr>
          <w:spacing w:val="-9"/>
        </w:rPr>
        <w:t xml:space="preserve"> </w:t>
      </w:r>
      <w:r>
        <w:t>световода. Исследование свойств изображений в линзах.</w:t>
      </w:r>
    </w:p>
    <w:p w:rsidR="00320900" w:rsidRDefault="0005617F">
      <w:pPr>
        <w:pStyle w:val="a3"/>
        <w:spacing w:line="360" w:lineRule="auto"/>
        <w:ind w:left="908" w:right="5585" w:firstLine="0"/>
        <w:jc w:val="left"/>
      </w:pPr>
      <w:r>
        <w:t>Модели микроскопа, телескопа. Наблюдение</w:t>
      </w:r>
      <w:r>
        <w:rPr>
          <w:spacing w:val="-15"/>
        </w:rPr>
        <w:t xml:space="preserve"> </w:t>
      </w:r>
      <w:r>
        <w:t>интерференции</w:t>
      </w:r>
      <w:r>
        <w:rPr>
          <w:spacing w:val="-15"/>
        </w:rPr>
        <w:t xml:space="preserve"> </w:t>
      </w:r>
      <w:r>
        <w:t>света. Наблюдение дифракции света.</w:t>
      </w:r>
    </w:p>
    <w:p w:rsidR="00320900" w:rsidRDefault="0005617F">
      <w:pPr>
        <w:pStyle w:val="a3"/>
        <w:spacing w:line="360" w:lineRule="auto"/>
        <w:ind w:left="908" w:right="5585" w:firstLine="0"/>
        <w:jc w:val="left"/>
      </w:pPr>
      <w:r>
        <w:t>Наблюдение дисперсии света. Получение</w:t>
      </w:r>
      <w:r>
        <w:rPr>
          <w:spacing w:val="-7"/>
        </w:rPr>
        <w:t xml:space="preserve"> </w:t>
      </w:r>
      <w:r>
        <w:t>спектра</w:t>
      </w:r>
      <w:r>
        <w:rPr>
          <w:spacing w:val="-7"/>
        </w:rPr>
        <w:t xml:space="preserve"> </w:t>
      </w:r>
      <w:r>
        <w:t>с</w:t>
      </w:r>
      <w:r>
        <w:rPr>
          <w:spacing w:val="-7"/>
        </w:rPr>
        <w:t xml:space="preserve"> </w:t>
      </w:r>
      <w:r>
        <w:t>помощью</w:t>
      </w:r>
      <w:r>
        <w:rPr>
          <w:spacing w:val="-12"/>
        </w:rPr>
        <w:t xml:space="preserve"> </w:t>
      </w:r>
      <w:r>
        <w:t>призмы.</w:t>
      </w:r>
    </w:p>
    <w:p w:rsidR="00320900" w:rsidRDefault="0005617F">
      <w:pPr>
        <w:pStyle w:val="a3"/>
        <w:spacing w:line="360" w:lineRule="auto"/>
        <w:ind w:left="908" w:right="3848" w:firstLine="0"/>
        <w:jc w:val="left"/>
      </w:pPr>
      <w:r>
        <w:t>Получение</w:t>
      </w:r>
      <w:r>
        <w:rPr>
          <w:spacing w:val="-6"/>
        </w:rPr>
        <w:t xml:space="preserve"> </w:t>
      </w:r>
      <w:r>
        <w:t>спектра</w:t>
      </w:r>
      <w:r>
        <w:rPr>
          <w:spacing w:val="-6"/>
        </w:rPr>
        <w:t xml:space="preserve"> </w:t>
      </w:r>
      <w:r>
        <w:t>с</w:t>
      </w:r>
      <w:r>
        <w:rPr>
          <w:spacing w:val="-6"/>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320900" w:rsidRDefault="0005617F">
      <w:pPr>
        <w:pStyle w:val="a3"/>
        <w:spacing w:line="360"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показателя преломления стекла.</w:t>
      </w:r>
    </w:p>
    <w:p w:rsidR="00320900" w:rsidRDefault="0005617F">
      <w:pPr>
        <w:pStyle w:val="a3"/>
        <w:spacing w:line="360" w:lineRule="auto"/>
        <w:ind w:left="908" w:right="3848" w:firstLine="0"/>
        <w:jc w:val="left"/>
      </w:pPr>
      <w:r>
        <w:t>Исследование</w:t>
      </w:r>
      <w:r>
        <w:rPr>
          <w:spacing w:val="-8"/>
        </w:rPr>
        <w:t xml:space="preserve"> </w:t>
      </w:r>
      <w:r>
        <w:t>свойств</w:t>
      </w:r>
      <w:r>
        <w:rPr>
          <w:spacing w:val="-10"/>
        </w:rPr>
        <w:t xml:space="preserve"> </w:t>
      </w:r>
      <w:r>
        <w:t>изображений</w:t>
      </w:r>
      <w:r>
        <w:rPr>
          <w:spacing w:val="-11"/>
        </w:rPr>
        <w:t xml:space="preserve"> </w:t>
      </w:r>
      <w:r>
        <w:t>в</w:t>
      </w:r>
      <w:r>
        <w:rPr>
          <w:spacing w:val="-10"/>
        </w:rPr>
        <w:t xml:space="preserve"> </w:t>
      </w:r>
      <w:r>
        <w:t>линзах. Наблюдение дисперсии света.</w:t>
      </w:r>
    </w:p>
    <w:p w:rsidR="00320900" w:rsidRDefault="0005617F">
      <w:pPr>
        <w:pStyle w:val="a3"/>
        <w:ind w:left="908" w:firstLine="0"/>
        <w:jc w:val="left"/>
      </w:pPr>
      <w:r>
        <w:t>Раздел</w:t>
      </w:r>
      <w:r>
        <w:rPr>
          <w:spacing w:val="-5"/>
        </w:rPr>
        <w:t xml:space="preserve"> </w:t>
      </w:r>
      <w:r>
        <w:t>6. Основы</w:t>
      </w:r>
      <w:r>
        <w:rPr>
          <w:spacing w:val="-2"/>
        </w:rPr>
        <w:t xml:space="preserve"> </w:t>
      </w:r>
      <w:r>
        <w:t>специальной</w:t>
      </w:r>
      <w:r>
        <w:rPr>
          <w:spacing w:val="-6"/>
        </w:rPr>
        <w:t xml:space="preserve"> </w:t>
      </w:r>
      <w:r>
        <w:t>теории</w:t>
      </w:r>
      <w:r>
        <w:rPr>
          <w:spacing w:val="-10"/>
        </w:rPr>
        <w:t xml:space="preserve"> </w:t>
      </w:r>
      <w:r>
        <w:rPr>
          <w:spacing w:val="-2"/>
        </w:rPr>
        <w:t>относительности.</w:t>
      </w:r>
    </w:p>
    <w:p w:rsidR="00320900" w:rsidRDefault="0005617F">
      <w:pPr>
        <w:pStyle w:val="a3"/>
        <w:spacing w:before="134" w:line="360" w:lineRule="auto"/>
        <w:ind w:right="686"/>
      </w:pPr>
      <w:r>
        <w:t>Границы применимости классической механики. Постулаты специальной теории относительности:</w:t>
      </w:r>
      <w:r>
        <w:rPr>
          <w:spacing w:val="-3"/>
        </w:rPr>
        <w:t xml:space="preserve"> </w:t>
      </w:r>
      <w:r>
        <w:t>инвариантность</w:t>
      </w:r>
      <w:r>
        <w:rPr>
          <w:spacing w:val="-2"/>
        </w:rPr>
        <w:t xml:space="preserve"> </w:t>
      </w:r>
      <w:r>
        <w:t>модуля скорости</w:t>
      </w:r>
      <w:r>
        <w:rPr>
          <w:spacing w:val="-1"/>
        </w:rPr>
        <w:t xml:space="preserve"> </w:t>
      </w:r>
      <w:r>
        <w:t>света</w:t>
      </w:r>
      <w:r>
        <w:rPr>
          <w:spacing w:val="-7"/>
        </w:rPr>
        <w:t xml:space="preserve"> </w:t>
      </w:r>
      <w:r>
        <w:t>в</w:t>
      </w:r>
      <w:r>
        <w:rPr>
          <w:spacing w:val="-2"/>
        </w:rPr>
        <w:t xml:space="preserve"> </w:t>
      </w:r>
      <w:r>
        <w:t>вакууме, принцип</w:t>
      </w:r>
      <w:r>
        <w:rPr>
          <w:spacing w:val="-7"/>
        </w:rPr>
        <w:t xml:space="preserve"> </w:t>
      </w:r>
      <w:r>
        <w:t xml:space="preserve">относительности </w:t>
      </w:r>
      <w:r>
        <w:rPr>
          <w:spacing w:val="-2"/>
        </w:rPr>
        <w:t>Эйнштейна.</w:t>
      </w:r>
    </w:p>
    <w:p w:rsidR="00320900" w:rsidRDefault="0005617F">
      <w:pPr>
        <w:pStyle w:val="a3"/>
        <w:spacing w:before="2" w:line="360" w:lineRule="auto"/>
        <w:ind w:left="908" w:right="1372" w:firstLine="0"/>
        <w:jc w:val="left"/>
      </w:pPr>
      <w:r>
        <w:t>Относительность</w:t>
      </w:r>
      <w:r>
        <w:rPr>
          <w:spacing w:val="-8"/>
        </w:rPr>
        <w:t xml:space="preserve"> </w:t>
      </w:r>
      <w:r>
        <w:t>одновременности.</w:t>
      </w:r>
      <w:r>
        <w:rPr>
          <w:spacing w:val="-4"/>
        </w:rPr>
        <w:t xml:space="preserve"> </w:t>
      </w:r>
      <w:r>
        <w:t>Замедление</w:t>
      </w:r>
      <w:r>
        <w:rPr>
          <w:spacing w:val="-7"/>
        </w:rPr>
        <w:t xml:space="preserve"> </w:t>
      </w:r>
      <w:r>
        <w:t>времени</w:t>
      </w:r>
      <w:r>
        <w:rPr>
          <w:spacing w:val="-9"/>
        </w:rPr>
        <w:t xml:space="preserve"> </w:t>
      </w:r>
      <w:r>
        <w:t>и</w:t>
      </w:r>
      <w:r>
        <w:rPr>
          <w:spacing w:val="-5"/>
        </w:rPr>
        <w:t xml:space="preserve"> </w:t>
      </w:r>
      <w:r>
        <w:t>сокращение</w:t>
      </w:r>
      <w:r>
        <w:rPr>
          <w:spacing w:val="-7"/>
        </w:rPr>
        <w:t xml:space="preserve"> </w:t>
      </w:r>
      <w:r>
        <w:t>длины. Энергия и импульс релятивистской частицы.</w:t>
      </w:r>
    </w:p>
    <w:p w:rsidR="00320900" w:rsidRDefault="0005617F">
      <w:pPr>
        <w:pStyle w:val="a3"/>
        <w:spacing w:line="360" w:lineRule="auto"/>
        <w:ind w:left="908" w:right="1372" w:firstLine="0"/>
        <w:jc w:val="left"/>
      </w:pPr>
      <w:r>
        <w:t>Связь</w:t>
      </w:r>
      <w:r>
        <w:rPr>
          <w:spacing w:val="-3"/>
        </w:rPr>
        <w:t xml:space="preserve"> </w:t>
      </w:r>
      <w:r>
        <w:t>массы</w:t>
      </w:r>
      <w:r>
        <w:rPr>
          <w:spacing w:val="-6"/>
        </w:rPr>
        <w:t xml:space="preserve"> </w:t>
      </w:r>
      <w:r>
        <w:t>с</w:t>
      </w:r>
      <w:r>
        <w:rPr>
          <w:spacing w:val="-4"/>
        </w:rPr>
        <w:t xml:space="preserve"> </w:t>
      </w:r>
      <w:r>
        <w:t>энергией</w:t>
      </w:r>
      <w:r>
        <w:rPr>
          <w:spacing w:val="-7"/>
        </w:rPr>
        <w:t xml:space="preserve"> </w:t>
      </w:r>
      <w:r>
        <w:t>и</w:t>
      </w:r>
      <w:r>
        <w:rPr>
          <w:spacing w:val="-7"/>
        </w:rPr>
        <w:t xml:space="preserve"> </w:t>
      </w:r>
      <w:r>
        <w:t>импульсом</w:t>
      </w:r>
      <w:r>
        <w:rPr>
          <w:spacing w:val="-2"/>
        </w:rPr>
        <w:t xml:space="preserve"> </w:t>
      </w:r>
      <w:r>
        <w:t>релятивистской</w:t>
      </w:r>
      <w:r>
        <w:rPr>
          <w:spacing w:val="-2"/>
        </w:rPr>
        <w:t xml:space="preserve"> </w:t>
      </w:r>
      <w:r>
        <w:t>частицы.</w:t>
      </w:r>
      <w:r>
        <w:rPr>
          <w:spacing w:val="-6"/>
        </w:rPr>
        <w:t xml:space="preserve"> </w:t>
      </w:r>
      <w:r>
        <w:t>Энергия</w:t>
      </w:r>
      <w:r>
        <w:rPr>
          <w:spacing w:val="-8"/>
        </w:rPr>
        <w:t xml:space="preserve"> </w:t>
      </w:r>
      <w:r>
        <w:t>покоя. Раздел 7. Квантовая физика.</w:t>
      </w:r>
    </w:p>
    <w:p w:rsidR="00320900" w:rsidRDefault="0005617F">
      <w:pPr>
        <w:pStyle w:val="a3"/>
        <w:ind w:left="908" w:firstLine="0"/>
        <w:jc w:val="left"/>
      </w:pPr>
      <w:r>
        <w:t>Тема</w:t>
      </w:r>
      <w:r>
        <w:rPr>
          <w:spacing w:val="-3"/>
        </w:rPr>
        <w:t xml:space="preserve"> </w:t>
      </w:r>
      <w:r>
        <w:t>1.</w:t>
      </w:r>
      <w:r>
        <w:rPr>
          <w:spacing w:val="-4"/>
        </w:rPr>
        <w:t xml:space="preserve"> </w:t>
      </w:r>
      <w:r>
        <w:t>Элементы</w:t>
      </w:r>
      <w:r>
        <w:rPr>
          <w:spacing w:val="-1"/>
        </w:rPr>
        <w:t xml:space="preserve"> </w:t>
      </w:r>
      <w:r>
        <w:t>квантовой</w:t>
      </w:r>
      <w:r>
        <w:rPr>
          <w:spacing w:val="-9"/>
        </w:rPr>
        <w:t xml:space="preserve"> </w:t>
      </w:r>
      <w:r>
        <w:rPr>
          <w:spacing w:val="-2"/>
        </w:rPr>
        <w:t>оптики</w:t>
      </w:r>
    </w:p>
    <w:p w:rsidR="00320900" w:rsidRDefault="0005617F">
      <w:pPr>
        <w:pStyle w:val="a3"/>
        <w:spacing w:before="138" w:line="360" w:lineRule="auto"/>
        <w:ind w:right="689"/>
        <w:jc w:val="left"/>
      </w:pPr>
      <w:r>
        <w:t>Фотоны.</w:t>
      </w:r>
      <w:r>
        <w:rPr>
          <w:spacing w:val="34"/>
        </w:rPr>
        <w:t xml:space="preserve"> </w:t>
      </w:r>
      <w:r>
        <w:t>Формула</w:t>
      </w:r>
      <w:r>
        <w:rPr>
          <w:spacing w:val="34"/>
        </w:rPr>
        <w:t xml:space="preserve"> </w:t>
      </w:r>
      <w:r>
        <w:t>Планка</w:t>
      </w:r>
      <w:r>
        <w:rPr>
          <w:spacing w:val="34"/>
        </w:rPr>
        <w:t xml:space="preserve"> </w:t>
      </w:r>
      <w:r>
        <w:t>связи</w:t>
      </w:r>
      <w:r>
        <w:rPr>
          <w:spacing w:val="32"/>
        </w:rPr>
        <w:t xml:space="preserve"> </w:t>
      </w:r>
      <w:r>
        <w:t>энергии</w:t>
      </w:r>
      <w:r>
        <w:rPr>
          <w:spacing w:val="32"/>
        </w:rPr>
        <w:t xml:space="preserve"> </w:t>
      </w:r>
      <w:r>
        <w:t>фотона</w:t>
      </w:r>
      <w:r>
        <w:rPr>
          <w:spacing w:val="34"/>
        </w:rPr>
        <w:t xml:space="preserve"> </w:t>
      </w:r>
      <w:r>
        <w:t>с</w:t>
      </w:r>
      <w:r>
        <w:rPr>
          <w:spacing w:val="30"/>
        </w:rPr>
        <w:t xml:space="preserve"> </w:t>
      </w:r>
      <w:r>
        <w:t>его</w:t>
      </w:r>
      <w:r>
        <w:rPr>
          <w:spacing w:val="35"/>
        </w:rPr>
        <w:t xml:space="preserve"> </w:t>
      </w:r>
      <w:r>
        <w:t>частотой.</w:t>
      </w:r>
      <w:r>
        <w:rPr>
          <w:spacing w:val="33"/>
        </w:rPr>
        <w:t xml:space="preserve"> </w:t>
      </w:r>
      <w:r>
        <w:t>Энергия</w:t>
      </w:r>
      <w:r>
        <w:rPr>
          <w:spacing w:val="80"/>
        </w:rPr>
        <w:t xml:space="preserve"> </w:t>
      </w:r>
      <w:r>
        <w:t>и</w:t>
      </w:r>
      <w:r>
        <w:rPr>
          <w:spacing w:val="32"/>
        </w:rPr>
        <w:t xml:space="preserve"> </w:t>
      </w:r>
      <w:r>
        <w:t xml:space="preserve">импульс </w:t>
      </w:r>
      <w:r>
        <w:rPr>
          <w:spacing w:val="-2"/>
        </w:rPr>
        <w:t>фотона.</w:t>
      </w:r>
    </w:p>
    <w:p w:rsidR="00320900" w:rsidRDefault="0005617F">
      <w:pPr>
        <w:pStyle w:val="a3"/>
        <w:spacing w:line="274" w:lineRule="exact"/>
        <w:ind w:left="908" w:firstLine="0"/>
        <w:jc w:val="left"/>
      </w:pPr>
      <w:r>
        <w:t>Открытие</w:t>
      </w:r>
      <w:r>
        <w:rPr>
          <w:spacing w:val="23"/>
        </w:rPr>
        <w:t xml:space="preserve"> </w:t>
      </w:r>
      <w:r>
        <w:t>и</w:t>
      </w:r>
      <w:r>
        <w:rPr>
          <w:spacing w:val="22"/>
        </w:rPr>
        <w:t xml:space="preserve"> </w:t>
      </w:r>
      <w:r>
        <w:t>исследование</w:t>
      </w:r>
      <w:r>
        <w:rPr>
          <w:spacing w:val="21"/>
        </w:rPr>
        <w:t xml:space="preserve"> </w:t>
      </w:r>
      <w:r>
        <w:t>фотоэффекта.</w:t>
      </w:r>
      <w:r>
        <w:rPr>
          <w:spacing w:val="27"/>
        </w:rPr>
        <w:t xml:space="preserve"> </w:t>
      </w:r>
      <w:r>
        <w:t>Опыты</w:t>
      </w:r>
      <w:r>
        <w:rPr>
          <w:spacing w:val="27"/>
        </w:rPr>
        <w:t xml:space="preserve"> </w:t>
      </w:r>
      <w:r>
        <w:t>А.Г.</w:t>
      </w:r>
      <w:r>
        <w:rPr>
          <w:spacing w:val="8"/>
        </w:rPr>
        <w:t xml:space="preserve"> </w:t>
      </w:r>
      <w:r>
        <w:t>Столетова.</w:t>
      </w:r>
      <w:r>
        <w:rPr>
          <w:spacing w:val="28"/>
        </w:rPr>
        <w:t xml:space="preserve"> </w:t>
      </w:r>
      <w:r>
        <w:t>Законы</w:t>
      </w:r>
      <w:r>
        <w:rPr>
          <w:spacing w:val="24"/>
        </w:rPr>
        <w:t xml:space="preserve"> </w:t>
      </w:r>
      <w:r>
        <w:rPr>
          <w:spacing w:val="-2"/>
        </w:rPr>
        <w:t>фотоэффекта.</w:t>
      </w:r>
    </w:p>
    <w:p w:rsidR="00320900" w:rsidRDefault="0005617F">
      <w:pPr>
        <w:pStyle w:val="a3"/>
        <w:spacing w:before="137"/>
        <w:ind w:firstLine="0"/>
        <w:jc w:val="left"/>
      </w:pPr>
      <w:r>
        <w:t>Уравнение</w:t>
      </w:r>
      <w:r>
        <w:rPr>
          <w:spacing w:val="-6"/>
        </w:rPr>
        <w:t xml:space="preserve"> </w:t>
      </w:r>
      <w:r>
        <w:t>Эйнштейна</w:t>
      </w:r>
      <w:r>
        <w:rPr>
          <w:spacing w:val="-4"/>
        </w:rPr>
        <w:t xml:space="preserve"> </w:t>
      </w:r>
      <w:r>
        <w:t>для</w:t>
      </w:r>
      <w:r>
        <w:rPr>
          <w:spacing w:val="-7"/>
        </w:rPr>
        <w:t xml:space="preserve"> </w:t>
      </w:r>
      <w:r>
        <w:t>фотоэффекта.</w:t>
      </w:r>
      <w:r>
        <w:rPr>
          <w:spacing w:val="-1"/>
        </w:rPr>
        <w:t xml:space="preserve"> </w:t>
      </w:r>
      <w:r>
        <w:t>«Красная</w:t>
      </w:r>
      <w:r>
        <w:rPr>
          <w:spacing w:val="-3"/>
        </w:rPr>
        <w:t xml:space="preserve"> </w:t>
      </w:r>
      <w:r>
        <w:t>граница»</w:t>
      </w:r>
      <w:r>
        <w:rPr>
          <w:spacing w:val="-7"/>
        </w:rPr>
        <w:t xml:space="preserve"> </w:t>
      </w:r>
      <w:r>
        <w:rPr>
          <w:spacing w:val="-2"/>
        </w:rPr>
        <w:t>фотоэффекта.</w:t>
      </w:r>
    </w:p>
    <w:p w:rsidR="00320900" w:rsidRDefault="0005617F">
      <w:pPr>
        <w:pStyle w:val="a3"/>
        <w:spacing w:before="142" w:line="360" w:lineRule="auto"/>
        <w:ind w:left="908" w:right="5585" w:firstLine="0"/>
        <w:jc w:val="left"/>
      </w:pPr>
      <w:r>
        <w:t>Давление</w:t>
      </w:r>
      <w:r>
        <w:rPr>
          <w:spacing w:val="-9"/>
        </w:rPr>
        <w:t xml:space="preserve"> </w:t>
      </w:r>
      <w:r>
        <w:t>света.</w:t>
      </w:r>
      <w:r>
        <w:rPr>
          <w:spacing w:val="-11"/>
        </w:rPr>
        <w:t xml:space="preserve"> </w:t>
      </w:r>
      <w:r>
        <w:t>Опыты</w:t>
      </w:r>
      <w:r>
        <w:rPr>
          <w:spacing w:val="-8"/>
        </w:rPr>
        <w:t xml:space="preserve"> </w:t>
      </w:r>
      <w:r>
        <w:t>П.Н.</w:t>
      </w:r>
      <w:r>
        <w:rPr>
          <w:spacing w:val="-8"/>
        </w:rPr>
        <w:t xml:space="preserve"> </w:t>
      </w:r>
      <w:r>
        <w:t>Лебедева. Химическое действие света.</w:t>
      </w:r>
    </w:p>
    <w:p w:rsidR="00320900" w:rsidRDefault="0005617F">
      <w:pPr>
        <w:pStyle w:val="a3"/>
        <w:tabs>
          <w:tab w:val="left" w:pos="2418"/>
        </w:tabs>
        <w:spacing w:line="274" w:lineRule="exact"/>
        <w:ind w:left="908" w:firstLine="0"/>
        <w:jc w:val="left"/>
      </w:pPr>
      <w:r>
        <w:rPr>
          <w:spacing w:val="-2"/>
        </w:rPr>
        <w:t>Технические</w:t>
      </w:r>
      <w:r>
        <w:tab/>
        <w:t>устройства</w:t>
      </w:r>
      <w:r>
        <w:rPr>
          <w:spacing w:val="33"/>
        </w:rPr>
        <w:t xml:space="preserve">  </w:t>
      </w:r>
      <w:r>
        <w:t>и</w:t>
      </w:r>
      <w:r>
        <w:rPr>
          <w:spacing w:val="35"/>
        </w:rPr>
        <w:t xml:space="preserve">  </w:t>
      </w:r>
      <w:r>
        <w:t>практическое</w:t>
      </w:r>
      <w:r>
        <w:rPr>
          <w:spacing w:val="35"/>
        </w:rPr>
        <w:t xml:space="preserve">  </w:t>
      </w:r>
      <w:r>
        <w:t>применение:</w:t>
      </w:r>
      <w:r>
        <w:rPr>
          <w:spacing w:val="37"/>
        </w:rPr>
        <w:t xml:space="preserve">  </w:t>
      </w:r>
      <w:r>
        <w:t>фотоэлемент,</w:t>
      </w:r>
      <w:r>
        <w:rPr>
          <w:spacing w:val="36"/>
        </w:rPr>
        <w:t xml:space="preserve">  </w:t>
      </w:r>
      <w:r>
        <w:rPr>
          <w:spacing w:val="-2"/>
        </w:rPr>
        <w:t>фотодатчик,</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солнечная</w:t>
      </w:r>
      <w:r>
        <w:rPr>
          <w:spacing w:val="-1"/>
        </w:rPr>
        <w:t xml:space="preserve"> </w:t>
      </w:r>
      <w:r>
        <w:t>батарея,</w:t>
      </w:r>
      <w:r>
        <w:rPr>
          <w:spacing w:val="-3"/>
        </w:rPr>
        <w:t xml:space="preserve"> </w:t>
      </w:r>
      <w:r>
        <w:rPr>
          <w:spacing w:val="-2"/>
        </w:rPr>
        <w:t>светодиод.</w:t>
      </w:r>
    </w:p>
    <w:p w:rsidR="00320900" w:rsidRDefault="0005617F">
      <w:pPr>
        <w:pStyle w:val="a3"/>
        <w:spacing w:before="137"/>
        <w:ind w:left="908" w:firstLine="0"/>
        <w:jc w:val="left"/>
      </w:pPr>
      <w:r>
        <w:rPr>
          <w:spacing w:val="-2"/>
        </w:rPr>
        <w:t>Демонстрации.</w:t>
      </w:r>
    </w:p>
    <w:p w:rsidR="00320900" w:rsidRDefault="0005617F">
      <w:pPr>
        <w:pStyle w:val="a3"/>
        <w:spacing w:before="137" w:line="360" w:lineRule="auto"/>
        <w:ind w:left="908" w:right="3848" w:firstLine="0"/>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rsidR="00320900" w:rsidRDefault="0005617F">
      <w:pPr>
        <w:pStyle w:val="a3"/>
        <w:spacing w:before="3" w:line="360" w:lineRule="auto"/>
        <w:ind w:left="908" w:right="7686" w:firstLine="0"/>
        <w:jc w:val="left"/>
      </w:pPr>
      <w:r>
        <w:rPr>
          <w:spacing w:val="-2"/>
        </w:rPr>
        <w:t xml:space="preserve">Светодиод. </w:t>
      </w:r>
      <w:r>
        <w:t>Солнечная</w:t>
      </w:r>
      <w:r>
        <w:rPr>
          <w:spacing w:val="-15"/>
        </w:rPr>
        <w:t xml:space="preserve"> </w:t>
      </w:r>
      <w:r>
        <w:t>батарея.</w:t>
      </w:r>
    </w:p>
    <w:p w:rsidR="00320900" w:rsidRDefault="0005617F">
      <w:pPr>
        <w:pStyle w:val="a3"/>
        <w:spacing w:line="274" w:lineRule="exact"/>
        <w:ind w:left="908" w:firstLine="0"/>
        <w:jc w:val="left"/>
      </w:pPr>
      <w:r>
        <w:t>Тема</w:t>
      </w:r>
      <w:r>
        <w:rPr>
          <w:spacing w:val="-1"/>
        </w:rPr>
        <w:t xml:space="preserve"> </w:t>
      </w:r>
      <w:r>
        <w:t>2.</w:t>
      </w:r>
      <w:r>
        <w:rPr>
          <w:spacing w:val="-1"/>
        </w:rPr>
        <w:t xml:space="preserve"> </w:t>
      </w:r>
      <w:r>
        <w:t xml:space="preserve">Строение </w:t>
      </w:r>
      <w:r>
        <w:rPr>
          <w:spacing w:val="-2"/>
        </w:rPr>
        <w:t>атома.</w:t>
      </w:r>
    </w:p>
    <w:p w:rsidR="00320900" w:rsidRDefault="0005617F">
      <w:pPr>
        <w:pStyle w:val="a3"/>
        <w:spacing w:before="137" w:line="362" w:lineRule="auto"/>
        <w:ind w:right="677"/>
      </w:pPr>
      <w:r>
        <w:t>Модель</w:t>
      </w:r>
      <w:r>
        <w:rPr>
          <w:spacing w:val="-15"/>
        </w:rPr>
        <w:t xml:space="preserve"> </w:t>
      </w:r>
      <w:r>
        <w:t>атома</w:t>
      </w:r>
      <w:r>
        <w:rPr>
          <w:spacing w:val="-15"/>
        </w:rPr>
        <w:t xml:space="preserve"> </w:t>
      </w:r>
      <w:r>
        <w:t>Томсона.</w:t>
      </w:r>
      <w:r>
        <w:rPr>
          <w:spacing w:val="-15"/>
        </w:rPr>
        <w:t xml:space="preserve"> </w:t>
      </w:r>
      <w:r>
        <w:t>Опыты</w:t>
      </w:r>
      <w:r>
        <w:rPr>
          <w:spacing w:val="-15"/>
        </w:rPr>
        <w:t xml:space="preserve"> </w:t>
      </w:r>
      <w:r>
        <w:t>Резерфорда</w:t>
      </w:r>
      <w:r>
        <w:rPr>
          <w:spacing w:val="-15"/>
        </w:rPr>
        <w:t xml:space="preserve"> </w:t>
      </w:r>
      <w:r>
        <w:t>по</w:t>
      </w:r>
      <w:r>
        <w:rPr>
          <w:spacing w:val="-11"/>
        </w:rPr>
        <w:t xml:space="preserve"> </w:t>
      </w:r>
      <w:r>
        <w:t>рассеянию</w:t>
      </w:r>
      <w:r>
        <w:rPr>
          <w:spacing w:val="-14"/>
        </w:rPr>
        <w:t xml:space="preserve"> </w:t>
      </w:r>
      <w:r>
        <w:t>α</w:t>
      </w:r>
      <w:r>
        <w:rPr>
          <w:spacing w:val="-9"/>
        </w:rPr>
        <w:t xml:space="preserve"> </w:t>
      </w:r>
      <w:r>
        <w:t>-частиц.</w:t>
      </w:r>
      <w:r>
        <w:rPr>
          <w:spacing w:val="-11"/>
        </w:rPr>
        <w:t xml:space="preserve"> </w:t>
      </w:r>
      <w:r>
        <w:t>Планетарная</w:t>
      </w:r>
      <w:r>
        <w:rPr>
          <w:spacing w:val="-15"/>
        </w:rPr>
        <w:t xml:space="preserve"> </w:t>
      </w:r>
      <w:r>
        <w:t>модель атома.</w:t>
      </w:r>
      <w:r>
        <w:rPr>
          <w:spacing w:val="-5"/>
        </w:rPr>
        <w:t xml:space="preserve"> </w:t>
      </w:r>
      <w:r>
        <w:t>Постулаты</w:t>
      </w:r>
      <w:r>
        <w:rPr>
          <w:spacing w:val="-4"/>
        </w:rPr>
        <w:t xml:space="preserve"> </w:t>
      </w:r>
      <w:r>
        <w:t>Бора.</w:t>
      </w:r>
      <w:r>
        <w:rPr>
          <w:spacing w:val="-5"/>
        </w:rPr>
        <w:t xml:space="preserve"> </w:t>
      </w:r>
      <w:r>
        <w:t>Излучение</w:t>
      </w:r>
      <w:r>
        <w:rPr>
          <w:spacing w:val="-8"/>
        </w:rPr>
        <w:t xml:space="preserve"> </w:t>
      </w:r>
      <w:r>
        <w:t>и</w:t>
      </w:r>
      <w:r>
        <w:rPr>
          <w:spacing w:val="-6"/>
        </w:rPr>
        <w:t xml:space="preserve"> </w:t>
      </w:r>
      <w:r>
        <w:t>поглощение</w:t>
      </w:r>
      <w:r>
        <w:rPr>
          <w:spacing w:val="-8"/>
        </w:rPr>
        <w:t xml:space="preserve"> </w:t>
      </w:r>
      <w:r>
        <w:t>фотонов</w:t>
      </w:r>
      <w:r>
        <w:rPr>
          <w:spacing w:val="40"/>
        </w:rPr>
        <w:t xml:space="preserve"> </w:t>
      </w:r>
      <w:r>
        <w:t>при</w:t>
      </w:r>
      <w:r>
        <w:rPr>
          <w:spacing w:val="-6"/>
        </w:rPr>
        <w:t xml:space="preserve"> </w:t>
      </w:r>
      <w:r>
        <w:t>переходе</w:t>
      </w:r>
      <w:r>
        <w:rPr>
          <w:spacing w:val="-8"/>
        </w:rPr>
        <w:t xml:space="preserve"> </w:t>
      </w:r>
      <w:r>
        <w:t>атома</w:t>
      </w:r>
      <w:r>
        <w:rPr>
          <w:spacing w:val="-13"/>
        </w:rPr>
        <w:t xml:space="preserve"> </w:t>
      </w:r>
      <w:r>
        <w:t>с</w:t>
      </w:r>
      <w:r>
        <w:rPr>
          <w:spacing w:val="-13"/>
        </w:rPr>
        <w:t xml:space="preserve"> </w:t>
      </w:r>
      <w:r>
        <w:t>одного</w:t>
      </w:r>
      <w:r>
        <w:rPr>
          <w:spacing w:val="-7"/>
        </w:rPr>
        <w:t xml:space="preserve"> </w:t>
      </w:r>
      <w:r>
        <w:t>уровня энергии на другой. Виды спектров. Спектр уровней энергии атома водорода.</w:t>
      </w:r>
    </w:p>
    <w:p w:rsidR="00320900" w:rsidRDefault="0005617F">
      <w:pPr>
        <w:pStyle w:val="a3"/>
        <w:spacing w:line="360" w:lineRule="auto"/>
        <w:ind w:left="908" w:right="1398" w:firstLine="0"/>
      </w:pPr>
      <w:r>
        <w:t>Волновые</w:t>
      </w:r>
      <w:r>
        <w:rPr>
          <w:spacing w:val="-5"/>
        </w:rPr>
        <w:t xml:space="preserve"> </w:t>
      </w:r>
      <w:r>
        <w:t>свойства</w:t>
      </w:r>
      <w:r>
        <w:rPr>
          <w:spacing w:val="-5"/>
        </w:rPr>
        <w:t xml:space="preserve"> </w:t>
      </w:r>
      <w:r>
        <w:t>частиц.</w:t>
      </w:r>
      <w:r>
        <w:rPr>
          <w:spacing w:val="-2"/>
        </w:rPr>
        <w:t xml:space="preserve"> </w:t>
      </w:r>
      <w:r>
        <w:t>Волны</w:t>
      </w:r>
      <w:r>
        <w:rPr>
          <w:spacing w:val="-3"/>
        </w:rPr>
        <w:t xml:space="preserve"> </w:t>
      </w:r>
      <w:r>
        <w:t>де</w:t>
      </w:r>
      <w:r>
        <w:rPr>
          <w:spacing w:val="-1"/>
        </w:rPr>
        <w:t xml:space="preserve"> </w:t>
      </w:r>
      <w:r>
        <w:t>Бройля.</w:t>
      </w:r>
      <w:r>
        <w:rPr>
          <w:spacing w:val="-11"/>
        </w:rPr>
        <w:t xml:space="preserve"> </w:t>
      </w:r>
      <w:r>
        <w:t>Корпускулярно-волновой</w:t>
      </w:r>
      <w:r>
        <w:rPr>
          <w:spacing w:val="-8"/>
        </w:rPr>
        <w:t xml:space="preserve"> </w:t>
      </w:r>
      <w:r>
        <w:t>дуализм. Спонтанное и вынужденное излучение.</w:t>
      </w:r>
    </w:p>
    <w:p w:rsidR="00320900" w:rsidRDefault="0005617F">
      <w:pPr>
        <w:pStyle w:val="a3"/>
        <w:tabs>
          <w:tab w:val="left" w:pos="2505"/>
          <w:tab w:val="left" w:pos="3920"/>
          <w:tab w:val="left" w:pos="4327"/>
          <w:tab w:val="left" w:pos="5987"/>
          <w:tab w:val="left" w:pos="7570"/>
          <w:tab w:val="left" w:pos="9287"/>
        </w:tabs>
        <w:spacing w:line="360" w:lineRule="auto"/>
        <w:ind w:right="689"/>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3" w:line="362" w:lineRule="auto"/>
        <w:ind w:left="908" w:right="5885" w:firstLine="0"/>
        <w:jc w:val="left"/>
      </w:pPr>
      <w:r>
        <w:t>Модель опыта Резерфорда. Определение</w:t>
      </w:r>
      <w:r>
        <w:rPr>
          <w:spacing w:val="-12"/>
        </w:rPr>
        <w:t xml:space="preserve"> </w:t>
      </w:r>
      <w:r>
        <w:t>длины</w:t>
      </w:r>
      <w:r>
        <w:rPr>
          <w:spacing w:val="-10"/>
        </w:rPr>
        <w:t xml:space="preserve"> </w:t>
      </w:r>
      <w:r>
        <w:t>волны</w:t>
      </w:r>
      <w:r>
        <w:rPr>
          <w:spacing w:val="-13"/>
        </w:rPr>
        <w:t xml:space="preserve"> </w:t>
      </w:r>
      <w:r>
        <w:t>лазера.</w:t>
      </w:r>
    </w:p>
    <w:p w:rsidR="00320900" w:rsidRDefault="0005617F">
      <w:pPr>
        <w:pStyle w:val="a3"/>
        <w:spacing w:line="360" w:lineRule="auto"/>
        <w:ind w:left="908" w:right="4548" w:firstLine="0"/>
        <w:jc w:val="left"/>
      </w:pPr>
      <w:r>
        <w:t>Наблюдение</w:t>
      </w:r>
      <w:r>
        <w:rPr>
          <w:spacing w:val="-13"/>
        </w:rPr>
        <w:t xml:space="preserve"> </w:t>
      </w:r>
      <w:r>
        <w:t>линейчатых</w:t>
      </w:r>
      <w:r>
        <w:rPr>
          <w:spacing w:val="-15"/>
        </w:rPr>
        <w:t xml:space="preserve"> </w:t>
      </w:r>
      <w:r>
        <w:t>спектров</w:t>
      </w:r>
      <w:r>
        <w:rPr>
          <w:spacing w:val="-10"/>
        </w:rPr>
        <w:t xml:space="preserve"> </w:t>
      </w:r>
      <w:r>
        <w:t xml:space="preserve">излучения. </w:t>
      </w:r>
      <w:r>
        <w:rPr>
          <w:spacing w:val="-2"/>
        </w:rPr>
        <w:t>Лазер.</w:t>
      </w:r>
    </w:p>
    <w:p w:rsidR="00320900" w:rsidRDefault="0005617F">
      <w:pPr>
        <w:pStyle w:val="a3"/>
        <w:spacing w:line="362" w:lineRule="auto"/>
        <w:ind w:left="908" w:right="3848" w:firstLine="0"/>
        <w:jc w:val="left"/>
      </w:pPr>
      <w:r>
        <w:t>Ученический</w:t>
      </w:r>
      <w:r>
        <w:rPr>
          <w:spacing w:val="-12"/>
        </w:rPr>
        <w:t xml:space="preserve"> </w:t>
      </w:r>
      <w:r>
        <w:t>эксперимент,</w:t>
      </w:r>
      <w:r>
        <w:rPr>
          <w:spacing w:val="-11"/>
        </w:rPr>
        <w:t xml:space="preserve"> </w:t>
      </w:r>
      <w:r>
        <w:t>лабораторные</w:t>
      </w:r>
      <w:r>
        <w:rPr>
          <w:spacing w:val="-14"/>
        </w:rPr>
        <w:t xml:space="preserve"> </w:t>
      </w:r>
      <w:r>
        <w:t>работы. Наблюдение линейчатого спектра.</w:t>
      </w:r>
    </w:p>
    <w:p w:rsidR="00320900" w:rsidRDefault="0005617F">
      <w:pPr>
        <w:pStyle w:val="a3"/>
        <w:spacing w:line="273" w:lineRule="exact"/>
        <w:ind w:left="908" w:firstLine="0"/>
        <w:jc w:val="left"/>
      </w:pPr>
      <w:r>
        <w:t>Тема</w:t>
      </w:r>
      <w:r>
        <w:rPr>
          <w:spacing w:val="-3"/>
        </w:rPr>
        <w:t xml:space="preserve"> </w:t>
      </w:r>
      <w:r>
        <w:t>3.</w:t>
      </w:r>
      <w:r>
        <w:rPr>
          <w:spacing w:val="-2"/>
        </w:rPr>
        <w:t xml:space="preserve"> </w:t>
      </w:r>
      <w:r>
        <w:t xml:space="preserve">Атомное </w:t>
      </w:r>
      <w:r>
        <w:rPr>
          <w:spacing w:val="-4"/>
        </w:rPr>
        <w:t>ядро.</w:t>
      </w:r>
    </w:p>
    <w:p w:rsidR="00320900" w:rsidRDefault="0005617F">
      <w:pPr>
        <w:pStyle w:val="a3"/>
        <w:spacing w:before="132" w:line="360" w:lineRule="auto"/>
        <w:ind w:right="685"/>
        <w:jc w:val="left"/>
      </w:pPr>
      <w:r>
        <w:t>Эксперименты,</w:t>
      </w:r>
      <w:r>
        <w:rPr>
          <w:spacing w:val="32"/>
        </w:rPr>
        <w:t xml:space="preserve"> </w:t>
      </w:r>
      <w:r>
        <w:t>доказывающие</w:t>
      </w:r>
      <w:r>
        <w:rPr>
          <w:spacing w:val="33"/>
        </w:rPr>
        <w:t xml:space="preserve"> </w:t>
      </w:r>
      <w:r>
        <w:t>сложность</w:t>
      </w:r>
      <w:r>
        <w:rPr>
          <w:spacing w:val="36"/>
        </w:rPr>
        <w:t xml:space="preserve"> </w:t>
      </w:r>
      <w:r>
        <w:t>строения</w:t>
      </w:r>
      <w:r>
        <w:rPr>
          <w:spacing w:val="30"/>
        </w:rPr>
        <w:t xml:space="preserve"> </w:t>
      </w:r>
      <w:r>
        <w:t>ядра.</w:t>
      </w:r>
      <w:r>
        <w:rPr>
          <w:spacing w:val="36"/>
        </w:rPr>
        <w:t xml:space="preserve"> </w:t>
      </w:r>
      <w:r>
        <w:t>Открытие</w:t>
      </w:r>
      <w:r>
        <w:rPr>
          <w:spacing w:val="33"/>
        </w:rPr>
        <w:t xml:space="preserve"> </w:t>
      </w:r>
      <w:r>
        <w:t>радиоактивности. Опыты</w:t>
      </w:r>
      <w:r>
        <w:rPr>
          <w:spacing w:val="-6"/>
        </w:rPr>
        <w:t xml:space="preserve"> </w:t>
      </w:r>
      <w:r>
        <w:t>Резерфорда</w:t>
      </w:r>
      <w:r>
        <w:rPr>
          <w:spacing w:val="-3"/>
        </w:rPr>
        <w:t xml:space="preserve"> </w:t>
      </w:r>
      <w:r>
        <w:t>по</w:t>
      </w:r>
      <w:r>
        <w:rPr>
          <w:spacing w:val="-7"/>
        </w:rPr>
        <w:t xml:space="preserve"> </w:t>
      </w:r>
      <w:r>
        <w:t>определению</w:t>
      </w:r>
      <w:r>
        <w:rPr>
          <w:spacing w:val="-4"/>
        </w:rPr>
        <w:t xml:space="preserve"> </w:t>
      </w:r>
      <w:r>
        <w:t>состава</w:t>
      </w:r>
      <w:r>
        <w:rPr>
          <w:spacing w:val="-7"/>
        </w:rPr>
        <w:t xml:space="preserve"> </w:t>
      </w:r>
      <w:r>
        <w:t>радиоактивного</w:t>
      </w:r>
      <w:r>
        <w:rPr>
          <w:spacing w:val="-2"/>
        </w:rPr>
        <w:t xml:space="preserve"> </w:t>
      </w:r>
      <w:r>
        <w:t>излучения. Свойства</w:t>
      </w:r>
      <w:r>
        <w:rPr>
          <w:spacing w:val="-8"/>
        </w:rPr>
        <w:t xml:space="preserve"> </w:t>
      </w:r>
      <w:r>
        <w:t>альфа-,</w:t>
      </w:r>
      <w:r>
        <w:rPr>
          <w:spacing w:val="-4"/>
        </w:rPr>
        <w:t xml:space="preserve"> </w:t>
      </w:r>
      <w:r>
        <w:rPr>
          <w:spacing w:val="-2"/>
        </w:rPr>
        <w:t>бета-</w:t>
      </w:r>
    </w:p>
    <w:p w:rsidR="00320900" w:rsidRDefault="0005617F">
      <w:pPr>
        <w:pStyle w:val="a3"/>
        <w:spacing w:before="2"/>
        <w:ind w:firstLine="0"/>
        <w:jc w:val="left"/>
      </w:pPr>
      <w:r>
        <w:t>,</w:t>
      </w:r>
      <w:r>
        <w:rPr>
          <w:spacing w:val="-2"/>
        </w:rPr>
        <w:t xml:space="preserve"> </w:t>
      </w:r>
      <w:r>
        <w:t>гамма-излучения.</w:t>
      </w:r>
      <w:r>
        <w:rPr>
          <w:spacing w:val="1"/>
        </w:rPr>
        <w:t xml:space="preserve"> </w:t>
      </w:r>
      <w:r>
        <w:t>Влияние</w:t>
      </w:r>
      <w:r>
        <w:rPr>
          <w:spacing w:val="-7"/>
        </w:rPr>
        <w:t xml:space="preserve"> </w:t>
      </w:r>
      <w:r>
        <w:t>радиоактивности</w:t>
      </w:r>
      <w:r>
        <w:rPr>
          <w:spacing w:val="50"/>
        </w:rPr>
        <w:t xml:space="preserve"> </w:t>
      </w:r>
      <w:r>
        <w:t>на</w:t>
      </w:r>
      <w:r>
        <w:rPr>
          <w:spacing w:val="-2"/>
        </w:rPr>
        <w:t xml:space="preserve"> </w:t>
      </w:r>
      <w:r>
        <w:t>живые</w:t>
      </w:r>
      <w:r>
        <w:rPr>
          <w:spacing w:val="-6"/>
        </w:rPr>
        <w:t xml:space="preserve"> </w:t>
      </w:r>
      <w:r>
        <w:rPr>
          <w:spacing w:val="-2"/>
        </w:rPr>
        <w:t>организмы.</w:t>
      </w:r>
    </w:p>
    <w:p w:rsidR="00320900" w:rsidRDefault="0005617F">
      <w:pPr>
        <w:pStyle w:val="a3"/>
        <w:spacing w:before="138" w:line="360" w:lineRule="auto"/>
        <w:ind w:right="675"/>
        <w:jc w:val="left"/>
      </w:pPr>
      <w:r>
        <w:t>Открытие</w:t>
      </w:r>
      <w:r>
        <w:rPr>
          <w:spacing w:val="34"/>
        </w:rPr>
        <w:t xml:space="preserve"> </w:t>
      </w:r>
      <w:r>
        <w:t>протона</w:t>
      </w:r>
      <w:r>
        <w:rPr>
          <w:spacing w:val="29"/>
        </w:rPr>
        <w:t xml:space="preserve"> </w:t>
      </w:r>
      <w:r>
        <w:t>и</w:t>
      </w:r>
      <w:r>
        <w:rPr>
          <w:spacing w:val="31"/>
        </w:rPr>
        <w:t xml:space="preserve"> </w:t>
      </w:r>
      <w:r>
        <w:t>нейтрона.</w:t>
      </w:r>
      <w:r>
        <w:rPr>
          <w:spacing w:val="33"/>
        </w:rPr>
        <w:t xml:space="preserve"> </w:t>
      </w:r>
      <w:r>
        <w:t>Нуклонная</w:t>
      </w:r>
      <w:r>
        <w:rPr>
          <w:spacing w:val="30"/>
        </w:rPr>
        <w:t xml:space="preserve"> </w:t>
      </w:r>
      <w:r>
        <w:t>модель</w:t>
      </w:r>
      <w:r>
        <w:rPr>
          <w:spacing w:val="36"/>
        </w:rPr>
        <w:t xml:space="preserve"> </w:t>
      </w:r>
      <w:r>
        <w:t>ядра</w:t>
      </w:r>
      <w:r>
        <w:rPr>
          <w:spacing w:val="34"/>
        </w:rPr>
        <w:t xml:space="preserve"> </w:t>
      </w:r>
      <w:r>
        <w:t>Гейзенберга–Иваненко.</w:t>
      </w:r>
      <w:r>
        <w:rPr>
          <w:spacing w:val="37"/>
        </w:rPr>
        <w:t xml:space="preserve"> </w:t>
      </w:r>
      <w:r>
        <w:t>Заряд ядра. Массовое число ядра. Изотопы.</w:t>
      </w:r>
    </w:p>
    <w:p w:rsidR="00320900" w:rsidRDefault="0005617F">
      <w:pPr>
        <w:pStyle w:val="a3"/>
        <w:spacing w:line="362" w:lineRule="auto"/>
        <w:jc w:val="left"/>
      </w:pPr>
      <w:r>
        <w:t>Альфа-распад.</w:t>
      </w:r>
      <w:r>
        <w:rPr>
          <w:spacing w:val="80"/>
        </w:rPr>
        <w:t xml:space="preserve"> </w:t>
      </w:r>
      <w:r>
        <w:t>Электронный</w:t>
      </w:r>
      <w:r>
        <w:rPr>
          <w:spacing w:val="80"/>
        </w:rPr>
        <w:t xml:space="preserve"> </w:t>
      </w:r>
      <w:r>
        <w:t>и</w:t>
      </w:r>
      <w:r>
        <w:rPr>
          <w:spacing w:val="80"/>
        </w:rPr>
        <w:t xml:space="preserve"> </w:t>
      </w:r>
      <w:r>
        <w:t>позитронный</w:t>
      </w:r>
      <w:r>
        <w:rPr>
          <w:spacing w:val="80"/>
        </w:rPr>
        <w:t xml:space="preserve"> </w:t>
      </w:r>
      <w:r>
        <w:t>бета-распад.</w:t>
      </w:r>
      <w:r>
        <w:rPr>
          <w:spacing w:val="80"/>
        </w:rPr>
        <w:t xml:space="preserve"> </w:t>
      </w:r>
      <w:r>
        <w:t>Гамма-излучение.</w:t>
      </w:r>
      <w:r>
        <w:rPr>
          <w:spacing w:val="80"/>
        </w:rPr>
        <w:t xml:space="preserve"> </w:t>
      </w:r>
      <w:r>
        <w:t>Закон радиоактивного распада.</w:t>
      </w:r>
    </w:p>
    <w:p w:rsidR="00320900" w:rsidRDefault="0005617F">
      <w:pPr>
        <w:pStyle w:val="a3"/>
        <w:spacing w:line="360" w:lineRule="auto"/>
        <w:ind w:left="908" w:right="2324" w:firstLine="0"/>
        <w:jc w:val="left"/>
      </w:pPr>
      <w:r>
        <w:t>Энергия</w:t>
      </w:r>
      <w:r>
        <w:rPr>
          <w:spacing w:val="-4"/>
        </w:rPr>
        <w:t xml:space="preserve"> </w:t>
      </w:r>
      <w:r>
        <w:t>связи</w:t>
      </w:r>
      <w:r>
        <w:rPr>
          <w:spacing w:val="-7"/>
        </w:rPr>
        <w:t xml:space="preserve"> </w:t>
      </w:r>
      <w:r>
        <w:t>нуклонов</w:t>
      </w:r>
      <w:r>
        <w:rPr>
          <w:spacing w:val="-6"/>
        </w:rPr>
        <w:t xml:space="preserve"> </w:t>
      </w:r>
      <w:r>
        <w:t>в</w:t>
      </w:r>
      <w:r>
        <w:rPr>
          <w:spacing w:val="-6"/>
        </w:rPr>
        <w:t xml:space="preserve"> </w:t>
      </w:r>
      <w:r>
        <w:t>ядре.</w:t>
      </w:r>
      <w:r>
        <w:rPr>
          <w:spacing w:val="-2"/>
        </w:rPr>
        <w:t xml:space="preserve"> </w:t>
      </w:r>
      <w:r>
        <w:t>Ядерные</w:t>
      </w:r>
      <w:r>
        <w:rPr>
          <w:spacing w:val="-5"/>
        </w:rPr>
        <w:t xml:space="preserve"> </w:t>
      </w:r>
      <w:r>
        <w:t>силы.</w:t>
      </w:r>
      <w:r>
        <w:rPr>
          <w:spacing w:val="-10"/>
        </w:rPr>
        <w:t xml:space="preserve"> </w:t>
      </w:r>
      <w:r>
        <w:t>Дефект</w:t>
      </w:r>
      <w:r>
        <w:rPr>
          <w:spacing w:val="-4"/>
        </w:rPr>
        <w:t xml:space="preserve"> </w:t>
      </w:r>
      <w:r>
        <w:t>массы</w:t>
      </w:r>
      <w:r>
        <w:rPr>
          <w:spacing w:val="-3"/>
        </w:rPr>
        <w:t xml:space="preserve"> </w:t>
      </w:r>
      <w:r>
        <w:t>ядра. Ядерные реакции. Деление и синтез ядер.</w:t>
      </w:r>
    </w:p>
    <w:p w:rsidR="00320900" w:rsidRDefault="0005617F">
      <w:pPr>
        <w:pStyle w:val="a3"/>
        <w:spacing w:line="274" w:lineRule="exact"/>
        <w:ind w:left="908" w:firstLine="0"/>
        <w:jc w:val="left"/>
      </w:pPr>
      <w:r>
        <w:t>Ядерный</w:t>
      </w:r>
      <w:r>
        <w:rPr>
          <w:spacing w:val="-4"/>
        </w:rPr>
        <w:t xml:space="preserve"> </w:t>
      </w:r>
      <w:r>
        <w:t>реактор.</w:t>
      </w:r>
      <w:r>
        <w:rPr>
          <w:spacing w:val="-5"/>
        </w:rPr>
        <w:t xml:space="preserve"> </w:t>
      </w:r>
      <w:r>
        <w:t>Термоядерный</w:t>
      </w:r>
      <w:r>
        <w:rPr>
          <w:spacing w:val="-6"/>
        </w:rPr>
        <w:t xml:space="preserve"> </w:t>
      </w:r>
      <w:r>
        <w:t>синтез.</w:t>
      </w:r>
      <w:r>
        <w:rPr>
          <w:spacing w:val="-1"/>
        </w:rPr>
        <w:t xml:space="preserve"> </w:t>
      </w:r>
      <w:r>
        <w:t>Проблемы</w:t>
      </w:r>
      <w:r>
        <w:rPr>
          <w:spacing w:val="-1"/>
        </w:rPr>
        <w:t xml:space="preserve"> </w:t>
      </w:r>
      <w:r>
        <w:t>и</w:t>
      </w:r>
      <w:r>
        <w:rPr>
          <w:spacing w:val="-6"/>
        </w:rPr>
        <w:t xml:space="preserve"> </w:t>
      </w:r>
      <w:r>
        <w:t>перспективы</w:t>
      </w:r>
      <w:r>
        <w:rPr>
          <w:spacing w:val="-5"/>
        </w:rPr>
        <w:t xml:space="preserve"> </w:t>
      </w:r>
      <w:r>
        <w:t>ядерной</w:t>
      </w:r>
      <w:r>
        <w:rPr>
          <w:spacing w:val="-6"/>
        </w:rPr>
        <w:t xml:space="preserve"> </w:t>
      </w:r>
      <w:r>
        <w:rPr>
          <w:spacing w:val="-2"/>
        </w:rPr>
        <w:t>энергетики.</w:t>
      </w:r>
    </w:p>
    <w:p w:rsidR="00320900" w:rsidRDefault="0005617F">
      <w:pPr>
        <w:pStyle w:val="a3"/>
        <w:spacing w:before="131"/>
        <w:ind w:firstLine="0"/>
        <w:jc w:val="left"/>
      </w:pPr>
      <w:r>
        <w:t>Экологические</w:t>
      </w:r>
      <w:r>
        <w:rPr>
          <w:spacing w:val="-5"/>
        </w:rPr>
        <w:t xml:space="preserve"> </w:t>
      </w:r>
      <w:r>
        <w:t>аспекты</w:t>
      </w:r>
      <w:r>
        <w:rPr>
          <w:spacing w:val="-2"/>
        </w:rPr>
        <w:t xml:space="preserve"> </w:t>
      </w:r>
      <w:r>
        <w:t>ядерной</w:t>
      </w:r>
      <w:r>
        <w:rPr>
          <w:spacing w:val="-2"/>
        </w:rPr>
        <w:t xml:space="preserve"> энергетики.</w:t>
      </w:r>
    </w:p>
    <w:p w:rsidR="00320900" w:rsidRDefault="0005617F">
      <w:pPr>
        <w:pStyle w:val="a3"/>
        <w:spacing w:before="143"/>
        <w:ind w:left="908" w:firstLine="0"/>
        <w:jc w:val="left"/>
      </w:pPr>
      <w:r>
        <w:t>Элементарные</w:t>
      </w:r>
      <w:r>
        <w:rPr>
          <w:spacing w:val="-3"/>
        </w:rPr>
        <w:t xml:space="preserve"> </w:t>
      </w:r>
      <w:r>
        <w:t>частицы.</w:t>
      </w:r>
      <w:r>
        <w:rPr>
          <w:spacing w:val="-4"/>
        </w:rPr>
        <w:t xml:space="preserve"> </w:t>
      </w:r>
      <w:r>
        <w:t>Открытие</w:t>
      </w:r>
      <w:r>
        <w:rPr>
          <w:spacing w:val="-6"/>
        </w:rPr>
        <w:t xml:space="preserve"> </w:t>
      </w:r>
      <w:r>
        <w:rPr>
          <w:spacing w:val="-2"/>
        </w:rPr>
        <w:t>позитрона.</w:t>
      </w:r>
    </w:p>
    <w:p w:rsidR="00320900" w:rsidRDefault="0005617F">
      <w:pPr>
        <w:pStyle w:val="a3"/>
        <w:spacing w:before="136" w:line="360" w:lineRule="auto"/>
        <w:ind w:left="908" w:right="1997" w:firstLine="0"/>
        <w:jc w:val="left"/>
      </w:pPr>
      <w:r>
        <w:t>Методы наблюдения и регистрации элементарных частиц. Фундаментальные</w:t>
      </w:r>
      <w:r>
        <w:rPr>
          <w:spacing w:val="-8"/>
        </w:rPr>
        <w:t xml:space="preserve"> </w:t>
      </w:r>
      <w:r>
        <w:t>взаимодействия.</w:t>
      </w:r>
      <w:r>
        <w:rPr>
          <w:spacing w:val="-10"/>
        </w:rPr>
        <w:t xml:space="preserve"> </w:t>
      </w:r>
      <w:r>
        <w:t>Единство</w:t>
      </w:r>
      <w:r>
        <w:rPr>
          <w:spacing w:val="-4"/>
        </w:rPr>
        <w:t xml:space="preserve"> </w:t>
      </w:r>
      <w:r>
        <w:t>физической</w:t>
      </w:r>
      <w:r>
        <w:rPr>
          <w:spacing w:val="-10"/>
        </w:rPr>
        <w:t xml:space="preserve"> </w:t>
      </w:r>
      <w:r>
        <w:t>картины</w:t>
      </w:r>
      <w:r>
        <w:rPr>
          <w:spacing w:val="-10"/>
        </w:rPr>
        <w:t xml:space="preserve"> </w:t>
      </w:r>
      <w:r>
        <w:t>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Технические</w:t>
      </w:r>
      <w:r>
        <w:rPr>
          <w:spacing w:val="80"/>
        </w:rPr>
        <w:t xml:space="preserve"> </w:t>
      </w:r>
      <w:r>
        <w:t>устройства</w:t>
      </w:r>
      <w:r>
        <w:rPr>
          <w:spacing w:val="4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 ядерный реактор, атомная бомба.</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ind w:left="908" w:firstLine="0"/>
        <w:jc w:val="left"/>
      </w:pPr>
      <w:r>
        <w:t>Счётчик</w:t>
      </w:r>
      <w:r>
        <w:rPr>
          <w:spacing w:val="-5"/>
        </w:rPr>
        <w:t xml:space="preserve"> </w:t>
      </w:r>
      <w:r>
        <w:t>ионизирующих</w:t>
      </w:r>
      <w:r>
        <w:rPr>
          <w:spacing w:val="-7"/>
        </w:rPr>
        <w:t xml:space="preserve"> </w:t>
      </w:r>
      <w:r>
        <w:rPr>
          <w:spacing w:val="-2"/>
        </w:rPr>
        <w:t>частиц.</w:t>
      </w:r>
    </w:p>
    <w:p w:rsidR="00320900" w:rsidRDefault="0005617F">
      <w:pPr>
        <w:pStyle w:val="a3"/>
        <w:spacing w:before="142" w:line="360" w:lineRule="auto"/>
        <w:ind w:left="908" w:right="3848" w:firstLine="0"/>
        <w:jc w:val="left"/>
      </w:pPr>
      <w:r>
        <w:t>Ученический эксперимент, лабораторные работы Исследование</w:t>
      </w:r>
      <w:r>
        <w:rPr>
          <w:spacing w:val="-7"/>
        </w:rPr>
        <w:t xml:space="preserve"> </w:t>
      </w:r>
      <w:r>
        <w:t>треков</w:t>
      </w:r>
      <w:r>
        <w:rPr>
          <w:spacing w:val="-8"/>
        </w:rPr>
        <w:t xml:space="preserve"> </w:t>
      </w:r>
      <w:r>
        <w:t>частиц</w:t>
      </w:r>
      <w:r>
        <w:rPr>
          <w:spacing w:val="-9"/>
        </w:rPr>
        <w:t xml:space="preserve"> </w:t>
      </w:r>
      <w:r>
        <w:t>(по</w:t>
      </w:r>
      <w:r>
        <w:rPr>
          <w:spacing w:val="-6"/>
        </w:rPr>
        <w:t xml:space="preserve"> </w:t>
      </w:r>
      <w:r>
        <w:t>готовым</w:t>
      </w:r>
      <w:r>
        <w:rPr>
          <w:spacing w:val="-8"/>
        </w:rPr>
        <w:t xml:space="preserve"> </w:t>
      </w:r>
      <w:r>
        <w:t>фотографиям). Раздел 8. Элементы астрономии и астрофизики.</w:t>
      </w:r>
    </w:p>
    <w:p w:rsidR="00320900" w:rsidRDefault="0005617F">
      <w:pPr>
        <w:pStyle w:val="a3"/>
        <w:spacing w:line="362" w:lineRule="auto"/>
        <w:ind w:left="908" w:right="689" w:firstLine="0"/>
        <w:jc w:val="left"/>
      </w:pPr>
      <w:r>
        <w:t>Этапы</w:t>
      </w:r>
      <w:r>
        <w:rPr>
          <w:spacing w:val="-2"/>
        </w:rPr>
        <w:t xml:space="preserve"> </w:t>
      </w:r>
      <w:r>
        <w:t>развития</w:t>
      </w:r>
      <w:r>
        <w:rPr>
          <w:spacing w:val="-8"/>
        </w:rPr>
        <w:t xml:space="preserve"> </w:t>
      </w:r>
      <w:r>
        <w:t>астрономии.</w:t>
      </w:r>
      <w:r>
        <w:rPr>
          <w:spacing w:val="-6"/>
        </w:rPr>
        <w:t xml:space="preserve"> </w:t>
      </w:r>
      <w:r>
        <w:t>Прикладное</w:t>
      </w:r>
      <w:r>
        <w:rPr>
          <w:spacing w:val="-9"/>
        </w:rPr>
        <w:t xml:space="preserve"> </w:t>
      </w:r>
      <w:r>
        <w:t>и</w:t>
      </w:r>
      <w:r>
        <w:rPr>
          <w:spacing w:val="-7"/>
        </w:rPr>
        <w:t xml:space="preserve"> </w:t>
      </w:r>
      <w:r>
        <w:t>мировоззренческое</w:t>
      </w:r>
      <w:r>
        <w:rPr>
          <w:spacing w:val="-9"/>
        </w:rPr>
        <w:t xml:space="preserve"> </w:t>
      </w:r>
      <w:r>
        <w:t>значение</w:t>
      </w:r>
      <w:r>
        <w:rPr>
          <w:spacing w:val="-4"/>
        </w:rPr>
        <w:t xml:space="preserve"> </w:t>
      </w:r>
      <w:r>
        <w:t>астрономии. Вид звёздного неба. Созвездия, яркие звёзды, планеты, их видимое движение.</w:t>
      </w:r>
    </w:p>
    <w:p w:rsidR="00320900" w:rsidRDefault="0005617F">
      <w:pPr>
        <w:pStyle w:val="a3"/>
        <w:spacing w:line="273" w:lineRule="exact"/>
        <w:ind w:left="908" w:firstLine="0"/>
        <w:jc w:val="left"/>
      </w:pPr>
      <w:r>
        <w:t>Солнечная</w:t>
      </w:r>
      <w:r>
        <w:rPr>
          <w:spacing w:val="2"/>
        </w:rPr>
        <w:t xml:space="preserve"> </w:t>
      </w:r>
      <w:r>
        <w:rPr>
          <w:spacing w:val="-2"/>
        </w:rPr>
        <w:t>система.</w:t>
      </w:r>
    </w:p>
    <w:p w:rsidR="00320900" w:rsidRDefault="0005617F">
      <w:pPr>
        <w:pStyle w:val="a3"/>
        <w:spacing w:before="133" w:line="360" w:lineRule="auto"/>
        <w:ind w:right="683"/>
      </w:pPr>
      <w:r>
        <w:t>Солнце. Солнечная</w:t>
      </w:r>
      <w:r>
        <w:rPr>
          <w:spacing w:val="-6"/>
        </w:rPr>
        <w:t xml:space="preserve"> </w:t>
      </w:r>
      <w:r>
        <w:t>активность.</w:t>
      </w:r>
      <w:r>
        <w:rPr>
          <w:spacing w:val="-4"/>
        </w:rPr>
        <w:t xml:space="preserve"> </w:t>
      </w:r>
      <w:r>
        <w:t>Источник</w:t>
      </w:r>
      <w:r>
        <w:rPr>
          <w:spacing w:val="-8"/>
        </w:rPr>
        <w:t xml:space="preserve"> </w:t>
      </w:r>
      <w:r>
        <w:t>энергии Солнца</w:t>
      </w:r>
      <w:r>
        <w:rPr>
          <w:spacing w:val="-2"/>
        </w:rPr>
        <w:t xml:space="preserve"> </w:t>
      </w:r>
      <w:r>
        <w:t>и</w:t>
      </w:r>
      <w:r>
        <w:rPr>
          <w:spacing w:val="-10"/>
        </w:rPr>
        <w:t xml:space="preserve"> </w:t>
      </w:r>
      <w:r>
        <w:t>звёзд.</w:t>
      </w:r>
      <w:r>
        <w:rPr>
          <w:spacing w:val="-4"/>
        </w:rPr>
        <w:t xml:space="preserve"> </w:t>
      </w:r>
      <w:r>
        <w:t>Звёзды,</w:t>
      </w:r>
      <w:r>
        <w:rPr>
          <w:spacing w:val="40"/>
        </w:rPr>
        <w:t xml:space="preserve"> </w:t>
      </w:r>
      <w:r>
        <w:t>их</w:t>
      </w:r>
      <w:r>
        <w:rPr>
          <w:spacing w:val="-11"/>
        </w:rPr>
        <w:t xml:space="preserve"> </w:t>
      </w:r>
      <w:r>
        <w:t>основные характеристики. Диаграмма «спектральный класс – светимость». Звёзды главной последовательности.</w:t>
      </w:r>
      <w:r>
        <w:rPr>
          <w:spacing w:val="-11"/>
        </w:rPr>
        <w:t xml:space="preserve"> </w:t>
      </w:r>
      <w:r>
        <w:t>Зависимость</w:t>
      </w:r>
      <w:r>
        <w:rPr>
          <w:spacing w:val="-7"/>
        </w:rPr>
        <w:t xml:space="preserve"> </w:t>
      </w:r>
      <w:r>
        <w:t>«масса</w:t>
      </w:r>
      <w:r>
        <w:rPr>
          <w:spacing w:val="-6"/>
        </w:rPr>
        <w:t xml:space="preserve"> </w:t>
      </w:r>
      <w:r>
        <w:t>–</w:t>
      </w:r>
      <w:r>
        <w:rPr>
          <w:spacing w:val="-13"/>
        </w:rPr>
        <w:t xml:space="preserve"> </w:t>
      </w:r>
      <w:r>
        <w:t>светимость»</w:t>
      </w:r>
      <w:r>
        <w:rPr>
          <w:spacing w:val="-14"/>
        </w:rPr>
        <w:t xml:space="preserve"> </w:t>
      </w:r>
      <w:r>
        <w:t>для</w:t>
      </w:r>
      <w:r>
        <w:rPr>
          <w:spacing w:val="-9"/>
        </w:rPr>
        <w:t xml:space="preserve"> </w:t>
      </w:r>
      <w:r>
        <w:t>звёзд</w:t>
      </w:r>
      <w:r>
        <w:rPr>
          <w:spacing w:val="-15"/>
        </w:rPr>
        <w:t xml:space="preserve"> </w:t>
      </w:r>
      <w:r>
        <w:t>главной</w:t>
      </w:r>
      <w:r>
        <w:rPr>
          <w:spacing w:val="-9"/>
        </w:rPr>
        <w:t xml:space="preserve"> </w:t>
      </w:r>
      <w:r>
        <w:t>последовательности. Внутреннее</w:t>
      </w:r>
      <w:r>
        <w:rPr>
          <w:spacing w:val="-7"/>
        </w:rPr>
        <w:t xml:space="preserve"> </w:t>
      </w:r>
      <w:r>
        <w:t>строение</w:t>
      </w:r>
      <w:r>
        <w:rPr>
          <w:spacing w:val="-7"/>
        </w:rPr>
        <w:t xml:space="preserve"> </w:t>
      </w:r>
      <w:r>
        <w:t>звёзд.</w:t>
      </w:r>
      <w:r>
        <w:rPr>
          <w:spacing w:val="-4"/>
        </w:rPr>
        <w:t xml:space="preserve"> </w:t>
      </w:r>
      <w:r>
        <w:t>Современные</w:t>
      </w:r>
      <w:r>
        <w:rPr>
          <w:spacing w:val="-12"/>
        </w:rPr>
        <w:t xml:space="preserve"> </w:t>
      </w:r>
      <w:r>
        <w:t>представления</w:t>
      </w:r>
      <w:r>
        <w:rPr>
          <w:spacing w:val="-11"/>
        </w:rPr>
        <w:t xml:space="preserve"> </w:t>
      </w:r>
      <w:r>
        <w:t>о</w:t>
      </w:r>
      <w:r>
        <w:rPr>
          <w:spacing w:val="-6"/>
        </w:rPr>
        <w:t xml:space="preserve"> </w:t>
      </w:r>
      <w:r>
        <w:t>происхождении</w:t>
      </w:r>
      <w:r>
        <w:rPr>
          <w:spacing w:val="-10"/>
        </w:rPr>
        <w:t xml:space="preserve"> </w:t>
      </w:r>
      <w:r>
        <w:t>и</w:t>
      </w:r>
      <w:r>
        <w:rPr>
          <w:spacing w:val="-10"/>
        </w:rPr>
        <w:t xml:space="preserve"> </w:t>
      </w:r>
      <w:r>
        <w:t>эволюции</w:t>
      </w:r>
      <w:r>
        <w:rPr>
          <w:spacing w:val="-10"/>
        </w:rPr>
        <w:t xml:space="preserve"> </w:t>
      </w:r>
      <w:r>
        <w:t>Солнца и звёзд. Этапы жизни звёзд.</w:t>
      </w:r>
    </w:p>
    <w:p w:rsidR="00320900" w:rsidRDefault="0005617F">
      <w:pPr>
        <w:pStyle w:val="a3"/>
        <w:spacing w:line="362" w:lineRule="auto"/>
        <w:ind w:right="685"/>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20900" w:rsidRDefault="0005617F">
      <w:pPr>
        <w:pStyle w:val="a3"/>
        <w:spacing w:line="360" w:lineRule="auto"/>
        <w:ind w:right="684"/>
      </w:pPr>
      <w:r>
        <w:t>Вселенная. Расширение Вселенной. Закон Хаббла. Разбегание галактик. Теория Большого взрыва. Реликтовое излучение.</w:t>
      </w:r>
    </w:p>
    <w:p w:rsidR="00320900" w:rsidRDefault="0005617F">
      <w:pPr>
        <w:pStyle w:val="a3"/>
        <w:spacing w:line="362" w:lineRule="auto"/>
        <w:ind w:left="908" w:right="4508" w:firstLine="0"/>
      </w:pPr>
      <w:r>
        <w:t>Масштабная</w:t>
      </w:r>
      <w:r>
        <w:rPr>
          <w:spacing w:val="-11"/>
        </w:rPr>
        <w:t xml:space="preserve"> </w:t>
      </w:r>
      <w:r>
        <w:t>структура</w:t>
      </w:r>
      <w:r>
        <w:rPr>
          <w:spacing w:val="-12"/>
        </w:rPr>
        <w:t xml:space="preserve"> </w:t>
      </w:r>
      <w:r>
        <w:t>Вселенной.</w:t>
      </w:r>
      <w:r>
        <w:rPr>
          <w:spacing w:val="-14"/>
        </w:rPr>
        <w:t xml:space="preserve"> </w:t>
      </w:r>
      <w:r>
        <w:t>Метагалактика. Нерешённые проблемы астрономии.</w:t>
      </w:r>
    </w:p>
    <w:p w:rsidR="00320900" w:rsidRDefault="0005617F">
      <w:pPr>
        <w:pStyle w:val="a3"/>
        <w:spacing w:line="273" w:lineRule="exact"/>
        <w:ind w:left="908" w:firstLine="0"/>
      </w:pPr>
      <w:r>
        <w:t>Ученические</w:t>
      </w:r>
      <w:r>
        <w:rPr>
          <w:spacing w:val="-8"/>
        </w:rPr>
        <w:t xml:space="preserve"> </w:t>
      </w:r>
      <w:r>
        <w:rPr>
          <w:spacing w:val="-2"/>
        </w:rPr>
        <w:t>наблюдения.</w:t>
      </w:r>
    </w:p>
    <w:p w:rsidR="00320900" w:rsidRDefault="0005617F">
      <w:pPr>
        <w:pStyle w:val="a3"/>
        <w:spacing w:before="132" w:line="360" w:lineRule="auto"/>
        <w:ind w:right="689"/>
      </w:pPr>
      <w:r>
        <w:t>Наблюдения невооружённым глазом с использованием компьютерных</w:t>
      </w:r>
      <w:r>
        <w:rPr>
          <w:spacing w:val="-3"/>
        </w:rPr>
        <w:t xml:space="preserve"> </w:t>
      </w:r>
      <w:r>
        <w:t>приложений для определения положения небесных объектов на конкретную дату: основные созвездия Северного полушария и яркие звёзды.</w:t>
      </w:r>
    </w:p>
    <w:p w:rsidR="00320900" w:rsidRDefault="0005617F">
      <w:pPr>
        <w:pStyle w:val="a3"/>
        <w:spacing w:before="2" w:line="360" w:lineRule="auto"/>
        <w:ind w:left="908" w:right="4082" w:firstLine="0"/>
      </w:pPr>
      <w:r>
        <w:t>Наблюдения</w:t>
      </w:r>
      <w:r>
        <w:rPr>
          <w:spacing w:val="-8"/>
        </w:rPr>
        <w:t xml:space="preserve"> </w:t>
      </w:r>
      <w:r>
        <w:t>в</w:t>
      </w:r>
      <w:r>
        <w:rPr>
          <w:spacing w:val="-7"/>
        </w:rPr>
        <w:t xml:space="preserve"> </w:t>
      </w:r>
      <w:r>
        <w:t>телескоп</w:t>
      </w:r>
      <w:r>
        <w:rPr>
          <w:spacing w:val="-7"/>
        </w:rPr>
        <w:t xml:space="preserve"> </w:t>
      </w:r>
      <w:r>
        <w:t>Луны,</w:t>
      </w:r>
      <w:r>
        <w:rPr>
          <w:spacing w:val="-6"/>
        </w:rPr>
        <w:t xml:space="preserve"> </w:t>
      </w:r>
      <w:r>
        <w:t>планет,</w:t>
      </w:r>
      <w:r>
        <w:rPr>
          <w:spacing w:val="-6"/>
        </w:rPr>
        <w:t xml:space="preserve"> </w:t>
      </w:r>
      <w:r>
        <w:t>Млечного</w:t>
      </w:r>
      <w:r>
        <w:rPr>
          <w:spacing w:val="-8"/>
        </w:rPr>
        <w:t xml:space="preserve"> </w:t>
      </w:r>
      <w:r>
        <w:t>Пути. Обобщающее повторение.</w:t>
      </w:r>
    </w:p>
    <w:p w:rsidR="00320900" w:rsidRDefault="0005617F">
      <w:pPr>
        <w:pStyle w:val="a3"/>
        <w:spacing w:line="360" w:lineRule="auto"/>
        <w:ind w:right="679"/>
      </w:pPr>
      <w:r>
        <w:t>Роль</w:t>
      </w:r>
      <w:r>
        <w:rPr>
          <w:spacing w:val="-6"/>
        </w:rPr>
        <w:t xml:space="preserve"> </w:t>
      </w:r>
      <w:r>
        <w:t>физики</w:t>
      </w:r>
      <w:r>
        <w:rPr>
          <w:spacing w:val="-6"/>
        </w:rPr>
        <w:t xml:space="preserve"> </w:t>
      </w:r>
      <w:r>
        <w:t>и</w:t>
      </w:r>
      <w:r>
        <w:rPr>
          <w:spacing w:val="-1"/>
        </w:rPr>
        <w:t xml:space="preserve"> </w:t>
      </w:r>
      <w:r>
        <w:t>астрономии</w:t>
      </w:r>
      <w:r>
        <w:rPr>
          <w:spacing w:val="-6"/>
        </w:rPr>
        <w:t xml:space="preserve"> </w:t>
      </w:r>
      <w:r>
        <w:t>в</w:t>
      </w:r>
      <w:r>
        <w:rPr>
          <w:spacing w:val="-5"/>
        </w:rPr>
        <w:t xml:space="preserve"> </w:t>
      </w:r>
      <w:r>
        <w:t>экономической,</w:t>
      </w:r>
      <w:r>
        <w:rPr>
          <w:spacing w:val="-5"/>
        </w:rPr>
        <w:t xml:space="preserve"> </w:t>
      </w:r>
      <w:r>
        <w:t>технологической,</w:t>
      </w:r>
      <w:r>
        <w:rPr>
          <w:spacing w:val="-5"/>
        </w:rPr>
        <w:t xml:space="preserve"> </w:t>
      </w:r>
      <w:r>
        <w:t>социальной</w:t>
      </w:r>
      <w:r>
        <w:rPr>
          <w:spacing w:val="40"/>
        </w:rPr>
        <w:t xml:space="preserve"> </w:t>
      </w:r>
      <w:r>
        <w:t>и</w:t>
      </w:r>
      <w:r>
        <w:rPr>
          <w:spacing w:val="-6"/>
        </w:rPr>
        <w:t xml:space="preserve"> </w:t>
      </w:r>
      <w:r>
        <w:t>этической сферах деятельности человека, роль и место физики и астрономии</w:t>
      </w:r>
      <w:r>
        <w:rPr>
          <w:spacing w:val="40"/>
        </w:rPr>
        <w:t xml:space="preserve"> </w:t>
      </w:r>
      <w: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Pr>
          <w:spacing w:val="40"/>
        </w:rPr>
        <w:t xml:space="preserve"> </w:t>
      </w:r>
      <w:r>
        <w:t>в общем ряду современных естественно-научных представлений о природе.</w:t>
      </w:r>
    </w:p>
    <w:p w:rsidR="00320900" w:rsidRDefault="0005617F">
      <w:pPr>
        <w:pStyle w:val="a3"/>
        <w:spacing w:line="275" w:lineRule="exact"/>
        <w:ind w:left="908" w:firstLine="0"/>
      </w:pPr>
      <w:r>
        <w:t>Межпредметные</w:t>
      </w:r>
      <w:r>
        <w:rPr>
          <w:spacing w:val="-4"/>
        </w:rPr>
        <w:t xml:space="preserve"> </w:t>
      </w:r>
      <w:r>
        <w:rPr>
          <w:spacing w:val="-2"/>
        </w:rPr>
        <w:t>связи.</w:t>
      </w:r>
    </w:p>
    <w:p w:rsidR="00320900" w:rsidRDefault="0005617F">
      <w:pPr>
        <w:pStyle w:val="a3"/>
        <w:spacing w:before="140" w:line="360" w:lineRule="auto"/>
        <w:ind w:right="690"/>
      </w:pPr>
      <w:r>
        <w:t>Изучение курса физики базового уровня в 11 классе осуществляется 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20900" w:rsidRDefault="0005617F">
      <w:pPr>
        <w:pStyle w:val="a3"/>
        <w:spacing w:line="360" w:lineRule="auto"/>
        <w:ind w:right="695"/>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w:t>
      </w:r>
      <w:r>
        <w:rPr>
          <w:spacing w:val="-2"/>
        </w:rPr>
        <w:t xml:space="preserve"> </w:t>
      </w:r>
      <w:r>
        <w:t>проекции на</w:t>
      </w:r>
      <w:r>
        <w:rPr>
          <w:spacing w:val="-9"/>
        </w:rPr>
        <w:t xml:space="preserve"> </w:t>
      </w:r>
      <w:r>
        <w:t>оси</w:t>
      </w:r>
      <w:r>
        <w:rPr>
          <w:spacing w:val="-3"/>
        </w:rPr>
        <w:t xml:space="preserve"> </w:t>
      </w:r>
      <w:r>
        <w:t>координат,</w:t>
      </w:r>
      <w:r>
        <w:rPr>
          <w:spacing w:val="-2"/>
        </w:rPr>
        <w:t xml:space="preserve"> </w:t>
      </w:r>
      <w:r>
        <w:t>сложение</w:t>
      </w:r>
      <w:r>
        <w:rPr>
          <w:spacing w:val="-9"/>
        </w:rPr>
        <w:t xml:space="preserve"> </w:t>
      </w:r>
      <w:r>
        <w:t>векторов,</w:t>
      </w:r>
      <w:r>
        <w:rPr>
          <w:spacing w:val="-6"/>
        </w:rPr>
        <w:t xml:space="preserve"> </w:t>
      </w:r>
      <w:r>
        <w:t>производные</w:t>
      </w:r>
      <w:r>
        <w:rPr>
          <w:spacing w:val="-4"/>
        </w:rPr>
        <w:t xml:space="preserve"> </w:t>
      </w:r>
      <w:r>
        <w:t>элементарных</w:t>
      </w:r>
      <w:r>
        <w:rPr>
          <w:spacing w:val="-8"/>
        </w:rPr>
        <w:t xml:space="preserve"> </w:t>
      </w:r>
      <w:r>
        <w:t>функций,</w:t>
      </w:r>
      <w:r>
        <w:rPr>
          <w:spacing w:val="-2"/>
        </w:rPr>
        <w:t xml:space="preserve"> </w:t>
      </w:r>
      <w:r>
        <w:t>признаки</w:t>
      </w:r>
      <w:r>
        <w:rPr>
          <w:spacing w:val="-7"/>
        </w:rPr>
        <w:t xml:space="preserve"> </w:t>
      </w:r>
      <w:r>
        <w:t>подобия треугольников, определение площади плоских фигур и объёма тел.</w:t>
      </w:r>
    </w:p>
    <w:p w:rsidR="00320900" w:rsidRDefault="0005617F">
      <w:pPr>
        <w:pStyle w:val="a3"/>
        <w:spacing w:line="362" w:lineRule="auto"/>
        <w:ind w:right="690"/>
      </w:pPr>
      <w:r>
        <w:t>Биология: электрические явления в живой природе, колебательные движения</w:t>
      </w:r>
      <w:r>
        <w:rPr>
          <w:spacing w:val="40"/>
        </w:rPr>
        <w:t xml:space="preserve"> </w:t>
      </w:r>
      <w:r>
        <w:t>в живой природе, оптические явления в живой природе, действие радиации</w:t>
      </w:r>
      <w:r>
        <w:rPr>
          <w:spacing w:val="40"/>
        </w:rPr>
        <w:t xml:space="preserve"> </w:t>
      </w:r>
      <w:r>
        <w:t>на живые организмы.</w:t>
      </w:r>
    </w:p>
    <w:p w:rsidR="00320900" w:rsidRDefault="0005617F">
      <w:pPr>
        <w:pStyle w:val="a3"/>
        <w:spacing w:line="360" w:lineRule="auto"/>
        <w:ind w:right="684"/>
      </w:pPr>
      <w:r>
        <w:t>Химия:</w:t>
      </w:r>
      <w:r>
        <w:rPr>
          <w:spacing w:val="-6"/>
        </w:rPr>
        <w:t xml:space="preserve"> </w:t>
      </w:r>
      <w:r>
        <w:t>строение</w:t>
      </w:r>
      <w:r>
        <w:rPr>
          <w:spacing w:val="-12"/>
        </w:rPr>
        <w:t xml:space="preserve"> </w:t>
      </w:r>
      <w:r>
        <w:t>атомов</w:t>
      </w:r>
      <w:r>
        <w:rPr>
          <w:spacing w:val="-9"/>
        </w:rPr>
        <w:t xml:space="preserve"> </w:t>
      </w:r>
      <w:r>
        <w:t>и</w:t>
      </w:r>
      <w:r>
        <w:rPr>
          <w:spacing w:val="-10"/>
        </w:rPr>
        <w:t xml:space="preserve"> </w:t>
      </w:r>
      <w:r>
        <w:t>молекул,</w:t>
      </w:r>
      <w:r>
        <w:rPr>
          <w:spacing w:val="-4"/>
        </w:rPr>
        <w:t xml:space="preserve"> </w:t>
      </w:r>
      <w:r>
        <w:t>кристаллическая</w:t>
      </w:r>
      <w:r>
        <w:rPr>
          <w:spacing w:val="-7"/>
        </w:rPr>
        <w:t xml:space="preserve"> </w:t>
      </w:r>
      <w:r>
        <w:t>структура</w:t>
      </w:r>
      <w:r>
        <w:rPr>
          <w:spacing w:val="-8"/>
        </w:rPr>
        <w:t xml:space="preserve"> </w:t>
      </w:r>
      <w:r>
        <w:t>твёрдых</w:t>
      </w:r>
      <w:r>
        <w:rPr>
          <w:spacing w:val="-11"/>
        </w:rPr>
        <w:t xml:space="preserve"> </w:t>
      </w:r>
      <w:r>
        <w:t>тел,</w:t>
      </w:r>
      <w:r>
        <w:rPr>
          <w:spacing w:val="-5"/>
        </w:rPr>
        <w:t xml:space="preserve"> </w:t>
      </w:r>
      <w:r>
        <w:t>механизмы образования кристаллической решётки, спектральный анализ.</w:t>
      </w:r>
    </w:p>
    <w:p w:rsidR="00320900" w:rsidRDefault="0005617F">
      <w:pPr>
        <w:pStyle w:val="a3"/>
        <w:spacing w:line="364" w:lineRule="auto"/>
        <w:ind w:right="689"/>
      </w:pPr>
      <w:r>
        <w:t>География: магнитные полюса Земли, залежи магнитных руд, фотосъёмка земной поверхности, предсказание землетрясений.</w:t>
      </w:r>
    </w:p>
    <w:p w:rsidR="00320900" w:rsidRDefault="0005617F">
      <w:pPr>
        <w:pStyle w:val="a3"/>
        <w:spacing w:line="360" w:lineRule="auto"/>
        <w:ind w:right="681"/>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320900" w:rsidRDefault="0005617F">
      <w:pPr>
        <w:pStyle w:val="a3"/>
        <w:spacing w:line="360" w:lineRule="auto"/>
        <w:ind w:right="695"/>
      </w:pPr>
      <w:r>
        <w:t xml:space="preserve">Планируемые результаты освоения программы по физике на уровне среднего общего </w:t>
      </w:r>
      <w:r>
        <w:rPr>
          <w:spacing w:val="-2"/>
        </w:rPr>
        <w:t>образования.</w:t>
      </w:r>
    </w:p>
    <w:p w:rsidR="00320900" w:rsidRDefault="0005617F">
      <w:pPr>
        <w:pStyle w:val="a3"/>
        <w:spacing w:line="362" w:lineRule="auto"/>
        <w:ind w:right="689"/>
      </w:pPr>
      <w:r>
        <w:t>Освоение учебного предмета «Физика» на уровне среднего общего образования (базовый</w:t>
      </w:r>
      <w:r>
        <w:rPr>
          <w:spacing w:val="-7"/>
        </w:rPr>
        <w:t xml:space="preserve"> </w:t>
      </w:r>
      <w:r>
        <w:t>уровень)</w:t>
      </w:r>
      <w:r>
        <w:rPr>
          <w:spacing w:val="-2"/>
        </w:rPr>
        <w:t xml:space="preserve"> </w:t>
      </w:r>
      <w:r>
        <w:t>должно</w:t>
      </w:r>
      <w:r>
        <w:rPr>
          <w:spacing w:val="-3"/>
        </w:rPr>
        <w:t xml:space="preserve"> </w:t>
      </w:r>
      <w:r>
        <w:t>обеспечить</w:t>
      </w:r>
      <w:r>
        <w:rPr>
          <w:spacing w:val="-6"/>
        </w:rPr>
        <w:t xml:space="preserve"> </w:t>
      </w:r>
      <w:r>
        <w:t>достижение</w:t>
      </w:r>
      <w:r>
        <w:rPr>
          <w:spacing w:val="-4"/>
        </w:rPr>
        <w:t xml:space="preserve"> </w:t>
      </w:r>
      <w:r>
        <w:t>следующих</w:t>
      </w:r>
      <w:r>
        <w:rPr>
          <w:spacing w:val="-7"/>
        </w:rPr>
        <w:t xml:space="preserve"> </w:t>
      </w:r>
      <w:r>
        <w:t>личностных,</w:t>
      </w:r>
      <w:r>
        <w:rPr>
          <w:spacing w:val="-6"/>
        </w:rPr>
        <w:t xml:space="preserve"> </w:t>
      </w:r>
      <w:r>
        <w:t>метапредметных</w:t>
      </w:r>
      <w:r>
        <w:rPr>
          <w:spacing w:val="-12"/>
        </w:rPr>
        <w:t xml:space="preserve"> </w:t>
      </w:r>
      <w:r>
        <w:t>и предметных образовательных результатов.</w:t>
      </w:r>
    </w:p>
    <w:p w:rsidR="00320900" w:rsidRDefault="0005617F">
      <w:pPr>
        <w:pStyle w:val="a3"/>
        <w:spacing w:line="360" w:lineRule="auto"/>
        <w:ind w:right="684"/>
      </w:pPr>
      <w:r>
        <w:t>Личностные результаты освоения учебного предмета «Физика»</w:t>
      </w:r>
      <w:r>
        <w:rPr>
          <w:spacing w:val="4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320900" w:rsidRDefault="0005617F">
      <w:pPr>
        <w:pStyle w:val="a6"/>
        <w:numPr>
          <w:ilvl w:val="0"/>
          <w:numId w:val="133"/>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19" w:line="36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7895"/>
        </w:tabs>
        <w:spacing w:line="360" w:lineRule="auto"/>
        <w:ind w:right="689"/>
        <w:jc w:val="left"/>
      </w:pPr>
      <w:r>
        <w:t>принятие</w:t>
      </w:r>
      <w:r>
        <w:rPr>
          <w:spacing w:val="80"/>
        </w:rPr>
        <w:t xml:space="preserve"> </w:t>
      </w:r>
      <w:r>
        <w:t>традиционных</w:t>
      </w:r>
      <w:r>
        <w:rPr>
          <w:spacing w:val="80"/>
        </w:rPr>
        <w:t xml:space="preserve"> </w:t>
      </w:r>
      <w:r>
        <w:t>общечеловеческих</w:t>
      </w:r>
      <w:r>
        <w:rPr>
          <w:spacing w:val="80"/>
        </w:rPr>
        <w:t xml:space="preserve"> </w:t>
      </w:r>
      <w:r>
        <w:t>гуманистических</w:t>
      </w:r>
      <w:r>
        <w:tab/>
        <w:t>и</w:t>
      </w:r>
      <w:r>
        <w:rPr>
          <w:spacing w:val="80"/>
        </w:rPr>
        <w:t xml:space="preserve"> </w:t>
      </w:r>
      <w:r>
        <w:t xml:space="preserve">демократических </w:t>
      </w:r>
      <w:r>
        <w:rPr>
          <w:spacing w:val="-2"/>
        </w:rPr>
        <w:t>ценностей;</w:t>
      </w:r>
    </w:p>
    <w:p w:rsidR="00320900" w:rsidRDefault="0005617F">
      <w:pPr>
        <w:pStyle w:val="a3"/>
        <w:spacing w:line="364"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33"/>
        </w:numPr>
        <w:tabs>
          <w:tab w:val="left" w:pos="1167"/>
        </w:tabs>
        <w:spacing w:before="137"/>
        <w:ind w:left="1166"/>
        <w:rPr>
          <w:sz w:val="24"/>
        </w:rPr>
      </w:pPr>
      <w:r>
        <w:rPr>
          <w:sz w:val="24"/>
        </w:rPr>
        <w:t>патриотического</w:t>
      </w:r>
      <w:r>
        <w:rPr>
          <w:spacing w:val="-7"/>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5"/>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rPr>
          <w:spacing w:val="-2"/>
        </w:rPr>
        <w:t>патриотизма;</w:t>
      </w:r>
    </w:p>
    <w:p w:rsidR="00320900" w:rsidRDefault="0005617F">
      <w:pPr>
        <w:pStyle w:val="a3"/>
        <w:spacing w:before="137" w:line="364" w:lineRule="auto"/>
        <w:ind w:right="689"/>
        <w:jc w:val="left"/>
      </w:pPr>
      <w:r>
        <w:t>ценностное отношение к государственным символам, достижениям российских учёных в области физики и технике;</w:t>
      </w:r>
    </w:p>
    <w:p w:rsidR="00320900" w:rsidRDefault="0005617F">
      <w:pPr>
        <w:pStyle w:val="a6"/>
        <w:numPr>
          <w:ilvl w:val="0"/>
          <w:numId w:val="133"/>
        </w:numPr>
        <w:tabs>
          <w:tab w:val="left" w:pos="1172"/>
        </w:tabs>
        <w:spacing w:line="268" w:lineRule="exact"/>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6"/>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2" w:lineRule="auto"/>
        <w:ind w:right="685"/>
        <w:jc w:val="left"/>
      </w:pPr>
      <w:r>
        <w:t>способность оценивать ситуацию и принимать осознанные</w:t>
      </w:r>
      <w:r>
        <w:rPr>
          <w:spacing w:val="80"/>
        </w:rPr>
        <w:t xml:space="preserve"> </w:t>
      </w:r>
      <w:r>
        <w:t>решения, ориентируясь на морально-нравственные нормы и ценности,</w:t>
      </w:r>
      <w:r>
        <w:rPr>
          <w:spacing w:val="40"/>
        </w:rPr>
        <w:t xml:space="preserve"> </w:t>
      </w:r>
      <w:r>
        <w:t>в том числе в деятельности учёного;</w:t>
      </w:r>
    </w:p>
    <w:p w:rsidR="00320900" w:rsidRDefault="0005617F">
      <w:pPr>
        <w:pStyle w:val="a3"/>
        <w:spacing w:line="273"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6"/>
        <w:numPr>
          <w:ilvl w:val="0"/>
          <w:numId w:val="133"/>
        </w:numPr>
        <w:tabs>
          <w:tab w:val="left" w:pos="1173"/>
        </w:tabs>
        <w:spacing w:before="137"/>
        <w:ind w:left="1172" w:hanging="265"/>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4"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 физической науке;</w:t>
      </w:r>
    </w:p>
    <w:p w:rsidR="00320900" w:rsidRDefault="0005617F">
      <w:pPr>
        <w:pStyle w:val="a6"/>
        <w:numPr>
          <w:ilvl w:val="0"/>
          <w:numId w:val="133"/>
        </w:numPr>
        <w:tabs>
          <w:tab w:val="left" w:pos="1173"/>
        </w:tabs>
        <w:spacing w:line="268" w:lineRule="exact"/>
        <w:ind w:left="1172" w:hanging="265"/>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7" w:line="362" w:lineRule="auto"/>
        <w:ind w:right="687"/>
      </w:pPr>
      <w:r>
        <w:t>интерес</w:t>
      </w:r>
      <w:r>
        <w:rPr>
          <w:spacing w:val="-8"/>
        </w:rPr>
        <w:t xml:space="preserve"> </w:t>
      </w:r>
      <w:r>
        <w:t>к</w:t>
      </w:r>
      <w:r>
        <w:rPr>
          <w:spacing w:val="-8"/>
        </w:rPr>
        <w:t xml:space="preserve"> </w:t>
      </w:r>
      <w:r>
        <w:t>различным</w:t>
      </w:r>
      <w:r>
        <w:rPr>
          <w:spacing w:val="-5"/>
        </w:rPr>
        <w:t xml:space="preserve"> </w:t>
      </w:r>
      <w:r>
        <w:t>сферам</w:t>
      </w:r>
      <w:r>
        <w:rPr>
          <w:spacing w:val="-5"/>
        </w:rPr>
        <w:t xml:space="preserve"> </w:t>
      </w:r>
      <w:r>
        <w:t>профессиональной</w:t>
      </w:r>
      <w:r>
        <w:rPr>
          <w:spacing w:val="-6"/>
        </w:rPr>
        <w:t xml:space="preserve"> </w:t>
      </w:r>
      <w:r>
        <w:t>деятельности,</w:t>
      </w:r>
      <w:r>
        <w:rPr>
          <w:spacing w:val="40"/>
        </w:rPr>
        <w:t xml:space="preserve"> </w:t>
      </w:r>
      <w:r>
        <w:t>в</w:t>
      </w:r>
      <w:r>
        <w:rPr>
          <w:spacing w:val="-5"/>
        </w:rPr>
        <w:t xml:space="preserve"> </w:t>
      </w:r>
      <w:r>
        <w:t>том</w:t>
      </w:r>
      <w:r>
        <w:rPr>
          <w:spacing w:val="-5"/>
        </w:rPr>
        <w:t xml:space="preserve"> </w:t>
      </w:r>
      <w:r>
        <w:t>числе</w:t>
      </w:r>
      <w:r>
        <w:rPr>
          <w:spacing w:val="-8"/>
        </w:rPr>
        <w:t xml:space="preserve"> </w:t>
      </w:r>
      <w:r>
        <w:t>связанным</w:t>
      </w:r>
      <w:r>
        <w:rPr>
          <w:spacing w:val="-5"/>
        </w:rPr>
        <w:t xml:space="preserve"> </w:t>
      </w:r>
      <w:r>
        <w:t>с физикой</w:t>
      </w:r>
      <w:r>
        <w:rPr>
          <w:spacing w:val="-15"/>
        </w:rPr>
        <w:t xml:space="preserve"> </w:t>
      </w:r>
      <w:r>
        <w:t>и</w:t>
      </w:r>
      <w:r>
        <w:rPr>
          <w:spacing w:val="-15"/>
        </w:rPr>
        <w:t xml:space="preserve"> </w:t>
      </w:r>
      <w:r>
        <w:t>техникой,</w:t>
      </w:r>
      <w:r>
        <w:rPr>
          <w:spacing w:val="-15"/>
        </w:rPr>
        <w:t xml:space="preserve"> </w:t>
      </w:r>
      <w:r>
        <w:t>умение</w:t>
      </w:r>
      <w:r>
        <w:rPr>
          <w:spacing w:val="-15"/>
        </w:rPr>
        <w:t xml:space="preserve"> </w:t>
      </w:r>
      <w:r>
        <w:t>совершать</w:t>
      </w:r>
      <w:r>
        <w:rPr>
          <w:spacing w:val="-15"/>
        </w:rPr>
        <w:t xml:space="preserve"> </w:t>
      </w:r>
      <w:r>
        <w:t>осознанный</w:t>
      </w:r>
      <w:r>
        <w:rPr>
          <w:spacing w:val="-15"/>
        </w:rPr>
        <w:t xml:space="preserve"> </w:t>
      </w:r>
      <w:r>
        <w:t>выбор</w:t>
      </w:r>
      <w:r>
        <w:rPr>
          <w:spacing w:val="-15"/>
        </w:rPr>
        <w:t xml:space="preserve"> </w:t>
      </w:r>
      <w:r>
        <w:t>будущей</w:t>
      </w:r>
      <w:r>
        <w:rPr>
          <w:spacing w:val="-15"/>
        </w:rPr>
        <w:t xml:space="preserve"> </w:t>
      </w:r>
      <w:r>
        <w:t>профессии</w:t>
      </w:r>
      <w:r>
        <w:rPr>
          <w:spacing w:val="-15"/>
        </w:rPr>
        <w:t xml:space="preserve"> </w:t>
      </w:r>
      <w:r>
        <w:t>и</w:t>
      </w:r>
      <w:r>
        <w:rPr>
          <w:spacing w:val="-15"/>
        </w:rPr>
        <w:t xml:space="preserve"> </w:t>
      </w:r>
      <w:r>
        <w:t>реализовывать собственные жизненные планы;</w:t>
      </w:r>
    </w:p>
    <w:p w:rsidR="00320900" w:rsidRDefault="0005617F">
      <w:pPr>
        <w:pStyle w:val="a3"/>
        <w:spacing w:line="360" w:lineRule="auto"/>
        <w:ind w:right="685"/>
      </w:pPr>
      <w:r>
        <w:t>готовность и способность к образованию и самообразованию в области физики на протяжении всей жизни;</w:t>
      </w:r>
    </w:p>
    <w:p w:rsidR="00320900" w:rsidRDefault="0005617F">
      <w:pPr>
        <w:pStyle w:val="a6"/>
        <w:numPr>
          <w:ilvl w:val="0"/>
          <w:numId w:val="133"/>
        </w:numPr>
        <w:tabs>
          <w:tab w:val="left" w:pos="1173"/>
        </w:tabs>
        <w:spacing w:line="274" w:lineRule="exact"/>
        <w:ind w:left="1172" w:hanging="265"/>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3109"/>
          <w:tab w:val="left" w:pos="4869"/>
          <w:tab w:val="left" w:pos="6149"/>
          <w:tab w:val="left" w:pos="7443"/>
          <w:tab w:val="left" w:pos="8964"/>
        </w:tabs>
        <w:spacing w:before="135" w:line="360" w:lineRule="auto"/>
        <w:ind w:right="69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320900" w:rsidRDefault="0005617F">
      <w:pPr>
        <w:pStyle w:val="a3"/>
        <w:spacing w:line="360" w:lineRule="auto"/>
        <w:jc w:val="left"/>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9"/>
        <w:jc w:val="left"/>
      </w:pPr>
      <w:r>
        <w:t>Расширение опыта деятельности экологической направленности на основе имеющихся знаний по физике;</w:t>
      </w:r>
    </w:p>
    <w:p w:rsidR="00320900" w:rsidRDefault="0005617F">
      <w:pPr>
        <w:pStyle w:val="a6"/>
        <w:numPr>
          <w:ilvl w:val="0"/>
          <w:numId w:val="133"/>
        </w:numPr>
        <w:tabs>
          <w:tab w:val="left" w:pos="1173"/>
        </w:tabs>
        <w:spacing w:line="274" w:lineRule="exact"/>
        <w:ind w:left="1172" w:hanging="265"/>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2" w:lineRule="auto"/>
        <w:ind w:right="679"/>
      </w:pPr>
      <w:r>
        <w:t>сформированность мировоззрения, соответствующего современному уровню развития физической науки;</w:t>
      </w:r>
    </w:p>
    <w:p w:rsidR="00320900" w:rsidRDefault="0005617F">
      <w:pPr>
        <w:pStyle w:val="a3"/>
        <w:spacing w:line="360" w:lineRule="auto"/>
        <w:ind w:right="692"/>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20900" w:rsidRDefault="0005617F">
      <w:pPr>
        <w:pStyle w:val="a3"/>
        <w:spacing w:line="362" w:lineRule="auto"/>
        <w:ind w:right="681"/>
      </w:pPr>
      <w:r>
        <w:t>В процессе достижения личностных результатов освоения программы</w:t>
      </w:r>
      <w:r>
        <w:rPr>
          <w:spacing w:val="40"/>
        </w:rPr>
        <w:t xml:space="preserve"> </w:t>
      </w:r>
      <w: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4"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0" w:lineRule="auto"/>
        <w:ind w:right="696"/>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rsidR="00320900" w:rsidRDefault="0005617F">
      <w:pPr>
        <w:pStyle w:val="a3"/>
        <w:spacing w:line="362"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0"/>
      </w:pPr>
      <w:r>
        <w:t>Метапредметные результаты освоения программы среднего общего образования должны отражать:</w:t>
      </w:r>
    </w:p>
    <w:p w:rsidR="00320900" w:rsidRDefault="0005617F">
      <w:pPr>
        <w:pStyle w:val="a3"/>
        <w:spacing w:line="274"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32"/>
        </w:numPr>
        <w:tabs>
          <w:tab w:val="left" w:pos="1172"/>
        </w:tabs>
        <w:spacing w:before="126"/>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tabs>
          <w:tab w:val="left" w:pos="2740"/>
          <w:tab w:val="left" w:pos="4543"/>
          <w:tab w:val="left" w:pos="4888"/>
          <w:tab w:val="left" w:pos="6802"/>
          <w:tab w:val="left" w:pos="8058"/>
          <w:tab w:val="left" w:pos="9761"/>
        </w:tabs>
        <w:spacing w:before="137" w:line="360"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320900" w:rsidRDefault="0005617F">
      <w:pPr>
        <w:pStyle w:val="a3"/>
        <w:spacing w:line="274" w:lineRule="exact"/>
        <w:ind w:left="908" w:firstLine="0"/>
        <w:jc w:val="left"/>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5"/>
        </w:rPr>
        <w:t xml:space="preserve"> </w:t>
      </w:r>
      <w:r>
        <w:rPr>
          <w:spacing w:val="-2"/>
        </w:rPr>
        <w:t>достижения;</w:t>
      </w:r>
    </w:p>
    <w:p w:rsidR="00320900" w:rsidRDefault="0005617F">
      <w:pPr>
        <w:pStyle w:val="a3"/>
        <w:spacing w:before="142" w:line="360" w:lineRule="auto"/>
        <w:ind w:left="908" w:firstLine="0"/>
        <w:jc w:val="left"/>
      </w:pPr>
      <w:r>
        <w:t>выявлять закономерности и противоречия в рассматриваемых физических явлениях; разрабатывать</w:t>
      </w:r>
      <w:r>
        <w:rPr>
          <w:spacing w:val="22"/>
        </w:rPr>
        <w:t xml:space="preserve"> </w:t>
      </w:r>
      <w:r>
        <w:t>план</w:t>
      </w:r>
      <w:r>
        <w:rPr>
          <w:spacing w:val="22"/>
        </w:rPr>
        <w:t xml:space="preserve"> </w:t>
      </w:r>
      <w:r>
        <w:t>решения проблемы</w:t>
      </w:r>
      <w:r>
        <w:rPr>
          <w:spacing w:val="22"/>
        </w:rPr>
        <w:t xml:space="preserve"> </w:t>
      </w:r>
      <w:r>
        <w:t>с учётом анализа имеющихся материальных и</w:t>
      </w:r>
    </w:p>
    <w:p w:rsidR="00320900" w:rsidRDefault="0005617F">
      <w:pPr>
        <w:pStyle w:val="a3"/>
        <w:spacing w:line="274" w:lineRule="exact"/>
        <w:ind w:firstLine="0"/>
        <w:jc w:val="left"/>
      </w:pPr>
      <w:r>
        <w:t>нематериальных</w:t>
      </w:r>
      <w:r>
        <w:rPr>
          <w:spacing w:val="-4"/>
        </w:rPr>
        <w:t xml:space="preserve"> </w:t>
      </w:r>
      <w:r>
        <w:rPr>
          <w:spacing w:val="-2"/>
        </w:rPr>
        <w:t>ресурсов;</w:t>
      </w:r>
    </w:p>
    <w:p w:rsidR="00320900" w:rsidRDefault="0005617F">
      <w:pPr>
        <w:pStyle w:val="a3"/>
        <w:spacing w:before="136"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1"/>
        </w:rPr>
        <w:t xml:space="preserve"> </w:t>
      </w:r>
      <w:r>
        <w:t>решении</w:t>
      </w:r>
      <w:r>
        <w:rPr>
          <w:spacing w:val="-7"/>
        </w:rPr>
        <w:t xml:space="preserve"> </w:t>
      </w:r>
      <w:r>
        <w:t>жизненных</w:t>
      </w:r>
      <w:r>
        <w:rPr>
          <w:spacing w:val="-4"/>
        </w:rPr>
        <w:t xml:space="preserve"> </w:t>
      </w:r>
      <w:r>
        <w:rPr>
          <w:spacing w:val="-2"/>
        </w:rPr>
        <w:t>проблем.</w:t>
      </w:r>
    </w:p>
    <w:p w:rsidR="00320900" w:rsidRDefault="0005617F">
      <w:pPr>
        <w:pStyle w:val="a6"/>
        <w:numPr>
          <w:ilvl w:val="0"/>
          <w:numId w:val="132"/>
        </w:numPr>
        <w:tabs>
          <w:tab w:val="left" w:pos="1172"/>
        </w:tabs>
        <w:spacing w:before="139"/>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rsidR="00320900" w:rsidRDefault="0005617F">
      <w:pPr>
        <w:pStyle w:val="a3"/>
        <w:tabs>
          <w:tab w:val="left" w:pos="8215"/>
        </w:tabs>
        <w:spacing w:before="138" w:line="360" w:lineRule="auto"/>
        <w:ind w:right="686"/>
        <w:jc w:val="right"/>
      </w:pPr>
      <w:r>
        <w:t>владеть научной</w:t>
      </w:r>
      <w:r>
        <w:rPr>
          <w:spacing w:val="-3"/>
        </w:rPr>
        <w:t xml:space="preserve"> </w:t>
      </w:r>
      <w:r>
        <w:t>терминологией, ключевыми понятиями</w:t>
      </w:r>
      <w:r>
        <w:rPr>
          <w:spacing w:val="-3"/>
        </w:rPr>
        <w:t xml:space="preserve"> </w:t>
      </w:r>
      <w:r>
        <w:t>и</w:t>
      </w:r>
      <w:r>
        <w:rPr>
          <w:spacing w:val="-3"/>
        </w:rPr>
        <w:t xml:space="preserve"> </w:t>
      </w:r>
      <w:r>
        <w:t>методами физической</w:t>
      </w:r>
      <w:r>
        <w:rPr>
          <w:spacing w:val="-3"/>
        </w:rPr>
        <w:t xml:space="preserve"> </w:t>
      </w:r>
      <w:r>
        <w:t>науки; 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tab/>
        <w:t>в</w:t>
      </w:r>
      <w:r>
        <w:rPr>
          <w:spacing w:val="40"/>
        </w:rPr>
        <w:t xml:space="preserve"> </w:t>
      </w:r>
      <w:r>
        <w:t>области физики,</w:t>
      </w:r>
      <w:r>
        <w:rPr>
          <w:spacing w:val="58"/>
        </w:rPr>
        <w:t xml:space="preserve"> </w:t>
      </w:r>
      <w:r>
        <w:t>способностью</w:t>
      </w:r>
      <w:r>
        <w:rPr>
          <w:spacing w:val="60"/>
        </w:rPr>
        <w:t xml:space="preserve"> </w:t>
      </w:r>
      <w:r>
        <w:t>и</w:t>
      </w:r>
      <w:r>
        <w:rPr>
          <w:spacing w:val="54"/>
        </w:rPr>
        <w:t xml:space="preserve"> </w:t>
      </w:r>
      <w:r>
        <w:t>готовностью</w:t>
      </w:r>
      <w:r>
        <w:rPr>
          <w:spacing w:val="60"/>
        </w:rPr>
        <w:t xml:space="preserve"> </w:t>
      </w:r>
      <w:r>
        <w:t>к</w:t>
      </w:r>
      <w:r>
        <w:rPr>
          <w:spacing w:val="57"/>
        </w:rPr>
        <w:t xml:space="preserve"> </w:t>
      </w:r>
      <w:r>
        <w:t>самостоятельному</w:t>
      </w:r>
      <w:r>
        <w:rPr>
          <w:spacing w:val="52"/>
        </w:rPr>
        <w:t xml:space="preserve"> </w:t>
      </w:r>
      <w:r>
        <w:t>поиску</w:t>
      </w:r>
      <w:r>
        <w:rPr>
          <w:spacing w:val="52"/>
        </w:rPr>
        <w:t xml:space="preserve"> </w:t>
      </w:r>
      <w:r>
        <w:t>методов</w:t>
      </w:r>
      <w:r>
        <w:rPr>
          <w:spacing w:val="59"/>
        </w:rPr>
        <w:t xml:space="preserve"> </w:t>
      </w:r>
      <w:r>
        <w:t>решения</w:t>
      </w:r>
      <w:r>
        <w:rPr>
          <w:spacing w:val="58"/>
        </w:rPr>
        <w:t xml:space="preserve"> </w:t>
      </w:r>
      <w:r>
        <w:rPr>
          <w:spacing w:val="-2"/>
        </w:rPr>
        <w:t>задач</w:t>
      </w:r>
    </w:p>
    <w:p w:rsidR="00320900" w:rsidRDefault="0005617F">
      <w:pPr>
        <w:pStyle w:val="a3"/>
        <w:spacing w:before="1"/>
        <w:ind w:firstLine="0"/>
      </w:pPr>
      <w:r>
        <w:t>физического</w:t>
      </w:r>
      <w:r>
        <w:rPr>
          <w:spacing w:val="-4"/>
        </w:rPr>
        <w:t xml:space="preserve"> </w:t>
      </w:r>
      <w:r>
        <w:t>содержания,</w:t>
      </w:r>
      <w:r>
        <w:rPr>
          <w:spacing w:val="-5"/>
        </w:rPr>
        <w:t xml:space="preserve"> </w:t>
      </w:r>
      <w:r>
        <w:t>применению</w:t>
      </w:r>
      <w:r>
        <w:rPr>
          <w:spacing w:val="-3"/>
        </w:rPr>
        <w:t xml:space="preserve"> </w:t>
      </w:r>
      <w:r>
        <w:t>различных</w:t>
      </w:r>
      <w:r>
        <w:rPr>
          <w:spacing w:val="-7"/>
        </w:rPr>
        <w:t xml:space="preserve"> </w:t>
      </w:r>
      <w:r>
        <w:t>методов</w:t>
      </w:r>
      <w:r>
        <w:rPr>
          <w:spacing w:val="-4"/>
        </w:rPr>
        <w:t xml:space="preserve"> </w:t>
      </w:r>
      <w:r>
        <w:rPr>
          <w:spacing w:val="-2"/>
        </w:rPr>
        <w:t>познания;</w:t>
      </w:r>
    </w:p>
    <w:p w:rsidR="00320900" w:rsidRDefault="0005617F">
      <w:pPr>
        <w:pStyle w:val="a3"/>
        <w:spacing w:before="137" w:line="360" w:lineRule="auto"/>
        <w:ind w:right="687"/>
      </w:pPr>
      <w:r>
        <w:t>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270" w:lineRule="exact"/>
        <w:ind w:left="908" w:firstLine="0"/>
      </w:pPr>
      <w:r>
        <w:t>анализировать</w:t>
      </w:r>
      <w:r>
        <w:rPr>
          <w:spacing w:val="-7"/>
        </w:rPr>
        <w:t xml:space="preserve"> </w:t>
      </w:r>
      <w:r>
        <w:t>полученные</w:t>
      </w:r>
      <w:r>
        <w:rPr>
          <w:spacing w:val="-8"/>
        </w:rPr>
        <w:t xml:space="preserve"> </w:t>
      </w:r>
      <w:r>
        <w:t>в</w:t>
      </w:r>
      <w:r>
        <w:rPr>
          <w:spacing w:val="-4"/>
        </w:rPr>
        <w:t xml:space="preserve"> </w:t>
      </w:r>
      <w:r>
        <w:t>ходе</w:t>
      </w:r>
      <w:r>
        <w:rPr>
          <w:spacing w:val="-8"/>
        </w:rPr>
        <w:t xml:space="preserve"> </w:t>
      </w:r>
      <w:r>
        <w:t>решения</w:t>
      </w:r>
      <w:r>
        <w:rPr>
          <w:spacing w:val="-6"/>
        </w:rPr>
        <w:t xml:space="preserve"> </w:t>
      </w:r>
      <w:r>
        <w:t>задачи</w:t>
      </w:r>
      <w:r>
        <w:rPr>
          <w:spacing w:val="-6"/>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rPr>
          <w:spacing w:val="-5"/>
        </w:rPr>
        <w:t>их</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достоверность,</w:t>
      </w:r>
      <w:r>
        <w:rPr>
          <w:spacing w:val="-3"/>
        </w:rPr>
        <w:t xml:space="preserve"> </w:t>
      </w:r>
      <w:r>
        <w:t>прогнозировать</w:t>
      </w:r>
      <w:r>
        <w:rPr>
          <w:spacing w:val="-5"/>
        </w:rPr>
        <w:t xml:space="preserve"> </w:t>
      </w:r>
      <w:r>
        <w:t>изменение</w:t>
      </w:r>
      <w:r>
        <w:rPr>
          <w:spacing w:val="-8"/>
        </w:rPr>
        <w:t xml:space="preserve"> </w:t>
      </w:r>
      <w:r>
        <w:t>в</w:t>
      </w:r>
      <w:r>
        <w:rPr>
          <w:spacing w:val="-1"/>
        </w:rPr>
        <w:t xml:space="preserve"> </w:t>
      </w:r>
      <w:r>
        <w:t>новых</w:t>
      </w:r>
      <w:r>
        <w:rPr>
          <w:spacing w:val="-2"/>
        </w:rPr>
        <w:t xml:space="preserve"> условиях;</w:t>
      </w:r>
    </w:p>
    <w:p w:rsidR="00320900" w:rsidRDefault="0005617F">
      <w:pPr>
        <w:pStyle w:val="a3"/>
        <w:spacing w:before="137" w:line="360" w:lineRule="auto"/>
        <w:ind w:right="689"/>
        <w:jc w:val="left"/>
      </w:pPr>
      <w:r>
        <w:t>ставить и</w:t>
      </w:r>
      <w:r>
        <w:rPr>
          <w:spacing w:val="31"/>
        </w:rPr>
        <w:t xml:space="preserve"> </w:t>
      </w:r>
      <w:r>
        <w:t>формулировать</w:t>
      </w:r>
      <w:r>
        <w:rPr>
          <w:spacing w:val="32"/>
        </w:rPr>
        <w:t xml:space="preserve"> </w:t>
      </w:r>
      <w:r>
        <w:t>собственные</w:t>
      </w:r>
      <w:r>
        <w:rPr>
          <w:spacing w:val="29"/>
        </w:rPr>
        <w:t xml:space="preserve"> </w:t>
      </w:r>
      <w:r>
        <w:t>задачи в образовательной</w:t>
      </w:r>
      <w:r>
        <w:rPr>
          <w:spacing w:val="31"/>
        </w:rPr>
        <w:t xml:space="preserve"> </w:t>
      </w:r>
      <w:r>
        <w:t>деятельности,</w:t>
      </w:r>
      <w:r>
        <w:rPr>
          <w:spacing w:val="28"/>
        </w:rPr>
        <w:t xml:space="preserve"> </w:t>
      </w:r>
      <w:r>
        <w:t>в том числе при изучении физики;</w:t>
      </w:r>
    </w:p>
    <w:p w:rsidR="00320900" w:rsidRDefault="0005617F">
      <w:pPr>
        <w:pStyle w:val="a3"/>
        <w:spacing w:line="274" w:lineRule="exact"/>
        <w:ind w:left="908" w:firstLine="0"/>
        <w:jc w:val="left"/>
      </w:pPr>
      <w:r>
        <w:t>давать</w:t>
      </w:r>
      <w:r>
        <w:rPr>
          <w:spacing w:val="-2"/>
        </w:rPr>
        <w:t xml:space="preserve"> </w:t>
      </w:r>
      <w:r>
        <w:t>оценку</w:t>
      </w:r>
      <w:r>
        <w:rPr>
          <w:spacing w:val="-11"/>
        </w:rPr>
        <w:t xml:space="preserve"> </w:t>
      </w:r>
      <w:r>
        <w:t>новым</w:t>
      </w:r>
      <w:r>
        <w:rPr>
          <w:spacing w:val="-3"/>
        </w:rPr>
        <w:t xml:space="preserve"> </w:t>
      </w:r>
      <w:r>
        <w:t>ситуациям,</w:t>
      </w:r>
      <w:r>
        <w:rPr>
          <w:spacing w:val="-4"/>
        </w:rPr>
        <w:t xml:space="preserve"> </w:t>
      </w:r>
      <w:r>
        <w:t>оценивать</w:t>
      </w:r>
      <w:r>
        <w:rPr>
          <w:spacing w:val="-4"/>
        </w:rPr>
        <w:t xml:space="preserve"> </w:t>
      </w:r>
      <w:r>
        <w:t>приобретённый</w:t>
      </w:r>
      <w:r>
        <w:rPr>
          <w:spacing w:val="-4"/>
        </w:rPr>
        <w:t xml:space="preserve"> </w:t>
      </w:r>
      <w:r>
        <w:rPr>
          <w:spacing w:val="-2"/>
        </w:rPr>
        <w:t>опыт;</w:t>
      </w:r>
    </w:p>
    <w:p w:rsidR="00320900" w:rsidRDefault="0005617F">
      <w:pPr>
        <w:pStyle w:val="a3"/>
        <w:spacing w:before="142" w:line="360" w:lineRule="auto"/>
        <w:ind w:left="908" w:right="1384" w:firstLine="0"/>
        <w:jc w:val="left"/>
      </w:pPr>
      <w:r>
        <w:t>уметь</w:t>
      </w:r>
      <w:r>
        <w:rPr>
          <w:spacing w:val="-3"/>
        </w:rPr>
        <w:t xml:space="preserve"> </w:t>
      </w:r>
      <w:r>
        <w:t>переносить</w:t>
      </w:r>
      <w:r>
        <w:rPr>
          <w:spacing w:val="-4"/>
        </w:rPr>
        <w:t xml:space="preserve"> </w:t>
      </w:r>
      <w:r>
        <w:t>знания</w:t>
      </w:r>
      <w:r>
        <w:rPr>
          <w:spacing w:val="-8"/>
        </w:rPr>
        <w:t xml:space="preserve"> </w:t>
      </w:r>
      <w:r>
        <w:t>по физике</w:t>
      </w:r>
      <w:r>
        <w:rPr>
          <w:spacing w:val="-9"/>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rsidR="00320900" w:rsidRDefault="0005617F">
      <w:pPr>
        <w:pStyle w:val="a3"/>
        <w:spacing w:line="360" w:lineRule="auto"/>
        <w:ind w:left="908" w:right="1921" w:firstLine="0"/>
        <w:jc w:val="left"/>
      </w:pPr>
      <w:r>
        <w:t>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rsidR="00320900" w:rsidRDefault="0005617F">
      <w:pPr>
        <w:pStyle w:val="a6"/>
        <w:numPr>
          <w:ilvl w:val="0"/>
          <w:numId w:val="132"/>
        </w:numPr>
        <w:tabs>
          <w:tab w:val="left" w:pos="1172"/>
        </w:tabs>
        <w:spacing w:before="1"/>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20900" w:rsidRDefault="0005617F">
      <w:pPr>
        <w:pStyle w:val="a3"/>
        <w:spacing w:before="136" w:line="360" w:lineRule="auto"/>
        <w:ind w:right="692"/>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before="2"/>
        <w:ind w:left="908" w:firstLine="0"/>
      </w:pPr>
      <w:r>
        <w:t>оценивать</w:t>
      </w:r>
      <w:r>
        <w:rPr>
          <w:spacing w:val="-5"/>
        </w:rPr>
        <w:t xml:space="preserve"> </w:t>
      </w:r>
      <w:r>
        <w:t>достоверность</w:t>
      </w:r>
      <w:r>
        <w:rPr>
          <w:spacing w:val="-4"/>
        </w:rPr>
        <w:t xml:space="preserve"> </w:t>
      </w:r>
      <w:r>
        <w:rPr>
          <w:spacing w:val="-2"/>
        </w:rPr>
        <w:t>информации;</w:t>
      </w:r>
    </w:p>
    <w:p w:rsidR="00320900" w:rsidRDefault="0005617F">
      <w:pPr>
        <w:pStyle w:val="a3"/>
        <w:spacing w:before="137" w:line="360" w:lineRule="auto"/>
        <w:ind w:right="690"/>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before="1" w:line="360" w:lineRule="auto"/>
        <w:ind w:right="690"/>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rsidR="00320900" w:rsidRDefault="0005617F">
      <w:pPr>
        <w:pStyle w:val="a3"/>
        <w:spacing w:before="1"/>
        <w:ind w:left="908" w:firstLine="0"/>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31"/>
        </w:numPr>
        <w:tabs>
          <w:tab w:val="left" w:pos="1168"/>
        </w:tabs>
        <w:spacing w:before="137"/>
        <w:ind w:hanging="260"/>
        <w:jc w:val="both"/>
        <w:rPr>
          <w:sz w:val="24"/>
        </w:rPr>
      </w:pPr>
      <w:r>
        <w:rPr>
          <w:spacing w:val="-2"/>
          <w:sz w:val="24"/>
        </w:rPr>
        <w:t>общение:</w:t>
      </w:r>
    </w:p>
    <w:p w:rsidR="00320900" w:rsidRDefault="0005617F">
      <w:pPr>
        <w:pStyle w:val="a3"/>
        <w:spacing w:before="137" w:line="360" w:lineRule="auto"/>
        <w:ind w:left="908" w:right="1921" w:firstLine="0"/>
        <w:jc w:val="left"/>
      </w:pPr>
      <w:r>
        <w:t>осуществлять общение на уроках физики и во вне­урочной деятельности; распознавать</w:t>
      </w:r>
      <w:r>
        <w:rPr>
          <w:spacing w:val="-4"/>
        </w:rPr>
        <w:t xml:space="preserve"> </w:t>
      </w:r>
      <w:r>
        <w:t>предпосылки</w:t>
      </w:r>
      <w:r>
        <w:rPr>
          <w:spacing w:val="-8"/>
        </w:rPr>
        <w:t xml:space="preserve"> </w:t>
      </w:r>
      <w:r>
        <w:t>конфликтных</w:t>
      </w:r>
      <w:r>
        <w:rPr>
          <w:spacing w:val="-9"/>
        </w:rPr>
        <w:t xml:space="preserve"> </w:t>
      </w:r>
      <w:r>
        <w:t>ситуаций</w:t>
      </w:r>
      <w:r>
        <w:rPr>
          <w:spacing w:val="-4"/>
        </w:rPr>
        <w:t xml:space="preserve"> </w:t>
      </w:r>
      <w:r>
        <w:t>и</w:t>
      </w:r>
      <w:r>
        <w:rPr>
          <w:spacing w:val="-8"/>
        </w:rPr>
        <w:t xml:space="preserve"> </w:t>
      </w:r>
      <w:r>
        <w:t>смягчать</w:t>
      </w:r>
      <w:r>
        <w:rPr>
          <w:spacing w:val="-4"/>
        </w:rPr>
        <w:t xml:space="preserve"> </w:t>
      </w:r>
      <w:r>
        <w:t>конфликты;</w:t>
      </w:r>
    </w:p>
    <w:p w:rsidR="00320900" w:rsidRDefault="0005617F">
      <w:pPr>
        <w:pStyle w:val="a3"/>
        <w:spacing w:before="3"/>
        <w:ind w:left="908" w:firstLine="0"/>
        <w:jc w:val="left"/>
      </w:pPr>
      <w:r>
        <w:t>развёрнуто</w:t>
      </w:r>
      <w:r>
        <w:rPr>
          <w:spacing w:val="1"/>
        </w:rPr>
        <w:t xml:space="preserve"> </w:t>
      </w:r>
      <w:r>
        <w:t>и</w:t>
      </w:r>
      <w:r>
        <w:rPr>
          <w:spacing w:val="-1"/>
        </w:rPr>
        <w:t xml:space="preserve"> </w:t>
      </w:r>
      <w:r>
        <w:t>логично</w:t>
      </w:r>
      <w:r>
        <w:rPr>
          <w:spacing w:val="-2"/>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 языковых</w:t>
      </w:r>
      <w:r>
        <w:rPr>
          <w:spacing w:val="-6"/>
        </w:rPr>
        <w:t xml:space="preserve"> </w:t>
      </w:r>
      <w:r>
        <w:rPr>
          <w:spacing w:val="-2"/>
        </w:rPr>
        <w:t>средств.</w:t>
      </w:r>
    </w:p>
    <w:p w:rsidR="00320900" w:rsidRDefault="0005617F">
      <w:pPr>
        <w:pStyle w:val="a6"/>
        <w:numPr>
          <w:ilvl w:val="0"/>
          <w:numId w:val="131"/>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0"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rsidR="00320900" w:rsidRDefault="0005617F">
      <w:pPr>
        <w:pStyle w:val="a3"/>
        <w:spacing w:before="2"/>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4" w:lineRule="auto"/>
        <w:ind w:right="684"/>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9"/>
      </w:pPr>
      <w:r>
        <w:t>предлагать новые проекты, оценивать идеи с позиции новизны, оригинальности, практической значимости;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30"/>
        </w:numPr>
        <w:tabs>
          <w:tab w:val="left" w:pos="1172"/>
        </w:tabs>
        <w:spacing w:before="137"/>
        <w:jc w:val="both"/>
        <w:rPr>
          <w:sz w:val="24"/>
        </w:rPr>
      </w:pPr>
      <w:r>
        <w:rPr>
          <w:spacing w:val="-2"/>
          <w:sz w:val="24"/>
        </w:rPr>
        <w:t>самоорганизация:</w:t>
      </w:r>
    </w:p>
    <w:p w:rsidR="00320900" w:rsidRDefault="0005617F">
      <w:pPr>
        <w:pStyle w:val="a3"/>
        <w:spacing w:before="142" w:line="360" w:lineRule="auto"/>
        <w:ind w:right="68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20900" w:rsidRDefault="0005617F">
      <w:pPr>
        <w:pStyle w:val="a3"/>
        <w:spacing w:line="362" w:lineRule="auto"/>
        <w:ind w:right="689"/>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20900" w:rsidRDefault="0005617F">
      <w:pPr>
        <w:pStyle w:val="a3"/>
        <w:spacing w:line="269"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5"/>
        <w:ind w:left="908" w:firstLine="0"/>
      </w:pPr>
      <w:r>
        <w:t>расширять</w:t>
      </w:r>
      <w:r>
        <w:rPr>
          <w:spacing w:val="1"/>
        </w:rPr>
        <w:t xml:space="preserve"> </w:t>
      </w:r>
      <w:r>
        <w:t>рамки</w:t>
      </w:r>
      <w:r>
        <w:rPr>
          <w:spacing w:val="-3"/>
        </w:rPr>
        <w:t xml:space="preserve"> </w:t>
      </w:r>
      <w:r>
        <w:t>учебного</w:t>
      </w:r>
      <w:r>
        <w:rPr>
          <w:spacing w:val="1"/>
        </w:rPr>
        <w:t xml:space="preserve"> </w:t>
      </w:r>
      <w:r>
        <w:t>предмета</w:t>
      </w:r>
      <w:r>
        <w:rPr>
          <w:spacing w:val="-1"/>
        </w:rPr>
        <w:t xml:space="preserve"> </w:t>
      </w:r>
      <w:r>
        <w:t>на</w:t>
      </w:r>
      <w:r>
        <w:rPr>
          <w:spacing w:val="-5"/>
        </w:rPr>
        <w:t xml:space="preserve"> </w:t>
      </w:r>
      <w:r>
        <w:t>основе</w:t>
      </w:r>
      <w:r>
        <w:rPr>
          <w:spacing w:val="-5"/>
        </w:rPr>
        <w:t xml:space="preserve"> </w:t>
      </w:r>
      <w:r>
        <w:t>личных</w:t>
      </w:r>
      <w:r>
        <w:rPr>
          <w:spacing w:val="-4"/>
        </w:rPr>
        <w:t xml:space="preserve"> </w:t>
      </w:r>
      <w:r>
        <w:rPr>
          <w:spacing w:val="-2"/>
        </w:rPr>
        <w:t>предпочтений;</w:t>
      </w:r>
    </w:p>
    <w:p w:rsidR="00320900" w:rsidRDefault="0005617F">
      <w:pPr>
        <w:pStyle w:val="a3"/>
        <w:spacing w:before="136" w:line="364" w:lineRule="auto"/>
        <w:ind w:right="689"/>
      </w:pPr>
      <w:r>
        <w:t xml:space="preserve">делать осознанный выбор, аргументировать его, брать на себя ответственность за </w:t>
      </w:r>
      <w:r>
        <w:rPr>
          <w:spacing w:val="-2"/>
        </w:rPr>
        <w:t>решение;</w:t>
      </w:r>
    </w:p>
    <w:p w:rsidR="00320900" w:rsidRDefault="0005617F">
      <w:pPr>
        <w:pStyle w:val="a3"/>
        <w:spacing w:line="268" w:lineRule="exact"/>
        <w:ind w:left="908" w:firstLine="0"/>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37" w:line="360" w:lineRule="auto"/>
        <w:ind w:right="695"/>
      </w:pPr>
      <w:r>
        <w:t>способствовать формированию и проявлению эрудиции в области физики, постоянно повышать свой образовательный и культурный уровень.</w:t>
      </w:r>
    </w:p>
    <w:p w:rsidR="00320900" w:rsidRDefault="0005617F">
      <w:pPr>
        <w:pStyle w:val="a6"/>
        <w:numPr>
          <w:ilvl w:val="0"/>
          <w:numId w:val="130"/>
        </w:numPr>
        <w:tabs>
          <w:tab w:val="left" w:pos="1172"/>
        </w:tabs>
        <w:spacing w:before="3"/>
        <w:jc w:val="both"/>
        <w:rPr>
          <w:sz w:val="24"/>
        </w:rPr>
      </w:pPr>
      <w:r>
        <w:rPr>
          <w:spacing w:val="-2"/>
          <w:sz w:val="24"/>
        </w:rPr>
        <w:t>самоконтроль:</w:t>
      </w:r>
    </w:p>
    <w:p w:rsidR="00320900" w:rsidRDefault="0005617F">
      <w:pPr>
        <w:pStyle w:val="a3"/>
        <w:spacing w:before="137"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2"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60"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320900" w:rsidRDefault="0005617F">
      <w:pPr>
        <w:pStyle w:val="a6"/>
        <w:numPr>
          <w:ilvl w:val="0"/>
          <w:numId w:val="130"/>
        </w:numPr>
        <w:tabs>
          <w:tab w:val="left" w:pos="1172"/>
        </w:tabs>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rsidR="00320900" w:rsidRDefault="0005617F">
      <w:pPr>
        <w:pStyle w:val="a3"/>
        <w:spacing w:before="134"/>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6"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3" w:line="360" w:lineRule="auto"/>
        <w:ind w:right="694"/>
      </w:pPr>
      <w: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320900" w:rsidRDefault="0005617F">
      <w:pPr>
        <w:pStyle w:val="a3"/>
        <w:spacing w:line="360" w:lineRule="auto"/>
        <w:ind w:right="69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20900" w:rsidRDefault="0005617F">
      <w:pPr>
        <w:pStyle w:val="a3"/>
        <w:spacing w:line="360" w:lineRule="auto"/>
        <w:ind w:right="690"/>
      </w:pPr>
      <w:r>
        <w:t>учитывать границы применения изученных физических моделей: материальная точка, инерциальная</w:t>
      </w:r>
      <w:r>
        <w:rPr>
          <w:spacing w:val="-6"/>
        </w:rPr>
        <w:t xml:space="preserve"> </w:t>
      </w:r>
      <w:r>
        <w:t>система</w:t>
      </w:r>
      <w:r>
        <w:rPr>
          <w:spacing w:val="-12"/>
        </w:rPr>
        <w:t xml:space="preserve"> </w:t>
      </w:r>
      <w:r>
        <w:t>отсчёта,</w:t>
      </w:r>
      <w:r>
        <w:rPr>
          <w:spacing w:val="-9"/>
        </w:rPr>
        <w:t xml:space="preserve"> </w:t>
      </w:r>
      <w:r>
        <w:t>абсолютно</w:t>
      </w:r>
      <w:r>
        <w:rPr>
          <w:spacing w:val="-1"/>
        </w:rPr>
        <w:t xml:space="preserve"> </w:t>
      </w:r>
      <w:r>
        <w:t>твёрдое</w:t>
      </w:r>
      <w:r>
        <w:rPr>
          <w:spacing w:val="-7"/>
        </w:rPr>
        <w:t xml:space="preserve"> </w:t>
      </w:r>
      <w:r>
        <w:t>тело,</w:t>
      </w:r>
      <w:r>
        <w:rPr>
          <w:spacing w:val="-9"/>
        </w:rPr>
        <w:t xml:space="preserve"> </w:t>
      </w:r>
      <w:r>
        <w:t>идеальный</w:t>
      </w:r>
      <w:r>
        <w:rPr>
          <w:spacing w:val="-10"/>
        </w:rPr>
        <w:t xml:space="preserve"> </w:t>
      </w:r>
      <w:r>
        <w:t>газ,</w:t>
      </w:r>
      <w:r>
        <w:rPr>
          <w:spacing w:val="-9"/>
        </w:rPr>
        <w:t xml:space="preserve"> </w:t>
      </w:r>
      <w:r>
        <w:t>модели</w:t>
      </w:r>
      <w:r>
        <w:rPr>
          <w:spacing w:val="-5"/>
        </w:rPr>
        <w:t xml:space="preserve"> </w:t>
      </w:r>
      <w:r>
        <w:t>строения</w:t>
      </w:r>
      <w:r>
        <w:rPr>
          <w:spacing w:val="-6"/>
        </w:rPr>
        <w:t xml:space="preserve"> </w:t>
      </w:r>
      <w:r>
        <w:t>газов, жидкостей и твёрдых тел, точечный электрический заряд при решении физических задач;</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распознавать физические явления (процессы) и объяснять их на основе законов механики, молекулярно-кинетической теории строения вещества</w:t>
      </w:r>
      <w:r>
        <w:rPr>
          <w:spacing w:val="40"/>
        </w:rPr>
        <w:t xml:space="preserve"> </w:t>
      </w: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w:t>
      </w:r>
      <w:r>
        <w:rPr>
          <w:spacing w:val="-1"/>
        </w:rPr>
        <w:t xml:space="preserve"> </w:t>
      </w:r>
      <w:r>
        <w:t>испарение,</w:t>
      </w:r>
      <w:r>
        <w:rPr>
          <w:spacing w:val="-1"/>
        </w:rPr>
        <w:t xml:space="preserve"> </w:t>
      </w:r>
      <w:r>
        <w:t>конденсация,</w:t>
      </w:r>
      <w:r>
        <w:rPr>
          <w:spacing w:val="-1"/>
        </w:rPr>
        <w:t xml:space="preserve"> </w:t>
      </w:r>
      <w:r>
        <w:t>плавление, кристаллизация, кипение,</w:t>
      </w:r>
      <w:r>
        <w:rPr>
          <w:spacing w:val="-1"/>
        </w:rPr>
        <w:t xml:space="preserve"> </w:t>
      </w:r>
      <w:r>
        <w:t>влажность</w:t>
      </w:r>
      <w:r>
        <w:rPr>
          <w:spacing w:val="-2"/>
        </w:rPr>
        <w:t xml:space="preserve"> </w:t>
      </w:r>
      <w:r>
        <w:t>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20900" w:rsidRDefault="0005617F">
      <w:pPr>
        <w:pStyle w:val="a3"/>
        <w:spacing w:before="1" w:line="360" w:lineRule="auto"/>
        <w:ind w:right="691"/>
      </w:pPr>
      <w:r>
        <w:t>описывать</w:t>
      </w:r>
      <w:r>
        <w:rPr>
          <w:spacing w:val="-3"/>
        </w:rPr>
        <w:t xml:space="preserve"> </w:t>
      </w:r>
      <w:r>
        <w:t>механическое движение,</w:t>
      </w:r>
      <w:r>
        <w:rPr>
          <w:spacing w:val="-2"/>
        </w:rPr>
        <w:t xml:space="preserve"> </w:t>
      </w:r>
      <w:r>
        <w:t>используя физические величины:</w:t>
      </w:r>
      <w:r>
        <w:rPr>
          <w:spacing w:val="-4"/>
        </w:rPr>
        <w:t xml:space="preserve"> </w:t>
      </w:r>
      <w:r>
        <w:t>координата,</w:t>
      </w:r>
      <w:r>
        <w:rPr>
          <w:spacing w:val="-2"/>
        </w:rPr>
        <w:t xml:space="preserve"> </w:t>
      </w:r>
      <w:r>
        <w:t>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20900" w:rsidRDefault="0005617F">
      <w:pPr>
        <w:pStyle w:val="a3"/>
        <w:spacing w:line="360" w:lineRule="auto"/>
        <w:ind w:right="685"/>
      </w:pPr>
      <w:r>
        <w:t>описывать</w:t>
      </w:r>
      <w:r>
        <w:rPr>
          <w:spacing w:val="-9"/>
        </w:rPr>
        <w:t xml:space="preserve"> </w:t>
      </w:r>
      <w:r>
        <w:t>изученные</w:t>
      </w:r>
      <w:r>
        <w:rPr>
          <w:spacing w:val="-7"/>
        </w:rPr>
        <w:t xml:space="preserve"> </w:t>
      </w:r>
      <w:r>
        <w:t>тепловые</w:t>
      </w:r>
      <w:r>
        <w:rPr>
          <w:spacing w:val="-7"/>
        </w:rPr>
        <w:t xml:space="preserve"> </w:t>
      </w:r>
      <w:r>
        <w:t>свойства</w:t>
      </w:r>
      <w:r>
        <w:rPr>
          <w:spacing w:val="-7"/>
        </w:rPr>
        <w:t xml:space="preserve"> </w:t>
      </w:r>
      <w:r>
        <w:t>тел</w:t>
      </w:r>
      <w:r>
        <w:rPr>
          <w:spacing w:val="-6"/>
        </w:rPr>
        <w:t xml:space="preserve"> </w:t>
      </w:r>
      <w:r>
        <w:t>и</w:t>
      </w:r>
      <w:r>
        <w:rPr>
          <w:spacing w:val="-10"/>
        </w:rPr>
        <w:t xml:space="preserve"> </w:t>
      </w:r>
      <w:r>
        <w:t>тепловые</w:t>
      </w:r>
      <w:r>
        <w:rPr>
          <w:spacing w:val="-7"/>
        </w:rPr>
        <w:t xml:space="preserve"> </w:t>
      </w:r>
      <w:r>
        <w:t>явления,</w:t>
      </w:r>
      <w:r>
        <w:rPr>
          <w:spacing w:val="-8"/>
        </w:rPr>
        <w:t xml:space="preserve"> </w:t>
      </w:r>
      <w:r>
        <w:t>используя</w:t>
      </w:r>
      <w:r>
        <w:rPr>
          <w:spacing w:val="-6"/>
        </w:rPr>
        <w:t xml:space="preserve"> </w:t>
      </w:r>
      <w:r>
        <w:t>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20900" w:rsidRDefault="0005617F">
      <w:pPr>
        <w:pStyle w:val="a3"/>
        <w:spacing w:line="360" w:lineRule="auto"/>
        <w:ind w:right="685"/>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Pr>
          <w:spacing w:val="40"/>
        </w:rPr>
        <w:t xml:space="preserve"> </w:t>
      </w:r>
      <w:r>
        <w:t>при описании правильно трактовать физический смысл используемых величин,</w:t>
      </w:r>
      <w:r>
        <w:rPr>
          <w:spacing w:val="40"/>
        </w:rPr>
        <w:t xml:space="preserve"> </w:t>
      </w:r>
      <w:r>
        <w:t>их обозначения и единицы; указывать формулы, связывающие данную физическую величину с другими величинами;</w:t>
      </w:r>
    </w:p>
    <w:p w:rsidR="00320900" w:rsidRDefault="0005617F">
      <w:pPr>
        <w:pStyle w:val="a3"/>
        <w:spacing w:before="2" w:line="360" w:lineRule="auto"/>
        <w:ind w:right="686"/>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w:t>
      </w:r>
      <w:r>
        <w:rPr>
          <w:spacing w:val="-5"/>
        </w:rPr>
        <w:t xml:space="preserve"> </w:t>
      </w:r>
      <w:r>
        <w:t>газовые</w:t>
      </w:r>
      <w:r>
        <w:rPr>
          <w:spacing w:val="-3"/>
        </w:rPr>
        <w:t xml:space="preserve"> </w:t>
      </w:r>
      <w:r>
        <w:t>законы, связь</w:t>
      </w:r>
      <w:r>
        <w:rPr>
          <w:spacing w:val="-2"/>
        </w:rPr>
        <w:t xml:space="preserve"> </w:t>
      </w:r>
      <w:r>
        <w:t>средней</w:t>
      </w:r>
      <w:r>
        <w:rPr>
          <w:spacing w:val="-1"/>
        </w:rPr>
        <w:t xml:space="preserve"> </w:t>
      </w:r>
      <w:r>
        <w:t>кинетической</w:t>
      </w:r>
      <w:r>
        <w:rPr>
          <w:spacing w:val="-1"/>
        </w:rPr>
        <w:t xml:space="preserve"> </w:t>
      </w:r>
      <w:r>
        <w:t>энергии</w:t>
      </w:r>
      <w:r>
        <w:rPr>
          <w:spacing w:val="-6"/>
        </w:rPr>
        <w:t xml:space="preserve"> </w:t>
      </w:r>
      <w:r>
        <w:t>теплового движения</w:t>
      </w:r>
      <w:r>
        <w:rPr>
          <w:spacing w:val="-7"/>
        </w:rPr>
        <w:t xml:space="preserve"> </w:t>
      </w:r>
      <w:r>
        <w:t>молекул с абсолютной температурой, первый закон термодинамики, закон сохранения электрического заряда,</w:t>
      </w:r>
      <w:r>
        <w:rPr>
          <w:spacing w:val="-15"/>
        </w:rPr>
        <w:t xml:space="preserve"> </w:t>
      </w:r>
      <w:r>
        <w:t>закон</w:t>
      </w:r>
      <w:r>
        <w:rPr>
          <w:spacing w:val="-15"/>
        </w:rPr>
        <w:t xml:space="preserve"> </w:t>
      </w:r>
      <w:r>
        <w:t>Кулона,</w:t>
      </w:r>
      <w:r>
        <w:rPr>
          <w:spacing w:val="-15"/>
        </w:rPr>
        <w:t xml:space="preserve"> </w:t>
      </w:r>
      <w:r>
        <w:t>при</w:t>
      </w:r>
      <w:r>
        <w:rPr>
          <w:spacing w:val="-15"/>
        </w:rPr>
        <w:t xml:space="preserve"> </w:t>
      </w:r>
      <w:r>
        <w:t>этом</w:t>
      </w:r>
      <w:r>
        <w:rPr>
          <w:spacing w:val="-15"/>
        </w:rPr>
        <w:t xml:space="preserve"> </w:t>
      </w:r>
      <w:r>
        <w:t>различать</w:t>
      </w:r>
      <w:r>
        <w:rPr>
          <w:spacing w:val="-15"/>
        </w:rPr>
        <w:t xml:space="preserve"> </w:t>
      </w:r>
      <w:r>
        <w:t>словесную</w:t>
      </w:r>
      <w:r>
        <w:rPr>
          <w:spacing w:val="-15"/>
        </w:rPr>
        <w:t xml:space="preserve"> </w:t>
      </w:r>
      <w:r>
        <w:t>формулировку</w:t>
      </w:r>
      <w:r>
        <w:rPr>
          <w:spacing w:val="-15"/>
        </w:rPr>
        <w:t xml:space="preserve"> </w:t>
      </w:r>
      <w:r>
        <w:t>закона,</w:t>
      </w:r>
      <w:r>
        <w:rPr>
          <w:spacing w:val="10"/>
        </w:rPr>
        <w:t xml:space="preserve"> </w:t>
      </w:r>
      <w:r>
        <w:t>его</w:t>
      </w:r>
      <w:r>
        <w:rPr>
          <w:spacing w:val="-15"/>
        </w:rPr>
        <w:t xml:space="preserve"> </w:t>
      </w:r>
      <w:r>
        <w:t>математическое выражение и условия (границы, области) применимости;</w:t>
      </w:r>
    </w:p>
    <w:p w:rsidR="00320900" w:rsidRDefault="0005617F">
      <w:pPr>
        <w:pStyle w:val="a3"/>
        <w:spacing w:line="364" w:lineRule="auto"/>
        <w:ind w:right="691"/>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320900" w:rsidRDefault="0005617F">
      <w:pPr>
        <w:pStyle w:val="a3"/>
        <w:spacing w:line="360" w:lineRule="auto"/>
        <w:ind w:right="688"/>
      </w:pPr>
      <w:r>
        <w:t>выполнять эксперименты по исследованию физических явлений и процессов</w:t>
      </w:r>
      <w:r>
        <w:rPr>
          <w:spacing w:val="40"/>
        </w:rPr>
        <w:t xml:space="preserve"> </w:t>
      </w:r>
      <w:r>
        <w:t>с использованием прямых, и косвенных</w:t>
      </w:r>
      <w:r>
        <w:rPr>
          <w:spacing w:val="-2"/>
        </w:rPr>
        <w:t xml:space="preserve"> </w:t>
      </w:r>
      <w:r>
        <w:t>измерений, при</w:t>
      </w:r>
      <w:r>
        <w:rPr>
          <w:spacing w:val="-1"/>
        </w:rPr>
        <w:t xml:space="preserve"> </w:t>
      </w:r>
      <w:r>
        <w:t>этом формулировать</w:t>
      </w:r>
      <w:r>
        <w:rPr>
          <w:spacing w:val="-1"/>
        </w:rPr>
        <w:t xml:space="preserve"> </w:t>
      </w:r>
      <w:r>
        <w:t>проблему/задачу</w:t>
      </w:r>
      <w:r>
        <w:rPr>
          <w:spacing w:val="-2"/>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320900" w:rsidRDefault="0005617F">
      <w:pPr>
        <w:pStyle w:val="a3"/>
        <w:spacing w:line="362" w:lineRule="auto"/>
        <w:ind w:right="685"/>
      </w:pPr>
      <w:r>
        <w:t>осуществлять прямые</w:t>
      </w:r>
      <w:r>
        <w:rPr>
          <w:spacing w:val="-1"/>
        </w:rPr>
        <w:t xml:space="preserve"> </w:t>
      </w:r>
      <w:r>
        <w:t>и косвенные</w:t>
      </w:r>
      <w:r>
        <w:rPr>
          <w:spacing w:val="-1"/>
        </w:rPr>
        <w:t xml:space="preserve"> </w:t>
      </w:r>
      <w:r>
        <w:t>измерения</w:t>
      </w:r>
      <w:r>
        <w:rPr>
          <w:spacing w:val="-5"/>
        </w:rPr>
        <w:t xml:space="preserve"> </w:t>
      </w:r>
      <w:r>
        <w:t>физических 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rsidR="00320900" w:rsidRDefault="0005617F">
      <w:pPr>
        <w:pStyle w:val="a3"/>
        <w:spacing w:line="360" w:lineRule="auto"/>
        <w:ind w:right="685"/>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320900" w:rsidRDefault="0005617F">
      <w:pPr>
        <w:pStyle w:val="a3"/>
        <w:spacing w:line="360" w:lineRule="auto"/>
        <w:ind w:right="690"/>
      </w:pPr>
      <w:r>
        <w:t>соблюдать правила</w:t>
      </w:r>
      <w:r>
        <w:rPr>
          <w:spacing w:val="-5"/>
        </w:rPr>
        <w:t xml:space="preserve"> </w:t>
      </w:r>
      <w:r>
        <w:t>безопасного</w:t>
      </w:r>
      <w:r>
        <w:rPr>
          <w:spacing w:val="-1"/>
        </w:rPr>
        <w:t xml:space="preserve"> </w:t>
      </w:r>
      <w:r>
        <w:t>труда</w:t>
      </w:r>
      <w:r>
        <w:rPr>
          <w:spacing w:val="-1"/>
        </w:rPr>
        <w:t xml:space="preserve"> </w:t>
      </w:r>
      <w:r>
        <w:t>при проведении исследований</w:t>
      </w:r>
      <w:r>
        <w:rPr>
          <w:spacing w:val="-3"/>
        </w:rPr>
        <w:t xml:space="preserve"> </w:t>
      </w:r>
      <w:r>
        <w:t>в</w:t>
      </w:r>
      <w:r>
        <w:rPr>
          <w:spacing w:val="-3"/>
        </w:rPr>
        <w:t xml:space="preserve"> </w:t>
      </w:r>
      <w:r>
        <w:t>рамках</w:t>
      </w:r>
      <w:r>
        <w:rPr>
          <w:spacing w:val="-4"/>
        </w:rPr>
        <w:t xml:space="preserve"> </w:t>
      </w:r>
      <w:r>
        <w:t>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rsidR="00320900" w:rsidRDefault="0005617F">
      <w:pPr>
        <w:pStyle w:val="a3"/>
        <w:spacing w:line="360" w:lineRule="auto"/>
        <w:ind w:right="680"/>
      </w:pPr>
      <w:r>
        <w:t>решать расчётные задачи с явно заданной физической моделью, используя физические законы</w:t>
      </w:r>
      <w:r>
        <w:rPr>
          <w:spacing w:val="-7"/>
        </w:rPr>
        <w:t xml:space="preserve"> </w:t>
      </w:r>
      <w:r>
        <w:t>и</w:t>
      </w:r>
      <w:r>
        <w:rPr>
          <w:spacing w:val="-3"/>
        </w:rPr>
        <w:t xml:space="preserve"> </w:t>
      </w:r>
      <w:r>
        <w:t>принципы,</w:t>
      </w:r>
      <w:r>
        <w:rPr>
          <w:spacing w:val="-3"/>
        </w:rPr>
        <w:t xml:space="preserve"> </w:t>
      </w:r>
      <w:r>
        <w:t>на</w:t>
      </w:r>
      <w:r>
        <w:rPr>
          <w:spacing w:val="-10"/>
        </w:rPr>
        <w:t xml:space="preserve"> </w:t>
      </w:r>
      <w:r>
        <w:t>основе</w:t>
      </w:r>
      <w:r>
        <w:rPr>
          <w:spacing w:val="-5"/>
        </w:rPr>
        <w:t xml:space="preserve"> </w:t>
      </w:r>
      <w:r>
        <w:t>анализа</w:t>
      </w:r>
      <w:r>
        <w:rPr>
          <w:spacing w:val="-5"/>
        </w:rPr>
        <w:t xml:space="preserve"> </w:t>
      </w:r>
      <w:r>
        <w:t>условия</w:t>
      </w:r>
      <w:r>
        <w:rPr>
          <w:spacing w:val="-9"/>
        </w:rPr>
        <w:t xml:space="preserve"> </w:t>
      </w:r>
      <w:r>
        <w:t>задачи</w:t>
      </w:r>
      <w:r>
        <w:rPr>
          <w:spacing w:val="-3"/>
        </w:rPr>
        <w:t xml:space="preserve"> </w:t>
      </w:r>
      <w:r>
        <w:t>выбирать</w:t>
      </w:r>
      <w:r>
        <w:rPr>
          <w:spacing w:val="-3"/>
        </w:rPr>
        <w:t xml:space="preserve"> </w:t>
      </w:r>
      <w:r>
        <w:t>физическую</w:t>
      </w:r>
      <w:r>
        <w:rPr>
          <w:spacing w:val="-6"/>
        </w:rPr>
        <w:t xml:space="preserve"> </w:t>
      </w:r>
      <w:r>
        <w:t>модель,</w:t>
      </w:r>
      <w:r>
        <w:rPr>
          <w:spacing w:val="-3"/>
        </w:rPr>
        <w:t xml:space="preserve"> </w:t>
      </w:r>
      <w:r>
        <w:t>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rsidR="00320900" w:rsidRDefault="0005617F">
      <w:pPr>
        <w:pStyle w:val="a3"/>
        <w:spacing w:line="360" w:lineRule="auto"/>
        <w:ind w:right="683"/>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20900" w:rsidRDefault="0005617F">
      <w:pPr>
        <w:pStyle w:val="a3"/>
        <w:spacing w:line="360" w:lineRule="auto"/>
        <w:ind w:right="681"/>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320900" w:rsidRDefault="0005617F">
      <w:pPr>
        <w:pStyle w:val="a3"/>
        <w:spacing w:line="360"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84"/>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20900" w:rsidRDefault="0005617F">
      <w:pPr>
        <w:pStyle w:val="a3"/>
        <w:spacing w:line="360" w:lineRule="auto"/>
        <w:ind w:right="676"/>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 xml:space="preserve">в решение рассматриваемой </w:t>
      </w:r>
      <w:r>
        <w:rPr>
          <w:spacing w:val="-2"/>
        </w:rPr>
        <w:t>проблемы.</w:t>
      </w:r>
    </w:p>
    <w:p w:rsidR="00320900" w:rsidRDefault="0005617F">
      <w:pPr>
        <w:pStyle w:val="a3"/>
        <w:spacing w:line="360" w:lineRule="auto"/>
        <w:ind w:right="685"/>
      </w:pPr>
      <w: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320900" w:rsidRDefault="0005617F">
      <w:pPr>
        <w:pStyle w:val="a3"/>
        <w:spacing w:line="360" w:lineRule="auto"/>
        <w:ind w:right="69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20900" w:rsidRDefault="0005617F">
      <w:pPr>
        <w:pStyle w:val="a3"/>
        <w:spacing w:line="360" w:lineRule="auto"/>
        <w:ind w:right="687"/>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Pr>
          <w:spacing w:val="40"/>
        </w:rPr>
        <w:t xml:space="preserve"> </w:t>
      </w:r>
      <w: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Pr>
          <w:spacing w:val="40"/>
        </w:rPr>
        <w:t xml:space="preserve"> </w:t>
      </w:r>
      <w: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20900" w:rsidRDefault="0005617F">
      <w:pPr>
        <w:pStyle w:val="a3"/>
        <w:spacing w:line="360" w:lineRule="auto"/>
        <w:ind w:right="68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40"/>
        </w:rPr>
        <w:t xml:space="preserve"> </w:t>
      </w:r>
      <w: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w:t>
      </w:r>
      <w:r>
        <w:rPr>
          <w:spacing w:val="-5"/>
        </w:rPr>
        <w:t xml:space="preserve"> </w:t>
      </w:r>
      <w:r>
        <w:t>величин,</w:t>
      </w:r>
      <w:r>
        <w:rPr>
          <w:spacing w:val="-3"/>
        </w:rPr>
        <w:t xml:space="preserve"> </w:t>
      </w:r>
      <w:r>
        <w:t>их</w:t>
      </w:r>
      <w:r>
        <w:rPr>
          <w:spacing w:val="-5"/>
        </w:rPr>
        <w:t xml:space="preserve"> </w:t>
      </w:r>
      <w:r>
        <w:t>обозначения</w:t>
      </w:r>
      <w:r>
        <w:rPr>
          <w:spacing w:val="-5"/>
        </w:rPr>
        <w:t xml:space="preserve"> </w:t>
      </w:r>
      <w:r>
        <w:t>и единицы,</w:t>
      </w:r>
      <w:r>
        <w:rPr>
          <w:spacing w:val="-3"/>
        </w:rPr>
        <w:t xml:space="preserve"> </w:t>
      </w:r>
      <w:r>
        <w:t>указывать формулы, связывающие</w:t>
      </w:r>
      <w:r>
        <w:rPr>
          <w:spacing w:val="-6"/>
        </w:rPr>
        <w:t xml:space="preserve"> </w:t>
      </w:r>
      <w:r>
        <w:t>данную физическую величину с другими величинами;</w:t>
      </w:r>
    </w:p>
    <w:p w:rsidR="00320900" w:rsidRDefault="0005617F">
      <w:pPr>
        <w:pStyle w:val="a3"/>
        <w:spacing w:before="2" w:line="360" w:lineRule="auto"/>
        <w:ind w:right="687"/>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Pr>
          <w:spacing w:val="40"/>
        </w:rPr>
        <w:t xml:space="preserve"> </w:t>
      </w:r>
      <w: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Pr>
          <w:spacing w:val="40"/>
        </w:rPr>
        <w:t xml:space="preserve"> </w:t>
      </w:r>
      <w:r>
        <w:t>и единицы, указывать формулы, связывающие данную физическую величину</w:t>
      </w:r>
      <w:r>
        <w:rPr>
          <w:spacing w:val="40"/>
        </w:rPr>
        <w:t xml:space="preserve"> </w:t>
      </w:r>
      <w:r>
        <w:t>с другими величинами, вычислять значение физической величины;</w:t>
      </w:r>
    </w:p>
    <w:p w:rsidR="00320900" w:rsidRDefault="0005617F">
      <w:pPr>
        <w:pStyle w:val="a3"/>
        <w:spacing w:line="360" w:lineRule="auto"/>
        <w:ind w:right="686"/>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Pr>
          <w:spacing w:val="40"/>
        </w:rPr>
        <w:t xml:space="preserve"> </w:t>
      </w:r>
      <w:r>
        <w:t>при этом различать словесную формулировку закона, его математическое выражение</w:t>
      </w:r>
      <w:r>
        <w:rPr>
          <w:spacing w:val="40"/>
        </w:rPr>
        <w:t xml:space="preserve"> </w:t>
      </w:r>
      <w:r>
        <w:t>и условия (границы, области) применимости;</w:t>
      </w:r>
    </w:p>
    <w:p w:rsidR="00320900" w:rsidRDefault="0005617F">
      <w:pPr>
        <w:pStyle w:val="a3"/>
        <w:ind w:left="908" w:firstLine="0"/>
      </w:pPr>
      <w:r>
        <w:t>определять</w:t>
      </w:r>
      <w:r>
        <w:rPr>
          <w:spacing w:val="4"/>
        </w:rPr>
        <w:t xml:space="preserve"> </w:t>
      </w:r>
      <w:r>
        <w:t>направление</w:t>
      </w:r>
      <w:r>
        <w:rPr>
          <w:spacing w:val="3"/>
        </w:rPr>
        <w:t xml:space="preserve"> </w:t>
      </w:r>
      <w:r>
        <w:t>вектора</w:t>
      </w:r>
      <w:r>
        <w:rPr>
          <w:spacing w:val="3"/>
        </w:rPr>
        <w:t xml:space="preserve"> </w:t>
      </w:r>
      <w:r>
        <w:t>индукции</w:t>
      </w:r>
      <w:r>
        <w:rPr>
          <w:spacing w:val="8"/>
        </w:rPr>
        <w:t xml:space="preserve"> </w:t>
      </w:r>
      <w:r>
        <w:t>магнитного</w:t>
      </w:r>
      <w:r>
        <w:rPr>
          <w:spacing w:val="4"/>
        </w:rPr>
        <w:t xml:space="preserve"> </w:t>
      </w:r>
      <w:r>
        <w:t>поля</w:t>
      </w:r>
      <w:r>
        <w:rPr>
          <w:spacing w:val="4"/>
        </w:rPr>
        <w:t xml:space="preserve"> </w:t>
      </w:r>
      <w:r>
        <w:t>проводника</w:t>
      </w:r>
      <w:r>
        <w:rPr>
          <w:spacing w:val="71"/>
        </w:rPr>
        <w:t xml:space="preserve"> </w:t>
      </w:r>
      <w:r>
        <w:t>с</w:t>
      </w:r>
      <w:r>
        <w:rPr>
          <w:spacing w:val="3"/>
        </w:rPr>
        <w:t xml:space="preserve"> </w:t>
      </w:r>
      <w:r>
        <w:t>током,</w:t>
      </w:r>
      <w:r>
        <w:rPr>
          <w:spacing w:val="6"/>
        </w:rPr>
        <w:t xml:space="preserve"> </w:t>
      </w:r>
      <w:r>
        <w:rPr>
          <w:spacing w:val="-4"/>
        </w:rPr>
        <w:t>силы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Ампера</w:t>
      </w:r>
      <w:r>
        <w:rPr>
          <w:spacing w:val="-2"/>
        </w:rPr>
        <w:t xml:space="preserve"> </w:t>
      </w:r>
      <w:r>
        <w:t>и</w:t>
      </w:r>
      <w:r>
        <w:rPr>
          <w:spacing w:val="1"/>
        </w:rPr>
        <w:t xml:space="preserve"> </w:t>
      </w:r>
      <w:r>
        <w:t>силы</w:t>
      </w:r>
      <w:r>
        <w:rPr>
          <w:spacing w:val="-3"/>
        </w:rPr>
        <w:t xml:space="preserve"> </w:t>
      </w:r>
      <w:r>
        <w:rPr>
          <w:spacing w:val="-2"/>
        </w:rPr>
        <w:t>Лоренца;</w:t>
      </w:r>
    </w:p>
    <w:p w:rsidR="00320900" w:rsidRDefault="0005617F">
      <w:pPr>
        <w:pStyle w:val="a3"/>
        <w:spacing w:before="137" w:line="360" w:lineRule="auto"/>
        <w:ind w:left="908" w:right="688" w:firstLine="0"/>
      </w:pPr>
      <w:r>
        <w:t>строить и описывать изображение, создаваемое плоским зеркалом, тонкой линзой; выполнять</w:t>
      </w:r>
      <w:r>
        <w:rPr>
          <w:spacing w:val="70"/>
          <w:w w:val="150"/>
        </w:rPr>
        <w:t xml:space="preserve"> </w:t>
      </w:r>
      <w:r>
        <w:t>эксперименты</w:t>
      </w:r>
      <w:r>
        <w:rPr>
          <w:spacing w:val="71"/>
          <w:w w:val="150"/>
        </w:rPr>
        <w:t xml:space="preserve"> </w:t>
      </w:r>
      <w:r>
        <w:t>по</w:t>
      </w:r>
      <w:r>
        <w:rPr>
          <w:spacing w:val="73"/>
          <w:w w:val="150"/>
        </w:rPr>
        <w:t xml:space="preserve"> </w:t>
      </w:r>
      <w:r>
        <w:t>исследованию</w:t>
      </w:r>
      <w:r>
        <w:rPr>
          <w:spacing w:val="67"/>
          <w:w w:val="150"/>
        </w:rPr>
        <w:t xml:space="preserve"> </w:t>
      </w:r>
      <w:r>
        <w:t>физических</w:t>
      </w:r>
      <w:r>
        <w:rPr>
          <w:spacing w:val="68"/>
          <w:w w:val="150"/>
        </w:rPr>
        <w:t xml:space="preserve"> </w:t>
      </w:r>
      <w:r>
        <w:t>явлений</w:t>
      </w:r>
      <w:r>
        <w:rPr>
          <w:spacing w:val="70"/>
          <w:w w:val="150"/>
        </w:rPr>
        <w:t xml:space="preserve"> </w:t>
      </w:r>
      <w:r>
        <w:t>и</w:t>
      </w:r>
      <w:r>
        <w:rPr>
          <w:spacing w:val="70"/>
          <w:w w:val="150"/>
        </w:rPr>
        <w:t xml:space="preserve"> </w:t>
      </w:r>
      <w:r>
        <w:t>процессов</w:t>
      </w:r>
      <w:r>
        <w:rPr>
          <w:spacing w:val="70"/>
          <w:w w:val="150"/>
        </w:rPr>
        <w:t xml:space="preserve">  </w:t>
      </w:r>
      <w:r>
        <w:rPr>
          <w:spacing w:val="-10"/>
        </w:rPr>
        <w:t>с</w:t>
      </w:r>
    </w:p>
    <w:p w:rsidR="00320900" w:rsidRDefault="0005617F">
      <w:pPr>
        <w:pStyle w:val="a3"/>
        <w:spacing w:line="362" w:lineRule="auto"/>
        <w:ind w:right="692" w:firstLine="0"/>
      </w:pPr>
      <w:r>
        <w:t>использованием</w:t>
      </w:r>
      <w:r>
        <w:rPr>
          <w:spacing w:val="-2"/>
        </w:rPr>
        <w:t xml:space="preserve"> </w:t>
      </w:r>
      <w:r>
        <w:t>прямых,</w:t>
      </w:r>
      <w:r>
        <w:rPr>
          <w:spacing w:val="-1"/>
        </w:rPr>
        <w:t xml:space="preserve"> </w:t>
      </w:r>
      <w:r>
        <w:t>и</w:t>
      </w:r>
      <w:r>
        <w:rPr>
          <w:spacing w:val="-2"/>
        </w:rPr>
        <w:t xml:space="preserve"> </w:t>
      </w:r>
      <w:r>
        <w:t>косвенных измерений:</w:t>
      </w:r>
      <w:r>
        <w:rPr>
          <w:spacing w:val="-3"/>
        </w:rPr>
        <w:t xml:space="preserve"> </w:t>
      </w:r>
      <w:r>
        <w:t>при этом формулировать</w:t>
      </w:r>
      <w:r>
        <w:rPr>
          <w:spacing w:val="-2"/>
        </w:rPr>
        <w:t xml:space="preserve"> </w:t>
      </w:r>
      <w:r>
        <w:t>проблему/задачу</w:t>
      </w:r>
      <w:r>
        <w:rPr>
          <w:spacing w:val="-3"/>
        </w:rPr>
        <w:t xml:space="preserve"> </w:t>
      </w:r>
      <w:r>
        <w:t>и 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320900" w:rsidRDefault="0005617F">
      <w:pPr>
        <w:pStyle w:val="a3"/>
        <w:spacing w:line="362" w:lineRule="auto"/>
        <w:ind w:right="691"/>
      </w:pPr>
      <w:r>
        <w:t>осуществлять прямые</w:t>
      </w:r>
      <w:r>
        <w:rPr>
          <w:spacing w:val="-2"/>
        </w:rPr>
        <w:t xml:space="preserve"> </w:t>
      </w:r>
      <w:r>
        <w:t>и косвенные</w:t>
      </w:r>
      <w:r>
        <w:rPr>
          <w:spacing w:val="-2"/>
        </w:rPr>
        <w:t xml:space="preserve"> </w:t>
      </w:r>
      <w:r>
        <w:t>измерения</w:t>
      </w:r>
      <w:r>
        <w:rPr>
          <w:spacing w:val="-5"/>
        </w:rPr>
        <w:t xml:space="preserve"> </w:t>
      </w:r>
      <w:r>
        <w:t>физических</w:t>
      </w:r>
      <w:r>
        <w:rPr>
          <w:spacing w:val="-1"/>
        </w:rPr>
        <w:t xml:space="preserve"> </w:t>
      </w:r>
      <w:r>
        <w:t>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rsidR="00320900" w:rsidRDefault="0005617F">
      <w:pPr>
        <w:pStyle w:val="a3"/>
        <w:spacing w:line="360" w:lineRule="auto"/>
        <w:ind w:right="679"/>
      </w:pPr>
      <w:r>
        <w:t>исследовать</w:t>
      </w:r>
      <w:r>
        <w:rPr>
          <w:spacing w:val="-15"/>
        </w:rPr>
        <w:t xml:space="preserve"> </w:t>
      </w:r>
      <w:r>
        <w:t>зависимости</w:t>
      </w:r>
      <w:r>
        <w:rPr>
          <w:spacing w:val="-15"/>
        </w:rPr>
        <w:t xml:space="preserve"> </w:t>
      </w:r>
      <w:r>
        <w:t>физических</w:t>
      </w:r>
      <w:r>
        <w:rPr>
          <w:spacing w:val="-15"/>
        </w:rPr>
        <w:t xml:space="preserve"> </w:t>
      </w:r>
      <w:r>
        <w:t>величин</w:t>
      </w:r>
      <w:r>
        <w:rPr>
          <w:spacing w:val="-15"/>
        </w:rPr>
        <w:t xml:space="preserve"> </w:t>
      </w:r>
      <w:r>
        <w:t>с</w:t>
      </w:r>
      <w:r>
        <w:rPr>
          <w:spacing w:val="-15"/>
        </w:rPr>
        <w:t xml:space="preserve"> </w:t>
      </w:r>
      <w:r>
        <w:t>использованием</w:t>
      </w:r>
      <w:r>
        <w:rPr>
          <w:spacing w:val="-15"/>
        </w:rPr>
        <w:t xml:space="preserve"> </w:t>
      </w:r>
      <w:r>
        <w:t>прямых</w:t>
      </w:r>
      <w:r>
        <w:rPr>
          <w:spacing w:val="-15"/>
        </w:rPr>
        <w:t xml:space="preserve"> </w:t>
      </w:r>
      <w:r>
        <w:t>измерений:</w:t>
      </w:r>
      <w:r>
        <w:rPr>
          <w:spacing w:val="-15"/>
        </w:rPr>
        <w:t xml:space="preserve"> </w:t>
      </w:r>
      <w:r>
        <w:t>при этом</w:t>
      </w:r>
      <w:r>
        <w:rPr>
          <w:spacing w:val="-8"/>
        </w:rPr>
        <w:t xml:space="preserve"> </w:t>
      </w:r>
      <w:r>
        <w:t>конструировать</w:t>
      </w:r>
      <w:r>
        <w:rPr>
          <w:spacing w:val="-4"/>
        </w:rPr>
        <w:t xml:space="preserve"> </w:t>
      </w:r>
      <w:r>
        <w:t>установку,</w:t>
      </w:r>
      <w:r>
        <w:rPr>
          <w:spacing w:val="-3"/>
        </w:rPr>
        <w:t xml:space="preserve"> </w:t>
      </w:r>
      <w:r>
        <w:t>фиксировать</w:t>
      </w:r>
      <w:r>
        <w:rPr>
          <w:spacing w:val="-8"/>
        </w:rPr>
        <w:t xml:space="preserve"> </w:t>
      </w:r>
      <w:r>
        <w:t>результаты</w:t>
      </w:r>
      <w:r>
        <w:rPr>
          <w:spacing w:val="-3"/>
        </w:rPr>
        <w:t xml:space="preserve"> </w:t>
      </w:r>
      <w:r>
        <w:t>полученной</w:t>
      </w:r>
      <w:r>
        <w:rPr>
          <w:spacing w:val="-4"/>
        </w:rPr>
        <w:t xml:space="preserve"> </w:t>
      </w:r>
      <w:r>
        <w:t>зависимости</w:t>
      </w:r>
      <w:r>
        <w:rPr>
          <w:spacing w:val="-8"/>
        </w:rPr>
        <w:t xml:space="preserve"> </w:t>
      </w:r>
      <w:r>
        <w:t>физических величин в виде таблиц и графиков, делать выводы по результатам исследования;</w:t>
      </w:r>
    </w:p>
    <w:p w:rsidR="00320900" w:rsidRDefault="0005617F">
      <w:pPr>
        <w:pStyle w:val="a3"/>
        <w:spacing w:line="360" w:lineRule="auto"/>
        <w:ind w:right="693"/>
      </w:pPr>
      <w:r>
        <w:t>соблюдать правила</w:t>
      </w:r>
      <w:r>
        <w:rPr>
          <w:spacing w:val="-6"/>
        </w:rPr>
        <w:t xml:space="preserve"> </w:t>
      </w:r>
      <w:r>
        <w:t>безопасного</w:t>
      </w:r>
      <w:r>
        <w:rPr>
          <w:spacing w:val="-1"/>
        </w:rPr>
        <w:t xml:space="preserve"> </w:t>
      </w:r>
      <w:r>
        <w:t>труда</w:t>
      </w:r>
      <w:r>
        <w:rPr>
          <w:spacing w:val="-1"/>
        </w:rPr>
        <w:t xml:space="preserve"> </w:t>
      </w:r>
      <w:r>
        <w:t>при проведении исследований</w:t>
      </w:r>
      <w:r>
        <w:rPr>
          <w:spacing w:val="-4"/>
        </w:rPr>
        <w:t xml:space="preserve"> </w:t>
      </w:r>
      <w:r>
        <w:t>в</w:t>
      </w:r>
      <w:r>
        <w:rPr>
          <w:spacing w:val="-3"/>
        </w:rPr>
        <w:t xml:space="preserve"> </w:t>
      </w:r>
      <w:r>
        <w:t>рамках</w:t>
      </w:r>
      <w:r>
        <w:rPr>
          <w:spacing w:val="-5"/>
        </w:rPr>
        <w:t xml:space="preserve"> </w:t>
      </w:r>
      <w:r>
        <w:t>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rsidR="00320900" w:rsidRDefault="0005617F">
      <w:pPr>
        <w:pStyle w:val="a3"/>
        <w:spacing w:line="360" w:lineRule="auto"/>
        <w:ind w:right="689"/>
      </w:pPr>
      <w:r>
        <w:t>решать расчётные задачи с явно заданной физической моделью, используя физические законы</w:t>
      </w:r>
      <w:r>
        <w:rPr>
          <w:spacing w:val="-8"/>
        </w:rPr>
        <w:t xml:space="preserve"> </w:t>
      </w:r>
      <w:r>
        <w:t>и</w:t>
      </w:r>
      <w:r>
        <w:rPr>
          <w:spacing w:val="-4"/>
        </w:rPr>
        <w:t xml:space="preserve"> </w:t>
      </w:r>
      <w:r>
        <w:t>принципы,</w:t>
      </w:r>
      <w:r>
        <w:rPr>
          <w:spacing w:val="-3"/>
        </w:rPr>
        <w:t xml:space="preserve"> </w:t>
      </w:r>
      <w:r>
        <w:t>на</w:t>
      </w:r>
      <w:r>
        <w:rPr>
          <w:spacing w:val="-11"/>
        </w:rPr>
        <w:t xml:space="preserve"> </w:t>
      </w:r>
      <w:r>
        <w:t>основе</w:t>
      </w:r>
      <w:r>
        <w:rPr>
          <w:spacing w:val="-6"/>
        </w:rPr>
        <w:t xml:space="preserve"> </w:t>
      </w:r>
      <w:r>
        <w:t>анализа</w:t>
      </w:r>
      <w:r>
        <w:rPr>
          <w:spacing w:val="-6"/>
        </w:rPr>
        <w:t xml:space="preserve"> </w:t>
      </w:r>
      <w:r>
        <w:t>условия</w:t>
      </w:r>
      <w:r>
        <w:rPr>
          <w:spacing w:val="-10"/>
        </w:rPr>
        <w:t xml:space="preserve"> </w:t>
      </w:r>
      <w:r>
        <w:t>задачи</w:t>
      </w:r>
      <w:r>
        <w:rPr>
          <w:spacing w:val="-4"/>
        </w:rPr>
        <w:t xml:space="preserve"> </w:t>
      </w:r>
      <w:r>
        <w:t>выбирать</w:t>
      </w:r>
      <w:r>
        <w:rPr>
          <w:spacing w:val="-3"/>
        </w:rPr>
        <w:t xml:space="preserve"> </w:t>
      </w:r>
      <w:r>
        <w:t>физическую</w:t>
      </w:r>
      <w:r>
        <w:rPr>
          <w:spacing w:val="-7"/>
        </w:rPr>
        <w:t xml:space="preserve"> </w:t>
      </w:r>
      <w:r>
        <w:t>модель,</w:t>
      </w:r>
      <w:r>
        <w:rPr>
          <w:spacing w:val="-3"/>
        </w:rPr>
        <w:t xml:space="preserve"> </w:t>
      </w:r>
      <w:r>
        <w:t>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rsidR="00320900" w:rsidRDefault="0005617F">
      <w:pPr>
        <w:pStyle w:val="a3"/>
        <w:spacing w:line="362" w:lineRule="auto"/>
        <w:ind w:right="683"/>
      </w:pPr>
      <w:r>
        <w:t>решать качественные задачи: выстраивать логически непротиворечивую цепочку рассуждений с использованием изученных законов, закономерностей</w:t>
      </w:r>
      <w:r>
        <w:rPr>
          <w:spacing w:val="40"/>
        </w:rPr>
        <w:t xml:space="preserve"> </w:t>
      </w:r>
      <w:r>
        <w:t>и физических явлений;</w:t>
      </w:r>
    </w:p>
    <w:p w:rsidR="00320900" w:rsidRDefault="0005617F">
      <w:pPr>
        <w:pStyle w:val="a3"/>
        <w:spacing w:line="360" w:lineRule="auto"/>
        <w:ind w:right="681"/>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320900" w:rsidRDefault="0005617F">
      <w:pPr>
        <w:pStyle w:val="a3"/>
        <w:spacing w:line="360" w:lineRule="auto"/>
        <w:ind w:right="691"/>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320900" w:rsidRDefault="0005617F">
      <w:pPr>
        <w:pStyle w:val="a3"/>
        <w:spacing w:line="362"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91"/>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20900" w:rsidRDefault="0005617F">
      <w:pPr>
        <w:pStyle w:val="a3"/>
        <w:spacing w:line="360" w:lineRule="auto"/>
        <w:ind w:right="683"/>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 xml:space="preserve">в решение рассматриваемой </w:t>
      </w:r>
      <w:r>
        <w:rPr>
          <w:spacing w:val="-2"/>
        </w:rPr>
        <w:t>проблемы.</w:t>
      </w:r>
    </w:p>
    <w:p w:rsidR="00320900" w:rsidRDefault="00320900">
      <w:pPr>
        <w:spacing w:line="360" w:lineRule="auto"/>
        <w:sectPr w:rsidR="00320900">
          <w:pgSz w:w="11910" w:h="16840"/>
          <w:pgMar w:top="620" w:right="160" w:bottom="1140" w:left="1080" w:header="0" w:footer="917" w:gutter="0"/>
          <w:cols w:space="720"/>
        </w:sectPr>
      </w:pPr>
    </w:p>
    <w:p w:rsidR="00320900" w:rsidRDefault="00C16A1E">
      <w:pPr>
        <w:pStyle w:val="1"/>
        <w:numPr>
          <w:ilvl w:val="2"/>
          <w:numId w:val="155"/>
        </w:numPr>
        <w:tabs>
          <w:tab w:val="left" w:pos="1734"/>
        </w:tabs>
        <w:spacing w:before="69" w:line="360" w:lineRule="auto"/>
        <w:ind w:right="686" w:firstLine="710"/>
        <w:jc w:val="both"/>
      </w:pPr>
      <w:r>
        <w:t>Р</w:t>
      </w:r>
      <w:r w:rsidR="0005617F">
        <w:t>абочая программа по учебному предмету «Физика» (углублённый уровень)</w:t>
      </w:r>
    </w:p>
    <w:p w:rsidR="00320900" w:rsidRDefault="00C16A1E">
      <w:pPr>
        <w:pStyle w:val="a3"/>
        <w:spacing w:line="360" w:lineRule="auto"/>
        <w:ind w:right="683"/>
      </w:pPr>
      <w:r>
        <w:t>Р</w:t>
      </w:r>
      <w:r w:rsidR="0005617F">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05617F">
        <w:rPr>
          <w:spacing w:val="40"/>
        </w:rPr>
        <w:t xml:space="preserve"> </w:t>
      </w:r>
      <w:r w:rsidR="0005617F">
        <w:t>по физике.</w:t>
      </w:r>
    </w:p>
    <w:p w:rsidR="00320900" w:rsidRDefault="0005617F">
      <w:pPr>
        <w:pStyle w:val="a3"/>
        <w:spacing w:line="362" w:lineRule="auto"/>
        <w:ind w:right="684"/>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7"/>
      </w:pPr>
      <w:r>
        <w:t>Планируемые результаты освоения программы по физике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21" w:line="360" w:lineRule="auto"/>
        <w:ind w:right="680"/>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20900" w:rsidRDefault="0005617F">
      <w:pPr>
        <w:pStyle w:val="a3"/>
        <w:spacing w:before="5" w:line="360" w:lineRule="auto"/>
        <w:ind w:right="687"/>
      </w:pPr>
      <w:r>
        <w:t>Программа по физике определяет обязательное предметное содержание, устанавливает рекомендуемую последовательность изучения тем</w:t>
      </w:r>
      <w:r>
        <w:rPr>
          <w:spacing w:val="40"/>
        </w:rPr>
        <w:t xml:space="preserve"> </w:t>
      </w:r>
      <w:r>
        <w:t>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Pr>
          <w:spacing w:val="-15"/>
        </w:rPr>
        <w:t xml:space="preserve"> </w:t>
      </w:r>
      <w:r>
        <w:t>стратегии</w:t>
      </w:r>
      <w:r>
        <w:rPr>
          <w:spacing w:val="-21"/>
        </w:rPr>
        <w:t xml:space="preserve"> </w:t>
      </w:r>
      <w:r>
        <w:t>обучения,</w:t>
      </w:r>
      <w:r>
        <w:rPr>
          <w:spacing w:val="-15"/>
        </w:rPr>
        <w:t xml:space="preserve"> </w:t>
      </w:r>
      <w:r>
        <w:t>воспитания</w:t>
      </w:r>
      <w:r>
        <w:rPr>
          <w:spacing w:val="-17"/>
        </w:rPr>
        <w:t xml:space="preserve"> </w:t>
      </w:r>
      <w:r>
        <w:t>и</w:t>
      </w:r>
      <w:r>
        <w:rPr>
          <w:spacing w:val="-15"/>
        </w:rPr>
        <w:t xml:space="preserve"> </w:t>
      </w:r>
      <w:r>
        <w:t>развития</w:t>
      </w:r>
      <w:r>
        <w:rPr>
          <w:spacing w:val="-17"/>
        </w:rPr>
        <w:t xml:space="preserve"> </w:t>
      </w:r>
      <w:r>
        <w:t>обучающихся</w:t>
      </w:r>
      <w:r>
        <w:rPr>
          <w:spacing w:val="-15"/>
        </w:rPr>
        <w:t xml:space="preserve"> </w:t>
      </w:r>
      <w:r>
        <w:t>средствами</w:t>
      </w:r>
      <w:r>
        <w:rPr>
          <w:spacing w:val="-15"/>
        </w:rPr>
        <w:t xml:space="preserve"> </w:t>
      </w:r>
      <w:r>
        <w:t>учебного</w:t>
      </w:r>
      <w:r>
        <w:rPr>
          <w:spacing w:val="-15"/>
        </w:rPr>
        <w:t xml:space="preserve"> </w:t>
      </w:r>
      <w:r>
        <w:t>предмета</w:t>
      </w:r>
    </w:p>
    <w:p w:rsidR="00320900" w:rsidRDefault="0005617F">
      <w:pPr>
        <w:pStyle w:val="a3"/>
        <w:spacing w:line="276" w:lineRule="exact"/>
        <w:ind w:firstLine="0"/>
      </w:pPr>
      <w:r>
        <w:t>«Физика»</w:t>
      </w:r>
      <w:r>
        <w:rPr>
          <w:spacing w:val="-7"/>
        </w:rPr>
        <w:t xml:space="preserve"> </w:t>
      </w:r>
      <w:r>
        <w:t>на</w:t>
      </w:r>
      <w:r>
        <w:rPr>
          <w:spacing w:val="2"/>
        </w:rPr>
        <w:t xml:space="preserve"> </w:t>
      </w:r>
      <w:r>
        <w:t>углублённом</w:t>
      </w:r>
      <w:r>
        <w:rPr>
          <w:spacing w:val="-1"/>
        </w:rPr>
        <w:t xml:space="preserve"> </w:t>
      </w:r>
      <w:r>
        <w:rPr>
          <w:spacing w:val="-2"/>
        </w:rPr>
        <w:t>уровне.</w:t>
      </w:r>
    </w:p>
    <w:p w:rsidR="00320900" w:rsidRDefault="0005617F">
      <w:pPr>
        <w:pStyle w:val="a3"/>
        <w:spacing w:before="137" w:line="360" w:lineRule="auto"/>
        <w:ind w:right="690"/>
      </w:pPr>
      <w:r>
        <w:t>Изучение курса физики углублённого уровня позволяет реализовать задачи профессиональной ориентации, направлено на создание условий</w:t>
      </w:r>
      <w:r>
        <w:rPr>
          <w:spacing w:val="40"/>
        </w:rPr>
        <w:t xml:space="preserve"> </w:t>
      </w:r>
      <w:r>
        <w:t>для проявления своих интеллектуальных</w:t>
      </w:r>
      <w:r>
        <w:rPr>
          <w:spacing w:val="-15"/>
        </w:rPr>
        <w:t xml:space="preserve"> </w:t>
      </w:r>
      <w:r>
        <w:t>и</w:t>
      </w:r>
      <w:r>
        <w:rPr>
          <w:spacing w:val="-15"/>
        </w:rPr>
        <w:t xml:space="preserve"> </w:t>
      </w:r>
      <w:r>
        <w:t>творческих</w:t>
      </w:r>
      <w:r>
        <w:rPr>
          <w:spacing w:val="-15"/>
        </w:rPr>
        <w:t xml:space="preserve"> </w:t>
      </w:r>
      <w:r>
        <w:t>способностей</w:t>
      </w:r>
      <w:r>
        <w:rPr>
          <w:spacing w:val="-15"/>
        </w:rPr>
        <w:t xml:space="preserve"> </w:t>
      </w:r>
      <w:r>
        <w:t>каждым</w:t>
      </w:r>
      <w:r>
        <w:rPr>
          <w:spacing w:val="-15"/>
        </w:rPr>
        <w:t xml:space="preserve"> </w:t>
      </w:r>
      <w:r>
        <w:t>обучающимся,</w:t>
      </w:r>
      <w:r>
        <w:rPr>
          <w:spacing w:val="-15"/>
        </w:rPr>
        <w:t xml:space="preserve"> </w:t>
      </w:r>
      <w:r>
        <w:t>которые</w:t>
      </w:r>
      <w:r>
        <w:rPr>
          <w:spacing w:val="-15"/>
        </w:rPr>
        <w:t xml:space="preserve"> </w:t>
      </w:r>
      <w:r>
        <w:t>необходимы</w:t>
      </w:r>
      <w:r>
        <w:rPr>
          <w:spacing w:val="-15"/>
        </w:rPr>
        <w:t xml:space="preserve"> </w:t>
      </w:r>
      <w:r>
        <w:t>для продолжения образования в организациях профессионалнього образования по различным физико-техническим и инженерным специальностям.</w:t>
      </w:r>
    </w:p>
    <w:p w:rsidR="00320900" w:rsidRDefault="0005617F">
      <w:pPr>
        <w:pStyle w:val="a3"/>
        <w:spacing w:line="360" w:lineRule="auto"/>
        <w:ind w:right="681"/>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w:t>
      </w:r>
      <w:r>
        <w:rPr>
          <w:spacing w:val="-15"/>
        </w:rPr>
        <w:t xml:space="preserve"> </w:t>
      </w:r>
      <w:r>
        <w:t>по</w:t>
      </w:r>
      <w:r>
        <w:rPr>
          <w:spacing w:val="-6"/>
        </w:rPr>
        <w:t xml:space="preserve"> </w:t>
      </w:r>
      <w:r>
        <w:t>физике</w:t>
      </w:r>
      <w:r>
        <w:rPr>
          <w:spacing w:val="-7"/>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11"/>
        </w:rPr>
        <w:t xml:space="preserve"> </w:t>
      </w:r>
      <w:r>
        <w:t>на</w:t>
      </w:r>
      <w:r>
        <w:rPr>
          <w:spacing w:val="-12"/>
        </w:rPr>
        <w:t xml:space="preserve"> </w:t>
      </w:r>
      <w:r>
        <w:t>углублённом</w:t>
      </w:r>
      <w:r>
        <w:rPr>
          <w:spacing w:val="-9"/>
        </w:rPr>
        <w:t xml:space="preserve"> </w:t>
      </w:r>
      <w:r>
        <w:t>уровне,</w:t>
      </w:r>
      <w:r>
        <w:rPr>
          <w:spacing w:val="-4"/>
        </w:rPr>
        <w:t xml:space="preserve"> </w:t>
      </w:r>
      <w:r>
        <w:t>является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системно-деятельностный</w:t>
      </w:r>
      <w:r>
        <w:rPr>
          <w:spacing w:val="-3"/>
        </w:rPr>
        <w:t xml:space="preserve"> </w:t>
      </w:r>
      <w:r>
        <w:rPr>
          <w:spacing w:val="-2"/>
        </w:rPr>
        <w:t>подход.</w:t>
      </w:r>
    </w:p>
    <w:p w:rsidR="00320900" w:rsidRDefault="0005617F">
      <w:pPr>
        <w:pStyle w:val="a3"/>
        <w:spacing w:before="137"/>
        <w:ind w:left="908" w:firstLine="0"/>
      </w:pPr>
      <w:r>
        <w:t>Программа</w:t>
      </w:r>
      <w:r>
        <w:rPr>
          <w:spacing w:val="-7"/>
        </w:rPr>
        <w:t xml:space="preserve"> </w:t>
      </w:r>
      <w:r>
        <w:t>по</w:t>
      </w:r>
      <w:r>
        <w:rPr>
          <w:spacing w:val="3"/>
        </w:rPr>
        <w:t xml:space="preserve"> </w:t>
      </w:r>
      <w:r>
        <w:t>физике</w:t>
      </w:r>
      <w:r>
        <w:rPr>
          <w:spacing w:val="-6"/>
        </w:rPr>
        <w:t xml:space="preserve"> </w:t>
      </w:r>
      <w:r>
        <w:rPr>
          <w:spacing w:val="-2"/>
        </w:rPr>
        <w:t>включает:</w:t>
      </w:r>
    </w:p>
    <w:p w:rsidR="00320900" w:rsidRDefault="0005617F">
      <w:pPr>
        <w:pStyle w:val="a3"/>
        <w:spacing w:before="137" w:line="360" w:lineRule="auto"/>
        <w:ind w:right="686"/>
      </w:pPr>
      <w:r>
        <w:t>планируемые результаты освоения курса физики на углублённом уровне,</w:t>
      </w:r>
      <w:r>
        <w:rPr>
          <w:spacing w:val="40"/>
        </w:rPr>
        <w:t xml:space="preserve"> </w:t>
      </w:r>
      <w:r>
        <w:t>в том числе предметные результаты по годам обучения;</w:t>
      </w:r>
    </w:p>
    <w:p w:rsidR="00320900" w:rsidRDefault="0005617F">
      <w:pPr>
        <w:pStyle w:val="a3"/>
        <w:spacing w:before="3"/>
        <w:ind w:left="908" w:firstLine="0"/>
      </w:pPr>
      <w:r>
        <w:t>содержание</w:t>
      </w:r>
      <w:r>
        <w:rPr>
          <w:spacing w:val="-7"/>
        </w:rPr>
        <w:t xml:space="preserve"> </w:t>
      </w:r>
      <w:r>
        <w:t>учебного</w:t>
      </w:r>
      <w:r>
        <w:rPr>
          <w:spacing w:val="-3"/>
        </w:rPr>
        <w:t xml:space="preserve"> </w:t>
      </w:r>
      <w:r>
        <w:t>предмета</w:t>
      </w:r>
      <w:r>
        <w:rPr>
          <w:spacing w:val="-4"/>
        </w:rPr>
        <w:t xml:space="preserve"> </w:t>
      </w:r>
      <w:r>
        <w:t>«Физика»</w:t>
      </w:r>
      <w:r>
        <w:rPr>
          <w:spacing w:val="-8"/>
        </w:rPr>
        <w:t xml:space="preserve"> </w:t>
      </w:r>
      <w:r>
        <w:t>по</w:t>
      </w:r>
      <w:r>
        <w:rPr>
          <w:spacing w:val="-3"/>
        </w:rPr>
        <w:t xml:space="preserve"> </w:t>
      </w:r>
      <w:r>
        <w:t>годам</w:t>
      </w:r>
      <w:r>
        <w:rPr>
          <w:spacing w:val="5"/>
        </w:rPr>
        <w:t xml:space="preserve"> </w:t>
      </w:r>
      <w:r>
        <w:rPr>
          <w:spacing w:val="-2"/>
        </w:rPr>
        <w:t>обучения.</w:t>
      </w:r>
    </w:p>
    <w:p w:rsidR="00320900" w:rsidRDefault="0005617F">
      <w:pPr>
        <w:pStyle w:val="a3"/>
        <w:spacing w:before="137" w:line="360" w:lineRule="auto"/>
        <w:ind w:right="694"/>
      </w:pPr>
      <w:r>
        <w:t>Программа</w:t>
      </w:r>
      <w:r>
        <w:rPr>
          <w:spacing w:val="-14"/>
        </w:rPr>
        <w:t xml:space="preserve"> </w:t>
      </w:r>
      <w:r>
        <w:t>по</w:t>
      </w:r>
      <w:r>
        <w:rPr>
          <w:spacing w:val="-9"/>
        </w:rPr>
        <w:t xml:space="preserve"> </w:t>
      </w:r>
      <w:r>
        <w:t>физике</w:t>
      </w:r>
      <w:r>
        <w:rPr>
          <w:spacing w:val="-14"/>
        </w:rPr>
        <w:t xml:space="preserve"> </w:t>
      </w:r>
      <w:r>
        <w:t>имеет</w:t>
      </w:r>
      <w:r>
        <w:rPr>
          <w:spacing w:val="-12"/>
        </w:rPr>
        <w:t xml:space="preserve"> </w:t>
      </w:r>
      <w:r>
        <w:t>примерный</w:t>
      </w:r>
      <w:r>
        <w:rPr>
          <w:spacing w:val="-12"/>
        </w:rPr>
        <w:t xml:space="preserve"> </w:t>
      </w:r>
      <w:r>
        <w:t>характер</w:t>
      </w:r>
      <w:r>
        <w:rPr>
          <w:spacing w:val="-13"/>
        </w:rPr>
        <w:t xml:space="preserve"> </w:t>
      </w:r>
      <w:r>
        <w:t>и</w:t>
      </w:r>
      <w:r>
        <w:rPr>
          <w:spacing w:val="-12"/>
        </w:rPr>
        <w:t xml:space="preserve"> </w:t>
      </w:r>
      <w:r>
        <w:t>может</w:t>
      </w:r>
      <w:r>
        <w:rPr>
          <w:spacing w:val="-12"/>
        </w:rPr>
        <w:t xml:space="preserve"> </w:t>
      </w:r>
      <w:r>
        <w:t>быть</w:t>
      </w:r>
      <w:r>
        <w:rPr>
          <w:spacing w:val="-12"/>
        </w:rPr>
        <w:t xml:space="preserve"> </w:t>
      </w:r>
      <w:r>
        <w:t>использована</w:t>
      </w:r>
      <w:r>
        <w:rPr>
          <w:spacing w:val="-14"/>
        </w:rPr>
        <w:t xml:space="preserve"> </w:t>
      </w:r>
      <w:r>
        <w:t>учителями физики для составления своих рабочих программ.</w:t>
      </w:r>
    </w:p>
    <w:p w:rsidR="00320900" w:rsidRDefault="0005617F">
      <w:pPr>
        <w:pStyle w:val="a3"/>
        <w:spacing w:line="362" w:lineRule="auto"/>
        <w:ind w:right="688"/>
      </w:pPr>
      <w:r>
        <w:t>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rsidR="00320900" w:rsidRDefault="0005617F">
      <w:pPr>
        <w:pStyle w:val="a3"/>
        <w:spacing w:line="360" w:lineRule="auto"/>
        <w:ind w:right="685"/>
      </w:pPr>
      <w:r>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 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4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w:t>
      </w:r>
      <w:r>
        <w:rPr>
          <w:spacing w:val="-7"/>
        </w:rPr>
        <w:t xml:space="preserve"> </w:t>
      </w:r>
      <w:r>
        <w:t>знаний</w:t>
      </w:r>
      <w:r>
        <w:rPr>
          <w:spacing w:val="-3"/>
        </w:rPr>
        <w:t xml:space="preserve"> </w:t>
      </w:r>
      <w:r>
        <w:t>определило</w:t>
      </w:r>
      <w:r>
        <w:rPr>
          <w:spacing w:val="-2"/>
        </w:rPr>
        <w:t xml:space="preserve"> </w:t>
      </w:r>
      <w:r>
        <w:t>характер</w:t>
      </w:r>
      <w:r>
        <w:rPr>
          <w:spacing w:val="-3"/>
        </w:rPr>
        <w:t xml:space="preserve"> </w:t>
      </w:r>
      <w:r>
        <w:t>и</w:t>
      </w:r>
      <w:r>
        <w:rPr>
          <w:spacing w:val="-1"/>
        </w:rPr>
        <w:t xml:space="preserve"> </w:t>
      </w:r>
      <w:r>
        <w:t>бурное</w:t>
      </w:r>
      <w:r>
        <w:rPr>
          <w:spacing w:val="-8"/>
        </w:rPr>
        <w:t xml:space="preserve"> </w:t>
      </w:r>
      <w:r>
        <w:t>развитие</w:t>
      </w:r>
      <w:r>
        <w:rPr>
          <w:spacing w:val="-3"/>
        </w:rPr>
        <w:t xml:space="preserve"> </w:t>
      </w:r>
      <w:r>
        <w:t>разнообразных</w:t>
      </w:r>
      <w:r>
        <w:rPr>
          <w:spacing w:val="-7"/>
        </w:rPr>
        <w:t xml:space="preserve"> </w:t>
      </w:r>
      <w:r>
        <w:t>технологий</w:t>
      </w:r>
      <w:r>
        <w:rPr>
          <w:spacing w:val="-6"/>
        </w:rPr>
        <w:t xml:space="preserve"> </w:t>
      </w:r>
      <w:r>
        <w:t>в</w:t>
      </w:r>
      <w:r>
        <w:rPr>
          <w:spacing w:val="-5"/>
        </w:rPr>
        <w:t xml:space="preserve"> </w:t>
      </w:r>
      <w:r>
        <w:t>сфере энергетики, транспорта, освоения космоса, получения новых материалов</w:t>
      </w:r>
      <w:r>
        <w:rPr>
          <w:spacing w:val="40"/>
        </w:rPr>
        <w:t xml:space="preserve"> </w:t>
      </w:r>
      <w:r>
        <w:t>с заданными свойствами. Изучение физики вносит основной вклад в формирование естественно-научной картины</w:t>
      </w:r>
      <w:r>
        <w:rPr>
          <w:spacing w:val="-4"/>
        </w:rPr>
        <w:t xml:space="preserve"> </w:t>
      </w:r>
      <w:r>
        <w:t>мира</w:t>
      </w:r>
      <w:r>
        <w:rPr>
          <w:spacing w:val="-12"/>
        </w:rPr>
        <w:t xml:space="preserve"> </w:t>
      </w:r>
      <w:r>
        <w:t>обучающегося,</w:t>
      </w:r>
      <w:r>
        <w:rPr>
          <w:spacing w:val="-8"/>
        </w:rPr>
        <w:t xml:space="preserve"> </w:t>
      </w:r>
      <w:r>
        <w:t>в</w:t>
      </w:r>
      <w:r>
        <w:rPr>
          <w:spacing w:val="-4"/>
        </w:rPr>
        <w:t xml:space="preserve"> </w:t>
      </w:r>
      <w:r>
        <w:t>формирование</w:t>
      </w:r>
      <w:r>
        <w:rPr>
          <w:spacing w:val="-12"/>
        </w:rPr>
        <w:t xml:space="preserve"> </w:t>
      </w:r>
      <w:r>
        <w:t>умений</w:t>
      </w:r>
      <w:r>
        <w:rPr>
          <w:spacing w:val="-5"/>
        </w:rPr>
        <w:t xml:space="preserve"> </w:t>
      </w:r>
      <w:r>
        <w:t>применять</w:t>
      </w:r>
      <w:r>
        <w:rPr>
          <w:spacing w:val="-9"/>
        </w:rPr>
        <w:t xml:space="preserve"> </w:t>
      </w:r>
      <w:r>
        <w:t>научный</w:t>
      </w:r>
      <w:r>
        <w:rPr>
          <w:spacing w:val="-5"/>
        </w:rPr>
        <w:t xml:space="preserve"> </w:t>
      </w:r>
      <w:r>
        <w:t>метод</w:t>
      </w:r>
      <w:r>
        <w:rPr>
          <w:spacing w:val="-8"/>
        </w:rPr>
        <w:t xml:space="preserve"> </w:t>
      </w:r>
      <w:r>
        <w:t>познания</w:t>
      </w:r>
      <w:r>
        <w:rPr>
          <w:spacing w:val="-6"/>
        </w:rPr>
        <w:t xml:space="preserve"> </w:t>
      </w:r>
      <w:r>
        <w:t>при выполнении ими учебных исследований.</w:t>
      </w:r>
    </w:p>
    <w:p w:rsidR="00320900" w:rsidRDefault="0005617F">
      <w:pPr>
        <w:pStyle w:val="a3"/>
        <w:spacing w:line="360" w:lineRule="auto"/>
        <w:ind w:right="678"/>
      </w:pPr>
      <w:r>
        <w:t>В основу курса физики на уровне среднего общего образования положен ряд идей, которые можно рассматривать как принципы его построения.</w:t>
      </w:r>
    </w:p>
    <w:p w:rsidR="00320900" w:rsidRDefault="0005617F">
      <w:pPr>
        <w:pStyle w:val="a3"/>
        <w:spacing w:line="360" w:lineRule="auto"/>
        <w:ind w:right="684"/>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rsidR="00320900" w:rsidRDefault="0005617F">
      <w:pPr>
        <w:pStyle w:val="a3"/>
        <w:spacing w:line="360" w:lineRule="auto"/>
        <w:ind w:right="69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20900" w:rsidRDefault="0005617F">
      <w:pPr>
        <w:pStyle w:val="a3"/>
        <w:spacing w:line="360" w:lineRule="auto"/>
        <w:ind w:right="685"/>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rsidR="00320900" w:rsidRDefault="0005617F">
      <w:pPr>
        <w:pStyle w:val="a3"/>
        <w:spacing w:line="360" w:lineRule="auto"/>
        <w:ind w:right="681"/>
      </w:pPr>
      <w:r>
        <w:t>Идея прикладной направленности. Курс физики углублённого уровня предполагает знакомство с</w:t>
      </w:r>
      <w:r>
        <w:rPr>
          <w:spacing w:val="-2"/>
        </w:rPr>
        <w:t xml:space="preserve"> </w:t>
      </w:r>
      <w:r>
        <w:t>широким кругом технических</w:t>
      </w:r>
      <w:r>
        <w:rPr>
          <w:spacing w:val="-1"/>
        </w:rPr>
        <w:t xml:space="preserve"> </w:t>
      </w:r>
      <w:r>
        <w:t>и технологических</w:t>
      </w:r>
      <w:r>
        <w:rPr>
          <w:spacing w:val="-1"/>
        </w:rPr>
        <w:t xml:space="preserve"> </w:t>
      </w:r>
      <w:r>
        <w:t>приложений изученных</w:t>
      </w:r>
      <w:r>
        <w:rPr>
          <w:spacing w:val="-1"/>
        </w:rPr>
        <w:t xml:space="preserve"> </w:t>
      </w:r>
      <w:r>
        <w:t>теорий и законов. При этом рассматриваются на уровне общих представлений и современные технические устройства, и технологии.</w:t>
      </w:r>
    </w:p>
    <w:p w:rsidR="00320900" w:rsidRDefault="0005617F">
      <w:pPr>
        <w:pStyle w:val="a3"/>
        <w:ind w:left="908" w:firstLine="0"/>
      </w:pPr>
      <w:r>
        <w:t>Идея</w:t>
      </w:r>
      <w:r>
        <w:rPr>
          <w:spacing w:val="52"/>
        </w:rPr>
        <w:t xml:space="preserve">  </w:t>
      </w:r>
      <w:r>
        <w:t>экологизации</w:t>
      </w:r>
      <w:r>
        <w:rPr>
          <w:spacing w:val="54"/>
        </w:rPr>
        <w:t xml:space="preserve">  </w:t>
      </w:r>
      <w:r>
        <w:t>реализуется</w:t>
      </w:r>
      <w:r>
        <w:rPr>
          <w:spacing w:val="54"/>
        </w:rPr>
        <w:t xml:space="preserve">  </w:t>
      </w:r>
      <w:r>
        <w:t>посредством</w:t>
      </w:r>
      <w:r>
        <w:rPr>
          <w:spacing w:val="51"/>
        </w:rPr>
        <w:t xml:space="preserve">  </w:t>
      </w:r>
      <w:r>
        <w:t>введения</w:t>
      </w:r>
      <w:r>
        <w:rPr>
          <w:spacing w:val="53"/>
        </w:rPr>
        <w:t xml:space="preserve">  </w:t>
      </w:r>
      <w:r>
        <w:t>элементов</w:t>
      </w:r>
      <w:r>
        <w:rPr>
          <w:spacing w:val="54"/>
        </w:rPr>
        <w:t xml:space="preserve">  </w:t>
      </w:r>
      <w:r>
        <w:rPr>
          <w:spacing w:val="-2"/>
        </w:rPr>
        <w:t>содержания,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посвящённых</w:t>
      </w:r>
      <w:r>
        <w:rPr>
          <w:spacing w:val="-15"/>
        </w:rPr>
        <w:t xml:space="preserve"> </w:t>
      </w:r>
      <w:r>
        <w:t>экологическим</w:t>
      </w:r>
      <w:r>
        <w:rPr>
          <w:spacing w:val="-15"/>
        </w:rPr>
        <w:t xml:space="preserve"> </w:t>
      </w:r>
      <w:r>
        <w:t>проблемам</w:t>
      </w:r>
      <w:r>
        <w:rPr>
          <w:spacing w:val="-15"/>
        </w:rPr>
        <w:t xml:space="preserve"> </w:t>
      </w:r>
      <w:r>
        <w:t>современности,</w:t>
      </w:r>
      <w:r>
        <w:rPr>
          <w:spacing w:val="-15"/>
        </w:rPr>
        <w:t xml:space="preserve"> </w:t>
      </w:r>
      <w:r>
        <w:t>которые</w:t>
      </w:r>
      <w:r>
        <w:rPr>
          <w:spacing w:val="-15"/>
        </w:rPr>
        <w:t xml:space="preserve"> </w:t>
      </w:r>
      <w:r>
        <w:t>связаны</w:t>
      </w:r>
      <w:r>
        <w:rPr>
          <w:spacing w:val="26"/>
        </w:rPr>
        <w:t xml:space="preserve"> </w:t>
      </w:r>
      <w:r>
        <w:t>с</w:t>
      </w:r>
      <w:r>
        <w:rPr>
          <w:spacing w:val="-14"/>
        </w:rPr>
        <w:t xml:space="preserve"> </w:t>
      </w:r>
      <w:r>
        <w:t>развитием</w:t>
      </w:r>
      <w:r>
        <w:rPr>
          <w:spacing w:val="-15"/>
        </w:rPr>
        <w:t xml:space="preserve"> </w:t>
      </w:r>
      <w:r>
        <w:t>техники и технологий, а также обсуждения проблем рационального природопользования и экологической безопасности.</w:t>
      </w:r>
    </w:p>
    <w:p w:rsidR="00320900" w:rsidRDefault="0005617F">
      <w:pPr>
        <w:pStyle w:val="a3"/>
        <w:spacing w:line="360" w:lineRule="auto"/>
        <w:ind w:right="680"/>
      </w:pPr>
      <w:r>
        <w:t>Освоение содержания программы по физике строится на принципах системно- деятельностного</w:t>
      </w:r>
      <w:r>
        <w:rPr>
          <w:spacing w:val="-15"/>
        </w:rPr>
        <w:t xml:space="preserve"> </w:t>
      </w:r>
      <w:r>
        <w:t>подхода.</w:t>
      </w:r>
      <w:r>
        <w:rPr>
          <w:spacing w:val="-15"/>
        </w:rPr>
        <w:t xml:space="preserve"> </w:t>
      </w:r>
      <w:r>
        <w:t>Для</w:t>
      </w:r>
      <w:r>
        <w:rPr>
          <w:spacing w:val="-15"/>
        </w:rPr>
        <w:t xml:space="preserve"> </w:t>
      </w:r>
      <w:r>
        <w:t>физики</w:t>
      </w:r>
      <w:r>
        <w:rPr>
          <w:spacing w:val="-15"/>
        </w:rPr>
        <w:t xml:space="preserve"> </w:t>
      </w:r>
      <w:r>
        <w:t>реализация</w:t>
      </w:r>
      <w:r>
        <w:rPr>
          <w:spacing w:val="-15"/>
        </w:rPr>
        <w:t xml:space="preserve"> </w:t>
      </w:r>
      <w:r>
        <w:t>этих</w:t>
      </w:r>
      <w:r>
        <w:rPr>
          <w:spacing w:val="-15"/>
        </w:rPr>
        <w:t xml:space="preserve"> </w:t>
      </w:r>
      <w:r>
        <w:t>принципов</w:t>
      </w:r>
      <w:r>
        <w:rPr>
          <w:spacing w:val="-15"/>
        </w:rPr>
        <w:t xml:space="preserve"> </w:t>
      </w:r>
      <w:r>
        <w:t>базируется</w:t>
      </w:r>
      <w:r>
        <w:rPr>
          <w:spacing w:val="-15"/>
        </w:rPr>
        <w:t xml:space="preserve"> </w:t>
      </w:r>
      <w:r>
        <w:t>на</w:t>
      </w:r>
      <w:r>
        <w:rPr>
          <w:spacing w:val="-15"/>
        </w:rPr>
        <w:t xml:space="preserve"> </w:t>
      </w:r>
      <w:r>
        <w:t>использовании самостоятельного эксперимента</w:t>
      </w:r>
      <w:r>
        <w:rPr>
          <w:spacing w:val="-4"/>
        </w:rPr>
        <w:t xml:space="preserve"> </w:t>
      </w:r>
      <w:r>
        <w:t>как</w:t>
      </w:r>
      <w:r>
        <w:rPr>
          <w:spacing w:val="-5"/>
        </w:rPr>
        <w:t xml:space="preserve"> </w:t>
      </w:r>
      <w:r>
        <w:t>постоянно</w:t>
      </w:r>
      <w:r>
        <w:rPr>
          <w:spacing w:val="-3"/>
        </w:rPr>
        <w:t xml:space="preserve"> </w:t>
      </w:r>
      <w:r>
        <w:t>действующего фактора</w:t>
      </w:r>
      <w:r>
        <w:rPr>
          <w:spacing w:val="-4"/>
        </w:rPr>
        <w:t xml:space="preserve"> </w:t>
      </w:r>
      <w:r>
        <w:t>учебного процесса.</w:t>
      </w:r>
      <w:r>
        <w:rPr>
          <w:spacing w:val="-1"/>
        </w:rPr>
        <w:t xml:space="preserve"> </w:t>
      </w:r>
      <w:r>
        <w:t>Для углублённого уровня – это система самостоятельного ученического эксперимента, включающего</w:t>
      </w:r>
      <w:r>
        <w:rPr>
          <w:spacing w:val="-9"/>
        </w:rPr>
        <w:t xml:space="preserve"> </w:t>
      </w:r>
      <w:r>
        <w:t>фронтальные</w:t>
      </w:r>
      <w:r>
        <w:rPr>
          <w:spacing w:val="-10"/>
        </w:rPr>
        <w:t xml:space="preserve"> </w:t>
      </w:r>
      <w:r>
        <w:t>ученические</w:t>
      </w:r>
      <w:r>
        <w:rPr>
          <w:spacing w:val="-10"/>
        </w:rPr>
        <w:t xml:space="preserve"> </w:t>
      </w:r>
      <w:r>
        <w:t>опыты</w:t>
      </w:r>
      <w:r>
        <w:rPr>
          <w:spacing w:val="-7"/>
        </w:rPr>
        <w:t xml:space="preserve"> </w:t>
      </w:r>
      <w:r>
        <w:t>при</w:t>
      </w:r>
      <w:r>
        <w:rPr>
          <w:spacing w:val="-13"/>
        </w:rPr>
        <w:t xml:space="preserve"> </w:t>
      </w:r>
      <w:r>
        <w:t>изучении</w:t>
      </w:r>
      <w:r>
        <w:rPr>
          <w:spacing w:val="-8"/>
        </w:rPr>
        <w:t xml:space="preserve"> </w:t>
      </w:r>
      <w:r>
        <w:t>нового</w:t>
      </w:r>
      <w:r>
        <w:rPr>
          <w:spacing w:val="-14"/>
        </w:rPr>
        <w:t xml:space="preserve"> </w:t>
      </w:r>
      <w:r>
        <w:t>материала,</w:t>
      </w:r>
      <w:r>
        <w:rPr>
          <w:spacing w:val="-11"/>
        </w:rPr>
        <w:t xml:space="preserve"> </w:t>
      </w:r>
      <w:r>
        <w:t>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w:t>
      </w:r>
      <w:r>
        <w:rPr>
          <w:spacing w:val="-1"/>
        </w:rPr>
        <w:t xml:space="preserve"> </w:t>
      </w:r>
      <w:r>
        <w:t>второго полугодий</w:t>
      </w:r>
      <w:r>
        <w:rPr>
          <w:spacing w:val="-1"/>
        </w:rPr>
        <w:t xml:space="preserve"> </w:t>
      </w:r>
      <w:r>
        <w:t>в каждом из этих</w:t>
      </w:r>
      <w:r>
        <w:rPr>
          <w:spacing w:val="-6"/>
        </w:rPr>
        <w:t xml:space="preserve"> </w:t>
      </w:r>
      <w:r>
        <w:t>классов. Второй способ – это интеграция работ практикума в систему лабораторных работ, которые проводятся</w:t>
      </w:r>
      <w:r>
        <w:rPr>
          <w:spacing w:val="40"/>
        </w:rPr>
        <w:t xml:space="preserve"> </w:t>
      </w:r>
      <w:r>
        <w:t>в процессе изучения раздела (темы).</w:t>
      </w:r>
      <w:r>
        <w:rPr>
          <w:spacing w:val="-15"/>
        </w:rPr>
        <w:t xml:space="preserve"> </w:t>
      </w:r>
      <w:r>
        <w:t>При</w:t>
      </w:r>
      <w:r>
        <w:rPr>
          <w:spacing w:val="-15"/>
        </w:rPr>
        <w:t xml:space="preserve"> </w:t>
      </w:r>
      <w:r>
        <w:t>этом</w:t>
      </w:r>
      <w:r>
        <w:rPr>
          <w:spacing w:val="-15"/>
        </w:rPr>
        <w:t xml:space="preserve"> </w:t>
      </w:r>
      <w:r>
        <w:t>под</w:t>
      </w:r>
      <w:r>
        <w:rPr>
          <w:spacing w:val="-15"/>
        </w:rPr>
        <w:t xml:space="preserve"> </w:t>
      </w:r>
      <w:r>
        <w:t>работами</w:t>
      </w:r>
      <w:r>
        <w:rPr>
          <w:spacing w:val="-15"/>
        </w:rPr>
        <w:t xml:space="preserve"> </w:t>
      </w:r>
      <w:r>
        <w:t>практикума</w:t>
      </w:r>
      <w:r>
        <w:rPr>
          <w:spacing w:val="-15"/>
        </w:rPr>
        <w:t xml:space="preserve"> </w:t>
      </w:r>
      <w:r>
        <w:t>понимается</w:t>
      </w:r>
      <w:r>
        <w:rPr>
          <w:spacing w:val="-15"/>
        </w:rPr>
        <w:t xml:space="preserve"> </w:t>
      </w:r>
      <w:r>
        <w:t>самостоятельное</w:t>
      </w:r>
      <w:r>
        <w:rPr>
          <w:spacing w:val="-15"/>
        </w:rPr>
        <w:t xml:space="preserve"> </w:t>
      </w:r>
      <w:r>
        <w:t>исследование,</w:t>
      </w:r>
      <w:r>
        <w:rPr>
          <w:spacing w:val="-15"/>
        </w:rPr>
        <w:t xml:space="preserve"> </w:t>
      </w:r>
      <w:r>
        <w:t>которое проводится по руководству свёрнутого, обобщённого вида без пошаговой инструкции.</w:t>
      </w:r>
    </w:p>
    <w:p w:rsidR="00320900" w:rsidRDefault="0005617F">
      <w:pPr>
        <w:pStyle w:val="a3"/>
        <w:spacing w:line="360" w:lineRule="auto"/>
        <w:ind w:right="685"/>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Pr>
          <w:spacing w:val="40"/>
        </w:rPr>
        <w:t xml:space="preserve"> </w:t>
      </w:r>
      <w:r>
        <w:t>и оснащения кабинета физики. При этом обеспечивается овладение обучающимися умениями проводить прямые и косвенные измерения, исследования</w:t>
      </w:r>
      <w:r>
        <w:rPr>
          <w:spacing w:val="-1"/>
        </w:rPr>
        <w:t xml:space="preserve"> </w:t>
      </w:r>
      <w:r>
        <w:t>зависимостей физических</w:t>
      </w:r>
      <w:r>
        <w:rPr>
          <w:spacing w:val="-1"/>
        </w:rPr>
        <w:t xml:space="preserve"> </w:t>
      </w:r>
      <w:r>
        <w:t>величин и постановку</w:t>
      </w:r>
      <w:r>
        <w:rPr>
          <w:spacing w:val="-6"/>
        </w:rPr>
        <w:t xml:space="preserve"> </w:t>
      </w:r>
      <w:r>
        <w:t>опытов по проверке предложенных гипотез.</w:t>
      </w:r>
    </w:p>
    <w:p w:rsidR="00320900" w:rsidRDefault="0005617F">
      <w:pPr>
        <w:pStyle w:val="a3"/>
        <w:spacing w:before="2" w:line="360" w:lineRule="auto"/>
        <w:ind w:right="685"/>
      </w:pPr>
      <w:r>
        <w:t>Большое внимание уделяется решению расчётных и качественных задач. При этом для расчётных</w:t>
      </w:r>
      <w:r>
        <w:rPr>
          <w:spacing w:val="-1"/>
        </w:rPr>
        <w:t xml:space="preserve"> </w:t>
      </w:r>
      <w:r>
        <w:t>задач приоритетом</w:t>
      </w:r>
      <w:r>
        <w:rPr>
          <w:spacing w:val="-1"/>
        </w:rPr>
        <w:t xml:space="preserve"> </w:t>
      </w:r>
      <w:r>
        <w:t>являются задачи</w:t>
      </w:r>
      <w:r>
        <w:rPr>
          <w:spacing w:val="-1"/>
        </w:rPr>
        <w:t xml:space="preserve"> </w:t>
      </w:r>
      <w:r>
        <w:t>с явно заданной</w:t>
      </w:r>
      <w:r>
        <w:rPr>
          <w:spacing w:val="-1"/>
        </w:rPr>
        <w:t xml:space="preserve"> </w:t>
      </w:r>
      <w:r>
        <w:t>и</w:t>
      </w:r>
      <w:r>
        <w:rPr>
          <w:spacing w:val="-1"/>
        </w:rPr>
        <w:t xml:space="preserve"> </w:t>
      </w:r>
      <w:r>
        <w:t>неявно заданной</w:t>
      </w:r>
      <w:r>
        <w:rPr>
          <w:spacing w:val="-1"/>
        </w:rPr>
        <w:t xml:space="preserve"> </w:t>
      </w:r>
      <w:r>
        <w:t>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w:t>
      </w:r>
      <w:r>
        <w:rPr>
          <w:spacing w:val="-9"/>
        </w:rPr>
        <w:t xml:space="preserve"> </w:t>
      </w:r>
      <w:r>
        <w:t>являются</w:t>
      </w:r>
      <w:r>
        <w:rPr>
          <w:spacing w:val="-6"/>
        </w:rPr>
        <w:t xml:space="preserve"> </w:t>
      </w:r>
      <w:r>
        <w:t>задания</w:t>
      </w:r>
      <w:r>
        <w:rPr>
          <w:spacing w:val="40"/>
        </w:rPr>
        <w:t xml:space="preserve"> </w:t>
      </w:r>
      <w:r>
        <w:t>на</w:t>
      </w:r>
      <w:r>
        <w:rPr>
          <w:spacing w:val="-12"/>
        </w:rPr>
        <w:t xml:space="preserve"> </w:t>
      </w:r>
      <w:r>
        <w:t>объяснение/предсказание</w:t>
      </w:r>
      <w:r>
        <w:rPr>
          <w:spacing w:val="-7"/>
        </w:rPr>
        <w:t xml:space="preserve"> </w:t>
      </w:r>
      <w:r>
        <w:t>протекания</w:t>
      </w:r>
      <w:r>
        <w:rPr>
          <w:spacing w:val="-6"/>
        </w:rPr>
        <w:t xml:space="preserve"> </w:t>
      </w:r>
      <w:r>
        <w:t>физических</w:t>
      </w:r>
      <w:r>
        <w:rPr>
          <w:spacing w:val="-11"/>
        </w:rPr>
        <w:t xml:space="preserve"> </w:t>
      </w:r>
      <w:r>
        <w:t>явлений</w:t>
      </w:r>
      <w:r>
        <w:rPr>
          <w:spacing w:val="-10"/>
        </w:rPr>
        <w:t xml:space="preserve"> </w:t>
      </w:r>
      <w:r>
        <w:t>и процессов</w:t>
      </w:r>
      <w:r>
        <w:rPr>
          <w:spacing w:val="40"/>
        </w:rPr>
        <w:t xml:space="preserve"> </w:t>
      </w:r>
      <w:r>
        <w:t>в окружающей жизни, требующие выбора физической модели для ситуации практико-ориентированного характера.</w:t>
      </w:r>
    </w:p>
    <w:p w:rsidR="00320900" w:rsidRDefault="0005617F">
      <w:pPr>
        <w:pStyle w:val="a3"/>
        <w:spacing w:before="2" w:line="360" w:lineRule="auto"/>
        <w:ind w:right="684"/>
      </w:pPr>
      <w:r>
        <w:t>В соответствии с требованиями ФГОС СОО к материально-техническому</w:t>
      </w:r>
      <w:r>
        <w:rPr>
          <w:spacing w:val="-1"/>
        </w:rPr>
        <w:t xml:space="preserve"> </w:t>
      </w:r>
      <w:r>
        <w:t>обеспечению учебного процесса курс физики углублённого</w:t>
      </w:r>
      <w:r>
        <w:rPr>
          <w:spacing w:val="-2"/>
        </w:rPr>
        <w:t xml:space="preserve"> </w:t>
      </w:r>
      <w:r>
        <w:t>уровня</w:t>
      </w:r>
      <w:r>
        <w:rPr>
          <w:spacing w:val="40"/>
        </w:rPr>
        <w:t xml:space="preserve"> </w:t>
      </w:r>
      <w:r>
        <w:t>на уровне среднего общего</w:t>
      </w:r>
      <w:r>
        <w:rPr>
          <w:spacing w:val="-2"/>
        </w:rPr>
        <w:t xml:space="preserve"> </w:t>
      </w:r>
      <w:r>
        <w:t xml:space="preserve">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rPr>
        <w:t>оборудование.</w:t>
      </w:r>
    </w:p>
    <w:p w:rsidR="00320900" w:rsidRDefault="0005617F">
      <w:pPr>
        <w:pStyle w:val="a3"/>
        <w:spacing w:line="360" w:lineRule="auto"/>
        <w:ind w:right="685"/>
      </w:pPr>
      <w:r>
        <w:t>Демонстрационное оборудование формируется в соответствии</w:t>
      </w:r>
      <w:r>
        <w:rPr>
          <w:spacing w:val="40"/>
        </w:rPr>
        <w:t xml:space="preserve"> </w:t>
      </w:r>
      <w:r>
        <w:t>с принципом минимальной</w:t>
      </w:r>
      <w:r>
        <w:rPr>
          <w:spacing w:val="-15"/>
        </w:rPr>
        <w:t xml:space="preserve"> </w:t>
      </w:r>
      <w:r>
        <w:t>достаточности</w:t>
      </w:r>
      <w:r>
        <w:rPr>
          <w:spacing w:val="-15"/>
        </w:rPr>
        <w:t xml:space="preserve"> </w:t>
      </w:r>
      <w:r>
        <w:t>и</w:t>
      </w:r>
      <w:r>
        <w:rPr>
          <w:spacing w:val="-15"/>
        </w:rPr>
        <w:t xml:space="preserve"> </w:t>
      </w:r>
      <w:r>
        <w:t>обеспечивает</w:t>
      </w:r>
      <w:r>
        <w:rPr>
          <w:spacing w:val="-15"/>
        </w:rPr>
        <w:t xml:space="preserve"> </w:t>
      </w:r>
      <w:r>
        <w:t>постановку</w:t>
      </w:r>
      <w:r>
        <w:rPr>
          <w:spacing w:val="-17"/>
        </w:rPr>
        <w:t xml:space="preserve"> </w:t>
      </w:r>
      <w:r>
        <w:t>перечисленных</w:t>
      </w:r>
      <w:r>
        <w:rPr>
          <w:spacing w:val="-13"/>
        </w:rPr>
        <w:t xml:space="preserve"> </w:t>
      </w:r>
      <w:r>
        <w:t>в</w:t>
      </w:r>
      <w:r>
        <w:rPr>
          <w:spacing w:val="-15"/>
        </w:rPr>
        <w:t xml:space="preserve"> </w:t>
      </w:r>
      <w:r>
        <w:t>программе</w:t>
      </w:r>
      <w:r>
        <w:rPr>
          <w:spacing w:val="-13"/>
        </w:rPr>
        <w:t xml:space="preserve"> </w:t>
      </w:r>
      <w:r>
        <w:t>по</w:t>
      </w:r>
      <w:r>
        <w:rPr>
          <w:spacing w:val="-12"/>
        </w:rPr>
        <w:t xml:space="preserve"> </w:t>
      </w:r>
      <w:r>
        <w:t>физике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ключевых 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rsidR="00320900" w:rsidRDefault="0005617F">
      <w:pPr>
        <w:pStyle w:val="a3"/>
        <w:spacing w:line="360" w:lineRule="auto"/>
        <w:ind w:right="689"/>
      </w:pPr>
      <w:r>
        <w:t>Лабораторное оборудование для ученических практических работ формируется в виде тематических</w:t>
      </w:r>
      <w:r>
        <w:rPr>
          <w:spacing w:val="-6"/>
        </w:rPr>
        <w:t xml:space="preserve"> </w:t>
      </w:r>
      <w:r>
        <w:t>комплектов и</w:t>
      </w:r>
      <w:r>
        <w:rPr>
          <w:spacing w:val="-10"/>
        </w:rPr>
        <w:t xml:space="preserve"> </w:t>
      </w:r>
      <w:r>
        <w:t>обеспечивается</w:t>
      </w:r>
      <w:r>
        <w:rPr>
          <w:spacing w:val="-3"/>
        </w:rPr>
        <w:t xml:space="preserve"> </w:t>
      </w:r>
      <w:r>
        <w:t>в</w:t>
      </w:r>
      <w:r>
        <w:rPr>
          <w:spacing w:val="-1"/>
        </w:rPr>
        <w:t xml:space="preserve"> </w:t>
      </w:r>
      <w:r>
        <w:t>расчёте</w:t>
      </w:r>
      <w:r>
        <w:rPr>
          <w:spacing w:val="-3"/>
        </w:rPr>
        <w:t xml:space="preserve"> </w:t>
      </w:r>
      <w:r>
        <w:t>одного комплекта</w:t>
      </w:r>
      <w:r>
        <w:rPr>
          <w:spacing w:val="-3"/>
        </w:rPr>
        <w:t xml:space="preserve"> </w:t>
      </w:r>
      <w:r>
        <w:t>на</w:t>
      </w:r>
      <w:r>
        <w:rPr>
          <w:spacing w:val="-3"/>
        </w:rPr>
        <w:t xml:space="preserve"> </w:t>
      </w:r>
      <w:r>
        <w:t>двух</w:t>
      </w:r>
      <w:r>
        <w:rPr>
          <w:spacing w:val="-6"/>
        </w:rPr>
        <w:t xml:space="preserve"> </w:t>
      </w: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20900" w:rsidRDefault="0005617F">
      <w:pPr>
        <w:pStyle w:val="a3"/>
        <w:spacing w:line="276" w:lineRule="exact"/>
        <w:ind w:left="908" w:firstLine="0"/>
      </w:pPr>
      <w:r>
        <w:t>Основными</w:t>
      </w:r>
      <w:r>
        <w:rPr>
          <w:spacing w:val="-4"/>
        </w:rPr>
        <w:t xml:space="preserve"> </w:t>
      </w:r>
      <w:r>
        <w:t>целями</w:t>
      </w:r>
      <w:r>
        <w:rPr>
          <w:spacing w:val="-6"/>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rsidR="00320900" w:rsidRDefault="0005617F">
      <w:pPr>
        <w:pStyle w:val="a3"/>
        <w:spacing w:before="140" w:line="360" w:lineRule="auto"/>
        <w:ind w:right="692"/>
      </w:pPr>
      <w:r>
        <w:t>формирование интереса и стремления обучающихся к научному изучению природы, развитие их интеллектуальных и творческих способностей;</w:t>
      </w:r>
    </w:p>
    <w:p w:rsidR="00320900" w:rsidRDefault="0005617F">
      <w:pPr>
        <w:pStyle w:val="a3"/>
        <w:spacing w:line="360" w:lineRule="auto"/>
        <w:ind w:right="682"/>
      </w:pPr>
      <w:r>
        <w:t>развитие представлений о научном методе познания и формирование исследовательского отношения к окружающим явлениям;</w:t>
      </w:r>
    </w:p>
    <w:p w:rsidR="00320900" w:rsidRDefault="0005617F">
      <w:pPr>
        <w:pStyle w:val="a3"/>
        <w:spacing w:line="360" w:lineRule="auto"/>
        <w:ind w:right="689"/>
      </w:pPr>
      <w:r>
        <w:rPr>
          <w:spacing w:val="-2"/>
        </w:rPr>
        <w:t>формирование</w:t>
      </w:r>
      <w:r>
        <w:rPr>
          <w:spacing w:val="-6"/>
        </w:rPr>
        <w:t xml:space="preserve"> </w:t>
      </w:r>
      <w:r>
        <w:rPr>
          <w:spacing w:val="-2"/>
        </w:rPr>
        <w:t>научного мировоззрения</w:t>
      </w:r>
      <w:r>
        <w:rPr>
          <w:spacing w:val="-4"/>
        </w:rPr>
        <w:t xml:space="preserve"> </w:t>
      </w:r>
      <w:r>
        <w:rPr>
          <w:spacing w:val="-2"/>
        </w:rPr>
        <w:t>как результата изучения основ строения</w:t>
      </w:r>
      <w:r>
        <w:rPr>
          <w:spacing w:val="-4"/>
        </w:rPr>
        <w:t xml:space="preserve"> </w:t>
      </w:r>
      <w:r>
        <w:rPr>
          <w:spacing w:val="-2"/>
        </w:rPr>
        <w:t xml:space="preserve">материи </w:t>
      </w:r>
      <w:r>
        <w:t>и фундаментальных законов физики;</w:t>
      </w:r>
    </w:p>
    <w:p w:rsidR="00320900" w:rsidRDefault="0005617F">
      <w:pPr>
        <w:pStyle w:val="a3"/>
        <w:spacing w:line="360" w:lineRule="auto"/>
        <w:ind w:right="677"/>
      </w:pPr>
      <w:r>
        <w:t>формирование умений объяснять явления с использованием физических знаний и научных доказательств;</w:t>
      </w:r>
    </w:p>
    <w:p w:rsidR="00320900" w:rsidRDefault="0005617F">
      <w:pPr>
        <w:pStyle w:val="a3"/>
        <w:spacing w:before="1" w:line="360" w:lineRule="auto"/>
        <w:ind w:right="698"/>
      </w:pPr>
      <w:r>
        <w:t>формирование представлений о роли физики для развития других естественных наук, техники и технологий;</w:t>
      </w:r>
    </w:p>
    <w:p w:rsidR="00320900" w:rsidRDefault="0005617F">
      <w:pPr>
        <w:pStyle w:val="a3"/>
        <w:spacing w:line="360" w:lineRule="auto"/>
        <w:ind w:right="689"/>
      </w:pPr>
      <w:r>
        <w:t>развитие</w:t>
      </w:r>
      <w:r>
        <w:rPr>
          <w:spacing w:val="-15"/>
        </w:rPr>
        <w:t xml:space="preserve"> </w:t>
      </w:r>
      <w:r>
        <w:t>представлений</w:t>
      </w:r>
      <w:r>
        <w:rPr>
          <w:spacing w:val="-15"/>
        </w:rPr>
        <w:t xml:space="preserve"> </w:t>
      </w:r>
      <w:r>
        <w:t>о</w:t>
      </w:r>
      <w:r>
        <w:rPr>
          <w:spacing w:val="-9"/>
        </w:rPr>
        <w:t xml:space="preserve"> </w:t>
      </w:r>
      <w:r>
        <w:t>возможных</w:t>
      </w:r>
      <w:r>
        <w:rPr>
          <w:spacing w:val="-14"/>
        </w:rPr>
        <w:t xml:space="preserve"> </w:t>
      </w:r>
      <w:r>
        <w:t>сферах</w:t>
      </w:r>
      <w:r>
        <w:rPr>
          <w:spacing w:val="-14"/>
        </w:rPr>
        <w:t xml:space="preserve"> </w:t>
      </w:r>
      <w:r>
        <w:t>будущей</w:t>
      </w:r>
      <w:r>
        <w:rPr>
          <w:spacing w:val="-8"/>
        </w:rPr>
        <w:t xml:space="preserve"> </w:t>
      </w:r>
      <w:r>
        <w:t>профессиональной</w:t>
      </w:r>
      <w:r>
        <w:rPr>
          <w:spacing w:val="-13"/>
        </w:rPr>
        <w:t xml:space="preserve"> </w:t>
      </w:r>
      <w:r>
        <w:t>деятельности, связанных с физикой, подготовка к дальнейшему обучению</w:t>
      </w:r>
      <w:r>
        <w:rPr>
          <w:spacing w:val="40"/>
        </w:rPr>
        <w:t xml:space="preserve"> </w:t>
      </w:r>
      <w:r>
        <w:t>в этом направлении.</w:t>
      </w:r>
    </w:p>
    <w:p w:rsidR="00320900" w:rsidRDefault="0005617F">
      <w:pPr>
        <w:pStyle w:val="a3"/>
        <w:spacing w:before="1" w:line="360" w:lineRule="auto"/>
        <w:ind w:right="693"/>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rsidR="00320900" w:rsidRDefault="0005617F">
      <w:pPr>
        <w:pStyle w:val="a3"/>
        <w:spacing w:line="360" w:lineRule="auto"/>
        <w:ind w:right="691"/>
      </w:pPr>
      <w:r>
        <w:t>приобретение</w:t>
      </w:r>
      <w:r>
        <w:rPr>
          <w:spacing w:val="-15"/>
        </w:rPr>
        <w:t xml:space="preserve"> </w:t>
      </w:r>
      <w:r>
        <w:t>системы</w:t>
      </w:r>
      <w:r>
        <w:rPr>
          <w:spacing w:val="-15"/>
        </w:rPr>
        <w:t xml:space="preserve"> </w:t>
      </w:r>
      <w:r>
        <w:t>знаний</w:t>
      </w:r>
      <w:r>
        <w:rPr>
          <w:spacing w:val="-15"/>
        </w:rPr>
        <w:t xml:space="preserve"> </w:t>
      </w:r>
      <w:r>
        <w:t>об</w:t>
      </w:r>
      <w:r>
        <w:rPr>
          <w:spacing w:val="-15"/>
        </w:rPr>
        <w:t xml:space="preserve"> </w:t>
      </w:r>
      <w:r>
        <w:t>общих</w:t>
      </w:r>
      <w:r>
        <w:rPr>
          <w:spacing w:val="-15"/>
        </w:rPr>
        <w:t xml:space="preserve"> </w:t>
      </w:r>
      <w:r>
        <w:t>физических</w:t>
      </w:r>
      <w:r>
        <w:rPr>
          <w:spacing w:val="-15"/>
        </w:rPr>
        <w:t xml:space="preserve"> </w:t>
      </w:r>
      <w:r>
        <w:t>закономерностях,</w:t>
      </w:r>
      <w:r>
        <w:rPr>
          <w:spacing w:val="-12"/>
        </w:rPr>
        <w:t xml:space="preserve"> </w:t>
      </w:r>
      <w:r>
        <w:t>законах,</w:t>
      </w:r>
      <w:r>
        <w:rPr>
          <w:spacing w:val="-10"/>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rsidR="00320900" w:rsidRDefault="0005617F">
      <w:pPr>
        <w:pStyle w:val="a3"/>
        <w:spacing w:line="360" w:lineRule="auto"/>
        <w:ind w:right="690"/>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rsidR="00320900" w:rsidRDefault="0005617F">
      <w:pPr>
        <w:pStyle w:val="a3"/>
        <w:spacing w:line="362" w:lineRule="auto"/>
        <w:ind w:right="68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320900" w:rsidRDefault="0005617F">
      <w:pPr>
        <w:pStyle w:val="a3"/>
        <w:spacing w:line="360" w:lineRule="auto"/>
        <w:ind w:right="679"/>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rsidR="00320900" w:rsidRDefault="0005617F">
      <w:pPr>
        <w:pStyle w:val="a3"/>
        <w:spacing w:line="362" w:lineRule="auto"/>
        <w:ind w:right="69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20900" w:rsidRDefault="0005617F">
      <w:pPr>
        <w:pStyle w:val="a3"/>
        <w:spacing w:line="270" w:lineRule="exact"/>
        <w:ind w:left="908" w:firstLine="0"/>
      </w:pPr>
      <w:r>
        <w:t>создание</w:t>
      </w:r>
      <w:r>
        <w:rPr>
          <w:spacing w:val="28"/>
        </w:rPr>
        <w:t xml:space="preserve">  </w:t>
      </w:r>
      <w:r>
        <w:t>условий</w:t>
      </w:r>
      <w:r>
        <w:rPr>
          <w:spacing w:val="31"/>
        </w:rPr>
        <w:t xml:space="preserve">  </w:t>
      </w:r>
      <w:r>
        <w:t>для</w:t>
      </w:r>
      <w:r>
        <w:rPr>
          <w:spacing w:val="31"/>
        </w:rPr>
        <w:t xml:space="preserve">  </w:t>
      </w:r>
      <w:r>
        <w:t>развития</w:t>
      </w:r>
      <w:r>
        <w:rPr>
          <w:spacing w:val="31"/>
        </w:rPr>
        <w:t xml:space="preserve">  </w:t>
      </w:r>
      <w:r>
        <w:t>умений</w:t>
      </w:r>
      <w:r>
        <w:rPr>
          <w:spacing w:val="31"/>
        </w:rPr>
        <w:t xml:space="preserve">  </w:t>
      </w:r>
      <w:r>
        <w:t>проектно-исследовательской,</w:t>
      </w:r>
      <w:r>
        <w:rPr>
          <w:spacing w:val="30"/>
        </w:rPr>
        <w:t xml:space="preserve">  </w:t>
      </w:r>
      <w:r>
        <w:rPr>
          <w:spacing w:val="-2"/>
        </w:rPr>
        <w:t>творческой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деятельности;</w:t>
      </w:r>
    </w:p>
    <w:p w:rsidR="00320900" w:rsidRDefault="0005617F">
      <w:pPr>
        <w:pStyle w:val="a3"/>
        <w:spacing w:before="137"/>
        <w:ind w:left="908" w:firstLine="0"/>
        <w:jc w:val="left"/>
      </w:pPr>
      <w:r>
        <w:t>развитие</w:t>
      </w:r>
      <w:r>
        <w:rPr>
          <w:spacing w:val="-9"/>
        </w:rPr>
        <w:t xml:space="preserve"> </w:t>
      </w:r>
      <w:r>
        <w:t>интереса</w:t>
      </w:r>
      <w:r>
        <w:rPr>
          <w:spacing w:val="-2"/>
        </w:rPr>
        <w:t xml:space="preserve"> </w:t>
      </w:r>
      <w:r>
        <w:t>к</w:t>
      </w:r>
      <w:r>
        <w:rPr>
          <w:spacing w:val="-2"/>
        </w:rPr>
        <w:t xml:space="preserve"> </w:t>
      </w:r>
      <w:r>
        <w:t>сферам профессиональной</w:t>
      </w:r>
      <w:r>
        <w:rPr>
          <w:spacing w:val="-10"/>
        </w:rPr>
        <w:t xml:space="preserve"> </w:t>
      </w:r>
      <w:r>
        <w:t>деятельности,</w:t>
      </w:r>
      <w:r>
        <w:rPr>
          <w:spacing w:val="2"/>
        </w:rPr>
        <w:t xml:space="preserve"> </w:t>
      </w:r>
      <w:r>
        <w:t>связанной</w:t>
      </w:r>
      <w:r>
        <w:rPr>
          <w:spacing w:val="54"/>
        </w:rPr>
        <w:t xml:space="preserve"> </w:t>
      </w:r>
      <w:r>
        <w:t>с</w:t>
      </w:r>
      <w:r>
        <w:rPr>
          <w:spacing w:val="-1"/>
        </w:rPr>
        <w:t xml:space="preserve"> </w:t>
      </w:r>
      <w:r>
        <w:rPr>
          <w:spacing w:val="-2"/>
        </w:rPr>
        <w:t>физикой.</w:t>
      </w:r>
    </w:p>
    <w:p w:rsidR="00320900" w:rsidRDefault="0005617F">
      <w:pPr>
        <w:pStyle w:val="a3"/>
        <w:spacing w:before="137" w:line="362" w:lineRule="auto"/>
        <w:ind w:right="673"/>
        <w:jc w:val="right"/>
      </w:pPr>
      <w:r>
        <w:t>В соответствии с требованиями ФГОС СОО углублённый уровень изучения</w:t>
      </w:r>
      <w:r>
        <w:rPr>
          <w:spacing w:val="31"/>
        </w:rPr>
        <w:t xml:space="preserve"> </w:t>
      </w:r>
      <w:r>
        <w:t>учебного предмета</w:t>
      </w:r>
      <w:r>
        <w:rPr>
          <w:spacing w:val="40"/>
        </w:rPr>
        <w:t xml:space="preserve"> </w:t>
      </w:r>
      <w:r>
        <w:t>«Физика»</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выбирается</w:t>
      </w:r>
      <w:r>
        <w:rPr>
          <w:spacing w:val="40"/>
        </w:rPr>
        <w:t xml:space="preserve"> </w:t>
      </w:r>
      <w:r>
        <w:t>обучающимися,</w:t>
      </w:r>
      <w:r>
        <w:rPr>
          <w:spacing w:val="80"/>
        </w:rPr>
        <w:t xml:space="preserve"> </w:t>
      </w:r>
      <w:r>
        <w:t>планирующими продолжение образования</w:t>
      </w:r>
      <w:r>
        <w:rPr>
          <w:spacing w:val="40"/>
        </w:rPr>
        <w:t xml:space="preserve"> </w:t>
      </w:r>
      <w:r>
        <w:t>по специальностям физико-технического профиля.</w:t>
      </w:r>
    </w:p>
    <w:p w:rsidR="00320900" w:rsidRDefault="0005617F">
      <w:pPr>
        <w:pStyle w:val="a3"/>
        <w:spacing w:line="360" w:lineRule="auto"/>
        <w:ind w:right="673"/>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физики</w:t>
      </w:r>
      <w:r>
        <w:rPr>
          <w:spacing w:val="-15"/>
        </w:rPr>
        <w:t xml:space="preserve"> </w:t>
      </w:r>
      <w:r>
        <w:t>(углубленный</w:t>
      </w:r>
      <w:r>
        <w:rPr>
          <w:spacing w:val="-15"/>
        </w:rPr>
        <w:t xml:space="preserve"> </w:t>
      </w:r>
      <w:r>
        <w:t>уровень)</w:t>
      </w:r>
      <w:r>
        <w:rPr>
          <w:spacing w:val="-15"/>
        </w:rPr>
        <w:t xml:space="preserve"> </w:t>
      </w:r>
      <w:r>
        <w:t>–</w:t>
      </w:r>
      <w:r>
        <w:rPr>
          <w:spacing w:val="-15"/>
        </w:rPr>
        <w:t xml:space="preserve"> </w:t>
      </w:r>
      <w:r>
        <w:t>340 часов: в 10 классе – 170 часов (5 часов в неделю),</w:t>
      </w:r>
      <w:r>
        <w:rPr>
          <w:spacing w:val="40"/>
        </w:rPr>
        <w:t xml:space="preserve"> </w:t>
      </w:r>
      <w:r>
        <w:t>в 11 классе – 170 часов (5 часов в неделю).</w:t>
      </w:r>
    </w:p>
    <w:p w:rsidR="00320900" w:rsidRDefault="0005617F">
      <w:pPr>
        <w:pStyle w:val="a3"/>
        <w:spacing w:line="362" w:lineRule="auto"/>
        <w:ind w:right="689"/>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20900" w:rsidRDefault="0005617F">
      <w:pPr>
        <w:pStyle w:val="a3"/>
        <w:spacing w:line="360" w:lineRule="auto"/>
        <w:ind w:right="683"/>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320900" w:rsidRDefault="0005617F">
      <w:pPr>
        <w:pStyle w:val="a3"/>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320900" w:rsidRDefault="0005617F">
      <w:pPr>
        <w:pStyle w:val="a3"/>
        <w:spacing w:before="122"/>
        <w:ind w:left="908" w:firstLine="0"/>
      </w:pPr>
      <w:r>
        <w:t>Раздел</w:t>
      </w:r>
      <w:r>
        <w:rPr>
          <w:spacing w:val="-3"/>
        </w:rPr>
        <w:t xml:space="preserve"> </w:t>
      </w:r>
      <w:r>
        <w:t>1.</w:t>
      </w:r>
      <w:r>
        <w:rPr>
          <w:spacing w:val="-1"/>
        </w:rPr>
        <w:t xml:space="preserve"> </w:t>
      </w:r>
      <w:r>
        <w:t>Научный</w:t>
      </w:r>
      <w:r>
        <w:rPr>
          <w:spacing w:val="-2"/>
        </w:rPr>
        <w:t xml:space="preserve"> </w:t>
      </w:r>
      <w:r>
        <w:t>метод</w:t>
      </w:r>
      <w:r>
        <w:rPr>
          <w:spacing w:val="-5"/>
        </w:rPr>
        <w:t xml:space="preserve"> </w:t>
      </w:r>
      <w:r>
        <w:t>познания</w:t>
      </w:r>
      <w:r>
        <w:rPr>
          <w:spacing w:val="-2"/>
        </w:rPr>
        <w:t xml:space="preserve"> природы.</w:t>
      </w:r>
    </w:p>
    <w:p w:rsidR="00320900" w:rsidRDefault="0005617F">
      <w:pPr>
        <w:pStyle w:val="a3"/>
        <w:tabs>
          <w:tab w:val="left" w:pos="8955"/>
        </w:tabs>
        <w:spacing w:before="142" w:line="360" w:lineRule="auto"/>
        <w:ind w:right="686"/>
        <w:jc w:val="left"/>
      </w:pPr>
      <w:r>
        <w:t>Физика</w:t>
      </w:r>
      <w:r>
        <w:rPr>
          <w:spacing w:val="40"/>
        </w:rPr>
        <w:t xml:space="preserve"> </w:t>
      </w:r>
      <w:r>
        <w:t>–</w:t>
      </w:r>
      <w:r>
        <w:rPr>
          <w:spacing w:val="40"/>
        </w:rPr>
        <w:t xml:space="preserve"> </w:t>
      </w:r>
      <w:r>
        <w:t>фундаментальная</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Научный</w:t>
      </w:r>
      <w:r>
        <w:rPr>
          <w:spacing w:val="40"/>
        </w:rPr>
        <w:t xml:space="preserve"> </w:t>
      </w:r>
      <w:r>
        <w:t>метод</w:t>
      </w:r>
      <w:r>
        <w:rPr>
          <w:spacing w:val="40"/>
        </w:rPr>
        <w:t xml:space="preserve"> </w:t>
      </w:r>
      <w:r>
        <w:t>познания</w:t>
      </w:r>
      <w:r>
        <w:tab/>
        <w:t>и</w:t>
      </w:r>
      <w:r>
        <w:rPr>
          <w:spacing w:val="33"/>
        </w:rPr>
        <w:t xml:space="preserve"> </w:t>
      </w:r>
      <w:r>
        <w:t>методы исследования физических явлений.</w:t>
      </w:r>
    </w:p>
    <w:p w:rsidR="00320900" w:rsidRDefault="0005617F">
      <w:pPr>
        <w:pStyle w:val="a3"/>
        <w:tabs>
          <w:tab w:val="left" w:pos="8231"/>
        </w:tabs>
        <w:spacing w:line="360" w:lineRule="auto"/>
        <w:ind w:right="686"/>
        <w:jc w:val="left"/>
      </w:pPr>
      <w:r>
        <w:t>Эксперимент</w:t>
      </w:r>
      <w:r>
        <w:rPr>
          <w:spacing w:val="40"/>
        </w:rPr>
        <w:t xml:space="preserve"> </w:t>
      </w:r>
      <w:r>
        <w:t>и</w:t>
      </w:r>
      <w:r>
        <w:rPr>
          <w:spacing w:val="40"/>
        </w:rPr>
        <w:t xml:space="preserve"> </w:t>
      </w:r>
      <w:r>
        <w:t>теория</w:t>
      </w:r>
      <w:r>
        <w:rPr>
          <w:spacing w:val="40"/>
        </w:rPr>
        <w:t xml:space="preserve"> </w:t>
      </w:r>
      <w:r>
        <w:t>в</w:t>
      </w:r>
      <w:r>
        <w:rPr>
          <w:spacing w:val="40"/>
        </w:rPr>
        <w:t xml:space="preserve"> </w:t>
      </w:r>
      <w:r>
        <w:t>процессе</w:t>
      </w:r>
      <w:r>
        <w:rPr>
          <w:spacing w:val="40"/>
        </w:rPr>
        <w:t xml:space="preserve"> </w:t>
      </w:r>
      <w:r>
        <w:t>познания</w:t>
      </w:r>
      <w:r>
        <w:rPr>
          <w:spacing w:val="40"/>
        </w:rPr>
        <w:t xml:space="preserve"> </w:t>
      </w:r>
      <w:r>
        <w:t>природы.</w:t>
      </w:r>
      <w:r>
        <w:rPr>
          <w:spacing w:val="40"/>
        </w:rPr>
        <w:t xml:space="preserve"> </w:t>
      </w:r>
      <w:r>
        <w:t>Наблюдение</w:t>
      </w:r>
      <w:r>
        <w:tab/>
        <w:t>и</w:t>
      </w:r>
      <w:r>
        <w:rPr>
          <w:spacing w:val="24"/>
        </w:rPr>
        <w:t xml:space="preserve"> </w:t>
      </w:r>
      <w:r>
        <w:t>эксперимент</w:t>
      </w:r>
      <w:r>
        <w:rPr>
          <w:spacing w:val="24"/>
        </w:rPr>
        <w:t xml:space="preserve"> </w:t>
      </w:r>
      <w:r>
        <w:t xml:space="preserve">в </w:t>
      </w:r>
      <w:r>
        <w:rPr>
          <w:spacing w:val="-2"/>
        </w:rPr>
        <w:t>физике.</w:t>
      </w:r>
    </w:p>
    <w:p w:rsidR="00320900" w:rsidRDefault="0005617F">
      <w:pPr>
        <w:pStyle w:val="a3"/>
        <w:spacing w:before="1" w:line="360" w:lineRule="auto"/>
        <w:ind w:right="689"/>
        <w:jc w:val="left"/>
      </w:pPr>
      <w:r>
        <w:t>Способы</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(аналоговые</w:t>
      </w:r>
      <w:r>
        <w:rPr>
          <w:spacing w:val="40"/>
        </w:rPr>
        <w:t xml:space="preserve"> </w:t>
      </w:r>
      <w:r>
        <w:t>и</w:t>
      </w:r>
      <w:r>
        <w:rPr>
          <w:spacing w:val="40"/>
        </w:rPr>
        <w:t xml:space="preserve"> </w:t>
      </w:r>
      <w:r>
        <w:t>цифровые</w:t>
      </w:r>
      <w:r>
        <w:rPr>
          <w:spacing w:val="40"/>
        </w:rPr>
        <w:t xml:space="preserve"> </w:t>
      </w:r>
      <w:r>
        <w:t>измерительные</w:t>
      </w:r>
      <w:r>
        <w:rPr>
          <w:spacing w:val="80"/>
        </w:rPr>
        <w:t xml:space="preserve"> </w:t>
      </w:r>
      <w:r>
        <w:t>приборы, компьютерные датчиковые системы).</w:t>
      </w:r>
    </w:p>
    <w:p w:rsidR="00320900" w:rsidRDefault="0005617F">
      <w:pPr>
        <w:pStyle w:val="a3"/>
        <w:spacing w:line="274" w:lineRule="exact"/>
        <w:ind w:left="908" w:firstLine="0"/>
        <w:jc w:val="left"/>
      </w:pPr>
      <w:r>
        <w:t>Погрешности</w:t>
      </w:r>
      <w:r>
        <w:rPr>
          <w:spacing w:val="-7"/>
        </w:rPr>
        <w:t xml:space="preserve"> </w:t>
      </w:r>
      <w:r>
        <w:t>измерений</w:t>
      </w:r>
      <w:r>
        <w:rPr>
          <w:spacing w:val="-1"/>
        </w:rPr>
        <w:t xml:space="preserve"> </w:t>
      </w:r>
      <w:r>
        <w:t>физических</w:t>
      </w:r>
      <w:r>
        <w:rPr>
          <w:spacing w:val="-7"/>
        </w:rPr>
        <w:t xml:space="preserve"> </w:t>
      </w:r>
      <w:r>
        <w:t>величин</w:t>
      </w:r>
      <w:r>
        <w:rPr>
          <w:spacing w:val="-1"/>
        </w:rPr>
        <w:t xml:space="preserve"> </w:t>
      </w:r>
      <w:r>
        <w:t>(абсолютная</w:t>
      </w:r>
      <w:r>
        <w:rPr>
          <w:spacing w:val="5"/>
        </w:rPr>
        <w:t xml:space="preserve"> </w:t>
      </w:r>
      <w:r>
        <w:t>и</w:t>
      </w:r>
      <w:r>
        <w:rPr>
          <w:spacing w:val="-5"/>
        </w:rPr>
        <w:t xml:space="preserve"> </w:t>
      </w:r>
      <w:r>
        <w:rPr>
          <w:spacing w:val="-2"/>
        </w:rPr>
        <w:t>относительная).</w:t>
      </w:r>
    </w:p>
    <w:p w:rsidR="00320900" w:rsidRDefault="0005617F">
      <w:pPr>
        <w:pStyle w:val="a3"/>
        <w:spacing w:before="136" w:line="362" w:lineRule="auto"/>
        <w:ind w:right="692"/>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320900" w:rsidRDefault="0005617F">
      <w:pPr>
        <w:pStyle w:val="a3"/>
        <w:spacing w:line="360" w:lineRule="auto"/>
        <w:ind w:right="688"/>
      </w:pPr>
      <w:r>
        <w:t>Роль и место физики в формировании современной научной картины мира,</w:t>
      </w:r>
      <w:r>
        <w:rPr>
          <w:spacing w:val="40"/>
        </w:rPr>
        <w:t xml:space="preserve"> </w:t>
      </w:r>
      <w:r>
        <w:t>в практической деятельности людей.</w:t>
      </w:r>
    </w:p>
    <w:p w:rsidR="00320900" w:rsidRDefault="0005617F">
      <w:pPr>
        <w:pStyle w:val="a3"/>
        <w:ind w:left="908" w:firstLine="0"/>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4" w:line="360" w:lineRule="auto"/>
        <w:ind w:right="686"/>
      </w:pPr>
      <w:r>
        <w:t>Измерение силы тока и</w:t>
      </w:r>
      <w:r>
        <w:rPr>
          <w:spacing w:val="-5"/>
        </w:rPr>
        <w:t xml:space="preserve"> </w:t>
      </w:r>
      <w:r>
        <w:t>напряжения</w:t>
      </w:r>
      <w:r>
        <w:rPr>
          <w:spacing w:val="-6"/>
        </w:rPr>
        <w:t xml:space="preserve"> </w:t>
      </w:r>
      <w:r>
        <w:t>в цепи постоянного тока</w:t>
      </w:r>
      <w:r>
        <w:rPr>
          <w:spacing w:val="-2"/>
        </w:rPr>
        <w:t xml:space="preserve"> </w:t>
      </w:r>
      <w:r>
        <w:t>при помощи аналоговых</w:t>
      </w:r>
      <w:r>
        <w:rPr>
          <w:spacing w:val="-1"/>
        </w:rPr>
        <w:t xml:space="preserve"> </w:t>
      </w:r>
      <w:r>
        <w:t>и цифровых измерительных приборов.</w:t>
      </w:r>
    </w:p>
    <w:p w:rsidR="00320900" w:rsidRDefault="0005617F">
      <w:pPr>
        <w:pStyle w:val="a3"/>
        <w:spacing w:line="360" w:lineRule="auto"/>
        <w:ind w:right="688"/>
      </w:pPr>
      <w:r>
        <w:t>Знакомство с цифровой лабораторией по физике. Примеры измерения физических величин при помощи компьютерных датчиков.</w:t>
      </w:r>
    </w:p>
    <w:p w:rsidR="00320900" w:rsidRDefault="0005617F">
      <w:pPr>
        <w:pStyle w:val="a3"/>
        <w:ind w:left="908" w:firstLine="0"/>
        <w:jc w:val="left"/>
      </w:pPr>
      <w:r>
        <w:t>Раздел</w:t>
      </w:r>
      <w:r>
        <w:rPr>
          <w:spacing w:val="-1"/>
        </w:rPr>
        <w:t xml:space="preserve"> </w:t>
      </w:r>
      <w:r>
        <w:t>2.</w:t>
      </w:r>
      <w:r>
        <w:rPr>
          <w:spacing w:val="2"/>
        </w:rPr>
        <w:t xml:space="preserve"> </w:t>
      </w:r>
      <w:r>
        <w:rPr>
          <w:spacing w:val="-2"/>
        </w:rPr>
        <w:t>Механика.</w:t>
      </w:r>
    </w:p>
    <w:p w:rsidR="00320900" w:rsidRDefault="0005617F">
      <w:pPr>
        <w:pStyle w:val="a3"/>
        <w:spacing w:before="137"/>
        <w:ind w:left="908" w:firstLine="0"/>
        <w:jc w:val="left"/>
      </w:pPr>
      <w:r>
        <w:t>Тема</w:t>
      </w:r>
      <w:r>
        <w:rPr>
          <w:spacing w:val="1"/>
        </w:rPr>
        <w:t xml:space="preserve"> </w:t>
      </w:r>
      <w:r>
        <w:t xml:space="preserve">1. </w:t>
      </w:r>
      <w:r>
        <w:rPr>
          <w:spacing w:val="-2"/>
        </w:rPr>
        <w:t>Кинематика.</w:t>
      </w:r>
    </w:p>
    <w:p w:rsidR="00320900" w:rsidRDefault="0005617F">
      <w:pPr>
        <w:pStyle w:val="a3"/>
        <w:spacing w:before="137"/>
        <w:ind w:left="908" w:firstLine="0"/>
        <w:jc w:val="left"/>
      </w:pPr>
      <w:r>
        <w:t>Механическое</w:t>
      </w:r>
      <w:r>
        <w:rPr>
          <w:spacing w:val="-9"/>
        </w:rPr>
        <w:t xml:space="preserve"> </w:t>
      </w:r>
      <w:r>
        <w:t>движение.</w:t>
      </w:r>
      <w:r>
        <w:rPr>
          <w:spacing w:val="-8"/>
        </w:rPr>
        <w:t xml:space="preserve"> </w:t>
      </w:r>
      <w:r>
        <w:t>Относительность</w:t>
      </w:r>
      <w:r>
        <w:rPr>
          <w:spacing w:val="-8"/>
        </w:rPr>
        <w:t xml:space="preserve"> </w:t>
      </w:r>
      <w:r>
        <w:t>механического</w:t>
      </w:r>
      <w:r>
        <w:rPr>
          <w:spacing w:val="-6"/>
        </w:rPr>
        <w:t xml:space="preserve"> </w:t>
      </w:r>
      <w:r>
        <w:t>движения.</w:t>
      </w:r>
      <w:r>
        <w:rPr>
          <w:spacing w:val="-4"/>
        </w:rPr>
        <w:t xml:space="preserve"> </w:t>
      </w:r>
      <w:r>
        <w:t>Система</w:t>
      </w:r>
      <w:r>
        <w:rPr>
          <w:spacing w:val="-10"/>
        </w:rPr>
        <w:t xml:space="preserve"> </w:t>
      </w:r>
      <w:r>
        <w:rPr>
          <w:spacing w:val="-2"/>
        </w:rPr>
        <w:t>отсчёта.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Прямая и</w:t>
      </w:r>
      <w:r>
        <w:rPr>
          <w:spacing w:val="-4"/>
        </w:rPr>
        <w:t xml:space="preserve"> </w:t>
      </w:r>
      <w:r>
        <w:t>обратная</w:t>
      </w:r>
      <w:r>
        <w:rPr>
          <w:spacing w:val="-5"/>
        </w:rPr>
        <w:t xml:space="preserve"> </w:t>
      </w:r>
      <w:r>
        <w:t>задачи</w:t>
      </w:r>
      <w:r>
        <w:rPr>
          <w:spacing w:val="2"/>
        </w:rPr>
        <w:t xml:space="preserve"> </w:t>
      </w:r>
      <w:r>
        <w:rPr>
          <w:spacing w:val="-2"/>
        </w:rPr>
        <w:t>механики.</w:t>
      </w:r>
    </w:p>
    <w:p w:rsidR="00320900" w:rsidRDefault="0005617F">
      <w:pPr>
        <w:pStyle w:val="a3"/>
        <w:tabs>
          <w:tab w:val="left" w:pos="2592"/>
          <w:tab w:val="left" w:pos="4227"/>
          <w:tab w:val="left" w:pos="5081"/>
          <w:tab w:val="left" w:pos="5604"/>
          <w:tab w:val="left" w:pos="6784"/>
          <w:tab w:val="left" w:pos="7781"/>
          <w:tab w:val="left" w:pos="8846"/>
        </w:tabs>
        <w:spacing w:before="137"/>
        <w:ind w:left="908" w:firstLine="0"/>
        <w:jc w:val="left"/>
      </w:pPr>
      <w:r>
        <w:rPr>
          <w:spacing w:val="-2"/>
        </w:rPr>
        <w:t>Радиус-вектор</w:t>
      </w:r>
      <w:r>
        <w:tab/>
      </w:r>
      <w:r>
        <w:rPr>
          <w:spacing w:val="-2"/>
        </w:rPr>
        <w:t>материальной</w:t>
      </w:r>
      <w:r>
        <w:tab/>
      </w:r>
      <w:r>
        <w:rPr>
          <w:spacing w:val="-2"/>
        </w:rPr>
        <w:t>точки,</w:t>
      </w:r>
      <w:r>
        <w:tab/>
      </w:r>
      <w:r>
        <w:rPr>
          <w:spacing w:val="-5"/>
        </w:rPr>
        <w:t>его</w:t>
      </w:r>
      <w:r>
        <w:tab/>
      </w:r>
      <w:r>
        <w:rPr>
          <w:spacing w:val="-2"/>
        </w:rPr>
        <w:t>проекции</w:t>
      </w:r>
      <w:r>
        <w:tab/>
        <w:t>на</w:t>
      </w:r>
      <w:r>
        <w:rPr>
          <w:spacing w:val="37"/>
        </w:rPr>
        <w:t xml:space="preserve">  </w:t>
      </w:r>
      <w:r>
        <w:rPr>
          <w:spacing w:val="-5"/>
        </w:rPr>
        <w:t>оси</w:t>
      </w:r>
      <w:r>
        <w:tab/>
      </w:r>
      <w:r>
        <w:rPr>
          <w:spacing w:val="-2"/>
        </w:rPr>
        <w:t>системы</w:t>
      </w:r>
      <w:r>
        <w:tab/>
      </w:r>
      <w:r>
        <w:rPr>
          <w:spacing w:val="-2"/>
        </w:rPr>
        <w:t>координат.</w:t>
      </w:r>
    </w:p>
    <w:p w:rsidR="00320900" w:rsidRDefault="0005617F">
      <w:pPr>
        <w:pStyle w:val="a3"/>
        <w:spacing w:before="137"/>
        <w:ind w:firstLine="0"/>
        <w:jc w:val="left"/>
      </w:pPr>
      <w:r>
        <w:rPr>
          <w:spacing w:val="-2"/>
        </w:rPr>
        <w:t>Траектория.</w:t>
      </w:r>
    </w:p>
    <w:p w:rsidR="00320900" w:rsidRDefault="0005617F">
      <w:pPr>
        <w:pStyle w:val="a3"/>
        <w:spacing w:before="137" w:line="362" w:lineRule="auto"/>
        <w:ind w:right="6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20900" w:rsidRDefault="0005617F">
      <w:pPr>
        <w:pStyle w:val="a3"/>
        <w:spacing w:line="360" w:lineRule="auto"/>
        <w:ind w:right="692"/>
      </w:pPr>
      <w:r>
        <w:t>Равномерное и равноускоренное прямолинейное движение. Зависимость координат, скорости, ускорения и пути материальной точки от времени</w:t>
      </w:r>
      <w:r>
        <w:rPr>
          <w:spacing w:val="40"/>
        </w:rPr>
        <w:t xml:space="preserve"> </w:t>
      </w:r>
      <w:r>
        <w:t>и их графики.</w:t>
      </w:r>
    </w:p>
    <w:p w:rsidR="00320900" w:rsidRDefault="0005617F">
      <w:pPr>
        <w:pStyle w:val="a3"/>
        <w:spacing w:line="360" w:lineRule="auto"/>
        <w:ind w:right="688"/>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20900" w:rsidRDefault="0005617F">
      <w:pPr>
        <w:pStyle w:val="a3"/>
        <w:spacing w:line="362" w:lineRule="auto"/>
        <w:ind w:right="687"/>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20900" w:rsidRDefault="0005617F">
      <w:pPr>
        <w:pStyle w:val="a3"/>
        <w:spacing w:line="360" w:lineRule="auto"/>
        <w:ind w:right="692"/>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20900" w:rsidRDefault="0005617F">
      <w:pPr>
        <w:pStyle w:val="a3"/>
        <w:ind w:left="908" w:firstLine="0"/>
        <w:jc w:val="left"/>
      </w:pPr>
      <w:r>
        <w:rPr>
          <w:spacing w:val="-2"/>
        </w:rPr>
        <w:t>Демонстрации.</w:t>
      </w:r>
    </w:p>
    <w:p w:rsidR="00320900" w:rsidRDefault="0005617F">
      <w:pPr>
        <w:pStyle w:val="a3"/>
        <w:spacing w:before="126" w:line="360" w:lineRule="auto"/>
        <w:ind w:left="908" w:right="689" w:firstLine="0"/>
        <w:jc w:val="left"/>
      </w:pPr>
      <w:r>
        <w:t>Модель</w:t>
      </w:r>
      <w:r>
        <w:rPr>
          <w:spacing w:val="-4"/>
        </w:rPr>
        <w:t xml:space="preserve"> </w:t>
      </w:r>
      <w:r>
        <w:t>системы</w:t>
      </w:r>
      <w:r>
        <w:rPr>
          <w:spacing w:val="-12"/>
        </w:rPr>
        <w:t xml:space="preserve"> </w:t>
      </w:r>
      <w:r>
        <w:t>отсчёта,</w:t>
      </w:r>
      <w:r>
        <w:rPr>
          <w:spacing w:val="-5"/>
        </w:rPr>
        <w:t xml:space="preserve"> </w:t>
      </w:r>
      <w:r>
        <w:t>иллюстрация</w:t>
      </w:r>
      <w:r>
        <w:rPr>
          <w:spacing w:val="-5"/>
        </w:rPr>
        <w:t xml:space="preserve"> </w:t>
      </w:r>
      <w:r>
        <w:t>кинематических</w:t>
      </w:r>
      <w:r>
        <w:rPr>
          <w:spacing w:val="-5"/>
        </w:rPr>
        <w:t xml:space="preserve"> </w:t>
      </w:r>
      <w:r>
        <w:t>характеристик</w:t>
      </w:r>
      <w:r>
        <w:rPr>
          <w:spacing w:val="-6"/>
        </w:rPr>
        <w:t xml:space="preserve"> </w:t>
      </w:r>
      <w:r>
        <w:t>движения. Способы исследования движений.</w:t>
      </w:r>
    </w:p>
    <w:p w:rsidR="00320900" w:rsidRDefault="0005617F">
      <w:pPr>
        <w:pStyle w:val="a3"/>
        <w:spacing w:line="362" w:lineRule="auto"/>
        <w:ind w:left="908" w:right="2324" w:firstLine="0"/>
        <w:jc w:val="left"/>
      </w:pPr>
      <w:r>
        <w:t>Иллюстрация</w:t>
      </w:r>
      <w:r>
        <w:rPr>
          <w:spacing w:val="-7"/>
        </w:rPr>
        <w:t xml:space="preserve"> </w:t>
      </w:r>
      <w:r>
        <w:t>предельного</w:t>
      </w:r>
      <w:r>
        <w:rPr>
          <w:spacing w:val="-7"/>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rsidR="00320900" w:rsidRDefault="0005617F">
      <w:pPr>
        <w:pStyle w:val="a3"/>
        <w:spacing w:line="273" w:lineRule="exact"/>
        <w:ind w:left="908" w:firstLine="0"/>
        <w:jc w:val="left"/>
      </w:pPr>
      <w:r>
        <w:t>Падение</w:t>
      </w:r>
      <w:r>
        <w:rPr>
          <w:spacing w:val="-3"/>
        </w:rPr>
        <w:t xml:space="preserve"> </w:t>
      </w:r>
      <w:r>
        <w:t>тел</w:t>
      </w:r>
      <w:r>
        <w:rPr>
          <w:spacing w:val="-2"/>
        </w:rPr>
        <w:t xml:space="preserve"> </w:t>
      </w:r>
      <w:r>
        <w:t>в</w:t>
      </w:r>
      <w:r>
        <w:rPr>
          <w:spacing w:val="-4"/>
        </w:rPr>
        <w:t xml:space="preserve"> </w:t>
      </w:r>
      <w:r>
        <w:t>воздухе</w:t>
      </w:r>
      <w:r>
        <w:rPr>
          <w:spacing w:val="-3"/>
        </w:rPr>
        <w:t xml:space="preserve"> </w:t>
      </w:r>
      <w:r>
        <w:t>и в</w:t>
      </w:r>
      <w:r>
        <w:rPr>
          <w:spacing w:val="-1"/>
        </w:rPr>
        <w:t xml:space="preserve"> </w:t>
      </w:r>
      <w:r>
        <w:t xml:space="preserve">разреженном </w:t>
      </w:r>
      <w:r>
        <w:rPr>
          <w:spacing w:val="-2"/>
        </w:rPr>
        <w:t>пространстве.</w:t>
      </w:r>
    </w:p>
    <w:p w:rsidR="00320900" w:rsidRDefault="0005617F">
      <w:pPr>
        <w:pStyle w:val="a3"/>
        <w:spacing w:before="134" w:line="360" w:lineRule="auto"/>
        <w:ind w:left="908" w:right="689" w:firstLine="0"/>
        <w:jc w:val="left"/>
      </w:pPr>
      <w:r>
        <w:t>Наблюдение</w:t>
      </w:r>
      <w:r>
        <w:rPr>
          <w:spacing w:val="-3"/>
        </w:rPr>
        <w:t xml:space="preserve"> </w:t>
      </w:r>
      <w:r>
        <w:t>движения</w:t>
      </w:r>
      <w:r>
        <w:rPr>
          <w:spacing w:val="-7"/>
        </w:rPr>
        <w:t xml:space="preserve"> </w:t>
      </w:r>
      <w:r>
        <w:t>тела,</w:t>
      </w:r>
      <w:r>
        <w:rPr>
          <w:spacing w:val="-1"/>
        </w:rPr>
        <w:t xml:space="preserve"> </w:t>
      </w:r>
      <w:r>
        <w:t>брошенного</w:t>
      </w:r>
      <w:r>
        <w:rPr>
          <w:spacing w:val="-2"/>
        </w:rPr>
        <w:t xml:space="preserve"> </w:t>
      </w:r>
      <w:r>
        <w:t>под</w:t>
      </w:r>
      <w:r>
        <w:rPr>
          <w:spacing w:val="-4"/>
        </w:rPr>
        <w:t xml:space="preserve"> </w:t>
      </w:r>
      <w:r>
        <w:t>углом</w:t>
      </w:r>
      <w:r>
        <w:rPr>
          <w:spacing w:val="-1"/>
        </w:rPr>
        <w:t xml:space="preserve"> </w:t>
      </w:r>
      <w:r>
        <w:t>к</w:t>
      </w:r>
      <w:r>
        <w:rPr>
          <w:spacing w:val="-9"/>
        </w:rPr>
        <w:t xml:space="preserve"> </w:t>
      </w:r>
      <w:r>
        <w:t>горизонту</w:t>
      </w:r>
      <w:r>
        <w:rPr>
          <w:spacing w:val="40"/>
        </w:rPr>
        <w:t xml:space="preserve"> </w:t>
      </w:r>
      <w:r>
        <w:t>и</w:t>
      </w:r>
      <w:r>
        <w:rPr>
          <w:spacing w:val="-1"/>
        </w:rPr>
        <w:t xml:space="preserve"> </w:t>
      </w:r>
      <w:r>
        <w:t>горизонтально. Направление скорости при движении по окружности.</w:t>
      </w:r>
    </w:p>
    <w:p w:rsidR="00320900" w:rsidRDefault="0005617F">
      <w:pPr>
        <w:pStyle w:val="a3"/>
        <w:spacing w:before="3"/>
        <w:ind w:left="908" w:firstLine="0"/>
        <w:jc w:val="left"/>
      </w:pPr>
      <w:r>
        <w:t>Преобразование</w:t>
      </w:r>
      <w:r>
        <w:rPr>
          <w:spacing w:val="-4"/>
        </w:rPr>
        <w:t xml:space="preserve"> </w:t>
      </w:r>
      <w:r>
        <w:t>угловой</w:t>
      </w:r>
      <w:r>
        <w:rPr>
          <w:spacing w:val="-1"/>
        </w:rPr>
        <w:t xml:space="preserve"> </w:t>
      </w:r>
      <w:r>
        <w:t>скорости</w:t>
      </w:r>
      <w:r>
        <w:rPr>
          <w:spacing w:val="-5"/>
        </w:rPr>
        <w:t xml:space="preserve"> </w:t>
      </w:r>
      <w:r>
        <w:t>в</w:t>
      </w:r>
      <w:r>
        <w:rPr>
          <w:spacing w:val="-1"/>
        </w:rPr>
        <w:t xml:space="preserve"> </w:t>
      </w:r>
      <w:r>
        <w:rPr>
          <w:spacing w:val="-2"/>
        </w:rPr>
        <w:t>редукторе.</w:t>
      </w:r>
    </w:p>
    <w:p w:rsidR="00320900" w:rsidRDefault="0005617F">
      <w:pPr>
        <w:pStyle w:val="a3"/>
        <w:tabs>
          <w:tab w:val="left" w:pos="9026"/>
        </w:tabs>
        <w:spacing w:before="137" w:line="360" w:lineRule="auto"/>
        <w:ind w:right="685"/>
        <w:jc w:val="left"/>
      </w:pPr>
      <w:r>
        <w:t>Сравнение</w:t>
      </w:r>
      <w:r>
        <w:rPr>
          <w:spacing w:val="40"/>
        </w:rPr>
        <w:t xml:space="preserve"> </w:t>
      </w:r>
      <w:r>
        <w:t>путей,</w:t>
      </w:r>
      <w:r>
        <w:rPr>
          <w:spacing w:val="40"/>
        </w:rPr>
        <w:t xml:space="preserve"> </w:t>
      </w:r>
      <w:r>
        <w:t>траекторий,</w:t>
      </w:r>
      <w:r>
        <w:rPr>
          <w:spacing w:val="40"/>
        </w:rPr>
        <w:t xml:space="preserve"> </w:t>
      </w:r>
      <w:r>
        <w:t>скоростей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tab/>
        <w:t>в</w:t>
      </w:r>
      <w:r>
        <w:rPr>
          <w:spacing w:val="14"/>
        </w:rPr>
        <w:t xml:space="preserve"> </w:t>
      </w:r>
      <w:r>
        <w:t>разных системах отсчёта.</w:t>
      </w:r>
    </w:p>
    <w:p w:rsidR="00320900" w:rsidRDefault="0005617F">
      <w:pPr>
        <w:pStyle w:val="a3"/>
        <w:spacing w:line="274" w:lineRule="exact"/>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42"/>
        <w:ind w:left="908" w:firstLine="0"/>
        <w:jc w:val="left"/>
      </w:pPr>
      <w:r>
        <w:t>Изучение</w:t>
      </w:r>
      <w:r>
        <w:rPr>
          <w:spacing w:val="-5"/>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8"/>
        </w:rPr>
        <w:t xml:space="preserve"> </w:t>
      </w:r>
      <w:r>
        <w:t>определения</w:t>
      </w:r>
      <w:r>
        <w:rPr>
          <w:spacing w:val="-2"/>
        </w:rPr>
        <w:t xml:space="preserve"> </w:t>
      </w:r>
      <w:r>
        <w:t>мгновенной</w:t>
      </w:r>
      <w:r>
        <w:rPr>
          <w:spacing w:val="-5"/>
        </w:rPr>
        <w:t xml:space="preserve"> </w:t>
      </w:r>
      <w:r>
        <w:rPr>
          <w:spacing w:val="-2"/>
        </w:rPr>
        <w:t>скорости.</w:t>
      </w:r>
    </w:p>
    <w:p w:rsidR="00320900" w:rsidRDefault="0005617F">
      <w:pPr>
        <w:pStyle w:val="a3"/>
        <w:spacing w:before="137" w:line="360" w:lineRule="auto"/>
        <w:jc w:val="left"/>
      </w:pPr>
      <w:r>
        <w:t>Измерение ускорения при прямолинейном равноускоренном движении</w:t>
      </w:r>
      <w:r>
        <w:rPr>
          <w:spacing w:val="80"/>
        </w:rPr>
        <w:t xml:space="preserve"> </w:t>
      </w:r>
      <w:r>
        <w:t xml:space="preserve">по наклонной </w:t>
      </w:r>
      <w:r>
        <w:rPr>
          <w:spacing w:val="-2"/>
        </w:rPr>
        <w:t>плоскости.</w:t>
      </w:r>
    </w:p>
    <w:p w:rsidR="00320900" w:rsidRDefault="0005617F">
      <w:pPr>
        <w:pStyle w:val="a3"/>
        <w:spacing w:line="274" w:lineRule="exact"/>
        <w:ind w:left="908" w:firstLine="0"/>
        <w:jc w:val="left"/>
      </w:pPr>
      <w:r>
        <w:t>Исследование</w:t>
      </w:r>
      <w:r>
        <w:rPr>
          <w:spacing w:val="-5"/>
        </w:rPr>
        <w:t xml:space="preserve"> </w:t>
      </w:r>
      <w:r>
        <w:t>зависимости</w:t>
      </w:r>
      <w:r>
        <w:rPr>
          <w:spacing w:val="-4"/>
        </w:rPr>
        <w:t xml:space="preserve"> </w:t>
      </w:r>
      <w:r>
        <w:t>пути</w:t>
      </w:r>
      <w:r>
        <w:rPr>
          <w:spacing w:val="-1"/>
        </w:rPr>
        <w:t xml:space="preserve"> </w:t>
      </w:r>
      <w:r>
        <w:t>от</w:t>
      </w:r>
      <w:r>
        <w:rPr>
          <w:spacing w:val="-5"/>
        </w:rPr>
        <w:t xml:space="preserve"> </w:t>
      </w:r>
      <w:r>
        <w:t>времени</w:t>
      </w:r>
      <w:r>
        <w:rPr>
          <w:spacing w:val="-6"/>
        </w:rPr>
        <w:t xml:space="preserve"> </w:t>
      </w:r>
      <w:r>
        <w:t>при равноускоренном</w:t>
      </w:r>
      <w:r>
        <w:rPr>
          <w:spacing w:val="-4"/>
        </w:rPr>
        <w:t xml:space="preserve"> </w:t>
      </w:r>
      <w:r>
        <w:rPr>
          <w:spacing w:val="-2"/>
        </w:rPr>
        <w:t>движении.</w:t>
      </w:r>
    </w:p>
    <w:p w:rsidR="00320900" w:rsidRDefault="0005617F">
      <w:pPr>
        <w:pStyle w:val="a3"/>
        <w:spacing w:before="137" w:line="364" w:lineRule="auto"/>
        <w:jc w:val="left"/>
      </w:pPr>
      <w:r>
        <w:t>Измерение</w:t>
      </w:r>
      <w:r>
        <w:rPr>
          <w:spacing w:val="40"/>
        </w:rPr>
        <w:t xml:space="preserve"> </w:t>
      </w:r>
      <w:r>
        <w:t>ускорения</w:t>
      </w:r>
      <w:r>
        <w:rPr>
          <w:spacing w:val="40"/>
        </w:rPr>
        <w:t xml:space="preserve"> </w:t>
      </w:r>
      <w:r>
        <w:t>свободного</w:t>
      </w:r>
      <w:r>
        <w:rPr>
          <w:spacing w:val="40"/>
        </w:rPr>
        <w:t xml:space="preserve"> </w:t>
      </w:r>
      <w:r>
        <w:t>падения</w:t>
      </w:r>
      <w:r>
        <w:rPr>
          <w:spacing w:val="40"/>
        </w:rPr>
        <w:t xml:space="preserve"> </w:t>
      </w:r>
      <w:r>
        <w:t>(рекомендовано</w:t>
      </w:r>
      <w:r>
        <w:rPr>
          <w:spacing w:val="40"/>
        </w:rPr>
        <w:t xml:space="preserve"> </w:t>
      </w:r>
      <w:r>
        <w:t>использование</w:t>
      </w:r>
      <w:r>
        <w:rPr>
          <w:spacing w:val="40"/>
        </w:rPr>
        <w:t xml:space="preserve"> </w:t>
      </w:r>
      <w:r>
        <w:t xml:space="preserve">цифровой </w:t>
      </w:r>
      <w:r>
        <w:rPr>
          <w:spacing w:val="-2"/>
        </w:rPr>
        <w:t>лаборатории).</w:t>
      </w:r>
    </w:p>
    <w:p w:rsidR="00320900" w:rsidRDefault="0005617F">
      <w:pPr>
        <w:pStyle w:val="a3"/>
        <w:tabs>
          <w:tab w:val="left" w:pos="8983"/>
        </w:tabs>
        <w:spacing w:line="360" w:lineRule="auto"/>
        <w:ind w:right="686"/>
        <w:jc w:val="left"/>
      </w:pPr>
      <w:r>
        <w:t>Изучение</w:t>
      </w:r>
      <w:r>
        <w:rPr>
          <w:spacing w:val="40"/>
        </w:rPr>
        <w:t xml:space="preserve"> </w:t>
      </w:r>
      <w:r>
        <w:t>движения</w:t>
      </w:r>
      <w:r>
        <w:rPr>
          <w:spacing w:val="40"/>
        </w:rPr>
        <w:t xml:space="preserve"> </w:t>
      </w:r>
      <w:r>
        <w:t>тела,</w:t>
      </w:r>
      <w:r>
        <w:rPr>
          <w:spacing w:val="40"/>
        </w:rPr>
        <w:t xml:space="preserve"> </w:t>
      </w:r>
      <w:r>
        <w:t>брошенного</w:t>
      </w:r>
      <w:r>
        <w:rPr>
          <w:spacing w:val="40"/>
        </w:rPr>
        <w:t xml:space="preserve"> </w:t>
      </w:r>
      <w:r>
        <w:t>горизонтально.</w:t>
      </w:r>
      <w:r>
        <w:rPr>
          <w:spacing w:val="40"/>
        </w:rPr>
        <w:t xml:space="preserve"> </w:t>
      </w:r>
      <w:r>
        <w:t>Проверка</w:t>
      </w:r>
      <w:r>
        <w:rPr>
          <w:spacing w:val="40"/>
        </w:rPr>
        <w:t xml:space="preserve"> </w:t>
      </w:r>
      <w:r>
        <w:t>гипотезы</w:t>
      </w:r>
      <w:r>
        <w:tab/>
        <w:t>о</w:t>
      </w:r>
      <w:r>
        <w:rPr>
          <w:spacing w:val="21"/>
        </w:rPr>
        <w:t xml:space="preserve"> </w:t>
      </w:r>
      <w:r>
        <w:t>прямой пропорциональной зависимости между дальностью полёта и начальной скоростью тела.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Изучение</w:t>
      </w:r>
      <w:r>
        <w:rPr>
          <w:spacing w:val="-6"/>
        </w:rPr>
        <w:t xml:space="preserve"> </w:t>
      </w:r>
      <w:r>
        <w:t>движения</w:t>
      </w:r>
      <w:r>
        <w:rPr>
          <w:spacing w:val="-3"/>
        </w:rPr>
        <w:t xml:space="preserve"> </w:t>
      </w:r>
      <w:r>
        <w:t>тела</w:t>
      </w:r>
      <w:r>
        <w:rPr>
          <w:spacing w:val="-8"/>
        </w:rPr>
        <w:t xml:space="preserve"> </w:t>
      </w:r>
      <w:r>
        <w:t>по</w:t>
      </w:r>
      <w:r>
        <w:rPr>
          <w:spacing w:val="-3"/>
        </w:rPr>
        <w:t xml:space="preserve"> </w:t>
      </w:r>
      <w:r>
        <w:t>окружности</w:t>
      </w:r>
      <w:r>
        <w:rPr>
          <w:spacing w:val="-1"/>
        </w:rPr>
        <w:t xml:space="preserve"> </w:t>
      </w:r>
      <w:r>
        <w:t>с</w:t>
      </w:r>
      <w:r>
        <w:rPr>
          <w:spacing w:val="-9"/>
        </w:rPr>
        <w:t xml:space="preserve"> </w:t>
      </w:r>
      <w:r>
        <w:t>постоянной</w:t>
      </w:r>
      <w:r>
        <w:rPr>
          <w:spacing w:val="-6"/>
        </w:rPr>
        <w:t xml:space="preserve"> </w:t>
      </w:r>
      <w:r>
        <w:t>по</w:t>
      </w:r>
      <w:r>
        <w:rPr>
          <w:spacing w:val="1"/>
        </w:rPr>
        <w:t xml:space="preserve"> </w:t>
      </w:r>
      <w:r>
        <w:t>модулю</w:t>
      </w:r>
      <w:r>
        <w:rPr>
          <w:spacing w:val="-4"/>
        </w:rPr>
        <w:t xml:space="preserve"> </w:t>
      </w:r>
      <w:r>
        <w:rPr>
          <w:spacing w:val="-2"/>
        </w:rPr>
        <w:t>скоростью.</w:t>
      </w:r>
    </w:p>
    <w:p w:rsidR="00320900" w:rsidRDefault="0005617F">
      <w:pPr>
        <w:pStyle w:val="a3"/>
        <w:tabs>
          <w:tab w:val="left" w:pos="2548"/>
          <w:tab w:val="left" w:pos="6390"/>
          <w:tab w:val="left" w:pos="7872"/>
          <w:tab w:val="left" w:pos="9220"/>
        </w:tabs>
        <w:spacing w:before="137" w:line="360" w:lineRule="auto"/>
        <w:ind w:right="695"/>
        <w:jc w:val="left"/>
      </w:pPr>
      <w:r>
        <w:rPr>
          <w:spacing w:val="-2"/>
        </w:rPr>
        <w:t>Исследование</w:t>
      </w:r>
      <w:r>
        <w:tab/>
        <w:t>зависимости</w:t>
      </w:r>
      <w:r>
        <w:rPr>
          <w:spacing w:val="80"/>
        </w:rPr>
        <w:t xml:space="preserve"> </w:t>
      </w:r>
      <w:r>
        <w:t>периода</w:t>
      </w:r>
      <w:r>
        <w:rPr>
          <w:spacing w:val="80"/>
        </w:rPr>
        <w:t xml:space="preserve"> </w:t>
      </w:r>
      <w:r>
        <w:t>обращения</w:t>
      </w:r>
      <w:r>
        <w:tab/>
      </w:r>
      <w:r>
        <w:rPr>
          <w:spacing w:val="-2"/>
        </w:rPr>
        <w:t>конического</w:t>
      </w:r>
      <w:r>
        <w:tab/>
      </w:r>
      <w:r>
        <w:rPr>
          <w:spacing w:val="-2"/>
        </w:rPr>
        <w:t>маятника</w:t>
      </w:r>
      <w:r>
        <w:tab/>
        <w:t>от</w:t>
      </w:r>
      <w:r>
        <w:rPr>
          <w:spacing w:val="80"/>
        </w:rPr>
        <w:t xml:space="preserve"> </w:t>
      </w:r>
      <w:r>
        <w:t xml:space="preserve">его </w:t>
      </w:r>
      <w:r>
        <w:rPr>
          <w:spacing w:val="-2"/>
        </w:rPr>
        <w:t>параметров.</w:t>
      </w:r>
    </w:p>
    <w:p w:rsidR="00320900" w:rsidRDefault="0005617F">
      <w:pPr>
        <w:pStyle w:val="a3"/>
        <w:spacing w:line="274" w:lineRule="exact"/>
        <w:ind w:left="908" w:firstLine="0"/>
        <w:jc w:val="left"/>
      </w:pPr>
      <w:r>
        <w:t>Тема</w:t>
      </w:r>
      <w:r>
        <w:rPr>
          <w:spacing w:val="1"/>
        </w:rPr>
        <w:t xml:space="preserve"> </w:t>
      </w:r>
      <w:r>
        <w:t xml:space="preserve">2. </w:t>
      </w:r>
      <w:r>
        <w:rPr>
          <w:spacing w:val="-2"/>
        </w:rPr>
        <w:t>Динамика.</w:t>
      </w:r>
    </w:p>
    <w:p w:rsidR="00320900" w:rsidRDefault="0005617F">
      <w:pPr>
        <w:pStyle w:val="a3"/>
        <w:spacing w:before="142" w:line="360" w:lineRule="auto"/>
        <w:jc w:val="left"/>
      </w:pP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t>отсчёта.</w:t>
      </w:r>
      <w:r>
        <w:rPr>
          <w:spacing w:val="40"/>
        </w:rPr>
        <w:t xml:space="preserve"> </w:t>
      </w:r>
      <w:r>
        <w:t>Принцип</w:t>
      </w:r>
      <w:r>
        <w:rPr>
          <w:spacing w:val="40"/>
        </w:rPr>
        <w:t xml:space="preserve"> </w:t>
      </w:r>
      <w:r>
        <w:t>относительности Галилея. Неинерциальные системы отсчёта (определение, примеры).</w:t>
      </w:r>
    </w:p>
    <w:p w:rsidR="00320900" w:rsidRDefault="0005617F">
      <w:pPr>
        <w:pStyle w:val="a3"/>
        <w:spacing w:line="362" w:lineRule="auto"/>
        <w:ind w:left="908" w:right="4548" w:firstLine="0"/>
        <w:jc w:val="left"/>
      </w:pPr>
      <w:r>
        <w:t>Масса тела. Сила. Принцип суперпозиции сил. Второй</w:t>
      </w:r>
      <w:r>
        <w:rPr>
          <w:spacing w:val="-10"/>
        </w:rPr>
        <w:t xml:space="preserve"> </w:t>
      </w:r>
      <w:r>
        <w:t>закон</w:t>
      </w:r>
      <w:r>
        <w:rPr>
          <w:spacing w:val="-5"/>
        </w:rPr>
        <w:t xml:space="preserve"> </w:t>
      </w:r>
      <w:r>
        <w:t>Ньютона</w:t>
      </w:r>
      <w:r>
        <w:rPr>
          <w:spacing w:val="-11"/>
        </w:rPr>
        <w:t xml:space="preserve"> </w:t>
      </w:r>
      <w:r>
        <w:t>для</w:t>
      </w:r>
      <w:r>
        <w:rPr>
          <w:spacing w:val="-6"/>
        </w:rPr>
        <w:t xml:space="preserve"> </w:t>
      </w:r>
      <w:r>
        <w:t>материальной</w:t>
      </w:r>
      <w:r>
        <w:rPr>
          <w:spacing w:val="-5"/>
        </w:rPr>
        <w:t xml:space="preserve"> </w:t>
      </w:r>
      <w:r>
        <w:t>точки. Третий</w:t>
      </w:r>
      <w:r>
        <w:rPr>
          <w:spacing w:val="-4"/>
        </w:rPr>
        <w:t xml:space="preserve"> </w:t>
      </w:r>
      <w:r>
        <w:t>закон</w:t>
      </w:r>
      <w:r>
        <w:rPr>
          <w:spacing w:val="-4"/>
        </w:rPr>
        <w:t xml:space="preserve"> </w:t>
      </w:r>
      <w:r>
        <w:t>Ньютона</w:t>
      </w:r>
      <w:r>
        <w:rPr>
          <w:spacing w:val="-2"/>
        </w:rPr>
        <w:t xml:space="preserve"> </w:t>
      </w:r>
      <w:r>
        <w:t>для</w:t>
      </w:r>
      <w:r>
        <w:rPr>
          <w:spacing w:val="-5"/>
        </w:rPr>
        <w:t xml:space="preserve"> </w:t>
      </w:r>
      <w:r>
        <w:t>материальных</w:t>
      </w:r>
      <w:r>
        <w:rPr>
          <w:spacing w:val="-4"/>
        </w:rPr>
        <w:t xml:space="preserve"> </w:t>
      </w:r>
      <w:r>
        <w:rPr>
          <w:spacing w:val="-2"/>
        </w:rPr>
        <w:t>точек.</w:t>
      </w:r>
    </w:p>
    <w:p w:rsidR="00320900" w:rsidRDefault="0005617F">
      <w:pPr>
        <w:pStyle w:val="a3"/>
        <w:spacing w:line="269" w:lineRule="exact"/>
        <w:ind w:left="908" w:firstLine="0"/>
        <w:jc w:val="left"/>
      </w:pPr>
      <w:r>
        <w:t>Закон</w:t>
      </w:r>
      <w:r>
        <w:rPr>
          <w:spacing w:val="-8"/>
        </w:rPr>
        <w:t xml:space="preserve"> </w:t>
      </w:r>
      <w:r>
        <w:t>всемирного</w:t>
      </w:r>
      <w:r>
        <w:rPr>
          <w:spacing w:val="4"/>
        </w:rPr>
        <w:t xml:space="preserve"> </w:t>
      </w:r>
      <w:r>
        <w:t>тяготения. Эквивалентность</w:t>
      </w:r>
      <w:r>
        <w:rPr>
          <w:spacing w:val="-9"/>
        </w:rPr>
        <w:t xml:space="preserve"> </w:t>
      </w:r>
      <w:r>
        <w:t>гравитационной</w:t>
      </w:r>
      <w:r>
        <w:rPr>
          <w:spacing w:val="-6"/>
        </w:rPr>
        <w:t xml:space="preserve"> </w:t>
      </w:r>
      <w:r>
        <w:t>и</w:t>
      </w:r>
      <w:r>
        <w:rPr>
          <w:spacing w:val="-5"/>
        </w:rPr>
        <w:t xml:space="preserve"> </w:t>
      </w:r>
      <w:r>
        <w:t>инертной</w:t>
      </w:r>
      <w:r>
        <w:rPr>
          <w:spacing w:val="-5"/>
        </w:rPr>
        <w:t xml:space="preserve"> </w:t>
      </w:r>
      <w:r>
        <w:rPr>
          <w:spacing w:val="-2"/>
        </w:rPr>
        <w:t>массы.</w:t>
      </w:r>
    </w:p>
    <w:p w:rsidR="00320900" w:rsidRDefault="0005617F">
      <w:pPr>
        <w:pStyle w:val="a3"/>
        <w:spacing w:before="135" w:line="362" w:lineRule="auto"/>
        <w:ind w:right="685"/>
      </w:pPr>
      <w:r>
        <w:t>Сила</w:t>
      </w:r>
      <w:r>
        <w:rPr>
          <w:spacing w:val="-13"/>
        </w:rPr>
        <w:t xml:space="preserve"> </w:t>
      </w:r>
      <w:r>
        <w:t>тяжести.</w:t>
      </w:r>
      <w:r>
        <w:rPr>
          <w:spacing w:val="-14"/>
        </w:rPr>
        <w:t xml:space="preserve"> </w:t>
      </w:r>
      <w:r>
        <w:t>Зависимость</w:t>
      </w:r>
      <w:r>
        <w:rPr>
          <w:spacing w:val="-10"/>
        </w:rPr>
        <w:t xml:space="preserve"> </w:t>
      </w:r>
      <w:r>
        <w:t>ускорения</w:t>
      </w:r>
      <w:r>
        <w:rPr>
          <w:spacing w:val="-12"/>
        </w:rPr>
        <w:t xml:space="preserve"> </w:t>
      </w:r>
      <w:r>
        <w:t>свободного</w:t>
      </w:r>
      <w:r>
        <w:rPr>
          <w:spacing w:val="-12"/>
        </w:rPr>
        <w:t xml:space="preserve"> </w:t>
      </w:r>
      <w:r>
        <w:t>падения</w:t>
      </w:r>
      <w:r>
        <w:rPr>
          <w:spacing w:val="-15"/>
        </w:rPr>
        <w:t xml:space="preserve"> </w:t>
      </w:r>
      <w:r>
        <w:t>от</w:t>
      </w:r>
      <w:r>
        <w:rPr>
          <w:spacing w:val="-15"/>
        </w:rPr>
        <w:t xml:space="preserve"> </w:t>
      </w:r>
      <w:r>
        <w:t>высоты</w:t>
      </w:r>
      <w:r>
        <w:rPr>
          <w:spacing w:val="36"/>
        </w:rPr>
        <w:t xml:space="preserve"> </w:t>
      </w:r>
      <w:r>
        <w:t>над</w:t>
      </w:r>
      <w:r>
        <w:rPr>
          <w:spacing w:val="-14"/>
        </w:rPr>
        <w:t xml:space="preserve"> </w:t>
      </w:r>
      <w:r>
        <w:t>поверхностью планеты и от географической широты. Движение небесных тел</w:t>
      </w:r>
      <w:r>
        <w:rPr>
          <w:spacing w:val="40"/>
        </w:rPr>
        <w:t xml:space="preserve"> </w:t>
      </w:r>
      <w:r>
        <w:t>и их спутников. Законы Кеплера. Первая космическая скорость.</w:t>
      </w:r>
    </w:p>
    <w:p w:rsidR="00320900" w:rsidRDefault="0005617F">
      <w:pPr>
        <w:pStyle w:val="a3"/>
        <w:spacing w:line="270" w:lineRule="exact"/>
        <w:ind w:left="908" w:firstLine="0"/>
      </w:pPr>
      <w:r>
        <w:t>Сила</w:t>
      </w:r>
      <w:r>
        <w:rPr>
          <w:spacing w:val="-1"/>
        </w:rPr>
        <w:t xml:space="preserve"> </w:t>
      </w:r>
      <w:r>
        <w:t>упругости. Закон</w:t>
      </w:r>
      <w:r>
        <w:rPr>
          <w:spacing w:val="-6"/>
        </w:rPr>
        <w:t xml:space="preserve"> </w:t>
      </w:r>
      <w:r>
        <w:t>Гука.</w:t>
      </w:r>
      <w:r>
        <w:rPr>
          <w:spacing w:val="-1"/>
        </w:rPr>
        <w:t xml:space="preserve"> </w:t>
      </w:r>
      <w:r>
        <w:t>Вес</w:t>
      </w:r>
      <w:r>
        <w:rPr>
          <w:spacing w:val="-3"/>
        </w:rPr>
        <w:t xml:space="preserve"> </w:t>
      </w:r>
      <w:r>
        <w:t>тела. Вес</w:t>
      </w:r>
      <w:r>
        <w:rPr>
          <w:spacing w:val="-4"/>
        </w:rPr>
        <w:t xml:space="preserve"> </w:t>
      </w:r>
      <w:r>
        <w:t>тела, движущегося</w:t>
      </w:r>
      <w:r>
        <w:rPr>
          <w:spacing w:val="-2"/>
        </w:rPr>
        <w:t xml:space="preserve"> </w:t>
      </w:r>
      <w:r>
        <w:t>с</w:t>
      </w:r>
      <w:r>
        <w:rPr>
          <w:spacing w:val="-3"/>
        </w:rPr>
        <w:t xml:space="preserve"> </w:t>
      </w:r>
      <w:r>
        <w:rPr>
          <w:spacing w:val="-2"/>
        </w:rPr>
        <w:t>ускорением.</w:t>
      </w:r>
    </w:p>
    <w:p w:rsidR="00320900" w:rsidRDefault="0005617F">
      <w:pPr>
        <w:pStyle w:val="a3"/>
        <w:spacing w:before="136" w:line="362" w:lineRule="auto"/>
        <w:ind w:right="688"/>
      </w:pPr>
      <w:r>
        <w:t>Сила</w:t>
      </w:r>
      <w:r>
        <w:rPr>
          <w:spacing w:val="-8"/>
        </w:rPr>
        <w:t xml:space="preserve"> </w:t>
      </w:r>
      <w:r>
        <w:t>трения.</w:t>
      </w:r>
      <w:r>
        <w:rPr>
          <w:spacing w:val="-5"/>
        </w:rPr>
        <w:t xml:space="preserve"> </w:t>
      </w:r>
      <w:r>
        <w:t>Сухое</w:t>
      </w:r>
      <w:r>
        <w:rPr>
          <w:spacing w:val="-8"/>
        </w:rPr>
        <w:t xml:space="preserve"> </w:t>
      </w:r>
      <w:r>
        <w:t>трение.</w:t>
      </w:r>
      <w:r>
        <w:rPr>
          <w:spacing w:val="-5"/>
        </w:rPr>
        <w:t xml:space="preserve"> </w:t>
      </w:r>
      <w:r>
        <w:t>Сила</w:t>
      </w:r>
      <w:r>
        <w:rPr>
          <w:spacing w:val="-8"/>
        </w:rPr>
        <w:t xml:space="preserve"> </w:t>
      </w:r>
      <w:r>
        <w:t>трения</w:t>
      </w:r>
      <w:r>
        <w:rPr>
          <w:spacing w:val="-7"/>
        </w:rPr>
        <w:t xml:space="preserve"> </w:t>
      </w:r>
      <w:r>
        <w:t>скольжения</w:t>
      </w:r>
      <w:r>
        <w:rPr>
          <w:spacing w:val="-7"/>
        </w:rPr>
        <w:t xml:space="preserve"> </w:t>
      </w:r>
      <w:r>
        <w:t>и</w:t>
      </w:r>
      <w:r>
        <w:rPr>
          <w:spacing w:val="-6"/>
        </w:rPr>
        <w:t xml:space="preserve"> </w:t>
      </w:r>
      <w:r>
        <w:t>сила</w:t>
      </w:r>
      <w:r>
        <w:rPr>
          <w:spacing w:val="-8"/>
        </w:rPr>
        <w:t xml:space="preserve"> </w:t>
      </w:r>
      <w:r>
        <w:t>трения</w:t>
      </w:r>
      <w:r>
        <w:rPr>
          <w:spacing w:val="-7"/>
        </w:rPr>
        <w:t xml:space="preserve"> </w:t>
      </w:r>
      <w:r>
        <w:t>покоя.</w:t>
      </w:r>
      <w:r>
        <w:rPr>
          <w:spacing w:val="-5"/>
        </w:rPr>
        <w:t xml:space="preserve"> </w:t>
      </w:r>
      <w:r>
        <w:t>Коэффициент трения. Сила сопротивления при движении тела в жидкости или газе, её зависимость от скорости относительного движения.</w:t>
      </w:r>
    </w:p>
    <w:p w:rsidR="00320900" w:rsidRDefault="0005617F">
      <w:pPr>
        <w:pStyle w:val="a3"/>
        <w:spacing w:line="269" w:lineRule="exact"/>
        <w:ind w:left="908" w:firstLine="0"/>
      </w:pPr>
      <w:r>
        <w:t>Давление.</w:t>
      </w:r>
      <w:r>
        <w:rPr>
          <w:spacing w:val="-4"/>
        </w:rPr>
        <w:t xml:space="preserve"> </w:t>
      </w:r>
      <w:r>
        <w:t>Гидростатическое</w:t>
      </w:r>
      <w:r>
        <w:rPr>
          <w:spacing w:val="-4"/>
        </w:rPr>
        <w:t xml:space="preserve"> </w:t>
      </w:r>
      <w:r>
        <w:t>давление.</w:t>
      </w:r>
      <w:r>
        <w:rPr>
          <w:spacing w:val="-6"/>
        </w:rPr>
        <w:t xml:space="preserve"> </w:t>
      </w:r>
      <w:r>
        <w:t>Сила</w:t>
      </w:r>
      <w:r>
        <w:rPr>
          <w:spacing w:val="-4"/>
        </w:rPr>
        <w:t xml:space="preserve"> </w:t>
      </w:r>
      <w:r>
        <w:rPr>
          <w:spacing w:val="-2"/>
        </w:rPr>
        <w:t>Архимеда.</w:t>
      </w:r>
    </w:p>
    <w:p w:rsidR="00320900" w:rsidRDefault="0005617F">
      <w:pPr>
        <w:pStyle w:val="a3"/>
        <w:spacing w:before="137" w:line="360" w:lineRule="auto"/>
        <w:ind w:right="688"/>
      </w:pPr>
      <w:r>
        <w:t>Технические устройства и технологические процессы: подшипники, движение искусственных спутников.</w:t>
      </w:r>
    </w:p>
    <w:p w:rsidR="00320900" w:rsidRDefault="0005617F">
      <w:pPr>
        <w:pStyle w:val="a3"/>
        <w:spacing w:before="3"/>
        <w:ind w:left="908" w:firstLine="0"/>
        <w:jc w:val="left"/>
      </w:pPr>
      <w:r>
        <w:rPr>
          <w:spacing w:val="-2"/>
        </w:rPr>
        <w:t>Демонстрации.</w:t>
      </w:r>
    </w:p>
    <w:p w:rsidR="00320900" w:rsidRDefault="0005617F">
      <w:pPr>
        <w:pStyle w:val="a3"/>
        <w:spacing w:before="137" w:line="360" w:lineRule="auto"/>
        <w:ind w:left="908" w:right="689" w:firstLine="0"/>
        <w:jc w:val="left"/>
      </w:pPr>
      <w:r>
        <w:t>Наблюдение</w:t>
      </w:r>
      <w:r>
        <w:rPr>
          <w:spacing w:val="-4"/>
        </w:rPr>
        <w:t xml:space="preserve"> </w:t>
      </w:r>
      <w:r>
        <w:t>движения</w:t>
      </w:r>
      <w:r>
        <w:rPr>
          <w:spacing w:val="-7"/>
        </w:rPr>
        <w:t xml:space="preserve"> </w:t>
      </w:r>
      <w:r>
        <w:t>тел</w:t>
      </w:r>
      <w:r>
        <w:rPr>
          <w:spacing w:val="-7"/>
        </w:rPr>
        <w:t xml:space="preserve"> </w:t>
      </w:r>
      <w:r>
        <w:t>в</w:t>
      </w:r>
      <w:r>
        <w:rPr>
          <w:spacing w:val="-2"/>
        </w:rPr>
        <w:t xml:space="preserve"> </w:t>
      </w:r>
      <w:r>
        <w:t>инерциальных</w:t>
      </w:r>
      <w:r>
        <w:rPr>
          <w:spacing w:val="-7"/>
        </w:rPr>
        <w:t xml:space="preserve"> </w:t>
      </w:r>
      <w:r>
        <w:t>и</w:t>
      </w:r>
      <w:r>
        <w:rPr>
          <w:spacing w:val="-2"/>
        </w:rPr>
        <w:t xml:space="preserve"> </w:t>
      </w:r>
      <w:r>
        <w:t>неинерциальных</w:t>
      </w:r>
      <w:r>
        <w:rPr>
          <w:spacing w:val="-7"/>
        </w:rPr>
        <w:t xml:space="preserve"> </w:t>
      </w:r>
      <w:r>
        <w:t>системах</w:t>
      </w:r>
      <w:r>
        <w:rPr>
          <w:spacing w:val="-7"/>
        </w:rPr>
        <w:t xml:space="preserve"> </w:t>
      </w:r>
      <w:r>
        <w:t>отсчёта. Принцип относительности.</w:t>
      </w:r>
    </w:p>
    <w:p w:rsidR="00320900" w:rsidRDefault="0005617F">
      <w:pPr>
        <w:pStyle w:val="a3"/>
        <w:spacing w:line="362" w:lineRule="auto"/>
        <w:jc w:val="left"/>
      </w:pPr>
      <w:r>
        <w:t>Качение</w:t>
      </w:r>
      <w:r>
        <w:rPr>
          <w:spacing w:val="80"/>
          <w:w w:val="150"/>
        </w:rPr>
        <w:t xml:space="preserve"> </w:t>
      </w:r>
      <w:r>
        <w:t>двух</w:t>
      </w:r>
      <w:r>
        <w:rPr>
          <w:spacing w:val="80"/>
          <w:w w:val="150"/>
        </w:rPr>
        <w:t xml:space="preserve"> </w:t>
      </w:r>
      <w:r>
        <w:t>цилиндров</w:t>
      </w:r>
      <w:r>
        <w:rPr>
          <w:spacing w:val="80"/>
          <w:w w:val="150"/>
        </w:rPr>
        <w:t xml:space="preserve"> </w:t>
      </w:r>
      <w:r>
        <w:t>или</w:t>
      </w:r>
      <w:r>
        <w:rPr>
          <w:spacing w:val="80"/>
          <w:w w:val="150"/>
        </w:rPr>
        <w:t xml:space="preserve"> </w:t>
      </w:r>
      <w:r>
        <w:t>шаров</w:t>
      </w:r>
      <w:r>
        <w:rPr>
          <w:spacing w:val="80"/>
          <w:w w:val="150"/>
        </w:rPr>
        <w:t xml:space="preserve"> </w:t>
      </w:r>
      <w:r>
        <w:t>разной</w:t>
      </w:r>
      <w:r>
        <w:rPr>
          <w:spacing w:val="80"/>
          <w:w w:val="150"/>
        </w:rPr>
        <w:t xml:space="preserve"> </w:t>
      </w:r>
      <w:r>
        <w:t>массы</w:t>
      </w:r>
      <w:r>
        <w:rPr>
          <w:spacing w:val="80"/>
          <w:w w:val="150"/>
        </w:rPr>
        <w:t xml:space="preserve"> </w:t>
      </w:r>
      <w:r>
        <w:t>с</w:t>
      </w:r>
      <w:r>
        <w:rPr>
          <w:spacing w:val="80"/>
          <w:w w:val="150"/>
        </w:rPr>
        <w:t xml:space="preserve"> </w:t>
      </w:r>
      <w:r>
        <w:t>одинаковым</w:t>
      </w:r>
      <w:r>
        <w:rPr>
          <w:spacing w:val="80"/>
          <w:w w:val="150"/>
        </w:rPr>
        <w:t xml:space="preserve"> </w:t>
      </w:r>
      <w:r>
        <w:t>ускорением относительно неинерциальной системы отсчёта.</w:t>
      </w:r>
    </w:p>
    <w:p w:rsidR="00320900" w:rsidRDefault="0005617F">
      <w:pPr>
        <w:pStyle w:val="a3"/>
        <w:spacing w:line="360" w:lineRule="auto"/>
        <w:ind w:right="689"/>
        <w:jc w:val="left"/>
      </w:pPr>
      <w:r>
        <w:t>Сравнение равнодействующей приложенных к телу</w:t>
      </w:r>
      <w:r>
        <w:rPr>
          <w:spacing w:val="-5"/>
        </w:rPr>
        <w:t xml:space="preserve"> </w:t>
      </w:r>
      <w:r>
        <w:t>сил с произведением массы тела на его ускорение в инерциальной системе отсчёта.</w:t>
      </w:r>
    </w:p>
    <w:p w:rsidR="00320900" w:rsidRDefault="0005617F">
      <w:pPr>
        <w:pStyle w:val="a3"/>
        <w:spacing w:line="362" w:lineRule="auto"/>
        <w:ind w:left="908" w:right="2324" w:firstLine="0"/>
        <w:jc w:val="left"/>
      </w:pPr>
      <w:r>
        <w:t>Равенство</w:t>
      </w:r>
      <w:r>
        <w:rPr>
          <w:spacing w:val="-2"/>
        </w:rPr>
        <w:t xml:space="preserve"> </w:t>
      </w:r>
      <w:r>
        <w:t>сил,</w:t>
      </w:r>
      <w:r>
        <w:rPr>
          <w:spacing w:val="-9"/>
        </w:rPr>
        <w:t xml:space="preserve"> </w:t>
      </w:r>
      <w:r>
        <w:t>возникающих</w:t>
      </w:r>
      <w:r>
        <w:rPr>
          <w:spacing w:val="-10"/>
        </w:rPr>
        <w:t xml:space="preserve"> </w:t>
      </w:r>
      <w:r>
        <w:t>в</w:t>
      </w:r>
      <w:r>
        <w:rPr>
          <w:spacing w:val="-5"/>
        </w:rPr>
        <w:t xml:space="preserve"> </w:t>
      </w:r>
      <w:r>
        <w:t>результате</w:t>
      </w:r>
      <w:r>
        <w:rPr>
          <w:spacing w:val="-7"/>
        </w:rPr>
        <w:t xml:space="preserve"> </w:t>
      </w:r>
      <w:r>
        <w:t>взаимодействия</w:t>
      </w:r>
      <w:r>
        <w:rPr>
          <w:spacing w:val="-6"/>
        </w:rPr>
        <w:t xml:space="preserve"> </w:t>
      </w:r>
      <w:r>
        <w:t>тел. Измерение масс по взаимодействию.</w:t>
      </w:r>
    </w:p>
    <w:p w:rsidR="00320900" w:rsidRDefault="0005617F">
      <w:pPr>
        <w:pStyle w:val="a3"/>
        <w:spacing w:line="273" w:lineRule="exact"/>
        <w:ind w:left="908" w:firstLine="0"/>
        <w:jc w:val="left"/>
      </w:pPr>
      <w:r>
        <w:rPr>
          <w:spacing w:val="-2"/>
        </w:rPr>
        <w:t>Невесомость.</w:t>
      </w:r>
    </w:p>
    <w:p w:rsidR="00320900" w:rsidRDefault="0005617F">
      <w:pPr>
        <w:pStyle w:val="a3"/>
        <w:spacing w:before="130" w:line="360" w:lineRule="auto"/>
        <w:ind w:left="908" w:right="3848" w:firstLine="0"/>
        <w:jc w:val="left"/>
      </w:pPr>
      <w:r>
        <w:t>Вес</w:t>
      </w:r>
      <w:r>
        <w:rPr>
          <w:spacing w:val="-6"/>
        </w:rPr>
        <w:t xml:space="preserve"> </w:t>
      </w:r>
      <w:r>
        <w:t>тела</w:t>
      </w:r>
      <w:r>
        <w:rPr>
          <w:spacing w:val="-6"/>
        </w:rPr>
        <w:t xml:space="preserve"> </w:t>
      </w:r>
      <w:r>
        <w:t>при</w:t>
      </w:r>
      <w:r>
        <w:rPr>
          <w:spacing w:val="-4"/>
        </w:rPr>
        <w:t xml:space="preserve"> </w:t>
      </w:r>
      <w:r>
        <w:t>ускоренном</w:t>
      </w:r>
      <w:r>
        <w:rPr>
          <w:spacing w:val="-8"/>
        </w:rPr>
        <w:t xml:space="preserve"> </w:t>
      </w:r>
      <w:r>
        <w:t>подъёме</w:t>
      </w:r>
      <w:r>
        <w:rPr>
          <w:spacing w:val="-10"/>
        </w:rPr>
        <w:t xml:space="preserve"> </w:t>
      </w:r>
      <w:r>
        <w:t>и</w:t>
      </w:r>
      <w:r>
        <w:rPr>
          <w:spacing w:val="-4"/>
        </w:rPr>
        <w:t xml:space="preserve"> </w:t>
      </w:r>
      <w:r>
        <w:t>падении. Центробежные механизмы.</w:t>
      </w:r>
    </w:p>
    <w:p w:rsidR="00320900" w:rsidRDefault="0005617F">
      <w:pPr>
        <w:pStyle w:val="a3"/>
        <w:spacing w:line="364" w:lineRule="auto"/>
        <w:ind w:left="908" w:right="3236" w:firstLine="0"/>
        <w:jc w:val="left"/>
      </w:pPr>
      <w:r>
        <w:t>Сравнение сил трения покоя, качения и скольжения. 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w:t>
      </w:r>
    </w:p>
    <w:p w:rsidR="00320900" w:rsidRDefault="0005617F">
      <w:pPr>
        <w:pStyle w:val="a3"/>
        <w:spacing w:line="360" w:lineRule="auto"/>
        <w:ind w:left="908" w:right="675" w:firstLine="0"/>
        <w:jc w:val="left"/>
      </w:pPr>
      <w:r>
        <w:t>Измерение равнодействующей сил при движении бруска по наклонной плоскости. Проверка</w:t>
      </w:r>
      <w:r>
        <w:rPr>
          <w:spacing w:val="-2"/>
        </w:rPr>
        <w:t xml:space="preserve"> </w:t>
      </w:r>
      <w:r>
        <w:t>гипотезы</w:t>
      </w:r>
      <w:r>
        <w:rPr>
          <w:spacing w:val="-4"/>
        </w:rPr>
        <w:t xml:space="preserve"> </w:t>
      </w:r>
      <w:r>
        <w:t>о</w:t>
      </w:r>
      <w:r>
        <w:rPr>
          <w:spacing w:val="-1"/>
        </w:rPr>
        <w:t xml:space="preserve"> </w:t>
      </w:r>
      <w:r>
        <w:t>независимости времени движения</w:t>
      </w:r>
      <w:r>
        <w:rPr>
          <w:spacing w:val="-1"/>
        </w:rPr>
        <w:t xml:space="preserve"> </w:t>
      </w:r>
      <w:r>
        <w:t>бруска</w:t>
      </w:r>
      <w:r>
        <w:rPr>
          <w:spacing w:val="-2"/>
        </w:rPr>
        <w:t xml:space="preserve"> </w:t>
      </w:r>
      <w:r>
        <w:t>по наклонной плоскости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на заданное</w:t>
      </w:r>
      <w:r>
        <w:rPr>
          <w:spacing w:val="-5"/>
        </w:rPr>
        <w:t xml:space="preserve"> </w:t>
      </w:r>
      <w:r>
        <w:t>расстояние</w:t>
      </w:r>
      <w:r>
        <w:rPr>
          <w:spacing w:val="-5"/>
        </w:rPr>
        <w:t xml:space="preserve"> </w:t>
      </w:r>
      <w:r>
        <w:t>от</w:t>
      </w:r>
      <w:r>
        <w:rPr>
          <w:spacing w:val="-3"/>
        </w:rPr>
        <w:t xml:space="preserve"> </w:t>
      </w:r>
      <w:r>
        <w:t>его</w:t>
      </w:r>
      <w:r>
        <w:rPr>
          <w:spacing w:val="2"/>
        </w:rPr>
        <w:t xml:space="preserve"> </w:t>
      </w:r>
      <w:r>
        <w:rPr>
          <w:spacing w:val="-2"/>
        </w:rPr>
        <w:t>массы.</w:t>
      </w:r>
    </w:p>
    <w:p w:rsidR="00320900" w:rsidRDefault="0005617F">
      <w:pPr>
        <w:pStyle w:val="a3"/>
        <w:tabs>
          <w:tab w:val="left" w:pos="8623"/>
        </w:tabs>
        <w:spacing w:before="137" w:line="360" w:lineRule="auto"/>
        <w:ind w:right="689"/>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tab/>
        <w:t>и</w:t>
      </w:r>
      <w:r>
        <w:rPr>
          <w:spacing w:val="40"/>
        </w:rPr>
        <w:t xml:space="preserve"> </w:t>
      </w:r>
      <w:r>
        <w:t>резиновом образце, от их деформации.</w:t>
      </w:r>
    </w:p>
    <w:p w:rsidR="00320900" w:rsidRDefault="0005617F">
      <w:pPr>
        <w:pStyle w:val="a3"/>
        <w:spacing w:line="364" w:lineRule="auto"/>
        <w:ind w:left="908" w:right="689" w:firstLine="0"/>
        <w:jc w:val="left"/>
      </w:pPr>
      <w:r>
        <w:t>Изучение движения системы тел, связанных нитью, перекинутой через лёгкий блок. Измерение</w:t>
      </w:r>
      <w:r>
        <w:rPr>
          <w:spacing w:val="40"/>
        </w:rPr>
        <w:t xml:space="preserve"> </w:t>
      </w:r>
      <w:r>
        <w:t>коэффициента</w:t>
      </w:r>
      <w:r>
        <w:rPr>
          <w:spacing w:val="40"/>
        </w:rPr>
        <w:t xml:space="preserve"> </w:t>
      </w:r>
      <w:r>
        <w:t>трения</w:t>
      </w:r>
      <w:r>
        <w:rPr>
          <w:spacing w:val="40"/>
        </w:rPr>
        <w:t xml:space="preserve"> </w:t>
      </w:r>
      <w:r>
        <w:t>по</w:t>
      </w:r>
      <w:r>
        <w:rPr>
          <w:spacing w:val="40"/>
        </w:rPr>
        <w:t xml:space="preserve"> </w:t>
      </w:r>
      <w:r>
        <w:t>величине</w:t>
      </w:r>
      <w:r>
        <w:rPr>
          <w:spacing w:val="40"/>
        </w:rPr>
        <w:t xml:space="preserve"> </w:t>
      </w:r>
      <w:r>
        <w:t>углового</w:t>
      </w:r>
      <w:r>
        <w:rPr>
          <w:spacing w:val="40"/>
        </w:rPr>
        <w:t xml:space="preserve"> </w:t>
      </w:r>
      <w:r>
        <w:t>коэффициента</w:t>
      </w:r>
      <w:r>
        <w:rPr>
          <w:spacing w:val="40"/>
        </w:rPr>
        <w:t xml:space="preserve"> </w:t>
      </w:r>
      <w:r>
        <w:t>зависимости</w:t>
      </w:r>
    </w:p>
    <w:p w:rsidR="00320900" w:rsidRDefault="0005617F">
      <w:pPr>
        <w:spacing w:line="268" w:lineRule="exact"/>
        <w:ind w:left="197"/>
        <w:rPr>
          <w:sz w:val="24"/>
        </w:rPr>
      </w:pPr>
      <w:r>
        <w:rPr>
          <w:spacing w:val="-2"/>
          <w:position w:val="2"/>
          <w:sz w:val="24"/>
        </w:rPr>
        <w:t>F</w:t>
      </w:r>
      <w:r>
        <w:rPr>
          <w:spacing w:val="-2"/>
          <w:sz w:val="16"/>
        </w:rPr>
        <w:t>тр</w:t>
      </w:r>
      <w:r>
        <w:rPr>
          <w:spacing w:val="-2"/>
          <w:position w:val="2"/>
          <w:sz w:val="24"/>
        </w:rPr>
        <w:t>(N).</w:t>
      </w:r>
    </w:p>
    <w:p w:rsidR="00320900" w:rsidRDefault="0005617F">
      <w:pPr>
        <w:pStyle w:val="a3"/>
        <w:spacing w:before="135"/>
        <w:ind w:left="908" w:firstLine="0"/>
        <w:jc w:val="left"/>
      </w:pPr>
      <w:r>
        <w:t>Исследование</w:t>
      </w:r>
      <w:r>
        <w:rPr>
          <w:spacing w:val="-4"/>
        </w:rPr>
        <w:t xml:space="preserve"> </w:t>
      </w:r>
      <w:r>
        <w:t>движения</w:t>
      </w:r>
      <w:r>
        <w:rPr>
          <w:spacing w:val="-6"/>
        </w:rPr>
        <w:t xml:space="preserve"> </w:t>
      </w:r>
      <w:r>
        <w:t>бруска</w:t>
      </w:r>
      <w:r>
        <w:rPr>
          <w:spacing w:val="-2"/>
        </w:rPr>
        <w:t xml:space="preserve"> </w:t>
      </w:r>
      <w:r>
        <w:t>по</w:t>
      </w:r>
      <w:r>
        <w:rPr>
          <w:spacing w:val="3"/>
        </w:rPr>
        <w:t xml:space="preserve"> </w:t>
      </w:r>
      <w:r>
        <w:t>наклонной</w:t>
      </w:r>
      <w:r>
        <w:rPr>
          <w:spacing w:val="-5"/>
        </w:rPr>
        <w:t xml:space="preserve"> </w:t>
      </w:r>
      <w:r>
        <w:t>плоскости с</w:t>
      </w:r>
      <w:r>
        <w:rPr>
          <w:spacing w:val="-2"/>
        </w:rPr>
        <w:t xml:space="preserve"> </w:t>
      </w:r>
      <w:r>
        <w:t>переменным</w:t>
      </w:r>
      <w:r>
        <w:rPr>
          <w:spacing w:val="1"/>
        </w:rPr>
        <w:t xml:space="preserve"> </w:t>
      </w:r>
      <w:r>
        <w:rPr>
          <w:spacing w:val="-2"/>
        </w:rPr>
        <w:t>коэффициентом</w:t>
      </w:r>
    </w:p>
    <w:p w:rsidR="00320900" w:rsidRDefault="0005617F">
      <w:pPr>
        <w:pStyle w:val="a3"/>
        <w:spacing w:before="136"/>
        <w:ind w:firstLine="0"/>
        <w:jc w:val="left"/>
      </w:pPr>
      <w:r>
        <w:rPr>
          <w:spacing w:val="-2"/>
        </w:rPr>
        <w:t>трения.</w:t>
      </w:r>
    </w:p>
    <w:p w:rsidR="00320900" w:rsidRDefault="0005617F">
      <w:pPr>
        <w:pStyle w:val="a3"/>
        <w:spacing w:before="142" w:line="360" w:lineRule="auto"/>
        <w:ind w:left="908" w:right="5068" w:firstLine="0"/>
        <w:jc w:val="left"/>
      </w:pPr>
      <w:r>
        <w:t>Изучение</w:t>
      </w:r>
      <w:r>
        <w:rPr>
          <w:spacing w:val="-4"/>
        </w:rPr>
        <w:t xml:space="preserve"> </w:t>
      </w:r>
      <w:r>
        <w:t>движения</w:t>
      </w:r>
      <w:r>
        <w:rPr>
          <w:spacing w:val="-8"/>
        </w:rPr>
        <w:t xml:space="preserve"> </w:t>
      </w:r>
      <w:r>
        <w:t>груза</w:t>
      </w:r>
      <w:r>
        <w:rPr>
          <w:spacing w:val="-4"/>
        </w:rPr>
        <w:t xml:space="preserve"> </w:t>
      </w:r>
      <w:r>
        <w:t>на</w:t>
      </w:r>
      <w:r>
        <w:rPr>
          <w:spacing w:val="-4"/>
        </w:rPr>
        <w:t xml:space="preserve"> </w:t>
      </w:r>
      <w:r>
        <w:t>валу</w:t>
      </w:r>
      <w:r>
        <w:rPr>
          <w:spacing w:val="-13"/>
        </w:rPr>
        <w:t xml:space="preserve"> </w:t>
      </w:r>
      <w:r>
        <w:t>с</w:t>
      </w:r>
      <w:r>
        <w:rPr>
          <w:spacing w:val="-4"/>
        </w:rPr>
        <w:t xml:space="preserve"> </w:t>
      </w:r>
      <w:r>
        <w:t>трением. Тема 3. Статика твёрдого тела.</w:t>
      </w:r>
    </w:p>
    <w:p w:rsidR="00320900" w:rsidRDefault="0005617F">
      <w:pPr>
        <w:pStyle w:val="a3"/>
        <w:spacing w:line="362" w:lineRule="auto"/>
        <w:ind w:right="688"/>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20900" w:rsidRDefault="0005617F">
      <w:pPr>
        <w:pStyle w:val="a3"/>
        <w:spacing w:line="270" w:lineRule="exact"/>
        <w:ind w:left="908" w:firstLine="0"/>
      </w:pPr>
      <w:r>
        <w:t>Условия</w:t>
      </w:r>
      <w:r>
        <w:rPr>
          <w:spacing w:val="-7"/>
        </w:rPr>
        <w:t xml:space="preserve"> </w:t>
      </w:r>
      <w:r>
        <w:t>равновесия</w:t>
      </w:r>
      <w:r>
        <w:rPr>
          <w:spacing w:val="-4"/>
        </w:rPr>
        <w:t xml:space="preserve"> </w:t>
      </w:r>
      <w:r>
        <w:t>твёрдого</w:t>
      </w:r>
      <w:r>
        <w:rPr>
          <w:spacing w:val="1"/>
        </w:rPr>
        <w:t xml:space="preserve"> </w:t>
      </w:r>
      <w:r>
        <w:rPr>
          <w:spacing w:val="-2"/>
        </w:rPr>
        <w:t>тела.</w:t>
      </w:r>
    </w:p>
    <w:p w:rsidR="00320900" w:rsidRDefault="0005617F">
      <w:pPr>
        <w:pStyle w:val="a3"/>
        <w:spacing w:before="135"/>
        <w:ind w:left="908" w:firstLine="0"/>
      </w:pPr>
      <w:r>
        <w:t>Устойчивое,</w:t>
      </w:r>
      <w:r>
        <w:rPr>
          <w:spacing w:val="-4"/>
        </w:rPr>
        <w:t xml:space="preserve"> </w:t>
      </w:r>
      <w:r>
        <w:t>неустойчивое,</w:t>
      </w:r>
      <w:r>
        <w:rPr>
          <w:spacing w:val="-7"/>
        </w:rPr>
        <w:t xml:space="preserve"> </w:t>
      </w:r>
      <w:r>
        <w:t>безразличное</w:t>
      </w:r>
      <w:r>
        <w:rPr>
          <w:spacing w:val="-4"/>
        </w:rPr>
        <w:t xml:space="preserve"> </w:t>
      </w:r>
      <w:r>
        <w:rPr>
          <w:spacing w:val="-2"/>
        </w:rPr>
        <w:t>равновесие.</w:t>
      </w:r>
    </w:p>
    <w:p w:rsidR="00320900" w:rsidRDefault="0005617F">
      <w:pPr>
        <w:pStyle w:val="a3"/>
        <w:spacing w:before="137" w:line="362" w:lineRule="auto"/>
        <w:ind w:right="692"/>
      </w:pPr>
      <w:r>
        <w:t>Технические устройства и технологические процессы: кронштейн, строительный кран, решётчатые конструкции.</w:t>
      </w:r>
    </w:p>
    <w:p w:rsidR="00320900" w:rsidRDefault="0005617F">
      <w:pPr>
        <w:pStyle w:val="a3"/>
        <w:spacing w:line="360" w:lineRule="auto"/>
        <w:ind w:left="908" w:right="7385" w:firstLine="0"/>
        <w:jc w:val="left"/>
      </w:pPr>
      <w:r>
        <w:rPr>
          <w:spacing w:val="-2"/>
        </w:rPr>
        <w:t xml:space="preserve">Демонстрации. </w:t>
      </w:r>
      <w:r>
        <w:t>Условия</w:t>
      </w:r>
      <w:r>
        <w:rPr>
          <w:spacing w:val="-15"/>
        </w:rPr>
        <w:t xml:space="preserve"> </w:t>
      </w:r>
      <w:r>
        <w:t>равновесия. Виды равновесия.</w:t>
      </w:r>
    </w:p>
    <w:p w:rsidR="00320900" w:rsidRDefault="0005617F">
      <w:pPr>
        <w:pStyle w:val="a3"/>
        <w:spacing w:line="360" w:lineRule="auto"/>
        <w:ind w:left="908" w:right="1997" w:firstLine="0"/>
        <w:jc w:val="left"/>
      </w:pPr>
      <w:r>
        <w:t>Ученический эксперимент, лабораторные работы, практикум. Исследование</w:t>
      </w:r>
      <w:r>
        <w:rPr>
          <w:spacing w:val="-5"/>
        </w:rPr>
        <w:t xml:space="preserve"> </w:t>
      </w:r>
      <w:r>
        <w:t>условий</w:t>
      </w:r>
      <w:r>
        <w:rPr>
          <w:spacing w:val="-3"/>
        </w:rPr>
        <w:t xml:space="preserve"> </w:t>
      </w:r>
      <w:r>
        <w:t>равновесия</w:t>
      </w:r>
      <w:r>
        <w:rPr>
          <w:spacing w:val="-8"/>
        </w:rPr>
        <w:t xml:space="preserve"> </w:t>
      </w:r>
      <w:r>
        <w:t>твёрдого</w:t>
      </w:r>
      <w:r>
        <w:rPr>
          <w:spacing w:val="-4"/>
        </w:rPr>
        <w:t xml:space="preserve"> </w:t>
      </w:r>
      <w:r>
        <w:t>тела,</w:t>
      </w:r>
      <w:r>
        <w:rPr>
          <w:spacing w:val="-2"/>
        </w:rPr>
        <w:t xml:space="preserve"> </w:t>
      </w:r>
      <w:r>
        <w:t>имеющего</w:t>
      </w:r>
      <w:r>
        <w:rPr>
          <w:spacing w:val="-4"/>
        </w:rPr>
        <w:t xml:space="preserve"> </w:t>
      </w:r>
      <w:r>
        <w:t>ось</w:t>
      </w:r>
      <w:r>
        <w:rPr>
          <w:spacing w:val="-7"/>
        </w:rPr>
        <w:t xml:space="preserve"> </w:t>
      </w:r>
      <w:r>
        <w:t>вращения. Конструирование кронштейнов и расчёт сил упругости.</w:t>
      </w:r>
    </w:p>
    <w:p w:rsidR="00320900" w:rsidRDefault="0005617F">
      <w:pPr>
        <w:pStyle w:val="a3"/>
        <w:spacing w:line="362" w:lineRule="auto"/>
        <w:ind w:left="908" w:right="2487" w:firstLine="0"/>
        <w:jc w:val="left"/>
      </w:pPr>
      <w:r>
        <w:t>Изучение</w:t>
      </w:r>
      <w:r>
        <w:rPr>
          <w:spacing w:val="-2"/>
        </w:rPr>
        <w:t xml:space="preserve"> </w:t>
      </w:r>
      <w:r>
        <w:t>устойчивости</w:t>
      </w:r>
      <w:r>
        <w:rPr>
          <w:spacing w:val="-5"/>
        </w:rPr>
        <w:t xml:space="preserve"> </w:t>
      </w:r>
      <w:r>
        <w:t>твёрдого</w:t>
      </w:r>
      <w:r>
        <w:rPr>
          <w:spacing w:val="-6"/>
        </w:rPr>
        <w:t xml:space="preserve"> </w:t>
      </w:r>
      <w:r>
        <w:t>тела,</w:t>
      </w:r>
      <w:r>
        <w:rPr>
          <w:spacing w:val="-9"/>
        </w:rPr>
        <w:t xml:space="preserve"> </w:t>
      </w:r>
      <w:r>
        <w:t>имеющего</w:t>
      </w:r>
      <w:r>
        <w:rPr>
          <w:spacing w:val="-6"/>
        </w:rPr>
        <w:t xml:space="preserve"> </w:t>
      </w:r>
      <w:r>
        <w:t>площадь</w:t>
      </w:r>
      <w:r>
        <w:rPr>
          <w:spacing w:val="-10"/>
        </w:rPr>
        <w:t xml:space="preserve"> </w:t>
      </w:r>
      <w:r>
        <w:t>опоры. Тема 4. Законы сохранения в механике.</w:t>
      </w:r>
    </w:p>
    <w:p w:rsidR="00320900" w:rsidRDefault="0005617F">
      <w:pPr>
        <w:pStyle w:val="a3"/>
        <w:spacing w:line="360" w:lineRule="auto"/>
        <w:jc w:val="left"/>
      </w:pPr>
      <w:r>
        <w:t>Импульс</w:t>
      </w:r>
      <w:r>
        <w:rPr>
          <w:spacing w:val="40"/>
        </w:rPr>
        <w:t xml:space="preserve"> </w:t>
      </w:r>
      <w:r>
        <w:t>материальной</w:t>
      </w:r>
      <w:r>
        <w:rPr>
          <w:spacing w:val="80"/>
        </w:rPr>
        <w:t xml:space="preserve"> </w:t>
      </w:r>
      <w:r>
        <w:t>точки,</w:t>
      </w:r>
      <w:r>
        <w:rPr>
          <w:spacing w:val="80"/>
        </w:rPr>
        <w:t xml:space="preserve"> </w:t>
      </w:r>
      <w:r>
        <w:t>системы</w:t>
      </w:r>
      <w:r>
        <w:rPr>
          <w:spacing w:val="80"/>
        </w:rPr>
        <w:t xml:space="preserve"> </w:t>
      </w:r>
      <w:r>
        <w:t>материальных</w:t>
      </w:r>
      <w:r>
        <w:rPr>
          <w:spacing w:val="40"/>
        </w:rPr>
        <w:t xml:space="preserve"> </w:t>
      </w:r>
      <w:r>
        <w:t>точек.</w:t>
      </w:r>
      <w:r>
        <w:rPr>
          <w:spacing w:val="80"/>
        </w:rPr>
        <w:t xml:space="preserve"> </w:t>
      </w:r>
      <w:r>
        <w:t>Центр</w:t>
      </w:r>
      <w:r>
        <w:rPr>
          <w:spacing w:val="40"/>
        </w:rPr>
        <w:t xml:space="preserve"> </w:t>
      </w:r>
      <w:r>
        <w:t>масс</w:t>
      </w:r>
      <w:r>
        <w:rPr>
          <w:spacing w:val="40"/>
        </w:rPr>
        <w:t xml:space="preserve"> </w:t>
      </w:r>
      <w:r>
        <w:t>системы материальных точек. Теорема о движении центра масс.</w:t>
      </w:r>
    </w:p>
    <w:p w:rsidR="00320900" w:rsidRDefault="0005617F">
      <w:pPr>
        <w:pStyle w:val="a3"/>
        <w:spacing w:line="362" w:lineRule="auto"/>
        <w:ind w:left="908" w:right="5068" w:firstLine="0"/>
        <w:jc w:val="left"/>
      </w:pPr>
      <w:r>
        <w:t>Импульс</w:t>
      </w:r>
      <w:r>
        <w:rPr>
          <w:spacing w:val="-8"/>
        </w:rPr>
        <w:t xml:space="preserve"> </w:t>
      </w:r>
      <w:r>
        <w:t>силы</w:t>
      </w:r>
      <w:r>
        <w:rPr>
          <w:spacing w:val="-6"/>
        </w:rPr>
        <w:t xml:space="preserve"> </w:t>
      </w:r>
      <w:r>
        <w:t>и</w:t>
      </w:r>
      <w:r>
        <w:rPr>
          <w:spacing w:val="-7"/>
        </w:rPr>
        <w:t xml:space="preserve"> </w:t>
      </w:r>
      <w:r>
        <w:t>изменение</w:t>
      </w:r>
      <w:r>
        <w:rPr>
          <w:spacing w:val="-13"/>
        </w:rPr>
        <w:t xml:space="preserve"> </w:t>
      </w:r>
      <w:r>
        <w:t>импульса</w:t>
      </w:r>
      <w:r>
        <w:rPr>
          <w:spacing w:val="-8"/>
        </w:rPr>
        <w:t xml:space="preserve"> </w:t>
      </w:r>
      <w:r>
        <w:t>тела. Закон сохранения импульса.</w:t>
      </w:r>
    </w:p>
    <w:p w:rsidR="00320900" w:rsidRDefault="0005617F">
      <w:pPr>
        <w:pStyle w:val="a3"/>
        <w:spacing w:line="273" w:lineRule="exact"/>
        <w:ind w:left="908" w:firstLine="0"/>
        <w:jc w:val="left"/>
      </w:pPr>
      <w:r>
        <w:t>Реактивное</w:t>
      </w:r>
      <w:r>
        <w:rPr>
          <w:spacing w:val="-1"/>
        </w:rPr>
        <w:t xml:space="preserve"> </w:t>
      </w:r>
      <w:r>
        <w:rPr>
          <w:spacing w:val="-2"/>
        </w:rPr>
        <w:t>движение.</w:t>
      </w:r>
    </w:p>
    <w:p w:rsidR="00320900" w:rsidRDefault="0005617F">
      <w:pPr>
        <w:pStyle w:val="a3"/>
        <w:spacing w:before="127" w:line="360" w:lineRule="auto"/>
        <w:ind w:right="689"/>
        <w:jc w:val="left"/>
      </w:pPr>
      <w:r>
        <w:t>Момент</w:t>
      </w:r>
      <w:r>
        <w:rPr>
          <w:spacing w:val="-4"/>
        </w:rPr>
        <w:t xml:space="preserve"> </w:t>
      </w:r>
      <w:r>
        <w:t>импульса</w:t>
      </w:r>
      <w:r>
        <w:rPr>
          <w:spacing w:val="-5"/>
        </w:rPr>
        <w:t xml:space="preserve"> </w:t>
      </w:r>
      <w:r>
        <w:t>материальной</w:t>
      </w:r>
      <w:r>
        <w:rPr>
          <w:spacing w:val="-3"/>
        </w:rPr>
        <w:t xml:space="preserve"> </w:t>
      </w:r>
      <w:r>
        <w:t>точки.</w:t>
      </w:r>
      <w:r>
        <w:rPr>
          <w:spacing w:val="-2"/>
        </w:rPr>
        <w:t xml:space="preserve"> </w:t>
      </w:r>
      <w:r>
        <w:t>Представление</w:t>
      </w:r>
      <w:r>
        <w:rPr>
          <w:spacing w:val="-5"/>
        </w:rPr>
        <w:t xml:space="preserve"> </w:t>
      </w:r>
      <w:r>
        <w:t>о</w:t>
      </w:r>
      <w:r>
        <w:rPr>
          <w:spacing w:val="-4"/>
        </w:rPr>
        <w:t xml:space="preserve"> </w:t>
      </w:r>
      <w:r>
        <w:t>сохранении</w:t>
      </w:r>
      <w:r>
        <w:rPr>
          <w:spacing w:val="-3"/>
        </w:rPr>
        <w:t xml:space="preserve"> </w:t>
      </w:r>
      <w:r>
        <w:t>момента</w:t>
      </w:r>
      <w:r>
        <w:rPr>
          <w:spacing w:val="-5"/>
        </w:rPr>
        <w:t xml:space="preserve"> </w:t>
      </w:r>
      <w:r>
        <w:t>импульса в центральных полях.</w:t>
      </w:r>
    </w:p>
    <w:p w:rsidR="00320900" w:rsidRDefault="0005617F">
      <w:pPr>
        <w:pStyle w:val="a3"/>
        <w:spacing w:line="274" w:lineRule="exact"/>
        <w:ind w:left="908" w:firstLine="0"/>
        <w:jc w:val="left"/>
      </w:pPr>
      <w:r>
        <w:t>Работа</w:t>
      </w:r>
      <w:r>
        <w:rPr>
          <w:spacing w:val="-4"/>
        </w:rPr>
        <w:t xml:space="preserve"> </w:t>
      </w:r>
      <w:r>
        <w:t>силы</w:t>
      </w:r>
      <w:r>
        <w:rPr>
          <w:spacing w:val="-4"/>
        </w:rPr>
        <w:t xml:space="preserve"> </w:t>
      </w:r>
      <w:r>
        <w:t>на</w:t>
      </w:r>
      <w:r>
        <w:rPr>
          <w:spacing w:val="-7"/>
        </w:rPr>
        <w:t xml:space="preserve"> </w:t>
      </w:r>
      <w:r>
        <w:t>малом</w:t>
      </w:r>
      <w:r>
        <w:rPr>
          <w:spacing w:val="-4"/>
        </w:rPr>
        <w:t xml:space="preserve"> </w:t>
      </w:r>
      <w:r>
        <w:t>и на</w:t>
      </w:r>
      <w:r>
        <w:rPr>
          <w:spacing w:val="-2"/>
        </w:rPr>
        <w:t xml:space="preserve"> </w:t>
      </w:r>
      <w:r>
        <w:t>конечном перемещении.</w:t>
      </w:r>
      <w:r>
        <w:rPr>
          <w:spacing w:val="-4"/>
        </w:rPr>
        <w:t xml:space="preserve"> </w:t>
      </w:r>
      <w:r>
        <w:t>Графическое</w:t>
      </w:r>
      <w:r>
        <w:rPr>
          <w:spacing w:val="-2"/>
        </w:rPr>
        <w:t xml:space="preserve"> </w:t>
      </w:r>
      <w:r>
        <w:t>представление</w:t>
      </w:r>
      <w:r>
        <w:rPr>
          <w:spacing w:val="-1"/>
        </w:rPr>
        <w:t xml:space="preserve"> </w:t>
      </w:r>
      <w:r>
        <w:rPr>
          <w:spacing w:val="-2"/>
        </w:rPr>
        <w:t>работы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143"/>
        <w:ind w:firstLine="0"/>
        <w:jc w:val="left"/>
      </w:pPr>
      <w:r>
        <w:rPr>
          <w:spacing w:val="-2"/>
        </w:rPr>
        <w:t>силы.</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92" w:firstLine="0"/>
        <w:jc w:val="left"/>
      </w:pPr>
      <w:r>
        <w:t>Мощность</w:t>
      </w:r>
      <w:r>
        <w:rPr>
          <w:spacing w:val="1"/>
        </w:rPr>
        <w:t xml:space="preserve"> </w:t>
      </w:r>
      <w:r>
        <w:rPr>
          <w:spacing w:val="-2"/>
        </w:rPr>
        <w:t>силы.</w:t>
      </w:r>
    </w:p>
    <w:p w:rsidR="00320900" w:rsidRDefault="0005617F">
      <w:pPr>
        <w:pStyle w:val="a3"/>
        <w:spacing w:before="137"/>
        <w:ind w:left="92" w:firstLine="0"/>
        <w:jc w:val="left"/>
      </w:pPr>
      <w:r>
        <w:t>Кинетическая</w:t>
      </w:r>
      <w:r>
        <w:rPr>
          <w:spacing w:val="71"/>
          <w:w w:val="150"/>
        </w:rPr>
        <w:t xml:space="preserve"> </w:t>
      </w:r>
      <w:r>
        <w:t>энергия</w:t>
      </w:r>
      <w:r>
        <w:rPr>
          <w:spacing w:val="74"/>
          <w:w w:val="150"/>
        </w:rPr>
        <w:t xml:space="preserve"> </w:t>
      </w:r>
      <w:r>
        <w:t>материальной</w:t>
      </w:r>
      <w:r>
        <w:rPr>
          <w:spacing w:val="70"/>
          <w:w w:val="150"/>
        </w:rPr>
        <w:t xml:space="preserve"> </w:t>
      </w:r>
      <w:r>
        <w:t>точки.</w:t>
      </w:r>
      <w:r>
        <w:rPr>
          <w:spacing w:val="72"/>
          <w:w w:val="150"/>
        </w:rPr>
        <w:t xml:space="preserve"> </w:t>
      </w:r>
      <w:r>
        <w:t>Теорема</w:t>
      </w:r>
      <w:r>
        <w:rPr>
          <w:spacing w:val="69"/>
          <w:w w:val="150"/>
        </w:rPr>
        <w:t xml:space="preserve"> </w:t>
      </w:r>
      <w:r>
        <w:t>об</w:t>
      </w:r>
      <w:r>
        <w:rPr>
          <w:spacing w:val="67"/>
          <w:w w:val="150"/>
        </w:rPr>
        <w:t xml:space="preserve"> </w:t>
      </w:r>
      <w:r>
        <w:t>изменении</w:t>
      </w:r>
      <w:r>
        <w:rPr>
          <w:spacing w:val="71"/>
          <w:w w:val="150"/>
        </w:rPr>
        <w:t xml:space="preserve"> </w:t>
      </w:r>
      <w:r>
        <w:rPr>
          <w:spacing w:val="-2"/>
        </w:rPr>
        <w:t>кинетической</w:t>
      </w:r>
    </w:p>
    <w:p w:rsidR="00320900" w:rsidRDefault="00320900">
      <w:pPr>
        <w:sectPr w:rsidR="00320900">
          <w:type w:val="continuous"/>
          <w:pgSz w:w="11910" w:h="16840"/>
          <w:pgMar w:top="620" w:right="160" w:bottom="280" w:left="1080" w:header="0" w:footer="917" w:gutter="0"/>
          <w:cols w:num="2" w:space="720" w:equalWidth="0">
            <w:col w:w="776" w:space="40"/>
            <w:col w:w="9854"/>
          </w:cols>
        </w:sectPr>
      </w:pPr>
    </w:p>
    <w:p w:rsidR="00320900" w:rsidRDefault="0005617F">
      <w:pPr>
        <w:pStyle w:val="a3"/>
        <w:spacing w:before="64"/>
        <w:ind w:firstLine="0"/>
      </w:pPr>
      <w:r>
        <w:t>энергии</w:t>
      </w:r>
      <w:r>
        <w:rPr>
          <w:spacing w:val="-2"/>
        </w:rPr>
        <w:t xml:space="preserve"> </w:t>
      </w:r>
      <w:r>
        <w:t>материальной</w:t>
      </w:r>
      <w:r>
        <w:rPr>
          <w:spacing w:val="-5"/>
        </w:rPr>
        <w:t xml:space="preserve"> </w:t>
      </w:r>
      <w:r>
        <w:rPr>
          <w:spacing w:val="-2"/>
        </w:rPr>
        <w:t>точки.</w:t>
      </w:r>
    </w:p>
    <w:p w:rsidR="00320900" w:rsidRDefault="0005617F">
      <w:pPr>
        <w:pStyle w:val="a3"/>
        <w:spacing w:before="137" w:line="360" w:lineRule="auto"/>
        <w:ind w:right="682"/>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w:t>
      </w:r>
      <w:r>
        <w:rPr>
          <w:spacing w:val="-5"/>
        </w:rPr>
        <w:t xml:space="preserve"> </w:t>
      </w:r>
      <w:r>
        <w:t>тела</w:t>
      </w:r>
      <w:r>
        <w:rPr>
          <w:spacing w:val="40"/>
        </w:rPr>
        <w:t xml:space="preserve"> </w:t>
      </w:r>
      <w:r>
        <w:t>в гравитационном поле</w:t>
      </w:r>
      <w:r>
        <w:rPr>
          <w:spacing w:val="-1"/>
        </w:rPr>
        <w:t xml:space="preserve"> </w:t>
      </w:r>
      <w:r>
        <w:t>однородного шара (внутри и вне шара). Вторая космическая скорость. Третья космическая скорость.</w:t>
      </w:r>
    </w:p>
    <w:p w:rsidR="00320900" w:rsidRDefault="0005617F">
      <w:pPr>
        <w:pStyle w:val="a3"/>
        <w:spacing w:before="1"/>
        <w:ind w:left="908" w:firstLine="0"/>
      </w:pPr>
      <w:r>
        <w:t>Связь</w:t>
      </w:r>
      <w:r>
        <w:rPr>
          <w:spacing w:val="16"/>
        </w:rPr>
        <w:t xml:space="preserve"> </w:t>
      </w:r>
      <w:r>
        <w:t>работы</w:t>
      </w:r>
      <w:r>
        <w:rPr>
          <w:spacing w:val="18"/>
        </w:rPr>
        <w:t xml:space="preserve"> </w:t>
      </w:r>
      <w:r>
        <w:t>непотенциальных</w:t>
      </w:r>
      <w:r>
        <w:rPr>
          <w:spacing w:val="11"/>
        </w:rPr>
        <w:t xml:space="preserve"> </w:t>
      </w:r>
      <w:r>
        <w:t>сил</w:t>
      </w:r>
      <w:r>
        <w:rPr>
          <w:spacing w:val="16"/>
        </w:rPr>
        <w:t xml:space="preserve"> </w:t>
      </w:r>
      <w:r>
        <w:t>с</w:t>
      </w:r>
      <w:r>
        <w:rPr>
          <w:spacing w:val="15"/>
        </w:rPr>
        <w:t xml:space="preserve"> </w:t>
      </w:r>
      <w:r>
        <w:t>изменением</w:t>
      </w:r>
      <w:r>
        <w:rPr>
          <w:spacing w:val="17"/>
        </w:rPr>
        <w:t xml:space="preserve"> </w:t>
      </w:r>
      <w:r>
        <w:t>механической</w:t>
      </w:r>
      <w:r>
        <w:rPr>
          <w:spacing w:val="17"/>
        </w:rPr>
        <w:t xml:space="preserve"> </w:t>
      </w:r>
      <w:r>
        <w:t>энергии</w:t>
      </w:r>
      <w:r>
        <w:rPr>
          <w:spacing w:val="17"/>
        </w:rPr>
        <w:t xml:space="preserve"> </w:t>
      </w:r>
      <w:r>
        <w:t>системы</w:t>
      </w:r>
      <w:r>
        <w:rPr>
          <w:spacing w:val="18"/>
        </w:rPr>
        <w:t xml:space="preserve"> </w:t>
      </w:r>
      <w:r>
        <w:rPr>
          <w:spacing w:val="-4"/>
        </w:rPr>
        <w:t>тел.</w:t>
      </w:r>
    </w:p>
    <w:p w:rsidR="00320900" w:rsidRDefault="0005617F">
      <w:pPr>
        <w:pStyle w:val="a3"/>
        <w:spacing w:before="136" w:line="360" w:lineRule="auto"/>
        <w:ind w:left="908" w:right="6054" w:hanging="711"/>
      </w:pPr>
      <w:r>
        <w:t>Закон сохранения механической энергии. 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320900" w:rsidRDefault="0005617F">
      <w:pPr>
        <w:pStyle w:val="a3"/>
        <w:spacing w:before="3" w:line="360" w:lineRule="auto"/>
        <w:jc w:val="left"/>
      </w:pPr>
      <w:r>
        <w:t>Уравнение</w:t>
      </w:r>
      <w:r>
        <w:rPr>
          <w:spacing w:val="80"/>
        </w:rPr>
        <w:t xml:space="preserve"> </w:t>
      </w:r>
      <w:r>
        <w:t>Бернулли</w:t>
      </w:r>
      <w:r>
        <w:rPr>
          <w:spacing w:val="80"/>
        </w:rPr>
        <w:t xml:space="preserve"> </w:t>
      </w:r>
      <w:r>
        <w:t>для</w:t>
      </w:r>
      <w:r>
        <w:rPr>
          <w:spacing w:val="80"/>
        </w:rPr>
        <w:t xml:space="preserve"> </w:t>
      </w:r>
      <w:r>
        <w:t>идеальной</w:t>
      </w:r>
      <w:r>
        <w:rPr>
          <w:spacing w:val="80"/>
        </w:rPr>
        <w:t xml:space="preserve"> </w:t>
      </w:r>
      <w:r>
        <w:t>жидкости</w:t>
      </w:r>
      <w:r>
        <w:rPr>
          <w:spacing w:val="80"/>
        </w:rPr>
        <w:t xml:space="preserve"> </w:t>
      </w:r>
      <w:r>
        <w:t>как</w:t>
      </w:r>
      <w:r>
        <w:rPr>
          <w:spacing w:val="80"/>
        </w:rPr>
        <w:t xml:space="preserve"> </w:t>
      </w:r>
      <w:r>
        <w:t>следствие</w:t>
      </w:r>
      <w:r>
        <w:rPr>
          <w:spacing w:val="80"/>
        </w:rPr>
        <w:t xml:space="preserve"> </w:t>
      </w:r>
      <w:r>
        <w:t>закона</w:t>
      </w:r>
      <w:r>
        <w:rPr>
          <w:spacing w:val="80"/>
        </w:rPr>
        <w:t xml:space="preserve"> </w:t>
      </w:r>
      <w:r>
        <w:t>сохранения механической энергии.</w:t>
      </w:r>
    </w:p>
    <w:p w:rsidR="00320900" w:rsidRDefault="0005617F">
      <w:pPr>
        <w:pStyle w:val="a3"/>
        <w:spacing w:line="360" w:lineRule="auto"/>
        <w:jc w:val="left"/>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320900" w:rsidRDefault="0005617F">
      <w:pPr>
        <w:pStyle w:val="a3"/>
        <w:spacing w:before="1"/>
        <w:ind w:left="908" w:firstLine="0"/>
        <w:jc w:val="left"/>
      </w:pPr>
      <w:r>
        <w:rPr>
          <w:spacing w:val="-2"/>
        </w:rPr>
        <w:t>Демонстрации.</w:t>
      </w:r>
    </w:p>
    <w:p w:rsidR="00320900" w:rsidRDefault="0005617F">
      <w:pPr>
        <w:pStyle w:val="a3"/>
        <w:spacing w:before="137" w:line="360" w:lineRule="auto"/>
        <w:ind w:left="908" w:right="6264" w:firstLine="0"/>
        <w:jc w:val="left"/>
      </w:pPr>
      <w:r>
        <w:t>Закон</w:t>
      </w:r>
      <w:r>
        <w:rPr>
          <w:spacing w:val="-15"/>
        </w:rPr>
        <w:t xml:space="preserve"> </w:t>
      </w:r>
      <w:r>
        <w:t>сохранения</w:t>
      </w:r>
      <w:r>
        <w:rPr>
          <w:spacing w:val="-15"/>
        </w:rPr>
        <w:t xml:space="preserve"> </w:t>
      </w:r>
      <w:r>
        <w:t>импульса. Реактивное движение.</w:t>
      </w:r>
    </w:p>
    <w:p w:rsidR="00320900" w:rsidRDefault="0005617F">
      <w:pPr>
        <w:pStyle w:val="a3"/>
        <w:spacing w:line="274" w:lineRule="exact"/>
        <w:ind w:left="908" w:firstLine="0"/>
        <w:jc w:val="left"/>
      </w:pPr>
      <w:r>
        <w:t>Измерение</w:t>
      </w:r>
      <w:r>
        <w:rPr>
          <w:spacing w:val="-2"/>
        </w:rPr>
        <w:t xml:space="preserve"> </w:t>
      </w:r>
      <w:r>
        <w:t>мощности</w:t>
      </w:r>
      <w:r>
        <w:rPr>
          <w:spacing w:val="-3"/>
        </w:rPr>
        <w:t xml:space="preserve"> </w:t>
      </w:r>
      <w:r>
        <w:rPr>
          <w:spacing w:val="-4"/>
        </w:rPr>
        <w:t>силы.</w:t>
      </w:r>
    </w:p>
    <w:p w:rsidR="00320900" w:rsidRDefault="0005617F">
      <w:pPr>
        <w:pStyle w:val="a3"/>
        <w:spacing w:before="142"/>
        <w:ind w:left="908" w:firstLine="0"/>
        <w:jc w:val="left"/>
      </w:pPr>
      <w:r>
        <w:t>Изменение</w:t>
      </w:r>
      <w:r>
        <w:rPr>
          <w:spacing w:val="-2"/>
        </w:rPr>
        <w:t xml:space="preserve"> </w:t>
      </w:r>
      <w:r>
        <w:t>энергии</w:t>
      </w:r>
      <w:r>
        <w:rPr>
          <w:spacing w:val="1"/>
        </w:rPr>
        <w:t xml:space="preserve"> </w:t>
      </w:r>
      <w:r>
        <w:t>тела</w:t>
      </w:r>
      <w:r>
        <w:rPr>
          <w:spacing w:val="-6"/>
        </w:rPr>
        <w:t xml:space="preserve"> </w:t>
      </w:r>
      <w:r>
        <w:t>при</w:t>
      </w:r>
      <w:r>
        <w:rPr>
          <w:spacing w:val="-4"/>
        </w:rPr>
        <w:t xml:space="preserve"> </w:t>
      </w:r>
      <w:r>
        <w:t>совершении</w:t>
      </w:r>
      <w:r>
        <w:rPr>
          <w:spacing w:val="1"/>
        </w:rPr>
        <w:t xml:space="preserve"> </w:t>
      </w:r>
      <w:r>
        <w:rPr>
          <w:spacing w:val="-2"/>
        </w:rPr>
        <w:t>работы.</w:t>
      </w:r>
    </w:p>
    <w:p w:rsidR="00320900" w:rsidRDefault="0005617F">
      <w:pPr>
        <w:pStyle w:val="a3"/>
        <w:spacing w:before="137" w:line="360" w:lineRule="auto"/>
        <w:ind w:right="689"/>
        <w:jc w:val="left"/>
      </w:pPr>
      <w:r>
        <w:t>Взаимные превращения кинетической и потенциальной энергий при действии на тело силы тяжести и силы упругости.</w:t>
      </w:r>
    </w:p>
    <w:p w:rsidR="00320900" w:rsidRDefault="0005617F">
      <w:pPr>
        <w:pStyle w:val="a3"/>
        <w:spacing w:line="274" w:lineRule="exact"/>
        <w:ind w:left="908" w:firstLine="0"/>
        <w:jc w:val="left"/>
      </w:pPr>
      <w:r>
        <w:t>Сохранение</w:t>
      </w:r>
      <w:r>
        <w:rPr>
          <w:spacing w:val="-5"/>
        </w:rPr>
        <w:t xml:space="preserve"> </w:t>
      </w:r>
      <w:r>
        <w:t>энергии</w:t>
      </w:r>
      <w:r>
        <w:rPr>
          <w:spacing w:val="-5"/>
        </w:rPr>
        <w:t xml:space="preserve"> </w:t>
      </w:r>
      <w:r>
        <w:t>при</w:t>
      </w:r>
      <w:r>
        <w:rPr>
          <w:spacing w:val="-1"/>
        </w:rPr>
        <w:t xml:space="preserve"> </w:t>
      </w:r>
      <w:r>
        <w:t>свободном</w:t>
      </w:r>
      <w:r>
        <w:rPr>
          <w:spacing w:val="-4"/>
        </w:rPr>
        <w:t xml:space="preserve"> </w:t>
      </w:r>
      <w:r>
        <w:rPr>
          <w:spacing w:val="-2"/>
        </w:rPr>
        <w:t>падении.</w:t>
      </w:r>
    </w:p>
    <w:p w:rsidR="00320900" w:rsidRDefault="0005617F">
      <w:pPr>
        <w:pStyle w:val="a3"/>
        <w:spacing w:before="142"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Измерение импульса тела по тормозному пути.</w:t>
      </w:r>
    </w:p>
    <w:p w:rsidR="00320900" w:rsidRDefault="0005617F">
      <w:pPr>
        <w:pStyle w:val="a3"/>
        <w:spacing w:line="360" w:lineRule="auto"/>
        <w:ind w:left="908" w:right="689" w:firstLine="0"/>
        <w:jc w:val="left"/>
      </w:pPr>
      <w:r>
        <w:t>Измерение</w:t>
      </w:r>
      <w:r>
        <w:rPr>
          <w:spacing w:val="-4"/>
        </w:rPr>
        <w:t xml:space="preserve"> </w:t>
      </w:r>
      <w:r>
        <w:t>силы</w:t>
      </w:r>
      <w:r>
        <w:rPr>
          <w:spacing w:val="-6"/>
        </w:rPr>
        <w:t xml:space="preserve"> </w:t>
      </w:r>
      <w:r>
        <w:t>тяги,</w:t>
      </w:r>
      <w:r>
        <w:rPr>
          <w:spacing w:val="-6"/>
        </w:rPr>
        <w:t xml:space="preserve"> </w:t>
      </w:r>
      <w:r>
        <w:t>скорости</w:t>
      </w:r>
      <w:r>
        <w:rPr>
          <w:spacing w:val="-2"/>
        </w:rPr>
        <w:t xml:space="preserve"> </w:t>
      </w:r>
      <w:r>
        <w:t>модели</w:t>
      </w:r>
      <w:r>
        <w:rPr>
          <w:spacing w:val="-7"/>
        </w:rPr>
        <w:t xml:space="preserve"> </w:t>
      </w:r>
      <w:r>
        <w:t>электромобиля</w:t>
      </w:r>
      <w:r>
        <w:rPr>
          <w:spacing w:val="-8"/>
        </w:rPr>
        <w:t xml:space="preserve"> </w:t>
      </w:r>
      <w:r>
        <w:t>и</w:t>
      </w:r>
      <w:r>
        <w:rPr>
          <w:spacing w:val="-7"/>
        </w:rPr>
        <w:t xml:space="preserve"> </w:t>
      </w:r>
      <w:r>
        <w:t>мощности</w:t>
      </w:r>
      <w:r>
        <w:rPr>
          <w:spacing w:val="-2"/>
        </w:rPr>
        <w:t xml:space="preserve"> </w:t>
      </w:r>
      <w:r>
        <w:t>силы</w:t>
      </w:r>
      <w:r>
        <w:rPr>
          <w:spacing w:val="-2"/>
        </w:rPr>
        <w:t xml:space="preserve"> </w:t>
      </w:r>
      <w:r>
        <w:t>тяги. Сравнение изменения импульса тела с импульсом силы.</w:t>
      </w:r>
    </w:p>
    <w:p w:rsidR="00320900" w:rsidRDefault="0005617F">
      <w:pPr>
        <w:pStyle w:val="a3"/>
        <w:spacing w:line="360" w:lineRule="auto"/>
        <w:ind w:left="908" w:right="2324" w:firstLine="0"/>
        <w:jc w:val="left"/>
      </w:pPr>
      <w:r>
        <w:t>Исследование</w:t>
      </w:r>
      <w:r>
        <w:rPr>
          <w:spacing w:val="-9"/>
        </w:rPr>
        <w:t xml:space="preserve"> </w:t>
      </w:r>
      <w:r>
        <w:t>сохранения</w:t>
      </w:r>
      <w:r>
        <w:rPr>
          <w:spacing w:val="-8"/>
        </w:rPr>
        <w:t xml:space="preserve"> </w:t>
      </w:r>
      <w:r>
        <w:t>импульса</w:t>
      </w:r>
      <w:r>
        <w:rPr>
          <w:spacing w:val="-9"/>
        </w:rPr>
        <w:t xml:space="preserve"> </w:t>
      </w:r>
      <w:r>
        <w:t>при</w:t>
      </w:r>
      <w:r>
        <w:rPr>
          <w:spacing w:val="-8"/>
        </w:rPr>
        <w:t xml:space="preserve"> </w:t>
      </w:r>
      <w:r>
        <w:t>упругом</w:t>
      </w:r>
      <w:r>
        <w:rPr>
          <w:spacing w:val="-8"/>
        </w:rPr>
        <w:t xml:space="preserve"> </w:t>
      </w:r>
      <w:r>
        <w:t>взаимодействии. Измерение кинетической энергии тела по тормозному пути.</w:t>
      </w:r>
    </w:p>
    <w:p w:rsidR="00320900" w:rsidRDefault="0005617F">
      <w:pPr>
        <w:pStyle w:val="a3"/>
        <w:spacing w:line="360" w:lineRule="auto"/>
        <w:ind w:left="908" w:right="1575" w:firstLine="0"/>
      </w:pPr>
      <w:r>
        <w:t>Сравнение</w:t>
      </w:r>
      <w:r>
        <w:rPr>
          <w:spacing w:val="-4"/>
        </w:rPr>
        <w:t xml:space="preserve"> </w:t>
      </w:r>
      <w:r>
        <w:t>изменения</w:t>
      </w:r>
      <w:r>
        <w:rPr>
          <w:spacing w:val="-8"/>
        </w:rPr>
        <w:t xml:space="preserve"> </w:t>
      </w:r>
      <w:r>
        <w:t>потенциальной</w:t>
      </w:r>
      <w:r>
        <w:rPr>
          <w:spacing w:val="-2"/>
        </w:rPr>
        <w:t xml:space="preserve"> </w:t>
      </w:r>
      <w:r>
        <w:t>энергии</w:t>
      </w:r>
      <w:r>
        <w:rPr>
          <w:spacing w:val="-12"/>
        </w:rPr>
        <w:t xml:space="preserve"> </w:t>
      </w:r>
      <w:r>
        <w:t>пружины</w:t>
      </w:r>
      <w:r>
        <w:rPr>
          <w:spacing w:val="-2"/>
        </w:rPr>
        <w:t xml:space="preserve"> </w:t>
      </w:r>
      <w:r>
        <w:t>с</w:t>
      </w:r>
      <w:r>
        <w:rPr>
          <w:spacing w:val="-4"/>
        </w:rPr>
        <w:t xml:space="preserve"> </w:t>
      </w:r>
      <w:r>
        <w:t>работой</w:t>
      </w:r>
      <w:r>
        <w:rPr>
          <w:spacing w:val="-7"/>
        </w:rPr>
        <w:t xml:space="preserve"> </w:t>
      </w:r>
      <w:r>
        <w:t>силы</w:t>
      </w:r>
      <w:r>
        <w:rPr>
          <w:spacing w:val="-6"/>
        </w:rPr>
        <w:t xml:space="preserve"> </w:t>
      </w:r>
      <w:r>
        <w:t>трения. Определение работы силы трения</w:t>
      </w:r>
      <w:r>
        <w:rPr>
          <w:spacing w:val="-2"/>
        </w:rPr>
        <w:t xml:space="preserve"> </w:t>
      </w:r>
      <w:r>
        <w:t>при движении тела по наклонной</w:t>
      </w:r>
      <w:r>
        <w:rPr>
          <w:spacing w:val="-1"/>
        </w:rPr>
        <w:t xml:space="preserve"> </w:t>
      </w:r>
      <w:r>
        <w:t>плоскости. Раздел 3. Молекулярная физика и термодинамика.</w:t>
      </w:r>
    </w:p>
    <w:p w:rsidR="00320900" w:rsidRDefault="0005617F">
      <w:pPr>
        <w:pStyle w:val="a3"/>
        <w:ind w:left="908" w:firstLine="0"/>
      </w:pPr>
      <w:r>
        <w:t>Тема</w:t>
      </w:r>
      <w:r>
        <w:rPr>
          <w:spacing w:val="-2"/>
        </w:rPr>
        <w:t xml:space="preserve"> </w:t>
      </w:r>
      <w:r>
        <w:t>1.</w:t>
      </w:r>
      <w:r>
        <w:rPr>
          <w:spacing w:val="-3"/>
        </w:rPr>
        <w:t xml:space="preserve"> </w:t>
      </w:r>
      <w:r>
        <w:t>Основы</w:t>
      </w:r>
      <w:r>
        <w:rPr>
          <w:spacing w:val="-4"/>
        </w:rPr>
        <w:t xml:space="preserve"> </w:t>
      </w:r>
      <w:r>
        <w:t>молекулярно-кинетической</w:t>
      </w:r>
      <w:r>
        <w:rPr>
          <w:spacing w:val="2"/>
        </w:rPr>
        <w:t xml:space="preserve"> </w:t>
      </w:r>
      <w:r>
        <w:rPr>
          <w:spacing w:val="-2"/>
        </w:rPr>
        <w:t>теории.</w:t>
      </w:r>
    </w:p>
    <w:p w:rsidR="00320900" w:rsidRDefault="0005617F">
      <w:pPr>
        <w:pStyle w:val="a3"/>
        <w:spacing w:before="137" w:line="360" w:lineRule="auto"/>
        <w:ind w:right="683"/>
      </w:pPr>
      <w:r>
        <w:t>Основные положения молекулярно-кинетической теории (МКТ), их опытное обоснование.</w:t>
      </w:r>
      <w:r>
        <w:rPr>
          <w:spacing w:val="-5"/>
        </w:rPr>
        <w:t xml:space="preserve"> </w:t>
      </w:r>
      <w:r>
        <w:t>Диффузия.</w:t>
      </w:r>
      <w:r>
        <w:rPr>
          <w:spacing w:val="-5"/>
        </w:rPr>
        <w:t xml:space="preserve"> </w:t>
      </w:r>
      <w:r>
        <w:t>Броуновское</w:t>
      </w:r>
      <w:r>
        <w:rPr>
          <w:spacing w:val="-8"/>
        </w:rPr>
        <w:t xml:space="preserve"> </w:t>
      </w:r>
      <w:r>
        <w:t>движение.</w:t>
      </w:r>
      <w:r>
        <w:rPr>
          <w:spacing w:val="-5"/>
        </w:rPr>
        <w:t xml:space="preserve"> </w:t>
      </w:r>
      <w:r>
        <w:t>Характер</w:t>
      </w:r>
      <w:r>
        <w:rPr>
          <w:spacing w:val="-7"/>
        </w:rPr>
        <w:t xml:space="preserve"> </w:t>
      </w:r>
      <w:r>
        <w:t>движения</w:t>
      </w:r>
      <w:r>
        <w:rPr>
          <w:spacing w:val="40"/>
        </w:rPr>
        <w:t xml:space="preserve"> </w:t>
      </w:r>
      <w:r>
        <w:t>и</w:t>
      </w:r>
      <w:r>
        <w:rPr>
          <w:spacing w:val="-6"/>
        </w:rPr>
        <w:t xml:space="preserve"> </w:t>
      </w:r>
      <w:r>
        <w:t>взаимодействия</w:t>
      </w:r>
      <w:r>
        <w:rPr>
          <w:spacing w:val="-7"/>
        </w:rPr>
        <w:t xml:space="preserve"> </w:t>
      </w:r>
      <w:r>
        <w:t>частиц вещества. Модели строения</w:t>
      </w:r>
      <w:r>
        <w:rPr>
          <w:spacing w:val="-5"/>
        </w:rPr>
        <w:t xml:space="preserve"> </w:t>
      </w:r>
      <w:r>
        <w:t>газов,</w:t>
      </w:r>
      <w:r>
        <w:rPr>
          <w:spacing w:val="-3"/>
        </w:rPr>
        <w:t xml:space="preserve"> </w:t>
      </w:r>
      <w:r>
        <w:t>жидкостей и твёрдых тел и</w:t>
      </w:r>
      <w:r>
        <w:rPr>
          <w:spacing w:val="-4"/>
        </w:rPr>
        <w:t xml:space="preserve"> </w:t>
      </w:r>
      <w:r>
        <w:t>объяснение свойств вещества</w:t>
      </w:r>
      <w:r>
        <w:rPr>
          <w:spacing w:val="-1"/>
        </w:rPr>
        <w:t xml:space="preserve"> </w:t>
      </w:r>
      <w:r>
        <w:t xml:space="preserve">на основе этих моделей. Масса и размеры молекул (атомов). Количество вещества. Постоянная </w:t>
      </w:r>
      <w:r>
        <w:rPr>
          <w:spacing w:val="-2"/>
        </w:rPr>
        <w:t>Авогадро.</w:t>
      </w:r>
    </w:p>
    <w:p w:rsidR="00320900" w:rsidRDefault="0005617F">
      <w:pPr>
        <w:pStyle w:val="a3"/>
        <w:spacing w:line="275" w:lineRule="exact"/>
        <w:ind w:left="908" w:firstLine="0"/>
      </w:pPr>
      <w:r>
        <w:t>Тепловое</w:t>
      </w:r>
      <w:r>
        <w:rPr>
          <w:spacing w:val="-15"/>
        </w:rPr>
        <w:t xml:space="preserve"> </w:t>
      </w:r>
      <w:r>
        <w:t>равновесие.</w:t>
      </w:r>
      <w:r>
        <w:rPr>
          <w:spacing w:val="-13"/>
        </w:rPr>
        <w:t xml:space="preserve"> </w:t>
      </w:r>
      <w:r>
        <w:t>Температура</w:t>
      </w:r>
      <w:r>
        <w:rPr>
          <w:spacing w:val="-13"/>
        </w:rPr>
        <w:t xml:space="preserve"> </w:t>
      </w:r>
      <w:r>
        <w:t>и</w:t>
      </w:r>
      <w:r>
        <w:rPr>
          <w:spacing w:val="-11"/>
        </w:rPr>
        <w:t xml:space="preserve"> </w:t>
      </w:r>
      <w:r>
        <w:t>способы</w:t>
      </w:r>
      <w:r>
        <w:rPr>
          <w:spacing w:val="-14"/>
        </w:rPr>
        <w:t xml:space="preserve"> </w:t>
      </w:r>
      <w:r>
        <w:t>её</w:t>
      </w:r>
      <w:r>
        <w:rPr>
          <w:spacing w:val="-13"/>
        </w:rPr>
        <w:t xml:space="preserve"> </w:t>
      </w:r>
      <w:r>
        <w:t>измерения.</w:t>
      </w:r>
      <w:r>
        <w:rPr>
          <w:spacing w:val="-9"/>
        </w:rPr>
        <w:t xml:space="preserve"> </w:t>
      </w:r>
      <w:r>
        <w:t>Шкала</w:t>
      </w:r>
      <w:r>
        <w:rPr>
          <w:spacing w:val="-12"/>
        </w:rPr>
        <w:t xml:space="preserve"> </w:t>
      </w:r>
      <w:r>
        <w:t>температур</w:t>
      </w:r>
      <w:r>
        <w:rPr>
          <w:spacing w:val="-11"/>
        </w:rPr>
        <w:t xml:space="preserve"> </w:t>
      </w:r>
      <w:r>
        <w:rPr>
          <w:spacing w:val="-2"/>
        </w:rPr>
        <w:t>Цельсия.</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Модель</w:t>
      </w:r>
      <w:r>
        <w:rPr>
          <w:spacing w:val="32"/>
        </w:rPr>
        <w:t xml:space="preserve"> </w:t>
      </w:r>
      <w:r>
        <w:t>идеального</w:t>
      </w:r>
      <w:r>
        <w:rPr>
          <w:spacing w:val="35"/>
        </w:rPr>
        <w:t xml:space="preserve"> </w:t>
      </w:r>
      <w:r>
        <w:t>газа в</w:t>
      </w:r>
      <w:r>
        <w:rPr>
          <w:spacing w:val="33"/>
        </w:rPr>
        <w:t xml:space="preserve"> </w:t>
      </w:r>
      <w:r>
        <w:t>молекулярно-кинетической</w:t>
      </w:r>
      <w:r>
        <w:rPr>
          <w:spacing w:val="32"/>
        </w:rPr>
        <w:t xml:space="preserve"> </w:t>
      </w:r>
      <w:r>
        <w:t>теории:</w:t>
      </w:r>
      <w:r>
        <w:rPr>
          <w:spacing w:val="32"/>
        </w:rPr>
        <w:t xml:space="preserve"> </w:t>
      </w:r>
      <w:r>
        <w:t>частицы</w:t>
      </w:r>
      <w:r>
        <w:rPr>
          <w:spacing w:val="33"/>
        </w:rPr>
        <w:t xml:space="preserve"> </w:t>
      </w:r>
      <w:r>
        <w:t>газа</w:t>
      </w:r>
      <w:r>
        <w:rPr>
          <w:spacing w:val="30"/>
        </w:rPr>
        <w:t xml:space="preserve"> </w:t>
      </w:r>
      <w:r>
        <w:t>движутся хаотически и не взаимодействуют друг с другом.</w:t>
      </w:r>
    </w:p>
    <w:p w:rsidR="00320900" w:rsidRDefault="0005617F">
      <w:pPr>
        <w:pStyle w:val="a3"/>
        <w:tabs>
          <w:tab w:val="left" w:pos="6374"/>
        </w:tabs>
        <w:spacing w:line="360" w:lineRule="auto"/>
        <w:ind w:right="677"/>
        <w:jc w:val="right"/>
      </w:pPr>
      <w:r>
        <w:t>Газовые законы. Уравнение Менделеева–Клапейрона. Абсолютная температура (шкала температур</w:t>
      </w:r>
      <w:r>
        <w:rPr>
          <w:spacing w:val="80"/>
        </w:rPr>
        <w:t xml:space="preserve"> </w:t>
      </w:r>
      <w:r>
        <w:t>Кельвина).</w:t>
      </w:r>
      <w:r>
        <w:rPr>
          <w:spacing w:val="80"/>
        </w:rPr>
        <w:t xml:space="preserve"> </w:t>
      </w:r>
      <w:r>
        <w:t>Закон</w:t>
      </w:r>
      <w:r>
        <w:rPr>
          <w:spacing w:val="80"/>
        </w:rPr>
        <w:t xml:space="preserve"> </w:t>
      </w:r>
      <w:r>
        <w:t>Дальтона.</w:t>
      </w:r>
      <w:r>
        <w:rPr>
          <w:spacing w:val="80"/>
        </w:rPr>
        <w:t xml:space="preserve"> </w:t>
      </w:r>
      <w:r>
        <w:t>Изопроцессы</w:t>
      </w:r>
      <w:r>
        <w:tab/>
        <w:t>в</w:t>
      </w:r>
      <w:r>
        <w:rPr>
          <w:spacing w:val="80"/>
        </w:rPr>
        <w:t xml:space="preserve"> </w:t>
      </w:r>
      <w:r>
        <w:t>идеальном</w:t>
      </w:r>
      <w:r>
        <w:rPr>
          <w:spacing w:val="80"/>
        </w:rPr>
        <w:t xml:space="preserve"> </w:t>
      </w:r>
      <w:r>
        <w:t>газе</w:t>
      </w:r>
      <w:r>
        <w:rPr>
          <w:spacing w:val="40"/>
        </w:rPr>
        <w:t xml:space="preserve"> </w:t>
      </w:r>
      <w:r>
        <w:t>с</w:t>
      </w:r>
      <w:r>
        <w:rPr>
          <w:spacing w:val="40"/>
        </w:rPr>
        <w:t xml:space="preserve"> </w:t>
      </w:r>
      <w:r>
        <w:t>постоянным количеством вещества. Графическое представление изопроцессов: изотерма, изохора, изобара. Связь между давлением и средней кинетической энергией поступательного теплового движения</w:t>
      </w:r>
      <w:r>
        <w:rPr>
          <w:spacing w:val="38"/>
        </w:rPr>
        <w:t xml:space="preserve"> </w:t>
      </w:r>
      <w:r>
        <w:t>молекул</w:t>
      </w:r>
      <w:r>
        <w:rPr>
          <w:spacing w:val="45"/>
        </w:rPr>
        <w:t xml:space="preserve"> </w:t>
      </w:r>
      <w:r>
        <w:t>идеального</w:t>
      </w:r>
      <w:r>
        <w:rPr>
          <w:spacing w:val="40"/>
        </w:rPr>
        <w:t xml:space="preserve"> </w:t>
      </w:r>
      <w:r>
        <w:t>газа</w:t>
      </w:r>
      <w:r>
        <w:rPr>
          <w:spacing w:val="39"/>
        </w:rPr>
        <w:t xml:space="preserve"> </w:t>
      </w:r>
      <w:r>
        <w:t>(основное</w:t>
      </w:r>
      <w:r>
        <w:rPr>
          <w:spacing w:val="44"/>
        </w:rPr>
        <w:t xml:space="preserve"> </w:t>
      </w:r>
      <w:r>
        <w:t>уравнение</w:t>
      </w:r>
      <w:r>
        <w:rPr>
          <w:spacing w:val="44"/>
        </w:rPr>
        <w:t xml:space="preserve"> </w:t>
      </w:r>
      <w:r>
        <w:t>молекулярно-кинетической</w:t>
      </w:r>
      <w:r>
        <w:rPr>
          <w:spacing w:val="42"/>
        </w:rPr>
        <w:t xml:space="preserve"> </w:t>
      </w:r>
      <w:r>
        <w:rPr>
          <w:spacing w:val="-2"/>
        </w:rPr>
        <w:t>теории</w:t>
      </w:r>
    </w:p>
    <w:p w:rsidR="00320900" w:rsidRDefault="0005617F">
      <w:pPr>
        <w:pStyle w:val="a3"/>
        <w:spacing w:line="276" w:lineRule="exact"/>
        <w:ind w:firstLine="0"/>
        <w:jc w:val="left"/>
      </w:pPr>
      <w:r>
        <w:t>идеального</w:t>
      </w:r>
      <w:r>
        <w:rPr>
          <w:spacing w:val="-2"/>
        </w:rPr>
        <w:t xml:space="preserve"> газа).</w:t>
      </w:r>
    </w:p>
    <w:p w:rsidR="00320900" w:rsidRDefault="0005617F">
      <w:pPr>
        <w:pStyle w:val="a3"/>
        <w:spacing w:before="140" w:line="360" w:lineRule="auto"/>
        <w:jc w:val="left"/>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320900" w:rsidRDefault="0005617F">
      <w:pPr>
        <w:pStyle w:val="a3"/>
        <w:spacing w:line="360" w:lineRule="auto"/>
        <w:jc w:val="left"/>
      </w:pPr>
      <w:r>
        <w:t xml:space="preserve">Технические устройства и технологические процессы: термометр, барометр, получение </w:t>
      </w:r>
      <w:r>
        <w:rPr>
          <w:spacing w:val="-2"/>
        </w:rPr>
        <w:t>наноматериалов.</w:t>
      </w:r>
    </w:p>
    <w:p w:rsidR="00320900" w:rsidRDefault="0005617F">
      <w:pPr>
        <w:pStyle w:val="a3"/>
        <w:ind w:left="908" w:firstLine="0"/>
        <w:jc w:val="left"/>
      </w:pPr>
      <w:r>
        <w:rPr>
          <w:spacing w:val="-2"/>
        </w:rPr>
        <w:t>Демонстрации.</w:t>
      </w:r>
    </w:p>
    <w:p w:rsidR="00320900" w:rsidRDefault="0005617F">
      <w:pPr>
        <w:pStyle w:val="a3"/>
        <w:spacing w:before="137" w:line="360" w:lineRule="auto"/>
        <w:ind w:left="908" w:right="5585" w:firstLine="0"/>
        <w:jc w:val="left"/>
      </w:pPr>
      <w:r>
        <w:t>Модели</w:t>
      </w:r>
      <w:r>
        <w:rPr>
          <w:spacing w:val="-10"/>
        </w:rPr>
        <w:t xml:space="preserve"> </w:t>
      </w:r>
      <w:r>
        <w:t>движения</w:t>
      </w:r>
      <w:r>
        <w:rPr>
          <w:spacing w:val="-11"/>
        </w:rPr>
        <w:t xml:space="preserve"> </w:t>
      </w:r>
      <w:r>
        <w:t>частиц</w:t>
      </w:r>
      <w:r>
        <w:rPr>
          <w:spacing w:val="-14"/>
        </w:rPr>
        <w:t xml:space="preserve"> </w:t>
      </w:r>
      <w:r>
        <w:t>вещества. Модель броуновского движения.</w:t>
      </w:r>
    </w:p>
    <w:p w:rsidR="00320900" w:rsidRDefault="0005617F">
      <w:pPr>
        <w:pStyle w:val="a3"/>
        <w:spacing w:line="362" w:lineRule="auto"/>
        <w:ind w:left="908" w:right="3236" w:firstLine="0"/>
        <w:jc w:val="left"/>
      </w:pPr>
      <w:r>
        <w:t>Видеоролик</w:t>
      </w:r>
      <w:r>
        <w:rPr>
          <w:spacing w:val="-8"/>
        </w:rPr>
        <w:t xml:space="preserve"> </w:t>
      </w:r>
      <w:r>
        <w:t>с</w:t>
      </w:r>
      <w:r>
        <w:rPr>
          <w:spacing w:val="-8"/>
        </w:rPr>
        <w:t xml:space="preserve"> </w:t>
      </w:r>
      <w:r>
        <w:t>записью</w:t>
      </w:r>
      <w:r>
        <w:rPr>
          <w:spacing w:val="-8"/>
        </w:rPr>
        <w:t xml:space="preserve"> </w:t>
      </w:r>
      <w:r>
        <w:t>реального</w:t>
      </w:r>
      <w:r>
        <w:rPr>
          <w:spacing w:val="-7"/>
        </w:rPr>
        <w:t xml:space="preserve"> </w:t>
      </w:r>
      <w:r>
        <w:t>броуновского</w:t>
      </w:r>
      <w:r>
        <w:rPr>
          <w:spacing w:val="-7"/>
        </w:rPr>
        <w:t xml:space="preserve"> </w:t>
      </w:r>
      <w:r>
        <w:t>движения. Диффузия жидкостей.</w:t>
      </w:r>
    </w:p>
    <w:p w:rsidR="00320900" w:rsidRDefault="0005617F">
      <w:pPr>
        <w:pStyle w:val="a3"/>
        <w:spacing w:line="360" w:lineRule="auto"/>
        <w:ind w:left="908" w:right="6264" w:firstLine="0"/>
        <w:jc w:val="left"/>
      </w:pPr>
      <w:r>
        <w:t>Модель</w:t>
      </w:r>
      <w:r>
        <w:rPr>
          <w:spacing w:val="-15"/>
        </w:rPr>
        <w:t xml:space="preserve"> </w:t>
      </w:r>
      <w:r>
        <w:t>опыта</w:t>
      </w:r>
      <w:r>
        <w:rPr>
          <w:spacing w:val="-15"/>
        </w:rPr>
        <w:t xml:space="preserve"> </w:t>
      </w:r>
      <w:r>
        <w:t>Штерна. Притяжение молекул.</w:t>
      </w:r>
    </w:p>
    <w:p w:rsidR="00320900" w:rsidRDefault="0005617F">
      <w:pPr>
        <w:pStyle w:val="a3"/>
        <w:spacing w:line="362" w:lineRule="auto"/>
        <w:ind w:left="908" w:right="5068" w:firstLine="0"/>
        <w:jc w:val="left"/>
      </w:pPr>
      <w:r>
        <w:t>Модели кристаллических решёток. Наблюдение</w:t>
      </w:r>
      <w:r>
        <w:rPr>
          <w:spacing w:val="-13"/>
        </w:rPr>
        <w:t xml:space="preserve"> </w:t>
      </w:r>
      <w:r>
        <w:t>и</w:t>
      </w:r>
      <w:r>
        <w:rPr>
          <w:spacing w:val="-11"/>
        </w:rPr>
        <w:t xml:space="preserve"> </w:t>
      </w:r>
      <w:r>
        <w:t>исследование</w:t>
      </w:r>
      <w:r>
        <w:rPr>
          <w:spacing w:val="-13"/>
        </w:rPr>
        <w:t xml:space="preserve"> </w:t>
      </w:r>
      <w:r>
        <w:t>изопроцессов.</w:t>
      </w:r>
    </w:p>
    <w:p w:rsidR="00320900" w:rsidRDefault="0005617F">
      <w:pPr>
        <w:pStyle w:val="a3"/>
        <w:spacing w:line="273" w:lineRule="exact"/>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0" w:line="360" w:lineRule="auto"/>
        <w:jc w:val="left"/>
      </w:pPr>
      <w:r>
        <w:t>Исследование</w:t>
      </w:r>
      <w:r>
        <w:rPr>
          <w:spacing w:val="40"/>
        </w:rPr>
        <w:t xml:space="preserve"> </w:t>
      </w:r>
      <w:r>
        <w:t>процесса</w:t>
      </w:r>
      <w:r>
        <w:rPr>
          <w:spacing w:val="40"/>
        </w:rPr>
        <w:t xml:space="preserve"> </w:t>
      </w:r>
      <w:r>
        <w:t>установления</w:t>
      </w:r>
      <w:r>
        <w:rPr>
          <w:spacing w:val="40"/>
        </w:rPr>
        <w:t xml:space="preserve"> </w:t>
      </w:r>
      <w:r>
        <w:t>теплового</w:t>
      </w:r>
      <w:r>
        <w:rPr>
          <w:spacing w:val="40"/>
        </w:rPr>
        <w:t xml:space="preserve"> </w:t>
      </w:r>
      <w:r>
        <w:t>равновесия</w:t>
      </w:r>
      <w:r>
        <w:rPr>
          <w:spacing w:val="40"/>
        </w:rPr>
        <w:t xml:space="preserve"> </w:t>
      </w:r>
      <w:r>
        <w:t>при</w:t>
      </w:r>
      <w:r>
        <w:rPr>
          <w:spacing w:val="40"/>
        </w:rPr>
        <w:t xml:space="preserve"> </w:t>
      </w:r>
      <w:r>
        <w:t>теплообмене</w:t>
      </w:r>
      <w:r>
        <w:rPr>
          <w:spacing w:val="40"/>
        </w:rPr>
        <w:t xml:space="preserve"> </w:t>
      </w:r>
      <w:r>
        <w:t>между горячей и холодной водой.</w:t>
      </w:r>
    </w:p>
    <w:p w:rsidR="00320900" w:rsidRDefault="0005617F">
      <w:pPr>
        <w:pStyle w:val="a3"/>
        <w:tabs>
          <w:tab w:val="left" w:pos="2135"/>
          <w:tab w:val="left" w:pos="4135"/>
          <w:tab w:val="left" w:pos="5310"/>
          <w:tab w:val="left" w:pos="7200"/>
          <w:tab w:val="left" w:pos="8960"/>
        </w:tabs>
        <w:spacing w:before="2" w:line="360" w:lineRule="auto"/>
        <w:ind w:right="690"/>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rsidR="00320900" w:rsidRDefault="0005617F">
      <w:pPr>
        <w:pStyle w:val="a3"/>
        <w:spacing w:line="360" w:lineRule="auto"/>
        <w:ind w:left="908" w:right="6499" w:firstLine="0"/>
      </w:pPr>
      <w:r>
        <w:t>Изучение</w:t>
      </w:r>
      <w:r>
        <w:rPr>
          <w:spacing w:val="-15"/>
        </w:rPr>
        <w:t xml:space="preserve"> </w:t>
      </w:r>
      <w:r>
        <w:t>изохорного</w:t>
      </w:r>
      <w:r>
        <w:rPr>
          <w:spacing w:val="-15"/>
        </w:rPr>
        <w:t xml:space="preserve"> </w:t>
      </w:r>
      <w:r>
        <w:t>процесса. Изучение</w:t>
      </w:r>
      <w:r>
        <w:rPr>
          <w:spacing w:val="-10"/>
        </w:rPr>
        <w:t xml:space="preserve"> </w:t>
      </w:r>
      <w:r>
        <w:t>изобарного</w:t>
      </w:r>
      <w:r>
        <w:rPr>
          <w:spacing w:val="-9"/>
        </w:rPr>
        <w:t xml:space="preserve"> </w:t>
      </w:r>
      <w:r>
        <w:t>процесса. Проверка</w:t>
      </w:r>
      <w:r>
        <w:rPr>
          <w:spacing w:val="-5"/>
        </w:rPr>
        <w:t xml:space="preserve"> </w:t>
      </w:r>
      <w:r>
        <w:t>уравнения</w:t>
      </w:r>
      <w:r>
        <w:rPr>
          <w:spacing w:val="-3"/>
        </w:rPr>
        <w:t xml:space="preserve"> </w:t>
      </w:r>
      <w:r>
        <w:rPr>
          <w:spacing w:val="-2"/>
        </w:rPr>
        <w:t>состояния.</w:t>
      </w:r>
    </w:p>
    <w:p w:rsidR="00320900" w:rsidRDefault="0005617F">
      <w:pPr>
        <w:pStyle w:val="a3"/>
        <w:ind w:left="908" w:firstLine="0"/>
      </w:pPr>
      <w:r>
        <w:t>Тема</w:t>
      </w:r>
      <w:r>
        <w:rPr>
          <w:spacing w:val="-3"/>
        </w:rPr>
        <w:t xml:space="preserve"> </w:t>
      </w:r>
      <w:r>
        <w:t>2.</w:t>
      </w:r>
      <w:r>
        <w:rPr>
          <w:spacing w:val="-4"/>
        </w:rPr>
        <w:t xml:space="preserve"> </w:t>
      </w:r>
      <w:r>
        <w:t>Термодинамика.</w:t>
      </w:r>
      <w:r>
        <w:rPr>
          <w:spacing w:val="-4"/>
        </w:rPr>
        <w:t xml:space="preserve"> </w:t>
      </w:r>
      <w:r>
        <w:t>Тепловые</w:t>
      </w:r>
      <w:r>
        <w:rPr>
          <w:spacing w:val="-7"/>
        </w:rPr>
        <w:t xml:space="preserve"> </w:t>
      </w:r>
      <w:r>
        <w:rPr>
          <w:spacing w:val="-2"/>
        </w:rPr>
        <w:t>машины.</w:t>
      </w:r>
    </w:p>
    <w:p w:rsidR="00320900" w:rsidRDefault="0005617F">
      <w:pPr>
        <w:pStyle w:val="a3"/>
        <w:spacing w:before="137" w:line="360" w:lineRule="auto"/>
        <w:ind w:right="685"/>
      </w:pPr>
      <w:r>
        <w:t>Термодинамическая (ТД) система. Задание внешних условий</w:t>
      </w:r>
      <w:r>
        <w:rPr>
          <w:spacing w:val="40"/>
        </w:rPr>
        <w:t xml:space="preserve"> </w:t>
      </w:r>
      <w:r>
        <w:t>для термодинамической системы. Внешние и внутренние параметры. Параметры термодинамической системы как средние значения величин, описывающих</w:t>
      </w:r>
      <w:r>
        <w:rPr>
          <w:spacing w:val="40"/>
        </w:rPr>
        <w:t xml:space="preserve"> </w:t>
      </w:r>
      <w:r>
        <w:t>её состояние на микроскопическом уровне.</w:t>
      </w:r>
    </w:p>
    <w:p w:rsidR="00320900" w:rsidRDefault="0005617F">
      <w:pPr>
        <w:pStyle w:val="a3"/>
        <w:spacing w:before="2" w:line="360" w:lineRule="auto"/>
        <w:ind w:right="685"/>
      </w:pPr>
      <w:r>
        <w:t>Нулевое начало термодинамики. Самопроизвольная релаксация термодинамической системы к тепловому равновесию.</w:t>
      </w:r>
    </w:p>
    <w:p w:rsidR="00320900" w:rsidRDefault="0005617F">
      <w:pPr>
        <w:pStyle w:val="a3"/>
        <w:spacing w:line="274" w:lineRule="exact"/>
        <w:ind w:left="908" w:firstLine="0"/>
      </w:pPr>
      <w:r>
        <w:t>Модель</w:t>
      </w:r>
      <w:r>
        <w:rPr>
          <w:spacing w:val="-5"/>
        </w:rPr>
        <w:t xml:space="preserve"> </w:t>
      </w:r>
      <w:r>
        <w:t>идеального</w:t>
      </w:r>
      <w:r>
        <w:rPr>
          <w:spacing w:val="-4"/>
        </w:rPr>
        <w:t xml:space="preserve"> </w:t>
      </w:r>
      <w:r>
        <w:t>газа</w:t>
      </w:r>
      <w:r>
        <w:rPr>
          <w:spacing w:val="-10"/>
        </w:rPr>
        <w:t xml:space="preserve"> </w:t>
      </w:r>
      <w:r>
        <w:t>в</w:t>
      </w:r>
      <w:r>
        <w:rPr>
          <w:spacing w:val="-6"/>
        </w:rPr>
        <w:t xml:space="preserve"> </w:t>
      </w:r>
      <w:r>
        <w:t>термодинамике</w:t>
      </w:r>
      <w:r>
        <w:rPr>
          <w:spacing w:val="-1"/>
        </w:rPr>
        <w:t xml:space="preserve"> </w:t>
      </w:r>
      <w:r>
        <w:t>–</w:t>
      </w:r>
      <w:r>
        <w:rPr>
          <w:spacing w:val="-8"/>
        </w:rPr>
        <w:t xml:space="preserve"> </w:t>
      </w:r>
      <w:r>
        <w:t>система</w:t>
      </w:r>
      <w:r>
        <w:rPr>
          <w:spacing w:val="-5"/>
        </w:rPr>
        <w:t xml:space="preserve"> </w:t>
      </w:r>
      <w:r>
        <w:t>уравнений:</w:t>
      </w:r>
      <w:r>
        <w:rPr>
          <w:spacing w:val="-4"/>
        </w:rPr>
        <w:t xml:space="preserve"> </w:t>
      </w:r>
      <w:r>
        <w:t>уравнение</w:t>
      </w:r>
      <w:r>
        <w:rPr>
          <w:spacing w:val="-4"/>
        </w:rPr>
        <w:t xml:space="preserve"> </w:t>
      </w:r>
      <w:r>
        <w:rPr>
          <w:spacing w:val="-2"/>
        </w:rPr>
        <w:t>Менделеева–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Клапейрона</w:t>
      </w:r>
      <w:r>
        <w:rPr>
          <w:spacing w:val="-13"/>
        </w:rPr>
        <w:t xml:space="preserve"> </w:t>
      </w:r>
      <w:r>
        <w:t>и</w:t>
      </w:r>
      <w:r>
        <w:rPr>
          <w:spacing w:val="-12"/>
        </w:rPr>
        <w:t xml:space="preserve"> </w:t>
      </w:r>
      <w:r>
        <w:t>выражение</w:t>
      </w:r>
      <w:r>
        <w:rPr>
          <w:spacing w:val="-9"/>
        </w:rPr>
        <w:t xml:space="preserve"> </w:t>
      </w:r>
      <w:r>
        <w:t>для</w:t>
      </w:r>
      <w:r>
        <w:rPr>
          <w:spacing w:val="-8"/>
        </w:rPr>
        <w:t xml:space="preserve"> </w:t>
      </w:r>
      <w:r>
        <w:t>внутренней</w:t>
      </w:r>
      <w:r>
        <w:rPr>
          <w:spacing w:val="-7"/>
        </w:rPr>
        <w:t xml:space="preserve"> </w:t>
      </w:r>
      <w:r>
        <w:t>энергии.</w:t>
      </w:r>
      <w:r>
        <w:rPr>
          <w:spacing w:val="-10"/>
        </w:rPr>
        <w:t xml:space="preserve"> </w:t>
      </w:r>
      <w:r>
        <w:t>Условия</w:t>
      </w:r>
      <w:r>
        <w:rPr>
          <w:spacing w:val="-8"/>
        </w:rPr>
        <w:t xml:space="preserve"> </w:t>
      </w:r>
      <w:r>
        <w:t>применимости</w:t>
      </w:r>
      <w:r>
        <w:rPr>
          <w:spacing w:val="-6"/>
        </w:rPr>
        <w:t xml:space="preserve"> </w:t>
      </w:r>
      <w:r>
        <w:t>этой</w:t>
      </w:r>
      <w:r>
        <w:rPr>
          <w:spacing w:val="-12"/>
        </w:rPr>
        <w:t xml:space="preserve"> </w:t>
      </w:r>
      <w:r>
        <w:t>модели:</w:t>
      </w:r>
      <w:r>
        <w:rPr>
          <w:spacing w:val="-12"/>
        </w:rPr>
        <w:t xml:space="preserve"> </w:t>
      </w:r>
      <w:r>
        <w:t>низкая концентрация</w:t>
      </w:r>
      <w:r>
        <w:rPr>
          <w:spacing w:val="-15"/>
        </w:rPr>
        <w:t xml:space="preserve"> </w:t>
      </w:r>
      <w:r>
        <w:t>частиц,</w:t>
      </w:r>
      <w:r>
        <w:rPr>
          <w:spacing w:val="-15"/>
        </w:rPr>
        <w:t xml:space="preserve"> </w:t>
      </w:r>
      <w:r>
        <w:t>высокие</w:t>
      </w:r>
      <w:r>
        <w:rPr>
          <w:spacing w:val="-15"/>
        </w:rPr>
        <w:t xml:space="preserve"> </w:t>
      </w:r>
      <w:r>
        <w:t>температуры.</w:t>
      </w:r>
      <w:r>
        <w:rPr>
          <w:spacing w:val="-15"/>
        </w:rPr>
        <w:t xml:space="preserve"> </w:t>
      </w:r>
      <w:r>
        <w:t>Выражение</w:t>
      </w:r>
      <w:r>
        <w:rPr>
          <w:spacing w:val="-15"/>
        </w:rPr>
        <w:t xml:space="preserve"> </w:t>
      </w:r>
      <w:r>
        <w:t>для</w:t>
      </w:r>
      <w:r>
        <w:rPr>
          <w:spacing w:val="-15"/>
        </w:rPr>
        <w:t xml:space="preserve"> </w:t>
      </w:r>
      <w:r>
        <w:t>внутренней</w:t>
      </w:r>
      <w:r>
        <w:rPr>
          <w:spacing w:val="-15"/>
        </w:rPr>
        <w:t xml:space="preserve"> </w:t>
      </w:r>
      <w:r>
        <w:t>энергии</w:t>
      </w:r>
      <w:r>
        <w:rPr>
          <w:spacing w:val="-15"/>
        </w:rPr>
        <w:t xml:space="preserve"> </w:t>
      </w:r>
      <w:r>
        <w:t>одноатомного идеального газа.</w:t>
      </w:r>
    </w:p>
    <w:p w:rsidR="00320900" w:rsidRDefault="0005617F">
      <w:pPr>
        <w:pStyle w:val="a3"/>
        <w:spacing w:line="272" w:lineRule="exact"/>
        <w:ind w:left="908" w:firstLine="0"/>
      </w:pPr>
      <w:r>
        <w:t>Квазистатические</w:t>
      </w:r>
      <w:r>
        <w:rPr>
          <w:spacing w:val="-3"/>
        </w:rPr>
        <w:t xml:space="preserve"> </w:t>
      </w:r>
      <w:r>
        <w:t>и</w:t>
      </w:r>
      <w:r>
        <w:rPr>
          <w:spacing w:val="-1"/>
        </w:rPr>
        <w:t xml:space="preserve"> </w:t>
      </w:r>
      <w:r>
        <w:t>нестатические</w:t>
      </w:r>
      <w:r>
        <w:rPr>
          <w:spacing w:val="-2"/>
        </w:rPr>
        <w:t xml:space="preserve"> процессы.</w:t>
      </w:r>
    </w:p>
    <w:p w:rsidR="00320900" w:rsidRDefault="0005617F">
      <w:pPr>
        <w:pStyle w:val="a3"/>
        <w:spacing w:before="142" w:line="360" w:lineRule="auto"/>
        <w:ind w:right="675"/>
      </w:pPr>
      <w:r>
        <w:t>Элементарная</w:t>
      </w:r>
      <w:r>
        <w:rPr>
          <w:spacing w:val="-6"/>
        </w:rPr>
        <w:t xml:space="preserve"> </w:t>
      </w:r>
      <w:r>
        <w:t>работа</w:t>
      </w:r>
      <w:r>
        <w:rPr>
          <w:spacing w:val="-11"/>
        </w:rPr>
        <w:t xml:space="preserve"> </w:t>
      </w:r>
      <w:r>
        <w:t>в</w:t>
      </w:r>
      <w:r>
        <w:rPr>
          <w:spacing w:val="-9"/>
        </w:rPr>
        <w:t xml:space="preserve"> </w:t>
      </w:r>
      <w:r>
        <w:t>термодинамике.</w:t>
      </w:r>
      <w:r>
        <w:rPr>
          <w:spacing w:val="-8"/>
        </w:rPr>
        <w:t xml:space="preserve"> </w:t>
      </w:r>
      <w:r>
        <w:t>Вычисление</w:t>
      </w:r>
      <w:r>
        <w:rPr>
          <w:spacing w:val="-7"/>
        </w:rPr>
        <w:t xml:space="preserve"> </w:t>
      </w:r>
      <w:r>
        <w:t>работы</w:t>
      </w:r>
      <w:r>
        <w:rPr>
          <w:spacing w:val="-4"/>
        </w:rPr>
        <w:t xml:space="preserve"> </w:t>
      </w:r>
      <w:r>
        <w:t>по</w:t>
      </w:r>
      <w:r>
        <w:rPr>
          <w:spacing w:val="-6"/>
        </w:rPr>
        <w:t xml:space="preserve"> </w:t>
      </w:r>
      <w:r>
        <w:t>графику</w:t>
      </w:r>
      <w:r>
        <w:rPr>
          <w:spacing w:val="-14"/>
        </w:rPr>
        <w:t xml:space="preserve"> </w:t>
      </w:r>
      <w:r>
        <w:t>процесса</w:t>
      </w:r>
      <w:r>
        <w:rPr>
          <w:spacing w:val="-7"/>
        </w:rPr>
        <w:t xml:space="preserve"> </w:t>
      </w:r>
      <w:r>
        <w:t>на</w:t>
      </w:r>
      <w:r>
        <w:rPr>
          <w:spacing w:val="-7"/>
        </w:rPr>
        <w:t xml:space="preserve"> </w:t>
      </w:r>
      <w:r>
        <w:t xml:space="preserve">pV- </w:t>
      </w:r>
      <w:r>
        <w:rPr>
          <w:spacing w:val="-2"/>
        </w:rPr>
        <w:t>диаграмме.</w:t>
      </w:r>
    </w:p>
    <w:p w:rsidR="00320900" w:rsidRDefault="0005617F">
      <w:pPr>
        <w:pStyle w:val="a3"/>
        <w:spacing w:line="360" w:lineRule="auto"/>
        <w:ind w:right="686"/>
      </w:pPr>
      <w:r>
        <w:t>Теплопередача как способ</w:t>
      </w:r>
      <w:r>
        <w:rPr>
          <w:spacing w:val="-2"/>
        </w:rPr>
        <w:t xml:space="preserve"> </w:t>
      </w:r>
      <w:r>
        <w:t>изменения внутренней энергии термодинамической системы без совершения работы. Конвекция, теплопроводность, излучение.</w:t>
      </w:r>
    </w:p>
    <w:p w:rsidR="00320900" w:rsidRDefault="0005617F">
      <w:pPr>
        <w:pStyle w:val="a3"/>
        <w:spacing w:before="1" w:line="360" w:lineRule="auto"/>
        <w:ind w:right="691"/>
      </w:pPr>
      <w:r>
        <w:t>Количество теплоты. Теплоёмкость тела. Удельная и</w:t>
      </w:r>
      <w:r>
        <w:rPr>
          <w:spacing w:val="-2"/>
        </w:rPr>
        <w:t xml:space="preserve"> </w:t>
      </w:r>
      <w:r>
        <w:t>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320900" w:rsidRDefault="0005617F">
      <w:pPr>
        <w:pStyle w:val="a3"/>
        <w:spacing w:line="364" w:lineRule="auto"/>
        <w:ind w:right="686"/>
      </w:pPr>
      <w:r>
        <w:t>Первый закон термодинамики. Внутренняя энергия. Количество теплоты</w:t>
      </w:r>
      <w:r>
        <w:rPr>
          <w:spacing w:val="40"/>
        </w:rPr>
        <w:t xml:space="preserve"> </w:t>
      </w:r>
      <w:r>
        <w:t>и работа как меры изменения внутренней энергии термодинамической системы.</w:t>
      </w:r>
    </w:p>
    <w:p w:rsidR="00320900" w:rsidRDefault="0005617F">
      <w:pPr>
        <w:pStyle w:val="a3"/>
        <w:spacing w:line="360" w:lineRule="auto"/>
        <w:ind w:right="689"/>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rsidR="00320900" w:rsidRDefault="0005617F">
      <w:pPr>
        <w:pStyle w:val="a3"/>
        <w:spacing w:line="360" w:lineRule="auto"/>
        <w:ind w:right="689"/>
      </w:pPr>
      <w:r>
        <w:t xml:space="preserve">Второй закон термодинамики для неравновесных процессов: невозможно передать </w:t>
      </w:r>
      <w:r>
        <w:rPr>
          <w:spacing w:val="-2"/>
        </w:rPr>
        <w:t>теплоту</w:t>
      </w:r>
      <w:r>
        <w:rPr>
          <w:spacing w:val="-12"/>
        </w:rPr>
        <w:t xml:space="preserve"> </w:t>
      </w:r>
      <w:r>
        <w:rPr>
          <w:spacing w:val="-2"/>
        </w:rPr>
        <w:t>от</w:t>
      </w:r>
      <w:r>
        <w:rPr>
          <w:spacing w:val="-6"/>
        </w:rPr>
        <w:t xml:space="preserve"> </w:t>
      </w:r>
      <w:r>
        <w:rPr>
          <w:spacing w:val="-2"/>
        </w:rPr>
        <w:t>более</w:t>
      </w:r>
      <w:r>
        <w:rPr>
          <w:spacing w:val="-7"/>
        </w:rPr>
        <w:t xml:space="preserve"> </w:t>
      </w:r>
      <w:r>
        <w:rPr>
          <w:spacing w:val="-2"/>
        </w:rPr>
        <w:t>холодного тела к более нагретому</w:t>
      </w:r>
      <w:r>
        <w:rPr>
          <w:spacing w:val="-12"/>
        </w:rPr>
        <w:t xml:space="preserve"> </w:t>
      </w:r>
      <w:r>
        <w:rPr>
          <w:spacing w:val="-2"/>
        </w:rPr>
        <w:t>без компенсации</w:t>
      </w:r>
      <w:r>
        <w:rPr>
          <w:spacing w:val="-5"/>
        </w:rPr>
        <w:t xml:space="preserve"> </w:t>
      </w:r>
      <w:r>
        <w:rPr>
          <w:spacing w:val="-2"/>
        </w:rPr>
        <w:t xml:space="preserve">(Клаузиус). Необратимость </w:t>
      </w:r>
      <w:r>
        <w:t>природных процессов.</w:t>
      </w:r>
    </w:p>
    <w:p w:rsidR="00320900" w:rsidRDefault="0005617F">
      <w:pPr>
        <w:pStyle w:val="a3"/>
        <w:spacing w:line="362" w:lineRule="auto"/>
        <w:ind w:left="908" w:right="5210" w:firstLine="0"/>
      </w:pPr>
      <w:r>
        <w:t>Принципы</w:t>
      </w:r>
      <w:r>
        <w:rPr>
          <w:spacing w:val="-6"/>
        </w:rPr>
        <w:t xml:space="preserve"> </w:t>
      </w:r>
      <w:r>
        <w:t>действия</w:t>
      </w:r>
      <w:r>
        <w:rPr>
          <w:spacing w:val="-11"/>
        </w:rPr>
        <w:t xml:space="preserve"> </w:t>
      </w:r>
      <w:r>
        <w:t>тепловых</w:t>
      </w:r>
      <w:r>
        <w:rPr>
          <w:spacing w:val="-11"/>
        </w:rPr>
        <w:t xml:space="preserve"> </w:t>
      </w:r>
      <w:r>
        <w:t>машин.</w:t>
      </w:r>
      <w:r>
        <w:rPr>
          <w:spacing w:val="-10"/>
        </w:rPr>
        <w:t xml:space="preserve"> </w:t>
      </w:r>
      <w:r>
        <w:t>КПД. Максимальное значение КПД. Цикл Карно.</w:t>
      </w:r>
    </w:p>
    <w:p w:rsidR="00320900" w:rsidRDefault="0005617F">
      <w:pPr>
        <w:pStyle w:val="a3"/>
        <w:spacing w:line="360" w:lineRule="auto"/>
        <w:ind w:right="679"/>
      </w:pPr>
      <w:r>
        <w:t>Экологические аспекты использования тепловых двигателей. Тепловое загрязнение окружающей среды.</w:t>
      </w:r>
    </w:p>
    <w:p w:rsidR="00320900" w:rsidRDefault="0005617F">
      <w:pPr>
        <w:pStyle w:val="a3"/>
        <w:spacing w:line="360" w:lineRule="auto"/>
        <w:ind w:right="684"/>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20900" w:rsidRDefault="0005617F">
      <w:pPr>
        <w:pStyle w:val="a3"/>
        <w:ind w:left="908" w:firstLine="0"/>
        <w:jc w:val="left"/>
      </w:pPr>
      <w:r>
        <w:rPr>
          <w:spacing w:val="-2"/>
        </w:rPr>
        <w:t>Демонстрации.</w:t>
      </w:r>
    </w:p>
    <w:p w:rsidR="00320900" w:rsidRDefault="0005617F">
      <w:pPr>
        <w:pStyle w:val="a3"/>
        <w:spacing w:before="124" w:line="360" w:lineRule="auto"/>
        <w:ind w:left="908" w:right="3236"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9"/>
        </w:rPr>
        <w:t xml:space="preserve"> </w:t>
      </w:r>
      <w:r>
        <w:t>расширении. Воздушное огниво.</w:t>
      </w:r>
    </w:p>
    <w:p w:rsidR="00320900" w:rsidRDefault="0005617F">
      <w:pPr>
        <w:pStyle w:val="a3"/>
        <w:spacing w:line="360" w:lineRule="auto"/>
        <w:ind w:left="908" w:right="4548" w:firstLine="0"/>
        <w:jc w:val="left"/>
      </w:pPr>
      <w:r>
        <w:t>Сравнение</w:t>
      </w:r>
      <w:r>
        <w:rPr>
          <w:spacing w:val="-11"/>
        </w:rPr>
        <w:t xml:space="preserve"> </w:t>
      </w:r>
      <w:r>
        <w:t>удельных</w:t>
      </w:r>
      <w:r>
        <w:rPr>
          <w:spacing w:val="-14"/>
        </w:rPr>
        <w:t xml:space="preserve"> </w:t>
      </w:r>
      <w:r>
        <w:t>теплоёмкостей</w:t>
      </w:r>
      <w:r>
        <w:rPr>
          <w:spacing w:val="-13"/>
        </w:rPr>
        <w:t xml:space="preserve"> </w:t>
      </w:r>
      <w:r>
        <w:t>веществ. Способы изменения внутренней энергии.</w:t>
      </w:r>
    </w:p>
    <w:p w:rsidR="00320900" w:rsidRDefault="0005617F">
      <w:pPr>
        <w:pStyle w:val="a3"/>
        <w:spacing w:line="364" w:lineRule="auto"/>
        <w:ind w:left="908" w:right="4548" w:firstLine="0"/>
        <w:jc w:val="left"/>
      </w:pPr>
      <w:r>
        <w:t>Исследование адиабатного процесса. Компьютерные</w:t>
      </w:r>
      <w:r>
        <w:rPr>
          <w:spacing w:val="-9"/>
        </w:rPr>
        <w:t xml:space="preserve"> </w:t>
      </w:r>
      <w:r>
        <w:t>модели</w:t>
      </w:r>
      <w:r>
        <w:rPr>
          <w:spacing w:val="-12"/>
        </w:rPr>
        <w:t xml:space="preserve"> </w:t>
      </w:r>
      <w:r>
        <w:t>тепловых</w:t>
      </w:r>
      <w:r>
        <w:rPr>
          <w:spacing w:val="-13"/>
        </w:rPr>
        <w:t xml:space="preserve"> </w:t>
      </w:r>
      <w:r>
        <w:t>двигателей.</w:t>
      </w:r>
    </w:p>
    <w:p w:rsidR="00320900" w:rsidRDefault="0005617F">
      <w:pPr>
        <w:pStyle w:val="a3"/>
        <w:spacing w:line="360" w:lineRule="auto"/>
        <w:ind w:left="908" w:right="3236"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Измерение удельной теплоёмкости.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5133" w:firstLine="0"/>
      </w:pPr>
      <w:r>
        <w:t>Исследование</w:t>
      </w:r>
      <w:r>
        <w:rPr>
          <w:spacing w:val="-9"/>
        </w:rPr>
        <w:t xml:space="preserve"> </w:t>
      </w:r>
      <w:r>
        <w:t>процесса</w:t>
      </w:r>
      <w:r>
        <w:rPr>
          <w:spacing w:val="-14"/>
        </w:rPr>
        <w:t xml:space="preserve"> </w:t>
      </w:r>
      <w:r>
        <w:t>остывания</w:t>
      </w:r>
      <w:r>
        <w:rPr>
          <w:spacing w:val="-13"/>
        </w:rPr>
        <w:t xml:space="preserve"> </w:t>
      </w:r>
      <w:r>
        <w:t>вещества. Исследование адиабатного процесса.</w:t>
      </w:r>
    </w:p>
    <w:p w:rsidR="00320900" w:rsidRDefault="0005617F">
      <w:pPr>
        <w:pStyle w:val="a3"/>
        <w:spacing w:line="360" w:lineRule="auto"/>
        <w:ind w:right="694"/>
      </w:pPr>
      <w:r>
        <w:t>Изучение взаимосвязи энергии межмолекулярного взаимодействия</w:t>
      </w:r>
      <w:r>
        <w:rPr>
          <w:spacing w:val="40"/>
        </w:rPr>
        <w:t xml:space="preserve"> </w:t>
      </w:r>
      <w:r>
        <w:t>и температуры кипения жидкостей.</w:t>
      </w:r>
    </w:p>
    <w:p w:rsidR="00320900" w:rsidRDefault="0005617F">
      <w:pPr>
        <w:pStyle w:val="a3"/>
        <w:spacing w:before="1"/>
        <w:ind w:left="908" w:firstLine="0"/>
      </w:pPr>
      <w:r>
        <w:t>Тема</w:t>
      </w:r>
      <w:r>
        <w:rPr>
          <w:spacing w:val="-3"/>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 xml:space="preserve">Фазовые </w:t>
      </w:r>
      <w:r>
        <w:rPr>
          <w:spacing w:val="-2"/>
        </w:rPr>
        <w:t>переходы.</w:t>
      </w:r>
    </w:p>
    <w:p w:rsidR="00320900" w:rsidRDefault="0005617F">
      <w:pPr>
        <w:pStyle w:val="a3"/>
        <w:spacing w:before="137" w:line="360" w:lineRule="auto"/>
        <w:ind w:right="689"/>
      </w:pPr>
      <w:r>
        <w:t xml:space="preserve">Парообразование и конденсация. Испарение и кипение. Удельная теплота </w:t>
      </w:r>
      <w:r>
        <w:rPr>
          <w:spacing w:val="-2"/>
        </w:rPr>
        <w:t>парообразования.</w:t>
      </w:r>
    </w:p>
    <w:p w:rsidR="00320900" w:rsidRDefault="0005617F">
      <w:pPr>
        <w:pStyle w:val="a3"/>
        <w:spacing w:line="362" w:lineRule="auto"/>
        <w:ind w:right="680"/>
      </w:pPr>
      <w:r>
        <w:t>Насыщенные и ненасыщенные пары. Качественная зависимость плотности</w:t>
      </w:r>
      <w:r>
        <w:rPr>
          <w:spacing w:val="40"/>
        </w:rPr>
        <w:t xml:space="preserve"> </w:t>
      </w:r>
      <w: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320900" w:rsidRDefault="0005617F">
      <w:pPr>
        <w:pStyle w:val="a3"/>
        <w:spacing w:line="269" w:lineRule="exact"/>
        <w:ind w:left="908" w:firstLine="0"/>
      </w:pPr>
      <w:r>
        <w:t>Влажность</w:t>
      </w:r>
      <w:r>
        <w:rPr>
          <w:spacing w:val="-7"/>
        </w:rPr>
        <w:t xml:space="preserve"> </w:t>
      </w:r>
      <w:r>
        <w:t>воздуха. Абсолютная</w:t>
      </w:r>
      <w:r>
        <w:rPr>
          <w:spacing w:val="-2"/>
        </w:rPr>
        <w:t xml:space="preserve"> </w:t>
      </w:r>
      <w:r>
        <w:t>и</w:t>
      </w:r>
      <w:r>
        <w:rPr>
          <w:spacing w:val="-6"/>
        </w:rPr>
        <w:t xml:space="preserve"> </w:t>
      </w:r>
      <w:r>
        <w:t>относительная</w:t>
      </w:r>
      <w:r>
        <w:rPr>
          <w:spacing w:val="-1"/>
        </w:rPr>
        <w:t xml:space="preserve"> </w:t>
      </w:r>
      <w:r>
        <w:rPr>
          <w:spacing w:val="-2"/>
        </w:rPr>
        <w:t>влажность.</w:t>
      </w:r>
    </w:p>
    <w:p w:rsidR="00320900" w:rsidRDefault="0005617F">
      <w:pPr>
        <w:pStyle w:val="a3"/>
        <w:spacing w:before="134"/>
        <w:ind w:left="908" w:firstLine="0"/>
      </w:pPr>
      <w:r>
        <w:t>Твёрдое</w:t>
      </w:r>
      <w:r>
        <w:rPr>
          <w:spacing w:val="44"/>
        </w:rPr>
        <w:t xml:space="preserve"> </w:t>
      </w:r>
      <w:r>
        <w:t>тело.</w:t>
      </w:r>
      <w:r>
        <w:rPr>
          <w:spacing w:val="51"/>
        </w:rPr>
        <w:t xml:space="preserve"> </w:t>
      </w:r>
      <w:r>
        <w:t>Кристаллические</w:t>
      </w:r>
      <w:r>
        <w:rPr>
          <w:spacing w:val="52"/>
        </w:rPr>
        <w:t xml:space="preserve"> </w:t>
      </w:r>
      <w:r>
        <w:t>и</w:t>
      </w:r>
      <w:r>
        <w:rPr>
          <w:spacing w:val="52"/>
        </w:rPr>
        <w:t xml:space="preserve"> </w:t>
      </w:r>
      <w:r>
        <w:t>аморфные</w:t>
      </w:r>
      <w:r>
        <w:rPr>
          <w:spacing w:val="46"/>
        </w:rPr>
        <w:t xml:space="preserve"> </w:t>
      </w:r>
      <w:r>
        <w:t>тела.</w:t>
      </w:r>
      <w:r>
        <w:rPr>
          <w:spacing w:val="55"/>
        </w:rPr>
        <w:t xml:space="preserve"> </w:t>
      </w:r>
      <w:r>
        <w:t>Анизотропия</w:t>
      </w:r>
      <w:r>
        <w:rPr>
          <w:spacing w:val="47"/>
        </w:rPr>
        <w:t xml:space="preserve"> </w:t>
      </w:r>
      <w:r>
        <w:t>свойств</w:t>
      </w:r>
      <w:r>
        <w:rPr>
          <w:spacing w:val="50"/>
        </w:rPr>
        <w:t xml:space="preserve"> </w:t>
      </w:r>
      <w:r>
        <w:rPr>
          <w:spacing w:val="-2"/>
        </w:rPr>
        <w:t>кристаллов.</w:t>
      </w:r>
    </w:p>
    <w:p w:rsidR="00320900" w:rsidRDefault="0005617F">
      <w:pPr>
        <w:pStyle w:val="a3"/>
        <w:spacing w:before="142"/>
        <w:ind w:firstLine="0"/>
      </w:pPr>
      <w:r>
        <w:t>Плавление</w:t>
      </w:r>
      <w:r>
        <w:rPr>
          <w:spacing w:val="-7"/>
        </w:rPr>
        <w:t xml:space="preserve"> </w:t>
      </w:r>
      <w:r>
        <w:t>и</w:t>
      </w:r>
      <w:r>
        <w:rPr>
          <w:spacing w:val="-6"/>
        </w:rPr>
        <w:t xml:space="preserve"> </w:t>
      </w:r>
      <w:r>
        <w:t>кристаллизация.</w:t>
      </w:r>
      <w:r>
        <w:rPr>
          <w:spacing w:val="-2"/>
        </w:rPr>
        <w:t xml:space="preserve"> </w:t>
      </w:r>
      <w:r>
        <w:t>Удельная</w:t>
      </w:r>
      <w:r>
        <w:rPr>
          <w:spacing w:val="-3"/>
        </w:rPr>
        <w:t xml:space="preserve"> </w:t>
      </w:r>
      <w:r>
        <w:t>теплота</w:t>
      </w:r>
      <w:r>
        <w:rPr>
          <w:spacing w:val="-4"/>
        </w:rPr>
        <w:t xml:space="preserve"> </w:t>
      </w:r>
      <w:r>
        <w:t>плавления.</w:t>
      </w:r>
      <w:r>
        <w:rPr>
          <w:spacing w:val="-1"/>
        </w:rPr>
        <w:t xml:space="preserve"> </w:t>
      </w:r>
      <w:r>
        <w:rPr>
          <w:spacing w:val="-2"/>
        </w:rPr>
        <w:t>Сублимация.</w:t>
      </w:r>
    </w:p>
    <w:p w:rsidR="00320900" w:rsidRDefault="0005617F">
      <w:pPr>
        <w:pStyle w:val="a3"/>
        <w:spacing w:before="137" w:line="360" w:lineRule="auto"/>
        <w:ind w:right="688"/>
      </w:pPr>
      <w:r>
        <w:t>Деформации</w:t>
      </w:r>
      <w:r>
        <w:rPr>
          <w:spacing w:val="-13"/>
        </w:rPr>
        <w:t xml:space="preserve"> </w:t>
      </w:r>
      <w:r>
        <w:t>твёрдого</w:t>
      </w:r>
      <w:r>
        <w:rPr>
          <w:spacing w:val="-9"/>
        </w:rPr>
        <w:t xml:space="preserve"> </w:t>
      </w:r>
      <w:r>
        <w:t>тела.</w:t>
      </w:r>
      <w:r>
        <w:rPr>
          <w:spacing w:val="-11"/>
        </w:rPr>
        <w:t xml:space="preserve"> </w:t>
      </w:r>
      <w:r>
        <w:t>Растяжение</w:t>
      </w:r>
      <w:r>
        <w:rPr>
          <w:spacing w:val="-14"/>
        </w:rPr>
        <w:t xml:space="preserve"> </w:t>
      </w:r>
      <w:r>
        <w:t>и</w:t>
      </w:r>
      <w:r>
        <w:rPr>
          <w:spacing w:val="-8"/>
        </w:rPr>
        <w:t xml:space="preserve"> </w:t>
      </w:r>
      <w:r>
        <w:t>сжатие.</w:t>
      </w:r>
      <w:r>
        <w:rPr>
          <w:spacing w:val="-7"/>
        </w:rPr>
        <w:t xml:space="preserve"> </w:t>
      </w:r>
      <w:r>
        <w:t>Сдвиг.</w:t>
      </w:r>
      <w:r>
        <w:rPr>
          <w:spacing w:val="-11"/>
        </w:rPr>
        <w:t xml:space="preserve"> </w:t>
      </w:r>
      <w:r>
        <w:t>Модуль</w:t>
      </w:r>
      <w:r>
        <w:rPr>
          <w:spacing w:val="-8"/>
        </w:rPr>
        <w:t xml:space="preserve"> </w:t>
      </w:r>
      <w:r>
        <w:t>Юнга.</w:t>
      </w:r>
      <w:r>
        <w:rPr>
          <w:spacing w:val="-7"/>
        </w:rPr>
        <w:t xml:space="preserve"> </w:t>
      </w:r>
      <w:r>
        <w:t>Предел</w:t>
      </w:r>
      <w:r>
        <w:rPr>
          <w:spacing w:val="-9"/>
        </w:rPr>
        <w:t xml:space="preserve"> </w:t>
      </w:r>
      <w:r>
        <w:t xml:space="preserve">упругих </w:t>
      </w:r>
      <w:r>
        <w:rPr>
          <w:spacing w:val="-2"/>
        </w:rPr>
        <w:t>деформаций.</w:t>
      </w:r>
    </w:p>
    <w:p w:rsidR="00320900" w:rsidRDefault="0005617F">
      <w:pPr>
        <w:pStyle w:val="a3"/>
        <w:spacing w:line="362" w:lineRule="auto"/>
        <w:ind w:right="683"/>
      </w:pPr>
      <w:r>
        <w:t>Тепловое расширение жидкостей и твёрдых тел, объёмное и линейное расширение. Ангармонизм</w:t>
      </w:r>
      <w:r>
        <w:rPr>
          <w:spacing w:val="-4"/>
        </w:rPr>
        <w:t xml:space="preserve"> </w:t>
      </w:r>
      <w:r>
        <w:t>тепловых</w:t>
      </w:r>
      <w:r>
        <w:rPr>
          <w:spacing w:val="-10"/>
        </w:rPr>
        <w:t xml:space="preserve"> </w:t>
      </w:r>
      <w:r>
        <w:t>колебаний</w:t>
      </w:r>
      <w:r>
        <w:rPr>
          <w:spacing w:val="-5"/>
        </w:rPr>
        <w:t xml:space="preserve"> </w:t>
      </w:r>
      <w:r>
        <w:t>частиц</w:t>
      </w:r>
      <w:r>
        <w:rPr>
          <w:spacing w:val="-9"/>
        </w:rPr>
        <w:t xml:space="preserve"> </w:t>
      </w:r>
      <w:r>
        <w:t>вещества</w:t>
      </w:r>
      <w:r>
        <w:rPr>
          <w:spacing w:val="-7"/>
        </w:rPr>
        <w:t xml:space="preserve"> </w:t>
      </w:r>
      <w:r>
        <w:t>как</w:t>
      </w:r>
      <w:r>
        <w:rPr>
          <w:spacing w:val="-7"/>
        </w:rPr>
        <w:t xml:space="preserve"> </w:t>
      </w:r>
      <w:r>
        <w:t>причина</w:t>
      </w:r>
      <w:r>
        <w:rPr>
          <w:spacing w:val="-7"/>
        </w:rPr>
        <w:t xml:space="preserve"> </w:t>
      </w:r>
      <w:r>
        <w:t>теплового</w:t>
      </w:r>
      <w:r>
        <w:rPr>
          <w:spacing w:val="-1"/>
        </w:rPr>
        <w:t xml:space="preserve"> </w:t>
      </w:r>
      <w:r>
        <w:t>расширения</w:t>
      </w:r>
      <w:r>
        <w:rPr>
          <w:spacing w:val="-10"/>
        </w:rPr>
        <w:t xml:space="preserve"> </w:t>
      </w:r>
      <w:r>
        <w:t>тел</w:t>
      </w:r>
      <w:r>
        <w:rPr>
          <w:spacing w:val="-6"/>
        </w:rPr>
        <w:t xml:space="preserve"> </w:t>
      </w:r>
      <w:r>
        <w:t>(на качественном уровне).</w:t>
      </w:r>
    </w:p>
    <w:p w:rsidR="00320900" w:rsidRDefault="0005617F">
      <w:pPr>
        <w:pStyle w:val="a3"/>
        <w:spacing w:line="360" w:lineRule="auto"/>
        <w:ind w:left="908" w:right="4950" w:firstLine="0"/>
      </w:pPr>
      <w:r>
        <w:t>Преобразование</w:t>
      </w:r>
      <w:r>
        <w:rPr>
          <w:spacing w:val="-10"/>
        </w:rPr>
        <w:t xml:space="preserve"> </w:t>
      </w:r>
      <w:r>
        <w:t>энергии</w:t>
      </w:r>
      <w:r>
        <w:rPr>
          <w:spacing w:val="-13"/>
        </w:rPr>
        <w:t xml:space="preserve"> </w:t>
      </w:r>
      <w:r>
        <w:t>в</w:t>
      </w:r>
      <w:r>
        <w:rPr>
          <w:spacing w:val="-9"/>
        </w:rPr>
        <w:t xml:space="preserve"> </w:t>
      </w:r>
      <w:r>
        <w:t>фазовых</w:t>
      </w:r>
      <w:r>
        <w:rPr>
          <w:spacing w:val="-13"/>
        </w:rPr>
        <w:t xml:space="preserve"> </w:t>
      </w:r>
      <w:r>
        <w:t>переходах. Уравнение теплового баланса.</w:t>
      </w:r>
    </w:p>
    <w:p w:rsidR="00320900" w:rsidRDefault="0005617F">
      <w:pPr>
        <w:pStyle w:val="a3"/>
        <w:spacing w:line="360" w:lineRule="auto"/>
        <w:ind w:right="684"/>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20900" w:rsidRDefault="0005617F">
      <w:pPr>
        <w:pStyle w:val="a3"/>
        <w:spacing w:line="360" w:lineRule="auto"/>
        <w:ind w:right="688"/>
      </w:pPr>
      <w:r>
        <w:t>Технические устройства и</w:t>
      </w:r>
      <w:r>
        <w:rPr>
          <w:spacing w:val="-3"/>
        </w:rPr>
        <w:t xml:space="preserve"> </w:t>
      </w:r>
      <w:r>
        <w:t>технологические процессы:</w:t>
      </w:r>
      <w:r>
        <w:rPr>
          <w:spacing w:val="-4"/>
        </w:rPr>
        <w:t xml:space="preserve"> </w:t>
      </w:r>
      <w:r>
        <w:t xml:space="preserve">жидкие кристаллы, современные </w:t>
      </w:r>
      <w:r>
        <w:rPr>
          <w:spacing w:val="-2"/>
        </w:rPr>
        <w:t>материалы.</w:t>
      </w:r>
    </w:p>
    <w:p w:rsidR="00320900" w:rsidRDefault="0005617F">
      <w:pPr>
        <w:pStyle w:val="a3"/>
        <w:spacing w:line="360" w:lineRule="auto"/>
        <w:ind w:left="908" w:right="7385" w:firstLine="0"/>
        <w:jc w:val="left"/>
      </w:pPr>
      <w:r>
        <w:rPr>
          <w:spacing w:val="-2"/>
        </w:rPr>
        <w:t xml:space="preserve">Демонстрации. </w:t>
      </w:r>
      <w:r>
        <w:t>Тепловое</w:t>
      </w:r>
      <w:r>
        <w:rPr>
          <w:spacing w:val="-15"/>
        </w:rPr>
        <w:t xml:space="preserve"> </w:t>
      </w:r>
      <w:r>
        <w:t>расширение.</w:t>
      </w:r>
    </w:p>
    <w:p w:rsidR="00320900" w:rsidRDefault="0005617F">
      <w:pPr>
        <w:pStyle w:val="a3"/>
        <w:spacing w:line="274" w:lineRule="exact"/>
        <w:ind w:left="908" w:firstLine="0"/>
        <w:jc w:val="left"/>
      </w:pPr>
      <w:r>
        <w:t>Свойства</w:t>
      </w:r>
      <w:r>
        <w:rPr>
          <w:spacing w:val="-2"/>
        </w:rPr>
        <w:t xml:space="preserve"> </w:t>
      </w:r>
      <w:r>
        <w:t>насыщенных</w:t>
      </w:r>
      <w:r>
        <w:rPr>
          <w:spacing w:val="-5"/>
        </w:rPr>
        <w:t xml:space="preserve"> </w:t>
      </w:r>
      <w:r>
        <w:rPr>
          <w:spacing w:val="-2"/>
        </w:rPr>
        <w:t>паров.</w:t>
      </w:r>
    </w:p>
    <w:p w:rsidR="00320900" w:rsidRDefault="0005617F">
      <w:pPr>
        <w:pStyle w:val="a3"/>
        <w:spacing w:before="131" w:line="362" w:lineRule="auto"/>
        <w:ind w:left="908" w:right="4548" w:firstLine="0"/>
        <w:jc w:val="left"/>
      </w:pPr>
      <w:r>
        <w:t>Кипение.</w:t>
      </w:r>
      <w:r>
        <w:rPr>
          <w:spacing w:val="-8"/>
        </w:rPr>
        <w:t xml:space="preserve"> </w:t>
      </w:r>
      <w:r>
        <w:t>Кипение</w:t>
      </w:r>
      <w:r>
        <w:rPr>
          <w:spacing w:val="-10"/>
        </w:rPr>
        <w:t xml:space="preserve"> </w:t>
      </w:r>
      <w:r>
        <w:t>при</w:t>
      </w:r>
      <w:r>
        <w:rPr>
          <w:spacing w:val="-9"/>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320900" w:rsidRDefault="0005617F">
      <w:pPr>
        <w:pStyle w:val="a3"/>
        <w:spacing w:line="360" w:lineRule="auto"/>
        <w:ind w:left="908" w:right="7385" w:firstLine="0"/>
        <w:jc w:val="left"/>
      </w:pPr>
      <w:r>
        <w:rPr>
          <w:spacing w:val="-2"/>
        </w:rPr>
        <w:t xml:space="preserve">Смачивание. </w:t>
      </w:r>
      <w:r>
        <w:t>Капиллярные</w:t>
      </w:r>
      <w:r>
        <w:rPr>
          <w:spacing w:val="-15"/>
        </w:rPr>
        <w:t xml:space="preserve"> </w:t>
      </w:r>
      <w:r>
        <w:t>явления.</w:t>
      </w:r>
    </w:p>
    <w:p w:rsidR="00320900" w:rsidRDefault="0005617F">
      <w:pPr>
        <w:pStyle w:val="a3"/>
        <w:spacing w:line="364" w:lineRule="auto"/>
        <w:ind w:left="908" w:right="5585"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320900" w:rsidRDefault="0005617F">
      <w:pPr>
        <w:pStyle w:val="a3"/>
        <w:spacing w:line="360" w:lineRule="auto"/>
        <w:ind w:left="908" w:right="2487" w:firstLine="0"/>
        <w:jc w:val="left"/>
      </w:pPr>
      <w:r>
        <w:t>Исследование</w:t>
      </w:r>
      <w:r>
        <w:rPr>
          <w:spacing w:val="-6"/>
        </w:rPr>
        <w:t xml:space="preserve"> </w:t>
      </w:r>
      <w:r>
        <w:t>нагревания</w:t>
      </w:r>
      <w:r>
        <w:rPr>
          <w:spacing w:val="-9"/>
        </w:rPr>
        <w:t xml:space="preserve"> </w:t>
      </w:r>
      <w:r>
        <w:t>и</w:t>
      </w:r>
      <w:r>
        <w:rPr>
          <w:spacing w:val="-5"/>
        </w:rPr>
        <w:t xml:space="preserve"> </w:t>
      </w:r>
      <w:r>
        <w:t>плавления</w:t>
      </w:r>
      <w:r>
        <w:rPr>
          <w:spacing w:val="-9"/>
        </w:rPr>
        <w:t xml:space="preserve"> </w:t>
      </w:r>
      <w:r>
        <w:t>кристаллического</w:t>
      </w:r>
      <w:r>
        <w:rPr>
          <w:spacing w:val="-5"/>
        </w:rPr>
        <w:t xml:space="preserve"> </w:t>
      </w:r>
      <w:r>
        <w:t>вещества. Виды деформаций.</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05617F">
      <w:pPr>
        <w:pStyle w:val="a3"/>
        <w:spacing w:before="202"/>
        <w:ind w:firstLine="0"/>
        <w:jc w:val="left"/>
      </w:pPr>
      <w:r>
        <w:rPr>
          <w:spacing w:val="-2"/>
        </w:rPr>
        <w:t>силы.</w:t>
      </w:r>
    </w:p>
    <w:p w:rsidR="00320900" w:rsidRDefault="0005617F">
      <w:pPr>
        <w:pStyle w:val="a3"/>
        <w:spacing w:before="64"/>
        <w:ind w:left="92" w:firstLine="0"/>
        <w:jc w:val="left"/>
      </w:pPr>
      <w:r>
        <w:br w:type="column"/>
        <w:t>Наблюдение</w:t>
      </w:r>
      <w:r>
        <w:rPr>
          <w:spacing w:val="-3"/>
        </w:rPr>
        <w:t xml:space="preserve"> </w:t>
      </w:r>
      <w:r>
        <w:t>малых</w:t>
      </w:r>
      <w:r>
        <w:rPr>
          <w:spacing w:val="-5"/>
        </w:rPr>
        <w:t xml:space="preserve"> </w:t>
      </w:r>
      <w:r>
        <w:rPr>
          <w:spacing w:val="-2"/>
        </w:rPr>
        <w:t>деформаций.</w:t>
      </w:r>
    </w:p>
    <w:p w:rsidR="00320900" w:rsidRDefault="0005617F">
      <w:pPr>
        <w:pStyle w:val="a3"/>
        <w:spacing w:before="137" w:line="360" w:lineRule="auto"/>
        <w:ind w:left="92" w:right="2499"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Изучение закономерностей испарения жидкостей.</w:t>
      </w:r>
    </w:p>
    <w:p w:rsidR="00320900" w:rsidRDefault="0005617F">
      <w:pPr>
        <w:pStyle w:val="a3"/>
        <w:spacing w:line="364" w:lineRule="auto"/>
        <w:ind w:left="92" w:right="4105" w:firstLine="0"/>
        <w:jc w:val="left"/>
      </w:pPr>
      <w:r>
        <w:t>Измерение</w:t>
      </w:r>
      <w:r>
        <w:rPr>
          <w:spacing w:val="-9"/>
        </w:rPr>
        <w:t xml:space="preserve"> </w:t>
      </w:r>
      <w:r>
        <w:t>удельной</w:t>
      </w:r>
      <w:r>
        <w:rPr>
          <w:spacing w:val="-12"/>
        </w:rPr>
        <w:t xml:space="preserve"> </w:t>
      </w:r>
      <w:r>
        <w:t>теплоты</w:t>
      </w:r>
      <w:r>
        <w:rPr>
          <w:spacing w:val="-10"/>
        </w:rPr>
        <w:t xml:space="preserve"> </w:t>
      </w:r>
      <w:r>
        <w:t>плавления</w:t>
      </w:r>
      <w:r>
        <w:rPr>
          <w:spacing w:val="-8"/>
        </w:rPr>
        <w:t xml:space="preserve"> </w:t>
      </w:r>
      <w:r>
        <w:t>льда. Изучение свойств насыщенных паров.</w:t>
      </w:r>
    </w:p>
    <w:p w:rsidR="00320900" w:rsidRDefault="0005617F">
      <w:pPr>
        <w:pStyle w:val="a3"/>
        <w:spacing w:line="360" w:lineRule="auto"/>
        <w:ind w:left="92" w:right="464" w:firstLine="0"/>
        <w:jc w:val="left"/>
      </w:pPr>
      <w:r>
        <w:t>Измерение</w:t>
      </w:r>
      <w:r>
        <w:rPr>
          <w:spacing w:val="-4"/>
        </w:rPr>
        <w:t xml:space="preserve"> </w:t>
      </w:r>
      <w:r>
        <w:t>абсолютной</w:t>
      </w:r>
      <w:r>
        <w:rPr>
          <w:spacing w:val="-7"/>
        </w:rPr>
        <w:t xml:space="preserve"> </w:t>
      </w:r>
      <w:r>
        <w:t>влажности</w:t>
      </w:r>
      <w:r>
        <w:rPr>
          <w:spacing w:val="-6"/>
        </w:rPr>
        <w:t xml:space="preserve"> </w:t>
      </w:r>
      <w:r>
        <w:t>воздуха</w:t>
      </w:r>
      <w:r>
        <w:rPr>
          <w:spacing w:val="-4"/>
        </w:rPr>
        <w:t xml:space="preserve"> </w:t>
      </w:r>
      <w:r>
        <w:t>и</w:t>
      </w:r>
      <w:r>
        <w:rPr>
          <w:spacing w:val="-2"/>
        </w:rPr>
        <w:t xml:space="preserve"> </w:t>
      </w:r>
      <w:r>
        <w:t>оценка</w:t>
      </w:r>
      <w:r>
        <w:rPr>
          <w:spacing w:val="-4"/>
        </w:rPr>
        <w:t xml:space="preserve"> </w:t>
      </w:r>
      <w:r>
        <w:t>массы</w:t>
      </w:r>
      <w:r>
        <w:rPr>
          <w:spacing w:val="-2"/>
        </w:rPr>
        <w:t xml:space="preserve"> </w:t>
      </w:r>
      <w:r>
        <w:t>паров</w:t>
      </w:r>
      <w:r>
        <w:rPr>
          <w:spacing w:val="40"/>
        </w:rPr>
        <w:t xml:space="preserve"> </w:t>
      </w:r>
      <w:r>
        <w:t>в</w:t>
      </w:r>
      <w:r>
        <w:rPr>
          <w:spacing w:val="-6"/>
        </w:rPr>
        <w:t xml:space="preserve"> </w:t>
      </w:r>
      <w:r>
        <w:t>помещении. Измерение коэффициента поверхностного натяжения.</w:t>
      </w:r>
    </w:p>
    <w:p w:rsidR="00320900" w:rsidRDefault="0005617F">
      <w:pPr>
        <w:pStyle w:val="a3"/>
        <w:spacing w:line="274" w:lineRule="exact"/>
        <w:ind w:left="92" w:firstLine="0"/>
        <w:jc w:val="left"/>
      </w:pPr>
      <w:r>
        <w:t>Измерение</w:t>
      </w:r>
      <w:r>
        <w:rPr>
          <w:spacing w:val="-7"/>
        </w:rPr>
        <w:t xml:space="preserve"> </w:t>
      </w:r>
      <w:r>
        <w:t>модуля</w:t>
      </w:r>
      <w:r>
        <w:rPr>
          <w:spacing w:val="-6"/>
        </w:rPr>
        <w:t xml:space="preserve"> </w:t>
      </w:r>
      <w:r>
        <w:rPr>
          <w:spacing w:val="-2"/>
        </w:rPr>
        <w:t>Юнга.</w:t>
      </w:r>
    </w:p>
    <w:p w:rsidR="00320900" w:rsidRDefault="0005617F">
      <w:pPr>
        <w:pStyle w:val="a3"/>
        <w:spacing w:before="132"/>
        <w:ind w:left="92" w:firstLine="0"/>
        <w:jc w:val="left"/>
      </w:pPr>
      <w:r>
        <w:t>Исследование</w:t>
      </w:r>
      <w:r>
        <w:rPr>
          <w:spacing w:val="35"/>
        </w:rPr>
        <w:t xml:space="preserve"> </w:t>
      </w:r>
      <w:r>
        <w:t>зависимости</w:t>
      </w:r>
      <w:r>
        <w:rPr>
          <w:spacing w:val="34"/>
        </w:rPr>
        <w:t xml:space="preserve"> </w:t>
      </w:r>
      <w:r>
        <w:t>деформации</w:t>
      </w:r>
      <w:r>
        <w:rPr>
          <w:spacing w:val="38"/>
        </w:rPr>
        <w:t xml:space="preserve"> </w:t>
      </w:r>
      <w:r>
        <w:t>резинового</w:t>
      </w:r>
      <w:r>
        <w:rPr>
          <w:spacing w:val="37"/>
        </w:rPr>
        <w:t xml:space="preserve"> </w:t>
      </w:r>
      <w:r>
        <w:t>образца</w:t>
      </w:r>
      <w:r>
        <w:rPr>
          <w:spacing w:val="27"/>
        </w:rPr>
        <w:t xml:space="preserve"> </w:t>
      </w:r>
      <w:r>
        <w:t>от</w:t>
      </w:r>
      <w:r>
        <w:rPr>
          <w:spacing w:val="33"/>
        </w:rPr>
        <w:t xml:space="preserve"> </w:t>
      </w:r>
      <w:r>
        <w:t>приложенной</w:t>
      </w:r>
      <w:r>
        <w:rPr>
          <w:spacing w:val="35"/>
        </w:rPr>
        <w:t xml:space="preserve">  </w:t>
      </w:r>
      <w:r>
        <w:t>к</w:t>
      </w:r>
      <w:r>
        <w:rPr>
          <w:spacing w:val="37"/>
        </w:rPr>
        <w:t xml:space="preserve"> </w:t>
      </w:r>
      <w:r>
        <w:rPr>
          <w:spacing w:val="-4"/>
        </w:rPr>
        <w:t>нему</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spacing w:line="360" w:lineRule="auto"/>
        <w:ind w:left="92" w:right="6392" w:firstLine="0"/>
        <w:jc w:val="left"/>
      </w:pPr>
      <w:r>
        <w:t>Раздел 4. Электродинамика. Тема</w:t>
      </w:r>
      <w:r>
        <w:rPr>
          <w:spacing w:val="-9"/>
        </w:rPr>
        <w:t xml:space="preserve"> </w:t>
      </w:r>
      <w:r>
        <w:t>1.</w:t>
      </w:r>
      <w:r>
        <w:rPr>
          <w:spacing w:val="-11"/>
        </w:rPr>
        <w:t xml:space="preserve"> </w:t>
      </w:r>
      <w:r>
        <w:t>Электрическое</w:t>
      </w:r>
      <w:r>
        <w:rPr>
          <w:spacing w:val="-13"/>
        </w:rPr>
        <w:t xml:space="preserve"> </w:t>
      </w:r>
      <w:r>
        <w:t>поле.</w:t>
      </w:r>
    </w:p>
    <w:p w:rsidR="00320900" w:rsidRDefault="0005617F">
      <w:pPr>
        <w:pStyle w:val="a3"/>
        <w:spacing w:before="3"/>
        <w:ind w:left="92" w:firstLine="0"/>
        <w:jc w:val="left"/>
      </w:pPr>
      <w:r>
        <w:t>Электризация</w:t>
      </w:r>
      <w:r>
        <w:rPr>
          <w:spacing w:val="68"/>
        </w:rPr>
        <w:t xml:space="preserve"> </w:t>
      </w:r>
      <w:r>
        <w:t>тел</w:t>
      </w:r>
      <w:r>
        <w:rPr>
          <w:spacing w:val="70"/>
        </w:rPr>
        <w:t xml:space="preserve"> </w:t>
      </w:r>
      <w:r>
        <w:t>и</w:t>
      </w:r>
      <w:r>
        <w:rPr>
          <w:spacing w:val="71"/>
        </w:rPr>
        <w:t xml:space="preserve"> </w:t>
      </w:r>
      <w:r>
        <w:t>её</w:t>
      </w:r>
      <w:r>
        <w:rPr>
          <w:spacing w:val="69"/>
        </w:rPr>
        <w:t xml:space="preserve"> </w:t>
      </w:r>
      <w:r>
        <w:t>проявления.</w:t>
      </w:r>
      <w:r>
        <w:rPr>
          <w:spacing w:val="72"/>
        </w:rPr>
        <w:t xml:space="preserve"> </w:t>
      </w:r>
      <w:r>
        <w:t>Электрический</w:t>
      </w:r>
      <w:r>
        <w:rPr>
          <w:spacing w:val="70"/>
        </w:rPr>
        <w:t xml:space="preserve"> </w:t>
      </w:r>
      <w:r>
        <w:t>заряд.</w:t>
      </w:r>
      <w:r>
        <w:rPr>
          <w:spacing w:val="72"/>
        </w:rPr>
        <w:t xml:space="preserve"> </w:t>
      </w:r>
      <w:r>
        <w:t>Два</w:t>
      </w:r>
      <w:r>
        <w:rPr>
          <w:spacing w:val="69"/>
        </w:rPr>
        <w:t xml:space="preserve"> </w:t>
      </w:r>
      <w:r>
        <w:t>вида</w:t>
      </w:r>
      <w:r>
        <w:rPr>
          <w:spacing w:val="70"/>
        </w:rPr>
        <w:t xml:space="preserve"> </w:t>
      </w:r>
      <w:r>
        <w:rPr>
          <w:spacing w:val="-2"/>
        </w:rPr>
        <w:t>электрических</w:t>
      </w:r>
    </w:p>
    <w:p w:rsidR="00320900" w:rsidRDefault="00320900">
      <w:pPr>
        <w:sectPr w:rsidR="00320900">
          <w:pgSz w:w="11910" w:h="16840"/>
          <w:pgMar w:top="620" w:right="160" w:bottom="1140" w:left="1080" w:header="0" w:footer="917" w:gutter="0"/>
          <w:cols w:num="2" w:space="720" w:equalWidth="0">
            <w:col w:w="776" w:space="40"/>
            <w:col w:w="9854"/>
          </w:cols>
        </w:sectPr>
      </w:pPr>
    </w:p>
    <w:p w:rsidR="00320900" w:rsidRDefault="0005617F">
      <w:pPr>
        <w:pStyle w:val="a3"/>
        <w:spacing w:before="137" w:line="360" w:lineRule="auto"/>
        <w:ind w:right="697" w:firstLine="0"/>
      </w:pPr>
      <w:r>
        <w:t>зарядов. Проводники, диэлектрики и полупроводники. Элементарный электрический заряд. Закон сохранения электрического заряда.</w:t>
      </w:r>
    </w:p>
    <w:p w:rsidR="00320900" w:rsidRDefault="0005617F">
      <w:pPr>
        <w:pStyle w:val="a3"/>
        <w:spacing w:line="362" w:lineRule="auto"/>
        <w:ind w:left="908" w:right="3554" w:firstLine="0"/>
      </w:pPr>
      <w:r>
        <w:t>Взаимодействие зарядов. Точечные заряды. Закон Кулона. Электрическое</w:t>
      </w:r>
      <w:r>
        <w:rPr>
          <w:spacing w:val="-6"/>
        </w:rPr>
        <w:t xml:space="preserve"> </w:t>
      </w:r>
      <w:r>
        <w:t>поле.</w:t>
      </w:r>
      <w:r>
        <w:rPr>
          <w:spacing w:val="-5"/>
        </w:rPr>
        <w:t xml:space="preserve"> </w:t>
      </w:r>
      <w:r>
        <w:t>Его</w:t>
      </w:r>
      <w:r>
        <w:rPr>
          <w:spacing w:val="2"/>
        </w:rPr>
        <w:t xml:space="preserve"> </w:t>
      </w:r>
      <w:r>
        <w:t>действие</w:t>
      </w:r>
      <w:r>
        <w:rPr>
          <w:spacing w:val="-8"/>
        </w:rPr>
        <w:t xml:space="preserve"> </w:t>
      </w:r>
      <w:r>
        <w:t>на</w:t>
      </w:r>
      <w:r>
        <w:rPr>
          <w:spacing w:val="-3"/>
        </w:rPr>
        <w:t xml:space="preserve"> </w:t>
      </w:r>
      <w:r>
        <w:t>электрические</w:t>
      </w:r>
      <w:r>
        <w:rPr>
          <w:spacing w:val="-3"/>
        </w:rPr>
        <w:t xml:space="preserve"> </w:t>
      </w:r>
      <w:r>
        <w:rPr>
          <w:spacing w:val="-2"/>
        </w:rPr>
        <w:t>заряды.</w:t>
      </w:r>
    </w:p>
    <w:p w:rsidR="00320900" w:rsidRDefault="0005617F">
      <w:pPr>
        <w:pStyle w:val="a3"/>
        <w:spacing w:line="360" w:lineRule="auto"/>
        <w:ind w:right="689"/>
      </w:pPr>
      <w:r>
        <w:t>Напряжённость электрического поля. Пробный заряд. Линии напряжённости электрического поля. Однородное электрическое поле.</w:t>
      </w:r>
    </w:p>
    <w:p w:rsidR="00320900" w:rsidRDefault="0005617F">
      <w:pPr>
        <w:pStyle w:val="a3"/>
        <w:spacing w:line="360" w:lineRule="auto"/>
        <w:ind w:right="688"/>
      </w:pPr>
      <w:r>
        <w:t>Потенциальность электростатического поля. Разность потенциалов</w:t>
      </w:r>
      <w:r>
        <w:rPr>
          <w:spacing w:val="40"/>
        </w:rPr>
        <w:t xml:space="preserve">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20900" w:rsidRDefault="0005617F">
      <w:pPr>
        <w:pStyle w:val="a3"/>
        <w:ind w:left="908" w:firstLine="0"/>
      </w:pPr>
      <w:r>
        <w:t>Принцип</w:t>
      </w:r>
      <w:r>
        <w:rPr>
          <w:spacing w:val="-8"/>
        </w:rPr>
        <w:t xml:space="preserve"> </w:t>
      </w:r>
      <w:r>
        <w:t>суперпозиции</w:t>
      </w:r>
      <w:r>
        <w:rPr>
          <w:spacing w:val="-7"/>
        </w:rPr>
        <w:t xml:space="preserve"> </w:t>
      </w:r>
      <w:r>
        <w:t>электрических</w:t>
      </w:r>
      <w:r>
        <w:rPr>
          <w:spacing w:val="-7"/>
        </w:rPr>
        <w:t xml:space="preserve"> </w:t>
      </w:r>
      <w:r>
        <w:rPr>
          <w:spacing w:val="-2"/>
        </w:rPr>
        <w:t>полей.</w:t>
      </w:r>
    </w:p>
    <w:p w:rsidR="00320900" w:rsidRDefault="0005617F">
      <w:pPr>
        <w:pStyle w:val="a3"/>
        <w:spacing w:before="135" w:line="360" w:lineRule="auto"/>
        <w:ind w:right="688"/>
      </w:pPr>
      <w:r>
        <w:t>Поле точечного заряда. Поле равномерно заряженной сферы. Поле равномерно заряженного по объёму</w:t>
      </w:r>
      <w:r>
        <w:rPr>
          <w:spacing w:val="-2"/>
        </w:rPr>
        <w:t xml:space="preserve"> </w:t>
      </w:r>
      <w:r>
        <w:t>шара. Поле равномерно заряженной бесконечной плоскости. Картины линий напряжённости этих полей</w:t>
      </w:r>
      <w:r>
        <w:rPr>
          <w:spacing w:val="40"/>
        </w:rPr>
        <w:t xml:space="preserve"> </w:t>
      </w:r>
      <w:r>
        <w:t>и эквипотенциальных поверхностей.</w:t>
      </w:r>
    </w:p>
    <w:p w:rsidR="00320900" w:rsidRDefault="0005617F">
      <w:pPr>
        <w:pStyle w:val="a3"/>
        <w:spacing w:line="273" w:lineRule="exact"/>
        <w:ind w:left="908" w:firstLine="0"/>
      </w:pPr>
      <w:r>
        <w:t>Проводники</w:t>
      </w:r>
      <w:r>
        <w:rPr>
          <w:spacing w:val="-8"/>
        </w:rPr>
        <w:t xml:space="preserve"> </w:t>
      </w:r>
      <w:r>
        <w:t>в</w:t>
      </w:r>
      <w:r>
        <w:rPr>
          <w:spacing w:val="-4"/>
        </w:rPr>
        <w:t xml:space="preserve"> </w:t>
      </w:r>
      <w:r>
        <w:t>электростатическом</w:t>
      </w:r>
      <w:r>
        <w:rPr>
          <w:spacing w:val="-1"/>
        </w:rPr>
        <w:t xml:space="preserve"> </w:t>
      </w:r>
      <w:r>
        <w:t>поле. Условие</w:t>
      </w:r>
      <w:r>
        <w:rPr>
          <w:spacing w:val="-2"/>
        </w:rPr>
        <w:t xml:space="preserve"> </w:t>
      </w:r>
      <w:r>
        <w:t>равновесия</w:t>
      </w:r>
      <w:r>
        <w:rPr>
          <w:spacing w:val="-6"/>
        </w:rPr>
        <w:t xml:space="preserve"> </w:t>
      </w:r>
      <w:r>
        <w:rPr>
          <w:spacing w:val="-2"/>
        </w:rPr>
        <w:t>зарядов.</w:t>
      </w:r>
    </w:p>
    <w:p w:rsidR="00320900" w:rsidRDefault="0005617F">
      <w:pPr>
        <w:pStyle w:val="a3"/>
        <w:spacing w:before="141" w:line="360" w:lineRule="auto"/>
        <w:ind w:left="908" w:right="686"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15"/>
        </w:rPr>
        <w:t xml:space="preserve"> </w:t>
      </w:r>
      <w:r>
        <w:t>соединение</w:t>
      </w:r>
      <w:r>
        <w:rPr>
          <w:spacing w:val="-15"/>
        </w:rPr>
        <w:t xml:space="preserve"> </w:t>
      </w:r>
      <w:r>
        <w:t>конденсаторов.</w:t>
      </w:r>
      <w:r>
        <w:rPr>
          <w:spacing w:val="-15"/>
        </w:rPr>
        <w:t xml:space="preserve"> </w:t>
      </w:r>
      <w:r>
        <w:t>Последовательное</w:t>
      </w:r>
      <w:r>
        <w:rPr>
          <w:spacing w:val="-15"/>
        </w:rPr>
        <w:t xml:space="preserve"> </w:t>
      </w:r>
      <w:r>
        <w:t>соединение</w:t>
      </w:r>
      <w:r>
        <w:rPr>
          <w:spacing w:val="-15"/>
        </w:rPr>
        <w:t xml:space="preserve"> </w:t>
      </w:r>
      <w:r>
        <w:t>конденсаторов. Энергия заряженного конденсатора.</w:t>
      </w:r>
    </w:p>
    <w:p w:rsidR="00320900" w:rsidRDefault="0005617F">
      <w:pPr>
        <w:pStyle w:val="a3"/>
        <w:spacing w:line="272" w:lineRule="exact"/>
        <w:ind w:left="908" w:firstLine="0"/>
      </w:pPr>
      <w:r>
        <w:t>Движение</w:t>
      </w:r>
      <w:r>
        <w:rPr>
          <w:spacing w:val="-10"/>
        </w:rPr>
        <w:t xml:space="preserve"> </w:t>
      </w:r>
      <w:r>
        <w:t>заряженной частицы</w:t>
      </w:r>
      <w:r>
        <w:rPr>
          <w:spacing w:val="-4"/>
        </w:rPr>
        <w:t xml:space="preserve"> </w:t>
      </w:r>
      <w:r>
        <w:t>в</w:t>
      </w:r>
      <w:r>
        <w:rPr>
          <w:spacing w:val="-5"/>
        </w:rPr>
        <w:t xml:space="preserve"> </w:t>
      </w:r>
      <w:r>
        <w:t>однородном</w:t>
      </w:r>
      <w:r>
        <w:rPr>
          <w:spacing w:val="-4"/>
        </w:rPr>
        <w:t xml:space="preserve"> </w:t>
      </w:r>
      <w:r>
        <w:t xml:space="preserve">электрическом </w:t>
      </w:r>
      <w:r>
        <w:rPr>
          <w:spacing w:val="-2"/>
        </w:rPr>
        <w:t>поле.</w:t>
      </w:r>
    </w:p>
    <w:p w:rsidR="00320900" w:rsidRDefault="0005617F">
      <w:pPr>
        <w:pStyle w:val="a3"/>
        <w:spacing w:before="142" w:line="360" w:lineRule="auto"/>
        <w:ind w:right="686"/>
      </w:pPr>
      <w:r>
        <w:t>Технические устройства и технологические процессы: электроскоп, электрометр, электростатическая</w:t>
      </w:r>
      <w:r>
        <w:rPr>
          <w:spacing w:val="80"/>
        </w:rPr>
        <w:t xml:space="preserve">  </w:t>
      </w:r>
      <w:r>
        <w:t>защита,</w:t>
      </w:r>
      <w:r>
        <w:rPr>
          <w:spacing w:val="40"/>
        </w:rPr>
        <w:t xml:space="preserve">  </w:t>
      </w:r>
      <w:r>
        <w:t>заземление</w:t>
      </w:r>
      <w:r>
        <w:rPr>
          <w:spacing w:val="40"/>
        </w:rPr>
        <w:t xml:space="preserve">  </w:t>
      </w:r>
      <w:r>
        <w:t>электроприборов,</w:t>
      </w:r>
      <w:r>
        <w:rPr>
          <w:spacing w:val="40"/>
        </w:rPr>
        <w:t xml:space="preserve">  </w:t>
      </w:r>
      <w:r>
        <w:t>конденсаторы,</w:t>
      </w:r>
      <w:r>
        <w:rPr>
          <w:spacing w:val="40"/>
        </w:rPr>
        <w:t xml:space="preserve">  </w:t>
      </w:r>
      <w:r>
        <w:t>генератор</w:t>
      </w:r>
      <w:r>
        <w:rPr>
          <w:spacing w:val="40"/>
        </w:rPr>
        <w:t xml:space="preserve"> </w:t>
      </w:r>
      <w:r>
        <w:t>Ван де Граафа.</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line="360" w:lineRule="auto"/>
        <w:ind w:left="908" w:right="3848" w:firstLine="0"/>
        <w:jc w:val="left"/>
      </w:pPr>
      <w:r>
        <w:t>Устройство</w:t>
      </w:r>
      <w:r>
        <w:rPr>
          <w:spacing w:val="-8"/>
        </w:rPr>
        <w:t xml:space="preserve"> </w:t>
      </w:r>
      <w:r>
        <w:t>и</w:t>
      </w:r>
      <w:r>
        <w:rPr>
          <w:spacing w:val="-11"/>
        </w:rPr>
        <w:t xml:space="preserve"> </w:t>
      </w:r>
      <w:r>
        <w:t>принцип</w:t>
      </w:r>
      <w:r>
        <w:rPr>
          <w:spacing w:val="-7"/>
        </w:rPr>
        <w:t xml:space="preserve"> </w:t>
      </w:r>
      <w:r>
        <w:t>действия</w:t>
      </w:r>
      <w:r>
        <w:rPr>
          <w:spacing w:val="-8"/>
        </w:rPr>
        <w:t xml:space="preserve"> </w:t>
      </w:r>
      <w:r>
        <w:t>электрометра. Электрическое поле заряженных шариков.</w:t>
      </w:r>
    </w:p>
    <w:p w:rsidR="00320900" w:rsidRDefault="0005617F">
      <w:pPr>
        <w:pStyle w:val="a3"/>
        <w:spacing w:line="274" w:lineRule="exact"/>
        <w:ind w:left="908" w:firstLine="0"/>
        <w:jc w:val="left"/>
      </w:pPr>
      <w:r>
        <w:t>Электрическое</w:t>
      </w:r>
      <w:r>
        <w:rPr>
          <w:spacing w:val="-3"/>
        </w:rPr>
        <w:t xml:space="preserve"> </w:t>
      </w:r>
      <w:r>
        <w:t>поле</w:t>
      </w:r>
      <w:r>
        <w:rPr>
          <w:spacing w:val="-2"/>
        </w:rPr>
        <w:t xml:space="preserve"> </w:t>
      </w:r>
      <w:r>
        <w:t>двух</w:t>
      </w:r>
      <w:r>
        <w:rPr>
          <w:spacing w:val="-6"/>
        </w:rPr>
        <w:t xml:space="preserve"> </w:t>
      </w:r>
      <w:r>
        <w:t>заряженных</w:t>
      </w:r>
      <w:r>
        <w:rPr>
          <w:spacing w:val="-5"/>
        </w:rPr>
        <w:t xml:space="preserve"> </w:t>
      </w:r>
      <w:r>
        <w:rPr>
          <w:spacing w:val="-2"/>
        </w:rPr>
        <w:t>пластин.</w:t>
      </w:r>
    </w:p>
    <w:p w:rsidR="00320900" w:rsidRDefault="0005617F">
      <w:pPr>
        <w:pStyle w:val="a3"/>
        <w:spacing w:before="142" w:line="360" w:lineRule="auto"/>
        <w:ind w:left="908" w:right="3236" w:firstLine="0"/>
        <w:jc w:val="left"/>
      </w:pPr>
      <w:r>
        <w:t>Модель</w:t>
      </w:r>
      <w:r>
        <w:rPr>
          <w:spacing w:val="-5"/>
        </w:rPr>
        <w:t xml:space="preserve"> </w:t>
      </w:r>
      <w:r>
        <w:t>электростатического</w:t>
      </w:r>
      <w:r>
        <w:rPr>
          <w:spacing w:val="-6"/>
        </w:rPr>
        <w:t xml:space="preserve"> </w:t>
      </w:r>
      <w:r>
        <w:t>генератора</w:t>
      </w:r>
      <w:r>
        <w:rPr>
          <w:spacing w:val="-7"/>
        </w:rPr>
        <w:t xml:space="preserve"> </w:t>
      </w:r>
      <w:r>
        <w:t>(Ван</w:t>
      </w:r>
      <w:r>
        <w:rPr>
          <w:spacing w:val="-8"/>
        </w:rPr>
        <w:t xml:space="preserve"> </w:t>
      </w:r>
      <w:r>
        <w:t>де</w:t>
      </w:r>
      <w:r>
        <w:rPr>
          <w:spacing w:val="-7"/>
        </w:rPr>
        <w:t xml:space="preserve"> </w:t>
      </w:r>
      <w:r>
        <w:t>Граафа). Проводники в электрическом поле.</w:t>
      </w:r>
    </w:p>
    <w:p w:rsidR="00320900" w:rsidRDefault="0005617F">
      <w:pPr>
        <w:pStyle w:val="a3"/>
        <w:spacing w:line="274" w:lineRule="exact"/>
        <w:ind w:left="908" w:firstLine="0"/>
        <w:jc w:val="left"/>
      </w:pPr>
      <w:r>
        <w:t>Электростатическая</w:t>
      </w:r>
      <w:r>
        <w:rPr>
          <w:spacing w:val="-4"/>
        </w:rPr>
        <w:t xml:space="preserve"> </w:t>
      </w:r>
      <w:r>
        <w:rPr>
          <w:spacing w:val="-2"/>
        </w:rPr>
        <w:t>защита.</w:t>
      </w:r>
    </w:p>
    <w:p w:rsidR="00320900" w:rsidRDefault="0005617F">
      <w:pPr>
        <w:pStyle w:val="a3"/>
        <w:spacing w:before="137"/>
        <w:ind w:left="908" w:firstLine="0"/>
        <w:jc w:val="left"/>
      </w:pPr>
      <w:r>
        <w:t>Устройство</w:t>
      </w:r>
      <w:r>
        <w:rPr>
          <w:spacing w:val="-3"/>
        </w:rPr>
        <w:t xml:space="preserve"> </w:t>
      </w:r>
      <w:r>
        <w:t>и действие</w:t>
      </w:r>
      <w:r>
        <w:rPr>
          <w:spacing w:val="-2"/>
        </w:rPr>
        <w:t xml:space="preserve"> </w:t>
      </w:r>
      <w:r>
        <w:t>конденсатора</w:t>
      </w:r>
      <w:r>
        <w:rPr>
          <w:spacing w:val="-6"/>
        </w:rPr>
        <w:t xml:space="preserve"> </w:t>
      </w:r>
      <w:r>
        <w:t>постоянной</w:t>
      </w:r>
      <w:r>
        <w:rPr>
          <w:spacing w:val="-4"/>
        </w:rPr>
        <w:t xml:space="preserve"> </w:t>
      </w:r>
      <w:r>
        <w:t>и</w:t>
      </w:r>
      <w:r>
        <w:rPr>
          <w:spacing w:val="-5"/>
        </w:rPr>
        <w:t xml:space="preserve"> </w:t>
      </w:r>
      <w:r>
        <w:t>переменной</w:t>
      </w:r>
      <w:r>
        <w:rPr>
          <w:spacing w:val="-4"/>
        </w:rPr>
        <w:t xml:space="preserve"> </w:t>
      </w:r>
      <w:r>
        <w:rPr>
          <w:spacing w:val="-2"/>
        </w:rPr>
        <w:t>ёмкости.</w:t>
      </w:r>
    </w:p>
    <w:p w:rsidR="00320900" w:rsidRDefault="0005617F">
      <w:pPr>
        <w:pStyle w:val="a3"/>
        <w:spacing w:before="142" w:line="360" w:lineRule="auto"/>
        <w:ind w:right="689"/>
        <w:jc w:val="left"/>
      </w:pPr>
      <w:r>
        <w:t>Зависимость</w:t>
      </w:r>
      <w:r>
        <w:rPr>
          <w:spacing w:val="32"/>
        </w:rPr>
        <w:t xml:space="preserve"> </w:t>
      </w:r>
      <w:r>
        <w:t>электроёмкости плоского</w:t>
      </w:r>
      <w:r>
        <w:rPr>
          <w:spacing w:val="35"/>
        </w:rPr>
        <w:t xml:space="preserve"> </w:t>
      </w:r>
      <w:r>
        <w:t>конденсатора от</w:t>
      </w:r>
      <w:r>
        <w:rPr>
          <w:spacing w:val="31"/>
        </w:rPr>
        <w:t xml:space="preserve"> </w:t>
      </w:r>
      <w:r>
        <w:t>площади</w:t>
      </w:r>
      <w:r>
        <w:rPr>
          <w:spacing w:val="36"/>
        </w:rPr>
        <w:t xml:space="preserve"> </w:t>
      </w:r>
      <w:r>
        <w:t>пластин,</w:t>
      </w:r>
      <w:r>
        <w:rPr>
          <w:spacing w:val="33"/>
        </w:rPr>
        <w:t xml:space="preserve"> </w:t>
      </w:r>
      <w:r>
        <w:t>расстояния между ними и диэлектрической проницаемости.</w:t>
      </w:r>
    </w:p>
    <w:p w:rsidR="00320900" w:rsidRDefault="0005617F">
      <w:pPr>
        <w:pStyle w:val="a3"/>
        <w:spacing w:line="360" w:lineRule="auto"/>
        <w:ind w:left="908" w:right="3848" w:firstLine="0"/>
        <w:jc w:val="left"/>
      </w:pPr>
      <w:r>
        <w:t>Энергия</w:t>
      </w:r>
      <w:r>
        <w:rPr>
          <w:spacing w:val="-9"/>
        </w:rPr>
        <w:t xml:space="preserve"> </w:t>
      </w:r>
      <w:r>
        <w:t>электрического</w:t>
      </w:r>
      <w:r>
        <w:rPr>
          <w:spacing w:val="-6"/>
        </w:rPr>
        <w:t xml:space="preserve"> </w:t>
      </w:r>
      <w:r>
        <w:t>поля</w:t>
      </w:r>
      <w:r>
        <w:rPr>
          <w:spacing w:val="-14"/>
        </w:rPr>
        <w:t xml:space="preserve"> </w:t>
      </w:r>
      <w:r>
        <w:t>заряженного</w:t>
      </w:r>
      <w:r>
        <w:rPr>
          <w:spacing w:val="-9"/>
        </w:rPr>
        <w:t xml:space="preserve"> </w:t>
      </w:r>
      <w:r>
        <w:t>конденсатора. Зарядка и разрядка конденсатора через резистор.</w:t>
      </w:r>
    </w:p>
    <w:p w:rsidR="00320900" w:rsidRDefault="0005617F">
      <w:pPr>
        <w:pStyle w:val="a3"/>
        <w:spacing w:before="1"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Оценка сил взаимодействия заряженных тел.</w:t>
      </w:r>
    </w:p>
    <w:p w:rsidR="00320900" w:rsidRDefault="0005617F">
      <w:pPr>
        <w:pStyle w:val="a3"/>
        <w:spacing w:line="360" w:lineRule="auto"/>
        <w:jc w:val="left"/>
      </w:pPr>
      <w:r>
        <w:t>Наблюдение</w:t>
      </w:r>
      <w:r>
        <w:rPr>
          <w:spacing w:val="40"/>
        </w:rPr>
        <w:t xml:space="preserve"> </w:t>
      </w:r>
      <w:r>
        <w:t>превращения</w:t>
      </w:r>
      <w:r>
        <w:rPr>
          <w:spacing w:val="40"/>
        </w:rPr>
        <w:t xml:space="preserve"> </w:t>
      </w:r>
      <w:r>
        <w:t>энергии</w:t>
      </w:r>
      <w:r>
        <w:rPr>
          <w:spacing w:val="40"/>
        </w:rPr>
        <w:t xml:space="preserve"> </w:t>
      </w:r>
      <w:r>
        <w:t>заряженного</w:t>
      </w:r>
      <w:r>
        <w:rPr>
          <w:spacing w:val="40"/>
        </w:rPr>
        <w:t xml:space="preserve"> </w:t>
      </w:r>
      <w:r>
        <w:t>конденсатора</w:t>
      </w:r>
      <w:r>
        <w:rPr>
          <w:spacing w:val="40"/>
        </w:rPr>
        <w:t xml:space="preserve"> </w:t>
      </w:r>
      <w:r>
        <w:t>в</w:t>
      </w:r>
      <w:r>
        <w:rPr>
          <w:spacing w:val="40"/>
        </w:rPr>
        <w:t xml:space="preserve"> </w:t>
      </w:r>
      <w:r>
        <w:t>энергию</w:t>
      </w:r>
      <w:r>
        <w:rPr>
          <w:spacing w:val="40"/>
        </w:rPr>
        <w:t xml:space="preserve"> </w:t>
      </w:r>
      <w:r>
        <w:t xml:space="preserve">излучения </w:t>
      </w:r>
      <w:r>
        <w:rPr>
          <w:spacing w:val="-2"/>
        </w:rPr>
        <w:t>светодиода.</w:t>
      </w:r>
    </w:p>
    <w:p w:rsidR="00320900" w:rsidRDefault="0005617F">
      <w:pPr>
        <w:pStyle w:val="a3"/>
        <w:ind w:left="908" w:firstLine="0"/>
        <w:jc w:val="left"/>
      </w:pPr>
      <w:r>
        <w:t>Изучение</w:t>
      </w:r>
      <w:r>
        <w:rPr>
          <w:spacing w:val="-4"/>
        </w:rPr>
        <w:t xml:space="preserve"> </w:t>
      </w:r>
      <w:r>
        <w:t>протекания</w:t>
      </w:r>
      <w:r>
        <w:rPr>
          <w:spacing w:val="-6"/>
        </w:rPr>
        <w:t xml:space="preserve"> </w:t>
      </w:r>
      <w:r>
        <w:t>тока</w:t>
      </w:r>
      <w:r>
        <w:rPr>
          <w:spacing w:val="-2"/>
        </w:rPr>
        <w:t xml:space="preserve"> </w:t>
      </w:r>
      <w:r>
        <w:t>в</w:t>
      </w:r>
      <w:r>
        <w:rPr>
          <w:spacing w:val="-3"/>
        </w:rPr>
        <w:t xml:space="preserve"> </w:t>
      </w:r>
      <w:r>
        <w:t>цепи,</w:t>
      </w:r>
      <w:r>
        <w:rPr>
          <w:spacing w:val="-4"/>
        </w:rPr>
        <w:t xml:space="preserve"> </w:t>
      </w:r>
      <w:r>
        <w:t>содержащей</w:t>
      </w:r>
      <w:r>
        <w:rPr>
          <w:spacing w:val="-9"/>
        </w:rPr>
        <w:t xml:space="preserve"> </w:t>
      </w:r>
      <w:r>
        <w:rPr>
          <w:spacing w:val="-2"/>
        </w:rPr>
        <w:t>конденсатор.</w:t>
      </w:r>
    </w:p>
    <w:p w:rsidR="00320900" w:rsidRDefault="0005617F">
      <w:pPr>
        <w:pStyle w:val="a3"/>
        <w:spacing w:before="137" w:line="360" w:lineRule="auto"/>
        <w:jc w:val="left"/>
      </w:pPr>
      <w:r>
        <w:t xml:space="preserve">Распределение разности потенциалов (напряжения) при последовательном соединении </w:t>
      </w:r>
      <w:r>
        <w:rPr>
          <w:spacing w:val="-2"/>
        </w:rPr>
        <w:t>конденсаторов.</w:t>
      </w:r>
    </w:p>
    <w:p w:rsidR="00320900" w:rsidRDefault="0005617F">
      <w:pPr>
        <w:pStyle w:val="a3"/>
        <w:spacing w:line="362" w:lineRule="auto"/>
        <w:ind w:left="908" w:right="4104" w:firstLine="0"/>
        <w:jc w:val="left"/>
      </w:pPr>
      <w:r>
        <w:t>Исследование</w:t>
      </w:r>
      <w:r>
        <w:rPr>
          <w:spacing w:val="-7"/>
        </w:rPr>
        <w:t xml:space="preserve"> </w:t>
      </w:r>
      <w:r>
        <w:t>разряда</w:t>
      </w:r>
      <w:r>
        <w:rPr>
          <w:spacing w:val="-7"/>
        </w:rPr>
        <w:t xml:space="preserve"> </w:t>
      </w:r>
      <w:r>
        <w:t>конденсатора</w:t>
      </w:r>
      <w:r>
        <w:rPr>
          <w:spacing w:val="-11"/>
        </w:rPr>
        <w:t xml:space="preserve"> </w:t>
      </w:r>
      <w:r>
        <w:t>через</w:t>
      </w:r>
      <w:r>
        <w:rPr>
          <w:spacing w:val="-5"/>
        </w:rPr>
        <w:t xml:space="preserve"> </w:t>
      </w:r>
      <w:r>
        <w:t>резистор. Тема 2. Постоянный электрический ток.</w:t>
      </w:r>
    </w:p>
    <w:p w:rsidR="00320900" w:rsidRDefault="0005617F">
      <w:pPr>
        <w:pStyle w:val="a3"/>
        <w:spacing w:line="273" w:lineRule="exact"/>
        <w:ind w:left="908" w:firstLine="0"/>
        <w:jc w:val="left"/>
      </w:pPr>
      <w:r>
        <w:t>Сила</w:t>
      </w:r>
      <w:r>
        <w:rPr>
          <w:spacing w:val="-2"/>
        </w:rPr>
        <w:t xml:space="preserve"> </w:t>
      </w:r>
      <w:r>
        <w:t>тока.</w:t>
      </w:r>
      <w:r>
        <w:rPr>
          <w:spacing w:val="-3"/>
        </w:rPr>
        <w:t xml:space="preserve"> </w:t>
      </w:r>
      <w:r>
        <w:t>Постоянный</w:t>
      </w:r>
      <w:r>
        <w:rPr>
          <w:spacing w:val="-4"/>
        </w:rPr>
        <w:t xml:space="preserve"> ток.</w:t>
      </w:r>
    </w:p>
    <w:p w:rsidR="00320900" w:rsidRDefault="0005617F">
      <w:pPr>
        <w:pStyle w:val="a3"/>
        <w:spacing w:before="135" w:line="362" w:lineRule="auto"/>
        <w:ind w:right="685"/>
        <w:jc w:val="left"/>
      </w:pPr>
      <w:r>
        <w:t>Условия</w:t>
      </w:r>
      <w:r>
        <w:rPr>
          <w:spacing w:val="-15"/>
        </w:rPr>
        <w:t xml:space="preserve"> </w:t>
      </w:r>
      <w:r>
        <w:t>существования</w:t>
      </w:r>
      <w:r>
        <w:rPr>
          <w:spacing w:val="-14"/>
        </w:rPr>
        <w:t xml:space="preserve"> </w:t>
      </w:r>
      <w:r>
        <w:t>постоянного</w:t>
      </w:r>
      <w:r>
        <w:rPr>
          <w:spacing w:val="-10"/>
        </w:rPr>
        <w:t xml:space="preserve"> </w:t>
      </w:r>
      <w:r>
        <w:t>электрического</w:t>
      </w:r>
      <w:r>
        <w:rPr>
          <w:spacing w:val="-10"/>
        </w:rPr>
        <w:t xml:space="preserve"> </w:t>
      </w:r>
      <w:r>
        <w:t>тока.</w:t>
      </w:r>
      <w:r>
        <w:rPr>
          <w:spacing w:val="-15"/>
        </w:rPr>
        <w:t xml:space="preserve"> </w:t>
      </w:r>
      <w:r>
        <w:t>Источники</w:t>
      </w:r>
      <w:r>
        <w:rPr>
          <w:spacing w:val="-13"/>
        </w:rPr>
        <w:t xml:space="preserve"> </w:t>
      </w:r>
      <w:r>
        <w:t>тока.</w:t>
      </w:r>
      <w:r>
        <w:rPr>
          <w:spacing w:val="-15"/>
        </w:rPr>
        <w:t xml:space="preserve"> </w:t>
      </w:r>
      <w:r>
        <w:t xml:space="preserve">Напряжение </w:t>
      </w:r>
      <w:r>
        <w:rPr>
          <w:position w:val="1"/>
        </w:rPr>
        <w:t xml:space="preserve">U и ЭДС </w:t>
      </w:r>
      <w:r>
        <w:rPr>
          <w:rFonts w:ascii="Cambria Math" w:hAnsi="Cambria Math"/>
        </w:rPr>
        <w:t>ℰ</w:t>
      </w:r>
      <w:r>
        <w:rPr>
          <w:position w:val="1"/>
        </w:rPr>
        <w:t>.</w:t>
      </w:r>
    </w:p>
    <w:p w:rsidR="00320900" w:rsidRDefault="0005617F">
      <w:pPr>
        <w:pStyle w:val="a3"/>
        <w:spacing w:line="268" w:lineRule="exact"/>
        <w:ind w:left="908" w:firstLine="0"/>
        <w:jc w:val="left"/>
      </w:pPr>
      <w:r>
        <w:t>Закон</w:t>
      </w:r>
      <w:r>
        <w:rPr>
          <w:spacing w:val="-3"/>
        </w:rPr>
        <w:t xml:space="preserve"> </w:t>
      </w:r>
      <w:r>
        <w:t>Ома</w:t>
      </w:r>
      <w:r>
        <w:rPr>
          <w:spacing w:val="-8"/>
        </w:rPr>
        <w:t xml:space="preserve"> </w:t>
      </w:r>
      <w:r>
        <w:t>для</w:t>
      </w:r>
      <w:r>
        <w:rPr>
          <w:spacing w:val="-2"/>
        </w:rPr>
        <w:t xml:space="preserve"> </w:t>
      </w:r>
      <w:r>
        <w:t>участка</w:t>
      </w:r>
      <w:r>
        <w:rPr>
          <w:spacing w:val="-2"/>
        </w:rPr>
        <w:t xml:space="preserve"> цепи.</w:t>
      </w:r>
    </w:p>
    <w:p w:rsidR="00320900" w:rsidRDefault="0005617F">
      <w:pPr>
        <w:pStyle w:val="a3"/>
        <w:spacing w:before="137" w:line="360" w:lineRule="auto"/>
        <w:ind w:right="689"/>
        <w:jc w:val="left"/>
      </w:pPr>
      <w:r>
        <w:t>Электрическое</w:t>
      </w:r>
      <w:r>
        <w:rPr>
          <w:spacing w:val="-6"/>
        </w:rPr>
        <w:t xml:space="preserve"> </w:t>
      </w:r>
      <w:r>
        <w:t>сопротивление.</w:t>
      </w:r>
      <w:r>
        <w:rPr>
          <w:spacing w:val="-3"/>
        </w:rPr>
        <w:t xml:space="preserve"> </w:t>
      </w:r>
      <w:r>
        <w:t>Зависимость сопротивления</w:t>
      </w:r>
      <w:r>
        <w:rPr>
          <w:spacing w:val="-14"/>
        </w:rPr>
        <w:t xml:space="preserve"> </w:t>
      </w:r>
      <w:r>
        <w:t>однородного</w:t>
      </w:r>
      <w:r>
        <w:rPr>
          <w:spacing w:val="-1"/>
        </w:rPr>
        <w:t xml:space="preserve"> </w:t>
      </w:r>
      <w:r>
        <w:t>проводника</w:t>
      </w:r>
      <w:r>
        <w:rPr>
          <w:spacing w:val="-6"/>
        </w:rPr>
        <w:t xml:space="preserve"> </w:t>
      </w:r>
      <w:r>
        <w:t>от его длины и площади поперечного сечения. Удельное сопротивление вещества.</w:t>
      </w:r>
    </w:p>
    <w:p w:rsidR="00320900" w:rsidRDefault="0005617F">
      <w:pPr>
        <w:pStyle w:val="a3"/>
        <w:tabs>
          <w:tab w:val="left" w:pos="3110"/>
          <w:tab w:val="left" w:pos="4818"/>
          <w:tab w:val="left" w:pos="6218"/>
          <w:tab w:val="left" w:pos="7652"/>
          <w:tab w:val="left" w:pos="9296"/>
        </w:tabs>
        <w:spacing w:line="362" w:lineRule="auto"/>
        <w:ind w:right="689"/>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320900" w:rsidRDefault="0005617F">
      <w:pPr>
        <w:pStyle w:val="a3"/>
        <w:spacing w:line="273" w:lineRule="exact"/>
        <w:ind w:left="908" w:firstLine="0"/>
        <w:jc w:val="left"/>
      </w:pPr>
      <w:r>
        <w:t>Работа</w:t>
      </w:r>
      <w:r>
        <w:rPr>
          <w:spacing w:val="-4"/>
        </w:rPr>
        <w:t xml:space="preserve"> </w:t>
      </w:r>
      <w:r>
        <w:t>электрического</w:t>
      </w:r>
      <w:r>
        <w:rPr>
          <w:spacing w:val="-2"/>
        </w:rPr>
        <w:t xml:space="preserve"> </w:t>
      </w:r>
      <w:r>
        <w:t>тока. Закон</w:t>
      </w:r>
      <w:r>
        <w:rPr>
          <w:spacing w:val="-6"/>
        </w:rPr>
        <w:t xml:space="preserve"> </w:t>
      </w:r>
      <w:r>
        <w:rPr>
          <w:spacing w:val="-2"/>
        </w:rPr>
        <w:t>Джоуля–Ленца.</w:t>
      </w:r>
    </w:p>
    <w:p w:rsidR="00320900" w:rsidRDefault="0005617F">
      <w:pPr>
        <w:pStyle w:val="a3"/>
        <w:spacing w:before="134"/>
        <w:ind w:left="908" w:firstLine="0"/>
        <w:jc w:val="left"/>
      </w:pPr>
      <w:r>
        <w:t>Мощность</w:t>
      </w:r>
      <w:r>
        <w:rPr>
          <w:spacing w:val="-6"/>
        </w:rPr>
        <w:t xml:space="preserve"> </w:t>
      </w:r>
      <w:r>
        <w:t>электрического</w:t>
      </w:r>
      <w:r>
        <w:rPr>
          <w:spacing w:val="-1"/>
        </w:rPr>
        <w:t xml:space="preserve"> </w:t>
      </w:r>
      <w:r>
        <w:t>тока.</w:t>
      </w:r>
      <w:r>
        <w:rPr>
          <w:spacing w:val="-4"/>
        </w:rPr>
        <w:t xml:space="preserve"> </w:t>
      </w:r>
      <w:r>
        <w:t>Тепловая</w:t>
      </w:r>
      <w:r>
        <w:rPr>
          <w:spacing w:val="-6"/>
        </w:rPr>
        <w:t xml:space="preserve"> </w:t>
      </w:r>
      <w:r>
        <w:t>мощность,</w:t>
      </w:r>
      <w:r>
        <w:rPr>
          <w:spacing w:val="-4"/>
        </w:rPr>
        <w:t xml:space="preserve"> </w:t>
      </w:r>
      <w:r>
        <w:t>выделяемая</w:t>
      </w:r>
      <w:r>
        <w:rPr>
          <w:spacing w:val="53"/>
        </w:rPr>
        <w:t xml:space="preserve"> </w:t>
      </w:r>
      <w:r>
        <w:t>на</w:t>
      </w:r>
      <w:r>
        <w:rPr>
          <w:spacing w:val="-1"/>
        </w:rPr>
        <w:t xml:space="preserve"> </w:t>
      </w:r>
      <w:r>
        <w:rPr>
          <w:spacing w:val="-2"/>
        </w:rPr>
        <w:t>резисторе.</w:t>
      </w:r>
    </w:p>
    <w:p w:rsidR="00320900" w:rsidRDefault="0005617F">
      <w:pPr>
        <w:pStyle w:val="a3"/>
        <w:spacing w:before="137" w:line="362" w:lineRule="auto"/>
        <w:jc w:val="left"/>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20900" w:rsidRDefault="0005617F">
      <w:pPr>
        <w:pStyle w:val="a3"/>
        <w:spacing w:line="274" w:lineRule="exact"/>
        <w:ind w:left="908" w:firstLine="0"/>
        <w:jc w:val="left"/>
      </w:pPr>
      <w:r>
        <w:t>Конденсатор</w:t>
      </w:r>
      <w:r>
        <w:rPr>
          <w:spacing w:val="-5"/>
        </w:rPr>
        <w:t xml:space="preserve"> </w:t>
      </w:r>
      <w:r>
        <w:t>в</w:t>
      </w:r>
      <w:r>
        <w:rPr>
          <w:spacing w:val="-3"/>
        </w:rPr>
        <w:t xml:space="preserve"> </w:t>
      </w:r>
      <w:r>
        <w:t>цепи</w:t>
      </w:r>
      <w:r>
        <w:rPr>
          <w:spacing w:val="-4"/>
        </w:rPr>
        <w:t xml:space="preserve"> </w:t>
      </w:r>
      <w:r>
        <w:t xml:space="preserve">постоянного </w:t>
      </w:r>
      <w:r>
        <w:rPr>
          <w:spacing w:val="-4"/>
        </w:rPr>
        <w:t>тока.</w:t>
      </w:r>
    </w:p>
    <w:p w:rsidR="00320900" w:rsidRDefault="0005617F">
      <w:pPr>
        <w:pStyle w:val="a3"/>
        <w:spacing w:before="137" w:line="360" w:lineRule="auto"/>
        <w:ind w:right="689"/>
        <w:jc w:val="left"/>
      </w:pPr>
      <w:r>
        <w:t>Технические</w:t>
      </w:r>
      <w:r>
        <w:rPr>
          <w:spacing w:val="27"/>
        </w:rPr>
        <w:t xml:space="preserve"> </w:t>
      </w:r>
      <w:r>
        <w:t>устройства и технологические процессы: амперметр, вольтметр,</w:t>
      </w:r>
      <w:r>
        <w:rPr>
          <w:spacing w:val="26"/>
        </w:rPr>
        <w:t xml:space="preserve"> </w:t>
      </w:r>
      <w:r>
        <w:t>реостат, счётчик электрической энергии.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ind w:left="908" w:firstLine="0"/>
        <w:jc w:val="left"/>
      </w:pPr>
      <w:r>
        <w:t>Измерение</w:t>
      </w:r>
      <w:r>
        <w:rPr>
          <w:spacing w:val="-1"/>
        </w:rPr>
        <w:t xml:space="preserve"> </w:t>
      </w:r>
      <w:r>
        <w:t>силы</w:t>
      </w:r>
      <w:r>
        <w:rPr>
          <w:spacing w:val="-3"/>
        </w:rPr>
        <w:t xml:space="preserve"> </w:t>
      </w:r>
      <w:r>
        <w:t>тока и</w:t>
      </w:r>
      <w:r>
        <w:rPr>
          <w:spacing w:val="-3"/>
        </w:rPr>
        <w:t xml:space="preserve"> </w:t>
      </w:r>
      <w:r>
        <w:rPr>
          <w:spacing w:val="-2"/>
        </w:rPr>
        <w:t>напряжения.</w:t>
      </w:r>
    </w:p>
    <w:p w:rsidR="00320900" w:rsidRDefault="0005617F">
      <w:pPr>
        <w:pStyle w:val="a3"/>
        <w:spacing w:before="137" w:line="360" w:lineRule="auto"/>
        <w:ind w:right="675"/>
        <w:jc w:val="left"/>
      </w:pPr>
      <w:r>
        <w:t>Исследование</w:t>
      </w:r>
      <w:r>
        <w:rPr>
          <w:spacing w:val="-2"/>
        </w:rPr>
        <w:t xml:space="preserve"> </w:t>
      </w:r>
      <w:r>
        <w:t>зависимости</w:t>
      </w:r>
      <w:r>
        <w:rPr>
          <w:spacing w:val="-4"/>
        </w:rPr>
        <w:t xml:space="preserve"> </w:t>
      </w:r>
      <w:r>
        <w:t>силы</w:t>
      </w:r>
      <w:r>
        <w:rPr>
          <w:spacing w:val="-4"/>
        </w:rPr>
        <w:t xml:space="preserve"> </w:t>
      </w:r>
      <w:r>
        <w:t>тока</w:t>
      </w:r>
      <w:r>
        <w:rPr>
          <w:spacing w:val="-7"/>
        </w:rPr>
        <w:t xml:space="preserve"> </w:t>
      </w:r>
      <w:r>
        <w:t>от</w:t>
      </w:r>
      <w:r>
        <w:rPr>
          <w:spacing w:val="-5"/>
        </w:rPr>
        <w:t xml:space="preserve"> </w:t>
      </w:r>
      <w:r>
        <w:t>напряжения</w:t>
      </w:r>
      <w:r>
        <w:rPr>
          <w:spacing w:val="-1"/>
        </w:rPr>
        <w:t xml:space="preserve"> </w:t>
      </w:r>
      <w:r>
        <w:t>для</w:t>
      </w:r>
      <w:r>
        <w:rPr>
          <w:spacing w:val="-1"/>
        </w:rPr>
        <w:t xml:space="preserve"> </w:t>
      </w:r>
      <w:r>
        <w:t>резистора,</w:t>
      </w:r>
      <w:r>
        <w:rPr>
          <w:spacing w:val="-4"/>
        </w:rPr>
        <w:t xml:space="preserve"> </w:t>
      </w:r>
      <w:r>
        <w:t>лампы</w:t>
      </w:r>
      <w:r>
        <w:rPr>
          <w:spacing w:val="-4"/>
        </w:rPr>
        <w:t xml:space="preserve"> </w:t>
      </w:r>
      <w:r>
        <w:t>накаливания и светодиода.</w:t>
      </w:r>
    </w:p>
    <w:p w:rsidR="00320900" w:rsidRDefault="0005617F">
      <w:pPr>
        <w:pStyle w:val="a3"/>
        <w:tabs>
          <w:tab w:val="left" w:pos="2433"/>
          <w:tab w:val="left" w:pos="4187"/>
          <w:tab w:val="left" w:pos="6106"/>
          <w:tab w:val="left" w:pos="7664"/>
          <w:tab w:val="left" w:pos="8120"/>
          <w:tab w:val="left" w:pos="9059"/>
        </w:tabs>
        <w:spacing w:before="3" w:line="360" w:lineRule="auto"/>
        <w:ind w:right="691"/>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320900" w:rsidRDefault="0005617F">
      <w:pPr>
        <w:pStyle w:val="a3"/>
        <w:spacing w:line="274" w:lineRule="exact"/>
        <w:ind w:left="908" w:firstLine="0"/>
        <w:jc w:val="left"/>
      </w:pPr>
      <w:r>
        <w:t>Исследование</w:t>
      </w:r>
      <w:r>
        <w:rPr>
          <w:spacing w:val="-4"/>
        </w:rPr>
        <w:t xml:space="preserve"> </w:t>
      </w:r>
      <w:r>
        <w:t>зависимости</w:t>
      </w:r>
      <w:r>
        <w:rPr>
          <w:spacing w:val="-4"/>
        </w:rPr>
        <w:t xml:space="preserve"> </w:t>
      </w:r>
      <w:r>
        <w:t>силы</w:t>
      </w:r>
      <w:r>
        <w:rPr>
          <w:spacing w:val="-3"/>
        </w:rPr>
        <w:t xml:space="preserve"> </w:t>
      </w:r>
      <w:r>
        <w:t>тока</w:t>
      </w:r>
      <w:r>
        <w:rPr>
          <w:spacing w:val="-7"/>
        </w:rPr>
        <w:t xml:space="preserve"> </w:t>
      </w:r>
      <w:r>
        <w:t>от</w:t>
      </w:r>
      <w:r>
        <w:rPr>
          <w:spacing w:val="-5"/>
        </w:rPr>
        <w:t xml:space="preserve"> </w:t>
      </w:r>
      <w:r>
        <w:t>сопротивления</w:t>
      </w:r>
      <w:r>
        <w:rPr>
          <w:spacing w:val="-5"/>
        </w:rPr>
        <w:t xml:space="preserve"> </w:t>
      </w:r>
      <w:r>
        <w:t>при</w:t>
      </w:r>
      <w:r>
        <w:rPr>
          <w:spacing w:val="-5"/>
        </w:rPr>
        <w:t xml:space="preserve"> </w:t>
      </w:r>
      <w:r>
        <w:t>постоянном</w:t>
      </w:r>
      <w:r>
        <w:rPr>
          <w:spacing w:val="1"/>
        </w:rPr>
        <w:t xml:space="preserve"> </w:t>
      </w:r>
      <w:r>
        <w:rPr>
          <w:spacing w:val="-2"/>
        </w:rPr>
        <w:t>напряжении.</w:t>
      </w:r>
    </w:p>
    <w:p w:rsidR="00320900" w:rsidRDefault="0005617F">
      <w:pPr>
        <w:pStyle w:val="a3"/>
        <w:tabs>
          <w:tab w:val="left" w:pos="9018"/>
        </w:tabs>
        <w:spacing w:before="137" w:line="362" w:lineRule="auto"/>
        <w:ind w:right="684"/>
        <w:jc w:val="left"/>
      </w:pPr>
      <w:r>
        <w:t>Прямое</w:t>
      </w:r>
      <w:r>
        <w:rPr>
          <w:spacing w:val="40"/>
        </w:rPr>
        <w:t xml:space="preserve"> </w:t>
      </w:r>
      <w:r>
        <w:t>измерение</w:t>
      </w:r>
      <w:r>
        <w:rPr>
          <w:spacing w:val="40"/>
        </w:rPr>
        <w:t xml:space="preserve"> </w:t>
      </w:r>
      <w:r>
        <w:t>ЭДС.</w:t>
      </w:r>
      <w:r>
        <w:rPr>
          <w:spacing w:val="40"/>
        </w:rPr>
        <w:t xml:space="preserve"> </w:t>
      </w:r>
      <w:r>
        <w:t>Короткое</w:t>
      </w:r>
      <w:r>
        <w:rPr>
          <w:spacing w:val="40"/>
        </w:rPr>
        <w:t xml:space="preserve"> </w:t>
      </w:r>
      <w:r>
        <w:t>замыкание</w:t>
      </w:r>
      <w:r>
        <w:rPr>
          <w:spacing w:val="40"/>
        </w:rPr>
        <w:t xml:space="preserve"> </w:t>
      </w:r>
      <w:r>
        <w:t>гальванического</w:t>
      </w:r>
      <w:r>
        <w:rPr>
          <w:spacing w:val="40"/>
        </w:rPr>
        <w:t xml:space="preserve"> </w:t>
      </w:r>
      <w:r>
        <w:t>элемента</w:t>
      </w:r>
      <w:r>
        <w:tab/>
        <w:t>и</w:t>
      </w:r>
      <w:r>
        <w:rPr>
          <w:spacing w:val="33"/>
        </w:rPr>
        <w:t xml:space="preserve"> </w:t>
      </w:r>
      <w:r>
        <w:t>оценка внутреннего сопротивления.</w:t>
      </w:r>
    </w:p>
    <w:p w:rsidR="00320900" w:rsidRDefault="0005617F">
      <w:pPr>
        <w:pStyle w:val="a3"/>
        <w:spacing w:line="273" w:lineRule="exact"/>
        <w:ind w:left="908" w:firstLine="0"/>
        <w:jc w:val="left"/>
      </w:pPr>
      <w:r>
        <w:t>Способы</w:t>
      </w:r>
      <w:r>
        <w:rPr>
          <w:spacing w:val="-4"/>
        </w:rPr>
        <w:t xml:space="preserve"> </w:t>
      </w:r>
      <w:r>
        <w:t>соединения</w:t>
      </w:r>
      <w:r>
        <w:rPr>
          <w:spacing w:val="-7"/>
        </w:rPr>
        <w:t xml:space="preserve"> </w:t>
      </w:r>
      <w:r>
        <w:t>источников</w:t>
      </w:r>
      <w:r>
        <w:rPr>
          <w:spacing w:val="-6"/>
        </w:rPr>
        <w:t xml:space="preserve"> </w:t>
      </w:r>
      <w:r>
        <w:t>тока,</w:t>
      </w:r>
      <w:r>
        <w:rPr>
          <w:spacing w:val="-5"/>
        </w:rPr>
        <w:t xml:space="preserve"> </w:t>
      </w:r>
      <w:r>
        <w:t>ЭДС</w:t>
      </w:r>
      <w:r>
        <w:rPr>
          <w:spacing w:val="-5"/>
        </w:rPr>
        <w:t xml:space="preserve"> </w:t>
      </w:r>
      <w:r>
        <w:rPr>
          <w:spacing w:val="-2"/>
        </w:rPr>
        <w:t>батарей.</w:t>
      </w:r>
    </w:p>
    <w:p w:rsidR="00320900" w:rsidRDefault="0005617F">
      <w:pPr>
        <w:pStyle w:val="a3"/>
        <w:spacing w:before="136"/>
        <w:ind w:left="908" w:firstLine="0"/>
        <w:jc w:val="left"/>
      </w:pPr>
      <w:r>
        <w:t>Исследование</w:t>
      </w:r>
      <w:r>
        <w:rPr>
          <w:spacing w:val="25"/>
        </w:rPr>
        <w:t xml:space="preserve"> </w:t>
      </w:r>
      <w:r>
        <w:t>разности</w:t>
      </w:r>
      <w:r>
        <w:rPr>
          <w:spacing w:val="24"/>
        </w:rPr>
        <w:t xml:space="preserve"> </w:t>
      </w:r>
      <w:r>
        <w:t>потенциалов</w:t>
      </w:r>
      <w:r>
        <w:rPr>
          <w:spacing w:val="29"/>
        </w:rPr>
        <w:t xml:space="preserve"> </w:t>
      </w:r>
      <w:r>
        <w:t>между</w:t>
      </w:r>
      <w:r>
        <w:rPr>
          <w:spacing w:val="18"/>
        </w:rPr>
        <w:t xml:space="preserve"> </w:t>
      </w:r>
      <w:r>
        <w:t>полюсами</w:t>
      </w:r>
      <w:r>
        <w:rPr>
          <w:spacing w:val="28"/>
        </w:rPr>
        <w:t xml:space="preserve"> </w:t>
      </w:r>
      <w:r>
        <w:t>источника</w:t>
      </w:r>
      <w:r>
        <w:rPr>
          <w:spacing w:val="27"/>
        </w:rPr>
        <w:t xml:space="preserve"> </w:t>
      </w:r>
      <w:r>
        <w:t>тока</w:t>
      </w:r>
      <w:r>
        <w:rPr>
          <w:spacing w:val="27"/>
        </w:rPr>
        <w:t xml:space="preserve"> </w:t>
      </w:r>
      <w:r>
        <w:t>от</w:t>
      </w:r>
      <w:r>
        <w:rPr>
          <w:spacing w:val="28"/>
        </w:rPr>
        <w:t xml:space="preserve"> </w:t>
      </w:r>
      <w:r>
        <w:t>силы</w:t>
      </w:r>
      <w:r>
        <w:rPr>
          <w:spacing w:val="25"/>
        </w:rPr>
        <w:t xml:space="preserve"> </w:t>
      </w:r>
      <w:r>
        <w:t>тока</w:t>
      </w:r>
      <w:r>
        <w:rPr>
          <w:spacing w:val="28"/>
        </w:rPr>
        <w:t xml:space="preserve"> </w:t>
      </w:r>
      <w:r>
        <w:rPr>
          <w:spacing w:val="-10"/>
        </w:rPr>
        <w:t>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цепи.</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spacing w:line="360" w:lineRule="auto"/>
        <w:ind w:left="117" w:right="2032"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Исследование смешанного соединения резисторов.</w:t>
      </w:r>
    </w:p>
    <w:p w:rsidR="00320900" w:rsidRDefault="0005617F">
      <w:pPr>
        <w:pStyle w:val="a3"/>
        <w:spacing w:line="274" w:lineRule="exact"/>
        <w:ind w:left="117" w:firstLine="0"/>
        <w:jc w:val="left"/>
      </w:pPr>
      <w:r>
        <w:t>Измерение</w:t>
      </w:r>
      <w:r>
        <w:rPr>
          <w:spacing w:val="-5"/>
        </w:rPr>
        <w:t xml:space="preserve"> </w:t>
      </w:r>
      <w:r>
        <w:t>удельного</w:t>
      </w:r>
      <w:r>
        <w:rPr>
          <w:spacing w:val="-3"/>
        </w:rPr>
        <w:t xml:space="preserve"> </w:t>
      </w:r>
      <w:r>
        <w:t>сопротивления</w:t>
      </w:r>
      <w:r>
        <w:rPr>
          <w:spacing w:val="-8"/>
        </w:rPr>
        <w:t xml:space="preserve"> </w:t>
      </w:r>
      <w:r>
        <w:rPr>
          <w:spacing w:val="-2"/>
        </w:rPr>
        <w:t>проводников.</w:t>
      </w:r>
    </w:p>
    <w:p w:rsidR="00320900" w:rsidRDefault="0005617F">
      <w:pPr>
        <w:pStyle w:val="a3"/>
        <w:spacing w:before="137" w:line="362" w:lineRule="auto"/>
        <w:ind w:left="117" w:right="1347" w:firstLine="0"/>
        <w:jc w:val="left"/>
      </w:pPr>
      <w:r>
        <w:t>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9"/>
        </w:rPr>
        <w:t xml:space="preserve"> </w:t>
      </w:r>
      <w:r>
        <w:t>от</w:t>
      </w:r>
      <w:r>
        <w:rPr>
          <w:spacing w:val="-7"/>
        </w:rPr>
        <w:t xml:space="preserve"> </w:t>
      </w:r>
      <w:r>
        <w:t>напряжения</w:t>
      </w:r>
      <w:r>
        <w:rPr>
          <w:spacing w:val="-3"/>
        </w:rPr>
        <w:t xml:space="preserve"> </w:t>
      </w:r>
      <w:r>
        <w:t>для</w:t>
      </w:r>
      <w:r>
        <w:rPr>
          <w:spacing w:val="-3"/>
        </w:rPr>
        <w:t xml:space="preserve"> </w:t>
      </w:r>
      <w:r>
        <w:t>лампы</w:t>
      </w:r>
      <w:r>
        <w:rPr>
          <w:spacing w:val="-6"/>
        </w:rPr>
        <w:t xml:space="preserve"> </w:t>
      </w:r>
      <w:r>
        <w:t>накаливания. Увеличение предела измерения амперметра (вольтметра).</w:t>
      </w:r>
    </w:p>
    <w:p w:rsidR="00320900" w:rsidRDefault="0005617F">
      <w:pPr>
        <w:pStyle w:val="a3"/>
        <w:spacing w:line="273" w:lineRule="exact"/>
        <w:ind w:left="117" w:firstLine="0"/>
        <w:jc w:val="left"/>
      </w:pPr>
      <w:r>
        <w:t>Измерение</w:t>
      </w:r>
      <w:r>
        <w:rPr>
          <w:spacing w:val="-4"/>
        </w:rPr>
        <w:t xml:space="preserve"> </w:t>
      </w:r>
      <w:r>
        <w:t>ЭДС</w:t>
      </w:r>
      <w:r>
        <w:rPr>
          <w:spacing w:val="-4"/>
        </w:rPr>
        <w:t xml:space="preserve"> </w:t>
      </w:r>
      <w:r>
        <w:t>и</w:t>
      </w:r>
      <w:r>
        <w:rPr>
          <w:spacing w:val="-4"/>
        </w:rPr>
        <w:t xml:space="preserve"> </w:t>
      </w:r>
      <w:r>
        <w:t>внутреннего</w:t>
      </w:r>
      <w:r>
        <w:rPr>
          <w:spacing w:val="-1"/>
        </w:rPr>
        <w:t xml:space="preserve"> </w:t>
      </w:r>
      <w:r>
        <w:t>сопротивления</w:t>
      </w:r>
      <w:r>
        <w:rPr>
          <w:spacing w:val="-5"/>
        </w:rPr>
        <w:t xml:space="preserve"> </w:t>
      </w:r>
      <w:r>
        <w:t>источника</w:t>
      </w:r>
      <w:r>
        <w:rPr>
          <w:spacing w:val="-1"/>
        </w:rPr>
        <w:t xml:space="preserve"> </w:t>
      </w:r>
      <w:r>
        <w:rPr>
          <w:spacing w:val="-2"/>
        </w:rPr>
        <w:t>тока.</w:t>
      </w:r>
    </w:p>
    <w:p w:rsidR="00320900" w:rsidRDefault="0005617F">
      <w:pPr>
        <w:pStyle w:val="a3"/>
        <w:spacing w:before="137"/>
        <w:ind w:left="117" w:firstLine="0"/>
        <w:jc w:val="left"/>
      </w:pPr>
      <w:r>
        <w:t>Исследование</w:t>
      </w:r>
      <w:r>
        <w:rPr>
          <w:spacing w:val="27"/>
        </w:rPr>
        <w:t xml:space="preserve"> </w:t>
      </w:r>
      <w:r>
        <w:t>зависимости</w:t>
      </w:r>
      <w:r>
        <w:rPr>
          <w:spacing w:val="30"/>
        </w:rPr>
        <w:t xml:space="preserve"> </w:t>
      </w:r>
      <w:r>
        <w:t>ЭДС</w:t>
      </w:r>
      <w:r>
        <w:rPr>
          <w:spacing w:val="21"/>
        </w:rPr>
        <w:t xml:space="preserve"> </w:t>
      </w:r>
      <w:r>
        <w:t>гальванического</w:t>
      </w:r>
      <w:r>
        <w:rPr>
          <w:spacing w:val="28"/>
        </w:rPr>
        <w:t xml:space="preserve"> </w:t>
      </w:r>
      <w:r>
        <w:t>элемента</w:t>
      </w:r>
      <w:r>
        <w:rPr>
          <w:spacing w:val="22"/>
        </w:rPr>
        <w:t xml:space="preserve"> </w:t>
      </w:r>
      <w:r>
        <w:t>от</w:t>
      </w:r>
      <w:r>
        <w:rPr>
          <w:spacing w:val="24"/>
        </w:rPr>
        <w:t xml:space="preserve"> </w:t>
      </w:r>
      <w:r>
        <w:t>времени</w:t>
      </w:r>
      <w:r>
        <w:rPr>
          <w:spacing w:val="27"/>
        </w:rPr>
        <w:t xml:space="preserve">  </w:t>
      </w:r>
      <w:r>
        <w:t>при</w:t>
      </w:r>
      <w:r>
        <w:rPr>
          <w:spacing w:val="25"/>
        </w:rPr>
        <w:t xml:space="preserve"> </w:t>
      </w:r>
      <w:r>
        <w:rPr>
          <w:spacing w:val="-2"/>
        </w:rPr>
        <w:t>коротком</w:t>
      </w:r>
    </w:p>
    <w:p w:rsidR="00320900" w:rsidRDefault="00320900">
      <w:pPr>
        <w:sectPr w:rsidR="00320900">
          <w:type w:val="continuous"/>
          <w:pgSz w:w="11910" w:h="16840"/>
          <w:pgMar w:top="620" w:right="160" w:bottom="280" w:left="1080" w:header="0" w:footer="917" w:gutter="0"/>
          <w:cols w:num="2" w:space="720" w:equalWidth="0">
            <w:col w:w="751" w:space="40"/>
            <w:col w:w="9879"/>
          </w:cols>
        </w:sectPr>
      </w:pPr>
    </w:p>
    <w:p w:rsidR="00320900" w:rsidRDefault="0005617F">
      <w:pPr>
        <w:pStyle w:val="a3"/>
        <w:spacing w:before="137"/>
        <w:ind w:firstLine="0"/>
        <w:jc w:val="left"/>
      </w:pPr>
      <w:r>
        <w:rPr>
          <w:spacing w:val="-2"/>
        </w:rPr>
        <w:t>замыкании.</w:t>
      </w:r>
    </w:p>
    <w:p w:rsidR="00320900" w:rsidRDefault="0005617F">
      <w:pPr>
        <w:pStyle w:val="a3"/>
        <w:spacing w:before="142"/>
        <w:ind w:left="908" w:firstLine="0"/>
        <w:jc w:val="left"/>
      </w:pPr>
      <w:r>
        <w:t>Исследование</w:t>
      </w:r>
      <w:r>
        <w:rPr>
          <w:spacing w:val="25"/>
        </w:rPr>
        <w:t xml:space="preserve"> </w:t>
      </w:r>
      <w:r>
        <w:t>разности</w:t>
      </w:r>
      <w:r>
        <w:rPr>
          <w:spacing w:val="24"/>
        </w:rPr>
        <w:t xml:space="preserve"> </w:t>
      </w:r>
      <w:r>
        <w:t>потенциалов</w:t>
      </w:r>
      <w:r>
        <w:rPr>
          <w:spacing w:val="29"/>
        </w:rPr>
        <w:t xml:space="preserve"> </w:t>
      </w:r>
      <w:r>
        <w:t>между</w:t>
      </w:r>
      <w:r>
        <w:rPr>
          <w:spacing w:val="18"/>
        </w:rPr>
        <w:t xml:space="preserve"> </w:t>
      </w:r>
      <w:r>
        <w:t>полюсами</w:t>
      </w:r>
      <w:r>
        <w:rPr>
          <w:spacing w:val="28"/>
        </w:rPr>
        <w:t xml:space="preserve"> </w:t>
      </w:r>
      <w:r>
        <w:t>источника</w:t>
      </w:r>
      <w:r>
        <w:rPr>
          <w:spacing w:val="27"/>
        </w:rPr>
        <w:t xml:space="preserve"> </w:t>
      </w:r>
      <w:r>
        <w:t>тока</w:t>
      </w:r>
      <w:r>
        <w:rPr>
          <w:spacing w:val="27"/>
        </w:rPr>
        <w:t xml:space="preserve"> </w:t>
      </w:r>
      <w:r>
        <w:t>от</w:t>
      </w:r>
      <w:r>
        <w:rPr>
          <w:spacing w:val="28"/>
        </w:rPr>
        <w:t xml:space="preserve"> </w:t>
      </w:r>
      <w:r>
        <w:t>силы</w:t>
      </w:r>
      <w:r>
        <w:rPr>
          <w:spacing w:val="25"/>
        </w:rPr>
        <w:t xml:space="preserve"> </w:t>
      </w:r>
      <w:r>
        <w:t>тока</w:t>
      </w:r>
      <w:r>
        <w:rPr>
          <w:spacing w:val="28"/>
        </w:rPr>
        <w:t xml:space="preserve"> </w:t>
      </w:r>
      <w:r>
        <w:rPr>
          <w:spacing w:val="-10"/>
        </w:rPr>
        <w:t>в</w:t>
      </w:r>
    </w:p>
    <w:p w:rsidR="00320900" w:rsidRDefault="00320900">
      <w:pPr>
        <w:sectPr w:rsidR="00320900">
          <w:type w:val="continuous"/>
          <w:pgSz w:w="11910" w:h="16840"/>
          <w:pgMar w:top="620" w:right="160" w:bottom="280" w:left="1080" w:header="0" w:footer="917" w:gutter="0"/>
          <w:cols w:space="720"/>
        </w:sectPr>
      </w:pPr>
    </w:p>
    <w:p w:rsidR="00320900" w:rsidRDefault="0005617F">
      <w:pPr>
        <w:pStyle w:val="a3"/>
        <w:spacing w:before="137"/>
        <w:ind w:firstLine="0"/>
        <w:jc w:val="left"/>
      </w:pPr>
      <w:r>
        <w:rPr>
          <w:spacing w:val="-2"/>
        </w:rPr>
        <w:t>цепи.</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spacing w:line="360" w:lineRule="auto"/>
        <w:ind w:left="117" w:right="1347" w:firstLine="0"/>
        <w:jc w:val="left"/>
      </w:pPr>
      <w:r>
        <w:t>Исследование</w:t>
      </w:r>
      <w:r>
        <w:rPr>
          <w:spacing w:val="-2"/>
        </w:rPr>
        <w:t xml:space="preserve"> </w:t>
      </w:r>
      <w:r>
        <w:t>зависимости</w:t>
      </w:r>
      <w:r>
        <w:rPr>
          <w:spacing w:val="-4"/>
        </w:rPr>
        <w:t xml:space="preserve"> </w:t>
      </w:r>
      <w:r>
        <w:t>полезной</w:t>
      </w:r>
      <w:r>
        <w:rPr>
          <w:spacing w:val="-5"/>
        </w:rPr>
        <w:t xml:space="preserve"> </w:t>
      </w:r>
      <w:r>
        <w:t>мощности</w:t>
      </w:r>
      <w:r>
        <w:rPr>
          <w:spacing w:val="-5"/>
        </w:rPr>
        <w:t xml:space="preserve"> </w:t>
      </w:r>
      <w:r>
        <w:t>источника</w:t>
      </w:r>
      <w:r>
        <w:rPr>
          <w:spacing w:val="-2"/>
        </w:rPr>
        <w:t xml:space="preserve"> </w:t>
      </w:r>
      <w:r>
        <w:t>тока</w:t>
      </w:r>
      <w:r>
        <w:rPr>
          <w:spacing w:val="-7"/>
        </w:rPr>
        <w:t xml:space="preserve"> </w:t>
      </w:r>
      <w:r>
        <w:t>от</w:t>
      </w:r>
      <w:r>
        <w:rPr>
          <w:spacing w:val="-5"/>
        </w:rPr>
        <w:t xml:space="preserve"> </w:t>
      </w:r>
      <w:r>
        <w:t>силы</w:t>
      </w:r>
      <w:r>
        <w:rPr>
          <w:spacing w:val="-4"/>
        </w:rPr>
        <w:t xml:space="preserve"> </w:t>
      </w:r>
      <w:r>
        <w:t>тока. Тема 3. Токи в различных средах.</w:t>
      </w:r>
    </w:p>
    <w:p w:rsidR="00320900" w:rsidRDefault="0005617F">
      <w:pPr>
        <w:pStyle w:val="a3"/>
        <w:spacing w:before="3"/>
        <w:ind w:left="117" w:firstLine="0"/>
        <w:jc w:val="left"/>
      </w:pPr>
      <w:r>
        <w:t>Электрическая</w:t>
      </w:r>
      <w:r>
        <w:rPr>
          <w:spacing w:val="18"/>
        </w:rPr>
        <w:t xml:space="preserve"> </w:t>
      </w:r>
      <w:r>
        <w:t>проводимость</w:t>
      </w:r>
      <w:r>
        <w:rPr>
          <w:spacing w:val="18"/>
        </w:rPr>
        <w:t xml:space="preserve"> </w:t>
      </w:r>
      <w:r>
        <w:t>различных</w:t>
      </w:r>
      <w:r>
        <w:rPr>
          <w:spacing w:val="12"/>
        </w:rPr>
        <w:t xml:space="preserve"> </w:t>
      </w:r>
      <w:r>
        <w:t>веществ.</w:t>
      </w:r>
      <w:r>
        <w:rPr>
          <w:spacing w:val="18"/>
        </w:rPr>
        <w:t xml:space="preserve"> </w:t>
      </w:r>
      <w:r>
        <w:t>Электронная</w:t>
      </w:r>
      <w:r>
        <w:rPr>
          <w:spacing w:val="16"/>
        </w:rPr>
        <w:t xml:space="preserve"> </w:t>
      </w:r>
      <w:r>
        <w:t>проводимость</w:t>
      </w:r>
      <w:r>
        <w:rPr>
          <w:spacing w:val="21"/>
        </w:rPr>
        <w:t xml:space="preserve"> </w:t>
      </w:r>
      <w:r>
        <w:rPr>
          <w:spacing w:val="-2"/>
        </w:rPr>
        <w:t>твёрдых</w:t>
      </w:r>
    </w:p>
    <w:p w:rsidR="00320900" w:rsidRDefault="00320900">
      <w:pPr>
        <w:sectPr w:rsidR="00320900">
          <w:type w:val="continuous"/>
          <w:pgSz w:w="11910" w:h="16840"/>
          <w:pgMar w:top="620" w:right="160" w:bottom="280" w:left="1080" w:header="0" w:footer="917" w:gutter="0"/>
          <w:cols w:num="2" w:space="720" w:equalWidth="0">
            <w:col w:w="751" w:space="40"/>
            <w:col w:w="9879"/>
          </w:cols>
        </w:sectPr>
      </w:pPr>
    </w:p>
    <w:p w:rsidR="00320900" w:rsidRDefault="0005617F">
      <w:pPr>
        <w:pStyle w:val="a3"/>
        <w:spacing w:before="137"/>
        <w:ind w:firstLine="0"/>
      </w:pPr>
      <w:r>
        <w:t>металлов.</w:t>
      </w:r>
      <w:r>
        <w:rPr>
          <w:spacing w:val="-8"/>
        </w:rPr>
        <w:t xml:space="preserve"> </w:t>
      </w:r>
      <w:r>
        <w:t>Зависимость</w:t>
      </w:r>
      <w:r>
        <w:rPr>
          <w:spacing w:val="-2"/>
        </w:rPr>
        <w:t xml:space="preserve"> </w:t>
      </w:r>
      <w:r>
        <w:t>сопротивления</w:t>
      </w:r>
      <w:r>
        <w:rPr>
          <w:spacing w:val="-7"/>
        </w:rPr>
        <w:t xml:space="preserve"> </w:t>
      </w:r>
      <w:r>
        <w:t>металлов</w:t>
      </w:r>
      <w:r>
        <w:rPr>
          <w:spacing w:val="-5"/>
        </w:rPr>
        <w:t xml:space="preserve"> </w:t>
      </w:r>
      <w:r>
        <w:t>от</w:t>
      </w:r>
      <w:r>
        <w:rPr>
          <w:spacing w:val="-6"/>
        </w:rPr>
        <w:t xml:space="preserve"> </w:t>
      </w:r>
      <w:r>
        <w:t xml:space="preserve">температуры. </w:t>
      </w:r>
      <w:r>
        <w:rPr>
          <w:spacing w:val="-2"/>
        </w:rPr>
        <w:t>Сверхпроводимость.</w:t>
      </w:r>
    </w:p>
    <w:p w:rsidR="00320900" w:rsidRDefault="0005617F">
      <w:pPr>
        <w:pStyle w:val="a3"/>
        <w:spacing w:before="137"/>
        <w:ind w:left="908" w:firstLine="0"/>
      </w:pPr>
      <w:r>
        <w:t>Электрический</w:t>
      </w:r>
      <w:r>
        <w:rPr>
          <w:spacing w:val="-1"/>
        </w:rPr>
        <w:t xml:space="preserve"> </w:t>
      </w:r>
      <w:r>
        <w:t>ток</w:t>
      </w:r>
      <w:r>
        <w:rPr>
          <w:spacing w:val="-6"/>
        </w:rPr>
        <w:t xml:space="preserve"> </w:t>
      </w:r>
      <w:r>
        <w:t>в</w:t>
      </w:r>
      <w:r>
        <w:rPr>
          <w:spacing w:val="-3"/>
        </w:rPr>
        <w:t xml:space="preserve"> </w:t>
      </w:r>
      <w:r>
        <w:t>вакууме.</w:t>
      </w:r>
      <w:r>
        <w:rPr>
          <w:spacing w:val="2"/>
        </w:rPr>
        <w:t xml:space="preserve"> </w:t>
      </w:r>
      <w:r>
        <w:t>Свойства</w:t>
      </w:r>
      <w:r>
        <w:rPr>
          <w:spacing w:val="-5"/>
        </w:rPr>
        <w:t xml:space="preserve"> </w:t>
      </w:r>
      <w:r>
        <w:t>электронных</w:t>
      </w:r>
      <w:r>
        <w:rPr>
          <w:spacing w:val="-4"/>
        </w:rPr>
        <w:t xml:space="preserve"> </w:t>
      </w:r>
      <w:r>
        <w:rPr>
          <w:spacing w:val="-2"/>
        </w:rPr>
        <w:t>пучков.</w:t>
      </w:r>
    </w:p>
    <w:p w:rsidR="00320900" w:rsidRDefault="0005617F">
      <w:pPr>
        <w:pStyle w:val="a3"/>
        <w:spacing w:before="137" w:line="362" w:lineRule="auto"/>
        <w:ind w:right="689"/>
      </w:pPr>
      <w:r>
        <w:t>Полупроводники. Собственная и примесная проводимость полупроводников. Свойства p–n-перехода. Полупроводниковые приборы.</w:t>
      </w:r>
    </w:p>
    <w:p w:rsidR="00320900" w:rsidRDefault="0005617F">
      <w:pPr>
        <w:pStyle w:val="a3"/>
        <w:spacing w:line="273" w:lineRule="exact"/>
        <w:ind w:left="908" w:firstLine="0"/>
      </w:pPr>
      <w:r>
        <w:t>Электрический</w:t>
      </w:r>
      <w:r>
        <w:rPr>
          <w:spacing w:val="70"/>
          <w:w w:val="150"/>
        </w:rPr>
        <w:t xml:space="preserve"> </w:t>
      </w:r>
      <w:r>
        <w:t>ток</w:t>
      </w:r>
      <w:r>
        <w:rPr>
          <w:spacing w:val="71"/>
          <w:w w:val="150"/>
        </w:rPr>
        <w:t xml:space="preserve"> </w:t>
      </w:r>
      <w:r>
        <w:t>в</w:t>
      </w:r>
      <w:r>
        <w:rPr>
          <w:spacing w:val="73"/>
          <w:w w:val="150"/>
        </w:rPr>
        <w:t xml:space="preserve"> </w:t>
      </w:r>
      <w:r>
        <w:t>электролитах.</w:t>
      </w:r>
      <w:r>
        <w:rPr>
          <w:spacing w:val="74"/>
          <w:w w:val="150"/>
        </w:rPr>
        <w:t xml:space="preserve"> </w:t>
      </w:r>
      <w:r>
        <w:t>Электролитическая</w:t>
      </w:r>
      <w:r>
        <w:rPr>
          <w:spacing w:val="71"/>
          <w:w w:val="150"/>
        </w:rPr>
        <w:t xml:space="preserve"> </w:t>
      </w:r>
      <w:r>
        <w:t>диссоциация.</w:t>
      </w:r>
      <w:r>
        <w:rPr>
          <w:spacing w:val="74"/>
          <w:w w:val="150"/>
        </w:rPr>
        <w:t xml:space="preserve"> </w:t>
      </w:r>
      <w:r>
        <w:rPr>
          <w:spacing w:val="-2"/>
        </w:rPr>
        <w:t>Электролиз.</w:t>
      </w:r>
    </w:p>
    <w:p w:rsidR="00320900" w:rsidRDefault="0005617F">
      <w:pPr>
        <w:pStyle w:val="a3"/>
        <w:spacing w:before="136"/>
        <w:ind w:firstLine="0"/>
      </w:pPr>
      <w:r>
        <w:t>Законы</w:t>
      </w:r>
      <w:r>
        <w:rPr>
          <w:spacing w:val="-4"/>
        </w:rPr>
        <w:t xml:space="preserve"> </w:t>
      </w:r>
      <w:r>
        <w:t>Фарадея</w:t>
      </w:r>
      <w:r>
        <w:rPr>
          <w:spacing w:val="-1"/>
        </w:rPr>
        <w:t xml:space="preserve"> </w:t>
      </w:r>
      <w:r>
        <w:t xml:space="preserve">для </w:t>
      </w:r>
      <w:r>
        <w:rPr>
          <w:spacing w:val="-2"/>
        </w:rPr>
        <w:t>электролиза.</w:t>
      </w:r>
    </w:p>
    <w:p w:rsidR="00320900" w:rsidRDefault="0005617F">
      <w:pPr>
        <w:pStyle w:val="a3"/>
        <w:spacing w:before="137" w:line="360" w:lineRule="auto"/>
        <w:ind w:right="688"/>
      </w:pPr>
      <w:r>
        <w:t>Электрический ток в газах. Самостоятельный и несамостоятельный разряд. Различные типы самостоятельного разряда. Молния. Плазма.</w:t>
      </w:r>
    </w:p>
    <w:p w:rsidR="00320900" w:rsidRDefault="0005617F">
      <w:pPr>
        <w:pStyle w:val="a3"/>
        <w:spacing w:before="3" w:line="360" w:lineRule="auto"/>
        <w:ind w:right="680"/>
      </w:pPr>
      <w:r>
        <w:t>Технические</w:t>
      </w:r>
      <w:r>
        <w:rPr>
          <w:spacing w:val="-15"/>
        </w:rPr>
        <w:t xml:space="preserve"> </w:t>
      </w:r>
      <w:r>
        <w:t>устройства</w:t>
      </w:r>
      <w:r>
        <w:rPr>
          <w:spacing w:val="-15"/>
        </w:rPr>
        <w:t xml:space="preserve"> </w:t>
      </w:r>
      <w:r>
        <w:t>и</w:t>
      </w:r>
      <w:r>
        <w:rPr>
          <w:spacing w:val="-15"/>
        </w:rPr>
        <w:t xml:space="preserve"> </w:t>
      </w:r>
      <w:r>
        <w:t>практическое</w:t>
      </w:r>
      <w:r>
        <w:rPr>
          <w:spacing w:val="-15"/>
        </w:rPr>
        <w:t xml:space="preserve"> </w:t>
      </w:r>
      <w:r>
        <w:t>применение:</w:t>
      </w:r>
      <w:r>
        <w:rPr>
          <w:spacing w:val="-15"/>
        </w:rPr>
        <w:t xml:space="preserve"> </w:t>
      </w:r>
      <w:r>
        <w:t>газоразрядные</w:t>
      </w:r>
      <w:r>
        <w:rPr>
          <w:spacing w:val="-14"/>
        </w:rPr>
        <w:t xml:space="preserve"> </w:t>
      </w:r>
      <w:r>
        <w:t>лампы,</w:t>
      </w:r>
      <w:r>
        <w:rPr>
          <w:spacing w:val="-11"/>
        </w:rPr>
        <w:t xml:space="preserve"> </w:t>
      </w:r>
      <w:r>
        <w:t>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line="360" w:lineRule="auto"/>
        <w:ind w:left="908" w:right="3848" w:firstLine="0"/>
        <w:jc w:val="left"/>
      </w:pPr>
      <w:r>
        <w:t>Зависимость</w:t>
      </w:r>
      <w:r>
        <w:rPr>
          <w:spacing w:val="-10"/>
        </w:rPr>
        <w:t xml:space="preserve"> </w:t>
      </w:r>
      <w:r>
        <w:t>сопротивления</w:t>
      </w:r>
      <w:r>
        <w:rPr>
          <w:spacing w:val="-12"/>
        </w:rPr>
        <w:t xml:space="preserve"> </w:t>
      </w:r>
      <w:r>
        <w:t>металлов</w:t>
      </w:r>
      <w:r>
        <w:rPr>
          <w:spacing w:val="-10"/>
        </w:rPr>
        <w:t xml:space="preserve"> </w:t>
      </w:r>
      <w:r>
        <w:t>от</w:t>
      </w:r>
      <w:r>
        <w:rPr>
          <w:spacing w:val="-7"/>
        </w:rPr>
        <w:t xml:space="preserve"> </w:t>
      </w:r>
      <w:r>
        <w:t>температуры. Проводимость электролитов.</w:t>
      </w:r>
    </w:p>
    <w:p w:rsidR="00320900" w:rsidRDefault="0005617F">
      <w:pPr>
        <w:pStyle w:val="a3"/>
        <w:spacing w:line="274" w:lineRule="exact"/>
        <w:ind w:left="908" w:firstLine="0"/>
        <w:jc w:val="left"/>
      </w:pPr>
      <w:r>
        <w:t>Законы</w:t>
      </w:r>
      <w:r>
        <w:rPr>
          <w:spacing w:val="-1"/>
        </w:rPr>
        <w:t xml:space="preserve"> </w:t>
      </w:r>
      <w:r>
        <w:t>электролиза</w:t>
      </w:r>
      <w:r>
        <w:rPr>
          <w:spacing w:val="-4"/>
        </w:rPr>
        <w:t xml:space="preserve"> </w:t>
      </w:r>
      <w:r>
        <w:rPr>
          <w:spacing w:val="-2"/>
        </w:rPr>
        <w:t>Фарадея.</w:t>
      </w:r>
    </w:p>
    <w:p w:rsidR="00320900" w:rsidRDefault="0005617F">
      <w:pPr>
        <w:pStyle w:val="a3"/>
        <w:spacing w:before="142"/>
        <w:ind w:left="908" w:firstLine="0"/>
        <w:jc w:val="left"/>
      </w:pPr>
      <w:r>
        <w:t>Искровой</w:t>
      </w:r>
      <w:r>
        <w:rPr>
          <w:spacing w:val="-4"/>
        </w:rPr>
        <w:t xml:space="preserve"> </w:t>
      </w:r>
      <w:r>
        <w:t>разряд</w:t>
      </w:r>
      <w:r>
        <w:rPr>
          <w:spacing w:val="-1"/>
        </w:rPr>
        <w:t xml:space="preserve"> </w:t>
      </w:r>
      <w:r>
        <w:t>и</w:t>
      </w:r>
      <w:r>
        <w:rPr>
          <w:spacing w:val="-3"/>
        </w:rPr>
        <w:t xml:space="preserve"> </w:t>
      </w:r>
      <w:r>
        <w:t>проводимость</w:t>
      </w:r>
      <w:r>
        <w:rPr>
          <w:spacing w:val="2"/>
        </w:rPr>
        <w:t xml:space="preserve"> </w:t>
      </w:r>
      <w:r>
        <w:rPr>
          <w:spacing w:val="-2"/>
        </w:rPr>
        <w:t>воздуха.</w:t>
      </w:r>
    </w:p>
    <w:p w:rsidR="00320900" w:rsidRDefault="0005617F">
      <w:pPr>
        <w:pStyle w:val="a3"/>
        <w:spacing w:before="137" w:line="360" w:lineRule="auto"/>
        <w:ind w:left="908" w:right="3848" w:firstLine="0"/>
        <w:jc w:val="left"/>
      </w:pPr>
      <w:r>
        <w:t>Сравнение</w:t>
      </w:r>
      <w:r>
        <w:rPr>
          <w:spacing w:val="-9"/>
        </w:rPr>
        <w:t xml:space="preserve"> </w:t>
      </w:r>
      <w:r>
        <w:t>проводимости</w:t>
      </w:r>
      <w:r>
        <w:rPr>
          <w:spacing w:val="-11"/>
        </w:rPr>
        <w:t xml:space="preserve"> </w:t>
      </w:r>
      <w:r>
        <w:t>металлов</w:t>
      </w:r>
      <w:r>
        <w:rPr>
          <w:spacing w:val="-11"/>
        </w:rPr>
        <w:t xml:space="preserve"> </w:t>
      </w:r>
      <w:r>
        <w:t>и</w:t>
      </w:r>
      <w:r>
        <w:rPr>
          <w:spacing w:val="-8"/>
        </w:rPr>
        <w:t xml:space="preserve"> </w:t>
      </w:r>
      <w:r>
        <w:t>полупроводников. Односторонняя проводимость диода.</w:t>
      </w:r>
    </w:p>
    <w:p w:rsidR="00320900" w:rsidRDefault="0005617F">
      <w:pPr>
        <w:pStyle w:val="a3"/>
        <w:spacing w:line="362" w:lineRule="auto"/>
        <w:ind w:left="908" w:right="2324"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Наблюдение электролиза.</w:t>
      </w:r>
    </w:p>
    <w:p w:rsidR="00320900" w:rsidRDefault="0005617F">
      <w:pPr>
        <w:pStyle w:val="a3"/>
        <w:spacing w:line="273" w:lineRule="exact"/>
        <w:ind w:left="908" w:firstLine="0"/>
        <w:jc w:val="left"/>
      </w:pPr>
      <w:r>
        <w:t>Измерение</w:t>
      </w:r>
      <w:r>
        <w:rPr>
          <w:spacing w:val="-4"/>
        </w:rPr>
        <w:t xml:space="preserve"> </w:t>
      </w:r>
      <w:r>
        <w:t>заряда</w:t>
      </w:r>
      <w:r>
        <w:rPr>
          <w:spacing w:val="-7"/>
        </w:rPr>
        <w:t xml:space="preserve"> </w:t>
      </w:r>
      <w:r>
        <w:t>одновалентного</w:t>
      </w:r>
      <w:r>
        <w:rPr>
          <w:spacing w:val="-2"/>
        </w:rPr>
        <w:t xml:space="preserve"> </w:t>
      </w:r>
      <w:r>
        <w:rPr>
          <w:spacing w:val="-4"/>
        </w:rPr>
        <w:t>иона.</w:t>
      </w:r>
    </w:p>
    <w:p w:rsidR="00320900" w:rsidRDefault="0005617F">
      <w:pPr>
        <w:pStyle w:val="a3"/>
        <w:spacing w:before="134" w:line="360" w:lineRule="auto"/>
        <w:ind w:left="908" w:right="1921" w:firstLine="0"/>
        <w:jc w:val="left"/>
      </w:pPr>
      <w:r>
        <w:t>Исследование</w:t>
      </w:r>
      <w:r>
        <w:rPr>
          <w:spacing w:val="-6"/>
        </w:rPr>
        <w:t xml:space="preserve"> </w:t>
      </w:r>
      <w:r>
        <w:t>зависимости</w:t>
      </w:r>
      <w:r>
        <w:rPr>
          <w:spacing w:val="-8"/>
        </w:rPr>
        <w:t xml:space="preserve"> </w:t>
      </w:r>
      <w:r>
        <w:t>сопротивления</w:t>
      </w:r>
      <w:r>
        <w:rPr>
          <w:spacing w:val="-9"/>
        </w:rPr>
        <w:t xml:space="preserve"> </w:t>
      </w:r>
      <w:r>
        <w:t>терморезистора</w:t>
      </w:r>
      <w:r>
        <w:rPr>
          <w:spacing w:val="-10"/>
        </w:rPr>
        <w:t xml:space="preserve"> </w:t>
      </w:r>
      <w:r>
        <w:t>от</w:t>
      </w:r>
      <w:r>
        <w:rPr>
          <w:spacing w:val="-8"/>
        </w:rPr>
        <w:t xml:space="preserve"> </w:t>
      </w:r>
      <w:r>
        <w:t>температуры. Снятие вольт-амперной характеристики диода.</w:t>
      </w:r>
    </w:p>
    <w:p w:rsidR="00320900" w:rsidRDefault="0005617F">
      <w:pPr>
        <w:pStyle w:val="a3"/>
        <w:spacing w:before="3"/>
        <w:ind w:left="908" w:firstLine="0"/>
        <w:jc w:val="left"/>
      </w:pPr>
      <w:r>
        <w:t>Физический</w:t>
      </w:r>
      <w:r>
        <w:rPr>
          <w:spacing w:val="-5"/>
        </w:rPr>
        <w:t xml:space="preserve"> </w:t>
      </w:r>
      <w:r>
        <w:rPr>
          <w:spacing w:val="-2"/>
        </w:rPr>
        <w:t>практикум.</w:t>
      </w:r>
    </w:p>
    <w:p w:rsidR="00320900" w:rsidRDefault="0005617F">
      <w:pPr>
        <w:pStyle w:val="a3"/>
        <w:spacing w:before="137" w:line="360" w:lineRule="auto"/>
        <w:ind w:right="691"/>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20900" w:rsidRDefault="0005617F">
      <w:pPr>
        <w:pStyle w:val="a3"/>
        <w:spacing w:before="2" w:line="360" w:lineRule="auto"/>
        <w:ind w:right="688"/>
      </w:pPr>
      <w:r>
        <w:t>Проведение косвенных измерений, исследований зависимостей физических величин, проверка</w:t>
      </w:r>
      <w:r>
        <w:rPr>
          <w:spacing w:val="80"/>
        </w:rPr>
        <w:t xml:space="preserve"> </w:t>
      </w:r>
      <w:r>
        <w:t>предложенных</w:t>
      </w:r>
      <w:r>
        <w:rPr>
          <w:spacing w:val="76"/>
        </w:rPr>
        <w:t xml:space="preserve"> </w:t>
      </w:r>
      <w:r>
        <w:t>гипотез</w:t>
      </w:r>
      <w:r>
        <w:rPr>
          <w:spacing w:val="80"/>
        </w:rPr>
        <w:t xml:space="preserve"> </w:t>
      </w:r>
      <w:r>
        <w:t>(выбор</w:t>
      </w:r>
      <w:r>
        <w:rPr>
          <w:spacing w:val="80"/>
        </w:rPr>
        <w:t xml:space="preserve"> </w:t>
      </w:r>
      <w:r>
        <w:t>из</w:t>
      </w:r>
      <w:r>
        <w:rPr>
          <w:spacing w:val="73"/>
        </w:rPr>
        <w:t xml:space="preserve"> </w:t>
      </w:r>
      <w:r>
        <w:t>работ,</w:t>
      </w:r>
      <w:r>
        <w:rPr>
          <w:spacing w:val="79"/>
        </w:rPr>
        <w:t xml:space="preserve"> </w:t>
      </w:r>
      <w:r>
        <w:t>описанных</w:t>
      </w:r>
      <w:r>
        <w:rPr>
          <w:spacing w:val="79"/>
        </w:rPr>
        <w:t xml:space="preserve">  </w:t>
      </w:r>
      <w:r>
        <w:t>в</w:t>
      </w:r>
      <w:r>
        <w:rPr>
          <w:spacing w:val="78"/>
        </w:rPr>
        <w:t xml:space="preserve"> </w:t>
      </w:r>
      <w:r>
        <w:t>тематических</w:t>
      </w:r>
      <w:r>
        <w:rPr>
          <w:spacing w:val="76"/>
        </w:rPr>
        <w:t xml:space="preserve"> </w:t>
      </w:r>
      <w:r>
        <w:t>разделах</w:t>
      </w:r>
    </w:p>
    <w:p w:rsidR="00320900" w:rsidRDefault="0005617F">
      <w:pPr>
        <w:pStyle w:val="a3"/>
        <w:spacing w:line="274" w:lineRule="exact"/>
        <w:ind w:firstLine="0"/>
      </w:pPr>
      <w:r>
        <w:t>«Ученический</w:t>
      </w:r>
      <w:r>
        <w:rPr>
          <w:spacing w:val="-7"/>
        </w:rPr>
        <w:t xml:space="preserve"> </w:t>
      </w:r>
      <w:r>
        <w:t>эксперимент,</w:t>
      </w:r>
      <w:r>
        <w:rPr>
          <w:spacing w:val="-1"/>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7"/>
        <w:ind w:left="908" w:firstLine="0"/>
      </w:pPr>
      <w:r>
        <w:t>Межпредметные</w:t>
      </w:r>
      <w:r>
        <w:rPr>
          <w:spacing w:val="-4"/>
        </w:rPr>
        <w:t xml:space="preserve"> </w:t>
      </w:r>
      <w:r>
        <w:rPr>
          <w:spacing w:val="-2"/>
        </w:rPr>
        <w:t>связи.</w:t>
      </w:r>
    </w:p>
    <w:p w:rsidR="00320900" w:rsidRDefault="0005617F">
      <w:pPr>
        <w:pStyle w:val="a3"/>
        <w:spacing w:before="142" w:line="360" w:lineRule="auto"/>
        <w:ind w:right="691"/>
      </w:pPr>
      <w:r>
        <w:t>Изучение курса физики углублённого уровня в 10 классе осуществляется</w:t>
      </w:r>
      <w:r>
        <w:rPr>
          <w:spacing w:val="40"/>
        </w:rPr>
        <w:t xml:space="preserve"> </w:t>
      </w:r>
      <w:r>
        <w:t>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05617F">
      <w:pPr>
        <w:pStyle w:val="a3"/>
        <w:spacing w:line="360" w:lineRule="auto"/>
        <w:ind w:right="681"/>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20900" w:rsidRDefault="0005617F">
      <w:pPr>
        <w:pStyle w:val="a3"/>
        <w:spacing w:line="360" w:lineRule="auto"/>
        <w:ind w:right="685"/>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1"/>
        </w:rPr>
        <w:t xml:space="preserve"> </w:t>
      </w:r>
      <w:r>
        <w:t>тождество.</w:t>
      </w:r>
      <w:r>
        <w:rPr>
          <w:spacing w:val="-3"/>
        </w:rPr>
        <w:t xml:space="preserve"> </w:t>
      </w:r>
      <w:r>
        <w:t>Векторы</w:t>
      </w:r>
      <w:r>
        <w:rPr>
          <w:spacing w:val="40"/>
        </w:rPr>
        <w:t xml:space="preserve"> </w:t>
      </w:r>
      <w:r>
        <w:t>и их</w:t>
      </w:r>
      <w:r>
        <w:rPr>
          <w:spacing w:val="-5"/>
        </w:rPr>
        <w:t xml:space="preserve"> </w:t>
      </w:r>
      <w:r>
        <w:t>проекции</w:t>
      </w:r>
      <w:r>
        <w:rPr>
          <w:spacing w:val="-4"/>
        </w:rPr>
        <w:t xml:space="preserve"> </w:t>
      </w:r>
      <w:r>
        <w:t>на</w:t>
      </w:r>
      <w:r>
        <w:rPr>
          <w:spacing w:val="-6"/>
        </w:rPr>
        <w:t xml:space="preserve"> </w:t>
      </w:r>
      <w:r>
        <w:t>оси</w:t>
      </w:r>
      <w:r>
        <w:rPr>
          <w:spacing w:val="-4"/>
        </w:rPr>
        <w:t xml:space="preserve"> </w:t>
      </w:r>
      <w:r>
        <w:t>координат,</w:t>
      </w:r>
      <w:r>
        <w:rPr>
          <w:spacing w:val="-2"/>
        </w:rPr>
        <w:t xml:space="preserve"> </w:t>
      </w:r>
      <w:r>
        <w:t xml:space="preserve">сложение </w:t>
      </w:r>
      <w:r>
        <w:rPr>
          <w:spacing w:val="-2"/>
        </w:rPr>
        <w:t>векторов.</w:t>
      </w:r>
    </w:p>
    <w:p w:rsidR="00320900" w:rsidRDefault="0005617F">
      <w:pPr>
        <w:pStyle w:val="a3"/>
        <w:spacing w:line="360" w:lineRule="auto"/>
        <w:ind w:right="685"/>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w:t>
      </w:r>
      <w:r>
        <w:rPr>
          <w:spacing w:val="-13"/>
        </w:rPr>
        <w:t xml:space="preserve"> </w:t>
      </w:r>
      <w:r>
        <w:t>для</w:t>
      </w:r>
      <w:r>
        <w:rPr>
          <w:spacing w:val="-15"/>
        </w:rPr>
        <w:t xml:space="preserve"> </w:t>
      </w:r>
      <w:r>
        <w:t>выработки</w:t>
      </w:r>
      <w:r>
        <w:rPr>
          <w:spacing w:val="-11"/>
        </w:rPr>
        <w:t xml:space="preserve"> </w:t>
      </w:r>
      <w:r>
        <w:t>«тепловой»</w:t>
      </w:r>
      <w:r>
        <w:rPr>
          <w:spacing w:val="-15"/>
        </w:rPr>
        <w:t xml:space="preserve"> </w:t>
      </w:r>
      <w:r>
        <w:t>и</w:t>
      </w:r>
      <w:r>
        <w:rPr>
          <w:spacing w:val="-11"/>
        </w:rPr>
        <w:t xml:space="preserve"> </w:t>
      </w:r>
      <w:r>
        <w:t>электроэнергии,</w:t>
      </w:r>
      <w:r>
        <w:rPr>
          <w:spacing w:val="-14"/>
        </w:rPr>
        <w:t xml:space="preserve"> </w:t>
      </w:r>
      <w:r>
        <w:t>поверхностное</w:t>
      </w:r>
      <w:r>
        <w:rPr>
          <w:spacing w:val="-13"/>
        </w:rPr>
        <w:t xml:space="preserve"> </w:t>
      </w:r>
      <w:r>
        <w:t>натяжение</w:t>
      </w:r>
      <w:r>
        <w:rPr>
          <w:spacing w:val="-13"/>
        </w:rPr>
        <w:t xml:space="preserve"> </w:t>
      </w:r>
      <w:r>
        <w:t>и</w:t>
      </w:r>
      <w:r>
        <w:rPr>
          <w:spacing w:val="-15"/>
        </w:rPr>
        <w:t xml:space="preserve"> </w:t>
      </w:r>
      <w:r>
        <w:t>капиллярные явления в природе, электрические явления в живой природе.</w:t>
      </w:r>
    </w:p>
    <w:p w:rsidR="00320900" w:rsidRDefault="0005617F">
      <w:pPr>
        <w:pStyle w:val="a3"/>
        <w:ind w:left="908" w:firstLine="0"/>
      </w:pPr>
      <w:r>
        <w:t>Химия:</w:t>
      </w:r>
      <w:r>
        <w:rPr>
          <w:spacing w:val="49"/>
        </w:rPr>
        <w:t xml:space="preserve"> </w:t>
      </w:r>
      <w:r>
        <w:t>дискретное</w:t>
      </w:r>
      <w:r>
        <w:rPr>
          <w:spacing w:val="50"/>
        </w:rPr>
        <w:t xml:space="preserve"> </w:t>
      </w:r>
      <w:r>
        <w:t>строение</w:t>
      </w:r>
      <w:r>
        <w:rPr>
          <w:spacing w:val="50"/>
        </w:rPr>
        <w:t xml:space="preserve"> </w:t>
      </w:r>
      <w:r>
        <w:t>вещества,</w:t>
      </w:r>
      <w:r>
        <w:rPr>
          <w:spacing w:val="53"/>
        </w:rPr>
        <w:t xml:space="preserve"> </w:t>
      </w:r>
      <w:r>
        <w:t>строение</w:t>
      </w:r>
      <w:r>
        <w:rPr>
          <w:spacing w:val="54"/>
        </w:rPr>
        <w:t xml:space="preserve"> </w:t>
      </w:r>
      <w:r>
        <w:t>атомов</w:t>
      </w:r>
      <w:r>
        <w:rPr>
          <w:spacing w:val="52"/>
        </w:rPr>
        <w:t xml:space="preserve"> </w:t>
      </w:r>
      <w:r>
        <w:t>и</w:t>
      </w:r>
      <w:r>
        <w:rPr>
          <w:spacing w:val="52"/>
        </w:rPr>
        <w:t xml:space="preserve"> </w:t>
      </w:r>
      <w:r>
        <w:t>молекул,</w:t>
      </w:r>
      <w:r>
        <w:rPr>
          <w:spacing w:val="57"/>
        </w:rPr>
        <w:t xml:space="preserve"> </w:t>
      </w:r>
      <w:r>
        <w:t>моль</w:t>
      </w:r>
      <w:r>
        <w:rPr>
          <w:spacing w:val="53"/>
        </w:rPr>
        <w:t xml:space="preserve"> </w:t>
      </w:r>
      <w:r>
        <w:rPr>
          <w:spacing w:val="-2"/>
        </w:rPr>
        <w:t>вещества,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молярная</w:t>
      </w:r>
      <w:r>
        <w:rPr>
          <w:spacing w:val="-15"/>
        </w:rPr>
        <w:t xml:space="preserve"> </w:t>
      </w:r>
      <w:r>
        <w:t>масса,</w:t>
      </w:r>
      <w:r>
        <w:rPr>
          <w:spacing w:val="-15"/>
        </w:rPr>
        <w:t xml:space="preserve"> </w:t>
      </w:r>
      <w:r>
        <w:t>получение</w:t>
      </w:r>
      <w:r>
        <w:rPr>
          <w:spacing w:val="-15"/>
        </w:rPr>
        <w:t xml:space="preserve"> </w:t>
      </w:r>
      <w:r>
        <w:t>наноматериалов,</w:t>
      </w:r>
      <w:r>
        <w:rPr>
          <w:spacing w:val="-15"/>
        </w:rPr>
        <w:t xml:space="preserve"> </w:t>
      </w:r>
      <w:r>
        <w:t>тепловые</w:t>
      </w:r>
      <w:r>
        <w:rPr>
          <w:spacing w:val="-15"/>
        </w:rPr>
        <w:t xml:space="preserve"> </w:t>
      </w:r>
      <w:r>
        <w:t>свойства</w:t>
      </w:r>
      <w:r>
        <w:rPr>
          <w:spacing w:val="-15"/>
        </w:rPr>
        <w:t xml:space="preserve"> </w:t>
      </w:r>
      <w:r>
        <w:t>твёрдых</w:t>
      </w:r>
      <w:r>
        <w:rPr>
          <w:spacing w:val="-15"/>
        </w:rPr>
        <w:t xml:space="preserve"> </w:t>
      </w:r>
      <w:r>
        <w:t>тел,</w:t>
      </w:r>
      <w:r>
        <w:rPr>
          <w:spacing w:val="-15"/>
        </w:rPr>
        <w:t xml:space="preserve"> </w:t>
      </w:r>
      <w:r>
        <w:t>жидкостей</w:t>
      </w:r>
      <w:r>
        <w:rPr>
          <w:spacing w:val="-15"/>
        </w:rPr>
        <w:t xml:space="preserve"> </w:t>
      </w:r>
      <w:r>
        <w:t>и</w:t>
      </w:r>
      <w:r>
        <w:rPr>
          <w:spacing w:val="-15"/>
        </w:rPr>
        <w:t xml:space="preserve"> </w:t>
      </w:r>
      <w:r>
        <w:t>газов, жидкие кристаллы, электрические свойства металлов, электролитическая диссоциация, гальваника, электронная микроскопия.</w:t>
      </w:r>
    </w:p>
    <w:p w:rsidR="00320900" w:rsidRDefault="0005617F">
      <w:pPr>
        <w:pStyle w:val="a3"/>
        <w:spacing w:line="272" w:lineRule="exact"/>
        <w:ind w:left="908" w:firstLine="0"/>
      </w:pPr>
      <w:r>
        <w:t>География:</w:t>
      </w:r>
      <w:r>
        <w:rPr>
          <w:spacing w:val="-8"/>
        </w:rPr>
        <w:t xml:space="preserve"> </w:t>
      </w:r>
      <w:r>
        <w:t>влажность</w:t>
      </w:r>
      <w:r>
        <w:rPr>
          <w:spacing w:val="-6"/>
        </w:rPr>
        <w:t xml:space="preserve"> </w:t>
      </w:r>
      <w:r>
        <w:t>воздуха,</w:t>
      </w:r>
      <w:r>
        <w:rPr>
          <w:spacing w:val="-1"/>
        </w:rPr>
        <w:t xml:space="preserve"> </w:t>
      </w:r>
      <w:r>
        <w:t>ветры,</w:t>
      </w:r>
      <w:r>
        <w:rPr>
          <w:spacing w:val="-1"/>
        </w:rPr>
        <w:t xml:space="preserve"> </w:t>
      </w:r>
      <w:r>
        <w:t xml:space="preserve">барометр, </w:t>
      </w:r>
      <w:r>
        <w:rPr>
          <w:spacing w:val="-2"/>
        </w:rPr>
        <w:t>термометр.</w:t>
      </w:r>
    </w:p>
    <w:p w:rsidR="00320900" w:rsidRDefault="0005617F">
      <w:pPr>
        <w:pStyle w:val="a3"/>
        <w:spacing w:before="142" w:line="360" w:lineRule="auto"/>
        <w:ind w:right="686"/>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w:t>
      </w:r>
      <w:r>
        <w:rPr>
          <w:spacing w:val="-15"/>
        </w:rPr>
        <w:t xml:space="preserve"> </w:t>
      </w:r>
      <w:r>
        <w:t>законов</w:t>
      </w:r>
      <w:r>
        <w:rPr>
          <w:spacing w:val="-15"/>
        </w:rPr>
        <w:t xml:space="preserve"> </w:t>
      </w:r>
      <w:r>
        <w:t>сохранения</w:t>
      </w:r>
      <w:r>
        <w:rPr>
          <w:spacing w:val="-15"/>
        </w:rPr>
        <w:t xml:space="preserve"> </w:t>
      </w:r>
      <w:r>
        <w:t>механики</w:t>
      </w:r>
      <w:r>
        <w:rPr>
          <w:spacing w:val="-11"/>
        </w:rPr>
        <w:t xml:space="preserve"> </w:t>
      </w:r>
      <w:r>
        <w:t>в</w:t>
      </w:r>
      <w:r>
        <w:rPr>
          <w:spacing w:val="-15"/>
        </w:rPr>
        <w:t xml:space="preserve"> </w:t>
      </w:r>
      <w:r>
        <w:t>технике</w:t>
      </w:r>
      <w:r>
        <w:rPr>
          <w:spacing w:val="-13"/>
        </w:rPr>
        <w:t xml:space="preserve"> </w:t>
      </w:r>
      <w:r>
        <w:t>(гироскоп,</w:t>
      </w:r>
      <w:r>
        <w:rPr>
          <w:spacing w:val="-14"/>
        </w:rPr>
        <w:t xml:space="preserve"> </w:t>
      </w:r>
      <w:r>
        <w:t>водомёт</w:t>
      </w:r>
      <w:r>
        <w:rPr>
          <w:spacing w:val="-15"/>
        </w:rPr>
        <w:t xml:space="preserve"> </w:t>
      </w:r>
      <w:r>
        <w:t>и</w:t>
      </w:r>
      <w:r>
        <w:rPr>
          <w:spacing w:val="-15"/>
        </w:rPr>
        <w:t xml:space="preserve"> </w:t>
      </w:r>
      <w:r>
        <w:t>другие),</w:t>
      </w:r>
      <w:r>
        <w:rPr>
          <w:spacing w:val="-14"/>
        </w:rPr>
        <w:t xml:space="preserve"> </w:t>
      </w:r>
      <w:r>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320900" w:rsidRDefault="0005617F">
      <w:pPr>
        <w:pStyle w:val="a3"/>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Раздел 4. Электродинамика.</w:t>
      </w:r>
    </w:p>
    <w:p w:rsidR="00320900" w:rsidRDefault="0005617F">
      <w:pPr>
        <w:pStyle w:val="a3"/>
        <w:spacing w:line="268" w:lineRule="exact"/>
        <w:ind w:left="908" w:firstLine="0"/>
      </w:pPr>
      <w:r>
        <w:t>Тема</w:t>
      </w:r>
      <w:r>
        <w:rPr>
          <w:spacing w:val="-2"/>
        </w:rPr>
        <w:t xml:space="preserve"> </w:t>
      </w:r>
      <w:r>
        <w:t>4.</w:t>
      </w:r>
      <w:r>
        <w:rPr>
          <w:spacing w:val="-2"/>
        </w:rPr>
        <w:t xml:space="preserve"> </w:t>
      </w:r>
      <w:r>
        <w:t>Магнитное</w:t>
      </w:r>
      <w:r>
        <w:rPr>
          <w:spacing w:val="-1"/>
        </w:rPr>
        <w:t xml:space="preserve"> </w:t>
      </w:r>
      <w:r>
        <w:rPr>
          <w:spacing w:val="-4"/>
        </w:rPr>
        <w:t>поле.</w:t>
      </w:r>
    </w:p>
    <w:p w:rsidR="00320900" w:rsidRDefault="0005617F">
      <w:pPr>
        <w:pStyle w:val="a3"/>
        <w:spacing w:before="134" w:line="360" w:lineRule="auto"/>
        <w:ind w:right="691"/>
      </w:pPr>
      <w:r>
        <w:t>Взаимодействие постоянных</w:t>
      </w:r>
      <w:r>
        <w:rPr>
          <w:spacing w:val="-4"/>
        </w:rPr>
        <w:t xml:space="preserve"> </w:t>
      </w:r>
      <w:r>
        <w:t>магнитов</w:t>
      </w:r>
      <w:r>
        <w:rPr>
          <w:spacing w:val="-3"/>
        </w:rPr>
        <w:t xml:space="preserve"> </w:t>
      </w:r>
      <w:r>
        <w:t>и проводников</w:t>
      </w:r>
      <w:r>
        <w:rPr>
          <w:spacing w:val="-2"/>
        </w:rPr>
        <w:t xml:space="preserve"> </w:t>
      </w:r>
      <w:r>
        <w:t>с током.</w:t>
      </w:r>
      <w:r>
        <w:rPr>
          <w:spacing w:val="-2"/>
        </w:rPr>
        <w:t xml:space="preserve"> </w:t>
      </w:r>
      <w:r>
        <w:t>Магнитное поле. Вектор магнитной индукции. Принцип суперпозиции магнитных полей. Линии магнитной индукции.</w:t>
      </w:r>
    </w:p>
    <w:p w:rsidR="00320900" w:rsidRDefault="0005617F">
      <w:pPr>
        <w:pStyle w:val="a3"/>
        <w:spacing w:before="3"/>
        <w:ind w:left="908" w:firstLine="0"/>
      </w:pPr>
      <w:r>
        <w:t>Магнитное</w:t>
      </w:r>
      <w:r>
        <w:rPr>
          <w:spacing w:val="-9"/>
        </w:rPr>
        <w:t xml:space="preserve"> </w:t>
      </w:r>
      <w:r>
        <w:t>поле</w:t>
      </w:r>
      <w:r>
        <w:rPr>
          <w:spacing w:val="-12"/>
        </w:rPr>
        <w:t xml:space="preserve"> </w:t>
      </w:r>
      <w:r>
        <w:t>проводника</w:t>
      </w:r>
      <w:r>
        <w:rPr>
          <w:spacing w:val="-8"/>
        </w:rPr>
        <w:t xml:space="preserve"> </w:t>
      </w:r>
      <w:r>
        <w:t>с</w:t>
      </w:r>
      <w:r>
        <w:rPr>
          <w:spacing w:val="-8"/>
        </w:rPr>
        <w:t xml:space="preserve"> </w:t>
      </w:r>
      <w:r>
        <w:t>током</w:t>
      </w:r>
      <w:r>
        <w:rPr>
          <w:spacing w:val="-10"/>
        </w:rPr>
        <w:t xml:space="preserve"> </w:t>
      </w:r>
      <w:r>
        <w:t>(прямого</w:t>
      </w:r>
      <w:r>
        <w:rPr>
          <w:spacing w:val="-12"/>
        </w:rPr>
        <w:t xml:space="preserve"> </w:t>
      </w:r>
      <w:r>
        <w:t>проводника,</w:t>
      </w:r>
      <w:r>
        <w:rPr>
          <w:spacing w:val="-5"/>
        </w:rPr>
        <w:t xml:space="preserve"> </w:t>
      </w:r>
      <w:r>
        <w:t>катушки</w:t>
      </w:r>
      <w:r>
        <w:rPr>
          <w:spacing w:val="47"/>
        </w:rPr>
        <w:t xml:space="preserve"> </w:t>
      </w:r>
      <w:r>
        <w:t>и</w:t>
      </w:r>
      <w:r>
        <w:rPr>
          <w:spacing w:val="-11"/>
        </w:rPr>
        <w:t xml:space="preserve"> </w:t>
      </w:r>
      <w:r>
        <w:t>кругового</w:t>
      </w:r>
      <w:r>
        <w:rPr>
          <w:spacing w:val="-7"/>
        </w:rPr>
        <w:t xml:space="preserve"> </w:t>
      </w:r>
      <w:r>
        <w:rPr>
          <w:spacing w:val="-2"/>
        </w:rPr>
        <w:t>витка).</w:t>
      </w:r>
    </w:p>
    <w:p w:rsidR="00320900" w:rsidRDefault="0005617F">
      <w:pPr>
        <w:pStyle w:val="a3"/>
        <w:spacing w:before="137"/>
        <w:ind w:firstLine="0"/>
      </w:pPr>
      <w:r>
        <w:t>Опыт</w:t>
      </w:r>
      <w:r>
        <w:rPr>
          <w:spacing w:val="2"/>
        </w:rPr>
        <w:t xml:space="preserve"> </w:t>
      </w:r>
      <w:r>
        <w:rPr>
          <w:spacing w:val="-2"/>
        </w:rPr>
        <w:t>Эрстеда.</w:t>
      </w:r>
    </w:p>
    <w:p w:rsidR="00320900" w:rsidRDefault="0005617F">
      <w:pPr>
        <w:pStyle w:val="a3"/>
        <w:spacing w:before="137"/>
        <w:ind w:left="908" w:firstLine="0"/>
      </w:pPr>
      <w:r>
        <w:t>Сила</w:t>
      </w:r>
      <w:r>
        <w:rPr>
          <w:spacing w:val="-2"/>
        </w:rPr>
        <w:t xml:space="preserve"> </w:t>
      </w:r>
      <w:r>
        <w:t>Ампера,</w:t>
      </w:r>
      <w:r>
        <w:rPr>
          <w:spacing w:val="2"/>
        </w:rPr>
        <w:t xml:space="preserve"> </w:t>
      </w:r>
      <w:r>
        <w:t>её</w:t>
      </w:r>
      <w:r>
        <w:rPr>
          <w:spacing w:val="-2"/>
        </w:rPr>
        <w:t xml:space="preserve"> </w:t>
      </w:r>
      <w:r>
        <w:t>направление</w:t>
      </w:r>
      <w:r>
        <w:rPr>
          <w:spacing w:val="-6"/>
        </w:rPr>
        <w:t xml:space="preserve"> </w:t>
      </w:r>
      <w:r>
        <w:t>и</w:t>
      </w:r>
      <w:r>
        <w:rPr>
          <w:spacing w:val="-4"/>
        </w:rPr>
        <w:t xml:space="preserve"> </w:t>
      </w:r>
      <w:r>
        <w:rPr>
          <w:spacing w:val="-2"/>
        </w:rPr>
        <w:t>модуль.</w:t>
      </w:r>
    </w:p>
    <w:p w:rsidR="00320900" w:rsidRDefault="0005617F">
      <w:pPr>
        <w:pStyle w:val="a3"/>
        <w:spacing w:before="136" w:line="362" w:lineRule="auto"/>
        <w:ind w:right="692"/>
      </w:pPr>
      <w:r>
        <w:t>Сила Лоренца, её направление и</w:t>
      </w:r>
      <w:r>
        <w:rPr>
          <w:spacing w:val="-1"/>
        </w:rPr>
        <w:t xml:space="preserve"> </w:t>
      </w:r>
      <w:r>
        <w:t>модуль. Движение заряженной частицы</w:t>
      </w:r>
      <w:r>
        <w:rPr>
          <w:spacing w:val="40"/>
        </w:rPr>
        <w:t xml:space="preserve"> </w:t>
      </w:r>
      <w:r>
        <w:t>в</w:t>
      </w:r>
      <w:r>
        <w:rPr>
          <w:spacing w:val="-5"/>
        </w:rPr>
        <w:t xml:space="preserve"> </w:t>
      </w:r>
      <w:r>
        <w:t>однородном магнитном поле. Работа силы Лоренца.</w:t>
      </w:r>
    </w:p>
    <w:p w:rsidR="00320900" w:rsidRDefault="0005617F">
      <w:pPr>
        <w:pStyle w:val="a3"/>
        <w:spacing w:line="273" w:lineRule="exact"/>
        <w:ind w:left="908" w:firstLine="0"/>
      </w:pPr>
      <w:r>
        <w:t>Магнитное</w:t>
      </w:r>
      <w:r>
        <w:rPr>
          <w:spacing w:val="-2"/>
        </w:rPr>
        <w:t xml:space="preserve"> </w:t>
      </w:r>
      <w:r>
        <w:t>поле</w:t>
      </w:r>
      <w:r>
        <w:rPr>
          <w:spacing w:val="-5"/>
        </w:rPr>
        <w:t xml:space="preserve"> </w:t>
      </w:r>
      <w:r>
        <w:t>в</w:t>
      </w:r>
      <w:r>
        <w:rPr>
          <w:spacing w:val="-2"/>
        </w:rPr>
        <w:t xml:space="preserve"> </w:t>
      </w:r>
      <w:r>
        <w:t>веществе.</w:t>
      </w:r>
      <w:r>
        <w:rPr>
          <w:spacing w:val="-2"/>
        </w:rPr>
        <w:t xml:space="preserve"> </w:t>
      </w:r>
      <w:r>
        <w:t>Ферромагнетики,</w:t>
      </w:r>
      <w:r>
        <w:rPr>
          <w:spacing w:val="-6"/>
        </w:rPr>
        <w:t xml:space="preserve"> </w:t>
      </w:r>
      <w:r>
        <w:t>пара-</w:t>
      </w:r>
      <w:r>
        <w:rPr>
          <w:spacing w:val="3"/>
        </w:rPr>
        <w:t xml:space="preserve"> </w:t>
      </w:r>
      <w:r>
        <w:t>и</w:t>
      </w:r>
      <w:r>
        <w:rPr>
          <w:spacing w:val="3"/>
        </w:rPr>
        <w:t xml:space="preserve"> </w:t>
      </w:r>
      <w:r>
        <w:rPr>
          <w:spacing w:val="-2"/>
        </w:rPr>
        <w:t>диамагнетики.</w:t>
      </w:r>
    </w:p>
    <w:p w:rsidR="00320900" w:rsidRDefault="0005617F">
      <w:pPr>
        <w:pStyle w:val="a3"/>
        <w:spacing w:before="137" w:line="360" w:lineRule="auto"/>
        <w:ind w:right="680"/>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320900" w:rsidRDefault="0005617F">
      <w:pPr>
        <w:pStyle w:val="a3"/>
        <w:spacing w:before="2"/>
        <w:ind w:left="908" w:firstLine="0"/>
        <w:jc w:val="left"/>
      </w:pPr>
      <w:r>
        <w:rPr>
          <w:spacing w:val="-2"/>
        </w:rPr>
        <w:t>Демонстрации.</w:t>
      </w:r>
    </w:p>
    <w:p w:rsidR="00320900" w:rsidRDefault="0005617F">
      <w:pPr>
        <w:pStyle w:val="a3"/>
        <w:spacing w:before="137" w:line="360" w:lineRule="auto"/>
        <w:jc w:val="left"/>
      </w:pPr>
      <w:r>
        <w:t>Картина линий</w:t>
      </w:r>
      <w:r>
        <w:rPr>
          <w:spacing w:val="-3"/>
        </w:rPr>
        <w:t xml:space="preserve"> </w:t>
      </w:r>
      <w:r>
        <w:t>индукции магнитного поля</w:t>
      </w:r>
      <w:r>
        <w:rPr>
          <w:spacing w:val="-4"/>
        </w:rPr>
        <w:t xml:space="preserve"> </w:t>
      </w:r>
      <w:r>
        <w:t>полосового и</w:t>
      </w:r>
      <w:r>
        <w:rPr>
          <w:spacing w:val="-3"/>
        </w:rPr>
        <w:t xml:space="preserve"> </w:t>
      </w:r>
      <w:r>
        <w:t xml:space="preserve">подковообразного постоянных </w:t>
      </w:r>
      <w:r>
        <w:rPr>
          <w:spacing w:val="-2"/>
        </w:rPr>
        <w:t>магнитов.</w:t>
      </w:r>
    </w:p>
    <w:p w:rsidR="00320900" w:rsidRDefault="0005617F">
      <w:pPr>
        <w:pStyle w:val="a3"/>
        <w:spacing w:before="2" w:line="360" w:lineRule="auto"/>
        <w:jc w:val="left"/>
      </w:pPr>
      <w:r>
        <w:t>Картина линий магнитной индукции поля длинного прямого проводника</w:t>
      </w:r>
      <w:r>
        <w:rPr>
          <w:spacing w:val="40"/>
        </w:rPr>
        <w:t xml:space="preserve"> </w:t>
      </w:r>
      <w:r>
        <w:t>и замкнутого кольцевого проводника, катушки с током.</w:t>
      </w:r>
    </w:p>
    <w:p w:rsidR="00320900" w:rsidRDefault="0005617F">
      <w:pPr>
        <w:pStyle w:val="a3"/>
        <w:spacing w:line="360" w:lineRule="auto"/>
        <w:ind w:left="908" w:right="506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rsidR="00320900" w:rsidRDefault="0005617F">
      <w:pPr>
        <w:pStyle w:val="a3"/>
        <w:spacing w:line="274" w:lineRule="exact"/>
        <w:ind w:left="908" w:firstLine="0"/>
        <w:jc w:val="left"/>
      </w:pPr>
      <w:r>
        <w:t>Действие</w:t>
      </w:r>
      <w:r>
        <w:rPr>
          <w:spacing w:val="-1"/>
        </w:rPr>
        <w:t xml:space="preserve"> </w:t>
      </w:r>
      <w:r>
        <w:t>силы</w:t>
      </w:r>
      <w:r>
        <w:rPr>
          <w:spacing w:val="-3"/>
        </w:rPr>
        <w:t xml:space="preserve"> </w:t>
      </w:r>
      <w:r>
        <w:t>Лоренца</w:t>
      </w:r>
      <w:r>
        <w:rPr>
          <w:spacing w:val="-6"/>
        </w:rPr>
        <w:t xml:space="preserve"> </w:t>
      </w:r>
      <w:r>
        <w:t>на</w:t>
      </w:r>
      <w:r>
        <w:rPr>
          <w:spacing w:val="-1"/>
        </w:rPr>
        <w:t xml:space="preserve"> </w:t>
      </w:r>
      <w:r>
        <w:t>ионы</w:t>
      </w:r>
      <w:r>
        <w:rPr>
          <w:spacing w:val="-2"/>
        </w:rPr>
        <w:t xml:space="preserve"> электролита.</w:t>
      </w:r>
    </w:p>
    <w:p w:rsidR="00320900" w:rsidRDefault="0005617F">
      <w:pPr>
        <w:pStyle w:val="a3"/>
        <w:spacing w:before="141"/>
        <w:ind w:left="908" w:firstLine="0"/>
        <w:jc w:val="left"/>
      </w:pPr>
      <w:r>
        <w:t>Наблюдение</w:t>
      </w:r>
      <w:r>
        <w:rPr>
          <w:spacing w:val="-6"/>
        </w:rPr>
        <w:t xml:space="preserve"> </w:t>
      </w:r>
      <w:r>
        <w:t>движения</w:t>
      </w:r>
      <w:r>
        <w:rPr>
          <w:spacing w:val="-7"/>
        </w:rPr>
        <w:t xml:space="preserve"> </w:t>
      </w:r>
      <w:r>
        <w:t>пучка</w:t>
      </w:r>
      <w:r>
        <w:rPr>
          <w:spacing w:val="-3"/>
        </w:rPr>
        <w:t xml:space="preserve"> </w:t>
      </w:r>
      <w:r>
        <w:t>электронов</w:t>
      </w:r>
      <w:r>
        <w:rPr>
          <w:spacing w:val="-5"/>
        </w:rPr>
        <w:t xml:space="preserve"> </w:t>
      </w:r>
      <w:r>
        <w:t>в</w:t>
      </w:r>
      <w:r>
        <w:rPr>
          <w:spacing w:val="4"/>
        </w:rPr>
        <w:t xml:space="preserve"> </w:t>
      </w:r>
      <w:r>
        <w:t>магнитном</w:t>
      </w:r>
      <w:r>
        <w:rPr>
          <w:spacing w:val="-5"/>
        </w:rPr>
        <w:t xml:space="preserve"> </w:t>
      </w:r>
      <w:r>
        <w:rPr>
          <w:spacing w:val="-2"/>
        </w:rPr>
        <w:t>поле.</w:t>
      </w:r>
    </w:p>
    <w:p w:rsidR="00320900" w:rsidRDefault="0005617F">
      <w:pPr>
        <w:pStyle w:val="a3"/>
        <w:spacing w:before="137" w:line="360" w:lineRule="auto"/>
        <w:ind w:left="908" w:firstLine="0"/>
        <w:jc w:val="left"/>
      </w:pPr>
      <w:r>
        <w:t>Принцип</w:t>
      </w:r>
      <w:r>
        <w:rPr>
          <w:spacing w:val="-11"/>
        </w:rPr>
        <w:t xml:space="preserve"> </w:t>
      </w:r>
      <w:r>
        <w:t>действия</w:t>
      </w:r>
      <w:r>
        <w:rPr>
          <w:spacing w:val="-8"/>
        </w:rPr>
        <w:t xml:space="preserve"> </w:t>
      </w:r>
      <w:r>
        <w:t>электроизмерительного</w:t>
      </w:r>
      <w:r>
        <w:rPr>
          <w:spacing w:val="-4"/>
        </w:rPr>
        <w:t xml:space="preserve"> </w:t>
      </w:r>
      <w:r>
        <w:t>прибора</w:t>
      </w:r>
      <w:r>
        <w:rPr>
          <w:spacing w:val="-9"/>
        </w:rPr>
        <w:t xml:space="preserve"> </w:t>
      </w:r>
      <w:r>
        <w:t>магнитоэлектрической</w:t>
      </w:r>
      <w:r>
        <w:rPr>
          <w:spacing w:val="-11"/>
        </w:rPr>
        <w:t xml:space="preserve"> </w:t>
      </w:r>
      <w:r>
        <w:t>системы. Ученический эксперимент, лабораторные работы, практикум.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3848" w:firstLine="0"/>
        <w:jc w:val="left"/>
      </w:pPr>
      <w:r>
        <w:t>Исследование</w:t>
      </w:r>
      <w:r>
        <w:rPr>
          <w:spacing w:val="-8"/>
        </w:rPr>
        <w:t xml:space="preserve"> </w:t>
      </w:r>
      <w:r>
        <w:t>магнитного</w:t>
      </w:r>
      <w:r>
        <w:rPr>
          <w:spacing w:val="-7"/>
        </w:rPr>
        <w:t xml:space="preserve"> </w:t>
      </w:r>
      <w:r>
        <w:t>поля</w:t>
      </w:r>
      <w:r>
        <w:rPr>
          <w:spacing w:val="-11"/>
        </w:rPr>
        <w:t xml:space="preserve"> </w:t>
      </w:r>
      <w:r>
        <w:t>постоянных</w:t>
      </w:r>
      <w:r>
        <w:rPr>
          <w:spacing w:val="-11"/>
        </w:rPr>
        <w:t xml:space="preserve"> </w:t>
      </w:r>
      <w:r>
        <w:t>магнитов. Исследование свойств ферромагнетиков.</w:t>
      </w:r>
    </w:p>
    <w:p w:rsidR="00320900" w:rsidRDefault="0005617F">
      <w:pPr>
        <w:pStyle w:val="a3"/>
        <w:spacing w:line="360" w:lineRule="auto"/>
        <w:ind w:left="908" w:right="2324" w:firstLine="0"/>
        <w:jc w:val="left"/>
      </w:pPr>
      <w:r>
        <w:t>Исследование</w:t>
      </w:r>
      <w:r>
        <w:rPr>
          <w:spacing w:val="-4"/>
        </w:rPr>
        <w:t xml:space="preserve"> </w:t>
      </w:r>
      <w:r>
        <w:t>действия</w:t>
      </w:r>
      <w:r>
        <w:rPr>
          <w:spacing w:val="-7"/>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w:t>
      </w:r>
      <w:r>
        <w:rPr>
          <w:spacing w:val="-12"/>
        </w:rPr>
        <w:t xml:space="preserve"> </w:t>
      </w:r>
      <w:r>
        <w:t>с</w:t>
      </w:r>
      <w:r>
        <w:rPr>
          <w:spacing w:val="-4"/>
        </w:rPr>
        <w:t xml:space="preserve"> </w:t>
      </w:r>
      <w:r>
        <w:t>током. Измерение силы Ампера.</w:t>
      </w:r>
    </w:p>
    <w:p w:rsidR="00320900" w:rsidRDefault="0005617F">
      <w:pPr>
        <w:pStyle w:val="a3"/>
        <w:spacing w:before="1"/>
        <w:ind w:left="908" w:firstLine="0"/>
        <w:jc w:val="left"/>
      </w:pPr>
      <w:r>
        <w:t>Изучение</w:t>
      </w:r>
      <w:r>
        <w:rPr>
          <w:spacing w:val="-3"/>
        </w:rPr>
        <w:t xml:space="preserve"> </w:t>
      </w:r>
      <w:r>
        <w:t>зависимости силы</w:t>
      </w:r>
      <w:r>
        <w:rPr>
          <w:spacing w:val="1"/>
        </w:rPr>
        <w:t xml:space="preserve"> </w:t>
      </w:r>
      <w:r>
        <w:t>Ампера</w:t>
      </w:r>
      <w:r>
        <w:rPr>
          <w:spacing w:val="-7"/>
        </w:rPr>
        <w:t xml:space="preserve"> </w:t>
      </w:r>
      <w:r>
        <w:t>от</w:t>
      </w:r>
      <w:r>
        <w:rPr>
          <w:spacing w:val="-5"/>
        </w:rPr>
        <w:t xml:space="preserve"> </w:t>
      </w:r>
      <w:r>
        <w:t>силы</w:t>
      </w:r>
      <w:r>
        <w:rPr>
          <w:spacing w:val="-4"/>
        </w:rPr>
        <w:t xml:space="preserve"> </w:t>
      </w:r>
      <w:r>
        <w:rPr>
          <w:spacing w:val="-2"/>
        </w:rPr>
        <w:t>тока.</w:t>
      </w:r>
    </w:p>
    <w:p w:rsidR="00320900" w:rsidRDefault="0005617F">
      <w:pPr>
        <w:pStyle w:val="a3"/>
        <w:spacing w:before="137" w:line="360" w:lineRule="auto"/>
        <w:ind w:left="908" w:right="2324" w:firstLine="0"/>
        <w:jc w:val="left"/>
      </w:pPr>
      <w:r>
        <w:t>Определение</w:t>
      </w:r>
      <w:r>
        <w:rPr>
          <w:spacing w:val="-5"/>
        </w:rPr>
        <w:t xml:space="preserve"> </w:t>
      </w:r>
      <w:r>
        <w:t>магнитной</w:t>
      </w:r>
      <w:r>
        <w:rPr>
          <w:spacing w:val="-8"/>
        </w:rPr>
        <w:t xml:space="preserve"> </w:t>
      </w:r>
      <w:r>
        <w:t>индукции</w:t>
      </w:r>
      <w:r>
        <w:rPr>
          <w:spacing w:val="-3"/>
        </w:rPr>
        <w:t xml:space="preserve"> </w:t>
      </w:r>
      <w:r>
        <w:t>на</w:t>
      </w:r>
      <w:r>
        <w:rPr>
          <w:spacing w:val="-10"/>
        </w:rPr>
        <w:t xml:space="preserve"> </w:t>
      </w:r>
      <w:r>
        <w:t>основе</w:t>
      </w:r>
      <w:r>
        <w:rPr>
          <w:spacing w:val="-10"/>
        </w:rPr>
        <w:t xml:space="preserve"> </w:t>
      </w:r>
      <w:r>
        <w:t>измерения</w:t>
      </w:r>
      <w:r>
        <w:rPr>
          <w:spacing w:val="-4"/>
        </w:rPr>
        <w:t xml:space="preserve"> </w:t>
      </w:r>
      <w:r>
        <w:t>силы</w:t>
      </w:r>
      <w:r>
        <w:rPr>
          <w:spacing w:val="-3"/>
        </w:rPr>
        <w:t xml:space="preserve"> </w:t>
      </w:r>
      <w:r>
        <w:t>Ампера. Тема 5. Электромагнитная индукция.</w:t>
      </w:r>
    </w:p>
    <w:p w:rsidR="00320900" w:rsidRDefault="0005617F">
      <w:pPr>
        <w:pStyle w:val="a3"/>
        <w:spacing w:line="362" w:lineRule="auto"/>
        <w:ind w:right="681"/>
      </w:pPr>
      <w: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w:t>
      </w:r>
      <w:r>
        <w:rPr>
          <w:spacing w:val="-2"/>
        </w:rPr>
        <w:t>Фуко.</w:t>
      </w:r>
    </w:p>
    <w:p w:rsidR="00320900" w:rsidRDefault="0005617F">
      <w:pPr>
        <w:pStyle w:val="a3"/>
        <w:spacing w:line="360" w:lineRule="auto"/>
        <w:ind w:left="908" w:right="1384" w:firstLine="0"/>
        <w:jc w:val="left"/>
      </w:pPr>
      <w:r>
        <w:t>ЭДС</w:t>
      </w:r>
      <w:r>
        <w:rPr>
          <w:spacing w:val="-7"/>
        </w:rPr>
        <w:t xml:space="preserve"> </w:t>
      </w:r>
      <w:r>
        <w:t>индукции</w:t>
      </w:r>
      <w:r>
        <w:rPr>
          <w:spacing w:val="-3"/>
        </w:rPr>
        <w:t xml:space="preserve"> </w:t>
      </w:r>
      <w:r>
        <w:t>в</w:t>
      </w:r>
      <w:r>
        <w:rPr>
          <w:spacing w:val="-3"/>
        </w:rPr>
        <w:t xml:space="preserve"> </w:t>
      </w:r>
      <w:r>
        <w:t>проводнике,</w:t>
      </w:r>
      <w:r>
        <w:rPr>
          <w:spacing w:val="-2"/>
        </w:rPr>
        <w:t xml:space="preserve"> </w:t>
      </w:r>
      <w:r>
        <w:t>движущемся</w:t>
      </w:r>
      <w:r>
        <w:rPr>
          <w:spacing w:val="-4"/>
        </w:rPr>
        <w:t xml:space="preserve"> </w:t>
      </w:r>
      <w:r>
        <w:t>в</w:t>
      </w:r>
      <w:r>
        <w:rPr>
          <w:spacing w:val="-7"/>
        </w:rPr>
        <w:t xml:space="preserve"> </w:t>
      </w:r>
      <w:r>
        <w:t>однородном</w:t>
      </w:r>
      <w:r>
        <w:rPr>
          <w:spacing w:val="-7"/>
        </w:rPr>
        <w:t xml:space="preserve"> </w:t>
      </w:r>
      <w:r>
        <w:t>магнитном</w:t>
      </w:r>
      <w:r>
        <w:rPr>
          <w:spacing w:val="-7"/>
        </w:rPr>
        <w:t xml:space="preserve"> </w:t>
      </w:r>
      <w:r>
        <w:t>поле. Правило Ленца.</w:t>
      </w:r>
    </w:p>
    <w:p w:rsidR="00320900" w:rsidRDefault="0005617F">
      <w:pPr>
        <w:pStyle w:val="a3"/>
        <w:tabs>
          <w:tab w:val="left" w:pos="2792"/>
          <w:tab w:val="left" w:pos="3934"/>
          <w:tab w:val="left" w:pos="5727"/>
          <w:tab w:val="left" w:pos="6091"/>
          <w:tab w:val="left" w:pos="6825"/>
          <w:tab w:val="left" w:pos="8364"/>
          <w:tab w:val="left" w:pos="9122"/>
        </w:tabs>
        <w:spacing w:line="360" w:lineRule="auto"/>
        <w:ind w:right="680"/>
        <w:jc w:val="left"/>
      </w:pPr>
      <w:r>
        <w:rPr>
          <w:spacing w:val="-2"/>
        </w:rPr>
        <w:t>Индуктивность.</w:t>
      </w:r>
      <w:r>
        <w:tab/>
      </w:r>
      <w:r>
        <w:rPr>
          <w:spacing w:val="-2"/>
        </w:rPr>
        <w:t>Катушка</w:t>
      </w:r>
      <w:r>
        <w:tab/>
      </w:r>
      <w:r>
        <w:rPr>
          <w:spacing w:val="-2"/>
        </w:rPr>
        <w:t>индуктивности</w:t>
      </w:r>
      <w:r>
        <w:tab/>
      </w:r>
      <w:r>
        <w:rPr>
          <w:spacing w:val="-10"/>
        </w:rPr>
        <w:t>в</w:t>
      </w:r>
      <w:r>
        <w:tab/>
      </w:r>
      <w:r>
        <w:rPr>
          <w:spacing w:val="-4"/>
        </w:rPr>
        <w:t>цепи</w:t>
      </w:r>
      <w:r>
        <w:tab/>
      </w:r>
      <w:r>
        <w:rPr>
          <w:spacing w:val="-2"/>
        </w:rPr>
        <w:t>постоянного</w:t>
      </w:r>
      <w:r>
        <w:tab/>
      </w:r>
      <w:r>
        <w:rPr>
          <w:spacing w:val="-2"/>
        </w:rPr>
        <w:t>тока.</w:t>
      </w:r>
      <w:r>
        <w:tab/>
      </w:r>
      <w:r>
        <w:rPr>
          <w:spacing w:val="-2"/>
        </w:rPr>
        <w:t xml:space="preserve">Явление </w:t>
      </w:r>
      <w:r>
        <w:t>самоиндукции. ЭДС самоиндукции.</w:t>
      </w:r>
    </w:p>
    <w:p w:rsidR="00320900" w:rsidRDefault="0005617F">
      <w:pPr>
        <w:pStyle w:val="a3"/>
        <w:spacing w:line="360" w:lineRule="auto"/>
        <w:ind w:left="908" w:right="3848" w:firstLine="0"/>
        <w:jc w:val="left"/>
      </w:pPr>
      <w:r>
        <w:t>Энергия</w:t>
      </w:r>
      <w:r>
        <w:rPr>
          <w:spacing w:val="-10"/>
        </w:rPr>
        <w:t xml:space="preserve"> </w:t>
      </w:r>
      <w:r>
        <w:t>магнитного</w:t>
      </w:r>
      <w:r>
        <w:rPr>
          <w:spacing w:val="-5"/>
        </w:rPr>
        <w:t xml:space="preserve"> </w:t>
      </w:r>
      <w:r>
        <w:t>поля</w:t>
      </w:r>
      <w:r>
        <w:rPr>
          <w:spacing w:val="-10"/>
        </w:rPr>
        <w:t xml:space="preserve"> </w:t>
      </w:r>
      <w:r>
        <w:t>катушки</w:t>
      </w:r>
      <w:r>
        <w:rPr>
          <w:spacing w:val="-4"/>
        </w:rPr>
        <w:t xml:space="preserve"> </w:t>
      </w:r>
      <w:r>
        <w:t>с</w:t>
      </w:r>
      <w:r>
        <w:rPr>
          <w:spacing w:val="-6"/>
        </w:rPr>
        <w:t xml:space="preserve"> </w:t>
      </w:r>
      <w:r>
        <w:t>током. Электромагнитное поле.</w:t>
      </w:r>
    </w:p>
    <w:p w:rsidR="00320900" w:rsidRDefault="0005617F">
      <w:pPr>
        <w:pStyle w:val="a3"/>
        <w:spacing w:line="360" w:lineRule="auto"/>
        <w:ind w:right="689"/>
        <w:jc w:val="left"/>
      </w:pPr>
      <w:r>
        <w:t>Технические</w:t>
      </w:r>
      <w:r>
        <w:rPr>
          <w:spacing w:val="40"/>
        </w:rPr>
        <w:t xml:space="preserve"> </w:t>
      </w:r>
      <w:r>
        <w:t>устройства</w:t>
      </w:r>
      <w:r>
        <w:rPr>
          <w:spacing w:val="36"/>
        </w:rPr>
        <w:t xml:space="preserve"> </w:t>
      </w:r>
      <w:r>
        <w:t>и</w:t>
      </w:r>
      <w:r>
        <w:rPr>
          <w:spacing w:val="33"/>
        </w:rPr>
        <w:t xml:space="preserve"> </w:t>
      </w:r>
      <w:r>
        <w:t>технологические</w:t>
      </w:r>
      <w:r>
        <w:rPr>
          <w:spacing w:val="36"/>
        </w:rPr>
        <w:t xml:space="preserve"> </w:t>
      </w:r>
      <w:r>
        <w:t>процессы:</w:t>
      </w:r>
      <w:r>
        <w:rPr>
          <w:spacing w:val="33"/>
        </w:rPr>
        <w:t xml:space="preserve"> </w:t>
      </w:r>
      <w:r>
        <w:t>индукционная</w:t>
      </w:r>
      <w:r>
        <w:rPr>
          <w:spacing w:val="37"/>
        </w:rPr>
        <w:t xml:space="preserve"> </w:t>
      </w:r>
      <w:r>
        <w:t>печь,</w:t>
      </w:r>
      <w:r>
        <w:rPr>
          <w:spacing w:val="39"/>
        </w:rPr>
        <w:t xml:space="preserve"> </w:t>
      </w:r>
      <w:r>
        <w:t>соленоид, защита от электризации тел при движении в магнитном поле Земли.</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1"/>
        <w:ind w:left="908" w:firstLine="0"/>
        <w:jc w:val="left"/>
      </w:pPr>
      <w:r>
        <w:t>Наблюдение</w:t>
      </w:r>
      <w:r>
        <w:rPr>
          <w:spacing w:val="-6"/>
        </w:rPr>
        <w:t xml:space="preserve"> </w:t>
      </w:r>
      <w:r>
        <w:t>явления</w:t>
      </w:r>
      <w:r>
        <w:rPr>
          <w:spacing w:val="-5"/>
        </w:rPr>
        <w:t xml:space="preserve"> </w:t>
      </w:r>
      <w:r>
        <w:t>электромагнитной</w:t>
      </w:r>
      <w:r>
        <w:rPr>
          <w:spacing w:val="-3"/>
        </w:rPr>
        <w:t xml:space="preserve"> </w:t>
      </w:r>
      <w:r>
        <w:rPr>
          <w:spacing w:val="-2"/>
        </w:rPr>
        <w:t>индукции.</w:t>
      </w:r>
    </w:p>
    <w:p w:rsidR="00320900" w:rsidRDefault="0005617F">
      <w:pPr>
        <w:pStyle w:val="a3"/>
        <w:spacing w:before="142" w:line="360" w:lineRule="auto"/>
        <w:ind w:left="908" w:right="689" w:firstLine="0"/>
        <w:jc w:val="left"/>
      </w:pPr>
      <w:r>
        <w:t>Исследование</w:t>
      </w:r>
      <w:r>
        <w:rPr>
          <w:spacing w:val="-4"/>
        </w:rPr>
        <w:t xml:space="preserve"> </w:t>
      </w:r>
      <w:r>
        <w:t>зависимости</w:t>
      </w:r>
      <w:r>
        <w:rPr>
          <w:spacing w:val="-6"/>
        </w:rPr>
        <w:t xml:space="preserve"> </w:t>
      </w:r>
      <w:r>
        <w:t>ЭДС</w:t>
      </w:r>
      <w:r>
        <w:rPr>
          <w:spacing w:val="-6"/>
        </w:rPr>
        <w:t xml:space="preserve"> </w:t>
      </w:r>
      <w:r>
        <w:t>индукции</w:t>
      </w:r>
      <w:r>
        <w:rPr>
          <w:spacing w:val="-2"/>
        </w:rPr>
        <w:t xml:space="preserve"> </w:t>
      </w:r>
      <w:r>
        <w:t>от</w:t>
      </w:r>
      <w:r>
        <w:rPr>
          <w:spacing w:val="-7"/>
        </w:rPr>
        <w:t xml:space="preserve"> </w:t>
      </w:r>
      <w:r>
        <w:t>скорости</w:t>
      </w:r>
      <w:r>
        <w:rPr>
          <w:spacing w:val="-6"/>
        </w:rPr>
        <w:t xml:space="preserve"> </w:t>
      </w:r>
      <w:r>
        <w:t>изменения</w:t>
      </w:r>
      <w:r>
        <w:rPr>
          <w:spacing w:val="-8"/>
        </w:rPr>
        <w:t xml:space="preserve"> </w:t>
      </w:r>
      <w:r>
        <w:t>магнитного</w:t>
      </w:r>
      <w:r>
        <w:rPr>
          <w:spacing w:val="-3"/>
        </w:rPr>
        <w:t xml:space="preserve"> </w:t>
      </w:r>
      <w:r>
        <w:t>потока. Правило Ленца.</w:t>
      </w:r>
    </w:p>
    <w:p w:rsidR="00320900" w:rsidRDefault="0005617F">
      <w:pPr>
        <w:pStyle w:val="a3"/>
        <w:spacing w:line="360" w:lineRule="auto"/>
        <w:ind w:left="908" w:right="4548" w:firstLine="0"/>
        <w:jc w:val="left"/>
      </w:pPr>
      <w:r>
        <w:t>Падение</w:t>
      </w:r>
      <w:r>
        <w:rPr>
          <w:spacing w:val="-7"/>
        </w:rPr>
        <w:t xml:space="preserve"> </w:t>
      </w:r>
      <w:r>
        <w:t>магнита</w:t>
      </w:r>
      <w:r>
        <w:rPr>
          <w:spacing w:val="-10"/>
        </w:rPr>
        <w:t xml:space="preserve"> </w:t>
      </w:r>
      <w:r>
        <w:t>в</w:t>
      </w:r>
      <w:r>
        <w:rPr>
          <w:spacing w:val="-5"/>
        </w:rPr>
        <w:t xml:space="preserve"> </w:t>
      </w:r>
      <w:r>
        <w:t>алюминиевой</w:t>
      </w:r>
      <w:r>
        <w:rPr>
          <w:spacing w:val="-9"/>
        </w:rPr>
        <w:t xml:space="preserve"> </w:t>
      </w:r>
      <w:r>
        <w:t>(медной)</w:t>
      </w:r>
      <w:r>
        <w:rPr>
          <w:spacing w:val="-8"/>
        </w:rPr>
        <w:t xml:space="preserve"> </w:t>
      </w:r>
      <w:r>
        <w:t>трубе. Явление самоиндукции.</w:t>
      </w:r>
    </w:p>
    <w:p w:rsidR="00320900" w:rsidRDefault="0005617F">
      <w:pPr>
        <w:pStyle w:val="a3"/>
        <w:spacing w:line="360" w:lineRule="auto"/>
        <w:ind w:left="908" w:firstLine="0"/>
        <w:jc w:val="left"/>
      </w:pPr>
      <w:r>
        <w:t>Исследование</w:t>
      </w:r>
      <w:r>
        <w:rPr>
          <w:spacing w:val="-14"/>
        </w:rPr>
        <w:t xml:space="preserve"> </w:t>
      </w:r>
      <w:r>
        <w:t>зависимости</w:t>
      </w:r>
      <w:r>
        <w:rPr>
          <w:spacing w:val="-11"/>
        </w:rPr>
        <w:t xml:space="preserve"> </w:t>
      </w:r>
      <w:r>
        <w:t>ЭДС</w:t>
      </w:r>
      <w:r>
        <w:rPr>
          <w:spacing w:val="-11"/>
        </w:rPr>
        <w:t xml:space="preserve"> </w:t>
      </w:r>
      <w:r>
        <w:t>самоиндукции</w:t>
      </w:r>
      <w:r>
        <w:rPr>
          <w:spacing w:val="-12"/>
        </w:rPr>
        <w:t xml:space="preserve"> </w:t>
      </w:r>
      <w:r>
        <w:t>от</w:t>
      </w:r>
      <w:r>
        <w:rPr>
          <w:spacing w:val="-12"/>
        </w:rPr>
        <w:t xml:space="preserve"> </w:t>
      </w:r>
      <w:r>
        <w:t>скорости</w:t>
      </w:r>
      <w:r>
        <w:rPr>
          <w:spacing w:val="-15"/>
        </w:rPr>
        <w:t xml:space="preserve"> </w:t>
      </w:r>
      <w:r>
        <w:t>изменения</w:t>
      </w:r>
      <w:r>
        <w:rPr>
          <w:spacing w:val="-13"/>
        </w:rPr>
        <w:t xml:space="preserve"> </w:t>
      </w:r>
      <w:r>
        <w:t>силы</w:t>
      </w:r>
      <w:r>
        <w:rPr>
          <w:spacing w:val="-11"/>
        </w:rPr>
        <w:t xml:space="preserve"> </w:t>
      </w:r>
      <w:r>
        <w:t>тока</w:t>
      </w:r>
      <w:r>
        <w:rPr>
          <w:spacing w:val="-14"/>
        </w:rPr>
        <w:t xml:space="preserve"> </w:t>
      </w:r>
      <w:r>
        <w:t>в</w:t>
      </w:r>
      <w:r>
        <w:rPr>
          <w:spacing w:val="-15"/>
        </w:rPr>
        <w:t xml:space="preserve"> </w:t>
      </w:r>
      <w:r>
        <w:t>цепи. Ученический эксперимент, лабораторные работы, практикум.</w:t>
      </w:r>
    </w:p>
    <w:p w:rsidR="00320900" w:rsidRDefault="0005617F">
      <w:pPr>
        <w:pStyle w:val="a3"/>
        <w:spacing w:line="360" w:lineRule="auto"/>
        <w:ind w:left="908" w:right="4375" w:firstLine="0"/>
      </w:pPr>
      <w:r>
        <w:t>Исследование</w:t>
      </w:r>
      <w:r>
        <w:rPr>
          <w:spacing w:val="-12"/>
        </w:rPr>
        <w:t xml:space="preserve"> </w:t>
      </w:r>
      <w:r>
        <w:t>явления</w:t>
      </w:r>
      <w:r>
        <w:rPr>
          <w:spacing w:val="-11"/>
        </w:rPr>
        <w:t xml:space="preserve"> </w:t>
      </w:r>
      <w:r>
        <w:t>электромагнитной</w:t>
      </w:r>
      <w:r>
        <w:rPr>
          <w:spacing w:val="-14"/>
        </w:rPr>
        <w:t xml:space="preserve"> </w:t>
      </w:r>
      <w:r>
        <w:t>индукции. Определение</w:t>
      </w:r>
      <w:r>
        <w:rPr>
          <w:spacing w:val="-3"/>
        </w:rPr>
        <w:t xml:space="preserve"> </w:t>
      </w:r>
      <w:r>
        <w:t>индукции</w:t>
      </w:r>
      <w:r>
        <w:rPr>
          <w:spacing w:val="-1"/>
        </w:rPr>
        <w:t xml:space="preserve"> </w:t>
      </w:r>
      <w:r>
        <w:t>вихревого</w:t>
      </w:r>
      <w:r>
        <w:rPr>
          <w:spacing w:val="-2"/>
        </w:rPr>
        <w:t xml:space="preserve"> </w:t>
      </w:r>
      <w:r>
        <w:t>магнитного</w:t>
      </w:r>
      <w:r>
        <w:rPr>
          <w:spacing w:val="-2"/>
        </w:rPr>
        <w:t xml:space="preserve"> </w:t>
      </w:r>
      <w:r>
        <w:t>поля. Исследование явления самоиндукции.</w:t>
      </w:r>
    </w:p>
    <w:p w:rsidR="00320900" w:rsidRDefault="0005617F">
      <w:pPr>
        <w:pStyle w:val="a3"/>
        <w:spacing w:line="360" w:lineRule="auto"/>
        <w:ind w:left="908" w:right="4924" w:firstLine="0"/>
      </w:pPr>
      <w:r>
        <w:t>Сборка</w:t>
      </w:r>
      <w:r>
        <w:rPr>
          <w:spacing w:val="-12"/>
        </w:rPr>
        <w:t xml:space="preserve"> </w:t>
      </w:r>
      <w:r>
        <w:t>модели</w:t>
      </w:r>
      <w:r>
        <w:rPr>
          <w:spacing w:val="-9"/>
        </w:rPr>
        <w:t xml:space="preserve"> </w:t>
      </w:r>
      <w:r>
        <w:t>электромагнитного</w:t>
      </w:r>
      <w:r>
        <w:rPr>
          <w:spacing w:val="-11"/>
        </w:rPr>
        <w:t xml:space="preserve"> </w:t>
      </w:r>
      <w:r>
        <w:t>генератора. Раздел 5. Колебания и волны.</w:t>
      </w:r>
    </w:p>
    <w:p w:rsidR="00320900" w:rsidRDefault="0005617F">
      <w:pPr>
        <w:pStyle w:val="a3"/>
        <w:spacing w:line="360" w:lineRule="auto"/>
        <w:ind w:left="908" w:right="4911" w:firstLine="0"/>
      </w:pPr>
      <w:r>
        <w:t>Тема 1. Механические колебания. Колебательная</w:t>
      </w:r>
      <w:r>
        <w:rPr>
          <w:spacing w:val="-3"/>
        </w:rPr>
        <w:t xml:space="preserve"> </w:t>
      </w:r>
      <w:r>
        <w:t>система.</w:t>
      </w:r>
      <w:r>
        <w:rPr>
          <w:spacing w:val="-4"/>
        </w:rPr>
        <w:t xml:space="preserve"> </w:t>
      </w:r>
      <w:r>
        <w:t>Свободные</w:t>
      </w:r>
      <w:r>
        <w:rPr>
          <w:spacing w:val="-3"/>
        </w:rPr>
        <w:t xml:space="preserve"> </w:t>
      </w:r>
      <w:r>
        <w:rPr>
          <w:spacing w:val="-2"/>
        </w:rPr>
        <w:t>колебания.</w:t>
      </w:r>
    </w:p>
    <w:p w:rsidR="00320900" w:rsidRDefault="0005617F">
      <w:pPr>
        <w:pStyle w:val="a3"/>
        <w:spacing w:before="1" w:line="360" w:lineRule="auto"/>
        <w:ind w:right="688"/>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Pr>
          <w:spacing w:val="40"/>
        </w:rPr>
        <w:t xml:space="preserve"> </w:t>
      </w:r>
      <w:r>
        <w:t>и кинематического описания.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Амплитуда</w:t>
      </w:r>
      <w:r>
        <w:rPr>
          <w:spacing w:val="78"/>
        </w:rPr>
        <w:t xml:space="preserve"> </w:t>
      </w:r>
      <w:r>
        <w:t>и</w:t>
      </w:r>
      <w:r>
        <w:rPr>
          <w:spacing w:val="80"/>
        </w:rPr>
        <w:t xml:space="preserve"> </w:t>
      </w:r>
      <w:r>
        <w:t>фаза</w:t>
      </w:r>
      <w:r>
        <w:rPr>
          <w:spacing w:val="78"/>
        </w:rPr>
        <w:t xml:space="preserve"> </w:t>
      </w:r>
      <w:r>
        <w:t>колебаний.</w:t>
      </w:r>
      <w:r>
        <w:rPr>
          <w:spacing w:val="80"/>
        </w:rPr>
        <w:t xml:space="preserve"> </w:t>
      </w:r>
      <w:r>
        <w:t>Связь</w:t>
      </w:r>
      <w:r>
        <w:rPr>
          <w:spacing w:val="80"/>
        </w:rPr>
        <w:t xml:space="preserve"> </w:t>
      </w:r>
      <w:r>
        <w:t>амплитуды</w:t>
      </w:r>
      <w:r>
        <w:rPr>
          <w:spacing w:val="80"/>
        </w:rPr>
        <w:t xml:space="preserve"> </w:t>
      </w:r>
      <w:r>
        <w:t>колебаний</w:t>
      </w:r>
      <w:r>
        <w:rPr>
          <w:spacing w:val="80"/>
        </w:rPr>
        <w:t xml:space="preserve"> </w:t>
      </w:r>
      <w:r>
        <w:t>исходной</w:t>
      </w:r>
      <w:r>
        <w:rPr>
          <w:spacing w:val="75"/>
        </w:rPr>
        <w:t xml:space="preserve"> </w:t>
      </w:r>
      <w:r>
        <w:t>величины</w:t>
      </w:r>
      <w:r>
        <w:rPr>
          <w:spacing w:val="80"/>
        </w:rPr>
        <w:t xml:space="preserve"> </w:t>
      </w:r>
      <w:r>
        <w:t>с амплитудами колебаний её скорости и ускорения.</w:t>
      </w:r>
    </w:p>
    <w:p w:rsidR="00320900" w:rsidRDefault="0005617F">
      <w:pPr>
        <w:pStyle w:val="a3"/>
        <w:spacing w:line="360" w:lineRule="auto"/>
        <w:jc w:val="left"/>
      </w:pPr>
      <w:r>
        <w:t>Период</w:t>
      </w:r>
      <w:r>
        <w:rPr>
          <w:spacing w:val="40"/>
        </w:rPr>
        <w:t xml:space="preserve"> </w:t>
      </w:r>
      <w:r>
        <w:t>и</w:t>
      </w:r>
      <w:r>
        <w:rPr>
          <w:spacing w:val="40"/>
        </w:rPr>
        <w:t xml:space="preserve"> </w:t>
      </w:r>
      <w:r>
        <w:t>частота</w:t>
      </w:r>
      <w:r>
        <w:rPr>
          <w:spacing w:val="40"/>
        </w:rPr>
        <w:t xml:space="preserve"> </w:t>
      </w:r>
      <w:r>
        <w:t>колебаний.</w:t>
      </w:r>
      <w:r>
        <w:rPr>
          <w:spacing w:val="40"/>
        </w:rPr>
        <w:t xml:space="preserve"> </w:t>
      </w:r>
      <w:r>
        <w:t>Период</w:t>
      </w:r>
      <w:r>
        <w:rPr>
          <w:spacing w:val="40"/>
        </w:rPr>
        <w:t xml:space="preserve"> </w:t>
      </w:r>
      <w:r>
        <w:t>малых</w:t>
      </w:r>
      <w:r>
        <w:rPr>
          <w:spacing w:val="40"/>
        </w:rPr>
        <w:t xml:space="preserve"> </w:t>
      </w:r>
      <w:r>
        <w:t>свободных</w:t>
      </w:r>
      <w:r>
        <w:rPr>
          <w:spacing w:val="40"/>
        </w:rPr>
        <w:t xml:space="preserve"> </w:t>
      </w:r>
      <w:r>
        <w:t>колебаний</w:t>
      </w:r>
      <w:r>
        <w:rPr>
          <w:spacing w:val="40"/>
        </w:rPr>
        <w:t xml:space="preserve"> </w:t>
      </w:r>
      <w:r>
        <w:t>математического маятника. Период свободных колебаний пружинного маятника.</w:t>
      </w:r>
    </w:p>
    <w:p w:rsidR="00320900" w:rsidRDefault="0005617F">
      <w:pPr>
        <w:pStyle w:val="a3"/>
        <w:spacing w:before="1" w:line="360" w:lineRule="auto"/>
        <w:jc w:val="left"/>
      </w:pPr>
      <w:r>
        <w:t>Понятие</w:t>
      </w:r>
      <w:r>
        <w:rPr>
          <w:spacing w:val="33"/>
        </w:rPr>
        <w:t xml:space="preserve"> </w:t>
      </w:r>
      <w:r>
        <w:t>о</w:t>
      </w:r>
      <w:r>
        <w:rPr>
          <w:spacing w:val="39"/>
        </w:rPr>
        <w:t xml:space="preserve"> </w:t>
      </w:r>
      <w:r>
        <w:t>затухающих</w:t>
      </w:r>
      <w:r>
        <w:rPr>
          <w:spacing w:val="37"/>
        </w:rPr>
        <w:t xml:space="preserve"> </w:t>
      </w:r>
      <w:r>
        <w:t>колебаниях.</w:t>
      </w:r>
      <w:r>
        <w:rPr>
          <w:spacing w:val="40"/>
        </w:rPr>
        <w:t xml:space="preserve"> </w:t>
      </w:r>
      <w:r>
        <w:t>Вынужденные</w:t>
      </w:r>
      <w:r>
        <w:rPr>
          <w:spacing w:val="33"/>
        </w:rPr>
        <w:t xml:space="preserve"> </w:t>
      </w:r>
      <w:r>
        <w:t>колебания.</w:t>
      </w:r>
      <w:r>
        <w:rPr>
          <w:spacing w:val="36"/>
        </w:rPr>
        <w:t xml:space="preserve"> </w:t>
      </w:r>
      <w:r>
        <w:t>Резонанс.</w:t>
      </w:r>
      <w:r>
        <w:rPr>
          <w:spacing w:val="36"/>
        </w:rPr>
        <w:t xml:space="preserve"> </w:t>
      </w:r>
      <w:r>
        <w:t>Резонансная кривая. Влияние затухания на вид резонансной кривой. Автоколебания.</w:t>
      </w:r>
    </w:p>
    <w:p w:rsidR="00320900" w:rsidRDefault="0005617F">
      <w:pPr>
        <w:pStyle w:val="a3"/>
        <w:spacing w:line="360" w:lineRule="auto"/>
        <w:jc w:val="left"/>
      </w:pPr>
      <w:r>
        <w:t>Технические</w:t>
      </w:r>
      <w:r>
        <w:rPr>
          <w:spacing w:val="80"/>
          <w:w w:val="150"/>
        </w:rPr>
        <w:t xml:space="preserve"> </w:t>
      </w:r>
      <w:r>
        <w:t>устройства</w:t>
      </w:r>
      <w:r>
        <w:rPr>
          <w:spacing w:val="80"/>
          <w:w w:val="150"/>
        </w:rPr>
        <w:t xml:space="preserve"> </w:t>
      </w:r>
      <w:r>
        <w:t>и</w:t>
      </w:r>
      <w:r>
        <w:rPr>
          <w:spacing w:val="80"/>
          <w:w w:val="150"/>
        </w:rPr>
        <w:t xml:space="preserve"> </w:t>
      </w:r>
      <w:r>
        <w:t>технологические</w:t>
      </w:r>
      <w:r>
        <w:rPr>
          <w:spacing w:val="80"/>
          <w:w w:val="150"/>
        </w:rPr>
        <w:t xml:space="preserve"> </w:t>
      </w:r>
      <w:r>
        <w:t>процессы:</w:t>
      </w:r>
      <w:r>
        <w:rPr>
          <w:spacing w:val="80"/>
          <w:w w:val="150"/>
        </w:rPr>
        <w:t xml:space="preserve"> </w:t>
      </w:r>
      <w:r>
        <w:t>метроном,</w:t>
      </w:r>
      <w:r>
        <w:rPr>
          <w:spacing w:val="80"/>
          <w:w w:val="150"/>
        </w:rPr>
        <w:t xml:space="preserve"> </w:t>
      </w:r>
      <w:r>
        <w:t>часы,</w:t>
      </w:r>
      <w:r>
        <w:rPr>
          <w:spacing w:val="80"/>
          <w:w w:val="150"/>
        </w:rPr>
        <w:t xml:space="preserve"> </w:t>
      </w:r>
      <w:r>
        <w:t>качели, музыкальные инструменты, сейсмограф.</w:t>
      </w:r>
    </w:p>
    <w:p w:rsidR="00320900" w:rsidRDefault="0005617F">
      <w:pPr>
        <w:pStyle w:val="a3"/>
        <w:ind w:left="908" w:firstLine="0"/>
        <w:jc w:val="left"/>
      </w:pPr>
      <w:r>
        <w:rPr>
          <w:spacing w:val="-2"/>
        </w:rPr>
        <w:t>Демонстрации.</w:t>
      </w:r>
    </w:p>
    <w:p w:rsidR="00320900" w:rsidRDefault="0005617F">
      <w:pPr>
        <w:pStyle w:val="a3"/>
        <w:spacing w:before="137"/>
        <w:ind w:left="908" w:firstLine="0"/>
        <w:jc w:val="left"/>
      </w:pPr>
      <w:r>
        <w:t>Запись</w:t>
      </w:r>
      <w:r>
        <w:rPr>
          <w:spacing w:val="-4"/>
        </w:rPr>
        <w:t xml:space="preserve"> </w:t>
      </w:r>
      <w:r>
        <w:t xml:space="preserve">колебательного </w:t>
      </w:r>
      <w:r>
        <w:rPr>
          <w:spacing w:val="-2"/>
        </w:rPr>
        <w:t>движения.</w:t>
      </w:r>
    </w:p>
    <w:p w:rsidR="00320900" w:rsidRDefault="0005617F">
      <w:pPr>
        <w:pStyle w:val="a3"/>
        <w:spacing w:before="137"/>
        <w:ind w:left="908" w:firstLine="0"/>
        <w:jc w:val="left"/>
      </w:pPr>
      <w:r>
        <w:t>Наблюдение</w:t>
      </w:r>
      <w:r>
        <w:rPr>
          <w:spacing w:val="-5"/>
        </w:rPr>
        <w:t xml:space="preserve"> </w:t>
      </w:r>
      <w:r>
        <w:t>независимости периода</w:t>
      </w:r>
      <w:r>
        <w:rPr>
          <w:spacing w:val="-7"/>
        </w:rPr>
        <w:t xml:space="preserve"> </w:t>
      </w:r>
      <w:r>
        <w:t>малых</w:t>
      </w:r>
      <w:r>
        <w:rPr>
          <w:spacing w:val="-5"/>
        </w:rPr>
        <w:t xml:space="preserve"> </w:t>
      </w:r>
      <w:r>
        <w:t>колебаний</w:t>
      </w:r>
      <w:r>
        <w:rPr>
          <w:spacing w:val="-1"/>
        </w:rPr>
        <w:t xml:space="preserve"> </w:t>
      </w:r>
      <w:r>
        <w:t>груза</w:t>
      </w:r>
      <w:r>
        <w:rPr>
          <w:spacing w:val="-2"/>
        </w:rPr>
        <w:t xml:space="preserve"> </w:t>
      </w:r>
      <w:r>
        <w:t>на</w:t>
      </w:r>
      <w:r>
        <w:rPr>
          <w:spacing w:val="-2"/>
        </w:rPr>
        <w:t xml:space="preserve"> </w:t>
      </w:r>
      <w:r>
        <w:t>нити</w:t>
      </w:r>
      <w:r>
        <w:rPr>
          <w:spacing w:val="50"/>
        </w:rPr>
        <w:t xml:space="preserve"> </w:t>
      </w:r>
      <w:r>
        <w:t>от</w:t>
      </w:r>
      <w:r>
        <w:rPr>
          <w:spacing w:val="-4"/>
        </w:rPr>
        <w:t xml:space="preserve"> </w:t>
      </w:r>
      <w:r>
        <w:rPr>
          <w:spacing w:val="-2"/>
        </w:rPr>
        <w:t>амплитуды.</w:t>
      </w:r>
    </w:p>
    <w:p w:rsidR="00320900" w:rsidRDefault="0005617F">
      <w:pPr>
        <w:pStyle w:val="a3"/>
        <w:spacing w:before="137" w:line="364" w:lineRule="auto"/>
        <w:jc w:val="left"/>
      </w:pPr>
      <w:r>
        <w:t xml:space="preserve">Исследование затухающих колебаний и зависимости периода свободных колебаний от </w:t>
      </w:r>
      <w:r>
        <w:rPr>
          <w:spacing w:val="-2"/>
        </w:rPr>
        <w:t>сопротивления.</w:t>
      </w:r>
    </w:p>
    <w:p w:rsidR="00320900" w:rsidRDefault="0005617F">
      <w:pPr>
        <w:pStyle w:val="a3"/>
        <w:spacing w:line="360" w:lineRule="auto"/>
        <w:jc w:val="left"/>
      </w:pPr>
      <w:r>
        <w:t>Исследование</w:t>
      </w:r>
      <w:r>
        <w:rPr>
          <w:spacing w:val="80"/>
          <w:w w:val="150"/>
        </w:rPr>
        <w:t xml:space="preserve"> </w:t>
      </w:r>
      <w:r>
        <w:t>колебаний</w:t>
      </w:r>
      <w:r>
        <w:rPr>
          <w:spacing w:val="80"/>
          <w:w w:val="150"/>
        </w:rPr>
        <w:t xml:space="preserve"> </w:t>
      </w:r>
      <w:r>
        <w:t>груза</w:t>
      </w:r>
      <w:r>
        <w:rPr>
          <w:spacing w:val="80"/>
          <w:w w:val="150"/>
        </w:rPr>
        <w:t xml:space="preserve"> </w:t>
      </w:r>
      <w:r>
        <w:t>на</w:t>
      </w:r>
      <w:r>
        <w:rPr>
          <w:spacing w:val="80"/>
          <w:w w:val="150"/>
        </w:rPr>
        <w:t xml:space="preserve"> </w:t>
      </w:r>
      <w:r>
        <w:t>массивной</w:t>
      </w:r>
      <w:r>
        <w:rPr>
          <w:spacing w:val="80"/>
          <w:w w:val="150"/>
        </w:rPr>
        <w:t xml:space="preserve"> </w:t>
      </w:r>
      <w:r>
        <w:t>пружине</w:t>
      </w:r>
      <w:r>
        <w:rPr>
          <w:spacing w:val="80"/>
          <w:w w:val="150"/>
        </w:rPr>
        <w:t xml:space="preserve"> </w:t>
      </w:r>
      <w:r>
        <w:t>с</w:t>
      </w:r>
      <w:r>
        <w:rPr>
          <w:spacing w:val="80"/>
          <w:w w:val="150"/>
        </w:rPr>
        <w:t xml:space="preserve"> </w:t>
      </w:r>
      <w:r>
        <w:t>целью</w:t>
      </w:r>
      <w:r>
        <w:rPr>
          <w:spacing w:val="80"/>
          <w:w w:val="150"/>
        </w:rPr>
        <w:t xml:space="preserve"> </w:t>
      </w:r>
      <w:r>
        <w:t>формирования представлений об идеальной модели пружинного маятника.</w:t>
      </w:r>
    </w:p>
    <w:p w:rsidR="00320900" w:rsidRDefault="0005617F">
      <w:pPr>
        <w:pStyle w:val="a3"/>
        <w:spacing w:line="362" w:lineRule="auto"/>
        <w:ind w:left="908" w:right="2324" w:firstLine="0"/>
        <w:jc w:val="left"/>
      </w:pPr>
      <w:r>
        <w:t>Закон</w:t>
      </w:r>
      <w:r>
        <w:rPr>
          <w:spacing w:val="-5"/>
        </w:rPr>
        <w:t xml:space="preserve"> </w:t>
      </w:r>
      <w:r>
        <w:t>сохранения</w:t>
      </w:r>
      <w:r>
        <w:rPr>
          <w:spacing w:val="-6"/>
        </w:rPr>
        <w:t xml:space="preserve"> </w:t>
      </w:r>
      <w:r>
        <w:t>энергии</w:t>
      </w:r>
      <w:r>
        <w:rPr>
          <w:spacing w:val="-5"/>
        </w:rPr>
        <w:t xml:space="preserve"> </w:t>
      </w:r>
      <w:r>
        <w:t>при</w:t>
      </w:r>
      <w:r>
        <w:rPr>
          <w:spacing w:val="-5"/>
        </w:rPr>
        <w:t xml:space="preserve"> </w:t>
      </w:r>
      <w:r>
        <w:t>колебаниях</w:t>
      </w:r>
      <w:r>
        <w:rPr>
          <w:spacing w:val="-10"/>
        </w:rPr>
        <w:t xml:space="preserve"> </w:t>
      </w:r>
      <w:r>
        <w:t>груза</w:t>
      </w:r>
      <w:r>
        <w:rPr>
          <w:spacing w:val="-7"/>
        </w:rPr>
        <w:t xml:space="preserve"> </w:t>
      </w:r>
      <w:r>
        <w:t>на</w:t>
      </w:r>
      <w:r>
        <w:rPr>
          <w:spacing w:val="-7"/>
        </w:rPr>
        <w:t xml:space="preserve"> </w:t>
      </w:r>
      <w:r>
        <w:t>пружине. Исследование вынужденных колебаний.</w:t>
      </w:r>
    </w:p>
    <w:p w:rsidR="00320900" w:rsidRDefault="0005617F">
      <w:pPr>
        <w:pStyle w:val="a3"/>
        <w:spacing w:line="273" w:lineRule="exact"/>
        <w:ind w:left="908" w:firstLine="0"/>
        <w:jc w:val="left"/>
      </w:pPr>
      <w:r>
        <w:t>Наблюдение</w:t>
      </w:r>
      <w:r>
        <w:rPr>
          <w:spacing w:val="-6"/>
        </w:rPr>
        <w:t xml:space="preserve"> </w:t>
      </w:r>
      <w:r>
        <w:rPr>
          <w:spacing w:val="-2"/>
        </w:rPr>
        <w:t>резонанса.</w:t>
      </w:r>
    </w:p>
    <w:p w:rsidR="00320900" w:rsidRDefault="0005617F">
      <w:pPr>
        <w:pStyle w:val="a3"/>
        <w:spacing w:before="126"/>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7" w:line="362" w:lineRule="auto"/>
        <w:ind w:left="908" w:right="1384" w:firstLine="0"/>
        <w:jc w:val="left"/>
      </w:pPr>
      <w:r>
        <w:t>Измерение</w:t>
      </w:r>
      <w:r>
        <w:rPr>
          <w:spacing w:val="-4"/>
        </w:rPr>
        <w:t xml:space="preserve"> </w:t>
      </w:r>
      <w:r>
        <w:t>периода</w:t>
      </w:r>
      <w:r>
        <w:rPr>
          <w:spacing w:val="-5"/>
        </w:rPr>
        <w:t xml:space="preserve"> </w:t>
      </w:r>
      <w:r>
        <w:t>свободных</w:t>
      </w:r>
      <w:r>
        <w:rPr>
          <w:spacing w:val="-9"/>
        </w:rPr>
        <w:t xml:space="preserve"> </w:t>
      </w:r>
      <w:r>
        <w:t>колебаний</w:t>
      </w:r>
      <w:r>
        <w:rPr>
          <w:spacing w:val="-8"/>
        </w:rPr>
        <w:t xml:space="preserve"> </w:t>
      </w:r>
      <w:r>
        <w:t>нитяного</w:t>
      </w:r>
      <w:r>
        <w:rPr>
          <w:spacing w:val="-1"/>
        </w:rPr>
        <w:t xml:space="preserve"> </w:t>
      </w:r>
      <w:r>
        <w:t>и</w:t>
      </w:r>
      <w:r>
        <w:rPr>
          <w:spacing w:val="-8"/>
        </w:rPr>
        <w:t xml:space="preserve"> </w:t>
      </w:r>
      <w:r>
        <w:t>пружинного</w:t>
      </w:r>
      <w:r>
        <w:rPr>
          <w:spacing w:val="-4"/>
        </w:rPr>
        <w:t xml:space="preserve"> </w:t>
      </w:r>
      <w:r>
        <w:t>маятников. Изучение законов движения тела в ходе колебаний на упругом подвесе.</w:t>
      </w:r>
    </w:p>
    <w:p w:rsidR="00320900" w:rsidRDefault="0005617F">
      <w:pPr>
        <w:pStyle w:val="a3"/>
        <w:spacing w:line="360" w:lineRule="auto"/>
        <w:ind w:left="908" w:right="4548" w:firstLine="0"/>
        <w:jc w:val="left"/>
      </w:pPr>
      <w:r>
        <w:t>Изучение движения нитяного маятника. Преобразование</w:t>
      </w:r>
      <w:r>
        <w:rPr>
          <w:spacing w:val="-8"/>
        </w:rPr>
        <w:t xml:space="preserve"> </w:t>
      </w:r>
      <w:r>
        <w:t>энергии</w:t>
      </w:r>
      <w:r>
        <w:rPr>
          <w:spacing w:val="-11"/>
        </w:rPr>
        <w:t xml:space="preserve"> </w:t>
      </w:r>
      <w:r>
        <w:t>в</w:t>
      </w:r>
      <w:r>
        <w:rPr>
          <w:spacing w:val="-10"/>
        </w:rPr>
        <w:t xml:space="preserve"> </w:t>
      </w:r>
      <w:r>
        <w:t>пружинном</w:t>
      </w:r>
      <w:r>
        <w:rPr>
          <w:spacing w:val="-10"/>
        </w:rPr>
        <w:t xml:space="preserve"> </w:t>
      </w:r>
      <w:r>
        <w:t>маятнике.</w:t>
      </w:r>
    </w:p>
    <w:p w:rsidR="00320900" w:rsidRDefault="0005617F">
      <w:pPr>
        <w:pStyle w:val="a3"/>
        <w:spacing w:line="362" w:lineRule="auto"/>
        <w:ind w:left="908" w:right="2324" w:firstLine="0"/>
        <w:jc w:val="left"/>
      </w:pPr>
      <w:r>
        <w:t>Исследование</w:t>
      </w:r>
      <w:r>
        <w:rPr>
          <w:spacing w:val="-10"/>
        </w:rPr>
        <w:t xml:space="preserve"> </w:t>
      </w:r>
      <w:r>
        <w:t>убывания</w:t>
      </w:r>
      <w:r>
        <w:rPr>
          <w:spacing w:val="-9"/>
        </w:rPr>
        <w:t xml:space="preserve"> </w:t>
      </w:r>
      <w:r>
        <w:t>амплитуды</w:t>
      </w:r>
      <w:r>
        <w:rPr>
          <w:spacing w:val="-8"/>
        </w:rPr>
        <w:t xml:space="preserve"> </w:t>
      </w:r>
      <w:r>
        <w:t>затухающих</w:t>
      </w:r>
      <w:r>
        <w:rPr>
          <w:spacing w:val="-7"/>
        </w:rPr>
        <w:t xml:space="preserve"> </w:t>
      </w:r>
      <w:r>
        <w:t>колебаний. Исследование вынужденных колебаний.</w:t>
      </w:r>
    </w:p>
    <w:p w:rsidR="00320900" w:rsidRDefault="0005617F">
      <w:pPr>
        <w:pStyle w:val="a3"/>
        <w:spacing w:line="274" w:lineRule="exact"/>
        <w:ind w:left="908" w:firstLine="0"/>
        <w:jc w:val="left"/>
      </w:pPr>
      <w:r>
        <w:t>Тема</w:t>
      </w:r>
      <w:r>
        <w:rPr>
          <w:spacing w:val="-3"/>
        </w:rPr>
        <w:t xml:space="preserve"> </w:t>
      </w:r>
      <w:r>
        <w:t>2.</w:t>
      </w:r>
      <w:r>
        <w:rPr>
          <w:spacing w:val="-4"/>
        </w:rPr>
        <w:t xml:space="preserve"> </w:t>
      </w:r>
      <w:r>
        <w:t>Электромагнитные</w:t>
      </w:r>
      <w:r>
        <w:rPr>
          <w:spacing w:val="-2"/>
        </w:rPr>
        <w:t xml:space="preserve"> колебания.</w:t>
      </w:r>
    </w:p>
    <w:p w:rsidR="00320900" w:rsidRDefault="0005617F">
      <w:pPr>
        <w:pStyle w:val="a3"/>
        <w:spacing w:before="132" w:line="360" w:lineRule="auto"/>
        <w:ind w:right="690"/>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Pr>
          <w:spacing w:val="40"/>
        </w:rPr>
        <w:t xml:space="preserve"> </w:t>
      </w:r>
      <w:r>
        <w:t>с амплитудой силы тока в колебательном контуре.</w:t>
      </w:r>
    </w:p>
    <w:p w:rsidR="00320900" w:rsidRDefault="0005617F">
      <w:pPr>
        <w:pStyle w:val="a3"/>
        <w:spacing w:before="2"/>
        <w:ind w:left="908" w:firstLine="0"/>
      </w:pPr>
      <w:r>
        <w:t>Закон</w:t>
      </w:r>
      <w:r>
        <w:rPr>
          <w:spacing w:val="-4"/>
        </w:rPr>
        <w:t xml:space="preserve"> </w:t>
      </w:r>
      <w:r>
        <w:t>сохранения</w:t>
      </w:r>
      <w:r>
        <w:rPr>
          <w:spacing w:val="-3"/>
        </w:rPr>
        <w:t xml:space="preserve"> </w:t>
      </w:r>
      <w:r>
        <w:t>энергии</w:t>
      </w:r>
      <w:r>
        <w:rPr>
          <w:spacing w:val="-2"/>
        </w:rPr>
        <w:t xml:space="preserve"> </w:t>
      </w:r>
      <w:r>
        <w:t>в</w:t>
      </w:r>
      <w:r>
        <w:rPr>
          <w:spacing w:val="-6"/>
        </w:rPr>
        <w:t xml:space="preserve"> </w:t>
      </w:r>
      <w:r>
        <w:t>идеальном</w:t>
      </w:r>
      <w:r>
        <w:rPr>
          <w:spacing w:val="-6"/>
        </w:rPr>
        <w:t xml:space="preserve"> </w:t>
      </w:r>
      <w:r>
        <w:t>колебательном</w:t>
      </w:r>
      <w:r>
        <w:rPr>
          <w:spacing w:val="-1"/>
        </w:rPr>
        <w:t xml:space="preserve"> </w:t>
      </w:r>
      <w:r>
        <w:rPr>
          <w:spacing w:val="-2"/>
        </w:rPr>
        <w:t>контуре.</w:t>
      </w:r>
    </w:p>
    <w:p w:rsidR="00320900" w:rsidRDefault="0005617F">
      <w:pPr>
        <w:pStyle w:val="a3"/>
        <w:spacing w:before="137"/>
        <w:ind w:left="908" w:firstLine="0"/>
      </w:pPr>
      <w:r>
        <w:t>Затухающие</w:t>
      </w:r>
      <w:r>
        <w:rPr>
          <w:spacing w:val="-17"/>
        </w:rPr>
        <w:t xml:space="preserve"> </w:t>
      </w:r>
      <w:r>
        <w:t>электромагнитные</w:t>
      </w:r>
      <w:r>
        <w:rPr>
          <w:spacing w:val="-15"/>
        </w:rPr>
        <w:t xml:space="preserve"> </w:t>
      </w:r>
      <w:r>
        <w:t>колебания.</w:t>
      </w:r>
      <w:r>
        <w:rPr>
          <w:spacing w:val="-14"/>
        </w:rPr>
        <w:t xml:space="preserve"> </w:t>
      </w:r>
      <w:r>
        <w:t>Вынужденные</w:t>
      </w:r>
      <w:r>
        <w:rPr>
          <w:spacing w:val="-15"/>
        </w:rPr>
        <w:t xml:space="preserve"> </w:t>
      </w:r>
      <w:r>
        <w:t>электромагнитные</w:t>
      </w:r>
      <w:r>
        <w:rPr>
          <w:spacing w:val="-15"/>
        </w:rPr>
        <w:t xml:space="preserve"> </w:t>
      </w:r>
      <w:r>
        <w:rPr>
          <w:spacing w:val="-2"/>
        </w:rPr>
        <w:t>колебания.</w:t>
      </w:r>
    </w:p>
    <w:p w:rsidR="00320900" w:rsidRDefault="0005617F">
      <w:pPr>
        <w:pStyle w:val="a3"/>
        <w:spacing w:before="136" w:line="360" w:lineRule="auto"/>
        <w:ind w:right="689"/>
        <w:jc w:val="left"/>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320900" w:rsidRDefault="0005617F">
      <w:pPr>
        <w:pStyle w:val="a3"/>
        <w:spacing w:before="3" w:line="360" w:lineRule="auto"/>
        <w:ind w:right="689"/>
        <w:jc w:val="left"/>
      </w:pPr>
      <w:r>
        <w:t>Синусоидальный переменный ток.</w:t>
      </w:r>
      <w:r>
        <w:rPr>
          <w:spacing w:val="27"/>
        </w:rPr>
        <w:t xml:space="preserve"> </w:t>
      </w:r>
      <w:r>
        <w:t>Резистор,</w:t>
      </w:r>
      <w:r>
        <w:rPr>
          <w:spacing w:val="27"/>
        </w:rPr>
        <w:t xml:space="preserve"> </w:t>
      </w:r>
      <w:r>
        <w:t>конденсатор и катушка</w:t>
      </w:r>
      <w:r>
        <w:rPr>
          <w:spacing w:val="28"/>
        </w:rPr>
        <w:t xml:space="preserve"> </w:t>
      </w:r>
      <w:r>
        <w:t>индуктивности в цепи синусоидального переменного тока. Резонанс токов. Резонанс напряжений.</w:t>
      </w:r>
    </w:p>
    <w:p w:rsidR="00320900" w:rsidRDefault="0005617F">
      <w:pPr>
        <w:pStyle w:val="a3"/>
        <w:spacing w:line="274" w:lineRule="exact"/>
        <w:ind w:left="908" w:firstLine="0"/>
        <w:jc w:val="left"/>
      </w:pPr>
      <w:r>
        <w:t>Идеальный</w:t>
      </w:r>
      <w:r>
        <w:rPr>
          <w:spacing w:val="65"/>
          <w:w w:val="150"/>
        </w:rPr>
        <w:t xml:space="preserve"> </w:t>
      </w:r>
      <w:r>
        <w:t>трансформатор.</w:t>
      </w:r>
      <w:r>
        <w:rPr>
          <w:spacing w:val="66"/>
          <w:w w:val="150"/>
        </w:rPr>
        <w:t xml:space="preserve"> </w:t>
      </w:r>
      <w:r>
        <w:t>Производство,</w:t>
      </w:r>
      <w:r>
        <w:rPr>
          <w:spacing w:val="65"/>
          <w:w w:val="150"/>
        </w:rPr>
        <w:t xml:space="preserve"> </w:t>
      </w:r>
      <w:r>
        <w:t>передача</w:t>
      </w:r>
      <w:r>
        <w:rPr>
          <w:spacing w:val="67"/>
          <w:w w:val="150"/>
        </w:rPr>
        <w:t xml:space="preserve"> </w:t>
      </w:r>
      <w:r>
        <w:t>и</w:t>
      </w:r>
      <w:r>
        <w:rPr>
          <w:spacing w:val="68"/>
          <w:w w:val="150"/>
        </w:rPr>
        <w:t xml:space="preserve"> </w:t>
      </w:r>
      <w:r>
        <w:t>потребление</w:t>
      </w:r>
      <w:r>
        <w:rPr>
          <w:spacing w:val="67"/>
          <w:w w:val="150"/>
        </w:rPr>
        <w:t xml:space="preserve"> </w:t>
      </w:r>
      <w:r>
        <w:rPr>
          <w:spacing w:val="-2"/>
        </w:rPr>
        <w:t>электрической</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энергии.</w:t>
      </w:r>
    </w:p>
    <w:p w:rsidR="00320900" w:rsidRDefault="0005617F">
      <w:pPr>
        <w:pStyle w:val="a3"/>
        <w:spacing w:before="137" w:line="360" w:lineRule="auto"/>
        <w:jc w:val="left"/>
      </w:pPr>
      <w:r>
        <w:t>Экологические</w:t>
      </w:r>
      <w:r>
        <w:rPr>
          <w:spacing w:val="80"/>
        </w:rPr>
        <w:t xml:space="preserve"> </w:t>
      </w:r>
      <w:r>
        <w:t>риски</w:t>
      </w:r>
      <w:r>
        <w:rPr>
          <w:spacing w:val="80"/>
        </w:rPr>
        <w:t xml:space="preserve"> </w:t>
      </w:r>
      <w:r>
        <w:t>при</w:t>
      </w:r>
      <w:r>
        <w:rPr>
          <w:spacing w:val="80"/>
        </w:rPr>
        <w:t xml:space="preserve"> </w:t>
      </w:r>
      <w:r>
        <w:t>производстве</w:t>
      </w:r>
      <w:r>
        <w:rPr>
          <w:spacing w:val="80"/>
        </w:rPr>
        <w:t xml:space="preserve"> </w:t>
      </w:r>
      <w:r>
        <w:t>электроэнергии.</w:t>
      </w:r>
      <w:r>
        <w:rPr>
          <w:spacing w:val="80"/>
        </w:rPr>
        <w:t xml:space="preserve"> </w:t>
      </w:r>
      <w:r>
        <w:t>Культура</w:t>
      </w:r>
      <w:r>
        <w:rPr>
          <w:spacing w:val="80"/>
        </w:rPr>
        <w:t xml:space="preserve"> </w:t>
      </w:r>
      <w:r>
        <w:t>использования электроэнергии в повседневной жизни.</w:t>
      </w:r>
    </w:p>
    <w:p w:rsidR="00320900" w:rsidRDefault="0005617F">
      <w:pPr>
        <w:pStyle w:val="a3"/>
        <w:spacing w:line="364" w:lineRule="auto"/>
        <w:jc w:val="left"/>
      </w:pPr>
      <w:r>
        <w:t>Технические устройства</w:t>
      </w:r>
      <w:r>
        <w:rPr>
          <w:spacing w:val="-5"/>
        </w:rPr>
        <w:t xml:space="preserve"> </w:t>
      </w:r>
      <w:r>
        <w:t>и</w:t>
      </w:r>
      <w:r>
        <w:rPr>
          <w:spacing w:val="-3"/>
        </w:rPr>
        <w:t xml:space="preserve"> </w:t>
      </w:r>
      <w:r>
        <w:t>технологические процессы:</w:t>
      </w:r>
      <w:r>
        <w:rPr>
          <w:spacing w:val="-4"/>
        </w:rPr>
        <w:t xml:space="preserve"> </w:t>
      </w:r>
      <w:r>
        <w:t>электрический звонок,</w:t>
      </w:r>
      <w:r>
        <w:rPr>
          <w:spacing w:val="-2"/>
        </w:rPr>
        <w:t xml:space="preserve"> </w:t>
      </w:r>
      <w:r>
        <w:t>генератор переменного тока, линии электропередач.</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4"/>
        <w:ind w:left="908" w:firstLine="0"/>
        <w:jc w:val="left"/>
      </w:pPr>
      <w:r>
        <w:t>Свободные</w:t>
      </w:r>
      <w:r>
        <w:rPr>
          <w:spacing w:val="-3"/>
        </w:rPr>
        <w:t xml:space="preserve"> </w:t>
      </w:r>
      <w:r>
        <w:t>электромагнитные</w:t>
      </w:r>
      <w:r>
        <w:rPr>
          <w:spacing w:val="-7"/>
        </w:rPr>
        <w:t xml:space="preserve"> </w:t>
      </w:r>
      <w:r>
        <w:rPr>
          <w:spacing w:val="-2"/>
        </w:rPr>
        <w:t>колебания.</w:t>
      </w:r>
    </w:p>
    <w:p w:rsidR="00320900" w:rsidRDefault="0005617F">
      <w:pPr>
        <w:pStyle w:val="a3"/>
        <w:spacing w:before="137" w:line="362" w:lineRule="auto"/>
        <w:ind w:left="908" w:firstLine="0"/>
        <w:jc w:val="left"/>
      </w:pPr>
      <w:r>
        <w:t>Зависимость</w:t>
      </w:r>
      <w:r>
        <w:rPr>
          <w:spacing w:val="-6"/>
        </w:rPr>
        <w:t xml:space="preserve"> </w:t>
      </w:r>
      <w:r>
        <w:t>частоты</w:t>
      </w:r>
      <w:r>
        <w:rPr>
          <w:spacing w:val="-2"/>
        </w:rPr>
        <w:t xml:space="preserve"> </w:t>
      </w:r>
      <w:r>
        <w:t>свободных</w:t>
      </w:r>
      <w:r>
        <w:rPr>
          <w:spacing w:val="-8"/>
        </w:rPr>
        <w:t xml:space="preserve"> </w:t>
      </w:r>
      <w:r>
        <w:t>колебаний</w:t>
      </w:r>
      <w:r>
        <w:rPr>
          <w:spacing w:val="-11"/>
        </w:rPr>
        <w:t xml:space="preserve"> </w:t>
      </w:r>
      <w:r>
        <w:t>от</w:t>
      </w:r>
      <w:r>
        <w:rPr>
          <w:spacing w:val="-11"/>
        </w:rPr>
        <w:t xml:space="preserve"> </w:t>
      </w:r>
      <w:r>
        <w:t>индуктивности</w:t>
      </w:r>
      <w:r>
        <w:rPr>
          <w:spacing w:val="-6"/>
        </w:rPr>
        <w:t xml:space="preserve"> </w:t>
      </w:r>
      <w:r>
        <w:t>и</w:t>
      </w:r>
      <w:r>
        <w:rPr>
          <w:spacing w:val="-2"/>
        </w:rPr>
        <w:t xml:space="preserve"> </w:t>
      </w:r>
      <w:r>
        <w:t>ёмкости</w:t>
      </w:r>
      <w:r>
        <w:rPr>
          <w:spacing w:val="-6"/>
        </w:rPr>
        <w:t xml:space="preserve"> </w:t>
      </w:r>
      <w:r>
        <w:t>контура. Осциллограммы электромагнитных колебаний.</w:t>
      </w:r>
    </w:p>
    <w:p w:rsidR="00320900" w:rsidRDefault="0005617F">
      <w:pPr>
        <w:pStyle w:val="a3"/>
        <w:spacing w:line="360" w:lineRule="auto"/>
        <w:ind w:left="908" w:right="3848" w:firstLine="0"/>
        <w:jc w:val="left"/>
      </w:pPr>
      <w:r>
        <w:t>Генератор</w:t>
      </w:r>
      <w:r>
        <w:rPr>
          <w:spacing w:val="-10"/>
        </w:rPr>
        <w:t xml:space="preserve"> </w:t>
      </w:r>
      <w:r>
        <w:t>незатухающих</w:t>
      </w:r>
      <w:r>
        <w:rPr>
          <w:spacing w:val="-10"/>
        </w:rPr>
        <w:t xml:space="preserve"> </w:t>
      </w:r>
      <w:r>
        <w:t>электромагнитных</w:t>
      </w:r>
      <w:r>
        <w:rPr>
          <w:spacing w:val="-10"/>
        </w:rPr>
        <w:t xml:space="preserve"> </w:t>
      </w:r>
      <w:r>
        <w:t>колебаний. Модель электромагнитного генератора.</w:t>
      </w:r>
    </w:p>
    <w:p w:rsidR="00320900" w:rsidRDefault="0005617F">
      <w:pPr>
        <w:pStyle w:val="a3"/>
        <w:spacing w:line="274" w:lineRule="exact"/>
        <w:ind w:left="908" w:firstLine="0"/>
        <w:jc w:val="left"/>
      </w:pPr>
      <w:r>
        <w:t>Вынужденные</w:t>
      </w:r>
      <w:r>
        <w:rPr>
          <w:spacing w:val="-6"/>
        </w:rPr>
        <w:t xml:space="preserve"> </w:t>
      </w:r>
      <w:r>
        <w:t>синусоидальные</w:t>
      </w:r>
      <w:r>
        <w:rPr>
          <w:spacing w:val="-6"/>
        </w:rPr>
        <w:t xml:space="preserve"> </w:t>
      </w:r>
      <w:r>
        <w:rPr>
          <w:spacing w:val="-2"/>
        </w:rPr>
        <w:t>колебания.</w:t>
      </w:r>
    </w:p>
    <w:p w:rsidR="00320900" w:rsidRDefault="0005617F">
      <w:pPr>
        <w:pStyle w:val="a3"/>
        <w:spacing w:before="140"/>
        <w:ind w:left="908" w:firstLine="0"/>
        <w:jc w:val="left"/>
      </w:pPr>
      <w:r>
        <w:t>Резистор,</w:t>
      </w:r>
      <w:r>
        <w:rPr>
          <w:spacing w:val="-3"/>
        </w:rPr>
        <w:t xml:space="preserve"> </w:t>
      </w:r>
      <w:r>
        <w:t>катушка</w:t>
      </w:r>
      <w:r>
        <w:rPr>
          <w:spacing w:val="-3"/>
        </w:rPr>
        <w:t xml:space="preserve"> </w:t>
      </w:r>
      <w:r>
        <w:t>индуктивности</w:t>
      </w:r>
      <w:r>
        <w:rPr>
          <w:spacing w:val="-1"/>
        </w:rPr>
        <w:t xml:space="preserve"> </w:t>
      </w:r>
      <w:r>
        <w:t>и</w:t>
      </w:r>
      <w:r>
        <w:rPr>
          <w:spacing w:val="-6"/>
        </w:rPr>
        <w:t xml:space="preserve"> </w:t>
      </w:r>
      <w:r>
        <w:t>конденсатор</w:t>
      </w:r>
      <w:r>
        <w:rPr>
          <w:spacing w:val="-2"/>
        </w:rPr>
        <w:t xml:space="preserve"> </w:t>
      </w:r>
      <w:r>
        <w:t>в</w:t>
      </w:r>
      <w:r>
        <w:rPr>
          <w:spacing w:val="-5"/>
        </w:rPr>
        <w:t xml:space="preserve"> </w:t>
      </w:r>
      <w:r>
        <w:t>цепи</w:t>
      </w:r>
      <w:r>
        <w:rPr>
          <w:spacing w:val="-6"/>
        </w:rPr>
        <w:t xml:space="preserve"> </w:t>
      </w:r>
      <w:r>
        <w:t>переменного</w:t>
      </w:r>
      <w:r>
        <w:rPr>
          <w:spacing w:val="-2"/>
        </w:rPr>
        <w:t xml:space="preserve"> тока.</w:t>
      </w:r>
    </w:p>
    <w:p w:rsidR="00320900" w:rsidRDefault="0005617F">
      <w:pPr>
        <w:pStyle w:val="a3"/>
        <w:spacing w:before="137" w:line="360" w:lineRule="auto"/>
        <w:jc w:val="left"/>
      </w:pPr>
      <w:r>
        <w:t>Резонанс</w:t>
      </w:r>
      <w:r>
        <w:rPr>
          <w:spacing w:val="80"/>
        </w:rPr>
        <w:t xml:space="preserve"> </w:t>
      </w:r>
      <w:r>
        <w:t>при</w:t>
      </w:r>
      <w:r>
        <w:rPr>
          <w:spacing w:val="40"/>
        </w:rPr>
        <w:t xml:space="preserve"> </w:t>
      </w:r>
      <w:r>
        <w:t>последовательном</w:t>
      </w:r>
      <w:r>
        <w:rPr>
          <w:spacing w:val="80"/>
        </w:rPr>
        <w:t xml:space="preserve"> </w:t>
      </w:r>
      <w:r>
        <w:t>соединении</w:t>
      </w:r>
      <w:r>
        <w:rPr>
          <w:spacing w:val="40"/>
        </w:rPr>
        <w:t xml:space="preserve"> </w:t>
      </w:r>
      <w:r>
        <w:t>резистора,</w:t>
      </w:r>
      <w:r>
        <w:rPr>
          <w:spacing w:val="40"/>
        </w:rPr>
        <w:t xml:space="preserve"> </w:t>
      </w:r>
      <w:r>
        <w:t>катушки</w:t>
      </w:r>
      <w:r>
        <w:rPr>
          <w:spacing w:val="80"/>
        </w:rPr>
        <w:t xml:space="preserve"> </w:t>
      </w:r>
      <w:r>
        <w:t>индуктивности</w:t>
      </w:r>
      <w:r>
        <w:rPr>
          <w:spacing w:val="40"/>
        </w:rPr>
        <w:t xml:space="preserve"> </w:t>
      </w:r>
      <w:r>
        <w:t xml:space="preserve">и </w:t>
      </w:r>
      <w:r>
        <w:rPr>
          <w:spacing w:val="-2"/>
        </w:rPr>
        <w:t>конденсатора.</w:t>
      </w:r>
    </w:p>
    <w:p w:rsidR="00320900" w:rsidRDefault="0005617F">
      <w:pPr>
        <w:pStyle w:val="a3"/>
        <w:spacing w:line="362" w:lineRule="auto"/>
        <w:ind w:left="908" w:right="4548" w:firstLine="0"/>
        <w:jc w:val="left"/>
      </w:pPr>
      <w:r>
        <w:t>Устройство</w:t>
      </w:r>
      <w:r>
        <w:rPr>
          <w:spacing w:val="-8"/>
        </w:rPr>
        <w:t xml:space="preserve"> </w:t>
      </w:r>
      <w:r>
        <w:t>и</w:t>
      </w:r>
      <w:r>
        <w:rPr>
          <w:spacing w:val="-12"/>
        </w:rPr>
        <w:t xml:space="preserve"> </w:t>
      </w:r>
      <w:r>
        <w:t>принцип</w:t>
      </w:r>
      <w:r>
        <w:rPr>
          <w:spacing w:val="-8"/>
        </w:rPr>
        <w:t xml:space="preserve"> </w:t>
      </w:r>
      <w:r>
        <w:t>действия</w:t>
      </w:r>
      <w:r>
        <w:rPr>
          <w:spacing w:val="-8"/>
        </w:rPr>
        <w:t xml:space="preserve"> </w:t>
      </w:r>
      <w:r>
        <w:t>трансформатора. Модель линии электропередачи.</w:t>
      </w:r>
    </w:p>
    <w:p w:rsidR="00320900" w:rsidRDefault="0005617F">
      <w:pPr>
        <w:pStyle w:val="a3"/>
        <w:spacing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Изучение трансформатора.</w:t>
      </w:r>
    </w:p>
    <w:p w:rsidR="00320900" w:rsidRDefault="0005617F">
      <w:pPr>
        <w:pStyle w:val="a3"/>
        <w:spacing w:line="362" w:lineRule="auto"/>
        <w:ind w:right="689"/>
        <w:jc w:val="left"/>
      </w:pPr>
      <w:r>
        <w:t>Исследование</w:t>
      </w:r>
      <w:r>
        <w:rPr>
          <w:spacing w:val="40"/>
        </w:rPr>
        <w:t xml:space="preserve"> </w:t>
      </w:r>
      <w:r>
        <w:t>переменного</w:t>
      </w:r>
      <w:r>
        <w:rPr>
          <w:spacing w:val="40"/>
        </w:rPr>
        <w:t xml:space="preserve"> </w:t>
      </w:r>
      <w:r>
        <w:t>тока</w:t>
      </w:r>
      <w:r>
        <w:rPr>
          <w:spacing w:val="40"/>
        </w:rPr>
        <w:t xml:space="preserve"> </w:t>
      </w:r>
      <w:r>
        <w:t>через</w:t>
      </w:r>
      <w:r>
        <w:rPr>
          <w:spacing w:val="80"/>
        </w:rPr>
        <w:t xml:space="preserve"> </w:t>
      </w:r>
      <w:r>
        <w:t>последовательно</w:t>
      </w:r>
      <w:r>
        <w:rPr>
          <w:spacing w:val="40"/>
        </w:rPr>
        <w:t xml:space="preserve"> </w:t>
      </w:r>
      <w:r>
        <w:t>соединённые</w:t>
      </w:r>
      <w:r>
        <w:rPr>
          <w:spacing w:val="40"/>
        </w:rPr>
        <w:t xml:space="preserve"> </w:t>
      </w:r>
      <w:r>
        <w:t>конденсатор,</w:t>
      </w:r>
      <w:r>
        <w:rPr>
          <w:spacing w:val="40"/>
        </w:rPr>
        <w:t xml:space="preserve"> </w:t>
      </w:r>
      <w:r>
        <w:t>катушку и резистор.</w:t>
      </w:r>
    </w:p>
    <w:p w:rsidR="00320900" w:rsidRDefault="0005617F">
      <w:pPr>
        <w:pStyle w:val="a3"/>
        <w:spacing w:line="273" w:lineRule="exact"/>
        <w:ind w:left="908" w:firstLine="0"/>
        <w:jc w:val="left"/>
      </w:pPr>
      <w:r>
        <w:t>Наблюдение</w:t>
      </w:r>
      <w:r>
        <w:rPr>
          <w:spacing w:val="-7"/>
        </w:rPr>
        <w:t xml:space="preserve"> </w:t>
      </w:r>
      <w:r>
        <w:t>электромагнитного</w:t>
      </w:r>
      <w:r>
        <w:rPr>
          <w:spacing w:val="-2"/>
        </w:rPr>
        <w:t xml:space="preserve"> резонанса.</w:t>
      </w:r>
    </w:p>
    <w:p w:rsidR="00320900" w:rsidRDefault="0005617F">
      <w:pPr>
        <w:pStyle w:val="a3"/>
        <w:spacing w:before="129" w:line="360" w:lineRule="auto"/>
        <w:ind w:left="908" w:right="2663" w:firstLine="0"/>
        <w:jc w:val="left"/>
      </w:pPr>
      <w:r>
        <w:t>Исследование</w:t>
      </w:r>
      <w:r>
        <w:rPr>
          <w:spacing w:val="-5"/>
        </w:rPr>
        <w:t xml:space="preserve"> </w:t>
      </w:r>
      <w:r>
        <w:t>работы</w:t>
      </w:r>
      <w:r>
        <w:rPr>
          <w:spacing w:val="-6"/>
        </w:rPr>
        <w:t xml:space="preserve"> </w:t>
      </w:r>
      <w:r>
        <w:t>источников</w:t>
      </w:r>
      <w:r>
        <w:rPr>
          <w:spacing w:val="-7"/>
        </w:rPr>
        <w:t xml:space="preserve"> </w:t>
      </w:r>
      <w:r>
        <w:t>света</w:t>
      </w:r>
      <w:r>
        <w:rPr>
          <w:spacing w:val="-5"/>
        </w:rPr>
        <w:t xml:space="preserve"> </w:t>
      </w:r>
      <w:r>
        <w:t>в</w:t>
      </w:r>
      <w:r>
        <w:rPr>
          <w:spacing w:val="-7"/>
        </w:rPr>
        <w:t xml:space="preserve"> </w:t>
      </w:r>
      <w:r>
        <w:t>цепи</w:t>
      </w:r>
      <w:r>
        <w:rPr>
          <w:spacing w:val="-8"/>
        </w:rPr>
        <w:t xml:space="preserve"> </w:t>
      </w:r>
      <w:r>
        <w:t>переменного</w:t>
      </w:r>
      <w:r>
        <w:rPr>
          <w:spacing w:val="-4"/>
        </w:rPr>
        <w:t xml:space="preserve"> </w:t>
      </w:r>
      <w:r>
        <w:t>тока. Тема 3. Механические и электромагнитные волны.</w:t>
      </w:r>
    </w:p>
    <w:p w:rsidR="00320900" w:rsidRDefault="0005617F">
      <w:pPr>
        <w:pStyle w:val="a3"/>
        <w:spacing w:before="3" w:line="360" w:lineRule="auto"/>
        <w:ind w:right="685"/>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320900" w:rsidRDefault="0005617F">
      <w:pPr>
        <w:pStyle w:val="a3"/>
        <w:spacing w:line="362" w:lineRule="auto"/>
        <w:ind w:left="908" w:right="2324" w:firstLine="0"/>
        <w:jc w:val="left"/>
      </w:pPr>
      <w:r>
        <w:t>Звук.</w:t>
      </w:r>
      <w:r>
        <w:rPr>
          <w:spacing w:val="-4"/>
        </w:rPr>
        <w:t xml:space="preserve"> </w:t>
      </w:r>
      <w:r>
        <w:t>Скорость</w:t>
      </w:r>
      <w:r>
        <w:rPr>
          <w:spacing w:val="-5"/>
        </w:rPr>
        <w:t xml:space="preserve"> </w:t>
      </w:r>
      <w:r>
        <w:t>звука.</w:t>
      </w:r>
      <w:r>
        <w:rPr>
          <w:spacing w:val="-4"/>
        </w:rPr>
        <w:t xml:space="preserve"> </w:t>
      </w:r>
      <w:r>
        <w:t>Громкость</w:t>
      </w:r>
      <w:r>
        <w:rPr>
          <w:spacing w:val="-5"/>
        </w:rPr>
        <w:t xml:space="preserve"> </w:t>
      </w:r>
      <w:r>
        <w:t>звука.</w:t>
      </w:r>
      <w:r>
        <w:rPr>
          <w:spacing w:val="-4"/>
        </w:rPr>
        <w:t xml:space="preserve"> </w:t>
      </w:r>
      <w:r>
        <w:t>Высота</w:t>
      </w:r>
      <w:r>
        <w:rPr>
          <w:spacing w:val="-10"/>
        </w:rPr>
        <w:t xml:space="preserve"> </w:t>
      </w:r>
      <w:r>
        <w:t>тона.</w:t>
      </w:r>
      <w:r>
        <w:rPr>
          <w:spacing w:val="-8"/>
        </w:rPr>
        <w:t xml:space="preserve"> </w:t>
      </w:r>
      <w:r>
        <w:t>Тембр</w:t>
      </w:r>
      <w:r>
        <w:rPr>
          <w:spacing w:val="-10"/>
        </w:rPr>
        <w:t xml:space="preserve"> </w:t>
      </w:r>
      <w:r>
        <w:t>звука. Шумовое загрязнение окружающей среды.</w:t>
      </w:r>
    </w:p>
    <w:p w:rsidR="00320900" w:rsidRDefault="0005617F">
      <w:pPr>
        <w:pStyle w:val="a3"/>
        <w:spacing w:line="273" w:lineRule="exact"/>
        <w:ind w:left="908" w:firstLine="0"/>
        <w:jc w:val="left"/>
      </w:pPr>
      <w:r>
        <w:t>Электромагнитные</w:t>
      </w:r>
      <w:r>
        <w:rPr>
          <w:spacing w:val="76"/>
          <w:w w:val="150"/>
        </w:rPr>
        <w:t xml:space="preserve"> </w:t>
      </w:r>
      <w:r>
        <w:t>волны.</w:t>
      </w:r>
      <w:r>
        <w:rPr>
          <w:spacing w:val="25"/>
        </w:rPr>
        <w:t xml:space="preserve">  </w:t>
      </w:r>
      <w:r>
        <w:t>Условия</w:t>
      </w:r>
      <w:r>
        <w:rPr>
          <w:spacing w:val="76"/>
          <w:w w:val="150"/>
        </w:rPr>
        <w:t xml:space="preserve"> </w:t>
      </w:r>
      <w:r>
        <w:t>излучения</w:t>
      </w:r>
      <w:r>
        <w:rPr>
          <w:spacing w:val="80"/>
          <w:w w:val="150"/>
        </w:rPr>
        <w:t xml:space="preserve"> </w:t>
      </w:r>
      <w:r>
        <w:t>электромагнитных</w:t>
      </w:r>
      <w:r>
        <w:rPr>
          <w:spacing w:val="74"/>
          <w:w w:val="150"/>
        </w:rPr>
        <w:t xml:space="preserve"> </w:t>
      </w:r>
      <w:r>
        <w:t>волн.</w:t>
      </w:r>
      <w:r>
        <w:rPr>
          <w:spacing w:val="26"/>
        </w:rPr>
        <w:t xml:space="preserve">  </w:t>
      </w:r>
      <w:r>
        <w:rPr>
          <w:spacing w:val="-2"/>
        </w:rPr>
        <w:t>Взаимная</w:t>
      </w:r>
    </w:p>
    <w:p w:rsidR="00320900" w:rsidRDefault="0005617F">
      <w:pPr>
        <w:pStyle w:val="a3"/>
        <w:spacing w:before="143"/>
        <w:ind w:firstLine="0"/>
        <w:jc w:val="left"/>
      </w:pPr>
      <w:r>
        <w:rPr>
          <w:spacing w:val="-20"/>
        </w:rPr>
        <w:t>ориентация</w:t>
      </w:r>
      <w:r>
        <w:rPr>
          <w:spacing w:val="-3"/>
        </w:rPr>
        <w:t xml:space="preserve"> </w:t>
      </w:r>
      <w:r>
        <w:rPr>
          <w:spacing w:val="-20"/>
        </w:rPr>
        <w:t>векторов</w:t>
      </w:r>
      <w:r>
        <w:rPr>
          <w:spacing w:val="2"/>
        </w:rPr>
        <w:t xml:space="preserve"> </w:t>
      </w:r>
      <w:r>
        <w:rPr>
          <w:rFonts w:ascii="Cambria Math" w:eastAsia="Cambria Math" w:hAnsi="Cambria Math"/>
          <w:spacing w:val="-43"/>
          <w:w w:val="99"/>
          <w:position w:val="2"/>
        </w:rPr>
        <w:t>⃗</w:t>
      </w:r>
      <w:r>
        <w:rPr>
          <w:rFonts w:ascii="Cambria Math" w:eastAsia="Cambria Math" w:hAnsi="Cambria Math"/>
          <w:spacing w:val="-84"/>
          <w:w w:val="120"/>
          <w:position w:val="-1"/>
        </w:rPr>
        <w:t>𝐸</w:t>
      </w:r>
      <w:r>
        <w:rPr>
          <w:rFonts w:ascii="Cambria Math" w:eastAsia="Cambria Math" w:hAnsi="Cambria Math"/>
          <w:spacing w:val="-9"/>
          <w:w w:val="99"/>
          <w:position w:val="2"/>
        </w:rPr>
        <w:t>⃗</w:t>
      </w:r>
      <w:r>
        <w:rPr>
          <w:rFonts w:ascii="Cambria Math" w:eastAsia="Cambria Math" w:hAnsi="Cambria Math"/>
          <w:spacing w:val="5"/>
          <w:w w:val="99"/>
          <w:position w:val="2"/>
        </w:rPr>
        <w:t>⃗</w:t>
      </w:r>
      <w:r>
        <w:rPr>
          <w:rFonts w:ascii="Cambria Math" w:eastAsia="Cambria Math" w:hAnsi="Cambria Math"/>
          <w:spacing w:val="-22"/>
          <w:w w:val="63"/>
          <w:position w:val="2"/>
        </w:rPr>
        <w:t>→</w:t>
      </w:r>
      <w:r>
        <w:rPr>
          <w:rFonts w:ascii="Cambria Math" w:eastAsia="Cambria Math" w:hAnsi="Cambria Math"/>
          <w:spacing w:val="28"/>
          <w:w w:val="120"/>
          <w:position w:val="-1"/>
        </w:rPr>
        <w:t>,</w:t>
      </w:r>
      <w:r>
        <w:rPr>
          <w:rFonts w:ascii="Cambria Math" w:eastAsia="Cambria Math" w:hAnsi="Cambria Math"/>
          <w:spacing w:val="59"/>
          <w:position w:val="-1"/>
        </w:rPr>
        <w:t xml:space="preserve"> </w:t>
      </w:r>
      <w:r>
        <w:rPr>
          <w:rFonts w:ascii="Cambria Math" w:eastAsia="Cambria Math" w:hAnsi="Cambria Math"/>
          <w:spacing w:val="-42"/>
          <w:w w:val="99"/>
          <w:position w:val="2"/>
        </w:rPr>
        <w:t>⃗</w:t>
      </w:r>
      <w:r>
        <w:rPr>
          <w:rFonts w:ascii="Cambria Math" w:eastAsia="Cambria Math" w:hAnsi="Cambria Math"/>
          <w:spacing w:val="-91"/>
          <w:w w:val="120"/>
          <w:position w:val="-1"/>
        </w:rPr>
        <w:t>𝐵</w:t>
      </w:r>
      <w:r>
        <w:rPr>
          <w:rFonts w:ascii="Cambria Math" w:eastAsia="Cambria Math" w:hAnsi="Cambria Math"/>
          <w:spacing w:val="-3"/>
          <w:w w:val="99"/>
          <w:position w:val="2"/>
        </w:rPr>
        <w:t>⃗</w:t>
      </w:r>
      <w:r>
        <w:rPr>
          <w:rFonts w:ascii="Cambria Math" w:eastAsia="Cambria Math" w:hAnsi="Cambria Math"/>
          <w:spacing w:val="6"/>
          <w:w w:val="99"/>
          <w:position w:val="2"/>
        </w:rPr>
        <w:t>⃗</w:t>
      </w:r>
      <w:r>
        <w:rPr>
          <w:rFonts w:ascii="Cambria Math" w:eastAsia="Cambria Math" w:hAnsi="Cambria Math"/>
          <w:spacing w:val="-21"/>
          <w:w w:val="63"/>
          <w:position w:val="2"/>
        </w:rPr>
        <w:t>→</w:t>
      </w:r>
      <w:r>
        <w:rPr>
          <w:rFonts w:ascii="Cambria Math" w:eastAsia="Cambria Math" w:hAnsi="Cambria Math"/>
          <w:spacing w:val="29"/>
          <w:w w:val="120"/>
          <w:position w:val="-1"/>
        </w:rPr>
        <w:t>,</w:t>
      </w:r>
      <w:r>
        <w:rPr>
          <w:rFonts w:ascii="Cambria Math" w:eastAsia="Cambria Math" w:hAnsi="Cambria Math"/>
          <w:spacing w:val="28"/>
          <w:position w:val="-1"/>
        </w:rPr>
        <w:t xml:space="preserve"> </w:t>
      </w:r>
      <w:r>
        <w:rPr>
          <w:rFonts w:ascii="Cambria Math" w:eastAsia="Cambria Math" w:hAnsi="Cambria Math"/>
          <w:spacing w:val="-20"/>
          <w:position w:val="-1"/>
        </w:rPr>
        <w:t>𝑣→</w:t>
      </w:r>
      <w:r>
        <w:rPr>
          <w:rFonts w:ascii="Cambria Math" w:eastAsia="Cambria Math" w:hAnsi="Cambria Math"/>
          <w:spacing w:val="7"/>
          <w:position w:val="-1"/>
        </w:rPr>
        <w:t xml:space="preserve"> </w:t>
      </w:r>
      <w:r>
        <w:rPr>
          <w:spacing w:val="-20"/>
        </w:rPr>
        <w:t>в</w:t>
      </w:r>
      <w:r>
        <w:rPr>
          <w:spacing w:val="-1"/>
        </w:rPr>
        <w:t xml:space="preserve"> </w:t>
      </w:r>
      <w:r>
        <w:rPr>
          <w:spacing w:val="-20"/>
        </w:rPr>
        <w:t>электромагнитной</w:t>
      </w:r>
      <w:r>
        <w:rPr>
          <w:spacing w:val="-2"/>
        </w:rPr>
        <w:t xml:space="preserve"> </w:t>
      </w:r>
      <w:r>
        <w:rPr>
          <w:spacing w:val="-20"/>
        </w:rPr>
        <w:t>волне.</w:t>
      </w:r>
    </w:p>
    <w:p w:rsidR="00320900" w:rsidRDefault="0005617F">
      <w:pPr>
        <w:pStyle w:val="a3"/>
        <w:tabs>
          <w:tab w:val="left" w:pos="2212"/>
          <w:tab w:val="left" w:pos="4476"/>
          <w:tab w:val="left" w:pos="5373"/>
          <w:tab w:val="left" w:pos="6874"/>
          <w:tab w:val="left" w:pos="8619"/>
        </w:tabs>
        <w:spacing w:before="135" w:line="360" w:lineRule="auto"/>
        <w:ind w:right="691"/>
        <w:jc w:val="left"/>
      </w:pPr>
      <w:r>
        <w:rPr>
          <w:spacing w:val="-2"/>
        </w:rPr>
        <w:t>Свойства</w:t>
      </w:r>
      <w:r>
        <w:tab/>
      </w:r>
      <w:r>
        <w:rPr>
          <w:spacing w:val="-2"/>
        </w:rPr>
        <w:t>электромагнитных</w:t>
      </w:r>
      <w:r>
        <w:tab/>
      </w:r>
      <w:r>
        <w:rPr>
          <w:spacing w:val="-4"/>
        </w:rPr>
        <w:t>волн:</w:t>
      </w:r>
      <w:r>
        <w:tab/>
      </w:r>
      <w:r>
        <w:rPr>
          <w:spacing w:val="-2"/>
        </w:rPr>
        <w:t>отражение,</w:t>
      </w:r>
      <w:r>
        <w:tab/>
      </w:r>
      <w:r>
        <w:rPr>
          <w:spacing w:val="-2"/>
        </w:rPr>
        <w:t>преломление,</w:t>
      </w:r>
      <w:r>
        <w:tab/>
      </w:r>
      <w:r>
        <w:rPr>
          <w:spacing w:val="-2"/>
        </w:rPr>
        <w:t xml:space="preserve">поляризация, </w:t>
      </w:r>
      <w:r>
        <w:t>интерференция и дифракция.</w:t>
      </w:r>
    </w:p>
    <w:p w:rsidR="00320900" w:rsidRDefault="0005617F">
      <w:pPr>
        <w:pStyle w:val="a3"/>
        <w:spacing w:line="360" w:lineRule="auto"/>
        <w:ind w:left="908" w:firstLine="0"/>
        <w:jc w:val="left"/>
      </w:pPr>
      <w:r>
        <w:t>Шкала</w:t>
      </w:r>
      <w:r>
        <w:rPr>
          <w:spacing w:val="-3"/>
        </w:rPr>
        <w:t xml:space="preserve"> </w:t>
      </w:r>
      <w:r>
        <w:t>электромагнитных</w:t>
      </w:r>
      <w:r>
        <w:rPr>
          <w:spacing w:val="-7"/>
        </w:rPr>
        <w:t xml:space="preserve"> </w:t>
      </w:r>
      <w:r>
        <w:t>волн.</w:t>
      </w:r>
      <w:r>
        <w:rPr>
          <w:spacing w:val="-5"/>
        </w:rPr>
        <w:t xml:space="preserve"> </w:t>
      </w:r>
      <w:r>
        <w:t>Применение</w:t>
      </w:r>
      <w:r>
        <w:rPr>
          <w:spacing w:val="-3"/>
        </w:rPr>
        <w:t xml:space="preserve"> </w:t>
      </w:r>
      <w:r>
        <w:t>электромагнитных</w:t>
      </w:r>
      <w:r>
        <w:rPr>
          <w:spacing w:val="-7"/>
        </w:rPr>
        <w:t xml:space="preserve"> </w:t>
      </w:r>
      <w:r>
        <w:t>волн</w:t>
      </w:r>
      <w:r>
        <w:rPr>
          <w:spacing w:val="40"/>
        </w:rPr>
        <w:t xml:space="preserve"> </w:t>
      </w:r>
      <w:r>
        <w:t>в</w:t>
      </w:r>
      <w:r>
        <w:rPr>
          <w:spacing w:val="-5"/>
        </w:rPr>
        <w:t xml:space="preserve"> </w:t>
      </w:r>
      <w:r>
        <w:t>технике</w:t>
      </w:r>
      <w:r>
        <w:rPr>
          <w:spacing w:val="-3"/>
        </w:rPr>
        <w:t xml:space="preserve"> </w:t>
      </w:r>
      <w:r>
        <w:t>и</w:t>
      </w:r>
      <w:r>
        <w:rPr>
          <w:spacing w:val="-1"/>
        </w:rPr>
        <w:t xml:space="preserve"> </w:t>
      </w:r>
      <w:r>
        <w:t>быту. Принципы радиосвязи и телевидения. Радиолокация.</w:t>
      </w:r>
    </w:p>
    <w:p w:rsidR="00320900" w:rsidRDefault="0005617F">
      <w:pPr>
        <w:pStyle w:val="a3"/>
        <w:ind w:left="908" w:firstLine="0"/>
        <w:jc w:val="left"/>
      </w:pPr>
      <w:r>
        <w:t>Электромагнитное</w:t>
      </w:r>
      <w:r>
        <w:rPr>
          <w:spacing w:val="-11"/>
        </w:rPr>
        <w:t xml:space="preserve"> </w:t>
      </w:r>
      <w:r>
        <w:t>загрязнение</w:t>
      </w:r>
      <w:r>
        <w:rPr>
          <w:spacing w:val="-9"/>
        </w:rPr>
        <w:t xml:space="preserve"> </w:t>
      </w:r>
      <w:r>
        <w:t>окружающей</w:t>
      </w:r>
      <w:r>
        <w:rPr>
          <w:spacing w:val="-2"/>
        </w:rPr>
        <w:t xml:space="preserve"> среды.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Технические</w:t>
      </w:r>
      <w:r>
        <w:rPr>
          <w:spacing w:val="-6"/>
        </w:rPr>
        <w:t xml:space="preserve"> </w:t>
      </w:r>
      <w:r>
        <w:t>устройства</w:t>
      </w:r>
      <w:r>
        <w:rPr>
          <w:spacing w:val="-15"/>
        </w:rPr>
        <w:t xml:space="preserve"> </w:t>
      </w:r>
      <w:r>
        <w:t>и</w:t>
      </w:r>
      <w:r>
        <w:rPr>
          <w:spacing w:val="-13"/>
        </w:rPr>
        <w:t xml:space="preserve"> </w:t>
      </w:r>
      <w:r>
        <w:t>практическое</w:t>
      </w:r>
      <w:r>
        <w:rPr>
          <w:spacing w:val="-15"/>
        </w:rPr>
        <w:t xml:space="preserve"> </w:t>
      </w:r>
      <w:r>
        <w:t>применение:</w:t>
      </w:r>
      <w:r>
        <w:rPr>
          <w:spacing w:val="-9"/>
        </w:rPr>
        <w:t xml:space="preserve"> </w:t>
      </w:r>
      <w:r>
        <w:t>музыкальные</w:t>
      </w:r>
      <w:r>
        <w:rPr>
          <w:spacing w:val="-10"/>
        </w:rPr>
        <w:t xml:space="preserve"> </w:t>
      </w:r>
      <w:r>
        <w:t>инструменты,</w:t>
      </w:r>
      <w:r>
        <w:rPr>
          <w:spacing w:val="-8"/>
        </w:rPr>
        <w:t xml:space="preserve"> </w:t>
      </w:r>
      <w:r>
        <w:t>радар, радиоприёмник,</w:t>
      </w:r>
      <w:r>
        <w:rPr>
          <w:spacing w:val="-12"/>
        </w:rPr>
        <w:t xml:space="preserve"> </w:t>
      </w:r>
      <w:r>
        <w:t>телевизор,</w:t>
      </w:r>
      <w:r>
        <w:rPr>
          <w:spacing w:val="-12"/>
        </w:rPr>
        <w:t xml:space="preserve"> </w:t>
      </w:r>
      <w:r>
        <w:t>антенна,</w:t>
      </w:r>
      <w:r>
        <w:rPr>
          <w:spacing w:val="-12"/>
        </w:rPr>
        <w:t xml:space="preserve"> </w:t>
      </w:r>
      <w:r>
        <w:t>телефон,</w:t>
      </w:r>
      <w:r>
        <w:rPr>
          <w:spacing w:val="-12"/>
        </w:rPr>
        <w:t xml:space="preserve"> </w:t>
      </w:r>
      <w:r>
        <w:t>СВЧ-печь,</w:t>
      </w:r>
      <w:r>
        <w:rPr>
          <w:spacing w:val="-12"/>
        </w:rPr>
        <w:t xml:space="preserve"> </w:t>
      </w:r>
      <w:r>
        <w:t>ультразвуковая</w:t>
      </w:r>
      <w:r>
        <w:rPr>
          <w:spacing w:val="-11"/>
        </w:rPr>
        <w:t xml:space="preserve"> </w:t>
      </w:r>
      <w:r>
        <w:t>диагностика</w:t>
      </w:r>
      <w:r>
        <w:rPr>
          <w:spacing w:val="-14"/>
        </w:rPr>
        <w:t xml:space="preserve"> </w:t>
      </w:r>
      <w:r>
        <w:t>в</w:t>
      </w:r>
      <w:r>
        <w:rPr>
          <w:spacing w:val="-12"/>
        </w:rPr>
        <w:t xml:space="preserve"> </w:t>
      </w:r>
      <w:r>
        <w:t>технике и медицине.</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2" w:line="360" w:lineRule="auto"/>
        <w:ind w:left="908" w:right="2324" w:firstLine="0"/>
        <w:jc w:val="left"/>
      </w:pPr>
      <w:r>
        <w:t>Образование</w:t>
      </w:r>
      <w:r>
        <w:rPr>
          <w:spacing w:val="-8"/>
        </w:rPr>
        <w:t xml:space="preserve"> </w:t>
      </w:r>
      <w:r>
        <w:t>и</w:t>
      </w:r>
      <w:r>
        <w:rPr>
          <w:spacing w:val="-2"/>
        </w:rPr>
        <w:t xml:space="preserve"> </w:t>
      </w:r>
      <w:r>
        <w:t>распространение</w:t>
      </w:r>
      <w:r>
        <w:rPr>
          <w:spacing w:val="-4"/>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rsidR="00320900" w:rsidRDefault="0005617F">
      <w:pPr>
        <w:pStyle w:val="a3"/>
        <w:spacing w:line="360" w:lineRule="auto"/>
        <w:ind w:left="908" w:right="3328"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5"/>
        </w:rPr>
        <w:t xml:space="preserve"> </w:t>
      </w:r>
      <w:r>
        <w:t>интерференции</w:t>
      </w:r>
      <w:r>
        <w:rPr>
          <w:spacing w:val="-9"/>
        </w:rPr>
        <w:t xml:space="preserve"> </w:t>
      </w:r>
      <w:r>
        <w:t>и</w:t>
      </w:r>
      <w:r>
        <w:rPr>
          <w:spacing w:val="-4"/>
        </w:rPr>
        <w:t xml:space="preserve"> </w:t>
      </w:r>
      <w:r>
        <w:t>дифракции</w:t>
      </w:r>
      <w:r>
        <w:rPr>
          <w:spacing w:val="-9"/>
        </w:rPr>
        <w:t xml:space="preserve"> </w:t>
      </w:r>
      <w:r>
        <w:t>механических</w:t>
      </w:r>
      <w:r>
        <w:rPr>
          <w:spacing w:val="-10"/>
        </w:rPr>
        <w:t xml:space="preserve"> </w:t>
      </w:r>
      <w:r>
        <w:t>волн. Акустический резонанс.</w:t>
      </w:r>
    </w:p>
    <w:p w:rsidR="00320900" w:rsidRDefault="0005617F">
      <w:pPr>
        <w:pStyle w:val="a3"/>
        <w:ind w:left="908" w:firstLine="0"/>
        <w:jc w:val="left"/>
      </w:pPr>
      <w:r>
        <w:t>Свойства</w:t>
      </w:r>
      <w:r>
        <w:rPr>
          <w:spacing w:val="-4"/>
        </w:rPr>
        <w:t xml:space="preserve"> </w:t>
      </w:r>
      <w:r>
        <w:t>ультразвука</w:t>
      </w:r>
      <w:r>
        <w:rPr>
          <w:spacing w:val="-3"/>
        </w:rPr>
        <w:t xml:space="preserve"> </w:t>
      </w:r>
      <w:r>
        <w:t>и</w:t>
      </w:r>
      <w:r>
        <w:rPr>
          <w:spacing w:val="-1"/>
        </w:rPr>
        <w:t xml:space="preserve"> </w:t>
      </w:r>
      <w:r>
        <w:t>его</w:t>
      </w:r>
      <w:r>
        <w:rPr>
          <w:spacing w:val="-2"/>
        </w:rPr>
        <w:t xml:space="preserve"> применение.</w:t>
      </w:r>
    </w:p>
    <w:p w:rsidR="00320900" w:rsidRDefault="0005617F">
      <w:pPr>
        <w:pStyle w:val="a3"/>
        <w:spacing w:before="135" w:line="364" w:lineRule="auto"/>
        <w:ind w:left="908" w:firstLine="0"/>
        <w:jc w:val="left"/>
      </w:pPr>
      <w:r>
        <w:t>Наблюдение связи громкости звука и высоты тона</w:t>
      </w:r>
      <w:r>
        <w:rPr>
          <w:spacing w:val="-1"/>
        </w:rPr>
        <w:t xml:space="preserve"> </w:t>
      </w:r>
      <w:r>
        <w:t>с амплитудой и частотой колебаний. Исследование свойств электромагнитных волн: отражение, преломление, поляризация,</w:t>
      </w:r>
    </w:p>
    <w:p w:rsidR="00320900" w:rsidRDefault="0005617F">
      <w:pPr>
        <w:pStyle w:val="a3"/>
        <w:spacing w:line="268" w:lineRule="exact"/>
        <w:ind w:firstLine="0"/>
        <w:jc w:val="left"/>
      </w:pPr>
      <w:r>
        <w:t>дифракция,</w:t>
      </w:r>
      <w:r>
        <w:rPr>
          <w:spacing w:val="-4"/>
        </w:rPr>
        <w:t xml:space="preserve"> </w:t>
      </w:r>
      <w:r>
        <w:rPr>
          <w:spacing w:val="-2"/>
        </w:rPr>
        <w:t>интерференция.</w:t>
      </w:r>
    </w:p>
    <w:p w:rsidR="00320900" w:rsidRDefault="0005617F">
      <w:pPr>
        <w:pStyle w:val="a3"/>
        <w:spacing w:before="137" w:line="362" w:lineRule="auto"/>
        <w:ind w:left="908" w:right="3236" w:firstLine="0"/>
        <w:jc w:val="left"/>
      </w:pPr>
      <w:r>
        <w:t>Обнаружение</w:t>
      </w:r>
      <w:r>
        <w:rPr>
          <w:spacing w:val="-11"/>
        </w:rPr>
        <w:t xml:space="preserve"> </w:t>
      </w:r>
      <w:r>
        <w:t>инфракрасного</w:t>
      </w:r>
      <w:r>
        <w:rPr>
          <w:spacing w:val="-7"/>
        </w:rPr>
        <w:t xml:space="preserve"> </w:t>
      </w:r>
      <w:r>
        <w:t>и</w:t>
      </w:r>
      <w:r>
        <w:rPr>
          <w:spacing w:val="-14"/>
        </w:rPr>
        <w:t xml:space="preserve"> </w:t>
      </w:r>
      <w:r>
        <w:t>ультрафиолетового</w:t>
      </w:r>
      <w:r>
        <w:rPr>
          <w:spacing w:val="-11"/>
        </w:rPr>
        <w:t xml:space="preserve"> </w:t>
      </w:r>
      <w:r>
        <w:t>излучений. Ученический эксперимент, лабораторные работы, практикум. Изучение параметров звуковой волны.</w:t>
      </w:r>
    </w:p>
    <w:p w:rsidR="00320900" w:rsidRDefault="0005617F">
      <w:pPr>
        <w:pStyle w:val="a3"/>
        <w:spacing w:line="360" w:lineRule="auto"/>
        <w:ind w:left="908" w:right="2324" w:firstLine="0"/>
        <w:jc w:val="left"/>
      </w:pPr>
      <w:r>
        <w:t>Изучение</w:t>
      </w:r>
      <w:r>
        <w:rPr>
          <w:spacing w:val="-3"/>
        </w:rPr>
        <w:t xml:space="preserve"> </w:t>
      </w:r>
      <w:r>
        <w:t>распространения</w:t>
      </w:r>
      <w:r>
        <w:rPr>
          <w:spacing w:val="-7"/>
        </w:rPr>
        <w:t xml:space="preserve"> </w:t>
      </w:r>
      <w:r>
        <w:t>звуковых</w:t>
      </w:r>
      <w:r>
        <w:rPr>
          <w:spacing w:val="-7"/>
        </w:rPr>
        <w:t xml:space="preserve"> </w:t>
      </w:r>
      <w:r>
        <w:t>волн</w:t>
      </w:r>
      <w:r>
        <w:rPr>
          <w:spacing w:val="-6"/>
        </w:rPr>
        <w:t xml:space="preserve"> </w:t>
      </w:r>
      <w:r>
        <w:t>в</w:t>
      </w:r>
      <w:r>
        <w:rPr>
          <w:spacing w:val="-1"/>
        </w:rPr>
        <w:t xml:space="preserve"> </w:t>
      </w:r>
      <w:r>
        <w:t>замкнутом</w:t>
      </w:r>
      <w:r>
        <w:rPr>
          <w:spacing w:val="-5"/>
        </w:rPr>
        <w:t xml:space="preserve"> </w:t>
      </w:r>
      <w:r>
        <w:t>пространстве. Тема 4. Оптика.</w:t>
      </w:r>
    </w:p>
    <w:p w:rsidR="00320900" w:rsidRDefault="0005617F">
      <w:pPr>
        <w:pStyle w:val="a3"/>
        <w:spacing w:line="362" w:lineRule="auto"/>
        <w:ind w:right="690"/>
      </w:pPr>
      <w:r>
        <w:t>Прямолинейное распространение света в однородной среде. Луч света. Точечный источник света.</w:t>
      </w:r>
    </w:p>
    <w:p w:rsidR="00320900" w:rsidRDefault="0005617F">
      <w:pPr>
        <w:pStyle w:val="a3"/>
        <w:spacing w:line="273" w:lineRule="exact"/>
        <w:ind w:left="908" w:firstLine="0"/>
      </w:pPr>
      <w:r>
        <w:t>Отражение</w:t>
      </w:r>
      <w:r>
        <w:rPr>
          <w:spacing w:val="-14"/>
        </w:rPr>
        <w:t xml:space="preserve"> </w:t>
      </w:r>
      <w:r>
        <w:t>света.</w:t>
      </w:r>
      <w:r>
        <w:rPr>
          <w:spacing w:val="-8"/>
        </w:rPr>
        <w:t xml:space="preserve"> </w:t>
      </w:r>
      <w:r>
        <w:t>Законы</w:t>
      </w:r>
      <w:r>
        <w:rPr>
          <w:spacing w:val="-15"/>
        </w:rPr>
        <w:t xml:space="preserve"> </w:t>
      </w:r>
      <w:r>
        <w:t>отражения</w:t>
      </w:r>
      <w:r>
        <w:rPr>
          <w:spacing w:val="-13"/>
        </w:rPr>
        <w:t xml:space="preserve"> </w:t>
      </w:r>
      <w:r>
        <w:t>света.</w:t>
      </w:r>
      <w:r>
        <w:rPr>
          <w:spacing w:val="-8"/>
        </w:rPr>
        <w:t xml:space="preserve"> </w:t>
      </w:r>
      <w:r>
        <w:t>Построение</w:t>
      </w:r>
      <w:r>
        <w:rPr>
          <w:spacing w:val="-14"/>
        </w:rPr>
        <w:t xml:space="preserve"> </w:t>
      </w:r>
      <w:r>
        <w:t>изображений</w:t>
      </w:r>
      <w:r>
        <w:rPr>
          <w:spacing w:val="37"/>
        </w:rPr>
        <w:t xml:space="preserve"> </w:t>
      </w:r>
      <w:r>
        <w:t>в</w:t>
      </w:r>
      <w:r>
        <w:rPr>
          <w:spacing w:val="-12"/>
        </w:rPr>
        <w:t xml:space="preserve"> </w:t>
      </w:r>
      <w:r>
        <w:t>плоском</w:t>
      </w:r>
      <w:r>
        <w:rPr>
          <w:spacing w:val="-12"/>
        </w:rPr>
        <w:t xml:space="preserve"> </w:t>
      </w:r>
      <w:r>
        <w:rPr>
          <w:spacing w:val="-2"/>
        </w:rPr>
        <w:t>зеркале.</w:t>
      </w:r>
    </w:p>
    <w:p w:rsidR="00320900" w:rsidRDefault="0005617F">
      <w:pPr>
        <w:pStyle w:val="a3"/>
        <w:spacing w:before="128"/>
        <w:ind w:firstLine="0"/>
      </w:pPr>
      <w:r>
        <w:t>Сферические</w:t>
      </w:r>
      <w:r>
        <w:rPr>
          <w:spacing w:val="-9"/>
        </w:rPr>
        <w:t xml:space="preserve"> </w:t>
      </w:r>
      <w:r>
        <w:rPr>
          <w:spacing w:val="-2"/>
        </w:rPr>
        <w:t>зеркала.</w:t>
      </w:r>
    </w:p>
    <w:p w:rsidR="00320900" w:rsidRDefault="0005617F">
      <w:pPr>
        <w:pStyle w:val="a3"/>
        <w:spacing w:before="137" w:line="362" w:lineRule="auto"/>
        <w:ind w:right="683"/>
      </w:pPr>
      <w:r>
        <w:t>Преломление света. Законы преломления света. Абсолютный показатель преломления. Относительный</w:t>
      </w:r>
      <w:r>
        <w:rPr>
          <w:spacing w:val="-11"/>
        </w:rPr>
        <w:t xml:space="preserve"> </w:t>
      </w:r>
      <w:r>
        <w:t>показатель</w:t>
      </w:r>
      <w:r>
        <w:rPr>
          <w:spacing w:val="-6"/>
        </w:rPr>
        <w:t xml:space="preserve"> </w:t>
      </w:r>
      <w:r>
        <w:t>преломления.</w:t>
      </w:r>
      <w:r>
        <w:rPr>
          <w:spacing w:val="-5"/>
        </w:rPr>
        <w:t xml:space="preserve"> </w:t>
      </w:r>
      <w:r>
        <w:t>Постоянство</w:t>
      </w:r>
      <w:r>
        <w:rPr>
          <w:spacing w:val="-3"/>
        </w:rPr>
        <w:t xml:space="preserve"> </w:t>
      </w:r>
      <w:r>
        <w:t>частоты</w:t>
      </w:r>
      <w:r>
        <w:rPr>
          <w:spacing w:val="-5"/>
        </w:rPr>
        <w:t xml:space="preserve"> </w:t>
      </w:r>
      <w:r>
        <w:t>света</w:t>
      </w:r>
      <w:r>
        <w:rPr>
          <w:spacing w:val="-12"/>
        </w:rPr>
        <w:t xml:space="preserve"> </w:t>
      </w:r>
      <w:r>
        <w:t>и</w:t>
      </w:r>
      <w:r>
        <w:rPr>
          <w:spacing w:val="-6"/>
        </w:rPr>
        <w:t xml:space="preserve"> </w:t>
      </w:r>
      <w:r>
        <w:t>соотношение</w:t>
      </w:r>
      <w:r>
        <w:rPr>
          <w:spacing w:val="-8"/>
        </w:rPr>
        <w:t xml:space="preserve"> </w:t>
      </w:r>
      <w:r>
        <w:t>длин</w:t>
      </w:r>
      <w:r>
        <w:rPr>
          <w:spacing w:val="-6"/>
        </w:rPr>
        <w:t xml:space="preserve"> </w:t>
      </w:r>
      <w:r>
        <w:t>волн при переходе монохроматического света через границу раздела двух оптических сред.</w:t>
      </w:r>
    </w:p>
    <w:p w:rsidR="00320900" w:rsidRDefault="0005617F">
      <w:pPr>
        <w:pStyle w:val="a3"/>
        <w:spacing w:line="360" w:lineRule="auto"/>
        <w:ind w:left="908" w:right="1268" w:firstLine="0"/>
      </w:pPr>
      <w:r>
        <w:t>Ход лучей в призме. Дисперсия света. Сложный состав белого света. Цвет.</w:t>
      </w:r>
      <w:r>
        <w:rPr>
          <w:spacing w:val="40"/>
        </w:rPr>
        <w:t xml:space="preserve"> </w:t>
      </w:r>
      <w:r>
        <w:t>Полное</w:t>
      </w:r>
      <w:r>
        <w:rPr>
          <w:spacing w:val="-12"/>
        </w:rPr>
        <w:t xml:space="preserve"> </w:t>
      </w:r>
      <w:r>
        <w:t>внутреннее</w:t>
      </w:r>
      <w:r>
        <w:rPr>
          <w:spacing w:val="-4"/>
        </w:rPr>
        <w:t xml:space="preserve"> </w:t>
      </w:r>
      <w:r>
        <w:t>отражение.</w:t>
      </w:r>
      <w:r>
        <w:rPr>
          <w:spacing w:val="-2"/>
        </w:rPr>
        <w:t xml:space="preserve"> </w:t>
      </w:r>
      <w:r>
        <w:t>Предельный</w:t>
      </w:r>
      <w:r>
        <w:rPr>
          <w:spacing w:val="-3"/>
        </w:rPr>
        <w:t xml:space="preserve"> </w:t>
      </w:r>
      <w:r>
        <w:t>угол</w:t>
      </w:r>
      <w:r>
        <w:rPr>
          <w:spacing w:val="-8"/>
        </w:rPr>
        <w:t xml:space="preserve"> </w:t>
      </w:r>
      <w:r>
        <w:t>полного</w:t>
      </w:r>
      <w:r>
        <w:rPr>
          <w:spacing w:val="-4"/>
        </w:rPr>
        <w:t xml:space="preserve"> </w:t>
      </w:r>
      <w:r>
        <w:t>внутреннего</w:t>
      </w:r>
      <w:r>
        <w:rPr>
          <w:spacing w:val="-3"/>
        </w:rPr>
        <w:t xml:space="preserve"> </w:t>
      </w:r>
      <w:r>
        <w:rPr>
          <w:spacing w:val="-2"/>
        </w:rPr>
        <w:t>отражения.</w:t>
      </w:r>
    </w:p>
    <w:p w:rsidR="00320900" w:rsidRDefault="0005617F">
      <w:pPr>
        <w:pStyle w:val="a3"/>
        <w:spacing w:line="360" w:lineRule="auto"/>
        <w:ind w:right="685"/>
      </w:pPr>
      <w:r>
        <w:t>Собирающие</w:t>
      </w:r>
      <w:r>
        <w:rPr>
          <w:spacing w:val="-2"/>
        </w:rPr>
        <w:t xml:space="preserve"> </w:t>
      </w:r>
      <w:r>
        <w:t>и рассеивающие</w:t>
      </w:r>
      <w:r>
        <w:rPr>
          <w:spacing w:val="-6"/>
        </w:rPr>
        <w:t xml:space="preserve"> </w:t>
      </w:r>
      <w:r>
        <w:t>линзы.</w:t>
      </w:r>
      <w:r>
        <w:rPr>
          <w:spacing w:val="-3"/>
        </w:rPr>
        <w:t xml:space="preserve"> </w:t>
      </w:r>
      <w:r>
        <w:t>Тонкая</w:t>
      </w:r>
      <w:r>
        <w:rPr>
          <w:spacing w:val="-1"/>
        </w:rPr>
        <w:t xml:space="preserve"> </w:t>
      </w:r>
      <w:r>
        <w:t>линза.</w:t>
      </w:r>
      <w:r>
        <w:rPr>
          <w:spacing w:val="-3"/>
        </w:rPr>
        <w:t xml:space="preserve"> </w:t>
      </w:r>
      <w:r>
        <w:t>Фокусное</w:t>
      </w:r>
      <w:r>
        <w:rPr>
          <w:spacing w:val="-2"/>
        </w:rPr>
        <w:t xml:space="preserve"> </w:t>
      </w:r>
      <w:r>
        <w:t>расстояние</w:t>
      </w:r>
      <w:r>
        <w:rPr>
          <w:spacing w:val="40"/>
        </w:rPr>
        <w:t xml:space="preserve"> </w:t>
      </w:r>
      <w:r>
        <w:t>и</w:t>
      </w:r>
      <w:r>
        <w:rPr>
          <w:spacing w:val="-9"/>
        </w:rPr>
        <w:t xml:space="preserve"> </w:t>
      </w:r>
      <w:r>
        <w:t>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320900" w:rsidRDefault="0005617F">
      <w:pPr>
        <w:pStyle w:val="a3"/>
        <w:spacing w:line="273" w:lineRule="exact"/>
        <w:ind w:left="908" w:firstLine="0"/>
      </w:pPr>
      <w:r>
        <w:t>Формула</w:t>
      </w:r>
      <w:r>
        <w:rPr>
          <w:spacing w:val="-6"/>
        </w:rPr>
        <w:t xml:space="preserve"> </w:t>
      </w:r>
      <w:r>
        <w:t>тонкой</w:t>
      </w:r>
      <w:r>
        <w:rPr>
          <w:spacing w:val="-3"/>
        </w:rPr>
        <w:t xml:space="preserve"> </w:t>
      </w:r>
      <w:r>
        <w:t>линзы.</w:t>
      </w:r>
      <w:r>
        <w:rPr>
          <w:spacing w:val="-1"/>
        </w:rPr>
        <w:t xml:space="preserve"> </w:t>
      </w:r>
      <w:r>
        <w:t>Увеличение,</w:t>
      </w:r>
      <w:r>
        <w:rPr>
          <w:spacing w:val="-1"/>
        </w:rPr>
        <w:t xml:space="preserve"> </w:t>
      </w:r>
      <w:r>
        <w:t>даваемое</w:t>
      </w:r>
      <w:r>
        <w:rPr>
          <w:spacing w:val="-8"/>
        </w:rPr>
        <w:t xml:space="preserve"> </w:t>
      </w:r>
      <w:r>
        <w:rPr>
          <w:spacing w:val="-2"/>
        </w:rPr>
        <w:t>линзой.</w:t>
      </w:r>
    </w:p>
    <w:p w:rsidR="00320900" w:rsidRDefault="0005617F">
      <w:pPr>
        <w:pStyle w:val="a3"/>
        <w:spacing w:before="133" w:line="362" w:lineRule="auto"/>
        <w:ind w:right="684"/>
      </w:pPr>
      <w:r>
        <w:t>Ход луча, прошедшего линзу под произвольным углом к её главной оптической оси. Построение</w:t>
      </w:r>
      <w:r>
        <w:rPr>
          <w:spacing w:val="-1"/>
        </w:rPr>
        <w:t xml:space="preserve"> </w:t>
      </w:r>
      <w:r>
        <w:t>изображений точки и</w:t>
      </w:r>
      <w:r>
        <w:rPr>
          <w:spacing w:val="-4"/>
        </w:rPr>
        <w:t xml:space="preserve"> </w:t>
      </w:r>
      <w:r>
        <w:t>отрезка</w:t>
      </w:r>
      <w:r>
        <w:rPr>
          <w:spacing w:val="-1"/>
        </w:rPr>
        <w:t xml:space="preserve"> </w:t>
      </w:r>
      <w:r>
        <w:t>прямой в собирающих</w:t>
      </w:r>
      <w:r>
        <w:rPr>
          <w:spacing w:val="40"/>
        </w:rPr>
        <w:t xml:space="preserve"> </w:t>
      </w:r>
      <w:r>
        <w:t xml:space="preserve">и рассеивающих линзах и их </w:t>
      </w:r>
      <w:r>
        <w:rPr>
          <w:spacing w:val="-2"/>
        </w:rPr>
        <w:t>системах.</w:t>
      </w:r>
    </w:p>
    <w:p w:rsidR="00320900" w:rsidRDefault="0005617F">
      <w:pPr>
        <w:pStyle w:val="a3"/>
        <w:spacing w:line="270" w:lineRule="exact"/>
        <w:ind w:left="908" w:firstLine="0"/>
      </w:pPr>
      <w:r>
        <w:t>Оптические</w:t>
      </w:r>
      <w:r>
        <w:rPr>
          <w:spacing w:val="-5"/>
        </w:rPr>
        <w:t xml:space="preserve"> </w:t>
      </w:r>
      <w:r>
        <w:t>приборы.</w:t>
      </w:r>
      <w:r>
        <w:rPr>
          <w:spacing w:val="-5"/>
        </w:rPr>
        <w:t xml:space="preserve"> </w:t>
      </w:r>
      <w:r>
        <w:t>Разрешающая</w:t>
      </w:r>
      <w:r>
        <w:rPr>
          <w:spacing w:val="-7"/>
        </w:rPr>
        <w:t xml:space="preserve"> </w:t>
      </w:r>
      <w:r>
        <w:t>способность. Глаз</w:t>
      </w:r>
      <w:r>
        <w:rPr>
          <w:spacing w:val="-1"/>
        </w:rPr>
        <w:t xml:space="preserve"> </w:t>
      </w:r>
      <w:r>
        <w:t>как</w:t>
      </w:r>
      <w:r>
        <w:rPr>
          <w:spacing w:val="-8"/>
        </w:rPr>
        <w:t xml:space="preserve"> </w:t>
      </w:r>
      <w:r>
        <w:t>оптическая</w:t>
      </w:r>
      <w:r>
        <w:rPr>
          <w:spacing w:val="-1"/>
        </w:rPr>
        <w:t xml:space="preserve"> </w:t>
      </w:r>
      <w:r>
        <w:rPr>
          <w:spacing w:val="-2"/>
        </w:rPr>
        <w:t>система.</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Пределы</w:t>
      </w:r>
      <w:r>
        <w:rPr>
          <w:spacing w:val="-3"/>
        </w:rPr>
        <w:t xml:space="preserve"> </w:t>
      </w:r>
      <w:r>
        <w:t>применимости</w:t>
      </w:r>
      <w:r>
        <w:rPr>
          <w:spacing w:val="-6"/>
        </w:rPr>
        <w:t xml:space="preserve"> </w:t>
      </w:r>
      <w:r>
        <w:t>геометрической</w:t>
      </w:r>
      <w:r>
        <w:rPr>
          <w:spacing w:val="-7"/>
        </w:rPr>
        <w:t xml:space="preserve"> </w:t>
      </w:r>
      <w:r>
        <w:rPr>
          <w:spacing w:val="-2"/>
        </w:rPr>
        <w:t>оптики.</w:t>
      </w:r>
    </w:p>
    <w:p w:rsidR="00320900" w:rsidRDefault="0005617F">
      <w:pPr>
        <w:pStyle w:val="a3"/>
        <w:spacing w:before="137" w:line="360" w:lineRule="auto"/>
        <w:ind w:right="694"/>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320900" w:rsidRDefault="0005617F">
      <w:pPr>
        <w:pStyle w:val="a3"/>
        <w:spacing w:before="2" w:line="360" w:lineRule="auto"/>
        <w:ind w:right="69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20900" w:rsidRDefault="0005617F">
      <w:pPr>
        <w:pStyle w:val="a3"/>
        <w:spacing w:line="274" w:lineRule="exact"/>
        <w:ind w:left="908" w:firstLine="0"/>
      </w:pPr>
      <w:r>
        <w:t xml:space="preserve">Поляризация </w:t>
      </w:r>
      <w:r>
        <w:rPr>
          <w:spacing w:val="-2"/>
        </w:rPr>
        <w:t>света.</w:t>
      </w:r>
    </w:p>
    <w:p w:rsidR="00320900" w:rsidRDefault="0005617F">
      <w:pPr>
        <w:pStyle w:val="a3"/>
        <w:spacing w:before="137" w:line="362" w:lineRule="auto"/>
        <w:ind w:right="686"/>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6" w:line="364" w:lineRule="auto"/>
        <w:ind w:left="908" w:right="5885"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rsidR="00320900" w:rsidRDefault="0005617F">
      <w:pPr>
        <w:pStyle w:val="a3"/>
        <w:spacing w:line="268" w:lineRule="exact"/>
        <w:ind w:left="908" w:firstLine="0"/>
        <w:jc w:val="left"/>
      </w:pPr>
      <w:r>
        <w:t>Наблюдение</w:t>
      </w:r>
      <w:r>
        <w:rPr>
          <w:spacing w:val="-6"/>
        </w:rPr>
        <w:t xml:space="preserve"> </w:t>
      </w:r>
      <w:r>
        <w:t>полного</w:t>
      </w:r>
      <w:r>
        <w:rPr>
          <w:spacing w:val="-3"/>
        </w:rPr>
        <w:t xml:space="preserve"> </w:t>
      </w:r>
      <w:r>
        <w:t>внутреннего</w:t>
      </w:r>
      <w:r>
        <w:rPr>
          <w:spacing w:val="-7"/>
        </w:rPr>
        <w:t xml:space="preserve"> </w:t>
      </w:r>
      <w:r>
        <w:t>отражения.</w:t>
      </w:r>
      <w:r>
        <w:rPr>
          <w:spacing w:val="-6"/>
        </w:rPr>
        <w:t xml:space="preserve"> </w:t>
      </w:r>
      <w:r>
        <w:t>Модель</w:t>
      </w:r>
      <w:r>
        <w:rPr>
          <w:spacing w:val="-1"/>
        </w:rPr>
        <w:t xml:space="preserve"> </w:t>
      </w:r>
      <w:r>
        <w:rPr>
          <w:spacing w:val="-2"/>
        </w:rPr>
        <w:t>световода.</w:t>
      </w:r>
    </w:p>
    <w:p w:rsidR="00320900" w:rsidRDefault="0005617F">
      <w:pPr>
        <w:pStyle w:val="a3"/>
        <w:spacing w:before="137" w:line="360" w:lineRule="auto"/>
        <w:ind w:left="908" w:firstLine="0"/>
        <w:jc w:val="left"/>
      </w:pPr>
      <w:r>
        <w:t>Исследование</w:t>
      </w:r>
      <w:r>
        <w:rPr>
          <w:spacing w:val="-4"/>
        </w:rPr>
        <w:t xml:space="preserve"> </w:t>
      </w:r>
      <w:r>
        <w:t>хода</w:t>
      </w:r>
      <w:r>
        <w:rPr>
          <w:spacing w:val="-4"/>
        </w:rPr>
        <w:t xml:space="preserve"> </w:t>
      </w:r>
      <w:r>
        <w:t>световых</w:t>
      </w:r>
      <w:r>
        <w:rPr>
          <w:spacing w:val="-8"/>
        </w:rPr>
        <w:t xml:space="preserve"> </w:t>
      </w:r>
      <w:r>
        <w:t>пучков</w:t>
      </w:r>
      <w:r>
        <w:rPr>
          <w:spacing w:val="-2"/>
        </w:rPr>
        <w:t xml:space="preserve"> </w:t>
      </w:r>
      <w:r>
        <w:t>через</w:t>
      </w:r>
      <w:r>
        <w:rPr>
          <w:spacing w:val="-7"/>
        </w:rPr>
        <w:t xml:space="preserve"> </w:t>
      </w:r>
      <w:r>
        <w:t>плоскопараллельную</w:t>
      </w:r>
      <w:r>
        <w:rPr>
          <w:spacing w:val="-5"/>
        </w:rPr>
        <w:t xml:space="preserve"> </w:t>
      </w:r>
      <w:r>
        <w:t>пластину</w:t>
      </w:r>
      <w:r>
        <w:rPr>
          <w:spacing w:val="40"/>
        </w:rPr>
        <w:t xml:space="preserve"> </w:t>
      </w:r>
      <w:r>
        <w:t>и</w:t>
      </w:r>
      <w:r>
        <w:rPr>
          <w:spacing w:val="-2"/>
        </w:rPr>
        <w:t xml:space="preserve"> </w:t>
      </w:r>
      <w:r>
        <w:t>призму. Исследование свойств изображений в линзах.</w:t>
      </w:r>
    </w:p>
    <w:p w:rsidR="00320900" w:rsidRDefault="0005617F">
      <w:pPr>
        <w:pStyle w:val="a3"/>
        <w:spacing w:before="3" w:line="360" w:lineRule="auto"/>
        <w:ind w:left="908" w:right="5585" w:firstLine="0"/>
        <w:jc w:val="left"/>
      </w:pPr>
      <w:r>
        <w:t>Модели микроскопа, телескопа. Наблюдение интерференции света. Наблюдение</w:t>
      </w:r>
      <w:r>
        <w:rPr>
          <w:spacing w:val="-10"/>
        </w:rPr>
        <w:t xml:space="preserve"> </w:t>
      </w:r>
      <w:r>
        <w:t>цветов</w:t>
      </w:r>
      <w:r>
        <w:rPr>
          <w:spacing w:val="-11"/>
        </w:rPr>
        <w:t xml:space="preserve"> </w:t>
      </w:r>
      <w:r>
        <w:t>тонких</w:t>
      </w:r>
      <w:r>
        <w:rPr>
          <w:spacing w:val="-13"/>
        </w:rPr>
        <w:t xml:space="preserve"> </w:t>
      </w:r>
      <w:r>
        <w:t>плёнок. Наблюдение дифракции света.</w:t>
      </w:r>
    </w:p>
    <w:p w:rsidR="00320900" w:rsidRDefault="0005617F">
      <w:pPr>
        <w:pStyle w:val="a3"/>
        <w:spacing w:before="1" w:line="360" w:lineRule="auto"/>
        <w:ind w:left="908" w:right="5585"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rsidR="00320900" w:rsidRDefault="0005617F">
      <w:pPr>
        <w:pStyle w:val="a3"/>
        <w:spacing w:line="272" w:lineRule="exact"/>
        <w:ind w:left="908" w:firstLine="0"/>
        <w:jc w:val="left"/>
      </w:pPr>
      <w:r>
        <w:t>Наблюдение</w:t>
      </w:r>
      <w:r>
        <w:rPr>
          <w:spacing w:val="-6"/>
        </w:rPr>
        <w:t xml:space="preserve"> </w:t>
      </w:r>
      <w:r>
        <w:t>поляризации</w:t>
      </w:r>
      <w:r>
        <w:rPr>
          <w:spacing w:val="-3"/>
        </w:rPr>
        <w:t xml:space="preserve"> </w:t>
      </w:r>
      <w:r>
        <w:rPr>
          <w:spacing w:val="-2"/>
        </w:rPr>
        <w:t>света.</w:t>
      </w:r>
    </w:p>
    <w:p w:rsidR="00320900" w:rsidRDefault="0005617F">
      <w:pPr>
        <w:pStyle w:val="a3"/>
        <w:spacing w:before="141" w:line="360" w:lineRule="auto"/>
        <w:ind w:left="908" w:right="2324" w:firstLine="0"/>
        <w:jc w:val="left"/>
      </w:pPr>
      <w:r>
        <w:t>Применение</w:t>
      </w:r>
      <w:r>
        <w:rPr>
          <w:spacing w:val="-7"/>
        </w:rPr>
        <w:t xml:space="preserve"> </w:t>
      </w:r>
      <w:r>
        <w:t>поляроидов</w:t>
      </w:r>
      <w:r>
        <w:rPr>
          <w:spacing w:val="-5"/>
        </w:rPr>
        <w:t xml:space="preserve"> </w:t>
      </w:r>
      <w:r>
        <w:t>для</w:t>
      </w:r>
      <w:r>
        <w:rPr>
          <w:spacing w:val="-11"/>
        </w:rPr>
        <w:t xml:space="preserve"> </w:t>
      </w:r>
      <w:r>
        <w:t>изучения</w:t>
      </w:r>
      <w:r>
        <w:rPr>
          <w:spacing w:val="-6"/>
        </w:rPr>
        <w:t xml:space="preserve"> </w:t>
      </w:r>
      <w:r>
        <w:t>механических</w:t>
      </w:r>
      <w:r>
        <w:rPr>
          <w:spacing w:val="-4"/>
        </w:rPr>
        <w:t xml:space="preserve"> </w:t>
      </w:r>
      <w:r>
        <w:t>напряжений. Ученический эксперимент, лабораторные работы, практикум.</w:t>
      </w:r>
    </w:p>
    <w:p w:rsidR="00320900" w:rsidRDefault="0005617F">
      <w:pPr>
        <w:pStyle w:val="a3"/>
        <w:spacing w:line="274" w:lineRule="exact"/>
        <w:ind w:left="908" w:firstLine="0"/>
        <w:jc w:val="left"/>
      </w:pPr>
      <w:r>
        <w:t>Измерение</w:t>
      </w:r>
      <w:r>
        <w:rPr>
          <w:spacing w:val="-2"/>
        </w:rPr>
        <w:t xml:space="preserve"> </w:t>
      </w:r>
      <w:r>
        <w:t>показателя</w:t>
      </w:r>
      <w:r>
        <w:rPr>
          <w:spacing w:val="-5"/>
        </w:rPr>
        <w:t xml:space="preserve"> </w:t>
      </w:r>
      <w:r>
        <w:t>преломления</w:t>
      </w:r>
      <w:r>
        <w:rPr>
          <w:spacing w:val="-5"/>
        </w:rPr>
        <w:t xml:space="preserve"> </w:t>
      </w:r>
      <w:r>
        <w:rPr>
          <w:spacing w:val="-2"/>
        </w:rPr>
        <w:t>стекла.</w:t>
      </w:r>
    </w:p>
    <w:p w:rsidR="00320900" w:rsidRDefault="0005617F">
      <w:pPr>
        <w:pStyle w:val="a3"/>
        <w:spacing w:before="137"/>
        <w:ind w:left="908" w:firstLine="0"/>
        <w:jc w:val="left"/>
      </w:pPr>
      <w:r>
        <w:t>Исследование</w:t>
      </w:r>
      <w:r>
        <w:rPr>
          <w:spacing w:val="57"/>
        </w:rPr>
        <w:t xml:space="preserve"> </w:t>
      </w:r>
      <w:r>
        <w:t>зависимости</w:t>
      </w:r>
      <w:r>
        <w:rPr>
          <w:spacing w:val="62"/>
        </w:rPr>
        <w:t xml:space="preserve"> </w:t>
      </w:r>
      <w:r>
        <w:t>фокусного</w:t>
      </w:r>
      <w:r>
        <w:rPr>
          <w:spacing w:val="65"/>
        </w:rPr>
        <w:t xml:space="preserve"> </w:t>
      </w:r>
      <w:r>
        <w:t>расстояния</w:t>
      </w:r>
      <w:r>
        <w:rPr>
          <w:spacing w:val="55"/>
        </w:rPr>
        <w:t xml:space="preserve"> </w:t>
      </w:r>
      <w:r>
        <w:t>от</w:t>
      </w:r>
      <w:r>
        <w:rPr>
          <w:spacing w:val="61"/>
        </w:rPr>
        <w:t xml:space="preserve"> </w:t>
      </w:r>
      <w:r>
        <w:t>вещества</w:t>
      </w:r>
      <w:r>
        <w:rPr>
          <w:spacing w:val="59"/>
        </w:rPr>
        <w:t xml:space="preserve"> </w:t>
      </w:r>
      <w:r>
        <w:t>(на</w:t>
      </w:r>
      <w:r>
        <w:rPr>
          <w:spacing w:val="59"/>
        </w:rPr>
        <w:t xml:space="preserve"> </w:t>
      </w:r>
      <w:r>
        <w:t>примере</w:t>
      </w:r>
      <w:r>
        <w:rPr>
          <w:spacing w:val="55"/>
        </w:rPr>
        <w:t xml:space="preserve"> </w:t>
      </w:r>
      <w:r>
        <w:rPr>
          <w:spacing w:val="-2"/>
        </w:rPr>
        <w:t>жидких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42"/>
        <w:ind w:firstLine="0"/>
        <w:jc w:val="left"/>
      </w:pPr>
      <w:r>
        <w:rPr>
          <w:spacing w:val="-2"/>
        </w:rPr>
        <w:t>линз).</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spacing w:line="360" w:lineRule="auto"/>
        <w:ind w:left="59" w:right="3035" w:firstLine="0"/>
        <w:jc w:val="left"/>
      </w:pPr>
      <w:r>
        <w:t>Измерение фокусного расстояния рассеивающих линз. Получение</w:t>
      </w:r>
      <w:r>
        <w:rPr>
          <w:spacing w:val="-3"/>
        </w:rPr>
        <w:t xml:space="preserve"> </w:t>
      </w:r>
      <w:r>
        <w:t>изображения</w:t>
      </w:r>
      <w:r>
        <w:rPr>
          <w:spacing w:val="-8"/>
        </w:rPr>
        <w:t xml:space="preserve"> </w:t>
      </w:r>
      <w:r>
        <w:t>в</w:t>
      </w:r>
      <w:r>
        <w:rPr>
          <w:spacing w:val="-2"/>
        </w:rPr>
        <w:t xml:space="preserve"> </w:t>
      </w:r>
      <w:r>
        <w:t>системе</w:t>
      </w:r>
      <w:r>
        <w:rPr>
          <w:spacing w:val="-4"/>
        </w:rPr>
        <w:t xml:space="preserve"> </w:t>
      </w:r>
      <w:r>
        <w:t>из</w:t>
      </w:r>
      <w:r>
        <w:rPr>
          <w:spacing w:val="-7"/>
        </w:rPr>
        <w:t xml:space="preserve"> </w:t>
      </w:r>
      <w:r>
        <w:t>плоского</w:t>
      </w:r>
      <w:r>
        <w:rPr>
          <w:spacing w:val="-8"/>
        </w:rPr>
        <w:t xml:space="preserve"> </w:t>
      </w:r>
      <w:r>
        <w:t>зеркала</w:t>
      </w:r>
      <w:r>
        <w:rPr>
          <w:spacing w:val="-4"/>
        </w:rPr>
        <w:t xml:space="preserve"> </w:t>
      </w:r>
      <w:r>
        <w:t>и</w:t>
      </w:r>
      <w:r>
        <w:rPr>
          <w:spacing w:val="-2"/>
        </w:rPr>
        <w:t xml:space="preserve"> </w:t>
      </w:r>
      <w:r>
        <w:t>линзы. Получение изображения в системе из двух линз.</w:t>
      </w:r>
    </w:p>
    <w:p w:rsidR="00320900" w:rsidRDefault="0005617F">
      <w:pPr>
        <w:pStyle w:val="a3"/>
        <w:spacing w:line="272" w:lineRule="exact"/>
        <w:ind w:left="59" w:firstLine="0"/>
        <w:jc w:val="left"/>
      </w:pPr>
      <w:r>
        <w:t>Конструирование</w:t>
      </w:r>
      <w:r>
        <w:rPr>
          <w:spacing w:val="-6"/>
        </w:rPr>
        <w:t xml:space="preserve"> </w:t>
      </w:r>
      <w:r>
        <w:t>телескопических</w:t>
      </w:r>
      <w:r>
        <w:rPr>
          <w:spacing w:val="-9"/>
        </w:rPr>
        <w:t xml:space="preserve"> </w:t>
      </w:r>
      <w:r>
        <w:rPr>
          <w:spacing w:val="-2"/>
        </w:rPr>
        <w:t>систем.</w:t>
      </w:r>
    </w:p>
    <w:p w:rsidR="00320900" w:rsidRDefault="0005617F">
      <w:pPr>
        <w:pStyle w:val="a3"/>
        <w:spacing w:before="142" w:line="360" w:lineRule="auto"/>
        <w:ind w:left="59" w:right="2345" w:firstLine="0"/>
        <w:jc w:val="left"/>
      </w:pPr>
      <w:r>
        <w:t>Наблюдение дифракции, интерференции и поляризации света.</w:t>
      </w:r>
      <w:r>
        <w:rPr>
          <w:spacing w:val="40"/>
        </w:rPr>
        <w:t xml:space="preserve"> </w:t>
      </w:r>
      <w:r>
        <w:t>Изучение</w:t>
      </w:r>
      <w:r>
        <w:rPr>
          <w:spacing w:val="-5"/>
        </w:rPr>
        <w:t xml:space="preserve"> </w:t>
      </w:r>
      <w:r>
        <w:t>поляризации</w:t>
      </w:r>
      <w:r>
        <w:rPr>
          <w:spacing w:val="-4"/>
        </w:rPr>
        <w:t xml:space="preserve"> </w:t>
      </w:r>
      <w:r>
        <w:t>света,</w:t>
      </w:r>
      <w:r>
        <w:rPr>
          <w:spacing w:val="-7"/>
        </w:rPr>
        <w:t xml:space="preserve"> </w:t>
      </w:r>
      <w:r>
        <w:t>отражённого</w:t>
      </w:r>
      <w:r>
        <w:rPr>
          <w:spacing w:val="-5"/>
        </w:rPr>
        <w:t xml:space="preserve"> </w:t>
      </w:r>
      <w:r>
        <w:t>от</w:t>
      </w:r>
      <w:r>
        <w:rPr>
          <w:spacing w:val="-8"/>
        </w:rPr>
        <w:t xml:space="preserve"> </w:t>
      </w:r>
      <w:r>
        <w:t>поверхности</w:t>
      </w:r>
      <w:r>
        <w:rPr>
          <w:spacing w:val="-4"/>
        </w:rPr>
        <w:t xml:space="preserve"> </w:t>
      </w:r>
      <w:r>
        <w:t>диэлектрика. Изучение интерференции лазерного излучения на двух щелях.</w:t>
      </w:r>
    </w:p>
    <w:p w:rsidR="00320900" w:rsidRDefault="00320900">
      <w:pPr>
        <w:spacing w:line="360" w:lineRule="auto"/>
        <w:sectPr w:rsidR="00320900">
          <w:type w:val="continuous"/>
          <w:pgSz w:w="11910" w:h="16840"/>
          <w:pgMar w:top="620" w:right="160" w:bottom="280" w:left="1080" w:header="0" w:footer="917" w:gutter="0"/>
          <w:cols w:num="2" w:space="720" w:equalWidth="0">
            <w:col w:w="809" w:space="40"/>
            <w:col w:w="9821"/>
          </w:cols>
        </w:sectPr>
      </w:pPr>
    </w:p>
    <w:p w:rsidR="00320900" w:rsidRDefault="0005617F">
      <w:pPr>
        <w:pStyle w:val="a3"/>
        <w:spacing w:before="64"/>
        <w:ind w:left="908" w:firstLine="0"/>
        <w:jc w:val="left"/>
      </w:pPr>
      <w:r>
        <w:t>Наблюдение</w:t>
      </w:r>
      <w:r>
        <w:rPr>
          <w:spacing w:val="-6"/>
        </w:rPr>
        <w:t xml:space="preserve"> </w:t>
      </w:r>
      <w:r>
        <w:rPr>
          <w:spacing w:val="-2"/>
        </w:rPr>
        <w:t>дисперсии.</w:t>
      </w:r>
    </w:p>
    <w:p w:rsidR="00320900" w:rsidRDefault="0005617F">
      <w:pPr>
        <w:pStyle w:val="a3"/>
        <w:spacing w:before="137" w:line="360" w:lineRule="auto"/>
        <w:ind w:left="908" w:right="3848" w:firstLine="0"/>
        <w:jc w:val="left"/>
      </w:pPr>
      <w:r>
        <w:t>Наблюдение</w:t>
      </w:r>
      <w:r>
        <w:rPr>
          <w:spacing w:val="-11"/>
        </w:rPr>
        <w:t xml:space="preserve"> </w:t>
      </w:r>
      <w:r>
        <w:t>и</w:t>
      </w:r>
      <w:r>
        <w:rPr>
          <w:spacing w:val="-10"/>
        </w:rPr>
        <w:t xml:space="preserve"> </w:t>
      </w:r>
      <w:r>
        <w:t>исследование</w:t>
      </w:r>
      <w:r>
        <w:rPr>
          <w:spacing w:val="-11"/>
        </w:rPr>
        <w:t xml:space="preserve"> </w:t>
      </w:r>
      <w:r>
        <w:t>дифракционного</w:t>
      </w:r>
      <w:r>
        <w:rPr>
          <w:spacing w:val="-7"/>
        </w:rPr>
        <w:t xml:space="preserve"> </w:t>
      </w:r>
      <w:r>
        <w:t>спектра. Измерение длины световой волны.</w:t>
      </w:r>
    </w:p>
    <w:p w:rsidR="00320900" w:rsidRDefault="0005617F">
      <w:pPr>
        <w:pStyle w:val="a3"/>
        <w:spacing w:line="364" w:lineRule="auto"/>
        <w:ind w:left="908" w:right="1384" w:firstLine="0"/>
        <w:jc w:val="left"/>
      </w:pPr>
      <w:r>
        <w:t>Получение</w:t>
      </w:r>
      <w:r>
        <w:rPr>
          <w:spacing w:val="-4"/>
        </w:rPr>
        <w:t xml:space="preserve"> </w:t>
      </w:r>
      <w:r>
        <w:t>спектра</w:t>
      </w:r>
      <w:r>
        <w:rPr>
          <w:spacing w:val="-4"/>
        </w:rPr>
        <w:t xml:space="preserve"> </w:t>
      </w:r>
      <w:r>
        <w:t>излучения</w:t>
      </w:r>
      <w:r>
        <w:rPr>
          <w:spacing w:val="-3"/>
        </w:rPr>
        <w:t xml:space="preserve"> </w:t>
      </w:r>
      <w:r>
        <w:t>светодиода</w:t>
      </w:r>
      <w:r>
        <w:rPr>
          <w:spacing w:val="-4"/>
        </w:rPr>
        <w:t xml:space="preserve"> </w:t>
      </w:r>
      <w:r>
        <w:t>при</w:t>
      </w:r>
      <w:r>
        <w:rPr>
          <w:spacing w:val="-11"/>
        </w:rPr>
        <w:t xml:space="preserve"> </w:t>
      </w:r>
      <w:r>
        <w:t>помощи</w:t>
      </w:r>
      <w:r>
        <w:rPr>
          <w:spacing w:val="-7"/>
        </w:rPr>
        <w:t xml:space="preserve"> </w:t>
      </w:r>
      <w:r>
        <w:t>дифракционной</w:t>
      </w:r>
      <w:r>
        <w:rPr>
          <w:spacing w:val="-7"/>
        </w:rPr>
        <w:t xml:space="preserve"> </w:t>
      </w:r>
      <w:r>
        <w:t>решётки. Раздел 6. Основы специальной теории относительности.</w:t>
      </w:r>
    </w:p>
    <w:p w:rsidR="00320900" w:rsidRDefault="0005617F">
      <w:pPr>
        <w:pStyle w:val="a3"/>
        <w:spacing w:line="360" w:lineRule="auto"/>
        <w:jc w:val="left"/>
      </w:pPr>
      <w:r>
        <w:t>Границы</w:t>
      </w:r>
      <w:r>
        <w:rPr>
          <w:spacing w:val="80"/>
        </w:rPr>
        <w:t xml:space="preserve"> </w:t>
      </w:r>
      <w:r>
        <w:t>применимости</w:t>
      </w:r>
      <w:r>
        <w:rPr>
          <w:spacing w:val="80"/>
        </w:rPr>
        <w:t xml:space="preserve"> </w:t>
      </w:r>
      <w:r>
        <w:t>классической</w:t>
      </w:r>
      <w:r>
        <w:rPr>
          <w:spacing w:val="80"/>
        </w:rPr>
        <w:t xml:space="preserve"> </w:t>
      </w:r>
      <w:r>
        <w:t>механики.</w:t>
      </w:r>
      <w:r>
        <w:rPr>
          <w:spacing w:val="80"/>
        </w:rPr>
        <w:t xml:space="preserve"> </w:t>
      </w:r>
      <w:r>
        <w:t>Постулаты</w:t>
      </w:r>
      <w:r>
        <w:rPr>
          <w:spacing w:val="80"/>
        </w:rPr>
        <w:t xml:space="preserve"> </w:t>
      </w:r>
      <w:r>
        <w:t>специальной</w:t>
      </w:r>
      <w:r>
        <w:rPr>
          <w:spacing w:val="80"/>
        </w:rPr>
        <w:t xml:space="preserve"> </w:t>
      </w:r>
      <w:r>
        <w:t xml:space="preserve">теории </w:t>
      </w:r>
      <w:r>
        <w:rPr>
          <w:spacing w:val="-2"/>
        </w:rPr>
        <w:t>относительности.</w:t>
      </w:r>
    </w:p>
    <w:p w:rsidR="00320900" w:rsidRDefault="0005617F">
      <w:pPr>
        <w:pStyle w:val="a3"/>
        <w:spacing w:line="274" w:lineRule="exact"/>
        <w:ind w:left="908" w:firstLine="0"/>
        <w:jc w:val="left"/>
      </w:pPr>
      <w:r>
        <w:rPr>
          <w:spacing w:val="-2"/>
        </w:rPr>
        <w:t>Пространственно-временной</w:t>
      </w:r>
      <w:r>
        <w:rPr>
          <w:spacing w:val="7"/>
        </w:rPr>
        <w:t xml:space="preserve"> </w:t>
      </w:r>
      <w:r>
        <w:rPr>
          <w:spacing w:val="-2"/>
        </w:rPr>
        <w:t>интервал.</w:t>
      </w:r>
      <w:r>
        <w:rPr>
          <w:spacing w:val="10"/>
        </w:rPr>
        <w:t xml:space="preserve"> </w:t>
      </w:r>
      <w:r>
        <w:rPr>
          <w:spacing w:val="-2"/>
        </w:rPr>
        <w:t>Преобразования</w:t>
      </w:r>
      <w:r>
        <w:rPr>
          <w:spacing w:val="8"/>
        </w:rPr>
        <w:t xml:space="preserve"> </w:t>
      </w:r>
      <w:r>
        <w:rPr>
          <w:spacing w:val="-2"/>
        </w:rPr>
        <w:t>Лоренца.</w:t>
      </w:r>
      <w:r>
        <w:rPr>
          <w:spacing w:val="11"/>
        </w:rPr>
        <w:t xml:space="preserve"> </w:t>
      </w:r>
      <w:r>
        <w:rPr>
          <w:spacing w:val="-2"/>
        </w:rPr>
        <w:t>Условие</w:t>
      </w:r>
      <w:r>
        <w:rPr>
          <w:spacing w:val="7"/>
        </w:rPr>
        <w:t xml:space="preserve"> </w:t>
      </w:r>
      <w:r>
        <w:rPr>
          <w:spacing w:val="-2"/>
        </w:rPr>
        <w:t>причинности.</w:t>
      </w:r>
    </w:p>
    <w:p w:rsidR="00320900" w:rsidRDefault="0005617F">
      <w:pPr>
        <w:pStyle w:val="a3"/>
        <w:spacing w:before="132"/>
        <w:ind w:firstLine="0"/>
      </w:pPr>
      <w:r>
        <w:t>Относительность</w:t>
      </w:r>
      <w:r>
        <w:rPr>
          <w:spacing w:val="-6"/>
        </w:rPr>
        <w:t xml:space="preserve"> </w:t>
      </w:r>
      <w:r>
        <w:t>одновременности.</w:t>
      </w:r>
      <w:r>
        <w:rPr>
          <w:spacing w:val="1"/>
        </w:rPr>
        <w:t xml:space="preserve"> </w:t>
      </w:r>
      <w:r>
        <w:t>Замедление</w:t>
      </w:r>
      <w:r>
        <w:rPr>
          <w:spacing w:val="-1"/>
        </w:rPr>
        <w:t xml:space="preserve"> </w:t>
      </w:r>
      <w:r>
        <w:t>времени</w:t>
      </w:r>
      <w:r>
        <w:rPr>
          <w:spacing w:val="55"/>
        </w:rPr>
        <w:t xml:space="preserve"> </w:t>
      </w:r>
      <w:r>
        <w:t>и</w:t>
      </w:r>
      <w:r>
        <w:rPr>
          <w:spacing w:val="-5"/>
        </w:rPr>
        <w:t xml:space="preserve"> </w:t>
      </w:r>
      <w:r>
        <w:t>сокращение</w:t>
      </w:r>
      <w:r>
        <w:rPr>
          <w:spacing w:val="-1"/>
        </w:rPr>
        <w:t xml:space="preserve"> </w:t>
      </w:r>
      <w:r>
        <w:rPr>
          <w:spacing w:val="-2"/>
        </w:rPr>
        <w:t>длины.</w:t>
      </w:r>
    </w:p>
    <w:p w:rsidR="00320900" w:rsidRDefault="0005617F">
      <w:pPr>
        <w:pStyle w:val="a3"/>
        <w:spacing w:before="136"/>
        <w:ind w:left="908" w:firstLine="0"/>
      </w:pPr>
      <w:r>
        <w:t>Энергия</w:t>
      </w:r>
      <w:r>
        <w:rPr>
          <w:spacing w:val="-6"/>
        </w:rPr>
        <w:t xml:space="preserve"> </w:t>
      </w:r>
      <w:r>
        <w:t>и</w:t>
      </w:r>
      <w:r>
        <w:rPr>
          <w:spacing w:val="-1"/>
        </w:rPr>
        <w:t xml:space="preserve"> </w:t>
      </w:r>
      <w:r>
        <w:t>импульс</w:t>
      </w:r>
      <w:r>
        <w:rPr>
          <w:spacing w:val="-2"/>
        </w:rPr>
        <w:t xml:space="preserve"> </w:t>
      </w:r>
      <w:r>
        <w:t>релятивистской</w:t>
      </w:r>
      <w:r>
        <w:rPr>
          <w:spacing w:val="-4"/>
        </w:rPr>
        <w:t xml:space="preserve"> </w:t>
      </w:r>
      <w:r>
        <w:rPr>
          <w:spacing w:val="-2"/>
        </w:rPr>
        <w:t>частицы.</w:t>
      </w:r>
    </w:p>
    <w:p w:rsidR="00320900" w:rsidRDefault="0005617F">
      <w:pPr>
        <w:pStyle w:val="a3"/>
        <w:spacing w:before="137" w:line="360" w:lineRule="auto"/>
        <w:ind w:left="908" w:right="687" w:firstLine="0"/>
      </w:pPr>
      <w:r>
        <w:t>Связь массы с энергией и импульсом релятивистской частицы. Энергия покоя. Технические</w:t>
      </w:r>
      <w:r>
        <w:rPr>
          <w:spacing w:val="37"/>
        </w:rPr>
        <w:t xml:space="preserve">  </w:t>
      </w:r>
      <w:r>
        <w:t>устройства</w:t>
      </w:r>
      <w:r>
        <w:rPr>
          <w:spacing w:val="37"/>
        </w:rPr>
        <w:t xml:space="preserve">  </w:t>
      </w:r>
      <w:r>
        <w:t>и</w:t>
      </w:r>
      <w:r>
        <w:rPr>
          <w:spacing w:val="36"/>
        </w:rPr>
        <w:t xml:space="preserve">  </w:t>
      </w:r>
      <w:r>
        <w:t>технологические</w:t>
      </w:r>
      <w:r>
        <w:rPr>
          <w:spacing w:val="37"/>
        </w:rPr>
        <w:t xml:space="preserve">  </w:t>
      </w:r>
      <w:r>
        <w:t>процессы:</w:t>
      </w:r>
      <w:r>
        <w:rPr>
          <w:spacing w:val="36"/>
        </w:rPr>
        <w:t xml:space="preserve">  </w:t>
      </w:r>
      <w:r>
        <w:t>спутниковые</w:t>
      </w:r>
      <w:r>
        <w:rPr>
          <w:spacing w:val="35"/>
        </w:rPr>
        <w:t xml:space="preserve">  </w:t>
      </w:r>
      <w:r>
        <w:rPr>
          <w:spacing w:val="-2"/>
        </w:rPr>
        <w:t>приёмники,</w:t>
      </w:r>
    </w:p>
    <w:p w:rsidR="00320900" w:rsidRDefault="0005617F">
      <w:pPr>
        <w:pStyle w:val="a3"/>
        <w:spacing w:before="3"/>
        <w:ind w:firstLine="0"/>
      </w:pPr>
      <w:r>
        <w:t>ускорители</w:t>
      </w:r>
      <w:r>
        <w:rPr>
          <w:spacing w:val="-4"/>
        </w:rPr>
        <w:t xml:space="preserve"> </w:t>
      </w:r>
      <w:r>
        <w:t>заряженных</w:t>
      </w:r>
      <w:r>
        <w:rPr>
          <w:spacing w:val="-6"/>
        </w:rPr>
        <w:t xml:space="preserve"> </w:t>
      </w:r>
      <w:r>
        <w:rPr>
          <w:spacing w:val="-2"/>
        </w:rPr>
        <w:t>частиц.</w:t>
      </w:r>
    </w:p>
    <w:p w:rsidR="00320900" w:rsidRDefault="0005617F">
      <w:pPr>
        <w:pStyle w:val="a3"/>
        <w:spacing w:before="137"/>
        <w:ind w:left="908" w:firstLine="0"/>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rsidR="00320900" w:rsidRDefault="0005617F">
      <w:pPr>
        <w:pStyle w:val="a3"/>
        <w:spacing w:before="137" w:line="360" w:lineRule="auto"/>
        <w:ind w:right="686"/>
      </w:pPr>
      <w:r>
        <w:t>Определение импульса и энергии релятивистских частиц (по фотографиям треков заряженных частиц в магнитном поле).</w:t>
      </w:r>
    </w:p>
    <w:p w:rsidR="00320900" w:rsidRDefault="0005617F">
      <w:pPr>
        <w:pStyle w:val="a3"/>
        <w:spacing w:before="3"/>
        <w:ind w:left="908" w:firstLine="0"/>
      </w:pPr>
      <w:r>
        <w:t>Раздел</w:t>
      </w:r>
      <w:r>
        <w:rPr>
          <w:spacing w:val="-2"/>
        </w:rPr>
        <w:t xml:space="preserve"> </w:t>
      </w:r>
      <w:r>
        <w:t>7.</w:t>
      </w:r>
      <w:r>
        <w:rPr>
          <w:spacing w:val="-1"/>
        </w:rPr>
        <w:t xml:space="preserve"> </w:t>
      </w:r>
      <w:r>
        <w:t>Квантовая</w:t>
      </w:r>
      <w:r>
        <w:rPr>
          <w:spacing w:val="-1"/>
        </w:rPr>
        <w:t xml:space="preserve"> </w:t>
      </w:r>
      <w:r>
        <w:rPr>
          <w:spacing w:val="-2"/>
        </w:rPr>
        <w:t>физика.</w:t>
      </w:r>
    </w:p>
    <w:p w:rsidR="00320900" w:rsidRDefault="0005617F">
      <w:pPr>
        <w:pStyle w:val="a3"/>
        <w:spacing w:before="137"/>
        <w:ind w:left="908" w:firstLine="0"/>
      </w:pPr>
      <w:r>
        <w:t>Тема</w:t>
      </w:r>
      <w:r>
        <w:rPr>
          <w:spacing w:val="-1"/>
        </w:rPr>
        <w:t xml:space="preserve"> </w:t>
      </w:r>
      <w:r>
        <w:t>1.</w:t>
      </w:r>
      <w:r>
        <w:rPr>
          <w:spacing w:val="-2"/>
        </w:rPr>
        <w:t xml:space="preserve"> </w:t>
      </w:r>
      <w:r>
        <w:t>Корпускулярно-волновой</w:t>
      </w:r>
      <w:r>
        <w:rPr>
          <w:spacing w:val="-3"/>
        </w:rPr>
        <w:t xml:space="preserve"> </w:t>
      </w:r>
      <w:r>
        <w:rPr>
          <w:spacing w:val="-2"/>
        </w:rPr>
        <w:t>дуализм.</w:t>
      </w:r>
    </w:p>
    <w:p w:rsidR="00320900" w:rsidRDefault="0005617F">
      <w:pPr>
        <w:pStyle w:val="a3"/>
        <w:spacing w:before="136" w:line="360" w:lineRule="auto"/>
        <w:ind w:right="680"/>
      </w:pPr>
      <w:r>
        <w:t>Равновесное тепловое излучение (излучение абсолютно чёрного тела). Закон смещения Вина. Гипотеза Планка о квантах.</w:t>
      </w:r>
    </w:p>
    <w:p w:rsidR="00320900" w:rsidRDefault="0005617F">
      <w:pPr>
        <w:pStyle w:val="a3"/>
        <w:spacing w:before="3"/>
        <w:ind w:left="908" w:firstLine="0"/>
      </w:pPr>
      <w:r>
        <w:t>Фотоны.</w:t>
      </w:r>
      <w:r>
        <w:rPr>
          <w:spacing w:val="-1"/>
        </w:rPr>
        <w:t xml:space="preserve"> </w:t>
      </w:r>
      <w:r>
        <w:t>Энергия</w:t>
      </w:r>
      <w:r>
        <w:rPr>
          <w:spacing w:val="-7"/>
        </w:rPr>
        <w:t xml:space="preserve"> </w:t>
      </w:r>
      <w:r>
        <w:t>и</w:t>
      </w:r>
      <w:r>
        <w:rPr>
          <w:spacing w:val="-5"/>
        </w:rPr>
        <w:t xml:space="preserve"> </w:t>
      </w:r>
      <w:r>
        <w:t>импульс</w:t>
      </w:r>
      <w:r>
        <w:rPr>
          <w:spacing w:val="-3"/>
        </w:rPr>
        <w:t xml:space="preserve"> </w:t>
      </w:r>
      <w:r>
        <w:rPr>
          <w:spacing w:val="-2"/>
        </w:rPr>
        <w:t>фотона.</w:t>
      </w:r>
    </w:p>
    <w:p w:rsidR="00320900" w:rsidRDefault="0005617F">
      <w:pPr>
        <w:pStyle w:val="a3"/>
        <w:spacing w:before="137" w:line="360" w:lineRule="auto"/>
        <w:ind w:right="681"/>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rsidR="00320900" w:rsidRDefault="0005617F">
      <w:pPr>
        <w:pStyle w:val="a3"/>
        <w:spacing w:line="362" w:lineRule="auto"/>
        <w:ind w:right="688"/>
      </w:pPr>
      <w:r>
        <w:t>Давление света</w:t>
      </w:r>
      <w:r>
        <w:rPr>
          <w:spacing w:val="-3"/>
        </w:rPr>
        <w:t xml:space="preserve"> </w:t>
      </w:r>
      <w:r>
        <w:t>(в</w:t>
      </w:r>
      <w:r>
        <w:rPr>
          <w:spacing w:val="-1"/>
        </w:rPr>
        <w:t xml:space="preserve"> </w:t>
      </w:r>
      <w:r>
        <w:t>частности,</w:t>
      </w:r>
      <w:r>
        <w:rPr>
          <w:spacing w:val="-1"/>
        </w:rPr>
        <w:t xml:space="preserve"> </w:t>
      </w:r>
      <w:r>
        <w:t>давление</w:t>
      </w:r>
      <w:r>
        <w:rPr>
          <w:spacing w:val="-3"/>
        </w:rPr>
        <w:t xml:space="preserve"> </w:t>
      </w:r>
      <w:r>
        <w:t>света</w:t>
      </w:r>
      <w:r>
        <w:rPr>
          <w:spacing w:val="-3"/>
        </w:rPr>
        <w:t xml:space="preserve"> </w:t>
      </w:r>
      <w:r>
        <w:t>на</w:t>
      </w:r>
      <w:r>
        <w:rPr>
          <w:spacing w:val="-3"/>
        </w:rPr>
        <w:t xml:space="preserve"> </w:t>
      </w:r>
      <w:r>
        <w:t>абсолютно поглощающую</w:t>
      </w:r>
      <w:r>
        <w:rPr>
          <w:spacing w:val="40"/>
        </w:rPr>
        <w:t xml:space="preserve"> </w:t>
      </w:r>
      <w:r>
        <w:t>и</w:t>
      </w:r>
      <w:r>
        <w:rPr>
          <w:spacing w:val="-2"/>
        </w:rPr>
        <w:t xml:space="preserve"> </w:t>
      </w:r>
      <w:r>
        <w:t>абсолютно отражающую поверхность). Опыты П.Н. Лебедева.</w:t>
      </w:r>
    </w:p>
    <w:p w:rsidR="00320900" w:rsidRDefault="0005617F">
      <w:pPr>
        <w:pStyle w:val="a3"/>
        <w:spacing w:line="360" w:lineRule="auto"/>
        <w:ind w:right="683"/>
      </w:pPr>
      <w:r>
        <w:t>Волновые</w:t>
      </w:r>
      <w:r>
        <w:rPr>
          <w:spacing w:val="-15"/>
        </w:rPr>
        <w:t xml:space="preserve"> </w:t>
      </w:r>
      <w:r>
        <w:t>свойства</w:t>
      </w:r>
      <w:r>
        <w:rPr>
          <w:spacing w:val="-15"/>
        </w:rPr>
        <w:t xml:space="preserve"> </w:t>
      </w:r>
      <w:r>
        <w:t>частиц.</w:t>
      </w:r>
      <w:r>
        <w:rPr>
          <w:spacing w:val="-15"/>
        </w:rPr>
        <w:t xml:space="preserve"> </w:t>
      </w:r>
      <w:r>
        <w:t>Волны</w:t>
      </w:r>
      <w:r>
        <w:rPr>
          <w:spacing w:val="-15"/>
        </w:rPr>
        <w:t xml:space="preserve"> </w:t>
      </w:r>
      <w:r>
        <w:t>де</w:t>
      </w:r>
      <w:r>
        <w:rPr>
          <w:spacing w:val="-15"/>
        </w:rPr>
        <w:t xml:space="preserve"> </w:t>
      </w:r>
      <w:r>
        <w:t>Бройля.</w:t>
      </w:r>
      <w:r>
        <w:rPr>
          <w:spacing w:val="-15"/>
        </w:rPr>
        <w:t xml:space="preserve"> </w:t>
      </w:r>
      <w:r>
        <w:t>Длина</w:t>
      </w:r>
      <w:r>
        <w:rPr>
          <w:spacing w:val="-15"/>
        </w:rPr>
        <w:t xml:space="preserve"> </w:t>
      </w:r>
      <w:r>
        <w:t>волны</w:t>
      </w:r>
      <w:r>
        <w:rPr>
          <w:spacing w:val="-15"/>
        </w:rPr>
        <w:t xml:space="preserve"> </w:t>
      </w:r>
      <w:r>
        <w:t>де</w:t>
      </w:r>
      <w:r>
        <w:rPr>
          <w:spacing w:val="-7"/>
        </w:rPr>
        <w:t xml:space="preserve"> </w:t>
      </w:r>
      <w:r>
        <w:t>Бройля</w:t>
      </w:r>
      <w:r>
        <w:rPr>
          <w:spacing w:val="25"/>
        </w:rPr>
        <w:t xml:space="preserve"> </w:t>
      </w:r>
      <w:r>
        <w:t>и</w:t>
      </w:r>
      <w:r>
        <w:rPr>
          <w:spacing w:val="-15"/>
        </w:rPr>
        <w:t xml:space="preserve"> </w:t>
      </w:r>
      <w:r>
        <w:t>размеры</w:t>
      </w:r>
      <w:r>
        <w:rPr>
          <w:spacing w:val="-15"/>
        </w:rPr>
        <w:t xml:space="preserve"> </w:t>
      </w:r>
      <w:r>
        <w:t>области локализации движущейся частицы. Корпускулярно-волновой дуализм. Дифракция электронов на кристаллах.</w:t>
      </w:r>
    </w:p>
    <w:p w:rsidR="00320900" w:rsidRDefault="0005617F">
      <w:pPr>
        <w:pStyle w:val="a3"/>
        <w:spacing w:line="360" w:lineRule="auto"/>
        <w:ind w:left="908" w:right="691" w:firstLine="0"/>
      </w:pPr>
      <w:r>
        <w:t>Специфика измерений в микромире. Соотношения неопределённостей Гейзенберга. Технические</w:t>
      </w:r>
      <w:r>
        <w:rPr>
          <w:spacing w:val="74"/>
          <w:w w:val="150"/>
        </w:rPr>
        <w:t xml:space="preserve"> </w:t>
      </w:r>
      <w:r>
        <w:t>устройства</w:t>
      </w:r>
      <w:r>
        <w:rPr>
          <w:spacing w:val="68"/>
          <w:w w:val="150"/>
        </w:rPr>
        <w:t xml:space="preserve"> </w:t>
      </w:r>
      <w:r>
        <w:t>и</w:t>
      </w:r>
      <w:r>
        <w:rPr>
          <w:spacing w:val="73"/>
          <w:w w:val="150"/>
        </w:rPr>
        <w:t xml:space="preserve"> </w:t>
      </w:r>
      <w:r>
        <w:t>технологические</w:t>
      </w:r>
      <w:r>
        <w:rPr>
          <w:spacing w:val="68"/>
          <w:w w:val="150"/>
        </w:rPr>
        <w:t xml:space="preserve"> </w:t>
      </w:r>
      <w:r>
        <w:t>процессы:</w:t>
      </w:r>
      <w:r>
        <w:rPr>
          <w:spacing w:val="69"/>
          <w:w w:val="150"/>
        </w:rPr>
        <w:t xml:space="preserve"> </w:t>
      </w:r>
      <w:r>
        <w:t>спектрометр,</w:t>
      </w:r>
      <w:r>
        <w:rPr>
          <w:spacing w:val="72"/>
          <w:w w:val="150"/>
        </w:rPr>
        <w:t xml:space="preserve"> </w:t>
      </w:r>
      <w:r>
        <w:rPr>
          <w:spacing w:val="-2"/>
        </w:rPr>
        <w:t>фотоэлемент,</w:t>
      </w:r>
    </w:p>
    <w:p w:rsidR="00320900" w:rsidRDefault="0005617F">
      <w:pPr>
        <w:pStyle w:val="a3"/>
        <w:spacing w:line="274" w:lineRule="exact"/>
        <w:ind w:firstLine="0"/>
      </w:pPr>
      <w:r>
        <w:t>фотодатчик,</w:t>
      </w:r>
      <w:r>
        <w:rPr>
          <w:spacing w:val="-3"/>
        </w:rPr>
        <w:t xml:space="preserve"> </w:t>
      </w:r>
      <w:r>
        <w:t>туннельный</w:t>
      </w:r>
      <w:r>
        <w:rPr>
          <w:spacing w:val="-6"/>
        </w:rPr>
        <w:t xml:space="preserve"> </w:t>
      </w:r>
      <w:r>
        <w:t>микроскоп,</w:t>
      </w:r>
      <w:r>
        <w:rPr>
          <w:spacing w:val="-1"/>
        </w:rPr>
        <w:t xml:space="preserve"> </w:t>
      </w:r>
      <w:r>
        <w:t>солнечная</w:t>
      </w:r>
      <w:r>
        <w:rPr>
          <w:spacing w:val="-7"/>
        </w:rPr>
        <w:t xml:space="preserve"> </w:t>
      </w:r>
      <w:r>
        <w:t xml:space="preserve">батарея, </w:t>
      </w:r>
      <w:r>
        <w:rPr>
          <w:spacing w:val="-2"/>
        </w:rPr>
        <w:t>светодиод.</w:t>
      </w:r>
    </w:p>
    <w:p w:rsidR="00320900" w:rsidRDefault="0005617F">
      <w:pPr>
        <w:pStyle w:val="a3"/>
        <w:spacing w:before="134"/>
        <w:ind w:left="908" w:firstLine="0"/>
        <w:jc w:val="left"/>
      </w:pPr>
      <w:r>
        <w:rPr>
          <w:spacing w:val="-2"/>
        </w:rPr>
        <w:t>Демонстрации.</w:t>
      </w:r>
    </w:p>
    <w:p w:rsidR="00320900" w:rsidRDefault="0005617F">
      <w:pPr>
        <w:pStyle w:val="a3"/>
        <w:spacing w:before="136" w:line="364" w:lineRule="auto"/>
        <w:ind w:left="908" w:right="3848" w:firstLine="0"/>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rsidR="00320900" w:rsidRDefault="0005617F">
      <w:pPr>
        <w:pStyle w:val="a3"/>
        <w:spacing w:line="360" w:lineRule="auto"/>
        <w:ind w:left="908" w:right="1372" w:firstLine="0"/>
        <w:jc w:val="left"/>
      </w:pPr>
      <w:r>
        <w:t>Исследование</w:t>
      </w:r>
      <w:r>
        <w:rPr>
          <w:spacing w:val="-6"/>
        </w:rPr>
        <w:t xml:space="preserve"> </w:t>
      </w:r>
      <w:r>
        <w:t>зависимости</w:t>
      </w:r>
      <w:r>
        <w:rPr>
          <w:spacing w:val="-7"/>
        </w:rPr>
        <w:t xml:space="preserve"> </w:t>
      </w:r>
      <w:r>
        <w:t>сопротивления</w:t>
      </w:r>
      <w:r>
        <w:rPr>
          <w:spacing w:val="-9"/>
        </w:rPr>
        <w:t xml:space="preserve"> </w:t>
      </w:r>
      <w:r>
        <w:t>полупроводников</w:t>
      </w:r>
      <w:r>
        <w:rPr>
          <w:spacing w:val="-7"/>
        </w:rPr>
        <w:t xml:space="preserve"> </w:t>
      </w:r>
      <w:r>
        <w:t>от</w:t>
      </w:r>
      <w:r>
        <w:rPr>
          <w:spacing w:val="-13"/>
        </w:rPr>
        <w:t xml:space="preserve"> </w:t>
      </w:r>
      <w:r>
        <w:t xml:space="preserve">освещённости. </w:t>
      </w:r>
      <w:r>
        <w:rPr>
          <w:spacing w:val="-2"/>
        </w:rPr>
        <w:t>Светодиод.</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Солнечная</w:t>
      </w:r>
      <w:r>
        <w:rPr>
          <w:spacing w:val="2"/>
        </w:rPr>
        <w:t xml:space="preserve"> </w:t>
      </w:r>
      <w:r>
        <w:rPr>
          <w:spacing w:val="-2"/>
        </w:rPr>
        <w:t>батарея.</w:t>
      </w:r>
    </w:p>
    <w:p w:rsidR="00320900" w:rsidRDefault="0005617F">
      <w:pPr>
        <w:pStyle w:val="a3"/>
        <w:spacing w:before="137" w:line="360" w:lineRule="auto"/>
        <w:ind w:left="908" w:right="2324"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Исследование фоторезистора.</w:t>
      </w:r>
    </w:p>
    <w:p w:rsidR="00320900" w:rsidRDefault="0005617F">
      <w:pPr>
        <w:pStyle w:val="a3"/>
        <w:spacing w:line="362" w:lineRule="auto"/>
        <w:ind w:left="908" w:right="2324" w:firstLine="0"/>
        <w:jc w:val="left"/>
      </w:pPr>
      <w:r>
        <w:t>Измерение постоянной Планка на основе исследования фотоэффекта. 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4"/>
        </w:rPr>
        <w:t xml:space="preserve"> </w:t>
      </w:r>
      <w:r>
        <w:t>через</w:t>
      </w:r>
      <w:r>
        <w:rPr>
          <w:spacing w:val="-2"/>
        </w:rPr>
        <w:t xml:space="preserve"> </w:t>
      </w:r>
      <w:r>
        <w:t>светодиод</w:t>
      </w:r>
      <w:r>
        <w:rPr>
          <w:spacing w:val="-9"/>
        </w:rPr>
        <w:t xml:space="preserve"> </w:t>
      </w:r>
      <w:r>
        <w:t>от</w:t>
      </w:r>
      <w:r>
        <w:rPr>
          <w:spacing w:val="-7"/>
        </w:rPr>
        <w:t xml:space="preserve"> </w:t>
      </w:r>
      <w:r>
        <w:t>напряжения. Тема 2. Физика атома.</w:t>
      </w:r>
    </w:p>
    <w:p w:rsidR="00320900" w:rsidRDefault="0005617F">
      <w:pPr>
        <w:pStyle w:val="a3"/>
        <w:spacing w:line="270" w:lineRule="exact"/>
        <w:ind w:left="908" w:firstLine="0"/>
        <w:jc w:val="left"/>
      </w:pPr>
      <w:r>
        <w:t>Опыты</w:t>
      </w:r>
      <w:r>
        <w:rPr>
          <w:spacing w:val="-6"/>
        </w:rPr>
        <w:t xml:space="preserve"> </w:t>
      </w:r>
      <w:r>
        <w:t>по</w:t>
      </w:r>
      <w:r>
        <w:rPr>
          <w:spacing w:val="-2"/>
        </w:rPr>
        <w:t xml:space="preserve"> </w:t>
      </w:r>
      <w:r>
        <w:t>исследованию</w:t>
      </w:r>
      <w:r>
        <w:rPr>
          <w:spacing w:val="-8"/>
        </w:rPr>
        <w:t xml:space="preserve"> </w:t>
      </w:r>
      <w:r>
        <w:t>строения</w:t>
      </w:r>
      <w:r>
        <w:rPr>
          <w:spacing w:val="-2"/>
        </w:rPr>
        <w:t xml:space="preserve"> </w:t>
      </w:r>
      <w:r>
        <w:t>атома.</w:t>
      </w:r>
      <w:r>
        <w:rPr>
          <w:spacing w:val="1"/>
        </w:rPr>
        <w:t xml:space="preserve"> </w:t>
      </w:r>
      <w:r>
        <w:t>Планетарная</w:t>
      </w:r>
      <w:r>
        <w:rPr>
          <w:spacing w:val="4"/>
        </w:rPr>
        <w:t xml:space="preserve"> </w:t>
      </w:r>
      <w:r>
        <w:t>модель</w:t>
      </w:r>
      <w:r>
        <w:rPr>
          <w:spacing w:val="-1"/>
        </w:rPr>
        <w:t xml:space="preserve"> </w:t>
      </w:r>
      <w:r>
        <w:t>атома</w:t>
      </w:r>
      <w:r>
        <w:rPr>
          <w:spacing w:val="-7"/>
        </w:rPr>
        <w:t xml:space="preserve"> </w:t>
      </w:r>
      <w:r>
        <w:rPr>
          <w:spacing w:val="-2"/>
        </w:rPr>
        <w:t>Резерфорда.</w:t>
      </w:r>
    </w:p>
    <w:p w:rsidR="00320900" w:rsidRDefault="0005617F">
      <w:pPr>
        <w:pStyle w:val="a3"/>
        <w:spacing w:before="134" w:line="362" w:lineRule="auto"/>
        <w:jc w:val="left"/>
      </w:pPr>
      <w:r>
        <w:t>Постулаты</w:t>
      </w:r>
      <w:r>
        <w:rPr>
          <w:spacing w:val="-5"/>
        </w:rPr>
        <w:t xml:space="preserve"> </w:t>
      </w:r>
      <w:r>
        <w:t>Бора.</w:t>
      </w:r>
      <w:r>
        <w:rPr>
          <w:spacing w:val="-6"/>
        </w:rPr>
        <w:t xml:space="preserve"> </w:t>
      </w:r>
      <w:r>
        <w:t>Излучение</w:t>
      </w:r>
      <w:r>
        <w:rPr>
          <w:spacing w:val="-8"/>
        </w:rPr>
        <w:t xml:space="preserve"> </w:t>
      </w:r>
      <w:r>
        <w:t>и</w:t>
      </w:r>
      <w:r>
        <w:rPr>
          <w:spacing w:val="-6"/>
        </w:rPr>
        <w:t xml:space="preserve"> </w:t>
      </w:r>
      <w:r>
        <w:t>поглощение</w:t>
      </w:r>
      <w:r>
        <w:rPr>
          <w:spacing w:val="-13"/>
        </w:rPr>
        <w:t xml:space="preserve"> </w:t>
      </w:r>
      <w:r>
        <w:t>фотонов</w:t>
      </w:r>
      <w:r>
        <w:rPr>
          <w:spacing w:val="-10"/>
        </w:rPr>
        <w:t xml:space="preserve"> </w:t>
      </w:r>
      <w:r>
        <w:t>при</w:t>
      </w:r>
      <w:r>
        <w:rPr>
          <w:spacing w:val="-11"/>
        </w:rPr>
        <w:t xml:space="preserve"> </w:t>
      </w:r>
      <w:r>
        <w:t>переходе</w:t>
      </w:r>
      <w:r>
        <w:rPr>
          <w:spacing w:val="-8"/>
        </w:rPr>
        <w:t xml:space="preserve"> </w:t>
      </w:r>
      <w:r>
        <w:t>атома</w:t>
      </w:r>
      <w:r>
        <w:rPr>
          <w:spacing w:val="40"/>
        </w:rPr>
        <w:t xml:space="preserve"> </w:t>
      </w:r>
      <w:r>
        <w:t>с</w:t>
      </w:r>
      <w:r>
        <w:rPr>
          <w:spacing w:val="-13"/>
        </w:rPr>
        <w:t xml:space="preserve"> </w:t>
      </w:r>
      <w:r>
        <w:t>одного</w:t>
      </w:r>
      <w:r>
        <w:rPr>
          <w:spacing w:val="-7"/>
        </w:rPr>
        <w:t xml:space="preserve"> </w:t>
      </w:r>
      <w:r>
        <w:t>уровня энергии на другой.</w:t>
      </w:r>
    </w:p>
    <w:p w:rsidR="00320900" w:rsidRDefault="0005617F">
      <w:pPr>
        <w:pStyle w:val="a3"/>
        <w:spacing w:line="360" w:lineRule="auto"/>
        <w:ind w:left="908" w:right="3848" w:firstLine="0"/>
        <w:jc w:val="left"/>
      </w:pPr>
      <w:r>
        <w:t>Виды</w:t>
      </w:r>
      <w:r>
        <w:rPr>
          <w:spacing w:val="-4"/>
        </w:rPr>
        <w:t xml:space="preserve"> </w:t>
      </w:r>
      <w:r>
        <w:t>спектров.</w:t>
      </w:r>
      <w:r>
        <w:rPr>
          <w:spacing w:val="-7"/>
        </w:rPr>
        <w:t xml:space="preserve"> </w:t>
      </w:r>
      <w:r>
        <w:t>Спектр</w:t>
      </w:r>
      <w:r>
        <w:rPr>
          <w:spacing w:val="-5"/>
        </w:rPr>
        <w:t xml:space="preserve"> </w:t>
      </w:r>
      <w:r>
        <w:t>уровней</w:t>
      </w:r>
      <w:r>
        <w:rPr>
          <w:spacing w:val="-4"/>
        </w:rPr>
        <w:t xml:space="preserve"> </w:t>
      </w:r>
      <w:r>
        <w:t>энергии</w:t>
      </w:r>
      <w:r>
        <w:rPr>
          <w:spacing w:val="-8"/>
        </w:rPr>
        <w:t xml:space="preserve"> </w:t>
      </w:r>
      <w:r>
        <w:t>атома</w:t>
      </w:r>
      <w:r>
        <w:rPr>
          <w:spacing w:val="-14"/>
        </w:rPr>
        <w:t xml:space="preserve"> </w:t>
      </w:r>
      <w:r>
        <w:t>водорода. Спонтанное и вынужденное излучение света. Лазер.</w:t>
      </w:r>
    </w:p>
    <w:p w:rsidR="00320900" w:rsidRDefault="0005617F">
      <w:pPr>
        <w:pStyle w:val="a3"/>
        <w:tabs>
          <w:tab w:val="left" w:pos="2490"/>
          <w:tab w:val="left" w:pos="3886"/>
          <w:tab w:val="left" w:pos="4288"/>
          <w:tab w:val="left" w:pos="6283"/>
          <w:tab w:val="left" w:pos="7592"/>
          <w:tab w:val="left" w:pos="9295"/>
        </w:tabs>
        <w:spacing w:line="364" w:lineRule="auto"/>
        <w:ind w:right="681"/>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спектральный</w:t>
      </w:r>
      <w:r>
        <w:tab/>
      </w:r>
      <w:r>
        <w:rPr>
          <w:spacing w:val="-2"/>
        </w:rPr>
        <w:t xml:space="preserve">анализ </w:t>
      </w:r>
      <w:r>
        <w:t>(спектроскоп), лазер, квантовый компьютер.</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2" w:line="360" w:lineRule="auto"/>
        <w:ind w:left="908" w:right="5885"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rsidR="00320900" w:rsidRDefault="0005617F">
      <w:pPr>
        <w:pStyle w:val="a3"/>
        <w:spacing w:before="3" w:line="360" w:lineRule="auto"/>
        <w:ind w:left="908" w:right="3848" w:firstLine="0"/>
        <w:jc w:val="left"/>
      </w:pPr>
      <w:r>
        <w:t>Устройство</w:t>
      </w:r>
      <w:r>
        <w:rPr>
          <w:spacing w:val="-7"/>
        </w:rPr>
        <w:t xml:space="preserve"> </w:t>
      </w:r>
      <w:r>
        <w:t>и</w:t>
      </w:r>
      <w:r>
        <w:rPr>
          <w:spacing w:val="-6"/>
        </w:rPr>
        <w:t xml:space="preserve"> </w:t>
      </w:r>
      <w:r>
        <w:t>действие</w:t>
      </w:r>
      <w:r>
        <w:rPr>
          <w:spacing w:val="-8"/>
        </w:rPr>
        <w:t xml:space="preserve"> </w:t>
      </w:r>
      <w:r>
        <w:t>счётчика</w:t>
      </w:r>
      <w:r>
        <w:rPr>
          <w:spacing w:val="-8"/>
        </w:rPr>
        <w:t xml:space="preserve"> </w:t>
      </w:r>
      <w:r>
        <w:t>ионизирующих</w:t>
      </w:r>
      <w:r>
        <w:rPr>
          <w:spacing w:val="-11"/>
        </w:rPr>
        <w:t xml:space="preserve"> </w:t>
      </w:r>
      <w:r>
        <w:t>частиц. Определение длины волны лазерного излучения.</w:t>
      </w:r>
    </w:p>
    <w:p w:rsidR="00320900" w:rsidRDefault="0005617F">
      <w:pPr>
        <w:pStyle w:val="a3"/>
        <w:spacing w:line="360" w:lineRule="auto"/>
        <w:ind w:left="908" w:right="2324"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Наблюдение линейчатого спектра.</w:t>
      </w:r>
    </w:p>
    <w:p w:rsidR="00320900" w:rsidRDefault="0005617F">
      <w:pPr>
        <w:pStyle w:val="a3"/>
        <w:spacing w:before="1" w:line="360" w:lineRule="auto"/>
        <w:jc w:val="left"/>
      </w:pPr>
      <w:r>
        <w:t>Исследование</w:t>
      </w:r>
      <w:r>
        <w:rPr>
          <w:spacing w:val="40"/>
        </w:rPr>
        <w:t xml:space="preserve"> </w:t>
      </w:r>
      <w:r>
        <w:t>спектра</w:t>
      </w:r>
      <w:r>
        <w:rPr>
          <w:spacing w:val="40"/>
        </w:rPr>
        <w:t xml:space="preserve"> </w:t>
      </w:r>
      <w:r>
        <w:t>разреженного</w:t>
      </w:r>
      <w:r>
        <w:rPr>
          <w:spacing w:val="40"/>
        </w:rPr>
        <w:t xml:space="preserve"> </w:t>
      </w:r>
      <w:r>
        <w:t>атомарного</w:t>
      </w:r>
      <w:r>
        <w:rPr>
          <w:spacing w:val="40"/>
        </w:rPr>
        <w:t xml:space="preserve"> </w:t>
      </w:r>
      <w:r>
        <w:t>водорода</w:t>
      </w:r>
      <w:r>
        <w:rPr>
          <w:spacing w:val="40"/>
        </w:rPr>
        <w:t xml:space="preserve"> </w:t>
      </w:r>
      <w:r>
        <w:t>и</w:t>
      </w:r>
      <w:r>
        <w:rPr>
          <w:spacing w:val="40"/>
        </w:rPr>
        <w:t xml:space="preserve"> </w:t>
      </w:r>
      <w:r>
        <w:t>измерение</w:t>
      </w:r>
      <w:r>
        <w:rPr>
          <w:spacing w:val="40"/>
        </w:rPr>
        <w:t xml:space="preserve"> </w:t>
      </w:r>
      <w:r>
        <w:t xml:space="preserve">постоянной </w:t>
      </w:r>
      <w:r>
        <w:rPr>
          <w:spacing w:val="-2"/>
        </w:rPr>
        <w:t>Ридберга.</w:t>
      </w:r>
    </w:p>
    <w:p w:rsidR="00320900" w:rsidRDefault="0005617F">
      <w:pPr>
        <w:pStyle w:val="a3"/>
        <w:spacing w:line="274" w:lineRule="exact"/>
        <w:ind w:left="908" w:firstLine="0"/>
        <w:jc w:val="left"/>
      </w:pPr>
      <w:r>
        <w:t>Тема</w:t>
      </w:r>
      <w:r>
        <w:rPr>
          <w:spacing w:val="-3"/>
        </w:rPr>
        <w:t xml:space="preserve"> </w:t>
      </w:r>
      <w:r>
        <w:t>3.</w:t>
      </w:r>
      <w:r>
        <w:rPr>
          <w:spacing w:val="-4"/>
        </w:rPr>
        <w:t xml:space="preserve"> </w:t>
      </w:r>
      <w:r>
        <w:t>Физика</w:t>
      </w:r>
      <w:r>
        <w:rPr>
          <w:spacing w:val="-2"/>
        </w:rPr>
        <w:t xml:space="preserve"> </w:t>
      </w:r>
      <w:r>
        <w:t>атомного</w:t>
      </w:r>
      <w:r>
        <w:rPr>
          <w:spacing w:val="-1"/>
        </w:rPr>
        <w:t xml:space="preserve"> </w:t>
      </w:r>
      <w:r>
        <w:t>ядра</w:t>
      </w:r>
      <w:r>
        <w:rPr>
          <w:spacing w:val="-2"/>
        </w:rPr>
        <w:t xml:space="preserve"> </w:t>
      </w:r>
      <w:r>
        <w:t>и</w:t>
      </w:r>
      <w:r>
        <w:rPr>
          <w:spacing w:val="-1"/>
        </w:rPr>
        <w:t xml:space="preserve"> </w:t>
      </w:r>
      <w:r>
        <w:t>элементарных</w:t>
      </w:r>
      <w:r>
        <w:rPr>
          <w:spacing w:val="-5"/>
        </w:rPr>
        <w:t xml:space="preserve"> </w:t>
      </w:r>
      <w:r>
        <w:rPr>
          <w:spacing w:val="-2"/>
        </w:rPr>
        <w:t>частиц.</w:t>
      </w:r>
    </w:p>
    <w:p w:rsidR="00320900" w:rsidRDefault="0005617F">
      <w:pPr>
        <w:pStyle w:val="a3"/>
        <w:spacing w:before="136"/>
        <w:ind w:left="908" w:firstLine="0"/>
        <w:jc w:val="left"/>
      </w:pPr>
      <w:r>
        <w:t>Нуклонная</w:t>
      </w:r>
      <w:r>
        <w:rPr>
          <w:spacing w:val="76"/>
        </w:rPr>
        <w:t xml:space="preserve"> </w:t>
      </w:r>
      <w:r>
        <w:t>модель</w:t>
      </w:r>
      <w:r>
        <w:rPr>
          <w:spacing w:val="75"/>
        </w:rPr>
        <w:t xml:space="preserve"> </w:t>
      </w:r>
      <w:r>
        <w:t>ядра</w:t>
      </w:r>
      <w:r>
        <w:rPr>
          <w:spacing w:val="51"/>
          <w:w w:val="150"/>
        </w:rPr>
        <w:t xml:space="preserve"> </w:t>
      </w:r>
      <w:r>
        <w:t>Гейзенберга–Иваненко.</w:t>
      </w:r>
      <w:r>
        <w:rPr>
          <w:spacing w:val="77"/>
        </w:rPr>
        <w:t xml:space="preserve"> </w:t>
      </w:r>
      <w:r>
        <w:t>Заряд</w:t>
      </w:r>
      <w:r>
        <w:rPr>
          <w:spacing w:val="77"/>
        </w:rPr>
        <w:t xml:space="preserve"> </w:t>
      </w:r>
      <w:r>
        <w:t>ядра.</w:t>
      </w:r>
      <w:r>
        <w:rPr>
          <w:spacing w:val="76"/>
        </w:rPr>
        <w:t xml:space="preserve"> </w:t>
      </w:r>
      <w:r>
        <w:t>Массовое</w:t>
      </w:r>
      <w:r>
        <w:rPr>
          <w:spacing w:val="74"/>
        </w:rPr>
        <w:t xml:space="preserve"> </w:t>
      </w:r>
      <w:r>
        <w:t>число</w:t>
      </w:r>
      <w:r>
        <w:rPr>
          <w:spacing w:val="54"/>
          <w:w w:val="150"/>
        </w:rPr>
        <w:t xml:space="preserve"> </w:t>
      </w:r>
      <w:r>
        <w:rPr>
          <w:spacing w:val="-2"/>
        </w:rPr>
        <w:t>ядра.</w:t>
      </w:r>
    </w:p>
    <w:p w:rsidR="00320900" w:rsidRDefault="0005617F">
      <w:pPr>
        <w:pStyle w:val="a3"/>
        <w:spacing w:before="142"/>
        <w:ind w:firstLine="0"/>
        <w:jc w:val="left"/>
      </w:pPr>
      <w:r>
        <w:rPr>
          <w:spacing w:val="-2"/>
        </w:rPr>
        <w:t>Изотопы.</w:t>
      </w:r>
    </w:p>
    <w:p w:rsidR="00320900" w:rsidRDefault="0005617F">
      <w:pPr>
        <w:pStyle w:val="a3"/>
        <w:spacing w:before="137" w:line="360" w:lineRule="auto"/>
        <w:ind w:right="675"/>
      </w:pPr>
      <w:r>
        <w:t xml:space="preserve">Радиоактивность. Альфа-распад. Электронный и позитронный бета-распад. Гамма- </w:t>
      </w:r>
      <w:r>
        <w:rPr>
          <w:spacing w:val="-2"/>
        </w:rPr>
        <w:t>излучение.</w:t>
      </w:r>
    </w:p>
    <w:p w:rsidR="00320900" w:rsidRDefault="0005617F">
      <w:pPr>
        <w:pStyle w:val="a3"/>
        <w:spacing w:line="362" w:lineRule="auto"/>
        <w:ind w:right="682"/>
      </w:pPr>
      <w:r>
        <w:t>Закон радиоактивного распада. Радиоактивные изотопы в природе. Свойства ионизирующего</w:t>
      </w:r>
      <w:r>
        <w:rPr>
          <w:spacing w:val="-4"/>
        </w:rPr>
        <w:t xml:space="preserve"> </w:t>
      </w:r>
      <w:r>
        <w:t>излучения.</w:t>
      </w:r>
      <w:r>
        <w:rPr>
          <w:spacing w:val="-6"/>
        </w:rPr>
        <w:t xml:space="preserve"> </w:t>
      </w:r>
      <w:r>
        <w:t>Влияние</w:t>
      </w:r>
      <w:r>
        <w:rPr>
          <w:spacing w:val="-7"/>
        </w:rPr>
        <w:t xml:space="preserve"> </w:t>
      </w:r>
      <w:r>
        <w:t>радиоактивности</w:t>
      </w:r>
      <w:r>
        <w:rPr>
          <w:spacing w:val="-10"/>
        </w:rPr>
        <w:t xml:space="preserve"> </w:t>
      </w:r>
      <w:r>
        <w:t>на</w:t>
      </w:r>
      <w:r>
        <w:rPr>
          <w:spacing w:val="-8"/>
        </w:rPr>
        <w:t xml:space="preserve"> </w:t>
      </w:r>
      <w:r>
        <w:t>живые</w:t>
      </w:r>
      <w:r>
        <w:rPr>
          <w:spacing w:val="-15"/>
        </w:rPr>
        <w:t xml:space="preserve"> </w:t>
      </w:r>
      <w:r>
        <w:t>организмы.</w:t>
      </w:r>
      <w:r>
        <w:rPr>
          <w:spacing w:val="-9"/>
        </w:rPr>
        <w:t xml:space="preserve"> </w:t>
      </w:r>
      <w:r>
        <w:t>Естественный</w:t>
      </w:r>
      <w:r>
        <w:rPr>
          <w:spacing w:val="-11"/>
        </w:rPr>
        <w:t xml:space="preserve"> </w:t>
      </w:r>
      <w:r>
        <w:t>фон излучения. Дозиметрия.</w:t>
      </w:r>
    </w:p>
    <w:p w:rsidR="00320900" w:rsidRDefault="0005617F">
      <w:pPr>
        <w:pStyle w:val="a3"/>
        <w:spacing w:line="269" w:lineRule="exact"/>
        <w:ind w:left="908" w:firstLine="0"/>
      </w:pPr>
      <w:r>
        <w:t>Энергия</w:t>
      </w:r>
      <w:r>
        <w:rPr>
          <w:spacing w:val="-4"/>
        </w:rPr>
        <w:t xml:space="preserve"> </w:t>
      </w:r>
      <w:r>
        <w:t>связи</w:t>
      </w:r>
      <w:r>
        <w:rPr>
          <w:spacing w:val="-6"/>
        </w:rPr>
        <w:t xml:space="preserve"> </w:t>
      </w:r>
      <w:r>
        <w:t>нуклонов</w:t>
      </w:r>
      <w:r>
        <w:rPr>
          <w:spacing w:val="-4"/>
        </w:rPr>
        <w:t xml:space="preserve"> </w:t>
      </w:r>
      <w:r>
        <w:t>в</w:t>
      </w:r>
      <w:r>
        <w:rPr>
          <w:spacing w:val="-5"/>
        </w:rPr>
        <w:t xml:space="preserve"> </w:t>
      </w:r>
      <w:r>
        <w:t>ядре.</w:t>
      </w:r>
      <w:r>
        <w:rPr>
          <w:spacing w:val="1"/>
        </w:rPr>
        <w:t xml:space="preserve"> </w:t>
      </w:r>
      <w:r>
        <w:t>Ядерные</w:t>
      </w:r>
      <w:r>
        <w:rPr>
          <w:spacing w:val="-3"/>
        </w:rPr>
        <w:t xml:space="preserve"> </w:t>
      </w:r>
      <w:r>
        <w:t>силы.</w:t>
      </w:r>
      <w:r>
        <w:rPr>
          <w:spacing w:val="-8"/>
        </w:rPr>
        <w:t xml:space="preserve"> </w:t>
      </w:r>
      <w:r>
        <w:t>Дефект</w:t>
      </w:r>
      <w:r>
        <w:rPr>
          <w:spacing w:val="-2"/>
        </w:rPr>
        <w:t xml:space="preserve"> </w:t>
      </w:r>
      <w:r>
        <w:t xml:space="preserve">массы </w:t>
      </w:r>
      <w:r>
        <w:rPr>
          <w:spacing w:val="-2"/>
        </w:rPr>
        <w:t>ядра.</w:t>
      </w:r>
    </w:p>
    <w:p w:rsidR="00320900" w:rsidRDefault="0005617F">
      <w:pPr>
        <w:pStyle w:val="a3"/>
        <w:spacing w:before="135" w:line="360" w:lineRule="auto"/>
        <w:ind w:right="694"/>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320900" w:rsidRDefault="0005617F">
      <w:pPr>
        <w:pStyle w:val="a3"/>
        <w:spacing w:before="3"/>
        <w:ind w:left="908" w:firstLine="0"/>
      </w:pPr>
      <w:r>
        <w:t>Методы</w:t>
      </w:r>
      <w:r>
        <w:rPr>
          <w:spacing w:val="-3"/>
        </w:rPr>
        <w:t xml:space="preserve"> </w:t>
      </w:r>
      <w:r>
        <w:t>регистрации</w:t>
      </w:r>
      <w:r>
        <w:rPr>
          <w:spacing w:val="-6"/>
        </w:rPr>
        <w:t xml:space="preserve"> </w:t>
      </w:r>
      <w:r>
        <w:t>и</w:t>
      </w:r>
      <w:r>
        <w:rPr>
          <w:spacing w:val="-5"/>
        </w:rPr>
        <w:t xml:space="preserve"> </w:t>
      </w:r>
      <w:r>
        <w:t>исследования</w:t>
      </w:r>
      <w:r>
        <w:rPr>
          <w:spacing w:val="-7"/>
        </w:rPr>
        <w:t xml:space="preserve"> </w:t>
      </w:r>
      <w:r>
        <w:t>элементарных</w:t>
      </w:r>
      <w:r>
        <w:rPr>
          <w:spacing w:val="-6"/>
        </w:rPr>
        <w:t xml:space="preserve"> </w:t>
      </w:r>
      <w:r>
        <w:rPr>
          <w:spacing w:val="-2"/>
        </w:rPr>
        <w:t>частиц.</w:t>
      </w:r>
    </w:p>
    <w:p w:rsidR="00320900" w:rsidRDefault="0005617F">
      <w:pPr>
        <w:pStyle w:val="a3"/>
        <w:spacing w:before="137" w:line="360" w:lineRule="auto"/>
        <w:ind w:right="695"/>
      </w:pPr>
      <w:r>
        <w:t>Фундаментальные взаимодействия. Барионы, мезоны и лептоны. Представление о Стандартной модели. Кварк-глюонная модель адронов.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1384" w:firstLine="0"/>
        <w:jc w:val="left"/>
      </w:pPr>
      <w:r>
        <w:t>Физика</w:t>
      </w:r>
      <w:r>
        <w:rPr>
          <w:spacing w:val="-8"/>
        </w:rPr>
        <w:t xml:space="preserve"> </w:t>
      </w:r>
      <w:r>
        <w:t>за</w:t>
      </w:r>
      <w:r>
        <w:rPr>
          <w:spacing w:val="-3"/>
        </w:rPr>
        <w:t xml:space="preserve"> </w:t>
      </w:r>
      <w:r>
        <w:t>пределами</w:t>
      </w:r>
      <w:r>
        <w:rPr>
          <w:spacing w:val="-1"/>
        </w:rPr>
        <w:t xml:space="preserve"> </w:t>
      </w:r>
      <w:r>
        <w:t>Стандартной</w:t>
      </w:r>
      <w:r>
        <w:rPr>
          <w:spacing w:val="-6"/>
        </w:rPr>
        <w:t xml:space="preserve"> </w:t>
      </w:r>
      <w:r>
        <w:t>модели.</w:t>
      </w:r>
      <w:r>
        <w:rPr>
          <w:spacing w:val="-5"/>
        </w:rPr>
        <w:t xml:space="preserve"> </w:t>
      </w:r>
      <w:r>
        <w:t>Тёмная</w:t>
      </w:r>
      <w:r>
        <w:rPr>
          <w:spacing w:val="-2"/>
        </w:rPr>
        <w:t xml:space="preserve"> </w:t>
      </w:r>
      <w:r>
        <w:t>материя</w:t>
      </w:r>
      <w:r>
        <w:rPr>
          <w:spacing w:val="-7"/>
        </w:rPr>
        <w:t xml:space="preserve"> </w:t>
      </w:r>
      <w:r>
        <w:t>и</w:t>
      </w:r>
      <w:r>
        <w:rPr>
          <w:spacing w:val="-1"/>
        </w:rPr>
        <w:t xml:space="preserve"> </w:t>
      </w:r>
      <w:r>
        <w:t>тёмная</w:t>
      </w:r>
      <w:r>
        <w:rPr>
          <w:spacing w:val="-2"/>
        </w:rPr>
        <w:t xml:space="preserve"> </w:t>
      </w:r>
      <w:r>
        <w:t>энергия. Единство физической картины мира.</w:t>
      </w:r>
    </w:p>
    <w:p w:rsidR="00320900" w:rsidRDefault="0005617F">
      <w:pPr>
        <w:pStyle w:val="a3"/>
        <w:spacing w:line="360" w:lineRule="auto"/>
        <w:ind w:right="689"/>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дозиметр,</w:t>
      </w:r>
      <w:r>
        <w:rPr>
          <w:spacing w:val="40"/>
        </w:rPr>
        <w:t xml:space="preserve"> </w:t>
      </w:r>
      <w:r>
        <w:t>камера</w:t>
      </w:r>
      <w:r>
        <w:rPr>
          <w:spacing w:val="40"/>
        </w:rPr>
        <w:t xml:space="preserve"> </w:t>
      </w:r>
      <w:r>
        <w:t>Вильсона,</w:t>
      </w:r>
      <w:r>
        <w:rPr>
          <w:spacing w:val="40"/>
        </w:rPr>
        <w:t xml:space="preserve"> </w:t>
      </w:r>
      <w:r>
        <w:t>ядерный реактор, термоядерный реактор, атомная бомба,</w:t>
      </w:r>
      <w:r>
        <w:rPr>
          <w:spacing w:val="40"/>
        </w:rPr>
        <w:t xml:space="preserve"> </w:t>
      </w:r>
      <w:r>
        <w:t>магнитно-резонансная томография.</w:t>
      </w:r>
    </w:p>
    <w:p w:rsidR="00320900" w:rsidRDefault="0005617F">
      <w:pPr>
        <w:pStyle w:val="a3"/>
        <w:spacing w:before="1" w:line="360" w:lineRule="auto"/>
        <w:ind w:left="908" w:right="2324" w:firstLine="0"/>
        <w:jc w:val="left"/>
      </w:pPr>
      <w:r>
        <w:t>Ученический</w:t>
      </w:r>
      <w:r>
        <w:rPr>
          <w:spacing w:val="-9"/>
        </w:rPr>
        <w:t xml:space="preserve"> </w:t>
      </w:r>
      <w:r>
        <w:t>эксперимент,</w:t>
      </w:r>
      <w:r>
        <w:rPr>
          <w:spacing w:val="-8"/>
        </w:rPr>
        <w:t xml:space="preserve"> </w:t>
      </w:r>
      <w:r>
        <w:t>лабораторные</w:t>
      </w:r>
      <w:r>
        <w:rPr>
          <w:spacing w:val="-11"/>
        </w:rPr>
        <w:t xml:space="preserve"> </w:t>
      </w:r>
      <w:r>
        <w:t>работы,</w:t>
      </w:r>
      <w:r>
        <w:rPr>
          <w:spacing w:val="-13"/>
        </w:rPr>
        <w:t xml:space="preserve"> </w:t>
      </w:r>
      <w:r>
        <w:t>практикум. Исследование треков частиц (по готовым фотографиям).</w:t>
      </w:r>
    </w:p>
    <w:p w:rsidR="00320900" w:rsidRDefault="0005617F">
      <w:pPr>
        <w:pStyle w:val="a3"/>
        <w:spacing w:line="360" w:lineRule="auto"/>
        <w:ind w:left="908" w:right="2324" w:firstLine="0"/>
        <w:jc w:val="left"/>
      </w:pPr>
      <w:r>
        <w:t>Исследование</w:t>
      </w:r>
      <w:r>
        <w:rPr>
          <w:spacing w:val="-8"/>
        </w:rPr>
        <w:t xml:space="preserve"> </w:t>
      </w:r>
      <w:r>
        <w:t>радиоактивного</w:t>
      </w:r>
      <w:r>
        <w:rPr>
          <w:spacing w:val="-3"/>
        </w:rPr>
        <w:t xml:space="preserve"> </w:t>
      </w:r>
      <w:r>
        <w:t>фона</w:t>
      </w:r>
      <w:r>
        <w:rPr>
          <w:spacing w:val="-8"/>
        </w:rPr>
        <w:t xml:space="preserve"> </w:t>
      </w:r>
      <w:r>
        <w:t>с</w:t>
      </w:r>
      <w:r>
        <w:rPr>
          <w:spacing w:val="-12"/>
        </w:rPr>
        <w:t xml:space="preserve"> </w:t>
      </w:r>
      <w:r>
        <w:t>использованием</w:t>
      </w:r>
      <w:r>
        <w:rPr>
          <w:spacing w:val="-6"/>
        </w:rPr>
        <w:t xml:space="preserve"> </w:t>
      </w:r>
      <w:r>
        <w:t>дозиметра. Изучение поглощения бета-частиц алюминием.</w:t>
      </w:r>
    </w:p>
    <w:p w:rsidR="00320900" w:rsidRDefault="0005617F">
      <w:pPr>
        <w:pStyle w:val="a3"/>
        <w:ind w:left="908" w:firstLine="0"/>
        <w:jc w:val="left"/>
      </w:pPr>
      <w:r>
        <w:t>Раздел</w:t>
      </w:r>
      <w:r>
        <w:rPr>
          <w:spacing w:val="-1"/>
        </w:rPr>
        <w:t xml:space="preserve"> </w:t>
      </w:r>
      <w:r>
        <w:t>8.</w:t>
      </w:r>
      <w:r>
        <w:rPr>
          <w:spacing w:val="2"/>
        </w:rPr>
        <w:t xml:space="preserve"> </w:t>
      </w:r>
      <w:r>
        <w:t>Элементы</w:t>
      </w:r>
      <w:r>
        <w:rPr>
          <w:spacing w:val="-3"/>
        </w:rPr>
        <w:t xml:space="preserve"> </w:t>
      </w:r>
      <w:r>
        <w:t>астрономии</w:t>
      </w:r>
      <w:r>
        <w:rPr>
          <w:spacing w:val="-4"/>
        </w:rPr>
        <w:t xml:space="preserve"> </w:t>
      </w:r>
      <w:r>
        <w:t>и</w:t>
      </w:r>
      <w:r>
        <w:rPr>
          <w:spacing w:val="-4"/>
        </w:rPr>
        <w:t xml:space="preserve"> </w:t>
      </w:r>
      <w:r>
        <w:rPr>
          <w:spacing w:val="-2"/>
        </w:rPr>
        <w:t>астрофизики.</w:t>
      </w:r>
    </w:p>
    <w:p w:rsidR="00320900" w:rsidRDefault="0005617F">
      <w:pPr>
        <w:pStyle w:val="a3"/>
        <w:spacing w:before="137"/>
        <w:ind w:left="908" w:firstLine="0"/>
        <w:jc w:val="left"/>
      </w:pPr>
      <w:r>
        <w:t>Этапы</w:t>
      </w:r>
      <w:r>
        <w:rPr>
          <w:spacing w:val="37"/>
        </w:rPr>
        <w:t xml:space="preserve"> </w:t>
      </w:r>
      <w:r>
        <w:t>развития</w:t>
      </w:r>
      <w:r>
        <w:rPr>
          <w:spacing w:val="32"/>
        </w:rPr>
        <w:t xml:space="preserve"> </w:t>
      </w:r>
      <w:r>
        <w:t>астрономии.</w:t>
      </w:r>
      <w:r>
        <w:rPr>
          <w:spacing w:val="34"/>
        </w:rPr>
        <w:t xml:space="preserve"> </w:t>
      </w:r>
      <w:r>
        <w:t>Прикладное</w:t>
      </w:r>
      <w:r>
        <w:rPr>
          <w:spacing w:val="31"/>
        </w:rPr>
        <w:t xml:space="preserve"> </w:t>
      </w:r>
      <w:r>
        <w:t>и</w:t>
      </w:r>
      <w:r>
        <w:rPr>
          <w:spacing w:val="33"/>
        </w:rPr>
        <w:t xml:space="preserve"> </w:t>
      </w:r>
      <w:r>
        <w:t>мировоззренческое</w:t>
      </w:r>
      <w:r>
        <w:rPr>
          <w:spacing w:val="31"/>
        </w:rPr>
        <w:t xml:space="preserve"> </w:t>
      </w:r>
      <w:r>
        <w:t>значение</w:t>
      </w:r>
      <w:r>
        <w:rPr>
          <w:spacing w:val="31"/>
        </w:rPr>
        <w:t xml:space="preserve"> </w:t>
      </w:r>
      <w:r>
        <w:rPr>
          <w:spacing w:val="-2"/>
        </w:rPr>
        <w:t>астрономии.</w:t>
      </w:r>
    </w:p>
    <w:p w:rsidR="00320900" w:rsidRDefault="0005617F">
      <w:pPr>
        <w:pStyle w:val="a3"/>
        <w:spacing w:before="137"/>
        <w:ind w:firstLine="0"/>
        <w:jc w:val="left"/>
      </w:pPr>
      <w:r>
        <w:t>Применимость</w:t>
      </w:r>
      <w:r>
        <w:rPr>
          <w:spacing w:val="-8"/>
        </w:rPr>
        <w:t xml:space="preserve"> </w:t>
      </w:r>
      <w:r>
        <w:t>законов</w:t>
      </w:r>
      <w:r>
        <w:rPr>
          <w:spacing w:val="-6"/>
        </w:rPr>
        <w:t xml:space="preserve"> </w:t>
      </w:r>
      <w:r>
        <w:t>физики</w:t>
      </w:r>
      <w:r>
        <w:rPr>
          <w:spacing w:val="-7"/>
        </w:rPr>
        <w:t xml:space="preserve"> </w:t>
      </w:r>
      <w:r>
        <w:t>для</w:t>
      </w:r>
      <w:r>
        <w:rPr>
          <w:spacing w:val="-8"/>
        </w:rPr>
        <w:t xml:space="preserve"> </w:t>
      </w:r>
      <w:r>
        <w:t>объяснения</w:t>
      </w:r>
      <w:r>
        <w:rPr>
          <w:spacing w:val="-8"/>
        </w:rPr>
        <w:t xml:space="preserve"> </w:t>
      </w:r>
      <w:r>
        <w:t>природы</w:t>
      </w:r>
      <w:r>
        <w:rPr>
          <w:spacing w:val="-2"/>
        </w:rPr>
        <w:t xml:space="preserve"> </w:t>
      </w:r>
      <w:r>
        <w:t>космических</w:t>
      </w:r>
      <w:r>
        <w:rPr>
          <w:spacing w:val="-7"/>
        </w:rPr>
        <w:t xml:space="preserve"> </w:t>
      </w:r>
      <w:r>
        <w:rPr>
          <w:spacing w:val="-2"/>
        </w:rPr>
        <w:t>объектов.</w:t>
      </w:r>
    </w:p>
    <w:p w:rsidR="00320900" w:rsidRDefault="0005617F">
      <w:pPr>
        <w:pStyle w:val="a3"/>
        <w:tabs>
          <w:tab w:val="left" w:pos="1996"/>
          <w:tab w:val="left" w:pos="4030"/>
          <w:tab w:val="left" w:pos="5762"/>
          <w:tab w:val="left" w:pos="7421"/>
          <w:tab w:val="left" w:pos="8846"/>
        </w:tabs>
        <w:spacing w:before="137" w:line="364" w:lineRule="auto"/>
        <w:ind w:right="686"/>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rsidR="00320900" w:rsidRDefault="0005617F">
      <w:pPr>
        <w:pStyle w:val="a3"/>
        <w:spacing w:line="360" w:lineRule="auto"/>
        <w:ind w:left="908" w:right="1384" w:firstLine="0"/>
        <w:jc w:val="left"/>
      </w:pPr>
      <w:r>
        <w:t>Вид</w:t>
      </w:r>
      <w:r>
        <w:rPr>
          <w:spacing w:val="-6"/>
        </w:rPr>
        <w:t xml:space="preserve"> </w:t>
      </w:r>
      <w:r>
        <w:t>звёздного</w:t>
      </w:r>
      <w:r>
        <w:rPr>
          <w:spacing w:val="-4"/>
        </w:rPr>
        <w:t xml:space="preserve"> </w:t>
      </w:r>
      <w:r>
        <w:t>неба.</w:t>
      </w:r>
      <w:r>
        <w:rPr>
          <w:spacing w:val="-2"/>
        </w:rPr>
        <w:t xml:space="preserve"> </w:t>
      </w:r>
      <w:r>
        <w:t>Созвездия,</w:t>
      </w:r>
      <w:r>
        <w:rPr>
          <w:spacing w:val="-2"/>
        </w:rPr>
        <w:t xml:space="preserve"> </w:t>
      </w:r>
      <w:r>
        <w:t>яркие</w:t>
      </w:r>
      <w:r>
        <w:rPr>
          <w:spacing w:val="-9"/>
        </w:rPr>
        <w:t xml:space="preserve"> </w:t>
      </w:r>
      <w:r>
        <w:t>звёзды,</w:t>
      </w:r>
      <w:r>
        <w:rPr>
          <w:spacing w:val="-2"/>
        </w:rPr>
        <w:t xml:space="preserve"> </w:t>
      </w:r>
      <w:r>
        <w:t>планеты,</w:t>
      </w:r>
      <w:r>
        <w:rPr>
          <w:spacing w:val="-7"/>
        </w:rPr>
        <w:t xml:space="preserve"> </w:t>
      </w:r>
      <w:r>
        <w:t>их</w:t>
      </w:r>
      <w:r>
        <w:rPr>
          <w:spacing w:val="-8"/>
        </w:rPr>
        <w:t xml:space="preserve"> </w:t>
      </w:r>
      <w:r>
        <w:t>видимое</w:t>
      </w:r>
      <w:r>
        <w:rPr>
          <w:spacing w:val="-5"/>
        </w:rPr>
        <w:t xml:space="preserve"> </w:t>
      </w:r>
      <w:r>
        <w:t>движение. Солнечная система.</w:t>
      </w:r>
    </w:p>
    <w:p w:rsidR="00320900" w:rsidRDefault="0005617F">
      <w:pPr>
        <w:pStyle w:val="a3"/>
        <w:spacing w:line="274" w:lineRule="exact"/>
        <w:ind w:left="908" w:firstLine="0"/>
        <w:jc w:val="left"/>
      </w:pPr>
      <w:r>
        <w:t>Солнце.</w:t>
      </w:r>
      <w:r>
        <w:rPr>
          <w:spacing w:val="-3"/>
        </w:rPr>
        <w:t xml:space="preserve"> </w:t>
      </w:r>
      <w:r>
        <w:t>Солнечная</w:t>
      </w:r>
      <w:r>
        <w:rPr>
          <w:spacing w:val="-3"/>
        </w:rPr>
        <w:t xml:space="preserve"> </w:t>
      </w:r>
      <w:r>
        <w:t>активность.</w:t>
      </w:r>
      <w:r>
        <w:rPr>
          <w:spacing w:val="-5"/>
        </w:rPr>
        <w:t xml:space="preserve"> </w:t>
      </w:r>
      <w:r>
        <w:t>Источник</w:t>
      </w:r>
      <w:r>
        <w:rPr>
          <w:spacing w:val="-5"/>
        </w:rPr>
        <w:t xml:space="preserve"> </w:t>
      </w:r>
      <w:r>
        <w:t>энергии</w:t>
      </w:r>
      <w:r>
        <w:rPr>
          <w:spacing w:val="-2"/>
        </w:rPr>
        <w:t xml:space="preserve"> </w:t>
      </w:r>
      <w:r>
        <w:t>Солнца</w:t>
      </w:r>
      <w:r>
        <w:rPr>
          <w:spacing w:val="-3"/>
        </w:rPr>
        <w:t xml:space="preserve"> </w:t>
      </w:r>
      <w:r>
        <w:t>и</w:t>
      </w:r>
      <w:r>
        <w:rPr>
          <w:spacing w:val="-6"/>
        </w:rPr>
        <w:t xml:space="preserve"> </w:t>
      </w:r>
      <w:r>
        <w:rPr>
          <w:spacing w:val="-2"/>
        </w:rPr>
        <w:t>звёзд.</w:t>
      </w:r>
    </w:p>
    <w:p w:rsidR="00320900" w:rsidRDefault="0005617F">
      <w:pPr>
        <w:pStyle w:val="a3"/>
        <w:spacing w:before="134" w:line="360" w:lineRule="auto"/>
        <w:ind w:right="682"/>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20900" w:rsidRDefault="0005617F">
      <w:pPr>
        <w:pStyle w:val="a3"/>
        <w:spacing w:line="360" w:lineRule="auto"/>
        <w:ind w:right="680"/>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20900" w:rsidRDefault="0005617F">
      <w:pPr>
        <w:pStyle w:val="a3"/>
        <w:spacing w:line="360" w:lineRule="auto"/>
        <w:ind w:right="684"/>
      </w:pPr>
      <w:r>
        <w:t>Вселенная. Расширение Вселенной. Закон Хаббла. Разбегание галактик. Теория Большого взрыва. Реликтовое излучение.</w:t>
      </w:r>
    </w:p>
    <w:p w:rsidR="00320900" w:rsidRDefault="0005617F">
      <w:pPr>
        <w:pStyle w:val="a3"/>
        <w:spacing w:before="1" w:line="360" w:lineRule="auto"/>
        <w:ind w:left="908" w:right="4503" w:firstLine="0"/>
      </w:pPr>
      <w:r>
        <w:t>Масштабная</w:t>
      </w:r>
      <w:r>
        <w:rPr>
          <w:spacing w:val="-10"/>
        </w:rPr>
        <w:t xml:space="preserve"> </w:t>
      </w:r>
      <w:r>
        <w:t>структура</w:t>
      </w:r>
      <w:r>
        <w:rPr>
          <w:spacing w:val="-11"/>
        </w:rPr>
        <w:t xml:space="preserve"> </w:t>
      </w:r>
      <w:r>
        <w:t>Вселенной.</w:t>
      </w:r>
      <w:r>
        <w:rPr>
          <w:spacing w:val="-12"/>
        </w:rPr>
        <w:t xml:space="preserve"> </w:t>
      </w:r>
      <w:r>
        <w:t>Метагалактика. Нерешённые проблемы астрономии.</w:t>
      </w:r>
    </w:p>
    <w:p w:rsidR="00320900" w:rsidRDefault="0005617F">
      <w:pPr>
        <w:pStyle w:val="a3"/>
        <w:spacing w:line="274" w:lineRule="exact"/>
        <w:ind w:left="908" w:firstLine="0"/>
      </w:pPr>
      <w:r>
        <w:t>Ученические</w:t>
      </w:r>
      <w:r>
        <w:rPr>
          <w:spacing w:val="-8"/>
        </w:rPr>
        <w:t xml:space="preserve"> </w:t>
      </w:r>
      <w:r>
        <w:rPr>
          <w:spacing w:val="-2"/>
        </w:rPr>
        <w:t>наблюдения.</w:t>
      </w:r>
    </w:p>
    <w:p w:rsidR="00320900" w:rsidRDefault="0005617F">
      <w:pPr>
        <w:pStyle w:val="a3"/>
        <w:spacing w:before="136" w:line="362" w:lineRule="auto"/>
        <w:ind w:right="685"/>
      </w:pPr>
      <w:r>
        <w:t>Наблюдения звёздного неба невооружённым глазом с использованием компьютерных приложений для определения положения небесных объектов</w:t>
      </w:r>
      <w:r>
        <w:rPr>
          <w:spacing w:val="40"/>
        </w:rPr>
        <w:t xml:space="preserve"> </w:t>
      </w:r>
      <w:r>
        <w:t>на конкретную дату: основные созвездия Северного полушария и яркие звёзды.</w:t>
      </w:r>
    </w:p>
    <w:p w:rsidR="00320900" w:rsidRDefault="0005617F">
      <w:pPr>
        <w:pStyle w:val="a3"/>
        <w:spacing w:line="360" w:lineRule="auto"/>
        <w:ind w:left="908" w:right="2055" w:firstLine="0"/>
      </w:pPr>
      <w:r>
        <w:t>Наблюдения</w:t>
      </w:r>
      <w:r>
        <w:rPr>
          <w:spacing w:val="-4"/>
        </w:rPr>
        <w:t xml:space="preserve"> </w:t>
      </w:r>
      <w:r>
        <w:t>в</w:t>
      </w:r>
      <w:r>
        <w:rPr>
          <w:spacing w:val="-4"/>
        </w:rPr>
        <w:t xml:space="preserve"> </w:t>
      </w:r>
      <w:r>
        <w:t>телескоп</w:t>
      </w:r>
      <w:r>
        <w:rPr>
          <w:spacing w:val="-4"/>
        </w:rPr>
        <w:t xml:space="preserve"> </w:t>
      </w:r>
      <w:r>
        <w:t>Луны,</w:t>
      </w:r>
      <w:r>
        <w:rPr>
          <w:spacing w:val="-3"/>
        </w:rPr>
        <w:t xml:space="preserve"> </w:t>
      </w:r>
      <w:r>
        <w:t>планет,</w:t>
      </w:r>
      <w:r>
        <w:rPr>
          <w:spacing w:val="-7"/>
        </w:rPr>
        <w:t xml:space="preserve"> </w:t>
      </w:r>
      <w:r>
        <w:t>туманностей</w:t>
      </w:r>
      <w:r>
        <w:rPr>
          <w:spacing w:val="-4"/>
        </w:rPr>
        <w:t xml:space="preserve"> </w:t>
      </w:r>
      <w:r>
        <w:t>и</w:t>
      </w:r>
      <w:r>
        <w:rPr>
          <w:spacing w:val="-8"/>
        </w:rPr>
        <w:t xml:space="preserve"> </w:t>
      </w:r>
      <w:r>
        <w:t>звёздных</w:t>
      </w:r>
      <w:r>
        <w:rPr>
          <w:spacing w:val="-9"/>
        </w:rPr>
        <w:t xml:space="preserve"> </w:t>
      </w:r>
      <w:r>
        <w:t>скоплений. Физический практикум.</w:t>
      </w:r>
    </w:p>
    <w:p w:rsidR="00320900" w:rsidRDefault="0005617F">
      <w:pPr>
        <w:pStyle w:val="a3"/>
        <w:spacing w:line="362" w:lineRule="auto"/>
        <w:ind w:right="683"/>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20900" w:rsidRDefault="0005617F">
      <w:pPr>
        <w:pStyle w:val="a3"/>
        <w:spacing w:line="270" w:lineRule="exact"/>
        <w:ind w:left="908" w:firstLine="0"/>
      </w:pPr>
      <w:r>
        <w:t>Проведение</w:t>
      </w:r>
      <w:r>
        <w:rPr>
          <w:spacing w:val="40"/>
        </w:rPr>
        <w:t xml:space="preserve"> </w:t>
      </w:r>
      <w:r>
        <w:t>косвенных</w:t>
      </w:r>
      <w:r>
        <w:rPr>
          <w:spacing w:val="44"/>
        </w:rPr>
        <w:t xml:space="preserve"> </w:t>
      </w:r>
      <w:r>
        <w:t>измерений,</w:t>
      </w:r>
      <w:r>
        <w:rPr>
          <w:spacing w:val="46"/>
        </w:rPr>
        <w:t xml:space="preserve"> </w:t>
      </w:r>
      <w:r>
        <w:t>исследований</w:t>
      </w:r>
      <w:r>
        <w:rPr>
          <w:spacing w:val="44"/>
        </w:rPr>
        <w:t xml:space="preserve"> </w:t>
      </w:r>
      <w:r>
        <w:t>зависимостей</w:t>
      </w:r>
      <w:r>
        <w:rPr>
          <w:spacing w:val="49"/>
        </w:rPr>
        <w:t xml:space="preserve"> </w:t>
      </w:r>
      <w:r>
        <w:t>физических</w:t>
      </w:r>
      <w:r>
        <w:rPr>
          <w:spacing w:val="44"/>
        </w:rPr>
        <w:t xml:space="preserve"> </w:t>
      </w:r>
      <w:r>
        <w:rPr>
          <w:spacing w:val="-2"/>
        </w:rPr>
        <w:t>величин,</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проверка</w:t>
      </w:r>
      <w:r>
        <w:rPr>
          <w:spacing w:val="48"/>
          <w:w w:val="150"/>
        </w:rPr>
        <w:t xml:space="preserve"> </w:t>
      </w:r>
      <w:r>
        <w:t>предложенных</w:t>
      </w:r>
      <w:r>
        <w:rPr>
          <w:spacing w:val="76"/>
        </w:rPr>
        <w:t xml:space="preserve"> </w:t>
      </w:r>
      <w:r>
        <w:t>гипотез</w:t>
      </w:r>
      <w:r>
        <w:rPr>
          <w:spacing w:val="52"/>
          <w:w w:val="150"/>
        </w:rPr>
        <w:t xml:space="preserve"> </w:t>
      </w:r>
      <w:r>
        <w:t>(выбор</w:t>
      </w:r>
      <w:r>
        <w:rPr>
          <w:spacing w:val="52"/>
          <w:w w:val="150"/>
        </w:rPr>
        <w:t xml:space="preserve"> </w:t>
      </w:r>
      <w:r>
        <w:t>из</w:t>
      </w:r>
      <w:r>
        <w:rPr>
          <w:spacing w:val="73"/>
        </w:rPr>
        <w:t xml:space="preserve"> </w:t>
      </w:r>
      <w:r>
        <w:t>работ,</w:t>
      </w:r>
      <w:r>
        <w:rPr>
          <w:spacing w:val="79"/>
        </w:rPr>
        <w:t xml:space="preserve"> </w:t>
      </w:r>
      <w:r>
        <w:t>описанных</w:t>
      </w:r>
      <w:r>
        <w:rPr>
          <w:spacing w:val="79"/>
        </w:rPr>
        <w:t xml:space="preserve">  </w:t>
      </w:r>
      <w:r>
        <w:t>в</w:t>
      </w:r>
      <w:r>
        <w:rPr>
          <w:spacing w:val="79"/>
        </w:rPr>
        <w:t xml:space="preserve"> </w:t>
      </w:r>
      <w:r>
        <w:t>тематических</w:t>
      </w:r>
      <w:r>
        <w:rPr>
          <w:spacing w:val="77"/>
        </w:rPr>
        <w:t xml:space="preserve"> </w:t>
      </w:r>
      <w:r>
        <w:rPr>
          <w:spacing w:val="-2"/>
        </w:rPr>
        <w:t>разделах</w:t>
      </w:r>
    </w:p>
    <w:p w:rsidR="00320900" w:rsidRDefault="0005617F">
      <w:pPr>
        <w:pStyle w:val="a3"/>
        <w:spacing w:before="137"/>
        <w:ind w:firstLine="0"/>
      </w:pPr>
      <w:r>
        <w:t>«Ученический</w:t>
      </w:r>
      <w:r>
        <w:rPr>
          <w:spacing w:val="-7"/>
        </w:rPr>
        <w:t xml:space="preserve"> </w:t>
      </w:r>
      <w:r>
        <w:t>эксперимент,</w:t>
      </w:r>
      <w:r>
        <w:rPr>
          <w:spacing w:val="-2"/>
        </w:rPr>
        <w:t xml:space="preserve"> </w:t>
      </w:r>
      <w:r>
        <w:t>лабораторные</w:t>
      </w:r>
      <w:r>
        <w:rPr>
          <w:spacing w:val="-7"/>
        </w:rPr>
        <w:t xml:space="preserve"> </w:t>
      </w:r>
      <w:r>
        <w:t>работы,</w:t>
      </w:r>
      <w:r>
        <w:rPr>
          <w:spacing w:val="-7"/>
        </w:rPr>
        <w:t xml:space="preserve"> </w:t>
      </w:r>
      <w:r>
        <w:rPr>
          <w:spacing w:val="-2"/>
        </w:rPr>
        <w:t>практикум»).</w:t>
      </w:r>
    </w:p>
    <w:p w:rsidR="00320900" w:rsidRDefault="0005617F">
      <w:pPr>
        <w:pStyle w:val="a3"/>
        <w:spacing w:before="137"/>
        <w:ind w:left="908" w:firstLine="0"/>
      </w:pPr>
      <w:r>
        <w:t>Обобщающее</w:t>
      </w:r>
      <w:r>
        <w:rPr>
          <w:spacing w:val="-2"/>
        </w:rPr>
        <w:t xml:space="preserve"> повторение.</w:t>
      </w:r>
    </w:p>
    <w:p w:rsidR="00320900" w:rsidRDefault="0005617F">
      <w:pPr>
        <w:pStyle w:val="a3"/>
        <w:spacing w:before="137" w:line="362" w:lineRule="auto"/>
        <w:ind w:right="692"/>
      </w:pPr>
      <w:r>
        <w:t>Обобщение и систематизация содержания разделов курса «Механика», «Молекулярная физика и термодинамика», «Электродинамика», «Колебания</w:t>
      </w:r>
      <w:r>
        <w:rPr>
          <w:spacing w:val="40"/>
        </w:rPr>
        <w:t xml:space="preserve"> </w:t>
      </w:r>
      <w:r>
        <w:t>и волны», «Основы специальной теории относительности», «Квантовая физика», «Элементы астрономии и астрофизики».</w:t>
      </w:r>
    </w:p>
    <w:p w:rsidR="00320900" w:rsidRDefault="0005617F">
      <w:pPr>
        <w:pStyle w:val="a3"/>
        <w:spacing w:line="360" w:lineRule="auto"/>
        <w:ind w:right="690"/>
      </w:pPr>
      <w:r>
        <w:t>Роль</w:t>
      </w:r>
      <w:r>
        <w:rPr>
          <w:spacing w:val="-7"/>
        </w:rPr>
        <w:t xml:space="preserve"> </w:t>
      </w:r>
      <w:r>
        <w:t>физики</w:t>
      </w:r>
      <w:r>
        <w:rPr>
          <w:spacing w:val="-7"/>
        </w:rPr>
        <w:t xml:space="preserve"> </w:t>
      </w:r>
      <w:r>
        <w:t>и</w:t>
      </w:r>
      <w:r>
        <w:rPr>
          <w:spacing w:val="-2"/>
        </w:rPr>
        <w:t xml:space="preserve"> </w:t>
      </w:r>
      <w:r>
        <w:t>астрономии</w:t>
      </w:r>
      <w:r>
        <w:rPr>
          <w:spacing w:val="-7"/>
        </w:rPr>
        <w:t xml:space="preserve"> </w:t>
      </w:r>
      <w:r>
        <w:t>в</w:t>
      </w:r>
      <w:r>
        <w:rPr>
          <w:spacing w:val="-6"/>
        </w:rPr>
        <w:t xml:space="preserve"> </w:t>
      </w:r>
      <w:r>
        <w:t>экономической,</w:t>
      </w:r>
      <w:r>
        <w:rPr>
          <w:spacing w:val="-6"/>
        </w:rPr>
        <w:t xml:space="preserve"> </w:t>
      </w:r>
      <w:r>
        <w:t>технологической,</w:t>
      </w:r>
      <w:r>
        <w:rPr>
          <w:spacing w:val="-6"/>
        </w:rPr>
        <w:t xml:space="preserve"> </w:t>
      </w:r>
      <w:r>
        <w:t>социальной</w:t>
      </w:r>
      <w:r>
        <w:rPr>
          <w:spacing w:val="40"/>
        </w:rPr>
        <w:t xml:space="preserve"> </w:t>
      </w:r>
      <w:r>
        <w:t>и</w:t>
      </w:r>
      <w:r>
        <w:rPr>
          <w:spacing w:val="-7"/>
        </w:rPr>
        <w:t xml:space="preserve"> </w:t>
      </w:r>
      <w:r>
        <w:t>этической сферах деятельности человека, роль и место физики и астрономии</w:t>
      </w:r>
      <w:r>
        <w:rPr>
          <w:spacing w:val="40"/>
        </w:rPr>
        <w:t xml:space="preserve"> </w:t>
      </w:r>
      <w: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20900" w:rsidRDefault="0005617F">
      <w:pPr>
        <w:pStyle w:val="a3"/>
        <w:ind w:left="908" w:firstLine="0"/>
      </w:pPr>
      <w:r>
        <w:t>Межпредметные</w:t>
      </w:r>
      <w:r>
        <w:rPr>
          <w:spacing w:val="-4"/>
        </w:rPr>
        <w:t xml:space="preserve"> </w:t>
      </w:r>
      <w:r>
        <w:rPr>
          <w:spacing w:val="-2"/>
        </w:rPr>
        <w:t>связи.</w:t>
      </w:r>
    </w:p>
    <w:p w:rsidR="00320900" w:rsidRDefault="0005617F">
      <w:pPr>
        <w:pStyle w:val="a3"/>
        <w:spacing w:before="134" w:line="360" w:lineRule="auto"/>
        <w:ind w:right="691"/>
      </w:pPr>
      <w:r>
        <w:t>Изучение курса физики углублённого уровня в 11 классе осуществляется</w:t>
      </w:r>
      <w:r>
        <w:rPr>
          <w:spacing w:val="40"/>
        </w:rPr>
        <w:t xml:space="preserve"> </w:t>
      </w:r>
      <w:r>
        <w:t>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rsidR="00320900" w:rsidRDefault="0005617F">
      <w:pPr>
        <w:pStyle w:val="a3"/>
        <w:spacing w:before="1" w:line="360" w:lineRule="auto"/>
        <w:ind w:right="681"/>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20900" w:rsidRDefault="0005617F">
      <w:pPr>
        <w:pStyle w:val="a3"/>
        <w:spacing w:before="1" w:line="360" w:lineRule="auto"/>
        <w:ind w:right="692"/>
      </w:pPr>
      <w:r>
        <w:t>Математика: Решение системы уравнений. Тригонометрические функции: синус, косинус, тангенс, котангенс,</w:t>
      </w:r>
      <w:r>
        <w:rPr>
          <w:spacing w:val="-5"/>
        </w:rPr>
        <w:t xml:space="preserve"> </w:t>
      </w:r>
      <w:r>
        <w:t>основное</w:t>
      </w:r>
      <w:r>
        <w:rPr>
          <w:spacing w:val="-3"/>
        </w:rPr>
        <w:t xml:space="preserve"> </w:t>
      </w:r>
      <w:r>
        <w:t>тригонометрическое</w:t>
      </w:r>
      <w:r>
        <w:rPr>
          <w:spacing w:val="-3"/>
        </w:rPr>
        <w:t xml:space="preserve"> </w:t>
      </w:r>
      <w:r>
        <w:t>тождество. Векторы</w:t>
      </w:r>
      <w:r>
        <w:rPr>
          <w:spacing w:val="-5"/>
        </w:rPr>
        <w:t xml:space="preserve"> </w:t>
      </w:r>
      <w:r>
        <w:t>и</w:t>
      </w:r>
      <w:r>
        <w:rPr>
          <w:spacing w:val="-1"/>
        </w:rPr>
        <w:t xml:space="preserve"> </w:t>
      </w:r>
      <w:r>
        <w:t>их</w:t>
      </w:r>
      <w:r>
        <w:rPr>
          <w:spacing w:val="-7"/>
        </w:rPr>
        <w:t xml:space="preserve"> </w:t>
      </w:r>
      <w:r>
        <w:t>проекции на</w:t>
      </w:r>
      <w:r>
        <w:rPr>
          <w:spacing w:val="-15"/>
        </w:rPr>
        <w:t xml:space="preserve"> </w:t>
      </w:r>
      <w:r>
        <w:t>оси</w:t>
      </w:r>
      <w:r>
        <w:rPr>
          <w:spacing w:val="-15"/>
        </w:rPr>
        <w:t xml:space="preserve"> </w:t>
      </w:r>
      <w:r>
        <w:t>координат,</w:t>
      </w:r>
      <w:r>
        <w:rPr>
          <w:spacing w:val="-15"/>
        </w:rPr>
        <w:t xml:space="preserve"> </w:t>
      </w:r>
      <w:r>
        <w:t>сложение</w:t>
      </w:r>
      <w:r>
        <w:rPr>
          <w:spacing w:val="-15"/>
        </w:rPr>
        <w:t xml:space="preserve"> </w:t>
      </w:r>
      <w:r>
        <w:t>векторов.</w:t>
      </w:r>
      <w:r>
        <w:rPr>
          <w:spacing w:val="-15"/>
        </w:rPr>
        <w:t xml:space="preserve"> </w:t>
      </w:r>
      <w:r>
        <w:t>Производные</w:t>
      </w:r>
      <w:r>
        <w:rPr>
          <w:spacing w:val="-15"/>
        </w:rPr>
        <w:t xml:space="preserve"> </w:t>
      </w:r>
      <w:r>
        <w:t>элементарных</w:t>
      </w:r>
      <w:r>
        <w:rPr>
          <w:spacing w:val="-15"/>
        </w:rPr>
        <w:t xml:space="preserve"> </w:t>
      </w:r>
      <w:r>
        <w:t>функций.</w:t>
      </w:r>
      <w:r>
        <w:rPr>
          <w:spacing w:val="-13"/>
        </w:rPr>
        <w:t xml:space="preserve"> </w:t>
      </w:r>
      <w:r>
        <w:t>Признаки</w:t>
      </w:r>
      <w:r>
        <w:rPr>
          <w:spacing w:val="-15"/>
        </w:rPr>
        <w:t xml:space="preserve"> </w:t>
      </w:r>
      <w:r>
        <w:t>подобия треугольников, определение площади плоских фигур и объёма тел.</w:t>
      </w:r>
    </w:p>
    <w:p w:rsidR="00320900" w:rsidRDefault="0005617F">
      <w:pPr>
        <w:pStyle w:val="a3"/>
        <w:spacing w:line="360" w:lineRule="auto"/>
        <w:ind w:right="677"/>
      </w:pPr>
      <w:r>
        <w:t>Биология: электрические явления в живой природе, колебательные движения</w:t>
      </w:r>
      <w:r>
        <w:rPr>
          <w:spacing w:val="40"/>
        </w:rPr>
        <w:t xml:space="preserve"> </w:t>
      </w:r>
      <w:r>
        <w:t>в живой природе, экологические риски при производстве электроэнергии, электромагнитное загрязнение</w:t>
      </w:r>
      <w:r>
        <w:rPr>
          <w:spacing w:val="-12"/>
        </w:rPr>
        <w:t xml:space="preserve"> </w:t>
      </w:r>
      <w:r>
        <w:t>окружающей среды, ультразвуковая</w:t>
      </w:r>
      <w:r>
        <w:rPr>
          <w:spacing w:val="-1"/>
        </w:rPr>
        <w:t xml:space="preserve"> </w:t>
      </w:r>
      <w:r>
        <w:t>диагностика</w:t>
      </w:r>
      <w:r>
        <w:rPr>
          <w:spacing w:val="40"/>
        </w:rPr>
        <w:t xml:space="preserve"> </w:t>
      </w:r>
      <w:r>
        <w:t>в</w:t>
      </w:r>
      <w:r>
        <w:rPr>
          <w:spacing w:val="-4"/>
        </w:rPr>
        <w:t xml:space="preserve"> </w:t>
      </w:r>
      <w:r>
        <w:t>медицине,</w:t>
      </w:r>
      <w:r>
        <w:rPr>
          <w:spacing w:val="-8"/>
        </w:rPr>
        <w:t xml:space="preserve"> </w:t>
      </w:r>
      <w:r>
        <w:t>оптические</w:t>
      </w:r>
      <w:r>
        <w:rPr>
          <w:spacing w:val="-2"/>
        </w:rPr>
        <w:t xml:space="preserve"> </w:t>
      </w:r>
      <w:r>
        <w:t>явления в живой природе.</w:t>
      </w:r>
    </w:p>
    <w:p w:rsidR="00320900" w:rsidRDefault="0005617F">
      <w:pPr>
        <w:pStyle w:val="a3"/>
        <w:spacing w:before="1" w:line="360" w:lineRule="auto"/>
        <w:ind w:right="688"/>
      </w:pPr>
      <w:r>
        <w:t>Химия:</w:t>
      </w:r>
      <w:r>
        <w:rPr>
          <w:spacing w:val="-6"/>
        </w:rPr>
        <w:t xml:space="preserve"> </w:t>
      </w:r>
      <w:r>
        <w:t>строение</w:t>
      </w:r>
      <w:r>
        <w:rPr>
          <w:spacing w:val="-13"/>
        </w:rPr>
        <w:t xml:space="preserve"> </w:t>
      </w:r>
      <w:r>
        <w:t>атомов</w:t>
      </w:r>
      <w:r>
        <w:rPr>
          <w:spacing w:val="-10"/>
        </w:rPr>
        <w:t xml:space="preserve"> </w:t>
      </w:r>
      <w:r>
        <w:t>и</w:t>
      </w:r>
      <w:r>
        <w:rPr>
          <w:spacing w:val="-11"/>
        </w:rPr>
        <w:t xml:space="preserve"> </w:t>
      </w:r>
      <w:r>
        <w:t>молекул,</w:t>
      </w:r>
      <w:r>
        <w:rPr>
          <w:spacing w:val="-4"/>
        </w:rPr>
        <w:t xml:space="preserve"> </w:t>
      </w:r>
      <w:r>
        <w:t>кристаллическая</w:t>
      </w:r>
      <w:r>
        <w:rPr>
          <w:spacing w:val="-7"/>
        </w:rPr>
        <w:t xml:space="preserve"> </w:t>
      </w:r>
      <w:r>
        <w:t>структура</w:t>
      </w:r>
      <w:r>
        <w:rPr>
          <w:spacing w:val="-8"/>
        </w:rPr>
        <w:t xml:space="preserve"> </w:t>
      </w:r>
      <w:r>
        <w:t>твёрдых</w:t>
      </w:r>
      <w:r>
        <w:rPr>
          <w:spacing w:val="-12"/>
        </w:rPr>
        <w:t xml:space="preserve"> </w:t>
      </w:r>
      <w:r>
        <w:t>тел,</w:t>
      </w:r>
      <w:r>
        <w:rPr>
          <w:spacing w:val="-5"/>
        </w:rPr>
        <w:t xml:space="preserve"> </w:t>
      </w:r>
      <w:r>
        <w:t>механизмы образования кристаллической решётки, спектральный анализ.</w:t>
      </w:r>
    </w:p>
    <w:p w:rsidR="00320900" w:rsidRDefault="0005617F">
      <w:pPr>
        <w:pStyle w:val="a3"/>
        <w:spacing w:line="360" w:lineRule="auto"/>
        <w:ind w:right="689"/>
      </w:pPr>
      <w:r>
        <w:t>География: магнитные полюса Земли, залежи магнитных руд, фотосъёмка земной поверхности, сейсмограф.</w:t>
      </w:r>
    </w:p>
    <w:p w:rsidR="00320900" w:rsidRDefault="0005617F">
      <w:pPr>
        <w:pStyle w:val="a3"/>
        <w:spacing w:line="360" w:lineRule="auto"/>
        <w:ind w:right="681"/>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батарея,</w:t>
      </w:r>
      <w:r>
        <w:rPr>
          <w:spacing w:val="-4"/>
        </w:rPr>
        <w:t xml:space="preserve"> </w:t>
      </w:r>
      <w:r>
        <w:t>спутниковые</w:t>
      </w:r>
      <w:r>
        <w:rPr>
          <w:spacing w:val="-8"/>
        </w:rPr>
        <w:t xml:space="preserve"> </w:t>
      </w:r>
      <w:r>
        <w:t>приёмники,</w:t>
      </w:r>
      <w:r>
        <w:rPr>
          <w:spacing w:val="-6"/>
        </w:rPr>
        <w:t xml:space="preserve"> </w:t>
      </w:r>
      <w:r>
        <w:t>ядерная</w:t>
      </w:r>
      <w:r>
        <w:rPr>
          <w:spacing w:val="-3"/>
        </w:rPr>
        <w:t xml:space="preserve"> </w:t>
      </w:r>
      <w:r>
        <w:t>энергетика</w:t>
      </w:r>
      <w:r>
        <w:rPr>
          <w:spacing w:val="-4"/>
        </w:rPr>
        <w:t xml:space="preserve"> </w:t>
      </w:r>
      <w:r>
        <w:t>и</w:t>
      </w:r>
      <w:r>
        <w:rPr>
          <w:spacing w:val="-2"/>
        </w:rPr>
        <w:t xml:space="preserve"> </w:t>
      </w:r>
      <w:r>
        <w:t>экологические</w:t>
      </w:r>
      <w:r>
        <w:rPr>
          <w:spacing w:val="-4"/>
        </w:rPr>
        <w:t xml:space="preserve"> </w:t>
      </w:r>
      <w:r>
        <w:t>аспекты</w:t>
      </w:r>
      <w:r>
        <w:rPr>
          <w:spacing w:val="-1"/>
        </w:rPr>
        <w:t xml:space="preserve"> </w:t>
      </w:r>
      <w:r>
        <w:t>её</w:t>
      </w:r>
      <w:r>
        <w:rPr>
          <w:spacing w:val="-3"/>
        </w:rPr>
        <w:t xml:space="preserve"> </w:t>
      </w:r>
      <w:r>
        <w:rPr>
          <w:spacing w:val="-2"/>
        </w:rPr>
        <w:t>развития.</w:t>
      </w:r>
    </w:p>
    <w:p w:rsidR="00320900" w:rsidRDefault="0005617F">
      <w:pPr>
        <w:pStyle w:val="a3"/>
        <w:spacing w:before="137" w:line="360" w:lineRule="auto"/>
        <w:ind w:right="683"/>
      </w:pPr>
      <w:r>
        <w:t xml:space="preserve">Планируемые результаты освоения программы по физике на уровне среднего общего </w:t>
      </w:r>
      <w:r>
        <w:rPr>
          <w:spacing w:val="-2"/>
        </w:rPr>
        <w:t>образования</w:t>
      </w:r>
    </w:p>
    <w:p w:rsidR="00320900" w:rsidRDefault="0005617F">
      <w:pPr>
        <w:pStyle w:val="a3"/>
        <w:spacing w:line="362" w:lineRule="auto"/>
        <w:ind w:right="689"/>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320900" w:rsidRDefault="0005617F">
      <w:pPr>
        <w:pStyle w:val="a3"/>
        <w:spacing w:line="360" w:lineRule="auto"/>
        <w:ind w:right="685"/>
      </w:pPr>
      <w:r>
        <w:t>Личностные результаты освоения учебного предмета «Физика»</w:t>
      </w:r>
      <w:r>
        <w:rPr>
          <w:spacing w:val="4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w:t>
      </w:r>
      <w:r>
        <w:rPr>
          <w:spacing w:val="40"/>
        </w:rPr>
        <w:t xml:space="preserve"> </w:t>
      </w:r>
      <w:r>
        <w:t>в том числе в части:</w:t>
      </w:r>
    </w:p>
    <w:p w:rsidR="00320900" w:rsidRDefault="0005617F">
      <w:pPr>
        <w:pStyle w:val="a6"/>
        <w:numPr>
          <w:ilvl w:val="0"/>
          <w:numId w:val="129"/>
        </w:numPr>
        <w:tabs>
          <w:tab w:val="left" w:pos="1172"/>
        </w:tabs>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32" w:line="360"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30"/>
        </w:rPr>
        <w:t xml:space="preserve"> </w:t>
      </w:r>
      <w:r>
        <w:t>и</w:t>
      </w:r>
      <w:r>
        <w:rPr>
          <w:spacing w:val="-21"/>
        </w:rPr>
        <w:t xml:space="preserve"> </w:t>
      </w:r>
      <w:r>
        <w:t>ответственного члена российского общества;</w:t>
      </w:r>
    </w:p>
    <w:p w:rsidR="00320900" w:rsidRDefault="0005617F">
      <w:pPr>
        <w:pStyle w:val="a3"/>
        <w:tabs>
          <w:tab w:val="left" w:pos="7895"/>
        </w:tabs>
        <w:spacing w:line="362" w:lineRule="auto"/>
        <w:ind w:right="689"/>
        <w:jc w:val="left"/>
      </w:pPr>
      <w:r>
        <w:t>принятие</w:t>
      </w:r>
      <w:r>
        <w:rPr>
          <w:spacing w:val="80"/>
        </w:rPr>
        <w:t xml:space="preserve"> </w:t>
      </w:r>
      <w:r>
        <w:t>традиционных</w:t>
      </w:r>
      <w:r>
        <w:rPr>
          <w:spacing w:val="80"/>
        </w:rPr>
        <w:t xml:space="preserve"> </w:t>
      </w:r>
      <w:r>
        <w:t>общечеловеческих</w:t>
      </w:r>
      <w:r>
        <w:rPr>
          <w:spacing w:val="80"/>
        </w:rPr>
        <w:t xml:space="preserve"> </w:t>
      </w:r>
      <w:r>
        <w:t>гуманистических</w:t>
      </w:r>
      <w:r>
        <w:tab/>
        <w:t>и</w:t>
      </w:r>
      <w:r>
        <w:rPr>
          <w:spacing w:val="80"/>
        </w:rPr>
        <w:t xml:space="preserve"> </w:t>
      </w:r>
      <w:r>
        <w:t xml:space="preserve">демократических </w:t>
      </w:r>
      <w:r>
        <w:rPr>
          <w:spacing w:val="-2"/>
        </w:rPr>
        <w:t>ценностей;</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2"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rsidR="00320900" w:rsidRDefault="0005617F">
      <w:pPr>
        <w:pStyle w:val="a3"/>
        <w:spacing w:line="273"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29"/>
        </w:numPr>
        <w:tabs>
          <w:tab w:val="left" w:pos="1167"/>
        </w:tabs>
        <w:spacing w:before="129"/>
        <w:ind w:left="1166"/>
        <w:rPr>
          <w:sz w:val="24"/>
        </w:rPr>
      </w:pPr>
      <w:r>
        <w:rPr>
          <w:sz w:val="24"/>
        </w:rPr>
        <w:t>патриотического</w:t>
      </w:r>
      <w:r>
        <w:rPr>
          <w:spacing w:val="-7"/>
          <w:sz w:val="24"/>
        </w:rPr>
        <w:t xml:space="preserve"> </w:t>
      </w:r>
      <w:r>
        <w:rPr>
          <w:spacing w:val="-2"/>
          <w:sz w:val="24"/>
        </w:rPr>
        <w:t>воспитания:</w:t>
      </w:r>
    </w:p>
    <w:p w:rsidR="00320900" w:rsidRDefault="0005617F">
      <w:pPr>
        <w:pStyle w:val="a3"/>
        <w:spacing w:before="137"/>
        <w:ind w:left="908" w:firstLine="0"/>
        <w:jc w:val="left"/>
      </w:pPr>
      <w:r>
        <w:t>сформированность</w:t>
      </w:r>
      <w:r>
        <w:rPr>
          <w:spacing w:val="-5"/>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rPr>
          <w:spacing w:val="-2"/>
        </w:rPr>
        <w:t>патриотизма;</w:t>
      </w:r>
    </w:p>
    <w:p w:rsidR="00320900" w:rsidRDefault="0005617F">
      <w:pPr>
        <w:pStyle w:val="a3"/>
        <w:spacing w:before="142" w:line="360" w:lineRule="auto"/>
        <w:ind w:right="689"/>
        <w:jc w:val="left"/>
      </w:pPr>
      <w:r>
        <w:t>ценностное отношение к государственным символам, достижениям российских учёных в области физики и технике;</w:t>
      </w:r>
    </w:p>
    <w:p w:rsidR="00320900" w:rsidRDefault="0005617F">
      <w:pPr>
        <w:pStyle w:val="a6"/>
        <w:numPr>
          <w:ilvl w:val="0"/>
          <w:numId w:val="129"/>
        </w:numPr>
        <w:tabs>
          <w:tab w:val="left" w:pos="1172"/>
        </w:tabs>
        <w:spacing w:line="274" w:lineRule="exact"/>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6"/>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42" w:line="360" w:lineRule="auto"/>
        <w:ind w:right="685"/>
        <w:jc w:val="left"/>
      </w:pPr>
      <w:r>
        <w:t>способность оценивать ситуацию и принимать осознанные</w:t>
      </w:r>
      <w:r>
        <w:rPr>
          <w:spacing w:val="80"/>
        </w:rPr>
        <w:t xml:space="preserve"> </w:t>
      </w:r>
      <w:r>
        <w:t>решения, ориентируясь на морально-нравственные нормы и ценности,</w:t>
      </w:r>
      <w:r>
        <w:rPr>
          <w:spacing w:val="40"/>
        </w:rPr>
        <w:t xml:space="preserve"> </w:t>
      </w:r>
      <w:r>
        <w:t>в том числе в деятельности учёного;</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6"/>
        <w:numPr>
          <w:ilvl w:val="0"/>
          <w:numId w:val="129"/>
        </w:numPr>
        <w:tabs>
          <w:tab w:val="left" w:pos="1173"/>
        </w:tabs>
        <w:spacing w:before="137"/>
        <w:ind w:left="1172" w:hanging="265"/>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7" w:line="364"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 физической науке;</w:t>
      </w:r>
    </w:p>
    <w:p w:rsidR="00320900" w:rsidRDefault="0005617F">
      <w:pPr>
        <w:pStyle w:val="a6"/>
        <w:numPr>
          <w:ilvl w:val="0"/>
          <w:numId w:val="129"/>
        </w:numPr>
        <w:tabs>
          <w:tab w:val="left" w:pos="1173"/>
        </w:tabs>
        <w:spacing w:line="268" w:lineRule="exact"/>
        <w:ind w:left="1172" w:hanging="265"/>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6"/>
        <w:ind w:left="908" w:firstLine="0"/>
        <w:jc w:val="left"/>
      </w:pPr>
      <w:r>
        <w:t>интерес</w:t>
      </w:r>
      <w:r>
        <w:rPr>
          <w:spacing w:val="-9"/>
        </w:rPr>
        <w:t xml:space="preserve"> </w:t>
      </w:r>
      <w:r>
        <w:t>к</w:t>
      </w:r>
      <w:r>
        <w:rPr>
          <w:spacing w:val="-7"/>
        </w:rPr>
        <w:t xml:space="preserve"> </w:t>
      </w:r>
      <w:r>
        <w:t>различным</w:t>
      </w:r>
      <w:r>
        <w:rPr>
          <w:spacing w:val="-4"/>
        </w:rPr>
        <w:t xml:space="preserve"> </w:t>
      </w:r>
      <w:r>
        <w:t>сферам</w:t>
      </w:r>
      <w:r>
        <w:rPr>
          <w:spacing w:val="-4"/>
        </w:rPr>
        <w:t xml:space="preserve"> </w:t>
      </w:r>
      <w:r>
        <w:t>профессиональной</w:t>
      </w:r>
      <w:r>
        <w:rPr>
          <w:spacing w:val="-5"/>
        </w:rPr>
        <w:t xml:space="preserve"> </w:t>
      </w:r>
      <w:r>
        <w:t>деятельности,</w:t>
      </w:r>
      <w:r>
        <w:rPr>
          <w:spacing w:val="51"/>
        </w:rPr>
        <w:t xml:space="preserve"> </w:t>
      </w:r>
      <w:r>
        <w:t>в</w:t>
      </w:r>
      <w:r>
        <w:rPr>
          <w:spacing w:val="-4"/>
        </w:rPr>
        <w:t xml:space="preserve"> </w:t>
      </w:r>
      <w:r>
        <w:t>том</w:t>
      </w:r>
      <w:r>
        <w:rPr>
          <w:spacing w:val="-5"/>
        </w:rPr>
        <w:t xml:space="preserve"> </w:t>
      </w:r>
      <w:r>
        <w:t>числе</w:t>
      </w:r>
      <w:r>
        <w:rPr>
          <w:spacing w:val="-6"/>
        </w:rPr>
        <w:t xml:space="preserve"> </w:t>
      </w:r>
      <w:r>
        <w:t>связанным</w:t>
      </w:r>
      <w:r>
        <w:rPr>
          <w:spacing w:val="-4"/>
        </w:rPr>
        <w:t xml:space="preserve"> </w:t>
      </w:r>
      <w:r>
        <w:rPr>
          <w:spacing w:val="-10"/>
        </w:rPr>
        <w:t>с</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rPr>
          <w:spacing w:val="-2"/>
        </w:rPr>
        <w:t>физикой</w:t>
      </w:r>
      <w:r>
        <w:rPr>
          <w:spacing w:val="-6"/>
        </w:rPr>
        <w:t xml:space="preserve"> </w:t>
      </w:r>
      <w:r>
        <w:rPr>
          <w:spacing w:val="-2"/>
        </w:rPr>
        <w:t>и</w:t>
      </w:r>
      <w:r>
        <w:rPr>
          <w:spacing w:val="-6"/>
        </w:rPr>
        <w:t xml:space="preserve"> </w:t>
      </w:r>
      <w:r>
        <w:rPr>
          <w:spacing w:val="-2"/>
        </w:rPr>
        <w:t>техникой, умение</w:t>
      </w:r>
      <w:r>
        <w:rPr>
          <w:spacing w:val="-3"/>
        </w:rPr>
        <w:t xml:space="preserve"> </w:t>
      </w:r>
      <w:r>
        <w:rPr>
          <w:spacing w:val="-2"/>
        </w:rPr>
        <w:t>совершать</w:t>
      </w:r>
      <w:r>
        <w:rPr>
          <w:spacing w:val="-6"/>
        </w:rPr>
        <w:t xml:space="preserve"> </w:t>
      </w:r>
      <w:r>
        <w:rPr>
          <w:spacing w:val="-2"/>
        </w:rPr>
        <w:t>осознанный</w:t>
      </w:r>
      <w:r>
        <w:rPr>
          <w:spacing w:val="-6"/>
        </w:rPr>
        <w:t xml:space="preserve"> </w:t>
      </w:r>
      <w:r>
        <w:rPr>
          <w:spacing w:val="-2"/>
        </w:rPr>
        <w:t>выбор будущей профессии и</w:t>
      </w:r>
      <w:r>
        <w:rPr>
          <w:spacing w:val="-6"/>
        </w:rPr>
        <w:t xml:space="preserve"> </w:t>
      </w:r>
      <w:r>
        <w:rPr>
          <w:spacing w:val="-2"/>
        </w:rPr>
        <w:t xml:space="preserve">реализовывать </w:t>
      </w:r>
      <w:r>
        <w:t>собственные жизненные планы;</w:t>
      </w:r>
    </w:p>
    <w:p w:rsidR="00320900" w:rsidRDefault="0005617F">
      <w:pPr>
        <w:pStyle w:val="a3"/>
        <w:spacing w:line="360" w:lineRule="auto"/>
        <w:jc w:val="left"/>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на протяжении всей жизни;</w:t>
      </w:r>
    </w:p>
    <w:p w:rsidR="00320900" w:rsidRDefault="0005617F">
      <w:pPr>
        <w:pStyle w:val="a6"/>
        <w:numPr>
          <w:ilvl w:val="0"/>
          <w:numId w:val="129"/>
        </w:numPr>
        <w:tabs>
          <w:tab w:val="left" w:pos="1173"/>
        </w:tabs>
        <w:spacing w:before="1"/>
        <w:ind w:left="1172" w:hanging="265"/>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3109"/>
          <w:tab w:val="left" w:pos="4869"/>
          <w:tab w:val="left" w:pos="6149"/>
          <w:tab w:val="left" w:pos="7443"/>
          <w:tab w:val="left" w:pos="8964"/>
        </w:tabs>
        <w:spacing w:before="137" w:line="360" w:lineRule="auto"/>
        <w:ind w:right="69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320900" w:rsidRDefault="0005617F">
      <w:pPr>
        <w:pStyle w:val="a3"/>
        <w:spacing w:line="362" w:lineRule="auto"/>
        <w:jc w:val="left"/>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9"/>
        <w:jc w:val="left"/>
      </w:pPr>
      <w:r>
        <w:t>Расширение опыта деятельности экологической направленности на основе имеющихся знаний по физике;</w:t>
      </w:r>
    </w:p>
    <w:p w:rsidR="00320900" w:rsidRDefault="0005617F">
      <w:pPr>
        <w:pStyle w:val="a6"/>
        <w:numPr>
          <w:ilvl w:val="0"/>
          <w:numId w:val="129"/>
        </w:numPr>
        <w:tabs>
          <w:tab w:val="left" w:pos="1173"/>
        </w:tabs>
        <w:spacing w:line="274" w:lineRule="exact"/>
        <w:ind w:left="1172" w:hanging="265"/>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80"/>
      </w:pPr>
      <w:r>
        <w:t>сформированность мировоззрения, соответствующего современному уровню развития физической науки;</w:t>
      </w:r>
    </w:p>
    <w:p w:rsidR="00320900" w:rsidRDefault="0005617F">
      <w:pPr>
        <w:pStyle w:val="a3"/>
        <w:spacing w:line="360" w:lineRule="auto"/>
        <w:ind w:right="692"/>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20900" w:rsidRDefault="0005617F">
      <w:pPr>
        <w:pStyle w:val="a3"/>
        <w:spacing w:line="360" w:lineRule="auto"/>
        <w:ind w:right="686"/>
      </w:pPr>
      <w:r>
        <w:t>В процессе достижения личностных результатов освоения программы</w:t>
      </w:r>
      <w:r>
        <w:rPr>
          <w:spacing w:val="40"/>
        </w:rPr>
        <w:t xml:space="preserve"> </w:t>
      </w:r>
      <w: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2"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0" w:lineRule="auto"/>
        <w:ind w:right="696"/>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rsidR="00320900" w:rsidRDefault="0005617F">
      <w:pPr>
        <w:pStyle w:val="a3"/>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1"/>
      </w:pPr>
      <w:r>
        <w:t>Метапредметные результаты освоения программы среднего общего образования должны отражать:</w:t>
      </w:r>
    </w:p>
    <w:p w:rsidR="00320900" w:rsidRDefault="0005617F">
      <w:pPr>
        <w:pStyle w:val="a3"/>
        <w:spacing w:line="274"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rsidR="00320900" w:rsidRDefault="0005617F">
      <w:pPr>
        <w:pStyle w:val="a6"/>
        <w:numPr>
          <w:ilvl w:val="0"/>
          <w:numId w:val="128"/>
        </w:numPr>
        <w:tabs>
          <w:tab w:val="left" w:pos="1172"/>
        </w:tabs>
        <w:spacing w:before="137"/>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spacing w:before="136"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определять</w:t>
      </w:r>
      <w:r>
        <w:rPr>
          <w:spacing w:val="-7"/>
        </w:rPr>
        <w:t xml:space="preserve"> </w:t>
      </w:r>
      <w:r>
        <w:t>цели</w:t>
      </w:r>
      <w:r>
        <w:rPr>
          <w:spacing w:val="1"/>
        </w:rPr>
        <w:t xml:space="preserve"> </w:t>
      </w:r>
      <w:r>
        <w:t>деятельности,</w:t>
      </w:r>
      <w:r>
        <w:rPr>
          <w:spacing w:val="-4"/>
        </w:rPr>
        <w:t xml:space="preserve"> </w:t>
      </w:r>
      <w:r>
        <w:t>задавать</w:t>
      </w:r>
      <w:r>
        <w:rPr>
          <w:spacing w:val="1"/>
        </w:rPr>
        <w:t xml:space="preserve"> </w:t>
      </w:r>
      <w:r>
        <w:t>параметры</w:t>
      </w:r>
      <w:r>
        <w:rPr>
          <w:spacing w:val="1"/>
        </w:rPr>
        <w:t xml:space="preserve"> </w:t>
      </w:r>
      <w:r>
        <w:t>и</w:t>
      </w:r>
      <w:r>
        <w:rPr>
          <w:spacing w:val="-4"/>
        </w:rPr>
        <w:t xml:space="preserve"> </w:t>
      </w:r>
      <w:r>
        <w:t>критерии</w:t>
      </w:r>
      <w:r>
        <w:rPr>
          <w:spacing w:val="-4"/>
        </w:rPr>
        <w:t xml:space="preserve"> </w:t>
      </w:r>
      <w:r>
        <w:t>их</w:t>
      </w:r>
      <w:r>
        <w:rPr>
          <w:spacing w:val="-5"/>
        </w:rPr>
        <w:t xml:space="preserve"> </w:t>
      </w:r>
      <w:r>
        <w:rPr>
          <w:spacing w:val="-2"/>
        </w:rPr>
        <w:t>достижения;</w:t>
      </w:r>
    </w:p>
    <w:p w:rsidR="00320900" w:rsidRDefault="0005617F">
      <w:pPr>
        <w:pStyle w:val="a3"/>
        <w:spacing w:before="137" w:line="360" w:lineRule="auto"/>
        <w:ind w:left="908" w:firstLine="0"/>
        <w:jc w:val="left"/>
      </w:pPr>
      <w:r>
        <w:t>выявлять закономерности и противоречия в рассматриваемых физических явлениях; разрабатывать</w:t>
      </w:r>
      <w:r>
        <w:rPr>
          <w:spacing w:val="22"/>
        </w:rPr>
        <w:t xml:space="preserve"> </w:t>
      </w:r>
      <w:r>
        <w:t>план</w:t>
      </w:r>
      <w:r>
        <w:rPr>
          <w:spacing w:val="22"/>
        </w:rPr>
        <w:t xml:space="preserve"> </w:t>
      </w:r>
      <w:r>
        <w:t>решения проблемы</w:t>
      </w:r>
      <w:r>
        <w:rPr>
          <w:spacing w:val="22"/>
        </w:rPr>
        <w:t xml:space="preserve"> </w:t>
      </w:r>
      <w:r>
        <w:t>с учётом анализа имеющихся материальных и</w:t>
      </w:r>
    </w:p>
    <w:p w:rsidR="00320900" w:rsidRDefault="0005617F">
      <w:pPr>
        <w:pStyle w:val="a3"/>
        <w:spacing w:line="274" w:lineRule="exact"/>
        <w:ind w:firstLine="0"/>
        <w:jc w:val="left"/>
      </w:pPr>
      <w:r>
        <w:t>нематериальных</w:t>
      </w:r>
      <w:r>
        <w:rPr>
          <w:spacing w:val="-4"/>
        </w:rPr>
        <w:t xml:space="preserve"> </w:t>
      </w:r>
      <w:r>
        <w:rPr>
          <w:spacing w:val="-2"/>
        </w:rPr>
        <w:t>ресурсов;</w:t>
      </w:r>
    </w:p>
    <w:p w:rsidR="00320900" w:rsidRDefault="0005617F">
      <w:pPr>
        <w:pStyle w:val="a3"/>
        <w:spacing w:before="142"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before="1"/>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28"/>
        </w:numPr>
        <w:tabs>
          <w:tab w:val="left" w:pos="1172"/>
        </w:tabs>
        <w:spacing w:before="136"/>
        <w:rPr>
          <w:sz w:val="24"/>
        </w:rPr>
      </w:pPr>
      <w:r>
        <w:rPr>
          <w:sz w:val="24"/>
        </w:rPr>
        <w:t>базовые</w:t>
      </w:r>
      <w:r>
        <w:rPr>
          <w:spacing w:val="-6"/>
          <w:sz w:val="24"/>
        </w:rPr>
        <w:t xml:space="preserve"> </w:t>
      </w:r>
      <w:r>
        <w:rPr>
          <w:sz w:val="24"/>
        </w:rPr>
        <w:t>исследовательские</w:t>
      </w:r>
      <w:r>
        <w:rPr>
          <w:spacing w:val="-2"/>
          <w:sz w:val="24"/>
        </w:rPr>
        <w:t xml:space="preserve"> действия:</w:t>
      </w:r>
    </w:p>
    <w:p w:rsidR="00320900" w:rsidRDefault="0005617F">
      <w:pPr>
        <w:pStyle w:val="a3"/>
        <w:tabs>
          <w:tab w:val="left" w:pos="8215"/>
        </w:tabs>
        <w:spacing w:before="137" w:line="362" w:lineRule="auto"/>
        <w:ind w:right="684"/>
        <w:jc w:val="right"/>
      </w:pPr>
      <w:r>
        <w:t>владеть научной</w:t>
      </w:r>
      <w:r>
        <w:rPr>
          <w:spacing w:val="-3"/>
        </w:rPr>
        <w:t xml:space="preserve"> </w:t>
      </w:r>
      <w:r>
        <w:t>терминологией, ключевыми понятиями</w:t>
      </w:r>
      <w:r>
        <w:rPr>
          <w:spacing w:val="-3"/>
        </w:rPr>
        <w:t xml:space="preserve"> </w:t>
      </w:r>
      <w:r>
        <w:t>и</w:t>
      </w:r>
      <w:r>
        <w:rPr>
          <w:spacing w:val="-3"/>
        </w:rPr>
        <w:t xml:space="preserve"> </w:t>
      </w:r>
      <w:r>
        <w:t>методами физической</w:t>
      </w:r>
      <w:r>
        <w:rPr>
          <w:spacing w:val="-3"/>
        </w:rPr>
        <w:t xml:space="preserve"> </w:t>
      </w:r>
      <w:r>
        <w:t>науки; 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tab/>
        <w:t>в</w:t>
      </w:r>
      <w:r>
        <w:rPr>
          <w:spacing w:val="40"/>
        </w:rPr>
        <w:t xml:space="preserve"> </w:t>
      </w:r>
      <w:r>
        <w:t>области физики,</w:t>
      </w:r>
      <w:r>
        <w:rPr>
          <w:spacing w:val="58"/>
        </w:rPr>
        <w:t xml:space="preserve"> </w:t>
      </w:r>
      <w:r>
        <w:t>способностью</w:t>
      </w:r>
      <w:r>
        <w:rPr>
          <w:spacing w:val="61"/>
        </w:rPr>
        <w:t xml:space="preserve"> </w:t>
      </w:r>
      <w:r>
        <w:t>и</w:t>
      </w:r>
      <w:r>
        <w:rPr>
          <w:spacing w:val="55"/>
        </w:rPr>
        <w:t xml:space="preserve"> </w:t>
      </w:r>
      <w:r>
        <w:t>готовностью</w:t>
      </w:r>
      <w:r>
        <w:rPr>
          <w:spacing w:val="61"/>
        </w:rPr>
        <w:t xml:space="preserve"> </w:t>
      </w:r>
      <w:r>
        <w:t>к</w:t>
      </w:r>
      <w:r>
        <w:rPr>
          <w:spacing w:val="56"/>
        </w:rPr>
        <w:t xml:space="preserve"> </w:t>
      </w:r>
      <w:r>
        <w:t>самостоятельному</w:t>
      </w:r>
      <w:r>
        <w:rPr>
          <w:spacing w:val="53"/>
        </w:rPr>
        <w:t xml:space="preserve"> </w:t>
      </w:r>
      <w:r>
        <w:t>поиску</w:t>
      </w:r>
      <w:r>
        <w:rPr>
          <w:spacing w:val="53"/>
        </w:rPr>
        <w:t xml:space="preserve"> </w:t>
      </w:r>
      <w:r>
        <w:t>методов</w:t>
      </w:r>
      <w:r>
        <w:rPr>
          <w:spacing w:val="60"/>
        </w:rPr>
        <w:t xml:space="preserve"> </w:t>
      </w:r>
      <w:r>
        <w:t>решения</w:t>
      </w:r>
      <w:r>
        <w:rPr>
          <w:spacing w:val="58"/>
        </w:rPr>
        <w:t xml:space="preserve"> </w:t>
      </w:r>
      <w:r>
        <w:rPr>
          <w:spacing w:val="-2"/>
        </w:rPr>
        <w:t>задач</w:t>
      </w:r>
    </w:p>
    <w:p w:rsidR="00320900" w:rsidRDefault="0005617F">
      <w:pPr>
        <w:pStyle w:val="a3"/>
        <w:spacing w:line="270" w:lineRule="exact"/>
        <w:ind w:firstLine="0"/>
      </w:pPr>
      <w:r>
        <w:t>физического</w:t>
      </w:r>
      <w:r>
        <w:rPr>
          <w:spacing w:val="-4"/>
        </w:rPr>
        <w:t xml:space="preserve"> </w:t>
      </w:r>
      <w:r>
        <w:t>содержания,</w:t>
      </w:r>
      <w:r>
        <w:rPr>
          <w:spacing w:val="-5"/>
        </w:rPr>
        <w:t xml:space="preserve"> </w:t>
      </w:r>
      <w:r>
        <w:t>применению</w:t>
      </w:r>
      <w:r>
        <w:rPr>
          <w:spacing w:val="-3"/>
        </w:rPr>
        <w:t xml:space="preserve"> </w:t>
      </w:r>
      <w:r>
        <w:t>различных</w:t>
      </w:r>
      <w:r>
        <w:rPr>
          <w:spacing w:val="-7"/>
        </w:rPr>
        <w:t xml:space="preserve"> </w:t>
      </w:r>
      <w:r>
        <w:t>методов</w:t>
      </w:r>
      <w:r>
        <w:rPr>
          <w:spacing w:val="-4"/>
        </w:rPr>
        <w:t xml:space="preserve"> </w:t>
      </w:r>
      <w:r>
        <w:rPr>
          <w:spacing w:val="-2"/>
        </w:rPr>
        <w:t>познания;</w:t>
      </w:r>
    </w:p>
    <w:p w:rsidR="00320900" w:rsidRDefault="0005617F">
      <w:pPr>
        <w:pStyle w:val="a3"/>
        <w:spacing w:before="137" w:line="362" w:lineRule="auto"/>
        <w:ind w:right="694"/>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320900" w:rsidRDefault="0005617F">
      <w:pPr>
        <w:pStyle w:val="a3"/>
        <w:spacing w:line="36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84"/>
      </w:pPr>
      <w:r>
        <w:t>анализировать</w:t>
      </w:r>
      <w:r>
        <w:rPr>
          <w:spacing w:val="-5"/>
        </w:rPr>
        <w:t xml:space="preserve"> </w:t>
      </w:r>
      <w:r>
        <w:t>полученные</w:t>
      </w:r>
      <w:r>
        <w:rPr>
          <w:spacing w:val="-8"/>
        </w:rPr>
        <w:t xml:space="preserve"> </w:t>
      </w:r>
      <w:r>
        <w:t>в</w:t>
      </w:r>
      <w:r>
        <w:rPr>
          <w:spacing w:val="-5"/>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5"/>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360" w:lineRule="auto"/>
        <w:ind w:right="691"/>
      </w:pPr>
      <w:r>
        <w:t>ставить и формулировать собственные задачи в образовательной деятельности, в том числе при изучении физики;</w:t>
      </w:r>
    </w:p>
    <w:p w:rsidR="00320900" w:rsidRDefault="0005617F">
      <w:pPr>
        <w:pStyle w:val="a3"/>
        <w:ind w:left="908" w:firstLine="0"/>
      </w:pPr>
      <w:r>
        <w:t>давать</w:t>
      </w:r>
      <w:r>
        <w:rPr>
          <w:spacing w:val="-2"/>
        </w:rPr>
        <w:t xml:space="preserve"> </w:t>
      </w:r>
      <w:r>
        <w:t>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4"/>
        </w:rPr>
        <w:t xml:space="preserve"> </w:t>
      </w:r>
      <w:r>
        <w:rPr>
          <w:spacing w:val="-2"/>
        </w:rPr>
        <w:t>опыт;</w:t>
      </w:r>
    </w:p>
    <w:p w:rsidR="00320900" w:rsidRDefault="0005617F">
      <w:pPr>
        <w:pStyle w:val="a3"/>
        <w:spacing w:before="133" w:line="360" w:lineRule="auto"/>
        <w:ind w:left="908" w:right="1384" w:firstLine="0"/>
        <w:jc w:val="left"/>
      </w:pPr>
      <w:r>
        <w:t>уметь</w:t>
      </w:r>
      <w:r>
        <w:rPr>
          <w:spacing w:val="-3"/>
        </w:rPr>
        <w:t xml:space="preserve"> </w:t>
      </w:r>
      <w:r>
        <w:t>переносить</w:t>
      </w:r>
      <w:r>
        <w:rPr>
          <w:spacing w:val="-4"/>
        </w:rPr>
        <w:t xml:space="preserve"> </w:t>
      </w:r>
      <w:r>
        <w:t>знания</w:t>
      </w:r>
      <w:r>
        <w:rPr>
          <w:spacing w:val="-8"/>
        </w:rPr>
        <w:t xml:space="preserve"> </w:t>
      </w:r>
      <w:r>
        <w:t>по физике</w:t>
      </w:r>
      <w:r>
        <w:rPr>
          <w:spacing w:val="-9"/>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rsidR="00320900" w:rsidRDefault="0005617F">
      <w:pPr>
        <w:pStyle w:val="a3"/>
        <w:spacing w:line="362" w:lineRule="auto"/>
        <w:ind w:left="908" w:right="1921" w:firstLine="0"/>
        <w:jc w:val="left"/>
      </w:pPr>
      <w:r>
        <w:t>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rsidR="00320900" w:rsidRDefault="0005617F">
      <w:pPr>
        <w:pStyle w:val="a6"/>
        <w:numPr>
          <w:ilvl w:val="0"/>
          <w:numId w:val="128"/>
        </w:numPr>
        <w:tabs>
          <w:tab w:val="left" w:pos="1172"/>
        </w:tabs>
        <w:spacing w:line="273" w:lineRule="exact"/>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20900" w:rsidRDefault="0005617F">
      <w:pPr>
        <w:pStyle w:val="a3"/>
        <w:spacing w:before="134" w:line="360" w:lineRule="auto"/>
        <w:ind w:right="692"/>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before="2"/>
        <w:ind w:left="908" w:firstLine="0"/>
      </w:pPr>
      <w:r>
        <w:t>оценивать</w:t>
      </w:r>
      <w:r>
        <w:rPr>
          <w:spacing w:val="-5"/>
        </w:rPr>
        <w:t xml:space="preserve"> </w:t>
      </w:r>
      <w:r>
        <w:t>достоверность</w:t>
      </w:r>
      <w:r>
        <w:rPr>
          <w:spacing w:val="-4"/>
        </w:rPr>
        <w:t xml:space="preserve"> </w:t>
      </w:r>
      <w:r>
        <w:rPr>
          <w:spacing w:val="-2"/>
        </w:rPr>
        <w:t>информации;</w:t>
      </w:r>
    </w:p>
    <w:p w:rsidR="00320900" w:rsidRDefault="0005617F">
      <w:pPr>
        <w:pStyle w:val="a3"/>
        <w:spacing w:before="137" w:line="360" w:lineRule="auto"/>
        <w:ind w:right="692"/>
      </w:pPr>
      <w:r>
        <w:t>использовать средства информационных и коммуникационных технологий</w:t>
      </w:r>
      <w:r>
        <w:rPr>
          <w:spacing w:val="40"/>
        </w:rPr>
        <w:t xml:space="preserve"> </w:t>
      </w:r>
      <w:r>
        <w:t>в решении 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w:t>
      </w:r>
      <w:r>
        <w:rPr>
          <w:spacing w:val="80"/>
        </w:rPr>
        <w:t xml:space="preserve">  </w:t>
      </w:r>
      <w:r>
        <w:t>с</w:t>
      </w:r>
      <w:r>
        <w:rPr>
          <w:spacing w:val="80"/>
        </w:rPr>
        <w:t xml:space="preserve"> </w:t>
      </w:r>
      <w:r>
        <w:t>соблюдением</w:t>
      </w:r>
      <w:r>
        <w:rPr>
          <w:spacing w:val="80"/>
        </w:rPr>
        <w:t xml:space="preserve"> </w:t>
      </w:r>
      <w:r>
        <w:t>требований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2" w:lineRule="auto"/>
        <w:ind w:right="690"/>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rsidR="00320900" w:rsidRDefault="0005617F">
      <w:pPr>
        <w:pStyle w:val="a3"/>
        <w:spacing w:line="270" w:lineRule="exact"/>
        <w:ind w:left="908" w:firstLine="0"/>
      </w:pPr>
      <w:r>
        <w:t>Овладение</w:t>
      </w:r>
      <w:r>
        <w:rPr>
          <w:spacing w:val="-6"/>
        </w:rPr>
        <w:t xml:space="preserve"> </w:t>
      </w:r>
      <w:r>
        <w:t>универсальными</w:t>
      </w:r>
      <w:r>
        <w:rPr>
          <w:spacing w:val="-10"/>
        </w:rPr>
        <w:t xml:space="preserve"> </w:t>
      </w:r>
      <w:r>
        <w:t>коммуникативными</w:t>
      </w:r>
      <w:r>
        <w:rPr>
          <w:spacing w:val="-6"/>
        </w:rPr>
        <w:t xml:space="preserve"> </w:t>
      </w:r>
      <w:r>
        <w:rPr>
          <w:spacing w:val="-2"/>
        </w:rPr>
        <w:t>действиями:</w:t>
      </w:r>
    </w:p>
    <w:p w:rsidR="00320900" w:rsidRDefault="0005617F">
      <w:pPr>
        <w:pStyle w:val="a6"/>
        <w:numPr>
          <w:ilvl w:val="0"/>
          <w:numId w:val="127"/>
        </w:numPr>
        <w:tabs>
          <w:tab w:val="left" w:pos="1168"/>
        </w:tabs>
        <w:spacing w:before="135"/>
        <w:ind w:hanging="260"/>
        <w:jc w:val="both"/>
        <w:rPr>
          <w:sz w:val="24"/>
        </w:rPr>
      </w:pPr>
      <w:r>
        <w:rPr>
          <w:spacing w:val="-2"/>
          <w:sz w:val="24"/>
        </w:rPr>
        <w:t>общение:</w:t>
      </w:r>
    </w:p>
    <w:p w:rsidR="00320900" w:rsidRDefault="0005617F">
      <w:pPr>
        <w:pStyle w:val="a3"/>
        <w:spacing w:before="136" w:line="362" w:lineRule="auto"/>
        <w:ind w:left="908" w:right="1921" w:firstLine="0"/>
        <w:jc w:val="left"/>
      </w:pPr>
      <w:r>
        <w:t>осуществлять общение на уроках физики и во вне­урочной деятельности; распознавать</w:t>
      </w:r>
      <w:r>
        <w:rPr>
          <w:spacing w:val="-4"/>
        </w:rPr>
        <w:t xml:space="preserve"> </w:t>
      </w:r>
      <w:r>
        <w:t>предпосылки</w:t>
      </w:r>
      <w:r>
        <w:rPr>
          <w:spacing w:val="-8"/>
        </w:rPr>
        <w:t xml:space="preserve"> </w:t>
      </w:r>
      <w:r>
        <w:t>конфликтных</w:t>
      </w:r>
      <w:r>
        <w:rPr>
          <w:spacing w:val="-9"/>
        </w:rPr>
        <w:t xml:space="preserve"> </w:t>
      </w:r>
      <w:r>
        <w:t>ситуаций</w:t>
      </w:r>
      <w:r>
        <w:rPr>
          <w:spacing w:val="-4"/>
        </w:rPr>
        <w:t xml:space="preserve"> </w:t>
      </w:r>
      <w:r>
        <w:t>и</w:t>
      </w:r>
      <w:r>
        <w:rPr>
          <w:spacing w:val="-8"/>
        </w:rPr>
        <w:t xml:space="preserve"> </w:t>
      </w:r>
      <w:r>
        <w:t>смягчать</w:t>
      </w:r>
      <w:r>
        <w:rPr>
          <w:spacing w:val="-4"/>
        </w:rPr>
        <w:t xml:space="preserve"> </w:t>
      </w:r>
      <w:r>
        <w:t>конфликты;</w:t>
      </w:r>
    </w:p>
    <w:p w:rsidR="00320900" w:rsidRDefault="0005617F">
      <w:pPr>
        <w:pStyle w:val="a3"/>
        <w:spacing w:line="273" w:lineRule="exact"/>
        <w:ind w:left="908" w:firstLine="0"/>
        <w:jc w:val="left"/>
      </w:pPr>
      <w:r>
        <w:t>развёрнуто</w:t>
      </w:r>
      <w:r>
        <w:rPr>
          <w:spacing w:val="1"/>
        </w:rPr>
        <w:t xml:space="preserve"> </w:t>
      </w:r>
      <w:r>
        <w:t>и логично</w:t>
      </w:r>
      <w:r>
        <w:rPr>
          <w:spacing w:val="-1"/>
        </w:rPr>
        <w:t xml:space="preserve"> </w:t>
      </w:r>
      <w:r>
        <w:t>излагать</w:t>
      </w:r>
      <w:r>
        <w:rPr>
          <w:spacing w:val="-4"/>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2"/>
        </w:rPr>
        <w:t xml:space="preserve"> </w:t>
      </w:r>
      <w:r>
        <w:t>использованием языковых</w:t>
      </w:r>
      <w:r>
        <w:rPr>
          <w:spacing w:val="-5"/>
        </w:rPr>
        <w:t xml:space="preserve"> </w:t>
      </w:r>
      <w:r>
        <w:rPr>
          <w:spacing w:val="-2"/>
        </w:rPr>
        <w:t>средств;</w:t>
      </w:r>
    </w:p>
    <w:p w:rsidR="00320900" w:rsidRDefault="0005617F">
      <w:pPr>
        <w:pStyle w:val="a6"/>
        <w:numPr>
          <w:ilvl w:val="0"/>
          <w:numId w:val="127"/>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4"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rsidR="00320900" w:rsidRDefault="0005617F">
      <w:pPr>
        <w:pStyle w:val="a3"/>
        <w:spacing w:line="268" w:lineRule="exact"/>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37" w:line="362"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84"/>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2"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26"/>
        </w:numPr>
        <w:tabs>
          <w:tab w:val="left" w:pos="1172"/>
        </w:tabs>
        <w:spacing w:before="130"/>
        <w:jc w:val="both"/>
        <w:rPr>
          <w:sz w:val="24"/>
        </w:rPr>
      </w:pPr>
      <w:r>
        <w:rPr>
          <w:spacing w:val="-2"/>
          <w:sz w:val="24"/>
        </w:rPr>
        <w:t>самоорганизация:</w:t>
      </w:r>
    </w:p>
    <w:p w:rsidR="00320900" w:rsidRDefault="0005617F">
      <w:pPr>
        <w:pStyle w:val="a3"/>
        <w:spacing w:before="137" w:line="360" w:lineRule="auto"/>
        <w:ind w:right="68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20900" w:rsidRDefault="0005617F">
      <w:pPr>
        <w:pStyle w:val="a3"/>
        <w:spacing w:line="362" w:lineRule="auto"/>
        <w:ind w:right="689"/>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20900" w:rsidRDefault="0005617F">
      <w:pPr>
        <w:pStyle w:val="a3"/>
        <w:spacing w:line="269"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5"/>
        <w:ind w:left="908" w:firstLine="0"/>
      </w:pPr>
      <w:r>
        <w:t>расширять</w:t>
      </w:r>
      <w:r>
        <w:rPr>
          <w:spacing w:val="1"/>
        </w:rPr>
        <w:t xml:space="preserve"> </w:t>
      </w:r>
      <w:r>
        <w:t>рамки</w:t>
      </w:r>
      <w:r>
        <w:rPr>
          <w:spacing w:val="-3"/>
        </w:rPr>
        <w:t xml:space="preserve"> </w:t>
      </w:r>
      <w:r>
        <w:t>учебного</w:t>
      </w:r>
      <w:r>
        <w:rPr>
          <w:spacing w:val="1"/>
        </w:rPr>
        <w:t xml:space="preserve"> </w:t>
      </w:r>
      <w:r>
        <w:t>предмета</w:t>
      </w:r>
      <w:r>
        <w:rPr>
          <w:spacing w:val="-1"/>
        </w:rPr>
        <w:t xml:space="preserve"> </w:t>
      </w:r>
      <w:r>
        <w:t>на</w:t>
      </w:r>
      <w:r>
        <w:rPr>
          <w:spacing w:val="-5"/>
        </w:rPr>
        <w:t xml:space="preserve"> </w:t>
      </w:r>
      <w:r>
        <w:t>основе</w:t>
      </w:r>
      <w:r>
        <w:rPr>
          <w:spacing w:val="-5"/>
        </w:rPr>
        <w:t xml:space="preserve"> </w:t>
      </w:r>
      <w:r>
        <w:t>личных</w:t>
      </w:r>
      <w:r>
        <w:rPr>
          <w:spacing w:val="-4"/>
        </w:rPr>
        <w:t xml:space="preserve"> </w:t>
      </w:r>
      <w:r>
        <w:rPr>
          <w:spacing w:val="-2"/>
        </w:rPr>
        <w:t>предпочтений;</w:t>
      </w:r>
    </w:p>
    <w:p w:rsidR="00320900" w:rsidRDefault="0005617F">
      <w:pPr>
        <w:pStyle w:val="a3"/>
        <w:spacing w:before="137" w:line="364" w:lineRule="auto"/>
        <w:ind w:right="689"/>
      </w:pPr>
      <w:r>
        <w:t xml:space="preserve">делать осознанный выбор, аргументировать его, брать на себя ответственность за </w:t>
      </w:r>
      <w:r>
        <w:rPr>
          <w:spacing w:val="-2"/>
        </w:rPr>
        <w:t>решение;</w:t>
      </w:r>
    </w:p>
    <w:p w:rsidR="00320900" w:rsidRDefault="0005617F">
      <w:pPr>
        <w:pStyle w:val="a3"/>
        <w:spacing w:line="268" w:lineRule="exact"/>
        <w:ind w:left="908" w:firstLine="0"/>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36"/>
        <w:ind w:left="908" w:firstLine="0"/>
      </w:pPr>
      <w:r>
        <w:t>способствовать</w:t>
      </w:r>
      <w:r>
        <w:rPr>
          <w:spacing w:val="27"/>
        </w:rPr>
        <w:t xml:space="preserve"> </w:t>
      </w:r>
      <w:r>
        <w:t>формированию</w:t>
      </w:r>
      <w:r>
        <w:rPr>
          <w:spacing w:val="31"/>
        </w:rPr>
        <w:t xml:space="preserve"> </w:t>
      </w:r>
      <w:r>
        <w:t>и</w:t>
      </w:r>
      <w:r>
        <w:rPr>
          <w:spacing w:val="28"/>
        </w:rPr>
        <w:t xml:space="preserve"> </w:t>
      </w:r>
      <w:r>
        <w:t>проявлению</w:t>
      </w:r>
      <w:r>
        <w:rPr>
          <w:spacing w:val="27"/>
        </w:rPr>
        <w:t xml:space="preserve"> </w:t>
      </w:r>
      <w:r>
        <w:t>эрудиции</w:t>
      </w:r>
      <w:r>
        <w:rPr>
          <w:spacing w:val="33"/>
        </w:rPr>
        <w:t xml:space="preserve"> </w:t>
      </w:r>
      <w:r>
        <w:t>в</w:t>
      </w:r>
      <w:r>
        <w:rPr>
          <w:spacing w:val="25"/>
        </w:rPr>
        <w:t xml:space="preserve"> </w:t>
      </w:r>
      <w:r>
        <w:t>области</w:t>
      </w:r>
      <w:r>
        <w:rPr>
          <w:spacing w:val="34"/>
        </w:rPr>
        <w:t xml:space="preserve"> </w:t>
      </w:r>
      <w:r>
        <w:t>физики,</w:t>
      </w:r>
      <w:r>
        <w:rPr>
          <w:spacing w:val="31"/>
        </w:rPr>
        <w:t xml:space="preserve"> </w:t>
      </w:r>
      <w:r>
        <w:rPr>
          <w:spacing w:val="-2"/>
        </w:rPr>
        <w:t>постоянно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повышать</w:t>
      </w:r>
      <w:r>
        <w:rPr>
          <w:spacing w:val="-2"/>
        </w:rPr>
        <w:t xml:space="preserve"> </w:t>
      </w:r>
      <w:r>
        <w:t>свой</w:t>
      </w:r>
      <w:r>
        <w:rPr>
          <w:spacing w:val="-7"/>
        </w:rPr>
        <w:t xml:space="preserve"> </w:t>
      </w:r>
      <w:r>
        <w:t>образовательный</w:t>
      </w:r>
      <w:r>
        <w:rPr>
          <w:spacing w:val="-6"/>
        </w:rPr>
        <w:t xml:space="preserve"> </w:t>
      </w:r>
      <w:r>
        <w:t>и</w:t>
      </w:r>
      <w:r>
        <w:rPr>
          <w:spacing w:val="-2"/>
        </w:rPr>
        <w:t xml:space="preserve"> </w:t>
      </w:r>
      <w:r>
        <w:t>культурный</w:t>
      </w:r>
      <w:r>
        <w:rPr>
          <w:spacing w:val="9"/>
        </w:rPr>
        <w:t xml:space="preserve"> </w:t>
      </w:r>
      <w:r>
        <w:rPr>
          <w:spacing w:val="-2"/>
        </w:rPr>
        <w:t>уровень;</w:t>
      </w:r>
    </w:p>
    <w:p w:rsidR="00320900" w:rsidRDefault="0005617F">
      <w:pPr>
        <w:pStyle w:val="a6"/>
        <w:numPr>
          <w:ilvl w:val="0"/>
          <w:numId w:val="126"/>
        </w:numPr>
        <w:tabs>
          <w:tab w:val="left" w:pos="1172"/>
        </w:tabs>
        <w:spacing w:before="137"/>
        <w:rPr>
          <w:sz w:val="24"/>
        </w:rPr>
      </w:pPr>
      <w:r>
        <w:rPr>
          <w:spacing w:val="-2"/>
          <w:sz w:val="24"/>
        </w:rPr>
        <w:t>самоконтроль:</w:t>
      </w:r>
    </w:p>
    <w:p w:rsidR="00320900" w:rsidRDefault="0005617F">
      <w:pPr>
        <w:pStyle w:val="a3"/>
        <w:spacing w:before="137"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rsidR="00320900" w:rsidRDefault="0005617F">
      <w:pPr>
        <w:pStyle w:val="a3"/>
        <w:spacing w:before="3" w:line="36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62"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320900" w:rsidRDefault="0005617F">
      <w:pPr>
        <w:pStyle w:val="a6"/>
        <w:numPr>
          <w:ilvl w:val="0"/>
          <w:numId w:val="126"/>
        </w:numPr>
        <w:tabs>
          <w:tab w:val="left" w:pos="1172"/>
        </w:tabs>
        <w:spacing w:line="269" w:lineRule="exact"/>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rsidR="00320900" w:rsidRDefault="0005617F">
      <w:pPr>
        <w:pStyle w:val="a3"/>
        <w:spacing w:before="134"/>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7" w:line="364"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360" w:lineRule="auto"/>
        <w:ind w:right="694"/>
      </w:pPr>
      <w: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320900" w:rsidRDefault="0005617F">
      <w:pPr>
        <w:pStyle w:val="a3"/>
        <w:spacing w:line="360" w:lineRule="auto"/>
        <w:ind w:right="689"/>
      </w:pPr>
      <w:r>
        <w:t>понимать</w:t>
      </w:r>
      <w:r>
        <w:rPr>
          <w:spacing w:val="-11"/>
        </w:rPr>
        <w:t xml:space="preserve"> </w:t>
      </w:r>
      <w:r>
        <w:t>роль</w:t>
      </w:r>
      <w:r>
        <w:rPr>
          <w:spacing w:val="-11"/>
        </w:rPr>
        <w:t xml:space="preserve"> </w:t>
      </w:r>
      <w:r>
        <w:t>физики</w:t>
      </w:r>
      <w:r>
        <w:rPr>
          <w:spacing w:val="-12"/>
        </w:rPr>
        <w:t xml:space="preserve"> </w:t>
      </w:r>
      <w:r>
        <w:t>в</w:t>
      </w:r>
      <w:r>
        <w:rPr>
          <w:spacing w:val="-11"/>
        </w:rPr>
        <w:t xml:space="preserve"> </w:t>
      </w:r>
      <w:r>
        <w:t>экономической,</w:t>
      </w:r>
      <w:r>
        <w:rPr>
          <w:spacing w:val="-10"/>
        </w:rPr>
        <w:t xml:space="preserve"> </w:t>
      </w:r>
      <w:r>
        <w:t>технологической,</w:t>
      </w:r>
      <w:r>
        <w:rPr>
          <w:spacing w:val="-7"/>
        </w:rPr>
        <w:t xml:space="preserve"> </w:t>
      </w:r>
      <w:r>
        <w:t>экологической,</w:t>
      </w:r>
      <w:r>
        <w:rPr>
          <w:spacing w:val="-10"/>
        </w:rPr>
        <w:t xml:space="preserve"> </w:t>
      </w:r>
      <w:r>
        <w:t>социальной</w:t>
      </w:r>
      <w:r>
        <w:rPr>
          <w:spacing w:val="-12"/>
        </w:rPr>
        <w:t xml:space="preserve"> </w:t>
      </w:r>
      <w:r>
        <w:t>и этической</w:t>
      </w:r>
      <w:r>
        <w:rPr>
          <w:spacing w:val="-7"/>
        </w:rPr>
        <w:t xml:space="preserve"> </w:t>
      </w:r>
      <w:r>
        <w:t>сферах</w:t>
      </w:r>
      <w:r>
        <w:rPr>
          <w:spacing w:val="-12"/>
        </w:rPr>
        <w:t xml:space="preserve"> </w:t>
      </w:r>
      <w:r>
        <w:t>деятельности</w:t>
      </w:r>
      <w:r>
        <w:rPr>
          <w:spacing w:val="-10"/>
        </w:rPr>
        <w:t xml:space="preserve"> </w:t>
      </w:r>
      <w:r>
        <w:t>человека,</w:t>
      </w:r>
      <w:r>
        <w:rPr>
          <w:spacing w:val="-9"/>
        </w:rPr>
        <w:t xml:space="preserve"> </w:t>
      </w:r>
      <w:r>
        <w:t>роль</w:t>
      </w:r>
      <w:r>
        <w:rPr>
          <w:spacing w:val="-15"/>
        </w:rPr>
        <w:t xml:space="preserve"> </w:t>
      </w:r>
      <w:r>
        <w:t>и</w:t>
      </w:r>
      <w:r>
        <w:rPr>
          <w:spacing w:val="-7"/>
        </w:rPr>
        <w:t xml:space="preserve"> </w:t>
      </w:r>
      <w:r>
        <w:t>место</w:t>
      </w:r>
      <w:r>
        <w:rPr>
          <w:spacing w:val="-7"/>
        </w:rPr>
        <w:t xml:space="preserve"> </w:t>
      </w:r>
      <w:r>
        <w:t>физики</w:t>
      </w:r>
      <w:r>
        <w:rPr>
          <w:spacing w:val="38"/>
        </w:rPr>
        <w:t xml:space="preserve"> </w:t>
      </w:r>
      <w:r>
        <w:t>в</w:t>
      </w:r>
      <w:r>
        <w:rPr>
          <w:spacing w:val="-10"/>
        </w:rPr>
        <w:t xml:space="preserve"> </w:t>
      </w:r>
      <w:r>
        <w:t>современной</w:t>
      </w:r>
      <w:r>
        <w:rPr>
          <w:spacing w:val="-11"/>
        </w:rPr>
        <w:t xml:space="preserve"> </w:t>
      </w:r>
      <w:r>
        <w:t>научной</w:t>
      </w:r>
      <w:r>
        <w:rPr>
          <w:spacing w:val="-7"/>
        </w:rPr>
        <w:t xml:space="preserve"> </w:t>
      </w:r>
      <w:r>
        <w:t>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320900" w:rsidRDefault="0005617F">
      <w:pPr>
        <w:pStyle w:val="a3"/>
        <w:spacing w:line="360" w:lineRule="auto"/>
        <w:ind w:right="680"/>
      </w:pPr>
      <w:r>
        <w:t>различать условия применимости моделей физических тел и процессов (явлений): инерциальная система</w:t>
      </w:r>
      <w:r>
        <w:rPr>
          <w:spacing w:val="-3"/>
        </w:rPr>
        <w:t xml:space="preserve"> </w:t>
      </w:r>
      <w:r>
        <w:t>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w:t>
      </w:r>
      <w:r>
        <w:rPr>
          <w:spacing w:val="-15"/>
        </w:rPr>
        <w:t xml:space="preserve"> </w:t>
      </w:r>
      <w:r>
        <w:t>неупругое</w:t>
      </w:r>
      <w:r>
        <w:rPr>
          <w:spacing w:val="-15"/>
        </w:rPr>
        <w:t xml:space="preserve"> </w:t>
      </w:r>
      <w:r>
        <w:t>столкновения,</w:t>
      </w:r>
      <w:r>
        <w:rPr>
          <w:spacing w:val="-15"/>
        </w:rPr>
        <w:t xml:space="preserve"> </w:t>
      </w:r>
      <w:r>
        <w:t>модели</w:t>
      </w:r>
      <w:r>
        <w:rPr>
          <w:spacing w:val="-15"/>
        </w:rPr>
        <w:t xml:space="preserve"> </w:t>
      </w:r>
      <w:r>
        <w:t>газа,</w:t>
      </w:r>
      <w:r>
        <w:rPr>
          <w:spacing w:val="-15"/>
        </w:rPr>
        <w:t xml:space="preserve"> </w:t>
      </w:r>
      <w:r>
        <w:t>жидкости</w:t>
      </w:r>
      <w:r>
        <w:rPr>
          <w:spacing w:val="-15"/>
        </w:rPr>
        <w:t xml:space="preserve"> </w:t>
      </w:r>
      <w:r>
        <w:t>и</w:t>
      </w:r>
      <w:r>
        <w:rPr>
          <w:spacing w:val="-15"/>
        </w:rPr>
        <w:t xml:space="preserve"> </w:t>
      </w:r>
      <w:r>
        <w:t>твёрдого</w:t>
      </w:r>
      <w:r>
        <w:rPr>
          <w:spacing w:val="-15"/>
        </w:rPr>
        <w:t xml:space="preserve"> </w:t>
      </w:r>
      <w:r>
        <w:t>(кристаллического)</w:t>
      </w:r>
      <w:r>
        <w:rPr>
          <w:spacing w:val="-15"/>
        </w:rPr>
        <w:t xml:space="preserve"> </w:t>
      </w:r>
      <w:r>
        <w:t>тела, идеальный газ, точечный заряд, однородное электрическое поле;</w:t>
      </w:r>
    </w:p>
    <w:p w:rsidR="00320900" w:rsidRDefault="0005617F">
      <w:pPr>
        <w:pStyle w:val="a3"/>
        <w:spacing w:line="360" w:lineRule="auto"/>
        <w:ind w:right="680"/>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320900" w:rsidRDefault="0005617F">
      <w:pPr>
        <w:pStyle w:val="a3"/>
        <w:spacing w:line="360" w:lineRule="auto"/>
        <w:ind w:right="689"/>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w:t>
      </w:r>
      <w:r>
        <w:rPr>
          <w:spacing w:val="-5"/>
        </w:rPr>
        <w:t xml:space="preserve"> </w:t>
      </w:r>
      <w:r>
        <w:t>механической</w:t>
      </w:r>
      <w:r>
        <w:rPr>
          <w:spacing w:val="-2"/>
        </w:rPr>
        <w:t xml:space="preserve"> </w:t>
      </w:r>
      <w:r>
        <w:t>энергии,</w:t>
      </w:r>
      <w:r>
        <w:rPr>
          <w:spacing w:val="-1"/>
        </w:rPr>
        <w:t xml:space="preserve"> </w:t>
      </w:r>
      <w:r>
        <w:t>условия</w:t>
      </w:r>
      <w:r>
        <w:rPr>
          <w:spacing w:val="-3"/>
        </w:rPr>
        <w:t xml:space="preserve"> </w:t>
      </w:r>
      <w:r>
        <w:t>равновесия</w:t>
      </w:r>
      <w:r>
        <w:rPr>
          <w:spacing w:val="-3"/>
        </w:rPr>
        <w:t xml:space="preserve"> </w:t>
      </w:r>
      <w:r>
        <w:t>твёрдого</w:t>
      </w:r>
      <w:r>
        <w:rPr>
          <w:spacing w:val="-3"/>
        </w:rPr>
        <w:t xml:space="preserve"> </w:t>
      </w:r>
      <w:r>
        <w:t>тела),</w:t>
      </w:r>
      <w:r>
        <w:rPr>
          <w:spacing w:val="-1"/>
        </w:rPr>
        <w:t xml:space="preserve"> </w:t>
      </w:r>
      <w:r>
        <w:t>при</w:t>
      </w:r>
      <w:r>
        <w:rPr>
          <w:spacing w:val="-2"/>
        </w:rPr>
        <w:t xml:space="preserve"> </w:t>
      </w:r>
      <w:r>
        <w:t>этом</w:t>
      </w:r>
      <w:r>
        <w:rPr>
          <w:spacing w:val="-1"/>
        </w:rPr>
        <w:t xml:space="preserve"> </w:t>
      </w:r>
      <w:r>
        <w:t>использовать математическое выражение законов, указывать условия применимости физических законов: преобразований</w:t>
      </w:r>
      <w:r>
        <w:rPr>
          <w:spacing w:val="-7"/>
        </w:rPr>
        <w:t xml:space="preserve"> </w:t>
      </w:r>
      <w:r>
        <w:t>Галилея,</w:t>
      </w:r>
      <w:r>
        <w:rPr>
          <w:spacing w:val="-10"/>
        </w:rPr>
        <w:t xml:space="preserve"> </w:t>
      </w:r>
      <w:r>
        <w:t>второго</w:t>
      </w:r>
      <w:r>
        <w:rPr>
          <w:spacing w:val="-8"/>
        </w:rPr>
        <w:t xml:space="preserve"> </w:t>
      </w:r>
      <w:r>
        <w:t>и</w:t>
      </w:r>
      <w:r>
        <w:rPr>
          <w:spacing w:val="-12"/>
        </w:rPr>
        <w:t xml:space="preserve"> </w:t>
      </w:r>
      <w:r>
        <w:t>третьего</w:t>
      </w:r>
      <w:r>
        <w:rPr>
          <w:spacing w:val="-8"/>
        </w:rPr>
        <w:t xml:space="preserve"> </w:t>
      </w:r>
      <w:r>
        <w:t>законов</w:t>
      </w:r>
      <w:r>
        <w:rPr>
          <w:spacing w:val="-11"/>
        </w:rPr>
        <w:t xml:space="preserve"> </w:t>
      </w:r>
      <w:r>
        <w:t>Ньютона,</w:t>
      </w:r>
      <w:r>
        <w:rPr>
          <w:spacing w:val="-11"/>
        </w:rPr>
        <w:t xml:space="preserve"> </w:t>
      </w:r>
      <w:r>
        <w:t>законов</w:t>
      </w:r>
      <w:r>
        <w:rPr>
          <w:spacing w:val="-6"/>
        </w:rPr>
        <w:t xml:space="preserve"> </w:t>
      </w:r>
      <w:r>
        <w:t>сохранения</w:t>
      </w:r>
      <w:r>
        <w:rPr>
          <w:spacing w:val="-13"/>
        </w:rPr>
        <w:t xml:space="preserve"> </w:t>
      </w:r>
      <w:r>
        <w:t>импульса</w:t>
      </w:r>
      <w:r>
        <w:rPr>
          <w:spacing w:val="4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механической</w:t>
      </w:r>
      <w:r>
        <w:rPr>
          <w:spacing w:val="-4"/>
        </w:rPr>
        <w:t xml:space="preserve"> </w:t>
      </w:r>
      <w:r>
        <w:t>энергии,</w:t>
      </w:r>
      <w:r>
        <w:rPr>
          <w:spacing w:val="-2"/>
        </w:rPr>
        <w:t xml:space="preserve"> </w:t>
      </w:r>
      <w:r>
        <w:t>закона</w:t>
      </w:r>
      <w:r>
        <w:rPr>
          <w:spacing w:val="-9"/>
        </w:rPr>
        <w:t xml:space="preserve"> </w:t>
      </w:r>
      <w:r>
        <w:t xml:space="preserve">всемирного </w:t>
      </w:r>
      <w:r>
        <w:rPr>
          <w:spacing w:val="-2"/>
        </w:rPr>
        <w:t>тяготения;</w:t>
      </w:r>
    </w:p>
    <w:p w:rsidR="00320900" w:rsidRDefault="0005617F">
      <w:pPr>
        <w:pStyle w:val="a3"/>
        <w:spacing w:before="137" w:line="360" w:lineRule="auto"/>
        <w:ind w:right="683"/>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w:t>
      </w:r>
      <w:r>
        <w:rPr>
          <w:spacing w:val="40"/>
        </w:rPr>
        <w:t xml:space="preserve"> </w:t>
      </w:r>
      <w:r>
        <w:t>и термодинамики (связь давления идеального газа со средней кинетической энергией теплового движения</w:t>
      </w:r>
      <w:r>
        <w:rPr>
          <w:spacing w:val="-8"/>
        </w:rPr>
        <w:t xml:space="preserve"> </w:t>
      </w:r>
      <w:r>
        <w:t>и</w:t>
      </w:r>
      <w:r>
        <w:rPr>
          <w:spacing w:val="-7"/>
        </w:rPr>
        <w:t xml:space="preserve"> </w:t>
      </w:r>
      <w:r>
        <w:t>концентрацией</w:t>
      </w:r>
      <w:r>
        <w:rPr>
          <w:spacing w:val="-7"/>
        </w:rPr>
        <w:t xml:space="preserve"> </w:t>
      </w:r>
      <w:r>
        <w:t>его</w:t>
      </w:r>
      <w:r>
        <w:rPr>
          <w:spacing w:val="-3"/>
        </w:rPr>
        <w:t xml:space="preserve"> </w:t>
      </w:r>
      <w:r>
        <w:t>молекул,</w:t>
      </w:r>
      <w:r>
        <w:rPr>
          <w:spacing w:val="-1"/>
        </w:rPr>
        <w:t xml:space="preserve"> </w:t>
      </w:r>
      <w:r>
        <w:t>связь</w:t>
      </w:r>
      <w:r>
        <w:rPr>
          <w:spacing w:val="-12"/>
        </w:rPr>
        <w:t xml:space="preserve"> </w:t>
      </w:r>
      <w:r>
        <w:t>температуры вещества</w:t>
      </w:r>
      <w:r>
        <w:rPr>
          <w:spacing w:val="-9"/>
        </w:rPr>
        <w:t xml:space="preserve"> </w:t>
      </w:r>
      <w:r>
        <w:t>со средней</w:t>
      </w:r>
      <w:r>
        <w:rPr>
          <w:spacing w:val="-2"/>
        </w:rPr>
        <w:t xml:space="preserve"> </w:t>
      </w:r>
      <w:r>
        <w:t>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w:t>
      </w:r>
      <w:r>
        <w:rPr>
          <w:spacing w:val="40"/>
        </w:rPr>
        <w:t xml:space="preserve"> </w:t>
      </w:r>
      <w:r>
        <w:t>в тепловых процессах), при этом использовать математическое</w:t>
      </w:r>
      <w:r>
        <w:rPr>
          <w:spacing w:val="-13"/>
        </w:rPr>
        <w:t xml:space="preserve"> </w:t>
      </w:r>
      <w:r>
        <w:t>выражение</w:t>
      </w:r>
      <w:r>
        <w:rPr>
          <w:spacing w:val="-13"/>
        </w:rPr>
        <w:t xml:space="preserve"> </w:t>
      </w:r>
      <w:r>
        <w:t>законов,</w:t>
      </w:r>
      <w:r>
        <w:rPr>
          <w:spacing w:val="-9"/>
        </w:rPr>
        <w:t xml:space="preserve"> </w:t>
      </w:r>
      <w:r>
        <w:t>указывать</w:t>
      </w:r>
      <w:r>
        <w:rPr>
          <w:spacing w:val="-10"/>
        </w:rPr>
        <w:t xml:space="preserve"> </w:t>
      </w:r>
      <w:r>
        <w:t>условия</w:t>
      </w:r>
      <w:r>
        <w:rPr>
          <w:spacing w:val="-12"/>
        </w:rPr>
        <w:t xml:space="preserve"> </w:t>
      </w:r>
      <w:r>
        <w:t>применимости</w:t>
      </w:r>
      <w:r>
        <w:rPr>
          <w:spacing w:val="-10"/>
        </w:rPr>
        <w:t xml:space="preserve"> </w:t>
      </w:r>
      <w:r>
        <w:t>уравнения</w:t>
      </w:r>
      <w:r>
        <w:rPr>
          <w:spacing w:val="-8"/>
        </w:rPr>
        <w:t xml:space="preserve"> </w:t>
      </w:r>
      <w:r>
        <w:t xml:space="preserve">Менделеева– </w:t>
      </w:r>
      <w:r>
        <w:rPr>
          <w:spacing w:val="-2"/>
        </w:rPr>
        <w:t>Клапейрона;</w:t>
      </w:r>
    </w:p>
    <w:p w:rsidR="00320900" w:rsidRDefault="0005617F">
      <w:pPr>
        <w:pStyle w:val="a3"/>
        <w:spacing w:line="360" w:lineRule="auto"/>
        <w:ind w:right="682"/>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Pr>
          <w:spacing w:val="40"/>
        </w:rPr>
        <w:t xml:space="preserve"> </w:t>
      </w:r>
      <w:r>
        <w:t>а также практически важные соотношения: законы Ома для участка цепи</w:t>
      </w:r>
      <w:r>
        <w:rPr>
          <w:spacing w:val="40"/>
        </w:rPr>
        <w:t xml:space="preserve"> </w:t>
      </w:r>
      <w:r>
        <w:t>и для замкнутой электрической цепи, закон Джоуля–Ленца, правила Кирхгофа, законы Фарадея для электролиза);</w:t>
      </w:r>
    </w:p>
    <w:p w:rsidR="00320900" w:rsidRDefault="0005617F">
      <w:pPr>
        <w:pStyle w:val="a3"/>
        <w:spacing w:before="4" w:line="360" w:lineRule="auto"/>
        <w:ind w:right="681"/>
      </w:pPr>
      <w:r>
        <w:t>описывать физические процессы и явления, используя величины: перемещение, скорость,</w:t>
      </w:r>
      <w:r>
        <w:rPr>
          <w:spacing w:val="-6"/>
        </w:rPr>
        <w:t xml:space="preserve"> </w:t>
      </w:r>
      <w:r>
        <w:t>ускорение,</w:t>
      </w:r>
      <w:r>
        <w:rPr>
          <w:spacing w:val="-2"/>
        </w:rPr>
        <w:t xml:space="preserve"> </w:t>
      </w:r>
      <w:r>
        <w:t>импульс</w:t>
      </w:r>
      <w:r>
        <w:rPr>
          <w:spacing w:val="-4"/>
        </w:rPr>
        <w:t xml:space="preserve"> </w:t>
      </w:r>
      <w:r>
        <w:t>тела</w:t>
      </w:r>
      <w:r>
        <w:rPr>
          <w:spacing w:val="-4"/>
        </w:rPr>
        <w:t xml:space="preserve"> </w:t>
      </w:r>
      <w:r>
        <w:t>и</w:t>
      </w:r>
      <w:r>
        <w:rPr>
          <w:spacing w:val="-7"/>
        </w:rPr>
        <w:t xml:space="preserve"> </w:t>
      </w:r>
      <w:r>
        <w:t>системы</w:t>
      </w:r>
      <w:r>
        <w:rPr>
          <w:spacing w:val="-6"/>
        </w:rPr>
        <w:t xml:space="preserve"> </w:t>
      </w:r>
      <w:r>
        <w:t>тел,</w:t>
      </w:r>
      <w:r>
        <w:rPr>
          <w:spacing w:val="-2"/>
        </w:rPr>
        <w:t xml:space="preserve"> </w:t>
      </w:r>
      <w:r>
        <w:t>сила,</w:t>
      </w:r>
      <w:r>
        <w:rPr>
          <w:spacing w:val="-6"/>
        </w:rPr>
        <w:t xml:space="preserve"> </w:t>
      </w:r>
      <w:r>
        <w:t>момент</w:t>
      </w:r>
      <w:r>
        <w:rPr>
          <w:spacing w:val="-7"/>
        </w:rPr>
        <w:t xml:space="preserve"> </w:t>
      </w:r>
      <w:r>
        <w:t>силы,</w:t>
      </w:r>
      <w:r>
        <w:rPr>
          <w:spacing w:val="-6"/>
        </w:rPr>
        <w:t xml:space="preserve"> </w:t>
      </w:r>
      <w:r>
        <w:t>давление,</w:t>
      </w:r>
      <w:r>
        <w:rPr>
          <w:spacing w:val="-6"/>
        </w:rPr>
        <w:t xml:space="preserve"> </w:t>
      </w:r>
      <w:r>
        <w:t>потенциальная энергия, кинетическая энергия, механическая энергия, работа силы, центростремительное ускорение,</w:t>
      </w:r>
      <w:r>
        <w:rPr>
          <w:spacing w:val="-3"/>
        </w:rPr>
        <w:t xml:space="preserve"> </w:t>
      </w:r>
      <w:r>
        <w:t>сила</w:t>
      </w:r>
      <w:r>
        <w:rPr>
          <w:spacing w:val="-6"/>
        </w:rPr>
        <w:t xml:space="preserve"> </w:t>
      </w:r>
      <w:r>
        <w:t>тяжести,</w:t>
      </w:r>
      <w:r>
        <w:rPr>
          <w:spacing w:val="-3"/>
        </w:rPr>
        <w:t xml:space="preserve"> </w:t>
      </w:r>
      <w:r>
        <w:t>сила</w:t>
      </w:r>
      <w:r>
        <w:rPr>
          <w:spacing w:val="-6"/>
        </w:rPr>
        <w:t xml:space="preserve"> </w:t>
      </w:r>
      <w:r>
        <w:t>упругости,</w:t>
      </w:r>
      <w:r>
        <w:rPr>
          <w:spacing w:val="-3"/>
        </w:rPr>
        <w:t xml:space="preserve"> </w:t>
      </w:r>
      <w:r>
        <w:t>сила</w:t>
      </w:r>
      <w:r>
        <w:rPr>
          <w:spacing w:val="-10"/>
        </w:rPr>
        <w:t xml:space="preserve"> </w:t>
      </w:r>
      <w:r>
        <w:t>трения,</w:t>
      </w:r>
      <w:r>
        <w:rPr>
          <w:spacing w:val="-3"/>
        </w:rPr>
        <w:t xml:space="preserve"> </w:t>
      </w:r>
      <w:r>
        <w:t>мощность,</w:t>
      </w:r>
      <w:r>
        <w:rPr>
          <w:spacing w:val="-3"/>
        </w:rPr>
        <w:t xml:space="preserve"> </w:t>
      </w:r>
      <w:r>
        <w:t>энергия</w:t>
      </w:r>
      <w:r>
        <w:rPr>
          <w:spacing w:val="-10"/>
        </w:rPr>
        <w:t xml:space="preserve"> </w:t>
      </w:r>
      <w:r>
        <w:t>взаимодействия</w:t>
      </w:r>
      <w:r>
        <w:rPr>
          <w:spacing w:val="-10"/>
        </w:rPr>
        <w:t xml:space="preserve"> </w:t>
      </w:r>
      <w:r>
        <w:t>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Pr>
          <w:spacing w:val="40"/>
        </w:rPr>
        <w:t xml:space="preserve"> </w:t>
      </w:r>
      <w:r>
        <w:t>коэффициент полезного действия идеального теплового двигателя; электрическое поле, напряжённость электрического</w:t>
      </w:r>
      <w:r>
        <w:rPr>
          <w:spacing w:val="-3"/>
        </w:rPr>
        <w:t xml:space="preserve"> </w:t>
      </w:r>
      <w:r>
        <w:t>поля,</w:t>
      </w:r>
      <w:r>
        <w:rPr>
          <w:spacing w:val="-5"/>
        </w:rPr>
        <w:t xml:space="preserve"> </w:t>
      </w:r>
      <w:r>
        <w:t>напряжённость</w:t>
      </w:r>
      <w:r>
        <w:rPr>
          <w:spacing w:val="-5"/>
        </w:rPr>
        <w:t xml:space="preserve"> </w:t>
      </w:r>
      <w:r>
        <w:t>поля</w:t>
      </w:r>
      <w:r>
        <w:rPr>
          <w:spacing w:val="-7"/>
        </w:rPr>
        <w:t xml:space="preserve"> </w:t>
      </w:r>
      <w:r>
        <w:t>точечного</w:t>
      </w:r>
      <w:r>
        <w:rPr>
          <w:spacing w:val="-3"/>
        </w:rPr>
        <w:t xml:space="preserve"> </w:t>
      </w:r>
      <w:r>
        <w:t>заряда</w:t>
      </w:r>
      <w:r>
        <w:rPr>
          <w:spacing w:val="-4"/>
        </w:rPr>
        <w:t xml:space="preserve"> </w:t>
      </w:r>
      <w:r>
        <w:t>или</w:t>
      </w:r>
      <w:r>
        <w:rPr>
          <w:spacing w:val="-6"/>
        </w:rPr>
        <w:t xml:space="preserve"> </w:t>
      </w:r>
      <w:r>
        <w:t>заряженного</w:t>
      </w:r>
      <w:r>
        <w:rPr>
          <w:spacing w:val="-3"/>
        </w:rPr>
        <w:t xml:space="preserve"> </w:t>
      </w:r>
      <w:r>
        <w:t>шара</w:t>
      </w:r>
      <w:r>
        <w:rPr>
          <w:spacing w:val="-8"/>
        </w:rPr>
        <w:t xml:space="preserve"> </w:t>
      </w:r>
      <w:r>
        <w:t>в</w:t>
      </w:r>
      <w:r>
        <w:rPr>
          <w:spacing w:val="-5"/>
        </w:rPr>
        <w:t xml:space="preserve"> </w:t>
      </w:r>
      <w:r>
        <w:t>вакууме</w:t>
      </w:r>
      <w:r>
        <w:rPr>
          <w:spacing w:val="-4"/>
        </w:rPr>
        <w:t xml:space="preserve"> </w:t>
      </w:r>
      <w:r>
        <w:t>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320900" w:rsidRDefault="0005617F">
      <w:pPr>
        <w:pStyle w:val="a3"/>
        <w:tabs>
          <w:tab w:val="left" w:pos="1549"/>
          <w:tab w:val="left" w:pos="2618"/>
          <w:tab w:val="left" w:pos="2978"/>
          <w:tab w:val="left" w:pos="4565"/>
          <w:tab w:val="left" w:pos="6081"/>
          <w:tab w:val="left" w:pos="6440"/>
          <w:tab w:val="left" w:pos="8345"/>
          <w:tab w:val="left" w:pos="9165"/>
        </w:tabs>
        <w:spacing w:line="360" w:lineRule="auto"/>
        <w:ind w:right="678"/>
        <w:jc w:val="right"/>
      </w:pPr>
      <w:r>
        <w:t>объяснять</w:t>
      </w:r>
      <w:r>
        <w:rPr>
          <w:spacing w:val="80"/>
        </w:rPr>
        <w:t xml:space="preserve"> </w:t>
      </w:r>
      <w:r>
        <w:t>особенности</w:t>
      </w:r>
      <w:r>
        <w:rPr>
          <w:spacing w:val="80"/>
        </w:rPr>
        <w:t xml:space="preserve"> </w:t>
      </w:r>
      <w:r>
        <w:t>протекания</w:t>
      </w:r>
      <w:r>
        <w:rPr>
          <w:spacing w:val="80"/>
        </w:rPr>
        <w:t xml:space="preserve"> </w:t>
      </w:r>
      <w:r>
        <w:t>физических</w:t>
      </w:r>
      <w:r>
        <w:rPr>
          <w:spacing w:val="80"/>
        </w:rPr>
        <w:t xml:space="preserve"> </w:t>
      </w:r>
      <w:r>
        <w:t>явлений:</w:t>
      </w:r>
      <w:r>
        <w:rPr>
          <w:spacing w:val="80"/>
        </w:rPr>
        <w:t xml:space="preserve"> </w:t>
      </w:r>
      <w:r>
        <w:t>механическое</w:t>
      </w:r>
      <w:r>
        <w:rPr>
          <w:spacing w:val="80"/>
        </w:rPr>
        <w:t xml:space="preserve"> </w:t>
      </w:r>
      <w:r>
        <w:t xml:space="preserve">движение, тепловое движение частиц вещества, тепловое равновесие, броуновское движение, диффузия, </w:t>
      </w:r>
      <w:r>
        <w:rPr>
          <w:spacing w:val="-2"/>
        </w:rPr>
        <w:t>испарение,</w:t>
      </w:r>
      <w:r>
        <w:tab/>
      </w:r>
      <w:r>
        <w:rPr>
          <w:spacing w:val="-2"/>
        </w:rPr>
        <w:t>кипение</w:t>
      </w:r>
      <w:r>
        <w:tab/>
      </w:r>
      <w:r>
        <w:rPr>
          <w:spacing w:val="-10"/>
        </w:rPr>
        <w:t>и</w:t>
      </w:r>
      <w:r>
        <w:tab/>
      </w:r>
      <w:r>
        <w:rPr>
          <w:spacing w:val="-2"/>
        </w:rPr>
        <w:t>конденсация,</w:t>
      </w:r>
      <w:r>
        <w:tab/>
      </w:r>
      <w:r>
        <w:rPr>
          <w:spacing w:val="-2"/>
        </w:rPr>
        <w:t>плавление</w:t>
      </w:r>
      <w:r>
        <w:tab/>
      </w:r>
      <w:r>
        <w:rPr>
          <w:spacing w:val="-10"/>
        </w:rPr>
        <w:t>и</w:t>
      </w:r>
      <w:r>
        <w:tab/>
      </w:r>
      <w:r>
        <w:rPr>
          <w:spacing w:val="-2"/>
        </w:rPr>
        <w:t>кристаллизация,</w:t>
      </w:r>
      <w:r>
        <w:tab/>
      </w:r>
      <w:r>
        <w:rPr>
          <w:spacing w:val="-2"/>
        </w:rPr>
        <w:t xml:space="preserve">направленность </w:t>
      </w:r>
      <w:r>
        <w:t>теплопередачи,</w:t>
      </w:r>
      <w:r>
        <w:rPr>
          <w:spacing w:val="-2"/>
        </w:rPr>
        <w:t xml:space="preserve"> </w:t>
      </w:r>
      <w:r>
        <w:t>электризация</w:t>
      </w:r>
      <w:r>
        <w:rPr>
          <w:spacing w:val="-4"/>
        </w:rPr>
        <w:t xml:space="preserve"> </w:t>
      </w:r>
      <w:r>
        <w:t>тел,</w:t>
      </w:r>
      <w:r>
        <w:rPr>
          <w:spacing w:val="-2"/>
        </w:rPr>
        <w:t xml:space="preserve"> </w:t>
      </w:r>
      <w:r>
        <w:t>эквипотенциальность</w:t>
      </w:r>
      <w:r>
        <w:rPr>
          <w:spacing w:val="-7"/>
        </w:rPr>
        <w:t xml:space="preserve"> </w:t>
      </w:r>
      <w:r>
        <w:t>поверхности</w:t>
      </w:r>
      <w:r>
        <w:rPr>
          <w:spacing w:val="-7"/>
        </w:rPr>
        <w:t xml:space="preserve"> </w:t>
      </w:r>
      <w:r>
        <w:t>заряженного</w:t>
      </w:r>
      <w:r>
        <w:rPr>
          <w:spacing w:val="-1"/>
        </w:rPr>
        <w:t xml:space="preserve"> </w:t>
      </w:r>
      <w:r>
        <w:t>проводника; проводить</w:t>
      </w:r>
      <w:r>
        <w:rPr>
          <w:spacing w:val="80"/>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w:t>
      </w:r>
      <w:r>
        <w:tab/>
      </w:r>
      <w:r>
        <w:rPr>
          <w:spacing w:val="-10"/>
        </w:rPr>
        <w:t xml:space="preserve">с </w:t>
      </w:r>
      <w:r>
        <w:t>использованием</w:t>
      </w:r>
      <w:r>
        <w:rPr>
          <w:spacing w:val="80"/>
        </w:rPr>
        <w:t xml:space="preserve"> </w:t>
      </w:r>
      <w:r>
        <w:t>прямых</w:t>
      </w:r>
      <w:r>
        <w:rPr>
          <w:spacing w:val="80"/>
        </w:rPr>
        <w:t xml:space="preserve"> </w:t>
      </w:r>
      <w:r>
        <w:t>измерений,</w:t>
      </w:r>
      <w:r>
        <w:rPr>
          <w:spacing w:val="80"/>
        </w:rPr>
        <w:t xml:space="preserve"> </w:t>
      </w:r>
      <w:r>
        <w:t>при</w:t>
      </w:r>
      <w:r>
        <w:rPr>
          <w:spacing w:val="80"/>
        </w:rPr>
        <w:t xml:space="preserve"> </w:t>
      </w:r>
      <w:r>
        <w:t>этом</w:t>
      </w:r>
      <w:r>
        <w:rPr>
          <w:spacing w:val="80"/>
        </w:rPr>
        <w:t xml:space="preserve"> </w:t>
      </w:r>
      <w:r>
        <w:t>конструировать</w:t>
      </w:r>
      <w:r>
        <w:rPr>
          <w:spacing w:val="80"/>
        </w:rPr>
        <w:t xml:space="preserve"> </w:t>
      </w:r>
      <w:r>
        <w:t>установку,</w:t>
      </w:r>
      <w:r>
        <w:rPr>
          <w:spacing w:val="80"/>
        </w:rPr>
        <w:t xml:space="preserve"> </w:t>
      </w:r>
      <w:r>
        <w:t>фиксировать</w:t>
      </w:r>
      <w:r>
        <w:rPr>
          <w:spacing w:val="80"/>
        </w:rPr>
        <w:t xml:space="preserve"> </w:t>
      </w:r>
      <w:r>
        <w:t>результаты</w:t>
      </w:r>
      <w:r>
        <w:rPr>
          <w:spacing w:val="34"/>
        </w:rPr>
        <w:t xml:space="preserve">  </w:t>
      </w:r>
      <w:r>
        <w:t>полученной</w:t>
      </w:r>
      <w:r>
        <w:rPr>
          <w:spacing w:val="33"/>
        </w:rPr>
        <w:t xml:space="preserve">  </w:t>
      </w:r>
      <w:r>
        <w:t>зависимости</w:t>
      </w:r>
      <w:r>
        <w:rPr>
          <w:spacing w:val="32"/>
        </w:rPr>
        <w:t xml:space="preserve">  </w:t>
      </w:r>
      <w:r>
        <w:t>физических</w:t>
      </w:r>
      <w:r>
        <w:rPr>
          <w:spacing w:val="31"/>
        </w:rPr>
        <w:t xml:space="preserve">  </w:t>
      </w:r>
      <w:r>
        <w:t>величин</w:t>
      </w:r>
      <w:r>
        <w:rPr>
          <w:spacing w:val="33"/>
        </w:rPr>
        <w:t xml:space="preserve">  </w:t>
      </w:r>
      <w:r>
        <w:t>в</w:t>
      </w:r>
      <w:r>
        <w:rPr>
          <w:spacing w:val="32"/>
        </w:rPr>
        <w:t xml:space="preserve">  </w:t>
      </w:r>
      <w:r>
        <w:t>виде</w:t>
      </w:r>
      <w:r>
        <w:rPr>
          <w:spacing w:val="33"/>
        </w:rPr>
        <w:t xml:space="preserve">  </w:t>
      </w:r>
      <w:r>
        <w:t>графиков</w:t>
      </w:r>
      <w:r>
        <w:rPr>
          <w:spacing w:val="31"/>
        </w:rPr>
        <w:t xml:space="preserve">  </w:t>
      </w:r>
      <w:r>
        <w:t>с</w:t>
      </w:r>
      <w:r>
        <w:rPr>
          <w:spacing w:val="33"/>
        </w:rPr>
        <w:t xml:space="preserve">  </w:t>
      </w:r>
      <w:r>
        <w:rPr>
          <w:spacing w:val="-2"/>
        </w:rPr>
        <w:t>учётом</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hanging="711"/>
      </w:pPr>
      <w:r>
        <w:t>абсолютных погрешностей измерений, делать выводы</w:t>
      </w:r>
      <w:r>
        <w:rPr>
          <w:spacing w:val="40"/>
        </w:rPr>
        <w:t xml:space="preserve"> </w:t>
      </w:r>
      <w:r>
        <w:t>по результатам исследования; проводить</w:t>
      </w:r>
      <w:r>
        <w:rPr>
          <w:spacing w:val="1"/>
        </w:rPr>
        <w:t xml:space="preserve"> </w:t>
      </w:r>
      <w:r>
        <w:t>косвенные</w:t>
      </w:r>
      <w:r>
        <w:rPr>
          <w:spacing w:val="2"/>
        </w:rPr>
        <w:t xml:space="preserve"> </w:t>
      </w:r>
      <w:r>
        <w:t>измерения</w:t>
      </w:r>
      <w:r>
        <w:rPr>
          <w:spacing w:val="-1"/>
        </w:rPr>
        <w:t xml:space="preserve"> </w:t>
      </w:r>
      <w:r>
        <w:t>физических</w:t>
      </w:r>
      <w:r>
        <w:rPr>
          <w:spacing w:val="-2"/>
        </w:rPr>
        <w:t xml:space="preserve"> </w:t>
      </w:r>
      <w:r>
        <w:t>величин, при</w:t>
      </w:r>
      <w:r>
        <w:rPr>
          <w:spacing w:val="3"/>
        </w:rPr>
        <w:t xml:space="preserve"> </w:t>
      </w:r>
      <w:r>
        <w:t>этом</w:t>
      </w:r>
      <w:r>
        <w:rPr>
          <w:spacing w:val="-1"/>
        </w:rPr>
        <w:t xml:space="preserve"> </w:t>
      </w:r>
      <w:r>
        <w:t xml:space="preserve">выбирать </w:t>
      </w:r>
      <w:r>
        <w:rPr>
          <w:spacing w:val="-2"/>
        </w:rPr>
        <w:t>оптимальный</w:t>
      </w:r>
    </w:p>
    <w:p w:rsidR="00320900" w:rsidRDefault="0005617F">
      <w:pPr>
        <w:pStyle w:val="a3"/>
        <w:spacing w:line="360" w:lineRule="auto"/>
        <w:ind w:right="691" w:firstLine="0"/>
      </w:pPr>
      <w:r>
        <w:t xml:space="preserve">метод измерения, оценивать абсолютные и относительные погрешности прямых и косвенных </w:t>
      </w:r>
      <w:r>
        <w:rPr>
          <w:spacing w:val="-2"/>
        </w:rPr>
        <w:t>измерений;</w:t>
      </w:r>
    </w:p>
    <w:p w:rsidR="00320900" w:rsidRDefault="0005617F">
      <w:pPr>
        <w:pStyle w:val="a3"/>
        <w:spacing w:before="1" w:line="360" w:lineRule="auto"/>
        <w:ind w:right="682"/>
      </w:pPr>
      <w:r>
        <w:t>проводить опыты по проверке предложенной гипотезы: планировать эксперимент, собирать</w:t>
      </w:r>
      <w:r>
        <w:rPr>
          <w:spacing w:val="-15"/>
        </w:rPr>
        <w:t xml:space="preserve"> </w:t>
      </w:r>
      <w:r>
        <w:t>экспериментальную</w:t>
      </w:r>
      <w:r>
        <w:rPr>
          <w:spacing w:val="-13"/>
        </w:rPr>
        <w:t xml:space="preserve"> </w:t>
      </w:r>
      <w:r>
        <w:t>установку,</w:t>
      </w:r>
      <w:r>
        <w:rPr>
          <w:spacing w:val="-13"/>
        </w:rPr>
        <w:t xml:space="preserve"> </w:t>
      </w:r>
      <w:r>
        <w:t>анализировать</w:t>
      </w:r>
      <w:r>
        <w:rPr>
          <w:spacing w:val="-15"/>
        </w:rPr>
        <w:t xml:space="preserve"> </w:t>
      </w:r>
      <w:r>
        <w:t>полученные</w:t>
      </w:r>
      <w:r>
        <w:rPr>
          <w:spacing w:val="-15"/>
        </w:rPr>
        <w:t xml:space="preserve"> </w:t>
      </w:r>
      <w:r>
        <w:t>результаты</w:t>
      </w:r>
      <w:r>
        <w:rPr>
          <w:spacing w:val="-13"/>
        </w:rPr>
        <w:t xml:space="preserve"> </w:t>
      </w:r>
      <w:r>
        <w:t>и</w:t>
      </w:r>
      <w:r>
        <w:rPr>
          <w:spacing w:val="-14"/>
        </w:rPr>
        <w:t xml:space="preserve"> </w:t>
      </w:r>
      <w:r>
        <w:t>делать</w:t>
      </w:r>
      <w:r>
        <w:rPr>
          <w:spacing w:val="-15"/>
        </w:rPr>
        <w:t xml:space="preserve"> </w:t>
      </w:r>
      <w:r>
        <w:t>вывод о статусе предложенной гипотезы;</w:t>
      </w:r>
    </w:p>
    <w:p w:rsidR="00320900" w:rsidRDefault="0005617F">
      <w:pPr>
        <w:pStyle w:val="a3"/>
        <w:spacing w:line="362" w:lineRule="auto"/>
        <w:ind w:right="688"/>
      </w:pPr>
      <w:r>
        <w:t>соблюдать правила</w:t>
      </w:r>
      <w:r>
        <w:rPr>
          <w:spacing w:val="-5"/>
        </w:rPr>
        <w:t xml:space="preserve"> </w:t>
      </w:r>
      <w:r>
        <w:t>безопасного</w:t>
      </w:r>
      <w:r>
        <w:rPr>
          <w:spacing w:val="-1"/>
        </w:rPr>
        <w:t xml:space="preserve"> </w:t>
      </w:r>
      <w:r>
        <w:t>труда</w:t>
      </w:r>
      <w:r>
        <w:rPr>
          <w:spacing w:val="-1"/>
        </w:rPr>
        <w:t xml:space="preserve"> </w:t>
      </w:r>
      <w:r>
        <w:t>при проведении исследований</w:t>
      </w:r>
      <w:r>
        <w:rPr>
          <w:spacing w:val="-3"/>
        </w:rPr>
        <w:t xml:space="preserve"> </w:t>
      </w:r>
      <w:r>
        <w:t>в</w:t>
      </w:r>
      <w:r>
        <w:rPr>
          <w:spacing w:val="-2"/>
        </w:rPr>
        <w:t xml:space="preserve"> </w:t>
      </w:r>
      <w:r>
        <w:t>рамках</w:t>
      </w:r>
      <w:r>
        <w:rPr>
          <w:spacing w:val="-4"/>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20900" w:rsidRDefault="0005617F">
      <w:pPr>
        <w:pStyle w:val="a3"/>
        <w:spacing w:line="360" w:lineRule="auto"/>
        <w:ind w:right="682"/>
      </w:pPr>
      <w:r>
        <w:t>решать расчётные задачи с явно заданной и неявно заданной физической моделью: на основании</w:t>
      </w:r>
      <w:r>
        <w:rPr>
          <w:spacing w:val="-11"/>
        </w:rPr>
        <w:t xml:space="preserve"> </w:t>
      </w:r>
      <w:r>
        <w:t>анализа</w:t>
      </w:r>
      <w:r>
        <w:rPr>
          <w:spacing w:val="-13"/>
        </w:rPr>
        <w:t xml:space="preserve"> </w:t>
      </w:r>
      <w:r>
        <w:t>условия</w:t>
      </w:r>
      <w:r>
        <w:rPr>
          <w:spacing w:val="-12"/>
        </w:rPr>
        <w:t xml:space="preserve"> </w:t>
      </w:r>
      <w:r>
        <w:t>обосновывать</w:t>
      </w:r>
      <w:r>
        <w:rPr>
          <w:spacing w:val="-10"/>
        </w:rPr>
        <w:t xml:space="preserve"> </w:t>
      </w:r>
      <w:r>
        <w:t>выбор</w:t>
      </w:r>
      <w:r>
        <w:rPr>
          <w:spacing w:val="-8"/>
        </w:rPr>
        <w:t xml:space="preserve"> </w:t>
      </w:r>
      <w:r>
        <w:t>физической</w:t>
      </w:r>
      <w:r>
        <w:rPr>
          <w:spacing w:val="-11"/>
        </w:rPr>
        <w:t xml:space="preserve"> </w:t>
      </w:r>
      <w:r>
        <w:t>модели,</w:t>
      </w:r>
      <w:r>
        <w:rPr>
          <w:spacing w:val="-7"/>
        </w:rPr>
        <w:t xml:space="preserve"> </w:t>
      </w:r>
      <w:r>
        <w:t>отвечающей</w:t>
      </w:r>
      <w:r>
        <w:rPr>
          <w:spacing w:val="-11"/>
        </w:rPr>
        <w:t xml:space="preserve"> </w:t>
      </w:r>
      <w:r>
        <w:t>требованиям задачи, применять формулы, законы, закономерности</w:t>
      </w:r>
      <w:r>
        <w:rPr>
          <w:spacing w:val="40"/>
        </w:rPr>
        <w:t xml:space="preserve">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20900" w:rsidRDefault="0005617F">
      <w:pPr>
        <w:pStyle w:val="a3"/>
        <w:spacing w:line="360" w:lineRule="auto"/>
        <w:ind w:right="681"/>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Pr>
          <w:spacing w:val="40"/>
        </w:rPr>
        <w:t xml:space="preserve"> </w:t>
      </w:r>
      <w:r>
        <w:t>с использованием изученных законов, закономерностей и физических явлений;</w:t>
      </w:r>
    </w:p>
    <w:p w:rsidR="00320900" w:rsidRDefault="0005617F">
      <w:pPr>
        <w:pStyle w:val="a3"/>
        <w:spacing w:line="360" w:lineRule="auto"/>
        <w:ind w:right="6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20900" w:rsidRDefault="0005617F">
      <w:pPr>
        <w:pStyle w:val="a3"/>
        <w:spacing w:line="360"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84"/>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320900" w:rsidRDefault="0005617F">
      <w:pPr>
        <w:pStyle w:val="a3"/>
        <w:spacing w:line="360" w:lineRule="auto"/>
        <w:ind w:right="678"/>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Pr>
          <w:spacing w:val="40"/>
        </w:rPr>
        <w:t xml:space="preserve"> </w:t>
      </w:r>
      <w:r>
        <w:t>и предъявления учебной и научно-популярной информации, структурирования</w:t>
      </w:r>
      <w:r>
        <w:rPr>
          <w:spacing w:val="40"/>
        </w:rPr>
        <w:t xml:space="preserve"> </w:t>
      </w:r>
      <w:r>
        <w:t>и интерпретации информации, полученной из различных источников, критически анализировать получаемую информацию и оценивать её достоверность</w:t>
      </w:r>
      <w:r>
        <w:rPr>
          <w:spacing w:val="40"/>
        </w:rPr>
        <w:t xml:space="preserve"> </w:t>
      </w:r>
      <w:r>
        <w:t>как на основе имеющихся знаний, так и на основе анализа источника информации;</w:t>
      </w:r>
    </w:p>
    <w:p w:rsidR="00320900" w:rsidRDefault="0005617F">
      <w:pPr>
        <w:pStyle w:val="a3"/>
        <w:spacing w:line="274" w:lineRule="exact"/>
        <w:ind w:left="908" w:firstLine="0"/>
      </w:pPr>
      <w:r>
        <w:t>проявлять</w:t>
      </w:r>
      <w:r>
        <w:rPr>
          <w:spacing w:val="5"/>
        </w:rPr>
        <w:t xml:space="preserve"> </w:t>
      </w:r>
      <w:r>
        <w:t>организационные</w:t>
      </w:r>
      <w:r>
        <w:rPr>
          <w:spacing w:val="10"/>
        </w:rPr>
        <w:t xml:space="preserve"> </w:t>
      </w:r>
      <w:r>
        <w:t>и</w:t>
      </w:r>
      <w:r>
        <w:rPr>
          <w:spacing w:val="13"/>
        </w:rPr>
        <w:t xml:space="preserve"> </w:t>
      </w:r>
      <w:r>
        <w:t>познавательные</w:t>
      </w:r>
      <w:r>
        <w:rPr>
          <w:spacing w:val="5"/>
        </w:rPr>
        <w:t xml:space="preserve"> </w:t>
      </w:r>
      <w:r>
        <w:t>умения</w:t>
      </w:r>
      <w:r>
        <w:rPr>
          <w:spacing w:val="16"/>
        </w:rPr>
        <w:t xml:space="preserve"> </w:t>
      </w:r>
      <w:r>
        <w:t>самостоятельного</w:t>
      </w:r>
      <w:r>
        <w:rPr>
          <w:spacing w:val="17"/>
        </w:rPr>
        <w:t xml:space="preserve"> </w:t>
      </w:r>
      <w:r>
        <w:rPr>
          <w:spacing w:val="-2"/>
        </w:rPr>
        <w:t>приобретения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новых</w:t>
      </w:r>
      <w:r>
        <w:rPr>
          <w:spacing w:val="-8"/>
        </w:rPr>
        <w:t xml:space="preserve"> </w:t>
      </w:r>
      <w:r>
        <w:t>знаний</w:t>
      </w:r>
      <w:r>
        <w:rPr>
          <w:spacing w:val="-5"/>
        </w:rPr>
        <w:t xml:space="preserve"> </w:t>
      </w:r>
      <w:r>
        <w:t>в процессе</w:t>
      </w:r>
      <w:r>
        <w:rPr>
          <w:spacing w:val="-2"/>
        </w:rPr>
        <w:t xml:space="preserve"> </w:t>
      </w:r>
      <w:r>
        <w:t>выполнения</w:t>
      </w:r>
      <w:r>
        <w:rPr>
          <w:spacing w:val="-6"/>
        </w:rPr>
        <w:t xml:space="preserve"> </w:t>
      </w:r>
      <w:r>
        <w:t>проектных</w:t>
      </w:r>
      <w:r>
        <w:rPr>
          <w:spacing w:val="-6"/>
        </w:rPr>
        <w:t xml:space="preserve"> </w:t>
      </w:r>
      <w:r>
        <w:t>и учебно-исследовательских</w:t>
      </w:r>
      <w:r>
        <w:rPr>
          <w:spacing w:val="-5"/>
        </w:rPr>
        <w:t xml:space="preserve"> </w:t>
      </w:r>
      <w:r>
        <w:rPr>
          <w:spacing w:val="-2"/>
        </w:rPr>
        <w:t>работ;</w:t>
      </w:r>
    </w:p>
    <w:p w:rsidR="00320900" w:rsidRDefault="0005617F">
      <w:pPr>
        <w:pStyle w:val="a3"/>
        <w:spacing w:before="137" w:line="360" w:lineRule="auto"/>
        <w:ind w:right="686"/>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320900" w:rsidRDefault="0005617F">
      <w:pPr>
        <w:pStyle w:val="a3"/>
        <w:spacing w:before="2" w:line="360" w:lineRule="auto"/>
        <w:ind w:right="692"/>
      </w:pPr>
      <w:r>
        <w:t>проявлять мотивацию к будущей профессиональной деятельности</w:t>
      </w:r>
      <w:r>
        <w:rPr>
          <w:spacing w:val="40"/>
        </w:rPr>
        <w:t xml:space="preserve"> </w:t>
      </w:r>
      <w:r>
        <w:t>по специальностям физико-технического профиля.</w:t>
      </w:r>
    </w:p>
    <w:p w:rsidR="00320900" w:rsidRDefault="0005617F">
      <w:pPr>
        <w:pStyle w:val="a3"/>
        <w:spacing w:line="360" w:lineRule="auto"/>
        <w:ind w:right="692"/>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320900" w:rsidRDefault="0005617F">
      <w:pPr>
        <w:pStyle w:val="a3"/>
        <w:spacing w:line="360" w:lineRule="auto"/>
        <w:ind w:right="681"/>
      </w:pPr>
      <w:r>
        <w:t>понимать роль физики в экономической, технологической, социальной</w:t>
      </w:r>
      <w:r>
        <w:rPr>
          <w:spacing w:val="40"/>
        </w:rPr>
        <w:t xml:space="preserve"> </w:t>
      </w:r>
      <w:r>
        <w:t>и этической сферах</w:t>
      </w:r>
      <w:r>
        <w:rPr>
          <w:spacing w:val="-12"/>
        </w:rPr>
        <w:t xml:space="preserve"> </w:t>
      </w:r>
      <w:r>
        <w:t>деятельности</w:t>
      </w:r>
      <w:r>
        <w:rPr>
          <w:spacing w:val="-10"/>
        </w:rPr>
        <w:t xml:space="preserve"> </w:t>
      </w:r>
      <w:r>
        <w:t>человека,</w:t>
      </w:r>
      <w:r>
        <w:rPr>
          <w:spacing w:val="-9"/>
        </w:rPr>
        <w:t xml:space="preserve"> </w:t>
      </w:r>
      <w:r>
        <w:t>роль</w:t>
      </w:r>
      <w:r>
        <w:rPr>
          <w:spacing w:val="-10"/>
        </w:rPr>
        <w:t xml:space="preserve"> </w:t>
      </w:r>
      <w:r>
        <w:t>и</w:t>
      </w:r>
      <w:r>
        <w:rPr>
          <w:spacing w:val="-11"/>
        </w:rPr>
        <w:t xml:space="preserve"> </w:t>
      </w:r>
      <w:r>
        <w:t>место</w:t>
      </w:r>
      <w:r>
        <w:rPr>
          <w:spacing w:val="-3"/>
        </w:rPr>
        <w:t xml:space="preserve"> </w:t>
      </w:r>
      <w:r>
        <w:t>физики</w:t>
      </w:r>
      <w:r>
        <w:rPr>
          <w:spacing w:val="-11"/>
        </w:rPr>
        <w:t xml:space="preserve"> </w:t>
      </w:r>
      <w:r>
        <w:t>в</w:t>
      </w:r>
      <w:r>
        <w:rPr>
          <w:spacing w:val="-5"/>
        </w:rPr>
        <w:t xml:space="preserve"> </w:t>
      </w:r>
      <w:r>
        <w:t>современной</w:t>
      </w:r>
      <w:r>
        <w:rPr>
          <w:spacing w:val="-14"/>
        </w:rPr>
        <w:t xml:space="preserve"> </w:t>
      </w:r>
      <w:r>
        <w:t>научной</w:t>
      </w:r>
      <w:r>
        <w:rPr>
          <w:spacing w:val="-6"/>
        </w:rPr>
        <w:t xml:space="preserve"> </w:t>
      </w:r>
      <w:r>
        <w:t>картине</w:t>
      </w:r>
      <w:r>
        <w:rPr>
          <w:spacing w:val="-12"/>
        </w:rPr>
        <w:t xml:space="preserve"> </w:t>
      </w:r>
      <w:r>
        <w:t>мира,</w:t>
      </w:r>
      <w:r>
        <w:rPr>
          <w:spacing w:val="-9"/>
        </w:rPr>
        <w:t xml:space="preserve"> </w:t>
      </w:r>
      <w:r>
        <w:t>роль астрономии в практической деятельности человека</w:t>
      </w:r>
      <w:r>
        <w:rPr>
          <w:spacing w:val="40"/>
        </w:rPr>
        <w:t xml:space="preserve"> </w:t>
      </w: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 научных представлений о природе;</w:t>
      </w:r>
    </w:p>
    <w:p w:rsidR="00320900" w:rsidRDefault="0005617F">
      <w:pPr>
        <w:pStyle w:val="a3"/>
        <w:tabs>
          <w:tab w:val="left" w:pos="1621"/>
          <w:tab w:val="left" w:pos="3305"/>
          <w:tab w:val="left" w:pos="3645"/>
          <w:tab w:val="left" w:pos="5065"/>
          <w:tab w:val="left" w:pos="6355"/>
          <w:tab w:val="left" w:pos="7103"/>
          <w:tab w:val="left" w:pos="8854"/>
        </w:tabs>
        <w:spacing w:before="2" w:line="360" w:lineRule="auto"/>
        <w:ind w:right="683"/>
        <w:jc w:val="right"/>
      </w:pPr>
      <w:r>
        <w:t>различать</w:t>
      </w:r>
      <w:r>
        <w:rPr>
          <w:spacing w:val="40"/>
        </w:rPr>
        <w:t xml:space="preserve"> </w:t>
      </w:r>
      <w:r>
        <w:t>условия</w:t>
      </w:r>
      <w:r>
        <w:rPr>
          <w:spacing w:val="40"/>
        </w:rPr>
        <w:t xml:space="preserve"> </w:t>
      </w:r>
      <w:r>
        <w:t>применимости</w:t>
      </w:r>
      <w:r>
        <w:rPr>
          <w:spacing w:val="40"/>
        </w:rPr>
        <w:t xml:space="preserve"> </w:t>
      </w:r>
      <w:r>
        <w:t>моделей</w:t>
      </w:r>
      <w:r>
        <w:rPr>
          <w:spacing w:val="40"/>
        </w:rPr>
        <w:t xml:space="preserve"> </w:t>
      </w:r>
      <w:r>
        <w:t>физических</w:t>
      </w:r>
      <w:r>
        <w:rPr>
          <w:spacing w:val="40"/>
        </w:rPr>
        <w:t xml:space="preserve"> </w:t>
      </w:r>
      <w:r>
        <w:t>тел</w:t>
      </w:r>
      <w:r>
        <w:rPr>
          <w:spacing w:val="40"/>
        </w:rPr>
        <w:t xml:space="preserve"> </w:t>
      </w:r>
      <w:r>
        <w:t>и</w:t>
      </w:r>
      <w:r>
        <w:rPr>
          <w:spacing w:val="40"/>
        </w:rPr>
        <w:t xml:space="preserve"> </w:t>
      </w:r>
      <w:r>
        <w:t>процессов</w:t>
      </w:r>
      <w:r>
        <w:rPr>
          <w:spacing w:val="40"/>
        </w:rPr>
        <w:t xml:space="preserve"> </w:t>
      </w:r>
      <w:r>
        <w:t>(явлений):</w:t>
      </w:r>
      <w:r>
        <w:rPr>
          <w:spacing w:val="80"/>
        </w:rPr>
        <w:t xml:space="preserve"> </w:t>
      </w:r>
      <w:r>
        <w:rPr>
          <w:spacing w:val="-2"/>
        </w:rPr>
        <w:t>однородное</w:t>
      </w:r>
      <w:r>
        <w:tab/>
      </w:r>
      <w:r>
        <w:rPr>
          <w:spacing w:val="-2"/>
        </w:rPr>
        <w:t>электрическое</w:t>
      </w:r>
      <w:r>
        <w:tab/>
      </w:r>
      <w:r>
        <w:rPr>
          <w:spacing w:val="-10"/>
        </w:rPr>
        <w:t>и</w:t>
      </w:r>
      <w:r>
        <w:tab/>
      </w:r>
      <w:r>
        <w:rPr>
          <w:spacing w:val="-2"/>
        </w:rPr>
        <w:t>однородное</w:t>
      </w:r>
      <w:r>
        <w:tab/>
      </w:r>
      <w:r>
        <w:rPr>
          <w:spacing w:val="-2"/>
        </w:rPr>
        <w:t>магнитное</w:t>
      </w:r>
      <w:r>
        <w:tab/>
      </w:r>
      <w:r>
        <w:rPr>
          <w:spacing w:val="-2"/>
        </w:rPr>
        <w:t>поля,</w:t>
      </w:r>
      <w:r>
        <w:tab/>
      </w:r>
      <w:r>
        <w:rPr>
          <w:spacing w:val="-2"/>
        </w:rPr>
        <w:t>гармонические</w:t>
      </w:r>
      <w:r>
        <w:tab/>
      </w:r>
      <w:r>
        <w:rPr>
          <w:spacing w:val="-2"/>
        </w:rPr>
        <w:t xml:space="preserve">колебания, </w:t>
      </w:r>
      <w:r>
        <w:t>математический маятник, идеальный пружинный маятник, гармонические волны, идеальный колебательный</w:t>
      </w:r>
      <w:r>
        <w:rPr>
          <w:spacing w:val="-4"/>
        </w:rPr>
        <w:t xml:space="preserve"> </w:t>
      </w:r>
      <w:r>
        <w:t>контур, тонкая линза, моделей атома, атомного ядра</w:t>
      </w:r>
      <w:r>
        <w:rPr>
          <w:spacing w:val="-1"/>
        </w:rPr>
        <w:t xml:space="preserve"> </w:t>
      </w:r>
      <w:r>
        <w:t>и</w:t>
      </w:r>
      <w:r>
        <w:rPr>
          <w:spacing w:val="-4"/>
        </w:rPr>
        <w:t xml:space="preserve"> </w:t>
      </w:r>
      <w:r>
        <w:t>квантовой модели</w:t>
      </w:r>
      <w:r>
        <w:rPr>
          <w:spacing w:val="-4"/>
        </w:rPr>
        <w:t xml:space="preserve"> </w:t>
      </w:r>
      <w:r>
        <w:t>света; различать</w:t>
      </w:r>
      <w:r>
        <w:rPr>
          <w:spacing w:val="40"/>
        </w:rPr>
        <w:t xml:space="preserve"> </w:t>
      </w:r>
      <w:r>
        <w:t>условия</w:t>
      </w:r>
      <w:r>
        <w:rPr>
          <w:spacing w:val="40"/>
        </w:rPr>
        <w:t xml:space="preserve"> </w:t>
      </w:r>
      <w:r>
        <w:t>(границы,</w:t>
      </w:r>
      <w:r>
        <w:rPr>
          <w:spacing w:val="40"/>
        </w:rPr>
        <w:t xml:space="preserve"> </w:t>
      </w:r>
      <w:r>
        <w:t>области)</w:t>
      </w:r>
      <w:r>
        <w:rPr>
          <w:spacing w:val="40"/>
        </w:rPr>
        <w:t xml:space="preserve"> </w:t>
      </w:r>
      <w:r>
        <w:t>применимости</w:t>
      </w:r>
      <w:r>
        <w:rPr>
          <w:spacing w:val="40"/>
        </w:rPr>
        <w:t xml:space="preserve"> </w:t>
      </w:r>
      <w:r>
        <w:t>физических</w:t>
      </w:r>
      <w:r>
        <w:rPr>
          <w:spacing w:val="40"/>
        </w:rPr>
        <w:t xml:space="preserve"> </w:t>
      </w:r>
      <w:r>
        <w:t>законов,</w:t>
      </w:r>
      <w:r>
        <w:rPr>
          <w:spacing w:val="40"/>
        </w:rPr>
        <w:t xml:space="preserve"> </w:t>
      </w:r>
      <w:r>
        <w:t>понимать всеобщий</w:t>
      </w:r>
      <w:r>
        <w:rPr>
          <w:spacing w:val="62"/>
          <w:w w:val="150"/>
        </w:rPr>
        <w:t xml:space="preserve"> </w:t>
      </w:r>
      <w:r>
        <w:t>характер</w:t>
      </w:r>
      <w:r>
        <w:rPr>
          <w:spacing w:val="63"/>
          <w:w w:val="150"/>
        </w:rPr>
        <w:t xml:space="preserve"> </w:t>
      </w:r>
      <w:r>
        <w:t>фундаментальных</w:t>
      </w:r>
      <w:r>
        <w:rPr>
          <w:spacing w:val="59"/>
          <w:w w:val="150"/>
        </w:rPr>
        <w:t xml:space="preserve"> </w:t>
      </w:r>
      <w:r>
        <w:t>законов</w:t>
      </w:r>
      <w:r>
        <w:rPr>
          <w:spacing w:val="61"/>
          <w:w w:val="150"/>
        </w:rPr>
        <w:t xml:space="preserve"> </w:t>
      </w:r>
      <w:r>
        <w:t>и</w:t>
      </w:r>
      <w:r>
        <w:rPr>
          <w:spacing w:val="55"/>
          <w:w w:val="150"/>
        </w:rPr>
        <w:t xml:space="preserve"> </w:t>
      </w:r>
      <w:r>
        <w:t>ограниченность</w:t>
      </w:r>
      <w:r>
        <w:rPr>
          <w:spacing w:val="56"/>
          <w:w w:val="150"/>
        </w:rPr>
        <w:t xml:space="preserve"> </w:t>
      </w:r>
      <w:r>
        <w:t>использования</w:t>
      </w:r>
      <w:r>
        <w:rPr>
          <w:spacing w:val="59"/>
          <w:w w:val="150"/>
        </w:rPr>
        <w:t xml:space="preserve"> </w:t>
      </w:r>
      <w:r>
        <w:rPr>
          <w:spacing w:val="-2"/>
        </w:rPr>
        <w:t>частных</w:t>
      </w:r>
    </w:p>
    <w:p w:rsidR="00320900" w:rsidRDefault="0005617F">
      <w:pPr>
        <w:pStyle w:val="a3"/>
        <w:spacing w:line="274" w:lineRule="exact"/>
        <w:ind w:firstLine="0"/>
        <w:jc w:val="left"/>
      </w:pPr>
      <w:r>
        <w:rPr>
          <w:spacing w:val="-2"/>
        </w:rPr>
        <w:t>законов;</w:t>
      </w:r>
    </w:p>
    <w:p w:rsidR="00320900" w:rsidRDefault="0005617F">
      <w:pPr>
        <w:pStyle w:val="a3"/>
        <w:spacing w:before="136" w:line="360" w:lineRule="auto"/>
        <w:ind w:right="685"/>
        <w:jc w:val="right"/>
      </w:pPr>
      <w:r>
        <w:t>анализировать</w:t>
      </w:r>
      <w:r>
        <w:rPr>
          <w:spacing w:val="-1"/>
        </w:rPr>
        <w:t xml:space="preserve"> </w:t>
      </w:r>
      <w:r>
        <w:t>и</w:t>
      </w:r>
      <w:r>
        <w:rPr>
          <w:spacing w:val="-6"/>
        </w:rPr>
        <w:t xml:space="preserve"> </w:t>
      </w:r>
      <w:r>
        <w:t>объяснять</w:t>
      </w:r>
      <w:r>
        <w:rPr>
          <w:spacing w:val="-1"/>
        </w:rPr>
        <w:t xml:space="preserve"> </w:t>
      </w:r>
      <w:r>
        <w:t>электромагнитные</w:t>
      </w:r>
      <w:r>
        <w:rPr>
          <w:spacing w:val="-7"/>
        </w:rPr>
        <w:t xml:space="preserve"> </w:t>
      </w:r>
      <w:r>
        <w:t>процессы и</w:t>
      </w:r>
      <w:r>
        <w:rPr>
          <w:spacing w:val="-1"/>
        </w:rPr>
        <w:t xml:space="preserve"> </w:t>
      </w:r>
      <w:r>
        <w:t>явления, используя основные положения</w:t>
      </w:r>
      <w:r>
        <w:rPr>
          <w:spacing w:val="80"/>
        </w:rPr>
        <w:t xml:space="preserve"> </w:t>
      </w:r>
      <w:r>
        <w:t>и</w:t>
      </w:r>
      <w:r>
        <w:rPr>
          <w:spacing w:val="80"/>
        </w:rPr>
        <w:t xml:space="preserve"> </w:t>
      </w:r>
      <w:r>
        <w:t>законы</w:t>
      </w:r>
      <w:r>
        <w:rPr>
          <w:spacing w:val="80"/>
          <w:w w:val="150"/>
        </w:rPr>
        <w:t xml:space="preserve"> </w:t>
      </w:r>
      <w:r>
        <w:t>электродинамики</w:t>
      </w:r>
      <w:r>
        <w:rPr>
          <w:spacing w:val="80"/>
        </w:rPr>
        <w:t xml:space="preserve"> </w:t>
      </w:r>
      <w:r>
        <w:t>и</w:t>
      </w:r>
      <w:r>
        <w:rPr>
          <w:spacing w:val="80"/>
        </w:rPr>
        <w:t xml:space="preserve"> </w:t>
      </w:r>
      <w:r>
        <w:t>специальной</w:t>
      </w:r>
      <w:r>
        <w:rPr>
          <w:spacing w:val="80"/>
        </w:rPr>
        <w:t xml:space="preserve"> </w:t>
      </w:r>
      <w:r>
        <w:t>теории</w:t>
      </w:r>
      <w:r>
        <w:rPr>
          <w:spacing w:val="80"/>
        </w:rPr>
        <w:t xml:space="preserve"> </w:t>
      </w:r>
      <w:r>
        <w:t>относительности</w:t>
      </w:r>
      <w:r>
        <w:rPr>
          <w:spacing w:val="80"/>
        </w:rPr>
        <w:t xml:space="preserve"> </w:t>
      </w:r>
      <w:r>
        <w:t>(закон</w:t>
      </w:r>
      <w:r>
        <w:rPr>
          <w:spacing w:val="80"/>
        </w:rPr>
        <w:t xml:space="preserve"> </w:t>
      </w:r>
      <w:r>
        <w:t>сохранения</w:t>
      </w:r>
      <w:r>
        <w:rPr>
          <w:spacing w:val="40"/>
        </w:rPr>
        <w:t xml:space="preserve"> </w:t>
      </w:r>
      <w:r>
        <w:t>электрического</w:t>
      </w:r>
      <w:r>
        <w:rPr>
          <w:spacing w:val="80"/>
        </w:rPr>
        <w:t xml:space="preserve"> </w:t>
      </w:r>
      <w:r>
        <w:t>заряда,</w:t>
      </w:r>
      <w:r>
        <w:rPr>
          <w:spacing w:val="40"/>
        </w:rPr>
        <w:t xml:space="preserve"> </w:t>
      </w:r>
      <w:r>
        <w:t>сила</w:t>
      </w:r>
      <w:r>
        <w:rPr>
          <w:spacing w:val="40"/>
        </w:rPr>
        <w:t xml:space="preserve"> </w:t>
      </w:r>
      <w:r>
        <w:t>Ампера,</w:t>
      </w:r>
      <w:r>
        <w:rPr>
          <w:spacing w:val="40"/>
        </w:rPr>
        <w:t xml:space="preserve"> </w:t>
      </w:r>
      <w:r>
        <w:t>сила</w:t>
      </w:r>
      <w:r>
        <w:rPr>
          <w:spacing w:val="40"/>
        </w:rPr>
        <w:t xml:space="preserve"> </w:t>
      </w:r>
      <w:r>
        <w:t>Лоренца,</w:t>
      </w:r>
      <w:r>
        <w:rPr>
          <w:spacing w:val="40"/>
        </w:rPr>
        <w:t xml:space="preserve"> </w:t>
      </w:r>
      <w:r>
        <w:t>закон</w:t>
      </w:r>
      <w:r>
        <w:rPr>
          <w:spacing w:val="40"/>
        </w:rPr>
        <w:t xml:space="preserve"> </w:t>
      </w:r>
      <w:r>
        <w:t>электромагнитной</w:t>
      </w:r>
      <w:r>
        <w:rPr>
          <w:spacing w:val="80"/>
        </w:rPr>
        <w:t xml:space="preserve"> </w:t>
      </w:r>
      <w:r>
        <w:t>индукции,</w:t>
      </w:r>
      <w:r>
        <w:rPr>
          <w:spacing w:val="80"/>
        </w:rPr>
        <w:t xml:space="preserve"> </w:t>
      </w:r>
      <w:r>
        <w:t>правило</w:t>
      </w:r>
      <w:r>
        <w:rPr>
          <w:spacing w:val="80"/>
        </w:rPr>
        <w:t xml:space="preserve"> </w:t>
      </w:r>
      <w:r>
        <w:t>Ленца,</w:t>
      </w:r>
      <w:r>
        <w:rPr>
          <w:spacing w:val="80"/>
        </w:rPr>
        <w:t xml:space="preserve"> </w:t>
      </w:r>
      <w:r>
        <w:t>связь</w:t>
      </w:r>
      <w:r>
        <w:rPr>
          <w:spacing w:val="79"/>
        </w:rPr>
        <w:t xml:space="preserve"> </w:t>
      </w:r>
      <w:r>
        <w:t>ЭДС</w:t>
      </w:r>
      <w:r>
        <w:rPr>
          <w:spacing w:val="76"/>
        </w:rPr>
        <w:t xml:space="preserve"> </w:t>
      </w:r>
      <w:r>
        <w:t>самоиндукции</w:t>
      </w:r>
      <w:r>
        <w:rPr>
          <w:spacing w:val="79"/>
        </w:rPr>
        <w:t xml:space="preserve"> </w:t>
      </w:r>
      <w:r>
        <w:t>в</w:t>
      </w:r>
      <w:r>
        <w:rPr>
          <w:spacing w:val="80"/>
        </w:rPr>
        <w:t xml:space="preserve"> </w:t>
      </w:r>
      <w:r>
        <w:t>элементе</w:t>
      </w:r>
      <w:r>
        <w:rPr>
          <w:spacing w:val="78"/>
        </w:rPr>
        <w:t xml:space="preserve"> </w:t>
      </w:r>
      <w:r>
        <w:t>электрической</w:t>
      </w:r>
      <w:r>
        <w:rPr>
          <w:spacing w:val="79"/>
        </w:rPr>
        <w:t xml:space="preserve"> </w:t>
      </w:r>
      <w:r>
        <w:t>цепи</w:t>
      </w:r>
      <w:r>
        <w:rPr>
          <w:spacing w:val="79"/>
        </w:rPr>
        <w:t xml:space="preserve"> </w:t>
      </w:r>
      <w:r>
        <w:t>со скоростью</w:t>
      </w:r>
      <w:r>
        <w:rPr>
          <w:spacing w:val="-9"/>
        </w:rPr>
        <w:t xml:space="preserve"> </w:t>
      </w:r>
      <w:r>
        <w:t>изменения</w:t>
      </w:r>
      <w:r>
        <w:rPr>
          <w:spacing w:val="-12"/>
        </w:rPr>
        <w:t xml:space="preserve"> </w:t>
      </w:r>
      <w:r>
        <w:t>силы</w:t>
      </w:r>
      <w:r>
        <w:rPr>
          <w:spacing w:val="-10"/>
        </w:rPr>
        <w:t xml:space="preserve"> </w:t>
      </w:r>
      <w:r>
        <w:t>тока,</w:t>
      </w:r>
      <w:r>
        <w:rPr>
          <w:spacing w:val="-9"/>
        </w:rPr>
        <w:t xml:space="preserve"> </w:t>
      </w:r>
      <w:r>
        <w:t>постулаты</w:t>
      </w:r>
      <w:r>
        <w:rPr>
          <w:spacing w:val="-5"/>
        </w:rPr>
        <w:t xml:space="preserve"> </w:t>
      </w:r>
      <w:r>
        <w:t>специальной</w:t>
      </w:r>
      <w:r>
        <w:rPr>
          <w:spacing w:val="-11"/>
        </w:rPr>
        <w:t xml:space="preserve"> </w:t>
      </w:r>
      <w:r>
        <w:t>теории</w:t>
      </w:r>
      <w:r>
        <w:rPr>
          <w:spacing w:val="-15"/>
        </w:rPr>
        <w:t xml:space="preserve"> </w:t>
      </w:r>
      <w:r>
        <w:t>относительности</w:t>
      </w:r>
      <w:r>
        <w:rPr>
          <w:spacing w:val="-6"/>
        </w:rPr>
        <w:t xml:space="preserve"> </w:t>
      </w:r>
      <w:r>
        <w:t>Эйнштейна); анализировать</w:t>
      </w:r>
      <w:r>
        <w:rPr>
          <w:spacing w:val="80"/>
        </w:rPr>
        <w:t xml:space="preserve"> </w:t>
      </w:r>
      <w:r>
        <w:t>и</w:t>
      </w:r>
      <w:r>
        <w:rPr>
          <w:spacing w:val="80"/>
        </w:rPr>
        <w:t xml:space="preserve"> </w:t>
      </w:r>
      <w:r>
        <w:t>объяснять</w:t>
      </w:r>
      <w:r>
        <w:rPr>
          <w:spacing w:val="80"/>
        </w:rPr>
        <w:t xml:space="preserve"> </w:t>
      </w:r>
      <w:r>
        <w:t>квантовые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используя</w:t>
      </w:r>
      <w:r>
        <w:rPr>
          <w:spacing w:val="80"/>
        </w:rPr>
        <w:t xml:space="preserve"> </w:t>
      </w:r>
      <w:r>
        <w:t>положения квантовой</w:t>
      </w:r>
      <w:r>
        <w:rPr>
          <w:spacing w:val="-1"/>
        </w:rPr>
        <w:t xml:space="preserve"> </w:t>
      </w:r>
      <w:r>
        <w:t>физики</w:t>
      </w:r>
      <w:r>
        <w:rPr>
          <w:spacing w:val="-2"/>
        </w:rPr>
        <w:t xml:space="preserve"> </w:t>
      </w:r>
      <w:r>
        <w:t>(уравнение Эйнштейна</w:t>
      </w:r>
      <w:r>
        <w:rPr>
          <w:spacing w:val="-3"/>
        </w:rPr>
        <w:t xml:space="preserve"> </w:t>
      </w:r>
      <w:r>
        <w:t>для</w:t>
      </w:r>
      <w:r>
        <w:rPr>
          <w:spacing w:val="-1"/>
        </w:rPr>
        <w:t xml:space="preserve"> </w:t>
      </w:r>
      <w:r>
        <w:t>фотоэффекта, первый</w:t>
      </w:r>
      <w:r>
        <w:rPr>
          <w:spacing w:val="40"/>
        </w:rPr>
        <w:t xml:space="preserve"> </w:t>
      </w:r>
      <w:r>
        <w:t>и</w:t>
      </w:r>
      <w:r>
        <w:rPr>
          <w:spacing w:val="-1"/>
        </w:rPr>
        <w:t xml:space="preserve"> </w:t>
      </w:r>
      <w:r>
        <w:t>второй</w:t>
      </w:r>
      <w:r>
        <w:rPr>
          <w:spacing w:val="-2"/>
        </w:rPr>
        <w:t xml:space="preserve"> </w:t>
      </w:r>
      <w:r>
        <w:t>постулаты Бора, принцип</w:t>
      </w:r>
      <w:r>
        <w:rPr>
          <w:spacing w:val="51"/>
          <w:w w:val="150"/>
        </w:rPr>
        <w:t xml:space="preserve"> </w:t>
      </w:r>
      <w:r>
        <w:t>соотношения</w:t>
      </w:r>
      <w:r>
        <w:rPr>
          <w:spacing w:val="57"/>
          <w:w w:val="150"/>
        </w:rPr>
        <w:t xml:space="preserve"> </w:t>
      </w:r>
      <w:r>
        <w:t>неопределённостей</w:t>
      </w:r>
      <w:r>
        <w:rPr>
          <w:spacing w:val="58"/>
          <w:w w:val="150"/>
        </w:rPr>
        <w:t xml:space="preserve"> </w:t>
      </w:r>
      <w:r>
        <w:t>Гейзенберга,</w:t>
      </w:r>
      <w:r>
        <w:rPr>
          <w:spacing w:val="59"/>
          <w:w w:val="150"/>
        </w:rPr>
        <w:t xml:space="preserve"> </w:t>
      </w:r>
      <w:r>
        <w:t>законы</w:t>
      </w:r>
      <w:r>
        <w:rPr>
          <w:spacing w:val="59"/>
          <w:w w:val="150"/>
        </w:rPr>
        <w:t xml:space="preserve"> </w:t>
      </w:r>
      <w:r>
        <w:t>сохранения</w:t>
      </w:r>
      <w:r>
        <w:rPr>
          <w:spacing w:val="57"/>
          <w:w w:val="150"/>
        </w:rPr>
        <w:t xml:space="preserve"> </w:t>
      </w:r>
      <w:r>
        <w:t>зарядового</w:t>
      </w:r>
      <w:r>
        <w:rPr>
          <w:spacing w:val="58"/>
          <w:w w:val="150"/>
        </w:rPr>
        <w:t xml:space="preserve"> </w:t>
      </w:r>
      <w:r>
        <w:rPr>
          <w:spacing w:val="-10"/>
        </w:rPr>
        <w:t>и</w:t>
      </w:r>
    </w:p>
    <w:p w:rsidR="00320900" w:rsidRDefault="0005617F">
      <w:pPr>
        <w:pStyle w:val="a3"/>
        <w:spacing w:before="2"/>
        <w:ind w:firstLine="0"/>
      </w:pPr>
      <w:r>
        <w:t>массового</w:t>
      </w:r>
      <w:r>
        <w:rPr>
          <w:spacing w:val="-1"/>
        </w:rPr>
        <w:t xml:space="preserve"> </w:t>
      </w:r>
      <w:r>
        <w:t>чисел</w:t>
      </w:r>
      <w:r>
        <w:rPr>
          <w:spacing w:val="-8"/>
        </w:rPr>
        <w:t xml:space="preserve"> </w:t>
      </w:r>
      <w:r>
        <w:t>и</w:t>
      </w:r>
      <w:r>
        <w:rPr>
          <w:spacing w:val="-1"/>
        </w:rPr>
        <w:t xml:space="preserve"> </w:t>
      </w:r>
      <w:r>
        <w:t>энергии</w:t>
      </w:r>
      <w:r>
        <w:rPr>
          <w:spacing w:val="-6"/>
        </w:rPr>
        <w:t xml:space="preserve"> </w:t>
      </w:r>
      <w:r>
        <w:t>в</w:t>
      </w:r>
      <w:r>
        <w:rPr>
          <w:spacing w:val="-2"/>
        </w:rPr>
        <w:t xml:space="preserve"> </w:t>
      </w:r>
      <w:r>
        <w:t>ядерных</w:t>
      </w:r>
      <w:r>
        <w:rPr>
          <w:spacing w:val="-7"/>
        </w:rPr>
        <w:t xml:space="preserve"> </w:t>
      </w:r>
      <w:r>
        <w:t>реакциях,</w:t>
      </w:r>
      <w:r>
        <w:rPr>
          <w:spacing w:val="-1"/>
        </w:rPr>
        <w:t xml:space="preserve"> </w:t>
      </w:r>
      <w:r>
        <w:t>закон</w:t>
      </w:r>
      <w:r>
        <w:rPr>
          <w:spacing w:val="-2"/>
        </w:rPr>
        <w:t xml:space="preserve"> </w:t>
      </w:r>
      <w:r>
        <w:t>радиоактивного</w:t>
      </w:r>
      <w:r>
        <w:rPr>
          <w:spacing w:val="2"/>
        </w:rPr>
        <w:t xml:space="preserve"> </w:t>
      </w:r>
      <w:r>
        <w:rPr>
          <w:spacing w:val="-2"/>
        </w:rPr>
        <w:t>распада);</w:t>
      </w:r>
    </w:p>
    <w:p w:rsidR="00320900" w:rsidRDefault="0005617F">
      <w:pPr>
        <w:pStyle w:val="a3"/>
        <w:spacing w:before="137" w:line="360" w:lineRule="auto"/>
        <w:ind w:right="682"/>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током, релятивистский импульс, полная энергия, энергия покоя свободной частицы, энергия</w:t>
      </w:r>
      <w:r>
        <w:rPr>
          <w:spacing w:val="-3"/>
        </w:rPr>
        <w:t xml:space="preserve"> </w:t>
      </w:r>
      <w:r>
        <w:t>и импульс фотона, массовое число</w:t>
      </w:r>
      <w:r>
        <w:rPr>
          <w:spacing w:val="40"/>
        </w:rPr>
        <w:t xml:space="preserve"> </w:t>
      </w:r>
      <w:r>
        <w:t>и заряд ядра, энергия связи ядра;</w:t>
      </w:r>
    </w:p>
    <w:p w:rsidR="00320900" w:rsidRDefault="0005617F">
      <w:pPr>
        <w:pStyle w:val="a3"/>
        <w:spacing w:line="360" w:lineRule="auto"/>
        <w:ind w:right="680"/>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Pr>
          <w:spacing w:val="40"/>
        </w:rPr>
        <w:t xml:space="preserve"> </w:t>
      </w:r>
      <w:r>
        <w:t>и бета-распады ядер, гамма- излучение ядер, физические принципы спектрального анализа и работы лазера;</w:t>
      </w:r>
    </w:p>
    <w:p w:rsidR="00320900" w:rsidRDefault="0005617F">
      <w:pPr>
        <w:pStyle w:val="a3"/>
        <w:spacing w:line="360" w:lineRule="auto"/>
        <w:ind w:right="683"/>
      </w:pPr>
      <w:r>
        <w:t>определять</w:t>
      </w:r>
      <w:r>
        <w:rPr>
          <w:spacing w:val="-11"/>
        </w:rPr>
        <w:t xml:space="preserve"> </w:t>
      </w:r>
      <w:r>
        <w:t>направление</w:t>
      </w:r>
      <w:r>
        <w:rPr>
          <w:spacing w:val="-13"/>
        </w:rPr>
        <w:t xml:space="preserve"> </w:t>
      </w:r>
      <w:r>
        <w:t>индукции</w:t>
      </w:r>
      <w:r>
        <w:rPr>
          <w:spacing w:val="-7"/>
        </w:rPr>
        <w:t xml:space="preserve"> </w:t>
      </w:r>
      <w:r>
        <w:t>магнитного</w:t>
      </w:r>
      <w:r>
        <w:rPr>
          <w:spacing w:val="-7"/>
        </w:rPr>
        <w:t xml:space="preserve"> </w:t>
      </w:r>
      <w:r>
        <w:t>поля</w:t>
      </w:r>
      <w:r>
        <w:rPr>
          <w:spacing w:val="-11"/>
        </w:rPr>
        <w:t xml:space="preserve"> </w:t>
      </w:r>
      <w:r>
        <w:t>проводника</w:t>
      </w:r>
      <w:r>
        <w:rPr>
          <w:spacing w:val="-8"/>
        </w:rPr>
        <w:t xml:space="preserve"> </w:t>
      </w:r>
      <w:r>
        <w:t>с</w:t>
      </w:r>
      <w:r>
        <w:rPr>
          <w:spacing w:val="-8"/>
        </w:rPr>
        <w:t xml:space="preserve"> </w:t>
      </w:r>
      <w:r>
        <w:t>током,</w:t>
      </w:r>
      <w:r>
        <w:rPr>
          <w:spacing w:val="-6"/>
        </w:rPr>
        <w:t xml:space="preserve"> </w:t>
      </w:r>
      <w:r>
        <w:t>силы</w:t>
      </w:r>
      <w:r>
        <w:rPr>
          <w:spacing w:val="-6"/>
        </w:rPr>
        <w:t xml:space="preserve"> </w:t>
      </w:r>
      <w:r>
        <w:t>Ампера</w:t>
      </w:r>
      <w:r>
        <w:rPr>
          <w:spacing w:val="-8"/>
        </w:rPr>
        <w:t xml:space="preserve"> </w:t>
      </w:r>
      <w:r>
        <w:t>и силы Лоренца;</w:t>
      </w:r>
    </w:p>
    <w:p w:rsidR="00320900" w:rsidRDefault="0005617F">
      <w:pPr>
        <w:pStyle w:val="a3"/>
        <w:spacing w:before="1" w:line="360" w:lineRule="auto"/>
        <w:ind w:right="687"/>
      </w:pPr>
      <w:r>
        <w:t>строить изображение, создаваемое плоским зеркалом, тонкой линзой,</w:t>
      </w:r>
      <w:r>
        <w:rPr>
          <w:spacing w:val="40"/>
        </w:rPr>
        <w:t xml:space="preserve"> </w:t>
      </w:r>
      <w:r>
        <w:t>и рассчитывать его характеристики;</w:t>
      </w:r>
    </w:p>
    <w:p w:rsidR="00320900" w:rsidRDefault="0005617F">
      <w:pPr>
        <w:pStyle w:val="a3"/>
        <w:spacing w:line="362" w:lineRule="auto"/>
        <w:ind w:right="677"/>
      </w:pPr>
      <w:r>
        <w:t>применять основополагающие астрономические понятия, теории и законы</w:t>
      </w:r>
      <w:r>
        <w:rPr>
          <w:spacing w:val="40"/>
        </w:rPr>
        <w:t xml:space="preserve"> </w:t>
      </w:r>
      <w:r>
        <w:t>для анализа и объяснения физических процессов, происходящих в звёздах,</w:t>
      </w:r>
      <w:r>
        <w:rPr>
          <w:spacing w:val="40"/>
        </w:rPr>
        <w:t xml:space="preserve"> </w:t>
      </w:r>
      <w:r>
        <w:t>в звёздных системах, в межгалактической среде; движения небесных тел, эволюции звёзд и Вселенной;</w:t>
      </w:r>
    </w:p>
    <w:p w:rsidR="00320900" w:rsidRDefault="0005617F">
      <w:pPr>
        <w:pStyle w:val="a3"/>
        <w:spacing w:line="360" w:lineRule="auto"/>
        <w:ind w:right="686"/>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320900" w:rsidRDefault="0005617F">
      <w:pPr>
        <w:pStyle w:val="a3"/>
        <w:spacing w:line="360" w:lineRule="auto"/>
        <w:ind w:right="677"/>
      </w:pPr>
      <w:r>
        <w:t>проводить косвенные измерения</w:t>
      </w:r>
      <w:r>
        <w:rPr>
          <w:spacing w:val="-2"/>
        </w:rPr>
        <w:t xml:space="preserve"> </w:t>
      </w:r>
      <w:r>
        <w:t>физических</w:t>
      </w:r>
      <w:r>
        <w:rPr>
          <w:spacing w:val="-2"/>
        </w:rPr>
        <w:t xml:space="preserve"> </w:t>
      </w:r>
      <w:r>
        <w:t>величин, при этом выбирать</w:t>
      </w:r>
      <w:r>
        <w:rPr>
          <w:spacing w:val="-1"/>
        </w:rPr>
        <w:t xml:space="preserve"> </w:t>
      </w:r>
      <w:r>
        <w:t xml:space="preserve">оптимальный метод измерения, оценивать абсолютные и относительные погрешности прямых и косвенных </w:t>
      </w:r>
      <w:r>
        <w:rPr>
          <w:spacing w:val="-2"/>
        </w:rPr>
        <w:t>измерений;</w:t>
      </w:r>
    </w:p>
    <w:p w:rsidR="00320900" w:rsidRDefault="0005617F">
      <w:pPr>
        <w:pStyle w:val="a3"/>
        <w:spacing w:line="360" w:lineRule="auto"/>
        <w:ind w:right="683"/>
      </w:pPr>
      <w:r>
        <w:t>проводить опыты по проверке предложенной гипотезы: планировать эксперимент, собирать</w:t>
      </w:r>
      <w:r>
        <w:rPr>
          <w:spacing w:val="-15"/>
        </w:rPr>
        <w:t xml:space="preserve"> </w:t>
      </w:r>
      <w:r>
        <w:t>экспериментальную</w:t>
      </w:r>
      <w:r>
        <w:rPr>
          <w:spacing w:val="-15"/>
        </w:rPr>
        <w:t xml:space="preserve"> </w:t>
      </w:r>
      <w:r>
        <w:t>установку,</w:t>
      </w:r>
      <w:r>
        <w:rPr>
          <w:spacing w:val="-15"/>
        </w:rPr>
        <w:t xml:space="preserve"> </w:t>
      </w:r>
      <w:r>
        <w:t>анализировать</w:t>
      </w:r>
      <w:r>
        <w:rPr>
          <w:spacing w:val="-15"/>
        </w:rPr>
        <w:t xml:space="preserve"> </w:t>
      </w:r>
      <w:r>
        <w:t>полученные</w:t>
      </w:r>
      <w:r>
        <w:rPr>
          <w:spacing w:val="-10"/>
        </w:rPr>
        <w:t xml:space="preserve"> </w:t>
      </w:r>
      <w:r>
        <w:t>результаты</w:t>
      </w:r>
      <w:r>
        <w:rPr>
          <w:spacing w:val="-14"/>
        </w:rPr>
        <w:t xml:space="preserve"> </w:t>
      </w:r>
      <w:r>
        <w:t>и</w:t>
      </w:r>
      <w:r>
        <w:rPr>
          <w:spacing w:val="-15"/>
        </w:rPr>
        <w:t xml:space="preserve"> </w:t>
      </w:r>
      <w:r>
        <w:t>делать</w:t>
      </w:r>
      <w:r>
        <w:rPr>
          <w:spacing w:val="-15"/>
        </w:rPr>
        <w:t xml:space="preserve"> </w:t>
      </w:r>
      <w:r>
        <w:t>вывод о статусе предложенной гипотезы;</w:t>
      </w:r>
    </w:p>
    <w:p w:rsidR="00320900" w:rsidRDefault="0005617F">
      <w:pPr>
        <w:pStyle w:val="a3"/>
        <w:spacing w:line="272" w:lineRule="exact"/>
        <w:ind w:left="908" w:firstLine="0"/>
      </w:pPr>
      <w:r>
        <w:t>описывать</w:t>
      </w:r>
      <w:r>
        <w:rPr>
          <w:spacing w:val="-6"/>
        </w:rPr>
        <w:t xml:space="preserve"> </w:t>
      </w:r>
      <w:r>
        <w:t>методы</w:t>
      </w:r>
      <w:r>
        <w:rPr>
          <w:spacing w:val="-6"/>
        </w:rPr>
        <w:t xml:space="preserve"> </w:t>
      </w:r>
      <w:r>
        <w:t>получения</w:t>
      </w:r>
      <w:r>
        <w:rPr>
          <w:spacing w:val="-3"/>
        </w:rPr>
        <w:t xml:space="preserve"> </w:t>
      </w:r>
      <w:r>
        <w:t>научных</w:t>
      </w:r>
      <w:r>
        <w:rPr>
          <w:spacing w:val="-8"/>
        </w:rPr>
        <w:t xml:space="preserve"> </w:t>
      </w:r>
      <w:r>
        <w:t>астрономических</w:t>
      </w:r>
      <w:r>
        <w:rPr>
          <w:spacing w:val="-7"/>
        </w:rPr>
        <w:t xml:space="preserve"> </w:t>
      </w:r>
      <w:r>
        <w:rPr>
          <w:spacing w:val="-2"/>
        </w:rPr>
        <w:t>знаний;</w:t>
      </w:r>
    </w:p>
    <w:p w:rsidR="00320900" w:rsidRDefault="0005617F">
      <w:pPr>
        <w:pStyle w:val="a3"/>
        <w:spacing w:before="135" w:line="360" w:lineRule="auto"/>
        <w:ind w:right="685"/>
      </w:pPr>
      <w:r>
        <w:t>соблюдать правила</w:t>
      </w:r>
      <w:r>
        <w:rPr>
          <w:spacing w:val="-5"/>
        </w:rPr>
        <w:t xml:space="preserve"> </w:t>
      </w:r>
      <w:r>
        <w:t>безопасного труда при проведении исследований</w:t>
      </w:r>
      <w:r>
        <w:rPr>
          <w:spacing w:val="-3"/>
        </w:rPr>
        <w:t xml:space="preserve"> </w:t>
      </w:r>
      <w:r>
        <w:t>в</w:t>
      </w:r>
      <w:r>
        <w:rPr>
          <w:spacing w:val="-2"/>
        </w:rPr>
        <w:t xml:space="preserve"> </w:t>
      </w:r>
      <w:r>
        <w:t>рамках</w:t>
      </w:r>
      <w:r>
        <w:rPr>
          <w:spacing w:val="-4"/>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20900" w:rsidRDefault="0005617F">
      <w:pPr>
        <w:pStyle w:val="a3"/>
        <w:spacing w:line="360" w:lineRule="auto"/>
        <w:ind w:right="681"/>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Pr>
          <w:spacing w:val="40"/>
        </w:rPr>
        <w:t xml:space="preserve"> </w:t>
      </w:r>
      <w:r>
        <w:t>и корректировать методы решения с учётом полученных результатов;</w:t>
      </w:r>
    </w:p>
    <w:p w:rsidR="00320900" w:rsidRDefault="0005617F">
      <w:pPr>
        <w:pStyle w:val="a3"/>
        <w:spacing w:before="1" w:line="360" w:lineRule="auto"/>
        <w:ind w:right="680"/>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w:t>
      </w:r>
      <w:r>
        <w:rPr>
          <w:spacing w:val="78"/>
          <w:w w:val="150"/>
        </w:rPr>
        <w:t xml:space="preserve"> </w:t>
      </w:r>
      <w:r>
        <w:t>логическую</w:t>
      </w:r>
      <w:r>
        <w:rPr>
          <w:spacing w:val="79"/>
          <w:w w:val="150"/>
        </w:rPr>
        <w:t xml:space="preserve"> </w:t>
      </w:r>
      <w:r>
        <w:t>цепочку</w:t>
      </w:r>
      <w:r>
        <w:rPr>
          <w:spacing w:val="80"/>
        </w:rPr>
        <w:t xml:space="preserve"> </w:t>
      </w:r>
      <w:r>
        <w:t>рассуждений</w:t>
      </w:r>
      <w:r>
        <w:rPr>
          <w:spacing w:val="80"/>
          <w:w w:val="150"/>
        </w:rPr>
        <w:t xml:space="preserve">  </w:t>
      </w:r>
      <w:r>
        <w:t>с</w:t>
      </w:r>
      <w:r>
        <w:rPr>
          <w:spacing w:val="75"/>
          <w:w w:val="150"/>
        </w:rPr>
        <w:t xml:space="preserve"> </w:t>
      </w:r>
      <w:r>
        <w:t>использованием</w:t>
      </w:r>
      <w:r>
        <w:rPr>
          <w:spacing w:val="78"/>
          <w:w w:val="150"/>
        </w:rPr>
        <w:t xml:space="preserve"> </w:t>
      </w:r>
      <w:r>
        <w:t>изученных</w:t>
      </w:r>
      <w:r>
        <w:rPr>
          <w:spacing w:val="76"/>
          <w:w w:val="150"/>
        </w:rPr>
        <w:t xml:space="preserve"> </w:t>
      </w:r>
      <w:r>
        <w:t>законов,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закономерностей</w:t>
      </w:r>
      <w:r>
        <w:rPr>
          <w:spacing w:val="-5"/>
        </w:rPr>
        <w:t xml:space="preserve"> </w:t>
      </w:r>
      <w:r>
        <w:t>и</w:t>
      </w:r>
      <w:r>
        <w:rPr>
          <w:spacing w:val="-4"/>
        </w:rPr>
        <w:t xml:space="preserve"> </w:t>
      </w:r>
      <w:r>
        <w:t>физических</w:t>
      </w:r>
      <w:r>
        <w:rPr>
          <w:spacing w:val="-5"/>
        </w:rPr>
        <w:t xml:space="preserve"> </w:t>
      </w:r>
      <w:r>
        <w:rPr>
          <w:spacing w:val="-2"/>
        </w:rPr>
        <w:t>явлений;</w:t>
      </w:r>
    </w:p>
    <w:p w:rsidR="00320900" w:rsidRDefault="0005617F">
      <w:pPr>
        <w:pStyle w:val="a3"/>
        <w:spacing w:before="137" w:line="360" w:lineRule="auto"/>
        <w:ind w:right="6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20900" w:rsidRDefault="0005617F">
      <w:pPr>
        <w:pStyle w:val="a3"/>
        <w:spacing w:line="364" w:lineRule="auto"/>
        <w:ind w:right="687"/>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3"/>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rsidR="00320900" w:rsidRDefault="0005617F">
      <w:pPr>
        <w:pStyle w:val="a3"/>
        <w:spacing w:line="360" w:lineRule="auto"/>
        <w:ind w:right="691"/>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320900" w:rsidRDefault="0005617F">
      <w:pPr>
        <w:pStyle w:val="a3"/>
        <w:spacing w:line="360" w:lineRule="auto"/>
        <w:ind w:right="684"/>
      </w:pPr>
      <w:r>
        <w:t>применять различные способы работы с информацией физического содержания с использованием современных информационных технологий,</w:t>
      </w:r>
      <w:r>
        <w:rPr>
          <w:spacing w:val="40"/>
        </w:rPr>
        <w:t xml:space="preserve"> </w:t>
      </w:r>
      <w:r>
        <w:t>при этом использовать современные</w:t>
      </w:r>
      <w:r>
        <w:rPr>
          <w:spacing w:val="-7"/>
        </w:rPr>
        <w:t xml:space="preserve"> </w:t>
      </w:r>
      <w:r>
        <w:t>информационные</w:t>
      </w:r>
      <w:r>
        <w:rPr>
          <w:spacing w:val="-7"/>
        </w:rPr>
        <w:t xml:space="preserve"> </w:t>
      </w:r>
      <w:r>
        <w:t>технологии</w:t>
      </w:r>
      <w:r>
        <w:rPr>
          <w:spacing w:val="-5"/>
        </w:rPr>
        <w:t xml:space="preserve"> </w:t>
      </w:r>
      <w:r>
        <w:t>для</w:t>
      </w:r>
      <w:r>
        <w:rPr>
          <w:spacing w:val="-6"/>
        </w:rPr>
        <w:t xml:space="preserve"> </w:t>
      </w:r>
      <w:r>
        <w:t>поиска,</w:t>
      </w:r>
      <w:r>
        <w:rPr>
          <w:spacing w:val="-4"/>
        </w:rPr>
        <w:t xml:space="preserve"> </w:t>
      </w:r>
      <w:r>
        <w:t>переработки</w:t>
      </w:r>
      <w:r>
        <w:rPr>
          <w:spacing w:val="-5"/>
        </w:rPr>
        <w:t xml:space="preserve"> </w:t>
      </w:r>
      <w:r>
        <w:t>и</w:t>
      </w:r>
      <w:r>
        <w:rPr>
          <w:spacing w:val="-5"/>
        </w:rPr>
        <w:t xml:space="preserve"> </w:t>
      </w:r>
      <w:r>
        <w:t>предъявления</w:t>
      </w:r>
      <w:r>
        <w:rPr>
          <w:spacing w:val="-6"/>
        </w:rPr>
        <w:t xml:space="preserve"> </w:t>
      </w:r>
      <w:r>
        <w:t>учебной</w:t>
      </w:r>
      <w:r>
        <w:rPr>
          <w:spacing w:val="-10"/>
        </w:rPr>
        <w:t xml:space="preserve"> </w:t>
      </w:r>
      <w:r>
        <w:t>и научно-популярной</w:t>
      </w:r>
      <w:r>
        <w:rPr>
          <w:spacing w:val="-15"/>
        </w:rPr>
        <w:t xml:space="preserve"> </w:t>
      </w:r>
      <w:r>
        <w:t>информации,</w:t>
      </w:r>
      <w:r>
        <w:rPr>
          <w:spacing w:val="-15"/>
        </w:rPr>
        <w:t xml:space="preserve"> </w:t>
      </w:r>
      <w:r>
        <w:t>структурирования</w:t>
      </w:r>
      <w:r>
        <w:rPr>
          <w:spacing w:val="-15"/>
        </w:rPr>
        <w:t xml:space="preserve"> </w:t>
      </w:r>
      <w:r>
        <w:t>и</w:t>
      </w:r>
      <w:r>
        <w:rPr>
          <w:spacing w:val="-15"/>
        </w:rPr>
        <w:t xml:space="preserve"> </w:t>
      </w:r>
      <w:r>
        <w:t>интерпретации</w:t>
      </w:r>
      <w:r>
        <w:rPr>
          <w:spacing w:val="-15"/>
        </w:rPr>
        <w:t xml:space="preserve"> </w:t>
      </w:r>
      <w:r>
        <w:t>информации,</w:t>
      </w:r>
      <w:r>
        <w:rPr>
          <w:spacing w:val="-15"/>
        </w:rPr>
        <w:t xml:space="preserve"> </w:t>
      </w:r>
      <w:r>
        <w:t>полученной из</w:t>
      </w:r>
      <w:r>
        <w:rPr>
          <w:spacing w:val="-6"/>
        </w:rPr>
        <w:t xml:space="preserve"> </w:t>
      </w:r>
      <w:r>
        <w:t>различных</w:t>
      </w:r>
      <w:r>
        <w:rPr>
          <w:spacing w:val="-11"/>
        </w:rPr>
        <w:t xml:space="preserve"> </w:t>
      </w:r>
      <w:r>
        <w:t>источников,</w:t>
      </w:r>
      <w:r>
        <w:rPr>
          <w:spacing w:val="-9"/>
        </w:rPr>
        <w:t xml:space="preserve"> </w:t>
      </w:r>
      <w:r>
        <w:t>критически</w:t>
      </w:r>
      <w:r>
        <w:rPr>
          <w:spacing w:val="-11"/>
        </w:rPr>
        <w:t xml:space="preserve"> </w:t>
      </w:r>
      <w:r>
        <w:t>анализировать</w:t>
      </w:r>
      <w:r>
        <w:rPr>
          <w:spacing w:val="-11"/>
        </w:rPr>
        <w:t xml:space="preserve"> </w:t>
      </w:r>
      <w:r>
        <w:t>получаемую</w:t>
      </w:r>
      <w:r>
        <w:rPr>
          <w:spacing w:val="-9"/>
        </w:rPr>
        <w:t xml:space="preserve"> </w:t>
      </w:r>
      <w:r>
        <w:t>информацию</w:t>
      </w:r>
      <w:r>
        <w:rPr>
          <w:spacing w:val="-9"/>
        </w:rPr>
        <w:t xml:space="preserve"> </w:t>
      </w:r>
      <w:r>
        <w:t>и</w:t>
      </w:r>
      <w:r>
        <w:rPr>
          <w:spacing w:val="-14"/>
        </w:rPr>
        <w:t xml:space="preserve"> </w:t>
      </w:r>
      <w:r>
        <w:t>оценивать</w:t>
      </w:r>
      <w:r>
        <w:rPr>
          <w:spacing w:val="40"/>
        </w:rPr>
        <w:t xml:space="preserve"> </w:t>
      </w:r>
      <w:r>
        <w:t xml:space="preserve">её достоверность как на основе имеющихся знаний, так и на основе анализа источника </w:t>
      </w:r>
      <w:r>
        <w:rPr>
          <w:spacing w:val="-2"/>
        </w:rPr>
        <w:t>информации;</w:t>
      </w:r>
    </w:p>
    <w:p w:rsidR="00320900" w:rsidRDefault="0005617F">
      <w:pPr>
        <w:pStyle w:val="a3"/>
        <w:spacing w:line="360" w:lineRule="auto"/>
        <w:ind w:right="689"/>
      </w:pPr>
      <w:r>
        <w:t>проявлять организационные и познавательные умения самостоятельного приобретения новых знаний в процессе выполнения проектных</w:t>
      </w:r>
      <w:r>
        <w:rPr>
          <w:spacing w:val="40"/>
        </w:rPr>
        <w:t xml:space="preserve"> </w:t>
      </w:r>
      <w:r>
        <w:t>и учебно-исследовательских работ;</w:t>
      </w:r>
    </w:p>
    <w:p w:rsidR="00320900" w:rsidRDefault="0005617F">
      <w:pPr>
        <w:pStyle w:val="a3"/>
        <w:spacing w:line="362" w:lineRule="auto"/>
        <w:ind w:right="686"/>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320900" w:rsidRDefault="0005617F">
      <w:pPr>
        <w:pStyle w:val="a3"/>
        <w:spacing w:line="360" w:lineRule="auto"/>
        <w:ind w:right="692"/>
      </w:pPr>
      <w:r>
        <w:t>проявлять мотивацию к будущей профессиональной деятельности</w:t>
      </w:r>
      <w:r>
        <w:rPr>
          <w:spacing w:val="40"/>
        </w:rPr>
        <w:t xml:space="preserve"> </w:t>
      </w:r>
      <w:r>
        <w:t>по специальностям физико-технического профиля.</w:t>
      </w:r>
    </w:p>
    <w:p w:rsidR="00320900" w:rsidRDefault="00320900">
      <w:pPr>
        <w:pStyle w:val="a3"/>
        <w:ind w:left="0" w:firstLine="0"/>
        <w:jc w:val="left"/>
        <w:rPr>
          <w:sz w:val="26"/>
        </w:rPr>
      </w:pPr>
    </w:p>
    <w:p w:rsidR="00320900" w:rsidRDefault="00C16A1E">
      <w:pPr>
        <w:pStyle w:val="1"/>
        <w:numPr>
          <w:ilvl w:val="2"/>
          <w:numId w:val="155"/>
        </w:numPr>
        <w:tabs>
          <w:tab w:val="left" w:pos="1648"/>
        </w:tabs>
        <w:spacing w:before="163" w:line="362" w:lineRule="auto"/>
        <w:ind w:right="688" w:firstLine="710"/>
        <w:jc w:val="both"/>
      </w:pPr>
      <w:r>
        <w:t>Р</w:t>
      </w:r>
      <w:r w:rsidR="0005617F">
        <w:t xml:space="preserve">абочая программа по учебному предмету «Химия» (базовый </w:t>
      </w:r>
      <w:r w:rsidR="0005617F">
        <w:rPr>
          <w:spacing w:val="-2"/>
        </w:rPr>
        <w:t>уровень)</w:t>
      </w:r>
    </w:p>
    <w:p w:rsidR="00320900" w:rsidRDefault="00BE5780" w:rsidP="00C16A1E">
      <w:pPr>
        <w:pStyle w:val="a3"/>
        <w:spacing w:line="360" w:lineRule="auto"/>
        <w:ind w:right="683" w:firstLine="0"/>
      </w:pPr>
      <w:r>
        <w:t xml:space="preserve">       Р</w:t>
      </w:r>
      <w:r w:rsidR="0005617F">
        <w:t>абочая программа по учебному предмету «Химия» (базовый уровень) (предметная</w:t>
      </w:r>
      <w:r w:rsidR="0005617F">
        <w:rPr>
          <w:spacing w:val="-8"/>
        </w:rPr>
        <w:t xml:space="preserve"> </w:t>
      </w:r>
      <w:r w:rsidR="0005617F">
        <w:t>область</w:t>
      </w:r>
      <w:r w:rsidR="0005617F">
        <w:rPr>
          <w:spacing w:val="-2"/>
        </w:rPr>
        <w:t xml:space="preserve"> </w:t>
      </w:r>
      <w:r w:rsidR="0005617F">
        <w:t>«Естественно-научные</w:t>
      </w:r>
      <w:r w:rsidR="0005617F">
        <w:rPr>
          <w:spacing w:val="-4"/>
        </w:rPr>
        <w:t xml:space="preserve"> </w:t>
      </w:r>
      <w:r w:rsidR="0005617F">
        <w:t>предметы»)</w:t>
      </w:r>
      <w:r w:rsidR="0005617F">
        <w:rPr>
          <w:spacing w:val="-2"/>
        </w:rPr>
        <w:t xml:space="preserve"> </w:t>
      </w:r>
      <w:r w:rsidR="0005617F">
        <w:t>(далее</w:t>
      </w:r>
      <w:r w:rsidR="0005617F">
        <w:rPr>
          <w:spacing w:val="-4"/>
        </w:rPr>
        <w:t xml:space="preserve"> </w:t>
      </w:r>
      <w:r w:rsidR="0005617F">
        <w:t>соответственно –</w:t>
      </w:r>
      <w:r w:rsidR="0005617F">
        <w:rPr>
          <w:spacing w:val="-8"/>
        </w:rPr>
        <w:t xml:space="preserve"> </w:t>
      </w:r>
      <w:r w:rsidR="0005617F">
        <w:t>программа</w:t>
      </w:r>
      <w:r w:rsidR="0005617F">
        <w:rPr>
          <w:spacing w:val="-9"/>
        </w:rPr>
        <w:t xml:space="preserve"> </w:t>
      </w:r>
      <w:r w:rsidR="0005617F">
        <w:t>по химии, химия) включает пояснительную записку, содержание обучения, планируемые результаты освоения программы по химии.</w:t>
      </w:r>
    </w:p>
    <w:p w:rsidR="00320900" w:rsidRDefault="0005617F">
      <w:pPr>
        <w:pStyle w:val="a3"/>
        <w:spacing w:line="360" w:lineRule="auto"/>
        <w:ind w:right="684"/>
      </w:pPr>
      <w:r>
        <w:t>Пояснительная записка отражает</w:t>
      </w:r>
      <w:r>
        <w:rPr>
          <w:spacing w:val="-3"/>
        </w:rPr>
        <w:t xml:space="preserve"> </w:t>
      </w:r>
      <w:r>
        <w:t>общие цели</w:t>
      </w:r>
      <w:r>
        <w:rPr>
          <w:spacing w:val="-2"/>
        </w:rPr>
        <w:t xml:space="preserve"> </w:t>
      </w:r>
      <w:r>
        <w:t>и</w:t>
      </w:r>
      <w:r>
        <w:rPr>
          <w:spacing w:val="-2"/>
        </w:rPr>
        <w:t xml:space="preserve"> </w:t>
      </w:r>
      <w:r>
        <w:t>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Планируемые результаты освоения программы по химии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2" w:line="360" w:lineRule="auto"/>
        <w:ind w:right="678"/>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с учётом Концепции преподавания учебного предмета «Химия»</w:t>
      </w:r>
      <w:r>
        <w:rPr>
          <w:spacing w:val="40"/>
        </w:rPr>
        <w:t xml:space="preserve"> </w:t>
      </w:r>
      <w:r>
        <w:t>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320900" w:rsidRDefault="0005617F">
      <w:pPr>
        <w:pStyle w:val="a3"/>
        <w:spacing w:line="360" w:lineRule="auto"/>
        <w:ind w:right="684"/>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320900" w:rsidRDefault="0005617F">
      <w:pPr>
        <w:pStyle w:val="a3"/>
        <w:spacing w:line="362" w:lineRule="auto"/>
        <w:ind w:right="680"/>
      </w:pPr>
      <w:r>
        <w:t>В соответствии с данными положениями программа по химии (базовый уровень) на уровне среднего общего образования:</w:t>
      </w:r>
    </w:p>
    <w:p w:rsidR="00320900" w:rsidRDefault="0005617F">
      <w:pPr>
        <w:pStyle w:val="a3"/>
        <w:spacing w:line="360" w:lineRule="auto"/>
        <w:ind w:right="686"/>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Pr>
          <w:spacing w:val="40"/>
        </w:rPr>
        <w:t xml:space="preserve"> </w:t>
      </w:r>
      <w:r>
        <w:t>и распределения его по классам, основным разделам и темам курса;</w:t>
      </w:r>
    </w:p>
    <w:p w:rsidR="00320900" w:rsidRDefault="0005617F">
      <w:pPr>
        <w:pStyle w:val="a3"/>
        <w:spacing w:line="360" w:lineRule="auto"/>
        <w:ind w:right="693"/>
      </w:pPr>
      <w:r>
        <w:t>даёт примерное распределение учебных часов по тематическим разделам, рекомендует примерную последовательность изучения отдельных тем курса</w:t>
      </w:r>
      <w:r>
        <w:rPr>
          <w:spacing w:val="40"/>
        </w:rPr>
        <w:t xml:space="preserve"> </w:t>
      </w:r>
      <w:r>
        <w:t>с учётом межпредметных и внутрипредметных связей, логики учебного процесса, возрастных</w:t>
      </w:r>
      <w:r>
        <w:rPr>
          <w:spacing w:val="-3"/>
        </w:rPr>
        <w:t xml:space="preserve"> </w:t>
      </w:r>
      <w:r>
        <w:t>особенностей</w:t>
      </w:r>
      <w:r>
        <w:rPr>
          <w:spacing w:val="-2"/>
        </w:rPr>
        <w:t xml:space="preserve"> </w:t>
      </w:r>
      <w:r>
        <w:t>обучающихся 10–11 классов;</w:t>
      </w:r>
    </w:p>
    <w:p w:rsidR="00320900" w:rsidRDefault="0005617F">
      <w:pPr>
        <w:pStyle w:val="a3"/>
        <w:spacing w:line="360" w:lineRule="auto"/>
        <w:ind w:right="680"/>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 позициям в программе</w:t>
      </w:r>
      <w:r>
        <w:rPr>
          <w:spacing w:val="40"/>
        </w:rPr>
        <w:t xml:space="preserve"> </w:t>
      </w:r>
      <w: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320900" w:rsidRDefault="0005617F">
      <w:pPr>
        <w:pStyle w:val="a3"/>
        <w:spacing w:line="360" w:lineRule="auto"/>
        <w:ind w:right="676"/>
      </w:pPr>
      <w:r>
        <w:t>Программа по химии является ориентиром для составления рабочих программ, авторы которых могут предложить свой подход к структурированию</w:t>
      </w:r>
      <w:r>
        <w:rPr>
          <w:spacing w:val="40"/>
        </w:rPr>
        <w:t xml:space="preserve"> </w:t>
      </w:r>
      <w:r>
        <w:t>и последовательности изучения учебного</w:t>
      </w:r>
      <w:r>
        <w:rPr>
          <w:spacing w:val="40"/>
        </w:rPr>
        <w:t xml:space="preserve"> </w:t>
      </w:r>
      <w:r>
        <w:t>материала,</w:t>
      </w:r>
      <w:r>
        <w:rPr>
          <w:spacing w:val="40"/>
        </w:rPr>
        <w:t xml:space="preserve"> </w:t>
      </w:r>
      <w:r>
        <w:t>а</w:t>
      </w:r>
      <w:r>
        <w:rPr>
          <w:spacing w:val="40"/>
        </w:rPr>
        <w:t xml:space="preserve"> </w:t>
      </w:r>
      <w:r>
        <w:t>также</w:t>
      </w:r>
      <w:r>
        <w:rPr>
          <w:spacing w:val="40"/>
        </w:rPr>
        <w:t xml:space="preserve"> </w:t>
      </w:r>
      <w:r>
        <w:t>своё</w:t>
      </w:r>
      <w:r>
        <w:rPr>
          <w:spacing w:val="40"/>
        </w:rPr>
        <w:t xml:space="preserve"> </w:t>
      </w:r>
      <w:r>
        <w:t>видение</w:t>
      </w:r>
      <w:r>
        <w:rPr>
          <w:spacing w:val="40"/>
        </w:rPr>
        <w:t xml:space="preserve"> </w:t>
      </w:r>
      <w:r>
        <w:t>относительно</w:t>
      </w:r>
      <w:r>
        <w:rPr>
          <w:spacing w:val="40"/>
        </w:rPr>
        <w:t xml:space="preserve"> </w:t>
      </w:r>
      <w:r>
        <w:t>возможности</w:t>
      </w:r>
      <w:r>
        <w:rPr>
          <w:spacing w:val="40"/>
        </w:rPr>
        <w:t xml:space="preserve"> </w:t>
      </w:r>
      <w:r>
        <w:t>выбора</w:t>
      </w:r>
      <w:r>
        <w:rPr>
          <w:spacing w:val="40"/>
        </w:rPr>
        <w:t xml:space="preserve"> </w:t>
      </w:r>
      <w:r>
        <w:t>вариативной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 xml:space="preserve">составляющей содержания предмета дополнительно к обязательной (инвариантной) части его </w:t>
      </w:r>
      <w:r>
        <w:rPr>
          <w:spacing w:val="-2"/>
        </w:rPr>
        <w:t>содержания.</w:t>
      </w:r>
    </w:p>
    <w:p w:rsidR="00320900" w:rsidRDefault="0005617F">
      <w:pPr>
        <w:pStyle w:val="a3"/>
        <w:spacing w:line="360" w:lineRule="auto"/>
        <w:ind w:right="689"/>
      </w:pPr>
      <w:r>
        <w:t>Химическое образование, получаемое выпускниками общеобразовательной организации, является неотъемлемой частью</w:t>
      </w:r>
      <w:r>
        <w:rPr>
          <w:spacing w:val="40"/>
        </w:rPr>
        <w:t xml:space="preserve"> </w:t>
      </w:r>
      <w:r>
        <w:t>их образованности и служит завершающим этапом реализации</w:t>
      </w:r>
      <w:r>
        <w:rPr>
          <w:spacing w:val="40"/>
        </w:rPr>
        <w:t xml:space="preserve"> </w:t>
      </w:r>
      <w:r>
        <w:t>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320900" w:rsidRDefault="0005617F">
      <w:pPr>
        <w:pStyle w:val="a3"/>
        <w:spacing w:before="1" w:line="360" w:lineRule="auto"/>
        <w:ind w:right="690"/>
      </w:pPr>
      <w:r>
        <w:t>При формировании содержания предмета «Химия» учтены следующие положения о специфике и значении науки химии.</w:t>
      </w:r>
    </w:p>
    <w:p w:rsidR="00320900" w:rsidRDefault="0005617F">
      <w:pPr>
        <w:pStyle w:val="a3"/>
        <w:spacing w:line="360" w:lineRule="auto"/>
        <w:ind w:right="690"/>
      </w:pPr>
      <w:r>
        <w:t>Химия как элемент системы естественных наук играет особую роль</w:t>
      </w:r>
      <w:r>
        <w:rPr>
          <w:spacing w:val="40"/>
        </w:rPr>
        <w:t xml:space="preserve"> </w:t>
      </w:r>
      <w:r>
        <w:t>в создании новой базы материальной культуры, вносит свой вклад в формирование рационального научного мышления,</w:t>
      </w:r>
      <w:r>
        <w:rPr>
          <w:spacing w:val="-15"/>
        </w:rPr>
        <w:t xml:space="preserve"> </w:t>
      </w:r>
      <w:r>
        <w:t>в</w:t>
      </w:r>
      <w:r>
        <w:rPr>
          <w:spacing w:val="-15"/>
        </w:rPr>
        <w:t xml:space="preserve"> </w:t>
      </w:r>
      <w:r>
        <w:t>создание</w:t>
      </w:r>
      <w:r>
        <w:rPr>
          <w:spacing w:val="-15"/>
        </w:rPr>
        <w:t xml:space="preserve"> </w:t>
      </w:r>
      <w:r>
        <w:t>целостного</w:t>
      </w:r>
      <w:r>
        <w:rPr>
          <w:spacing w:val="-15"/>
        </w:rPr>
        <w:t xml:space="preserve"> </w:t>
      </w:r>
      <w:r>
        <w:t>представления</w:t>
      </w:r>
      <w:r>
        <w:rPr>
          <w:spacing w:val="-15"/>
        </w:rPr>
        <w:t xml:space="preserve"> </w:t>
      </w:r>
      <w:r>
        <w:t>об</w:t>
      </w:r>
      <w:r>
        <w:rPr>
          <w:spacing w:val="-15"/>
        </w:rPr>
        <w:t xml:space="preserve"> </w:t>
      </w:r>
      <w:r>
        <w:t>окружающем</w:t>
      </w:r>
      <w:r>
        <w:rPr>
          <w:spacing w:val="-10"/>
        </w:rPr>
        <w:t xml:space="preserve"> </w:t>
      </w:r>
      <w:r>
        <w:t>мире</w:t>
      </w:r>
      <w:r>
        <w:rPr>
          <w:spacing w:val="-13"/>
        </w:rPr>
        <w:t xml:space="preserve"> </w:t>
      </w:r>
      <w:r>
        <w:t>как</w:t>
      </w:r>
      <w:r>
        <w:rPr>
          <w:spacing w:val="-15"/>
        </w:rPr>
        <w:t xml:space="preserve"> </w:t>
      </w:r>
      <w:r>
        <w:t>о</w:t>
      </w:r>
      <w:r>
        <w:rPr>
          <w:spacing w:val="-8"/>
        </w:rPr>
        <w:t xml:space="preserve"> </w:t>
      </w:r>
      <w:r>
        <w:t>единстве</w:t>
      </w:r>
      <w:r>
        <w:rPr>
          <w:spacing w:val="-13"/>
        </w:rPr>
        <w:t xml:space="preserve"> </w:t>
      </w:r>
      <w:r>
        <w:t>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20900" w:rsidRDefault="0005617F">
      <w:pPr>
        <w:pStyle w:val="a3"/>
        <w:spacing w:before="1" w:line="360" w:lineRule="auto"/>
        <w:ind w:right="679"/>
      </w:pPr>
      <w:r>
        <w:t>Современная химия как наука созидательная, наука высоких технологий направлена на решение</w:t>
      </w:r>
      <w:r>
        <w:rPr>
          <w:spacing w:val="-4"/>
        </w:rPr>
        <w:t xml:space="preserve"> </w:t>
      </w:r>
      <w:r>
        <w:t>глобальных</w:t>
      </w:r>
      <w:r>
        <w:rPr>
          <w:spacing w:val="-8"/>
        </w:rPr>
        <w:t xml:space="preserve"> </w:t>
      </w:r>
      <w:r>
        <w:t>проблем</w:t>
      </w:r>
      <w:r>
        <w:rPr>
          <w:spacing w:val="-3"/>
        </w:rPr>
        <w:t xml:space="preserve"> </w:t>
      </w:r>
      <w:r>
        <w:t>устойчивого развития</w:t>
      </w:r>
      <w:r>
        <w:rPr>
          <w:spacing w:val="-4"/>
        </w:rPr>
        <w:t xml:space="preserve"> </w:t>
      </w:r>
      <w:r>
        <w:t>человечества –</w:t>
      </w:r>
      <w:r>
        <w:rPr>
          <w:spacing w:val="-3"/>
        </w:rPr>
        <w:t xml:space="preserve"> </w:t>
      </w:r>
      <w:r>
        <w:t>сырьевой,</w:t>
      </w:r>
      <w:r>
        <w:rPr>
          <w:spacing w:val="-2"/>
        </w:rPr>
        <w:t xml:space="preserve"> </w:t>
      </w:r>
      <w:r>
        <w:t>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320900" w:rsidRDefault="0005617F">
      <w:pPr>
        <w:pStyle w:val="a3"/>
        <w:spacing w:line="360" w:lineRule="auto"/>
        <w:ind w:right="68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20900" w:rsidRDefault="0005617F">
      <w:pPr>
        <w:pStyle w:val="a3"/>
        <w:spacing w:line="275" w:lineRule="exact"/>
        <w:ind w:left="908" w:firstLine="0"/>
      </w:pPr>
      <w:r>
        <w:t>Составляющими</w:t>
      </w:r>
      <w:r>
        <w:rPr>
          <w:spacing w:val="-7"/>
        </w:rPr>
        <w:t xml:space="preserve"> </w:t>
      </w:r>
      <w:r>
        <w:t>предмета</w:t>
      </w:r>
      <w:r>
        <w:rPr>
          <w:spacing w:val="-4"/>
        </w:rPr>
        <w:t xml:space="preserve"> </w:t>
      </w:r>
      <w:r>
        <w:t>«Химия»</w:t>
      </w:r>
      <w:r>
        <w:rPr>
          <w:spacing w:val="-7"/>
        </w:rPr>
        <w:t xml:space="preserve"> </w:t>
      </w:r>
      <w:r>
        <w:t>являются</w:t>
      </w:r>
      <w:r>
        <w:rPr>
          <w:spacing w:val="-4"/>
        </w:rPr>
        <w:t xml:space="preserve"> </w:t>
      </w:r>
      <w:r>
        <w:t>базовые</w:t>
      </w:r>
      <w:r>
        <w:rPr>
          <w:spacing w:val="-8"/>
        </w:rPr>
        <w:t xml:space="preserve"> </w:t>
      </w:r>
      <w:r>
        <w:t>курсы –</w:t>
      </w:r>
      <w:r>
        <w:rPr>
          <w:spacing w:val="-2"/>
        </w:rPr>
        <w:t xml:space="preserve"> </w:t>
      </w:r>
      <w:r>
        <w:t>«Органическая</w:t>
      </w:r>
      <w:r>
        <w:rPr>
          <w:spacing w:val="-3"/>
        </w:rPr>
        <w:t xml:space="preserve"> </w:t>
      </w:r>
      <w:r>
        <w:t>химия»</w:t>
      </w:r>
      <w:r>
        <w:rPr>
          <w:spacing w:val="-7"/>
        </w:rPr>
        <w:t xml:space="preserve"> </w:t>
      </w:r>
      <w:r>
        <w:rPr>
          <w:spacing w:val="-10"/>
        </w:rPr>
        <w:t>и</w:t>
      </w:r>
    </w:p>
    <w:p w:rsidR="00320900" w:rsidRDefault="0005617F">
      <w:pPr>
        <w:pStyle w:val="a3"/>
        <w:spacing w:before="136" w:line="360" w:lineRule="auto"/>
        <w:ind w:right="684" w:firstLine="0"/>
      </w:pPr>
      <w:r>
        <w:t>«Общая и неорганическая химия», основным компонентом содержания которых являются основы базовой науки: система знаний</w:t>
      </w:r>
      <w:r>
        <w:rPr>
          <w:spacing w:val="40"/>
        </w:rPr>
        <w:t xml:space="preserve"> </w:t>
      </w:r>
      <w:r>
        <w:t>по неорганической химии (с включением знаний из общей химии) и органической химии. Формирование данной системы знаний при изучении предмета</w:t>
      </w:r>
      <w:r>
        <w:rPr>
          <w:spacing w:val="40"/>
        </w:rPr>
        <w:t xml:space="preserve"> </w:t>
      </w:r>
      <w:r>
        <w:t>обеспечивает</w:t>
      </w:r>
      <w:r>
        <w:rPr>
          <w:spacing w:val="40"/>
        </w:rPr>
        <w:t xml:space="preserve"> </w:t>
      </w:r>
      <w:r>
        <w:t>возможность</w:t>
      </w:r>
      <w:r>
        <w:rPr>
          <w:spacing w:val="40"/>
        </w:rPr>
        <w:t xml:space="preserve"> </w:t>
      </w:r>
      <w:r>
        <w:t>рассмотрения</w:t>
      </w:r>
      <w:r>
        <w:rPr>
          <w:spacing w:val="40"/>
        </w:rPr>
        <w:t xml:space="preserve"> </w:t>
      </w:r>
      <w:r>
        <w:t>всего</w:t>
      </w:r>
      <w:r>
        <w:rPr>
          <w:spacing w:val="40"/>
        </w:rPr>
        <w:t xml:space="preserve"> </w:t>
      </w:r>
      <w:r>
        <w:t>многообразия</w:t>
      </w:r>
      <w:r>
        <w:rPr>
          <w:spacing w:val="40"/>
        </w:rPr>
        <w:t xml:space="preserve"> </w:t>
      </w:r>
      <w:r>
        <w:t>веществ</w:t>
      </w:r>
      <w:r>
        <w:rPr>
          <w:spacing w:val="40"/>
        </w:rPr>
        <w:t xml:space="preserve"> </w:t>
      </w:r>
      <w:r>
        <w:t>на</w:t>
      </w:r>
      <w:r>
        <w:rPr>
          <w:spacing w:val="40"/>
        </w:rPr>
        <w:t xml:space="preserve"> </w:t>
      </w:r>
      <w:r>
        <w:t>основе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общих</w:t>
      </w:r>
      <w:r>
        <w:rPr>
          <w:spacing w:val="-5"/>
        </w:rPr>
        <w:t xml:space="preserve"> </w:t>
      </w:r>
      <w:r>
        <w:t>понятий,</w:t>
      </w:r>
      <w:r>
        <w:rPr>
          <w:spacing w:val="-3"/>
        </w:rPr>
        <w:t xml:space="preserve"> </w:t>
      </w:r>
      <w:r>
        <w:t>законов</w:t>
      </w:r>
      <w:r>
        <w:rPr>
          <w:spacing w:val="-2"/>
        </w:rPr>
        <w:t xml:space="preserve"> </w:t>
      </w:r>
      <w:r>
        <w:t>и</w:t>
      </w:r>
      <w:r>
        <w:rPr>
          <w:spacing w:val="-4"/>
        </w:rPr>
        <w:t xml:space="preserve"> </w:t>
      </w:r>
      <w:r>
        <w:t>теорий</w:t>
      </w:r>
      <w:r>
        <w:rPr>
          <w:spacing w:val="-3"/>
        </w:rPr>
        <w:t xml:space="preserve"> </w:t>
      </w:r>
      <w:r>
        <w:rPr>
          <w:spacing w:val="-2"/>
        </w:rPr>
        <w:t>химии.</w:t>
      </w:r>
    </w:p>
    <w:p w:rsidR="00320900" w:rsidRDefault="0005617F">
      <w:pPr>
        <w:pStyle w:val="a3"/>
        <w:spacing w:before="137" w:line="360" w:lineRule="auto"/>
        <w:ind w:right="685"/>
      </w:pPr>
      <w:r>
        <w:t>Структура содержания курсов – «Органическая химия» и «Общая</w:t>
      </w:r>
      <w:r>
        <w:rPr>
          <w:spacing w:val="40"/>
        </w:rPr>
        <w:t xml:space="preserve"> </w:t>
      </w:r>
      <w: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w:t>
      </w:r>
      <w:r>
        <w:rPr>
          <w:spacing w:val="-13"/>
        </w:rPr>
        <w:t xml:space="preserve"> </w:t>
      </w:r>
      <w:r>
        <w:t>теоретических</w:t>
      </w:r>
      <w:r>
        <w:rPr>
          <w:spacing w:val="-13"/>
        </w:rPr>
        <w:t xml:space="preserve"> </w:t>
      </w:r>
      <w:r>
        <w:t>уровнях.</w:t>
      </w:r>
      <w:r>
        <w:rPr>
          <w:spacing w:val="-6"/>
        </w:rPr>
        <w:t xml:space="preserve"> </w:t>
      </w:r>
      <w:r>
        <w:t>В</w:t>
      </w:r>
      <w:r>
        <w:rPr>
          <w:spacing w:val="-10"/>
        </w:rPr>
        <w:t xml:space="preserve"> </w:t>
      </w:r>
      <w:r>
        <w:t>курсе</w:t>
      </w:r>
      <w:r>
        <w:rPr>
          <w:spacing w:val="-9"/>
        </w:rPr>
        <w:t xml:space="preserve"> </w:t>
      </w:r>
      <w:r>
        <w:t>органической</w:t>
      </w:r>
      <w:r>
        <w:rPr>
          <w:spacing w:val="-12"/>
        </w:rPr>
        <w:t xml:space="preserve"> </w:t>
      </w:r>
      <w:r>
        <w:t>химии</w:t>
      </w:r>
      <w:r>
        <w:rPr>
          <w:spacing w:val="-12"/>
        </w:rPr>
        <w:t xml:space="preserve"> </w:t>
      </w:r>
      <w:r>
        <w:t>вещества</w:t>
      </w:r>
      <w:r>
        <w:rPr>
          <w:spacing w:val="-14"/>
        </w:rPr>
        <w:t xml:space="preserve"> </w:t>
      </w:r>
      <w:r>
        <w:t>рассматриваются на уровне классической теории строения органических соединений, а также на уровне стереохимических</w:t>
      </w:r>
      <w:r>
        <w:rPr>
          <w:spacing w:val="40"/>
        </w:rPr>
        <w:t xml:space="preserve"> </w:t>
      </w:r>
      <w:r>
        <w:t>и электронных</w:t>
      </w:r>
      <w:r>
        <w:rPr>
          <w:spacing w:val="-5"/>
        </w:rPr>
        <w:t xml:space="preserve"> </w:t>
      </w:r>
      <w:r>
        <w:t>представлений</w:t>
      </w:r>
      <w:r>
        <w:rPr>
          <w:spacing w:val="-4"/>
        </w:rPr>
        <w:t xml:space="preserve"> </w:t>
      </w:r>
      <w:r>
        <w:t>о строении веществ. Сведения</w:t>
      </w:r>
      <w:r>
        <w:rPr>
          <w:spacing w:val="-5"/>
        </w:rPr>
        <w:t xml:space="preserve"> </w:t>
      </w:r>
      <w:r>
        <w:t>об</w:t>
      </w:r>
      <w:r>
        <w:rPr>
          <w:spacing w:val="-2"/>
        </w:rPr>
        <w:t xml:space="preserve"> </w:t>
      </w:r>
      <w:r>
        <w:t>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20900" w:rsidRDefault="0005617F">
      <w:pPr>
        <w:pStyle w:val="a3"/>
        <w:spacing w:before="3" w:line="360" w:lineRule="auto"/>
        <w:ind w:right="683"/>
      </w:pPr>
      <w:r>
        <w:t>В предмете «Химия» базового уровня рассматривается изученный на уровне</w:t>
      </w:r>
      <w:r>
        <w:rPr>
          <w:spacing w:val="-3"/>
        </w:rPr>
        <w:t xml:space="preserve"> </w:t>
      </w:r>
      <w:r>
        <w:t>основного общего образования теоретический материал и фактологические сведения о веществах и химической</w:t>
      </w:r>
      <w:r>
        <w:rPr>
          <w:spacing w:val="-7"/>
        </w:rPr>
        <w:t xml:space="preserve"> </w:t>
      </w:r>
      <w:r>
        <w:t>реакции.</w:t>
      </w:r>
      <w:r>
        <w:rPr>
          <w:spacing w:val="-10"/>
        </w:rPr>
        <w:t xml:space="preserve"> </w:t>
      </w:r>
      <w:r>
        <w:t>Так,</w:t>
      </w:r>
      <w:r>
        <w:rPr>
          <w:spacing w:val="-15"/>
        </w:rPr>
        <w:t xml:space="preserve"> </w:t>
      </w:r>
      <w:r>
        <w:t>в</w:t>
      </w:r>
      <w:r>
        <w:rPr>
          <w:spacing w:val="-6"/>
        </w:rPr>
        <w:t xml:space="preserve"> </w:t>
      </w:r>
      <w:r>
        <w:t>частности,</w:t>
      </w:r>
      <w:r>
        <w:rPr>
          <w:spacing w:val="-10"/>
        </w:rPr>
        <w:t xml:space="preserve"> </w:t>
      </w:r>
      <w:r>
        <w:t>в</w:t>
      </w:r>
      <w:r>
        <w:rPr>
          <w:spacing w:val="-11"/>
        </w:rPr>
        <w:t xml:space="preserve"> </w:t>
      </w:r>
      <w:r>
        <w:t>курсе</w:t>
      </w:r>
      <w:r>
        <w:rPr>
          <w:spacing w:val="-9"/>
        </w:rPr>
        <w:t xml:space="preserve"> </w:t>
      </w:r>
      <w:r>
        <w:t>«Общая</w:t>
      </w:r>
      <w:r>
        <w:rPr>
          <w:spacing w:val="-8"/>
        </w:rPr>
        <w:t xml:space="preserve"> </w:t>
      </w:r>
      <w:r>
        <w:t>и</w:t>
      </w:r>
      <w:r>
        <w:rPr>
          <w:spacing w:val="-12"/>
        </w:rPr>
        <w:t xml:space="preserve"> </w:t>
      </w:r>
      <w:r>
        <w:t>неорганическая</w:t>
      </w:r>
      <w:r>
        <w:rPr>
          <w:spacing w:val="-8"/>
        </w:rPr>
        <w:t xml:space="preserve"> </w:t>
      </w:r>
      <w:r>
        <w:t>химия»</w:t>
      </w:r>
      <w:r>
        <w:rPr>
          <w:spacing w:val="-13"/>
        </w:rPr>
        <w:t xml:space="preserve"> </w:t>
      </w:r>
      <w:r>
        <w:t>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320900" w:rsidRDefault="0005617F">
      <w:pPr>
        <w:pStyle w:val="a3"/>
        <w:spacing w:line="360" w:lineRule="auto"/>
        <w:ind w:right="677"/>
      </w:pPr>
      <w:r>
        <w:t>Единая система знаний о важнейших веществах, их составе, строении, свойствах и применении, а также о химических реакциях, их сущности</w:t>
      </w:r>
      <w:r>
        <w:rPr>
          <w:spacing w:val="40"/>
        </w:rPr>
        <w:t xml:space="preserve"> </w:t>
      </w:r>
      <w:r>
        <w:t>и закономерностях протекания дополняется</w:t>
      </w:r>
      <w:r>
        <w:rPr>
          <w:spacing w:val="-11"/>
        </w:rPr>
        <w:t xml:space="preserve"> </w:t>
      </w:r>
      <w:r>
        <w:t>в</w:t>
      </w:r>
      <w:r>
        <w:rPr>
          <w:spacing w:val="-4"/>
        </w:rPr>
        <w:t xml:space="preserve"> </w:t>
      </w:r>
      <w:r>
        <w:t>курсах</w:t>
      </w:r>
      <w:r>
        <w:rPr>
          <w:spacing w:val="-11"/>
        </w:rPr>
        <w:t xml:space="preserve"> </w:t>
      </w:r>
      <w:r>
        <w:t>10</w:t>
      </w:r>
      <w:r>
        <w:rPr>
          <w:spacing w:val="-6"/>
        </w:rPr>
        <w:t xml:space="preserve"> </w:t>
      </w:r>
      <w:r>
        <w:t>и</w:t>
      </w:r>
      <w:r>
        <w:rPr>
          <w:spacing w:val="-5"/>
        </w:rPr>
        <w:t xml:space="preserve"> </w:t>
      </w:r>
      <w:r>
        <w:t>11</w:t>
      </w:r>
      <w:r>
        <w:rPr>
          <w:spacing w:val="-6"/>
        </w:rPr>
        <w:t xml:space="preserve"> </w:t>
      </w:r>
      <w:r>
        <w:t>классов</w:t>
      </w:r>
      <w:r>
        <w:rPr>
          <w:spacing w:val="-9"/>
        </w:rPr>
        <w:t xml:space="preserve"> </w:t>
      </w:r>
      <w:r>
        <w:t>элементами</w:t>
      </w:r>
      <w:r>
        <w:rPr>
          <w:spacing w:val="-5"/>
        </w:rPr>
        <w:t xml:space="preserve"> </w:t>
      </w:r>
      <w:r>
        <w:t>содержания,</w:t>
      </w:r>
      <w:r>
        <w:rPr>
          <w:spacing w:val="-4"/>
        </w:rPr>
        <w:t xml:space="preserve"> </w:t>
      </w:r>
      <w:r>
        <w:t>имеющими</w:t>
      </w:r>
      <w:r>
        <w:rPr>
          <w:spacing w:val="-10"/>
        </w:rPr>
        <w:t xml:space="preserve"> </w:t>
      </w:r>
      <w:r>
        <w:t>культурологический и прикладной характер. Эти знания способствуют пониманию взаимосвязи химии с другими науками, раскрывают</w:t>
      </w:r>
      <w:r>
        <w:rPr>
          <w:spacing w:val="40"/>
        </w:rPr>
        <w:t xml:space="preserve"> </w:t>
      </w:r>
      <w: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Pr>
          <w:spacing w:val="40"/>
        </w:rPr>
        <w:t xml:space="preserve"> </w:t>
      </w:r>
      <w:r>
        <w:t>и личностно значимых</w:t>
      </w:r>
      <w:r>
        <w:rPr>
          <w:spacing w:val="-6"/>
        </w:rPr>
        <w:t xml:space="preserve"> </w:t>
      </w:r>
      <w:r>
        <w:t>проблемах, связанных</w:t>
      </w:r>
      <w:r>
        <w:rPr>
          <w:spacing w:val="-6"/>
        </w:rPr>
        <w:t xml:space="preserve"> </w:t>
      </w:r>
      <w:r>
        <w:t>с</w:t>
      </w:r>
      <w:r>
        <w:rPr>
          <w:spacing w:val="-2"/>
        </w:rPr>
        <w:t xml:space="preserve"> </w:t>
      </w:r>
      <w:r>
        <w:t>химией, критически</w:t>
      </w:r>
      <w:r>
        <w:rPr>
          <w:spacing w:val="-1"/>
        </w:rPr>
        <w:t xml:space="preserve"> </w:t>
      </w:r>
      <w:r>
        <w:t>осмысливать</w:t>
      </w:r>
      <w:r>
        <w:rPr>
          <w:spacing w:val="-2"/>
        </w:rPr>
        <w:t xml:space="preserve"> </w:t>
      </w:r>
      <w:r>
        <w:t>информацию</w:t>
      </w:r>
      <w:r>
        <w:rPr>
          <w:spacing w:val="-3"/>
        </w:rPr>
        <w:t xml:space="preserve"> </w:t>
      </w:r>
      <w:r>
        <w:t>и</w:t>
      </w:r>
      <w:r>
        <w:rPr>
          <w:spacing w:val="-5"/>
        </w:rPr>
        <w:t xml:space="preserve"> </w:t>
      </w:r>
      <w:r>
        <w:t>применять её для пополнения знаний, решения интеллектуальных</w:t>
      </w:r>
      <w:r>
        <w:rPr>
          <w:spacing w:val="40"/>
        </w:rPr>
        <w:t xml:space="preserve"> </w:t>
      </w:r>
      <w:r>
        <w:t>и экспериментальных исследовательских задач. Содержание учебного предмета «Химия» данного уровня изучения ориентировано на формирование</w:t>
      </w:r>
      <w:r>
        <w:rPr>
          <w:spacing w:val="40"/>
        </w:rPr>
        <w:t xml:space="preserve"> </w:t>
      </w:r>
      <w: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w:t>
      </w:r>
      <w:r>
        <w:rPr>
          <w:spacing w:val="-10"/>
        </w:rPr>
        <w:t xml:space="preserve"> </w:t>
      </w:r>
      <w:r>
        <w:t>свойств</w:t>
      </w:r>
      <w:r>
        <w:rPr>
          <w:spacing w:val="-9"/>
        </w:rPr>
        <w:t xml:space="preserve"> </w:t>
      </w:r>
      <w:r>
        <w:t>веществ</w:t>
      </w:r>
      <w:r>
        <w:rPr>
          <w:spacing w:val="-10"/>
        </w:rPr>
        <w:t xml:space="preserve"> </w:t>
      </w:r>
      <w:r>
        <w:t>их</w:t>
      </w:r>
      <w:r>
        <w:rPr>
          <w:spacing w:val="-12"/>
        </w:rPr>
        <w:t xml:space="preserve"> </w:t>
      </w:r>
      <w:r>
        <w:t>составом</w:t>
      </w:r>
      <w:r>
        <w:rPr>
          <w:spacing w:val="-15"/>
        </w:rPr>
        <w:t xml:space="preserve"> </w:t>
      </w:r>
      <w:r>
        <w:t>и</w:t>
      </w:r>
      <w:r>
        <w:rPr>
          <w:spacing w:val="-6"/>
        </w:rPr>
        <w:t xml:space="preserve"> </w:t>
      </w:r>
      <w:r>
        <w:t>строением,</w:t>
      </w:r>
      <w:r>
        <w:rPr>
          <w:spacing w:val="-9"/>
        </w:rPr>
        <w:t xml:space="preserve"> </w:t>
      </w:r>
      <w:r>
        <w:t>познаваемость</w:t>
      </w:r>
      <w:r>
        <w:rPr>
          <w:spacing w:val="-10"/>
        </w:rPr>
        <w:t xml:space="preserve"> </w:t>
      </w:r>
      <w:r>
        <w:t>природных</w:t>
      </w:r>
      <w:r>
        <w:rPr>
          <w:spacing w:val="-3"/>
        </w:rPr>
        <w:t xml:space="preserve"> </w:t>
      </w:r>
      <w:r>
        <w:t>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20900" w:rsidRDefault="0005617F">
      <w:pPr>
        <w:pStyle w:val="a3"/>
        <w:spacing w:before="1" w:line="360" w:lineRule="auto"/>
        <w:ind w:right="690"/>
      </w:pPr>
      <w:r>
        <w:t>В плане решения задач воспитания, развития и социализации обучающихся принятые программой</w:t>
      </w:r>
      <w:r>
        <w:rPr>
          <w:spacing w:val="39"/>
        </w:rPr>
        <w:t xml:space="preserve">  </w:t>
      </w:r>
      <w:r>
        <w:t>по</w:t>
      </w:r>
      <w:r>
        <w:rPr>
          <w:spacing w:val="38"/>
        </w:rPr>
        <w:t xml:space="preserve">  </w:t>
      </w:r>
      <w:r>
        <w:t>химии</w:t>
      </w:r>
      <w:r>
        <w:rPr>
          <w:spacing w:val="37"/>
        </w:rPr>
        <w:t xml:space="preserve">  </w:t>
      </w:r>
      <w:r>
        <w:t>подходы</w:t>
      </w:r>
      <w:r>
        <w:rPr>
          <w:spacing w:val="39"/>
        </w:rPr>
        <w:t xml:space="preserve">  </w:t>
      </w:r>
      <w:r>
        <w:t>к</w:t>
      </w:r>
      <w:r>
        <w:rPr>
          <w:spacing w:val="36"/>
        </w:rPr>
        <w:t xml:space="preserve">  </w:t>
      </w:r>
      <w:r>
        <w:t>определению</w:t>
      </w:r>
      <w:r>
        <w:rPr>
          <w:spacing w:val="37"/>
        </w:rPr>
        <w:t xml:space="preserve">  </w:t>
      </w:r>
      <w:r>
        <w:t>содержания</w:t>
      </w:r>
      <w:r>
        <w:rPr>
          <w:spacing w:val="39"/>
        </w:rPr>
        <w:t xml:space="preserve">  </w:t>
      </w:r>
      <w:r>
        <w:t>и</w:t>
      </w:r>
      <w:r>
        <w:rPr>
          <w:spacing w:val="36"/>
        </w:rPr>
        <w:t xml:space="preserve">  </w:t>
      </w:r>
      <w:r>
        <w:t>построения</w:t>
      </w:r>
      <w:r>
        <w:rPr>
          <w:spacing w:val="39"/>
        </w:rPr>
        <w:t xml:space="preserve">  </w:t>
      </w:r>
      <w:r>
        <w:rPr>
          <w:spacing w:val="-2"/>
        </w:rPr>
        <w:t>предмета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предусматривают формирование у</w:t>
      </w:r>
      <w:r>
        <w:rPr>
          <w:spacing w:val="-4"/>
        </w:rPr>
        <w:t xml:space="preserve"> </w:t>
      </w:r>
      <w:r>
        <w:t>обучающихся универсальных учебных</w:t>
      </w:r>
      <w:r>
        <w:rPr>
          <w:spacing w:val="-1"/>
        </w:rPr>
        <w:t xml:space="preserve"> </w:t>
      </w:r>
      <w:r>
        <w:t>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20900" w:rsidRDefault="0005617F">
      <w:pPr>
        <w:pStyle w:val="a3"/>
        <w:spacing w:before="1" w:line="360" w:lineRule="auto"/>
        <w:ind w:right="684"/>
      </w:pPr>
      <w:r>
        <w:t>В практике преподавания химии как на уровне основного общего образования так и на уровне среднего общего образования,</w:t>
      </w:r>
      <w:r>
        <w:rPr>
          <w:spacing w:val="-1"/>
        </w:rPr>
        <w:t xml:space="preserve"> </w:t>
      </w:r>
      <w:r>
        <w:t>при</w:t>
      </w:r>
      <w:r>
        <w:rPr>
          <w:spacing w:val="-2"/>
        </w:rPr>
        <w:t xml:space="preserve"> </w:t>
      </w:r>
      <w:r>
        <w:t>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Pr>
          <w:spacing w:val="40"/>
        </w:rPr>
        <w:t xml:space="preserve"> </w:t>
      </w:r>
      <w:r>
        <w:t>С методической точки зрения такой подход к определению целей изучения предмета является вполне оправданным.</w:t>
      </w:r>
    </w:p>
    <w:p w:rsidR="00320900" w:rsidRDefault="0005617F">
      <w:pPr>
        <w:pStyle w:val="a3"/>
        <w:spacing w:line="364" w:lineRule="auto"/>
        <w:ind w:right="680"/>
      </w:pPr>
      <w:r>
        <w:t>Главными целями изучения предмета «Химия» на уровне среднего общего</w:t>
      </w:r>
      <w:r>
        <w:rPr>
          <w:spacing w:val="-2"/>
        </w:rPr>
        <w:t xml:space="preserve"> </w:t>
      </w:r>
      <w:r>
        <w:t>образования на базовом уровне являются:</w:t>
      </w:r>
    </w:p>
    <w:p w:rsidR="00320900" w:rsidRDefault="0005617F">
      <w:pPr>
        <w:pStyle w:val="a3"/>
        <w:spacing w:line="360" w:lineRule="auto"/>
        <w:ind w:right="680"/>
      </w:pPr>
      <w:r>
        <w:t>формирование системы химических</w:t>
      </w:r>
      <w:r>
        <w:rPr>
          <w:spacing w:val="-3"/>
        </w:rPr>
        <w:t xml:space="preserve"> </w:t>
      </w:r>
      <w:r>
        <w:t>знаний</w:t>
      </w:r>
      <w:r>
        <w:rPr>
          <w:spacing w:val="-2"/>
        </w:rPr>
        <w:t xml:space="preserve"> </w:t>
      </w:r>
      <w:r>
        <w:t>как важнейшей составляющей естественно- научной</w:t>
      </w:r>
      <w:r>
        <w:rPr>
          <w:spacing w:val="-3"/>
        </w:rPr>
        <w:t xml:space="preserve"> </w:t>
      </w:r>
      <w:r>
        <w:t>картины</w:t>
      </w:r>
      <w:r>
        <w:rPr>
          <w:spacing w:val="-7"/>
        </w:rPr>
        <w:t xml:space="preserve"> </w:t>
      </w:r>
      <w:r>
        <w:t>мира,</w:t>
      </w:r>
      <w:r>
        <w:rPr>
          <w:spacing w:val="-7"/>
        </w:rPr>
        <w:t xml:space="preserve"> </w:t>
      </w:r>
      <w:r>
        <w:t>в</w:t>
      </w:r>
      <w:r>
        <w:rPr>
          <w:spacing w:val="-7"/>
        </w:rPr>
        <w:t xml:space="preserve"> </w:t>
      </w:r>
      <w:r>
        <w:t>основе</w:t>
      </w:r>
      <w:r>
        <w:rPr>
          <w:spacing w:val="-5"/>
        </w:rPr>
        <w:t xml:space="preserve"> </w:t>
      </w:r>
      <w:r>
        <w:t>которой</w:t>
      </w:r>
      <w:r>
        <w:rPr>
          <w:spacing w:val="-8"/>
        </w:rPr>
        <w:t xml:space="preserve"> </w:t>
      </w:r>
      <w:r>
        <w:t>лежат</w:t>
      </w:r>
      <w:r>
        <w:rPr>
          <w:spacing w:val="-8"/>
        </w:rPr>
        <w:t xml:space="preserve"> </w:t>
      </w:r>
      <w:r>
        <w:t>ключевые</w:t>
      </w:r>
      <w:r>
        <w:rPr>
          <w:spacing w:val="-5"/>
        </w:rPr>
        <w:t xml:space="preserve"> </w:t>
      </w:r>
      <w:r>
        <w:t>понятия,</w:t>
      </w:r>
      <w:r>
        <w:rPr>
          <w:spacing w:val="-6"/>
        </w:rPr>
        <w:t xml:space="preserve"> </w:t>
      </w:r>
      <w:r>
        <w:t>фундаментальные</w:t>
      </w:r>
      <w:r>
        <w:rPr>
          <w:spacing w:val="-5"/>
        </w:rPr>
        <w:t xml:space="preserve"> </w:t>
      </w:r>
      <w:r>
        <w:t>законы</w:t>
      </w:r>
      <w:r>
        <w:rPr>
          <w:spacing w:val="-7"/>
        </w:rPr>
        <w:t xml:space="preserve"> </w:t>
      </w:r>
      <w:r>
        <w:t>и теории химии,</w:t>
      </w:r>
      <w:r>
        <w:rPr>
          <w:spacing w:val="-1"/>
        </w:rPr>
        <w:t xml:space="preserve"> </w:t>
      </w:r>
      <w:r>
        <w:t>освоение</w:t>
      </w:r>
      <w:r>
        <w:rPr>
          <w:spacing w:val="-2"/>
        </w:rPr>
        <w:t xml:space="preserve"> </w:t>
      </w:r>
      <w:r>
        <w:t>языка науки, усвоение</w:t>
      </w:r>
      <w:r>
        <w:rPr>
          <w:spacing w:val="40"/>
        </w:rPr>
        <w:t xml:space="preserve"> </w:t>
      </w:r>
      <w:r>
        <w:t>и понимание сущности доступных</w:t>
      </w:r>
      <w:r>
        <w:rPr>
          <w:spacing w:val="-1"/>
        </w:rPr>
        <w:t xml:space="preserve"> </w:t>
      </w:r>
      <w:r>
        <w:t>обобщений мировоззренческого характера, ознакомление с историей их развития и становления;</w:t>
      </w:r>
    </w:p>
    <w:p w:rsidR="00320900" w:rsidRDefault="0005617F">
      <w:pPr>
        <w:pStyle w:val="a3"/>
        <w:spacing w:line="360" w:lineRule="auto"/>
        <w:ind w:right="688"/>
      </w:pPr>
      <w:r>
        <w:t>формирование и развитие представлений о научных методах познания веществ и химических</w:t>
      </w:r>
      <w:r>
        <w:rPr>
          <w:spacing w:val="-7"/>
        </w:rPr>
        <w:t xml:space="preserve"> </w:t>
      </w:r>
      <w:r>
        <w:t>реакций, необходимых</w:t>
      </w:r>
      <w:r>
        <w:rPr>
          <w:spacing w:val="-7"/>
        </w:rPr>
        <w:t xml:space="preserve"> </w:t>
      </w:r>
      <w:r>
        <w:t>для</w:t>
      </w:r>
      <w:r>
        <w:rPr>
          <w:spacing w:val="-7"/>
        </w:rPr>
        <w:t xml:space="preserve"> </w:t>
      </w:r>
      <w:r>
        <w:t>приобретения</w:t>
      </w:r>
      <w:r>
        <w:rPr>
          <w:spacing w:val="-2"/>
        </w:rPr>
        <w:t xml:space="preserve"> </w:t>
      </w:r>
      <w:r>
        <w:t>умений</w:t>
      </w:r>
      <w:r>
        <w:rPr>
          <w:spacing w:val="-6"/>
        </w:rPr>
        <w:t xml:space="preserve"> </w:t>
      </w:r>
      <w:r>
        <w:t>ориентироваться</w:t>
      </w:r>
      <w:r>
        <w:rPr>
          <w:spacing w:val="-7"/>
        </w:rPr>
        <w:t xml:space="preserve"> </w:t>
      </w:r>
      <w:r>
        <w:t>в</w:t>
      </w:r>
      <w:r>
        <w:rPr>
          <w:spacing w:val="-5"/>
        </w:rPr>
        <w:t xml:space="preserve"> </w:t>
      </w:r>
      <w:r>
        <w:t>мире</w:t>
      </w:r>
      <w:r>
        <w:rPr>
          <w:spacing w:val="-8"/>
        </w:rPr>
        <w:t xml:space="preserve"> </w:t>
      </w:r>
      <w:r>
        <w:t>веществ и химических явлений, имеющих место в природе, в практической и повседневной жизни;</w:t>
      </w:r>
    </w:p>
    <w:p w:rsidR="00320900" w:rsidRDefault="0005617F">
      <w:pPr>
        <w:pStyle w:val="a3"/>
        <w:spacing w:line="360" w:lineRule="auto"/>
        <w:ind w:right="692"/>
      </w:pPr>
      <w:r>
        <w:t>развитие умений и способов деятельности, связанных с наблюдением</w:t>
      </w:r>
      <w:r>
        <w:rPr>
          <w:spacing w:val="40"/>
        </w:rPr>
        <w:t xml:space="preserve"> </w:t>
      </w:r>
      <w:r>
        <w:t>и объяснением химического эксперимента, соблюдением правил безопасного обращения с веществами.</w:t>
      </w:r>
    </w:p>
    <w:p w:rsidR="00320900" w:rsidRDefault="0005617F">
      <w:pPr>
        <w:pStyle w:val="a3"/>
        <w:spacing w:line="360" w:lineRule="auto"/>
        <w:ind w:right="684"/>
      </w:pPr>
      <w:r>
        <w:t>Содержательная</w:t>
      </w:r>
      <w:r>
        <w:rPr>
          <w:spacing w:val="-15"/>
        </w:rPr>
        <w:t xml:space="preserve"> </w:t>
      </w:r>
      <w:r>
        <w:t>характеристика</w:t>
      </w:r>
      <w:r>
        <w:rPr>
          <w:spacing w:val="-15"/>
        </w:rPr>
        <w:t xml:space="preserve"> </w:t>
      </w:r>
      <w:r>
        <w:t>целей</w:t>
      </w:r>
      <w:r>
        <w:rPr>
          <w:spacing w:val="-15"/>
        </w:rPr>
        <w:t xml:space="preserve"> </w:t>
      </w:r>
      <w:r>
        <w:t>и</w:t>
      </w:r>
      <w:r>
        <w:rPr>
          <w:spacing w:val="-15"/>
        </w:rPr>
        <w:t xml:space="preserve"> </w:t>
      </w:r>
      <w:r>
        <w:t>задач</w:t>
      </w:r>
      <w:r>
        <w:rPr>
          <w:spacing w:val="-15"/>
        </w:rPr>
        <w:t xml:space="preserve"> </w:t>
      </w:r>
      <w:r>
        <w:t>изучения</w:t>
      </w:r>
      <w:r>
        <w:rPr>
          <w:spacing w:val="-15"/>
        </w:rPr>
        <w:t xml:space="preserve"> </w:t>
      </w:r>
      <w:r>
        <w:t>предмета</w:t>
      </w:r>
      <w:r>
        <w:rPr>
          <w:spacing w:val="15"/>
        </w:rPr>
        <w:t xml:space="preserve"> </w:t>
      </w:r>
      <w:r>
        <w:t>в</w:t>
      </w:r>
      <w:r>
        <w:rPr>
          <w:spacing w:val="-15"/>
        </w:rPr>
        <w:t xml:space="preserve"> </w:t>
      </w:r>
      <w:r>
        <w:t>программе</w:t>
      </w:r>
      <w:r>
        <w:rPr>
          <w:spacing w:val="-15"/>
        </w:rPr>
        <w:t xml:space="preserve"> </w:t>
      </w:r>
      <w:r>
        <w:t>по</w:t>
      </w:r>
      <w:r>
        <w:rPr>
          <w:spacing w:val="-12"/>
        </w:rPr>
        <w:t xml:space="preserve"> </w:t>
      </w:r>
      <w:r>
        <w:t>химии уточнена</w:t>
      </w:r>
      <w:r>
        <w:rPr>
          <w:spacing w:val="-12"/>
        </w:rPr>
        <w:t xml:space="preserve"> </w:t>
      </w:r>
      <w:r>
        <w:t>и</w:t>
      </w:r>
      <w:r>
        <w:rPr>
          <w:spacing w:val="-10"/>
        </w:rPr>
        <w:t xml:space="preserve"> </w:t>
      </w:r>
      <w:r>
        <w:t>скорректирована</w:t>
      </w:r>
      <w:r>
        <w:rPr>
          <w:spacing w:val="-12"/>
        </w:rPr>
        <w:t xml:space="preserve"> </w:t>
      </w:r>
      <w:r>
        <w:t>в</w:t>
      </w:r>
      <w:r>
        <w:rPr>
          <w:spacing w:val="-14"/>
        </w:rPr>
        <w:t xml:space="preserve"> </w:t>
      </w:r>
      <w:r>
        <w:t>соответствии</w:t>
      </w:r>
      <w:r>
        <w:rPr>
          <w:spacing w:val="-10"/>
        </w:rPr>
        <w:t xml:space="preserve"> </w:t>
      </w:r>
      <w:r>
        <w:t>с</w:t>
      </w:r>
      <w:r>
        <w:rPr>
          <w:spacing w:val="-12"/>
        </w:rPr>
        <w:t xml:space="preserve"> </w:t>
      </w:r>
      <w:r>
        <w:t>новыми</w:t>
      </w:r>
      <w:r>
        <w:rPr>
          <w:spacing w:val="-14"/>
        </w:rPr>
        <w:t xml:space="preserve"> </w:t>
      </w:r>
      <w:r>
        <w:t>приоритетами</w:t>
      </w:r>
      <w:r>
        <w:rPr>
          <w:spacing w:val="-15"/>
        </w:rPr>
        <w:t xml:space="preserve"> </w:t>
      </w:r>
      <w:r>
        <w:t>в</w:t>
      </w:r>
      <w:r>
        <w:rPr>
          <w:spacing w:val="-9"/>
        </w:rPr>
        <w:t xml:space="preserve"> </w:t>
      </w:r>
      <w:r>
        <w:t>системе</w:t>
      </w:r>
      <w:r>
        <w:rPr>
          <w:spacing w:val="-12"/>
        </w:rPr>
        <w:t xml:space="preserve"> </w:t>
      </w:r>
      <w:r>
        <w:t>среднего</w:t>
      </w:r>
      <w:r>
        <w:rPr>
          <w:spacing w:val="-11"/>
        </w:rPr>
        <w:t xml:space="preserve"> </w:t>
      </w:r>
      <w:r>
        <w:t>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w:t>
      </w:r>
      <w:r>
        <w:rPr>
          <w:spacing w:val="40"/>
        </w:rPr>
        <w:t xml:space="preserve"> </w:t>
      </w:r>
      <w:r>
        <w:t>а функциональной грамотностью, то есть способами и умениями активного получения знаний и применения их</w:t>
      </w:r>
      <w:r>
        <w:rPr>
          <w:spacing w:val="-1"/>
        </w:rPr>
        <w:t xml:space="preserve"> </w:t>
      </w:r>
      <w:r>
        <w:t>в реальной жизни для решения практических задач.</w:t>
      </w:r>
    </w:p>
    <w:p w:rsidR="00320900" w:rsidRDefault="0005617F">
      <w:pPr>
        <w:pStyle w:val="a3"/>
        <w:spacing w:line="360" w:lineRule="auto"/>
        <w:ind w:right="695"/>
      </w:pPr>
      <w:r>
        <w:t>В этой связи при изучении предмета «Химия» доминирующее значение приобретают такие цели и задачи, как:</w:t>
      </w:r>
    </w:p>
    <w:p w:rsidR="00320900" w:rsidRDefault="0005617F">
      <w:pPr>
        <w:pStyle w:val="a3"/>
        <w:spacing w:line="360" w:lineRule="auto"/>
        <w:ind w:right="681"/>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20900" w:rsidRDefault="0005617F">
      <w:pPr>
        <w:pStyle w:val="a3"/>
        <w:ind w:left="908" w:firstLine="0"/>
      </w:pPr>
      <w:r>
        <w:t>формирование</w:t>
      </w:r>
      <w:r>
        <w:rPr>
          <w:spacing w:val="11"/>
        </w:rPr>
        <w:t xml:space="preserve"> </w:t>
      </w:r>
      <w:r>
        <w:t>у</w:t>
      </w:r>
      <w:r>
        <w:rPr>
          <w:spacing w:val="5"/>
        </w:rPr>
        <w:t xml:space="preserve"> </w:t>
      </w:r>
      <w:r>
        <w:t>обучающихся</w:t>
      </w:r>
      <w:r>
        <w:rPr>
          <w:spacing w:val="15"/>
        </w:rPr>
        <w:t xml:space="preserve"> </w:t>
      </w:r>
      <w:r>
        <w:t>ключевых</w:t>
      </w:r>
      <w:r>
        <w:rPr>
          <w:spacing w:val="9"/>
        </w:rPr>
        <w:t xml:space="preserve"> </w:t>
      </w:r>
      <w:r>
        <w:t>навыков</w:t>
      </w:r>
      <w:r>
        <w:rPr>
          <w:spacing w:val="12"/>
        </w:rPr>
        <w:t xml:space="preserve"> </w:t>
      </w:r>
      <w:r>
        <w:t>(ключевых</w:t>
      </w:r>
      <w:r>
        <w:rPr>
          <w:spacing w:val="10"/>
        </w:rPr>
        <w:t xml:space="preserve"> </w:t>
      </w:r>
      <w:r>
        <w:t>компетенций),</w:t>
      </w:r>
      <w:r>
        <w:rPr>
          <w:spacing w:val="17"/>
        </w:rPr>
        <w:t xml:space="preserve"> </w:t>
      </w:r>
      <w:r>
        <w:rPr>
          <w:spacing w:val="-2"/>
        </w:rPr>
        <w:t>имеющих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универсальное</w:t>
      </w:r>
      <w:r>
        <w:rPr>
          <w:spacing w:val="-13"/>
        </w:rPr>
        <w:t xml:space="preserve"> </w:t>
      </w:r>
      <w:r>
        <w:t>значение</w:t>
      </w:r>
      <w:r>
        <w:rPr>
          <w:spacing w:val="-9"/>
        </w:rPr>
        <w:t xml:space="preserve"> </w:t>
      </w:r>
      <w:r>
        <w:t>для</w:t>
      </w:r>
      <w:r>
        <w:rPr>
          <w:spacing w:val="-11"/>
        </w:rPr>
        <w:t xml:space="preserve"> </w:t>
      </w:r>
      <w:r>
        <w:t>различных</w:t>
      </w:r>
      <w:r>
        <w:rPr>
          <w:spacing w:val="-12"/>
        </w:rPr>
        <w:t xml:space="preserve"> </w:t>
      </w:r>
      <w:r>
        <w:t>видов</w:t>
      </w:r>
      <w:r>
        <w:rPr>
          <w:spacing w:val="-6"/>
        </w:rPr>
        <w:t xml:space="preserve"> </w:t>
      </w:r>
      <w:r>
        <w:t>деятельности:</w:t>
      </w:r>
      <w:r>
        <w:rPr>
          <w:spacing w:val="-7"/>
        </w:rPr>
        <w:t xml:space="preserve"> </w:t>
      </w:r>
      <w:r>
        <w:t>решения</w:t>
      </w:r>
      <w:r>
        <w:rPr>
          <w:spacing w:val="-12"/>
        </w:rPr>
        <w:t xml:space="preserve"> </w:t>
      </w:r>
      <w:r>
        <w:t>проблем,</w:t>
      </w:r>
      <w:r>
        <w:rPr>
          <w:spacing w:val="-10"/>
        </w:rPr>
        <w:t xml:space="preserve"> </w:t>
      </w:r>
      <w:r>
        <w:t>поиска,</w:t>
      </w:r>
      <w:r>
        <w:rPr>
          <w:spacing w:val="-10"/>
        </w:rPr>
        <w:t xml:space="preserve"> </w:t>
      </w:r>
      <w:r>
        <w:t>анализа и обработки информации, необходимых для приобретения опыта деятельности, которая занимает важное место в познании химии,</w:t>
      </w:r>
      <w:r>
        <w:rPr>
          <w:spacing w:val="40"/>
        </w:rPr>
        <w:t xml:space="preserve">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20900" w:rsidRDefault="0005617F">
      <w:pPr>
        <w:pStyle w:val="a3"/>
        <w:spacing w:line="360" w:lineRule="auto"/>
        <w:ind w:right="685"/>
      </w:pPr>
      <w:r>
        <w:t>развитие познавательных интересов, интеллектуальных и творческих способностей обучающихся:</w:t>
      </w:r>
      <w:r>
        <w:rPr>
          <w:spacing w:val="-15"/>
        </w:rPr>
        <w:t xml:space="preserve"> </w:t>
      </w:r>
      <w:r>
        <w:t>способности</w:t>
      </w:r>
      <w:r>
        <w:rPr>
          <w:spacing w:val="-15"/>
        </w:rPr>
        <w:t xml:space="preserve"> </w:t>
      </w:r>
      <w:r>
        <w:t>самостоятельно</w:t>
      </w:r>
      <w:r>
        <w:rPr>
          <w:spacing w:val="-15"/>
        </w:rPr>
        <w:t xml:space="preserve"> </w:t>
      </w:r>
      <w:r>
        <w:t>приобретать</w:t>
      </w:r>
      <w:r>
        <w:rPr>
          <w:spacing w:val="-15"/>
        </w:rPr>
        <w:t xml:space="preserve"> </w:t>
      </w:r>
      <w:r>
        <w:t>новые</w:t>
      </w:r>
      <w:r>
        <w:rPr>
          <w:spacing w:val="-15"/>
        </w:rPr>
        <w:t xml:space="preserve"> </w:t>
      </w:r>
      <w:r>
        <w:t>знания</w:t>
      </w:r>
      <w:r>
        <w:rPr>
          <w:spacing w:val="-15"/>
        </w:rPr>
        <w:t xml:space="preserve"> </w:t>
      </w:r>
      <w:r>
        <w:t>по</w:t>
      </w:r>
      <w:r>
        <w:rPr>
          <w:spacing w:val="-15"/>
        </w:rPr>
        <w:t xml:space="preserve"> </w:t>
      </w:r>
      <w:r>
        <w:t>химии</w:t>
      </w:r>
      <w:r>
        <w:rPr>
          <w:spacing w:val="-15"/>
        </w:rPr>
        <w:t xml:space="preserve"> </w:t>
      </w:r>
      <w:r>
        <w:t>в</w:t>
      </w:r>
      <w:r>
        <w:rPr>
          <w:spacing w:val="-15"/>
        </w:rPr>
        <w:t xml:space="preserve"> </w:t>
      </w:r>
      <w: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20900" w:rsidRDefault="0005617F">
      <w:pPr>
        <w:pStyle w:val="a3"/>
        <w:spacing w:line="360" w:lineRule="auto"/>
        <w:ind w:right="680"/>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20900" w:rsidRDefault="0005617F">
      <w:pPr>
        <w:pStyle w:val="a3"/>
        <w:spacing w:before="2" w:line="360" w:lineRule="auto"/>
        <w:ind w:right="688"/>
      </w:pPr>
      <w:r>
        <w:t>воспитание</w:t>
      </w:r>
      <w:r>
        <w:rPr>
          <w:spacing w:val="-13"/>
        </w:rPr>
        <w:t xml:space="preserve"> </w:t>
      </w:r>
      <w:r>
        <w:t>у</w:t>
      </w:r>
      <w:r>
        <w:rPr>
          <w:spacing w:val="-15"/>
        </w:rPr>
        <w:t xml:space="preserve"> </w:t>
      </w:r>
      <w:r>
        <w:t>обучающихся</w:t>
      </w:r>
      <w:r>
        <w:rPr>
          <w:spacing w:val="-3"/>
        </w:rPr>
        <w:t xml:space="preserve"> </w:t>
      </w:r>
      <w:r>
        <w:t>убеждённости</w:t>
      </w:r>
      <w:r>
        <w:rPr>
          <w:spacing w:val="-10"/>
        </w:rPr>
        <w:t xml:space="preserve"> </w:t>
      </w:r>
      <w:r>
        <w:t>в</w:t>
      </w:r>
      <w:r>
        <w:rPr>
          <w:spacing w:val="-10"/>
        </w:rPr>
        <w:t xml:space="preserve"> </w:t>
      </w:r>
      <w:r>
        <w:t>гуманистической</w:t>
      </w:r>
      <w:r>
        <w:rPr>
          <w:spacing w:val="-11"/>
        </w:rPr>
        <w:t xml:space="preserve"> </w:t>
      </w:r>
      <w:r>
        <w:t>направленности</w:t>
      </w:r>
      <w:r>
        <w:rPr>
          <w:spacing w:val="-10"/>
        </w:rPr>
        <w:t xml:space="preserve"> </w:t>
      </w:r>
      <w:r>
        <w:t>химии,</w:t>
      </w:r>
      <w:r>
        <w:rPr>
          <w:spacing w:val="-9"/>
        </w:rPr>
        <w:t xml:space="preserve"> </w:t>
      </w:r>
      <w:r>
        <w:t>её важной</w:t>
      </w:r>
      <w:r>
        <w:rPr>
          <w:spacing w:val="-6"/>
        </w:rPr>
        <w:t xml:space="preserve"> </w:t>
      </w:r>
      <w:r>
        <w:t>роли</w:t>
      </w:r>
      <w:r>
        <w:rPr>
          <w:spacing w:val="-6"/>
        </w:rPr>
        <w:t xml:space="preserve"> </w:t>
      </w:r>
      <w:r>
        <w:t>в</w:t>
      </w:r>
      <w:r>
        <w:rPr>
          <w:spacing w:val="-2"/>
        </w:rPr>
        <w:t xml:space="preserve"> </w:t>
      </w:r>
      <w:r>
        <w:t>решении</w:t>
      </w:r>
      <w:r>
        <w:rPr>
          <w:spacing w:val="-6"/>
        </w:rPr>
        <w:t xml:space="preserve"> </w:t>
      </w:r>
      <w:r>
        <w:t>глобальных</w:t>
      </w:r>
      <w:r>
        <w:rPr>
          <w:spacing w:val="-7"/>
        </w:rPr>
        <w:t xml:space="preserve"> </w:t>
      </w:r>
      <w:r>
        <w:t>проблем</w:t>
      </w:r>
      <w:r>
        <w:rPr>
          <w:spacing w:val="-2"/>
        </w:rPr>
        <w:t xml:space="preserve"> </w:t>
      </w:r>
      <w:r>
        <w:t>рационального</w:t>
      </w:r>
      <w:r>
        <w:rPr>
          <w:spacing w:val="-3"/>
        </w:rPr>
        <w:t xml:space="preserve"> </w:t>
      </w:r>
      <w:r>
        <w:t>природопользования,</w:t>
      </w:r>
      <w:r>
        <w:rPr>
          <w:spacing w:val="-1"/>
        </w:rPr>
        <w:t xml:space="preserve"> </w:t>
      </w:r>
      <w:r>
        <w:t>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w:t>
      </w:r>
      <w:r>
        <w:rPr>
          <w:spacing w:val="-6"/>
        </w:rPr>
        <w:t xml:space="preserve"> </w:t>
      </w:r>
      <w:r>
        <w:t>полученных</w:t>
      </w:r>
      <w:r>
        <w:rPr>
          <w:spacing w:val="-11"/>
        </w:rPr>
        <w:t xml:space="preserve"> </w:t>
      </w:r>
      <w:r>
        <w:t>знаний</w:t>
      </w:r>
      <w:r>
        <w:rPr>
          <w:spacing w:val="-5"/>
        </w:rPr>
        <w:t xml:space="preserve"> </w:t>
      </w:r>
      <w:r>
        <w:t>для</w:t>
      </w:r>
      <w:r>
        <w:rPr>
          <w:spacing w:val="-6"/>
        </w:rPr>
        <w:t xml:space="preserve"> </w:t>
      </w:r>
      <w:r>
        <w:t>принятия</w:t>
      </w:r>
      <w:r>
        <w:rPr>
          <w:spacing w:val="-6"/>
        </w:rPr>
        <w:t xml:space="preserve"> </w:t>
      </w:r>
      <w:r>
        <w:t>грамотных</w:t>
      </w:r>
      <w:r>
        <w:rPr>
          <w:spacing w:val="-11"/>
        </w:rPr>
        <w:t xml:space="preserve"> </w:t>
      </w:r>
      <w:r>
        <w:t>решений</w:t>
      </w:r>
      <w:r>
        <w:rPr>
          <w:spacing w:val="-5"/>
        </w:rPr>
        <w:t xml:space="preserve"> </w:t>
      </w:r>
      <w:r>
        <w:t>в</w:t>
      </w:r>
      <w:r>
        <w:rPr>
          <w:spacing w:val="-5"/>
        </w:rPr>
        <w:t xml:space="preserve"> </w:t>
      </w:r>
      <w:r>
        <w:t>ситуациях,</w:t>
      </w:r>
      <w:r>
        <w:rPr>
          <w:spacing w:val="-5"/>
        </w:rPr>
        <w:t xml:space="preserve"> </w:t>
      </w:r>
      <w:r>
        <w:t>связанных</w:t>
      </w:r>
      <w:r>
        <w:rPr>
          <w:spacing w:val="-11"/>
        </w:rPr>
        <w:t xml:space="preserve"> </w:t>
      </w:r>
      <w:r>
        <w:t>с химическими явлениями.</w:t>
      </w:r>
    </w:p>
    <w:p w:rsidR="00320900" w:rsidRDefault="0005617F">
      <w:pPr>
        <w:pStyle w:val="a3"/>
        <w:spacing w:line="360" w:lineRule="auto"/>
        <w:ind w:right="692"/>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320900" w:rsidRDefault="0005617F">
      <w:pPr>
        <w:pStyle w:val="a3"/>
        <w:spacing w:line="360" w:lineRule="auto"/>
        <w:ind w:right="689"/>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20900" w:rsidRDefault="0005617F">
      <w:pPr>
        <w:pStyle w:val="a3"/>
        <w:spacing w:before="1" w:line="360" w:lineRule="auto"/>
        <w:ind w:right="678"/>
      </w:pPr>
      <w:r>
        <w:t>Общее число часов, рекомендованных</w:t>
      </w:r>
      <w:r>
        <w:rPr>
          <w:spacing w:val="-1"/>
        </w:rPr>
        <w:t xml:space="preserve"> </w:t>
      </w:r>
      <w:r>
        <w:t xml:space="preserve">для изучения химии – </w:t>
      </w:r>
      <w:r>
        <w:rPr>
          <w:position w:val="1"/>
        </w:rPr>
        <w:t>68</w:t>
      </w:r>
      <w:r>
        <w:rPr>
          <w:spacing w:val="-1"/>
          <w:position w:val="1"/>
        </w:rPr>
        <w:t xml:space="preserve"> </w:t>
      </w:r>
      <w:r>
        <w:rPr>
          <w:position w:val="1"/>
        </w:rPr>
        <w:t>часов:</w:t>
      </w:r>
      <w:r>
        <w:rPr>
          <w:spacing w:val="40"/>
          <w:position w:val="1"/>
        </w:rPr>
        <w:t xml:space="preserve"> </w:t>
      </w:r>
      <w:r>
        <w:rPr>
          <w:position w:val="1"/>
        </w:rPr>
        <w:t xml:space="preserve">в 10 классе – 34 </w:t>
      </w:r>
      <w:r>
        <w:t>часа (1 час в неделю), в 11 классе – 34 часа (1 час в неделю).</w:t>
      </w:r>
    </w:p>
    <w:p w:rsidR="00320900" w:rsidRDefault="0005617F">
      <w:pPr>
        <w:pStyle w:val="a3"/>
        <w:spacing w:line="360"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Органическая химия.</w:t>
      </w:r>
    </w:p>
    <w:p w:rsidR="00320900" w:rsidRDefault="0005617F">
      <w:pPr>
        <w:pStyle w:val="a3"/>
        <w:spacing w:before="1"/>
        <w:ind w:left="908" w:firstLine="0"/>
        <w:jc w:val="left"/>
      </w:pPr>
      <w:r>
        <w:t>Теоретические</w:t>
      </w:r>
      <w:r>
        <w:rPr>
          <w:spacing w:val="-5"/>
        </w:rPr>
        <w:t xml:space="preserve"> </w:t>
      </w:r>
      <w:r>
        <w:t>основы</w:t>
      </w:r>
      <w:r>
        <w:rPr>
          <w:spacing w:val="-7"/>
        </w:rPr>
        <w:t xml:space="preserve"> </w:t>
      </w:r>
      <w:r>
        <w:t>органической</w:t>
      </w:r>
      <w:r>
        <w:rPr>
          <w:spacing w:val="3"/>
        </w:rPr>
        <w:t xml:space="preserve"> </w:t>
      </w:r>
      <w:r>
        <w:rPr>
          <w:spacing w:val="-2"/>
        </w:rPr>
        <w:t>химии.</w:t>
      </w:r>
    </w:p>
    <w:p w:rsidR="00320900" w:rsidRDefault="0005617F">
      <w:pPr>
        <w:pStyle w:val="a3"/>
        <w:spacing w:before="137" w:line="360" w:lineRule="auto"/>
        <w:ind w:right="684"/>
      </w:pPr>
      <w:r>
        <w:t>Предмет органической химии: её возникновение, развитие и значение</w:t>
      </w:r>
      <w:r>
        <w:rPr>
          <w:spacing w:val="40"/>
        </w:rPr>
        <w:t xml:space="preserve"> </w:t>
      </w:r>
      <w: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20900" w:rsidRDefault="0005617F">
      <w:pPr>
        <w:pStyle w:val="a3"/>
        <w:spacing w:before="1" w:line="360" w:lineRule="auto"/>
        <w:ind w:right="689"/>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20900" w:rsidRDefault="0005617F">
      <w:pPr>
        <w:pStyle w:val="a3"/>
        <w:spacing w:before="1"/>
        <w:ind w:left="908" w:firstLine="0"/>
        <w:jc w:val="left"/>
      </w:pPr>
      <w:r>
        <w:rPr>
          <w:spacing w:val="-2"/>
        </w:rPr>
        <w:t>Углеводороды.</w:t>
      </w:r>
    </w:p>
    <w:p w:rsidR="00320900" w:rsidRDefault="0005617F">
      <w:pPr>
        <w:pStyle w:val="a3"/>
        <w:spacing w:before="137" w:line="360" w:lineRule="auto"/>
        <w:ind w:right="679"/>
      </w:pPr>
      <w:r>
        <w:t>Алканы: состав и строение, гомологический ряд. Метан и этан – простейшие представители алканов: физические и химические свойства (реакции замещения</w:t>
      </w:r>
      <w:r>
        <w:rPr>
          <w:spacing w:val="40"/>
        </w:rPr>
        <w:t xml:space="preserve"> </w:t>
      </w:r>
      <w:r>
        <w:t>и горения), нахождение в природе, получение и применение.</w:t>
      </w:r>
    </w:p>
    <w:p w:rsidR="00320900" w:rsidRDefault="0005617F">
      <w:pPr>
        <w:pStyle w:val="a3"/>
        <w:spacing w:before="1" w:line="360" w:lineRule="auto"/>
        <w:ind w:right="674"/>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320900" w:rsidRDefault="0005617F">
      <w:pPr>
        <w:pStyle w:val="a3"/>
        <w:spacing w:line="364" w:lineRule="auto"/>
        <w:ind w:right="683"/>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20900" w:rsidRDefault="0005617F">
      <w:pPr>
        <w:pStyle w:val="a3"/>
        <w:spacing w:line="360" w:lineRule="auto"/>
        <w:ind w:right="681"/>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320900" w:rsidRDefault="0005617F">
      <w:pPr>
        <w:pStyle w:val="a3"/>
        <w:spacing w:line="360" w:lineRule="auto"/>
        <w:ind w:right="686"/>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320900" w:rsidRDefault="0005617F">
      <w:pPr>
        <w:pStyle w:val="a3"/>
        <w:spacing w:line="360" w:lineRule="auto"/>
        <w:ind w:right="685"/>
      </w:pPr>
      <w:r>
        <w:t>Природные</w:t>
      </w:r>
      <w:r>
        <w:rPr>
          <w:spacing w:val="-15"/>
        </w:rPr>
        <w:t xml:space="preserve"> </w:t>
      </w:r>
      <w:r>
        <w:t>источники</w:t>
      </w:r>
      <w:r>
        <w:rPr>
          <w:spacing w:val="-15"/>
        </w:rPr>
        <w:t xml:space="preserve"> </w:t>
      </w:r>
      <w:r>
        <w:t>углеводородов.</w:t>
      </w:r>
      <w:r>
        <w:rPr>
          <w:spacing w:val="-15"/>
        </w:rPr>
        <w:t xml:space="preserve"> </w:t>
      </w:r>
      <w:r>
        <w:t>Природный</w:t>
      </w:r>
      <w:r>
        <w:rPr>
          <w:spacing w:val="-15"/>
        </w:rPr>
        <w:t xml:space="preserve"> </w:t>
      </w:r>
      <w:r>
        <w:t>газ</w:t>
      </w:r>
      <w:r>
        <w:rPr>
          <w:spacing w:val="-15"/>
        </w:rPr>
        <w:t xml:space="preserve"> </w:t>
      </w:r>
      <w:r>
        <w:t>и</w:t>
      </w:r>
      <w:r>
        <w:rPr>
          <w:spacing w:val="-15"/>
        </w:rPr>
        <w:t xml:space="preserve"> </w:t>
      </w:r>
      <w:r>
        <w:t>попутные</w:t>
      </w:r>
      <w:r>
        <w:rPr>
          <w:spacing w:val="-15"/>
        </w:rPr>
        <w:t xml:space="preserve"> </w:t>
      </w:r>
      <w:r>
        <w:t>нефтяные</w:t>
      </w:r>
      <w:r>
        <w:rPr>
          <w:spacing w:val="-15"/>
        </w:rPr>
        <w:t xml:space="preserve"> </w:t>
      </w:r>
      <w:r>
        <w:t>газы.</w:t>
      </w:r>
      <w:r>
        <w:rPr>
          <w:spacing w:val="-15"/>
        </w:rPr>
        <w:t xml:space="preserve"> </w:t>
      </w:r>
      <w:r>
        <w:t>Нефть и её происхождение. Способы переработки нефти: перегонка, крекинг (термический, каталитический),</w:t>
      </w:r>
      <w:r>
        <w:rPr>
          <w:spacing w:val="-5"/>
        </w:rPr>
        <w:t xml:space="preserve"> </w:t>
      </w:r>
      <w:r>
        <w:t>пиролиз.</w:t>
      </w:r>
      <w:r>
        <w:rPr>
          <w:spacing w:val="-5"/>
        </w:rPr>
        <w:t xml:space="preserve"> </w:t>
      </w:r>
      <w:r>
        <w:t>Продукты</w:t>
      </w:r>
      <w:r>
        <w:rPr>
          <w:spacing w:val="-1"/>
        </w:rPr>
        <w:t xml:space="preserve"> </w:t>
      </w:r>
      <w:r>
        <w:t>переработки</w:t>
      </w:r>
      <w:r>
        <w:rPr>
          <w:spacing w:val="-2"/>
        </w:rPr>
        <w:t xml:space="preserve"> </w:t>
      </w:r>
      <w:r>
        <w:t>нефти,</w:t>
      </w:r>
      <w:r>
        <w:rPr>
          <w:spacing w:val="40"/>
        </w:rPr>
        <w:t xml:space="preserve"> </w:t>
      </w:r>
      <w:r>
        <w:t>их</w:t>
      </w:r>
      <w:r>
        <w:rPr>
          <w:spacing w:val="-12"/>
        </w:rPr>
        <w:t xml:space="preserve"> </w:t>
      </w:r>
      <w:r>
        <w:t>применение</w:t>
      </w:r>
      <w:r>
        <w:rPr>
          <w:spacing w:val="-8"/>
        </w:rPr>
        <w:t xml:space="preserve"> </w:t>
      </w:r>
      <w:r>
        <w:t>в</w:t>
      </w:r>
      <w:r>
        <w:rPr>
          <w:spacing w:val="-5"/>
        </w:rPr>
        <w:t xml:space="preserve"> </w:t>
      </w:r>
      <w:r>
        <w:t>промышленности</w:t>
      </w:r>
      <w:r>
        <w:rPr>
          <w:spacing w:val="-6"/>
        </w:rPr>
        <w:t xml:space="preserve"> </w:t>
      </w:r>
      <w:r>
        <w:t>и в быту. Каменный уголь и продукты</w:t>
      </w:r>
      <w:r>
        <w:rPr>
          <w:spacing w:val="40"/>
        </w:rPr>
        <w:t xml:space="preserve"> </w:t>
      </w:r>
      <w:r>
        <w:t>его переработки.</w:t>
      </w:r>
    </w:p>
    <w:p w:rsidR="00320900" w:rsidRDefault="0005617F">
      <w:pPr>
        <w:pStyle w:val="a3"/>
        <w:spacing w:line="360" w:lineRule="auto"/>
        <w:ind w:right="687"/>
      </w:pPr>
      <w:r>
        <w:t>Экспериментальные методы изучения веществ и их превращений: ознакомление с образцами пластмасс, каучуков и резины, коллекции «Нефть»</w:t>
      </w:r>
      <w:r>
        <w:rPr>
          <w:spacing w:val="40"/>
        </w:rPr>
        <w:t xml:space="preserve">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320900" w:rsidRDefault="0005617F">
      <w:pPr>
        <w:pStyle w:val="a3"/>
        <w:ind w:left="908" w:firstLine="0"/>
      </w:pPr>
      <w:r>
        <w:t>Расчётные</w:t>
      </w:r>
      <w:r>
        <w:rPr>
          <w:spacing w:val="-1"/>
        </w:rPr>
        <w:t xml:space="preserve"> </w:t>
      </w:r>
      <w:r>
        <w:rPr>
          <w:spacing w:val="-2"/>
        </w:rPr>
        <w:t>задачи.</w:t>
      </w:r>
    </w:p>
    <w:p w:rsidR="00320900" w:rsidRDefault="0005617F">
      <w:pPr>
        <w:pStyle w:val="a3"/>
        <w:spacing w:before="130" w:line="360" w:lineRule="auto"/>
        <w:ind w:right="68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20900" w:rsidRDefault="0005617F">
      <w:pPr>
        <w:pStyle w:val="a3"/>
        <w:spacing w:line="273" w:lineRule="exact"/>
        <w:ind w:left="908" w:firstLine="0"/>
      </w:pPr>
      <w:r>
        <w:t>Кислородсодержащие</w:t>
      </w:r>
      <w:r>
        <w:rPr>
          <w:spacing w:val="-10"/>
        </w:rPr>
        <w:t xml:space="preserve"> </w:t>
      </w:r>
      <w:r>
        <w:t>органические</w:t>
      </w:r>
      <w:r>
        <w:rPr>
          <w:spacing w:val="-4"/>
        </w:rPr>
        <w:t xml:space="preserve"> </w:t>
      </w:r>
      <w:r>
        <w:rPr>
          <w:spacing w:val="-2"/>
        </w:rPr>
        <w:t>соединения.</w:t>
      </w:r>
    </w:p>
    <w:p w:rsidR="00320900" w:rsidRDefault="0005617F">
      <w:pPr>
        <w:pStyle w:val="a3"/>
        <w:spacing w:before="137" w:line="360" w:lineRule="auto"/>
        <w:ind w:right="685"/>
      </w:pPr>
      <w:r>
        <w:t>Предельные одноатомные спирты. Метанол и этанол: строение, 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pPr>
      <w:r>
        <w:t>Многоатомные</w:t>
      </w:r>
      <w:r>
        <w:rPr>
          <w:spacing w:val="-15"/>
        </w:rPr>
        <w:t xml:space="preserve"> </w:t>
      </w:r>
      <w:r>
        <w:t>спирты.</w:t>
      </w:r>
      <w:r>
        <w:rPr>
          <w:spacing w:val="-11"/>
        </w:rPr>
        <w:t xml:space="preserve"> </w:t>
      </w:r>
      <w:r>
        <w:t>Этиленгликоль</w:t>
      </w:r>
      <w:r>
        <w:rPr>
          <w:spacing w:val="-12"/>
        </w:rPr>
        <w:t xml:space="preserve"> </w:t>
      </w:r>
      <w:r>
        <w:t>и</w:t>
      </w:r>
      <w:r>
        <w:rPr>
          <w:spacing w:val="-15"/>
        </w:rPr>
        <w:t xml:space="preserve"> </w:t>
      </w:r>
      <w:r>
        <w:t>глицерин:</w:t>
      </w:r>
      <w:r>
        <w:rPr>
          <w:spacing w:val="-12"/>
        </w:rPr>
        <w:t xml:space="preserve"> </w:t>
      </w:r>
      <w:r>
        <w:t>строение,</w:t>
      </w:r>
      <w:r>
        <w:rPr>
          <w:spacing w:val="-11"/>
        </w:rPr>
        <w:t xml:space="preserve"> </w:t>
      </w:r>
      <w:r>
        <w:t>физические</w:t>
      </w:r>
      <w:r>
        <w:rPr>
          <w:spacing w:val="35"/>
        </w:rPr>
        <w:t xml:space="preserve"> </w:t>
      </w:r>
      <w:r>
        <w:t>и</w:t>
      </w:r>
      <w:r>
        <w:rPr>
          <w:spacing w:val="-12"/>
        </w:rPr>
        <w:t xml:space="preserve"> </w:t>
      </w:r>
      <w:r>
        <w:t>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320900" w:rsidRDefault="0005617F">
      <w:pPr>
        <w:pStyle w:val="a3"/>
        <w:spacing w:line="272" w:lineRule="exact"/>
        <w:ind w:left="908" w:firstLine="0"/>
      </w:pPr>
      <w:r>
        <w:t>Фенол:</w:t>
      </w:r>
      <w:r>
        <w:rPr>
          <w:spacing w:val="28"/>
        </w:rPr>
        <w:t xml:space="preserve"> </w:t>
      </w:r>
      <w:r>
        <w:t>строение</w:t>
      </w:r>
      <w:r>
        <w:rPr>
          <w:spacing w:val="29"/>
        </w:rPr>
        <w:t xml:space="preserve"> </w:t>
      </w:r>
      <w:r>
        <w:t>молекулы,</w:t>
      </w:r>
      <w:r>
        <w:rPr>
          <w:spacing w:val="31"/>
        </w:rPr>
        <w:t xml:space="preserve"> </w:t>
      </w:r>
      <w:r>
        <w:t>физические</w:t>
      </w:r>
      <w:r>
        <w:rPr>
          <w:spacing w:val="29"/>
        </w:rPr>
        <w:t xml:space="preserve"> </w:t>
      </w:r>
      <w:r>
        <w:t>и</w:t>
      </w:r>
      <w:r>
        <w:rPr>
          <w:spacing w:val="27"/>
        </w:rPr>
        <w:t xml:space="preserve"> </w:t>
      </w:r>
      <w:r>
        <w:t>химические</w:t>
      </w:r>
      <w:r>
        <w:rPr>
          <w:spacing w:val="28"/>
        </w:rPr>
        <w:t xml:space="preserve"> </w:t>
      </w:r>
      <w:r>
        <w:t>свойства.</w:t>
      </w:r>
      <w:r>
        <w:rPr>
          <w:spacing w:val="28"/>
        </w:rPr>
        <w:t xml:space="preserve"> </w:t>
      </w:r>
      <w:r>
        <w:t>Токсичность</w:t>
      </w:r>
      <w:r>
        <w:rPr>
          <w:spacing w:val="32"/>
        </w:rPr>
        <w:t xml:space="preserve"> </w:t>
      </w:r>
      <w:r>
        <w:rPr>
          <w:spacing w:val="-2"/>
        </w:rPr>
        <w:t>фенола.</w:t>
      </w:r>
    </w:p>
    <w:p w:rsidR="00320900" w:rsidRDefault="0005617F">
      <w:pPr>
        <w:pStyle w:val="a3"/>
        <w:spacing w:before="142"/>
        <w:ind w:firstLine="0"/>
      </w:pPr>
      <w:r>
        <w:t>Применение</w:t>
      </w:r>
      <w:r>
        <w:rPr>
          <w:spacing w:val="-2"/>
        </w:rPr>
        <w:t xml:space="preserve"> фенола.</w:t>
      </w:r>
    </w:p>
    <w:p w:rsidR="00320900" w:rsidRDefault="0005617F">
      <w:pPr>
        <w:pStyle w:val="a3"/>
        <w:spacing w:before="137" w:line="360" w:lineRule="auto"/>
        <w:ind w:right="689"/>
      </w:pPr>
      <w:r>
        <w:t>Альдегиды.</w:t>
      </w:r>
      <w:r>
        <w:rPr>
          <w:spacing w:val="-4"/>
        </w:rPr>
        <w:t xml:space="preserve"> </w:t>
      </w:r>
      <w:r>
        <w:t>Формальдегид,</w:t>
      </w:r>
      <w:r>
        <w:rPr>
          <w:spacing w:val="-4"/>
        </w:rPr>
        <w:t xml:space="preserve"> </w:t>
      </w:r>
      <w:r>
        <w:t>ацетальдегид:</w:t>
      </w:r>
      <w:r>
        <w:rPr>
          <w:spacing w:val="-10"/>
        </w:rPr>
        <w:t xml:space="preserve"> </w:t>
      </w:r>
      <w:r>
        <w:t>строение,</w:t>
      </w:r>
      <w:r>
        <w:rPr>
          <w:spacing w:val="-4"/>
        </w:rPr>
        <w:t xml:space="preserve"> </w:t>
      </w:r>
      <w:r>
        <w:t>физические</w:t>
      </w:r>
      <w:r>
        <w:rPr>
          <w:spacing w:val="40"/>
        </w:rPr>
        <w:t xml:space="preserve"> </w:t>
      </w:r>
      <w:r>
        <w:t>и</w:t>
      </w:r>
      <w:r>
        <w:rPr>
          <w:spacing w:val="-5"/>
        </w:rPr>
        <w:t xml:space="preserve"> </w:t>
      </w:r>
      <w:r>
        <w:t>химические</w:t>
      </w:r>
      <w:r>
        <w:rPr>
          <w:spacing w:val="-6"/>
        </w:rPr>
        <w:t xml:space="preserve"> </w:t>
      </w:r>
      <w:r>
        <w:t>свойства (реакции окисления и восстановления, качественные реакции), получение и применение.</w:t>
      </w:r>
    </w:p>
    <w:p w:rsidR="00320900" w:rsidRDefault="0005617F">
      <w:pPr>
        <w:pStyle w:val="a3"/>
        <w:spacing w:line="360" w:lineRule="auto"/>
        <w:ind w:right="685"/>
        <w:jc w:val="right"/>
      </w:pPr>
      <w:r>
        <w:t>Одноосновные</w:t>
      </w:r>
      <w:r>
        <w:rPr>
          <w:spacing w:val="40"/>
        </w:rPr>
        <w:t xml:space="preserve"> </w:t>
      </w:r>
      <w:r>
        <w:t>предельные</w:t>
      </w:r>
      <w:r>
        <w:rPr>
          <w:spacing w:val="40"/>
        </w:rPr>
        <w:t xml:space="preserve"> </w:t>
      </w:r>
      <w:r>
        <w:t>карбоновые</w:t>
      </w:r>
      <w:r>
        <w:rPr>
          <w:spacing w:val="40"/>
        </w:rPr>
        <w:t xml:space="preserve"> </w:t>
      </w:r>
      <w:r>
        <w:t>кислоты.</w:t>
      </w:r>
      <w:r>
        <w:rPr>
          <w:spacing w:val="40"/>
        </w:rPr>
        <w:t xml:space="preserve"> </w:t>
      </w:r>
      <w:r>
        <w:t>Муравьиная</w:t>
      </w:r>
      <w:r>
        <w:rPr>
          <w:spacing w:val="40"/>
        </w:rPr>
        <w:t xml:space="preserve"> </w:t>
      </w:r>
      <w:r>
        <w:t>и</w:t>
      </w:r>
      <w:r>
        <w:rPr>
          <w:spacing w:val="40"/>
        </w:rPr>
        <w:t xml:space="preserve"> </w:t>
      </w:r>
      <w:r>
        <w:t>уксусная</w:t>
      </w:r>
      <w:r>
        <w:rPr>
          <w:spacing w:val="40"/>
        </w:rPr>
        <w:t xml:space="preserve"> </w:t>
      </w:r>
      <w:r>
        <w:t>кислоты:</w:t>
      </w:r>
      <w:r>
        <w:rPr>
          <w:spacing w:val="40"/>
        </w:rPr>
        <w:t xml:space="preserve"> </w:t>
      </w:r>
      <w:r>
        <w:t>строение,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(свойства,</w:t>
      </w:r>
      <w:r>
        <w:rPr>
          <w:spacing w:val="38"/>
        </w:rPr>
        <w:t xml:space="preserve"> </w:t>
      </w:r>
      <w:r>
        <w:t>общие</w:t>
      </w:r>
      <w:r>
        <w:rPr>
          <w:spacing w:val="40"/>
        </w:rPr>
        <w:t xml:space="preserve"> </w:t>
      </w:r>
      <w:r>
        <w:t>для</w:t>
      </w:r>
      <w:r>
        <w:rPr>
          <w:spacing w:val="40"/>
        </w:rPr>
        <w:t xml:space="preserve"> </w:t>
      </w:r>
      <w:r>
        <w:t>класса</w:t>
      </w:r>
      <w:r>
        <w:rPr>
          <w:spacing w:val="40"/>
        </w:rPr>
        <w:t xml:space="preserve"> </w:t>
      </w:r>
      <w:r>
        <w:t>кислот,</w:t>
      </w:r>
      <w:r>
        <w:rPr>
          <w:spacing w:val="40"/>
        </w:rPr>
        <w:t xml:space="preserve"> </w:t>
      </w:r>
      <w:r>
        <w:t>реакция этерификации),</w:t>
      </w:r>
      <w:r>
        <w:rPr>
          <w:spacing w:val="-5"/>
        </w:rPr>
        <w:t xml:space="preserve"> </w:t>
      </w:r>
      <w:r>
        <w:t>получение</w:t>
      </w:r>
      <w:r>
        <w:rPr>
          <w:spacing w:val="-8"/>
        </w:rPr>
        <w:t xml:space="preserve"> </w:t>
      </w:r>
      <w:r>
        <w:t>и</w:t>
      </w:r>
      <w:r>
        <w:rPr>
          <w:spacing w:val="-6"/>
        </w:rPr>
        <w:t xml:space="preserve"> </w:t>
      </w:r>
      <w:r>
        <w:t>применение.</w:t>
      </w:r>
      <w:r>
        <w:rPr>
          <w:spacing w:val="-5"/>
        </w:rPr>
        <w:t xml:space="preserve"> </w:t>
      </w:r>
      <w:r>
        <w:t>Стеариновая</w:t>
      </w:r>
      <w:r>
        <w:rPr>
          <w:spacing w:val="-7"/>
        </w:rPr>
        <w:t xml:space="preserve"> </w:t>
      </w:r>
      <w:r>
        <w:t>и</w:t>
      </w:r>
      <w:r>
        <w:rPr>
          <w:spacing w:val="-15"/>
        </w:rPr>
        <w:t xml:space="preserve"> </w:t>
      </w:r>
      <w:r>
        <w:t>олеиновая</w:t>
      </w:r>
      <w:r>
        <w:rPr>
          <w:spacing w:val="-12"/>
        </w:rPr>
        <w:t xml:space="preserve"> </w:t>
      </w:r>
      <w:r>
        <w:t>кислоты</w:t>
      </w:r>
      <w:r>
        <w:rPr>
          <w:spacing w:val="-5"/>
        </w:rPr>
        <w:t xml:space="preserve"> </w:t>
      </w:r>
      <w:r>
        <w:t>как</w:t>
      </w:r>
      <w:r>
        <w:rPr>
          <w:spacing w:val="-8"/>
        </w:rPr>
        <w:t xml:space="preserve"> </w:t>
      </w:r>
      <w:r>
        <w:t>представители высших</w:t>
      </w:r>
      <w:r>
        <w:rPr>
          <w:spacing w:val="-2"/>
        </w:rPr>
        <w:t xml:space="preserve"> </w:t>
      </w:r>
      <w:r>
        <w:t>карбоновых</w:t>
      </w:r>
      <w:r>
        <w:rPr>
          <w:spacing w:val="-2"/>
        </w:rPr>
        <w:t xml:space="preserve"> </w:t>
      </w:r>
      <w:r>
        <w:t>кислот. Мыла как соли</w:t>
      </w:r>
      <w:r>
        <w:rPr>
          <w:spacing w:val="-1"/>
        </w:rPr>
        <w:t xml:space="preserve"> </w:t>
      </w:r>
      <w:r>
        <w:t>высших</w:t>
      </w:r>
      <w:r>
        <w:rPr>
          <w:spacing w:val="-2"/>
        </w:rPr>
        <w:t xml:space="preserve"> </w:t>
      </w:r>
      <w:r>
        <w:t>карбоновых</w:t>
      </w:r>
      <w:r>
        <w:rPr>
          <w:spacing w:val="-2"/>
        </w:rPr>
        <w:t xml:space="preserve"> </w:t>
      </w:r>
      <w:r>
        <w:t>кислот, их</w:t>
      </w:r>
      <w:r>
        <w:rPr>
          <w:spacing w:val="-2"/>
        </w:rPr>
        <w:t xml:space="preserve"> </w:t>
      </w:r>
      <w:r>
        <w:t>моющее действие. Сложные</w:t>
      </w:r>
      <w:r>
        <w:rPr>
          <w:spacing w:val="80"/>
        </w:rPr>
        <w:t xml:space="preserve"> </w:t>
      </w:r>
      <w:r>
        <w:t>эфиры</w:t>
      </w:r>
      <w:r>
        <w:rPr>
          <w:spacing w:val="80"/>
        </w:rPr>
        <w:t xml:space="preserve"> </w:t>
      </w:r>
      <w:r>
        <w:t>как</w:t>
      </w:r>
      <w:r>
        <w:rPr>
          <w:spacing w:val="80"/>
        </w:rPr>
        <w:t xml:space="preserve"> </w:t>
      </w:r>
      <w:r>
        <w:t>производные</w:t>
      </w:r>
      <w:r>
        <w:rPr>
          <w:spacing w:val="80"/>
        </w:rPr>
        <w:t xml:space="preserve"> </w:t>
      </w:r>
      <w:r>
        <w:t>карбоновых</w:t>
      </w:r>
      <w:r>
        <w:rPr>
          <w:spacing w:val="80"/>
        </w:rPr>
        <w:t xml:space="preserve"> </w:t>
      </w:r>
      <w:r>
        <w:t>кислот.</w:t>
      </w:r>
      <w:r>
        <w:rPr>
          <w:spacing w:val="80"/>
        </w:rPr>
        <w:t xml:space="preserve"> </w:t>
      </w:r>
      <w:r>
        <w:t>Гидролиз</w:t>
      </w:r>
      <w:r>
        <w:rPr>
          <w:spacing w:val="80"/>
        </w:rPr>
        <w:t xml:space="preserve"> </w:t>
      </w:r>
      <w:r>
        <w:t>сложных</w:t>
      </w:r>
      <w:r>
        <w:rPr>
          <w:spacing w:val="80"/>
        </w:rPr>
        <w:t xml:space="preserve"> </w:t>
      </w:r>
      <w:r>
        <w:t>эфиров.</w:t>
      </w:r>
    </w:p>
    <w:p w:rsidR="00320900" w:rsidRDefault="0005617F">
      <w:pPr>
        <w:pStyle w:val="a3"/>
        <w:spacing w:before="3"/>
        <w:ind w:firstLine="0"/>
      </w:pPr>
      <w:r>
        <w:t>Жиры.</w:t>
      </w:r>
      <w:r>
        <w:rPr>
          <w:spacing w:val="-7"/>
        </w:rPr>
        <w:t xml:space="preserve"> </w:t>
      </w:r>
      <w:r>
        <w:t>Гидролиз</w:t>
      </w:r>
      <w:r>
        <w:rPr>
          <w:spacing w:val="-5"/>
        </w:rPr>
        <w:t xml:space="preserve"> </w:t>
      </w:r>
      <w:r>
        <w:t>жиров.</w:t>
      </w:r>
      <w:r>
        <w:rPr>
          <w:spacing w:val="-4"/>
        </w:rPr>
        <w:t xml:space="preserve"> </w:t>
      </w:r>
      <w:r>
        <w:t>Применение</w:t>
      </w:r>
      <w:r>
        <w:rPr>
          <w:spacing w:val="-7"/>
        </w:rPr>
        <w:t xml:space="preserve"> </w:t>
      </w:r>
      <w:r>
        <w:t>жиров.</w:t>
      </w:r>
      <w:r>
        <w:rPr>
          <w:spacing w:val="-5"/>
        </w:rPr>
        <w:t xml:space="preserve"> </w:t>
      </w:r>
      <w:r>
        <w:t>Биологическая</w:t>
      </w:r>
      <w:r>
        <w:rPr>
          <w:spacing w:val="-1"/>
        </w:rPr>
        <w:t xml:space="preserve"> </w:t>
      </w:r>
      <w:r>
        <w:t>роль</w:t>
      </w:r>
      <w:r>
        <w:rPr>
          <w:spacing w:val="-5"/>
        </w:rPr>
        <w:t xml:space="preserve"> </w:t>
      </w:r>
      <w:r>
        <w:rPr>
          <w:spacing w:val="-2"/>
        </w:rPr>
        <w:t>жиров.</w:t>
      </w:r>
    </w:p>
    <w:p w:rsidR="00320900" w:rsidRDefault="0005617F">
      <w:pPr>
        <w:pStyle w:val="a3"/>
        <w:spacing w:before="136" w:line="360" w:lineRule="auto"/>
        <w:ind w:right="678"/>
      </w:pPr>
      <w:r>
        <w:t>Углеводы: состав, классификация углеводов (моно-, ди- и полисахариды). Глюкоза – простейший моносахарид: особенности строения молекулы, физические</w:t>
      </w:r>
      <w:r>
        <w:rPr>
          <w:spacing w:val="40"/>
        </w:rPr>
        <w:t xml:space="preserve"> </w:t>
      </w:r>
      <w: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Pr>
          <w:spacing w:val="40"/>
        </w:rPr>
        <w:t xml:space="preserve"> </w:t>
      </w:r>
      <w:r>
        <w:t>как изомер глюкозы.</w:t>
      </w:r>
    </w:p>
    <w:p w:rsidR="00320900" w:rsidRDefault="0005617F">
      <w:pPr>
        <w:pStyle w:val="a3"/>
        <w:spacing w:line="275" w:lineRule="exact"/>
        <w:ind w:left="908" w:firstLine="0"/>
      </w:pPr>
      <w:r>
        <w:t>Крахмал</w:t>
      </w:r>
      <w:r>
        <w:rPr>
          <w:spacing w:val="49"/>
        </w:rPr>
        <w:t xml:space="preserve"> </w:t>
      </w:r>
      <w:r>
        <w:t>и</w:t>
      </w:r>
      <w:r>
        <w:rPr>
          <w:spacing w:val="51"/>
        </w:rPr>
        <w:t xml:space="preserve"> </w:t>
      </w:r>
      <w:r>
        <w:t>целлюлоза</w:t>
      </w:r>
      <w:r>
        <w:rPr>
          <w:spacing w:val="50"/>
        </w:rPr>
        <w:t xml:space="preserve"> </w:t>
      </w:r>
      <w:r>
        <w:t>как</w:t>
      </w:r>
      <w:r>
        <w:rPr>
          <w:spacing w:val="49"/>
        </w:rPr>
        <w:t xml:space="preserve"> </w:t>
      </w:r>
      <w:r>
        <w:t>природные</w:t>
      </w:r>
      <w:r>
        <w:rPr>
          <w:spacing w:val="50"/>
        </w:rPr>
        <w:t xml:space="preserve"> </w:t>
      </w:r>
      <w:r>
        <w:t>полимеры.</w:t>
      </w:r>
      <w:r>
        <w:rPr>
          <w:spacing w:val="54"/>
        </w:rPr>
        <w:t xml:space="preserve"> </w:t>
      </w:r>
      <w:r>
        <w:t>Строение</w:t>
      </w:r>
      <w:r>
        <w:rPr>
          <w:spacing w:val="45"/>
        </w:rPr>
        <w:t xml:space="preserve"> </w:t>
      </w:r>
      <w:r>
        <w:t>крахмала</w:t>
      </w:r>
      <w:r>
        <w:rPr>
          <w:spacing w:val="50"/>
        </w:rPr>
        <w:t xml:space="preserve">  </w:t>
      </w:r>
      <w:r>
        <w:t>и</w:t>
      </w:r>
      <w:r>
        <w:rPr>
          <w:spacing w:val="53"/>
        </w:rPr>
        <w:t xml:space="preserve"> </w:t>
      </w:r>
      <w:r>
        <w:rPr>
          <w:spacing w:val="-2"/>
        </w:rPr>
        <w:t>целлюлозы.</w:t>
      </w:r>
    </w:p>
    <w:p w:rsidR="00320900" w:rsidRDefault="0005617F">
      <w:pPr>
        <w:pStyle w:val="a3"/>
        <w:spacing w:before="137"/>
        <w:ind w:firstLine="0"/>
      </w:pPr>
      <w:r>
        <w:t>Физические</w:t>
      </w:r>
      <w:r>
        <w:rPr>
          <w:spacing w:val="-5"/>
        </w:rPr>
        <w:t xml:space="preserve"> </w:t>
      </w:r>
      <w:r>
        <w:t>и</w:t>
      </w:r>
      <w:r>
        <w:rPr>
          <w:spacing w:val="-6"/>
        </w:rPr>
        <w:t xml:space="preserve"> </w:t>
      </w:r>
      <w:r>
        <w:t>химические</w:t>
      </w:r>
      <w:r>
        <w:rPr>
          <w:spacing w:val="-2"/>
        </w:rPr>
        <w:t xml:space="preserve"> </w:t>
      </w:r>
      <w:r>
        <w:t>свойства</w:t>
      </w:r>
      <w:r>
        <w:rPr>
          <w:spacing w:val="-3"/>
        </w:rPr>
        <w:t xml:space="preserve"> </w:t>
      </w:r>
      <w:r>
        <w:t>крахмала</w:t>
      </w:r>
      <w:r>
        <w:rPr>
          <w:spacing w:val="-3"/>
        </w:rPr>
        <w:t xml:space="preserve"> </w:t>
      </w:r>
      <w:r>
        <w:t>(гидролиз, качественная</w:t>
      </w:r>
      <w:r>
        <w:rPr>
          <w:spacing w:val="-6"/>
        </w:rPr>
        <w:t xml:space="preserve"> </w:t>
      </w:r>
      <w:r>
        <w:t>реакция</w:t>
      </w:r>
      <w:r>
        <w:rPr>
          <w:spacing w:val="-2"/>
        </w:rPr>
        <w:t xml:space="preserve"> </w:t>
      </w:r>
      <w:r>
        <w:t>с</w:t>
      </w:r>
      <w:r>
        <w:rPr>
          <w:spacing w:val="-2"/>
        </w:rPr>
        <w:t xml:space="preserve"> иодом).</w:t>
      </w:r>
    </w:p>
    <w:p w:rsidR="00320900" w:rsidRDefault="0005617F">
      <w:pPr>
        <w:pStyle w:val="a3"/>
        <w:spacing w:before="142" w:line="360" w:lineRule="auto"/>
        <w:ind w:right="692"/>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320900" w:rsidRDefault="0005617F">
      <w:pPr>
        <w:pStyle w:val="a3"/>
        <w:spacing w:line="274" w:lineRule="exact"/>
        <w:ind w:left="908" w:firstLine="0"/>
      </w:pPr>
      <w:r>
        <w:t>Расчётные</w:t>
      </w:r>
      <w:r>
        <w:rPr>
          <w:spacing w:val="-1"/>
        </w:rPr>
        <w:t xml:space="preserve"> </w:t>
      </w:r>
      <w:r>
        <w:rPr>
          <w:spacing w:val="-2"/>
        </w:rPr>
        <w:t>задачи.</w:t>
      </w:r>
    </w:p>
    <w:p w:rsidR="00320900" w:rsidRDefault="0005617F">
      <w:pPr>
        <w:pStyle w:val="a3"/>
        <w:spacing w:before="137" w:line="362" w:lineRule="auto"/>
        <w:ind w:right="68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20900" w:rsidRDefault="0005617F">
      <w:pPr>
        <w:pStyle w:val="a3"/>
        <w:spacing w:line="269" w:lineRule="exact"/>
        <w:ind w:left="908" w:firstLine="0"/>
      </w:pPr>
      <w:r>
        <w:t>Азотсодержащие</w:t>
      </w:r>
      <w:r>
        <w:rPr>
          <w:spacing w:val="-9"/>
        </w:rPr>
        <w:t xml:space="preserve"> </w:t>
      </w:r>
      <w:r>
        <w:t>органические</w:t>
      </w:r>
      <w:r>
        <w:rPr>
          <w:spacing w:val="-3"/>
        </w:rPr>
        <w:t xml:space="preserve"> </w:t>
      </w:r>
      <w:r>
        <w:rPr>
          <w:spacing w:val="-2"/>
        </w:rPr>
        <w:t>соединения.</w:t>
      </w:r>
    </w:p>
    <w:p w:rsidR="00320900" w:rsidRDefault="0005617F">
      <w:pPr>
        <w:pStyle w:val="a3"/>
        <w:spacing w:before="137" w:line="360" w:lineRule="auto"/>
        <w:ind w:right="690"/>
      </w:pPr>
      <w:r>
        <w:t>Аминокислоты как амфотерные органические соединения. Физические</w:t>
      </w:r>
      <w:r>
        <w:rPr>
          <w:spacing w:val="40"/>
        </w:rPr>
        <w:t xml:space="preserve"> </w:t>
      </w:r>
      <w:r>
        <w:t>и химические свойства аминокислот (на примере глицина). Биологическое значение аминокислот. Пептиды.</w:t>
      </w:r>
    </w:p>
    <w:p w:rsidR="00320900" w:rsidRDefault="0005617F">
      <w:pPr>
        <w:pStyle w:val="a3"/>
        <w:spacing w:before="3" w:line="360" w:lineRule="auto"/>
        <w:ind w:right="684"/>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320900" w:rsidRDefault="0005617F">
      <w:pPr>
        <w:pStyle w:val="a3"/>
        <w:spacing w:line="272" w:lineRule="exact"/>
        <w:ind w:left="908" w:firstLine="0"/>
      </w:pPr>
      <w:r>
        <w:t>Высокомолекулярные</w:t>
      </w:r>
      <w:r>
        <w:rPr>
          <w:spacing w:val="-11"/>
        </w:rPr>
        <w:t xml:space="preserve"> </w:t>
      </w:r>
      <w:r>
        <w:rPr>
          <w:spacing w:val="-2"/>
        </w:rPr>
        <w:t>соединения.</w:t>
      </w:r>
    </w:p>
    <w:p w:rsidR="00320900" w:rsidRDefault="0005617F">
      <w:pPr>
        <w:pStyle w:val="a3"/>
        <w:spacing w:before="142" w:line="360" w:lineRule="auto"/>
        <w:ind w:right="692"/>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320900" w:rsidRDefault="0005617F">
      <w:pPr>
        <w:pStyle w:val="a3"/>
        <w:spacing w:line="362" w:lineRule="auto"/>
        <w:ind w:right="69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20900" w:rsidRDefault="0005617F">
      <w:pPr>
        <w:pStyle w:val="a3"/>
        <w:spacing w:line="273" w:lineRule="exact"/>
        <w:ind w:left="908" w:firstLine="0"/>
      </w:pPr>
      <w:r>
        <w:t>Межпредметные</w:t>
      </w:r>
      <w:r>
        <w:rPr>
          <w:spacing w:val="-4"/>
        </w:rPr>
        <w:t xml:space="preserve"> </w:t>
      </w:r>
      <w:r>
        <w:rPr>
          <w:spacing w:val="-2"/>
        </w:rPr>
        <w:t>связи.</w:t>
      </w:r>
    </w:p>
    <w:p w:rsidR="00320900" w:rsidRDefault="0005617F">
      <w:pPr>
        <w:pStyle w:val="a3"/>
        <w:spacing w:before="134" w:line="362" w:lineRule="auto"/>
        <w:ind w:right="686"/>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0900" w:rsidRDefault="0005617F">
      <w:pPr>
        <w:pStyle w:val="a3"/>
        <w:spacing w:line="360" w:lineRule="auto"/>
        <w:ind w:right="681"/>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320900" w:rsidRDefault="0005617F">
      <w:pPr>
        <w:pStyle w:val="a3"/>
        <w:spacing w:line="360" w:lineRule="auto"/>
        <w:ind w:right="686"/>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320900" w:rsidRDefault="0005617F">
      <w:pPr>
        <w:pStyle w:val="a3"/>
        <w:spacing w:line="362" w:lineRule="auto"/>
        <w:ind w:right="692"/>
      </w:pPr>
      <w:r>
        <w:t>Биология: клетка, организм, биосфера, обмен веществ в организме, фотосинтез, биологически активные вещества (белки, углеводы, жиры, ферменты).</w:t>
      </w:r>
    </w:p>
    <w:p w:rsidR="00320900" w:rsidRDefault="0005617F">
      <w:pPr>
        <w:pStyle w:val="a3"/>
        <w:spacing w:line="360" w:lineRule="auto"/>
        <w:ind w:left="908" w:right="692" w:firstLine="0"/>
      </w:pPr>
      <w:r>
        <w:t>География: минералы, горные породы, полезные ископаемые, топливо, ресурсы. Технология:</w:t>
      </w:r>
      <w:r>
        <w:rPr>
          <w:spacing w:val="49"/>
        </w:rPr>
        <w:t xml:space="preserve"> </w:t>
      </w:r>
      <w:r>
        <w:t>пищевые</w:t>
      </w:r>
      <w:r>
        <w:rPr>
          <w:spacing w:val="51"/>
        </w:rPr>
        <w:t xml:space="preserve"> </w:t>
      </w:r>
      <w:r>
        <w:t>продукты,</w:t>
      </w:r>
      <w:r>
        <w:rPr>
          <w:spacing w:val="53"/>
        </w:rPr>
        <w:t xml:space="preserve"> </w:t>
      </w:r>
      <w:r>
        <w:t>основы</w:t>
      </w:r>
      <w:r>
        <w:rPr>
          <w:spacing w:val="58"/>
        </w:rPr>
        <w:t xml:space="preserve"> </w:t>
      </w:r>
      <w:r>
        <w:t>рационального</w:t>
      </w:r>
      <w:r>
        <w:rPr>
          <w:spacing w:val="55"/>
        </w:rPr>
        <w:t xml:space="preserve"> </w:t>
      </w:r>
      <w:r>
        <w:t>питания,</w:t>
      </w:r>
      <w:r>
        <w:rPr>
          <w:spacing w:val="54"/>
        </w:rPr>
        <w:t xml:space="preserve"> </w:t>
      </w:r>
      <w:r>
        <w:t>моющие</w:t>
      </w:r>
      <w:r>
        <w:rPr>
          <w:spacing w:val="51"/>
        </w:rPr>
        <w:t xml:space="preserve"> </w:t>
      </w:r>
      <w:r>
        <w:rPr>
          <w:spacing w:val="-2"/>
        </w:rPr>
        <w:t>средства,</w:t>
      </w:r>
    </w:p>
    <w:p w:rsidR="00320900" w:rsidRDefault="0005617F">
      <w:pPr>
        <w:pStyle w:val="a3"/>
        <w:spacing w:line="362" w:lineRule="auto"/>
        <w:ind w:right="689" w:firstLine="0"/>
      </w:pPr>
      <w:r>
        <w:t>лекарственные и косметические препараты, материалы из искусственных</w:t>
      </w:r>
      <w:r>
        <w:rPr>
          <w:spacing w:val="40"/>
        </w:rPr>
        <w:t xml:space="preserve"> </w:t>
      </w:r>
      <w:r>
        <w:t xml:space="preserve">и синтетических </w:t>
      </w:r>
      <w:r>
        <w:rPr>
          <w:spacing w:val="-2"/>
        </w:rPr>
        <w:t>волокон.</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Общая и неорганическая химия.</w:t>
      </w:r>
    </w:p>
    <w:p w:rsidR="00320900" w:rsidRDefault="0005617F">
      <w:pPr>
        <w:pStyle w:val="a3"/>
        <w:spacing w:line="274" w:lineRule="exact"/>
        <w:ind w:left="908" w:firstLine="0"/>
      </w:pPr>
      <w:r>
        <w:t>Теоретические</w:t>
      </w:r>
      <w:r>
        <w:rPr>
          <w:spacing w:val="-5"/>
        </w:rPr>
        <w:t xml:space="preserve"> </w:t>
      </w:r>
      <w:r>
        <w:t>основы</w:t>
      </w:r>
      <w:r>
        <w:rPr>
          <w:spacing w:val="-1"/>
        </w:rPr>
        <w:t xml:space="preserve"> </w:t>
      </w:r>
      <w:r>
        <w:rPr>
          <w:spacing w:val="-2"/>
        </w:rPr>
        <w:t>химии.</w:t>
      </w:r>
    </w:p>
    <w:p w:rsidR="00320900" w:rsidRDefault="0005617F">
      <w:pPr>
        <w:pStyle w:val="a3"/>
        <w:spacing w:before="126" w:line="360" w:lineRule="auto"/>
        <w:ind w:right="683"/>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320900" w:rsidRDefault="0005617F">
      <w:pPr>
        <w:pStyle w:val="a3"/>
        <w:spacing w:line="360" w:lineRule="auto"/>
        <w:ind w:right="686"/>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Д.И.</w:t>
      </w:r>
      <w:r>
        <w:rPr>
          <w:spacing w:val="-1"/>
        </w:rPr>
        <w:t xml:space="preserve"> </w:t>
      </w:r>
      <w:r>
        <w:t>Менделеева с современной теорией строения атомов. Закономерности изменения свойств химических элементов и образуемых</w:t>
      </w:r>
      <w:r>
        <w:rPr>
          <w:spacing w:val="80"/>
        </w:rPr>
        <w:t xml:space="preserve"> </w:t>
      </w:r>
      <w:r>
        <w:t>ими простых и сложных веществ по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группам</w:t>
      </w:r>
      <w:r>
        <w:rPr>
          <w:spacing w:val="-5"/>
        </w:rPr>
        <w:t xml:space="preserve"> </w:t>
      </w:r>
      <w:r>
        <w:t>и</w:t>
      </w:r>
      <w:r>
        <w:rPr>
          <w:spacing w:val="-2"/>
        </w:rPr>
        <w:t xml:space="preserve"> </w:t>
      </w:r>
      <w:r>
        <w:t>периодам.</w:t>
      </w:r>
      <w:r>
        <w:rPr>
          <w:spacing w:val="-1"/>
        </w:rPr>
        <w:t xml:space="preserve"> </w:t>
      </w:r>
      <w:r>
        <w:t>Значение</w:t>
      </w:r>
      <w:r>
        <w:rPr>
          <w:spacing w:val="-4"/>
        </w:rPr>
        <w:t xml:space="preserve"> </w:t>
      </w:r>
      <w:r>
        <w:t>периодического</w:t>
      </w:r>
      <w:r>
        <w:rPr>
          <w:spacing w:val="-3"/>
        </w:rPr>
        <w:t xml:space="preserve"> </w:t>
      </w:r>
      <w:r>
        <w:t>закона</w:t>
      </w:r>
      <w:r>
        <w:rPr>
          <w:spacing w:val="-4"/>
        </w:rPr>
        <w:t xml:space="preserve"> </w:t>
      </w:r>
      <w:r>
        <w:t>в</w:t>
      </w:r>
      <w:r>
        <w:rPr>
          <w:spacing w:val="-6"/>
        </w:rPr>
        <w:t xml:space="preserve"> </w:t>
      </w:r>
      <w:r>
        <w:t>развитии</w:t>
      </w:r>
      <w:r>
        <w:rPr>
          <w:spacing w:val="-6"/>
        </w:rPr>
        <w:t xml:space="preserve"> </w:t>
      </w:r>
      <w:r>
        <w:rPr>
          <w:spacing w:val="-2"/>
        </w:rPr>
        <w:t>науки.</w:t>
      </w:r>
    </w:p>
    <w:p w:rsidR="00320900" w:rsidRDefault="0005617F">
      <w:pPr>
        <w:pStyle w:val="a3"/>
        <w:spacing w:before="137" w:line="360" w:lineRule="auto"/>
        <w:ind w:right="678"/>
      </w:pPr>
      <w:r>
        <w:t>Строение</w:t>
      </w:r>
      <w:r>
        <w:rPr>
          <w:spacing w:val="-15"/>
        </w:rPr>
        <w:t xml:space="preserve"> </w:t>
      </w:r>
      <w:r>
        <w:t>вещества.</w:t>
      </w:r>
      <w:r>
        <w:rPr>
          <w:spacing w:val="-15"/>
        </w:rPr>
        <w:t xml:space="preserve"> </w:t>
      </w:r>
      <w:r>
        <w:t>Химическая</w:t>
      </w:r>
      <w:r>
        <w:rPr>
          <w:spacing w:val="-15"/>
        </w:rPr>
        <w:t xml:space="preserve"> </w:t>
      </w:r>
      <w:r>
        <w:t>связь.</w:t>
      </w:r>
      <w:r>
        <w:rPr>
          <w:spacing w:val="-15"/>
        </w:rPr>
        <w:t xml:space="preserve"> </w:t>
      </w:r>
      <w:r>
        <w:t>Виды</w:t>
      </w:r>
      <w:r>
        <w:rPr>
          <w:spacing w:val="-15"/>
        </w:rPr>
        <w:t xml:space="preserve"> </w:t>
      </w:r>
      <w:r>
        <w:t>химической</w:t>
      </w:r>
      <w:r>
        <w:rPr>
          <w:spacing w:val="-15"/>
        </w:rPr>
        <w:t xml:space="preserve"> </w:t>
      </w:r>
      <w:r>
        <w:t>связи</w:t>
      </w:r>
      <w:r>
        <w:rPr>
          <w:spacing w:val="-15"/>
        </w:rPr>
        <w:t xml:space="preserve"> </w:t>
      </w:r>
      <w:r>
        <w:t>(ковалентная</w:t>
      </w:r>
      <w:r>
        <w:rPr>
          <w:spacing w:val="-15"/>
        </w:rPr>
        <w:t xml:space="preserve"> </w:t>
      </w:r>
      <w:r>
        <w:t>неполярная и полярная, ионная, металлическая). Механизмы образования ковалентной химической связи (обменный</w:t>
      </w:r>
      <w:r>
        <w:rPr>
          <w:spacing w:val="-15"/>
        </w:rPr>
        <w:t xml:space="preserve"> </w:t>
      </w:r>
      <w:r>
        <w:t>и</w:t>
      </w:r>
      <w:r>
        <w:rPr>
          <w:spacing w:val="-15"/>
        </w:rPr>
        <w:t xml:space="preserve"> </w:t>
      </w:r>
      <w:r>
        <w:t>донорно-акцепторный).</w:t>
      </w:r>
      <w:r>
        <w:rPr>
          <w:spacing w:val="-15"/>
        </w:rPr>
        <w:t xml:space="preserve"> </w:t>
      </w:r>
      <w:r>
        <w:t>Водородная</w:t>
      </w:r>
      <w:r>
        <w:rPr>
          <w:spacing w:val="-15"/>
        </w:rPr>
        <w:t xml:space="preserve"> </w:t>
      </w:r>
      <w:r>
        <w:t>связь.</w:t>
      </w:r>
      <w:r>
        <w:rPr>
          <w:spacing w:val="-15"/>
        </w:rPr>
        <w:t xml:space="preserve"> </w:t>
      </w:r>
      <w:r>
        <w:t>Валентность.</w:t>
      </w:r>
      <w:r>
        <w:rPr>
          <w:spacing w:val="-15"/>
        </w:rPr>
        <w:t xml:space="preserve"> </w:t>
      </w:r>
      <w:r>
        <w:t>Электроотрицательность. Степень окисления. Ионы: катионы</w:t>
      </w:r>
      <w:r>
        <w:rPr>
          <w:spacing w:val="40"/>
        </w:rPr>
        <w:t xml:space="preserve"> </w:t>
      </w:r>
      <w:r>
        <w:t>и анионы.</w:t>
      </w:r>
    </w:p>
    <w:p w:rsidR="00320900" w:rsidRDefault="0005617F">
      <w:pPr>
        <w:pStyle w:val="a3"/>
        <w:spacing w:before="1" w:line="360" w:lineRule="auto"/>
        <w:ind w:right="678"/>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Pr>
          <w:spacing w:val="40"/>
        </w:rPr>
        <w:t xml:space="preserve"> </w:t>
      </w:r>
      <w:r>
        <w:t>от типа кристаллической решётки.</w:t>
      </w:r>
    </w:p>
    <w:p w:rsidR="00320900" w:rsidRDefault="0005617F">
      <w:pPr>
        <w:pStyle w:val="a3"/>
        <w:spacing w:before="1" w:line="360" w:lineRule="auto"/>
        <w:ind w:right="685"/>
      </w:pPr>
      <w:r>
        <w:t>Понятие о дисперсных системах. Истинные и коллоидные растворы. Массовая доля вещества в растворе.</w:t>
      </w:r>
    </w:p>
    <w:p w:rsidR="00320900" w:rsidRDefault="0005617F">
      <w:pPr>
        <w:pStyle w:val="a3"/>
        <w:spacing w:line="274" w:lineRule="exact"/>
        <w:ind w:left="908" w:firstLine="0"/>
      </w:pPr>
      <w:r>
        <w:t>Классификация</w:t>
      </w:r>
      <w:r>
        <w:rPr>
          <w:spacing w:val="46"/>
        </w:rPr>
        <w:t xml:space="preserve"> </w:t>
      </w:r>
      <w:r>
        <w:t>неорганических</w:t>
      </w:r>
      <w:r>
        <w:rPr>
          <w:spacing w:val="45"/>
        </w:rPr>
        <w:t xml:space="preserve"> </w:t>
      </w:r>
      <w:r>
        <w:t>соединений.</w:t>
      </w:r>
      <w:r>
        <w:rPr>
          <w:spacing w:val="42"/>
        </w:rPr>
        <w:t xml:space="preserve"> </w:t>
      </w:r>
      <w:r>
        <w:t>Номенклатура</w:t>
      </w:r>
      <w:r>
        <w:rPr>
          <w:spacing w:val="49"/>
        </w:rPr>
        <w:t xml:space="preserve"> </w:t>
      </w:r>
      <w:r>
        <w:t>неорганических</w:t>
      </w:r>
      <w:r>
        <w:rPr>
          <w:spacing w:val="45"/>
        </w:rPr>
        <w:t xml:space="preserve"> </w:t>
      </w:r>
      <w:r>
        <w:rPr>
          <w:spacing w:val="-2"/>
        </w:rPr>
        <w:t>веществ.</w:t>
      </w:r>
    </w:p>
    <w:p w:rsidR="00320900" w:rsidRDefault="0005617F">
      <w:pPr>
        <w:pStyle w:val="a3"/>
        <w:spacing w:before="137"/>
        <w:ind w:firstLine="0"/>
      </w:pPr>
      <w:r>
        <w:t>Генетическая</w:t>
      </w:r>
      <w:r>
        <w:rPr>
          <w:spacing w:val="-5"/>
        </w:rPr>
        <w:t xml:space="preserve"> </w:t>
      </w:r>
      <w:r>
        <w:t>связь</w:t>
      </w:r>
      <w:r>
        <w:rPr>
          <w:spacing w:val="-2"/>
        </w:rPr>
        <w:t xml:space="preserve"> </w:t>
      </w:r>
      <w:r>
        <w:t>неорганических</w:t>
      </w:r>
      <w:r>
        <w:rPr>
          <w:spacing w:val="-7"/>
        </w:rPr>
        <w:t xml:space="preserve"> </w:t>
      </w:r>
      <w:r>
        <w:t>веществ,</w:t>
      </w:r>
      <w:r>
        <w:rPr>
          <w:spacing w:val="-6"/>
        </w:rPr>
        <w:t xml:space="preserve"> </w:t>
      </w:r>
      <w:r>
        <w:t>принадлежащих</w:t>
      </w:r>
      <w:r>
        <w:rPr>
          <w:spacing w:val="-7"/>
        </w:rPr>
        <w:t xml:space="preserve"> </w:t>
      </w:r>
      <w:r>
        <w:t>к</w:t>
      </w:r>
      <w:r>
        <w:rPr>
          <w:spacing w:val="-4"/>
        </w:rPr>
        <w:t xml:space="preserve"> </w:t>
      </w:r>
      <w:r>
        <w:t>различным</w:t>
      </w:r>
      <w:r>
        <w:rPr>
          <w:spacing w:val="-1"/>
        </w:rPr>
        <w:t xml:space="preserve"> </w:t>
      </w:r>
      <w:r>
        <w:rPr>
          <w:spacing w:val="-2"/>
        </w:rPr>
        <w:t>классам.</w:t>
      </w:r>
    </w:p>
    <w:p w:rsidR="00320900" w:rsidRDefault="0005617F">
      <w:pPr>
        <w:pStyle w:val="a3"/>
        <w:spacing w:before="142" w:line="360" w:lineRule="auto"/>
        <w:ind w:right="686"/>
      </w:pPr>
      <w:r>
        <w:t>Химическая реакция. Классификация химических реакций в неорганической</w:t>
      </w:r>
      <w:r>
        <w:rPr>
          <w:spacing w:val="40"/>
        </w:rPr>
        <w:t xml:space="preserve"> </w:t>
      </w:r>
      <w:r>
        <w:t>и органической химии. Закон сохранения массы веществ, закон сохранения</w:t>
      </w:r>
      <w:r>
        <w:rPr>
          <w:spacing w:val="40"/>
        </w:rPr>
        <w:t xml:space="preserve"> </w:t>
      </w:r>
      <w:r>
        <w:t>и превращения энергии при химических реакциях.</w:t>
      </w:r>
    </w:p>
    <w:p w:rsidR="00320900" w:rsidRDefault="0005617F">
      <w:pPr>
        <w:pStyle w:val="a3"/>
        <w:spacing w:line="362" w:lineRule="auto"/>
        <w:ind w:right="687"/>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320900" w:rsidRDefault="0005617F">
      <w:pPr>
        <w:pStyle w:val="a3"/>
        <w:spacing w:line="360" w:lineRule="auto"/>
        <w:ind w:right="683"/>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320900" w:rsidRDefault="0005617F">
      <w:pPr>
        <w:pStyle w:val="a3"/>
        <w:ind w:left="908" w:firstLine="0"/>
        <w:rPr>
          <w:i/>
        </w:rPr>
      </w:pPr>
      <w:r>
        <w:t>Окислительно-восстановительные</w:t>
      </w:r>
      <w:r>
        <w:rPr>
          <w:spacing w:val="-7"/>
        </w:rPr>
        <w:t xml:space="preserve"> </w:t>
      </w:r>
      <w:r>
        <w:rPr>
          <w:spacing w:val="-2"/>
        </w:rPr>
        <w:t>реакции</w:t>
      </w:r>
      <w:r>
        <w:rPr>
          <w:i/>
          <w:spacing w:val="-2"/>
        </w:rPr>
        <w:t>.</w:t>
      </w:r>
    </w:p>
    <w:p w:rsidR="00320900" w:rsidRDefault="0005617F">
      <w:pPr>
        <w:pStyle w:val="a3"/>
        <w:spacing w:before="130"/>
        <w:ind w:left="908" w:firstLine="0"/>
      </w:pPr>
      <w:r>
        <w:t>Экспериментальные</w:t>
      </w:r>
      <w:r>
        <w:rPr>
          <w:spacing w:val="-7"/>
        </w:rPr>
        <w:t xml:space="preserve"> </w:t>
      </w:r>
      <w:r>
        <w:t>методы</w:t>
      </w:r>
      <w:r>
        <w:rPr>
          <w:spacing w:val="1"/>
        </w:rPr>
        <w:t xml:space="preserve"> </w:t>
      </w:r>
      <w:r>
        <w:t>изучения</w:t>
      </w:r>
      <w:r>
        <w:rPr>
          <w:spacing w:val="-1"/>
        </w:rPr>
        <w:t xml:space="preserve"> </w:t>
      </w:r>
      <w:r>
        <w:t>веществ</w:t>
      </w:r>
      <w:r>
        <w:rPr>
          <w:spacing w:val="-7"/>
        </w:rPr>
        <w:t xml:space="preserve"> </w:t>
      </w:r>
      <w:r>
        <w:t>и</w:t>
      </w:r>
      <w:r>
        <w:rPr>
          <w:spacing w:val="1"/>
        </w:rPr>
        <w:t xml:space="preserve"> </w:t>
      </w:r>
      <w:r>
        <w:t>их</w:t>
      </w:r>
      <w:r>
        <w:rPr>
          <w:spacing w:val="-6"/>
        </w:rPr>
        <w:t xml:space="preserve"> </w:t>
      </w:r>
      <w:r>
        <w:t>превращений: демонстрация</w:t>
      </w:r>
      <w:r>
        <w:rPr>
          <w:spacing w:val="-5"/>
        </w:rPr>
        <w:t xml:space="preserve"> </w:t>
      </w:r>
      <w:r>
        <w:rPr>
          <w:spacing w:val="-2"/>
        </w:rPr>
        <w:t>таблиц</w:t>
      </w:r>
    </w:p>
    <w:p w:rsidR="00320900" w:rsidRDefault="0005617F">
      <w:pPr>
        <w:pStyle w:val="a3"/>
        <w:spacing w:before="137" w:line="360" w:lineRule="auto"/>
        <w:ind w:right="685" w:firstLine="0"/>
      </w:pPr>
      <w:r>
        <w:t>«Периодическая система химических элементов Д.И. Менделеева», изучение моделей кристаллических</w:t>
      </w:r>
      <w:r>
        <w:rPr>
          <w:spacing w:val="-14"/>
        </w:rPr>
        <w:t xml:space="preserve"> </w:t>
      </w:r>
      <w:r>
        <w:t>решёток,</w:t>
      </w:r>
      <w:r>
        <w:rPr>
          <w:spacing w:val="-8"/>
        </w:rPr>
        <w:t xml:space="preserve"> </w:t>
      </w:r>
      <w:r>
        <w:t>наблюдение</w:t>
      </w:r>
      <w:r>
        <w:rPr>
          <w:spacing w:val="40"/>
        </w:rPr>
        <w:t xml:space="preserve"> </w:t>
      </w:r>
      <w:r>
        <w:t>и</w:t>
      </w:r>
      <w:r>
        <w:rPr>
          <w:spacing w:val="-14"/>
        </w:rPr>
        <w:t xml:space="preserve"> </w:t>
      </w:r>
      <w:r>
        <w:t>описание</w:t>
      </w:r>
      <w:r>
        <w:rPr>
          <w:spacing w:val="-11"/>
        </w:rPr>
        <w:t xml:space="preserve"> </w:t>
      </w:r>
      <w:r>
        <w:t>демонстрационных</w:t>
      </w:r>
      <w:r>
        <w:rPr>
          <w:spacing w:val="-14"/>
        </w:rPr>
        <w:t xml:space="preserve"> </w:t>
      </w:r>
      <w:r>
        <w:t>и</w:t>
      </w:r>
      <w:r>
        <w:rPr>
          <w:spacing w:val="-9"/>
        </w:rPr>
        <w:t xml:space="preserve"> </w:t>
      </w:r>
      <w:r>
        <w:t>лабораторных</w:t>
      </w:r>
      <w:r>
        <w:rPr>
          <w:spacing w:val="-14"/>
        </w:rPr>
        <w:t xml:space="preserve"> </w:t>
      </w:r>
      <w:r>
        <w:t>опытов (разложение пероксида водорода в присутствии катализатора, определение среды растворов веществ</w:t>
      </w:r>
      <w:r>
        <w:rPr>
          <w:spacing w:val="40"/>
        </w:rPr>
        <w:t xml:space="preserve">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20900" w:rsidRDefault="0005617F">
      <w:pPr>
        <w:pStyle w:val="a3"/>
        <w:spacing w:line="276" w:lineRule="exact"/>
        <w:ind w:left="908" w:firstLine="0"/>
      </w:pPr>
      <w:r>
        <w:t>Расчётные</w:t>
      </w:r>
      <w:r>
        <w:rPr>
          <w:spacing w:val="-1"/>
        </w:rPr>
        <w:t xml:space="preserve"> </w:t>
      </w:r>
      <w:r>
        <w:rPr>
          <w:spacing w:val="-2"/>
        </w:rPr>
        <w:t>задачи.</w:t>
      </w:r>
    </w:p>
    <w:p w:rsidR="00320900" w:rsidRDefault="0005617F">
      <w:pPr>
        <w:pStyle w:val="a3"/>
        <w:spacing w:before="141" w:line="360" w:lineRule="auto"/>
        <w:ind w:right="682"/>
      </w:pPr>
      <w:r>
        <w:t>Расчёты по уравнениям химических реакций, в том числе термохимические расчёты, расчёты с использованием понятия «массовая доля вещества».</w:t>
      </w:r>
    </w:p>
    <w:p w:rsidR="00320900" w:rsidRDefault="0005617F">
      <w:pPr>
        <w:pStyle w:val="a3"/>
        <w:spacing w:line="274" w:lineRule="exact"/>
        <w:ind w:left="908" w:firstLine="0"/>
      </w:pPr>
      <w:r>
        <w:t>Раздел</w:t>
      </w:r>
      <w:r>
        <w:rPr>
          <w:spacing w:val="-6"/>
        </w:rPr>
        <w:t xml:space="preserve"> </w:t>
      </w:r>
      <w:r>
        <w:t>2.</w:t>
      </w:r>
      <w:r>
        <w:rPr>
          <w:spacing w:val="-3"/>
        </w:rPr>
        <w:t xml:space="preserve"> </w:t>
      </w:r>
      <w:r>
        <w:t>Неорганическая</w:t>
      </w:r>
      <w:r>
        <w:rPr>
          <w:spacing w:val="-3"/>
        </w:rPr>
        <w:t xml:space="preserve"> </w:t>
      </w:r>
      <w:r>
        <w:rPr>
          <w:spacing w:val="-2"/>
        </w:rPr>
        <w:t>химия.</w:t>
      </w:r>
    </w:p>
    <w:p w:rsidR="00320900" w:rsidRDefault="0005617F">
      <w:pPr>
        <w:pStyle w:val="a3"/>
        <w:spacing w:before="137" w:line="362" w:lineRule="auto"/>
        <w:ind w:right="676"/>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Pr>
          <w:spacing w:val="40"/>
        </w:rPr>
        <w:t xml:space="preserve"> </w:t>
      </w:r>
      <w:r>
        <w:t>и углерода).</w:t>
      </w:r>
    </w:p>
    <w:p w:rsidR="00320900" w:rsidRDefault="0005617F">
      <w:pPr>
        <w:pStyle w:val="a3"/>
        <w:spacing w:line="360" w:lineRule="auto"/>
        <w:ind w:right="686"/>
      </w:pPr>
      <w:r>
        <w:t>Химические</w:t>
      </w:r>
      <w:r>
        <w:rPr>
          <w:spacing w:val="-15"/>
        </w:rPr>
        <w:t xml:space="preserve"> </w:t>
      </w:r>
      <w:r>
        <w:t>свойства</w:t>
      </w:r>
      <w:r>
        <w:rPr>
          <w:spacing w:val="-15"/>
        </w:rPr>
        <w:t xml:space="preserve"> </w:t>
      </w:r>
      <w:r>
        <w:t>важнейших</w:t>
      </w:r>
      <w:r>
        <w:rPr>
          <w:spacing w:val="-15"/>
        </w:rPr>
        <w:t xml:space="preserve"> </w:t>
      </w:r>
      <w:r>
        <w:t>неметаллов</w:t>
      </w:r>
      <w:r>
        <w:rPr>
          <w:spacing w:val="-15"/>
        </w:rPr>
        <w:t xml:space="preserve"> </w:t>
      </w:r>
      <w:r>
        <w:t>(галогенов,</w:t>
      </w:r>
      <w:r>
        <w:rPr>
          <w:spacing w:val="-15"/>
        </w:rPr>
        <w:t xml:space="preserve"> </w:t>
      </w:r>
      <w:r>
        <w:t>серы,</w:t>
      </w:r>
      <w:r>
        <w:rPr>
          <w:spacing w:val="-15"/>
        </w:rPr>
        <w:t xml:space="preserve"> </w:t>
      </w:r>
      <w:r>
        <w:t>азота,</w:t>
      </w:r>
      <w:r>
        <w:rPr>
          <w:spacing w:val="-15"/>
        </w:rPr>
        <w:t xml:space="preserve"> </w:t>
      </w:r>
      <w:r>
        <w:t>фосфора,</w:t>
      </w:r>
      <w:r>
        <w:rPr>
          <w:spacing w:val="-15"/>
        </w:rPr>
        <w:t xml:space="preserve"> </w:t>
      </w:r>
      <w:r>
        <w:t>углерода и кремния) и</w:t>
      </w:r>
      <w:r>
        <w:rPr>
          <w:spacing w:val="-1"/>
        </w:rPr>
        <w:t xml:space="preserve"> </w:t>
      </w:r>
      <w:r>
        <w:t>их</w:t>
      </w:r>
      <w:r>
        <w:rPr>
          <w:spacing w:val="-2"/>
        </w:rPr>
        <w:t xml:space="preserve"> </w:t>
      </w:r>
      <w:r>
        <w:t>соединений</w:t>
      </w:r>
      <w:r>
        <w:rPr>
          <w:spacing w:val="-1"/>
        </w:rPr>
        <w:t xml:space="preserve"> </w:t>
      </w:r>
      <w:r>
        <w:t>(оксидов, кислородсодержащих</w:t>
      </w:r>
      <w:r>
        <w:rPr>
          <w:spacing w:val="-2"/>
        </w:rPr>
        <w:t xml:space="preserve"> </w:t>
      </w:r>
      <w:r>
        <w:t>кислот, водородных</w:t>
      </w:r>
      <w:r>
        <w:rPr>
          <w:spacing w:val="-2"/>
        </w:rPr>
        <w:t xml:space="preserve"> </w:t>
      </w:r>
      <w:r>
        <w:t>соединений).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Применение</w:t>
      </w:r>
      <w:r>
        <w:rPr>
          <w:spacing w:val="-6"/>
        </w:rPr>
        <w:t xml:space="preserve"> </w:t>
      </w:r>
      <w:r>
        <w:t>важнейших</w:t>
      </w:r>
      <w:r>
        <w:rPr>
          <w:spacing w:val="-4"/>
        </w:rPr>
        <w:t xml:space="preserve"> </w:t>
      </w:r>
      <w:r>
        <w:t>неметаллов</w:t>
      </w:r>
      <w:r>
        <w:rPr>
          <w:spacing w:val="-3"/>
        </w:rPr>
        <w:t xml:space="preserve"> </w:t>
      </w:r>
      <w:r>
        <w:t>и</w:t>
      </w:r>
      <w:r>
        <w:rPr>
          <w:spacing w:val="-3"/>
        </w:rPr>
        <w:t xml:space="preserve"> </w:t>
      </w:r>
      <w:r>
        <w:t>их</w:t>
      </w:r>
      <w:r>
        <w:rPr>
          <w:spacing w:val="-4"/>
        </w:rPr>
        <w:t xml:space="preserve"> </w:t>
      </w:r>
      <w:r>
        <w:rPr>
          <w:spacing w:val="-2"/>
        </w:rPr>
        <w:t>соединений.</w:t>
      </w:r>
    </w:p>
    <w:p w:rsidR="00320900" w:rsidRDefault="0005617F">
      <w:pPr>
        <w:pStyle w:val="a3"/>
        <w:spacing w:before="137" w:line="360" w:lineRule="auto"/>
        <w:ind w:right="682"/>
      </w:pPr>
      <w:r>
        <w:t>Металлы.</w:t>
      </w:r>
      <w:r>
        <w:rPr>
          <w:spacing w:val="40"/>
        </w:rPr>
        <w:t xml:space="preserve"> </w:t>
      </w:r>
      <w:r>
        <w:t>Положение</w:t>
      </w:r>
      <w:r>
        <w:rPr>
          <w:spacing w:val="40"/>
        </w:rPr>
        <w:t xml:space="preserve"> </w:t>
      </w:r>
      <w:r>
        <w:t>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 xml:space="preserve">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320900" w:rsidRDefault="0005617F">
      <w:pPr>
        <w:pStyle w:val="a3"/>
        <w:spacing w:before="1" w:line="360" w:lineRule="auto"/>
        <w:ind w:right="686"/>
      </w:pPr>
      <w:r>
        <w:t>Химические</w:t>
      </w:r>
      <w:r>
        <w:rPr>
          <w:spacing w:val="-9"/>
        </w:rPr>
        <w:t xml:space="preserve"> </w:t>
      </w:r>
      <w:r>
        <w:t>свойства</w:t>
      </w:r>
      <w:r>
        <w:rPr>
          <w:spacing w:val="-14"/>
        </w:rPr>
        <w:t xml:space="preserve"> </w:t>
      </w:r>
      <w:r>
        <w:t>важнейших</w:t>
      </w:r>
      <w:r>
        <w:rPr>
          <w:spacing w:val="-13"/>
        </w:rPr>
        <w:t xml:space="preserve"> </w:t>
      </w:r>
      <w:r>
        <w:t>металлов</w:t>
      </w:r>
      <w:r>
        <w:rPr>
          <w:spacing w:val="-11"/>
        </w:rPr>
        <w:t xml:space="preserve"> </w:t>
      </w:r>
      <w:r>
        <w:t>(натрий,</w:t>
      </w:r>
      <w:r>
        <w:rPr>
          <w:spacing w:val="-10"/>
        </w:rPr>
        <w:t xml:space="preserve"> </w:t>
      </w:r>
      <w:r>
        <w:t>калий,</w:t>
      </w:r>
      <w:r>
        <w:rPr>
          <w:spacing w:val="-10"/>
        </w:rPr>
        <w:t xml:space="preserve"> </w:t>
      </w:r>
      <w:r>
        <w:t>кальций,</w:t>
      </w:r>
      <w:r>
        <w:rPr>
          <w:spacing w:val="-10"/>
        </w:rPr>
        <w:t xml:space="preserve"> </w:t>
      </w:r>
      <w:r>
        <w:t>магний,</w:t>
      </w:r>
      <w:r>
        <w:rPr>
          <w:spacing w:val="-10"/>
        </w:rPr>
        <w:t xml:space="preserve"> </w:t>
      </w:r>
      <w:r>
        <w:t>алюминий, цинк, хром, железо, медь) и их соединений.</w:t>
      </w:r>
    </w:p>
    <w:p w:rsidR="00320900" w:rsidRDefault="0005617F">
      <w:pPr>
        <w:pStyle w:val="a3"/>
        <w:spacing w:line="362" w:lineRule="auto"/>
        <w:ind w:left="908" w:right="688" w:firstLine="0"/>
      </w:pPr>
      <w:r>
        <w:t>Общие способы получения металлов. Применение металлов в быту</w:t>
      </w:r>
      <w:r>
        <w:rPr>
          <w:spacing w:val="40"/>
        </w:rPr>
        <w:t xml:space="preserve"> </w:t>
      </w:r>
      <w:r>
        <w:t>и технике. Экспериментальные методы изучения веществ и их превращений: изучение коллекции</w:t>
      </w:r>
    </w:p>
    <w:p w:rsidR="00320900" w:rsidRDefault="0005617F">
      <w:pPr>
        <w:pStyle w:val="a3"/>
        <w:spacing w:line="360" w:lineRule="auto"/>
        <w:ind w:right="690" w:firstLine="0"/>
      </w:pPr>
      <w:r>
        <w:t>«Металлы и сплавы», образцов неметаллов, решение экспериментальных</w:t>
      </w:r>
      <w:r>
        <w:rPr>
          <w:spacing w:val="-3"/>
        </w:rPr>
        <w:t xml:space="preserve"> </w:t>
      </w:r>
      <w:r>
        <w:t>задач, наблюдение и описание</w:t>
      </w:r>
      <w:r>
        <w:rPr>
          <w:spacing w:val="-3"/>
        </w:rPr>
        <w:t xml:space="preserve"> </w:t>
      </w:r>
      <w:r>
        <w:t>демонстрационных</w:t>
      </w:r>
      <w:r>
        <w:rPr>
          <w:spacing w:val="-7"/>
        </w:rPr>
        <w:t xml:space="preserve"> </w:t>
      </w:r>
      <w:r>
        <w:t>и</w:t>
      </w:r>
      <w:r>
        <w:rPr>
          <w:spacing w:val="-6"/>
        </w:rPr>
        <w:t xml:space="preserve"> </w:t>
      </w:r>
      <w:r>
        <w:t>лабораторных</w:t>
      </w:r>
      <w:r>
        <w:rPr>
          <w:spacing w:val="-7"/>
        </w:rPr>
        <w:t xml:space="preserve"> </w:t>
      </w:r>
      <w:r>
        <w:t>опытов</w:t>
      </w:r>
      <w:r>
        <w:rPr>
          <w:spacing w:val="-5"/>
        </w:rPr>
        <w:t xml:space="preserve"> </w:t>
      </w:r>
      <w:r>
        <w:t>(взаимодействие</w:t>
      </w:r>
      <w:r>
        <w:rPr>
          <w:spacing w:val="-7"/>
        </w:rPr>
        <w:t xml:space="preserve"> </w:t>
      </w:r>
      <w:r>
        <w:t>гидроксида</w:t>
      </w:r>
      <w:r>
        <w:rPr>
          <w:spacing w:val="-3"/>
        </w:rPr>
        <w:t xml:space="preserve"> </w:t>
      </w:r>
      <w:r>
        <w:t>алюминия</w:t>
      </w:r>
      <w:r>
        <w:rPr>
          <w:spacing w:val="-7"/>
        </w:rPr>
        <w:t xml:space="preserve"> </w:t>
      </w:r>
      <w:r>
        <w:t>с растворами кислот и щелочей, качественные реакции на катионы металлов).</w:t>
      </w:r>
    </w:p>
    <w:p w:rsidR="00320900" w:rsidRDefault="0005617F">
      <w:pPr>
        <w:pStyle w:val="a3"/>
        <w:ind w:left="908" w:firstLine="0"/>
      </w:pPr>
      <w:r>
        <w:t>Расчётные</w:t>
      </w:r>
      <w:r>
        <w:rPr>
          <w:spacing w:val="-1"/>
        </w:rPr>
        <w:t xml:space="preserve"> </w:t>
      </w:r>
      <w:r>
        <w:rPr>
          <w:spacing w:val="-2"/>
        </w:rPr>
        <w:t>задачи.</w:t>
      </w:r>
    </w:p>
    <w:p w:rsidR="00320900" w:rsidRDefault="0005617F">
      <w:pPr>
        <w:pStyle w:val="a3"/>
        <w:spacing w:before="133" w:line="360" w:lineRule="auto"/>
        <w:ind w:right="693"/>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20900" w:rsidRDefault="0005617F">
      <w:pPr>
        <w:pStyle w:val="a3"/>
        <w:spacing w:before="2"/>
        <w:ind w:left="908" w:firstLine="0"/>
      </w:pPr>
      <w:r>
        <w:t>Химия</w:t>
      </w:r>
      <w:r>
        <w:rPr>
          <w:spacing w:val="-7"/>
        </w:rPr>
        <w:t xml:space="preserve"> </w:t>
      </w:r>
      <w:r>
        <w:t>и</w:t>
      </w:r>
      <w:r>
        <w:rPr>
          <w:spacing w:val="-1"/>
        </w:rPr>
        <w:t xml:space="preserve"> </w:t>
      </w:r>
      <w:r>
        <w:t>жизнь.</w:t>
      </w:r>
      <w:r>
        <w:rPr>
          <w:spacing w:val="-1"/>
        </w:rPr>
        <w:t xml:space="preserve"> </w:t>
      </w:r>
      <w:r>
        <w:t>Межпредметные</w:t>
      </w:r>
      <w:r>
        <w:rPr>
          <w:spacing w:val="-2"/>
        </w:rPr>
        <w:t xml:space="preserve"> связи.</w:t>
      </w:r>
    </w:p>
    <w:p w:rsidR="00320900" w:rsidRDefault="0005617F">
      <w:pPr>
        <w:pStyle w:val="a3"/>
        <w:spacing w:before="137" w:line="360" w:lineRule="auto"/>
        <w:ind w:right="686"/>
      </w:pPr>
      <w:r>
        <w:t>Роль химии в обеспечении экологической, энергетической и пищевой безопасности, развитии медицины. Понятие о научных методах познания веществ</w:t>
      </w:r>
      <w:r>
        <w:rPr>
          <w:spacing w:val="40"/>
        </w:rPr>
        <w:t xml:space="preserve"> </w:t>
      </w:r>
      <w:r>
        <w:t>и химических реакций.</w:t>
      </w:r>
    </w:p>
    <w:p w:rsidR="00320900" w:rsidRDefault="0005617F">
      <w:pPr>
        <w:pStyle w:val="a3"/>
        <w:spacing w:line="362" w:lineRule="auto"/>
        <w:ind w:right="683"/>
      </w:pPr>
      <w:r>
        <w:t xml:space="preserve">Представления об общих научных принципах промышленного получения важнейших </w:t>
      </w:r>
      <w:r>
        <w:rPr>
          <w:spacing w:val="-2"/>
        </w:rPr>
        <w:t>веществ.</w:t>
      </w:r>
    </w:p>
    <w:p w:rsidR="00320900" w:rsidRDefault="0005617F">
      <w:pPr>
        <w:pStyle w:val="a3"/>
        <w:spacing w:line="360" w:lineRule="auto"/>
        <w:ind w:right="69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320900" w:rsidRDefault="0005617F">
      <w:pPr>
        <w:pStyle w:val="a3"/>
        <w:spacing w:line="360" w:lineRule="auto"/>
        <w:ind w:right="688"/>
      </w:pPr>
      <w:r>
        <w:t>Химия</w:t>
      </w:r>
      <w:r>
        <w:rPr>
          <w:spacing w:val="-6"/>
        </w:rPr>
        <w:t xml:space="preserve"> </w:t>
      </w:r>
      <w:r>
        <w:t>и</w:t>
      </w:r>
      <w:r>
        <w:rPr>
          <w:spacing w:val="-10"/>
        </w:rPr>
        <w:t xml:space="preserve"> </w:t>
      </w:r>
      <w:r>
        <w:t>здоровье</w:t>
      </w:r>
      <w:r>
        <w:rPr>
          <w:spacing w:val="-7"/>
        </w:rPr>
        <w:t xml:space="preserve"> </w:t>
      </w:r>
      <w:r>
        <w:t>человека:</w:t>
      </w:r>
      <w:r>
        <w:rPr>
          <w:spacing w:val="-5"/>
        </w:rPr>
        <w:t xml:space="preserve"> </w:t>
      </w:r>
      <w:r>
        <w:t>правила</w:t>
      </w:r>
      <w:r>
        <w:rPr>
          <w:spacing w:val="-11"/>
        </w:rPr>
        <w:t xml:space="preserve"> </w:t>
      </w:r>
      <w:r>
        <w:t>использования</w:t>
      </w:r>
      <w:r>
        <w:rPr>
          <w:spacing w:val="-6"/>
        </w:rPr>
        <w:t xml:space="preserve"> </w:t>
      </w:r>
      <w:r>
        <w:t>лекарственных</w:t>
      </w:r>
      <w:r>
        <w:rPr>
          <w:spacing w:val="-11"/>
        </w:rPr>
        <w:t xml:space="preserve"> </w:t>
      </w:r>
      <w:r>
        <w:t>препаратов,</w:t>
      </w:r>
      <w:r>
        <w:rPr>
          <w:spacing w:val="-9"/>
        </w:rPr>
        <w:t xml:space="preserve"> </w:t>
      </w:r>
      <w:r>
        <w:t>правила безопасного использования препаратов бытовой химии</w:t>
      </w:r>
      <w:r>
        <w:rPr>
          <w:spacing w:val="40"/>
        </w:rPr>
        <w:t xml:space="preserve"> </w:t>
      </w:r>
      <w:r>
        <w:t>в повседневной жизни.</w:t>
      </w:r>
    </w:p>
    <w:p w:rsidR="00320900" w:rsidRDefault="0005617F">
      <w:pPr>
        <w:pStyle w:val="a3"/>
        <w:spacing w:line="360" w:lineRule="auto"/>
        <w:ind w:right="683"/>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являющихся системными</w:t>
      </w:r>
      <w:r>
        <w:rPr>
          <w:spacing w:val="40"/>
        </w:rPr>
        <w:t xml:space="preserve"> </w:t>
      </w:r>
      <w:r>
        <w:t>для отдельных предметов естественно-научного цикла.</w:t>
      </w:r>
    </w:p>
    <w:p w:rsidR="00320900" w:rsidRDefault="0005617F">
      <w:pPr>
        <w:pStyle w:val="a3"/>
        <w:spacing w:line="360" w:lineRule="auto"/>
        <w:ind w:right="691"/>
      </w:pPr>
      <w:r>
        <w:t>Общие естественно-научные понятия: научный факт, гипотеза, закон, теория, анализ, синтез, классификация,</w:t>
      </w:r>
      <w:r>
        <w:rPr>
          <w:spacing w:val="-3"/>
        </w:rPr>
        <w:t xml:space="preserve"> </w:t>
      </w:r>
      <w:r>
        <w:t>периодичность,</w:t>
      </w:r>
      <w:r>
        <w:rPr>
          <w:spacing w:val="-3"/>
        </w:rPr>
        <w:t xml:space="preserve"> </w:t>
      </w:r>
      <w:r>
        <w:t>наблюдение, эксперимент,</w:t>
      </w:r>
      <w:r>
        <w:rPr>
          <w:spacing w:val="-2"/>
        </w:rPr>
        <w:t xml:space="preserve"> </w:t>
      </w:r>
      <w:r>
        <w:t>моделирование,</w:t>
      </w:r>
      <w:r>
        <w:rPr>
          <w:spacing w:val="-3"/>
        </w:rPr>
        <w:t xml:space="preserve"> </w:t>
      </w:r>
      <w:r>
        <w:t xml:space="preserve">измерение, </w:t>
      </w:r>
      <w:r>
        <w:rPr>
          <w:spacing w:val="-2"/>
        </w:rPr>
        <w:t>явление.</w:t>
      </w:r>
    </w:p>
    <w:p w:rsidR="00320900" w:rsidRDefault="0005617F">
      <w:pPr>
        <w:pStyle w:val="a3"/>
        <w:spacing w:line="362" w:lineRule="auto"/>
        <w:ind w:right="689"/>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20900" w:rsidRDefault="0005617F">
      <w:pPr>
        <w:pStyle w:val="a3"/>
        <w:spacing w:line="270" w:lineRule="exact"/>
        <w:ind w:left="908" w:firstLine="0"/>
      </w:pPr>
      <w:r>
        <w:t>Биология:</w:t>
      </w:r>
      <w:r>
        <w:rPr>
          <w:spacing w:val="-8"/>
        </w:rPr>
        <w:t xml:space="preserve"> </w:t>
      </w:r>
      <w:r>
        <w:t>клетка,</w:t>
      </w:r>
      <w:r>
        <w:rPr>
          <w:spacing w:val="-3"/>
        </w:rPr>
        <w:t xml:space="preserve"> </w:t>
      </w:r>
      <w:r>
        <w:t>организм,</w:t>
      </w:r>
      <w:r>
        <w:rPr>
          <w:spacing w:val="-3"/>
        </w:rPr>
        <w:t xml:space="preserve"> </w:t>
      </w:r>
      <w:r>
        <w:t>экосистема,</w:t>
      </w:r>
      <w:r>
        <w:rPr>
          <w:spacing w:val="-3"/>
        </w:rPr>
        <w:t xml:space="preserve"> </w:t>
      </w:r>
      <w:r>
        <w:t>биосфера,</w:t>
      </w:r>
      <w:r>
        <w:rPr>
          <w:spacing w:val="2"/>
        </w:rPr>
        <w:t xml:space="preserve"> </w:t>
      </w:r>
      <w:r>
        <w:t>макро-</w:t>
      </w:r>
      <w:r>
        <w:rPr>
          <w:spacing w:val="-3"/>
        </w:rPr>
        <w:t xml:space="preserve"> </w:t>
      </w:r>
      <w:r>
        <w:t>и</w:t>
      </w:r>
      <w:r>
        <w:rPr>
          <w:spacing w:val="-4"/>
        </w:rPr>
        <w:t xml:space="preserve"> </w:t>
      </w:r>
      <w:r>
        <w:t>микроэлементы,</w:t>
      </w:r>
      <w:r>
        <w:rPr>
          <w:spacing w:val="-3"/>
        </w:rPr>
        <w:t xml:space="preserve"> </w:t>
      </w:r>
      <w:r>
        <w:rPr>
          <w:spacing w:val="-2"/>
        </w:rPr>
        <w:t>витамины,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обмен</w:t>
      </w:r>
      <w:r>
        <w:rPr>
          <w:spacing w:val="-2"/>
        </w:rPr>
        <w:t xml:space="preserve"> </w:t>
      </w:r>
      <w:r>
        <w:t>веществ в</w:t>
      </w:r>
      <w:r>
        <w:rPr>
          <w:spacing w:val="-5"/>
        </w:rPr>
        <w:t xml:space="preserve"> </w:t>
      </w:r>
      <w:r>
        <w:rPr>
          <w:spacing w:val="-2"/>
        </w:rPr>
        <w:t>организме.</w:t>
      </w:r>
    </w:p>
    <w:p w:rsidR="00320900" w:rsidRDefault="0005617F">
      <w:pPr>
        <w:pStyle w:val="a3"/>
        <w:spacing w:before="137"/>
        <w:ind w:left="908" w:firstLine="0"/>
      </w:pPr>
      <w:r>
        <w:t>География:</w:t>
      </w:r>
      <w:r>
        <w:rPr>
          <w:spacing w:val="-9"/>
        </w:rPr>
        <w:t xml:space="preserve"> </w:t>
      </w:r>
      <w:r>
        <w:t>минералы,</w:t>
      </w:r>
      <w:r>
        <w:rPr>
          <w:spacing w:val="-4"/>
        </w:rPr>
        <w:t xml:space="preserve"> </w:t>
      </w:r>
      <w:r>
        <w:t>горные</w:t>
      </w:r>
      <w:r>
        <w:rPr>
          <w:spacing w:val="-3"/>
        </w:rPr>
        <w:t xml:space="preserve"> </w:t>
      </w:r>
      <w:r>
        <w:t>породы,</w:t>
      </w:r>
      <w:r>
        <w:rPr>
          <w:spacing w:val="-5"/>
        </w:rPr>
        <w:t xml:space="preserve"> </w:t>
      </w:r>
      <w:r>
        <w:t>полезные</w:t>
      </w:r>
      <w:r>
        <w:rPr>
          <w:spacing w:val="-2"/>
        </w:rPr>
        <w:t xml:space="preserve"> </w:t>
      </w:r>
      <w:r>
        <w:t>ископаемые,</w:t>
      </w:r>
      <w:r>
        <w:rPr>
          <w:spacing w:val="-5"/>
        </w:rPr>
        <w:t xml:space="preserve"> </w:t>
      </w:r>
      <w:r>
        <w:t>топливо,</w:t>
      </w:r>
      <w:r>
        <w:rPr>
          <w:spacing w:val="-4"/>
        </w:rPr>
        <w:t xml:space="preserve"> </w:t>
      </w:r>
      <w:r>
        <w:rPr>
          <w:spacing w:val="-2"/>
        </w:rPr>
        <w:t>ресурсы.</w:t>
      </w:r>
    </w:p>
    <w:p w:rsidR="00320900" w:rsidRDefault="0005617F">
      <w:pPr>
        <w:pStyle w:val="a3"/>
        <w:spacing w:before="137" w:line="360" w:lineRule="auto"/>
        <w:ind w:right="685"/>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20900" w:rsidRDefault="0005617F">
      <w:pPr>
        <w:pStyle w:val="a3"/>
        <w:spacing w:line="360" w:lineRule="auto"/>
        <w:ind w:right="696"/>
      </w:pPr>
      <w:r>
        <w:t xml:space="preserve">Планируемые результаты освоения программы по химии на уровне среднего общего </w:t>
      </w:r>
      <w:r>
        <w:rPr>
          <w:spacing w:val="-2"/>
        </w:rPr>
        <w:t>образования.</w:t>
      </w:r>
    </w:p>
    <w:p w:rsidR="00320900" w:rsidRDefault="0005617F">
      <w:pPr>
        <w:pStyle w:val="a3"/>
        <w:spacing w:before="3" w:line="360" w:lineRule="auto"/>
        <w:ind w:right="680"/>
      </w:pPr>
      <w:r>
        <w:t>ФГОС</w:t>
      </w:r>
      <w:r>
        <w:rPr>
          <w:spacing w:val="-15"/>
        </w:rPr>
        <w:t xml:space="preserve"> </w:t>
      </w:r>
      <w:r>
        <w:t>СОО</w:t>
      </w:r>
      <w:r>
        <w:rPr>
          <w:spacing w:val="-14"/>
        </w:rPr>
        <w:t xml:space="preserve"> </w:t>
      </w:r>
      <w:r>
        <w:t>устанавливает</w:t>
      </w:r>
      <w:r>
        <w:rPr>
          <w:spacing w:val="-10"/>
        </w:rPr>
        <w:t xml:space="preserve"> </w:t>
      </w:r>
      <w:r>
        <w:t>требования</w:t>
      </w:r>
      <w:r>
        <w:rPr>
          <w:spacing w:val="-11"/>
        </w:rPr>
        <w:t xml:space="preserve"> </w:t>
      </w:r>
      <w:r>
        <w:t>к</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1"/>
        </w:rPr>
        <w:t xml:space="preserve"> </w:t>
      </w:r>
      <w:r>
        <w:t>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20900" w:rsidRDefault="0005617F">
      <w:pPr>
        <w:pStyle w:val="a3"/>
        <w:spacing w:before="1" w:line="360" w:lineRule="auto"/>
        <w:ind w:right="679"/>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20900" w:rsidRDefault="0005617F">
      <w:pPr>
        <w:pStyle w:val="a3"/>
        <w:spacing w:line="362" w:lineRule="auto"/>
        <w:ind w:right="678"/>
      </w:pPr>
      <w:r>
        <w:t>осознание обучающимися российской гражданской идентичности – готовности к саморазвитию, самостоятельности и самоопределению;</w:t>
      </w:r>
    </w:p>
    <w:p w:rsidR="00320900" w:rsidRDefault="0005617F">
      <w:pPr>
        <w:pStyle w:val="a3"/>
        <w:spacing w:line="273" w:lineRule="exact"/>
        <w:ind w:left="908" w:firstLine="0"/>
      </w:pPr>
      <w:r>
        <w:t>наличие</w:t>
      </w:r>
      <w:r>
        <w:rPr>
          <w:spacing w:val="-1"/>
        </w:rPr>
        <w:t xml:space="preserve"> </w:t>
      </w:r>
      <w:r>
        <w:t>мотивации</w:t>
      </w:r>
      <w:r>
        <w:rPr>
          <w:spacing w:val="-3"/>
        </w:rPr>
        <w:t xml:space="preserve"> </w:t>
      </w:r>
      <w:r>
        <w:t>к</w:t>
      </w:r>
      <w:r>
        <w:rPr>
          <w:spacing w:val="-5"/>
        </w:rPr>
        <w:t xml:space="preserve"> </w:t>
      </w:r>
      <w:r>
        <w:rPr>
          <w:spacing w:val="-2"/>
        </w:rPr>
        <w:t>обучению;</w:t>
      </w:r>
    </w:p>
    <w:p w:rsidR="00320900" w:rsidRDefault="0005617F">
      <w:pPr>
        <w:pStyle w:val="a3"/>
        <w:spacing w:before="133" w:line="360" w:lineRule="auto"/>
        <w:ind w:right="685"/>
      </w:pPr>
      <w:r>
        <w:t>целенаправленное развитие внутренних убеждений личности на основе ключевых ценностей и исторических традиций базовой науки химии;</w:t>
      </w:r>
    </w:p>
    <w:p w:rsidR="00320900" w:rsidRDefault="0005617F">
      <w:pPr>
        <w:pStyle w:val="a3"/>
        <w:spacing w:before="3" w:line="360" w:lineRule="auto"/>
        <w:ind w:right="686"/>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320900" w:rsidRDefault="0005617F">
      <w:pPr>
        <w:pStyle w:val="a3"/>
        <w:spacing w:line="362" w:lineRule="auto"/>
        <w:ind w:right="692"/>
      </w:pPr>
      <w:r>
        <w:t>наличие правосознания</w:t>
      </w:r>
      <w:r>
        <w:rPr>
          <w:spacing w:val="-3"/>
        </w:rPr>
        <w:t xml:space="preserve"> </w:t>
      </w:r>
      <w:r>
        <w:t>экологической</w:t>
      </w:r>
      <w:r>
        <w:rPr>
          <w:spacing w:val="-2"/>
        </w:rPr>
        <w:t xml:space="preserve"> </w:t>
      </w:r>
      <w:r>
        <w:t>культуры и</w:t>
      </w:r>
      <w:r>
        <w:rPr>
          <w:spacing w:val="-2"/>
        </w:rPr>
        <w:t xml:space="preserve"> </w:t>
      </w:r>
      <w:r>
        <w:t>способности ставить</w:t>
      </w:r>
      <w:r>
        <w:rPr>
          <w:spacing w:val="-2"/>
        </w:rPr>
        <w:t xml:space="preserve"> </w:t>
      </w:r>
      <w:r>
        <w:t>цели</w:t>
      </w:r>
      <w:r>
        <w:rPr>
          <w:spacing w:val="40"/>
        </w:rPr>
        <w:t xml:space="preserve"> </w:t>
      </w:r>
      <w:r>
        <w:t>и строить жизненные планы.</w:t>
      </w:r>
    </w:p>
    <w:p w:rsidR="00320900" w:rsidRDefault="0005617F">
      <w:pPr>
        <w:pStyle w:val="a3"/>
        <w:spacing w:line="360" w:lineRule="auto"/>
        <w:ind w:right="684"/>
      </w:pPr>
      <w:r>
        <w:t>Личностные</w:t>
      </w:r>
      <w:r>
        <w:rPr>
          <w:spacing w:val="-8"/>
        </w:rPr>
        <w:t xml:space="preserve"> </w:t>
      </w:r>
      <w:r>
        <w:t>результаты</w:t>
      </w:r>
      <w:r>
        <w:rPr>
          <w:spacing w:val="-5"/>
        </w:rPr>
        <w:t xml:space="preserve"> </w:t>
      </w:r>
      <w:r>
        <w:t>освоения</w:t>
      </w:r>
      <w:r>
        <w:rPr>
          <w:spacing w:val="-12"/>
        </w:rPr>
        <w:t xml:space="preserve"> </w:t>
      </w:r>
      <w:r>
        <w:t>предмета</w:t>
      </w:r>
      <w:r>
        <w:rPr>
          <w:spacing w:val="-7"/>
        </w:rPr>
        <w:t xml:space="preserve"> </w:t>
      </w:r>
      <w:r>
        <w:t>«Химия»</w:t>
      </w:r>
      <w:r>
        <w:rPr>
          <w:spacing w:val="-12"/>
        </w:rPr>
        <w:t xml:space="preserve"> </w:t>
      </w:r>
      <w:r>
        <w:t>достигаются</w:t>
      </w:r>
      <w:r>
        <w:rPr>
          <w:spacing w:val="40"/>
        </w:rPr>
        <w:t xml:space="preserve"> </w:t>
      </w:r>
      <w:r>
        <w:t>в</w:t>
      </w:r>
      <w:r>
        <w:rPr>
          <w:spacing w:val="-5"/>
        </w:rPr>
        <w:t xml:space="preserve"> </w:t>
      </w:r>
      <w:r>
        <w:t>единстве</w:t>
      </w:r>
      <w:r>
        <w:rPr>
          <w:spacing w:val="-13"/>
        </w:rPr>
        <w:t xml:space="preserve"> </w:t>
      </w:r>
      <w:r>
        <w:t>учебной</w:t>
      </w:r>
      <w:r>
        <w:rPr>
          <w:spacing w:val="-6"/>
        </w:rPr>
        <w:t xml:space="preserve"> </w:t>
      </w:r>
      <w:r>
        <w:t>и воспитательной деятельности в соответствии</w:t>
      </w:r>
      <w:r>
        <w:rPr>
          <w:spacing w:val="40"/>
        </w:rPr>
        <w:t xml:space="preserve"> </w:t>
      </w:r>
      <w:r>
        <w:t>с гуманистическими, социокультурными, духовно-нравственными ценностями</w:t>
      </w:r>
      <w:r>
        <w:rPr>
          <w:spacing w:val="40"/>
        </w:rPr>
        <w:t xml:space="preserve"> </w:t>
      </w:r>
      <w:r>
        <w:t>и идеалами российского гражданского общества, принятыми в обществе нормами</w:t>
      </w:r>
      <w:r>
        <w:rPr>
          <w:spacing w:val="40"/>
        </w:rPr>
        <w:t xml:space="preserve"> </w:t>
      </w:r>
      <w:r>
        <w:t>и правилами поведения, способствующими процессам самопознания, саморазвития и нравственного становления личности обучающихся.</w:t>
      </w:r>
    </w:p>
    <w:p w:rsidR="00320900" w:rsidRDefault="0005617F">
      <w:pPr>
        <w:pStyle w:val="a3"/>
        <w:spacing w:line="360" w:lineRule="auto"/>
        <w:ind w:right="69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20900" w:rsidRDefault="0005617F">
      <w:pPr>
        <w:pStyle w:val="a6"/>
        <w:numPr>
          <w:ilvl w:val="0"/>
          <w:numId w:val="125"/>
        </w:numPr>
        <w:tabs>
          <w:tab w:val="left" w:pos="1173"/>
        </w:tabs>
        <w:jc w:val="both"/>
        <w:rPr>
          <w:sz w:val="24"/>
        </w:rPr>
      </w:pPr>
      <w:r>
        <w:rPr>
          <w:spacing w:val="-2"/>
          <w:sz w:val="24"/>
        </w:rPr>
        <w:t>гражданского</w:t>
      </w:r>
      <w:r>
        <w:rPr>
          <w:spacing w:val="3"/>
          <w:sz w:val="24"/>
        </w:rPr>
        <w:t xml:space="preserve"> </w:t>
      </w:r>
      <w:r>
        <w:rPr>
          <w:spacing w:val="-2"/>
          <w:sz w:val="24"/>
        </w:rPr>
        <w:t>воспитания:</w:t>
      </w:r>
    </w:p>
    <w:p w:rsidR="00320900" w:rsidRDefault="0005617F">
      <w:pPr>
        <w:pStyle w:val="a3"/>
        <w:spacing w:before="132" w:line="360" w:lineRule="auto"/>
        <w:ind w:right="689"/>
      </w:pPr>
      <w:r>
        <w:t>осознания обучающимися своих конституционных прав и обязанностей, уважения к закону и правопорядку;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9861"/>
        </w:tabs>
        <w:spacing w:before="64" w:line="360" w:lineRule="auto"/>
        <w:ind w:right="686"/>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tab/>
      </w:r>
      <w:r>
        <w:rPr>
          <w:spacing w:val="-10"/>
        </w:rPr>
        <w:t xml:space="preserve">в </w:t>
      </w:r>
      <w:r>
        <w:rPr>
          <w:spacing w:val="-2"/>
        </w:rPr>
        <w:t>коллективе;</w:t>
      </w:r>
    </w:p>
    <w:p w:rsidR="00320900" w:rsidRDefault="0005617F">
      <w:pPr>
        <w:pStyle w:val="a3"/>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320900" w:rsidRDefault="0005617F">
      <w:pPr>
        <w:pStyle w:val="a3"/>
        <w:spacing w:before="1" w:line="360" w:lineRule="auto"/>
        <w:jc w:val="left"/>
      </w:pPr>
      <w:r>
        <w:t>способности</w:t>
      </w:r>
      <w:r>
        <w:rPr>
          <w:spacing w:val="-5"/>
        </w:rPr>
        <w:t xml:space="preserve"> </w:t>
      </w:r>
      <w:r>
        <w:t>понимать</w:t>
      </w:r>
      <w:r>
        <w:rPr>
          <w:spacing w:val="-10"/>
        </w:rPr>
        <w:t xml:space="preserve"> </w:t>
      </w:r>
      <w:r>
        <w:t>и</w:t>
      </w:r>
      <w:r>
        <w:rPr>
          <w:spacing w:val="-6"/>
        </w:rPr>
        <w:t xml:space="preserve"> </w:t>
      </w:r>
      <w:r>
        <w:t>принимать</w:t>
      </w:r>
      <w:r>
        <w:rPr>
          <w:spacing w:val="-5"/>
        </w:rPr>
        <w:t xml:space="preserve"> </w:t>
      </w:r>
      <w:r>
        <w:t>мотивы,</w:t>
      </w:r>
      <w:r>
        <w:rPr>
          <w:spacing w:val="-10"/>
        </w:rPr>
        <w:t xml:space="preserve"> </w:t>
      </w:r>
      <w:r>
        <w:t>намерения,</w:t>
      </w:r>
      <w:r>
        <w:rPr>
          <w:spacing w:val="-5"/>
        </w:rPr>
        <w:t xml:space="preserve"> </w:t>
      </w:r>
      <w:r>
        <w:t>логику</w:t>
      </w:r>
      <w:r>
        <w:rPr>
          <w:spacing w:val="-15"/>
        </w:rPr>
        <w:t xml:space="preserve"> </w:t>
      </w:r>
      <w:r>
        <w:t>и</w:t>
      </w:r>
      <w:r>
        <w:rPr>
          <w:spacing w:val="-6"/>
        </w:rPr>
        <w:t xml:space="preserve"> </w:t>
      </w:r>
      <w:r>
        <w:t>аргументы</w:t>
      </w:r>
      <w:r>
        <w:rPr>
          <w:spacing w:val="-4"/>
        </w:rPr>
        <w:t xml:space="preserve"> </w:t>
      </w:r>
      <w:r>
        <w:t>других</w:t>
      </w:r>
      <w:r>
        <w:rPr>
          <w:spacing w:val="-12"/>
        </w:rPr>
        <w:t xml:space="preserve"> </w:t>
      </w:r>
      <w:r>
        <w:t>при анализе различных видов учебной деятельности;</w:t>
      </w:r>
    </w:p>
    <w:p w:rsidR="00320900" w:rsidRDefault="0005617F">
      <w:pPr>
        <w:pStyle w:val="a6"/>
        <w:numPr>
          <w:ilvl w:val="0"/>
          <w:numId w:val="125"/>
        </w:numPr>
        <w:tabs>
          <w:tab w:val="left" w:pos="1173"/>
        </w:tabs>
        <w:spacing w:line="274" w:lineRule="exact"/>
        <w:rPr>
          <w:sz w:val="24"/>
        </w:rPr>
      </w:pPr>
      <w:r>
        <w:rPr>
          <w:spacing w:val="-2"/>
          <w:sz w:val="24"/>
        </w:rPr>
        <w:t>патриотического</w:t>
      </w:r>
      <w:r>
        <w:rPr>
          <w:spacing w:val="6"/>
          <w:sz w:val="24"/>
        </w:rPr>
        <w:t xml:space="preserve"> </w:t>
      </w:r>
      <w:r>
        <w:rPr>
          <w:spacing w:val="-2"/>
          <w:sz w:val="24"/>
        </w:rPr>
        <w:t>воспитания:</w:t>
      </w:r>
    </w:p>
    <w:p w:rsidR="00320900" w:rsidRDefault="0005617F">
      <w:pPr>
        <w:pStyle w:val="a3"/>
        <w:spacing w:before="137" w:line="362" w:lineRule="auto"/>
        <w:ind w:left="908" w:firstLine="0"/>
        <w:jc w:val="left"/>
      </w:pPr>
      <w:r>
        <w:t>ценностного отношения к историческому и научному наследию отечественной химии; уважения</w:t>
      </w:r>
      <w:r>
        <w:rPr>
          <w:spacing w:val="6"/>
        </w:rPr>
        <w:t xml:space="preserve"> </w:t>
      </w:r>
      <w:r>
        <w:t>к</w:t>
      </w:r>
      <w:r>
        <w:rPr>
          <w:spacing w:val="8"/>
        </w:rPr>
        <w:t xml:space="preserve"> </w:t>
      </w:r>
      <w:r>
        <w:t>процессу творчества</w:t>
      </w:r>
      <w:r>
        <w:rPr>
          <w:spacing w:val="8"/>
        </w:rPr>
        <w:t xml:space="preserve"> </w:t>
      </w:r>
      <w:r>
        <w:t>в</w:t>
      </w:r>
      <w:r>
        <w:rPr>
          <w:spacing w:val="6"/>
        </w:rPr>
        <w:t xml:space="preserve"> </w:t>
      </w:r>
      <w:r>
        <w:t>области</w:t>
      </w:r>
      <w:r>
        <w:rPr>
          <w:spacing w:val="11"/>
        </w:rPr>
        <w:t xml:space="preserve"> </w:t>
      </w:r>
      <w:r>
        <w:t>теории</w:t>
      </w:r>
      <w:r>
        <w:rPr>
          <w:spacing w:val="10"/>
        </w:rPr>
        <w:t xml:space="preserve"> </w:t>
      </w:r>
      <w:r>
        <w:t>и</w:t>
      </w:r>
      <w:r>
        <w:rPr>
          <w:spacing w:val="10"/>
        </w:rPr>
        <w:t xml:space="preserve"> </w:t>
      </w:r>
      <w:r>
        <w:t>практического</w:t>
      </w:r>
      <w:r>
        <w:rPr>
          <w:spacing w:val="14"/>
        </w:rPr>
        <w:t xml:space="preserve"> </w:t>
      </w:r>
      <w:r>
        <w:t>применения</w:t>
      </w:r>
      <w:r>
        <w:rPr>
          <w:spacing w:val="9"/>
        </w:rPr>
        <w:t xml:space="preserve"> </w:t>
      </w:r>
      <w:r>
        <w:rPr>
          <w:spacing w:val="-2"/>
        </w:rPr>
        <w:t>химии,</w:t>
      </w:r>
    </w:p>
    <w:p w:rsidR="00320900" w:rsidRDefault="0005617F">
      <w:pPr>
        <w:pStyle w:val="a3"/>
        <w:spacing w:line="360" w:lineRule="auto"/>
        <w:ind w:firstLine="0"/>
        <w:jc w:val="left"/>
      </w:pPr>
      <w:r>
        <w:t>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20900" w:rsidRDefault="0005617F">
      <w:pPr>
        <w:pStyle w:val="a3"/>
        <w:spacing w:line="364" w:lineRule="auto"/>
        <w:jc w:val="left"/>
      </w:pPr>
      <w:r>
        <w:t>интереса</w:t>
      </w:r>
      <w:r>
        <w:rPr>
          <w:spacing w:val="-9"/>
        </w:rPr>
        <w:t xml:space="preserve"> </w:t>
      </w:r>
      <w:r>
        <w:t>и</w:t>
      </w:r>
      <w:r>
        <w:rPr>
          <w:spacing w:val="-11"/>
        </w:rPr>
        <w:t xml:space="preserve"> </w:t>
      </w:r>
      <w:r>
        <w:t>познавательных</w:t>
      </w:r>
      <w:r>
        <w:rPr>
          <w:spacing w:val="-12"/>
        </w:rPr>
        <w:t xml:space="preserve"> </w:t>
      </w:r>
      <w:r>
        <w:t>мотивов</w:t>
      </w:r>
      <w:r>
        <w:rPr>
          <w:spacing w:val="-10"/>
        </w:rPr>
        <w:t xml:space="preserve"> </w:t>
      </w:r>
      <w:r>
        <w:t>в</w:t>
      </w:r>
      <w:r>
        <w:rPr>
          <w:spacing w:val="-10"/>
        </w:rPr>
        <w:t xml:space="preserve"> </w:t>
      </w:r>
      <w:r>
        <w:t>получении</w:t>
      </w:r>
      <w:r>
        <w:rPr>
          <w:spacing w:val="-7"/>
        </w:rPr>
        <w:t xml:space="preserve"> </w:t>
      </w:r>
      <w:r>
        <w:t>и</w:t>
      </w:r>
      <w:r>
        <w:rPr>
          <w:spacing w:val="-11"/>
        </w:rPr>
        <w:t xml:space="preserve"> </w:t>
      </w:r>
      <w:r>
        <w:t>последующем</w:t>
      </w:r>
      <w:r>
        <w:rPr>
          <w:spacing w:val="-6"/>
        </w:rPr>
        <w:t xml:space="preserve"> </w:t>
      </w:r>
      <w:r>
        <w:t>анализе</w:t>
      </w:r>
      <w:r>
        <w:rPr>
          <w:spacing w:val="-13"/>
        </w:rPr>
        <w:t xml:space="preserve"> </w:t>
      </w:r>
      <w:r>
        <w:t>информации</w:t>
      </w:r>
      <w:r>
        <w:rPr>
          <w:spacing w:val="-11"/>
        </w:rPr>
        <w:t xml:space="preserve"> </w:t>
      </w:r>
      <w:r>
        <w:t>о передовых достижениях современной отечественной химии;</w:t>
      </w:r>
    </w:p>
    <w:p w:rsidR="00320900" w:rsidRDefault="0005617F">
      <w:pPr>
        <w:pStyle w:val="a6"/>
        <w:numPr>
          <w:ilvl w:val="0"/>
          <w:numId w:val="125"/>
        </w:numPr>
        <w:tabs>
          <w:tab w:val="left" w:pos="1173"/>
        </w:tabs>
        <w:spacing w:line="268" w:lineRule="exact"/>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1"/>
        <w:ind w:left="90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rPr>
          <w:spacing w:val="-2"/>
        </w:rPr>
        <w:t>поведения;</w:t>
      </w:r>
    </w:p>
    <w:p w:rsidR="00320900" w:rsidRDefault="0005617F">
      <w:pPr>
        <w:pStyle w:val="a3"/>
        <w:spacing w:before="137" w:line="362" w:lineRule="auto"/>
        <w:jc w:val="left"/>
      </w:pPr>
      <w:r>
        <w:t>способности оценивать ситуации,</w:t>
      </w:r>
      <w:r>
        <w:rPr>
          <w:spacing w:val="28"/>
        </w:rPr>
        <w:t xml:space="preserve"> </w:t>
      </w:r>
      <w:r>
        <w:t>связанные с химическими явлениями,</w:t>
      </w:r>
      <w:r>
        <w:rPr>
          <w:spacing w:val="80"/>
        </w:rPr>
        <w:t xml:space="preserve"> </w:t>
      </w:r>
      <w:r>
        <w:t>и принимать осознанные решения, ориентируясь на морально-нравственные нормы и ценности;</w:t>
      </w:r>
    </w:p>
    <w:p w:rsidR="00320900" w:rsidRDefault="0005617F">
      <w:pPr>
        <w:pStyle w:val="a3"/>
        <w:spacing w:line="360" w:lineRule="auto"/>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w w:val="15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осознание последствий этих поступков;</w:t>
      </w:r>
    </w:p>
    <w:p w:rsidR="00320900" w:rsidRDefault="0005617F">
      <w:pPr>
        <w:pStyle w:val="a6"/>
        <w:numPr>
          <w:ilvl w:val="0"/>
          <w:numId w:val="125"/>
        </w:numPr>
        <w:tabs>
          <w:tab w:val="left" w:pos="1173"/>
        </w:tabs>
        <w:spacing w:line="274" w:lineRule="exact"/>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320900" w:rsidRDefault="0005617F">
      <w:pPr>
        <w:pStyle w:val="a3"/>
        <w:tabs>
          <w:tab w:val="left" w:pos="2255"/>
          <w:tab w:val="left" w:pos="3531"/>
          <w:tab w:val="left" w:pos="4778"/>
          <w:tab w:val="left" w:pos="5123"/>
          <w:tab w:val="left" w:pos="6586"/>
          <w:tab w:val="left" w:pos="7473"/>
          <w:tab w:val="left" w:pos="8393"/>
        </w:tabs>
        <w:spacing w:before="140" w:line="360" w:lineRule="auto"/>
        <w:ind w:right="68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320900" w:rsidRDefault="0005617F">
      <w:pPr>
        <w:pStyle w:val="a3"/>
        <w:spacing w:line="360" w:lineRule="auto"/>
        <w:ind w:right="689"/>
        <w:jc w:val="left"/>
      </w:pPr>
      <w:r>
        <w:t>соблюдения правил безопасного обращения с веществами в быту, повседневной жизни и в трудовой деятельности;</w:t>
      </w:r>
    </w:p>
    <w:p w:rsidR="00320900" w:rsidRDefault="0005617F">
      <w:pPr>
        <w:pStyle w:val="a3"/>
        <w:spacing w:line="360" w:lineRule="auto"/>
        <w:ind w:right="691"/>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0" w:lineRule="auto"/>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20900" w:rsidRDefault="0005617F">
      <w:pPr>
        <w:pStyle w:val="a6"/>
        <w:numPr>
          <w:ilvl w:val="0"/>
          <w:numId w:val="125"/>
        </w:numPr>
        <w:tabs>
          <w:tab w:val="left" w:pos="1173"/>
        </w:tabs>
        <w:spacing w:before="1"/>
        <w:rPr>
          <w:sz w:val="24"/>
        </w:rPr>
      </w:pPr>
      <w:r>
        <w:rPr>
          <w:sz w:val="24"/>
        </w:rPr>
        <w:t>трудового</w:t>
      </w:r>
      <w:r>
        <w:rPr>
          <w:spacing w:val="-15"/>
          <w:sz w:val="24"/>
        </w:rPr>
        <w:t xml:space="preserve"> </w:t>
      </w:r>
      <w:r>
        <w:rPr>
          <w:spacing w:val="-2"/>
          <w:sz w:val="24"/>
        </w:rPr>
        <w:t>воспитания:</w:t>
      </w:r>
    </w:p>
    <w:p w:rsidR="00320900" w:rsidRDefault="0005617F">
      <w:pPr>
        <w:pStyle w:val="a3"/>
        <w:tabs>
          <w:tab w:val="left" w:pos="3089"/>
          <w:tab w:val="left" w:pos="5061"/>
          <w:tab w:val="left" w:pos="5493"/>
          <w:tab w:val="left" w:pos="8555"/>
        </w:tabs>
        <w:spacing w:before="137" w:line="360" w:lineRule="auto"/>
        <w:ind w:right="68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320900" w:rsidRDefault="0005617F">
      <w:pPr>
        <w:pStyle w:val="a3"/>
        <w:tabs>
          <w:tab w:val="left" w:pos="2193"/>
          <w:tab w:val="left" w:pos="2667"/>
          <w:tab w:val="left" w:pos="3831"/>
          <w:tab w:val="left" w:pos="4857"/>
          <w:tab w:val="left" w:pos="5212"/>
          <w:tab w:val="left" w:pos="6353"/>
          <w:tab w:val="left" w:pos="7989"/>
          <w:tab w:val="left" w:pos="8775"/>
        </w:tabs>
        <w:spacing w:line="360" w:lineRule="auto"/>
        <w:ind w:right="68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320900" w:rsidRDefault="0005617F">
      <w:pPr>
        <w:pStyle w:val="a3"/>
        <w:spacing w:line="360" w:lineRule="auto"/>
        <w:jc w:val="left"/>
      </w:pPr>
      <w:r>
        <w:t>интереса</w:t>
      </w:r>
      <w:r>
        <w:rPr>
          <w:spacing w:val="-2"/>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5"/>
        </w:rPr>
        <w:t xml:space="preserve"> </w:t>
      </w:r>
      <w:r>
        <w:t>различного</w:t>
      </w:r>
      <w:r>
        <w:rPr>
          <w:spacing w:val="-2"/>
        </w:rPr>
        <w:t xml:space="preserve"> </w:t>
      </w:r>
      <w:r>
        <w:t>рода,</w:t>
      </w:r>
      <w:r>
        <w:rPr>
          <w:spacing w:val="40"/>
        </w:rPr>
        <w:t xml:space="preserve"> </w:t>
      </w:r>
      <w:r>
        <w:t>в</w:t>
      </w:r>
      <w:r>
        <w:rPr>
          <w:spacing w:val="-4"/>
        </w:rPr>
        <w:t xml:space="preserve"> </w:t>
      </w:r>
      <w:r>
        <w:t>том</w:t>
      </w:r>
      <w:r>
        <w:rPr>
          <w:spacing w:val="-1"/>
        </w:rPr>
        <w:t xml:space="preserve"> </w:t>
      </w:r>
      <w:r>
        <w:t>числе</w:t>
      </w:r>
      <w:r>
        <w:rPr>
          <w:spacing w:val="-7"/>
        </w:rPr>
        <w:t xml:space="preserve"> </w:t>
      </w:r>
      <w:r>
        <w:t>на</w:t>
      </w:r>
      <w:r>
        <w:rPr>
          <w:spacing w:val="-12"/>
        </w:rPr>
        <w:t xml:space="preserve"> </w:t>
      </w:r>
      <w:r>
        <w:t>основе применения предметных знаний по химии;</w:t>
      </w:r>
    </w:p>
    <w:p w:rsidR="00320900" w:rsidRDefault="0005617F">
      <w:pPr>
        <w:pStyle w:val="a3"/>
        <w:spacing w:line="274" w:lineRule="exact"/>
        <w:ind w:left="908" w:firstLine="0"/>
        <w:jc w:val="left"/>
      </w:pPr>
      <w:r>
        <w:t>уважения</w:t>
      </w:r>
      <w:r>
        <w:rPr>
          <w:spacing w:val="-5"/>
        </w:rPr>
        <w:t xml:space="preserve"> </w:t>
      </w:r>
      <w:r>
        <w:t>к</w:t>
      </w:r>
      <w:r>
        <w:rPr>
          <w:spacing w:val="-4"/>
        </w:rPr>
        <w:t xml:space="preserve"> </w:t>
      </w:r>
      <w:r>
        <w:t>труду, людям</w:t>
      </w:r>
      <w:r>
        <w:rPr>
          <w:spacing w:val="-1"/>
        </w:rPr>
        <w:t xml:space="preserve"> </w:t>
      </w:r>
      <w:r>
        <w:t>труда</w:t>
      </w:r>
      <w:r>
        <w:rPr>
          <w:spacing w:val="-3"/>
        </w:rPr>
        <w:t xml:space="preserve"> </w:t>
      </w:r>
      <w:r>
        <w:t>и</w:t>
      </w:r>
      <w:r>
        <w:rPr>
          <w:spacing w:val="-1"/>
        </w:rPr>
        <w:t xml:space="preserve"> </w:t>
      </w:r>
      <w:r>
        <w:t>результатам</w:t>
      </w:r>
      <w:r>
        <w:rPr>
          <w:spacing w:val="-2"/>
        </w:rPr>
        <w:t xml:space="preserve"> </w:t>
      </w:r>
      <w:r>
        <w:t>трудовой</w:t>
      </w:r>
      <w:r>
        <w:rPr>
          <w:spacing w:val="-5"/>
        </w:rPr>
        <w:t xml:space="preserve"> </w:t>
      </w:r>
      <w:r>
        <w:rPr>
          <w:spacing w:val="-2"/>
        </w:rPr>
        <w:t>деятельности;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20900" w:rsidRDefault="0005617F">
      <w:pPr>
        <w:pStyle w:val="a6"/>
        <w:numPr>
          <w:ilvl w:val="0"/>
          <w:numId w:val="125"/>
        </w:numPr>
        <w:tabs>
          <w:tab w:val="left" w:pos="1173"/>
        </w:tabs>
        <w:spacing w:line="272"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42" w:line="360" w:lineRule="auto"/>
        <w:ind w:right="685"/>
      </w:pPr>
      <w:r>
        <w:t>экологически целесообразного отношения к природе, как источнику существования жизни на Земле;</w:t>
      </w:r>
    </w:p>
    <w:p w:rsidR="00320900" w:rsidRDefault="0005617F">
      <w:pPr>
        <w:pStyle w:val="a3"/>
        <w:spacing w:line="360" w:lineRule="auto"/>
        <w:ind w:right="689"/>
      </w:pPr>
      <w:r>
        <w:t>понимания глобального характера экологических проблем, влияния экономических процессов на состояние природной и социальной среды;</w:t>
      </w:r>
    </w:p>
    <w:p w:rsidR="00320900" w:rsidRDefault="0005617F">
      <w:pPr>
        <w:pStyle w:val="a3"/>
        <w:spacing w:before="1" w:line="360" w:lineRule="auto"/>
        <w:ind w:right="692"/>
      </w:pPr>
      <w:r>
        <w:t>осознания необходимости использования достижений химии для решения вопросов рационального природопользования;</w:t>
      </w:r>
    </w:p>
    <w:p w:rsidR="00320900" w:rsidRDefault="0005617F">
      <w:pPr>
        <w:pStyle w:val="a3"/>
        <w:spacing w:line="362" w:lineRule="auto"/>
        <w:ind w:right="682"/>
      </w:pPr>
      <w:r>
        <w:t>активного</w:t>
      </w:r>
      <w:r>
        <w:rPr>
          <w:spacing w:val="-15"/>
        </w:rPr>
        <w:t xml:space="preserve"> </w:t>
      </w:r>
      <w:r>
        <w:t>неприятия</w:t>
      </w:r>
      <w:r>
        <w:rPr>
          <w:spacing w:val="-13"/>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2"/>
        </w:rPr>
        <w:t xml:space="preserve"> </w:t>
      </w:r>
      <w:r>
        <w:t>природной</w:t>
      </w:r>
      <w:r>
        <w:rPr>
          <w:spacing w:val="-15"/>
        </w:rPr>
        <w:t xml:space="preserve"> </w:t>
      </w:r>
      <w:r>
        <w:t>среде,</w:t>
      </w:r>
      <w:r>
        <w:rPr>
          <w:spacing w:val="-11"/>
        </w:rPr>
        <w:t xml:space="preserve"> </w:t>
      </w:r>
      <w:r>
        <w:t>умения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6"/>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 коммуникативной и социальной практике, способности</w:t>
      </w:r>
      <w:r>
        <w:rPr>
          <w:spacing w:val="40"/>
        </w:rPr>
        <w:t xml:space="preserve"> </w:t>
      </w:r>
      <w:r>
        <w:t>и умения активно противостоять идеологии хемофобии;</w:t>
      </w:r>
    </w:p>
    <w:p w:rsidR="00320900" w:rsidRDefault="0005617F">
      <w:pPr>
        <w:pStyle w:val="a6"/>
        <w:numPr>
          <w:ilvl w:val="0"/>
          <w:numId w:val="125"/>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8" w:line="360" w:lineRule="auto"/>
        <w:ind w:right="686"/>
      </w:pPr>
      <w:r>
        <w:t>сформированности мировоззрения, соответствующего современному уровню развития науки и общественной практики;</w:t>
      </w:r>
    </w:p>
    <w:p w:rsidR="00320900" w:rsidRDefault="0005617F">
      <w:pPr>
        <w:pStyle w:val="a3"/>
        <w:spacing w:before="3" w:line="360" w:lineRule="auto"/>
        <w:ind w:right="681"/>
      </w:pPr>
      <w:r>
        <w:t>понимания специфики химии как науки, осознания её роли в формировании рационального</w:t>
      </w:r>
      <w:r>
        <w:rPr>
          <w:spacing w:val="-15"/>
        </w:rPr>
        <w:t xml:space="preserve"> </w:t>
      </w:r>
      <w:r>
        <w:t>научного</w:t>
      </w:r>
      <w:r>
        <w:rPr>
          <w:spacing w:val="-14"/>
        </w:rPr>
        <w:t xml:space="preserve"> </w:t>
      </w:r>
      <w:r>
        <w:t>мышления,</w:t>
      </w:r>
      <w:r>
        <w:rPr>
          <w:spacing w:val="-15"/>
        </w:rPr>
        <w:t xml:space="preserve"> </w:t>
      </w:r>
      <w:r>
        <w:t>создании</w:t>
      </w:r>
      <w:r>
        <w:rPr>
          <w:spacing w:val="-15"/>
        </w:rPr>
        <w:t xml:space="preserve"> </w:t>
      </w:r>
      <w:r>
        <w:t>целостного</w:t>
      </w:r>
      <w:r>
        <w:rPr>
          <w:spacing w:val="-13"/>
        </w:rPr>
        <w:t xml:space="preserve"> </w:t>
      </w:r>
      <w:r>
        <w:t>представления</w:t>
      </w:r>
      <w:r>
        <w:rPr>
          <w:spacing w:val="28"/>
        </w:rPr>
        <w:t xml:space="preserve"> </w:t>
      </w:r>
      <w:r>
        <w:t>об</w:t>
      </w:r>
      <w:r>
        <w:rPr>
          <w:spacing w:val="-15"/>
        </w:rPr>
        <w:t xml:space="preserve"> </w:t>
      </w:r>
      <w:r>
        <w:t>окружающем</w:t>
      </w:r>
      <w:r>
        <w:rPr>
          <w:spacing w:val="-11"/>
        </w:rPr>
        <w:t xml:space="preserve"> </w:t>
      </w:r>
      <w:r>
        <w:t>мире как о единстве природы и человека,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2"/>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rsidR="00320900" w:rsidRDefault="0005617F">
      <w:pPr>
        <w:pStyle w:val="a3"/>
        <w:spacing w:line="360" w:lineRule="auto"/>
        <w:ind w:right="6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0" w:lineRule="auto"/>
        <w:ind w:right="686"/>
      </w:pPr>
      <w:r>
        <w:t>способности самостоятельно использовать химические знания для решения проблем в реальных жизненных ситуациях;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интереса</w:t>
      </w:r>
      <w:r>
        <w:rPr>
          <w:spacing w:val="-4"/>
        </w:rPr>
        <w:t xml:space="preserve"> </w:t>
      </w:r>
      <w:r>
        <w:t>к</w:t>
      </w:r>
      <w:r>
        <w:rPr>
          <w:spacing w:val="-3"/>
        </w:rPr>
        <w:t xml:space="preserve"> </w:t>
      </w:r>
      <w:r>
        <w:t>познанию</w:t>
      </w:r>
      <w:r>
        <w:rPr>
          <w:spacing w:val="-3"/>
        </w:rPr>
        <w:t xml:space="preserve"> </w:t>
      </w:r>
      <w:r>
        <w:t>и</w:t>
      </w:r>
      <w:r>
        <w:rPr>
          <w:spacing w:val="-5"/>
        </w:rPr>
        <w:t xml:space="preserve"> </w:t>
      </w:r>
      <w:r>
        <w:t>исследовательской</w:t>
      </w:r>
      <w:r>
        <w:rPr>
          <w:spacing w:val="-4"/>
        </w:rPr>
        <w:t xml:space="preserve"> </w:t>
      </w:r>
      <w:r>
        <w:rPr>
          <w:spacing w:val="-2"/>
        </w:rPr>
        <w:t>деятельности;</w:t>
      </w:r>
    </w:p>
    <w:p w:rsidR="00320900" w:rsidRDefault="0005617F">
      <w:pPr>
        <w:pStyle w:val="a3"/>
        <w:spacing w:before="137" w:line="360" w:lineRule="auto"/>
        <w:ind w:right="688"/>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rsidR="00320900" w:rsidRDefault="0005617F">
      <w:pPr>
        <w:pStyle w:val="a3"/>
        <w:spacing w:line="274" w:lineRule="exact"/>
        <w:ind w:left="908" w:firstLine="0"/>
      </w:pPr>
      <w:r>
        <w:t>интереса</w:t>
      </w:r>
      <w:r>
        <w:rPr>
          <w:spacing w:val="-4"/>
        </w:rPr>
        <w:t xml:space="preserve"> </w:t>
      </w:r>
      <w:r>
        <w:t>к</w:t>
      </w:r>
      <w:r>
        <w:rPr>
          <w:spacing w:val="-7"/>
        </w:rPr>
        <w:t xml:space="preserve"> </w:t>
      </w:r>
      <w:r>
        <w:t>особенностям</w:t>
      </w:r>
      <w:r>
        <w:rPr>
          <w:spacing w:val="1"/>
        </w:rPr>
        <w:t xml:space="preserve"> </w:t>
      </w:r>
      <w:r>
        <w:t>труда</w:t>
      </w:r>
      <w:r>
        <w:rPr>
          <w:spacing w:val="-2"/>
        </w:rPr>
        <w:t xml:space="preserve"> </w:t>
      </w:r>
      <w:r>
        <w:t>в различных</w:t>
      </w:r>
      <w:r>
        <w:rPr>
          <w:spacing w:val="-5"/>
        </w:rPr>
        <w:t xml:space="preserve"> </w:t>
      </w:r>
      <w:r>
        <w:t>сферах</w:t>
      </w:r>
      <w:r>
        <w:rPr>
          <w:spacing w:val="-6"/>
        </w:rPr>
        <w:t xml:space="preserve"> </w:t>
      </w:r>
      <w:r>
        <w:t>профессиональной</w:t>
      </w:r>
      <w:r>
        <w:rPr>
          <w:spacing w:val="-4"/>
        </w:rPr>
        <w:t xml:space="preserve"> </w:t>
      </w:r>
      <w:r>
        <w:rPr>
          <w:spacing w:val="-2"/>
        </w:rPr>
        <w:t>деятельности.</w:t>
      </w:r>
    </w:p>
    <w:p w:rsidR="00320900" w:rsidRDefault="0005617F">
      <w:pPr>
        <w:pStyle w:val="a3"/>
        <w:spacing w:before="142" w:line="360" w:lineRule="auto"/>
        <w:ind w:right="695"/>
      </w:pPr>
      <w:r>
        <w:t>Метапредметные</w:t>
      </w:r>
      <w:r>
        <w:rPr>
          <w:spacing w:val="-4"/>
        </w:rPr>
        <w:t xml:space="preserve"> </w:t>
      </w:r>
      <w:r>
        <w:t>результаты</w:t>
      </w:r>
      <w:r>
        <w:rPr>
          <w:spacing w:val="-2"/>
        </w:rPr>
        <w:t xml:space="preserve"> </w:t>
      </w:r>
      <w:r>
        <w:t>освоения</w:t>
      </w:r>
      <w:r>
        <w:rPr>
          <w:spacing w:val="-8"/>
        </w:rPr>
        <w:t xml:space="preserve"> </w:t>
      </w:r>
      <w:r>
        <w:t>учебного предмета</w:t>
      </w:r>
      <w:r>
        <w:rPr>
          <w:spacing w:val="-4"/>
        </w:rPr>
        <w:t xml:space="preserve"> </w:t>
      </w:r>
      <w:r>
        <w:t>«Химия»</w:t>
      </w:r>
      <w:r>
        <w:rPr>
          <w:spacing w:val="40"/>
        </w:rPr>
        <w:t xml:space="preserve"> </w:t>
      </w:r>
      <w:r>
        <w:t>на уровне</w:t>
      </w:r>
      <w:r>
        <w:rPr>
          <w:spacing w:val="-4"/>
        </w:rPr>
        <w:t xml:space="preserve"> </w:t>
      </w:r>
      <w:r>
        <w:t>среднего общего образования включают:</w:t>
      </w:r>
    </w:p>
    <w:p w:rsidR="00320900" w:rsidRDefault="0005617F">
      <w:pPr>
        <w:pStyle w:val="a3"/>
        <w:spacing w:line="360" w:lineRule="auto"/>
        <w:ind w:right="678"/>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20900" w:rsidRDefault="0005617F">
      <w:pPr>
        <w:pStyle w:val="a3"/>
        <w:spacing w:line="362" w:lineRule="auto"/>
        <w:ind w:right="685"/>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rsidR="00320900" w:rsidRDefault="0005617F">
      <w:pPr>
        <w:pStyle w:val="a3"/>
        <w:spacing w:line="362" w:lineRule="auto"/>
        <w:ind w:right="691"/>
      </w:pPr>
      <w:r>
        <w:t>способность обучающихся использовать освоенные междисциплинарные, мировоззренческие</w:t>
      </w:r>
      <w:r>
        <w:rPr>
          <w:spacing w:val="-4"/>
        </w:rPr>
        <w:t xml:space="preserve"> </w:t>
      </w:r>
      <w:r>
        <w:t>знания</w:t>
      </w:r>
      <w:r>
        <w:rPr>
          <w:spacing w:val="-8"/>
        </w:rPr>
        <w:t xml:space="preserve"> </w:t>
      </w:r>
      <w:r>
        <w:t>и</w:t>
      </w:r>
      <w:r>
        <w:rPr>
          <w:spacing w:val="-7"/>
        </w:rPr>
        <w:t xml:space="preserve"> </w:t>
      </w:r>
      <w:r>
        <w:t>универсальные</w:t>
      </w:r>
      <w:r>
        <w:rPr>
          <w:spacing w:val="-4"/>
        </w:rPr>
        <w:t xml:space="preserve"> </w:t>
      </w:r>
      <w:r>
        <w:t>учебные</w:t>
      </w:r>
      <w:r>
        <w:rPr>
          <w:spacing w:val="-4"/>
        </w:rPr>
        <w:t xml:space="preserve"> </w:t>
      </w:r>
      <w:r>
        <w:t>действия</w:t>
      </w:r>
      <w:r>
        <w:rPr>
          <w:spacing w:val="-8"/>
        </w:rPr>
        <w:t xml:space="preserve"> </w:t>
      </w:r>
      <w:r>
        <w:t>в</w:t>
      </w:r>
      <w:r>
        <w:rPr>
          <w:spacing w:val="-11"/>
        </w:rPr>
        <w:t xml:space="preserve"> </w:t>
      </w:r>
      <w:r>
        <w:t>познавательной</w:t>
      </w:r>
      <w:r>
        <w:rPr>
          <w:spacing w:val="40"/>
        </w:rPr>
        <w:t xml:space="preserve"> </w:t>
      </w:r>
      <w:r>
        <w:t>и</w:t>
      </w:r>
      <w:r>
        <w:rPr>
          <w:spacing w:val="-7"/>
        </w:rPr>
        <w:t xml:space="preserve"> </w:t>
      </w:r>
      <w:r>
        <w:t xml:space="preserve">социальной </w:t>
      </w:r>
      <w:r>
        <w:rPr>
          <w:spacing w:val="-2"/>
        </w:rPr>
        <w:t>практике.</w:t>
      </w:r>
    </w:p>
    <w:p w:rsidR="00320900" w:rsidRDefault="0005617F">
      <w:pPr>
        <w:pStyle w:val="a3"/>
        <w:spacing w:line="360" w:lineRule="auto"/>
        <w:ind w:right="690"/>
      </w:pPr>
      <w:r>
        <w:t>Метапредметные результаты отражают овладение универсальными учебными познавательными, коммуникативными и регулятивными действиями.</w:t>
      </w:r>
    </w:p>
    <w:p w:rsidR="00320900" w:rsidRDefault="0005617F">
      <w:pPr>
        <w:pStyle w:val="a3"/>
        <w:spacing w:line="274" w:lineRule="exact"/>
        <w:ind w:left="908"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20900" w:rsidRDefault="0005617F">
      <w:pPr>
        <w:pStyle w:val="a6"/>
        <w:numPr>
          <w:ilvl w:val="0"/>
          <w:numId w:val="124"/>
        </w:numPr>
        <w:tabs>
          <w:tab w:val="left" w:pos="1172"/>
        </w:tabs>
        <w:spacing w:before="126"/>
        <w:jc w:val="both"/>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spacing w:before="137" w:line="360" w:lineRule="auto"/>
        <w:ind w:right="682"/>
      </w:pPr>
      <w:r>
        <w:t>самостоятельно формулировать и актуализировать проблему, всесторонне</w:t>
      </w:r>
      <w:r>
        <w:rPr>
          <w:spacing w:val="40"/>
        </w:rPr>
        <w:t xml:space="preserve"> </w:t>
      </w:r>
      <w:r>
        <w:t xml:space="preserve">её </w:t>
      </w:r>
      <w:r>
        <w:rPr>
          <w:spacing w:val="-2"/>
        </w:rPr>
        <w:t>рассматривать;</w:t>
      </w:r>
    </w:p>
    <w:p w:rsidR="00320900" w:rsidRDefault="0005617F">
      <w:pPr>
        <w:pStyle w:val="a3"/>
        <w:spacing w:line="362" w:lineRule="auto"/>
        <w:ind w:right="690"/>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80"/>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20900" w:rsidRDefault="0005617F">
      <w:pPr>
        <w:pStyle w:val="a3"/>
        <w:spacing w:line="360" w:lineRule="auto"/>
        <w:ind w:left="908" w:right="1088" w:firstLine="0"/>
      </w:pPr>
      <w:r>
        <w:t>выбирать</w:t>
      </w:r>
      <w:r>
        <w:rPr>
          <w:spacing w:val="-6"/>
        </w:rPr>
        <w:t xml:space="preserve"> </w:t>
      </w:r>
      <w:r>
        <w:t>основания</w:t>
      </w:r>
      <w:r>
        <w:rPr>
          <w:spacing w:val="-8"/>
        </w:rPr>
        <w:t xml:space="preserve"> </w:t>
      </w:r>
      <w:r>
        <w:t>и</w:t>
      </w:r>
      <w:r>
        <w:rPr>
          <w:spacing w:val="-3"/>
        </w:rPr>
        <w:t xml:space="preserve"> </w:t>
      </w:r>
      <w:r>
        <w:t>критерии</w:t>
      </w:r>
      <w:r>
        <w:rPr>
          <w:spacing w:val="-3"/>
        </w:rPr>
        <w:t xml:space="preserve"> </w:t>
      </w:r>
      <w:r>
        <w:t>для</w:t>
      </w:r>
      <w:r>
        <w:rPr>
          <w:spacing w:val="-4"/>
        </w:rPr>
        <w:t xml:space="preserve"> </w:t>
      </w:r>
      <w:r>
        <w:t>классификации</w:t>
      </w:r>
      <w:r>
        <w:rPr>
          <w:spacing w:val="-3"/>
        </w:rPr>
        <w:t xml:space="preserve"> </w:t>
      </w:r>
      <w:r>
        <w:t>веществ</w:t>
      </w:r>
      <w:r>
        <w:rPr>
          <w:spacing w:val="-5"/>
        </w:rPr>
        <w:t xml:space="preserve"> </w:t>
      </w:r>
      <w:r>
        <w:t>и</w:t>
      </w:r>
      <w:r>
        <w:rPr>
          <w:spacing w:val="-3"/>
        </w:rPr>
        <w:t xml:space="preserve"> </w:t>
      </w:r>
      <w:r>
        <w:t>химических</w:t>
      </w:r>
      <w:r>
        <w:rPr>
          <w:spacing w:val="-8"/>
        </w:rPr>
        <w:t xml:space="preserve"> </w:t>
      </w:r>
      <w:r>
        <w:t>реакций; устанавливать причинно-следственные связи между изучаемыми явлениями;</w:t>
      </w:r>
    </w:p>
    <w:p w:rsidR="00320900" w:rsidRDefault="0005617F">
      <w:pPr>
        <w:pStyle w:val="a3"/>
        <w:spacing w:line="360" w:lineRule="auto"/>
        <w:ind w:right="683"/>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320900" w:rsidRDefault="0005617F">
      <w:pPr>
        <w:pStyle w:val="a3"/>
        <w:spacing w:line="360" w:lineRule="auto"/>
        <w:ind w:right="67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4"/>
        </w:rPr>
        <w:t xml:space="preserve"> </w:t>
      </w:r>
      <w:r>
        <w:t>формула, уравнение</w:t>
      </w:r>
      <w:r>
        <w:rPr>
          <w:spacing w:val="-5"/>
        </w:rPr>
        <w:t xml:space="preserve"> </w:t>
      </w:r>
      <w:r>
        <w:t>химической</w:t>
      </w:r>
      <w:r>
        <w:rPr>
          <w:spacing w:val="-7"/>
        </w:rPr>
        <w:t xml:space="preserve"> </w:t>
      </w:r>
      <w:r>
        <w:t>реакции –</w:t>
      </w:r>
      <w:r>
        <w:rPr>
          <w:spacing w:val="40"/>
        </w:rPr>
        <w:t xml:space="preserve"> </w:t>
      </w:r>
      <w:r>
        <w:t>при</w:t>
      </w:r>
      <w:r>
        <w:rPr>
          <w:spacing w:val="-7"/>
        </w:rPr>
        <w:t xml:space="preserve"> </w:t>
      </w:r>
      <w:r>
        <w:t>решении</w:t>
      </w:r>
      <w:r>
        <w:rPr>
          <w:spacing w:val="-7"/>
        </w:rPr>
        <w:t xml:space="preserve"> </w:t>
      </w:r>
      <w:r>
        <w:t>учебных</w:t>
      </w:r>
      <w:r>
        <w:rPr>
          <w:spacing w:val="-8"/>
        </w:rPr>
        <w:t xml:space="preserve"> </w:t>
      </w:r>
      <w:r>
        <w:t>познавательных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20900" w:rsidRDefault="0005617F">
      <w:pPr>
        <w:pStyle w:val="a6"/>
        <w:numPr>
          <w:ilvl w:val="0"/>
          <w:numId w:val="124"/>
        </w:numPr>
        <w:tabs>
          <w:tab w:val="left" w:pos="1173"/>
        </w:tabs>
        <w:spacing w:line="274" w:lineRule="exact"/>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37" w:line="364" w:lineRule="auto"/>
        <w:ind w:left="908" w:right="689" w:firstLine="0"/>
      </w:pPr>
      <w:r>
        <w:t>владеть основами методов научного познания веществ и химических реакций; формулировать</w:t>
      </w:r>
      <w:r>
        <w:rPr>
          <w:spacing w:val="51"/>
        </w:rPr>
        <w:t xml:space="preserve">  </w:t>
      </w:r>
      <w:r>
        <w:t>цели</w:t>
      </w:r>
      <w:r>
        <w:rPr>
          <w:spacing w:val="51"/>
        </w:rPr>
        <w:t xml:space="preserve">  </w:t>
      </w:r>
      <w:r>
        <w:t>и</w:t>
      </w:r>
      <w:r>
        <w:rPr>
          <w:spacing w:val="51"/>
        </w:rPr>
        <w:t xml:space="preserve">  </w:t>
      </w:r>
      <w:r>
        <w:t>задачи</w:t>
      </w:r>
      <w:r>
        <w:rPr>
          <w:spacing w:val="54"/>
        </w:rPr>
        <w:t xml:space="preserve">  </w:t>
      </w:r>
      <w:r>
        <w:t>исследования,</w:t>
      </w:r>
      <w:r>
        <w:rPr>
          <w:spacing w:val="52"/>
        </w:rPr>
        <w:t xml:space="preserve">  </w:t>
      </w:r>
      <w:r>
        <w:t>использовать</w:t>
      </w:r>
      <w:r>
        <w:rPr>
          <w:spacing w:val="51"/>
        </w:rPr>
        <w:t xml:space="preserve">  </w:t>
      </w:r>
      <w:r>
        <w:t>поставленные</w:t>
      </w:r>
      <w:r>
        <w:rPr>
          <w:spacing w:val="57"/>
          <w:w w:val="150"/>
        </w:rPr>
        <w:t xml:space="preserve">   </w:t>
      </w:r>
      <w:r>
        <w:rPr>
          <w:spacing w:val="-10"/>
        </w:rPr>
        <w:t>и</w:t>
      </w:r>
    </w:p>
    <w:p w:rsidR="00320900" w:rsidRDefault="0005617F">
      <w:pPr>
        <w:pStyle w:val="a3"/>
        <w:spacing w:line="360" w:lineRule="auto"/>
        <w:ind w:right="690" w:firstLine="0"/>
      </w:pPr>
      <w:r>
        <w:t>самостоятельно сформулированные вопросы в качестве инструмента познания</w:t>
      </w:r>
      <w:r>
        <w:rPr>
          <w:spacing w:val="40"/>
        </w:rPr>
        <w:t xml:space="preserve"> </w:t>
      </w:r>
      <w:r>
        <w:t>и основы для формирования гипотезы по проверке правильности высказываемых суждений;</w:t>
      </w:r>
    </w:p>
    <w:p w:rsidR="00320900" w:rsidRDefault="0005617F">
      <w:pPr>
        <w:pStyle w:val="a3"/>
        <w:spacing w:line="360" w:lineRule="auto"/>
        <w:ind w:right="684"/>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320900" w:rsidRDefault="0005617F">
      <w:pPr>
        <w:pStyle w:val="a3"/>
        <w:spacing w:line="360" w:lineRule="auto"/>
        <w:ind w:right="681"/>
      </w:pPr>
      <w:r>
        <w:t>приобретать</w:t>
      </w:r>
      <w:r>
        <w:rPr>
          <w:spacing w:val="-12"/>
        </w:rPr>
        <w:t xml:space="preserve"> </w:t>
      </w:r>
      <w:r>
        <w:t>опыт</w:t>
      </w:r>
      <w:r>
        <w:rPr>
          <w:spacing w:val="-13"/>
        </w:rPr>
        <w:t xml:space="preserve"> </w:t>
      </w:r>
      <w:r>
        <w:t>ученической</w:t>
      </w:r>
      <w:r>
        <w:rPr>
          <w:spacing w:val="-9"/>
        </w:rPr>
        <w:t xml:space="preserve"> </w:t>
      </w:r>
      <w:r>
        <w:t>исследовательской</w:t>
      </w:r>
      <w:r>
        <w:rPr>
          <w:spacing w:val="-13"/>
        </w:rPr>
        <w:t xml:space="preserve"> </w:t>
      </w:r>
      <w:r>
        <w:t>и</w:t>
      </w:r>
      <w:r>
        <w:rPr>
          <w:spacing w:val="-13"/>
        </w:rPr>
        <w:t xml:space="preserve"> </w:t>
      </w:r>
      <w:r>
        <w:t>проектной</w:t>
      </w:r>
      <w:r>
        <w:rPr>
          <w:spacing w:val="-13"/>
        </w:rPr>
        <w:t xml:space="preserve"> </w:t>
      </w:r>
      <w:r>
        <w:t>деятельности,</w:t>
      </w:r>
      <w:r>
        <w:rPr>
          <w:spacing w:val="-5"/>
        </w:rPr>
        <w:t xml:space="preserve"> </w:t>
      </w:r>
      <w:r>
        <w:t>проявлять способность и готовность к самостоятельному поиску методов решения практических задач, применению различных методов познания.</w:t>
      </w:r>
    </w:p>
    <w:p w:rsidR="00320900" w:rsidRDefault="0005617F">
      <w:pPr>
        <w:pStyle w:val="a6"/>
        <w:numPr>
          <w:ilvl w:val="0"/>
          <w:numId w:val="124"/>
        </w:numPr>
        <w:tabs>
          <w:tab w:val="left" w:pos="1173"/>
        </w:tabs>
        <w:spacing w:line="272"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36" w:line="360" w:lineRule="auto"/>
        <w:ind w:right="684"/>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w:t>
      </w:r>
      <w:r>
        <w:rPr>
          <w:spacing w:val="-2"/>
        </w:rPr>
        <w:t xml:space="preserve"> </w:t>
      </w:r>
      <w:r>
        <w:t>видов и</w:t>
      </w:r>
      <w:r>
        <w:rPr>
          <w:spacing w:val="-1"/>
        </w:rPr>
        <w:t xml:space="preserve"> </w:t>
      </w:r>
      <w:r>
        <w:t>форм представления, критически</w:t>
      </w:r>
      <w:r>
        <w:rPr>
          <w:spacing w:val="-1"/>
        </w:rPr>
        <w:t xml:space="preserve"> </w:t>
      </w:r>
      <w:r>
        <w:t>оценивать</w:t>
      </w:r>
      <w:r>
        <w:rPr>
          <w:spacing w:val="-1"/>
        </w:rPr>
        <w:t xml:space="preserve"> </w:t>
      </w:r>
      <w:r>
        <w:t>её достоверность и непротиворечивость;</w:t>
      </w:r>
    </w:p>
    <w:p w:rsidR="00320900" w:rsidRDefault="0005617F">
      <w:pPr>
        <w:pStyle w:val="a3"/>
        <w:spacing w:before="1" w:line="360" w:lineRule="auto"/>
        <w:ind w:right="68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20900" w:rsidRDefault="0005617F">
      <w:pPr>
        <w:pStyle w:val="a3"/>
        <w:spacing w:line="360" w:lineRule="auto"/>
        <w:ind w:right="684"/>
      </w:pPr>
      <w:r>
        <w:t>приобретать опыт использования информационно-коммуникативных технологий и различных поисковых систем;</w:t>
      </w:r>
    </w:p>
    <w:p w:rsidR="00320900" w:rsidRDefault="0005617F">
      <w:pPr>
        <w:pStyle w:val="a3"/>
        <w:spacing w:line="360" w:lineRule="auto"/>
        <w:ind w:right="687"/>
      </w:pPr>
      <w:r>
        <w:t>самостоятельно выбирать оптимальную форму представления информации (схемы, графики, диаграммы, таблицы, рисунки и другие);</w:t>
      </w:r>
    </w:p>
    <w:p w:rsidR="00320900" w:rsidRDefault="0005617F">
      <w:pPr>
        <w:pStyle w:val="a3"/>
        <w:spacing w:line="360" w:lineRule="auto"/>
        <w:ind w:right="686"/>
      </w:pPr>
      <w:r>
        <w:t>использовать</w:t>
      </w:r>
      <w:r>
        <w:rPr>
          <w:spacing w:val="-5"/>
        </w:rPr>
        <w:t xml:space="preserve"> </w:t>
      </w:r>
      <w:r>
        <w:t>научный</w:t>
      </w:r>
      <w:r>
        <w:rPr>
          <w:spacing w:val="-2"/>
        </w:rPr>
        <w:t xml:space="preserve"> </w:t>
      </w:r>
      <w:r>
        <w:t>язык</w:t>
      </w:r>
      <w:r>
        <w:rPr>
          <w:spacing w:val="-9"/>
        </w:rPr>
        <w:t xml:space="preserve"> </w:t>
      </w:r>
      <w:r>
        <w:t>в</w:t>
      </w:r>
      <w:r>
        <w:rPr>
          <w:spacing w:val="-5"/>
        </w:rPr>
        <w:t xml:space="preserve"> </w:t>
      </w:r>
      <w:r>
        <w:t>качестве</w:t>
      </w:r>
      <w:r>
        <w:rPr>
          <w:spacing w:val="-4"/>
        </w:rPr>
        <w:t xml:space="preserve"> </w:t>
      </w:r>
      <w:r>
        <w:t>средства</w:t>
      </w:r>
      <w:r>
        <w:rPr>
          <w:spacing w:val="-4"/>
        </w:rPr>
        <w:t xml:space="preserve"> </w:t>
      </w:r>
      <w:r>
        <w:t>при</w:t>
      </w:r>
      <w:r>
        <w:rPr>
          <w:spacing w:val="-6"/>
        </w:rPr>
        <w:t xml:space="preserve"> </w:t>
      </w:r>
      <w:r>
        <w:t>работе</w:t>
      </w:r>
      <w:r>
        <w:rPr>
          <w:spacing w:val="-7"/>
        </w:rPr>
        <w:t xml:space="preserve"> </w:t>
      </w:r>
      <w:r>
        <w:t>с</w:t>
      </w:r>
      <w:r>
        <w:rPr>
          <w:spacing w:val="-4"/>
        </w:rPr>
        <w:t xml:space="preserve"> </w:t>
      </w:r>
      <w:r>
        <w:t>химической</w:t>
      </w:r>
      <w:r>
        <w:rPr>
          <w:spacing w:val="-2"/>
        </w:rPr>
        <w:t xml:space="preserve"> </w:t>
      </w:r>
      <w:r>
        <w:t>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rsidR="00320900" w:rsidRDefault="0005617F">
      <w:pPr>
        <w:pStyle w:val="a3"/>
        <w:spacing w:line="360" w:lineRule="auto"/>
        <w:ind w:left="908" w:right="1563" w:firstLine="0"/>
      </w:pPr>
      <w:r>
        <w:t>использовать</w:t>
      </w:r>
      <w:r>
        <w:rPr>
          <w:spacing w:val="-8"/>
        </w:rPr>
        <w:t xml:space="preserve"> </w:t>
      </w:r>
      <w:r>
        <w:t>и</w:t>
      </w:r>
      <w:r>
        <w:rPr>
          <w:spacing w:val="-9"/>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6"/>
        </w:rPr>
        <w:t xml:space="preserve"> </w:t>
      </w:r>
      <w:r>
        <w:t>наглядности. Овладение универсальными коммуникативными действиями:</w:t>
      </w:r>
    </w:p>
    <w:p w:rsidR="00320900" w:rsidRDefault="0005617F">
      <w:pPr>
        <w:pStyle w:val="a3"/>
        <w:spacing w:line="362" w:lineRule="auto"/>
        <w:ind w:right="680"/>
      </w:pPr>
      <w:r>
        <w:t>задавать вопросы по существу обсуждаемой темы в ходе диалога</w:t>
      </w:r>
      <w:r>
        <w:rPr>
          <w:spacing w:val="40"/>
        </w:rPr>
        <w:t xml:space="preserve"> </w:t>
      </w:r>
      <w:r>
        <w:t>и/или дискуссии, высказывать</w:t>
      </w:r>
      <w:r>
        <w:rPr>
          <w:spacing w:val="-9"/>
        </w:rPr>
        <w:t xml:space="preserve"> </w:t>
      </w:r>
      <w:r>
        <w:t>идеи,</w:t>
      </w:r>
      <w:r>
        <w:rPr>
          <w:spacing w:val="-8"/>
        </w:rPr>
        <w:t xml:space="preserve"> </w:t>
      </w:r>
      <w:r>
        <w:t>формулировать</w:t>
      </w:r>
      <w:r>
        <w:rPr>
          <w:spacing w:val="-5"/>
        </w:rPr>
        <w:t xml:space="preserve"> </w:t>
      </w:r>
      <w:r>
        <w:t>свои</w:t>
      </w:r>
      <w:r>
        <w:rPr>
          <w:spacing w:val="-10"/>
        </w:rPr>
        <w:t xml:space="preserve"> </w:t>
      </w:r>
      <w:r>
        <w:t>предложения</w:t>
      </w:r>
      <w:r>
        <w:rPr>
          <w:spacing w:val="-11"/>
        </w:rPr>
        <w:t xml:space="preserve"> </w:t>
      </w:r>
      <w:r>
        <w:t>относительно</w:t>
      </w:r>
      <w:r>
        <w:rPr>
          <w:spacing w:val="-7"/>
        </w:rPr>
        <w:t xml:space="preserve"> </w:t>
      </w:r>
      <w:r>
        <w:t>выполнения</w:t>
      </w:r>
      <w:r>
        <w:rPr>
          <w:spacing w:val="-11"/>
        </w:rPr>
        <w:t xml:space="preserve"> </w:t>
      </w:r>
      <w:r>
        <w:t xml:space="preserve">предложенной </w:t>
      </w:r>
      <w:r>
        <w:rPr>
          <w:spacing w:val="-2"/>
        </w:rPr>
        <w:t>задачи;</w:t>
      </w:r>
    </w:p>
    <w:p w:rsidR="00320900" w:rsidRDefault="0005617F">
      <w:pPr>
        <w:pStyle w:val="a3"/>
        <w:spacing w:line="360" w:lineRule="auto"/>
        <w:ind w:right="689"/>
      </w:pPr>
      <w:r>
        <w:t>выступать с презентацией результатов познавательной деятельности, полученных самостоятельно</w:t>
      </w:r>
      <w:r>
        <w:rPr>
          <w:spacing w:val="14"/>
        </w:rPr>
        <w:t xml:space="preserve"> </w:t>
      </w:r>
      <w:r>
        <w:t>или</w:t>
      </w:r>
      <w:r>
        <w:rPr>
          <w:spacing w:val="17"/>
        </w:rPr>
        <w:t xml:space="preserve"> </w:t>
      </w:r>
      <w:r>
        <w:t>совместно</w:t>
      </w:r>
      <w:r>
        <w:rPr>
          <w:spacing w:val="21"/>
        </w:rPr>
        <w:t xml:space="preserve"> </w:t>
      </w:r>
      <w:r>
        <w:t>со</w:t>
      </w:r>
      <w:r>
        <w:rPr>
          <w:spacing w:val="21"/>
        </w:rPr>
        <w:t xml:space="preserve"> </w:t>
      </w:r>
      <w:r>
        <w:t>сверстниками</w:t>
      </w:r>
      <w:r>
        <w:rPr>
          <w:spacing w:val="21"/>
        </w:rPr>
        <w:t xml:space="preserve"> </w:t>
      </w:r>
      <w:r>
        <w:t>при</w:t>
      </w:r>
      <w:r>
        <w:rPr>
          <w:spacing w:val="18"/>
        </w:rPr>
        <w:t xml:space="preserve"> </w:t>
      </w:r>
      <w:r>
        <w:t>выполнении</w:t>
      </w:r>
      <w:r>
        <w:rPr>
          <w:spacing w:val="17"/>
        </w:rPr>
        <w:t xml:space="preserve"> </w:t>
      </w:r>
      <w:r>
        <w:t>химического</w:t>
      </w:r>
      <w:r>
        <w:rPr>
          <w:spacing w:val="21"/>
        </w:rPr>
        <w:t xml:space="preserve"> </w:t>
      </w:r>
      <w:r>
        <w:rPr>
          <w:spacing w:val="-2"/>
        </w:rPr>
        <w:t>эксперимента,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практической работы по исследованию свойств изучаемых веществ, реализации учебного проекта и формулировать выводы</w:t>
      </w:r>
      <w:r>
        <w:rPr>
          <w:spacing w:val="40"/>
        </w:rPr>
        <w:t xml:space="preserve"> </w:t>
      </w:r>
      <w:r>
        <w:t>по результатам проведённых исследований путём согласования позиций в ходе обсуждения и обмена мнениями.</w:t>
      </w:r>
    </w:p>
    <w:p w:rsidR="00320900" w:rsidRDefault="0005617F">
      <w:pPr>
        <w:pStyle w:val="a3"/>
        <w:spacing w:line="272"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3"/>
        <w:spacing w:before="142" w:line="360" w:lineRule="auto"/>
        <w:ind w:right="677"/>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с учётом получения новых знаний о веществах и химических реакциях;</w:t>
      </w:r>
    </w:p>
    <w:p w:rsidR="00320900" w:rsidRDefault="0005617F">
      <w:pPr>
        <w:pStyle w:val="a3"/>
        <w:spacing w:line="275" w:lineRule="exact"/>
        <w:ind w:left="908" w:firstLine="0"/>
      </w:pPr>
      <w:r>
        <w:t>осуществлять</w:t>
      </w:r>
      <w:r>
        <w:rPr>
          <w:spacing w:val="-4"/>
        </w:rPr>
        <w:t xml:space="preserve"> </w:t>
      </w:r>
      <w:r>
        <w:t>самоконтроль своей деятельности</w:t>
      </w:r>
      <w:r>
        <w:rPr>
          <w:spacing w:val="-1"/>
        </w:rPr>
        <w:t xml:space="preserve"> </w:t>
      </w:r>
      <w:r>
        <w:t>на</w:t>
      </w:r>
      <w:r>
        <w:rPr>
          <w:spacing w:val="-7"/>
        </w:rPr>
        <w:t xml:space="preserve"> </w:t>
      </w:r>
      <w:r>
        <w:t>основе</w:t>
      </w:r>
      <w:r>
        <w:rPr>
          <w:spacing w:val="-2"/>
        </w:rPr>
        <w:t xml:space="preserve"> </w:t>
      </w:r>
      <w:r>
        <w:t>самоанализа</w:t>
      </w:r>
      <w:r>
        <w:rPr>
          <w:spacing w:val="48"/>
        </w:rPr>
        <w:t xml:space="preserve"> </w:t>
      </w:r>
      <w:r>
        <w:t xml:space="preserve">и </w:t>
      </w:r>
      <w:r>
        <w:rPr>
          <w:spacing w:val="-2"/>
        </w:rPr>
        <w:t>самооценки.</w:t>
      </w:r>
    </w:p>
    <w:p w:rsidR="00320900" w:rsidRDefault="0005617F">
      <w:pPr>
        <w:pStyle w:val="a3"/>
        <w:spacing w:before="137" w:line="360" w:lineRule="auto"/>
        <w:ind w:right="680"/>
      </w:pPr>
      <w:r>
        <w:t>Предметные</w:t>
      </w:r>
      <w:r>
        <w:rPr>
          <w:spacing w:val="-8"/>
        </w:rPr>
        <w:t xml:space="preserve"> </w:t>
      </w:r>
      <w:r>
        <w:t>результаты</w:t>
      </w:r>
      <w:r>
        <w:rPr>
          <w:spacing w:val="-10"/>
        </w:rPr>
        <w:t xml:space="preserve"> </w:t>
      </w:r>
      <w:r>
        <w:t>освоения</w:t>
      </w:r>
      <w:r>
        <w:rPr>
          <w:spacing w:val="-15"/>
        </w:rPr>
        <w:t xml:space="preserve"> </w:t>
      </w:r>
      <w:r>
        <w:t>программы</w:t>
      </w:r>
      <w:r>
        <w:rPr>
          <w:spacing w:val="-10"/>
        </w:rPr>
        <w:t xml:space="preserve"> </w:t>
      </w:r>
      <w:r>
        <w:t>среднего</w:t>
      </w:r>
      <w:r>
        <w:rPr>
          <w:spacing w:val="-12"/>
        </w:rPr>
        <w:t xml:space="preserve"> </w:t>
      </w:r>
      <w:r>
        <w:t>общего</w:t>
      </w:r>
      <w:r>
        <w:rPr>
          <w:spacing w:val="-12"/>
        </w:rPr>
        <w:t xml:space="preserve"> </w:t>
      </w:r>
      <w:r>
        <w:t>образования</w:t>
      </w:r>
      <w:r>
        <w:rPr>
          <w:spacing w:val="-12"/>
        </w:rPr>
        <w:t xml:space="preserve"> </w:t>
      </w:r>
      <w:r>
        <w:t>по</w:t>
      </w:r>
      <w:r>
        <w:rPr>
          <w:spacing w:val="-7"/>
        </w:rPr>
        <w:t xml:space="preserve"> </w:t>
      </w:r>
      <w:r>
        <w:t>химии</w:t>
      </w:r>
      <w:r>
        <w:rPr>
          <w:spacing w:val="-11"/>
        </w:rPr>
        <w:t xml:space="preserve"> </w:t>
      </w:r>
      <w:r>
        <w:t>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нового знания</w:t>
      </w:r>
      <w:r>
        <w:rPr>
          <w:spacing w:val="40"/>
        </w:rPr>
        <w:t xml:space="preserve"> </w:t>
      </w:r>
      <w: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20900" w:rsidRDefault="0005617F">
      <w:pPr>
        <w:pStyle w:val="a3"/>
        <w:spacing w:before="3" w:line="360" w:lineRule="auto"/>
        <w:ind w:right="694"/>
      </w:pPr>
      <w:r>
        <w:t>К концу обучения в 10 классе предметные результаты освоения курса «Органическая химия» отражают:</w:t>
      </w:r>
    </w:p>
    <w:p w:rsidR="00320900" w:rsidRDefault="0005617F">
      <w:pPr>
        <w:pStyle w:val="a3"/>
        <w:spacing w:line="360" w:lineRule="auto"/>
        <w:ind w:right="678"/>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w:t>
      </w:r>
      <w:r>
        <w:rPr>
          <w:spacing w:val="-2"/>
        </w:rPr>
        <w:t xml:space="preserve"> </w:t>
      </w:r>
      <w:r>
        <w:t>личности,</w:t>
      </w:r>
      <w:r>
        <w:rPr>
          <w:spacing w:val="-5"/>
        </w:rPr>
        <w:t xml:space="preserve"> </w:t>
      </w:r>
      <w:r>
        <w:t>её</w:t>
      </w:r>
      <w:r>
        <w:rPr>
          <w:spacing w:val="-3"/>
        </w:rPr>
        <w:t xml:space="preserve"> </w:t>
      </w:r>
      <w:r>
        <w:t>функциональной</w:t>
      </w:r>
      <w:r>
        <w:rPr>
          <w:spacing w:val="-6"/>
        </w:rPr>
        <w:t xml:space="preserve"> </w:t>
      </w:r>
      <w:r>
        <w:t>грамотности,</w:t>
      </w:r>
      <w:r>
        <w:rPr>
          <w:spacing w:val="-5"/>
        </w:rPr>
        <w:t xml:space="preserve"> </w:t>
      </w:r>
      <w:r>
        <w:t>необходимой</w:t>
      </w:r>
      <w:r>
        <w:rPr>
          <w:spacing w:val="-2"/>
        </w:rPr>
        <w:t xml:space="preserve"> </w:t>
      </w:r>
      <w:r>
        <w:t>для</w:t>
      </w:r>
      <w:r>
        <w:rPr>
          <w:spacing w:val="-3"/>
        </w:rPr>
        <w:t xml:space="preserve"> </w:t>
      </w:r>
      <w:r>
        <w:t>решения</w:t>
      </w:r>
      <w:r>
        <w:rPr>
          <w:spacing w:val="-3"/>
        </w:rPr>
        <w:t xml:space="preserve"> </w:t>
      </w:r>
      <w:r>
        <w:t>практических задач и экологически обоснованного отношения к своему здоровью и природной среде;</w:t>
      </w:r>
    </w:p>
    <w:p w:rsidR="00320900" w:rsidRDefault="0005617F">
      <w:pPr>
        <w:pStyle w:val="a3"/>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20900" w:rsidRDefault="0005617F">
      <w:pPr>
        <w:pStyle w:val="a3"/>
        <w:spacing w:before="139" w:line="360" w:lineRule="auto"/>
        <w:ind w:right="686"/>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w:t>
      </w:r>
      <w:r>
        <w:rPr>
          <w:spacing w:val="-5"/>
        </w:rPr>
        <w:t xml:space="preserve"> </w:t>
      </w:r>
      <w:r>
        <w:t>кислород</w:t>
      </w:r>
      <w:r>
        <w:rPr>
          <w:spacing w:val="-9"/>
        </w:rPr>
        <w:t xml:space="preserve"> </w:t>
      </w:r>
      <w:r>
        <w:t>и</w:t>
      </w:r>
      <w:r>
        <w:rPr>
          <w:spacing w:val="-6"/>
        </w:rPr>
        <w:t xml:space="preserve"> </w:t>
      </w:r>
      <w:r>
        <w:t>азотсодержащие</w:t>
      </w:r>
      <w:r>
        <w:rPr>
          <w:spacing w:val="-2"/>
        </w:rPr>
        <w:t xml:space="preserve"> </w:t>
      </w:r>
      <w:r>
        <w:t>соединения,</w:t>
      </w:r>
      <w:r>
        <w:rPr>
          <w:spacing w:val="-5"/>
        </w:rPr>
        <w:t xml:space="preserve"> </w:t>
      </w:r>
      <w:r>
        <w:t>мономер,</w:t>
      </w:r>
      <w:r>
        <w:rPr>
          <w:spacing w:val="-5"/>
        </w:rPr>
        <w:t xml:space="preserve"> </w:t>
      </w:r>
      <w:r>
        <w:t>полимер,</w:t>
      </w:r>
      <w:r>
        <w:rPr>
          <w:spacing w:val="-5"/>
        </w:rPr>
        <w:t xml:space="preserve"> </w:t>
      </w:r>
      <w:r>
        <w:t>структурное</w:t>
      </w:r>
      <w:r>
        <w:rPr>
          <w:spacing w:val="-8"/>
        </w:rPr>
        <w:t xml:space="preserve"> </w:t>
      </w:r>
      <w:r>
        <w:t>звено, высокомолекулярные соединения);</w:t>
      </w:r>
    </w:p>
    <w:p w:rsidR="00320900" w:rsidRDefault="0005617F">
      <w:pPr>
        <w:pStyle w:val="a3"/>
        <w:spacing w:line="360" w:lineRule="auto"/>
        <w:ind w:right="677"/>
      </w:pPr>
      <w:r>
        <w:t>теории и законы (теория строения органических веществ А.М. Бутлерова, закон сохранения массы веществ);</w:t>
      </w:r>
    </w:p>
    <w:p w:rsidR="00320900" w:rsidRDefault="0005617F">
      <w:pPr>
        <w:pStyle w:val="a3"/>
        <w:spacing w:line="274" w:lineRule="exact"/>
        <w:ind w:left="908" w:firstLine="0"/>
      </w:pPr>
      <w:r>
        <w:t>закономерности,</w:t>
      </w:r>
      <w:r>
        <w:rPr>
          <w:spacing w:val="-6"/>
        </w:rPr>
        <w:t xml:space="preserve"> </w:t>
      </w:r>
      <w:r>
        <w:t>символический</w:t>
      </w:r>
      <w:r>
        <w:rPr>
          <w:spacing w:val="-3"/>
        </w:rPr>
        <w:t xml:space="preserve"> </w:t>
      </w:r>
      <w:r>
        <w:t>язык</w:t>
      </w:r>
      <w:r>
        <w:rPr>
          <w:spacing w:val="-4"/>
        </w:rPr>
        <w:t xml:space="preserve"> </w:t>
      </w:r>
      <w:r>
        <w:rPr>
          <w:spacing w:val="-2"/>
        </w:rPr>
        <w:t>химии;</w:t>
      </w:r>
    </w:p>
    <w:p w:rsidR="00320900" w:rsidRDefault="0005617F">
      <w:pPr>
        <w:pStyle w:val="a3"/>
        <w:spacing w:before="141" w:line="360" w:lineRule="auto"/>
        <w:ind w:right="684"/>
      </w:pPr>
      <w:r>
        <w:t>мировоззренческие знания, лежащие в основе понимания причинности</w:t>
      </w:r>
      <w:r>
        <w:rPr>
          <w:spacing w:val="40"/>
        </w:rPr>
        <w:t xml:space="preserve"> </w:t>
      </w:r>
      <w:r>
        <w:t>и системности химических</w:t>
      </w:r>
      <w:r>
        <w:rPr>
          <w:spacing w:val="-8"/>
        </w:rPr>
        <w:t xml:space="preserve"> </w:t>
      </w:r>
      <w:r>
        <w:t>явлений,</w:t>
      </w:r>
      <w:r>
        <w:rPr>
          <w:spacing w:val="-6"/>
        </w:rPr>
        <w:t xml:space="preserve"> </w:t>
      </w:r>
      <w:r>
        <w:t>фактологические</w:t>
      </w:r>
      <w:r>
        <w:rPr>
          <w:spacing w:val="-4"/>
        </w:rPr>
        <w:t xml:space="preserve"> </w:t>
      </w:r>
      <w:r>
        <w:t>сведения</w:t>
      </w:r>
      <w:r>
        <w:rPr>
          <w:spacing w:val="-3"/>
        </w:rPr>
        <w:t xml:space="preserve"> </w:t>
      </w:r>
      <w:r>
        <w:t>о</w:t>
      </w:r>
      <w:r>
        <w:rPr>
          <w:spacing w:val="-3"/>
        </w:rPr>
        <w:t xml:space="preserve"> </w:t>
      </w:r>
      <w:r>
        <w:t>свойствах,</w:t>
      </w:r>
      <w:r>
        <w:rPr>
          <w:spacing w:val="-1"/>
        </w:rPr>
        <w:t xml:space="preserve"> </w:t>
      </w:r>
      <w:r>
        <w:t>составе,</w:t>
      </w:r>
      <w:r>
        <w:rPr>
          <w:spacing w:val="-6"/>
        </w:rPr>
        <w:t xml:space="preserve"> </w:t>
      </w:r>
      <w:r>
        <w:t>получении</w:t>
      </w:r>
      <w:r>
        <w:rPr>
          <w:spacing w:val="-2"/>
        </w:rPr>
        <w:t xml:space="preserve"> </w:t>
      </w:r>
      <w:r>
        <w:t>и</w:t>
      </w:r>
      <w:r>
        <w:rPr>
          <w:spacing w:val="-2"/>
        </w:rPr>
        <w:t xml:space="preserve"> </w:t>
      </w:r>
      <w:r>
        <w:t>безопасном использовании</w:t>
      </w:r>
      <w:r>
        <w:rPr>
          <w:spacing w:val="80"/>
        </w:rPr>
        <w:t xml:space="preserve"> </w:t>
      </w:r>
      <w:r>
        <w:t>важнейших</w:t>
      </w:r>
      <w:r>
        <w:rPr>
          <w:spacing w:val="75"/>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w:t>
      </w:r>
      <w:r>
        <w:rPr>
          <w:spacing w:val="80"/>
        </w:rPr>
        <w:t xml:space="preserve">  </w:t>
      </w:r>
      <w:r>
        <w:t>и</w:t>
      </w:r>
      <w:r>
        <w:rPr>
          <w:spacing w:val="80"/>
        </w:rPr>
        <w:t xml:space="preserve"> </w:t>
      </w:r>
      <w:r>
        <w:t>практической</w:t>
      </w:r>
      <w:r>
        <w:rPr>
          <w:spacing w:val="80"/>
        </w:rPr>
        <w:t xml:space="preserve"> </w:t>
      </w:r>
      <w:r>
        <w:t>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человека;</w:t>
      </w:r>
    </w:p>
    <w:p w:rsidR="00320900" w:rsidRDefault="0005617F">
      <w:pPr>
        <w:pStyle w:val="a3"/>
        <w:spacing w:before="137" w:line="360" w:lineRule="auto"/>
        <w:ind w:right="687"/>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превращений органических соединений;</w:t>
      </w:r>
    </w:p>
    <w:p w:rsidR="00320900" w:rsidRDefault="0005617F">
      <w:pPr>
        <w:pStyle w:val="a3"/>
        <w:spacing w:before="2" w:line="360" w:lineRule="auto"/>
        <w:ind w:right="689"/>
      </w:pPr>
      <w:r>
        <w:t>сформированность умений использовать химическую символику</w:t>
      </w:r>
      <w:r>
        <w:rPr>
          <w:spacing w:val="40"/>
        </w:rPr>
        <w:t xml:space="preserve"> </w:t>
      </w:r>
      <w: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Pr>
          <w:spacing w:val="40"/>
        </w:rPr>
        <w:t xml:space="preserve"> </w:t>
      </w:r>
      <w:r>
        <w:t>и пространственного строения;</w:t>
      </w:r>
    </w:p>
    <w:p w:rsidR="00320900" w:rsidRDefault="0005617F">
      <w:pPr>
        <w:pStyle w:val="a3"/>
        <w:spacing w:line="360" w:lineRule="auto"/>
        <w:ind w:right="685"/>
      </w:pPr>
      <w:r>
        <w:t>сформированность умений устанавливать принадлежность изученных органических веществ по их</w:t>
      </w:r>
      <w:r>
        <w:rPr>
          <w:spacing w:val="-5"/>
        </w:rPr>
        <w:t xml:space="preserve"> </w:t>
      </w:r>
      <w:r>
        <w:t>составу</w:t>
      </w:r>
      <w:r>
        <w:rPr>
          <w:spacing w:val="-9"/>
        </w:rPr>
        <w:t xml:space="preserve"> </w:t>
      </w:r>
      <w:r>
        <w:t>и строению</w:t>
      </w:r>
      <w:r>
        <w:rPr>
          <w:spacing w:val="-2"/>
        </w:rPr>
        <w:t xml:space="preserve"> </w:t>
      </w:r>
      <w:r>
        <w:t>к</w:t>
      </w:r>
      <w:r>
        <w:rPr>
          <w:spacing w:val="-2"/>
        </w:rPr>
        <w:t xml:space="preserve"> </w:t>
      </w:r>
      <w:r>
        <w:t>определённому</w:t>
      </w:r>
      <w:r>
        <w:rPr>
          <w:spacing w:val="-5"/>
        </w:rPr>
        <w:t xml:space="preserve"> </w:t>
      </w:r>
      <w:r>
        <w:t>классу/группе</w:t>
      </w:r>
      <w:r>
        <w:rPr>
          <w:spacing w:val="-1"/>
        </w:rPr>
        <w:t xml:space="preserve"> </w:t>
      </w:r>
      <w:r>
        <w:t>соединений (углеводороды, кислород и азотсодержащие соединения, высокомолекулярные соединения), давать им названия</w:t>
      </w:r>
      <w:r>
        <w:rPr>
          <w:spacing w:val="-12"/>
        </w:rPr>
        <w:t xml:space="preserve"> </w:t>
      </w:r>
      <w:r>
        <w:t>по</w:t>
      </w:r>
      <w:r>
        <w:rPr>
          <w:spacing w:val="-8"/>
        </w:rPr>
        <w:t xml:space="preserve"> </w:t>
      </w:r>
      <w:r>
        <w:t>систематической</w:t>
      </w:r>
      <w:r>
        <w:rPr>
          <w:spacing w:val="-11"/>
        </w:rPr>
        <w:t xml:space="preserve"> </w:t>
      </w:r>
      <w:r>
        <w:t>номенклатуре</w:t>
      </w:r>
      <w:r>
        <w:rPr>
          <w:spacing w:val="-9"/>
        </w:rPr>
        <w:t xml:space="preserve"> </w:t>
      </w:r>
      <w:r>
        <w:t>(IUPAC),</w:t>
      </w:r>
      <w:r>
        <w:rPr>
          <w:spacing w:val="-6"/>
        </w:rPr>
        <w:t xml:space="preserve"> </w:t>
      </w:r>
      <w:r>
        <w:t>а</w:t>
      </w:r>
      <w:r>
        <w:rPr>
          <w:spacing w:val="-13"/>
        </w:rPr>
        <w:t xml:space="preserve"> </w:t>
      </w:r>
      <w:r>
        <w:t>также</w:t>
      </w:r>
      <w:r>
        <w:rPr>
          <w:spacing w:val="-13"/>
        </w:rPr>
        <w:t xml:space="preserve"> </w:t>
      </w:r>
      <w:r>
        <w:t>приводить</w:t>
      </w:r>
      <w:r>
        <w:rPr>
          <w:spacing w:val="-15"/>
        </w:rPr>
        <w:t xml:space="preserve"> </w:t>
      </w:r>
      <w:r>
        <w:t>тривиальные</w:t>
      </w:r>
      <w:r>
        <w:rPr>
          <w:spacing w:val="-13"/>
        </w:rPr>
        <w:t xml:space="preserve"> </w:t>
      </w:r>
      <w:r>
        <w:t>названия отдельных органических веществ (этилен, пропилен, ацетилен, этиленгликоль, глицерин, фенол,</w:t>
      </w:r>
      <w:r>
        <w:rPr>
          <w:spacing w:val="-15"/>
        </w:rPr>
        <w:t xml:space="preserve"> </w:t>
      </w:r>
      <w:r>
        <w:t>формальдегид,</w:t>
      </w:r>
      <w:r>
        <w:rPr>
          <w:spacing w:val="-15"/>
        </w:rPr>
        <w:t xml:space="preserve"> </w:t>
      </w:r>
      <w:r>
        <w:t>ацетальдегид,</w:t>
      </w:r>
      <w:r>
        <w:rPr>
          <w:spacing w:val="-15"/>
        </w:rPr>
        <w:t xml:space="preserve"> </w:t>
      </w:r>
      <w:r>
        <w:t>муравьиная</w:t>
      </w:r>
      <w:r>
        <w:rPr>
          <w:spacing w:val="-14"/>
        </w:rPr>
        <w:t xml:space="preserve"> </w:t>
      </w:r>
      <w:r>
        <w:t>кислота,</w:t>
      </w:r>
      <w:r>
        <w:rPr>
          <w:spacing w:val="-14"/>
        </w:rPr>
        <w:t xml:space="preserve"> </w:t>
      </w:r>
      <w:r>
        <w:t>уксусная</w:t>
      </w:r>
      <w:r>
        <w:rPr>
          <w:spacing w:val="-13"/>
        </w:rPr>
        <w:t xml:space="preserve"> </w:t>
      </w:r>
      <w:r>
        <w:t>кислота,</w:t>
      </w:r>
      <w:r>
        <w:rPr>
          <w:spacing w:val="-15"/>
        </w:rPr>
        <w:t xml:space="preserve"> </w:t>
      </w:r>
      <w:r>
        <w:t>олеиновая</w:t>
      </w:r>
      <w:r>
        <w:rPr>
          <w:spacing w:val="-15"/>
        </w:rPr>
        <w:t xml:space="preserve"> </w:t>
      </w:r>
      <w:r>
        <w:t>кислота, стеариновая кислота, глюкоза, фруктоза, крахмал, целлюлоза, глицин);</w:t>
      </w:r>
    </w:p>
    <w:p w:rsidR="00320900" w:rsidRDefault="0005617F">
      <w:pPr>
        <w:pStyle w:val="a3"/>
        <w:spacing w:line="362" w:lineRule="auto"/>
        <w:ind w:right="689"/>
      </w:pPr>
      <w:r>
        <w:t>сформированность умения определять виды химической связи в органических соединениях (одинарные и кратные);</w:t>
      </w:r>
    </w:p>
    <w:p w:rsidR="00320900" w:rsidRDefault="0005617F">
      <w:pPr>
        <w:pStyle w:val="a3"/>
        <w:spacing w:line="360" w:lineRule="auto"/>
        <w:ind w:right="686"/>
      </w:pPr>
      <w:r>
        <w:t>сформированность умения применять положения теории строения органических веществ</w:t>
      </w:r>
      <w:r>
        <w:rPr>
          <w:spacing w:val="-15"/>
        </w:rPr>
        <w:t xml:space="preserve"> </w:t>
      </w:r>
      <w:r>
        <w:t>А.М.</w:t>
      </w:r>
      <w:r>
        <w:rPr>
          <w:spacing w:val="-15"/>
        </w:rPr>
        <w:t xml:space="preserve"> </w:t>
      </w:r>
      <w:r>
        <w:t>Бутлерова</w:t>
      </w:r>
      <w:r>
        <w:rPr>
          <w:spacing w:val="-15"/>
        </w:rPr>
        <w:t xml:space="preserve"> </w:t>
      </w:r>
      <w:r>
        <w:t>для</w:t>
      </w:r>
      <w:r>
        <w:rPr>
          <w:spacing w:val="-15"/>
        </w:rPr>
        <w:t xml:space="preserve"> </w:t>
      </w:r>
      <w:r>
        <w:t>объяснения</w:t>
      </w:r>
      <w:r>
        <w:rPr>
          <w:spacing w:val="-15"/>
        </w:rPr>
        <w:t xml:space="preserve"> </w:t>
      </w:r>
      <w:r>
        <w:t>зависимости</w:t>
      </w:r>
      <w:r>
        <w:rPr>
          <w:spacing w:val="-15"/>
        </w:rPr>
        <w:t xml:space="preserve"> </w:t>
      </w:r>
      <w:r>
        <w:t>свойств</w:t>
      </w:r>
      <w:r>
        <w:rPr>
          <w:spacing w:val="-14"/>
        </w:rPr>
        <w:t xml:space="preserve"> </w:t>
      </w:r>
      <w:r>
        <w:t>веществ</w:t>
      </w:r>
      <w:r>
        <w:rPr>
          <w:spacing w:val="-15"/>
        </w:rPr>
        <w:t xml:space="preserve"> </w:t>
      </w:r>
      <w:r>
        <w:t>от</w:t>
      </w:r>
      <w:r>
        <w:rPr>
          <w:spacing w:val="-15"/>
        </w:rPr>
        <w:t xml:space="preserve"> </w:t>
      </w:r>
      <w:r>
        <w:t>их</w:t>
      </w:r>
      <w:r>
        <w:rPr>
          <w:spacing w:val="-15"/>
        </w:rPr>
        <w:t xml:space="preserve"> </w:t>
      </w:r>
      <w:r>
        <w:t>состава</w:t>
      </w:r>
      <w:r>
        <w:rPr>
          <w:spacing w:val="-15"/>
        </w:rPr>
        <w:t xml:space="preserve"> </w:t>
      </w:r>
      <w:r>
        <w:t>и</w:t>
      </w:r>
      <w:r>
        <w:rPr>
          <w:spacing w:val="-15"/>
        </w:rPr>
        <w:t xml:space="preserve"> </w:t>
      </w:r>
      <w:r>
        <w:t>строения; закон сохранения массы веществ;</w:t>
      </w:r>
    </w:p>
    <w:p w:rsidR="00320900" w:rsidRDefault="0005617F">
      <w:pPr>
        <w:pStyle w:val="a3"/>
        <w:spacing w:line="360" w:lineRule="auto"/>
        <w:ind w:right="681"/>
      </w:pPr>
      <w:r>
        <w:t>сформированность</w:t>
      </w:r>
      <w:r>
        <w:rPr>
          <w:spacing w:val="-6"/>
        </w:rPr>
        <w:t xml:space="preserve"> </w:t>
      </w:r>
      <w:r>
        <w:t>умений</w:t>
      </w:r>
      <w:r>
        <w:rPr>
          <w:spacing w:val="-7"/>
        </w:rPr>
        <w:t xml:space="preserve"> </w:t>
      </w:r>
      <w:r>
        <w:t>характеризовать</w:t>
      </w:r>
      <w:r>
        <w:rPr>
          <w:spacing w:val="-7"/>
        </w:rPr>
        <w:t xml:space="preserve"> </w:t>
      </w:r>
      <w:r>
        <w:t>состав,</w:t>
      </w:r>
      <w:r>
        <w:rPr>
          <w:spacing w:val="-6"/>
        </w:rPr>
        <w:t xml:space="preserve"> </w:t>
      </w:r>
      <w:r>
        <w:t>строение,</w:t>
      </w:r>
      <w:r>
        <w:rPr>
          <w:spacing w:val="-6"/>
        </w:rPr>
        <w:t xml:space="preserve"> </w:t>
      </w:r>
      <w:r>
        <w:t>физические</w:t>
      </w:r>
      <w:r>
        <w:rPr>
          <w:spacing w:val="40"/>
        </w:rPr>
        <w:t xml:space="preserve"> </w:t>
      </w:r>
      <w:r>
        <w:t>и</w:t>
      </w:r>
      <w:r>
        <w:rPr>
          <w:spacing w:val="-7"/>
        </w:rPr>
        <w:t xml:space="preserve"> </w:t>
      </w:r>
      <w:r>
        <w:t>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w:t>
      </w:r>
      <w:r>
        <w:rPr>
          <w:spacing w:val="-15"/>
        </w:rPr>
        <w:t xml:space="preserve"> </w:t>
      </w:r>
      <w:r>
        <w:t>целлюлоза,</w:t>
      </w:r>
      <w:r>
        <w:rPr>
          <w:spacing w:val="-15"/>
        </w:rPr>
        <w:t xml:space="preserve"> </w:t>
      </w:r>
      <w:r>
        <w:t>аминоуксусная</w:t>
      </w:r>
      <w:r>
        <w:rPr>
          <w:spacing w:val="-15"/>
        </w:rPr>
        <w:t xml:space="preserve"> </w:t>
      </w:r>
      <w:r>
        <w:t>кислота),</w:t>
      </w:r>
      <w:r>
        <w:rPr>
          <w:spacing w:val="-15"/>
        </w:rPr>
        <w:t xml:space="preserve"> </w:t>
      </w:r>
      <w:r>
        <w:t>иллюстрировать</w:t>
      </w:r>
      <w:r>
        <w:rPr>
          <w:spacing w:val="-15"/>
        </w:rPr>
        <w:t xml:space="preserve"> </w:t>
      </w:r>
      <w:r>
        <w:t>генетическую</w:t>
      </w:r>
      <w:r>
        <w:rPr>
          <w:spacing w:val="-15"/>
        </w:rPr>
        <w:t xml:space="preserve"> </w:t>
      </w:r>
      <w:r>
        <w:t>связь</w:t>
      </w:r>
      <w:r>
        <w:rPr>
          <w:spacing w:val="-15"/>
        </w:rPr>
        <w:t xml:space="preserve"> </w:t>
      </w:r>
      <w:r>
        <w:t>между</w:t>
      </w:r>
      <w:r>
        <w:rPr>
          <w:spacing w:val="-15"/>
        </w:rPr>
        <w:t xml:space="preserve"> </w:t>
      </w:r>
      <w:r>
        <w:t>ними уравнениями соответствующих химических реакций с использованием структурных формул;</w:t>
      </w:r>
    </w:p>
    <w:p w:rsidR="00320900" w:rsidRDefault="0005617F">
      <w:pPr>
        <w:pStyle w:val="a3"/>
        <w:spacing w:line="360" w:lineRule="auto"/>
        <w:ind w:right="692"/>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320900" w:rsidRDefault="0005617F">
      <w:pPr>
        <w:pStyle w:val="a3"/>
        <w:spacing w:line="360" w:lineRule="auto"/>
        <w:ind w:right="688"/>
      </w:pPr>
      <w:r>
        <w:t>сформированность умений проводить вычисления по химическим уравнениям (массы, объёма, количества исходного вещества или продукта реакции</w:t>
      </w:r>
      <w:r>
        <w:rPr>
          <w:spacing w:val="40"/>
        </w:rPr>
        <w:t xml:space="preserve"> </w:t>
      </w:r>
      <w:r>
        <w:t>по известным массе, объёму, количеству одного из исходных веществ</w:t>
      </w:r>
      <w:r>
        <w:rPr>
          <w:spacing w:val="40"/>
        </w:rPr>
        <w:t xml:space="preserve"> </w:t>
      </w:r>
      <w:r>
        <w:t>или продуктов реакции);</w:t>
      </w:r>
    </w:p>
    <w:p w:rsidR="00320900" w:rsidRDefault="0005617F">
      <w:pPr>
        <w:pStyle w:val="a3"/>
        <w:spacing w:line="360" w:lineRule="auto"/>
        <w:ind w:right="689"/>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w:t>
      </w:r>
      <w:r>
        <w:rPr>
          <w:spacing w:val="59"/>
          <w:w w:val="150"/>
        </w:rPr>
        <w:t xml:space="preserve"> </w:t>
      </w:r>
      <w:r>
        <w:t>решений</w:t>
      </w:r>
      <w:r>
        <w:rPr>
          <w:spacing w:val="57"/>
          <w:w w:val="150"/>
        </w:rPr>
        <w:t xml:space="preserve"> </w:t>
      </w:r>
      <w:r>
        <w:t>в</w:t>
      </w:r>
      <w:r>
        <w:rPr>
          <w:spacing w:val="63"/>
          <w:w w:val="150"/>
        </w:rPr>
        <w:t xml:space="preserve"> </w:t>
      </w:r>
      <w:r>
        <w:t>конкретных</w:t>
      </w:r>
      <w:r>
        <w:rPr>
          <w:spacing w:val="57"/>
          <w:w w:val="150"/>
        </w:rPr>
        <w:t xml:space="preserve"> </w:t>
      </w:r>
      <w:r>
        <w:t>жизненных</w:t>
      </w:r>
      <w:r>
        <w:rPr>
          <w:spacing w:val="56"/>
          <w:w w:val="150"/>
        </w:rPr>
        <w:t xml:space="preserve"> </w:t>
      </w:r>
      <w:r>
        <w:t>ситуациях,</w:t>
      </w:r>
      <w:r>
        <w:rPr>
          <w:spacing w:val="63"/>
          <w:w w:val="150"/>
        </w:rPr>
        <w:t xml:space="preserve"> </w:t>
      </w:r>
      <w:r>
        <w:t>связанных</w:t>
      </w:r>
      <w:r>
        <w:rPr>
          <w:spacing w:val="57"/>
          <w:w w:val="150"/>
        </w:rPr>
        <w:t xml:space="preserve"> </w:t>
      </w:r>
      <w:r>
        <w:t>с</w:t>
      </w:r>
      <w:r>
        <w:rPr>
          <w:spacing w:val="60"/>
          <w:w w:val="150"/>
        </w:rPr>
        <w:t xml:space="preserve"> </w:t>
      </w:r>
      <w:r>
        <w:t>веществами</w:t>
      </w:r>
      <w:r>
        <w:rPr>
          <w:spacing w:val="62"/>
          <w:w w:val="150"/>
        </w:rPr>
        <w:t xml:space="preserve"> </w:t>
      </w:r>
      <w:r>
        <w:t>и</w:t>
      </w:r>
      <w:r>
        <w:rPr>
          <w:spacing w:val="58"/>
          <w:w w:val="150"/>
        </w:rPr>
        <w:t xml:space="preserve"> </w:t>
      </w:r>
      <w:r>
        <w:rPr>
          <w:spacing w:val="-5"/>
        </w:rPr>
        <w:t>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применением;</w:t>
      </w:r>
    </w:p>
    <w:p w:rsidR="00320900" w:rsidRDefault="0005617F">
      <w:pPr>
        <w:pStyle w:val="a3"/>
        <w:spacing w:before="137" w:line="360" w:lineRule="auto"/>
        <w:ind w:right="691"/>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20900" w:rsidRDefault="0005617F">
      <w:pPr>
        <w:pStyle w:val="a3"/>
        <w:spacing w:before="2" w:line="360" w:lineRule="auto"/>
        <w:ind w:right="682"/>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Pr>
          <w:spacing w:val="40"/>
        </w:rPr>
        <w:t xml:space="preserve">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20900" w:rsidRDefault="0005617F">
      <w:pPr>
        <w:pStyle w:val="a3"/>
        <w:spacing w:line="364" w:lineRule="auto"/>
        <w:ind w:right="687"/>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20900" w:rsidRDefault="0005617F">
      <w:pPr>
        <w:pStyle w:val="a3"/>
        <w:spacing w:line="360" w:lineRule="auto"/>
        <w:ind w:right="681"/>
      </w:pPr>
      <w:r>
        <w:t>сформированность</w:t>
      </w:r>
      <w:r>
        <w:rPr>
          <w:spacing w:val="-15"/>
        </w:rPr>
        <w:t xml:space="preserve"> </w:t>
      </w:r>
      <w:r>
        <w:t>умений</w:t>
      </w:r>
      <w:r>
        <w:rPr>
          <w:spacing w:val="-15"/>
        </w:rPr>
        <w:t xml:space="preserve"> </w:t>
      </w:r>
      <w:r>
        <w:t>соблюдать</w:t>
      </w:r>
      <w:r>
        <w:rPr>
          <w:spacing w:val="-15"/>
        </w:rPr>
        <w:t xml:space="preserve"> </w:t>
      </w:r>
      <w:r>
        <w:t>правила</w:t>
      </w:r>
      <w:r>
        <w:rPr>
          <w:spacing w:val="-15"/>
        </w:rPr>
        <w:t xml:space="preserve"> </w:t>
      </w:r>
      <w:r>
        <w:t>экологически</w:t>
      </w:r>
      <w:r>
        <w:rPr>
          <w:spacing w:val="-15"/>
        </w:rPr>
        <w:t xml:space="preserve"> </w:t>
      </w:r>
      <w:r>
        <w:t>целесообразного</w:t>
      </w:r>
      <w:r>
        <w:rPr>
          <w:spacing w:val="-15"/>
        </w:rPr>
        <w:t xml:space="preserve"> </w:t>
      </w:r>
      <w:r>
        <w:t>поведения в</w:t>
      </w:r>
      <w:r>
        <w:rPr>
          <w:spacing w:val="-13"/>
        </w:rPr>
        <w:t xml:space="preserve"> </w:t>
      </w:r>
      <w:r>
        <w:t>быту</w:t>
      </w:r>
      <w:r>
        <w:rPr>
          <w:spacing w:val="-15"/>
        </w:rPr>
        <w:t xml:space="preserve"> </w:t>
      </w:r>
      <w:r>
        <w:t>и</w:t>
      </w:r>
      <w:r>
        <w:rPr>
          <w:spacing w:val="-9"/>
        </w:rPr>
        <w:t xml:space="preserve"> </w:t>
      </w:r>
      <w:r>
        <w:t>трудовой</w:t>
      </w:r>
      <w:r>
        <w:rPr>
          <w:spacing w:val="-9"/>
        </w:rPr>
        <w:t xml:space="preserve"> </w:t>
      </w:r>
      <w:r>
        <w:t>деятельности</w:t>
      </w:r>
      <w:r>
        <w:rPr>
          <w:spacing w:val="-13"/>
        </w:rPr>
        <w:t xml:space="preserve"> </w:t>
      </w:r>
      <w:r>
        <w:t>в</w:t>
      </w:r>
      <w:r>
        <w:rPr>
          <w:spacing w:val="-8"/>
        </w:rPr>
        <w:t xml:space="preserve"> </w:t>
      </w:r>
      <w:r>
        <w:t>целях</w:t>
      </w:r>
      <w:r>
        <w:rPr>
          <w:spacing w:val="-14"/>
        </w:rPr>
        <w:t xml:space="preserve"> </w:t>
      </w:r>
      <w:r>
        <w:t>сохранения</w:t>
      </w:r>
      <w:r>
        <w:rPr>
          <w:spacing w:val="-10"/>
        </w:rPr>
        <w:t xml:space="preserve"> </w:t>
      </w:r>
      <w:r>
        <w:t>своего</w:t>
      </w:r>
      <w:r>
        <w:rPr>
          <w:spacing w:val="-10"/>
        </w:rPr>
        <w:t xml:space="preserve"> </w:t>
      </w:r>
      <w:r>
        <w:t>здоровья</w:t>
      </w:r>
      <w:r>
        <w:rPr>
          <w:spacing w:val="40"/>
        </w:rPr>
        <w:t xml:space="preserve"> </w:t>
      </w:r>
      <w:r>
        <w:t>и</w:t>
      </w:r>
      <w:r>
        <w:rPr>
          <w:spacing w:val="-15"/>
        </w:rPr>
        <w:t xml:space="preserve"> </w:t>
      </w:r>
      <w:r>
        <w:t>окружающей</w:t>
      </w:r>
      <w:r>
        <w:rPr>
          <w:spacing w:val="-9"/>
        </w:rPr>
        <w:t xml:space="preserve"> </w:t>
      </w:r>
      <w:r>
        <w:t xml:space="preserve">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w:t>
      </w:r>
      <w:r>
        <w:rPr>
          <w:spacing w:val="-2"/>
        </w:rPr>
        <w:t>человека;</w:t>
      </w:r>
    </w:p>
    <w:p w:rsidR="00320900" w:rsidRDefault="0005617F">
      <w:pPr>
        <w:pStyle w:val="a3"/>
        <w:spacing w:line="362" w:lineRule="auto"/>
        <w:ind w:right="684"/>
      </w:pPr>
      <w:r>
        <w:t>для</w:t>
      </w:r>
      <w:r>
        <w:rPr>
          <w:spacing w:val="-8"/>
        </w:rPr>
        <w:t xml:space="preserve"> </w:t>
      </w:r>
      <w:r>
        <w:t>обучающихся</w:t>
      </w:r>
      <w:r>
        <w:rPr>
          <w:spacing w:val="-8"/>
        </w:rPr>
        <w:t xml:space="preserve"> </w:t>
      </w:r>
      <w:r>
        <w:t>с</w:t>
      </w:r>
      <w:r>
        <w:rPr>
          <w:spacing w:val="-9"/>
        </w:rPr>
        <w:t xml:space="preserve"> </w:t>
      </w:r>
      <w:r>
        <w:t>ограниченными</w:t>
      </w:r>
      <w:r>
        <w:rPr>
          <w:spacing w:val="-12"/>
        </w:rPr>
        <w:t xml:space="preserve"> </w:t>
      </w:r>
      <w:r>
        <w:t>возможностями</w:t>
      </w:r>
      <w:r>
        <w:rPr>
          <w:spacing w:val="-7"/>
        </w:rPr>
        <w:t xml:space="preserve"> </w:t>
      </w:r>
      <w:r>
        <w:t>здоровья:</w:t>
      </w:r>
      <w:r>
        <w:rPr>
          <w:spacing w:val="-7"/>
        </w:rPr>
        <w:t xml:space="preserve"> </w:t>
      </w:r>
      <w:r>
        <w:t>умение</w:t>
      </w:r>
      <w:r>
        <w:rPr>
          <w:spacing w:val="-9"/>
        </w:rPr>
        <w:t xml:space="preserve"> </w:t>
      </w:r>
      <w:r>
        <w:t>применять</w:t>
      </w:r>
      <w:r>
        <w:rPr>
          <w:spacing w:val="-11"/>
        </w:rPr>
        <w:t xml:space="preserve"> </w:t>
      </w:r>
      <w:r>
        <w:t>знания об основных доступных методах познания веществ и химических явлений;</w:t>
      </w:r>
    </w:p>
    <w:p w:rsidR="00320900" w:rsidRDefault="0005617F">
      <w:pPr>
        <w:pStyle w:val="a3"/>
        <w:spacing w:line="360" w:lineRule="auto"/>
        <w:ind w:right="69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320900" w:rsidRDefault="0005617F">
      <w:pPr>
        <w:pStyle w:val="a3"/>
        <w:spacing w:line="362" w:lineRule="auto"/>
        <w:ind w:right="690"/>
      </w:pPr>
      <w:r>
        <w:t>К концу обучения в 11 классе предметные результаты освоения курса «Общая и неорганическая химия» отражают:</w:t>
      </w:r>
    </w:p>
    <w:p w:rsidR="00320900" w:rsidRDefault="0005617F">
      <w:pPr>
        <w:pStyle w:val="a3"/>
        <w:spacing w:line="360" w:lineRule="auto"/>
        <w:ind w:right="681"/>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w:t>
      </w:r>
      <w:r>
        <w:rPr>
          <w:spacing w:val="-2"/>
        </w:rPr>
        <w:t xml:space="preserve"> </w:t>
      </w:r>
      <w:r>
        <w:t>личности,</w:t>
      </w:r>
      <w:r>
        <w:rPr>
          <w:spacing w:val="-6"/>
        </w:rPr>
        <w:t xml:space="preserve"> </w:t>
      </w:r>
      <w:r>
        <w:t>её</w:t>
      </w:r>
      <w:r>
        <w:rPr>
          <w:spacing w:val="-4"/>
        </w:rPr>
        <w:t xml:space="preserve"> </w:t>
      </w:r>
      <w:r>
        <w:t>функциональной</w:t>
      </w:r>
      <w:r>
        <w:rPr>
          <w:spacing w:val="-7"/>
        </w:rPr>
        <w:t xml:space="preserve"> </w:t>
      </w:r>
      <w:r>
        <w:t>грамотности,</w:t>
      </w:r>
      <w:r>
        <w:rPr>
          <w:spacing w:val="-6"/>
        </w:rPr>
        <w:t xml:space="preserve"> </w:t>
      </w:r>
      <w:r>
        <w:t>необходимой</w:t>
      </w:r>
      <w:r>
        <w:rPr>
          <w:spacing w:val="-2"/>
        </w:rPr>
        <w:t xml:space="preserve"> </w:t>
      </w:r>
      <w:r>
        <w:t>для</w:t>
      </w:r>
      <w:r>
        <w:rPr>
          <w:spacing w:val="-3"/>
        </w:rPr>
        <w:t xml:space="preserve"> </w:t>
      </w:r>
      <w:r>
        <w:t>решения</w:t>
      </w:r>
      <w:r>
        <w:rPr>
          <w:spacing w:val="-3"/>
        </w:rPr>
        <w:t xml:space="preserve"> </w:t>
      </w:r>
      <w:r>
        <w:t>практических задач и экологически обоснованного отношения к своему здоровью и природной среде;</w:t>
      </w:r>
    </w:p>
    <w:p w:rsidR="00320900" w:rsidRDefault="0005617F">
      <w:pPr>
        <w:pStyle w:val="a3"/>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20900" w:rsidRDefault="0005617F">
      <w:pPr>
        <w:pStyle w:val="a3"/>
        <w:spacing w:before="117" w:line="360" w:lineRule="auto"/>
        <w:ind w:right="678"/>
      </w:pPr>
      <w:r>
        <w:t>основополагающие понятия (химический элемент, атом, изотоп, s-, p-, d- электронные орбитали</w:t>
      </w:r>
      <w:r>
        <w:rPr>
          <w:spacing w:val="-11"/>
        </w:rPr>
        <w:t xml:space="preserve"> </w:t>
      </w:r>
      <w:r>
        <w:t>атомов,</w:t>
      </w:r>
      <w:r>
        <w:rPr>
          <w:spacing w:val="-10"/>
        </w:rPr>
        <w:t xml:space="preserve"> </w:t>
      </w:r>
      <w:r>
        <w:t>ион,</w:t>
      </w:r>
      <w:r>
        <w:rPr>
          <w:spacing w:val="-10"/>
        </w:rPr>
        <w:t xml:space="preserve"> </w:t>
      </w:r>
      <w:r>
        <w:t>молекула,</w:t>
      </w:r>
      <w:r>
        <w:rPr>
          <w:spacing w:val="-7"/>
        </w:rPr>
        <w:t xml:space="preserve"> </w:t>
      </w:r>
      <w:r>
        <w:t>моль,</w:t>
      </w:r>
      <w:r>
        <w:rPr>
          <w:spacing w:val="-10"/>
        </w:rPr>
        <w:t xml:space="preserve"> </w:t>
      </w:r>
      <w:r>
        <w:t>молярный</w:t>
      </w:r>
      <w:r>
        <w:rPr>
          <w:spacing w:val="-8"/>
        </w:rPr>
        <w:t xml:space="preserve"> </w:t>
      </w:r>
      <w:r>
        <w:t>объём,</w:t>
      </w:r>
      <w:r>
        <w:rPr>
          <w:spacing w:val="-10"/>
        </w:rPr>
        <w:t xml:space="preserve"> </w:t>
      </w:r>
      <w:r>
        <w:t>валентность,</w:t>
      </w:r>
      <w:r>
        <w:rPr>
          <w:spacing w:val="-10"/>
        </w:rPr>
        <w:t xml:space="preserve"> </w:t>
      </w:r>
      <w:r>
        <w:t>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20900" w:rsidRDefault="0005617F">
      <w:pPr>
        <w:pStyle w:val="a3"/>
        <w:spacing w:line="362" w:lineRule="auto"/>
        <w:ind w:right="690"/>
      </w:pPr>
      <w:r>
        <w:t>сформированность умений выявлять характерные признаки понятий, устанавливать их взаимосвязь,</w:t>
      </w:r>
      <w:r>
        <w:rPr>
          <w:spacing w:val="-10"/>
        </w:rPr>
        <w:t xml:space="preserve"> </w:t>
      </w:r>
      <w:r>
        <w:t>использовать</w:t>
      </w:r>
      <w:r>
        <w:rPr>
          <w:spacing w:val="-6"/>
        </w:rPr>
        <w:t xml:space="preserve"> </w:t>
      </w:r>
      <w:r>
        <w:t>соответствующие</w:t>
      </w:r>
      <w:r>
        <w:rPr>
          <w:spacing w:val="-9"/>
        </w:rPr>
        <w:t xml:space="preserve"> </w:t>
      </w:r>
      <w:r>
        <w:t>понятия</w:t>
      </w:r>
      <w:r>
        <w:rPr>
          <w:spacing w:val="40"/>
        </w:rPr>
        <w:t xml:space="preserve"> </w:t>
      </w:r>
      <w:r>
        <w:t>при</w:t>
      </w:r>
      <w:r>
        <w:rPr>
          <w:spacing w:val="-12"/>
        </w:rPr>
        <w:t xml:space="preserve"> </w:t>
      </w:r>
      <w:r>
        <w:t>описании</w:t>
      </w:r>
      <w:r>
        <w:rPr>
          <w:spacing w:val="-7"/>
        </w:rPr>
        <w:t xml:space="preserve"> </w:t>
      </w:r>
      <w:r>
        <w:t>неорганических</w:t>
      </w:r>
      <w:r>
        <w:rPr>
          <w:spacing w:val="-13"/>
        </w:rPr>
        <w:t xml:space="preserve"> </w:t>
      </w:r>
      <w:r>
        <w:t>веществ</w:t>
      </w:r>
      <w:r>
        <w:rPr>
          <w:spacing w:val="-5"/>
        </w:rPr>
        <w:t xml:space="preserve"> </w:t>
      </w:r>
      <w:r>
        <w:t>и их превращений;</w:t>
      </w:r>
    </w:p>
    <w:p w:rsidR="00320900" w:rsidRDefault="0005617F">
      <w:pPr>
        <w:pStyle w:val="a3"/>
        <w:spacing w:line="360" w:lineRule="auto"/>
        <w:ind w:right="687"/>
      </w:pPr>
      <w:r>
        <w:t>сформированность умений использовать химическую символику</w:t>
      </w:r>
      <w:r>
        <w:rPr>
          <w:spacing w:val="40"/>
        </w:rPr>
        <w:t xml:space="preserve"> </w:t>
      </w:r>
      <w:r>
        <w:t>для составления формул веществ и</w:t>
      </w:r>
      <w:r>
        <w:rPr>
          <w:spacing w:val="-1"/>
        </w:rPr>
        <w:t xml:space="preserve"> </w:t>
      </w:r>
      <w:r>
        <w:t>уравнений химических</w:t>
      </w:r>
      <w:r>
        <w:rPr>
          <w:spacing w:val="-2"/>
        </w:rPr>
        <w:t xml:space="preserve"> </w:t>
      </w:r>
      <w:r>
        <w:t>реакций, систематическую номенклатуру</w:t>
      </w:r>
      <w:r>
        <w:rPr>
          <w:spacing w:val="-7"/>
        </w:rPr>
        <w:t xml:space="preserve"> </w:t>
      </w:r>
      <w:r>
        <w:t>(IUPAC)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20900" w:rsidRDefault="0005617F">
      <w:pPr>
        <w:pStyle w:val="a3"/>
        <w:spacing w:line="360" w:lineRule="auto"/>
        <w:ind w:right="683"/>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w:t>
      </w:r>
      <w:r>
        <w:rPr>
          <w:spacing w:val="-8"/>
        </w:rPr>
        <w:t xml:space="preserve"> </w:t>
      </w:r>
      <w:r>
        <w:t>(атомная,</w:t>
      </w:r>
      <w:r>
        <w:rPr>
          <w:spacing w:val="-6"/>
        </w:rPr>
        <w:t xml:space="preserve"> </w:t>
      </w:r>
      <w:r>
        <w:t>молекулярная,</w:t>
      </w:r>
      <w:r>
        <w:rPr>
          <w:spacing w:val="-1"/>
        </w:rPr>
        <w:t xml:space="preserve"> </w:t>
      </w:r>
      <w:r>
        <w:t>ионная,</w:t>
      </w:r>
      <w:r>
        <w:rPr>
          <w:spacing w:val="-6"/>
        </w:rPr>
        <w:t xml:space="preserve"> </w:t>
      </w:r>
      <w:r>
        <w:t>металлическая),</w:t>
      </w:r>
      <w:r>
        <w:rPr>
          <w:spacing w:val="-1"/>
        </w:rPr>
        <w:t xml:space="preserve"> </w:t>
      </w:r>
      <w:r>
        <w:t>характер</w:t>
      </w:r>
      <w:r>
        <w:rPr>
          <w:spacing w:val="-4"/>
        </w:rPr>
        <w:t xml:space="preserve"> </w:t>
      </w:r>
      <w:r>
        <w:t>среды</w:t>
      </w:r>
      <w:r>
        <w:rPr>
          <w:spacing w:val="-2"/>
        </w:rPr>
        <w:t xml:space="preserve"> </w:t>
      </w:r>
      <w:r>
        <w:t>в</w:t>
      </w:r>
      <w:r>
        <w:rPr>
          <w:spacing w:val="-2"/>
        </w:rPr>
        <w:t xml:space="preserve"> </w:t>
      </w:r>
      <w:r>
        <w:t>водных</w:t>
      </w:r>
      <w:r>
        <w:rPr>
          <w:spacing w:val="-7"/>
        </w:rPr>
        <w:t xml:space="preserve"> </w:t>
      </w:r>
      <w:r>
        <w:t>растворах неорганических соединений;</w:t>
      </w:r>
    </w:p>
    <w:p w:rsidR="00320900" w:rsidRDefault="0005617F">
      <w:pPr>
        <w:pStyle w:val="a3"/>
        <w:spacing w:line="362" w:lineRule="auto"/>
        <w:ind w:right="680"/>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20900" w:rsidRDefault="0005617F">
      <w:pPr>
        <w:pStyle w:val="a3"/>
        <w:spacing w:line="360" w:lineRule="auto"/>
        <w:ind w:right="680"/>
      </w:pPr>
      <w:r>
        <w:t>сформированность</w:t>
      </w:r>
      <w:r>
        <w:rPr>
          <w:spacing w:val="-12"/>
        </w:rPr>
        <w:t xml:space="preserve"> </w:t>
      </w:r>
      <w:r>
        <w:t>умений</w:t>
      </w:r>
      <w:r>
        <w:rPr>
          <w:spacing w:val="-13"/>
        </w:rPr>
        <w:t xml:space="preserve"> </w:t>
      </w:r>
      <w:r>
        <w:t>раскрывать</w:t>
      </w:r>
      <w:r>
        <w:rPr>
          <w:spacing w:val="-12"/>
        </w:rPr>
        <w:t xml:space="preserve"> </w:t>
      </w:r>
      <w:r>
        <w:t>смысл</w:t>
      </w:r>
      <w:r>
        <w:rPr>
          <w:spacing w:val="-13"/>
        </w:rPr>
        <w:t xml:space="preserve"> </w:t>
      </w:r>
      <w:r>
        <w:t>периодического</w:t>
      </w:r>
      <w:r>
        <w:rPr>
          <w:spacing w:val="-9"/>
        </w:rPr>
        <w:t xml:space="preserve"> </w:t>
      </w:r>
      <w:r>
        <w:t>закона</w:t>
      </w:r>
      <w:r>
        <w:rPr>
          <w:spacing w:val="-14"/>
        </w:rPr>
        <w:t xml:space="preserve"> </w:t>
      </w:r>
      <w:r>
        <w:t>Д.И. Менделеева</w:t>
      </w:r>
      <w:r>
        <w:rPr>
          <w:spacing w:val="-14"/>
        </w:rPr>
        <w:t xml:space="preserve"> </w:t>
      </w:r>
      <w:r>
        <w:t>и демонстрировать его систематизирующую, объяснительную</w:t>
      </w:r>
      <w:r>
        <w:rPr>
          <w:spacing w:val="40"/>
        </w:rPr>
        <w:t xml:space="preserve"> </w:t>
      </w:r>
      <w:r>
        <w:t>и прогностическую функции;</w:t>
      </w:r>
    </w:p>
    <w:p w:rsidR="00320900" w:rsidRDefault="0005617F">
      <w:pPr>
        <w:pStyle w:val="a3"/>
        <w:spacing w:line="360" w:lineRule="auto"/>
        <w:ind w:right="681"/>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20900" w:rsidRDefault="0005617F">
      <w:pPr>
        <w:pStyle w:val="a3"/>
        <w:spacing w:line="360" w:lineRule="auto"/>
        <w:ind w:right="673"/>
      </w:pPr>
      <w:r>
        <w:t>сформированность умений характеризовать (описывать) общие химические свойства неорганических</w:t>
      </w:r>
      <w:r>
        <w:rPr>
          <w:spacing w:val="-1"/>
        </w:rPr>
        <w:t xml:space="preserve"> </w:t>
      </w:r>
      <w:r>
        <w:t>веществ различных</w:t>
      </w:r>
      <w:r>
        <w:rPr>
          <w:spacing w:val="-1"/>
        </w:rPr>
        <w:t xml:space="preserve"> </w:t>
      </w:r>
      <w:r>
        <w:t xml:space="preserve">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320900" w:rsidRDefault="0005617F">
      <w:pPr>
        <w:pStyle w:val="a3"/>
        <w:spacing w:line="362" w:lineRule="auto"/>
        <w:ind w:right="675"/>
      </w:pPr>
      <w:r>
        <w:t>сформированность умения классифицировать химические реакции</w:t>
      </w:r>
      <w:r>
        <w:rPr>
          <w:spacing w:val="40"/>
        </w:rPr>
        <w:t xml:space="preserve">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20900" w:rsidRDefault="0005617F">
      <w:pPr>
        <w:pStyle w:val="a3"/>
        <w:spacing w:line="270" w:lineRule="exact"/>
        <w:ind w:left="908" w:firstLine="0"/>
      </w:pPr>
      <w:r>
        <w:t>сформированность</w:t>
      </w:r>
      <w:r>
        <w:rPr>
          <w:spacing w:val="27"/>
        </w:rPr>
        <w:t xml:space="preserve"> </w:t>
      </w:r>
      <w:r>
        <w:t>умений</w:t>
      </w:r>
      <w:r>
        <w:rPr>
          <w:spacing w:val="27"/>
        </w:rPr>
        <w:t xml:space="preserve"> </w:t>
      </w:r>
      <w:r>
        <w:t>составлять</w:t>
      </w:r>
      <w:r>
        <w:rPr>
          <w:spacing w:val="27"/>
        </w:rPr>
        <w:t xml:space="preserve"> </w:t>
      </w:r>
      <w:r>
        <w:t>уравнения</w:t>
      </w:r>
      <w:r>
        <w:rPr>
          <w:spacing w:val="26"/>
        </w:rPr>
        <w:t xml:space="preserve"> </w:t>
      </w:r>
      <w:r>
        <w:t>реакций</w:t>
      </w:r>
      <w:r>
        <w:rPr>
          <w:spacing w:val="26"/>
        </w:rPr>
        <w:t xml:space="preserve"> </w:t>
      </w:r>
      <w:r>
        <w:t>различных</w:t>
      </w:r>
      <w:r>
        <w:rPr>
          <w:spacing w:val="22"/>
        </w:rPr>
        <w:t xml:space="preserve"> </w:t>
      </w:r>
      <w:r>
        <w:t>типов,</w:t>
      </w:r>
      <w:r>
        <w:rPr>
          <w:spacing w:val="29"/>
        </w:rPr>
        <w:t xml:space="preserve"> </w:t>
      </w:r>
      <w:r>
        <w:t>полные</w:t>
      </w:r>
      <w:r>
        <w:rPr>
          <w:spacing w:val="26"/>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сокращённые</w:t>
      </w:r>
      <w:r>
        <w:rPr>
          <w:spacing w:val="-9"/>
        </w:rPr>
        <w:t xml:space="preserve"> </w:t>
      </w:r>
      <w:r>
        <w:t>уравнения</w:t>
      </w:r>
      <w:r>
        <w:rPr>
          <w:spacing w:val="-8"/>
        </w:rPr>
        <w:t xml:space="preserve"> </w:t>
      </w:r>
      <w:r>
        <w:t>реакций</w:t>
      </w:r>
      <w:r>
        <w:rPr>
          <w:spacing w:val="-8"/>
        </w:rPr>
        <w:t xml:space="preserve"> </w:t>
      </w:r>
      <w:r>
        <w:t>ионного</w:t>
      </w:r>
      <w:r>
        <w:rPr>
          <w:spacing w:val="-13"/>
        </w:rPr>
        <w:t xml:space="preserve"> </w:t>
      </w:r>
      <w:r>
        <w:t>обмена,</w:t>
      </w:r>
      <w:r>
        <w:rPr>
          <w:spacing w:val="-7"/>
        </w:rPr>
        <w:t xml:space="preserve"> </w:t>
      </w:r>
      <w:r>
        <w:t>учитывая</w:t>
      </w:r>
      <w:r>
        <w:rPr>
          <w:spacing w:val="-8"/>
        </w:rPr>
        <w:t xml:space="preserve"> </w:t>
      </w:r>
      <w:r>
        <w:t>условия,</w:t>
      </w:r>
      <w:r>
        <w:rPr>
          <w:spacing w:val="40"/>
        </w:rPr>
        <w:t xml:space="preserve"> </w:t>
      </w:r>
      <w:r>
        <w:t>при</w:t>
      </w:r>
      <w:r>
        <w:rPr>
          <w:spacing w:val="-11"/>
        </w:rPr>
        <w:t xml:space="preserve"> </w:t>
      </w:r>
      <w:r>
        <w:t>которых</w:t>
      </w:r>
      <w:r>
        <w:rPr>
          <w:spacing w:val="-13"/>
        </w:rPr>
        <w:t xml:space="preserve"> </w:t>
      </w:r>
      <w:r>
        <w:t>эти</w:t>
      </w:r>
      <w:r>
        <w:rPr>
          <w:spacing w:val="-7"/>
        </w:rPr>
        <w:t xml:space="preserve"> </w:t>
      </w:r>
      <w:r>
        <w:t>реакции идут до конца;</w:t>
      </w:r>
    </w:p>
    <w:p w:rsidR="00320900" w:rsidRDefault="0005617F">
      <w:pPr>
        <w:pStyle w:val="a3"/>
        <w:spacing w:line="362" w:lineRule="auto"/>
        <w:ind w:right="691"/>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20900" w:rsidRDefault="0005617F">
      <w:pPr>
        <w:pStyle w:val="a3"/>
        <w:spacing w:line="360" w:lineRule="auto"/>
        <w:ind w:right="680"/>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20900" w:rsidRDefault="0005617F">
      <w:pPr>
        <w:pStyle w:val="a3"/>
        <w:spacing w:line="362" w:lineRule="auto"/>
        <w:ind w:right="679"/>
      </w:pPr>
      <w:r>
        <w:t>сформированность умений объяснять зависимость скорости химической реакции от различных факторов; характер смещения химического равновесия</w:t>
      </w:r>
      <w:r>
        <w:rPr>
          <w:spacing w:val="40"/>
        </w:rPr>
        <w:t xml:space="preserve"> </w:t>
      </w:r>
      <w:r>
        <w:t>в зависимости</w:t>
      </w:r>
      <w:r>
        <w:rPr>
          <w:spacing w:val="-3"/>
        </w:rPr>
        <w:t xml:space="preserve"> </w:t>
      </w:r>
      <w:r>
        <w:t>от внешнего воздействия (принцип Ле Шателье);</w:t>
      </w:r>
    </w:p>
    <w:p w:rsidR="00320900" w:rsidRDefault="0005617F">
      <w:pPr>
        <w:pStyle w:val="a3"/>
        <w:spacing w:line="360" w:lineRule="auto"/>
        <w:ind w:right="687"/>
      </w:pPr>
      <w:r>
        <w:t>сформированность умений характеризовать химические процессы, лежащие</w:t>
      </w:r>
      <w:r>
        <w:rPr>
          <w:spacing w:val="40"/>
        </w:rPr>
        <w:t xml:space="preserve"> </w:t>
      </w:r>
      <w:r>
        <w:t xml:space="preserve">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320900" w:rsidRDefault="0005617F">
      <w:pPr>
        <w:pStyle w:val="a3"/>
        <w:spacing w:line="360" w:lineRule="auto"/>
        <w:ind w:right="683"/>
      </w:pPr>
      <w:r>
        <w:t>сформированность</w:t>
      </w:r>
      <w:r>
        <w:rPr>
          <w:spacing w:val="-2"/>
        </w:rPr>
        <w:t xml:space="preserve"> </w:t>
      </w:r>
      <w:r>
        <w:t>умений</w:t>
      </w:r>
      <w:r>
        <w:rPr>
          <w:spacing w:val="-2"/>
        </w:rPr>
        <w:t xml:space="preserve"> </w:t>
      </w:r>
      <w:r>
        <w:t>проводить</w:t>
      </w:r>
      <w:r>
        <w:rPr>
          <w:spacing w:val="-2"/>
        </w:rPr>
        <w:t xml:space="preserve"> </w:t>
      </w:r>
      <w:r>
        <w:t>вычисления</w:t>
      </w:r>
      <w:r>
        <w:rPr>
          <w:spacing w:val="-3"/>
        </w:rPr>
        <w:t xml:space="preserve"> </w:t>
      </w:r>
      <w:r>
        <w:t>с</w:t>
      </w:r>
      <w:r>
        <w:rPr>
          <w:spacing w:val="-4"/>
        </w:rPr>
        <w:t xml:space="preserve"> </w:t>
      </w:r>
      <w:r>
        <w:t>использованием</w:t>
      </w:r>
      <w:r>
        <w:rPr>
          <w:spacing w:val="-2"/>
        </w:rPr>
        <w:t xml:space="preserve"> </w:t>
      </w:r>
      <w:r>
        <w:t>понятия</w:t>
      </w:r>
      <w:r>
        <w:rPr>
          <w:spacing w:val="-3"/>
        </w:rPr>
        <w:t xml:space="preserve"> </w:t>
      </w:r>
      <w:r>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20900" w:rsidRDefault="0005617F">
      <w:pPr>
        <w:pStyle w:val="a3"/>
        <w:spacing w:line="362" w:lineRule="auto"/>
        <w:ind w:right="689"/>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20900" w:rsidRDefault="0005617F">
      <w:pPr>
        <w:pStyle w:val="a3"/>
        <w:spacing w:line="360" w:lineRule="auto"/>
        <w:ind w:right="679"/>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w:t>
      </w:r>
      <w:r>
        <w:rPr>
          <w:spacing w:val="-1"/>
        </w:rPr>
        <w:t xml:space="preserve"> </w:t>
      </w:r>
      <w:r>
        <w:t>реакции, реакции</w:t>
      </w:r>
      <w:r>
        <w:rPr>
          <w:spacing w:val="-6"/>
        </w:rPr>
        <w:t xml:space="preserve"> </w:t>
      </w:r>
      <w:r>
        <w:t>ионного</w:t>
      </w:r>
      <w:r>
        <w:rPr>
          <w:spacing w:val="-2"/>
        </w:rPr>
        <w:t xml:space="preserve"> </w:t>
      </w:r>
      <w:r>
        <w:t>обмена,</w:t>
      </w:r>
      <w:r>
        <w:rPr>
          <w:spacing w:val="-5"/>
        </w:rPr>
        <w:t xml:space="preserve"> </w:t>
      </w:r>
      <w:r>
        <w:t>качественные</w:t>
      </w:r>
      <w:r>
        <w:rPr>
          <w:spacing w:val="-3"/>
        </w:rPr>
        <w:t xml:space="preserve"> </w:t>
      </w:r>
      <w:r>
        <w:t>реакции</w:t>
      </w:r>
      <w:r>
        <w:rPr>
          <w:spacing w:val="-1"/>
        </w:rPr>
        <w:t xml:space="preserve"> </w:t>
      </w:r>
      <w:r>
        <w:t>на</w:t>
      </w:r>
      <w:r>
        <w:rPr>
          <w:spacing w:val="-3"/>
        </w:rPr>
        <w:t xml:space="preserve"> </w:t>
      </w:r>
      <w:r>
        <w:t>сульфат-, карбонат- и хлорид-анионы,</w:t>
      </w:r>
      <w:r>
        <w:rPr>
          <w:spacing w:val="-5"/>
        </w:rPr>
        <w:t xml:space="preserve"> </w:t>
      </w:r>
      <w:r>
        <w:t>на</w:t>
      </w:r>
      <w:r>
        <w:rPr>
          <w:spacing w:val="-3"/>
        </w:rPr>
        <w:t xml:space="preserve"> </w:t>
      </w:r>
      <w:r>
        <w:t>катион</w:t>
      </w:r>
      <w:r>
        <w:rPr>
          <w:spacing w:val="-6"/>
        </w:rPr>
        <w:t xml:space="preserve"> </w:t>
      </w:r>
      <w:r>
        <w:t>аммония, решение</w:t>
      </w:r>
      <w:r>
        <w:rPr>
          <w:spacing w:val="-3"/>
        </w:rPr>
        <w:t xml:space="preserve"> </w:t>
      </w:r>
      <w:r>
        <w:t>экспериментальных</w:t>
      </w:r>
      <w:r>
        <w:rPr>
          <w:spacing w:val="-7"/>
        </w:rPr>
        <w:t xml:space="preserve"> </w:t>
      </w:r>
      <w:r>
        <w:t>задач</w:t>
      </w:r>
      <w:r>
        <w:rPr>
          <w:spacing w:val="-3"/>
        </w:rPr>
        <w:t xml:space="preserve"> </w:t>
      </w:r>
      <w:r>
        <w:t>по</w:t>
      </w:r>
      <w:r>
        <w:rPr>
          <w:spacing w:val="-2"/>
        </w:rPr>
        <w:t xml:space="preserve"> </w:t>
      </w:r>
      <w:r>
        <w:t>темам</w:t>
      </w:r>
      <w:r>
        <w:rPr>
          <w:spacing w:val="-5"/>
        </w:rPr>
        <w:t xml:space="preserve"> </w:t>
      </w:r>
      <w:r>
        <w:t>«Металлы»</w:t>
      </w:r>
      <w:r>
        <w:rPr>
          <w:spacing w:val="-7"/>
        </w:rPr>
        <w:t xml:space="preserve"> </w:t>
      </w:r>
      <w:r>
        <w:t>и</w:t>
      </w:r>
    </w:p>
    <w:p w:rsidR="00320900" w:rsidRDefault="0005617F">
      <w:pPr>
        <w:pStyle w:val="a3"/>
        <w:spacing w:line="360" w:lineRule="auto"/>
        <w:ind w:right="683" w:firstLine="0"/>
      </w:pPr>
      <w:r>
        <w:t>«Неметаллы»)</w:t>
      </w:r>
      <w:r>
        <w:rPr>
          <w:spacing w:val="-9"/>
        </w:rPr>
        <w:t xml:space="preserve"> </w:t>
      </w:r>
      <w:r>
        <w:t>в</w:t>
      </w:r>
      <w:r>
        <w:rPr>
          <w:spacing w:val="-9"/>
        </w:rPr>
        <w:t xml:space="preserve"> </w:t>
      </w:r>
      <w:r>
        <w:t>соответствии</w:t>
      </w:r>
      <w:r>
        <w:rPr>
          <w:spacing w:val="40"/>
        </w:rPr>
        <w:t xml:space="preserve"> </w:t>
      </w:r>
      <w:r>
        <w:t>с</w:t>
      </w:r>
      <w:r>
        <w:rPr>
          <w:spacing w:val="-12"/>
        </w:rPr>
        <w:t xml:space="preserve"> </w:t>
      </w:r>
      <w:r>
        <w:t>правилами</w:t>
      </w:r>
      <w:r>
        <w:rPr>
          <w:spacing w:val="-15"/>
        </w:rPr>
        <w:t xml:space="preserve"> </w:t>
      </w:r>
      <w:r>
        <w:t>техники</w:t>
      </w:r>
      <w:r>
        <w:rPr>
          <w:spacing w:val="-10"/>
        </w:rPr>
        <w:t xml:space="preserve"> </w:t>
      </w:r>
      <w:r>
        <w:t>безопасности</w:t>
      </w:r>
      <w:r>
        <w:rPr>
          <w:spacing w:val="-10"/>
        </w:rPr>
        <w:t xml:space="preserve"> </w:t>
      </w:r>
      <w:r>
        <w:t>при</w:t>
      </w:r>
      <w:r>
        <w:rPr>
          <w:spacing w:val="-15"/>
        </w:rPr>
        <w:t xml:space="preserve"> </w:t>
      </w:r>
      <w:r>
        <w:t>обращении</w:t>
      </w:r>
      <w:r>
        <w:rPr>
          <w:spacing w:val="-10"/>
        </w:rPr>
        <w:t xml:space="preserve"> </w:t>
      </w:r>
      <w:r>
        <w:t>с</w:t>
      </w:r>
      <w:r>
        <w:rPr>
          <w:spacing w:val="-15"/>
        </w:rPr>
        <w:t xml:space="preserve"> </w:t>
      </w:r>
      <w:r>
        <w:t>веществами и лабораторным оборудованием, представлять</w:t>
      </w:r>
      <w:r>
        <w:rPr>
          <w:spacing w:val="-1"/>
        </w:rPr>
        <w:t xml:space="preserve"> </w:t>
      </w:r>
      <w:r>
        <w:t>результаты химического эксперимента</w:t>
      </w:r>
      <w:r>
        <w:rPr>
          <w:spacing w:val="-2"/>
        </w:rPr>
        <w:t xml:space="preserve"> </w:t>
      </w:r>
      <w:r>
        <w:t xml:space="preserve">в форме записи уравнений соответствующих реакций и формулировать выводы на основе этих </w:t>
      </w:r>
      <w:r>
        <w:rPr>
          <w:spacing w:val="-2"/>
        </w:rPr>
        <w:t>результатов;</w:t>
      </w:r>
    </w:p>
    <w:p w:rsidR="00320900" w:rsidRDefault="0005617F">
      <w:pPr>
        <w:pStyle w:val="a3"/>
        <w:spacing w:line="360" w:lineRule="auto"/>
        <w:ind w:right="687"/>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20900" w:rsidRDefault="0005617F">
      <w:pPr>
        <w:pStyle w:val="a3"/>
        <w:spacing w:line="360" w:lineRule="auto"/>
        <w:ind w:right="687"/>
      </w:pPr>
      <w:r>
        <w:t>сформированность</w:t>
      </w:r>
      <w:r>
        <w:rPr>
          <w:spacing w:val="-15"/>
        </w:rPr>
        <w:t xml:space="preserve"> </w:t>
      </w:r>
      <w:r>
        <w:t>умений</w:t>
      </w:r>
      <w:r>
        <w:rPr>
          <w:spacing w:val="-15"/>
        </w:rPr>
        <w:t xml:space="preserve"> </w:t>
      </w:r>
      <w:r>
        <w:t>соблюдать</w:t>
      </w:r>
      <w:r>
        <w:rPr>
          <w:spacing w:val="-15"/>
        </w:rPr>
        <w:t xml:space="preserve"> </w:t>
      </w:r>
      <w:r>
        <w:t>правила</w:t>
      </w:r>
      <w:r>
        <w:rPr>
          <w:spacing w:val="-15"/>
        </w:rPr>
        <w:t xml:space="preserve"> </w:t>
      </w:r>
      <w:r>
        <w:t>экологически</w:t>
      </w:r>
      <w:r>
        <w:rPr>
          <w:spacing w:val="-15"/>
        </w:rPr>
        <w:t xml:space="preserve"> </w:t>
      </w:r>
      <w:r>
        <w:t>целесообразного</w:t>
      </w:r>
      <w:r>
        <w:rPr>
          <w:spacing w:val="-15"/>
        </w:rPr>
        <w:t xml:space="preserve"> </w:t>
      </w:r>
      <w:r>
        <w:t>поведения в</w:t>
      </w:r>
      <w:r>
        <w:rPr>
          <w:spacing w:val="-14"/>
        </w:rPr>
        <w:t xml:space="preserve"> </w:t>
      </w:r>
      <w:r>
        <w:t>быту</w:t>
      </w:r>
      <w:r>
        <w:rPr>
          <w:spacing w:val="-15"/>
        </w:rPr>
        <w:t xml:space="preserve"> </w:t>
      </w:r>
      <w:r>
        <w:t>и</w:t>
      </w:r>
      <w:r>
        <w:rPr>
          <w:spacing w:val="-9"/>
        </w:rPr>
        <w:t xml:space="preserve"> </w:t>
      </w:r>
      <w:r>
        <w:t>трудовой</w:t>
      </w:r>
      <w:r>
        <w:rPr>
          <w:spacing w:val="-9"/>
        </w:rPr>
        <w:t xml:space="preserve"> </w:t>
      </w:r>
      <w:r>
        <w:t>деятельности</w:t>
      </w:r>
      <w:r>
        <w:rPr>
          <w:spacing w:val="-13"/>
        </w:rPr>
        <w:t xml:space="preserve"> </w:t>
      </w:r>
      <w:r>
        <w:t>в</w:t>
      </w:r>
      <w:r>
        <w:rPr>
          <w:spacing w:val="-8"/>
        </w:rPr>
        <w:t xml:space="preserve"> </w:t>
      </w:r>
      <w:r>
        <w:t>целях</w:t>
      </w:r>
      <w:r>
        <w:rPr>
          <w:spacing w:val="-14"/>
        </w:rPr>
        <w:t xml:space="preserve"> </w:t>
      </w:r>
      <w:r>
        <w:t>сохранения</w:t>
      </w:r>
      <w:r>
        <w:rPr>
          <w:spacing w:val="-10"/>
        </w:rPr>
        <w:t xml:space="preserve"> </w:t>
      </w:r>
      <w:r>
        <w:t>своего</w:t>
      </w:r>
      <w:r>
        <w:rPr>
          <w:spacing w:val="-10"/>
        </w:rPr>
        <w:t xml:space="preserve"> </w:t>
      </w:r>
      <w:r>
        <w:t>здоровья</w:t>
      </w:r>
      <w:r>
        <w:rPr>
          <w:spacing w:val="40"/>
        </w:rPr>
        <w:t xml:space="preserve"> </w:t>
      </w:r>
      <w:r>
        <w:t>и</w:t>
      </w:r>
      <w:r>
        <w:rPr>
          <w:spacing w:val="-15"/>
        </w:rPr>
        <w:t xml:space="preserve"> </w:t>
      </w:r>
      <w:r>
        <w:t>окружающей</w:t>
      </w:r>
      <w:r>
        <w:rPr>
          <w:spacing w:val="-9"/>
        </w:rPr>
        <w:t xml:space="preserve"> </w:t>
      </w:r>
      <w:r>
        <w:t>природной среды,</w:t>
      </w:r>
      <w:r>
        <w:rPr>
          <w:spacing w:val="-13"/>
        </w:rPr>
        <w:t xml:space="preserve"> </w:t>
      </w:r>
      <w:r>
        <w:t>осознавать</w:t>
      </w:r>
      <w:r>
        <w:rPr>
          <w:spacing w:val="-16"/>
        </w:rPr>
        <w:t xml:space="preserve"> </w:t>
      </w:r>
      <w:r>
        <w:t>опасность</w:t>
      </w:r>
      <w:r>
        <w:rPr>
          <w:spacing w:val="-13"/>
        </w:rPr>
        <w:t xml:space="preserve"> </w:t>
      </w:r>
      <w:r>
        <w:t>воздействия</w:t>
      </w:r>
      <w:r>
        <w:rPr>
          <w:spacing w:val="-14"/>
        </w:rPr>
        <w:t xml:space="preserve"> </w:t>
      </w:r>
      <w:r>
        <w:t>на</w:t>
      </w:r>
      <w:r>
        <w:rPr>
          <w:spacing w:val="-15"/>
        </w:rPr>
        <w:t xml:space="preserve"> </w:t>
      </w:r>
      <w:r>
        <w:t>живые</w:t>
      </w:r>
      <w:r>
        <w:rPr>
          <w:spacing w:val="-15"/>
        </w:rPr>
        <w:t xml:space="preserve"> </w:t>
      </w:r>
      <w:r>
        <w:t>организмы</w:t>
      </w:r>
      <w:r>
        <w:rPr>
          <w:spacing w:val="-13"/>
        </w:rPr>
        <w:t xml:space="preserve"> </w:t>
      </w:r>
      <w:r>
        <w:t>определённых</w:t>
      </w:r>
      <w:r>
        <w:rPr>
          <w:spacing w:val="-14"/>
        </w:rPr>
        <w:t xml:space="preserve"> </w:t>
      </w:r>
      <w:r>
        <w:t>веществ,</w:t>
      </w:r>
      <w:r>
        <w:rPr>
          <w:spacing w:val="-12"/>
        </w:rPr>
        <w:t xml:space="preserve"> </w:t>
      </w:r>
      <w:r>
        <w:t>понимая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3938"/>
        </w:tabs>
        <w:spacing w:before="64" w:line="360" w:lineRule="auto"/>
        <w:ind w:right="693" w:firstLine="0"/>
        <w:jc w:val="left"/>
      </w:pPr>
      <w:r>
        <w:t>смысл</w:t>
      </w:r>
      <w:r>
        <w:rPr>
          <w:spacing w:val="40"/>
        </w:rPr>
        <w:t xml:space="preserve"> </w:t>
      </w:r>
      <w:r>
        <w:t>показателя</w:t>
      </w:r>
      <w:r>
        <w:rPr>
          <w:spacing w:val="40"/>
        </w:rPr>
        <w:t xml:space="preserve"> </w:t>
      </w:r>
      <w:r>
        <w:t>ПДК,</w:t>
      </w:r>
      <w:r>
        <w:rPr>
          <w:spacing w:val="40"/>
        </w:rPr>
        <w:t xml:space="preserve"> </w:t>
      </w:r>
      <w:r>
        <w:t>пояснять</w:t>
      </w:r>
      <w:r>
        <w:tab/>
        <w:t>на</w:t>
      </w:r>
      <w:r>
        <w:rPr>
          <w:spacing w:val="33"/>
        </w:rPr>
        <w:t xml:space="preserve"> </w:t>
      </w:r>
      <w:r>
        <w:t>примерах</w:t>
      </w:r>
      <w:r>
        <w:rPr>
          <w:spacing w:val="34"/>
        </w:rPr>
        <w:t xml:space="preserve"> </w:t>
      </w:r>
      <w:r>
        <w:t>способы</w:t>
      </w:r>
      <w:r>
        <w:rPr>
          <w:spacing w:val="36"/>
        </w:rPr>
        <w:t xml:space="preserve"> </w:t>
      </w:r>
      <w:r>
        <w:t>уменьшения</w:t>
      </w:r>
      <w:r>
        <w:rPr>
          <w:spacing w:val="38"/>
        </w:rPr>
        <w:t xml:space="preserve"> </w:t>
      </w:r>
      <w:r>
        <w:t>и</w:t>
      </w:r>
      <w:r>
        <w:rPr>
          <w:spacing w:val="30"/>
        </w:rPr>
        <w:t xml:space="preserve"> </w:t>
      </w:r>
      <w:r>
        <w:t>предотвращения</w:t>
      </w:r>
      <w:r>
        <w:rPr>
          <w:spacing w:val="34"/>
        </w:rPr>
        <w:t xml:space="preserve"> </w:t>
      </w:r>
      <w:r>
        <w:t>их вредного воздействия</w:t>
      </w:r>
      <w:r>
        <w:rPr>
          <w:spacing w:val="40"/>
        </w:rPr>
        <w:t xml:space="preserve"> </w:t>
      </w:r>
      <w:r>
        <w:t>на организм человека;</w:t>
      </w:r>
    </w:p>
    <w:p w:rsidR="00320900" w:rsidRDefault="0005617F">
      <w:pPr>
        <w:pStyle w:val="a3"/>
        <w:spacing w:line="360" w:lineRule="auto"/>
        <w:ind w:right="685"/>
        <w:jc w:val="left"/>
      </w:pPr>
      <w:r>
        <w:t>для</w:t>
      </w:r>
      <w:r>
        <w:rPr>
          <w:spacing w:val="-8"/>
        </w:rPr>
        <w:t xml:space="preserve"> </w:t>
      </w:r>
      <w:r>
        <w:t>обучающихся</w:t>
      </w:r>
      <w:r>
        <w:rPr>
          <w:spacing w:val="-8"/>
        </w:rPr>
        <w:t xml:space="preserve"> </w:t>
      </w:r>
      <w:r>
        <w:t>с</w:t>
      </w:r>
      <w:r>
        <w:rPr>
          <w:spacing w:val="-9"/>
        </w:rPr>
        <w:t xml:space="preserve"> </w:t>
      </w:r>
      <w:r>
        <w:t>ограниченными</w:t>
      </w:r>
      <w:r>
        <w:rPr>
          <w:spacing w:val="-12"/>
        </w:rPr>
        <w:t xml:space="preserve"> </w:t>
      </w:r>
      <w:r>
        <w:t>возможностями</w:t>
      </w:r>
      <w:r>
        <w:rPr>
          <w:spacing w:val="-7"/>
        </w:rPr>
        <w:t xml:space="preserve"> </w:t>
      </w:r>
      <w:r>
        <w:t>здоровья:</w:t>
      </w:r>
      <w:r>
        <w:rPr>
          <w:spacing w:val="-7"/>
        </w:rPr>
        <w:t xml:space="preserve"> </w:t>
      </w:r>
      <w:r>
        <w:t>умение</w:t>
      </w:r>
      <w:r>
        <w:rPr>
          <w:spacing w:val="-9"/>
        </w:rPr>
        <w:t xml:space="preserve"> </w:t>
      </w:r>
      <w:r>
        <w:t>применять</w:t>
      </w:r>
      <w:r>
        <w:rPr>
          <w:spacing w:val="-11"/>
        </w:rPr>
        <w:t xml:space="preserve"> </w:t>
      </w:r>
      <w:r>
        <w:t>знания об основных доступных методах познания веществ и химических явлений;</w:t>
      </w:r>
    </w:p>
    <w:p w:rsidR="00320900" w:rsidRDefault="0005617F">
      <w:pPr>
        <w:pStyle w:val="a3"/>
        <w:spacing w:before="1" w:line="360" w:lineRule="auto"/>
        <w:jc w:val="left"/>
      </w:pPr>
      <w:r>
        <w:t>для</w:t>
      </w:r>
      <w:r>
        <w:rPr>
          <w:spacing w:val="39"/>
        </w:rPr>
        <w:t xml:space="preserve"> </w:t>
      </w:r>
      <w:r>
        <w:t>слепых</w:t>
      </w:r>
      <w:r>
        <w:rPr>
          <w:spacing w:val="34"/>
        </w:rPr>
        <w:t xml:space="preserve"> </w:t>
      </w:r>
      <w:r>
        <w:t>и</w:t>
      </w:r>
      <w:r>
        <w:rPr>
          <w:spacing w:val="35"/>
        </w:rPr>
        <w:t xml:space="preserve"> </w:t>
      </w:r>
      <w:r>
        <w:t>слабовидящих</w:t>
      </w:r>
      <w:r>
        <w:rPr>
          <w:spacing w:val="29"/>
        </w:rPr>
        <w:t xml:space="preserve"> </w:t>
      </w:r>
      <w:r>
        <w:t>обучающихся:</w:t>
      </w:r>
      <w:r>
        <w:rPr>
          <w:spacing w:val="40"/>
        </w:rPr>
        <w:t xml:space="preserve"> </w:t>
      </w:r>
      <w:r>
        <w:t>умение</w:t>
      </w:r>
      <w:r>
        <w:rPr>
          <w:spacing w:val="33"/>
        </w:rPr>
        <w:t xml:space="preserve"> </w:t>
      </w:r>
      <w:r>
        <w:t>использовать</w:t>
      </w:r>
      <w:r>
        <w:rPr>
          <w:spacing w:val="36"/>
        </w:rPr>
        <w:t xml:space="preserve"> </w:t>
      </w:r>
      <w:r>
        <w:t>рельефно</w:t>
      </w:r>
      <w:r>
        <w:rPr>
          <w:spacing w:val="39"/>
        </w:rPr>
        <w:t xml:space="preserve"> </w:t>
      </w:r>
      <w:r>
        <w:t>точечную систему обозначений Л. Брайля для записи химических формул.</w:t>
      </w: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spacing w:before="5"/>
        <w:ind w:left="0" w:firstLine="0"/>
        <w:jc w:val="left"/>
        <w:rPr>
          <w:sz w:val="20"/>
        </w:rPr>
      </w:pPr>
    </w:p>
    <w:p w:rsidR="00320900" w:rsidRDefault="00BE5780">
      <w:pPr>
        <w:pStyle w:val="1"/>
        <w:numPr>
          <w:ilvl w:val="2"/>
          <w:numId w:val="155"/>
        </w:numPr>
        <w:tabs>
          <w:tab w:val="left" w:pos="1801"/>
        </w:tabs>
        <w:spacing w:line="360" w:lineRule="auto"/>
        <w:ind w:right="673" w:firstLine="710"/>
        <w:jc w:val="both"/>
      </w:pPr>
      <w:r>
        <w:t>Р</w:t>
      </w:r>
      <w:r w:rsidR="0005617F">
        <w:t>абочая программа по учебному предмету «Химия» (углублённый уровень)</w:t>
      </w:r>
    </w:p>
    <w:p w:rsidR="00320900" w:rsidRDefault="00BE5780">
      <w:pPr>
        <w:pStyle w:val="a3"/>
        <w:spacing w:line="360" w:lineRule="auto"/>
        <w:ind w:right="685"/>
      </w:pPr>
      <w:r>
        <w:t>Р</w:t>
      </w:r>
      <w:r w:rsidR="0005617F">
        <w:t>абочая</w:t>
      </w:r>
      <w:r w:rsidR="0005617F">
        <w:rPr>
          <w:spacing w:val="-15"/>
        </w:rPr>
        <w:t xml:space="preserve"> </w:t>
      </w:r>
      <w:r w:rsidR="0005617F">
        <w:t>программа</w:t>
      </w:r>
      <w:r w:rsidR="0005617F">
        <w:rPr>
          <w:spacing w:val="-15"/>
        </w:rPr>
        <w:t xml:space="preserve"> </w:t>
      </w:r>
      <w:r w:rsidR="0005617F">
        <w:t>по</w:t>
      </w:r>
      <w:r w:rsidR="0005617F">
        <w:rPr>
          <w:spacing w:val="-15"/>
        </w:rPr>
        <w:t xml:space="preserve"> </w:t>
      </w:r>
      <w:r w:rsidR="0005617F">
        <w:t>учебному</w:t>
      </w:r>
      <w:r w:rsidR="0005617F">
        <w:rPr>
          <w:spacing w:val="-15"/>
        </w:rPr>
        <w:t xml:space="preserve"> </w:t>
      </w:r>
      <w:r w:rsidR="0005617F">
        <w:t>предмету</w:t>
      </w:r>
      <w:r w:rsidR="0005617F">
        <w:rPr>
          <w:spacing w:val="-15"/>
        </w:rPr>
        <w:t xml:space="preserve"> </w:t>
      </w:r>
      <w:r w:rsidR="0005617F">
        <w:t>«Химия»</w:t>
      </w:r>
      <w:r w:rsidR="0005617F">
        <w:rPr>
          <w:spacing w:val="-15"/>
        </w:rPr>
        <w:t xml:space="preserve"> </w:t>
      </w:r>
      <w:r w:rsidR="0005617F">
        <w:t>(углублённый</w:t>
      </w:r>
      <w:r w:rsidR="0005617F">
        <w:rPr>
          <w:spacing w:val="-15"/>
        </w:rPr>
        <w:t xml:space="preserve"> </w:t>
      </w:r>
      <w:r w:rsidR="0005617F">
        <w:t>уровень) (предметная</w:t>
      </w:r>
      <w:r w:rsidR="0005617F">
        <w:rPr>
          <w:spacing w:val="-8"/>
        </w:rPr>
        <w:t xml:space="preserve"> </w:t>
      </w:r>
      <w:r w:rsidR="0005617F">
        <w:t>область</w:t>
      </w:r>
      <w:r w:rsidR="0005617F">
        <w:rPr>
          <w:spacing w:val="-3"/>
        </w:rPr>
        <w:t xml:space="preserve"> </w:t>
      </w:r>
      <w:r w:rsidR="0005617F">
        <w:t>«Естественно-научные</w:t>
      </w:r>
      <w:r w:rsidR="0005617F">
        <w:rPr>
          <w:spacing w:val="-5"/>
        </w:rPr>
        <w:t xml:space="preserve"> </w:t>
      </w:r>
      <w:r w:rsidR="0005617F">
        <w:t>предметы»)</w:t>
      </w:r>
      <w:r w:rsidR="0005617F">
        <w:rPr>
          <w:spacing w:val="-3"/>
        </w:rPr>
        <w:t xml:space="preserve"> </w:t>
      </w:r>
      <w:r w:rsidR="0005617F">
        <w:t>(далее</w:t>
      </w:r>
      <w:r w:rsidR="0005617F">
        <w:rPr>
          <w:spacing w:val="-5"/>
        </w:rPr>
        <w:t xml:space="preserve"> </w:t>
      </w:r>
      <w:r w:rsidR="0005617F">
        <w:t>соответственно –</w:t>
      </w:r>
      <w:r w:rsidR="0005617F">
        <w:rPr>
          <w:spacing w:val="-8"/>
        </w:rPr>
        <w:t xml:space="preserve"> </w:t>
      </w:r>
      <w:r w:rsidR="0005617F">
        <w:t>программа</w:t>
      </w:r>
      <w:r w:rsidR="0005617F">
        <w:rPr>
          <w:spacing w:val="-9"/>
        </w:rPr>
        <w:t xml:space="preserve"> </w:t>
      </w:r>
      <w:r w:rsidR="0005617F">
        <w:t>по химии, химия) включает пояснительную записку, содержание обучения, планируемые результаты освоения программы по химии.</w:t>
      </w:r>
    </w:p>
    <w:p w:rsidR="00320900" w:rsidRDefault="0005617F">
      <w:pPr>
        <w:pStyle w:val="a3"/>
        <w:spacing w:line="360" w:lineRule="auto"/>
        <w:ind w:right="685"/>
      </w:pPr>
      <w:r>
        <w:t>Пояснительная записка отражает</w:t>
      </w:r>
      <w:r>
        <w:rPr>
          <w:spacing w:val="-3"/>
        </w:rPr>
        <w:t xml:space="preserve"> </w:t>
      </w:r>
      <w:r>
        <w:t>общие цели</w:t>
      </w:r>
      <w:r>
        <w:rPr>
          <w:spacing w:val="-2"/>
        </w:rPr>
        <w:t xml:space="preserve"> </w:t>
      </w:r>
      <w:r>
        <w:t>и</w:t>
      </w:r>
      <w:r>
        <w:rPr>
          <w:spacing w:val="-2"/>
        </w:rPr>
        <w:t xml:space="preserve"> </w:t>
      </w:r>
      <w:r>
        <w:t>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76"/>
      </w:pPr>
      <w:r>
        <w:t>Планируемые результаты освоения программы по химии включают личностные, метапредметные результаты за весь период</w:t>
      </w:r>
      <w:r>
        <w:rPr>
          <w:spacing w:val="-2"/>
        </w:rPr>
        <w:t xml:space="preserve"> </w:t>
      </w:r>
      <w:r>
        <w:t>обучения на уровне среднего общего образования, 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обучающегося</w:t>
      </w:r>
      <w:r>
        <w:rPr>
          <w:spacing w:val="24"/>
        </w:rPr>
        <w:t xml:space="preserve"> </w:t>
      </w:r>
      <w:r>
        <w:t>за</w:t>
      </w:r>
      <w:r>
        <w:rPr>
          <w:spacing w:val="-15"/>
        </w:rPr>
        <w:t xml:space="preserve"> </w:t>
      </w:r>
      <w:r>
        <w:t>каждый</w:t>
      </w:r>
      <w:r>
        <w:rPr>
          <w:spacing w:val="-15"/>
        </w:rPr>
        <w:t xml:space="preserve"> </w:t>
      </w:r>
      <w:r>
        <w:t>год</w:t>
      </w:r>
      <w:r>
        <w:rPr>
          <w:spacing w:val="-15"/>
        </w:rPr>
        <w:t xml:space="preserve"> </w:t>
      </w:r>
      <w:r>
        <w:t>обучения.</w:t>
      </w:r>
      <w:r>
        <w:rPr>
          <w:spacing w:val="-5"/>
        </w:rPr>
        <w:t xml:space="preserve"> </w:t>
      </w:r>
      <w: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320900" w:rsidRDefault="0005617F">
      <w:pPr>
        <w:pStyle w:val="a3"/>
        <w:spacing w:line="276" w:lineRule="exact"/>
        <w:ind w:left="908" w:firstLine="0"/>
      </w:pPr>
      <w:r>
        <w:t>Пояснительная</w:t>
      </w:r>
      <w:r>
        <w:rPr>
          <w:spacing w:val="-1"/>
        </w:rPr>
        <w:t xml:space="preserve"> </w:t>
      </w:r>
      <w:r>
        <w:rPr>
          <w:spacing w:val="-2"/>
        </w:rPr>
        <w:t>записка.</w:t>
      </w:r>
    </w:p>
    <w:p w:rsidR="00320900" w:rsidRDefault="0005617F">
      <w:pPr>
        <w:pStyle w:val="a3"/>
        <w:spacing w:before="134" w:line="360" w:lineRule="auto"/>
        <w:ind w:right="680"/>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w:t>
      </w:r>
    </w:p>
    <w:p w:rsidR="00320900" w:rsidRDefault="0005617F">
      <w:pPr>
        <w:pStyle w:val="a3"/>
        <w:spacing w:before="2" w:line="360" w:lineRule="auto"/>
        <w:ind w:right="675"/>
      </w:pPr>
      <w:r>
        <w:t>Химия</w:t>
      </w:r>
      <w:r>
        <w:rPr>
          <w:spacing w:val="-11"/>
        </w:rPr>
        <w:t xml:space="preserve"> </w:t>
      </w:r>
      <w:r>
        <w:t>на</w:t>
      </w:r>
      <w:r>
        <w:rPr>
          <w:spacing w:val="-7"/>
        </w:rPr>
        <w:t xml:space="preserve"> </w:t>
      </w:r>
      <w:r>
        <w:t>уровне</w:t>
      </w:r>
      <w:r>
        <w:rPr>
          <w:spacing w:val="-7"/>
        </w:rPr>
        <w:t xml:space="preserve"> </w:t>
      </w:r>
      <w:r>
        <w:t>углублённого</w:t>
      </w:r>
      <w:r>
        <w:rPr>
          <w:spacing w:val="-6"/>
        </w:rPr>
        <w:t xml:space="preserve"> </w:t>
      </w:r>
      <w:r>
        <w:t>изучения</w:t>
      </w:r>
      <w:r>
        <w:rPr>
          <w:spacing w:val="-6"/>
        </w:rPr>
        <w:t xml:space="preserve"> </w:t>
      </w:r>
      <w:r>
        <w:t>занимает</w:t>
      </w:r>
      <w:r>
        <w:rPr>
          <w:spacing w:val="-5"/>
        </w:rPr>
        <w:t xml:space="preserve"> </w:t>
      </w:r>
      <w:r>
        <w:t>важное</w:t>
      </w:r>
      <w:r>
        <w:rPr>
          <w:spacing w:val="-12"/>
        </w:rPr>
        <w:t xml:space="preserve"> </w:t>
      </w:r>
      <w:r>
        <w:t>место</w:t>
      </w:r>
      <w:r>
        <w:rPr>
          <w:spacing w:val="40"/>
        </w:rPr>
        <w:t xml:space="preserve"> </w:t>
      </w:r>
      <w:r>
        <w:t>в</w:t>
      </w:r>
      <w:r>
        <w:rPr>
          <w:spacing w:val="-4"/>
        </w:rPr>
        <w:t xml:space="preserve"> </w:t>
      </w:r>
      <w:r>
        <w:t>системе</w:t>
      </w:r>
      <w:r>
        <w:rPr>
          <w:spacing w:val="-12"/>
        </w:rPr>
        <w:t xml:space="preserve"> </w:t>
      </w:r>
      <w:r>
        <w:t>естественно- 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Pr>
          <w:spacing w:val="40"/>
        </w:rPr>
        <w:t xml:space="preserve"> </w:t>
      </w:r>
      <w:r>
        <w:t>в организациях профессионального образования, в которых химия является одной</w:t>
      </w:r>
      <w:r>
        <w:rPr>
          <w:spacing w:val="40"/>
        </w:rPr>
        <w:t xml:space="preserve"> </w:t>
      </w:r>
      <w:r>
        <w:t xml:space="preserve">из приоритетных </w:t>
      </w:r>
      <w:r>
        <w:rPr>
          <w:spacing w:val="-2"/>
        </w:rPr>
        <w:t>дисциплин.</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Pr>
          <w:spacing w:val="40"/>
        </w:rPr>
        <w:t xml:space="preserve"> </w:t>
      </w:r>
      <w:r>
        <w:t>и требований к уровню подготовки выпускников. Свидетельством тому являются следующие выполняемые программой по химии функции:</w:t>
      </w:r>
    </w:p>
    <w:p w:rsidR="00320900" w:rsidRDefault="0005617F">
      <w:pPr>
        <w:pStyle w:val="a3"/>
        <w:spacing w:line="360" w:lineRule="auto"/>
        <w:ind w:right="683"/>
      </w:pPr>
      <w:r>
        <w:t>информационно-методическая, реализация которой обеспечивает получение представления о целях, содержании, общей стратегии обучения, воспитания</w:t>
      </w:r>
      <w:r>
        <w:rPr>
          <w:spacing w:val="40"/>
        </w:rPr>
        <w:t xml:space="preserve"> </w:t>
      </w:r>
      <w:r>
        <w:t>и развития обучающихся средствами предмета, изучаемого в рамках конкретного профиля;</w:t>
      </w:r>
    </w:p>
    <w:p w:rsidR="00320900" w:rsidRDefault="0005617F">
      <w:pPr>
        <w:pStyle w:val="a3"/>
        <w:spacing w:before="1"/>
        <w:ind w:left="908" w:firstLine="0"/>
      </w:pPr>
      <w:r>
        <w:t>организационно-планирующая,</w:t>
      </w:r>
      <w:r>
        <w:rPr>
          <w:spacing w:val="-7"/>
        </w:rPr>
        <w:t xml:space="preserve"> </w:t>
      </w:r>
      <w:r>
        <w:t>которая</w:t>
      </w:r>
      <w:r>
        <w:rPr>
          <w:spacing w:val="-6"/>
        </w:rPr>
        <w:t xml:space="preserve"> </w:t>
      </w:r>
      <w:r>
        <w:t>предусматривает</w:t>
      </w:r>
      <w:r>
        <w:rPr>
          <w:spacing w:val="-9"/>
        </w:rPr>
        <w:t xml:space="preserve"> </w:t>
      </w:r>
      <w:r>
        <w:rPr>
          <w:spacing w:val="-2"/>
        </w:rPr>
        <w:t>определение:</w:t>
      </w:r>
    </w:p>
    <w:p w:rsidR="00320900" w:rsidRDefault="0005617F">
      <w:pPr>
        <w:pStyle w:val="a3"/>
        <w:spacing w:before="137" w:line="360" w:lineRule="auto"/>
        <w:ind w:right="687"/>
      </w:pPr>
      <w:r>
        <w:t>принципов структурирования и последовательности изучения учебного материала, количественных и качественных его характеристик;</w:t>
      </w:r>
    </w:p>
    <w:p w:rsidR="00320900" w:rsidRDefault="0005617F">
      <w:pPr>
        <w:pStyle w:val="a3"/>
        <w:spacing w:line="362" w:lineRule="auto"/>
        <w:ind w:right="679"/>
      </w:pPr>
      <w:r>
        <w:t>подходов</w:t>
      </w:r>
      <w:r>
        <w:rPr>
          <w:spacing w:val="-4"/>
        </w:rPr>
        <w:t xml:space="preserve"> </w:t>
      </w:r>
      <w:r>
        <w:t>к</w:t>
      </w:r>
      <w:r>
        <w:rPr>
          <w:spacing w:val="-7"/>
        </w:rPr>
        <w:t xml:space="preserve"> </w:t>
      </w:r>
      <w:r>
        <w:t>формированию</w:t>
      </w:r>
      <w:r>
        <w:rPr>
          <w:spacing w:val="-8"/>
        </w:rPr>
        <w:t xml:space="preserve"> </w:t>
      </w:r>
      <w:r>
        <w:t>содержательной</w:t>
      </w:r>
      <w:r>
        <w:rPr>
          <w:spacing w:val="-9"/>
        </w:rPr>
        <w:t xml:space="preserve"> </w:t>
      </w:r>
      <w:r>
        <w:t>основы</w:t>
      </w:r>
      <w:r>
        <w:rPr>
          <w:spacing w:val="-4"/>
        </w:rPr>
        <w:t xml:space="preserve"> </w:t>
      </w:r>
      <w:r>
        <w:t>контроля</w:t>
      </w:r>
      <w:r>
        <w:rPr>
          <w:spacing w:val="-9"/>
        </w:rPr>
        <w:t xml:space="preserve"> </w:t>
      </w:r>
      <w:r>
        <w:t>и</w:t>
      </w:r>
      <w:r>
        <w:rPr>
          <w:spacing w:val="-10"/>
        </w:rPr>
        <w:t xml:space="preserve"> </w:t>
      </w:r>
      <w:r>
        <w:t>оценки</w:t>
      </w:r>
      <w:r>
        <w:rPr>
          <w:spacing w:val="-9"/>
        </w:rPr>
        <w:t xml:space="preserve"> </w:t>
      </w:r>
      <w:r>
        <w:t>образовательных достижений обучающихся в рамках итоговой аттестации в форме единого государственного экзамена по химии.</w:t>
      </w:r>
    </w:p>
    <w:p w:rsidR="00320900" w:rsidRDefault="0005617F">
      <w:pPr>
        <w:pStyle w:val="a3"/>
        <w:spacing w:line="270" w:lineRule="exact"/>
        <w:ind w:left="908" w:firstLine="0"/>
      </w:pPr>
      <w:r>
        <w:t>Программа</w:t>
      </w:r>
      <w:r>
        <w:rPr>
          <w:spacing w:val="-9"/>
        </w:rPr>
        <w:t xml:space="preserve"> </w:t>
      </w:r>
      <w:r>
        <w:t>для</w:t>
      </w:r>
      <w:r>
        <w:rPr>
          <w:spacing w:val="-5"/>
        </w:rPr>
        <w:t xml:space="preserve"> </w:t>
      </w:r>
      <w:r>
        <w:t>углублённого</w:t>
      </w:r>
      <w:r>
        <w:rPr>
          <w:spacing w:val="-5"/>
        </w:rPr>
        <w:t xml:space="preserve"> </w:t>
      </w:r>
      <w:r>
        <w:t>изучения</w:t>
      </w:r>
      <w:r>
        <w:rPr>
          <w:spacing w:val="-5"/>
        </w:rPr>
        <w:t xml:space="preserve"> </w:t>
      </w:r>
      <w:r>
        <w:rPr>
          <w:spacing w:val="-2"/>
        </w:rPr>
        <w:t>химии:</w:t>
      </w:r>
    </w:p>
    <w:p w:rsidR="00320900" w:rsidRDefault="0005617F">
      <w:pPr>
        <w:pStyle w:val="a3"/>
        <w:spacing w:before="135" w:line="362" w:lineRule="auto"/>
        <w:ind w:right="691"/>
      </w:pPr>
      <w:r>
        <w:t>устанавливает инвариантное предметное содержание, обязательное</w:t>
      </w:r>
      <w:r>
        <w:rPr>
          <w:spacing w:val="40"/>
        </w:rPr>
        <w:t xml:space="preserve"> </w:t>
      </w:r>
      <w:r>
        <w:t>для изучения в рамках отдельных профилей, предусматривает распределение</w:t>
      </w:r>
      <w:r>
        <w:rPr>
          <w:spacing w:val="40"/>
        </w:rPr>
        <w:t xml:space="preserve"> </w:t>
      </w:r>
      <w:r>
        <w:t>и структурирование его по классам, основным содержательным линиям/разделам курса;</w:t>
      </w:r>
    </w:p>
    <w:p w:rsidR="00320900" w:rsidRDefault="0005617F">
      <w:pPr>
        <w:pStyle w:val="a3"/>
        <w:spacing w:line="360" w:lineRule="auto"/>
        <w:ind w:right="694"/>
      </w:pPr>
      <w:r>
        <w:t>даёт примерное распределение учебного времени, рекомендуемого</w:t>
      </w:r>
      <w:r>
        <w:rPr>
          <w:spacing w:val="40"/>
        </w:rPr>
        <w:t xml:space="preserve"> </w:t>
      </w:r>
      <w:r>
        <w:t>для изучения отдельных тем;</w:t>
      </w:r>
    </w:p>
    <w:p w:rsidR="00320900" w:rsidRDefault="0005617F">
      <w:pPr>
        <w:pStyle w:val="a3"/>
        <w:spacing w:line="360" w:lineRule="auto"/>
        <w:ind w:right="690"/>
      </w:pPr>
      <w:r>
        <w:t>предлагает примерную последовательность изучения учебного материала</w:t>
      </w:r>
      <w:r>
        <w:rPr>
          <w:spacing w:val="40"/>
        </w:rPr>
        <w:t xml:space="preserve"> </w:t>
      </w:r>
      <w:r>
        <w:t>с учётом логики построения курса, внутрипредметных и межпредметных связей;</w:t>
      </w:r>
    </w:p>
    <w:p w:rsidR="00320900" w:rsidRDefault="0005617F">
      <w:pPr>
        <w:pStyle w:val="a3"/>
        <w:spacing w:line="360" w:lineRule="auto"/>
        <w:ind w:right="687"/>
      </w:pPr>
      <w:r>
        <w:t>даёт методическую интерпретацию целей и задач изучения предмета</w:t>
      </w:r>
      <w:r>
        <w:rPr>
          <w:spacing w:val="40"/>
        </w:rPr>
        <w:t xml:space="preserve"> </w:t>
      </w:r>
      <w:r>
        <w:t>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Pr>
          <w:spacing w:val="40"/>
        </w:rPr>
        <w:t xml:space="preserve"> </w:t>
      </w:r>
      <w:r>
        <w:t>учебно-познавательных действий обучающегося по освоению содержания предмета.</w:t>
      </w:r>
    </w:p>
    <w:p w:rsidR="00320900" w:rsidRDefault="0005617F">
      <w:pPr>
        <w:pStyle w:val="a3"/>
        <w:spacing w:line="360" w:lineRule="auto"/>
        <w:ind w:right="689"/>
      </w:pPr>
      <w:r>
        <w:t>По всем позициям в программе по химии предусмотрена преемственность с обучением химии на уровне основного общего образования.</w:t>
      </w:r>
    </w:p>
    <w:p w:rsidR="00320900" w:rsidRDefault="0005617F">
      <w:pPr>
        <w:pStyle w:val="a3"/>
        <w:spacing w:line="360" w:lineRule="auto"/>
        <w:ind w:right="685"/>
      </w:pPr>
      <w:r>
        <w:t>Программа</w:t>
      </w:r>
      <w:r>
        <w:rPr>
          <w:spacing w:val="-8"/>
        </w:rPr>
        <w:t xml:space="preserve"> </w:t>
      </w:r>
      <w:r>
        <w:t>по</w:t>
      </w:r>
      <w:r>
        <w:rPr>
          <w:spacing w:val="-3"/>
        </w:rPr>
        <w:t xml:space="preserve"> </w:t>
      </w:r>
      <w:r>
        <w:t>химии</w:t>
      </w:r>
      <w:r>
        <w:rPr>
          <w:spacing w:val="-7"/>
        </w:rPr>
        <w:t xml:space="preserve"> </w:t>
      </w:r>
      <w:r>
        <w:t>служит</w:t>
      </w:r>
      <w:r>
        <w:rPr>
          <w:spacing w:val="-7"/>
        </w:rPr>
        <w:t xml:space="preserve"> </w:t>
      </w:r>
      <w:r>
        <w:t>ориентиром</w:t>
      </w:r>
      <w:r>
        <w:rPr>
          <w:spacing w:val="-6"/>
        </w:rPr>
        <w:t xml:space="preserve"> </w:t>
      </w:r>
      <w:r>
        <w:t>для</w:t>
      </w:r>
      <w:r>
        <w:rPr>
          <w:spacing w:val="-8"/>
        </w:rPr>
        <w:t xml:space="preserve"> </w:t>
      </w:r>
      <w:r>
        <w:t>составления</w:t>
      </w:r>
      <w:r>
        <w:rPr>
          <w:spacing w:val="-8"/>
        </w:rPr>
        <w:t xml:space="preserve"> </w:t>
      </w:r>
      <w:r>
        <w:t>авторских</w:t>
      </w:r>
      <w:r>
        <w:rPr>
          <w:spacing w:val="-12"/>
        </w:rPr>
        <w:t xml:space="preserve"> </w:t>
      </w:r>
      <w:r>
        <w:t>рабочих</w:t>
      </w:r>
      <w:r>
        <w:rPr>
          <w:spacing w:val="-12"/>
        </w:rPr>
        <w:t xml:space="preserve"> </w:t>
      </w:r>
      <w:r>
        <w:t>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w:t>
      </w:r>
      <w:r>
        <w:rPr>
          <w:spacing w:val="48"/>
        </w:rPr>
        <w:t xml:space="preserve"> </w:t>
      </w:r>
      <w:r>
        <w:t>к</w:t>
      </w:r>
      <w:r>
        <w:rPr>
          <w:spacing w:val="49"/>
        </w:rPr>
        <w:t xml:space="preserve"> </w:t>
      </w:r>
      <w:r>
        <w:t>структурированию</w:t>
      </w:r>
      <w:r>
        <w:rPr>
          <w:spacing w:val="49"/>
        </w:rPr>
        <w:t xml:space="preserve"> </w:t>
      </w:r>
      <w:r>
        <w:t>учебного</w:t>
      </w:r>
      <w:r>
        <w:rPr>
          <w:spacing w:val="55"/>
        </w:rPr>
        <w:t xml:space="preserve"> </w:t>
      </w:r>
      <w:r>
        <w:t>материала</w:t>
      </w:r>
      <w:r>
        <w:rPr>
          <w:spacing w:val="50"/>
        </w:rPr>
        <w:t xml:space="preserve"> </w:t>
      </w:r>
      <w:r>
        <w:t>и</w:t>
      </w:r>
      <w:r>
        <w:rPr>
          <w:spacing w:val="51"/>
        </w:rPr>
        <w:t xml:space="preserve"> </w:t>
      </w:r>
      <w:r>
        <w:t>последовательности</w:t>
      </w:r>
      <w:r>
        <w:rPr>
          <w:spacing w:val="52"/>
        </w:rPr>
        <w:t xml:space="preserve"> </w:t>
      </w:r>
      <w:r>
        <w:t>его</w:t>
      </w:r>
      <w:r>
        <w:rPr>
          <w:spacing w:val="55"/>
        </w:rPr>
        <w:t xml:space="preserve"> </w:t>
      </w:r>
      <w:r>
        <w:t>изучения,</w:t>
      </w:r>
      <w:r>
        <w:rPr>
          <w:spacing w:val="53"/>
        </w:rPr>
        <w:t xml:space="preserve"> </w:t>
      </w:r>
      <w:r>
        <w:rPr>
          <w:spacing w:val="-4"/>
        </w:rPr>
        <w:t>своё</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видение</w:t>
      </w:r>
      <w:r>
        <w:rPr>
          <w:spacing w:val="-15"/>
        </w:rPr>
        <w:t xml:space="preserve"> </w:t>
      </w:r>
      <w:r>
        <w:t>путей</w:t>
      </w:r>
      <w:r>
        <w:rPr>
          <w:spacing w:val="-12"/>
        </w:rPr>
        <w:t xml:space="preserve"> </w:t>
      </w:r>
      <w:r>
        <w:t>и</w:t>
      </w:r>
      <w:r>
        <w:rPr>
          <w:spacing w:val="-12"/>
        </w:rPr>
        <w:t xml:space="preserve"> </w:t>
      </w:r>
      <w:r>
        <w:t>способов</w:t>
      </w:r>
      <w:r>
        <w:rPr>
          <w:spacing w:val="-11"/>
        </w:rPr>
        <w:t xml:space="preserve"> </w:t>
      </w:r>
      <w:r>
        <w:t>формирования</w:t>
      </w:r>
      <w:r>
        <w:rPr>
          <w:spacing w:val="-15"/>
        </w:rPr>
        <w:t xml:space="preserve"> </w:t>
      </w:r>
      <w:r>
        <w:t>системы</w:t>
      </w:r>
      <w:r>
        <w:rPr>
          <w:spacing w:val="-11"/>
        </w:rPr>
        <w:t xml:space="preserve"> </w:t>
      </w:r>
      <w:r>
        <w:t>предметных</w:t>
      </w:r>
      <w:r>
        <w:rPr>
          <w:spacing w:val="-15"/>
        </w:rPr>
        <w:t xml:space="preserve"> </w:t>
      </w:r>
      <w:r>
        <w:t>знаний,</w:t>
      </w:r>
      <w:r>
        <w:rPr>
          <w:spacing w:val="-11"/>
        </w:rPr>
        <w:t xml:space="preserve"> </w:t>
      </w:r>
      <w:r>
        <w:t>умений</w:t>
      </w:r>
      <w:r>
        <w:rPr>
          <w:spacing w:val="-12"/>
        </w:rPr>
        <w:t xml:space="preserve"> </w:t>
      </w:r>
      <w:r>
        <w:t>и</w:t>
      </w:r>
      <w:r>
        <w:rPr>
          <w:spacing w:val="-12"/>
        </w:rPr>
        <w:t xml:space="preserve"> </w:t>
      </w:r>
      <w:r>
        <w:t>видов</w:t>
      </w:r>
      <w:r>
        <w:rPr>
          <w:spacing w:val="-15"/>
        </w:rPr>
        <w:t xml:space="preserve"> </w:t>
      </w:r>
      <w:r>
        <w:t xml:space="preserve">учебной деятельности, а также системы способов и методических приёмов по развитию и воспитанию </w:t>
      </w:r>
      <w:r>
        <w:rPr>
          <w:spacing w:val="-2"/>
        </w:rPr>
        <w:t>обучающихся.</w:t>
      </w:r>
    </w:p>
    <w:p w:rsidR="00320900" w:rsidRDefault="0005617F">
      <w:pPr>
        <w:pStyle w:val="a3"/>
        <w:spacing w:line="360" w:lineRule="auto"/>
        <w:ind w:right="685"/>
      </w:pPr>
      <w:r>
        <w:t>В соответствии с</w:t>
      </w:r>
      <w:r>
        <w:rPr>
          <w:spacing w:val="-3"/>
        </w:rPr>
        <w:t xml:space="preserve"> </w:t>
      </w:r>
      <w:r>
        <w:t>концептуальными положениями</w:t>
      </w:r>
      <w:r>
        <w:rPr>
          <w:spacing w:val="-1"/>
        </w:rPr>
        <w:t xml:space="preserve"> </w:t>
      </w:r>
      <w:r>
        <w:t>ФГОС СОО</w:t>
      </w:r>
      <w:r>
        <w:rPr>
          <w:spacing w:val="40"/>
        </w:rPr>
        <w:t xml:space="preserve"> </w:t>
      </w:r>
      <w:r>
        <w:t>о назначении</w:t>
      </w:r>
      <w:r>
        <w:rPr>
          <w:spacing w:val="-1"/>
        </w:rPr>
        <w:t xml:space="preserve"> </w:t>
      </w:r>
      <w:r>
        <w:t>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w:t>
      </w:r>
      <w:r>
        <w:rPr>
          <w:spacing w:val="40"/>
        </w:rPr>
        <w:t xml:space="preserve"> </w:t>
      </w:r>
      <w: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w:t>
      </w:r>
      <w:r>
        <w:rPr>
          <w:spacing w:val="68"/>
        </w:rPr>
        <w:t xml:space="preserve"> </w:t>
      </w:r>
      <w:r>
        <w:t>среднего</w:t>
      </w:r>
      <w:r>
        <w:rPr>
          <w:spacing w:val="72"/>
        </w:rPr>
        <w:t xml:space="preserve"> </w:t>
      </w:r>
      <w:r>
        <w:t>профессионального</w:t>
      </w:r>
      <w:r>
        <w:rPr>
          <w:spacing w:val="68"/>
        </w:rPr>
        <w:t xml:space="preserve"> </w:t>
      </w:r>
      <w:r>
        <w:t>образования.</w:t>
      </w:r>
      <w:r>
        <w:rPr>
          <w:spacing w:val="70"/>
        </w:rPr>
        <w:t xml:space="preserve"> </w:t>
      </w:r>
      <w:r>
        <w:t>В</w:t>
      </w:r>
      <w:r>
        <w:rPr>
          <w:spacing w:val="71"/>
        </w:rPr>
        <w:t xml:space="preserve"> </w:t>
      </w:r>
      <w:r>
        <w:t>этой</w:t>
      </w:r>
      <w:r>
        <w:rPr>
          <w:spacing w:val="69"/>
        </w:rPr>
        <w:t xml:space="preserve"> </w:t>
      </w:r>
      <w:r>
        <w:t>связи</w:t>
      </w:r>
      <w:r>
        <w:rPr>
          <w:spacing w:val="69"/>
        </w:rPr>
        <w:t xml:space="preserve"> </w:t>
      </w:r>
      <w:r>
        <w:t>изучение</w:t>
      </w:r>
      <w:r>
        <w:rPr>
          <w:spacing w:val="72"/>
        </w:rPr>
        <w:t xml:space="preserve"> </w:t>
      </w:r>
      <w:r>
        <w:t>предмета</w:t>
      </w:r>
    </w:p>
    <w:p w:rsidR="00320900" w:rsidRDefault="0005617F">
      <w:pPr>
        <w:pStyle w:val="a3"/>
        <w:spacing w:line="360" w:lineRule="auto"/>
        <w:ind w:right="686" w:firstLine="0"/>
      </w:pPr>
      <w:r>
        <w:t>«Химия» ориентировано преимущественно на расширение и углубление теоретической</w:t>
      </w:r>
      <w:r>
        <w:rPr>
          <w:spacing w:val="40"/>
        </w:rPr>
        <w:t xml:space="preserve"> </w:t>
      </w:r>
      <w:r>
        <w:t>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w:t>
      </w:r>
      <w:r>
        <w:rPr>
          <w:spacing w:val="-1"/>
        </w:rPr>
        <w:t xml:space="preserve"> </w:t>
      </w:r>
      <w:r>
        <w:t>ФГОС СОО к планируемым результатам освоения основной образовательной программы среднего общего образования изучение предмета</w:t>
      </w:r>
      <w:r>
        <w:rPr>
          <w:spacing w:val="-3"/>
        </w:rPr>
        <w:t xml:space="preserve"> </w:t>
      </w:r>
      <w:r>
        <w:t>«Химия»</w:t>
      </w:r>
      <w:r>
        <w:rPr>
          <w:spacing w:val="-7"/>
        </w:rPr>
        <w:t xml:space="preserve"> </w:t>
      </w:r>
      <w:r>
        <w:t>ориентировано</w:t>
      </w:r>
      <w:r>
        <w:rPr>
          <w:spacing w:val="-2"/>
        </w:rPr>
        <w:t xml:space="preserve"> </w:t>
      </w:r>
      <w:r>
        <w:t>также</w:t>
      </w:r>
      <w:r>
        <w:rPr>
          <w:spacing w:val="-8"/>
        </w:rPr>
        <w:t xml:space="preserve"> </w:t>
      </w:r>
      <w:r>
        <w:t>на</w:t>
      </w:r>
      <w:r>
        <w:rPr>
          <w:spacing w:val="-3"/>
        </w:rPr>
        <w:t xml:space="preserve"> </w:t>
      </w:r>
      <w:r>
        <w:t>решение</w:t>
      </w:r>
      <w:r>
        <w:rPr>
          <w:spacing w:val="-8"/>
        </w:rPr>
        <w:t xml:space="preserve"> </w:t>
      </w:r>
      <w:r>
        <w:t>задач</w:t>
      </w:r>
      <w:r>
        <w:rPr>
          <w:spacing w:val="-3"/>
        </w:rPr>
        <w:t xml:space="preserve"> </w:t>
      </w:r>
      <w:r>
        <w:t>воспитания</w:t>
      </w:r>
      <w:r>
        <w:rPr>
          <w:spacing w:val="-7"/>
        </w:rPr>
        <w:t xml:space="preserve"> </w:t>
      </w:r>
      <w:r>
        <w:t>и</w:t>
      </w:r>
      <w:r>
        <w:rPr>
          <w:spacing w:val="-6"/>
        </w:rPr>
        <w:t xml:space="preserve"> </w:t>
      </w:r>
      <w:r>
        <w:t>социального</w:t>
      </w:r>
      <w:r>
        <w:rPr>
          <w:spacing w:val="-2"/>
        </w:rPr>
        <w:t xml:space="preserve"> </w:t>
      </w:r>
      <w:r>
        <w:t>развития обучающихся,</w:t>
      </w:r>
      <w:r>
        <w:rPr>
          <w:spacing w:val="-15"/>
        </w:rPr>
        <w:t xml:space="preserve"> </w:t>
      </w:r>
      <w:r>
        <w:t>на</w:t>
      </w:r>
      <w:r>
        <w:rPr>
          <w:spacing w:val="-15"/>
        </w:rPr>
        <w:t xml:space="preserve"> </w:t>
      </w:r>
      <w:r>
        <w:t>формирование</w:t>
      </w:r>
      <w:r>
        <w:rPr>
          <w:spacing w:val="-15"/>
        </w:rPr>
        <w:t xml:space="preserve"> </w:t>
      </w:r>
      <w:r>
        <w:t>у</w:t>
      </w:r>
      <w:r>
        <w:rPr>
          <w:spacing w:val="-15"/>
        </w:rPr>
        <w:t xml:space="preserve"> </w:t>
      </w:r>
      <w:r>
        <w:t>них</w:t>
      </w:r>
      <w:r>
        <w:rPr>
          <w:spacing w:val="-15"/>
        </w:rPr>
        <w:t xml:space="preserve"> </w:t>
      </w:r>
      <w:r>
        <w:t>общеинтеллектуальных</w:t>
      </w:r>
      <w:r>
        <w:rPr>
          <w:spacing w:val="-15"/>
        </w:rPr>
        <w:t xml:space="preserve"> </w:t>
      </w:r>
      <w:r>
        <w:t>умений,</w:t>
      </w:r>
      <w:r>
        <w:rPr>
          <w:spacing w:val="-15"/>
        </w:rPr>
        <w:t xml:space="preserve"> </w:t>
      </w:r>
      <w:r>
        <w:t>умений</w:t>
      </w:r>
      <w:r>
        <w:rPr>
          <w:spacing w:val="-15"/>
        </w:rPr>
        <w:t xml:space="preserve"> </w:t>
      </w:r>
      <w:r>
        <w:t>рационализации учебного труда и обобщённых способов деятельности, имеющих междисциплинарный, надпредметный характер.</w:t>
      </w:r>
    </w:p>
    <w:p w:rsidR="00320900" w:rsidRDefault="0005617F">
      <w:pPr>
        <w:pStyle w:val="a3"/>
        <w:spacing w:line="360" w:lineRule="auto"/>
        <w:ind w:right="684"/>
      </w:pPr>
      <w:r>
        <w:t>Химия</w:t>
      </w:r>
      <w:r>
        <w:rPr>
          <w:spacing w:val="-9"/>
        </w:rPr>
        <w:t xml:space="preserve"> </w:t>
      </w:r>
      <w:r>
        <w:t>на</w:t>
      </w:r>
      <w:r>
        <w:rPr>
          <w:spacing w:val="-10"/>
        </w:rPr>
        <w:t xml:space="preserve"> </w:t>
      </w:r>
      <w:r>
        <w:t>уровне</w:t>
      </w:r>
      <w:r>
        <w:rPr>
          <w:spacing w:val="-10"/>
        </w:rPr>
        <w:t xml:space="preserve"> </w:t>
      </w:r>
      <w:r>
        <w:t>углублённого</w:t>
      </w:r>
      <w:r>
        <w:rPr>
          <w:spacing w:val="-5"/>
        </w:rPr>
        <w:t xml:space="preserve"> </w:t>
      </w:r>
      <w:r>
        <w:t>изучения</w:t>
      </w:r>
      <w:r>
        <w:rPr>
          <w:spacing w:val="-9"/>
        </w:rPr>
        <w:t xml:space="preserve"> </w:t>
      </w:r>
      <w:r>
        <w:t>включает</w:t>
      </w:r>
      <w:r>
        <w:rPr>
          <w:spacing w:val="-5"/>
        </w:rPr>
        <w:t xml:space="preserve"> </w:t>
      </w:r>
      <w:r>
        <w:t>углублённые</w:t>
      </w:r>
      <w:r>
        <w:rPr>
          <w:spacing w:val="-10"/>
        </w:rPr>
        <w:t xml:space="preserve"> </w:t>
      </w:r>
      <w:r>
        <w:t>курсы –</w:t>
      </w:r>
      <w:r>
        <w:rPr>
          <w:spacing w:val="-8"/>
        </w:rPr>
        <w:t xml:space="preserve"> </w:t>
      </w:r>
      <w:r>
        <w:t>«Органическая химия»</w:t>
      </w:r>
      <w:r>
        <w:rPr>
          <w:spacing w:val="-15"/>
        </w:rPr>
        <w:t xml:space="preserve"> </w:t>
      </w:r>
      <w:r>
        <w:t>и</w:t>
      </w:r>
      <w:r>
        <w:rPr>
          <w:spacing w:val="-15"/>
        </w:rPr>
        <w:t xml:space="preserve"> </w:t>
      </w:r>
      <w:r>
        <w:t>«Общая</w:t>
      </w:r>
      <w:r>
        <w:rPr>
          <w:spacing w:val="-15"/>
        </w:rPr>
        <w:t xml:space="preserve"> </w:t>
      </w:r>
      <w:r>
        <w:t>и</w:t>
      </w:r>
      <w:r>
        <w:rPr>
          <w:spacing w:val="-15"/>
        </w:rPr>
        <w:t xml:space="preserve"> </w:t>
      </w:r>
      <w:r>
        <w:t>неорганическая</w:t>
      </w:r>
      <w:r>
        <w:rPr>
          <w:spacing w:val="-15"/>
        </w:rPr>
        <w:t xml:space="preserve"> </w:t>
      </w:r>
      <w:r>
        <w:t>химия».</w:t>
      </w:r>
      <w:r>
        <w:rPr>
          <w:spacing w:val="-13"/>
        </w:rPr>
        <w:t xml:space="preserve"> </w:t>
      </w:r>
      <w:r>
        <w:t>При</w:t>
      </w:r>
      <w:r>
        <w:rPr>
          <w:spacing w:val="-15"/>
        </w:rPr>
        <w:t xml:space="preserve"> </w:t>
      </w:r>
      <w:r>
        <w:t>определении</w:t>
      </w:r>
      <w:r>
        <w:rPr>
          <w:spacing w:val="-14"/>
        </w:rPr>
        <w:t xml:space="preserve"> </w:t>
      </w:r>
      <w:r>
        <w:t>подходов</w:t>
      </w:r>
      <w:r>
        <w:rPr>
          <w:spacing w:val="-15"/>
        </w:rPr>
        <w:t xml:space="preserve"> </w:t>
      </w:r>
      <w:r>
        <w:t>к</w:t>
      </w:r>
      <w:r>
        <w:rPr>
          <w:spacing w:val="-15"/>
        </w:rPr>
        <w:t xml:space="preserve"> </w:t>
      </w:r>
      <w:r>
        <w:t>отбору</w:t>
      </w:r>
      <w:r>
        <w:rPr>
          <w:spacing w:val="-15"/>
        </w:rPr>
        <w:t xml:space="preserve"> </w:t>
      </w:r>
      <w:r>
        <w:t>и</w:t>
      </w:r>
      <w:r>
        <w:rPr>
          <w:spacing w:val="-11"/>
        </w:rPr>
        <w:t xml:space="preserve"> </w:t>
      </w:r>
      <w:r>
        <w:t>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320900" w:rsidRDefault="0005617F">
      <w:pPr>
        <w:pStyle w:val="a3"/>
        <w:spacing w:before="1" w:line="360" w:lineRule="auto"/>
        <w:ind w:right="678"/>
      </w:pPr>
      <w:r>
        <w:t>Основу</w:t>
      </w:r>
      <w:r>
        <w:rPr>
          <w:spacing w:val="-6"/>
        </w:rPr>
        <w:t xml:space="preserve"> </w:t>
      </w:r>
      <w:r>
        <w:t>содержания курсов «Органическая химия» и «Общая</w:t>
      </w:r>
      <w:r>
        <w:rPr>
          <w:spacing w:val="40"/>
        </w:rPr>
        <w:t xml:space="preserve"> </w:t>
      </w:r>
      <w: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w:t>
      </w:r>
      <w:r>
        <w:rPr>
          <w:spacing w:val="-15"/>
        </w:rPr>
        <w:t xml:space="preserve"> </w:t>
      </w:r>
      <w:r>
        <w:t>осознанно</w:t>
      </w:r>
      <w:r>
        <w:rPr>
          <w:spacing w:val="-12"/>
        </w:rPr>
        <w:t xml:space="preserve"> </w:t>
      </w:r>
      <w:r>
        <w:t>освоить</w:t>
      </w:r>
      <w:r>
        <w:rPr>
          <w:spacing w:val="-9"/>
        </w:rPr>
        <w:t xml:space="preserve"> </w:t>
      </w:r>
      <w:r>
        <w:t>существенно</w:t>
      </w:r>
      <w:r>
        <w:rPr>
          <w:spacing w:val="-7"/>
        </w:rPr>
        <w:t xml:space="preserve"> </w:t>
      </w:r>
      <w:r>
        <w:t>больший</w:t>
      </w:r>
      <w:r>
        <w:rPr>
          <w:spacing w:val="-14"/>
        </w:rPr>
        <w:t xml:space="preserve"> </w:t>
      </w:r>
      <w:r>
        <w:t>объём</w:t>
      </w:r>
      <w:r>
        <w:rPr>
          <w:spacing w:val="-9"/>
        </w:rPr>
        <w:t xml:space="preserve"> </w:t>
      </w:r>
      <w:r>
        <w:t>фактологического</w:t>
      </w:r>
      <w:r>
        <w:rPr>
          <w:spacing w:val="-7"/>
        </w:rPr>
        <w:t xml:space="preserve"> </w:t>
      </w:r>
      <w:r>
        <w:t>материала.</w:t>
      </w:r>
      <w:r>
        <w:rPr>
          <w:spacing w:val="-9"/>
        </w:rPr>
        <w:t xml:space="preserve"> </w:t>
      </w:r>
      <w:r>
        <w:t>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Pr>
          <w:spacing w:val="40"/>
        </w:rPr>
        <w:t xml:space="preserve"> </w:t>
      </w:r>
      <w:r>
        <w:t>и углубления представлений о строении вещества, химической связи</w:t>
      </w:r>
      <w:r>
        <w:rPr>
          <w:spacing w:val="40"/>
        </w:rPr>
        <w:t xml:space="preserve"> </w:t>
      </w:r>
      <w:r>
        <w:t>и закономерностях протекания</w:t>
      </w:r>
      <w:r>
        <w:rPr>
          <w:spacing w:val="-7"/>
        </w:rPr>
        <w:t xml:space="preserve"> </w:t>
      </w:r>
      <w:r>
        <w:t>реакций, рассматриваемых</w:t>
      </w:r>
      <w:r>
        <w:rPr>
          <w:spacing w:val="-7"/>
        </w:rPr>
        <w:t xml:space="preserve"> </w:t>
      </w:r>
      <w:r>
        <w:t>с</w:t>
      </w:r>
      <w:r>
        <w:rPr>
          <w:spacing w:val="-7"/>
        </w:rPr>
        <w:t xml:space="preserve"> </w:t>
      </w:r>
      <w:r>
        <w:t>точки</w:t>
      </w:r>
      <w:r>
        <w:rPr>
          <w:spacing w:val="-6"/>
        </w:rPr>
        <w:t xml:space="preserve"> </w:t>
      </w:r>
      <w:r>
        <w:t>зрения</w:t>
      </w:r>
      <w:r>
        <w:rPr>
          <w:spacing w:val="-2"/>
        </w:rPr>
        <w:t xml:space="preserve"> </w:t>
      </w:r>
      <w:r>
        <w:t>химической</w:t>
      </w:r>
      <w:r>
        <w:rPr>
          <w:spacing w:val="-1"/>
        </w:rPr>
        <w:t xml:space="preserve"> </w:t>
      </w:r>
      <w:r>
        <w:t>кинетики</w:t>
      </w:r>
      <w:r>
        <w:rPr>
          <w:spacing w:val="-6"/>
        </w:rPr>
        <w:t xml:space="preserve"> </w:t>
      </w:r>
      <w:r>
        <w:t>и</w:t>
      </w:r>
      <w:r>
        <w:rPr>
          <w:spacing w:val="-6"/>
        </w:rPr>
        <w:t xml:space="preserve"> </w:t>
      </w:r>
      <w:r>
        <w:t>термодинамики. Изучение</w:t>
      </w:r>
      <w:r>
        <w:rPr>
          <w:spacing w:val="-8"/>
        </w:rPr>
        <w:t xml:space="preserve"> </w:t>
      </w:r>
      <w:r>
        <w:t>периодического</w:t>
      </w:r>
      <w:r>
        <w:rPr>
          <w:spacing w:val="-2"/>
        </w:rPr>
        <w:t xml:space="preserve"> </w:t>
      </w:r>
      <w:r>
        <w:t>закона</w:t>
      </w:r>
      <w:r>
        <w:rPr>
          <w:spacing w:val="37"/>
        </w:rPr>
        <w:t xml:space="preserve"> </w:t>
      </w:r>
      <w:r>
        <w:t>и</w:t>
      </w:r>
      <w:r>
        <w:rPr>
          <w:spacing w:val="-6"/>
        </w:rPr>
        <w:t xml:space="preserve"> </w:t>
      </w:r>
      <w:r>
        <w:t>Периодической</w:t>
      </w:r>
      <w:r>
        <w:rPr>
          <w:spacing w:val="-6"/>
        </w:rPr>
        <w:t xml:space="preserve"> </w:t>
      </w:r>
      <w:r>
        <w:t>системы</w:t>
      </w:r>
      <w:r>
        <w:rPr>
          <w:spacing w:val="-10"/>
        </w:rPr>
        <w:t xml:space="preserve"> </w:t>
      </w:r>
      <w:r>
        <w:t>химических</w:t>
      </w:r>
      <w:r>
        <w:rPr>
          <w:spacing w:val="-12"/>
        </w:rPr>
        <w:t xml:space="preserve"> </w:t>
      </w:r>
      <w:r>
        <w:t>элементов</w:t>
      </w:r>
      <w:r>
        <w:rPr>
          <w:spacing w:val="-10"/>
        </w:rPr>
        <w:t xml:space="preserve"> </w:t>
      </w:r>
      <w:r>
        <w:t>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Pr>
          <w:spacing w:val="40"/>
        </w:rPr>
        <w:t xml:space="preserve"> </w:t>
      </w:r>
      <w: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соединений уделяется особое внимание вопросам об электронных эффектах, о взаимном влиянии атомов</w:t>
      </w:r>
      <w:r>
        <w:rPr>
          <w:spacing w:val="40"/>
        </w:rPr>
        <w:t xml:space="preserve"> </w:t>
      </w:r>
      <w:r>
        <w:t>в молекулах и механизмах реакций.</w:t>
      </w:r>
    </w:p>
    <w:p w:rsidR="00320900" w:rsidRDefault="0005617F">
      <w:pPr>
        <w:pStyle w:val="a3"/>
        <w:spacing w:line="360" w:lineRule="auto"/>
        <w:ind w:right="680"/>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w:t>
      </w:r>
      <w:r>
        <w:rPr>
          <w:spacing w:val="-4"/>
        </w:rPr>
        <w:t xml:space="preserve"> </w:t>
      </w:r>
      <w:r>
        <w:t>к</w:t>
      </w:r>
      <w:r>
        <w:rPr>
          <w:spacing w:val="-11"/>
        </w:rPr>
        <w:t xml:space="preserve"> </w:t>
      </w:r>
      <w:r>
        <w:t>общей</w:t>
      </w:r>
      <w:r>
        <w:rPr>
          <w:spacing w:val="-9"/>
        </w:rPr>
        <w:t xml:space="preserve"> </w:t>
      </w:r>
      <w:r>
        <w:t>системе</w:t>
      </w:r>
      <w:r>
        <w:rPr>
          <w:spacing w:val="-6"/>
        </w:rPr>
        <w:t xml:space="preserve"> </w:t>
      </w:r>
      <w:r>
        <w:t>предметных</w:t>
      </w:r>
      <w:r>
        <w:rPr>
          <w:spacing w:val="-10"/>
        </w:rPr>
        <w:t xml:space="preserve"> </w:t>
      </w:r>
      <w:r>
        <w:t>знаний)</w:t>
      </w:r>
      <w:r>
        <w:rPr>
          <w:spacing w:val="-8"/>
        </w:rPr>
        <w:t xml:space="preserve"> </w:t>
      </w:r>
      <w:r>
        <w:t>оказывают</w:t>
      </w:r>
      <w:r>
        <w:rPr>
          <w:spacing w:val="-4"/>
        </w:rPr>
        <w:t xml:space="preserve"> </w:t>
      </w:r>
      <w:r>
        <w:t>влияние</w:t>
      </w:r>
      <w:r>
        <w:rPr>
          <w:spacing w:val="-6"/>
        </w:rPr>
        <w:t xml:space="preserve"> </w:t>
      </w:r>
      <w:r>
        <w:t>смежные</w:t>
      </w:r>
      <w:r>
        <w:rPr>
          <w:spacing w:val="-11"/>
        </w:rPr>
        <w:t xml:space="preserve"> </w:t>
      </w:r>
      <w:r>
        <w:t>предметы.</w:t>
      </w:r>
      <w:r>
        <w:rPr>
          <w:spacing w:val="-7"/>
        </w:rPr>
        <w:t xml:space="preserve"> </w:t>
      </w:r>
      <w:r>
        <w:t>Так, например,</w:t>
      </w:r>
      <w:r>
        <w:rPr>
          <w:spacing w:val="-13"/>
        </w:rPr>
        <w:t xml:space="preserve"> </w:t>
      </w:r>
      <w:r>
        <w:t>в</w:t>
      </w:r>
      <w:r>
        <w:rPr>
          <w:spacing w:val="-9"/>
        </w:rPr>
        <w:t xml:space="preserve"> </w:t>
      </w:r>
      <w:r>
        <w:t>содержании</w:t>
      </w:r>
      <w:r>
        <w:rPr>
          <w:spacing w:val="-15"/>
        </w:rPr>
        <w:t xml:space="preserve"> </w:t>
      </w:r>
      <w:r>
        <w:t>предмета</w:t>
      </w:r>
      <w:r>
        <w:rPr>
          <w:spacing w:val="-11"/>
        </w:rPr>
        <w:t xml:space="preserve"> </w:t>
      </w:r>
      <w:r>
        <w:t>для</w:t>
      </w:r>
      <w:r>
        <w:rPr>
          <w:spacing w:val="-10"/>
        </w:rPr>
        <w:t xml:space="preserve"> </w:t>
      </w:r>
      <w:r>
        <w:t>классов</w:t>
      </w:r>
      <w:r>
        <w:rPr>
          <w:spacing w:val="-14"/>
        </w:rPr>
        <w:t xml:space="preserve"> </w:t>
      </w:r>
      <w:r>
        <w:t>химико-физического</w:t>
      </w:r>
      <w:r>
        <w:rPr>
          <w:spacing w:val="-7"/>
        </w:rPr>
        <w:t xml:space="preserve"> </w:t>
      </w:r>
      <w:r>
        <w:t>профиля</w:t>
      </w:r>
      <w:r>
        <w:rPr>
          <w:spacing w:val="-10"/>
        </w:rPr>
        <w:t xml:space="preserve"> </w:t>
      </w:r>
      <w:r>
        <w:t>большое</w:t>
      </w:r>
      <w:r>
        <w:rPr>
          <w:spacing w:val="-12"/>
        </w:rPr>
        <w:t xml:space="preserve"> </w:t>
      </w:r>
      <w:r>
        <w:t>значение будут иметь элементы учебного материала</w:t>
      </w:r>
      <w:r>
        <w:rPr>
          <w:spacing w:val="-2"/>
        </w:rPr>
        <w:t xml:space="preserve"> </w:t>
      </w:r>
      <w:r>
        <w:t>по общей химии. При</w:t>
      </w:r>
      <w:r>
        <w:rPr>
          <w:spacing w:val="-1"/>
        </w:rPr>
        <w:t xml:space="preserve"> </w:t>
      </w:r>
      <w:r>
        <w:t>изучении предмета в данном случае</w:t>
      </w:r>
      <w:r>
        <w:rPr>
          <w:spacing w:val="-15"/>
        </w:rPr>
        <w:t xml:space="preserve"> </w:t>
      </w:r>
      <w:r>
        <w:t>акцент</w:t>
      </w:r>
      <w:r>
        <w:rPr>
          <w:spacing w:val="-15"/>
        </w:rPr>
        <w:t xml:space="preserve"> </w:t>
      </w:r>
      <w:r>
        <w:t>будет</w:t>
      </w:r>
      <w:r>
        <w:rPr>
          <w:spacing w:val="-15"/>
        </w:rPr>
        <w:t xml:space="preserve"> </w:t>
      </w:r>
      <w:r>
        <w:t>сделан</w:t>
      </w:r>
      <w:r>
        <w:rPr>
          <w:spacing w:val="-15"/>
        </w:rPr>
        <w:t xml:space="preserve"> </w:t>
      </w:r>
      <w:r>
        <w:t>на</w:t>
      </w:r>
      <w:r>
        <w:rPr>
          <w:spacing w:val="-15"/>
        </w:rPr>
        <w:t xml:space="preserve"> </w:t>
      </w:r>
      <w:r>
        <w:t>общность</w:t>
      </w:r>
      <w:r>
        <w:rPr>
          <w:spacing w:val="-15"/>
        </w:rPr>
        <w:t xml:space="preserve"> </w:t>
      </w:r>
      <w:r>
        <w:t>методов</w:t>
      </w:r>
      <w:r>
        <w:rPr>
          <w:spacing w:val="-15"/>
        </w:rPr>
        <w:t xml:space="preserve"> </w:t>
      </w:r>
      <w:r>
        <w:t>познания,</w:t>
      </w:r>
      <w:r>
        <w:rPr>
          <w:spacing w:val="-15"/>
        </w:rPr>
        <w:t xml:space="preserve"> </w:t>
      </w:r>
      <w:r>
        <w:t>общность</w:t>
      </w:r>
      <w:r>
        <w:rPr>
          <w:spacing w:val="-15"/>
        </w:rPr>
        <w:t xml:space="preserve"> </w:t>
      </w:r>
      <w:r>
        <w:t>законов</w:t>
      </w:r>
      <w:r>
        <w:rPr>
          <w:spacing w:val="25"/>
        </w:rPr>
        <w:t xml:space="preserve"> </w:t>
      </w:r>
      <w:r>
        <w:t>и</w:t>
      </w:r>
      <w:r>
        <w:rPr>
          <w:spacing w:val="-15"/>
        </w:rPr>
        <w:t xml:space="preserve"> </w:t>
      </w:r>
      <w:r>
        <w:t>теорий</w:t>
      </w:r>
      <w:r>
        <w:rPr>
          <w:spacing w:val="-15"/>
        </w:rPr>
        <w:t xml:space="preserve"> </w:t>
      </w:r>
      <w:r>
        <w:t>в</w:t>
      </w:r>
      <w:r>
        <w:rPr>
          <w:spacing w:val="-4"/>
        </w:rPr>
        <w:t xml:space="preserve"> </w:t>
      </w:r>
      <w:r>
        <w:t>химии и в физике: атомно-молекулярная теория</w:t>
      </w:r>
      <w:r>
        <w:rPr>
          <w:spacing w:val="-1"/>
        </w:rPr>
        <w:t xml:space="preserve"> </w:t>
      </w:r>
      <w:r>
        <w:t>(молекулярная теория</w:t>
      </w:r>
      <w:r>
        <w:rPr>
          <w:spacing w:val="40"/>
        </w:rPr>
        <w:t xml:space="preserve"> </w:t>
      </w:r>
      <w:r>
        <w:t xml:space="preserve">в физике), законы сохранения массы и энергии, законы термодинамики, электролиза, представления о строении веществ и </w:t>
      </w:r>
      <w:r>
        <w:rPr>
          <w:spacing w:val="-2"/>
        </w:rPr>
        <w:t>другое.</w:t>
      </w:r>
    </w:p>
    <w:p w:rsidR="00320900" w:rsidRDefault="0005617F">
      <w:pPr>
        <w:pStyle w:val="a3"/>
        <w:spacing w:line="360" w:lineRule="auto"/>
        <w:ind w:right="677"/>
      </w:pPr>
      <w:r>
        <w:t>В содержании предмета для классов химико-биологического профиля больший удельный</w:t>
      </w:r>
      <w:r>
        <w:rPr>
          <w:spacing w:val="-15"/>
        </w:rPr>
        <w:t xml:space="preserve"> </w:t>
      </w:r>
      <w:r>
        <w:t>вес</w:t>
      </w:r>
      <w:r>
        <w:rPr>
          <w:spacing w:val="-15"/>
        </w:rPr>
        <w:t xml:space="preserve"> </w:t>
      </w:r>
      <w:r>
        <w:t>будет</w:t>
      </w:r>
      <w:r>
        <w:rPr>
          <w:spacing w:val="-15"/>
        </w:rPr>
        <w:t xml:space="preserve"> </w:t>
      </w:r>
      <w:r>
        <w:t>иметь</w:t>
      </w:r>
      <w:r>
        <w:rPr>
          <w:spacing w:val="-15"/>
        </w:rPr>
        <w:t xml:space="preserve"> </w:t>
      </w:r>
      <w:r>
        <w:t>органическая</w:t>
      </w:r>
      <w:r>
        <w:rPr>
          <w:spacing w:val="-15"/>
        </w:rPr>
        <w:t xml:space="preserve"> </w:t>
      </w:r>
      <w:r>
        <w:t>химия.</w:t>
      </w:r>
      <w:r>
        <w:rPr>
          <w:spacing w:val="-15"/>
        </w:rPr>
        <w:t xml:space="preserve"> </w:t>
      </w:r>
      <w:r>
        <w:t>В</w:t>
      </w:r>
      <w:r>
        <w:rPr>
          <w:spacing w:val="-15"/>
        </w:rPr>
        <w:t xml:space="preserve"> </w:t>
      </w:r>
      <w:r>
        <w:t>этом</w:t>
      </w:r>
      <w:r>
        <w:rPr>
          <w:spacing w:val="-15"/>
        </w:rPr>
        <w:t xml:space="preserve"> </w:t>
      </w:r>
      <w:r>
        <w:t>случае</w:t>
      </w:r>
      <w:r>
        <w:rPr>
          <w:spacing w:val="-15"/>
        </w:rPr>
        <w:t xml:space="preserve"> </w:t>
      </w:r>
      <w:r>
        <w:t>предоставляется</w:t>
      </w:r>
      <w:r>
        <w:rPr>
          <w:spacing w:val="-15"/>
        </w:rPr>
        <w:t xml:space="preserve"> </w:t>
      </w:r>
      <w:r>
        <w:t>возможность</w:t>
      </w:r>
      <w:r>
        <w:rPr>
          <w:spacing w:val="-15"/>
        </w:rPr>
        <w:t xml:space="preserve"> </w:t>
      </w:r>
      <w:r>
        <w:t>для более обстоятельного рассмотрения химической организации клетки как биологической системы, в состав которой входят,</w:t>
      </w:r>
      <w:r>
        <w:rPr>
          <w:spacing w:val="40"/>
        </w:rPr>
        <w:t xml:space="preserve"> </w:t>
      </w:r>
      <w: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Pr>
          <w:spacing w:val="40"/>
        </w:rPr>
        <w:t xml:space="preserve"> </w:t>
      </w:r>
      <w:r>
        <w:t>для изучения сущности процессов фотосинтеза, дыхания, пищеварения.</w:t>
      </w:r>
    </w:p>
    <w:p w:rsidR="00320900" w:rsidRDefault="0005617F">
      <w:pPr>
        <w:pStyle w:val="a3"/>
        <w:spacing w:line="360" w:lineRule="auto"/>
        <w:ind w:right="688"/>
      </w:pPr>
      <w:r>
        <w:t>В плане</w:t>
      </w:r>
      <w:r>
        <w:rPr>
          <w:spacing w:val="-3"/>
        </w:rPr>
        <w:t xml:space="preserve"> </w:t>
      </w:r>
      <w:r>
        <w:t>формирования</w:t>
      </w:r>
      <w:r>
        <w:rPr>
          <w:spacing w:val="-7"/>
        </w:rPr>
        <w:t xml:space="preserve"> </w:t>
      </w:r>
      <w:r>
        <w:t>основ научного мировоззрения,</w:t>
      </w:r>
      <w:r>
        <w:rPr>
          <w:spacing w:val="-5"/>
        </w:rPr>
        <w:t xml:space="preserve"> </w:t>
      </w:r>
      <w:r>
        <w:t>освоения</w:t>
      </w:r>
      <w:r>
        <w:rPr>
          <w:spacing w:val="-7"/>
        </w:rPr>
        <w:t xml:space="preserve"> </w:t>
      </w:r>
      <w:r>
        <w:t>общенаучных</w:t>
      </w:r>
      <w:r>
        <w:rPr>
          <w:spacing w:val="-2"/>
        </w:rPr>
        <w:t xml:space="preserve"> </w:t>
      </w:r>
      <w:r>
        <w:t>методов познания и опыта практического применения научных знаний изучение предмета «Химия» на углублённом уровне</w:t>
      </w:r>
      <w:r>
        <w:rPr>
          <w:spacing w:val="-7"/>
        </w:rPr>
        <w:t xml:space="preserve"> </w:t>
      </w:r>
      <w:r>
        <w:t>основано</w:t>
      </w:r>
      <w:r>
        <w:rPr>
          <w:spacing w:val="40"/>
        </w:rPr>
        <w:t xml:space="preserve"> </w:t>
      </w:r>
      <w:r>
        <w:t>на</w:t>
      </w:r>
      <w:r>
        <w:rPr>
          <w:spacing w:val="-2"/>
        </w:rPr>
        <w:t xml:space="preserve"> </w:t>
      </w:r>
      <w:r>
        <w:t>межпредметных</w:t>
      </w:r>
      <w:r>
        <w:rPr>
          <w:spacing w:val="-6"/>
        </w:rPr>
        <w:t xml:space="preserve"> </w:t>
      </w:r>
      <w:r>
        <w:t>связях</w:t>
      </w:r>
      <w:r>
        <w:rPr>
          <w:spacing w:val="-6"/>
        </w:rPr>
        <w:t xml:space="preserve"> </w:t>
      </w:r>
      <w:r>
        <w:t>с учебными предметами,</w:t>
      </w:r>
      <w:r>
        <w:rPr>
          <w:spacing w:val="-4"/>
        </w:rPr>
        <w:t xml:space="preserve"> </w:t>
      </w:r>
      <w:r>
        <w:t>входящими в состав предметных областей «Естественно-научные предметы», «Математика и информатика»</w:t>
      </w:r>
      <w:r>
        <w:rPr>
          <w:spacing w:val="40"/>
        </w:rPr>
        <w:t xml:space="preserve"> </w:t>
      </w:r>
      <w:r>
        <w:t>и «Русский язык и литература».</w:t>
      </w:r>
    </w:p>
    <w:p w:rsidR="00320900" w:rsidRDefault="0005617F">
      <w:pPr>
        <w:pStyle w:val="a3"/>
        <w:spacing w:line="360" w:lineRule="auto"/>
        <w:ind w:right="680"/>
      </w:pPr>
      <w:r>
        <w:t>При</w:t>
      </w:r>
      <w:r>
        <w:rPr>
          <w:spacing w:val="-2"/>
        </w:rPr>
        <w:t xml:space="preserve"> </w:t>
      </w:r>
      <w:r>
        <w:t>изучении учебного</w:t>
      </w:r>
      <w:r>
        <w:rPr>
          <w:spacing w:val="-2"/>
        </w:rPr>
        <w:t xml:space="preserve"> </w:t>
      </w:r>
      <w:r>
        <w:t>предмета</w:t>
      </w:r>
      <w:r>
        <w:rPr>
          <w:spacing w:val="-3"/>
        </w:rPr>
        <w:t xml:space="preserve"> </w:t>
      </w:r>
      <w:r>
        <w:t>«Химия»</w:t>
      </w:r>
      <w:r>
        <w:rPr>
          <w:spacing w:val="-7"/>
        </w:rPr>
        <w:t xml:space="preserve"> </w:t>
      </w:r>
      <w:r>
        <w:t>на</w:t>
      </w:r>
      <w:r>
        <w:rPr>
          <w:spacing w:val="-3"/>
        </w:rPr>
        <w:t xml:space="preserve"> </w:t>
      </w:r>
      <w:r>
        <w:t>углублённом</w:t>
      </w:r>
      <w:r>
        <w:rPr>
          <w:spacing w:val="-1"/>
        </w:rPr>
        <w:t xml:space="preserve"> </w:t>
      </w:r>
      <w:r>
        <w:t>уровне</w:t>
      </w:r>
      <w:r>
        <w:rPr>
          <w:spacing w:val="-8"/>
        </w:rPr>
        <w:t xml:space="preserve"> </w:t>
      </w:r>
      <w:r>
        <w:t>также,</w:t>
      </w:r>
      <w:r>
        <w:rPr>
          <w:spacing w:val="-1"/>
        </w:rPr>
        <w:t xml:space="preserve"> </w:t>
      </w:r>
      <w:r>
        <w:t>как</w:t>
      </w:r>
      <w:r>
        <w:rPr>
          <w:spacing w:val="-8"/>
        </w:rPr>
        <w:t xml:space="preserve"> </w:t>
      </w:r>
      <w:r>
        <w:t>на</w:t>
      </w:r>
      <w:r>
        <w:rPr>
          <w:spacing w:val="-3"/>
        </w:rPr>
        <w:t xml:space="preserve"> </w:t>
      </w:r>
      <w:r>
        <w:t>уровне основного и среднего общего образования (на базовом уровне), задачей первостепенной значимости является формирование основ науки химии</w:t>
      </w:r>
      <w:r>
        <w:rPr>
          <w:spacing w:val="40"/>
        </w:rPr>
        <w:t xml:space="preserve"> </w:t>
      </w:r>
      <w:r>
        <w:t>как области современного естествознания, практической деятельности человека</w:t>
      </w:r>
      <w:r>
        <w:rPr>
          <w:spacing w:val="40"/>
        </w:rPr>
        <w:t xml:space="preserve"> </w:t>
      </w:r>
      <w: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320900" w:rsidRDefault="0005617F">
      <w:pPr>
        <w:pStyle w:val="a3"/>
        <w:spacing w:before="3"/>
        <w:ind w:left="908" w:firstLine="0"/>
      </w:pPr>
      <w:r>
        <w:t>формирование</w:t>
      </w:r>
      <w:r>
        <w:rPr>
          <w:spacing w:val="-1"/>
        </w:rPr>
        <w:t xml:space="preserve"> </w:t>
      </w:r>
      <w:r>
        <w:rPr>
          <w:spacing w:val="-2"/>
        </w:rPr>
        <w:t>представлений:</w:t>
      </w:r>
    </w:p>
    <w:p w:rsidR="00320900" w:rsidRDefault="0005617F">
      <w:pPr>
        <w:pStyle w:val="a3"/>
        <w:spacing w:before="137" w:line="360" w:lineRule="auto"/>
        <w:ind w:right="685"/>
      </w:pPr>
      <w:r>
        <w:t>о материальном единстве мира, закономерностях и познаваемости явлений природы, о месте химии в системе естественных наук и её ведущей роли</w:t>
      </w:r>
      <w:r>
        <w:rPr>
          <w:spacing w:val="40"/>
        </w:rPr>
        <w:t xml:space="preserve"> </w:t>
      </w:r>
      <w:r>
        <w:t>в обеспечении устойчивого развития человечества: в решении проблем экологической, энергетической и пищевой безопасности,</w:t>
      </w:r>
      <w:r>
        <w:rPr>
          <w:spacing w:val="-7"/>
        </w:rPr>
        <w:t xml:space="preserve"> </w:t>
      </w:r>
      <w:r>
        <w:t>в</w:t>
      </w:r>
      <w:r>
        <w:rPr>
          <w:spacing w:val="-8"/>
        </w:rPr>
        <w:t xml:space="preserve"> </w:t>
      </w:r>
      <w:r>
        <w:t>развитии</w:t>
      </w:r>
      <w:r>
        <w:rPr>
          <w:spacing w:val="-9"/>
        </w:rPr>
        <w:t xml:space="preserve"> </w:t>
      </w:r>
      <w:r>
        <w:t>медицины,</w:t>
      </w:r>
      <w:r>
        <w:rPr>
          <w:spacing w:val="-3"/>
        </w:rPr>
        <w:t xml:space="preserve"> </w:t>
      </w:r>
      <w:r>
        <w:t>создании</w:t>
      </w:r>
      <w:r>
        <w:rPr>
          <w:spacing w:val="-13"/>
        </w:rPr>
        <w:t xml:space="preserve"> </w:t>
      </w:r>
      <w:r>
        <w:t>новых</w:t>
      </w:r>
      <w:r>
        <w:rPr>
          <w:spacing w:val="-10"/>
        </w:rPr>
        <w:t xml:space="preserve"> </w:t>
      </w:r>
      <w:r>
        <w:t>материалов,</w:t>
      </w:r>
      <w:r>
        <w:rPr>
          <w:spacing w:val="-3"/>
        </w:rPr>
        <w:t xml:space="preserve"> </w:t>
      </w:r>
      <w:r>
        <w:t>новых</w:t>
      </w:r>
      <w:r>
        <w:rPr>
          <w:spacing w:val="-10"/>
        </w:rPr>
        <w:t xml:space="preserve"> </w:t>
      </w:r>
      <w:r>
        <w:t>источников</w:t>
      </w:r>
      <w:r>
        <w:rPr>
          <w:spacing w:val="-3"/>
        </w:rPr>
        <w:t xml:space="preserve"> </w:t>
      </w:r>
      <w:r>
        <w:t>энергии,</w:t>
      </w:r>
      <w:r>
        <w:rPr>
          <w:spacing w:val="-12"/>
        </w:rPr>
        <w:t xml:space="preserve"> </w:t>
      </w:r>
      <w:r>
        <w:t>в обеспечении рационального природопользования, в формировании мировоззрения и общей культуры</w:t>
      </w:r>
      <w:r>
        <w:rPr>
          <w:spacing w:val="40"/>
        </w:rPr>
        <w:t xml:space="preserve"> </w:t>
      </w:r>
      <w:r>
        <w:t>человека,</w:t>
      </w:r>
      <w:r>
        <w:rPr>
          <w:spacing w:val="40"/>
        </w:rPr>
        <w:t xml:space="preserve"> </w:t>
      </w:r>
      <w:r>
        <w:t>а</w:t>
      </w:r>
      <w:r>
        <w:rPr>
          <w:spacing w:val="40"/>
        </w:rPr>
        <w:t xml:space="preserve"> </w:t>
      </w:r>
      <w:r>
        <w:t>также</w:t>
      </w:r>
      <w:r>
        <w:rPr>
          <w:spacing w:val="40"/>
        </w:rPr>
        <w:t xml:space="preserve"> </w:t>
      </w:r>
      <w:r>
        <w:t>экологически</w:t>
      </w:r>
      <w:r>
        <w:rPr>
          <w:spacing w:val="40"/>
        </w:rPr>
        <w:t xml:space="preserve"> </w:t>
      </w:r>
      <w:r>
        <w:t>обоснованного</w:t>
      </w:r>
      <w:r>
        <w:rPr>
          <w:spacing w:val="40"/>
        </w:rPr>
        <w:t xml:space="preserve"> </w:t>
      </w:r>
      <w:r>
        <w:t>отношения</w:t>
      </w:r>
      <w:r>
        <w:rPr>
          <w:spacing w:val="40"/>
        </w:rPr>
        <w:t xml:space="preserve"> </w:t>
      </w:r>
      <w:r>
        <w:t>к</w:t>
      </w:r>
      <w:r>
        <w:rPr>
          <w:spacing w:val="40"/>
        </w:rPr>
        <w:t xml:space="preserve"> </w:t>
      </w:r>
      <w:r>
        <w:t>своему</w:t>
      </w:r>
      <w:r>
        <w:rPr>
          <w:spacing w:val="40"/>
        </w:rPr>
        <w:t xml:space="preserve"> </w:t>
      </w:r>
      <w:r>
        <w:t>здоровью</w:t>
      </w:r>
      <w:r>
        <w:rPr>
          <w:spacing w:val="4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природной</w:t>
      </w:r>
      <w:r>
        <w:rPr>
          <w:spacing w:val="-1"/>
        </w:rPr>
        <w:t xml:space="preserve"> </w:t>
      </w:r>
      <w:r>
        <w:rPr>
          <w:spacing w:val="-2"/>
        </w:rPr>
        <w:t>среде;</w:t>
      </w:r>
    </w:p>
    <w:p w:rsidR="00320900" w:rsidRDefault="0005617F">
      <w:pPr>
        <w:pStyle w:val="a3"/>
        <w:spacing w:before="137" w:line="360" w:lineRule="auto"/>
        <w:ind w:right="680"/>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Pr>
          <w:spacing w:val="40"/>
        </w:rPr>
        <w:t xml:space="preserve"> </w:t>
      </w:r>
      <w: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320900" w:rsidRDefault="0005617F">
      <w:pPr>
        <w:pStyle w:val="a3"/>
        <w:spacing w:line="360" w:lineRule="auto"/>
        <w:ind w:right="685"/>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w:t>
      </w:r>
      <w:r>
        <w:rPr>
          <w:spacing w:val="-12"/>
        </w:rPr>
        <w:t xml:space="preserve"> </w:t>
      </w:r>
      <w:r>
        <w:t>безопасности</w:t>
      </w:r>
      <w:r>
        <w:rPr>
          <w:spacing w:val="-7"/>
        </w:rPr>
        <w:t xml:space="preserve"> </w:t>
      </w:r>
      <w:r>
        <w:t>последствий</w:t>
      </w:r>
      <w:r>
        <w:rPr>
          <w:spacing w:val="-7"/>
        </w:rPr>
        <w:t xml:space="preserve"> </w:t>
      </w:r>
      <w:r>
        <w:t>бытовой</w:t>
      </w:r>
      <w:r>
        <w:rPr>
          <w:spacing w:val="-7"/>
        </w:rPr>
        <w:t xml:space="preserve"> </w:t>
      </w:r>
      <w:r>
        <w:t>и</w:t>
      </w:r>
      <w:r>
        <w:rPr>
          <w:spacing w:val="-12"/>
        </w:rPr>
        <w:t xml:space="preserve"> </w:t>
      </w:r>
      <w:r>
        <w:t>производственной</w:t>
      </w:r>
      <w:r>
        <w:rPr>
          <w:spacing w:val="-7"/>
        </w:rPr>
        <w:t xml:space="preserve"> </w:t>
      </w:r>
      <w:r>
        <w:t>деятельности</w:t>
      </w:r>
      <w:r>
        <w:rPr>
          <w:spacing w:val="-6"/>
        </w:rPr>
        <w:t xml:space="preserve"> </w:t>
      </w:r>
      <w:r>
        <w:t>человека, связанной</w:t>
      </w:r>
      <w:r>
        <w:rPr>
          <w:spacing w:val="40"/>
        </w:rPr>
        <w:t xml:space="preserve"> </w:t>
      </w:r>
      <w:r>
        <w:t>с химическим производством, использованием и переработкой веществ;</w:t>
      </w:r>
    </w:p>
    <w:p w:rsidR="00320900" w:rsidRDefault="0005617F">
      <w:pPr>
        <w:pStyle w:val="a3"/>
        <w:spacing w:before="2" w:line="360" w:lineRule="auto"/>
        <w:ind w:right="688"/>
      </w:pPr>
      <w:r>
        <w:t>углубление представлений о научных методах познания, необходимых</w:t>
      </w:r>
      <w:r>
        <w:rPr>
          <w:spacing w:val="40"/>
        </w:rPr>
        <w:t xml:space="preserve"> </w:t>
      </w:r>
      <w:r>
        <w:t>для приобретения умений ориентироваться в мире веществ и объяснения химических явлений, имеющих место в природе, в практической деятельности</w:t>
      </w:r>
      <w:r>
        <w:rPr>
          <w:spacing w:val="40"/>
        </w:rPr>
        <w:t xml:space="preserve"> </w:t>
      </w:r>
      <w:r>
        <w:t>и повседневной жизни.</w:t>
      </w:r>
    </w:p>
    <w:p w:rsidR="00320900" w:rsidRDefault="0005617F">
      <w:pPr>
        <w:pStyle w:val="a3"/>
        <w:spacing w:before="2" w:line="360" w:lineRule="auto"/>
        <w:ind w:right="690"/>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Pr>
          <w:spacing w:val="40"/>
        </w:rPr>
        <w:t xml:space="preserve"> </w:t>
      </w:r>
      <w:r>
        <w:t>и задачи, как:</w:t>
      </w:r>
    </w:p>
    <w:p w:rsidR="00320900" w:rsidRDefault="0005617F">
      <w:pPr>
        <w:pStyle w:val="a3"/>
        <w:spacing w:line="362" w:lineRule="auto"/>
        <w:ind w:right="675"/>
      </w:pPr>
      <w:r>
        <w:t>воспитание убеждённости в познаваемости явлений природы, уважения</w:t>
      </w:r>
      <w:r>
        <w:rPr>
          <w:spacing w:val="40"/>
        </w:rPr>
        <w:t xml:space="preserve"> </w:t>
      </w:r>
      <w:r>
        <w:t>к процессу творчества в области теоретических и прикладных исследований</w:t>
      </w:r>
      <w:r>
        <w:rPr>
          <w:spacing w:val="40"/>
        </w:rPr>
        <w:t xml:space="preserve"> </w:t>
      </w:r>
      <w:r>
        <w:t>в химии, формирование мировоззрения, соответствующего современному уровню развития науки;</w:t>
      </w:r>
    </w:p>
    <w:p w:rsidR="00320900" w:rsidRDefault="0005617F">
      <w:pPr>
        <w:pStyle w:val="a3"/>
        <w:spacing w:line="360" w:lineRule="auto"/>
        <w:ind w:right="691"/>
      </w:pPr>
      <w:r>
        <w:t>развитие мотивации к обучению и познанию, способностей к самоконтролю</w:t>
      </w:r>
      <w:r>
        <w:rPr>
          <w:spacing w:val="40"/>
        </w:rPr>
        <w:t xml:space="preserve"> </w:t>
      </w:r>
      <w:r>
        <w:t>и самовоспитанию на основе усвоения общечеловеческих ценностей;</w:t>
      </w:r>
    </w:p>
    <w:p w:rsidR="00320900" w:rsidRDefault="0005617F">
      <w:pPr>
        <w:pStyle w:val="a3"/>
        <w:spacing w:line="360" w:lineRule="auto"/>
        <w:ind w:right="685"/>
      </w:pPr>
      <w:r>
        <w:t>развитие познавательных интересов, интеллектуальных и творческих способностей обучающихся, формирование у них сознательного отношения</w:t>
      </w:r>
      <w:r>
        <w:rPr>
          <w:spacing w:val="40"/>
        </w:rPr>
        <w:t xml:space="preserve"> </w:t>
      </w:r>
      <w:r>
        <w:t>к самообразованию и непрерывному образованию как условию успешной профессиональной и общественной деятельности,</w:t>
      </w:r>
      <w:r>
        <w:rPr>
          <w:spacing w:val="-3"/>
        </w:rPr>
        <w:t xml:space="preserve"> </w:t>
      </w:r>
      <w:r>
        <w:t>ответственного отношения</w:t>
      </w:r>
      <w:r>
        <w:rPr>
          <w:spacing w:val="40"/>
        </w:rPr>
        <w:t xml:space="preserve"> </w:t>
      </w:r>
      <w:r>
        <w:t>к</w:t>
      </w:r>
      <w:r>
        <w:rPr>
          <w:spacing w:val="-2"/>
        </w:rPr>
        <w:t xml:space="preserve"> </w:t>
      </w:r>
      <w:r>
        <w:t>своему</w:t>
      </w:r>
      <w:r>
        <w:rPr>
          <w:spacing w:val="-10"/>
        </w:rPr>
        <w:t xml:space="preserve"> </w:t>
      </w:r>
      <w:r>
        <w:t>здоровью</w:t>
      </w:r>
      <w:r>
        <w:rPr>
          <w:spacing w:val="-2"/>
        </w:rPr>
        <w:t xml:space="preserve"> </w:t>
      </w:r>
      <w:r>
        <w:t>и</w:t>
      </w:r>
      <w:r>
        <w:rPr>
          <w:spacing w:val="-4"/>
        </w:rPr>
        <w:t xml:space="preserve"> </w:t>
      </w:r>
      <w:r>
        <w:t>потребности</w:t>
      </w:r>
      <w:r>
        <w:rPr>
          <w:spacing w:val="-3"/>
        </w:rPr>
        <w:t xml:space="preserve"> </w:t>
      </w:r>
      <w:r>
        <w:t>в здоровом</w:t>
      </w:r>
      <w:r>
        <w:rPr>
          <w:spacing w:val="-3"/>
        </w:rPr>
        <w:t xml:space="preserve"> </w:t>
      </w:r>
      <w:r>
        <w:t xml:space="preserve">образе </w:t>
      </w:r>
      <w:r>
        <w:rPr>
          <w:spacing w:val="-2"/>
        </w:rPr>
        <w:t>жизни;</w:t>
      </w:r>
    </w:p>
    <w:p w:rsidR="00320900" w:rsidRDefault="0005617F">
      <w:pPr>
        <w:pStyle w:val="a3"/>
        <w:spacing w:line="360" w:lineRule="auto"/>
        <w:ind w:right="680"/>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rsidR="00320900" w:rsidRDefault="0005617F">
      <w:pPr>
        <w:pStyle w:val="a3"/>
        <w:spacing w:line="364" w:lineRule="auto"/>
        <w:ind w:right="678"/>
      </w:pPr>
      <w:r>
        <w:rPr>
          <w:color w:val="0D0D0D"/>
        </w:rPr>
        <w:t>Общее число часов, рекомендованных для изучения химии</w:t>
      </w:r>
      <w:r>
        <w:rPr>
          <w:color w:val="0D0D0D"/>
          <w:spacing w:val="40"/>
        </w:rPr>
        <w:t xml:space="preserve"> </w:t>
      </w:r>
      <w:r>
        <w:rPr>
          <w:color w:val="0D0D0D"/>
        </w:rPr>
        <w:t>на углубленном уровне, – 204 часов: в 10 классе – 102 часа (3 часа в неделю),</w:t>
      </w:r>
      <w:r>
        <w:rPr>
          <w:color w:val="0D0D0D"/>
          <w:spacing w:val="40"/>
        </w:rPr>
        <w:t xml:space="preserve"> </w:t>
      </w:r>
      <w:r>
        <w:rPr>
          <w:color w:val="0D0D0D"/>
        </w:rPr>
        <w:t>в 11 классе – 102 часа (3 часа 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Органическая химия.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Теоретические</w:t>
      </w:r>
      <w:r>
        <w:rPr>
          <w:spacing w:val="-5"/>
        </w:rPr>
        <w:t xml:space="preserve"> </w:t>
      </w:r>
      <w:r>
        <w:t>основы</w:t>
      </w:r>
      <w:r>
        <w:rPr>
          <w:spacing w:val="-7"/>
        </w:rPr>
        <w:t xml:space="preserve"> </w:t>
      </w:r>
      <w:r>
        <w:t>органической</w:t>
      </w:r>
      <w:r>
        <w:rPr>
          <w:spacing w:val="3"/>
        </w:rPr>
        <w:t xml:space="preserve"> </w:t>
      </w:r>
      <w:r>
        <w:rPr>
          <w:spacing w:val="-2"/>
        </w:rPr>
        <w:t>химии.</w:t>
      </w:r>
    </w:p>
    <w:p w:rsidR="00320900" w:rsidRDefault="0005617F">
      <w:pPr>
        <w:pStyle w:val="a3"/>
        <w:spacing w:before="137" w:line="360" w:lineRule="auto"/>
        <w:ind w:right="690"/>
      </w:pPr>
      <w:r>
        <w:t>Предмет и значение органической химии, представление о многообразии</w:t>
      </w:r>
      <w:r>
        <w:rPr>
          <w:spacing w:val="-2"/>
        </w:rPr>
        <w:t xml:space="preserve"> </w:t>
      </w:r>
      <w:r>
        <w:t xml:space="preserve">органических </w:t>
      </w:r>
      <w:r>
        <w:rPr>
          <w:spacing w:val="-2"/>
        </w:rPr>
        <w:t>соединений.</w:t>
      </w:r>
    </w:p>
    <w:p w:rsidR="00320900" w:rsidRDefault="0005617F">
      <w:pPr>
        <w:pStyle w:val="a3"/>
        <w:spacing w:line="360" w:lineRule="auto"/>
        <w:ind w:right="681"/>
      </w:pPr>
      <w:r>
        <w:t>Электронное</w:t>
      </w:r>
      <w:r>
        <w:rPr>
          <w:spacing w:val="-3"/>
        </w:rPr>
        <w:t xml:space="preserve"> </w:t>
      </w:r>
      <w:r>
        <w:t>строение атома углерода:</w:t>
      </w:r>
      <w:r>
        <w:rPr>
          <w:spacing w:val="-2"/>
        </w:rPr>
        <w:t xml:space="preserve"> </w:t>
      </w:r>
      <w:r>
        <w:t>основное</w:t>
      </w:r>
      <w:r>
        <w:rPr>
          <w:spacing w:val="-3"/>
        </w:rPr>
        <w:t xml:space="preserve"> </w:t>
      </w:r>
      <w:r>
        <w:t>и</w:t>
      </w:r>
      <w:r>
        <w:rPr>
          <w:spacing w:val="-1"/>
        </w:rPr>
        <w:t xml:space="preserve"> </w:t>
      </w:r>
      <w:r>
        <w:t>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Pr>
          <w:spacing w:val="40"/>
        </w:rPr>
        <w:t xml:space="preserve"> </w:t>
      </w:r>
      <w:r>
        <w:t>о свободном радикале, нуклеофиле и электрофиле.</w:t>
      </w:r>
    </w:p>
    <w:p w:rsidR="00320900" w:rsidRDefault="0005617F">
      <w:pPr>
        <w:pStyle w:val="a3"/>
        <w:spacing w:before="1" w:line="360" w:lineRule="auto"/>
        <w:ind w:right="681"/>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w:t>
      </w:r>
      <w:r>
        <w:rPr>
          <w:spacing w:val="-10"/>
        </w:rPr>
        <w:t xml:space="preserve"> </w:t>
      </w:r>
      <w:r>
        <w:t>и</w:t>
      </w:r>
      <w:r>
        <w:rPr>
          <w:spacing w:val="-13"/>
        </w:rPr>
        <w:t xml:space="preserve"> </w:t>
      </w:r>
      <w:r>
        <w:t>структурные</w:t>
      </w:r>
      <w:r>
        <w:rPr>
          <w:spacing w:val="-10"/>
        </w:rPr>
        <w:t xml:space="preserve"> </w:t>
      </w:r>
      <w:r>
        <w:t>формулы.</w:t>
      </w:r>
      <w:r>
        <w:rPr>
          <w:spacing w:val="-8"/>
        </w:rPr>
        <w:t xml:space="preserve"> </w:t>
      </w:r>
      <w:r>
        <w:t>Структурные</w:t>
      </w:r>
      <w:r>
        <w:rPr>
          <w:spacing w:val="-10"/>
        </w:rPr>
        <w:t xml:space="preserve"> </w:t>
      </w:r>
      <w:r>
        <w:t>формулы</w:t>
      </w:r>
      <w:r>
        <w:rPr>
          <w:spacing w:val="-8"/>
        </w:rPr>
        <w:t xml:space="preserve"> </w:t>
      </w:r>
      <w:r>
        <w:t>различных</w:t>
      </w:r>
      <w:r>
        <w:rPr>
          <w:spacing w:val="-14"/>
        </w:rPr>
        <w:t xml:space="preserve"> </w:t>
      </w:r>
      <w:r>
        <w:t>видов:</w:t>
      </w:r>
      <w:r>
        <w:rPr>
          <w:spacing w:val="-13"/>
        </w:rPr>
        <w:t xml:space="preserve"> </w:t>
      </w:r>
      <w:r>
        <w:t>развёрнутая, сокращённая, скелетная.</w:t>
      </w:r>
    </w:p>
    <w:p w:rsidR="00320900" w:rsidRDefault="0005617F">
      <w:pPr>
        <w:pStyle w:val="a3"/>
        <w:spacing w:before="1"/>
        <w:ind w:left="908" w:firstLine="0"/>
      </w:pPr>
      <w:r>
        <w:t>Изомерия.</w:t>
      </w:r>
      <w:r>
        <w:rPr>
          <w:spacing w:val="-9"/>
        </w:rPr>
        <w:t xml:space="preserve"> </w:t>
      </w:r>
      <w:r>
        <w:t>Виды</w:t>
      </w:r>
      <w:r>
        <w:rPr>
          <w:spacing w:val="-4"/>
        </w:rPr>
        <w:t xml:space="preserve"> </w:t>
      </w:r>
      <w:r>
        <w:t>изомерии:</w:t>
      </w:r>
      <w:r>
        <w:rPr>
          <w:spacing w:val="-8"/>
        </w:rPr>
        <w:t xml:space="preserve"> </w:t>
      </w:r>
      <w:r>
        <w:t>структурная,</w:t>
      </w:r>
      <w:r>
        <w:rPr>
          <w:spacing w:val="-2"/>
        </w:rPr>
        <w:t xml:space="preserve"> пространственная.</w:t>
      </w:r>
    </w:p>
    <w:p w:rsidR="00320900" w:rsidRDefault="0005617F">
      <w:pPr>
        <w:pStyle w:val="a3"/>
        <w:spacing w:before="137" w:line="360" w:lineRule="auto"/>
        <w:ind w:right="691"/>
      </w:pPr>
      <w:r>
        <w:t>Электронные эффекты в молекулах органических соединений (индуктивный</w:t>
      </w:r>
      <w:r>
        <w:rPr>
          <w:spacing w:val="40"/>
        </w:rPr>
        <w:t xml:space="preserve"> </w:t>
      </w:r>
      <w:r>
        <w:t>и мезомерный эффекты).</w:t>
      </w:r>
    </w:p>
    <w:p w:rsidR="00320900" w:rsidRDefault="0005617F">
      <w:pPr>
        <w:pStyle w:val="a3"/>
        <w:spacing w:before="3" w:line="360" w:lineRule="auto"/>
        <w:ind w:right="690"/>
      </w:pPr>
      <w:r>
        <w:t>Представление о классификации органических веществ. Понятие</w:t>
      </w:r>
      <w:r>
        <w:rPr>
          <w:spacing w:val="40"/>
        </w:rPr>
        <w:t xml:space="preserve"> </w:t>
      </w:r>
      <w: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320900" w:rsidRDefault="0005617F">
      <w:pPr>
        <w:pStyle w:val="a3"/>
        <w:spacing w:line="362" w:lineRule="auto"/>
        <w:ind w:right="680"/>
      </w:pPr>
      <w:r>
        <w:t>Особенности и классификация органических реакций. Окислительно- восстановительные реакции в органической химии.</w:t>
      </w:r>
    </w:p>
    <w:p w:rsidR="00320900" w:rsidRDefault="0005617F">
      <w:pPr>
        <w:pStyle w:val="a3"/>
        <w:spacing w:line="360" w:lineRule="auto"/>
        <w:ind w:right="680"/>
      </w:pPr>
      <w:r>
        <w:rPr>
          <w:u w:val="thick"/>
        </w:rPr>
        <w:t>Экспериментальные методы изучения веществ и их превращений:</w:t>
      </w:r>
      <w: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320900" w:rsidRDefault="0005617F">
      <w:pPr>
        <w:pStyle w:val="a3"/>
        <w:ind w:left="908" w:firstLine="0"/>
        <w:jc w:val="left"/>
      </w:pPr>
      <w:r>
        <w:rPr>
          <w:spacing w:val="-2"/>
        </w:rPr>
        <w:t>Углеводороды.</w:t>
      </w:r>
    </w:p>
    <w:p w:rsidR="00320900" w:rsidRDefault="0005617F">
      <w:pPr>
        <w:pStyle w:val="a3"/>
        <w:spacing w:before="131" w:line="357" w:lineRule="auto"/>
        <w:ind w:right="682"/>
      </w:pPr>
      <w:r>
        <w:t>Алканы. Гомологический ряд алканов, общая формула, номенклатура</w:t>
      </w:r>
      <w:r>
        <w:rPr>
          <w:spacing w:val="40"/>
        </w:rPr>
        <w:t xml:space="preserve"> </w:t>
      </w:r>
      <w:r>
        <w:t>и изомерия. Электронное и пространственное строение молекул алканов,</w:t>
      </w:r>
      <w:r>
        <w:rPr>
          <w:spacing w:val="40"/>
        </w:rPr>
        <w:t xml:space="preserve"> </w:t>
      </w:r>
      <w:r>
        <w:t>sp</w:t>
      </w:r>
      <w:r>
        <w:rPr>
          <w:position w:val="8"/>
          <w:sz w:val="16"/>
        </w:rPr>
        <w:t>3</w:t>
      </w:r>
      <w:r>
        <w:t>-гибридизация атомных орбиталей углерода, σ-связь. Физические свойства алканов.</w:t>
      </w:r>
    </w:p>
    <w:p w:rsidR="00320900" w:rsidRDefault="0005617F">
      <w:pPr>
        <w:pStyle w:val="a3"/>
        <w:spacing w:before="5" w:line="360" w:lineRule="auto"/>
        <w:ind w:right="693"/>
      </w:pPr>
      <w:r>
        <w:t>Химические свойства алканов: реакции замещения, изомеризации, дегидрирования, циклизации, пиролиза, крекинга, горения.</w:t>
      </w:r>
    </w:p>
    <w:p w:rsidR="00320900" w:rsidRDefault="0005617F">
      <w:pPr>
        <w:pStyle w:val="a3"/>
        <w:spacing w:line="274" w:lineRule="exact"/>
        <w:ind w:left="908" w:firstLine="0"/>
      </w:pPr>
      <w:r>
        <w:t>Нахождение</w:t>
      </w:r>
      <w:r>
        <w:rPr>
          <w:spacing w:val="-6"/>
        </w:rPr>
        <w:t xml:space="preserve"> </w:t>
      </w:r>
      <w:r>
        <w:t>в</w:t>
      </w:r>
      <w:r>
        <w:rPr>
          <w:spacing w:val="-5"/>
        </w:rPr>
        <w:t xml:space="preserve"> </w:t>
      </w:r>
      <w:r>
        <w:t>природе. Способы</w:t>
      </w:r>
      <w:r>
        <w:rPr>
          <w:spacing w:val="-5"/>
        </w:rPr>
        <w:t xml:space="preserve"> </w:t>
      </w:r>
      <w:r>
        <w:t>получения</w:t>
      </w:r>
      <w:r>
        <w:rPr>
          <w:spacing w:val="-2"/>
        </w:rPr>
        <w:t xml:space="preserve"> </w:t>
      </w:r>
      <w:r>
        <w:t>и</w:t>
      </w:r>
      <w:r>
        <w:rPr>
          <w:spacing w:val="-6"/>
        </w:rPr>
        <w:t xml:space="preserve"> </w:t>
      </w:r>
      <w:r>
        <w:t>применение</w:t>
      </w:r>
      <w:r>
        <w:rPr>
          <w:spacing w:val="-7"/>
        </w:rPr>
        <w:t xml:space="preserve"> </w:t>
      </w:r>
      <w:r>
        <w:rPr>
          <w:spacing w:val="-2"/>
        </w:rPr>
        <w:t>алканов.</w:t>
      </w:r>
    </w:p>
    <w:p w:rsidR="00320900" w:rsidRDefault="0005617F">
      <w:pPr>
        <w:pStyle w:val="a3"/>
        <w:spacing w:before="136" w:line="362" w:lineRule="auto"/>
        <w:ind w:right="690"/>
      </w:pPr>
      <w:r>
        <w:t>Циклоалканы. Общая формула, номенклатура и изомерия. Особенности строения и химических</w:t>
      </w:r>
      <w:r>
        <w:rPr>
          <w:spacing w:val="-9"/>
        </w:rPr>
        <w:t xml:space="preserve"> </w:t>
      </w:r>
      <w:r>
        <w:t>свойств</w:t>
      </w:r>
      <w:r>
        <w:rPr>
          <w:spacing w:val="-6"/>
        </w:rPr>
        <w:t xml:space="preserve"> </w:t>
      </w:r>
      <w:r>
        <w:t>малых</w:t>
      </w:r>
      <w:r>
        <w:rPr>
          <w:spacing w:val="-9"/>
        </w:rPr>
        <w:t xml:space="preserve"> </w:t>
      </w:r>
      <w:r>
        <w:t>(циклопропан,</w:t>
      </w:r>
      <w:r>
        <w:rPr>
          <w:spacing w:val="-7"/>
        </w:rPr>
        <w:t xml:space="preserve"> </w:t>
      </w:r>
      <w:r>
        <w:t>циклобутан)</w:t>
      </w:r>
      <w:r>
        <w:rPr>
          <w:spacing w:val="-3"/>
        </w:rPr>
        <w:t xml:space="preserve"> </w:t>
      </w:r>
      <w:r>
        <w:t>и</w:t>
      </w:r>
      <w:r>
        <w:rPr>
          <w:spacing w:val="-8"/>
        </w:rPr>
        <w:t xml:space="preserve"> </w:t>
      </w:r>
      <w:r>
        <w:t>обычных</w:t>
      </w:r>
      <w:r>
        <w:rPr>
          <w:spacing w:val="-9"/>
        </w:rPr>
        <w:t xml:space="preserve"> </w:t>
      </w:r>
      <w:r>
        <w:t>(циклопентан,</w:t>
      </w:r>
      <w:r>
        <w:rPr>
          <w:spacing w:val="-7"/>
        </w:rPr>
        <w:t xml:space="preserve"> </w:t>
      </w:r>
      <w:r>
        <w:t>циклогексан) циклоалканов. Способы получения и применение циклоалканов.</w:t>
      </w:r>
    </w:p>
    <w:p w:rsidR="00320900" w:rsidRDefault="0005617F">
      <w:pPr>
        <w:pStyle w:val="a3"/>
        <w:spacing w:line="270" w:lineRule="exact"/>
        <w:ind w:left="908" w:firstLine="0"/>
      </w:pPr>
      <w:r>
        <w:t>Алкены.</w:t>
      </w:r>
      <w:r>
        <w:rPr>
          <w:spacing w:val="25"/>
        </w:rPr>
        <w:t xml:space="preserve"> </w:t>
      </w:r>
      <w:r>
        <w:t>Гомологический</w:t>
      </w:r>
      <w:r>
        <w:rPr>
          <w:spacing w:val="31"/>
        </w:rPr>
        <w:t xml:space="preserve"> </w:t>
      </w:r>
      <w:r>
        <w:t>ряд</w:t>
      </w:r>
      <w:r>
        <w:rPr>
          <w:spacing w:val="23"/>
        </w:rPr>
        <w:t xml:space="preserve"> </w:t>
      </w:r>
      <w:r>
        <w:t>алкенов,</w:t>
      </w:r>
      <w:r>
        <w:rPr>
          <w:spacing w:val="28"/>
        </w:rPr>
        <w:t xml:space="preserve"> </w:t>
      </w:r>
      <w:r>
        <w:t>общая</w:t>
      </w:r>
      <w:r>
        <w:rPr>
          <w:spacing w:val="25"/>
        </w:rPr>
        <w:t xml:space="preserve"> </w:t>
      </w:r>
      <w:r>
        <w:t>формула,</w:t>
      </w:r>
      <w:r>
        <w:rPr>
          <w:spacing w:val="31"/>
        </w:rPr>
        <w:t xml:space="preserve"> </w:t>
      </w:r>
      <w:r>
        <w:t>номенклатура.</w:t>
      </w:r>
      <w:r>
        <w:rPr>
          <w:spacing w:val="32"/>
        </w:rPr>
        <w:t xml:space="preserve"> </w:t>
      </w:r>
      <w:r>
        <w:t>Электронное</w:t>
      </w:r>
      <w:r>
        <w:rPr>
          <w:spacing w:val="25"/>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59" w:line="360" w:lineRule="auto"/>
        <w:ind w:right="682" w:firstLine="0"/>
      </w:pPr>
      <w:r>
        <w:t>пространственное строение молекул алкенов, sp</w:t>
      </w:r>
      <w:r>
        <w:rPr>
          <w:position w:val="8"/>
          <w:sz w:val="16"/>
        </w:rPr>
        <w:t>2</w:t>
      </w:r>
      <w:r>
        <w:t>-гибридизация атомных орбиталей углерода, σ- и π-связи. Структурная и геометрическая</w:t>
      </w:r>
      <w:r>
        <w:rPr>
          <w:spacing w:val="40"/>
        </w:rPr>
        <w:t xml:space="preserve"> </w:t>
      </w:r>
      <w:r>
        <w:t xml:space="preserve">(цис-транс-) изомерия. Физические свойства </w:t>
      </w:r>
      <w:r>
        <w:rPr>
          <w:spacing w:val="-2"/>
        </w:rPr>
        <w:t>алкенов.</w:t>
      </w:r>
    </w:p>
    <w:p w:rsidR="00320900" w:rsidRDefault="0005617F">
      <w:pPr>
        <w:pStyle w:val="a3"/>
        <w:spacing w:line="362" w:lineRule="auto"/>
        <w:ind w:right="678"/>
      </w:pPr>
      <w:r>
        <w:t>Химические свойства:</w:t>
      </w:r>
      <w:r>
        <w:rPr>
          <w:spacing w:val="-1"/>
        </w:rPr>
        <w:t xml:space="preserve"> </w:t>
      </w:r>
      <w:r>
        <w:t>реакции присоединения, замещения</w:t>
      </w:r>
      <w:r>
        <w:rPr>
          <w:spacing w:val="-1"/>
        </w:rPr>
        <w:t xml:space="preserve"> </w:t>
      </w:r>
      <w:r>
        <w:t>в α-положение</w:t>
      </w:r>
      <w:r>
        <w:rPr>
          <w:spacing w:val="40"/>
        </w:rPr>
        <w:t xml:space="preserve"> </w:t>
      </w:r>
      <w:r>
        <w:t>при двойной связи,</w:t>
      </w:r>
      <w:r>
        <w:rPr>
          <w:spacing w:val="-14"/>
        </w:rPr>
        <w:t xml:space="preserve"> </w:t>
      </w:r>
      <w:r>
        <w:t>полимеризации</w:t>
      </w:r>
      <w:r>
        <w:rPr>
          <w:spacing w:val="-15"/>
        </w:rPr>
        <w:t xml:space="preserve"> </w:t>
      </w:r>
      <w:r>
        <w:t>и</w:t>
      </w:r>
      <w:r>
        <w:rPr>
          <w:spacing w:val="-15"/>
        </w:rPr>
        <w:t xml:space="preserve"> </w:t>
      </w:r>
      <w:r>
        <w:t>окисления.</w:t>
      </w:r>
      <w:r>
        <w:rPr>
          <w:spacing w:val="-10"/>
        </w:rPr>
        <w:t xml:space="preserve"> </w:t>
      </w:r>
      <w:r>
        <w:t>Правило</w:t>
      </w:r>
      <w:r>
        <w:rPr>
          <w:spacing w:val="-12"/>
        </w:rPr>
        <w:t xml:space="preserve"> </w:t>
      </w:r>
      <w:r>
        <w:t>Марковникова.</w:t>
      </w:r>
      <w:r>
        <w:rPr>
          <w:spacing w:val="-14"/>
        </w:rPr>
        <w:t xml:space="preserve"> </w:t>
      </w:r>
      <w:r>
        <w:t>Качественные</w:t>
      </w:r>
      <w:r>
        <w:rPr>
          <w:spacing w:val="-13"/>
        </w:rPr>
        <w:t xml:space="preserve"> </w:t>
      </w:r>
      <w:r>
        <w:t>реакции</w:t>
      </w:r>
      <w:r>
        <w:rPr>
          <w:spacing w:val="-14"/>
        </w:rPr>
        <w:t xml:space="preserve"> </w:t>
      </w:r>
      <w:r>
        <w:t>на</w:t>
      </w:r>
      <w:r>
        <w:rPr>
          <w:spacing w:val="-15"/>
        </w:rPr>
        <w:t xml:space="preserve"> </w:t>
      </w:r>
      <w:r>
        <w:t xml:space="preserve">двойную </w:t>
      </w:r>
      <w:r>
        <w:rPr>
          <w:spacing w:val="-2"/>
        </w:rPr>
        <w:t>связь.</w:t>
      </w:r>
    </w:p>
    <w:p w:rsidR="00320900" w:rsidRDefault="0005617F">
      <w:pPr>
        <w:pStyle w:val="a3"/>
        <w:spacing w:line="266" w:lineRule="exact"/>
        <w:ind w:left="90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алкенов.</w:t>
      </w:r>
    </w:p>
    <w:p w:rsidR="00320900" w:rsidRDefault="0005617F">
      <w:pPr>
        <w:pStyle w:val="a3"/>
        <w:spacing w:before="137" w:line="362" w:lineRule="auto"/>
        <w:ind w:right="683"/>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320900" w:rsidRDefault="0005617F">
      <w:pPr>
        <w:pStyle w:val="a3"/>
        <w:spacing w:line="362" w:lineRule="auto"/>
        <w:ind w:right="682"/>
      </w:pPr>
      <w:r>
        <w:t>Алкины. Гомологический ряд алкинов, общая формула, номенклатура</w:t>
      </w:r>
      <w:r>
        <w:rPr>
          <w:spacing w:val="40"/>
        </w:rPr>
        <w:t xml:space="preserve"> </w:t>
      </w:r>
      <w:r>
        <w:t>и изомерия. Электронное и пространственное строение молекул алкинов,</w:t>
      </w:r>
      <w:r>
        <w:rPr>
          <w:spacing w:val="40"/>
        </w:rPr>
        <w:t xml:space="preserve"> </w:t>
      </w:r>
      <w:r>
        <w:t>sp-гибридизация атомных орбиталей углерода. Физические свойства алкинов.</w:t>
      </w:r>
    </w:p>
    <w:p w:rsidR="00320900" w:rsidRDefault="0005617F">
      <w:pPr>
        <w:pStyle w:val="a3"/>
        <w:spacing w:line="360" w:lineRule="auto"/>
        <w:ind w:right="679"/>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320900" w:rsidRDefault="0005617F">
      <w:pPr>
        <w:pStyle w:val="a3"/>
        <w:ind w:left="90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алкинов.</w:t>
      </w:r>
    </w:p>
    <w:p w:rsidR="00320900" w:rsidRDefault="0005617F">
      <w:pPr>
        <w:pStyle w:val="a3"/>
        <w:spacing w:before="125" w:line="360" w:lineRule="auto"/>
        <w:ind w:right="692"/>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320900" w:rsidRDefault="0005617F">
      <w:pPr>
        <w:pStyle w:val="a3"/>
        <w:spacing w:before="2" w:line="360" w:lineRule="auto"/>
        <w:ind w:right="681"/>
      </w:pPr>
      <w:r>
        <w:t>Химические</w:t>
      </w:r>
      <w:r>
        <w:rPr>
          <w:spacing w:val="-15"/>
        </w:rPr>
        <w:t xml:space="preserve"> </w:t>
      </w:r>
      <w:r>
        <w:t>свойства</w:t>
      </w:r>
      <w:r>
        <w:rPr>
          <w:spacing w:val="-15"/>
        </w:rPr>
        <w:t xml:space="preserve"> </w:t>
      </w:r>
      <w:r>
        <w:t>бензола</w:t>
      </w:r>
      <w:r>
        <w:rPr>
          <w:spacing w:val="-11"/>
        </w:rPr>
        <w:t xml:space="preserve"> </w:t>
      </w:r>
      <w:r>
        <w:t>и</w:t>
      </w:r>
      <w:r>
        <w:rPr>
          <w:spacing w:val="-14"/>
        </w:rPr>
        <w:t xml:space="preserve"> </w:t>
      </w:r>
      <w:r>
        <w:t>его</w:t>
      </w:r>
      <w:r>
        <w:rPr>
          <w:spacing w:val="-11"/>
        </w:rPr>
        <w:t xml:space="preserve"> </w:t>
      </w:r>
      <w:r>
        <w:t>гомологов:</w:t>
      </w:r>
      <w:r>
        <w:rPr>
          <w:spacing w:val="-15"/>
        </w:rPr>
        <w:t xml:space="preserve"> </w:t>
      </w:r>
      <w:r>
        <w:t>реакции</w:t>
      </w:r>
      <w:r>
        <w:rPr>
          <w:spacing w:val="-10"/>
        </w:rPr>
        <w:t xml:space="preserve"> </w:t>
      </w:r>
      <w:r>
        <w:t>замещения</w:t>
      </w:r>
      <w:r>
        <w:rPr>
          <w:spacing w:val="35"/>
        </w:rPr>
        <w:t xml:space="preserve"> </w:t>
      </w:r>
      <w:r>
        <w:t>в</w:t>
      </w:r>
      <w:r>
        <w:rPr>
          <w:spacing w:val="-9"/>
        </w:rPr>
        <w:t xml:space="preserve"> </w:t>
      </w:r>
      <w:r>
        <w:t>бензольном</w:t>
      </w:r>
      <w:r>
        <w:rPr>
          <w:spacing w:val="-14"/>
        </w:rPr>
        <w:t xml:space="preserve"> </w:t>
      </w:r>
      <w:r>
        <w:t xml:space="preserve">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w:t>
      </w:r>
      <w:r>
        <w:rPr>
          <w:spacing w:val="-2"/>
        </w:rPr>
        <w:t>галогенов.</w:t>
      </w:r>
    </w:p>
    <w:p w:rsidR="00320900" w:rsidRDefault="0005617F">
      <w:pPr>
        <w:pStyle w:val="a3"/>
        <w:spacing w:line="360" w:lineRule="auto"/>
        <w:ind w:left="908" w:right="2740" w:firstLine="0"/>
      </w:pPr>
      <w:r>
        <w:t>Особенности</w:t>
      </w:r>
      <w:r>
        <w:rPr>
          <w:spacing w:val="-4"/>
        </w:rPr>
        <w:t xml:space="preserve"> </w:t>
      </w:r>
      <w:r>
        <w:t>химических</w:t>
      </w:r>
      <w:r>
        <w:rPr>
          <w:spacing w:val="-10"/>
        </w:rPr>
        <w:t xml:space="preserve"> </w:t>
      </w:r>
      <w:r>
        <w:t>свойств</w:t>
      </w:r>
      <w:r>
        <w:rPr>
          <w:spacing w:val="-4"/>
        </w:rPr>
        <w:t xml:space="preserve"> </w:t>
      </w:r>
      <w:r>
        <w:t>стирола.</w:t>
      </w:r>
      <w:r>
        <w:rPr>
          <w:spacing w:val="-8"/>
        </w:rPr>
        <w:t xml:space="preserve"> </w:t>
      </w:r>
      <w:r>
        <w:t>Полимеризация</w:t>
      </w:r>
      <w:r>
        <w:rPr>
          <w:spacing w:val="-10"/>
        </w:rPr>
        <w:t xml:space="preserve"> </w:t>
      </w:r>
      <w:r>
        <w:t>стирола. Способы получения и применение ароматических углеводородов.</w:t>
      </w:r>
    </w:p>
    <w:p w:rsidR="00320900" w:rsidRDefault="0005617F">
      <w:pPr>
        <w:pStyle w:val="a3"/>
        <w:spacing w:line="362" w:lineRule="auto"/>
        <w:ind w:right="692"/>
      </w:pPr>
      <w:r>
        <w:t>Природный</w:t>
      </w:r>
      <w:r>
        <w:rPr>
          <w:spacing w:val="-2"/>
        </w:rPr>
        <w:t xml:space="preserve"> </w:t>
      </w:r>
      <w:r>
        <w:t>газ.</w:t>
      </w:r>
      <w:r>
        <w:rPr>
          <w:spacing w:val="-1"/>
        </w:rPr>
        <w:t xml:space="preserve"> </w:t>
      </w:r>
      <w:r>
        <w:t>Попутные нефтяные газы. Нефть и её</w:t>
      </w:r>
      <w:r>
        <w:rPr>
          <w:spacing w:val="-4"/>
        </w:rPr>
        <w:t xml:space="preserve"> </w:t>
      </w:r>
      <w:r>
        <w:t>происхождение.</w:t>
      </w:r>
      <w:r>
        <w:rPr>
          <w:spacing w:val="-1"/>
        </w:rPr>
        <w:t xml:space="preserve"> </w:t>
      </w:r>
      <w:r>
        <w:t>Каменный уголь и продукты его переработки.</w:t>
      </w:r>
    </w:p>
    <w:p w:rsidR="00320900" w:rsidRDefault="0005617F">
      <w:pPr>
        <w:pStyle w:val="a3"/>
        <w:spacing w:line="360" w:lineRule="auto"/>
        <w:ind w:right="687"/>
      </w:pPr>
      <w:r>
        <w:t>Способы переработки нефти: перегонка, крекинг (термический, каталитический), риформинг, пиролиз. Продукты переработки нефти,</w:t>
      </w:r>
      <w:r>
        <w:rPr>
          <w:spacing w:val="40"/>
        </w:rPr>
        <w:t xml:space="preserve"> </w:t>
      </w:r>
      <w:r>
        <w:t xml:space="preserve">их применение в промышленности и в </w:t>
      </w:r>
      <w:r>
        <w:rPr>
          <w:spacing w:val="-2"/>
        </w:rPr>
        <w:t>быту.</w:t>
      </w:r>
    </w:p>
    <w:p w:rsidR="00320900" w:rsidRDefault="0005617F">
      <w:pPr>
        <w:pStyle w:val="a3"/>
        <w:spacing w:line="267" w:lineRule="exact"/>
        <w:ind w:left="908" w:firstLine="0"/>
      </w:pPr>
      <w:r>
        <w:t>Генетическая</w:t>
      </w:r>
      <w:r>
        <w:rPr>
          <w:spacing w:val="-4"/>
        </w:rPr>
        <w:t xml:space="preserve"> </w:t>
      </w:r>
      <w:r>
        <w:t>связь</w:t>
      </w:r>
      <w:r>
        <w:rPr>
          <w:spacing w:val="-1"/>
        </w:rPr>
        <w:t xml:space="preserve"> </w:t>
      </w:r>
      <w:r>
        <w:t>между</w:t>
      </w:r>
      <w:r>
        <w:rPr>
          <w:spacing w:val="-11"/>
        </w:rPr>
        <w:t xml:space="preserve"> </w:t>
      </w:r>
      <w:r>
        <w:t>различными</w:t>
      </w:r>
      <w:r>
        <w:rPr>
          <w:spacing w:val="-5"/>
        </w:rPr>
        <w:t xml:space="preserve"> </w:t>
      </w:r>
      <w:r>
        <w:t xml:space="preserve">классами </w:t>
      </w:r>
      <w:r>
        <w:rPr>
          <w:spacing w:val="-2"/>
        </w:rPr>
        <w:t>углеводородов.</w:t>
      </w:r>
    </w:p>
    <w:p w:rsidR="00320900" w:rsidRDefault="0005617F">
      <w:pPr>
        <w:pStyle w:val="a3"/>
        <w:spacing w:before="142" w:line="360" w:lineRule="auto"/>
        <w:ind w:right="683"/>
      </w:pPr>
      <w:r>
        <w:t>Электронное строение галогенпроизводных углеводородов. Реакции замещения галогена</w:t>
      </w:r>
      <w:r>
        <w:rPr>
          <w:spacing w:val="-3"/>
        </w:rPr>
        <w:t xml:space="preserve"> </w:t>
      </w:r>
      <w:r>
        <w:t>на</w:t>
      </w:r>
      <w:r>
        <w:rPr>
          <w:spacing w:val="-3"/>
        </w:rPr>
        <w:t xml:space="preserve"> </w:t>
      </w:r>
      <w:r>
        <w:t>гидроксогруппу. Действие на</w:t>
      </w:r>
      <w:r>
        <w:rPr>
          <w:spacing w:val="-3"/>
        </w:rPr>
        <w:t xml:space="preserve"> </w:t>
      </w:r>
      <w:r>
        <w:t>галогенпроизводные</w:t>
      </w:r>
      <w:r>
        <w:rPr>
          <w:spacing w:val="-7"/>
        </w:rPr>
        <w:t xml:space="preserve"> </w:t>
      </w:r>
      <w:r>
        <w:t>водного</w:t>
      </w:r>
      <w:r>
        <w:rPr>
          <w:spacing w:val="40"/>
        </w:rPr>
        <w:t xml:space="preserve"> </w:t>
      </w:r>
      <w:r>
        <w:t>и</w:t>
      </w:r>
      <w:r>
        <w:rPr>
          <w:spacing w:val="-1"/>
        </w:rPr>
        <w:t xml:space="preserve"> </w:t>
      </w:r>
      <w:r>
        <w:t>спиртового раствора щёлочи.</w:t>
      </w:r>
      <w:r>
        <w:rPr>
          <w:spacing w:val="59"/>
        </w:rPr>
        <w:t xml:space="preserve">  </w:t>
      </w:r>
      <w:r>
        <w:t>Взаимодействие</w:t>
      </w:r>
      <w:r>
        <w:rPr>
          <w:spacing w:val="57"/>
        </w:rPr>
        <w:t xml:space="preserve">  </w:t>
      </w:r>
      <w:r>
        <w:t>дигалогеналканов</w:t>
      </w:r>
      <w:r>
        <w:rPr>
          <w:spacing w:val="58"/>
        </w:rPr>
        <w:t xml:space="preserve">  </w:t>
      </w:r>
      <w:r>
        <w:t>с</w:t>
      </w:r>
      <w:r>
        <w:rPr>
          <w:spacing w:val="57"/>
        </w:rPr>
        <w:t xml:space="preserve">  </w:t>
      </w:r>
      <w:r>
        <w:t>магнием</w:t>
      </w:r>
      <w:r>
        <w:rPr>
          <w:spacing w:val="68"/>
          <w:w w:val="150"/>
        </w:rPr>
        <w:t xml:space="preserve">   </w:t>
      </w:r>
      <w:r>
        <w:t>и</w:t>
      </w:r>
      <w:r>
        <w:rPr>
          <w:spacing w:val="58"/>
        </w:rPr>
        <w:t xml:space="preserve">  </w:t>
      </w:r>
      <w:r>
        <w:t>цинком.</w:t>
      </w:r>
      <w:r>
        <w:rPr>
          <w:spacing w:val="59"/>
        </w:rPr>
        <w:t xml:space="preserve">  </w:t>
      </w:r>
      <w:r>
        <w:t>Использование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галогенпроизводных</w:t>
      </w:r>
      <w:r>
        <w:rPr>
          <w:spacing w:val="-8"/>
        </w:rPr>
        <w:t xml:space="preserve"> </w:t>
      </w:r>
      <w:r>
        <w:t>углеводородов</w:t>
      </w:r>
      <w:r>
        <w:rPr>
          <w:spacing w:val="-4"/>
        </w:rPr>
        <w:t xml:space="preserve"> </w:t>
      </w:r>
      <w:r>
        <w:t>в быту,</w:t>
      </w:r>
      <w:r>
        <w:rPr>
          <w:spacing w:val="1"/>
        </w:rPr>
        <w:t xml:space="preserve"> </w:t>
      </w:r>
      <w:r>
        <w:t>технике</w:t>
      </w:r>
      <w:r>
        <w:rPr>
          <w:spacing w:val="57"/>
        </w:rPr>
        <w:t xml:space="preserve"> </w:t>
      </w:r>
      <w:r>
        <w:t>и</w:t>
      </w:r>
      <w:r>
        <w:rPr>
          <w:spacing w:val="-5"/>
        </w:rPr>
        <w:t xml:space="preserve"> </w:t>
      </w:r>
      <w:r>
        <w:t>при</w:t>
      </w:r>
      <w:r>
        <w:rPr>
          <w:spacing w:val="-5"/>
        </w:rPr>
        <w:t xml:space="preserve"> </w:t>
      </w:r>
      <w:r>
        <w:t>синтезе</w:t>
      </w:r>
      <w:r>
        <w:rPr>
          <w:spacing w:val="-12"/>
        </w:rPr>
        <w:t xml:space="preserve"> </w:t>
      </w:r>
      <w:r>
        <w:t>органических</w:t>
      </w:r>
      <w:r>
        <w:rPr>
          <w:spacing w:val="-5"/>
        </w:rPr>
        <w:t xml:space="preserve"> </w:t>
      </w:r>
      <w:r>
        <w:rPr>
          <w:spacing w:val="-2"/>
        </w:rPr>
        <w:t>веществ.</w:t>
      </w:r>
    </w:p>
    <w:p w:rsidR="00320900" w:rsidRDefault="0005617F">
      <w:pPr>
        <w:pStyle w:val="a3"/>
        <w:spacing w:before="137" w:line="360" w:lineRule="auto"/>
        <w:ind w:right="681"/>
      </w:pPr>
      <w:r>
        <w:rPr>
          <w:u w:val="thick"/>
        </w:rPr>
        <w:t>Экспериментальные</w:t>
      </w:r>
      <w:r>
        <w:rPr>
          <w:spacing w:val="-8"/>
          <w:u w:val="thick"/>
        </w:rPr>
        <w:t xml:space="preserve"> </w:t>
      </w:r>
      <w:r>
        <w:rPr>
          <w:u w:val="thick"/>
        </w:rPr>
        <w:t>методы</w:t>
      </w:r>
      <w:r>
        <w:rPr>
          <w:spacing w:val="-1"/>
          <w:u w:val="thick"/>
        </w:rPr>
        <w:t xml:space="preserve"> </w:t>
      </w:r>
      <w:r>
        <w:rPr>
          <w:u w:val="thick"/>
        </w:rPr>
        <w:t>изучения</w:t>
      </w:r>
      <w:r>
        <w:rPr>
          <w:spacing w:val="-2"/>
          <w:u w:val="thick"/>
        </w:rPr>
        <w:t xml:space="preserve"> </w:t>
      </w:r>
      <w:r>
        <w:rPr>
          <w:u w:val="thick"/>
        </w:rPr>
        <w:t>веществ</w:t>
      </w:r>
      <w:r>
        <w:rPr>
          <w:spacing w:val="-4"/>
          <w:u w:val="thick"/>
        </w:rPr>
        <w:t xml:space="preserve"> </w:t>
      </w:r>
      <w:r>
        <w:rPr>
          <w:u w:val="thick"/>
        </w:rPr>
        <w:t>и</w:t>
      </w:r>
      <w:r>
        <w:rPr>
          <w:spacing w:val="-1"/>
          <w:u w:val="thick"/>
        </w:rPr>
        <w:t xml:space="preserve"> </w:t>
      </w:r>
      <w:r>
        <w:rPr>
          <w:u w:val="thick"/>
        </w:rPr>
        <w:t>их</w:t>
      </w:r>
      <w:r>
        <w:rPr>
          <w:spacing w:val="-7"/>
          <w:u w:val="thick"/>
        </w:rPr>
        <w:t xml:space="preserve"> </w:t>
      </w:r>
      <w:r>
        <w:rPr>
          <w:u w:val="thick"/>
        </w:rPr>
        <w:t>превращений:</w:t>
      </w:r>
      <w:r>
        <w:rPr>
          <w:spacing w:val="-1"/>
        </w:rPr>
        <w:t xml:space="preserve"> </w:t>
      </w:r>
      <w:r>
        <w:t>изучение</w:t>
      </w:r>
      <w:r>
        <w:rPr>
          <w:spacing w:val="-3"/>
        </w:rPr>
        <w:t xml:space="preserve"> </w:t>
      </w:r>
      <w:r>
        <w:t>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w:t>
      </w:r>
      <w:r>
        <w:rPr>
          <w:spacing w:val="-13"/>
        </w:rPr>
        <w:t xml:space="preserve"> </w:t>
      </w:r>
      <w:r>
        <w:t>углерода</w:t>
      </w:r>
      <w:r>
        <w:rPr>
          <w:spacing w:val="-13"/>
        </w:rPr>
        <w:t xml:space="preserve"> </w:t>
      </w:r>
      <w:r>
        <w:t>и</w:t>
      </w:r>
      <w:r>
        <w:rPr>
          <w:spacing w:val="-15"/>
        </w:rPr>
        <w:t xml:space="preserve"> </w:t>
      </w:r>
      <w:r>
        <w:t>водорода</w:t>
      </w:r>
      <w:r>
        <w:rPr>
          <w:spacing w:val="-15"/>
        </w:rPr>
        <w:t xml:space="preserve"> </w:t>
      </w:r>
      <w:r>
        <w:t>в</w:t>
      </w:r>
      <w:r>
        <w:rPr>
          <w:spacing w:val="-15"/>
        </w:rPr>
        <w:t xml:space="preserve"> </w:t>
      </w:r>
      <w:r>
        <w:t>органических</w:t>
      </w:r>
      <w:r>
        <w:rPr>
          <w:spacing w:val="-15"/>
        </w:rPr>
        <w:t xml:space="preserve"> </w:t>
      </w:r>
      <w:r>
        <w:t>веществах,</w:t>
      </w:r>
      <w:r>
        <w:rPr>
          <w:spacing w:val="-10"/>
        </w:rPr>
        <w:t xml:space="preserve"> </w:t>
      </w:r>
      <w:r>
        <w:t>получение</w:t>
      </w:r>
      <w:r>
        <w:rPr>
          <w:spacing w:val="-13"/>
        </w:rPr>
        <w:t xml:space="preserve"> </w:t>
      </w:r>
      <w:r>
        <w:t>этилена</w:t>
      </w:r>
      <w:r>
        <w:rPr>
          <w:spacing w:val="-13"/>
        </w:rPr>
        <w:t xml:space="preserve"> </w:t>
      </w:r>
      <w:r>
        <w:t>и</w:t>
      </w:r>
      <w:r>
        <w:rPr>
          <w:spacing w:val="-15"/>
        </w:rPr>
        <w:t xml:space="preserve"> </w:t>
      </w:r>
      <w:r>
        <w:t>изучение</w:t>
      </w:r>
      <w:r>
        <w:rPr>
          <w:spacing w:val="-13"/>
        </w:rPr>
        <w:t xml:space="preserve"> </w:t>
      </w:r>
      <w:r>
        <w:t>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320900" w:rsidRDefault="0005617F">
      <w:pPr>
        <w:pStyle w:val="a3"/>
        <w:spacing w:before="2"/>
        <w:ind w:left="908" w:firstLine="0"/>
      </w:pPr>
      <w:r>
        <w:t>Кислородсодержащие</w:t>
      </w:r>
      <w:r>
        <w:rPr>
          <w:spacing w:val="-10"/>
        </w:rPr>
        <w:t xml:space="preserve"> </w:t>
      </w:r>
      <w:r>
        <w:t>органические</w:t>
      </w:r>
      <w:r>
        <w:rPr>
          <w:spacing w:val="-4"/>
        </w:rPr>
        <w:t xml:space="preserve"> </w:t>
      </w:r>
      <w:r>
        <w:rPr>
          <w:spacing w:val="-2"/>
        </w:rPr>
        <w:t>соединения.</w:t>
      </w:r>
    </w:p>
    <w:p w:rsidR="00320900" w:rsidRDefault="0005617F">
      <w:pPr>
        <w:pStyle w:val="a3"/>
        <w:spacing w:before="137" w:line="360" w:lineRule="auto"/>
        <w:ind w:right="691"/>
      </w:pPr>
      <w:r>
        <w:t>Предельные</w:t>
      </w:r>
      <w:r>
        <w:rPr>
          <w:spacing w:val="-4"/>
        </w:rPr>
        <w:t xml:space="preserve"> </w:t>
      </w:r>
      <w:r>
        <w:t>одноатомные спирты. Строение</w:t>
      </w:r>
      <w:r>
        <w:rPr>
          <w:spacing w:val="-4"/>
        </w:rPr>
        <w:t xml:space="preserve"> </w:t>
      </w:r>
      <w:r>
        <w:t>молекул (на примере</w:t>
      </w:r>
      <w:r>
        <w:rPr>
          <w:spacing w:val="-4"/>
        </w:rPr>
        <w:t xml:space="preserve"> </w:t>
      </w:r>
      <w:r>
        <w:t>метанола</w:t>
      </w:r>
      <w:r>
        <w:rPr>
          <w:spacing w:val="40"/>
        </w:rPr>
        <w:t xml:space="preserve"> </w:t>
      </w:r>
      <w:r>
        <w:t>и</w:t>
      </w:r>
      <w:r>
        <w:rPr>
          <w:spacing w:val="-3"/>
        </w:rPr>
        <w:t xml:space="preserve"> </w:t>
      </w:r>
      <w:r>
        <w:t>этанола). Гомологический ряд, общая формула, изомерия, номенклатура</w:t>
      </w:r>
      <w:r>
        <w:rPr>
          <w:spacing w:val="40"/>
        </w:rPr>
        <w:t xml:space="preserve"> </w:t>
      </w:r>
      <w:r>
        <w:t>и классификация. Физические свойства предельных одноатомных спиртов. Водородные связи между молекулами спиртов.</w:t>
      </w:r>
    </w:p>
    <w:p w:rsidR="00320900" w:rsidRDefault="0005617F">
      <w:pPr>
        <w:pStyle w:val="a3"/>
        <w:spacing w:before="2" w:line="360" w:lineRule="auto"/>
        <w:ind w:right="685"/>
      </w:pPr>
      <w:r>
        <w:t>Химические свойства: реакции замещения, дегидратации, окисления, взаимодействие с органическими</w:t>
      </w:r>
      <w:r>
        <w:rPr>
          <w:spacing w:val="-1"/>
        </w:rPr>
        <w:t xml:space="preserve"> </w:t>
      </w:r>
      <w:r>
        <w:t>и неорганическими кислотами.</w:t>
      </w:r>
      <w:r>
        <w:rPr>
          <w:spacing w:val="-4"/>
        </w:rPr>
        <w:t xml:space="preserve"> </w:t>
      </w:r>
      <w:r>
        <w:t>Качественная реакция на</w:t>
      </w:r>
      <w:r>
        <w:rPr>
          <w:spacing w:val="-3"/>
        </w:rPr>
        <w:t xml:space="preserve"> </w:t>
      </w:r>
      <w:r>
        <w:t>одноатомные спирты. Действие этанола и метанола на организм человека. Способы получения и применение одноатомных спиртов.</w:t>
      </w:r>
    </w:p>
    <w:p w:rsidR="00320900" w:rsidRDefault="0005617F">
      <w:pPr>
        <w:pStyle w:val="a3"/>
        <w:spacing w:before="1" w:line="360" w:lineRule="auto"/>
        <w:ind w:right="689"/>
      </w:pPr>
      <w:r>
        <w:t>Простые эфиры, номенклатура и изомерия. Особенности физических</w:t>
      </w:r>
      <w:r>
        <w:rPr>
          <w:spacing w:val="40"/>
        </w:rPr>
        <w:t xml:space="preserve"> </w:t>
      </w:r>
      <w:r>
        <w:t xml:space="preserve">и химических </w:t>
      </w:r>
      <w:r>
        <w:rPr>
          <w:spacing w:val="-2"/>
        </w:rPr>
        <w:t>свойств.</w:t>
      </w:r>
    </w:p>
    <w:p w:rsidR="00320900" w:rsidRDefault="0005617F">
      <w:pPr>
        <w:pStyle w:val="a3"/>
        <w:spacing w:line="360" w:lineRule="auto"/>
        <w:ind w:right="681"/>
      </w:pPr>
      <w:r>
        <w:t>Многоатомные</w:t>
      </w:r>
      <w:r>
        <w:rPr>
          <w:spacing w:val="-15"/>
        </w:rPr>
        <w:t xml:space="preserve"> </w:t>
      </w:r>
      <w:r>
        <w:t>спирты</w:t>
      </w:r>
      <w:r>
        <w:rPr>
          <w:spacing w:val="-11"/>
        </w:rPr>
        <w:t xml:space="preserve"> </w:t>
      </w:r>
      <w:r>
        <w:t>–</w:t>
      </w:r>
      <w:r>
        <w:rPr>
          <w:spacing w:val="-12"/>
        </w:rPr>
        <w:t xml:space="preserve"> </w:t>
      </w:r>
      <w:r>
        <w:t>этиленгликоль</w:t>
      </w:r>
      <w:r>
        <w:rPr>
          <w:spacing w:val="-14"/>
        </w:rPr>
        <w:t xml:space="preserve"> </w:t>
      </w:r>
      <w:r>
        <w:t>и</w:t>
      </w:r>
      <w:r>
        <w:rPr>
          <w:spacing w:val="-15"/>
        </w:rPr>
        <w:t xml:space="preserve"> </w:t>
      </w:r>
      <w:r>
        <w:t>глицерин.</w:t>
      </w:r>
      <w:r>
        <w:rPr>
          <w:spacing w:val="-13"/>
        </w:rPr>
        <w:t xml:space="preserve"> </w:t>
      </w:r>
      <w:r>
        <w:t>Физические</w:t>
      </w:r>
      <w:r>
        <w:rPr>
          <w:spacing w:val="-13"/>
        </w:rPr>
        <w:t xml:space="preserve"> </w:t>
      </w:r>
      <w:r>
        <w:t>и</w:t>
      </w:r>
      <w:r>
        <w:rPr>
          <w:spacing w:val="-11"/>
        </w:rPr>
        <w:t xml:space="preserve"> </w:t>
      </w:r>
      <w:r>
        <w:t>химические</w:t>
      </w:r>
      <w:r>
        <w:rPr>
          <w:spacing w:val="-13"/>
        </w:rPr>
        <w:t xml:space="preserve"> </w:t>
      </w:r>
      <w:r>
        <w:t>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320900" w:rsidRDefault="0005617F">
      <w:pPr>
        <w:pStyle w:val="a3"/>
        <w:spacing w:line="360" w:lineRule="auto"/>
        <w:ind w:right="683"/>
      </w:pPr>
      <w:r>
        <w:t>Фенол. Строение молекулы, взаимное влияние гидроксогруппы и бензольного ядра. Физические</w:t>
      </w:r>
      <w:r>
        <w:rPr>
          <w:spacing w:val="-15"/>
        </w:rPr>
        <w:t xml:space="preserve"> </w:t>
      </w:r>
      <w:r>
        <w:t>свойства</w:t>
      </w:r>
      <w:r>
        <w:rPr>
          <w:spacing w:val="-14"/>
        </w:rPr>
        <w:t xml:space="preserve"> </w:t>
      </w:r>
      <w:r>
        <w:t>фенола.</w:t>
      </w:r>
      <w:r>
        <w:rPr>
          <w:spacing w:val="-11"/>
        </w:rPr>
        <w:t xml:space="preserve"> </w:t>
      </w:r>
      <w:r>
        <w:t>Особенности</w:t>
      </w:r>
      <w:r>
        <w:rPr>
          <w:spacing w:val="-11"/>
        </w:rPr>
        <w:t xml:space="preserve"> </w:t>
      </w:r>
      <w:r>
        <w:t>химических</w:t>
      </w:r>
      <w:r>
        <w:rPr>
          <w:spacing w:val="-15"/>
        </w:rPr>
        <w:t xml:space="preserve"> </w:t>
      </w:r>
      <w:r>
        <w:t>свойств</w:t>
      </w:r>
      <w:r>
        <w:rPr>
          <w:spacing w:val="-10"/>
        </w:rPr>
        <w:t xml:space="preserve"> </w:t>
      </w:r>
      <w:r>
        <w:t>фенола.</w:t>
      </w:r>
      <w:r>
        <w:rPr>
          <w:spacing w:val="-15"/>
        </w:rPr>
        <w:t xml:space="preserve"> </w:t>
      </w:r>
      <w:r>
        <w:t>Качественные</w:t>
      </w:r>
      <w:r>
        <w:rPr>
          <w:spacing w:val="-14"/>
        </w:rPr>
        <w:t xml:space="preserve"> </w:t>
      </w:r>
      <w:r>
        <w:t>реакции на фенол. Токсичность фенола. Способы получения</w:t>
      </w:r>
      <w:r>
        <w:rPr>
          <w:spacing w:val="40"/>
        </w:rPr>
        <w:t xml:space="preserve"> </w:t>
      </w:r>
      <w:r>
        <w:t>и применение фенола. Фенолформальдегидная смола.</w:t>
      </w:r>
    </w:p>
    <w:p w:rsidR="00320900" w:rsidRDefault="0005617F">
      <w:pPr>
        <w:pStyle w:val="a3"/>
        <w:spacing w:line="360" w:lineRule="auto"/>
        <w:ind w:right="678"/>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320900" w:rsidRDefault="0005617F">
      <w:pPr>
        <w:pStyle w:val="a3"/>
        <w:spacing w:line="360" w:lineRule="auto"/>
        <w:ind w:right="683"/>
      </w:pPr>
      <w:r>
        <w:t>Химические свойства альдегидов и кетонов: реакции присоединения. Окисление альдегидов,</w:t>
      </w:r>
      <w:r>
        <w:rPr>
          <w:spacing w:val="-13"/>
        </w:rPr>
        <w:t xml:space="preserve"> </w:t>
      </w:r>
      <w:r>
        <w:t>качественные</w:t>
      </w:r>
      <w:r>
        <w:rPr>
          <w:spacing w:val="-15"/>
        </w:rPr>
        <w:t xml:space="preserve"> </w:t>
      </w:r>
      <w:r>
        <w:t>реакции</w:t>
      </w:r>
      <w:r>
        <w:rPr>
          <w:spacing w:val="-15"/>
        </w:rPr>
        <w:t xml:space="preserve"> </w:t>
      </w:r>
      <w:r>
        <w:t>на</w:t>
      </w:r>
      <w:r>
        <w:rPr>
          <w:spacing w:val="-13"/>
        </w:rPr>
        <w:t xml:space="preserve"> </w:t>
      </w:r>
      <w:r>
        <w:t>альдегиды.</w:t>
      </w:r>
      <w:r>
        <w:rPr>
          <w:spacing w:val="-11"/>
        </w:rPr>
        <w:t xml:space="preserve"> </w:t>
      </w:r>
      <w:r>
        <w:t>Способы</w:t>
      </w:r>
      <w:r>
        <w:rPr>
          <w:spacing w:val="-15"/>
        </w:rPr>
        <w:t xml:space="preserve"> </w:t>
      </w:r>
      <w:r>
        <w:t>получения</w:t>
      </w:r>
      <w:r>
        <w:rPr>
          <w:spacing w:val="-13"/>
        </w:rPr>
        <w:t xml:space="preserve"> </w:t>
      </w:r>
      <w:r>
        <w:t>и</w:t>
      </w:r>
      <w:r>
        <w:rPr>
          <w:spacing w:val="-12"/>
        </w:rPr>
        <w:t xml:space="preserve"> </w:t>
      </w:r>
      <w:r>
        <w:t>применение</w:t>
      </w:r>
      <w:r>
        <w:rPr>
          <w:spacing w:val="-14"/>
        </w:rPr>
        <w:t xml:space="preserve"> </w:t>
      </w:r>
      <w:r>
        <w:t>альдегидов и кетонов.</w:t>
      </w:r>
    </w:p>
    <w:p w:rsidR="00320900" w:rsidRDefault="0005617F">
      <w:pPr>
        <w:pStyle w:val="a3"/>
        <w:spacing w:line="362" w:lineRule="auto"/>
        <w:ind w:right="690"/>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Pr>
          <w:spacing w:val="40"/>
        </w:rPr>
        <w:t xml:space="preserve"> </w:t>
      </w:r>
      <w:r>
        <w:t>между молекулами карбоновых кислот.</w:t>
      </w:r>
    </w:p>
    <w:p w:rsidR="00320900" w:rsidRDefault="0005617F">
      <w:pPr>
        <w:pStyle w:val="a3"/>
        <w:spacing w:line="270" w:lineRule="exact"/>
        <w:ind w:left="908" w:firstLine="0"/>
      </w:pPr>
      <w:r>
        <w:t>Химические</w:t>
      </w:r>
      <w:r>
        <w:rPr>
          <w:spacing w:val="-1"/>
        </w:rPr>
        <w:t xml:space="preserve"> </w:t>
      </w:r>
      <w:r>
        <w:t>свойства:</w:t>
      </w:r>
      <w:r>
        <w:rPr>
          <w:spacing w:val="-2"/>
        </w:rPr>
        <w:t xml:space="preserve"> </w:t>
      </w:r>
      <w:r>
        <w:t>кислотные</w:t>
      </w:r>
      <w:r>
        <w:rPr>
          <w:spacing w:val="-4"/>
        </w:rPr>
        <w:t xml:space="preserve"> </w:t>
      </w:r>
      <w:r>
        <w:t>свойства, реакция</w:t>
      </w:r>
      <w:r>
        <w:rPr>
          <w:spacing w:val="1"/>
        </w:rPr>
        <w:t xml:space="preserve"> </w:t>
      </w:r>
      <w:r>
        <w:t>этерификации, реакции</w:t>
      </w:r>
      <w:r>
        <w:rPr>
          <w:spacing w:val="56"/>
        </w:rPr>
        <w:t xml:space="preserve"> </w:t>
      </w:r>
      <w:r>
        <w:t>с</w:t>
      </w:r>
      <w:r>
        <w:rPr>
          <w:spacing w:val="-3"/>
        </w:rPr>
        <w:t xml:space="preserve"> </w:t>
      </w:r>
      <w:r>
        <w:rPr>
          <w:spacing w:val="-2"/>
        </w:rPr>
        <w:t>участием</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углеводородного</w:t>
      </w:r>
      <w:r>
        <w:rPr>
          <w:spacing w:val="-3"/>
        </w:rPr>
        <w:t xml:space="preserve"> </w:t>
      </w:r>
      <w:r>
        <w:rPr>
          <w:spacing w:val="-2"/>
        </w:rPr>
        <w:t>радикала.</w:t>
      </w:r>
    </w:p>
    <w:p w:rsidR="00320900" w:rsidRDefault="0005617F">
      <w:pPr>
        <w:pStyle w:val="a3"/>
        <w:spacing w:before="137"/>
        <w:ind w:left="908" w:firstLine="0"/>
      </w:pPr>
      <w:r>
        <w:t>Особенности</w:t>
      </w:r>
      <w:r>
        <w:rPr>
          <w:spacing w:val="-3"/>
        </w:rPr>
        <w:t xml:space="preserve"> </w:t>
      </w:r>
      <w:r>
        <w:t>свойств</w:t>
      </w:r>
      <w:r>
        <w:rPr>
          <w:spacing w:val="-5"/>
        </w:rPr>
        <w:t xml:space="preserve"> </w:t>
      </w:r>
      <w:r>
        <w:t>муравьиной</w:t>
      </w:r>
      <w:r>
        <w:rPr>
          <w:spacing w:val="-6"/>
        </w:rPr>
        <w:t xml:space="preserve"> </w:t>
      </w:r>
      <w:r>
        <w:rPr>
          <w:spacing w:val="-2"/>
        </w:rPr>
        <w:t>кислоты.</w:t>
      </w:r>
    </w:p>
    <w:p w:rsidR="00320900" w:rsidRDefault="0005617F">
      <w:pPr>
        <w:pStyle w:val="a3"/>
        <w:spacing w:before="137"/>
        <w:ind w:left="908" w:firstLine="0"/>
      </w:pPr>
      <w:r>
        <w:t>Понятие</w:t>
      </w:r>
      <w:r>
        <w:rPr>
          <w:spacing w:val="-9"/>
        </w:rPr>
        <w:t xml:space="preserve"> </w:t>
      </w:r>
      <w:r>
        <w:t>о производных</w:t>
      </w:r>
      <w:r>
        <w:rPr>
          <w:spacing w:val="-5"/>
        </w:rPr>
        <w:t xml:space="preserve"> </w:t>
      </w:r>
      <w:r>
        <w:t>карбоновых</w:t>
      </w:r>
      <w:r>
        <w:rPr>
          <w:spacing w:val="-5"/>
        </w:rPr>
        <w:t xml:space="preserve"> </w:t>
      </w:r>
      <w:r>
        <w:t>кислот</w:t>
      </w:r>
      <w:r>
        <w:rPr>
          <w:spacing w:val="5"/>
        </w:rPr>
        <w:t xml:space="preserve"> </w:t>
      </w:r>
      <w:r>
        <w:t>–</w:t>
      </w:r>
      <w:r>
        <w:rPr>
          <w:spacing w:val="-5"/>
        </w:rPr>
        <w:t xml:space="preserve"> </w:t>
      </w:r>
      <w:r>
        <w:t>сложных</w:t>
      </w:r>
      <w:r>
        <w:rPr>
          <w:spacing w:val="-5"/>
        </w:rPr>
        <w:t xml:space="preserve"> </w:t>
      </w:r>
      <w:r>
        <w:rPr>
          <w:spacing w:val="-2"/>
        </w:rPr>
        <w:t>эфирах.</w:t>
      </w:r>
    </w:p>
    <w:p w:rsidR="00320900" w:rsidRDefault="0005617F">
      <w:pPr>
        <w:pStyle w:val="a3"/>
        <w:spacing w:before="137" w:line="360" w:lineRule="auto"/>
        <w:ind w:right="690"/>
      </w:pPr>
      <w:r>
        <w:t>Многообразие карбоновых кислот. Особенности свойств непредельных</w:t>
      </w:r>
      <w:r>
        <w:rPr>
          <w:spacing w:val="40"/>
        </w:rPr>
        <w:t xml:space="preserve"> </w:t>
      </w:r>
      <w:r>
        <w:t>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320900" w:rsidRDefault="0005617F">
      <w:pPr>
        <w:pStyle w:val="a3"/>
        <w:ind w:left="908" w:firstLine="0"/>
      </w:pPr>
      <w:r>
        <w:t>Сложные</w:t>
      </w:r>
      <w:r>
        <w:rPr>
          <w:spacing w:val="56"/>
        </w:rPr>
        <w:t xml:space="preserve"> </w:t>
      </w:r>
      <w:r>
        <w:t>эфиры.</w:t>
      </w:r>
      <w:r>
        <w:rPr>
          <w:spacing w:val="58"/>
        </w:rPr>
        <w:t xml:space="preserve"> </w:t>
      </w:r>
      <w:r>
        <w:t>Гомологический</w:t>
      </w:r>
      <w:r>
        <w:rPr>
          <w:spacing w:val="61"/>
        </w:rPr>
        <w:t xml:space="preserve"> </w:t>
      </w:r>
      <w:r>
        <w:t>ряд,</w:t>
      </w:r>
      <w:r>
        <w:rPr>
          <w:spacing w:val="54"/>
        </w:rPr>
        <w:t xml:space="preserve"> </w:t>
      </w:r>
      <w:r>
        <w:t>общая</w:t>
      </w:r>
      <w:r>
        <w:rPr>
          <w:spacing w:val="59"/>
        </w:rPr>
        <w:t xml:space="preserve"> </w:t>
      </w:r>
      <w:r>
        <w:t>формула,</w:t>
      </w:r>
      <w:r>
        <w:rPr>
          <w:spacing w:val="62"/>
        </w:rPr>
        <w:t xml:space="preserve"> </w:t>
      </w:r>
      <w:r>
        <w:t>изомерия</w:t>
      </w:r>
      <w:r>
        <w:rPr>
          <w:spacing w:val="55"/>
        </w:rPr>
        <w:t xml:space="preserve">  </w:t>
      </w:r>
      <w:r>
        <w:t>и</w:t>
      </w:r>
      <w:r>
        <w:rPr>
          <w:spacing w:val="58"/>
        </w:rPr>
        <w:t xml:space="preserve"> </w:t>
      </w:r>
      <w:r>
        <w:rPr>
          <w:spacing w:val="-2"/>
        </w:rPr>
        <w:t>номенклатура.</w:t>
      </w:r>
    </w:p>
    <w:p w:rsidR="00320900" w:rsidRDefault="0005617F">
      <w:pPr>
        <w:pStyle w:val="a3"/>
        <w:spacing w:before="142"/>
        <w:ind w:firstLine="0"/>
      </w:pPr>
      <w:r>
        <w:t>Физические</w:t>
      </w:r>
      <w:r>
        <w:rPr>
          <w:spacing w:val="-4"/>
        </w:rPr>
        <w:t xml:space="preserve"> </w:t>
      </w:r>
      <w:r>
        <w:t>и</w:t>
      </w:r>
      <w:r>
        <w:rPr>
          <w:spacing w:val="-4"/>
        </w:rPr>
        <w:t xml:space="preserve"> </w:t>
      </w:r>
      <w:r>
        <w:t>химические</w:t>
      </w:r>
      <w:r>
        <w:rPr>
          <w:spacing w:val="-2"/>
        </w:rPr>
        <w:t xml:space="preserve"> </w:t>
      </w:r>
      <w:r>
        <w:t>свойства:</w:t>
      </w:r>
      <w:r>
        <w:rPr>
          <w:spacing w:val="-5"/>
        </w:rPr>
        <w:t xml:space="preserve"> </w:t>
      </w:r>
      <w:r>
        <w:t>гидролиз</w:t>
      </w:r>
      <w:r>
        <w:rPr>
          <w:spacing w:val="-4"/>
        </w:rPr>
        <w:t xml:space="preserve"> </w:t>
      </w:r>
      <w:r>
        <w:t>в</w:t>
      </w:r>
      <w:r>
        <w:rPr>
          <w:spacing w:val="-3"/>
        </w:rPr>
        <w:t xml:space="preserve"> </w:t>
      </w:r>
      <w:r>
        <w:t>кислой и</w:t>
      </w:r>
      <w:r>
        <w:rPr>
          <w:spacing w:val="-4"/>
        </w:rPr>
        <w:t xml:space="preserve"> </w:t>
      </w:r>
      <w:r>
        <w:t>щелочной</w:t>
      </w:r>
      <w:r>
        <w:rPr>
          <w:spacing w:val="1"/>
        </w:rPr>
        <w:t xml:space="preserve"> </w:t>
      </w:r>
      <w:r>
        <w:rPr>
          <w:spacing w:val="-2"/>
        </w:rPr>
        <w:t>среде.</w:t>
      </w:r>
    </w:p>
    <w:p w:rsidR="00320900" w:rsidRDefault="0005617F">
      <w:pPr>
        <w:pStyle w:val="a3"/>
        <w:spacing w:before="137" w:line="360" w:lineRule="auto"/>
        <w:ind w:right="681"/>
      </w:pPr>
      <w:r>
        <w:t>Жиры. Строение, физические и химические свойства жиров: гидролиз</w:t>
      </w:r>
      <w:r>
        <w:rPr>
          <w:spacing w:val="40"/>
        </w:rPr>
        <w:t xml:space="preserve"> </w:t>
      </w:r>
      <w:r>
        <w:t>в кислой и щелочной среде. Особенности свойств жиров, содержащих остатки непредельных жирных кислот. Жиры в природе.</w:t>
      </w:r>
    </w:p>
    <w:p w:rsidR="00320900" w:rsidRDefault="0005617F">
      <w:pPr>
        <w:pStyle w:val="a3"/>
        <w:spacing w:before="2"/>
        <w:ind w:left="908" w:firstLine="0"/>
      </w:pPr>
      <w:r>
        <w:t>Мыла</w:t>
      </w:r>
      <w:r>
        <w:rPr>
          <w:position w:val="-3"/>
        </w:rPr>
        <w:t>́</w:t>
      </w:r>
      <w:r>
        <w:rPr>
          <w:spacing w:val="13"/>
          <w:position w:val="-3"/>
        </w:rPr>
        <w:t xml:space="preserve"> </w:t>
      </w:r>
      <w:r>
        <w:t>как</w:t>
      </w:r>
      <w:r>
        <w:rPr>
          <w:spacing w:val="-4"/>
        </w:rPr>
        <w:t xml:space="preserve"> </w:t>
      </w:r>
      <w:r>
        <w:t>соли</w:t>
      </w:r>
      <w:r>
        <w:rPr>
          <w:spacing w:val="-6"/>
        </w:rPr>
        <w:t xml:space="preserve"> </w:t>
      </w:r>
      <w:r>
        <w:t>высших</w:t>
      </w:r>
      <w:r>
        <w:rPr>
          <w:spacing w:val="-7"/>
        </w:rPr>
        <w:t xml:space="preserve"> </w:t>
      </w:r>
      <w:r>
        <w:t>карбоновых</w:t>
      </w:r>
      <w:r>
        <w:rPr>
          <w:spacing w:val="-7"/>
        </w:rPr>
        <w:t xml:space="preserve"> </w:t>
      </w:r>
      <w:r>
        <w:t>кислот,</w:t>
      </w:r>
      <w:r>
        <w:rPr>
          <w:spacing w:val="-1"/>
        </w:rPr>
        <w:t xml:space="preserve"> </w:t>
      </w:r>
      <w:r>
        <w:t>их</w:t>
      </w:r>
      <w:r>
        <w:rPr>
          <w:spacing w:val="-11"/>
        </w:rPr>
        <w:t xml:space="preserve"> </w:t>
      </w:r>
      <w:r>
        <w:t>моющее</w:t>
      </w:r>
      <w:r>
        <w:rPr>
          <w:spacing w:val="-3"/>
        </w:rPr>
        <w:t xml:space="preserve"> </w:t>
      </w:r>
      <w:r>
        <w:rPr>
          <w:spacing w:val="-2"/>
        </w:rPr>
        <w:t>действие.</w:t>
      </w:r>
    </w:p>
    <w:p w:rsidR="00320900" w:rsidRDefault="0005617F">
      <w:pPr>
        <w:pStyle w:val="a3"/>
        <w:spacing w:before="97" w:line="360" w:lineRule="auto"/>
        <w:ind w:right="679"/>
      </w:pPr>
      <w:r>
        <w:t>Общая характеристика углеводов. Классификация углеводов (моно-, ди-</w:t>
      </w:r>
      <w:r>
        <w:rPr>
          <w:spacing w:val="40"/>
        </w:rPr>
        <w:t xml:space="preserve"> </w:t>
      </w:r>
      <w:r>
        <w:t xml:space="preserve">и </w:t>
      </w:r>
      <w:r>
        <w:rPr>
          <w:spacing w:val="-2"/>
        </w:rPr>
        <w:t>полисахариды).</w:t>
      </w:r>
    </w:p>
    <w:p w:rsidR="00320900" w:rsidRDefault="0005617F">
      <w:pPr>
        <w:pStyle w:val="a3"/>
        <w:spacing w:line="274" w:lineRule="exact"/>
        <w:ind w:left="908" w:firstLine="0"/>
      </w:pPr>
      <w:r>
        <w:t>Моносахариды:</w:t>
      </w:r>
      <w:r>
        <w:rPr>
          <w:spacing w:val="53"/>
        </w:rPr>
        <w:t xml:space="preserve"> </w:t>
      </w:r>
      <w:r>
        <w:t>глюкоза,</w:t>
      </w:r>
      <w:r>
        <w:rPr>
          <w:spacing w:val="56"/>
        </w:rPr>
        <w:t xml:space="preserve"> </w:t>
      </w:r>
      <w:r>
        <w:t>фруктоза.</w:t>
      </w:r>
      <w:r>
        <w:rPr>
          <w:spacing w:val="53"/>
        </w:rPr>
        <w:t xml:space="preserve"> </w:t>
      </w:r>
      <w:r>
        <w:t>Физические</w:t>
      </w:r>
      <w:r>
        <w:rPr>
          <w:spacing w:val="53"/>
        </w:rPr>
        <w:t xml:space="preserve"> </w:t>
      </w:r>
      <w:r>
        <w:t>свойства</w:t>
      </w:r>
      <w:r>
        <w:rPr>
          <w:spacing w:val="53"/>
        </w:rPr>
        <w:t xml:space="preserve"> </w:t>
      </w:r>
      <w:r>
        <w:t>и</w:t>
      </w:r>
      <w:r>
        <w:rPr>
          <w:spacing w:val="52"/>
        </w:rPr>
        <w:t xml:space="preserve"> </w:t>
      </w:r>
      <w:r>
        <w:t>нахождение</w:t>
      </w:r>
      <w:r>
        <w:rPr>
          <w:spacing w:val="50"/>
        </w:rPr>
        <w:t xml:space="preserve">  </w:t>
      </w:r>
      <w:r>
        <w:t>в</w:t>
      </w:r>
      <w:r>
        <w:rPr>
          <w:spacing w:val="52"/>
        </w:rPr>
        <w:t xml:space="preserve"> </w:t>
      </w:r>
      <w:r>
        <w:rPr>
          <w:spacing w:val="-2"/>
        </w:rPr>
        <w:t>природе.</w:t>
      </w:r>
    </w:p>
    <w:p w:rsidR="00320900" w:rsidRDefault="0005617F">
      <w:pPr>
        <w:pStyle w:val="a3"/>
        <w:spacing w:before="142"/>
        <w:ind w:firstLine="0"/>
        <w:jc w:val="left"/>
      </w:pPr>
      <w:r>
        <w:rPr>
          <w:spacing w:val="-2"/>
        </w:rPr>
        <w:t>Фотосинтез.</w:t>
      </w:r>
    </w:p>
    <w:p w:rsidR="00320900" w:rsidRDefault="0005617F">
      <w:pPr>
        <w:pStyle w:val="a3"/>
        <w:spacing w:before="137" w:line="360" w:lineRule="auto"/>
        <w:ind w:right="695"/>
      </w:pPr>
      <w:r>
        <w:t>Химические свойства глюкозы: реакции с участием спиртовых и альдегидной групп, спиртовое</w:t>
      </w:r>
      <w:r>
        <w:rPr>
          <w:spacing w:val="-15"/>
        </w:rPr>
        <w:t xml:space="preserve"> </w:t>
      </w:r>
      <w:r>
        <w:t>и</w:t>
      </w:r>
      <w:r>
        <w:rPr>
          <w:spacing w:val="-15"/>
        </w:rPr>
        <w:t xml:space="preserve"> </w:t>
      </w:r>
      <w:r>
        <w:t>молочнокислое</w:t>
      </w:r>
      <w:r>
        <w:rPr>
          <w:spacing w:val="-15"/>
        </w:rPr>
        <w:t xml:space="preserve"> </w:t>
      </w:r>
      <w:r>
        <w:t>брожение.</w:t>
      </w:r>
      <w:r>
        <w:rPr>
          <w:spacing w:val="-15"/>
        </w:rPr>
        <w:t xml:space="preserve"> </w:t>
      </w:r>
      <w:r>
        <w:t>Применение</w:t>
      </w:r>
      <w:r>
        <w:rPr>
          <w:spacing w:val="-14"/>
        </w:rPr>
        <w:t xml:space="preserve"> </w:t>
      </w:r>
      <w:r>
        <w:t>глюкозы,</w:t>
      </w:r>
      <w:r>
        <w:rPr>
          <w:spacing w:val="-11"/>
        </w:rPr>
        <w:t xml:space="preserve"> </w:t>
      </w:r>
      <w:r>
        <w:t>её</w:t>
      </w:r>
      <w:r>
        <w:rPr>
          <w:spacing w:val="-15"/>
        </w:rPr>
        <w:t xml:space="preserve"> </w:t>
      </w:r>
      <w:r>
        <w:t>значение</w:t>
      </w:r>
      <w:r>
        <w:rPr>
          <w:spacing w:val="31"/>
        </w:rPr>
        <w:t xml:space="preserve"> </w:t>
      </w:r>
      <w:r>
        <w:t>в</w:t>
      </w:r>
      <w:r>
        <w:rPr>
          <w:spacing w:val="-15"/>
        </w:rPr>
        <w:t xml:space="preserve"> </w:t>
      </w:r>
      <w:r>
        <w:t xml:space="preserve">жизнедеятельности </w:t>
      </w:r>
      <w:r>
        <w:rPr>
          <w:spacing w:val="-2"/>
        </w:rPr>
        <w:t>организма.</w:t>
      </w:r>
    </w:p>
    <w:p w:rsidR="00320900" w:rsidRDefault="0005617F">
      <w:pPr>
        <w:pStyle w:val="a3"/>
        <w:spacing w:before="1" w:line="360" w:lineRule="auto"/>
        <w:ind w:right="688"/>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320900" w:rsidRDefault="0005617F">
      <w:pPr>
        <w:pStyle w:val="a3"/>
        <w:tabs>
          <w:tab w:val="left" w:pos="1511"/>
          <w:tab w:val="left" w:pos="3237"/>
          <w:tab w:val="left" w:pos="5366"/>
          <w:tab w:val="left" w:pos="6988"/>
          <w:tab w:val="left" w:pos="8043"/>
          <w:tab w:val="left" w:pos="8493"/>
          <w:tab w:val="left" w:pos="9783"/>
        </w:tabs>
        <w:spacing w:line="360" w:lineRule="auto"/>
        <w:ind w:right="681"/>
        <w:jc w:val="right"/>
      </w:pPr>
      <w:r>
        <w:t>Полисахариды:</w:t>
      </w:r>
      <w:r>
        <w:rPr>
          <w:spacing w:val="40"/>
        </w:rPr>
        <w:t xml:space="preserve"> </w:t>
      </w:r>
      <w:r>
        <w:t>крахмал,</w:t>
      </w:r>
      <w:r>
        <w:rPr>
          <w:spacing w:val="40"/>
        </w:rPr>
        <w:t xml:space="preserve"> </w:t>
      </w:r>
      <w:r>
        <w:t>гликоген</w:t>
      </w:r>
      <w:r>
        <w:rPr>
          <w:spacing w:val="40"/>
        </w:rPr>
        <w:t xml:space="preserve"> </w:t>
      </w:r>
      <w:r>
        <w:t>и</w:t>
      </w:r>
      <w:r>
        <w:rPr>
          <w:spacing w:val="40"/>
        </w:rPr>
        <w:t xml:space="preserve"> </w:t>
      </w:r>
      <w:r>
        <w:t>целлюлоза.</w:t>
      </w:r>
      <w:r>
        <w:rPr>
          <w:spacing w:val="40"/>
        </w:rPr>
        <w:t xml:space="preserve"> </w:t>
      </w:r>
      <w:r>
        <w:t>Строение</w:t>
      </w:r>
      <w:r>
        <w:rPr>
          <w:spacing w:val="40"/>
        </w:rPr>
        <w:t xml:space="preserve"> </w:t>
      </w:r>
      <w:r>
        <w:t>макромолекул</w:t>
      </w:r>
      <w:r>
        <w:rPr>
          <w:spacing w:val="40"/>
        </w:rPr>
        <w:t xml:space="preserve"> </w:t>
      </w:r>
      <w:r>
        <w:t>крахмала, гликогена и</w:t>
      </w:r>
      <w:r>
        <w:rPr>
          <w:spacing w:val="32"/>
        </w:rPr>
        <w:t xml:space="preserve"> </w:t>
      </w:r>
      <w:r>
        <w:t>целлюлозы.</w:t>
      </w:r>
      <w:r>
        <w:rPr>
          <w:spacing w:val="29"/>
        </w:rPr>
        <w:t xml:space="preserve"> </w:t>
      </w:r>
      <w:r>
        <w:t>Физические</w:t>
      </w:r>
      <w:r>
        <w:rPr>
          <w:spacing w:val="30"/>
        </w:rPr>
        <w:t xml:space="preserve"> </w:t>
      </w:r>
      <w:r>
        <w:t>свойства крахмала</w:t>
      </w:r>
      <w:r>
        <w:rPr>
          <w:spacing w:val="31"/>
        </w:rPr>
        <w:t xml:space="preserve"> </w:t>
      </w:r>
      <w:r>
        <w:t>и</w:t>
      </w:r>
      <w:r>
        <w:rPr>
          <w:spacing w:val="32"/>
        </w:rPr>
        <w:t xml:space="preserve"> </w:t>
      </w:r>
      <w:r>
        <w:t>целлюлозы.</w:t>
      </w:r>
      <w:r>
        <w:rPr>
          <w:spacing w:val="33"/>
        </w:rPr>
        <w:t xml:space="preserve"> </w:t>
      </w:r>
      <w:r>
        <w:t>Химические</w:t>
      </w:r>
      <w:r>
        <w:rPr>
          <w:spacing w:val="30"/>
        </w:rPr>
        <w:t xml:space="preserve"> </w:t>
      </w:r>
      <w:r>
        <w:t>свойства крахмала:</w:t>
      </w:r>
      <w:r>
        <w:rPr>
          <w:spacing w:val="-15"/>
        </w:rPr>
        <w:t xml:space="preserve"> </w:t>
      </w:r>
      <w:r>
        <w:t>гидролиз,</w:t>
      </w:r>
      <w:r>
        <w:rPr>
          <w:spacing w:val="-15"/>
        </w:rPr>
        <w:t xml:space="preserve"> </w:t>
      </w:r>
      <w:r>
        <w:t>качественная</w:t>
      </w:r>
      <w:r>
        <w:rPr>
          <w:spacing w:val="-15"/>
        </w:rPr>
        <w:t xml:space="preserve"> </w:t>
      </w:r>
      <w:r>
        <w:t>реакция</w:t>
      </w:r>
      <w:r>
        <w:rPr>
          <w:spacing w:val="-15"/>
        </w:rPr>
        <w:t xml:space="preserve"> </w:t>
      </w:r>
      <w:r>
        <w:t>с</w:t>
      </w:r>
      <w:r>
        <w:rPr>
          <w:spacing w:val="-15"/>
        </w:rPr>
        <w:t xml:space="preserve"> </w:t>
      </w:r>
      <w:r>
        <w:t>иодом.</w:t>
      </w:r>
      <w:r>
        <w:rPr>
          <w:spacing w:val="-15"/>
        </w:rPr>
        <w:t xml:space="preserve"> </w:t>
      </w:r>
      <w:r>
        <w:t>Химические</w:t>
      </w:r>
      <w:r>
        <w:rPr>
          <w:spacing w:val="-15"/>
        </w:rPr>
        <w:t xml:space="preserve"> </w:t>
      </w:r>
      <w:r>
        <w:t>свойства</w:t>
      </w:r>
      <w:r>
        <w:rPr>
          <w:spacing w:val="-18"/>
        </w:rPr>
        <w:t xml:space="preserve"> </w:t>
      </w:r>
      <w:r>
        <w:t>целлюлозы:</w:t>
      </w:r>
      <w:r>
        <w:rPr>
          <w:spacing w:val="-17"/>
        </w:rPr>
        <w:t xml:space="preserve"> </w:t>
      </w:r>
      <w:r>
        <w:t>гидролиз, получение</w:t>
      </w:r>
      <w:r>
        <w:rPr>
          <w:spacing w:val="-8"/>
        </w:rPr>
        <w:t xml:space="preserve"> </w:t>
      </w:r>
      <w:r>
        <w:t>эфиров</w:t>
      </w:r>
      <w:r>
        <w:rPr>
          <w:spacing w:val="-7"/>
        </w:rPr>
        <w:t xml:space="preserve"> </w:t>
      </w:r>
      <w:r>
        <w:t>целлюлозы.</w:t>
      </w:r>
      <w:r>
        <w:rPr>
          <w:spacing w:val="-9"/>
        </w:rPr>
        <w:t xml:space="preserve"> </w:t>
      </w:r>
      <w:r>
        <w:t>Понятие</w:t>
      </w:r>
      <w:r>
        <w:rPr>
          <w:spacing w:val="-13"/>
        </w:rPr>
        <w:t xml:space="preserve"> </w:t>
      </w:r>
      <w:r>
        <w:t>об</w:t>
      </w:r>
      <w:r>
        <w:rPr>
          <w:spacing w:val="-14"/>
        </w:rPr>
        <w:t xml:space="preserve"> </w:t>
      </w:r>
      <w:r>
        <w:t>искусственных</w:t>
      </w:r>
      <w:r>
        <w:rPr>
          <w:spacing w:val="-12"/>
        </w:rPr>
        <w:t xml:space="preserve"> </w:t>
      </w:r>
      <w:r>
        <w:t>волокнах</w:t>
      </w:r>
      <w:r>
        <w:rPr>
          <w:spacing w:val="-12"/>
        </w:rPr>
        <w:t xml:space="preserve"> </w:t>
      </w:r>
      <w:r>
        <w:t>(вискоза,</w:t>
      </w:r>
      <w:r>
        <w:rPr>
          <w:spacing w:val="-9"/>
        </w:rPr>
        <w:t xml:space="preserve"> </w:t>
      </w:r>
      <w:r>
        <w:t>ацетатный</w:t>
      </w:r>
      <w:r>
        <w:rPr>
          <w:spacing w:val="-15"/>
        </w:rPr>
        <w:t xml:space="preserve"> </w:t>
      </w:r>
      <w:r>
        <w:t xml:space="preserve">шёлк). </w:t>
      </w:r>
      <w:r>
        <w:rPr>
          <w:u w:val="thick"/>
        </w:rPr>
        <w:t>Экспериментальные</w:t>
      </w:r>
      <w:r>
        <w:rPr>
          <w:spacing w:val="80"/>
          <w:u w:val="thick"/>
        </w:rPr>
        <w:t xml:space="preserve"> </w:t>
      </w:r>
      <w:r>
        <w:rPr>
          <w:u w:val="thick"/>
        </w:rPr>
        <w:t>методы</w:t>
      </w:r>
      <w:r>
        <w:rPr>
          <w:spacing w:val="80"/>
          <w:u w:val="thick"/>
        </w:rPr>
        <w:t xml:space="preserve"> </w:t>
      </w:r>
      <w:r>
        <w:rPr>
          <w:u w:val="thick"/>
        </w:rPr>
        <w:t>изучения</w:t>
      </w:r>
      <w:r>
        <w:rPr>
          <w:spacing w:val="80"/>
          <w:u w:val="thick"/>
        </w:rPr>
        <w:t xml:space="preserve"> </w:t>
      </w:r>
      <w:r>
        <w:rPr>
          <w:u w:val="thick"/>
        </w:rPr>
        <w:t>веществ</w:t>
      </w:r>
      <w:r>
        <w:rPr>
          <w:spacing w:val="80"/>
          <w:u w:val="thick"/>
        </w:rPr>
        <w:t xml:space="preserve"> </w:t>
      </w:r>
      <w:r>
        <w:rPr>
          <w:u w:val="thick"/>
        </w:rPr>
        <w:t>и</w:t>
      </w:r>
      <w:r>
        <w:rPr>
          <w:spacing w:val="80"/>
          <w:u w:val="thick"/>
        </w:rPr>
        <w:t xml:space="preserve"> </w:t>
      </w:r>
      <w:r>
        <w:rPr>
          <w:u w:val="thick"/>
        </w:rPr>
        <w:t>их</w:t>
      </w:r>
      <w:r>
        <w:rPr>
          <w:spacing w:val="80"/>
          <w:u w:val="thick"/>
        </w:rPr>
        <w:t xml:space="preserve"> </w:t>
      </w:r>
      <w:r>
        <w:rPr>
          <w:u w:val="thick"/>
        </w:rPr>
        <w:t>превращений:</w:t>
      </w:r>
      <w:r>
        <w:rPr>
          <w:spacing w:val="80"/>
        </w:rPr>
        <w:t xml:space="preserve"> </w:t>
      </w:r>
      <w:r>
        <w:t>растворимость различных спиртов в воде, взаимодействие этанола с натрием, окисление этилового спирта в альдегид</w:t>
      </w:r>
      <w:r>
        <w:rPr>
          <w:spacing w:val="29"/>
        </w:rPr>
        <w:t xml:space="preserve"> </w:t>
      </w:r>
      <w:r>
        <w:t>на</w:t>
      </w:r>
      <w:r>
        <w:rPr>
          <w:spacing w:val="30"/>
        </w:rPr>
        <w:t xml:space="preserve"> </w:t>
      </w:r>
      <w:r>
        <w:t>раскалённой медной</w:t>
      </w:r>
      <w:r>
        <w:rPr>
          <w:spacing w:val="32"/>
        </w:rPr>
        <w:t xml:space="preserve"> </w:t>
      </w:r>
      <w:r>
        <w:t>проволоке,</w:t>
      </w:r>
      <w:r>
        <w:rPr>
          <w:spacing w:val="29"/>
        </w:rPr>
        <w:t xml:space="preserve"> </w:t>
      </w:r>
      <w:r>
        <w:t>окисление</w:t>
      </w:r>
      <w:r>
        <w:rPr>
          <w:spacing w:val="30"/>
        </w:rPr>
        <w:t xml:space="preserve"> </w:t>
      </w:r>
      <w:r>
        <w:t>этилового</w:t>
      </w:r>
      <w:r>
        <w:rPr>
          <w:spacing w:val="36"/>
        </w:rPr>
        <w:t xml:space="preserve"> </w:t>
      </w:r>
      <w:r>
        <w:t>спирта</w:t>
      </w:r>
      <w:r>
        <w:rPr>
          <w:spacing w:val="31"/>
        </w:rPr>
        <w:t xml:space="preserve"> </w:t>
      </w:r>
      <w:r>
        <w:t>дихроматом</w:t>
      </w:r>
      <w:r>
        <w:rPr>
          <w:spacing w:val="33"/>
        </w:rPr>
        <w:t xml:space="preserve"> </w:t>
      </w:r>
      <w:r>
        <w:t xml:space="preserve">калия </w:t>
      </w:r>
      <w:r>
        <w:rPr>
          <w:spacing w:val="-2"/>
        </w:rPr>
        <w:t>(возможно</w:t>
      </w:r>
      <w:r>
        <w:tab/>
      </w:r>
      <w:r>
        <w:rPr>
          <w:spacing w:val="-2"/>
        </w:rPr>
        <w:t>использование</w:t>
      </w:r>
      <w:r>
        <w:tab/>
      </w:r>
      <w:r>
        <w:rPr>
          <w:spacing w:val="-2"/>
        </w:rPr>
        <w:t>видеоматериалов),</w:t>
      </w:r>
      <w:r>
        <w:tab/>
      </w:r>
      <w:r>
        <w:rPr>
          <w:spacing w:val="-2"/>
        </w:rPr>
        <w:t>качественные</w:t>
      </w:r>
      <w:r>
        <w:tab/>
      </w:r>
      <w:r>
        <w:rPr>
          <w:spacing w:val="-2"/>
        </w:rPr>
        <w:t>реакции</w:t>
      </w:r>
      <w:r>
        <w:tab/>
      </w:r>
      <w:r>
        <w:rPr>
          <w:spacing w:val="-6"/>
        </w:rPr>
        <w:t>на</w:t>
      </w:r>
      <w:r>
        <w:tab/>
      </w:r>
      <w:r>
        <w:rPr>
          <w:spacing w:val="-2"/>
        </w:rPr>
        <w:t>альдегиды</w:t>
      </w:r>
      <w:r>
        <w:tab/>
      </w:r>
      <w:r>
        <w:rPr>
          <w:spacing w:val="-6"/>
        </w:rPr>
        <w:t xml:space="preserve">(с </w:t>
      </w:r>
      <w:r>
        <w:t>гидроксидом диамминсеребра(I) и гидроксидом</w:t>
      </w:r>
      <w:r>
        <w:rPr>
          <w:spacing w:val="34"/>
        </w:rPr>
        <w:t xml:space="preserve"> </w:t>
      </w:r>
      <w:r>
        <w:t>меди(II)),</w:t>
      </w:r>
      <w:r>
        <w:rPr>
          <w:spacing w:val="30"/>
        </w:rPr>
        <w:t xml:space="preserve"> </w:t>
      </w:r>
      <w:r>
        <w:t>реакция глицерина</w:t>
      </w:r>
      <w:r>
        <w:rPr>
          <w:spacing w:val="31"/>
        </w:rPr>
        <w:t xml:space="preserve"> </w:t>
      </w:r>
      <w:r>
        <w:t>с гидроксидом меди(II),</w:t>
      </w:r>
      <w:r>
        <w:rPr>
          <w:spacing w:val="-8"/>
        </w:rPr>
        <w:t xml:space="preserve"> </w:t>
      </w:r>
      <w:r>
        <w:t>химические</w:t>
      </w:r>
      <w:r>
        <w:rPr>
          <w:spacing w:val="-7"/>
        </w:rPr>
        <w:t xml:space="preserve"> </w:t>
      </w:r>
      <w:r>
        <w:t>свойства</w:t>
      </w:r>
      <w:r>
        <w:rPr>
          <w:spacing w:val="-12"/>
        </w:rPr>
        <w:t xml:space="preserve"> </w:t>
      </w:r>
      <w:r>
        <w:t>раствора</w:t>
      </w:r>
      <w:r>
        <w:rPr>
          <w:spacing w:val="-7"/>
        </w:rPr>
        <w:t xml:space="preserve"> </w:t>
      </w:r>
      <w:r>
        <w:t>уксусной</w:t>
      </w:r>
      <w:r>
        <w:rPr>
          <w:spacing w:val="-10"/>
        </w:rPr>
        <w:t xml:space="preserve"> </w:t>
      </w:r>
      <w:r>
        <w:t>кислоты,</w:t>
      </w:r>
      <w:r>
        <w:rPr>
          <w:spacing w:val="-9"/>
        </w:rPr>
        <w:t xml:space="preserve"> </w:t>
      </w:r>
      <w:r>
        <w:t>взаимодействие</w:t>
      </w:r>
      <w:r>
        <w:rPr>
          <w:spacing w:val="-7"/>
        </w:rPr>
        <w:t xml:space="preserve"> </w:t>
      </w:r>
      <w:r>
        <w:t>раствора</w:t>
      </w:r>
      <w:r>
        <w:rPr>
          <w:spacing w:val="-12"/>
        </w:rPr>
        <w:t xml:space="preserve"> </w:t>
      </w:r>
      <w:r>
        <w:t>глюкозы</w:t>
      </w:r>
      <w:r>
        <w:rPr>
          <w:spacing w:val="-13"/>
        </w:rPr>
        <w:t xml:space="preserve"> </w:t>
      </w:r>
      <w:r>
        <w:t xml:space="preserve">с </w:t>
      </w:r>
      <w:r>
        <w:rPr>
          <w:spacing w:val="-2"/>
        </w:rPr>
        <w:t>гидроксидом меди(II),</w:t>
      </w:r>
      <w:r>
        <w:rPr>
          <w:spacing w:val="2"/>
        </w:rPr>
        <w:t xml:space="preserve"> </w:t>
      </w:r>
      <w:r>
        <w:rPr>
          <w:spacing w:val="-2"/>
        </w:rPr>
        <w:t>взаимодействие</w:t>
      </w:r>
      <w:r>
        <w:rPr>
          <w:spacing w:val="3"/>
        </w:rPr>
        <w:t xml:space="preserve"> </w:t>
      </w:r>
      <w:r>
        <w:rPr>
          <w:spacing w:val="-2"/>
        </w:rPr>
        <w:t>крахмала</w:t>
      </w:r>
      <w:r>
        <w:rPr>
          <w:spacing w:val="5"/>
        </w:rPr>
        <w:t xml:space="preserve"> </w:t>
      </w:r>
      <w:r>
        <w:rPr>
          <w:spacing w:val="-2"/>
        </w:rPr>
        <w:t>с</w:t>
      </w:r>
      <w:r>
        <w:rPr>
          <w:spacing w:val="3"/>
        </w:rPr>
        <w:t xml:space="preserve"> </w:t>
      </w:r>
      <w:r>
        <w:rPr>
          <w:spacing w:val="-2"/>
        </w:rPr>
        <w:t>иодом,</w:t>
      </w:r>
      <w:r>
        <w:rPr>
          <w:spacing w:val="2"/>
        </w:rPr>
        <w:t xml:space="preserve"> </w:t>
      </w:r>
      <w:r>
        <w:rPr>
          <w:spacing w:val="-2"/>
        </w:rPr>
        <w:t>решение экспериментальных</w:t>
      </w:r>
      <w:r>
        <w:rPr>
          <w:spacing w:val="-1"/>
        </w:rPr>
        <w:t xml:space="preserve"> </w:t>
      </w:r>
      <w:r>
        <w:rPr>
          <w:spacing w:val="-2"/>
        </w:rPr>
        <w:t>задач</w:t>
      </w:r>
      <w:r>
        <w:rPr>
          <w:spacing w:val="5"/>
        </w:rPr>
        <w:t xml:space="preserve"> </w:t>
      </w:r>
      <w:r>
        <w:rPr>
          <w:spacing w:val="-5"/>
        </w:rPr>
        <w:t>по</w:t>
      </w:r>
    </w:p>
    <w:p w:rsidR="00320900" w:rsidRDefault="0005617F">
      <w:pPr>
        <w:pStyle w:val="a3"/>
        <w:spacing w:before="1"/>
        <w:ind w:firstLine="0"/>
        <w:jc w:val="left"/>
      </w:pPr>
      <w:r>
        <w:t>темам</w:t>
      </w:r>
      <w:r>
        <w:rPr>
          <w:spacing w:val="-3"/>
        </w:rPr>
        <w:t xml:space="preserve"> </w:t>
      </w:r>
      <w:r>
        <w:t>«Спирты</w:t>
      </w:r>
      <w:r>
        <w:rPr>
          <w:spacing w:val="1"/>
        </w:rPr>
        <w:t xml:space="preserve"> </w:t>
      </w:r>
      <w:r>
        <w:t>и</w:t>
      </w:r>
      <w:r>
        <w:rPr>
          <w:spacing w:val="-5"/>
        </w:rPr>
        <w:t xml:space="preserve"> </w:t>
      </w:r>
      <w:r>
        <w:t>фенолы»,</w:t>
      </w:r>
      <w:r>
        <w:rPr>
          <w:spacing w:val="1"/>
        </w:rPr>
        <w:t xml:space="preserve"> </w:t>
      </w:r>
      <w:r>
        <w:t>«Карбоновые</w:t>
      </w:r>
      <w:r>
        <w:rPr>
          <w:spacing w:val="-7"/>
        </w:rPr>
        <w:t xml:space="preserve"> </w:t>
      </w:r>
      <w:r>
        <w:t>кислоты.</w:t>
      </w:r>
      <w:r>
        <w:rPr>
          <w:spacing w:val="-4"/>
        </w:rPr>
        <w:t xml:space="preserve"> </w:t>
      </w:r>
      <w:r>
        <w:t>Сложные</w:t>
      </w:r>
      <w:r>
        <w:rPr>
          <w:spacing w:val="-6"/>
        </w:rPr>
        <w:t xml:space="preserve"> </w:t>
      </w:r>
      <w:r>
        <w:rPr>
          <w:spacing w:val="-2"/>
        </w:rPr>
        <w:t>эфиры».</w:t>
      </w:r>
    </w:p>
    <w:p w:rsidR="00320900" w:rsidRDefault="0005617F">
      <w:pPr>
        <w:pStyle w:val="a3"/>
        <w:spacing w:before="137"/>
        <w:ind w:left="908" w:firstLine="0"/>
        <w:jc w:val="left"/>
      </w:pPr>
      <w:r>
        <w:t>Азотсодержащие</w:t>
      </w:r>
      <w:r>
        <w:rPr>
          <w:spacing w:val="-9"/>
        </w:rPr>
        <w:t xml:space="preserve"> </w:t>
      </w:r>
      <w:r>
        <w:t>органические</w:t>
      </w:r>
      <w:r>
        <w:rPr>
          <w:spacing w:val="-3"/>
        </w:rPr>
        <w:t xml:space="preserve"> </w:t>
      </w:r>
      <w:r>
        <w:rPr>
          <w:spacing w:val="-2"/>
        </w:rPr>
        <w:t>соединения.</w:t>
      </w:r>
    </w:p>
    <w:p w:rsidR="00320900" w:rsidRDefault="0005617F">
      <w:pPr>
        <w:pStyle w:val="a3"/>
        <w:spacing w:before="137"/>
        <w:ind w:left="908" w:firstLine="0"/>
        <w:jc w:val="left"/>
      </w:pPr>
      <w:r>
        <w:t>Амины</w:t>
      </w:r>
      <w:r>
        <w:rPr>
          <w:spacing w:val="-2"/>
        </w:rPr>
        <w:t xml:space="preserve"> </w:t>
      </w:r>
      <w:r>
        <w:t>–</w:t>
      </w:r>
      <w:r>
        <w:rPr>
          <w:spacing w:val="-12"/>
        </w:rPr>
        <w:t xml:space="preserve"> </w:t>
      </w:r>
      <w:r>
        <w:t>органические</w:t>
      </w:r>
      <w:r>
        <w:rPr>
          <w:spacing w:val="-3"/>
        </w:rPr>
        <w:t xml:space="preserve"> </w:t>
      </w:r>
      <w:r>
        <w:t>производные</w:t>
      </w:r>
      <w:r>
        <w:rPr>
          <w:spacing w:val="-8"/>
        </w:rPr>
        <w:t xml:space="preserve"> </w:t>
      </w:r>
      <w:r>
        <w:t>аммиака.</w:t>
      </w:r>
      <w:r>
        <w:rPr>
          <w:spacing w:val="-9"/>
        </w:rPr>
        <w:t xml:space="preserve"> </w:t>
      </w:r>
      <w:r>
        <w:t>Классификация</w:t>
      </w:r>
      <w:r>
        <w:rPr>
          <w:spacing w:val="-3"/>
        </w:rPr>
        <w:t xml:space="preserve"> </w:t>
      </w:r>
      <w:r>
        <w:t>аминов:</w:t>
      </w:r>
      <w:r>
        <w:rPr>
          <w:spacing w:val="-7"/>
        </w:rPr>
        <w:t xml:space="preserve"> </w:t>
      </w:r>
      <w:r>
        <w:t>алифатические</w:t>
      </w:r>
      <w:r>
        <w:rPr>
          <w:spacing w:val="-3"/>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ароматические; первичные, вторичные и третичные. Строение молекул, общая формула, изомерия, номенклатура и физические свойства. Химическое свойства</w:t>
      </w:r>
      <w:r>
        <w:rPr>
          <w:spacing w:val="-3"/>
        </w:rPr>
        <w:t xml:space="preserve"> </w:t>
      </w:r>
      <w:r>
        <w:t>алифатических</w:t>
      </w:r>
      <w:r>
        <w:rPr>
          <w:spacing w:val="-2"/>
        </w:rPr>
        <w:t xml:space="preserve"> </w:t>
      </w:r>
      <w:r>
        <w:t>аминов: основные свойства, алкилирование, взаимодействие первичных аминов с азотистой кислотой. Соли алкиламмония.</w:t>
      </w:r>
    </w:p>
    <w:p w:rsidR="00320900" w:rsidRDefault="0005617F">
      <w:pPr>
        <w:pStyle w:val="a3"/>
        <w:spacing w:before="1" w:line="360" w:lineRule="auto"/>
        <w:ind w:right="677"/>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320900" w:rsidRDefault="0005617F">
      <w:pPr>
        <w:pStyle w:val="a3"/>
        <w:spacing w:line="362" w:lineRule="auto"/>
        <w:ind w:right="691"/>
      </w:pPr>
      <w:r>
        <w:t xml:space="preserve">Способы получения и применение алифатических аминов. Получение анилина из </w:t>
      </w:r>
      <w:r>
        <w:rPr>
          <w:spacing w:val="-2"/>
        </w:rPr>
        <w:t>нитробензола.</w:t>
      </w:r>
    </w:p>
    <w:p w:rsidR="00320900" w:rsidRDefault="0005617F">
      <w:pPr>
        <w:pStyle w:val="a3"/>
        <w:spacing w:line="360" w:lineRule="auto"/>
        <w:ind w:right="676"/>
      </w:pPr>
      <w:r>
        <w:t>Аминокислоты. Номенклатура и изомерия. Отдельные представители</w:t>
      </w:r>
      <w:r>
        <w:rPr>
          <w:spacing w:val="40"/>
        </w:rPr>
        <w:t xml:space="preserve"> </w:t>
      </w:r>
      <w:r>
        <w:t>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320900" w:rsidRDefault="0005617F">
      <w:pPr>
        <w:pStyle w:val="a3"/>
        <w:ind w:left="908" w:firstLine="0"/>
      </w:pPr>
      <w:r>
        <w:t>Белки</w:t>
      </w:r>
      <w:r>
        <w:rPr>
          <w:spacing w:val="17"/>
        </w:rPr>
        <w:t xml:space="preserve"> </w:t>
      </w:r>
      <w:r>
        <w:t>как</w:t>
      </w:r>
      <w:r>
        <w:rPr>
          <w:spacing w:val="16"/>
        </w:rPr>
        <w:t xml:space="preserve"> </w:t>
      </w:r>
      <w:r>
        <w:t>природные</w:t>
      </w:r>
      <w:r>
        <w:rPr>
          <w:spacing w:val="18"/>
        </w:rPr>
        <w:t xml:space="preserve"> </w:t>
      </w:r>
      <w:r>
        <w:t>полимеры.</w:t>
      </w:r>
      <w:r>
        <w:rPr>
          <w:spacing w:val="20"/>
        </w:rPr>
        <w:t xml:space="preserve"> </w:t>
      </w:r>
      <w:r>
        <w:t>Первичная,</w:t>
      </w:r>
      <w:r>
        <w:rPr>
          <w:spacing w:val="15"/>
        </w:rPr>
        <w:t xml:space="preserve"> </w:t>
      </w:r>
      <w:r>
        <w:t>вторичная</w:t>
      </w:r>
      <w:r>
        <w:rPr>
          <w:spacing w:val="19"/>
        </w:rPr>
        <w:t xml:space="preserve"> </w:t>
      </w:r>
      <w:r>
        <w:t>и</w:t>
      </w:r>
      <w:r>
        <w:rPr>
          <w:spacing w:val="19"/>
        </w:rPr>
        <w:t xml:space="preserve"> </w:t>
      </w:r>
      <w:r>
        <w:t>третичная</w:t>
      </w:r>
      <w:r>
        <w:rPr>
          <w:spacing w:val="18"/>
        </w:rPr>
        <w:t xml:space="preserve"> </w:t>
      </w:r>
      <w:r>
        <w:t>структура</w:t>
      </w:r>
      <w:r>
        <w:rPr>
          <w:spacing w:val="23"/>
        </w:rPr>
        <w:t xml:space="preserve"> </w:t>
      </w:r>
      <w:r>
        <w:rPr>
          <w:spacing w:val="-2"/>
        </w:rPr>
        <w:t>белков.</w:t>
      </w:r>
    </w:p>
    <w:p w:rsidR="00320900" w:rsidRDefault="0005617F">
      <w:pPr>
        <w:pStyle w:val="a3"/>
        <w:spacing w:before="131"/>
        <w:ind w:firstLine="0"/>
      </w:pPr>
      <w:r>
        <w:t>Химические</w:t>
      </w:r>
      <w:r>
        <w:rPr>
          <w:spacing w:val="-5"/>
        </w:rPr>
        <w:t xml:space="preserve"> </w:t>
      </w:r>
      <w:r>
        <w:t>свойства</w:t>
      </w:r>
      <w:r>
        <w:rPr>
          <w:spacing w:val="-8"/>
        </w:rPr>
        <w:t xml:space="preserve"> </w:t>
      </w:r>
      <w:r>
        <w:t>белков:</w:t>
      </w:r>
      <w:r>
        <w:rPr>
          <w:spacing w:val="-6"/>
        </w:rPr>
        <w:t xml:space="preserve"> </w:t>
      </w:r>
      <w:r>
        <w:t>гидролиз,</w:t>
      </w:r>
      <w:r>
        <w:rPr>
          <w:spacing w:val="-5"/>
        </w:rPr>
        <w:t xml:space="preserve"> </w:t>
      </w:r>
      <w:r>
        <w:t>денатурация, качественные</w:t>
      </w:r>
      <w:r>
        <w:rPr>
          <w:spacing w:val="-2"/>
        </w:rPr>
        <w:t xml:space="preserve"> </w:t>
      </w:r>
      <w:r>
        <w:t>реакции</w:t>
      </w:r>
      <w:r>
        <w:rPr>
          <w:spacing w:val="-6"/>
        </w:rPr>
        <w:t xml:space="preserve"> </w:t>
      </w:r>
      <w:r>
        <w:t>на</w:t>
      </w:r>
      <w:r>
        <w:rPr>
          <w:spacing w:val="-2"/>
        </w:rPr>
        <w:t xml:space="preserve"> белки.</w:t>
      </w:r>
    </w:p>
    <w:p w:rsidR="00320900" w:rsidRDefault="0005617F">
      <w:pPr>
        <w:pStyle w:val="a3"/>
        <w:spacing w:before="137" w:line="362" w:lineRule="auto"/>
        <w:ind w:right="678"/>
      </w:pPr>
      <w:r>
        <w:rPr>
          <w:u w:val="thick"/>
        </w:rPr>
        <w:t>Экспериментальные</w:t>
      </w:r>
      <w:r>
        <w:rPr>
          <w:spacing w:val="-3"/>
          <w:u w:val="thick"/>
        </w:rPr>
        <w:t xml:space="preserve"> </w:t>
      </w:r>
      <w:r>
        <w:rPr>
          <w:u w:val="thick"/>
        </w:rPr>
        <w:t>методы</w:t>
      </w:r>
      <w:r>
        <w:rPr>
          <w:spacing w:val="-5"/>
          <w:u w:val="thick"/>
        </w:rPr>
        <w:t xml:space="preserve"> </w:t>
      </w:r>
      <w:r>
        <w:rPr>
          <w:u w:val="thick"/>
        </w:rPr>
        <w:t>изучения</w:t>
      </w:r>
      <w:r>
        <w:rPr>
          <w:spacing w:val="-2"/>
          <w:u w:val="thick"/>
        </w:rPr>
        <w:t xml:space="preserve"> </w:t>
      </w:r>
      <w:r>
        <w:rPr>
          <w:u w:val="thick"/>
        </w:rPr>
        <w:t>веществ и</w:t>
      </w:r>
      <w:r>
        <w:rPr>
          <w:spacing w:val="-1"/>
          <w:u w:val="thick"/>
        </w:rPr>
        <w:t xml:space="preserve"> </w:t>
      </w:r>
      <w:r>
        <w:rPr>
          <w:u w:val="thick"/>
        </w:rPr>
        <w:t>их</w:t>
      </w:r>
      <w:r>
        <w:rPr>
          <w:spacing w:val="-7"/>
          <w:u w:val="thick"/>
        </w:rPr>
        <w:t xml:space="preserve"> </w:t>
      </w:r>
      <w:r>
        <w:rPr>
          <w:u w:val="thick"/>
        </w:rPr>
        <w:t>превращений:</w:t>
      </w:r>
      <w:r>
        <w:t xml:space="preserve"> растворение</w:t>
      </w:r>
      <w:r>
        <w:rPr>
          <w:spacing w:val="-3"/>
        </w:rPr>
        <w:t xml:space="preserve"> </w:t>
      </w:r>
      <w:r>
        <w:t>белков</w:t>
      </w:r>
      <w:r>
        <w:rPr>
          <w:spacing w:val="-5"/>
        </w:rPr>
        <w:t xml:space="preserve"> </w:t>
      </w:r>
      <w:r>
        <w:t>в воде, денатурация белков при нагревании, цветные реакции на белки, решение экспериментальных</w:t>
      </w:r>
      <w:r>
        <w:rPr>
          <w:spacing w:val="40"/>
        </w:rPr>
        <w:t xml:space="preserve">  </w:t>
      </w:r>
      <w:r>
        <w:t>задач</w:t>
      </w:r>
      <w:r>
        <w:rPr>
          <w:spacing w:val="40"/>
        </w:rPr>
        <w:t xml:space="preserve">  </w:t>
      </w:r>
      <w:r>
        <w:t>по</w:t>
      </w:r>
      <w:r>
        <w:rPr>
          <w:spacing w:val="56"/>
        </w:rPr>
        <w:t xml:space="preserve">  </w:t>
      </w:r>
      <w:r>
        <w:t>темам</w:t>
      </w:r>
      <w:r>
        <w:rPr>
          <w:spacing w:val="40"/>
        </w:rPr>
        <w:t xml:space="preserve">  </w:t>
      </w:r>
      <w:r>
        <w:t>«Азотсодержащие</w:t>
      </w:r>
      <w:r>
        <w:rPr>
          <w:spacing w:val="40"/>
        </w:rPr>
        <w:t xml:space="preserve">  </w:t>
      </w:r>
      <w:r>
        <w:t>органические</w:t>
      </w:r>
      <w:r>
        <w:rPr>
          <w:spacing w:val="40"/>
        </w:rPr>
        <w:t xml:space="preserve">  </w:t>
      </w:r>
      <w:r>
        <w:t>соединения»</w:t>
      </w:r>
      <w:r>
        <w:rPr>
          <w:spacing w:val="40"/>
        </w:rPr>
        <w:t xml:space="preserve">  </w:t>
      </w:r>
      <w:r>
        <w:t>и</w:t>
      </w:r>
    </w:p>
    <w:p w:rsidR="00320900" w:rsidRDefault="0005617F">
      <w:pPr>
        <w:pStyle w:val="a3"/>
        <w:spacing w:line="269" w:lineRule="exact"/>
        <w:ind w:firstLine="0"/>
      </w:pPr>
      <w:r>
        <w:t>«Распознавание</w:t>
      </w:r>
      <w:r>
        <w:rPr>
          <w:spacing w:val="-9"/>
        </w:rPr>
        <w:t xml:space="preserve"> </w:t>
      </w:r>
      <w:r>
        <w:t>органических</w:t>
      </w:r>
      <w:r>
        <w:rPr>
          <w:spacing w:val="-7"/>
        </w:rPr>
        <w:t xml:space="preserve"> </w:t>
      </w:r>
      <w:r>
        <w:rPr>
          <w:spacing w:val="-2"/>
        </w:rPr>
        <w:t>соединений».</w:t>
      </w:r>
    </w:p>
    <w:p w:rsidR="00320900" w:rsidRDefault="0005617F">
      <w:pPr>
        <w:pStyle w:val="a3"/>
        <w:spacing w:before="137"/>
        <w:ind w:left="908" w:firstLine="0"/>
      </w:pPr>
      <w:r>
        <w:t>Высокомолекулярные</w:t>
      </w:r>
      <w:r>
        <w:rPr>
          <w:spacing w:val="-11"/>
        </w:rPr>
        <w:t xml:space="preserve"> </w:t>
      </w:r>
      <w:r>
        <w:rPr>
          <w:spacing w:val="-2"/>
        </w:rPr>
        <w:t>соединения.</w:t>
      </w:r>
    </w:p>
    <w:p w:rsidR="00320900" w:rsidRDefault="0005617F">
      <w:pPr>
        <w:pStyle w:val="a3"/>
        <w:spacing w:before="142" w:line="360" w:lineRule="auto"/>
        <w:ind w:right="686"/>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320900" w:rsidRDefault="0005617F">
      <w:pPr>
        <w:pStyle w:val="a3"/>
        <w:spacing w:line="362" w:lineRule="auto"/>
        <w:ind w:right="688"/>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320900" w:rsidRDefault="0005617F">
      <w:pPr>
        <w:pStyle w:val="a3"/>
        <w:spacing w:line="360" w:lineRule="auto"/>
        <w:ind w:right="686"/>
      </w:pPr>
      <w:r>
        <w:t>Эластомеры: натуральный каучук, синтетические каучуки (бутадиеновый, хлоропреновый, изопреновый). Резина.</w:t>
      </w:r>
    </w:p>
    <w:p w:rsidR="00320900" w:rsidRDefault="0005617F">
      <w:pPr>
        <w:pStyle w:val="a3"/>
        <w:spacing w:line="360" w:lineRule="auto"/>
        <w:ind w:right="689"/>
      </w:pPr>
      <w:r>
        <w:t>Волокна: натуральные (хлопок, шерсть, шёлк), искусственные (вискоза, ацетатное волокно), синтетические (капрон и лавсан).</w:t>
      </w:r>
    </w:p>
    <w:p w:rsidR="00320900" w:rsidRDefault="0005617F">
      <w:pPr>
        <w:pStyle w:val="a3"/>
        <w:spacing w:line="360" w:lineRule="auto"/>
        <w:ind w:right="680"/>
      </w:pPr>
      <w:r>
        <w:rPr>
          <w:u w:val="thick"/>
        </w:rPr>
        <w:t>Экспериментальные методы изучения веществ и их превращений:</w:t>
      </w:r>
      <w: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Pr>
          <w:spacing w:val="40"/>
        </w:rPr>
        <w:t xml:space="preserve"> </w:t>
      </w:r>
      <w:r>
        <w:t>и волокон».</w:t>
      </w:r>
    </w:p>
    <w:p w:rsidR="00320900" w:rsidRDefault="0005617F">
      <w:pPr>
        <w:pStyle w:val="a3"/>
        <w:ind w:left="908" w:firstLine="0"/>
      </w:pPr>
      <w:r>
        <w:t xml:space="preserve">Расчётные </w:t>
      </w:r>
      <w:r>
        <w:rPr>
          <w:spacing w:val="-2"/>
        </w:rPr>
        <w:t>задачи.</w:t>
      </w:r>
    </w:p>
    <w:p w:rsidR="00320900" w:rsidRDefault="0005617F">
      <w:pPr>
        <w:pStyle w:val="a3"/>
        <w:spacing w:before="129" w:line="360" w:lineRule="auto"/>
        <w:ind w:right="691"/>
      </w:pPr>
      <w:r>
        <w:t>Нахождение молекулярной формулы органического соединения по массовым долям элементов,</w:t>
      </w:r>
      <w:r>
        <w:rPr>
          <w:spacing w:val="73"/>
          <w:w w:val="150"/>
        </w:rPr>
        <w:t xml:space="preserve"> </w:t>
      </w:r>
      <w:r>
        <w:t>входящих</w:t>
      </w:r>
      <w:r>
        <w:rPr>
          <w:spacing w:val="72"/>
          <w:w w:val="150"/>
        </w:rPr>
        <w:t xml:space="preserve"> </w:t>
      </w:r>
      <w:r>
        <w:t>в</w:t>
      </w:r>
      <w:r>
        <w:rPr>
          <w:spacing w:val="74"/>
          <w:w w:val="150"/>
        </w:rPr>
        <w:t xml:space="preserve"> </w:t>
      </w:r>
      <w:r>
        <w:t>его</w:t>
      </w:r>
      <w:r>
        <w:rPr>
          <w:spacing w:val="78"/>
          <w:w w:val="150"/>
        </w:rPr>
        <w:t xml:space="preserve"> </w:t>
      </w:r>
      <w:r>
        <w:t>состав,</w:t>
      </w:r>
      <w:r>
        <w:rPr>
          <w:spacing w:val="75"/>
          <w:w w:val="150"/>
        </w:rPr>
        <w:t xml:space="preserve"> </w:t>
      </w:r>
      <w:r>
        <w:t>нахождение</w:t>
      </w:r>
      <w:r>
        <w:rPr>
          <w:spacing w:val="76"/>
          <w:w w:val="150"/>
        </w:rPr>
        <w:t xml:space="preserve"> </w:t>
      </w:r>
      <w:r>
        <w:t>молекулярной</w:t>
      </w:r>
      <w:r>
        <w:rPr>
          <w:spacing w:val="78"/>
          <w:w w:val="150"/>
        </w:rPr>
        <w:t xml:space="preserve"> </w:t>
      </w:r>
      <w:r>
        <w:t>формулы</w:t>
      </w:r>
      <w:r>
        <w:rPr>
          <w:spacing w:val="80"/>
          <w:w w:val="150"/>
        </w:rPr>
        <w:t xml:space="preserve"> </w:t>
      </w:r>
      <w:r>
        <w:rPr>
          <w:spacing w:val="-2"/>
        </w:rPr>
        <w:t>органического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Pr>
          <w:spacing w:val="40"/>
        </w:rPr>
        <w:t xml:space="preserve"> </w:t>
      </w:r>
      <w:r>
        <w:t>от теоретически возможного.</w:t>
      </w:r>
    </w:p>
    <w:p w:rsidR="00320900" w:rsidRDefault="0005617F">
      <w:pPr>
        <w:pStyle w:val="a3"/>
        <w:spacing w:before="1"/>
        <w:ind w:left="908" w:firstLine="0"/>
      </w:pPr>
      <w:r>
        <w:t>Межпредметные</w:t>
      </w:r>
      <w:r>
        <w:rPr>
          <w:spacing w:val="-4"/>
        </w:rPr>
        <w:t xml:space="preserve"> </w:t>
      </w:r>
      <w:r>
        <w:rPr>
          <w:spacing w:val="-2"/>
        </w:rPr>
        <w:t>связи.</w:t>
      </w:r>
    </w:p>
    <w:p w:rsidR="00320900" w:rsidRDefault="0005617F">
      <w:pPr>
        <w:pStyle w:val="a3"/>
        <w:spacing w:before="137" w:line="360" w:lineRule="auto"/>
        <w:ind w:right="686"/>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320900" w:rsidRDefault="0005617F">
      <w:pPr>
        <w:pStyle w:val="a3"/>
        <w:spacing w:before="1" w:line="360" w:lineRule="auto"/>
        <w:ind w:right="681"/>
        <w:jc w:val="right"/>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Физика: материя, атом, электрон, протон, нейтрон, молекула, энергетический уровень, вещество,</w:t>
      </w:r>
      <w:r>
        <w:rPr>
          <w:spacing w:val="64"/>
          <w:w w:val="150"/>
        </w:rPr>
        <w:t xml:space="preserve"> </w:t>
      </w:r>
      <w:r>
        <w:t>тело,</w:t>
      </w:r>
      <w:r>
        <w:rPr>
          <w:spacing w:val="61"/>
          <w:w w:val="150"/>
        </w:rPr>
        <w:t xml:space="preserve"> </w:t>
      </w:r>
      <w:r>
        <w:t>объём,</w:t>
      </w:r>
      <w:r>
        <w:rPr>
          <w:spacing w:val="66"/>
          <w:w w:val="150"/>
        </w:rPr>
        <w:t xml:space="preserve"> </w:t>
      </w:r>
      <w:r>
        <w:t>агрегатное</w:t>
      </w:r>
      <w:r>
        <w:rPr>
          <w:spacing w:val="69"/>
          <w:w w:val="150"/>
        </w:rPr>
        <w:t xml:space="preserve"> </w:t>
      </w:r>
      <w:r>
        <w:t>состояние</w:t>
      </w:r>
      <w:r>
        <w:rPr>
          <w:spacing w:val="68"/>
          <w:w w:val="150"/>
        </w:rPr>
        <w:t xml:space="preserve"> </w:t>
      </w:r>
      <w:r>
        <w:t>вещества,</w:t>
      </w:r>
      <w:r>
        <w:rPr>
          <w:spacing w:val="66"/>
          <w:w w:val="150"/>
        </w:rPr>
        <w:t xml:space="preserve"> </w:t>
      </w:r>
      <w:r>
        <w:t>физические</w:t>
      </w:r>
      <w:r>
        <w:rPr>
          <w:spacing w:val="68"/>
          <w:w w:val="150"/>
        </w:rPr>
        <w:t xml:space="preserve"> </w:t>
      </w:r>
      <w:r>
        <w:t>величины,</w:t>
      </w:r>
      <w:r>
        <w:rPr>
          <w:spacing w:val="67"/>
          <w:w w:val="150"/>
        </w:rPr>
        <w:t xml:space="preserve"> </w:t>
      </w:r>
      <w:r>
        <w:rPr>
          <w:spacing w:val="-2"/>
        </w:rPr>
        <w:t>единицы</w:t>
      </w:r>
    </w:p>
    <w:p w:rsidR="00320900" w:rsidRDefault="0005617F">
      <w:pPr>
        <w:pStyle w:val="a3"/>
        <w:spacing w:before="1"/>
        <w:ind w:firstLine="0"/>
      </w:pPr>
      <w:r>
        <w:t>измерения,</w:t>
      </w:r>
      <w:r>
        <w:rPr>
          <w:spacing w:val="-6"/>
        </w:rPr>
        <w:t xml:space="preserve"> </w:t>
      </w:r>
      <w:r>
        <w:t>скорость,</w:t>
      </w:r>
      <w:r>
        <w:rPr>
          <w:spacing w:val="-5"/>
        </w:rPr>
        <w:t xml:space="preserve"> </w:t>
      </w:r>
      <w:r>
        <w:t xml:space="preserve">энергия, </w:t>
      </w:r>
      <w:r>
        <w:rPr>
          <w:spacing w:val="-2"/>
        </w:rPr>
        <w:t>масса.</w:t>
      </w:r>
    </w:p>
    <w:p w:rsidR="00320900" w:rsidRDefault="0005617F">
      <w:pPr>
        <w:pStyle w:val="a3"/>
        <w:spacing w:before="137" w:line="360" w:lineRule="auto"/>
        <w:ind w:right="687"/>
      </w:pPr>
      <w:r>
        <w:t>Биология: клетка, организм, экосистема, биосфера, метаболизм, наследственность, автотрофный</w:t>
      </w:r>
      <w:r>
        <w:rPr>
          <w:spacing w:val="-2"/>
        </w:rPr>
        <w:t xml:space="preserve"> </w:t>
      </w:r>
      <w:r>
        <w:t>и</w:t>
      </w:r>
      <w:r>
        <w:rPr>
          <w:spacing w:val="-6"/>
        </w:rPr>
        <w:t xml:space="preserve"> </w:t>
      </w:r>
      <w:r>
        <w:t>гетеротрофный</w:t>
      </w:r>
      <w:r>
        <w:rPr>
          <w:spacing w:val="-2"/>
        </w:rPr>
        <w:t xml:space="preserve"> </w:t>
      </w:r>
      <w:r>
        <w:t>тип</w:t>
      </w:r>
      <w:r>
        <w:rPr>
          <w:spacing w:val="-2"/>
        </w:rPr>
        <w:t xml:space="preserve"> </w:t>
      </w:r>
      <w:r>
        <w:t>питания,</w:t>
      </w:r>
      <w:r>
        <w:rPr>
          <w:spacing w:val="-5"/>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 жиры, нуклеиновые кислоты, ферменты.</w:t>
      </w:r>
    </w:p>
    <w:p w:rsidR="00320900" w:rsidRDefault="0005617F">
      <w:pPr>
        <w:pStyle w:val="a3"/>
        <w:spacing w:before="2"/>
        <w:ind w:left="908" w:firstLine="0"/>
      </w:pPr>
      <w:r>
        <w:t>География:</w:t>
      </w:r>
      <w:r>
        <w:rPr>
          <w:spacing w:val="-8"/>
        </w:rPr>
        <w:t xml:space="preserve"> </w:t>
      </w:r>
      <w:r>
        <w:t>полезные</w:t>
      </w:r>
      <w:r>
        <w:rPr>
          <w:spacing w:val="-3"/>
        </w:rPr>
        <w:t xml:space="preserve"> </w:t>
      </w:r>
      <w:r>
        <w:t xml:space="preserve">ископаемые, </w:t>
      </w:r>
      <w:r>
        <w:rPr>
          <w:spacing w:val="-2"/>
        </w:rPr>
        <w:t>топливо.</w:t>
      </w:r>
    </w:p>
    <w:p w:rsidR="00320900" w:rsidRDefault="0005617F">
      <w:pPr>
        <w:pStyle w:val="a3"/>
        <w:spacing w:before="136" w:line="360" w:lineRule="auto"/>
        <w:ind w:right="692"/>
      </w:pPr>
      <w:r>
        <w:t>Технология: пищевые продукты, основы рационального питания, моющие средства, материалы из искусственных и синтетических волокон.</w:t>
      </w:r>
    </w:p>
    <w:p w:rsidR="00320900" w:rsidRDefault="0005617F">
      <w:pPr>
        <w:pStyle w:val="a3"/>
        <w:spacing w:line="362"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Общая и неорганическая химия.</w:t>
      </w:r>
    </w:p>
    <w:p w:rsidR="00320900" w:rsidRDefault="0005617F">
      <w:pPr>
        <w:pStyle w:val="a3"/>
        <w:spacing w:line="273" w:lineRule="exact"/>
        <w:ind w:left="908" w:firstLine="0"/>
        <w:jc w:val="left"/>
      </w:pPr>
      <w:r>
        <w:t>Теоретические</w:t>
      </w:r>
      <w:r>
        <w:rPr>
          <w:spacing w:val="-5"/>
        </w:rPr>
        <w:t xml:space="preserve"> </w:t>
      </w:r>
      <w:r>
        <w:t>основы</w:t>
      </w:r>
      <w:r>
        <w:rPr>
          <w:spacing w:val="-1"/>
        </w:rPr>
        <w:t xml:space="preserve"> </w:t>
      </w:r>
      <w:r>
        <w:rPr>
          <w:spacing w:val="-2"/>
        </w:rPr>
        <w:t>химии.</w:t>
      </w:r>
    </w:p>
    <w:p w:rsidR="00320900" w:rsidRDefault="0005617F">
      <w:pPr>
        <w:pStyle w:val="a3"/>
        <w:spacing w:before="135"/>
        <w:ind w:left="908" w:firstLine="0"/>
        <w:jc w:val="left"/>
      </w:pPr>
      <w:r>
        <w:t>Атом.</w:t>
      </w:r>
      <w:r>
        <w:rPr>
          <w:spacing w:val="-2"/>
        </w:rPr>
        <w:t xml:space="preserve"> </w:t>
      </w:r>
      <w:r>
        <w:t>Состав</w:t>
      </w:r>
      <w:r>
        <w:rPr>
          <w:spacing w:val="-5"/>
        </w:rPr>
        <w:t xml:space="preserve"> </w:t>
      </w:r>
      <w:r>
        <w:t>атомных</w:t>
      </w:r>
      <w:r>
        <w:rPr>
          <w:spacing w:val="-6"/>
        </w:rPr>
        <w:t xml:space="preserve"> </w:t>
      </w:r>
      <w:r>
        <w:t>ядер.</w:t>
      </w:r>
      <w:r>
        <w:rPr>
          <w:spacing w:val="1"/>
        </w:rPr>
        <w:t xml:space="preserve"> </w:t>
      </w:r>
      <w:r>
        <w:t>Химический</w:t>
      </w:r>
      <w:r>
        <w:rPr>
          <w:spacing w:val="-6"/>
        </w:rPr>
        <w:t xml:space="preserve"> </w:t>
      </w:r>
      <w:r>
        <w:t>элемент.</w:t>
      </w:r>
      <w:r>
        <w:rPr>
          <w:spacing w:val="2"/>
        </w:rPr>
        <w:t xml:space="preserve"> </w:t>
      </w:r>
      <w:r>
        <w:rPr>
          <w:spacing w:val="-2"/>
        </w:rPr>
        <w:t>Изотопы.</w:t>
      </w:r>
    </w:p>
    <w:p w:rsidR="00320900" w:rsidRDefault="0005617F">
      <w:pPr>
        <w:pStyle w:val="a3"/>
        <w:spacing w:before="137" w:line="360" w:lineRule="auto"/>
        <w:ind w:right="681"/>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w:t>
      </w:r>
      <w:r>
        <w:rPr>
          <w:spacing w:val="-5"/>
        </w:rPr>
        <w:t xml:space="preserve"> </w:t>
      </w:r>
      <w:r>
        <w:t>основном</w:t>
      </w:r>
      <w:r>
        <w:rPr>
          <w:spacing w:val="40"/>
        </w:rPr>
        <w:t xml:space="preserve"> </w:t>
      </w:r>
      <w:r>
        <w:t>и</w:t>
      </w:r>
      <w:r>
        <w:rPr>
          <w:spacing w:val="-1"/>
        </w:rPr>
        <w:t xml:space="preserve"> </w:t>
      </w:r>
      <w:r>
        <w:t>возбуждённом состоянии, электронные конфигурации ионов.</w:t>
      </w:r>
    </w:p>
    <w:p w:rsidR="00320900" w:rsidRDefault="0005617F">
      <w:pPr>
        <w:pStyle w:val="a3"/>
        <w:spacing w:before="4"/>
        <w:ind w:left="908" w:firstLine="0"/>
        <w:jc w:val="left"/>
      </w:pPr>
      <w:r>
        <w:rPr>
          <w:spacing w:val="-2"/>
        </w:rPr>
        <w:t>Электроотрицательность.</w:t>
      </w:r>
    </w:p>
    <w:p w:rsidR="00320900" w:rsidRDefault="0005617F">
      <w:pPr>
        <w:pStyle w:val="a3"/>
        <w:spacing w:before="137" w:line="360" w:lineRule="auto"/>
        <w:ind w:right="683"/>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w:t>
      </w:r>
      <w:r>
        <w:rPr>
          <w:spacing w:val="-5"/>
        </w:rPr>
        <w:t xml:space="preserve"> </w:t>
      </w:r>
      <w:r>
        <w:t>элементов</w:t>
      </w:r>
      <w:r>
        <w:rPr>
          <w:spacing w:val="-3"/>
        </w:rPr>
        <w:t xml:space="preserve"> </w:t>
      </w:r>
      <w:r>
        <w:t>и</w:t>
      </w:r>
      <w:r>
        <w:rPr>
          <w:spacing w:val="-9"/>
        </w:rPr>
        <w:t xml:space="preserve"> </w:t>
      </w:r>
      <w:r>
        <w:t>образуемых</w:t>
      </w:r>
      <w:r>
        <w:rPr>
          <w:spacing w:val="-5"/>
        </w:rPr>
        <w:t xml:space="preserve"> </w:t>
      </w:r>
      <w:r>
        <w:t>ими простых</w:t>
      </w:r>
      <w:r>
        <w:rPr>
          <w:spacing w:val="-5"/>
        </w:rPr>
        <w:t xml:space="preserve"> </w:t>
      </w:r>
      <w:r>
        <w:t>и сложных</w:t>
      </w:r>
      <w:r>
        <w:rPr>
          <w:spacing w:val="-5"/>
        </w:rPr>
        <w:t xml:space="preserve"> </w:t>
      </w:r>
      <w:r>
        <w:t>веществ</w:t>
      </w:r>
      <w:r>
        <w:rPr>
          <w:spacing w:val="-2"/>
        </w:rPr>
        <w:t xml:space="preserve"> </w:t>
      </w:r>
      <w:r>
        <w:t>по</w:t>
      </w:r>
      <w:r>
        <w:rPr>
          <w:spacing w:val="-1"/>
        </w:rPr>
        <w:t xml:space="preserve"> </w:t>
      </w:r>
      <w:r>
        <w:t>группам и</w:t>
      </w:r>
      <w:r>
        <w:rPr>
          <w:spacing w:val="-4"/>
        </w:rPr>
        <w:t xml:space="preserve"> </w:t>
      </w:r>
      <w:r>
        <w:t>периодам. Значение периодического закона Д.И. Менделеева.</w:t>
      </w:r>
    </w:p>
    <w:p w:rsidR="00320900" w:rsidRDefault="0005617F">
      <w:pPr>
        <w:pStyle w:val="a3"/>
        <w:spacing w:line="360" w:lineRule="auto"/>
        <w:ind w:right="683"/>
      </w:pPr>
      <w:r>
        <w:t>Химическая связь. Виды химической связи: ковалентная, ионная, металлическая. Механизмы</w:t>
      </w:r>
      <w:r>
        <w:rPr>
          <w:spacing w:val="34"/>
        </w:rPr>
        <w:t xml:space="preserve"> </w:t>
      </w:r>
      <w:r>
        <w:t>образования</w:t>
      </w:r>
      <w:r>
        <w:rPr>
          <w:spacing w:val="36"/>
        </w:rPr>
        <w:t xml:space="preserve"> </w:t>
      </w:r>
      <w:r>
        <w:t>ковалентной</w:t>
      </w:r>
      <w:r>
        <w:rPr>
          <w:spacing w:val="37"/>
        </w:rPr>
        <w:t xml:space="preserve"> </w:t>
      </w:r>
      <w:r>
        <w:t>связи:</w:t>
      </w:r>
      <w:r>
        <w:rPr>
          <w:spacing w:val="28"/>
        </w:rPr>
        <w:t xml:space="preserve"> </w:t>
      </w:r>
      <w:r>
        <w:t>обменный</w:t>
      </w:r>
      <w:r>
        <w:rPr>
          <w:spacing w:val="80"/>
          <w:w w:val="150"/>
        </w:rPr>
        <w:t xml:space="preserve"> </w:t>
      </w:r>
      <w:r>
        <w:t>и</w:t>
      </w:r>
      <w:r>
        <w:rPr>
          <w:spacing w:val="33"/>
        </w:rPr>
        <w:t xml:space="preserve"> </w:t>
      </w:r>
      <w:r>
        <w:t>донорно-акцепторный.</w:t>
      </w:r>
      <w:r>
        <w:rPr>
          <w:spacing w:val="38"/>
        </w:rPr>
        <w:t xml:space="preserve"> </w:t>
      </w:r>
      <w:r>
        <w:t>Энергия</w:t>
      </w:r>
      <w:r>
        <w:rPr>
          <w:spacing w:val="32"/>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длина связи.</w:t>
      </w:r>
      <w:r>
        <w:rPr>
          <w:spacing w:val="-1"/>
        </w:rPr>
        <w:t xml:space="preserve"> </w:t>
      </w:r>
      <w:r>
        <w:t>Полярность,</w:t>
      </w:r>
      <w:r>
        <w:rPr>
          <w:spacing w:val="-1"/>
        </w:rPr>
        <w:t xml:space="preserve"> </w:t>
      </w:r>
      <w:r>
        <w:t>направленность</w:t>
      </w:r>
      <w:r>
        <w:rPr>
          <w:spacing w:val="40"/>
        </w:rPr>
        <w:t xml:space="preserve"> </w:t>
      </w:r>
      <w:r>
        <w:t>и</w:t>
      </w:r>
      <w:r>
        <w:rPr>
          <w:spacing w:val="-6"/>
        </w:rPr>
        <w:t xml:space="preserve"> </w:t>
      </w:r>
      <w:r>
        <w:t>насыщаемость</w:t>
      </w:r>
      <w:r>
        <w:rPr>
          <w:spacing w:val="-2"/>
        </w:rPr>
        <w:t xml:space="preserve"> </w:t>
      </w:r>
      <w:r>
        <w:t>ковалентной</w:t>
      </w:r>
      <w:r>
        <w:rPr>
          <w:spacing w:val="-2"/>
        </w:rPr>
        <w:t xml:space="preserve"> </w:t>
      </w:r>
      <w:r>
        <w:t>связи.</w:t>
      </w:r>
      <w:r>
        <w:rPr>
          <w:spacing w:val="-1"/>
        </w:rPr>
        <w:t xml:space="preserve"> </w:t>
      </w:r>
      <w:r>
        <w:t>Кратные связи. Водородная связь. Межмолекулярные взаимодействия.</w:t>
      </w:r>
    </w:p>
    <w:p w:rsidR="00320900" w:rsidRDefault="0005617F">
      <w:pPr>
        <w:pStyle w:val="a3"/>
        <w:spacing w:line="360" w:lineRule="auto"/>
        <w:ind w:right="687"/>
      </w:pPr>
      <w:r>
        <w:t>Валентность</w:t>
      </w:r>
      <w:r>
        <w:rPr>
          <w:spacing w:val="-6"/>
        </w:rPr>
        <w:t xml:space="preserve"> </w:t>
      </w:r>
      <w:r>
        <w:t>и</w:t>
      </w:r>
      <w:r>
        <w:rPr>
          <w:spacing w:val="-11"/>
        </w:rPr>
        <w:t xml:space="preserve"> </w:t>
      </w:r>
      <w:r>
        <w:t>валентные</w:t>
      </w:r>
      <w:r>
        <w:rPr>
          <w:spacing w:val="-13"/>
        </w:rPr>
        <w:t xml:space="preserve"> </w:t>
      </w:r>
      <w:r>
        <w:t>возможности</w:t>
      </w:r>
      <w:r>
        <w:rPr>
          <w:spacing w:val="-6"/>
        </w:rPr>
        <w:t xml:space="preserve"> </w:t>
      </w:r>
      <w:r>
        <w:t>атомов.</w:t>
      </w:r>
      <w:r>
        <w:rPr>
          <w:spacing w:val="-6"/>
        </w:rPr>
        <w:t xml:space="preserve"> </w:t>
      </w:r>
      <w:r>
        <w:t>Связь</w:t>
      </w:r>
      <w:r>
        <w:rPr>
          <w:spacing w:val="-6"/>
        </w:rPr>
        <w:t xml:space="preserve"> </w:t>
      </w:r>
      <w:r>
        <w:t>электронной</w:t>
      </w:r>
      <w:r>
        <w:rPr>
          <w:spacing w:val="-6"/>
        </w:rPr>
        <w:t xml:space="preserve"> </w:t>
      </w:r>
      <w:r>
        <w:t>структуры</w:t>
      </w:r>
      <w:r>
        <w:rPr>
          <w:spacing w:val="-2"/>
        </w:rPr>
        <w:t xml:space="preserve"> </w:t>
      </w:r>
      <w:r>
        <w:t>молекул</w:t>
      </w:r>
      <w:r>
        <w:rPr>
          <w:spacing w:val="-3"/>
        </w:rPr>
        <w:t xml:space="preserve"> </w:t>
      </w:r>
      <w:r>
        <w:t>с их геометрическим строением (на примере соединений элементов второго периода).</w:t>
      </w:r>
    </w:p>
    <w:p w:rsidR="00320900" w:rsidRDefault="0005617F">
      <w:pPr>
        <w:pStyle w:val="a3"/>
        <w:spacing w:before="1" w:line="360" w:lineRule="auto"/>
        <w:ind w:right="684"/>
      </w:pPr>
      <w:r>
        <w:t>Представление о комплексных соединениях. Состав комплексного иона: комплексообразователь, лиганды. Значение комплексных соединений. Понятие</w:t>
      </w:r>
      <w:r>
        <w:rPr>
          <w:spacing w:val="40"/>
        </w:rPr>
        <w:t xml:space="preserve"> </w:t>
      </w:r>
      <w:r>
        <w:t>о координационной химии.</w:t>
      </w:r>
    </w:p>
    <w:p w:rsidR="00320900" w:rsidRDefault="0005617F">
      <w:pPr>
        <w:pStyle w:val="a3"/>
        <w:spacing w:line="362" w:lineRule="auto"/>
        <w:ind w:right="673"/>
      </w:pPr>
      <w:r>
        <w:t>Вещества молекулярного и немолекулярного строения. Типы кристаллических</w:t>
      </w:r>
      <w:r>
        <w:rPr>
          <w:spacing w:val="-1"/>
        </w:rPr>
        <w:t xml:space="preserve"> </w:t>
      </w:r>
      <w:r>
        <w:t>решёток (структур) и свойства веществ.</w:t>
      </w:r>
    </w:p>
    <w:p w:rsidR="00320900" w:rsidRDefault="0005617F">
      <w:pPr>
        <w:pStyle w:val="a3"/>
        <w:spacing w:line="360" w:lineRule="auto"/>
        <w:ind w:right="683"/>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320900" w:rsidRDefault="0005617F">
      <w:pPr>
        <w:pStyle w:val="a3"/>
        <w:spacing w:line="360" w:lineRule="auto"/>
        <w:ind w:right="685"/>
      </w:pPr>
      <w:r>
        <w:t>Классификация и номенклатура неорганических веществ. Тривиальные названия отдельных представителей неорганических веществ.</w:t>
      </w:r>
    </w:p>
    <w:p w:rsidR="00320900" w:rsidRDefault="0005617F">
      <w:pPr>
        <w:pStyle w:val="a3"/>
        <w:spacing w:line="362" w:lineRule="auto"/>
        <w:ind w:right="686"/>
      </w:pPr>
      <w:r>
        <w:t>Классификация химических реакций в неорганической и органической химии. Закон сохранения массы веществ; закон сохранения и превращения энергии</w:t>
      </w:r>
      <w:r>
        <w:rPr>
          <w:spacing w:val="40"/>
        </w:rPr>
        <w:t xml:space="preserve"> </w:t>
      </w:r>
      <w:r>
        <w:t>при химических реакциях. Тепловые эффекты химических реакций. Термохимические уравнения.</w:t>
      </w:r>
    </w:p>
    <w:p w:rsidR="00320900" w:rsidRDefault="0005617F">
      <w:pPr>
        <w:pStyle w:val="a3"/>
        <w:spacing w:line="360" w:lineRule="auto"/>
        <w:ind w:right="687"/>
      </w:pPr>
      <w:r>
        <w:t>Скорость химической реакции, её зависимость от различных факторов. Гомогенные и гетерогенные реакции. Катализ и катализаторы.</w:t>
      </w:r>
    </w:p>
    <w:p w:rsidR="00320900" w:rsidRDefault="0005617F">
      <w:pPr>
        <w:pStyle w:val="a3"/>
        <w:spacing w:line="362" w:lineRule="auto"/>
        <w:ind w:right="682"/>
      </w:pPr>
      <w:r>
        <w:t>Обратимые и необратимые реакции. Химическое равновесие. Факторы, влияющие на положение химического равновесия: температура, давление</w:t>
      </w:r>
      <w:r>
        <w:rPr>
          <w:spacing w:val="40"/>
        </w:rPr>
        <w:t xml:space="preserve"> </w:t>
      </w:r>
      <w:r>
        <w:t>и концентрации веществ, участвующих в реакции. Принцип Ле Шателье.</w:t>
      </w:r>
    </w:p>
    <w:p w:rsidR="00320900" w:rsidRDefault="0005617F">
      <w:pPr>
        <w:pStyle w:val="a3"/>
        <w:spacing w:line="360" w:lineRule="auto"/>
        <w:ind w:right="678"/>
      </w:pPr>
      <w:r>
        <w:t>Электролитическая</w:t>
      </w:r>
      <w:r>
        <w:rPr>
          <w:spacing w:val="-15"/>
        </w:rPr>
        <w:t xml:space="preserve"> </w:t>
      </w:r>
      <w:r>
        <w:t>диссоциация.</w:t>
      </w:r>
      <w:r>
        <w:rPr>
          <w:spacing w:val="-15"/>
        </w:rPr>
        <w:t xml:space="preserve"> </w:t>
      </w:r>
      <w:r>
        <w:t>Сильные</w:t>
      </w:r>
      <w:r>
        <w:rPr>
          <w:spacing w:val="-15"/>
        </w:rPr>
        <w:t xml:space="preserve"> </w:t>
      </w:r>
      <w:r>
        <w:t>и</w:t>
      </w:r>
      <w:r>
        <w:rPr>
          <w:spacing w:val="-15"/>
        </w:rPr>
        <w:t xml:space="preserve"> </w:t>
      </w:r>
      <w:r>
        <w:t>слабые</w:t>
      </w:r>
      <w:r>
        <w:rPr>
          <w:spacing w:val="-15"/>
        </w:rPr>
        <w:t xml:space="preserve"> </w:t>
      </w:r>
      <w:r>
        <w:t>электролиты.</w:t>
      </w:r>
      <w:r>
        <w:rPr>
          <w:spacing w:val="-15"/>
        </w:rPr>
        <w:t xml:space="preserve"> </w:t>
      </w:r>
      <w:r>
        <w:t>Степень</w:t>
      </w:r>
      <w:r>
        <w:rPr>
          <w:spacing w:val="-15"/>
        </w:rPr>
        <w:t xml:space="preserve"> </w:t>
      </w:r>
      <w:r>
        <w:t>диссоциации. Среда водных растворов: кислотная, нейтральная, щелочная. Водородный показатель (pH) раствора. Гидролиз солей. Реакции ионного обмена.</w:t>
      </w:r>
    </w:p>
    <w:p w:rsidR="00320900" w:rsidRDefault="0005617F">
      <w:pPr>
        <w:pStyle w:val="a3"/>
        <w:spacing w:line="360" w:lineRule="auto"/>
        <w:ind w:right="683"/>
      </w:pPr>
      <w:r>
        <w:t>Окислительно-восстановительные реакции. Степень окисления. Окислитель</w:t>
      </w:r>
      <w:r>
        <w:rPr>
          <w:spacing w:val="40"/>
        </w:rPr>
        <w:t xml:space="preserve"> </w:t>
      </w:r>
      <w:r>
        <w:t>и восстановитель. Процессы окисления и восстановления. Важнейшие окислители</w:t>
      </w:r>
      <w:r>
        <w:rPr>
          <w:spacing w:val="40"/>
        </w:rPr>
        <w:t xml:space="preserve"> </w:t>
      </w:r>
      <w:r>
        <w:t>и восстановители. Метод электронного баланса. Электролиз растворов и расплавов веществ.</w:t>
      </w:r>
    </w:p>
    <w:p w:rsidR="00320900" w:rsidRDefault="0005617F">
      <w:pPr>
        <w:pStyle w:val="a3"/>
        <w:spacing w:line="360" w:lineRule="auto"/>
        <w:ind w:right="686"/>
      </w:pPr>
      <w:r>
        <w:rPr>
          <w:u w:val="thick"/>
        </w:rPr>
        <w:t>Экспериментальные</w:t>
      </w:r>
      <w:r>
        <w:rPr>
          <w:spacing w:val="-15"/>
          <w:u w:val="thick"/>
        </w:rPr>
        <w:t xml:space="preserve"> </w:t>
      </w:r>
      <w:r>
        <w:rPr>
          <w:u w:val="thick"/>
        </w:rPr>
        <w:t>методы</w:t>
      </w:r>
      <w:r>
        <w:rPr>
          <w:spacing w:val="-15"/>
          <w:u w:val="thick"/>
        </w:rPr>
        <w:t xml:space="preserve"> </w:t>
      </w:r>
      <w:r>
        <w:rPr>
          <w:u w:val="thick"/>
        </w:rPr>
        <w:t>изучения</w:t>
      </w:r>
      <w:r>
        <w:rPr>
          <w:spacing w:val="-15"/>
          <w:u w:val="thick"/>
        </w:rPr>
        <w:t xml:space="preserve"> </w:t>
      </w:r>
      <w:r>
        <w:rPr>
          <w:u w:val="thick"/>
        </w:rPr>
        <w:t>веществ</w:t>
      </w:r>
      <w:r>
        <w:rPr>
          <w:spacing w:val="-15"/>
          <w:u w:val="thick"/>
        </w:rPr>
        <w:t xml:space="preserve"> </w:t>
      </w:r>
      <w:r>
        <w:rPr>
          <w:u w:val="thick"/>
        </w:rPr>
        <w:t>и</w:t>
      </w:r>
      <w:r>
        <w:rPr>
          <w:spacing w:val="-15"/>
          <w:u w:val="thick"/>
        </w:rPr>
        <w:t xml:space="preserve"> </w:t>
      </w:r>
      <w:r>
        <w:rPr>
          <w:u w:val="thick"/>
        </w:rPr>
        <w:t>их</w:t>
      </w:r>
      <w:r>
        <w:rPr>
          <w:spacing w:val="-15"/>
          <w:u w:val="thick"/>
        </w:rPr>
        <w:t xml:space="preserve"> </w:t>
      </w:r>
      <w:r>
        <w:rPr>
          <w:u w:val="thick"/>
        </w:rPr>
        <w:t>превращений:</w:t>
      </w:r>
      <w:r>
        <w:rPr>
          <w:spacing w:val="-15"/>
        </w:rPr>
        <w:t xml:space="preserve"> </w:t>
      </w:r>
      <w:r>
        <w:t>разложение</w:t>
      </w:r>
      <w:r>
        <w:rPr>
          <w:spacing w:val="-15"/>
        </w:rPr>
        <w:t xml:space="preserve"> </w:t>
      </w:r>
      <w:r>
        <w:t>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320900" w:rsidRDefault="0005617F">
      <w:pPr>
        <w:pStyle w:val="a3"/>
        <w:spacing w:line="272" w:lineRule="exact"/>
        <w:ind w:left="908" w:firstLine="0"/>
      </w:pPr>
      <w:r>
        <w:t>Неорганическая</w:t>
      </w:r>
      <w:r>
        <w:rPr>
          <w:spacing w:val="-6"/>
        </w:rPr>
        <w:t xml:space="preserve"> </w:t>
      </w:r>
      <w:r>
        <w:rPr>
          <w:spacing w:val="-2"/>
        </w:rPr>
        <w:t>химия.</w:t>
      </w:r>
    </w:p>
    <w:p w:rsidR="00320900" w:rsidRDefault="0005617F">
      <w:pPr>
        <w:pStyle w:val="a3"/>
        <w:spacing w:before="123" w:line="360" w:lineRule="auto"/>
        <w:ind w:right="687"/>
      </w:pP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Pr>
          <w:spacing w:val="40"/>
        </w:rPr>
        <w:t xml:space="preserve"> </w:t>
      </w:r>
      <w:r>
        <w:t>и углерода).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pPr>
      <w:r>
        <w:t>Водород. Получение, физические и химические свойства: реакции</w:t>
      </w:r>
      <w:r>
        <w:rPr>
          <w:spacing w:val="40"/>
        </w:rPr>
        <w:t xml:space="preserve"> </w:t>
      </w:r>
      <w:r>
        <w:t>с металлами и неметаллами, восстановительные свойства. Гидриды.</w:t>
      </w:r>
    </w:p>
    <w:p w:rsidR="00320900" w:rsidRDefault="0005617F">
      <w:pPr>
        <w:pStyle w:val="a3"/>
        <w:spacing w:line="360" w:lineRule="auto"/>
        <w:ind w:right="689"/>
      </w:pPr>
      <w:r>
        <w:t>Галогены. Нахождение в природе, способы получения, физические</w:t>
      </w:r>
      <w:r>
        <w:rPr>
          <w:spacing w:val="40"/>
        </w:rPr>
        <w:t xml:space="preserve"> </w:t>
      </w:r>
      <w:r>
        <w:t xml:space="preserve">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w:t>
      </w:r>
      <w:r>
        <w:rPr>
          <w:spacing w:val="-2"/>
        </w:rPr>
        <w:t>соединений.</w:t>
      </w:r>
    </w:p>
    <w:p w:rsidR="00320900" w:rsidRDefault="0005617F">
      <w:pPr>
        <w:pStyle w:val="a3"/>
        <w:ind w:left="908" w:firstLine="0"/>
      </w:pPr>
      <w:r>
        <w:t>Кислород,</w:t>
      </w:r>
      <w:r>
        <w:rPr>
          <w:spacing w:val="72"/>
          <w:w w:val="150"/>
        </w:rPr>
        <w:t xml:space="preserve"> </w:t>
      </w:r>
      <w:r>
        <w:t>озон.</w:t>
      </w:r>
      <w:r>
        <w:rPr>
          <w:spacing w:val="75"/>
          <w:w w:val="150"/>
        </w:rPr>
        <w:t xml:space="preserve"> </w:t>
      </w:r>
      <w:r>
        <w:t>Лабораторные</w:t>
      </w:r>
      <w:r>
        <w:rPr>
          <w:spacing w:val="76"/>
          <w:w w:val="150"/>
        </w:rPr>
        <w:t xml:space="preserve"> </w:t>
      </w:r>
      <w:r>
        <w:t>и</w:t>
      </w:r>
      <w:r>
        <w:rPr>
          <w:spacing w:val="74"/>
          <w:w w:val="150"/>
        </w:rPr>
        <w:t xml:space="preserve"> </w:t>
      </w:r>
      <w:r>
        <w:t>промышленные</w:t>
      </w:r>
      <w:r>
        <w:rPr>
          <w:spacing w:val="76"/>
          <w:w w:val="150"/>
        </w:rPr>
        <w:t xml:space="preserve"> </w:t>
      </w:r>
      <w:r>
        <w:t>способы</w:t>
      </w:r>
      <w:r>
        <w:rPr>
          <w:spacing w:val="79"/>
          <w:w w:val="150"/>
        </w:rPr>
        <w:t xml:space="preserve"> </w:t>
      </w:r>
      <w:r>
        <w:t>получения</w:t>
      </w:r>
      <w:r>
        <w:rPr>
          <w:spacing w:val="78"/>
          <w:w w:val="150"/>
        </w:rPr>
        <w:t xml:space="preserve"> </w:t>
      </w:r>
      <w:r>
        <w:rPr>
          <w:spacing w:val="-2"/>
        </w:rPr>
        <w:t>кислорода.</w:t>
      </w:r>
    </w:p>
    <w:p w:rsidR="00320900" w:rsidRDefault="0005617F">
      <w:pPr>
        <w:pStyle w:val="a3"/>
        <w:spacing w:before="135"/>
        <w:ind w:firstLine="0"/>
      </w:pPr>
      <w:r>
        <w:t>Физические</w:t>
      </w:r>
      <w:r>
        <w:rPr>
          <w:spacing w:val="-4"/>
        </w:rPr>
        <w:t xml:space="preserve"> </w:t>
      </w:r>
      <w:r>
        <w:t>и</w:t>
      </w:r>
      <w:r>
        <w:rPr>
          <w:spacing w:val="-4"/>
        </w:rPr>
        <w:t xml:space="preserve"> </w:t>
      </w:r>
      <w:r>
        <w:t>химические</w:t>
      </w:r>
      <w:r>
        <w:rPr>
          <w:spacing w:val="-1"/>
        </w:rPr>
        <w:t xml:space="preserve"> </w:t>
      </w:r>
      <w:r>
        <w:t>свойства</w:t>
      </w:r>
      <w:r>
        <w:rPr>
          <w:spacing w:val="-6"/>
        </w:rPr>
        <w:t xml:space="preserve"> </w:t>
      </w:r>
      <w:r>
        <w:t>и</w:t>
      </w:r>
      <w:r>
        <w:rPr>
          <w:spacing w:val="1"/>
        </w:rPr>
        <w:t xml:space="preserve"> </w:t>
      </w:r>
      <w:r>
        <w:t>применение</w:t>
      </w:r>
      <w:r>
        <w:rPr>
          <w:spacing w:val="-1"/>
        </w:rPr>
        <w:t xml:space="preserve"> </w:t>
      </w:r>
      <w:r>
        <w:t>кислорода</w:t>
      </w:r>
      <w:r>
        <w:rPr>
          <w:spacing w:val="-6"/>
        </w:rPr>
        <w:t xml:space="preserve"> </w:t>
      </w:r>
      <w:r>
        <w:t>и</w:t>
      </w:r>
      <w:r>
        <w:rPr>
          <w:spacing w:val="-4"/>
        </w:rPr>
        <w:t xml:space="preserve"> </w:t>
      </w:r>
      <w:r>
        <w:t>озона.</w:t>
      </w:r>
      <w:r>
        <w:rPr>
          <w:spacing w:val="2"/>
        </w:rPr>
        <w:t xml:space="preserve"> </w:t>
      </w:r>
      <w:r>
        <w:t>Оксиды</w:t>
      </w:r>
      <w:r>
        <w:rPr>
          <w:spacing w:val="-3"/>
        </w:rPr>
        <w:t xml:space="preserve"> </w:t>
      </w:r>
      <w:r>
        <w:t>и</w:t>
      </w:r>
      <w:r>
        <w:rPr>
          <w:spacing w:val="1"/>
        </w:rPr>
        <w:t xml:space="preserve"> </w:t>
      </w:r>
      <w:r>
        <w:rPr>
          <w:spacing w:val="-2"/>
        </w:rPr>
        <w:t>пероксиды.</w:t>
      </w:r>
    </w:p>
    <w:p w:rsidR="00320900" w:rsidRDefault="0005617F">
      <w:pPr>
        <w:pStyle w:val="a3"/>
        <w:spacing w:before="142" w:line="360" w:lineRule="auto"/>
        <w:ind w:right="688"/>
      </w:pPr>
      <w:r>
        <w:t>Сера. Нахождение в природе, способы получения, физические и химические свойства. Сероводород, сульфиды. Оксид серы(IV), оксид серы(VI). Сернистая</w:t>
      </w:r>
      <w:r>
        <w:rPr>
          <w:spacing w:val="40"/>
        </w:rPr>
        <w:t xml:space="preserve"> </w:t>
      </w:r>
      <w:r>
        <w:t>и серная кислоты и их соли. Особенности свойств серной кислоты. Применение серы и её соединений.</w:t>
      </w:r>
    </w:p>
    <w:p w:rsidR="00320900" w:rsidRDefault="0005617F">
      <w:pPr>
        <w:pStyle w:val="a3"/>
        <w:spacing w:line="362" w:lineRule="auto"/>
        <w:ind w:right="689"/>
      </w:pPr>
      <w:r>
        <w:t>Азот. Нахождение в природе, способы получения, физические и химические свойства. Аммиак,</w:t>
      </w:r>
      <w:r>
        <w:rPr>
          <w:spacing w:val="-5"/>
        </w:rPr>
        <w:t xml:space="preserve"> </w:t>
      </w:r>
      <w:r>
        <w:t>нитриды.</w:t>
      </w:r>
      <w:r>
        <w:rPr>
          <w:spacing w:val="-9"/>
        </w:rPr>
        <w:t xml:space="preserve"> </w:t>
      </w:r>
      <w:r>
        <w:t>Оксиды</w:t>
      </w:r>
      <w:r>
        <w:rPr>
          <w:spacing w:val="-5"/>
        </w:rPr>
        <w:t xml:space="preserve"> </w:t>
      </w:r>
      <w:r>
        <w:t>азота.</w:t>
      </w:r>
      <w:r>
        <w:rPr>
          <w:spacing w:val="-5"/>
        </w:rPr>
        <w:t xml:space="preserve"> </w:t>
      </w:r>
      <w:r>
        <w:t>Азотистая</w:t>
      </w:r>
      <w:r>
        <w:rPr>
          <w:spacing w:val="-7"/>
        </w:rPr>
        <w:t xml:space="preserve"> </w:t>
      </w:r>
      <w:r>
        <w:t>и</w:t>
      </w:r>
      <w:r>
        <w:rPr>
          <w:spacing w:val="-6"/>
        </w:rPr>
        <w:t xml:space="preserve"> </w:t>
      </w:r>
      <w:r>
        <w:t>азотная</w:t>
      </w:r>
      <w:r>
        <w:rPr>
          <w:spacing w:val="-7"/>
        </w:rPr>
        <w:t xml:space="preserve"> </w:t>
      </w:r>
      <w:r>
        <w:t>кислоты</w:t>
      </w:r>
      <w:r>
        <w:rPr>
          <w:spacing w:val="-10"/>
        </w:rPr>
        <w:t xml:space="preserve"> </w:t>
      </w:r>
      <w:r>
        <w:t>и</w:t>
      </w:r>
      <w:r>
        <w:rPr>
          <w:spacing w:val="-6"/>
        </w:rPr>
        <w:t xml:space="preserve"> </w:t>
      </w:r>
      <w:r>
        <w:t>их</w:t>
      </w:r>
      <w:r>
        <w:rPr>
          <w:spacing w:val="-12"/>
        </w:rPr>
        <w:t xml:space="preserve"> </w:t>
      </w:r>
      <w:r>
        <w:t>соли.</w:t>
      </w:r>
      <w:r>
        <w:rPr>
          <w:spacing w:val="-5"/>
        </w:rPr>
        <w:t xml:space="preserve"> </w:t>
      </w:r>
      <w:r>
        <w:t>Особенности</w:t>
      </w:r>
      <w:r>
        <w:rPr>
          <w:spacing w:val="-5"/>
        </w:rPr>
        <w:t xml:space="preserve"> </w:t>
      </w:r>
      <w:r>
        <w:t>свойств азотной кислоты. Применение азота и его соединений. Азотные удобрения.</w:t>
      </w:r>
    </w:p>
    <w:p w:rsidR="00320900" w:rsidRDefault="0005617F">
      <w:pPr>
        <w:pStyle w:val="a3"/>
        <w:spacing w:line="362" w:lineRule="auto"/>
        <w:ind w:right="693"/>
      </w:pPr>
      <w:r>
        <w:t>Фосфор. Нахождение в природе, способы получения, физические</w:t>
      </w:r>
      <w:r>
        <w:rPr>
          <w:spacing w:val="40"/>
        </w:rPr>
        <w:t xml:space="preserve"> </w:t>
      </w:r>
      <w:r>
        <w:t>и химические свойства. Фосфиды и фосфин. Оксиды фосфора, фосфорная кислота</w:t>
      </w:r>
      <w:r>
        <w:rPr>
          <w:spacing w:val="40"/>
        </w:rPr>
        <w:t xml:space="preserve"> </w:t>
      </w:r>
      <w:r>
        <w:t>и её соли. Применение фосфора и его соединений. Фосфорные удобрения.</w:t>
      </w:r>
    </w:p>
    <w:p w:rsidR="00320900" w:rsidRDefault="0005617F">
      <w:pPr>
        <w:pStyle w:val="a3"/>
        <w:spacing w:line="360" w:lineRule="auto"/>
        <w:ind w:right="681"/>
      </w:pPr>
      <w:r>
        <w:t>Углерод,</w:t>
      </w:r>
      <w:r>
        <w:rPr>
          <w:spacing w:val="-14"/>
        </w:rPr>
        <w:t xml:space="preserve"> </w:t>
      </w:r>
      <w:r>
        <w:t>нахождение</w:t>
      </w:r>
      <w:r>
        <w:rPr>
          <w:spacing w:val="-15"/>
        </w:rPr>
        <w:t xml:space="preserve"> </w:t>
      </w:r>
      <w:r>
        <w:t>в</w:t>
      </w:r>
      <w:r>
        <w:rPr>
          <w:spacing w:val="-9"/>
        </w:rPr>
        <w:t xml:space="preserve"> </w:t>
      </w:r>
      <w:r>
        <w:t>природе.</w:t>
      </w:r>
      <w:r>
        <w:rPr>
          <w:spacing w:val="-13"/>
        </w:rPr>
        <w:t xml:space="preserve"> </w:t>
      </w:r>
      <w:r>
        <w:t>Аллотропные</w:t>
      </w:r>
      <w:r>
        <w:rPr>
          <w:spacing w:val="-15"/>
        </w:rPr>
        <w:t xml:space="preserve"> </w:t>
      </w:r>
      <w:r>
        <w:t>модификации.</w:t>
      </w:r>
      <w:r>
        <w:rPr>
          <w:spacing w:val="-13"/>
        </w:rPr>
        <w:t xml:space="preserve"> </w:t>
      </w:r>
      <w:r>
        <w:t>Физические</w:t>
      </w:r>
      <w:r>
        <w:rPr>
          <w:spacing w:val="33"/>
        </w:rPr>
        <w:t xml:space="preserve"> </w:t>
      </w:r>
      <w:r>
        <w:t>и</w:t>
      </w:r>
      <w:r>
        <w:rPr>
          <w:spacing w:val="-10"/>
        </w:rPr>
        <w:t xml:space="preserve"> </w:t>
      </w:r>
      <w:r>
        <w:t>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rsidR="00320900" w:rsidRDefault="0005617F">
      <w:pPr>
        <w:pStyle w:val="a3"/>
        <w:spacing w:line="360" w:lineRule="auto"/>
        <w:ind w:right="692"/>
      </w:pPr>
      <w:r>
        <w:t>Кремний. Нахождение в природе, способы получения, физические</w:t>
      </w:r>
      <w:r>
        <w:rPr>
          <w:spacing w:val="40"/>
        </w:rPr>
        <w:t xml:space="preserve"> </w:t>
      </w:r>
      <w:r>
        <w:t>и химические свойства. Оксид кремния(IV), кремниевая кислота, силикаты. Применение кремния и его соединений. Стекло, его получение, виды стекла.</w:t>
      </w:r>
    </w:p>
    <w:p w:rsidR="00320900" w:rsidRDefault="0005617F">
      <w:pPr>
        <w:pStyle w:val="a3"/>
        <w:spacing w:line="360" w:lineRule="auto"/>
        <w:ind w:right="676"/>
      </w:pPr>
      <w:r>
        <w:t>Положение металлов в Периодической системе химических элементов. Особенности строения электронных оболочек атомов металлов.</w:t>
      </w:r>
    </w:p>
    <w:p w:rsidR="00320900" w:rsidRDefault="0005617F">
      <w:pPr>
        <w:pStyle w:val="a3"/>
        <w:spacing w:line="360" w:lineRule="auto"/>
        <w:ind w:right="690"/>
      </w:pPr>
      <w:r>
        <w:t>Общие</w:t>
      </w:r>
      <w:r>
        <w:rPr>
          <w:spacing w:val="-7"/>
        </w:rPr>
        <w:t xml:space="preserve"> </w:t>
      </w:r>
      <w:r>
        <w:t>физические</w:t>
      </w:r>
      <w:r>
        <w:rPr>
          <w:spacing w:val="-7"/>
        </w:rPr>
        <w:t xml:space="preserve"> </w:t>
      </w:r>
      <w:r>
        <w:t>свойства</w:t>
      </w:r>
      <w:r>
        <w:rPr>
          <w:spacing w:val="-7"/>
        </w:rPr>
        <w:t xml:space="preserve"> </w:t>
      </w:r>
      <w:r>
        <w:t>металлов.</w:t>
      </w:r>
      <w:r>
        <w:rPr>
          <w:spacing w:val="-5"/>
        </w:rPr>
        <w:t xml:space="preserve"> </w:t>
      </w:r>
      <w:r>
        <w:t>Применение</w:t>
      </w:r>
      <w:r>
        <w:rPr>
          <w:spacing w:val="-7"/>
        </w:rPr>
        <w:t xml:space="preserve"> </w:t>
      </w:r>
      <w:r>
        <w:t>металлов</w:t>
      </w:r>
      <w:r>
        <w:rPr>
          <w:spacing w:val="-5"/>
        </w:rPr>
        <w:t xml:space="preserve"> </w:t>
      </w:r>
      <w:r>
        <w:t>в</w:t>
      </w:r>
      <w:r>
        <w:rPr>
          <w:spacing w:val="-5"/>
        </w:rPr>
        <w:t xml:space="preserve"> </w:t>
      </w:r>
      <w:r>
        <w:t>быту</w:t>
      </w:r>
      <w:r>
        <w:rPr>
          <w:spacing w:val="40"/>
        </w:rPr>
        <w:t xml:space="preserve"> </w:t>
      </w:r>
      <w:r>
        <w:t>и</w:t>
      </w:r>
      <w:r>
        <w:rPr>
          <w:spacing w:val="-6"/>
        </w:rPr>
        <w:t xml:space="preserve"> </w:t>
      </w:r>
      <w:r>
        <w:t>технике.</w:t>
      </w:r>
      <w:r>
        <w:rPr>
          <w:spacing w:val="-5"/>
        </w:rPr>
        <w:t xml:space="preserve"> </w:t>
      </w:r>
      <w:r>
        <w:t xml:space="preserve">Сплавы </w:t>
      </w:r>
      <w:r>
        <w:rPr>
          <w:spacing w:val="-2"/>
        </w:rPr>
        <w:t>металлов.</w:t>
      </w:r>
    </w:p>
    <w:p w:rsidR="00320900" w:rsidRDefault="0005617F">
      <w:pPr>
        <w:pStyle w:val="a3"/>
        <w:spacing w:line="360" w:lineRule="auto"/>
        <w:ind w:right="685"/>
      </w:pPr>
      <w:r>
        <w:t>Электрохимический ряд напряжений металлов. Общие способы получения металлов: гидрометаллургия, пирометаллургия, электрометаллургия. Понятие</w:t>
      </w:r>
      <w:r>
        <w:rPr>
          <w:spacing w:val="40"/>
        </w:rPr>
        <w:t xml:space="preserve"> </w:t>
      </w:r>
      <w:r>
        <w:t>о коррозии металлов. Способы защиты от коррозии.</w:t>
      </w:r>
    </w:p>
    <w:p w:rsidR="00320900" w:rsidRDefault="0005617F">
      <w:pPr>
        <w:pStyle w:val="a3"/>
        <w:spacing w:line="362" w:lineRule="auto"/>
        <w:ind w:right="684"/>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320900" w:rsidRDefault="0005617F">
      <w:pPr>
        <w:pStyle w:val="a3"/>
        <w:spacing w:line="360" w:lineRule="auto"/>
        <w:ind w:right="685"/>
      </w:pPr>
      <w:r>
        <w:t>Общая характеристика металлов IIA-группы Периодической системы химических элементов.</w:t>
      </w:r>
      <w:r>
        <w:rPr>
          <w:spacing w:val="40"/>
        </w:rPr>
        <w:t xml:space="preserve"> </w:t>
      </w:r>
      <w:r>
        <w:t>Магний</w:t>
      </w:r>
      <w:r>
        <w:rPr>
          <w:spacing w:val="40"/>
        </w:rPr>
        <w:t xml:space="preserve"> </w:t>
      </w:r>
      <w:r>
        <w:t>и</w:t>
      </w:r>
      <w:r>
        <w:rPr>
          <w:spacing w:val="40"/>
        </w:rPr>
        <w:t xml:space="preserve"> </w:t>
      </w:r>
      <w:r>
        <w:t>кальций:</w:t>
      </w:r>
      <w:r>
        <w:rPr>
          <w:spacing w:val="40"/>
        </w:rPr>
        <w:t xml:space="preserve"> </w:t>
      </w:r>
      <w:r>
        <w:t>получение,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применение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простых</w:t>
      </w:r>
      <w:r>
        <w:rPr>
          <w:spacing w:val="-7"/>
        </w:rPr>
        <w:t xml:space="preserve"> </w:t>
      </w:r>
      <w:r>
        <w:t>веществ</w:t>
      </w:r>
      <w:r>
        <w:rPr>
          <w:spacing w:val="-3"/>
        </w:rPr>
        <w:t xml:space="preserve"> </w:t>
      </w:r>
      <w:r>
        <w:t>и</w:t>
      </w:r>
      <w:r>
        <w:rPr>
          <w:spacing w:val="-4"/>
        </w:rPr>
        <w:t xml:space="preserve"> </w:t>
      </w:r>
      <w:r>
        <w:t>их</w:t>
      </w:r>
      <w:r>
        <w:rPr>
          <w:spacing w:val="-5"/>
        </w:rPr>
        <w:t xml:space="preserve"> </w:t>
      </w:r>
      <w:r>
        <w:t>соединений.</w:t>
      </w:r>
      <w:r>
        <w:rPr>
          <w:spacing w:val="2"/>
        </w:rPr>
        <w:t xml:space="preserve"> </w:t>
      </w:r>
      <w:r>
        <w:t>Жёсткость</w:t>
      </w:r>
      <w:r>
        <w:rPr>
          <w:spacing w:val="-3"/>
        </w:rPr>
        <w:t xml:space="preserve"> </w:t>
      </w:r>
      <w:r>
        <w:t>воды</w:t>
      </w:r>
      <w:r>
        <w:rPr>
          <w:spacing w:val="-3"/>
        </w:rPr>
        <w:t xml:space="preserve"> </w:t>
      </w:r>
      <w:r>
        <w:t>и</w:t>
      </w:r>
      <w:r>
        <w:rPr>
          <w:spacing w:val="1"/>
        </w:rPr>
        <w:t xml:space="preserve"> </w:t>
      </w:r>
      <w:r>
        <w:t>способы</w:t>
      </w:r>
      <w:r>
        <w:rPr>
          <w:spacing w:val="-3"/>
        </w:rPr>
        <w:t xml:space="preserve"> </w:t>
      </w:r>
      <w:r>
        <w:t>её</w:t>
      </w:r>
      <w:r>
        <w:rPr>
          <w:spacing w:val="-1"/>
        </w:rPr>
        <w:t xml:space="preserve"> </w:t>
      </w:r>
      <w:r>
        <w:rPr>
          <w:spacing w:val="-2"/>
        </w:rPr>
        <w:t>устранения.</w:t>
      </w:r>
    </w:p>
    <w:p w:rsidR="00320900" w:rsidRDefault="0005617F">
      <w:pPr>
        <w:pStyle w:val="a3"/>
        <w:spacing w:before="137" w:line="360" w:lineRule="auto"/>
        <w:ind w:right="692"/>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320900" w:rsidRDefault="0005617F">
      <w:pPr>
        <w:pStyle w:val="a3"/>
        <w:spacing w:before="2" w:line="360" w:lineRule="auto"/>
        <w:ind w:right="680"/>
      </w:pPr>
      <w:r>
        <w:t>Общая</w:t>
      </w:r>
      <w:r>
        <w:rPr>
          <w:spacing w:val="-4"/>
        </w:rPr>
        <w:t xml:space="preserve"> </w:t>
      </w:r>
      <w:r>
        <w:t>характеристика</w:t>
      </w:r>
      <w:r>
        <w:rPr>
          <w:spacing w:val="-5"/>
        </w:rPr>
        <w:t xml:space="preserve"> </w:t>
      </w:r>
      <w:r>
        <w:t>металлов</w:t>
      </w:r>
      <w:r>
        <w:rPr>
          <w:spacing w:val="-7"/>
        </w:rPr>
        <w:t xml:space="preserve"> </w:t>
      </w:r>
      <w:r>
        <w:t>побочных</w:t>
      </w:r>
      <w:r>
        <w:rPr>
          <w:spacing w:val="-9"/>
        </w:rPr>
        <w:t xml:space="preserve"> </w:t>
      </w:r>
      <w:r>
        <w:t>подгрупп</w:t>
      </w:r>
      <w:r>
        <w:rPr>
          <w:spacing w:val="-3"/>
        </w:rPr>
        <w:t xml:space="preserve"> </w:t>
      </w:r>
      <w:r>
        <w:t>(Б-групп)</w:t>
      </w:r>
      <w:r>
        <w:rPr>
          <w:spacing w:val="-3"/>
        </w:rPr>
        <w:t xml:space="preserve"> </w:t>
      </w:r>
      <w:r>
        <w:t>Периодической</w:t>
      </w:r>
      <w:r>
        <w:rPr>
          <w:spacing w:val="-4"/>
        </w:rPr>
        <w:t xml:space="preserve"> </w:t>
      </w:r>
      <w:r>
        <w:t>системы химических элементов.</w:t>
      </w:r>
    </w:p>
    <w:p w:rsidR="00320900" w:rsidRDefault="0005617F">
      <w:pPr>
        <w:pStyle w:val="a3"/>
        <w:spacing w:line="362" w:lineRule="auto"/>
        <w:ind w:right="694"/>
      </w:pPr>
      <w:r>
        <w:t>Физические и химические свойства хрома и его соединений. Оксиды</w:t>
      </w:r>
      <w:r>
        <w:rPr>
          <w:spacing w:val="40"/>
        </w:rPr>
        <w:t xml:space="preserve"> </w:t>
      </w:r>
      <w:r>
        <w:t>и гидроксиды хрома(II), хрома(III) и хрома(VI). Хроматы и дихроматы,</w:t>
      </w:r>
      <w:r>
        <w:rPr>
          <w:spacing w:val="40"/>
        </w:rPr>
        <w:t xml:space="preserve"> </w:t>
      </w:r>
      <w:r>
        <w:t>их окислительные свойства. Получение и применение хрома.</w:t>
      </w:r>
    </w:p>
    <w:p w:rsidR="00320900" w:rsidRDefault="0005617F">
      <w:pPr>
        <w:pStyle w:val="a3"/>
        <w:spacing w:line="360" w:lineRule="auto"/>
        <w:ind w:right="691"/>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8"/>
        </w:rPr>
        <w:t xml:space="preserve"> </w:t>
      </w:r>
      <w:r>
        <w:t>марганца</w:t>
      </w:r>
      <w:r>
        <w:rPr>
          <w:spacing w:val="-3"/>
        </w:rPr>
        <w:t xml:space="preserve"> </w:t>
      </w:r>
      <w:r>
        <w:t>и</w:t>
      </w:r>
      <w:r>
        <w:rPr>
          <w:spacing w:val="-11"/>
        </w:rPr>
        <w:t xml:space="preserve"> </w:t>
      </w:r>
      <w:r>
        <w:t>его</w:t>
      </w:r>
      <w:r>
        <w:rPr>
          <w:spacing w:val="-2"/>
        </w:rPr>
        <w:t xml:space="preserve"> </w:t>
      </w:r>
      <w:r>
        <w:t>соединений.</w:t>
      </w:r>
      <w:r>
        <w:rPr>
          <w:spacing w:val="-1"/>
        </w:rPr>
        <w:t xml:space="preserve"> </w:t>
      </w:r>
      <w:r>
        <w:t>Важнейшие</w:t>
      </w:r>
      <w:r>
        <w:rPr>
          <w:spacing w:val="-8"/>
        </w:rPr>
        <w:t xml:space="preserve"> </w:t>
      </w:r>
      <w:r>
        <w:t>соединения марганца(II), марганца(IV), марганца(VI) и марганца(VII). Перманганат калия, его окислительные свойства.</w:t>
      </w:r>
    </w:p>
    <w:p w:rsidR="00320900" w:rsidRDefault="0005617F">
      <w:pPr>
        <w:pStyle w:val="a3"/>
        <w:spacing w:line="360" w:lineRule="auto"/>
        <w:ind w:right="676"/>
      </w:pPr>
      <w:r>
        <w:t>Физические и химические свойства железа и его соединений. Оксиды, гидроксиды и соли железа(II) и железа(III). Получение и применение железа</w:t>
      </w:r>
      <w:r>
        <w:rPr>
          <w:spacing w:val="40"/>
        </w:rPr>
        <w:t xml:space="preserve"> </w:t>
      </w:r>
      <w:r>
        <w:t>и его сплавов.</w:t>
      </w:r>
    </w:p>
    <w:p w:rsidR="00320900" w:rsidRDefault="0005617F">
      <w:pPr>
        <w:pStyle w:val="a3"/>
        <w:spacing w:line="360" w:lineRule="auto"/>
        <w:ind w:right="686"/>
      </w:pPr>
      <w:r>
        <w:t>Физические и химические свойства меди и её соединений. Получение</w:t>
      </w:r>
      <w:r>
        <w:rPr>
          <w:spacing w:val="40"/>
        </w:rPr>
        <w:t xml:space="preserve"> </w:t>
      </w:r>
      <w:r>
        <w:t>и применение меди и её соединений.</w:t>
      </w:r>
    </w:p>
    <w:p w:rsidR="00320900" w:rsidRDefault="0005617F">
      <w:pPr>
        <w:pStyle w:val="a3"/>
        <w:spacing w:line="360" w:lineRule="auto"/>
        <w:ind w:right="681"/>
      </w:pPr>
      <w:r>
        <w:t>Цинк: получение, физические и химические свойства. Амфотерные свойства оксида и гидроксида цинка, гидроксокомплексы цинка. Применение цинка</w:t>
      </w:r>
      <w:r>
        <w:rPr>
          <w:spacing w:val="40"/>
        </w:rPr>
        <w:t xml:space="preserve"> </w:t>
      </w:r>
      <w:r>
        <w:t>и его соединений.</w:t>
      </w:r>
    </w:p>
    <w:p w:rsidR="00320900" w:rsidRDefault="0005617F">
      <w:pPr>
        <w:pStyle w:val="a3"/>
        <w:spacing w:line="360" w:lineRule="auto"/>
        <w:ind w:right="678"/>
      </w:pPr>
      <w:r>
        <w:rPr>
          <w:u w:val="thick"/>
        </w:rPr>
        <w:t>Экспериментальные методы изучения веществ и их превращений:</w:t>
      </w:r>
      <w:r>
        <w:t xml:space="preserve"> изучение образцов неметаллов,</w:t>
      </w:r>
      <w:r>
        <w:rPr>
          <w:spacing w:val="80"/>
        </w:rPr>
        <w:t xml:space="preserve"> </w:t>
      </w:r>
      <w:r>
        <w:t>горение</w:t>
      </w:r>
      <w:r>
        <w:rPr>
          <w:spacing w:val="80"/>
        </w:rPr>
        <w:t xml:space="preserve"> </w:t>
      </w:r>
      <w:r>
        <w:t>серы,</w:t>
      </w:r>
      <w:r>
        <w:rPr>
          <w:spacing w:val="75"/>
          <w:w w:val="150"/>
        </w:rPr>
        <w:t xml:space="preserve"> </w:t>
      </w:r>
      <w:r>
        <w:t>фосфора,</w:t>
      </w:r>
      <w:r>
        <w:rPr>
          <w:spacing w:val="75"/>
          <w:w w:val="150"/>
        </w:rPr>
        <w:t xml:space="preserve"> </w:t>
      </w:r>
      <w:r>
        <w:t>железа,</w:t>
      </w:r>
      <w:r>
        <w:rPr>
          <w:spacing w:val="75"/>
          <w:w w:val="150"/>
        </w:rPr>
        <w:t xml:space="preserve"> </w:t>
      </w:r>
      <w:r>
        <w:t>магния</w:t>
      </w:r>
      <w:r>
        <w:rPr>
          <w:spacing w:val="80"/>
        </w:rPr>
        <w:t xml:space="preserve"> </w:t>
      </w:r>
      <w:r>
        <w:t>в</w:t>
      </w:r>
      <w:r>
        <w:rPr>
          <w:spacing w:val="75"/>
          <w:w w:val="150"/>
        </w:rPr>
        <w:t xml:space="preserve"> </w:t>
      </w:r>
      <w:r>
        <w:t>кислороде,</w:t>
      </w:r>
      <w:r>
        <w:rPr>
          <w:spacing w:val="75"/>
          <w:w w:val="150"/>
        </w:rPr>
        <w:t xml:space="preserve"> </w:t>
      </w:r>
      <w:r>
        <w:t>изучение</w:t>
      </w:r>
      <w:r>
        <w:rPr>
          <w:spacing w:val="80"/>
        </w:rPr>
        <w:t xml:space="preserve"> </w:t>
      </w:r>
      <w:r>
        <w:t>коллекции</w:t>
      </w:r>
    </w:p>
    <w:p w:rsidR="00320900" w:rsidRDefault="0005617F">
      <w:pPr>
        <w:pStyle w:val="a3"/>
        <w:spacing w:line="360" w:lineRule="auto"/>
        <w:ind w:right="690" w:firstLine="0"/>
      </w:pPr>
      <w:r>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Pr>
          <w:spacing w:val="40"/>
        </w:rPr>
        <w:t xml:space="preserve"> </w:t>
      </w:r>
      <w:r>
        <w:t>на неорганические анионы, катион водорода и катионы металлов, взаимодействие гидроксидов алюминия и цинка с растворами кислот и щелочей,</w:t>
      </w:r>
      <w:r>
        <w:rPr>
          <w:spacing w:val="27"/>
        </w:rPr>
        <w:t xml:space="preserve"> </w:t>
      </w:r>
      <w:r>
        <w:t>решение</w:t>
      </w:r>
      <w:r>
        <w:rPr>
          <w:spacing w:val="24"/>
        </w:rPr>
        <w:t xml:space="preserve"> </w:t>
      </w:r>
      <w:r>
        <w:t>экспериментальных</w:t>
      </w:r>
      <w:r>
        <w:rPr>
          <w:spacing w:val="20"/>
        </w:rPr>
        <w:t xml:space="preserve"> </w:t>
      </w:r>
      <w:r>
        <w:t>задач</w:t>
      </w:r>
      <w:r>
        <w:rPr>
          <w:spacing w:val="24"/>
        </w:rPr>
        <w:t xml:space="preserve"> </w:t>
      </w:r>
      <w:r>
        <w:t>по</w:t>
      </w:r>
      <w:r>
        <w:rPr>
          <w:spacing w:val="24"/>
        </w:rPr>
        <w:t xml:space="preserve"> </w:t>
      </w:r>
      <w:r>
        <w:t>темам</w:t>
      </w:r>
      <w:r>
        <w:rPr>
          <w:spacing w:val="21"/>
        </w:rPr>
        <w:t xml:space="preserve"> </w:t>
      </w:r>
      <w:r>
        <w:t>«Галогены»,</w:t>
      </w:r>
      <w:r>
        <w:rPr>
          <w:spacing w:val="27"/>
        </w:rPr>
        <w:t xml:space="preserve"> </w:t>
      </w:r>
      <w:r>
        <w:t>«Сера</w:t>
      </w:r>
      <w:r>
        <w:rPr>
          <w:spacing w:val="24"/>
        </w:rPr>
        <w:t xml:space="preserve"> </w:t>
      </w:r>
      <w:r>
        <w:t>и</w:t>
      </w:r>
      <w:r>
        <w:rPr>
          <w:spacing w:val="25"/>
        </w:rPr>
        <w:t xml:space="preserve"> </w:t>
      </w:r>
      <w:r>
        <w:t>её</w:t>
      </w:r>
      <w:r>
        <w:rPr>
          <w:spacing w:val="24"/>
        </w:rPr>
        <w:t xml:space="preserve"> </w:t>
      </w:r>
      <w:r>
        <w:t>соединения»,</w:t>
      </w:r>
    </w:p>
    <w:p w:rsidR="00320900" w:rsidRDefault="0005617F">
      <w:pPr>
        <w:pStyle w:val="a3"/>
        <w:spacing w:line="360" w:lineRule="auto"/>
        <w:ind w:right="692" w:firstLine="0"/>
      </w:pPr>
      <w:r>
        <w:t>«Азот</w:t>
      </w:r>
      <w:r>
        <w:rPr>
          <w:spacing w:val="40"/>
        </w:rPr>
        <w:t xml:space="preserve"> </w:t>
      </w:r>
      <w:r>
        <w:t xml:space="preserve">и фосфор и их соединения», «Металлы главных подгрупп», «Металлы побочных </w:t>
      </w:r>
      <w:r>
        <w:rPr>
          <w:spacing w:val="-2"/>
        </w:rPr>
        <w:t>подгрупп».</w:t>
      </w:r>
    </w:p>
    <w:p w:rsidR="00320900" w:rsidRDefault="0005617F">
      <w:pPr>
        <w:pStyle w:val="a3"/>
        <w:spacing w:line="274" w:lineRule="exact"/>
        <w:ind w:left="908" w:firstLine="0"/>
      </w:pPr>
      <w:r>
        <w:t>Химия</w:t>
      </w:r>
      <w:r>
        <w:rPr>
          <w:spacing w:val="-3"/>
        </w:rPr>
        <w:t xml:space="preserve"> </w:t>
      </w:r>
      <w:r>
        <w:t>и</w:t>
      </w:r>
      <w:r>
        <w:rPr>
          <w:spacing w:val="4"/>
        </w:rPr>
        <w:t xml:space="preserve"> </w:t>
      </w:r>
      <w:r>
        <w:rPr>
          <w:spacing w:val="-2"/>
        </w:rPr>
        <w:t>жизнь.</w:t>
      </w:r>
    </w:p>
    <w:p w:rsidR="00320900" w:rsidRDefault="0005617F">
      <w:pPr>
        <w:pStyle w:val="a3"/>
        <w:spacing w:before="135"/>
        <w:ind w:left="908" w:firstLine="0"/>
      </w:pPr>
      <w:r>
        <w:t>Роль</w:t>
      </w:r>
      <w:r>
        <w:rPr>
          <w:spacing w:val="-8"/>
        </w:rPr>
        <w:t xml:space="preserve"> </w:t>
      </w:r>
      <w:r>
        <w:t>химии</w:t>
      </w:r>
      <w:r>
        <w:rPr>
          <w:spacing w:val="-5"/>
        </w:rPr>
        <w:t xml:space="preserve"> </w:t>
      </w:r>
      <w:r>
        <w:t>в</w:t>
      </w:r>
      <w:r>
        <w:rPr>
          <w:spacing w:val="-5"/>
        </w:rPr>
        <w:t xml:space="preserve"> </w:t>
      </w:r>
      <w:r>
        <w:t>обеспечении</w:t>
      </w:r>
      <w:r>
        <w:rPr>
          <w:spacing w:val="-5"/>
        </w:rPr>
        <w:t xml:space="preserve"> </w:t>
      </w:r>
      <w:r>
        <w:t>устойчивого</w:t>
      </w:r>
      <w:r>
        <w:rPr>
          <w:spacing w:val="2"/>
        </w:rPr>
        <w:t xml:space="preserve"> </w:t>
      </w:r>
      <w:r>
        <w:t>развития</w:t>
      </w:r>
      <w:r>
        <w:rPr>
          <w:spacing w:val="-1"/>
        </w:rPr>
        <w:t xml:space="preserve"> </w:t>
      </w:r>
      <w:r>
        <w:rPr>
          <w:spacing w:val="-2"/>
        </w:rPr>
        <w:t>человечества.</w:t>
      </w:r>
    </w:p>
    <w:p w:rsidR="00320900" w:rsidRDefault="0005617F">
      <w:pPr>
        <w:pStyle w:val="a3"/>
        <w:spacing w:before="137"/>
        <w:ind w:left="908" w:firstLine="0"/>
      </w:pPr>
      <w:r>
        <w:t>Понятие</w:t>
      </w:r>
      <w:r>
        <w:rPr>
          <w:spacing w:val="-9"/>
        </w:rPr>
        <w:t xml:space="preserve"> </w:t>
      </w:r>
      <w:r>
        <w:t>о</w:t>
      </w:r>
      <w:r>
        <w:rPr>
          <w:spacing w:val="-1"/>
        </w:rPr>
        <w:t xml:space="preserve"> </w:t>
      </w:r>
      <w:r>
        <w:t>научных</w:t>
      </w:r>
      <w:r>
        <w:rPr>
          <w:spacing w:val="-5"/>
        </w:rPr>
        <w:t xml:space="preserve"> </w:t>
      </w:r>
      <w:r>
        <w:t>методах</w:t>
      </w:r>
      <w:r>
        <w:rPr>
          <w:spacing w:val="-6"/>
        </w:rPr>
        <w:t xml:space="preserve"> </w:t>
      </w:r>
      <w:r>
        <w:t>познания</w:t>
      </w:r>
      <w:r>
        <w:rPr>
          <w:spacing w:val="-1"/>
        </w:rPr>
        <w:t xml:space="preserve"> </w:t>
      </w:r>
      <w:r>
        <w:t>и</w:t>
      </w:r>
      <w:r>
        <w:rPr>
          <w:spacing w:val="-4"/>
        </w:rPr>
        <w:t xml:space="preserve"> </w:t>
      </w:r>
      <w:r>
        <w:t>методологии</w:t>
      </w:r>
      <w:r>
        <w:rPr>
          <w:spacing w:val="-5"/>
        </w:rPr>
        <w:t xml:space="preserve"> </w:t>
      </w:r>
      <w:r>
        <w:t xml:space="preserve">научного </w:t>
      </w:r>
      <w:r>
        <w:rPr>
          <w:spacing w:val="-2"/>
        </w:rPr>
        <w:t>исследования.</w:t>
      </w:r>
    </w:p>
    <w:p w:rsidR="00320900" w:rsidRDefault="0005617F">
      <w:pPr>
        <w:pStyle w:val="a3"/>
        <w:spacing w:before="137" w:line="360" w:lineRule="auto"/>
        <w:ind w:right="686"/>
      </w:pPr>
      <w:r>
        <w:t>Научные принципы организации химического производства. Промышленные способы получения</w:t>
      </w:r>
      <w:r>
        <w:rPr>
          <w:spacing w:val="-8"/>
        </w:rPr>
        <w:t xml:space="preserve"> </w:t>
      </w:r>
      <w:r>
        <w:t>важнейших</w:t>
      </w:r>
      <w:r>
        <w:rPr>
          <w:spacing w:val="-13"/>
        </w:rPr>
        <w:t xml:space="preserve"> </w:t>
      </w:r>
      <w:r>
        <w:t>веществ</w:t>
      </w:r>
      <w:r>
        <w:rPr>
          <w:spacing w:val="-10"/>
        </w:rPr>
        <w:t xml:space="preserve"> </w:t>
      </w:r>
      <w:r>
        <w:t>(на</w:t>
      </w:r>
      <w:r>
        <w:rPr>
          <w:spacing w:val="-13"/>
        </w:rPr>
        <w:t xml:space="preserve"> </w:t>
      </w:r>
      <w:r>
        <w:t>примере</w:t>
      </w:r>
      <w:r>
        <w:rPr>
          <w:spacing w:val="-9"/>
        </w:rPr>
        <w:t xml:space="preserve"> </w:t>
      </w:r>
      <w:r>
        <w:t>производства</w:t>
      </w:r>
      <w:r>
        <w:rPr>
          <w:spacing w:val="-9"/>
        </w:rPr>
        <w:t xml:space="preserve"> </w:t>
      </w:r>
      <w:r>
        <w:t>аммиака,</w:t>
      </w:r>
      <w:r>
        <w:rPr>
          <w:spacing w:val="-10"/>
        </w:rPr>
        <w:t xml:space="preserve"> </w:t>
      </w:r>
      <w:r>
        <w:t>серной</w:t>
      </w:r>
      <w:r>
        <w:rPr>
          <w:spacing w:val="-12"/>
        </w:rPr>
        <w:t xml:space="preserve"> </w:t>
      </w:r>
      <w:r>
        <w:t>кислоты,</w:t>
      </w:r>
      <w:r>
        <w:rPr>
          <w:spacing w:val="-11"/>
        </w:rPr>
        <w:t xml:space="preserve"> </w:t>
      </w:r>
      <w:r>
        <w:t>метанола). Промышленные</w:t>
      </w:r>
      <w:r>
        <w:rPr>
          <w:spacing w:val="-15"/>
        </w:rPr>
        <w:t xml:space="preserve"> </w:t>
      </w:r>
      <w:r>
        <w:t>способы</w:t>
      </w:r>
      <w:r>
        <w:rPr>
          <w:spacing w:val="-15"/>
        </w:rPr>
        <w:t xml:space="preserve"> </w:t>
      </w:r>
      <w:r>
        <w:t>получения</w:t>
      </w:r>
      <w:r>
        <w:rPr>
          <w:spacing w:val="-13"/>
        </w:rPr>
        <w:t xml:space="preserve"> </w:t>
      </w:r>
      <w:r>
        <w:t>металлов</w:t>
      </w:r>
      <w:r>
        <w:rPr>
          <w:spacing w:val="-15"/>
        </w:rPr>
        <w:t xml:space="preserve"> </w:t>
      </w:r>
      <w:r>
        <w:t>и</w:t>
      </w:r>
      <w:r>
        <w:rPr>
          <w:spacing w:val="-15"/>
        </w:rPr>
        <w:t xml:space="preserve"> </w:t>
      </w:r>
      <w:r>
        <w:t>сплавов.</w:t>
      </w:r>
      <w:r>
        <w:rPr>
          <w:spacing w:val="-11"/>
        </w:rPr>
        <w:t xml:space="preserve"> </w:t>
      </w:r>
      <w:r>
        <w:t>Химическое</w:t>
      </w:r>
      <w:r>
        <w:rPr>
          <w:spacing w:val="-15"/>
        </w:rPr>
        <w:t xml:space="preserve"> </w:t>
      </w:r>
      <w:r>
        <w:t>загрязнение</w:t>
      </w:r>
      <w:r>
        <w:rPr>
          <w:spacing w:val="-15"/>
        </w:rPr>
        <w:t xml:space="preserve"> </w:t>
      </w:r>
      <w:r>
        <w:t>окружающей среды и его последствия. Роль химии</w:t>
      </w:r>
      <w:r>
        <w:rPr>
          <w:spacing w:val="40"/>
        </w:rPr>
        <w:t xml:space="preserve"> </w:t>
      </w:r>
      <w:r>
        <w:t>в обеспечении энергетической безопасности.</w:t>
      </w:r>
    </w:p>
    <w:p w:rsidR="00320900" w:rsidRDefault="0005617F">
      <w:pPr>
        <w:pStyle w:val="a3"/>
        <w:spacing w:before="1" w:line="360" w:lineRule="auto"/>
        <w:ind w:right="684"/>
      </w:pPr>
      <w:r>
        <w:t>Химия и здоровье человека. Лекарственные средства. Правила использования лекарственных препаратов. Роль химии в развитии медицины.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8450"/>
        </w:tabs>
        <w:spacing w:before="64" w:line="360" w:lineRule="auto"/>
        <w:ind w:right="691"/>
        <w:jc w:val="left"/>
      </w:pPr>
      <w:r>
        <w:t>Химия</w:t>
      </w:r>
      <w:r>
        <w:rPr>
          <w:spacing w:val="40"/>
        </w:rPr>
        <w:t xml:space="preserve"> </w:t>
      </w:r>
      <w:r>
        <w:t>пищи:</w:t>
      </w:r>
      <w:r>
        <w:rPr>
          <w:spacing w:val="40"/>
        </w:rPr>
        <w:t xml:space="preserve"> </w:t>
      </w:r>
      <w:r>
        <w:t>основные</w:t>
      </w:r>
      <w:r>
        <w:rPr>
          <w:spacing w:val="40"/>
        </w:rPr>
        <w:t xml:space="preserve"> </w:t>
      </w:r>
      <w:r>
        <w:t>компоненты,</w:t>
      </w:r>
      <w:r>
        <w:rPr>
          <w:spacing w:val="40"/>
        </w:rPr>
        <w:t xml:space="preserve"> </w:t>
      </w:r>
      <w:r>
        <w:t>пищевые</w:t>
      </w:r>
      <w:r>
        <w:rPr>
          <w:spacing w:val="40"/>
        </w:rPr>
        <w:t xml:space="preserve"> </w:t>
      </w:r>
      <w:r>
        <w:t>добавки.</w:t>
      </w:r>
      <w:r>
        <w:rPr>
          <w:spacing w:val="40"/>
        </w:rPr>
        <w:t xml:space="preserve"> </w:t>
      </w:r>
      <w:r>
        <w:t>Роль</w:t>
      </w:r>
      <w:r>
        <w:rPr>
          <w:spacing w:val="40"/>
        </w:rPr>
        <w:t xml:space="preserve"> </w:t>
      </w:r>
      <w:r>
        <w:t>химии</w:t>
      </w:r>
      <w:r>
        <w:tab/>
        <w:t>в</w:t>
      </w:r>
      <w:r>
        <w:rPr>
          <w:spacing w:val="12"/>
        </w:rPr>
        <w:t xml:space="preserve"> </w:t>
      </w:r>
      <w:r>
        <w:t>обеспечении пищевой безопасности.</w:t>
      </w:r>
    </w:p>
    <w:p w:rsidR="00320900" w:rsidRDefault="0005617F">
      <w:pPr>
        <w:pStyle w:val="a3"/>
        <w:spacing w:line="360" w:lineRule="auto"/>
        <w:jc w:val="left"/>
      </w:pPr>
      <w:r>
        <w:t>Косметические</w:t>
      </w:r>
      <w:r>
        <w:rPr>
          <w:spacing w:val="80"/>
        </w:rPr>
        <w:t xml:space="preserve"> </w:t>
      </w:r>
      <w:r>
        <w:t>и</w:t>
      </w:r>
      <w:r>
        <w:rPr>
          <w:spacing w:val="80"/>
        </w:rPr>
        <w:t xml:space="preserve"> </w:t>
      </w:r>
      <w:r>
        <w:t>парфюмерные</w:t>
      </w:r>
      <w:r>
        <w:rPr>
          <w:spacing w:val="80"/>
        </w:rPr>
        <w:t xml:space="preserve"> </w:t>
      </w:r>
      <w:r>
        <w:t>средства.</w:t>
      </w:r>
      <w:r>
        <w:rPr>
          <w:spacing w:val="80"/>
        </w:rPr>
        <w:t xml:space="preserve"> </w:t>
      </w:r>
      <w:r>
        <w:t>Бытовая</w:t>
      </w:r>
      <w:r>
        <w:rPr>
          <w:spacing w:val="80"/>
        </w:rPr>
        <w:t xml:space="preserve"> </w:t>
      </w:r>
      <w:r>
        <w:t>химия.</w:t>
      </w:r>
      <w:r>
        <w:rPr>
          <w:spacing w:val="80"/>
        </w:rPr>
        <w:t xml:space="preserve"> </w:t>
      </w:r>
      <w:r>
        <w:t>Правила</w:t>
      </w:r>
      <w:r>
        <w:rPr>
          <w:spacing w:val="80"/>
        </w:rPr>
        <w:t xml:space="preserve"> </w:t>
      </w:r>
      <w:r>
        <w:t>безопасного</w:t>
      </w:r>
      <w:r>
        <w:rPr>
          <w:spacing w:val="80"/>
        </w:rPr>
        <w:t xml:space="preserve"> </w:t>
      </w:r>
      <w:r>
        <w:t>использования препаратов бытовой химии в повседневной жизни.</w:t>
      </w:r>
    </w:p>
    <w:p w:rsidR="00320900" w:rsidRDefault="0005617F">
      <w:pPr>
        <w:pStyle w:val="a3"/>
        <w:spacing w:before="1" w:line="360" w:lineRule="auto"/>
        <w:ind w:left="908" w:right="1384" w:firstLine="0"/>
        <w:jc w:val="left"/>
      </w:pPr>
      <w:r>
        <w:t>Химия</w:t>
      </w:r>
      <w:r>
        <w:rPr>
          <w:spacing w:val="-9"/>
        </w:rPr>
        <w:t xml:space="preserve"> </w:t>
      </w:r>
      <w:r>
        <w:t>в</w:t>
      </w:r>
      <w:r>
        <w:rPr>
          <w:spacing w:val="-3"/>
        </w:rPr>
        <w:t xml:space="preserve"> </w:t>
      </w:r>
      <w:r>
        <w:t>строительстве:</w:t>
      </w:r>
      <w:r>
        <w:rPr>
          <w:spacing w:val="-8"/>
        </w:rPr>
        <w:t xml:space="preserve"> </w:t>
      </w:r>
      <w:r>
        <w:t>важнейшие</w:t>
      </w:r>
      <w:r>
        <w:rPr>
          <w:spacing w:val="-5"/>
        </w:rPr>
        <w:t xml:space="preserve"> </w:t>
      </w:r>
      <w:r>
        <w:t>строительные</w:t>
      </w:r>
      <w:r>
        <w:rPr>
          <w:spacing w:val="-5"/>
        </w:rPr>
        <w:t xml:space="preserve"> </w:t>
      </w:r>
      <w:r>
        <w:t>материалы</w:t>
      </w:r>
      <w:r>
        <w:rPr>
          <w:spacing w:val="-7"/>
        </w:rPr>
        <w:t xml:space="preserve"> </w:t>
      </w:r>
      <w:r>
        <w:t>(цемент,</w:t>
      </w:r>
      <w:r>
        <w:rPr>
          <w:spacing w:val="-6"/>
        </w:rPr>
        <w:t xml:space="preserve"> </w:t>
      </w:r>
      <w:r>
        <w:t>бетон). Химия в сельском хозяйстве. Органические и минеральные удобрения.</w:t>
      </w:r>
    </w:p>
    <w:p w:rsidR="00320900" w:rsidRDefault="0005617F">
      <w:pPr>
        <w:pStyle w:val="a3"/>
        <w:spacing w:line="360" w:lineRule="auto"/>
        <w:ind w:left="908" w:right="2324" w:firstLine="0"/>
        <w:jc w:val="left"/>
      </w:pPr>
      <w:r>
        <w:t>Современные</w:t>
      </w:r>
      <w:r>
        <w:rPr>
          <w:spacing w:val="-7"/>
        </w:rPr>
        <w:t xml:space="preserve"> </w:t>
      </w:r>
      <w:r>
        <w:t>конструкционные</w:t>
      </w:r>
      <w:r>
        <w:rPr>
          <w:spacing w:val="-12"/>
        </w:rPr>
        <w:t xml:space="preserve"> </w:t>
      </w:r>
      <w:r>
        <w:t>материалы,</w:t>
      </w:r>
      <w:r>
        <w:rPr>
          <w:spacing w:val="-5"/>
        </w:rPr>
        <w:t xml:space="preserve"> </w:t>
      </w:r>
      <w:r>
        <w:t>краски,</w:t>
      </w:r>
      <w:r>
        <w:rPr>
          <w:spacing w:val="-5"/>
        </w:rPr>
        <w:t xml:space="preserve"> </w:t>
      </w:r>
      <w:r>
        <w:t>стекло,</w:t>
      </w:r>
      <w:r>
        <w:rPr>
          <w:spacing w:val="-5"/>
        </w:rPr>
        <w:t xml:space="preserve"> </w:t>
      </w:r>
      <w:r>
        <w:t>керамика. Расчётные задачи.</w:t>
      </w:r>
    </w:p>
    <w:p w:rsidR="00320900" w:rsidRDefault="0005617F">
      <w:pPr>
        <w:pStyle w:val="a3"/>
        <w:spacing w:line="360" w:lineRule="auto"/>
        <w:ind w:right="686"/>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w:t>
      </w:r>
      <w:r>
        <w:rPr>
          <w:spacing w:val="-6"/>
        </w:rPr>
        <w:t xml:space="preserve"> </w:t>
      </w:r>
      <w:r>
        <w:t>реакции,</w:t>
      </w:r>
      <w:r>
        <w:rPr>
          <w:spacing w:val="-9"/>
        </w:rPr>
        <w:t xml:space="preserve"> </w:t>
      </w:r>
      <w:r>
        <w:t>если</w:t>
      </w:r>
      <w:r>
        <w:rPr>
          <w:spacing w:val="-10"/>
        </w:rPr>
        <w:t xml:space="preserve"> </w:t>
      </w:r>
      <w:r>
        <w:t>одно</w:t>
      </w:r>
      <w:r>
        <w:rPr>
          <w:spacing w:val="-3"/>
        </w:rPr>
        <w:t xml:space="preserve"> </w:t>
      </w:r>
      <w:r>
        <w:t>из</w:t>
      </w:r>
      <w:r>
        <w:rPr>
          <w:spacing w:val="-6"/>
        </w:rPr>
        <w:t xml:space="preserve"> </w:t>
      </w:r>
      <w:r>
        <w:t>веществ</w:t>
      </w:r>
      <w:r>
        <w:rPr>
          <w:spacing w:val="-9"/>
        </w:rPr>
        <w:t xml:space="preserve"> </w:t>
      </w:r>
      <w:r>
        <w:t>имеет</w:t>
      </w:r>
      <w:r>
        <w:rPr>
          <w:spacing w:val="-11"/>
        </w:rPr>
        <w:t xml:space="preserve"> </w:t>
      </w:r>
      <w:r>
        <w:t>примеси,</w:t>
      </w:r>
      <w:r>
        <w:rPr>
          <w:spacing w:val="-6"/>
        </w:rPr>
        <w:t xml:space="preserve"> </w:t>
      </w:r>
      <w:r>
        <w:t>массы</w:t>
      </w:r>
      <w:r>
        <w:rPr>
          <w:spacing w:val="-10"/>
        </w:rPr>
        <w:t xml:space="preserve"> </w:t>
      </w:r>
      <w:r>
        <w:t>(объёма,</w:t>
      </w:r>
      <w:r>
        <w:rPr>
          <w:spacing w:val="-9"/>
        </w:rPr>
        <w:t xml:space="preserve"> </w:t>
      </w:r>
      <w:r>
        <w:t>количества</w:t>
      </w:r>
      <w:r>
        <w:rPr>
          <w:spacing w:val="-8"/>
        </w:rPr>
        <w:t xml:space="preserve"> </w:t>
      </w:r>
      <w:r>
        <w:t>вещества) продукта реакции,</w:t>
      </w:r>
      <w:r>
        <w:rPr>
          <w:spacing w:val="40"/>
        </w:rPr>
        <w:t xml:space="preserve"> </w:t>
      </w:r>
      <w:r>
        <w:t>если одно из</w:t>
      </w:r>
      <w:r>
        <w:rPr>
          <w:spacing w:val="-4"/>
        </w:rPr>
        <w:t xml:space="preserve"> </w:t>
      </w:r>
      <w:r>
        <w:t>веществ дано в виде раствора</w:t>
      </w:r>
      <w:r>
        <w:rPr>
          <w:spacing w:val="-1"/>
        </w:rPr>
        <w:t xml:space="preserve"> </w:t>
      </w:r>
      <w:r>
        <w:t>с</w:t>
      </w:r>
      <w:r>
        <w:rPr>
          <w:spacing w:val="-6"/>
        </w:rPr>
        <w:t xml:space="preserve"> </w:t>
      </w:r>
      <w:r>
        <w:t>определённой массовой долей растворённого вещества, массовой доли и молярной концентрации вещества</w:t>
      </w:r>
      <w:r>
        <w:rPr>
          <w:spacing w:val="40"/>
        </w:rPr>
        <w:t xml:space="preserve"> </w:t>
      </w:r>
      <w:r>
        <w:t>в растворе, доли выхода продукта реакции от теоретически возможного.</w:t>
      </w:r>
    </w:p>
    <w:p w:rsidR="00320900" w:rsidRDefault="0005617F">
      <w:pPr>
        <w:pStyle w:val="a3"/>
        <w:spacing w:line="274" w:lineRule="exact"/>
        <w:ind w:left="908" w:firstLine="0"/>
      </w:pPr>
      <w:r>
        <w:t>Межпредметные</w:t>
      </w:r>
      <w:r>
        <w:rPr>
          <w:spacing w:val="-4"/>
        </w:rPr>
        <w:t xml:space="preserve"> </w:t>
      </w:r>
      <w:r>
        <w:rPr>
          <w:spacing w:val="-2"/>
        </w:rPr>
        <w:t>связи.</w:t>
      </w:r>
    </w:p>
    <w:p w:rsidR="00320900" w:rsidRDefault="0005617F">
      <w:pPr>
        <w:pStyle w:val="a3"/>
        <w:spacing w:before="137" w:line="362" w:lineRule="auto"/>
        <w:ind w:right="683"/>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принятых в отдельных предметах естественно-научного цикла.</w:t>
      </w:r>
    </w:p>
    <w:p w:rsidR="00320900" w:rsidRDefault="0005617F">
      <w:pPr>
        <w:pStyle w:val="a3"/>
        <w:spacing w:line="362" w:lineRule="auto"/>
        <w:ind w:right="686"/>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320900" w:rsidRDefault="0005617F">
      <w:pPr>
        <w:pStyle w:val="a3"/>
        <w:spacing w:line="360" w:lineRule="auto"/>
        <w:ind w:right="687"/>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320900" w:rsidRDefault="0005617F">
      <w:pPr>
        <w:pStyle w:val="a3"/>
        <w:spacing w:line="360" w:lineRule="auto"/>
        <w:ind w:right="679"/>
      </w:pPr>
      <w:r>
        <w:t>Биология: клетка, организм, экосистема, биосфера, метаболизм, макро-</w:t>
      </w:r>
      <w:r>
        <w:rPr>
          <w:spacing w:val="40"/>
        </w:rPr>
        <w:t xml:space="preserve"> </w:t>
      </w:r>
      <w:r>
        <w:t>и микроэлементы, белки, жиры, углеводы, нуклеиновые кислоты, ферменты, гормоны, круговорот веществ и поток энергии в экосистемах.</w:t>
      </w:r>
    </w:p>
    <w:p w:rsidR="00320900" w:rsidRDefault="0005617F">
      <w:pPr>
        <w:pStyle w:val="a3"/>
        <w:spacing w:line="360" w:lineRule="auto"/>
        <w:ind w:left="908" w:right="686" w:firstLine="0"/>
      </w:pPr>
      <w:r>
        <w:t>География: минералы, горные породы, полезные ископаемые, топливо, ресурсы. Технология:</w:t>
      </w:r>
      <w:r>
        <w:rPr>
          <w:spacing w:val="66"/>
          <w:w w:val="150"/>
        </w:rPr>
        <w:t xml:space="preserve"> </w:t>
      </w:r>
      <w:r>
        <w:t>химическая</w:t>
      </w:r>
      <w:r>
        <w:rPr>
          <w:spacing w:val="72"/>
          <w:w w:val="150"/>
        </w:rPr>
        <w:t xml:space="preserve"> </w:t>
      </w:r>
      <w:r>
        <w:t>промышленность,</w:t>
      </w:r>
      <w:r>
        <w:rPr>
          <w:spacing w:val="70"/>
          <w:w w:val="150"/>
        </w:rPr>
        <w:t xml:space="preserve"> </w:t>
      </w:r>
      <w:r>
        <w:t>металлургия,</w:t>
      </w:r>
      <w:r>
        <w:rPr>
          <w:spacing w:val="74"/>
          <w:w w:val="150"/>
        </w:rPr>
        <w:t xml:space="preserve"> </w:t>
      </w:r>
      <w:r>
        <w:t>строительные</w:t>
      </w:r>
      <w:r>
        <w:rPr>
          <w:spacing w:val="68"/>
          <w:w w:val="150"/>
        </w:rPr>
        <w:t xml:space="preserve"> </w:t>
      </w:r>
      <w:r>
        <w:rPr>
          <w:spacing w:val="-2"/>
        </w:rPr>
        <w:t>материалы,</w:t>
      </w:r>
    </w:p>
    <w:p w:rsidR="00320900" w:rsidRDefault="0005617F">
      <w:pPr>
        <w:pStyle w:val="a3"/>
        <w:spacing w:line="360" w:lineRule="auto"/>
        <w:ind w:right="686" w:firstLine="0"/>
      </w:pPr>
      <w:r>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20900" w:rsidRDefault="0005617F">
      <w:pPr>
        <w:pStyle w:val="a3"/>
        <w:spacing w:line="360" w:lineRule="auto"/>
        <w:ind w:right="690"/>
      </w:pPr>
      <w:r>
        <w:t>Планируемые результаты освоения программы по химии (углублённый уровень) на уровне среднего общего образования.»</w:t>
      </w:r>
    </w:p>
    <w:p w:rsidR="00320900" w:rsidRDefault="0005617F">
      <w:pPr>
        <w:pStyle w:val="a3"/>
        <w:spacing w:line="274" w:lineRule="exact"/>
        <w:ind w:left="908" w:firstLine="0"/>
      </w:pPr>
      <w:r>
        <w:t>ФГОС</w:t>
      </w:r>
      <w:r>
        <w:rPr>
          <w:spacing w:val="-17"/>
        </w:rPr>
        <w:t xml:space="preserve"> </w:t>
      </w:r>
      <w:r>
        <w:t>СОО</w:t>
      </w:r>
      <w:r>
        <w:rPr>
          <w:spacing w:val="-12"/>
        </w:rPr>
        <w:t xml:space="preserve"> </w:t>
      </w:r>
      <w:r>
        <w:t>устанавливает</w:t>
      </w:r>
      <w:r>
        <w:rPr>
          <w:spacing w:val="-9"/>
        </w:rPr>
        <w:t xml:space="preserve"> </w:t>
      </w:r>
      <w:r>
        <w:t>требования</w:t>
      </w:r>
      <w:r>
        <w:rPr>
          <w:spacing w:val="-11"/>
        </w:rPr>
        <w:t xml:space="preserve"> </w:t>
      </w:r>
      <w:r>
        <w:t>к</w:t>
      </w:r>
      <w:r>
        <w:rPr>
          <w:spacing w:val="-15"/>
        </w:rPr>
        <w:t xml:space="preserve"> </w:t>
      </w:r>
      <w:r>
        <w:t>результатам</w:t>
      </w:r>
      <w:r>
        <w:rPr>
          <w:spacing w:val="-15"/>
        </w:rPr>
        <w:t xml:space="preserve"> </w:t>
      </w:r>
      <w:r>
        <w:t>освоения</w:t>
      </w:r>
      <w:r>
        <w:rPr>
          <w:spacing w:val="-17"/>
        </w:rPr>
        <w:t xml:space="preserve"> </w:t>
      </w:r>
      <w:r>
        <w:t>обучающимися</w:t>
      </w:r>
      <w:r>
        <w:rPr>
          <w:spacing w:val="-10"/>
        </w:rPr>
        <w:t xml:space="preserve"> </w:t>
      </w:r>
      <w:r>
        <w:rPr>
          <w:spacing w:val="-2"/>
        </w:rPr>
        <w:t>программ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среднего</w:t>
      </w:r>
      <w:r>
        <w:rPr>
          <w:spacing w:val="-5"/>
        </w:rPr>
        <w:t xml:space="preserve"> </w:t>
      </w:r>
      <w:r>
        <w:t>общего</w:t>
      </w:r>
      <w:r>
        <w:rPr>
          <w:spacing w:val="-2"/>
        </w:rPr>
        <w:t xml:space="preserve"> </w:t>
      </w:r>
      <w:r>
        <w:t>образования:</w:t>
      </w:r>
      <w:r>
        <w:rPr>
          <w:spacing w:val="-3"/>
        </w:rPr>
        <w:t xml:space="preserve"> </w:t>
      </w:r>
      <w:r>
        <w:t>личностным,</w:t>
      </w:r>
      <w:r>
        <w:rPr>
          <w:spacing w:val="-5"/>
        </w:rPr>
        <w:t xml:space="preserve"> </w:t>
      </w:r>
      <w:r>
        <w:t>метапредметным</w:t>
      </w:r>
      <w:r>
        <w:rPr>
          <w:spacing w:val="-5"/>
        </w:rPr>
        <w:t xml:space="preserve"> </w:t>
      </w:r>
      <w:r>
        <w:t>и</w:t>
      </w:r>
      <w:r>
        <w:rPr>
          <w:spacing w:val="-1"/>
        </w:rPr>
        <w:t xml:space="preserve"> </w:t>
      </w:r>
      <w:r>
        <w:rPr>
          <w:spacing w:val="-2"/>
        </w:rPr>
        <w:t>предметным.</w:t>
      </w:r>
    </w:p>
    <w:p w:rsidR="00320900" w:rsidRDefault="0005617F">
      <w:pPr>
        <w:pStyle w:val="a3"/>
        <w:spacing w:before="137" w:line="360" w:lineRule="auto"/>
        <w:ind w:right="684" w:firstLine="773"/>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20900" w:rsidRDefault="0005617F">
      <w:pPr>
        <w:pStyle w:val="a3"/>
        <w:spacing w:before="2" w:line="360" w:lineRule="auto"/>
        <w:ind w:left="908" w:right="2324" w:firstLine="0"/>
        <w:jc w:val="left"/>
      </w:pPr>
      <w:r>
        <w:t>осознание обучающимися российской гражданской идентичности; готовность</w:t>
      </w:r>
      <w:r>
        <w:rPr>
          <w:spacing w:val="-9"/>
        </w:rPr>
        <w:t xml:space="preserve"> </w:t>
      </w:r>
      <w:r>
        <w:t>к</w:t>
      </w:r>
      <w:r>
        <w:rPr>
          <w:spacing w:val="-8"/>
        </w:rPr>
        <w:t xml:space="preserve"> </w:t>
      </w:r>
      <w:r>
        <w:t>саморазвитию,</w:t>
      </w:r>
      <w:r>
        <w:rPr>
          <w:spacing w:val="-9"/>
        </w:rPr>
        <w:t xml:space="preserve"> </w:t>
      </w:r>
      <w:r>
        <w:t>самостоятельности</w:t>
      </w:r>
      <w:r>
        <w:rPr>
          <w:spacing w:val="-9"/>
        </w:rPr>
        <w:t xml:space="preserve"> </w:t>
      </w:r>
      <w:r>
        <w:t>и</w:t>
      </w:r>
      <w:r>
        <w:rPr>
          <w:spacing w:val="-5"/>
        </w:rPr>
        <w:t xml:space="preserve"> </w:t>
      </w:r>
      <w:r>
        <w:t>самоопределению; наличие мотивации к обучению;</w:t>
      </w:r>
    </w:p>
    <w:p w:rsidR="00320900" w:rsidRDefault="0005617F">
      <w:pPr>
        <w:pStyle w:val="a3"/>
        <w:tabs>
          <w:tab w:val="left" w:pos="8777"/>
        </w:tabs>
        <w:spacing w:line="362" w:lineRule="auto"/>
        <w:ind w:right="689"/>
        <w:jc w:val="left"/>
      </w:pPr>
      <w:r>
        <w:t>готовность</w:t>
      </w:r>
      <w:r>
        <w:rPr>
          <w:spacing w:val="40"/>
        </w:rPr>
        <w:t xml:space="preserve"> </w:t>
      </w:r>
      <w:r>
        <w:t>и</w:t>
      </w:r>
      <w:r>
        <w:rPr>
          <w:spacing w:val="40"/>
        </w:rPr>
        <w:t xml:space="preserve"> </w:t>
      </w:r>
      <w:r>
        <w:t>способность</w:t>
      </w:r>
      <w:r>
        <w:rPr>
          <w:spacing w:val="40"/>
        </w:rPr>
        <w:t xml:space="preserve"> </w:t>
      </w:r>
      <w:r>
        <w:t>обучающихся</w:t>
      </w:r>
      <w:r>
        <w:rPr>
          <w:spacing w:val="40"/>
        </w:rPr>
        <w:t xml:space="preserve"> </w:t>
      </w:r>
      <w:r>
        <w:t>руководствоваться</w:t>
      </w:r>
      <w:r>
        <w:rPr>
          <w:spacing w:val="40"/>
        </w:rPr>
        <w:t xml:space="preserve"> </w:t>
      </w:r>
      <w:r>
        <w:t>принятыми</w:t>
      </w:r>
      <w:r>
        <w:tab/>
        <w:t>в</w:t>
      </w:r>
      <w:r>
        <w:rPr>
          <w:spacing w:val="25"/>
        </w:rPr>
        <w:t xml:space="preserve"> </w:t>
      </w:r>
      <w:r>
        <w:t>обществе правилами и нормами поведения;</w:t>
      </w:r>
    </w:p>
    <w:p w:rsidR="00320900" w:rsidRDefault="0005617F">
      <w:pPr>
        <w:pStyle w:val="a3"/>
        <w:spacing w:line="360" w:lineRule="auto"/>
        <w:ind w:left="908" w:right="3848" w:firstLine="0"/>
        <w:jc w:val="left"/>
      </w:pPr>
      <w:r>
        <w:t>наличие правосознания, экологической культуры; способность</w:t>
      </w:r>
      <w:r>
        <w:rPr>
          <w:spacing w:val="-4"/>
        </w:rPr>
        <w:t xml:space="preserve"> </w:t>
      </w:r>
      <w:r>
        <w:t>ставить</w:t>
      </w:r>
      <w:r>
        <w:rPr>
          <w:spacing w:val="-7"/>
        </w:rPr>
        <w:t xml:space="preserve"> </w:t>
      </w:r>
      <w:r>
        <w:t>цели</w:t>
      </w:r>
      <w:r>
        <w:rPr>
          <w:spacing w:val="-8"/>
        </w:rPr>
        <w:t xml:space="preserve"> </w:t>
      </w:r>
      <w:r>
        <w:t>и</w:t>
      </w:r>
      <w:r>
        <w:rPr>
          <w:spacing w:val="-4"/>
        </w:rPr>
        <w:t xml:space="preserve"> </w:t>
      </w:r>
      <w:r>
        <w:t>строить</w:t>
      </w:r>
      <w:r>
        <w:rPr>
          <w:spacing w:val="-7"/>
        </w:rPr>
        <w:t xml:space="preserve"> </w:t>
      </w:r>
      <w:r>
        <w:t>жизненные</w:t>
      </w:r>
      <w:r>
        <w:rPr>
          <w:spacing w:val="-10"/>
        </w:rPr>
        <w:t xml:space="preserve"> </w:t>
      </w:r>
      <w:r>
        <w:t>планы.</w:t>
      </w:r>
    </w:p>
    <w:p w:rsidR="00320900" w:rsidRDefault="0005617F">
      <w:pPr>
        <w:pStyle w:val="a3"/>
        <w:spacing w:line="362" w:lineRule="auto"/>
        <w:ind w:right="685"/>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320900" w:rsidRDefault="0005617F">
      <w:pPr>
        <w:pStyle w:val="a3"/>
        <w:spacing w:line="362" w:lineRule="auto"/>
        <w:ind w:right="690"/>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Pr>
          <w:spacing w:val="40"/>
        </w:rPr>
        <w:t xml:space="preserve"> </w:t>
      </w:r>
      <w:r>
        <w:t>в части:</w:t>
      </w:r>
    </w:p>
    <w:p w:rsidR="00320900" w:rsidRDefault="0005617F">
      <w:pPr>
        <w:pStyle w:val="a6"/>
        <w:numPr>
          <w:ilvl w:val="0"/>
          <w:numId w:val="123"/>
        </w:numPr>
        <w:tabs>
          <w:tab w:val="left" w:pos="1173"/>
        </w:tabs>
        <w:spacing w:line="269"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22" w:line="360" w:lineRule="auto"/>
        <w:ind w:right="689"/>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320900" w:rsidRDefault="0005617F">
      <w:pPr>
        <w:pStyle w:val="a3"/>
        <w:tabs>
          <w:tab w:val="left" w:pos="9861"/>
        </w:tabs>
        <w:spacing w:before="3" w:line="360" w:lineRule="auto"/>
        <w:ind w:right="686"/>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tab/>
      </w:r>
      <w:r>
        <w:rPr>
          <w:spacing w:val="-10"/>
        </w:rPr>
        <w:t xml:space="preserve">в </w:t>
      </w:r>
      <w:r>
        <w:rPr>
          <w:spacing w:val="-2"/>
        </w:rPr>
        <w:t>коллективе;</w:t>
      </w:r>
    </w:p>
    <w:p w:rsidR="00320900" w:rsidRDefault="0005617F">
      <w:pPr>
        <w:pStyle w:val="a3"/>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320900" w:rsidRDefault="0005617F">
      <w:pPr>
        <w:pStyle w:val="a3"/>
        <w:spacing w:line="360" w:lineRule="auto"/>
        <w:jc w:val="left"/>
      </w:pPr>
      <w:r>
        <w:t>способности</w:t>
      </w:r>
      <w:r>
        <w:rPr>
          <w:spacing w:val="-5"/>
        </w:rPr>
        <w:t xml:space="preserve"> </w:t>
      </w:r>
      <w:r>
        <w:t>понимать</w:t>
      </w:r>
      <w:r>
        <w:rPr>
          <w:spacing w:val="-10"/>
        </w:rPr>
        <w:t xml:space="preserve"> </w:t>
      </w:r>
      <w:r>
        <w:t>и</w:t>
      </w:r>
      <w:r>
        <w:rPr>
          <w:spacing w:val="-6"/>
        </w:rPr>
        <w:t xml:space="preserve"> </w:t>
      </w:r>
      <w:r>
        <w:t>принимать</w:t>
      </w:r>
      <w:r>
        <w:rPr>
          <w:spacing w:val="-5"/>
        </w:rPr>
        <w:t xml:space="preserve"> </w:t>
      </w:r>
      <w:r>
        <w:t>мотивы,</w:t>
      </w:r>
      <w:r>
        <w:rPr>
          <w:spacing w:val="-10"/>
        </w:rPr>
        <w:t xml:space="preserve"> </w:t>
      </w:r>
      <w:r>
        <w:t>намерения,</w:t>
      </w:r>
      <w:r>
        <w:rPr>
          <w:spacing w:val="-5"/>
        </w:rPr>
        <w:t xml:space="preserve"> </w:t>
      </w:r>
      <w:r>
        <w:t>логику</w:t>
      </w:r>
      <w:r>
        <w:rPr>
          <w:spacing w:val="-15"/>
        </w:rPr>
        <w:t xml:space="preserve"> </w:t>
      </w:r>
      <w:r>
        <w:t>и</w:t>
      </w:r>
      <w:r>
        <w:rPr>
          <w:spacing w:val="-6"/>
        </w:rPr>
        <w:t xml:space="preserve"> </w:t>
      </w:r>
      <w:r>
        <w:t>аргументы</w:t>
      </w:r>
      <w:r>
        <w:rPr>
          <w:spacing w:val="-4"/>
        </w:rPr>
        <w:t xml:space="preserve"> </w:t>
      </w:r>
      <w:r>
        <w:t>других</w:t>
      </w:r>
      <w:r>
        <w:rPr>
          <w:spacing w:val="-12"/>
        </w:rPr>
        <w:t xml:space="preserve"> </w:t>
      </w:r>
      <w:r>
        <w:t>при анализе различных видов учебной деятельности;</w:t>
      </w:r>
    </w:p>
    <w:p w:rsidR="00320900" w:rsidRDefault="0005617F">
      <w:pPr>
        <w:pStyle w:val="a6"/>
        <w:numPr>
          <w:ilvl w:val="0"/>
          <w:numId w:val="123"/>
        </w:numPr>
        <w:tabs>
          <w:tab w:val="left" w:pos="1173"/>
        </w:tabs>
        <w:spacing w:line="274" w:lineRule="exact"/>
        <w:rPr>
          <w:sz w:val="24"/>
        </w:rPr>
      </w:pPr>
      <w:r>
        <w:rPr>
          <w:spacing w:val="-2"/>
          <w:sz w:val="24"/>
        </w:rPr>
        <w:t>патриотического</w:t>
      </w:r>
      <w:r>
        <w:rPr>
          <w:spacing w:val="6"/>
          <w:sz w:val="24"/>
        </w:rPr>
        <w:t xml:space="preserve"> </w:t>
      </w:r>
      <w:r>
        <w:rPr>
          <w:spacing w:val="-2"/>
          <w:sz w:val="24"/>
        </w:rPr>
        <w:t>воспитания:</w:t>
      </w:r>
    </w:p>
    <w:p w:rsidR="00320900" w:rsidRDefault="0005617F">
      <w:pPr>
        <w:pStyle w:val="a3"/>
        <w:spacing w:before="137" w:line="362" w:lineRule="auto"/>
        <w:ind w:left="908" w:firstLine="0"/>
        <w:jc w:val="left"/>
      </w:pPr>
      <w:r>
        <w:t>ценностного отношения к историческому и научному наследию отечественной химии; уважения</w:t>
      </w:r>
      <w:r>
        <w:rPr>
          <w:spacing w:val="6"/>
        </w:rPr>
        <w:t xml:space="preserve"> </w:t>
      </w:r>
      <w:r>
        <w:t>к</w:t>
      </w:r>
      <w:r>
        <w:rPr>
          <w:spacing w:val="7"/>
        </w:rPr>
        <w:t xml:space="preserve"> </w:t>
      </w:r>
      <w:r>
        <w:t>процессу творчества</w:t>
      </w:r>
      <w:r>
        <w:rPr>
          <w:spacing w:val="7"/>
        </w:rPr>
        <w:t xml:space="preserve"> </w:t>
      </w:r>
      <w:r>
        <w:t>в</w:t>
      </w:r>
      <w:r>
        <w:rPr>
          <w:spacing w:val="1"/>
        </w:rPr>
        <w:t xml:space="preserve"> </w:t>
      </w:r>
      <w:r>
        <w:t>области</w:t>
      </w:r>
      <w:r>
        <w:rPr>
          <w:spacing w:val="11"/>
        </w:rPr>
        <w:t xml:space="preserve"> </w:t>
      </w:r>
      <w:r>
        <w:t>теории</w:t>
      </w:r>
      <w:r>
        <w:rPr>
          <w:spacing w:val="9"/>
        </w:rPr>
        <w:t xml:space="preserve"> </w:t>
      </w:r>
      <w:r>
        <w:t>и</w:t>
      </w:r>
      <w:r>
        <w:rPr>
          <w:spacing w:val="5"/>
        </w:rPr>
        <w:t xml:space="preserve"> </w:t>
      </w:r>
      <w:r>
        <w:t>практического</w:t>
      </w:r>
      <w:r>
        <w:rPr>
          <w:spacing w:val="13"/>
        </w:rPr>
        <w:t xml:space="preserve"> </w:t>
      </w:r>
      <w:r>
        <w:t>приложения</w:t>
      </w:r>
      <w:r>
        <w:rPr>
          <w:spacing w:val="4"/>
        </w:rPr>
        <w:t xml:space="preserve"> </w:t>
      </w:r>
      <w:r>
        <w:rPr>
          <w:spacing w:val="-2"/>
        </w:rPr>
        <w:t>химии,</w:t>
      </w:r>
    </w:p>
    <w:p w:rsidR="00320900" w:rsidRDefault="0005617F">
      <w:pPr>
        <w:pStyle w:val="a3"/>
        <w:spacing w:line="360" w:lineRule="auto"/>
        <w:ind w:firstLine="0"/>
        <w:jc w:val="left"/>
      </w:pPr>
      <w:r>
        <w:t>осознания</w:t>
      </w:r>
      <w:r>
        <w:rPr>
          <w:spacing w:val="40"/>
        </w:rPr>
        <w:t xml:space="preserve"> </w:t>
      </w:r>
      <w:r>
        <w:t>того,</w:t>
      </w:r>
      <w:r>
        <w:rPr>
          <w:spacing w:val="40"/>
        </w:rPr>
        <w:t xml:space="preserve"> </w:t>
      </w:r>
      <w:r>
        <w:t>что</w:t>
      </w:r>
      <w:r>
        <w:rPr>
          <w:spacing w:val="40"/>
        </w:rPr>
        <w:t xml:space="preserve"> </w:t>
      </w:r>
      <w:r>
        <w:t>данные</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w:t>
      </w:r>
      <w:r>
        <w:rPr>
          <w:spacing w:val="80"/>
        </w:rPr>
        <w:t xml:space="preserve"> </w:t>
      </w:r>
      <w:r>
        <w:t>экспериментальных поисков, постоянного труда учёных и практиков;</w:t>
      </w:r>
    </w:p>
    <w:p w:rsidR="00320900" w:rsidRDefault="0005617F">
      <w:pPr>
        <w:pStyle w:val="a3"/>
        <w:spacing w:line="360" w:lineRule="auto"/>
        <w:jc w:val="left"/>
      </w:pPr>
      <w:r>
        <w:t>интереса</w:t>
      </w:r>
      <w:r>
        <w:rPr>
          <w:spacing w:val="-9"/>
        </w:rPr>
        <w:t xml:space="preserve"> </w:t>
      </w:r>
      <w:r>
        <w:t>и</w:t>
      </w:r>
      <w:r>
        <w:rPr>
          <w:spacing w:val="-11"/>
        </w:rPr>
        <w:t xml:space="preserve"> </w:t>
      </w:r>
      <w:r>
        <w:t>познавательных</w:t>
      </w:r>
      <w:r>
        <w:rPr>
          <w:spacing w:val="-12"/>
        </w:rPr>
        <w:t xml:space="preserve"> </w:t>
      </w:r>
      <w:r>
        <w:t>мотивов</w:t>
      </w:r>
      <w:r>
        <w:rPr>
          <w:spacing w:val="-10"/>
        </w:rPr>
        <w:t xml:space="preserve"> </w:t>
      </w:r>
      <w:r>
        <w:t>в</w:t>
      </w:r>
      <w:r>
        <w:rPr>
          <w:spacing w:val="-10"/>
        </w:rPr>
        <w:t xml:space="preserve"> </w:t>
      </w:r>
      <w:r>
        <w:t>получении</w:t>
      </w:r>
      <w:r>
        <w:rPr>
          <w:spacing w:val="-7"/>
        </w:rPr>
        <w:t xml:space="preserve"> </w:t>
      </w:r>
      <w:r>
        <w:t>и</w:t>
      </w:r>
      <w:r>
        <w:rPr>
          <w:spacing w:val="-11"/>
        </w:rPr>
        <w:t xml:space="preserve"> </w:t>
      </w:r>
      <w:r>
        <w:t>последующем</w:t>
      </w:r>
      <w:r>
        <w:rPr>
          <w:spacing w:val="-6"/>
        </w:rPr>
        <w:t xml:space="preserve"> </w:t>
      </w:r>
      <w:r>
        <w:t>анализе</w:t>
      </w:r>
      <w:r>
        <w:rPr>
          <w:spacing w:val="-13"/>
        </w:rPr>
        <w:t xml:space="preserve"> </w:t>
      </w:r>
      <w:r>
        <w:t>информации</w:t>
      </w:r>
      <w:r>
        <w:rPr>
          <w:spacing w:val="-11"/>
        </w:rPr>
        <w:t xml:space="preserve"> </w:t>
      </w:r>
      <w:r>
        <w:t>о передовых достижениях современной отечественной химии;</w:t>
      </w:r>
    </w:p>
    <w:p w:rsidR="00320900" w:rsidRDefault="0005617F">
      <w:pPr>
        <w:pStyle w:val="a6"/>
        <w:numPr>
          <w:ilvl w:val="0"/>
          <w:numId w:val="123"/>
        </w:numPr>
        <w:tabs>
          <w:tab w:val="left" w:pos="1173"/>
        </w:tabs>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4"/>
        <w:ind w:left="90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rPr>
          <w:spacing w:val="-2"/>
        </w:rPr>
        <w:t>поведения;</w:t>
      </w:r>
    </w:p>
    <w:p w:rsidR="00320900" w:rsidRDefault="0005617F">
      <w:pPr>
        <w:pStyle w:val="a3"/>
        <w:spacing w:before="137"/>
        <w:ind w:left="908" w:firstLine="0"/>
        <w:jc w:val="left"/>
      </w:pPr>
      <w:r>
        <w:t>способности</w:t>
      </w:r>
      <w:r>
        <w:rPr>
          <w:spacing w:val="19"/>
        </w:rPr>
        <w:t xml:space="preserve"> </w:t>
      </w:r>
      <w:r>
        <w:t>оценивать</w:t>
      </w:r>
      <w:r>
        <w:rPr>
          <w:spacing w:val="23"/>
        </w:rPr>
        <w:t xml:space="preserve"> </w:t>
      </w:r>
      <w:r>
        <w:t>ситуации,</w:t>
      </w:r>
      <w:r>
        <w:rPr>
          <w:spacing w:val="29"/>
        </w:rPr>
        <w:t xml:space="preserve"> </w:t>
      </w:r>
      <w:r>
        <w:t>связанные</w:t>
      </w:r>
      <w:r>
        <w:rPr>
          <w:spacing w:val="21"/>
        </w:rPr>
        <w:t xml:space="preserve"> </w:t>
      </w:r>
      <w:r>
        <w:t>с</w:t>
      </w:r>
      <w:r>
        <w:rPr>
          <w:spacing w:val="21"/>
        </w:rPr>
        <w:t xml:space="preserve"> </w:t>
      </w:r>
      <w:r>
        <w:t>химическими</w:t>
      </w:r>
      <w:r>
        <w:rPr>
          <w:spacing w:val="23"/>
        </w:rPr>
        <w:t xml:space="preserve"> </w:t>
      </w:r>
      <w:r>
        <w:t>явлениями,</w:t>
      </w:r>
      <w:r>
        <w:rPr>
          <w:spacing w:val="76"/>
          <w:w w:val="150"/>
        </w:rPr>
        <w:t xml:space="preserve"> </w:t>
      </w:r>
      <w:r>
        <w:t>и</w:t>
      </w:r>
      <w:r>
        <w:rPr>
          <w:spacing w:val="24"/>
        </w:rPr>
        <w:t xml:space="preserve"> </w:t>
      </w:r>
      <w:r>
        <w:rPr>
          <w:spacing w:val="-2"/>
        </w:rPr>
        <w:t>принимать</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осознанные</w:t>
      </w:r>
      <w:r>
        <w:rPr>
          <w:spacing w:val="-4"/>
        </w:rPr>
        <w:t xml:space="preserve"> </w:t>
      </w:r>
      <w:r>
        <w:t>решения,</w:t>
      </w:r>
      <w:r>
        <w:rPr>
          <w:spacing w:val="-8"/>
        </w:rPr>
        <w:t xml:space="preserve"> </w:t>
      </w:r>
      <w:r>
        <w:t>ориентируясь</w:t>
      </w:r>
      <w:r>
        <w:rPr>
          <w:spacing w:val="-1"/>
        </w:rPr>
        <w:t xml:space="preserve"> </w:t>
      </w:r>
      <w:r>
        <w:t>на</w:t>
      </w:r>
      <w:r>
        <w:rPr>
          <w:spacing w:val="-2"/>
        </w:rPr>
        <w:t xml:space="preserve"> </w:t>
      </w:r>
      <w:r>
        <w:t>морально-нравственные</w:t>
      </w:r>
      <w:r>
        <w:rPr>
          <w:spacing w:val="-2"/>
        </w:rPr>
        <w:t xml:space="preserve"> </w:t>
      </w:r>
      <w:r>
        <w:t>нормы</w:t>
      </w:r>
      <w:r>
        <w:rPr>
          <w:spacing w:val="-4"/>
        </w:rPr>
        <w:t xml:space="preserve"> </w:t>
      </w:r>
      <w:r>
        <w:t>и</w:t>
      </w:r>
      <w:r>
        <w:rPr>
          <w:spacing w:val="-4"/>
        </w:rPr>
        <w:t xml:space="preserve"> </w:t>
      </w:r>
      <w:r>
        <w:rPr>
          <w:spacing w:val="-2"/>
        </w:rPr>
        <w:t>ценности;</w:t>
      </w:r>
    </w:p>
    <w:p w:rsidR="00320900" w:rsidRDefault="0005617F">
      <w:pPr>
        <w:pStyle w:val="a3"/>
        <w:spacing w:before="137" w:line="360" w:lineRule="auto"/>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с учётом осознания последствий поступков;</w:t>
      </w:r>
    </w:p>
    <w:p w:rsidR="00320900" w:rsidRDefault="0005617F">
      <w:pPr>
        <w:pStyle w:val="a6"/>
        <w:numPr>
          <w:ilvl w:val="0"/>
          <w:numId w:val="123"/>
        </w:numPr>
        <w:tabs>
          <w:tab w:val="left" w:pos="1173"/>
        </w:tabs>
        <w:spacing w:line="274" w:lineRule="exact"/>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320900" w:rsidRDefault="0005617F">
      <w:pPr>
        <w:pStyle w:val="a3"/>
        <w:tabs>
          <w:tab w:val="left" w:pos="2255"/>
          <w:tab w:val="left" w:pos="3531"/>
          <w:tab w:val="left" w:pos="4778"/>
          <w:tab w:val="left" w:pos="5123"/>
          <w:tab w:val="left" w:pos="6586"/>
          <w:tab w:val="left" w:pos="7473"/>
          <w:tab w:val="left" w:pos="8393"/>
        </w:tabs>
        <w:spacing w:before="142" w:line="360" w:lineRule="auto"/>
        <w:ind w:right="68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320900" w:rsidRDefault="0005617F">
      <w:pPr>
        <w:pStyle w:val="a3"/>
        <w:spacing w:line="360" w:lineRule="auto"/>
        <w:ind w:right="689"/>
        <w:jc w:val="left"/>
      </w:pPr>
      <w:r>
        <w:t>соблюдения правил безопасного обращения с</w:t>
      </w:r>
      <w:r>
        <w:rPr>
          <w:spacing w:val="-4"/>
        </w:rPr>
        <w:t xml:space="preserve"> </w:t>
      </w:r>
      <w:r>
        <w:t>веществами</w:t>
      </w:r>
      <w:r>
        <w:rPr>
          <w:spacing w:val="-2"/>
        </w:rPr>
        <w:t xml:space="preserve"> </w:t>
      </w:r>
      <w:r>
        <w:t>в быту, повседневной жизни, в трудовой деятельности;</w:t>
      </w:r>
    </w:p>
    <w:p w:rsidR="00320900" w:rsidRDefault="0005617F">
      <w:pPr>
        <w:pStyle w:val="a3"/>
        <w:spacing w:before="1" w:line="360" w:lineRule="auto"/>
        <w:ind w:right="691"/>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0" w:lineRule="auto"/>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20900" w:rsidRDefault="0005617F">
      <w:pPr>
        <w:pStyle w:val="a6"/>
        <w:numPr>
          <w:ilvl w:val="0"/>
          <w:numId w:val="123"/>
        </w:numPr>
        <w:tabs>
          <w:tab w:val="left" w:pos="1173"/>
        </w:tabs>
        <w:rPr>
          <w:sz w:val="24"/>
        </w:rPr>
      </w:pPr>
      <w:r>
        <w:rPr>
          <w:sz w:val="24"/>
        </w:rPr>
        <w:t>трудового</w:t>
      </w:r>
      <w:r>
        <w:rPr>
          <w:spacing w:val="-15"/>
          <w:sz w:val="24"/>
        </w:rPr>
        <w:t xml:space="preserve"> </w:t>
      </w:r>
      <w:r>
        <w:rPr>
          <w:spacing w:val="-2"/>
          <w:sz w:val="24"/>
        </w:rPr>
        <w:t>воспитания:</w:t>
      </w:r>
    </w:p>
    <w:p w:rsidR="00320900" w:rsidRDefault="0005617F">
      <w:pPr>
        <w:pStyle w:val="a3"/>
        <w:tabs>
          <w:tab w:val="left" w:pos="3089"/>
          <w:tab w:val="left" w:pos="5061"/>
          <w:tab w:val="left" w:pos="5493"/>
          <w:tab w:val="left" w:pos="8555"/>
        </w:tabs>
        <w:spacing w:before="137" w:line="360" w:lineRule="auto"/>
        <w:ind w:right="68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320900" w:rsidRDefault="0005617F">
      <w:pPr>
        <w:pStyle w:val="a3"/>
        <w:tabs>
          <w:tab w:val="left" w:pos="2194"/>
          <w:tab w:val="left" w:pos="2669"/>
          <w:tab w:val="left" w:pos="3830"/>
          <w:tab w:val="left" w:pos="4857"/>
          <w:tab w:val="left" w:pos="5211"/>
          <w:tab w:val="left" w:pos="6352"/>
          <w:tab w:val="left" w:pos="7988"/>
          <w:tab w:val="left" w:pos="8775"/>
        </w:tabs>
        <w:spacing w:line="362" w:lineRule="auto"/>
        <w:ind w:right="68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320900" w:rsidRDefault="0005617F">
      <w:pPr>
        <w:pStyle w:val="a3"/>
        <w:spacing w:line="360" w:lineRule="auto"/>
        <w:jc w:val="left"/>
      </w:pPr>
      <w:r>
        <w:t>интереса к практическому</w:t>
      </w:r>
      <w:r>
        <w:rPr>
          <w:spacing w:val="-7"/>
        </w:rPr>
        <w:t xml:space="preserve"> </w:t>
      </w:r>
      <w:r>
        <w:t>изучению профессий различного рода, в том числе</w:t>
      </w:r>
      <w:r>
        <w:rPr>
          <w:spacing w:val="-3"/>
        </w:rPr>
        <w:t xml:space="preserve"> </w:t>
      </w:r>
      <w:r>
        <w:t>на</w:t>
      </w:r>
      <w:r>
        <w:rPr>
          <w:spacing w:val="-3"/>
        </w:rPr>
        <w:t xml:space="preserve"> </w:t>
      </w:r>
      <w:r>
        <w:t>основе применения предметных знаний по химии;</w:t>
      </w:r>
    </w:p>
    <w:p w:rsidR="00320900" w:rsidRDefault="0005617F">
      <w:pPr>
        <w:pStyle w:val="a3"/>
        <w:spacing w:line="274" w:lineRule="exact"/>
        <w:ind w:left="908" w:firstLine="0"/>
        <w:jc w:val="left"/>
      </w:pPr>
      <w:r>
        <w:t>уважения</w:t>
      </w:r>
      <w:r>
        <w:rPr>
          <w:spacing w:val="-5"/>
        </w:rPr>
        <w:t xml:space="preserve"> </w:t>
      </w:r>
      <w:r>
        <w:t>к</w:t>
      </w:r>
      <w:r>
        <w:rPr>
          <w:spacing w:val="-5"/>
        </w:rPr>
        <w:t xml:space="preserve"> </w:t>
      </w:r>
      <w:r>
        <w:t>труду, людям</w:t>
      </w:r>
      <w:r>
        <w:rPr>
          <w:spacing w:val="2"/>
        </w:rPr>
        <w:t xml:space="preserve"> </w:t>
      </w:r>
      <w:r>
        <w:t>труда</w:t>
      </w:r>
      <w:r>
        <w:rPr>
          <w:spacing w:val="-4"/>
        </w:rPr>
        <w:t xml:space="preserve"> </w:t>
      </w:r>
      <w:r>
        <w:t>и</w:t>
      </w:r>
      <w:r>
        <w:rPr>
          <w:spacing w:val="-2"/>
        </w:rPr>
        <w:t xml:space="preserve"> </w:t>
      </w:r>
      <w:r>
        <w:t>результатам</w:t>
      </w:r>
      <w:r>
        <w:rPr>
          <w:spacing w:val="-1"/>
        </w:rPr>
        <w:t xml:space="preserve"> </w:t>
      </w:r>
      <w:r>
        <w:t>трудовой</w:t>
      </w:r>
      <w:r>
        <w:rPr>
          <w:spacing w:val="-6"/>
        </w:rPr>
        <w:t xml:space="preserve"> </w:t>
      </w:r>
      <w:r>
        <w:rPr>
          <w:spacing w:val="-2"/>
        </w:rPr>
        <w:t>деятельности;</w:t>
      </w:r>
    </w:p>
    <w:p w:rsidR="00320900" w:rsidRDefault="0005617F">
      <w:pPr>
        <w:pStyle w:val="a3"/>
        <w:spacing w:before="137" w:line="360" w:lineRule="auto"/>
        <w:ind w:right="69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20900" w:rsidRDefault="0005617F">
      <w:pPr>
        <w:pStyle w:val="a6"/>
        <w:numPr>
          <w:ilvl w:val="0"/>
          <w:numId w:val="123"/>
        </w:numPr>
        <w:tabs>
          <w:tab w:val="left" w:pos="1173"/>
        </w:tabs>
        <w:spacing w:line="272" w:lineRule="exact"/>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42" w:line="360" w:lineRule="auto"/>
        <w:ind w:right="684"/>
      </w:pPr>
      <w:r>
        <w:t>экологически целесообразного отношения к природе как источнику существования жизни на Земле;</w:t>
      </w:r>
    </w:p>
    <w:p w:rsidR="00320900" w:rsidRDefault="0005617F">
      <w:pPr>
        <w:pStyle w:val="a3"/>
        <w:spacing w:line="360" w:lineRule="auto"/>
        <w:ind w:right="689"/>
      </w:pPr>
      <w:r>
        <w:t>понимания глобального характера экологических проблем, влияния экономических процессов на состояние природной и социальной среды;</w:t>
      </w:r>
    </w:p>
    <w:p w:rsidR="00320900" w:rsidRDefault="0005617F">
      <w:pPr>
        <w:pStyle w:val="a3"/>
        <w:spacing w:before="1" w:line="360" w:lineRule="auto"/>
        <w:ind w:right="692"/>
      </w:pPr>
      <w:r>
        <w:t>осознания необходимости использования достижений химии для решения вопросов рационального природопользования;</w:t>
      </w:r>
    </w:p>
    <w:p w:rsidR="00320900" w:rsidRDefault="0005617F">
      <w:pPr>
        <w:pStyle w:val="a3"/>
        <w:spacing w:line="360" w:lineRule="auto"/>
        <w:ind w:right="683"/>
      </w:pPr>
      <w:r>
        <w:t>активного</w:t>
      </w:r>
      <w:r>
        <w:rPr>
          <w:spacing w:val="-15"/>
        </w:rPr>
        <w:t xml:space="preserve"> </w:t>
      </w:r>
      <w:r>
        <w:t>неприятия</w:t>
      </w:r>
      <w:r>
        <w:rPr>
          <w:spacing w:val="-13"/>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2"/>
        </w:rPr>
        <w:t xml:space="preserve"> </w:t>
      </w:r>
      <w:r>
        <w:t>природной</w:t>
      </w:r>
      <w:r>
        <w:rPr>
          <w:spacing w:val="-15"/>
        </w:rPr>
        <w:t xml:space="preserve"> </w:t>
      </w:r>
      <w:r>
        <w:t>среде,</w:t>
      </w:r>
      <w:r>
        <w:rPr>
          <w:spacing w:val="-12"/>
        </w:rPr>
        <w:t xml:space="preserve"> </w:t>
      </w:r>
      <w:r>
        <w:t>умения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6"/>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37"/>
        </w:rPr>
        <w:t xml:space="preserve"> </w:t>
      </w:r>
      <w:r>
        <w:t>практике,</w:t>
      </w:r>
      <w:r>
        <w:rPr>
          <w:spacing w:val="40"/>
        </w:rPr>
        <w:t xml:space="preserve"> </w:t>
      </w:r>
      <w:r>
        <w:t>способности</w:t>
      </w:r>
      <w:r>
        <w:rPr>
          <w:spacing w:val="80"/>
          <w:w w:val="150"/>
        </w:rPr>
        <w:t xml:space="preserve"> </w:t>
      </w:r>
      <w:r>
        <w:t>и</w:t>
      </w:r>
      <w:r>
        <w:rPr>
          <w:spacing w:val="37"/>
        </w:rPr>
        <w:t xml:space="preserve"> </w:t>
      </w:r>
      <w:r>
        <w:t>умения</w:t>
      </w:r>
      <w:r>
        <w:rPr>
          <w:spacing w:val="40"/>
        </w:rPr>
        <w:t xml:space="preserve"> </w:t>
      </w:r>
      <w:r>
        <w:t>активно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0" w:right="6562" w:firstLine="0"/>
        <w:jc w:val="right"/>
      </w:pPr>
      <w:r>
        <w:t>противостоять</w:t>
      </w:r>
      <w:r>
        <w:rPr>
          <w:spacing w:val="-6"/>
        </w:rPr>
        <w:t xml:space="preserve"> </w:t>
      </w:r>
      <w:r>
        <w:t>идеологии</w:t>
      </w:r>
      <w:r>
        <w:rPr>
          <w:spacing w:val="-2"/>
        </w:rPr>
        <w:t xml:space="preserve"> хемофобии;</w:t>
      </w:r>
    </w:p>
    <w:p w:rsidR="00320900" w:rsidRDefault="0005617F">
      <w:pPr>
        <w:pStyle w:val="a6"/>
        <w:numPr>
          <w:ilvl w:val="0"/>
          <w:numId w:val="123"/>
        </w:numPr>
        <w:tabs>
          <w:tab w:val="left" w:pos="265"/>
        </w:tabs>
        <w:spacing w:before="137"/>
        <w:ind w:left="264" w:right="6464"/>
        <w:jc w:val="right"/>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96"/>
      </w:pPr>
      <w:r>
        <w:t>мировоззрения, соответствующего современному уровню развития науки</w:t>
      </w:r>
      <w:r>
        <w:rPr>
          <w:spacing w:val="40"/>
        </w:rPr>
        <w:t xml:space="preserve"> </w:t>
      </w:r>
      <w:r>
        <w:t>и общественной практики;</w:t>
      </w:r>
    </w:p>
    <w:p w:rsidR="00320900" w:rsidRDefault="0005617F">
      <w:pPr>
        <w:pStyle w:val="a3"/>
        <w:spacing w:before="3" w:line="360" w:lineRule="auto"/>
        <w:ind w:right="686"/>
      </w:pPr>
      <w:r>
        <w:t>понимания специфики химии как науки, осознания её роли в формировании 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4"/>
        </w:rPr>
        <w:t xml:space="preserve"> </w:t>
      </w:r>
      <w:r>
        <w:t>представления</w:t>
      </w:r>
      <w:r>
        <w:rPr>
          <w:spacing w:val="27"/>
        </w:rPr>
        <w:t xml:space="preserve"> </w:t>
      </w:r>
      <w:r>
        <w:t>об</w:t>
      </w:r>
      <w:r>
        <w:rPr>
          <w:spacing w:val="-15"/>
        </w:rPr>
        <w:t xml:space="preserve"> </w:t>
      </w:r>
      <w:r>
        <w:t>окружающем</w:t>
      </w:r>
      <w:r>
        <w:rPr>
          <w:spacing w:val="-12"/>
        </w:rPr>
        <w:t xml:space="preserve"> </w:t>
      </w:r>
      <w:r>
        <w:t>мире как о единстве природы и человека,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1"/>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rsidR="00320900" w:rsidRDefault="0005617F">
      <w:pPr>
        <w:pStyle w:val="a3"/>
        <w:spacing w:line="360" w:lineRule="auto"/>
        <w:ind w:right="6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0" w:lineRule="auto"/>
        <w:ind w:right="683"/>
      </w:pPr>
      <w:r>
        <w:t>способности самостоятельно использовать химические знания для решения проблем в реальных жизненных ситуациях;</w:t>
      </w:r>
    </w:p>
    <w:p w:rsidR="00320900" w:rsidRDefault="0005617F">
      <w:pPr>
        <w:pStyle w:val="a3"/>
        <w:spacing w:before="2"/>
        <w:ind w:left="908" w:firstLine="0"/>
      </w:pPr>
      <w:r>
        <w:t>интереса</w:t>
      </w:r>
      <w:r>
        <w:rPr>
          <w:spacing w:val="-6"/>
        </w:rPr>
        <w:t xml:space="preserve"> </w:t>
      </w:r>
      <w:r>
        <w:t>к</w:t>
      </w:r>
      <w:r>
        <w:rPr>
          <w:spacing w:val="-3"/>
        </w:rPr>
        <w:t xml:space="preserve"> </w:t>
      </w:r>
      <w:r>
        <w:t>познанию,</w:t>
      </w:r>
      <w:r>
        <w:rPr>
          <w:spacing w:val="-5"/>
        </w:rPr>
        <w:t xml:space="preserve"> </w:t>
      </w:r>
      <w:r>
        <w:t>исследовательской</w:t>
      </w:r>
      <w:r>
        <w:rPr>
          <w:spacing w:val="-1"/>
        </w:rPr>
        <w:t xml:space="preserve"> </w:t>
      </w:r>
      <w:r>
        <w:rPr>
          <w:spacing w:val="-2"/>
        </w:rPr>
        <w:t>деятельности;</w:t>
      </w:r>
    </w:p>
    <w:p w:rsidR="00320900" w:rsidRDefault="0005617F">
      <w:pPr>
        <w:pStyle w:val="a3"/>
        <w:spacing w:before="137" w:line="360" w:lineRule="auto"/>
        <w:ind w:right="688"/>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rsidR="00320900" w:rsidRDefault="0005617F">
      <w:pPr>
        <w:pStyle w:val="a3"/>
        <w:spacing w:line="274" w:lineRule="exact"/>
        <w:ind w:left="908" w:firstLine="0"/>
      </w:pPr>
      <w:r>
        <w:t>интереса</w:t>
      </w:r>
      <w:r>
        <w:rPr>
          <w:spacing w:val="-4"/>
        </w:rPr>
        <w:t xml:space="preserve"> </w:t>
      </w:r>
      <w:r>
        <w:t>к</w:t>
      </w:r>
      <w:r>
        <w:rPr>
          <w:spacing w:val="-7"/>
        </w:rPr>
        <w:t xml:space="preserve"> </w:t>
      </w:r>
      <w:r>
        <w:t>особенностям</w:t>
      </w:r>
      <w:r>
        <w:rPr>
          <w:spacing w:val="1"/>
        </w:rPr>
        <w:t xml:space="preserve"> </w:t>
      </w:r>
      <w:r>
        <w:t>труда</w:t>
      </w:r>
      <w:r>
        <w:rPr>
          <w:spacing w:val="-2"/>
        </w:rPr>
        <w:t xml:space="preserve"> </w:t>
      </w:r>
      <w:r>
        <w:t>в различных</w:t>
      </w:r>
      <w:r>
        <w:rPr>
          <w:spacing w:val="-5"/>
        </w:rPr>
        <w:t xml:space="preserve"> </w:t>
      </w:r>
      <w:r>
        <w:t>сферах</w:t>
      </w:r>
      <w:r>
        <w:rPr>
          <w:spacing w:val="-6"/>
        </w:rPr>
        <w:t xml:space="preserve"> </w:t>
      </w:r>
      <w:r>
        <w:t>профессиональной</w:t>
      </w:r>
      <w:r>
        <w:rPr>
          <w:spacing w:val="-4"/>
        </w:rPr>
        <w:t xml:space="preserve"> </w:t>
      </w:r>
      <w:r>
        <w:rPr>
          <w:spacing w:val="-2"/>
        </w:rPr>
        <w:t>деятельности.</w:t>
      </w:r>
    </w:p>
    <w:p w:rsidR="00320900" w:rsidRDefault="0005617F">
      <w:pPr>
        <w:pStyle w:val="a3"/>
        <w:spacing w:before="142" w:line="360" w:lineRule="auto"/>
        <w:ind w:right="693"/>
      </w:pPr>
      <w:r>
        <w:t>Метапредметные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 химии</w:t>
      </w:r>
      <w:r>
        <w:rPr>
          <w:spacing w:val="-2"/>
        </w:rPr>
        <w:t xml:space="preserve"> </w:t>
      </w:r>
      <w:r>
        <w:t>на</w:t>
      </w:r>
      <w:r>
        <w:rPr>
          <w:spacing w:val="-4"/>
        </w:rPr>
        <w:t xml:space="preserve"> </w:t>
      </w:r>
      <w:r>
        <w:t>уровне</w:t>
      </w:r>
      <w:r>
        <w:rPr>
          <w:spacing w:val="-4"/>
        </w:rPr>
        <w:t xml:space="preserve"> </w:t>
      </w:r>
      <w:r>
        <w:t>среднего</w:t>
      </w:r>
      <w:r>
        <w:rPr>
          <w:spacing w:val="-8"/>
        </w:rPr>
        <w:t xml:space="preserve"> </w:t>
      </w:r>
      <w:r>
        <w:t>общего образования включают:</w:t>
      </w:r>
    </w:p>
    <w:p w:rsidR="00320900" w:rsidRDefault="0005617F">
      <w:pPr>
        <w:pStyle w:val="a3"/>
        <w:spacing w:line="360" w:lineRule="auto"/>
        <w:ind w:right="684"/>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20900" w:rsidRDefault="0005617F">
      <w:pPr>
        <w:pStyle w:val="a3"/>
        <w:spacing w:line="362" w:lineRule="auto"/>
        <w:ind w:right="685"/>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rsidR="00320900" w:rsidRDefault="0005617F">
      <w:pPr>
        <w:pStyle w:val="a3"/>
        <w:spacing w:line="360" w:lineRule="auto"/>
        <w:ind w:right="690"/>
      </w:pPr>
      <w:r>
        <w:t>способность обучающихся использовать освоенные междисциплинарные, мировоззренческие</w:t>
      </w:r>
      <w:r>
        <w:rPr>
          <w:spacing w:val="-4"/>
        </w:rPr>
        <w:t xml:space="preserve"> </w:t>
      </w:r>
      <w:r>
        <w:t>знания</w:t>
      </w:r>
      <w:r>
        <w:rPr>
          <w:spacing w:val="-8"/>
        </w:rPr>
        <w:t xml:space="preserve"> </w:t>
      </w:r>
      <w:r>
        <w:t>и</w:t>
      </w:r>
      <w:r>
        <w:rPr>
          <w:spacing w:val="-7"/>
        </w:rPr>
        <w:t xml:space="preserve"> </w:t>
      </w:r>
      <w:r>
        <w:t>универсальные</w:t>
      </w:r>
      <w:r>
        <w:rPr>
          <w:spacing w:val="-4"/>
        </w:rPr>
        <w:t xml:space="preserve"> </w:t>
      </w:r>
      <w:r>
        <w:t>учебные</w:t>
      </w:r>
      <w:r>
        <w:rPr>
          <w:spacing w:val="-4"/>
        </w:rPr>
        <w:t xml:space="preserve"> </w:t>
      </w:r>
      <w:r>
        <w:t>действия</w:t>
      </w:r>
      <w:r>
        <w:rPr>
          <w:spacing w:val="-8"/>
        </w:rPr>
        <w:t xml:space="preserve"> </w:t>
      </w:r>
      <w:r>
        <w:t>в</w:t>
      </w:r>
      <w:r>
        <w:rPr>
          <w:spacing w:val="-11"/>
        </w:rPr>
        <w:t xml:space="preserve"> </w:t>
      </w:r>
      <w:r>
        <w:t>познавательной</w:t>
      </w:r>
      <w:r>
        <w:rPr>
          <w:spacing w:val="40"/>
        </w:rPr>
        <w:t xml:space="preserve"> </w:t>
      </w:r>
      <w:r>
        <w:t>и</w:t>
      </w:r>
      <w:r>
        <w:rPr>
          <w:spacing w:val="-7"/>
        </w:rPr>
        <w:t xml:space="preserve"> </w:t>
      </w:r>
      <w:r>
        <w:t>социальной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практике.</w:t>
      </w:r>
    </w:p>
    <w:p w:rsidR="00320900" w:rsidRDefault="0005617F">
      <w:pPr>
        <w:pStyle w:val="a3"/>
        <w:tabs>
          <w:tab w:val="left" w:pos="2942"/>
          <w:tab w:val="left" w:pos="4352"/>
          <w:tab w:val="left" w:pos="5623"/>
          <w:tab w:val="left" w:pos="6942"/>
          <w:tab w:val="left" w:pos="8937"/>
        </w:tabs>
        <w:spacing w:before="137" w:line="360" w:lineRule="auto"/>
        <w:ind w:right="690"/>
        <w:jc w:val="left"/>
      </w:pPr>
      <w:r>
        <w:rPr>
          <w:spacing w:val="-2"/>
        </w:rPr>
        <w:t>Метапредметные</w:t>
      </w:r>
      <w:r>
        <w:tab/>
      </w:r>
      <w:r>
        <w:rPr>
          <w:spacing w:val="-2"/>
        </w:rPr>
        <w:t>результаты</w:t>
      </w:r>
      <w:r>
        <w:tab/>
      </w:r>
      <w:r>
        <w:rPr>
          <w:spacing w:val="-2"/>
        </w:rPr>
        <w:t>отражают</w:t>
      </w:r>
      <w:r>
        <w:tab/>
      </w:r>
      <w:r>
        <w:rPr>
          <w:spacing w:val="-2"/>
        </w:rPr>
        <w:t>овладение</w:t>
      </w:r>
      <w:r>
        <w:tab/>
      </w:r>
      <w:r>
        <w:rPr>
          <w:spacing w:val="-2"/>
        </w:rPr>
        <w:t>универсальными</w:t>
      </w:r>
      <w:r>
        <w:tab/>
      </w:r>
      <w:r>
        <w:rPr>
          <w:spacing w:val="-2"/>
        </w:rPr>
        <w:t xml:space="preserve">учебными </w:t>
      </w:r>
      <w:r>
        <w:t>познавательными, коммуникативными и регулятивными действиями.</w:t>
      </w:r>
    </w:p>
    <w:p w:rsidR="00320900" w:rsidRDefault="0005617F">
      <w:pPr>
        <w:pStyle w:val="a3"/>
        <w:spacing w:line="274" w:lineRule="exact"/>
        <w:ind w:left="908" w:firstLine="0"/>
        <w:jc w:val="left"/>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20900" w:rsidRDefault="0005617F">
      <w:pPr>
        <w:pStyle w:val="a6"/>
        <w:numPr>
          <w:ilvl w:val="0"/>
          <w:numId w:val="122"/>
        </w:numPr>
        <w:tabs>
          <w:tab w:val="left" w:pos="1172"/>
        </w:tabs>
        <w:spacing w:before="142"/>
        <w:jc w:val="both"/>
        <w:rPr>
          <w:sz w:val="24"/>
        </w:rPr>
      </w:pPr>
      <w:r>
        <w:rPr>
          <w:sz w:val="24"/>
        </w:rPr>
        <w:t>базовые</w:t>
      </w:r>
      <w:r>
        <w:rPr>
          <w:spacing w:val="-7"/>
          <w:sz w:val="24"/>
        </w:rPr>
        <w:t xml:space="preserve"> </w:t>
      </w:r>
      <w:r>
        <w:rPr>
          <w:sz w:val="24"/>
        </w:rPr>
        <w:t>логические</w:t>
      </w:r>
      <w:r>
        <w:rPr>
          <w:spacing w:val="-1"/>
          <w:sz w:val="24"/>
        </w:rPr>
        <w:t xml:space="preserve"> </w:t>
      </w:r>
      <w:r>
        <w:rPr>
          <w:spacing w:val="-2"/>
          <w:sz w:val="24"/>
        </w:rPr>
        <w:t>действия:</w:t>
      </w:r>
    </w:p>
    <w:p w:rsidR="00320900" w:rsidRDefault="0005617F">
      <w:pPr>
        <w:pStyle w:val="a3"/>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2" w:lineRule="auto"/>
        <w:ind w:right="691"/>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90"/>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20900" w:rsidRDefault="0005617F">
      <w:pPr>
        <w:pStyle w:val="a3"/>
        <w:spacing w:line="360" w:lineRule="auto"/>
        <w:ind w:left="908" w:right="1081" w:firstLine="0"/>
      </w:pPr>
      <w:r>
        <w:t>выбирать</w:t>
      </w:r>
      <w:r>
        <w:rPr>
          <w:spacing w:val="-6"/>
        </w:rPr>
        <w:t xml:space="preserve"> </w:t>
      </w:r>
      <w:r>
        <w:t>основания</w:t>
      </w:r>
      <w:r>
        <w:rPr>
          <w:spacing w:val="-8"/>
        </w:rPr>
        <w:t xml:space="preserve"> </w:t>
      </w:r>
      <w:r>
        <w:t>и</w:t>
      </w:r>
      <w:r>
        <w:rPr>
          <w:spacing w:val="-2"/>
        </w:rPr>
        <w:t xml:space="preserve"> </w:t>
      </w:r>
      <w:r>
        <w:t>критерии</w:t>
      </w:r>
      <w:r>
        <w:rPr>
          <w:spacing w:val="-2"/>
        </w:rPr>
        <w:t xml:space="preserve"> </w:t>
      </w:r>
      <w:r>
        <w:t>для</w:t>
      </w:r>
      <w:r>
        <w:rPr>
          <w:spacing w:val="-3"/>
        </w:rPr>
        <w:t xml:space="preserve"> </w:t>
      </w:r>
      <w:r>
        <w:t>классификации</w:t>
      </w:r>
      <w:r>
        <w:rPr>
          <w:spacing w:val="-2"/>
        </w:rPr>
        <w:t xml:space="preserve"> </w:t>
      </w:r>
      <w:r>
        <w:t>веществ</w:t>
      </w:r>
      <w:r>
        <w:rPr>
          <w:spacing w:val="-5"/>
        </w:rPr>
        <w:t xml:space="preserve"> </w:t>
      </w:r>
      <w:r>
        <w:t>и</w:t>
      </w:r>
      <w:r>
        <w:rPr>
          <w:spacing w:val="-2"/>
        </w:rPr>
        <w:t xml:space="preserve"> </w:t>
      </w:r>
      <w:r>
        <w:t>химических</w:t>
      </w:r>
      <w:r>
        <w:rPr>
          <w:spacing w:val="-8"/>
        </w:rPr>
        <w:t xml:space="preserve"> </w:t>
      </w:r>
      <w:r>
        <w:t>реакций; устанавливать причинно-следственные связи между изучаемыми явлениями;</w:t>
      </w:r>
    </w:p>
    <w:p w:rsidR="00320900" w:rsidRDefault="0005617F">
      <w:pPr>
        <w:pStyle w:val="a3"/>
        <w:spacing w:line="362" w:lineRule="auto"/>
        <w:ind w:right="684"/>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320900" w:rsidRDefault="0005617F">
      <w:pPr>
        <w:pStyle w:val="a3"/>
        <w:spacing w:line="360" w:lineRule="auto"/>
        <w:ind w:right="674"/>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3"/>
        </w:rPr>
        <w:t xml:space="preserve"> </w:t>
      </w:r>
      <w:r>
        <w:t>формула, уравнение</w:t>
      </w:r>
      <w:r>
        <w:rPr>
          <w:spacing w:val="-4"/>
        </w:rPr>
        <w:t xml:space="preserve"> </w:t>
      </w:r>
      <w:r>
        <w:t>химической</w:t>
      </w:r>
      <w:r>
        <w:rPr>
          <w:spacing w:val="-7"/>
        </w:rPr>
        <w:t xml:space="preserve"> </w:t>
      </w:r>
      <w:r>
        <w:t>реакции –</w:t>
      </w:r>
      <w:r>
        <w:rPr>
          <w:spacing w:val="40"/>
        </w:rPr>
        <w:t xml:space="preserve"> </w:t>
      </w:r>
      <w:r>
        <w:t>при</w:t>
      </w:r>
      <w:r>
        <w:rPr>
          <w:spacing w:val="-7"/>
        </w:rPr>
        <w:t xml:space="preserve"> </w:t>
      </w:r>
      <w:r>
        <w:t>решении</w:t>
      </w:r>
      <w:r>
        <w:rPr>
          <w:spacing w:val="-7"/>
        </w:rPr>
        <w:t xml:space="preserve"> </w:t>
      </w:r>
      <w:r>
        <w:t>учебных</w:t>
      </w:r>
      <w:r>
        <w:rPr>
          <w:spacing w:val="-8"/>
        </w:rPr>
        <w:t xml:space="preserve"> </w:t>
      </w:r>
      <w:r>
        <w:t>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20900" w:rsidRDefault="0005617F">
      <w:pPr>
        <w:pStyle w:val="a6"/>
        <w:numPr>
          <w:ilvl w:val="0"/>
          <w:numId w:val="122"/>
        </w:numPr>
        <w:tabs>
          <w:tab w:val="left" w:pos="1173"/>
        </w:tabs>
        <w:spacing w:line="275" w:lineRule="exact"/>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25" w:line="362" w:lineRule="auto"/>
        <w:ind w:left="908" w:right="689" w:firstLine="0"/>
      </w:pPr>
      <w:r>
        <w:t>владеть основами методов научного познания веществ и химических реакций; формулировать</w:t>
      </w:r>
      <w:r>
        <w:rPr>
          <w:spacing w:val="51"/>
        </w:rPr>
        <w:t xml:space="preserve">  </w:t>
      </w:r>
      <w:r>
        <w:t>цели</w:t>
      </w:r>
      <w:r>
        <w:rPr>
          <w:spacing w:val="51"/>
        </w:rPr>
        <w:t xml:space="preserve">  </w:t>
      </w:r>
      <w:r>
        <w:t>и</w:t>
      </w:r>
      <w:r>
        <w:rPr>
          <w:spacing w:val="51"/>
        </w:rPr>
        <w:t xml:space="preserve">  </w:t>
      </w:r>
      <w:r>
        <w:t>задачи</w:t>
      </w:r>
      <w:r>
        <w:rPr>
          <w:spacing w:val="54"/>
        </w:rPr>
        <w:t xml:space="preserve">  </w:t>
      </w:r>
      <w:r>
        <w:t>исследования,</w:t>
      </w:r>
      <w:r>
        <w:rPr>
          <w:spacing w:val="52"/>
        </w:rPr>
        <w:t xml:space="preserve">  </w:t>
      </w:r>
      <w:r>
        <w:t>использовать</w:t>
      </w:r>
      <w:r>
        <w:rPr>
          <w:spacing w:val="51"/>
        </w:rPr>
        <w:t xml:space="preserve">  </w:t>
      </w:r>
      <w:r>
        <w:t>поставленные</w:t>
      </w:r>
      <w:r>
        <w:rPr>
          <w:spacing w:val="57"/>
          <w:w w:val="150"/>
        </w:rPr>
        <w:t xml:space="preserve">   </w:t>
      </w:r>
      <w:r>
        <w:rPr>
          <w:spacing w:val="-10"/>
        </w:rPr>
        <w:t>и</w:t>
      </w:r>
    </w:p>
    <w:p w:rsidR="00320900" w:rsidRDefault="0005617F">
      <w:pPr>
        <w:pStyle w:val="a3"/>
        <w:spacing w:line="360" w:lineRule="auto"/>
        <w:ind w:right="696" w:firstLine="0"/>
      </w:pPr>
      <w:r>
        <w:t>самостоятельно сформулированные вопросы в качестве инструмента познания</w:t>
      </w:r>
      <w:r>
        <w:rPr>
          <w:spacing w:val="40"/>
        </w:rPr>
        <w:t xml:space="preserve"> </w:t>
      </w:r>
      <w:r>
        <w:t>и основы для формирования гипотезы по проверке правильности высказываемых суждений;</w:t>
      </w:r>
    </w:p>
    <w:p w:rsidR="00320900" w:rsidRDefault="0005617F">
      <w:pPr>
        <w:pStyle w:val="a3"/>
        <w:spacing w:line="360" w:lineRule="auto"/>
        <w:ind w:right="684"/>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320900" w:rsidRDefault="0005617F">
      <w:pPr>
        <w:pStyle w:val="a3"/>
        <w:spacing w:line="362" w:lineRule="auto"/>
        <w:ind w:right="690"/>
      </w:pPr>
      <w:r>
        <w:t>приобретать</w:t>
      </w:r>
      <w:r>
        <w:rPr>
          <w:spacing w:val="-13"/>
        </w:rPr>
        <w:t xml:space="preserve"> </w:t>
      </w:r>
      <w:r>
        <w:t>опыт</w:t>
      </w:r>
      <w:r>
        <w:rPr>
          <w:spacing w:val="-14"/>
        </w:rPr>
        <w:t xml:space="preserve"> </w:t>
      </w:r>
      <w:r>
        <w:t>ученической</w:t>
      </w:r>
      <w:r>
        <w:rPr>
          <w:spacing w:val="-9"/>
        </w:rPr>
        <w:t xml:space="preserve"> </w:t>
      </w:r>
      <w:r>
        <w:t>исследовательской</w:t>
      </w:r>
      <w:r>
        <w:rPr>
          <w:spacing w:val="-14"/>
        </w:rPr>
        <w:t xml:space="preserve"> </w:t>
      </w:r>
      <w:r>
        <w:t>и</w:t>
      </w:r>
      <w:r>
        <w:rPr>
          <w:spacing w:val="-14"/>
        </w:rPr>
        <w:t xml:space="preserve"> </w:t>
      </w:r>
      <w:r>
        <w:t>проектной</w:t>
      </w:r>
      <w:r>
        <w:rPr>
          <w:spacing w:val="-14"/>
        </w:rPr>
        <w:t xml:space="preserve"> </w:t>
      </w:r>
      <w:r>
        <w:t>деятельности,</w:t>
      </w:r>
      <w:r>
        <w:rPr>
          <w:spacing w:val="-12"/>
        </w:rPr>
        <w:t xml:space="preserve"> </w:t>
      </w:r>
      <w:r>
        <w:t>проявлять способность и готовность к самостоятельному поиску методов решения практических задач, применению различных методов познания.</w:t>
      </w:r>
    </w:p>
    <w:p w:rsidR="00320900" w:rsidRDefault="0005617F">
      <w:pPr>
        <w:pStyle w:val="a6"/>
        <w:numPr>
          <w:ilvl w:val="0"/>
          <w:numId w:val="122"/>
        </w:numPr>
        <w:tabs>
          <w:tab w:val="left" w:pos="1173"/>
        </w:tabs>
        <w:spacing w:line="270"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320900">
      <w:pPr>
        <w:spacing w:line="270"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w:t>
      </w:r>
      <w:r>
        <w:rPr>
          <w:spacing w:val="-1"/>
        </w:rPr>
        <w:t xml:space="preserve"> </w:t>
      </w:r>
      <w:r>
        <w:t>видов и форм представления, критически оценивать её достоверность и непротиворечивость;</w:t>
      </w:r>
    </w:p>
    <w:p w:rsidR="00320900" w:rsidRDefault="0005617F">
      <w:pPr>
        <w:pStyle w:val="a3"/>
        <w:spacing w:before="1" w:line="360" w:lineRule="auto"/>
        <w:ind w:right="68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20900" w:rsidRDefault="0005617F">
      <w:pPr>
        <w:pStyle w:val="a3"/>
        <w:spacing w:line="360" w:lineRule="auto"/>
        <w:ind w:right="684"/>
      </w:pPr>
      <w:r>
        <w:t>приобретать опыт использования информационно-коммуникативных технологий и различных поисковых систем;</w:t>
      </w:r>
    </w:p>
    <w:p w:rsidR="00320900" w:rsidRDefault="0005617F">
      <w:pPr>
        <w:pStyle w:val="a3"/>
        <w:spacing w:line="360" w:lineRule="auto"/>
        <w:ind w:right="687"/>
      </w:pPr>
      <w:r>
        <w:t>самостоятельно выбирать оптимальную форму представления информации (схемы, графики, диаграммы, таблицы, рисунки и другие);</w:t>
      </w:r>
    </w:p>
    <w:p w:rsidR="00320900" w:rsidRDefault="0005617F">
      <w:pPr>
        <w:pStyle w:val="a3"/>
        <w:spacing w:line="362" w:lineRule="auto"/>
        <w:ind w:right="681"/>
      </w:pPr>
      <w:r>
        <w:t>использовать</w:t>
      </w:r>
      <w:r>
        <w:rPr>
          <w:spacing w:val="-5"/>
        </w:rPr>
        <w:t xml:space="preserve"> </w:t>
      </w:r>
      <w:r>
        <w:t>научный</w:t>
      </w:r>
      <w:r>
        <w:rPr>
          <w:spacing w:val="-1"/>
        </w:rPr>
        <w:t xml:space="preserve"> </w:t>
      </w:r>
      <w:r>
        <w:t>язык</w:t>
      </w:r>
      <w:r>
        <w:rPr>
          <w:spacing w:val="-9"/>
        </w:rPr>
        <w:t xml:space="preserve"> </w:t>
      </w:r>
      <w:r>
        <w:t>в</w:t>
      </w:r>
      <w:r>
        <w:rPr>
          <w:spacing w:val="-5"/>
        </w:rPr>
        <w:t xml:space="preserve"> </w:t>
      </w:r>
      <w:r>
        <w:t>качестве</w:t>
      </w:r>
      <w:r>
        <w:rPr>
          <w:spacing w:val="-3"/>
        </w:rPr>
        <w:t xml:space="preserve"> </w:t>
      </w:r>
      <w:r>
        <w:t>средства</w:t>
      </w:r>
      <w:r>
        <w:rPr>
          <w:spacing w:val="-3"/>
        </w:rPr>
        <w:t xml:space="preserve"> </w:t>
      </w:r>
      <w:r>
        <w:t>при</w:t>
      </w:r>
      <w:r>
        <w:rPr>
          <w:spacing w:val="-6"/>
        </w:rPr>
        <w:t xml:space="preserve"> </w:t>
      </w:r>
      <w:r>
        <w:t>работе</w:t>
      </w:r>
      <w:r>
        <w:rPr>
          <w:spacing w:val="-7"/>
        </w:rPr>
        <w:t xml:space="preserve"> </w:t>
      </w:r>
      <w:r>
        <w:t>с</w:t>
      </w:r>
      <w:r>
        <w:rPr>
          <w:spacing w:val="-3"/>
        </w:rPr>
        <w:t xml:space="preserve"> </w:t>
      </w:r>
      <w:r>
        <w:t>химической</w:t>
      </w:r>
      <w:r>
        <w:rPr>
          <w:spacing w:val="-1"/>
        </w:rPr>
        <w:t xml:space="preserve"> </w:t>
      </w:r>
      <w:r>
        <w:t>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rsidR="00320900" w:rsidRDefault="0005617F">
      <w:pPr>
        <w:pStyle w:val="a3"/>
        <w:spacing w:line="360" w:lineRule="auto"/>
        <w:ind w:left="908" w:right="3415" w:firstLine="0"/>
      </w:pPr>
      <w:r>
        <w:t>использовать знаково-символические средства наглядности. Овладение</w:t>
      </w:r>
      <w:r>
        <w:rPr>
          <w:spacing w:val="-7"/>
        </w:rPr>
        <w:t xml:space="preserve"> </w:t>
      </w:r>
      <w:r>
        <w:t>универсальными</w:t>
      </w:r>
      <w:r>
        <w:rPr>
          <w:spacing w:val="-7"/>
        </w:rPr>
        <w:t xml:space="preserve"> </w:t>
      </w:r>
      <w:r>
        <w:t>коммуникативными</w:t>
      </w:r>
      <w:r>
        <w:rPr>
          <w:spacing w:val="-6"/>
        </w:rPr>
        <w:t xml:space="preserve"> </w:t>
      </w:r>
      <w:r>
        <w:rPr>
          <w:spacing w:val="-2"/>
        </w:rPr>
        <w:t>действиями:</w:t>
      </w:r>
    </w:p>
    <w:p w:rsidR="00320900" w:rsidRDefault="0005617F">
      <w:pPr>
        <w:pStyle w:val="a3"/>
        <w:spacing w:line="362" w:lineRule="auto"/>
        <w:ind w:right="690"/>
      </w:pPr>
      <w:r>
        <w:t>задавать вопросы по существу обсуждаемой темы в ходе диалога</w:t>
      </w:r>
      <w:r>
        <w:rPr>
          <w:spacing w:val="40"/>
        </w:rPr>
        <w:t xml:space="preserve"> </w:t>
      </w:r>
      <w:r>
        <w:t>и/или дискуссии, высказывать</w:t>
      </w:r>
      <w:r>
        <w:rPr>
          <w:spacing w:val="-11"/>
        </w:rPr>
        <w:t xml:space="preserve"> </w:t>
      </w:r>
      <w:r>
        <w:t>идеи,</w:t>
      </w:r>
      <w:r>
        <w:rPr>
          <w:spacing w:val="-10"/>
        </w:rPr>
        <w:t xml:space="preserve"> </w:t>
      </w:r>
      <w:r>
        <w:t>формулировать</w:t>
      </w:r>
      <w:r>
        <w:rPr>
          <w:spacing w:val="-6"/>
        </w:rPr>
        <w:t xml:space="preserve"> </w:t>
      </w:r>
      <w:r>
        <w:t>свои</w:t>
      </w:r>
      <w:r>
        <w:rPr>
          <w:spacing w:val="-12"/>
        </w:rPr>
        <w:t xml:space="preserve"> </w:t>
      </w:r>
      <w:r>
        <w:t>предложения</w:t>
      </w:r>
      <w:r>
        <w:rPr>
          <w:spacing w:val="-13"/>
        </w:rPr>
        <w:t xml:space="preserve"> </w:t>
      </w:r>
      <w:r>
        <w:t>относительно</w:t>
      </w:r>
      <w:r>
        <w:rPr>
          <w:spacing w:val="-8"/>
        </w:rPr>
        <w:t xml:space="preserve"> </w:t>
      </w:r>
      <w:r>
        <w:t>выполнения</w:t>
      </w:r>
      <w:r>
        <w:rPr>
          <w:spacing w:val="-13"/>
        </w:rPr>
        <w:t xml:space="preserve"> </w:t>
      </w:r>
      <w:r>
        <w:t xml:space="preserve">предложенной </w:t>
      </w:r>
      <w:r>
        <w:rPr>
          <w:spacing w:val="-2"/>
        </w:rPr>
        <w:t>задачи;</w:t>
      </w:r>
    </w:p>
    <w:p w:rsidR="00320900" w:rsidRDefault="0005617F">
      <w:pPr>
        <w:pStyle w:val="a3"/>
        <w:spacing w:line="360" w:lineRule="auto"/>
        <w:ind w:right="681"/>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spacing w:val="40"/>
        </w:rPr>
        <w:t xml:space="preserve"> </w:t>
      </w:r>
      <w:r>
        <w:t>по результатам проведённых исследований путём согласования позиций в ходе обсуждения и обмена мнениями.</w:t>
      </w:r>
    </w:p>
    <w:p w:rsidR="00320900" w:rsidRDefault="0005617F">
      <w:pPr>
        <w:pStyle w:val="a3"/>
        <w:spacing w:line="275"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3"/>
        <w:spacing w:before="124" w:line="360" w:lineRule="auto"/>
        <w:ind w:right="682"/>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с учётом получения новых знаний о веществах и химических реакциях;</w:t>
      </w:r>
    </w:p>
    <w:p w:rsidR="00320900" w:rsidRDefault="0005617F">
      <w:pPr>
        <w:pStyle w:val="a3"/>
        <w:ind w:left="908" w:firstLine="0"/>
      </w:pPr>
      <w:r>
        <w:t>осуществлять</w:t>
      </w:r>
      <w:r>
        <w:rPr>
          <w:spacing w:val="-3"/>
        </w:rPr>
        <w:t xml:space="preserve"> </w:t>
      </w:r>
      <w:r>
        <w:t>самоконтроль</w:t>
      </w:r>
      <w:r>
        <w:rPr>
          <w:spacing w:val="1"/>
        </w:rPr>
        <w:t xml:space="preserve"> </w:t>
      </w:r>
      <w:r>
        <w:t>деятельности</w:t>
      </w:r>
      <w:r>
        <w:rPr>
          <w:spacing w:val="-3"/>
        </w:rPr>
        <w:t xml:space="preserve"> </w:t>
      </w:r>
      <w:r>
        <w:t>на</w:t>
      </w:r>
      <w:r>
        <w:rPr>
          <w:spacing w:val="-6"/>
        </w:rPr>
        <w:t xml:space="preserve"> </w:t>
      </w:r>
      <w:r>
        <w:t>основе</w:t>
      </w:r>
      <w:r>
        <w:rPr>
          <w:spacing w:val="-1"/>
        </w:rPr>
        <w:t xml:space="preserve"> </w:t>
      </w:r>
      <w:r>
        <w:t>самоанализа</w:t>
      </w:r>
      <w:r>
        <w:rPr>
          <w:spacing w:val="54"/>
        </w:rPr>
        <w:t xml:space="preserve"> </w:t>
      </w:r>
      <w:r>
        <w:t>и</w:t>
      </w:r>
      <w:r>
        <w:rPr>
          <w:spacing w:val="-3"/>
        </w:rPr>
        <w:t xml:space="preserve"> </w:t>
      </w:r>
      <w:r>
        <w:rPr>
          <w:spacing w:val="-2"/>
        </w:rPr>
        <w:t>самооценки.</w:t>
      </w:r>
    </w:p>
    <w:p w:rsidR="00320900" w:rsidRDefault="0005617F">
      <w:pPr>
        <w:pStyle w:val="a3"/>
        <w:spacing w:before="137" w:line="360" w:lineRule="auto"/>
        <w:ind w:right="690"/>
      </w:pPr>
      <w:r>
        <w:t>Предметные результаты освоения программы по химии</w:t>
      </w:r>
      <w:r>
        <w:rPr>
          <w:spacing w:val="40"/>
        </w:rPr>
        <w:t xml:space="preserve"> </w:t>
      </w:r>
      <w:r>
        <w:t>на углублённом уровне на 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включают</w:t>
      </w:r>
      <w:r>
        <w:rPr>
          <w:spacing w:val="80"/>
        </w:rPr>
        <w:t xml:space="preserve"> </w:t>
      </w:r>
      <w:r>
        <w:t>специфические</w:t>
      </w:r>
      <w:r>
        <w:rPr>
          <w:spacing w:val="80"/>
        </w:rPr>
        <w:t xml:space="preserve"> </w:t>
      </w:r>
      <w:r>
        <w:t>для</w:t>
      </w:r>
      <w:r>
        <w:rPr>
          <w:spacing w:val="80"/>
        </w:rPr>
        <w:t xml:space="preserve"> </w:t>
      </w:r>
      <w:r>
        <w:t>учебного</w:t>
      </w:r>
      <w:r>
        <w:rPr>
          <w:spacing w:val="80"/>
        </w:rPr>
        <w:t xml:space="preserve"> </w:t>
      </w:r>
      <w:r>
        <w:t>предмета</w:t>
      </w:r>
    </w:p>
    <w:p w:rsidR="00320900" w:rsidRDefault="0005617F">
      <w:pPr>
        <w:pStyle w:val="a3"/>
        <w:spacing w:line="360" w:lineRule="auto"/>
        <w:ind w:right="687" w:firstLine="0"/>
      </w:pPr>
      <w:r>
        <w:t>«Химия» научные знания, умения и способы действий по освоению, интерпретации и преобразованию</w:t>
      </w:r>
      <w:r>
        <w:rPr>
          <w:spacing w:val="-15"/>
        </w:rPr>
        <w:t xml:space="preserve"> </w:t>
      </w:r>
      <w:r>
        <w:t>знаний,</w:t>
      </w:r>
      <w:r>
        <w:rPr>
          <w:spacing w:val="-15"/>
        </w:rPr>
        <w:t xml:space="preserve"> </w:t>
      </w:r>
      <w:r>
        <w:t>виды</w:t>
      </w:r>
      <w:r>
        <w:rPr>
          <w:spacing w:val="-15"/>
        </w:rPr>
        <w:t xml:space="preserve"> </w:t>
      </w:r>
      <w:r>
        <w:t>деятельности</w:t>
      </w:r>
      <w:r>
        <w:rPr>
          <w:spacing w:val="-15"/>
        </w:rPr>
        <w:t xml:space="preserve"> </w:t>
      </w:r>
      <w:r>
        <w:t>по</w:t>
      </w:r>
      <w:r>
        <w:rPr>
          <w:spacing w:val="-15"/>
        </w:rPr>
        <w:t xml:space="preserve"> </w:t>
      </w:r>
      <w:r>
        <w:t>получению</w:t>
      </w:r>
      <w:r>
        <w:rPr>
          <w:spacing w:val="-15"/>
        </w:rPr>
        <w:t xml:space="preserve"> </w:t>
      </w:r>
      <w:r>
        <w:t>нового</w:t>
      </w:r>
      <w:r>
        <w:rPr>
          <w:spacing w:val="-15"/>
        </w:rPr>
        <w:t xml:space="preserve"> </w:t>
      </w:r>
      <w:r>
        <w:t>знания</w:t>
      </w:r>
      <w:r>
        <w:rPr>
          <w:spacing w:val="-15"/>
        </w:rPr>
        <w:t xml:space="preserve"> </w:t>
      </w:r>
      <w:r>
        <w:t>и</w:t>
      </w:r>
      <w:r>
        <w:rPr>
          <w:spacing w:val="-15"/>
        </w:rPr>
        <w:t xml:space="preserve"> </w:t>
      </w:r>
      <w:r>
        <w:t>применению</w:t>
      </w:r>
      <w:r>
        <w:rPr>
          <w:spacing w:val="-15"/>
        </w:rPr>
        <w:t xml:space="preserve"> </w:t>
      </w:r>
      <w:r>
        <w:t>знаний в различных учебных ситуациях, а также в реальных жизненных ситуациях, связанных с химией.</w:t>
      </w:r>
      <w:r>
        <w:rPr>
          <w:spacing w:val="40"/>
        </w:rPr>
        <w:t xml:space="preserve"> </w:t>
      </w:r>
      <w:r>
        <w:t>В программе по химии предметные результаты представлены по годам изучения.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firstLine="0"/>
      </w:pPr>
      <w:r>
        <w:t>Предметные результаты освоения курса «Органическая химия» отражают: сформированность</w:t>
      </w:r>
      <w:r>
        <w:rPr>
          <w:spacing w:val="15"/>
        </w:rPr>
        <w:t xml:space="preserve"> </w:t>
      </w:r>
      <w:r>
        <w:t>представлений:</w:t>
      </w:r>
      <w:r>
        <w:rPr>
          <w:spacing w:val="15"/>
        </w:rPr>
        <w:t xml:space="preserve"> </w:t>
      </w:r>
      <w:r>
        <w:t>о</w:t>
      </w:r>
      <w:r>
        <w:rPr>
          <w:spacing w:val="19"/>
        </w:rPr>
        <w:t xml:space="preserve"> </w:t>
      </w:r>
      <w:r>
        <w:t>месте</w:t>
      </w:r>
      <w:r>
        <w:rPr>
          <w:spacing w:val="19"/>
        </w:rPr>
        <w:t xml:space="preserve"> </w:t>
      </w:r>
      <w:r>
        <w:t>и</w:t>
      </w:r>
      <w:r>
        <w:rPr>
          <w:spacing w:val="15"/>
        </w:rPr>
        <w:t xml:space="preserve"> </w:t>
      </w:r>
      <w:r>
        <w:t>значении</w:t>
      </w:r>
      <w:r>
        <w:rPr>
          <w:spacing w:val="15"/>
        </w:rPr>
        <w:t xml:space="preserve"> </w:t>
      </w:r>
      <w:r>
        <w:t>органической</w:t>
      </w:r>
      <w:r>
        <w:rPr>
          <w:spacing w:val="15"/>
        </w:rPr>
        <w:t xml:space="preserve"> </w:t>
      </w:r>
      <w:r>
        <w:t>химии</w:t>
      </w:r>
      <w:r>
        <w:rPr>
          <w:spacing w:val="64"/>
          <w:w w:val="150"/>
        </w:rPr>
        <w:t xml:space="preserve"> </w:t>
      </w:r>
      <w:r>
        <w:t>в</w:t>
      </w:r>
      <w:r>
        <w:rPr>
          <w:spacing w:val="21"/>
        </w:rPr>
        <w:t xml:space="preserve"> </w:t>
      </w:r>
      <w:r>
        <w:rPr>
          <w:spacing w:val="-2"/>
        </w:rPr>
        <w:t>системе</w:t>
      </w:r>
    </w:p>
    <w:p w:rsidR="00320900" w:rsidRDefault="0005617F">
      <w:pPr>
        <w:pStyle w:val="a3"/>
        <w:spacing w:line="360" w:lineRule="auto"/>
        <w:ind w:right="679" w:firstLine="0"/>
      </w:pPr>
      <w:r>
        <w:t>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20900" w:rsidRDefault="0005617F">
      <w:pPr>
        <w:pStyle w:val="a3"/>
        <w:spacing w:line="276" w:lineRule="exact"/>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20900" w:rsidRDefault="0005617F">
      <w:pPr>
        <w:pStyle w:val="a3"/>
        <w:spacing w:before="140" w:line="360" w:lineRule="auto"/>
        <w:ind w:right="684"/>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w:t>
      </w:r>
      <w:r>
        <w:rPr>
          <w:spacing w:val="-15"/>
        </w:rPr>
        <w:t xml:space="preserve"> </w:t>
      </w:r>
      <w:r>
        <w:t>связь,</w:t>
      </w:r>
      <w:r>
        <w:rPr>
          <w:spacing w:val="-15"/>
        </w:rPr>
        <w:t xml:space="preserve"> </w:t>
      </w:r>
      <w:r>
        <w:t>моль,</w:t>
      </w:r>
      <w:r>
        <w:rPr>
          <w:spacing w:val="-15"/>
        </w:rPr>
        <w:t xml:space="preserve"> </w:t>
      </w:r>
      <w:r>
        <w:t>молярная</w:t>
      </w:r>
      <w:r>
        <w:rPr>
          <w:spacing w:val="-15"/>
        </w:rPr>
        <w:t xml:space="preserve"> </w:t>
      </w:r>
      <w:r>
        <w:t>масса,</w:t>
      </w:r>
      <w:r>
        <w:rPr>
          <w:spacing w:val="-14"/>
        </w:rPr>
        <w:t xml:space="preserve"> </w:t>
      </w:r>
      <w:r>
        <w:t>молярный</w:t>
      </w:r>
      <w:r>
        <w:rPr>
          <w:spacing w:val="-15"/>
        </w:rPr>
        <w:t xml:space="preserve"> </w:t>
      </w:r>
      <w:r>
        <w:t>объём,</w:t>
      </w:r>
      <w:r>
        <w:rPr>
          <w:spacing w:val="-14"/>
        </w:rPr>
        <w:t xml:space="preserve"> </w:t>
      </w:r>
      <w:r>
        <w:t>углеродный</w:t>
      </w:r>
      <w:r>
        <w:rPr>
          <w:spacing w:val="-11"/>
        </w:rPr>
        <w:t xml:space="preserve"> </w:t>
      </w:r>
      <w:r>
        <w:t>скелет,</w:t>
      </w:r>
      <w:r>
        <w:rPr>
          <w:spacing w:val="-13"/>
        </w:rPr>
        <w:t xml:space="preserve"> </w:t>
      </w:r>
      <w:r>
        <w:t>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320900" w:rsidRDefault="0005617F">
      <w:pPr>
        <w:pStyle w:val="a3"/>
        <w:spacing w:before="1" w:line="360" w:lineRule="auto"/>
        <w:ind w:right="680"/>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320900" w:rsidRDefault="0005617F">
      <w:pPr>
        <w:pStyle w:val="a3"/>
        <w:spacing w:line="360" w:lineRule="auto"/>
        <w:ind w:right="679"/>
      </w:pPr>
      <w:r>
        <w:t>представления</w:t>
      </w:r>
      <w:r>
        <w:rPr>
          <w:spacing w:val="-2"/>
        </w:rPr>
        <w:t xml:space="preserve"> </w:t>
      </w:r>
      <w:r>
        <w:t>о механизмах</w:t>
      </w:r>
      <w:r>
        <w:rPr>
          <w:spacing w:val="-2"/>
        </w:rPr>
        <w:t xml:space="preserve"> </w:t>
      </w:r>
      <w:r>
        <w:t>химических</w:t>
      </w:r>
      <w:r>
        <w:rPr>
          <w:spacing w:val="-2"/>
        </w:rPr>
        <w:t xml:space="preserve"> </w:t>
      </w:r>
      <w:r>
        <w:t>реакций,</w:t>
      </w:r>
      <w:r>
        <w:rPr>
          <w:spacing w:val="-1"/>
        </w:rPr>
        <w:t xml:space="preserve"> </w:t>
      </w:r>
      <w:r>
        <w:t>термодинамических</w:t>
      </w:r>
      <w:r>
        <w:rPr>
          <w:spacing w:val="40"/>
        </w:rPr>
        <w:t xml:space="preserve"> </w:t>
      </w:r>
      <w:r>
        <w:t>и</w:t>
      </w:r>
      <w:r>
        <w:rPr>
          <w:spacing w:val="-1"/>
        </w:rPr>
        <w:t xml:space="preserve"> </w:t>
      </w:r>
      <w:r>
        <w:t>кинетических закономерностях их протекания, о взаимном влиянии атомов</w:t>
      </w:r>
      <w:r>
        <w:rPr>
          <w:spacing w:val="40"/>
        </w:rPr>
        <w:t xml:space="preserve"> </w:t>
      </w:r>
      <w:r>
        <w:t>и групп атомов в молекулах (индуктивный и мезомерный эффекты, ориентанты</w:t>
      </w:r>
      <w:r>
        <w:rPr>
          <w:spacing w:val="40"/>
        </w:rPr>
        <w:t xml:space="preserve"> </w:t>
      </w:r>
      <w:r>
        <w:t>I и II рода);</w:t>
      </w:r>
    </w:p>
    <w:p w:rsidR="00320900" w:rsidRDefault="0005617F">
      <w:pPr>
        <w:pStyle w:val="a3"/>
        <w:spacing w:before="1" w:line="360" w:lineRule="auto"/>
        <w:ind w:right="688"/>
      </w:pPr>
      <w:r>
        <w:t>фактологические</w:t>
      </w:r>
      <w:r>
        <w:rPr>
          <w:spacing w:val="-12"/>
        </w:rPr>
        <w:t xml:space="preserve"> </w:t>
      </w:r>
      <w:r>
        <w:t>сведения</w:t>
      </w:r>
      <w:r>
        <w:rPr>
          <w:spacing w:val="-15"/>
        </w:rPr>
        <w:t xml:space="preserve"> </w:t>
      </w:r>
      <w:r>
        <w:t>о</w:t>
      </w:r>
      <w:r>
        <w:rPr>
          <w:spacing w:val="-11"/>
        </w:rPr>
        <w:t xml:space="preserve"> </w:t>
      </w:r>
      <w:r>
        <w:t>свойствах,</w:t>
      </w:r>
      <w:r>
        <w:rPr>
          <w:spacing w:val="-9"/>
        </w:rPr>
        <w:t xml:space="preserve"> </w:t>
      </w:r>
      <w:r>
        <w:t>составе,</w:t>
      </w:r>
      <w:r>
        <w:rPr>
          <w:spacing w:val="-13"/>
        </w:rPr>
        <w:t xml:space="preserve"> </w:t>
      </w:r>
      <w:r>
        <w:t>получении</w:t>
      </w:r>
      <w:r>
        <w:rPr>
          <w:spacing w:val="-10"/>
        </w:rPr>
        <w:t xml:space="preserve"> </w:t>
      </w:r>
      <w:r>
        <w:t>и</w:t>
      </w:r>
      <w:r>
        <w:rPr>
          <w:spacing w:val="-14"/>
        </w:rPr>
        <w:t xml:space="preserve"> </w:t>
      </w:r>
      <w:r>
        <w:t>безопасном</w:t>
      </w:r>
      <w:r>
        <w:rPr>
          <w:spacing w:val="-14"/>
        </w:rPr>
        <w:t xml:space="preserve"> </w:t>
      </w:r>
      <w:r>
        <w:t>использовании важнейших органических веществ в быту и практической деятельности человека, общих научных принципах химического производства</w:t>
      </w:r>
      <w:r>
        <w:rPr>
          <w:spacing w:val="40"/>
        </w:rPr>
        <w:t xml:space="preserve"> </w:t>
      </w:r>
      <w:r>
        <w:t>(на примере производства метанола, переработки нефти);</w:t>
      </w:r>
    </w:p>
    <w:p w:rsidR="00320900" w:rsidRDefault="0005617F">
      <w:pPr>
        <w:pStyle w:val="a3"/>
        <w:spacing w:line="360" w:lineRule="auto"/>
        <w:ind w:right="678"/>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свойств органических соединений;</w:t>
      </w:r>
    </w:p>
    <w:p w:rsidR="00320900" w:rsidRDefault="0005617F">
      <w:pPr>
        <w:pStyle w:val="a3"/>
        <w:spacing w:line="273" w:lineRule="exact"/>
        <w:ind w:left="908" w:firstLine="0"/>
      </w:pPr>
      <w:r>
        <w:t>сформированность</w:t>
      </w:r>
      <w:r>
        <w:rPr>
          <w:spacing w:val="-1"/>
        </w:rPr>
        <w:t xml:space="preserve"> </w:t>
      </w:r>
      <w:r>
        <w:rPr>
          <w:spacing w:val="-2"/>
        </w:rPr>
        <w:t>умений:</w:t>
      </w:r>
    </w:p>
    <w:p w:rsidR="00320900" w:rsidRDefault="0005617F">
      <w:pPr>
        <w:pStyle w:val="a3"/>
        <w:spacing w:before="137" w:line="364" w:lineRule="auto"/>
        <w:ind w:right="690"/>
      </w:pPr>
      <w:r>
        <w:t>использовать химическую символику для составления молекулярных</w:t>
      </w:r>
      <w:r>
        <w:rPr>
          <w:spacing w:val="40"/>
        </w:rPr>
        <w:t xml:space="preserve"> </w:t>
      </w:r>
      <w:r>
        <w:t>и структурных (развёрнутых, сокращённых и скелетных) формул органических веществ;</w:t>
      </w:r>
    </w:p>
    <w:p w:rsidR="00320900" w:rsidRDefault="0005617F">
      <w:pPr>
        <w:pStyle w:val="a3"/>
        <w:spacing w:line="360" w:lineRule="auto"/>
        <w:ind w:right="675"/>
      </w:pPr>
      <w:r>
        <w:t>составлять уравнения химических реакций и раскрывать их сущность: окислительно- восстановительных</w:t>
      </w:r>
      <w:r>
        <w:rPr>
          <w:spacing w:val="40"/>
        </w:rPr>
        <w:t xml:space="preserve"> </w:t>
      </w:r>
      <w:r>
        <w:t>реакций</w:t>
      </w:r>
      <w:r>
        <w:rPr>
          <w:spacing w:val="40"/>
        </w:rPr>
        <w:t xml:space="preserve"> </w:t>
      </w:r>
      <w:r>
        <w:t>посредством</w:t>
      </w:r>
      <w:r>
        <w:rPr>
          <w:spacing w:val="40"/>
        </w:rPr>
        <w:t xml:space="preserve"> </w:t>
      </w:r>
      <w:r>
        <w:t>составления</w:t>
      </w:r>
      <w:r>
        <w:rPr>
          <w:spacing w:val="40"/>
        </w:rPr>
        <w:t xml:space="preserve"> </w:t>
      </w:r>
      <w:r>
        <w:t>электронного</w:t>
      </w:r>
      <w:r>
        <w:rPr>
          <w:spacing w:val="40"/>
        </w:rPr>
        <w:t xml:space="preserve"> </w:t>
      </w:r>
      <w:r>
        <w:t>баланса</w:t>
      </w:r>
      <w:r>
        <w:rPr>
          <w:spacing w:val="40"/>
        </w:rPr>
        <w:t xml:space="preserve"> </w:t>
      </w:r>
      <w:r>
        <w:t>этих</w:t>
      </w:r>
      <w:r>
        <w:rPr>
          <w:spacing w:val="40"/>
        </w:rPr>
        <w:t xml:space="preserve"> </w:t>
      </w:r>
      <w:r>
        <w:t>реакций,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5" w:hanging="711"/>
      </w:pPr>
      <w:r>
        <w:t>реакций ионного обмена путём составления их полных</w:t>
      </w:r>
      <w:r>
        <w:rPr>
          <w:spacing w:val="40"/>
        </w:rPr>
        <w:t xml:space="preserve"> </w:t>
      </w:r>
      <w:r>
        <w:t>и сокращённых ионных уравнений; изготавливать</w:t>
      </w:r>
      <w:r>
        <w:rPr>
          <w:spacing w:val="-10"/>
        </w:rPr>
        <w:t xml:space="preserve"> </w:t>
      </w:r>
      <w:r>
        <w:t>модели</w:t>
      </w:r>
      <w:r>
        <w:rPr>
          <w:spacing w:val="-8"/>
        </w:rPr>
        <w:t xml:space="preserve"> </w:t>
      </w:r>
      <w:r>
        <w:t>молекул</w:t>
      </w:r>
      <w:r>
        <w:rPr>
          <w:spacing w:val="-7"/>
        </w:rPr>
        <w:t xml:space="preserve"> </w:t>
      </w:r>
      <w:r>
        <w:t>органических</w:t>
      </w:r>
      <w:r>
        <w:rPr>
          <w:spacing w:val="-10"/>
        </w:rPr>
        <w:t xml:space="preserve"> </w:t>
      </w:r>
      <w:r>
        <w:t>веществ</w:t>
      </w:r>
      <w:r>
        <w:rPr>
          <w:spacing w:val="-4"/>
        </w:rPr>
        <w:t xml:space="preserve"> </w:t>
      </w:r>
      <w:r>
        <w:t>для</w:t>
      </w:r>
      <w:r>
        <w:rPr>
          <w:spacing w:val="-10"/>
        </w:rPr>
        <w:t xml:space="preserve"> </w:t>
      </w:r>
      <w:r>
        <w:t>иллюстрации</w:t>
      </w:r>
      <w:r>
        <w:rPr>
          <w:spacing w:val="45"/>
        </w:rPr>
        <w:t xml:space="preserve"> </w:t>
      </w:r>
      <w:r>
        <w:t>их</w:t>
      </w:r>
      <w:r>
        <w:rPr>
          <w:spacing w:val="-10"/>
        </w:rPr>
        <w:t xml:space="preserve"> </w:t>
      </w:r>
      <w:r>
        <w:rPr>
          <w:spacing w:val="-2"/>
        </w:rPr>
        <w:t>химического</w:t>
      </w:r>
    </w:p>
    <w:p w:rsidR="00320900" w:rsidRDefault="0005617F">
      <w:pPr>
        <w:pStyle w:val="a3"/>
        <w:spacing w:line="274" w:lineRule="exact"/>
        <w:ind w:firstLine="0"/>
      </w:pPr>
      <w:r>
        <w:t>и</w:t>
      </w:r>
      <w:r>
        <w:rPr>
          <w:spacing w:val="-2"/>
        </w:rPr>
        <w:t xml:space="preserve"> </w:t>
      </w:r>
      <w:r>
        <w:t>пространственного</w:t>
      </w:r>
      <w:r>
        <w:rPr>
          <w:spacing w:val="-2"/>
        </w:rPr>
        <w:t xml:space="preserve"> строения;</w:t>
      </w:r>
    </w:p>
    <w:p w:rsidR="00320900" w:rsidRDefault="0005617F">
      <w:pPr>
        <w:pStyle w:val="a3"/>
        <w:spacing w:before="137" w:line="360" w:lineRule="auto"/>
        <w:ind w:right="684"/>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w:t>
      </w:r>
      <w:r>
        <w:rPr>
          <w:spacing w:val="40"/>
        </w:rPr>
        <w:t xml:space="preserve"> </w:t>
      </w:r>
      <w:r>
        <w:t>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w:t>
      </w:r>
      <w:r>
        <w:rPr>
          <w:spacing w:val="-5"/>
        </w:rPr>
        <w:t xml:space="preserve"> </w:t>
      </w:r>
      <w:r>
        <w:t>стеариновая,</w:t>
      </w:r>
      <w:r>
        <w:rPr>
          <w:spacing w:val="-5"/>
        </w:rPr>
        <w:t xml:space="preserve"> </w:t>
      </w:r>
      <w:r>
        <w:t>олеиновая,</w:t>
      </w:r>
      <w:r>
        <w:rPr>
          <w:spacing w:val="-5"/>
        </w:rPr>
        <w:t xml:space="preserve"> </w:t>
      </w:r>
      <w:r>
        <w:t>пальмитиновая</w:t>
      </w:r>
      <w:r>
        <w:rPr>
          <w:spacing w:val="-2"/>
        </w:rPr>
        <w:t xml:space="preserve"> </w:t>
      </w:r>
      <w:r>
        <w:t>кислоты,</w:t>
      </w:r>
      <w:r>
        <w:rPr>
          <w:spacing w:val="-5"/>
        </w:rPr>
        <w:t xml:space="preserve"> </w:t>
      </w:r>
      <w:r>
        <w:t>глицин,</w:t>
      </w:r>
      <w:r>
        <w:rPr>
          <w:spacing w:val="-5"/>
        </w:rPr>
        <w:t xml:space="preserve"> </w:t>
      </w:r>
      <w:r>
        <w:t>аланин,</w:t>
      </w:r>
      <w:r>
        <w:rPr>
          <w:spacing w:val="-5"/>
        </w:rPr>
        <w:t xml:space="preserve"> </w:t>
      </w:r>
      <w:r>
        <w:t>мальтоза,</w:t>
      </w:r>
      <w:r>
        <w:rPr>
          <w:spacing w:val="-5"/>
        </w:rPr>
        <w:t xml:space="preserve"> </w:t>
      </w:r>
      <w:r>
        <w:t>фруктоза, анилин, дивинил, изопрен, хлоропрен, стирол и другие);</w:t>
      </w:r>
    </w:p>
    <w:p w:rsidR="00320900" w:rsidRDefault="0005617F">
      <w:pPr>
        <w:pStyle w:val="a3"/>
        <w:spacing w:before="2" w:line="360" w:lineRule="auto"/>
        <w:ind w:right="686"/>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320900" w:rsidRDefault="0005617F">
      <w:pPr>
        <w:pStyle w:val="a3"/>
        <w:tabs>
          <w:tab w:val="left" w:pos="1904"/>
          <w:tab w:val="left" w:pos="2993"/>
          <w:tab w:val="left" w:pos="4437"/>
          <w:tab w:val="left" w:pos="5549"/>
          <w:tab w:val="left" w:pos="7300"/>
          <w:tab w:val="left" w:pos="9093"/>
        </w:tabs>
        <w:spacing w:before="3" w:line="360" w:lineRule="auto"/>
        <w:ind w:right="682"/>
        <w:jc w:val="right"/>
      </w:pPr>
      <w:r>
        <w:t>сформированность</w:t>
      </w:r>
      <w:r>
        <w:rPr>
          <w:spacing w:val="80"/>
        </w:rPr>
        <w:t xml:space="preserve"> </w:t>
      </w:r>
      <w:r>
        <w:t>умения</w:t>
      </w:r>
      <w:r>
        <w:rPr>
          <w:spacing w:val="80"/>
        </w:rPr>
        <w:t xml:space="preserve"> </w:t>
      </w:r>
      <w:r>
        <w:t>применять</w:t>
      </w:r>
      <w:r>
        <w:rPr>
          <w:spacing w:val="80"/>
        </w:rPr>
        <w:t xml:space="preserve"> </w:t>
      </w:r>
      <w:r>
        <w:t>положения</w:t>
      </w:r>
      <w:r>
        <w:rPr>
          <w:spacing w:val="80"/>
        </w:rPr>
        <w:t xml:space="preserve"> </w:t>
      </w:r>
      <w:r>
        <w:t>теории</w:t>
      </w:r>
      <w:r>
        <w:rPr>
          <w:spacing w:val="80"/>
        </w:rPr>
        <w:t xml:space="preserve"> </w:t>
      </w:r>
      <w:r>
        <w:t>строения</w:t>
      </w:r>
      <w:r>
        <w:rPr>
          <w:spacing w:val="80"/>
        </w:rPr>
        <w:t xml:space="preserve"> </w:t>
      </w:r>
      <w:r>
        <w:t>органических</w:t>
      </w:r>
      <w:r>
        <w:rPr>
          <w:spacing w:val="80"/>
        </w:rPr>
        <w:t xml:space="preserve"> </w:t>
      </w:r>
      <w:r>
        <w:t>веществ</w:t>
      </w:r>
      <w:r>
        <w:rPr>
          <w:spacing w:val="-15"/>
        </w:rPr>
        <w:t xml:space="preserve"> </w:t>
      </w:r>
      <w:r>
        <w:t>А.М.</w:t>
      </w:r>
      <w:r>
        <w:rPr>
          <w:spacing w:val="-6"/>
        </w:rPr>
        <w:t xml:space="preserve"> </w:t>
      </w:r>
      <w:r>
        <w:t>Бутлерова</w:t>
      </w:r>
      <w:r>
        <w:rPr>
          <w:spacing w:val="-15"/>
        </w:rPr>
        <w:t xml:space="preserve"> </w:t>
      </w:r>
      <w:r>
        <w:t>для</w:t>
      </w:r>
      <w:r>
        <w:rPr>
          <w:spacing w:val="-17"/>
        </w:rPr>
        <w:t xml:space="preserve"> </w:t>
      </w:r>
      <w:r>
        <w:t>объяснения</w:t>
      </w:r>
      <w:r>
        <w:rPr>
          <w:spacing w:val="-15"/>
        </w:rPr>
        <w:t xml:space="preserve"> </w:t>
      </w:r>
      <w:r>
        <w:t>зависимости</w:t>
      </w:r>
      <w:r>
        <w:rPr>
          <w:spacing w:val="-15"/>
        </w:rPr>
        <w:t xml:space="preserve"> </w:t>
      </w:r>
      <w:r>
        <w:t>свойств</w:t>
      </w:r>
      <w:r>
        <w:rPr>
          <w:spacing w:val="-14"/>
        </w:rPr>
        <w:t xml:space="preserve"> </w:t>
      </w:r>
      <w:r>
        <w:t>веществ</w:t>
      </w:r>
      <w:r>
        <w:rPr>
          <w:spacing w:val="-15"/>
        </w:rPr>
        <w:t xml:space="preserve"> </w:t>
      </w:r>
      <w:r>
        <w:t>от</w:t>
      </w:r>
      <w:r>
        <w:rPr>
          <w:spacing w:val="-17"/>
        </w:rPr>
        <w:t xml:space="preserve"> </w:t>
      </w:r>
      <w:r>
        <w:t>их</w:t>
      </w:r>
      <w:r>
        <w:rPr>
          <w:spacing w:val="-17"/>
        </w:rPr>
        <w:t xml:space="preserve"> </w:t>
      </w:r>
      <w:r>
        <w:t>состава</w:t>
      </w:r>
      <w:r>
        <w:rPr>
          <w:spacing w:val="-15"/>
        </w:rPr>
        <w:t xml:space="preserve"> </w:t>
      </w:r>
      <w:r>
        <w:t>и</w:t>
      </w:r>
      <w:r>
        <w:rPr>
          <w:spacing w:val="-16"/>
        </w:rPr>
        <w:t xml:space="preserve"> </w:t>
      </w:r>
      <w:r>
        <w:t>строения; сформированность умений характеризовать состав, строение, физические</w:t>
      </w:r>
      <w:r>
        <w:rPr>
          <w:spacing w:val="40"/>
        </w:rPr>
        <w:t xml:space="preserve"> </w:t>
      </w:r>
      <w:r>
        <w:t>и химические свойства</w:t>
      </w:r>
      <w:r>
        <w:rPr>
          <w:spacing w:val="80"/>
        </w:rPr>
        <w:t xml:space="preserve"> </w:t>
      </w:r>
      <w:r>
        <w:t>типичных</w:t>
      </w:r>
      <w:r>
        <w:rPr>
          <w:spacing w:val="80"/>
        </w:rPr>
        <w:t xml:space="preserve"> </w:t>
      </w:r>
      <w:r>
        <w:t>представителей</w:t>
      </w:r>
      <w:r>
        <w:rPr>
          <w:spacing w:val="80"/>
        </w:rPr>
        <w:t xml:space="preserve"> </w:t>
      </w:r>
      <w:r>
        <w:t>различных</w:t>
      </w:r>
      <w:r>
        <w:rPr>
          <w:spacing w:val="80"/>
        </w:rPr>
        <w:t xml:space="preserve"> </w:t>
      </w:r>
      <w:r>
        <w:t>классов</w:t>
      </w:r>
      <w:r>
        <w:rPr>
          <w:spacing w:val="80"/>
        </w:rPr>
        <w:t xml:space="preserve"> </w:t>
      </w:r>
      <w:r>
        <w:t>органических</w:t>
      </w:r>
      <w:r>
        <w:rPr>
          <w:spacing w:val="80"/>
        </w:rPr>
        <w:t xml:space="preserve"> </w:t>
      </w:r>
      <w:r>
        <w:t>веществ:</w:t>
      </w:r>
      <w:r>
        <w:rPr>
          <w:spacing w:val="80"/>
        </w:rPr>
        <w:t xml:space="preserve"> </w:t>
      </w:r>
      <w:r>
        <w:t xml:space="preserve">алканов, </w:t>
      </w:r>
      <w:r>
        <w:rPr>
          <w:spacing w:val="-2"/>
        </w:rPr>
        <w:t>циклоалканов,</w:t>
      </w:r>
      <w:r>
        <w:tab/>
      </w:r>
      <w:r>
        <w:rPr>
          <w:spacing w:val="-2"/>
        </w:rPr>
        <w:t>алкенов,</w:t>
      </w:r>
      <w:r>
        <w:tab/>
      </w:r>
      <w:r>
        <w:rPr>
          <w:spacing w:val="-2"/>
        </w:rPr>
        <w:t>алкадиенов,</w:t>
      </w:r>
      <w:r>
        <w:tab/>
      </w:r>
      <w:r>
        <w:rPr>
          <w:spacing w:val="-2"/>
        </w:rPr>
        <w:t>алкинов,</w:t>
      </w:r>
      <w:r>
        <w:tab/>
      </w:r>
      <w:r>
        <w:rPr>
          <w:spacing w:val="-2"/>
        </w:rPr>
        <w:t>ароматических</w:t>
      </w:r>
      <w:r>
        <w:tab/>
      </w:r>
      <w:r>
        <w:rPr>
          <w:spacing w:val="-2"/>
        </w:rPr>
        <w:t>углеводородов,</w:t>
      </w:r>
      <w:r>
        <w:tab/>
      </w:r>
      <w:r>
        <w:rPr>
          <w:spacing w:val="-2"/>
        </w:rPr>
        <w:t xml:space="preserve">спиртов, </w:t>
      </w:r>
      <w:r>
        <w:t>альдегидов,</w:t>
      </w:r>
      <w:r>
        <w:rPr>
          <w:spacing w:val="-11"/>
        </w:rPr>
        <w:t xml:space="preserve"> </w:t>
      </w:r>
      <w:r>
        <w:t>кетонов,</w:t>
      </w:r>
      <w:r>
        <w:rPr>
          <w:spacing w:val="-14"/>
        </w:rPr>
        <w:t xml:space="preserve"> </w:t>
      </w:r>
      <w:r>
        <w:t>карбоновых</w:t>
      </w:r>
      <w:r>
        <w:rPr>
          <w:spacing w:val="-15"/>
        </w:rPr>
        <w:t xml:space="preserve"> </w:t>
      </w:r>
      <w:r>
        <w:t>кислот,</w:t>
      </w:r>
      <w:r>
        <w:rPr>
          <w:spacing w:val="-13"/>
        </w:rPr>
        <w:t xml:space="preserve"> </w:t>
      </w:r>
      <w:r>
        <w:t>простых</w:t>
      </w:r>
      <w:r>
        <w:rPr>
          <w:spacing w:val="33"/>
        </w:rPr>
        <w:t xml:space="preserve"> </w:t>
      </w:r>
      <w:r>
        <w:t>и</w:t>
      </w:r>
      <w:r>
        <w:rPr>
          <w:spacing w:val="-15"/>
        </w:rPr>
        <w:t xml:space="preserve"> </w:t>
      </w:r>
      <w:r>
        <w:t>сложных</w:t>
      </w:r>
      <w:r>
        <w:rPr>
          <w:spacing w:val="-15"/>
        </w:rPr>
        <w:t xml:space="preserve"> </w:t>
      </w:r>
      <w:r>
        <w:t>эфиров,</w:t>
      </w:r>
      <w:r>
        <w:rPr>
          <w:spacing w:val="-14"/>
        </w:rPr>
        <w:t xml:space="preserve"> </w:t>
      </w:r>
      <w:r>
        <w:t>жиров,</w:t>
      </w:r>
      <w:r>
        <w:rPr>
          <w:spacing w:val="-14"/>
        </w:rPr>
        <w:t xml:space="preserve"> </w:t>
      </w:r>
      <w:r>
        <w:t>нитросоединений и</w:t>
      </w:r>
      <w:r>
        <w:rPr>
          <w:spacing w:val="40"/>
        </w:rPr>
        <w:t xml:space="preserve"> </w:t>
      </w:r>
      <w:r>
        <w:t>аминов,</w:t>
      </w:r>
      <w:r>
        <w:rPr>
          <w:spacing w:val="40"/>
        </w:rPr>
        <w:t xml:space="preserve"> </w:t>
      </w:r>
      <w:r>
        <w:t>аминокислот,</w:t>
      </w:r>
      <w:r>
        <w:rPr>
          <w:spacing w:val="40"/>
        </w:rPr>
        <w:t xml:space="preserve"> </w:t>
      </w:r>
      <w:r>
        <w:t>белков,</w:t>
      </w:r>
      <w:r>
        <w:rPr>
          <w:spacing w:val="40"/>
        </w:rPr>
        <w:t xml:space="preserve"> </w:t>
      </w:r>
      <w:r>
        <w:t>углеводов</w:t>
      </w:r>
      <w:r>
        <w:rPr>
          <w:spacing w:val="40"/>
        </w:rPr>
        <w:t xml:space="preserve"> </w:t>
      </w:r>
      <w:r>
        <w:t>(моно-,</w:t>
      </w:r>
      <w:r>
        <w:rPr>
          <w:spacing w:val="40"/>
        </w:rPr>
        <w:t xml:space="preserve"> </w:t>
      </w:r>
      <w:r>
        <w:t>ди-</w:t>
      </w:r>
      <w:r>
        <w:rPr>
          <w:spacing w:val="40"/>
        </w:rPr>
        <w:t xml:space="preserve"> </w:t>
      </w:r>
      <w:r>
        <w:t>и</w:t>
      </w:r>
      <w:r>
        <w:rPr>
          <w:spacing w:val="40"/>
        </w:rPr>
        <w:t xml:space="preserve"> </w:t>
      </w:r>
      <w:r>
        <w:t>полисахаридов),</w:t>
      </w:r>
      <w:r>
        <w:rPr>
          <w:spacing w:val="40"/>
        </w:rPr>
        <w:t xml:space="preserve"> </w:t>
      </w:r>
      <w:r>
        <w:t>иллюстрировать генетическую</w:t>
      </w:r>
      <w:r>
        <w:rPr>
          <w:spacing w:val="62"/>
          <w:w w:val="150"/>
        </w:rPr>
        <w:t xml:space="preserve"> </w:t>
      </w:r>
      <w:r>
        <w:t>связь</w:t>
      </w:r>
      <w:r>
        <w:rPr>
          <w:spacing w:val="67"/>
          <w:w w:val="150"/>
        </w:rPr>
        <w:t xml:space="preserve"> </w:t>
      </w:r>
      <w:r>
        <w:t>между</w:t>
      </w:r>
      <w:r>
        <w:rPr>
          <w:spacing w:val="58"/>
          <w:w w:val="150"/>
        </w:rPr>
        <w:t xml:space="preserve"> </w:t>
      </w:r>
      <w:r>
        <w:t>ними</w:t>
      </w:r>
      <w:r>
        <w:rPr>
          <w:spacing w:val="63"/>
          <w:w w:val="150"/>
        </w:rPr>
        <w:t xml:space="preserve"> </w:t>
      </w:r>
      <w:r>
        <w:t>уравнениями</w:t>
      </w:r>
      <w:r>
        <w:rPr>
          <w:spacing w:val="67"/>
          <w:w w:val="150"/>
        </w:rPr>
        <w:t xml:space="preserve"> </w:t>
      </w:r>
      <w:r>
        <w:t>соответствующих</w:t>
      </w:r>
      <w:r>
        <w:rPr>
          <w:spacing w:val="66"/>
          <w:w w:val="150"/>
        </w:rPr>
        <w:t xml:space="preserve"> </w:t>
      </w:r>
      <w:r>
        <w:t>химических</w:t>
      </w:r>
      <w:r>
        <w:rPr>
          <w:spacing w:val="62"/>
          <w:w w:val="150"/>
        </w:rPr>
        <w:t xml:space="preserve"> </w:t>
      </w:r>
      <w:r>
        <w:t>реакций</w:t>
      </w:r>
      <w:r>
        <w:rPr>
          <w:spacing w:val="67"/>
          <w:w w:val="150"/>
        </w:rPr>
        <w:t xml:space="preserve"> </w:t>
      </w:r>
      <w:r>
        <w:rPr>
          <w:spacing w:val="-10"/>
        </w:rPr>
        <w:t>с</w:t>
      </w:r>
    </w:p>
    <w:p w:rsidR="00320900" w:rsidRDefault="0005617F">
      <w:pPr>
        <w:pStyle w:val="a3"/>
        <w:spacing w:before="1"/>
        <w:ind w:firstLine="0"/>
      </w:pPr>
      <w:r>
        <w:t>использованием</w:t>
      </w:r>
      <w:r>
        <w:rPr>
          <w:spacing w:val="-7"/>
        </w:rPr>
        <w:t xml:space="preserve"> </w:t>
      </w:r>
      <w:r>
        <w:t>структурных</w:t>
      </w:r>
      <w:r>
        <w:rPr>
          <w:spacing w:val="-11"/>
        </w:rPr>
        <w:t xml:space="preserve"> </w:t>
      </w:r>
      <w:r>
        <w:rPr>
          <w:spacing w:val="-2"/>
        </w:rPr>
        <w:t>формул;</w:t>
      </w:r>
    </w:p>
    <w:p w:rsidR="00320900" w:rsidRDefault="0005617F">
      <w:pPr>
        <w:pStyle w:val="a3"/>
        <w:spacing w:before="137" w:line="360" w:lineRule="auto"/>
        <w:ind w:right="680"/>
      </w:pPr>
      <w:r>
        <w:t>сформированность</w:t>
      </w:r>
      <w:r>
        <w:rPr>
          <w:spacing w:val="-15"/>
        </w:rPr>
        <w:t xml:space="preserve"> </w:t>
      </w:r>
      <w:r>
        <w:t>умения</w:t>
      </w:r>
      <w:r>
        <w:rPr>
          <w:spacing w:val="-15"/>
        </w:rPr>
        <w:t xml:space="preserve"> </w:t>
      </w:r>
      <w:r>
        <w:t>подтверждать</w:t>
      </w:r>
      <w:r>
        <w:rPr>
          <w:spacing w:val="-15"/>
        </w:rPr>
        <w:t xml:space="preserve"> </w:t>
      </w:r>
      <w:r>
        <w:t>на</w:t>
      </w:r>
      <w:r>
        <w:rPr>
          <w:spacing w:val="-15"/>
        </w:rPr>
        <w:t xml:space="preserve"> </w:t>
      </w:r>
      <w:r>
        <w:t>конкретных</w:t>
      </w:r>
      <w:r>
        <w:rPr>
          <w:spacing w:val="-15"/>
        </w:rPr>
        <w:t xml:space="preserve"> </w:t>
      </w:r>
      <w:r>
        <w:t>примерах</w:t>
      </w:r>
      <w:r>
        <w:rPr>
          <w:spacing w:val="-15"/>
        </w:rPr>
        <w:t xml:space="preserve"> </w:t>
      </w:r>
      <w:r>
        <w:t>характер</w:t>
      </w:r>
      <w:r>
        <w:rPr>
          <w:spacing w:val="-15"/>
        </w:rPr>
        <w:t xml:space="preserve"> </w:t>
      </w:r>
      <w:r>
        <w:t>зависимости реакционной</w:t>
      </w:r>
      <w:r>
        <w:rPr>
          <w:spacing w:val="-9"/>
        </w:rPr>
        <w:t xml:space="preserve"> </w:t>
      </w:r>
      <w:r>
        <w:t>способности</w:t>
      </w:r>
      <w:r>
        <w:rPr>
          <w:spacing w:val="-13"/>
        </w:rPr>
        <w:t xml:space="preserve"> </w:t>
      </w:r>
      <w:r>
        <w:t>органических</w:t>
      </w:r>
      <w:r>
        <w:rPr>
          <w:spacing w:val="-14"/>
        </w:rPr>
        <w:t xml:space="preserve"> </w:t>
      </w:r>
      <w:r>
        <w:t>соединений</w:t>
      </w:r>
      <w:r>
        <w:rPr>
          <w:spacing w:val="-14"/>
        </w:rPr>
        <w:t xml:space="preserve"> </w:t>
      </w:r>
      <w:r>
        <w:t>от</w:t>
      </w:r>
      <w:r>
        <w:rPr>
          <w:spacing w:val="-14"/>
        </w:rPr>
        <w:t xml:space="preserve"> </w:t>
      </w:r>
      <w:r>
        <w:t>кратности</w:t>
      </w:r>
      <w:r>
        <w:rPr>
          <w:spacing w:val="37"/>
        </w:rPr>
        <w:t xml:space="preserve"> </w:t>
      </w:r>
      <w:r>
        <w:t>и</w:t>
      </w:r>
      <w:r>
        <w:rPr>
          <w:spacing w:val="-9"/>
        </w:rPr>
        <w:t xml:space="preserve"> </w:t>
      </w:r>
      <w:r>
        <w:t>типа</w:t>
      </w:r>
      <w:r>
        <w:rPr>
          <w:spacing w:val="-11"/>
        </w:rPr>
        <w:t xml:space="preserve"> </w:t>
      </w:r>
      <w:r>
        <w:t>ковалентной</w:t>
      </w:r>
      <w:r>
        <w:rPr>
          <w:spacing w:val="-9"/>
        </w:rPr>
        <w:t xml:space="preserve"> </w:t>
      </w:r>
      <w:r>
        <w:t>связи</w:t>
      </w:r>
      <w:r>
        <w:rPr>
          <w:spacing w:val="-14"/>
        </w:rPr>
        <w:t xml:space="preserve"> </w:t>
      </w:r>
      <w:r>
        <w:t>(σ- и π-связи), взаимного влияния атомов и групп атомов</w:t>
      </w:r>
      <w:r>
        <w:rPr>
          <w:spacing w:val="40"/>
        </w:rPr>
        <w:t xml:space="preserve"> </w:t>
      </w:r>
      <w:r>
        <w:t>в молекулах;</w:t>
      </w:r>
    </w:p>
    <w:p w:rsidR="00320900" w:rsidRDefault="0005617F">
      <w:pPr>
        <w:pStyle w:val="a3"/>
        <w:spacing w:before="2" w:line="360" w:lineRule="auto"/>
        <w:ind w:right="686"/>
      </w:pPr>
      <w: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rsidR="00320900" w:rsidRDefault="0005617F">
      <w:pPr>
        <w:pStyle w:val="a3"/>
        <w:spacing w:line="362" w:lineRule="auto"/>
        <w:ind w:right="677"/>
      </w:pPr>
      <w:r>
        <w:t>сформированность владения</w:t>
      </w:r>
      <w:r>
        <w:rPr>
          <w:spacing w:val="-1"/>
        </w:rPr>
        <w:t xml:space="preserve"> </w:t>
      </w:r>
      <w:r>
        <w:t>системой знаний</w:t>
      </w:r>
      <w:r>
        <w:rPr>
          <w:spacing w:val="-5"/>
        </w:rPr>
        <w:t xml:space="preserve"> </w:t>
      </w:r>
      <w:r>
        <w:t>о</w:t>
      </w:r>
      <w:r>
        <w:rPr>
          <w:spacing w:val="-1"/>
        </w:rPr>
        <w:t xml:space="preserve"> </w:t>
      </w:r>
      <w:r>
        <w:t>естественно-научных</w:t>
      </w:r>
      <w:r>
        <w:rPr>
          <w:spacing w:val="-6"/>
        </w:rPr>
        <w:t xml:space="preserve"> </w:t>
      </w:r>
      <w:r>
        <w:t>методах</w:t>
      </w:r>
      <w:r>
        <w:rPr>
          <w:spacing w:val="-6"/>
        </w:rPr>
        <w:t xml:space="preserve"> </w:t>
      </w:r>
      <w:r>
        <w:t>познания – наблюдении, измерении, моделировании, эксперименте (реальном</w:t>
      </w:r>
      <w:r>
        <w:rPr>
          <w:spacing w:val="40"/>
        </w:rPr>
        <w:t xml:space="preserve"> </w:t>
      </w:r>
      <w:r>
        <w:t>и мысленном) и умения применять эти знания;</w:t>
      </w:r>
    </w:p>
    <w:p w:rsidR="00320900" w:rsidRDefault="0005617F">
      <w:pPr>
        <w:pStyle w:val="a3"/>
        <w:spacing w:line="360" w:lineRule="auto"/>
        <w:ind w:right="678"/>
      </w:pPr>
      <w:r>
        <w:t>сформированность</w:t>
      </w:r>
      <w:r>
        <w:rPr>
          <w:spacing w:val="-9"/>
        </w:rPr>
        <w:t xml:space="preserve"> </w:t>
      </w:r>
      <w:r>
        <w:t>умения</w:t>
      </w:r>
      <w:r>
        <w:rPr>
          <w:spacing w:val="-7"/>
        </w:rPr>
        <w:t xml:space="preserve"> </w:t>
      </w:r>
      <w:r>
        <w:t>применять</w:t>
      </w:r>
      <w:r>
        <w:rPr>
          <w:spacing w:val="-14"/>
        </w:rPr>
        <w:t xml:space="preserve"> </w:t>
      </w:r>
      <w:r>
        <w:t>основные</w:t>
      </w:r>
      <w:r>
        <w:rPr>
          <w:spacing w:val="-14"/>
        </w:rPr>
        <w:t xml:space="preserve"> </w:t>
      </w:r>
      <w:r>
        <w:t>операции</w:t>
      </w:r>
      <w:r>
        <w:rPr>
          <w:spacing w:val="-15"/>
        </w:rPr>
        <w:t xml:space="preserve"> </w:t>
      </w:r>
      <w:r>
        <w:t>мыслительной</w:t>
      </w:r>
      <w:r>
        <w:rPr>
          <w:spacing w:val="-12"/>
        </w:rPr>
        <w:t xml:space="preserve"> </w:t>
      </w:r>
      <w:r>
        <w:t>деятельности</w:t>
      </w:r>
      <w:r>
        <w:rPr>
          <w:spacing w:val="-6"/>
        </w:rPr>
        <w:t xml:space="preserve"> </w:t>
      </w:r>
      <w:r>
        <w:t>–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320900" w:rsidRDefault="0005617F">
      <w:pPr>
        <w:pStyle w:val="a3"/>
        <w:spacing w:line="360" w:lineRule="auto"/>
        <w:ind w:right="681"/>
      </w:pPr>
      <w:r>
        <w:t>сформированность умений: выявлять взаимосвязь химических знаний</w:t>
      </w:r>
      <w:r>
        <w:rPr>
          <w:spacing w:val="40"/>
        </w:rPr>
        <w:t xml:space="preserve"> </w:t>
      </w:r>
      <w:r>
        <w:t>с понятиями и представлениями других естественно-научных предметов для более осознанного понимания сущности</w:t>
      </w:r>
      <w:r>
        <w:rPr>
          <w:spacing w:val="50"/>
        </w:rPr>
        <w:t xml:space="preserve"> </w:t>
      </w:r>
      <w:r>
        <w:t>материального</w:t>
      </w:r>
      <w:r>
        <w:rPr>
          <w:spacing w:val="55"/>
        </w:rPr>
        <w:t xml:space="preserve"> </w:t>
      </w:r>
      <w:r>
        <w:t>единства</w:t>
      </w:r>
      <w:r>
        <w:rPr>
          <w:spacing w:val="50"/>
        </w:rPr>
        <w:t xml:space="preserve"> </w:t>
      </w:r>
      <w:r>
        <w:t>мира,</w:t>
      </w:r>
      <w:r>
        <w:rPr>
          <w:spacing w:val="59"/>
        </w:rPr>
        <w:t xml:space="preserve"> </w:t>
      </w:r>
      <w:r>
        <w:rPr>
          <w:i/>
        </w:rPr>
        <w:t>использовать</w:t>
      </w:r>
      <w:r>
        <w:rPr>
          <w:i/>
          <w:spacing w:val="54"/>
        </w:rPr>
        <w:t xml:space="preserve"> </w:t>
      </w:r>
      <w:r>
        <w:t>системные</w:t>
      </w:r>
      <w:r>
        <w:rPr>
          <w:spacing w:val="50"/>
        </w:rPr>
        <w:t xml:space="preserve"> </w:t>
      </w:r>
      <w:r>
        <w:t>знания</w:t>
      </w:r>
      <w:r>
        <w:rPr>
          <w:spacing w:val="50"/>
        </w:rPr>
        <w:t xml:space="preserve"> </w:t>
      </w:r>
      <w:r>
        <w:t>по</w:t>
      </w:r>
      <w:r>
        <w:rPr>
          <w:spacing w:val="56"/>
        </w:rPr>
        <w:t xml:space="preserve"> </w:t>
      </w:r>
      <w:r>
        <w:rPr>
          <w:spacing w:val="-2"/>
        </w:rPr>
        <w:t>органической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hanging="711"/>
      </w:pPr>
      <w:r>
        <w:t>химии для объяснения и прогнозирования явлений, имеющих естественно-научную природу; сформированность</w:t>
      </w:r>
      <w:r>
        <w:rPr>
          <w:spacing w:val="-8"/>
        </w:rPr>
        <w:t xml:space="preserve"> </w:t>
      </w:r>
      <w:r>
        <w:t>умений:</w:t>
      </w:r>
      <w:r>
        <w:rPr>
          <w:spacing w:val="-4"/>
        </w:rPr>
        <w:t xml:space="preserve"> </w:t>
      </w:r>
      <w:r>
        <w:t>проводить</w:t>
      </w:r>
      <w:r>
        <w:rPr>
          <w:spacing w:val="-6"/>
        </w:rPr>
        <w:t xml:space="preserve"> </w:t>
      </w:r>
      <w:r>
        <w:t>расчёты</w:t>
      </w:r>
      <w:r>
        <w:rPr>
          <w:spacing w:val="-9"/>
        </w:rPr>
        <w:t xml:space="preserve"> </w:t>
      </w:r>
      <w:r>
        <w:t>по</w:t>
      </w:r>
      <w:r>
        <w:rPr>
          <w:spacing w:val="-3"/>
        </w:rPr>
        <w:t xml:space="preserve"> </w:t>
      </w:r>
      <w:r>
        <w:t>химическим</w:t>
      </w:r>
      <w:r>
        <w:rPr>
          <w:spacing w:val="-6"/>
        </w:rPr>
        <w:t xml:space="preserve"> </w:t>
      </w:r>
      <w:r>
        <w:t>формулам</w:t>
      </w:r>
      <w:r>
        <w:rPr>
          <w:spacing w:val="47"/>
        </w:rPr>
        <w:t xml:space="preserve"> </w:t>
      </w:r>
      <w:r>
        <w:t>и</w:t>
      </w:r>
      <w:r>
        <w:rPr>
          <w:spacing w:val="-2"/>
        </w:rPr>
        <w:t xml:space="preserve"> уравнениям</w:t>
      </w:r>
    </w:p>
    <w:p w:rsidR="00320900" w:rsidRDefault="0005617F">
      <w:pPr>
        <w:pStyle w:val="a3"/>
        <w:spacing w:line="360" w:lineRule="auto"/>
        <w:ind w:right="687" w:firstLine="0"/>
      </w:pPr>
      <w:r>
        <w:t>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320900" w:rsidRDefault="0005617F">
      <w:pPr>
        <w:pStyle w:val="a3"/>
        <w:spacing w:line="360" w:lineRule="auto"/>
        <w:ind w:right="676"/>
      </w:pPr>
      <w:r>
        <w:t>сформированность умений: прогнозировать, анализировать и оценивать</w:t>
      </w:r>
      <w:r>
        <w:rPr>
          <w:spacing w:val="40"/>
        </w:rPr>
        <w:t xml:space="preserve"> </w:t>
      </w:r>
      <w:r>
        <w:t>с позиций экологической</w:t>
      </w:r>
      <w:r>
        <w:rPr>
          <w:spacing w:val="-7"/>
        </w:rPr>
        <w:t xml:space="preserve"> </w:t>
      </w:r>
      <w:r>
        <w:t>безопасности</w:t>
      </w:r>
      <w:r>
        <w:rPr>
          <w:spacing w:val="-6"/>
        </w:rPr>
        <w:t xml:space="preserve"> </w:t>
      </w:r>
      <w:r>
        <w:t>последствия</w:t>
      </w:r>
      <w:r>
        <w:rPr>
          <w:spacing w:val="-7"/>
        </w:rPr>
        <w:t xml:space="preserve"> </w:t>
      </w:r>
      <w:r>
        <w:t>бытовой</w:t>
      </w:r>
      <w:r>
        <w:rPr>
          <w:spacing w:val="-7"/>
        </w:rPr>
        <w:t xml:space="preserve"> </w:t>
      </w:r>
      <w:r>
        <w:t>и</w:t>
      </w:r>
      <w:r>
        <w:rPr>
          <w:spacing w:val="-2"/>
        </w:rPr>
        <w:t xml:space="preserve"> </w:t>
      </w:r>
      <w:r>
        <w:t>производственной</w:t>
      </w:r>
      <w:r>
        <w:rPr>
          <w:spacing w:val="-2"/>
        </w:rPr>
        <w:t xml:space="preserve"> </w:t>
      </w:r>
      <w:r>
        <w:t>деятельности</w:t>
      </w:r>
      <w:r>
        <w:rPr>
          <w:spacing w:val="-2"/>
        </w:rPr>
        <w:t xml:space="preserve"> </w:t>
      </w:r>
      <w:r>
        <w:t>человека, связанной с переработкой веществ, использовать полученные знания для принятия</w:t>
      </w:r>
      <w:r>
        <w:rPr>
          <w:spacing w:val="-1"/>
        </w:rPr>
        <w:t xml:space="preserve"> </w:t>
      </w:r>
      <w:r>
        <w:t>грамотных решений проблем в ситуациях, связанных с химией;</w:t>
      </w:r>
    </w:p>
    <w:p w:rsidR="00320900" w:rsidRDefault="0005617F">
      <w:pPr>
        <w:pStyle w:val="a3"/>
        <w:spacing w:line="360" w:lineRule="auto"/>
        <w:ind w:right="679"/>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w:t>
      </w:r>
      <w:r>
        <w:rPr>
          <w:spacing w:val="40"/>
        </w:rPr>
        <w:t xml:space="preserve"> </w:t>
      </w:r>
      <w:r>
        <w:t>в различной форме результаты эксперимента, анализировать и оценивать</w:t>
      </w:r>
      <w:r>
        <w:rPr>
          <w:spacing w:val="40"/>
        </w:rPr>
        <w:t xml:space="preserve"> </w:t>
      </w:r>
      <w:r>
        <w:t>их достоверность;</w:t>
      </w:r>
    </w:p>
    <w:p w:rsidR="00320900" w:rsidRDefault="0005617F">
      <w:pPr>
        <w:pStyle w:val="a3"/>
        <w:spacing w:before="1"/>
        <w:ind w:left="908" w:firstLine="0"/>
      </w:pPr>
      <w:r>
        <w:t>сформированность</w:t>
      </w:r>
      <w:r>
        <w:rPr>
          <w:spacing w:val="-1"/>
        </w:rPr>
        <w:t xml:space="preserve"> </w:t>
      </w:r>
      <w:r>
        <w:rPr>
          <w:spacing w:val="-2"/>
        </w:rPr>
        <w:t>умений:</w:t>
      </w:r>
    </w:p>
    <w:p w:rsidR="00320900" w:rsidRDefault="0005617F">
      <w:pPr>
        <w:pStyle w:val="a3"/>
        <w:spacing w:before="137" w:line="362" w:lineRule="auto"/>
        <w:ind w:right="686"/>
      </w:pPr>
      <w:r>
        <w:t>соблюдать правила экологически целесообразного поведения в быту</w:t>
      </w:r>
      <w:r>
        <w:rPr>
          <w:spacing w:val="40"/>
        </w:rPr>
        <w:t xml:space="preserve"> </w:t>
      </w:r>
      <w:r>
        <w:t>и трудовой деятельности</w:t>
      </w:r>
      <w:r>
        <w:rPr>
          <w:spacing w:val="-15"/>
        </w:rPr>
        <w:t xml:space="preserve"> </w:t>
      </w:r>
      <w:r>
        <w:t>в</w:t>
      </w:r>
      <w:r>
        <w:rPr>
          <w:spacing w:val="-15"/>
        </w:rPr>
        <w:t xml:space="preserve"> </w:t>
      </w:r>
      <w:r>
        <w:t>целях</w:t>
      </w:r>
      <w:r>
        <w:rPr>
          <w:spacing w:val="-15"/>
        </w:rPr>
        <w:t xml:space="preserve"> </w:t>
      </w:r>
      <w:r>
        <w:t>сохранения</w:t>
      </w:r>
      <w:r>
        <w:rPr>
          <w:spacing w:val="-15"/>
        </w:rPr>
        <w:t xml:space="preserve"> </w:t>
      </w:r>
      <w:r>
        <w:t>своего</w:t>
      </w:r>
      <w:r>
        <w:rPr>
          <w:spacing w:val="-15"/>
        </w:rPr>
        <w:t xml:space="preserve"> </w:t>
      </w:r>
      <w:r>
        <w:t>здоровья,</w:t>
      </w:r>
      <w:r>
        <w:rPr>
          <w:spacing w:val="-15"/>
        </w:rPr>
        <w:t xml:space="preserve"> </w:t>
      </w:r>
      <w:r>
        <w:t>окружающей</w:t>
      </w:r>
      <w:r>
        <w:rPr>
          <w:spacing w:val="-15"/>
        </w:rPr>
        <w:t xml:space="preserve"> </w:t>
      </w:r>
      <w:r>
        <w:t>природной</w:t>
      </w:r>
      <w:r>
        <w:rPr>
          <w:spacing w:val="-15"/>
        </w:rPr>
        <w:t xml:space="preserve"> </w:t>
      </w:r>
      <w:r>
        <w:t>среды</w:t>
      </w:r>
      <w:r>
        <w:rPr>
          <w:spacing w:val="-15"/>
        </w:rPr>
        <w:t xml:space="preserve"> </w:t>
      </w:r>
      <w:r>
        <w:t>и</w:t>
      </w:r>
      <w:r>
        <w:rPr>
          <w:spacing w:val="-15"/>
        </w:rPr>
        <w:t xml:space="preserve"> </w:t>
      </w:r>
      <w:r>
        <w:t>достижения её устойчивого развития;</w:t>
      </w:r>
    </w:p>
    <w:p w:rsidR="00320900" w:rsidRDefault="0005617F">
      <w:pPr>
        <w:pStyle w:val="a3"/>
        <w:spacing w:line="360" w:lineRule="auto"/>
        <w:ind w:right="690"/>
      </w:pPr>
      <w:r>
        <w:t>осознавать опасность токсического действия на живые организмы определённых органических веществ, понимая смысл показателя ПДК;</w:t>
      </w:r>
    </w:p>
    <w:p w:rsidR="00320900" w:rsidRDefault="0005617F">
      <w:pPr>
        <w:pStyle w:val="a3"/>
        <w:spacing w:line="362" w:lineRule="auto"/>
        <w:ind w:right="691"/>
      </w:pPr>
      <w:r>
        <w:t>анализировать</w:t>
      </w:r>
      <w:r>
        <w:rPr>
          <w:spacing w:val="-15"/>
        </w:rPr>
        <w:t xml:space="preserve"> </w:t>
      </w:r>
      <w:r>
        <w:t>целесообразность</w:t>
      </w:r>
      <w:r>
        <w:rPr>
          <w:spacing w:val="-15"/>
        </w:rPr>
        <w:t xml:space="preserve"> </w:t>
      </w:r>
      <w:r>
        <w:t>применения</w:t>
      </w:r>
      <w:r>
        <w:rPr>
          <w:spacing w:val="-15"/>
        </w:rPr>
        <w:t xml:space="preserve"> </w:t>
      </w:r>
      <w:r>
        <w:t>органических</w:t>
      </w:r>
      <w:r>
        <w:rPr>
          <w:spacing w:val="-15"/>
        </w:rPr>
        <w:t xml:space="preserve"> </w:t>
      </w:r>
      <w:r>
        <w:t>веществ</w:t>
      </w:r>
      <w:r>
        <w:rPr>
          <w:spacing w:val="37"/>
        </w:rPr>
        <w:t xml:space="preserve"> </w:t>
      </w:r>
      <w:r>
        <w:t>в</w:t>
      </w:r>
      <w:r>
        <w:rPr>
          <w:spacing w:val="-11"/>
        </w:rPr>
        <w:t xml:space="preserve"> </w:t>
      </w:r>
      <w:r>
        <w:t>промышленности и в быту с точки зрения соотношения риск-польза;</w:t>
      </w:r>
    </w:p>
    <w:p w:rsidR="00320900" w:rsidRDefault="0005617F">
      <w:pPr>
        <w:pStyle w:val="a3"/>
        <w:spacing w:line="360" w:lineRule="auto"/>
        <w:ind w:right="683"/>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spacing w:val="40"/>
        </w:rPr>
        <w:t xml:space="preserve"> </w:t>
      </w:r>
      <w:r>
        <w:t xml:space="preserve">в соответствии с поставленной учебной </w:t>
      </w:r>
      <w:r>
        <w:rPr>
          <w:spacing w:val="-2"/>
        </w:rPr>
        <w:t>задачей.</w:t>
      </w:r>
    </w:p>
    <w:p w:rsidR="00320900" w:rsidRDefault="0005617F">
      <w:pPr>
        <w:pStyle w:val="a3"/>
        <w:spacing w:line="360" w:lineRule="auto"/>
        <w:ind w:left="908" w:right="952" w:firstLine="0"/>
      </w:pPr>
      <w:r>
        <w:t>Предметные</w:t>
      </w:r>
      <w:r>
        <w:rPr>
          <w:spacing w:val="-3"/>
        </w:rPr>
        <w:t xml:space="preserve"> </w:t>
      </w:r>
      <w:r>
        <w:t>результаты освоения</w:t>
      </w:r>
      <w:r>
        <w:rPr>
          <w:spacing w:val="-7"/>
        </w:rPr>
        <w:t xml:space="preserve"> </w:t>
      </w:r>
      <w:r>
        <w:t>курса</w:t>
      </w:r>
      <w:r>
        <w:rPr>
          <w:spacing w:val="-3"/>
        </w:rPr>
        <w:t xml:space="preserve"> </w:t>
      </w:r>
      <w:r>
        <w:t>«Общая</w:t>
      </w:r>
      <w:r>
        <w:rPr>
          <w:spacing w:val="-2"/>
        </w:rPr>
        <w:t xml:space="preserve"> </w:t>
      </w:r>
      <w:r>
        <w:t>и</w:t>
      </w:r>
      <w:r>
        <w:rPr>
          <w:spacing w:val="-6"/>
        </w:rPr>
        <w:t xml:space="preserve"> </w:t>
      </w:r>
      <w:r>
        <w:t>неорганическая</w:t>
      </w:r>
      <w:r>
        <w:rPr>
          <w:spacing w:val="-2"/>
        </w:rPr>
        <w:t xml:space="preserve"> </w:t>
      </w:r>
      <w:r>
        <w:t>химия»</w:t>
      </w:r>
      <w:r>
        <w:rPr>
          <w:spacing w:val="-7"/>
        </w:rPr>
        <w:t xml:space="preserve"> </w:t>
      </w:r>
      <w:r>
        <w:t>отражают: сформированность представлений:</w:t>
      </w:r>
    </w:p>
    <w:p w:rsidR="00320900" w:rsidRDefault="0005617F">
      <w:pPr>
        <w:pStyle w:val="a3"/>
        <w:spacing w:line="360" w:lineRule="auto"/>
        <w:ind w:right="685"/>
      </w:pPr>
      <w:r>
        <w:t>о материальном единстве мира, закономерностях и познаваемости явлений природы, о месте и значении химии в системе естественных наук и её роли</w:t>
      </w:r>
      <w:r>
        <w:rPr>
          <w:spacing w:val="40"/>
        </w:rPr>
        <w:t xml:space="preserve"> </w:t>
      </w:r>
      <w:r>
        <w:t>в обеспечении устойчивого развития, в решении проблем экологической, энергетической и пищевой безопасности, в развитии</w:t>
      </w:r>
      <w:r>
        <w:rPr>
          <w:spacing w:val="25"/>
        </w:rPr>
        <w:t xml:space="preserve"> </w:t>
      </w:r>
      <w:r>
        <w:t>медицины,</w:t>
      </w:r>
      <w:r>
        <w:rPr>
          <w:spacing w:val="26"/>
        </w:rPr>
        <w:t xml:space="preserve"> </w:t>
      </w:r>
      <w:r>
        <w:t>создании</w:t>
      </w:r>
      <w:r>
        <w:rPr>
          <w:spacing w:val="25"/>
        </w:rPr>
        <w:t xml:space="preserve"> </w:t>
      </w:r>
      <w:r>
        <w:t>новых</w:t>
      </w:r>
      <w:r>
        <w:rPr>
          <w:spacing w:val="24"/>
        </w:rPr>
        <w:t xml:space="preserve"> </w:t>
      </w:r>
      <w:r>
        <w:t>материалов,</w:t>
      </w:r>
      <w:r>
        <w:rPr>
          <w:spacing w:val="26"/>
        </w:rPr>
        <w:t xml:space="preserve"> </w:t>
      </w:r>
      <w:r>
        <w:t>новых</w:t>
      </w:r>
      <w:r>
        <w:rPr>
          <w:spacing w:val="24"/>
        </w:rPr>
        <w:t xml:space="preserve"> </w:t>
      </w:r>
      <w:r>
        <w:t>источников</w:t>
      </w:r>
      <w:r>
        <w:rPr>
          <w:spacing w:val="26"/>
        </w:rPr>
        <w:t xml:space="preserve"> </w:t>
      </w:r>
      <w:r>
        <w:t>энергии,</w:t>
      </w:r>
      <w:r>
        <w:rPr>
          <w:spacing w:val="26"/>
        </w:rPr>
        <w:t xml:space="preserve"> </w:t>
      </w:r>
      <w:r>
        <w:t>в</w:t>
      </w:r>
      <w:r>
        <w:rPr>
          <w:spacing w:val="25"/>
        </w:rPr>
        <w:t xml:space="preserve"> </w:t>
      </w:r>
      <w:r>
        <w:t>обеспечении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рационального природопользования, в формировании мировоззрения и общей культуры человека,</w:t>
      </w:r>
      <w:r>
        <w:rPr>
          <w:spacing w:val="40"/>
        </w:rPr>
        <w:t xml:space="preserve"> </w:t>
      </w:r>
      <w:r>
        <w:t xml:space="preserve">а также экологически обоснованного отношения к своему здоровью и природной </w:t>
      </w:r>
      <w:r>
        <w:rPr>
          <w:spacing w:val="-2"/>
        </w:rPr>
        <w:t>среде;</w:t>
      </w:r>
    </w:p>
    <w:p w:rsidR="00320900" w:rsidRDefault="0005617F">
      <w:pPr>
        <w:pStyle w:val="a3"/>
        <w:spacing w:line="364" w:lineRule="auto"/>
        <w:ind w:left="908" w:right="683" w:firstLine="0"/>
      </w:pPr>
      <w:r>
        <w:t>сформированность владения системой химических знаний, которая включает: основополагающие</w:t>
      </w:r>
      <w:r>
        <w:rPr>
          <w:spacing w:val="23"/>
        </w:rPr>
        <w:t xml:space="preserve">  </w:t>
      </w:r>
      <w:r>
        <w:t>понятия</w:t>
      </w:r>
      <w:r>
        <w:rPr>
          <w:spacing w:val="31"/>
        </w:rPr>
        <w:t xml:space="preserve">  </w:t>
      </w:r>
      <w:r>
        <w:t>–</w:t>
      </w:r>
      <w:r>
        <w:rPr>
          <w:spacing w:val="26"/>
        </w:rPr>
        <w:t xml:space="preserve">  </w:t>
      </w:r>
      <w:r>
        <w:t>химический</w:t>
      </w:r>
      <w:r>
        <w:rPr>
          <w:spacing w:val="27"/>
        </w:rPr>
        <w:t xml:space="preserve">  </w:t>
      </w:r>
      <w:r>
        <w:t>элемент,</w:t>
      </w:r>
      <w:r>
        <w:rPr>
          <w:spacing w:val="31"/>
        </w:rPr>
        <w:t xml:space="preserve">  </w:t>
      </w:r>
      <w:r>
        <w:t>атом,</w:t>
      </w:r>
      <w:r>
        <w:rPr>
          <w:spacing w:val="27"/>
        </w:rPr>
        <w:t xml:space="preserve">  </w:t>
      </w:r>
      <w:r>
        <w:t>ядро</w:t>
      </w:r>
      <w:r>
        <w:rPr>
          <w:spacing w:val="29"/>
        </w:rPr>
        <w:t xml:space="preserve">  </w:t>
      </w:r>
      <w:r>
        <w:t>атома,</w:t>
      </w:r>
      <w:r>
        <w:rPr>
          <w:spacing w:val="28"/>
        </w:rPr>
        <w:t xml:space="preserve">  </w:t>
      </w:r>
      <w:r>
        <w:rPr>
          <w:spacing w:val="-2"/>
        </w:rPr>
        <w:t>изотопы,</w:t>
      </w:r>
    </w:p>
    <w:p w:rsidR="00320900" w:rsidRDefault="0005617F">
      <w:pPr>
        <w:pStyle w:val="a3"/>
        <w:spacing w:line="360" w:lineRule="auto"/>
        <w:ind w:right="677" w:firstLine="0"/>
      </w:pPr>
      <w:r>
        <w:t>электронная оболочка атома, s-, p-, d-атомные орбитали, основное и возбуждённое состояния атома,</w:t>
      </w:r>
      <w:r>
        <w:rPr>
          <w:spacing w:val="-10"/>
        </w:rPr>
        <w:t xml:space="preserve"> </w:t>
      </w:r>
      <w:r>
        <w:t>гибридизация</w:t>
      </w:r>
      <w:r>
        <w:rPr>
          <w:spacing w:val="-12"/>
        </w:rPr>
        <w:t xml:space="preserve"> </w:t>
      </w:r>
      <w:r>
        <w:t>атомных</w:t>
      </w:r>
      <w:r>
        <w:rPr>
          <w:spacing w:val="-15"/>
        </w:rPr>
        <w:t xml:space="preserve"> </w:t>
      </w:r>
      <w:r>
        <w:t>орбиталей,</w:t>
      </w:r>
      <w:r>
        <w:rPr>
          <w:spacing w:val="-10"/>
        </w:rPr>
        <w:t xml:space="preserve"> </w:t>
      </w:r>
      <w:r>
        <w:t>ион,</w:t>
      </w:r>
      <w:r>
        <w:rPr>
          <w:spacing w:val="-13"/>
        </w:rPr>
        <w:t xml:space="preserve"> </w:t>
      </w:r>
      <w:r>
        <w:t>молекула,</w:t>
      </w:r>
      <w:r>
        <w:rPr>
          <w:spacing w:val="-10"/>
        </w:rPr>
        <w:t xml:space="preserve"> </w:t>
      </w:r>
      <w:r>
        <w:t>валентность,</w:t>
      </w:r>
      <w:r>
        <w:rPr>
          <w:spacing w:val="-10"/>
        </w:rPr>
        <w:t xml:space="preserve"> </w:t>
      </w:r>
      <w:r>
        <w:t>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320900" w:rsidRDefault="0005617F">
      <w:pPr>
        <w:pStyle w:val="a3"/>
        <w:spacing w:line="360" w:lineRule="auto"/>
        <w:ind w:right="682"/>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Pr>
          <w:spacing w:val="40"/>
        </w:rPr>
        <w:t xml:space="preserve"> </w:t>
      </w:r>
      <w:r>
        <w:t>и системности химических явлений; современные представления о строении вещества на атомном, ионно-молекулярном и надмолекулярном уровнях;</w:t>
      </w:r>
    </w:p>
    <w:p w:rsidR="00320900" w:rsidRDefault="0005617F">
      <w:pPr>
        <w:pStyle w:val="a3"/>
        <w:spacing w:line="360" w:lineRule="auto"/>
        <w:ind w:right="688"/>
        <w:jc w:val="right"/>
      </w:pPr>
      <w:r>
        <w:t>представления</w:t>
      </w:r>
      <w:r>
        <w:rPr>
          <w:spacing w:val="-3"/>
        </w:rPr>
        <w:t xml:space="preserve"> </w:t>
      </w:r>
      <w:r>
        <w:t>о механизмах</w:t>
      </w:r>
      <w:r>
        <w:rPr>
          <w:spacing w:val="-3"/>
        </w:rPr>
        <w:t xml:space="preserve"> </w:t>
      </w:r>
      <w:r>
        <w:t>химических</w:t>
      </w:r>
      <w:r>
        <w:rPr>
          <w:spacing w:val="-4"/>
        </w:rPr>
        <w:t xml:space="preserve"> </w:t>
      </w:r>
      <w:r>
        <w:t>реакций,</w:t>
      </w:r>
      <w:r>
        <w:rPr>
          <w:spacing w:val="-2"/>
        </w:rPr>
        <w:t xml:space="preserve"> </w:t>
      </w:r>
      <w:r>
        <w:t>термодинамических</w:t>
      </w:r>
      <w:r>
        <w:rPr>
          <w:spacing w:val="40"/>
        </w:rPr>
        <w:t xml:space="preserve"> </w:t>
      </w:r>
      <w:r>
        <w:t>и</w:t>
      </w:r>
      <w:r>
        <w:rPr>
          <w:spacing w:val="-3"/>
        </w:rPr>
        <w:t xml:space="preserve"> </w:t>
      </w:r>
      <w:r>
        <w:t>кинетических закономерностях</w:t>
      </w:r>
      <w:r>
        <w:rPr>
          <w:spacing w:val="-2"/>
        </w:rPr>
        <w:t xml:space="preserve"> </w:t>
      </w:r>
      <w:r>
        <w:t>их</w:t>
      </w:r>
      <w:r>
        <w:rPr>
          <w:spacing w:val="-3"/>
        </w:rPr>
        <w:t xml:space="preserve"> </w:t>
      </w:r>
      <w:r>
        <w:t>протекания,</w:t>
      </w:r>
      <w:r>
        <w:rPr>
          <w:spacing w:val="-5"/>
        </w:rPr>
        <w:t xml:space="preserve"> </w:t>
      </w:r>
      <w:r>
        <w:t>о химическом</w:t>
      </w:r>
      <w:r>
        <w:rPr>
          <w:spacing w:val="-1"/>
        </w:rPr>
        <w:t xml:space="preserve"> </w:t>
      </w:r>
      <w:r>
        <w:t>равновесии,</w:t>
      </w:r>
      <w:r>
        <w:rPr>
          <w:spacing w:val="-1"/>
        </w:rPr>
        <w:t xml:space="preserve"> </w:t>
      </w:r>
      <w:r>
        <w:t>растворах</w:t>
      </w:r>
      <w:r>
        <w:rPr>
          <w:spacing w:val="-3"/>
        </w:rPr>
        <w:t xml:space="preserve"> </w:t>
      </w:r>
      <w:r>
        <w:t>и дисперсных</w:t>
      </w:r>
      <w:r>
        <w:rPr>
          <w:spacing w:val="-3"/>
        </w:rPr>
        <w:t xml:space="preserve"> </w:t>
      </w:r>
      <w:r>
        <w:t>системах; фактологические сведения о свойствах, составе, получении и безопасном использовании важнейших</w:t>
      </w:r>
      <w:r>
        <w:rPr>
          <w:spacing w:val="38"/>
        </w:rPr>
        <w:t xml:space="preserve"> </w:t>
      </w:r>
      <w:r>
        <w:t>неорганических</w:t>
      </w:r>
      <w:r>
        <w:rPr>
          <w:spacing w:val="40"/>
        </w:rPr>
        <w:t xml:space="preserve"> </w:t>
      </w:r>
      <w:r>
        <w:t>веществ</w:t>
      </w:r>
      <w:r>
        <w:rPr>
          <w:spacing w:val="42"/>
        </w:rPr>
        <w:t xml:space="preserve"> </w:t>
      </w:r>
      <w:r>
        <w:t>в</w:t>
      </w:r>
      <w:r>
        <w:rPr>
          <w:spacing w:val="47"/>
        </w:rPr>
        <w:t xml:space="preserve"> </w:t>
      </w:r>
      <w:r>
        <w:t>быту</w:t>
      </w:r>
      <w:r>
        <w:rPr>
          <w:spacing w:val="41"/>
        </w:rPr>
        <w:t xml:space="preserve"> </w:t>
      </w:r>
      <w:r>
        <w:t>и</w:t>
      </w:r>
      <w:r>
        <w:rPr>
          <w:spacing w:val="46"/>
        </w:rPr>
        <w:t xml:space="preserve"> </w:t>
      </w:r>
      <w:r>
        <w:t>практической</w:t>
      </w:r>
      <w:r>
        <w:rPr>
          <w:spacing w:val="46"/>
        </w:rPr>
        <w:t xml:space="preserve"> </w:t>
      </w:r>
      <w:r>
        <w:t>деятельности</w:t>
      </w:r>
      <w:r>
        <w:rPr>
          <w:spacing w:val="46"/>
        </w:rPr>
        <w:t xml:space="preserve"> </w:t>
      </w:r>
      <w:r>
        <w:t>человека,</w:t>
      </w:r>
      <w:r>
        <w:rPr>
          <w:spacing w:val="38"/>
        </w:rPr>
        <w:t xml:space="preserve"> </w:t>
      </w:r>
      <w:r>
        <w:rPr>
          <w:spacing w:val="-2"/>
        </w:rPr>
        <w:t>общих</w:t>
      </w:r>
    </w:p>
    <w:p w:rsidR="00320900" w:rsidRDefault="0005617F">
      <w:pPr>
        <w:pStyle w:val="a3"/>
        <w:ind w:firstLine="0"/>
      </w:pPr>
      <w:r>
        <w:t>научных</w:t>
      </w:r>
      <w:r>
        <w:rPr>
          <w:spacing w:val="-7"/>
        </w:rPr>
        <w:t xml:space="preserve"> </w:t>
      </w:r>
      <w:r>
        <w:t>принципах</w:t>
      </w:r>
      <w:r>
        <w:rPr>
          <w:spacing w:val="-7"/>
        </w:rPr>
        <w:t xml:space="preserve"> </w:t>
      </w:r>
      <w:r>
        <w:t>химического</w:t>
      </w:r>
      <w:r>
        <w:rPr>
          <w:spacing w:val="-1"/>
        </w:rPr>
        <w:t xml:space="preserve"> </w:t>
      </w:r>
      <w:r>
        <w:rPr>
          <w:spacing w:val="-2"/>
        </w:rPr>
        <w:t>производства;</w:t>
      </w:r>
    </w:p>
    <w:p w:rsidR="00320900" w:rsidRDefault="0005617F">
      <w:pPr>
        <w:pStyle w:val="a3"/>
        <w:spacing w:before="127" w:line="362" w:lineRule="auto"/>
        <w:ind w:right="678"/>
      </w:pPr>
      <w:r>
        <w:t>сформированность умений: выявлять характерные признаки понятий, устанавливать их взаимосвязь,</w:t>
      </w:r>
      <w:r>
        <w:rPr>
          <w:spacing w:val="-7"/>
        </w:rPr>
        <w:t xml:space="preserve"> </w:t>
      </w:r>
      <w:r>
        <w:t>использовать</w:t>
      </w:r>
      <w:r>
        <w:rPr>
          <w:spacing w:val="-4"/>
        </w:rPr>
        <w:t xml:space="preserve"> </w:t>
      </w:r>
      <w:r>
        <w:t>соответствующие</w:t>
      </w:r>
      <w:r>
        <w:rPr>
          <w:spacing w:val="-8"/>
        </w:rPr>
        <w:t xml:space="preserve"> </w:t>
      </w:r>
      <w:r>
        <w:t>понятия</w:t>
      </w:r>
      <w:r>
        <w:rPr>
          <w:spacing w:val="40"/>
        </w:rPr>
        <w:t xml:space="preserve"> </w:t>
      </w:r>
      <w:r>
        <w:t>при</w:t>
      </w:r>
      <w:r>
        <w:rPr>
          <w:spacing w:val="-11"/>
        </w:rPr>
        <w:t xml:space="preserve"> </w:t>
      </w:r>
      <w:r>
        <w:t>описании</w:t>
      </w:r>
      <w:r>
        <w:rPr>
          <w:spacing w:val="-6"/>
        </w:rPr>
        <w:t xml:space="preserve"> </w:t>
      </w:r>
      <w:r>
        <w:t>неорганических</w:t>
      </w:r>
      <w:r>
        <w:rPr>
          <w:spacing w:val="-12"/>
        </w:rPr>
        <w:t xml:space="preserve"> </w:t>
      </w:r>
      <w:r>
        <w:t>веществ</w:t>
      </w:r>
      <w:r>
        <w:rPr>
          <w:spacing w:val="-4"/>
        </w:rPr>
        <w:t xml:space="preserve"> </w:t>
      </w:r>
      <w:r>
        <w:t>и их превращений;</w:t>
      </w:r>
    </w:p>
    <w:p w:rsidR="00320900" w:rsidRDefault="0005617F">
      <w:pPr>
        <w:pStyle w:val="a3"/>
        <w:spacing w:line="360" w:lineRule="auto"/>
        <w:ind w:right="686"/>
      </w:pPr>
      <w:r>
        <w:t>сформированность умения использовать химическую символику</w:t>
      </w:r>
      <w:r>
        <w:rPr>
          <w:spacing w:val="40"/>
        </w:rPr>
        <w:t xml:space="preserve"> </w:t>
      </w:r>
      <w:r>
        <w:t>для составления формул веществ и</w:t>
      </w:r>
      <w:r>
        <w:rPr>
          <w:spacing w:val="-1"/>
        </w:rPr>
        <w:t xml:space="preserve"> </w:t>
      </w:r>
      <w:r>
        <w:t>уравнений химических</w:t>
      </w:r>
      <w:r>
        <w:rPr>
          <w:spacing w:val="-2"/>
        </w:rPr>
        <w:t xml:space="preserve"> </w:t>
      </w:r>
      <w:r>
        <w:t>реакций, систематическую номенклатуру</w:t>
      </w:r>
      <w:r>
        <w:rPr>
          <w:spacing w:val="-7"/>
        </w:rPr>
        <w:t xml:space="preserve"> </w:t>
      </w:r>
      <w:r>
        <w:t>(IUPAC) и тривиальные названия отдельных веществ;</w:t>
      </w:r>
    </w:p>
    <w:p w:rsidR="00320900" w:rsidRDefault="0005617F">
      <w:pPr>
        <w:pStyle w:val="a3"/>
        <w:spacing w:line="360" w:lineRule="auto"/>
        <w:ind w:right="686"/>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320900" w:rsidRDefault="0005617F">
      <w:pPr>
        <w:pStyle w:val="a3"/>
        <w:spacing w:line="362" w:lineRule="auto"/>
        <w:ind w:right="681"/>
      </w:pPr>
      <w:r>
        <w:t>сформированность</w:t>
      </w:r>
      <w:r>
        <w:rPr>
          <w:spacing w:val="-6"/>
        </w:rPr>
        <w:t xml:space="preserve"> </w:t>
      </w:r>
      <w:r>
        <w:t>умения объяснять</w:t>
      </w:r>
      <w:r>
        <w:rPr>
          <w:spacing w:val="-6"/>
        </w:rPr>
        <w:t xml:space="preserve"> </w:t>
      </w:r>
      <w:r>
        <w:t>зависимость</w:t>
      </w:r>
      <w:r>
        <w:rPr>
          <w:spacing w:val="-2"/>
        </w:rPr>
        <w:t xml:space="preserve"> </w:t>
      </w:r>
      <w:r>
        <w:t>свойств</w:t>
      </w:r>
      <w:r>
        <w:rPr>
          <w:spacing w:val="-6"/>
        </w:rPr>
        <w:t xml:space="preserve"> </w:t>
      </w:r>
      <w:r>
        <w:t>веществ</w:t>
      </w:r>
      <w:r>
        <w:rPr>
          <w:spacing w:val="40"/>
        </w:rPr>
        <w:t xml:space="preserve"> </w:t>
      </w:r>
      <w:r>
        <w:t>от</w:t>
      </w:r>
      <w:r>
        <w:rPr>
          <w:spacing w:val="-7"/>
        </w:rPr>
        <w:t xml:space="preserve"> </w:t>
      </w:r>
      <w:r>
        <w:t>вида</w:t>
      </w:r>
      <w:r>
        <w:rPr>
          <w:spacing w:val="-4"/>
        </w:rPr>
        <w:t xml:space="preserve"> </w:t>
      </w:r>
      <w:r>
        <w:t>химической связи и типа кристаллической решётки, обменный</w:t>
      </w:r>
      <w:r>
        <w:rPr>
          <w:spacing w:val="40"/>
        </w:rPr>
        <w:t xml:space="preserve"> </w:t>
      </w:r>
      <w:r>
        <w:t>и донорно-акцепторный механизмы образования ковалентной связи;</w:t>
      </w:r>
    </w:p>
    <w:p w:rsidR="00320900" w:rsidRDefault="0005617F">
      <w:pPr>
        <w:pStyle w:val="a3"/>
        <w:spacing w:line="270" w:lineRule="exact"/>
        <w:ind w:left="908" w:firstLine="0"/>
      </w:pPr>
      <w:r>
        <w:t>сформированность</w:t>
      </w:r>
      <w:r>
        <w:rPr>
          <w:spacing w:val="-1"/>
        </w:rPr>
        <w:t xml:space="preserve"> </w:t>
      </w:r>
      <w:r>
        <w:rPr>
          <w:spacing w:val="-2"/>
        </w:rPr>
        <w:t>умений: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320900" w:rsidRDefault="0005617F">
      <w:pPr>
        <w:pStyle w:val="a3"/>
        <w:spacing w:line="364" w:lineRule="auto"/>
        <w:ind w:right="677"/>
      </w:pPr>
      <w:r>
        <w:t>самостоятельно</w:t>
      </w:r>
      <w:r>
        <w:rPr>
          <w:spacing w:val="-5"/>
        </w:rPr>
        <w:t xml:space="preserve"> </w:t>
      </w:r>
      <w:r>
        <w:t>выбирать</w:t>
      </w:r>
      <w:r>
        <w:rPr>
          <w:spacing w:val="-8"/>
        </w:rPr>
        <w:t xml:space="preserve"> </w:t>
      </w:r>
      <w:r>
        <w:t>основания</w:t>
      </w:r>
      <w:r>
        <w:rPr>
          <w:spacing w:val="-6"/>
        </w:rPr>
        <w:t xml:space="preserve"> </w:t>
      </w:r>
      <w:r>
        <w:t>и</w:t>
      </w:r>
      <w:r>
        <w:rPr>
          <w:spacing w:val="-5"/>
        </w:rPr>
        <w:t xml:space="preserve"> </w:t>
      </w:r>
      <w:r>
        <w:t>критерии</w:t>
      </w:r>
      <w:r>
        <w:rPr>
          <w:spacing w:val="-1"/>
        </w:rPr>
        <w:t xml:space="preserve"> </w:t>
      </w:r>
      <w:r>
        <w:t>для</w:t>
      </w:r>
      <w:r>
        <w:rPr>
          <w:spacing w:val="-2"/>
        </w:rPr>
        <w:t xml:space="preserve"> </w:t>
      </w:r>
      <w:r>
        <w:t>классификации</w:t>
      </w:r>
      <w:r>
        <w:rPr>
          <w:spacing w:val="-5"/>
        </w:rPr>
        <w:t xml:space="preserve"> </w:t>
      </w:r>
      <w:r>
        <w:t>изучаемых</w:t>
      </w:r>
      <w:r>
        <w:rPr>
          <w:spacing w:val="-6"/>
        </w:rPr>
        <w:t xml:space="preserve"> </w:t>
      </w:r>
      <w:r>
        <w:t>веществ и химических реакций;</w:t>
      </w:r>
    </w:p>
    <w:p w:rsidR="00320900" w:rsidRDefault="0005617F">
      <w:pPr>
        <w:pStyle w:val="a3"/>
        <w:spacing w:line="360" w:lineRule="auto"/>
        <w:ind w:right="680"/>
      </w:pPr>
      <w:r>
        <w:t>сформированность</w:t>
      </w:r>
      <w:r>
        <w:rPr>
          <w:spacing w:val="-7"/>
        </w:rPr>
        <w:t xml:space="preserve"> </w:t>
      </w:r>
      <w:r>
        <w:t>умения</w:t>
      </w:r>
      <w:r>
        <w:rPr>
          <w:spacing w:val="-5"/>
        </w:rPr>
        <w:t xml:space="preserve"> </w:t>
      </w:r>
      <w:r>
        <w:t>раскрывать</w:t>
      </w:r>
      <w:r>
        <w:rPr>
          <w:spacing w:val="-12"/>
        </w:rPr>
        <w:t xml:space="preserve"> </w:t>
      </w:r>
      <w:r>
        <w:t>смысл</w:t>
      </w:r>
      <w:r>
        <w:rPr>
          <w:spacing w:val="-13"/>
        </w:rPr>
        <w:t xml:space="preserve"> </w:t>
      </w:r>
      <w:r>
        <w:t>периодического</w:t>
      </w:r>
      <w:r>
        <w:rPr>
          <w:spacing w:val="-4"/>
        </w:rPr>
        <w:t xml:space="preserve"> </w:t>
      </w:r>
      <w:r>
        <w:t>закона</w:t>
      </w:r>
      <w:r>
        <w:rPr>
          <w:spacing w:val="-14"/>
        </w:rPr>
        <w:t xml:space="preserve"> </w:t>
      </w:r>
      <w:r>
        <w:t>Д.И.</w:t>
      </w:r>
      <w:r>
        <w:rPr>
          <w:spacing w:val="-3"/>
        </w:rPr>
        <w:t xml:space="preserve"> </w:t>
      </w:r>
      <w:r>
        <w:t>Менделеева</w:t>
      </w:r>
      <w:r>
        <w:rPr>
          <w:spacing w:val="-10"/>
        </w:rPr>
        <w:t xml:space="preserve"> </w:t>
      </w:r>
      <w:r>
        <w:t>и демонстрировать его систематизирующую, объяснительную</w:t>
      </w:r>
      <w:r>
        <w:rPr>
          <w:spacing w:val="40"/>
        </w:rPr>
        <w:t xml:space="preserve"> </w:t>
      </w:r>
      <w:r>
        <w:t>и прогностическую функции;</w:t>
      </w:r>
    </w:p>
    <w:p w:rsidR="00320900" w:rsidRDefault="0005617F">
      <w:pPr>
        <w:pStyle w:val="a3"/>
        <w:spacing w:line="274" w:lineRule="exact"/>
        <w:ind w:left="908" w:firstLine="0"/>
      </w:pPr>
      <w:r>
        <w:t>сформированность</w:t>
      </w:r>
      <w:r>
        <w:rPr>
          <w:spacing w:val="-1"/>
        </w:rPr>
        <w:t xml:space="preserve"> </w:t>
      </w:r>
      <w:r>
        <w:rPr>
          <w:spacing w:val="-2"/>
        </w:rPr>
        <w:t>умений:</w:t>
      </w:r>
    </w:p>
    <w:p w:rsidR="00320900" w:rsidRDefault="0005617F">
      <w:pPr>
        <w:pStyle w:val="a3"/>
        <w:spacing w:before="131" w:line="360" w:lineRule="auto"/>
        <w:ind w:right="673"/>
      </w:pPr>
      <w:r>
        <w:t>характеризовать электронное строение атомов и ионов химических элементов первого– четвёртого</w:t>
      </w:r>
      <w:r>
        <w:rPr>
          <w:spacing w:val="65"/>
        </w:rPr>
        <w:t xml:space="preserve">  </w:t>
      </w:r>
      <w:r>
        <w:t>периодов</w:t>
      </w:r>
      <w:r>
        <w:rPr>
          <w:spacing w:val="69"/>
        </w:rPr>
        <w:t xml:space="preserve">  </w:t>
      </w:r>
      <w:r>
        <w:t>Периодической</w:t>
      </w:r>
      <w:r>
        <w:rPr>
          <w:spacing w:val="66"/>
        </w:rPr>
        <w:t xml:space="preserve">  </w:t>
      </w:r>
      <w:r>
        <w:t>системы</w:t>
      </w:r>
      <w:r>
        <w:rPr>
          <w:spacing w:val="69"/>
        </w:rPr>
        <w:t xml:space="preserve">  </w:t>
      </w:r>
      <w:r>
        <w:t>Д.И.</w:t>
      </w:r>
      <w:r>
        <w:rPr>
          <w:spacing w:val="8"/>
        </w:rPr>
        <w:t xml:space="preserve"> </w:t>
      </w:r>
      <w:r>
        <w:t>Менделеева,</w:t>
      </w:r>
      <w:r>
        <w:rPr>
          <w:spacing w:val="67"/>
        </w:rPr>
        <w:t xml:space="preserve">  </w:t>
      </w:r>
      <w:r>
        <w:t>используя</w:t>
      </w:r>
      <w:r>
        <w:rPr>
          <w:spacing w:val="68"/>
        </w:rPr>
        <w:t xml:space="preserve">  </w:t>
      </w:r>
      <w:r>
        <w:rPr>
          <w:spacing w:val="-2"/>
        </w:rPr>
        <w:t>понятия</w:t>
      </w:r>
    </w:p>
    <w:p w:rsidR="00320900" w:rsidRDefault="0005617F">
      <w:pPr>
        <w:pStyle w:val="a3"/>
        <w:spacing w:line="274" w:lineRule="exact"/>
        <w:ind w:firstLine="0"/>
      </w:pPr>
      <w:r>
        <w:t>«энергетические</w:t>
      </w:r>
      <w:r>
        <w:rPr>
          <w:spacing w:val="35"/>
        </w:rPr>
        <w:t xml:space="preserve">  </w:t>
      </w:r>
      <w:r>
        <w:t>уровни»,</w:t>
      </w:r>
      <w:r>
        <w:rPr>
          <w:spacing w:val="36"/>
        </w:rPr>
        <w:t xml:space="preserve">  </w:t>
      </w:r>
      <w:r>
        <w:t>«энергетические</w:t>
      </w:r>
      <w:r>
        <w:rPr>
          <w:spacing w:val="35"/>
        </w:rPr>
        <w:t xml:space="preserve">  </w:t>
      </w:r>
      <w:r>
        <w:t>подуровни»,</w:t>
      </w:r>
      <w:r>
        <w:rPr>
          <w:spacing w:val="36"/>
        </w:rPr>
        <w:t xml:space="preserve">  </w:t>
      </w:r>
      <w:r>
        <w:t>«s-,</w:t>
      </w:r>
      <w:r>
        <w:rPr>
          <w:spacing w:val="36"/>
        </w:rPr>
        <w:t xml:space="preserve">  </w:t>
      </w:r>
      <w:r>
        <w:t>p-,</w:t>
      </w:r>
      <w:r>
        <w:rPr>
          <w:spacing w:val="34"/>
        </w:rPr>
        <w:t xml:space="preserve">  </w:t>
      </w:r>
      <w:r>
        <w:t>d-атомные</w:t>
      </w:r>
      <w:r>
        <w:rPr>
          <w:spacing w:val="33"/>
        </w:rPr>
        <w:t xml:space="preserve">  </w:t>
      </w:r>
      <w:r>
        <w:rPr>
          <w:spacing w:val="-2"/>
        </w:rPr>
        <w:t>орбитали»,</w:t>
      </w:r>
    </w:p>
    <w:p w:rsidR="00320900" w:rsidRDefault="0005617F">
      <w:pPr>
        <w:pStyle w:val="a3"/>
        <w:spacing w:before="136"/>
        <w:ind w:firstLine="0"/>
      </w:pPr>
      <w:r>
        <w:t>«основное</w:t>
      </w:r>
      <w:r>
        <w:rPr>
          <w:spacing w:val="-5"/>
        </w:rPr>
        <w:t xml:space="preserve"> </w:t>
      </w:r>
      <w:r>
        <w:t>и</w:t>
      </w:r>
      <w:r>
        <w:rPr>
          <w:spacing w:val="-6"/>
        </w:rPr>
        <w:t xml:space="preserve"> </w:t>
      </w:r>
      <w:r>
        <w:t>возбуждённое</w:t>
      </w:r>
      <w:r>
        <w:rPr>
          <w:spacing w:val="-2"/>
        </w:rPr>
        <w:t xml:space="preserve"> </w:t>
      </w:r>
      <w:r>
        <w:t>энергетические</w:t>
      </w:r>
      <w:r>
        <w:rPr>
          <w:spacing w:val="-3"/>
        </w:rPr>
        <w:t xml:space="preserve"> </w:t>
      </w:r>
      <w:r>
        <w:t>состояния</w:t>
      </w:r>
      <w:r>
        <w:rPr>
          <w:spacing w:val="-1"/>
        </w:rPr>
        <w:t xml:space="preserve"> </w:t>
      </w:r>
      <w:r>
        <w:rPr>
          <w:spacing w:val="-2"/>
        </w:rPr>
        <w:t>атома»;</w:t>
      </w:r>
    </w:p>
    <w:p w:rsidR="00320900" w:rsidRDefault="0005617F">
      <w:pPr>
        <w:pStyle w:val="a3"/>
        <w:spacing w:before="143" w:line="360" w:lineRule="auto"/>
        <w:ind w:right="684"/>
      </w:pPr>
      <w:r>
        <w:t>объяснять закономерности изменения свойств химических элементов</w:t>
      </w:r>
      <w:r>
        <w:rPr>
          <w:spacing w:val="40"/>
        </w:rPr>
        <w:t xml:space="preserve"> </w:t>
      </w:r>
      <w: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320900" w:rsidRDefault="0005617F">
      <w:pPr>
        <w:pStyle w:val="a3"/>
        <w:spacing w:line="362" w:lineRule="auto"/>
        <w:ind w:right="680"/>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20900" w:rsidRDefault="0005617F">
      <w:pPr>
        <w:pStyle w:val="a3"/>
        <w:spacing w:line="269" w:lineRule="exact"/>
        <w:ind w:left="908" w:firstLine="0"/>
      </w:pPr>
      <w:r>
        <w:t>сформированность</w:t>
      </w:r>
      <w:r>
        <w:rPr>
          <w:spacing w:val="-3"/>
        </w:rPr>
        <w:t xml:space="preserve"> </w:t>
      </w:r>
      <w:r>
        <w:t>умения раскрывать</w:t>
      </w:r>
      <w:r>
        <w:rPr>
          <w:spacing w:val="-2"/>
        </w:rPr>
        <w:t xml:space="preserve"> сущность:</w:t>
      </w:r>
    </w:p>
    <w:p w:rsidR="00320900" w:rsidRDefault="0005617F">
      <w:pPr>
        <w:pStyle w:val="a3"/>
        <w:spacing w:before="133" w:line="362" w:lineRule="auto"/>
        <w:ind w:right="686"/>
      </w:pPr>
      <w:r>
        <w:t>окислительно-восстановительных реакций посредством составления электронного баланса этих реакций; реакций ионного обмена путём составления</w:t>
      </w:r>
      <w:r>
        <w:rPr>
          <w:spacing w:val="40"/>
        </w:rPr>
        <w:t xml:space="preserve"> </w:t>
      </w:r>
      <w:r>
        <w:t>их полных и сокращённых ионных уравнений;</w:t>
      </w:r>
    </w:p>
    <w:p w:rsidR="00320900" w:rsidRDefault="0005617F">
      <w:pPr>
        <w:pStyle w:val="a3"/>
        <w:spacing w:line="269" w:lineRule="exact"/>
        <w:ind w:left="908" w:firstLine="0"/>
      </w:pPr>
      <w:r>
        <w:t>реакций</w:t>
      </w:r>
      <w:r>
        <w:rPr>
          <w:spacing w:val="-1"/>
        </w:rPr>
        <w:t xml:space="preserve"> </w:t>
      </w:r>
      <w:r>
        <w:rPr>
          <w:spacing w:val="-2"/>
        </w:rPr>
        <w:t>гидролиза;</w:t>
      </w:r>
    </w:p>
    <w:p w:rsidR="00320900" w:rsidRDefault="0005617F">
      <w:pPr>
        <w:pStyle w:val="a3"/>
        <w:spacing w:before="137" w:line="362" w:lineRule="auto"/>
        <w:ind w:left="908" w:right="692" w:firstLine="0"/>
      </w:pPr>
      <w:r>
        <w:t>реакций комплексообразования (на примере гидроксокомплексов цинка</w:t>
      </w:r>
      <w:r>
        <w:rPr>
          <w:spacing w:val="40"/>
        </w:rPr>
        <w:t xml:space="preserve"> </w:t>
      </w:r>
      <w:r>
        <w:t>и алюминия); сформированность</w:t>
      </w:r>
      <w:r>
        <w:rPr>
          <w:spacing w:val="9"/>
        </w:rPr>
        <w:t xml:space="preserve"> </w:t>
      </w:r>
      <w:r>
        <w:t>умения</w:t>
      </w:r>
      <w:r>
        <w:rPr>
          <w:spacing w:val="18"/>
        </w:rPr>
        <w:t xml:space="preserve"> </w:t>
      </w:r>
      <w:r>
        <w:t>объяснять</w:t>
      </w:r>
      <w:r>
        <w:rPr>
          <w:spacing w:val="11"/>
        </w:rPr>
        <w:t xml:space="preserve"> </w:t>
      </w:r>
      <w:r>
        <w:t>закономерности</w:t>
      </w:r>
      <w:r>
        <w:rPr>
          <w:spacing w:val="7"/>
        </w:rPr>
        <w:t xml:space="preserve"> </w:t>
      </w:r>
      <w:r>
        <w:t>протекания</w:t>
      </w:r>
      <w:r>
        <w:rPr>
          <w:spacing w:val="10"/>
        </w:rPr>
        <w:t xml:space="preserve"> </w:t>
      </w:r>
      <w:r>
        <w:t>химических</w:t>
      </w:r>
      <w:r>
        <w:rPr>
          <w:spacing w:val="10"/>
        </w:rPr>
        <w:t xml:space="preserve"> </w:t>
      </w:r>
      <w:r>
        <w:rPr>
          <w:spacing w:val="-2"/>
        </w:rPr>
        <w:t>реакций</w:t>
      </w:r>
    </w:p>
    <w:p w:rsidR="00320900" w:rsidRDefault="0005617F">
      <w:pPr>
        <w:pStyle w:val="a3"/>
        <w:spacing w:line="360" w:lineRule="auto"/>
        <w:ind w:right="688" w:firstLine="0"/>
      </w:pPr>
      <w:r>
        <w:t>с учётом их</w:t>
      </w:r>
      <w:r>
        <w:rPr>
          <w:spacing w:val="-3"/>
        </w:rPr>
        <w:t xml:space="preserve"> </w:t>
      </w:r>
      <w:r>
        <w:t>энергетических характеристик, характер изменения скорости</w:t>
      </w:r>
      <w:r>
        <w:rPr>
          <w:spacing w:val="-1"/>
        </w:rPr>
        <w:t xml:space="preserve"> </w:t>
      </w:r>
      <w:r>
        <w:t>химической реакции в</w:t>
      </w:r>
      <w:r>
        <w:rPr>
          <w:spacing w:val="-11"/>
        </w:rPr>
        <w:t xml:space="preserve"> </w:t>
      </w:r>
      <w:r>
        <w:t>зависимости</w:t>
      </w:r>
      <w:r>
        <w:rPr>
          <w:spacing w:val="-15"/>
        </w:rPr>
        <w:t xml:space="preserve"> </w:t>
      </w:r>
      <w:r>
        <w:t>от</w:t>
      </w:r>
      <w:r>
        <w:rPr>
          <w:spacing w:val="-9"/>
        </w:rPr>
        <w:t xml:space="preserve"> </w:t>
      </w:r>
      <w:r>
        <w:t>различных</w:t>
      </w:r>
      <w:r>
        <w:rPr>
          <w:spacing w:val="-15"/>
        </w:rPr>
        <w:t xml:space="preserve"> </w:t>
      </w:r>
      <w:r>
        <w:t>факторов,</w:t>
      </w:r>
      <w:r>
        <w:rPr>
          <w:spacing w:val="-14"/>
        </w:rPr>
        <w:t xml:space="preserve"> </w:t>
      </w:r>
      <w:r>
        <w:t>а</w:t>
      </w:r>
      <w:r>
        <w:rPr>
          <w:spacing w:val="-13"/>
        </w:rPr>
        <w:t xml:space="preserve"> </w:t>
      </w:r>
      <w:r>
        <w:t>также</w:t>
      </w:r>
      <w:r>
        <w:rPr>
          <w:spacing w:val="-15"/>
        </w:rPr>
        <w:t xml:space="preserve"> </w:t>
      </w:r>
      <w:r>
        <w:t>характер</w:t>
      </w:r>
      <w:r>
        <w:rPr>
          <w:spacing w:val="-12"/>
        </w:rPr>
        <w:t xml:space="preserve"> </w:t>
      </w:r>
      <w:r>
        <w:t>смещения</w:t>
      </w:r>
      <w:r>
        <w:rPr>
          <w:spacing w:val="-12"/>
        </w:rPr>
        <w:t xml:space="preserve"> </w:t>
      </w:r>
      <w:r>
        <w:t>химического</w:t>
      </w:r>
      <w:r>
        <w:rPr>
          <w:spacing w:val="-12"/>
        </w:rPr>
        <w:t xml:space="preserve"> </w:t>
      </w:r>
      <w:r>
        <w:t>равновесия</w:t>
      </w:r>
      <w:r>
        <w:rPr>
          <w:spacing w:val="-12"/>
        </w:rPr>
        <w:t xml:space="preserve"> </w:t>
      </w:r>
      <w:r>
        <w:t>под влиянием внешних воздействий (принцип Ле Шателье);</w:t>
      </w:r>
    </w:p>
    <w:p w:rsidR="00320900" w:rsidRDefault="0005617F">
      <w:pPr>
        <w:pStyle w:val="a3"/>
        <w:spacing w:line="360" w:lineRule="auto"/>
        <w:ind w:right="683"/>
      </w:pPr>
      <w:r>
        <w:t>сформированность умения характеризовать химические реакции, лежащие</w:t>
      </w:r>
      <w:r>
        <w:rPr>
          <w:spacing w:val="40"/>
        </w:rPr>
        <w:t xml:space="preserve"> </w:t>
      </w:r>
      <w: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320900" w:rsidRDefault="0005617F">
      <w:pPr>
        <w:pStyle w:val="a3"/>
        <w:spacing w:line="360" w:lineRule="auto"/>
        <w:ind w:right="685"/>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w:t>
      </w:r>
      <w:r>
        <w:rPr>
          <w:spacing w:val="40"/>
        </w:rPr>
        <w:t xml:space="preserve"> </w:t>
      </w:r>
      <w:r>
        <w:t>веществ</w:t>
      </w:r>
      <w:r>
        <w:rPr>
          <w:spacing w:val="40"/>
        </w:rPr>
        <w:t xml:space="preserve"> </w:t>
      </w:r>
      <w:r>
        <w:t>и</w:t>
      </w:r>
      <w:r>
        <w:rPr>
          <w:spacing w:val="40"/>
        </w:rPr>
        <w:t xml:space="preserve"> </w:t>
      </w:r>
      <w:r>
        <w:t>для</w:t>
      </w:r>
      <w:r>
        <w:rPr>
          <w:spacing w:val="40"/>
        </w:rPr>
        <w:t xml:space="preserve"> </w:t>
      </w:r>
      <w:r>
        <w:t>объяснения</w:t>
      </w:r>
      <w:r>
        <w:rPr>
          <w:spacing w:val="40"/>
        </w:rPr>
        <w:t xml:space="preserve"> </w:t>
      </w:r>
      <w:r>
        <w:t>химических</w:t>
      </w:r>
      <w:r>
        <w:rPr>
          <w:spacing w:val="40"/>
        </w:rPr>
        <w:t xml:space="preserve"> </w:t>
      </w:r>
      <w:r>
        <w:t>явлений,</w:t>
      </w:r>
      <w:r>
        <w:rPr>
          <w:spacing w:val="40"/>
        </w:rPr>
        <w:t xml:space="preserve"> </w:t>
      </w:r>
      <w:r>
        <w:t>имеющих</w:t>
      </w:r>
      <w:r>
        <w:rPr>
          <w:spacing w:val="40"/>
        </w:rPr>
        <w:t xml:space="preserve"> </w:t>
      </w:r>
      <w:r>
        <w:t>место</w:t>
      </w:r>
      <w:r>
        <w:rPr>
          <w:spacing w:val="40"/>
        </w:rPr>
        <w:t xml:space="preserve"> </w:t>
      </w:r>
      <w:r>
        <w:t>в</w:t>
      </w:r>
      <w:r>
        <w:rPr>
          <w:spacing w:val="40"/>
        </w:rPr>
        <w:t xml:space="preserve"> </w:t>
      </w:r>
      <w:r>
        <w:t>природе,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практической</w:t>
      </w:r>
      <w:r>
        <w:rPr>
          <w:spacing w:val="-2"/>
        </w:rPr>
        <w:t xml:space="preserve"> </w:t>
      </w:r>
      <w:r>
        <w:t>деятельности</w:t>
      </w:r>
      <w:r>
        <w:rPr>
          <w:spacing w:val="-4"/>
        </w:rPr>
        <w:t xml:space="preserve"> </w:t>
      </w:r>
      <w:r>
        <w:t>человека</w:t>
      </w:r>
      <w:r>
        <w:rPr>
          <w:spacing w:val="58"/>
        </w:rPr>
        <w:t xml:space="preserve"> </w:t>
      </w:r>
      <w:r>
        <w:t>и</w:t>
      </w:r>
      <w:r>
        <w:rPr>
          <w:spacing w:val="-4"/>
        </w:rPr>
        <w:t xml:space="preserve"> </w:t>
      </w:r>
      <w:r>
        <w:t>в</w:t>
      </w:r>
      <w:r>
        <w:rPr>
          <w:spacing w:val="-4"/>
        </w:rPr>
        <w:t xml:space="preserve"> </w:t>
      </w:r>
      <w:r>
        <w:t>повседневной</w:t>
      </w:r>
      <w:r>
        <w:rPr>
          <w:spacing w:val="1"/>
        </w:rPr>
        <w:t xml:space="preserve"> </w:t>
      </w:r>
      <w:r>
        <w:rPr>
          <w:spacing w:val="-2"/>
        </w:rPr>
        <w:t>жизни;</w:t>
      </w:r>
    </w:p>
    <w:p w:rsidR="00320900" w:rsidRDefault="0005617F">
      <w:pPr>
        <w:pStyle w:val="a3"/>
        <w:spacing w:before="137" w:line="360" w:lineRule="auto"/>
        <w:ind w:right="681"/>
      </w:pPr>
      <w:r>
        <w:t>сформированность умения выявлять взаимосвязь химических знаний</w:t>
      </w:r>
      <w:r>
        <w:rPr>
          <w:spacing w:val="40"/>
        </w:rPr>
        <w:t xml:space="preserve"> </w:t>
      </w:r>
      <w:r>
        <w:t>с понятиями и представлениями других естественно-научных предметов для более осознанного понимания материального единства мира;</w:t>
      </w:r>
    </w:p>
    <w:p w:rsidR="00320900" w:rsidRDefault="0005617F">
      <w:pPr>
        <w:pStyle w:val="a3"/>
        <w:spacing w:before="2"/>
        <w:ind w:left="908" w:firstLine="0"/>
      </w:pPr>
      <w:r>
        <w:t>сформированность</w:t>
      </w:r>
      <w:r>
        <w:rPr>
          <w:spacing w:val="-3"/>
        </w:rPr>
        <w:t xml:space="preserve"> </w:t>
      </w:r>
      <w:r>
        <w:t>умения</w:t>
      </w:r>
      <w:r>
        <w:rPr>
          <w:spacing w:val="1"/>
        </w:rPr>
        <w:t xml:space="preserve"> </w:t>
      </w:r>
      <w:r>
        <w:t>проводить</w:t>
      </w:r>
      <w:r>
        <w:rPr>
          <w:spacing w:val="-6"/>
        </w:rPr>
        <w:t xml:space="preserve"> </w:t>
      </w:r>
      <w:r>
        <w:rPr>
          <w:spacing w:val="-2"/>
        </w:rPr>
        <w:t>расчёты:</w:t>
      </w:r>
    </w:p>
    <w:p w:rsidR="00320900" w:rsidRDefault="0005617F">
      <w:pPr>
        <w:pStyle w:val="a3"/>
        <w:spacing w:before="137" w:line="360" w:lineRule="auto"/>
        <w:ind w:right="688"/>
      </w:pPr>
      <w:r>
        <w:t xml:space="preserve">с использованием понятий «массовая доля вещества в растворе» и «молярная </w:t>
      </w:r>
      <w:r>
        <w:rPr>
          <w:spacing w:val="-2"/>
        </w:rPr>
        <w:t>концентрация»;</w:t>
      </w:r>
    </w:p>
    <w:p w:rsidR="00320900" w:rsidRDefault="0005617F">
      <w:pPr>
        <w:pStyle w:val="a3"/>
        <w:spacing w:line="362" w:lineRule="auto"/>
        <w:ind w:right="685"/>
      </w:pPr>
      <w:r>
        <w:t>массы вещества</w:t>
      </w:r>
      <w:r>
        <w:rPr>
          <w:spacing w:val="-1"/>
        </w:rPr>
        <w:t xml:space="preserve"> </w:t>
      </w:r>
      <w:r>
        <w:t>или</w:t>
      </w:r>
      <w:r>
        <w:rPr>
          <w:spacing w:val="-4"/>
        </w:rPr>
        <w:t xml:space="preserve"> </w:t>
      </w:r>
      <w:r>
        <w:t>объёма</w:t>
      </w:r>
      <w:r>
        <w:rPr>
          <w:spacing w:val="-1"/>
        </w:rPr>
        <w:t xml:space="preserve"> </w:t>
      </w:r>
      <w:r>
        <w:t>газа по известному количеству</w:t>
      </w:r>
      <w:r>
        <w:rPr>
          <w:spacing w:val="-5"/>
        </w:rPr>
        <w:t xml:space="preserve"> </w:t>
      </w:r>
      <w:r>
        <w:t>вещества, массе или</w:t>
      </w:r>
      <w:r>
        <w:rPr>
          <w:spacing w:val="-4"/>
        </w:rPr>
        <w:t xml:space="preserve"> </w:t>
      </w:r>
      <w:r>
        <w:t>объёму одного из участвующих в реакции веществ;</w:t>
      </w:r>
    </w:p>
    <w:p w:rsidR="00320900" w:rsidRDefault="0005617F">
      <w:pPr>
        <w:pStyle w:val="a3"/>
        <w:spacing w:line="273" w:lineRule="exact"/>
        <w:ind w:left="908" w:firstLine="0"/>
      </w:pPr>
      <w:r>
        <w:t>теплового</w:t>
      </w:r>
      <w:r>
        <w:rPr>
          <w:spacing w:val="-5"/>
        </w:rPr>
        <w:t xml:space="preserve"> </w:t>
      </w:r>
      <w:r>
        <w:t>эффекта</w:t>
      </w:r>
      <w:r>
        <w:rPr>
          <w:spacing w:val="-4"/>
        </w:rPr>
        <w:t xml:space="preserve"> </w:t>
      </w:r>
      <w:r>
        <w:rPr>
          <w:spacing w:val="-2"/>
        </w:rPr>
        <w:t>реакции;</w:t>
      </w:r>
    </w:p>
    <w:p w:rsidR="00320900" w:rsidRDefault="0005617F">
      <w:pPr>
        <w:pStyle w:val="a3"/>
        <w:spacing w:before="134" w:line="360" w:lineRule="auto"/>
        <w:ind w:right="688"/>
      </w:pPr>
      <w:r>
        <w:t xml:space="preserve">значения водородного показателя растворов кислот и щелочей с известной степенью </w:t>
      </w:r>
      <w:r>
        <w:rPr>
          <w:spacing w:val="-2"/>
        </w:rPr>
        <w:t>диссоциации;</w:t>
      </w:r>
    </w:p>
    <w:p w:rsidR="00320900" w:rsidRDefault="0005617F">
      <w:pPr>
        <w:pStyle w:val="a3"/>
        <w:spacing w:before="3" w:line="360" w:lineRule="auto"/>
        <w:ind w:right="685"/>
      </w:pPr>
      <w:r>
        <w:t>массы</w:t>
      </w:r>
      <w:r>
        <w:rPr>
          <w:spacing w:val="-11"/>
        </w:rPr>
        <w:t xml:space="preserve"> </w:t>
      </w:r>
      <w:r>
        <w:t>(объёма,</w:t>
      </w:r>
      <w:r>
        <w:rPr>
          <w:spacing w:val="-14"/>
        </w:rPr>
        <w:t xml:space="preserve"> </w:t>
      </w:r>
      <w:r>
        <w:t>количества</w:t>
      </w:r>
      <w:r>
        <w:rPr>
          <w:spacing w:val="-15"/>
        </w:rPr>
        <w:t xml:space="preserve"> </w:t>
      </w:r>
      <w:r>
        <w:t>вещества)</w:t>
      </w:r>
      <w:r>
        <w:rPr>
          <w:spacing w:val="-14"/>
        </w:rPr>
        <w:t xml:space="preserve"> </w:t>
      </w:r>
      <w:r>
        <w:t>продукта</w:t>
      </w:r>
      <w:r>
        <w:rPr>
          <w:spacing w:val="-13"/>
        </w:rPr>
        <w:t xml:space="preserve"> </w:t>
      </w:r>
      <w:r>
        <w:t>реакции,</w:t>
      </w:r>
      <w:r>
        <w:rPr>
          <w:spacing w:val="35"/>
        </w:rPr>
        <w:t xml:space="preserve"> </w:t>
      </w:r>
      <w:r>
        <w:t>если</w:t>
      </w:r>
      <w:r>
        <w:rPr>
          <w:spacing w:val="-14"/>
        </w:rPr>
        <w:t xml:space="preserve"> </w:t>
      </w:r>
      <w:r>
        <w:t>одно</w:t>
      </w:r>
      <w:r>
        <w:rPr>
          <w:spacing w:val="-12"/>
        </w:rPr>
        <w:t xml:space="preserve"> </w:t>
      </w:r>
      <w:r>
        <w:t>из</w:t>
      </w:r>
      <w:r>
        <w:rPr>
          <w:spacing w:val="-14"/>
        </w:rPr>
        <w:t xml:space="preserve"> </w:t>
      </w:r>
      <w:r>
        <w:t>исходных</w:t>
      </w:r>
      <w:r>
        <w:rPr>
          <w:spacing w:val="-15"/>
        </w:rPr>
        <w:t xml:space="preserve"> </w:t>
      </w:r>
      <w:r>
        <w:t>веществ дано в виде раствора с определённой массовой долей растворённого вещества или дано в избытке (имеет примеси);</w:t>
      </w:r>
    </w:p>
    <w:p w:rsidR="00320900" w:rsidRDefault="0005617F">
      <w:pPr>
        <w:pStyle w:val="a3"/>
        <w:spacing w:line="362" w:lineRule="auto"/>
        <w:ind w:left="908" w:right="6503" w:firstLine="0"/>
      </w:pPr>
      <w:r>
        <w:t>доли</w:t>
      </w:r>
      <w:r>
        <w:rPr>
          <w:spacing w:val="-14"/>
        </w:rPr>
        <w:t xml:space="preserve"> </w:t>
      </w:r>
      <w:r>
        <w:t>выхода</w:t>
      </w:r>
      <w:r>
        <w:rPr>
          <w:spacing w:val="-11"/>
        </w:rPr>
        <w:t xml:space="preserve"> </w:t>
      </w:r>
      <w:r>
        <w:t>продукта</w:t>
      </w:r>
      <w:r>
        <w:rPr>
          <w:spacing w:val="-11"/>
        </w:rPr>
        <w:t xml:space="preserve"> </w:t>
      </w:r>
      <w:r>
        <w:t>реакции; объёмных отношений газов;</w:t>
      </w:r>
    </w:p>
    <w:p w:rsidR="00320900" w:rsidRDefault="0005617F">
      <w:pPr>
        <w:pStyle w:val="a3"/>
        <w:spacing w:line="360" w:lineRule="auto"/>
        <w:ind w:right="684"/>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Pr>
          <w:spacing w:val="40"/>
        </w:rPr>
        <w:t xml:space="preserve"> </w:t>
      </w:r>
      <w:r>
        <w:t>на скорость химической реакции, решение экспериментальных задач по темам «Металлы» и «Неметаллы») с соблюдением правил безопасного обращения</w:t>
      </w:r>
      <w:r>
        <w:rPr>
          <w:spacing w:val="40"/>
        </w:rPr>
        <w:t xml:space="preserve"> </w:t>
      </w:r>
      <w:r>
        <w:t>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spacing w:val="40"/>
        </w:rPr>
        <w:t xml:space="preserve"> </w:t>
      </w:r>
      <w:r>
        <w:t>и оценивать их достоверность;</w:t>
      </w:r>
    </w:p>
    <w:p w:rsidR="00320900" w:rsidRDefault="0005617F">
      <w:pPr>
        <w:pStyle w:val="a3"/>
        <w:spacing w:line="360" w:lineRule="auto"/>
        <w:ind w:right="686"/>
      </w:pPr>
      <w:r>
        <w:t>сформированность умений: соблюдать правила пользования химической посудой и лабораторным оборудованием, обращения с веществами в соответствии</w:t>
      </w:r>
      <w:r>
        <w:rPr>
          <w:spacing w:val="40"/>
        </w:rPr>
        <w:t xml:space="preserve"> </w:t>
      </w:r>
      <w:r>
        <w:t>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320900" w:rsidRDefault="0005617F">
      <w:pPr>
        <w:pStyle w:val="a3"/>
        <w:spacing w:line="360" w:lineRule="auto"/>
        <w:ind w:right="680"/>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spacing w:val="40"/>
        </w:rPr>
        <w:t xml:space="preserve"> </w:t>
      </w:r>
      <w:r>
        <w:t xml:space="preserve">в соответствии с поставленной учебной </w:t>
      </w:r>
      <w:r>
        <w:rPr>
          <w:spacing w:val="-2"/>
        </w:rPr>
        <w:t>задачей.</w:t>
      </w:r>
    </w:p>
    <w:p w:rsidR="00320900" w:rsidRDefault="00320900">
      <w:pPr>
        <w:spacing w:line="360" w:lineRule="auto"/>
        <w:sectPr w:rsidR="00320900">
          <w:pgSz w:w="11910" w:h="16840"/>
          <w:pgMar w:top="620" w:right="160" w:bottom="1140" w:left="1080" w:header="0" w:footer="917" w:gutter="0"/>
          <w:cols w:space="720"/>
        </w:sectPr>
      </w:pPr>
    </w:p>
    <w:p w:rsidR="00320900" w:rsidRDefault="005F6178">
      <w:pPr>
        <w:pStyle w:val="1"/>
        <w:numPr>
          <w:ilvl w:val="2"/>
          <w:numId w:val="155"/>
        </w:numPr>
        <w:tabs>
          <w:tab w:val="left" w:pos="1557"/>
        </w:tabs>
        <w:spacing w:before="66" w:line="360" w:lineRule="auto"/>
        <w:ind w:right="686" w:firstLine="710"/>
        <w:jc w:val="both"/>
      </w:pPr>
      <w:r>
        <w:t xml:space="preserve">  Р</w:t>
      </w:r>
      <w:r w:rsidR="0005617F">
        <w:t>абочая</w:t>
      </w:r>
      <w:r w:rsidR="0005617F">
        <w:rPr>
          <w:spacing w:val="-15"/>
        </w:rPr>
        <w:t xml:space="preserve"> </w:t>
      </w:r>
      <w:r w:rsidR="0005617F">
        <w:t>программа</w:t>
      </w:r>
      <w:r w:rsidR="0005617F">
        <w:rPr>
          <w:spacing w:val="-15"/>
        </w:rPr>
        <w:t xml:space="preserve"> </w:t>
      </w:r>
      <w:r w:rsidR="0005617F">
        <w:t>по</w:t>
      </w:r>
      <w:r w:rsidR="0005617F">
        <w:rPr>
          <w:spacing w:val="-15"/>
        </w:rPr>
        <w:t xml:space="preserve"> </w:t>
      </w:r>
      <w:r w:rsidR="0005617F">
        <w:t>учебному</w:t>
      </w:r>
      <w:r w:rsidR="0005617F">
        <w:rPr>
          <w:spacing w:val="-15"/>
        </w:rPr>
        <w:t xml:space="preserve"> </w:t>
      </w:r>
      <w:r w:rsidR="0005617F">
        <w:t>предмету</w:t>
      </w:r>
      <w:r w:rsidR="0005617F">
        <w:rPr>
          <w:spacing w:val="-15"/>
        </w:rPr>
        <w:t xml:space="preserve"> </w:t>
      </w:r>
      <w:r w:rsidR="0005617F">
        <w:t>«Биология»</w:t>
      </w:r>
      <w:r w:rsidR="0005617F">
        <w:rPr>
          <w:spacing w:val="-15"/>
        </w:rPr>
        <w:t xml:space="preserve"> </w:t>
      </w:r>
      <w:r w:rsidR="0005617F">
        <w:t xml:space="preserve">(базовый </w:t>
      </w:r>
      <w:r w:rsidR="0005617F">
        <w:rPr>
          <w:spacing w:val="-2"/>
        </w:rPr>
        <w:t>уровень)</w:t>
      </w:r>
    </w:p>
    <w:p w:rsidR="00320900" w:rsidRDefault="005F6178">
      <w:pPr>
        <w:pStyle w:val="a3"/>
        <w:spacing w:line="360" w:lineRule="auto"/>
        <w:ind w:right="684"/>
      </w:pPr>
      <w:r>
        <w:t>Р</w:t>
      </w:r>
      <w:r w:rsidR="0005617F">
        <w:t>абочая программа по учебному предмету «Биология» (базовый уровень) (предметная</w:t>
      </w:r>
      <w:r w:rsidR="0005617F">
        <w:rPr>
          <w:spacing w:val="-8"/>
        </w:rPr>
        <w:t xml:space="preserve"> </w:t>
      </w:r>
      <w:r w:rsidR="0005617F">
        <w:t>область</w:t>
      </w:r>
      <w:r w:rsidR="0005617F">
        <w:rPr>
          <w:spacing w:val="-3"/>
        </w:rPr>
        <w:t xml:space="preserve"> </w:t>
      </w:r>
      <w:r w:rsidR="0005617F">
        <w:t>«Естественно-научные</w:t>
      </w:r>
      <w:r w:rsidR="0005617F">
        <w:rPr>
          <w:spacing w:val="-4"/>
        </w:rPr>
        <w:t xml:space="preserve"> </w:t>
      </w:r>
      <w:r w:rsidR="0005617F">
        <w:t>предметы»)</w:t>
      </w:r>
      <w:r w:rsidR="0005617F">
        <w:rPr>
          <w:spacing w:val="-3"/>
        </w:rPr>
        <w:t xml:space="preserve"> </w:t>
      </w:r>
      <w:r w:rsidR="0005617F">
        <w:t>(далее</w:t>
      </w:r>
      <w:r w:rsidR="0005617F">
        <w:rPr>
          <w:spacing w:val="-4"/>
        </w:rPr>
        <w:t xml:space="preserve"> </w:t>
      </w:r>
      <w:r w:rsidR="0005617F">
        <w:t>соответственно –</w:t>
      </w:r>
      <w:r w:rsidR="0005617F">
        <w:rPr>
          <w:spacing w:val="-8"/>
        </w:rPr>
        <w:t xml:space="preserve"> </w:t>
      </w:r>
      <w:r w:rsidR="0005617F">
        <w:t>программа</w:t>
      </w:r>
      <w:r w:rsidR="0005617F">
        <w:rPr>
          <w:spacing w:val="-9"/>
        </w:rPr>
        <w:t xml:space="preserve"> </w:t>
      </w:r>
      <w:r w:rsidR="0005617F">
        <w:t>по биологии, биология) включает пояснительную записку, содержание обучения, планируемые результаты освоения программы</w:t>
      </w:r>
      <w:r w:rsidR="0005617F">
        <w:rPr>
          <w:spacing w:val="40"/>
        </w:rPr>
        <w:t xml:space="preserve"> </w:t>
      </w:r>
      <w:r w:rsidR="0005617F">
        <w:t>по биологии.</w:t>
      </w:r>
    </w:p>
    <w:p w:rsidR="00320900" w:rsidRDefault="0005617F">
      <w:pPr>
        <w:pStyle w:val="a3"/>
        <w:spacing w:line="360" w:lineRule="auto"/>
        <w:ind w:right="681"/>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5"/>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5"/>
        </w:rPr>
        <w:t xml:space="preserve"> </w:t>
      </w:r>
      <w:r>
        <w:t>к</w:t>
      </w:r>
      <w:r>
        <w:rPr>
          <w:spacing w:val="-9"/>
        </w:rPr>
        <w:t xml:space="preserve"> </w:t>
      </w:r>
      <w:r>
        <w:t>определению</w:t>
      </w:r>
      <w:r>
        <w:rPr>
          <w:spacing w:val="-8"/>
        </w:rPr>
        <w:t xml:space="preserve"> </w:t>
      </w:r>
      <w:r>
        <w:t xml:space="preserve">планируемых </w:t>
      </w:r>
      <w:r>
        <w:rPr>
          <w:spacing w:val="-2"/>
        </w:rPr>
        <w:t>результатов.</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2"/>
      </w:pPr>
      <w:r>
        <w:t>Планируемые результаты освоения программы по биологии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1" w:line="360" w:lineRule="auto"/>
        <w:ind w:right="679"/>
      </w:pPr>
      <w:r>
        <w:t>При разработке программы по биологии теоретическую основу</w:t>
      </w:r>
      <w:r>
        <w:rPr>
          <w:spacing w:val="40"/>
        </w:rPr>
        <w:t xml:space="preserve"> </w:t>
      </w:r>
      <w:r>
        <w:t>для определения подходов к формированию содержания учебного предмета «Биология» составили: концептуальные положения ФГОС СОО</w:t>
      </w:r>
      <w:r>
        <w:rPr>
          <w:spacing w:val="40"/>
        </w:rPr>
        <w:t xml:space="preserve"> </w:t>
      </w:r>
      <w:r>
        <w:t>о взаимообусловленности целей, содержания, результатов обучения и требований</w:t>
      </w:r>
      <w:r>
        <w:rPr>
          <w:spacing w:val="40"/>
        </w:rPr>
        <w:t xml:space="preserve"> </w:t>
      </w:r>
      <w: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Pr>
          <w:spacing w:val="40"/>
        </w:rPr>
        <w:t xml:space="preserve"> </w:t>
      </w:r>
      <w:r>
        <w:t>в Российской Федерации, а</w:t>
      </w:r>
      <w:r>
        <w:rPr>
          <w:spacing w:val="-1"/>
        </w:rPr>
        <w:t xml:space="preserve"> </w:t>
      </w:r>
      <w:r>
        <w:t>также</w:t>
      </w:r>
      <w:r>
        <w:rPr>
          <w:spacing w:val="-1"/>
        </w:rPr>
        <w:t xml:space="preserve"> </w:t>
      </w:r>
      <w:r>
        <w:t>положения</w:t>
      </w:r>
      <w:r>
        <w:rPr>
          <w:spacing w:val="-5"/>
        </w:rPr>
        <w:t xml:space="preserve"> </w:t>
      </w:r>
      <w:r>
        <w:t>о специфике биологии, её</w:t>
      </w:r>
      <w:r>
        <w:rPr>
          <w:spacing w:val="-1"/>
        </w:rPr>
        <w:t xml:space="preserve"> </w:t>
      </w:r>
      <w:r>
        <w:t>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Pr>
          <w:spacing w:val="40"/>
        </w:rPr>
        <w:t xml:space="preserve"> </w:t>
      </w:r>
      <w:r>
        <w:t xml:space="preserve">по биологии и её </w:t>
      </w:r>
      <w:r>
        <w:rPr>
          <w:spacing w:val="-2"/>
        </w:rPr>
        <w:t>структура.</w:t>
      </w:r>
    </w:p>
    <w:p w:rsidR="00320900" w:rsidRDefault="0005617F">
      <w:pPr>
        <w:pStyle w:val="a3"/>
        <w:spacing w:before="5" w:line="360" w:lineRule="auto"/>
        <w:ind w:right="685"/>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w:t>
      </w:r>
      <w:r>
        <w:rPr>
          <w:spacing w:val="-1"/>
        </w:rPr>
        <w:t xml:space="preserve"> </w:t>
      </w:r>
      <w:r>
        <w:t>изучения учебного материала с учётом межпредметных</w:t>
      </w:r>
      <w:r>
        <w:rPr>
          <w:spacing w:val="-7"/>
        </w:rPr>
        <w:t xml:space="preserve"> </w:t>
      </w:r>
      <w:r>
        <w:t>и внутрипредметных</w:t>
      </w:r>
      <w:r>
        <w:rPr>
          <w:spacing w:val="40"/>
        </w:rPr>
        <w:t xml:space="preserve">  </w:t>
      </w:r>
      <w:r>
        <w:t>связей,</w:t>
      </w:r>
      <w:r>
        <w:rPr>
          <w:spacing w:val="40"/>
        </w:rPr>
        <w:t xml:space="preserve">  </w:t>
      </w:r>
      <w:r>
        <w:t>логики</w:t>
      </w:r>
      <w:r>
        <w:rPr>
          <w:spacing w:val="40"/>
        </w:rPr>
        <w:t xml:space="preserve">  </w:t>
      </w:r>
      <w:r>
        <w:t>образовательного</w:t>
      </w:r>
      <w:r>
        <w:rPr>
          <w:spacing w:val="40"/>
        </w:rPr>
        <w:t xml:space="preserve">  </w:t>
      </w:r>
      <w:r>
        <w:t>процесса,</w:t>
      </w:r>
      <w:r>
        <w:rPr>
          <w:spacing w:val="40"/>
        </w:rPr>
        <w:t xml:space="preserve">  </w:t>
      </w:r>
      <w:r>
        <w:t>возрастных</w:t>
      </w:r>
      <w:r>
        <w:rPr>
          <w:spacing w:val="40"/>
        </w:rPr>
        <w:t xml:space="preserve"> </w:t>
      </w:r>
      <w:r>
        <w:t>особенностей</w:t>
      </w:r>
      <w:r>
        <w:rPr>
          <w:spacing w:val="-3"/>
        </w:rPr>
        <w:t xml:space="preserve"> </w:t>
      </w:r>
      <w:r>
        <w:t>обучающихся.</w:t>
      </w:r>
      <w:r>
        <w:rPr>
          <w:spacing w:val="40"/>
        </w:rPr>
        <w:t xml:space="preserve"> </w:t>
      </w:r>
      <w:r>
        <w:t>В программе по биологии также учитываются требования к планируемым личностным, метапредметным и предметным результатам обучения</w:t>
      </w:r>
      <w:r>
        <w:rPr>
          <w:spacing w:val="40"/>
        </w:rPr>
        <w:t xml:space="preserve">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20900" w:rsidRDefault="0005617F">
      <w:pPr>
        <w:pStyle w:val="a3"/>
        <w:ind w:left="908" w:firstLine="0"/>
      </w:pPr>
      <w:r>
        <w:t>В</w:t>
      </w:r>
      <w:r>
        <w:rPr>
          <w:spacing w:val="56"/>
          <w:w w:val="150"/>
        </w:rPr>
        <w:t xml:space="preserve"> </w:t>
      </w:r>
      <w:r>
        <w:t>программе</w:t>
      </w:r>
      <w:r>
        <w:rPr>
          <w:spacing w:val="59"/>
          <w:w w:val="150"/>
        </w:rPr>
        <w:t xml:space="preserve"> </w:t>
      </w:r>
      <w:r>
        <w:t>по</w:t>
      </w:r>
      <w:r>
        <w:rPr>
          <w:spacing w:val="60"/>
          <w:w w:val="150"/>
        </w:rPr>
        <w:t xml:space="preserve"> </w:t>
      </w:r>
      <w:r>
        <w:t>биологии</w:t>
      </w:r>
      <w:r>
        <w:rPr>
          <w:spacing w:val="56"/>
          <w:w w:val="150"/>
        </w:rPr>
        <w:t xml:space="preserve"> </w:t>
      </w:r>
      <w:r>
        <w:t>(10–11</w:t>
      </w:r>
      <w:r>
        <w:rPr>
          <w:spacing w:val="60"/>
          <w:w w:val="150"/>
        </w:rPr>
        <w:t xml:space="preserve"> </w:t>
      </w:r>
      <w:r>
        <w:t>классы,</w:t>
      </w:r>
      <w:r>
        <w:rPr>
          <w:spacing w:val="53"/>
          <w:w w:val="150"/>
        </w:rPr>
        <w:t xml:space="preserve"> </w:t>
      </w:r>
      <w:r>
        <w:t>базовый</w:t>
      </w:r>
      <w:r>
        <w:rPr>
          <w:spacing w:val="61"/>
          <w:w w:val="150"/>
        </w:rPr>
        <w:t xml:space="preserve"> </w:t>
      </w:r>
      <w:r>
        <w:t>уровень)</w:t>
      </w:r>
      <w:r>
        <w:rPr>
          <w:spacing w:val="57"/>
          <w:w w:val="150"/>
        </w:rPr>
        <w:t xml:space="preserve"> </w:t>
      </w:r>
      <w:r>
        <w:t>реализован</w:t>
      </w:r>
      <w:r>
        <w:rPr>
          <w:spacing w:val="62"/>
          <w:w w:val="150"/>
        </w:rPr>
        <w:t xml:space="preserve"> </w:t>
      </w:r>
      <w:r>
        <w:rPr>
          <w:spacing w:val="-2"/>
        </w:rPr>
        <w:t>принцип</w:t>
      </w:r>
    </w:p>
    <w:p w:rsidR="00320900" w:rsidRDefault="00320900">
      <w:pPr>
        <w:sectPr w:rsidR="00320900">
          <w:pgSz w:w="11910" w:h="16840"/>
          <w:pgMar w:top="1160" w:right="160" w:bottom="1140" w:left="1080" w:header="0" w:footer="917" w:gutter="0"/>
          <w:cols w:space="720"/>
        </w:sectPr>
      </w:pPr>
    </w:p>
    <w:p w:rsidR="00320900" w:rsidRDefault="0005617F">
      <w:pPr>
        <w:pStyle w:val="a3"/>
        <w:spacing w:before="64" w:line="360" w:lineRule="auto"/>
        <w:ind w:right="683" w:firstLine="0"/>
      </w:pPr>
      <w:r>
        <w:t>преемственности</w:t>
      </w:r>
      <w:r>
        <w:rPr>
          <w:spacing w:val="-4"/>
        </w:rPr>
        <w:t xml:space="preserve"> </w:t>
      </w:r>
      <w:r>
        <w:t>в изучении биологии, благодаря</w:t>
      </w:r>
      <w:r>
        <w:rPr>
          <w:spacing w:val="-1"/>
        </w:rPr>
        <w:t xml:space="preserve"> </w:t>
      </w:r>
      <w:r>
        <w:t>чему</w:t>
      </w:r>
      <w:r>
        <w:rPr>
          <w:spacing w:val="-10"/>
        </w:rPr>
        <w:t xml:space="preserve"> </w:t>
      </w:r>
      <w:r>
        <w:t>в ней просматривается</w:t>
      </w:r>
      <w:r>
        <w:rPr>
          <w:spacing w:val="-2"/>
        </w:rPr>
        <w:t xml:space="preserve"> </w:t>
      </w:r>
      <w:r>
        <w:t>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w:t>
      </w:r>
      <w:r>
        <w:rPr>
          <w:spacing w:val="-4"/>
        </w:rPr>
        <w:t xml:space="preserve"> </w:t>
      </w:r>
      <w:r>
        <w:t>общебиологических</w:t>
      </w:r>
      <w:r>
        <w:rPr>
          <w:spacing w:val="-10"/>
        </w:rPr>
        <w:t xml:space="preserve"> </w:t>
      </w:r>
      <w:r>
        <w:t>теорий,</w:t>
      </w:r>
      <w:r>
        <w:rPr>
          <w:spacing w:val="-4"/>
        </w:rPr>
        <w:t xml:space="preserve"> </w:t>
      </w:r>
      <w:r>
        <w:t>а</w:t>
      </w:r>
      <w:r>
        <w:rPr>
          <w:spacing w:val="-7"/>
        </w:rPr>
        <w:t xml:space="preserve"> </w:t>
      </w:r>
      <w:r>
        <w:t>также</w:t>
      </w:r>
      <w:r>
        <w:rPr>
          <w:spacing w:val="-11"/>
        </w:rPr>
        <w:t xml:space="preserve"> </w:t>
      </w:r>
      <w:r>
        <w:t>знаний</w:t>
      </w:r>
      <w:r>
        <w:rPr>
          <w:spacing w:val="-9"/>
        </w:rPr>
        <w:t xml:space="preserve"> </w:t>
      </w:r>
      <w:r>
        <w:t>о</w:t>
      </w:r>
      <w:r>
        <w:rPr>
          <w:spacing w:val="-1"/>
        </w:rPr>
        <w:t xml:space="preserve"> </w:t>
      </w:r>
      <w:r>
        <w:t>строении</w:t>
      </w:r>
      <w:r>
        <w:rPr>
          <w:spacing w:val="-5"/>
        </w:rPr>
        <w:t xml:space="preserve"> </w:t>
      </w:r>
      <w:r>
        <w:t>живых</w:t>
      </w:r>
      <w:r>
        <w:rPr>
          <w:spacing w:val="-10"/>
        </w:rPr>
        <w:t xml:space="preserve"> </w:t>
      </w:r>
      <w:r>
        <w:t>систем</w:t>
      </w:r>
      <w:r>
        <w:rPr>
          <w:spacing w:val="-5"/>
        </w:rPr>
        <w:t xml:space="preserve"> </w:t>
      </w:r>
      <w:r>
        <w:t>разного</w:t>
      </w:r>
      <w:r>
        <w:rPr>
          <w:spacing w:val="-1"/>
        </w:rPr>
        <w:t xml:space="preserve"> </w:t>
      </w:r>
      <w:r>
        <w:t>ранга и сущности основных протекающих в них процессов в программе по биологии уделено внимание</w:t>
      </w:r>
      <w:r>
        <w:rPr>
          <w:spacing w:val="-7"/>
        </w:rPr>
        <w:t xml:space="preserve"> </w:t>
      </w:r>
      <w:r>
        <w:t>использованию</w:t>
      </w:r>
      <w:r>
        <w:rPr>
          <w:spacing w:val="-8"/>
        </w:rPr>
        <w:t xml:space="preserve"> </w:t>
      </w:r>
      <w:r>
        <w:t>полученных</w:t>
      </w:r>
      <w:r>
        <w:rPr>
          <w:spacing w:val="-11"/>
        </w:rPr>
        <w:t xml:space="preserve"> </w:t>
      </w:r>
      <w:r>
        <w:t>знаний</w:t>
      </w:r>
      <w:r>
        <w:rPr>
          <w:spacing w:val="-5"/>
        </w:rPr>
        <w:t xml:space="preserve"> </w:t>
      </w:r>
      <w:r>
        <w:t>в</w:t>
      </w:r>
      <w:r>
        <w:rPr>
          <w:spacing w:val="-9"/>
        </w:rPr>
        <w:t xml:space="preserve"> </w:t>
      </w:r>
      <w:r>
        <w:t>повседневной</w:t>
      </w:r>
      <w:r>
        <w:rPr>
          <w:spacing w:val="-10"/>
        </w:rPr>
        <w:t xml:space="preserve"> </w:t>
      </w:r>
      <w:r>
        <w:t>жизни</w:t>
      </w:r>
      <w:r>
        <w:rPr>
          <w:spacing w:val="40"/>
        </w:rPr>
        <w:t xml:space="preserve"> </w:t>
      </w:r>
      <w:r>
        <w:t>для</w:t>
      </w:r>
      <w:r>
        <w:rPr>
          <w:spacing w:val="-6"/>
        </w:rPr>
        <w:t xml:space="preserve"> </w:t>
      </w:r>
      <w:r>
        <w:t>решения</w:t>
      </w:r>
      <w:r>
        <w:rPr>
          <w:spacing w:val="-6"/>
        </w:rPr>
        <w:t xml:space="preserve"> </w:t>
      </w:r>
      <w:r>
        <w:t>прикладных задач,</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профилактики</w:t>
      </w:r>
      <w:r>
        <w:rPr>
          <w:spacing w:val="-15"/>
        </w:rPr>
        <w:t xml:space="preserve"> </w:t>
      </w:r>
      <w:r>
        <w:t>наследственных</w:t>
      </w:r>
      <w:r>
        <w:rPr>
          <w:spacing w:val="-15"/>
        </w:rPr>
        <w:t xml:space="preserve"> </w:t>
      </w:r>
      <w:r>
        <w:t>заболеваний</w:t>
      </w:r>
      <w:r>
        <w:rPr>
          <w:spacing w:val="-15"/>
        </w:rPr>
        <w:t xml:space="preserve"> </w:t>
      </w:r>
      <w:r>
        <w:t>человека,</w:t>
      </w:r>
      <w:r>
        <w:rPr>
          <w:spacing w:val="-15"/>
        </w:rPr>
        <w:t xml:space="preserve"> </w:t>
      </w:r>
      <w:r>
        <w:t>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Pr>
          <w:spacing w:val="40"/>
        </w:rPr>
        <w:t xml:space="preserve"> </w:t>
      </w:r>
      <w: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Pr>
          <w:spacing w:val="40"/>
        </w:rPr>
        <w:t xml:space="preserve"> </w:t>
      </w:r>
      <w:r>
        <w:t>к изменениям динамично развивающегося современного мира.</w:t>
      </w:r>
    </w:p>
    <w:p w:rsidR="00320900" w:rsidRDefault="0005617F">
      <w:pPr>
        <w:pStyle w:val="a3"/>
        <w:spacing w:line="360" w:lineRule="auto"/>
        <w:ind w:right="681"/>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w:t>
      </w:r>
      <w:r>
        <w:rPr>
          <w:spacing w:val="-11"/>
        </w:rPr>
        <w:t xml:space="preserve"> </w:t>
      </w:r>
      <w:r>
        <w:t>знаний,</w:t>
      </w:r>
      <w:r>
        <w:rPr>
          <w:spacing w:val="-4"/>
        </w:rPr>
        <w:t xml:space="preserve"> </w:t>
      </w:r>
      <w:r>
        <w:t>умений</w:t>
      </w:r>
      <w:r>
        <w:rPr>
          <w:spacing w:val="40"/>
        </w:rPr>
        <w:t xml:space="preserve"> </w:t>
      </w:r>
      <w:r>
        <w:t>и</w:t>
      </w:r>
      <w:r>
        <w:rPr>
          <w:spacing w:val="-10"/>
        </w:rPr>
        <w:t xml:space="preserve"> </w:t>
      </w:r>
      <w:r>
        <w:t>способов</w:t>
      </w:r>
      <w:r>
        <w:rPr>
          <w:spacing w:val="-4"/>
        </w:rPr>
        <w:t xml:space="preserve"> </w:t>
      </w:r>
      <w:r>
        <w:t>учебной</w:t>
      </w:r>
      <w:r>
        <w:rPr>
          <w:spacing w:val="-5"/>
        </w:rPr>
        <w:t xml:space="preserve"> </w:t>
      </w:r>
      <w:r>
        <w:t>деятельности,</w:t>
      </w:r>
      <w:r>
        <w:rPr>
          <w:spacing w:val="-8"/>
        </w:rPr>
        <w:t xml:space="preserve"> </w:t>
      </w:r>
      <w:r>
        <w:t>а</w:t>
      </w:r>
      <w:r>
        <w:rPr>
          <w:spacing w:val="-7"/>
        </w:rPr>
        <w:t xml:space="preserve"> </w:t>
      </w:r>
      <w:r>
        <w:t>также</w:t>
      </w:r>
      <w:r>
        <w:rPr>
          <w:spacing w:val="-12"/>
        </w:rPr>
        <w:t xml:space="preserve"> </w:t>
      </w:r>
      <w:r>
        <w:t>методических</w:t>
      </w:r>
      <w:r>
        <w:rPr>
          <w:spacing w:val="-11"/>
        </w:rPr>
        <w:t xml:space="preserve"> </w:t>
      </w:r>
      <w:r>
        <w:t>решений задач воспитания и развития средствами учебного предмета «Биология».</w:t>
      </w:r>
    </w:p>
    <w:p w:rsidR="00320900" w:rsidRDefault="0005617F">
      <w:pPr>
        <w:pStyle w:val="a3"/>
        <w:spacing w:before="3" w:line="360" w:lineRule="auto"/>
        <w:ind w:right="688"/>
      </w:pPr>
      <w:r>
        <w:t>Биология на уровне среднего общего образования занимает важное место. Он обеспечивает</w:t>
      </w:r>
      <w:r>
        <w:rPr>
          <w:spacing w:val="-15"/>
        </w:rPr>
        <w:t xml:space="preserve"> </w:t>
      </w:r>
      <w:r>
        <w:t>формирование</w:t>
      </w:r>
      <w:r>
        <w:rPr>
          <w:spacing w:val="-15"/>
        </w:rPr>
        <w:t xml:space="preserve"> </w:t>
      </w:r>
      <w:r>
        <w:t>у</w:t>
      </w:r>
      <w:r>
        <w:rPr>
          <w:spacing w:val="-15"/>
        </w:rPr>
        <w:t xml:space="preserve"> </w:t>
      </w:r>
      <w:r>
        <w:t>обучающихся</w:t>
      </w:r>
      <w:r>
        <w:rPr>
          <w:spacing w:val="-15"/>
        </w:rPr>
        <w:t xml:space="preserve"> </w:t>
      </w:r>
      <w:r>
        <w:t>представлений</w:t>
      </w:r>
      <w:r>
        <w:rPr>
          <w:spacing w:val="-15"/>
        </w:rPr>
        <w:t xml:space="preserve"> </w:t>
      </w:r>
      <w:r>
        <w:t>о</w:t>
      </w:r>
      <w:r>
        <w:rPr>
          <w:spacing w:val="-15"/>
        </w:rPr>
        <w:t xml:space="preserve"> </w:t>
      </w:r>
      <w:r>
        <w:t>научной</w:t>
      </w:r>
      <w:r>
        <w:rPr>
          <w:spacing w:val="-15"/>
        </w:rPr>
        <w:t xml:space="preserve"> </w:t>
      </w:r>
      <w:r>
        <w:t>картине</w:t>
      </w:r>
      <w:r>
        <w:rPr>
          <w:spacing w:val="-15"/>
        </w:rPr>
        <w:t xml:space="preserve"> </w:t>
      </w:r>
      <w:r>
        <w:t>мира,</w:t>
      </w:r>
      <w:r>
        <w:rPr>
          <w:spacing w:val="-15"/>
        </w:rPr>
        <w:t xml:space="preserve"> </w:t>
      </w:r>
      <w:r>
        <w:t>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w:t>
      </w:r>
      <w:r>
        <w:rPr>
          <w:spacing w:val="-11"/>
        </w:rPr>
        <w:t xml:space="preserve"> </w:t>
      </w:r>
      <w:r>
        <w:t>грамотности,</w:t>
      </w:r>
      <w:r>
        <w:rPr>
          <w:spacing w:val="-5"/>
        </w:rPr>
        <w:t xml:space="preserve"> </w:t>
      </w:r>
      <w:r>
        <w:t>навыков</w:t>
      </w:r>
      <w:r>
        <w:rPr>
          <w:spacing w:val="-10"/>
        </w:rPr>
        <w:t xml:space="preserve"> </w:t>
      </w:r>
      <w:r>
        <w:t>здорового</w:t>
      </w:r>
      <w:r>
        <w:rPr>
          <w:spacing w:val="-7"/>
        </w:rPr>
        <w:t xml:space="preserve"> </w:t>
      </w:r>
      <w:r>
        <w:t>и</w:t>
      </w:r>
      <w:r>
        <w:rPr>
          <w:spacing w:val="-6"/>
        </w:rPr>
        <w:t xml:space="preserve"> </w:t>
      </w:r>
      <w:r>
        <w:t>безопасного</w:t>
      </w:r>
      <w:r>
        <w:rPr>
          <w:spacing w:val="-12"/>
        </w:rPr>
        <w:t xml:space="preserve"> </w:t>
      </w:r>
      <w:r>
        <w:t>образа</w:t>
      </w:r>
      <w:r>
        <w:rPr>
          <w:spacing w:val="-8"/>
        </w:rPr>
        <w:t xml:space="preserve"> </w:t>
      </w:r>
      <w:r>
        <w:t>жизни,</w:t>
      </w:r>
      <w:r>
        <w:rPr>
          <w:spacing w:val="-9"/>
        </w:rPr>
        <w:t xml:space="preserve"> </w:t>
      </w:r>
      <w:r>
        <w:t>экологического мышления, ценностного отношения к живой природе и человеку.</w:t>
      </w:r>
    </w:p>
    <w:p w:rsidR="00320900" w:rsidRDefault="0005617F">
      <w:pPr>
        <w:pStyle w:val="a3"/>
        <w:spacing w:line="360" w:lineRule="auto"/>
        <w:ind w:right="678"/>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w:t>
      </w:r>
      <w:r>
        <w:rPr>
          <w:spacing w:val="-2"/>
        </w:rPr>
        <w:t xml:space="preserve"> </w:t>
      </w:r>
      <w:r>
        <w:t>положения</w:t>
      </w:r>
      <w:r>
        <w:rPr>
          <w:spacing w:val="-6"/>
        </w:rPr>
        <w:t xml:space="preserve"> </w:t>
      </w:r>
      <w:r>
        <w:t>о предназначении учебного предмета «Биология»</w:t>
      </w:r>
      <w:r>
        <w:rPr>
          <w:spacing w:val="-1"/>
        </w:rPr>
        <w:t xml:space="preserve"> </w:t>
      </w:r>
      <w:r>
        <w:t>составили основу для определения подходов к отбору и структурированию его содержания, представленного в программе по биологии.</w:t>
      </w:r>
    </w:p>
    <w:p w:rsidR="00320900" w:rsidRDefault="0005617F">
      <w:pPr>
        <w:pStyle w:val="a3"/>
        <w:spacing w:line="360" w:lineRule="auto"/>
        <w:ind w:right="686"/>
      </w:pPr>
      <w:r>
        <w:t>Отбор содержания учебного предмета «Биология» на базовом уровне осуществлён с позиций</w:t>
      </w:r>
      <w:r>
        <w:rPr>
          <w:spacing w:val="76"/>
        </w:rPr>
        <w:t xml:space="preserve"> </w:t>
      </w:r>
      <w:r>
        <w:t>культуросообразного</w:t>
      </w:r>
      <w:r>
        <w:rPr>
          <w:spacing w:val="79"/>
        </w:rPr>
        <w:t xml:space="preserve"> </w:t>
      </w:r>
      <w:r>
        <w:t>подхода,</w:t>
      </w:r>
      <w:r>
        <w:rPr>
          <w:spacing w:val="80"/>
        </w:rPr>
        <w:t xml:space="preserve"> </w:t>
      </w:r>
      <w:r>
        <w:t>в</w:t>
      </w:r>
      <w:r>
        <w:rPr>
          <w:spacing w:val="80"/>
        </w:rPr>
        <w:t xml:space="preserve"> </w:t>
      </w:r>
      <w:r>
        <w:t>соответствии</w:t>
      </w:r>
      <w:r>
        <w:rPr>
          <w:spacing w:val="76"/>
        </w:rPr>
        <w:t xml:space="preserve"> </w:t>
      </w:r>
      <w:r>
        <w:t>с</w:t>
      </w:r>
      <w:r>
        <w:rPr>
          <w:spacing w:val="78"/>
        </w:rPr>
        <w:t xml:space="preserve"> </w:t>
      </w:r>
      <w:r>
        <w:t>которым</w:t>
      </w:r>
      <w:r>
        <w:rPr>
          <w:spacing w:val="72"/>
        </w:rPr>
        <w:t xml:space="preserve"> </w:t>
      </w:r>
      <w:r>
        <w:t>обучающиеся</w:t>
      </w:r>
      <w:r>
        <w:rPr>
          <w:spacing w:val="79"/>
        </w:rPr>
        <w:t xml:space="preserve"> </w:t>
      </w:r>
      <w:r>
        <w:t>должны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освоить знания и умения, значимые для формирования общей культуры, определяющие поведение человека в</w:t>
      </w:r>
      <w:r>
        <w:rPr>
          <w:spacing w:val="-4"/>
        </w:rPr>
        <w:t xml:space="preserve"> </w:t>
      </w:r>
      <w:r>
        <w:t>окружающей природной</w:t>
      </w:r>
      <w:r>
        <w:rPr>
          <w:spacing w:val="-4"/>
        </w:rPr>
        <w:t xml:space="preserve"> </w:t>
      </w:r>
      <w:r>
        <w:t>среде, востребованные</w:t>
      </w:r>
      <w:r>
        <w:rPr>
          <w:spacing w:val="-2"/>
        </w:rPr>
        <w:t xml:space="preserve"> </w:t>
      </w:r>
      <w:r>
        <w:t>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20900" w:rsidRDefault="0005617F">
      <w:pPr>
        <w:pStyle w:val="a3"/>
        <w:spacing w:line="360" w:lineRule="auto"/>
        <w:ind w:right="676"/>
      </w:pPr>
      <w:r>
        <w:t>Структурирование содержания учебного материала в программе по биологии осуществлено</w:t>
      </w:r>
      <w:r>
        <w:rPr>
          <w:spacing w:val="-15"/>
        </w:rPr>
        <w:t xml:space="preserve"> </w:t>
      </w:r>
      <w:r>
        <w:t>с</w:t>
      </w:r>
      <w:r>
        <w:rPr>
          <w:spacing w:val="-15"/>
        </w:rPr>
        <w:t xml:space="preserve"> </w:t>
      </w:r>
      <w:r>
        <w:t>учётом</w:t>
      </w:r>
      <w:r>
        <w:rPr>
          <w:spacing w:val="-15"/>
        </w:rPr>
        <w:t xml:space="preserve"> </w:t>
      </w:r>
      <w:r>
        <w:t>приоритетного</w:t>
      </w:r>
      <w:r>
        <w:rPr>
          <w:spacing w:val="-10"/>
        </w:rPr>
        <w:t xml:space="preserve"> </w:t>
      </w:r>
      <w:r>
        <w:t>значения</w:t>
      </w:r>
      <w:r>
        <w:rPr>
          <w:spacing w:val="-15"/>
        </w:rPr>
        <w:t xml:space="preserve"> </w:t>
      </w:r>
      <w:r>
        <w:t>знаний</w:t>
      </w:r>
      <w:r>
        <w:rPr>
          <w:spacing w:val="30"/>
        </w:rPr>
        <w:t xml:space="preserve"> </w:t>
      </w:r>
      <w:r>
        <w:t>об</w:t>
      </w:r>
      <w:r>
        <w:rPr>
          <w:spacing w:val="-15"/>
        </w:rPr>
        <w:t xml:space="preserve"> </w:t>
      </w:r>
      <w:r>
        <w:t>отличительных</w:t>
      </w:r>
      <w:r>
        <w:rPr>
          <w:spacing w:val="-15"/>
        </w:rPr>
        <w:t xml:space="preserve"> </w:t>
      </w:r>
      <w:r>
        <w:t>особенностях</w:t>
      </w:r>
      <w:r>
        <w:rPr>
          <w:spacing w:val="-15"/>
        </w:rPr>
        <w:t xml:space="preserve"> </w:t>
      </w:r>
      <w:r>
        <w:t>живой природы,</w:t>
      </w:r>
      <w:r>
        <w:rPr>
          <w:spacing w:val="-11"/>
        </w:rPr>
        <w:t xml:space="preserve"> </w:t>
      </w:r>
      <w:r>
        <w:t>о</w:t>
      </w:r>
      <w:r>
        <w:rPr>
          <w:spacing w:val="-5"/>
        </w:rPr>
        <w:t xml:space="preserve"> </w:t>
      </w:r>
      <w:r>
        <w:t>её</w:t>
      </w:r>
      <w:r>
        <w:rPr>
          <w:spacing w:val="-10"/>
        </w:rPr>
        <w:t xml:space="preserve"> </w:t>
      </w:r>
      <w:r>
        <w:t>уровневой</w:t>
      </w:r>
      <w:r>
        <w:rPr>
          <w:spacing w:val="-13"/>
        </w:rPr>
        <w:t xml:space="preserve"> </w:t>
      </w:r>
      <w:r>
        <w:t>организации</w:t>
      </w:r>
      <w:r>
        <w:rPr>
          <w:spacing w:val="39"/>
        </w:rPr>
        <w:t xml:space="preserve"> </w:t>
      </w:r>
      <w:r>
        <w:t>и</w:t>
      </w:r>
      <w:r>
        <w:rPr>
          <w:spacing w:val="-8"/>
        </w:rPr>
        <w:t xml:space="preserve"> </w:t>
      </w:r>
      <w:r>
        <w:t>эволюции.</w:t>
      </w:r>
      <w:r>
        <w:rPr>
          <w:spacing w:val="-8"/>
        </w:rPr>
        <w:t xml:space="preserve"> </w:t>
      </w:r>
      <w:r>
        <w:t>В</w:t>
      </w:r>
      <w:r>
        <w:rPr>
          <w:spacing w:val="-10"/>
        </w:rPr>
        <w:t xml:space="preserve"> </w:t>
      </w:r>
      <w:r>
        <w:t>соответствии</w:t>
      </w:r>
      <w:r>
        <w:rPr>
          <w:spacing w:val="-8"/>
        </w:rPr>
        <w:t xml:space="preserve"> </w:t>
      </w:r>
      <w:r>
        <w:t>с</w:t>
      </w:r>
      <w:r>
        <w:rPr>
          <w:spacing w:val="-10"/>
        </w:rPr>
        <w:t xml:space="preserve"> </w:t>
      </w:r>
      <w:r>
        <w:t>этим</w:t>
      </w:r>
      <w:r>
        <w:rPr>
          <w:spacing w:val="-8"/>
        </w:rPr>
        <w:t xml:space="preserve"> </w:t>
      </w:r>
      <w:r>
        <w:t>в</w:t>
      </w:r>
      <w:r>
        <w:rPr>
          <w:spacing w:val="-12"/>
        </w:rPr>
        <w:t xml:space="preserve"> </w:t>
      </w:r>
      <w:r>
        <w:t>структуре</w:t>
      </w:r>
      <w:r>
        <w:rPr>
          <w:spacing w:val="-6"/>
        </w:rPr>
        <w:t xml:space="preserve"> </w:t>
      </w:r>
      <w:r>
        <w:t>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320900" w:rsidRDefault="0005617F">
      <w:pPr>
        <w:pStyle w:val="a3"/>
        <w:spacing w:before="1" w:line="360" w:lineRule="auto"/>
        <w:ind w:right="679"/>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20900" w:rsidRDefault="0005617F">
      <w:pPr>
        <w:pStyle w:val="a3"/>
        <w:spacing w:line="360" w:lineRule="auto"/>
        <w:ind w:right="689"/>
      </w:pPr>
      <w:r>
        <w:t>Достижение цели изучения учебного предмета «Биология»</w:t>
      </w:r>
      <w:r>
        <w:rPr>
          <w:spacing w:val="40"/>
        </w:rPr>
        <w:t xml:space="preserve"> </w:t>
      </w:r>
      <w:r>
        <w:t>на базовом уровне обеспечивается решением следующих задач:</w:t>
      </w:r>
    </w:p>
    <w:p w:rsidR="00320900" w:rsidRDefault="0005617F">
      <w:pPr>
        <w:pStyle w:val="a3"/>
        <w:spacing w:line="360" w:lineRule="auto"/>
        <w:ind w:right="687"/>
      </w:pPr>
      <w:r>
        <w:t>освоение обучающимися системы знаний о биологических теориях, учениях, законах, закономерностях,</w:t>
      </w:r>
      <w:r>
        <w:rPr>
          <w:spacing w:val="-9"/>
        </w:rPr>
        <w:t xml:space="preserve"> </w:t>
      </w:r>
      <w:r>
        <w:t>гипотезах,</w:t>
      </w:r>
      <w:r>
        <w:rPr>
          <w:spacing w:val="-4"/>
        </w:rPr>
        <w:t xml:space="preserve"> </w:t>
      </w:r>
      <w:r>
        <w:t>правилах,</w:t>
      </w:r>
      <w:r>
        <w:rPr>
          <w:spacing w:val="-4"/>
        </w:rPr>
        <w:t xml:space="preserve"> </w:t>
      </w:r>
      <w:r>
        <w:t>служащих</w:t>
      </w:r>
      <w:r>
        <w:rPr>
          <w:spacing w:val="-11"/>
        </w:rPr>
        <w:t xml:space="preserve"> </w:t>
      </w:r>
      <w:r>
        <w:t>основой</w:t>
      </w:r>
      <w:r>
        <w:rPr>
          <w:spacing w:val="40"/>
        </w:rPr>
        <w:t xml:space="preserve"> </w:t>
      </w:r>
      <w:r>
        <w:t>для</w:t>
      </w:r>
      <w:r>
        <w:rPr>
          <w:spacing w:val="-6"/>
        </w:rPr>
        <w:t xml:space="preserve"> </w:t>
      </w:r>
      <w:r>
        <w:t>формирования</w:t>
      </w:r>
      <w:r>
        <w:rPr>
          <w:spacing w:val="-11"/>
        </w:rPr>
        <w:t xml:space="preserve"> </w:t>
      </w:r>
      <w:r>
        <w:t>представлений</w:t>
      </w:r>
      <w:r>
        <w:rPr>
          <w:spacing w:val="-10"/>
        </w:rPr>
        <w:t xml:space="preserve"> </w:t>
      </w:r>
      <w:r>
        <w:t>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Pr>
          <w:spacing w:val="40"/>
        </w:rPr>
        <w:t xml:space="preserve"> </w:t>
      </w:r>
      <w:r>
        <w:t>в биологии;</w:t>
      </w:r>
    </w:p>
    <w:p w:rsidR="00320900" w:rsidRDefault="0005617F">
      <w:pPr>
        <w:pStyle w:val="a3"/>
        <w:spacing w:before="2" w:line="360" w:lineRule="auto"/>
        <w:ind w:right="690"/>
      </w:pPr>
      <w:r>
        <w:t>формирование у обучающихся познавательных, интеллектуальных</w:t>
      </w:r>
      <w:r>
        <w:rPr>
          <w:spacing w:val="40"/>
        </w:rPr>
        <w:t xml:space="preserve"> </w:t>
      </w:r>
      <w:r>
        <w:t>и творческих способностей</w:t>
      </w:r>
      <w:r>
        <w:rPr>
          <w:spacing w:val="-2"/>
        </w:rPr>
        <w:t xml:space="preserve"> </w:t>
      </w:r>
      <w:r>
        <w:t>в процессе анализа данных</w:t>
      </w:r>
      <w:r>
        <w:rPr>
          <w:spacing w:val="-2"/>
        </w:rPr>
        <w:t xml:space="preserve"> </w:t>
      </w:r>
      <w:r>
        <w:t>о путях развития</w:t>
      </w:r>
      <w:r>
        <w:rPr>
          <w:spacing w:val="-2"/>
        </w:rPr>
        <w:t xml:space="preserve"> </w:t>
      </w:r>
      <w:r>
        <w:t>в биологии</w:t>
      </w:r>
      <w:r>
        <w:rPr>
          <w:spacing w:val="-1"/>
        </w:rPr>
        <w:t xml:space="preserve"> </w:t>
      </w:r>
      <w:r>
        <w:t>научных</w:t>
      </w:r>
      <w:r>
        <w:rPr>
          <w:spacing w:val="-2"/>
        </w:rPr>
        <w:t xml:space="preserve"> </w:t>
      </w:r>
      <w:r>
        <w:t>взглядов, идей и подходов к изучению живых систем разного уровня организации;</w:t>
      </w:r>
    </w:p>
    <w:p w:rsidR="00320900" w:rsidRDefault="0005617F">
      <w:pPr>
        <w:pStyle w:val="a3"/>
        <w:spacing w:line="362" w:lineRule="auto"/>
        <w:ind w:right="685"/>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20900" w:rsidRDefault="0005617F">
      <w:pPr>
        <w:pStyle w:val="a3"/>
        <w:spacing w:line="360" w:lineRule="auto"/>
        <w:ind w:right="686"/>
      </w:pPr>
      <w:r>
        <w:t>формирование</w:t>
      </w:r>
      <w:r>
        <w:rPr>
          <w:spacing w:val="-5"/>
        </w:rPr>
        <w:t xml:space="preserve"> </w:t>
      </w:r>
      <w:r>
        <w:t>у</w:t>
      </w:r>
      <w:r>
        <w:rPr>
          <w:spacing w:val="-13"/>
        </w:rPr>
        <w:t xml:space="preserve"> </w:t>
      </w:r>
      <w:r>
        <w:t>обучающихся умений</w:t>
      </w:r>
      <w:r>
        <w:rPr>
          <w:spacing w:val="-3"/>
        </w:rPr>
        <w:t xml:space="preserve"> </w:t>
      </w:r>
      <w:r>
        <w:t>иллюстрировать</w:t>
      </w:r>
      <w:r>
        <w:rPr>
          <w:spacing w:val="-7"/>
        </w:rPr>
        <w:t xml:space="preserve"> </w:t>
      </w:r>
      <w:r>
        <w:t>значение</w:t>
      </w:r>
      <w:r>
        <w:rPr>
          <w:spacing w:val="-5"/>
        </w:rPr>
        <w:t xml:space="preserve"> </w:t>
      </w:r>
      <w:r>
        <w:t>биологических</w:t>
      </w:r>
      <w:r>
        <w:rPr>
          <w:spacing w:val="-8"/>
        </w:rPr>
        <w:t xml:space="preserve"> </w:t>
      </w:r>
      <w:r>
        <w:t xml:space="preserve">знаний в практической деятельности человека, развитии современных медицинских технологий и </w:t>
      </w:r>
      <w:r>
        <w:rPr>
          <w:spacing w:val="-2"/>
        </w:rPr>
        <w:t>агробиотехнологий;</w:t>
      </w:r>
    </w:p>
    <w:p w:rsidR="00320900" w:rsidRDefault="0005617F">
      <w:pPr>
        <w:pStyle w:val="a3"/>
        <w:spacing w:line="360" w:lineRule="auto"/>
        <w:ind w:right="686"/>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осознание ценности биологических знаний для повышения уровня экологической культуры, для формирования научного мировоззрения;</w:t>
      </w:r>
    </w:p>
    <w:p w:rsidR="00320900" w:rsidRDefault="0005617F">
      <w:pPr>
        <w:pStyle w:val="a3"/>
        <w:spacing w:line="362" w:lineRule="auto"/>
        <w:ind w:right="688"/>
      </w:pPr>
      <w:r>
        <w:t>применение приобретённых знаний и умений в повседневной жизни</w:t>
      </w:r>
      <w:r>
        <w:rPr>
          <w:spacing w:val="40"/>
        </w:rPr>
        <w:t xml:space="preserve"> </w:t>
      </w:r>
      <w:r>
        <w:t>для оценки последствий</w:t>
      </w:r>
      <w:r>
        <w:rPr>
          <w:spacing w:val="-5"/>
        </w:rPr>
        <w:t xml:space="preserve"> </w:t>
      </w:r>
      <w:r>
        <w:t>своей</w:t>
      </w:r>
      <w:r>
        <w:rPr>
          <w:spacing w:val="-1"/>
        </w:rPr>
        <w:t xml:space="preserve"> </w:t>
      </w:r>
      <w:r>
        <w:t>деятельности</w:t>
      </w:r>
      <w:r>
        <w:rPr>
          <w:spacing w:val="-4"/>
        </w:rPr>
        <w:t xml:space="preserve"> </w:t>
      </w:r>
      <w:r>
        <w:t>по</w:t>
      </w:r>
      <w:r>
        <w:rPr>
          <w:spacing w:val="-2"/>
        </w:rPr>
        <w:t xml:space="preserve"> </w:t>
      </w:r>
      <w:r>
        <w:t>отношению</w:t>
      </w:r>
      <w:r>
        <w:rPr>
          <w:spacing w:val="-3"/>
        </w:rPr>
        <w:t xml:space="preserve"> </w:t>
      </w:r>
      <w:r>
        <w:t>к</w:t>
      </w:r>
      <w:r>
        <w:rPr>
          <w:spacing w:val="-3"/>
        </w:rPr>
        <w:t xml:space="preserve"> </w:t>
      </w:r>
      <w:r>
        <w:t>окружающей</w:t>
      </w:r>
      <w:r>
        <w:rPr>
          <w:spacing w:val="-1"/>
        </w:rPr>
        <w:t xml:space="preserve"> </w:t>
      </w:r>
      <w:r>
        <w:t>среде, собственному</w:t>
      </w:r>
      <w:r>
        <w:rPr>
          <w:spacing w:val="-11"/>
        </w:rPr>
        <w:t xml:space="preserve"> </w:t>
      </w:r>
      <w:r>
        <w:t>здоровью, обоснование и соблюдение мер профилактики заболеваний.</w:t>
      </w:r>
    </w:p>
    <w:p w:rsidR="00320900" w:rsidRDefault="0005617F">
      <w:pPr>
        <w:pStyle w:val="a3"/>
        <w:spacing w:line="360" w:lineRule="auto"/>
        <w:ind w:right="692"/>
      </w:pPr>
      <w:r>
        <w:t>В системе среднего общего образования «Биология», изучаемая</w:t>
      </w:r>
      <w:r>
        <w:rPr>
          <w:spacing w:val="40"/>
        </w:rPr>
        <w:t xml:space="preserve"> </w:t>
      </w:r>
      <w:r>
        <w:t>на базовом уровне, является</w:t>
      </w:r>
      <w:r>
        <w:rPr>
          <w:spacing w:val="31"/>
        </w:rPr>
        <w:t xml:space="preserve">  </w:t>
      </w:r>
      <w:r>
        <w:t>обязательным</w:t>
      </w:r>
      <w:r>
        <w:rPr>
          <w:spacing w:val="35"/>
        </w:rPr>
        <w:t xml:space="preserve">  </w:t>
      </w:r>
      <w:r>
        <w:t>учебным</w:t>
      </w:r>
      <w:r>
        <w:rPr>
          <w:spacing w:val="34"/>
        </w:rPr>
        <w:t xml:space="preserve">  </w:t>
      </w:r>
      <w:r>
        <w:t>предметом,</w:t>
      </w:r>
      <w:r>
        <w:rPr>
          <w:spacing w:val="35"/>
        </w:rPr>
        <w:t xml:space="preserve">  </w:t>
      </w:r>
      <w:r>
        <w:t>входящим</w:t>
      </w:r>
      <w:r>
        <w:rPr>
          <w:spacing w:val="32"/>
        </w:rPr>
        <w:t xml:space="preserve">  </w:t>
      </w:r>
      <w:r>
        <w:t>в</w:t>
      </w:r>
      <w:r>
        <w:rPr>
          <w:spacing w:val="34"/>
        </w:rPr>
        <w:t xml:space="preserve">  </w:t>
      </w:r>
      <w:r>
        <w:t>состав</w:t>
      </w:r>
      <w:r>
        <w:rPr>
          <w:spacing w:val="35"/>
        </w:rPr>
        <w:t xml:space="preserve">  </w:t>
      </w:r>
      <w:r>
        <w:t>предметной</w:t>
      </w:r>
      <w:r>
        <w:rPr>
          <w:spacing w:val="32"/>
        </w:rPr>
        <w:t xml:space="preserve">  </w:t>
      </w:r>
      <w:r>
        <w:rPr>
          <w:spacing w:val="-2"/>
        </w:rPr>
        <w:t>области</w:t>
      </w:r>
    </w:p>
    <w:p w:rsidR="00320900" w:rsidRDefault="0005617F">
      <w:pPr>
        <w:pStyle w:val="a3"/>
        <w:spacing w:line="274" w:lineRule="exact"/>
        <w:ind w:firstLine="0"/>
      </w:pPr>
      <w:r>
        <w:t>«Естественно-научные</w:t>
      </w:r>
      <w:r>
        <w:rPr>
          <w:spacing w:val="-10"/>
        </w:rPr>
        <w:t xml:space="preserve"> </w:t>
      </w:r>
      <w:r>
        <w:rPr>
          <w:spacing w:val="-2"/>
        </w:rPr>
        <w:t>предметы».</w:t>
      </w:r>
    </w:p>
    <w:p w:rsidR="00320900" w:rsidRDefault="0005617F">
      <w:pPr>
        <w:pStyle w:val="a3"/>
        <w:spacing w:before="133" w:line="360" w:lineRule="auto"/>
        <w:ind w:right="678"/>
      </w:pPr>
      <w:r>
        <w:t>Общее число часов, рекомендованных</w:t>
      </w:r>
      <w:r>
        <w:rPr>
          <w:spacing w:val="-1"/>
        </w:rPr>
        <w:t xml:space="preserve"> </w:t>
      </w:r>
      <w:r>
        <w:t>для изучения биологии – 68 часов:</w:t>
      </w:r>
      <w:r>
        <w:rPr>
          <w:spacing w:val="40"/>
        </w:rPr>
        <w:t xml:space="preserve"> </w:t>
      </w:r>
      <w:r>
        <w:t>в 10 классе – 34 часов (1 час в неделю), в 11 классе – 34 часов (1 час в неделю).</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Тема 1. Биология как наука.</w:t>
      </w:r>
    </w:p>
    <w:p w:rsidR="00320900" w:rsidRDefault="0005617F">
      <w:pPr>
        <w:pStyle w:val="a3"/>
        <w:spacing w:before="1" w:line="360" w:lineRule="auto"/>
        <w:ind w:right="687"/>
      </w:pPr>
      <w:r>
        <w:t>Биология как наука. Связь биологии с общественными, техническими</w:t>
      </w:r>
      <w:r>
        <w:rPr>
          <w:spacing w:val="40"/>
        </w:rPr>
        <w:t xml:space="preserve"> </w:t>
      </w:r>
      <w:r>
        <w:t>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320900" w:rsidRDefault="0005617F">
      <w:pPr>
        <w:pStyle w:val="a3"/>
        <w:spacing w:line="362" w:lineRule="auto"/>
        <w:ind w:right="693"/>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33" w:line="360" w:lineRule="auto"/>
        <w:ind w:left="908" w:right="2324" w:firstLine="0"/>
        <w:jc w:val="left"/>
      </w:pPr>
      <w:r>
        <w:t>Портреты:</w:t>
      </w:r>
      <w:r>
        <w:rPr>
          <w:spacing w:val="-6"/>
        </w:rPr>
        <w:t xml:space="preserve"> </w:t>
      </w:r>
      <w:r>
        <w:t>Ч.</w:t>
      </w:r>
      <w:r>
        <w:rPr>
          <w:spacing w:val="-5"/>
        </w:rPr>
        <w:t xml:space="preserve"> </w:t>
      </w:r>
      <w:r>
        <w:t>Дарвин,</w:t>
      </w:r>
      <w:r>
        <w:rPr>
          <w:spacing w:val="-1"/>
        </w:rPr>
        <w:t xml:space="preserve"> </w:t>
      </w:r>
      <w:r>
        <w:t>Г. Мендель,</w:t>
      </w:r>
      <w:r>
        <w:rPr>
          <w:spacing w:val="-5"/>
        </w:rPr>
        <w:t xml:space="preserve"> </w:t>
      </w:r>
      <w:r>
        <w:t>Н.К.</w:t>
      </w:r>
      <w:r>
        <w:rPr>
          <w:spacing w:val="-4"/>
        </w:rPr>
        <w:t xml:space="preserve"> </w:t>
      </w:r>
      <w:r>
        <w:t>Кольцов,</w:t>
      </w:r>
      <w:r>
        <w:rPr>
          <w:spacing w:val="-1"/>
        </w:rPr>
        <w:t xml:space="preserve"> </w:t>
      </w:r>
      <w:r>
        <w:t>Дж.</w:t>
      </w:r>
      <w:r>
        <w:rPr>
          <w:spacing w:val="-4"/>
        </w:rPr>
        <w:t xml:space="preserve"> </w:t>
      </w:r>
      <w:r>
        <w:t>Уотсон</w:t>
      </w:r>
      <w:r>
        <w:rPr>
          <w:spacing w:val="-3"/>
        </w:rPr>
        <w:t xml:space="preserve"> </w:t>
      </w:r>
      <w:r>
        <w:t>и</w:t>
      </w:r>
      <w:r>
        <w:rPr>
          <w:spacing w:val="-6"/>
        </w:rPr>
        <w:t xml:space="preserve"> </w:t>
      </w:r>
      <w:r>
        <w:t>Ф. Крик. Таблицы и схемы: «Методы познания живой природы».</w:t>
      </w:r>
    </w:p>
    <w:p w:rsidR="00320900" w:rsidRDefault="0005617F">
      <w:pPr>
        <w:pStyle w:val="a3"/>
        <w:spacing w:before="3"/>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ind w:right="687"/>
      </w:pPr>
      <w:r>
        <w:t>Практическая работа № 1. «Использование различных методов при изучении биологических объектов».</w:t>
      </w:r>
    </w:p>
    <w:p w:rsidR="00320900" w:rsidRDefault="0005617F">
      <w:pPr>
        <w:pStyle w:val="a3"/>
        <w:spacing w:line="274" w:lineRule="exact"/>
        <w:ind w:left="908" w:firstLine="0"/>
      </w:pPr>
      <w:r>
        <w:t>Тема 2.</w:t>
      </w:r>
      <w:r>
        <w:rPr>
          <w:spacing w:val="-1"/>
        </w:rPr>
        <w:t xml:space="preserve"> </w:t>
      </w:r>
      <w:r>
        <w:t>Живые</w:t>
      </w:r>
      <w:r>
        <w:rPr>
          <w:spacing w:val="-4"/>
        </w:rPr>
        <w:t xml:space="preserve"> </w:t>
      </w:r>
      <w:r>
        <w:t>системы</w:t>
      </w:r>
      <w:r>
        <w:rPr>
          <w:spacing w:val="-2"/>
        </w:rPr>
        <w:t xml:space="preserve"> </w:t>
      </w:r>
      <w:r>
        <w:t>и</w:t>
      </w:r>
      <w:r>
        <w:rPr>
          <w:spacing w:val="-2"/>
        </w:rPr>
        <w:t xml:space="preserve"> </w:t>
      </w:r>
      <w:r>
        <w:t>их</w:t>
      </w:r>
      <w:r>
        <w:rPr>
          <w:spacing w:val="-3"/>
        </w:rPr>
        <w:t xml:space="preserve"> </w:t>
      </w:r>
      <w:r>
        <w:rPr>
          <w:spacing w:val="-2"/>
        </w:rPr>
        <w:t>организация.</w:t>
      </w:r>
    </w:p>
    <w:p w:rsidR="00320900" w:rsidRDefault="0005617F">
      <w:pPr>
        <w:pStyle w:val="a3"/>
        <w:spacing w:before="142" w:line="360" w:lineRule="auto"/>
        <w:ind w:right="691"/>
      </w:pPr>
      <w:r>
        <w:t>Живые системы (биосистемы) как предмет изучения биологии. Отличие живых систем от неорганической природы.</w:t>
      </w:r>
    </w:p>
    <w:p w:rsidR="00320900" w:rsidRDefault="0005617F">
      <w:pPr>
        <w:pStyle w:val="a3"/>
        <w:spacing w:line="360" w:lineRule="auto"/>
        <w:ind w:right="682"/>
      </w:pPr>
      <w:r>
        <w:t>Свойства</w:t>
      </w:r>
      <w:r>
        <w:rPr>
          <w:spacing w:val="-3"/>
        </w:rPr>
        <w:t xml:space="preserve"> </w:t>
      </w:r>
      <w:r>
        <w:t>биосистем</w:t>
      </w:r>
      <w:r>
        <w:rPr>
          <w:spacing w:val="-10"/>
        </w:rPr>
        <w:t xml:space="preserve"> </w:t>
      </w:r>
      <w:r>
        <w:t>и</w:t>
      </w:r>
      <w:r>
        <w:rPr>
          <w:spacing w:val="-6"/>
        </w:rPr>
        <w:t xml:space="preserve"> </w:t>
      </w:r>
      <w:r>
        <w:t>их</w:t>
      </w:r>
      <w:r>
        <w:rPr>
          <w:spacing w:val="-7"/>
        </w:rPr>
        <w:t xml:space="preserve"> </w:t>
      </w:r>
      <w:r>
        <w:t>разнообразие.</w:t>
      </w:r>
      <w:r>
        <w:rPr>
          <w:spacing w:val="-5"/>
        </w:rPr>
        <w:t xml:space="preserve"> </w:t>
      </w:r>
      <w:r>
        <w:t>Уровни</w:t>
      </w:r>
      <w:r>
        <w:rPr>
          <w:spacing w:val="-11"/>
        </w:rPr>
        <w:t xml:space="preserve"> </w:t>
      </w:r>
      <w:r>
        <w:t>организации</w:t>
      </w:r>
      <w:r>
        <w:rPr>
          <w:spacing w:val="-1"/>
        </w:rPr>
        <w:t xml:space="preserve"> </w:t>
      </w:r>
      <w:r>
        <w:t>биосистем:</w:t>
      </w:r>
      <w:r>
        <w:rPr>
          <w:spacing w:val="-6"/>
        </w:rPr>
        <w:t xml:space="preserve"> </w:t>
      </w:r>
      <w:r>
        <w:t>молекулярный, клеточный, тканевый, организменный, популяционно-видовой, экосистемный (биогеоценотический), биосферный.</w:t>
      </w:r>
    </w:p>
    <w:p w:rsidR="00320900" w:rsidRDefault="0005617F">
      <w:pPr>
        <w:pStyle w:val="a3"/>
        <w:ind w:left="908" w:firstLine="0"/>
        <w:jc w:val="left"/>
      </w:pPr>
      <w:r>
        <w:rPr>
          <w:spacing w:val="-2"/>
        </w:rPr>
        <w:t>Демонстрации:</w:t>
      </w:r>
    </w:p>
    <w:p w:rsidR="00320900" w:rsidRDefault="0005617F">
      <w:pPr>
        <w:pStyle w:val="a3"/>
        <w:spacing w:before="137" w:line="360" w:lineRule="auto"/>
        <w:ind w:left="908" w:firstLine="0"/>
        <w:jc w:val="left"/>
      </w:pPr>
      <w:r>
        <w:t>Таблицы</w:t>
      </w:r>
      <w:r>
        <w:rPr>
          <w:spacing w:val="-15"/>
        </w:rPr>
        <w:t xml:space="preserve"> </w:t>
      </w:r>
      <w:r>
        <w:t>и</w:t>
      </w:r>
      <w:r>
        <w:rPr>
          <w:spacing w:val="-15"/>
        </w:rPr>
        <w:t xml:space="preserve"> </w:t>
      </w:r>
      <w:r>
        <w:t>схемы:</w:t>
      </w:r>
      <w:r>
        <w:rPr>
          <w:spacing w:val="-11"/>
        </w:rPr>
        <w:t xml:space="preserve"> </w:t>
      </w:r>
      <w:r>
        <w:t>«Основные</w:t>
      </w:r>
      <w:r>
        <w:rPr>
          <w:spacing w:val="-14"/>
        </w:rPr>
        <w:t xml:space="preserve"> </w:t>
      </w:r>
      <w:r>
        <w:t>признаки</w:t>
      </w:r>
      <w:r>
        <w:rPr>
          <w:spacing w:val="-15"/>
        </w:rPr>
        <w:t xml:space="preserve"> </w:t>
      </w:r>
      <w:r>
        <w:t>жизни»,</w:t>
      </w:r>
      <w:r>
        <w:rPr>
          <w:spacing w:val="-11"/>
        </w:rPr>
        <w:t xml:space="preserve"> </w:t>
      </w:r>
      <w:r>
        <w:t>«Уровни</w:t>
      </w:r>
      <w:r>
        <w:rPr>
          <w:spacing w:val="-16"/>
        </w:rPr>
        <w:t xml:space="preserve"> </w:t>
      </w:r>
      <w:r>
        <w:t>организации</w:t>
      </w:r>
      <w:r>
        <w:rPr>
          <w:spacing w:val="-15"/>
        </w:rPr>
        <w:t xml:space="preserve"> </w:t>
      </w:r>
      <w:r>
        <w:t>живой</w:t>
      </w:r>
      <w:r>
        <w:rPr>
          <w:spacing w:val="-15"/>
        </w:rPr>
        <w:t xml:space="preserve"> </w:t>
      </w:r>
      <w:r>
        <w:t>природы». Оборудование: модель молекулы ДНК.</w:t>
      </w:r>
    </w:p>
    <w:p w:rsidR="00320900" w:rsidRDefault="0005617F">
      <w:pPr>
        <w:pStyle w:val="a3"/>
        <w:spacing w:line="274" w:lineRule="exact"/>
        <w:ind w:left="908" w:firstLine="0"/>
        <w:jc w:val="left"/>
      </w:pPr>
      <w:r>
        <w:t>Тема</w:t>
      </w:r>
      <w:r>
        <w:rPr>
          <w:spacing w:val="-1"/>
        </w:rPr>
        <w:t xml:space="preserve"> </w:t>
      </w:r>
      <w:r>
        <w:t>3.</w:t>
      </w:r>
      <w:r>
        <w:rPr>
          <w:spacing w:val="-3"/>
        </w:rPr>
        <w:t xml:space="preserve"> </w:t>
      </w:r>
      <w:r>
        <w:t>Химический</w:t>
      </w:r>
      <w:r>
        <w:rPr>
          <w:spacing w:val="1"/>
        </w:rPr>
        <w:t xml:space="preserve"> </w:t>
      </w:r>
      <w:r>
        <w:t>состав</w:t>
      </w:r>
      <w:r>
        <w:rPr>
          <w:spacing w:val="-3"/>
        </w:rPr>
        <w:t xml:space="preserve"> </w:t>
      </w:r>
      <w:r>
        <w:t>и</w:t>
      </w:r>
      <w:r>
        <w:rPr>
          <w:spacing w:val="1"/>
        </w:rPr>
        <w:t xml:space="preserve"> </w:t>
      </w:r>
      <w:r>
        <w:t>строение</w:t>
      </w:r>
      <w:r>
        <w:rPr>
          <w:spacing w:val="-5"/>
        </w:rPr>
        <w:t xml:space="preserve"> </w:t>
      </w:r>
      <w:r>
        <w:rPr>
          <w:spacing w:val="-2"/>
        </w:rPr>
        <w:t>клетки.</w:t>
      </w:r>
    </w:p>
    <w:p w:rsidR="00320900" w:rsidRDefault="0005617F">
      <w:pPr>
        <w:pStyle w:val="a3"/>
        <w:spacing w:before="142"/>
        <w:ind w:left="908" w:firstLine="0"/>
        <w:jc w:val="left"/>
      </w:pPr>
      <w:r>
        <w:t>Химический</w:t>
      </w:r>
      <w:r>
        <w:rPr>
          <w:spacing w:val="54"/>
        </w:rPr>
        <w:t xml:space="preserve"> </w:t>
      </w:r>
      <w:r>
        <w:t>состав</w:t>
      </w:r>
      <w:r>
        <w:rPr>
          <w:spacing w:val="53"/>
        </w:rPr>
        <w:t xml:space="preserve"> </w:t>
      </w:r>
      <w:r>
        <w:t>клетки.</w:t>
      </w:r>
      <w:r>
        <w:rPr>
          <w:spacing w:val="57"/>
        </w:rPr>
        <w:t xml:space="preserve"> </w:t>
      </w:r>
      <w:r>
        <w:t>Химические</w:t>
      </w:r>
      <w:r>
        <w:rPr>
          <w:spacing w:val="55"/>
        </w:rPr>
        <w:t xml:space="preserve"> </w:t>
      </w:r>
      <w:r>
        <w:t>элементы:</w:t>
      </w:r>
      <w:r>
        <w:rPr>
          <w:spacing w:val="52"/>
        </w:rPr>
        <w:t xml:space="preserve"> </w:t>
      </w:r>
      <w:r>
        <w:t>макроэлементы,</w:t>
      </w:r>
      <w:r>
        <w:rPr>
          <w:spacing w:val="58"/>
        </w:rPr>
        <w:t xml:space="preserve"> </w:t>
      </w:r>
      <w:r>
        <w:rPr>
          <w:spacing w:val="-2"/>
        </w:rPr>
        <w:t>микроэлементы.</w:t>
      </w:r>
    </w:p>
    <w:p w:rsidR="00320900" w:rsidRDefault="0005617F">
      <w:pPr>
        <w:pStyle w:val="a3"/>
        <w:spacing w:before="137"/>
        <w:ind w:firstLine="0"/>
        <w:jc w:val="left"/>
      </w:pPr>
      <w:r>
        <w:t>Вода</w:t>
      </w:r>
      <w:r>
        <w:rPr>
          <w:spacing w:val="-1"/>
        </w:rPr>
        <w:t xml:space="preserve"> </w:t>
      </w:r>
      <w:r>
        <w:t>и</w:t>
      </w:r>
      <w:r>
        <w:rPr>
          <w:spacing w:val="-4"/>
        </w:rPr>
        <w:t xml:space="preserve"> </w:t>
      </w:r>
      <w:r>
        <w:t xml:space="preserve">минеральные </w:t>
      </w:r>
      <w:r>
        <w:rPr>
          <w:spacing w:val="-2"/>
        </w:rPr>
        <w:t>вещества.</w:t>
      </w:r>
    </w:p>
    <w:p w:rsidR="00320900" w:rsidRDefault="0005617F">
      <w:pPr>
        <w:pStyle w:val="a3"/>
        <w:spacing w:before="136"/>
        <w:ind w:left="908" w:firstLine="0"/>
        <w:jc w:val="left"/>
      </w:pPr>
      <w:r>
        <w:t>Функции</w:t>
      </w:r>
      <w:r>
        <w:rPr>
          <w:spacing w:val="-1"/>
        </w:rPr>
        <w:t xml:space="preserve"> </w:t>
      </w:r>
      <w:r>
        <w:t>воды</w:t>
      </w:r>
      <w:r>
        <w:rPr>
          <w:spacing w:val="-4"/>
        </w:rPr>
        <w:t xml:space="preserve"> </w:t>
      </w:r>
      <w:r>
        <w:t>и</w:t>
      </w:r>
      <w:r>
        <w:rPr>
          <w:spacing w:val="-6"/>
        </w:rPr>
        <w:t xml:space="preserve"> </w:t>
      </w:r>
      <w:r>
        <w:t>минеральных</w:t>
      </w:r>
      <w:r>
        <w:rPr>
          <w:spacing w:val="-6"/>
        </w:rPr>
        <w:t xml:space="preserve"> </w:t>
      </w:r>
      <w:r>
        <w:t>веществ</w:t>
      </w:r>
      <w:r>
        <w:rPr>
          <w:spacing w:val="-3"/>
        </w:rPr>
        <w:t xml:space="preserve"> </w:t>
      </w:r>
      <w:r>
        <w:t>в</w:t>
      </w:r>
      <w:r>
        <w:rPr>
          <w:spacing w:val="-4"/>
        </w:rPr>
        <w:t xml:space="preserve"> </w:t>
      </w:r>
      <w:r>
        <w:t>клетке. Поддержание</w:t>
      </w:r>
      <w:r>
        <w:rPr>
          <w:spacing w:val="-7"/>
        </w:rPr>
        <w:t xml:space="preserve"> </w:t>
      </w:r>
      <w:r>
        <w:t>осмотического</w:t>
      </w:r>
      <w:r>
        <w:rPr>
          <w:spacing w:val="-1"/>
        </w:rPr>
        <w:t xml:space="preserve"> </w:t>
      </w:r>
      <w:r>
        <w:rPr>
          <w:spacing w:val="-2"/>
        </w:rPr>
        <w:t>баланса.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20900" w:rsidRDefault="0005617F">
      <w:pPr>
        <w:pStyle w:val="a3"/>
        <w:spacing w:before="1" w:line="360" w:lineRule="auto"/>
        <w:ind w:right="682"/>
      </w:pPr>
      <w:r>
        <w:t>Ферменты – биологические катализаторы. Строение фермента: активный центр, субстратная специфичность. Коферменты. Витамины. Отличия ферментов</w:t>
      </w:r>
      <w:r>
        <w:rPr>
          <w:spacing w:val="40"/>
        </w:rPr>
        <w:t xml:space="preserve"> </w:t>
      </w:r>
      <w:r>
        <w:t xml:space="preserve">от неорганических </w:t>
      </w:r>
      <w:r>
        <w:rPr>
          <w:spacing w:val="-2"/>
        </w:rPr>
        <w:t>катализаторов.</w:t>
      </w:r>
    </w:p>
    <w:p w:rsidR="00320900" w:rsidRDefault="0005617F">
      <w:pPr>
        <w:pStyle w:val="a3"/>
        <w:spacing w:line="362" w:lineRule="auto"/>
        <w:ind w:right="692"/>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20900" w:rsidRDefault="0005617F">
      <w:pPr>
        <w:pStyle w:val="a3"/>
        <w:spacing w:line="360" w:lineRule="auto"/>
        <w:ind w:right="679"/>
      </w:pPr>
      <w:r>
        <w:t>Липиды:</w:t>
      </w:r>
      <w:r>
        <w:rPr>
          <w:spacing w:val="-10"/>
        </w:rPr>
        <w:t xml:space="preserve"> </w:t>
      </w:r>
      <w:r>
        <w:t>триглицериды,</w:t>
      </w:r>
      <w:r>
        <w:rPr>
          <w:spacing w:val="-4"/>
        </w:rPr>
        <w:t xml:space="preserve"> </w:t>
      </w:r>
      <w:r>
        <w:t>фосфолипиды,</w:t>
      </w:r>
      <w:r>
        <w:rPr>
          <w:spacing w:val="-8"/>
        </w:rPr>
        <w:t xml:space="preserve"> </w:t>
      </w:r>
      <w:r>
        <w:t>стероиды.</w:t>
      </w:r>
      <w:r>
        <w:rPr>
          <w:spacing w:val="-4"/>
        </w:rPr>
        <w:t xml:space="preserve"> </w:t>
      </w:r>
      <w:r>
        <w:t>Гидрофильно-гидрофобные</w:t>
      </w:r>
      <w:r>
        <w:rPr>
          <w:spacing w:val="-6"/>
        </w:rPr>
        <w:t xml:space="preserve"> </w:t>
      </w:r>
      <w:r>
        <w:t xml:space="preserve">свойства. Биологические функции липидов. Сравнение углеводов, белков и липидов как источников </w:t>
      </w:r>
      <w:r>
        <w:rPr>
          <w:spacing w:val="-2"/>
        </w:rPr>
        <w:t>энергии.</w:t>
      </w:r>
    </w:p>
    <w:p w:rsidR="00320900" w:rsidRDefault="0005617F">
      <w:pPr>
        <w:pStyle w:val="a3"/>
        <w:spacing w:line="360" w:lineRule="auto"/>
        <w:ind w:right="685"/>
      </w:pPr>
      <w:r>
        <w:t>Нуклеиновые кислоты: ДНК и РНК. Нуклеотиды – мономеры нуклеиновых кислот. Строение и функции ДНК. Строение и функции РНК. Виды РНК.</w:t>
      </w:r>
      <w:r>
        <w:rPr>
          <w:spacing w:val="40"/>
        </w:rPr>
        <w:t xml:space="preserve"> </w:t>
      </w:r>
      <w:r>
        <w:t>АТФ: строение и функции.</w:t>
      </w:r>
    </w:p>
    <w:p w:rsidR="00320900" w:rsidRDefault="0005617F">
      <w:pPr>
        <w:pStyle w:val="a3"/>
        <w:spacing w:line="360" w:lineRule="auto"/>
        <w:ind w:right="685"/>
      </w:pPr>
      <w:r>
        <w:t>Цитология – наука о клетке. Клеточная теория – пример взаимодействия идей и фактов в научном познании. Методы изучения клетки.</w:t>
      </w:r>
    </w:p>
    <w:p w:rsidR="00320900" w:rsidRDefault="0005617F">
      <w:pPr>
        <w:pStyle w:val="a3"/>
        <w:spacing w:line="360" w:lineRule="auto"/>
        <w:ind w:right="694"/>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20900" w:rsidRDefault="0005617F">
      <w:pPr>
        <w:pStyle w:val="a3"/>
        <w:spacing w:line="362" w:lineRule="auto"/>
        <w:ind w:right="686"/>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20900" w:rsidRDefault="0005617F">
      <w:pPr>
        <w:pStyle w:val="a3"/>
        <w:spacing w:line="360" w:lineRule="auto"/>
        <w:ind w:right="680"/>
      </w:pPr>
      <w:r>
        <w:t>Поверхностные структуры клеток – клеточная стенка, гликокаликс,</w:t>
      </w:r>
      <w:r>
        <w:rPr>
          <w:spacing w:val="40"/>
        </w:rPr>
        <w:t xml:space="preserve"> </w:t>
      </w:r>
      <w:r>
        <w:t>их функции. Плазматическая мембрана, её свойства и функции. 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w:t>
      </w:r>
      <w:r>
        <w:rPr>
          <w:spacing w:val="-1"/>
        </w:rPr>
        <w:t xml:space="preserve"> </w:t>
      </w:r>
      <w:r>
        <w:t>Немембранные</w:t>
      </w:r>
      <w:r>
        <w:rPr>
          <w:spacing w:val="-9"/>
        </w:rPr>
        <w:t xml:space="preserve"> </w:t>
      </w:r>
      <w:r>
        <w:t>органоиды</w:t>
      </w:r>
      <w:r>
        <w:rPr>
          <w:spacing w:val="-6"/>
        </w:rPr>
        <w:t xml:space="preserve"> </w:t>
      </w:r>
      <w:r>
        <w:t>клетки:</w:t>
      </w:r>
      <w:r>
        <w:rPr>
          <w:spacing w:val="-3"/>
        </w:rPr>
        <w:t xml:space="preserve"> </w:t>
      </w:r>
      <w:r>
        <w:t>рибосомы,</w:t>
      </w:r>
      <w:r>
        <w:rPr>
          <w:spacing w:val="-6"/>
        </w:rPr>
        <w:t xml:space="preserve"> </w:t>
      </w:r>
      <w:r>
        <w:t>клеточный</w:t>
      </w:r>
      <w:r>
        <w:rPr>
          <w:spacing w:val="-7"/>
        </w:rPr>
        <w:t xml:space="preserve"> </w:t>
      </w:r>
      <w:r>
        <w:t>центр,</w:t>
      </w:r>
      <w:r>
        <w:rPr>
          <w:spacing w:val="-5"/>
        </w:rPr>
        <w:t xml:space="preserve"> </w:t>
      </w:r>
      <w:r>
        <w:t>центриоли,</w:t>
      </w:r>
      <w:r>
        <w:rPr>
          <w:spacing w:val="-6"/>
        </w:rPr>
        <w:t xml:space="preserve"> </w:t>
      </w:r>
      <w:r>
        <w:t>реснички, жгутики. Функции органоидов клетки. Включения.</w:t>
      </w:r>
    </w:p>
    <w:p w:rsidR="00320900" w:rsidRDefault="0005617F">
      <w:pPr>
        <w:pStyle w:val="a3"/>
        <w:spacing w:line="362" w:lineRule="auto"/>
        <w:ind w:right="685"/>
      </w:pPr>
      <w:r>
        <w:t>Ядро – регуляторный центр клетки. Строение ядра: ядерная оболочка, кариоплазма, хроматин, ядрышко. Хромосомы.</w:t>
      </w:r>
    </w:p>
    <w:p w:rsidR="00320900" w:rsidRDefault="0005617F">
      <w:pPr>
        <w:pStyle w:val="a3"/>
        <w:spacing w:line="360" w:lineRule="auto"/>
        <w:ind w:left="908" w:right="6815" w:firstLine="0"/>
      </w:pPr>
      <w:r>
        <w:t>Транспорт</w:t>
      </w:r>
      <w:r>
        <w:rPr>
          <w:spacing w:val="-13"/>
        </w:rPr>
        <w:t xml:space="preserve"> </w:t>
      </w:r>
      <w:r>
        <w:t>веществ</w:t>
      </w:r>
      <w:r>
        <w:rPr>
          <w:spacing w:val="-11"/>
        </w:rPr>
        <w:t xml:space="preserve"> </w:t>
      </w:r>
      <w:r>
        <w:t>в</w:t>
      </w:r>
      <w:r>
        <w:rPr>
          <w:spacing w:val="-12"/>
        </w:rPr>
        <w:t xml:space="preserve"> </w:t>
      </w:r>
      <w:r>
        <w:t xml:space="preserve">клетке. </w:t>
      </w:r>
      <w:r>
        <w:rPr>
          <w:spacing w:val="-2"/>
        </w:rPr>
        <w:t>Демонстрации:</w:t>
      </w:r>
    </w:p>
    <w:p w:rsidR="00320900" w:rsidRDefault="0005617F">
      <w:pPr>
        <w:pStyle w:val="a3"/>
        <w:spacing w:line="360" w:lineRule="auto"/>
        <w:ind w:right="689"/>
        <w:jc w:val="left"/>
      </w:pPr>
      <w:r>
        <w:t>Портреты:</w:t>
      </w:r>
      <w:r>
        <w:rPr>
          <w:spacing w:val="-8"/>
        </w:rPr>
        <w:t xml:space="preserve"> </w:t>
      </w:r>
      <w:r>
        <w:t>А.</w:t>
      </w:r>
      <w:r>
        <w:rPr>
          <w:spacing w:val="-2"/>
        </w:rPr>
        <w:t xml:space="preserve"> </w:t>
      </w:r>
      <w:r>
        <w:t>Левенгук,</w:t>
      </w:r>
      <w:r>
        <w:rPr>
          <w:spacing w:val="-7"/>
        </w:rPr>
        <w:t xml:space="preserve"> </w:t>
      </w:r>
      <w:r>
        <w:t>Р.</w:t>
      </w:r>
      <w:r>
        <w:rPr>
          <w:spacing w:val="-1"/>
        </w:rPr>
        <w:t xml:space="preserve"> </w:t>
      </w:r>
      <w:r>
        <w:t>Гук,</w:t>
      </w:r>
      <w:r>
        <w:rPr>
          <w:spacing w:val="-7"/>
        </w:rPr>
        <w:t xml:space="preserve"> </w:t>
      </w:r>
      <w:r>
        <w:t>Т.</w:t>
      </w:r>
      <w:r>
        <w:rPr>
          <w:spacing w:val="-6"/>
        </w:rPr>
        <w:t xml:space="preserve"> </w:t>
      </w:r>
      <w:r>
        <w:t>Шванн,</w:t>
      </w:r>
      <w:r>
        <w:rPr>
          <w:spacing w:val="-7"/>
        </w:rPr>
        <w:t xml:space="preserve"> </w:t>
      </w:r>
      <w:r>
        <w:t>М.</w:t>
      </w:r>
      <w:r>
        <w:rPr>
          <w:spacing w:val="-5"/>
        </w:rPr>
        <w:t xml:space="preserve"> </w:t>
      </w:r>
      <w:r>
        <w:t>Шлейден,</w:t>
      </w:r>
      <w:r>
        <w:rPr>
          <w:spacing w:val="-7"/>
        </w:rPr>
        <w:t xml:space="preserve"> </w:t>
      </w:r>
      <w:r>
        <w:t>Р.</w:t>
      </w:r>
      <w:r>
        <w:rPr>
          <w:spacing w:val="-2"/>
        </w:rPr>
        <w:t xml:space="preserve"> </w:t>
      </w:r>
      <w:r>
        <w:t>Вирхов,</w:t>
      </w:r>
      <w:r>
        <w:rPr>
          <w:spacing w:val="-11"/>
        </w:rPr>
        <w:t xml:space="preserve"> </w:t>
      </w:r>
      <w:r>
        <w:t>Дж.</w:t>
      </w:r>
      <w:r>
        <w:rPr>
          <w:spacing w:val="-2"/>
        </w:rPr>
        <w:t xml:space="preserve"> </w:t>
      </w:r>
      <w:r>
        <w:t>Уотсон,</w:t>
      </w:r>
      <w:r>
        <w:rPr>
          <w:spacing w:val="-12"/>
        </w:rPr>
        <w:t xml:space="preserve"> </w:t>
      </w:r>
      <w:r>
        <w:t>Ф.</w:t>
      </w:r>
      <w:r>
        <w:rPr>
          <w:spacing w:val="-5"/>
        </w:rPr>
        <w:t xml:space="preserve"> </w:t>
      </w:r>
      <w:r>
        <w:t>Крик, М. Уилкинс, Р. Франклин, К.М. Бэр.</w:t>
      </w:r>
    </w:p>
    <w:p w:rsidR="00320900" w:rsidRDefault="0005617F">
      <w:pPr>
        <w:pStyle w:val="a3"/>
        <w:tabs>
          <w:tab w:val="left" w:pos="2476"/>
          <w:tab w:val="left" w:pos="4419"/>
          <w:tab w:val="left" w:pos="5958"/>
          <w:tab w:val="left" w:pos="7325"/>
          <w:tab w:val="left" w:pos="7747"/>
          <w:tab w:val="left" w:pos="8946"/>
        </w:tabs>
        <w:ind w:left="908" w:firstLine="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320900" w:rsidRDefault="0005617F">
      <w:pPr>
        <w:pStyle w:val="a3"/>
        <w:spacing w:before="120"/>
        <w:ind w:firstLine="0"/>
        <w:jc w:val="left"/>
      </w:pPr>
      <w:r>
        <w:t>«Распределение</w:t>
      </w:r>
      <w:r>
        <w:rPr>
          <w:spacing w:val="-5"/>
        </w:rPr>
        <w:t xml:space="preserve"> </w:t>
      </w:r>
      <w:r>
        <w:t>химических</w:t>
      </w:r>
      <w:r>
        <w:rPr>
          <w:spacing w:val="-7"/>
        </w:rPr>
        <w:t xml:space="preserve"> </w:t>
      </w:r>
      <w:r>
        <w:t>элементов</w:t>
      </w:r>
      <w:r>
        <w:rPr>
          <w:spacing w:val="-4"/>
        </w:rPr>
        <w:t xml:space="preserve"> </w:t>
      </w:r>
      <w:r>
        <w:t>в</w:t>
      </w:r>
      <w:r>
        <w:rPr>
          <w:spacing w:val="-5"/>
        </w:rPr>
        <w:t xml:space="preserve"> </w:t>
      </w:r>
      <w:r>
        <w:t xml:space="preserve">живой </w:t>
      </w:r>
      <w:r>
        <w:rPr>
          <w:spacing w:val="-2"/>
        </w:rPr>
        <w:t>природе».</w:t>
      </w:r>
    </w:p>
    <w:p w:rsidR="00320900" w:rsidRDefault="0005617F">
      <w:pPr>
        <w:pStyle w:val="a3"/>
        <w:spacing w:before="137"/>
        <w:ind w:left="908" w:firstLine="0"/>
        <w:jc w:val="left"/>
      </w:pPr>
      <w:r>
        <w:t>Таблицы</w:t>
      </w:r>
      <w:r>
        <w:rPr>
          <w:spacing w:val="24"/>
        </w:rPr>
        <w:t xml:space="preserve">  </w:t>
      </w:r>
      <w:r>
        <w:t>и</w:t>
      </w:r>
      <w:r>
        <w:rPr>
          <w:spacing w:val="29"/>
        </w:rPr>
        <w:t xml:space="preserve">  </w:t>
      </w:r>
      <w:r>
        <w:t>схемы:</w:t>
      </w:r>
      <w:r>
        <w:rPr>
          <w:spacing w:val="28"/>
        </w:rPr>
        <w:t xml:space="preserve">  </w:t>
      </w:r>
      <w:r>
        <w:t>«Периодическая</w:t>
      </w:r>
      <w:r>
        <w:rPr>
          <w:spacing w:val="29"/>
        </w:rPr>
        <w:t xml:space="preserve">  </w:t>
      </w:r>
      <w:r>
        <w:t>таблица</w:t>
      </w:r>
      <w:r>
        <w:rPr>
          <w:spacing w:val="27"/>
        </w:rPr>
        <w:t xml:space="preserve">  </w:t>
      </w:r>
      <w:r>
        <w:t>химических</w:t>
      </w:r>
      <w:r>
        <w:rPr>
          <w:spacing w:val="26"/>
        </w:rPr>
        <w:t xml:space="preserve">  </w:t>
      </w:r>
      <w:r>
        <w:t>элементов»,</w:t>
      </w:r>
      <w:r>
        <w:rPr>
          <w:spacing w:val="30"/>
        </w:rPr>
        <w:t xml:space="preserve">  </w:t>
      </w:r>
      <w:r>
        <w:rPr>
          <w:spacing w:val="-2"/>
        </w:rPr>
        <w:t>«Строение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молекулы</w:t>
      </w:r>
      <w:r>
        <w:rPr>
          <w:spacing w:val="62"/>
        </w:rPr>
        <w:t xml:space="preserve"> </w:t>
      </w:r>
      <w:r>
        <w:t>воды»,</w:t>
      </w:r>
      <w:r>
        <w:rPr>
          <w:spacing w:val="65"/>
        </w:rPr>
        <w:t xml:space="preserve"> </w:t>
      </w:r>
      <w:r>
        <w:t>«Биосинтез</w:t>
      </w:r>
      <w:r>
        <w:rPr>
          <w:spacing w:val="64"/>
        </w:rPr>
        <w:t xml:space="preserve"> </w:t>
      </w:r>
      <w:r>
        <w:t>белка»,</w:t>
      </w:r>
      <w:r>
        <w:rPr>
          <w:spacing w:val="65"/>
        </w:rPr>
        <w:t xml:space="preserve"> </w:t>
      </w:r>
      <w:r>
        <w:t>«Строение</w:t>
      </w:r>
      <w:r>
        <w:rPr>
          <w:spacing w:val="62"/>
        </w:rPr>
        <w:t xml:space="preserve"> </w:t>
      </w:r>
      <w:r>
        <w:t>молекулы</w:t>
      </w:r>
      <w:r>
        <w:rPr>
          <w:spacing w:val="65"/>
        </w:rPr>
        <w:t xml:space="preserve"> </w:t>
      </w:r>
      <w:r>
        <w:t>белка»,</w:t>
      </w:r>
      <w:r>
        <w:rPr>
          <w:spacing w:val="65"/>
        </w:rPr>
        <w:t xml:space="preserve"> </w:t>
      </w:r>
      <w:r>
        <w:t>«Строение</w:t>
      </w:r>
      <w:r>
        <w:rPr>
          <w:spacing w:val="62"/>
        </w:rPr>
        <w:t xml:space="preserve"> </w:t>
      </w:r>
      <w:r>
        <w:rPr>
          <w:spacing w:val="-2"/>
        </w:rPr>
        <w:t>фермента»,</w:t>
      </w:r>
    </w:p>
    <w:p w:rsidR="00320900" w:rsidRDefault="0005617F">
      <w:pPr>
        <w:pStyle w:val="a3"/>
        <w:spacing w:before="137" w:line="360" w:lineRule="auto"/>
        <w:ind w:right="692"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20900" w:rsidRDefault="0005617F">
      <w:pPr>
        <w:pStyle w:val="a3"/>
        <w:spacing w:before="2" w:line="360" w:lineRule="auto"/>
        <w:ind w:right="692"/>
      </w:pPr>
      <w:r>
        <w:t>Оборудование: световой микроскоп, оборудование для проведения наблюдений, измерений,</w:t>
      </w:r>
      <w:r>
        <w:rPr>
          <w:spacing w:val="-15"/>
        </w:rPr>
        <w:t xml:space="preserve"> </w:t>
      </w:r>
      <w:r>
        <w:t>экспериментов,</w:t>
      </w:r>
      <w:r>
        <w:rPr>
          <w:spacing w:val="-15"/>
        </w:rPr>
        <w:t xml:space="preserve"> </w:t>
      </w:r>
      <w:r>
        <w:t>микропрепараты</w:t>
      </w:r>
      <w:r>
        <w:rPr>
          <w:spacing w:val="-15"/>
        </w:rPr>
        <w:t xml:space="preserve"> </w:t>
      </w:r>
      <w:r>
        <w:t>растительных,</w:t>
      </w:r>
      <w:r>
        <w:rPr>
          <w:spacing w:val="-15"/>
        </w:rPr>
        <w:t xml:space="preserve"> </w:t>
      </w:r>
      <w:r>
        <w:t>животных</w:t>
      </w:r>
      <w:r>
        <w:rPr>
          <w:spacing w:val="3"/>
        </w:rPr>
        <w:t xml:space="preserve"> </w:t>
      </w:r>
      <w:r>
        <w:t>и</w:t>
      </w:r>
      <w:r>
        <w:rPr>
          <w:spacing w:val="-15"/>
        </w:rPr>
        <w:t xml:space="preserve"> </w:t>
      </w:r>
      <w:r>
        <w:t>бактериальных</w:t>
      </w:r>
      <w:r>
        <w:rPr>
          <w:spacing w:val="-17"/>
        </w:rPr>
        <w:t xml:space="preserve"> </w:t>
      </w:r>
      <w:r>
        <w:t>клеток.</w:t>
      </w:r>
    </w:p>
    <w:p w:rsidR="00320900" w:rsidRDefault="0005617F">
      <w:pPr>
        <w:pStyle w:val="a3"/>
        <w:spacing w:line="274" w:lineRule="exact"/>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2" w:lineRule="auto"/>
        <w:ind w:right="685"/>
      </w:pPr>
      <w:r>
        <w:t>Лабораторная работа № 1. «Изучение каталитической активности ферментов (на примере амилазы или каталазы)».</w:t>
      </w:r>
    </w:p>
    <w:p w:rsidR="00320900" w:rsidRDefault="0005617F">
      <w:pPr>
        <w:pStyle w:val="a3"/>
        <w:spacing w:line="360" w:lineRule="auto"/>
        <w:ind w:right="687"/>
      </w:pPr>
      <w:r>
        <w:t>Лабораторная работа №</w:t>
      </w:r>
      <w:r>
        <w:rPr>
          <w:spacing w:val="-2"/>
        </w:rPr>
        <w:t xml:space="preserve"> </w:t>
      </w:r>
      <w:r>
        <w:t>2. «Изучение строения клеток растений, животных</w:t>
      </w:r>
      <w:r>
        <w:rPr>
          <w:spacing w:val="40"/>
        </w:rPr>
        <w:t xml:space="preserve"> </w:t>
      </w:r>
      <w:r>
        <w:t>и бактерий под микроскопом на готовых микропрепаратах и их описание».</w:t>
      </w:r>
    </w:p>
    <w:p w:rsidR="00320900" w:rsidRDefault="0005617F">
      <w:pPr>
        <w:pStyle w:val="a3"/>
        <w:spacing w:line="274" w:lineRule="exact"/>
        <w:ind w:left="908" w:firstLine="0"/>
      </w:pPr>
      <w:r>
        <w:t>Тема</w:t>
      </w:r>
      <w:r>
        <w:rPr>
          <w:spacing w:val="-2"/>
        </w:rPr>
        <w:t xml:space="preserve"> </w:t>
      </w:r>
      <w:r>
        <w:t>4.</w:t>
      </w:r>
      <w:r>
        <w:rPr>
          <w:spacing w:val="-3"/>
        </w:rPr>
        <w:t xml:space="preserve"> </w:t>
      </w:r>
      <w:r>
        <w:t xml:space="preserve">Жизнедеятельность </w:t>
      </w:r>
      <w:r>
        <w:rPr>
          <w:spacing w:val="-2"/>
        </w:rPr>
        <w:t>клетки.</w:t>
      </w:r>
    </w:p>
    <w:p w:rsidR="00320900" w:rsidRDefault="0005617F">
      <w:pPr>
        <w:pStyle w:val="a3"/>
        <w:spacing w:before="139" w:line="360" w:lineRule="auto"/>
        <w:ind w:right="686"/>
      </w:pPr>
      <w:r>
        <w:t>Обмен веществ, или метаболизм. Ассимиляция (пластический обмен)</w:t>
      </w:r>
      <w:r>
        <w:rPr>
          <w:spacing w:val="40"/>
        </w:rPr>
        <w:t xml:space="preserve"> </w:t>
      </w:r>
      <w:r>
        <w:t>и диссимиляция (энергетический</w:t>
      </w:r>
      <w:r>
        <w:rPr>
          <w:spacing w:val="-15"/>
        </w:rPr>
        <w:t xml:space="preserve"> </w:t>
      </w:r>
      <w:r>
        <w:t>обмен)</w:t>
      </w:r>
      <w:r>
        <w:rPr>
          <w:spacing w:val="-15"/>
        </w:rPr>
        <w:t xml:space="preserve"> </w:t>
      </w:r>
      <w:r>
        <w:t>–</w:t>
      </w:r>
      <w:r>
        <w:rPr>
          <w:spacing w:val="-15"/>
        </w:rPr>
        <w:t xml:space="preserve"> </w:t>
      </w:r>
      <w:r>
        <w:t>две</w:t>
      </w:r>
      <w:r>
        <w:rPr>
          <w:spacing w:val="-15"/>
        </w:rPr>
        <w:t xml:space="preserve"> </w:t>
      </w:r>
      <w:r>
        <w:t>стороны</w:t>
      </w:r>
      <w:r>
        <w:rPr>
          <w:spacing w:val="-13"/>
        </w:rPr>
        <w:t xml:space="preserve"> </w:t>
      </w:r>
      <w:r>
        <w:t>единого</w:t>
      </w:r>
      <w:r>
        <w:rPr>
          <w:spacing w:val="-15"/>
        </w:rPr>
        <w:t xml:space="preserve"> </w:t>
      </w:r>
      <w:r>
        <w:t>процесса</w:t>
      </w:r>
      <w:r>
        <w:rPr>
          <w:spacing w:val="-14"/>
        </w:rPr>
        <w:t xml:space="preserve"> </w:t>
      </w:r>
      <w:r>
        <w:t>метаболизма.</w:t>
      </w:r>
      <w:r>
        <w:rPr>
          <w:spacing w:val="-15"/>
        </w:rPr>
        <w:t xml:space="preserve"> </w:t>
      </w:r>
      <w:r>
        <w:t>Роль</w:t>
      </w:r>
      <w:r>
        <w:rPr>
          <w:spacing w:val="-15"/>
        </w:rPr>
        <w:t xml:space="preserve"> </w:t>
      </w:r>
      <w:r>
        <w:t>законов</w:t>
      </w:r>
      <w:r>
        <w:rPr>
          <w:spacing w:val="-15"/>
        </w:rPr>
        <w:t xml:space="preserve"> </w:t>
      </w:r>
      <w:r>
        <w:t>сохранения веществ и энергии в понимании метаболизма.</w:t>
      </w:r>
    </w:p>
    <w:p w:rsidR="00320900" w:rsidRDefault="0005617F">
      <w:pPr>
        <w:pStyle w:val="a3"/>
        <w:spacing w:line="362" w:lineRule="auto"/>
        <w:ind w:right="686"/>
      </w:pPr>
      <w:r>
        <w:t>Типы обмена веществ: автотрофный и гетеротрофный. Роль ферментов</w:t>
      </w:r>
      <w:r>
        <w:rPr>
          <w:spacing w:val="40"/>
        </w:rPr>
        <w:t xml:space="preserve"> </w:t>
      </w:r>
      <w:r>
        <w:t>в обмене веществ и превращении энергии в клетке.</w:t>
      </w:r>
    </w:p>
    <w:p w:rsidR="00320900" w:rsidRDefault="0005617F">
      <w:pPr>
        <w:pStyle w:val="a3"/>
        <w:spacing w:line="360" w:lineRule="auto"/>
        <w:ind w:right="686"/>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Pr>
          <w:spacing w:val="40"/>
        </w:rPr>
        <w:t xml:space="preserve"> </w:t>
      </w:r>
      <w:r>
        <w:t>у культурных растений.</w:t>
      </w:r>
    </w:p>
    <w:p w:rsidR="00320900" w:rsidRDefault="0005617F">
      <w:pPr>
        <w:pStyle w:val="a3"/>
        <w:spacing w:line="360" w:lineRule="auto"/>
        <w:ind w:right="684"/>
        <w:jc w:val="right"/>
      </w:pPr>
      <w:r>
        <w:t>Хемосинтез.</w:t>
      </w:r>
      <w:r>
        <w:rPr>
          <w:spacing w:val="-5"/>
        </w:rPr>
        <w:t xml:space="preserve"> </w:t>
      </w:r>
      <w:r>
        <w:t>Хемосинтезирующие</w:t>
      </w:r>
      <w:r>
        <w:rPr>
          <w:spacing w:val="-3"/>
        </w:rPr>
        <w:t xml:space="preserve"> </w:t>
      </w:r>
      <w:r>
        <w:t>бактерии. Значение</w:t>
      </w:r>
      <w:r>
        <w:rPr>
          <w:spacing w:val="-3"/>
        </w:rPr>
        <w:t xml:space="preserve"> </w:t>
      </w:r>
      <w:r>
        <w:t>хемосинтеза</w:t>
      </w:r>
      <w:r>
        <w:rPr>
          <w:spacing w:val="-3"/>
        </w:rPr>
        <w:t xml:space="preserve"> </w:t>
      </w:r>
      <w:r>
        <w:t>для</w:t>
      </w:r>
      <w:r>
        <w:rPr>
          <w:spacing w:val="-6"/>
        </w:rPr>
        <w:t xml:space="preserve"> </w:t>
      </w:r>
      <w:r>
        <w:t>жизни</w:t>
      </w:r>
      <w:r>
        <w:rPr>
          <w:spacing w:val="-6"/>
        </w:rPr>
        <w:t xml:space="preserve"> </w:t>
      </w:r>
      <w:r>
        <w:t>на</w:t>
      </w:r>
      <w:r>
        <w:rPr>
          <w:spacing w:val="-3"/>
        </w:rPr>
        <w:t xml:space="preserve"> </w:t>
      </w:r>
      <w:r>
        <w:t>Земле. Энергетический обмен в клетке. Расщепление веществ, выделение</w:t>
      </w:r>
      <w:r>
        <w:rPr>
          <w:spacing w:val="40"/>
        </w:rPr>
        <w:t xml:space="preserve"> </w:t>
      </w:r>
      <w:r>
        <w:t>и аккумулирование</w:t>
      </w:r>
      <w:r>
        <w:rPr>
          <w:spacing w:val="40"/>
        </w:rPr>
        <w:t xml:space="preserve"> </w:t>
      </w:r>
      <w:r>
        <w:t>энергии</w:t>
      </w:r>
      <w:r>
        <w:rPr>
          <w:spacing w:val="-15"/>
        </w:rPr>
        <w:t xml:space="preserve"> </w:t>
      </w:r>
      <w:r>
        <w:t>в</w:t>
      </w:r>
      <w:r>
        <w:rPr>
          <w:spacing w:val="-12"/>
        </w:rPr>
        <w:t xml:space="preserve"> </w:t>
      </w:r>
      <w:r>
        <w:t>клетке.</w:t>
      </w:r>
      <w:r>
        <w:rPr>
          <w:spacing w:val="-11"/>
        </w:rPr>
        <w:t xml:space="preserve"> </w:t>
      </w:r>
      <w:r>
        <w:t>Этапы</w:t>
      </w:r>
      <w:r>
        <w:rPr>
          <w:spacing w:val="-15"/>
        </w:rPr>
        <w:t xml:space="preserve"> </w:t>
      </w:r>
      <w:r>
        <w:t>энергетического</w:t>
      </w:r>
      <w:r>
        <w:rPr>
          <w:spacing w:val="-13"/>
        </w:rPr>
        <w:t xml:space="preserve"> </w:t>
      </w:r>
      <w:r>
        <w:t>обмена.</w:t>
      </w:r>
      <w:r>
        <w:rPr>
          <w:spacing w:val="-11"/>
        </w:rPr>
        <w:t xml:space="preserve"> </w:t>
      </w:r>
      <w:r>
        <w:t>Гликолиз.</w:t>
      </w:r>
      <w:r>
        <w:rPr>
          <w:spacing w:val="-15"/>
        </w:rPr>
        <w:t xml:space="preserve"> </w:t>
      </w:r>
      <w:r>
        <w:t>Брожение</w:t>
      </w:r>
      <w:r>
        <w:rPr>
          <w:spacing w:val="-14"/>
        </w:rPr>
        <w:t xml:space="preserve"> </w:t>
      </w:r>
      <w:r>
        <w:t>и</w:t>
      </w:r>
      <w:r>
        <w:rPr>
          <w:spacing w:val="-15"/>
        </w:rPr>
        <w:t xml:space="preserve"> </w:t>
      </w:r>
      <w:r>
        <w:t>его</w:t>
      </w:r>
      <w:r>
        <w:rPr>
          <w:spacing w:val="-13"/>
        </w:rPr>
        <w:t xml:space="preserve"> </w:t>
      </w:r>
      <w:r>
        <w:t>виды.</w:t>
      </w:r>
      <w:r>
        <w:rPr>
          <w:spacing w:val="-11"/>
        </w:rPr>
        <w:t xml:space="preserve"> </w:t>
      </w:r>
      <w:r>
        <w:t>Кислородное окисление,</w:t>
      </w:r>
      <w:r>
        <w:rPr>
          <w:spacing w:val="27"/>
        </w:rPr>
        <w:t xml:space="preserve">  </w:t>
      </w:r>
      <w:r>
        <w:t>или</w:t>
      </w:r>
      <w:r>
        <w:rPr>
          <w:spacing w:val="29"/>
        </w:rPr>
        <w:t xml:space="preserve">  </w:t>
      </w:r>
      <w:r>
        <w:t>клеточное</w:t>
      </w:r>
      <w:r>
        <w:rPr>
          <w:spacing w:val="29"/>
        </w:rPr>
        <w:t xml:space="preserve">  </w:t>
      </w:r>
      <w:r>
        <w:t>дыхание.</w:t>
      </w:r>
      <w:r>
        <w:rPr>
          <w:spacing w:val="30"/>
        </w:rPr>
        <w:t xml:space="preserve">  </w:t>
      </w:r>
      <w:r>
        <w:t>Окислительное</w:t>
      </w:r>
      <w:r>
        <w:rPr>
          <w:spacing w:val="28"/>
        </w:rPr>
        <w:t xml:space="preserve">  </w:t>
      </w:r>
      <w:r>
        <w:t>фосфорилирование.</w:t>
      </w:r>
      <w:r>
        <w:rPr>
          <w:spacing w:val="30"/>
        </w:rPr>
        <w:t xml:space="preserve">  </w:t>
      </w:r>
      <w:r>
        <w:rPr>
          <w:spacing w:val="-2"/>
        </w:rPr>
        <w:t>Эффективность</w:t>
      </w:r>
    </w:p>
    <w:p w:rsidR="00320900" w:rsidRDefault="0005617F">
      <w:pPr>
        <w:pStyle w:val="a3"/>
        <w:ind w:firstLine="0"/>
      </w:pPr>
      <w:r>
        <w:t>энергетического</w:t>
      </w:r>
      <w:r>
        <w:rPr>
          <w:spacing w:val="-9"/>
        </w:rPr>
        <w:t xml:space="preserve"> </w:t>
      </w:r>
      <w:r>
        <w:rPr>
          <w:spacing w:val="-2"/>
        </w:rPr>
        <w:t>обмена.</w:t>
      </w:r>
    </w:p>
    <w:p w:rsidR="00320900" w:rsidRDefault="0005617F">
      <w:pPr>
        <w:pStyle w:val="a3"/>
        <w:spacing w:before="133" w:line="360" w:lineRule="auto"/>
        <w:ind w:right="683"/>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20900" w:rsidRDefault="0005617F">
      <w:pPr>
        <w:pStyle w:val="a3"/>
        <w:spacing w:before="1" w:line="360" w:lineRule="auto"/>
        <w:ind w:right="677"/>
      </w:pPr>
      <w:r>
        <w:t>Неклеточные формы жизни – вирусы. История открытия вирусов (Д.И.</w:t>
      </w:r>
      <w:r>
        <w:rPr>
          <w:spacing w:val="-1"/>
        </w:rPr>
        <w:t xml:space="preserve"> </w:t>
      </w:r>
      <w:r>
        <w:t>Ивановский). Особенности</w:t>
      </w:r>
      <w:r>
        <w:rPr>
          <w:spacing w:val="-9"/>
        </w:rPr>
        <w:t xml:space="preserve"> </w:t>
      </w:r>
      <w:r>
        <w:t>строения</w:t>
      </w:r>
      <w:r>
        <w:rPr>
          <w:spacing w:val="-11"/>
        </w:rPr>
        <w:t xml:space="preserve"> </w:t>
      </w:r>
      <w:r>
        <w:t>и</w:t>
      </w:r>
      <w:r>
        <w:rPr>
          <w:spacing w:val="-14"/>
        </w:rPr>
        <w:t xml:space="preserve"> </w:t>
      </w:r>
      <w:r>
        <w:t>жизненный</w:t>
      </w:r>
      <w:r>
        <w:rPr>
          <w:spacing w:val="-10"/>
        </w:rPr>
        <w:t xml:space="preserve"> </w:t>
      </w:r>
      <w:r>
        <w:t>цикл</w:t>
      </w:r>
      <w:r>
        <w:rPr>
          <w:spacing w:val="-10"/>
        </w:rPr>
        <w:t xml:space="preserve"> </w:t>
      </w:r>
      <w:r>
        <w:t>вирусов.</w:t>
      </w:r>
      <w:r>
        <w:rPr>
          <w:spacing w:val="-8"/>
        </w:rPr>
        <w:t xml:space="preserve"> </w:t>
      </w:r>
      <w:r>
        <w:t>Бактериофаги.</w:t>
      </w:r>
      <w:r>
        <w:rPr>
          <w:spacing w:val="-13"/>
        </w:rPr>
        <w:t xml:space="preserve"> </w:t>
      </w:r>
      <w:r>
        <w:t>Болезни</w:t>
      </w:r>
      <w:r>
        <w:rPr>
          <w:spacing w:val="-10"/>
        </w:rPr>
        <w:t xml:space="preserve"> </w:t>
      </w:r>
      <w:r>
        <w:t>растений,</w:t>
      </w:r>
      <w:r>
        <w:rPr>
          <w:spacing w:val="-8"/>
        </w:rPr>
        <w:t xml:space="preserve"> </w:t>
      </w:r>
      <w:r>
        <w:t>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20900" w:rsidRDefault="0005617F">
      <w:pPr>
        <w:pStyle w:val="a3"/>
        <w:spacing w:line="275" w:lineRule="exact"/>
        <w:ind w:left="908" w:firstLine="0"/>
        <w:jc w:val="left"/>
      </w:pPr>
      <w:r>
        <w:rPr>
          <w:spacing w:val="-2"/>
        </w:rPr>
        <w:t>Демонстрации:</w:t>
      </w:r>
    </w:p>
    <w:p w:rsidR="00320900" w:rsidRDefault="0005617F">
      <w:pPr>
        <w:pStyle w:val="a3"/>
        <w:spacing w:before="137"/>
        <w:ind w:left="908" w:firstLine="0"/>
        <w:jc w:val="left"/>
      </w:pPr>
      <w:r>
        <w:t>Портреты:</w:t>
      </w:r>
      <w:r>
        <w:rPr>
          <w:spacing w:val="-5"/>
        </w:rPr>
        <w:t xml:space="preserve"> </w:t>
      </w:r>
      <w:r>
        <w:t>Н.К.</w:t>
      </w:r>
      <w:r>
        <w:rPr>
          <w:spacing w:val="1"/>
        </w:rPr>
        <w:t xml:space="preserve"> </w:t>
      </w:r>
      <w:r>
        <w:t>Кольцов,</w:t>
      </w:r>
      <w:r>
        <w:rPr>
          <w:spacing w:val="-5"/>
        </w:rPr>
        <w:t xml:space="preserve"> </w:t>
      </w:r>
      <w:r>
        <w:t>Д.И.</w:t>
      </w:r>
      <w:r>
        <w:rPr>
          <w:spacing w:val="-3"/>
        </w:rPr>
        <w:t xml:space="preserve"> </w:t>
      </w:r>
      <w:r>
        <w:t>Ивановский,</w:t>
      </w:r>
      <w:r>
        <w:rPr>
          <w:spacing w:val="-6"/>
        </w:rPr>
        <w:t xml:space="preserve"> </w:t>
      </w:r>
      <w:r>
        <w:t>К.А.</w:t>
      </w:r>
      <w:r>
        <w:rPr>
          <w:spacing w:val="3"/>
        </w:rPr>
        <w:t xml:space="preserve"> </w:t>
      </w:r>
      <w:r>
        <w:rPr>
          <w:spacing w:val="-2"/>
        </w:rPr>
        <w:t>Тимирязев.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20900" w:rsidRDefault="0005617F">
      <w:pPr>
        <w:pStyle w:val="a3"/>
        <w:spacing w:before="1" w:line="360" w:lineRule="auto"/>
        <w:ind w:right="687"/>
      </w:pPr>
      <w:r>
        <w:t>Оборудование: модели-аппликации «Удвоение ДНК и транскрипция», «Биосинтез белка», «Строение клетки», модель структуры ДНК.</w:t>
      </w:r>
    </w:p>
    <w:p w:rsidR="00320900" w:rsidRDefault="0005617F">
      <w:pPr>
        <w:pStyle w:val="a3"/>
        <w:spacing w:line="274" w:lineRule="exact"/>
        <w:ind w:left="908" w:firstLine="0"/>
      </w:pPr>
      <w:r>
        <w:t>Тема</w:t>
      </w:r>
      <w:r>
        <w:rPr>
          <w:spacing w:val="-6"/>
        </w:rPr>
        <w:t xml:space="preserve"> </w:t>
      </w:r>
      <w:r>
        <w:t>5.</w:t>
      </w:r>
      <w:r>
        <w:rPr>
          <w:spacing w:val="-6"/>
        </w:rPr>
        <w:t xml:space="preserve"> </w:t>
      </w:r>
      <w:r>
        <w:t>Размножение</w:t>
      </w:r>
      <w:r>
        <w:rPr>
          <w:spacing w:val="-3"/>
        </w:rPr>
        <w:t xml:space="preserve"> </w:t>
      </w:r>
      <w:r>
        <w:t>и</w:t>
      </w:r>
      <w:r>
        <w:rPr>
          <w:spacing w:val="-7"/>
        </w:rPr>
        <w:t xml:space="preserve"> </w:t>
      </w:r>
      <w:r>
        <w:t>индивидуальное</w:t>
      </w:r>
      <w:r>
        <w:rPr>
          <w:spacing w:val="-3"/>
        </w:rPr>
        <w:t xml:space="preserve"> </w:t>
      </w:r>
      <w:r>
        <w:t>развитие</w:t>
      </w:r>
      <w:r>
        <w:rPr>
          <w:spacing w:val="-8"/>
        </w:rPr>
        <w:t xml:space="preserve"> </w:t>
      </w:r>
      <w:r>
        <w:rPr>
          <w:spacing w:val="-2"/>
        </w:rPr>
        <w:t>организмов.</w:t>
      </w:r>
    </w:p>
    <w:p w:rsidR="00320900" w:rsidRDefault="0005617F">
      <w:pPr>
        <w:pStyle w:val="a3"/>
        <w:spacing w:before="137" w:line="360" w:lineRule="auto"/>
        <w:ind w:right="683"/>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w:t>
      </w:r>
      <w:r>
        <w:rPr>
          <w:spacing w:val="-1"/>
        </w:rPr>
        <w:t xml:space="preserve"> </w:t>
      </w:r>
      <w:r>
        <w:t>набор –</w:t>
      </w:r>
      <w:r>
        <w:rPr>
          <w:spacing w:val="-2"/>
        </w:rPr>
        <w:t xml:space="preserve"> </w:t>
      </w:r>
      <w:r>
        <w:t>кариотип. 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3"/>
        </w:rPr>
        <w:t xml:space="preserve"> </w:t>
      </w:r>
      <w:r>
        <w:t>наборы. Хроматиды. Цитологические основы размножения</w:t>
      </w:r>
      <w:r>
        <w:rPr>
          <w:spacing w:val="40"/>
        </w:rPr>
        <w:t xml:space="preserve"> </w:t>
      </w:r>
      <w:r>
        <w:t>и индивидуального развития организмов.</w:t>
      </w:r>
    </w:p>
    <w:p w:rsidR="00320900" w:rsidRDefault="0005617F">
      <w:pPr>
        <w:pStyle w:val="a3"/>
        <w:spacing w:line="364" w:lineRule="auto"/>
        <w:ind w:right="688"/>
      </w:pPr>
      <w:r>
        <w:t>Деление клетки – митоз. Стадии митоза. Процессы, происходящие на разных стадиях митоза. Биологический смысл митоза.</w:t>
      </w:r>
    </w:p>
    <w:p w:rsidR="00320900" w:rsidRDefault="0005617F">
      <w:pPr>
        <w:pStyle w:val="a3"/>
        <w:spacing w:line="268" w:lineRule="exact"/>
        <w:ind w:left="908" w:firstLine="0"/>
      </w:pPr>
      <w:r>
        <w:t>Программируемая</w:t>
      </w:r>
      <w:r>
        <w:rPr>
          <w:spacing w:val="-3"/>
        </w:rPr>
        <w:t xml:space="preserve"> </w:t>
      </w:r>
      <w:r>
        <w:t>гибель</w:t>
      </w:r>
      <w:r>
        <w:rPr>
          <w:spacing w:val="-1"/>
        </w:rPr>
        <w:t xml:space="preserve"> </w:t>
      </w:r>
      <w:r>
        <w:t>клетки</w:t>
      </w:r>
      <w:r>
        <w:rPr>
          <w:spacing w:val="3"/>
        </w:rPr>
        <w:t xml:space="preserve"> </w:t>
      </w:r>
      <w:r>
        <w:t>–</w:t>
      </w:r>
      <w:r>
        <w:rPr>
          <w:spacing w:val="-2"/>
        </w:rPr>
        <w:t xml:space="preserve"> апоптоз.</w:t>
      </w:r>
    </w:p>
    <w:p w:rsidR="00320900" w:rsidRDefault="0005617F">
      <w:pPr>
        <w:pStyle w:val="a3"/>
        <w:spacing w:before="137" w:line="362" w:lineRule="auto"/>
        <w:ind w:right="685"/>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20900" w:rsidRDefault="0005617F">
      <w:pPr>
        <w:pStyle w:val="a3"/>
        <w:spacing w:line="269" w:lineRule="exact"/>
        <w:ind w:left="908" w:firstLine="0"/>
      </w:pPr>
      <w:r>
        <w:t>Половое</w:t>
      </w:r>
      <w:r>
        <w:rPr>
          <w:spacing w:val="-4"/>
        </w:rPr>
        <w:t xml:space="preserve"> </w:t>
      </w:r>
      <w:r>
        <w:t>размножение,</w:t>
      </w:r>
      <w:r>
        <w:rPr>
          <w:spacing w:val="-1"/>
        </w:rPr>
        <w:t xml:space="preserve"> </w:t>
      </w:r>
      <w:r>
        <w:t>его</w:t>
      </w:r>
      <w:r>
        <w:rPr>
          <w:spacing w:val="-3"/>
        </w:rPr>
        <w:t xml:space="preserve"> </w:t>
      </w:r>
      <w:r>
        <w:t>отличия</w:t>
      </w:r>
      <w:r>
        <w:rPr>
          <w:spacing w:val="-8"/>
        </w:rPr>
        <w:t xml:space="preserve"> </w:t>
      </w:r>
      <w:r>
        <w:t>от</w:t>
      </w:r>
      <w:r>
        <w:rPr>
          <w:spacing w:val="3"/>
        </w:rPr>
        <w:t xml:space="preserve"> </w:t>
      </w:r>
      <w:r>
        <w:rPr>
          <w:spacing w:val="-2"/>
        </w:rPr>
        <w:t>бесполого.</w:t>
      </w:r>
    </w:p>
    <w:p w:rsidR="00320900" w:rsidRDefault="0005617F">
      <w:pPr>
        <w:pStyle w:val="a3"/>
        <w:spacing w:before="137" w:line="360" w:lineRule="auto"/>
        <w:ind w:right="68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20900" w:rsidRDefault="0005617F">
      <w:pPr>
        <w:pStyle w:val="a3"/>
        <w:spacing w:before="3" w:line="360" w:lineRule="auto"/>
        <w:ind w:right="68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320900" w:rsidRDefault="0005617F">
      <w:pPr>
        <w:pStyle w:val="a3"/>
        <w:spacing w:line="360" w:lineRule="auto"/>
        <w:ind w:right="687"/>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20900" w:rsidRDefault="0005617F">
      <w:pPr>
        <w:pStyle w:val="a3"/>
        <w:spacing w:line="360" w:lineRule="auto"/>
        <w:ind w:right="685"/>
      </w:pPr>
      <w:r>
        <w:t xml:space="preserve">Рост и развитие растений. Онтогенез цветкового растения: строение семени, стадии </w:t>
      </w:r>
      <w:r>
        <w:rPr>
          <w:spacing w:val="-2"/>
        </w:rPr>
        <w:t>развития.</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line="364" w:lineRule="auto"/>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 цветковых</w:t>
      </w:r>
      <w:r>
        <w:rPr>
          <w:spacing w:val="47"/>
        </w:rPr>
        <w:t xml:space="preserve"> </w:t>
      </w:r>
      <w:r>
        <w:t>растений»,</w:t>
      </w:r>
      <w:r>
        <w:rPr>
          <w:spacing w:val="57"/>
        </w:rPr>
        <w:t xml:space="preserve"> </w:t>
      </w:r>
      <w:r>
        <w:t>«Вегетативное</w:t>
      </w:r>
      <w:r>
        <w:rPr>
          <w:spacing w:val="49"/>
        </w:rPr>
        <w:t xml:space="preserve"> </w:t>
      </w:r>
      <w:r>
        <w:t>размножение</w:t>
      </w:r>
      <w:r>
        <w:rPr>
          <w:spacing w:val="54"/>
        </w:rPr>
        <w:t xml:space="preserve"> </w:t>
      </w:r>
      <w:r>
        <w:t>растений»,</w:t>
      </w:r>
      <w:r>
        <w:rPr>
          <w:spacing w:val="56"/>
        </w:rPr>
        <w:t xml:space="preserve"> </w:t>
      </w:r>
      <w:r>
        <w:t>«Деление</w:t>
      </w:r>
      <w:r>
        <w:rPr>
          <w:spacing w:val="54"/>
        </w:rPr>
        <w:t xml:space="preserve"> </w:t>
      </w:r>
      <w:r>
        <w:t>клетки</w:t>
      </w:r>
      <w:r>
        <w:rPr>
          <w:spacing w:val="56"/>
        </w:rPr>
        <w:t xml:space="preserve"> </w:t>
      </w:r>
      <w:r>
        <w:rPr>
          <w:spacing w:val="-2"/>
        </w:rPr>
        <w:t>бактерий»,</w:t>
      </w:r>
    </w:p>
    <w:p w:rsidR="00320900" w:rsidRDefault="0005617F">
      <w:pPr>
        <w:pStyle w:val="a3"/>
        <w:spacing w:line="268" w:lineRule="exact"/>
        <w:ind w:firstLine="0"/>
        <w:jc w:val="left"/>
      </w:pPr>
      <w:r>
        <w:t>«Строение</w:t>
      </w:r>
      <w:r>
        <w:rPr>
          <w:spacing w:val="1"/>
        </w:rPr>
        <w:t xml:space="preserve"> </w:t>
      </w:r>
      <w:r>
        <w:t>половых клеток»,</w:t>
      </w:r>
      <w:r>
        <w:rPr>
          <w:spacing w:val="3"/>
        </w:rPr>
        <w:t xml:space="preserve"> </w:t>
      </w:r>
      <w:r>
        <w:t>«Строение</w:t>
      </w:r>
      <w:r>
        <w:rPr>
          <w:spacing w:val="4"/>
        </w:rPr>
        <w:t xml:space="preserve"> </w:t>
      </w:r>
      <w:r>
        <w:t>хромосомы»,</w:t>
      </w:r>
      <w:r>
        <w:rPr>
          <w:spacing w:val="6"/>
        </w:rPr>
        <w:t xml:space="preserve"> </w:t>
      </w:r>
      <w:r>
        <w:t>«Клеточный</w:t>
      </w:r>
      <w:r>
        <w:rPr>
          <w:spacing w:val="2"/>
        </w:rPr>
        <w:t xml:space="preserve"> </w:t>
      </w:r>
      <w:r>
        <w:t>цикл»,</w:t>
      </w:r>
      <w:r>
        <w:rPr>
          <w:spacing w:val="7"/>
        </w:rPr>
        <w:t xml:space="preserve"> </w:t>
      </w:r>
      <w:r>
        <w:t>«Репликация</w:t>
      </w:r>
      <w:r>
        <w:rPr>
          <w:spacing w:val="5"/>
        </w:rPr>
        <w:t xml:space="preserve"> </w:t>
      </w:r>
      <w:r>
        <w:rPr>
          <w:spacing w:val="-2"/>
        </w:rPr>
        <w:t>ДНК»,</w:t>
      </w:r>
    </w:p>
    <w:p w:rsidR="00320900" w:rsidRDefault="0005617F">
      <w:pPr>
        <w:pStyle w:val="a3"/>
        <w:spacing w:before="136"/>
        <w:ind w:firstLine="0"/>
        <w:jc w:val="left"/>
      </w:pPr>
      <w:r>
        <w:t>«Митоз»,</w:t>
      </w:r>
      <w:r>
        <w:rPr>
          <w:spacing w:val="68"/>
          <w:w w:val="150"/>
        </w:rPr>
        <w:t xml:space="preserve"> </w:t>
      </w:r>
      <w:r>
        <w:t>«Мейоз»,</w:t>
      </w:r>
      <w:r>
        <w:rPr>
          <w:spacing w:val="70"/>
          <w:w w:val="150"/>
        </w:rPr>
        <w:t xml:space="preserve"> </w:t>
      </w:r>
      <w:r>
        <w:t>«Прямое</w:t>
      </w:r>
      <w:r>
        <w:rPr>
          <w:spacing w:val="67"/>
          <w:w w:val="150"/>
        </w:rPr>
        <w:t xml:space="preserve"> </w:t>
      </w:r>
      <w:r>
        <w:t>и</w:t>
      </w:r>
      <w:r>
        <w:rPr>
          <w:spacing w:val="64"/>
          <w:w w:val="150"/>
        </w:rPr>
        <w:t xml:space="preserve"> </w:t>
      </w:r>
      <w:r>
        <w:t>непрямое</w:t>
      </w:r>
      <w:r>
        <w:rPr>
          <w:spacing w:val="67"/>
          <w:w w:val="150"/>
        </w:rPr>
        <w:t xml:space="preserve"> </w:t>
      </w:r>
      <w:r>
        <w:t>развитие»,</w:t>
      </w:r>
      <w:r>
        <w:rPr>
          <w:spacing w:val="70"/>
          <w:w w:val="150"/>
        </w:rPr>
        <w:t xml:space="preserve"> </w:t>
      </w:r>
      <w:r>
        <w:t>«Гаметогенез</w:t>
      </w:r>
      <w:r>
        <w:rPr>
          <w:spacing w:val="64"/>
          <w:w w:val="150"/>
        </w:rPr>
        <w:t xml:space="preserve"> </w:t>
      </w:r>
      <w:r>
        <w:t>у</w:t>
      </w:r>
      <w:r>
        <w:rPr>
          <w:spacing w:val="59"/>
          <w:w w:val="150"/>
        </w:rPr>
        <w:t xml:space="preserve"> </w:t>
      </w:r>
      <w:r>
        <w:t>млекопитающих</w:t>
      </w:r>
      <w:r>
        <w:rPr>
          <w:spacing w:val="71"/>
          <w:w w:val="150"/>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человека»,</w:t>
      </w:r>
      <w:r>
        <w:rPr>
          <w:spacing w:val="-1"/>
        </w:rPr>
        <w:t xml:space="preserve"> </w:t>
      </w:r>
      <w:r>
        <w:t>«Основные</w:t>
      </w:r>
      <w:r>
        <w:rPr>
          <w:spacing w:val="-8"/>
        </w:rPr>
        <w:t xml:space="preserve"> </w:t>
      </w:r>
      <w:r>
        <w:t>стадии</w:t>
      </w:r>
      <w:r>
        <w:rPr>
          <w:spacing w:val="-5"/>
        </w:rPr>
        <w:t xml:space="preserve"> </w:t>
      </w:r>
      <w:r>
        <w:rPr>
          <w:spacing w:val="-2"/>
        </w:rPr>
        <w:t>онтогенеза».</w:t>
      </w:r>
    </w:p>
    <w:p w:rsidR="00320900" w:rsidRDefault="0005617F">
      <w:pPr>
        <w:pStyle w:val="a3"/>
        <w:spacing w:before="137"/>
        <w:ind w:left="908" w:firstLine="0"/>
      </w:pPr>
      <w:r>
        <w:t>Оборудование:</w:t>
      </w:r>
      <w:r>
        <w:rPr>
          <w:spacing w:val="52"/>
        </w:rPr>
        <w:t xml:space="preserve">  </w:t>
      </w:r>
      <w:r>
        <w:t>микроскоп,</w:t>
      </w:r>
      <w:r>
        <w:rPr>
          <w:spacing w:val="53"/>
        </w:rPr>
        <w:t xml:space="preserve">  </w:t>
      </w:r>
      <w:r>
        <w:t>микропрепараты</w:t>
      </w:r>
      <w:r>
        <w:rPr>
          <w:spacing w:val="53"/>
        </w:rPr>
        <w:t xml:space="preserve">  </w:t>
      </w:r>
      <w:r>
        <w:t>«Сперматозоиды</w:t>
      </w:r>
      <w:r>
        <w:rPr>
          <w:spacing w:val="56"/>
        </w:rPr>
        <w:t xml:space="preserve">  </w:t>
      </w:r>
      <w:r>
        <w:rPr>
          <w:spacing w:val="-2"/>
        </w:rPr>
        <w:t>млекопитающего»,</w:t>
      </w:r>
    </w:p>
    <w:p w:rsidR="00320900" w:rsidRDefault="0005617F">
      <w:pPr>
        <w:pStyle w:val="a3"/>
        <w:spacing w:before="137" w:line="360" w:lineRule="auto"/>
        <w:ind w:right="680" w:firstLine="0"/>
      </w:pPr>
      <w: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320900" w:rsidRDefault="0005617F">
      <w:pPr>
        <w:pStyle w:val="a3"/>
        <w:spacing w:before="3"/>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ind w:right="689"/>
      </w:pPr>
      <w:r>
        <w:t>Лабораторная работа № 3. «Наблюдение митоза в клетках кончика корешка лука на готовых микропрепаратах».</w:t>
      </w:r>
    </w:p>
    <w:p w:rsidR="00320900" w:rsidRDefault="0005617F">
      <w:pPr>
        <w:pStyle w:val="a3"/>
        <w:spacing w:line="362" w:lineRule="auto"/>
        <w:ind w:right="685"/>
      </w:pPr>
      <w:r>
        <w:t xml:space="preserve">Лабораторная работа № 4. «Изучение строения половых клеток на готовых </w:t>
      </w:r>
      <w:r>
        <w:rPr>
          <w:spacing w:val="-2"/>
        </w:rPr>
        <w:t>микропрепаратах».</w:t>
      </w:r>
    </w:p>
    <w:p w:rsidR="00320900" w:rsidRDefault="0005617F">
      <w:pPr>
        <w:pStyle w:val="a3"/>
        <w:spacing w:line="273" w:lineRule="exact"/>
        <w:ind w:left="908" w:firstLine="0"/>
      </w:pPr>
      <w:r>
        <w:t>Тема</w:t>
      </w:r>
      <w:r>
        <w:rPr>
          <w:spacing w:val="-5"/>
        </w:rPr>
        <w:t xml:space="preserve"> </w:t>
      </w:r>
      <w:r>
        <w:t>6.</w:t>
      </w:r>
      <w:r>
        <w:rPr>
          <w:spacing w:val="-4"/>
        </w:rPr>
        <w:t xml:space="preserve"> </w:t>
      </w:r>
      <w:r>
        <w:t>Наследственность</w:t>
      </w:r>
      <w:r>
        <w:rPr>
          <w:spacing w:val="-1"/>
        </w:rPr>
        <w:t xml:space="preserve"> </w:t>
      </w:r>
      <w:r>
        <w:t>и</w:t>
      </w:r>
      <w:r>
        <w:rPr>
          <w:spacing w:val="-5"/>
        </w:rPr>
        <w:t xml:space="preserve"> </w:t>
      </w:r>
      <w:r>
        <w:t>изменчивость</w:t>
      </w:r>
      <w:r>
        <w:rPr>
          <w:spacing w:val="-5"/>
        </w:rPr>
        <w:t xml:space="preserve"> </w:t>
      </w:r>
      <w:r>
        <w:rPr>
          <w:spacing w:val="-2"/>
        </w:rPr>
        <w:t>организмов.</w:t>
      </w:r>
    </w:p>
    <w:p w:rsidR="00320900" w:rsidRDefault="0005617F">
      <w:pPr>
        <w:pStyle w:val="a3"/>
        <w:spacing w:before="134" w:line="360" w:lineRule="auto"/>
        <w:ind w:right="685"/>
      </w:pPr>
      <w:r>
        <w:t>Предмет</w:t>
      </w:r>
      <w:r>
        <w:rPr>
          <w:spacing w:val="-6"/>
        </w:rPr>
        <w:t xml:space="preserve"> </w:t>
      </w:r>
      <w:r>
        <w:t>и</w:t>
      </w:r>
      <w:r>
        <w:rPr>
          <w:spacing w:val="-6"/>
        </w:rPr>
        <w:t xml:space="preserve"> </w:t>
      </w:r>
      <w:r>
        <w:t>задачи</w:t>
      </w:r>
      <w:r>
        <w:rPr>
          <w:spacing w:val="-6"/>
        </w:rPr>
        <w:t xml:space="preserve"> </w:t>
      </w:r>
      <w:r>
        <w:t>генетики.</w:t>
      </w:r>
      <w:r>
        <w:rPr>
          <w:spacing w:val="-5"/>
        </w:rPr>
        <w:t xml:space="preserve"> </w:t>
      </w:r>
      <w:r>
        <w:t>История</w:t>
      </w:r>
      <w:r>
        <w:rPr>
          <w:spacing w:val="-7"/>
        </w:rPr>
        <w:t xml:space="preserve"> </w:t>
      </w:r>
      <w:r>
        <w:t>развития</w:t>
      </w:r>
      <w:r>
        <w:rPr>
          <w:spacing w:val="-11"/>
        </w:rPr>
        <w:t xml:space="preserve"> </w:t>
      </w:r>
      <w:r>
        <w:t>генетики.</w:t>
      </w:r>
      <w:r>
        <w:rPr>
          <w:spacing w:val="-5"/>
        </w:rPr>
        <w:t xml:space="preserve"> </w:t>
      </w:r>
      <w:r>
        <w:t>Роль</w:t>
      </w:r>
      <w:r>
        <w:rPr>
          <w:spacing w:val="-9"/>
        </w:rPr>
        <w:t xml:space="preserve"> </w:t>
      </w:r>
      <w:r>
        <w:t>цитологии</w:t>
      </w:r>
      <w:r>
        <w:rPr>
          <w:spacing w:val="40"/>
        </w:rPr>
        <w:t xml:space="preserve"> </w:t>
      </w:r>
      <w:r>
        <w:t>и</w:t>
      </w:r>
      <w:r>
        <w:rPr>
          <w:spacing w:val="-6"/>
        </w:rPr>
        <w:t xml:space="preserve"> </w:t>
      </w:r>
      <w:r>
        <w:t>эмбриологии в</w:t>
      </w:r>
      <w:r>
        <w:rPr>
          <w:spacing w:val="-6"/>
        </w:rPr>
        <w:t xml:space="preserve"> </w:t>
      </w:r>
      <w:r>
        <w:t>становлении</w:t>
      </w:r>
      <w:r>
        <w:rPr>
          <w:spacing w:val="-15"/>
        </w:rPr>
        <w:t xml:space="preserve"> </w:t>
      </w:r>
      <w:r>
        <w:t>генетики.</w:t>
      </w:r>
      <w:r>
        <w:rPr>
          <w:spacing w:val="-6"/>
        </w:rPr>
        <w:t xml:space="preserve"> </w:t>
      </w:r>
      <w:r>
        <w:t>Вклад</w:t>
      </w:r>
      <w:r>
        <w:rPr>
          <w:spacing w:val="-10"/>
        </w:rPr>
        <w:t xml:space="preserve"> </w:t>
      </w:r>
      <w:r>
        <w:t>российских</w:t>
      </w:r>
      <w:r>
        <w:rPr>
          <w:spacing w:val="-12"/>
        </w:rPr>
        <w:t xml:space="preserve"> </w:t>
      </w:r>
      <w:r>
        <w:t>и</w:t>
      </w:r>
      <w:r>
        <w:rPr>
          <w:spacing w:val="-11"/>
        </w:rPr>
        <w:t xml:space="preserve"> </w:t>
      </w:r>
      <w:r>
        <w:t>зарубежных</w:t>
      </w:r>
      <w:r>
        <w:rPr>
          <w:spacing w:val="-8"/>
        </w:rPr>
        <w:t xml:space="preserve"> </w:t>
      </w:r>
      <w:r>
        <w:t>учёных</w:t>
      </w:r>
      <w:r>
        <w:rPr>
          <w:spacing w:val="40"/>
        </w:rPr>
        <w:t xml:space="preserve"> </w:t>
      </w:r>
      <w:r>
        <w:t>в</w:t>
      </w:r>
      <w:r>
        <w:rPr>
          <w:spacing w:val="-11"/>
        </w:rPr>
        <w:t xml:space="preserve"> </w:t>
      </w:r>
      <w:r>
        <w:t>развитие</w:t>
      </w:r>
      <w:r>
        <w:rPr>
          <w:spacing w:val="-13"/>
        </w:rPr>
        <w:t xml:space="preserve"> </w:t>
      </w:r>
      <w:r>
        <w:t>генетики.</w:t>
      </w:r>
      <w:r>
        <w:rPr>
          <w:spacing w:val="-10"/>
        </w:rPr>
        <w:t xml:space="preserve"> </w:t>
      </w:r>
      <w:r>
        <w:t>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20900" w:rsidRDefault="0005617F">
      <w:pPr>
        <w:pStyle w:val="a3"/>
        <w:spacing w:before="1" w:line="362" w:lineRule="auto"/>
        <w:ind w:right="676"/>
      </w:pPr>
      <w:r>
        <w:t>Закономерности</w:t>
      </w:r>
      <w:r>
        <w:rPr>
          <w:spacing w:val="-6"/>
        </w:rPr>
        <w:t xml:space="preserve"> </w:t>
      </w:r>
      <w:r>
        <w:t>наследования</w:t>
      </w:r>
      <w:r>
        <w:rPr>
          <w:spacing w:val="-8"/>
        </w:rPr>
        <w:t xml:space="preserve"> </w:t>
      </w:r>
      <w:r>
        <w:t>признаков,</w:t>
      </w:r>
      <w:r>
        <w:rPr>
          <w:spacing w:val="-6"/>
        </w:rPr>
        <w:t xml:space="preserve"> </w:t>
      </w:r>
      <w:r>
        <w:t>установленные</w:t>
      </w:r>
      <w:r>
        <w:rPr>
          <w:spacing w:val="-9"/>
        </w:rPr>
        <w:t xml:space="preserve"> </w:t>
      </w:r>
      <w:r>
        <w:t>Г. Менделем.</w:t>
      </w:r>
      <w:r>
        <w:rPr>
          <w:spacing w:val="-2"/>
        </w:rPr>
        <w:t xml:space="preserve"> </w:t>
      </w:r>
      <w:r>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20900" w:rsidRDefault="0005617F">
      <w:pPr>
        <w:pStyle w:val="a3"/>
        <w:spacing w:line="360" w:lineRule="auto"/>
        <w:ind w:right="682"/>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20900" w:rsidRDefault="0005617F">
      <w:pPr>
        <w:pStyle w:val="a3"/>
        <w:spacing w:line="360" w:lineRule="auto"/>
        <w:ind w:right="682"/>
      </w:pPr>
      <w:r>
        <w:t>Сцепленное</w:t>
      </w:r>
      <w:r>
        <w:rPr>
          <w:spacing w:val="-9"/>
        </w:rPr>
        <w:t xml:space="preserve"> </w:t>
      </w:r>
      <w:r>
        <w:t>наследование</w:t>
      </w:r>
      <w:r>
        <w:rPr>
          <w:spacing w:val="-4"/>
        </w:rPr>
        <w:t xml:space="preserve"> </w:t>
      </w:r>
      <w:r>
        <w:t>признаков.</w:t>
      </w:r>
      <w:r>
        <w:rPr>
          <w:spacing w:val="-1"/>
        </w:rPr>
        <w:t xml:space="preserve"> </w:t>
      </w:r>
      <w:r>
        <w:t>Работа</w:t>
      </w:r>
      <w:r>
        <w:rPr>
          <w:spacing w:val="-8"/>
        </w:rPr>
        <w:t xml:space="preserve"> </w:t>
      </w:r>
      <w:r>
        <w:t>Т. Моргана</w:t>
      </w:r>
      <w:r>
        <w:rPr>
          <w:spacing w:val="-4"/>
        </w:rPr>
        <w:t xml:space="preserve"> </w:t>
      </w:r>
      <w:r>
        <w:t>по</w:t>
      </w:r>
      <w:r>
        <w:rPr>
          <w:spacing w:val="-3"/>
        </w:rPr>
        <w:t xml:space="preserve"> </w:t>
      </w:r>
      <w:r>
        <w:t>сцепленному</w:t>
      </w:r>
      <w:r>
        <w:rPr>
          <w:spacing w:val="-12"/>
        </w:rPr>
        <w:t xml:space="preserve"> </w:t>
      </w:r>
      <w:r>
        <w:t>наследованию генов. Нарушение сцепления генов в результате кроссинговера.</w:t>
      </w:r>
    </w:p>
    <w:p w:rsidR="00320900" w:rsidRDefault="0005617F">
      <w:pPr>
        <w:pStyle w:val="a3"/>
        <w:spacing w:line="274" w:lineRule="exact"/>
        <w:ind w:left="908" w:firstLine="0"/>
      </w:pPr>
      <w:r>
        <w:t>Хромосомная</w:t>
      </w:r>
      <w:r>
        <w:rPr>
          <w:spacing w:val="-6"/>
        </w:rPr>
        <w:t xml:space="preserve"> </w:t>
      </w:r>
      <w:r>
        <w:t>теория</w:t>
      </w:r>
      <w:r>
        <w:rPr>
          <w:spacing w:val="-9"/>
        </w:rPr>
        <w:t xml:space="preserve"> </w:t>
      </w:r>
      <w:r>
        <w:t>наследственности.</w:t>
      </w:r>
      <w:r>
        <w:rPr>
          <w:spacing w:val="-7"/>
        </w:rPr>
        <w:t xml:space="preserve"> </w:t>
      </w:r>
      <w:r>
        <w:t>Генетические</w:t>
      </w:r>
      <w:r>
        <w:rPr>
          <w:spacing w:val="-4"/>
        </w:rPr>
        <w:t xml:space="preserve"> </w:t>
      </w:r>
      <w:r>
        <w:rPr>
          <w:spacing w:val="-2"/>
        </w:rPr>
        <w:t>карты.</w:t>
      </w:r>
    </w:p>
    <w:p w:rsidR="00320900" w:rsidRDefault="0005617F">
      <w:pPr>
        <w:pStyle w:val="a3"/>
        <w:spacing w:before="132"/>
        <w:ind w:left="908" w:firstLine="0"/>
      </w:pPr>
      <w:r>
        <w:t>Генетика</w:t>
      </w:r>
      <w:r>
        <w:rPr>
          <w:spacing w:val="67"/>
        </w:rPr>
        <w:t xml:space="preserve"> </w:t>
      </w:r>
      <w:r>
        <w:t>пола.</w:t>
      </w:r>
      <w:r>
        <w:rPr>
          <w:spacing w:val="73"/>
        </w:rPr>
        <w:t xml:space="preserve"> </w:t>
      </w:r>
      <w:r>
        <w:t>Хромосомное</w:t>
      </w:r>
      <w:r>
        <w:rPr>
          <w:spacing w:val="65"/>
        </w:rPr>
        <w:t xml:space="preserve"> </w:t>
      </w:r>
      <w:r>
        <w:t>определение</w:t>
      </w:r>
      <w:r>
        <w:rPr>
          <w:spacing w:val="70"/>
        </w:rPr>
        <w:t xml:space="preserve"> </w:t>
      </w:r>
      <w:r>
        <w:t>пола.</w:t>
      </w:r>
      <w:r>
        <w:rPr>
          <w:spacing w:val="67"/>
        </w:rPr>
        <w:t xml:space="preserve"> </w:t>
      </w:r>
      <w:r>
        <w:t>Аутосомы</w:t>
      </w:r>
      <w:r>
        <w:rPr>
          <w:spacing w:val="68"/>
        </w:rPr>
        <w:t xml:space="preserve"> </w:t>
      </w:r>
      <w:r>
        <w:t>и</w:t>
      </w:r>
      <w:r>
        <w:rPr>
          <w:spacing w:val="72"/>
        </w:rPr>
        <w:t xml:space="preserve"> </w:t>
      </w:r>
      <w:r>
        <w:t>половые</w:t>
      </w:r>
      <w:r>
        <w:rPr>
          <w:spacing w:val="70"/>
        </w:rPr>
        <w:t xml:space="preserve"> </w:t>
      </w:r>
      <w:r>
        <w:rPr>
          <w:spacing w:val="-2"/>
        </w:rPr>
        <w:t>хромосомы.</w:t>
      </w:r>
    </w:p>
    <w:p w:rsidR="00320900" w:rsidRDefault="0005617F">
      <w:pPr>
        <w:pStyle w:val="a3"/>
        <w:spacing w:before="141"/>
        <w:ind w:firstLine="0"/>
      </w:pPr>
      <w:r>
        <w:t>Гомогаметные</w:t>
      </w:r>
      <w:r>
        <w:rPr>
          <w:spacing w:val="-4"/>
        </w:rPr>
        <w:t xml:space="preserve"> </w:t>
      </w:r>
      <w:r>
        <w:t>и</w:t>
      </w:r>
      <w:r>
        <w:rPr>
          <w:spacing w:val="-5"/>
        </w:rPr>
        <w:t xml:space="preserve"> </w:t>
      </w:r>
      <w:r>
        <w:t>гетерогаметные</w:t>
      </w:r>
      <w:r>
        <w:rPr>
          <w:spacing w:val="-12"/>
        </w:rPr>
        <w:t xml:space="preserve"> </w:t>
      </w:r>
      <w:r>
        <w:t>организмы.</w:t>
      </w:r>
      <w:r>
        <w:rPr>
          <w:spacing w:val="-4"/>
        </w:rPr>
        <w:t xml:space="preserve"> </w:t>
      </w:r>
      <w:r>
        <w:t>Наследование</w:t>
      </w:r>
      <w:r>
        <w:rPr>
          <w:spacing w:val="-2"/>
        </w:rPr>
        <w:t xml:space="preserve"> </w:t>
      </w:r>
      <w:r>
        <w:t>признаков,</w:t>
      </w:r>
      <w:r>
        <w:rPr>
          <w:spacing w:val="-4"/>
        </w:rPr>
        <w:t xml:space="preserve"> </w:t>
      </w:r>
      <w:r>
        <w:t>сцепленных</w:t>
      </w:r>
      <w:r>
        <w:rPr>
          <w:spacing w:val="-5"/>
        </w:rPr>
        <w:t xml:space="preserve"> </w:t>
      </w:r>
      <w:r>
        <w:t>с</w:t>
      </w:r>
      <w:r>
        <w:rPr>
          <w:spacing w:val="-2"/>
        </w:rPr>
        <w:t xml:space="preserve"> полом.</w:t>
      </w:r>
    </w:p>
    <w:p w:rsidR="00320900" w:rsidRDefault="0005617F">
      <w:pPr>
        <w:pStyle w:val="a3"/>
        <w:spacing w:before="138" w:line="360" w:lineRule="auto"/>
        <w:ind w:right="676"/>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20900" w:rsidRDefault="0005617F">
      <w:pPr>
        <w:pStyle w:val="a3"/>
        <w:spacing w:line="360" w:lineRule="auto"/>
        <w:ind w:right="683"/>
      </w:pPr>
      <w:r>
        <w:t>Наследственная, или генотипическая, изменчивость. Комбинативная изменчивость. Мейоз</w:t>
      </w:r>
      <w:r>
        <w:rPr>
          <w:spacing w:val="-1"/>
        </w:rPr>
        <w:t xml:space="preserve"> </w:t>
      </w:r>
      <w:r>
        <w:t>и</w:t>
      </w:r>
      <w:r>
        <w:rPr>
          <w:spacing w:val="-5"/>
        </w:rPr>
        <w:t xml:space="preserve"> </w:t>
      </w:r>
      <w:r>
        <w:t>половой</w:t>
      </w:r>
      <w:r>
        <w:rPr>
          <w:spacing w:val="-1"/>
        </w:rPr>
        <w:t xml:space="preserve"> </w:t>
      </w:r>
      <w:r>
        <w:t>процесс –</w:t>
      </w:r>
      <w:r>
        <w:rPr>
          <w:spacing w:val="-11"/>
        </w:rPr>
        <w:t xml:space="preserve"> </w:t>
      </w:r>
      <w:r>
        <w:t>основа</w:t>
      </w:r>
      <w:r>
        <w:rPr>
          <w:spacing w:val="-3"/>
        </w:rPr>
        <w:t xml:space="preserve"> </w:t>
      </w:r>
      <w:r>
        <w:t>комбинативной</w:t>
      </w:r>
      <w:r>
        <w:rPr>
          <w:spacing w:val="-5"/>
        </w:rPr>
        <w:t xml:space="preserve"> </w:t>
      </w:r>
      <w:r>
        <w:t>изменчивости. Мутационная</w:t>
      </w:r>
      <w:r>
        <w:rPr>
          <w:spacing w:val="-2"/>
        </w:rPr>
        <w:t xml:space="preserve"> </w:t>
      </w:r>
      <w:r>
        <w:t>изменчивость. Классификация мутаций: генные, хромосомные, геномные. Частота и причины мутаций. Мутагенные</w:t>
      </w:r>
      <w:r>
        <w:rPr>
          <w:spacing w:val="80"/>
          <w:w w:val="150"/>
        </w:rPr>
        <w:t xml:space="preserve"> </w:t>
      </w:r>
      <w:r>
        <w:t>факторы.</w:t>
      </w:r>
      <w:r>
        <w:rPr>
          <w:spacing w:val="80"/>
        </w:rPr>
        <w:t xml:space="preserve"> </w:t>
      </w:r>
      <w:r>
        <w:t>Закон</w:t>
      </w:r>
      <w:r>
        <w:rPr>
          <w:spacing w:val="80"/>
        </w:rPr>
        <w:t xml:space="preserve"> </w:t>
      </w:r>
      <w:r>
        <w:t>гомологических</w:t>
      </w:r>
      <w:r>
        <w:rPr>
          <w:spacing w:val="80"/>
        </w:rPr>
        <w:t xml:space="preserve"> </w:t>
      </w:r>
      <w:r>
        <w:t>рядов</w:t>
      </w:r>
      <w:r>
        <w:rPr>
          <w:spacing w:val="80"/>
        </w:rPr>
        <w:t xml:space="preserve"> </w:t>
      </w:r>
      <w:r>
        <w:t>в</w:t>
      </w:r>
      <w:r>
        <w:rPr>
          <w:spacing w:val="80"/>
        </w:rPr>
        <w:t xml:space="preserve"> </w:t>
      </w:r>
      <w:r>
        <w:t>наследственной</w:t>
      </w:r>
      <w:r>
        <w:rPr>
          <w:spacing w:val="80"/>
        </w:rPr>
        <w:t xml:space="preserve"> </w:t>
      </w:r>
      <w:r>
        <w:t>изменчивости</w:t>
      </w:r>
      <w:r>
        <w:rPr>
          <w:spacing w:val="80"/>
        </w:rPr>
        <w:t xml:space="preserve"> </w:t>
      </w:r>
      <w:r>
        <w:t>Н.И. Вавилова.</w:t>
      </w:r>
    </w:p>
    <w:p w:rsidR="00320900" w:rsidRDefault="0005617F">
      <w:pPr>
        <w:pStyle w:val="a3"/>
        <w:spacing w:line="275" w:lineRule="exact"/>
        <w:ind w:left="908" w:firstLine="0"/>
      </w:pPr>
      <w:r>
        <w:t>Внеядерная</w:t>
      </w:r>
      <w:r>
        <w:rPr>
          <w:spacing w:val="-2"/>
        </w:rPr>
        <w:t xml:space="preserve"> </w:t>
      </w:r>
      <w:r>
        <w:t>наследственность</w:t>
      </w:r>
      <w:r>
        <w:rPr>
          <w:spacing w:val="-5"/>
        </w:rPr>
        <w:t xml:space="preserve"> </w:t>
      </w:r>
      <w:r>
        <w:t xml:space="preserve">и </w:t>
      </w:r>
      <w:r>
        <w:rPr>
          <w:spacing w:val="-2"/>
        </w:rPr>
        <w:t>изменчивость.</w:t>
      </w:r>
    </w:p>
    <w:p w:rsidR="00320900" w:rsidRDefault="0005617F">
      <w:pPr>
        <w:pStyle w:val="a3"/>
        <w:spacing w:before="137"/>
        <w:ind w:left="908" w:firstLine="0"/>
      </w:pPr>
      <w:r>
        <w:t>Генетика</w:t>
      </w:r>
      <w:r>
        <w:rPr>
          <w:spacing w:val="44"/>
        </w:rPr>
        <w:t xml:space="preserve">  </w:t>
      </w:r>
      <w:r>
        <w:t>человека.</w:t>
      </w:r>
      <w:r>
        <w:rPr>
          <w:spacing w:val="45"/>
        </w:rPr>
        <w:t xml:space="preserve">  </w:t>
      </w:r>
      <w:r>
        <w:t>Кариотип</w:t>
      </w:r>
      <w:r>
        <w:rPr>
          <w:spacing w:val="46"/>
        </w:rPr>
        <w:t xml:space="preserve">  </w:t>
      </w:r>
      <w:r>
        <w:t>человека.</w:t>
      </w:r>
      <w:r>
        <w:rPr>
          <w:spacing w:val="46"/>
        </w:rPr>
        <w:t xml:space="preserve">  </w:t>
      </w:r>
      <w:r>
        <w:t>Основные</w:t>
      </w:r>
      <w:r>
        <w:rPr>
          <w:spacing w:val="43"/>
        </w:rPr>
        <w:t xml:space="preserve">  </w:t>
      </w:r>
      <w:r>
        <w:t>методы</w:t>
      </w:r>
      <w:r>
        <w:rPr>
          <w:spacing w:val="44"/>
        </w:rPr>
        <w:t xml:space="preserve">  </w:t>
      </w:r>
      <w:r>
        <w:t>генетики</w:t>
      </w:r>
      <w:r>
        <w:rPr>
          <w:spacing w:val="46"/>
        </w:rPr>
        <w:t xml:space="preserve">  </w:t>
      </w:r>
      <w:r>
        <w:rPr>
          <w:spacing w:val="-2"/>
        </w:rPr>
        <w:t>человека: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w:t>
      </w:r>
      <w:r>
        <w:rPr>
          <w:spacing w:val="-15"/>
        </w:rPr>
        <w:t xml:space="preserve"> </w:t>
      </w:r>
      <w:r>
        <w:t>в</w:t>
      </w:r>
      <w:r>
        <w:rPr>
          <w:spacing w:val="-15"/>
        </w:rPr>
        <w:t xml:space="preserve"> </w:t>
      </w:r>
      <w:r>
        <w:t>том</w:t>
      </w:r>
      <w:r>
        <w:rPr>
          <w:spacing w:val="-11"/>
        </w:rPr>
        <w:t xml:space="preserve"> </w:t>
      </w:r>
      <w:r>
        <w:t>числе</w:t>
      </w:r>
      <w:r>
        <w:rPr>
          <w:spacing w:val="-12"/>
        </w:rPr>
        <w:t xml:space="preserve"> </w:t>
      </w:r>
      <w:r>
        <w:t>с</w:t>
      </w:r>
      <w:r>
        <w:rPr>
          <w:spacing w:val="-15"/>
        </w:rPr>
        <w:t xml:space="preserve"> </w:t>
      </w:r>
      <w:r>
        <w:t>помощью</w:t>
      </w:r>
      <w:r>
        <w:rPr>
          <w:spacing w:val="-13"/>
        </w:rPr>
        <w:t xml:space="preserve"> </w:t>
      </w:r>
      <w:r>
        <w:t>ПЦР-анализа.</w:t>
      </w:r>
      <w:r>
        <w:rPr>
          <w:spacing w:val="-10"/>
        </w:rPr>
        <w:t xml:space="preserve"> </w:t>
      </w:r>
      <w:r>
        <w:t>Наследственные</w:t>
      </w:r>
      <w:r>
        <w:rPr>
          <w:spacing w:val="-15"/>
        </w:rPr>
        <w:t xml:space="preserve"> </w:t>
      </w:r>
      <w:r>
        <w:t>заболевания</w:t>
      </w:r>
      <w:r>
        <w:rPr>
          <w:spacing w:val="-15"/>
        </w:rPr>
        <w:t xml:space="preserve"> </w:t>
      </w:r>
      <w:r>
        <w:t>человека: генные болезни, болезни с наследственной предрасположенностью, хромосомные болезни. Соматические</w:t>
      </w:r>
      <w:r>
        <w:rPr>
          <w:spacing w:val="-13"/>
        </w:rPr>
        <w:t xml:space="preserve"> </w:t>
      </w:r>
      <w:r>
        <w:t>и</w:t>
      </w:r>
      <w:r>
        <w:rPr>
          <w:spacing w:val="-11"/>
        </w:rPr>
        <w:t xml:space="preserve"> </w:t>
      </w:r>
      <w:r>
        <w:t>генеративные</w:t>
      </w:r>
      <w:r>
        <w:rPr>
          <w:spacing w:val="-13"/>
        </w:rPr>
        <w:t xml:space="preserve"> </w:t>
      </w:r>
      <w:r>
        <w:t>мутации.</w:t>
      </w:r>
      <w:r>
        <w:rPr>
          <w:spacing w:val="-5"/>
        </w:rPr>
        <w:t xml:space="preserve"> </w:t>
      </w:r>
      <w:r>
        <w:t>Стволовые</w:t>
      </w:r>
      <w:r>
        <w:rPr>
          <w:spacing w:val="-8"/>
        </w:rPr>
        <w:t xml:space="preserve"> </w:t>
      </w:r>
      <w:r>
        <w:t>клетки.</w:t>
      </w:r>
      <w:r>
        <w:rPr>
          <w:spacing w:val="-5"/>
        </w:rPr>
        <w:t xml:space="preserve"> </w:t>
      </w:r>
      <w:r>
        <w:t>Принципы</w:t>
      </w:r>
      <w:r>
        <w:rPr>
          <w:spacing w:val="-10"/>
        </w:rPr>
        <w:t xml:space="preserve"> </w:t>
      </w:r>
      <w:r>
        <w:t>здорового</w:t>
      </w:r>
      <w:r>
        <w:rPr>
          <w:spacing w:val="-7"/>
        </w:rPr>
        <w:t xml:space="preserve"> </w:t>
      </w:r>
      <w:r>
        <w:t>образа</w:t>
      </w:r>
      <w:r>
        <w:rPr>
          <w:spacing w:val="-13"/>
        </w:rPr>
        <w:t xml:space="preserve"> </w:t>
      </w:r>
      <w:r>
        <w:t>жизни, диагностики, профилактики и лечения генетических болезней. Медико-генетическое консультирование.</w:t>
      </w:r>
      <w:r>
        <w:rPr>
          <w:spacing w:val="-8"/>
        </w:rPr>
        <w:t xml:space="preserve"> </w:t>
      </w:r>
      <w:r>
        <w:t>Значение</w:t>
      </w:r>
      <w:r>
        <w:rPr>
          <w:spacing w:val="-12"/>
        </w:rPr>
        <w:t xml:space="preserve"> </w:t>
      </w:r>
      <w:r>
        <w:t>медицинской</w:t>
      </w:r>
      <w:r>
        <w:rPr>
          <w:spacing w:val="-10"/>
        </w:rPr>
        <w:t xml:space="preserve"> </w:t>
      </w:r>
      <w:r>
        <w:t>генетики</w:t>
      </w:r>
      <w:r>
        <w:rPr>
          <w:spacing w:val="-5"/>
        </w:rPr>
        <w:t xml:space="preserve"> </w:t>
      </w:r>
      <w:r>
        <w:t>в</w:t>
      </w:r>
      <w:r>
        <w:rPr>
          <w:spacing w:val="-9"/>
        </w:rPr>
        <w:t xml:space="preserve"> </w:t>
      </w:r>
      <w:r>
        <w:t>предотвращении</w:t>
      </w:r>
      <w:r>
        <w:rPr>
          <w:spacing w:val="-10"/>
        </w:rPr>
        <w:t xml:space="preserve"> </w:t>
      </w:r>
      <w:r>
        <w:t>и</w:t>
      </w:r>
      <w:r>
        <w:rPr>
          <w:spacing w:val="-5"/>
        </w:rPr>
        <w:t xml:space="preserve"> </w:t>
      </w:r>
      <w:r>
        <w:t>лечении</w:t>
      </w:r>
      <w:r>
        <w:rPr>
          <w:spacing w:val="-10"/>
        </w:rPr>
        <w:t xml:space="preserve"> </w:t>
      </w:r>
      <w:r>
        <w:t>генетических заболеваний человека.</w:t>
      </w:r>
    </w:p>
    <w:p w:rsidR="00320900" w:rsidRDefault="0005617F">
      <w:pPr>
        <w:pStyle w:val="a3"/>
        <w:spacing w:before="1"/>
        <w:ind w:left="908" w:firstLine="0"/>
        <w:jc w:val="left"/>
      </w:pPr>
      <w:r>
        <w:rPr>
          <w:spacing w:val="-2"/>
        </w:rPr>
        <w:t>Демонстрации:</w:t>
      </w:r>
    </w:p>
    <w:p w:rsidR="00320900" w:rsidRDefault="0005617F">
      <w:pPr>
        <w:pStyle w:val="a3"/>
        <w:tabs>
          <w:tab w:val="left" w:pos="2217"/>
          <w:tab w:val="left" w:pos="3672"/>
          <w:tab w:val="left" w:pos="5016"/>
          <w:tab w:val="left" w:pos="6385"/>
          <w:tab w:val="left" w:pos="8358"/>
        </w:tabs>
        <w:spacing w:before="137" w:line="360" w:lineRule="auto"/>
        <w:ind w:right="680"/>
        <w:jc w:val="left"/>
      </w:pPr>
      <w:r>
        <w:rPr>
          <w:spacing w:val="-2"/>
        </w:rPr>
        <w:t>Портреты:</w:t>
      </w:r>
      <w:r>
        <w:tab/>
        <w:t>Г. Мендель,</w:t>
      </w:r>
      <w:r>
        <w:tab/>
        <w:t>Т. Морган,</w:t>
      </w:r>
      <w:r>
        <w:tab/>
        <w:t>Г. де Фриз,</w:t>
      </w:r>
      <w:r>
        <w:tab/>
        <w:t>С.С. Четвериков,</w:t>
      </w:r>
      <w:r>
        <w:tab/>
        <w:t>Н.В.</w:t>
      </w:r>
      <w:r>
        <w:rPr>
          <w:spacing w:val="-15"/>
        </w:rPr>
        <w:t xml:space="preserve"> </w:t>
      </w:r>
      <w:r>
        <w:t>Тимофеев- Ресовский, Н.И. Вавилов.</w:t>
      </w:r>
    </w:p>
    <w:p w:rsidR="00320900" w:rsidRDefault="0005617F">
      <w:pPr>
        <w:pStyle w:val="a3"/>
        <w:spacing w:line="274" w:lineRule="exact"/>
        <w:ind w:left="908" w:firstLine="0"/>
        <w:jc w:val="left"/>
      </w:pPr>
      <w:r>
        <w:t>Таблицы</w:t>
      </w:r>
      <w:r>
        <w:rPr>
          <w:spacing w:val="63"/>
        </w:rPr>
        <w:t xml:space="preserve"> </w:t>
      </w:r>
      <w:r>
        <w:t>и</w:t>
      </w:r>
      <w:r>
        <w:rPr>
          <w:spacing w:val="65"/>
        </w:rPr>
        <w:t xml:space="preserve"> </w:t>
      </w:r>
      <w:r>
        <w:t>схемы:</w:t>
      </w:r>
      <w:r>
        <w:rPr>
          <w:spacing w:val="69"/>
        </w:rPr>
        <w:t xml:space="preserve"> </w:t>
      </w:r>
      <w:r>
        <w:t>«Моногибридное</w:t>
      </w:r>
      <w:r>
        <w:rPr>
          <w:spacing w:val="63"/>
        </w:rPr>
        <w:t xml:space="preserve"> </w:t>
      </w:r>
      <w:r>
        <w:t>скрещивание</w:t>
      </w:r>
      <w:r>
        <w:rPr>
          <w:spacing w:val="63"/>
        </w:rPr>
        <w:t xml:space="preserve"> </w:t>
      </w:r>
      <w:r>
        <w:t>и</w:t>
      </w:r>
      <w:r>
        <w:rPr>
          <w:spacing w:val="70"/>
        </w:rPr>
        <w:t xml:space="preserve"> </w:t>
      </w:r>
      <w:r>
        <w:t>его</w:t>
      </w:r>
      <w:r>
        <w:rPr>
          <w:spacing w:val="69"/>
        </w:rPr>
        <w:t xml:space="preserve"> </w:t>
      </w:r>
      <w:r>
        <w:t>цитогенетическая</w:t>
      </w:r>
      <w:r>
        <w:rPr>
          <w:spacing w:val="64"/>
        </w:rPr>
        <w:t xml:space="preserve"> </w:t>
      </w:r>
      <w:r>
        <w:rPr>
          <w:spacing w:val="-2"/>
        </w:rPr>
        <w:t>основа»,</w:t>
      </w:r>
    </w:p>
    <w:p w:rsidR="00320900" w:rsidRDefault="0005617F">
      <w:pPr>
        <w:pStyle w:val="a3"/>
        <w:tabs>
          <w:tab w:val="left" w:pos="2077"/>
          <w:tab w:val="left" w:pos="4226"/>
          <w:tab w:val="left" w:pos="5333"/>
          <w:tab w:val="left" w:pos="7127"/>
          <w:tab w:val="left" w:pos="9007"/>
        </w:tabs>
        <w:spacing w:before="142" w:line="360" w:lineRule="auto"/>
        <w:ind w:right="684" w:firstLine="0"/>
        <w:jc w:val="left"/>
      </w:pPr>
      <w:r>
        <w:t>«Закон расщепления и его цитогенетическая основа», «Закон чистоты гамет»,</w:t>
      </w:r>
      <w:r>
        <w:rPr>
          <w:spacing w:val="28"/>
        </w:rPr>
        <w:t xml:space="preserve"> </w:t>
      </w:r>
      <w:r>
        <w:t xml:space="preserve">«Дигибридное </w:t>
      </w:r>
      <w:r>
        <w:rPr>
          <w:spacing w:val="-2"/>
        </w:rPr>
        <w:t>скрещивание»,</w:t>
      </w:r>
      <w:r>
        <w:tab/>
      </w:r>
      <w:r>
        <w:rPr>
          <w:spacing w:val="-2"/>
        </w:rPr>
        <w:t>«Цитологические</w:t>
      </w:r>
      <w:r>
        <w:tab/>
      </w:r>
      <w:r>
        <w:rPr>
          <w:spacing w:val="-2"/>
        </w:rPr>
        <w:t>основы</w:t>
      </w:r>
      <w:r>
        <w:tab/>
      </w:r>
      <w:r>
        <w:rPr>
          <w:spacing w:val="-2"/>
        </w:rPr>
        <w:t>дигибридного</w:t>
      </w:r>
      <w:r>
        <w:tab/>
      </w:r>
      <w:r>
        <w:rPr>
          <w:spacing w:val="-2"/>
        </w:rPr>
        <w:t>скрещивания»,</w:t>
      </w:r>
      <w:r>
        <w:tab/>
      </w:r>
      <w:r>
        <w:rPr>
          <w:spacing w:val="-2"/>
        </w:rPr>
        <w:t>«Мейоз»,</w:t>
      </w:r>
    </w:p>
    <w:p w:rsidR="00320900" w:rsidRDefault="0005617F">
      <w:pPr>
        <w:pStyle w:val="a3"/>
        <w:spacing w:line="274" w:lineRule="exact"/>
        <w:ind w:firstLine="0"/>
        <w:jc w:val="left"/>
      </w:pPr>
      <w:r>
        <w:t>«Взаимодействие</w:t>
      </w:r>
      <w:r>
        <w:rPr>
          <w:spacing w:val="28"/>
        </w:rPr>
        <w:t xml:space="preserve"> </w:t>
      </w:r>
      <w:r>
        <w:t>аллельных</w:t>
      </w:r>
      <w:r>
        <w:rPr>
          <w:spacing w:val="27"/>
        </w:rPr>
        <w:t xml:space="preserve"> </w:t>
      </w:r>
      <w:r>
        <w:t>генов»,</w:t>
      </w:r>
      <w:r>
        <w:rPr>
          <w:spacing w:val="33"/>
        </w:rPr>
        <w:t xml:space="preserve"> </w:t>
      </w:r>
      <w:r>
        <w:t>«Генетические</w:t>
      </w:r>
      <w:r>
        <w:rPr>
          <w:spacing w:val="31"/>
        </w:rPr>
        <w:t xml:space="preserve"> </w:t>
      </w:r>
      <w:r>
        <w:t>карты</w:t>
      </w:r>
      <w:r>
        <w:rPr>
          <w:spacing w:val="35"/>
        </w:rPr>
        <w:t xml:space="preserve"> </w:t>
      </w:r>
      <w:r>
        <w:t>растений,</w:t>
      </w:r>
      <w:r>
        <w:rPr>
          <w:spacing w:val="33"/>
        </w:rPr>
        <w:t xml:space="preserve"> </w:t>
      </w:r>
      <w:r>
        <w:t>животных</w:t>
      </w:r>
      <w:r>
        <w:rPr>
          <w:spacing w:val="27"/>
        </w:rPr>
        <w:t xml:space="preserve"> </w:t>
      </w:r>
      <w:r>
        <w:t>и</w:t>
      </w:r>
      <w:r>
        <w:rPr>
          <w:spacing w:val="33"/>
        </w:rPr>
        <w:t xml:space="preserve"> </w:t>
      </w:r>
      <w:r>
        <w:rPr>
          <w:spacing w:val="-2"/>
        </w:rPr>
        <w:t>человека»,</w:t>
      </w:r>
    </w:p>
    <w:p w:rsidR="00320900" w:rsidRDefault="0005617F">
      <w:pPr>
        <w:pStyle w:val="a3"/>
        <w:spacing w:before="137" w:line="362" w:lineRule="auto"/>
        <w:ind w:right="686" w:firstLine="0"/>
      </w:pPr>
      <w:r>
        <w:t>«Генетика</w:t>
      </w:r>
      <w:r>
        <w:rPr>
          <w:spacing w:val="-15"/>
        </w:rPr>
        <w:t xml:space="preserve"> </w:t>
      </w:r>
      <w:r>
        <w:t>пола»,</w:t>
      </w:r>
      <w:r>
        <w:rPr>
          <w:spacing w:val="-13"/>
        </w:rPr>
        <w:t xml:space="preserve"> </w:t>
      </w:r>
      <w:r>
        <w:t>«Закономерности</w:t>
      </w:r>
      <w:r>
        <w:rPr>
          <w:spacing w:val="-13"/>
        </w:rPr>
        <w:t xml:space="preserve"> </w:t>
      </w:r>
      <w:r>
        <w:t>наследования,</w:t>
      </w:r>
      <w:r>
        <w:rPr>
          <w:spacing w:val="-12"/>
        </w:rPr>
        <w:t xml:space="preserve"> </w:t>
      </w:r>
      <w:r>
        <w:t>сцепленного</w:t>
      </w:r>
      <w:r>
        <w:rPr>
          <w:spacing w:val="-14"/>
        </w:rPr>
        <w:t xml:space="preserve"> </w:t>
      </w:r>
      <w:r>
        <w:t>с</w:t>
      </w:r>
      <w:r>
        <w:rPr>
          <w:spacing w:val="-15"/>
        </w:rPr>
        <w:t xml:space="preserve"> </w:t>
      </w:r>
      <w:r>
        <w:t>полом»,</w:t>
      </w:r>
      <w:r>
        <w:rPr>
          <w:spacing w:val="-12"/>
        </w:rPr>
        <w:t xml:space="preserve"> </w:t>
      </w:r>
      <w:r>
        <w:t>«Кариотипы</w:t>
      </w:r>
      <w:r>
        <w:rPr>
          <w:spacing w:val="-15"/>
        </w:rPr>
        <w:t xml:space="preserve"> </w:t>
      </w:r>
      <w:r>
        <w:t>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20900" w:rsidRDefault="0005617F">
      <w:pPr>
        <w:pStyle w:val="a3"/>
        <w:spacing w:line="362" w:lineRule="auto"/>
        <w:ind w:right="672"/>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62"/>
        </w:rPr>
        <w:t xml:space="preserve"> </w:t>
      </w:r>
      <w:r>
        <w:t>«Дрозофила»</w:t>
      </w:r>
      <w:r>
        <w:rPr>
          <w:spacing w:val="40"/>
        </w:rPr>
        <w:t xml:space="preserve"> </w:t>
      </w:r>
      <w:r>
        <w:t>(норма,</w:t>
      </w:r>
      <w:r>
        <w:rPr>
          <w:spacing w:val="40"/>
        </w:rPr>
        <w:t xml:space="preserve"> </w:t>
      </w:r>
      <w:r>
        <w:t>мутации</w:t>
      </w:r>
      <w:r>
        <w:rPr>
          <w:spacing w:val="62"/>
        </w:rPr>
        <w:t xml:space="preserve"> </w:t>
      </w:r>
      <w:r>
        <w:t>формы</w:t>
      </w:r>
      <w:r>
        <w:rPr>
          <w:spacing w:val="40"/>
        </w:rPr>
        <w:t xml:space="preserve"> </w:t>
      </w:r>
      <w:r>
        <w:t>крыльев</w:t>
      </w:r>
      <w:r>
        <w:rPr>
          <w:spacing w:val="40"/>
        </w:rPr>
        <w:t xml:space="preserve">  </w:t>
      </w:r>
      <w:r>
        <w:t>и</w:t>
      </w:r>
      <w:r>
        <w:rPr>
          <w:spacing w:val="40"/>
        </w:rPr>
        <w:t xml:space="preserve"> </w:t>
      </w:r>
      <w:r>
        <w:t>окраски</w:t>
      </w:r>
      <w:r>
        <w:rPr>
          <w:spacing w:val="40"/>
        </w:rPr>
        <w:t xml:space="preserve"> </w:t>
      </w:r>
      <w:r>
        <w:t>тела),</w:t>
      </w:r>
      <w:r>
        <w:rPr>
          <w:spacing w:val="40"/>
        </w:rPr>
        <w:t xml:space="preserve"> </w:t>
      </w:r>
      <w:r>
        <w:t>гербарий</w:t>
      </w:r>
    </w:p>
    <w:p w:rsidR="00320900" w:rsidRDefault="0005617F">
      <w:pPr>
        <w:pStyle w:val="a3"/>
        <w:spacing w:line="269" w:lineRule="exact"/>
        <w:ind w:firstLine="0"/>
      </w:pPr>
      <w:r>
        <w:t xml:space="preserve">«Горох </w:t>
      </w:r>
      <w:r>
        <w:rPr>
          <w:spacing w:val="-2"/>
        </w:rPr>
        <w:t>посевной».</w:t>
      </w:r>
    </w:p>
    <w:p w:rsidR="00320900" w:rsidRDefault="0005617F">
      <w:pPr>
        <w:pStyle w:val="a3"/>
        <w:spacing w:before="130"/>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2" w:lineRule="auto"/>
        <w:ind w:right="688"/>
      </w:pPr>
      <w:r>
        <w:t>Лабораторная работа №</w:t>
      </w:r>
      <w:r>
        <w:rPr>
          <w:spacing w:val="-2"/>
        </w:rPr>
        <w:t xml:space="preserve"> </w:t>
      </w:r>
      <w:r>
        <w:t>5. «Изучение результатов моногибридного</w:t>
      </w:r>
      <w:r>
        <w:rPr>
          <w:spacing w:val="40"/>
        </w:rPr>
        <w:t xml:space="preserve"> </w:t>
      </w:r>
      <w:r>
        <w:t>и дигибридного скрещивания у дрозофилы на готовых микропрепаратах».</w:t>
      </w:r>
    </w:p>
    <w:p w:rsidR="00320900" w:rsidRDefault="0005617F">
      <w:pPr>
        <w:pStyle w:val="a3"/>
        <w:spacing w:line="360" w:lineRule="auto"/>
        <w:ind w:right="686"/>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rsidR="00320900" w:rsidRDefault="0005617F">
      <w:pPr>
        <w:pStyle w:val="a3"/>
        <w:spacing w:line="362" w:lineRule="auto"/>
        <w:ind w:left="908" w:right="690" w:firstLine="0"/>
      </w:pPr>
      <w:r>
        <w:t>Лабораторная</w:t>
      </w:r>
      <w:r>
        <w:rPr>
          <w:spacing w:val="-15"/>
        </w:rPr>
        <w:t xml:space="preserve"> </w:t>
      </w:r>
      <w:r>
        <w:t>работа</w:t>
      </w:r>
      <w:r>
        <w:rPr>
          <w:spacing w:val="-15"/>
        </w:rPr>
        <w:t xml:space="preserve"> </w:t>
      </w:r>
      <w:r>
        <w:t>№</w:t>
      </w:r>
      <w:r>
        <w:rPr>
          <w:spacing w:val="-8"/>
        </w:rPr>
        <w:t xml:space="preserve"> </w:t>
      </w:r>
      <w:r>
        <w:t>7.</w:t>
      </w:r>
      <w:r>
        <w:rPr>
          <w:spacing w:val="-14"/>
        </w:rPr>
        <w:t xml:space="preserve"> </w:t>
      </w:r>
      <w:r>
        <w:t>«Анализ</w:t>
      </w:r>
      <w:r>
        <w:rPr>
          <w:spacing w:val="-12"/>
        </w:rPr>
        <w:t xml:space="preserve"> </w:t>
      </w:r>
      <w:r>
        <w:t>мутаций</w:t>
      </w:r>
      <w:r>
        <w:rPr>
          <w:spacing w:val="-7"/>
        </w:rPr>
        <w:t xml:space="preserve"> </w:t>
      </w:r>
      <w:r>
        <w:t>у</w:t>
      </w:r>
      <w:r>
        <w:rPr>
          <w:spacing w:val="-15"/>
        </w:rPr>
        <w:t xml:space="preserve"> </w:t>
      </w:r>
      <w:r>
        <w:t>дрозофилы</w:t>
      </w:r>
      <w:r>
        <w:rPr>
          <w:spacing w:val="-11"/>
        </w:rPr>
        <w:t xml:space="preserve"> </w:t>
      </w:r>
      <w:r>
        <w:t>на</w:t>
      </w:r>
      <w:r>
        <w:rPr>
          <w:spacing w:val="-15"/>
        </w:rPr>
        <w:t xml:space="preserve"> </w:t>
      </w:r>
      <w:r>
        <w:t>готовых</w:t>
      </w:r>
      <w:r>
        <w:rPr>
          <w:spacing w:val="-15"/>
        </w:rPr>
        <w:t xml:space="preserve"> </w:t>
      </w:r>
      <w:r>
        <w:t>микропрепаратах». Практическая работа № 2. «Составление и анализ родословных человека».</w:t>
      </w:r>
    </w:p>
    <w:p w:rsidR="00320900" w:rsidRDefault="0005617F">
      <w:pPr>
        <w:pStyle w:val="a3"/>
        <w:spacing w:line="273" w:lineRule="exact"/>
        <w:ind w:left="908" w:firstLine="0"/>
      </w:pPr>
      <w:r>
        <w:t>Тема</w:t>
      </w:r>
      <w:r>
        <w:rPr>
          <w:spacing w:val="-2"/>
        </w:rPr>
        <w:t xml:space="preserve"> </w:t>
      </w:r>
      <w:r>
        <w:t>7.</w:t>
      </w:r>
      <w:r>
        <w:rPr>
          <w:spacing w:val="-4"/>
        </w:rPr>
        <w:t xml:space="preserve"> </w:t>
      </w:r>
      <w:r>
        <w:t>Селекция</w:t>
      </w:r>
      <w:r>
        <w:rPr>
          <w:spacing w:val="-6"/>
        </w:rPr>
        <w:t xml:space="preserve"> </w:t>
      </w:r>
      <w:r>
        <w:t>организмов.</w:t>
      </w:r>
      <w:r>
        <w:rPr>
          <w:spacing w:val="-4"/>
        </w:rPr>
        <w:t xml:space="preserve"> </w:t>
      </w:r>
      <w:r>
        <w:t>Основы</w:t>
      </w:r>
      <w:r>
        <w:rPr>
          <w:spacing w:val="1"/>
        </w:rPr>
        <w:t xml:space="preserve"> </w:t>
      </w:r>
      <w:r>
        <w:rPr>
          <w:spacing w:val="-2"/>
        </w:rPr>
        <w:t>биотехнологии.</w:t>
      </w:r>
    </w:p>
    <w:p w:rsidR="00320900" w:rsidRDefault="0005617F">
      <w:pPr>
        <w:pStyle w:val="a3"/>
        <w:spacing w:before="132" w:line="360" w:lineRule="auto"/>
        <w:ind w:right="688"/>
      </w:pPr>
      <w:r>
        <w:t>Селекция</w:t>
      </w:r>
      <w:r>
        <w:rPr>
          <w:spacing w:val="80"/>
        </w:rPr>
        <w:t xml:space="preserve"> </w:t>
      </w:r>
      <w:r>
        <w:t>как</w:t>
      </w:r>
      <w:r>
        <w:rPr>
          <w:spacing w:val="80"/>
        </w:rPr>
        <w:t xml:space="preserve"> </w:t>
      </w:r>
      <w:r>
        <w:t>наука</w:t>
      </w:r>
      <w:r>
        <w:rPr>
          <w:spacing w:val="80"/>
        </w:rPr>
        <w:t xml:space="preserve"> </w:t>
      </w:r>
      <w:r>
        <w:t>и</w:t>
      </w:r>
      <w:r>
        <w:rPr>
          <w:spacing w:val="80"/>
        </w:rPr>
        <w:t xml:space="preserve"> </w:t>
      </w:r>
      <w:r>
        <w:t>процесс.</w:t>
      </w:r>
      <w:r>
        <w:rPr>
          <w:spacing w:val="80"/>
        </w:rPr>
        <w:t xml:space="preserve"> </w:t>
      </w:r>
      <w:r>
        <w:t>Зарождение</w:t>
      </w:r>
      <w:r>
        <w:rPr>
          <w:spacing w:val="80"/>
        </w:rPr>
        <w:t xml:space="preserve"> </w:t>
      </w:r>
      <w:r>
        <w:t>селекции</w:t>
      </w:r>
      <w:r>
        <w:rPr>
          <w:spacing w:val="80"/>
        </w:rPr>
        <w:t xml:space="preserve"> </w:t>
      </w:r>
      <w:r>
        <w:t>и</w:t>
      </w:r>
      <w:r>
        <w:rPr>
          <w:spacing w:val="80"/>
        </w:rPr>
        <w:t xml:space="preserve"> </w:t>
      </w:r>
      <w:r>
        <w:t>доместикация.</w:t>
      </w:r>
      <w:r>
        <w:rPr>
          <w:spacing w:val="80"/>
        </w:rPr>
        <w:t xml:space="preserve"> </w:t>
      </w:r>
      <w:r>
        <w:t>Учение Н.И. Вавилова о центрах происхождения и многообразия культурных растений. Центры происхождения домашних животных. Сорт, порода, штамм.</w:t>
      </w:r>
    </w:p>
    <w:p w:rsidR="00320900" w:rsidRDefault="0005617F">
      <w:pPr>
        <w:pStyle w:val="a3"/>
        <w:spacing w:before="2" w:line="360" w:lineRule="auto"/>
        <w:ind w:right="677"/>
      </w:pPr>
      <w:r>
        <w:t>Современные методы селекции. Массовый и индивидуальный отборы</w:t>
      </w:r>
      <w:r>
        <w:rPr>
          <w:spacing w:val="40"/>
        </w:rPr>
        <w:t xml:space="preserve"> </w:t>
      </w:r>
      <w:r>
        <w:t>в селекции растений и животных. Оценка экстерьера. Близкородственное скрещивание – инбридинг. Чистая</w:t>
      </w:r>
      <w:r>
        <w:rPr>
          <w:spacing w:val="40"/>
        </w:rPr>
        <w:t xml:space="preserve"> </w:t>
      </w:r>
      <w:r>
        <w:t>линия.</w:t>
      </w:r>
      <w:r>
        <w:rPr>
          <w:spacing w:val="40"/>
        </w:rPr>
        <w:t xml:space="preserve"> </w:t>
      </w:r>
      <w:r>
        <w:t>Скрещивание</w:t>
      </w:r>
      <w:r>
        <w:rPr>
          <w:spacing w:val="40"/>
        </w:rPr>
        <w:t xml:space="preserve"> </w:t>
      </w:r>
      <w:r>
        <w:t>чистых</w:t>
      </w:r>
      <w:r>
        <w:rPr>
          <w:spacing w:val="40"/>
        </w:rPr>
        <w:t xml:space="preserve"> </w:t>
      </w:r>
      <w:r>
        <w:t>линий.</w:t>
      </w:r>
      <w:r>
        <w:rPr>
          <w:spacing w:val="40"/>
        </w:rPr>
        <w:t xml:space="preserve"> </w:t>
      </w:r>
      <w:r>
        <w:t>Гетерозис,</w:t>
      </w:r>
      <w:r>
        <w:rPr>
          <w:spacing w:val="40"/>
        </w:rPr>
        <w:t xml:space="preserve"> </w:t>
      </w:r>
      <w:r>
        <w:t>или</w:t>
      </w:r>
      <w:r>
        <w:rPr>
          <w:spacing w:val="39"/>
        </w:rPr>
        <w:t xml:space="preserve"> </w:t>
      </w:r>
      <w:r>
        <w:t>гибридная</w:t>
      </w:r>
      <w:r>
        <w:rPr>
          <w:spacing w:val="40"/>
        </w:rPr>
        <w:t xml:space="preserve"> </w:t>
      </w:r>
      <w:r>
        <w:t>сила.</w:t>
      </w:r>
      <w:r>
        <w:rPr>
          <w:spacing w:val="40"/>
        </w:rPr>
        <w:t xml:space="preserve"> </w:t>
      </w:r>
      <w:r>
        <w:t>Неродственное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скрещивание</w:t>
      </w:r>
      <w:r>
        <w:rPr>
          <w:spacing w:val="-2"/>
        </w:rPr>
        <w:t xml:space="preserve"> </w:t>
      </w:r>
      <w:r>
        <w:t>–</w:t>
      </w:r>
      <w:r>
        <w:rPr>
          <w:spacing w:val="-8"/>
        </w:rPr>
        <w:t xml:space="preserve"> </w:t>
      </w:r>
      <w:r>
        <w:t>аутбридинг.</w:t>
      </w:r>
      <w:r>
        <w:rPr>
          <w:spacing w:val="-2"/>
        </w:rPr>
        <w:t xml:space="preserve"> </w:t>
      </w:r>
      <w:r>
        <w:t>Отдалённая</w:t>
      </w:r>
      <w:r>
        <w:rPr>
          <w:spacing w:val="-8"/>
        </w:rPr>
        <w:t xml:space="preserve"> </w:t>
      </w:r>
      <w:r>
        <w:t>гибридизация</w:t>
      </w:r>
      <w:r>
        <w:rPr>
          <w:spacing w:val="-8"/>
        </w:rPr>
        <w:t xml:space="preserve"> </w:t>
      </w:r>
      <w:r>
        <w:t>и</w:t>
      </w:r>
      <w:r>
        <w:rPr>
          <w:spacing w:val="-2"/>
        </w:rPr>
        <w:t xml:space="preserve"> </w:t>
      </w:r>
      <w:r>
        <w:t>её</w:t>
      </w:r>
      <w:r>
        <w:rPr>
          <w:spacing w:val="-9"/>
        </w:rPr>
        <w:t xml:space="preserve"> </w:t>
      </w:r>
      <w:r>
        <w:t>успехи.</w:t>
      </w:r>
      <w:r>
        <w:rPr>
          <w:spacing w:val="-2"/>
        </w:rPr>
        <w:t xml:space="preserve"> </w:t>
      </w:r>
      <w:r>
        <w:t>Искусственный</w:t>
      </w:r>
      <w:r>
        <w:rPr>
          <w:spacing w:val="-7"/>
        </w:rPr>
        <w:t xml:space="preserve"> </w:t>
      </w:r>
      <w:r>
        <w:t>мутагенез</w:t>
      </w:r>
      <w:r>
        <w:rPr>
          <w:spacing w:val="-2"/>
        </w:rPr>
        <w:t xml:space="preserve"> </w:t>
      </w:r>
      <w:r>
        <w:t>и получение полиплоидов. Достижения селекции растений, животных и микроорганизмов.</w:t>
      </w:r>
    </w:p>
    <w:p w:rsidR="00320900" w:rsidRDefault="0005617F">
      <w:pPr>
        <w:pStyle w:val="a3"/>
        <w:spacing w:line="360" w:lineRule="auto"/>
        <w:ind w:right="680"/>
      </w:pPr>
      <w:r>
        <w:t>Биотехнология как отрасль производства. Генная инженерия. Этапы создания рекомбинантной ДНК</w:t>
      </w:r>
      <w:r>
        <w:rPr>
          <w:spacing w:val="-8"/>
        </w:rPr>
        <w:t xml:space="preserve"> </w:t>
      </w:r>
      <w:r>
        <w:t>и</w:t>
      </w:r>
      <w:r>
        <w:rPr>
          <w:spacing w:val="-5"/>
        </w:rPr>
        <w:t xml:space="preserve"> </w:t>
      </w:r>
      <w:r>
        <w:t>трансгенных</w:t>
      </w:r>
      <w:r>
        <w:rPr>
          <w:spacing w:val="-6"/>
        </w:rPr>
        <w:t xml:space="preserve"> </w:t>
      </w:r>
      <w:r>
        <w:t>организмов.</w:t>
      </w:r>
      <w:r>
        <w:rPr>
          <w:spacing w:val="-4"/>
        </w:rPr>
        <w:t xml:space="preserve"> </w:t>
      </w:r>
      <w:r>
        <w:t>Клеточная</w:t>
      </w:r>
      <w:r>
        <w:rPr>
          <w:spacing w:val="-6"/>
        </w:rPr>
        <w:t xml:space="preserve"> </w:t>
      </w:r>
      <w:r>
        <w:t>инженерия.</w:t>
      </w:r>
      <w:r>
        <w:rPr>
          <w:spacing w:val="-4"/>
        </w:rPr>
        <w:t xml:space="preserve"> </w:t>
      </w:r>
      <w:r>
        <w:t>Клеточные</w:t>
      </w:r>
      <w:r>
        <w:rPr>
          <w:spacing w:val="-7"/>
        </w:rPr>
        <w:t xml:space="preserve"> </w:t>
      </w:r>
      <w:r>
        <w:t>культуры. Микроклональное размножение растений. Клонирование высокопродуктивных сельскохозяйственных</w:t>
      </w:r>
      <w:r>
        <w:rPr>
          <w:spacing w:val="-12"/>
        </w:rPr>
        <w:t xml:space="preserve"> </w:t>
      </w:r>
      <w:r>
        <w:t>организмов.</w:t>
      </w:r>
      <w:r>
        <w:rPr>
          <w:spacing w:val="-5"/>
        </w:rPr>
        <w:t xml:space="preserve"> </w:t>
      </w:r>
      <w:r>
        <w:t>Экологические</w:t>
      </w:r>
      <w:r>
        <w:rPr>
          <w:spacing w:val="40"/>
        </w:rPr>
        <w:t xml:space="preserve"> </w:t>
      </w:r>
      <w:r>
        <w:t>и</w:t>
      </w:r>
      <w:r>
        <w:rPr>
          <w:spacing w:val="-6"/>
        </w:rPr>
        <w:t xml:space="preserve"> </w:t>
      </w:r>
      <w:r>
        <w:t>этические</w:t>
      </w:r>
      <w:r>
        <w:rPr>
          <w:spacing w:val="-3"/>
        </w:rPr>
        <w:t xml:space="preserve"> </w:t>
      </w:r>
      <w:r>
        <w:t>проблемы.</w:t>
      </w:r>
      <w:r>
        <w:rPr>
          <w:spacing w:val="-1"/>
        </w:rPr>
        <w:t xml:space="preserve"> </w:t>
      </w:r>
      <w:r>
        <w:t>ГМО</w:t>
      </w:r>
      <w:r>
        <w:rPr>
          <w:spacing w:val="-1"/>
        </w:rPr>
        <w:t xml:space="preserve"> </w:t>
      </w:r>
      <w:r>
        <w:t>–</w:t>
      </w:r>
      <w:r>
        <w:rPr>
          <w:spacing w:val="-7"/>
        </w:rPr>
        <w:t xml:space="preserve"> </w:t>
      </w:r>
      <w:r>
        <w:t>генетически модифицированные организмы.</w:t>
      </w:r>
    </w:p>
    <w:p w:rsidR="00320900" w:rsidRDefault="0005617F">
      <w:pPr>
        <w:pStyle w:val="a3"/>
        <w:spacing w:line="276" w:lineRule="exact"/>
        <w:ind w:left="908" w:firstLine="0"/>
        <w:jc w:val="left"/>
      </w:pPr>
      <w:r>
        <w:rPr>
          <w:spacing w:val="-2"/>
        </w:rPr>
        <w:t>Демонстрации:</w:t>
      </w:r>
    </w:p>
    <w:p w:rsidR="00320900" w:rsidRDefault="0005617F">
      <w:pPr>
        <w:pStyle w:val="a3"/>
        <w:spacing w:before="140"/>
        <w:ind w:left="908" w:firstLine="0"/>
      </w:pPr>
      <w:r>
        <w:t>Портреты:</w:t>
      </w:r>
      <w:r>
        <w:rPr>
          <w:spacing w:val="-5"/>
        </w:rPr>
        <w:t xml:space="preserve"> </w:t>
      </w:r>
      <w:r>
        <w:t>Н.И.</w:t>
      </w:r>
      <w:r>
        <w:rPr>
          <w:spacing w:val="1"/>
        </w:rPr>
        <w:t xml:space="preserve"> </w:t>
      </w:r>
      <w:r>
        <w:t>Вавилов,</w:t>
      </w:r>
      <w:r>
        <w:rPr>
          <w:spacing w:val="-5"/>
        </w:rPr>
        <w:t xml:space="preserve"> </w:t>
      </w:r>
      <w:r>
        <w:t>И.В.</w:t>
      </w:r>
      <w:r>
        <w:rPr>
          <w:spacing w:val="-3"/>
        </w:rPr>
        <w:t xml:space="preserve"> </w:t>
      </w:r>
      <w:r>
        <w:t>Мичурин,</w:t>
      </w:r>
      <w:r>
        <w:rPr>
          <w:spacing w:val="-1"/>
        </w:rPr>
        <w:t xml:space="preserve"> </w:t>
      </w:r>
      <w:r>
        <w:t>Г.Д.</w:t>
      </w:r>
      <w:r>
        <w:rPr>
          <w:spacing w:val="-3"/>
        </w:rPr>
        <w:t xml:space="preserve"> </w:t>
      </w:r>
      <w:r>
        <w:t>Карпеченко,</w:t>
      </w:r>
      <w:r>
        <w:rPr>
          <w:spacing w:val="-6"/>
        </w:rPr>
        <w:t xml:space="preserve"> </w:t>
      </w:r>
      <w:r>
        <w:t>М.Ф.</w:t>
      </w:r>
      <w:r>
        <w:rPr>
          <w:spacing w:val="2"/>
        </w:rPr>
        <w:t xml:space="preserve"> </w:t>
      </w:r>
      <w:r>
        <w:rPr>
          <w:spacing w:val="-2"/>
        </w:rPr>
        <w:t>Иванов.</w:t>
      </w:r>
    </w:p>
    <w:p w:rsidR="00320900" w:rsidRDefault="0005617F">
      <w:pPr>
        <w:pStyle w:val="a3"/>
        <w:spacing w:before="137" w:line="360" w:lineRule="auto"/>
        <w:ind w:right="689"/>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w:t>
      </w:r>
      <w:r>
        <w:rPr>
          <w:spacing w:val="-2"/>
        </w:rPr>
        <w:t>хромосом».</w:t>
      </w:r>
    </w:p>
    <w:p w:rsidR="00320900" w:rsidRDefault="0005617F">
      <w:pPr>
        <w:pStyle w:val="a3"/>
        <w:spacing w:line="360" w:lineRule="auto"/>
        <w:ind w:right="694"/>
      </w:pPr>
      <w:r>
        <w:t>Оборудование: муляжи плодов и корнеплодов диких форм и культурных сортов растений, гербарий «Сельскохозяйственные растения».</w:t>
      </w:r>
    </w:p>
    <w:p w:rsidR="00320900" w:rsidRDefault="0005617F">
      <w:pPr>
        <w:pStyle w:val="a3"/>
        <w:spacing w:before="2"/>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ind w:right="688"/>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лабораторию агроуниверситета или научного центра)».</w:t>
      </w:r>
    </w:p>
    <w:p w:rsidR="00320900" w:rsidRDefault="0005617F">
      <w:pPr>
        <w:pStyle w:val="a3"/>
        <w:spacing w:before="2"/>
        <w:ind w:left="908" w:firstLine="0"/>
      </w:pPr>
      <w:r>
        <w:t>Содержание</w:t>
      </w:r>
      <w:r>
        <w:rPr>
          <w:spacing w:val="-7"/>
        </w:rPr>
        <w:t xml:space="preserve"> </w:t>
      </w:r>
      <w:r>
        <w:t>обучения в</w:t>
      </w:r>
      <w:r>
        <w:rPr>
          <w:spacing w:val="1"/>
        </w:rPr>
        <w:t xml:space="preserve"> </w:t>
      </w:r>
      <w:r>
        <w:t>11</w:t>
      </w:r>
      <w:r>
        <w:rPr>
          <w:spacing w:val="-5"/>
        </w:rPr>
        <w:t xml:space="preserve"> </w:t>
      </w:r>
      <w:r>
        <w:rPr>
          <w:spacing w:val="-2"/>
        </w:rPr>
        <w:t>классе.</w:t>
      </w:r>
    </w:p>
    <w:p w:rsidR="00320900" w:rsidRDefault="0005617F">
      <w:pPr>
        <w:pStyle w:val="a3"/>
        <w:spacing w:before="136" w:line="360" w:lineRule="auto"/>
        <w:ind w:left="908" w:right="3398" w:firstLine="0"/>
      </w:pPr>
      <w:r>
        <w:t>1</w:t>
      </w:r>
      <w:r>
        <w:rPr>
          <w:spacing w:val="-2"/>
        </w:rPr>
        <w:t xml:space="preserve"> </w:t>
      </w:r>
      <w:r>
        <w:t>час</w:t>
      </w:r>
      <w:r>
        <w:rPr>
          <w:spacing w:val="-3"/>
        </w:rPr>
        <w:t xml:space="preserve"> </w:t>
      </w:r>
      <w:r>
        <w:t>в</w:t>
      </w:r>
      <w:r>
        <w:rPr>
          <w:spacing w:val="-5"/>
        </w:rPr>
        <w:t xml:space="preserve"> </w:t>
      </w:r>
      <w:r>
        <w:t>неделю, всего</w:t>
      </w:r>
      <w:r>
        <w:rPr>
          <w:spacing w:val="-2"/>
        </w:rPr>
        <w:t xml:space="preserve"> </w:t>
      </w:r>
      <w:r>
        <w:t>34</w:t>
      </w:r>
      <w:r>
        <w:rPr>
          <w:spacing w:val="-2"/>
        </w:rPr>
        <w:t xml:space="preserve"> </w:t>
      </w:r>
      <w:r>
        <w:t>часа,</w:t>
      </w:r>
      <w:r>
        <w:rPr>
          <w:spacing w:val="-5"/>
        </w:rPr>
        <w:t xml:space="preserve"> </w:t>
      </w:r>
      <w:r>
        <w:t>из</w:t>
      </w:r>
      <w:r>
        <w:rPr>
          <w:spacing w:val="-6"/>
        </w:rPr>
        <w:t xml:space="preserve"> </w:t>
      </w:r>
      <w:r>
        <w:t>них</w:t>
      </w:r>
      <w:r>
        <w:rPr>
          <w:spacing w:val="-7"/>
        </w:rPr>
        <w:t xml:space="preserve"> </w:t>
      </w:r>
      <w:r>
        <w:t>2</w:t>
      </w:r>
      <w:r>
        <w:rPr>
          <w:spacing w:val="-2"/>
        </w:rPr>
        <w:t xml:space="preserve"> </w:t>
      </w:r>
      <w:r>
        <w:t>часа –</w:t>
      </w:r>
      <w:r>
        <w:rPr>
          <w:spacing w:val="-2"/>
        </w:rPr>
        <w:t xml:space="preserve"> </w:t>
      </w:r>
      <w:r>
        <w:t>резервное</w:t>
      </w:r>
      <w:r>
        <w:rPr>
          <w:spacing w:val="-3"/>
        </w:rPr>
        <w:t xml:space="preserve"> </w:t>
      </w:r>
      <w:r>
        <w:t>время Тема 1. Эволюционная биология.</w:t>
      </w:r>
    </w:p>
    <w:p w:rsidR="00320900" w:rsidRDefault="0005617F">
      <w:pPr>
        <w:pStyle w:val="a3"/>
        <w:spacing w:line="362" w:lineRule="auto"/>
        <w:ind w:right="689"/>
      </w:pPr>
      <w:r>
        <w:t>Предпосылки</w:t>
      </w:r>
      <w:r>
        <w:rPr>
          <w:spacing w:val="-6"/>
        </w:rPr>
        <w:t xml:space="preserve"> </w:t>
      </w:r>
      <w:r>
        <w:t>возникновения</w:t>
      </w:r>
      <w:r>
        <w:rPr>
          <w:spacing w:val="-7"/>
        </w:rPr>
        <w:t xml:space="preserve"> </w:t>
      </w:r>
      <w:r>
        <w:t>эволюционной</w:t>
      </w:r>
      <w:r>
        <w:rPr>
          <w:spacing w:val="-6"/>
        </w:rPr>
        <w:t xml:space="preserve"> </w:t>
      </w:r>
      <w:r>
        <w:t>теории.</w:t>
      </w:r>
      <w:r>
        <w:rPr>
          <w:spacing w:val="-5"/>
        </w:rPr>
        <w:t xml:space="preserve"> </w:t>
      </w:r>
      <w:r>
        <w:t>Эволюционная</w:t>
      </w:r>
      <w:r>
        <w:rPr>
          <w:spacing w:val="-7"/>
        </w:rPr>
        <w:t xml:space="preserve"> </w:t>
      </w:r>
      <w:r>
        <w:t>теория</w:t>
      </w:r>
      <w:r>
        <w:rPr>
          <w:spacing w:val="40"/>
        </w:rPr>
        <w:t xml:space="preserve"> </w:t>
      </w:r>
      <w:r>
        <w:t>и</w:t>
      </w:r>
      <w:r>
        <w:rPr>
          <w:spacing w:val="-6"/>
        </w:rPr>
        <w:t xml:space="preserve"> </w:t>
      </w:r>
      <w:r>
        <w:t>её</w:t>
      </w:r>
      <w:r>
        <w:rPr>
          <w:spacing w:val="-8"/>
        </w:rPr>
        <w:t xml:space="preserve"> </w:t>
      </w:r>
      <w:r>
        <w:t>место</w:t>
      </w:r>
      <w:r>
        <w:rPr>
          <w:spacing w:val="-7"/>
        </w:rPr>
        <w:t xml:space="preserve"> </w:t>
      </w:r>
      <w:r>
        <w:t>в биологии. Влияние эволюционной теории на развитие биологии</w:t>
      </w:r>
      <w:r>
        <w:rPr>
          <w:spacing w:val="40"/>
        </w:rPr>
        <w:t xml:space="preserve"> </w:t>
      </w:r>
      <w:r>
        <w:t>и других наук.</w:t>
      </w:r>
    </w:p>
    <w:p w:rsidR="00320900" w:rsidRDefault="0005617F">
      <w:pPr>
        <w:pStyle w:val="a3"/>
        <w:spacing w:line="360" w:lineRule="auto"/>
        <w:ind w:right="685"/>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20900" w:rsidRDefault="0005617F">
      <w:pPr>
        <w:pStyle w:val="a3"/>
        <w:spacing w:line="360" w:lineRule="auto"/>
        <w:ind w:right="688"/>
      </w:pPr>
      <w:r>
        <w:t>Эмбриологические: сходства и различия эмбрионов разных видов позвоночных. Сравнительно-анатомические:</w:t>
      </w:r>
      <w:r>
        <w:rPr>
          <w:spacing w:val="-6"/>
        </w:rPr>
        <w:t xml:space="preserve"> </w:t>
      </w:r>
      <w:r>
        <w:t>гомологичные,</w:t>
      </w:r>
      <w:r>
        <w:rPr>
          <w:spacing w:val="-4"/>
        </w:rPr>
        <w:t xml:space="preserve"> </w:t>
      </w:r>
      <w:r>
        <w:t>аналогичные,</w:t>
      </w:r>
      <w:r>
        <w:rPr>
          <w:spacing w:val="-4"/>
        </w:rPr>
        <w:t xml:space="preserve"> </w:t>
      </w:r>
      <w:r>
        <w:t>рудиментарные</w:t>
      </w:r>
      <w:r>
        <w:rPr>
          <w:spacing w:val="-11"/>
        </w:rPr>
        <w:t xml:space="preserve"> </w:t>
      </w:r>
      <w:r>
        <w:t>органы,</w:t>
      </w:r>
      <w:r>
        <w:rPr>
          <w:spacing w:val="-4"/>
        </w:rPr>
        <w:t xml:space="preserve"> </w:t>
      </w:r>
      <w:r>
        <w:t>атавизмы. Молекулярно-биохимические: сходство механизмов наследственности и основных метаболических путей у всех организмов.</w:t>
      </w:r>
    </w:p>
    <w:p w:rsidR="00320900" w:rsidRDefault="0005617F">
      <w:pPr>
        <w:pStyle w:val="a3"/>
        <w:spacing w:line="362" w:lineRule="auto"/>
        <w:ind w:right="682"/>
      </w:pPr>
      <w:r>
        <w:t>Эволюционная</w:t>
      </w:r>
      <w:r>
        <w:rPr>
          <w:spacing w:val="-13"/>
        </w:rPr>
        <w:t xml:space="preserve"> </w:t>
      </w:r>
      <w:r>
        <w:t>теория</w:t>
      </w:r>
      <w:r>
        <w:rPr>
          <w:spacing w:val="-13"/>
        </w:rPr>
        <w:t xml:space="preserve"> </w:t>
      </w:r>
      <w:r>
        <w:t>Ч.</w:t>
      </w:r>
      <w:r>
        <w:rPr>
          <w:spacing w:val="-11"/>
        </w:rPr>
        <w:t xml:space="preserve"> </w:t>
      </w:r>
      <w:r>
        <w:t>Дарвина.</w:t>
      </w:r>
      <w:r>
        <w:rPr>
          <w:spacing w:val="-7"/>
        </w:rPr>
        <w:t xml:space="preserve"> </w:t>
      </w:r>
      <w:r>
        <w:t>Предпосылки</w:t>
      </w:r>
      <w:r>
        <w:rPr>
          <w:spacing w:val="-8"/>
        </w:rPr>
        <w:t xml:space="preserve"> </w:t>
      </w:r>
      <w:r>
        <w:t>возникновения</w:t>
      </w:r>
      <w:r>
        <w:rPr>
          <w:spacing w:val="-9"/>
        </w:rPr>
        <w:t xml:space="preserve"> </w:t>
      </w:r>
      <w:r>
        <w:t>дарвинизма.</w:t>
      </w:r>
      <w:r>
        <w:rPr>
          <w:spacing w:val="-7"/>
        </w:rPr>
        <w:t xml:space="preserve"> </w:t>
      </w:r>
      <w:r>
        <w:t>Движущие силы эволюции видов по Дарвину (избыточное размножение</w:t>
      </w:r>
      <w:r>
        <w:rPr>
          <w:spacing w:val="40"/>
        </w:rPr>
        <w:t xml:space="preserve"> </w:t>
      </w:r>
      <w:r>
        <w:t>при ограниченности ресурсов, неопределённая изменчивость, борьба</w:t>
      </w:r>
      <w:r>
        <w:rPr>
          <w:spacing w:val="40"/>
        </w:rPr>
        <w:t xml:space="preserve"> </w:t>
      </w:r>
      <w:r>
        <w:t>за существование, естественный отбор).</w:t>
      </w:r>
    </w:p>
    <w:p w:rsidR="00320900" w:rsidRDefault="0005617F">
      <w:pPr>
        <w:pStyle w:val="a3"/>
        <w:spacing w:line="270" w:lineRule="exact"/>
        <w:ind w:left="908" w:firstLine="0"/>
      </w:pPr>
      <w:r>
        <w:t>Синтетическая</w:t>
      </w:r>
      <w:r>
        <w:rPr>
          <w:spacing w:val="-2"/>
        </w:rPr>
        <w:t xml:space="preserve"> </w:t>
      </w:r>
      <w:r>
        <w:t>теория</w:t>
      </w:r>
      <w:r>
        <w:rPr>
          <w:spacing w:val="-4"/>
        </w:rPr>
        <w:t xml:space="preserve"> </w:t>
      </w:r>
      <w:r>
        <w:t>эволюции</w:t>
      </w:r>
      <w:r>
        <w:rPr>
          <w:spacing w:val="-3"/>
        </w:rPr>
        <w:t xml:space="preserve"> </w:t>
      </w:r>
      <w:r>
        <w:t>(СТЭ)</w:t>
      </w:r>
      <w:r>
        <w:rPr>
          <w:spacing w:val="-3"/>
        </w:rPr>
        <w:t xml:space="preserve"> </w:t>
      </w:r>
      <w:r>
        <w:t>и</w:t>
      </w:r>
      <w:r>
        <w:rPr>
          <w:spacing w:val="-3"/>
        </w:rPr>
        <w:t xml:space="preserve"> </w:t>
      </w:r>
      <w:r>
        <w:t>её</w:t>
      </w:r>
      <w:r>
        <w:rPr>
          <w:spacing w:val="-5"/>
        </w:rPr>
        <w:t xml:space="preserve"> </w:t>
      </w:r>
      <w:r>
        <w:t>основные</w:t>
      </w:r>
      <w:r>
        <w:rPr>
          <w:spacing w:val="-5"/>
        </w:rPr>
        <w:t xml:space="preserve"> </w:t>
      </w:r>
      <w:r>
        <w:rPr>
          <w:spacing w:val="-2"/>
        </w:rPr>
        <w:t>положения.</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Микроэволюция.</w:t>
      </w:r>
      <w:r>
        <w:rPr>
          <w:spacing w:val="-6"/>
        </w:rPr>
        <w:t xml:space="preserve"> </w:t>
      </w:r>
      <w:r>
        <w:t>Популяция</w:t>
      </w:r>
      <w:r>
        <w:rPr>
          <w:spacing w:val="-2"/>
        </w:rPr>
        <w:t xml:space="preserve"> </w:t>
      </w:r>
      <w:r>
        <w:t>как</w:t>
      </w:r>
      <w:r>
        <w:rPr>
          <w:spacing w:val="-4"/>
        </w:rPr>
        <w:t xml:space="preserve"> </w:t>
      </w:r>
      <w:r>
        <w:t>единица</w:t>
      </w:r>
      <w:r>
        <w:rPr>
          <w:spacing w:val="-3"/>
        </w:rPr>
        <w:t xml:space="preserve"> </w:t>
      </w:r>
      <w:r>
        <w:t>вида</w:t>
      </w:r>
      <w:r>
        <w:rPr>
          <w:spacing w:val="-8"/>
        </w:rPr>
        <w:t xml:space="preserve"> </w:t>
      </w:r>
      <w:r>
        <w:t>и</w:t>
      </w:r>
      <w:r>
        <w:rPr>
          <w:spacing w:val="-1"/>
        </w:rPr>
        <w:t xml:space="preserve"> </w:t>
      </w:r>
      <w:r>
        <w:rPr>
          <w:spacing w:val="-2"/>
        </w:rPr>
        <w:t>эволюции.</w:t>
      </w:r>
    </w:p>
    <w:p w:rsidR="00320900" w:rsidRDefault="0005617F">
      <w:pPr>
        <w:pStyle w:val="a3"/>
        <w:spacing w:before="137" w:line="360" w:lineRule="auto"/>
        <w:jc w:val="left"/>
      </w:pPr>
      <w:r>
        <w:t>Движущие</w:t>
      </w:r>
      <w:r>
        <w:rPr>
          <w:spacing w:val="80"/>
        </w:rPr>
        <w:t xml:space="preserve"> </w:t>
      </w:r>
      <w:r>
        <w:t>силы</w:t>
      </w:r>
      <w:r>
        <w:rPr>
          <w:spacing w:val="80"/>
        </w:rPr>
        <w:t xml:space="preserve"> </w:t>
      </w:r>
      <w:r>
        <w:t>(факторы)</w:t>
      </w:r>
      <w:r>
        <w:rPr>
          <w:spacing w:val="80"/>
        </w:rPr>
        <w:t xml:space="preserve"> </w:t>
      </w:r>
      <w:r>
        <w:t>эволюции</w:t>
      </w:r>
      <w:r>
        <w:rPr>
          <w:spacing w:val="80"/>
        </w:rPr>
        <w:t xml:space="preserve"> </w:t>
      </w:r>
      <w:r>
        <w:t>видов</w:t>
      </w:r>
      <w:r>
        <w:rPr>
          <w:spacing w:val="80"/>
        </w:rPr>
        <w:t xml:space="preserve"> </w:t>
      </w:r>
      <w:r>
        <w:t>в</w:t>
      </w:r>
      <w:r>
        <w:rPr>
          <w:spacing w:val="80"/>
        </w:rPr>
        <w:t xml:space="preserve"> </w:t>
      </w:r>
      <w:r>
        <w:t>природе.</w:t>
      </w:r>
      <w:r>
        <w:rPr>
          <w:spacing w:val="80"/>
        </w:rPr>
        <w:t xml:space="preserve"> </w:t>
      </w:r>
      <w:r>
        <w:t>Мутационный</w:t>
      </w:r>
      <w:r>
        <w:rPr>
          <w:spacing w:val="80"/>
        </w:rPr>
        <w:t xml:space="preserve"> </w:t>
      </w:r>
      <w:r>
        <w:t>процесс</w:t>
      </w:r>
      <w:r>
        <w:rPr>
          <w:spacing w:val="80"/>
        </w:rPr>
        <w:t xml:space="preserve"> </w:t>
      </w:r>
      <w:r>
        <w:t>и комбинативная изменчивость. Популяционные волны и дрейф генов. Изоляция</w:t>
      </w:r>
      <w:r>
        <w:rPr>
          <w:spacing w:val="40"/>
        </w:rPr>
        <w:t xml:space="preserve"> </w:t>
      </w:r>
      <w:r>
        <w:t>и миграция.</w:t>
      </w:r>
    </w:p>
    <w:p w:rsidR="00320900" w:rsidRDefault="0005617F">
      <w:pPr>
        <w:pStyle w:val="a3"/>
        <w:spacing w:line="274" w:lineRule="exact"/>
        <w:ind w:left="908" w:firstLine="0"/>
        <w:jc w:val="left"/>
      </w:pPr>
      <w:r>
        <w:t>Естественный</w:t>
      </w:r>
      <w:r>
        <w:rPr>
          <w:spacing w:val="-8"/>
        </w:rPr>
        <w:t xml:space="preserve"> </w:t>
      </w:r>
      <w:r>
        <w:t>отбор</w:t>
      </w:r>
      <w:r>
        <w:rPr>
          <w:spacing w:val="1"/>
        </w:rPr>
        <w:t xml:space="preserve"> </w:t>
      </w:r>
      <w:r>
        <w:t>–</w:t>
      </w:r>
      <w:r>
        <w:rPr>
          <w:spacing w:val="-6"/>
        </w:rPr>
        <w:t xml:space="preserve"> </w:t>
      </w:r>
      <w:r>
        <w:t>направляющий</w:t>
      </w:r>
      <w:r>
        <w:rPr>
          <w:spacing w:val="-5"/>
        </w:rPr>
        <w:t xml:space="preserve"> </w:t>
      </w:r>
      <w:r>
        <w:t>фактор</w:t>
      </w:r>
      <w:r>
        <w:rPr>
          <w:spacing w:val="-2"/>
        </w:rPr>
        <w:t xml:space="preserve"> </w:t>
      </w:r>
      <w:r>
        <w:t>эволюции.</w:t>
      </w:r>
      <w:r>
        <w:rPr>
          <w:spacing w:val="-4"/>
        </w:rPr>
        <w:t xml:space="preserve"> </w:t>
      </w:r>
      <w:r>
        <w:t>Формы</w:t>
      </w:r>
      <w:r>
        <w:rPr>
          <w:spacing w:val="-4"/>
        </w:rPr>
        <w:t xml:space="preserve"> </w:t>
      </w:r>
      <w:r>
        <w:t>естественного</w:t>
      </w:r>
      <w:r>
        <w:rPr>
          <w:spacing w:val="-6"/>
        </w:rPr>
        <w:t xml:space="preserve"> </w:t>
      </w:r>
      <w:r>
        <w:rPr>
          <w:spacing w:val="-2"/>
        </w:rPr>
        <w:t>отбора.</w:t>
      </w:r>
    </w:p>
    <w:p w:rsidR="00320900" w:rsidRDefault="0005617F">
      <w:pPr>
        <w:pStyle w:val="a3"/>
        <w:spacing w:before="142" w:line="360" w:lineRule="auto"/>
        <w:jc w:val="left"/>
      </w:pPr>
      <w:r>
        <w:t>Приспособленность организмов как</w:t>
      </w:r>
      <w:r>
        <w:rPr>
          <w:spacing w:val="32"/>
        </w:rPr>
        <w:t xml:space="preserve"> </w:t>
      </w:r>
      <w:r>
        <w:t>результат</w:t>
      </w:r>
      <w:r>
        <w:rPr>
          <w:spacing w:val="34"/>
        </w:rPr>
        <w:t xml:space="preserve"> </w:t>
      </w:r>
      <w:r>
        <w:t>эволюции.</w:t>
      </w:r>
      <w:r>
        <w:rPr>
          <w:spacing w:val="31"/>
        </w:rPr>
        <w:t xml:space="preserve"> </w:t>
      </w:r>
      <w:r>
        <w:t>Примеры приспособлений</w:t>
      </w:r>
      <w:r>
        <w:rPr>
          <w:spacing w:val="34"/>
        </w:rPr>
        <w:t xml:space="preserve"> </w:t>
      </w:r>
      <w:r>
        <w:t>у организмов. Ароморфозы и идио­адаптации.</w:t>
      </w:r>
    </w:p>
    <w:p w:rsidR="00320900" w:rsidRDefault="0005617F">
      <w:pPr>
        <w:pStyle w:val="a3"/>
        <w:tabs>
          <w:tab w:val="left" w:pos="1550"/>
          <w:tab w:val="left" w:pos="1915"/>
          <w:tab w:val="left" w:pos="3957"/>
          <w:tab w:val="left" w:pos="5181"/>
          <w:tab w:val="left" w:pos="5943"/>
          <w:tab w:val="left" w:pos="7214"/>
          <w:tab w:val="left" w:pos="8154"/>
        </w:tabs>
        <w:spacing w:line="360" w:lineRule="auto"/>
        <w:ind w:right="689"/>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320900" w:rsidRDefault="0005617F">
      <w:pPr>
        <w:pStyle w:val="a3"/>
        <w:tabs>
          <w:tab w:val="left" w:pos="2855"/>
          <w:tab w:val="left" w:pos="3809"/>
          <w:tab w:val="left" w:pos="5109"/>
          <w:tab w:val="left" w:pos="6783"/>
          <w:tab w:val="left" w:pos="8428"/>
        </w:tabs>
        <w:spacing w:before="1" w:line="360" w:lineRule="auto"/>
        <w:ind w:right="686"/>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320900" w:rsidRDefault="0005617F">
      <w:pPr>
        <w:pStyle w:val="a3"/>
        <w:spacing w:line="274" w:lineRule="exact"/>
        <w:ind w:left="908" w:firstLine="0"/>
        <w:jc w:val="left"/>
      </w:pPr>
      <w:r>
        <w:t>Происхождение</w:t>
      </w:r>
      <w:r>
        <w:rPr>
          <w:spacing w:val="8"/>
        </w:rPr>
        <w:t xml:space="preserve"> </w:t>
      </w:r>
      <w:r>
        <w:t>от</w:t>
      </w:r>
      <w:r>
        <w:rPr>
          <w:spacing w:val="20"/>
        </w:rPr>
        <w:t xml:space="preserve"> </w:t>
      </w:r>
      <w:r>
        <w:t>неспециализированных</w:t>
      </w:r>
      <w:r>
        <w:rPr>
          <w:spacing w:val="16"/>
        </w:rPr>
        <w:t xml:space="preserve"> </w:t>
      </w:r>
      <w:r>
        <w:t>предков.</w:t>
      </w:r>
      <w:r>
        <w:rPr>
          <w:spacing w:val="18"/>
        </w:rPr>
        <w:t xml:space="preserve"> </w:t>
      </w:r>
      <w:r>
        <w:t>Прогрессирующая</w:t>
      </w:r>
      <w:r>
        <w:rPr>
          <w:spacing w:val="21"/>
        </w:rPr>
        <w:t xml:space="preserve"> </w:t>
      </w:r>
      <w:r>
        <w:rPr>
          <w:spacing w:val="-2"/>
        </w:rPr>
        <w:t>специализация.</w:t>
      </w:r>
    </w:p>
    <w:p w:rsidR="00320900" w:rsidRDefault="0005617F">
      <w:pPr>
        <w:pStyle w:val="a3"/>
        <w:spacing w:before="136"/>
        <w:ind w:firstLine="0"/>
        <w:jc w:val="left"/>
      </w:pPr>
      <w:r>
        <w:t>Адаптивная</w:t>
      </w:r>
      <w:r>
        <w:rPr>
          <w:spacing w:val="-2"/>
        </w:rPr>
        <w:t xml:space="preserve"> радиация.</w:t>
      </w:r>
    </w:p>
    <w:p w:rsidR="00320900" w:rsidRDefault="0005617F">
      <w:pPr>
        <w:pStyle w:val="a3"/>
        <w:spacing w:before="143"/>
        <w:ind w:left="908" w:firstLine="0"/>
        <w:jc w:val="left"/>
      </w:pPr>
      <w:r>
        <w:rPr>
          <w:spacing w:val="-2"/>
        </w:rPr>
        <w:t>Демонстрации:</w:t>
      </w:r>
    </w:p>
    <w:p w:rsidR="00320900" w:rsidRDefault="0005617F">
      <w:pPr>
        <w:pStyle w:val="a3"/>
        <w:spacing w:before="136" w:line="360" w:lineRule="auto"/>
        <w:ind w:right="689"/>
        <w:jc w:val="left"/>
      </w:pPr>
      <w:r>
        <w:t>Портреты: К.</w:t>
      </w:r>
      <w:r>
        <w:rPr>
          <w:spacing w:val="-5"/>
        </w:rPr>
        <w:t xml:space="preserve"> </w:t>
      </w:r>
      <w:r>
        <w:t>Линней, Ж.Б. Ламарк,</w:t>
      </w:r>
      <w:r>
        <w:rPr>
          <w:spacing w:val="-1"/>
        </w:rPr>
        <w:t xml:space="preserve"> </w:t>
      </w:r>
      <w:r>
        <w:t>Ч. Дарвин,</w:t>
      </w:r>
      <w:r>
        <w:rPr>
          <w:spacing w:val="-1"/>
        </w:rPr>
        <w:t xml:space="preserve"> </w:t>
      </w:r>
      <w:r>
        <w:t>В.О. Ковалевский, К.М.</w:t>
      </w:r>
      <w:r>
        <w:rPr>
          <w:spacing w:val="-3"/>
        </w:rPr>
        <w:t xml:space="preserve"> </w:t>
      </w:r>
      <w:r>
        <w:t>Бэр, Э.</w:t>
      </w:r>
      <w:r>
        <w:rPr>
          <w:spacing w:val="-5"/>
        </w:rPr>
        <w:t xml:space="preserve"> </w:t>
      </w:r>
      <w:r>
        <w:t>Геккель, Ф. Мюллер, А.Н. Северцов.</w:t>
      </w:r>
    </w:p>
    <w:p w:rsidR="00320900" w:rsidRDefault="0005617F">
      <w:pPr>
        <w:pStyle w:val="a3"/>
        <w:spacing w:line="362" w:lineRule="auto"/>
        <w:jc w:val="left"/>
      </w:pPr>
      <w:r>
        <w:t>Таблицы и схемы: «Развитие органического мира на Земле», «Зародыши позвоночных животных»,</w:t>
      </w:r>
      <w:r>
        <w:rPr>
          <w:spacing w:val="68"/>
        </w:rPr>
        <w:t xml:space="preserve"> </w:t>
      </w:r>
      <w:r>
        <w:t>«Археоптерикс»,</w:t>
      </w:r>
      <w:r>
        <w:rPr>
          <w:spacing w:val="70"/>
        </w:rPr>
        <w:t xml:space="preserve"> </w:t>
      </w:r>
      <w:r>
        <w:t>«Формы</w:t>
      </w:r>
      <w:r>
        <w:rPr>
          <w:spacing w:val="66"/>
        </w:rPr>
        <w:t xml:space="preserve"> </w:t>
      </w:r>
      <w:r>
        <w:t>борьбы</w:t>
      </w:r>
      <w:r>
        <w:rPr>
          <w:spacing w:val="69"/>
        </w:rPr>
        <w:t xml:space="preserve"> </w:t>
      </w:r>
      <w:r>
        <w:t>за</w:t>
      </w:r>
      <w:r>
        <w:rPr>
          <w:spacing w:val="67"/>
        </w:rPr>
        <w:t xml:space="preserve"> </w:t>
      </w:r>
      <w:r>
        <w:t>существование»,</w:t>
      </w:r>
      <w:r>
        <w:rPr>
          <w:spacing w:val="71"/>
        </w:rPr>
        <w:t xml:space="preserve"> </w:t>
      </w:r>
      <w:r>
        <w:t>«Естественный</w:t>
      </w:r>
      <w:r>
        <w:rPr>
          <w:spacing w:val="60"/>
        </w:rPr>
        <w:t xml:space="preserve"> </w:t>
      </w:r>
      <w:r>
        <w:rPr>
          <w:spacing w:val="-2"/>
        </w:rPr>
        <w:t>отбор»,</w:t>
      </w:r>
    </w:p>
    <w:p w:rsidR="00320900" w:rsidRDefault="0005617F">
      <w:pPr>
        <w:pStyle w:val="a3"/>
        <w:tabs>
          <w:tab w:val="left" w:pos="2048"/>
          <w:tab w:val="left" w:pos="2983"/>
          <w:tab w:val="left" w:pos="4340"/>
          <w:tab w:val="left" w:pos="6187"/>
          <w:tab w:val="left" w:pos="7045"/>
          <w:tab w:val="left" w:pos="8518"/>
        </w:tabs>
        <w:spacing w:line="273" w:lineRule="exact"/>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rsidR="00320900" w:rsidRDefault="0005617F">
      <w:pPr>
        <w:pStyle w:val="a3"/>
        <w:spacing w:before="135"/>
        <w:ind w:firstLine="0"/>
        <w:jc w:val="left"/>
      </w:pPr>
      <w:r>
        <w:t>«Мутационная</w:t>
      </w:r>
      <w:r>
        <w:rPr>
          <w:spacing w:val="75"/>
          <w:w w:val="150"/>
        </w:rPr>
        <w:t xml:space="preserve"> </w:t>
      </w:r>
      <w:r>
        <w:t>изменчивость»,</w:t>
      </w:r>
      <w:r>
        <w:rPr>
          <w:spacing w:val="79"/>
          <w:w w:val="150"/>
        </w:rPr>
        <w:t xml:space="preserve"> </w:t>
      </w:r>
      <w:r>
        <w:t>«Ароморфозы»,</w:t>
      </w:r>
      <w:r>
        <w:rPr>
          <w:spacing w:val="25"/>
        </w:rPr>
        <w:t xml:space="preserve">  </w:t>
      </w:r>
      <w:r>
        <w:t>«Идиоадаптации»,</w:t>
      </w:r>
      <w:r>
        <w:rPr>
          <w:spacing w:val="79"/>
          <w:w w:val="150"/>
        </w:rPr>
        <w:t xml:space="preserve"> </w:t>
      </w:r>
      <w:r>
        <w:t>«Общая</w:t>
      </w:r>
      <w:r>
        <w:rPr>
          <w:spacing w:val="78"/>
          <w:w w:val="150"/>
        </w:rPr>
        <w:t xml:space="preserve"> </w:t>
      </w:r>
      <w:r>
        <w:rPr>
          <w:spacing w:val="-2"/>
        </w:rPr>
        <w:t>дегенерация»,</w:t>
      </w:r>
    </w:p>
    <w:p w:rsidR="00320900" w:rsidRDefault="0005617F">
      <w:pPr>
        <w:pStyle w:val="a3"/>
        <w:tabs>
          <w:tab w:val="left" w:pos="2129"/>
          <w:tab w:val="left" w:pos="4498"/>
          <w:tab w:val="left" w:pos="6066"/>
          <w:tab w:val="left" w:pos="8037"/>
        </w:tabs>
        <w:spacing w:before="137" w:line="362" w:lineRule="auto"/>
        <w:ind w:right="689" w:firstLine="0"/>
        <w:jc w:val="left"/>
      </w:pPr>
      <w:r>
        <w:t>«Движущие</w:t>
      </w:r>
      <w:r>
        <w:rPr>
          <w:spacing w:val="28"/>
        </w:rPr>
        <w:t xml:space="preserve"> </w:t>
      </w:r>
      <w:r>
        <w:t>силы</w:t>
      </w:r>
      <w:r>
        <w:rPr>
          <w:spacing w:val="31"/>
        </w:rPr>
        <w:t xml:space="preserve"> </w:t>
      </w:r>
      <w:r>
        <w:t>эволюции»,</w:t>
      </w:r>
      <w:r>
        <w:rPr>
          <w:spacing w:val="31"/>
        </w:rPr>
        <w:t xml:space="preserve"> </w:t>
      </w:r>
      <w:r>
        <w:t>«Карта-схема</w:t>
      </w:r>
      <w:r>
        <w:rPr>
          <w:spacing w:val="28"/>
        </w:rPr>
        <w:t xml:space="preserve"> </w:t>
      </w:r>
      <w:r>
        <w:t>маршрута</w:t>
      </w:r>
      <w:r>
        <w:rPr>
          <w:spacing w:val="29"/>
        </w:rPr>
        <w:t xml:space="preserve"> </w:t>
      </w:r>
      <w:r>
        <w:t>путешествия</w:t>
      </w:r>
      <w:r>
        <w:rPr>
          <w:spacing w:val="29"/>
        </w:rPr>
        <w:t xml:space="preserve"> </w:t>
      </w:r>
      <w:r>
        <w:t>Ч. Дарвина»,</w:t>
      </w:r>
      <w:r>
        <w:rPr>
          <w:spacing w:val="31"/>
        </w:rPr>
        <w:t xml:space="preserve"> </w:t>
      </w:r>
      <w:r>
        <w:t>«Борьба</w:t>
      </w:r>
      <w:r>
        <w:rPr>
          <w:spacing w:val="28"/>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320900" w:rsidRDefault="0005617F">
      <w:pPr>
        <w:pStyle w:val="a3"/>
        <w:spacing w:line="273" w:lineRule="exact"/>
        <w:ind w:firstLine="0"/>
        <w:jc w:val="left"/>
      </w:pPr>
      <w:r>
        <w:t>«Экологическое</w:t>
      </w:r>
      <w:r>
        <w:rPr>
          <w:spacing w:val="-3"/>
        </w:rPr>
        <w:t xml:space="preserve"> </w:t>
      </w:r>
      <w:r>
        <w:rPr>
          <w:spacing w:val="-2"/>
        </w:rPr>
        <w:t>видообразование».</w:t>
      </w:r>
    </w:p>
    <w:p w:rsidR="00320900" w:rsidRDefault="0005617F">
      <w:pPr>
        <w:pStyle w:val="a3"/>
        <w:spacing w:before="137" w:line="360" w:lineRule="auto"/>
        <w:ind w:right="688"/>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20900" w:rsidRDefault="0005617F">
      <w:pPr>
        <w:pStyle w:val="a3"/>
        <w:spacing w:before="2" w:line="360" w:lineRule="auto"/>
        <w:ind w:right="684"/>
      </w:pPr>
      <w:r>
        <w:t>Биогеографическая карта мира,</w:t>
      </w:r>
      <w:r>
        <w:rPr>
          <w:spacing w:val="-2"/>
        </w:rPr>
        <w:t xml:space="preserve"> </w:t>
      </w:r>
      <w:r>
        <w:t>коллекция «Формы сохранности ископаемых</w:t>
      </w:r>
      <w:r>
        <w:rPr>
          <w:spacing w:val="-3"/>
        </w:rPr>
        <w:t xml:space="preserve"> </w:t>
      </w:r>
      <w:r>
        <w:t>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20900" w:rsidRDefault="0005617F">
      <w:pPr>
        <w:pStyle w:val="a3"/>
        <w:ind w:left="908" w:firstLine="0"/>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ind w:left="908" w:firstLine="0"/>
      </w:pPr>
      <w:r>
        <w:t>Лабораторная</w:t>
      </w:r>
      <w:r>
        <w:rPr>
          <w:spacing w:val="-4"/>
        </w:rPr>
        <w:t xml:space="preserve"> </w:t>
      </w:r>
      <w:r>
        <w:t>работа</w:t>
      </w:r>
      <w:r>
        <w:rPr>
          <w:spacing w:val="-2"/>
        </w:rPr>
        <w:t xml:space="preserve"> </w:t>
      </w:r>
      <w:r>
        <w:t>№</w:t>
      </w:r>
      <w:r>
        <w:rPr>
          <w:spacing w:val="-3"/>
        </w:rPr>
        <w:t xml:space="preserve"> </w:t>
      </w:r>
      <w:r>
        <w:t>1.</w:t>
      </w:r>
      <w:r>
        <w:rPr>
          <w:spacing w:val="-4"/>
        </w:rPr>
        <w:t xml:space="preserve"> </w:t>
      </w:r>
      <w:r>
        <w:t>«Сравнение</w:t>
      </w:r>
      <w:r>
        <w:rPr>
          <w:spacing w:val="-2"/>
        </w:rPr>
        <w:t xml:space="preserve"> </w:t>
      </w:r>
      <w:r>
        <w:t>видов</w:t>
      </w:r>
      <w:r>
        <w:rPr>
          <w:spacing w:val="-4"/>
        </w:rPr>
        <w:t xml:space="preserve"> </w:t>
      </w:r>
      <w:r>
        <w:t>по</w:t>
      </w:r>
      <w:r>
        <w:rPr>
          <w:spacing w:val="-2"/>
        </w:rPr>
        <w:t xml:space="preserve"> </w:t>
      </w:r>
      <w:r>
        <w:t>морфологическому</w:t>
      </w:r>
      <w:r>
        <w:rPr>
          <w:spacing w:val="-10"/>
        </w:rPr>
        <w:t xml:space="preserve"> </w:t>
      </w:r>
      <w:r>
        <w:rPr>
          <w:spacing w:val="-2"/>
        </w:rPr>
        <w:t>критерию».</w:t>
      </w:r>
    </w:p>
    <w:p w:rsidR="00320900" w:rsidRDefault="0005617F">
      <w:pPr>
        <w:pStyle w:val="a3"/>
        <w:spacing w:before="137" w:line="360" w:lineRule="auto"/>
        <w:ind w:right="685"/>
      </w:pPr>
      <w:r>
        <w:t>Лабораторная работа № 2. «Описание приспособленности организма</w:t>
      </w:r>
      <w:r>
        <w:rPr>
          <w:spacing w:val="40"/>
        </w:rPr>
        <w:t xml:space="preserve"> </w:t>
      </w:r>
      <w:r>
        <w:t>и её относительного характера».</w:t>
      </w:r>
    </w:p>
    <w:p w:rsidR="00320900" w:rsidRDefault="0005617F">
      <w:pPr>
        <w:pStyle w:val="a3"/>
        <w:spacing w:before="3"/>
        <w:ind w:left="908" w:firstLine="0"/>
      </w:pPr>
      <w:r>
        <w:t>Тема</w:t>
      </w:r>
      <w:r>
        <w:rPr>
          <w:spacing w:val="-2"/>
        </w:rPr>
        <w:t xml:space="preserve"> </w:t>
      </w:r>
      <w:r>
        <w:t>2.</w:t>
      </w:r>
      <w:r>
        <w:rPr>
          <w:spacing w:val="-3"/>
        </w:rPr>
        <w:t xml:space="preserve"> </w:t>
      </w:r>
      <w:r>
        <w:t>Возникновение</w:t>
      </w:r>
      <w:r>
        <w:rPr>
          <w:spacing w:val="-5"/>
        </w:rPr>
        <w:t xml:space="preserve"> </w:t>
      </w:r>
      <w:r>
        <w:t>и развитие</w:t>
      </w:r>
      <w:r>
        <w:rPr>
          <w:spacing w:val="-5"/>
        </w:rPr>
        <w:t xml:space="preserve"> </w:t>
      </w:r>
      <w:r>
        <w:t>жизни</w:t>
      </w:r>
      <w:r>
        <w:rPr>
          <w:spacing w:val="-4"/>
        </w:rPr>
        <w:t xml:space="preserve"> </w:t>
      </w:r>
      <w:r>
        <w:t>на</w:t>
      </w:r>
      <w:r>
        <w:rPr>
          <w:spacing w:val="-1"/>
        </w:rPr>
        <w:t xml:space="preserve"> </w:t>
      </w:r>
      <w:r>
        <w:rPr>
          <w:spacing w:val="-2"/>
        </w:rPr>
        <w:t>Земле.</w:t>
      </w:r>
    </w:p>
    <w:p w:rsidR="00320900" w:rsidRDefault="0005617F">
      <w:pPr>
        <w:pStyle w:val="a3"/>
        <w:spacing w:before="137" w:line="360" w:lineRule="auto"/>
        <w:ind w:right="682"/>
      </w:pPr>
      <w:r>
        <w:t>Донаучные представления о зарождении жизни. Научные гипотезы возникновения жизни</w:t>
      </w:r>
      <w:r>
        <w:rPr>
          <w:spacing w:val="75"/>
          <w:w w:val="150"/>
        </w:rPr>
        <w:t xml:space="preserve"> </w:t>
      </w:r>
      <w:r>
        <w:t>на</w:t>
      </w:r>
      <w:r>
        <w:rPr>
          <w:spacing w:val="78"/>
          <w:w w:val="150"/>
        </w:rPr>
        <w:t xml:space="preserve"> </w:t>
      </w:r>
      <w:r>
        <w:t>Земле:</w:t>
      </w:r>
      <w:r>
        <w:rPr>
          <w:spacing w:val="80"/>
          <w:w w:val="150"/>
        </w:rPr>
        <w:t xml:space="preserve"> </w:t>
      </w:r>
      <w:r>
        <w:t>абиогенез</w:t>
      </w:r>
      <w:r>
        <w:rPr>
          <w:spacing w:val="75"/>
          <w:w w:val="150"/>
        </w:rPr>
        <w:t xml:space="preserve"> </w:t>
      </w:r>
      <w:r>
        <w:t>и</w:t>
      </w:r>
      <w:r>
        <w:rPr>
          <w:spacing w:val="75"/>
          <w:w w:val="150"/>
        </w:rPr>
        <w:t xml:space="preserve"> </w:t>
      </w:r>
      <w:r>
        <w:t>панспермия.</w:t>
      </w:r>
      <w:r>
        <w:rPr>
          <w:spacing w:val="77"/>
          <w:w w:val="150"/>
        </w:rPr>
        <w:t xml:space="preserve"> </w:t>
      </w:r>
      <w:r>
        <w:t>Химическая</w:t>
      </w:r>
      <w:r>
        <w:rPr>
          <w:spacing w:val="79"/>
          <w:w w:val="150"/>
        </w:rPr>
        <w:t xml:space="preserve"> </w:t>
      </w:r>
      <w:r>
        <w:t>эволюция.</w:t>
      </w:r>
      <w:r>
        <w:rPr>
          <w:spacing w:val="77"/>
          <w:w w:val="150"/>
        </w:rPr>
        <w:t xml:space="preserve"> </w:t>
      </w:r>
      <w:r>
        <w:t>Абиогенный</w:t>
      </w:r>
      <w:r>
        <w:rPr>
          <w:spacing w:val="75"/>
          <w:w w:val="150"/>
        </w:rPr>
        <w:t xml:space="preserve"> </w:t>
      </w:r>
      <w:r>
        <w:t>синтез</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20900" w:rsidRDefault="0005617F">
      <w:pPr>
        <w:pStyle w:val="a3"/>
        <w:spacing w:before="1" w:line="360" w:lineRule="auto"/>
        <w:ind w:right="688"/>
      </w:pPr>
      <w:r>
        <w:t>Развитие жизни на Земле по эрам и периодам. Катархей. Архейская</w:t>
      </w:r>
      <w:r>
        <w:rPr>
          <w:spacing w:val="40"/>
        </w:rPr>
        <w:t xml:space="preserve"> </w:t>
      </w:r>
      <w:r>
        <w:t>и протерозойская эры. Палеозойская эра и её периоды: кембрийский, ордовикский, силурийский, девонский, каменноугольный, пермский.</w:t>
      </w:r>
    </w:p>
    <w:p w:rsidR="00320900" w:rsidRDefault="0005617F">
      <w:pPr>
        <w:pStyle w:val="a3"/>
        <w:spacing w:line="272" w:lineRule="exact"/>
        <w:ind w:left="908" w:firstLine="0"/>
      </w:pPr>
      <w:r>
        <w:t>Мезозойская</w:t>
      </w:r>
      <w:r>
        <w:rPr>
          <w:spacing w:val="-3"/>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6"/>
        </w:rPr>
        <w:t xml:space="preserve"> </w:t>
      </w:r>
      <w:r>
        <w:t>триасовый,</w:t>
      </w:r>
      <w:r>
        <w:rPr>
          <w:spacing w:val="-4"/>
        </w:rPr>
        <w:t xml:space="preserve"> </w:t>
      </w:r>
      <w:r>
        <w:t>юрский,</w:t>
      </w:r>
      <w:r>
        <w:rPr>
          <w:spacing w:val="-3"/>
        </w:rPr>
        <w:t xml:space="preserve"> </w:t>
      </w:r>
      <w:r>
        <w:rPr>
          <w:spacing w:val="-2"/>
        </w:rPr>
        <w:t>меловой.</w:t>
      </w:r>
    </w:p>
    <w:p w:rsidR="00320900" w:rsidRDefault="0005617F">
      <w:pPr>
        <w:pStyle w:val="a3"/>
        <w:spacing w:before="142"/>
        <w:ind w:left="908" w:firstLine="0"/>
      </w:pPr>
      <w:r>
        <w:t>Кайнозойская</w:t>
      </w:r>
      <w:r>
        <w:rPr>
          <w:spacing w:val="-3"/>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6"/>
        </w:rPr>
        <w:t xml:space="preserve"> </w:t>
      </w:r>
      <w:r>
        <w:t>палеогеновый,</w:t>
      </w:r>
      <w:r>
        <w:rPr>
          <w:spacing w:val="-4"/>
        </w:rPr>
        <w:t xml:space="preserve"> </w:t>
      </w:r>
      <w:r>
        <w:t>неогеновый,</w:t>
      </w:r>
      <w:r>
        <w:rPr>
          <w:spacing w:val="-3"/>
        </w:rPr>
        <w:t xml:space="preserve"> </w:t>
      </w:r>
      <w:r>
        <w:rPr>
          <w:spacing w:val="-2"/>
        </w:rPr>
        <w:t>антропогеновый.</w:t>
      </w:r>
    </w:p>
    <w:p w:rsidR="00320900" w:rsidRDefault="0005617F">
      <w:pPr>
        <w:pStyle w:val="a3"/>
        <w:spacing w:before="137" w:line="360" w:lineRule="auto"/>
        <w:ind w:right="686"/>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20900" w:rsidRDefault="0005617F">
      <w:pPr>
        <w:pStyle w:val="a3"/>
        <w:spacing w:before="2" w:line="360" w:lineRule="auto"/>
        <w:ind w:right="688"/>
      </w:pPr>
      <w:r>
        <w:t>Система органического мира как отражение эволюции. Основные систематические группы организмов.</w:t>
      </w:r>
    </w:p>
    <w:p w:rsidR="00320900" w:rsidRDefault="0005617F">
      <w:pPr>
        <w:pStyle w:val="a3"/>
        <w:spacing w:line="362" w:lineRule="auto"/>
        <w:ind w:right="690"/>
      </w:pPr>
      <w:r>
        <w:t>Эволюция</w:t>
      </w:r>
      <w:r>
        <w:rPr>
          <w:spacing w:val="-15"/>
        </w:rPr>
        <w:t xml:space="preserve"> </w:t>
      </w:r>
      <w:r>
        <w:t>человека.</w:t>
      </w:r>
      <w:r>
        <w:rPr>
          <w:spacing w:val="-15"/>
        </w:rPr>
        <w:t xml:space="preserve"> </w:t>
      </w:r>
      <w:r>
        <w:t>Антропология</w:t>
      </w:r>
      <w:r>
        <w:rPr>
          <w:spacing w:val="-15"/>
        </w:rPr>
        <w:t xml:space="preserve"> </w:t>
      </w:r>
      <w:r>
        <w:t>как</w:t>
      </w:r>
      <w:r>
        <w:rPr>
          <w:spacing w:val="-15"/>
        </w:rPr>
        <w:t xml:space="preserve"> </w:t>
      </w:r>
      <w:r>
        <w:t>наука.</w:t>
      </w:r>
      <w:r>
        <w:rPr>
          <w:spacing w:val="-15"/>
        </w:rPr>
        <w:t xml:space="preserve"> </w:t>
      </w:r>
      <w:r>
        <w:t>Развитие</w:t>
      </w:r>
      <w:r>
        <w:rPr>
          <w:spacing w:val="-15"/>
        </w:rPr>
        <w:t xml:space="preserve"> </w:t>
      </w:r>
      <w:r>
        <w:t>представлений</w:t>
      </w:r>
      <w:r>
        <w:rPr>
          <w:spacing w:val="-1"/>
        </w:rPr>
        <w:t xml:space="preserve"> </w:t>
      </w:r>
      <w:r>
        <w:t>о</w:t>
      </w:r>
      <w:r>
        <w:rPr>
          <w:spacing w:val="-14"/>
        </w:rPr>
        <w:t xml:space="preserve"> </w:t>
      </w:r>
      <w:r>
        <w:t>происхождении человека. Методы изучения антропогенеза. Сходства и различия человека и животных. Систематическое положение человека.</w:t>
      </w:r>
    </w:p>
    <w:p w:rsidR="00320900" w:rsidRDefault="0005617F">
      <w:pPr>
        <w:pStyle w:val="a3"/>
        <w:tabs>
          <w:tab w:val="left" w:pos="2260"/>
          <w:tab w:val="left" w:pos="3018"/>
          <w:tab w:val="left" w:pos="4303"/>
          <w:tab w:val="left" w:pos="6073"/>
          <w:tab w:val="left" w:pos="7955"/>
          <w:tab w:val="left" w:pos="9849"/>
        </w:tabs>
        <w:spacing w:line="360" w:lineRule="auto"/>
        <w:ind w:right="683"/>
        <w:jc w:val="right"/>
      </w:pPr>
      <w:r>
        <w:rPr>
          <w:spacing w:val="-2"/>
        </w:rPr>
        <w:t>Движущие</w:t>
      </w:r>
      <w:r>
        <w:tab/>
      </w:r>
      <w:r>
        <w:rPr>
          <w:spacing w:val="-4"/>
        </w:rPr>
        <w:t>силы</w:t>
      </w:r>
      <w:r>
        <w:tab/>
      </w:r>
      <w:r>
        <w:rPr>
          <w:spacing w:val="-2"/>
        </w:rPr>
        <w:t>(факторы)</w:t>
      </w:r>
      <w:r>
        <w:tab/>
      </w:r>
      <w:r>
        <w:rPr>
          <w:spacing w:val="-2"/>
        </w:rPr>
        <w:t>антропогенеза.</w:t>
      </w:r>
      <w:r>
        <w:tab/>
      </w:r>
      <w:r>
        <w:rPr>
          <w:spacing w:val="-2"/>
        </w:rPr>
        <w:t>Наследственная</w:t>
      </w:r>
      <w:r>
        <w:tab/>
      </w:r>
      <w:r>
        <w:rPr>
          <w:spacing w:val="-2"/>
        </w:rPr>
        <w:t>изменчивость</w:t>
      </w:r>
      <w:r>
        <w:tab/>
      </w:r>
      <w:r>
        <w:rPr>
          <w:spacing w:val="-10"/>
        </w:rPr>
        <w:t xml:space="preserve">и </w:t>
      </w:r>
      <w:r>
        <w:t>естественный</w:t>
      </w:r>
      <w:r>
        <w:rPr>
          <w:spacing w:val="-15"/>
        </w:rPr>
        <w:t xml:space="preserve"> </w:t>
      </w:r>
      <w:r>
        <w:t>отбор.</w:t>
      </w:r>
      <w:r>
        <w:rPr>
          <w:spacing w:val="-5"/>
        </w:rPr>
        <w:t xml:space="preserve"> </w:t>
      </w:r>
      <w:r>
        <w:t>Общественный</w:t>
      </w:r>
      <w:r>
        <w:rPr>
          <w:spacing w:val="-10"/>
        </w:rPr>
        <w:t xml:space="preserve"> </w:t>
      </w:r>
      <w:r>
        <w:t>образ</w:t>
      </w:r>
      <w:r>
        <w:rPr>
          <w:spacing w:val="-10"/>
        </w:rPr>
        <w:t xml:space="preserve"> </w:t>
      </w:r>
      <w:r>
        <w:t>жизни,</w:t>
      </w:r>
      <w:r>
        <w:rPr>
          <w:spacing w:val="-9"/>
        </w:rPr>
        <w:t xml:space="preserve"> </w:t>
      </w:r>
      <w:r>
        <w:t>изготовление</w:t>
      </w:r>
      <w:r>
        <w:rPr>
          <w:spacing w:val="-15"/>
        </w:rPr>
        <w:t xml:space="preserve"> </w:t>
      </w:r>
      <w:r>
        <w:t>орудий</w:t>
      </w:r>
      <w:r>
        <w:rPr>
          <w:spacing w:val="-6"/>
        </w:rPr>
        <w:t xml:space="preserve"> </w:t>
      </w:r>
      <w:r>
        <w:t>труда,</w:t>
      </w:r>
      <w:r>
        <w:rPr>
          <w:spacing w:val="-5"/>
        </w:rPr>
        <w:t xml:space="preserve"> </w:t>
      </w:r>
      <w:r>
        <w:t>мышление,</w:t>
      </w:r>
      <w:r>
        <w:rPr>
          <w:spacing w:val="-9"/>
        </w:rPr>
        <w:t xml:space="preserve"> </w:t>
      </w:r>
      <w:r>
        <w:t>речь. Основные стадии и ветви эволюции человека: австралопитеки, Человек умелый, Человек прямоходящий,</w:t>
      </w:r>
      <w:r>
        <w:rPr>
          <w:spacing w:val="12"/>
        </w:rPr>
        <w:t xml:space="preserve"> </w:t>
      </w:r>
      <w:r>
        <w:t>Человек</w:t>
      </w:r>
      <w:r>
        <w:rPr>
          <w:spacing w:val="11"/>
        </w:rPr>
        <w:t xml:space="preserve"> </w:t>
      </w:r>
      <w:r>
        <w:t>неандертальский,</w:t>
      </w:r>
      <w:r>
        <w:rPr>
          <w:spacing w:val="14"/>
        </w:rPr>
        <w:t xml:space="preserve"> </w:t>
      </w:r>
      <w:r>
        <w:t>Человек</w:t>
      </w:r>
      <w:r>
        <w:rPr>
          <w:spacing w:val="12"/>
        </w:rPr>
        <w:t xml:space="preserve"> </w:t>
      </w:r>
      <w:r>
        <w:t>разумный.</w:t>
      </w:r>
      <w:r>
        <w:rPr>
          <w:spacing w:val="14"/>
        </w:rPr>
        <w:t xml:space="preserve"> </w:t>
      </w:r>
      <w:r>
        <w:t>Находки</w:t>
      </w:r>
      <w:r>
        <w:rPr>
          <w:spacing w:val="18"/>
        </w:rPr>
        <w:t xml:space="preserve"> </w:t>
      </w:r>
      <w:r>
        <w:t>ископаемых</w:t>
      </w:r>
      <w:r>
        <w:rPr>
          <w:spacing w:val="8"/>
        </w:rPr>
        <w:t xml:space="preserve"> </w:t>
      </w:r>
      <w:r>
        <w:rPr>
          <w:spacing w:val="-2"/>
        </w:rPr>
        <w:t>остатков,</w:t>
      </w:r>
    </w:p>
    <w:p w:rsidR="00320900" w:rsidRDefault="0005617F">
      <w:pPr>
        <w:pStyle w:val="a3"/>
        <w:spacing w:line="360" w:lineRule="auto"/>
        <w:ind w:left="908" w:right="680" w:hanging="711"/>
      </w:pPr>
      <w:r>
        <w:t>время существования, область распространения, объём головного мозга, образ жизни, орудия. Человеческие</w:t>
      </w:r>
      <w:r>
        <w:rPr>
          <w:spacing w:val="59"/>
          <w:w w:val="150"/>
        </w:rPr>
        <w:t xml:space="preserve"> </w:t>
      </w:r>
      <w:r>
        <w:t>расы.</w:t>
      </w:r>
      <w:r>
        <w:rPr>
          <w:spacing w:val="65"/>
          <w:w w:val="150"/>
        </w:rPr>
        <w:t xml:space="preserve"> </w:t>
      </w:r>
      <w:r>
        <w:t>Основные</w:t>
      </w:r>
      <w:r>
        <w:rPr>
          <w:spacing w:val="62"/>
          <w:w w:val="150"/>
        </w:rPr>
        <w:t xml:space="preserve"> </w:t>
      </w:r>
      <w:r>
        <w:t>большие</w:t>
      </w:r>
      <w:r>
        <w:rPr>
          <w:spacing w:val="62"/>
          <w:w w:val="150"/>
        </w:rPr>
        <w:t xml:space="preserve"> </w:t>
      </w:r>
      <w:r>
        <w:t>расы:</w:t>
      </w:r>
      <w:r>
        <w:rPr>
          <w:spacing w:val="63"/>
          <w:w w:val="150"/>
        </w:rPr>
        <w:t xml:space="preserve"> </w:t>
      </w:r>
      <w:r>
        <w:t>европеоидная</w:t>
      </w:r>
      <w:r>
        <w:rPr>
          <w:spacing w:val="58"/>
          <w:w w:val="150"/>
        </w:rPr>
        <w:t xml:space="preserve"> </w:t>
      </w:r>
      <w:r>
        <w:t>(евразийская),</w:t>
      </w:r>
      <w:r>
        <w:rPr>
          <w:spacing w:val="65"/>
          <w:w w:val="150"/>
        </w:rPr>
        <w:t xml:space="preserve"> </w:t>
      </w:r>
      <w:r>
        <w:rPr>
          <w:spacing w:val="-2"/>
        </w:rPr>
        <w:t>негро-</w:t>
      </w:r>
    </w:p>
    <w:p w:rsidR="00320900" w:rsidRDefault="0005617F">
      <w:pPr>
        <w:pStyle w:val="a3"/>
        <w:spacing w:line="362" w:lineRule="auto"/>
        <w:ind w:right="686" w:firstLine="0"/>
      </w:pPr>
      <w:r>
        <w:t>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20900" w:rsidRDefault="0005617F">
      <w:pPr>
        <w:pStyle w:val="a3"/>
        <w:spacing w:line="270" w:lineRule="exact"/>
        <w:ind w:left="908" w:firstLine="0"/>
        <w:jc w:val="left"/>
      </w:pPr>
      <w:r>
        <w:rPr>
          <w:spacing w:val="-2"/>
        </w:rPr>
        <w:t>Демонстрации:</w:t>
      </w:r>
    </w:p>
    <w:p w:rsidR="00320900" w:rsidRDefault="0005617F">
      <w:pPr>
        <w:pStyle w:val="a3"/>
        <w:spacing w:before="126"/>
        <w:ind w:left="908" w:firstLine="0"/>
        <w:jc w:val="left"/>
      </w:pPr>
      <w:r>
        <w:t>Портреты:</w:t>
      </w:r>
      <w:r>
        <w:rPr>
          <w:spacing w:val="-7"/>
        </w:rPr>
        <w:t xml:space="preserve"> </w:t>
      </w:r>
      <w:r>
        <w:t>Ф.</w:t>
      </w:r>
      <w:r>
        <w:rPr>
          <w:spacing w:val="-3"/>
        </w:rPr>
        <w:t xml:space="preserve"> </w:t>
      </w:r>
      <w:r>
        <w:t>Реди,</w:t>
      </w:r>
      <w:r>
        <w:rPr>
          <w:spacing w:val="1"/>
        </w:rPr>
        <w:t xml:space="preserve"> </w:t>
      </w:r>
      <w:r>
        <w:t>Л.</w:t>
      </w:r>
      <w:r>
        <w:rPr>
          <w:spacing w:val="2"/>
        </w:rPr>
        <w:t xml:space="preserve"> </w:t>
      </w:r>
      <w:r>
        <w:t>Пастер,</w:t>
      </w:r>
      <w:r>
        <w:rPr>
          <w:spacing w:val="-3"/>
        </w:rPr>
        <w:t xml:space="preserve"> </w:t>
      </w:r>
      <w:r>
        <w:t>А.И.</w:t>
      </w:r>
      <w:r>
        <w:rPr>
          <w:spacing w:val="2"/>
        </w:rPr>
        <w:t xml:space="preserve"> </w:t>
      </w:r>
      <w:r>
        <w:t>Опарин,</w:t>
      </w:r>
      <w:r>
        <w:rPr>
          <w:spacing w:val="-4"/>
        </w:rPr>
        <w:t xml:space="preserve"> </w:t>
      </w:r>
      <w:r>
        <w:t>С.</w:t>
      </w:r>
      <w:r>
        <w:rPr>
          <w:spacing w:val="-2"/>
        </w:rPr>
        <w:t xml:space="preserve"> </w:t>
      </w:r>
      <w:r>
        <w:t>Миллер, Г.</w:t>
      </w:r>
      <w:r>
        <w:rPr>
          <w:spacing w:val="-2"/>
        </w:rPr>
        <w:t xml:space="preserve"> </w:t>
      </w:r>
      <w:r>
        <w:t>Юри,</w:t>
      </w:r>
      <w:r>
        <w:rPr>
          <w:spacing w:val="-4"/>
        </w:rPr>
        <w:t xml:space="preserve"> </w:t>
      </w:r>
      <w:r>
        <w:t>Ч.</w:t>
      </w:r>
      <w:r>
        <w:rPr>
          <w:spacing w:val="3"/>
        </w:rPr>
        <w:t xml:space="preserve"> </w:t>
      </w:r>
      <w:r>
        <w:rPr>
          <w:spacing w:val="-2"/>
        </w:rPr>
        <w:t>Дарвин.</w:t>
      </w:r>
    </w:p>
    <w:p w:rsidR="00320900" w:rsidRDefault="0005617F">
      <w:pPr>
        <w:pStyle w:val="a3"/>
        <w:spacing w:before="141" w:line="360" w:lineRule="auto"/>
        <w:ind w:right="684"/>
      </w:pPr>
      <w:r>
        <w:t>Таблицы и схемы: «Возникновение Солнечной системы», «Развитие органического мира»,</w:t>
      </w:r>
      <w:r>
        <w:rPr>
          <w:spacing w:val="-6"/>
        </w:rPr>
        <w:t xml:space="preserve"> </w:t>
      </w:r>
      <w:r>
        <w:t>«Растительная</w:t>
      </w:r>
      <w:r>
        <w:rPr>
          <w:spacing w:val="-7"/>
        </w:rPr>
        <w:t xml:space="preserve"> </w:t>
      </w:r>
      <w:r>
        <w:t>клетка»,</w:t>
      </w:r>
      <w:r>
        <w:rPr>
          <w:spacing w:val="-6"/>
        </w:rPr>
        <w:t xml:space="preserve"> </w:t>
      </w:r>
      <w:r>
        <w:t>«Животная</w:t>
      </w:r>
      <w:r>
        <w:rPr>
          <w:spacing w:val="-7"/>
        </w:rPr>
        <w:t xml:space="preserve"> </w:t>
      </w:r>
      <w:r>
        <w:t>клетка»,</w:t>
      </w:r>
      <w:r>
        <w:rPr>
          <w:spacing w:val="-6"/>
        </w:rPr>
        <w:t xml:space="preserve"> </w:t>
      </w:r>
      <w:r>
        <w:t>«Прокариотическая</w:t>
      </w:r>
      <w:r>
        <w:rPr>
          <w:spacing w:val="-7"/>
        </w:rPr>
        <w:t xml:space="preserve"> </w:t>
      </w:r>
      <w:r>
        <w:t>клетка»,</w:t>
      </w:r>
      <w:r>
        <w:rPr>
          <w:spacing w:val="-6"/>
        </w:rPr>
        <w:t xml:space="preserve"> </w:t>
      </w:r>
      <w: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w:t>
      </w:r>
      <w:r>
        <w:rPr>
          <w:spacing w:val="-9"/>
        </w:rPr>
        <w:t xml:space="preserve"> </w:t>
      </w:r>
      <w:r>
        <w:t>человека»,</w:t>
      </w:r>
      <w:r>
        <w:rPr>
          <w:spacing w:val="-8"/>
        </w:rPr>
        <w:t xml:space="preserve"> </w:t>
      </w:r>
      <w:r>
        <w:t>«Древнейшие</w:t>
      </w:r>
      <w:r>
        <w:rPr>
          <w:spacing w:val="-10"/>
        </w:rPr>
        <w:t xml:space="preserve"> </w:t>
      </w:r>
      <w:r>
        <w:t>люди»,</w:t>
      </w:r>
      <w:r>
        <w:rPr>
          <w:spacing w:val="-12"/>
        </w:rPr>
        <w:t xml:space="preserve"> </w:t>
      </w:r>
      <w:r>
        <w:t>«Древние</w:t>
      </w:r>
      <w:r>
        <w:rPr>
          <w:spacing w:val="-10"/>
        </w:rPr>
        <w:t xml:space="preserve"> </w:t>
      </w:r>
      <w:r>
        <w:t>люди»,</w:t>
      </w:r>
      <w:r>
        <w:rPr>
          <w:spacing w:val="-8"/>
        </w:rPr>
        <w:t xml:space="preserve"> </w:t>
      </w:r>
      <w:r>
        <w:t>«Первые</w:t>
      </w:r>
      <w:r>
        <w:rPr>
          <w:spacing w:val="-10"/>
        </w:rPr>
        <w:t xml:space="preserve"> </w:t>
      </w:r>
      <w:r>
        <w:t>современные</w:t>
      </w:r>
      <w:r>
        <w:rPr>
          <w:spacing w:val="-10"/>
        </w:rPr>
        <w:t xml:space="preserve"> </w:t>
      </w:r>
      <w:r>
        <w:t>люди»,</w:t>
      </w:r>
    </w:p>
    <w:p w:rsidR="00320900" w:rsidRDefault="0005617F">
      <w:pPr>
        <w:pStyle w:val="a3"/>
        <w:ind w:firstLine="0"/>
      </w:pPr>
      <w:r>
        <w:t>«Человеческие</w:t>
      </w:r>
      <w:r>
        <w:rPr>
          <w:spacing w:val="-4"/>
        </w:rPr>
        <w:t xml:space="preserve"> </w:t>
      </w:r>
      <w:r>
        <w:rPr>
          <w:spacing w:val="-2"/>
        </w:rPr>
        <w:t>расы».</w:t>
      </w:r>
    </w:p>
    <w:p w:rsidR="00320900" w:rsidRDefault="0005617F">
      <w:pPr>
        <w:pStyle w:val="a3"/>
        <w:spacing w:before="137" w:line="360" w:lineRule="auto"/>
        <w:ind w:right="684"/>
      </w:pPr>
      <w:r>
        <w:t>Оборудование: муляжи «Происхождение человека» (бюсты австралопитека, питекантропа,</w:t>
      </w:r>
      <w:r>
        <w:rPr>
          <w:spacing w:val="64"/>
          <w:w w:val="150"/>
        </w:rPr>
        <w:t xml:space="preserve"> </w:t>
      </w:r>
      <w:r>
        <w:t>неандертальца,</w:t>
      </w:r>
      <w:r>
        <w:rPr>
          <w:spacing w:val="67"/>
          <w:w w:val="150"/>
        </w:rPr>
        <w:t xml:space="preserve"> </w:t>
      </w:r>
      <w:r>
        <w:t>кроманьонца),</w:t>
      </w:r>
      <w:r>
        <w:rPr>
          <w:spacing w:val="67"/>
          <w:w w:val="150"/>
        </w:rPr>
        <w:t xml:space="preserve"> </w:t>
      </w:r>
      <w:r>
        <w:t>слепки</w:t>
      </w:r>
      <w:r>
        <w:rPr>
          <w:spacing w:val="65"/>
          <w:w w:val="150"/>
        </w:rPr>
        <w:t xml:space="preserve"> </w:t>
      </w:r>
      <w:r>
        <w:t>или</w:t>
      </w:r>
      <w:r>
        <w:rPr>
          <w:spacing w:val="66"/>
          <w:w w:val="150"/>
        </w:rPr>
        <w:t xml:space="preserve"> </w:t>
      </w:r>
      <w:r>
        <w:t>изображения</w:t>
      </w:r>
      <w:r>
        <w:rPr>
          <w:spacing w:val="65"/>
          <w:w w:val="150"/>
        </w:rPr>
        <w:t xml:space="preserve"> </w:t>
      </w:r>
      <w:r>
        <w:t>каменных</w:t>
      </w:r>
      <w:r>
        <w:rPr>
          <w:spacing w:val="60"/>
          <w:w w:val="150"/>
        </w:rPr>
        <w:t xml:space="preserve"> </w:t>
      </w:r>
      <w:r>
        <w:rPr>
          <w:spacing w:val="-2"/>
        </w:rPr>
        <w:t>орудий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первобытного</w:t>
      </w:r>
      <w:r>
        <w:rPr>
          <w:spacing w:val="80"/>
        </w:rPr>
        <w:t xml:space="preserve"> </w:t>
      </w:r>
      <w:r>
        <w:t>человека</w:t>
      </w:r>
      <w:r>
        <w:rPr>
          <w:spacing w:val="80"/>
        </w:rPr>
        <w:t xml:space="preserve"> </w:t>
      </w:r>
      <w:r>
        <w:t>(камни-чопперы,</w:t>
      </w:r>
      <w:r>
        <w:rPr>
          <w:spacing w:val="80"/>
        </w:rPr>
        <w:t xml:space="preserve"> </w:t>
      </w:r>
      <w:r>
        <w:t>рубила,</w:t>
      </w:r>
      <w:r>
        <w:rPr>
          <w:spacing w:val="80"/>
        </w:rPr>
        <w:t xml:space="preserve"> </w:t>
      </w:r>
      <w:r>
        <w:t>скребла),</w:t>
      </w:r>
      <w:r>
        <w:rPr>
          <w:spacing w:val="80"/>
        </w:rPr>
        <w:t xml:space="preserve"> </w:t>
      </w:r>
      <w:r>
        <w:t>геохронологическая</w:t>
      </w:r>
      <w:r>
        <w:rPr>
          <w:spacing w:val="80"/>
        </w:rPr>
        <w:t xml:space="preserve"> </w:t>
      </w:r>
      <w:r>
        <w:t>таблица, коллекция «Формы сохранности ископаемых животных и растений».</w:t>
      </w:r>
    </w:p>
    <w:p w:rsidR="00320900" w:rsidRDefault="0005617F">
      <w:pPr>
        <w:pStyle w:val="a3"/>
        <w:spacing w:line="274" w:lineRule="exact"/>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tabs>
          <w:tab w:val="left" w:pos="8486"/>
        </w:tabs>
        <w:spacing w:before="137" w:line="364" w:lineRule="auto"/>
        <w:ind w:right="685"/>
        <w:jc w:val="left"/>
      </w:pPr>
      <w:r>
        <w:t>Практическая</w:t>
      </w:r>
      <w:r>
        <w:rPr>
          <w:spacing w:val="40"/>
        </w:rPr>
        <w:t xml:space="preserve"> </w:t>
      </w:r>
      <w:r>
        <w:t>работа</w:t>
      </w:r>
      <w:r>
        <w:rPr>
          <w:spacing w:val="40"/>
        </w:rPr>
        <w:t xml:space="preserve"> </w:t>
      </w:r>
      <w:r>
        <w:t>№ 1.</w:t>
      </w:r>
      <w:r>
        <w:rPr>
          <w:spacing w:val="40"/>
        </w:rPr>
        <w:t xml:space="preserve"> </w:t>
      </w:r>
      <w:r>
        <w:t>«Изучение</w:t>
      </w:r>
      <w:r>
        <w:rPr>
          <w:spacing w:val="40"/>
        </w:rPr>
        <w:t xml:space="preserve"> </w:t>
      </w:r>
      <w:r>
        <w:t>ископаемых</w:t>
      </w:r>
      <w:r>
        <w:rPr>
          <w:spacing w:val="40"/>
        </w:rPr>
        <w:t xml:space="preserve"> </w:t>
      </w:r>
      <w:r>
        <w:t>остатков</w:t>
      </w:r>
      <w:r>
        <w:rPr>
          <w:spacing w:val="40"/>
        </w:rPr>
        <w:t xml:space="preserve"> </w:t>
      </w:r>
      <w:r>
        <w:t>растений</w:t>
      </w:r>
      <w:r>
        <w:tab/>
        <w:t>и</w:t>
      </w:r>
      <w:r>
        <w:rPr>
          <w:spacing w:val="30"/>
        </w:rPr>
        <w:t xml:space="preserve"> </w:t>
      </w:r>
      <w:r>
        <w:t>животных</w:t>
      </w:r>
      <w:r>
        <w:rPr>
          <w:spacing w:val="24"/>
        </w:rPr>
        <w:t xml:space="preserve"> </w:t>
      </w:r>
      <w:r>
        <w:t xml:space="preserve">в </w:t>
      </w:r>
      <w:r>
        <w:rPr>
          <w:spacing w:val="-2"/>
        </w:rPr>
        <w:t>коллекциях».</w:t>
      </w:r>
    </w:p>
    <w:p w:rsidR="00320900" w:rsidRDefault="0005617F">
      <w:pPr>
        <w:pStyle w:val="a3"/>
        <w:spacing w:line="360" w:lineRule="auto"/>
        <w:jc w:val="left"/>
      </w:pPr>
      <w:r>
        <w:t>Экскурсия</w:t>
      </w:r>
      <w:r>
        <w:rPr>
          <w:spacing w:val="40"/>
        </w:rPr>
        <w:t xml:space="preserve"> </w:t>
      </w:r>
      <w:r>
        <w:t>«Эволюция</w:t>
      </w:r>
      <w:r>
        <w:rPr>
          <w:spacing w:val="40"/>
        </w:rPr>
        <w:t xml:space="preserve"> </w:t>
      </w:r>
      <w:r>
        <w:t>органического</w:t>
      </w:r>
      <w:r>
        <w:rPr>
          <w:spacing w:val="40"/>
        </w:rPr>
        <w:t xml:space="preserve"> </w:t>
      </w:r>
      <w:r>
        <w:t>мира</w:t>
      </w:r>
      <w:r>
        <w:rPr>
          <w:spacing w:val="40"/>
        </w:rPr>
        <w:t xml:space="preserve"> </w:t>
      </w:r>
      <w:r>
        <w:t>на</w:t>
      </w:r>
      <w:r>
        <w:rPr>
          <w:spacing w:val="40"/>
        </w:rPr>
        <w:t xml:space="preserve"> </w:t>
      </w:r>
      <w:r>
        <w:t>Земле»</w:t>
      </w:r>
      <w:r>
        <w:rPr>
          <w:spacing w:val="40"/>
        </w:rPr>
        <w:t xml:space="preserve"> </w:t>
      </w:r>
      <w:r>
        <w:t>(в</w:t>
      </w:r>
      <w:r>
        <w:rPr>
          <w:spacing w:val="40"/>
        </w:rPr>
        <w:t xml:space="preserve"> </w:t>
      </w:r>
      <w:r>
        <w:t>естественно-научный</w:t>
      </w:r>
      <w:r>
        <w:rPr>
          <w:spacing w:val="40"/>
        </w:rPr>
        <w:t xml:space="preserve"> </w:t>
      </w:r>
      <w:r>
        <w:t>или</w:t>
      </w:r>
      <w:r>
        <w:rPr>
          <w:spacing w:val="40"/>
        </w:rPr>
        <w:t xml:space="preserve"> </w:t>
      </w:r>
      <w:r>
        <w:t>краеведческий музей).</w:t>
      </w:r>
    </w:p>
    <w:p w:rsidR="00320900" w:rsidRDefault="0005617F">
      <w:pPr>
        <w:pStyle w:val="a3"/>
        <w:spacing w:line="274" w:lineRule="exact"/>
        <w:ind w:left="908" w:firstLine="0"/>
        <w:jc w:val="left"/>
      </w:pPr>
      <w:r>
        <w:t>Тема</w:t>
      </w:r>
      <w:r>
        <w:rPr>
          <w:spacing w:val="-3"/>
        </w:rPr>
        <w:t xml:space="preserve"> </w:t>
      </w:r>
      <w:r>
        <w:t>3.</w:t>
      </w:r>
      <w:r>
        <w:rPr>
          <w:spacing w:val="-5"/>
        </w:rPr>
        <w:t xml:space="preserve"> </w:t>
      </w:r>
      <w:r>
        <w:t>Организмы</w:t>
      </w:r>
      <w:r>
        <w:rPr>
          <w:spacing w:val="-1"/>
        </w:rPr>
        <w:t xml:space="preserve"> </w:t>
      </w:r>
      <w:r>
        <w:t>и</w:t>
      </w:r>
      <w:r>
        <w:rPr>
          <w:spacing w:val="-10"/>
        </w:rPr>
        <w:t xml:space="preserve"> </w:t>
      </w:r>
      <w:r>
        <w:t>окружающая</w:t>
      </w:r>
      <w:r>
        <w:rPr>
          <w:spacing w:val="-1"/>
        </w:rPr>
        <w:t xml:space="preserve"> </w:t>
      </w:r>
      <w:r>
        <w:rPr>
          <w:spacing w:val="-2"/>
        </w:rPr>
        <w:t>среда.</w:t>
      </w:r>
    </w:p>
    <w:p w:rsidR="00320900" w:rsidRDefault="0005617F">
      <w:pPr>
        <w:pStyle w:val="a3"/>
        <w:spacing w:before="134"/>
        <w:ind w:left="908" w:firstLine="0"/>
      </w:pPr>
      <w:r>
        <w:t>Экология</w:t>
      </w:r>
      <w:r>
        <w:rPr>
          <w:spacing w:val="8"/>
        </w:rPr>
        <w:t xml:space="preserve"> </w:t>
      </w:r>
      <w:r>
        <w:t>как</w:t>
      </w:r>
      <w:r>
        <w:rPr>
          <w:spacing w:val="5"/>
        </w:rPr>
        <w:t xml:space="preserve"> </w:t>
      </w:r>
      <w:r>
        <w:t>наука.</w:t>
      </w:r>
      <w:r>
        <w:rPr>
          <w:spacing w:val="13"/>
        </w:rPr>
        <w:t xml:space="preserve"> </w:t>
      </w:r>
      <w:r>
        <w:t>Задачи</w:t>
      </w:r>
      <w:r>
        <w:rPr>
          <w:spacing w:val="11"/>
        </w:rPr>
        <w:t xml:space="preserve"> </w:t>
      </w:r>
      <w:r>
        <w:t>и</w:t>
      </w:r>
      <w:r>
        <w:rPr>
          <w:spacing w:val="7"/>
        </w:rPr>
        <w:t xml:space="preserve"> </w:t>
      </w:r>
      <w:r>
        <w:t>разделы</w:t>
      </w:r>
      <w:r>
        <w:rPr>
          <w:spacing w:val="13"/>
        </w:rPr>
        <w:t xml:space="preserve"> </w:t>
      </w:r>
      <w:r>
        <w:t>экологии.</w:t>
      </w:r>
      <w:r>
        <w:rPr>
          <w:spacing w:val="9"/>
        </w:rPr>
        <w:t xml:space="preserve"> </w:t>
      </w:r>
      <w:r>
        <w:t>Методы</w:t>
      </w:r>
      <w:r>
        <w:rPr>
          <w:spacing w:val="7"/>
        </w:rPr>
        <w:t xml:space="preserve"> </w:t>
      </w:r>
      <w:r>
        <w:t>экологических</w:t>
      </w:r>
      <w:r>
        <w:rPr>
          <w:spacing w:val="7"/>
        </w:rPr>
        <w:t xml:space="preserve"> </w:t>
      </w:r>
      <w:r>
        <w:rPr>
          <w:spacing w:val="-2"/>
        </w:rPr>
        <w:t>исследований.</w:t>
      </w:r>
    </w:p>
    <w:p w:rsidR="00320900" w:rsidRDefault="0005617F">
      <w:pPr>
        <w:pStyle w:val="a3"/>
        <w:spacing w:before="137"/>
        <w:ind w:firstLine="0"/>
      </w:pPr>
      <w:r>
        <w:t>Экологическое</w:t>
      </w:r>
      <w:r>
        <w:rPr>
          <w:spacing w:val="-9"/>
        </w:rPr>
        <w:t xml:space="preserve"> </w:t>
      </w:r>
      <w:r>
        <w:t>мировоззрение</w:t>
      </w:r>
      <w:r>
        <w:rPr>
          <w:spacing w:val="-7"/>
        </w:rPr>
        <w:t xml:space="preserve"> </w:t>
      </w:r>
      <w:r>
        <w:t>современного</w:t>
      </w:r>
      <w:r>
        <w:rPr>
          <w:spacing w:val="-5"/>
        </w:rPr>
        <w:t xml:space="preserve"> </w:t>
      </w:r>
      <w:r>
        <w:rPr>
          <w:spacing w:val="-2"/>
        </w:rPr>
        <w:t>человека.</w:t>
      </w:r>
    </w:p>
    <w:p w:rsidR="00320900" w:rsidRDefault="0005617F">
      <w:pPr>
        <w:pStyle w:val="a3"/>
        <w:spacing w:before="137" w:line="360" w:lineRule="auto"/>
        <w:ind w:right="679"/>
      </w:pPr>
      <w:r>
        <w:t xml:space="preserve">Среды обитания организмов: водная, наземно-воздушная, почвенная, </w:t>
      </w:r>
      <w:r>
        <w:rPr>
          <w:spacing w:val="-2"/>
        </w:rPr>
        <w:t>внутриорганизменная.</w:t>
      </w:r>
    </w:p>
    <w:p w:rsidR="00320900" w:rsidRDefault="0005617F">
      <w:pPr>
        <w:pStyle w:val="a3"/>
        <w:spacing w:before="3" w:line="360" w:lineRule="auto"/>
        <w:ind w:right="685"/>
      </w:pPr>
      <w:r>
        <w:t>Экологические факторы. Классификация экологических факторов: абиотические, биотические и антропогенные. Действие экологических факторов</w:t>
      </w:r>
      <w:r>
        <w:rPr>
          <w:spacing w:val="40"/>
        </w:rPr>
        <w:t xml:space="preserve"> </w:t>
      </w:r>
      <w:r>
        <w:t>на организмы.</w:t>
      </w:r>
    </w:p>
    <w:p w:rsidR="00320900" w:rsidRDefault="0005617F">
      <w:pPr>
        <w:pStyle w:val="a3"/>
        <w:spacing w:line="360" w:lineRule="auto"/>
        <w:ind w:right="688"/>
      </w:pPr>
      <w:r>
        <w:t>Абиотические</w:t>
      </w:r>
      <w:r>
        <w:rPr>
          <w:spacing w:val="-15"/>
        </w:rPr>
        <w:t xml:space="preserve"> </w:t>
      </w:r>
      <w:r>
        <w:t>факторы:</w:t>
      </w:r>
      <w:r>
        <w:rPr>
          <w:spacing w:val="-15"/>
        </w:rPr>
        <w:t xml:space="preserve"> </w:t>
      </w:r>
      <w:r>
        <w:t>свет,</w:t>
      </w:r>
      <w:r>
        <w:rPr>
          <w:spacing w:val="-15"/>
        </w:rPr>
        <w:t xml:space="preserve"> </w:t>
      </w:r>
      <w:r>
        <w:t>температура,</w:t>
      </w:r>
      <w:r>
        <w:rPr>
          <w:spacing w:val="-15"/>
        </w:rPr>
        <w:t xml:space="preserve"> </w:t>
      </w:r>
      <w:r>
        <w:t>влажность.</w:t>
      </w:r>
      <w:r>
        <w:rPr>
          <w:spacing w:val="-15"/>
        </w:rPr>
        <w:t xml:space="preserve"> </w:t>
      </w:r>
      <w:r>
        <w:t>Фотопериодизм.</w:t>
      </w:r>
      <w:r>
        <w:rPr>
          <w:spacing w:val="-15"/>
        </w:rPr>
        <w:t xml:space="preserve"> </w:t>
      </w:r>
      <w:r>
        <w:t>Приспособления организмов к действию абиотических факторов. Биологические ритмы.</w:t>
      </w:r>
    </w:p>
    <w:p w:rsidR="00320900" w:rsidRDefault="0005617F">
      <w:pPr>
        <w:pStyle w:val="a3"/>
        <w:spacing w:line="360" w:lineRule="auto"/>
        <w:ind w:right="677"/>
      </w:pPr>
      <w:r>
        <w:t>Биотические факторы. Виды биотических</w:t>
      </w:r>
      <w:r>
        <w:rPr>
          <w:spacing w:val="-1"/>
        </w:rPr>
        <w:t xml:space="preserve"> </w:t>
      </w:r>
      <w:r>
        <w:t>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20900" w:rsidRDefault="0005617F">
      <w:pPr>
        <w:pStyle w:val="a3"/>
        <w:spacing w:before="1" w:line="360" w:lineRule="auto"/>
        <w:ind w:right="691"/>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1"/>
        <w:ind w:left="908" w:firstLine="0"/>
        <w:jc w:val="left"/>
      </w:pPr>
      <w:r>
        <w:t>Портреты:</w:t>
      </w:r>
      <w:r>
        <w:rPr>
          <w:spacing w:val="-6"/>
        </w:rPr>
        <w:t xml:space="preserve"> </w:t>
      </w:r>
      <w:r>
        <w:t>А. Гумбольдт,</w:t>
      </w:r>
      <w:r>
        <w:rPr>
          <w:spacing w:val="-1"/>
        </w:rPr>
        <w:t xml:space="preserve"> </w:t>
      </w:r>
      <w:r>
        <w:t>К.Ф.</w:t>
      </w:r>
      <w:r>
        <w:rPr>
          <w:spacing w:val="-3"/>
        </w:rPr>
        <w:t xml:space="preserve"> </w:t>
      </w:r>
      <w:r>
        <w:t>Рулье,</w:t>
      </w:r>
      <w:r>
        <w:rPr>
          <w:spacing w:val="-2"/>
        </w:rPr>
        <w:t xml:space="preserve"> </w:t>
      </w:r>
      <w:r>
        <w:t>Э.</w:t>
      </w:r>
      <w:r>
        <w:rPr>
          <w:spacing w:val="1"/>
        </w:rPr>
        <w:t xml:space="preserve"> </w:t>
      </w:r>
      <w:r>
        <w:rPr>
          <w:spacing w:val="-2"/>
        </w:rPr>
        <w:t>Геккель.</w:t>
      </w:r>
    </w:p>
    <w:p w:rsidR="00320900" w:rsidRDefault="0005617F">
      <w:pPr>
        <w:pStyle w:val="a3"/>
        <w:spacing w:before="138"/>
        <w:ind w:left="908" w:firstLine="0"/>
        <w:jc w:val="left"/>
      </w:pPr>
      <w:r>
        <w:t>Таблицы</w:t>
      </w:r>
      <w:r>
        <w:rPr>
          <w:spacing w:val="50"/>
        </w:rPr>
        <w:t xml:space="preserve"> </w:t>
      </w:r>
      <w:r>
        <w:t>и</w:t>
      </w:r>
      <w:r>
        <w:rPr>
          <w:spacing w:val="56"/>
        </w:rPr>
        <w:t xml:space="preserve"> </w:t>
      </w:r>
      <w:r>
        <w:t>схемы:</w:t>
      </w:r>
      <w:r>
        <w:rPr>
          <w:spacing w:val="51"/>
        </w:rPr>
        <w:t xml:space="preserve"> </w:t>
      </w:r>
      <w:r>
        <w:t>карта</w:t>
      </w:r>
      <w:r>
        <w:rPr>
          <w:spacing w:val="55"/>
        </w:rPr>
        <w:t xml:space="preserve"> </w:t>
      </w:r>
      <w:r>
        <w:t>«Природные</w:t>
      </w:r>
      <w:r>
        <w:rPr>
          <w:spacing w:val="56"/>
        </w:rPr>
        <w:t xml:space="preserve"> </w:t>
      </w:r>
      <w:r>
        <w:t>зоны</w:t>
      </w:r>
      <w:r>
        <w:rPr>
          <w:spacing w:val="52"/>
        </w:rPr>
        <w:t xml:space="preserve"> </w:t>
      </w:r>
      <w:r>
        <w:t>Земли»,</w:t>
      </w:r>
      <w:r>
        <w:rPr>
          <w:spacing w:val="57"/>
        </w:rPr>
        <w:t xml:space="preserve"> </w:t>
      </w:r>
      <w:r>
        <w:t>«Среды</w:t>
      </w:r>
      <w:r>
        <w:rPr>
          <w:spacing w:val="57"/>
        </w:rPr>
        <w:t xml:space="preserve"> </w:t>
      </w:r>
      <w:r>
        <w:t>обитания</w:t>
      </w:r>
      <w:r>
        <w:rPr>
          <w:spacing w:val="47"/>
        </w:rPr>
        <w:t xml:space="preserve"> </w:t>
      </w:r>
      <w:r>
        <w:rPr>
          <w:spacing w:val="-2"/>
        </w:rPr>
        <w:t>организмов»,</w:t>
      </w:r>
    </w:p>
    <w:p w:rsidR="00320900" w:rsidRDefault="0005617F">
      <w:pPr>
        <w:pStyle w:val="a3"/>
        <w:spacing w:before="137" w:line="360" w:lineRule="auto"/>
        <w:ind w:firstLine="0"/>
        <w:jc w:val="left"/>
      </w:pPr>
      <w:r>
        <w:t>«Фотопериодизм», «Популяции», «Закономерности роста численности популяции инфузории- туфельки», «Пищевые цепи».</w:t>
      </w:r>
    </w:p>
    <w:p w:rsidR="00320900" w:rsidRDefault="0005617F">
      <w:pPr>
        <w:pStyle w:val="a3"/>
        <w:spacing w:before="2"/>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rsidR="00320900" w:rsidRDefault="0005617F">
      <w:pPr>
        <w:pStyle w:val="a3"/>
        <w:spacing w:before="137" w:line="360" w:lineRule="auto"/>
        <w:jc w:val="left"/>
      </w:pPr>
      <w:r>
        <w:t>Лабораторная</w:t>
      </w:r>
      <w:r>
        <w:rPr>
          <w:spacing w:val="32"/>
        </w:rPr>
        <w:t xml:space="preserve"> </w:t>
      </w:r>
      <w:r>
        <w:t>работа № 3.</w:t>
      </w:r>
      <w:r>
        <w:rPr>
          <w:spacing w:val="34"/>
        </w:rPr>
        <w:t xml:space="preserve"> </w:t>
      </w:r>
      <w:r>
        <w:t>«Морфологические особенности</w:t>
      </w:r>
      <w:r>
        <w:rPr>
          <w:spacing w:val="29"/>
        </w:rPr>
        <w:t xml:space="preserve"> </w:t>
      </w:r>
      <w:r>
        <w:t>растений</w:t>
      </w:r>
      <w:r>
        <w:rPr>
          <w:spacing w:val="80"/>
        </w:rPr>
        <w:t xml:space="preserve"> </w:t>
      </w:r>
      <w:r>
        <w:t>из</w:t>
      </w:r>
      <w:r>
        <w:rPr>
          <w:spacing w:val="36"/>
        </w:rPr>
        <w:t xml:space="preserve"> </w:t>
      </w:r>
      <w:r>
        <w:t xml:space="preserve">разных мест </w:t>
      </w:r>
      <w:r>
        <w:rPr>
          <w:spacing w:val="-2"/>
        </w:rPr>
        <w:t>обитания».</w:t>
      </w:r>
    </w:p>
    <w:p w:rsidR="00320900" w:rsidRDefault="0005617F">
      <w:pPr>
        <w:pStyle w:val="a3"/>
        <w:spacing w:line="362" w:lineRule="auto"/>
        <w:ind w:left="908" w:right="689" w:firstLine="0"/>
        <w:jc w:val="left"/>
      </w:pPr>
      <w:r>
        <w:t>Лабораторная работа № 4. «Влияние света на рост и развитие черенков колеуса». Практическая</w:t>
      </w:r>
      <w:r>
        <w:rPr>
          <w:spacing w:val="-4"/>
        </w:rPr>
        <w:t xml:space="preserve"> </w:t>
      </w:r>
      <w:r>
        <w:t>работа</w:t>
      </w:r>
      <w:r>
        <w:rPr>
          <w:spacing w:val="-4"/>
        </w:rPr>
        <w:t xml:space="preserve"> </w:t>
      </w:r>
      <w:r>
        <w:t>№</w:t>
      </w:r>
      <w:r>
        <w:rPr>
          <w:spacing w:val="-1"/>
        </w:rPr>
        <w:t xml:space="preserve"> </w:t>
      </w:r>
      <w:r>
        <w:t>5.</w:t>
      </w:r>
      <w:r>
        <w:rPr>
          <w:spacing w:val="-6"/>
        </w:rPr>
        <w:t xml:space="preserve"> </w:t>
      </w:r>
      <w:r>
        <w:t>«Подсчёт</w:t>
      </w:r>
      <w:r>
        <w:rPr>
          <w:spacing w:val="-4"/>
        </w:rPr>
        <w:t xml:space="preserve"> </w:t>
      </w:r>
      <w:r>
        <w:t>плотности</w:t>
      </w:r>
      <w:r>
        <w:rPr>
          <w:spacing w:val="-7"/>
        </w:rPr>
        <w:t xml:space="preserve"> </w:t>
      </w:r>
      <w:r>
        <w:t>популяций</w:t>
      </w:r>
      <w:r>
        <w:rPr>
          <w:spacing w:val="-3"/>
        </w:rPr>
        <w:t xml:space="preserve"> </w:t>
      </w:r>
      <w:r>
        <w:t>разных</w:t>
      </w:r>
      <w:r>
        <w:rPr>
          <w:spacing w:val="-8"/>
        </w:rPr>
        <w:t xml:space="preserve"> </w:t>
      </w:r>
      <w:r>
        <w:t>видов</w:t>
      </w:r>
      <w:r>
        <w:rPr>
          <w:spacing w:val="-3"/>
        </w:rPr>
        <w:t xml:space="preserve"> </w:t>
      </w:r>
      <w:r>
        <w:t>растений». Тема 4. Сообщества и экологические системы.</w:t>
      </w:r>
    </w:p>
    <w:p w:rsidR="00320900" w:rsidRDefault="0005617F">
      <w:pPr>
        <w:pStyle w:val="a3"/>
        <w:spacing w:line="360" w:lineRule="auto"/>
        <w:jc w:val="left"/>
      </w:pPr>
      <w:r>
        <w:t>Сообщество организмов – биоценоз. Структуры биоценоза: видовая, пространственная, трофическая (пищевая). Виды-доминанты. Связи в биоценозе.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20900" w:rsidRDefault="0005617F">
      <w:pPr>
        <w:pStyle w:val="a3"/>
        <w:spacing w:line="360" w:lineRule="auto"/>
        <w:ind w:right="690"/>
      </w:pPr>
      <w:r>
        <w:t>Природные экосистемы. Экосистемы озёр и рек. Экосистема хвойного</w:t>
      </w:r>
      <w:r>
        <w:rPr>
          <w:spacing w:val="40"/>
        </w:rPr>
        <w:t xml:space="preserve"> </w:t>
      </w:r>
      <w:r>
        <w:t>или широколиственного леса.</w:t>
      </w:r>
    </w:p>
    <w:p w:rsidR="00320900" w:rsidRDefault="0005617F">
      <w:pPr>
        <w:pStyle w:val="a3"/>
        <w:spacing w:before="1" w:line="360" w:lineRule="auto"/>
        <w:ind w:right="690"/>
      </w:pPr>
      <w:r>
        <w:t>Антропогенные экосистемы. Агроэкосистемы. Урбоэкосистемы. Биологическое и хозяйственное значение агроэкосистем и урбоэкосистем.</w:t>
      </w:r>
    </w:p>
    <w:p w:rsidR="00320900" w:rsidRDefault="0005617F">
      <w:pPr>
        <w:pStyle w:val="a3"/>
        <w:spacing w:line="360" w:lineRule="auto"/>
        <w:ind w:right="693"/>
      </w:pPr>
      <w:r>
        <w:t>Биоразнообразие как фактор устойчивости экосистем. Сохранение биологического разнообразия на Земле.</w:t>
      </w:r>
    </w:p>
    <w:p w:rsidR="00320900" w:rsidRDefault="0005617F">
      <w:pPr>
        <w:pStyle w:val="a3"/>
        <w:spacing w:before="1" w:line="360" w:lineRule="auto"/>
        <w:ind w:right="678"/>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20900" w:rsidRDefault="0005617F">
      <w:pPr>
        <w:pStyle w:val="a3"/>
        <w:spacing w:line="272" w:lineRule="exact"/>
        <w:ind w:left="908" w:firstLine="0"/>
      </w:pPr>
      <w:r>
        <w:t>Круговороты</w:t>
      </w:r>
      <w:r>
        <w:rPr>
          <w:spacing w:val="36"/>
        </w:rPr>
        <w:t xml:space="preserve">  </w:t>
      </w:r>
      <w:r>
        <w:t>веществ</w:t>
      </w:r>
      <w:r>
        <w:rPr>
          <w:spacing w:val="37"/>
        </w:rPr>
        <w:t xml:space="preserve">  </w:t>
      </w:r>
      <w:r>
        <w:t>и</w:t>
      </w:r>
      <w:r>
        <w:rPr>
          <w:spacing w:val="39"/>
        </w:rPr>
        <w:t xml:space="preserve">  </w:t>
      </w:r>
      <w:r>
        <w:t>биогеохимические</w:t>
      </w:r>
      <w:r>
        <w:rPr>
          <w:spacing w:val="38"/>
        </w:rPr>
        <w:t xml:space="preserve">  </w:t>
      </w:r>
      <w:r>
        <w:t>циклы</w:t>
      </w:r>
      <w:r>
        <w:rPr>
          <w:spacing w:val="40"/>
        </w:rPr>
        <w:t xml:space="preserve">  </w:t>
      </w:r>
      <w:r>
        <w:t>элементов</w:t>
      </w:r>
      <w:r>
        <w:rPr>
          <w:spacing w:val="37"/>
        </w:rPr>
        <w:t xml:space="preserve">  </w:t>
      </w:r>
      <w:r>
        <w:t>(углерода,</w:t>
      </w:r>
      <w:r>
        <w:rPr>
          <w:spacing w:val="39"/>
        </w:rPr>
        <w:t xml:space="preserve">  </w:t>
      </w:r>
      <w:r>
        <w:rPr>
          <w:spacing w:val="-2"/>
        </w:rPr>
        <w:t>азота).</w:t>
      </w:r>
    </w:p>
    <w:p w:rsidR="00320900" w:rsidRDefault="0005617F">
      <w:pPr>
        <w:pStyle w:val="a3"/>
        <w:spacing w:before="142"/>
        <w:ind w:firstLine="0"/>
      </w:pPr>
      <w:r>
        <w:t>Зональность</w:t>
      </w:r>
      <w:r>
        <w:rPr>
          <w:spacing w:val="-3"/>
        </w:rPr>
        <w:t xml:space="preserve"> </w:t>
      </w:r>
      <w:r>
        <w:t>биосферы.</w:t>
      </w:r>
      <w:r>
        <w:rPr>
          <w:spacing w:val="-5"/>
        </w:rPr>
        <w:t xml:space="preserve"> </w:t>
      </w:r>
      <w:r>
        <w:t>Основные</w:t>
      </w:r>
      <w:r>
        <w:rPr>
          <w:spacing w:val="-4"/>
        </w:rPr>
        <w:t xml:space="preserve"> </w:t>
      </w:r>
      <w:r>
        <w:t>биомы</w:t>
      </w:r>
      <w:r>
        <w:rPr>
          <w:spacing w:val="-2"/>
        </w:rPr>
        <w:t xml:space="preserve"> суши.</w:t>
      </w:r>
    </w:p>
    <w:p w:rsidR="00320900" w:rsidRDefault="0005617F">
      <w:pPr>
        <w:pStyle w:val="a3"/>
        <w:spacing w:before="137" w:line="360" w:lineRule="auto"/>
        <w:ind w:right="684"/>
      </w:pPr>
      <w:r>
        <w:t>Человечество в биосфере Земли. Антропогенные изменения в биосфере. Глобальные экологические проблемы.</w:t>
      </w:r>
    </w:p>
    <w:p w:rsidR="00320900" w:rsidRDefault="0005617F">
      <w:pPr>
        <w:pStyle w:val="a3"/>
        <w:spacing w:line="362" w:lineRule="auto"/>
        <w:ind w:right="68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4"/>
        <w:ind w:left="908" w:firstLine="0"/>
        <w:jc w:val="left"/>
      </w:pPr>
      <w:r>
        <w:t>Портреты:</w:t>
      </w:r>
      <w:r>
        <w:rPr>
          <w:spacing w:val="-2"/>
        </w:rPr>
        <w:t xml:space="preserve"> </w:t>
      </w:r>
      <w:r>
        <w:t>А.Д.</w:t>
      </w:r>
      <w:r>
        <w:rPr>
          <w:spacing w:val="-4"/>
        </w:rPr>
        <w:t xml:space="preserve"> </w:t>
      </w:r>
      <w:r>
        <w:t>Тенсли,</w:t>
      </w:r>
      <w:r>
        <w:rPr>
          <w:spacing w:val="-4"/>
        </w:rPr>
        <w:t xml:space="preserve"> </w:t>
      </w:r>
      <w:r>
        <w:t>В.Н.</w:t>
      </w:r>
      <w:r>
        <w:rPr>
          <w:spacing w:val="2"/>
        </w:rPr>
        <w:t xml:space="preserve"> </w:t>
      </w:r>
      <w:r>
        <w:t>Сукачёв, В.И.</w:t>
      </w:r>
      <w:r>
        <w:rPr>
          <w:spacing w:val="2"/>
        </w:rPr>
        <w:t xml:space="preserve"> </w:t>
      </w:r>
      <w:r>
        <w:rPr>
          <w:spacing w:val="-2"/>
        </w:rPr>
        <w:t>Вернадский.</w:t>
      </w:r>
    </w:p>
    <w:p w:rsidR="00320900" w:rsidRDefault="0005617F">
      <w:pPr>
        <w:pStyle w:val="a3"/>
        <w:spacing w:before="142" w:line="360" w:lineRule="auto"/>
        <w:ind w:right="688"/>
      </w:pPr>
      <w:r>
        <w:t>Таблицы и схемы: «Пищевые цепи», «Биоценоз: состав и структура», «Природные сообщества»,</w:t>
      </w:r>
      <w:r>
        <w:rPr>
          <w:spacing w:val="-15"/>
        </w:rPr>
        <w:t xml:space="preserve"> </w:t>
      </w:r>
      <w:r>
        <w:t>«Цепи</w:t>
      </w:r>
      <w:r>
        <w:rPr>
          <w:spacing w:val="-15"/>
        </w:rPr>
        <w:t xml:space="preserve"> </w:t>
      </w:r>
      <w:r>
        <w:t>питания»,</w:t>
      </w:r>
      <w:r>
        <w:rPr>
          <w:spacing w:val="-15"/>
        </w:rPr>
        <w:t xml:space="preserve"> </w:t>
      </w:r>
      <w:r>
        <w:t>«Экологическая</w:t>
      </w:r>
      <w:r>
        <w:rPr>
          <w:spacing w:val="-15"/>
        </w:rPr>
        <w:t xml:space="preserve"> </w:t>
      </w:r>
      <w:r>
        <w:t>пирамида»,</w:t>
      </w:r>
      <w:r>
        <w:rPr>
          <w:spacing w:val="-15"/>
        </w:rPr>
        <w:t xml:space="preserve"> </w:t>
      </w:r>
      <w:r>
        <w:t>«Биосфера</w:t>
      </w:r>
      <w:r>
        <w:rPr>
          <w:spacing w:val="-15"/>
        </w:rPr>
        <w:t xml:space="preserve"> </w:t>
      </w:r>
      <w:r>
        <w:t>и</w:t>
      </w:r>
      <w:r>
        <w:rPr>
          <w:spacing w:val="-15"/>
        </w:rPr>
        <w:t xml:space="preserve"> </w:t>
      </w:r>
      <w:r>
        <w:t>человек»,</w:t>
      </w:r>
      <w:r>
        <w:rPr>
          <w:spacing w:val="-15"/>
        </w:rPr>
        <w:t xml:space="preserve"> </w:t>
      </w:r>
      <w:r>
        <w:t>«Экосистема широколиственного</w:t>
      </w:r>
      <w:r>
        <w:rPr>
          <w:spacing w:val="36"/>
        </w:rPr>
        <w:t xml:space="preserve"> </w:t>
      </w:r>
      <w:r>
        <w:t>леса»,</w:t>
      </w:r>
      <w:r>
        <w:rPr>
          <w:spacing w:val="41"/>
        </w:rPr>
        <w:t xml:space="preserve"> </w:t>
      </w:r>
      <w:r>
        <w:t>«Экосистема</w:t>
      </w:r>
      <w:r>
        <w:rPr>
          <w:spacing w:val="34"/>
        </w:rPr>
        <w:t xml:space="preserve"> </w:t>
      </w:r>
      <w:r>
        <w:t>хвойного</w:t>
      </w:r>
      <w:r>
        <w:rPr>
          <w:spacing w:val="39"/>
        </w:rPr>
        <w:t xml:space="preserve"> </w:t>
      </w:r>
      <w:r>
        <w:t>леса»,</w:t>
      </w:r>
      <w:r>
        <w:rPr>
          <w:spacing w:val="40"/>
        </w:rPr>
        <w:t xml:space="preserve"> </w:t>
      </w:r>
      <w:r>
        <w:t>«Биоценоз</w:t>
      </w:r>
      <w:r>
        <w:rPr>
          <w:spacing w:val="36"/>
        </w:rPr>
        <w:t xml:space="preserve"> </w:t>
      </w:r>
      <w:r>
        <w:t>водоёма»,</w:t>
      </w:r>
      <w:r>
        <w:rPr>
          <w:spacing w:val="41"/>
        </w:rPr>
        <w:t xml:space="preserve"> </w:t>
      </w:r>
      <w:r>
        <w:rPr>
          <w:spacing w:val="-2"/>
        </w:rPr>
        <w:t>«Агроценоз»,</w:t>
      </w:r>
    </w:p>
    <w:p w:rsidR="00320900" w:rsidRDefault="0005617F">
      <w:pPr>
        <w:pStyle w:val="a3"/>
        <w:spacing w:line="362" w:lineRule="auto"/>
        <w:ind w:right="688" w:firstLine="0"/>
      </w:pPr>
      <w:r>
        <w:t>«Примерные антропогенные воздействия</w:t>
      </w:r>
      <w:r>
        <w:rPr>
          <w:spacing w:val="40"/>
        </w:rPr>
        <w:t xml:space="preserve"> </w:t>
      </w:r>
      <w:r>
        <w:t>на природу», «Важнейшие источники загрязнения воздуха и грунтовых вод», «Почва – важнейшая составляющая биосферы», «Факторы деградации</w:t>
      </w:r>
      <w:r>
        <w:rPr>
          <w:spacing w:val="8"/>
        </w:rPr>
        <w:t xml:space="preserve"> </w:t>
      </w:r>
      <w:r>
        <w:t>почв»,</w:t>
      </w:r>
      <w:r>
        <w:rPr>
          <w:spacing w:val="11"/>
        </w:rPr>
        <w:t xml:space="preserve"> </w:t>
      </w:r>
      <w:r>
        <w:t>«Парниковый</w:t>
      </w:r>
      <w:r>
        <w:rPr>
          <w:spacing w:val="5"/>
        </w:rPr>
        <w:t xml:space="preserve"> </w:t>
      </w:r>
      <w:r>
        <w:t>эффект»,</w:t>
      </w:r>
      <w:r>
        <w:rPr>
          <w:spacing w:val="11"/>
        </w:rPr>
        <w:t xml:space="preserve"> </w:t>
      </w:r>
      <w:r>
        <w:t>«Факторы</w:t>
      </w:r>
      <w:r>
        <w:rPr>
          <w:spacing w:val="7"/>
        </w:rPr>
        <w:t xml:space="preserve"> </w:t>
      </w:r>
      <w:r>
        <w:t>радиоактивного</w:t>
      </w:r>
      <w:r>
        <w:rPr>
          <w:spacing w:val="17"/>
        </w:rPr>
        <w:t xml:space="preserve"> </w:t>
      </w:r>
      <w:r>
        <w:t>загрязнения</w:t>
      </w:r>
      <w:r>
        <w:rPr>
          <w:spacing w:val="5"/>
        </w:rPr>
        <w:t xml:space="preserve"> </w:t>
      </w:r>
      <w:r>
        <w:rPr>
          <w:spacing w:val="-2"/>
        </w:rPr>
        <w:t>биосферы»,</w:t>
      </w:r>
    </w:p>
    <w:p w:rsidR="00320900" w:rsidRDefault="0005617F">
      <w:pPr>
        <w:pStyle w:val="a3"/>
        <w:spacing w:line="360" w:lineRule="auto"/>
        <w:ind w:right="691"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20900" w:rsidRDefault="0005617F">
      <w:pPr>
        <w:pStyle w:val="a3"/>
        <w:spacing w:line="360" w:lineRule="auto"/>
        <w:ind w:right="684"/>
      </w:pPr>
      <w:r>
        <w:t>Оборудование: модель-аппликация «Типичные биоценозы», гербарий «Растительные сообщества»,</w:t>
      </w:r>
      <w:r>
        <w:rPr>
          <w:spacing w:val="-6"/>
        </w:rPr>
        <w:t xml:space="preserve"> </w:t>
      </w:r>
      <w:r>
        <w:t>коллекции</w:t>
      </w:r>
      <w:r>
        <w:rPr>
          <w:spacing w:val="-7"/>
        </w:rPr>
        <w:t xml:space="preserve"> </w:t>
      </w:r>
      <w:r>
        <w:t>«Биоценоз»,</w:t>
      </w:r>
      <w:r>
        <w:rPr>
          <w:spacing w:val="-6"/>
        </w:rPr>
        <w:t xml:space="preserve"> </w:t>
      </w:r>
      <w:r>
        <w:t>«Вредители</w:t>
      </w:r>
      <w:r>
        <w:rPr>
          <w:spacing w:val="-7"/>
        </w:rPr>
        <w:t xml:space="preserve"> </w:t>
      </w:r>
      <w:r>
        <w:t>важнейших</w:t>
      </w:r>
      <w:r>
        <w:rPr>
          <w:spacing w:val="-13"/>
        </w:rPr>
        <w:t xml:space="preserve"> </w:t>
      </w:r>
      <w:r>
        <w:t>сельскохозяйственных</w:t>
      </w:r>
      <w:r>
        <w:rPr>
          <w:spacing w:val="-13"/>
        </w:rPr>
        <w:t xml:space="preserve"> </w:t>
      </w:r>
      <w:r>
        <w:t>культур», гербарии</w:t>
      </w:r>
      <w:r>
        <w:rPr>
          <w:spacing w:val="-5"/>
        </w:rPr>
        <w:t xml:space="preserve"> </w:t>
      </w:r>
      <w:r>
        <w:t>и</w:t>
      </w:r>
      <w:r>
        <w:rPr>
          <w:spacing w:val="-5"/>
        </w:rPr>
        <w:t xml:space="preserve"> </w:t>
      </w:r>
      <w:r>
        <w:t>коллекции</w:t>
      </w:r>
      <w:r>
        <w:rPr>
          <w:spacing w:val="-10"/>
        </w:rPr>
        <w:t xml:space="preserve"> </w:t>
      </w:r>
      <w:r>
        <w:t>растений</w:t>
      </w:r>
      <w:r>
        <w:rPr>
          <w:spacing w:val="-10"/>
        </w:rPr>
        <w:t xml:space="preserve"> </w:t>
      </w:r>
      <w:r>
        <w:t>и</w:t>
      </w:r>
      <w:r>
        <w:rPr>
          <w:spacing w:val="-10"/>
        </w:rPr>
        <w:t xml:space="preserve"> </w:t>
      </w:r>
      <w:r>
        <w:t>животных,</w:t>
      </w:r>
      <w:r>
        <w:rPr>
          <w:spacing w:val="-9"/>
        </w:rPr>
        <w:t xml:space="preserve"> </w:t>
      </w:r>
      <w:r>
        <w:t>принадлежащие</w:t>
      </w:r>
      <w:r>
        <w:rPr>
          <w:spacing w:val="-7"/>
        </w:rPr>
        <w:t xml:space="preserve"> </w:t>
      </w:r>
      <w:r>
        <w:t>к</w:t>
      </w:r>
      <w:r>
        <w:rPr>
          <w:spacing w:val="-7"/>
        </w:rPr>
        <w:t xml:space="preserve"> </w:t>
      </w:r>
      <w:r>
        <w:t>разным</w:t>
      </w:r>
      <w:r>
        <w:rPr>
          <w:spacing w:val="-9"/>
        </w:rPr>
        <w:t xml:space="preserve"> </w:t>
      </w:r>
      <w:r>
        <w:t>экологическим</w:t>
      </w:r>
      <w:r>
        <w:rPr>
          <w:spacing w:val="-9"/>
        </w:rPr>
        <w:t xml:space="preserve"> </w:t>
      </w:r>
      <w:r>
        <w:t>группам одного вида, Красная книга Российской Федерации, изображения охраняемых видов растений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и</w:t>
      </w:r>
      <w:r>
        <w:rPr>
          <w:spacing w:val="1"/>
        </w:rPr>
        <w:t xml:space="preserve"> </w:t>
      </w:r>
      <w:r>
        <w:rPr>
          <w:spacing w:val="-2"/>
        </w:rPr>
        <w:t>животных.</w:t>
      </w:r>
    </w:p>
    <w:p w:rsidR="00320900" w:rsidRDefault="0005617F">
      <w:pPr>
        <w:pStyle w:val="a3"/>
        <w:spacing w:before="137" w:line="360" w:lineRule="auto"/>
        <w:ind w:right="689"/>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биологии</w:t>
      </w:r>
      <w:r>
        <w:rPr>
          <w:spacing w:val="-15"/>
        </w:rPr>
        <w:t xml:space="preserve"> </w:t>
      </w:r>
      <w:r>
        <w:t>(базовый</w:t>
      </w:r>
      <w:r>
        <w:rPr>
          <w:spacing w:val="-15"/>
        </w:rPr>
        <w:t xml:space="preserve"> </w:t>
      </w:r>
      <w:r>
        <w:t>уровень)</w:t>
      </w:r>
      <w:r>
        <w:rPr>
          <w:spacing w:val="-15"/>
        </w:rPr>
        <w:t xml:space="preserve"> </w:t>
      </w:r>
      <w:r>
        <w:t>на</w:t>
      </w:r>
      <w:r>
        <w:rPr>
          <w:spacing w:val="-15"/>
        </w:rPr>
        <w:t xml:space="preserve"> </w:t>
      </w:r>
      <w:r>
        <w:t>уровне среднего общего образования.</w:t>
      </w:r>
    </w:p>
    <w:p w:rsidR="00320900" w:rsidRDefault="0005617F">
      <w:pPr>
        <w:pStyle w:val="a3"/>
        <w:spacing w:line="362" w:lineRule="auto"/>
        <w:ind w:right="687"/>
      </w:pPr>
      <w: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320900" w:rsidRDefault="0005617F">
      <w:pPr>
        <w:pStyle w:val="a3"/>
        <w:spacing w:line="360" w:lineRule="auto"/>
        <w:ind w:right="678"/>
      </w:pPr>
      <w:r>
        <w:t>В структуре личностных результатов освоения предмета «Биология» выделены следующие</w:t>
      </w:r>
      <w:r>
        <w:rPr>
          <w:spacing w:val="-8"/>
        </w:rPr>
        <w:t xml:space="preserve"> </w:t>
      </w:r>
      <w:r>
        <w:t>составляющие:</w:t>
      </w:r>
      <w:r>
        <w:rPr>
          <w:spacing w:val="-15"/>
        </w:rPr>
        <w:t xml:space="preserve"> </w:t>
      </w:r>
      <w:r>
        <w:t>осознание</w:t>
      </w:r>
      <w:r>
        <w:rPr>
          <w:spacing w:val="-13"/>
        </w:rPr>
        <w:t xml:space="preserve"> </w:t>
      </w:r>
      <w:r>
        <w:t>обучающимися</w:t>
      </w:r>
      <w:r>
        <w:rPr>
          <w:spacing w:val="-7"/>
        </w:rPr>
        <w:t xml:space="preserve"> </w:t>
      </w:r>
      <w:r>
        <w:t>российской</w:t>
      </w:r>
      <w:r>
        <w:rPr>
          <w:spacing w:val="-11"/>
        </w:rPr>
        <w:t xml:space="preserve"> </w:t>
      </w:r>
      <w:r>
        <w:t>гражданской</w:t>
      </w:r>
      <w:r>
        <w:rPr>
          <w:spacing w:val="-11"/>
        </w:rPr>
        <w:t xml:space="preserve"> </w:t>
      </w:r>
      <w:r>
        <w:t>идентичности –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w:t>
      </w:r>
      <w:r>
        <w:rPr>
          <w:spacing w:val="-6"/>
        </w:rPr>
        <w:t xml:space="preserve"> </w:t>
      </w:r>
      <w:r>
        <w:t>ценностей</w:t>
      </w:r>
      <w:r>
        <w:rPr>
          <w:spacing w:val="40"/>
        </w:rPr>
        <w:t xml:space="preserve"> </w:t>
      </w:r>
      <w:r>
        <w:t>и</w:t>
      </w:r>
      <w:r>
        <w:rPr>
          <w:spacing w:val="-5"/>
        </w:rPr>
        <w:t xml:space="preserve"> </w:t>
      </w:r>
      <w:r>
        <w:t>исторических</w:t>
      </w:r>
      <w:r>
        <w:rPr>
          <w:spacing w:val="-6"/>
        </w:rPr>
        <w:t xml:space="preserve"> </w:t>
      </w:r>
      <w:r>
        <w:t>традиций</w:t>
      </w:r>
      <w:r>
        <w:rPr>
          <w:spacing w:val="-5"/>
        </w:rPr>
        <w:t xml:space="preserve"> </w:t>
      </w:r>
      <w:r>
        <w:t>развития</w:t>
      </w:r>
      <w:r>
        <w:rPr>
          <w:spacing w:val="-6"/>
        </w:rPr>
        <w:t xml:space="preserve"> </w:t>
      </w:r>
      <w:r>
        <w:t>биологического</w:t>
      </w:r>
      <w:r>
        <w:rPr>
          <w:spacing w:val="-1"/>
        </w:rPr>
        <w:t xml:space="preserve"> </w:t>
      </w:r>
      <w:r>
        <w:t>знания,</w:t>
      </w:r>
      <w:r>
        <w:rPr>
          <w:spacing w:val="-4"/>
        </w:rPr>
        <w:t xml:space="preserve"> </w:t>
      </w:r>
      <w:r>
        <w:t>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20900" w:rsidRDefault="0005617F">
      <w:pPr>
        <w:pStyle w:val="a3"/>
        <w:spacing w:line="360" w:lineRule="auto"/>
        <w:ind w:right="685"/>
      </w:pPr>
      <w:r>
        <w:t>Личностные</w:t>
      </w:r>
      <w:r>
        <w:rPr>
          <w:spacing w:val="-15"/>
        </w:rPr>
        <w:t xml:space="preserve"> </w:t>
      </w:r>
      <w:r>
        <w:t>результаты</w:t>
      </w:r>
      <w:r>
        <w:rPr>
          <w:spacing w:val="-15"/>
        </w:rPr>
        <w:t xml:space="preserve"> </w:t>
      </w:r>
      <w:r>
        <w:t>освоения</w:t>
      </w:r>
      <w:r>
        <w:rPr>
          <w:spacing w:val="-15"/>
        </w:rPr>
        <w:t xml:space="preserve"> </w:t>
      </w:r>
      <w:r>
        <w:t>предмета</w:t>
      </w:r>
      <w:r>
        <w:rPr>
          <w:spacing w:val="-15"/>
        </w:rPr>
        <w:t xml:space="preserve"> </w:t>
      </w:r>
      <w:r>
        <w:t>«Биология»</w:t>
      </w:r>
      <w:r>
        <w:rPr>
          <w:spacing w:val="-15"/>
        </w:rPr>
        <w:t xml:space="preserve"> </w:t>
      </w:r>
      <w:r>
        <w:t>достигаются</w:t>
      </w:r>
      <w:r>
        <w:rPr>
          <w:spacing w:val="-2"/>
        </w:rPr>
        <w:t xml:space="preserve"> </w:t>
      </w:r>
      <w:r>
        <w:t>в</w:t>
      </w:r>
      <w:r>
        <w:rPr>
          <w:spacing w:val="-15"/>
        </w:rPr>
        <w:t xml:space="preserve"> </w:t>
      </w:r>
      <w:r>
        <w:t>единстве</w:t>
      </w:r>
      <w:r>
        <w:rPr>
          <w:spacing w:val="-15"/>
        </w:rPr>
        <w:t xml:space="preserve"> </w:t>
      </w:r>
      <w:r>
        <w:t>учебной и воспитательной деятельности в соответствии</w:t>
      </w:r>
      <w:r>
        <w:rPr>
          <w:spacing w:val="40"/>
        </w:rPr>
        <w:t xml:space="preserve"> </w:t>
      </w: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уважения</w:t>
      </w:r>
      <w:r>
        <w:rPr>
          <w:spacing w:val="40"/>
        </w:rPr>
        <w:t xml:space="preserve"> </w:t>
      </w:r>
      <w: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line="360" w:lineRule="auto"/>
        <w:ind w:right="682"/>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320900" w:rsidRDefault="0005617F">
      <w:pPr>
        <w:pStyle w:val="a6"/>
        <w:numPr>
          <w:ilvl w:val="0"/>
          <w:numId w:val="121"/>
        </w:numPr>
        <w:tabs>
          <w:tab w:val="left" w:pos="1173"/>
        </w:tabs>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4" w:line="36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41"/>
        </w:tabs>
        <w:spacing w:line="360" w:lineRule="auto"/>
        <w:ind w:right="691"/>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spacing w:before="1" w:line="360" w:lineRule="auto"/>
        <w:jc w:val="left"/>
      </w:pPr>
      <w:r>
        <w:t>готовность</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биологических экспериментов;</w:t>
      </w:r>
    </w:p>
    <w:p w:rsidR="00320900" w:rsidRDefault="0005617F">
      <w:pPr>
        <w:pStyle w:val="a3"/>
        <w:spacing w:line="274" w:lineRule="exact"/>
        <w:ind w:left="908" w:firstLine="0"/>
        <w:jc w:val="left"/>
      </w:pPr>
      <w:r>
        <w:t>способность</w:t>
      </w:r>
      <w:r>
        <w:rPr>
          <w:spacing w:val="-2"/>
        </w:rPr>
        <w:t xml:space="preserve"> </w:t>
      </w:r>
      <w:r>
        <w:t>определять</w:t>
      </w:r>
      <w:r>
        <w:rPr>
          <w:spacing w:val="3"/>
        </w:rPr>
        <w:t xml:space="preserve"> </w:t>
      </w:r>
      <w:r>
        <w:t>собственную</w:t>
      </w:r>
      <w:r>
        <w:rPr>
          <w:spacing w:val="7"/>
        </w:rPr>
        <w:t xml:space="preserve"> </w:t>
      </w:r>
      <w:r>
        <w:t>позицию</w:t>
      </w:r>
      <w:r>
        <w:rPr>
          <w:spacing w:val="2"/>
        </w:rPr>
        <w:t xml:space="preserve"> </w:t>
      </w:r>
      <w:r>
        <w:t>по</w:t>
      </w:r>
      <w:r>
        <w:rPr>
          <w:spacing w:val="3"/>
        </w:rPr>
        <w:t xml:space="preserve"> </w:t>
      </w:r>
      <w:r>
        <w:t>отношению</w:t>
      </w:r>
      <w:r>
        <w:rPr>
          <w:spacing w:val="2"/>
        </w:rPr>
        <w:t xml:space="preserve"> </w:t>
      </w:r>
      <w:r>
        <w:t>к</w:t>
      </w:r>
      <w:r>
        <w:rPr>
          <w:spacing w:val="7"/>
        </w:rPr>
        <w:t xml:space="preserve"> </w:t>
      </w:r>
      <w:r>
        <w:t>явлениям</w:t>
      </w:r>
      <w:r>
        <w:rPr>
          <w:spacing w:val="5"/>
        </w:rPr>
        <w:t xml:space="preserve"> </w:t>
      </w:r>
      <w:r>
        <w:rPr>
          <w:spacing w:val="-2"/>
        </w:rPr>
        <w:t>современной</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жизни</w:t>
      </w:r>
      <w:r>
        <w:rPr>
          <w:spacing w:val="-2"/>
        </w:rPr>
        <w:t xml:space="preserve"> </w:t>
      </w:r>
      <w:r>
        <w:t>и</w:t>
      </w:r>
      <w:r>
        <w:rPr>
          <w:spacing w:val="-7"/>
        </w:rPr>
        <w:t xml:space="preserve"> </w:t>
      </w:r>
      <w:r>
        <w:t>объяснять</w:t>
      </w:r>
      <w:r>
        <w:rPr>
          <w:spacing w:val="3"/>
        </w:rPr>
        <w:t xml:space="preserve"> </w:t>
      </w:r>
      <w:r>
        <w:rPr>
          <w:spacing w:val="-5"/>
        </w:rPr>
        <w:t>её;</w:t>
      </w:r>
    </w:p>
    <w:p w:rsidR="00320900" w:rsidRDefault="0005617F">
      <w:pPr>
        <w:pStyle w:val="a3"/>
        <w:spacing w:before="137" w:line="360" w:lineRule="auto"/>
        <w:ind w:right="676"/>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rsidR="00320900" w:rsidRDefault="0005617F">
      <w:pPr>
        <w:pStyle w:val="a3"/>
        <w:spacing w:line="362" w:lineRule="auto"/>
        <w:ind w:right="685"/>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320900" w:rsidRDefault="0005617F">
      <w:pPr>
        <w:pStyle w:val="a3"/>
        <w:spacing w:line="270"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21"/>
        </w:numPr>
        <w:tabs>
          <w:tab w:val="left" w:pos="1173"/>
        </w:tabs>
        <w:spacing w:before="134"/>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2" w:line="360"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4" w:lineRule="auto"/>
        <w:ind w:right="686"/>
      </w:pPr>
      <w:r>
        <w:t>ценностное отношение к природному наследию и памятникам природы, достижениям России в науке, искусстве, спорте, технологиях, труде;</w:t>
      </w:r>
    </w:p>
    <w:p w:rsidR="00320900" w:rsidRDefault="0005617F">
      <w:pPr>
        <w:pStyle w:val="a3"/>
        <w:spacing w:line="360" w:lineRule="auto"/>
        <w:ind w:right="693"/>
      </w:pPr>
      <w:r>
        <w:t>способность оценивать вклад российских учёных в становление и развитие биологии, понимание</w:t>
      </w:r>
      <w:r>
        <w:rPr>
          <w:spacing w:val="-3"/>
        </w:rPr>
        <w:t xml:space="preserve"> </w:t>
      </w:r>
      <w:r>
        <w:t>значения</w:t>
      </w:r>
      <w:r>
        <w:rPr>
          <w:spacing w:val="-2"/>
        </w:rPr>
        <w:t xml:space="preserve"> </w:t>
      </w:r>
      <w:r>
        <w:t>биологии</w:t>
      </w:r>
      <w:r>
        <w:rPr>
          <w:spacing w:val="-1"/>
        </w:rPr>
        <w:t xml:space="preserve"> </w:t>
      </w:r>
      <w:r>
        <w:t>в</w:t>
      </w:r>
      <w:r>
        <w:rPr>
          <w:spacing w:val="-1"/>
        </w:rPr>
        <w:t xml:space="preserve"> </w:t>
      </w:r>
      <w:r>
        <w:t>познании законов природы, в жизни</w:t>
      </w:r>
      <w:r>
        <w:rPr>
          <w:spacing w:val="-1"/>
        </w:rPr>
        <w:t xml:space="preserve"> </w:t>
      </w:r>
      <w:r>
        <w:t>человека и</w:t>
      </w:r>
      <w:r>
        <w:rPr>
          <w:spacing w:val="-1"/>
        </w:rPr>
        <w:t xml:space="preserve"> </w:t>
      </w:r>
      <w:r>
        <w:t xml:space="preserve">современного </w:t>
      </w:r>
      <w:r>
        <w:rPr>
          <w:spacing w:val="-2"/>
        </w:rPr>
        <w:t>общества;</w:t>
      </w:r>
    </w:p>
    <w:p w:rsidR="00320900" w:rsidRDefault="0005617F">
      <w:pPr>
        <w:pStyle w:val="a3"/>
        <w:spacing w:line="360" w:lineRule="auto"/>
        <w:ind w:right="681"/>
      </w:pPr>
      <w:r>
        <w:t>идейная</w:t>
      </w:r>
      <w:r>
        <w:rPr>
          <w:spacing w:val="-11"/>
        </w:rPr>
        <w:t xml:space="preserve"> </w:t>
      </w:r>
      <w:r>
        <w:t>убеждённость,</w:t>
      </w:r>
      <w:r>
        <w:rPr>
          <w:spacing w:val="-13"/>
        </w:rPr>
        <w:t xml:space="preserve"> </w:t>
      </w:r>
      <w:r>
        <w:t>готовность</w:t>
      </w:r>
      <w:r>
        <w:rPr>
          <w:spacing w:val="-10"/>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1"/>
        </w:rPr>
        <w:t xml:space="preserve"> </w:t>
      </w:r>
      <w:r>
        <w:t>его</w:t>
      </w:r>
      <w:r>
        <w:rPr>
          <w:spacing w:val="-7"/>
        </w:rPr>
        <w:t xml:space="preserve"> </w:t>
      </w:r>
      <w:r>
        <w:t>защите,</w:t>
      </w:r>
      <w:r>
        <w:rPr>
          <w:spacing w:val="-13"/>
        </w:rPr>
        <w:t xml:space="preserve"> </w:t>
      </w:r>
      <w:r>
        <w:t>ответственность за его судьбу;</w:t>
      </w:r>
    </w:p>
    <w:p w:rsidR="00320900" w:rsidRDefault="0005617F">
      <w:pPr>
        <w:pStyle w:val="a6"/>
        <w:numPr>
          <w:ilvl w:val="0"/>
          <w:numId w:val="121"/>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7" w:line="362"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0" w:lineRule="auto"/>
        <w:ind w:right="683"/>
        <w:jc w:val="left"/>
      </w:pPr>
      <w:r>
        <w:t>способность оценивать ситуацию</w:t>
      </w:r>
      <w:r>
        <w:rPr>
          <w:spacing w:val="30"/>
        </w:rPr>
        <w:t xml:space="preserve"> </w:t>
      </w:r>
      <w:r>
        <w:t>и принимать осознанные решения, ориентируясь</w:t>
      </w:r>
      <w:r>
        <w:rPr>
          <w:spacing w:val="32"/>
        </w:rPr>
        <w:t xml:space="preserve"> </w:t>
      </w:r>
      <w:r>
        <w:t>на морально-нравственные нормы и ценности;</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9"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21"/>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37" w:line="362"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20"/>
        </w:rPr>
        <w:t xml:space="preserve"> </w:t>
      </w:r>
      <w:r>
        <w:t>технического творчества, спорта, труда, общественных отношений;</w:t>
      </w:r>
    </w:p>
    <w:p w:rsidR="00320900" w:rsidRDefault="0005617F">
      <w:pPr>
        <w:pStyle w:val="a3"/>
        <w:spacing w:line="273" w:lineRule="exact"/>
        <w:ind w:left="908" w:firstLine="0"/>
        <w:jc w:val="left"/>
      </w:pPr>
      <w:r>
        <w:t>понимание</w:t>
      </w:r>
      <w:r>
        <w:rPr>
          <w:spacing w:val="-9"/>
        </w:rPr>
        <w:t xml:space="preserve"> </w:t>
      </w:r>
      <w:r>
        <w:t>эмоционального</w:t>
      </w:r>
      <w:r>
        <w:rPr>
          <w:spacing w:val="-2"/>
        </w:rPr>
        <w:t xml:space="preserve"> </w:t>
      </w:r>
      <w:r>
        <w:t>воздействия</w:t>
      </w:r>
      <w:r>
        <w:rPr>
          <w:spacing w:val="-5"/>
        </w:rPr>
        <w:t xml:space="preserve"> </w:t>
      </w:r>
      <w:r>
        <w:t>живой</w:t>
      </w:r>
      <w:r>
        <w:rPr>
          <w:spacing w:val="-5"/>
        </w:rPr>
        <w:t xml:space="preserve"> </w:t>
      </w:r>
      <w:r>
        <w:t>природы</w:t>
      </w:r>
      <w:r>
        <w:rPr>
          <w:spacing w:val="-4"/>
        </w:rPr>
        <w:t xml:space="preserve"> </w:t>
      </w:r>
      <w:r>
        <w:t>и</w:t>
      </w:r>
      <w:r>
        <w:rPr>
          <w:spacing w:val="-1"/>
        </w:rPr>
        <w:t xml:space="preserve"> </w:t>
      </w:r>
      <w:r>
        <w:t>её</w:t>
      </w:r>
      <w:r>
        <w:rPr>
          <w:spacing w:val="-6"/>
        </w:rPr>
        <w:t xml:space="preserve"> </w:t>
      </w:r>
      <w:r>
        <w:rPr>
          <w:spacing w:val="-2"/>
        </w:rPr>
        <w:t>ценности;</w:t>
      </w:r>
    </w:p>
    <w:p w:rsidR="00320900" w:rsidRDefault="0005617F">
      <w:pPr>
        <w:pStyle w:val="a3"/>
        <w:spacing w:before="137"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w:t>
      </w:r>
    </w:p>
    <w:p w:rsidR="00320900" w:rsidRDefault="0005617F">
      <w:pPr>
        <w:pStyle w:val="a6"/>
        <w:numPr>
          <w:ilvl w:val="0"/>
          <w:numId w:val="121"/>
        </w:numPr>
        <w:tabs>
          <w:tab w:val="left" w:pos="1173"/>
        </w:tabs>
        <w:spacing w:line="274" w:lineRule="exact"/>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42" w:line="360" w:lineRule="auto"/>
        <w:ind w:right="682"/>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Pr>
          <w:spacing w:val="-2"/>
        </w:rPr>
        <w:t xml:space="preserve"> </w:t>
      </w:r>
      <w:r>
        <w:t>физическая</w:t>
      </w:r>
      <w:r>
        <w:rPr>
          <w:spacing w:val="-2"/>
        </w:rPr>
        <w:t xml:space="preserve"> </w:t>
      </w:r>
      <w:r>
        <w:t>активность), бережного,</w:t>
      </w:r>
      <w:r>
        <w:rPr>
          <w:spacing w:val="-4"/>
        </w:rPr>
        <w:t xml:space="preserve"> </w:t>
      </w:r>
      <w:r>
        <w:t>ответственного</w:t>
      </w:r>
      <w:r>
        <w:rPr>
          <w:spacing w:val="40"/>
        </w:rPr>
        <w:t xml:space="preserve"> </w:t>
      </w:r>
      <w:r>
        <w:t>и</w:t>
      </w:r>
      <w:r>
        <w:rPr>
          <w:spacing w:val="-5"/>
        </w:rPr>
        <w:t xml:space="preserve"> </w:t>
      </w:r>
      <w:r>
        <w:t>компетентного</w:t>
      </w:r>
      <w:r>
        <w:rPr>
          <w:spacing w:val="-2"/>
        </w:rPr>
        <w:t xml:space="preserve"> </w:t>
      </w:r>
      <w:r>
        <w:t>отношения</w:t>
      </w:r>
      <w:r>
        <w:rPr>
          <w:spacing w:val="-6"/>
        </w:rPr>
        <w:t xml:space="preserve"> </w:t>
      </w:r>
      <w:r>
        <w:t>к</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собственному</w:t>
      </w:r>
      <w:r>
        <w:rPr>
          <w:spacing w:val="-11"/>
        </w:rPr>
        <w:t xml:space="preserve"> </w:t>
      </w:r>
      <w:r>
        <w:t>физическому</w:t>
      </w:r>
      <w:r>
        <w:rPr>
          <w:spacing w:val="-8"/>
        </w:rPr>
        <w:t xml:space="preserve"> </w:t>
      </w:r>
      <w:r>
        <w:t>и</w:t>
      </w:r>
      <w:r>
        <w:rPr>
          <w:spacing w:val="2"/>
        </w:rPr>
        <w:t xml:space="preserve"> </w:t>
      </w:r>
      <w:r>
        <w:t>психическому</w:t>
      </w:r>
      <w:r>
        <w:rPr>
          <w:spacing w:val="-8"/>
        </w:rPr>
        <w:t xml:space="preserve"> </w:t>
      </w:r>
      <w:r>
        <w:rPr>
          <w:spacing w:val="-2"/>
        </w:rPr>
        <w:t>здоровью;</w:t>
      </w:r>
    </w:p>
    <w:p w:rsidR="00320900" w:rsidRDefault="0005617F">
      <w:pPr>
        <w:pStyle w:val="a3"/>
        <w:spacing w:before="137" w:line="360" w:lineRule="auto"/>
        <w:ind w:right="691"/>
        <w:jc w:val="left"/>
      </w:pPr>
      <w:r>
        <w:t>понимание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4" w:lineRule="auto"/>
        <w:jc w:val="left"/>
      </w:pPr>
      <w:r>
        <w:t>осознание</w:t>
      </w:r>
      <w:r>
        <w:rPr>
          <w:spacing w:val="80"/>
        </w:rPr>
        <w:t xml:space="preserve"> </w:t>
      </w:r>
      <w:r>
        <w:t>последствий</w:t>
      </w:r>
      <w:r>
        <w:rPr>
          <w:spacing w:val="80"/>
        </w:rPr>
        <w:t xml:space="preserve"> </w:t>
      </w:r>
      <w:r>
        <w:t>и</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20900" w:rsidRDefault="0005617F">
      <w:pPr>
        <w:pStyle w:val="a6"/>
        <w:numPr>
          <w:ilvl w:val="0"/>
          <w:numId w:val="121"/>
        </w:numPr>
        <w:tabs>
          <w:tab w:val="left" w:pos="1173"/>
        </w:tabs>
        <w:spacing w:line="268" w:lineRule="exact"/>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4"/>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37" w:line="362"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21"/>
        </w:numPr>
        <w:tabs>
          <w:tab w:val="left" w:pos="1173"/>
        </w:tabs>
        <w:spacing w:before="140"/>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8969"/>
        </w:tabs>
        <w:spacing w:before="137" w:line="360" w:lineRule="auto"/>
        <w:ind w:right="688"/>
        <w:jc w:val="left"/>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w:t>
      </w:r>
      <w:r>
        <w:tab/>
        <w:t>на</w:t>
      </w:r>
      <w:r>
        <w:rPr>
          <w:spacing w:val="13"/>
        </w:rPr>
        <w:t xml:space="preserve"> </w:t>
      </w:r>
      <w:r>
        <w:t>Земле, основе её существования;</w:t>
      </w:r>
    </w:p>
    <w:p w:rsidR="00320900" w:rsidRDefault="0005617F">
      <w:pPr>
        <w:pStyle w:val="a3"/>
        <w:spacing w:line="362" w:lineRule="auto"/>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80"/>
        </w:rPr>
        <w:t xml:space="preserve"> </w:t>
      </w:r>
      <w:r>
        <w:t>поступков и оценки их возможных последствий для окружающей среды;</w:t>
      </w:r>
    </w:p>
    <w:p w:rsidR="00320900" w:rsidRDefault="0005617F">
      <w:pPr>
        <w:pStyle w:val="a3"/>
        <w:spacing w:line="360" w:lineRule="auto"/>
        <w:ind w:left="908" w:right="689" w:firstLine="0"/>
        <w:jc w:val="left"/>
      </w:pPr>
      <w:r>
        <w:t>осознание глобального характера экологических проблем и путей их решения; способность</w:t>
      </w:r>
      <w:r>
        <w:rPr>
          <w:spacing w:val="-3"/>
        </w:rPr>
        <w:t xml:space="preserve"> </w:t>
      </w:r>
      <w:r>
        <w:t>использовать</w:t>
      </w:r>
      <w:r>
        <w:rPr>
          <w:spacing w:val="-1"/>
        </w:rPr>
        <w:t xml:space="preserve"> </w:t>
      </w:r>
      <w:r>
        <w:t>приобретаемые</w:t>
      </w:r>
      <w:r>
        <w:rPr>
          <w:spacing w:val="-6"/>
        </w:rPr>
        <w:t xml:space="preserve"> </w:t>
      </w:r>
      <w:r>
        <w:t>при</w:t>
      </w:r>
      <w:r>
        <w:rPr>
          <w:spacing w:val="-5"/>
        </w:rPr>
        <w:t xml:space="preserve"> </w:t>
      </w:r>
      <w:r>
        <w:t>изучении биологии</w:t>
      </w:r>
      <w:r>
        <w:rPr>
          <w:spacing w:val="-5"/>
        </w:rPr>
        <w:t xml:space="preserve"> </w:t>
      </w:r>
      <w:r>
        <w:t>знания</w:t>
      </w:r>
      <w:r>
        <w:rPr>
          <w:spacing w:val="53"/>
        </w:rPr>
        <w:t xml:space="preserve"> </w:t>
      </w:r>
      <w:r>
        <w:t>и</w:t>
      </w:r>
      <w:r>
        <w:rPr>
          <w:spacing w:val="-4"/>
        </w:rPr>
        <w:t xml:space="preserve"> </w:t>
      </w:r>
      <w:r>
        <w:t>умения</w:t>
      </w:r>
      <w:r>
        <w:rPr>
          <w:spacing w:val="-1"/>
        </w:rPr>
        <w:t xml:space="preserve"> </w:t>
      </w:r>
      <w:r>
        <w:rPr>
          <w:spacing w:val="-5"/>
        </w:rPr>
        <w:t>при</w:t>
      </w:r>
    </w:p>
    <w:p w:rsidR="00320900" w:rsidRDefault="0005617F">
      <w:pPr>
        <w:pStyle w:val="a3"/>
        <w:spacing w:line="362" w:lineRule="auto"/>
        <w:ind w:right="692"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20900" w:rsidRDefault="0005617F">
      <w:pPr>
        <w:pStyle w:val="a3"/>
        <w:spacing w:line="360" w:lineRule="auto"/>
        <w:ind w:right="689"/>
      </w:pPr>
      <w:r>
        <w:t>активное неприятие действий,</w:t>
      </w:r>
      <w:r>
        <w:rPr>
          <w:spacing w:val="-1"/>
        </w:rPr>
        <w:t xml:space="preserve"> </w:t>
      </w:r>
      <w:r>
        <w:t>приносящих</w:t>
      </w:r>
      <w:r>
        <w:rPr>
          <w:spacing w:val="-3"/>
        </w:rPr>
        <w:t xml:space="preserve"> </w:t>
      </w:r>
      <w:r>
        <w:t>вред</w:t>
      </w:r>
      <w:r>
        <w:rPr>
          <w:spacing w:val="-1"/>
        </w:rPr>
        <w:t xml:space="preserve"> </w:t>
      </w:r>
      <w:r>
        <w:t>окружающей природной</w:t>
      </w:r>
      <w:r>
        <w:rPr>
          <w:spacing w:val="-2"/>
        </w:rPr>
        <w:t xml:space="preserve"> </w:t>
      </w:r>
      <w:r>
        <w:t>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9"/>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rsidR="00320900" w:rsidRDefault="0005617F">
      <w:pPr>
        <w:pStyle w:val="a6"/>
        <w:numPr>
          <w:ilvl w:val="0"/>
          <w:numId w:val="121"/>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5" w:line="360" w:lineRule="auto"/>
        <w:ind w:right="678"/>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before="2" w:line="360" w:lineRule="auto"/>
        <w:ind w:right="68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274" w:lineRule="exact"/>
        <w:ind w:left="908" w:firstLine="0"/>
      </w:pPr>
      <w:r>
        <w:t>понимание</w:t>
      </w:r>
      <w:r>
        <w:rPr>
          <w:spacing w:val="66"/>
          <w:w w:val="150"/>
        </w:rPr>
        <w:t xml:space="preserve"> </w:t>
      </w:r>
      <w:r>
        <w:t>специфики</w:t>
      </w:r>
      <w:r>
        <w:rPr>
          <w:spacing w:val="71"/>
          <w:w w:val="150"/>
        </w:rPr>
        <w:t xml:space="preserve"> </w:t>
      </w:r>
      <w:r>
        <w:t>биологии</w:t>
      </w:r>
      <w:r>
        <w:rPr>
          <w:spacing w:val="71"/>
          <w:w w:val="150"/>
        </w:rPr>
        <w:t xml:space="preserve"> </w:t>
      </w:r>
      <w:r>
        <w:t>как</w:t>
      </w:r>
      <w:r>
        <w:rPr>
          <w:spacing w:val="72"/>
          <w:w w:val="150"/>
        </w:rPr>
        <w:t xml:space="preserve"> </w:t>
      </w:r>
      <w:r>
        <w:t>науки,</w:t>
      </w:r>
      <w:r>
        <w:rPr>
          <w:spacing w:val="76"/>
          <w:w w:val="150"/>
        </w:rPr>
        <w:t xml:space="preserve"> </w:t>
      </w:r>
      <w:r>
        <w:t>осознание</w:t>
      </w:r>
      <w:r>
        <w:rPr>
          <w:spacing w:val="68"/>
          <w:w w:val="150"/>
        </w:rPr>
        <w:t xml:space="preserve"> </w:t>
      </w:r>
      <w:r>
        <w:t>её</w:t>
      </w:r>
      <w:r>
        <w:rPr>
          <w:spacing w:val="69"/>
          <w:w w:val="150"/>
        </w:rPr>
        <w:t xml:space="preserve"> </w:t>
      </w:r>
      <w:r>
        <w:t>роли</w:t>
      </w:r>
      <w:r>
        <w:rPr>
          <w:spacing w:val="71"/>
          <w:w w:val="150"/>
        </w:rPr>
        <w:t xml:space="preserve"> </w:t>
      </w:r>
      <w:r>
        <w:t>в</w:t>
      </w:r>
      <w:r>
        <w:rPr>
          <w:spacing w:val="71"/>
          <w:w w:val="150"/>
        </w:rPr>
        <w:t xml:space="preserve"> </w:t>
      </w:r>
      <w:r>
        <w:rPr>
          <w:spacing w:val="-2"/>
        </w:rPr>
        <w:t>формировании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5"/>
        </w:rPr>
        <w:t xml:space="preserve"> </w:t>
      </w:r>
      <w:r>
        <w:t>представления</w:t>
      </w:r>
      <w:r>
        <w:rPr>
          <w:spacing w:val="26"/>
        </w:rPr>
        <w:t xml:space="preserve"> </w:t>
      </w:r>
      <w:r>
        <w:t>об</w:t>
      </w:r>
      <w:r>
        <w:rPr>
          <w:spacing w:val="-15"/>
        </w:rPr>
        <w:t xml:space="preserve"> </w:t>
      </w:r>
      <w:r>
        <w:t>окружающем</w:t>
      </w:r>
      <w:r>
        <w:rPr>
          <w:spacing w:val="-12"/>
        </w:rPr>
        <w:t xml:space="preserve"> </w:t>
      </w:r>
      <w:r>
        <w:t>мире как о единстве природы, человека и общества,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2"/>
      </w:pPr>
      <w:r>
        <w:t>убеждённость в значимости биологии для современной цивилизации: обеспечения нового</w:t>
      </w:r>
      <w:r>
        <w:rPr>
          <w:spacing w:val="-14"/>
        </w:rPr>
        <w:t xml:space="preserve"> </w:t>
      </w:r>
      <w:r>
        <w:t>уровня</w:t>
      </w:r>
      <w:r>
        <w:rPr>
          <w:spacing w:val="-12"/>
        </w:rPr>
        <w:t xml:space="preserve"> </w:t>
      </w:r>
      <w:r>
        <w:t>развития</w:t>
      </w:r>
      <w:r>
        <w:rPr>
          <w:spacing w:val="-12"/>
        </w:rPr>
        <w:t xml:space="preserve"> </w:t>
      </w:r>
      <w:r>
        <w:t>медицины,</w:t>
      </w:r>
      <w:r>
        <w:rPr>
          <w:spacing w:val="-10"/>
        </w:rPr>
        <w:t xml:space="preserve"> </w:t>
      </w:r>
      <w:r>
        <w:t>создания</w:t>
      </w:r>
      <w:r>
        <w:rPr>
          <w:spacing w:val="-15"/>
        </w:rPr>
        <w:t xml:space="preserve"> </w:t>
      </w:r>
      <w:r>
        <w:t>перспективных</w:t>
      </w:r>
      <w:r>
        <w:rPr>
          <w:spacing w:val="-15"/>
        </w:rPr>
        <w:t xml:space="preserve"> </w:t>
      </w:r>
      <w:r>
        <w:t>биотехнологий,</w:t>
      </w:r>
      <w:r>
        <w:rPr>
          <w:spacing w:val="-10"/>
        </w:rPr>
        <w:t xml:space="preserve"> </w:t>
      </w:r>
      <w:r>
        <w:t>способных</w:t>
      </w:r>
      <w:r>
        <w:rPr>
          <w:spacing w:val="-15"/>
        </w:rPr>
        <w:t xml:space="preserve"> </w:t>
      </w:r>
      <w:r>
        <w:t>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rsidR="00320900" w:rsidRDefault="0005617F">
      <w:pPr>
        <w:pStyle w:val="a3"/>
        <w:spacing w:before="1" w:line="360" w:lineRule="auto"/>
        <w:ind w:right="674"/>
      </w:pPr>
      <w:r>
        <w:t>заинтересованность в получении биологических знаний в целях повышения общей культуры,</w:t>
      </w:r>
      <w:r>
        <w:rPr>
          <w:spacing w:val="-15"/>
        </w:rPr>
        <w:t xml:space="preserve"> </w:t>
      </w:r>
      <w:r>
        <w:t>естественно-научной</w:t>
      </w:r>
      <w:r>
        <w:rPr>
          <w:spacing w:val="-15"/>
        </w:rPr>
        <w:t xml:space="preserve"> </w:t>
      </w:r>
      <w:r>
        <w:t>грамотности</w:t>
      </w:r>
      <w:r>
        <w:rPr>
          <w:spacing w:val="-15"/>
        </w:rPr>
        <w:t xml:space="preserve"> </w:t>
      </w:r>
      <w:r>
        <w:t>как</w:t>
      </w:r>
      <w:r>
        <w:rPr>
          <w:spacing w:val="-15"/>
        </w:rPr>
        <w:t xml:space="preserve"> </w:t>
      </w:r>
      <w:r>
        <w:t>составной</w:t>
      </w:r>
      <w:r>
        <w:rPr>
          <w:spacing w:val="-15"/>
        </w:rPr>
        <w:t xml:space="preserve"> </w:t>
      </w:r>
      <w:r>
        <w:t>части</w:t>
      </w:r>
      <w:r>
        <w:rPr>
          <w:spacing w:val="-15"/>
        </w:rPr>
        <w:t xml:space="preserve"> </w:t>
      </w:r>
      <w:r>
        <w:t>функциональной</w:t>
      </w:r>
      <w:r>
        <w:rPr>
          <w:spacing w:val="-15"/>
        </w:rPr>
        <w:t xml:space="preserve"> </w:t>
      </w:r>
      <w:r>
        <w:t>грамотности обучающихся, формируемой при изучении биологии;</w:t>
      </w:r>
    </w:p>
    <w:p w:rsidR="00320900" w:rsidRDefault="0005617F">
      <w:pPr>
        <w:pStyle w:val="a3"/>
        <w:spacing w:line="360" w:lineRule="auto"/>
        <w:ind w:right="688"/>
      </w:pPr>
      <w:r>
        <w:t>понимание сущности методов познания, используемых в естественных науках, способность</w:t>
      </w:r>
      <w:r>
        <w:rPr>
          <w:spacing w:val="-11"/>
        </w:rPr>
        <w:t xml:space="preserve"> </w:t>
      </w:r>
      <w:r>
        <w:t>использовать</w:t>
      </w:r>
      <w:r>
        <w:rPr>
          <w:spacing w:val="-11"/>
        </w:rPr>
        <w:t xml:space="preserve"> </w:t>
      </w:r>
      <w:r>
        <w:t>получаемые</w:t>
      </w:r>
      <w:r>
        <w:rPr>
          <w:spacing w:val="-9"/>
        </w:rPr>
        <w:t xml:space="preserve"> </w:t>
      </w:r>
      <w:r>
        <w:t>знания</w:t>
      </w:r>
      <w:r>
        <w:rPr>
          <w:spacing w:val="-12"/>
        </w:rPr>
        <w:t xml:space="preserve"> </w:t>
      </w:r>
      <w:r>
        <w:t>для</w:t>
      </w:r>
      <w:r>
        <w:rPr>
          <w:spacing w:val="-8"/>
        </w:rPr>
        <w:t xml:space="preserve"> </w:t>
      </w:r>
      <w:r>
        <w:t>анализа</w:t>
      </w:r>
      <w:r>
        <w:rPr>
          <w:spacing w:val="-13"/>
        </w:rPr>
        <w:t xml:space="preserve"> </w:t>
      </w:r>
      <w:r>
        <w:t>и</w:t>
      </w:r>
      <w:r>
        <w:rPr>
          <w:spacing w:val="-15"/>
        </w:rPr>
        <w:t xml:space="preserve"> </w:t>
      </w:r>
      <w:r>
        <w:t>объяснения</w:t>
      </w:r>
      <w:r>
        <w:rPr>
          <w:spacing w:val="-12"/>
        </w:rPr>
        <w:t xml:space="preserve"> </w:t>
      </w:r>
      <w:r>
        <w:t>явлений</w:t>
      </w:r>
      <w:r>
        <w:rPr>
          <w:spacing w:val="-12"/>
        </w:rPr>
        <w:t xml:space="preserve"> </w:t>
      </w:r>
      <w:r>
        <w:t>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2" w:lineRule="auto"/>
        <w:ind w:right="679"/>
      </w:pPr>
      <w:r>
        <w:t>способность самостоятельно использовать биологические знания для решения проблем в реальных жизненных ситуациях;</w:t>
      </w:r>
    </w:p>
    <w:p w:rsidR="00320900" w:rsidRDefault="0005617F">
      <w:pPr>
        <w:pStyle w:val="a3"/>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tabs>
          <w:tab w:val="left" w:pos="6233"/>
          <w:tab w:val="left" w:pos="9866"/>
        </w:tabs>
        <w:spacing w:line="360" w:lineRule="auto"/>
        <w:ind w:right="679"/>
        <w:jc w:val="righ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w:t>
      </w:r>
      <w:r>
        <w:tab/>
      </w:r>
      <w:r>
        <w:rPr>
          <w:spacing w:val="-10"/>
        </w:rPr>
        <w:t xml:space="preserve">к </w:t>
      </w:r>
      <w:r>
        <w:t>активному</w:t>
      </w:r>
      <w:r>
        <w:rPr>
          <w:spacing w:val="-22"/>
        </w:rPr>
        <w:t xml:space="preserve"> </w:t>
      </w:r>
      <w:r>
        <w:t>получению</w:t>
      </w:r>
      <w:r>
        <w:rPr>
          <w:spacing w:val="-15"/>
        </w:rPr>
        <w:t xml:space="preserve"> </w:t>
      </w:r>
      <w:r>
        <w:t>новых</w:t>
      </w:r>
      <w:r>
        <w:rPr>
          <w:spacing w:val="-17"/>
        </w:rPr>
        <w:t xml:space="preserve"> </w:t>
      </w:r>
      <w:r>
        <w:t>знаний</w:t>
      </w:r>
      <w:r>
        <w:rPr>
          <w:spacing w:val="-16"/>
        </w:rPr>
        <w:t xml:space="preserve"> </w:t>
      </w:r>
      <w:r>
        <w:t>по</w:t>
      </w:r>
      <w:r>
        <w:rPr>
          <w:spacing w:val="-15"/>
        </w:rPr>
        <w:t xml:space="preserve"> </w:t>
      </w:r>
      <w:r>
        <w:t>биологии</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жизненными</w:t>
      </w:r>
      <w:r>
        <w:rPr>
          <w:spacing w:val="-16"/>
        </w:rPr>
        <w:t xml:space="preserve"> </w:t>
      </w:r>
      <w:r>
        <w:t>потребностями. В процессе достижения личностных результатов освоения</w:t>
      </w:r>
      <w:r>
        <w:rPr>
          <w:spacing w:val="-4"/>
        </w:rPr>
        <w:t xml:space="preserve"> </w:t>
      </w:r>
      <w:r>
        <w:t>обучающимися программы</w:t>
      </w:r>
      <w:r>
        <w:rPr>
          <w:spacing w:val="-1"/>
        </w:rPr>
        <w:t xml:space="preserve"> </w:t>
      </w:r>
      <w:r>
        <w:t>по биологии</w:t>
      </w:r>
      <w:r>
        <w:rPr>
          <w:spacing w:val="77"/>
          <w:w w:val="150"/>
        </w:rPr>
        <w:t xml:space="preserve"> </w:t>
      </w:r>
      <w:r>
        <w:t>на</w:t>
      </w:r>
      <w:r>
        <w:rPr>
          <w:spacing w:val="72"/>
          <w:w w:val="150"/>
        </w:rPr>
        <w:t xml:space="preserve"> </w:t>
      </w:r>
      <w:r>
        <w:t>уровне</w:t>
      </w:r>
      <w:r>
        <w:rPr>
          <w:spacing w:val="78"/>
          <w:w w:val="150"/>
        </w:rPr>
        <w:t xml:space="preserve"> </w:t>
      </w:r>
      <w:r>
        <w:t>среднего</w:t>
      </w:r>
      <w:r>
        <w:rPr>
          <w:spacing w:val="78"/>
          <w:w w:val="150"/>
        </w:rPr>
        <w:t xml:space="preserve"> </w:t>
      </w:r>
      <w:r>
        <w:t>общего</w:t>
      </w:r>
      <w:r>
        <w:rPr>
          <w:spacing w:val="79"/>
          <w:w w:val="150"/>
        </w:rPr>
        <w:t xml:space="preserve"> </w:t>
      </w:r>
      <w:r>
        <w:rPr>
          <w:spacing w:val="-2"/>
        </w:rPr>
        <w:t>образования</w:t>
      </w:r>
      <w:r>
        <w:tab/>
        <w:t>у</w:t>
      </w:r>
      <w:r>
        <w:rPr>
          <w:spacing w:val="71"/>
          <w:w w:val="150"/>
        </w:rPr>
        <w:t xml:space="preserve"> </w:t>
      </w:r>
      <w:r>
        <w:t>обучающихся</w:t>
      </w:r>
      <w:r>
        <w:rPr>
          <w:spacing w:val="25"/>
        </w:rPr>
        <w:t xml:space="preserve">  </w:t>
      </w:r>
      <w:r>
        <w:rPr>
          <w:spacing w:val="-2"/>
        </w:rPr>
        <w:t>совершенствуется</w:t>
      </w:r>
    </w:p>
    <w:p w:rsidR="00320900" w:rsidRDefault="0005617F">
      <w:pPr>
        <w:pStyle w:val="a3"/>
        <w:ind w:firstLine="0"/>
      </w:pPr>
      <w:r>
        <w:t>эмоциональный</w:t>
      </w:r>
      <w:r>
        <w:rPr>
          <w:spacing w:val="-6"/>
        </w:rPr>
        <w:t xml:space="preserve"> </w:t>
      </w:r>
      <w:r>
        <w:t>интеллект,</w:t>
      </w:r>
      <w:r>
        <w:rPr>
          <w:spacing w:val="-6"/>
        </w:rPr>
        <w:t xml:space="preserve"> </w:t>
      </w:r>
      <w:r>
        <w:t>предполагающий</w:t>
      </w:r>
      <w:r>
        <w:rPr>
          <w:spacing w:val="-7"/>
        </w:rPr>
        <w:t xml:space="preserve"> </w:t>
      </w:r>
      <w:r>
        <w:rPr>
          <w:spacing w:val="-2"/>
        </w:rPr>
        <w:t>сформированность:</w:t>
      </w:r>
    </w:p>
    <w:p w:rsidR="00320900" w:rsidRDefault="0005617F">
      <w:pPr>
        <w:pStyle w:val="a3"/>
        <w:spacing w:before="135"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3"/>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96"/>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85"/>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w:t>
      </w:r>
      <w:r>
        <w:rPr>
          <w:spacing w:val="-1"/>
        </w:rPr>
        <w:t xml:space="preserve"> </w:t>
      </w:r>
      <w:r>
        <w:t>регулятивные),</w:t>
      </w:r>
      <w:r>
        <w:rPr>
          <w:spacing w:val="-6"/>
        </w:rPr>
        <w:t xml:space="preserve"> </w:t>
      </w:r>
      <w:r>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20900" w:rsidRDefault="0005617F">
      <w:pPr>
        <w:pStyle w:val="a3"/>
        <w:spacing w:line="360" w:lineRule="auto"/>
        <w:ind w:right="688"/>
      </w:pPr>
      <w:r>
        <w:t>Метапредметные результаты освоения программы среднего общего образования должны отражать:</w:t>
      </w:r>
    </w:p>
    <w:p w:rsidR="00320900" w:rsidRDefault="0005617F">
      <w:pPr>
        <w:pStyle w:val="a3"/>
        <w:spacing w:before="2"/>
        <w:ind w:left="908" w:firstLine="0"/>
      </w:pPr>
      <w:r>
        <w:t>Овладение</w:t>
      </w:r>
      <w:r>
        <w:rPr>
          <w:spacing w:val="-3"/>
        </w:rPr>
        <w:t xml:space="preserve"> </w:t>
      </w:r>
      <w:r>
        <w:t>универсальными</w:t>
      </w:r>
      <w:r>
        <w:rPr>
          <w:spacing w:val="-8"/>
        </w:rPr>
        <w:t xml:space="preserve"> </w:t>
      </w:r>
      <w:r>
        <w:t>учебными</w:t>
      </w:r>
      <w:r>
        <w:rPr>
          <w:spacing w:val="-3"/>
        </w:rPr>
        <w:t xml:space="preserve"> </w:t>
      </w:r>
      <w:r>
        <w:t>познавательными</w:t>
      </w:r>
      <w:r>
        <w:rPr>
          <w:spacing w:val="-7"/>
        </w:rPr>
        <w:t xml:space="preserve"> </w:t>
      </w:r>
      <w:r>
        <w:rPr>
          <w:spacing w:val="-2"/>
        </w:rPr>
        <w:t>действиями:</w:t>
      </w:r>
    </w:p>
    <w:p w:rsidR="00320900" w:rsidRDefault="0005617F">
      <w:pPr>
        <w:pStyle w:val="a6"/>
        <w:numPr>
          <w:ilvl w:val="0"/>
          <w:numId w:val="120"/>
        </w:numPr>
        <w:tabs>
          <w:tab w:val="left" w:pos="1172"/>
        </w:tabs>
        <w:spacing w:before="137"/>
        <w:jc w:val="both"/>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20900" w:rsidRDefault="0005617F">
      <w:pPr>
        <w:pStyle w:val="a3"/>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before="3" w:line="360" w:lineRule="auto"/>
        <w:ind w:right="689"/>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20900" w:rsidRDefault="0005617F">
      <w:pPr>
        <w:pStyle w:val="a3"/>
        <w:spacing w:line="362" w:lineRule="auto"/>
        <w:ind w:right="691"/>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84"/>
        <w:jc w:val="right"/>
      </w:pPr>
      <w:r>
        <w:t>использовать</w:t>
      </w:r>
      <w:r>
        <w:rPr>
          <w:spacing w:val="-4"/>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5"/>
        </w:rPr>
        <w:t xml:space="preserve"> </w:t>
      </w:r>
      <w:r>
        <w:t>живой</w:t>
      </w:r>
      <w:r>
        <w:rPr>
          <w:spacing w:val="-10"/>
        </w:rPr>
        <w:t xml:space="preserve"> </w:t>
      </w:r>
      <w:r>
        <w:t>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 закономерности</w:t>
      </w:r>
      <w:r>
        <w:rPr>
          <w:spacing w:val="79"/>
        </w:rPr>
        <w:t xml:space="preserve"> </w:t>
      </w:r>
      <w:r>
        <w:t>и</w:t>
      </w:r>
      <w:r>
        <w:rPr>
          <w:spacing w:val="50"/>
          <w:w w:val="150"/>
        </w:rPr>
        <w:t xml:space="preserve"> </w:t>
      </w:r>
      <w:r>
        <w:t>противоречия</w:t>
      </w:r>
      <w:r>
        <w:rPr>
          <w:spacing w:val="74"/>
        </w:rPr>
        <w:t xml:space="preserve"> </w:t>
      </w:r>
      <w:r>
        <w:t>в</w:t>
      </w:r>
      <w:r>
        <w:rPr>
          <w:spacing w:val="51"/>
          <w:w w:val="150"/>
        </w:rPr>
        <w:t xml:space="preserve"> </w:t>
      </w:r>
      <w:r>
        <w:t>рассматриваемых</w:t>
      </w:r>
      <w:r>
        <w:rPr>
          <w:spacing w:val="74"/>
        </w:rPr>
        <w:t xml:space="preserve"> </w:t>
      </w:r>
      <w:r>
        <w:t>явлениях,</w:t>
      </w:r>
      <w:r>
        <w:rPr>
          <w:spacing w:val="51"/>
          <w:w w:val="150"/>
        </w:rPr>
        <w:t xml:space="preserve"> </w:t>
      </w:r>
      <w:r>
        <w:t>формулировать</w:t>
      </w:r>
      <w:r>
        <w:rPr>
          <w:spacing w:val="51"/>
          <w:w w:val="150"/>
        </w:rPr>
        <w:t xml:space="preserve"> </w:t>
      </w:r>
      <w:r>
        <w:t>выводы</w:t>
      </w:r>
      <w:r>
        <w:rPr>
          <w:spacing w:val="59"/>
          <w:w w:val="150"/>
        </w:rPr>
        <w:t xml:space="preserve"> </w:t>
      </w:r>
      <w:r>
        <w:rPr>
          <w:spacing w:val="-10"/>
        </w:rPr>
        <w:t>и</w:t>
      </w:r>
    </w:p>
    <w:p w:rsidR="00320900" w:rsidRDefault="0005617F">
      <w:pPr>
        <w:pStyle w:val="a3"/>
        <w:ind w:firstLine="0"/>
        <w:jc w:val="left"/>
      </w:pPr>
      <w:r>
        <w:rPr>
          <w:spacing w:val="-2"/>
        </w:rPr>
        <w:t>заключения;</w:t>
      </w:r>
    </w:p>
    <w:p w:rsidR="00320900" w:rsidRDefault="0005617F">
      <w:pPr>
        <w:pStyle w:val="a3"/>
        <w:spacing w:before="132" w:line="360" w:lineRule="auto"/>
        <w:ind w:right="68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20900" w:rsidRDefault="0005617F">
      <w:pPr>
        <w:pStyle w:val="a3"/>
        <w:spacing w:before="1" w:line="360" w:lineRule="auto"/>
        <w:ind w:right="685"/>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rsidR="00320900" w:rsidRDefault="0005617F">
      <w:pPr>
        <w:pStyle w:val="a3"/>
        <w:spacing w:line="364"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line="268" w:lineRule="exact"/>
        <w:ind w:left="908" w:firstLine="0"/>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20"/>
        </w:numPr>
        <w:tabs>
          <w:tab w:val="left" w:pos="1173"/>
        </w:tabs>
        <w:spacing w:before="133"/>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владеть навыками учебно-исследовательской и проектной деятельности, навыками разрешения проблем, обладать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82"/>
      </w:pPr>
      <w:r>
        <w:t>использовать различные виды деятельности по получению нового знания,</w:t>
      </w:r>
      <w:r>
        <w:rPr>
          <w:spacing w:val="40"/>
        </w:rPr>
        <w:t xml:space="preserve"> </w:t>
      </w:r>
      <w:r>
        <w:t>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учебных</w:t>
      </w:r>
      <w:r>
        <w:rPr>
          <w:spacing w:val="-15"/>
        </w:rPr>
        <w:t xml:space="preserve"> </w:t>
      </w:r>
      <w:r>
        <w:t>ситуациях,</w:t>
      </w:r>
      <w:r>
        <w:rPr>
          <w:spacing w:val="10"/>
        </w:rPr>
        <w:t xml:space="preserve"> </w:t>
      </w:r>
      <w:r>
        <w:t>в</w:t>
      </w:r>
      <w:r>
        <w:rPr>
          <w:spacing w:val="-5"/>
        </w:rPr>
        <w:t xml:space="preserve"> </w:t>
      </w:r>
      <w:r>
        <w:t>том</w:t>
      </w:r>
      <w:r>
        <w:rPr>
          <w:spacing w:val="-14"/>
        </w:rPr>
        <w:t xml:space="preserve"> </w:t>
      </w:r>
      <w:r>
        <w:t>числе</w:t>
      </w:r>
      <w:r>
        <w:rPr>
          <w:spacing w:val="-15"/>
        </w:rPr>
        <w:t xml:space="preserve"> </w:t>
      </w:r>
      <w:r>
        <w:t>при</w:t>
      </w:r>
      <w:r>
        <w:rPr>
          <w:spacing w:val="-15"/>
        </w:rPr>
        <w:t xml:space="preserve"> </w:t>
      </w:r>
      <w:r>
        <w:t>создании учебных и социальных проектов;</w:t>
      </w:r>
    </w:p>
    <w:p w:rsidR="00320900" w:rsidRDefault="0005617F">
      <w:pPr>
        <w:pStyle w:val="a3"/>
        <w:spacing w:line="360" w:lineRule="auto"/>
        <w:ind w:right="691"/>
      </w:pPr>
      <w:r>
        <w:t>формировать научный тип мышления, владеть научной терминологией, ключевыми понятиями и методами;</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79"/>
      </w:pPr>
      <w:r>
        <w:t>анализировать</w:t>
      </w:r>
      <w:r>
        <w:rPr>
          <w:spacing w:val="-4"/>
        </w:rPr>
        <w:t xml:space="preserve"> </w:t>
      </w:r>
      <w:r>
        <w:t>полученные</w:t>
      </w:r>
      <w:r>
        <w:rPr>
          <w:spacing w:val="-7"/>
        </w:rPr>
        <w:t xml:space="preserve"> </w:t>
      </w:r>
      <w:r>
        <w:t>в</w:t>
      </w:r>
      <w:r>
        <w:rPr>
          <w:spacing w:val="-4"/>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4"/>
        </w:rPr>
        <w:t xml:space="preserve"> </w:t>
      </w:r>
      <w:r>
        <w:t>критически</w:t>
      </w:r>
      <w:r>
        <w:rPr>
          <w:spacing w:val="-5"/>
        </w:rPr>
        <w:t xml:space="preserve"> </w:t>
      </w:r>
      <w:r>
        <w:t>оценивать</w:t>
      </w:r>
      <w:r>
        <w:rPr>
          <w:spacing w:val="-9"/>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6"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left="908" w:right="680"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2"/>
        </w:rPr>
        <w:t xml:space="preserve"> </w:t>
      </w:r>
      <w:r>
        <w:t>жизнедеятельности; уметь интегрировать знания из разных предметных областей;</w:t>
      </w:r>
    </w:p>
    <w:p w:rsidR="00320900" w:rsidRDefault="0005617F">
      <w:pPr>
        <w:pStyle w:val="a3"/>
        <w:spacing w:before="1" w:line="360" w:lineRule="auto"/>
        <w:ind w:right="686"/>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5"/>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6"/>
        <w:numPr>
          <w:ilvl w:val="0"/>
          <w:numId w:val="120"/>
        </w:numPr>
        <w:tabs>
          <w:tab w:val="left" w:pos="1173"/>
        </w:tabs>
        <w:spacing w:line="274"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37" w:line="360" w:lineRule="auto"/>
        <w:ind w:right="682"/>
      </w:pPr>
      <w:r>
        <w:t>ориентироваться в различных источниках информации (тексте учебного пособия, научно-популярной</w:t>
      </w:r>
      <w:r>
        <w:rPr>
          <w:spacing w:val="-6"/>
        </w:rPr>
        <w:t xml:space="preserve"> </w:t>
      </w:r>
      <w:r>
        <w:t>литературе,</w:t>
      </w:r>
      <w:r>
        <w:rPr>
          <w:spacing w:val="-5"/>
        </w:rPr>
        <w:t xml:space="preserve"> </w:t>
      </w:r>
      <w:r>
        <w:t>биологических</w:t>
      </w:r>
      <w:r>
        <w:rPr>
          <w:spacing w:val="-7"/>
        </w:rPr>
        <w:t xml:space="preserve"> </w:t>
      </w:r>
      <w:r>
        <w:t>словарях</w:t>
      </w:r>
      <w:r>
        <w:rPr>
          <w:spacing w:val="-11"/>
        </w:rPr>
        <w:t xml:space="preserve"> </w:t>
      </w:r>
      <w:r>
        <w:t>и</w:t>
      </w:r>
      <w:r>
        <w:rPr>
          <w:spacing w:val="-6"/>
        </w:rPr>
        <w:t xml:space="preserve"> </w:t>
      </w:r>
      <w:r>
        <w:t>справочниках,</w:t>
      </w:r>
      <w:r>
        <w:rPr>
          <w:spacing w:val="-5"/>
        </w:rPr>
        <w:t xml:space="preserve"> </w:t>
      </w:r>
      <w:r>
        <w:t>компьютерных</w:t>
      </w:r>
      <w:r>
        <w:rPr>
          <w:spacing w:val="-11"/>
        </w:rPr>
        <w:t xml:space="preserve"> </w:t>
      </w:r>
      <w:r>
        <w:t>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rsidR="00320900" w:rsidRDefault="0005617F">
      <w:pPr>
        <w:pStyle w:val="a3"/>
        <w:spacing w:line="362" w:lineRule="auto"/>
        <w:ind w:right="689"/>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20900" w:rsidRDefault="0005617F">
      <w:pPr>
        <w:pStyle w:val="a3"/>
        <w:spacing w:line="360" w:lineRule="auto"/>
        <w:ind w:right="68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20900" w:rsidRDefault="0005617F">
      <w:pPr>
        <w:pStyle w:val="a3"/>
        <w:spacing w:line="360" w:lineRule="auto"/>
        <w:ind w:right="689"/>
      </w:pPr>
      <w:r>
        <w:t>самостоятельно выбирать оптимальную форму представления биологической информации (схемы, графики, диаграммы, таблицы, рисунки и другое);</w:t>
      </w:r>
    </w:p>
    <w:p w:rsidR="00320900" w:rsidRDefault="0005617F">
      <w:pPr>
        <w:pStyle w:val="a3"/>
        <w:spacing w:line="360" w:lineRule="auto"/>
        <w:ind w:right="683"/>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w:t>
      </w:r>
      <w:r>
        <w:rPr>
          <w:spacing w:val="80"/>
        </w:rPr>
        <w:t xml:space="preserve">  </w:t>
      </w:r>
      <w:r>
        <w:t>аббревиатуру,</w:t>
      </w:r>
      <w:r>
        <w:rPr>
          <w:spacing w:val="80"/>
        </w:rPr>
        <w:t xml:space="preserve">  </w:t>
      </w:r>
      <w:r>
        <w:t>номенклатуру,</w:t>
      </w:r>
      <w:r>
        <w:rPr>
          <w:spacing w:val="80"/>
        </w:rPr>
        <w:t xml:space="preserve">  </w:t>
      </w:r>
      <w:r>
        <w:t>использовать</w:t>
      </w:r>
      <w:r>
        <w:rPr>
          <w:spacing w:val="76"/>
        </w:rPr>
        <w:t xml:space="preserve">  </w:t>
      </w:r>
      <w:r>
        <w:t>и</w:t>
      </w:r>
      <w:r>
        <w:rPr>
          <w:spacing w:val="78"/>
        </w:rPr>
        <w:t xml:space="preserve">  </w:t>
      </w:r>
      <w:r>
        <w:t>преобразовывать</w:t>
      </w:r>
      <w:r>
        <w:rPr>
          <w:spacing w:val="78"/>
        </w:rPr>
        <w:t xml:space="preserve">  </w:t>
      </w:r>
      <w:r>
        <w:t>знаково-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символические</w:t>
      </w:r>
      <w:r>
        <w:rPr>
          <w:spacing w:val="-3"/>
        </w:rPr>
        <w:t xml:space="preserve"> </w:t>
      </w:r>
      <w:r>
        <w:t>средства</w:t>
      </w:r>
      <w:r>
        <w:rPr>
          <w:spacing w:val="-2"/>
        </w:rPr>
        <w:t xml:space="preserve"> наглядности;</w:t>
      </w:r>
    </w:p>
    <w:p w:rsidR="00320900" w:rsidRDefault="0005617F">
      <w:pPr>
        <w:pStyle w:val="a3"/>
        <w:spacing w:before="137" w:line="360"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4" w:lineRule="exact"/>
        <w:ind w:left="908" w:firstLine="0"/>
        <w:jc w:val="left"/>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19"/>
        </w:numPr>
        <w:tabs>
          <w:tab w:val="left" w:pos="1168"/>
        </w:tabs>
        <w:spacing w:before="142"/>
        <w:ind w:hanging="260"/>
        <w:jc w:val="both"/>
        <w:rPr>
          <w:sz w:val="24"/>
        </w:rPr>
      </w:pPr>
      <w:r>
        <w:rPr>
          <w:spacing w:val="-2"/>
          <w:sz w:val="24"/>
        </w:rPr>
        <w:t>общение:</w:t>
      </w:r>
    </w:p>
    <w:p w:rsidR="00320900" w:rsidRDefault="0005617F">
      <w:pPr>
        <w:pStyle w:val="a3"/>
        <w:spacing w:before="137" w:line="360" w:lineRule="auto"/>
        <w:ind w:right="689"/>
      </w:pPr>
      <w:r>
        <w:t>осуществлять коммуникации во всех</w:t>
      </w:r>
      <w:r>
        <w:rPr>
          <w:spacing w:val="-2"/>
        </w:rPr>
        <w:t xml:space="preserve"> </w:t>
      </w:r>
      <w:r>
        <w:t>сферах</w:t>
      </w:r>
      <w:r>
        <w:rPr>
          <w:spacing w:val="-2"/>
        </w:rPr>
        <w:t xml:space="preserve"> </w:t>
      </w:r>
      <w:r>
        <w:t>жизни,</w:t>
      </w:r>
      <w:r>
        <w:rPr>
          <w:spacing w:val="-1"/>
        </w:rPr>
        <w:t xml:space="preserve"> </w:t>
      </w:r>
      <w:r>
        <w:t>активно участвовать</w:t>
      </w:r>
      <w:r>
        <w:rPr>
          <w:spacing w:val="40"/>
        </w:rPr>
        <w:t xml:space="preserve"> </w:t>
      </w:r>
      <w:r>
        <w:t>в</w:t>
      </w:r>
      <w:r>
        <w:rPr>
          <w:spacing w:val="-1"/>
        </w:rPr>
        <w:t xml:space="preserve"> </w:t>
      </w:r>
      <w:r>
        <w:t>диалоге</w:t>
      </w:r>
      <w:r>
        <w:rPr>
          <w:spacing w:val="-3"/>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20900" w:rsidRDefault="0005617F">
      <w:pPr>
        <w:pStyle w:val="a3"/>
        <w:spacing w:line="360" w:lineRule="auto"/>
        <w:ind w:right="680"/>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320900" w:rsidRDefault="0005617F">
      <w:pPr>
        <w:pStyle w:val="a3"/>
        <w:spacing w:before="2" w:line="360" w:lineRule="auto"/>
        <w:ind w:right="680"/>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8"/>
        </w:rPr>
        <w:t xml:space="preserve"> </w:t>
      </w:r>
      <w:r>
        <w:t>понимать</w:t>
      </w:r>
      <w:r>
        <w:rPr>
          <w:spacing w:val="-9"/>
        </w:rPr>
        <w:t xml:space="preserve"> </w:t>
      </w:r>
      <w:r>
        <w:t>намерения</w:t>
      </w:r>
      <w:r>
        <w:rPr>
          <w:spacing w:val="-11"/>
        </w:rPr>
        <w:t xml:space="preserve"> </w:t>
      </w:r>
      <w:r>
        <w:t>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rsidR="00320900" w:rsidRDefault="0005617F">
      <w:pPr>
        <w:pStyle w:val="a3"/>
        <w:spacing w:line="272" w:lineRule="exact"/>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6"/>
        <w:numPr>
          <w:ilvl w:val="0"/>
          <w:numId w:val="119"/>
        </w:numPr>
        <w:tabs>
          <w:tab w:val="left" w:pos="1172"/>
        </w:tabs>
        <w:spacing w:before="142"/>
        <w:ind w:left="1171" w:hanging="264"/>
        <w:jc w:val="both"/>
        <w:rPr>
          <w:sz w:val="24"/>
        </w:rPr>
      </w:pPr>
      <w:r>
        <w:rPr>
          <w:sz w:val="24"/>
        </w:rPr>
        <w:t>совместная</w:t>
      </w:r>
      <w:r>
        <w:rPr>
          <w:spacing w:val="-5"/>
          <w:sz w:val="24"/>
        </w:rPr>
        <w:t xml:space="preserve"> </w:t>
      </w:r>
      <w:r>
        <w:rPr>
          <w:spacing w:val="-2"/>
          <w:sz w:val="24"/>
        </w:rPr>
        <w:t>деятельность:</w:t>
      </w:r>
    </w:p>
    <w:p w:rsidR="00320900" w:rsidRDefault="0005617F">
      <w:pPr>
        <w:pStyle w:val="a3"/>
        <w:spacing w:before="137" w:line="360" w:lineRule="auto"/>
        <w:ind w:right="689"/>
      </w:pPr>
      <w:r>
        <w:t>понимать и использовать преимущества командной и индивидуальной работы при решении</w:t>
      </w:r>
      <w:r>
        <w:rPr>
          <w:spacing w:val="-12"/>
        </w:rPr>
        <w:t xml:space="preserve"> </w:t>
      </w:r>
      <w:r>
        <w:t>биологической</w:t>
      </w:r>
      <w:r>
        <w:rPr>
          <w:spacing w:val="-12"/>
        </w:rPr>
        <w:t xml:space="preserve"> </w:t>
      </w:r>
      <w:r>
        <w:t>проблемы,</w:t>
      </w:r>
      <w:r>
        <w:rPr>
          <w:spacing w:val="-15"/>
        </w:rPr>
        <w:t xml:space="preserve"> </w:t>
      </w:r>
      <w:r>
        <w:t>обосновывать</w:t>
      </w:r>
      <w:r>
        <w:rPr>
          <w:spacing w:val="-11"/>
        </w:rPr>
        <w:t xml:space="preserve"> </w:t>
      </w:r>
      <w:r>
        <w:t>необходимость</w:t>
      </w:r>
      <w:r>
        <w:rPr>
          <w:spacing w:val="-15"/>
        </w:rPr>
        <w:t xml:space="preserve"> </w:t>
      </w:r>
      <w:r>
        <w:t>применения</w:t>
      </w:r>
      <w:r>
        <w:rPr>
          <w:spacing w:val="-13"/>
        </w:rPr>
        <w:t xml:space="preserve"> </w:t>
      </w:r>
      <w:r>
        <w:t>групповых</w:t>
      </w:r>
      <w:r>
        <w:rPr>
          <w:spacing w:val="-13"/>
        </w:rPr>
        <w:t xml:space="preserve"> </w:t>
      </w:r>
      <w:r>
        <w:t>форм взаимодействия при решении учебной задачи;</w:t>
      </w:r>
    </w:p>
    <w:p w:rsidR="00320900" w:rsidRDefault="0005617F">
      <w:pPr>
        <w:pStyle w:val="a3"/>
        <w:spacing w:before="2"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1"/>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79"/>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2"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320900" w:rsidRDefault="0005617F">
      <w:pPr>
        <w:pStyle w:val="a6"/>
        <w:numPr>
          <w:ilvl w:val="0"/>
          <w:numId w:val="118"/>
        </w:numPr>
        <w:tabs>
          <w:tab w:val="left" w:pos="1172"/>
        </w:tabs>
        <w:spacing w:before="131"/>
        <w:jc w:val="both"/>
        <w:rPr>
          <w:sz w:val="24"/>
        </w:rPr>
      </w:pPr>
      <w:r>
        <w:rPr>
          <w:spacing w:val="-2"/>
          <w:sz w:val="24"/>
        </w:rPr>
        <w:t>самоорганизация:</w:t>
      </w:r>
    </w:p>
    <w:p w:rsidR="00320900" w:rsidRDefault="0005617F">
      <w:pPr>
        <w:pStyle w:val="a3"/>
        <w:spacing w:before="143" w:line="360" w:lineRule="auto"/>
        <w:ind w:right="686"/>
      </w:pPr>
      <w:r>
        <w:t>использовать</w:t>
      </w:r>
      <w:r>
        <w:rPr>
          <w:spacing w:val="-4"/>
        </w:rPr>
        <w:t xml:space="preserve"> </w:t>
      </w:r>
      <w:r>
        <w:t>биологические</w:t>
      </w:r>
      <w:r>
        <w:rPr>
          <w:spacing w:val="-2"/>
        </w:rPr>
        <w:t xml:space="preserve"> </w:t>
      </w:r>
      <w:r>
        <w:t>знания</w:t>
      </w:r>
      <w:r>
        <w:rPr>
          <w:spacing w:val="-6"/>
        </w:rPr>
        <w:t xml:space="preserve"> </w:t>
      </w:r>
      <w:r>
        <w:t>для</w:t>
      </w:r>
      <w:r>
        <w:rPr>
          <w:spacing w:val="-6"/>
        </w:rPr>
        <w:t xml:space="preserve"> </w:t>
      </w:r>
      <w:r>
        <w:t>выявления</w:t>
      </w:r>
      <w:r>
        <w:rPr>
          <w:spacing w:val="-6"/>
        </w:rPr>
        <w:t xml:space="preserve"> </w:t>
      </w:r>
      <w:r>
        <w:t>проблем</w:t>
      </w:r>
      <w:r>
        <w:rPr>
          <w:spacing w:val="-4"/>
        </w:rPr>
        <w:t xml:space="preserve"> </w:t>
      </w:r>
      <w:r>
        <w:t>и</w:t>
      </w:r>
      <w:r>
        <w:rPr>
          <w:spacing w:val="-5"/>
        </w:rPr>
        <w:t xml:space="preserve"> </w:t>
      </w:r>
      <w:r>
        <w:t>их</w:t>
      </w:r>
      <w:r>
        <w:rPr>
          <w:spacing w:val="-6"/>
        </w:rPr>
        <w:t xml:space="preserve"> </w:t>
      </w:r>
      <w:r>
        <w:t>решения</w:t>
      </w:r>
      <w:r>
        <w:rPr>
          <w:spacing w:val="40"/>
        </w:rPr>
        <w:t xml:space="preserve"> </w:t>
      </w:r>
      <w:r>
        <w:t>в</w:t>
      </w:r>
      <w:r>
        <w:rPr>
          <w:spacing w:val="-9"/>
        </w:rPr>
        <w:t xml:space="preserve"> </w:t>
      </w:r>
      <w:r>
        <w:t>жизненных и учебных ситуациях;</w:t>
      </w:r>
    </w:p>
    <w:p w:rsidR="00320900" w:rsidRDefault="0005617F">
      <w:pPr>
        <w:pStyle w:val="a3"/>
        <w:spacing w:line="274" w:lineRule="exact"/>
        <w:ind w:left="908" w:firstLine="0"/>
      </w:pPr>
      <w:r>
        <w:t>выбирать</w:t>
      </w:r>
      <w:r>
        <w:rPr>
          <w:spacing w:val="32"/>
        </w:rPr>
        <w:t xml:space="preserve"> </w:t>
      </w:r>
      <w:r>
        <w:t>на</w:t>
      </w:r>
      <w:r>
        <w:rPr>
          <w:spacing w:val="29"/>
        </w:rPr>
        <w:t xml:space="preserve"> </w:t>
      </w:r>
      <w:r>
        <w:t>основе</w:t>
      </w:r>
      <w:r>
        <w:rPr>
          <w:spacing w:val="32"/>
        </w:rPr>
        <w:t xml:space="preserve"> </w:t>
      </w:r>
      <w:r>
        <w:t>биологических</w:t>
      </w:r>
      <w:r>
        <w:rPr>
          <w:spacing w:val="33"/>
        </w:rPr>
        <w:t xml:space="preserve"> </w:t>
      </w:r>
      <w:r>
        <w:t>знаний</w:t>
      </w:r>
      <w:r>
        <w:rPr>
          <w:spacing w:val="34"/>
        </w:rPr>
        <w:t xml:space="preserve"> </w:t>
      </w:r>
      <w:r>
        <w:t>целевые</w:t>
      </w:r>
      <w:r>
        <w:rPr>
          <w:spacing w:val="32"/>
        </w:rPr>
        <w:t xml:space="preserve"> </w:t>
      </w:r>
      <w:r>
        <w:t>и</w:t>
      </w:r>
      <w:r>
        <w:rPr>
          <w:spacing w:val="34"/>
        </w:rPr>
        <w:t xml:space="preserve"> </w:t>
      </w:r>
      <w:r>
        <w:t>смысловые</w:t>
      </w:r>
      <w:r>
        <w:rPr>
          <w:spacing w:val="32"/>
        </w:rPr>
        <w:t xml:space="preserve"> </w:t>
      </w:r>
      <w:r>
        <w:t>установки</w:t>
      </w:r>
      <w:r>
        <w:rPr>
          <w:spacing w:val="34"/>
        </w:rPr>
        <w:t xml:space="preserve">  </w:t>
      </w:r>
      <w:r>
        <w:t>в</w:t>
      </w:r>
      <w:r>
        <w:rPr>
          <w:spacing w:val="35"/>
        </w:rPr>
        <w:t xml:space="preserve"> </w:t>
      </w:r>
      <w:r>
        <w:rPr>
          <w:spacing w:val="-2"/>
        </w:rPr>
        <w:t>своих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rsidR="00320900" w:rsidRDefault="0005617F">
      <w:pPr>
        <w:pStyle w:val="a3"/>
        <w:spacing w:line="362"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3"/>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7" w:line="360" w:lineRule="auto"/>
        <w:ind w:left="908" w:right="1114" w:firstLine="0"/>
      </w:pPr>
      <w:r>
        <w:t>делать</w:t>
      </w:r>
      <w:r>
        <w:rPr>
          <w:spacing w:val="-3"/>
        </w:rPr>
        <w:t xml:space="preserve"> </w:t>
      </w:r>
      <w:r>
        <w:t>осознанный</w:t>
      </w:r>
      <w:r>
        <w:rPr>
          <w:spacing w:val="-8"/>
        </w:rPr>
        <w:t xml:space="preserve"> </w:t>
      </w:r>
      <w:r>
        <w:t>выбор, 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4"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18"/>
        </w:numPr>
        <w:tabs>
          <w:tab w:val="left" w:pos="1172"/>
        </w:tabs>
        <w:spacing w:line="268" w:lineRule="exact"/>
        <w:jc w:val="both"/>
        <w:rPr>
          <w:sz w:val="24"/>
        </w:rPr>
      </w:pPr>
      <w:r>
        <w:rPr>
          <w:spacing w:val="-2"/>
          <w:sz w:val="24"/>
        </w:rPr>
        <w:t>самоконтроль:</w:t>
      </w:r>
    </w:p>
    <w:p w:rsidR="00320900" w:rsidRDefault="0005617F">
      <w:pPr>
        <w:pStyle w:val="a3"/>
        <w:spacing w:before="135"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before="3" w:line="360" w:lineRule="auto"/>
        <w:ind w:right="67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320900" w:rsidRDefault="0005617F">
      <w:pPr>
        <w:pStyle w:val="a6"/>
        <w:numPr>
          <w:ilvl w:val="0"/>
          <w:numId w:val="118"/>
        </w:numPr>
        <w:tabs>
          <w:tab w:val="left" w:pos="1172"/>
        </w:tabs>
        <w:spacing w:line="273" w:lineRule="exact"/>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05617F">
      <w:pPr>
        <w:pStyle w:val="a3"/>
        <w:spacing w:before="133"/>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5"/>
        </w:rPr>
        <w:t xml:space="preserve"> </w:t>
      </w:r>
      <w:r>
        <w:t>недостатки</w:t>
      </w:r>
      <w:r>
        <w:rPr>
          <w:spacing w:val="1"/>
        </w:rPr>
        <w:t xml:space="preserve"> </w:t>
      </w:r>
      <w:r>
        <w:t>и</w:t>
      </w:r>
      <w:r>
        <w:rPr>
          <w:spacing w:val="1"/>
        </w:rPr>
        <w:t xml:space="preserve"> </w:t>
      </w:r>
      <w:r>
        <w:rPr>
          <w:spacing w:val="-2"/>
        </w:rPr>
        <w:t>достоинства;</w:t>
      </w:r>
    </w:p>
    <w:p w:rsidR="00320900" w:rsidRDefault="0005617F">
      <w:pPr>
        <w:pStyle w:val="a3"/>
        <w:spacing w:before="137" w:line="362"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line="360" w:lineRule="auto"/>
        <w:ind w:right="680"/>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w:t>
      </w:r>
      <w:r>
        <w:rPr>
          <w:spacing w:val="-1"/>
        </w:rPr>
        <w:t xml:space="preserve"> </w:t>
      </w:r>
      <w:r>
        <w:t>освоению, интерпретации</w:t>
      </w:r>
      <w:r>
        <w:rPr>
          <w:spacing w:val="40"/>
        </w:rPr>
        <w:t xml:space="preserve"> </w:t>
      </w:r>
      <w:r>
        <w:t>и преобразованию</w:t>
      </w:r>
      <w:r>
        <w:rPr>
          <w:spacing w:val="-3"/>
        </w:rPr>
        <w:t xml:space="preserve"> </w:t>
      </w:r>
      <w:r>
        <w:t>знаний, виды деятельности по</w:t>
      </w:r>
      <w:r>
        <w:rPr>
          <w:spacing w:val="-1"/>
        </w:rPr>
        <w:t xml:space="preserve"> </w:t>
      </w:r>
      <w:r>
        <w:t>получению</w:t>
      </w:r>
      <w:r>
        <w:rPr>
          <w:spacing w:val="-3"/>
        </w:rPr>
        <w:t xml:space="preserve"> </w:t>
      </w:r>
      <w:r>
        <w:t>нового знания</w:t>
      </w:r>
      <w:r>
        <w:rPr>
          <w:spacing w:val="-1"/>
        </w:rPr>
        <w:t xml:space="preserve"> </w:t>
      </w:r>
      <w:r>
        <w:t>и применению</w:t>
      </w:r>
      <w:r>
        <w:rPr>
          <w:spacing w:val="-3"/>
        </w:rPr>
        <w:t xml:space="preserve"> </w:t>
      </w:r>
      <w:r>
        <w:t>знаний в различных</w:t>
      </w:r>
      <w:r>
        <w:rPr>
          <w:spacing w:val="-1"/>
        </w:rPr>
        <w:t xml:space="preserve"> </w:t>
      </w:r>
      <w:r>
        <w:t>учебных</w:t>
      </w:r>
      <w:r>
        <w:rPr>
          <w:spacing w:val="-6"/>
        </w:rPr>
        <w:t xml:space="preserve"> </w:t>
      </w:r>
      <w:r>
        <w:t>ситуациях, а</w:t>
      </w:r>
      <w:r>
        <w:rPr>
          <w:spacing w:val="-2"/>
        </w:rPr>
        <w:t xml:space="preserve"> </w:t>
      </w:r>
      <w:r>
        <w:t>также в реальных</w:t>
      </w:r>
      <w:r>
        <w:rPr>
          <w:spacing w:val="-1"/>
        </w:rPr>
        <w:t xml:space="preserve"> </w:t>
      </w:r>
      <w:r>
        <w:t>жизненных</w:t>
      </w:r>
      <w:r>
        <w:rPr>
          <w:spacing w:val="-1"/>
        </w:rPr>
        <w:t xml:space="preserve"> </w:t>
      </w:r>
      <w:r>
        <w:t>ситуациях, связанных</w:t>
      </w:r>
      <w:r>
        <w:rPr>
          <w:spacing w:val="-1"/>
        </w:rPr>
        <w:t xml:space="preserve"> </w:t>
      </w:r>
      <w:r>
        <w:t>с биологией. В</w:t>
      </w:r>
      <w:r>
        <w:rPr>
          <w:spacing w:val="-3"/>
        </w:rPr>
        <w:t xml:space="preserve"> </w:t>
      </w:r>
      <w:r>
        <w:t>программе</w:t>
      </w:r>
      <w:r>
        <w:rPr>
          <w:spacing w:val="-2"/>
        </w:rPr>
        <w:t xml:space="preserve"> </w:t>
      </w:r>
      <w:r>
        <w:t>предметные</w:t>
      </w:r>
      <w:r>
        <w:rPr>
          <w:spacing w:val="-2"/>
        </w:rPr>
        <w:t xml:space="preserve"> </w:t>
      </w:r>
      <w:r>
        <w:t>результаты представленны по годам обучения.</w:t>
      </w:r>
    </w:p>
    <w:p w:rsidR="00320900" w:rsidRDefault="0005617F">
      <w:pPr>
        <w:pStyle w:val="a3"/>
        <w:spacing w:line="364" w:lineRule="auto"/>
        <w:ind w:right="687"/>
      </w:pPr>
      <w:r>
        <w:t xml:space="preserve">Предметные результаты освоения учебного предмета «Биология» в 10 клвссе должны </w:t>
      </w:r>
      <w:r>
        <w:rPr>
          <w:spacing w:val="-2"/>
        </w:rPr>
        <w:t>отражать:</w:t>
      </w:r>
    </w:p>
    <w:p w:rsidR="00320900" w:rsidRDefault="0005617F">
      <w:pPr>
        <w:pStyle w:val="a3"/>
        <w:spacing w:line="360" w:lineRule="auto"/>
        <w:ind w:right="678"/>
      </w:pPr>
      <w:r>
        <w:t>сформированность знаний о месте и роли биологии в системе научного знания естественных</w:t>
      </w:r>
      <w:r>
        <w:rPr>
          <w:spacing w:val="53"/>
          <w:w w:val="150"/>
        </w:rPr>
        <w:t xml:space="preserve"> </w:t>
      </w:r>
      <w:r>
        <w:t>наук,</w:t>
      </w:r>
      <w:r>
        <w:rPr>
          <w:spacing w:val="62"/>
          <w:w w:val="150"/>
        </w:rPr>
        <w:t xml:space="preserve"> </w:t>
      </w:r>
      <w:r>
        <w:t>в</w:t>
      </w:r>
      <w:r>
        <w:rPr>
          <w:spacing w:val="62"/>
          <w:w w:val="150"/>
        </w:rPr>
        <w:t xml:space="preserve"> </w:t>
      </w:r>
      <w:r>
        <w:t>формировании</w:t>
      </w:r>
      <w:r>
        <w:rPr>
          <w:spacing w:val="61"/>
          <w:w w:val="150"/>
        </w:rPr>
        <w:t xml:space="preserve"> </w:t>
      </w:r>
      <w:r>
        <w:t>современной</w:t>
      </w:r>
      <w:r>
        <w:rPr>
          <w:spacing w:val="62"/>
          <w:w w:val="150"/>
        </w:rPr>
        <w:t xml:space="preserve"> </w:t>
      </w:r>
      <w:r>
        <w:t>естественно-научной</w:t>
      </w:r>
      <w:r>
        <w:rPr>
          <w:spacing w:val="61"/>
          <w:w w:val="150"/>
        </w:rPr>
        <w:t xml:space="preserve"> </w:t>
      </w:r>
      <w:r>
        <w:t>картины</w:t>
      </w:r>
      <w:r>
        <w:rPr>
          <w:spacing w:val="57"/>
          <w:w w:val="150"/>
        </w:rPr>
        <w:t xml:space="preserve"> </w:t>
      </w:r>
      <w:r>
        <w:t>мира</w:t>
      </w:r>
      <w:r>
        <w:rPr>
          <w:spacing w:val="60"/>
          <w:w w:val="150"/>
        </w:rPr>
        <w:t xml:space="preserve"> </w:t>
      </w:r>
      <w:r>
        <w:rPr>
          <w:spacing w:val="-10"/>
        </w:rP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20900" w:rsidRDefault="0005617F">
      <w:pPr>
        <w:pStyle w:val="a3"/>
        <w:spacing w:line="360" w:lineRule="auto"/>
        <w:ind w:right="685"/>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w:t>
      </w:r>
      <w:r>
        <w:rPr>
          <w:spacing w:val="-7"/>
        </w:rPr>
        <w:t xml:space="preserve"> </w:t>
      </w:r>
      <w:r>
        <w:t>организация</w:t>
      </w:r>
      <w:r>
        <w:rPr>
          <w:spacing w:val="-7"/>
        </w:rPr>
        <w:t xml:space="preserve"> </w:t>
      </w:r>
      <w:r>
        <w:t>живых</w:t>
      </w:r>
      <w:r>
        <w:rPr>
          <w:spacing w:val="-7"/>
        </w:rPr>
        <w:t xml:space="preserve"> </w:t>
      </w:r>
      <w:r>
        <w:t>систем,</w:t>
      </w:r>
      <w:r>
        <w:rPr>
          <w:spacing w:val="-1"/>
        </w:rPr>
        <w:t xml:space="preserve"> </w:t>
      </w:r>
      <w:r>
        <w:t>самовоспроизведение</w:t>
      </w:r>
      <w:r>
        <w:rPr>
          <w:spacing w:val="-3"/>
        </w:rPr>
        <w:t xml:space="preserve"> </w:t>
      </w:r>
      <w:r>
        <w:t>(репродукция),</w:t>
      </w:r>
      <w:r>
        <w:rPr>
          <w:spacing w:val="-1"/>
        </w:rPr>
        <w:t xml:space="preserve"> </w:t>
      </w:r>
      <w:r>
        <w:t>наследственность, изменчивость, рост и развитие;</w:t>
      </w:r>
    </w:p>
    <w:p w:rsidR="00320900" w:rsidRDefault="0005617F">
      <w:pPr>
        <w:pStyle w:val="a3"/>
        <w:spacing w:line="360" w:lineRule="auto"/>
        <w:ind w:right="682"/>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4"/>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w:t>
      </w:r>
      <w:r>
        <w:rPr>
          <w:spacing w:val="40"/>
        </w:rPr>
        <w:t xml:space="preserve"> </w:t>
      </w:r>
      <w:r>
        <w:t>к живым системам;</w:t>
      </w:r>
    </w:p>
    <w:p w:rsidR="00320900" w:rsidRDefault="0005617F">
      <w:pPr>
        <w:pStyle w:val="a3"/>
        <w:spacing w:line="360" w:lineRule="auto"/>
        <w:ind w:right="682"/>
      </w:pPr>
      <w:r>
        <w:t>умение</w:t>
      </w:r>
      <w:r>
        <w:rPr>
          <w:spacing w:val="-15"/>
        </w:rPr>
        <w:t xml:space="preserve"> </w:t>
      </w:r>
      <w:r>
        <w:t>владеть</w:t>
      </w:r>
      <w:r>
        <w:rPr>
          <w:spacing w:val="-15"/>
        </w:rPr>
        <w:t xml:space="preserve"> </w:t>
      </w:r>
      <w:r>
        <w:t>методами</w:t>
      </w:r>
      <w:r>
        <w:rPr>
          <w:spacing w:val="-15"/>
        </w:rPr>
        <w:t xml:space="preserve"> </w:t>
      </w:r>
      <w:r>
        <w:t>научного</w:t>
      </w:r>
      <w:r>
        <w:rPr>
          <w:spacing w:val="-15"/>
        </w:rPr>
        <w:t xml:space="preserve"> </w:t>
      </w:r>
      <w:r>
        <w:t>познания</w:t>
      </w:r>
      <w:r>
        <w:rPr>
          <w:spacing w:val="-15"/>
        </w:rPr>
        <w:t xml:space="preserve"> </w:t>
      </w:r>
      <w:r>
        <w:t>в</w:t>
      </w:r>
      <w:r>
        <w:rPr>
          <w:spacing w:val="-15"/>
        </w:rPr>
        <w:t xml:space="preserve"> </w:t>
      </w:r>
      <w:r>
        <w:t>биологии:</w:t>
      </w:r>
      <w:r>
        <w:rPr>
          <w:spacing w:val="-15"/>
        </w:rPr>
        <w:t xml:space="preserve"> </w:t>
      </w:r>
      <w:r>
        <w:t>наблюдение</w:t>
      </w:r>
      <w:r>
        <w:rPr>
          <w:spacing w:val="6"/>
        </w:rPr>
        <w:t xml:space="preserve"> </w:t>
      </w:r>
      <w:r>
        <w:t>и</w:t>
      </w:r>
      <w:r>
        <w:rPr>
          <w:spacing w:val="-15"/>
        </w:rPr>
        <w:t xml:space="preserve"> </w:t>
      </w:r>
      <w:r>
        <w:t>описание</w:t>
      </w:r>
      <w:r>
        <w:rPr>
          <w:spacing w:val="-15"/>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w:t>
      </w:r>
      <w:r>
        <w:rPr>
          <w:spacing w:val="-1"/>
        </w:rPr>
        <w:t xml:space="preserve"> </w:t>
      </w:r>
      <w:r>
        <w:t>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rsidR="00320900" w:rsidRDefault="0005617F">
      <w:pPr>
        <w:pStyle w:val="a3"/>
        <w:spacing w:line="360" w:lineRule="auto"/>
        <w:ind w:right="690"/>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Pr>
          <w:spacing w:val="40"/>
        </w:rPr>
        <w:t xml:space="preserve"> </w:t>
      </w:r>
      <w:r>
        <w:t>и энергетического обмена, хемосинтеза, митоза, мейоза, оплодотворения, размножения, индивидуального развития организма (онтогенез);</w:t>
      </w:r>
    </w:p>
    <w:p w:rsidR="00320900" w:rsidRDefault="0005617F">
      <w:pPr>
        <w:pStyle w:val="a3"/>
        <w:spacing w:before="3" w:line="360" w:lineRule="auto"/>
        <w:ind w:right="684"/>
        <w:jc w:val="right"/>
      </w:pPr>
      <w:r>
        <w:t>умение</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биологических</w:t>
      </w:r>
      <w:r>
        <w:rPr>
          <w:spacing w:val="40"/>
        </w:rPr>
        <w:t xml:space="preserve"> </w:t>
      </w:r>
      <w:r>
        <w:t>процессов</w:t>
      </w:r>
      <w:r>
        <w:rPr>
          <w:spacing w:val="40"/>
        </w:rPr>
        <w:t xml:space="preserve"> </w:t>
      </w:r>
      <w:r>
        <w:t>и явлений,</w:t>
      </w:r>
      <w:r>
        <w:rPr>
          <w:spacing w:val="35"/>
        </w:rPr>
        <w:t xml:space="preserve"> </w:t>
      </w:r>
      <w:r>
        <w:t>для</w:t>
      </w:r>
      <w:r>
        <w:rPr>
          <w:spacing w:val="33"/>
        </w:rPr>
        <w:t xml:space="preserve"> </w:t>
      </w:r>
      <w:r>
        <w:t>принятия</w:t>
      </w:r>
      <w:r>
        <w:rPr>
          <w:spacing w:val="33"/>
        </w:rPr>
        <w:t xml:space="preserve"> </w:t>
      </w:r>
      <w:r>
        <w:t>практических решений</w:t>
      </w:r>
      <w:r>
        <w:rPr>
          <w:spacing w:val="34"/>
        </w:rPr>
        <w:t xml:space="preserve"> </w:t>
      </w:r>
      <w:r>
        <w:t>в</w:t>
      </w:r>
      <w:r>
        <w:rPr>
          <w:spacing w:val="35"/>
        </w:rPr>
        <w:t xml:space="preserve"> </w:t>
      </w:r>
      <w:r>
        <w:t>повседневной</w:t>
      </w:r>
      <w:r>
        <w:rPr>
          <w:spacing w:val="30"/>
        </w:rPr>
        <w:t xml:space="preserve"> </w:t>
      </w:r>
      <w:r>
        <w:t>жизни</w:t>
      </w:r>
      <w:r>
        <w:rPr>
          <w:spacing w:val="80"/>
        </w:rPr>
        <w:t xml:space="preserve"> </w:t>
      </w:r>
      <w:r>
        <w:t>с</w:t>
      </w:r>
      <w:r>
        <w:rPr>
          <w:spacing w:val="32"/>
        </w:rPr>
        <w:t xml:space="preserve"> </w:t>
      </w:r>
      <w:r>
        <w:t>целью обеспечения безопасности своего здоровья и здоровья окружающих людей,</w:t>
      </w:r>
      <w:r>
        <w:rPr>
          <w:spacing w:val="28"/>
        </w:rPr>
        <w:t xml:space="preserve"> </w:t>
      </w:r>
      <w:r>
        <w:t>соблюдения норм грамотного поведения</w:t>
      </w:r>
      <w:r>
        <w:rPr>
          <w:spacing w:val="80"/>
        </w:rPr>
        <w:t xml:space="preserve"> </w:t>
      </w:r>
      <w:r>
        <w:t>в</w:t>
      </w:r>
      <w:r>
        <w:rPr>
          <w:spacing w:val="80"/>
        </w:rPr>
        <w:t xml:space="preserve"> </w:t>
      </w:r>
      <w:r>
        <w:t>окружающей</w:t>
      </w:r>
      <w:r>
        <w:rPr>
          <w:spacing w:val="80"/>
        </w:rPr>
        <w:t xml:space="preserve"> </w:t>
      </w:r>
      <w:r>
        <w:t>природной</w:t>
      </w:r>
      <w:r>
        <w:rPr>
          <w:spacing w:val="80"/>
        </w:rPr>
        <w:t xml:space="preserve"> </w:t>
      </w:r>
      <w:r>
        <w:t>среде,</w:t>
      </w:r>
      <w:r>
        <w:rPr>
          <w:spacing w:val="80"/>
        </w:rPr>
        <w:t xml:space="preserve"> </w:t>
      </w:r>
      <w:r>
        <w:t>понимание</w:t>
      </w:r>
      <w:r>
        <w:rPr>
          <w:spacing w:val="80"/>
        </w:rPr>
        <w:t xml:space="preserve"> </w:t>
      </w:r>
      <w:r>
        <w:t>необходимости</w:t>
      </w:r>
      <w:r>
        <w:rPr>
          <w:spacing w:val="80"/>
        </w:rPr>
        <w:t xml:space="preserve"> </w:t>
      </w:r>
      <w:r>
        <w:t>использования</w:t>
      </w:r>
      <w:r>
        <w:rPr>
          <w:spacing w:val="80"/>
        </w:rPr>
        <w:t xml:space="preserve"> </w:t>
      </w:r>
      <w:r>
        <w:t>достижений</w:t>
      </w:r>
      <w:r>
        <w:rPr>
          <w:spacing w:val="-2"/>
        </w:rPr>
        <w:t xml:space="preserve"> </w:t>
      </w:r>
      <w:r>
        <w:t>современной</w:t>
      </w:r>
      <w:r>
        <w:rPr>
          <w:spacing w:val="-7"/>
        </w:rPr>
        <w:t xml:space="preserve"> </w:t>
      </w:r>
      <w:r>
        <w:t>биологии</w:t>
      </w:r>
      <w:r>
        <w:rPr>
          <w:spacing w:val="40"/>
        </w:rPr>
        <w:t xml:space="preserve"> </w:t>
      </w:r>
      <w:r>
        <w:t>и</w:t>
      </w:r>
      <w:r>
        <w:rPr>
          <w:spacing w:val="-7"/>
        </w:rPr>
        <w:t xml:space="preserve"> </w:t>
      </w:r>
      <w:r>
        <w:t>биотехнологий</w:t>
      </w:r>
      <w:r>
        <w:rPr>
          <w:spacing w:val="-7"/>
        </w:rPr>
        <w:t xml:space="preserve"> </w:t>
      </w:r>
      <w:r>
        <w:t>для</w:t>
      </w:r>
      <w:r>
        <w:rPr>
          <w:spacing w:val="-3"/>
        </w:rPr>
        <w:t xml:space="preserve"> </w:t>
      </w:r>
      <w:r>
        <w:t>рационального</w:t>
      </w:r>
      <w:r>
        <w:rPr>
          <w:spacing w:val="-3"/>
        </w:rPr>
        <w:t xml:space="preserve"> </w:t>
      </w:r>
      <w:r>
        <w:t>природопользования; умение решать элементарные</w:t>
      </w:r>
      <w:r>
        <w:rPr>
          <w:spacing w:val="-6"/>
        </w:rPr>
        <w:t xml:space="preserve"> </w:t>
      </w:r>
      <w:r>
        <w:t>генетические задачи на моно- и дигибридное скрещивание, сцепленное</w:t>
      </w:r>
      <w:r>
        <w:rPr>
          <w:spacing w:val="18"/>
        </w:rPr>
        <w:t xml:space="preserve"> </w:t>
      </w:r>
      <w:r>
        <w:t>наследование,</w:t>
      </w:r>
      <w:r>
        <w:rPr>
          <w:spacing w:val="23"/>
        </w:rPr>
        <w:t xml:space="preserve"> </w:t>
      </w:r>
      <w:r>
        <w:t>составлять</w:t>
      </w:r>
      <w:r>
        <w:rPr>
          <w:spacing w:val="22"/>
        </w:rPr>
        <w:t xml:space="preserve"> </w:t>
      </w:r>
      <w:r>
        <w:t>схемы</w:t>
      </w:r>
      <w:r>
        <w:rPr>
          <w:spacing w:val="22"/>
        </w:rPr>
        <w:t xml:space="preserve"> </w:t>
      </w:r>
      <w:r>
        <w:t>моногибридного</w:t>
      </w:r>
      <w:r>
        <w:rPr>
          <w:spacing w:val="25"/>
        </w:rPr>
        <w:t xml:space="preserve"> </w:t>
      </w:r>
      <w:r>
        <w:t>скрещивания</w:t>
      </w:r>
      <w:r>
        <w:rPr>
          <w:spacing w:val="25"/>
        </w:rPr>
        <w:t xml:space="preserve"> </w:t>
      </w:r>
      <w:r>
        <w:t>для</w:t>
      </w:r>
      <w:r>
        <w:rPr>
          <w:spacing w:val="22"/>
        </w:rPr>
        <w:t xml:space="preserve"> </w:t>
      </w:r>
      <w:r>
        <w:rPr>
          <w:spacing w:val="-2"/>
        </w:rPr>
        <w:t>предсказания</w:t>
      </w:r>
    </w:p>
    <w:p w:rsidR="00320900" w:rsidRDefault="0005617F">
      <w:pPr>
        <w:pStyle w:val="a3"/>
        <w:spacing w:line="273" w:lineRule="exact"/>
        <w:ind w:firstLine="0"/>
      </w:pPr>
      <w:r>
        <w:t>наследования</w:t>
      </w:r>
      <w:r>
        <w:rPr>
          <w:spacing w:val="-5"/>
        </w:rPr>
        <w:t xml:space="preserve"> </w:t>
      </w:r>
      <w:r>
        <w:t>признаков</w:t>
      </w:r>
      <w:r>
        <w:rPr>
          <w:spacing w:val="-3"/>
        </w:rPr>
        <w:t xml:space="preserve"> </w:t>
      </w:r>
      <w:r>
        <w:t>у</w:t>
      </w:r>
      <w:r>
        <w:rPr>
          <w:spacing w:val="-9"/>
        </w:rPr>
        <w:t xml:space="preserve"> </w:t>
      </w:r>
      <w:r>
        <w:rPr>
          <w:spacing w:val="-2"/>
        </w:rPr>
        <w:t>организмов;</w:t>
      </w:r>
    </w:p>
    <w:p w:rsidR="00320900" w:rsidRDefault="0005617F">
      <w:pPr>
        <w:pStyle w:val="a3"/>
        <w:spacing w:before="142" w:line="360" w:lineRule="auto"/>
        <w:ind w:right="678"/>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8"/>
        </w:rPr>
        <w:t xml:space="preserve"> </w:t>
      </w:r>
      <w:r>
        <w:t>при</w:t>
      </w:r>
      <w:r>
        <w:rPr>
          <w:spacing w:val="-6"/>
        </w:rPr>
        <w:t xml:space="preserve"> </w:t>
      </w:r>
      <w:r>
        <w:t>работе с учебным и лабораторным оборудованием;</w:t>
      </w:r>
    </w:p>
    <w:p w:rsidR="00320900" w:rsidRDefault="0005617F">
      <w:pPr>
        <w:pStyle w:val="a3"/>
        <w:spacing w:line="360" w:lineRule="auto"/>
        <w:ind w:right="685"/>
      </w:pPr>
      <w:r>
        <w:t>умение критически оценивать и интерпретировать информацию биологического содержания,</w:t>
      </w:r>
      <w:r>
        <w:rPr>
          <w:spacing w:val="-15"/>
        </w:rPr>
        <w:t xml:space="preserve"> </w:t>
      </w:r>
      <w:r>
        <w:t>включающую</w:t>
      </w:r>
      <w:r>
        <w:rPr>
          <w:spacing w:val="-15"/>
        </w:rPr>
        <w:t xml:space="preserve"> </w:t>
      </w:r>
      <w:r>
        <w:t>псевдонаучные</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(средства</w:t>
      </w:r>
      <w:r>
        <w:rPr>
          <w:spacing w:val="-15"/>
        </w:rPr>
        <w:t xml:space="preserve"> </w:t>
      </w:r>
      <w:r>
        <w:t>массовой информации,</w:t>
      </w:r>
      <w:r>
        <w:rPr>
          <w:spacing w:val="-7"/>
        </w:rPr>
        <w:t xml:space="preserve"> </w:t>
      </w:r>
      <w:r>
        <w:t>научно-популярные</w:t>
      </w:r>
      <w:r>
        <w:rPr>
          <w:spacing w:val="-10"/>
        </w:rPr>
        <w:t xml:space="preserve"> </w:t>
      </w:r>
      <w:r>
        <w:t>материалы),</w:t>
      </w:r>
      <w:r>
        <w:rPr>
          <w:spacing w:val="-11"/>
        </w:rPr>
        <w:t xml:space="preserve"> </w:t>
      </w:r>
      <w:r>
        <w:t>этические</w:t>
      </w:r>
      <w:r>
        <w:rPr>
          <w:spacing w:val="-10"/>
        </w:rPr>
        <w:t xml:space="preserve"> </w:t>
      </w:r>
      <w:r>
        <w:t>аспекты</w:t>
      </w:r>
      <w:r>
        <w:rPr>
          <w:spacing w:val="-6"/>
        </w:rPr>
        <w:t xml:space="preserve"> </w:t>
      </w:r>
      <w:r>
        <w:t>современных</w:t>
      </w:r>
      <w:r>
        <w:rPr>
          <w:spacing w:val="-13"/>
        </w:rPr>
        <w:t xml:space="preserve"> </w:t>
      </w:r>
      <w:r>
        <w:t>исследований</w:t>
      </w:r>
      <w:r>
        <w:rPr>
          <w:spacing w:val="-12"/>
        </w:rPr>
        <w:t xml:space="preserve"> </w:t>
      </w:r>
      <w:r>
        <w:t>в биологии, медицине, биотехнологии;</w:t>
      </w:r>
    </w:p>
    <w:p w:rsidR="00320900" w:rsidRDefault="0005617F">
      <w:pPr>
        <w:pStyle w:val="a3"/>
        <w:spacing w:line="360" w:lineRule="auto"/>
        <w:ind w:right="68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аппарат</w:t>
      </w:r>
      <w:r>
        <w:rPr>
          <w:spacing w:val="-1"/>
        </w:rPr>
        <w:t xml:space="preserve"> </w:t>
      </w:r>
      <w:r>
        <w:rPr>
          <w:spacing w:val="-2"/>
        </w:rPr>
        <w:t>биологии.</w:t>
      </w:r>
    </w:p>
    <w:p w:rsidR="00320900" w:rsidRDefault="0005617F">
      <w:pPr>
        <w:pStyle w:val="a3"/>
        <w:spacing w:before="137" w:line="360" w:lineRule="auto"/>
        <w:ind w:right="685"/>
      </w:pPr>
      <w:r>
        <w:t>Предметные результаты освоения учебного предмета «Биология»</w:t>
      </w:r>
      <w:r>
        <w:rPr>
          <w:spacing w:val="40"/>
        </w:rPr>
        <w:t xml:space="preserve"> </w:t>
      </w:r>
      <w:r>
        <w:t xml:space="preserve">в 11 классе должны </w:t>
      </w:r>
      <w:r>
        <w:rPr>
          <w:spacing w:val="-2"/>
        </w:rPr>
        <w:t>отражать:</w:t>
      </w:r>
    </w:p>
    <w:p w:rsidR="00320900" w:rsidRDefault="0005617F">
      <w:pPr>
        <w:pStyle w:val="a3"/>
        <w:spacing w:line="360" w:lineRule="auto"/>
        <w:ind w:right="67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20900" w:rsidRDefault="0005617F">
      <w:pPr>
        <w:pStyle w:val="a3"/>
        <w:spacing w:line="360" w:lineRule="auto"/>
        <w:ind w:right="686"/>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20900" w:rsidRDefault="0005617F">
      <w:pPr>
        <w:pStyle w:val="a3"/>
        <w:spacing w:line="360" w:lineRule="auto"/>
        <w:ind w:right="680"/>
      </w:pPr>
      <w:r>
        <w:t>умение излагать биологические теории (эволюционная теория Ч. Дарвина, синтетическая</w:t>
      </w:r>
      <w:r>
        <w:rPr>
          <w:spacing w:val="-13"/>
        </w:rPr>
        <w:t xml:space="preserve"> </w:t>
      </w:r>
      <w:r>
        <w:t>теория</w:t>
      </w:r>
      <w:r>
        <w:rPr>
          <w:spacing w:val="-13"/>
        </w:rPr>
        <w:t xml:space="preserve"> </w:t>
      </w:r>
      <w:r>
        <w:t>эволюции),</w:t>
      </w:r>
      <w:r>
        <w:rPr>
          <w:spacing w:val="-14"/>
        </w:rPr>
        <w:t xml:space="preserve"> </w:t>
      </w:r>
      <w:r>
        <w:t>законы</w:t>
      </w:r>
      <w:r>
        <w:rPr>
          <w:spacing w:val="-11"/>
        </w:rPr>
        <w:t xml:space="preserve"> </w:t>
      </w:r>
      <w:r>
        <w:t>и</w:t>
      </w:r>
      <w:r>
        <w:rPr>
          <w:spacing w:val="-15"/>
        </w:rPr>
        <w:t xml:space="preserve"> </w:t>
      </w:r>
      <w:r>
        <w:t>закономерности</w:t>
      </w:r>
      <w:r>
        <w:rPr>
          <w:spacing w:val="-11"/>
        </w:rPr>
        <w:t xml:space="preserve"> </w:t>
      </w:r>
      <w:r>
        <w:t>(зародышевого</w:t>
      </w:r>
      <w:r>
        <w:rPr>
          <w:spacing w:val="-8"/>
        </w:rPr>
        <w:t xml:space="preserve"> </w:t>
      </w:r>
      <w:r>
        <w:t>сходства</w:t>
      </w:r>
      <w:r>
        <w:rPr>
          <w:spacing w:val="-13"/>
        </w:rPr>
        <w:t xml:space="preserve"> </w:t>
      </w:r>
      <w:r>
        <w:t>К.М. Бэра, чередования</w:t>
      </w:r>
      <w:r>
        <w:rPr>
          <w:spacing w:val="40"/>
        </w:rPr>
        <w:t xml:space="preserve"> </w:t>
      </w:r>
      <w:r>
        <w:t>главных</w:t>
      </w:r>
      <w:r>
        <w:rPr>
          <w:spacing w:val="40"/>
        </w:rPr>
        <w:t xml:space="preserve"> </w:t>
      </w:r>
      <w:r>
        <w:t>направлений</w:t>
      </w:r>
      <w:r>
        <w:rPr>
          <w:spacing w:val="40"/>
        </w:rPr>
        <w:t xml:space="preserve"> </w:t>
      </w:r>
      <w:r>
        <w:t>и</w:t>
      </w:r>
      <w:r>
        <w:rPr>
          <w:spacing w:val="40"/>
        </w:rPr>
        <w:t xml:space="preserve"> </w:t>
      </w:r>
      <w:r>
        <w:t>путей</w:t>
      </w:r>
      <w:r>
        <w:rPr>
          <w:spacing w:val="40"/>
        </w:rPr>
        <w:t xml:space="preserve"> </w:t>
      </w:r>
      <w:r>
        <w:t>эволюции</w:t>
      </w:r>
      <w:r>
        <w:rPr>
          <w:spacing w:val="40"/>
        </w:rPr>
        <w:t xml:space="preserve"> </w:t>
      </w:r>
      <w:r>
        <w:t>А.Н. Северцова,</w:t>
      </w:r>
      <w:r>
        <w:rPr>
          <w:spacing w:val="40"/>
        </w:rPr>
        <w:t xml:space="preserve"> </w:t>
      </w:r>
      <w:r>
        <w:t>учения</w:t>
      </w:r>
      <w:r>
        <w:rPr>
          <w:spacing w:val="40"/>
        </w:rPr>
        <w:t xml:space="preserve"> </w:t>
      </w:r>
      <w:r>
        <w:t>о</w:t>
      </w:r>
      <w:r>
        <w:rPr>
          <w:spacing w:val="40"/>
        </w:rPr>
        <w:t xml:space="preserve"> </w:t>
      </w:r>
      <w:r>
        <w:t>биосфере В.И. Вернадского), определять границы их применимости</w:t>
      </w:r>
      <w:r>
        <w:rPr>
          <w:spacing w:val="40"/>
        </w:rPr>
        <w:t xml:space="preserve"> </w:t>
      </w:r>
      <w:r>
        <w:t>к живым системам;</w:t>
      </w:r>
    </w:p>
    <w:p w:rsidR="00320900" w:rsidRDefault="0005617F">
      <w:pPr>
        <w:pStyle w:val="a3"/>
        <w:spacing w:line="360" w:lineRule="auto"/>
        <w:ind w:right="689"/>
      </w:pPr>
      <w:r>
        <w:t>умение</w:t>
      </w:r>
      <w:r>
        <w:rPr>
          <w:spacing w:val="-15"/>
        </w:rPr>
        <w:t xml:space="preserve"> </w:t>
      </w:r>
      <w:r>
        <w:t>владеть</w:t>
      </w:r>
      <w:r>
        <w:rPr>
          <w:spacing w:val="-15"/>
        </w:rPr>
        <w:t xml:space="preserve"> </w:t>
      </w:r>
      <w:r>
        <w:t>методами</w:t>
      </w:r>
      <w:r>
        <w:rPr>
          <w:spacing w:val="-15"/>
        </w:rPr>
        <w:t xml:space="preserve"> </w:t>
      </w:r>
      <w:r>
        <w:t>научного</w:t>
      </w:r>
      <w:r>
        <w:rPr>
          <w:spacing w:val="-15"/>
        </w:rPr>
        <w:t xml:space="preserve"> </w:t>
      </w:r>
      <w:r>
        <w:t>познания</w:t>
      </w:r>
      <w:r>
        <w:rPr>
          <w:spacing w:val="-15"/>
        </w:rPr>
        <w:t xml:space="preserve"> </w:t>
      </w:r>
      <w:r>
        <w:t>в</w:t>
      </w:r>
      <w:r>
        <w:rPr>
          <w:spacing w:val="-15"/>
        </w:rPr>
        <w:t xml:space="preserve"> </w:t>
      </w:r>
      <w:r>
        <w:t>биологии:</w:t>
      </w:r>
      <w:r>
        <w:rPr>
          <w:spacing w:val="-15"/>
        </w:rPr>
        <w:t xml:space="preserve"> </w:t>
      </w:r>
      <w:r>
        <w:t>наблюдение</w:t>
      </w:r>
      <w:r>
        <w:rPr>
          <w:spacing w:val="-1"/>
        </w:rPr>
        <w:t xml:space="preserve"> </w:t>
      </w:r>
      <w:r>
        <w:t>и</w:t>
      </w:r>
      <w:r>
        <w:rPr>
          <w:spacing w:val="-15"/>
        </w:rPr>
        <w:t xml:space="preserve"> </w:t>
      </w:r>
      <w:r>
        <w:t>описание</w:t>
      </w:r>
      <w:r>
        <w:rPr>
          <w:spacing w:val="-15"/>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w:t>
      </w:r>
      <w:r>
        <w:rPr>
          <w:spacing w:val="-2"/>
        </w:rPr>
        <w:t xml:space="preserve"> </w:t>
      </w:r>
      <w:r>
        <w:t>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rsidR="00320900" w:rsidRDefault="0005617F">
      <w:pPr>
        <w:pStyle w:val="a3"/>
        <w:spacing w:before="4" w:line="360" w:lineRule="auto"/>
        <w:ind w:right="682"/>
      </w:pPr>
      <w:r>
        <w:t>умение выделять существенные признаки строения биологических объектов: видов, популяций, продуцентов, консументов, редуцентов, биогеоценозов</w:t>
      </w:r>
      <w:r>
        <w:rPr>
          <w:spacing w:val="40"/>
        </w:rPr>
        <w:t xml:space="preserve">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Pr>
          <w:spacing w:val="40"/>
        </w:rPr>
        <w:t xml:space="preserve"> </w:t>
      </w:r>
      <w:r>
        <w:t>и биогеохимических циклов в биосфере;</w:t>
      </w:r>
    </w:p>
    <w:p w:rsidR="00320900" w:rsidRDefault="0005617F">
      <w:pPr>
        <w:pStyle w:val="a3"/>
        <w:spacing w:line="360" w:lineRule="auto"/>
        <w:ind w:right="691"/>
      </w:pPr>
      <w:r>
        <w:t>умение применять полученные знания для объяснения биологических процессов и явлений, для принятия практических решений в повседневной жизни</w:t>
      </w:r>
      <w:r>
        <w:rPr>
          <w:spacing w:val="40"/>
        </w:rPr>
        <w:t xml:space="preserve">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Pr>
          <w:spacing w:val="40"/>
        </w:rPr>
        <w:t xml:space="preserve"> </w:t>
      </w:r>
      <w:r>
        <w:t>для рационального природопользования;</w:t>
      </w:r>
    </w:p>
    <w:p w:rsidR="00320900" w:rsidRDefault="0005617F">
      <w:pPr>
        <w:pStyle w:val="a3"/>
        <w:spacing w:line="360" w:lineRule="auto"/>
        <w:ind w:right="682"/>
      </w:pPr>
      <w:r>
        <w:t>умение</w:t>
      </w:r>
      <w:r>
        <w:rPr>
          <w:spacing w:val="-15"/>
        </w:rPr>
        <w:t xml:space="preserve"> </w:t>
      </w:r>
      <w:r>
        <w:t>решать</w:t>
      </w:r>
      <w:r>
        <w:rPr>
          <w:spacing w:val="-15"/>
        </w:rPr>
        <w:t xml:space="preserve"> </w:t>
      </w:r>
      <w:r>
        <w:t>элементарные</w:t>
      </w:r>
      <w:r>
        <w:rPr>
          <w:spacing w:val="-15"/>
        </w:rPr>
        <w:t xml:space="preserve"> </w:t>
      </w:r>
      <w:r>
        <w:t>биологические</w:t>
      </w:r>
      <w:r>
        <w:rPr>
          <w:spacing w:val="-15"/>
        </w:rPr>
        <w:t xml:space="preserve"> </w:t>
      </w:r>
      <w:r>
        <w:t>задачи,</w:t>
      </w:r>
      <w:r>
        <w:rPr>
          <w:spacing w:val="-15"/>
        </w:rPr>
        <w:t xml:space="preserve"> </w:t>
      </w:r>
      <w:r>
        <w:t>составлять</w:t>
      </w:r>
      <w:r>
        <w:rPr>
          <w:spacing w:val="-15"/>
        </w:rPr>
        <w:t xml:space="preserve"> </w:t>
      </w:r>
      <w:r>
        <w:t>схемы</w:t>
      </w:r>
      <w:r>
        <w:rPr>
          <w:spacing w:val="-15"/>
        </w:rPr>
        <w:t xml:space="preserve"> </w:t>
      </w:r>
      <w:r>
        <w:t>переноса</w:t>
      </w:r>
      <w:r>
        <w:rPr>
          <w:spacing w:val="-15"/>
        </w:rPr>
        <w:t xml:space="preserve"> </w:t>
      </w:r>
      <w:r>
        <w:t>веществ и энергии в экосистемах (цепи питания);</w:t>
      </w:r>
    </w:p>
    <w:p w:rsidR="00320900" w:rsidRDefault="0005617F">
      <w:pPr>
        <w:pStyle w:val="a3"/>
        <w:spacing w:before="1" w:line="360" w:lineRule="auto"/>
        <w:ind w:right="687"/>
      </w:pPr>
      <w:r>
        <w:t>умение</w:t>
      </w:r>
      <w:r>
        <w:rPr>
          <w:spacing w:val="-9"/>
        </w:rPr>
        <w:t xml:space="preserve"> </w:t>
      </w:r>
      <w:r>
        <w:t>выполнять</w:t>
      </w:r>
      <w:r>
        <w:rPr>
          <w:spacing w:val="-6"/>
        </w:rPr>
        <w:t xml:space="preserve"> </w:t>
      </w:r>
      <w:r>
        <w:t>лабораторные</w:t>
      </w:r>
      <w:r>
        <w:rPr>
          <w:spacing w:val="-9"/>
        </w:rPr>
        <w:t xml:space="preserve"> </w:t>
      </w:r>
      <w:r>
        <w:t>и</w:t>
      </w:r>
      <w:r>
        <w:rPr>
          <w:spacing w:val="-7"/>
        </w:rPr>
        <w:t xml:space="preserve"> </w:t>
      </w:r>
      <w:r>
        <w:t>практические</w:t>
      </w:r>
      <w:r>
        <w:rPr>
          <w:spacing w:val="-9"/>
        </w:rPr>
        <w:t xml:space="preserve"> </w:t>
      </w:r>
      <w:r>
        <w:t>работы,</w:t>
      </w:r>
      <w:r>
        <w:rPr>
          <w:spacing w:val="-6"/>
        </w:rPr>
        <w:t xml:space="preserve"> </w:t>
      </w:r>
      <w:r>
        <w:t>соблюдать</w:t>
      </w:r>
      <w:r>
        <w:rPr>
          <w:spacing w:val="-6"/>
        </w:rPr>
        <w:t xml:space="preserve"> </w:t>
      </w:r>
      <w:r>
        <w:t>правила</w:t>
      </w:r>
      <w:r>
        <w:rPr>
          <w:spacing w:val="-9"/>
        </w:rPr>
        <w:t xml:space="preserve"> </w:t>
      </w:r>
      <w:r>
        <w:t>при</w:t>
      </w:r>
      <w:r>
        <w:rPr>
          <w:spacing w:val="-7"/>
        </w:rPr>
        <w:t xml:space="preserve"> </w:t>
      </w:r>
      <w:r>
        <w:t>работе с учебным и лабораторным оборудованием;</w:t>
      </w:r>
    </w:p>
    <w:p w:rsidR="00320900" w:rsidRDefault="0005617F">
      <w:pPr>
        <w:pStyle w:val="a3"/>
        <w:spacing w:line="274" w:lineRule="exact"/>
        <w:ind w:left="908" w:firstLine="0"/>
      </w:pPr>
      <w:r>
        <w:t>умение</w:t>
      </w:r>
      <w:r>
        <w:rPr>
          <w:spacing w:val="35"/>
        </w:rPr>
        <w:t xml:space="preserve">  </w:t>
      </w:r>
      <w:r>
        <w:t>критически</w:t>
      </w:r>
      <w:r>
        <w:rPr>
          <w:spacing w:val="35"/>
        </w:rPr>
        <w:t xml:space="preserve">  </w:t>
      </w:r>
      <w:r>
        <w:t>оценивать</w:t>
      </w:r>
      <w:r>
        <w:rPr>
          <w:spacing w:val="34"/>
        </w:rPr>
        <w:t xml:space="preserve">  </w:t>
      </w:r>
      <w:r>
        <w:t>и</w:t>
      </w:r>
      <w:r>
        <w:rPr>
          <w:spacing w:val="33"/>
        </w:rPr>
        <w:t xml:space="preserve">  </w:t>
      </w:r>
      <w:r>
        <w:t>интерпретировать</w:t>
      </w:r>
      <w:r>
        <w:rPr>
          <w:spacing w:val="35"/>
        </w:rPr>
        <w:t xml:space="preserve">  </w:t>
      </w:r>
      <w:r>
        <w:t>информацию</w:t>
      </w:r>
      <w:r>
        <w:rPr>
          <w:spacing w:val="35"/>
        </w:rPr>
        <w:t xml:space="preserve">  </w:t>
      </w:r>
      <w:r>
        <w:rPr>
          <w:spacing w:val="-2"/>
        </w:rPr>
        <w:t>биологического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содержания,</w:t>
      </w:r>
      <w:r>
        <w:rPr>
          <w:spacing w:val="-15"/>
        </w:rPr>
        <w:t xml:space="preserve"> </w:t>
      </w:r>
      <w:r>
        <w:t>включающую</w:t>
      </w:r>
      <w:r>
        <w:rPr>
          <w:spacing w:val="-15"/>
        </w:rPr>
        <w:t xml:space="preserve"> </w:t>
      </w:r>
      <w:r>
        <w:t>псевдонаучные</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(средства</w:t>
      </w:r>
      <w:r>
        <w:rPr>
          <w:spacing w:val="-15"/>
        </w:rPr>
        <w:t xml:space="preserve"> </w:t>
      </w:r>
      <w:r>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20900" w:rsidRDefault="0005617F">
      <w:pPr>
        <w:pStyle w:val="a3"/>
        <w:spacing w:line="362" w:lineRule="auto"/>
        <w:ind w:right="68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spacing w:before="10"/>
        <w:ind w:left="0" w:firstLine="0"/>
        <w:jc w:val="left"/>
        <w:rPr>
          <w:sz w:val="21"/>
        </w:rPr>
      </w:pPr>
    </w:p>
    <w:p w:rsidR="00320900" w:rsidRDefault="009C6263">
      <w:pPr>
        <w:pStyle w:val="1"/>
        <w:numPr>
          <w:ilvl w:val="2"/>
          <w:numId w:val="155"/>
        </w:numPr>
        <w:tabs>
          <w:tab w:val="left" w:pos="1705"/>
        </w:tabs>
        <w:spacing w:line="360" w:lineRule="auto"/>
        <w:ind w:right="674" w:firstLine="710"/>
        <w:jc w:val="both"/>
      </w:pPr>
      <w:r>
        <w:t>Р</w:t>
      </w:r>
      <w:r w:rsidR="0005617F">
        <w:t>абочая программа по учебному предмету «Биология» (углублённый уровень)</w:t>
      </w:r>
    </w:p>
    <w:p w:rsidR="00320900" w:rsidRDefault="009C6263">
      <w:pPr>
        <w:pStyle w:val="a3"/>
        <w:spacing w:line="360" w:lineRule="auto"/>
        <w:ind w:right="683"/>
      </w:pPr>
      <w:r>
        <w:t>Р</w:t>
      </w:r>
      <w:r w:rsidR="0005617F">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20900" w:rsidRDefault="0005617F">
      <w:pPr>
        <w:pStyle w:val="a3"/>
        <w:spacing w:line="360" w:lineRule="auto"/>
        <w:ind w:right="685"/>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2"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92"/>
      </w:pPr>
      <w:r>
        <w:t>Планируемые результаты освоения программы по биологии включают личностные, метапредметные результаты за весь период</w:t>
      </w:r>
      <w:r>
        <w:rPr>
          <w:spacing w:val="-4"/>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0" w:line="362" w:lineRule="auto"/>
        <w:ind w:right="674"/>
        <w:rPr>
          <w:rFonts w:ascii="Cambria Math" w:hAnsi="Cambria Math"/>
        </w:rPr>
      </w:pPr>
      <w:r>
        <w:t>Программа по биологии на уровне среднего общего образования разработана на</w:t>
      </w:r>
      <w:r>
        <w:rPr>
          <w:spacing w:val="-2"/>
        </w:rPr>
        <w:t xml:space="preserve"> </w:t>
      </w:r>
      <w:r>
        <w:t>основе Федерального закона от 29.12.2012 № 273-ФЗ</w:t>
      </w:r>
      <w:r>
        <w:rPr>
          <w:spacing w:val="40"/>
        </w:rPr>
        <w:t xml:space="preserve"> </w:t>
      </w:r>
      <w:r>
        <w:t xml:space="preserve">«Об образовании в Российской Федерации», ФГОС СОО, Концепции преподавания учебного предмета «Биология» и основных положений </w:t>
      </w:r>
      <w:r>
        <w:rPr>
          <w:position w:val="1"/>
        </w:rPr>
        <w:t>федеральной рабочей программы воспитания</w:t>
      </w:r>
      <w:r>
        <w:rPr>
          <w:rFonts w:ascii="Cambria Math" w:hAnsi="Cambria Math"/>
        </w:rPr>
        <w:t>.</w:t>
      </w:r>
    </w:p>
    <w:p w:rsidR="00320900" w:rsidRDefault="0005617F">
      <w:pPr>
        <w:pStyle w:val="a3"/>
        <w:spacing w:line="360" w:lineRule="auto"/>
        <w:ind w:right="674"/>
      </w:pPr>
      <w:r>
        <w:t>Биология</w:t>
      </w:r>
      <w:r>
        <w:rPr>
          <w:spacing w:val="-11"/>
        </w:rPr>
        <w:t xml:space="preserve"> </w:t>
      </w:r>
      <w:r>
        <w:t>углублённого</w:t>
      </w:r>
      <w:r>
        <w:rPr>
          <w:spacing w:val="-6"/>
        </w:rPr>
        <w:t xml:space="preserve"> </w:t>
      </w:r>
      <w:r>
        <w:t>уровня</w:t>
      </w:r>
      <w:r>
        <w:rPr>
          <w:spacing w:val="-11"/>
        </w:rPr>
        <w:t xml:space="preserve"> </w:t>
      </w:r>
      <w:r>
        <w:t>изучения</w:t>
      </w:r>
      <w:r>
        <w:rPr>
          <w:spacing w:val="-6"/>
        </w:rPr>
        <w:t xml:space="preserve"> </w:t>
      </w:r>
      <w:r>
        <w:t>(10–11</w:t>
      </w:r>
      <w:r>
        <w:rPr>
          <w:spacing w:val="-6"/>
        </w:rPr>
        <w:t xml:space="preserve"> </w:t>
      </w:r>
      <w:r>
        <w:t>классы)</w:t>
      </w:r>
      <w:r>
        <w:rPr>
          <w:spacing w:val="-9"/>
        </w:rPr>
        <w:t xml:space="preserve"> </w:t>
      </w:r>
      <w:r>
        <w:t>является</w:t>
      </w:r>
      <w:r>
        <w:rPr>
          <w:spacing w:val="-15"/>
        </w:rPr>
        <w:t xml:space="preserve"> </w:t>
      </w:r>
      <w:r>
        <w:t>одним</w:t>
      </w:r>
      <w:r>
        <w:rPr>
          <w:spacing w:val="-9"/>
        </w:rPr>
        <w:t xml:space="preserve"> </w:t>
      </w:r>
      <w:r>
        <w:t>из</w:t>
      </w:r>
      <w:r>
        <w:rPr>
          <w:spacing w:val="-9"/>
        </w:rPr>
        <w:t xml:space="preserve"> </w:t>
      </w:r>
      <w:r>
        <w:t>компонентов предметной области «Естественно-научные предметы». Согласно положениям ФГОС СОО профильные учебные предметы, изучаемые</w:t>
      </w:r>
      <w:r>
        <w:rPr>
          <w:spacing w:val="40"/>
        </w:rPr>
        <w:t xml:space="preserve"> </w:t>
      </w:r>
      <w:r>
        <w:t>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Pr>
          <w:spacing w:val="40"/>
        </w:rPr>
        <w:t xml:space="preserve"> </w:t>
      </w:r>
      <w:r>
        <w:t>и развивающих задач,</w:t>
      </w:r>
      <w:r>
        <w:rPr>
          <w:spacing w:val="-4"/>
        </w:rPr>
        <w:t xml:space="preserve"> </w:t>
      </w:r>
      <w:r>
        <w:t>связанных</w:t>
      </w:r>
      <w:r>
        <w:rPr>
          <w:spacing w:val="-10"/>
        </w:rPr>
        <w:t xml:space="preserve"> </w:t>
      </w:r>
      <w:r>
        <w:t>с</w:t>
      </w:r>
      <w:r>
        <w:rPr>
          <w:spacing w:val="-6"/>
        </w:rPr>
        <w:t xml:space="preserve"> </w:t>
      </w:r>
      <w:r>
        <w:t>профориентацией</w:t>
      </w:r>
      <w:r>
        <w:rPr>
          <w:spacing w:val="-9"/>
        </w:rPr>
        <w:t xml:space="preserve"> </w:t>
      </w:r>
      <w:r>
        <w:t>обучающихся</w:t>
      </w:r>
      <w:r>
        <w:rPr>
          <w:spacing w:val="40"/>
        </w:rPr>
        <w:t xml:space="preserve"> </w:t>
      </w:r>
      <w:r>
        <w:t>и</w:t>
      </w:r>
      <w:r>
        <w:rPr>
          <w:spacing w:val="-4"/>
        </w:rPr>
        <w:t xml:space="preserve"> </w:t>
      </w:r>
      <w:r>
        <w:t>стимулированием</w:t>
      </w:r>
      <w:r>
        <w:rPr>
          <w:spacing w:val="-4"/>
        </w:rPr>
        <w:t xml:space="preserve"> </w:t>
      </w:r>
      <w:r>
        <w:t>интереса</w:t>
      </w:r>
      <w:r>
        <w:rPr>
          <w:spacing w:val="-6"/>
        </w:rPr>
        <w:t xml:space="preserve"> </w:t>
      </w:r>
      <w:r>
        <w:t>к</w:t>
      </w:r>
      <w:r>
        <w:rPr>
          <w:spacing w:val="-6"/>
        </w:rPr>
        <w:t xml:space="preserve"> </w:t>
      </w:r>
      <w:r>
        <w:t>конкретной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области научного знания, связанного</w:t>
      </w:r>
      <w:r>
        <w:rPr>
          <w:spacing w:val="40"/>
        </w:rPr>
        <w:t xml:space="preserve"> </w:t>
      </w:r>
      <w:r>
        <w:t>с биологией, медициной, экологией, психологией, спортом или военным делом.</w:t>
      </w:r>
    </w:p>
    <w:p w:rsidR="00320900" w:rsidRDefault="0005617F">
      <w:pPr>
        <w:pStyle w:val="a3"/>
        <w:spacing w:line="360" w:lineRule="auto"/>
        <w:ind w:right="677"/>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w:t>
      </w:r>
      <w:r>
        <w:rPr>
          <w:spacing w:val="-13"/>
        </w:rPr>
        <w:t xml:space="preserve"> </w:t>
      </w:r>
      <w:r>
        <w:t>содержание,</w:t>
      </w:r>
      <w:r>
        <w:rPr>
          <w:spacing w:val="-10"/>
        </w:rPr>
        <w:t xml:space="preserve"> </w:t>
      </w:r>
      <w:r>
        <w:t>его</w:t>
      </w:r>
      <w:r>
        <w:rPr>
          <w:spacing w:val="-12"/>
        </w:rPr>
        <w:t xml:space="preserve"> </w:t>
      </w:r>
      <w:r>
        <w:t>структурирование</w:t>
      </w:r>
      <w:r>
        <w:rPr>
          <w:spacing w:val="-12"/>
        </w:rPr>
        <w:t xml:space="preserve"> </w:t>
      </w:r>
      <w:r>
        <w:t>по</w:t>
      </w:r>
      <w:r>
        <w:rPr>
          <w:spacing w:val="-12"/>
        </w:rPr>
        <w:t xml:space="preserve"> </w:t>
      </w:r>
      <w:r>
        <w:t>разделам</w:t>
      </w:r>
      <w:r>
        <w:rPr>
          <w:spacing w:val="-10"/>
        </w:rPr>
        <w:t xml:space="preserve"> </w:t>
      </w:r>
      <w:r>
        <w:t>и</w:t>
      </w:r>
      <w:r>
        <w:rPr>
          <w:spacing w:val="-15"/>
        </w:rPr>
        <w:t xml:space="preserve"> </w:t>
      </w:r>
      <w:r>
        <w:t>темам,</w:t>
      </w:r>
      <w:r>
        <w:rPr>
          <w:spacing w:val="-14"/>
        </w:rPr>
        <w:t xml:space="preserve"> </w:t>
      </w:r>
      <w:r>
        <w:t>распределение</w:t>
      </w:r>
      <w:r>
        <w:rPr>
          <w:spacing w:val="-13"/>
        </w:rPr>
        <w:t xml:space="preserve"> </w:t>
      </w:r>
      <w:r>
        <w:t>по</w:t>
      </w:r>
      <w:r>
        <w:rPr>
          <w:spacing w:val="-8"/>
        </w:rPr>
        <w:t xml:space="preserve"> </w:t>
      </w:r>
      <w:r>
        <w:t>классам, рекомендует последовательность изучения учебного материала с учётом межпредметных и внутрипредметных</w:t>
      </w:r>
      <w:r>
        <w:rPr>
          <w:spacing w:val="-6"/>
        </w:rPr>
        <w:t xml:space="preserve"> </w:t>
      </w:r>
      <w:r>
        <w:t>связей, логики</w:t>
      </w:r>
      <w:r>
        <w:rPr>
          <w:spacing w:val="-5"/>
        </w:rPr>
        <w:t xml:space="preserve"> </w:t>
      </w:r>
      <w:r>
        <w:t>учебного</w:t>
      </w:r>
      <w:r>
        <w:rPr>
          <w:spacing w:val="-1"/>
        </w:rPr>
        <w:t xml:space="preserve"> </w:t>
      </w:r>
      <w:r>
        <w:t>процесса,</w:t>
      </w:r>
      <w:r>
        <w:rPr>
          <w:spacing w:val="-4"/>
        </w:rPr>
        <w:t xml:space="preserve"> </w:t>
      </w:r>
      <w:r>
        <w:t>возрастных</w:t>
      </w:r>
      <w:r>
        <w:rPr>
          <w:spacing w:val="-11"/>
        </w:rPr>
        <w:t xml:space="preserve"> </w:t>
      </w:r>
      <w:r>
        <w:t>особенностей</w:t>
      </w:r>
      <w:r>
        <w:rPr>
          <w:spacing w:val="-10"/>
        </w:rPr>
        <w:t xml:space="preserve"> </w:t>
      </w:r>
      <w:r>
        <w:t>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Pr>
          <w:spacing w:val="40"/>
        </w:rPr>
        <w:t xml:space="preserve"> </w:t>
      </w:r>
      <w:r>
        <w:t>на последующее развитие биологических знаний, ориентированных</w:t>
      </w:r>
      <w:r>
        <w:rPr>
          <w:spacing w:val="40"/>
        </w:rPr>
        <w:t xml:space="preserve"> </w:t>
      </w:r>
      <w: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Pr>
          <w:spacing w:val="40"/>
        </w:rPr>
        <w:t xml:space="preserve"> </w:t>
      </w:r>
      <w:r>
        <w:t>к окружающей природной среде. В программе по биологии также показаны возможности учебного предмета «Биология» в реализации требований ФГОС СОО</w:t>
      </w:r>
      <w:r>
        <w:rPr>
          <w:spacing w:val="40"/>
        </w:rPr>
        <w:t xml:space="preserve"> </w:t>
      </w:r>
      <w:r>
        <w:t>к планируемым личностным, метапредметным и предметным</w:t>
      </w:r>
      <w:r>
        <w:rPr>
          <w:spacing w:val="-5"/>
        </w:rPr>
        <w:t xml:space="preserve"> </w:t>
      </w:r>
      <w:r>
        <w:t>результатам</w:t>
      </w:r>
      <w:r>
        <w:rPr>
          <w:spacing w:val="-1"/>
        </w:rPr>
        <w:t xml:space="preserve"> </w:t>
      </w:r>
      <w:r>
        <w:t>обучения</w:t>
      </w:r>
      <w:r>
        <w:rPr>
          <w:spacing w:val="40"/>
        </w:rPr>
        <w:t xml:space="preserve"> </w:t>
      </w:r>
      <w:r>
        <w:t>и</w:t>
      </w:r>
      <w:r>
        <w:rPr>
          <w:spacing w:val="-6"/>
        </w:rPr>
        <w:t xml:space="preserve"> </w:t>
      </w:r>
      <w:r>
        <w:t>в</w:t>
      </w:r>
      <w:r>
        <w:rPr>
          <w:spacing w:val="-5"/>
        </w:rPr>
        <w:t xml:space="preserve"> </w:t>
      </w:r>
      <w:r>
        <w:t>формировании</w:t>
      </w:r>
      <w:r>
        <w:rPr>
          <w:spacing w:val="-11"/>
        </w:rPr>
        <w:t xml:space="preserve"> </w:t>
      </w:r>
      <w:r>
        <w:t>основных</w:t>
      </w:r>
      <w:r>
        <w:rPr>
          <w:spacing w:val="-7"/>
        </w:rPr>
        <w:t xml:space="preserve"> </w:t>
      </w:r>
      <w:r>
        <w:t>видов</w:t>
      </w:r>
      <w:r>
        <w:rPr>
          <w:spacing w:val="-5"/>
        </w:rPr>
        <w:t xml:space="preserve"> </w:t>
      </w:r>
      <w:r>
        <w:t>учебно-познавательной деятельности обучающихся по освоению содержания биологического образования на уровне среднего общего образования.</w:t>
      </w:r>
    </w:p>
    <w:p w:rsidR="00320900" w:rsidRDefault="0005617F">
      <w:pPr>
        <w:pStyle w:val="a3"/>
        <w:spacing w:before="1" w:line="360" w:lineRule="auto"/>
        <w:ind w:right="679"/>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w:t>
      </w:r>
      <w:r>
        <w:rPr>
          <w:spacing w:val="-9"/>
        </w:rPr>
        <w:t xml:space="preserve"> </w:t>
      </w:r>
      <w:r>
        <w:t>и</w:t>
      </w:r>
      <w:r>
        <w:rPr>
          <w:spacing w:val="-10"/>
        </w:rPr>
        <w:t xml:space="preserve"> </w:t>
      </w:r>
      <w:r>
        <w:t>последовательности</w:t>
      </w:r>
      <w:r>
        <w:rPr>
          <w:spacing w:val="-9"/>
        </w:rPr>
        <w:t xml:space="preserve"> </w:t>
      </w:r>
      <w:r>
        <w:t>изучения</w:t>
      </w:r>
      <w:r>
        <w:rPr>
          <w:spacing w:val="-7"/>
        </w:rPr>
        <w:t xml:space="preserve"> </w:t>
      </w:r>
      <w:r>
        <w:t>учебного</w:t>
      </w:r>
      <w:r>
        <w:rPr>
          <w:spacing w:val="-7"/>
        </w:rPr>
        <w:t xml:space="preserve"> </w:t>
      </w:r>
      <w:r>
        <w:t>материала,</w:t>
      </w:r>
      <w:r>
        <w:rPr>
          <w:spacing w:val="-9"/>
        </w:rPr>
        <w:t xml:space="preserve"> </w:t>
      </w:r>
      <w:r>
        <w:t>своё</w:t>
      </w:r>
      <w:r>
        <w:rPr>
          <w:spacing w:val="-12"/>
        </w:rPr>
        <w:t xml:space="preserve"> </w:t>
      </w:r>
      <w:r>
        <w:t>видение</w:t>
      </w:r>
      <w:r>
        <w:rPr>
          <w:spacing w:val="-8"/>
        </w:rPr>
        <w:t xml:space="preserve"> </w:t>
      </w:r>
      <w:r>
        <w:t>способов формирования у обучающихся предметных знаний и умений, а также методов воспитания и развития средствами учебного предмета «Биология».</w:t>
      </w:r>
    </w:p>
    <w:p w:rsidR="00320900" w:rsidRDefault="0005617F">
      <w:pPr>
        <w:pStyle w:val="a3"/>
        <w:spacing w:line="360" w:lineRule="auto"/>
        <w:ind w:right="687"/>
      </w:pPr>
      <w:r>
        <w:t>Биология</w:t>
      </w:r>
      <w:r>
        <w:rPr>
          <w:spacing w:val="-15"/>
        </w:rPr>
        <w:t xml:space="preserve"> </w:t>
      </w:r>
      <w:r>
        <w:t>на</w:t>
      </w:r>
      <w:r>
        <w:rPr>
          <w:spacing w:val="-13"/>
        </w:rPr>
        <w:t xml:space="preserve"> </w:t>
      </w:r>
      <w:r>
        <w:t>уровне</w:t>
      </w:r>
      <w:r>
        <w:rPr>
          <w:spacing w:val="-12"/>
        </w:rPr>
        <w:t xml:space="preserve"> </w:t>
      </w:r>
      <w:r>
        <w:t>среднего</w:t>
      </w:r>
      <w:r>
        <w:rPr>
          <w:spacing w:val="-12"/>
        </w:rPr>
        <w:t xml:space="preserve"> </w:t>
      </w:r>
      <w:r>
        <w:t>общего</w:t>
      </w:r>
      <w:r>
        <w:rPr>
          <w:spacing w:val="-15"/>
        </w:rPr>
        <w:t xml:space="preserve"> </w:t>
      </w:r>
      <w:r>
        <w:t>образования</w:t>
      </w:r>
      <w:r>
        <w:rPr>
          <w:spacing w:val="-12"/>
        </w:rPr>
        <w:t xml:space="preserve"> </w:t>
      </w:r>
      <w:r>
        <w:t>завершает</w:t>
      </w:r>
      <w:r>
        <w:rPr>
          <w:spacing w:val="-15"/>
        </w:rPr>
        <w:t xml:space="preserve"> </w:t>
      </w:r>
      <w:r>
        <w:t>биологическое</w:t>
      </w:r>
      <w:r>
        <w:rPr>
          <w:spacing w:val="-15"/>
        </w:rPr>
        <w:t xml:space="preserve"> </w:t>
      </w:r>
      <w:r>
        <w:t>образование в школе и ориентирован на расширение</w:t>
      </w:r>
      <w:r>
        <w:rPr>
          <w:spacing w:val="40"/>
        </w:rPr>
        <w:t xml:space="preserve"> </w:t>
      </w:r>
      <w:r>
        <w:t>и углубление знаний обучающихся о живой природе, основах молекулярной</w:t>
      </w:r>
      <w:r>
        <w:rPr>
          <w:spacing w:val="40"/>
        </w:rPr>
        <w:t xml:space="preserve"> </w:t>
      </w:r>
      <w:r>
        <w:t>и клеточной биологии, эмбриологии и биологии развития, генетики, селекции, биотехнологии, эволюционного учения и экологии.</w:t>
      </w:r>
    </w:p>
    <w:p w:rsidR="00320900" w:rsidRDefault="0005617F">
      <w:pPr>
        <w:pStyle w:val="a3"/>
        <w:spacing w:before="1" w:line="360" w:lineRule="auto"/>
        <w:ind w:right="679"/>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w:t>
      </w:r>
      <w:r>
        <w:rPr>
          <w:spacing w:val="-5"/>
        </w:rPr>
        <w:t xml:space="preserve"> </w:t>
      </w:r>
      <w:r>
        <w:t>разделов биологии</w:t>
      </w:r>
      <w:r>
        <w:rPr>
          <w:spacing w:val="-4"/>
        </w:rPr>
        <w:t xml:space="preserve"> </w:t>
      </w:r>
      <w:r>
        <w:t>на</w:t>
      </w:r>
      <w:r>
        <w:rPr>
          <w:spacing w:val="-1"/>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3"/>
        </w:rPr>
        <w:t xml:space="preserve"> </w:t>
      </w:r>
      <w:r>
        <w:t>в</w:t>
      </w:r>
      <w:r>
        <w:rPr>
          <w:spacing w:val="-3"/>
        </w:rPr>
        <w:t xml:space="preserve"> </w:t>
      </w:r>
      <w:r>
        <w:t>10–11 классах эти знания получают развитие. Так, расширены и углублены биологические знания</w:t>
      </w:r>
      <w:r>
        <w:rPr>
          <w:spacing w:val="40"/>
        </w:rPr>
        <w:t xml:space="preserve"> </w:t>
      </w:r>
      <w:r>
        <w:t>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w:t>
      </w:r>
      <w:r>
        <w:rPr>
          <w:spacing w:val="80"/>
          <w:w w:val="150"/>
        </w:rPr>
        <w:t xml:space="preserve"> </w:t>
      </w:r>
      <w:r>
        <w:t>интеграция</w:t>
      </w:r>
      <w:r>
        <w:rPr>
          <w:spacing w:val="80"/>
        </w:rPr>
        <w:t xml:space="preserve"> </w:t>
      </w:r>
      <w:r>
        <w:t>биологических</w:t>
      </w:r>
      <w:r>
        <w:rPr>
          <w:spacing w:val="80"/>
        </w:rPr>
        <w:t xml:space="preserve"> </w:t>
      </w:r>
      <w:r>
        <w:t>знаний</w:t>
      </w:r>
      <w:r>
        <w:rPr>
          <w:spacing w:val="80"/>
        </w:rPr>
        <w:t xml:space="preserve"> </w:t>
      </w:r>
      <w:r>
        <w:t>с</w:t>
      </w:r>
      <w:r>
        <w:rPr>
          <w:spacing w:val="80"/>
          <w:w w:val="150"/>
        </w:rPr>
        <w:t xml:space="preserve"> </w:t>
      </w:r>
      <w:r>
        <w:t>соответствующими</w:t>
      </w:r>
      <w:r>
        <w:rPr>
          <w:spacing w:val="80"/>
        </w:rPr>
        <w:t xml:space="preserve"> </w:t>
      </w:r>
      <w:r>
        <w:t>знаниями,</w:t>
      </w:r>
      <w:r>
        <w:rPr>
          <w:spacing w:val="80"/>
        </w:rPr>
        <w:t xml:space="preserve"> </w:t>
      </w:r>
      <w:r>
        <w:t>полученными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обучающимися</w:t>
      </w:r>
      <w:r>
        <w:rPr>
          <w:spacing w:val="-4"/>
        </w:rPr>
        <w:t xml:space="preserve"> </w:t>
      </w:r>
      <w:r>
        <w:t>при</w:t>
      </w:r>
      <w:r>
        <w:rPr>
          <w:spacing w:val="-5"/>
        </w:rPr>
        <w:t xml:space="preserve"> </w:t>
      </w:r>
      <w:r>
        <w:t>изучении физики, химии,</w:t>
      </w:r>
      <w:r>
        <w:rPr>
          <w:spacing w:val="-4"/>
        </w:rPr>
        <w:t xml:space="preserve"> </w:t>
      </w:r>
      <w:r>
        <w:t>географии</w:t>
      </w:r>
      <w:r>
        <w:rPr>
          <w:spacing w:val="-5"/>
        </w:rPr>
        <w:t xml:space="preserve"> </w:t>
      </w:r>
      <w:r>
        <w:t>и</w:t>
      </w:r>
      <w:r>
        <w:rPr>
          <w:spacing w:val="-5"/>
        </w:rPr>
        <w:t xml:space="preserve"> </w:t>
      </w:r>
      <w:r>
        <w:rPr>
          <w:spacing w:val="-2"/>
        </w:rPr>
        <w:t>математики.</w:t>
      </w:r>
    </w:p>
    <w:p w:rsidR="00320900" w:rsidRDefault="0005617F">
      <w:pPr>
        <w:pStyle w:val="a3"/>
        <w:spacing w:before="137" w:line="360" w:lineRule="auto"/>
        <w:ind w:right="679"/>
      </w:pPr>
      <w:r>
        <w:t>Структура программы по биологии отражает системно-уровневый</w:t>
      </w:r>
      <w:r>
        <w:rPr>
          <w:spacing w:val="40"/>
        </w:rPr>
        <w:t xml:space="preserve"> </w:t>
      </w:r>
      <w:r>
        <w:t>и эволюционный подходы к изучению биологии. Согласно им, изучаются свойства</w:t>
      </w:r>
      <w:r>
        <w:rPr>
          <w:spacing w:val="40"/>
        </w:rPr>
        <w:t xml:space="preserve"> </w:t>
      </w:r>
      <w:r>
        <w:t>и закономерности, характерные для живых</w:t>
      </w:r>
      <w:r>
        <w:rPr>
          <w:spacing w:val="-1"/>
        </w:rPr>
        <w:t xml:space="preserve"> </w:t>
      </w:r>
      <w:r>
        <w:t>систем разного уровня</w:t>
      </w:r>
      <w:r>
        <w:rPr>
          <w:spacing w:val="-1"/>
        </w:rPr>
        <w:t xml:space="preserve"> </w:t>
      </w:r>
      <w:r>
        <w:t>организации, эволюции</w:t>
      </w:r>
      <w:r>
        <w:rPr>
          <w:spacing w:val="-5"/>
        </w:rPr>
        <w:t xml:space="preserve"> </w:t>
      </w:r>
      <w:r>
        <w:t>органического мира</w:t>
      </w:r>
      <w:r>
        <w:rPr>
          <w:spacing w:val="-2"/>
        </w:rPr>
        <w:t xml:space="preserve"> </w:t>
      </w:r>
      <w:r>
        <w:t>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Pr>
          <w:spacing w:val="28"/>
        </w:rPr>
        <w:t xml:space="preserve"> </w:t>
      </w:r>
      <w:r>
        <w:t>и</w:t>
      </w:r>
      <w:r>
        <w:rPr>
          <w:spacing w:val="-12"/>
        </w:rPr>
        <w:t xml:space="preserve"> </w:t>
      </w:r>
      <w:r>
        <w:t>синтетической</w:t>
      </w:r>
      <w:r>
        <w:rPr>
          <w:spacing w:val="-15"/>
        </w:rPr>
        <w:t xml:space="preserve"> </w:t>
      </w:r>
      <w:r>
        <w:t>биологии,</w:t>
      </w:r>
      <w:r>
        <w:rPr>
          <w:spacing w:val="-14"/>
        </w:rPr>
        <w:t xml:space="preserve"> </w:t>
      </w:r>
      <w:r>
        <w:t>актуализируются</w:t>
      </w:r>
      <w:r>
        <w:rPr>
          <w:spacing w:val="-13"/>
        </w:rPr>
        <w:t xml:space="preserve"> </w:t>
      </w:r>
      <w:r>
        <w:t>знания</w:t>
      </w:r>
      <w:r>
        <w:rPr>
          <w:spacing w:val="-15"/>
        </w:rPr>
        <w:t xml:space="preserve"> </w:t>
      </w:r>
      <w:r>
        <w:t>обучающихся</w:t>
      </w:r>
      <w:r>
        <w:rPr>
          <w:spacing w:val="-13"/>
        </w:rPr>
        <w:t xml:space="preserve"> </w:t>
      </w:r>
      <w:r>
        <w:t>по</w:t>
      </w:r>
      <w:r>
        <w:rPr>
          <w:spacing w:val="-8"/>
        </w:rPr>
        <w:t xml:space="preserve"> </w:t>
      </w:r>
      <w:r>
        <w:t>ботанике, зоологии, анатомии, физиологии человека. В 11 классе изучаются эволюционное учение, основы экологии и учение о биосфере.</w:t>
      </w:r>
    </w:p>
    <w:p w:rsidR="00320900" w:rsidRDefault="0005617F">
      <w:pPr>
        <w:pStyle w:val="a3"/>
        <w:spacing w:before="1" w:line="360" w:lineRule="auto"/>
        <w:ind w:right="688"/>
      </w:pPr>
      <w:r>
        <w:t>Биология</w:t>
      </w:r>
      <w:r>
        <w:rPr>
          <w:spacing w:val="-15"/>
        </w:rPr>
        <w:t xml:space="preserve"> </w:t>
      </w:r>
      <w:r>
        <w:t>призван</w:t>
      </w:r>
      <w:r>
        <w:rPr>
          <w:spacing w:val="-15"/>
        </w:rPr>
        <w:t xml:space="preserve"> </w:t>
      </w:r>
      <w:r>
        <w:t>обеспечить</w:t>
      </w:r>
      <w:r>
        <w:rPr>
          <w:spacing w:val="-15"/>
        </w:rPr>
        <w:t xml:space="preserve"> </w:t>
      </w:r>
      <w:r>
        <w:t>освоение</w:t>
      </w:r>
      <w:r>
        <w:rPr>
          <w:spacing w:val="-15"/>
        </w:rPr>
        <w:t xml:space="preserve"> </w:t>
      </w:r>
      <w:r>
        <w:t>обучающимися</w:t>
      </w:r>
      <w:r>
        <w:rPr>
          <w:spacing w:val="-15"/>
        </w:rPr>
        <w:t xml:space="preserve"> </w:t>
      </w:r>
      <w:r>
        <w:t>биологических</w:t>
      </w:r>
      <w:r>
        <w:rPr>
          <w:spacing w:val="-15"/>
        </w:rPr>
        <w:t xml:space="preserve"> </w:t>
      </w:r>
      <w:r>
        <w:t>теорий</w:t>
      </w:r>
      <w:r>
        <w:rPr>
          <w:spacing w:val="-15"/>
        </w:rPr>
        <w:t xml:space="preserve"> </w:t>
      </w:r>
      <w:r>
        <w:t>и</w:t>
      </w:r>
      <w:r>
        <w:rPr>
          <w:spacing w:val="-15"/>
        </w:rPr>
        <w:t xml:space="preserve"> </w:t>
      </w:r>
      <w:r>
        <w:t>законов, идей,</w:t>
      </w:r>
      <w:r>
        <w:rPr>
          <w:spacing w:val="-5"/>
        </w:rPr>
        <w:t xml:space="preserve"> </w:t>
      </w:r>
      <w:r>
        <w:t>принципов</w:t>
      </w:r>
      <w:r>
        <w:rPr>
          <w:spacing w:val="-10"/>
        </w:rPr>
        <w:t xml:space="preserve"> </w:t>
      </w:r>
      <w:r>
        <w:t>и</w:t>
      </w:r>
      <w:r>
        <w:rPr>
          <w:spacing w:val="-11"/>
        </w:rPr>
        <w:t xml:space="preserve"> </w:t>
      </w:r>
      <w:r>
        <w:t>правил,</w:t>
      </w:r>
      <w:r>
        <w:rPr>
          <w:spacing w:val="-9"/>
        </w:rPr>
        <w:t xml:space="preserve"> </w:t>
      </w:r>
      <w:r>
        <w:t>лежащих</w:t>
      </w:r>
      <w:r>
        <w:rPr>
          <w:spacing w:val="-11"/>
        </w:rPr>
        <w:t xml:space="preserve"> </w:t>
      </w:r>
      <w:r>
        <w:t>в</w:t>
      </w:r>
      <w:r>
        <w:rPr>
          <w:spacing w:val="-10"/>
        </w:rPr>
        <w:t xml:space="preserve"> </w:t>
      </w:r>
      <w:r>
        <w:t>основе</w:t>
      </w:r>
      <w:r>
        <w:rPr>
          <w:spacing w:val="-12"/>
        </w:rPr>
        <w:t xml:space="preserve"> </w:t>
      </w:r>
      <w:r>
        <w:t>современной</w:t>
      </w:r>
      <w:r>
        <w:rPr>
          <w:spacing w:val="-11"/>
        </w:rPr>
        <w:t xml:space="preserve"> </w:t>
      </w:r>
      <w:r>
        <w:t>естественно-научной</w:t>
      </w:r>
      <w:r>
        <w:rPr>
          <w:spacing w:val="-11"/>
        </w:rPr>
        <w:t xml:space="preserve"> </w:t>
      </w:r>
      <w:r>
        <w:t>картины</w:t>
      </w:r>
      <w:r>
        <w:rPr>
          <w:spacing w:val="-14"/>
        </w:rPr>
        <w:t xml:space="preserve"> </w:t>
      </w:r>
      <w:r>
        <w:t>мира, знаний о строении, многообразии</w:t>
      </w:r>
      <w:r>
        <w:rPr>
          <w:spacing w:val="40"/>
        </w:rPr>
        <w:t xml:space="preserve"> </w:t>
      </w:r>
      <w:r>
        <w:t>и особенностях клетки, организма, популяции, биоценоза, экосистемы,</w:t>
      </w:r>
      <w:r>
        <w:rPr>
          <w:spacing w:val="40"/>
        </w:rPr>
        <w:t xml:space="preserve"> </w:t>
      </w:r>
      <w:r>
        <w:t>о выдающихся научных достижениях, современных исследованиях</w:t>
      </w:r>
      <w:r>
        <w:rPr>
          <w:spacing w:val="40"/>
        </w:rPr>
        <w:t xml:space="preserve"> </w:t>
      </w:r>
      <w:r>
        <w:t>в биологии, прикладных аспектах биологических знаний. Для развития</w:t>
      </w:r>
      <w:r>
        <w:rPr>
          <w:spacing w:val="40"/>
        </w:rPr>
        <w:t xml:space="preserve"> </w:t>
      </w:r>
      <w: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320900" w:rsidRDefault="0005617F">
      <w:pPr>
        <w:pStyle w:val="a3"/>
        <w:spacing w:line="360" w:lineRule="auto"/>
        <w:ind w:right="678"/>
      </w:pPr>
      <w:r>
        <w:t>Цель изучения учебного предмета «Биология» на углублённом</w:t>
      </w:r>
      <w:r>
        <w:rPr>
          <w:spacing w:val="40"/>
        </w:rPr>
        <w:t xml:space="preserve"> </w:t>
      </w:r>
      <w: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Pr>
          <w:spacing w:val="40"/>
        </w:rPr>
        <w:t xml:space="preserve"> </w:t>
      </w:r>
      <w:r>
        <w:t>для продолжения биологического образования.</w:t>
      </w:r>
    </w:p>
    <w:p w:rsidR="00320900" w:rsidRDefault="0005617F">
      <w:pPr>
        <w:pStyle w:val="a3"/>
        <w:spacing w:line="362" w:lineRule="auto"/>
        <w:ind w:right="687"/>
      </w:pPr>
      <w:r>
        <w:t>Достижение цели изучения учебного предмета «Биология»</w:t>
      </w:r>
      <w:r>
        <w:rPr>
          <w:spacing w:val="40"/>
        </w:rPr>
        <w:t xml:space="preserve"> </w:t>
      </w:r>
      <w:r>
        <w:t>на углублённом уровне обеспечивается решением следующих задач:</w:t>
      </w:r>
    </w:p>
    <w:p w:rsidR="00320900" w:rsidRDefault="0005617F">
      <w:pPr>
        <w:pStyle w:val="a3"/>
        <w:spacing w:line="360" w:lineRule="auto"/>
        <w:ind w:right="678"/>
      </w:pPr>
      <w:r>
        <w:t>освоение обучающимися системы биологических знаний: об основных биологических теориях, концепциях, гипотезах, законах, закономерностях</w:t>
      </w:r>
      <w:r>
        <w:rPr>
          <w:spacing w:val="40"/>
        </w:rPr>
        <w:t xml:space="preserve"> </w:t>
      </w:r>
      <w:r>
        <w:t>и правилах, составляющих современную естественно-научную картину мира;</w:t>
      </w:r>
      <w:r>
        <w:rPr>
          <w:spacing w:val="40"/>
        </w:rPr>
        <w:t xml:space="preserve"> </w:t>
      </w:r>
      <w: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320900" w:rsidRDefault="0005617F">
      <w:pPr>
        <w:pStyle w:val="a3"/>
        <w:spacing w:line="360" w:lineRule="auto"/>
        <w:ind w:right="687"/>
      </w:pPr>
      <w:r>
        <w:t>ознакомление</w:t>
      </w:r>
      <w:r>
        <w:rPr>
          <w:spacing w:val="-4"/>
        </w:rPr>
        <w:t xml:space="preserve"> </w:t>
      </w:r>
      <w:r>
        <w:t>обучающихся с методами познания живой</w:t>
      </w:r>
      <w:r>
        <w:rPr>
          <w:spacing w:val="-2"/>
        </w:rPr>
        <w:t xml:space="preserve"> </w:t>
      </w:r>
      <w:r>
        <w:t>природы:</w:t>
      </w:r>
      <w:r>
        <w:rPr>
          <w:spacing w:val="-3"/>
        </w:rPr>
        <w:t xml:space="preserve"> </w:t>
      </w:r>
      <w:r>
        <w:t>исследовательскими методами</w:t>
      </w:r>
      <w:r>
        <w:rPr>
          <w:spacing w:val="-1"/>
        </w:rPr>
        <w:t xml:space="preserve"> </w:t>
      </w:r>
      <w:r>
        <w:t>биологических</w:t>
      </w:r>
      <w:r>
        <w:rPr>
          <w:spacing w:val="-2"/>
        </w:rPr>
        <w:t xml:space="preserve"> </w:t>
      </w:r>
      <w:r>
        <w:t>наук (молекулярной</w:t>
      </w:r>
      <w:r>
        <w:rPr>
          <w:spacing w:val="-1"/>
        </w:rPr>
        <w:t xml:space="preserve"> </w:t>
      </w:r>
      <w:r>
        <w:t>и клеточной биологии, эмбриологии</w:t>
      </w:r>
      <w:r>
        <w:rPr>
          <w:spacing w:val="-1"/>
        </w:rPr>
        <w:t xml:space="preserve"> </w:t>
      </w:r>
      <w:r>
        <w:t>и биологии развития, генетики и селекции, биотехнологии</w:t>
      </w:r>
      <w:r>
        <w:rPr>
          <w:spacing w:val="40"/>
        </w:rPr>
        <w:t xml:space="preserve"> </w:t>
      </w:r>
      <w:r>
        <w:t>и синтетической биологии, палеонтологии, экологии);</w:t>
      </w:r>
      <w:r>
        <w:rPr>
          <w:spacing w:val="-15"/>
        </w:rPr>
        <w:t xml:space="preserve"> </w:t>
      </w:r>
      <w:r>
        <w:t>методами</w:t>
      </w:r>
      <w:r>
        <w:rPr>
          <w:spacing w:val="-15"/>
        </w:rPr>
        <w:t xml:space="preserve"> </w:t>
      </w:r>
      <w:r>
        <w:t>самостоятельного</w:t>
      </w:r>
      <w:r>
        <w:rPr>
          <w:spacing w:val="-15"/>
        </w:rPr>
        <w:t xml:space="preserve"> </w:t>
      </w:r>
      <w:r>
        <w:t>проведения</w:t>
      </w:r>
      <w:r>
        <w:rPr>
          <w:spacing w:val="-15"/>
        </w:rPr>
        <w:t xml:space="preserve"> </w:t>
      </w:r>
      <w:r>
        <w:t>биологических</w:t>
      </w:r>
      <w:r>
        <w:rPr>
          <w:spacing w:val="-15"/>
        </w:rPr>
        <w:t xml:space="preserve"> </w:t>
      </w:r>
      <w:r>
        <w:t>исследований</w:t>
      </w:r>
      <w:r>
        <w:rPr>
          <w:spacing w:val="-15"/>
        </w:rPr>
        <w:t xml:space="preserve"> </w:t>
      </w:r>
      <w:r>
        <w:t>в</w:t>
      </w:r>
      <w:r>
        <w:rPr>
          <w:spacing w:val="-15"/>
        </w:rPr>
        <w:t xml:space="preserve"> </w:t>
      </w:r>
      <w:r>
        <w:t>лаборатории и в природе (наблюдение, измерение, эксперимент, моделирование);</w:t>
      </w:r>
    </w:p>
    <w:p w:rsidR="00320900" w:rsidRDefault="0005617F">
      <w:pPr>
        <w:pStyle w:val="a3"/>
        <w:spacing w:line="275" w:lineRule="exact"/>
        <w:ind w:left="908" w:firstLine="0"/>
      </w:pPr>
      <w:r>
        <w:t>овладение</w:t>
      </w:r>
      <w:r>
        <w:rPr>
          <w:spacing w:val="27"/>
        </w:rPr>
        <w:t xml:space="preserve">  </w:t>
      </w:r>
      <w:r>
        <w:t>обучающимися</w:t>
      </w:r>
      <w:r>
        <w:rPr>
          <w:spacing w:val="30"/>
        </w:rPr>
        <w:t xml:space="preserve">  </w:t>
      </w:r>
      <w:r>
        <w:t>умениями:</w:t>
      </w:r>
      <w:r>
        <w:rPr>
          <w:spacing w:val="30"/>
        </w:rPr>
        <w:t xml:space="preserve">  </w:t>
      </w:r>
      <w:r>
        <w:t>самостоятельно</w:t>
      </w:r>
      <w:r>
        <w:rPr>
          <w:spacing w:val="33"/>
        </w:rPr>
        <w:t xml:space="preserve">  </w:t>
      </w:r>
      <w:r>
        <w:t>находить,</w:t>
      </w:r>
      <w:r>
        <w:rPr>
          <w:spacing w:val="31"/>
        </w:rPr>
        <w:t xml:space="preserve">  </w:t>
      </w:r>
      <w:r>
        <w:t>анализировать</w:t>
      </w:r>
      <w:r>
        <w:rPr>
          <w:spacing w:val="29"/>
        </w:rPr>
        <w:t xml:space="preserve">  </w:t>
      </w:r>
      <w:r>
        <w:rPr>
          <w:spacing w:val="-10"/>
        </w:rPr>
        <w:t>и</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использовать биологическую информацию; пользоваться биологической терминологией и символикой; устанавливать связь между развитием биологии</w:t>
      </w:r>
      <w:r>
        <w:rPr>
          <w:spacing w:val="40"/>
        </w:rPr>
        <w:t xml:space="preserve"> </w:t>
      </w:r>
      <w:r>
        <w:t>и социально-экономическими и экологическими проблемами человечества; оценивать последствия своей деятельности по отношению</w:t>
      </w:r>
      <w:r>
        <w:rPr>
          <w:spacing w:val="-7"/>
        </w:rPr>
        <w:t xml:space="preserve"> </w:t>
      </w:r>
      <w:r>
        <w:t>к</w:t>
      </w:r>
      <w:r>
        <w:rPr>
          <w:spacing w:val="-11"/>
        </w:rPr>
        <w:t xml:space="preserve"> </w:t>
      </w:r>
      <w:r>
        <w:t>окружающей</w:t>
      </w:r>
      <w:r>
        <w:rPr>
          <w:spacing w:val="-4"/>
        </w:rPr>
        <w:t xml:space="preserve"> </w:t>
      </w:r>
      <w:r>
        <w:t>природной</w:t>
      </w:r>
      <w:r>
        <w:rPr>
          <w:spacing w:val="-4"/>
        </w:rPr>
        <w:t xml:space="preserve"> </w:t>
      </w:r>
      <w:r>
        <w:t>среде,</w:t>
      </w:r>
      <w:r>
        <w:rPr>
          <w:spacing w:val="-3"/>
        </w:rPr>
        <w:t xml:space="preserve"> </w:t>
      </w:r>
      <w:r>
        <w:t>собственному</w:t>
      </w:r>
      <w:r>
        <w:rPr>
          <w:spacing w:val="-14"/>
        </w:rPr>
        <w:t xml:space="preserve"> </w:t>
      </w:r>
      <w:r>
        <w:t>здоровью</w:t>
      </w:r>
      <w:r>
        <w:rPr>
          <w:spacing w:val="-11"/>
        </w:rPr>
        <w:t xml:space="preserve"> </w:t>
      </w:r>
      <w:r>
        <w:t>и</w:t>
      </w:r>
      <w:r>
        <w:rPr>
          <w:spacing w:val="-4"/>
        </w:rPr>
        <w:t xml:space="preserve"> </w:t>
      </w:r>
      <w:r>
        <w:t>здоровью</w:t>
      </w:r>
      <w:r>
        <w:rPr>
          <w:spacing w:val="-11"/>
        </w:rPr>
        <w:t xml:space="preserve"> </w:t>
      </w:r>
      <w:r>
        <w:t>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w:t>
      </w:r>
      <w:r>
        <w:rPr>
          <w:spacing w:val="-7"/>
        </w:rPr>
        <w:t xml:space="preserve"> </w:t>
      </w:r>
      <w:r>
        <w:t>ситуациях</w:t>
      </w:r>
      <w:r>
        <w:rPr>
          <w:spacing w:val="-7"/>
        </w:rPr>
        <w:t xml:space="preserve"> </w:t>
      </w:r>
      <w:r>
        <w:t>природного</w:t>
      </w:r>
      <w:r>
        <w:rPr>
          <w:spacing w:val="-2"/>
        </w:rPr>
        <w:t xml:space="preserve"> </w:t>
      </w:r>
      <w:r>
        <w:t>и</w:t>
      </w:r>
      <w:r>
        <w:rPr>
          <w:spacing w:val="-1"/>
        </w:rPr>
        <w:t xml:space="preserve"> </w:t>
      </w:r>
      <w:r>
        <w:t>техногенного характера;</w:t>
      </w:r>
      <w:r>
        <w:rPr>
          <w:spacing w:val="-7"/>
        </w:rPr>
        <w:t xml:space="preserve"> </w:t>
      </w:r>
      <w:r>
        <w:t>характеризовать</w:t>
      </w:r>
      <w:r>
        <w:rPr>
          <w:spacing w:val="-1"/>
        </w:rPr>
        <w:t xml:space="preserve"> </w:t>
      </w:r>
      <w:r>
        <w:t>современные научные открытия в области биологии;</w:t>
      </w:r>
    </w:p>
    <w:p w:rsidR="00320900" w:rsidRDefault="0005617F">
      <w:pPr>
        <w:pStyle w:val="a3"/>
        <w:spacing w:before="1" w:line="360" w:lineRule="auto"/>
        <w:ind w:right="688"/>
      </w:pPr>
      <w:r>
        <w:t>развитие у обучающихся интеллектуальных и творческих способностей</w:t>
      </w:r>
      <w:r>
        <w:rPr>
          <w:spacing w:val="40"/>
        </w:rPr>
        <w:t xml:space="preserve"> </w:t>
      </w:r>
      <w: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320900" w:rsidRDefault="0005617F">
      <w:pPr>
        <w:pStyle w:val="a3"/>
        <w:spacing w:line="360" w:lineRule="auto"/>
        <w:ind w:right="687"/>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w:t>
      </w:r>
      <w:r>
        <w:rPr>
          <w:spacing w:val="-1"/>
        </w:rPr>
        <w:t xml:space="preserve"> </w:t>
      </w:r>
      <w:r>
        <w:t>грамотности, общей культуры поведения в природе; интеграции естественно-научных знаний;</w:t>
      </w:r>
    </w:p>
    <w:p w:rsidR="00320900" w:rsidRDefault="0005617F">
      <w:pPr>
        <w:pStyle w:val="a3"/>
        <w:spacing w:before="2" w:line="360" w:lineRule="auto"/>
        <w:ind w:right="678"/>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Pr>
          <w:spacing w:val="40"/>
        </w:rPr>
        <w:t xml:space="preserve"> </w:t>
      </w:r>
      <w:r>
        <w:t>в повседневной жизни;</w:t>
      </w:r>
    </w:p>
    <w:p w:rsidR="00320900" w:rsidRDefault="0005617F">
      <w:pPr>
        <w:pStyle w:val="a3"/>
        <w:spacing w:line="360" w:lineRule="auto"/>
        <w:ind w:right="684"/>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320900" w:rsidRDefault="0005617F">
      <w:pPr>
        <w:pStyle w:val="a3"/>
        <w:spacing w:line="357" w:lineRule="auto"/>
        <w:ind w:right="693"/>
      </w:pPr>
      <w:r>
        <w:rPr>
          <w:color w:val="0D0D0D"/>
        </w:rPr>
        <w:t>Общее число часов, рекомендованных для изучения биологии</w:t>
      </w:r>
      <w:r>
        <w:rPr>
          <w:color w:val="0D0D0D"/>
          <w:spacing w:val="40"/>
        </w:rPr>
        <w:t xml:space="preserve"> </w:t>
      </w:r>
      <w:r>
        <w:rPr>
          <w:color w:val="0D0D0D"/>
        </w:rPr>
        <w:t xml:space="preserve">на углубленном уровне, – </w:t>
      </w:r>
      <w:r>
        <w:rPr>
          <w:color w:val="0D0D0D"/>
          <w:position w:val="1"/>
        </w:rPr>
        <w:t>204 часа: в 10 классе – 102 часа (3 часа в неделю),</w:t>
      </w:r>
      <w:r>
        <w:rPr>
          <w:color w:val="0D0D0D"/>
          <w:spacing w:val="71"/>
          <w:position w:val="1"/>
        </w:rPr>
        <w:t xml:space="preserve"> </w:t>
      </w:r>
      <w:r>
        <w:rPr>
          <w:color w:val="0D0D0D"/>
          <w:position w:val="1"/>
        </w:rPr>
        <w:t>в 11 классе – 102 часа (3 часа в неделю).</w:t>
      </w:r>
    </w:p>
    <w:p w:rsidR="00320900" w:rsidRDefault="0005617F">
      <w:pPr>
        <w:pStyle w:val="a3"/>
        <w:spacing w:before="3" w:line="362" w:lineRule="auto"/>
        <w:ind w:right="686"/>
      </w:pPr>
      <w:r>
        <w:t>Отбор</w:t>
      </w:r>
      <w:r>
        <w:rPr>
          <w:spacing w:val="-1"/>
        </w:rPr>
        <w:t xml:space="preserve"> </w:t>
      </w:r>
      <w:r>
        <w:t>организационных форм, методов и средств обучения биологии осуществляется с учётом специфики его содержания и направленности</w:t>
      </w:r>
      <w:r>
        <w:rPr>
          <w:spacing w:val="40"/>
        </w:rPr>
        <w:t xml:space="preserve"> </w:t>
      </w:r>
      <w:r>
        <w:t>на продолжение биологического образования в организациях среднего профессионального и высшего образования.</w:t>
      </w:r>
    </w:p>
    <w:p w:rsidR="00320900" w:rsidRDefault="0005617F">
      <w:pPr>
        <w:pStyle w:val="a3"/>
        <w:spacing w:line="360" w:lineRule="auto"/>
        <w:ind w:right="686"/>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320900" w:rsidRDefault="0005617F">
      <w:pPr>
        <w:pStyle w:val="a3"/>
        <w:spacing w:line="360" w:lineRule="auto"/>
        <w:ind w:left="908" w:right="6094" w:firstLine="0"/>
      </w:pPr>
      <w:r>
        <w:t>Содержание обучения в 10 классе. 102</w:t>
      </w:r>
      <w:r>
        <w:rPr>
          <w:spacing w:val="1"/>
        </w:rPr>
        <w:t xml:space="preserve"> </w:t>
      </w:r>
      <w:r>
        <w:t>ч,</w:t>
      </w:r>
      <w:r>
        <w:rPr>
          <w:spacing w:val="-1"/>
        </w:rPr>
        <w:t xml:space="preserve"> </w:t>
      </w:r>
      <w:r>
        <w:t>из</w:t>
      </w:r>
      <w:r>
        <w:rPr>
          <w:spacing w:val="-2"/>
        </w:rPr>
        <w:t xml:space="preserve"> </w:t>
      </w:r>
      <w:r>
        <w:t>них</w:t>
      </w:r>
      <w:r>
        <w:rPr>
          <w:spacing w:val="-3"/>
        </w:rPr>
        <w:t xml:space="preserve"> </w:t>
      </w:r>
      <w:r>
        <w:t>1</w:t>
      </w:r>
      <w:r>
        <w:rPr>
          <w:spacing w:val="1"/>
        </w:rPr>
        <w:t xml:space="preserve"> </w:t>
      </w:r>
      <w:r>
        <w:t>ч</w:t>
      </w:r>
      <w:r>
        <w:rPr>
          <w:spacing w:val="4"/>
        </w:rPr>
        <w:t xml:space="preserve"> </w:t>
      </w:r>
      <w:r>
        <w:t>–</w:t>
      </w:r>
      <w:r>
        <w:rPr>
          <w:spacing w:val="-3"/>
        </w:rPr>
        <w:t xml:space="preserve"> </w:t>
      </w:r>
      <w:r>
        <w:t>резервное</w:t>
      </w:r>
      <w:r>
        <w:rPr>
          <w:spacing w:val="-4"/>
        </w:rPr>
        <w:t xml:space="preserve"> </w:t>
      </w:r>
      <w:r>
        <w:rPr>
          <w:spacing w:val="-2"/>
        </w:rPr>
        <w:t>время.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Содержание программы, выделенное курсивом, не входит в проверку государственной итоговой аттстации (ГИА).</w:t>
      </w:r>
    </w:p>
    <w:p w:rsidR="00320900" w:rsidRDefault="0005617F">
      <w:pPr>
        <w:pStyle w:val="a3"/>
        <w:spacing w:line="274" w:lineRule="exact"/>
        <w:ind w:left="908" w:firstLine="0"/>
      </w:pPr>
      <w:r>
        <w:t>Тема</w:t>
      </w:r>
      <w:r>
        <w:rPr>
          <w:spacing w:val="-1"/>
        </w:rPr>
        <w:t xml:space="preserve"> </w:t>
      </w:r>
      <w:r>
        <w:t>1.</w:t>
      </w:r>
      <w:r>
        <w:rPr>
          <w:spacing w:val="-1"/>
        </w:rPr>
        <w:t xml:space="preserve"> </w:t>
      </w:r>
      <w:r>
        <w:t>Биология</w:t>
      </w:r>
      <w:r>
        <w:rPr>
          <w:spacing w:val="-3"/>
        </w:rPr>
        <w:t xml:space="preserve"> </w:t>
      </w:r>
      <w:r>
        <w:t>как</w:t>
      </w:r>
      <w:r>
        <w:rPr>
          <w:spacing w:val="-1"/>
        </w:rPr>
        <w:t xml:space="preserve"> </w:t>
      </w:r>
      <w:r>
        <w:rPr>
          <w:spacing w:val="-2"/>
        </w:rPr>
        <w:t>наука.</w:t>
      </w:r>
    </w:p>
    <w:p w:rsidR="00320900" w:rsidRDefault="0005617F">
      <w:pPr>
        <w:pStyle w:val="a3"/>
        <w:spacing w:before="137" w:line="362" w:lineRule="auto"/>
        <w:ind w:right="683"/>
      </w:pPr>
      <w:r>
        <w:t>Современная биология – комплексная наука. Краткая история развития биологии. Биологические</w:t>
      </w:r>
      <w:r>
        <w:rPr>
          <w:spacing w:val="-8"/>
        </w:rPr>
        <w:t xml:space="preserve"> </w:t>
      </w:r>
      <w:r>
        <w:t>науки</w:t>
      </w:r>
      <w:r>
        <w:rPr>
          <w:spacing w:val="-6"/>
        </w:rPr>
        <w:t xml:space="preserve"> </w:t>
      </w:r>
      <w:r>
        <w:t>и</w:t>
      </w:r>
      <w:r>
        <w:rPr>
          <w:spacing w:val="-6"/>
        </w:rPr>
        <w:t xml:space="preserve"> </w:t>
      </w:r>
      <w:r>
        <w:t>изучаемые</w:t>
      </w:r>
      <w:r>
        <w:rPr>
          <w:spacing w:val="-8"/>
        </w:rPr>
        <w:t xml:space="preserve"> </w:t>
      </w:r>
      <w:r>
        <w:t>ими</w:t>
      </w:r>
      <w:r>
        <w:rPr>
          <w:spacing w:val="-11"/>
        </w:rPr>
        <w:t xml:space="preserve"> </w:t>
      </w:r>
      <w:r>
        <w:t>проблемы.</w:t>
      </w:r>
      <w:r>
        <w:rPr>
          <w:spacing w:val="-9"/>
        </w:rPr>
        <w:t xml:space="preserve"> </w:t>
      </w:r>
      <w:r>
        <w:t>Фундаментальные,</w:t>
      </w:r>
      <w:r>
        <w:rPr>
          <w:spacing w:val="-5"/>
        </w:rPr>
        <w:t xml:space="preserve"> </w:t>
      </w:r>
      <w:r>
        <w:t>прикладные</w:t>
      </w:r>
      <w:r>
        <w:rPr>
          <w:spacing w:val="-13"/>
        </w:rPr>
        <w:t xml:space="preserve"> </w:t>
      </w:r>
      <w:r>
        <w:t>и</w:t>
      </w:r>
      <w:r>
        <w:rPr>
          <w:spacing w:val="-6"/>
        </w:rPr>
        <w:t xml:space="preserve"> </w:t>
      </w:r>
      <w:r>
        <w:t>поисковые научные исследования в биологии.</w:t>
      </w:r>
    </w:p>
    <w:p w:rsidR="00320900" w:rsidRDefault="0005617F">
      <w:pPr>
        <w:pStyle w:val="a3"/>
        <w:spacing w:line="362" w:lineRule="auto"/>
        <w:ind w:right="684"/>
      </w:pPr>
      <w:r>
        <w:t>Значение биологии в формировании современной естественно-научной картины мира. Профессии,</w:t>
      </w:r>
      <w:r>
        <w:rPr>
          <w:spacing w:val="-10"/>
        </w:rPr>
        <w:t xml:space="preserve"> </w:t>
      </w:r>
      <w:r>
        <w:t>связанные</w:t>
      </w:r>
      <w:r>
        <w:rPr>
          <w:spacing w:val="-13"/>
        </w:rPr>
        <w:t xml:space="preserve"> </w:t>
      </w:r>
      <w:r>
        <w:t>с</w:t>
      </w:r>
      <w:r>
        <w:rPr>
          <w:spacing w:val="-13"/>
        </w:rPr>
        <w:t xml:space="preserve"> </w:t>
      </w:r>
      <w:r>
        <w:t>биологией.</w:t>
      </w:r>
      <w:r>
        <w:rPr>
          <w:spacing w:val="-14"/>
        </w:rPr>
        <w:t xml:space="preserve"> </w:t>
      </w:r>
      <w:r>
        <w:t>Значение</w:t>
      </w:r>
      <w:r>
        <w:rPr>
          <w:spacing w:val="-13"/>
        </w:rPr>
        <w:t xml:space="preserve"> </w:t>
      </w:r>
      <w:r>
        <w:t>биологии</w:t>
      </w:r>
      <w:r>
        <w:rPr>
          <w:spacing w:val="30"/>
        </w:rPr>
        <w:t xml:space="preserve"> </w:t>
      </w:r>
      <w:r>
        <w:t>в</w:t>
      </w:r>
      <w:r>
        <w:rPr>
          <w:spacing w:val="-10"/>
        </w:rPr>
        <w:t xml:space="preserve"> </w:t>
      </w:r>
      <w:r>
        <w:t>практической</w:t>
      </w:r>
      <w:r>
        <w:rPr>
          <w:spacing w:val="-11"/>
        </w:rPr>
        <w:t xml:space="preserve"> </w:t>
      </w:r>
      <w:r>
        <w:t>деятельности</w:t>
      </w:r>
      <w:r>
        <w:rPr>
          <w:spacing w:val="-15"/>
        </w:rPr>
        <w:t xml:space="preserve"> </w:t>
      </w:r>
      <w:r>
        <w:t>человека: медицине, сельском хозяйстве, промышленности, охране природы.</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0" w:line="362" w:lineRule="auto"/>
        <w:ind w:right="677"/>
      </w:pPr>
      <w:r>
        <w:t>Портреты:</w:t>
      </w:r>
      <w:r>
        <w:rPr>
          <w:spacing w:val="80"/>
        </w:rPr>
        <w:t xml:space="preserve"> </w:t>
      </w:r>
      <w:r>
        <w:t>Аристотель,</w:t>
      </w:r>
      <w:r>
        <w:rPr>
          <w:spacing w:val="80"/>
        </w:rPr>
        <w:t xml:space="preserve"> </w:t>
      </w:r>
      <w:r>
        <w:t>Теофраст,</w:t>
      </w:r>
      <w:r>
        <w:rPr>
          <w:spacing w:val="80"/>
        </w:rPr>
        <w:t xml:space="preserve"> </w:t>
      </w:r>
      <w:r>
        <w:t>К. Линней,</w:t>
      </w:r>
      <w:r>
        <w:rPr>
          <w:spacing w:val="80"/>
        </w:rPr>
        <w:t xml:space="preserve"> </w:t>
      </w:r>
      <w:r>
        <w:t>Ж.Б. Ламарк,</w:t>
      </w:r>
      <w:r>
        <w:rPr>
          <w:spacing w:val="80"/>
        </w:rPr>
        <w:t xml:space="preserve"> </w:t>
      </w:r>
      <w:r>
        <w:t>Ч. Дарвин,</w:t>
      </w:r>
      <w:r>
        <w:rPr>
          <w:spacing w:val="80"/>
        </w:rPr>
        <w:t xml:space="preserve"> </w:t>
      </w:r>
      <w:r>
        <w:t>У.</w:t>
      </w:r>
      <w:r>
        <w:rPr>
          <w:spacing w:val="-1"/>
        </w:rPr>
        <w:t xml:space="preserve"> </w:t>
      </w:r>
      <w:r>
        <w:t>Гарвей,</w:t>
      </w:r>
      <w:r>
        <w:rPr>
          <w:spacing w:val="40"/>
        </w:rPr>
        <w:t xml:space="preserve"> </w:t>
      </w:r>
      <w:r>
        <w:t>Г. Мендель,</w:t>
      </w:r>
      <w:r>
        <w:rPr>
          <w:spacing w:val="40"/>
        </w:rPr>
        <w:t xml:space="preserve"> </w:t>
      </w:r>
      <w:r>
        <w:t>В.И.</w:t>
      </w:r>
      <w:r>
        <w:rPr>
          <w:spacing w:val="-2"/>
        </w:rPr>
        <w:t xml:space="preserve"> </w:t>
      </w:r>
      <w:r>
        <w:t>Вернадский,</w:t>
      </w:r>
      <w:r>
        <w:rPr>
          <w:spacing w:val="40"/>
        </w:rPr>
        <w:t xml:space="preserve"> </w:t>
      </w:r>
      <w:r>
        <w:t>И.П.</w:t>
      </w:r>
      <w:r>
        <w:rPr>
          <w:spacing w:val="-2"/>
        </w:rPr>
        <w:t xml:space="preserve"> </w:t>
      </w:r>
      <w:r>
        <w:t>Павлов,</w:t>
      </w:r>
      <w:r>
        <w:rPr>
          <w:spacing w:val="40"/>
        </w:rPr>
        <w:t xml:space="preserve"> </w:t>
      </w:r>
      <w:r>
        <w:t>И.И. Мечников,</w:t>
      </w:r>
      <w:r>
        <w:rPr>
          <w:spacing w:val="40"/>
        </w:rPr>
        <w:t xml:space="preserve"> </w:t>
      </w:r>
      <w:r>
        <w:t>Н.И.</w:t>
      </w:r>
      <w:r>
        <w:rPr>
          <w:spacing w:val="-2"/>
        </w:rPr>
        <w:t xml:space="preserve"> </w:t>
      </w:r>
      <w:r>
        <w:t>Вавилов,</w:t>
      </w:r>
      <w:r>
        <w:rPr>
          <w:spacing w:val="40"/>
        </w:rPr>
        <w:t xml:space="preserve"> </w:t>
      </w:r>
      <w:r>
        <w:t>Н.В.</w:t>
      </w:r>
      <w:r>
        <w:rPr>
          <w:spacing w:val="-2"/>
        </w:rPr>
        <w:t xml:space="preserve"> </w:t>
      </w:r>
      <w:r>
        <w:t>Тимофеев- Ресовский, Дж. Уотсон, Ф. Крик, Д.К. Беляев.</w:t>
      </w:r>
    </w:p>
    <w:p w:rsidR="00320900" w:rsidRDefault="0005617F">
      <w:pPr>
        <w:pStyle w:val="a3"/>
        <w:spacing w:line="360" w:lineRule="auto"/>
        <w:ind w:left="908" w:right="695" w:firstLine="0"/>
      </w:pPr>
      <w:r>
        <w:rPr>
          <w:spacing w:val="-2"/>
        </w:rPr>
        <w:t>Таблицы</w:t>
      </w:r>
      <w:r>
        <w:rPr>
          <w:spacing w:val="-8"/>
        </w:rPr>
        <w:t xml:space="preserve"> </w:t>
      </w:r>
      <w:r>
        <w:rPr>
          <w:spacing w:val="-2"/>
        </w:rPr>
        <w:t>и</w:t>
      </w:r>
      <w:r>
        <w:rPr>
          <w:spacing w:val="-3"/>
        </w:rPr>
        <w:t xml:space="preserve"> </w:t>
      </w:r>
      <w:r>
        <w:rPr>
          <w:spacing w:val="-2"/>
        </w:rPr>
        <w:t>схемы: «Связь</w:t>
      </w:r>
      <w:r>
        <w:rPr>
          <w:spacing w:val="-3"/>
        </w:rPr>
        <w:t xml:space="preserve"> </w:t>
      </w:r>
      <w:r>
        <w:rPr>
          <w:spacing w:val="-2"/>
        </w:rPr>
        <w:t>биологии</w:t>
      </w:r>
      <w:r>
        <w:rPr>
          <w:spacing w:val="-3"/>
        </w:rPr>
        <w:t xml:space="preserve"> </w:t>
      </w:r>
      <w:r>
        <w:rPr>
          <w:spacing w:val="-2"/>
        </w:rPr>
        <w:t>с</w:t>
      </w:r>
      <w:r>
        <w:rPr>
          <w:spacing w:val="-11"/>
        </w:rPr>
        <w:t xml:space="preserve"> </w:t>
      </w:r>
      <w:r>
        <w:rPr>
          <w:spacing w:val="-2"/>
        </w:rPr>
        <w:t>другими</w:t>
      </w:r>
      <w:r>
        <w:rPr>
          <w:spacing w:val="-3"/>
        </w:rPr>
        <w:t xml:space="preserve"> </w:t>
      </w:r>
      <w:r>
        <w:rPr>
          <w:spacing w:val="-2"/>
        </w:rPr>
        <w:t>науками», «Система</w:t>
      </w:r>
      <w:r>
        <w:rPr>
          <w:spacing w:val="-5"/>
        </w:rPr>
        <w:t xml:space="preserve"> </w:t>
      </w:r>
      <w:r>
        <w:rPr>
          <w:spacing w:val="-2"/>
        </w:rPr>
        <w:t>биологических</w:t>
      </w:r>
      <w:r>
        <w:rPr>
          <w:spacing w:val="-9"/>
        </w:rPr>
        <w:t xml:space="preserve"> </w:t>
      </w:r>
      <w:r>
        <w:rPr>
          <w:spacing w:val="-2"/>
        </w:rPr>
        <w:t xml:space="preserve">наук». </w:t>
      </w:r>
      <w:r>
        <w:t>Тема 2. Живые системы и их изучение.</w:t>
      </w:r>
    </w:p>
    <w:p w:rsidR="00320900" w:rsidRDefault="0005617F">
      <w:pPr>
        <w:pStyle w:val="a3"/>
        <w:spacing w:line="360" w:lineRule="auto"/>
        <w:ind w:right="682"/>
      </w:pPr>
      <w:r>
        <w:t>Живые системы как предмет изучения биологии. Свойства живых систем: единство химического состава, дискретность и целостность, сложность</w:t>
      </w:r>
      <w:r>
        <w:rPr>
          <w:spacing w:val="40"/>
        </w:rPr>
        <w:t xml:space="preserve"> </w:t>
      </w:r>
      <w:r>
        <w:t xml:space="preserve">и упорядоченность структуры, открытость, самоорганизация, самовоспроизведение, раздражимость, изменчивость, рост и </w:t>
      </w:r>
      <w:r>
        <w:rPr>
          <w:spacing w:val="-2"/>
        </w:rPr>
        <w:t>развитие.</w:t>
      </w:r>
    </w:p>
    <w:p w:rsidR="00320900" w:rsidRDefault="0005617F">
      <w:pPr>
        <w:pStyle w:val="a3"/>
        <w:spacing w:line="360" w:lineRule="auto"/>
        <w:ind w:right="683"/>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320900" w:rsidRDefault="0005617F">
      <w:pPr>
        <w:pStyle w:val="a3"/>
        <w:spacing w:line="360" w:lineRule="auto"/>
        <w:ind w:right="693"/>
      </w:pPr>
      <w:r>
        <w:t>Изучение живых систем. Методы биологической науки. Наблюдение, измерение, эксперимент, систематизация, метаанализ. Понятие о зависимой</w:t>
      </w:r>
      <w:r>
        <w:rPr>
          <w:spacing w:val="40"/>
        </w:rPr>
        <w:t xml:space="preserve"> </w:t>
      </w:r>
      <w:r>
        <w:t>и независимой переменной. Планирование эксперимента. Постановка и проверка гипотез. Нулевая гипотеза. Понятие выборки и её достоверность. Разброс</w:t>
      </w:r>
      <w:r>
        <w:rPr>
          <w:spacing w:val="40"/>
        </w:rPr>
        <w:t xml:space="preserve"> </w:t>
      </w:r>
      <w: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320900" w:rsidRDefault="0005617F">
      <w:pPr>
        <w:pStyle w:val="a3"/>
        <w:spacing w:line="360" w:lineRule="auto"/>
        <w:ind w:right="688"/>
      </w:pPr>
      <w:r>
        <w:t>Таблицы и схемы: «Основные признаки жизни», «Биологические системы», «Свойства живой</w:t>
      </w:r>
      <w:r>
        <w:rPr>
          <w:spacing w:val="-15"/>
        </w:rPr>
        <w:t xml:space="preserve"> </w:t>
      </w:r>
      <w:r>
        <w:t>материи»,</w:t>
      </w:r>
      <w:r>
        <w:rPr>
          <w:spacing w:val="-15"/>
        </w:rPr>
        <w:t xml:space="preserve"> </w:t>
      </w:r>
      <w:r>
        <w:t>«Уровни</w:t>
      </w:r>
      <w:r>
        <w:rPr>
          <w:spacing w:val="-15"/>
        </w:rPr>
        <w:t xml:space="preserve"> </w:t>
      </w:r>
      <w:r>
        <w:t>организации</w:t>
      </w:r>
      <w:r>
        <w:rPr>
          <w:spacing w:val="-15"/>
        </w:rPr>
        <w:t xml:space="preserve"> </w:t>
      </w:r>
      <w:r>
        <w:t>живой</w:t>
      </w:r>
      <w:r>
        <w:rPr>
          <w:spacing w:val="-15"/>
        </w:rPr>
        <w:t xml:space="preserve"> </w:t>
      </w:r>
      <w:r>
        <w:t>природы»,</w:t>
      </w:r>
      <w:r>
        <w:rPr>
          <w:spacing w:val="-15"/>
        </w:rPr>
        <w:t xml:space="preserve"> </w:t>
      </w:r>
      <w:r>
        <w:t>«Строение</w:t>
      </w:r>
      <w:r>
        <w:rPr>
          <w:spacing w:val="-15"/>
        </w:rPr>
        <w:t xml:space="preserve"> </w:t>
      </w:r>
      <w:r>
        <w:t>животной</w:t>
      </w:r>
      <w:r>
        <w:rPr>
          <w:spacing w:val="-12"/>
        </w:rPr>
        <w:t xml:space="preserve"> </w:t>
      </w:r>
      <w:r>
        <w:t>клетки»,</w:t>
      </w:r>
      <w:r>
        <w:rPr>
          <w:spacing w:val="-11"/>
        </w:rPr>
        <w:t xml:space="preserve"> </w:t>
      </w:r>
      <w:r>
        <w:t>«Ткани животных»,</w:t>
      </w:r>
      <w:r>
        <w:rPr>
          <w:spacing w:val="80"/>
          <w:w w:val="150"/>
        </w:rPr>
        <w:t xml:space="preserve"> </w:t>
      </w:r>
      <w:r>
        <w:t>«Системы</w:t>
      </w:r>
      <w:r>
        <w:rPr>
          <w:spacing w:val="80"/>
          <w:w w:val="150"/>
        </w:rPr>
        <w:t xml:space="preserve"> </w:t>
      </w:r>
      <w:r>
        <w:t>органов</w:t>
      </w:r>
      <w:r>
        <w:rPr>
          <w:spacing w:val="80"/>
          <w:w w:val="150"/>
        </w:rPr>
        <w:t xml:space="preserve"> </w:t>
      </w:r>
      <w:r>
        <w:t>человеческого</w:t>
      </w:r>
      <w:r>
        <w:rPr>
          <w:spacing w:val="80"/>
          <w:w w:val="150"/>
        </w:rPr>
        <w:t xml:space="preserve"> </w:t>
      </w:r>
      <w:r>
        <w:t>организма»,</w:t>
      </w:r>
      <w:r>
        <w:rPr>
          <w:spacing w:val="80"/>
          <w:w w:val="150"/>
        </w:rPr>
        <w:t xml:space="preserve"> </w:t>
      </w:r>
      <w:r>
        <w:t>«Биогеоценоз»,</w:t>
      </w:r>
      <w:r>
        <w:rPr>
          <w:spacing w:val="80"/>
          <w:w w:val="150"/>
        </w:rPr>
        <w:t xml:space="preserve"> </w:t>
      </w:r>
      <w:r>
        <w:t>«Биосфера»,</w:t>
      </w:r>
    </w:p>
    <w:p w:rsidR="00320900" w:rsidRDefault="0005617F">
      <w:pPr>
        <w:pStyle w:val="a3"/>
        <w:spacing w:line="272" w:lineRule="exact"/>
        <w:ind w:firstLine="0"/>
      </w:pPr>
      <w:r>
        <w:t>«Методы</w:t>
      </w:r>
      <w:r>
        <w:rPr>
          <w:spacing w:val="-3"/>
        </w:rPr>
        <w:t xml:space="preserve"> </w:t>
      </w:r>
      <w:r>
        <w:t>изучения</w:t>
      </w:r>
      <w:r>
        <w:rPr>
          <w:spacing w:val="-3"/>
        </w:rPr>
        <w:t xml:space="preserve"> </w:t>
      </w:r>
      <w:r>
        <w:t>живой</w:t>
      </w:r>
      <w:r>
        <w:rPr>
          <w:spacing w:val="-2"/>
        </w:rPr>
        <w:t xml:space="preserve"> природы».</w:t>
      </w:r>
    </w:p>
    <w:p w:rsidR="00320900" w:rsidRDefault="0005617F">
      <w:pPr>
        <w:pStyle w:val="a3"/>
        <w:spacing w:before="139" w:line="360" w:lineRule="auto"/>
        <w:ind w:right="686"/>
      </w:pPr>
      <w:r>
        <w:t xml:space="preserve">Оборудование: лабораторное оборудование для проведения наблюдений, измерений, </w:t>
      </w:r>
      <w:r>
        <w:rPr>
          <w:spacing w:val="-2"/>
        </w:rPr>
        <w:t>экспериментов.</w:t>
      </w:r>
    </w:p>
    <w:p w:rsidR="00320900" w:rsidRDefault="0005617F">
      <w:pPr>
        <w:pStyle w:val="a3"/>
        <w:spacing w:line="274" w:lineRule="exact"/>
        <w:ind w:left="908" w:firstLine="0"/>
      </w:pPr>
      <w:r>
        <w:t>Практическая</w:t>
      </w:r>
      <w:r>
        <w:rPr>
          <w:spacing w:val="-9"/>
        </w:rPr>
        <w:t xml:space="preserve"> </w:t>
      </w:r>
      <w:r>
        <w:t>работа</w:t>
      </w:r>
      <w:r>
        <w:rPr>
          <w:spacing w:val="-7"/>
        </w:rPr>
        <w:t xml:space="preserve"> </w:t>
      </w:r>
      <w:r>
        <w:t>«Использование</w:t>
      </w:r>
      <w:r>
        <w:rPr>
          <w:spacing w:val="-8"/>
        </w:rPr>
        <w:t xml:space="preserve"> </w:t>
      </w:r>
      <w:r>
        <w:t>различных</w:t>
      </w:r>
      <w:r>
        <w:rPr>
          <w:spacing w:val="-12"/>
        </w:rPr>
        <w:t xml:space="preserve"> </w:t>
      </w:r>
      <w:r>
        <w:t>методов</w:t>
      </w:r>
      <w:r>
        <w:rPr>
          <w:spacing w:val="-5"/>
        </w:rPr>
        <w:t xml:space="preserve"> </w:t>
      </w:r>
      <w:r>
        <w:t>при</w:t>
      </w:r>
      <w:r>
        <w:rPr>
          <w:spacing w:val="-6"/>
        </w:rPr>
        <w:t xml:space="preserve"> </w:t>
      </w:r>
      <w:r>
        <w:t>изучении</w:t>
      </w:r>
      <w:r>
        <w:rPr>
          <w:spacing w:val="-6"/>
        </w:rPr>
        <w:t xml:space="preserve"> </w:t>
      </w:r>
      <w:r>
        <w:t>живых</w:t>
      </w:r>
      <w:r>
        <w:rPr>
          <w:spacing w:val="-11"/>
        </w:rPr>
        <w:t xml:space="preserve"> </w:t>
      </w:r>
      <w:r>
        <w:rPr>
          <w:spacing w:val="-2"/>
        </w:rPr>
        <w:t>систем».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Тема 3.</w:t>
      </w:r>
      <w:r>
        <w:rPr>
          <w:spacing w:val="-1"/>
        </w:rPr>
        <w:t xml:space="preserve"> </w:t>
      </w:r>
      <w:r>
        <w:t>Биология</w:t>
      </w:r>
      <w:r>
        <w:rPr>
          <w:spacing w:val="-3"/>
        </w:rPr>
        <w:t xml:space="preserve"> </w:t>
      </w:r>
      <w:r>
        <w:rPr>
          <w:spacing w:val="-2"/>
        </w:rPr>
        <w:t>клетки.</w:t>
      </w:r>
    </w:p>
    <w:p w:rsidR="00320900" w:rsidRDefault="0005617F">
      <w:pPr>
        <w:pStyle w:val="a3"/>
        <w:spacing w:before="137" w:line="360" w:lineRule="auto"/>
        <w:ind w:right="683"/>
      </w:pPr>
      <w:r>
        <w:t>Клетка – структурно-функциональная единица живого. История открытия клетки. Работы</w:t>
      </w:r>
      <w:r>
        <w:rPr>
          <w:spacing w:val="-15"/>
        </w:rPr>
        <w:t xml:space="preserve"> </w:t>
      </w:r>
      <w:r>
        <w:t>Р.</w:t>
      </w:r>
      <w:r>
        <w:rPr>
          <w:spacing w:val="-1"/>
        </w:rPr>
        <w:t xml:space="preserve"> </w:t>
      </w:r>
      <w:r>
        <w:t>Гука,</w:t>
      </w:r>
      <w:r>
        <w:rPr>
          <w:spacing w:val="-11"/>
        </w:rPr>
        <w:t xml:space="preserve"> </w:t>
      </w:r>
      <w:r>
        <w:t>А.</w:t>
      </w:r>
      <w:r>
        <w:rPr>
          <w:spacing w:val="-1"/>
        </w:rPr>
        <w:t xml:space="preserve"> </w:t>
      </w:r>
      <w:r>
        <w:t>Левенгука.</w:t>
      </w:r>
      <w:r>
        <w:rPr>
          <w:spacing w:val="-11"/>
        </w:rPr>
        <w:t xml:space="preserve"> </w:t>
      </w:r>
      <w:r>
        <w:t>Клеточная</w:t>
      </w:r>
      <w:r>
        <w:rPr>
          <w:spacing w:val="-13"/>
        </w:rPr>
        <w:t xml:space="preserve"> </w:t>
      </w:r>
      <w:r>
        <w:t>теория</w:t>
      </w:r>
      <w:r>
        <w:rPr>
          <w:spacing w:val="-13"/>
        </w:rPr>
        <w:t xml:space="preserve"> </w:t>
      </w:r>
      <w:r>
        <w:t>(Т.</w:t>
      </w:r>
      <w:r>
        <w:rPr>
          <w:spacing w:val="-3"/>
        </w:rPr>
        <w:t xml:space="preserve"> </w:t>
      </w:r>
      <w:r>
        <w:t>Шванн,</w:t>
      </w:r>
      <w:r>
        <w:rPr>
          <w:spacing w:val="-15"/>
        </w:rPr>
        <w:t xml:space="preserve"> </w:t>
      </w:r>
      <w:r>
        <w:t>М.</w:t>
      </w:r>
      <w:r>
        <w:rPr>
          <w:spacing w:val="-5"/>
        </w:rPr>
        <w:t xml:space="preserve"> </w:t>
      </w:r>
      <w:r>
        <w:t>Шлейден,</w:t>
      </w:r>
      <w:r>
        <w:rPr>
          <w:spacing w:val="-15"/>
        </w:rPr>
        <w:t xml:space="preserve"> </w:t>
      </w:r>
      <w:r>
        <w:t>Р.</w:t>
      </w:r>
      <w:r>
        <w:rPr>
          <w:spacing w:val="-5"/>
        </w:rPr>
        <w:t xml:space="preserve"> </w:t>
      </w:r>
      <w:r>
        <w:t>Вирхов).</w:t>
      </w:r>
      <w:r>
        <w:rPr>
          <w:spacing w:val="-15"/>
        </w:rPr>
        <w:t xml:space="preserve"> </w:t>
      </w:r>
      <w:r>
        <w:t>Основные положения современной клеточной теории.</w:t>
      </w:r>
    </w:p>
    <w:p w:rsidR="00320900" w:rsidRDefault="0005617F">
      <w:pPr>
        <w:pStyle w:val="a3"/>
        <w:spacing w:before="2" w:line="360" w:lineRule="auto"/>
        <w:ind w:right="686"/>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320900" w:rsidRDefault="0005617F">
      <w:pPr>
        <w:pStyle w:val="a3"/>
        <w:spacing w:line="272" w:lineRule="exact"/>
        <w:ind w:left="908" w:firstLine="0"/>
        <w:jc w:val="left"/>
      </w:pPr>
      <w:r>
        <w:rPr>
          <w:spacing w:val="-2"/>
        </w:rPr>
        <w:t>Демонстрации:</w:t>
      </w:r>
    </w:p>
    <w:p w:rsidR="00320900" w:rsidRDefault="0005617F">
      <w:pPr>
        <w:pStyle w:val="a3"/>
        <w:spacing w:before="142"/>
        <w:ind w:left="908" w:firstLine="0"/>
        <w:jc w:val="left"/>
      </w:pPr>
      <w:r>
        <w:t>Портреты:</w:t>
      </w:r>
      <w:r>
        <w:rPr>
          <w:spacing w:val="-2"/>
        </w:rPr>
        <w:t xml:space="preserve"> </w:t>
      </w:r>
      <w:r>
        <w:t>Р.</w:t>
      </w:r>
      <w:r>
        <w:rPr>
          <w:spacing w:val="-1"/>
        </w:rPr>
        <w:t xml:space="preserve"> </w:t>
      </w:r>
      <w:r>
        <w:t>Гук, А. Левенгук,</w:t>
      </w:r>
      <w:r>
        <w:rPr>
          <w:spacing w:val="-1"/>
        </w:rPr>
        <w:t xml:space="preserve"> </w:t>
      </w:r>
      <w:r>
        <w:t>Т.</w:t>
      </w:r>
      <w:r>
        <w:rPr>
          <w:spacing w:val="1"/>
        </w:rPr>
        <w:t xml:space="preserve"> </w:t>
      </w:r>
      <w:r>
        <w:t>Шванн, М.</w:t>
      </w:r>
      <w:r>
        <w:rPr>
          <w:spacing w:val="-10"/>
        </w:rPr>
        <w:t xml:space="preserve"> </w:t>
      </w:r>
      <w:r>
        <w:t>Шлейден, Р.</w:t>
      </w:r>
      <w:r>
        <w:rPr>
          <w:spacing w:val="-5"/>
        </w:rPr>
        <w:t xml:space="preserve"> </w:t>
      </w:r>
      <w:r>
        <w:t>Вирхов,</w:t>
      </w:r>
      <w:r>
        <w:rPr>
          <w:spacing w:val="-5"/>
        </w:rPr>
        <w:t xml:space="preserve"> </w:t>
      </w:r>
      <w:r>
        <w:t>К.М.</w:t>
      </w:r>
      <w:r>
        <w:rPr>
          <w:spacing w:val="-2"/>
        </w:rPr>
        <w:t xml:space="preserve"> </w:t>
      </w:r>
      <w:r>
        <w:rPr>
          <w:spacing w:val="-4"/>
        </w:rPr>
        <w:t>Бэр.</w:t>
      </w:r>
    </w:p>
    <w:p w:rsidR="00320900" w:rsidRDefault="0005617F">
      <w:pPr>
        <w:pStyle w:val="a3"/>
        <w:spacing w:before="137" w:line="360" w:lineRule="auto"/>
        <w:jc w:val="left"/>
      </w:pPr>
      <w:r>
        <w:t>Таблицы</w:t>
      </w:r>
      <w:r>
        <w:rPr>
          <w:spacing w:val="80"/>
        </w:rPr>
        <w:t xml:space="preserve"> </w:t>
      </w:r>
      <w:r>
        <w:t>и</w:t>
      </w:r>
      <w:r>
        <w:rPr>
          <w:spacing w:val="80"/>
        </w:rPr>
        <w:t xml:space="preserve"> </w:t>
      </w:r>
      <w:r>
        <w:t>схемы:</w:t>
      </w:r>
      <w:r>
        <w:rPr>
          <w:spacing w:val="80"/>
        </w:rPr>
        <w:t xml:space="preserve"> </w:t>
      </w:r>
      <w:r>
        <w:t>«Световой</w:t>
      </w:r>
      <w:r>
        <w:rPr>
          <w:spacing w:val="80"/>
        </w:rPr>
        <w:t xml:space="preserve"> </w:t>
      </w:r>
      <w:r>
        <w:t>микроскоп»,</w:t>
      </w:r>
      <w:r>
        <w:rPr>
          <w:spacing w:val="80"/>
        </w:rPr>
        <w:t xml:space="preserve"> </w:t>
      </w:r>
      <w:r>
        <w:t>«Электронный</w:t>
      </w:r>
      <w:r>
        <w:rPr>
          <w:spacing w:val="80"/>
        </w:rPr>
        <w:t xml:space="preserve"> </w:t>
      </w:r>
      <w:r>
        <w:t>микроскоп»,</w:t>
      </w:r>
      <w:r>
        <w:rPr>
          <w:spacing w:val="80"/>
        </w:rPr>
        <w:t xml:space="preserve"> </w:t>
      </w:r>
      <w:r>
        <w:t>«История развития методов микроскопии».</w:t>
      </w:r>
    </w:p>
    <w:p w:rsidR="00320900" w:rsidRDefault="0005617F">
      <w:pPr>
        <w:pStyle w:val="a3"/>
        <w:spacing w:line="364"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растительных,</w:t>
      </w:r>
      <w:r>
        <w:rPr>
          <w:spacing w:val="80"/>
        </w:rPr>
        <w:t xml:space="preserve"> </w:t>
      </w:r>
      <w:r>
        <w:t>животных</w:t>
      </w:r>
      <w:r>
        <w:rPr>
          <w:spacing w:val="80"/>
        </w:rPr>
        <w:t xml:space="preserve"> </w:t>
      </w:r>
      <w:r>
        <w:t>и бактериальных клеток.</w:t>
      </w:r>
    </w:p>
    <w:p w:rsidR="00320900" w:rsidRDefault="0005617F">
      <w:pPr>
        <w:pStyle w:val="a3"/>
        <w:tabs>
          <w:tab w:val="left" w:pos="2539"/>
          <w:tab w:val="left" w:pos="3443"/>
          <w:tab w:val="left" w:pos="4752"/>
          <w:tab w:val="left" w:pos="5809"/>
          <w:tab w:val="left" w:pos="7095"/>
          <w:tab w:val="left" w:pos="8274"/>
        </w:tabs>
        <w:spacing w:line="360" w:lineRule="auto"/>
        <w:ind w:right="686"/>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320900" w:rsidRDefault="0005617F">
      <w:pPr>
        <w:pStyle w:val="a3"/>
        <w:spacing w:line="274" w:lineRule="exact"/>
        <w:ind w:left="908" w:firstLine="0"/>
        <w:jc w:val="left"/>
      </w:pPr>
      <w:r>
        <w:t>Тема</w:t>
      </w:r>
      <w:r>
        <w:rPr>
          <w:spacing w:val="-3"/>
        </w:rPr>
        <w:t xml:space="preserve"> </w:t>
      </w:r>
      <w:r>
        <w:t>4.</w:t>
      </w:r>
      <w:r>
        <w:rPr>
          <w:spacing w:val="-5"/>
        </w:rPr>
        <w:t xml:space="preserve"> </w:t>
      </w:r>
      <w:r>
        <w:t>Химическая</w:t>
      </w:r>
      <w:r>
        <w:rPr>
          <w:spacing w:val="-2"/>
        </w:rPr>
        <w:t xml:space="preserve"> </w:t>
      </w:r>
      <w:r>
        <w:t>организация</w:t>
      </w:r>
      <w:r>
        <w:rPr>
          <w:spacing w:val="-1"/>
        </w:rPr>
        <w:t xml:space="preserve"> </w:t>
      </w:r>
      <w:r>
        <w:rPr>
          <w:spacing w:val="-2"/>
        </w:rPr>
        <w:t>клетки.</w:t>
      </w:r>
    </w:p>
    <w:p w:rsidR="00320900" w:rsidRDefault="0005617F">
      <w:pPr>
        <w:pStyle w:val="a3"/>
        <w:spacing w:before="131" w:line="360" w:lineRule="auto"/>
        <w:ind w:right="687"/>
      </w:pPr>
      <w:r>
        <w:t>Химический</w:t>
      </w:r>
      <w:r>
        <w:rPr>
          <w:spacing w:val="-6"/>
        </w:rPr>
        <w:t xml:space="preserve"> </w:t>
      </w:r>
      <w:r>
        <w:t>состав</w:t>
      </w:r>
      <w:r>
        <w:rPr>
          <w:spacing w:val="-5"/>
        </w:rPr>
        <w:t xml:space="preserve"> </w:t>
      </w:r>
      <w:r>
        <w:t>клетки.</w:t>
      </w:r>
      <w:r>
        <w:rPr>
          <w:spacing w:val="-5"/>
        </w:rPr>
        <w:t xml:space="preserve"> </w:t>
      </w:r>
      <w:r>
        <w:t>Макро-,</w:t>
      </w:r>
      <w:r>
        <w:rPr>
          <w:spacing w:val="-5"/>
        </w:rPr>
        <w:t xml:space="preserve"> </w:t>
      </w:r>
      <w:r>
        <w:t>микро-</w:t>
      </w:r>
      <w:r>
        <w:rPr>
          <w:spacing w:val="-9"/>
        </w:rPr>
        <w:t xml:space="preserve"> </w:t>
      </w:r>
      <w:r>
        <w:t>и</w:t>
      </w:r>
      <w:r>
        <w:rPr>
          <w:spacing w:val="-6"/>
        </w:rPr>
        <w:t xml:space="preserve"> </w:t>
      </w:r>
      <w:r>
        <w:t>ультрамикроэлементы.</w:t>
      </w:r>
      <w:r>
        <w:rPr>
          <w:spacing w:val="-5"/>
        </w:rPr>
        <w:t xml:space="preserve"> </w:t>
      </w:r>
      <w:r>
        <w:t>Вода</w:t>
      </w:r>
      <w:r>
        <w:rPr>
          <w:spacing w:val="40"/>
        </w:rPr>
        <w:t xml:space="preserve"> </w:t>
      </w:r>
      <w:r>
        <w:t>и</w:t>
      </w:r>
      <w:r>
        <w:rPr>
          <w:spacing w:val="-6"/>
        </w:rPr>
        <w:t xml:space="preserve"> </w:t>
      </w:r>
      <w:r>
        <w:t>её</w:t>
      </w:r>
      <w:r>
        <w:rPr>
          <w:spacing w:val="-7"/>
        </w:rPr>
        <w:t xml:space="preserve"> </w:t>
      </w:r>
      <w:r>
        <w:t>роль</w:t>
      </w:r>
      <w:r>
        <w:rPr>
          <w:spacing w:val="-6"/>
        </w:rPr>
        <w:t xml:space="preserve"> </w:t>
      </w:r>
      <w:r>
        <w:t>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320900" w:rsidRDefault="0005617F">
      <w:pPr>
        <w:pStyle w:val="a3"/>
        <w:spacing w:line="360" w:lineRule="auto"/>
        <w:ind w:right="685"/>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w:t>
      </w:r>
      <w:r>
        <w:rPr>
          <w:spacing w:val="-15"/>
        </w:rPr>
        <w:t xml:space="preserve"> </w:t>
      </w:r>
      <w:r>
        <w:t>третичная,</w:t>
      </w:r>
      <w:r>
        <w:rPr>
          <w:spacing w:val="-15"/>
        </w:rPr>
        <w:t xml:space="preserve"> </w:t>
      </w:r>
      <w:r>
        <w:t>четвертичная</w:t>
      </w:r>
      <w:r>
        <w:rPr>
          <w:spacing w:val="-15"/>
        </w:rPr>
        <w:t xml:space="preserve"> </w:t>
      </w:r>
      <w:r>
        <w:t>структуры.</w:t>
      </w:r>
      <w:r>
        <w:rPr>
          <w:spacing w:val="-15"/>
        </w:rPr>
        <w:t xml:space="preserve"> </w:t>
      </w:r>
      <w:r>
        <w:t>Денатурация.</w:t>
      </w:r>
      <w:r>
        <w:rPr>
          <w:spacing w:val="-15"/>
        </w:rPr>
        <w:t xml:space="preserve"> </w:t>
      </w:r>
      <w:r>
        <w:t>Свойства</w:t>
      </w:r>
      <w:r>
        <w:rPr>
          <w:spacing w:val="-15"/>
        </w:rPr>
        <w:t xml:space="preserve"> </w:t>
      </w:r>
      <w:r>
        <w:t>белков.</w:t>
      </w:r>
      <w:r>
        <w:rPr>
          <w:spacing w:val="-15"/>
        </w:rPr>
        <w:t xml:space="preserve"> </w:t>
      </w:r>
      <w:r>
        <w:t>Классификация белков. Биологические функции белков.</w:t>
      </w:r>
    </w:p>
    <w:p w:rsidR="00320900" w:rsidRDefault="0005617F">
      <w:pPr>
        <w:pStyle w:val="a3"/>
        <w:spacing w:line="362" w:lineRule="auto"/>
        <w:ind w:right="691"/>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320900" w:rsidRDefault="0005617F">
      <w:pPr>
        <w:pStyle w:val="a3"/>
        <w:spacing w:line="360" w:lineRule="auto"/>
        <w:ind w:right="688"/>
      </w:pPr>
      <w:r>
        <w:t>Липиды.</w:t>
      </w:r>
      <w:r>
        <w:rPr>
          <w:spacing w:val="-14"/>
        </w:rPr>
        <w:t xml:space="preserve"> </w:t>
      </w:r>
      <w:r>
        <w:t>Гидрофильно-гидрофобные</w:t>
      </w:r>
      <w:r>
        <w:rPr>
          <w:spacing w:val="-11"/>
        </w:rPr>
        <w:t xml:space="preserve"> </w:t>
      </w:r>
      <w:r>
        <w:t>свойства.</w:t>
      </w:r>
      <w:r>
        <w:rPr>
          <w:spacing w:val="-15"/>
        </w:rPr>
        <w:t xml:space="preserve"> </w:t>
      </w:r>
      <w:r>
        <w:t>Классификация</w:t>
      </w:r>
      <w:r>
        <w:rPr>
          <w:spacing w:val="-11"/>
        </w:rPr>
        <w:t xml:space="preserve"> </w:t>
      </w:r>
      <w:r>
        <w:t>липидов.</w:t>
      </w:r>
      <w:r>
        <w:rPr>
          <w:spacing w:val="-12"/>
        </w:rPr>
        <w:t xml:space="preserve"> </w:t>
      </w:r>
      <w:r>
        <w:t>Триглицериды, фосфолипиды, воски, стероиды. Биологические функции липидов. Общие свойства биологических мембран – текучесть, способность</w:t>
      </w:r>
      <w:r>
        <w:rPr>
          <w:spacing w:val="40"/>
        </w:rPr>
        <w:t xml:space="preserve"> </w:t>
      </w:r>
      <w:r>
        <w:t>к самозамыканию, полупроницаемость.</w:t>
      </w:r>
    </w:p>
    <w:p w:rsidR="00320900" w:rsidRDefault="0005617F">
      <w:pPr>
        <w:pStyle w:val="a3"/>
        <w:spacing w:line="360" w:lineRule="auto"/>
        <w:ind w:right="683"/>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320900" w:rsidRDefault="0005617F">
      <w:pPr>
        <w:pStyle w:val="a3"/>
        <w:spacing w:line="360" w:lineRule="auto"/>
        <w:ind w:right="688"/>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320900" w:rsidRDefault="0005617F">
      <w:pPr>
        <w:pStyle w:val="a3"/>
        <w:spacing w:line="360" w:lineRule="auto"/>
        <w:ind w:right="690"/>
      </w:pPr>
      <w:r>
        <w:t>Структурная биология: биохимические и биофизические исследования состава и пространственной структуры биомолекул.</w:t>
      </w:r>
    </w:p>
    <w:p w:rsidR="00320900" w:rsidRDefault="0005617F">
      <w:pPr>
        <w:pStyle w:val="a3"/>
        <w:spacing w:line="274" w:lineRule="exact"/>
        <w:ind w:left="908" w:firstLine="0"/>
        <w:jc w:val="left"/>
      </w:pPr>
      <w:r>
        <w:rPr>
          <w:spacing w:val="-2"/>
        </w:rPr>
        <w:t>Демонстрации: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Портреты:</w:t>
      </w:r>
      <w:r>
        <w:rPr>
          <w:spacing w:val="80"/>
        </w:rPr>
        <w:t xml:space="preserve"> </w:t>
      </w:r>
      <w:r>
        <w:t>Л.</w:t>
      </w:r>
      <w:r>
        <w:rPr>
          <w:spacing w:val="-2"/>
        </w:rPr>
        <w:t xml:space="preserve"> </w:t>
      </w:r>
      <w:r>
        <w:t>Полинг,</w:t>
      </w:r>
      <w:r>
        <w:rPr>
          <w:spacing w:val="80"/>
        </w:rPr>
        <w:t xml:space="preserve"> </w:t>
      </w:r>
      <w:r>
        <w:t>Дж. Уотсон,</w:t>
      </w:r>
      <w:r>
        <w:rPr>
          <w:spacing w:val="80"/>
        </w:rPr>
        <w:t xml:space="preserve"> </w:t>
      </w:r>
      <w:r>
        <w:t>Ф. Крик,</w:t>
      </w:r>
      <w:r>
        <w:rPr>
          <w:spacing w:val="80"/>
        </w:rPr>
        <w:t xml:space="preserve"> </w:t>
      </w:r>
      <w:r>
        <w:t>М. Уилкинс,</w:t>
      </w:r>
      <w:r>
        <w:rPr>
          <w:spacing w:val="80"/>
        </w:rPr>
        <w:t xml:space="preserve"> </w:t>
      </w:r>
      <w:r>
        <w:t>Р.</w:t>
      </w:r>
      <w:r>
        <w:rPr>
          <w:spacing w:val="-1"/>
        </w:rPr>
        <w:t xml:space="preserve"> </w:t>
      </w:r>
      <w:r>
        <w:t>Франклин,</w:t>
      </w:r>
      <w:r>
        <w:rPr>
          <w:spacing w:val="80"/>
        </w:rPr>
        <w:t xml:space="preserve"> </w:t>
      </w:r>
      <w:r>
        <w:t>Ф.</w:t>
      </w:r>
      <w:r>
        <w:rPr>
          <w:spacing w:val="-1"/>
        </w:rPr>
        <w:t xml:space="preserve"> </w:t>
      </w:r>
      <w:r>
        <w:t>Сэнгер, С. Прузинер.</w:t>
      </w:r>
    </w:p>
    <w:p w:rsidR="00320900" w:rsidRDefault="0005617F">
      <w:pPr>
        <w:pStyle w:val="a3"/>
        <w:spacing w:line="274" w:lineRule="exact"/>
        <w:ind w:left="908" w:firstLine="0"/>
      </w:pPr>
      <w:r>
        <w:t>Диаграммы:</w:t>
      </w:r>
      <w:r>
        <w:rPr>
          <w:spacing w:val="61"/>
          <w:w w:val="150"/>
        </w:rPr>
        <w:t xml:space="preserve">  </w:t>
      </w:r>
      <w:r>
        <w:t>«Распределение</w:t>
      </w:r>
      <w:r>
        <w:rPr>
          <w:spacing w:val="63"/>
          <w:w w:val="150"/>
        </w:rPr>
        <w:t xml:space="preserve">  </w:t>
      </w:r>
      <w:r>
        <w:t>химических</w:t>
      </w:r>
      <w:r>
        <w:rPr>
          <w:spacing w:val="63"/>
          <w:w w:val="150"/>
        </w:rPr>
        <w:t xml:space="preserve">  </w:t>
      </w:r>
      <w:r>
        <w:t>элементов</w:t>
      </w:r>
      <w:r>
        <w:rPr>
          <w:spacing w:val="65"/>
          <w:w w:val="150"/>
        </w:rPr>
        <w:t xml:space="preserve">  </w:t>
      </w:r>
      <w:r>
        <w:t>в</w:t>
      </w:r>
      <w:r>
        <w:rPr>
          <w:spacing w:val="62"/>
          <w:w w:val="150"/>
        </w:rPr>
        <w:t xml:space="preserve">  </w:t>
      </w:r>
      <w:r>
        <w:t>неживой</w:t>
      </w:r>
      <w:r>
        <w:rPr>
          <w:spacing w:val="62"/>
          <w:w w:val="150"/>
        </w:rPr>
        <w:t xml:space="preserve">  </w:t>
      </w:r>
      <w:r>
        <w:rPr>
          <w:spacing w:val="-2"/>
        </w:rPr>
        <w:t>природе»,</w:t>
      </w:r>
    </w:p>
    <w:p w:rsidR="00320900" w:rsidRDefault="0005617F">
      <w:pPr>
        <w:pStyle w:val="a3"/>
        <w:spacing w:before="137"/>
        <w:ind w:firstLine="0"/>
      </w:pPr>
      <w:r>
        <w:t>«Распределение</w:t>
      </w:r>
      <w:r>
        <w:rPr>
          <w:spacing w:val="-5"/>
        </w:rPr>
        <w:t xml:space="preserve"> </w:t>
      </w:r>
      <w:r>
        <w:t>химических</w:t>
      </w:r>
      <w:r>
        <w:rPr>
          <w:spacing w:val="-7"/>
        </w:rPr>
        <w:t xml:space="preserve"> </w:t>
      </w:r>
      <w:r>
        <w:t>элементов</w:t>
      </w:r>
      <w:r>
        <w:rPr>
          <w:spacing w:val="-4"/>
        </w:rPr>
        <w:t xml:space="preserve"> </w:t>
      </w:r>
      <w:r>
        <w:t>в</w:t>
      </w:r>
      <w:r>
        <w:rPr>
          <w:spacing w:val="-5"/>
        </w:rPr>
        <w:t xml:space="preserve"> </w:t>
      </w:r>
      <w:r>
        <w:t xml:space="preserve">живой </w:t>
      </w:r>
      <w:r>
        <w:rPr>
          <w:spacing w:val="-2"/>
        </w:rPr>
        <w:t>природе».</w:t>
      </w:r>
    </w:p>
    <w:p w:rsidR="00320900" w:rsidRDefault="0005617F">
      <w:pPr>
        <w:pStyle w:val="a3"/>
        <w:spacing w:before="142" w:line="360" w:lineRule="auto"/>
        <w:ind w:right="683"/>
      </w:pPr>
      <w:r>
        <w:t>Таблицы и схемы: «Периодическая таблица химических элементов», «Строение молекулы воды», «Вещества в составе</w:t>
      </w:r>
      <w:r>
        <w:rPr>
          <w:spacing w:val="-4"/>
        </w:rPr>
        <w:t xml:space="preserve"> </w:t>
      </w:r>
      <w:r>
        <w:t>организмов», «Строение молекулы белка», «Структуры белковой</w:t>
      </w:r>
      <w:r>
        <w:rPr>
          <w:spacing w:val="40"/>
        </w:rPr>
        <w:t xml:space="preserve">  </w:t>
      </w:r>
      <w:r>
        <w:t>молекулы»,</w:t>
      </w:r>
      <w:r>
        <w:rPr>
          <w:spacing w:val="40"/>
        </w:rPr>
        <w:t xml:space="preserve">  </w:t>
      </w:r>
      <w:r>
        <w:t>«Строение</w:t>
      </w:r>
      <w:r>
        <w:rPr>
          <w:spacing w:val="40"/>
        </w:rPr>
        <w:t xml:space="preserve">  </w:t>
      </w:r>
      <w:r>
        <w:t>молекул</w:t>
      </w:r>
      <w:r>
        <w:rPr>
          <w:spacing w:val="40"/>
        </w:rPr>
        <w:t xml:space="preserve">  </w:t>
      </w:r>
      <w:r>
        <w:t>углеводов»,</w:t>
      </w:r>
      <w:r>
        <w:rPr>
          <w:spacing w:val="40"/>
        </w:rPr>
        <w:t xml:space="preserve">  </w:t>
      </w:r>
      <w:r>
        <w:t>«Строение</w:t>
      </w:r>
      <w:r>
        <w:rPr>
          <w:spacing w:val="40"/>
        </w:rPr>
        <w:t xml:space="preserve">  </w:t>
      </w:r>
      <w:r>
        <w:t>молекул</w:t>
      </w:r>
      <w:r>
        <w:rPr>
          <w:spacing w:val="40"/>
        </w:rPr>
        <w:t xml:space="preserve">  </w:t>
      </w:r>
      <w:r>
        <w:t>липидов»,</w:t>
      </w:r>
    </w:p>
    <w:p w:rsidR="00320900" w:rsidRDefault="0005617F">
      <w:pPr>
        <w:pStyle w:val="a3"/>
        <w:spacing w:line="272" w:lineRule="exact"/>
        <w:ind w:firstLine="0"/>
      </w:pPr>
      <w:r>
        <w:t>«Нуклеиновые</w:t>
      </w:r>
      <w:r>
        <w:rPr>
          <w:spacing w:val="-9"/>
        </w:rPr>
        <w:t xml:space="preserve"> </w:t>
      </w:r>
      <w:r>
        <w:t>кислоты»,</w:t>
      </w:r>
      <w:r>
        <w:rPr>
          <w:spacing w:val="-3"/>
        </w:rPr>
        <w:t xml:space="preserve"> </w:t>
      </w:r>
      <w:r>
        <w:t>«Строение</w:t>
      </w:r>
      <w:r>
        <w:rPr>
          <w:spacing w:val="-7"/>
        </w:rPr>
        <w:t xml:space="preserve"> </w:t>
      </w:r>
      <w:r>
        <w:t>молекулы</w:t>
      </w:r>
      <w:r>
        <w:rPr>
          <w:spacing w:val="-3"/>
        </w:rPr>
        <w:t xml:space="preserve"> </w:t>
      </w:r>
      <w:r>
        <w:rPr>
          <w:spacing w:val="-2"/>
        </w:rPr>
        <w:t>АТФ».</w:t>
      </w:r>
    </w:p>
    <w:p w:rsidR="00320900" w:rsidRDefault="0005617F">
      <w:pPr>
        <w:pStyle w:val="a3"/>
        <w:spacing w:before="142"/>
        <w:ind w:left="908" w:firstLine="0"/>
      </w:pPr>
      <w:r>
        <w:t>Оборудование:</w:t>
      </w:r>
      <w:r>
        <w:rPr>
          <w:spacing w:val="-3"/>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rsidR="00320900" w:rsidRDefault="0005617F">
      <w:pPr>
        <w:pStyle w:val="a3"/>
        <w:spacing w:before="137"/>
        <w:ind w:left="908" w:firstLine="0"/>
      </w:pPr>
      <w:r>
        <w:t>Лабораторная</w:t>
      </w:r>
      <w:r>
        <w:rPr>
          <w:spacing w:val="-4"/>
        </w:rPr>
        <w:t xml:space="preserve"> </w:t>
      </w:r>
      <w:r>
        <w:t>работа</w:t>
      </w:r>
      <w:r>
        <w:rPr>
          <w:spacing w:val="-1"/>
        </w:rPr>
        <w:t xml:space="preserve"> </w:t>
      </w:r>
      <w:r>
        <w:t>«Обнаружение</w:t>
      </w:r>
      <w:r>
        <w:rPr>
          <w:spacing w:val="-3"/>
        </w:rPr>
        <w:t xml:space="preserve"> </w:t>
      </w:r>
      <w:r>
        <w:t>белков</w:t>
      </w:r>
      <w:r>
        <w:rPr>
          <w:spacing w:val="-1"/>
        </w:rPr>
        <w:t xml:space="preserve"> </w:t>
      </w:r>
      <w:r>
        <w:t>с</w:t>
      </w:r>
      <w:r>
        <w:rPr>
          <w:spacing w:val="-2"/>
        </w:rPr>
        <w:t xml:space="preserve"> </w:t>
      </w:r>
      <w:r>
        <w:t>помощью</w:t>
      </w:r>
      <w:r>
        <w:rPr>
          <w:spacing w:val="-4"/>
        </w:rPr>
        <w:t xml:space="preserve"> </w:t>
      </w:r>
      <w:r>
        <w:t>качественных</w:t>
      </w:r>
      <w:r>
        <w:rPr>
          <w:spacing w:val="-6"/>
        </w:rPr>
        <w:t xml:space="preserve"> </w:t>
      </w:r>
      <w:r>
        <w:rPr>
          <w:spacing w:val="-2"/>
        </w:rPr>
        <w:t>реакций».</w:t>
      </w:r>
    </w:p>
    <w:p w:rsidR="00320900" w:rsidRDefault="0005617F">
      <w:pPr>
        <w:pStyle w:val="a3"/>
        <w:spacing w:before="137" w:line="360" w:lineRule="auto"/>
        <w:ind w:right="685"/>
      </w:pPr>
      <w:r>
        <w:t>Лабораторная работа «Исследование нуклеиновых кислот, выделенных</w:t>
      </w:r>
      <w:r>
        <w:rPr>
          <w:spacing w:val="40"/>
        </w:rPr>
        <w:t xml:space="preserve"> </w:t>
      </w:r>
      <w:r>
        <w:t>из клеток различных организмов».</w:t>
      </w:r>
    </w:p>
    <w:p w:rsidR="00320900" w:rsidRDefault="0005617F">
      <w:pPr>
        <w:pStyle w:val="a3"/>
        <w:spacing w:before="3"/>
        <w:ind w:left="908" w:firstLine="0"/>
      </w:pPr>
      <w:r>
        <w:t>Тема</w:t>
      </w:r>
      <w:r>
        <w:rPr>
          <w:spacing w:val="-3"/>
        </w:rPr>
        <w:t xml:space="preserve"> </w:t>
      </w:r>
      <w:r>
        <w:t>5.</w:t>
      </w:r>
      <w:r>
        <w:rPr>
          <w:spacing w:val="-4"/>
        </w:rPr>
        <w:t xml:space="preserve"> </w:t>
      </w:r>
      <w:r>
        <w:t>Строение</w:t>
      </w:r>
      <w:r>
        <w:rPr>
          <w:spacing w:val="-7"/>
        </w:rPr>
        <w:t xml:space="preserve"> </w:t>
      </w:r>
      <w:r>
        <w:t>и</w:t>
      </w:r>
      <w:r>
        <w:rPr>
          <w:spacing w:val="-1"/>
        </w:rPr>
        <w:t xml:space="preserve"> </w:t>
      </w:r>
      <w:r>
        <w:t xml:space="preserve">функции </w:t>
      </w:r>
      <w:r>
        <w:rPr>
          <w:spacing w:val="-2"/>
        </w:rPr>
        <w:t>клетки.</w:t>
      </w:r>
    </w:p>
    <w:p w:rsidR="00320900" w:rsidRDefault="0005617F">
      <w:pPr>
        <w:pStyle w:val="a3"/>
        <w:spacing w:before="137" w:line="360" w:lineRule="auto"/>
        <w:ind w:right="680"/>
      </w:pPr>
      <w:r>
        <w:t>Типы клеток: эукариотическая и прокариотическая. Структурно-функциональные образования клетки.</w:t>
      </w:r>
    </w:p>
    <w:p w:rsidR="00320900" w:rsidRDefault="0005617F">
      <w:pPr>
        <w:pStyle w:val="a3"/>
        <w:spacing w:line="362" w:lineRule="auto"/>
        <w:ind w:right="684"/>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320900" w:rsidRDefault="0005617F">
      <w:pPr>
        <w:pStyle w:val="a3"/>
        <w:spacing w:line="360" w:lineRule="auto"/>
        <w:ind w:right="680"/>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w:t>
      </w:r>
      <w:r>
        <w:rPr>
          <w:spacing w:val="-6"/>
        </w:rPr>
        <w:t xml:space="preserve"> </w:t>
      </w:r>
      <w:r>
        <w:t>и</w:t>
      </w:r>
      <w:r>
        <w:rPr>
          <w:spacing w:val="-11"/>
        </w:rPr>
        <w:t xml:space="preserve"> </w:t>
      </w:r>
      <w:r>
        <w:t>вторичный</w:t>
      </w:r>
      <w:r>
        <w:rPr>
          <w:spacing w:val="-6"/>
        </w:rPr>
        <w:t xml:space="preserve"> </w:t>
      </w:r>
      <w:r>
        <w:t>активный</w:t>
      </w:r>
      <w:r>
        <w:rPr>
          <w:spacing w:val="-6"/>
        </w:rPr>
        <w:t xml:space="preserve"> </w:t>
      </w:r>
      <w:r>
        <w:t>транспорт).</w:t>
      </w:r>
      <w:r>
        <w:rPr>
          <w:spacing w:val="-9"/>
        </w:rPr>
        <w:t xml:space="preserve"> </w:t>
      </w:r>
      <w:r>
        <w:t>Полупроницаемость</w:t>
      </w:r>
      <w:r>
        <w:rPr>
          <w:spacing w:val="-10"/>
        </w:rPr>
        <w:t xml:space="preserve"> </w:t>
      </w:r>
      <w:r>
        <w:t>мембраны.</w:t>
      </w:r>
      <w:r>
        <w:rPr>
          <w:spacing w:val="-5"/>
        </w:rPr>
        <w:t xml:space="preserve"> </w:t>
      </w:r>
      <w:r>
        <w:t>Работа</w:t>
      </w:r>
      <w:r>
        <w:rPr>
          <w:spacing w:val="-7"/>
        </w:rPr>
        <w:t xml:space="preserve"> </w:t>
      </w:r>
      <w:r>
        <w:t>натрий- калиевого насоса. Эндоцитоз: пиноцитоз, фагоцитоз. Экзоцитоз. Клеточная стенка. Структура и функции клеточной стенки растений, грибов.</w:t>
      </w:r>
    </w:p>
    <w:p w:rsidR="00320900" w:rsidRDefault="0005617F">
      <w:pPr>
        <w:pStyle w:val="a3"/>
        <w:spacing w:line="360" w:lineRule="auto"/>
        <w:ind w:right="681"/>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w:t>
      </w:r>
      <w:r>
        <w:rPr>
          <w:spacing w:val="-9"/>
        </w:rPr>
        <w:t xml:space="preserve"> </w:t>
      </w:r>
      <w:r>
        <w:t>их</w:t>
      </w:r>
      <w:r>
        <w:rPr>
          <w:spacing w:val="-15"/>
        </w:rPr>
        <w:t xml:space="preserve"> </w:t>
      </w:r>
      <w:r>
        <w:t>строение</w:t>
      </w:r>
      <w:r>
        <w:rPr>
          <w:spacing w:val="-12"/>
        </w:rPr>
        <w:t xml:space="preserve"> </w:t>
      </w:r>
      <w:r>
        <w:t>и</w:t>
      </w:r>
      <w:r>
        <w:rPr>
          <w:spacing w:val="-10"/>
        </w:rPr>
        <w:t xml:space="preserve"> </w:t>
      </w:r>
      <w:r>
        <w:t>функции.</w:t>
      </w:r>
      <w:r>
        <w:rPr>
          <w:spacing w:val="-9"/>
        </w:rPr>
        <w:t xml:space="preserve"> </w:t>
      </w:r>
      <w:r>
        <w:t>Взаимосвязь</w:t>
      </w:r>
      <w:r>
        <w:rPr>
          <w:spacing w:val="-15"/>
        </w:rPr>
        <w:t xml:space="preserve"> </w:t>
      </w:r>
      <w:r>
        <w:t>одномембранных</w:t>
      </w:r>
      <w:r>
        <w:rPr>
          <w:spacing w:val="-15"/>
        </w:rPr>
        <w:t xml:space="preserve"> </w:t>
      </w:r>
      <w:r>
        <w:t>органоидов</w:t>
      </w:r>
      <w:r>
        <w:rPr>
          <w:spacing w:val="-9"/>
        </w:rPr>
        <w:t xml:space="preserve"> </w:t>
      </w:r>
      <w:r>
        <w:t>клетки.</w:t>
      </w:r>
      <w:r>
        <w:rPr>
          <w:spacing w:val="-13"/>
        </w:rPr>
        <w:t xml:space="preserve"> </w:t>
      </w:r>
      <w:r>
        <w:t>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320900" w:rsidRDefault="0005617F">
      <w:pPr>
        <w:pStyle w:val="a3"/>
        <w:spacing w:line="360" w:lineRule="auto"/>
        <w:ind w:right="695"/>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320900" w:rsidRDefault="0005617F">
      <w:pPr>
        <w:pStyle w:val="a3"/>
        <w:spacing w:line="360" w:lineRule="auto"/>
        <w:ind w:right="685"/>
      </w:pPr>
      <w:r>
        <w:t>Немембранные органоиды клетки Строение и функции немембранных органоидов клетки. Рибосомы. Микрофиламенты. Мышечные клетки</w:t>
      </w:r>
      <w:r>
        <w:rPr>
          <w:i/>
        </w:rPr>
        <w:t xml:space="preserve">. </w:t>
      </w:r>
      <w:r>
        <w:t>Микротрубочки. Клеточный центр. Строение и движение жгутиков и ресничек. Микротрубочки цитоплазмы. Центриоль.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Ядро. Оболочка ядра, хроматин, кариоплазма, ядрышки, их строение</w:t>
      </w:r>
      <w:r>
        <w:rPr>
          <w:spacing w:val="40"/>
        </w:rPr>
        <w:t xml:space="preserve"> </w:t>
      </w:r>
      <w:r>
        <w:t>и функции. Ядерный белковый матрикс. Пространственное расположение хромосом в интерфазном ядре. Белки хроматина – гистоны.</w:t>
      </w:r>
    </w:p>
    <w:p w:rsidR="00320900" w:rsidRDefault="0005617F">
      <w:pPr>
        <w:pStyle w:val="a3"/>
        <w:spacing w:line="364" w:lineRule="auto"/>
        <w:ind w:right="690"/>
      </w:pPr>
      <w:r>
        <w:t>Клеточные включения. Сравнительная характеристика клеток эукариот (растительной, животной, грибной).</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3"/>
        <w:ind w:left="908" w:firstLine="0"/>
        <w:jc w:val="left"/>
      </w:pPr>
      <w:r>
        <w:t>Портреты: К.С.</w:t>
      </w:r>
      <w:r>
        <w:rPr>
          <w:spacing w:val="-3"/>
        </w:rPr>
        <w:t xml:space="preserve"> </w:t>
      </w:r>
      <w:r>
        <w:t>Мережковский,</w:t>
      </w:r>
      <w:r>
        <w:rPr>
          <w:spacing w:val="-4"/>
        </w:rPr>
        <w:t xml:space="preserve"> </w:t>
      </w:r>
      <w:r>
        <w:t xml:space="preserve">Л. </w:t>
      </w:r>
      <w:r>
        <w:rPr>
          <w:spacing w:val="-2"/>
        </w:rPr>
        <w:t>Маргулис.</w:t>
      </w:r>
    </w:p>
    <w:p w:rsidR="00320900" w:rsidRDefault="0005617F">
      <w:pPr>
        <w:pStyle w:val="a3"/>
        <w:spacing w:before="137"/>
        <w:ind w:left="908" w:firstLine="0"/>
        <w:jc w:val="left"/>
      </w:pPr>
      <w:r>
        <w:t>Таблицы</w:t>
      </w:r>
      <w:r>
        <w:rPr>
          <w:spacing w:val="11"/>
        </w:rPr>
        <w:t xml:space="preserve"> </w:t>
      </w:r>
      <w:r>
        <w:t>и</w:t>
      </w:r>
      <w:r>
        <w:rPr>
          <w:spacing w:val="18"/>
        </w:rPr>
        <w:t xml:space="preserve"> </w:t>
      </w:r>
      <w:r>
        <w:t>схемы:</w:t>
      </w:r>
      <w:r>
        <w:rPr>
          <w:spacing w:val="15"/>
        </w:rPr>
        <w:t xml:space="preserve"> </w:t>
      </w:r>
      <w:r>
        <w:t>«Строение</w:t>
      </w:r>
      <w:r>
        <w:rPr>
          <w:spacing w:val="15"/>
        </w:rPr>
        <w:t xml:space="preserve"> </w:t>
      </w:r>
      <w:r>
        <w:t>эукариотической</w:t>
      </w:r>
      <w:r>
        <w:rPr>
          <w:spacing w:val="13"/>
        </w:rPr>
        <w:t xml:space="preserve"> </w:t>
      </w:r>
      <w:r>
        <w:t>клетки»,</w:t>
      </w:r>
      <w:r>
        <w:rPr>
          <w:spacing w:val="23"/>
        </w:rPr>
        <w:t xml:space="preserve"> </w:t>
      </w:r>
      <w:r>
        <w:t>«Строение</w:t>
      </w:r>
      <w:r>
        <w:rPr>
          <w:spacing w:val="11"/>
        </w:rPr>
        <w:t xml:space="preserve"> </w:t>
      </w:r>
      <w:r>
        <w:t>животной</w:t>
      </w:r>
      <w:r>
        <w:rPr>
          <w:spacing w:val="13"/>
        </w:rPr>
        <w:t xml:space="preserve"> </w:t>
      </w:r>
      <w:r>
        <w:rPr>
          <w:spacing w:val="-2"/>
        </w:rPr>
        <w:t>клетки»,</w:t>
      </w:r>
    </w:p>
    <w:p w:rsidR="00320900" w:rsidRDefault="0005617F">
      <w:pPr>
        <w:pStyle w:val="a3"/>
        <w:tabs>
          <w:tab w:val="left" w:pos="1602"/>
          <w:tab w:val="left" w:pos="3300"/>
          <w:tab w:val="left" w:pos="4480"/>
          <w:tab w:val="left" w:pos="5881"/>
          <w:tab w:val="left" w:pos="7746"/>
          <w:tab w:val="left" w:pos="8873"/>
        </w:tabs>
        <w:spacing w:before="142" w:line="360" w:lineRule="auto"/>
        <w:ind w:right="693"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320900" w:rsidRDefault="0005617F">
      <w:pPr>
        <w:pStyle w:val="a3"/>
        <w:spacing w:line="360" w:lineRule="auto"/>
        <w:jc w:val="left"/>
      </w:pPr>
      <w:r>
        <w:t>Оборудование: световой микроскоп, микропрепараты растительных, животных клеток, микропрепараты бактериальных клеток.</w:t>
      </w:r>
    </w:p>
    <w:p w:rsidR="00320900" w:rsidRDefault="0005617F">
      <w:pPr>
        <w:pStyle w:val="a3"/>
        <w:spacing w:before="1" w:line="360" w:lineRule="auto"/>
        <w:ind w:left="908" w:right="1384" w:firstLine="0"/>
        <w:jc w:val="left"/>
      </w:pPr>
      <w:r>
        <w:t>Лабораторная</w:t>
      </w:r>
      <w:r>
        <w:rPr>
          <w:spacing w:val="-5"/>
        </w:rPr>
        <w:t xml:space="preserve"> </w:t>
      </w:r>
      <w:r>
        <w:t>работа</w:t>
      </w:r>
      <w:r>
        <w:rPr>
          <w:spacing w:val="-4"/>
        </w:rPr>
        <w:t xml:space="preserve"> </w:t>
      </w:r>
      <w:r>
        <w:t>«Изучение</w:t>
      </w:r>
      <w:r>
        <w:rPr>
          <w:spacing w:val="-6"/>
        </w:rPr>
        <w:t xml:space="preserve"> </w:t>
      </w:r>
      <w:r>
        <w:t>строения</w:t>
      </w:r>
      <w:r>
        <w:rPr>
          <w:spacing w:val="-5"/>
        </w:rPr>
        <w:t xml:space="preserve"> </w:t>
      </w:r>
      <w:r>
        <w:t>клеток</w:t>
      </w:r>
      <w:r>
        <w:rPr>
          <w:spacing w:val="-6"/>
        </w:rPr>
        <w:t xml:space="preserve"> </w:t>
      </w:r>
      <w:r>
        <w:t>различных</w:t>
      </w:r>
      <w:r>
        <w:rPr>
          <w:spacing w:val="-14"/>
        </w:rPr>
        <w:t xml:space="preserve"> </w:t>
      </w:r>
      <w:r>
        <w:t>организмов». Практическая работа «Изучение свойств клеточной мембраны».</w:t>
      </w:r>
    </w:p>
    <w:p w:rsidR="00320900" w:rsidRDefault="0005617F">
      <w:pPr>
        <w:pStyle w:val="a3"/>
        <w:tabs>
          <w:tab w:val="left" w:pos="8301"/>
        </w:tabs>
        <w:spacing w:line="360" w:lineRule="auto"/>
        <w:ind w:right="689"/>
        <w:jc w:val="left"/>
      </w:pPr>
      <w:r>
        <w:t>Лабораторная</w:t>
      </w:r>
      <w:r>
        <w:rPr>
          <w:spacing w:val="40"/>
        </w:rPr>
        <w:t xml:space="preserve"> </w:t>
      </w:r>
      <w:r>
        <w:t>работа</w:t>
      </w:r>
      <w:r>
        <w:rPr>
          <w:spacing w:val="40"/>
        </w:rPr>
        <w:t xml:space="preserve"> </w:t>
      </w:r>
      <w:r>
        <w:t>«Исследование</w:t>
      </w:r>
      <w:r>
        <w:rPr>
          <w:spacing w:val="40"/>
        </w:rPr>
        <w:t xml:space="preserve"> </w:t>
      </w:r>
      <w:r>
        <w:t>плазмолиза</w:t>
      </w:r>
      <w:r>
        <w:rPr>
          <w:spacing w:val="40"/>
        </w:rPr>
        <w:t xml:space="preserve"> </w:t>
      </w:r>
      <w:r>
        <w:t>и</w:t>
      </w:r>
      <w:r>
        <w:rPr>
          <w:spacing w:val="40"/>
        </w:rPr>
        <w:t xml:space="preserve"> </w:t>
      </w:r>
      <w:r>
        <w:t>деплазмолиза</w:t>
      </w:r>
      <w:r>
        <w:tab/>
        <w:t>в</w:t>
      </w:r>
      <w:r>
        <w:rPr>
          <w:spacing w:val="40"/>
        </w:rPr>
        <w:t xml:space="preserve"> </w:t>
      </w:r>
      <w:r>
        <w:t xml:space="preserve">растительных </w:t>
      </w:r>
      <w:r>
        <w:rPr>
          <w:spacing w:val="-2"/>
        </w:rPr>
        <w:t>клетках».</w:t>
      </w:r>
    </w:p>
    <w:p w:rsidR="00320900" w:rsidRDefault="0005617F">
      <w:pPr>
        <w:pStyle w:val="a3"/>
        <w:spacing w:line="360" w:lineRule="auto"/>
        <w:ind w:left="908" w:right="1384" w:firstLine="0"/>
        <w:jc w:val="left"/>
      </w:pPr>
      <w:r>
        <w:t>Практическая</w:t>
      </w:r>
      <w:r>
        <w:rPr>
          <w:spacing w:val="-4"/>
        </w:rPr>
        <w:t xml:space="preserve"> </w:t>
      </w:r>
      <w:r>
        <w:t>работа</w:t>
      </w:r>
      <w:r>
        <w:rPr>
          <w:spacing w:val="-3"/>
        </w:rPr>
        <w:t xml:space="preserve"> </w:t>
      </w:r>
      <w:r>
        <w:t>«Изучение</w:t>
      </w:r>
      <w:r>
        <w:rPr>
          <w:spacing w:val="-5"/>
        </w:rPr>
        <w:t xml:space="preserve"> </w:t>
      </w:r>
      <w:r>
        <w:t>движения</w:t>
      </w:r>
      <w:r>
        <w:rPr>
          <w:spacing w:val="-9"/>
        </w:rPr>
        <w:t xml:space="preserve"> </w:t>
      </w:r>
      <w:r>
        <w:t>цитоплазмы</w:t>
      </w:r>
      <w:r>
        <w:rPr>
          <w:spacing w:val="-7"/>
        </w:rPr>
        <w:t xml:space="preserve"> </w:t>
      </w:r>
      <w:r>
        <w:t>в</w:t>
      </w:r>
      <w:r>
        <w:rPr>
          <w:spacing w:val="-7"/>
        </w:rPr>
        <w:t xml:space="preserve"> </w:t>
      </w:r>
      <w:r>
        <w:t>растительных</w:t>
      </w:r>
      <w:r>
        <w:rPr>
          <w:spacing w:val="-9"/>
        </w:rPr>
        <w:t xml:space="preserve"> </w:t>
      </w:r>
      <w:r>
        <w:t>клетках». Тема 6. Обмен веществ и превращение энергии в клетке.</w:t>
      </w:r>
    </w:p>
    <w:p w:rsidR="00320900" w:rsidRDefault="0005617F">
      <w:pPr>
        <w:pStyle w:val="a3"/>
        <w:spacing w:line="360" w:lineRule="auto"/>
        <w:ind w:right="678"/>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320900" w:rsidRDefault="0005617F">
      <w:pPr>
        <w:pStyle w:val="a3"/>
        <w:spacing w:before="1" w:line="360" w:lineRule="auto"/>
        <w:ind w:right="680"/>
      </w:pPr>
      <w:r>
        <w:t>Первичный синтез органических веществ в клетке. Фотосинтез. Световая</w:t>
      </w:r>
      <w:r>
        <w:rPr>
          <w:spacing w:val="40"/>
        </w:rPr>
        <w:t xml:space="preserve"> </w:t>
      </w:r>
      <w:r>
        <w:t>и темновая фазы. Продуктивность фотосинтеза. Влияние различных факторов на скорость фотосинтеза. Значение фотосинтеза.</w:t>
      </w:r>
    </w:p>
    <w:p w:rsidR="00320900" w:rsidRDefault="0005617F">
      <w:pPr>
        <w:pStyle w:val="a3"/>
        <w:spacing w:line="362" w:lineRule="auto"/>
        <w:ind w:right="691"/>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320900" w:rsidRDefault="0005617F">
      <w:pPr>
        <w:pStyle w:val="a3"/>
        <w:tabs>
          <w:tab w:val="left" w:pos="1439"/>
          <w:tab w:val="left" w:pos="2824"/>
          <w:tab w:val="left" w:pos="3693"/>
          <w:tab w:val="left" w:pos="5583"/>
          <w:tab w:val="left" w:pos="6594"/>
          <w:tab w:val="left" w:pos="8762"/>
        </w:tabs>
        <w:spacing w:line="360" w:lineRule="auto"/>
        <w:ind w:right="687"/>
        <w:jc w:val="right"/>
      </w:pPr>
      <w:r>
        <w:t>Анаэробные</w:t>
      </w:r>
      <w:r>
        <w:rPr>
          <w:spacing w:val="40"/>
        </w:rPr>
        <w:t xml:space="preserve"> </w:t>
      </w:r>
      <w:r>
        <w:t>организмы.</w:t>
      </w:r>
      <w:r>
        <w:rPr>
          <w:spacing w:val="40"/>
        </w:rPr>
        <w:t xml:space="preserve"> </w:t>
      </w:r>
      <w:r>
        <w:t>Виды</w:t>
      </w:r>
      <w:r>
        <w:rPr>
          <w:spacing w:val="40"/>
        </w:rPr>
        <w:t xml:space="preserve"> </w:t>
      </w:r>
      <w:r>
        <w:t>брожения.</w:t>
      </w:r>
      <w:r>
        <w:rPr>
          <w:spacing w:val="40"/>
        </w:rPr>
        <w:t xml:space="preserve"> </w:t>
      </w:r>
      <w:r>
        <w:t>Продукты</w:t>
      </w:r>
      <w:r>
        <w:rPr>
          <w:spacing w:val="40"/>
        </w:rPr>
        <w:t xml:space="preserve"> </w:t>
      </w:r>
      <w:r>
        <w:t>брожения</w:t>
      </w:r>
      <w:r>
        <w:rPr>
          <w:spacing w:val="40"/>
        </w:rPr>
        <w:t xml:space="preserve"> </w:t>
      </w:r>
      <w:r>
        <w:t>и</w:t>
      </w:r>
      <w:r>
        <w:rPr>
          <w:spacing w:val="40"/>
        </w:rPr>
        <w:t xml:space="preserve"> </w:t>
      </w:r>
      <w:r>
        <w:t>их</w:t>
      </w:r>
      <w:r>
        <w:rPr>
          <w:spacing w:val="40"/>
        </w:rPr>
        <w:t xml:space="preserve"> </w:t>
      </w:r>
      <w:r>
        <w:t>использование</w:t>
      </w:r>
      <w:r>
        <w:rPr>
          <w:spacing w:val="40"/>
        </w:rPr>
        <w:t xml:space="preserve"> </w:t>
      </w:r>
      <w:r>
        <w:t>человеком. Анаэробные</w:t>
      </w:r>
      <w:r>
        <w:rPr>
          <w:spacing w:val="-3"/>
        </w:rPr>
        <w:t xml:space="preserve"> </w:t>
      </w:r>
      <w:r>
        <w:t>микроорганизмы</w:t>
      </w:r>
      <w:r>
        <w:rPr>
          <w:spacing w:val="-5"/>
        </w:rPr>
        <w:t xml:space="preserve"> </w:t>
      </w:r>
      <w:r>
        <w:t>как</w:t>
      </w:r>
      <w:r>
        <w:rPr>
          <w:spacing w:val="-4"/>
        </w:rPr>
        <w:t xml:space="preserve"> </w:t>
      </w:r>
      <w:r>
        <w:t>объекты биотехнологии</w:t>
      </w:r>
      <w:r>
        <w:rPr>
          <w:spacing w:val="-6"/>
        </w:rPr>
        <w:t xml:space="preserve"> </w:t>
      </w:r>
      <w:r>
        <w:t>и</w:t>
      </w:r>
      <w:r>
        <w:rPr>
          <w:spacing w:val="-6"/>
        </w:rPr>
        <w:t xml:space="preserve"> </w:t>
      </w:r>
      <w:r>
        <w:t>возбудители</w:t>
      </w:r>
      <w:r>
        <w:rPr>
          <w:spacing w:val="-1"/>
        </w:rPr>
        <w:t xml:space="preserve"> </w:t>
      </w:r>
      <w:r>
        <w:t xml:space="preserve">болезней. </w:t>
      </w:r>
      <w:r>
        <w:rPr>
          <w:spacing w:val="-2"/>
        </w:rPr>
        <w:t>Аэробные</w:t>
      </w:r>
      <w:r>
        <w:tab/>
      </w:r>
      <w:r>
        <w:rPr>
          <w:spacing w:val="-2"/>
        </w:rPr>
        <w:t>организмы.</w:t>
      </w:r>
      <w:r>
        <w:tab/>
      </w:r>
      <w:r>
        <w:rPr>
          <w:spacing w:val="-4"/>
        </w:rPr>
        <w:t>Этапы</w:t>
      </w:r>
      <w:r>
        <w:tab/>
      </w:r>
      <w:r>
        <w:rPr>
          <w:spacing w:val="-2"/>
        </w:rPr>
        <w:t>энергетического</w:t>
      </w:r>
      <w:r>
        <w:tab/>
      </w:r>
      <w:r>
        <w:rPr>
          <w:spacing w:val="-2"/>
        </w:rPr>
        <w:t>обмена.</w:t>
      </w:r>
      <w:r>
        <w:tab/>
      </w:r>
      <w:r>
        <w:rPr>
          <w:spacing w:val="-2"/>
        </w:rPr>
        <w:t>Подготовительный</w:t>
      </w:r>
      <w:r>
        <w:tab/>
      </w:r>
      <w:r>
        <w:rPr>
          <w:spacing w:val="-2"/>
        </w:rPr>
        <w:t>этап.</w:t>
      </w:r>
    </w:p>
    <w:p w:rsidR="00320900" w:rsidRDefault="0005617F">
      <w:pPr>
        <w:pStyle w:val="a3"/>
        <w:spacing w:line="272" w:lineRule="exact"/>
        <w:ind w:firstLine="0"/>
      </w:pPr>
      <w:r>
        <w:t>Гликолиз –</w:t>
      </w:r>
      <w:r>
        <w:rPr>
          <w:spacing w:val="-6"/>
        </w:rPr>
        <w:t xml:space="preserve"> </w:t>
      </w:r>
      <w:r>
        <w:t>бескислородное</w:t>
      </w:r>
      <w:r>
        <w:rPr>
          <w:spacing w:val="-2"/>
        </w:rPr>
        <w:t xml:space="preserve"> </w:t>
      </w:r>
      <w:r>
        <w:t>расщепление</w:t>
      </w:r>
      <w:r>
        <w:rPr>
          <w:spacing w:val="-7"/>
        </w:rPr>
        <w:t xml:space="preserve"> </w:t>
      </w:r>
      <w:r>
        <w:rPr>
          <w:spacing w:val="-2"/>
        </w:rPr>
        <w:t>глюкозы.</w:t>
      </w:r>
    </w:p>
    <w:p w:rsidR="00320900" w:rsidRDefault="0005617F">
      <w:pPr>
        <w:pStyle w:val="a3"/>
        <w:spacing w:before="137" w:line="360" w:lineRule="auto"/>
        <w:ind w:right="683"/>
      </w:pPr>
      <w:r>
        <w:t>Биологическое окисление, или клеточное дыхание. Роль митохондрий</w:t>
      </w:r>
      <w:r>
        <w:rPr>
          <w:spacing w:val="40"/>
        </w:rPr>
        <w:t xml:space="preserve"> </w:t>
      </w:r>
      <w:r>
        <w:t>в процессах биологического окисления. Циклические реакции. Окислительное фосфорилирование. Преимущества</w:t>
      </w:r>
      <w:r>
        <w:rPr>
          <w:spacing w:val="56"/>
        </w:rPr>
        <w:t xml:space="preserve">  </w:t>
      </w:r>
      <w:r>
        <w:t>аэробного</w:t>
      </w:r>
      <w:r>
        <w:rPr>
          <w:spacing w:val="56"/>
        </w:rPr>
        <w:t xml:space="preserve">  </w:t>
      </w:r>
      <w:r>
        <w:t>пути</w:t>
      </w:r>
      <w:r>
        <w:rPr>
          <w:spacing w:val="57"/>
        </w:rPr>
        <w:t xml:space="preserve">  </w:t>
      </w:r>
      <w:r>
        <w:t>обмена</w:t>
      </w:r>
      <w:r>
        <w:rPr>
          <w:spacing w:val="56"/>
        </w:rPr>
        <w:t xml:space="preserve">  </w:t>
      </w:r>
      <w:r>
        <w:t>веществ</w:t>
      </w:r>
      <w:r>
        <w:rPr>
          <w:spacing w:val="58"/>
        </w:rPr>
        <w:t xml:space="preserve">  </w:t>
      </w:r>
      <w:r>
        <w:t>перед</w:t>
      </w:r>
      <w:r>
        <w:rPr>
          <w:spacing w:val="55"/>
        </w:rPr>
        <w:t xml:space="preserve">  </w:t>
      </w:r>
      <w:r>
        <w:t>анаэробным.</w:t>
      </w:r>
      <w:r>
        <w:rPr>
          <w:spacing w:val="55"/>
        </w:rPr>
        <w:t xml:space="preserve">  </w:t>
      </w:r>
      <w:r>
        <w:t>Эффективность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энергетического</w:t>
      </w:r>
      <w:r>
        <w:rPr>
          <w:spacing w:val="-9"/>
        </w:rPr>
        <w:t xml:space="preserve"> </w:t>
      </w:r>
      <w:r>
        <w:rPr>
          <w:spacing w:val="-2"/>
        </w:rPr>
        <w:t>обмена.</w:t>
      </w:r>
    </w:p>
    <w:p w:rsidR="00320900" w:rsidRDefault="0005617F">
      <w:pPr>
        <w:pStyle w:val="a3"/>
        <w:spacing w:before="137"/>
        <w:ind w:left="908" w:firstLine="0"/>
        <w:jc w:val="left"/>
      </w:pPr>
      <w:r>
        <w:rPr>
          <w:spacing w:val="-2"/>
        </w:rPr>
        <w:t>Демонстрации:</w:t>
      </w:r>
    </w:p>
    <w:p w:rsidR="00320900" w:rsidRDefault="0005617F">
      <w:pPr>
        <w:pStyle w:val="a3"/>
        <w:tabs>
          <w:tab w:val="left" w:pos="2262"/>
          <w:tab w:val="left" w:pos="3758"/>
          <w:tab w:val="left" w:pos="5704"/>
          <w:tab w:val="left" w:pos="8079"/>
        </w:tabs>
        <w:spacing w:before="137" w:line="360" w:lineRule="auto"/>
        <w:ind w:right="678"/>
        <w:jc w:val="left"/>
      </w:pPr>
      <w:r>
        <w:rPr>
          <w:spacing w:val="-2"/>
        </w:rPr>
        <w:t>Портреты:</w:t>
      </w:r>
      <w:r>
        <w:tab/>
        <w:t>Д.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rsidR="00320900" w:rsidRDefault="0005617F">
      <w:pPr>
        <w:pStyle w:val="a3"/>
        <w:spacing w:before="3"/>
        <w:ind w:left="908" w:firstLine="0"/>
        <w:jc w:val="left"/>
      </w:pPr>
      <w:r>
        <w:t>Таблицы</w:t>
      </w:r>
      <w:r>
        <w:rPr>
          <w:spacing w:val="31"/>
        </w:rPr>
        <w:t xml:space="preserve">  </w:t>
      </w:r>
      <w:r>
        <w:t>и</w:t>
      </w:r>
      <w:r>
        <w:rPr>
          <w:spacing w:val="29"/>
        </w:rPr>
        <w:t xml:space="preserve">  </w:t>
      </w:r>
      <w:r>
        <w:t>схемы:</w:t>
      </w:r>
      <w:r>
        <w:rPr>
          <w:spacing w:val="32"/>
        </w:rPr>
        <w:t xml:space="preserve">  </w:t>
      </w:r>
      <w:r>
        <w:t>«Фотосинтез»,</w:t>
      </w:r>
      <w:r>
        <w:rPr>
          <w:spacing w:val="32"/>
        </w:rPr>
        <w:t xml:space="preserve">  </w:t>
      </w:r>
      <w:r>
        <w:t>«Энергетический</w:t>
      </w:r>
      <w:r>
        <w:rPr>
          <w:spacing w:val="31"/>
        </w:rPr>
        <w:t xml:space="preserve">  </w:t>
      </w:r>
      <w:r>
        <w:t>обмен»,</w:t>
      </w:r>
      <w:r>
        <w:rPr>
          <w:spacing w:val="32"/>
        </w:rPr>
        <w:t xml:space="preserve">  </w:t>
      </w:r>
      <w:r>
        <w:t>«Биосинтез</w:t>
      </w:r>
      <w:r>
        <w:rPr>
          <w:spacing w:val="29"/>
        </w:rPr>
        <w:t xml:space="preserve">  </w:t>
      </w:r>
      <w:r>
        <w:rPr>
          <w:spacing w:val="-2"/>
        </w:rPr>
        <w:t>белка»,</w:t>
      </w:r>
    </w:p>
    <w:p w:rsidR="00320900" w:rsidRDefault="0005617F">
      <w:pPr>
        <w:pStyle w:val="a3"/>
        <w:spacing w:before="137"/>
        <w:ind w:firstLine="0"/>
        <w:jc w:val="left"/>
      </w:pPr>
      <w:r>
        <w:t>«Строение</w:t>
      </w:r>
      <w:r>
        <w:rPr>
          <w:spacing w:val="-5"/>
        </w:rPr>
        <w:t xml:space="preserve"> </w:t>
      </w:r>
      <w:r>
        <w:t>фермента»,</w:t>
      </w:r>
      <w:r>
        <w:rPr>
          <w:spacing w:val="-2"/>
        </w:rPr>
        <w:t xml:space="preserve"> «Хемосинтез».</w:t>
      </w:r>
    </w:p>
    <w:p w:rsidR="00320900" w:rsidRDefault="0005617F">
      <w:pPr>
        <w:pStyle w:val="a3"/>
        <w:spacing w:before="136" w:line="360" w:lineRule="auto"/>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оборудование</w:t>
      </w:r>
      <w:r>
        <w:rPr>
          <w:spacing w:val="40"/>
        </w:rPr>
        <w:t xml:space="preserve"> </w:t>
      </w:r>
      <w:r>
        <w:t>для</w:t>
      </w:r>
      <w:r>
        <w:rPr>
          <w:spacing w:val="40"/>
        </w:rPr>
        <w:t xml:space="preserve"> </w:t>
      </w:r>
      <w:r>
        <w:t>приготовления</w:t>
      </w:r>
      <w:r>
        <w:rPr>
          <w:spacing w:val="40"/>
        </w:rPr>
        <w:t xml:space="preserve"> </w:t>
      </w:r>
      <w:r>
        <w:t>постоянных</w:t>
      </w:r>
      <w:r>
        <w:rPr>
          <w:spacing w:val="40"/>
        </w:rPr>
        <w:t xml:space="preserve"> </w:t>
      </w:r>
      <w:r>
        <w:t>и временных микропрепаратов.</w:t>
      </w:r>
    </w:p>
    <w:p w:rsidR="00320900" w:rsidRDefault="0005617F">
      <w:pPr>
        <w:pStyle w:val="a3"/>
        <w:spacing w:before="3" w:line="360" w:lineRule="auto"/>
        <w:jc w:val="left"/>
      </w:pPr>
      <w:r>
        <w:t>Лабораторная</w:t>
      </w:r>
      <w:r>
        <w:rPr>
          <w:spacing w:val="40"/>
        </w:rPr>
        <w:t xml:space="preserve"> </w:t>
      </w:r>
      <w:r>
        <w:t>работа</w:t>
      </w:r>
      <w:r>
        <w:rPr>
          <w:spacing w:val="35"/>
        </w:rPr>
        <w:t xml:space="preserve"> </w:t>
      </w:r>
      <w:r>
        <w:t>«Изучение</w:t>
      </w:r>
      <w:r>
        <w:rPr>
          <w:spacing w:val="39"/>
        </w:rPr>
        <w:t xml:space="preserve"> </w:t>
      </w:r>
      <w:r>
        <w:t>каталитической</w:t>
      </w:r>
      <w:r>
        <w:rPr>
          <w:spacing w:val="36"/>
        </w:rPr>
        <w:t xml:space="preserve"> </w:t>
      </w:r>
      <w:r>
        <w:t>активности</w:t>
      </w:r>
      <w:r>
        <w:rPr>
          <w:spacing w:val="37"/>
        </w:rPr>
        <w:t xml:space="preserve"> </w:t>
      </w:r>
      <w:r>
        <w:t>ферментов</w:t>
      </w:r>
      <w:r>
        <w:rPr>
          <w:spacing w:val="80"/>
        </w:rPr>
        <w:t xml:space="preserve"> </w:t>
      </w:r>
      <w:r>
        <w:t>(на</w:t>
      </w:r>
      <w:r>
        <w:rPr>
          <w:spacing w:val="34"/>
        </w:rPr>
        <w:t xml:space="preserve"> </w:t>
      </w:r>
      <w:r>
        <w:t>примере амилазы или каталазы)».</w:t>
      </w:r>
    </w:p>
    <w:p w:rsidR="00320900" w:rsidRDefault="0005617F">
      <w:pPr>
        <w:pStyle w:val="a3"/>
        <w:spacing w:line="360" w:lineRule="auto"/>
        <w:jc w:val="left"/>
      </w:pPr>
      <w:r>
        <w:t>Лабораторная работа «Изучение ферментативного расщепления пероксида водорода в растительных и животных клетках».</w:t>
      </w:r>
    </w:p>
    <w:p w:rsidR="00320900" w:rsidRDefault="0005617F">
      <w:pPr>
        <w:pStyle w:val="a3"/>
        <w:spacing w:before="1" w:line="360" w:lineRule="auto"/>
        <w:ind w:left="908" w:right="1384" w:firstLine="0"/>
        <w:jc w:val="left"/>
      </w:pPr>
      <w:r>
        <w:t>Лабораторная</w:t>
      </w:r>
      <w:r>
        <w:rPr>
          <w:spacing w:val="-6"/>
        </w:rPr>
        <w:t xml:space="preserve"> </w:t>
      </w:r>
      <w:r>
        <w:t>работа</w:t>
      </w:r>
      <w:r>
        <w:rPr>
          <w:spacing w:val="-6"/>
        </w:rPr>
        <w:t xml:space="preserve"> </w:t>
      </w:r>
      <w:r>
        <w:t>«Сравнение</w:t>
      </w:r>
      <w:r>
        <w:rPr>
          <w:spacing w:val="-6"/>
        </w:rPr>
        <w:t xml:space="preserve"> </w:t>
      </w:r>
      <w:r>
        <w:t>процессов</w:t>
      </w:r>
      <w:r>
        <w:rPr>
          <w:spacing w:val="-5"/>
        </w:rPr>
        <w:t xml:space="preserve"> </w:t>
      </w:r>
      <w:r>
        <w:t>фотосинтеза</w:t>
      </w:r>
      <w:r>
        <w:rPr>
          <w:spacing w:val="-6"/>
        </w:rPr>
        <w:t xml:space="preserve"> </w:t>
      </w:r>
      <w:r>
        <w:t>и</w:t>
      </w:r>
      <w:r>
        <w:rPr>
          <w:spacing w:val="-9"/>
        </w:rPr>
        <w:t xml:space="preserve"> </w:t>
      </w:r>
      <w:r>
        <w:t>хемосинтеза». Лабораторная работа «Сравнение процессов брожения и дыхания».</w:t>
      </w:r>
    </w:p>
    <w:p w:rsidR="00320900" w:rsidRDefault="0005617F">
      <w:pPr>
        <w:pStyle w:val="a3"/>
        <w:spacing w:line="274" w:lineRule="exact"/>
        <w:ind w:left="908" w:firstLine="0"/>
        <w:jc w:val="left"/>
      </w:pPr>
      <w:r>
        <w:t>Тема</w:t>
      </w:r>
      <w:r>
        <w:rPr>
          <w:spacing w:val="-4"/>
        </w:rPr>
        <w:t xml:space="preserve"> </w:t>
      </w:r>
      <w:r>
        <w:t>7.</w:t>
      </w:r>
      <w:r>
        <w:rPr>
          <w:spacing w:val="-4"/>
        </w:rPr>
        <w:t xml:space="preserve"> </w:t>
      </w:r>
      <w:r>
        <w:t>Наследственная</w:t>
      </w:r>
      <w:r>
        <w:rPr>
          <w:spacing w:val="-1"/>
        </w:rPr>
        <w:t xml:space="preserve"> </w:t>
      </w:r>
      <w:r>
        <w:t>информация</w:t>
      </w:r>
      <w:r>
        <w:rPr>
          <w:spacing w:val="-1"/>
        </w:rPr>
        <w:t xml:space="preserve"> </w:t>
      </w:r>
      <w:r>
        <w:t>и</w:t>
      </w:r>
      <w:r>
        <w:rPr>
          <w:spacing w:val="-5"/>
        </w:rPr>
        <w:t xml:space="preserve"> </w:t>
      </w:r>
      <w:r>
        <w:t>реализация</w:t>
      </w:r>
      <w:r>
        <w:rPr>
          <w:spacing w:val="-1"/>
        </w:rPr>
        <w:t xml:space="preserve"> </w:t>
      </w:r>
      <w:r>
        <w:t>её</w:t>
      </w:r>
      <w:r>
        <w:rPr>
          <w:spacing w:val="-6"/>
        </w:rPr>
        <w:t xml:space="preserve"> </w:t>
      </w:r>
      <w:r>
        <w:t xml:space="preserve">в </w:t>
      </w:r>
      <w:r>
        <w:rPr>
          <w:spacing w:val="-2"/>
        </w:rPr>
        <w:t>клетке.</w:t>
      </w:r>
    </w:p>
    <w:p w:rsidR="00320900" w:rsidRDefault="0005617F">
      <w:pPr>
        <w:pStyle w:val="a3"/>
        <w:spacing w:before="137" w:line="360" w:lineRule="auto"/>
        <w:ind w:right="688"/>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320900" w:rsidRDefault="0005617F">
      <w:pPr>
        <w:pStyle w:val="a3"/>
        <w:spacing w:line="362" w:lineRule="auto"/>
        <w:ind w:right="689"/>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320900" w:rsidRDefault="0005617F">
      <w:pPr>
        <w:pStyle w:val="a3"/>
        <w:spacing w:line="360" w:lineRule="auto"/>
        <w:ind w:right="692"/>
      </w:pPr>
      <w:r>
        <w:t>Организация генома у прокариот и эукариот. Регуляция активности генов у прокариот. Гипотеза оперона (Ф.</w:t>
      </w:r>
      <w:r>
        <w:rPr>
          <w:spacing w:val="-2"/>
        </w:rPr>
        <w:t xml:space="preserve"> </w:t>
      </w:r>
      <w:r>
        <w:t xml:space="preserve">Жакоб, Ж. Мано). Регуляция обменных процессов в клетке. Клеточный </w:t>
      </w:r>
      <w:r>
        <w:rPr>
          <w:spacing w:val="-2"/>
        </w:rPr>
        <w:t>гомеостаз.</w:t>
      </w:r>
    </w:p>
    <w:p w:rsidR="00320900" w:rsidRDefault="0005617F">
      <w:pPr>
        <w:pStyle w:val="a3"/>
        <w:spacing w:line="360" w:lineRule="auto"/>
        <w:ind w:right="685"/>
      </w:pPr>
      <w:r>
        <w:t>Вирусы – неклеточные формы жизни и облигатные паразиты. Строение простых и сложных вирусов, ретровирусов, бактериофагов.</w:t>
      </w:r>
    </w:p>
    <w:p w:rsidR="00320900" w:rsidRDefault="0005617F">
      <w:pPr>
        <w:pStyle w:val="a3"/>
        <w:spacing w:line="360" w:lineRule="auto"/>
        <w:ind w:right="682"/>
      </w:pPr>
      <w:r>
        <w:t>Вирусные заболевания</w:t>
      </w:r>
      <w:r>
        <w:rPr>
          <w:spacing w:val="-4"/>
        </w:rPr>
        <w:t xml:space="preserve"> </w:t>
      </w:r>
      <w:r>
        <w:t>человека,</w:t>
      </w:r>
      <w:r>
        <w:rPr>
          <w:spacing w:val="-2"/>
        </w:rPr>
        <w:t xml:space="preserve"> </w:t>
      </w:r>
      <w:r>
        <w:t>животных, растений.</w:t>
      </w:r>
      <w:r>
        <w:rPr>
          <w:spacing w:val="-2"/>
        </w:rPr>
        <w:t xml:space="preserve"> </w:t>
      </w:r>
      <w:r>
        <w:t>СПИД, COVID-19,</w:t>
      </w:r>
      <w:r>
        <w:rPr>
          <w:spacing w:val="-2"/>
        </w:rPr>
        <w:t xml:space="preserve"> </w:t>
      </w:r>
      <w:r>
        <w:t>социальные</w:t>
      </w:r>
      <w:r>
        <w:rPr>
          <w:spacing w:val="-5"/>
        </w:rPr>
        <w:t xml:space="preserve"> </w:t>
      </w:r>
      <w:r>
        <w:t>и медицинские проблемы.</w:t>
      </w:r>
    </w:p>
    <w:p w:rsidR="00320900" w:rsidRDefault="0005617F">
      <w:pPr>
        <w:pStyle w:val="a3"/>
        <w:ind w:left="908" w:firstLine="0"/>
        <w:jc w:val="left"/>
      </w:pPr>
      <w:r>
        <w:rPr>
          <w:spacing w:val="-2"/>
        </w:rPr>
        <w:t>Демонстрации:</w:t>
      </w:r>
    </w:p>
    <w:p w:rsidR="00320900" w:rsidRDefault="0005617F">
      <w:pPr>
        <w:pStyle w:val="a3"/>
        <w:spacing w:before="137"/>
        <w:ind w:left="908" w:firstLine="0"/>
        <w:jc w:val="left"/>
      </w:pPr>
      <w:r>
        <w:t>Портреты:</w:t>
      </w:r>
      <w:r>
        <w:rPr>
          <w:spacing w:val="-1"/>
        </w:rPr>
        <w:t xml:space="preserve"> </w:t>
      </w:r>
      <w:r>
        <w:t>Н.К.</w:t>
      </w:r>
      <w:r>
        <w:rPr>
          <w:spacing w:val="1"/>
        </w:rPr>
        <w:t xml:space="preserve"> </w:t>
      </w:r>
      <w:r>
        <w:t>Кольцов,</w:t>
      </w:r>
      <w:r>
        <w:rPr>
          <w:spacing w:val="-4"/>
        </w:rPr>
        <w:t xml:space="preserve"> </w:t>
      </w:r>
      <w:r>
        <w:t>Д.И.</w:t>
      </w:r>
      <w:r>
        <w:rPr>
          <w:spacing w:val="-2"/>
        </w:rPr>
        <w:t xml:space="preserve"> Ивановский.</w:t>
      </w:r>
    </w:p>
    <w:p w:rsidR="00320900" w:rsidRDefault="0005617F">
      <w:pPr>
        <w:pStyle w:val="a3"/>
        <w:spacing w:before="137" w:line="360" w:lineRule="auto"/>
        <w:ind w:left="908" w:firstLine="0"/>
        <w:jc w:val="left"/>
      </w:pPr>
      <w:r>
        <w:t>Таблицы</w:t>
      </w:r>
      <w:r>
        <w:rPr>
          <w:spacing w:val="-9"/>
        </w:rPr>
        <w:t xml:space="preserve"> </w:t>
      </w:r>
      <w:r>
        <w:t>и</w:t>
      </w:r>
      <w:r>
        <w:rPr>
          <w:spacing w:val="-5"/>
        </w:rPr>
        <w:t xml:space="preserve"> </w:t>
      </w:r>
      <w:r>
        <w:t>схемы:</w:t>
      </w:r>
      <w:r>
        <w:rPr>
          <w:spacing w:val="-3"/>
        </w:rPr>
        <w:t xml:space="preserve"> </w:t>
      </w:r>
      <w:r>
        <w:t>«Биосинтез</w:t>
      </w:r>
      <w:r>
        <w:rPr>
          <w:spacing w:val="-9"/>
        </w:rPr>
        <w:t xml:space="preserve"> </w:t>
      </w:r>
      <w:r>
        <w:t>белка»,</w:t>
      </w:r>
      <w:r>
        <w:rPr>
          <w:spacing w:val="-4"/>
        </w:rPr>
        <w:t xml:space="preserve"> </w:t>
      </w:r>
      <w:r>
        <w:t>«Генетический</w:t>
      </w:r>
      <w:r>
        <w:rPr>
          <w:spacing w:val="-5"/>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rsidR="00320900" w:rsidRDefault="0005617F">
      <w:pPr>
        <w:pStyle w:val="a3"/>
        <w:spacing w:line="274" w:lineRule="exact"/>
        <w:ind w:left="908" w:firstLine="0"/>
      </w:pPr>
      <w:r>
        <w:t>Тема</w:t>
      </w:r>
      <w:r>
        <w:rPr>
          <w:spacing w:val="-2"/>
        </w:rPr>
        <w:t xml:space="preserve"> </w:t>
      </w:r>
      <w:r>
        <w:t>8.</w:t>
      </w:r>
      <w:r>
        <w:rPr>
          <w:spacing w:val="-2"/>
        </w:rPr>
        <w:t xml:space="preserve"> </w:t>
      </w:r>
      <w:r>
        <w:t>Жизненный</w:t>
      </w:r>
      <w:r>
        <w:rPr>
          <w:spacing w:val="-4"/>
        </w:rPr>
        <w:t xml:space="preserve"> </w:t>
      </w:r>
      <w:r>
        <w:t xml:space="preserve">цикл </w:t>
      </w:r>
      <w:r>
        <w:rPr>
          <w:spacing w:val="-2"/>
        </w:rPr>
        <w:t>клетки.</w:t>
      </w:r>
    </w:p>
    <w:p w:rsidR="00320900" w:rsidRDefault="0005617F">
      <w:pPr>
        <w:pStyle w:val="a3"/>
        <w:spacing w:before="142" w:line="360" w:lineRule="auto"/>
        <w:ind w:right="691"/>
      </w:pPr>
      <w:r>
        <w:t>Клеточный</w:t>
      </w:r>
      <w:r>
        <w:rPr>
          <w:spacing w:val="-8"/>
        </w:rPr>
        <w:t xml:space="preserve"> </w:t>
      </w:r>
      <w:r>
        <w:t>цикл,</w:t>
      </w:r>
      <w:r>
        <w:rPr>
          <w:spacing w:val="-6"/>
        </w:rPr>
        <w:t xml:space="preserve"> </w:t>
      </w:r>
      <w:r>
        <w:t>его</w:t>
      </w:r>
      <w:r>
        <w:rPr>
          <w:spacing w:val="-4"/>
        </w:rPr>
        <w:t xml:space="preserve"> </w:t>
      </w:r>
      <w:r>
        <w:t>периоды</w:t>
      </w:r>
      <w:r>
        <w:rPr>
          <w:spacing w:val="-7"/>
        </w:rPr>
        <w:t xml:space="preserve"> </w:t>
      </w:r>
      <w:r>
        <w:t>и</w:t>
      </w:r>
      <w:r>
        <w:rPr>
          <w:spacing w:val="-8"/>
        </w:rPr>
        <w:t xml:space="preserve"> </w:t>
      </w:r>
      <w:r>
        <w:t>регуляция.</w:t>
      </w:r>
      <w:r>
        <w:rPr>
          <w:spacing w:val="-3"/>
        </w:rPr>
        <w:t xml:space="preserve"> </w:t>
      </w:r>
      <w:r>
        <w:t>Интерфаза</w:t>
      </w:r>
      <w:r>
        <w:rPr>
          <w:spacing w:val="-5"/>
        </w:rPr>
        <w:t xml:space="preserve"> </w:t>
      </w:r>
      <w:r>
        <w:t>и</w:t>
      </w:r>
      <w:r>
        <w:rPr>
          <w:spacing w:val="-8"/>
        </w:rPr>
        <w:t xml:space="preserve"> </w:t>
      </w:r>
      <w:r>
        <w:t>митоз.</w:t>
      </w:r>
      <w:r>
        <w:rPr>
          <w:spacing w:val="-3"/>
        </w:rPr>
        <w:t xml:space="preserve"> </w:t>
      </w:r>
      <w:r>
        <w:t>Особенности</w:t>
      </w:r>
      <w:r>
        <w:rPr>
          <w:spacing w:val="-7"/>
        </w:rPr>
        <w:t xml:space="preserve"> </w:t>
      </w:r>
      <w:r>
        <w:t>процессов, протекающих в интерфазе. Подготовка клетки к делению. Пресинтетический (постмитотический),</w:t>
      </w:r>
      <w:r>
        <w:rPr>
          <w:spacing w:val="40"/>
        </w:rPr>
        <w:t xml:space="preserve">  </w:t>
      </w:r>
      <w:r>
        <w:t>синтетический</w:t>
      </w:r>
      <w:r>
        <w:rPr>
          <w:spacing w:val="40"/>
        </w:rPr>
        <w:t xml:space="preserve">  </w:t>
      </w:r>
      <w:r>
        <w:t>и</w:t>
      </w:r>
      <w:r>
        <w:rPr>
          <w:spacing w:val="40"/>
        </w:rPr>
        <w:t xml:space="preserve">  </w:t>
      </w:r>
      <w:r>
        <w:t>постсинтетический</w:t>
      </w:r>
      <w:r>
        <w:rPr>
          <w:spacing w:val="40"/>
        </w:rPr>
        <w:t xml:space="preserve">  </w:t>
      </w:r>
      <w:r>
        <w:t>(премитотический)</w:t>
      </w:r>
      <w:r>
        <w:rPr>
          <w:spacing w:val="40"/>
        </w:rPr>
        <w:t xml:space="preserve">  </w:t>
      </w:r>
      <w:r>
        <w:t>периоды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интерфазы.</w:t>
      </w:r>
    </w:p>
    <w:p w:rsidR="00320900" w:rsidRDefault="0005617F">
      <w:pPr>
        <w:pStyle w:val="a3"/>
        <w:spacing w:before="137" w:line="360" w:lineRule="auto"/>
        <w:ind w:right="678"/>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w:t>
      </w:r>
      <w:r>
        <w:rPr>
          <w:spacing w:val="-1"/>
        </w:rPr>
        <w:t xml:space="preserve"> </w:t>
      </w:r>
      <w:r>
        <w:t>Строение хромосом.</w:t>
      </w:r>
      <w:r>
        <w:rPr>
          <w:spacing w:val="-1"/>
        </w:rPr>
        <w:t xml:space="preserve"> </w:t>
      </w:r>
      <w:r>
        <w:t>Теломеры и</w:t>
      </w:r>
      <w:r>
        <w:rPr>
          <w:spacing w:val="-2"/>
        </w:rPr>
        <w:t xml:space="preserve"> </w:t>
      </w:r>
      <w:r>
        <w:t>теломераза.</w:t>
      </w:r>
      <w:r>
        <w:rPr>
          <w:spacing w:val="-1"/>
        </w:rPr>
        <w:t xml:space="preserve"> </w:t>
      </w:r>
      <w:r>
        <w:t>Хромосомный</w:t>
      </w:r>
      <w:r>
        <w:rPr>
          <w:spacing w:val="-2"/>
        </w:rPr>
        <w:t xml:space="preserve"> </w:t>
      </w:r>
      <w:r>
        <w:t xml:space="preserve">набор клетки – кариотип. Диплоидный и гаплоидный наборы хромосом. Гомологичные хромосомы. Половые </w:t>
      </w:r>
      <w:r>
        <w:rPr>
          <w:spacing w:val="-2"/>
        </w:rPr>
        <w:t>хромосомы.</w:t>
      </w:r>
    </w:p>
    <w:p w:rsidR="00320900" w:rsidRDefault="0005617F">
      <w:pPr>
        <w:pStyle w:val="a3"/>
        <w:spacing w:line="276" w:lineRule="exact"/>
        <w:ind w:left="908" w:firstLine="0"/>
      </w:pPr>
      <w:r>
        <w:t>Деление</w:t>
      </w:r>
      <w:r>
        <w:rPr>
          <w:spacing w:val="1"/>
        </w:rPr>
        <w:t xml:space="preserve"> </w:t>
      </w:r>
      <w:r>
        <w:t>клетки</w:t>
      </w:r>
      <w:r>
        <w:rPr>
          <w:spacing w:val="6"/>
        </w:rPr>
        <w:t xml:space="preserve"> </w:t>
      </w:r>
      <w:r>
        <w:t>–</w:t>
      </w:r>
      <w:r>
        <w:rPr>
          <w:spacing w:val="4"/>
        </w:rPr>
        <w:t xml:space="preserve"> </w:t>
      </w:r>
      <w:r>
        <w:t>митоз.</w:t>
      </w:r>
      <w:r>
        <w:rPr>
          <w:spacing w:val="6"/>
        </w:rPr>
        <w:t xml:space="preserve"> </w:t>
      </w:r>
      <w:r>
        <w:t>Стадии</w:t>
      </w:r>
      <w:r>
        <w:rPr>
          <w:spacing w:val="4"/>
        </w:rPr>
        <w:t xml:space="preserve"> </w:t>
      </w:r>
      <w:r>
        <w:t>митоза</w:t>
      </w:r>
      <w:r>
        <w:rPr>
          <w:spacing w:val="3"/>
        </w:rPr>
        <w:t xml:space="preserve"> </w:t>
      </w:r>
      <w:r>
        <w:t>и</w:t>
      </w:r>
      <w:r>
        <w:rPr>
          <w:spacing w:val="4"/>
        </w:rPr>
        <w:t xml:space="preserve"> </w:t>
      </w:r>
      <w:r>
        <w:t>происходящие</w:t>
      </w:r>
      <w:r>
        <w:rPr>
          <w:spacing w:val="3"/>
        </w:rPr>
        <w:t xml:space="preserve"> </w:t>
      </w:r>
      <w:r>
        <w:t>в</w:t>
      </w:r>
      <w:r>
        <w:rPr>
          <w:spacing w:val="5"/>
        </w:rPr>
        <w:t xml:space="preserve"> </w:t>
      </w:r>
      <w:r>
        <w:t>них</w:t>
      </w:r>
      <w:r>
        <w:rPr>
          <w:spacing w:val="-1"/>
        </w:rPr>
        <w:t xml:space="preserve"> </w:t>
      </w:r>
      <w:r>
        <w:t>процессы.</w:t>
      </w:r>
      <w:r>
        <w:rPr>
          <w:spacing w:val="1"/>
        </w:rPr>
        <w:t xml:space="preserve"> </w:t>
      </w:r>
      <w:r>
        <w:t>Типы</w:t>
      </w:r>
      <w:r>
        <w:rPr>
          <w:spacing w:val="6"/>
        </w:rPr>
        <w:t xml:space="preserve"> </w:t>
      </w:r>
      <w:r>
        <w:rPr>
          <w:spacing w:val="-2"/>
        </w:rPr>
        <w:t>митоза.</w:t>
      </w:r>
    </w:p>
    <w:p w:rsidR="00320900" w:rsidRDefault="0005617F">
      <w:pPr>
        <w:pStyle w:val="a3"/>
        <w:spacing w:before="137"/>
        <w:ind w:firstLine="0"/>
      </w:pPr>
      <w:r>
        <w:t>Кариокинез</w:t>
      </w:r>
      <w:r>
        <w:rPr>
          <w:spacing w:val="-10"/>
        </w:rPr>
        <w:t xml:space="preserve"> </w:t>
      </w:r>
      <w:r>
        <w:t>и</w:t>
      </w:r>
      <w:r>
        <w:rPr>
          <w:spacing w:val="-3"/>
        </w:rPr>
        <w:t xml:space="preserve"> </w:t>
      </w:r>
      <w:r>
        <w:t>цитокинез.</w:t>
      </w:r>
      <w:r>
        <w:rPr>
          <w:spacing w:val="-3"/>
        </w:rPr>
        <w:t xml:space="preserve"> </w:t>
      </w:r>
      <w:r>
        <w:t>Биологическое</w:t>
      </w:r>
      <w:r>
        <w:rPr>
          <w:spacing w:val="-5"/>
        </w:rPr>
        <w:t xml:space="preserve"> </w:t>
      </w:r>
      <w:r>
        <w:t>значение</w:t>
      </w:r>
      <w:r>
        <w:rPr>
          <w:spacing w:val="-4"/>
        </w:rPr>
        <w:t xml:space="preserve"> </w:t>
      </w:r>
      <w:r>
        <w:rPr>
          <w:spacing w:val="-2"/>
        </w:rPr>
        <w:t>митоза.</w:t>
      </w:r>
    </w:p>
    <w:p w:rsidR="00320900" w:rsidRDefault="0005617F">
      <w:pPr>
        <w:pStyle w:val="a3"/>
        <w:spacing w:before="142" w:line="360" w:lineRule="auto"/>
        <w:ind w:left="908" w:firstLine="0"/>
        <w:jc w:val="left"/>
      </w:pPr>
      <w:r>
        <w:t>Регуляция</w:t>
      </w:r>
      <w:r>
        <w:rPr>
          <w:spacing w:val="-5"/>
        </w:rPr>
        <w:t xml:space="preserve"> </w:t>
      </w:r>
      <w:r>
        <w:t>митотического</w:t>
      </w:r>
      <w:r>
        <w:rPr>
          <w:spacing w:val="-5"/>
        </w:rPr>
        <w:t xml:space="preserve"> </w:t>
      </w:r>
      <w:r>
        <w:t>цикла</w:t>
      </w:r>
      <w:r>
        <w:rPr>
          <w:spacing w:val="-6"/>
        </w:rPr>
        <w:t xml:space="preserve"> </w:t>
      </w:r>
      <w:r>
        <w:t>клетки. Программируемая</w:t>
      </w:r>
      <w:r>
        <w:rPr>
          <w:spacing w:val="-5"/>
        </w:rPr>
        <w:t xml:space="preserve"> </w:t>
      </w:r>
      <w:r>
        <w:t>клеточная</w:t>
      </w:r>
      <w:r>
        <w:rPr>
          <w:spacing w:val="-5"/>
        </w:rPr>
        <w:t xml:space="preserve"> </w:t>
      </w:r>
      <w:r>
        <w:t>гибель –</w:t>
      </w:r>
      <w:r>
        <w:rPr>
          <w:spacing w:val="-9"/>
        </w:rPr>
        <w:t xml:space="preserve"> </w:t>
      </w:r>
      <w:r>
        <w:t>апоптоз. Клеточное ядро, хромосомы, функциональная геномика.</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ind w:left="908" w:firstLine="0"/>
        <w:jc w:val="left"/>
      </w:pPr>
      <w:r>
        <w:t>Таблицы</w:t>
      </w:r>
      <w:r>
        <w:rPr>
          <w:spacing w:val="71"/>
          <w:w w:val="150"/>
        </w:rPr>
        <w:t xml:space="preserve"> </w:t>
      </w:r>
      <w:r>
        <w:t>и</w:t>
      </w:r>
      <w:r>
        <w:rPr>
          <w:spacing w:val="78"/>
          <w:w w:val="150"/>
        </w:rPr>
        <w:t xml:space="preserve"> </w:t>
      </w:r>
      <w:r>
        <w:t>схемы:</w:t>
      </w:r>
      <w:r>
        <w:rPr>
          <w:spacing w:val="79"/>
          <w:w w:val="150"/>
        </w:rPr>
        <w:t xml:space="preserve"> </w:t>
      </w:r>
      <w:r>
        <w:t>«Жизненный</w:t>
      </w:r>
      <w:r>
        <w:rPr>
          <w:spacing w:val="73"/>
          <w:w w:val="150"/>
        </w:rPr>
        <w:t xml:space="preserve"> </w:t>
      </w:r>
      <w:r>
        <w:t>цикл</w:t>
      </w:r>
      <w:r>
        <w:rPr>
          <w:spacing w:val="76"/>
          <w:w w:val="150"/>
        </w:rPr>
        <w:t xml:space="preserve"> </w:t>
      </w:r>
      <w:r>
        <w:t>клетки»,</w:t>
      </w:r>
      <w:r>
        <w:rPr>
          <w:spacing w:val="79"/>
          <w:w w:val="150"/>
        </w:rPr>
        <w:t xml:space="preserve"> </w:t>
      </w:r>
      <w:r>
        <w:t>«Митоз»,</w:t>
      </w:r>
      <w:r>
        <w:rPr>
          <w:spacing w:val="78"/>
          <w:w w:val="150"/>
        </w:rPr>
        <w:t xml:space="preserve"> </w:t>
      </w:r>
      <w:r>
        <w:t>«Строение</w:t>
      </w:r>
      <w:r>
        <w:rPr>
          <w:spacing w:val="76"/>
          <w:w w:val="150"/>
        </w:rPr>
        <w:t xml:space="preserve"> </w:t>
      </w:r>
      <w:r>
        <w:rPr>
          <w:spacing w:val="-2"/>
        </w:rPr>
        <w:t>хромосом»,</w:t>
      </w:r>
    </w:p>
    <w:p w:rsidR="00320900" w:rsidRDefault="0005617F">
      <w:pPr>
        <w:pStyle w:val="a3"/>
        <w:spacing w:before="142"/>
        <w:ind w:firstLine="0"/>
      </w:pPr>
      <w:r>
        <w:t>«Репликация</w:t>
      </w:r>
      <w:r>
        <w:rPr>
          <w:spacing w:val="-8"/>
        </w:rPr>
        <w:t xml:space="preserve"> </w:t>
      </w:r>
      <w:r>
        <w:rPr>
          <w:spacing w:val="-4"/>
        </w:rPr>
        <w:t>ДНК».</w:t>
      </w:r>
    </w:p>
    <w:p w:rsidR="00320900" w:rsidRDefault="0005617F">
      <w:pPr>
        <w:pStyle w:val="a3"/>
        <w:spacing w:before="137" w:line="360" w:lineRule="auto"/>
        <w:ind w:left="908" w:right="687" w:firstLine="0"/>
      </w:pPr>
      <w:r>
        <w:t>Оборудование:</w:t>
      </w:r>
      <w:r>
        <w:rPr>
          <w:spacing w:val="-4"/>
        </w:rPr>
        <w:t xml:space="preserve"> </w:t>
      </w:r>
      <w:r>
        <w:t>световой</w:t>
      </w:r>
      <w:r>
        <w:rPr>
          <w:spacing w:val="-6"/>
        </w:rPr>
        <w:t xml:space="preserve"> </w:t>
      </w:r>
      <w:r>
        <w:t>микроскоп,</w:t>
      </w:r>
      <w:r>
        <w:rPr>
          <w:spacing w:val="-10"/>
        </w:rPr>
        <w:t xml:space="preserve"> </w:t>
      </w:r>
      <w:r>
        <w:t>микропрепараты:</w:t>
      </w:r>
      <w:r>
        <w:rPr>
          <w:spacing w:val="-6"/>
        </w:rPr>
        <w:t xml:space="preserve"> </w:t>
      </w:r>
      <w:r>
        <w:t>«Митоз</w:t>
      </w:r>
      <w:r>
        <w:rPr>
          <w:spacing w:val="-6"/>
        </w:rPr>
        <w:t xml:space="preserve"> </w:t>
      </w:r>
      <w:r>
        <w:t>в</w:t>
      </w:r>
      <w:r>
        <w:rPr>
          <w:spacing w:val="-10"/>
        </w:rPr>
        <w:t xml:space="preserve"> </w:t>
      </w:r>
      <w:r>
        <w:t>клетках</w:t>
      </w:r>
      <w:r>
        <w:rPr>
          <w:spacing w:val="-12"/>
        </w:rPr>
        <w:t xml:space="preserve"> </w:t>
      </w:r>
      <w:r>
        <w:t>корешка</w:t>
      </w:r>
      <w:r>
        <w:rPr>
          <w:spacing w:val="-8"/>
        </w:rPr>
        <w:t xml:space="preserve"> </w:t>
      </w:r>
      <w:r>
        <w:t>лука». Лабораторная работа «Изучение хромосом на готовых микропрепаратах».</w:t>
      </w:r>
    </w:p>
    <w:p w:rsidR="00320900" w:rsidRDefault="0005617F">
      <w:pPr>
        <w:pStyle w:val="a3"/>
        <w:spacing w:line="362" w:lineRule="auto"/>
        <w:ind w:right="685"/>
      </w:pPr>
      <w:r>
        <w:t>Лабораторная</w:t>
      </w:r>
      <w:r>
        <w:rPr>
          <w:spacing w:val="-1"/>
        </w:rPr>
        <w:t xml:space="preserve"> </w:t>
      </w:r>
      <w:r>
        <w:t>работа</w:t>
      </w:r>
      <w:r>
        <w:rPr>
          <w:spacing w:val="-2"/>
        </w:rPr>
        <w:t xml:space="preserve"> </w:t>
      </w:r>
      <w:r>
        <w:t>«Наблюдение</w:t>
      </w:r>
      <w:r>
        <w:rPr>
          <w:spacing w:val="-2"/>
        </w:rPr>
        <w:t xml:space="preserve"> </w:t>
      </w:r>
      <w:r>
        <w:t>митоза</w:t>
      </w:r>
      <w:r>
        <w:rPr>
          <w:spacing w:val="-7"/>
        </w:rPr>
        <w:t xml:space="preserve"> </w:t>
      </w:r>
      <w:r>
        <w:t>в клетках</w:t>
      </w:r>
      <w:r>
        <w:rPr>
          <w:spacing w:val="-6"/>
        </w:rPr>
        <w:t xml:space="preserve"> </w:t>
      </w:r>
      <w:r>
        <w:t>кончика</w:t>
      </w:r>
      <w:r>
        <w:rPr>
          <w:spacing w:val="-2"/>
        </w:rPr>
        <w:t xml:space="preserve"> </w:t>
      </w:r>
      <w:r>
        <w:t>корешка</w:t>
      </w:r>
      <w:r>
        <w:rPr>
          <w:spacing w:val="-2"/>
        </w:rPr>
        <w:t xml:space="preserve"> </w:t>
      </w:r>
      <w:r>
        <w:t>лука</w:t>
      </w:r>
      <w:r>
        <w:rPr>
          <w:spacing w:val="-2"/>
        </w:rPr>
        <w:t xml:space="preserve"> </w:t>
      </w:r>
      <w:r>
        <w:t>(на</w:t>
      </w:r>
      <w:r>
        <w:rPr>
          <w:spacing w:val="-2"/>
        </w:rPr>
        <w:t xml:space="preserve"> </w:t>
      </w:r>
      <w:r>
        <w:t xml:space="preserve">готовых </w:t>
      </w:r>
      <w:r>
        <w:rPr>
          <w:spacing w:val="-2"/>
        </w:rPr>
        <w:t>микропрепаратах)».</w:t>
      </w:r>
    </w:p>
    <w:p w:rsidR="00320900" w:rsidRDefault="0005617F">
      <w:pPr>
        <w:pStyle w:val="a3"/>
        <w:spacing w:line="273" w:lineRule="exact"/>
        <w:ind w:left="908" w:firstLine="0"/>
      </w:pPr>
      <w:r>
        <w:t>Тема</w:t>
      </w:r>
      <w:r>
        <w:rPr>
          <w:spacing w:val="-3"/>
        </w:rPr>
        <w:t xml:space="preserve"> </w:t>
      </w:r>
      <w:r>
        <w:t>9.</w:t>
      </w:r>
      <w:r>
        <w:rPr>
          <w:spacing w:val="-4"/>
        </w:rPr>
        <w:t xml:space="preserve"> </w:t>
      </w:r>
      <w:r>
        <w:t>Строение</w:t>
      </w:r>
      <w:r>
        <w:rPr>
          <w:spacing w:val="-7"/>
        </w:rPr>
        <w:t xml:space="preserve"> </w:t>
      </w:r>
      <w:r>
        <w:t>и</w:t>
      </w:r>
      <w:r>
        <w:rPr>
          <w:spacing w:val="-1"/>
        </w:rPr>
        <w:t xml:space="preserve"> </w:t>
      </w:r>
      <w:r>
        <w:t xml:space="preserve">функции </w:t>
      </w:r>
      <w:r>
        <w:rPr>
          <w:spacing w:val="-2"/>
        </w:rPr>
        <w:t>организмов.</w:t>
      </w:r>
    </w:p>
    <w:p w:rsidR="00320900" w:rsidRDefault="0005617F">
      <w:pPr>
        <w:pStyle w:val="a3"/>
        <w:spacing w:before="134" w:line="360" w:lineRule="auto"/>
        <w:ind w:right="689"/>
      </w:pPr>
      <w:r>
        <w:t>Биологическое разнообразие организмов. Одноклеточные, колониальные, многоклеточные организмы.</w:t>
      </w:r>
    </w:p>
    <w:p w:rsidR="00320900" w:rsidRDefault="0005617F">
      <w:pPr>
        <w:pStyle w:val="a3"/>
        <w:spacing w:before="3" w:line="360" w:lineRule="auto"/>
        <w:ind w:right="690"/>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rsidR="00320900" w:rsidRDefault="0005617F">
      <w:pPr>
        <w:pStyle w:val="a3"/>
        <w:spacing w:line="272" w:lineRule="exact"/>
        <w:ind w:left="908" w:firstLine="0"/>
      </w:pPr>
      <w:r>
        <w:t>Взаимосвязь</w:t>
      </w:r>
      <w:r>
        <w:rPr>
          <w:spacing w:val="49"/>
        </w:rPr>
        <w:t xml:space="preserve"> </w:t>
      </w:r>
      <w:r>
        <w:t>частей</w:t>
      </w:r>
      <w:r>
        <w:rPr>
          <w:spacing w:val="52"/>
        </w:rPr>
        <w:t xml:space="preserve"> </w:t>
      </w:r>
      <w:r>
        <w:t>многоклеточного</w:t>
      </w:r>
      <w:r>
        <w:rPr>
          <w:spacing w:val="51"/>
        </w:rPr>
        <w:t xml:space="preserve"> </w:t>
      </w:r>
      <w:r>
        <w:t>организма.</w:t>
      </w:r>
      <w:r>
        <w:rPr>
          <w:spacing w:val="53"/>
        </w:rPr>
        <w:t xml:space="preserve"> </w:t>
      </w:r>
      <w:r>
        <w:t>Ткани,</w:t>
      </w:r>
      <w:r>
        <w:rPr>
          <w:spacing w:val="49"/>
        </w:rPr>
        <w:t xml:space="preserve"> </w:t>
      </w:r>
      <w:r>
        <w:t>органы</w:t>
      </w:r>
      <w:r>
        <w:rPr>
          <w:spacing w:val="53"/>
        </w:rPr>
        <w:t xml:space="preserve"> </w:t>
      </w:r>
      <w:r>
        <w:t>и</w:t>
      </w:r>
      <w:r>
        <w:rPr>
          <w:spacing w:val="53"/>
        </w:rPr>
        <w:t xml:space="preserve"> </w:t>
      </w:r>
      <w:r>
        <w:t>системы</w:t>
      </w:r>
      <w:r>
        <w:rPr>
          <w:spacing w:val="53"/>
        </w:rPr>
        <w:t xml:space="preserve"> </w:t>
      </w:r>
      <w:r>
        <w:rPr>
          <w:spacing w:val="-2"/>
        </w:rPr>
        <w:t>органов.</w:t>
      </w:r>
    </w:p>
    <w:p w:rsidR="00320900" w:rsidRDefault="0005617F">
      <w:pPr>
        <w:pStyle w:val="a3"/>
        <w:spacing w:before="142"/>
        <w:ind w:firstLine="0"/>
      </w:pPr>
      <w:r>
        <w:t>Организм</w:t>
      </w:r>
      <w:r>
        <w:rPr>
          <w:spacing w:val="-4"/>
        </w:rPr>
        <w:t xml:space="preserve"> </w:t>
      </w:r>
      <w:r>
        <w:t>как</w:t>
      </w:r>
      <w:r>
        <w:rPr>
          <w:spacing w:val="-2"/>
        </w:rPr>
        <w:t xml:space="preserve"> </w:t>
      </w:r>
      <w:r>
        <w:t>единое</w:t>
      </w:r>
      <w:r>
        <w:rPr>
          <w:spacing w:val="-5"/>
        </w:rPr>
        <w:t xml:space="preserve"> </w:t>
      </w:r>
      <w:r>
        <w:t>целое.</w:t>
      </w:r>
      <w:r>
        <w:rPr>
          <w:spacing w:val="-3"/>
        </w:rPr>
        <w:t xml:space="preserve"> </w:t>
      </w:r>
      <w:r>
        <w:rPr>
          <w:spacing w:val="-2"/>
        </w:rPr>
        <w:t>Гомеостаз.</w:t>
      </w:r>
    </w:p>
    <w:p w:rsidR="00320900" w:rsidRDefault="0005617F">
      <w:pPr>
        <w:pStyle w:val="a3"/>
        <w:spacing w:before="137" w:line="360" w:lineRule="auto"/>
        <w:ind w:right="682"/>
      </w:pPr>
      <w:r>
        <w:t>Ткани растений. Типы растительных тканей: образовательная, покровная, проводящая, основная, механическая. Особенности строения, функций</w:t>
      </w:r>
      <w:r>
        <w:rPr>
          <w:spacing w:val="40"/>
        </w:rPr>
        <w:t xml:space="preserve"> </w:t>
      </w:r>
      <w:r>
        <w:t xml:space="preserve">и расположения тканей в органах </w:t>
      </w:r>
      <w:r>
        <w:rPr>
          <w:spacing w:val="-2"/>
        </w:rPr>
        <w:t>растений.</w:t>
      </w:r>
    </w:p>
    <w:p w:rsidR="00320900" w:rsidRDefault="0005617F">
      <w:pPr>
        <w:pStyle w:val="a3"/>
        <w:spacing w:before="1" w:line="360" w:lineRule="auto"/>
        <w:ind w:right="691"/>
      </w:pPr>
      <w:r>
        <w:t>Ткани животных и человека. Типы животных тканей: эпителиальная, соединительная, мышечная, нервная. Особенности строения, функций</w:t>
      </w:r>
      <w:r>
        <w:rPr>
          <w:spacing w:val="40"/>
        </w:rPr>
        <w:t xml:space="preserve"> </w:t>
      </w:r>
      <w:r>
        <w:t>и расположения тканей в органах животных и человека.</w:t>
      </w:r>
    </w:p>
    <w:p w:rsidR="00320900" w:rsidRDefault="0005617F">
      <w:pPr>
        <w:pStyle w:val="a3"/>
        <w:spacing w:line="360" w:lineRule="auto"/>
        <w:ind w:right="682"/>
      </w:pPr>
      <w:r>
        <w:t>Органы. Вегетативные и генеративные органы растений. Органы и системы органов животных и человека. Функции органов и систем органов.</w:t>
      </w:r>
    </w:p>
    <w:p w:rsidR="00320900" w:rsidRDefault="0005617F">
      <w:pPr>
        <w:pStyle w:val="a3"/>
        <w:spacing w:line="360" w:lineRule="auto"/>
        <w:ind w:right="689"/>
      </w:pPr>
      <w:r>
        <w:t>Опора тела организмов. Каркас растений. Скелеты одноклеточных</w:t>
      </w:r>
      <w:r>
        <w:rPr>
          <w:spacing w:val="40"/>
        </w:rPr>
        <w:t xml:space="preserve"> </w:t>
      </w:r>
      <w:r>
        <w:t>и многоклеточных животных. Наружный и внутренний скелет. Строение и типы соединения костей.</w:t>
      </w:r>
    </w:p>
    <w:p w:rsidR="00320900" w:rsidRDefault="0005617F">
      <w:pPr>
        <w:pStyle w:val="a3"/>
        <w:spacing w:line="274" w:lineRule="exact"/>
        <w:ind w:left="908" w:firstLine="0"/>
      </w:pPr>
      <w:r>
        <w:t>Движение</w:t>
      </w:r>
      <w:r>
        <w:rPr>
          <w:spacing w:val="-10"/>
        </w:rPr>
        <w:t xml:space="preserve"> </w:t>
      </w:r>
      <w:r>
        <w:t>организмов.</w:t>
      </w:r>
      <w:r>
        <w:rPr>
          <w:spacing w:val="1"/>
        </w:rPr>
        <w:t xml:space="preserve"> </w:t>
      </w:r>
      <w:r>
        <w:t>Движение</w:t>
      </w:r>
      <w:r>
        <w:rPr>
          <w:spacing w:val="-7"/>
        </w:rPr>
        <w:t xml:space="preserve"> </w:t>
      </w:r>
      <w:r>
        <w:t>одноклеточных</w:t>
      </w:r>
      <w:r>
        <w:rPr>
          <w:spacing w:val="-2"/>
        </w:rPr>
        <w:t xml:space="preserve"> </w:t>
      </w:r>
      <w:r>
        <w:t>организмов:</w:t>
      </w:r>
      <w:r>
        <w:rPr>
          <w:spacing w:val="-1"/>
        </w:rPr>
        <w:t xml:space="preserve"> </w:t>
      </w:r>
      <w:r>
        <w:t>амёбоидное,</w:t>
      </w:r>
      <w:r>
        <w:rPr>
          <w:spacing w:val="1"/>
        </w:rPr>
        <w:t xml:space="preserve"> </w:t>
      </w:r>
      <w:r>
        <w:rPr>
          <w:spacing w:val="-2"/>
        </w:rPr>
        <w:t>жгутиковое,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 xml:space="preserve">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rsidR="00320900" w:rsidRDefault="0005617F">
      <w:pPr>
        <w:pStyle w:val="a3"/>
        <w:spacing w:line="360" w:lineRule="auto"/>
        <w:ind w:right="685"/>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320900" w:rsidRDefault="0005617F">
      <w:pPr>
        <w:pStyle w:val="a3"/>
        <w:spacing w:line="360" w:lineRule="auto"/>
        <w:ind w:right="686"/>
      </w:pPr>
      <w: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Pr>
          <w:spacing w:val="40"/>
        </w:rPr>
        <w:t xml:space="preserve"> </w:t>
      </w:r>
      <w: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320900" w:rsidRDefault="0005617F">
      <w:pPr>
        <w:pStyle w:val="a3"/>
        <w:spacing w:before="2" w:line="360" w:lineRule="auto"/>
        <w:ind w:right="689"/>
      </w:pPr>
      <w:r>
        <w:t>Транспорт веществ у</w:t>
      </w:r>
      <w:r>
        <w:rPr>
          <w:spacing w:val="-3"/>
        </w:rPr>
        <w:t xml:space="preserve"> </w:t>
      </w:r>
      <w:r>
        <w:t>организмов. Транспортные системы растений.</w:t>
      </w:r>
      <w:r>
        <w:rPr>
          <w:spacing w:val="-1"/>
        </w:rPr>
        <w:t xml:space="preserve"> </w:t>
      </w:r>
      <w:r>
        <w:t>Транспорт веществ у</w:t>
      </w:r>
      <w:r>
        <w:rPr>
          <w:spacing w:val="-10"/>
        </w:rPr>
        <w:t xml:space="preserve"> </w:t>
      </w:r>
      <w:r>
        <w:t>животных.</w:t>
      </w:r>
      <w:r>
        <w:rPr>
          <w:spacing w:val="-3"/>
        </w:rPr>
        <w:t xml:space="preserve"> </w:t>
      </w:r>
      <w:r>
        <w:t>Кровеносная</w:t>
      </w:r>
      <w:r>
        <w:rPr>
          <w:spacing w:val="-5"/>
        </w:rPr>
        <w:t xml:space="preserve"> </w:t>
      </w:r>
      <w:r>
        <w:t>система</w:t>
      </w:r>
      <w:r>
        <w:rPr>
          <w:spacing w:val="-6"/>
        </w:rPr>
        <w:t xml:space="preserve"> </w:t>
      </w:r>
      <w:r>
        <w:t>и</w:t>
      </w:r>
      <w:r>
        <w:rPr>
          <w:spacing w:val="-4"/>
        </w:rPr>
        <w:t xml:space="preserve"> </w:t>
      </w:r>
      <w:r>
        <w:t>её</w:t>
      </w:r>
      <w:r>
        <w:rPr>
          <w:spacing w:val="-1"/>
        </w:rPr>
        <w:t xml:space="preserve"> </w:t>
      </w:r>
      <w:r>
        <w:t>органы.</w:t>
      </w:r>
      <w:r>
        <w:rPr>
          <w:spacing w:val="-8"/>
        </w:rPr>
        <w:t xml:space="preserve"> </w:t>
      </w:r>
      <w:r>
        <w:t>Кровеносная</w:t>
      </w:r>
      <w:r>
        <w:rPr>
          <w:spacing w:val="-5"/>
        </w:rPr>
        <w:t xml:space="preserve"> </w:t>
      </w:r>
      <w:r>
        <w:t>система</w:t>
      </w:r>
      <w:r>
        <w:rPr>
          <w:spacing w:val="-6"/>
        </w:rPr>
        <w:t xml:space="preserve"> </w:t>
      </w:r>
      <w:r>
        <w:t>позвоночных</w:t>
      </w:r>
      <w:r>
        <w:rPr>
          <w:spacing w:val="-10"/>
        </w:rPr>
        <w:t xml:space="preserve"> </w:t>
      </w:r>
      <w:r>
        <w:t>животных</w:t>
      </w:r>
      <w:r>
        <w:rPr>
          <w:spacing w:val="-10"/>
        </w:rPr>
        <w:t xml:space="preserve"> </w:t>
      </w:r>
      <w:r>
        <w:t xml:space="preserve">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rsidR="00320900" w:rsidRDefault="0005617F">
      <w:pPr>
        <w:pStyle w:val="a3"/>
        <w:spacing w:line="360" w:lineRule="auto"/>
        <w:ind w:right="684"/>
      </w:pPr>
      <w:r>
        <w:t>Выделение у организмов. Выделение у растений. Выделение у животных. Сократительные</w:t>
      </w:r>
      <w:r>
        <w:rPr>
          <w:spacing w:val="-15"/>
        </w:rPr>
        <w:t xml:space="preserve"> </w:t>
      </w:r>
      <w:r>
        <w:t>вакуоли.</w:t>
      </w:r>
      <w:r>
        <w:rPr>
          <w:spacing w:val="-10"/>
        </w:rPr>
        <w:t xml:space="preserve"> </w:t>
      </w:r>
      <w:r>
        <w:t>Органы</w:t>
      </w:r>
      <w:r>
        <w:rPr>
          <w:spacing w:val="-13"/>
        </w:rPr>
        <w:t xml:space="preserve"> </w:t>
      </w:r>
      <w:r>
        <w:t>выделения.</w:t>
      </w:r>
      <w:r>
        <w:rPr>
          <w:spacing w:val="-15"/>
        </w:rPr>
        <w:t xml:space="preserve"> </w:t>
      </w:r>
      <w:r>
        <w:t>Фильтрация,</w:t>
      </w:r>
      <w:r>
        <w:rPr>
          <w:spacing w:val="-8"/>
        </w:rPr>
        <w:t xml:space="preserve"> </w:t>
      </w:r>
      <w:r>
        <w:t>секреция</w:t>
      </w:r>
      <w:r>
        <w:rPr>
          <w:spacing w:val="-14"/>
        </w:rPr>
        <w:t xml:space="preserve"> </w:t>
      </w:r>
      <w:r>
        <w:t>и</w:t>
      </w:r>
      <w:r>
        <w:rPr>
          <w:spacing w:val="-14"/>
        </w:rPr>
        <w:t xml:space="preserve"> </w:t>
      </w:r>
      <w:r>
        <w:t>обратное</w:t>
      </w:r>
      <w:r>
        <w:rPr>
          <w:spacing w:val="-15"/>
        </w:rPr>
        <w:t xml:space="preserve"> </w:t>
      </w:r>
      <w:r>
        <w:t>всасывание</w:t>
      </w:r>
      <w:r>
        <w:rPr>
          <w:spacing w:val="-15"/>
        </w:rPr>
        <w:t xml:space="preserve"> </w:t>
      </w:r>
      <w:r>
        <w:t>как механизмы работы органов выделения. Связь полости тела</w:t>
      </w:r>
      <w:r>
        <w:rPr>
          <w:spacing w:val="40"/>
        </w:rPr>
        <w:t xml:space="preserve"> </w:t>
      </w:r>
      <w:r>
        <w:t>с кровеносной и выделительной системами. Выделение у позвоночных животных</w:t>
      </w:r>
      <w:r>
        <w:rPr>
          <w:spacing w:val="40"/>
        </w:rPr>
        <w:t xml:space="preserve"> </w:t>
      </w:r>
      <w:r>
        <w:t>и человека. Почки. Строение и функционирование нефрона. Образование мочи</w:t>
      </w:r>
      <w:r>
        <w:rPr>
          <w:spacing w:val="40"/>
        </w:rPr>
        <w:t xml:space="preserve"> </w:t>
      </w:r>
      <w:r>
        <w:t>у человека.</w:t>
      </w:r>
    </w:p>
    <w:p w:rsidR="00320900" w:rsidRDefault="0005617F">
      <w:pPr>
        <w:pStyle w:val="a3"/>
        <w:spacing w:line="360" w:lineRule="auto"/>
        <w:ind w:right="690"/>
      </w:pPr>
      <w:r>
        <w:t>Защита у организмов. Защита у одноклеточных организмов. Споры бактерий</w:t>
      </w:r>
      <w:r>
        <w:rPr>
          <w:spacing w:val="40"/>
        </w:rPr>
        <w:t xml:space="preserve"> </w:t>
      </w:r>
      <w:r>
        <w:t>и цисты простейших.</w:t>
      </w:r>
      <w:r>
        <w:rPr>
          <w:spacing w:val="-7"/>
        </w:rPr>
        <w:t xml:space="preserve"> </w:t>
      </w:r>
      <w:r>
        <w:t>Защита</w:t>
      </w:r>
      <w:r>
        <w:rPr>
          <w:spacing w:val="-8"/>
        </w:rPr>
        <w:t xml:space="preserve"> </w:t>
      </w:r>
      <w:r>
        <w:t>у</w:t>
      </w:r>
      <w:r>
        <w:rPr>
          <w:spacing w:val="-15"/>
        </w:rPr>
        <w:t xml:space="preserve"> </w:t>
      </w:r>
      <w:r>
        <w:t>многоклеточных</w:t>
      </w:r>
      <w:r>
        <w:rPr>
          <w:spacing w:val="-13"/>
        </w:rPr>
        <w:t xml:space="preserve"> </w:t>
      </w:r>
      <w:r>
        <w:t>растений.</w:t>
      </w:r>
      <w:r>
        <w:rPr>
          <w:spacing w:val="-10"/>
        </w:rPr>
        <w:t xml:space="preserve"> </w:t>
      </w:r>
      <w:r>
        <w:t>Кутикула.</w:t>
      </w:r>
      <w:r>
        <w:rPr>
          <w:spacing w:val="-6"/>
        </w:rPr>
        <w:t xml:space="preserve"> </w:t>
      </w:r>
      <w:r>
        <w:t>Средства</w:t>
      </w:r>
      <w:r>
        <w:rPr>
          <w:spacing w:val="-9"/>
        </w:rPr>
        <w:t xml:space="preserve"> </w:t>
      </w:r>
      <w:r>
        <w:t>пассивной</w:t>
      </w:r>
      <w:r>
        <w:rPr>
          <w:spacing w:val="-12"/>
        </w:rPr>
        <w:t xml:space="preserve"> </w:t>
      </w:r>
      <w:r>
        <w:t>и</w:t>
      </w:r>
      <w:r>
        <w:rPr>
          <w:spacing w:val="-7"/>
        </w:rPr>
        <w:t xml:space="preserve"> </w:t>
      </w:r>
      <w:r>
        <w:t>химической защиты. Фитонциды.</w:t>
      </w:r>
    </w:p>
    <w:p w:rsidR="00320900" w:rsidRDefault="0005617F">
      <w:pPr>
        <w:pStyle w:val="a3"/>
        <w:spacing w:before="1" w:line="360" w:lineRule="auto"/>
        <w:ind w:right="679"/>
      </w:pPr>
      <w:r>
        <w:t>Защита у</w:t>
      </w:r>
      <w:r>
        <w:rPr>
          <w:spacing w:val="-4"/>
        </w:rPr>
        <w:t xml:space="preserve"> </w:t>
      </w:r>
      <w:r>
        <w:t>многоклеточных животных. Покровы и их производные. Защита</w:t>
      </w:r>
      <w:r>
        <w:rPr>
          <w:spacing w:val="-4"/>
        </w:rPr>
        <w:t xml:space="preserve"> </w:t>
      </w:r>
      <w:r>
        <w:t>организма 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80"/>
        </w:rPr>
        <w:t xml:space="preserve"> </w:t>
      </w:r>
      <w:r>
        <w:t>Теория</w:t>
      </w:r>
      <w:r>
        <w:rPr>
          <w:spacing w:val="40"/>
        </w:rPr>
        <w:t xml:space="preserve"> </w:t>
      </w:r>
      <w:r>
        <w:t>клонально-селективного</w:t>
      </w:r>
      <w:r>
        <w:rPr>
          <w:spacing w:val="80"/>
        </w:rPr>
        <w:t xml:space="preserve"> </w:t>
      </w:r>
      <w:r>
        <w:t>иммунитета</w:t>
      </w:r>
      <w:r>
        <w:rPr>
          <w:spacing w:val="40"/>
        </w:rPr>
        <w:t xml:space="preserve"> </w:t>
      </w:r>
      <w:r>
        <w:t>(П. Эрлих, Ф.М. Бернет, С.</w:t>
      </w:r>
      <w:r>
        <w:rPr>
          <w:spacing w:val="-2"/>
        </w:rPr>
        <w:t xml:space="preserve"> </w:t>
      </w:r>
      <w:r>
        <w:t>Тонегава). Воспалительные ответы организмов. Роль врождённого иммунитета в развитии системных заболеваний.</w:t>
      </w:r>
    </w:p>
    <w:p w:rsidR="00320900" w:rsidRDefault="0005617F">
      <w:pPr>
        <w:pStyle w:val="a3"/>
        <w:spacing w:line="275" w:lineRule="exact"/>
        <w:ind w:left="908" w:firstLine="0"/>
      </w:pPr>
      <w:r>
        <w:t>Раздражимость</w:t>
      </w:r>
      <w:r>
        <w:rPr>
          <w:spacing w:val="-7"/>
        </w:rPr>
        <w:t xml:space="preserve"> </w:t>
      </w:r>
      <w:r>
        <w:t>и</w:t>
      </w:r>
      <w:r>
        <w:rPr>
          <w:spacing w:val="-10"/>
        </w:rPr>
        <w:t xml:space="preserve"> </w:t>
      </w:r>
      <w:r>
        <w:t>регуляция</w:t>
      </w:r>
      <w:r>
        <w:rPr>
          <w:spacing w:val="-1"/>
        </w:rPr>
        <w:t xml:space="preserve"> </w:t>
      </w:r>
      <w:r>
        <w:t>у</w:t>
      </w:r>
      <w:r>
        <w:rPr>
          <w:spacing w:val="-15"/>
        </w:rPr>
        <w:t xml:space="preserve"> </w:t>
      </w:r>
      <w:r>
        <w:t>организмов.</w:t>
      </w:r>
      <w:r>
        <w:rPr>
          <w:spacing w:val="-4"/>
        </w:rPr>
        <w:t xml:space="preserve"> </w:t>
      </w:r>
      <w:r>
        <w:t>Раздражимость</w:t>
      </w:r>
      <w:r>
        <w:rPr>
          <w:spacing w:val="-5"/>
        </w:rPr>
        <w:t xml:space="preserve"> </w:t>
      </w:r>
      <w:r>
        <w:t>у</w:t>
      </w:r>
      <w:r>
        <w:rPr>
          <w:spacing w:val="-15"/>
        </w:rPr>
        <w:t xml:space="preserve"> </w:t>
      </w:r>
      <w:r>
        <w:t>одноклеточных</w:t>
      </w:r>
      <w:r>
        <w:rPr>
          <w:spacing w:val="-10"/>
        </w:rPr>
        <w:t xml:space="preserve"> </w:t>
      </w:r>
      <w:r>
        <w:rPr>
          <w:spacing w:val="-2"/>
        </w:rPr>
        <w:t>организмов.</w:t>
      </w:r>
    </w:p>
    <w:p w:rsidR="00320900" w:rsidRDefault="0005617F">
      <w:pPr>
        <w:pStyle w:val="a3"/>
        <w:spacing w:before="137"/>
        <w:ind w:firstLine="0"/>
      </w:pPr>
      <w:r>
        <w:t>Таксисы. Раздражимость</w:t>
      </w:r>
      <w:r>
        <w:rPr>
          <w:spacing w:val="-3"/>
        </w:rPr>
        <w:t xml:space="preserve"> </w:t>
      </w:r>
      <w:r>
        <w:t>и</w:t>
      </w:r>
      <w:r>
        <w:rPr>
          <w:spacing w:val="1"/>
        </w:rPr>
        <w:t xml:space="preserve"> </w:t>
      </w:r>
      <w:r>
        <w:t>регуляция</w:t>
      </w:r>
      <w:r>
        <w:rPr>
          <w:spacing w:val="4"/>
        </w:rPr>
        <w:t xml:space="preserve"> </w:t>
      </w:r>
      <w:r>
        <w:t>у</w:t>
      </w:r>
      <w:r>
        <w:rPr>
          <w:spacing w:val="-9"/>
        </w:rPr>
        <w:t xml:space="preserve"> </w:t>
      </w:r>
      <w:r>
        <w:t>растений.</w:t>
      </w:r>
      <w:r>
        <w:rPr>
          <w:spacing w:val="2"/>
        </w:rPr>
        <w:t xml:space="preserve"> </w:t>
      </w:r>
      <w:r>
        <w:t>Ростовые</w:t>
      </w:r>
      <w:r>
        <w:rPr>
          <w:spacing w:val="-6"/>
        </w:rPr>
        <w:t xml:space="preserve"> </w:t>
      </w:r>
      <w:r>
        <w:t>вещества</w:t>
      </w:r>
      <w:r>
        <w:rPr>
          <w:spacing w:val="55"/>
        </w:rPr>
        <w:t xml:space="preserve"> </w:t>
      </w:r>
      <w:r>
        <w:t>и</w:t>
      </w:r>
      <w:r>
        <w:rPr>
          <w:spacing w:val="-4"/>
        </w:rPr>
        <w:t xml:space="preserve"> </w:t>
      </w:r>
      <w:r>
        <w:t>их</w:t>
      </w:r>
      <w:r>
        <w:rPr>
          <w:spacing w:val="-4"/>
        </w:rPr>
        <w:t xml:space="preserve"> </w:t>
      </w:r>
      <w:r>
        <w:rPr>
          <w:spacing w:val="-2"/>
        </w:rPr>
        <w:t>значение.</w:t>
      </w:r>
    </w:p>
    <w:p w:rsidR="00320900" w:rsidRDefault="0005617F">
      <w:pPr>
        <w:pStyle w:val="a3"/>
        <w:spacing w:before="136" w:line="362" w:lineRule="auto"/>
        <w:ind w:right="690"/>
      </w:pPr>
      <w:r>
        <w:t>Нервная система и рефлекторная регуляция у</w:t>
      </w:r>
      <w:r>
        <w:rPr>
          <w:spacing w:val="-6"/>
        </w:rPr>
        <w:t xml:space="preserve"> </w:t>
      </w:r>
      <w:r>
        <w:t>животных. Нервная система</w:t>
      </w:r>
      <w:r>
        <w:rPr>
          <w:spacing w:val="40"/>
        </w:rPr>
        <w:t xml:space="preserve"> </w:t>
      </w:r>
      <w: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320900" w:rsidRDefault="0005617F">
      <w:pPr>
        <w:pStyle w:val="a3"/>
        <w:spacing w:line="270" w:lineRule="exact"/>
        <w:ind w:left="908" w:firstLine="0"/>
      </w:pPr>
      <w:r>
        <w:t>Гуморальная</w:t>
      </w:r>
      <w:r>
        <w:rPr>
          <w:spacing w:val="31"/>
        </w:rPr>
        <w:t xml:space="preserve">  </w:t>
      </w:r>
      <w:r>
        <w:t>регуляция</w:t>
      </w:r>
      <w:r>
        <w:rPr>
          <w:spacing w:val="33"/>
        </w:rPr>
        <w:t xml:space="preserve">  </w:t>
      </w:r>
      <w:r>
        <w:t>и</w:t>
      </w:r>
      <w:r>
        <w:rPr>
          <w:spacing w:val="33"/>
        </w:rPr>
        <w:t xml:space="preserve">  </w:t>
      </w:r>
      <w:r>
        <w:t>эндокринная</w:t>
      </w:r>
      <w:r>
        <w:rPr>
          <w:spacing w:val="31"/>
        </w:rPr>
        <w:t xml:space="preserve">  </w:t>
      </w:r>
      <w:r>
        <w:t>система</w:t>
      </w:r>
      <w:r>
        <w:rPr>
          <w:spacing w:val="31"/>
        </w:rPr>
        <w:t xml:space="preserve">  </w:t>
      </w:r>
      <w:r>
        <w:t>животных</w:t>
      </w:r>
      <w:r>
        <w:rPr>
          <w:spacing w:val="31"/>
        </w:rPr>
        <w:t xml:space="preserve">  </w:t>
      </w:r>
      <w:r>
        <w:t>и</w:t>
      </w:r>
      <w:r>
        <w:rPr>
          <w:spacing w:val="32"/>
        </w:rPr>
        <w:t xml:space="preserve">  </w:t>
      </w:r>
      <w:r>
        <w:t>человека.</w:t>
      </w:r>
      <w:r>
        <w:rPr>
          <w:spacing w:val="33"/>
        </w:rPr>
        <w:t xml:space="preserve">  </w:t>
      </w:r>
      <w:r>
        <w:rPr>
          <w:spacing w:val="-2"/>
        </w:rPr>
        <w:t>Железы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эндокринной</w:t>
      </w:r>
      <w:r>
        <w:rPr>
          <w:spacing w:val="-5"/>
        </w:rPr>
        <w:t xml:space="preserve"> </w:t>
      </w:r>
      <w:r>
        <w:t>системы</w:t>
      </w:r>
      <w:r>
        <w:rPr>
          <w:spacing w:val="-5"/>
        </w:rPr>
        <w:t xml:space="preserve"> </w:t>
      </w:r>
      <w:r>
        <w:t>и</w:t>
      </w:r>
      <w:r>
        <w:rPr>
          <w:spacing w:val="-5"/>
        </w:rPr>
        <w:t xml:space="preserve"> </w:t>
      </w:r>
      <w:r>
        <w:t>их</w:t>
      </w:r>
      <w:r>
        <w:rPr>
          <w:spacing w:val="-11"/>
        </w:rPr>
        <w:t xml:space="preserve"> </w:t>
      </w:r>
      <w:r>
        <w:t>гормоны.</w:t>
      </w:r>
      <w:r>
        <w:rPr>
          <w:spacing w:val="-5"/>
        </w:rPr>
        <w:t xml:space="preserve"> </w:t>
      </w:r>
      <w:r>
        <w:t>Действие</w:t>
      </w:r>
      <w:r>
        <w:rPr>
          <w:spacing w:val="-12"/>
        </w:rPr>
        <w:t xml:space="preserve"> </w:t>
      </w:r>
      <w:r>
        <w:t>гормонов.</w:t>
      </w:r>
      <w:r>
        <w:rPr>
          <w:spacing w:val="-5"/>
        </w:rPr>
        <w:t xml:space="preserve"> </w:t>
      </w:r>
      <w:r>
        <w:t>Взаимосвязь</w:t>
      </w:r>
      <w:r>
        <w:rPr>
          <w:spacing w:val="-5"/>
        </w:rPr>
        <w:t xml:space="preserve"> </w:t>
      </w:r>
      <w:r>
        <w:t>нервной</w:t>
      </w:r>
      <w:r>
        <w:rPr>
          <w:spacing w:val="40"/>
        </w:rPr>
        <w:t xml:space="preserve"> </w:t>
      </w:r>
      <w:r>
        <w:t>и</w:t>
      </w:r>
      <w:r>
        <w:rPr>
          <w:spacing w:val="-5"/>
        </w:rPr>
        <w:t xml:space="preserve"> </w:t>
      </w:r>
      <w:r>
        <w:t>эндокринной систем. Гипоталамо-гипофизарная система.</w:t>
      </w:r>
    </w:p>
    <w:p w:rsidR="00320900" w:rsidRDefault="0005617F">
      <w:pPr>
        <w:pStyle w:val="a3"/>
        <w:spacing w:line="274" w:lineRule="exact"/>
        <w:ind w:left="908" w:firstLine="0"/>
        <w:jc w:val="left"/>
      </w:pPr>
      <w:r>
        <w:rPr>
          <w:spacing w:val="-2"/>
        </w:rPr>
        <w:t>Демонстрации:</w:t>
      </w:r>
    </w:p>
    <w:p w:rsidR="00320900" w:rsidRDefault="0005617F">
      <w:pPr>
        <w:pStyle w:val="a3"/>
        <w:spacing w:before="137"/>
        <w:ind w:left="908" w:firstLine="0"/>
        <w:jc w:val="left"/>
      </w:pPr>
      <w:r>
        <w:t>Портрет:</w:t>
      </w:r>
      <w:r>
        <w:rPr>
          <w:spacing w:val="-2"/>
        </w:rPr>
        <w:t xml:space="preserve"> </w:t>
      </w:r>
      <w:r>
        <w:t>И.П.</w:t>
      </w:r>
      <w:r>
        <w:rPr>
          <w:spacing w:val="2"/>
        </w:rPr>
        <w:t xml:space="preserve"> </w:t>
      </w:r>
      <w:r>
        <w:rPr>
          <w:spacing w:val="-2"/>
        </w:rPr>
        <w:t>Павлов.</w:t>
      </w:r>
    </w:p>
    <w:p w:rsidR="00320900" w:rsidRDefault="0005617F">
      <w:pPr>
        <w:pStyle w:val="a3"/>
        <w:tabs>
          <w:tab w:val="left" w:pos="3260"/>
        </w:tabs>
        <w:spacing w:before="142"/>
        <w:ind w:left="908" w:firstLine="0"/>
        <w:jc w:val="left"/>
      </w:pPr>
      <w:r>
        <w:t>Таблицы</w:t>
      </w:r>
      <w:r>
        <w:rPr>
          <w:spacing w:val="38"/>
        </w:rPr>
        <w:t xml:space="preserve">  </w:t>
      </w:r>
      <w:r>
        <w:t>и</w:t>
      </w:r>
      <w:r>
        <w:rPr>
          <w:spacing w:val="38"/>
        </w:rPr>
        <w:t xml:space="preserve">  </w:t>
      </w:r>
      <w:r>
        <w:rPr>
          <w:spacing w:val="-2"/>
        </w:rPr>
        <w:t>схемы:</w:t>
      </w:r>
      <w:r>
        <w:tab/>
        <w:t>«Одноклеточные</w:t>
      </w:r>
      <w:r>
        <w:rPr>
          <w:spacing w:val="31"/>
        </w:rPr>
        <w:t xml:space="preserve">  </w:t>
      </w:r>
      <w:r>
        <w:t>водоросли»,</w:t>
      </w:r>
      <w:r>
        <w:rPr>
          <w:spacing w:val="35"/>
        </w:rPr>
        <w:t xml:space="preserve">  </w:t>
      </w:r>
      <w:r>
        <w:t>«Многоклеточные</w:t>
      </w:r>
      <w:r>
        <w:rPr>
          <w:spacing w:val="34"/>
        </w:rPr>
        <w:t xml:space="preserve">  </w:t>
      </w:r>
      <w:r>
        <w:rPr>
          <w:spacing w:val="-2"/>
        </w:rPr>
        <w:t>водоросли»,</w:t>
      </w:r>
    </w:p>
    <w:p w:rsidR="00320900" w:rsidRDefault="0005617F">
      <w:pPr>
        <w:pStyle w:val="a3"/>
        <w:spacing w:before="137" w:line="360" w:lineRule="auto"/>
        <w:ind w:firstLine="0"/>
        <w:jc w:val="left"/>
      </w:pPr>
      <w:r>
        <w:t>«Бактерии»,</w:t>
      </w:r>
      <w:r>
        <w:rPr>
          <w:spacing w:val="31"/>
        </w:rPr>
        <w:t xml:space="preserve"> </w:t>
      </w:r>
      <w:r>
        <w:t>«Простейшие»,</w:t>
      </w:r>
      <w:r>
        <w:rPr>
          <w:spacing w:val="31"/>
        </w:rPr>
        <w:t xml:space="preserve"> </w:t>
      </w:r>
      <w:r>
        <w:t>«Органы цветковых растений»,</w:t>
      </w:r>
      <w:r>
        <w:rPr>
          <w:spacing w:val="31"/>
        </w:rPr>
        <w:t xml:space="preserve"> </w:t>
      </w:r>
      <w:r>
        <w:t>«Системы органов позвоночных животных»,</w:t>
      </w:r>
      <w:r>
        <w:rPr>
          <w:spacing w:val="73"/>
        </w:rPr>
        <w:t xml:space="preserve"> </w:t>
      </w:r>
      <w:r>
        <w:t>«Внутреннее</w:t>
      </w:r>
      <w:r>
        <w:rPr>
          <w:spacing w:val="72"/>
        </w:rPr>
        <w:t xml:space="preserve"> </w:t>
      </w:r>
      <w:r>
        <w:t>строение</w:t>
      </w:r>
      <w:r>
        <w:rPr>
          <w:spacing w:val="72"/>
        </w:rPr>
        <w:t xml:space="preserve"> </w:t>
      </w:r>
      <w:r>
        <w:t>насекомых»,</w:t>
      </w:r>
      <w:r>
        <w:rPr>
          <w:spacing w:val="75"/>
        </w:rPr>
        <w:t xml:space="preserve"> </w:t>
      </w:r>
      <w:r>
        <w:t>«Ткани</w:t>
      </w:r>
      <w:r>
        <w:rPr>
          <w:spacing w:val="73"/>
        </w:rPr>
        <w:t xml:space="preserve"> </w:t>
      </w:r>
      <w:r>
        <w:t>растений»,</w:t>
      </w:r>
      <w:r>
        <w:rPr>
          <w:spacing w:val="79"/>
        </w:rPr>
        <w:t xml:space="preserve"> </w:t>
      </w:r>
      <w:r>
        <w:t>«Корневые</w:t>
      </w:r>
      <w:r>
        <w:rPr>
          <w:spacing w:val="73"/>
        </w:rPr>
        <w:t xml:space="preserve"> </w:t>
      </w:r>
      <w:r>
        <w:rPr>
          <w:spacing w:val="-2"/>
        </w:rPr>
        <w:t>системы»,</w:t>
      </w:r>
    </w:p>
    <w:p w:rsidR="00320900" w:rsidRDefault="0005617F">
      <w:pPr>
        <w:pStyle w:val="a3"/>
        <w:spacing w:line="274" w:lineRule="exact"/>
        <w:ind w:firstLine="0"/>
        <w:jc w:val="left"/>
      </w:pPr>
      <w:r>
        <w:t>«Строение</w:t>
      </w:r>
      <w:r>
        <w:rPr>
          <w:spacing w:val="15"/>
        </w:rPr>
        <w:t xml:space="preserve"> </w:t>
      </w:r>
      <w:r>
        <w:t>стебля»,</w:t>
      </w:r>
      <w:r>
        <w:rPr>
          <w:spacing w:val="20"/>
        </w:rPr>
        <w:t xml:space="preserve"> </w:t>
      </w:r>
      <w:r>
        <w:t>«Строение</w:t>
      </w:r>
      <w:r>
        <w:rPr>
          <w:spacing w:val="17"/>
        </w:rPr>
        <w:t xml:space="preserve"> </w:t>
      </w:r>
      <w:r>
        <w:t>листовой</w:t>
      </w:r>
      <w:r>
        <w:rPr>
          <w:spacing w:val="14"/>
        </w:rPr>
        <w:t xml:space="preserve"> </w:t>
      </w:r>
      <w:r>
        <w:t>пластинки»,</w:t>
      </w:r>
      <w:r>
        <w:rPr>
          <w:spacing w:val="20"/>
        </w:rPr>
        <w:t xml:space="preserve"> </w:t>
      </w:r>
      <w:r>
        <w:t>«Ткани</w:t>
      </w:r>
      <w:r>
        <w:rPr>
          <w:spacing w:val="15"/>
        </w:rPr>
        <w:t xml:space="preserve"> </w:t>
      </w:r>
      <w:r>
        <w:t>животных»,</w:t>
      </w:r>
      <w:r>
        <w:rPr>
          <w:spacing w:val="19"/>
        </w:rPr>
        <w:t xml:space="preserve"> </w:t>
      </w:r>
      <w:r>
        <w:t>«Скелет</w:t>
      </w:r>
      <w:r>
        <w:rPr>
          <w:spacing w:val="19"/>
        </w:rPr>
        <w:t xml:space="preserve"> </w:t>
      </w:r>
      <w:r>
        <w:rPr>
          <w:spacing w:val="-2"/>
        </w:rPr>
        <w:t>человека»,</w:t>
      </w:r>
    </w:p>
    <w:p w:rsidR="00320900" w:rsidRDefault="0005617F">
      <w:pPr>
        <w:pStyle w:val="a3"/>
        <w:spacing w:before="142" w:line="360" w:lineRule="auto"/>
        <w:ind w:firstLine="0"/>
        <w:jc w:val="left"/>
      </w:pPr>
      <w:r>
        <w:t>«Пищеварительная</w:t>
      </w:r>
      <w:r>
        <w:rPr>
          <w:spacing w:val="80"/>
        </w:rPr>
        <w:t xml:space="preserve"> </w:t>
      </w:r>
      <w:r>
        <w:t>система»,</w:t>
      </w:r>
      <w:r>
        <w:rPr>
          <w:spacing w:val="80"/>
        </w:rPr>
        <w:t xml:space="preserve"> </w:t>
      </w:r>
      <w:r>
        <w:t>«Кровеносная</w:t>
      </w:r>
      <w:r>
        <w:rPr>
          <w:spacing w:val="80"/>
        </w:rPr>
        <w:t xml:space="preserve"> </w:t>
      </w:r>
      <w:r>
        <w:t>система»,</w:t>
      </w:r>
      <w:r>
        <w:rPr>
          <w:spacing w:val="80"/>
        </w:rPr>
        <w:t xml:space="preserve"> </w:t>
      </w:r>
      <w:r>
        <w:t>«Дыхательная</w:t>
      </w:r>
      <w:r>
        <w:rPr>
          <w:spacing w:val="80"/>
        </w:rPr>
        <w:t xml:space="preserve"> </w:t>
      </w:r>
      <w:r>
        <w:t>система»,</w:t>
      </w:r>
      <w:r>
        <w:rPr>
          <w:spacing w:val="80"/>
        </w:rPr>
        <w:t xml:space="preserve"> </w:t>
      </w:r>
      <w:r>
        <w:t>«Нервная система»,</w:t>
      </w:r>
      <w:r>
        <w:rPr>
          <w:spacing w:val="8"/>
        </w:rPr>
        <w:t xml:space="preserve"> </w:t>
      </w:r>
      <w:r>
        <w:t>«Кожа»,</w:t>
      </w:r>
      <w:r>
        <w:rPr>
          <w:spacing w:val="11"/>
        </w:rPr>
        <w:t xml:space="preserve"> </w:t>
      </w:r>
      <w:r>
        <w:t>«Мышечная</w:t>
      </w:r>
      <w:r>
        <w:rPr>
          <w:spacing w:val="9"/>
        </w:rPr>
        <w:t xml:space="preserve"> </w:t>
      </w:r>
      <w:r>
        <w:t>система»,</w:t>
      </w:r>
      <w:r>
        <w:rPr>
          <w:spacing w:val="17"/>
        </w:rPr>
        <w:t xml:space="preserve"> </w:t>
      </w:r>
      <w:r>
        <w:t>«Выделительная</w:t>
      </w:r>
      <w:r>
        <w:rPr>
          <w:spacing w:val="9"/>
        </w:rPr>
        <w:t xml:space="preserve"> </w:t>
      </w:r>
      <w:r>
        <w:t>система»,</w:t>
      </w:r>
      <w:r>
        <w:rPr>
          <w:spacing w:val="10"/>
        </w:rPr>
        <w:t xml:space="preserve"> </w:t>
      </w:r>
      <w:r>
        <w:t>«Эндокринная</w:t>
      </w:r>
      <w:r>
        <w:rPr>
          <w:spacing w:val="10"/>
        </w:rPr>
        <w:t xml:space="preserve"> </w:t>
      </w:r>
      <w:r>
        <w:rPr>
          <w:spacing w:val="-2"/>
        </w:rPr>
        <w:t>система»,</w:t>
      </w:r>
    </w:p>
    <w:p w:rsidR="00320900" w:rsidRDefault="0005617F">
      <w:pPr>
        <w:pStyle w:val="a3"/>
        <w:tabs>
          <w:tab w:val="left" w:pos="1492"/>
          <w:tab w:val="left" w:pos="4321"/>
          <w:tab w:val="left" w:pos="6867"/>
          <w:tab w:val="left" w:pos="7827"/>
        </w:tabs>
        <w:spacing w:line="274" w:lineRule="exact"/>
        <w:ind w:firstLine="0"/>
        <w:jc w:val="left"/>
      </w:pPr>
      <w:r>
        <w:rPr>
          <w:spacing w:val="-2"/>
        </w:rPr>
        <w:t>«Строение</w:t>
      </w:r>
      <w:r>
        <w:tab/>
        <w:t>мышцы»,</w:t>
      </w:r>
      <w:r>
        <w:rPr>
          <w:spacing w:val="37"/>
        </w:rPr>
        <w:t xml:space="preserve">  </w:t>
      </w:r>
      <w:r>
        <w:rPr>
          <w:spacing w:val="-2"/>
        </w:rPr>
        <w:t>«Иммунитет»,</w:t>
      </w:r>
      <w:r>
        <w:tab/>
      </w:r>
      <w:r>
        <w:rPr>
          <w:spacing w:val="-2"/>
        </w:rPr>
        <w:t>«Кишечнополостные»,</w:t>
      </w:r>
      <w:r>
        <w:tab/>
      </w:r>
      <w:r>
        <w:rPr>
          <w:spacing w:val="-2"/>
        </w:rPr>
        <w:t>«Схема</w:t>
      </w:r>
      <w:r>
        <w:tab/>
        <w:t>питания</w:t>
      </w:r>
      <w:r>
        <w:rPr>
          <w:spacing w:val="36"/>
        </w:rPr>
        <w:t xml:space="preserve">  </w:t>
      </w:r>
      <w:r>
        <w:rPr>
          <w:spacing w:val="-2"/>
        </w:rPr>
        <w:t>растений»,</w:t>
      </w:r>
    </w:p>
    <w:p w:rsidR="00320900" w:rsidRDefault="0005617F">
      <w:pPr>
        <w:pStyle w:val="a3"/>
        <w:spacing w:before="137"/>
        <w:ind w:firstLine="0"/>
        <w:jc w:val="left"/>
      </w:pPr>
      <w:r>
        <w:t>«Кровеносные</w:t>
      </w:r>
      <w:r>
        <w:rPr>
          <w:spacing w:val="34"/>
        </w:rPr>
        <w:t xml:space="preserve"> </w:t>
      </w:r>
      <w:r>
        <w:t>системы</w:t>
      </w:r>
      <w:r>
        <w:rPr>
          <w:spacing w:val="34"/>
        </w:rPr>
        <w:t xml:space="preserve"> </w:t>
      </w:r>
      <w:r>
        <w:t>позвоночных</w:t>
      </w:r>
      <w:r>
        <w:rPr>
          <w:spacing w:val="32"/>
        </w:rPr>
        <w:t xml:space="preserve"> </w:t>
      </w:r>
      <w:r>
        <w:t>животных»,</w:t>
      </w:r>
      <w:r>
        <w:rPr>
          <w:spacing w:val="40"/>
        </w:rPr>
        <w:t xml:space="preserve"> </w:t>
      </w:r>
      <w:r>
        <w:t>«Строение</w:t>
      </w:r>
      <w:r>
        <w:rPr>
          <w:spacing w:val="36"/>
        </w:rPr>
        <w:t xml:space="preserve"> </w:t>
      </w:r>
      <w:r>
        <w:t>гидры»,</w:t>
      </w:r>
      <w:r>
        <w:rPr>
          <w:spacing w:val="39"/>
        </w:rPr>
        <w:t xml:space="preserve"> </w:t>
      </w:r>
      <w:r>
        <w:t>«Строение</w:t>
      </w:r>
      <w:r>
        <w:rPr>
          <w:spacing w:val="36"/>
        </w:rPr>
        <w:t xml:space="preserve"> </w:t>
      </w:r>
      <w:r>
        <w:rPr>
          <w:spacing w:val="-2"/>
        </w:rPr>
        <w:t>планарии»,</w:t>
      </w:r>
    </w:p>
    <w:p w:rsidR="00320900" w:rsidRDefault="0005617F">
      <w:pPr>
        <w:pStyle w:val="a3"/>
        <w:spacing w:before="142"/>
        <w:ind w:firstLine="0"/>
      </w:pPr>
      <w:r>
        <w:t>«Внутреннее</w:t>
      </w:r>
      <w:r>
        <w:rPr>
          <w:spacing w:val="-14"/>
        </w:rPr>
        <w:t xml:space="preserve"> </w:t>
      </w:r>
      <w:r>
        <w:t>строение</w:t>
      </w:r>
      <w:r>
        <w:rPr>
          <w:spacing w:val="-13"/>
        </w:rPr>
        <w:t xml:space="preserve"> </w:t>
      </w:r>
      <w:r>
        <w:t>дождевого</w:t>
      </w:r>
      <w:r>
        <w:rPr>
          <w:spacing w:val="-8"/>
        </w:rPr>
        <w:t xml:space="preserve"> </w:t>
      </w:r>
      <w:r>
        <w:t>червя»,</w:t>
      </w:r>
      <w:r>
        <w:rPr>
          <w:spacing w:val="-11"/>
        </w:rPr>
        <w:t xml:space="preserve"> </w:t>
      </w:r>
      <w:r>
        <w:t>«Нервная</w:t>
      </w:r>
      <w:r>
        <w:rPr>
          <w:spacing w:val="-12"/>
        </w:rPr>
        <w:t xml:space="preserve"> </w:t>
      </w:r>
      <w:r>
        <w:t>система</w:t>
      </w:r>
      <w:r>
        <w:rPr>
          <w:spacing w:val="-13"/>
        </w:rPr>
        <w:t xml:space="preserve"> </w:t>
      </w:r>
      <w:r>
        <w:t>рыб»,</w:t>
      </w:r>
      <w:r>
        <w:rPr>
          <w:spacing w:val="-11"/>
        </w:rPr>
        <w:t xml:space="preserve"> </w:t>
      </w:r>
      <w:r>
        <w:t>«Нервная</w:t>
      </w:r>
      <w:r>
        <w:rPr>
          <w:spacing w:val="-12"/>
        </w:rPr>
        <w:t xml:space="preserve"> </w:t>
      </w:r>
      <w:r>
        <w:t>система</w:t>
      </w:r>
      <w:r>
        <w:rPr>
          <w:spacing w:val="-13"/>
        </w:rPr>
        <w:t xml:space="preserve"> </w:t>
      </w:r>
      <w:r>
        <w:rPr>
          <w:spacing w:val="-2"/>
        </w:rPr>
        <w:t>лягушки»,</w:t>
      </w:r>
    </w:p>
    <w:p w:rsidR="00320900" w:rsidRDefault="0005617F">
      <w:pPr>
        <w:pStyle w:val="a3"/>
        <w:spacing w:before="137" w:line="360" w:lineRule="auto"/>
        <w:ind w:right="693" w:firstLine="0"/>
      </w:pPr>
      <w:r>
        <w:t>«Нервная система пресмыкающихся», «Нервная система птиц», «Нервная система млекопитающих», «Нервная система человека», «Рефлекс».</w:t>
      </w:r>
    </w:p>
    <w:p w:rsidR="00320900" w:rsidRDefault="0005617F">
      <w:pPr>
        <w:pStyle w:val="a3"/>
        <w:spacing w:line="360" w:lineRule="auto"/>
        <w:ind w:right="687"/>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Pr>
          <w:spacing w:val="40"/>
        </w:rPr>
        <w:t xml:space="preserve"> </w:t>
      </w:r>
      <w: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320900" w:rsidRDefault="0005617F">
      <w:pPr>
        <w:pStyle w:val="a3"/>
        <w:spacing w:line="360" w:lineRule="auto"/>
        <w:ind w:left="908" w:right="3105" w:firstLine="0"/>
        <w:jc w:val="left"/>
      </w:pPr>
      <w:r>
        <w:t>Лабораторная работа «Изучение тканей растений». Лабораторная работа «Изучение тканей животных». Лабораторная</w:t>
      </w:r>
      <w:r>
        <w:rPr>
          <w:spacing w:val="-7"/>
        </w:rPr>
        <w:t xml:space="preserve"> </w:t>
      </w:r>
      <w:r>
        <w:t>работа</w:t>
      </w:r>
      <w:r>
        <w:rPr>
          <w:spacing w:val="-8"/>
        </w:rPr>
        <w:t xml:space="preserve"> </w:t>
      </w:r>
      <w:r>
        <w:t>«Изучение</w:t>
      </w:r>
      <w:r>
        <w:rPr>
          <w:spacing w:val="-8"/>
        </w:rPr>
        <w:t xml:space="preserve"> </w:t>
      </w:r>
      <w:r>
        <w:t>органов</w:t>
      </w:r>
      <w:r>
        <w:rPr>
          <w:spacing w:val="-10"/>
        </w:rPr>
        <w:t xml:space="preserve"> </w:t>
      </w:r>
      <w:r>
        <w:t>цветкового</w:t>
      </w:r>
      <w:r>
        <w:rPr>
          <w:spacing w:val="-4"/>
        </w:rPr>
        <w:t xml:space="preserve"> </w:t>
      </w:r>
      <w:r>
        <w:t>растения». Тема 10. Размножение и развитие организмов.</w:t>
      </w:r>
    </w:p>
    <w:p w:rsidR="00320900" w:rsidRDefault="0005617F">
      <w:pPr>
        <w:pStyle w:val="a3"/>
        <w:spacing w:line="362" w:lineRule="auto"/>
        <w:ind w:right="691"/>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320900" w:rsidRDefault="0005617F">
      <w:pPr>
        <w:pStyle w:val="a3"/>
        <w:spacing w:line="360" w:lineRule="auto"/>
        <w:ind w:right="690"/>
      </w:pPr>
      <w:r>
        <w:t>Половое размножение. Половые клетки, или гаметы. Мейоз. Стадии мейоза. Поведение хромосом в мейозе. Кроссинговер. Биологический смысл мейоза</w:t>
      </w:r>
      <w:r>
        <w:rPr>
          <w:spacing w:val="40"/>
        </w:rPr>
        <w:t xml:space="preserve"> </w:t>
      </w:r>
      <w:r>
        <w:t>и полового процесса. Мейоз и его место в жизненном цикле организмов.</w:t>
      </w:r>
    </w:p>
    <w:p w:rsidR="00320900" w:rsidRDefault="0005617F">
      <w:pPr>
        <w:pStyle w:val="a3"/>
        <w:spacing w:line="364" w:lineRule="auto"/>
        <w:ind w:right="692"/>
      </w:pPr>
      <w:r>
        <w:t>Предзародышевое развитие. Гаметогенез у</w:t>
      </w:r>
      <w:r>
        <w:rPr>
          <w:spacing w:val="-2"/>
        </w:rPr>
        <w:t xml:space="preserve"> </w:t>
      </w:r>
      <w:r>
        <w:t>животных. Половые железы. Образование и развитие половых клеток. Сперматогенез и оогенез. Строение половых клеток.</w:t>
      </w:r>
    </w:p>
    <w:p w:rsidR="00320900" w:rsidRDefault="0005617F">
      <w:pPr>
        <w:pStyle w:val="a3"/>
        <w:spacing w:line="360" w:lineRule="auto"/>
        <w:ind w:right="684"/>
      </w:pPr>
      <w:r>
        <w:t>Оплодотворение и эмбриональное развитие животных. Способы оплодотворения: наружное, внутреннее. Партеногенез.</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Индивидуальное развитие организмов (онтогенез). Эмбриология – наука</w:t>
      </w:r>
      <w:r>
        <w:rPr>
          <w:spacing w:val="40"/>
        </w:rPr>
        <w:t xml:space="preserve"> </w:t>
      </w:r>
      <w:r>
        <w:t>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w:t>
      </w:r>
      <w:r>
        <w:rPr>
          <w:spacing w:val="-12"/>
        </w:rPr>
        <w:t xml:space="preserve"> </w:t>
      </w:r>
      <w:r>
        <w:t>органов</w:t>
      </w:r>
      <w:r>
        <w:rPr>
          <w:spacing w:val="-14"/>
        </w:rPr>
        <w:t xml:space="preserve"> </w:t>
      </w:r>
      <w:r>
        <w:t>и</w:t>
      </w:r>
      <w:r>
        <w:rPr>
          <w:spacing w:val="-14"/>
        </w:rPr>
        <w:t xml:space="preserve"> </w:t>
      </w:r>
      <w:r>
        <w:t>тканей</w:t>
      </w:r>
      <w:r>
        <w:rPr>
          <w:spacing w:val="32"/>
        </w:rPr>
        <w:t xml:space="preserve"> </w:t>
      </w:r>
      <w:r>
        <w:t>из</w:t>
      </w:r>
      <w:r>
        <w:rPr>
          <w:spacing w:val="-14"/>
        </w:rPr>
        <w:t xml:space="preserve"> </w:t>
      </w:r>
      <w:r>
        <w:t>зародышевых</w:t>
      </w:r>
      <w:r>
        <w:rPr>
          <w:spacing w:val="-15"/>
        </w:rPr>
        <w:t xml:space="preserve"> </w:t>
      </w:r>
      <w:r>
        <w:t>листков.</w:t>
      </w:r>
      <w:r>
        <w:rPr>
          <w:spacing w:val="-13"/>
        </w:rPr>
        <w:t xml:space="preserve"> </w:t>
      </w:r>
      <w:r>
        <w:t>Взаимное</w:t>
      </w:r>
      <w:r>
        <w:rPr>
          <w:spacing w:val="-15"/>
        </w:rPr>
        <w:t xml:space="preserve"> </w:t>
      </w:r>
      <w:r>
        <w:t>влияние</w:t>
      </w:r>
      <w:r>
        <w:rPr>
          <w:spacing w:val="-12"/>
        </w:rPr>
        <w:t xml:space="preserve"> </w:t>
      </w:r>
      <w:r>
        <w:t>частей</w:t>
      </w:r>
      <w:r>
        <w:rPr>
          <w:spacing w:val="-15"/>
        </w:rPr>
        <w:t xml:space="preserve"> </w:t>
      </w:r>
      <w:r>
        <w:t>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320900" w:rsidRDefault="0005617F">
      <w:pPr>
        <w:pStyle w:val="a3"/>
        <w:spacing w:line="360" w:lineRule="auto"/>
        <w:ind w:right="688"/>
      </w:pPr>
      <w:r>
        <w:t xml:space="preserve">Рост и развитие животных. Постэмбриональный период. Прямое и непрямое развитие. </w:t>
      </w:r>
      <w:r>
        <w:rPr>
          <w:spacing w:val="-2"/>
        </w:rPr>
        <w:t>Развитие</w:t>
      </w:r>
      <w:r>
        <w:rPr>
          <w:spacing w:val="-6"/>
        </w:rPr>
        <w:t xml:space="preserve"> </w:t>
      </w:r>
      <w:r>
        <w:rPr>
          <w:spacing w:val="-2"/>
        </w:rPr>
        <w:t>с метаморфозом у</w:t>
      </w:r>
      <w:r>
        <w:rPr>
          <w:spacing w:val="-11"/>
        </w:rPr>
        <w:t xml:space="preserve"> </w:t>
      </w:r>
      <w:r>
        <w:rPr>
          <w:spacing w:val="-2"/>
        </w:rPr>
        <w:t>беспозвоночных</w:t>
      </w:r>
      <w:r>
        <w:rPr>
          <w:spacing w:val="-4"/>
        </w:rPr>
        <w:t xml:space="preserve"> </w:t>
      </w:r>
      <w:r>
        <w:rPr>
          <w:spacing w:val="-2"/>
        </w:rPr>
        <w:t>и</w:t>
      </w:r>
      <w:r>
        <w:rPr>
          <w:spacing w:val="-3"/>
        </w:rPr>
        <w:t xml:space="preserve"> </w:t>
      </w:r>
      <w:r>
        <w:rPr>
          <w:spacing w:val="-2"/>
        </w:rPr>
        <w:t>позвоночных</w:t>
      </w:r>
      <w:r>
        <w:rPr>
          <w:spacing w:val="-4"/>
        </w:rPr>
        <w:t xml:space="preserve"> </w:t>
      </w:r>
      <w:r>
        <w:rPr>
          <w:spacing w:val="-2"/>
        </w:rPr>
        <w:t xml:space="preserve">животных. Биологическое значение </w:t>
      </w:r>
      <w:r>
        <w:t>прямого</w:t>
      </w:r>
      <w:r>
        <w:rPr>
          <w:spacing w:val="-12"/>
        </w:rPr>
        <w:t xml:space="preserve"> </w:t>
      </w:r>
      <w:r>
        <w:t>и</w:t>
      </w:r>
      <w:r>
        <w:rPr>
          <w:spacing w:val="-15"/>
        </w:rPr>
        <w:t xml:space="preserve"> </w:t>
      </w:r>
      <w:r>
        <w:t>непрямого</w:t>
      </w:r>
      <w:r>
        <w:rPr>
          <w:spacing w:val="-7"/>
        </w:rPr>
        <w:t xml:space="preserve"> </w:t>
      </w:r>
      <w:r>
        <w:t>развития,</w:t>
      </w:r>
      <w:r>
        <w:rPr>
          <w:spacing w:val="-14"/>
        </w:rPr>
        <w:t xml:space="preserve"> </w:t>
      </w:r>
      <w:r>
        <w:t>их</w:t>
      </w:r>
      <w:r>
        <w:rPr>
          <w:spacing w:val="-15"/>
        </w:rPr>
        <w:t xml:space="preserve"> </w:t>
      </w:r>
      <w:r>
        <w:t>распространение</w:t>
      </w:r>
      <w:r>
        <w:rPr>
          <w:spacing w:val="33"/>
        </w:rPr>
        <w:t xml:space="preserve"> </w:t>
      </w:r>
      <w:r>
        <w:t>в</w:t>
      </w:r>
      <w:r>
        <w:rPr>
          <w:spacing w:val="-14"/>
        </w:rPr>
        <w:t xml:space="preserve"> </w:t>
      </w:r>
      <w:r>
        <w:t>природе.</w:t>
      </w:r>
      <w:r>
        <w:rPr>
          <w:spacing w:val="-14"/>
        </w:rPr>
        <w:t xml:space="preserve"> </w:t>
      </w:r>
      <w:r>
        <w:t>Типы</w:t>
      </w:r>
      <w:r>
        <w:rPr>
          <w:spacing w:val="-10"/>
        </w:rPr>
        <w:t xml:space="preserve"> </w:t>
      </w:r>
      <w:r>
        <w:t>роста</w:t>
      </w:r>
      <w:r>
        <w:rPr>
          <w:spacing w:val="-15"/>
        </w:rPr>
        <w:t xml:space="preserve"> </w:t>
      </w:r>
      <w:r>
        <w:t>животных.</w:t>
      </w:r>
      <w:r>
        <w:rPr>
          <w:spacing w:val="-14"/>
        </w:rPr>
        <w:t xml:space="preserve"> </w:t>
      </w:r>
      <w:r>
        <w:t>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320900" w:rsidRDefault="0005617F">
      <w:pPr>
        <w:pStyle w:val="a3"/>
        <w:spacing w:before="2" w:line="360" w:lineRule="auto"/>
        <w:ind w:right="689"/>
      </w:pPr>
      <w:r>
        <w:t>Размножение и развитие растений. Гаметофит и спорофит. Мейоз</w:t>
      </w:r>
      <w:r>
        <w:rPr>
          <w:spacing w:val="40"/>
        </w:rPr>
        <w:t xml:space="preserve"> </w:t>
      </w:r>
      <w:r>
        <w:t>в жизненном цикле растений. Образование спор в процессе мейоза. Гаметогенез</w:t>
      </w:r>
      <w:r>
        <w:rPr>
          <w:spacing w:val="40"/>
        </w:rPr>
        <w:t xml:space="preserve"> </w:t>
      </w:r>
      <w:r>
        <w:t>у растений. Оплодотворение и развитие растительных организмов. Двойное оплодотворение у цветковых растений. Образование и развитие семени.</w:t>
      </w:r>
    </w:p>
    <w:p w:rsidR="00320900" w:rsidRDefault="0005617F">
      <w:pPr>
        <w:pStyle w:val="a3"/>
        <w:spacing w:before="1" w:line="360" w:lineRule="auto"/>
        <w:ind w:left="908" w:right="2324" w:firstLine="0"/>
        <w:jc w:val="left"/>
      </w:pPr>
      <w:r>
        <w:t>Механизмы</w:t>
      </w:r>
      <w:r>
        <w:rPr>
          <w:spacing w:val="-4"/>
        </w:rPr>
        <w:t xml:space="preserve"> </w:t>
      </w:r>
      <w:r>
        <w:t>регуляции</w:t>
      </w:r>
      <w:r>
        <w:rPr>
          <w:spacing w:val="-4"/>
        </w:rPr>
        <w:t xml:space="preserve"> </w:t>
      </w:r>
      <w:r>
        <w:t>онтогенеза</w:t>
      </w:r>
      <w:r>
        <w:rPr>
          <w:spacing w:val="-6"/>
        </w:rPr>
        <w:t xml:space="preserve"> </w:t>
      </w:r>
      <w:r>
        <w:t>у</w:t>
      </w:r>
      <w:r>
        <w:rPr>
          <w:spacing w:val="-14"/>
        </w:rPr>
        <w:t xml:space="preserve"> </w:t>
      </w:r>
      <w:r>
        <w:t>растений</w:t>
      </w:r>
      <w:r>
        <w:rPr>
          <w:spacing w:val="-4"/>
        </w:rPr>
        <w:t xml:space="preserve"> </w:t>
      </w:r>
      <w:r>
        <w:t>и</w:t>
      </w:r>
      <w:r>
        <w:rPr>
          <w:spacing w:val="-9"/>
        </w:rPr>
        <w:t xml:space="preserve"> </w:t>
      </w:r>
      <w:r>
        <w:t xml:space="preserve">животных. </w:t>
      </w:r>
      <w:r>
        <w:rPr>
          <w:spacing w:val="-2"/>
        </w:rPr>
        <w:t>Демонстрации:</w:t>
      </w:r>
    </w:p>
    <w:p w:rsidR="00320900" w:rsidRDefault="0005617F">
      <w:pPr>
        <w:pStyle w:val="a3"/>
        <w:spacing w:line="274" w:lineRule="exact"/>
        <w:ind w:left="908" w:firstLine="0"/>
        <w:jc w:val="left"/>
      </w:pPr>
      <w:r>
        <w:t>Портреты:</w:t>
      </w:r>
      <w:r>
        <w:rPr>
          <w:spacing w:val="-3"/>
        </w:rPr>
        <w:t xml:space="preserve"> </w:t>
      </w:r>
      <w:r>
        <w:t>С.Г. Навашин,</w:t>
      </w:r>
      <w:r>
        <w:rPr>
          <w:spacing w:val="-1"/>
        </w:rPr>
        <w:t xml:space="preserve"> </w:t>
      </w:r>
      <w:r>
        <w:t>Х.</w:t>
      </w:r>
      <w:r>
        <w:rPr>
          <w:spacing w:val="1"/>
        </w:rPr>
        <w:t xml:space="preserve"> </w:t>
      </w:r>
      <w:r>
        <w:rPr>
          <w:spacing w:val="-2"/>
        </w:rPr>
        <w:t>Шпеман.</w:t>
      </w:r>
    </w:p>
    <w:p w:rsidR="00320900" w:rsidRDefault="0005617F">
      <w:pPr>
        <w:pStyle w:val="a3"/>
        <w:spacing w:before="136"/>
        <w:ind w:left="908" w:firstLine="0"/>
        <w:jc w:val="left"/>
      </w:pPr>
      <w:r>
        <w:t>Таблицы</w:t>
      </w:r>
      <w:r>
        <w:rPr>
          <w:spacing w:val="48"/>
          <w:w w:val="150"/>
        </w:rPr>
        <w:t xml:space="preserve"> </w:t>
      </w:r>
      <w:r>
        <w:t>и</w:t>
      </w:r>
      <w:r>
        <w:rPr>
          <w:spacing w:val="79"/>
        </w:rPr>
        <w:t xml:space="preserve"> </w:t>
      </w:r>
      <w:r>
        <w:t>схемы:</w:t>
      </w:r>
      <w:r>
        <w:rPr>
          <w:spacing w:val="53"/>
          <w:w w:val="150"/>
        </w:rPr>
        <w:t xml:space="preserve"> </w:t>
      </w:r>
      <w:r>
        <w:t>«Вегетативное</w:t>
      </w:r>
      <w:r>
        <w:rPr>
          <w:spacing w:val="77"/>
        </w:rPr>
        <w:t xml:space="preserve"> </w:t>
      </w:r>
      <w:r>
        <w:t>размножение»,</w:t>
      </w:r>
      <w:r>
        <w:rPr>
          <w:spacing w:val="51"/>
          <w:w w:val="150"/>
        </w:rPr>
        <w:t xml:space="preserve"> </w:t>
      </w:r>
      <w:r>
        <w:t>«Типы</w:t>
      </w:r>
      <w:r>
        <w:rPr>
          <w:spacing w:val="50"/>
          <w:w w:val="150"/>
        </w:rPr>
        <w:t xml:space="preserve"> </w:t>
      </w:r>
      <w:r>
        <w:t>бесполого</w:t>
      </w:r>
      <w:r>
        <w:rPr>
          <w:spacing w:val="54"/>
          <w:w w:val="150"/>
        </w:rPr>
        <w:t xml:space="preserve"> </w:t>
      </w:r>
      <w:r>
        <w:rPr>
          <w:spacing w:val="-2"/>
        </w:rPr>
        <w:t>размножения»,</w:t>
      </w:r>
    </w:p>
    <w:p w:rsidR="00320900" w:rsidRDefault="0005617F">
      <w:pPr>
        <w:pStyle w:val="a3"/>
        <w:spacing w:before="142"/>
        <w:ind w:firstLine="0"/>
      </w:pPr>
      <w:r>
        <w:t>«Размножение</w:t>
      </w:r>
      <w:r>
        <w:rPr>
          <w:spacing w:val="44"/>
        </w:rPr>
        <w:t xml:space="preserve"> </w:t>
      </w:r>
      <w:r>
        <w:t>хламидомонады»,</w:t>
      </w:r>
      <w:r>
        <w:rPr>
          <w:spacing w:val="50"/>
        </w:rPr>
        <w:t xml:space="preserve"> </w:t>
      </w:r>
      <w:r>
        <w:t>«Размножение</w:t>
      </w:r>
      <w:r>
        <w:rPr>
          <w:spacing w:val="46"/>
        </w:rPr>
        <w:t xml:space="preserve"> </w:t>
      </w:r>
      <w:r>
        <w:t>эвглены»,</w:t>
      </w:r>
      <w:r>
        <w:rPr>
          <w:spacing w:val="50"/>
        </w:rPr>
        <w:t xml:space="preserve"> </w:t>
      </w:r>
      <w:r>
        <w:t>«Размножение</w:t>
      </w:r>
      <w:r>
        <w:rPr>
          <w:spacing w:val="46"/>
        </w:rPr>
        <w:t xml:space="preserve"> </w:t>
      </w:r>
      <w:r>
        <w:t>гидры»,</w:t>
      </w:r>
      <w:r>
        <w:rPr>
          <w:spacing w:val="50"/>
        </w:rPr>
        <w:t xml:space="preserve"> </w:t>
      </w:r>
      <w:r>
        <w:rPr>
          <w:spacing w:val="-2"/>
        </w:rPr>
        <w:t>«Мейоз»,</w:t>
      </w:r>
    </w:p>
    <w:p w:rsidR="00320900" w:rsidRDefault="0005617F">
      <w:pPr>
        <w:pStyle w:val="a3"/>
        <w:spacing w:before="137" w:line="360" w:lineRule="auto"/>
        <w:ind w:right="681" w:firstLine="0"/>
      </w:pPr>
      <w:r>
        <w:t>«Хромосомы», «Гаметогенез», «Строение яйцеклетки и сперматозоида», «Основные стадии онтогенеза»,</w:t>
      </w:r>
      <w:r>
        <w:rPr>
          <w:spacing w:val="14"/>
        </w:rPr>
        <w:t xml:space="preserve"> </w:t>
      </w:r>
      <w:r>
        <w:t>«Прямое</w:t>
      </w:r>
      <w:r>
        <w:rPr>
          <w:spacing w:val="10"/>
        </w:rPr>
        <w:t xml:space="preserve"> </w:t>
      </w:r>
      <w:r>
        <w:t>и</w:t>
      </w:r>
      <w:r>
        <w:rPr>
          <w:spacing w:val="11"/>
        </w:rPr>
        <w:t xml:space="preserve"> </w:t>
      </w:r>
      <w:r>
        <w:t>непрямое</w:t>
      </w:r>
      <w:r>
        <w:rPr>
          <w:spacing w:val="10"/>
        </w:rPr>
        <w:t xml:space="preserve"> </w:t>
      </w:r>
      <w:r>
        <w:t>развитие»,</w:t>
      </w:r>
      <w:r>
        <w:rPr>
          <w:spacing w:val="17"/>
        </w:rPr>
        <w:t xml:space="preserve"> </w:t>
      </w:r>
      <w:r>
        <w:t>«Развитие</w:t>
      </w:r>
      <w:r>
        <w:rPr>
          <w:spacing w:val="9"/>
        </w:rPr>
        <w:t xml:space="preserve"> </w:t>
      </w:r>
      <w:r>
        <w:t>майского</w:t>
      </w:r>
      <w:r>
        <w:rPr>
          <w:spacing w:val="15"/>
        </w:rPr>
        <w:t xml:space="preserve"> </w:t>
      </w:r>
      <w:r>
        <w:t>жука»,</w:t>
      </w:r>
      <w:r>
        <w:rPr>
          <w:spacing w:val="17"/>
        </w:rPr>
        <w:t xml:space="preserve"> </w:t>
      </w:r>
      <w:r>
        <w:t>«Развитие</w:t>
      </w:r>
      <w:r>
        <w:rPr>
          <w:spacing w:val="10"/>
        </w:rPr>
        <w:t xml:space="preserve"> </w:t>
      </w:r>
      <w:r>
        <w:rPr>
          <w:spacing w:val="-2"/>
        </w:rPr>
        <w:t>саранчи»,</w:t>
      </w:r>
    </w:p>
    <w:p w:rsidR="00320900" w:rsidRDefault="0005617F">
      <w:pPr>
        <w:pStyle w:val="a3"/>
        <w:spacing w:line="362" w:lineRule="auto"/>
        <w:ind w:right="689" w:firstLine="0"/>
      </w:pPr>
      <w:r>
        <w:t>«Развитие лягушки», «Двойное оплодотворение у цветковых растений», «Строение семян однодольных</w:t>
      </w:r>
      <w:r>
        <w:rPr>
          <w:spacing w:val="40"/>
        </w:rPr>
        <w:t xml:space="preserve"> </w:t>
      </w:r>
      <w:r>
        <w:t>и двудольных растений», «Жизненный цикл морской капусты», «Жизненный цикл мха», «Жизненный цикл папоротника», «Жизненный цикл сосны».</w:t>
      </w:r>
    </w:p>
    <w:p w:rsidR="00320900" w:rsidRDefault="0005617F">
      <w:pPr>
        <w:pStyle w:val="a3"/>
        <w:tabs>
          <w:tab w:val="left" w:pos="8040"/>
        </w:tabs>
        <w:spacing w:line="360" w:lineRule="auto"/>
        <w:ind w:right="685"/>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яйцеклеток</w:t>
      </w:r>
      <w:r>
        <w:tab/>
        <w:t>и</w:t>
      </w:r>
      <w:r>
        <w:rPr>
          <w:spacing w:val="12"/>
        </w:rPr>
        <w:t xml:space="preserve"> </w:t>
      </w:r>
      <w:r>
        <w:t>сперматозоидов, модель «Цикл развития лягушки».</w:t>
      </w:r>
    </w:p>
    <w:p w:rsidR="00320900" w:rsidRDefault="0005617F">
      <w:pPr>
        <w:pStyle w:val="a3"/>
        <w:tabs>
          <w:tab w:val="left" w:pos="2668"/>
          <w:tab w:val="left" w:pos="3676"/>
          <w:tab w:val="left" w:pos="5095"/>
          <w:tab w:val="left" w:pos="6352"/>
          <w:tab w:val="left" w:pos="7561"/>
          <w:tab w:val="left" w:pos="8573"/>
          <w:tab w:val="left" w:pos="9134"/>
        </w:tabs>
        <w:spacing w:line="360" w:lineRule="auto"/>
        <w:ind w:right="687"/>
        <w:jc w:val="left"/>
      </w:pPr>
      <w:r>
        <w:rPr>
          <w:spacing w:val="-2"/>
        </w:rPr>
        <w:t>Лабораторная</w:t>
      </w:r>
      <w:r>
        <w:tab/>
      </w:r>
      <w:r>
        <w:rPr>
          <w:spacing w:val="-2"/>
        </w:rPr>
        <w:t>работа</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320900" w:rsidRDefault="0005617F">
      <w:pPr>
        <w:pStyle w:val="a3"/>
        <w:tabs>
          <w:tab w:val="left" w:pos="2529"/>
          <w:tab w:val="left" w:pos="3426"/>
          <w:tab w:val="left" w:pos="4889"/>
          <w:tab w:val="left" w:pos="6155"/>
          <w:tab w:val="left" w:pos="7263"/>
          <w:tab w:val="left" w:pos="8620"/>
        </w:tabs>
        <w:spacing w:line="360" w:lineRule="auto"/>
        <w:ind w:right="688"/>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зародышей</w:t>
      </w:r>
      <w:r>
        <w:tab/>
      </w:r>
      <w:r>
        <w:rPr>
          <w:spacing w:val="-2"/>
        </w:rPr>
        <w:t>позвоночных животных».</w:t>
      </w:r>
    </w:p>
    <w:p w:rsidR="00320900" w:rsidRDefault="0005617F">
      <w:pPr>
        <w:pStyle w:val="a3"/>
        <w:spacing w:line="364" w:lineRule="auto"/>
        <w:ind w:left="908" w:right="1642" w:firstLine="0"/>
        <w:jc w:val="left"/>
      </w:pPr>
      <w:r>
        <w:t>Лабораторная работа «Строение органов размножения высших растений». Тема</w:t>
      </w:r>
      <w:r>
        <w:rPr>
          <w:spacing w:val="-3"/>
        </w:rPr>
        <w:t xml:space="preserve"> </w:t>
      </w:r>
      <w:r>
        <w:t>11.</w:t>
      </w:r>
      <w:r>
        <w:rPr>
          <w:spacing w:val="-5"/>
        </w:rPr>
        <w:t xml:space="preserve"> </w:t>
      </w:r>
      <w:r>
        <w:t>Генетика</w:t>
      </w:r>
      <w:r>
        <w:rPr>
          <w:spacing w:val="-1"/>
        </w:rPr>
        <w:t xml:space="preserve"> </w:t>
      </w:r>
      <w:r>
        <w:t>–</w:t>
      </w:r>
      <w:r>
        <w:rPr>
          <w:spacing w:val="-7"/>
        </w:rPr>
        <w:t xml:space="preserve"> </w:t>
      </w:r>
      <w:r>
        <w:t>наука</w:t>
      </w:r>
      <w:r>
        <w:rPr>
          <w:spacing w:val="-3"/>
        </w:rPr>
        <w:t xml:space="preserve"> </w:t>
      </w:r>
      <w:r>
        <w:t>о</w:t>
      </w:r>
      <w:r>
        <w:rPr>
          <w:spacing w:val="-2"/>
        </w:rPr>
        <w:t xml:space="preserve"> </w:t>
      </w:r>
      <w:r>
        <w:t>наследственности</w:t>
      </w:r>
      <w:r>
        <w:rPr>
          <w:spacing w:val="-6"/>
        </w:rPr>
        <w:t xml:space="preserve"> </w:t>
      </w:r>
      <w:r>
        <w:t>и</w:t>
      </w:r>
      <w:r>
        <w:rPr>
          <w:spacing w:val="-1"/>
        </w:rPr>
        <w:t xml:space="preserve"> </w:t>
      </w:r>
      <w:r>
        <w:t>изменчивости</w:t>
      </w:r>
      <w:r>
        <w:rPr>
          <w:spacing w:val="-10"/>
        </w:rPr>
        <w:t xml:space="preserve"> </w:t>
      </w:r>
      <w:r>
        <w:t>организмов.</w:t>
      </w:r>
    </w:p>
    <w:p w:rsidR="00320900" w:rsidRDefault="0005617F">
      <w:pPr>
        <w:pStyle w:val="a3"/>
        <w:spacing w:line="360" w:lineRule="auto"/>
        <w:ind w:right="689"/>
        <w:jc w:val="left"/>
      </w:pPr>
      <w:r>
        <w:t>История становления и развития генетики как науки. Работы Г. Менделя, Г. де</w:t>
      </w:r>
      <w:r>
        <w:rPr>
          <w:spacing w:val="-2"/>
        </w:rPr>
        <w:t xml:space="preserve"> </w:t>
      </w:r>
      <w:r>
        <w:t>Фриза,</w:t>
      </w:r>
      <w:r>
        <w:rPr>
          <w:spacing w:val="40"/>
        </w:rPr>
        <w:t xml:space="preserve"> </w:t>
      </w:r>
      <w:r>
        <w:t>Т. Моргана.</w:t>
      </w:r>
      <w:r>
        <w:rPr>
          <w:spacing w:val="30"/>
        </w:rPr>
        <w:t xml:space="preserve">  </w:t>
      </w:r>
      <w:r>
        <w:t>Роль</w:t>
      </w:r>
      <w:r>
        <w:rPr>
          <w:spacing w:val="30"/>
        </w:rPr>
        <w:t xml:space="preserve">  </w:t>
      </w:r>
      <w:r>
        <w:t>отечественных</w:t>
      </w:r>
      <w:r>
        <w:rPr>
          <w:spacing w:val="30"/>
        </w:rPr>
        <w:t xml:space="preserve">  </w:t>
      </w:r>
      <w:r>
        <w:t>учёных</w:t>
      </w:r>
      <w:r>
        <w:rPr>
          <w:spacing w:val="29"/>
        </w:rPr>
        <w:t xml:space="preserve">  </w:t>
      </w:r>
      <w:r>
        <w:t>в</w:t>
      </w:r>
      <w:r>
        <w:rPr>
          <w:spacing w:val="33"/>
        </w:rPr>
        <w:t xml:space="preserve">  </w:t>
      </w:r>
      <w:r>
        <w:t>развитии</w:t>
      </w:r>
      <w:r>
        <w:rPr>
          <w:spacing w:val="30"/>
        </w:rPr>
        <w:t xml:space="preserve">  </w:t>
      </w:r>
      <w:r>
        <w:t>генетики.</w:t>
      </w:r>
      <w:r>
        <w:rPr>
          <w:spacing w:val="33"/>
        </w:rPr>
        <w:t xml:space="preserve">  </w:t>
      </w:r>
      <w:r>
        <w:t>Работы</w:t>
      </w:r>
      <w:r>
        <w:rPr>
          <w:spacing w:val="30"/>
        </w:rPr>
        <w:t xml:space="preserve">  </w:t>
      </w:r>
      <w:r>
        <w:t>Н.К.</w:t>
      </w:r>
      <w:r>
        <w:rPr>
          <w:spacing w:val="8"/>
        </w:rPr>
        <w:t xml:space="preserve"> </w:t>
      </w:r>
      <w:r>
        <w:rPr>
          <w:spacing w:val="-2"/>
        </w:rPr>
        <w:t>Кольцова,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Н.И. Вавилова,</w:t>
      </w:r>
      <w:r>
        <w:rPr>
          <w:spacing w:val="40"/>
        </w:rPr>
        <w:t xml:space="preserve"> </w:t>
      </w:r>
      <w:r>
        <w:t>А.Н.</w:t>
      </w:r>
      <w:r>
        <w:rPr>
          <w:spacing w:val="-3"/>
        </w:rPr>
        <w:t xml:space="preserve"> </w:t>
      </w:r>
      <w:r>
        <w:t>Белозерского,</w:t>
      </w:r>
      <w:r>
        <w:rPr>
          <w:spacing w:val="40"/>
        </w:rPr>
        <w:t xml:space="preserve"> </w:t>
      </w:r>
      <w:r>
        <w:t>Г.Д. Карпеченко,</w:t>
      </w:r>
      <w:r>
        <w:rPr>
          <w:spacing w:val="40"/>
        </w:rPr>
        <w:t xml:space="preserve"> </w:t>
      </w:r>
      <w:r>
        <w:t>Ю.А. Филипченко,</w:t>
      </w:r>
      <w:r>
        <w:rPr>
          <w:spacing w:val="40"/>
        </w:rPr>
        <w:t xml:space="preserve"> </w:t>
      </w:r>
      <w:r>
        <w:t>Н.В.</w:t>
      </w:r>
      <w:r>
        <w:rPr>
          <w:spacing w:val="-2"/>
        </w:rPr>
        <w:t xml:space="preserve"> </w:t>
      </w:r>
      <w:r>
        <w:t xml:space="preserve">Тимофеева- </w:t>
      </w:r>
      <w:r>
        <w:rPr>
          <w:spacing w:val="-2"/>
        </w:rPr>
        <w:t>Ресовского.</w:t>
      </w:r>
    </w:p>
    <w:p w:rsidR="00320900" w:rsidRDefault="0005617F">
      <w:pPr>
        <w:pStyle w:val="a3"/>
        <w:spacing w:line="360" w:lineRule="auto"/>
        <w:ind w:right="690"/>
      </w:pPr>
      <w:r>
        <w:t>Основные</w:t>
      </w:r>
      <w:r>
        <w:rPr>
          <w:spacing w:val="-15"/>
        </w:rPr>
        <w:t xml:space="preserve"> </w:t>
      </w:r>
      <w:r>
        <w:t>генетические</w:t>
      </w:r>
      <w:r>
        <w:rPr>
          <w:spacing w:val="-15"/>
        </w:rPr>
        <w:t xml:space="preserve"> </w:t>
      </w:r>
      <w:r>
        <w:t>понятия</w:t>
      </w:r>
      <w:r>
        <w:rPr>
          <w:spacing w:val="-15"/>
        </w:rPr>
        <w:t xml:space="preserve"> </w:t>
      </w:r>
      <w:r>
        <w:t>и</w:t>
      </w:r>
      <w:r>
        <w:rPr>
          <w:spacing w:val="-15"/>
        </w:rPr>
        <w:t xml:space="preserve"> </w:t>
      </w:r>
      <w:r>
        <w:t>символы.</w:t>
      </w:r>
      <w:r>
        <w:rPr>
          <w:spacing w:val="-15"/>
        </w:rPr>
        <w:t xml:space="preserve"> </w:t>
      </w:r>
      <w:r>
        <w:t>Гомологичные</w:t>
      </w:r>
      <w:r>
        <w:rPr>
          <w:spacing w:val="-15"/>
        </w:rPr>
        <w:t xml:space="preserve"> </w:t>
      </w:r>
      <w:r>
        <w:t>хромосомы,</w:t>
      </w:r>
      <w:r>
        <w:rPr>
          <w:spacing w:val="-15"/>
        </w:rPr>
        <w:t xml:space="preserve"> </w:t>
      </w:r>
      <w:r>
        <w:t>аллельные</w:t>
      </w:r>
      <w:r>
        <w:rPr>
          <w:spacing w:val="-15"/>
        </w:rPr>
        <w:t xml:space="preserve"> </w:t>
      </w:r>
      <w:r>
        <w:t>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320900" w:rsidRDefault="0005617F">
      <w:pPr>
        <w:pStyle w:val="a3"/>
        <w:ind w:left="908" w:firstLine="0"/>
        <w:jc w:val="left"/>
      </w:pPr>
      <w:r>
        <w:rPr>
          <w:spacing w:val="-2"/>
        </w:rPr>
        <w:t>Демонстрации:</w:t>
      </w:r>
    </w:p>
    <w:p w:rsidR="00320900" w:rsidRDefault="0005617F">
      <w:pPr>
        <w:pStyle w:val="a3"/>
        <w:tabs>
          <w:tab w:val="left" w:pos="2314"/>
          <w:tab w:val="left" w:pos="3864"/>
          <w:tab w:val="left" w:pos="5324"/>
          <w:tab w:val="left" w:pos="6770"/>
          <w:tab w:val="left" w:pos="8536"/>
        </w:tabs>
        <w:spacing w:before="135" w:line="362" w:lineRule="auto"/>
        <w:ind w:right="677"/>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320900" w:rsidRDefault="0005617F">
      <w:pPr>
        <w:pStyle w:val="a3"/>
        <w:spacing w:line="360" w:lineRule="auto"/>
        <w:ind w:left="908" w:right="1997" w:firstLine="0"/>
        <w:jc w:val="left"/>
      </w:pPr>
      <w:r>
        <w:t>Таблицы и схемы: «Методы генетики», «Схемы скрещивания». Лабораторная</w:t>
      </w:r>
      <w:r>
        <w:rPr>
          <w:spacing w:val="-5"/>
        </w:rPr>
        <w:t xml:space="preserve"> </w:t>
      </w:r>
      <w:r>
        <w:t>работа</w:t>
      </w:r>
      <w:r>
        <w:rPr>
          <w:spacing w:val="-6"/>
        </w:rPr>
        <w:t xml:space="preserve"> </w:t>
      </w:r>
      <w:r>
        <w:t>«Дрозофила</w:t>
      </w:r>
      <w:r>
        <w:rPr>
          <w:spacing w:val="-6"/>
        </w:rPr>
        <w:t xml:space="preserve"> </w:t>
      </w:r>
      <w:r>
        <w:t>как</w:t>
      </w:r>
      <w:r>
        <w:rPr>
          <w:spacing w:val="-10"/>
        </w:rPr>
        <w:t xml:space="preserve"> </w:t>
      </w:r>
      <w:r>
        <w:t>объект</w:t>
      </w:r>
      <w:r>
        <w:rPr>
          <w:spacing w:val="-5"/>
        </w:rPr>
        <w:t xml:space="preserve"> </w:t>
      </w:r>
      <w:r>
        <w:t>генетических</w:t>
      </w:r>
      <w:r>
        <w:rPr>
          <w:spacing w:val="-10"/>
        </w:rPr>
        <w:t xml:space="preserve"> </w:t>
      </w:r>
      <w:r>
        <w:t>исследований». Тема 12. Закономерности наследственности.</w:t>
      </w:r>
    </w:p>
    <w:p w:rsidR="00320900" w:rsidRDefault="0005617F">
      <w:pPr>
        <w:pStyle w:val="a3"/>
        <w:spacing w:line="360" w:lineRule="auto"/>
        <w:ind w:right="685"/>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320900" w:rsidRDefault="0005617F">
      <w:pPr>
        <w:pStyle w:val="a3"/>
        <w:spacing w:line="362" w:lineRule="auto"/>
        <w:ind w:right="684"/>
      </w:pPr>
      <w:r>
        <w:t>Анализирующее скрещивание. Промежуточный характер наследования. Расщепление признаков при неполном доминировании.</w:t>
      </w:r>
    </w:p>
    <w:p w:rsidR="00320900" w:rsidRDefault="0005617F">
      <w:pPr>
        <w:pStyle w:val="a3"/>
        <w:spacing w:line="360" w:lineRule="auto"/>
        <w:ind w:right="679"/>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320900" w:rsidRDefault="0005617F">
      <w:pPr>
        <w:pStyle w:val="a3"/>
        <w:spacing w:line="362" w:lineRule="auto"/>
        <w:ind w:right="682"/>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320900" w:rsidRDefault="0005617F">
      <w:pPr>
        <w:pStyle w:val="a3"/>
        <w:spacing w:line="360" w:lineRule="auto"/>
        <w:ind w:right="685"/>
      </w:pPr>
      <w:r>
        <w:t>Генетика пола. Хромосомный механизм определения пола. Аутосомы</w:t>
      </w:r>
      <w:r>
        <w:rPr>
          <w:spacing w:val="40"/>
        </w:rPr>
        <w:t xml:space="preserve"> </w:t>
      </w:r>
      <w:r>
        <w:t>и половые хромосомы.</w:t>
      </w:r>
      <w:r>
        <w:rPr>
          <w:spacing w:val="-5"/>
        </w:rPr>
        <w:t xml:space="preserve"> </w:t>
      </w:r>
      <w:r>
        <w:t>Гомогаметный</w:t>
      </w:r>
      <w:r>
        <w:rPr>
          <w:spacing w:val="-6"/>
        </w:rPr>
        <w:t xml:space="preserve"> </w:t>
      </w:r>
      <w:r>
        <w:t>и</w:t>
      </w:r>
      <w:r>
        <w:rPr>
          <w:spacing w:val="-6"/>
        </w:rPr>
        <w:t xml:space="preserve"> </w:t>
      </w:r>
      <w:r>
        <w:t>гетерогаметный</w:t>
      </w:r>
      <w:r>
        <w:rPr>
          <w:spacing w:val="-6"/>
        </w:rPr>
        <w:t xml:space="preserve"> </w:t>
      </w:r>
      <w:r>
        <w:t>пол.</w:t>
      </w:r>
      <w:r>
        <w:rPr>
          <w:spacing w:val="-1"/>
        </w:rPr>
        <w:t xml:space="preserve"> </w:t>
      </w:r>
      <w:r>
        <w:t>Генетическая</w:t>
      </w:r>
      <w:r>
        <w:rPr>
          <w:spacing w:val="-2"/>
        </w:rPr>
        <w:t xml:space="preserve"> </w:t>
      </w:r>
      <w:r>
        <w:t>структура</w:t>
      </w:r>
      <w:r>
        <w:rPr>
          <w:spacing w:val="-3"/>
        </w:rPr>
        <w:t xml:space="preserve"> </w:t>
      </w:r>
      <w:r>
        <w:t>половых</w:t>
      </w:r>
      <w:r>
        <w:rPr>
          <w:spacing w:val="-7"/>
        </w:rPr>
        <w:t xml:space="preserve"> </w:t>
      </w:r>
      <w:r>
        <w:t>хромосом. Наследование признаков, сцепленных с полом.</w:t>
      </w:r>
    </w:p>
    <w:p w:rsidR="00320900" w:rsidRDefault="0005617F">
      <w:pPr>
        <w:pStyle w:val="a3"/>
        <w:spacing w:line="360" w:lineRule="auto"/>
        <w:ind w:right="684"/>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320900" w:rsidRDefault="0005617F">
      <w:pPr>
        <w:pStyle w:val="a3"/>
        <w:spacing w:line="360" w:lineRule="auto"/>
        <w:ind w:right="682"/>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Pr>
          <w:spacing w:val="40"/>
        </w:rPr>
        <w:t xml:space="preserve"> </w:t>
      </w:r>
      <w:r>
        <w:t>и «хозяин – микробиом». Генетические</w:t>
      </w:r>
      <w:r>
        <w:rPr>
          <w:spacing w:val="-8"/>
        </w:rPr>
        <w:t xml:space="preserve"> </w:t>
      </w:r>
      <w:r>
        <w:t>аспекты</w:t>
      </w:r>
      <w:r>
        <w:rPr>
          <w:spacing w:val="-4"/>
        </w:rPr>
        <w:t xml:space="preserve"> </w:t>
      </w:r>
      <w:r>
        <w:t>контроля</w:t>
      </w:r>
      <w:r>
        <w:rPr>
          <w:spacing w:val="-11"/>
        </w:rPr>
        <w:t xml:space="preserve"> </w:t>
      </w:r>
      <w:r>
        <w:t>и</w:t>
      </w:r>
      <w:r>
        <w:rPr>
          <w:spacing w:val="-11"/>
        </w:rPr>
        <w:t xml:space="preserve"> </w:t>
      </w:r>
      <w:r>
        <w:t>изменения</w:t>
      </w:r>
      <w:r>
        <w:rPr>
          <w:spacing w:val="-12"/>
        </w:rPr>
        <w:t xml:space="preserve"> </w:t>
      </w:r>
      <w:r>
        <w:t>наследственной</w:t>
      </w:r>
      <w:r>
        <w:rPr>
          <w:spacing w:val="-11"/>
        </w:rPr>
        <w:t xml:space="preserve"> </w:t>
      </w:r>
      <w:r>
        <w:t>информации</w:t>
      </w:r>
      <w:r>
        <w:rPr>
          <w:spacing w:val="-11"/>
        </w:rPr>
        <w:t xml:space="preserve"> </w:t>
      </w:r>
      <w:r>
        <w:t>в</w:t>
      </w:r>
      <w:r>
        <w:rPr>
          <w:spacing w:val="-15"/>
        </w:rPr>
        <w:t xml:space="preserve"> </w:t>
      </w:r>
      <w:r>
        <w:t>поколениях</w:t>
      </w:r>
      <w:r>
        <w:rPr>
          <w:spacing w:val="-12"/>
        </w:rPr>
        <w:t xml:space="preserve"> </w:t>
      </w:r>
      <w:r>
        <w:t>клеток и организмов.</w:t>
      </w:r>
    </w:p>
    <w:p w:rsidR="00320900" w:rsidRDefault="0005617F">
      <w:pPr>
        <w:pStyle w:val="a3"/>
        <w:spacing w:line="275" w:lineRule="exact"/>
        <w:ind w:left="908" w:firstLine="0"/>
        <w:jc w:val="left"/>
      </w:pPr>
      <w:r>
        <w:rPr>
          <w:spacing w:val="-2"/>
        </w:rPr>
        <w:t>Демонстрации:</w:t>
      </w:r>
    </w:p>
    <w:p w:rsidR="00320900" w:rsidRDefault="0005617F">
      <w:pPr>
        <w:pStyle w:val="a3"/>
        <w:spacing w:before="129"/>
        <w:ind w:left="908" w:firstLine="0"/>
        <w:jc w:val="left"/>
      </w:pPr>
      <w:r>
        <w:t>Портреты:</w:t>
      </w:r>
      <w:r>
        <w:rPr>
          <w:spacing w:val="-1"/>
        </w:rPr>
        <w:t xml:space="preserve"> </w:t>
      </w:r>
      <w:r>
        <w:t>Г.</w:t>
      </w:r>
      <w:r>
        <w:rPr>
          <w:spacing w:val="1"/>
        </w:rPr>
        <w:t xml:space="preserve"> </w:t>
      </w:r>
      <w:r>
        <w:t>Мендель,</w:t>
      </w:r>
      <w:r>
        <w:rPr>
          <w:spacing w:val="-4"/>
        </w:rPr>
        <w:t xml:space="preserve"> </w:t>
      </w:r>
      <w:r>
        <w:t>Т.</w:t>
      </w:r>
      <w:r>
        <w:rPr>
          <w:spacing w:val="-1"/>
        </w:rPr>
        <w:t xml:space="preserve"> </w:t>
      </w:r>
      <w:r>
        <w:rPr>
          <w:spacing w:val="-2"/>
        </w:rPr>
        <w:t>Морган.</w:t>
      </w:r>
    </w:p>
    <w:p w:rsidR="00320900" w:rsidRDefault="0005617F">
      <w:pPr>
        <w:pStyle w:val="a3"/>
        <w:spacing w:before="137"/>
        <w:ind w:left="908" w:firstLine="0"/>
        <w:jc w:val="left"/>
      </w:pPr>
      <w:r>
        <w:t>Таблицы</w:t>
      </w:r>
      <w:r>
        <w:rPr>
          <w:spacing w:val="59"/>
        </w:rPr>
        <w:t xml:space="preserve"> </w:t>
      </w:r>
      <w:r>
        <w:t>и</w:t>
      </w:r>
      <w:r>
        <w:rPr>
          <w:spacing w:val="55"/>
        </w:rPr>
        <w:t xml:space="preserve"> </w:t>
      </w:r>
      <w:r>
        <w:t>схемы:</w:t>
      </w:r>
      <w:r>
        <w:rPr>
          <w:spacing w:val="63"/>
        </w:rPr>
        <w:t xml:space="preserve"> </w:t>
      </w:r>
      <w:r>
        <w:t>«Первый</w:t>
      </w:r>
      <w:r>
        <w:rPr>
          <w:spacing w:val="60"/>
        </w:rPr>
        <w:t xml:space="preserve"> </w:t>
      </w:r>
      <w:r>
        <w:t>и</w:t>
      </w:r>
      <w:r>
        <w:rPr>
          <w:spacing w:val="61"/>
        </w:rPr>
        <w:t xml:space="preserve"> </w:t>
      </w:r>
      <w:r>
        <w:t>второй</w:t>
      </w:r>
      <w:r>
        <w:rPr>
          <w:spacing w:val="60"/>
        </w:rPr>
        <w:t xml:space="preserve"> </w:t>
      </w:r>
      <w:r>
        <w:t>законы</w:t>
      </w:r>
      <w:r>
        <w:rPr>
          <w:spacing w:val="61"/>
        </w:rPr>
        <w:t xml:space="preserve"> </w:t>
      </w:r>
      <w:r>
        <w:t>Менделя»,</w:t>
      </w:r>
      <w:r>
        <w:rPr>
          <w:spacing w:val="67"/>
        </w:rPr>
        <w:t xml:space="preserve"> </w:t>
      </w:r>
      <w:r>
        <w:t>«Третий</w:t>
      </w:r>
      <w:r>
        <w:rPr>
          <w:spacing w:val="60"/>
        </w:rPr>
        <w:t xml:space="preserve"> </w:t>
      </w:r>
      <w:r>
        <w:t>закон</w:t>
      </w:r>
      <w:r>
        <w:rPr>
          <w:spacing w:val="61"/>
        </w:rPr>
        <w:t xml:space="preserve"> </w:t>
      </w:r>
      <w:r>
        <w:rPr>
          <w:spacing w:val="-2"/>
        </w:rPr>
        <w:t>Менделя»,</w:t>
      </w:r>
    </w:p>
    <w:p w:rsidR="00320900" w:rsidRDefault="0005617F">
      <w:pPr>
        <w:pStyle w:val="a3"/>
        <w:spacing w:before="137"/>
        <w:ind w:firstLine="0"/>
        <w:jc w:val="left"/>
      </w:pPr>
      <w:r>
        <w:t>«Анализирующее</w:t>
      </w:r>
      <w:r>
        <w:rPr>
          <w:spacing w:val="59"/>
          <w:w w:val="150"/>
        </w:rPr>
        <w:t xml:space="preserve"> </w:t>
      </w:r>
      <w:r>
        <w:t>скрещивание»,</w:t>
      </w:r>
      <w:r>
        <w:rPr>
          <w:spacing w:val="63"/>
          <w:w w:val="150"/>
        </w:rPr>
        <w:t xml:space="preserve"> </w:t>
      </w:r>
      <w:r>
        <w:t>«Неполное</w:t>
      </w:r>
      <w:r>
        <w:rPr>
          <w:spacing w:val="57"/>
          <w:w w:val="150"/>
        </w:rPr>
        <w:t xml:space="preserve"> </w:t>
      </w:r>
      <w:r>
        <w:t>доминирование»,</w:t>
      </w:r>
      <w:r>
        <w:rPr>
          <w:spacing w:val="64"/>
          <w:w w:val="150"/>
        </w:rPr>
        <w:t xml:space="preserve"> </w:t>
      </w:r>
      <w:r>
        <w:t>«Сцепленное</w:t>
      </w:r>
      <w:r>
        <w:rPr>
          <w:spacing w:val="61"/>
          <w:w w:val="150"/>
        </w:rPr>
        <w:t xml:space="preserve"> </w:t>
      </w:r>
      <w:r>
        <w:rPr>
          <w:spacing w:val="-2"/>
        </w:rPr>
        <w:t>наследование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признаков</w:t>
      </w:r>
      <w:r>
        <w:rPr>
          <w:spacing w:val="48"/>
        </w:rPr>
        <w:t xml:space="preserve"> </w:t>
      </w:r>
      <w:r>
        <w:t>у</w:t>
      </w:r>
      <w:r>
        <w:rPr>
          <w:spacing w:val="44"/>
        </w:rPr>
        <w:t xml:space="preserve"> </w:t>
      </w:r>
      <w:r>
        <w:t>дрозофилы»,</w:t>
      </w:r>
      <w:r>
        <w:rPr>
          <w:spacing w:val="55"/>
        </w:rPr>
        <w:t xml:space="preserve"> </w:t>
      </w:r>
      <w:r>
        <w:t>«Генетика</w:t>
      </w:r>
      <w:r>
        <w:rPr>
          <w:spacing w:val="52"/>
        </w:rPr>
        <w:t xml:space="preserve"> </w:t>
      </w:r>
      <w:r>
        <w:t>пола»,</w:t>
      </w:r>
      <w:r>
        <w:rPr>
          <w:spacing w:val="51"/>
        </w:rPr>
        <w:t xml:space="preserve"> </w:t>
      </w:r>
      <w:r>
        <w:t>«Кариотип</w:t>
      </w:r>
      <w:r>
        <w:rPr>
          <w:spacing w:val="51"/>
        </w:rPr>
        <w:t xml:space="preserve"> </w:t>
      </w:r>
      <w:r>
        <w:t>человека»,</w:t>
      </w:r>
      <w:r>
        <w:rPr>
          <w:spacing w:val="55"/>
        </w:rPr>
        <w:t xml:space="preserve"> </w:t>
      </w:r>
      <w:r>
        <w:t>«Кариотип</w:t>
      </w:r>
      <w:r>
        <w:rPr>
          <w:spacing w:val="54"/>
        </w:rPr>
        <w:t xml:space="preserve"> </w:t>
      </w:r>
      <w:r>
        <w:rPr>
          <w:spacing w:val="-2"/>
        </w:rPr>
        <w:t>дрозофилы»,</w:t>
      </w:r>
    </w:p>
    <w:p w:rsidR="00320900" w:rsidRDefault="0005617F">
      <w:pPr>
        <w:pStyle w:val="a3"/>
        <w:spacing w:before="137"/>
        <w:ind w:firstLine="0"/>
      </w:pPr>
      <w:r>
        <w:t>«Кариотип</w:t>
      </w:r>
      <w:r>
        <w:rPr>
          <w:spacing w:val="-12"/>
        </w:rPr>
        <w:t xml:space="preserve"> </w:t>
      </w:r>
      <w:r>
        <w:t>птицы»,</w:t>
      </w:r>
      <w:r>
        <w:rPr>
          <w:spacing w:val="-5"/>
        </w:rPr>
        <w:t xml:space="preserve"> </w:t>
      </w:r>
      <w:r>
        <w:t>«Множественный</w:t>
      </w:r>
      <w:r>
        <w:rPr>
          <w:spacing w:val="-5"/>
        </w:rPr>
        <w:t xml:space="preserve"> </w:t>
      </w:r>
      <w:r>
        <w:t>аллелизм»,</w:t>
      </w:r>
      <w:r>
        <w:rPr>
          <w:spacing w:val="-4"/>
        </w:rPr>
        <w:t xml:space="preserve"> </w:t>
      </w:r>
      <w:r>
        <w:t>«Взаимодействие</w:t>
      </w:r>
      <w:r>
        <w:rPr>
          <w:spacing w:val="-7"/>
        </w:rPr>
        <w:t xml:space="preserve"> </w:t>
      </w:r>
      <w:r>
        <w:rPr>
          <w:spacing w:val="-2"/>
        </w:rPr>
        <w:t>генов».</w:t>
      </w:r>
    </w:p>
    <w:p w:rsidR="00320900" w:rsidRDefault="0005617F">
      <w:pPr>
        <w:pStyle w:val="a3"/>
        <w:spacing w:before="137" w:line="360" w:lineRule="auto"/>
        <w:ind w:right="682"/>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320900" w:rsidRDefault="0005617F">
      <w:pPr>
        <w:pStyle w:val="a3"/>
        <w:spacing w:line="360" w:lineRule="auto"/>
        <w:ind w:right="682"/>
      </w:pPr>
      <w:r>
        <w:t>Практическая работа «Изучение результатов моногибридного скрещивания</w:t>
      </w:r>
      <w:r>
        <w:rPr>
          <w:spacing w:val="40"/>
        </w:rPr>
        <w:t xml:space="preserve"> </w:t>
      </w:r>
      <w:r>
        <w:t xml:space="preserve">у </w:t>
      </w:r>
      <w:r>
        <w:rPr>
          <w:spacing w:val="-2"/>
        </w:rPr>
        <w:t>дрозофилы».</w:t>
      </w:r>
    </w:p>
    <w:p w:rsidR="00320900" w:rsidRDefault="0005617F">
      <w:pPr>
        <w:pStyle w:val="a3"/>
        <w:spacing w:before="3" w:line="360" w:lineRule="auto"/>
        <w:ind w:left="908" w:right="689" w:firstLine="0"/>
      </w:pPr>
      <w:r>
        <w:t>Практическая</w:t>
      </w:r>
      <w:r>
        <w:rPr>
          <w:spacing w:val="-13"/>
        </w:rPr>
        <w:t xml:space="preserve"> </w:t>
      </w:r>
      <w:r>
        <w:t>работа</w:t>
      </w:r>
      <w:r>
        <w:rPr>
          <w:spacing w:val="-10"/>
        </w:rPr>
        <w:t xml:space="preserve"> </w:t>
      </w:r>
      <w:r>
        <w:t>«Изучение</w:t>
      </w:r>
      <w:r>
        <w:rPr>
          <w:spacing w:val="-11"/>
        </w:rPr>
        <w:t xml:space="preserve"> </w:t>
      </w:r>
      <w:r>
        <w:t>результатов</w:t>
      </w:r>
      <w:r>
        <w:rPr>
          <w:spacing w:val="-13"/>
        </w:rPr>
        <w:t xml:space="preserve"> </w:t>
      </w:r>
      <w:r>
        <w:t>дигибридного</w:t>
      </w:r>
      <w:r>
        <w:rPr>
          <w:spacing w:val="-10"/>
        </w:rPr>
        <w:t xml:space="preserve"> </w:t>
      </w:r>
      <w:r>
        <w:t>скрещивания</w:t>
      </w:r>
      <w:r>
        <w:rPr>
          <w:spacing w:val="37"/>
        </w:rPr>
        <w:t xml:space="preserve"> </w:t>
      </w:r>
      <w:r>
        <w:t>у</w:t>
      </w:r>
      <w:r>
        <w:rPr>
          <w:spacing w:val="-15"/>
        </w:rPr>
        <w:t xml:space="preserve"> </w:t>
      </w:r>
      <w:r>
        <w:t>дрозофилы». Тема 13. Закономерности изменчивости.</w:t>
      </w:r>
    </w:p>
    <w:p w:rsidR="00320900" w:rsidRDefault="0005617F">
      <w:pPr>
        <w:pStyle w:val="a3"/>
        <w:spacing w:line="362" w:lineRule="auto"/>
        <w:ind w:right="686"/>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320900" w:rsidRDefault="0005617F">
      <w:pPr>
        <w:pStyle w:val="a3"/>
        <w:spacing w:line="360" w:lineRule="auto"/>
        <w:ind w:right="691"/>
      </w:pPr>
      <w:r>
        <w:t>Модификационная изменчивость. Роль среды в формировании модификационной изменчивости.</w:t>
      </w:r>
      <w:r>
        <w:rPr>
          <w:spacing w:val="80"/>
        </w:rPr>
        <w:t xml:space="preserve"> </w:t>
      </w:r>
      <w:r>
        <w:t>Норма</w:t>
      </w:r>
      <w:r>
        <w:rPr>
          <w:spacing w:val="80"/>
        </w:rPr>
        <w:t xml:space="preserve"> </w:t>
      </w:r>
      <w:r>
        <w:t>реакции</w:t>
      </w:r>
      <w:r>
        <w:rPr>
          <w:spacing w:val="80"/>
        </w:rPr>
        <w:t xml:space="preserve"> </w:t>
      </w:r>
      <w:r>
        <w:t>признака.</w:t>
      </w:r>
      <w:r>
        <w:rPr>
          <w:spacing w:val="80"/>
        </w:rPr>
        <w:t xml:space="preserve"> </w:t>
      </w:r>
      <w:r>
        <w:t>Вариационный</w:t>
      </w:r>
      <w:r>
        <w:rPr>
          <w:spacing w:val="80"/>
        </w:rPr>
        <w:t xml:space="preserve"> </w:t>
      </w:r>
      <w:r>
        <w:t>ряд</w:t>
      </w:r>
      <w:r>
        <w:rPr>
          <w:spacing w:val="80"/>
        </w:rPr>
        <w:t xml:space="preserve">  </w:t>
      </w:r>
      <w:r>
        <w:t>и</w:t>
      </w:r>
      <w:r>
        <w:rPr>
          <w:spacing w:val="80"/>
        </w:rPr>
        <w:t xml:space="preserve"> </w:t>
      </w:r>
      <w:r>
        <w:t>вариационная</w:t>
      </w:r>
      <w:r>
        <w:rPr>
          <w:spacing w:val="80"/>
        </w:rPr>
        <w:t xml:space="preserve"> </w:t>
      </w:r>
      <w:r>
        <w:t>кривая</w:t>
      </w:r>
      <w:r>
        <w:rPr>
          <w:spacing w:val="80"/>
        </w:rPr>
        <w:t xml:space="preserve"> </w:t>
      </w:r>
      <w:r>
        <w:t>(В. Иоганнсен). Свойства модификационной изменчивости.</w:t>
      </w:r>
    </w:p>
    <w:p w:rsidR="00320900" w:rsidRDefault="0005617F">
      <w:pPr>
        <w:pStyle w:val="a3"/>
        <w:spacing w:line="360" w:lineRule="auto"/>
        <w:ind w:right="691"/>
      </w:pPr>
      <w:r>
        <w:t>Генотипическая изменчивость. Свойства генотипической изменчивости. Виды генотипической изменчивости: комбинативная, мутационная.</w:t>
      </w:r>
    </w:p>
    <w:p w:rsidR="00320900" w:rsidRDefault="0005617F">
      <w:pPr>
        <w:pStyle w:val="a3"/>
        <w:spacing w:line="362" w:lineRule="auto"/>
        <w:ind w:right="682" w:firstLine="773"/>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320900" w:rsidRDefault="0005617F">
      <w:pPr>
        <w:pStyle w:val="a3"/>
        <w:spacing w:line="360" w:lineRule="auto"/>
        <w:ind w:right="692"/>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w:t>
      </w:r>
      <w:r>
        <w:rPr>
          <w:spacing w:val="-1"/>
        </w:rPr>
        <w:t xml:space="preserve"> </w:t>
      </w:r>
      <w:r>
        <w:t>половые мутации. Причины возникновения</w:t>
      </w:r>
      <w:r>
        <w:rPr>
          <w:spacing w:val="-2"/>
        </w:rPr>
        <w:t xml:space="preserve"> </w:t>
      </w:r>
      <w:r>
        <w:t>мутаций. Мутагены</w:t>
      </w:r>
      <w:r>
        <w:rPr>
          <w:spacing w:val="40"/>
        </w:rPr>
        <w:t xml:space="preserve"> </w:t>
      </w:r>
      <w:r>
        <w:t>и</w:t>
      </w:r>
      <w:r>
        <w:rPr>
          <w:spacing w:val="-1"/>
        </w:rPr>
        <w:t xml:space="preserve"> </w:t>
      </w:r>
      <w:r>
        <w:t>их</w:t>
      </w:r>
      <w:r>
        <w:rPr>
          <w:spacing w:val="-2"/>
        </w:rPr>
        <w:t xml:space="preserve"> </w:t>
      </w:r>
      <w:r>
        <w:t>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320900" w:rsidRDefault="0005617F">
      <w:pPr>
        <w:pStyle w:val="a3"/>
        <w:spacing w:line="276" w:lineRule="exact"/>
        <w:ind w:left="908" w:firstLine="0"/>
        <w:jc w:val="left"/>
      </w:pPr>
      <w:r>
        <w:rPr>
          <w:spacing w:val="-2"/>
        </w:rPr>
        <w:t>Демонстрации:</w:t>
      </w:r>
    </w:p>
    <w:p w:rsidR="00320900" w:rsidRDefault="0005617F">
      <w:pPr>
        <w:pStyle w:val="a3"/>
        <w:spacing w:before="121"/>
        <w:ind w:left="908" w:firstLine="0"/>
        <w:jc w:val="left"/>
      </w:pPr>
      <w:r>
        <w:t>Портреты:</w:t>
      </w:r>
      <w:r>
        <w:rPr>
          <w:spacing w:val="-3"/>
        </w:rPr>
        <w:t xml:space="preserve"> </w:t>
      </w:r>
      <w:r>
        <w:t>Г. де</w:t>
      </w:r>
      <w:r>
        <w:rPr>
          <w:spacing w:val="-7"/>
        </w:rPr>
        <w:t xml:space="preserve"> </w:t>
      </w:r>
      <w:r>
        <w:t>Фриз,</w:t>
      </w:r>
      <w:r>
        <w:rPr>
          <w:spacing w:val="1"/>
        </w:rPr>
        <w:t xml:space="preserve"> </w:t>
      </w:r>
      <w:r>
        <w:t>В.</w:t>
      </w:r>
      <w:r>
        <w:rPr>
          <w:spacing w:val="-3"/>
        </w:rPr>
        <w:t xml:space="preserve"> </w:t>
      </w:r>
      <w:r>
        <w:t>Иоганнсен,</w:t>
      </w:r>
      <w:r>
        <w:rPr>
          <w:spacing w:val="1"/>
        </w:rPr>
        <w:t xml:space="preserve"> </w:t>
      </w:r>
      <w:r>
        <w:t>Н.И.</w:t>
      </w:r>
      <w:r>
        <w:rPr>
          <w:spacing w:val="-2"/>
        </w:rPr>
        <w:t xml:space="preserve"> Вавилов.</w:t>
      </w:r>
    </w:p>
    <w:p w:rsidR="00320900" w:rsidRDefault="0005617F">
      <w:pPr>
        <w:pStyle w:val="a3"/>
        <w:tabs>
          <w:tab w:val="left" w:pos="2049"/>
          <w:tab w:val="left" w:pos="2404"/>
          <w:tab w:val="left" w:pos="3347"/>
          <w:tab w:val="left" w:pos="4263"/>
          <w:tab w:val="left" w:pos="6103"/>
          <w:tab w:val="left" w:pos="8386"/>
        </w:tabs>
        <w:spacing w:before="142"/>
        <w:ind w:left="908" w:firstLine="0"/>
        <w:jc w:val="left"/>
      </w:pPr>
      <w:r>
        <w:rPr>
          <w:spacing w:val="-2"/>
        </w:rPr>
        <w:t>Таблицы</w:t>
      </w:r>
      <w:r>
        <w:tab/>
      </w:r>
      <w:r>
        <w:rPr>
          <w:spacing w:val="-10"/>
        </w:rPr>
        <w:t>и</w:t>
      </w:r>
      <w:r>
        <w:tab/>
      </w:r>
      <w:r>
        <w:rPr>
          <w:spacing w:val="-2"/>
        </w:rPr>
        <w:t>схемы:</w:t>
      </w:r>
      <w:r>
        <w:tab/>
      </w:r>
      <w:r>
        <w:rPr>
          <w:spacing w:val="-4"/>
        </w:rPr>
        <w:t>«Виды</w:t>
      </w:r>
      <w:r>
        <w:tab/>
      </w:r>
      <w:r>
        <w:rPr>
          <w:spacing w:val="-2"/>
        </w:rPr>
        <w:t>изменчивости»,</w:t>
      </w:r>
      <w:r>
        <w:tab/>
      </w:r>
      <w:r>
        <w:rPr>
          <w:spacing w:val="-2"/>
        </w:rPr>
        <w:t>«Модификационная</w:t>
      </w:r>
      <w:r>
        <w:tab/>
      </w:r>
      <w:r>
        <w:rPr>
          <w:spacing w:val="-2"/>
        </w:rPr>
        <w:t>изменчивость»,</w:t>
      </w:r>
    </w:p>
    <w:p w:rsidR="00320900" w:rsidRDefault="0005617F">
      <w:pPr>
        <w:pStyle w:val="a3"/>
        <w:spacing w:before="137" w:line="360" w:lineRule="auto"/>
        <w:ind w:firstLine="0"/>
        <w:jc w:val="left"/>
      </w:pPr>
      <w:r>
        <w:t>«Комбинативная</w:t>
      </w:r>
      <w:r>
        <w:rPr>
          <w:spacing w:val="40"/>
        </w:rPr>
        <w:t xml:space="preserve"> </w:t>
      </w:r>
      <w:r>
        <w:t>изменчивость»,</w:t>
      </w:r>
      <w:r>
        <w:rPr>
          <w:spacing w:val="40"/>
        </w:rPr>
        <w:t xml:space="preserve"> </w:t>
      </w:r>
      <w:r>
        <w:t>«Мейоз»,</w:t>
      </w:r>
      <w:r>
        <w:rPr>
          <w:spacing w:val="40"/>
        </w:rPr>
        <w:t xml:space="preserve"> </w:t>
      </w:r>
      <w:r>
        <w:t>«Оплодотворение»,</w:t>
      </w:r>
      <w:r>
        <w:rPr>
          <w:spacing w:val="40"/>
        </w:rPr>
        <w:t xml:space="preserve"> </w:t>
      </w:r>
      <w:r>
        <w:t>«Генетические</w:t>
      </w:r>
      <w:r>
        <w:rPr>
          <w:spacing w:val="40"/>
        </w:rPr>
        <w:t xml:space="preserve"> </w:t>
      </w:r>
      <w:r>
        <w:t>заболевания человека», «Виды мутаций».</w:t>
      </w:r>
    </w:p>
    <w:p w:rsidR="00320900" w:rsidRDefault="0005617F">
      <w:pPr>
        <w:pStyle w:val="a3"/>
        <w:tabs>
          <w:tab w:val="left" w:pos="2665"/>
          <w:tab w:val="left" w:pos="3552"/>
          <w:tab w:val="left" w:pos="3888"/>
          <w:tab w:val="left" w:pos="5168"/>
          <w:tab w:val="left" w:pos="6588"/>
          <w:tab w:val="left" w:pos="7931"/>
          <w:tab w:val="left" w:pos="9130"/>
        </w:tabs>
        <w:spacing w:line="360" w:lineRule="auto"/>
        <w:ind w:right="693"/>
        <w:jc w:val="left"/>
      </w:pPr>
      <w:r>
        <w:rPr>
          <w:spacing w:val="-2"/>
        </w:rPr>
        <w:t>Оборудование:</w:t>
      </w:r>
      <w:r>
        <w:tab/>
      </w:r>
      <w:r>
        <w:rPr>
          <w:spacing w:val="-4"/>
        </w:rPr>
        <w:t>живые</w:t>
      </w:r>
      <w:r>
        <w:tab/>
      </w:r>
      <w:r>
        <w:rPr>
          <w:spacing w:val="-10"/>
        </w:rPr>
        <w:t>и</w:t>
      </w:r>
      <w:r>
        <w:tab/>
      </w:r>
      <w:r>
        <w:rPr>
          <w:spacing w:val="-2"/>
        </w:rPr>
        <w:t>гербарные</w:t>
      </w:r>
      <w:r>
        <w:tab/>
      </w:r>
      <w:r>
        <w:rPr>
          <w:spacing w:val="-2"/>
        </w:rP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rsidR="00320900" w:rsidRDefault="0005617F">
      <w:pPr>
        <w:pStyle w:val="a3"/>
        <w:spacing w:before="1"/>
        <w:ind w:left="908" w:firstLine="0"/>
        <w:jc w:val="left"/>
      </w:pPr>
      <w:r>
        <w:rPr>
          <w:spacing w:val="-2"/>
        </w:rPr>
        <w:t>Лабораторная</w:t>
      </w:r>
      <w:r>
        <w:rPr>
          <w:spacing w:val="11"/>
        </w:rPr>
        <w:t xml:space="preserve"> </w:t>
      </w:r>
      <w:r>
        <w:rPr>
          <w:spacing w:val="-2"/>
        </w:rPr>
        <w:t>работа</w:t>
      </w:r>
      <w:r>
        <w:rPr>
          <w:spacing w:val="6"/>
        </w:rPr>
        <w:t xml:space="preserve"> </w:t>
      </w:r>
      <w:r>
        <w:rPr>
          <w:spacing w:val="-2"/>
        </w:rPr>
        <w:t>«Исследование</w:t>
      </w:r>
      <w:r>
        <w:rPr>
          <w:spacing w:val="12"/>
        </w:rPr>
        <w:t xml:space="preserve"> </w:t>
      </w:r>
      <w:r>
        <w:rPr>
          <w:spacing w:val="-2"/>
        </w:rPr>
        <w:t>закономерностей</w:t>
      </w:r>
      <w:r>
        <w:rPr>
          <w:spacing w:val="2"/>
        </w:rPr>
        <w:t xml:space="preserve"> </w:t>
      </w:r>
      <w:r>
        <w:rPr>
          <w:spacing w:val="-2"/>
        </w:rPr>
        <w:t>модификационной</w:t>
      </w:r>
      <w:r>
        <w:rPr>
          <w:spacing w:val="9"/>
        </w:rPr>
        <w:t xml:space="preserve"> </w:t>
      </w:r>
      <w:r>
        <w:rPr>
          <w:spacing w:val="-2"/>
        </w:rPr>
        <w:t>изменчивости.</w:t>
      </w:r>
    </w:p>
    <w:p w:rsidR="00320900" w:rsidRDefault="0005617F">
      <w:pPr>
        <w:pStyle w:val="a3"/>
        <w:spacing w:before="137"/>
        <w:ind w:firstLine="0"/>
        <w:jc w:val="left"/>
      </w:pPr>
      <w:r>
        <w:t>Построение</w:t>
      </w:r>
      <w:r>
        <w:rPr>
          <w:spacing w:val="-10"/>
        </w:rPr>
        <w:t xml:space="preserve"> </w:t>
      </w:r>
      <w:r>
        <w:t>вариационного</w:t>
      </w:r>
      <w:r>
        <w:rPr>
          <w:spacing w:val="-1"/>
        </w:rPr>
        <w:t xml:space="preserve"> </w:t>
      </w:r>
      <w:r>
        <w:t>ряда</w:t>
      </w:r>
      <w:r>
        <w:rPr>
          <w:spacing w:val="-2"/>
        </w:rPr>
        <w:t xml:space="preserve"> </w:t>
      </w:r>
      <w:r>
        <w:t>и</w:t>
      </w:r>
      <w:r>
        <w:rPr>
          <w:spacing w:val="-5"/>
        </w:rPr>
        <w:t xml:space="preserve"> </w:t>
      </w:r>
      <w:r>
        <w:t>вариационной</w:t>
      </w:r>
      <w:r>
        <w:rPr>
          <w:spacing w:val="-5"/>
        </w:rPr>
        <w:t xml:space="preserve"> </w:t>
      </w:r>
      <w:r>
        <w:rPr>
          <w:spacing w:val="-2"/>
        </w:rPr>
        <w:t>кривой».</w:t>
      </w:r>
    </w:p>
    <w:p w:rsidR="00320900" w:rsidRDefault="0005617F">
      <w:pPr>
        <w:pStyle w:val="a3"/>
        <w:spacing w:before="136"/>
        <w:ind w:left="908" w:firstLine="0"/>
        <w:jc w:val="left"/>
      </w:pPr>
      <w:r>
        <w:t>Практическая</w:t>
      </w:r>
      <w:r>
        <w:rPr>
          <w:spacing w:val="-4"/>
        </w:rPr>
        <w:t xml:space="preserve"> </w:t>
      </w:r>
      <w:r>
        <w:t>работа</w:t>
      </w:r>
      <w:r>
        <w:rPr>
          <w:spacing w:val="-3"/>
        </w:rPr>
        <w:t xml:space="preserve"> </w:t>
      </w:r>
      <w:r>
        <w:t>«Мутации</w:t>
      </w:r>
      <w:r>
        <w:rPr>
          <w:spacing w:val="2"/>
        </w:rPr>
        <w:t xml:space="preserve"> </w:t>
      </w:r>
      <w:r>
        <w:t>у</w:t>
      </w:r>
      <w:r>
        <w:rPr>
          <w:spacing w:val="-11"/>
        </w:rPr>
        <w:t xml:space="preserve"> </w:t>
      </w:r>
      <w:r>
        <w:t>дрозофилы</w:t>
      </w:r>
      <w:r>
        <w:rPr>
          <w:spacing w:val="-1"/>
        </w:rPr>
        <w:t xml:space="preserve"> </w:t>
      </w:r>
      <w:r>
        <w:t>(на</w:t>
      </w:r>
      <w:r>
        <w:rPr>
          <w:spacing w:val="-3"/>
        </w:rPr>
        <w:t xml:space="preserve"> </w:t>
      </w:r>
      <w:r>
        <w:t>готовых</w:t>
      </w:r>
      <w:r>
        <w:rPr>
          <w:spacing w:val="-6"/>
        </w:rPr>
        <w:t xml:space="preserve"> </w:t>
      </w:r>
      <w:r>
        <w:rPr>
          <w:spacing w:val="-2"/>
        </w:rPr>
        <w:t>микропрепаратах)».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1"/>
        </w:rPr>
        <w:t xml:space="preserve"> </w:t>
      </w:r>
      <w:r>
        <w:t>14.</w:t>
      </w:r>
      <w:r>
        <w:rPr>
          <w:spacing w:val="-3"/>
        </w:rPr>
        <w:t xml:space="preserve"> </w:t>
      </w:r>
      <w:r>
        <w:t xml:space="preserve">Генетика </w:t>
      </w:r>
      <w:r>
        <w:rPr>
          <w:spacing w:val="-2"/>
        </w:rPr>
        <w:t>человека.</w:t>
      </w:r>
    </w:p>
    <w:p w:rsidR="00320900" w:rsidRDefault="0005617F">
      <w:pPr>
        <w:pStyle w:val="a3"/>
        <w:spacing w:before="137" w:line="360" w:lineRule="auto"/>
        <w:ind w:right="680"/>
      </w:pPr>
      <w:r>
        <w:t>Кариотип</w:t>
      </w:r>
      <w:r>
        <w:rPr>
          <w:spacing w:val="-7"/>
        </w:rPr>
        <w:t xml:space="preserve"> </w:t>
      </w:r>
      <w:r>
        <w:t>человека.</w:t>
      </w:r>
      <w:r>
        <w:rPr>
          <w:spacing w:val="-1"/>
        </w:rPr>
        <w:t xml:space="preserve"> </w:t>
      </w:r>
      <w:r>
        <w:t>Международная</w:t>
      </w:r>
      <w:r>
        <w:rPr>
          <w:spacing w:val="-3"/>
        </w:rPr>
        <w:t xml:space="preserve"> </w:t>
      </w:r>
      <w:r>
        <w:t>программа</w:t>
      </w:r>
      <w:r>
        <w:rPr>
          <w:spacing w:val="-4"/>
        </w:rPr>
        <w:t xml:space="preserve"> </w:t>
      </w:r>
      <w:r>
        <w:t>исследования</w:t>
      </w:r>
      <w:r>
        <w:rPr>
          <w:spacing w:val="-8"/>
        </w:rPr>
        <w:t xml:space="preserve"> </w:t>
      </w:r>
      <w:r>
        <w:t>генома</w:t>
      </w:r>
      <w:r>
        <w:rPr>
          <w:spacing w:val="-4"/>
        </w:rPr>
        <w:t xml:space="preserve"> </w:t>
      </w:r>
      <w:r>
        <w:t>человека.</w:t>
      </w:r>
      <w:r>
        <w:rPr>
          <w:spacing w:val="-1"/>
        </w:rPr>
        <w:t xml:space="preserve"> </w:t>
      </w:r>
      <w:r>
        <w:t>Методы изучения</w:t>
      </w:r>
      <w:r>
        <w:rPr>
          <w:spacing w:val="-15"/>
        </w:rPr>
        <w:t xml:space="preserve"> </w:t>
      </w:r>
      <w:r>
        <w:t>генетики</w:t>
      </w:r>
      <w:r>
        <w:rPr>
          <w:spacing w:val="-15"/>
        </w:rPr>
        <w:t xml:space="preserve"> </w:t>
      </w:r>
      <w:r>
        <w:t>человека:</w:t>
      </w:r>
      <w:r>
        <w:rPr>
          <w:spacing w:val="-15"/>
        </w:rPr>
        <w:t xml:space="preserve"> </w:t>
      </w:r>
      <w:r>
        <w:t>генеалогический,</w:t>
      </w:r>
      <w:r>
        <w:rPr>
          <w:spacing w:val="-15"/>
        </w:rPr>
        <w:t xml:space="preserve"> </w:t>
      </w:r>
      <w:r>
        <w:t>близнецовый,</w:t>
      </w:r>
      <w:r>
        <w:rPr>
          <w:spacing w:val="-15"/>
        </w:rPr>
        <w:t xml:space="preserve"> </w:t>
      </w:r>
      <w:r>
        <w:t>цитогенетический,</w:t>
      </w:r>
      <w:r>
        <w:rPr>
          <w:spacing w:val="-15"/>
        </w:rPr>
        <w:t xml:space="preserve"> </w:t>
      </w:r>
      <w:r>
        <w:t>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Pr>
          <w:spacing w:val="40"/>
        </w:rPr>
        <w:t xml:space="preserve"> </w:t>
      </w:r>
      <w:r>
        <w:t>с наследственной</w:t>
      </w:r>
      <w:r>
        <w:rPr>
          <w:spacing w:val="-9"/>
        </w:rPr>
        <w:t xml:space="preserve"> </w:t>
      </w:r>
      <w:r>
        <w:t>предрасположенностью.</w:t>
      </w:r>
      <w:r>
        <w:rPr>
          <w:spacing w:val="-4"/>
        </w:rPr>
        <w:t xml:space="preserve"> </w:t>
      </w:r>
      <w:r>
        <w:t>Значение</w:t>
      </w:r>
      <w:r>
        <w:rPr>
          <w:spacing w:val="-6"/>
        </w:rPr>
        <w:t xml:space="preserve"> </w:t>
      </w:r>
      <w:r>
        <w:t>медицинской</w:t>
      </w:r>
      <w:r>
        <w:rPr>
          <w:spacing w:val="-9"/>
        </w:rPr>
        <w:t xml:space="preserve"> </w:t>
      </w:r>
      <w:r>
        <w:t>генетики</w:t>
      </w:r>
      <w:r>
        <w:rPr>
          <w:spacing w:val="40"/>
        </w:rPr>
        <w:t xml:space="preserve"> </w:t>
      </w:r>
      <w:r>
        <w:t>в</w:t>
      </w:r>
      <w:r>
        <w:rPr>
          <w:spacing w:val="-8"/>
        </w:rPr>
        <w:t xml:space="preserve"> </w:t>
      </w:r>
      <w:r>
        <w:t>предотвращении</w:t>
      </w:r>
      <w:r>
        <w:rPr>
          <w:spacing w:val="-9"/>
        </w:rPr>
        <w:t xml:space="preserve"> </w:t>
      </w:r>
      <w:r>
        <w:t>и лечении генетических заболеваний человека. Медико-генетическое консультирование. Стволовые</w:t>
      </w:r>
      <w:r>
        <w:rPr>
          <w:spacing w:val="-12"/>
        </w:rPr>
        <w:t xml:space="preserve"> </w:t>
      </w:r>
      <w:r>
        <w:t>клетки.</w:t>
      </w:r>
      <w:r>
        <w:rPr>
          <w:spacing w:val="-6"/>
        </w:rPr>
        <w:t xml:space="preserve"> </w:t>
      </w:r>
      <w:r>
        <w:t>Понятие</w:t>
      </w:r>
      <w:r>
        <w:rPr>
          <w:spacing w:val="-9"/>
        </w:rPr>
        <w:t xml:space="preserve"> </w:t>
      </w:r>
      <w:r>
        <w:t>«генетического</w:t>
      </w:r>
      <w:r>
        <w:rPr>
          <w:spacing w:val="-8"/>
        </w:rPr>
        <w:t xml:space="preserve"> </w:t>
      </w:r>
      <w:r>
        <w:t>груза».</w:t>
      </w:r>
      <w:r>
        <w:rPr>
          <w:spacing w:val="-6"/>
        </w:rPr>
        <w:t xml:space="preserve"> </w:t>
      </w:r>
      <w:r>
        <w:t>Этические</w:t>
      </w:r>
      <w:r>
        <w:rPr>
          <w:spacing w:val="-9"/>
        </w:rPr>
        <w:t xml:space="preserve"> </w:t>
      </w:r>
      <w:r>
        <w:t>аспекты</w:t>
      </w:r>
      <w:r>
        <w:rPr>
          <w:spacing w:val="-5"/>
        </w:rPr>
        <w:t xml:space="preserve"> </w:t>
      </w:r>
      <w:r>
        <w:t>исследований</w:t>
      </w:r>
      <w:r>
        <w:rPr>
          <w:spacing w:val="-12"/>
        </w:rPr>
        <w:t xml:space="preserve"> </w:t>
      </w:r>
      <w:r>
        <w:t>в</w:t>
      </w:r>
      <w:r>
        <w:rPr>
          <w:spacing w:val="-15"/>
        </w:rPr>
        <w:t xml:space="preserve"> </w:t>
      </w:r>
      <w:r>
        <w:t>области редактирования генома и стволовых клеток.</w:t>
      </w:r>
    </w:p>
    <w:p w:rsidR="00320900" w:rsidRDefault="0005617F">
      <w:pPr>
        <w:pStyle w:val="a3"/>
        <w:spacing w:line="362" w:lineRule="auto"/>
        <w:ind w:right="680"/>
      </w:pPr>
      <w:r>
        <w:t>Генетические факторы повышенной чувствительности человека</w:t>
      </w:r>
      <w:r>
        <w:rPr>
          <w:spacing w:val="40"/>
        </w:rPr>
        <w:t xml:space="preserve"> </w:t>
      </w:r>
      <w:r>
        <w:t>к физическому и химическому</w:t>
      </w:r>
      <w:r>
        <w:rPr>
          <w:spacing w:val="-12"/>
        </w:rPr>
        <w:t xml:space="preserve"> </w:t>
      </w:r>
      <w:r>
        <w:t>загрязнению</w:t>
      </w:r>
      <w:r>
        <w:rPr>
          <w:spacing w:val="-10"/>
        </w:rPr>
        <w:t xml:space="preserve"> </w:t>
      </w:r>
      <w:r>
        <w:t>окружающей</w:t>
      </w:r>
      <w:r>
        <w:rPr>
          <w:spacing w:val="-2"/>
        </w:rPr>
        <w:t xml:space="preserve"> </w:t>
      </w:r>
      <w:r>
        <w:t>среды.</w:t>
      </w:r>
      <w:r>
        <w:rPr>
          <w:spacing w:val="-1"/>
        </w:rPr>
        <w:t xml:space="preserve"> </w:t>
      </w:r>
      <w:r>
        <w:t>Генетическая</w:t>
      </w:r>
      <w:r>
        <w:rPr>
          <w:spacing w:val="-3"/>
        </w:rPr>
        <w:t xml:space="preserve"> </w:t>
      </w:r>
      <w:r>
        <w:t>предрасположенность</w:t>
      </w:r>
      <w:r>
        <w:rPr>
          <w:spacing w:val="-6"/>
        </w:rPr>
        <w:t xml:space="preserve"> </w:t>
      </w:r>
      <w:r>
        <w:t>человека</w:t>
      </w:r>
      <w:r>
        <w:rPr>
          <w:spacing w:val="-4"/>
        </w:rPr>
        <w:t xml:space="preserve"> </w:t>
      </w:r>
      <w:r>
        <w:t xml:space="preserve">к </w:t>
      </w:r>
      <w:r>
        <w:rPr>
          <w:spacing w:val="-2"/>
        </w:rPr>
        <w:t>патологиям.</w:t>
      </w:r>
    </w:p>
    <w:p w:rsidR="00320900" w:rsidRDefault="0005617F">
      <w:pPr>
        <w:pStyle w:val="a3"/>
        <w:spacing w:line="270" w:lineRule="exact"/>
        <w:ind w:left="908" w:firstLine="0"/>
        <w:jc w:val="left"/>
      </w:pPr>
      <w:r>
        <w:rPr>
          <w:spacing w:val="-2"/>
        </w:rPr>
        <w:t>Демонстрации:</w:t>
      </w:r>
    </w:p>
    <w:p w:rsidR="00320900" w:rsidRDefault="0005617F">
      <w:pPr>
        <w:pStyle w:val="a3"/>
        <w:spacing w:before="137"/>
        <w:ind w:left="908" w:firstLine="0"/>
        <w:jc w:val="left"/>
      </w:pPr>
      <w:r>
        <w:t>Таблицы</w:t>
      </w:r>
      <w:r>
        <w:rPr>
          <w:spacing w:val="57"/>
          <w:w w:val="150"/>
        </w:rPr>
        <w:t xml:space="preserve"> </w:t>
      </w:r>
      <w:r>
        <w:t>и</w:t>
      </w:r>
      <w:r>
        <w:rPr>
          <w:spacing w:val="54"/>
          <w:w w:val="150"/>
        </w:rPr>
        <w:t xml:space="preserve"> </w:t>
      </w:r>
      <w:r>
        <w:t>схемы:</w:t>
      </w:r>
      <w:r>
        <w:rPr>
          <w:spacing w:val="61"/>
          <w:w w:val="150"/>
        </w:rPr>
        <w:t xml:space="preserve"> </w:t>
      </w:r>
      <w:r>
        <w:t>«Кариотип</w:t>
      </w:r>
      <w:r>
        <w:rPr>
          <w:spacing w:val="59"/>
          <w:w w:val="150"/>
        </w:rPr>
        <w:t xml:space="preserve"> </w:t>
      </w:r>
      <w:r>
        <w:t>человека»,</w:t>
      </w:r>
      <w:r>
        <w:rPr>
          <w:spacing w:val="60"/>
          <w:w w:val="150"/>
        </w:rPr>
        <w:t xml:space="preserve"> </w:t>
      </w:r>
      <w:r>
        <w:t>«Методы</w:t>
      </w:r>
      <w:r>
        <w:rPr>
          <w:spacing w:val="60"/>
          <w:w w:val="150"/>
        </w:rPr>
        <w:t xml:space="preserve"> </w:t>
      </w:r>
      <w:r>
        <w:t>изучения</w:t>
      </w:r>
      <w:r>
        <w:rPr>
          <w:spacing w:val="58"/>
          <w:w w:val="150"/>
        </w:rPr>
        <w:t xml:space="preserve"> </w:t>
      </w:r>
      <w:r>
        <w:t>генетики</w:t>
      </w:r>
      <w:r>
        <w:rPr>
          <w:spacing w:val="59"/>
          <w:w w:val="150"/>
        </w:rPr>
        <w:t xml:space="preserve"> </w:t>
      </w:r>
      <w:r>
        <w:rPr>
          <w:spacing w:val="-2"/>
        </w:rPr>
        <w:t>человека»,</w:t>
      </w:r>
    </w:p>
    <w:p w:rsidR="00320900" w:rsidRDefault="0005617F">
      <w:pPr>
        <w:pStyle w:val="a3"/>
        <w:spacing w:before="137"/>
        <w:ind w:firstLine="0"/>
        <w:jc w:val="left"/>
      </w:pPr>
      <w:r>
        <w:t>«Генетические</w:t>
      </w:r>
      <w:r>
        <w:rPr>
          <w:spacing w:val="-7"/>
        </w:rPr>
        <w:t xml:space="preserve"> </w:t>
      </w:r>
      <w:r>
        <w:t>заболевания</w:t>
      </w:r>
      <w:r>
        <w:rPr>
          <w:spacing w:val="-5"/>
        </w:rPr>
        <w:t xml:space="preserve"> </w:t>
      </w:r>
      <w:r>
        <w:rPr>
          <w:spacing w:val="-2"/>
        </w:rPr>
        <w:t>человека».</w:t>
      </w:r>
    </w:p>
    <w:p w:rsidR="00320900" w:rsidRDefault="0005617F">
      <w:pPr>
        <w:pStyle w:val="a3"/>
        <w:spacing w:before="142" w:line="360" w:lineRule="auto"/>
        <w:ind w:left="908" w:right="3236" w:firstLine="0"/>
        <w:jc w:val="left"/>
      </w:pPr>
      <w:r>
        <w:t>Практическая</w:t>
      </w:r>
      <w:r>
        <w:rPr>
          <w:spacing w:val="-7"/>
        </w:rPr>
        <w:t xml:space="preserve"> </w:t>
      </w:r>
      <w:r>
        <w:t>работа</w:t>
      </w:r>
      <w:r>
        <w:rPr>
          <w:spacing w:val="-8"/>
        </w:rPr>
        <w:t xml:space="preserve"> </w:t>
      </w:r>
      <w:r>
        <w:t>«Составление</w:t>
      </w:r>
      <w:r>
        <w:rPr>
          <w:spacing w:val="-8"/>
        </w:rPr>
        <w:t xml:space="preserve"> </w:t>
      </w:r>
      <w:r>
        <w:t>и</w:t>
      </w:r>
      <w:r>
        <w:rPr>
          <w:spacing w:val="-6"/>
        </w:rPr>
        <w:t xml:space="preserve"> </w:t>
      </w:r>
      <w:r>
        <w:t>анализ</w:t>
      </w:r>
      <w:r>
        <w:rPr>
          <w:spacing w:val="-6"/>
        </w:rPr>
        <w:t xml:space="preserve"> </w:t>
      </w:r>
      <w:r>
        <w:t>родословной». Тема 15. Селекция организмов.</w:t>
      </w:r>
    </w:p>
    <w:p w:rsidR="00320900" w:rsidRDefault="0005617F">
      <w:pPr>
        <w:pStyle w:val="a3"/>
        <w:spacing w:line="360" w:lineRule="auto"/>
        <w:ind w:right="678"/>
      </w:pPr>
      <w:r>
        <w:t>Доместикация</w:t>
      </w:r>
      <w:r>
        <w:rPr>
          <w:spacing w:val="-13"/>
        </w:rPr>
        <w:t xml:space="preserve"> </w:t>
      </w:r>
      <w:r>
        <w:t>и</w:t>
      </w:r>
      <w:r>
        <w:rPr>
          <w:spacing w:val="-12"/>
        </w:rPr>
        <w:t xml:space="preserve"> </w:t>
      </w:r>
      <w:r>
        <w:t>селекция.</w:t>
      </w:r>
      <w:r>
        <w:rPr>
          <w:spacing w:val="-10"/>
        </w:rPr>
        <w:t xml:space="preserve"> </w:t>
      </w:r>
      <w:r>
        <w:t>Зарождение</w:t>
      </w:r>
      <w:r>
        <w:rPr>
          <w:spacing w:val="-14"/>
        </w:rPr>
        <w:t xml:space="preserve"> </w:t>
      </w:r>
      <w:r>
        <w:t>селекции</w:t>
      </w:r>
      <w:r>
        <w:rPr>
          <w:spacing w:val="-7"/>
        </w:rPr>
        <w:t xml:space="preserve"> </w:t>
      </w:r>
      <w:r>
        <w:t>и</w:t>
      </w:r>
      <w:r>
        <w:rPr>
          <w:spacing w:val="-12"/>
        </w:rPr>
        <w:t xml:space="preserve"> </w:t>
      </w:r>
      <w:r>
        <w:t>доместикации.</w:t>
      </w:r>
      <w:r>
        <w:rPr>
          <w:spacing w:val="-10"/>
        </w:rPr>
        <w:t xml:space="preserve"> </w:t>
      </w:r>
      <w:r>
        <w:t>Учение</w:t>
      </w:r>
      <w:r>
        <w:rPr>
          <w:spacing w:val="-9"/>
        </w:rPr>
        <w:t xml:space="preserve"> </w:t>
      </w:r>
      <w:r>
        <w:t>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Pr>
          <w:spacing w:val="40"/>
        </w:rPr>
        <w:t xml:space="preserve"> </w:t>
      </w:r>
      <w:r>
        <w:t>его значение для селекционной работы.</w:t>
      </w:r>
    </w:p>
    <w:p w:rsidR="00320900" w:rsidRDefault="0005617F">
      <w:pPr>
        <w:pStyle w:val="a3"/>
        <w:tabs>
          <w:tab w:val="left" w:pos="2000"/>
          <w:tab w:val="left" w:pos="3218"/>
          <w:tab w:val="left" w:pos="3760"/>
          <w:tab w:val="left" w:pos="4575"/>
          <w:tab w:val="left" w:pos="6211"/>
          <w:tab w:val="left" w:pos="7176"/>
          <w:tab w:val="left" w:pos="7208"/>
          <w:tab w:val="left" w:pos="7938"/>
          <w:tab w:val="left" w:pos="9131"/>
        </w:tabs>
        <w:spacing w:line="360" w:lineRule="auto"/>
        <w:ind w:right="684"/>
        <w:jc w:val="right"/>
      </w:pPr>
      <w:r>
        <w:t>Методы</w:t>
      </w:r>
      <w:r>
        <w:rPr>
          <w:spacing w:val="40"/>
        </w:rPr>
        <w:t xml:space="preserve"> </w:t>
      </w:r>
      <w:r>
        <w:t>селекционной</w:t>
      </w:r>
      <w:r>
        <w:rPr>
          <w:spacing w:val="40"/>
        </w:rPr>
        <w:t xml:space="preserve"> </w:t>
      </w:r>
      <w:r>
        <w:t>работы.</w:t>
      </w:r>
      <w:r>
        <w:rPr>
          <w:spacing w:val="40"/>
        </w:rPr>
        <w:t xml:space="preserve"> </w:t>
      </w:r>
      <w:r>
        <w:t>Искусственный</w:t>
      </w:r>
      <w:r>
        <w:rPr>
          <w:spacing w:val="40"/>
        </w:rPr>
        <w:t xml:space="preserve"> </w:t>
      </w:r>
      <w:r>
        <w:t>отбор:</w:t>
      </w:r>
      <w:r>
        <w:rPr>
          <w:spacing w:val="40"/>
        </w:rPr>
        <w:t xml:space="preserve"> </w:t>
      </w:r>
      <w:r>
        <w:t>массовый</w:t>
      </w:r>
      <w:r>
        <w:tab/>
        <w:t>и</w:t>
      </w:r>
      <w:r>
        <w:rPr>
          <w:spacing w:val="14"/>
        </w:rPr>
        <w:t xml:space="preserve"> </w:t>
      </w:r>
      <w:r>
        <w:t>индивидуальный. Этапы</w:t>
      </w:r>
      <w:r>
        <w:rPr>
          <w:spacing w:val="80"/>
        </w:rPr>
        <w:t xml:space="preserve"> </w:t>
      </w:r>
      <w:r>
        <w:t>комбинационной</w:t>
      </w:r>
      <w:r>
        <w:rPr>
          <w:spacing w:val="80"/>
        </w:rPr>
        <w:t xml:space="preserve"> </w:t>
      </w:r>
      <w:r>
        <w:t>селекции.</w:t>
      </w:r>
      <w:r>
        <w:rPr>
          <w:spacing w:val="80"/>
        </w:rPr>
        <w:t xml:space="preserve"> </w:t>
      </w:r>
      <w:r>
        <w:t>Испытание</w:t>
      </w:r>
      <w:r>
        <w:rPr>
          <w:spacing w:val="80"/>
        </w:rPr>
        <w:t xml:space="preserve"> </w:t>
      </w:r>
      <w:r>
        <w:t>производителей</w:t>
      </w:r>
      <w:r>
        <w:rPr>
          <w:spacing w:val="80"/>
        </w:rPr>
        <w:t xml:space="preserve"> </w:t>
      </w:r>
      <w:r>
        <w:t>по</w:t>
      </w:r>
      <w:r>
        <w:rPr>
          <w:spacing w:val="80"/>
        </w:rPr>
        <w:t xml:space="preserve"> </w:t>
      </w:r>
      <w:r>
        <w:t>потомству.</w:t>
      </w:r>
      <w:r>
        <w:rPr>
          <w:spacing w:val="80"/>
        </w:rPr>
        <w:t xml:space="preserve"> </w:t>
      </w:r>
      <w:r>
        <w:t>Отбор</w:t>
      </w:r>
      <w:r>
        <w:rPr>
          <w:spacing w:val="80"/>
        </w:rPr>
        <w:t xml:space="preserve"> </w:t>
      </w:r>
      <w:r>
        <w:t>по генотипу</w:t>
      </w:r>
      <w:r>
        <w:rPr>
          <w:spacing w:val="-17"/>
        </w:rPr>
        <w:t xml:space="preserve"> </w:t>
      </w:r>
      <w:r>
        <w:t>с</w:t>
      </w:r>
      <w:r>
        <w:rPr>
          <w:spacing w:val="-15"/>
        </w:rPr>
        <w:t xml:space="preserve"> </w:t>
      </w:r>
      <w:r>
        <w:t>помощью</w:t>
      </w:r>
      <w:r>
        <w:rPr>
          <w:spacing w:val="-19"/>
        </w:rPr>
        <w:t xml:space="preserve"> </w:t>
      </w:r>
      <w:r>
        <w:t>оценки</w:t>
      </w:r>
      <w:r>
        <w:rPr>
          <w:spacing w:val="-14"/>
        </w:rPr>
        <w:t xml:space="preserve"> </w:t>
      </w:r>
      <w:r>
        <w:t>фенотипа</w:t>
      </w:r>
      <w:r>
        <w:rPr>
          <w:spacing w:val="-15"/>
        </w:rPr>
        <w:t xml:space="preserve"> </w:t>
      </w:r>
      <w:r>
        <w:t>потомства</w:t>
      </w:r>
      <w:r>
        <w:rPr>
          <w:spacing w:val="-11"/>
        </w:rPr>
        <w:t xml:space="preserve"> </w:t>
      </w:r>
      <w:r>
        <w:t>и</w:t>
      </w:r>
      <w:r>
        <w:rPr>
          <w:spacing w:val="-16"/>
        </w:rPr>
        <w:t xml:space="preserve"> </w:t>
      </w:r>
      <w:r>
        <w:t>отбор</w:t>
      </w:r>
      <w:r>
        <w:rPr>
          <w:spacing w:val="-14"/>
        </w:rPr>
        <w:t xml:space="preserve"> </w:t>
      </w:r>
      <w:r>
        <w:t>по</w:t>
      </w:r>
      <w:r>
        <w:rPr>
          <w:spacing w:val="-10"/>
        </w:rPr>
        <w:t xml:space="preserve"> </w:t>
      </w:r>
      <w:r>
        <w:t>генотипу</w:t>
      </w:r>
      <w:r>
        <w:rPr>
          <w:spacing w:val="-17"/>
        </w:rPr>
        <w:t xml:space="preserve"> </w:t>
      </w:r>
      <w:r>
        <w:t>с</w:t>
      </w:r>
      <w:r>
        <w:rPr>
          <w:spacing w:val="-11"/>
        </w:rPr>
        <w:t xml:space="preserve"> </w:t>
      </w:r>
      <w:r>
        <w:t>помощью</w:t>
      </w:r>
      <w:r>
        <w:rPr>
          <w:spacing w:val="-11"/>
        </w:rPr>
        <w:t xml:space="preserve"> </w:t>
      </w:r>
      <w:r>
        <w:t>анализа</w:t>
      </w:r>
      <w:r>
        <w:rPr>
          <w:spacing w:val="-11"/>
        </w:rPr>
        <w:t xml:space="preserve"> </w:t>
      </w:r>
      <w:r>
        <w:t xml:space="preserve">ДНК. </w:t>
      </w:r>
      <w:r>
        <w:rPr>
          <w:spacing w:val="-2"/>
        </w:rPr>
        <w:t>Искусственный</w:t>
      </w:r>
      <w:r>
        <w:tab/>
      </w:r>
      <w:r>
        <w:rPr>
          <w:spacing w:val="-2"/>
        </w:rPr>
        <w:t>мутагенез</w:t>
      </w:r>
      <w:r>
        <w:tab/>
      </w:r>
      <w:r>
        <w:rPr>
          <w:spacing w:val="-4"/>
        </w:rPr>
        <w:t>как</w:t>
      </w:r>
      <w:r>
        <w:tab/>
      </w:r>
      <w:r>
        <w:rPr>
          <w:spacing w:val="-4"/>
        </w:rPr>
        <w:t>метод</w:t>
      </w:r>
      <w:r>
        <w:tab/>
      </w:r>
      <w:r>
        <w:rPr>
          <w:spacing w:val="-2"/>
        </w:rPr>
        <w:t>селекционной</w:t>
      </w:r>
      <w:r>
        <w:tab/>
      </w:r>
      <w:r>
        <w:rPr>
          <w:spacing w:val="-2"/>
        </w:rPr>
        <w:t>работы.</w:t>
      </w:r>
      <w:r>
        <w:tab/>
      </w:r>
      <w:r>
        <w:tab/>
      </w:r>
      <w:r>
        <w:rPr>
          <w:spacing w:val="-2"/>
        </w:rPr>
        <w:t>Радиационный</w:t>
      </w:r>
      <w:r>
        <w:tab/>
      </w:r>
      <w:r>
        <w:rPr>
          <w:spacing w:val="-10"/>
        </w:rPr>
        <w:t xml:space="preserve">и </w:t>
      </w:r>
      <w:r>
        <w:t>химический мутагенез как источник мутаций у культурных форм организмов. Использование геномного</w:t>
      </w:r>
      <w:r>
        <w:rPr>
          <w:spacing w:val="63"/>
          <w:w w:val="150"/>
        </w:rPr>
        <w:t xml:space="preserve"> </w:t>
      </w:r>
      <w:r>
        <w:t>редактирования</w:t>
      </w:r>
      <w:r>
        <w:rPr>
          <w:spacing w:val="54"/>
          <w:w w:val="150"/>
        </w:rPr>
        <w:t xml:space="preserve"> </w:t>
      </w:r>
      <w:r>
        <w:t>и</w:t>
      </w:r>
      <w:r>
        <w:rPr>
          <w:spacing w:val="60"/>
          <w:w w:val="150"/>
        </w:rPr>
        <w:t xml:space="preserve"> </w:t>
      </w:r>
      <w:r>
        <w:t>методов</w:t>
      </w:r>
      <w:r>
        <w:rPr>
          <w:spacing w:val="61"/>
          <w:w w:val="150"/>
        </w:rPr>
        <w:t xml:space="preserve"> </w:t>
      </w:r>
      <w:r>
        <w:t>рекомбинантных</w:t>
      </w:r>
      <w:r>
        <w:rPr>
          <w:spacing w:val="55"/>
          <w:w w:val="150"/>
        </w:rPr>
        <w:t xml:space="preserve"> </w:t>
      </w:r>
      <w:r>
        <w:rPr>
          <w:spacing w:val="-5"/>
        </w:rPr>
        <w:t>ДНК</w:t>
      </w:r>
      <w:r>
        <w:tab/>
        <w:t>для</w:t>
      </w:r>
      <w:r>
        <w:rPr>
          <w:spacing w:val="55"/>
          <w:w w:val="150"/>
        </w:rPr>
        <w:t xml:space="preserve"> </w:t>
      </w:r>
      <w:r>
        <w:t>получения</w:t>
      </w:r>
      <w:r>
        <w:rPr>
          <w:spacing w:val="58"/>
          <w:w w:val="150"/>
        </w:rPr>
        <w:t xml:space="preserve"> </w:t>
      </w:r>
      <w:r>
        <w:rPr>
          <w:spacing w:val="-2"/>
        </w:rPr>
        <w:t>исходного</w:t>
      </w:r>
    </w:p>
    <w:p w:rsidR="00320900" w:rsidRDefault="0005617F">
      <w:pPr>
        <w:pStyle w:val="a3"/>
        <w:spacing w:before="1"/>
        <w:ind w:firstLine="0"/>
      </w:pPr>
      <w:r>
        <w:t>материала</w:t>
      </w:r>
      <w:r>
        <w:rPr>
          <w:spacing w:val="-2"/>
        </w:rPr>
        <w:t xml:space="preserve"> </w:t>
      </w:r>
      <w:r>
        <w:t xml:space="preserve">для </w:t>
      </w:r>
      <w:r>
        <w:rPr>
          <w:spacing w:val="-2"/>
        </w:rPr>
        <w:t>селекции.</w:t>
      </w:r>
    </w:p>
    <w:p w:rsidR="00320900" w:rsidRDefault="0005617F">
      <w:pPr>
        <w:pStyle w:val="a3"/>
        <w:spacing w:before="137" w:line="360" w:lineRule="auto"/>
        <w:ind w:right="686"/>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320900" w:rsidRDefault="0005617F">
      <w:pPr>
        <w:pStyle w:val="a3"/>
        <w:spacing w:before="1" w:line="360" w:lineRule="auto"/>
        <w:ind w:right="690"/>
      </w:pPr>
      <w:r>
        <w:t>Сохранение</w:t>
      </w:r>
      <w:r>
        <w:rPr>
          <w:spacing w:val="-15"/>
        </w:rPr>
        <w:t xml:space="preserve"> </w:t>
      </w:r>
      <w:r>
        <w:t>и</w:t>
      </w:r>
      <w:r>
        <w:rPr>
          <w:spacing w:val="-15"/>
        </w:rPr>
        <w:t xml:space="preserve"> </w:t>
      </w:r>
      <w:r>
        <w:t>изучение</w:t>
      </w:r>
      <w:r>
        <w:rPr>
          <w:spacing w:val="-15"/>
        </w:rPr>
        <w:t xml:space="preserve"> </w:t>
      </w:r>
      <w:r>
        <w:t>генетических</w:t>
      </w:r>
      <w:r>
        <w:rPr>
          <w:spacing w:val="-15"/>
        </w:rPr>
        <w:t xml:space="preserve"> </w:t>
      </w:r>
      <w:r>
        <w:t>ресурсов</w:t>
      </w:r>
      <w:r>
        <w:rPr>
          <w:spacing w:val="-15"/>
        </w:rPr>
        <w:t xml:space="preserve"> </w:t>
      </w:r>
      <w:r>
        <w:t>культурных</w:t>
      </w:r>
      <w:r>
        <w:rPr>
          <w:spacing w:val="-15"/>
        </w:rPr>
        <w:t xml:space="preserve"> </w:t>
      </w:r>
      <w:r>
        <w:t>растений</w:t>
      </w:r>
      <w:r>
        <w:rPr>
          <w:spacing w:val="6"/>
        </w:rPr>
        <w:t xml:space="preserve"> </w:t>
      </w:r>
      <w:r>
        <w:t>и</w:t>
      </w:r>
      <w:r>
        <w:rPr>
          <w:spacing w:val="-15"/>
        </w:rPr>
        <w:t xml:space="preserve"> </w:t>
      </w:r>
      <w:r>
        <w:t>их</w:t>
      </w:r>
      <w:r>
        <w:rPr>
          <w:spacing w:val="-15"/>
        </w:rPr>
        <w:t xml:space="preserve"> </w:t>
      </w:r>
      <w:r>
        <w:t>диких</w:t>
      </w:r>
      <w:r>
        <w:rPr>
          <w:spacing w:val="-15"/>
        </w:rPr>
        <w:t xml:space="preserve"> </w:t>
      </w:r>
      <w:r>
        <w:t>родичей для создания новых сортов и гибридов сельскохозяйственных культур.</w:t>
      </w:r>
    </w:p>
    <w:p w:rsidR="00320900" w:rsidRDefault="0005617F">
      <w:pPr>
        <w:pStyle w:val="a3"/>
        <w:spacing w:line="274" w:lineRule="exact"/>
        <w:ind w:left="908" w:firstLine="0"/>
        <w:jc w:val="left"/>
      </w:pPr>
      <w:r>
        <w:rPr>
          <w:spacing w:val="-2"/>
        </w:rPr>
        <w:t>Демонстрации: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tabs>
          <w:tab w:val="left" w:pos="2353"/>
          <w:tab w:val="left" w:pos="4161"/>
          <w:tab w:val="left" w:pos="6053"/>
          <w:tab w:val="left" w:pos="8176"/>
        </w:tabs>
        <w:spacing w:before="64" w:line="360" w:lineRule="auto"/>
        <w:ind w:right="682"/>
        <w:jc w:val="left"/>
      </w:pPr>
      <w:r>
        <w:rPr>
          <w:spacing w:val="-2"/>
        </w:rPr>
        <w:t>Портреты:</w:t>
      </w:r>
      <w:r>
        <w:tab/>
        <w:t>Н.И. Вавилов,</w:t>
      </w:r>
      <w:r>
        <w:tab/>
        <w:t>И.В. Мичурин,</w:t>
      </w:r>
      <w:r>
        <w:tab/>
        <w:t>Г.Д. Карпеченко,</w:t>
      </w:r>
      <w:r>
        <w:tab/>
        <w:t>П.П.</w:t>
      </w:r>
      <w:r>
        <w:rPr>
          <w:spacing w:val="-15"/>
        </w:rPr>
        <w:t xml:space="preserve"> </w:t>
      </w:r>
      <w:r>
        <w:t>Лукьяненко, Б.Л. Астауров, Н. Борлоуг, Д.К. Беляев.</w:t>
      </w:r>
    </w:p>
    <w:p w:rsidR="00320900" w:rsidRDefault="0005617F">
      <w:pPr>
        <w:pStyle w:val="a3"/>
        <w:spacing w:line="274" w:lineRule="exact"/>
        <w:ind w:left="908" w:firstLine="0"/>
        <w:jc w:val="left"/>
      </w:pPr>
      <w:r>
        <w:t>Таблицы</w:t>
      </w:r>
      <w:r>
        <w:rPr>
          <w:spacing w:val="49"/>
        </w:rPr>
        <w:t xml:space="preserve"> </w:t>
      </w:r>
      <w:r>
        <w:t>и</w:t>
      </w:r>
      <w:r>
        <w:rPr>
          <w:spacing w:val="51"/>
        </w:rPr>
        <w:t xml:space="preserve"> </w:t>
      </w:r>
      <w:r>
        <w:t>схемы:</w:t>
      </w:r>
      <w:r>
        <w:rPr>
          <w:spacing w:val="54"/>
        </w:rPr>
        <w:t xml:space="preserve"> </w:t>
      </w:r>
      <w:r>
        <w:t>«Центры</w:t>
      </w:r>
      <w:r>
        <w:rPr>
          <w:spacing w:val="52"/>
        </w:rPr>
        <w:t xml:space="preserve"> </w:t>
      </w:r>
      <w:r>
        <w:t>происхождения</w:t>
      </w:r>
      <w:r>
        <w:rPr>
          <w:spacing w:val="46"/>
        </w:rPr>
        <w:t xml:space="preserve"> </w:t>
      </w:r>
      <w:r>
        <w:t>и</w:t>
      </w:r>
      <w:r>
        <w:rPr>
          <w:spacing w:val="51"/>
        </w:rPr>
        <w:t xml:space="preserve"> </w:t>
      </w:r>
      <w:r>
        <w:t>многообразия</w:t>
      </w:r>
      <w:r>
        <w:rPr>
          <w:spacing w:val="50"/>
        </w:rPr>
        <w:t xml:space="preserve"> </w:t>
      </w:r>
      <w:r>
        <w:t>культурных</w:t>
      </w:r>
      <w:r>
        <w:rPr>
          <w:spacing w:val="46"/>
        </w:rPr>
        <w:t xml:space="preserve"> </w:t>
      </w:r>
      <w:r>
        <w:rPr>
          <w:spacing w:val="-2"/>
        </w:rPr>
        <w:t>растений»,</w:t>
      </w:r>
    </w:p>
    <w:p w:rsidR="00320900" w:rsidRDefault="0005617F">
      <w:pPr>
        <w:pStyle w:val="a3"/>
        <w:tabs>
          <w:tab w:val="left" w:pos="1112"/>
          <w:tab w:val="left" w:pos="3750"/>
          <w:tab w:val="left" w:pos="4067"/>
          <w:tab w:val="left" w:pos="5890"/>
          <w:tab w:val="left" w:pos="7702"/>
          <w:tab w:val="left" w:pos="8849"/>
        </w:tabs>
        <w:spacing w:before="137"/>
        <w:ind w:firstLine="0"/>
        <w:jc w:val="left"/>
      </w:pPr>
      <w:r>
        <w:rPr>
          <w:spacing w:val="-2"/>
        </w:rPr>
        <w:t>«Закон</w:t>
      </w:r>
      <w:r>
        <w:tab/>
        <w:t>гомологических</w:t>
      </w:r>
      <w:r>
        <w:rPr>
          <w:spacing w:val="32"/>
        </w:rPr>
        <w:t xml:space="preserve">  </w:t>
      </w:r>
      <w:r>
        <w:rPr>
          <w:spacing w:val="-4"/>
        </w:rPr>
        <w:t>рядов</w:t>
      </w:r>
      <w:r>
        <w:tab/>
      </w:r>
      <w:r>
        <w:rPr>
          <w:spacing w:val="-10"/>
        </w:rPr>
        <w:t>в</w:t>
      </w:r>
      <w:r>
        <w:tab/>
      </w:r>
      <w:r>
        <w:rPr>
          <w:spacing w:val="-2"/>
        </w:rPr>
        <w:t>наследственной</w:t>
      </w:r>
      <w:r>
        <w:tab/>
      </w:r>
      <w:r>
        <w:rPr>
          <w:spacing w:val="-2"/>
        </w:rPr>
        <w:t>изменчивости»,</w:t>
      </w:r>
      <w:r>
        <w:tab/>
      </w:r>
      <w:r>
        <w:rPr>
          <w:spacing w:val="-2"/>
        </w:rPr>
        <w:t>«Методы</w:t>
      </w:r>
      <w:r>
        <w:tab/>
      </w:r>
      <w:r>
        <w:rPr>
          <w:spacing w:val="-2"/>
        </w:rPr>
        <w:t>селекции»,</w:t>
      </w:r>
    </w:p>
    <w:p w:rsidR="00320900" w:rsidRDefault="0005617F">
      <w:pPr>
        <w:pStyle w:val="a3"/>
        <w:spacing w:before="142"/>
        <w:ind w:firstLine="0"/>
      </w:pPr>
      <w:r>
        <w:t>«Отдалённая</w:t>
      </w:r>
      <w:r>
        <w:rPr>
          <w:spacing w:val="-7"/>
        </w:rPr>
        <w:t xml:space="preserve"> </w:t>
      </w:r>
      <w:r>
        <w:t>гибридизация»,</w:t>
      </w:r>
      <w:r>
        <w:rPr>
          <w:spacing w:val="-5"/>
        </w:rPr>
        <w:t xml:space="preserve"> </w:t>
      </w:r>
      <w:r>
        <w:rPr>
          <w:spacing w:val="-2"/>
        </w:rPr>
        <w:t>«Мутагенез».</w:t>
      </w:r>
    </w:p>
    <w:p w:rsidR="00320900" w:rsidRDefault="0005617F">
      <w:pPr>
        <w:pStyle w:val="a3"/>
        <w:spacing w:before="137" w:line="360" w:lineRule="auto"/>
        <w:ind w:right="685"/>
      </w:pPr>
      <w:r>
        <w:t xml:space="preserve">Лабораторная работа «Изучение сортов культурных растений и пород домашних </w:t>
      </w:r>
      <w:r>
        <w:rPr>
          <w:spacing w:val="-2"/>
        </w:rPr>
        <w:t>животных».</w:t>
      </w:r>
    </w:p>
    <w:p w:rsidR="00320900" w:rsidRDefault="0005617F">
      <w:pPr>
        <w:pStyle w:val="a3"/>
        <w:spacing w:line="362" w:lineRule="auto"/>
        <w:ind w:left="908" w:right="3362" w:firstLine="0"/>
      </w:pPr>
      <w:r>
        <w:t>Лабораторная</w:t>
      </w:r>
      <w:r>
        <w:rPr>
          <w:spacing w:val="-8"/>
        </w:rPr>
        <w:t xml:space="preserve"> </w:t>
      </w:r>
      <w:r>
        <w:t>работа</w:t>
      </w:r>
      <w:r>
        <w:rPr>
          <w:spacing w:val="-9"/>
        </w:rPr>
        <w:t xml:space="preserve"> </w:t>
      </w:r>
      <w:r>
        <w:t>«Изучение</w:t>
      </w:r>
      <w:r>
        <w:rPr>
          <w:spacing w:val="-9"/>
        </w:rPr>
        <w:t xml:space="preserve"> </w:t>
      </w:r>
      <w:r>
        <w:t>методов</w:t>
      </w:r>
      <w:r>
        <w:rPr>
          <w:spacing w:val="-7"/>
        </w:rPr>
        <w:t xml:space="preserve"> </w:t>
      </w:r>
      <w:r>
        <w:t>селекции</w:t>
      </w:r>
      <w:r>
        <w:rPr>
          <w:spacing w:val="-7"/>
        </w:rPr>
        <w:t xml:space="preserve"> </w:t>
      </w:r>
      <w:r>
        <w:t>растений». Практическая работа «Прививка растений».</w:t>
      </w:r>
    </w:p>
    <w:p w:rsidR="00320900" w:rsidRDefault="0005617F">
      <w:pPr>
        <w:pStyle w:val="a3"/>
        <w:spacing w:line="360" w:lineRule="auto"/>
        <w:ind w:right="677"/>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в лабораторию агроуниверситета или научного центра)».</w:t>
      </w:r>
    </w:p>
    <w:p w:rsidR="00320900" w:rsidRDefault="0005617F">
      <w:pPr>
        <w:pStyle w:val="a3"/>
        <w:ind w:left="908" w:firstLine="0"/>
      </w:pPr>
      <w:r>
        <w:t>Тема</w:t>
      </w:r>
      <w:r>
        <w:rPr>
          <w:spacing w:val="-3"/>
        </w:rPr>
        <w:t xml:space="preserve"> </w:t>
      </w:r>
      <w:r>
        <w:t>16.</w:t>
      </w:r>
      <w:r>
        <w:rPr>
          <w:spacing w:val="-3"/>
        </w:rPr>
        <w:t xml:space="preserve"> </w:t>
      </w:r>
      <w:r>
        <w:t>Биотехнология</w:t>
      </w:r>
      <w:r>
        <w:rPr>
          <w:spacing w:val="-2"/>
        </w:rPr>
        <w:t xml:space="preserve"> </w:t>
      </w:r>
      <w:r>
        <w:t>и</w:t>
      </w:r>
      <w:r>
        <w:rPr>
          <w:spacing w:val="-4"/>
        </w:rPr>
        <w:t xml:space="preserve"> </w:t>
      </w:r>
      <w:r>
        <w:t>синтетическая</w:t>
      </w:r>
      <w:r>
        <w:rPr>
          <w:spacing w:val="-1"/>
        </w:rPr>
        <w:t xml:space="preserve"> </w:t>
      </w:r>
      <w:r>
        <w:rPr>
          <w:spacing w:val="-2"/>
        </w:rPr>
        <w:t>биология.</w:t>
      </w:r>
    </w:p>
    <w:p w:rsidR="00320900" w:rsidRDefault="0005617F">
      <w:pPr>
        <w:pStyle w:val="a3"/>
        <w:spacing w:before="134" w:line="360" w:lineRule="auto"/>
        <w:ind w:right="687"/>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Pr>
          <w:spacing w:val="40"/>
        </w:rPr>
        <w:t xml:space="preserve"> </w:t>
      </w:r>
      <w:r>
        <w:t>и витаминов.</w:t>
      </w:r>
    </w:p>
    <w:p w:rsidR="00320900" w:rsidRDefault="0005617F">
      <w:pPr>
        <w:pStyle w:val="a3"/>
        <w:spacing w:line="360" w:lineRule="auto"/>
        <w:ind w:right="683"/>
      </w:pPr>
      <w:r>
        <w:t>Создание</w:t>
      </w:r>
      <w:r>
        <w:rPr>
          <w:spacing w:val="-15"/>
        </w:rPr>
        <w:t xml:space="preserve"> </w:t>
      </w:r>
      <w:r>
        <w:t>технологий</w:t>
      </w:r>
      <w:r>
        <w:rPr>
          <w:spacing w:val="-13"/>
        </w:rPr>
        <w:t xml:space="preserve"> </w:t>
      </w:r>
      <w:r>
        <w:t>и</w:t>
      </w:r>
      <w:r>
        <w:rPr>
          <w:spacing w:val="-15"/>
        </w:rPr>
        <w:t xml:space="preserve"> </w:t>
      </w:r>
      <w:r>
        <w:t>инструментов</w:t>
      </w:r>
      <w:r>
        <w:rPr>
          <w:spacing w:val="-12"/>
        </w:rPr>
        <w:t xml:space="preserve"> </w:t>
      </w:r>
      <w:r>
        <w:t>целенаправленного</w:t>
      </w:r>
      <w:r>
        <w:rPr>
          <w:spacing w:val="-14"/>
        </w:rPr>
        <w:t xml:space="preserve"> </w:t>
      </w:r>
      <w:r>
        <w:t>изменения</w:t>
      </w:r>
      <w:r>
        <w:rPr>
          <w:spacing w:val="25"/>
        </w:rPr>
        <w:t xml:space="preserve"> </w:t>
      </w:r>
      <w:r>
        <w:t>и</w:t>
      </w:r>
      <w:r>
        <w:rPr>
          <w:spacing w:val="-13"/>
        </w:rPr>
        <w:t xml:space="preserve"> </w:t>
      </w:r>
      <w:r>
        <w:t>конструирования геномов с целью получения организмов и их компонентов, содержащих не встречающиеся в природе биосинтетические пути.</w:t>
      </w:r>
    </w:p>
    <w:p w:rsidR="00320900" w:rsidRDefault="0005617F">
      <w:pPr>
        <w:pStyle w:val="a3"/>
        <w:spacing w:before="2" w:line="360" w:lineRule="auto"/>
        <w:ind w:right="681"/>
      </w:pPr>
      <w:r>
        <w:t>Клеточная инженерия. Методы культуры клеток и тканей растений</w:t>
      </w:r>
      <w:r>
        <w:rPr>
          <w:spacing w:val="40"/>
        </w:rPr>
        <w:t xml:space="preserve"> </w:t>
      </w:r>
      <w:r>
        <w:t>и животных. Криобанки. Соматическая гибридизация и соматический эмбриогенез. Использование 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rsidR="00320900" w:rsidRDefault="0005617F">
      <w:pPr>
        <w:pStyle w:val="a3"/>
        <w:spacing w:line="360" w:lineRule="auto"/>
        <w:ind w:right="686"/>
      </w:pPr>
      <w:r>
        <w:t>Хромосомная и генная инженерия. Искусственный синтез гена</w:t>
      </w:r>
      <w:r>
        <w:rPr>
          <w:spacing w:val="40"/>
        </w:rPr>
        <w:t xml:space="preserve"> </w:t>
      </w:r>
      <w:r>
        <w:t>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320900" w:rsidRDefault="0005617F">
      <w:pPr>
        <w:pStyle w:val="a3"/>
        <w:spacing w:line="360" w:lineRule="auto"/>
        <w:ind w:right="682"/>
      </w:pPr>
      <w:r>
        <w:t>Медицинские биотехнологии. Постгеномная цифровая медицина. ПЦР-диагностика. Метаболомный</w:t>
      </w:r>
      <w:r>
        <w:rPr>
          <w:spacing w:val="-1"/>
        </w:rPr>
        <w:t xml:space="preserve"> </w:t>
      </w:r>
      <w:r>
        <w:t>анализ, геноцентрический анализ протеома человека для</w:t>
      </w:r>
      <w:r>
        <w:rPr>
          <w:spacing w:val="-2"/>
        </w:rPr>
        <w:t xml:space="preserve"> </w:t>
      </w:r>
      <w:r>
        <w:t>оценки</w:t>
      </w:r>
      <w:r>
        <w:rPr>
          <w:spacing w:val="-1"/>
        </w:rPr>
        <w:t xml:space="preserve"> </w:t>
      </w:r>
      <w:r>
        <w:t>состояния</w:t>
      </w:r>
      <w:r>
        <w:rPr>
          <w:spacing w:val="-2"/>
        </w:rPr>
        <w:t xml:space="preserve"> </w:t>
      </w:r>
      <w:r>
        <w:t>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320900" w:rsidRDefault="0005617F">
      <w:pPr>
        <w:pStyle w:val="a3"/>
        <w:spacing w:before="1" w:line="360" w:lineRule="auto"/>
        <w:ind w:right="684"/>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ind w:left="908" w:firstLine="0"/>
        <w:jc w:val="left"/>
      </w:pPr>
      <w:r>
        <w:t>Таблицы</w:t>
      </w:r>
      <w:r>
        <w:rPr>
          <w:spacing w:val="12"/>
        </w:rPr>
        <w:t xml:space="preserve"> </w:t>
      </w:r>
      <w:r>
        <w:t>и</w:t>
      </w:r>
      <w:r>
        <w:rPr>
          <w:spacing w:val="8"/>
        </w:rPr>
        <w:t xml:space="preserve"> </w:t>
      </w:r>
      <w:r>
        <w:t>схемы:</w:t>
      </w:r>
      <w:r>
        <w:rPr>
          <w:spacing w:val="15"/>
        </w:rPr>
        <w:t xml:space="preserve"> </w:t>
      </w:r>
      <w:r>
        <w:t>«Использование</w:t>
      </w:r>
      <w:r>
        <w:rPr>
          <w:spacing w:val="6"/>
        </w:rPr>
        <w:t xml:space="preserve"> </w:t>
      </w:r>
      <w:r>
        <w:t>микроорганизмов</w:t>
      </w:r>
      <w:r>
        <w:rPr>
          <w:spacing w:val="14"/>
        </w:rPr>
        <w:t xml:space="preserve"> </w:t>
      </w:r>
      <w:r>
        <w:t>в</w:t>
      </w:r>
      <w:r>
        <w:rPr>
          <w:spacing w:val="9"/>
        </w:rPr>
        <w:t xml:space="preserve"> </w:t>
      </w:r>
      <w:r>
        <w:t>промышленном</w:t>
      </w:r>
      <w:r>
        <w:rPr>
          <w:spacing w:val="15"/>
        </w:rPr>
        <w:t xml:space="preserve"> </w:t>
      </w:r>
      <w:r>
        <w:rPr>
          <w:spacing w:val="-2"/>
        </w:rPr>
        <w:t>производстве»,</w:t>
      </w:r>
    </w:p>
    <w:p w:rsidR="00320900" w:rsidRDefault="0005617F">
      <w:pPr>
        <w:pStyle w:val="a3"/>
        <w:spacing w:before="137"/>
        <w:ind w:firstLine="0"/>
        <w:jc w:val="left"/>
      </w:pPr>
      <w:r>
        <w:t>«Клеточная</w:t>
      </w:r>
      <w:r>
        <w:rPr>
          <w:spacing w:val="-5"/>
        </w:rPr>
        <w:t xml:space="preserve"> </w:t>
      </w:r>
      <w:r>
        <w:t>инженерия»,</w:t>
      </w:r>
      <w:r>
        <w:rPr>
          <w:spacing w:val="-2"/>
        </w:rPr>
        <w:t xml:space="preserve"> </w:t>
      </w:r>
      <w:r>
        <w:t>«Генная</w:t>
      </w:r>
      <w:r>
        <w:rPr>
          <w:spacing w:val="-4"/>
        </w:rPr>
        <w:t xml:space="preserve"> </w:t>
      </w:r>
      <w:r>
        <w:rPr>
          <w:spacing w:val="-2"/>
        </w:rPr>
        <w:t>инженерия».</w:t>
      </w:r>
    </w:p>
    <w:p w:rsidR="00320900" w:rsidRDefault="0005617F">
      <w:pPr>
        <w:pStyle w:val="a3"/>
        <w:spacing w:before="137" w:line="364" w:lineRule="auto"/>
        <w:ind w:left="908" w:right="2324" w:firstLine="0"/>
        <w:jc w:val="left"/>
      </w:pPr>
      <w:r>
        <w:t>Лабораторная работа «Изучение объектов биотехнологии». Практическая</w:t>
      </w:r>
      <w:r>
        <w:rPr>
          <w:spacing w:val="-8"/>
        </w:rPr>
        <w:t xml:space="preserve"> </w:t>
      </w:r>
      <w:r>
        <w:t>работа</w:t>
      </w:r>
      <w:r>
        <w:rPr>
          <w:spacing w:val="-9"/>
        </w:rPr>
        <w:t xml:space="preserve"> </w:t>
      </w:r>
      <w:r>
        <w:t>«Получение</w:t>
      </w:r>
      <w:r>
        <w:rPr>
          <w:spacing w:val="-9"/>
        </w:rPr>
        <w:t xml:space="preserve"> </w:t>
      </w:r>
      <w:r>
        <w:t>молочнокислых</w:t>
      </w:r>
      <w:r>
        <w:rPr>
          <w:spacing w:val="-13"/>
        </w:rPr>
        <w:t xml:space="preserve"> </w:t>
      </w:r>
      <w:r>
        <w:t>продуктов».</w:t>
      </w:r>
    </w:p>
    <w:p w:rsidR="00320900" w:rsidRDefault="0005617F">
      <w:pPr>
        <w:pStyle w:val="a3"/>
        <w:spacing w:line="360" w:lineRule="auto"/>
        <w:jc w:val="left"/>
      </w:pPr>
      <w:r>
        <w:t>Экскурсия</w:t>
      </w:r>
      <w:r>
        <w:rPr>
          <w:spacing w:val="40"/>
        </w:rPr>
        <w:t xml:space="preserve"> </w:t>
      </w:r>
      <w:r>
        <w:t>«Биотехнология</w:t>
      </w:r>
      <w:r>
        <w:rPr>
          <w:spacing w:val="40"/>
        </w:rPr>
        <w:t xml:space="preserve"> </w:t>
      </w:r>
      <w:r>
        <w:t>–</w:t>
      </w:r>
      <w:r>
        <w:rPr>
          <w:spacing w:val="40"/>
        </w:rPr>
        <w:t xml:space="preserve"> </w:t>
      </w:r>
      <w:r>
        <w:t>важнейшая</w:t>
      </w:r>
      <w:r>
        <w:rPr>
          <w:spacing w:val="40"/>
        </w:rPr>
        <w:t xml:space="preserve"> </w:t>
      </w:r>
      <w:r>
        <w:t>производительная</w:t>
      </w:r>
      <w:r>
        <w:rPr>
          <w:spacing w:val="40"/>
        </w:rPr>
        <w:t xml:space="preserve"> </w:t>
      </w:r>
      <w:r>
        <w:t>сила</w:t>
      </w:r>
      <w:r>
        <w:rPr>
          <w:spacing w:val="40"/>
        </w:rPr>
        <w:t xml:space="preserve"> </w:t>
      </w:r>
      <w:r>
        <w:t>современности</w:t>
      </w:r>
      <w:r>
        <w:rPr>
          <w:spacing w:val="40"/>
        </w:rPr>
        <w:t xml:space="preserve"> </w:t>
      </w:r>
      <w:r>
        <w:t>(на биотехнологическое производство)».</w:t>
      </w:r>
    </w:p>
    <w:p w:rsidR="00320900" w:rsidRDefault="0005617F">
      <w:pPr>
        <w:pStyle w:val="a3"/>
        <w:spacing w:line="362" w:lineRule="auto"/>
        <w:ind w:left="908" w:right="5885" w:firstLine="0"/>
        <w:jc w:val="left"/>
      </w:pPr>
      <w:r>
        <w:t>Содержание обучения в 11 классе. 102</w:t>
      </w:r>
      <w:r>
        <w:rPr>
          <w:spacing w:val="-1"/>
        </w:rPr>
        <w:t xml:space="preserve"> </w:t>
      </w:r>
      <w:r>
        <w:t>ч,</w:t>
      </w:r>
      <w:r>
        <w:rPr>
          <w:spacing w:val="-4"/>
        </w:rPr>
        <w:t xml:space="preserve"> </w:t>
      </w:r>
      <w:r>
        <w:t>из</w:t>
      </w:r>
      <w:r>
        <w:rPr>
          <w:spacing w:val="-5"/>
        </w:rPr>
        <w:t xml:space="preserve"> </w:t>
      </w:r>
      <w:r>
        <w:t>них</w:t>
      </w:r>
      <w:r>
        <w:rPr>
          <w:spacing w:val="-6"/>
        </w:rPr>
        <w:t xml:space="preserve"> </w:t>
      </w:r>
      <w:r>
        <w:t>8 ч</w:t>
      </w:r>
      <w:r>
        <w:rPr>
          <w:spacing w:val="-2"/>
        </w:rPr>
        <w:t xml:space="preserve"> </w:t>
      </w:r>
      <w:r>
        <w:t>–</w:t>
      </w:r>
      <w:r>
        <w:rPr>
          <w:spacing w:val="-6"/>
        </w:rPr>
        <w:t xml:space="preserve"> </w:t>
      </w:r>
      <w:r>
        <w:t>резервное</w:t>
      </w:r>
      <w:r>
        <w:rPr>
          <w:spacing w:val="-7"/>
        </w:rPr>
        <w:t xml:space="preserve"> </w:t>
      </w:r>
      <w:r>
        <w:t>время</w:t>
      </w:r>
    </w:p>
    <w:p w:rsidR="00320900" w:rsidRDefault="0005617F">
      <w:pPr>
        <w:pStyle w:val="a3"/>
        <w:spacing w:line="273" w:lineRule="exact"/>
        <w:ind w:left="908" w:firstLine="0"/>
        <w:jc w:val="left"/>
      </w:pPr>
      <w:r>
        <w:t>Тема</w:t>
      </w:r>
      <w:r>
        <w:rPr>
          <w:spacing w:val="-4"/>
        </w:rPr>
        <w:t xml:space="preserve"> </w:t>
      </w:r>
      <w:r>
        <w:t>1.</w:t>
      </w:r>
      <w:r>
        <w:rPr>
          <w:spacing w:val="-3"/>
        </w:rPr>
        <w:t xml:space="preserve"> </w:t>
      </w:r>
      <w:r>
        <w:t>Зарождение</w:t>
      </w:r>
      <w:r>
        <w:rPr>
          <w:spacing w:val="-6"/>
        </w:rPr>
        <w:t xml:space="preserve"> </w:t>
      </w:r>
      <w:r>
        <w:t>и</w:t>
      </w:r>
      <w:r>
        <w:rPr>
          <w:spacing w:val="1"/>
        </w:rPr>
        <w:t xml:space="preserve"> </w:t>
      </w:r>
      <w:r>
        <w:t>развитие</w:t>
      </w:r>
      <w:r>
        <w:rPr>
          <w:spacing w:val="-7"/>
        </w:rPr>
        <w:t xml:space="preserve"> </w:t>
      </w:r>
      <w:r>
        <w:t>эволюционных</w:t>
      </w:r>
      <w:r>
        <w:rPr>
          <w:spacing w:val="-5"/>
        </w:rPr>
        <w:t xml:space="preserve"> </w:t>
      </w:r>
      <w:r>
        <w:t>представлений</w:t>
      </w:r>
      <w:r>
        <w:rPr>
          <w:spacing w:val="56"/>
        </w:rPr>
        <w:t xml:space="preserve"> </w:t>
      </w:r>
      <w:r>
        <w:t>в</w:t>
      </w:r>
      <w:r>
        <w:rPr>
          <w:spacing w:val="1"/>
        </w:rPr>
        <w:t xml:space="preserve"> </w:t>
      </w:r>
      <w:r>
        <w:rPr>
          <w:spacing w:val="-2"/>
        </w:rPr>
        <w:t>биологии.</w:t>
      </w:r>
    </w:p>
    <w:p w:rsidR="00320900" w:rsidRDefault="0005617F">
      <w:pPr>
        <w:pStyle w:val="a3"/>
        <w:spacing w:before="126" w:line="360" w:lineRule="auto"/>
        <w:ind w:right="682"/>
      </w:pPr>
      <w:r>
        <w:t>Эволюционная теория Ч. Дарвина. Предпосылки возникновения дарвинизма. Жизнь и научная деятельность Ч. Дарвина.</w:t>
      </w:r>
    </w:p>
    <w:p w:rsidR="00320900" w:rsidRDefault="0005617F">
      <w:pPr>
        <w:pStyle w:val="a3"/>
        <w:spacing w:before="3" w:line="360" w:lineRule="auto"/>
        <w:ind w:right="677"/>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320900" w:rsidRDefault="0005617F">
      <w:pPr>
        <w:pStyle w:val="a3"/>
        <w:spacing w:line="362" w:lineRule="auto"/>
        <w:ind w:right="684"/>
      </w:pPr>
      <w:r>
        <w:t>Оформление синтетической теории эволюции (СТЭ). Нейтральная теория эволюции. Современная эволюционная биология. Значение эволюционной теории</w:t>
      </w:r>
      <w:r>
        <w:rPr>
          <w:spacing w:val="40"/>
        </w:rPr>
        <w:t xml:space="preserve"> </w:t>
      </w:r>
      <w:r>
        <w:t>в формировании естественно-научной картины мира.</w:t>
      </w:r>
    </w:p>
    <w:p w:rsidR="00320900" w:rsidRDefault="0005617F">
      <w:pPr>
        <w:pStyle w:val="a3"/>
        <w:spacing w:line="269" w:lineRule="exact"/>
        <w:ind w:left="908" w:firstLine="0"/>
        <w:jc w:val="left"/>
      </w:pPr>
      <w:r>
        <w:rPr>
          <w:spacing w:val="-2"/>
        </w:rPr>
        <w:t>Демонстрации:</w:t>
      </w:r>
    </w:p>
    <w:p w:rsidR="00320900" w:rsidRDefault="0005617F">
      <w:pPr>
        <w:pStyle w:val="a3"/>
        <w:spacing w:before="133" w:line="362" w:lineRule="auto"/>
        <w:ind w:right="677"/>
      </w:pPr>
      <w:r>
        <w:t>Портреты:</w:t>
      </w:r>
      <w:r>
        <w:rPr>
          <w:spacing w:val="40"/>
        </w:rPr>
        <w:t xml:space="preserve"> </w:t>
      </w:r>
      <w:r>
        <w:t>Аристотель,</w:t>
      </w:r>
      <w:r>
        <w:rPr>
          <w:spacing w:val="40"/>
        </w:rPr>
        <w:t xml:space="preserve"> </w:t>
      </w:r>
      <w:r>
        <w:t>К. Линней,</w:t>
      </w:r>
      <w:r>
        <w:rPr>
          <w:spacing w:val="40"/>
        </w:rPr>
        <w:t xml:space="preserve"> </w:t>
      </w:r>
      <w:r>
        <w:t>Ж. Ламарк,</w:t>
      </w:r>
      <w:r>
        <w:rPr>
          <w:spacing w:val="40"/>
        </w:rPr>
        <w:t xml:space="preserve"> </w:t>
      </w:r>
      <w:r>
        <w:t>Э. Сент-Илер,</w:t>
      </w:r>
      <w:r>
        <w:rPr>
          <w:spacing w:val="40"/>
        </w:rPr>
        <w:t xml:space="preserve"> </w:t>
      </w:r>
      <w:r>
        <w:t>Ж. Кювье,</w:t>
      </w:r>
      <w:r>
        <w:rPr>
          <w:spacing w:val="40"/>
        </w:rPr>
        <w:t xml:space="preserve"> </w:t>
      </w:r>
      <w:r>
        <w:t>Ч. Дарвин, С.С. Четвериков, И.И. Шмальгаузен, Д. Холдейн, Д.К. Беляев.</w:t>
      </w:r>
    </w:p>
    <w:p w:rsidR="00320900" w:rsidRDefault="0005617F">
      <w:pPr>
        <w:pStyle w:val="a3"/>
        <w:spacing w:line="360" w:lineRule="auto"/>
        <w:ind w:right="678"/>
      </w:pPr>
      <w:r>
        <w:t>Таблицы и схемы: «Система живой природы (по К. Линнею)», «Лестница живых существ</w:t>
      </w:r>
      <w:r>
        <w:rPr>
          <w:spacing w:val="-15"/>
        </w:rPr>
        <w:t xml:space="preserve"> </w:t>
      </w:r>
      <w:r>
        <w:t>(по</w:t>
      </w:r>
      <w:r>
        <w:rPr>
          <w:spacing w:val="-8"/>
        </w:rPr>
        <w:t xml:space="preserve"> </w:t>
      </w:r>
      <w:r>
        <w:t>Ламарку)»,</w:t>
      </w:r>
      <w:r>
        <w:rPr>
          <w:spacing w:val="-11"/>
        </w:rPr>
        <w:t xml:space="preserve"> </w:t>
      </w:r>
      <w:r>
        <w:t>«Механизм</w:t>
      </w:r>
      <w:r>
        <w:rPr>
          <w:spacing w:val="-11"/>
        </w:rPr>
        <w:t xml:space="preserve"> </w:t>
      </w:r>
      <w:r>
        <w:t>формирования</w:t>
      </w:r>
      <w:r>
        <w:rPr>
          <w:spacing w:val="-13"/>
        </w:rPr>
        <w:t xml:space="preserve"> </w:t>
      </w:r>
      <w:r>
        <w:t>приспособлений</w:t>
      </w:r>
      <w:r>
        <w:rPr>
          <w:spacing w:val="33"/>
        </w:rPr>
        <w:t xml:space="preserve"> </w:t>
      </w:r>
      <w:r>
        <w:t>у</w:t>
      </w:r>
      <w:r>
        <w:rPr>
          <w:spacing w:val="-15"/>
        </w:rPr>
        <w:t xml:space="preserve"> </w:t>
      </w:r>
      <w:r>
        <w:t>растений</w:t>
      </w:r>
      <w:r>
        <w:rPr>
          <w:spacing w:val="-12"/>
        </w:rPr>
        <w:t xml:space="preserve"> </w:t>
      </w:r>
      <w:r>
        <w:t>и</w:t>
      </w:r>
      <w:r>
        <w:rPr>
          <w:spacing w:val="-12"/>
        </w:rPr>
        <w:t xml:space="preserve"> </w:t>
      </w:r>
      <w:r>
        <w:t>животных</w:t>
      </w:r>
      <w:r>
        <w:rPr>
          <w:spacing w:val="-15"/>
        </w:rPr>
        <w:t xml:space="preserve"> </w:t>
      </w:r>
      <w:r>
        <w:t>(по Ламарку)»,</w:t>
      </w:r>
      <w:r>
        <w:rPr>
          <w:spacing w:val="-6"/>
        </w:rPr>
        <w:t xml:space="preserve"> </w:t>
      </w:r>
      <w:r>
        <w:t>«Карта-схема</w:t>
      </w:r>
      <w:r>
        <w:rPr>
          <w:spacing w:val="-9"/>
        </w:rPr>
        <w:t xml:space="preserve"> </w:t>
      </w:r>
      <w:r>
        <w:t>маршрута</w:t>
      </w:r>
      <w:r>
        <w:rPr>
          <w:spacing w:val="-8"/>
        </w:rPr>
        <w:t xml:space="preserve"> </w:t>
      </w:r>
      <w:r>
        <w:t>путешествия</w:t>
      </w:r>
      <w:r>
        <w:rPr>
          <w:spacing w:val="-8"/>
        </w:rPr>
        <w:t xml:space="preserve"> </w:t>
      </w:r>
      <w:r>
        <w:t>Ч.</w:t>
      </w:r>
      <w:r>
        <w:rPr>
          <w:spacing w:val="-2"/>
        </w:rPr>
        <w:t xml:space="preserve"> </w:t>
      </w:r>
      <w:r>
        <w:t>Дарвина»,</w:t>
      </w:r>
      <w:r>
        <w:rPr>
          <w:spacing w:val="-6"/>
        </w:rPr>
        <w:t xml:space="preserve"> </w:t>
      </w:r>
      <w:r>
        <w:t>«Находки</w:t>
      </w:r>
      <w:r>
        <w:rPr>
          <w:spacing w:val="-7"/>
        </w:rPr>
        <w:t xml:space="preserve"> </w:t>
      </w:r>
      <w:r>
        <w:t>Ч. Дарвина»,</w:t>
      </w:r>
      <w:r>
        <w:rPr>
          <w:spacing w:val="-6"/>
        </w:rPr>
        <w:t xml:space="preserve"> </w:t>
      </w:r>
      <w:r>
        <w:t>«Формы борьбы</w:t>
      </w:r>
      <w:r>
        <w:rPr>
          <w:spacing w:val="32"/>
        </w:rPr>
        <w:t xml:space="preserve"> </w:t>
      </w:r>
      <w:r>
        <w:t>за</w:t>
      </w:r>
      <w:r>
        <w:rPr>
          <w:spacing w:val="34"/>
        </w:rPr>
        <w:t xml:space="preserve"> </w:t>
      </w:r>
      <w:r>
        <w:t>существование»,</w:t>
      </w:r>
      <w:r>
        <w:rPr>
          <w:spacing w:val="37"/>
        </w:rPr>
        <w:t xml:space="preserve"> </w:t>
      </w:r>
      <w:r>
        <w:t>«Породы</w:t>
      </w:r>
      <w:r>
        <w:rPr>
          <w:spacing w:val="32"/>
        </w:rPr>
        <w:t xml:space="preserve"> </w:t>
      </w:r>
      <w:r>
        <w:t>голубей»,</w:t>
      </w:r>
      <w:r>
        <w:rPr>
          <w:spacing w:val="37"/>
        </w:rPr>
        <w:t xml:space="preserve"> </w:t>
      </w:r>
      <w:r>
        <w:t>«Многообразие</w:t>
      </w:r>
      <w:r>
        <w:rPr>
          <w:spacing w:val="34"/>
        </w:rPr>
        <w:t xml:space="preserve"> </w:t>
      </w:r>
      <w:r>
        <w:t>культурных</w:t>
      </w:r>
      <w:r>
        <w:rPr>
          <w:spacing w:val="30"/>
        </w:rPr>
        <w:t xml:space="preserve"> </w:t>
      </w:r>
      <w:r>
        <w:t>форм</w:t>
      </w:r>
      <w:r>
        <w:rPr>
          <w:spacing w:val="32"/>
        </w:rPr>
        <w:t xml:space="preserve"> </w:t>
      </w:r>
      <w:r>
        <w:t>капусты»,</w:t>
      </w:r>
    </w:p>
    <w:p w:rsidR="00320900" w:rsidRDefault="0005617F">
      <w:pPr>
        <w:pStyle w:val="a3"/>
        <w:spacing w:line="360" w:lineRule="auto"/>
        <w:ind w:right="690" w:firstLine="0"/>
      </w:pPr>
      <w:r>
        <w:t xml:space="preserve">«Породы домашних животных», «Схема образования новых видов (по Ч. Дарвину)», «Схема соотношения движущих сил эволюции», «Основные положения синтетической теории </w:t>
      </w:r>
      <w:r>
        <w:rPr>
          <w:spacing w:val="-2"/>
        </w:rPr>
        <w:t>эволюции».</w:t>
      </w:r>
    </w:p>
    <w:p w:rsidR="00320900" w:rsidRDefault="0005617F">
      <w:pPr>
        <w:pStyle w:val="a3"/>
        <w:ind w:left="908" w:firstLine="0"/>
      </w:pPr>
      <w:r>
        <w:t>Тема</w:t>
      </w:r>
      <w:r>
        <w:rPr>
          <w:spacing w:val="-1"/>
        </w:rPr>
        <w:t xml:space="preserve"> </w:t>
      </w:r>
      <w:r>
        <w:t>2.</w:t>
      </w:r>
      <w:r>
        <w:rPr>
          <w:spacing w:val="-3"/>
        </w:rPr>
        <w:t xml:space="preserve"> </w:t>
      </w:r>
      <w:r>
        <w:t>Микроэволюция и</w:t>
      </w:r>
      <w:r>
        <w:rPr>
          <w:spacing w:val="-1"/>
        </w:rPr>
        <w:t xml:space="preserve"> </w:t>
      </w:r>
      <w:r>
        <w:t xml:space="preserve">её </w:t>
      </w:r>
      <w:r>
        <w:rPr>
          <w:spacing w:val="-2"/>
        </w:rPr>
        <w:t>результаты.</w:t>
      </w:r>
    </w:p>
    <w:p w:rsidR="00320900" w:rsidRDefault="0005617F">
      <w:pPr>
        <w:pStyle w:val="a3"/>
        <w:spacing w:before="137" w:line="360" w:lineRule="auto"/>
        <w:ind w:right="681"/>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w:t>
      </w:r>
      <w:r>
        <w:rPr>
          <w:spacing w:val="72"/>
        </w:rPr>
        <w:t xml:space="preserve">  </w:t>
      </w:r>
      <w:r>
        <w:t>эволюционное</w:t>
      </w:r>
      <w:r>
        <w:rPr>
          <w:spacing w:val="72"/>
        </w:rPr>
        <w:t xml:space="preserve">  </w:t>
      </w:r>
      <w:r>
        <w:t>явление.</w:t>
      </w:r>
      <w:r>
        <w:rPr>
          <w:spacing w:val="74"/>
        </w:rPr>
        <w:t xml:space="preserve">  </w:t>
      </w:r>
      <w:r>
        <w:t>Закон</w:t>
      </w:r>
      <w:r>
        <w:rPr>
          <w:spacing w:val="73"/>
        </w:rPr>
        <w:t xml:space="preserve">  </w:t>
      </w:r>
      <w:r>
        <w:t>генетического</w:t>
      </w:r>
      <w:r>
        <w:rPr>
          <w:spacing w:val="75"/>
        </w:rPr>
        <w:t xml:space="preserve">  </w:t>
      </w:r>
      <w:r>
        <w:t>равновесия</w:t>
      </w:r>
      <w:r>
        <w:rPr>
          <w:spacing w:val="73"/>
        </w:rPr>
        <w:t xml:space="preserve">  </w:t>
      </w:r>
      <w:r>
        <w:t>Дж. Харди, В. Вайнберга.</w:t>
      </w:r>
    </w:p>
    <w:p w:rsidR="00320900" w:rsidRDefault="0005617F">
      <w:pPr>
        <w:pStyle w:val="a3"/>
        <w:spacing w:before="1" w:line="360" w:lineRule="auto"/>
        <w:ind w:right="689"/>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w:t>
      </w:r>
      <w:r>
        <w:rPr>
          <w:spacing w:val="23"/>
        </w:rPr>
        <w:t xml:space="preserve"> </w:t>
      </w:r>
      <w:r>
        <w:t>в</w:t>
      </w:r>
      <w:r>
        <w:rPr>
          <w:spacing w:val="26"/>
        </w:rPr>
        <w:t xml:space="preserve"> </w:t>
      </w:r>
      <w:r>
        <w:t>популяциях.</w:t>
      </w:r>
      <w:r>
        <w:rPr>
          <w:spacing w:val="31"/>
        </w:rPr>
        <w:t xml:space="preserve"> </w:t>
      </w:r>
      <w:r>
        <w:t>Эффект</w:t>
      </w:r>
      <w:r>
        <w:rPr>
          <w:spacing w:val="25"/>
        </w:rPr>
        <w:t xml:space="preserve"> </w:t>
      </w:r>
      <w:r>
        <w:t>основателя.</w:t>
      </w:r>
      <w:r>
        <w:rPr>
          <w:spacing w:val="25"/>
        </w:rPr>
        <w:t xml:space="preserve"> </w:t>
      </w:r>
      <w:r>
        <w:t>Миграции.</w:t>
      </w:r>
      <w:r>
        <w:rPr>
          <w:spacing w:val="27"/>
        </w:rPr>
        <w:t xml:space="preserve"> </w:t>
      </w:r>
      <w:r>
        <w:t>Изоляция</w:t>
      </w:r>
      <w:r>
        <w:rPr>
          <w:spacing w:val="21"/>
        </w:rPr>
        <w:t xml:space="preserve"> </w:t>
      </w:r>
      <w:r>
        <w:t>популяций:</w:t>
      </w:r>
      <w:r>
        <w:rPr>
          <w:spacing w:val="26"/>
        </w:rPr>
        <w:t xml:space="preserve"> </w:t>
      </w:r>
      <w:r>
        <w:rPr>
          <w:spacing w:val="-2"/>
        </w:rPr>
        <w:t>географическая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(пространственная),</w:t>
      </w:r>
      <w:r>
        <w:rPr>
          <w:spacing w:val="-7"/>
        </w:rPr>
        <w:t xml:space="preserve"> </w:t>
      </w:r>
      <w:r>
        <w:t>биологическая</w:t>
      </w:r>
      <w:r>
        <w:rPr>
          <w:spacing w:val="-6"/>
        </w:rPr>
        <w:t xml:space="preserve"> </w:t>
      </w:r>
      <w:r>
        <w:rPr>
          <w:spacing w:val="-2"/>
        </w:rPr>
        <w:t>(репродуктивная).</w:t>
      </w:r>
    </w:p>
    <w:p w:rsidR="00320900" w:rsidRDefault="0005617F">
      <w:pPr>
        <w:pStyle w:val="a3"/>
        <w:spacing w:before="137" w:line="360" w:lineRule="auto"/>
        <w:ind w:right="687"/>
      </w:pPr>
      <w:r>
        <w:t>Естественный отбор – направляющий фактор эволюции. Формы естественного отбора: движущий, стабилизирующий, разрывающий (дизруптивный). Половой</w:t>
      </w:r>
      <w:r>
        <w:rPr>
          <w:spacing w:val="-4"/>
        </w:rPr>
        <w:t xml:space="preserve"> </w:t>
      </w:r>
      <w:r>
        <w:t>отбор. Возникновение и эволюция социального поведения животных.</w:t>
      </w:r>
    </w:p>
    <w:p w:rsidR="00320900" w:rsidRDefault="0005617F">
      <w:pPr>
        <w:pStyle w:val="a3"/>
        <w:spacing w:before="2" w:line="360" w:lineRule="auto"/>
        <w:ind w:right="682"/>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320900" w:rsidRDefault="0005617F">
      <w:pPr>
        <w:pStyle w:val="a3"/>
        <w:spacing w:line="360" w:lineRule="auto"/>
        <w:ind w:right="688"/>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320900" w:rsidRDefault="0005617F">
      <w:pPr>
        <w:pStyle w:val="a3"/>
        <w:spacing w:before="1"/>
        <w:ind w:left="908" w:firstLine="0"/>
      </w:pPr>
      <w:r>
        <w:t>Механизмы</w:t>
      </w:r>
      <w:r>
        <w:rPr>
          <w:spacing w:val="-7"/>
        </w:rPr>
        <w:t xml:space="preserve"> </w:t>
      </w:r>
      <w:r>
        <w:t>формирования</w:t>
      </w:r>
      <w:r>
        <w:rPr>
          <w:spacing w:val="-10"/>
        </w:rPr>
        <w:t xml:space="preserve"> </w:t>
      </w:r>
      <w:r>
        <w:t>биологического</w:t>
      </w:r>
      <w:r>
        <w:rPr>
          <w:spacing w:val="-1"/>
        </w:rPr>
        <w:t xml:space="preserve"> </w:t>
      </w:r>
      <w:r>
        <w:rPr>
          <w:spacing w:val="-2"/>
        </w:rPr>
        <w:t>разнообразия.</w:t>
      </w:r>
    </w:p>
    <w:p w:rsidR="00320900" w:rsidRDefault="0005617F">
      <w:pPr>
        <w:pStyle w:val="a3"/>
        <w:spacing w:before="137" w:line="360" w:lineRule="auto"/>
        <w:ind w:right="689"/>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320900" w:rsidRDefault="0005617F">
      <w:pPr>
        <w:pStyle w:val="a3"/>
        <w:spacing w:before="2"/>
        <w:ind w:left="908" w:firstLine="0"/>
        <w:jc w:val="left"/>
      </w:pPr>
      <w:r>
        <w:rPr>
          <w:spacing w:val="-2"/>
        </w:rPr>
        <w:t>Демонстрации:</w:t>
      </w:r>
    </w:p>
    <w:p w:rsidR="00320900" w:rsidRDefault="0005617F">
      <w:pPr>
        <w:pStyle w:val="a3"/>
        <w:spacing w:before="136"/>
        <w:ind w:left="908" w:firstLine="0"/>
        <w:jc w:val="left"/>
      </w:pPr>
      <w:r>
        <w:t>Портреты:</w:t>
      </w:r>
      <w:r>
        <w:rPr>
          <w:spacing w:val="-2"/>
        </w:rPr>
        <w:t xml:space="preserve"> </w:t>
      </w:r>
      <w:r>
        <w:t>С.С.</w:t>
      </w:r>
      <w:r>
        <w:rPr>
          <w:spacing w:val="-2"/>
        </w:rPr>
        <w:t xml:space="preserve"> </w:t>
      </w:r>
      <w:r>
        <w:t>Четвериков,</w:t>
      </w:r>
      <w:r>
        <w:rPr>
          <w:spacing w:val="-3"/>
        </w:rPr>
        <w:t xml:space="preserve"> </w:t>
      </w:r>
      <w:r>
        <w:t xml:space="preserve">Э. </w:t>
      </w:r>
      <w:r>
        <w:rPr>
          <w:spacing w:val="-2"/>
        </w:rPr>
        <w:t>Майр.</w:t>
      </w:r>
    </w:p>
    <w:p w:rsidR="00320900" w:rsidRDefault="0005617F">
      <w:pPr>
        <w:pStyle w:val="a3"/>
        <w:spacing w:before="137"/>
        <w:ind w:left="908" w:firstLine="0"/>
        <w:jc w:val="left"/>
      </w:pPr>
      <w:r>
        <w:t>Таблицы</w:t>
      </w:r>
      <w:r>
        <w:rPr>
          <w:spacing w:val="47"/>
        </w:rPr>
        <w:t xml:space="preserve"> </w:t>
      </w:r>
      <w:r>
        <w:t>и</w:t>
      </w:r>
      <w:r>
        <w:rPr>
          <w:spacing w:val="45"/>
        </w:rPr>
        <w:t xml:space="preserve"> </w:t>
      </w:r>
      <w:r>
        <w:t>схемы:</w:t>
      </w:r>
      <w:r>
        <w:rPr>
          <w:spacing w:val="52"/>
        </w:rPr>
        <w:t xml:space="preserve"> </w:t>
      </w:r>
      <w:r>
        <w:t>«Мутационная</w:t>
      </w:r>
      <w:r>
        <w:rPr>
          <w:spacing w:val="47"/>
        </w:rPr>
        <w:t xml:space="preserve"> </w:t>
      </w:r>
      <w:r>
        <w:t>изменчивость»,</w:t>
      </w:r>
      <w:r>
        <w:rPr>
          <w:spacing w:val="51"/>
        </w:rPr>
        <w:t xml:space="preserve"> </w:t>
      </w:r>
      <w:r>
        <w:t>«Популяционная</w:t>
      </w:r>
      <w:r>
        <w:rPr>
          <w:spacing w:val="48"/>
        </w:rPr>
        <w:t xml:space="preserve"> </w:t>
      </w:r>
      <w:r>
        <w:t>структура</w:t>
      </w:r>
      <w:r>
        <w:rPr>
          <w:spacing w:val="48"/>
        </w:rPr>
        <w:t xml:space="preserve"> </w:t>
      </w:r>
      <w:r>
        <w:rPr>
          <w:spacing w:val="-2"/>
        </w:rPr>
        <w:t>вида»,</w:t>
      </w:r>
    </w:p>
    <w:p w:rsidR="00320900" w:rsidRDefault="0005617F">
      <w:pPr>
        <w:pStyle w:val="a3"/>
        <w:spacing w:before="137" w:line="360" w:lineRule="auto"/>
        <w:ind w:right="681" w:firstLine="0"/>
      </w:pPr>
      <w:r>
        <w:t>«Схема проявления закона Харди–Вайнберга», «Движущие силы эволюции», «Экологическая изоляция</w:t>
      </w:r>
      <w:r>
        <w:rPr>
          <w:spacing w:val="-3"/>
        </w:rPr>
        <w:t xml:space="preserve"> </w:t>
      </w:r>
      <w:r>
        <w:t>популяций севанской</w:t>
      </w:r>
      <w:r>
        <w:rPr>
          <w:spacing w:val="-2"/>
        </w:rPr>
        <w:t xml:space="preserve"> </w:t>
      </w:r>
      <w:r>
        <w:t>форели», «Географическая изоляция</w:t>
      </w:r>
      <w:r>
        <w:rPr>
          <w:spacing w:val="-3"/>
        </w:rPr>
        <w:t xml:space="preserve"> </w:t>
      </w:r>
      <w:r>
        <w:t>лиственницы</w:t>
      </w:r>
      <w:r>
        <w:rPr>
          <w:spacing w:val="-1"/>
        </w:rPr>
        <w:t xml:space="preserve"> </w:t>
      </w:r>
      <w:r>
        <w:t>сибирской</w:t>
      </w:r>
      <w:r>
        <w:rPr>
          <w:spacing w:val="-7"/>
        </w:rPr>
        <w:t xml:space="preserve"> </w:t>
      </w:r>
      <w:r>
        <w:t>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71"/>
        </w:rPr>
        <w:t xml:space="preserve">   </w:t>
      </w:r>
      <w:r>
        <w:t>«Живые</w:t>
      </w:r>
      <w:r>
        <w:rPr>
          <w:spacing w:val="68"/>
        </w:rPr>
        <w:t xml:space="preserve">   </w:t>
      </w:r>
      <w:r>
        <w:t>ископаемые»,</w:t>
      </w:r>
      <w:r>
        <w:rPr>
          <w:spacing w:val="71"/>
        </w:rPr>
        <w:t xml:space="preserve">   </w:t>
      </w:r>
      <w:r>
        <w:t>«Покровительственная</w:t>
      </w:r>
      <w:r>
        <w:rPr>
          <w:spacing w:val="69"/>
        </w:rPr>
        <w:t xml:space="preserve">   </w:t>
      </w:r>
      <w:r>
        <w:t>окраска</w:t>
      </w:r>
      <w:r>
        <w:rPr>
          <w:spacing w:val="70"/>
        </w:rPr>
        <w:t xml:space="preserve">   </w:t>
      </w:r>
      <w:r>
        <w:t>животных»,</w:t>
      </w:r>
    </w:p>
    <w:p w:rsidR="00320900" w:rsidRDefault="0005617F">
      <w:pPr>
        <w:pStyle w:val="a3"/>
        <w:spacing w:before="4" w:line="360" w:lineRule="auto"/>
        <w:ind w:right="685" w:firstLine="0"/>
      </w:pPr>
      <w:r>
        <w:t>«Предупреждающая</w:t>
      </w:r>
      <w:r>
        <w:rPr>
          <w:spacing w:val="-2"/>
        </w:rPr>
        <w:t xml:space="preserve"> </w:t>
      </w:r>
      <w:r>
        <w:t>окраска</w:t>
      </w:r>
      <w:r>
        <w:rPr>
          <w:spacing w:val="-2"/>
        </w:rPr>
        <w:t xml:space="preserve"> </w:t>
      </w:r>
      <w:r>
        <w:t>животных», «Физиологические</w:t>
      </w:r>
      <w:r>
        <w:rPr>
          <w:spacing w:val="-2"/>
        </w:rPr>
        <w:t xml:space="preserve"> </w:t>
      </w:r>
      <w:r>
        <w:t>адаптации», «Приспособленность организмов и её относительность», «Критерии вида», «Виды-двойники», «Структура вида</w:t>
      </w:r>
      <w:r>
        <w:rPr>
          <w:spacing w:val="40"/>
        </w:rPr>
        <w:t xml:space="preserve"> </w:t>
      </w:r>
      <w:r>
        <w:t>в природе», «Способы видообразования», «Географическое видообразование трёх видов ландышей»,</w:t>
      </w:r>
      <w:r>
        <w:rPr>
          <w:spacing w:val="80"/>
          <w:w w:val="150"/>
        </w:rPr>
        <w:t xml:space="preserve"> </w:t>
      </w:r>
      <w:r>
        <w:t>«Экологическое</w:t>
      </w:r>
      <w:r>
        <w:rPr>
          <w:spacing w:val="80"/>
          <w:w w:val="150"/>
        </w:rPr>
        <w:t xml:space="preserve"> </w:t>
      </w:r>
      <w:r>
        <w:t>видообразование</w:t>
      </w:r>
      <w:r>
        <w:rPr>
          <w:spacing w:val="80"/>
          <w:w w:val="150"/>
        </w:rPr>
        <w:t xml:space="preserve"> </w:t>
      </w:r>
      <w:r>
        <w:t>видов</w:t>
      </w:r>
      <w:r>
        <w:rPr>
          <w:spacing w:val="80"/>
          <w:w w:val="150"/>
        </w:rPr>
        <w:t xml:space="preserve"> </w:t>
      </w:r>
      <w:r>
        <w:t>синиц»,</w:t>
      </w:r>
      <w:r>
        <w:rPr>
          <w:spacing w:val="80"/>
          <w:w w:val="150"/>
        </w:rPr>
        <w:t xml:space="preserve"> </w:t>
      </w:r>
      <w:r>
        <w:t>«Полиплоиды</w:t>
      </w:r>
      <w:r>
        <w:rPr>
          <w:spacing w:val="80"/>
          <w:w w:val="150"/>
        </w:rPr>
        <w:t xml:space="preserve"> </w:t>
      </w:r>
      <w:r>
        <w:t>растений»,</w:t>
      </w:r>
    </w:p>
    <w:p w:rsidR="00320900" w:rsidRDefault="0005617F">
      <w:pPr>
        <w:pStyle w:val="a3"/>
        <w:spacing w:before="1"/>
        <w:ind w:firstLine="0"/>
      </w:pPr>
      <w:r>
        <w:t>«Капустно-редечный</w:t>
      </w:r>
      <w:r>
        <w:rPr>
          <w:spacing w:val="-4"/>
        </w:rPr>
        <w:t xml:space="preserve"> </w:t>
      </w:r>
      <w:r>
        <w:rPr>
          <w:spacing w:val="-2"/>
        </w:rPr>
        <w:t>гибрид».</w:t>
      </w:r>
    </w:p>
    <w:p w:rsidR="00320900" w:rsidRDefault="0005617F">
      <w:pPr>
        <w:pStyle w:val="a3"/>
        <w:spacing w:before="137" w:line="360" w:lineRule="auto"/>
        <w:ind w:right="673"/>
      </w:pPr>
      <w:r>
        <w:t>Оборудование: гербарии растений, коллекции насекомых, чучела птиц</w:t>
      </w:r>
      <w:r>
        <w:rPr>
          <w:spacing w:val="40"/>
        </w:rPr>
        <w:t xml:space="preserve"> </w:t>
      </w:r>
      <w:r>
        <w:t>и зверей с примерами</w:t>
      </w:r>
      <w:r>
        <w:rPr>
          <w:spacing w:val="-10"/>
        </w:rPr>
        <w:t xml:space="preserve"> </w:t>
      </w:r>
      <w:r>
        <w:t>различных</w:t>
      </w:r>
      <w:r>
        <w:rPr>
          <w:spacing w:val="-11"/>
        </w:rPr>
        <w:t xml:space="preserve"> </w:t>
      </w:r>
      <w:r>
        <w:t>приспособлений,</w:t>
      </w:r>
      <w:r>
        <w:rPr>
          <w:spacing w:val="-4"/>
        </w:rPr>
        <w:t xml:space="preserve"> </w:t>
      </w:r>
      <w:r>
        <w:t>чучела</w:t>
      </w:r>
      <w:r>
        <w:rPr>
          <w:spacing w:val="-2"/>
        </w:rPr>
        <w:t xml:space="preserve"> </w:t>
      </w:r>
      <w:r>
        <w:t>птиц</w:t>
      </w:r>
      <w:r>
        <w:rPr>
          <w:spacing w:val="-10"/>
        </w:rPr>
        <w:t xml:space="preserve"> </w:t>
      </w:r>
      <w:r>
        <w:t>и</w:t>
      </w:r>
      <w:r>
        <w:rPr>
          <w:spacing w:val="-5"/>
        </w:rPr>
        <w:t xml:space="preserve"> </w:t>
      </w:r>
      <w:r>
        <w:t>зверей</w:t>
      </w:r>
      <w:r>
        <w:rPr>
          <w:spacing w:val="-5"/>
        </w:rPr>
        <w:t xml:space="preserve"> </w:t>
      </w:r>
      <w:r>
        <w:t>разных</w:t>
      </w:r>
      <w:r>
        <w:rPr>
          <w:spacing w:val="-11"/>
        </w:rPr>
        <w:t xml:space="preserve"> </w:t>
      </w:r>
      <w:r>
        <w:t>видов,</w:t>
      </w:r>
      <w:r>
        <w:rPr>
          <w:spacing w:val="-8"/>
        </w:rPr>
        <w:t xml:space="preserve"> </w:t>
      </w:r>
      <w:r>
        <w:t>гербарии</w:t>
      </w:r>
      <w:r>
        <w:rPr>
          <w:spacing w:val="-5"/>
        </w:rPr>
        <w:t xml:space="preserve"> </w:t>
      </w:r>
      <w:r>
        <w:t>растений близких видов, образовавшихся различными способами.</w:t>
      </w:r>
    </w:p>
    <w:p w:rsidR="00320900" w:rsidRDefault="0005617F">
      <w:pPr>
        <w:pStyle w:val="a3"/>
        <w:spacing w:line="272" w:lineRule="exact"/>
        <w:ind w:left="908" w:firstLine="0"/>
      </w:pPr>
      <w:r>
        <w:t>Лабораторная</w:t>
      </w:r>
      <w:r>
        <w:rPr>
          <w:spacing w:val="-4"/>
        </w:rPr>
        <w:t xml:space="preserve"> </w:t>
      </w:r>
      <w:r>
        <w:t>работа</w:t>
      </w:r>
      <w:r>
        <w:rPr>
          <w:spacing w:val="-3"/>
        </w:rPr>
        <w:t xml:space="preserve"> </w:t>
      </w:r>
      <w:r>
        <w:t>«Выявление</w:t>
      </w:r>
      <w:r>
        <w:rPr>
          <w:spacing w:val="-3"/>
        </w:rPr>
        <w:t xml:space="preserve"> </w:t>
      </w:r>
      <w:r>
        <w:t>изменчивости</w:t>
      </w:r>
      <w:r>
        <w:rPr>
          <w:spacing w:val="-1"/>
        </w:rPr>
        <w:t xml:space="preserve"> </w:t>
      </w:r>
      <w:r>
        <w:t>у</w:t>
      </w:r>
      <w:r>
        <w:rPr>
          <w:spacing w:val="-11"/>
        </w:rPr>
        <w:t xml:space="preserve"> </w:t>
      </w:r>
      <w:r>
        <w:t>особей</w:t>
      </w:r>
      <w:r>
        <w:rPr>
          <w:spacing w:val="-5"/>
        </w:rPr>
        <w:t xml:space="preserve"> </w:t>
      </w:r>
      <w:r>
        <w:t>одного</w:t>
      </w:r>
      <w:r>
        <w:rPr>
          <w:spacing w:val="2"/>
        </w:rPr>
        <w:t xml:space="preserve"> </w:t>
      </w:r>
      <w:r>
        <w:rPr>
          <w:spacing w:val="-2"/>
        </w:rPr>
        <w:t>вида».</w:t>
      </w:r>
    </w:p>
    <w:p w:rsidR="00320900" w:rsidRDefault="0005617F">
      <w:pPr>
        <w:pStyle w:val="a3"/>
        <w:spacing w:before="142" w:line="360" w:lineRule="auto"/>
        <w:ind w:right="682"/>
      </w:pPr>
      <w:r>
        <w:t xml:space="preserve">Лабораторная работа «Приспособления организмов и их относительная </w:t>
      </w:r>
      <w:r>
        <w:rPr>
          <w:spacing w:val="-2"/>
        </w:rPr>
        <w:t>целесообразность».</w:t>
      </w:r>
    </w:p>
    <w:p w:rsidR="00320900" w:rsidRDefault="0005617F">
      <w:pPr>
        <w:pStyle w:val="a3"/>
        <w:spacing w:line="274" w:lineRule="exact"/>
        <w:ind w:left="908" w:firstLine="0"/>
      </w:pPr>
      <w:r>
        <w:t>Лабораторная</w:t>
      </w:r>
      <w:r>
        <w:rPr>
          <w:spacing w:val="-3"/>
        </w:rPr>
        <w:t xml:space="preserve"> </w:t>
      </w:r>
      <w:r>
        <w:t>работа</w:t>
      </w:r>
      <w:r>
        <w:rPr>
          <w:spacing w:val="-4"/>
        </w:rPr>
        <w:t xml:space="preserve"> </w:t>
      </w:r>
      <w:r>
        <w:t>«Сравнение</w:t>
      </w:r>
      <w:r>
        <w:rPr>
          <w:spacing w:val="-4"/>
        </w:rPr>
        <w:t xml:space="preserve"> </w:t>
      </w:r>
      <w:r>
        <w:t>видов</w:t>
      </w:r>
      <w:r>
        <w:rPr>
          <w:spacing w:val="-6"/>
        </w:rPr>
        <w:t xml:space="preserve"> </w:t>
      </w:r>
      <w:r>
        <w:t>по</w:t>
      </w:r>
      <w:r>
        <w:rPr>
          <w:spacing w:val="-2"/>
        </w:rPr>
        <w:t xml:space="preserve"> </w:t>
      </w:r>
      <w:r>
        <w:t>морфологическому</w:t>
      </w:r>
      <w:r>
        <w:rPr>
          <w:spacing w:val="-12"/>
        </w:rPr>
        <w:t xml:space="preserve"> </w:t>
      </w:r>
      <w:r>
        <w:rPr>
          <w:spacing w:val="-2"/>
        </w:rPr>
        <w:t>критерию».</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1"/>
        </w:rPr>
        <w:t xml:space="preserve"> </w:t>
      </w:r>
      <w:r>
        <w:t>3.</w:t>
      </w:r>
      <w:r>
        <w:rPr>
          <w:spacing w:val="-2"/>
        </w:rPr>
        <w:t xml:space="preserve"> </w:t>
      </w:r>
      <w:r>
        <w:t>Макроэволюция</w:t>
      </w:r>
      <w:r>
        <w:rPr>
          <w:spacing w:val="-4"/>
        </w:rPr>
        <w:t xml:space="preserve"> </w:t>
      </w:r>
      <w:r>
        <w:t>и</w:t>
      </w:r>
      <w:r>
        <w:rPr>
          <w:spacing w:val="2"/>
        </w:rPr>
        <w:t xml:space="preserve"> </w:t>
      </w:r>
      <w:r>
        <w:t>её</w:t>
      </w:r>
      <w:r>
        <w:rPr>
          <w:spacing w:val="-5"/>
        </w:rPr>
        <w:t xml:space="preserve"> </w:t>
      </w:r>
      <w:r>
        <w:rPr>
          <w:spacing w:val="-2"/>
        </w:rPr>
        <w:t>результаты.</w:t>
      </w:r>
    </w:p>
    <w:p w:rsidR="00320900" w:rsidRDefault="0005617F">
      <w:pPr>
        <w:pStyle w:val="a3"/>
        <w:spacing w:before="137"/>
        <w:ind w:left="908" w:firstLine="0"/>
      </w:pPr>
      <w:r>
        <w:t>Методы</w:t>
      </w:r>
      <w:r>
        <w:rPr>
          <w:spacing w:val="45"/>
        </w:rPr>
        <w:t xml:space="preserve"> </w:t>
      </w:r>
      <w:r>
        <w:t>изучения</w:t>
      </w:r>
      <w:r>
        <w:rPr>
          <w:spacing w:val="51"/>
        </w:rPr>
        <w:t xml:space="preserve"> </w:t>
      </w:r>
      <w:r>
        <w:t>макроэволюции.</w:t>
      </w:r>
      <w:r>
        <w:rPr>
          <w:spacing w:val="49"/>
        </w:rPr>
        <w:t xml:space="preserve"> </w:t>
      </w:r>
      <w:r>
        <w:t>Палеонтологические</w:t>
      </w:r>
      <w:r>
        <w:rPr>
          <w:spacing w:val="49"/>
        </w:rPr>
        <w:t xml:space="preserve"> </w:t>
      </w:r>
      <w:r>
        <w:t>методы</w:t>
      </w:r>
      <w:r>
        <w:rPr>
          <w:spacing w:val="48"/>
        </w:rPr>
        <w:t xml:space="preserve"> </w:t>
      </w:r>
      <w:r>
        <w:t>изучения</w:t>
      </w:r>
      <w:r>
        <w:rPr>
          <w:spacing w:val="51"/>
        </w:rPr>
        <w:t xml:space="preserve"> </w:t>
      </w:r>
      <w:r>
        <w:rPr>
          <w:spacing w:val="-2"/>
        </w:rPr>
        <w:t>эволюции.</w:t>
      </w:r>
    </w:p>
    <w:p w:rsidR="00320900" w:rsidRDefault="0005617F">
      <w:pPr>
        <w:pStyle w:val="a3"/>
        <w:spacing w:before="137"/>
        <w:ind w:firstLine="0"/>
      </w:pPr>
      <w:r>
        <w:t>Переходные</w:t>
      </w:r>
      <w:r>
        <w:rPr>
          <w:spacing w:val="-3"/>
        </w:rPr>
        <w:t xml:space="preserve"> </w:t>
      </w:r>
      <w:r>
        <w:t>формы</w:t>
      </w:r>
      <w:r>
        <w:rPr>
          <w:spacing w:val="-3"/>
        </w:rPr>
        <w:t xml:space="preserve"> </w:t>
      </w:r>
      <w:r>
        <w:t>и</w:t>
      </w:r>
      <w:r>
        <w:rPr>
          <w:spacing w:val="-4"/>
        </w:rPr>
        <w:t xml:space="preserve"> </w:t>
      </w:r>
      <w:r>
        <w:t>филогенетические</w:t>
      </w:r>
      <w:r>
        <w:rPr>
          <w:spacing w:val="-1"/>
        </w:rPr>
        <w:t xml:space="preserve"> </w:t>
      </w:r>
      <w:r>
        <w:t>ряды</w:t>
      </w:r>
      <w:r>
        <w:rPr>
          <w:spacing w:val="-7"/>
        </w:rPr>
        <w:t xml:space="preserve"> </w:t>
      </w:r>
      <w:r>
        <w:rPr>
          <w:spacing w:val="-2"/>
        </w:rPr>
        <w:t>организмов.</w:t>
      </w:r>
    </w:p>
    <w:p w:rsidR="00320900" w:rsidRDefault="0005617F">
      <w:pPr>
        <w:pStyle w:val="a3"/>
        <w:spacing w:before="137" w:line="364" w:lineRule="auto"/>
        <w:ind w:right="685"/>
      </w:pPr>
      <w:r>
        <w:t>Биогеографические</w:t>
      </w:r>
      <w:r>
        <w:rPr>
          <w:spacing w:val="-9"/>
        </w:rPr>
        <w:t xml:space="preserve"> </w:t>
      </w:r>
      <w:r>
        <w:t>методы</w:t>
      </w:r>
      <w:r>
        <w:rPr>
          <w:spacing w:val="-6"/>
        </w:rPr>
        <w:t xml:space="preserve"> </w:t>
      </w:r>
      <w:r>
        <w:t>изучения</w:t>
      </w:r>
      <w:r>
        <w:rPr>
          <w:spacing w:val="-8"/>
        </w:rPr>
        <w:t xml:space="preserve"> </w:t>
      </w:r>
      <w:r>
        <w:t>эволюции.</w:t>
      </w:r>
      <w:r>
        <w:rPr>
          <w:spacing w:val="-6"/>
        </w:rPr>
        <w:t xml:space="preserve"> </w:t>
      </w:r>
      <w:r>
        <w:t>Сравнение</w:t>
      </w:r>
      <w:r>
        <w:rPr>
          <w:spacing w:val="-9"/>
        </w:rPr>
        <w:t xml:space="preserve"> </w:t>
      </w:r>
      <w:r>
        <w:t>флоры</w:t>
      </w:r>
      <w:r>
        <w:rPr>
          <w:spacing w:val="-11"/>
        </w:rPr>
        <w:t xml:space="preserve"> </w:t>
      </w:r>
      <w:r>
        <w:t>и</w:t>
      </w:r>
      <w:r>
        <w:rPr>
          <w:spacing w:val="-7"/>
        </w:rPr>
        <w:t xml:space="preserve"> </w:t>
      </w:r>
      <w:r>
        <w:t>фауны</w:t>
      </w:r>
      <w:r>
        <w:rPr>
          <w:spacing w:val="-6"/>
        </w:rPr>
        <w:t xml:space="preserve"> </w:t>
      </w:r>
      <w:r>
        <w:t>материков</w:t>
      </w:r>
      <w:r>
        <w:rPr>
          <w:spacing w:val="-6"/>
        </w:rPr>
        <w:t xml:space="preserve"> </w:t>
      </w:r>
      <w:r>
        <w:t>и островов. Биогеографические области Земли. Виды-эндемики</w:t>
      </w:r>
      <w:r>
        <w:rPr>
          <w:spacing w:val="40"/>
        </w:rPr>
        <w:t xml:space="preserve"> </w:t>
      </w:r>
      <w:r>
        <w:t>и реликты.</w:t>
      </w:r>
    </w:p>
    <w:p w:rsidR="00320900" w:rsidRDefault="0005617F">
      <w:pPr>
        <w:pStyle w:val="a3"/>
        <w:spacing w:line="360" w:lineRule="auto"/>
        <w:ind w:right="68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320900" w:rsidRDefault="0005617F">
      <w:pPr>
        <w:pStyle w:val="a3"/>
        <w:spacing w:line="275" w:lineRule="exact"/>
        <w:ind w:left="908" w:firstLine="0"/>
      </w:pPr>
      <w:r>
        <w:t>Хромосомные</w:t>
      </w:r>
      <w:r>
        <w:rPr>
          <w:spacing w:val="-8"/>
        </w:rPr>
        <w:t xml:space="preserve"> </w:t>
      </w:r>
      <w:r>
        <w:t>мутации</w:t>
      </w:r>
      <w:r>
        <w:rPr>
          <w:spacing w:val="-1"/>
        </w:rPr>
        <w:t xml:space="preserve"> </w:t>
      </w:r>
      <w:r>
        <w:t>и</w:t>
      </w:r>
      <w:r>
        <w:rPr>
          <w:spacing w:val="-2"/>
        </w:rPr>
        <w:t xml:space="preserve"> </w:t>
      </w:r>
      <w:r>
        <w:t>эволюция</w:t>
      </w:r>
      <w:r>
        <w:rPr>
          <w:spacing w:val="-6"/>
        </w:rPr>
        <w:t xml:space="preserve"> </w:t>
      </w:r>
      <w:r>
        <w:rPr>
          <w:spacing w:val="-2"/>
        </w:rPr>
        <w:t>геномов.</w:t>
      </w:r>
    </w:p>
    <w:p w:rsidR="00320900" w:rsidRDefault="0005617F">
      <w:pPr>
        <w:pStyle w:val="a3"/>
        <w:spacing w:before="128" w:line="364" w:lineRule="auto"/>
        <w:ind w:right="693"/>
      </w:pPr>
      <w:r>
        <w:t>Общие закономерности (правила) эволюции. Необратимость эволюции. Адаптивная радиация. Неравномерность темпов эволюции.</w:t>
      </w:r>
    </w:p>
    <w:p w:rsidR="00320900" w:rsidRDefault="0005617F">
      <w:pPr>
        <w:pStyle w:val="a3"/>
        <w:spacing w:line="268" w:lineRule="exact"/>
        <w:ind w:left="908" w:firstLine="0"/>
        <w:jc w:val="left"/>
      </w:pPr>
      <w:r>
        <w:rPr>
          <w:spacing w:val="-2"/>
        </w:rPr>
        <w:t>Демонстрации:</w:t>
      </w:r>
    </w:p>
    <w:p w:rsidR="00320900" w:rsidRDefault="0005617F">
      <w:pPr>
        <w:pStyle w:val="a3"/>
        <w:spacing w:before="137"/>
        <w:ind w:left="908" w:firstLine="0"/>
        <w:jc w:val="left"/>
      </w:pPr>
      <w:r>
        <w:t>Портреты:</w:t>
      </w:r>
      <w:r>
        <w:rPr>
          <w:spacing w:val="-1"/>
        </w:rPr>
        <w:t xml:space="preserve"> </w:t>
      </w:r>
      <w:r>
        <w:t>К.М.</w:t>
      </w:r>
      <w:r>
        <w:rPr>
          <w:spacing w:val="-3"/>
        </w:rPr>
        <w:t xml:space="preserve"> </w:t>
      </w:r>
      <w:r>
        <w:t>Бэр,</w:t>
      </w:r>
      <w:r>
        <w:rPr>
          <w:spacing w:val="-3"/>
        </w:rPr>
        <w:t xml:space="preserve"> </w:t>
      </w:r>
      <w:r>
        <w:t>А.О.</w:t>
      </w:r>
      <w:r>
        <w:rPr>
          <w:spacing w:val="1"/>
        </w:rPr>
        <w:t xml:space="preserve"> </w:t>
      </w:r>
      <w:r>
        <w:t>Ковалевский,</w:t>
      </w:r>
      <w:r>
        <w:rPr>
          <w:spacing w:val="-2"/>
        </w:rPr>
        <w:t xml:space="preserve"> </w:t>
      </w:r>
      <w:r>
        <w:t>Ф.</w:t>
      </w:r>
      <w:r>
        <w:rPr>
          <w:spacing w:val="-2"/>
        </w:rPr>
        <w:t xml:space="preserve"> </w:t>
      </w:r>
      <w:r>
        <w:t>Мюллер,</w:t>
      </w:r>
      <w:r>
        <w:rPr>
          <w:spacing w:val="-1"/>
        </w:rPr>
        <w:t xml:space="preserve"> </w:t>
      </w:r>
      <w:r>
        <w:t>Э.</w:t>
      </w:r>
      <w:r>
        <w:rPr>
          <w:spacing w:val="-2"/>
        </w:rPr>
        <w:t xml:space="preserve"> Геккель.</w:t>
      </w:r>
    </w:p>
    <w:p w:rsidR="00320900" w:rsidRDefault="0005617F">
      <w:pPr>
        <w:pStyle w:val="a3"/>
        <w:spacing w:before="137" w:line="360" w:lineRule="auto"/>
        <w:ind w:right="684"/>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15"/>
        </w:rPr>
        <w:t xml:space="preserve"> </w:t>
      </w:r>
      <w:r>
        <w:t>животных»,</w:t>
      </w:r>
      <w:r>
        <w:rPr>
          <w:spacing w:val="-13"/>
        </w:rPr>
        <w:t xml:space="preserve"> </w:t>
      </w:r>
      <w:r>
        <w:t>«Гомологичные</w:t>
      </w:r>
      <w:r>
        <w:rPr>
          <w:spacing w:val="35"/>
        </w:rPr>
        <w:t xml:space="preserve"> </w:t>
      </w:r>
      <w:r>
        <w:t>и</w:t>
      </w:r>
      <w:r>
        <w:rPr>
          <w:spacing w:val="-15"/>
        </w:rPr>
        <w:t xml:space="preserve"> </w:t>
      </w:r>
      <w:r>
        <w:t>аналогичные</w:t>
      </w:r>
      <w:r>
        <w:rPr>
          <w:spacing w:val="-15"/>
        </w:rPr>
        <w:t xml:space="preserve"> </w:t>
      </w:r>
      <w:r>
        <w:t>органы»,</w:t>
      </w:r>
      <w:r>
        <w:rPr>
          <w:spacing w:val="-11"/>
        </w:rPr>
        <w:t xml:space="preserve"> </w:t>
      </w:r>
      <w:r>
        <w:t>«Рудименты»,</w:t>
      </w:r>
      <w:r>
        <w:rPr>
          <w:spacing w:val="-11"/>
        </w:rPr>
        <w:t xml:space="preserve"> </w:t>
      </w:r>
      <w:r>
        <w:t>«Атавизмы»,</w:t>
      </w:r>
    </w:p>
    <w:p w:rsidR="00320900" w:rsidRDefault="0005617F">
      <w:pPr>
        <w:pStyle w:val="a3"/>
        <w:spacing w:before="1" w:line="362" w:lineRule="auto"/>
        <w:ind w:right="696" w:firstLine="0"/>
      </w:pPr>
      <w:r>
        <w:t>«Хромосомные наборы человека и шимпанзе», «Главные направления эволюции», «Общие закономерности эволюции».</w:t>
      </w:r>
    </w:p>
    <w:p w:rsidR="00320900" w:rsidRDefault="0005617F">
      <w:pPr>
        <w:pStyle w:val="a3"/>
        <w:spacing w:line="360" w:lineRule="auto"/>
        <w:ind w:right="688"/>
      </w:pPr>
      <w:r>
        <w:t>Оборудование:</w:t>
      </w:r>
      <w:r>
        <w:rPr>
          <w:spacing w:val="-2"/>
        </w:rPr>
        <w:t xml:space="preserve"> </w:t>
      </w:r>
      <w:r>
        <w:t>коллекции,</w:t>
      </w:r>
      <w:r>
        <w:rPr>
          <w:spacing w:val="-7"/>
        </w:rPr>
        <w:t xml:space="preserve"> </w:t>
      </w:r>
      <w:r>
        <w:t>гербарии,</w:t>
      </w:r>
      <w:r>
        <w:rPr>
          <w:spacing w:val="-7"/>
        </w:rPr>
        <w:t xml:space="preserve"> </w:t>
      </w:r>
      <w:r>
        <w:t>муляжи</w:t>
      </w:r>
      <w:r>
        <w:rPr>
          <w:spacing w:val="-3"/>
        </w:rPr>
        <w:t xml:space="preserve"> </w:t>
      </w:r>
      <w:r>
        <w:t>ископаемых</w:t>
      </w:r>
      <w:r>
        <w:rPr>
          <w:spacing w:val="-8"/>
        </w:rPr>
        <w:t xml:space="preserve"> </w:t>
      </w:r>
      <w:r>
        <w:t>остатков</w:t>
      </w:r>
      <w:r>
        <w:rPr>
          <w:spacing w:val="-11"/>
        </w:rPr>
        <w:t xml:space="preserve"> </w:t>
      </w:r>
      <w:r>
        <w:t>организмов,</w:t>
      </w:r>
      <w:r>
        <w:rPr>
          <w:spacing w:val="-7"/>
        </w:rPr>
        <w:t xml:space="preserve"> </w:t>
      </w:r>
      <w:r>
        <w:t>муляжи гомологичных, аналогичных, рудиментарных органов</w:t>
      </w:r>
      <w:r>
        <w:rPr>
          <w:spacing w:val="40"/>
        </w:rPr>
        <w:t xml:space="preserve"> </w:t>
      </w:r>
      <w:r>
        <w:t>и атавизмов, коллекции насекомых.</w:t>
      </w:r>
    </w:p>
    <w:p w:rsidR="00320900" w:rsidRDefault="0005617F">
      <w:pPr>
        <w:pStyle w:val="a3"/>
        <w:spacing w:line="274" w:lineRule="exact"/>
        <w:ind w:left="908" w:firstLine="0"/>
      </w:pPr>
      <w:r>
        <w:t>Тема</w:t>
      </w:r>
      <w:r>
        <w:rPr>
          <w:spacing w:val="-1"/>
        </w:rPr>
        <w:t xml:space="preserve"> </w:t>
      </w:r>
      <w:r>
        <w:t>4.</w:t>
      </w:r>
      <w:r>
        <w:rPr>
          <w:spacing w:val="-3"/>
        </w:rPr>
        <w:t xml:space="preserve"> </w:t>
      </w:r>
      <w:r>
        <w:t>Происхождение</w:t>
      </w:r>
      <w:r>
        <w:rPr>
          <w:spacing w:val="-6"/>
        </w:rPr>
        <w:t xml:space="preserve"> </w:t>
      </w:r>
      <w:r>
        <w:t>и</w:t>
      </w:r>
      <w:r>
        <w:rPr>
          <w:spacing w:val="1"/>
        </w:rPr>
        <w:t xml:space="preserve"> </w:t>
      </w:r>
      <w:r>
        <w:t>развитие</w:t>
      </w:r>
      <w:r>
        <w:rPr>
          <w:spacing w:val="-6"/>
        </w:rPr>
        <w:t xml:space="preserve"> </w:t>
      </w:r>
      <w:r>
        <w:t>жизни</w:t>
      </w:r>
      <w:r>
        <w:rPr>
          <w:spacing w:val="-4"/>
        </w:rPr>
        <w:t xml:space="preserve"> </w:t>
      </w:r>
      <w:r>
        <w:t xml:space="preserve">на </w:t>
      </w:r>
      <w:r>
        <w:rPr>
          <w:spacing w:val="-2"/>
        </w:rPr>
        <w:t>Земле.</w:t>
      </w:r>
    </w:p>
    <w:p w:rsidR="00320900" w:rsidRDefault="0005617F">
      <w:pPr>
        <w:pStyle w:val="a3"/>
        <w:spacing w:before="139" w:line="360" w:lineRule="auto"/>
        <w:ind w:right="680"/>
      </w:pPr>
      <w:r>
        <w:t>Научные</w:t>
      </w:r>
      <w:r>
        <w:rPr>
          <w:spacing w:val="-15"/>
        </w:rPr>
        <w:t xml:space="preserve"> </w:t>
      </w:r>
      <w:r>
        <w:t>гипотезы</w:t>
      </w:r>
      <w:r>
        <w:rPr>
          <w:spacing w:val="-15"/>
        </w:rPr>
        <w:t xml:space="preserve"> </w:t>
      </w:r>
      <w:r>
        <w:t>происхождения</w:t>
      </w:r>
      <w:r>
        <w:rPr>
          <w:spacing w:val="-15"/>
        </w:rPr>
        <w:t xml:space="preserve"> </w:t>
      </w:r>
      <w:r>
        <w:t>жизни</w:t>
      </w:r>
      <w:r>
        <w:rPr>
          <w:spacing w:val="-15"/>
        </w:rPr>
        <w:t xml:space="preserve"> </w:t>
      </w:r>
      <w:r>
        <w:t>на</w:t>
      </w:r>
      <w:r>
        <w:rPr>
          <w:spacing w:val="-15"/>
        </w:rPr>
        <w:t xml:space="preserve"> </w:t>
      </w:r>
      <w:r>
        <w:t>Земле.</w:t>
      </w:r>
      <w:r>
        <w:rPr>
          <w:spacing w:val="-15"/>
        </w:rPr>
        <w:t xml:space="preserve"> </w:t>
      </w:r>
      <w:r>
        <w:t>Абиогенез</w:t>
      </w:r>
      <w:r>
        <w:rPr>
          <w:spacing w:val="-15"/>
        </w:rPr>
        <w:t xml:space="preserve"> </w:t>
      </w:r>
      <w:r>
        <w:t>и</w:t>
      </w:r>
      <w:r>
        <w:rPr>
          <w:spacing w:val="-15"/>
        </w:rPr>
        <w:t xml:space="preserve"> </w:t>
      </w:r>
      <w:r>
        <w:t>панспермия.</w:t>
      </w:r>
      <w:r>
        <w:rPr>
          <w:spacing w:val="-15"/>
        </w:rPr>
        <w:t xml:space="preserve"> </w:t>
      </w:r>
      <w:r>
        <w:t>Донаучные представления о зарождении жизни (креационизм). Гипотеза постоянного самозарождения жизни и её опровержение опытами Ф. Реди, Л.</w:t>
      </w:r>
      <w:r>
        <w:rPr>
          <w:spacing w:val="-1"/>
        </w:rPr>
        <w:t xml:space="preserve"> </w:t>
      </w:r>
      <w:r>
        <w:t>Спалланцани, Л. Пастера. Происхождение жизни и астробиология.</w:t>
      </w:r>
    </w:p>
    <w:p w:rsidR="00320900" w:rsidRDefault="0005617F">
      <w:pPr>
        <w:pStyle w:val="a3"/>
        <w:spacing w:line="360" w:lineRule="auto"/>
        <w:ind w:right="680"/>
      </w:pPr>
      <w:r>
        <w:t>Основные этапы неорганической эволюции. Планетарная (геологическая) эволюция. Химическая эволюция. Абиогенный синтез органических веществ</w:t>
      </w:r>
      <w:r>
        <w:rPr>
          <w:spacing w:val="80"/>
        </w:rPr>
        <w:t xml:space="preserve"> </w:t>
      </w:r>
      <w:r>
        <w:t>из неорганических. Опыт С. Миллера</w:t>
      </w:r>
      <w:r>
        <w:rPr>
          <w:spacing w:val="80"/>
        </w:rPr>
        <w:t xml:space="preserve"> </w:t>
      </w:r>
      <w:r>
        <w:t>и</w:t>
      </w:r>
      <w:r>
        <w:rPr>
          <w:spacing w:val="80"/>
        </w:rPr>
        <w:t xml:space="preserve"> </w:t>
      </w:r>
      <w:r>
        <w:t>Г. Юри.</w:t>
      </w:r>
      <w:r>
        <w:rPr>
          <w:spacing w:val="80"/>
        </w:rPr>
        <w:t xml:space="preserve"> </w:t>
      </w:r>
      <w:r>
        <w:t>Образование</w:t>
      </w:r>
      <w:r>
        <w:rPr>
          <w:spacing w:val="80"/>
        </w:rPr>
        <w:t xml:space="preserve"> </w:t>
      </w:r>
      <w:r>
        <w:t>полимеров</w:t>
      </w:r>
      <w:r>
        <w:rPr>
          <w:spacing w:val="80"/>
        </w:rPr>
        <w:t xml:space="preserve">  </w:t>
      </w:r>
      <w:r>
        <w:t>из</w:t>
      </w:r>
      <w:r>
        <w:rPr>
          <w:spacing w:val="80"/>
        </w:rPr>
        <w:t xml:space="preserve"> </w:t>
      </w:r>
      <w:r>
        <w:t>мономеров.</w:t>
      </w:r>
      <w:r>
        <w:rPr>
          <w:spacing w:val="80"/>
        </w:rPr>
        <w:t xml:space="preserve"> </w:t>
      </w:r>
      <w:r>
        <w:t>Коацерватная</w:t>
      </w:r>
      <w:r>
        <w:rPr>
          <w:spacing w:val="80"/>
        </w:rPr>
        <w:t xml:space="preserve"> </w:t>
      </w:r>
      <w:r>
        <w:t>гипотеза А.И.</w:t>
      </w:r>
      <w:r>
        <w:rPr>
          <w:spacing w:val="-1"/>
        </w:rPr>
        <w:t xml:space="preserve"> </w:t>
      </w:r>
      <w:r>
        <w:t>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320900" w:rsidRDefault="0005617F">
      <w:pPr>
        <w:pStyle w:val="a3"/>
        <w:spacing w:line="360" w:lineRule="auto"/>
        <w:ind w:right="682"/>
      </w:pPr>
      <w:r>
        <w:t>История</w:t>
      </w:r>
      <w:r>
        <w:rPr>
          <w:spacing w:val="-15"/>
        </w:rPr>
        <w:t xml:space="preserve"> </w:t>
      </w:r>
      <w:r>
        <w:t>Земли</w:t>
      </w:r>
      <w:r>
        <w:rPr>
          <w:spacing w:val="-15"/>
        </w:rPr>
        <w:t xml:space="preserve"> </w:t>
      </w:r>
      <w:r>
        <w:t>и</w:t>
      </w:r>
      <w:r>
        <w:rPr>
          <w:spacing w:val="-15"/>
        </w:rPr>
        <w:t xml:space="preserve"> </w:t>
      </w:r>
      <w:r>
        <w:t>методы</w:t>
      </w:r>
      <w:r>
        <w:rPr>
          <w:spacing w:val="-15"/>
        </w:rPr>
        <w:t xml:space="preserve"> </w:t>
      </w:r>
      <w:r>
        <w:t>её</w:t>
      </w:r>
      <w:r>
        <w:rPr>
          <w:spacing w:val="-15"/>
        </w:rPr>
        <w:t xml:space="preserve"> </w:t>
      </w:r>
      <w:r>
        <w:t>изучения.</w:t>
      </w:r>
      <w:r>
        <w:rPr>
          <w:spacing w:val="-15"/>
        </w:rPr>
        <w:t xml:space="preserve"> </w:t>
      </w:r>
      <w:r>
        <w:t>Ископаемые</w:t>
      </w:r>
      <w:r>
        <w:rPr>
          <w:spacing w:val="-15"/>
        </w:rPr>
        <w:t xml:space="preserve"> </w:t>
      </w:r>
      <w:r>
        <w:t>органические</w:t>
      </w:r>
      <w:r>
        <w:rPr>
          <w:spacing w:val="-15"/>
        </w:rPr>
        <w:t xml:space="preserve"> </w:t>
      </w:r>
      <w:r>
        <w:t>остатки.</w:t>
      </w:r>
      <w:r>
        <w:rPr>
          <w:spacing w:val="-15"/>
        </w:rPr>
        <w:t xml:space="preserve"> </w:t>
      </w:r>
      <w:r>
        <w:t>Геохронология и</w:t>
      </w:r>
      <w:r>
        <w:rPr>
          <w:spacing w:val="24"/>
        </w:rPr>
        <w:t xml:space="preserve"> </w:t>
      </w:r>
      <w:r>
        <w:t>её</w:t>
      </w:r>
      <w:r>
        <w:rPr>
          <w:spacing w:val="21"/>
        </w:rPr>
        <w:t xml:space="preserve"> </w:t>
      </w:r>
      <w:r>
        <w:t>методы.</w:t>
      </w:r>
      <w:r>
        <w:rPr>
          <w:spacing w:val="24"/>
        </w:rPr>
        <w:t xml:space="preserve"> </w:t>
      </w:r>
      <w:r>
        <w:t>Относительная</w:t>
      </w:r>
      <w:r>
        <w:rPr>
          <w:spacing w:val="21"/>
        </w:rPr>
        <w:t xml:space="preserve"> </w:t>
      </w:r>
      <w:r>
        <w:t>и</w:t>
      </w:r>
      <w:r>
        <w:rPr>
          <w:spacing w:val="23"/>
        </w:rPr>
        <w:t xml:space="preserve"> </w:t>
      </w:r>
      <w:r>
        <w:t>абсолютная</w:t>
      </w:r>
      <w:r>
        <w:rPr>
          <w:spacing w:val="22"/>
        </w:rPr>
        <w:t xml:space="preserve"> </w:t>
      </w:r>
      <w:r>
        <w:t>геохронология.</w:t>
      </w:r>
      <w:r>
        <w:rPr>
          <w:spacing w:val="24"/>
        </w:rPr>
        <w:t xml:space="preserve"> </w:t>
      </w:r>
      <w:r>
        <w:t>Геохронологическая</w:t>
      </w:r>
      <w:r>
        <w:rPr>
          <w:spacing w:val="31"/>
        </w:rPr>
        <w:t xml:space="preserve"> </w:t>
      </w:r>
      <w:r>
        <w:t>шкала:</w:t>
      </w:r>
      <w:r>
        <w:rPr>
          <w:spacing w:val="27"/>
        </w:rPr>
        <w:t xml:space="preserve"> </w:t>
      </w:r>
      <w:r>
        <w:rPr>
          <w:spacing w:val="-2"/>
        </w:rPr>
        <w:t>эоны,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эры,</w:t>
      </w:r>
      <w:r>
        <w:rPr>
          <w:spacing w:val="-1"/>
        </w:rPr>
        <w:t xml:space="preserve"> </w:t>
      </w:r>
      <w:r>
        <w:t xml:space="preserve">периоды, </w:t>
      </w:r>
      <w:r>
        <w:rPr>
          <w:spacing w:val="-2"/>
        </w:rPr>
        <w:t>эпохи.</w:t>
      </w:r>
    </w:p>
    <w:p w:rsidR="00320900" w:rsidRDefault="0005617F">
      <w:pPr>
        <w:pStyle w:val="a3"/>
        <w:spacing w:before="137" w:line="360" w:lineRule="auto"/>
        <w:ind w:right="691"/>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320900" w:rsidRDefault="0005617F">
      <w:pPr>
        <w:pStyle w:val="a3"/>
        <w:spacing w:before="2" w:line="360" w:lineRule="auto"/>
        <w:ind w:right="691"/>
      </w:pPr>
      <w:r>
        <w:t>Происхождение эукариот (симбиогенез). Эволюционное происхождение вирусов. Происхождение</w:t>
      </w:r>
      <w:r>
        <w:rPr>
          <w:spacing w:val="-15"/>
        </w:rPr>
        <w:t xml:space="preserve"> </w:t>
      </w:r>
      <w:r>
        <w:t>многоклеточных</w:t>
      </w:r>
      <w:r>
        <w:rPr>
          <w:spacing w:val="-15"/>
        </w:rPr>
        <w:t xml:space="preserve"> </w:t>
      </w:r>
      <w:r>
        <w:t>организмов.</w:t>
      </w:r>
      <w:r>
        <w:rPr>
          <w:spacing w:val="-15"/>
        </w:rPr>
        <w:t xml:space="preserve"> </w:t>
      </w:r>
      <w:r>
        <w:t>Возникновение</w:t>
      </w:r>
      <w:r>
        <w:rPr>
          <w:spacing w:val="-15"/>
        </w:rPr>
        <w:t xml:space="preserve"> </w:t>
      </w:r>
      <w:r>
        <w:t>основных</w:t>
      </w:r>
      <w:r>
        <w:rPr>
          <w:spacing w:val="-15"/>
        </w:rPr>
        <w:t xml:space="preserve"> </w:t>
      </w:r>
      <w:r>
        <w:t>групп</w:t>
      </w:r>
      <w:r>
        <w:rPr>
          <w:spacing w:val="-15"/>
        </w:rPr>
        <w:t xml:space="preserve"> </w:t>
      </w:r>
      <w:r>
        <w:t xml:space="preserve">многоклеточных </w:t>
      </w:r>
      <w:r>
        <w:rPr>
          <w:spacing w:val="-2"/>
        </w:rPr>
        <w:t>организмов.</w:t>
      </w:r>
    </w:p>
    <w:p w:rsidR="00320900" w:rsidRDefault="0005617F">
      <w:pPr>
        <w:pStyle w:val="a3"/>
        <w:spacing w:line="362" w:lineRule="auto"/>
        <w:ind w:right="677"/>
      </w:pPr>
      <w:r>
        <w:t>Основные этапы эволюции высших растений. Основные ароморфозы растений. Выход растений на сушу. Появление</w:t>
      </w:r>
      <w:r>
        <w:rPr>
          <w:spacing w:val="-2"/>
        </w:rPr>
        <w:t xml:space="preserve"> </w:t>
      </w:r>
      <w:r>
        <w:t>споровых</w:t>
      </w:r>
      <w:r>
        <w:rPr>
          <w:spacing w:val="-1"/>
        </w:rPr>
        <w:t xml:space="preserve"> </w:t>
      </w:r>
      <w:r>
        <w:t>растений и завоевание ими суши. Семенные</w:t>
      </w:r>
      <w:r>
        <w:rPr>
          <w:spacing w:val="-2"/>
        </w:rPr>
        <w:t xml:space="preserve"> </w:t>
      </w:r>
      <w:r>
        <w:t>растения. Происхождение цветковых растений.</w:t>
      </w:r>
    </w:p>
    <w:p w:rsidR="00320900" w:rsidRDefault="0005617F">
      <w:pPr>
        <w:pStyle w:val="a3"/>
        <w:spacing w:line="360" w:lineRule="auto"/>
        <w:ind w:right="686"/>
      </w:pPr>
      <w:r>
        <w:t>Основные</w:t>
      </w:r>
      <w:r>
        <w:rPr>
          <w:spacing w:val="-15"/>
        </w:rPr>
        <w:t xml:space="preserve"> </w:t>
      </w:r>
      <w:r>
        <w:t>этапы</w:t>
      </w:r>
      <w:r>
        <w:rPr>
          <w:spacing w:val="-15"/>
        </w:rPr>
        <w:t xml:space="preserve"> </w:t>
      </w:r>
      <w:r>
        <w:t>эволюции</w:t>
      </w:r>
      <w:r>
        <w:rPr>
          <w:spacing w:val="-15"/>
        </w:rPr>
        <w:t xml:space="preserve"> </w:t>
      </w:r>
      <w:r>
        <w:t>животного</w:t>
      </w:r>
      <w:r>
        <w:rPr>
          <w:spacing w:val="-15"/>
        </w:rPr>
        <w:t xml:space="preserve"> </w:t>
      </w:r>
      <w:r>
        <w:t>мира.</w:t>
      </w:r>
      <w:r>
        <w:rPr>
          <w:spacing w:val="-15"/>
        </w:rPr>
        <w:t xml:space="preserve"> </w:t>
      </w:r>
      <w:r>
        <w:t>Основные</w:t>
      </w:r>
      <w:r>
        <w:rPr>
          <w:spacing w:val="-15"/>
        </w:rPr>
        <w:t xml:space="preserve"> </w:t>
      </w:r>
      <w:r>
        <w:t>ароморфозы</w:t>
      </w:r>
      <w:r>
        <w:rPr>
          <w:spacing w:val="-15"/>
        </w:rPr>
        <w:t xml:space="preserve"> </w:t>
      </w:r>
      <w:r>
        <w:t>животных.</w:t>
      </w:r>
      <w:r>
        <w:rPr>
          <w:spacing w:val="-15"/>
        </w:rPr>
        <w:t xml:space="preserve"> </w:t>
      </w:r>
      <w:r>
        <w:t>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320900" w:rsidRDefault="0005617F">
      <w:pPr>
        <w:pStyle w:val="a3"/>
        <w:spacing w:line="360" w:lineRule="auto"/>
        <w:ind w:right="688"/>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Pr>
          <w:spacing w:val="40"/>
        </w:rPr>
        <w:t xml:space="preserve"> </w:t>
      </w:r>
      <w:r>
        <w:t xml:space="preserve">и влияние на газовый состав </w:t>
      </w:r>
      <w:r>
        <w:rPr>
          <w:spacing w:val="-2"/>
        </w:rPr>
        <w:t>атмосферы.</w:t>
      </w:r>
    </w:p>
    <w:p w:rsidR="00320900" w:rsidRDefault="0005617F">
      <w:pPr>
        <w:pStyle w:val="a3"/>
        <w:spacing w:line="362" w:lineRule="auto"/>
        <w:ind w:right="686"/>
      </w:pPr>
      <w:r>
        <w:t>Массовые вымирания – экологические кризисы прошлого. Причины</w:t>
      </w:r>
      <w:r>
        <w:rPr>
          <w:spacing w:val="40"/>
        </w:rPr>
        <w:t xml:space="preserve"> </w:t>
      </w:r>
      <w:r>
        <w:t>и следствия массовых вымираний. Современный экологический кризис,</w:t>
      </w:r>
      <w:r>
        <w:rPr>
          <w:spacing w:val="40"/>
        </w:rPr>
        <w:t xml:space="preserve"> </w:t>
      </w:r>
      <w:r>
        <w:t>его особенности. Проблема сохранения биоразнообразия на Земле.</w:t>
      </w:r>
    </w:p>
    <w:p w:rsidR="00320900" w:rsidRDefault="0005617F">
      <w:pPr>
        <w:pStyle w:val="a3"/>
        <w:spacing w:line="269" w:lineRule="exact"/>
        <w:ind w:left="908" w:firstLine="0"/>
      </w:pPr>
      <w:r>
        <w:t>Современная</w:t>
      </w:r>
      <w:r>
        <w:rPr>
          <w:spacing w:val="61"/>
          <w:w w:val="150"/>
        </w:rPr>
        <w:t xml:space="preserve"> </w:t>
      </w:r>
      <w:r>
        <w:t>система</w:t>
      </w:r>
      <w:r>
        <w:rPr>
          <w:spacing w:val="57"/>
          <w:w w:val="150"/>
        </w:rPr>
        <w:t xml:space="preserve"> </w:t>
      </w:r>
      <w:r>
        <w:t>органического</w:t>
      </w:r>
      <w:r>
        <w:rPr>
          <w:spacing w:val="63"/>
          <w:w w:val="150"/>
        </w:rPr>
        <w:t xml:space="preserve"> </w:t>
      </w:r>
      <w:r>
        <w:t>мира.</w:t>
      </w:r>
      <w:r>
        <w:rPr>
          <w:spacing w:val="56"/>
          <w:w w:val="150"/>
        </w:rPr>
        <w:t xml:space="preserve"> </w:t>
      </w:r>
      <w:r>
        <w:t>Принципы</w:t>
      </w:r>
      <w:r>
        <w:rPr>
          <w:spacing w:val="64"/>
          <w:w w:val="150"/>
        </w:rPr>
        <w:t xml:space="preserve"> </w:t>
      </w:r>
      <w:r>
        <w:t>классификации</w:t>
      </w:r>
      <w:r>
        <w:rPr>
          <w:spacing w:val="60"/>
          <w:w w:val="150"/>
        </w:rPr>
        <w:t xml:space="preserve"> </w:t>
      </w:r>
      <w:r>
        <w:rPr>
          <w:spacing w:val="-2"/>
        </w:rPr>
        <w:t>организмов.</w:t>
      </w:r>
    </w:p>
    <w:p w:rsidR="00320900" w:rsidRDefault="0005617F">
      <w:pPr>
        <w:pStyle w:val="a3"/>
        <w:spacing w:before="127"/>
        <w:ind w:firstLine="0"/>
      </w:pPr>
      <w:r>
        <w:t>Основные</w:t>
      </w:r>
      <w:r>
        <w:rPr>
          <w:spacing w:val="-6"/>
        </w:rPr>
        <w:t xml:space="preserve"> </w:t>
      </w:r>
      <w:r>
        <w:t>систематические</w:t>
      </w:r>
      <w:r>
        <w:rPr>
          <w:spacing w:val="-5"/>
        </w:rPr>
        <w:t xml:space="preserve"> </w:t>
      </w:r>
      <w:r>
        <w:t>группы</w:t>
      </w:r>
      <w:r>
        <w:rPr>
          <w:spacing w:val="-3"/>
        </w:rPr>
        <w:t xml:space="preserve"> </w:t>
      </w:r>
      <w:r>
        <w:rPr>
          <w:spacing w:val="-2"/>
        </w:rPr>
        <w:t>организмов.</w:t>
      </w:r>
    </w:p>
    <w:p w:rsidR="00320900" w:rsidRDefault="0005617F">
      <w:pPr>
        <w:pStyle w:val="a3"/>
        <w:spacing w:before="141"/>
        <w:ind w:left="908" w:firstLine="0"/>
        <w:jc w:val="left"/>
      </w:pPr>
      <w:r>
        <w:rPr>
          <w:spacing w:val="-2"/>
        </w:rPr>
        <w:t>Демонстрации:</w:t>
      </w:r>
    </w:p>
    <w:p w:rsidR="00320900" w:rsidRDefault="0005617F">
      <w:pPr>
        <w:pStyle w:val="a3"/>
        <w:spacing w:before="138" w:line="360" w:lineRule="auto"/>
        <w:ind w:right="677"/>
      </w:pPr>
      <w:r>
        <w:t>Портреты:</w:t>
      </w:r>
      <w:r>
        <w:rPr>
          <w:spacing w:val="72"/>
        </w:rPr>
        <w:t xml:space="preserve">  </w:t>
      </w:r>
      <w:r>
        <w:t>Ф. Реди,</w:t>
      </w:r>
      <w:r>
        <w:rPr>
          <w:spacing w:val="73"/>
        </w:rPr>
        <w:t xml:space="preserve">  </w:t>
      </w:r>
      <w:r>
        <w:t>Л.</w:t>
      </w:r>
      <w:r>
        <w:rPr>
          <w:spacing w:val="-1"/>
        </w:rPr>
        <w:t xml:space="preserve"> </w:t>
      </w:r>
      <w:r>
        <w:t>Спалланцани,</w:t>
      </w:r>
      <w:r>
        <w:rPr>
          <w:spacing w:val="73"/>
        </w:rPr>
        <w:t xml:space="preserve">  </w:t>
      </w:r>
      <w:r>
        <w:t>Л.</w:t>
      </w:r>
      <w:r>
        <w:rPr>
          <w:spacing w:val="-1"/>
        </w:rPr>
        <w:t xml:space="preserve"> </w:t>
      </w:r>
      <w:r>
        <w:t>Пастер,</w:t>
      </w:r>
      <w:r>
        <w:rPr>
          <w:spacing w:val="73"/>
        </w:rPr>
        <w:t xml:space="preserve">  </w:t>
      </w:r>
      <w:r>
        <w:t>И.И.</w:t>
      </w:r>
      <w:r>
        <w:rPr>
          <w:spacing w:val="-1"/>
        </w:rPr>
        <w:t xml:space="preserve"> </w:t>
      </w:r>
      <w:r>
        <w:t>Мечников,</w:t>
      </w:r>
      <w:r>
        <w:rPr>
          <w:spacing w:val="73"/>
        </w:rPr>
        <w:t xml:space="preserve">  </w:t>
      </w:r>
      <w:r>
        <w:t>А.И. Опарин, Д. Холдейн, Г. Мёллер, С. Миллер, Г. Юри.</w:t>
      </w:r>
    </w:p>
    <w:p w:rsidR="00320900" w:rsidRDefault="0005617F">
      <w:pPr>
        <w:pStyle w:val="a3"/>
        <w:spacing w:line="362" w:lineRule="auto"/>
        <w:ind w:right="679"/>
      </w:pPr>
      <w:r>
        <w:t>Таблицы и схемы: «Схема опыта Ф. Реди», «Схема опыта Л. Пастера</w:t>
      </w:r>
      <w:r>
        <w:rPr>
          <w:spacing w:val="40"/>
        </w:rPr>
        <w:t xml:space="preserve"> </w:t>
      </w:r>
      <w:r>
        <w:t>по изучению самозарождения жизни», «Схема опыта С. Миллера, Г. Юри», «Этапы неорганической эволюции»,</w:t>
      </w:r>
      <w:r>
        <w:rPr>
          <w:spacing w:val="80"/>
          <w:w w:val="150"/>
        </w:rPr>
        <w:t xml:space="preserve"> </w:t>
      </w:r>
      <w:r>
        <w:t>«Геохронологическая</w:t>
      </w:r>
      <w:r>
        <w:rPr>
          <w:spacing w:val="80"/>
          <w:w w:val="150"/>
        </w:rPr>
        <w:t xml:space="preserve"> </w:t>
      </w:r>
      <w:r>
        <w:t>шкала»,</w:t>
      </w:r>
      <w:r>
        <w:rPr>
          <w:spacing w:val="80"/>
          <w:w w:val="150"/>
        </w:rPr>
        <w:t xml:space="preserve"> </w:t>
      </w:r>
      <w:r>
        <w:t>«Начальные</w:t>
      </w:r>
      <w:r>
        <w:rPr>
          <w:spacing w:val="80"/>
        </w:rPr>
        <w:t xml:space="preserve"> </w:t>
      </w:r>
      <w:r>
        <w:t>этапы</w:t>
      </w:r>
      <w:r>
        <w:rPr>
          <w:spacing w:val="80"/>
        </w:rPr>
        <w:t xml:space="preserve"> </w:t>
      </w:r>
      <w:r>
        <w:t>органической</w:t>
      </w:r>
      <w:r>
        <w:rPr>
          <w:spacing w:val="80"/>
          <w:w w:val="150"/>
        </w:rPr>
        <w:t xml:space="preserve"> </w:t>
      </w:r>
      <w:r>
        <w:t>эволюции»,</w:t>
      </w:r>
    </w:p>
    <w:p w:rsidR="00320900" w:rsidRDefault="0005617F">
      <w:pPr>
        <w:pStyle w:val="a3"/>
        <w:spacing w:line="360" w:lineRule="auto"/>
        <w:ind w:right="689" w:firstLine="0"/>
      </w:pPr>
      <w:r>
        <w:t>«Схема образования эукариот путём симбиогенеза», «Система живой природы», «Строение вируса»,</w:t>
      </w:r>
      <w:r>
        <w:rPr>
          <w:spacing w:val="80"/>
          <w:w w:val="150"/>
        </w:rPr>
        <w:t xml:space="preserve">  </w:t>
      </w:r>
      <w:r>
        <w:t>«Ароморфозы</w:t>
      </w:r>
      <w:r>
        <w:rPr>
          <w:spacing w:val="80"/>
          <w:w w:val="150"/>
        </w:rPr>
        <w:t xml:space="preserve">  </w:t>
      </w:r>
      <w:r>
        <w:t>растений»,</w:t>
      </w:r>
      <w:r>
        <w:rPr>
          <w:spacing w:val="80"/>
          <w:w w:val="150"/>
        </w:rPr>
        <w:t xml:space="preserve">  </w:t>
      </w:r>
      <w:r>
        <w:t>«Риниофиты»,</w:t>
      </w:r>
      <w:r>
        <w:rPr>
          <w:spacing w:val="80"/>
          <w:w w:val="150"/>
        </w:rPr>
        <w:t xml:space="preserve">  </w:t>
      </w:r>
      <w:r>
        <w:t>«Одноклеточные</w:t>
      </w:r>
      <w:r>
        <w:rPr>
          <w:spacing w:val="80"/>
          <w:w w:val="150"/>
        </w:rPr>
        <w:t xml:space="preserve">  </w:t>
      </w:r>
      <w:r>
        <w:t>водоросли»,</w:t>
      </w:r>
    </w:p>
    <w:p w:rsidR="00320900" w:rsidRDefault="0005617F">
      <w:pPr>
        <w:pStyle w:val="a3"/>
        <w:spacing w:line="364" w:lineRule="auto"/>
        <w:ind w:right="688" w:firstLine="0"/>
      </w:pPr>
      <w:r>
        <w:t>«Многоклеточные водоросли», «Мхи», «Папоротники», «Голосеменные растения», «Органы цветковых</w:t>
      </w:r>
      <w:r>
        <w:rPr>
          <w:spacing w:val="38"/>
        </w:rPr>
        <w:t xml:space="preserve">  </w:t>
      </w:r>
      <w:r>
        <w:t>растений»,</w:t>
      </w:r>
      <w:r>
        <w:rPr>
          <w:spacing w:val="42"/>
        </w:rPr>
        <w:t xml:space="preserve">  </w:t>
      </w:r>
      <w:r>
        <w:t>«Схема</w:t>
      </w:r>
      <w:r>
        <w:rPr>
          <w:spacing w:val="42"/>
        </w:rPr>
        <w:t xml:space="preserve">  </w:t>
      </w:r>
      <w:r>
        <w:t>развития</w:t>
      </w:r>
      <w:r>
        <w:rPr>
          <w:spacing w:val="38"/>
        </w:rPr>
        <w:t xml:space="preserve">  </w:t>
      </w:r>
      <w:r>
        <w:t>животного</w:t>
      </w:r>
      <w:r>
        <w:rPr>
          <w:spacing w:val="43"/>
        </w:rPr>
        <w:t xml:space="preserve">  </w:t>
      </w:r>
      <w:r>
        <w:t>мира»,</w:t>
      </w:r>
      <w:r>
        <w:rPr>
          <w:spacing w:val="48"/>
        </w:rPr>
        <w:t xml:space="preserve">  </w:t>
      </w:r>
      <w:r>
        <w:t>«Ароморфозы</w:t>
      </w:r>
      <w:r>
        <w:rPr>
          <w:spacing w:val="42"/>
        </w:rPr>
        <w:t xml:space="preserve">  </w:t>
      </w:r>
      <w:r>
        <w:rPr>
          <w:spacing w:val="-2"/>
        </w:rPr>
        <w:t>животных»,</w:t>
      </w:r>
    </w:p>
    <w:p w:rsidR="00320900" w:rsidRDefault="0005617F">
      <w:pPr>
        <w:pStyle w:val="a3"/>
        <w:spacing w:line="268" w:lineRule="exact"/>
        <w:ind w:firstLine="0"/>
      </w:pPr>
      <w:r>
        <w:t>«Простейшие»,</w:t>
      </w:r>
      <w:r>
        <w:rPr>
          <w:spacing w:val="73"/>
        </w:rPr>
        <w:t xml:space="preserve">  </w:t>
      </w:r>
      <w:r>
        <w:t>«Кишечнополостные»,</w:t>
      </w:r>
      <w:r>
        <w:rPr>
          <w:spacing w:val="74"/>
        </w:rPr>
        <w:t xml:space="preserve">  </w:t>
      </w:r>
      <w:r>
        <w:t>«Плоские</w:t>
      </w:r>
      <w:r>
        <w:rPr>
          <w:spacing w:val="72"/>
        </w:rPr>
        <w:t xml:space="preserve">  </w:t>
      </w:r>
      <w:r>
        <w:t>черви»,</w:t>
      </w:r>
      <w:r>
        <w:rPr>
          <w:spacing w:val="73"/>
        </w:rPr>
        <w:t xml:space="preserve">  </w:t>
      </w:r>
      <w:r>
        <w:t>«Членистоногие»,</w:t>
      </w:r>
      <w:r>
        <w:rPr>
          <w:spacing w:val="74"/>
        </w:rPr>
        <w:t xml:space="preserve">  </w:t>
      </w:r>
      <w:r>
        <w:rPr>
          <w:spacing w:val="-2"/>
        </w:rPr>
        <w:t>«Рыбы»,</w:t>
      </w:r>
    </w:p>
    <w:p w:rsidR="00320900" w:rsidRDefault="0005617F">
      <w:pPr>
        <w:pStyle w:val="a3"/>
        <w:spacing w:before="125"/>
        <w:ind w:firstLine="0"/>
      </w:pPr>
      <w:r>
        <w:t>«Земноводные»,</w:t>
      </w:r>
      <w:r>
        <w:rPr>
          <w:spacing w:val="30"/>
        </w:rPr>
        <w:t xml:space="preserve">  </w:t>
      </w:r>
      <w:r>
        <w:t>«Пресмыкающиеся»,</w:t>
      </w:r>
      <w:r>
        <w:rPr>
          <w:spacing w:val="30"/>
        </w:rPr>
        <w:t xml:space="preserve">  </w:t>
      </w:r>
      <w:r>
        <w:t>«Птицы»,</w:t>
      </w:r>
      <w:r>
        <w:rPr>
          <w:spacing w:val="31"/>
        </w:rPr>
        <w:t xml:space="preserve">  </w:t>
      </w:r>
      <w:r>
        <w:t>«Млекопитающие»,</w:t>
      </w:r>
      <w:r>
        <w:rPr>
          <w:spacing w:val="30"/>
        </w:rPr>
        <w:t xml:space="preserve">  </w:t>
      </w:r>
      <w:r>
        <w:t>«Развитие</w:t>
      </w:r>
      <w:r>
        <w:rPr>
          <w:spacing w:val="27"/>
        </w:rPr>
        <w:t xml:space="preserve">  </w:t>
      </w:r>
      <w:r>
        <w:t>жизни</w:t>
      </w:r>
      <w:r>
        <w:rPr>
          <w:spacing w:val="25"/>
        </w:rPr>
        <w:t xml:space="preserve">  </w:t>
      </w:r>
      <w:r>
        <w:rPr>
          <w:spacing w:val="-10"/>
        </w:rPr>
        <w:t>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архейской</w:t>
      </w:r>
      <w:r>
        <w:rPr>
          <w:spacing w:val="-17"/>
        </w:rPr>
        <w:t xml:space="preserve"> </w:t>
      </w:r>
      <w:r>
        <w:t>эре»,</w:t>
      </w:r>
      <w:r>
        <w:rPr>
          <w:spacing w:val="-14"/>
        </w:rPr>
        <w:t xml:space="preserve"> </w:t>
      </w:r>
      <w:r>
        <w:t>«Развитие</w:t>
      </w:r>
      <w:r>
        <w:rPr>
          <w:spacing w:val="-15"/>
        </w:rPr>
        <w:t xml:space="preserve"> </w:t>
      </w:r>
      <w:r>
        <w:t>жизни</w:t>
      </w:r>
      <w:r>
        <w:rPr>
          <w:spacing w:val="-14"/>
        </w:rPr>
        <w:t xml:space="preserve"> </w:t>
      </w:r>
      <w:r>
        <w:t>в</w:t>
      </w:r>
      <w:r>
        <w:rPr>
          <w:spacing w:val="-15"/>
        </w:rPr>
        <w:t xml:space="preserve"> </w:t>
      </w:r>
      <w:r>
        <w:t>протерозойской</w:t>
      </w:r>
      <w:r>
        <w:rPr>
          <w:spacing w:val="-15"/>
        </w:rPr>
        <w:t xml:space="preserve"> </w:t>
      </w:r>
      <w:r>
        <w:t>эре»,</w:t>
      </w:r>
      <w:r>
        <w:rPr>
          <w:spacing w:val="-9"/>
        </w:rPr>
        <w:t xml:space="preserve"> </w:t>
      </w:r>
      <w:r>
        <w:t>«Развитие</w:t>
      </w:r>
      <w:r>
        <w:rPr>
          <w:spacing w:val="-15"/>
        </w:rPr>
        <w:t xml:space="preserve"> </w:t>
      </w:r>
      <w:r>
        <w:t>жизни</w:t>
      </w:r>
      <w:r>
        <w:rPr>
          <w:spacing w:val="26"/>
        </w:rPr>
        <w:t xml:space="preserve"> </w:t>
      </w:r>
      <w:r>
        <w:t>в</w:t>
      </w:r>
      <w:r>
        <w:rPr>
          <w:spacing w:val="-14"/>
        </w:rPr>
        <w:t xml:space="preserve"> </w:t>
      </w:r>
      <w:r>
        <w:t>палеозойской</w:t>
      </w:r>
      <w:r>
        <w:rPr>
          <w:spacing w:val="-14"/>
        </w:rPr>
        <w:t xml:space="preserve"> </w:t>
      </w:r>
      <w:r>
        <w:rPr>
          <w:spacing w:val="-2"/>
        </w:rPr>
        <w:t>эре»,</w:t>
      </w:r>
    </w:p>
    <w:p w:rsidR="00320900" w:rsidRDefault="0005617F">
      <w:pPr>
        <w:pStyle w:val="a3"/>
        <w:spacing w:before="137" w:line="360" w:lineRule="auto"/>
        <w:ind w:right="694" w:firstLine="0"/>
      </w:pPr>
      <w:r>
        <w:t>«Развитие жизни в мезозойской эре», «Развитие жизни</w:t>
      </w:r>
      <w:r>
        <w:rPr>
          <w:spacing w:val="40"/>
        </w:rPr>
        <w:t xml:space="preserve"> </w:t>
      </w:r>
      <w:r>
        <w:t>в кайнозойской эре», «Современная система органического мира».</w:t>
      </w:r>
    </w:p>
    <w:p w:rsidR="00320900" w:rsidRDefault="0005617F">
      <w:pPr>
        <w:pStyle w:val="a3"/>
        <w:spacing w:line="360" w:lineRule="auto"/>
        <w:ind w:right="683"/>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320900" w:rsidRDefault="0005617F">
      <w:pPr>
        <w:pStyle w:val="a3"/>
        <w:spacing w:line="362" w:lineRule="auto"/>
        <w:ind w:right="683"/>
      </w:pPr>
      <w:r>
        <w:t>Виртуальная</w:t>
      </w:r>
      <w:r>
        <w:rPr>
          <w:spacing w:val="-15"/>
        </w:rPr>
        <w:t xml:space="preserve"> </w:t>
      </w:r>
      <w:r>
        <w:t>лабораторная</w:t>
      </w:r>
      <w:r>
        <w:rPr>
          <w:spacing w:val="-15"/>
        </w:rPr>
        <w:t xml:space="preserve"> </w:t>
      </w:r>
      <w:r>
        <w:t>работа</w:t>
      </w:r>
      <w:r>
        <w:rPr>
          <w:spacing w:val="-14"/>
        </w:rPr>
        <w:t xml:space="preserve"> </w:t>
      </w:r>
      <w:r>
        <w:t>«Моделирование</w:t>
      </w:r>
      <w:r>
        <w:rPr>
          <w:spacing w:val="-15"/>
        </w:rPr>
        <w:t xml:space="preserve"> </w:t>
      </w:r>
      <w:r>
        <w:t>опытов</w:t>
      </w:r>
      <w:r>
        <w:rPr>
          <w:spacing w:val="-11"/>
        </w:rPr>
        <w:t xml:space="preserve"> </w:t>
      </w:r>
      <w:r>
        <w:t>Миллера–Юри</w:t>
      </w:r>
      <w:r>
        <w:rPr>
          <w:spacing w:val="31"/>
        </w:rPr>
        <w:t xml:space="preserve"> </w:t>
      </w:r>
      <w:r>
        <w:t>по</w:t>
      </w:r>
      <w:r>
        <w:rPr>
          <w:spacing w:val="-9"/>
        </w:rPr>
        <w:t xml:space="preserve"> </w:t>
      </w:r>
      <w:r>
        <w:t>изучению абиогенного синтеза органических соединений в первичной атмосфере».</w:t>
      </w:r>
    </w:p>
    <w:p w:rsidR="00320900" w:rsidRDefault="0005617F">
      <w:pPr>
        <w:pStyle w:val="a3"/>
        <w:spacing w:line="360" w:lineRule="auto"/>
        <w:ind w:left="908" w:firstLine="0"/>
        <w:jc w:val="left"/>
      </w:pPr>
      <w:r>
        <w:t>Лабораторная</w:t>
      </w:r>
      <w:r>
        <w:rPr>
          <w:spacing w:val="-10"/>
        </w:rPr>
        <w:t xml:space="preserve"> </w:t>
      </w:r>
      <w:r>
        <w:t>работа</w:t>
      </w:r>
      <w:r>
        <w:rPr>
          <w:spacing w:val="-9"/>
        </w:rPr>
        <w:t xml:space="preserve"> </w:t>
      </w:r>
      <w:r>
        <w:t>«Изучение</w:t>
      </w:r>
      <w:r>
        <w:rPr>
          <w:spacing w:val="-9"/>
        </w:rPr>
        <w:t xml:space="preserve"> </w:t>
      </w:r>
      <w:r>
        <w:t>и</w:t>
      </w:r>
      <w:r>
        <w:rPr>
          <w:spacing w:val="-8"/>
        </w:rPr>
        <w:t xml:space="preserve"> </w:t>
      </w:r>
      <w:r>
        <w:t>описание</w:t>
      </w:r>
      <w:r>
        <w:rPr>
          <w:spacing w:val="-9"/>
        </w:rPr>
        <w:t xml:space="preserve"> </w:t>
      </w:r>
      <w:r>
        <w:t>ископаемых</w:t>
      </w:r>
      <w:r>
        <w:rPr>
          <w:spacing w:val="-15"/>
        </w:rPr>
        <w:t xml:space="preserve"> </w:t>
      </w:r>
      <w:r>
        <w:t>остатков</w:t>
      </w:r>
      <w:r>
        <w:rPr>
          <w:spacing w:val="-7"/>
        </w:rPr>
        <w:t xml:space="preserve"> </w:t>
      </w:r>
      <w:r>
        <w:t>древних</w:t>
      </w:r>
      <w:r>
        <w:rPr>
          <w:spacing w:val="-13"/>
        </w:rPr>
        <w:t xml:space="preserve"> </w:t>
      </w:r>
      <w:r>
        <w:t>организмов». Практическая работа «Изучение особенностей строения растений разных отделов».</w:t>
      </w:r>
    </w:p>
    <w:p w:rsidR="00320900" w:rsidRDefault="0005617F">
      <w:pPr>
        <w:pStyle w:val="a3"/>
        <w:spacing w:line="364" w:lineRule="auto"/>
        <w:ind w:left="908" w:right="893" w:firstLine="0"/>
        <w:jc w:val="left"/>
      </w:pPr>
      <w:r>
        <w:t>Практическая</w:t>
      </w:r>
      <w:r>
        <w:rPr>
          <w:spacing w:val="-5"/>
        </w:rPr>
        <w:t xml:space="preserve"> </w:t>
      </w:r>
      <w:r>
        <w:t>работа</w:t>
      </w:r>
      <w:r>
        <w:rPr>
          <w:spacing w:val="-6"/>
        </w:rPr>
        <w:t xml:space="preserve"> </w:t>
      </w:r>
      <w:r>
        <w:t>«Изучение</w:t>
      </w:r>
      <w:r>
        <w:rPr>
          <w:spacing w:val="-6"/>
        </w:rPr>
        <w:t xml:space="preserve"> </w:t>
      </w:r>
      <w:r>
        <w:t>особенностей</w:t>
      </w:r>
      <w:r>
        <w:rPr>
          <w:spacing w:val="-9"/>
        </w:rPr>
        <w:t xml:space="preserve"> </w:t>
      </w:r>
      <w:r>
        <w:t>строения</w:t>
      </w:r>
      <w:r>
        <w:rPr>
          <w:spacing w:val="-4"/>
        </w:rPr>
        <w:t xml:space="preserve"> </w:t>
      </w:r>
      <w:r>
        <w:t>позвоночных</w:t>
      </w:r>
      <w:r>
        <w:rPr>
          <w:spacing w:val="-10"/>
        </w:rPr>
        <w:t xml:space="preserve"> </w:t>
      </w:r>
      <w:r>
        <w:t>животных». Тема 5. Происхождение человека – антропогенез.</w:t>
      </w:r>
    </w:p>
    <w:p w:rsidR="00320900" w:rsidRDefault="0005617F">
      <w:pPr>
        <w:pStyle w:val="a3"/>
        <w:spacing w:line="268" w:lineRule="exact"/>
        <w:ind w:left="908" w:firstLine="0"/>
        <w:jc w:val="left"/>
      </w:pPr>
      <w:r>
        <w:t>Разделы</w:t>
      </w:r>
      <w:r>
        <w:rPr>
          <w:spacing w:val="-3"/>
        </w:rPr>
        <w:t xml:space="preserve"> </w:t>
      </w:r>
      <w:r>
        <w:t>и</w:t>
      </w:r>
      <w:r>
        <w:rPr>
          <w:spacing w:val="-5"/>
        </w:rPr>
        <w:t xml:space="preserve"> </w:t>
      </w:r>
      <w:r>
        <w:t>задачи</w:t>
      </w:r>
      <w:r>
        <w:rPr>
          <w:spacing w:val="-1"/>
        </w:rPr>
        <w:t xml:space="preserve"> </w:t>
      </w:r>
      <w:r>
        <w:t>антропологии.</w:t>
      </w:r>
      <w:r>
        <w:rPr>
          <w:spacing w:val="-5"/>
        </w:rPr>
        <w:t xml:space="preserve"> </w:t>
      </w:r>
      <w:r>
        <w:t>Методы</w:t>
      </w:r>
      <w:r>
        <w:rPr>
          <w:spacing w:val="-4"/>
        </w:rPr>
        <w:t xml:space="preserve"> </w:t>
      </w:r>
      <w:r>
        <w:rPr>
          <w:spacing w:val="-2"/>
        </w:rPr>
        <w:t>антропологии.</w:t>
      </w:r>
    </w:p>
    <w:p w:rsidR="00320900" w:rsidRDefault="0005617F">
      <w:pPr>
        <w:pStyle w:val="a3"/>
        <w:spacing w:before="130"/>
        <w:ind w:left="908" w:firstLine="0"/>
        <w:jc w:val="left"/>
      </w:pPr>
      <w:r>
        <w:t>Становление</w:t>
      </w:r>
      <w:r>
        <w:rPr>
          <w:spacing w:val="28"/>
        </w:rPr>
        <w:t xml:space="preserve">  </w:t>
      </w:r>
      <w:r>
        <w:t>представлений</w:t>
      </w:r>
      <w:r>
        <w:rPr>
          <w:spacing w:val="27"/>
        </w:rPr>
        <w:t xml:space="preserve">  </w:t>
      </w:r>
      <w:r>
        <w:t>о</w:t>
      </w:r>
      <w:r>
        <w:rPr>
          <w:spacing w:val="33"/>
        </w:rPr>
        <w:t xml:space="preserve">  </w:t>
      </w:r>
      <w:r>
        <w:t>происхождении</w:t>
      </w:r>
      <w:r>
        <w:rPr>
          <w:spacing w:val="31"/>
        </w:rPr>
        <w:t xml:space="preserve">  </w:t>
      </w:r>
      <w:r>
        <w:t>человека.</w:t>
      </w:r>
      <w:r>
        <w:rPr>
          <w:spacing w:val="31"/>
        </w:rPr>
        <w:t xml:space="preserve">  </w:t>
      </w:r>
      <w:r>
        <w:t>Религиозные</w:t>
      </w:r>
      <w:r>
        <w:rPr>
          <w:spacing w:val="29"/>
        </w:rPr>
        <w:t xml:space="preserve">  </w:t>
      </w:r>
      <w:r>
        <w:rPr>
          <w:spacing w:val="-2"/>
        </w:rPr>
        <w:t>воззрения.</w:t>
      </w:r>
    </w:p>
    <w:p w:rsidR="00320900" w:rsidRDefault="0005617F">
      <w:pPr>
        <w:pStyle w:val="a3"/>
        <w:spacing w:before="137"/>
        <w:ind w:firstLine="0"/>
        <w:jc w:val="left"/>
      </w:pPr>
      <w:r>
        <w:t>Современные</w:t>
      </w:r>
      <w:r>
        <w:rPr>
          <w:spacing w:val="-8"/>
        </w:rPr>
        <w:t xml:space="preserve"> </w:t>
      </w:r>
      <w:r>
        <w:t>научные</w:t>
      </w:r>
      <w:r>
        <w:rPr>
          <w:spacing w:val="-3"/>
        </w:rPr>
        <w:t xml:space="preserve"> </w:t>
      </w:r>
      <w:r>
        <w:rPr>
          <w:spacing w:val="-2"/>
        </w:rPr>
        <w:t>теории.</w:t>
      </w:r>
    </w:p>
    <w:p w:rsidR="00320900" w:rsidRDefault="0005617F">
      <w:pPr>
        <w:pStyle w:val="a3"/>
        <w:tabs>
          <w:tab w:val="left" w:pos="1353"/>
          <w:tab w:val="left" w:pos="2523"/>
          <w:tab w:val="left" w:pos="2883"/>
          <w:tab w:val="left" w:pos="4413"/>
          <w:tab w:val="left" w:pos="8026"/>
        </w:tabs>
        <w:spacing w:before="142" w:line="360" w:lineRule="auto"/>
        <w:ind w:right="684"/>
        <w:jc w:val="right"/>
      </w:pPr>
      <w:r>
        <w:t>Сходство человека с</w:t>
      </w:r>
      <w:r>
        <w:rPr>
          <w:spacing w:val="-5"/>
        </w:rPr>
        <w:t xml:space="preserve"> </w:t>
      </w:r>
      <w:r>
        <w:t>животными. Систематическое положение человека.</w:t>
      </w:r>
      <w:r>
        <w:rPr>
          <w:spacing w:val="-2"/>
        </w:rPr>
        <w:t xml:space="preserve"> </w:t>
      </w:r>
      <w:r>
        <w:t xml:space="preserve">Свидетельства </w:t>
      </w:r>
      <w:r>
        <w:rPr>
          <w:spacing w:val="-2"/>
        </w:rPr>
        <w:t>сходства</w:t>
      </w:r>
      <w:r>
        <w:tab/>
      </w:r>
      <w:r>
        <w:rPr>
          <w:spacing w:val="-2"/>
        </w:rPr>
        <w:t>человека</w:t>
      </w:r>
      <w:r>
        <w:tab/>
      </w:r>
      <w:r>
        <w:rPr>
          <w:spacing w:val="-10"/>
        </w:rPr>
        <w:t>с</w:t>
      </w:r>
      <w:r>
        <w:tab/>
      </w:r>
      <w:r>
        <w:rPr>
          <w:spacing w:val="-2"/>
        </w:rPr>
        <w:t>животными:</w:t>
      </w:r>
      <w:r>
        <w:tab/>
      </w:r>
      <w:r>
        <w:rPr>
          <w:spacing w:val="-2"/>
        </w:rPr>
        <w:t>сравнительно-морфологические,</w:t>
      </w:r>
      <w:r>
        <w:tab/>
      </w:r>
      <w:r>
        <w:rPr>
          <w:spacing w:val="-2"/>
        </w:rPr>
        <w:t xml:space="preserve">эмбриологические, </w:t>
      </w:r>
      <w:r>
        <w:t>физиолого-биохимические,</w:t>
      </w:r>
      <w:r>
        <w:rPr>
          <w:spacing w:val="-5"/>
        </w:rPr>
        <w:t xml:space="preserve"> </w:t>
      </w:r>
      <w:r>
        <w:t>поведенческие. Отличия</w:t>
      </w:r>
      <w:r>
        <w:rPr>
          <w:spacing w:val="-2"/>
        </w:rPr>
        <w:t xml:space="preserve"> </w:t>
      </w:r>
      <w:r>
        <w:t>человека</w:t>
      </w:r>
      <w:r>
        <w:rPr>
          <w:spacing w:val="40"/>
        </w:rPr>
        <w:t xml:space="preserve"> </w:t>
      </w:r>
      <w:r>
        <w:t>от</w:t>
      </w:r>
      <w:r>
        <w:rPr>
          <w:spacing w:val="-6"/>
        </w:rPr>
        <w:t xml:space="preserve"> </w:t>
      </w:r>
      <w:r>
        <w:t>животных.</w:t>
      </w:r>
      <w:r>
        <w:rPr>
          <w:spacing w:val="-5"/>
        </w:rPr>
        <w:t xml:space="preserve"> </w:t>
      </w:r>
      <w:r>
        <w:t>Прямохождение</w:t>
      </w:r>
      <w:r>
        <w:rPr>
          <w:spacing w:val="-8"/>
        </w:rPr>
        <w:t xml:space="preserve"> </w:t>
      </w:r>
      <w:r>
        <w:t>и комплекс</w:t>
      </w:r>
      <w:r>
        <w:rPr>
          <w:spacing w:val="-4"/>
        </w:rPr>
        <w:t xml:space="preserve"> </w:t>
      </w:r>
      <w:r>
        <w:t>связанных</w:t>
      </w:r>
      <w:r>
        <w:rPr>
          <w:spacing w:val="-6"/>
        </w:rPr>
        <w:t xml:space="preserve"> </w:t>
      </w:r>
      <w:r>
        <w:t>с</w:t>
      </w:r>
      <w:r>
        <w:rPr>
          <w:spacing w:val="-2"/>
        </w:rPr>
        <w:t xml:space="preserve"> </w:t>
      </w:r>
      <w:r>
        <w:t>ним</w:t>
      </w:r>
      <w:r>
        <w:rPr>
          <w:spacing w:val="-4"/>
        </w:rPr>
        <w:t xml:space="preserve"> </w:t>
      </w:r>
      <w:r>
        <w:t>признаков.</w:t>
      </w:r>
      <w:r>
        <w:rPr>
          <w:spacing w:val="-4"/>
        </w:rPr>
        <w:t xml:space="preserve"> </w:t>
      </w:r>
      <w:r>
        <w:t>Развитие</w:t>
      </w:r>
      <w:r>
        <w:rPr>
          <w:spacing w:val="-6"/>
        </w:rPr>
        <w:t xml:space="preserve"> </w:t>
      </w:r>
      <w:r>
        <w:t>головного</w:t>
      </w:r>
      <w:r>
        <w:rPr>
          <w:spacing w:val="-1"/>
        </w:rPr>
        <w:t xml:space="preserve"> </w:t>
      </w:r>
      <w:r>
        <w:t>мозга</w:t>
      </w:r>
      <w:r>
        <w:rPr>
          <w:spacing w:val="-7"/>
        </w:rPr>
        <w:t xml:space="preserve"> </w:t>
      </w:r>
      <w:r>
        <w:t>и</w:t>
      </w:r>
      <w:r>
        <w:rPr>
          <w:spacing w:val="-5"/>
        </w:rPr>
        <w:t xml:space="preserve"> </w:t>
      </w:r>
      <w:r>
        <w:t>второй</w:t>
      </w:r>
      <w:r>
        <w:rPr>
          <w:spacing w:val="-5"/>
        </w:rPr>
        <w:t xml:space="preserve"> </w:t>
      </w:r>
      <w:r>
        <w:t>сигнальной</w:t>
      </w:r>
      <w:r>
        <w:rPr>
          <w:spacing w:val="-4"/>
        </w:rPr>
        <w:t xml:space="preserve"> </w:t>
      </w:r>
      <w:r>
        <w:rPr>
          <w:spacing w:val="-2"/>
        </w:rPr>
        <w:t>системы.</w:t>
      </w:r>
    </w:p>
    <w:p w:rsidR="00320900" w:rsidRDefault="0005617F">
      <w:pPr>
        <w:pStyle w:val="a3"/>
        <w:spacing w:before="1" w:line="360" w:lineRule="auto"/>
        <w:ind w:right="685"/>
      </w:pPr>
      <w:r>
        <w:t>Движущие силы (факторы) антропогенеза: биологические, социальные. Соотношение биологических и социальных факторов в антропогенезе.</w:t>
      </w:r>
    </w:p>
    <w:p w:rsidR="00320900" w:rsidRDefault="0005617F">
      <w:pPr>
        <w:pStyle w:val="a3"/>
        <w:spacing w:line="360" w:lineRule="auto"/>
        <w:ind w:right="678"/>
      </w:pPr>
      <w:r>
        <w:t>Основные стадии антропогенеза. Ранние человекообразные обезьяны (проконсулы) и ранние понгиды – общие предки человекообразных обезьян</w:t>
      </w:r>
      <w:r>
        <w:rPr>
          <w:spacing w:val="40"/>
        </w:rPr>
        <w:t xml:space="preserve"> </w:t>
      </w:r>
      <w:r>
        <w:t>и людей. Австралопитеки – двуногие предки людей. Человек умелый, первые изготовления орудий труда. Человек прямоходящий и</w:t>
      </w:r>
      <w:r>
        <w:rPr>
          <w:spacing w:val="-5"/>
        </w:rPr>
        <w:t xml:space="preserve"> </w:t>
      </w:r>
      <w:r>
        <w:t>первый выход</w:t>
      </w:r>
      <w:r>
        <w:rPr>
          <w:spacing w:val="-3"/>
        </w:rPr>
        <w:t xml:space="preserve"> </w:t>
      </w:r>
      <w:r>
        <w:t>людей</w:t>
      </w:r>
      <w:r>
        <w:rPr>
          <w:spacing w:val="40"/>
        </w:rPr>
        <w:t xml:space="preserve"> </w:t>
      </w:r>
      <w:r>
        <w:t>за</w:t>
      </w:r>
      <w:r>
        <w:rPr>
          <w:spacing w:val="-2"/>
        </w:rPr>
        <w:t xml:space="preserve"> </w:t>
      </w:r>
      <w:r>
        <w:t>пределы Африки. Человек</w:t>
      </w:r>
      <w:r>
        <w:rPr>
          <w:spacing w:val="-3"/>
        </w:rPr>
        <w:t xml:space="preserve"> </w:t>
      </w:r>
      <w:r>
        <w:t>гейдельбергский –</w:t>
      </w:r>
      <w:r>
        <w:rPr>
          <w:spacing w:val="-6"/>
        </w:rPr>
        <w:t xml:space="preserve"> </w:t>
      </w:r>
      <w:r>
        <w:t>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320900" w:rsidRDefault="0005617F">
      <w:pPr>
        <w:pStyle w:val="a3"/>
        <w:spacing w:line="360" w:lineRule="auto"/>
        <w:ind w:right="689"/>
      </w:pPr>
      <w:r>
        <w:t>Эволюция современного человека. Естественный отбор в популяциях человека. Мутационный</w:t>
      </w:r>
      <w:r>
        <w:rPr>
          <w:spacing w:val="40"/>
        </w:rPr>
        <w:t xml:space="preserve"> </w:t>
      </w:r>
      <w:r>
        <w:t>процесс</w:t>
      </w:r>
      <w:r>
        <w:rPr>
          <w:spacing w:val="66"/>
        </w:rPr>
        <w:t xml:space="preserve"> </w:t>
      </w:r>
      <w:r>
        <w:t>и</w:t>
      </w:r>
      <w:r>
        <w:rPr>
          <w:spacing w:val="40"/>
        </w:rPr>
        <w:t xml:space="preserve"> </w:t>
      </w:r>
      <w:r>
        <w:t>полиморфизм.</w:t>
      </w:r>
      <w:r>
        <w:rPr>
          <w:spacing w:val="64"/>
        </w:rPr>
        <w:t xml:space="preserve"> </w:t>
      </w:r>
      <w:r>
        <w:t>Популяционные</w:t>
      </w:r>
      <w:r>
        <w:rPr>
          <w:spacing w:val="40"/>
        </w:rPr>
        <w:t xml:space="preserve"> </w:t>
      </w:r>
      <w:r>
        <w:t>волны,</w:t>
      </w:r>
      <w:r>
        <w:rPr>
          <w:spacing w:val="64"/>
        </w:rPr>
        <w:t xml:space="preserve"> </w:t>
      </w:r>
      <w:r>
        <w:t>дрейф</w:t>
      </w:r>
      <w:r>
        <w:rPr>
          <w:spacing w:val="65"/>
        </w:rPr>
        <w:t xml:space="preserve"> </w:t>
      </w:r>
      <w:r>
        <w:t>генов,</w:t>
      </w:r>
      <w:r>
        <w:rPr>
          <w:spacing w:val="69"/>
        </w:rPr>
        <w:t xml:space="preserve"> </w:t>
      </w:r>
      <w:r>
        <w:t>миграция</w:t>
      </w:r>
      <w:r>
        <w:rPr>
          <w:spacing w:val="40"/>
        </w:rPr>
        <w:t xml:space="preserve"> </w:t>
      </w:r>
      <w:r>
        <w:t>и</w:t>
      </w:r>
    </w:p>
    <w:p w:rsidR="00320900" w:rsidRDefault="0005617F">
      <w:pPr>
        <w:pStyle w:val="a3"/>
        <w:spacing w:line="274" w:lineRule="exact"/>
        <w:ind w:firstLine="0"/>
      </w:pPr>
      <w:r>
        <w:t>«эффект</w:t>
      </w:r>
      <w:r>
        <w:rPr>
          <w:spacing w:val="-3"/>
        </w:rPr>
        <w:t xml:space="preserve"> </w:t>
      </w:r>
      <w:r>
        <w:t>основателя»</w:t>
      </w:r>
      <w:r>
        <w:rPr>
          <w:spacing w:val="-5"/>
        </w:rPr>
        <w:t xml:space="preserve"> </w:t>
      </w:r>
      <w:r>
        <w:t>в</w:t>
      </w:r>
      <w:r>
        <w:rPr>
          <w:spacing w:val="-3"/>
        </w:rPr>
        <w:t xml:space="preserve"> </w:t>
      </w:r>
      <w:r>
        <w:t>популяциях</w:t>
      </w:r>
      <w:r>
        <w:rPr>
          <w:spacing w:val="-5"/>
        </w:rPr>
        <w:t xml:space="preserve"> </w:t>
      </w:r>
      <w:r>
        <w:t xml:space="preserve">современного </w:t>
      </w:r>
      <w:r>
        <w:rPr>
          <w:spacing w:val="-2"/>
        </w:rPr>
        <w:t>человека.</w:t>
      </w:r>
    </w:p>
    <w:p w:rsidR="00320900" w:rsidRDefault="0005617F">
      <w:pPr>
        <w:pStyle w:val="a3"/>
        <w:spacing w:before="136" w:line="360" w:lineRule="auto"/>
        <w:ind w:right="678"/>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w:t>
      </w:r>
      <w:r>
        <w:rPr>
          <w:spacing w:val="80"/>
        </w:rPr>
        <w:t xml:space="preserve"> </w:t>
      </w:r>
      <w:r>
        <w:t>Приспособленность</w:t>
      </w:r>
      <w:r>
        <w:rPr>
          <w:spacing w:val="80"/>
        </w:rPr>
        <w:t xml:space="preserve"> </w:t>
      </w:r>
      <w:r>
        <w:t>человека</w:t>
      </w:r>
      <w:r>
        <w:rPr>
          <w:spacing w:val="80"/>
        </w:rPr>
        <w:t xml:space="preserve"> </w:t>
      </w:r>
      <w:r>
        <w:t>к</w:t>
      </w:r>
      <w:r>
        <w:rPr>
          <w:spacing w:val="80"/>
        </w:rPr>
        <w:t xml:space="preserve"> </w:t>
      </w:r>
      <w:r>
        <w:t>разным</w:t>
      </w:r>
      <w:r>
        <w:rPr>
          <w:spacing w:val="80"/>
        </w:rPr>
        <w:t xml:space="preserve"> </w:t>
      </w:r>
      <w:r>
        <w:t>условиям</w:t>
      </w:r>
      <w:r>
        <w:rPr>
          <w:spacing w:val="80"/>
        </w:rPr>
        <w:t xml:space="preserve"> </w:t>
      </w:r>
      <w:r>
        <w:t>окружающей</w:t>
      </w:r>
      <w:r>
        <w:rPr>
          <w:spacing w:val="80"/>
        </w:rPr>
        <w:t xml:space="preserve"> </w:t>
      </w:r>
      <w:r>
        <w:t>среды.</w:t>
      </w:r>
      <w:r>
        <w:rPr>
          <w:spacing w:val="80"/>
        </w:rPr>
        <w:t xml:space="preserve"> </w:t>
      </w:r>
      <w:r>
        <w:t>Влияние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географической</w:t>
      </w:r>
      <w:r>
        <w:rPr>
          <w:spacing w:val="-1"/>
        </w:rPr>
        <w:t xml:space="preserve"> </w:t>
      </w:r>
      <w:r>
        <w:t>среды</w:t>
      </w:r>
      <w:r>
        <w:rPr>
          <w:spacing w:val="57"/>
        </w:rPr>
        <w:t xml:space="preserve"> </w:t>
      </w:r>
      <w:r>
        <w:t>и</w:t>
      </w:r>
      <w:r>
        <w:rPr>
          <w:spacing w:val="-3"/>
        </w:rPr>
        <w:t xml:space="preserve"> </w:t>
      </w:r>
      <w:r>
        <w:t>дрейфа</w:t>
      </w:r>
      <w:r>
        <w:rPr>
          <w:spacing w:val="-1"/>
        </w:rPr>
        <w:t xml:space="preserve"> </w:t>
      </w:r>
      <w:r>
        <w:t>генов</w:t>
      </w:r>
      <w:r>
        <w:rPr>
          <w:spacing w:val="-3"/>
        </w:rPr>
        <w:t xml:space="preserve"> </w:t>
      </w:r>
      <w:r>
        <w:t>на</w:t>
      </w:r>
      <w:r>
        <w:rPr>
          <w:spacing w:val="-5"/>
        </w:rPr>
        <w:t xml:space="preserve"> </w:t>
      </w:r>
      <w:r>
        <w:t>морфологию</w:t>
      </w:r>
      <w:r>
        <w:rPr>
          <w:spacing w:val="-2"/>
        </w:rPr>
        <w:t xml:space="preserve"> </w:t>
      </w:r>
      <w:r>
        <w:t>и</w:t>
      </w:r>
      <w:r>
        <w:rPr>
          <w:spacing w:val="-4"/>
        </w:rPr>
        <w:t xml:space="preserve"> </w:t>
      </w:r>
      <w:r>
        <w:t>физиологию</w:t>
      </w:r>
      <w:r>
        <w:rPr>
          <w:spacing w:val="-1"/>
        </w:rPr>
        <w:t xml:space="preserve"> </w:t>
      </w:r>
      <w:r>
        <w:rPr>
          <w:spacing w:val="-2"/>
        </w:rPr>
        <w:t>человека.</w:t>
      </w:r>
    </w:p>
    <w:p w:rsidR="00320900" w:rsidRDefault="0005617F">
      <w:pPr>
        <w:pStyle w:val="a3"/>
        <w:spacing w:before="137" w:line="360" w:lineRule="auto"/>
        <w:ind w:right="687"/>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rsidR="00320900" w:rsidRDefault="0005617F">
      <w:pPr>
        <w:pStyle w:val="a3"/>
        <w:spacing w:before="1"/>
        <w:ind w:left="908" w:firstLine="0"/>
        <w:jc w:val="left"/>
      </w:pPr>
      <w:r>
        <w:rPr>
          <w:spacing w:val="-2"/>
        </w:rPr>
        <w:t>Демонстрации:</w:t>
      </w:r>
    </w:p>
    <w:p w:rsidR="00320900" w:rsidRDefault="0005617F">
      <w:pPr>
        <w:pStyle w:val="a3"/>
        <w:spacing w:before="136"/>
        <w:ind w:left="908" w:firstLine="0"/>
        <w:jc w:val="left"/>
      </w:pPr>
      <w:r>
        <w:t>Портреты:</w:t>
      </w:r>
      <w:r>
        <w:rPr>
          <w:spacing w:val="-8"/>
        </w:rPr>
        <w:t xml:space="preserve"> </w:t>
      </w:r>
      <w:r>
        <w:t>Ч.</w:t>
      </w:r>
      <w:r>
        <w:rPr>
          <w:spacing w:val="-3"/>
        </w:rPr>
        <w:t xml:space="preserve"> </w:t>
      </w:r>
      <w:r>
        <w:t>Дарвин,</w:t>
      </w:r>
      <w:r>
        <w:rPr>
          <w:spacing w:val="1"/>
        </w:rPr>
        <w:t xml:space="preserve"> </w:t>
      </w:r>
      <w:r>
        <w:t>Л.</w:t>
      </w:r>
      <w:r>
        <w:rPr>
          <w:spacing w:val="2"/>
        </w:rPr>
        <w:t xml:space="preserve"> </w:t>
      </w:r>
      <w:r>
        <w:t>Лики,</w:t>
      </w:r>
      <w:r>
        <w:rPr>
          <w:spacing w:val="-4"/>
        </w:rPr>
        <w:t xml:space="preserve"> </w:t>
      </w:r>
      <w:r>
        <w:t>Я.Я.</w:t>
      </w:r>
      <w:r>
        <w:rPr>
          <w:spacing w:val="-3"/>
        </w:rPr>
        <w:t xml:space="preserve"> </w:t>
      </w:r>
      <w:r>
        <w:t>Рогинский,</w:t>
      </w:r>
      <w:r>
        <w:rPr>
          <w:spacing w:val="-4"/>
        </w:rPr>
        <w:t xml:space="preserve"> </w:t>
      </w:r>
      <w:r>
        <w:t>М.М.</w:t>
      </w:r>
      <w:r>
        <w:rPr>
          <w:spacing w:val="3"/>
        </w:rPr>
        <w:t xml:space="preserve"> </w:t>
      </w:r>
      <w:r>
        <w:rPr>
          <w:spacing w:val="-2"/>
        </w:rPr>
        <w:t>Герасимов.</w:t>
      </w:r>
    </w:p>
    <w:p w:rsidR="00320900" w:rsidRDefault="0005617F">
      <w:pPr>
        <w:pStyle w:val="a3"/>
        <w:tabs>
          <w:tab w:val="left" w:pos="2121"/>
          <w:tab w:val="left" w:pos="2552"/>
          <w:tab w:val="left" w:pos="3568"/>
          <w:tab w:val="left" w:pos="4815"/>
          <w:tab w:val="left" w:pos="6719"/>
          <w:tab w:val="left" w:pos="8124"/>
          <w:tab w:val="left" w:pos="8891"/>
        </w:tabs>
        <w:spacing w:before="137"/>
        <w:ind w:left="908" w:firstLine="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320900" w:rsidRDefault="0005617F">
      <w:pPr>
        <w:pStyle w:val="a3"/>
        <w:tabs>
          <w:tab w:val="left" w:pos="1664"/>
          <w:tab w:val="left" w:pos="3203"/>
          <w:tab w:val="left" w:pos="4038"/>
          <w:tab w:val="left" w:pos="5994"/>
          <w:tab w:val="left" w:pos="7985"/>
          <w:tab w:val="left" w:pos="8882"/>
        </w:tabs>
        <w:spacing w:before="142" w:line="360" w:lineRule="auto"/>
        <w:ind w:right="687" w:firstLine="0"/>
        <w:jc w:val="left"/>
      </w:pPr>
      <w:r>
        <w:t>«Человекообразные</w:t>
      </w:r>
      <w:r>
        <w:rPr>
          <w:spacing w:val="80"/>
        </w:rPr>
        <w:t xml:space="preserve"> </w:t>
      </w:r>
      <w:r>
        <w:t>обезьяны»,</w:t>
      </w:r>
      <w:r>
        <w:rPr>
          <w:spacing w:val="80"/>
          <w:w w:val="150"/>
        </w:rPr>
        <w:t xml:space="preserve"> </w:t>
      </w:r>
      <w:r>
        <w:t>«Скелет</w:t>
      </w:r>
      <w:r>
        <w:rPr>
          <w:spacing w:val="80"/>
          <w:w w:val="150"/>
        </w:rPr>
        <w:t xml:space="preserve"> </w:t>
      </w:r>
      <w:r>
        <w:t>человека</w:t>
      </w:r>
      <w:r>
        <w:rPr>
          <w:spacing w:val="80"/>
        </w:rPr>
        <w:t xml:space="preserve"> </w:t>
      </w:r>
      <w:r>
        <w:t>и</w:t>
      </w:r>
      <w:r>
        <w:rPr>
          <w:spacing w:val="80"/>
        </w:rPr>
        <w:t xml:space="preserve"> </w:t>
      </w:r>
      <w:r>
        <w:t>скелет</w:t>
      </w:r>
      <w:r>
        <w:rPr>
          <w:spacing w:val="80"/>
        </w:rPr>
        <w:t xml:space="preserve"> </w:t>
      </w:r>
      <w:r>
        <w:t>шимпанзе»,</w:t>
      </w:r>
      <w:r>
        <w:rPr>
          <w:spacing w:val="80"/>
          <w:w w:val="150"/>
        </w:rPr>
        <w:t xml:space="preserve"> </w:t>
      </w:r>
      <w:r>
        <w:t>«Рудименты</w:t>
      </w:r>
      <w:r>
        <w:rPr>
          <w:spacing w:val="80"/>
        </w:rPr>
        <w:t xml:space="preserve"> </w:t>
      </w:r>
      <w:r>
        <w:t xml:space="preserve">и </w:t>
      </w:r>
      <w:r>
        <w:rPr>
          <w:spacing w:val="-2"/>
        </w:rPr>
        <w:t>атавизмы»,</w:t>
      </w:r>
      <w:r>
        <w:tab/>
      </w:r>
      <w:r>
        <w:rPr>
          <w:spacing w:val="-2"/>
        </w:rPr>
        <w:t>«Движущие</w:t>
      </w:r>
      <w:r>
        <w:tab/>
      </w:r>
      <w:r>
        <w:rPr>
          <w:spacing w:val="-4"/>
        </w:rPr>
        <w:t>силы</w:t>
      </w:r>
      <w:r>
        <w:tab/>
      </w:r>
      <w:r>
        <w:rPr>
          <w:spacing w:val="-2"/>
        </w:rPr>
        <w:t>антропогенеза»,</w:t>
      </w:r>
      <w:r>
        <w:tab/>
      </w:r>
      <w:r>
        <w:rPr>
          <w:spacing w:val="-2"/>
        </w:rPr>
        <w:t>«Эволюционное</w:t>
      </w:r>
      <w:r>
        <w:tab/>
      </w:r>
      <w:r>
        <w:rPr>
          <w:spacing w:val="-2"/>
        </w:rPr>
        <w:t>древо</w:t>
      </w:r>
      <w:r>
        <w:tab/>
      </w:r>
      <w:r>
        <w:rPr>
          <w:spacing w:val="-2"/>
        </w:rPr>
        <w:t>человека»,</w:t>
      </w:r>
    </w:p>
    <w:p w:rsidR="00320900" w:rsidRDefault="0005617F">
      <w:pPr>
        <w:pStyle w:val="a3"/>
        <w:spacing w:line="274" w:lineRule="exact"/>
        <w:ind w:firstLine="0"/>
        <w:jc w:val="left"/>
      </w:pPr>
      <w:r>
        <w:t>«Австралопитек»,</w:t>
      </w:r>
      <w:r>
        <w:rPr>
          <w:spacing w:val="61"/>
          <w:w w:val="150"/>
        </w:rPr>
        <w:t xml:space="preserve"> </w:t>
      </w:r>
      <w:r>
        <w:t>«Человек</w:t>
      </w:r>
      <w:r>
        <w:rPr>
          <w:spacing w:val="54"/>
          <w:w w:val="150"/>
        </w:rPr>
        <w:t xml:space="preserve"> </w:t>
      </w:r>
      <w:r>
        <w:t>умелый»,</w:t>
      </w:r>
      <w:r>
        <w:rPr>
          <w:spacing w:val="63"/>
          <w:w w:val="150"/>
        </w:rPr>
        <w:t xml:space="preserve"> </w:t>
      </w:r>
      <w:r>
        <w:t>«Человек</w:t>
      </w:r>
      <w:r>
        <w:rPr>
          <w:spacing w:val="59"/>
          <w:w w:val="150"/>
        </w:rPr>
        <w:t xml:space="preserve"> </w:t>
      </w:r>
      <w:r>
        <w:t>прямоходящий»,</w:t>
      </w:r>
      <w:r>
        <w:rPr>
          <w:spacing w:val="63"/>
          <w:w w:val="150"/>
        </w:rPr>
        <w:t xml:space="preserve"> </w:t>
      </w:r>
      <w:r>
        <w:t>«Денисовский</w:t>
      </w:r>
      <w:r>
        <w:rPr>
          <w:spacing w:val="58"/>
          <w:w w:val="150"/>
        </w:rPr>
        <w:t xml:space="preserve"> </w:t>
      </w:r>
      <w:r>
        <w:rPr>
          <w:spacing w:val="-2"/>
        </w:rPr>
        <w:t>человек»</w:t>
      </w:r>
    </w:p>
    <w:p w:rsidR="00320900" w:rsidRDefault="0005617F">
      <w:pPr>
        <w:pStyle w:val="a3"/>
        <w:spacing w:before="137" w:line="364" w:lineRule="auto"/>
        <w:ind w:firstLine="0"/>
        <w:jc w:val="left"/>
      </w:pPr>
      <w:r>
        <w:t>«Неандертальцы»,</w:t>
      </w:r>
      <w:r>
        <w:rPr>
          <w:spacing w:val="27"/>
        </w:rPr>
        <w:t xml:space="preserve"> </w:t>
      </w:r>
      <w:r>
        <w:t>«Кроманьонцы»,</w:t>
      </w:r>
      <w:r>
        <w:rPr>
          <w:spacing w:val="27"/>
        </w:rPr>
        <w:t xml:space="preserve"> </w:t>
      </w:r>
      <w:r>
        <w:t>«Предки</w:t>
      </w:r>
      <w:r>
        <w:rPr>
          <w:spacing w:val="26"/>
        </w:rPr>
        <w:t xml:space="preserve"> </w:t>
      </w:r>
      <w:r>
        <w:t>человека»,</w:t>
      </w:r>
      <w:r>
        <w:rPr>
          <w:spacing w:val="34"/>
        </w:rPr>
        <w:t xml:space="preserve"> </w:t>
      </w:r>
      <w:r>
        <w:t>«Этапы</w:t>
      </w:r>
      <w:r>
        <w:rPr>
          <w:spacing w:val="27"/>
        </w:rPr>
        <w:t xml:space="preserve"> </w:t>
      </w:r>
      <w:r>
        <w:t>эволюции</w:t>
      </w:r>
      <w:r>
        <w:rPr>
          <w:spacing w:val="26"/>
        </w:rPr>
        <w:t xml:space="preserve"> </w:t>
      </w:r>
      <w:r>
        <w:t>человека»,</w:t>
      </w:r>
      <w:r>
        <w:rPr>
          <w:spacing w:val="27"/>
        </w:rPr>
        <w:t xml:space="preserve"> </w:t>
      </w:r>
      <w:r>
        <w:t xml:space="preserve">«Расы </w:t>
      </w:r>
      <w:r>
        <w:rPr>
          <w:spacing w:val="-2"/>
        </w:rPr>
        <w:t>человека».</w:t>
      </w:r>
    </w:p>
    <w:p w:rsidR="00320900" w:rsidRDefault="0005617F">
      <w:pPr>
        <w:pStyle w:val="a3"/>
        <w:spacing w:line="360" w:lineRule="auto"/>
        <w:ind w:right="683"/>
      </w:pPr>
      <w:r>
        <w:t>Оборудование: муляжи окаменелостей, предметов материальной культуры предков человека, репродукции (фотографии) картин с мифологическими</w:t>
      </w:r>
      <w:r>
        <w:rPr>
          <w:spacing w:val="40"/>
        </w:rPr>
        <w:t xml:space="preserve"> </w:t>
      </w:r>
      <w:r>
        <w:t>и библейскими сюжетами происхождения</w:t>
      </w:r>
      <w:r>
        <w:rPr>
          <w:spacing w:val="-15"/>
        </w:rPr>
        <w:t xml:space="preserve"> </w:t>
      </w:r>
      <w:r>
        <w:t>человека,</w:t>
      </w:r>
      <w:r>
        <w:rPr>
          <w:spacing w:val="-15"/>
        </w:rPr>
        <w:t xml:space="preserve"> </w:t>
      </w:r>
      <w:r>
        <w:t>фотографии</w:t>
      </w:r>
      <w:r>
        <w:rPr>
          <w:spacing w:val="-15"/>
        </w:rPr>
        <w:t xml:space="preserve"> </w:t>
      </w:r>
      <w:r>
        <w:t>находок</w:t>
      </w:r>
      <w:r>
        <w:rPr>
          <w:spacing w:val="-15"/>
        </w:rPr>
        <w:t xml:space="preserve"> </w:t>
      </w:r>
      <w:r>
        <w:t>ископаемых</w:t>
      </w:r>
      <w:r>
        <w:rPr>
          <w:spacing w:val="-15"/>
        </w:rPr>
        <w:t xml:space="preserve"> </w:t>
      </w:r>
      <w:r>
        <w:t>остатков</w:t>
      </w:r>
      <w:r>
        <w:rPr>
          <w:spacing w:val="-15"/>
        </w:rPr>
        <w:t xml:space="preserve"> </w:t>
      </w:r>
      <w:r>
        <w:t>человека,</w:t>
      </w:r>
      <w:r>
        <w:rPr>
          <w:spacing w:val="-15"/>
        </w:rPr>
        <w:t xml:space="preserve"> </w:t>
      </w:r>
      <w:r>
        <w:t>скелет</w:t>
      </w:r>
      <w:r>
        <w:rPr>
          <w:spacing w:val="-12"/>
        </w:rPr>
        <w:t xml:space="preserve"> </w:t>
      </w:r>
      <w:r>
        <w:t>человека, модель черепа человека и черепа</w:t>
      </w:r>
      <w:r>
        <w:rPr>
          <w:spacing w:val="-2"/>
        </w:rPr>
        <w:t xml:space="preserve"> </w:t>
      </w:r>
      <w:r>
        <w:t>шимпанзе, модель кисти человека и кисти</w:t>
      </w:r>
      <w:r>
        <w:rPr>
          <w:spacing w:val="-4"/>
        </w:rPr>
        <w:t xml:space="preserve"> </w:t>
      </w:r>
      <w:r>
        <w:t>шимпанзе, модели торса предков человека.</w:t>
      </w:r>
    </w:p>
    <w:p w:rsidR="00320900" w:rsidRDefault="0005617F">
      <w:pPr>
        <w:pStyle w:val="a3"/>
        <w:spacing w:line="360" w:lineRule="auto"/>
        <w:ind w:right="688"/>
      </w:pPr>
      <w:r>
        <w:t xml:space="preserve">Лабораторная работа «Изучение особенностей строения скелета человека, связанных с </w:t>
      </w:r>
      <w:r>
        <w:rPr>
          <w:spacing w:val="-2"/>
        </w:rPr>
        <w:t>прямохождением».</w:t>
      </w:r>
    </w:p>
    <w:p w:rsidR="00320900" w:rsidRDefault="0005617F">
      <w:pPr>
        <w:pStyle w:val="a3"/>
        <w:ind w:left="908" w:firstLine="0"/>
      </w:pPr>
      <w:r>
        <w:t>Практическая</w:t>
      </w:r>
      <w:r>
        <w:rPr>
          <w:spacing w:val="-6"/>
        </w:rPr>
        <w:t xml:space="preserve"> </w:t>
      </w:r>
      <w:r>
        <w:t>работа</w:t>
      </w:r>
      <w:r>
        <w:rPr>
          <w:spacing w:val="-5"/>
        </w:rPr>
        <w:t xml:space="preserve"> </w:t>
      </w:r>
      <w:r>
        <w:t>«Изучение</w:t>
      </w:r>
      <w:r>
        <w:rPr>
          <w:spacing w:val="-4"/>
        </w:rPr>
        <w:t xml:space="preserve"> </w:t>
      </w:r>
      <w:r>
        <w:t>экологических</w:t>
      </w:r>
      <w:r>
        <w:rPr>
          <w:spacing w:val="-4"/>
        </w:rPr>
        <w:t xml:space="preserve"> </w:t>
      </w:r>
      <w:r>
        <w:t>адаптаций</w:t>
      </w:r>
      <w:r>
        <w:rPr>
          <w:spacing w:val="-2"/>
        </w:rPr>
        <w:t xml:space="preserve"> человека».</w:t>
      </w:r>
    </w:p>
    <w:p w:rsidR="00320900" w:rsidRDefault="0005617F">
      <w:pPr>
        <w:pStyle w:val="a3"/>
        <w:spacing w:before="131" w:line="360" w:lineRule="auto"/>
        <w:ind w:right="686"/>
      </w:pPr>
      <w:r>
        <w:t>Тема</w:t>
      </w:r>
      <w:r>
        <w:rPr>
          <w:spacing w:val="-3"/>
        </w:rPr>
        <w:t xml:space="preserve"> </w:t>
      </w:r>
      <w:r>
        <w:t>6. Экология –</w:t>
      </w:r>
      <w:r>
        <w:rPr>
          <w:spacing w:val="-7"/>
        </w:rPr>
        <w:t xml:space="preserve"> </w:t>
      </w:r>
      <w:r>
        <w:t>наука</w:t>
      </w:r>
      <w:r>
        <w:rPr>
          <w:spacing w:val="-3"/>
        </w:rPr>
        <w:t xml:space="preserve"> </w:t>
      </w:r>
      <w:r>
        <w:t>о</w:t>
      </w:r>
      <w:r>
        <w:rPr>
          <w:spacing w:val="-2"/>
        </w:rPr>
        <w:t xml:space="preserve"> </w:t>
      </w:r>
      <w:r>
        <w:t>взаимоотношениях</w:t>
      </w:r>
      <w:r>
        <w:rPr>
          <w:spacing w:val="-7"/>
        </w:rPr>
        <w:t xml:space="preserve"> </w:t>
      </w:r>
      <w:r>
        <w:t>организмов</w:t>
      </w:r>
      <w:r>
        <w:rPr>
          <w:spacing w:val="40"/>
        </w:rPr>
        <w:t xml:space="preserve"> </w:t>
      </w:r>
      <w:r>
        <w:t>и</w:t>
      </w:r>
      <w:r>
        <w:rPr>
          <w:spacing w:val="-6"/>
        </w:rPr>
        <w:t xml:space="preserve"> </w:t>
      </w:r>
      <w:r>
        <w:t>надорганизменных</w:t>
      </w:r>
      <w:r>
        <w:rPr>
          <w:spacing w:val="-7"/>
        </w:rPr>
        <w:t xml:space="preserve"> </w:t>
      </w:r>
      <w:r>
        <w:t>систем с окружающей средой.</w:t>
      </w:r>
    </w:p>
    <w:p w:rsidR="00320900" w:rsidRDefault="0005617F">
      <w:pPr>
        <w:pStyle w:val="a3"/>
        <w:spacing w:line="362" w:lineRule="auto"/>
        <w:ind w:right="677"/>
      </w:pPr>
      <w:r>
        <w:t>Зарождение и развитие экологии в трудах А. Гумбольдта, К.Ф.</w:t>
      </w:r>
      <w:r>
        <w:rPr>
          <w:spacing w:val="-2"/>
        </w:rPr>
        <w:t xml:space="preserve"> </w:t>
      </w:r>
      <w:r>
        <w:t>Рулье, Н.А. Северцова, Э. Геккеля, А. Тенсли, В.Н.</w:t>
      </w:r>
      <w:r>
        <w:rPr>
          <w:spacing w:val="-3"/>
        </w:rPr>
        <w:t xml:space="preserve"> </w:t>
      </w:r>
      <w:r>
        <w:t xml:space="preserve">Сукачёва. Разделы и задачи экологии. Связь экологии с другими </w:t>
      </w:r>
      <w:r>
        <w:rPr>
          <w:spacing w:val="-2"/>
        </w:rPr>
        <w:t>науками.</w:t>
      </w:r>
    </w:p>
    <w:p w:rsidR="00320900" w:rsidRDefault="0005617F">
      <w:pPr>
        <w:pStyle w:val="a3"/>
        <w:spacing w:line="360" w:lineRule="auto"/>
        <w:ind w:right="686"/>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320900" w:rsidRDefault="0005617F">
      <w:pPr>
        <w:pStyle w:val="a3"/>
        <w:spacing w:line="360" w:lineRule="auto"/>
        <w:ind w:right="688"/>
      </w:pPr>
      <w:r>
        <w:t>Значение</w:t>
      </w:r>
      <w:r>
        <w:rPr>
          <w:spacing w:val="-4"/>
        </w:rPr>
        <w:t xml:space="preserve"> </w:t>
      </w:r>
      <w:r>
        <w:t>экологических</w:t>
      </w:r>
      <w:r>
        <w:rPr>
          <w:spacing w:val="-8"/>
        </w:rPr>
        <w:t xml:space="preserve"> </w:t>
      </w:r>
      <w:r>
        <w:t>знаний</w:t>
      </w:r>
      <w:r>
        <w:rPr>
          <w:spacing w:val="-2"/>
        </w:rPr>
        <w:t xml:space="preserve"> </w:t>
      </w:r>
      <w:r>
        <w:t>для</w:t>
      </w:r>
      <w:r>
        <w:rPr>
          <w:spacing w:val="-8"/>
        </w:rPr>
        <w:t xml:space="preserve"> </w:t>
      </w:r>
      <w:r>
        <w:t>человека.</w:t>
      </w:r>
      <w:r>
        <w:rPr>
          <w:spacing w:val="-6"/>
        </w:rPr>
        <w:t xml:space="preserve"> </w:t>
      </w:r>
      <w:r>
        <w:t>Экологическое</w:t>
      </w:r>
      <w:r>
        <w:rPr>
          <w:spacing w:val="-4"/>
        </w:rPr>
        <w:t xml:space="preserve"> </w:t>
      </w:r>
      <w:r>
        <w:t>мировоззрение</w:t>
      </w:r>
      <w:r>
        <w:rPr>
          <w:spacing w:val="-4"/>
        </w:rPr>
        <w:t xml:space="preserve"> </w:t>
      </w:r>
      <w:r>
        <w:t>как</w:t>
      </w:r>
      <w:r>
        <w:rPr>
          <w:spacing w:val="-9"/>
        </w:rPr>
        <w:t xml:space="preserve"> </w:t>
      </w:r>
      <w:r>
        <w:t>основа связей человечества с природой. Формирование экологической культуры и экологической грамотности населения.</w:t>
      </w:r>
    </w:p>
    <w:p w:rsidR="00320900" w:rsidRDefault="0005617F">
      <w:pPr>
        <w:pStyle w:val="a3"/>
        <w:spacing w:line="272" w:lineRule="exact"/>
        <w:ind w:left="908" w:firstLine="0"/>
        <w:jc w:val="left"/>
      </w:pPr>
      <w:r>
        <w:rPr>
          <w:spacing w:val="-2"/>
        </w:rPr>
        <w:t>Демонстрации:</w:t>
      </w:r>
    </w:p>
    <w:p w:rsidR="00320900" w:rsidRDefault="0005617F">
      <w:pPr>
        <w:pStyle w:val="a3"/>
        <w:tabs>
          <w:tab w:val="left" w:pos="2300"/>
          <w:tab w:val="left" w:pos="4070"/>
          <w:tab w:val="left" w:pos="5560"/>
          <w:tab w:val="left" w:pos="7431"/>
          <w:tab w:val="left" w:pos="8896"/>
        </w:tabs>
        <w:spacing w:before="135" w:line="360" w:lineRule="auto"/>
        <w:ind w:right="677"/>
        <w:jc w:val="left"/>
      </w:pPr>
      <w:r>
        <w:rPr>
          <w:spacing w:val="-2"/>
        </w:rPr>
        <w:t>Портреты:</w:t>
      </w:r>
      <w:r>
        <w:tab/>
        <w:t>А. Гумбольдт,</w:t>
      </w:r>
      <w:r>
        <w:tab/>
        <w:t>К.Ф. Рулье,</w:t>
      </w:r>
      <w:r>
        <w:tab/>
        <w:t>Н.А. Северцов,</w:t>
      </w:r>
      <w:r>
        <w:tab/>
        <w:t>Э. Геккель,</w:t>
      </w:r>
      <w:r>
        <w:tab/>
        <w:t>А.</w:t>
      </w:r>
      <w:r>
        <w:rPr>
          <w:spacing w:val="-15"/>
        </w:rPr>
        <w:t xml:space="preserve"> </w:t>
      </w:r>
      <w:r>
        <w:t>Тенсли, В.Н. Сукачёв.</w:t>
      </w:r>
    </w:p>
    <w:p w:rsidR="00320900" w:rsidRDefault="0005617F">
      <w:pPr>
        <w:pStyle w:val="a3"/>
        <w:spacing w:line="274" w:lineRule="exact"/>
        <w:ind w:left="908" w:firstLine="0"/>
        <w:jc w:val="left"/>
      </w:pPr>
      <w:r>
        <w:t>Таблицы</w:t>
      </w:r>
      <w:r>
        <w:rPr>
          <w:spacing w:val="68"/>
        </w:rPr>
        <w:t xml:space="preserve"> </w:t>
      </w:r>
      <w:r>
        <w:t>и</w:t>
      </w:r>
      <w:r>
        <w:rPr>
          <w:spacing w:val="70"/>
        </w:rPr>
        <w:t xml:space="preserve"> </w:t>
      </w:r>
      <w:r>
        <w:t>схемы:</w:t>
      </w:r>
      <w:r>
        <w:rPr>
          <w:spacing w:val="71"/>
        </w:rPr>
        <w:t xml:space="preserve"> </w:t>
      </w:r>
      <w:r>
        <w:t>«Разделы</w:t>
      </w:r>
      <w:r>
        <w:rPr>
          <w:spacing w:val="71"/>
        </w:rPr>
        <w:t xml:space="preserve"> </w:t>
      </w:r>
      <w:r>
        <w:t>экологии»,</w:t>
      </w:r>
      <w:r>
        <w:rPr>
          <w:spacing w:val="71"/>
        </w:rPr>
        <w:t xml:space="preserve"> </w:t>
      </w:r>
      <w:r>
        <w:t>«Методы</w:t>
      </w:r>
      <w:r>
        <w:rPr>
          <w:spacing w:val="70"/>
        </w:rPr>
        <w:t xml:space="preserve"> </w:t>
      </w:r>
      <w:r>
        <w:t>экологии»,</w:t>
      </w:r>
      <w:r>
        <w:rPr>
          <w:spacing w:val="71"/>
        </w:rPr>
        <w:t xml:space="preserve"> </w:t>
      </w:r>
      <w:r>
        <w:t>«Схема</w:t>
      </w:r>
      <w:r>
        <w:rPr>
          <w:spacing w:val="69"/>
        </w:rPr>
        <w:t xml:space="preserve"> </w:t>
      </w:r>
      <w:r>
        <w:rPr>
          <w:spacing w:val="-2"/>
        </w:rPr>
        <w:t>мониторинга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окружающей</w:t>
      </w:r>
      <w:r>
        <w:rPr>
          <w:spacing w:val="-6"/>
        </w:rPr>
        <w:t xml:space="preserve"> </w:t>
      </w:r>
      <w:r>
        <w:rPr>
          <w:spacing w:val="-2"/>
        </w:rPr>
        <w:t>среды».</w:t>
      </w:r>
    </w:p>
    <w:p w:rsidR="00320900" w:rsidRDefault="0005617F">
      <w:pPr>
        <w:pStyle w:val="a3"/>
        <w:spacing w:before="137" w:line="360" w:lineRule="auto"/>
        <w:ind w:left="908" w:right="2317" w:firstLine="0"/>
      </w:pPr>
      <w:r>
        <w:t>Лабораторная</w:t>
      </w:r>
      <w:r>
        <w:rPr>
          <w:spacing w:val="-8"/>
        </w:rPr>
        <w:t xml:space="preserve"> </w:t>
      </w:r>
      <w:r>
        <w:t>работа</w:t>
      </w:r>
      <w:r>
        <w:rPr>
          <w:spacing w:val="-9"/>
        </w:rPr>
        <w:t xml:space="preserve"> </w:t>
      </w:r>
      <w:r>
        <w:t>«Изучение</w:t>
      </w:r>
      <w:r>
        <w:rPr>
          <w:spacing w:val="-9"/>
        </w:rPr>
        <w:t xml:space="preserve"> </w:t>
      </w:r>
      <w:r>
        <w:t>методов</w:t>
      </w:r>
      <w:r>
        <w:rPr>
          <w:spacing w:val="-7"/>
        </w:rPr>
        <w:t xml:space="preserve"> </w:t>
      </w:r>
      <w:r>
        <w:t>экологических</w:t>
      </w:r>
      <w:r>
        <w:rPr>
          <w:spacing w:val="-12"/>
        </w:rPr>
        <w:t xml:space="preserve"> </w:t>
      </w:r>
      <w:r>
        <w:t>исследований». Тема 7. Организмы и среда обитания.</w:t>
      </w:r>
    </w:p>
    <w:p w:rsidR="00320900" w:rsidRDefault="0005617F">
      <w:pPr>
        <w:pStyle w:val="a3"/>
        <w:spacing w:line="360" w:lineRule="auto"/>
        <w:ind w:right="683"/>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320900" w:rsidRDefault="0005617F">
      <w:pPr>
        <w:pStyle w:val="a3"/>
        <w:spacing w:line="362" w:lineRule="auto"/>
        <w:ind w:right="687"/>
      </w:pPr>
      <w:r>
        <w:t>Абиотические факторы. Свет как экологический фактор. Действие разных участков солнечного</w:t>
      </w:r>
      <w:r>
        <w:rPr>
          <w:spacing w:val="-8"/>
        </w:rPr>
        <w:t xml:space="preserve"> </w:t>
      </w:r>
      <w:r>
        <w:t>спектра</w:t>
      </w:r>
      <w:r>
        <w:rPr>
          <w:spacing w:val="-12"/>
        </w:rPr>
        <w:t xml:space="preserve"> </w:t>
      </w:r>
      <w:r>
        <w:t>на</w:t>
      </w:r>
      <w:r>
        <w:rPr>
          <w:spacing w:val="-15"/>
        </w:rPr>
        <w:t xml:space="preserve"> </w:t>
      </w:r>
      <w:r>
        <w:t>организмы.</w:t>
      </w:r>
      <w:r>
        <w:rPr>
          <w:spacing w:val="-14"/>
        </w:rPr>
        <w:t xml:space="preserve"> </w:t>
      </w:r>
      <w:r>
        <w:t>Экологические</w:t>
      </w:r>
      <w:r>
        <w:rPr>
          <w:spacing w:val="-13"/>
        </w:rPr>
        <w:t xml:space="preserve"> </w:t>
      </w:r>
      <w:r>
        <w:t>группы</w:t>
      </w:r>
      <w:r>
        <w:rPr>
          <w:spacing w:val="-10"/>
        </w:rPr>
        <w:t xml:space="preserve"> </w:t>
      </w:r>
      <w:r>
        <w:t>растений</w:t>
      </w:r>
      <w:r>
        <w:rPr>
          <w:spacing w:val="39"/>
        </w:rPr>
        <w:t xml:space="preserve"> </w:t>
      </w:r>
      <w:r>
        <w:t>и</w:t>
      </w:r>
      <w:r>
        <w:rPr>
          <w:spacing w:val="-15"/>
        </w:rPr>
        <w:t xml:space="preserve"> </w:t>
      </w:r>
      <w:r>
        <w:t>животных</w:t>
      </w:r>
      <w:r>
        <w:rPr>
          <w:spacing w:val="-15"/>
        </w:rPr>
        <w:t xml:space="preserve"> </w:t>
      </w:r>
      <w:r>
        <w:t>по</w:t>
      </w:r>
      <w:r>
        <w:rPr>
          <w:spacing w:val="-12"/>
        </w:rPr>
        <w:t xml:space="preserve"> </w:t>
      </w:r>
      <w:r>
        <w:t>отношению к свету. Сигнальная роль света. Фотопериодизм.</w:t>
      </w:r>
    </w:p>
    <w:p w:rsidR="00320900" w:rsidRDefault="0005617F">
      <w:pPr>
        <w:pStyle w:val="a3"/>
        <w:spacing w:line="269" w:lineRule="exact"/>
        <w:ind w:left="908" w:firstLine="0"/>
      </w:pPr>
      <w:r>
        <w:t>Температура</w:t>
      </w:r>
      <w:r>
        <w:rPr>
          <w:spacing w:val="40"/>
        </w:rPr>
        <w:t xml:space="preserve">  </w:t>
      </w:r>
      <w:r>
        <w:t>как</w:t>
      </w:r>
      <w:r>
        <w:rPr>
          <w:spacing w:val="40"/>
        </w:rPr>
        <w:t xml:space="preserve">  </w:t>
      </w:r>
      <w:r>
        <w:t>экологический</w:t>
      </w:r>
      <w:r>
        <w:rPr>
          <w:spacing w:val="41"/>
        </w:rPr>
        <w:t xml:space="preserve">  </w:t>
      </w:r>
      <w:r>
        <w:t>фактор.</w:t>
      </w:r>
      <w:r>
        <w:rPr>
          <w:spacing w:val="37"/>
        </w:rPr>
        <w:t xml:space="preserve">  </w:t>
      </w:r>
      <w:r>
        <w:t>Действие</w:t>
      </w:r>
      <w:r>
        <w:rPr>
          <w:spacing w:val="41"/>
        </w:rPr>
        <w:t xml:space="preserve">  </w:t>
      </w:r>
      <w:r>
        <w:t>температуры</w:t>
      </w:r>
      <w:r>
        <w:rPr>
          <w:spacing w:val="41"/>
        </w:rPr>
        <w:t xml:space="preserve">  </w:t>
      </w:r>
      <w:r>
        <w:t>на</w:t>
      </w:r>
      <w:r>
        <w:rPr>
          <w:spacing w:val="38"/>
        </w:rPr>
        <w:t xml:space="preserve">  </w:t>
      </w:r>
      <w:r>
        <w:rPr>
          <w:spacing w:val="-2"/>
        </w:rPr>
        <w:t>организмы.</w:t>
      </w:r>
    </w:p>
    <w:p w:rsidR="00320900" w:rsidRDefault="0005617F">
      <w:pPr>
        <w:pStyle w:val="a3"/>
        <w:spacing w:before="135"/>
        <w:ind w:firstLine="0"/>
      </w:pPr>
      <w:r>
        <w:t>Пойкилотермные</w:t>
      </w:r>
      <w:r>
        <w:rPr>
          <w:spacing w:val="-9"/>
        </w:rPr>
        <w:t xml:space="preserve"> </w:t>
      </w:r>
      <w:r>
        <w:t>и</w:t>
      </w:r>
      <w:r>
        <w:rPr>
          <w:spacing w:val="-4"/>
        </w:rPr>
        <w:t xml:space="preserve"> </w:t>
      </w:r>
      <w:r>
        <w:t>гомойотермные</w:t>
      </w:r>
      <w:r>
        <w:rPr>
          <w:spacing w:val="-11"/>
        </w:rPr>
        <w:t xml:space="preserve"> </w:t>
      </w:r>
      <w:r>
        <w:t>организмы.</w:t>
      </w:r>
      <w:r>
        <w:rPr>
          <w:spacing w:val="-3"/>
        </w:rPr>
        <w:t xml:space="preserve"> </w:t>
      </w:r>
      <w:r>
        <w:t>Эвритермные</w:t>
      </w:r>
      <w:r>
        <w:rPr>
          <w:spacing w:val="-6"/>
        </w:rPr>
        <w:t xml:space="preserve"> </w:t>
      </w:r>
      <w:r>
        <w:t>и стенотермные</w:t>
      </w:r>
      <w:r>
        <w:rPr>
          <w:spacing w:val="-10"/>
        </w:rPr>
        <w:t xml:space="preserve"> </w:t>
      </w:r>
      <w:r>
        <w:rPr>
          <w:spacing w:val="-2"/>
        </w:rPr>
        <w:t>организмы.</w:t>
      </w:r>
    </w:p>
    <w:p w:rsidR="00320900" w:rsidRDefault="0005617F">
      <w:pPr>
        <w:pStyle w:val="a3"/>
        <w:spacing w:before="142" w:line="360" w:lineRule="auto"/>
        <w:ind w:right="683"/>
      </w:pPr>
      <w:r>
        <w:t>Влажность как экологический фактор. Приспособления растений</w:t>
      </w:r>
      <w:r>
        <w:rPr>
          <w:spacing w:val="40"/>
        </w:rPr>
        <w:t xml:space="preserve"> </w:t>
      </w:r>
      <w:r>
        <w:t>к поддержанию водного баланса. Классификация</w:t>
      </w:r>
      <w:r>
        <w:rPr>
          <w:spacing w:val="-2"/>
        </w:rPr>
        <w:t xml:space="preserve"> </w:t>
      </w:r>
      <w:r>
        <w:t>растений</w:t>
      </w:r>
      <w:r>
        <w:rPr>
          <w:spacing w:val="-6"/>
        </w:rPr>
        <w:t xml:space="preserve"> </w:t>
      </w:r>
      <w:r>
        <w:t>по</w:t>
      </w:r>
      <w:r>
        <w:rPr>
          <w:spacing w:val="-2"/>
        </w:rPr>
        <w:t xml:space="preserve"> </w:t>
      </w:r>
      <w:r>
        <w:t>отношению</w:t>
      </w:r>
      <w:r>
        <w:rPr>
          <w:spacing w:val="-4"/>
        </w:rPr>
        <w:t xml:space="preserve"> </w:t>
      </w:r>
      <w:r>
        <w:t>к</w:t>
      </w:r>
      <w:r>
        <w:rPr>
          <w:spacing w:val="-7"/>
        </w:rPr>
        <w:t xml:space="preserve"> </w:t>
      </w:r>
      <w:r>
        <w:t>воде. Приспособления</w:t>
      </w:r>
      <w:r>
        <w:rPr>
          <w:spacing w:val="-7"/>
        </w:rPr>
        <w:t xml:space="preserve"> </w:t>
      </w:r>
      <w:r>
        <w:t>животных</w:t>
      </w:r>
      <w:r>
        <w:rPr>
          <w:spacing w:val="-7"/>
        </w:rPr>
        <w:t xml:space="preserve"> </w:t>
      </w:r>
      <w:r>
        <w:t>к изменению водного режима.</w:t>
      </w:r>
    </w:p>
    <w:p w:rsidR="00320900" w:rsidRDefault="0005617F">
      <w:pPr>
        <w:pStyle w:val="a3"/>
        <w:spacing w:line="362" w:lineRule="auto"/>
        <w:ind w:right="688"/>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320900" w:rsidRDefault="0005617F">
      <w:pPr>
        <w:pStyle w:val="a3"/>
        <w:spacing w:line="269" w:lineRule="exact"/>
        <w:ind w:left="908" w:firstLine="0"/>
      </w:pPr>
      <w:r>
        <w:t>Биологические</w:t>
      </w:r>
      <w:r>
        <w:rPr>
          <w:spacing w:val="43"/>
        </w:rPr>
        <w:t xml:space="preserve"> </w:t>
      </w:r>
      <w:r>
        <w:t>ритмы.</w:t>
      </w:r>
      <w:r>
        <w:rPr>
          <w:spacing w:val="43"/>
        </w:rPr>
        <w:t xml:space="preserve"> </w:t>
      </w:r>
      <w:r>
        <w:t>Внешние</w:t>
      </w:r>
      <w:r>
        <w:rPr>
          <w:spacing w:val="45"/>
        </w:rPr>
        <w:t xml:space="preserve"> </w:t>
      </w:r>
      <w:r>
        <w:t>и</w:t>
      </w:r>
      <w:r>
        <w:rPr>
          <w:spacing w:val="38"/>
        </w:rPr>
        <w:t xml:space="preserve"> </w:t>
      </w:r>
      <w:r>
        <w:t>внутренние</w:t>
      </w:r>
      <w:r>
        <w:rPr>
          <w:spacing w:val="45"/>
        </w:rPr>
        <w:t xml:space="preserve"> </w:t>
      </w:r>
      <w:r>
        <w:t>ритмы.</w:t>
      </w:r>
      <w:r>
        <w:rPr>
          <w:spacing w:val="43"/>
        </w:rPr>
        <w:t xml:space="preserve"> </w:t>
      </w:r>
      <w:r>
        <w:t>Суточные</w:t>
      </w:r>
      <w:r>
        <w:rPr>
          <w:spacing w:val="45"/>
        </w:rPr>
        <w:t xml:space="preserve"> </w:t>
      </w:r>
      <w:r>
        <w:t>и</w:t>
      </w:r>
      <w:r>
        <w:rPr>
          <w:spacing w:val="42"/>
        </w:rPr>
        <w:t xml:space="preserve"> </w:t>
      </w:r>
      <w:r>
        <w:t>годичные</w:t>
      </w:r>
      <w:r>
        <w:rPr>
          <w:spacing w:val="46"/>
        </w:rPr>
        <w:t xml:space="preserve"> </w:t>
      </w:r>
      <w:r>
        <w:rPr>
          <w:spacing w:val="-2"/>
        </w:rPr>
        <w:t>ритмы.</w:t>
      </w:r>
    </w:p>
    <w:p w:rsidR="00320900" w:rsidRDefault="0005617F">
      <w:pPr>
        <w:pStyle w:val="a3"/>
        <w:spacing w:before="134"/>
        <w:ind w:firstLine="0"/>
      </w:pPr>
      <w:r>
        <w:t>Приспособленность</w:t>
      </w:r>
      <w:r>
        <w:rPr>
          <w:spacing w:val="-11"/>
        </w:rPr>
        <w:t xml:space="preserve"> </w:t>
      </w:r>
      <w:r>
        <w:t>организмов</w:t>
      </w:r>
      <w:r>
        <w:rPr>
          <w:spacing w:val="-4"/>
        </w:rPr>
        <w:t xml:space="preserve"> </w:t>
      </w:r>
      <w:r>
        <w:t>к</w:t>
      </w:r>
      <w:r>
        <w:rPr>
          <w:spacing w:val="-2"/>
        </w:rPr>
        <w:t xml:space="preserve"> </w:t>
      </w:r>
      <w:r>
        <w:t>сезонным</w:t>
      </w:r>
      <w:r>
        <w:rPr>
          <w:spacing w:val="-4"/>
        </w:rPr>
        <w:t xml:space="preserve"> </w:t>
      </w:r>
      <w:r>
        <w:t>изменениям</w:t>
      </w:r>
      <w:r>
        <w:rPr>
          <w:spacing w:val="-4"/>
        </w:rPr>
        <w:t xml:space="preserve"> </w:t>
      </w:r>
      <w:r>
        <w:t>условий</w:t>
      </w:r>
      <w:r>
        <w:rPr>
          <w:spacing w:val="-4"/>
        </w:rPr>
        <w:t xml:space="preserve"> </w:t>
      </w:r>
      <w:r>
        <w:rPr>
          <w:spacing w:val="-2"/>
        </w:rPr>
        <w:t>жизни.</w:t>
      </w:r>
    </w:p>
    <w:p w:rsidR="00320900" w:rsidRDefault="0005617F">
      <w:pPr>
        <w:pStyle w:val="a3"/>
        <w:spacing w:before="142" w:line="360" w:lineRule="auto"/>
        <w:ind w:right="690"/>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w:t>
      </w:r>
      <w:r>
        <w:rPr>
          <w:spacing w:val="-2"/>
        </w:rPr>
        <w:t xml:space="preserve"> </w:t>
      </w:r>
      <w:r>
        <w:t>животных: гидробионты,</w:t>
      </w:r>
      <w:r>
        <w:rPr>
          <w:spacing w:val="-2"/>
        </w:rPr>
        <w:t xml:space="preserve"> </w:t>
      </w:r>
      <w:r>
        <w:t>геобионты, аэробионты. Особенности строения и образа жизни.</w:t>
      </w:r>
    </w:p>
    <w:p w:rsidR="00320900" w:rsidRDefault="0005617F">
      <w:pPr>
        <w:pStyle w:val="a3"/>
        <w:spacing w:line="360" w:lineRule="auto"/>
        <w:ind w:right="687"/>
      </w:pPr>
      <w:r>
        <w:t>Биотические факторы. Виды биотических</w:t>
      </w:r>
      <w:r>
        <w:rPr>
          <w:spacing w:val="-1"/>
        </w:rPr>
        <w:t xml:space="preserve"> </w:t>
      </w:r>
      <w:r>
        <w:t>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Pr>
          <w:spacing w:val="40"/>
        </w:rPr>
        <w:t xml:space="preserve"> </w:t>
      </w:r>
      <w:r>
        <w:t>для существования организмов в среде обитания. Принцип конкурентного исключения.</w:t>
      </w:r>
    </w:p>
    <w:p w:rsidR="00320900" w:rsidRDefault="0005617F">
      <w:pPr>
        <w:pStyle w:val="a3"/>
        <w:ind w:left="908" w:firstLine="0"/>
        <w:jc w:val="left"/>
      </w:pPr>
      <w:r>
        <w:rPr>
          <w:spacing w:val="-2"/>
        </w:rPr>
        <w:t>Демонстрации:</w:t>
      </w:r>
    </w:p>
    <w:p w:rsidR="00320900" w:rsidRDefault="0005617F">
      <w:pPr>
        <w:pStyle w:val="a3"/>
        <w:spacing w:before="137" w:line="360" w:lineRule="auto"/>
        <w:ind w:right="685"/>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w:t>
      </w:r>
      <w:r>
        <w:rPr>
          <w:spacing w:val="40"/>
        </w:rPr>
        <w:t xml:space="preserve">  </w:t>
      </w:r>
      <w:r>
        <w:t>«Физиологические</w:t>
      </w:r>
      <w:r>
        <w:rPr>
          <w:spacing w:val="42"/>
        </w:rPr>
        <w:t xml:space="preserve">  </w:t>
      </w:r>
      <w:r>
        <w:t>адаптации</w:t>
      </w:r>
      <w:r>
        <w:rPr>
          <w:spacing w:val="40"/>
        </w:rPr>
        <w:t xml:space="preserve">  </w:t>
      </w:r>
      <w:r>
        <w:t>животных»,</w:t>
      </w:r>
      <w:r>
        <w:rPr>
          <w:spacing w:val="43"/>
        </w:rPr>
        <w:t xml:space="preserve">  </w:t>
      </w:r>
      <w:r>
        <w:t>«Среды</w:t>
      </w:r>
      <w:r>
        <w:rPr>
          <w:spacing w:val="42"/>
        </w:rPr>
        <w:t xml:space="preserve">  </w:t>
      </w:r>
      <w:r>
        <w:t>обитания</w:t>
      </w:r>
      <w:r>
        <w:rPr>
          <w:spacing w:val="40"/>
        </w:rPr>
        <w:t xml:space="preserve">  </w:t>
      </w:r>
      <w:r>
        <w:rPr>
          <w:spacing w:val="-2"/>
        </w:rPr>
        <w:t>организмов»,</w:t>
      </w:r>
    </w:p>
    <w:p w:rsidR="00320900" w:rsidRDefault="0005617F">
      <w:pPr>
        <w:pStyle w:val="a3"/>
        <w:spacing w:before="2"/>
        <w:ind w:firstLine="0"/>
        <w:jc w:val="left"/>
      </w:pPr>
      <w:r>
        <w:t>«Биологические</w:t>
      </w:r>
      <w:r>
        <w:rPr>
          <w:spacing w:val="60"/>
        </w:rPr>
        <w:t xml:space="preserve"> </w:t>
      </w:r>
      <w:r>
        <w:t>ритмы»,</w:t>
      </w:r>
      <w:r>
        <w:rPr>
          <w:spacing w:val="66"/>
        </w:rPr>
        <w:t xml:space="preserve"> </w:t>
      </w:r>
      <w:r>
        <w:t>«Жизненные</w:t>
      </w:r>
      <w:r>
        <w:rPr>
          <w:spacing w:val="63"/>
        </w:rPr>
        <w:t xml:space="preserve"> </w:t>
      </w:r>
      <w:r>
        <w:t>формы</w:t>
      </w:r>
      <w:r>
        <w:rPr>
          <w:spacing w:val="60"/>
        </w:rPr>
        <w:t xml:space="preserve"> </w:t>
      </w:r>
      <w:r>
        <w:t>растений»,</w:t>
      </w:r>
      <w:r>
        <w:rPr>
          <w:spacing w:val="66"/>
        </w:rPr>
        <w:t xml:space="preserve"> </w:t>
      </w:r>
      <w:r>
        <w:t>«Жизненные</w:t>
      </w:r>
      <w:r>
        <w:rPr>
          <w:spacing w:val="63"/>
        </w:rPr>
        <w:t xml:space="preserve"> </w:t>
      </w:r>
      <w:r>
        <w:t>формы</w:t>
      </w:r>
      <w:r>
        <w:rPr>
          <w:spacing w:val="61"/>
        </w:rPr>
        <w:t xml:space="preserve"> </w:t>
      </w:r>
      <w:r>
        <w:rPr>
          <w:spacing w:val="-2"/>
        </w:rPr>
        <w:t>животных»,</w:t>
      </w:r>
    </w:p>
    <w:p w:rsidR="00320900" w:rsidRDefault="0005617F">
      <w:pPr>
        <w:pStyle w:val="a3"/>
        <w:spacing w:before="136"/>
        <w:ind w:firstLine="0"/>
        <w:jc w:val="left"/>
      </w:pPr>
      <w:r>
        <w:t>«Экосистема</w:t>
      </w:r>
      <w:r>
        <w:rPr>
          <w:spacing w:val="73"/>
          <w:w w:val="150"/>
        </w:rPr>
        <w:t xml:space="preserve"> </w:t>
      </w:r>
      <w:r>
        <w:t>широколиственного</w:t>
      </w:r>
      <w:r>
        <w:rPr>
          <w:spacing w:val="25"/>
        </w:rPr>
        <w:t xml:space="preserve">  </w:t>
      </w:r>
      <w:r>
        <w:t>леса»,</w:t>
      </w:r>
      <w:r>
        <w:rPr>
          <w:spacing w:val="25"/>
        </w:rPr>
        <w:t xml:space="preserve">  </w:t>
      </w:r>
      <w:r>
        <w:t>«Экосистема</w:t>
      </w:r>
      <w:r>
        <w:rPr>
          <w:spacing w:val="75"/>
          <w:w w:val="150"/>
        </w:rPr>
        <w:t xml:space="preserve"> </w:t>
      </w:r>
      <w:r>
        <w:t>хвойного</w:t>
      </w:r>
      <w:r>
        <w:rPr>
          <w:spacing w:val="77"/>
          <w:w w:val="150"/>
        </w:rPr>
        <w:t xml:space="preserve"> </w:t>
      </w:r>
      <w:r>
        <w:t>леса»,</w:t>
      </w:r>
      <w:r>
        <w:rPr>
          <w:spacing w:val="78"/>
          <w:w w:val="150"/>
        </w:rPr>
        <w:t xml:space="preserve"> </w:t>
      </w:r>
      <w:r>
        <w:t>«Цепи</w:t>
      </w:r>
      <w:r>
        <w:rPr>
          <w:spacing w:val="78"/>
          <w:w w:val="150"/>
        </w:rPr>
        <w:t xml:space="preserve"> </w:t>
      </w:r>
      <w:r>
        <w:rPr>
          <w:spacing w:val="-2"/>
        </w:rPr>
        <w:t>питания»,</w:t>
      </w:r>
    </w:p>
    <w:p w:rsidR="00320900" w:rsidRDefault="0005617F">
      <w:pPr>
        <w:pStyle w:val="a3"/>
        <w:spacing w:before="137"/>
        <w:ind w:firstLine="0"/>
        <w:jc w:val="left"/>
      </w:pPr>
      <w:r>
        <w:t>«Хищничество»,</w:t>
      </w:r>
      <w:r>
        <w:rPr>
          <w:spacing w:val="-10"/>
        </w:rPr>
        <w:t xml:space="preserve"> </w:t>
      </w:r>
      <w:r>
        <w:t>«Паразитизм»,</w:t>
      </w:r>
      <w:r>
        <w:rPr>
          <w:spacing w:val="-7"/>
        </w:rPr>
        <w:t xml:space="preserve"> </w:t>
      </w:r>
      <w:r>
        <w:t>«Конкуренция»,</w:t>
      </w:r>
      <w:r>
        <w:rPr>
          <w:spacing w:val="-7"/>
        </w:rPr>
        <w:t xml:space="preserve"> </w:t>
      </w:r>
      <w:r>
        <w:t>«Симбиоз»,</w:t>
      </w:r>
      <w:r>
        <w:rPr>
          <w:spacing w:val="-7"/>
        </w:rPr>
        <w:t xml:space="preserve"> </w:t>
      </w:r>
      <w:r>
        <w:rPr>
          <w:spacing w:val="-2"/>
        </w:rPr>
        <w:t>«Комменсализм».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Оборудование:</w:t>
      </w:r>
      <w:r>
        <w:rPr>
          <w:spacing w:val="-3"/>
        </w:rPr>
        <w:t xml:space="preserve"> </w:t>
      </w:r>
      <w:r>
        <w:t>гербарии</w:t>
      </w:r>
      <w:r>
        <w:rPr>
          <w:spacing w:val="-5"/>
        </w:rPr>
        <w:t xml:space="preserve"> </w:t>
      </w:r>
      <w:r>
        <w:t>растений</w:t>
      </w:r>
      <w:r>
        <w:rPr>
          <w:spacing w:val="-5"/>
        </w:rPr>
        <w:t xml:space="preserve"> </w:t>
      </w:r>
      <w:r>
        <w:t>и</w:t>
      </w:r>
      <w:r>
        <w:rPr>
          <w:spacing w:val="-10"/>
        </w:rPr>
        <w:t xml:space="preserve"> </w:t>
      </w:r>
      <w:r>
        <w:t>животных,</w:t>
      </w:r>
      <w:r>
        <w:rPr>
          <w:spacing w:val="-4"/>
        </w:rPr>
        <w:t xml:space="preserve"> </w:t>
      </w:r>
      <w:r>
        <w:t>приспособленных</w:t>
      </w:r>
      <w:r>
        <w:rPr>
          <w:spacing w:val="-6"/>
        </w:rPr>
        <w:t xml:space="preserve"> </w:t>
      </w:r>
      <w:r>
        <w:t>к</w:t>
      </w:r>
      <w:r>
        <w:rPr>
          <w:spacing w:val="-7"/>
        </w:rPr>
        <w:t xml:space="preserve"> </w:t>
      </w:r>
      <w:r>
        <w:t>влиянию</w:t>
      </w:r>
      <w:r>
        <w:rPr>
          <w:spacing w:val="-8"/>
        </w:rPr>
        <w:t xml:space="preserve"> </w:t>
      </w:r>
      <w:r>
        <w:t>различных экологических факторов, гербарии светолюбивых, тенелюбивых</w:t>
      </w:r>
      <w:r>
        <w:rPr>
          <w:spacing w:val="40"/>
        </w:rPr>
        <w:t xml:space="preserve"> </w:t>
      </w:r>
      <w: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w:t>
      </w:r>
      <w:r>
        <w:rPr>
          <w:spacing w:val="-15"/>
        </w:rPr>
        <w:t xml:space="preserve"> </w:t>
      </w:r>
      <w:r>
        <w:t>и</w:t>
      </w:r>
      <w:r>
        <w:rPr>
          <w:spacing w:val="-15"/>
        </w:rPr>
        <w:t xml:space="preserve"> </w:t>
      </w:r>
      <w:r>
        <w:t>коллекции</w:t>
      </w:r>
      <w:r>
        <w:rPr>
          <w:spacing w:val="-15"/>
        </w:rPr>
        <w:t xml:space="preserve"> </w:t>
      </w:r>
      <w:r>
        <w:t>растений</w:t>
      </w:r>
      <w:r>
        <w:rPr>
          <w:spacing w:val="-15"/>
        </w:rPr>
        <w:t xml:space="preserve"> </w:t>
      </w:r>
      <w:r>
        <w:t>и</w:t>
      </w:r>
      <w:r>
        <w:rPr>
          <w:spacing w:val="-15"/>
        </w:rPr>
        <w:t xml:space="preserve"> </w:t>
      </w:r>
      <w:r>
        <w:t>животных</w:t>
      </w:r>
      <w:r>
        <w:rPr>
          <w:spacing w:val="-15"/>
        </w:rPr>
        <w:t xml:space="preserve"> </w:t>
      </w:r>
      <w:r>
        <w:t>различных</w:t>
      </w:r>
      <w:r>
        <w:rPr>
          <w:spacing w:val="-15"/>
        </w:rPr>
        <w:t xml:space="preserve"> </w:t>
      </w:r>
      <w:r>
        <w:t>жизненных</w:t>
      </w:r>
      <w:r>
        <w:rPr>
          <w:spacing w:val="-15"/>
        </w:rPr>
        <w:t xml:space="preserve"> </w:t>
      </w:r>
      <w:r>
        <w:t>форм,</w:t>
      </w:r>
      <w:r>
        <w:rPr>
          <w:spacing w:val="-14"/>
        </w:rPr>
        <w:t xml:space="preserve"> </w:t>
      </w:r>
      <w:r>
        <w:t>коллекции</w:t>
      </w:r>
      <w:r>
        <w:rPr>
          <w:spacing w:val="-15"/>
        </w:rPr>
        <w:t xml:space="preserve"> </w:t>
      </w:r>
      <w:r>
        <w:t>животных, участвующих в различных биотических взаимодействиях.</w:t>
      </w:r>
    </w:p>
    <w:p w:rsidR="00320900" w:rsidRDefault="0005617F">
      <w:pPr>
        <w:pStyle w:val="a3"/>
        <w:ind w:left="908" w:firstLine="0"/>
      </w:pPr>
      <w:r>
        <w:t>Лабораторная</w:t>
      </w:r>
      <w:r>
        <w:rPr>
          <w:spacing w:val="-5"/>
        </w:rPr>
        <w:t xml:space="preserve"> </w:t>
      </w:r>
      <w:r>
        <w:t>работа</w:t>
      </w:r>
      <w:r>
        <w:rPr>
          <w:spacing w:val="-4"/>
        </w:rPr>
        <w:t xml:space="preserve"> </w:t>
      </w:r>
      <w:r>
        <w:t>«Выявление</w:t>
      </w:r>
      <w:r>
        <w:rPr>
          <w:spacing w:val="-3"/>
        </w:rPr>
        <w:t xml:space="preserve"> </w:t>
      </w:r>
      <w:r>
        <w:t>приспособлений</w:t>
      </w:r>
      <w:r>
        <w:rPr>
          <w:spacing w:val="-7"/>
        </w:rPr>
        <w:t xml:space="preserve"> </w:t>
      </w:r>
      <w:r>
        <w:t>организмов</w:t>
      </w:r>
      <w:r>
        <w:rPr>
          <w:spacing w:val="-5"/>
        </w:rPr>
        <w:t xml:space="preserve"> </w:t>
      </w:r>
      <w:r>
        <w:t>к</w:t>
      </w:r>
      <w:r>
        <w:rPr>
          <w:spacing w:val="-5"/>
        </w:rPr>
        <w:t xml:space="preserve"> </w:t>
      </w:r>
      <w:r>
        <w:t>влиянию</w:t>
      </w:r>
      <w:r>
        <w:rPr>
          <w:spacing w:val="-4"/>
        </w:rPr>
        <w:t xml:space="preserve"> </w:t>
      </w:r>
      <w:r>
        <w:rPr>
          <w:spacing w:val="-2"/>
        </w:rPr>
        <w:t>света».</w:t>
      </w:r>
    </w:p>
    <w:p w:rsidR="00320900" w:rsidRDefault="0005617F">
      <w:pPr>
        <w:pStyle w:val="a3"/>
        <w:spacing w:before="137" w:line="360" w:lineRule="auto"/>
        <w:ind w:right="684"/>
      </w:pPr>
      <w:r>
        <w:t xml:space="preserve">Лабораторная работа «Выявление приспособлений организмов к влиянию </w:t>
      </w:r>
      <w:r>
        <w:rPr>
          <w:spacing w:val="-2"/>
        </w:rPr>
        <w:t>температуры».</w:t>
      </w:r>
    </w:p>
    <w:p w:rsidR="00320900" w:rsidRDefault="0005617F">
      <w:pPr>
        <w:pStyle w:val="a3"/>
        <w:spacing w:before="3" w:line="360" w:lineRule="auto"/>
        <w:ind w:left="908" w:right="691" w:firstLine="0"/>
      </w:pPr>
      <w:r>
        <w:t>Лабораторная</w:t>
      </w:r>
      <w:r>
        <w:rPr>
          <w:spacing w:val="-4"/>
        </w:rPr>
        <w:t xml:space="preserve"> </w:t>
      </w:r>
      <w:r>
        <w:t>работа</w:t>
      </w:r>
      <w:r>
        <w:rPr>
          <w:spacing w:val="-5"/>
        </w:rPr>
        <w:t xml:space="preserve"> </w:t>
      </w:r>
      <w:r>
        <w:t>«Анатомические</w:t>
      </w:r>
      <w:r>
        <w:rPr>
          <w:spacing w:val="-9"/>
        </w:rPr>
        <w:t xml:space="preserve"> </w:t>
      </w:r>
      <w:r>
        <w:t>особенности</w:t>
      </w:r>
      <w:r>
        <w:rPr>
          <w:spacing w:val="-7"/>
        </w:rPr>
        <w:t xml:space="preserve"> </w:t>
      </w:r>
      <w:r>
        <w:t>растений</w:t>
      </w:r>
      <w:r>
        <w:rPr>
          <w:spacing w:val="-7"/>
        </w:rPr>
        <w:t xml:space="preserve"> </w:t>
      </w:r>
      <w:r>
        <w:t>из</w:t>
      </w:r>
      <w:r>
        <w:rPr>
          <w:spacing w:val="-3"/>
        </w:rPr>
        <w:t xml:space="preserve"> </w:t>
      </w:r>
      <w:r>
        <w:t>разных</w:t>
      </w:r>
      <w:r>
        <w:rPr>
          <w:spacing w:val="-8"/>
        </w:rPr>
        <w:t xml:space="preserve"> </w:t>
      </w:r>
      <w:r>
        <w:t>мест</w:t>
      </w:r>
      <w:r>
        <w:rPr>
          <w:spacing w:val="-12"/>
        </w:rPr>
        <w:t xml:space="preserve"> </w:t>
      </w:r>
      <w:r>
        <w:t>обитания». Тема 8. Экология видов и популяций.</w:t>
      </w:r>
    </w:p>
    <w:p w:rsidR="00320900" w:rsidRDefault="0005617F">
      <w:pPr>
        <w:pStyle w:val="a3"/>
        <w:spacing w:line="360" w:lineRule="auto"/>
        <w:ind w:right="675"/>
      </w:pPr>
      <w:r>
        <w:t>Экологические</w:t>
      </w:r>
      <w:r>
        <w:rPr>
          <w:spacing w:val="-9"/>
        </w:rPr>
        <w:t xml:space="preserve"> </w:t>
      </w:r>
      <w:r>
        <w:t>характеристики</w:t>
      </w:r>
      <w:r>
        <w:rPr>
          <w:spacing w:val="-7"/>
        </w:rPr>
        <w:t xml:space="preserve"> </w:t>
      </w:r>
      <w:r>
        <w:t>популяции.</w:t>
      </w:r>
      <w:r>
        <w:rPr>
          <w:spacing w:val="-6"/>
        </w:rPr>
        <w:t xml:space="preserve"> </w:t>
      </w:r>
      <w:r>
        <w:t>Популяция</w:t>
      </w:r>
      <w:r>
        <w:rPr>
          <w:spacing w:val="-8"/>
        </w:rPr>
        <w:t xml:space="preserve"> </w:t>
      </w:r>
      <w:r>
        <w:t>как</w:t>
      </w:r>
      <w:r>
        <w:rPr>
          <w:spacing w:val="-9"/>
        </w:rPr>
        <w:t xml:space="preserve"> </w:t>
      </w:r>
      <w:r>
        <w:t>биологическая</w:t>
      </w:r>
      <w:r>
        <w:rPr>
          <w:spacing w:val="-8"/>
        </w:rPr>
        <w:t xml:space="preserve"> </w:t>
      </w:r>
      <w:r>
        <w:t>система. Роль неоднородности среды, физических</w:t>
      </w:r>
      <w:r>
        <w:rPr>
          <w:spacing w:val="-1"/>
        </w:rPr>
        <w:t xml:space="preserve"> </w:t>
      </w:r>
      <w:r>
        <w:t>барьеров и</w:t>
      </w:r>
      <w:r>
        <w:rPr>
          <w:spacing w:val="-5"/>
        </w:rPr>
        <w:t xml:space="preserve"> </w:t>
      </w:r>
      <w:r>
        <w:t xml:space="preserve">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rsidR="00320900" w:rsidRDefault="0005617F">
      <w:pPr>
        <w:pStyle w:val="a3"/>
        <w:spacing w:line="360" w:lineRule="auto"/>
        <w:ind w:right="681"/>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w:t>
      </w:r>
      <w:r>
        <w:rPr>
          <w:spacing w:val="-9"/>
        </w:rPr>
        <w:t xml:space="preserve"> </w:t>
      </w:r>
      <w:r>
        <w:t>Кривые</w:t>
      </w:r>
      <w:r>
        <w:rPr>
          <w:spacing w:val="-13"/>
        </w:rPr>
        <w:t xml:space="preserve"> </w:t>
      </w:r>
      <w:r>
        <w:t>роста</w:t>
      </w:r>
      <w:r>
        <w:rPr>
          <w:spacing w:val="-12"/>
        </w:rPr>
        <w:t xml:space="preserve"> </w:t>
      </w:r>
      <w:r>
        <w:t>численности</w:t>
      </w:r>
      <w:r>
        <w:rPr>
          <w:spacing w:val="-10"/>
        </w:rPr>
        <w:t xml:space="preserve"> </w:t>
      </w:r>
      <w:r>
        <w:t>популяции.</w:t>
      </w:r>
      <w:r>
        <w:rPr>
          <w:spacing w:val="-9"/>
        </w:rPr>
        <w:t xml:space="preserve"> </w:t>
      </w:r>
      <w:r>
        <w:t>Кривые</w:t>
      </w:r>
      <w:r>
        <w:rPr>
          <w:spacing w:val="-13"/>
        </w:rPr>
        <w:t xml:space="preserve"> </w:t>
      </w:r>
      <w:r>
        <w:t>выживания.</w:t>
      </w:r>
      <w:r>
        <w:rPr>
          <w:spacing w:val="-9"/>
        </w:rPr>
        <w:t xml:space="preserve"> </w:t>
      </w:r>
      <w:r>
        <w:t>Регуляция</w:t>
      </w:r>
      <w:r>
        <w:rPr>
          <w:spacing w:val="-7"/>
        </w:rPr>
        <w:t xml:space="preserve"> </w:t>
      </w:r>
      <w:r>
        <w:t>численности популяций:</w:t>
      </w:r>
      <w:r>
        <w:rPr>
          <w:spacing w:val="-1"/>
        </w:rPr>
        <w:t xml:space="preserve"> </w:t>
      </w:r>
      <w:r>
        <w:t>роль факторов, зависящих</w:t>
      </w:r>
      <w:r>
        <w:rPr>
          <w:spacing w:val="40"/>
        </w:rPr>
        <w:t xml:space="preserve"> </w:t>
      </w:r>
      <w:r>
        <w:t>и</w:t>
      </w:r>
      <w:r>
        <w:rPr>
          <w:spacing w:val="-5"/>
        </w:rPr>
        <w:t xml:space="preserve"> </w:t>
      </w:r>
      <w:r>
        <w:t>не</w:t>
      </w:r>
      <w:r>
        <w:rPr>
          <w:spacing w:val="-2"/>
        </w:rPr>
        <w:t xml:space="preserve"> </w:t>
      </w:r>
      <w:r>
        <w:t>зависящих</w:t>
      </w:r>
      <w:r>
        <w:rPr>
          <w:spacing w:val="-6"/>
        </w:rPr>
        <w:t xml:space="preserve"> </w:t>
      </w:r>
      <w:r>
        <w:t>от</w:t>
      </w:r>
      <w:r>
        <w:rPr>
          <w:spacing w:val="-5"/>
        </w:rPr>
        <w:t xml:space="preserve"> </w:t>
      </w:r>
      <w:r>
        <w:t>плотности. Экологические</w:t>
      </w:r>
      <w:r>
        <w:rPr>
          <w:spacing w:val="-2"/>
        </w:rPr>
        <w:t xml:space="preserve"> </w:t>
      </w:r>
      <w:r>
        <w:t>стратегии видов (r- и K-стратегии).</w:t>
      </w:r>
    </w:p>
    <w:p w:rsidR="00320900" w:rsidRDefault="0005617F">
      <w:pPr>
        <w:pStyle w:val="a3"/>
        <w:spacing w:before="1" w:line="360" w:lineRule="auto"/>
        <w:ind w:right="683"/>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320900" w:rsidRDefault="0005617F">
      <w:pPr>
        <w:pStyle w:val="a3"/>
        <w:spacing w:line="273" w:lineRule="exact"/>
        <w:ind w:left="908" w:firstLine="0"/>
      </w:pPr>
      <w:r>
        <w:t>Вид</w:t>
      </w:r>
      <w:r>
        <w:rPr>
          <w:spacing w:val="23"/>
        </w:rPr>
        <w:t xml:space="preserve">  </w:t>
      </w:r>
      <w:r>
        <w:t>как</w:t>
      </w:r>
      <w:r>
        <w:rPr>
          <w:spacing w:val="26"/>
        </w:rPr>
        <w:t xml:space="preserve">  </w:t>
      </w:r>
      <w:r>
        <w:t>система</w:t>
      </w:r>
      <w:r>
        <w:rPr>
          <w:spacing w:val="79"/>
          <w:w w:val="150"/>
        </w:rPr>
        <w:t xml:space="preserve"> </w:t>
      </w:r>
      <w:r>
        <w:t>популяций.</w:t>
      </w:r>
      <w:r>
        <w:rPr>
          <w:spacing w:val="28"/>
        </w:rPr>
        <w:t xml:space="preserve">  </w:t>
      </w:r>
      <w:r>
        <w:t>Ареалы</w:t>
      </w:r>
      <w:r>
        <w:rPr>
          <w:spacing w:val="25"/>
        </w:rPr>
        <w:t xml:space="preserve">  </w:t>
      </w:r>
      <w:r>
        <w:t>видов.</w:t>
      </w:r>
      <w:r>
        <w:rPr>
          <w:spacing w:val="25"/>
        </w:rPr>
        <w:t xml:space="preserve">  </w:t>
      </w:r>
      <w:r>
        <w:t>Виды</w:t>
      </w:r>
      <w:r>
        <w:rPr>
          <w:spacing w:val="26"/>
        </w:rPr>
        <w:t xml:space="preserve">  </w:t>
      </w:r>
      <w:r>
        <w:t>и</w:t>
      </w:r>
      <w:r>
        <w:rPr>
          <w:spacing w:val="25"/>
        </w:rPr>
        <w:t xml:space="preserve">  </w:t>
      </w:r>
      <w:r>
        <w:t>их</w:t>
      </w:r>
      <w:r>
        <w:rPr>
          <w:spacing w:val="74"/>
          <w:w w:val="150"/>
        </w:rPr>
        <w:t xml:space="preserve"> </w:t>
      </w:r>
      <w:r>
        <w:t>жизненные</w:t>
      </w:r>
      <w:r>
        <w:rPr>
          <w:spacing w:val="78"/>
          <w:w w:val="150"/>
        </w:rPr>
        <w:t xml:space="preserve"> </w:t>
      </w:r>
      <w:r>
        <w:rPr>
          <w:spacing w:val="-2"/>
        </w:rPr>
        <w:t>стратегии.</w:t>
      </w:r>
    </w:p>
    <w:p w:rsidR="00320900" w:rsidRDefault="0005617F">
      <w:pPr>
        <w:pStyle w:val="a3"/>
        <w:spacing w:before="142"/>
        <w:ind w:firstLine="0"/>
        <w:jc w:val="left"/>
      </w:pPr>
      <w:r>
        <w:t>Экологические</w:t>
      </w:r>
      <w:r>
        <w:rPr>
          <w:spacing w:val="-7"/>
        </w:rPr>
        <w:t xml:space="preserve"> </w:t>
      </w:r>
      <w:r>
        <w:rPr>
          <w:spacing w:val="-2"/>
        </w:rPr>
        <w:t>эквиваленты.</w:t>
      </w:r>
    </w:p>
    <w:p w:rsidR="00320900" w:rsidRDefault="0005617F">
      <w:pPr>
        <w:pStyle w:val="a3"/>
        <w:spacing w:before="137"/>
        <w:ind w:left="908" w:firstLine="0"/>
      </w:pPr>
      <w:r>
        <w:t>Закономерности</w:t>
      </w:r>
      <w:r>
        <w:rPr>
          <w:spacing w:val="-2"/>
        </w:rPr>
        <w:t xml:space="preserve"> </w:t>
      </w:r>
      <w:r>
        <w:t>поведения</w:t>
      </w:r>
      <w:r>
        <w:rPr>
          <w:spacing w:val="-2"/>
        </w:rPr>
        <w:t xml:space="preserve"> </w:t>
      </w:r>
      <w:r>
        <w:t>и</w:t>
      </w:r>
      <w:r>
        <w:rPr>
          <w:spacing w:val="-1"/>
        </w:rPr>
        <w:t xml:space="preserve"> </w:t>
      </w:r>
      <w:r>
        <w:t>миграций</w:t>
      </w:r>
      <w:r>
        <w:rPr>
          <w:spacing w:val="-1"/>
        </w:rPr>
        <w:t xml:space="preserve"> </w:t>
      </w:r>
      <w:r>
        <w:t>животных.</w:t>
      </w:r>
      <w:r>
        <w:rPr>
          <w:spacing w:val="5"/>
        </w:rPr>
        <w:t xml:space="preserve"> </w:t>
      </w:r>
      <w:r>
        <w:t>Биологические</w:t>
      </w:r>
      <w:r>
        <w:rPr>
          <w:spacing w:val="2"/>
        </w:rPr>
        <w:t xml:space="preserve"> </w:t>
      </w:r>
      <w:r>
        <w:t>инвазии</w:t>
      </w:r>
      <w:r>
        <w:rPr>
          <w:spacing w:val="3"/>
        </w:rPr>
        <w:t xml:space="preserve"> </w:t>
      </w:r>
      <w:r>
        <w:rPr>
          <w:spacing w:val="-2"/>
        </w:rPr>
        <w:t>чужеродных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видов.</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3"/>
        <w:ind w:left="11" w:firstLine="0"/>
        <w:jc w:val="left"/>
      </w:pPr>
      <w:r>
        <w:rPr>
          <w:spacing w:val="-2"/>
        </w:rPr>
        <w:t>Демонстрации:</w:t>
      </w:r>
    </w:p>
    <w:p w:rsidR="00320900" w:rsidRDefault="0005617F">
      <w:pPr>
        <w:pStyle w:val="a3"/>
        <w:spacing w:before="137"/>
        <w:ind w:left="11" w:firstLine="0"/>
        <w:jc w:val="left"/>
      </w:pPr>
      <w:r>
        <w:t>Портрет:</w:t>
      </w:r>
      <w:r>
        <w:rPr>
          <w:spacing w:val="-2"/>
        </w:rPr>
        <w:t xml:space="preserve"> </w:t>
      </w:r>
      <w:r>
        <w:t>Д.И.</w:t>
      </w:r>
      <w:r>
        <w:rPr>
          <w:spacing w:val="2"/>
        </w:rPr>
        <w:t xml:space="preserve"> </w:t>
      </w:r>
      <w:r>
        <w:rPr>
          <w:spacing w:val="-2"/>
        </w:rPr>
        <w:t>Хатчинсон.</w:t>
      </w:r>
    </w:p>
    <w:p w:rsidR="00320900" w:rsidRDefault="0005617F">
      <w:pPr>
        <w:pStyle w:val="a3"/>
        <w:spacing w:before="142"/>
        <w:ind w:left="11" w:firstLine="0"/>
        <w:jc w:val="left"/>
      </w:pPr>
      <w:r>
        <w:t>Таблицы</w:t>
      </w:r>
      <w:r>
        <w:rPr>
          <w:spacing w:val="58"/>
        </w:rPr>
        <w:t xml:space="preserve"> </w:t>
      </w:r>
      <w:r>
        <w:t>и</w:t>
      </w:r>
      <w:r>
        <w:rPr>
          <w:spacing w:val="54"/>
        </w:rPr>
        <w:t xml:space="preserve"> </w:t>
      </w:r>
      <w:r>
        <w:t>схемы:</w:t>
      </w:r>
      <w:r>
        <w:rPr>
          <w:spacing w:val="61"/>
        </w:rPr>
        <w:t xml:space="preserve"> </w:t>
      </w:r>
      <w:r>
        <w:t>«Экологические</w:t>
      </w:r>
      <w:r>
        <w:rPr>
          <w:spacing w:val="57"/>
        </w:rPr>
        <w:t xml:space="preserve"> </w:t>
      </w:r>
      <w:r>
        <w:t>характеристики</w:t>
      </w:r>
      <w:r>
        <w:rPr>
          <w:spacing w:val="59"/>
        </w:rPr>
        <w:t xml:space="preserve"> </w:t>
      </w:r>
      <w:r>
        <w:t>популяции»,</w:t>
      </w:r>
      <w:r>
        <w:rPr>
          <w:spacing w:val="61"/>
        </w:rPr>
        <w:t xml:space="preserve"> </w:t>
      </w:r>
      <w:r>
        <w:rPr>
          <w:spacing w:val="-2"/>
        </w:rPr>
        <w:t>«Пространственная</w:t>
      </w:r>
    </w:p>
    <w:p w:rsidR="00320900" w:rsidRDefault="00320900">
      <w:pPr>
        <w:sectPr w:rsidR="00320900">
          <w:type w:val="continuous"/>
          <w:pgSz w:w="11910" w:h="16840"/>
          <w:pgMar w:top="620" w:right="160" w:bottom="280" w:left="1080" w:header="0" w:footer="917" w:gutter="0"/>
          <w:cols w:num="2" w:space="720" w:equalWidth="0">
            <w:col w:w="857" w:space="40"/>
            <w:col w:w="9773"/>
          </w:cols>
        </w:sectPr>
      </w:pPr>
    </w:p>
    <w:p w:rsidR="00320900" w:rsidRDefault="0005617F">
      <w:pPr>
        <w:pStyle w:val="a3"/>
        <w:spacing w:before="137" w:line="360" w:lineRule="auto"/>
        <w:ind w:right="689" w:firstLine="0"/>
        <w:jc w:val="left"/>
      </w:pPr>
      <w:r>
        <w:t>структура</w:t>
      </w:r>
      <w:r>
        <w:rPr>
          <w:spacing w:val="-6"/>
        </w:rPr>
        <w:t xml:space="preserve"> </w:t>
      </w:r>
      <w:r>
        <w:t>популяции»,</w:t>
      </w:r>
      <w:r>
        <w:rPr>
          <w:spacing w:val="-3"/>
        </w:rPr>
        <w:t xml:space="preserve"> </w:t>
      </w:r>
      <w:r>
        <w:t>«Возрастные</w:t>
      </w:r>
      <w:r>
        <w:rPr>
          <w:spacing w:val="-10"/>
        </w:rPr>
        <w:t xml:space="preserve"> </w:t>
      </w:r>
      <w:r>
        <w:t>пирамиды</w:t>
      </w:r>
      <w:r>
        <w:rPr>
          <w:spacing w:val="-7"/>
        </w:rPr>
        <w:t xml:space="preserve"> </w:t>
      </w:r>
      <w:r>
        <w:t>популяции»,</w:t>
      </w:r>
      <w:r>
        <w:rPr>
          <w:spacing w:val="-3"/>
        </w:rPr>
        <w:t xml:space="preserve"> </w:t>
      </w:r>
      <w:r>
        <w:t>«Скорость</w:t>
      </w:r>
      <w:r>
        <w:rPr>
          <w:spacing w:val="-7"/>
        </w:rPr>
        <w:t xml:space="preserve"> </w:t>
      </w:r>
      <w:r>
        <w:t>заселения</w:t>
      </w:r>
      <w:r>
        <w:rPr>
          <w:spacing w:val="-9"/>
        </w:rPr>
        <w:t xml:space="preserve"> </w:t>
      </w:r>
      <w:r>
        <w:t>поверхности Земли различными организмами», «Модель экологической ниши Д.И. Хатчинсона».</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left="908" w:right="2419" w:firstLine="0"/>
        <w:jc w:val="left"/>
      </w:pPr>
      <w:r>
        <w:t>Оборудование: гербарии растений, коллекции животных.</w:t>
      </w:r>
      <w:r>
        <w:rPr>
          <w:spacing w:val="40"/>
        </w:rPr>
        <w:t xml:space="preserve"> </w:t>
      </w:r>
      <w:r>
        <w:t>Лабораторная</w:t>
      </w:r>
      <w:r>
        <w:rPr>
          <w:spacing w:val="-7"/>
        </w:rPr>
        <w:t xml:space="preserve"> </w:t>
      </w:r>
      <w:r>
        <w:t>работа</w:t>
      </w:r>
      <w:r>
        <w:rPr>
          <w:spacing w:val="-8"/>
        </w:rPr>
        <w:t xml:space="preserve"> </w:t>
      </w:r>
      <w:r>
        <w:t>«Приспособления</w:t>
      </w:r>
      <w:r>
        <w:rPr>
          <w:spacing w:val="-7"/>
        </w:rPr>
        <w:t xml:space="preserve"> </w:t>
      </w:r>
      <w:r>
        <w:t>семян</w:t>
      </w:r>
      <w:r>
        <w:rPr>
          <w:spacing w:val="-6"/>
        </w:rPr>
        <w:t xml:space="preserve"> </w:t>
      </w:r>
      <w:r>
        <w:t>растений</w:t>
      </w:r>
      <w:r>
        <w:rPr>
          <w:spacing w:val="-6"/>
        </w:rPr>
        <w:t xml:space="preserve"> </w:t>
      </w:r>
      <w:r>
        <w:t>к</w:t>
      </w:r>
      <w:r>
        <w:rPr>
          <w:spacing w:val="-9"/>
        </w:rPr>
        <w:t xml:space="preserve"> </w:t>
      </w:r>
      <w:r>
        <w:t>расселению». Тема 9. Экология сообществ. Экологические системы.</w:t>
      </w:r>
    </w:p>
    <w:p w:rsidR="00320900" w:rsidRDefault="0005617F">
      <w:pPr>
        <w:pStyle w:val="a3"/>
        <w:spacing w:line="364" w:lineRule="auto"/>
        <w:ind w:right="692"/>
      </w:pPr>
      <w:r>
        <w:t xml:space="preserve">Сообщества организмов. Биоценоз и его структура. Связи между организмами в </w:t>
      </w:r>
      <w:r>
        <w:rPr>
          <w:spacing w:val="-2"/>
        </w:rPr>
        <w:t>биоценозе.</w:t>
      </w:r>
    </w:p>
    <w:p w:rsidR="00320900" w:rsidRDefault="0005617F">
      <w:pPr>
        <w:pStyle w:val="a3"/>
        <w:spacing w:line="360" w:lineRule="auto"/>
        <w:ind w:right="688"/>
      </w:pPr>
      <w:r>
        <w:t>Экосистема как открытая система (А.Д.</w:t>
      </w:r>
      <w:r>
        <w:rPr>
          <w:spacing w:val="-1"/>
        </w:rPr>
        <w:t xml:space="preserve"> </w:t>
      </w:r>
      <w:r>
        <w:t>Тенсли). Функциональные блоки организмов в экосистеме: продуценты, консументы, редуценты. Трофические уровни. Трофические цепи и сети.</w:t>
      </w:r>
      <w:r>
        <w:rPr>
          <w:spacing w:val="-9"/>
        </w:rPr>
        <w:t xml:space="preserve"> </w:t>
      </w:r>
      <w:r>
        <w:t>Абиотические</w:t>
      </w:r>
      <w:r>
        <w:rPr>
          <w:spacing w:val="-12"/>
        </w:rPr>
        <w:t xml:space="preserve"> </w:t>
      </w:r>
      <w:r>
        <w:t>блоки</w:t>
      </w:r>
      <w:r>
        <w:rPr>
          <w:spacing w:val="-10"/>
        </w:rPr>
        <w:t xml:space="preserve"> </w:t>
      </w:r>
      <w:r>
        <w:t>экосистем.</w:t>
      </w:r>
      <w:r>
        <w:rPr>
          <w:spacing w:val="-9"/>
        </w:rPr>
        <w:t xml:space="preserve"> </w:t>
      </w:r>
      <w:r>
        <w:t>Почвы</w:t>
      </w:r>
      <w:r>
        <w:rPr>
          <w:spacing w:val="-9"/>
        </w:rPr>
        <w:t xml:space="preserve"> </w:t>
      </w:r>
      <w:r>
        <w:t>и</w:t>
      </w:r>
      <w:r>
        <w:rPr>
          <w:spacing w:val="-15"/>
        </w:rPr>
        <w:t xml:space="preserve"> </w:t>
      </w:r>
      <w:r>
        <w:t>илы</w:t>
      </w:r>
      <w:r>
        <w:rPr>
          <w:spacing w:val="40"/>
        </w:rPr>
        <w:t xml:space="preserve"> </w:t>
      </w:r>
      <w:r>
        <w:t>в</w:t>
      </w:r>
      <w:r>
        <w:rPr>
          <w:spacing w:val="-14"/>
        </w:rPr>
        <w:t xml:space="preserve"> </w:t>
      </w:r>
      <w:r>
        <w:t>экосистемах.</w:t>
      </w:r>
      <w:r>
        <w:rPr>
          <w:spacing w:val="-9"/>
        </w:rPr>
        <w:t xml:space="preserve"> </w:t>
      </w:r>
      <w:r>
        <w:t>Круговорот</w:t>
      </w:r>
      <w:r>
        <w:rPr>
          <w:spacing w:val="-15"/>
        </w:rPr>
        <w:t xml:space="preserve"> </w:t>
      </w:r>
      <w:r>
        <w:t>веществ</w:t>
      </w:r>
      <w:r>
        <w:rPr>
          <w:spacing w:val="-13"/>
        </w:rPr>
        <w:t xml:space="preserve"> </w:t>
      </w:r>
      <w:r>
        <w:t>и</w:t>
      </w:r>
      <w:r>
        <w:rPr>
          <w:spacing w:val="-10"/>
        </w:rPr>
        <w:t xml:space="preserve"> </w:t>
      </w:r>
      <w:r>
        <w:t>поток энергии в экосистеме.</w:t>
      </w:r>
    </w:p>
    <w:p w:rsidR="00320900" w:rsidRDefault="0005617F">
      <w:pPr>
        <w:pStyle w:val="a3"/>
        <w:spacing w:line="360" w:lineRule="auto"/>
        <w:ind w:right="692"/>
      </w:pPr>
      <w:r>
        <w:t>Основные показатели экосистемы. Биомасса и продукция. Экологические пирамиды чисел, биомассы и энергии.</w:t>
      </w:r>
    </w:p>
    <w:p w:rsidR="00320900" w:rsidRDefault="0005617F">
      <w:pPr>
        <w:pStyle w:val="a3"/>
        <w:spacing w:line="362" w:lineRule="auto"/>
        <w:ind w:right="678"/>
      </w:pPr>
      <w:r>
        <w:t>Направленные закономерные смены сообществ – сукцессии. Первичные</w:t>
      </w:r>
      <w:r>
        <w:rPr>
          <w:spacing w:val="40"/>
        </w:rPr>
        <w:t xml:space="preserve"> </w:t>
      </w: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320900" w:rsidRDefault="0005617F">
      <w:pPr>
        <w:pStyle w:val="a3"/>
        <w:spacing w:line="270" w:lineRule="exact"/>
        <w:ind w:left="908" w:firstLine="0"/>
      </w:pPr>
      <w:r>
        <w:t>Природные</w:t>
      </w:r>
      <w:r>
        <w:rPr>
          <w:spacing w:val="-4"/>
        </w:rPr>
        <w:t xml:space="preserve"> </w:t>
      </w:r>
      <w:r>
        <w:rPr>
          <w:spacing w:val="-2"/>
        </w:rPr>
        <w:t>экосистемы.</w:t>
      </w:r>
    </w:p>
    <w:p w:rsidR="00320900" w:rsidRDefault="0005617F">
      <w:pPr>
        <w:pStyle w:val="a3"/>
        <w:spacing w:before="124" w:line="362" w:lineRule="auto"/>
        <w:ind w:right="685"/>
      </w:pPr>
      <w:r>
        <w:t>Антропогенные экосистемы. Агроэкосистема. Агроценоз. Различия между антропогенными и природными экосистемами.</w:t>
      </w:r>
    </w:p>
    <w:p w:rsidR="00320900" w:rsidRDefault="0005617F">
      <w:pPr>
        <w:pStyle w:val="a3"/>
        <w:spacing w:line="360" w:lineRule="auto"/>
        <w:ind w:right="693"/>
      </w:pPr>
      <w:r>
        <w:t>Урбоэкосистемы. Основные компоненты урбоэкосистем. Городская флора</w:t>
      </w:r>
      <w:r>
        <w:rPr>
          <w:spacing w:val="40"/>
        </w:rPr>
        <w:t xml:space="preserve"> </w:t>
      </w:r>
      <w:r>
        <w:t>и фауна. Синантропизация</w:t>
      </w:r>
      <w:r>
        <w:rPr>
          <w:spacing w:val="-8"/>
        </w:rPr>
        <w:t xml:space="preserve"> </w:t>
      </w:r>
      <w:r>
        <w:t>городской</w:t>
      </w:r>
      <w:r>
        <w:rPr>
          <w:spacing w:val="-3"/>
        </w:rPr>
        <w:t xml:space="preserve"> </w:t>
      </w:r>
      <w:r>
        <w:t>фауны.</w:t>
      </w:r>
      <w:r>
        <w:rPr>
          <w:spacing w:val="-2"/>
        </w:rPr>
        <w:t xml:space="preserve"> </w:t>
      </w:r>
      <w:r>
        <w:t>Биологическое</w:t>
      </w:r>
      <w:r>
        <w:rPr>
          <w:spacing w:val="-4"/>
        </w:rPr>
        <w:t xml:space="preserve"> </w:t>
      </w:r>
      <w:r>
        <w:t>и</w:t>
      </w:r>
      <w:r>
        <w:rPr>
          <w:spacing w:val="-3"/>
        </w:rPr>
        <w:t xml:space="preserve"> </w:t>
      </w:r>
      <w:r>
        <w:t>хозяйственное</w:t>
      </w:r>
      <w:r>
        <w:rPr>
          <w:spacing w:val="-9"/>
        </w:rPr>
        <w:t xml:space="preserve"> </w:t>
      </w:r>
      <w:r>
        <w:t>значение</w:t>
      </w:r>
      <w:r>
        <w:rPr>
          <w:spacing w:val="-4"/>
        </w:rPr>
        <w:t xml:space="preserve"> </w:t>
      </w:r>
      <w:r>
        <w:t>агроэкосистем</w:t>
      </w:r>
      <w:r>
        <w:rPr>
          <w:spacing w:val="-3"/>
        </w:rPr>
        <w:t xml:space="preserve"> </w:t>
      </w:r>
      <w:r>
        <w:t xml:space="preserve">и </w:t>
      </w:r>
      <w:r>
        <w:rPr>
          <w:spacing w:val="-2"/>
        </w:rPr>
        <w:t>урбоэкосистем.</w:t>
      </w:r>
    </w:p>
    <w:p w:rsidR="00320900" w:rsidRDefault="0005617F">
      <w:pPr>
        <w:pStyle w:val="a3"/>
        <w:spacing w:line="360" w:lineRule="auto"/>
        <w:ind w:right="687"/>
      </w:pPr>
      <w:r>
        <w:t>Закономерности формирования основных взаимодействий организмов</w:t>
      </w:r>
      <w:r>
        <w:rPr>
          <w:spacing w:val="40"/>
        </w:rPr>
        <w:t xml:space="preserve"> </w:t>
      </w:r>
      <w:r>
        <w:t>в экосистемах. Перенос энергии и веществ между смежными экосистемами. Устойчивость организмов, популяций и экосистем в условиях естественных</w:t>
      </w:r>
      <w:r>
        <w:rPr>
          <w:spacing w:val="40"/>
        </w:rPr>
        <w:t xml:space="preserve"> </w:t>
      </w:r>
      <w:r>
        <w:t>и антропогенных воздействий.</w:t>
      </w:r>
    </w:p>
    <w:p w:rsidR="00320900" w:rsidRDefault="0005617F">
      <w:pPr>
        <w:pStyle w:val="a3"/>
        <w:spacing w:line="362" w:lineRule="auto"/>
        <w:ind w:left="908" w:right="2562" w:firstLine="0"/>
      </w:pPr>
      <w:r>
        <w:t>Методология</w:t>
      </w:r>
      <w:r>
        <w:rPr>
          <w:spacing w:val="-8"/>
        </w:rPr>
        <w:t xml:space="preserve"> </w:t>
      </w:r>
      <w:r>
        <w:t>мониторинга</w:t>
      </w:r>
      <w:r>
        <w:rPr>
          <w:spacing w:val="-9"/>
        </w:rPr>
        <w:t xml:space="preserve"> </w:t>
      </w:r>
      <w:r>
        <w:t>естественных</w:t>
      </w:r>
      <w:r>
        <w:rPr>
          <w:spacing w:val="-8"/>
        </w:rPr>
        <w:t xml:space="preserve"> </w:t>
      </w:r>
      <w:r>
        <w:t>и</w:t>
      </w:r>
      <w:r>
        <w:rPr>
          <w:spacing w:val="-7"/>
        </w:rPr>
        <w:t xml:space="preserve"> </w:t>
      </w:r>
      <w:r>
        <w:t>антропогенных</w:t>
      </w:r>
      <w:r>
        <w:rPr>
          <w:spacing w:val="-8"/>
        </w:rPr>
        <w:t xml:space="preserve"> </w:t>
      </w:r>
      <w:r>
        <w:t xml:space="preserve">экосистем. </w:t>
      </w:r>
      <w:r>
        <w:rPr>
          <w:spacing w:val="-2"/>
        </w:rPr>
        <w:t>Демонстрации:</w:t>
      </w:r>
    </w:p>
    <w:p w:rsidR="00320900" w:rsidRDefault="0005617F">
      <w:pPr>
        <w:pStyle w:val="a3"/>
        <w:spacing w:line="274" w:lineRule="exact"/>
        <w:ind w:left="908" w:firstLine="0"/>
      </w:pPr>
      <w:r>
        <w:t>Портрет:</w:t>
      </w:r>
      <w:r>
        <w:rPr>
          <w:spacing w:val="-3"/>
        </w:rPr>
        <w:t xml:space="preserve"> </w:t>
      </w:r>
      <w:r>
        <w:t>А.Д.</w:t>
      </w:r>
      <w:r>
        <w:rPr>
          <w:spacing w:val="3"/>
        </w:rPr>
        <w:t xml:space="preserve"> </w:t>
      </w:r>
      <w:r>
        <w:rPr>
          <w:spacing w:val="-2"/>
        </w:rPr>
        <w:t>Тенсли.</w:t>
      </w:r>
    </w:p>
    <w:p w:rsidR="00320900" w:rsidRDefault="0005617F">
      <w:pPr>
        <w:pStyle w:val="a3"/>
        <w:spacing w:before="132"/>
        <w:ind w:left="0" w:right="689" w:firstLine="0"/>
        <w:jc w:val="right"/>
      </w:pPr>
      <w:r>
        <w:t>Таблицы</w:t>
      </w:r>
      <w:r>
        <w:rPr>
          <w:spacing w:val="57"/>
        </w:rPr>
        <w:t xml:space="preserve"> </w:t>
      </w:r>
      <w:r>
        <w:t>и</w:t>
      </w:r>
      <w:r>
        <w:rPr>
          <w:spacing w:val="61"/>
        </w:rPr>
        <w:t xml:space="preserve"> </w:t>
      </w:r>
      <w:r>
        <w:t>схемы:</w:t>
      </w:r>
      <w:r>
        <w:rPr>
          <w:spacing w:val="63"/>
        </w:rPr>
        <w:t xml:space="preserve"> </w:t>
      </w:r>
      <w:r>
        <w:t>«Структура</w:t>
      </w:r>
      <w:r>
        <w:rPr>
          <w:spacing w:val="61"/>
        </w:rPr>
        <w:t xml:space="preserve"> </w:t>
      </w:r>
      <w:r>
        <w:t>биоценоза»,</w:t>
      </w:r>
      <w:r>
        <w:rPr>
          <w:spacing w:val="60"/>
        </w:rPr>
        <w:t xml:space="preserve"> </w:t>
      </w:r>
      <w:r>
        <w:t>«Экосистема</w:t>
      </w:r>
      <w:r>
        <w:rPr>
          <w:spacing w:val="61"/>
        </w:rPr>
        <w:t xml:space="preserve"> </w:t>
      </w:r>
      <w:r>
        <w:t>широколиственного</w:t>
      </w:r>
      <w:r>
        <w:rPr>
          <w:spacing w:val="67"/>
        </w:rPr>
        <w:t xml:space="preserve"> </w:t>
      </w:r>
      <w:r>
        <w:rPr>
          <w:spacing w:val="-2"/>
        </w:rPr>
        <w:t>леса»,</w:t>
      </w:r>
    </w:p>
    <w:p w:rsidR="00320900" w:rsidRDefault="0005617F">
      <w:pPr>
        <w:pStyle w:val="a3"/>
        <w:tabs>
          <w:tab w:val="left" w:pos="1525"/>
          <w:tab w:val="left" w:pos="2676"/>
          <w:tab w:val="left" w:pos="3491"/>
          <w:tab w:val="left" w:pos="6550"/>
          <w:tab w:val="left" w:pos="8127"/>
          <w:tab w:val="left" w:pos="8444"/>
        </w:tabs>
        <w:spacing w:before="137"/>
        <w:ind w:left="0" w:right="698" w:firstLine="0"/>
        <w:jc w:val="right"/>
      </w:pPr>
      <w:r>
        <w:rPr>
          <w:spacing w:val="-2"/>
        </w:rPr>
        <w:t>«Экосистема</w:t>
      </w:r>
      <w:r>
        <w:tab/>
      </w:r>
      <w:r>
        <w:rPr>
          <w:spacing w:val="-2"/>
        </w:rPr>
        <w:t>хвойного</w:t>
      </w:r>
      <w:r>
        <w:tab/>
      </w:r>
      <w:r>
        <w:rPr>
          <w:spacing w:val="-2"/>
        </w:rPr>
        <w:t>леса»,</w:t>
      </w:r>
      <w:r>
        <w:tab/>
        <w:t>«Функциональные</w:t>
      </w:r>
      <w:r>
        <w:rPr>
          <w:spacing w:val="31"/>
        </w:rPr>
        <w:t xml:space="preserve">  </w:t>
      </w:r>
      <w:r>
        <w:rPr>
          <w:spacing w:val="-2"/>
        </w:rPr>
        <w:t>группы</w:t>
      </w:r>
      <w:r>
        <w:tab/>
      </w:r>
      <w:r>
        <w:rPr>
          <w:spacing w:val="-2"/>
        </w:rPr>
        <w:t>организмов</w:t>
      </w:r>
      <w:r>
        <w:tab/>
      </w:r>
      <w:r>
        <w:rPr>
          <w:spacing w:val="-10"/>
        </w:rPr>
        <w:t>в</w:t>
      </w:r>
      <w:r>
        <w:tab/>
      </w:r>
      <w:r>
        <w:rPr>
          <w:spacing w:val="-2"/>
        </w:rPr>
        <w:t>экосистеме»,</w:t>
      </w:r>
    </w:p>
    <w:p w:rsidR="00320900" w:rsidRDefault="0005617F">
      <w:pPr>
        <w:pStyle w:val="a3"/>
        <w:spacing w:before="141" w:line="360" w:lineRule="auto"/>
        <w:ind w:left="0" w:right="694" w:firstLine="0"/>
        <w:jc w:val="right"/>
      </w:pPr>
      <w:r>
        <w:t>«Круговорот</w:t>
      </w:r>
      <w:r>
        <w:rPr>
          <w:spacing w:val="-15"/>
        </w:rPr>
        <w:t xml:space="preserve"> </w:t>
      </w:r>
      <w:r>
        <w:t>веществ</w:t>
      </w:r>
      <w:r>
        <w:rPr>
          <w:spacing w:val="-15"/>
        </w:rPr>
        <w:t xml:space="preserve"> </w:t>
      </w:r>
      <w:r>
        <w:t>в</w:t>
      </w:r>
      <w:r>
        <w:rPr>
          <w:spacing w:val="-15"/>
        </w:rPr>
        <w:t xml:space="preserve"> </w:t>
      </w:r>
      <w:r>
        <w:t>экосистеме»,</w:t>
      </w:r>
      <w:r>
        <w:rPr>
          <w:spacing w:val="-15"/>
        </w:rPr>
        <w:t xml:space="preserve"> </w:t>
      </w:r>
      <w:r>
        <w:t>«Цепи</w:t>
      </w:r>
      <w:r>
        <w:rPr>
          <w:spacing w:val="-15"/>
        </w:rPr>
        <w:t xml:space="preserve"> </w:t>
      </w:r>
      <w:r>
        <w:t>питания</w:t>
      </w:r>
      <w:r>
        <w:rPr>
          <w:spacing w:val="-15"/>
        </w:rPr>
        <w:t xml:space="preserve"> </w:t>
      </w:r>
      <w:r>
        <w:t>(пастбищная,</w:t>
      </w:r>
      <w:r>
        <w:rPr>
          <w:spacing w:val="-15"/>
        </w:rPr>
        <w:t xml:space="preserve"> </w:t>
      </w:r>
      <w:r>
        <w:t>детритная)»,</w:t>
      </w:r>
      <w:r>
        <w:rPr>
          <w:spacing w:val="-15"/>
        </w:rPr>
        <w:t xml:space="preserve"> </w:t>
      </w:r>
      <w:r>
        <w:t>«Экологическая пирамида</w:t>
      </w:r>
      <w:r>
        <w:rPr>
          <w:spacing w:val="12"/>
        </w:rPr>
        <w:t xml:space="preserve"> </w:t>
      </w:r>
      <w:r>
        <w:t>чисел»,</w:t>
      </w:r>
      <w:r>
        <w:rPr>
          <w:spacing w:val="17"/>
        </w:rPr>
        <w:t xml:space="preserve"> </w:t>
      </w:r>
      <w:r>
        <w:t>«Экологическая</w:t>
      </w:r>
      <w:r>
        <w:rPr>
          <w:spacing w:val="15"/>
        </w:rPr>
        <w:t xml:space="preserve"> </w:t>
      </w:r>
      <w:r>
        <w:t>пирамида</w:t>
      </w:r>
      <w:r>
        <w:rPr>
          <w:spacing w:val="15"/>
        </w:rPr>
        <w:t xml:space="preserve"> </w:t>
      </w:r>
      <w:r>
        <w:t>биомассы»,</w:t>
      </w:r>
      <w:r>
        <w:rPr>
          <w:spacing w:val="17"/>
        </w:rPr>
        <w:t xml:space="preserve"> </w:t>
      </w:r>
      <w:r>
        <w:t>«Экологическая</w:t>
      </w:r>
      <w:r>
        <w:rPr>
          <w:spacing w:val="15"/>
        </w:rPr>
        <w:t xml:space="preserve"> </w:t>
      </w:r>
      <w:r>
        <w:t>пирамида</w:t>
      </w:r>
      <w:r>
        <w:rPr>
          <w:spacing w:val="15"/>
        </w:rPr>
        <w:t xml:space="preserve"> </w:t>
      </w:r>
      <w:r>
        <w:rPr>
          <w:spacing w:val="-2"/>
        </w:rPr>
        <w:t>энергии»,</w:t>
      </w:r>
    </w:p>
    <w:p w:rsidR="00320900" w:rsidRDefault="0005617F">
      <w:pPr>
        <w:pStyle w:val="a3"/>
        <w:spacing w:line="274" w:lineRule="exact"/>
        <w:ind w:left="0" w:right="697" w:firstLine="0"/>
        <w:jc w:val="right"/>
      </w:pPr>
      <w:r>
        <w:t>«Образование</w:t>
      </w:r>
      <w:r>
        <w:rPr>
          <w:spacing w:val="28"/>
        </w:rPr>
        <w:t xml:space="preserve">  </w:t>
      </w:r>
      <w:r>
        <w:t>болота»,</w:t>
      </w:r>
      <w:r>
        <w:rPr>
          <w:spacing w:val="32"/>
        </w:rPr>
        <w:t xml:space="preserve">  </w:t>
      </w:r>
      <w:r>
        <w:t>«Первичная</w:t>
      </w:r>
      <w:r>
        <w:rPr>
          <w:spacing w:val="31"/>
        </w:rPr>
        <w:t xml:space="preserve">  </w:t>
      </w:r>
      <w:r>
        <w:t>сукцессия»,</w:t>
      </w:r>
      <w:r>
        <w:rPr>
          <w:spacing w:val="32"/>
        </w:rPr>
        <w:t xml:space="preserve">  </w:t>
      </w:r>
      <w:r>
        <w:t>«Восстановление</w:t>
      </w:r>
      <w:r>
        <w:rPr>
          <w:spacing w:val="31"/>
        </w:rPr>
        <w:t xml:space="preserve">  </w:t>
      </w:r>
      <w:r>
        <w:t>леса</w:t>
      </w:r>
      <w:r>
        <w:rPr>
          <w:spacing w:val="31"/>
        </w:rPr>
        <w:t xml:space="preserve">  </w:t>
      </w:r>
      <w:r>
        <w:t>после</w:t>
      </w:r>
      <w:r>
        <w:rPr>
          <w:spacing w:val="31"/>
        </w:rPr>
        <w:t xml:space="preserve">  </w:t>
      </w:r>
      <w:r>
        <w:rPr>
          <w:spacing w:val="-2"/>
        </w:rPr>
        <w:t>пожара»,</w:t>
      </w:r>
    </w:p>
    <w:p w:rsidR="00320900" w:rsidRDefault="0005617F">
      <w:pPr>
        <w:pStyle w:val="a3"/>
        <w:spacing w:before="137"/>
        <w:ind w:firstLine="0"/>
        <w:jc w:val="left"/>
      </w:pPr>
      <w:r>
        <w:t>«Экосистема</w:t>
      </w:r>
      <w:r>
        <w:rPr>
          <w:spacing w:val="72"/>
        </w:rPr>
        <w:t xml:space="preserve"> </w:t>
      </w:r>
      <w:r>
        <w:t>озера»,</w:t>
      </w:r>
      <w:r>
        <w:rPr>
          <w:spacing w:val="77"/>
        </w:rPr>
        <w:t xml:space="preserve"> </w:t>
      </w:r>
      <w:r>
        <w:t>«Агроценоз»,</w:t>
      </w:r>
      <w:r>
        <w:rPr>
          <w:spacing w:val="78"/>
        </w:rPr>
        <w:t xml:space="preserve"> </w:t>
      </w:r>
      <w:r>
        <w:t>«Круговорот</w:t>
      </w:r>
      <w:r>
        <w:rPr>
          <w:spacing w:val="70"/>
        </w:rPr>
        <w:t xml:space="preserve"> </w:t>
      </w:r>
      <w:r>
        <w:t>веществ</w:t>
      </w:r>
      <w:r>
        <w:rPr>
          <w:spacing w:val="76"/>
        </w:rPr>
        <w:t xml:space="preserve"> </w:t>
      </w:r>
      <w:r>
        <w:t>и</w:t>
      </w:r>
      <w:r>
        <w:rPr>
          <w:spacing w:val="72"/>
        </w:rPr>
        <w:t xml:space="preserve"> </w:t>
      </w:r>
      <w:r>
        <w:t>поток</w:t>
      </w:r>
      <w:r>
        <w:rPr>
          <w:spacing w:val="69"/>
        </w:rPr>
        <w:t xml:space="preserve"> </w:t>
      </w:r>
      <w:r>
        <w:t>энергии</w:t>
      </w:r>
      <w:r>
        <w:rPr>
          <w:spacing w:val="71"/>
        </w:rPr>
        <w:t xml:space="preserve"> </w:t>
      </w:r>
      <w:r>
        <w:t>в</w:t>
      </w:r>
      <w:r>
        <w:rPr>
          <w:spacing w:val="73"/>
        </w:rPr>
        <w:t xml:space="preserve"> </w:t>
      </w:r>
      <w:r>
        <w:rPr>
          <w:spacing w:val="-2"/>
        </w:rPr>
        <w:t>агроценозе»,</w:t>
      </w:r>
    </w:p>
    <w:p w:rsidR="00320900" w:rsidRDefault="0005617F">
      <w:pPr>
        <w:pStyle w:val="a3"/>
        <w:spacing w:before="137"/>
        <w:ind w:firstLine="0"/>
        <w:jc w:val="left"/>
      </w:pPr>
      <w:r>
        <w:t>«Примеры</w:t>
      </w:r>
      <w:r>
        <w:rPr>
          <w:spacing w:val="1"/>
        </w:rPr>
        <w:t xml:space="preserve"> </w:t>
      </w:r>
      <w:r>
        <w:rPr>
          <w:spacing w:val="-2"/>
        </w:rPr>
        <w:t>урбоэкосистем».</w:t>
      </w:r>
    </w:p>
    <w:p w:rsidR="00320900" w:rsidRDefault="0005617F">
      <w:pPr>
        <w:pStyle w:val="a3"/>
        <w:tabs>
          <w:tab w:val="left" w:pos="8976"/>
        </w:tabs>
        <w:spacing w:before="142" w:line="360" w:lineRule="auto"/>
        <w:ind w:right="689"/>
        <w:jc w:val="left"/>
      </w:pPr>
      <w:r>
        <w:t>Оборудование:</w:t>
      </w:r>
      <w:r>
        <w:rPr>
          <w:spacing w:val="40"/>
        </w:rPr>
        <w:t xml:space="preserve"> </w:t>
      </w:r>
      <w:r>
        <w:t>гербарии</w:t>
      </w:r>
      <w:r>
        <w:rPr>
          <w:spacing w:val="40"/>
        </w:rPr>
        <w:t xml:space="preserve"> </w:t>
      </w:r>
      <w:r>
        <w:t>растений,</w:t>
      </w:r>
      <w:r>
        <w:rPr>
          <w:spacing w:val="40"/>
        </w:rPr>
        <w:t xml:space="preserve"> </w:t>
      </w:r>
      <w:r>
        <w:t>коллекции</w:t>
      </w:r>
      <w:r>
        <w:rPr>
          <w:spacing w:val="40"/>
        </w:rPr>
        <w:t xml:space="preserve"> </w:t>
      </w:r>
      <w:r>
        <w:t>насекомых,</w:t>
      </w:r>
      <w:r>
        <w:rPr>
          <w:spacing w:val="40"/>
        </w:rPr>
        <w:t xml:space="preserve"> </w:t>
      </w:r>
      <w:r>
        <w:t>чучела</w:t>
      </w:r>
      <w:r>
        <w:rPr>
          <w:spacing w:val="40"/>
        </w:rPr>
        <w:t xml:space="preserve"> </w:t>
      </w:r>
      <w:r>
        <w:t>птиц</w:t>
      </w:r>
      <w:r>
        <w:tab/>
        <w:t>и</w:t>
      </w:r>
      <w:r>
        <w:rPr>
          <w:spacing w:val="40"/>
        </w:rPr>
        <w:t xml:space="preserve"> </w:t>
      </w:r>
      <w:r>
        <w:t>зверей, гербарии культурных и дикорастущих растений, аквариум как модель экосистемы.</w:t>
      </w:r>
    </w:p>
    <w:p w:rsidR="00320900" w:rsidRDefault="0005617F">
      <w:pPr>
        <w:pStyle w:val="a3"/>
        <w:spacing w:line="274" w:lineRule="exact"/>
        <w:ind w:left="908" w:firstLine="0"/>
        <w:jc w:val="left"/>
      </w:pPr>
      <w:r>
        <w:t>Практическая</w:t>
      </w:r>
      <w:r>
        <w:rPr>
          <w:spacing w:val="-4"/>
        </w:rPr>
        <w:t xml:space="preserve"> </w:t>
      </w:r>
      <w:r>
        <w:t>работа</w:t>
      </w:r>
      <w:r>
        <w:rPr>
          <w:spacing w:val="-2"/>
        </w:rPr>
        <w:t xml:space="preserve"> </w:t>
      </w:r>
      <w:r>
        <w:t>«Изучение</w:t>
      </w:r>
      <w:r>
        <w:rPr>
          <w:spacing w:val="-3"/>
        </w:rPr>
        <w:t xml:space="preserve"> </w:t>
      </w:r>
      <w:r>
        <w:t>и</w:t>
      </w:r>
      <w:r>
        <w:rPr>
          <w:spacing w:val="-5"/>
        </w:rPr>
        <w:t xml:space="preserve"> </w:t>
      </w:r>
      <w:r>
        <w:t>описание</w:t>
      </w:r>
      <w:r>
        <w:rPr>
          <w:spacing w:val="-2"/>
        </w:rPr>
        <w:t xml:space="preserve"> урбоэкосистемы».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Лабораторная работа «Изучение разнообразия мелких почвенных членистоногих в разных экосистемах».</w:t>
      </w:r>
    </w:p>
    <w:p w:rsidR="00320900" w:rsidRDefault="0005617F">
      <w:pPr>
        <w:pStyle w:val="a3"/>
        <w:spacing w:line="360" w:lineRule="auto"/>
        <w:ind w:right="689"/>
      </w:pPr>
      <w:r>
        <w:t>Экскурсия «Экскурсия в типичный биогеоценоз (в дубраву, березняк, ельник, на суходольный или пойменный луг, озеро, болото)».</w:t>
      </w:r>
    </w:p>
    <w:p w:rsidR="00320900" w:rsidRDefault="0005617F">
      <w:pPr>
        <w:pStyle w:val="a3"/>
        <w:spacing w:before="1" w:line="360" w:lineRule="auto"/>
        <w:ind w:left="908" w:right="1589" w:firstLine="0"/>
      </w:pPr>
      <w:r>
        <w:t>Экскурсия</w:t>
      </w:r>
      <w:r>
        <w:rPr>
          <w:spacing w:val="-3"/>
        </w:rPr>
        <w:t xml:space="preserve"> </w:t>
      </w:r>
      <w:r>
        <w:t>«Экскурсия</w:t>
      </w:r>
      <w:r>
        <w:rPr>
          <w:spacing w:val="-3"/>
        </w:rPr>
        <w:t xml:space="preserve"> </w:t>
      </w:r>
      <w:r>
        <w:t>в</w:t>
      </w:r>
      <w:r>
        <w:rPr>
          <w:spacing w:val="-2"/>
        </w:rPr>
        <w:t xml:space="preserve"> </w:t>
      </w:r>
      <w:r>
        <w:t>агроэкосистему</w:t>
      </w:r>
      <w:r>
        <w:rPr>
          <w:spacing w:val="-12"/>
        </w:rPr>
        <w:t xml:space="preserve"> </w:t>
      </w:r>
      <w:r>
        <w:t>(на</w:t>
      </w:r>
      <w:r>
        <w:rPr>
          <w:spacing w:val="-4"/>
        </w:rPr>
        <w:t xml:space="preserve"> </w:t>
      </w:r>
      <w:r>
        <w:t>поле</w:t>
      </w:r>
      <w:r>
        <w:rPr>
          <w:spacing w:val="-4"/>
        </w:rPr>
        <w:t xml:space="preserve"> </w:t>
      </w:r>
      <w:r>
        <w:t>или</w:t>
      </w:r>
      <w:r>
        <w:rPr>
          <w:spacing w:val="-7"/>
        </w:rPr>
        <w:t xml:space="preserve"> </w:t>
      </w:r>
      <w:r>
        <w:t>в</w:t>
      </w:r>
      <w:r>
        <w:rPr>
          <w:spacing w:val="-2"/>
        </w:rPr>
        <w:t xml:space="preserve"> </w:t>
      </w:r>
      <w:r>
        <w:t>тепличное</w:t>
      </w:r>
      <w:r>
        <w:rPr>
          <w:spacing w:val="-4"/>
        </w:rPr>
        <w:t xml:space="preserve"> </w:t>
      </w:r>
      <w:r>
        <w:t>хозяйство)». Тема 10. Биосфера – глобальная экосистема.</w:t>
      </w:r>
    </w:p>
    <w:p w:rsidR="00320900" w:rsidRDefault="0005617F">
      <w:pPr>
        <w:pStyle w:val="a3"/>
        <w:spacing w:line="362" w:lineRule="auto"/>
        <w:ind w:right="684"/>
      </w:pPr>
      <w:r>
        <w:t>Биосфера</w:t>
      </w:r>
      <w:r>
        <w:rPr>
          <w:spacing w:val="-7"/>
        </w:rPr>
        <w:t xml:space="preserve"> </w:t>
      </w:r>
      <w:r>
        <w:t>–</w:t>
      </w:r>
      <w:r>
        <w:rPr>
          <w:spacing w:val="-6"/>
        </w:rPr>
        <w:t xml:space="preserve"> </w:t>
      </w:r>
      <w:r>
        <w:t>общепланетарная</w:t>
      </w:r>
      <w:r>
        <w:rPr>
          <w:spacing w:val="-11"/>
        </w:rPr>
        <w:t xml:space="preserve"> </w:t>
      </w:r>
      <w:r>
        <w:t>оболочка</w:t>
      </w:r>
      <w:r>
        <w:rPr>
          <w:spacing w:val="-8"/>
        </w:rPr>
        <w:t xml:space="preserve"> </w:t>
      </w:r>
      <w:r>
        <w:t>Земли,</w:t>
      </w:r>
      <w:r>
        <w:rPr>
          <w:spacing w:val="-9"/>
        </w:rPr>
        <w:t xml:space="preserve"> </w:t>
      </w:r>
      <w:r>
        <w:t>где</w:t>
      </w:r>
      <w:r>
        <w:rPr>
          <w:spacing w:val="-8"/>
        </w:rPr>
        <w:t xml:space="preserve"> </w:t>
      </w:r>
      <w:r>
        <w:t>существует</w:t>
      </w:r>
      <w:r>
        <w:rPr>
          <w:spacing w:val="40"/>
        </w:rPr>
        <w:t xml:space="preserve"> </w:t>
      </w:r>
      <w:r>
        <w:t>или</w:t>
      </w:r>
      <w:r>
        <w:rPr>
          <w:spacing w:val="-6"/>
        </w:rPr>
        <w:t xml:space="preserve"> </w:t>
      </w:r>
      <w:r>
        <w:t>существовала</w:t>
      </w:r>
      <w:r>
        <w:rPr>
          <w:spacing w:val="-8"/>
        </w:rPr>
        <w:t xml:space="preserve"> </w:t>
      </w:r>
      <w:r>
        <w:t>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320900" w:rsidRDefault="0005617F">
      <w:pPr>
        <w:pStyle w:val="a3"/>
        <w:spacing w:line="360" w:lineRule="auto"/>
        <w:ind w:right="685"/>
      </w:pPr>
      <w:r>
        <w:t>Закономерности существования биосферы. Особенности биосферы как глобальной экосистемы.</w:t>
      </w:r>
      <w:r>
        <w:rPr>
          <w:spacing w:val="-2"/>
        </w:rPr>
        <w:t xml:space="preserve"> </w:t>
      </w:r>
      <w:r>
        <w:t>Динамическое</w:t>
      </w:r>
      <w:r>
        <w:rPr>
          <w:spacing w:val="-4"/>
        </w:rPr>
        <w:t xml:space="preserve"> </w:t>
      </w:r>
      <w:r>
        <w:t>равновесие в</w:t>
      </w:r>
      <w:r>
        <w:rPr>
          <w:spacing w:val="-2"/>
        </w:rPr>
        <w:t xml:space="preserve"> </w:t>
      </w:r>
      <w:r>
        <w:t>биосфере. Круговороты</w:t>
      </w:r>
      <w:r>
        <w:rPr>
          <w:spacing w:val="-2"/>
        </w:rPr>
        <w:t xml:space="preserve"> </w:t>
      </w:r>
      <w:r>
        <w:t>веществ</w:t>
      </w:r>
      <w:r>
        <w:rPr>
          <w:spacing w:val="-2"/>
        </w:rPr>
        <w:t xml:space="preserve"> </w:t>
      </w:r>
      <w:r>
        <w:t>и биогеохимические циклы (углерода, азота). Ритмичность явлений</w:t>
      </w:r>
      <w:r>
        <w:rPr>
          <w:spacing w:val="40"/>
        </w:rPr>
        <w:t xml:space="preserve"> </w:t>
      </w:r>
      <w:r>
        <w:t>в биосфере.</w:t>
      </w:r>
    </w:p>
    <w:p w:rsidR="00320900" w:rsidRDefault="0005617F">
      <w:pPr>
        <w:pStyle w:val="a3"/>
        <w:spacing w:line="360" w:lineRule="auto"/>
        <w:ind w:right="685"/>
      </w:pPr>
      <w:r>
        <w:t>Зональность</w:t>
      </w:r>
      <w:r>
        <w:rPr>
          <w:spacing w:val="-7"/>
        </w:rPr>
        <w:t xml:space="preserve"> </w:t>
      </w:r>
      <w:r>
        <w:t>биосферы.</w:t>
      </w:r>
      <w:r>
        <w:rPr>
          <w:spacing w:val="-6"/>
        </w:rPr>
        <w:t xml:space="preserve"> </w:t>
      </w:r>
      <w:r>
        <w:t>Понятие</w:t>
      </w:r>
      <w:r>
        <w:rPr>
          <w:spacing w:val="-9"/>
        </w:rPr>
        <w:t xml:space="preserve"> </w:t>
      </w:r>
      <w:r>
        <w:t>о</w:t>
      </w:r>
      <w:r>
        <w:rPr>
          <w:spacing w:val="-8"/>
        </w:rPr>
        <w:t xml:space="preserve"> </w:t>
      </w:r>
      <w:r>
        <w:t>биоме.</w:t>
      </w:r>
      <w:r>
        <w:rPr>
          <w:spacing w:val="-6"/>
        </w:rPr>
        <w:t xml:space="preserve"> </w:t>
      </w:r>
      <w:r>
        <w:t>Основные</w:t>
      </w:r>
      <w:r>
        <w:rPr>
          <w:spacing w:val="-9"/>
        </w:rPr>
        <w:t xml:space="preserve"> </w:t>
      </w:r>
      <w:r>
        <w:t>биомы</w:t>
      </w:r>
      <w:r>
        <w:rPr>
          <w:spacing w:val="-6"/>
        </w:rPr>
        <w:t xml:space="preserve"> </w:t>
      </w:r>
      <w:r>
        <w:t>суши:</w:t>
      </w:r>
      <w:r>
        <w:rPr>
          <w:spacing w:val="-7"/>
        </w:rPr>
        <w:t xml:space="preserve"> </w:t>
      </w:r>
      <w:r>
        <w:t>тундра,</w:t>
      </w:r>
      <w:r>
        <w:rPr>
          <w:spacing w:val="-6"/>
        </w:rPr>
        <w:t xml:space="preserve"> </w:t>
      </w:r>
      <w:r>
        <w:t>хвойные</w:t>
      </w:r>
      <w:r>
        <w:rPr>
          <w:spacing w:val="-9"/>
        </w:rPr>
        <w:t xml:space="preserve"> </w:t>
      </w:r>
      <w:r>
        <w:t>леса, смешанные и широколиственные леса, степи, саванны, пустыни, тропические леса, высокогорья. Климат, растительный и животный мир биомов суши.</w:t>
      </w:r>
    </w:p>
    <w:p w:rsidR="00320900" w:rsidRDefault="0005617F">
      <w:pPr>
        <w:pStyle w:val="a3"/>
        <w:spacing w:line="362" w:lineRule="auto"/>
        <w:ind w:right="678"/>
      </w:pPr>
      <w:r>
        <w:t>Структура и функция живых систем, оценка их ресурсного потенциала</w:t>
      </w:r>
      <w:r>
        <w:rPr>
          <w:spacing w:val="40"/>
        </w:rPr>
        <w:t xml:space="preserve"> </w:t>
      </w:r>
      <w:r>
        <w:t xml:space="preserve">и биосферных </w:t>
      </w:r>
      <w:r>
        <w:rPr>
          <w:spacing w:val="-2"/>
        </w:rPr>
        <w:t>функций.</w:t>
      </w:r>
    </w:p>
    <w:p w:rsidR="00320900" w:rsidRDefault="0005617F">
      <w:pPr>
        <w:pStyle w:val="a3"/>
        <w:spacing w:line="273" w:lineRule="exact"/>
        <w:ind w:left="908" w:firstLine="0"/>
        <w:jc w:val="left"/>
      </w:pPr>
      <w:r>
        <w:rPr>
          <w:spacing w:val="-2"/>
        </w:rPr>
        <w:t>Демонстрации:</w:t>
      </w:r>
    </w:p>
    <w:p w:rsidR="00320900" w:rsidRDefault="0005617F">
      <w:pPr>
        <w:pStyle w:val="a3"/>
        <w:spacing w:before="126"/>
        <w:ind w:left="908" w:firstLine="0"/>
        <w:jc w:val="left"/>
      </w:pPr>
      <w:r>
        <w:t>Портреты:</w:t>
      </w:r>
      <w:r>
        <w:rPr>
          <w:spacing w:val="-3"/>
        </w:rPr>
        <w:t xml:space="preserve"> </w:t>
      </w:r>
      <w:r>
        <w:t>В.И. Вернадский,</w:t>
      </w:r>
      <w:r>
        <w:rPr>
          <w:spacing w:val="-1"/>
        </w:rPr>
        <w:t xml:space="preserve"> </w:t>
      </w:r>
      <w:r>
        <w:t>Э.</w:t>
      </w:r>
      <w:r>
        <w:rPr>
          <w:spacing w:val="1"/>
        </w:rPr>
        <w:t xml:space="preserve"> </w:t>
      </w:r>
      <w:r>
        <w:rPr>
          <w:spacing w:val="-4"/>
        </w:rPr>
        <w:t>Зюсс.</w:t>
      </w:r>
    </w:p>
    <w:p w:rsidR="00320900" w:rsidRDefault="0005617F">
      <w:pPr>
        <w:pStyle w:val="a3"/>
        <w:spacing w:before="137" w:line="362" w:lineRule="auto"/>
        <w:jc w:val="left"/>
      </w:pPr>
      <w:r>
        <w:t>Таблицы</w:t>
      </w:r>
      <w:r>
        <w:rPr>
          <w:spacing w:val="40"/>
        </w:rPr>
        <w:t xml:space="preserve"> </w:t>
      </w:r>
      <w:r>
        <w:t>и</w:t>
      </w:r>
      <w:r>
        <w:rPr>
          <w:spacing w:val="40"/>
        </w:rPr>
        <w:t xml:space="preserve"> </w:t>
      </w:r>
      <w:r>
        <w:t>схемы:</w:t>
      </w:r>
      <w:r>
        <w:rPr>
          <w:spacing w:val="40"/>
        </w:rPr>
        <w:t xml:space="preserve"> </w:t>
      </w:r>
      <w:r>
        <w:t>«Геосферы</w:t>
      </w:r>
      <w:r>
        <w:rPr>
          <w:spacing w:val="40"/>
        </w:rPr>
        <w:t xml:space="preserve"> </w:t>
      </w:r>
      <w:r>
        <w:t>Земли»,</w:t>
      </w:r>
      <w:r>
        <w:rPr>
          <w:spacing w:val="40"/>
        </w:rPr>
        <w:t xml:space="preserve"> </w:t>
      </w:r>
      <w:r>
        <w:t>«Круговорот</w:t>
      </w:r>
      <w:r>
        <w:rPr>
          <w:spacing w:val="40"/>
        </w:rPr>
        <w:t xml:space="preserve"> </w:t>
      </w:r>
      <w:r>
        <w:t>азота</w:t>
      </w:r>
      <w:r>
        <w:rPr>
          <w:spacing w:val="40"/>
        </w:rPr>
        <w:t xml:space="preserve"> </w:t>
      </w:r>
      <w:r>
        <w:t>в</w:t>
      </w:r>
      <w:r>
        <w:rPr>
          <w:spacing w:val="40"/>
        </w:rPr>
        <w:t xml:space="preserve"> </w:t>
      </w:r>
      <w:r>
        <w:t>природе»,</w:t>
      </w:r>
      <w:r>
        <w:rPr>
          <w:spacing w:val="40"/>
        </w:rPr>
        <w:t xml:space="preserve"> </w:t>
      </w:r>
      <w:r>
        <w:t>«Круговорот углерода</w:t>
      </w:r>
      <w:r>
        <w:rPr>
          <w:spacing w:val="57"/>
        </w:rPr>
        <w:t xml:space="preserve"> </w:t>
      </w:r>
      <w:r>
        <w:t>в</w:t>
      </w:r>
      <w:r>
        <w:rPr>
          <w:spacing w:val="62"/>
        </w:rPr>
        <w:t xml:space="preserve"> </w:t>
      </w:r>
      <w:r>
        <w:t>природе»,</w:t>
      </w:r>
      <w:r>
        <w:rPr>
          <w:spacing w:val="62"/>
        </w:rPr>
        <w:t xml:space="preserve"> </w:t>
      </w:r>
      <w:r>
        <w:t>«Круговорот</w:t>
      </w:r>
      <w:r>
        <w:rPr>
          <w:spacing w:val="62"/>
        </w:rPr>
        <w:t xml:space="preserve"> </w:t>
      </w:r>
      <w:r>
        <w:t>кислорода</w:t>
      </w:r>
      <w:r>
        <w:rPr>
          <w:spacing w:val="59"/>
        </w:rPr>
        <w:t xml:space="preserve"> </w:t>
      </w:r>
      <w:r>
        <w:t>в</w:t>
      </w:r>
      <w:r>
        <w:rPr>
          <w:spacing w:val="62"/>
        </w:rPr>
        <w:t xml:space="preserve"> </w:t>
      </w:r>
      <w:r>
        <w:t>природе»,</w:t>
      </w:r>
      <w:r>
        <w:rPr>
          <w:spacing w:val="63"/>
        </w:rPr>
        <w:t xml:space="preserve"> </w:t>
      </w:r>
      <w:r>
        <w:t>«Круговорот</w:t>
      </w:r>
      <w:r>
        <w:rPr>
          <w:spacing w:val="61"/>
        </w:rPr>
        <w:t xml:space="preserve"> </w:t>
      </w:r>
      <w:r>
        <w:t>воды</w:t>
      </w:r>
      <w:r>
        <w:rPr>
          <w:spacing w:val="57"/>
        </w:rPr>
        <w:t xml:space="preserve"> </w:t>
      </w:r>
      <w:r>
        <w:t>в</w:t>
      </w:r>
      <w:r>
        <w:rPr>
          <w:spacing w:val="63"/>
        </w:rPr>
        <w:t xml:space="preserve"> </w:t>
      </w:r>
      <w:r>
        <w:rPr>
          <w:spacing w:val="-2"/>
        </w:rPr>
        <w:t>природе»,</w:t>
      </w:r>
    </w:p>
    <w:p w:rsidR="00320900" w:rsidRDefault="0005617F">
      <w:pPr>
        <w:pStyle w:val="a3"/>
        <w:spacing w:line="360" w:lineRule="auto"/>
        <w:ind w:right="689" w:firstLine="0"/>
        <w:jc w:val="left"/>
      </w:pPr>
      <w:r>
        <w:t>«Основные</w:t>
      </w:r>
      <w:r>
        <w:rPr>
          <w:spacing w:val="36"/>
        </w:rPr>
        <w:t xml:space="preserve"> </w:t>
      </w:r>
      <w:r>
        <w:t>биомы</w:t>
      </w:r>
      <w:r>
        <w:rPr>
          <w:spacing w:val="38"/>
        </w:rPr>
        <w:t xml:space="preserve"> </w:t>
      </w:r>
      <w:r>
        <w:t>суши»,</w:t>
      </w:r>
      <w:r>
        <w:rPr>
          <w:spacing w:val="38"/>
        </w:rPr>
        <w:t xml:space="preserve"> </w:t>
      </w:r>
      <w:r>
        <w:t>«Климатические</w:t>
      </w:r>
      <w:r>
        <w:rPr>
          <w:spacing w:val="36"/>
        </w:rPr>
        <w:t xml:space="preserve"> </w:t>
      </w:r>
      <w:r>
        <w:t>пояса</w:t>
      </w:r>
      <w:r>
        <w:rPr>
          <w:spacing w:val="36"/>
        </w:rPr>
        <w:t xml:space="preserve"> </w:t>
      </w:r>
      <w:r>
        <w:t>Земли»,</w:t>
      </w:r>
      <w:r>
        <w:rPr>
          <w:spacing w:val="38"/>
        </w:rPr>
        <w:t xml:space="preserve"> </w:t>
      </w:r>
      <w:r>
        <w:t>«Тундра»,</w:t>
      </w:r>
      <w:r>
        <w:rPr>
          <w:spacing w:val="40"/>
        </w:rPr>
        <w:t xml:space="preserve"> </w:t>
      </w:r>
      <w:r>
        <w:t>«Тайга»,</w:t>
      </w:r>
      <w:r>
        <w:rPr>
          <w:spacing w:val="38"/>
        </w:rPr>
        <w:t xml:space="preserve"> </w:t>
      </w:r>
      <w:r>
        <w:t>«Смешанный лес», «Широколиственный лес», «Степь», «Саванна», «Пустыня», «Тропический лес».</w:t>
      </w:r>
    </w:p>
    <w:p w:rsidR="00320900" w:rsidRDefault="0005617F">
      <w:pPr>
        <w:pStyle w:val="a3"/>
        <w:spacing w:line="362" w:lineRule="auto"/>
        <w:ind w:left="908" w:right="1997" w:firstLine="0"/>
        <w:jc w:val="left"/>
      </w:pPr>
      <w:r>
        <w:t>Оборудование:</w:t>
      </w:r>
      <w:r>
        <w:rPr>
          <w:spacing w:val="-7"/>
        </w:rPr>
        <w:t xml:space="preserve"> </w:t>
      </w:r>
      <w:r>
        <w:t>гербарии</w:t>
      </w:r>
      <w:r>
        <w:rPr>
          <w:spacing w:val="-4"/>
        </w:rPr>
        <w:t xml:space="preserve"> </w:t>
      </w:r>
      <w:r>
        <w:t>растений</w:t>
      </w:r>
      <w:r>
        <w:rPr>
          <w:spacing w:val="-9"/>
        </w:rPr>
        <w:t xml:space="preserve"> </w:t>
      </w:r>
      <w:r>
        <w:t>разных</w:t>
      </w:r>
      <w:r>
        <w:rPr>
          <w:spacing w:val="-9"/>
        </w:rPr>
        <w:t xml:space="preserve"> </w:t>
      </w:r>
      <w:r>
        <w:t>биомов,</w:t>
      </w:r>
      <w:r>
        <w:rPr>
          <w:spacing w:val="-3"/>
        </w:rPr>
        <w:t xml:space="preserve"> </w:t>
      </w:r>
      <w:r>
        <w:t>коллекции</w:t>
      </w:r>
      <w:r>
        <w:rPr>
          <w:spacing w:val="-9"/>
        </w:rPr>
        <w:t xml:space="preserve"> </w:t>
      </w:r>
      <w:r>
        <w:t>животных. Тема 11. Человек и окружающая среда.</w:t>
      </w:r>
    </w:p>
    <w:p w:rsidR="00320900" w:rsidRDefault="0005617F">
      <w:pPr>
        <w:pStyle w:val="a3"/>
        <w:spacing w:line="360" w:lineRule="auto"/>
        <w:ind w:right="689"/>
      </w:pPr>
      <w:r>
        <w:t>Экологические кризисы и</w:t>
      </w:r>
      <w:r>
        <w:rPr>
          <w:spacing w:val="-2"/>
        </w:rPr>
        <w:t xml:space="preserve"> </w:t>
      </w:r>
      <w:r>
        <w:t>их</w:t>
      </w:r>
      <w:r>
        <w:rPr>
          <w:spacing w:val="-3"/>
        </w:rPr>
        <w:t xml:space="preserve"> </w:t>
      </w:r>
      <w:r>
        <w:t>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320900" w:rsidRDefault="0005617F">
      <w:pPr>
        <w:pStyle w:val="a3"/>
        <w:spacing w:line="360" w:lineRule="auto"/>
        <w:ind w:right="686"/>
      </w:pPr>
      <w:r>
        <w:t>Антропогенное</w:t>
      </w:r>
      <w:r>
        <w:rPr>
          <w:spacing w:val="-3"/>
        </w:rPr>
        <w:t xml:space="preserve"> </w:t>
      </w:r>
      <w:r>
        <w:t>воздействие</w:t>
      </w:r>
      <w:r>
        <w:rPr>
          <w:spacing w:val="-3"/>
        </w:rPr>
        <w:t xml:space="preserve"> </w:t>
      </w:r>
      <w:r>
        <w:t>на растительный</w:t>
      </w:r>
      <w:r>
        <w:rPr>
          <w:spacing w:val="-1"/>
        </w:rPr>
        <w:t xml:space="preserve"> </w:t>
      </w:r>
      <w:r>
        <w:t>и</w:t>
      </w:r>
      <w:r>
        <w:rPr>
          <w:spacing w:val="-1"/>
        </w:rPr>
        <w:t xml:space="preserve"> </w:t>
      </w:r>
      <w:r>
        <w:t>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Pr>
          <w:spacing w:val="40"/>
        </w:rPr>
        <w:t xml:space="preserve"> </w:t>
      </w:r>
      <w:r>
        <w:t>и зоологические парки.</w:t>
      </w:r>
    </w:p>
    <w:p w:rsidR="00320900" w:rsidRDefault="0005617F">
      <w:pPr>
        <w:pStyle w:val="a3"/>
        <w:spacing w:line="360" w:lineRule="auto"/>
        <w:ind w:right="686"/>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w:t>
      </w:r>
      <w:r>
        <w:rPr>
          <w:spacing w:val="-15"/>
        </w:rPr>
        <w:t xml:space="preserve"> </w:t>
      </w:r>
      <w:r>
        <w:t>глобальных</w:t>
      </w:r>
      <w:r>
        <w:rPr>
          <w:spacing w:val="-15"/>
        </w:rPr>
        <w:t xml:space="preserve"> </w:t>
      </w:r>
      <w:r>
        <w:t>экологических</w:t>
      </w:r>
      <w:r>
        <w:rPr>
          <w:spacing w:val="-15"/>
        </w:rPr>
        <w:t xml:space="preserve"> </w:t>
      </w:r>
      <w:r>
        <w:t>кризисов.</w:t>
      </w:r>
      <w:r>
        <w:rPr>
          <w:spacing w:val="-15"/>
        </w:rPr>
        <w:t xml:space="preserve"> </w:t>
      </w:r>
      <w:r>
        <w:t>Особенности</w:t>
      </w:r>
      <w:r>
        <w:rPr>
          <w:spacing w:val="-15"/>
        </w:rPr>
        <w:t xml:space="preserve"> </w:t>
      </w:r>
      <w:r>
        <w:t>современного</w:t>
      </w:r>
      <w:r>
        <w:rPr>
          <w:spacing w:val="-8"/>
        </w:rPr>
        <w:t xml:space="preserve"> </w:t>
      </w:r>
      <w:r>
        <w:t>кризиса</w:t>
      </w:r>
      <w:r>
        <w:rPr>
          <w:spacing w:val="-13"/>
        </w:rPr>
        <w:t xml:space="preserve"> </w:t>
      </w:r>
      <w:r>
        <w:t>и</w:t>
      </w:r>
      <w:r>
        <w:rPr>
          <w:spacing w:val="-11"/>
        </w:rPr>
        <w:t xml:space="preserve"> </w:t>
      </w:r>
      <w:r>
        <w:t>его вероятные последствия.</w:t>
      </w:r>
    </w:p>
    <w:p w:rsidR="00320900" w:rsidRDefault="0005617F">
      <w:pPr>
        <w:pStyle w:val="a3"/>
        <w:ind w:left="908" w:firstLine="0"/>
      </w:pPr>
      <w:r>
        <w:t>Развитие</w:t>
      </w:r>
      <w:r>
        <w:rPr>
          <w:spacing w:val="-8"/>
        </w:rPr>
        <w:t xml:space="preserve"> </w:t>
      </w:r>
      <w:r>
        <w:t>методов мониторинга</w:t>
      </w:r>
      <w:r>
        <w:rPr>
          <w:spacing w:val="-6"/>
        </w:rPr>
        <w:t xml:space="preserve"> </w:t>
      </w:r>
      <w:r>
        <w:t>развития</w:t>
      </w:r>
      <w:r>
        <w:rPr>
          <w:spacing w:val="-5"/>
        </w:rPr>
        <w:t xml:space="preserve"> </w:t>
      </w:r>
      <w:r>
        <w:t>опасных</w:t>
      </w:r>
      <w:r>
        <w:rPr>
          <w:spacing w:val="-5"/>
        </w:rPr>
        <w:t xml:space="preserve"> </w:t>
      </w:r>
      <w:r>
        <w:t>техногенных</w:t>
      </w:r>
      <w:r>
        <w:rPr>
          <w:spacing w:val="-4"/>
        </w:rPr>
        <w:t xml:space="preserve"> </w:t>
      </w:r>
      <w:r>
        <w:rPr>
          <w:spacing w:val="-2"/>
        </w:rPr>
        <w:t>процессов.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rPr>
          <w:spacing w:val="-2"/>
        </w:rPr>
        <w:t>Демонстрации:</w:t>
      </w:r>
    </w:p>
    <w:p w:rsidR="00320900" w:rsidRDefault="0005617F">
      <w:pPr>
        <w:pStyle w:val="a3"/>
        <w:spacing w:before="137" w:line="360" w:lineRule="auto"/>
        <w:ind w:right="687"/>
      </w:pPr>
      <w:r>
        <w:t>Таблицы и схемы: «Загрязнение атмосферы», «Загрязнение</w:t>
      </w:r>
      <w:r>
        <w:rPr>
          <w:spacing w:val="-1"/>
        </w:rPr>
        <w:t xml:space="preserve"> </w:t>
      </w:r>
      <w:r>
        <w:t>гидросферы», «Загрязнение почвы», «Парниковый эффект», «Особо охраняемые природные территории», «Модели управляемого мира».</w:t>
      </w:r>
    </w:p>
    <w:p w:rsidR="00320900" w:rsidRDefault="0005617F">
      <w:pPr>
        <w:pStyle w:val="a3"/>
        <w:spacing w:before="2" w:line="360" w:lineRule="auto"/>
        <w:ind w:right="684"/>
      </w:pPr>
      <w:r>
        <w:t>Оборудование: фотографии охраняемых растений и животных Красной книги Российской Федерации, Красной книги региона.</w:t>
      </w:r>
    </w:p>
    <w:p w:rsidR="00320900" w:rsidRDefault="0005617F">
      <w:pPr>
        <w:pStyle w:val="a3"/>
        <w:spacing w:line="360" w:lineRule="auto"/>
        <w:ind w:right="695"/>
      </w:pPr>
      <w:r>
        <w:t>Планируемые результаты освоения программы</w:t>
      </w:r>
      <w:r>
        <w:rPr>
          <w:spacing w:val="-2"/>
        </w:rPr>
        <w:t xml:space="preserve"> </w:t>
      </w:r>
      <w:r>
        <w:t>по биологии на</w:t>
      </w:r>
      <w:r>
        <w:rPr>
          <w:spacing w:val="-4"/>
        </w:rPr>
        <w:t xml:space="preserve"> </w:t>
      </w:r>
      <w:r>
        <w:t xml:space="preserve">уровне среднего общего </w:t>
      </w:r>
      <w:r>
        <w:rPr>
          <w:spacing w:val="-2"/>
        </w:rPr>
        <w:t>образования.</w:t>
      </w:r>
    </w:p>
    <w:p w:rsidR="00320900" w:rsidRDefault="0005617F">
      <w:pPr>
        <w:pStyle w:val="a3"/>
        <w:spacing w:line="360" w:lineRule="auto"/>
        <w:ind w:right="683"/>
      </w:pPr>
      <w:r>
        <w:t>ФГОС</w:t>
      </w:r>
      <w:r>
        <w:rPr>
          <w:spacing w:val="-15"/>
        </w:rPr>
        <w:t xml:space="preserve"> </w:t>
      </w:r>
      <w:r>
        <w:t>СОО</w:t>
      </w:r>
      <w:r>
        <w:rPr>
          <w:spacing w:val="-13"/>
        </w:rPr>
        <w:t xml:space="preserve"> </w:t>
      </w:r>
      <w:r>
        <w:t>устанавливает</w:t>
      </w:r>
      <w:r>
        <w:rPr>
          <w:spacing w:val="-11"/>
        </w:rPr>
        <w:t xml:space="preserve"> </w:t>
      </w:r>
      <w:r>
        <w:t>требования</w:t>
      </w:r>
      <w:r>
        <w:rPr>
          <w:spacing w:val="-12"/>
        </w:rPr>
        <w:t xml:space="preserve"> </w:t>
      </w:r>
      <w:r>
        <w:t>к</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2"/>
        </w:rPr>
        <w:t xml:space="preserve"> </w:t>
      </w:r>
      <w:r>
        <w:t>программ среднего общего образования: личностные, метапредметные и предметные.</w:t>
      </w:r>
    </w:p>
    <w:p w:rsidR="00320900" w:rsidRDefault="0005617F">
      <w:pPr>
        <w:pStyle w:val="a3"/>
        <w:spacing w:line="360" w:lineRule="auto"/>
        <w:ind w:right="677" w:firstLine="773"/>
      </w:pPr>
      <w:r>
        <w:t>В структуре личностных результатов освоения программы по биологии выделены следующие</w:t>
      </w:r>
      <w:r>
        <w:rPr>
          <w:spacing w:val="-8"/>
        </w:rPr>
        <w:t xml:space="preserve"> </w:t>
      </w:r>
      <w:r>
        <w:t>составляющие:</w:t>
      </w:r>
      <w:r>
        <w:rPr>
          <w:spacing w:val="-13"/>
        </w:rPr>
        <w:t xml:space="preserve"> </w:t>
      </w:r>
      <w:r>
        <w:t>осознание</w:t>
      </w:r>
      <w:r>
        <w:rPr>
          <w:spacing w:val="-11"/>
        </w:rPr>
        <w:t xml:space="preserve"> </w:t>
      </w:r>
      <w:r>
        <w:t>обучающимися</w:t>
      </w:r>
      <w:r>
        <w:rPr>
          <w:spacing w:val="-7"/>
        </w:rPr>
        <w:t xml:space="preserve"> </w:t>
      </w:r>
      <w:r>
        <w:t>российской</w:t>
      </w:r>
      <w:r>
        <w:rPr>
          <w:spacing w:val="-11"/>
        </w:rPr>
        <w:t xml:space="preserve"> </w:t>
      </w:r>
      <w:r>
        <w:t>гражданской</w:t>
      </w:r>
      <w:r>
        <w:rPr>
          <w:spacing w:val="-11"/>
        </w:rPr>
        <w:t xml:space="preserve"> </w:t>
      </w:r>
      <w:r>
        <w:t>идентичности</w:t>
      </w:r>
      <w:r>
        <w:rPr>
          <w:spacing w:val="-3"/>
        </w:rPr>
        <w:t xml:space="preserve"> </w:t>
      </w:r>
      <w:r>
        <w:t>–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w:t>
      </w:r>
      <w:r>
        <w:rPr>
          <w:spacing w:val="-6"/>
        </w:rPr>
        <w:t xml:space="preserve"> </w:t>
      </w:r>
      <w:r>
        <w:t>ценностей</w:t>
      </w:r>
      <w:r>
        <w:rPr>
          <w:spacing w:val="40"/>
        </w:rPr>
        <w:t xml:space="preserve"> </w:t>
      </w:r>
      <w:r>
        <w:t>и</w:t>
      </w:r>
      <w:r>
        <w:rPr>
          <w:spacing w:val="-5"/>
        </w:rPr>
        <w:t xml:space="preserve"> </w:t>
      </w:r>
      <w:r>
        <w:t>исторических</w:t>
      </w:r>
      <w:r>
        <w:rPr>
          <w:spacing w:val="-6"/>
        </w:rPr>
        <w:t xml:space="preserve"> </w:t>
      </w:r>
      <w:r>
        <w:t>традиций</w:t>
      </w:r>
      <w:r>
        <w:rPr>
          <w:spacing w:val="-5"/>
        </w:rPr>
        <w:t xml:space="preserve"> </w:t>
      </w:r>
      <w:r>
        <w:t>развития</w:t>
      </w:r>
      <w:r>
        <w:rPr>
          <w:spacing w:val="-6"/>
        </w:rPr>
        <w:t xml:space="preserve"> </w:t>
      </w:r>
      <w:r>
        <w:t>биологического</w:t>
      </w:r>
      <w:r>
        <w:rPr>
          <w:spacing w:val="-2"/>
        </w:rPr>
        <w:t xml:space="preserve"> </w:t>
      </w:r>
      <w:r>
        <w:t>знания, 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w:t>
      </w:r>
      <w:r>
        <w:rPr>
          <w:spacing w:val="40"/>
        </w:rPr>
        <w:t xml:space="preserve"> </w:t>
      </w:r>
      <w:r>
        <w:t>и строить жизненные планы.</w:t>
      </w:r>
    </w:p>
    <w:p w:rsidR="00320900" w:rsidRDefault="0005617F">
      <w:pPr>
        <w:pStyle w:val="a3"/>
        <w:spacing w:line="360" w:lineRule="auto"/>
        <w:ind w:right="682"/>
      </w:pPr>
      <w:r>
        <w:t>Личностные результаты освоения программы по биологии достигаются в единстве учебной и воспитательной деятельности в соответствии</w:t>
      </w:r>
      <w:r>
        <w:rPr>
          <w:spacing w:val="40"/>
        </w:rPr>
        <w:t xml:space="preserve"> </w:t>
      </w: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и уважения</w:t>
      </w:r>
      <w:r>
        <w:rPr>
          <w:spacing w:val="40"/>
        </w:rPr>
        <w:t xml:space="preserve"> </w:t>
      </w:r>
      <w: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900" w:rsidRDefault="0005617F">
      <w:pPr>
        <w:pStyle w:val="a3"/>
        <w:spacing w:before="1" w:line="360" w:lineRule="auto"/>
        <w:ind w:right="691"/>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320900" w:rsidRDefault="0005617F">
      <w:pPr>
        <w:pStyle w:val="a6"/>
        <w:numPr>
          <w:ilvl w:val="0"/>
          <w:numId w:val="117"/>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42" w:line="360" w:lineRule="auto"/>
        <w:ind w:right="690"/>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0"/>
        </w:rPr>
        <w:t xml:space="preserve"> </w:t>
      </w:r>
      <w:r>
        <w:t>и</w:t>
      </w:r>
      <w:r>
        <w:rPr>
          <w:spacing w:val="-15"/>
        </w:rPr>
        <w:t xml:space="preserve"> </w:t>
      </w:r>
      <w:r>
        <w:t>ответственного члена российского общества;</w:t>
      </w:r>
    </w:p>
    <w:p w:rsidR="00320900" w:rsidRDefault="0005617F">
      <w:pPr>
        <w:pStyle w:val="a3"/>
        <w:spacing w:line="274" w:lineRule="exact"/>
        <w:ind w:left="908" w:firstLine="0"/>
      </w:pPr>
      <w:r>
        <w:t>осознание</w:t>
      </w:r>
      <w:r>
        <w:rPr>
          <w:spacing w:val="38"/>
        </w:rPr>
        <w:t xml:space="preserve">  </w:t>
      </w:r>
      <w:r>
        <w:t>своих</w:t>
      </w:r>
      <w:r>
        <w:rPr>
          <w:spacing w:val="37"/>
        </w:rPr>
        <w:t xml:space="preserve">  </w:t>
      </w:r>
      <w:r>
        <w:t>конституционных</w:t>
      </w:r>
      <w:r>
        <w:rPr>
          <w:spacing w:val="37"/>
        </w:rPr>
        <w:t xml:space="preserve">  </w:t>
      </w:r>
      <w:r>
        <w:t>прав</w:t>
      </w:r>
      <w:r>
        <w:rPr>
          <w:spacing w:val="37"/>
        </w:rPr>
        <w:t xml:space="preserve">  </w:t>
      </w:r>
      <w:r>
        <w:t>и</w:t>
      </w:r>
      <w:r>
        <w:rPr>
          <w:spacing w:val="35"/>
        </w:rPr>
        <w:t xml:space="preserve">  </w:t>
      </w:r>
      <w:r>
        <w:t>обязанностей,</w:t>
      </w:r>
      <w:r>
        <w:rPr>
          <w:spacing w:val="38"/>
        </w:rPr>
        <w:t xml:space="preserve">  </w:t>
      </w:r>
      <w:r>
        <w:t>уважение</w:t>
      </w:r>
      <w:r>
        <w:rPr>
          <w:spacing w:val="38"/>
        </w:rPr>
        <w:t xml:space="preserve">  </w:t>
      </w:r>
      <w:r>
        <w:t>закона</w:t>
      </w:r>
      <w:r>
        <w:rPr>
          <w:spacing w:val="69"/>
        </w:rPr>
        <w:t xml:space="preserve">   </w:t>
      </w:r>
      <w:r>
        <w:rPr>
          <w:spacing w:val="-10"/>
        </w:rPr>
        <w:t>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правопорядка;</w:t>
      </w:r>
    </w:p>
    <w:p w:rsidR="00320900" w:rsidRDefault="0005617F">
      <w:pPr>
        <w:pStyle w:val="a3"/>
        <w:spacing w:before="137" w:line="360" w:lineRule="auto"/>
        <w:ind w:right="686"/>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20900" w:rsidRDefault="0005617F">
      <w:pPr>
        <w:pStyle w:val="a3"/>
        <w:spacing w:line="364" w:lineRule="auto"/>
        <w:ind w:right="686"/>
      </w:pPr>
      <w:r>
        <w:t>способность</w:t>
      </w:r>
      <w:r>
        <w:rPr>
          <w:spacing w:val="-1"/>
        </w:rPr>
        <w:t xml:space="preserve"> </w:t>
      </w:r>
      <w:r>
        <w:t>определять собственную позицию по отношению к явлениям современной жизни и объяснять её;</w:t>
      </w:r>
    </w:p>
    <w:p w:rsidR="00320900" w:rsidRDefault="0005617F">
      <w:pPr>
        <w:pStyle w:val="a3"/>
        <w:spacing w:line="360" w:lineRule="auto"/>
        <w:ind w:right="685"/>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rsidR="00320900" w:rsidRDefault="0005617F">
      <w:pPr>
        <w:pStyle w:val="a3"/>
        <w:spacing w:line="362" w:lineRule="auto"/>
        <w:ind w:right="69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20900" w:rsidRDefault="0005617F">
      <w:pPr>
        <w:pStyle w:val="a3"/>
        <w:spacing w:line="269"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17"/>
        </w:numPr>
        <w:tabs>
          <w:tab w:val="left" w:pos="1173"/>
        </w:tabs>
        <w:spacing w:before="124"/>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42" w:line="360" w:lineRule="auto"/>
        <w:ind w:right="682"/>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78"/>
      </w:pPr>
      <w:r>
        <w:t>ценностное отношение к природному наследию и памятникам природы, достижениям России в науке, искусстве, спорте, технологиях, труде;</w:t>
      </w:r>
    </w:p>
    <w:p w:rsidR="00320900" w:rsidRDefault="0005617F">
      <w:pPr>
        <w:pStyle w:val="a3"/>
        <w:spacing w:line="360" w:lineRule="auto"/>
        <w:ind w:right="693"/>
      </w:pPr>
      <w:r>
        <w:t>способность оценивать вклад российских учёных в становление и развитие биологии, понимания</w:t>
      </w:r>
      <w:r>
        <w:rPr>
          <w:spacing w:val="-2"/>
        </w:rPr>
        <w:t xml:space="preserve"> </w:t>
      </w:r>
      <w:r>
        <w:t>значения биологии</w:t>
      </w:r>
      <w:r>
        <w:rPr>
          <w:spacing w:val="-1"/>
        </w:rPr>
        <w:t xml:space="preserve"> </w:t>
      </w:r>
      <w:r>
        <w:t>в познании</w:t>
      </w:r>
      <w:r>
        <w:rPr>
          <w:spacing w:val="-1"/>
        </w:rPr>
        <w:t xml:space="preserve"> </w:t>
      </w:r>
      <w:r>
        <w:t>законов</w:t>
      </w:r>
      <w:r>
        <w:rPr>
          <w:spacing w:val="-1"/>
        </w:rPr>
        <w:t xml:space="preserve"> </w:t>
      </w:r>
      <w:r>
        <w:t>природы, в жизни</w:t>
      </w:r>
      <w:r>
        <w:rPr>
          <w:spacing w:val="-1"/>
        </w:rPr>
        <w:t xml:space="preserve"> </w:t>
      </w:r>
      <w:r>
        <w:t>человека и</w:t>
      </w:r>
      <w:r>
        <w:rPr>
          <w:spacing w:val="-1"/>
        </w:rPr>
        <w:t xml:space="preserve"> </w:t>
      </w:r>
      <w:r>
        <w:t xml:space="preserve">современного </w:t>
      </w:r>
      <w:r>
        <w:rPr>
          <w:spacing w:val="-2"/>
        </w:rPr>
        <w:t>общества;</w:t>
      </w:r>
    </w:p>
    <w:p w:rsidR="00320900" w:rsidRDefault="0005617F">
      <w:pPr>
        <w:pStyle w:val="a3"/>
        <w:spacing w:line="360" w:lineRule="auto"/>
        <w:ind w:right="690"/>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17"/>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3" w:line="362"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9"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17"/>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37" w:line="360"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20"/>
        </w:rPr>
        <w:t xml:space="preserve"> </w:t>
      </w:r>
      <w:r>
        <w:t>технического творчества, спорта, труда, общественных отношений;</w:t>
      </w:r>
    </w:p>
    <w:p w:rsidR="00320900" w:rsidRDefault="0005617F">
      <w:pPr>
        <w:pStyle w:val="a3"/>
        <w:spacing w:before="3"/>
        <w:ind w:left="908" w:firstLine="0"/>
        <w:jc w:val="left"/>
      </w:pPr>
      <w:r>
        <w:t>понимание</w:t>
      </w:r>
      <w:r>
        <w:rPr>
          <w:spacing w:val="-9"/>
        </w:rPr>
        <w:t xml:space="preserve"> </w:t>
      </w:r>
      <w:r>
        <w:t>эмоционального</w:t>
      </w:r>
      <w:r>
        <w:rPr>
          <w:spacing w:val="-1"/>
        </w:rPr>
        <w:t xml:space="preserve"> </w:t>
      </w:r>
      <w:r>
        <w:t>воздействия</w:t>
      </w:r>
      <w:r>
        <w:rPr>
          <w:spacing w:val="-5"/>
        </w:rPr>
        <w:t xml:space="preserve"> </w:t>
      </w:r>
      <w:r>
        <w:t>живой</w:t>
      </w:r>
      <w:r>
        <w:rPr>
          <w:spacing w:val="-5"/>
        </w:rPr>
        <w:t xml:space="preserve"> </w:t>
      </w:r>
      <w:r>
        <w:t>природы</w:t>
      </w:r>
      <w:r>
        <w:rPr>
          <w:spacing w:val="-3"/>
        </w:rPr>
        <w:t xml:space="preserve"> </w:t>
      </w:r>
      <w:r>
        <w:t>и её</w:t>
      </w:r>
      <w:r>
        <w:rPr>
          <w:spacing w:val="-6"/>
        </w:rPr>
        <w:t xml:space="preserve"> </w:t>
      </w:r>
      <w:r>
        <w:rPr>
          <w:spacing w:val="-2"/>
        </w:rPr>
        <w:t>ценности;</w:t>
      </w:r>
    </w:p>
    <w:p w:rsidR="00320900" w:rsidRDefault="0005617F">
      <w:pPr>
        <w:pStyle w:val="a3"/>
        <w:spacing w:before="136"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6"/>
        <w:numPr>
          <w:ilvl w:val="0"/>
          <w:numId w:val="117"/>
        </w:numPr>
        <w:tabs>
          <w:tab w:val="left" w:pos="1173"/>
        </w:tabs>
        <w:spacing w:before="64"/>
        <w:jc w:val="both"/>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1"/>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Pr>
          <w:spacing w:val="-1"/>
        </w:rPr>
        <w:t xml:space="preserve"> </w:t>
      </w:r>
      <w:r>
        <w:t>физическая</w:t>
      </w:r>
      <w:r>
        <w:rPr>
          <w:spacing w:val="-1"/>
        </w:rPr>
        <w:t xml:space="preserve"> </w:t>
      </w:r>
      <w:r>
        <w:t>активность), бережного,</w:t>
      </w:r>
      <w:r>
        <w:rPr>
          <w:spacing w:val="-4"/>
        </w:rPr>
        <w:t xml:space="preserve"> </w:t>
      </w:r>
      <w:r>
        <w:t>ответственного</w:t>
      </w:r>
      <w:r>
        <w:rPr>
          <w:spacing w:val="40"/>
        </w:rPr>
        <w:t xml:space="preserve"> </w:t>
      </w:r>
      <w:r>
        <w:t>и</w:t>
      </w:r>
      <w:r>
        <w:rPr>
          <w:spacing w:val="-5"/>
        </w:rPr>
        <w:t xml:space="preserve"> </w:t>
      </w:r>
      <w:r>
        <w:t>компетентного</w:t>
      </w:r>
      <w:r>
        <w:rPr>
          <w:spacing w:val="-1"/>
        </w:rPr>
        <w:t xml:space="preserve"> </w:t>
      </w:r>
      <w:r>
        <w:t>отношения</w:t>
      </w:r>
      <w:r>
        <w:rPr>
          <w:spacing w:val="-6"/>
        </w:rPr>
        <w:t xml:space="preserve"> </w:t>
      </w:r>
      <w:r>
        <w:t>к собственному физическому и психическому здоровью;</w:t>
      </w:r>
    </w:p>
    <w:p w:rsidR="00320900" w:rsidRDefault="0005617F">
      <w:pPr>
        <w:pStyle w:val="a3"/>
        <w:spacing w:before="1" w:line="360" w:lineRule="auto"/>
        <w:ind w:right="685"/>
      </w:pPr>
      <w:r>
        <w:t>понимание ценности правил индивидуального и коллективного безопасного поведения в ситуациях, угрожающих здоровью и жизни людей;</w:t>
      </w:r>
    </w:p>
    <w:p w:rsidR="00320900" w:rsidRDefault="0005617F">
      <w:pPr>
        <w:pStyle w:val="a3"/>
        <w:spacing w:line="362" w:lineRule="auto"/>
        <w:ind w:right="687"/>
      </w:pPr>
      <w:r>
        <w:t>осознание последствий и неприятия вредных привычек (употребления алкоголя, наркотиков, курения);</w:t>
      </w:r>
    </w:p>
    <w:p w:rsidR="00320900" w:rsidRDefault="0005617F">
      <w:pPr>
        <w:pStyle w:val="a6"/>
        <w:numPr>
          <w:ilvl w:val="0"/>
          <w:numId w:val="117"/>
        </w:numPr>
        <w:tabs>
          <w:tab w:val="left" w:pos="1173"/>
        </w:tabs>
        <w:spacing w:line="273" w:lineRule="exact"/>
        <w:jc w:val="both"/>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4"/>
        <w:ind w:left="908" w:firstLine="0"/>
        <w:jc w:val="left"/>
      </w:pPr>
      <w:r>
        <w:t>готовность</w:t>
      </w:r>
      <w:r>
        <w:rPr>
          <w:spacing w:val="-7"/>
        </w:rPr>
        <w:t xml:space="preserve"> </w:t>
      </w:r>
      <w:r>
        <w:t>к</w:t>
      </w:r>
      <w:r>
        <w:rPr>
          <w:spacing w:val="-4"/>
        </w:rPr>
        <w:t xml:space="preserve"> </w:t>
      </w:r>
      <w:r>
        <w:t>труду,</w:t>
      </w:r>
      <w:r>
        <w:rPr>
          <w:spacing w:val="1"/>
        </w:rPr>
        <w:t xml:space="preserve"> </w:t>
      </w:r>
      <w:r>
        <w:t>осознание</w:t>
      </w:r>
      <w:r>
        <w:rPr>
          <w:spacing w:val="-3"/>
        </w:rPr>
        <w:t xml:space="preserve"> </w:t>
      </w:r>
      <w:r>
        <w:t>ценности</w:t>
      </w:r>
      <w:r>
        <w:rPr>
          <w:spacing w:val="-1"/>
        </w:rPr>
        <w:t xml:space="preserve"> </w:t>
      </w:r>
      <w:r>
        <w:t>мастерства,</w:t>
      </w:r>
      <w:r>
        <w:rPr>
          <w:spacing w:val="1"/>
        </w:rPr>
        <w:t xml:space="preserve"> </w:t>
      </w:r>
      <w:r>
        <w:rPr>
          <w:spacing w:val="-2"/>
        </w:rPr>
        <w:t>трудолюбие;</w:t>
      </w:r>
    </w:p>
    <w:p w:rsidR="00320900" w:rsidRDefault="0005617F">
      <w:pPr>
        <w:pStyle w:val="a3"/>
        <w:spacing w:before="137" w:line="364"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17"/>
        </w:numPr>
        <w:tabs>
          <w:tab w:val="left" w:pos="1173"/>
        </w:tabs>
        <w:spacing w:before="134"/>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tabs>
          <w:tab w:val="left" w:pos="8976"/>
        </w:tabs>
        <w:spacing w:before="137" w:line="360" w:lineRule="auto"/>
        <w:ind w:right="680"/>
        <w:jc w:val="left"/>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w:t>
      </w:r>
      <w:r>
        <w:tab/>
        <w:t>на</w:t>
      </w:r>
      <w:r>
        <w:rPr>
          <w:spacing w:val="13"/>
        </w:rPr>
        <w:t xml:space="preserve"> </w:t>
      </w:r>
      <w:r>
        <w:t>Земле, основе её существования;</w:t>
      </w:r>
    </w:p>
    <w:p w:rsidR="00320900" w:rsidRDefault="0005617F">
      <w:pPr>
        <w:pStyle w:val="a3"/>
        <w:spacing w:line="362" w:lineRule="auto"/>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80"/>
        </w:rPr>
        <w:t xml:space="preserve"> </w:t>
      </w:r>
      <w:r>
        <w:t>поступков и оценки их возможных последствий для окружающей среды;</w:t>
      </w:r>
    </w:p>
    <w:p w:rsidR="00320900" w:rsidRDefault="0005617F">
      <w:pPr>
        <w:pStyle w:val="a3"/>
        <w:spacing w:line="360" w:lineRule="auto"/>
        <w:ind w:left="908" w:right="689" w:firstLine="0"/>
        <w:jc w:val="left"/>
      </w:pPr>
      <w:r>
        <w:t>осознание глобального характера экологических проблем и путей их решения; способность</w:t>
      </w:r>
      <w:r>
        <w:rPr>
          <w:spacing w:val="-1"/>
        </w:rPr>
        <w:t xml:space="preserve"> </w:t>
      </w:r>
      <w:r>
        <w:t>использовать</w:t>
      </w:r>
      <w:r>
        <w:rPr>
          <w:spacing w:val="-2"/>
        </w:rPr>
        <w:t xml:space="preserve"> </w:t>
      </w:r>
      <w:r>
        <w:t>приобретаемые</w:t>
      </w:r>
      <w:r>
        <w:rPr>
          <w:spacing w:val="-8"/>
        </w:rPr>
        <w:t xml:space="preserve"> </w:t>
      </w:r>
      <w:r>
        <w:t>при</w:t>
      </w:r>
      <w:r>
        <w:rPr>
          <w:spacing w:val="-6"/>
        </w:rPr>
        <w:t xml:space="preserve"> </w:t>
      </w:r>
      <w:r>
        <w:t>изучении</w:t>
      </w:r>
      <w:r>
        <w:rPr>
          <w:spacing w:val="-1"/>
        </w:rPr>
        <w:t xml:space="preserve"> </w:t>
      </w:r>
      <w:r>
        <w:t>биологии</w:t>
      </w:r>
      <w:r>
        <w:rPr>
          <w:spacing w:val="-6"/>
        </w:rPr>
        <w:t xml:space="preserve"> </w:t>
      </w:r>
      <w:r>
        <w:t>знания</w:t>
      </w:r>
      <w:r>
        <w:rPr>
          <w:spacing w:val="40"/>
        </w:rPr>
        <w:t xml:space="preserve"> </w:t>
      </w:r>
      <w:r>
        <w:t>и</w:t>
      </w:r>
      <w:r>
        <w:rPr>
          <w:spacing w:val="-6"/>
        </w:rPr>
        <w:t xml:space="preserve"> </w:t>
      </w:r>
      <w:r>
        <w:t>умения</w:t>
      </w:r>
      <w:r>
        <w:rPr>
          <w:spacing w:val="-2"/>
        </w:rPr>
        <w:t xml:space="preserve"> </w:t>
      </w:r>
      <w:r>
        <w:t>при</w:t>
      </w:r>
    </w:p>
    <w:p w:rsidR="00320900" w:rsidRDefault="0005617F">
      <w:pPr>
        <w:pStyle w:val="a3"/>
        <w:spacing w:line="362" w:lineRule="auto"/>
        <w:ind w:right="682"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20900" w:rsidRDefault="0005617F">
      <w:pPr>
        <w:pStyle w:val="a3"/>
        <w:spacing w:line="360" w:lineRule="auto"/>
        <w:ind w:right="691"/>
      </w:pPr>
      <w:r>
        <w:t>активное неприятие действий,</w:t>
      </w:r>
      <w:r>
        <w:rPr>
          <w:spacing w:val="-1"/>
        </w:rPr>
        <w:t xml:space="preserve"> </w:t>
      </w:r>
      <w:r>
        <w:t>приносящих</w:t>
      </w:r>
      <w:r>
        <w:rPr>
          <w:spacing w:val="-3"/>
        </w:rPr>
        <w:t xml:space="preserve"> </w:t>
      </w:r>
      <w:r>
        <w:t>вред</w:t>
      </w:r>
      <w:r>
        <w:rPr>
          <w:spacing w:val="-1"/>
        </w:rPr>
        <w:t xml:space="preserve"> </w:t>
      </w:r>
      <w:r>
        <w:t>окружающей природной</w:t>
      </w:r>
      <w:r>
        <w:rPr>
          <w:spacing w:val="-2"/>
        </w:rPr>
        <w:t xml:space="preserve"> </w:t>
      </w:r>
      <w:r>
        <w:t>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360" w:lineRule="auto"/>
        <w:ind w:right="682"/>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rsidR="00320900" w:rsidRDefault="0005617F">
      <w:pPr>
        <w:pStyle w:val="a6"/>
        <w:numPr>
          <w:ilvl w:val="0"/>
          <w:numId w:val="117"/>
        </w:numPr>
        <w:tabs>
          <w:tab w:val="left" w:pos="1173"/>
        </w:tabs>
        <w:jc w:val="both"/>
        <w:rPr>
          <w:sz w:val="24"/>
        </w:rPr>
      </w:pPr>
      <w:r>
        <w:rPr>
          <w:spacing w:val="-2"/>
          <w:sz w:val="24"/>
        </w:rPr>
        <w:t>ценности</w:t>
      </w:r>
      <w:r>
        <w:rPr>
          <w:sz w:val="24"/>
        </w:rPr>
        <w:t xml:space="preserve"> </w:t>
      </w:r>
      <w:r>
        <w:rPr>
          <w:spacing w:val="-2"/>
          <w:sz w:val="24"/>
        </w:rPr>
        <w:t>научного</w:t>
      </w:r>
      <w:r>
        <w:rPr>
          <w:sz w:val="24"/>
        </w:rPr>
        <w:t xml:space="preserve"> </w:t>
      </w:r>
      <w:r>
        <w:rPr>
          <w:spacing w:val="-2"/>
          <w:sz w:val="24"/>
        </w:rPr>
        <w:t>познания:</w:t>
      </w:r>
    </w:p>
    <w:p w:rsidR="00320900" w:rsidRDefault="0005617F">
      <w:pPr>
        <w:pStyle w:val="a3"/>
        <w:spacing w:before="125"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6"/>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своего</w:t>
      </w:r>
      <w:r>
        <w:rPr>
          <w:spacing w:val="2"/>
        </w:rPr>
        <w:t xml:space="preserve"> </w:t>
      </w:r>
      <w:r>
        <w:t>места</w:t>
      </w:r>
      <w:r>
        <w:rPr>
          <w:spacing w:val="-6"/>
        </w:rPr>
        <w:t xml:space="preserve"> </w:t>
      </w:r>
      <w:r>
        <w:t>в</w:t>
      </w:r>
      <w:r>
        <w:rPr>
          <w:spacing w:val="-4"/>
        </w:rPr>
        <w:t xml:space="preserve"> </w:t>
      </w:r>
      <w:r>
        <w:t>поликультурном</w:t>
      </w:r>
      <w:r>
        <w:rPr>
          <w:spacing w:val="-4"/>
        </w:rPr>
        <w:t xml:space="preserve"> мире;</w:t>
      </w:r>
    </w:p>
    <w:p w:rsidR="00320900" w:rsidRDefault="0005617F">
      <w:pPr>
        <w:pStyle w:val="a3"/>
        <w:spacing w:before="137" w:line="360" w:lineRule="auto"/>
        <w:ind w:right="684"/>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88"/>
      </w:pPr>
      <w:r>
        <w:t>понимание специфики биологии как науки, осознания её роли в формировании 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5"/>
        </w:rPr>
        <w:t xml:space="preserve"> </w:t>
      </w:r>
      <w:r>
        <w:t>представления</w:t>
      </w:r>
      <w:r>
        <w:rPr>
          <w:spacing w:val="26"/>
        </w:rPr>
        <w:t xml:space="preserve"> </w:t>
      </w:r>
      <w:r>
        <w:t>об</w:t>
      </w:r>
      <w:r>
        <w:rPr>
          <w:spacing w:val="-15"/>
        </w:rPr>
        <w:t xml:space="preserve"> </w:t>
      </w:r>
      <w:r>
        <w:t>окружающем</w:t>
      </w:r>
      <w:r>
        <w:rPr>
          <w:spacing w:val="-12"/>
        </w:rPr>
        <w:t xml:space="preserve"> </w:t>
      </w:r>
      <w:r>
        <w:t>мире как о единстве природы, человека и общества, в познании природных закономерностей и решении проблем сохранения природного равновесия;</w:t>
      </w:r>
    </w:p>
    <w:p w:rsidR="00320900" w:rsidRDefault="0005617F">
      <w:pPr>
        <w:pStyle w:val="a3"/>
        <w:spacing w:line="360" w:lineRule="auto"/>
        <w:ind w:right="686"/>
      </w:pPr>
      <w:r>
        <w:t>убеждённость в значимости биологии для современной цивилизации: обеспечения нового</w:t>
      </w:r>
      <w:r>
        <w:rPr>
          <w:spacing w:val="-14"/>
        </w:rPr>
        <w:t xml:space="preserve"> </w:t>
      </w:r>
      <w:r>
        <w:t>уровня</w:t>
      </w:r>
      <w:r>
        <w:rPr>
          <w:spacing w:val="-13"/>
        </w:rPr>
        <w:t xml:space="preserve"> </w:t>
      </w:r>
      <w:r>
        <w:t>развития</w:t>
      </w:r>
      <w:r>
        <w:rPr>
          <w:spacing w:val="-15"/>
        </w:rPr>
        <w:t xml:space="preserve"> </w:t>
      </w:r>
      <w:r>
        <w:t>медицины,</w:t>
      </w:r>
      <w:r>
        <w:rPr>
          <w:spacing w:val="-15"/>
        </w:rPr>
        <w:t xml:space="preserve"> </w:t>
      </w:r>
      <w:r>
        <w:t>создание</w:t>
      </w:r>
      <w:r>
        <w:rPr>
          <w:spacing w:val="-14"/>
        </w:rPr>
        <w:t xml:space="preserve"> </w:t>
      </w:r>
      <w:r>
        <w:t>перспективных</w:t>
      </w:r>
      <w:r>
        <w:rPr>
          <w:spacing w:val="-15"/>
        </w:rPr>
        <w:t xml:space="preserve"> </w:t>
      </w:r>
      <w:r>
        <w:t>биотехнологий,</w:t>
      </w:r>
      <w:r>
        <w:rPr>
          <w:spacing w:val="-2"/>
        </w:rPr>
        <w:t xml:space="preserve"> </w:t>
      </w:r>
      <w:r>
        <w:t>способных</w:t>
      </w:r>
      <w:r>
        <w:rPr>
          <w:spacing w:val="-15"/>
        </w:rPr>
        <w:t xml:space="preserve"> </w:t>
      </w:r>
      <w:r>
        <w:t>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rsidR="00320900" w:rsidRDefault="0005617F">
      <w:pPr>
        <w:pStyle w:val="a3"/>
        <w:spacing w:before="3" w:line="360" w:lineRule="auto"/>
        <w:ind w:right="686"/>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20900" w:rsidRDefault="0005617F">
      <w:pPr>
        <w:pStyle w:val="a3"/>
        <w:spacing w:line="360" w:lineRule="auto"/>
        <w:ind w:right="689"/>
      </w:pPr>
      <w:r>
        <w:t>понимание сущности методов познания, используемых в естественных науках, способности</w:t>
      </w:r>
      <w:r>
        <w:rPr>
          <w:spacing w:val="-15"/>
        </w:rPr>
        <w:t xml:space="preserve"> </w:t>
      </w:r>
      <w:r>
        <w:t>использовать</w:t>
      </w:r>
      <w:r>
        <w:rPr>
          <w:spacing w:val="-10"/>
        </w:rPr>
        <w:t xml:space="preserve"> </w:t>
      </w:r>
      <w:r>
        <w:t>получаемые</w:t>
      </w:r>
      <w:r>
        <w:rPr>
          <w:spacing w:val="-13"/>
        </w:rPr>
        <w:t xml:space="preserve"> </w:t>
      </w:r>
      <w:r>
        <w:t>знания</w:t>
      </w:r>
      <w:r>
        <w:rPr>
          <w:spacing w:val="-15"/>
        </w:rPr>
        <w:t xml:space="preserve"> </w:t>
      </w:r>
      <w:r>
        <w:t>для</w:t>
      </w:r>
      <w:r>
        <w:rPr>
          <w:spacing w:val="-11"/>
        </w:rPr>
        <w:t xml:space="preserve"> </w:t>
      </w:r>
      <w:r>
        <w:t>анализа</w:t>
      </w:r>
      <w:r>
        <w:rPr>
          <w:spacing w:val="-13"/>
        </w:rPr>
        <w:t xml:space="preserve"> </w:t>
      </w:r>
      <w:r>
        <w:t>и</w:t>
      </w:r>
      <w:r>
        <w:rPr>
          <w:spacing w:val="-15"/>
        </w:rPr>
        <w:t xml:space="preserve"> </w:t>
      </w:r>
      <w:r>
        <w:t>объяснения</w:t>
      </w:r>
      <w:r>
        <w:rPr>
          <w:spacing w:val="-15"/>
        </w:rPr>
        <w:t xml:space="preserve"> </w:t>
      </w:r>
      <w:r>
        <w:t>явлений</w:t>
      </w:r>
      <w:r>
        <w:rPr>
          <w:spacing w:val="-15"/>
        </w:rPr>
        <w:t xml:space="preserve"> </w:t>
      </w:r>
      <w:r>
        <w:t>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20900" w:rsidRDefault="0005617F">
      <w:pPr>
        <w:pStyle w:val="a3"/>
        <w:spacing w:line="362" w:lineRule="auto"/>
        <w:ind w:right="686"/>
      </w:pPr>
      <w:r>
        <w:t>способность самостоятельно использовать биологические знания для решения проблем в реальных жизненных ситуациях;</w:t>
      </w:r>
    </w:p>
    <w:p w:rsidR="00320900" w:rsidRDefault="0005617F">
      <w:pPr>
        <w:pStyle w:val="a3"/>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tabs>
          <w:tab w:val="left" w:pos="9857"/>
        </w:tabs>
        <w:spacing w:line="360" w:lineRule="auto"/>
        <w:ind w:right="680"/>
        <w:jc w:val="righ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w:t>
      </w:r>
      <w:r>
        <w:tab/>
      </w:r>
      <w:r>
        <w:rPr>
          <w:spacing w:val="-10"/>
        </w:rPr>
        <w:t xml:space="preserve">к </w:t>
      </w:r>
      <w:r>
        <w:t>активному</w:t>
      </w:r>
      <w:r>
        <w:rPr>
          <w:spacing w:val="-22"/>
        </w:rPr>
        <w:t xml:space="preserve"> </w:t>
      </w:r>
      <w:r>
        <w:t>получению</w:t>
      </w:r>
      <w:r>
        <w:rPr>
          <w:spacing w:val="-15"/>
        </w:rPr>
        <w:t xml:space="preserve"> </w:t>
      </w:r>
      <w:r>
        <w:t>новых</w:t>
      </w:r>
      <w:r>
        <w:rPr>
          <w:spacing w:val="-17"/>
        </w:rPr>
        <w:t xml:space="preserve"> </w:t>
      </w:r>
      <w:r>
        <w:t>знаний</w:t>
      </w:r>
      <w:r>
        <w:rPr>
          <w:spacing w:val="-16"/>
        </w:rPr>
        <w:t xml:space="preserve"> </w:t>
      </w:r>
      <w:r>
        <w:t>по</w:t>
      </w:r>
      <w:r>
        <w:rPr>
          <w:spacing w:val="-15"/>
        </w:rPr>
        <w:t xml:space="preserve"> </w:t>
      </w:r>
      <w:r>
        <w:t>биологии</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жизненными</w:t>
      </w:r>
      <w:r>
        <w:rPr>
          <w:spacing w:val="-16"/>
        </w:rPr>
        <w:t xml:space="preserve"> </w:t>
      </w:r>
      <w:r>
        <w:t>потребностями. В процессе достижения личностных результатов освоения обучающимися программы</w:t>
      </w:r>
      <w:r>
        <w:rPr>
          <w:spacing w:val="40"/>
        </w:rPr>
        <w:t xml:space="preserve"> </w:t>
      </w:r>
      <w:r>
        <w:t>среднего</w:t>
      </w:r>
      <w:r>
        <w:rPr>
          <w:spacing w:val="38"/>
        </w:rPr>
        <w:t xml:space="preserve"> </w:t>
      </w:r>
      <w:r>
        <w:t>общего</w:t>
      </w:r>
      <w:r>
        <w:rPr>
          <w:spacing w:val="40"/>
        </w:rPr>
        <w:t xml:space="preserve"> </w:t>
      </w:r>
      <w:r>
        <w:t>образования</w:t>
      </w:r>
      <w:r>
        <w:rPr>
          <w:spacing w:val="41"/>
        </w:rPr>
        <w:t xml:space="preserve"> </w:t>
      </w:r>
      <w:r>
        <w:t>у</w:t>
      </w:r>
      <w:r>
        <w:rPr>
          <w:spacing w:val="31"/>
        </w:rPr>
        <w:t xml:space="preserve"> </w:t>
      </w:r>
      <w:r>
        <w:t>обучающихся</w:t>
      </w:r>
      <w:r>
        <w:rPr>
          <w:spacing w:val="44"/>
        </w:rPr>
        <w:t xml:space="preserve"> </w:t>
      </w:r>
      <w:r>
        <w:t>совершенствуется</w:t>
      </w:r>
      <w:r>
        <w:rPr>
          <w:spacing w:val="47"/>
        </w:rPr>
        <w:t xml:space="preserve"> </w:t>
      </w:r>
      <w:r>
        <w:t>эмоциональный</w:t>
      </w:r>
      <w:r>
        <w:rPr>
          <w:spacing w:val="37"/>
        </w:rPr>
        <w:t xml:space="preserve"> </w:t>
      </w:r>
      <w:r>
        <w:rPr>
          <w:spacing w:val="-2"/>
        </w:rPr>
        <w:t>интеллект,</w:t>
      </w:r>
    </w:p>
    <w:p w:rsidR="00320900" w:rsidRDefault="0005617F">
      <w:pPr>
        <w:pStyle w:val="a3"/>
        <w:ind w:firstLine="0"/>
      </w:pPr>
      <w:r>
        <w:t>предполагающий</w:t>
      </w:r>
      <w:r>
        <w:rPr>
          <w:spacing w:val="-1"/>
        </w:rPr>
        <w:t xml:space="preserve"> </w:t>
      </w:r>
      <w:r>
        <w:rPr>
          <w:spacing w:val="-2"/>
        </w:rPr>
        <w:t>сформированность:</w:t>
      </w:r>
    </w:p>
    <w:p w:rsidR="00320900" w:rsidRDefault="0005617F">
      <w:pPr>
        <w:pStyle w:val="a3"/>
        <w:spacing w:before="134" w:line="360" w:lineRule="auto"/>
        <w:ind w:right="68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0" w:lineRule="auto"/>
        <w:ind w:right="685"/>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9"/>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88"/>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274" w:lineRule="exact"/>
        <w:ind w:left="908" w:firstLine="0"/>
      </w:pPr>
      <w:r>
        <w:t>эмпатии,</w:t>
      </w:r>
      <w:r>
        <w:rPr>
          <w:spacing w:val="33"/>
        </w:rPr>
        <w:t xml:space="preserve">  </w:t>
      </w:r>
      <w:r>
        <w:t>включающей</w:t>
      </w:r>
      <w:r>
        <w:rPr>
          <w:spacing w:val="36"/>
        </w:rPr>
        <w:t xml:space="preserve">  </w:t>
      </w:r>
      <w:r>
        <w:t>способность</w:t>
      </w:r>
      <w:r>
        <w:rPr>
          <w:spacing w:val="36"/>
        </w:rPr>
        <w:t xml:space="preserve">  </w:t>
      </w:r>
      <w:r>
        <w:t>понимать</w:t>
      </w:r>
      <w:r>
        <w:rPr>
          <w:spacing w:val="37"/>
        </w:rPr>
        <w:t xml:space="preserve">  </w:t>
      </w:r>
      <w:r>
        <w:t>эмоциональное</w:t>
      </w:r>
      <w:r>
        <w:rPr>
          <w:spacing w:val="35"/>
        </w:rPr>
        <w:t xml:space="preserve">  </w:t>
      </w:r>
      <w:r>
        <w:t>состояние</w:t>
      </w:r>
      <w:r>
        <w:rPr>
          <w:spacing w:val="35"/>
        </w:rPr>
        <w:t xml:space="preserve">  </w:t>
      </w:r>
      <w:r>
        <w:rPr>
          <w:spacing w:val="-2"/>
        </w:rPr>
        <w:t>других,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88"/>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before="1" w:line="360" w:lineRule="auto"/>
        <w:ind w:right="678"/>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w:t>
      </w:r>
      <w:r>
        <w:rPr>
          <w:spacing w:val="-1"/>
        </w:rPr>
        <w:t xml:space="preserve"> </w:t>
      </w:r>
      <w:r>
        <w:t>регулятивные),</w:t>
      </w:r>
      <w:r>
        <w:rPr>
          <w:spacing w:val="-6"/>
        </w:rPr>
        <w:t xml:space="preserve"> </w:t>
      </w:r>
      <w:r>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20900" w:rsidRDefault="0005617F">
      <w:pPr>
        <w:pStyle w:val="a3"/>
        <w:spacing w:line="360" w:lineRule="auto"/>
        <w:ind w:right="684"/>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80"/>
      </w:pPr>
      <w:r>
        <w:t>Метапредметные результаты освоения программы среднего общего образования должны отражать:</w:t>
      </w:r>
    </w:p>
    <w:p w:rsidR="00320900" w:rsidRDefault="0005617F">
      <w:pPr>
        <w:pStyle w:val="a3"/>
        <w:spacing w:before="2"/>
        <w:ind w:left="908"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20900" w:rsidRDefault="0005617F">
      <w:pPr>
        <w:pStyle w:val="a6"/>
        <w:numPr>
          <w:ilvl w:val="0"/>
          <w:numId w:val="116"/>
        </w:numPr>
        <w:tabs>
          <w:tab w:val="left" w:pos="1173"/>
        </w:tabs>
        <w:spacing w:before="137"/>
        <w:jc w:val="both"/>
        <w:rPr>
          <w:sz w:val="24"/>
        </w:rPr>
      </w:pPr>
      <w:r>
        <w:rPr>
          <w:sz w:val="24"/>
        </w:rPr>
        <w:t>базовые</w:t>
      </w:r>
      <w:r>
        <w:rPr>
          <w:spacing w:val="-15"/>
          <w:sz w:val="24"/>
        </w:rPr>
        <w:t xml:space="preserve"> </w:t>
      </w:r>
      <w:r>
        <w:rPr>
          <w:sz w:val="24"/>
        </w:rPr>
        <w:t>логические</w:t>
      </w:r>
      <w:r>
        <w:rPr>
          <w:spacing w:val="-15"/>
          <w:sz w:val="24"/>
        </w:rPr>
        <w:t xml:space="preserve"> </w:t>
      </w:r>
      <w:r>
        <w:rPr>
          <w:spacing w:val="-2"/>
          <w:sz w:val="24"/>
        </w:rPr>
        <w:t>действия:</w:t>
      </w:r>
    </w:p>
    <w:p w:rsidR="00320900" w:rsidRDefault="0005617F">
      <w:pPr>
        <w:pStyle w:val="a3"/>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before="2" w:line="360" w:lineRule="auto"/>
        <w:ind w:right="686"/>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20900" w:rsidRDefault="0005617F">
      <w:pPr>
        <w:pStyle w:val="a3"/>
        <w:spacing w:line="362" w:lineRule="auto"/>
        <w:ind w:right="682"/>
      </w:pPr>
      <w:r>
        <w:t>определять цели деятельности, задавая параметры и критерии их достижения, соотносить результаты деятельности с поставленными целями;</w:t>
      </w:r>
    </w:p>
    <w:p w:rsidR="00320900" w:rsidRDefault="0005617F">
      <w:pPr>
        <w:pStyle w:val="a3"/>
        <w:spacing w:line="360" w:lineRule="auto"/>
        <w:ind w:right="686"/>
        <w:jc w:val="right"/>
      </w:pPr>
      <w:r>
        <w:t>использовать</w:t>
      </w:r>
      <w:r>
        <w:rPr>
          <w:spacing w:val="-4"/>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5"/>
        </w:rPr>
        <w:t xml:space="preserve"> </w:t>
      </w:r>
      <w:r>
        <w:t>живой</w:t>
      </w:r>
      <w:r>
        <w:rPr>
          <w:spacing w:val="-10"/>
        </w:rPr>
        <w:t xml:space="preserve"> </w:t>
      </w:r>
      <w:r>
        <w:t>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 закономерности</w:t>
      </w:r>
      <w:r>
        <w:rPr>
          <w:spacing w:val="48"/>
          <w:w w:val="150"/>
        </w:rPr>
        <w:t xml:space="preserve"> </w:t>
      </w:r>
      <w:r>
        <w:t>и</w:t>
      </w:r>
      <w:r>
        <w:rPr>
          <w:spacing w:val="50"/>
          <w:w w:val="150"/>
        </w:rPr>
        <w:t xml:space="preserve"> </w:t>
      </w:r>
      <w:r>
        <w:t>противоречия</w:t>
      </w:r>
      <w:r>
        <w:rPr>
          <w:spacing w:val="74"/>
        </w:rPr>
        <w:t xml:space="preserve"> </w:t>
      </w:r>
      <w:r>
        <w:t>в</w:t>
      </w:r>
      <w:r>
        <w:rPr>
          <w:spacing w:val="51"/>
          <w:w w:val="150"/>
        </w:rPr>
        <w:t xml:space="preserve"> </w:t>
      </w:r>
      <w:r>
        <w:t>рассматриваемых</w:t>
      </w:r>
      <w:r>
        <w:rPr>
          <w:spacing w:val="75"/>
        </w:rPr>
        <w:t xml:space="preserve"> </w:t>
      </w:r>
      <w:r>
        <w:t>явлениях,</w:t>
      </w:r>
      <w:r>
        <w:rPr>
          <w:spacing w:val="51"/>
          <w:w w:val="150"/>
        </w:rPr>
        <w:t xml:space="preserve"> </w:t>
      </w:r>
      <w:r>
        <w:t>формулировать</w:t>
      </w:r>
      <w:r>
        <w:rPr>
          <w:spacing w:val="51"/>
          <w:w w:val="150"/>
        </w:rPr>
        <w:t xml:space="preserve"> </w:t>
      </w:r>
      <w:r>
        <w:t>выводы</w:t>
      </w:r>
      <w:r>
        <w:rPr>
          <w:spacing w:val="77"/>
        </w:rPr>
        <w:t xml:space="preserve"> </w:t>
      </w:r>
      <w:r>
        <w:rPr>
          <w:spacing w:val="-10"/>
        </w:rPr>
        <w:t>и</w:t>
      </w:r>
    </w:p>
    <w:p w:rsidR="00320900" w:rsidRDefault="0005617F">
      <w:pPr>
        <w:pStyle w:val="a3"/>
        <w:spacing w:line="272" w:lineRule="exact"/>
        <w:ind w:firstLine="0"/>
        <w:jc w:val="left"/>
      </w:pPr>
      <w:r>
        <w:rPr>
          <w:spacing w:val="-2"/>
        </w:rPr>
        <w:t>заключения;</w:t>
      </w:r>
    </w:p>
    <w:p w:rsidR="00320900" w:rsidRDefault="0005617F">
      <w:pPr>
        <w:pStyle w:val="a3"/>
        <w:spacing w:before="137" w:line="360" w:lineRule="auto"/>
        <w:ind w:right="68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4"/>
          <w:tab w:val="left" w:pos="3105"/>
          <w:tab w:val="left" w:pos="4404"/>
          <w:tab w:val="left" w:pos="5618"/>
          <w:tab w:val="left" w:pos="6755"/>
          <w:tab w:val="left" w:pos="8050"/>
          <w:tab w:val="left" w:pos="9844"/>
        </w:tabs>
        <w:spacing w:before="1" w:line="360" w:lineRule="auto"/>
        <w:ind w:right="689"/>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6"/>
        <w:numPr>
          <w:ilvl w:val="0"/>
          <w:numId w:val="116"/>
        </w:numPr>
        <w:tabs>
          <w:tab w:val="left" w:pos="1173"/>
        </w:tabs>
        <w:spacing w:before="137"/>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20900" w:rsidRDefault="0005617F">
      <w:pPr>
        <w:pStyle w:val="a3"/>
        <w:spacing w:before="142" w:line="360" w:lineRule="auto"/>
        <w:ind w:right="67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2" w:lineRule="auto"/>
        <w:ind w:right="689"/>
      </w:pPr>
      <w:r>
        <w:t>использовать различные виды деятельности по получению нового знания, его интерпретации,</w:t>
      </w:r>
      <w:r>
        <w:rPr>
          <w:spacing w:val="-13"/>
        </w:rPr>
        <w:t xml:space="preserve"> </w:t>
      </w:r>
      <w:r>
        <w:t>преобразованию</w:t>
      </w:r>
      <w:r>
        <w:rPr>
          <w:spacing w:val="-13"/>
        </w:rPr>
        <w:t xml:space="preserve"> </w:t>
      </w:r>
      <w:r>
        <w:t>и</w:t>
      </w:r>
      <w:r>
        <w:rPr>
          <w:spacing w:val="-11"/>
        </w:rPr>
        <w:t xml:space="preserve"> </w:t>
      </w:r>
      <w:r>
        <w:t>применению</w:t>
      </w:r>
      <w:r>
        <w:rPr>
          <w:spacing w:val="-15"/>
        </w:rPr>
        <w:t xml:space="preserve"> </w:t>
      </w:r>
      <w:r>
        <w:t>в</w:t>
      </w:r>
      <w:r>
        <w:rPr>
          <w:spacing w:val="-10"/>
        </w:rPr>
        <w:t xml:space="preserve"> </w:t>
      </w:r>
      <w:r>
        <w:t>учебных</w:t>
      </w:r>
      <w:r>
        <w:rPr>
          <w:spacing w:val="-15"/>
        </w:rPr>
        <w:t xml:space="preserve"> </w:t>
      </w:r>
      <w:r>
        <w:t>ситуациях,</w:t>
      </w:r>
      <w:r>
        <w:rPr>
          <w:spacing w:val="-10"/>
        </w:rPr>
        <w:t xml:space="preserve"> </w:t>
      </w:r>
      <w:r>
        <w:t>в</w:t>
      </w:r>
      <w:r>
        <w:rPr>
          <w:spacing w:val="-10"/>
        </w:rPr>
        <w:t xml:space="preserve"> </w:t>
      </w:r>
      <w:r>
        <w:t>том</w:t>
      </w:r>
      <w:r>
        <w:rPr>
          <w:spacing w:val="-15"/>
        </w:rPr>
        <w:t xml:space="preserve"> </w:t>
      </w:r>
      <w:r>
        <w:t>числе</w:t>
      </w:r>
      <w:r>
        <w:rPr>
          <w:spacing w:val="-12"/>
        </w:rPr>
        <w:t xml:space="preserve"> </w:t>
      </w:r>
      <w:r>
        <w:t>при</w:t>
      </w:r>
      <w:r>
        <w:rPr>
          <w:spacing w:val="-15"/>
        </w:rPr>
        <w:t xml:space="preserve"> </w:t>
      </w:r>
      <w:r>
        <w:t>создании учебных и социальных проектов;</w:t>
      </w:r>
    </w:p>
    <w:p w:rsidR="00320900" w:rsidRDefault="0005617F">
      <w:pPr>
        <w:pStyle w:val="a3"/>
        <w:spacing w:line="360" w:lineRule="auto"/>
        <w:ind w:right="691"/>
      </w:pPr>
      <w:r>
        <w:t>формировать научный тип мышления, владеть научной терминологией, ключевыми понятиями и методами;</w:t>
      </w:r>
    </w:p>
    <w:p w:rsidR="00320900" w:rsidRDefault="0005617F">
      <w:pPr>
        <w:pStyle w:val="a3"/>
        <w:spacing w:line="360" w:lineRule="auto"/>
        <w:ind w:right="682"/>
      </w:pPr>
      <w:r>
        <w:t>ставить и формулировать собственные задачи в образовательной деятельности и жизненных ситуациях;</w:t>
      </w:r>
    </w:p>
    <w:p w:rsidR="00320900" w:rsidRDefault="0005617F">
      <w:pPr>
        <w:pStyle w:val="a3"/>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line="360" w:lineRule="auto"/>
        <w:ind w:right="685"/>
      </w:pPr>
      <w:r>
        <w:t>анализировать</w:t>
      </w:r>
      <w:r>
        <w:rPr>
          <w:spacing w:val="-5"/>
        </w:rPr>
        <w:t xml:space="preserve"> </w:t>
      </w:r>
      <w:r>
        <w:t>полученные</w:t>
      </w:r>
      <w:r>
        <w:rPr>
          <w:spacing w:val="-8"/>
        </w:rPr>
        <w:t xml:space="preserve"> </w:t>
      </w:r>
      <w:r>
        <w:t>в</w:t>
      </w:r>
      <w:r>
        <w:rPr>
          <w:spacing w:val="-5"/>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5"/>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5" w:line="360" w:lineRule="auto"/>
        <w:ind w:right="691"/>
      </w:pPr>
      <w:r>
        <w:t>осуществлять целенаправленный поиск переноса средств и способов действия в профессиональную среду;</w:t>
      </w:r>
    </w:p>
    <w:p w:rsidR="00320900" w:rsidRDefault="0005617F">
      <w:pPr>
        <w:pStyle w:val="a3"/>
        <w:spacing w:line="360"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before="1" w:line="360" w:lineRule="auto"/>
        <w:ind w:right="683"/>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4"/>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6"/>
        <w:numPr>
          <w:ilvl w:val="0"/>
          <w:numId w:val="116"/>
        </w:numPr>
        <w:tabs>
          <w:tab w:val="left" w:pos="1173"/>
        </w:tabs>
        <w:spacing w:line="274" w:lineRule="exact"/>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rsidR="00320900" w:rsidRDefault="0005617F">
      <w:pPr>
        <w:pStyle w:val="a3"/>
        <w:spacing w:before="137" w:line="360" w:lineRule="auto"/>
        <w:ind w:right="688"/>
      </w:pPr>
      <w:r>
        <w:t>ориентироваться в различных источниках информации (тексте учебного пособия, научно-популярной</w:t>
      </w:r>
      <w:r>
        <w:rPr>
          <w:spacing w:val="-7"/>
        </w:rPr>
        <w:t xml:space="preserve"> </w:t>
      </w:r>
      <w:r>
        <w:t>литературе,</w:t>
      </w:r>
      <w:r>
        <w:rPr>
          <w:spacing w:val="-6"/>
        </w:rPr>
        <w:t xml:space="preserve"> </w:t>
      </w:r>
      <w:r>
        <w:t>биологических</w:t>
      </w:r>
      <w:r>
        <w:rPr>
          <w:spacing w:val="-8"/>
        </w:rPr>
        <w:t xml:space="preserve"> </w:t>
      </w:r>
      <w:r>
        <w:t>словарях</w:t>
      </w:r>
      <w:r>
        <w:rPr>
          <w:spacing w:val="-12"/>
        </w:rPr>
        <w:t xml:space="preserve"> </w:t>
      </w:r>
      <w:r>
        <w:t>и</w:t>
      </w:r>
      <w:r>
        <w:rPr>
          <w:spacing w:val="-7"/>
        </w:rPr>
        <w:t xml:space="preserve"> </w:t>
      </w:r>
      <w:r>
        <w:t>справочниках,</w:t>
      </w:r>
      <w:r>
        <w:rPr>
          <w:spacing w:val="-6"/>
        </w:rPr>
        <w:t xml:space="preserve"> </w:t>
      </w:r>
      <w:r>
        <w:t>компьютерных</w:t>
      </w:r>
      <w:r>
        <w:rPr>
          <w:spacing w:val="-12"/>
        </w:rPr>
        <w:t xml:space="preserve"> </w:t>
      </w:r>
      <w:r>
        <w:t>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rsidR="00320900" w:rsidRDefault="0005617F">
      <w:pPr>
        <w:pStyle w:val="a3"/>
        <w:spacing w:before="1"/>
        <w:ind w:left="908" w:firstLine="0"/>
      </w:pPr>
      <w:r>
        <w:t>формулировать</w:t>
      </w:r>
      <w:r>
        <w:rPr>
          <w:spacing w:val="32"/>
        </w:rPr>
        <w:t xml:space="preserve">  </w:t>
      </w:r>
      <w:r>
        <w:t>запросы</w:t>
      </w:r>
      <w:r>
        <w:rPr>
          <w:spacing w:val="32"/>
        </w:rPr>
        <w:t xml:space="preserve">  </w:t>
      </w:r>
      <w:r>
        <w:t>и</w:t>
      </w:r>
      <w:r>
        <w:rPr>
          <w:spacing w:val="30"/>
        </w:rPr>
        <w:t xml:space="preserve">  </w:t>
      </w:r>
      <w:r>
        <w:t>применять</w:t>
      </w:r>
      <w:r>
        <w:rPr>
          <w:spacing w:val="32"/>
        </w:rPr>
        <w:t xml:space="preserve">  </w:t>
      </w:r>
      <w:r>
        <w:t>различные</w:t>
      </w:r>
      <w:r>
        <w:rPr>
          <w:spacing w:val="31"/>
        </w:rPr>
        <w:t xml:space="preserve">  </w:t>
      </w:r>
      <w:r>
        <w:t>методы</w:t>
      </w:r>
      <w:r>
        <w:rPr>
          <w:spacing w:val="30"/>
        </w:rPr>
        <w:t xml:space="preserve">  </w:t>
      </w:r>
      <w:r>
        <w:t>при</w:t>
      </w:r>
      <w:r>
        <w:rPr>
          <w:spacing w:val="30"/>
        </w:rPr>
        <w:t xml:space="preserve">  </w:t>
      </w:r>
      <w:r>
        <w:t>поиске</w:t>
      </w:r>
      <w:r>
        <w:rPr>
          <w:spacing w:val="31"/>
        </w:rPr>
        <w:t xml:space="preserve">  </w:t>
      </w:r>
      <w:r>
        <w:t>и</w:t>
      </w:r>
      <w:r>
        <w:rPr>
          <w:spacing w:val="30"/>
        </w:rPr>
        <w:t xml:space="preserve">  </w:t>
      </w:r>
      <w:r>
        <w:rPr>
          <w:spacing w:val="-2"/>
        </w:rPr>
        <w:t>отборе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биологической</w:t>
      </w:r>
      <w:r>
        <w:rPr>
          <w:spacing w:val="-10"/>
        </w:rPr>
        <w:t xml:space="preserve"> </w:t>
      </w:r>
      <w:r>
        <w:t>информации,</w:t>
      </w:r>
      <w:r>
        <w:rPr>
          <w:spacing w:val="-7"/>
        </w:rPr>
        <w:t xml:space="preserve"> </w:t>
      </w:r>
      <w:r>
        <w:t>необходимой</w:t>
      </w:r>
      <w:r>
        <w:rPr>
          <w:spacing w:val="-3"/>
        </w:rPr>
        <w:t xml:space="preserve"> </w:t>
      </w:r>
      <w:r>
        <w:t>для</w:t>
      </w:r>
      <w:r>
        <w:rPr>
          <w:spacing w:val="-9"/>
        </w:rPr>
        <w:t xml:space="preserve"> </w:t>
      </w:r>
      <w:r>
        <w:t>выполнения</w:t>
      </w:r>
      <w:r>
        <w:rPr>
          <w:spacing w:val="-4"/>
        </w:rPr>
        <w:t xml:space="preserve"> </w:t>
      </w:r>
      <w:r>
        <w:t>учебных</w:t>
      </w:r>
      <w:r>
        <w:rPr>
          <w:spacing w:val="-8"/>
        </w:rPr>
        <w:t xml:space="preserve"> </w:t>
      </w:r>
      <w:r>
        <w:rPr>
          <w:spacing w:val="-2"/>
        </w:rPr>
        <w:t>задач;</w:t>
      </w:r>
    </w:p>
    <w:p w:rsidR="00320900" w:rsidRDefault="0005617F">
      <w:pPr>
        <w:pStyle w:val="a3"/>
        <w:spacing w:before="137" w:line="360" w:lineRule="auto"/>
        <w:ind w:right="67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20900" w:rsidRDefault="0005617F">
      <w:pPr>
        <w:pStyle w:val="a3"/>
        <w:spacing w:line="364" w:lineRule="auto"/>
        <w:ind w:right="689"/>
      </w:pPr>
      <w:r>
        <w:t>самостоятельно выбирать оптимальную форму представления биологической информации (схемы, графики, диаграммы, таблицы, рисунки и другое);</w:t>
      </w:r>
    </w:p>
    <w:p w:rsidR="00320900" w:rsidRDefault="0005617F">
      <w:pPr>
        <w:pStyle w:val="a3"/>
        <w:spacing w:line="360" w:lineRule="auto"/>
        <w:ind w:right="680"/>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 аббревиатуру, номенклатуру, использовать и преобразовывать знаково- символические средства наглядности;</w:t>
      </w:r>
    </w:p>
    <w:p w:rsidR="00320900" w:rsidRDefault="0005617F">
      <w:pPr>
        <w:pStyle w:val="a3"/>
        <w:spacing w:line="360" w:lineRule="auto"/>
        <w:ind w:right="684"/>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274" w:lineRule="exact"/>
        <w:ind w:left="908" w:firstLine="0"/>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rsidR="00320900" w:rsidRDefault="0005617F">
      <w:pPr>
        <w:pStyle w:val="a6"/>
        <w:numPr>
          <w:ilvl w:val="0"/>
          <w:numId w:val="115"/>
        </w:numPr>
        <w:tabs>
          <w:tab w:val="left" w:pos="1168"/>
        </w:tabs>
        <w:spacing w:before="132"/>
        <w:ind w:hanging="260"/>
        <w:jc w:val="both"/>
        <w:rPr>
          <w:sz w:val="24"/>
        </w:rPr>
      </w:pPr>
      <w:r>
        <w:rPr>
          <w:spacing w:val="-2"/>
          <w:sz w:val="24"/>
        </w:rPr>
        <w:t>общение:</w:t>
      </w:r>
    </w:p>
    <w:p w:rsidR="00320900" w:rsidRDefault="0005617F">
      <w:pPr>
        <w:pStyle w:val="a3"/>
        <w:spacing w:before="137" w:line="360" w:lineRule="auto"/>
        <w:ind w:right="686"/>
      </w:pPr>
      <w:r>
        <w:t>осуществлять коммуникации во всех</w:t>
      </w:r>
      <w:r>
        <w:rPr>
          <w:spacing w:val="-2"/>
        </w:rPr>
        <w:t xml:space="preserve"> </w:t>
      </w:r>
      <w:r>
        <w:t>сферах</w:t>
      </w:r>
      <w:r>
        <w:rPr>
          <w:spacing w:val="-2"/>
        </w:rPr>
        <w:t xml:space="preserve"> </w:t>
      </w:r>
      <w:r>
        <w:t>жизни, активно участвовать</w:t>
      </w:r>
      <w:r>
        <w:rPr>
          <w:spacing w:val="40"/>
        </w:rPr>
        <w:t xml:space="preserve"> </w:t>
      </w:r>
      <w:r>
        <w:t>в диалоге</w:t>
      </w:r>
      <w:r>
        <w:rPr>
          <w:spacing w:val="-3"/>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20900" w:rsidRDefault="0005617F">
      <w:pPr>
        <w:pStyle w:val="a3"/>
        <w:spacing w:before="1" w:line="360" w:lineRule="auto"/>
        <w:ind w:right="677"/>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320900" w:rsidRDefault="0005617F">
      <w:pPr>
        <w:pStyle w:val="a3"/>
        <w:spacing w:before="1" w:line="360" w:lineRule="auto"/>
        <w:ind w:right="677"/>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8"/>
        </w:rPr>
        <w:t xml:space="preserve"> </w:t>
      </w:r>
      <w:r>
        <w:t>понимать</w:t>
      </w:r>
      <w:r>
        <w:rPr>
          <w:spacing w:val="-9"/>
        </w:rPr>
        <w:t xml:space="preserve"> </w:t>
      </w:r>
      <w:r>
        <w:t>намерения</w:t>
      </w:r>
      <w:r>
        <w:rPr>
          <w:spacing w:val="-11"/>
        </w:rPr>
        <w:t xml:space="preserve"> </w:t>
      </w:r>
      <w:r>
        <w:t>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rsidR="00320900" w:rsidRDefault="0005617F">
      <w:pPr>
        <w:pStyle w:val="a3"/>
        <w:spacing w:line="272" w:lineRule="exact"/>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6"/>
        <w:numPr>
          <w:ilvl w:val="0"/>
          <w:numId w:val="115"/>
        </w:numPr>
        <w:tabs>
          <w:tab w:val="left" w:pos="1173"/>
        </w:tabs>
        <w:spacing w:before="142"/>
        <w:ind w:left="1172" w:hanging="265"/>
        <w:jc w:val="both"/>
        <w:rPr>
          <w:sz w:val="24"/>
        </w:rPr>
      </w:pPr>
      <w:r>
        <w:rPr>
          <w:spacing w:val="-2"/>
          <w:sz w:val="24"/>
        </w:rPr>
        <w:t>совместная</w:t>
      </w:r>
      <w:r>
        <w:rPr>
          <w:spacing w:val="2"/>
          <w:sz w:val="24"/>
        </w:rPr>
        <w:t xml:space="preserve"> </w:t>
      </w:r>
      <w:r>
        <w:rPr>
          <w:spacing w:val="-2"/>
          <w:sz w:val="24"/>
        </w:rPr>
        <w:t>деятельность:</w:t>
      </w:r>
    </w:p>
    <w:p w:rsidR="00320900" w:rsidRDefault="0005617F">
      <w:pPr>
        <w:pStyle w:val="a3"/>
        <w:spacing w:before="137" w:line="360" w:lineRule="auto"/>
        <w:ind w:right="687"/>
      </w:pPr>
      <w:r>
        <w:t>понимать и использовать преимущества командной и индивидуальной работы при решении</w:t>
      </w:r>
      <w:r>
        <w:rPr>
          <w:spacing w:val="-11"/>
        </w:rPr>
        <w:t xml:space="preserve"> </w:t>
      </w:r>
      <w:r>
        <w:t>биологической</w:t>
      </w:r>
      <w:r>
        <w:rPr>
          <w:spacing w:val="-11"/>
        </w:rPr>
        <w:t xml:space="preserve"> </w:t>
      </w:r>
      <w:r>
        <w:t>проблемы,</w:t>
      </w:r>
      <w:r>
        <w:rPr>
          <w:spacing w:val="-14"/>
        </w:rPr>
        <w:t xml:space="preserve"> </w:t>
      </w:r>
      <w:r>
        <w:t>обосновывать</w:t>
      </w:r>
      <w:r>
        <w:rPr>
          <w:spacing w:val="-11"/>
        </w:rPr>
        <w:t xml:space="preserve"> </w:t>
      </w:r>
      <w:r>
        <w:t>необходимость</w:t>
      </w:r>
      <w:r>
        <w:rPr>
          <w:spacing w:val="-15"/>
        </w:rPr>
        <w:t xml:space="preserve"> </w:t>
      </w:r>
      <w:r>
        <w:t>применения</w:t>
      </w:r>
      <w:r>
        <w:rPr>
          <w:spacing w:val="-12"/>
        </w:rPr>
        <w:t xml:space="preserve"> </w:t>
      </w:r>
      <w:r>
        <w:t>групповых</w:t>
      </w:r>
      <w:r>
        <w:rPr>
          <w:spacing w:val="-12"/>
        </w:rPr>
        <w:t xml:space="preserve"> </w:t>
      </w:r>
      <w:r>
        <w:t>форм взаимодействия при решении учебной задачи;</w:t>
      </w:r>
    </w:p>
    <w:p w:rsidR="00320900" w:rsidRDefault="0005617F">
      <w:pPr>
        <w:pStyle w:val="a3"/>
        <w:spacing w:before="2" w:line="36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78"/>
      </w:pPr>
      <w:r>
        <w:t>принимать цели совместной деятельности, организовывать и координировать действия по её достижению: составлять</w:t>
      </w:r>
      <w:r>
        <w:rPr>
          <w:spacing w:val="-1"/>
        </w:rPr>
        <w:t xml:space="preserve"> </w:t>
      </w:r>
      <w:r>
        <w:t>план</w:t>
      </w:r>
      <w:r>
        <w:rPr>
          <w:spacing w:val="-1"/>
        </w:rPr>
        <w:t xml:space="preserve"> </w:t>
      </w:r>
      <w:r>
        <w:t>действий, распределять роли с</w:t>
      </w:r>
      <w:r>
        <w:rPr>
          <w:spacing w:val="-3"/>
        </w:rPr>
        <w:t xml:space="preserve"> </w:t>
      </w:r>
      <w:r>
        <w:t>учётом мнений</w:t>
      </w:r>
      <w:r>
        <w:rPr>
          <w:spacing w:val="-1"/>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274" w:lineRule="exact"/>
        <w:ind w:left="908" w:firstLine="0"/>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 xml:space="preserve">практической </w:t>
      </w:r>
      <w:r>
        <w:rPr>
          <w:spacing w:val="-2"/>
        </w:rPr>
        <w:t>значимости;</w:t>
      </w:r>
    </w:p>
    <w:p w:rsidR="00320900" w:rsidRDefault="0005617F">
      <w:pPr>
        <w:pStyle w:val="a3"/>
        <w:spacing w:before="137" w:line="360" w:lineRule="auto"/>
        <w:jc w:val="left"/>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274" w:lineRule="exact"/>
        <w:ind w:left="908" w:firstLine="0"/>
        <w:jc w:val="left"/>
      </w:pPr>
      <w:r>
        <w:t>Овладение</w:t>
      </w:r>
      <w:r>
        <w:rPr>
          <w:spacing w:val="-1"/>
        </w:rPr>
        <w:t xml:space="preserve"> </w:t>
      </w:r>
      <w:r>
        <w:t>универсальными</w:t>
      </w:r>
      <w:r>
        <w:rPr>
          <w:spacing w:val="-8"/>
        </w:rPr>
        <w:t xml:space="preserve"> </w:t>
      </w:r>
      <w:r>
        <w:t>регулятивными</w:t>
      </w:r>
      <w:r>
        <w:rPr>
          <w:spacing w:val="-8"/>
        </w:rPr>
        <w:t xml:space="preserve"> </w:t>
      </w:r>
      <w:r>
        <w:rPr>
          <w:spacing w:val="-2"/>
        </w:rPr>
        <w:t>действиями:</w:t>
      </w:r>
    </w:p>
    <w:p w:rsidR="00320900" w:rsidRDefault="0005617F">
      <w:pPr>
        <w:pStyle w:val="a6"/>
        <w:numPr>
          <w:ilvl w:val="0"/>
          <w:numId w:val="114"/>
        </w:numPr>
        <w:tabs>
          <w:tab w:val="left" w:pos="1172"/>
        </w:tabs>
        <w:spacing w:before="142"/>
        <w:jc w:val="both"/>
        <w:rPr>
          <w:sz w:val="24"/>
        </w:rPr>
      </w:pPr>
      <w:r>
        <w:rPr>
          <w:spacing w:val="-2"/>
          <w:sz w:val="24"/>
        </w:rPr>
        <w:t>самоорганизация:</w:t>
      </w:r>
    </w:p>
    <w:p w:rsidR="00320900" w:rsidRDefault="0005617F">
      <w:pPr>
        <w:pStyle w:val="a3"/>
        <w:spacing w:before="137" w:line="360" w:lineRule="auto"/>
        <w:ind w:right="686"/>
      </w:pPr>
      <w:r>
        <w:t>использовать</w:t>
      </w:r>
      <w:r>
        <w:rPr>
          <w:spacing w:val="-4"/>
        </w:rPr>
        <w:t xml:space="preserve"> </w:t>
      </w:r>
      <w:r>
        <w:t>биологические</w:t>
      </w:r>
      <w:r>
        <w:rPr>
          <w:spacing w:val="-2"/>
        </w:rPr>
        <w:t xml:space="preserve"> </w:t>
      </w:r>
      <w:r>
        <w:t>знания</w:t>
      </w:r>
      <w:r>
        <w:rPr>
          <w:spacing w:val="-6"/>
        </w:rPr>
        <w:t xml:space="preserve"> </w:t>
      </w:r>
      <w:r>
        <w:t>для</w:t>
      </w:r>
      <w:r>
        <w:rPr>
          <w:spacing w:val="-6"/>
        </w:rPr>
        <w:t xml:space="preserve"> </w:t>
      </w:r>
      <w:r>
        <w:t>выявления</w:t>
      </w:r>
      <w:r>
        <w:rPr>
          <w:spacing w:val="-6"/>
        </w:rPr>
        <w:t xml:space="preserve"> </w:t>
      </w:r>
      <w:r>
        <w:t>проблем</w:t>
      </w:r>
      <w:r>
        <w:rPr>
          <w:spacing w:val="-4"/>
        </w:rPr>
        <w:t xml:space="preserve"> </w:t>
      </w:r>
      <w:r>
        <w:t>и</w:t>
      </w:r>
      <w:r>
        <w:rPr>
          <w:spacing w:val="-5"/>
        </w:rPr>
        <w:t xml:space="preserve"> </w:t>
      </w:r>
      <w:r>
        <w:t>их</w:t>
      </w:r>
      <w:r>
        <w:rPr>
          <w:spacing w:val="-6"/>
        </w:rPr>
        <w:t xml:space="preserve"> </w:t>
      </w:r>
      <w:r>
        <w:t>решения</w:t>
      </w:r>
      <w:r>
        <w:rPr>
          <w:spacing w:val="40"/>
        </w:rPr>
        <w:t xml:space="preserve"> </w:t>
      </w:r>
      <w:r>
        <w:t>в</w:t>
      </w:r>
      <w:r>
        <w:rPr>
          <w:spacing w:val="-9"/>
        </w:rPr>
        <w:t xml:space="preserve"> </w:t>
      </w:r>
      <w:r>
        <w:t>жизненных и учебных ситуациях;</w:t>
      </w:r>
    </w:p>
    <w:p w:rsidR="00320900" w:rsidRDefault="0005617F">
      <w:pPr>
        <w:pStyle w:val="a3"/>
        <w:spacing w:line="362" w:lineRule="auto"/>
        <w:ind w:right="690"/>
      </w:pPr>
      <w:r>
        <w:t>выбирать на основе биологических знаний целевые и смысловые установки</w:t>
      </w:r>
      <w:r>
        <w:rPr>
          <w:spacing w:val="40"/>
        </w:rPr>
        <w:t xml:space="preserve"> </w:t>
      </w:r>
      <w:r>
        <w:t>в своих 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rsidR="00320900" w:rsidRDefault="0005617F">
      <w:pPr>
        <w:pStyle w:val="a3"/>
        <w:spacing w:line="362"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27"/>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6" w:line="360"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2"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0900" w:rsidRDefault="0005617F">
      <w:pPr>
        <w:pStyle w:val="a6"/>
        <w:numPr>
          <w:ilvl w:val="0"/>
          <w:numId w:val="114"/>
        </w:numPr>
        <w:tabs>
          <w:tab w:val="left" w:pos="1172"/>
        </w:tabs>
        <w:spacing w:line="273" w:lineRule="exact"/>
        <w:jc w:val="both"/>
        <w:rPr>
          <w:sz w:val="24"/>
        </w:rPr>
      </w:pPr>
      <w:r>
        <w:rPr>
          <w:spacing w:val="-2"/>
          <w:sz w:val="24"/>
        </w:rPr>
        <w:t>самоконтроль:</w:t>
      </w:r>
    </w:p>
    <w:p w:rsidR="00320900" w:rsidRDefault="0005617F">
      <w:pPr>
        <w:pStyle w:val="a3"/>
        <w:spacing w:before="135" w:line="36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before="2" w:line="360" w:lineRule="auto"/>
        <w:ind w:right="68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320900" w:rsidRDefault="0005617F">
      <w:pPr>
        <w:pStyle w:val="a6"/>
        <w:numPr>
          <w:ilvl w:val="0"/>
          <w:numId w:val="114"/>
        </w:numPr>
        <w:tabs>
          <w:tab w:val="left" w:pos="1172"/>
        </w:tabs>
        <w:spacing w:line="273" w:lineRule="exact"/>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rsidR="00320900" w:rsidRDefault="0005617F">
      <w:pPr>
        <w:pStyle w:val="a3"/>
        <w:spacing w:before="134"/>
        <w:ind w:left="908" w:firstLine="0"/>
        <w:jc w:val="left"/>
      </w:pPr>
      <w:r>
        <w:t>принимать</w:t>
      </w:r>
      <w:r>
        <w:rPr>
          <w:spacing w:val="-1"/>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before="3"/>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line="360" w:lineRule="auto"/>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учебного</w:t>
      </w:r>
      <w:r>
        <w:rPr>
          <w:spacing w:val="80"/>
        </w:rPr>
        <w:t xml:space="preserve"> </w:t>
      </w:r>
      <w:r>
        <w:t>предмета</w:t>
      </w:r>
      <w:r>
        <w:rPr>
          <w:spacing w:val="80"/>
        </w:rPr>
        <w:t xml:space="preserve"> </w:t>
      </w:r>
      <w:r>
        <w:t>«Биология»</w:t>
      </w:r>
      <w:r>
        <w:rPr>
          <w:spacing w:val="80"/>
        </w:rPr>
        <w:t xml:space="preserve"> </w:t>
      </w:r>
      <w:r>
        <w:t>на углублённом</w:t>
      </w:r>
      <w:r>
        <w:rPr>
          <w:spacing w:val="64"/>
        </w:rPr>
        <w:t xml:space="preserve"> </w:t>
      </w:r>
      <w:r>
        <w:t>уровне</w:t>
      </w:r>
      <w:r>
        <w:rPr>
          <w:spacing w:val="63"/>
        </w:rPr>
        <w:t xml:space="preserve"> </w:t>
      </w:r>
      <w:r>
        <w:t>ориентированы</w:t>
      </w:r>
      <w:r>
        <w:rPr>
          <w:spacing w:val="66"/>
        </w:rPr>
        <w:t xml:space="preserve"> </w:t>
      </w:r>
      <w:r>
        <w:t>на</w:t>
      </w:r>
      <w:r>
        <w:rPr>
          <w:spacing w:val="58"/>
        </w:rPr>
        <w:t xml:space="preserve"> </w:t>
      </w:r>
      <w:r>
        <w:t>обеспечение</w:t>
      </w:r>
      <w:r>
        <w:rPr>
          <w:spacing w:val="69"/>
        </w:rPr>
        <w:t xml:space="preserve"> </w:t>
      </w:r>
      <w:r>
        <w:t>профильного</w:t>
      </w:r>
      <w:r>
        <w:rPr>
          <w:spacing w:val="64"/>
        </w:rPr>
        <w:t xml:space="preserve"> </w:t>
      </w:r>
      <w:r>
        <w:t>обучения</w:t>
      </w:r>
      <w:r>
        <w:rPr>
          <w:spacing w:val="75"/>
        </w:rPr>
        <w:t xml:space="preserve"> </w:t>
      </w:r>
      <w:r>
        <w:rPr>
          <w:spacing w:val="-2"/>
        </w:rPr>
        <w:t>обучающихся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биологии. Они включают: специфические для биологии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новых знаний</w:t>
      </w:r>
      <w:r>
        <w:rPr>
          <w:spacing w:val="40"/>
        </w:rPr>
        <w:t xml:space="preserve"> </w:t>
      </w:r>
      <w:r>
        <w:t>и их применению в различных учебных, а также в реальных жизненных ситуациях. Предметные результаты представлены по годам изучения.</w:t>
      </w:r>
    </w:p>
    <w:p w:rsidR="00320900" w:rsidRDefault="0005617F">
      <w:pPr>
        <w:pStyle w:val="a3"/>
        <w:spacing w:before="1" w:line="360" w:lineRule="auto"/>
        <w:ind w:right="678"/>
      </w:pPr>
      <w:r>
        <w:t>Предметные результаты освоения учебного предмета «Биология»</w:t>
      </w:r>
      <w:r>
        <w:rPr>
          <w:spacing w:val="40"/>
        </w:rPr>
        <w:t xml:space="preserve"> </w:t>
      </w:r>
      <w:r>
        <w:t xml:space="preserve">в 10 классе должны </w:t>
      </w:r>
      <w:r>
        <w:rPr>
          <w:spacing w:val="-2"/>
        </w:rPr>
        <w:t>отражать:</w:t>
      </w:r>
    </w:p>
    <w:p w:rsidR="00320900" w:rsidRDefault="0005617F">
      <w:pPr>
        <w:pStyle w:val="a3"/>
        <w:spacing w:line="360" w:lineRule="auto"/>
        <w:ind w:right="688"/>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320900" w:rsidRDefault="0005617F">
      <w:pPr>
        <w:pStyle w:val="a3"/>
        <w:spacing w:line="360" w:lineRule="auto"/>
        <w:ind w:right="679"/>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2"/>
        </w:rPr>
        <w:t xml:space="preserve"> </w:t>
      </w:r>
      <w:r>
        <w:t>Шлейдена, Р.</w:t>
      </w:r>
      <w:r>
        <w:rPr>
          <w:spacing w:val="-2"/>
        </w:rPr>
        <w:t xml:space="preserve"> </w:t>
      </w:r>
      <w:r>
        <w:t>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w:t>
      </w:r>
      <w:r>
        <w:rPr>
          <w:spacing w:val="-2"/>
        </w:rPr>
        <w:t xml:space="preserve"> </w:t>
      </w:r>
      <w:r>
        <w:t>Г. Менделя, гомологических</w:t>
      </w:r>
      <w:r>
        <w:rPr>
          <w:spacing w:val="-2"/>
        </w:rPr>
        <w:t xml:space="preserve"> </w:t>
      </w:r>
      <w:r>
        <w:t>рядов в наследственной изменчивости Н.И. Вавилова), принципы (комплементарности);</w:t>
      </w:r>
    </w:p>
    <w:p w:rsidR="00320900" w:rsidRDefault="0005617F">
      <w:pPr>
        <w:pStyle w:val="a3"/>
        <w:spacing w:line="360" w:lineRule="auto"/>
        <w:ind w:right="679"/>
      </w:pPr>
      <w:r>
        <w:t>владение основными методами научного познания, используемых</w:t>
      </w:r>
      <w:r>
        <w:rPr>
          <w:spacing w:val="40"/>
        </w:rPr>
        <w:t xml:space="preserve"> </w:t>
      </w:r>
      <w:r>
        <w:t>в биологических исследованиях живых объектов (описание, измерение, наблюдение, эксперимент);</w:t>
      </w:r>
    </w:p>
    <w:p w:rsidR="00320900" w:rsidRDefault="0005617F">
      <w:pPr>
        <w:pStyle w:val="a3"/>
        <w:spacing w:before="2" w:line="360" w:lineRule="auto"/>
        <w:ind w:right="693"/>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Pr>
          <w:spacing w:val="40"/>
        </w:rPr>
        <w:t xml:space="preserve"> </w:t>
      </w:r>
      <w:r>
        <w:t>в организмах растений, животных и человека, биологических процессов: обмена веществ (метаболизм), превращения энергии, брожения, автотрофного</w:t>
      </w:r>
      <w:r>
        <w:rPr>
          <w:spacing w:val="40"/>
        </w:rPr>
        <w:t xml:space="preserve"> </w:t>
      </w:r>
      <w: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320900" w:rsidRDefault="0005617F">
      <w:pPr>
        <w:pStyle w:val="a3"/>
        <w:spacing w:before="1" w:line="360" w:lineRule="auto"/>
        <w:ind w:right="688"/>
      </w:pPr>
      <w:r>
        <w:t>умение устанавливать взаимосвязи между органоидами клетки</w:t>
      </w:r>
      <w:r>
        <w:rPr>
          <w:spacing w:val="40"/>
        </w:rPr>
        <w:t xml:space="preserve"> </w:t>
      </w:r>
      <w:r>
        <w:t>и их функциями, строением клеток разных тканей и их функциями, между органами</w:t>
      </w:r>
      <w:r>
        <w:rPr>
          <w:spacing w:val="40"/>
        </w:rPr>
        <w:t xml:space="preserve"> </w:t>
      </w:r>
      <w: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w:t>
      </w:r>
      <w:r>
        <w:rPr>
          <w:spacing w:val="-2"/>
        </w:rPr>
        <w:t>обитания;</w:t>
      </w:r>
    </w:p>
    <w:p w:rsidR="00320900" w:rsidRDefault="0005617F">
      <w:pPr>
        <w:pStyle w:val="a3"/>
        <w:spacing w:line="360" w:lineRule="auto"/>
        <w:ind w:right="688"/>
      </w:pPr>
      <w:r>
        <w:t>умение выявлять отличительные признаки живых систем, в том числе растений, животных и человека;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320900" w:rsidRDefault="0005617F">
      <w:pPr>
        <w:pStyle w:val="a3"/>
        <w:spacing w:line="362" w:lineRule="auto"/>
        <w:ind w:right="677"/>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40"/>
        </w:rPr>
        <w:t xml:space="preserve"> </w:t>
      </w:r>
      <w:r>
        <w:t>и прогнозы на основании полученных результатов;</w:t>
      </w:r>
    </w:p>
    <w:p w:rsidR="00320900" w:rsidRDefault="0005617F">
      <w:pPr>
        <w:pStyle w:val="a3"/>
        <w:spacing w:line="360" w:lineRule="auto"/>
        <w:ind w:right="680"/>
      </w:pPr>
      <w:r>
        <w:t>умение</w:t>
      </w:r>
      <w:r>
        <w:rPr>
          <w:spacing w:val="-9"/>
        </w:rPr>
        <w:t xml:space="preserve"> </w:t>
      </w:r>
      <w:r>
        <w:t>выполнять</w:t>
      </w:r>
      <w:r>
        <w:rPr>
          <w:spacing w:val="-6"/>
        </w:rPr>
        <w:t xml:space="preserve"> </w:t>
      </w:r>
      <w:r>
        <w:t>лабораторные</w:t>
      </w:r>
      <w:r>
        <w:rPr>
          <w:spacing w:val="-9"/>
        </w:rPr>
        <w:t xml:space="preserve"> </w:t>
      </w:r>
      <w:r>
        <w:t>и</w:t>
      </w:r>
      <w:r>
        <w:rPr>
          <w:spacing w:val="-7"/>
        </w:rPr>
        <w:t xml:space="preserve"> </w:t>
      </w:r>
      <w:r>
        <w:t>практические</w:t>
      </w:r>
      <w:r>
        <w:rPr>
          <w:spacing w:val="-9"/>
        </w:rPr>
        <w:t xml:space="preserve"> </w:t>
      </w:r>
      <w:r>
        <w:t>работы,</w:t>
      </w:r>
      <w:r>
        <w:rPr>
          <w:spacing w:val="-6"/>
        </w:rPr>
        <w:t xml:space="preserve"> </w:t>
      </w:r>
      <w:r>
        <w:t>соблюдать правила</w:t>
      </w:r>
      <w:r>
        <w:rPr>
          <w:spacing w:val="-9"/>
        </w:rPr>
        <w:t xml:space="preserve"> </w:t>
      </w:r>
      <w:r>
        <w:t>при</w:t>
      </w:r>
      <w:r>
        <w:rPr>
          <w:spacing w:val="-7"/>
        </w:rPr>
        <w:t xml:space="preserve"> </w:t>
      </w:r>
      <w:r>
        <w:t>работе с учебным и лабораторным оборудованием;</w:t>
      </w:r>
    </w:p>
    <w:p w:rsidR="00320900" w:rsidRDefault="0005617F">
      <w:pPr>
        <w:pStyle w:val="a3"/>
        <w:spacing w:line="362" w:lineRule="auto"/>
        <w:ind w:right="68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20900" w:rsidRDefault="0005617F">
      <w:pPr>
        <w:pStyle w:val="a3"/>
        <w:spacing w:line="360" w:lineRule="auto"/>
        <w:ind w:right="685"/>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20900" w:rsidRDefault="0005617F">
      <w:pPr>
        <w:pStyle w:val="a3"/>
        <w:spacing w:line="360" w:lineRule="auto"/>
        <w:ind w:right="687"/>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320900" w:rsidRDefault="0005617F">
      <w:pPr>
        <w:pStyle w:val="a3"/>
        <w:spacing w:line="360" w:lineRule="auto"/>
        <w:ind w:right="682"/>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Pr>
          <w:spacing w:val="40"/>
        </w:rPr>
        <w:t xml:space="preserve"> </w:t>
      </w:r>
      <w:r>
        <w:t>и продолжение биологического образования в организациях среднего профессионального и высшего образования.</w:t>
      </w:r>
    </w:p>
    <w:p w:rsidR="00320900" w:rsidRDefault="0005617F">
      <w:pPr>
        <w:pStyle w:val="a3"/>
        <w:spacing w:line="360" w:lineRule="auto"/>
        <w:ind w:right="687"/>
      </w:pPr>
      <w:r>
        <w:t>Предметные результаты освоения учебного предмета «Биология»</w:t>
      </w:r>
      <w:r>
        <w:rPr>
          <w:spacing w:val="40"/>
        </w:rPr>
        <w:t xml:space="preserve"> </w:t>
      </w:r>
      <w:r>
        <w:t xml:space="preserve">в 11 классе должны </w:t>
      </w:r>
      <w:r>
        <w:rPr>
          <w:spacing w:val="-2"/>
        </w:rPr>
        <w:t>отражать:</w:t>
      </w:r>
    </w:p>
    <w:p w:rsidR="00320900" w:rsidRDefault="0005617F">
      <w:pPr>
        <w:pStyle w:val="a3"/>
        <w:spacing w:line="360" w:lineRule="auto"/>
        <w:ind w:right="688"/>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Pr>
          <w:spacing w:val="40"/>
        </w:rPr>
        <w:t xml:space="preserve"> </w:t>
      </w:r>
      <w:r>
        <w:t>в решении вопросов рационального природопользования, и в формировании ценностного отношения к природе, обществу, человеку, о вкладе российских</w:t>
      </w:r>
      <w:r>
        <w:rPr>
          <w:spacing w:val="40"/>
        </w:rPr>
        <w:t xml:space="preserve"> </w:t>
      </w:r>
      <w:r>
        <w:t>и зарубежных учёных-биологов в развитие биологии;</w:t>
      </w:r>
    </w:p>
    <w:p w:rsidR="00320900" w:rsidRDefault="0005617F">
      <w:pPr>
        <w:pStyle w:val="a3"/>
        <w:spacing w:line="360" w:lineRule="auto"/>
        <w:ind w:right="682"/>
      </w:pPr>
      <w:r>
        <w:t>умение владеть системой биологических знаний, которая включает определения и понимание</w:t>
      </w:r>
      <w:r>
        <w:rPr>
          <w:spacing w:val="-15"/>
        </w:rPr>
        <w:t xml:space="preserve"> </w:t>
      </w:r>
      <w:r>
        <w:t>сущности</w:t>
      </w:r>
      <w:r>
        <w:rPr>
          <w:spacing w:val="-15"/>
        </w:rPr>
        <w:t xml:space="preserve"> </w:t>
      </w:r>
      <w:r>
        <w:t>основополагающих</w:t>
      </w:r>
      <w:r>
        <w:rPr>
          <w:spacing w:val="-11"/>
        </w:rPr>
        <w:t xml:space="preserve"> </w:t>
      </w:r>
      <w:r>
        <w:t>биологических</w:t>
      </w:r>
      <w:r>
        <w:rPr>
          <w:spacing w:val="-15"/>
        </w:rPr>
        <w:t xml:space="preserve"> </w:t>
      </w:r>
      <w:r>
        <w:t>терминов</w:t>
      </w:r>
      <w:r>
        <w:rPr>
          <w:spacing w:val="35"/>
        </w:rPr>
        <w:t xml:space="preserve"> </w:t>
      </w:r>
      <w:r>
        <w:t>и</w:t>
      </w:r>
      <w:r>
        <w:rPr>
          <w:spacing w:val="-15"/>
        </w:rPr>
        <w:t xml:space="preserve"> </w:t>
      </w:r>
      <w:r>
        <w:t>понятий</w:t>
      </w:r>
      <w:r>
        <w:rPr>
          <w:spacing w:val="-15"/>
        </w:rPr>
        <w:t xml:space="preserve"> </w:t>
      </w:r>
      <w:r>
        <w:t>(вид,</w:t>
      </w:r>
      <w:r>
        <w:rPr>
          <w:spacing w:val="-10"/>
        </w:rPr>
        <w:t xml:space="preserve"> </w:t>
      </w:r>
      <w:r>
        <w:t>экосистема, биосфера), биологические теории (эволюционная теория Ч. Дарвина, синтетическая теория эволюции),</w:t>
      </w:r>
      <w:r>
        <w:rPr>
          <w:spacing w:val="-4"/>
        </w:rPr>
        <w:t xml:space="preserve"> </w:t>
      </w:r>
      <w:r>
        <w:t>учения</w:t>
      </w:r>
      <w:r>
        <w:rPr>
          <w:spacing w:val="-2"/>
        </w:rPr>
        <w:t xml:space="preserve"> </w:t>
      </w:r>
      <w:r>
        <w:t>(А.Н. Северцова</w:t>
      </w:r>
      <w:r>
        <w:rPr>
          <w:spacing w:val="-2"/>
        </w:rPr>
        <w:t xml:space="preserve"> </w:t>
      </w:r>
      <w:r>
        <w:t>–</w:t>
      </w:r>
      <w:r>
        <w:rPr>
          <w:spacing w:val="40"/>
        </w:rPr>
        <w:t xml:space="preserve"> </w:t>
      </w:r>
      <w:r>
        <w:t>о</w:t>
      </w:r>
      <w:r>
        <w:rPr>
          <w:spacing w:val="-2"/>
        </w:rPr>
        <w:t xml:space="preserve"> </w:t>
      </w:r>
      <w:r>
        <w:t>путях</w:t>
      </w:r>
      <w:r>
        <w:rPr>
          <w:spacing w:val="-6"/>
        </w:rPr>
        <w:t xml:space="preserve"> </w:t>
      </w:r>
      <w:r>
        <w:t>и</w:t>
      </w:r>
      <w:r>
        <w:rPr>
          <w:spacing w:val="-1"/>
        </w:rPr>
        <w:t xml:space="preserve"> </w:t>
      </w:r>
      <w:r>
        <w:t>направлениях</w:t>
      </w:r>
      <w:r>
        <w:rPr>
          <w:spacing w:val="-6"/>
        </w:rPr>
        <w:t xml:space="preserve"> </w:t>
      </w:r>
      <w:r>
        <w:t>эволюции,</w:t>
      </w:r>
      <w:r>
        <w:rPr>
          <w:spacing w:val="-4"/>
        </w:rPr>
        <w:t xml:space="preserve"> </w:t>
      </w:r>
      <w:r>
        <w:t>В.И. Вернадского</w:t>
      </w:r>
      <w:r>
        <w:rPr>
          <w:spacing w:val="-1"/>
        </w:rPr>
        <w:t xml:space="preserve"> </w:t>
      </w:r>
      <w:r>
        <w:t>–</w:t>
      </w:r>
      <w:r>
        <w:rPr>
          <w:spacing w:val="-6"/>
        </w:rPr>
        <w:t xml:space="preserve"> </w:t>
      </w:r>
      <w:r>
        <w:t>о биосфере),</w:t>
      </w:r>
      <w:r>
        <w:rPr>
          <w:spacing w:val="-15"/>
        </w:rPr>
        <w:t xml:space="preserve"> </w:t>
      </w:r>
      <w:r>
        <w:t>законы</w:t>
      </w:r>
      <w:r>
        <w:rPr>
          <w:spacing w:val="-12"/>
        </w:rPr>
        <w:t xml:space="preserve"> </w:t>
      </w:r>
      <w:r>
        <w:t>(генетического</w:t>
      </w:r>
      <w:r>
        <w:rPr>
          <w:spacing w:val="-9"/>
        </w:rPr>
        <w:t xml:space="preserve"> </w:t>
      </w:r>
      <w:r>
        <w:t>равновесия</w:t>
      </w:r>
      <w:r>
        <w:rPr>
          <w:spacing w:val="-15"/>
        </w:rPr>
        <w:t xml:space="preserve"> </w:t>
      </w:r>
      <w:r>
        <w:t>Д.</w:t>
      </w:r>
      <w:r>
        <w:rPr>
          <w:spacing w:val="-1"/>
        </w:rPr>
        <w:t xml:space="preserve"> </w:t>
      </w:r>
      <w:r>
        <w:t>Харди</w:t>
      </w:r>
      <w:r>
        <w:rPr>
          <w:spacing w:val="-13"/>
        </w:rPr>
        <w:t xml:space="preserve"> </w:t>
      </w:r>
      <w:r>
        <w:t>и</w:t>
      </w:r>
      <w:r>
        <w:rPr>
          <w:spacing w:val="-15"/>
        </w:rPr>
        <w:t xml:space="preserve"> </w:t>
      </w:r>
      <w:r>
        <w:t>В.</w:t>
      </w:r>
      <w:r>
        <w:rPr>
          <w:spacing w:val="-2"/>
        </w:rPr>
        <w:t xml:space="preserve"> </w:t>
      </w:r>
      <w:r>
        <w:t>Вайнберга,</w:t>
      </w:r>
      <w:r>
        <w:rPr>
          <w:spacing w:val="-12"/>
        </w:rPr>
        <w:t xml:space="preserve"> </w:t>
      </w:r>
      <w:r>
        <w:t>зародышевого</w:t>
      </w:r>
      <w:r>
        <w:rPr>
          <w:spacing w:val="-14"/>
        </w:rPr>
        <w:t xml:space="preserve"> </w:t>
      </w:r>
      <w:r>
        <w:t>сходства К.М. Бэра), правила (минимума Ю. Либиха, экологической пирамиды энергии), гипотезы (гипотеза «мира РНК» У. Гилберта);</w:t>
      </w:r>
    </w:p>
    <w:p w:rsidR="00320900" w:rsidRDefault="0005617F">
      <w:pPr>
        <w:pStyle w:val="a3"/>
        <w:spacing w:line="360" w:lineRule="auto"/>
        <w:ind w:right="692"/>
      </w:pPr>
      <w:r>
        <w:t>умение владеть основными методами научного познания, используемыми</w:t>
      </w:r>
      <w:r>
        <w:rPr>
          <w:spacing w:val="40"/>
        </w:rPr>
        <w:t xml:space="preserve"> </w:t>
      </w:r>
      <w:r>
        <w:t>в биологических</w:t>
      </w:r>
      <w:r>
        <w:rPr>
          <w:spacing w:val="-15"/>
        </w:rPr>
        <w:t xml:space="preserve"> </w:t>
      </w:r>
      <w:r>
        <w:t>исследованиях</w:t>
      </w:r>
      <w:r>
        <w:rPr>
          <w:spacing w:val="-15"/>
        </w:rPr>
        <w:t xml:space="preserve"> </w:t>
      </w:r>
      <w:r>
        <w:t>живых</w:t>
      </w:r>
      <w:r>
        <w:rPr>
          <w:spacing w:val="-17"/>
        </w:rPr>
        <w:t xml:space="preserve"> </w:t>
      </w:r>
      <w:r>
        <w:t>объектов</w:t>
      </w:r>
      <w:r>
        <w:rPr>
          <w:spacing w:val="-15"/>
        </w:rPr>
        <w:t xml:space="preserve"> </w:t>
      </w:r>
      <w:r>
        <w:t>и</w:t>
      </w:r>
      <w:r>
        <w:rPr>
          <w:spacing w:val="-14"/>
        </w:rPr>
        <w:t xml:space="preserve"> </w:t>
      </w:r>
      <w:r>
        <w:t>экосистем</w:t>
      </w:r>
      <w:r>
        <w:rPr>
          <w:spacing w:val="-15"/>
        </w:rPr>
        <w:t xml:space="preserve"> </w:t>
      </w:r>
      <w:r>
        <w:t>(описание,</w:t>
      </w:r>
      <w:r>
        <w:rPr>
          <w:spacing w:val="-14"/>
        </w:rPr>
        <w:t xml:space="preserve"> </w:t>
      </w:r>
      <w:r>
        <w:t>измерение,</w:t>
      </w:r>
      <w:r>
        <w:rPr>
          <w:spacing w:val="-10"/>
        </w:rPr>
        <w:t xml:space="preserve"> </w:t>
      </w:r>
      <w:r>
        <w:t>наблюдение,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эксперимент),</w:t>
      </w:r>
      <w:r>
        <w:rPr>
          <w:spacing w:val="-2"/>
        </w:rPr>
        <w:t xml:space="preserve"> </w:t>
      </w:r>
      <w:r>
        <w:t>способами</w:t>
      </w:r>
      <w:r>
        <w:rPr>
          <w:spacing w:val="-6"/>
        </w:rPr>
        <w:t xml:space="preserve"> </w:t>
      </w:r>
      <w:r>
        <w:t>выявления</w:t>
      </w:r>
      <w:r>
        <w:rPr>
          <w:spacing w:val="-6"/>
        </w:rPr>
        <w:t xml:space="preserve"> </w:t>
      </w:r>
      <w:r>
        <w:t>и</w:t>
      </w:r>
      <w:r>
        <w:rPr>
          <w:spacing w:val="-6"/>
        </w:rPr>
        <w:t xml:space="preserve"> </w:t>
      </w:r>
      <w:r>
        <w:t>оценки</w:t>
      </w:r>
      <w:r>
        <w:rPr>
          <w:spacing w:val="-1"/>
        </w:rPr>
        <w:t xml:space="preserve"> </w:t>
      </w:r>
      <w:r>
        <w:t>антропогенных</w:t>
      </w:r>
      <w:r>
        <w:rPr>
          <w:spacing w:val="-6"/>
        </w:rPr>
        <w:t xml:space="preserve"> </w:t>
      </w:r>
      <w:r>
        <w:t>изменений</w:t>
      </w:r>
      <w:r>
        <w:rPr>
          <w:spacing w:val="-6"/>
        </w:rPr>
        <w:t xml:space="preserve"> </w:t>
      </w:r>
      <w:r>
        <w:t xml:space="preserve">в </w:t>
      </w:r>
      <w:r>
        <w:rPr>
          <w:spacing w:val="-2"/>
        </w:rPr>
        <w:t>природе;</w:t>
      </w:r>
    </w:p>
    <w:p w:rsidR="00320900" w:rsidRDefault="0005617F">
      <w:pPr>
        <w:pStyle w:val="a3"/>
        <w:spacing w:before="137" w:line="360" w:lineRule="auto"/>
        <w:ind w:right="687"/>
      </w:pPr>
      <w:r>
        <w:t>умение</w:t>
      </w:r>
      <w:r>
        <w:rPr>
          <w:spacing w:val="-15"/>
        </w:rPr>
        <w:t xml:space="preserve"> </w:t>
      </w:r>
      <w:r>
        <w:t>выделять</w:t>
      </w:r>
      <w:r>
        <w:rPr>
          <w:spacing w:val="-15"/>
        </w:rPr>
        <w:t xml:space="preserve"> </w:t>
      </w:r>
      <w:r>
        <w:t>существенные</w:t>
      </w:r>
      <w:r>
        <w:rPr>
          <w:spacing w:val="-15"/>
        </w:rPr>
        <w:t xml:space="preserve"> </w:t>
      </w:r>
      <w:r>
        <w:t>признаки:</w:t>
      </w:r>
      <w:r>
        <w:rPr>
          <w:spacing w:val="-15"/>
        </w:rPr>
        <w:t xml:space="preserve"> </w:t>
      </w:r>
      <w:r>
        <w:t>видов,</w:t>
      </w:r>
      <w:r>
        <w:rPr>
          <w:spacing w:val="-15"/>
        </w:rPr>
        <w:t xml:space="preserve"> </w:t>
      </w:r>
      <w:r>
        <w:t>биогеоценозов,</w:t>
      </w:r>
      <w:r>
        <w:rPr>
          <w:spacing w:val="-15"/>
        </w:rPr>
        <w:t xml:space="preserve"> </w:t>
      </w:r>
      <w:r>
        <w:t>экосистем</w:t>
      </w:r>
      <w:r>
        <w:rPr>
          <w:spacing w:val="1"/>
        </w:rPr>
        <w:t xml:space="preserve"> </w:t>
      </w:r>
      <w:r>
        <w:t>и</w:t>
      </w:r>
      <w:r>
        <w:rPr>
          <w:spacing w:val="-15"/>
        </w:rPr>
        <w:t xml:space="preserve"> </w:t>
      </w:r>
      <w:r>
        <w:t>биосферы, стабилизирующего, движущего и разрывающего естественного отбора, аллопатрического и симпатрического видообразования, влияния движущих</w:t>
      </w:r>
      <w:r>
        <w:rPr>
          <w:spacing w:val="-2"/>
        </w:rPr>
        <w:t xml:space="preserve"> </w:t>
      </w:r>
      <w:r>
        <w:t>сил эволюции</w:t>
      </w:r>
      <w:r>
        <w:rPr>
          <w:spacing w:val="-1"/>
        </w:rPr>
        <w:t xml:space="preserve"> </w:t>
      </w:r>
      <w:r>
        <w:t>на</w:t>
      </w:r>
      <w:r>
        <w:rPr>
          <w:spacing w:val="-3"/>
        </w:rPr>
        <w:t xml:space="preserve"> </w:t>
      </w:r>
      <w:r>
        <w:t>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320900" w:rsidRDefault="0005617F">
      <w:pPr>
        <w:pStyle w:val="a3"/>
        <w:spacing w:line="360" w:lineRule="auto"/>
        <w:ind w:right="692"/>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Pr>
          <w:spacing w:val="40"/>
        </w:rPr>
        <w:t xml:space="preserve"> </w:t>
      </w:r>
      <w:r>
        <w:t>к ним организмов;</w:t>
      </w:r>
    </w:p>
    <w:p w:rsidR="00320900" w:rsidRDefault="0005617F">
      <w:pPr>
        <w:pStyle w:val="a3"/>
        <w:spacing w:before="2" w:line="360" w:lineRule="auto"/>
        <w:ind w:right="680"/>
      </w:pPr>
      <w:r>
        <w:t>умение выявлять отличительные признаки живых систем, приспособленность видов к среде</w:t>
      </w:r>
      <w:r>
        <w:rPr>
          <w:spacing w:val="-15"/>
        </w:rPr>
        <w:t xml:space="preserve"> </w:t>
      </w:r>
      <w:r>
        <w:t>обитания,</w:t>
      </w:r>
      <w:r>
        <w:rPr>
          <w:spacing w:val="-15"/>
        </w:rPr>
        <w:t xml:space="preserve"> </w:t>
      </w:r>
      <w:r>
        <w:t>абиотических</w:t>
      </w:r>
      <w:r>
        <w:rPr>
          <w:spacing w:val="-15"/>
        </w:rPr>
        <w:t xml:space="preserve"> </w:t>
      </w:r>
      <w:r>
        <w:t>и</w:t>
      </w:r>
      <w:r>
        <w:rPr>
          <w:spacing w:val="-15"/>
        </w:rPr>
        <w:t xml:space="preserve"> </w:t>
      </w:r>
      <w:r>
        <w:t>биотических</w:t>
      </w:r>
      <w:r>
        <w:rPr>
          <w:spacing w:val="-15"/>
        </w:rPr>
        <w:t xml:space="preserve"> </w:t>
      </w:r>
      <w:r>
        <w:t>компонентов</w:t>
      </w:r>
      <w:r>
        <w:rPr>
          <w:spacing w:val="-15"/>
        </w:rPr>
        <w:t xml:space="preserve"> </w:t>
      </w:r>
      <w:r>
        <w:t>экосистем,</w:t>
      </w:r>
      <w:r>
        <w:rPr>
          <w:spacing w:val="-15"/>
        </w:rPr>
        <w:t xml:space="preserve"> </w:t>
      </w:r>
      <w:r>
        <w:t>взаимосвязей</w:t>
      </w:r>
      <w:r>
        <w:rPr>
          <w:spacing w:val="-15"/>
        </w:rPr>
        <w:t xml:space="preserve"> </w:t>
      </w:r>
      <w:r>
        <w:t>организмов в сообществах, антропогенных изменений в экосистемах своей местности;</w:t>
      </w:r>
    </w:p>
    <w:p w:rsidR="00320900" w:rsidRDefault="0005617F">
      <w:pPr>
        <w:pStyle w:val="a3"/>
        <w:spacing w:line="360" w:lineRule="auto"/>
        <w:ind w:right="676"/>
      </w:pPr>
      <w:r>
        <w:t>умение использовать соответствующие аргументы, биологическую терминологию и символику</w:t>
      </w:r>
      <w:r>
        <w:rPr>
          <w:spacing w:val="-15"/>
        </w:rPr>
        <w:t xml:space="preserve"> </w:t>
      </w:r>
      <w:r>
        <w:t>для</w:t>
      </w:r>
      <w:r>
        <w:rPr>
          <w:spacing w:val="-12"/>
        </w:rPr>
        <w:t xml:space="preserve"> </w:t>
      </w:r>
      <w:r>
        <w:t>доказательства</w:t>
      </w:r>
      <w:r>
        <w:rPr>
          <w:spacing w:val="-11"/>
        </w:rPr>
        <w:t xml:space="preserve"> </w:t>
      </w:r>
      <w:r>
        <w:t>родства</w:t>
      </w:r>
      <w:r>
        <w:rPr>
          <w:spacing w:val="-15"/>
        </w:rPr>
        <w:t xml:space="preserve"> </w:t>
      </w:r>
      <w:r>
        <w:t>организмов</w:t>
      </w:r>
      <w:r>
        <w:rPr>
          <w:spacing w:val="-8"/>
        </w:rPr>
        <w:t xml:space="preserve"> </w:t>
      </w:r>
      <w:r>
        <w:t>разных</w:t>
      </w:r>
      <w:r>
        <w:rPr>
          <w:spacing w:val="-14"/>
        </w:rPr>
        <w:t xml:space="preserve"> </w:t>
      </w:r>
      <w:r>
        <w:t>систематических</w:t>
      </w:r>
      <w:r>
        <w:rPr>
          <w:spacing w:val="-14"/>
        </w:rPr>
        <w:t xml:space="preserve"> </w:t>
      </w:r>
      <w:r>
        <w:t>групп,</w:t>
      </w:r>
      <w:r>
        <w:rPr>
          <w:spacing w:val="-8"/>
        </w:rPr>
        <w:t xml:space="preserve"> </w:t>
      </w:r>
      <w:r>
        <w:t>взаимосвязи организмов и среды обитания, единства человеческих рас, необходимости сохранения многообразия видов и экосистем</w:t>
      </w:r>
      <w:r>
        <w:rPr>
          <w:spacing w:val="40"/>
        </w:rPr>
        <w:t xml:space="preserve"> </w:t>
      </w:r>
      <w:r>
        <w:t>как условия сосуществования природы и человечества;</w:t>
      </w:r>
    </w:p>
    <w:p w:rsidR="00320900" w:rsidRDefault="0005617F">
      <w:pPr>
        <w:pStyle w:val="a3"/>
        <w:spacing w:line="362" w:lineRule="auto"/>
        <w:ind w:right="677"/>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40"/>
        </w:rPr>
        <w:t xml:space="preserve"> </w:t>
      </w:r>
      <w:r>
        <w:t>и прогнозы на основании полученных результатов;</w:t>
      </w:r>
    </w:p>
    <w:p w:rsidR="00320900" w:rsidRDefault="0005617F">
      <w:pPr>
        <w:pStyle w:val="a3"/>
        <w:spacing w:line="360" w:lineRule="auto"/>
        <w:ind w:right="680"/>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8"/>
        </w:rPr>
        <w:t xml:space="preserve"> </w:t>
      </w:r>
      <w:r>
        <w:t>при</w:t>
      </w:r>
      <w:r>
        <w:rPr>
          <w:spacing w:val="-6"/>
        </w:rPr>
        <w:t xml:space="preserve"> </w:t>
      </w:r>
      <w:r>
        <w:t>работе с учебным и лабораторным оборудованием;</w:t>
      </w:r>
    </w:p>
    <w:p w:rsidR="00320900" w:rsidRDefault="0005617F">
      <w:pPr>
        <w:pStyle w:val="a3"/>
        <w:spacing w:line="360" w:lineRule="auto"/>
        <w:ind w:right="688"/>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20900" w:rsidRDefault="0005617F">
      <w:pPr>
        <w:pStyle w:val="a3"/>
        <w:spacing w:line="360" w:lineRule="auto"/>
        <w:ind w:right="685"/>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20900" w:rsidRDefault="0005617F">
      <w:pPr>
        <w:pStyle w:val="a3"/>
        <w:tabs>
          <w:tab w:val="left" w:pos="3630"/>
        </w:tabs>
        <w:spacing w:line="360" w:lineRule="auto"/>
        <w:ind w:right="689"/>
        <w:jc w:val="right"/>
      </w:pPr>
      <w:r>
        <w:t>умение</w:t>
      </w:r>
      <w:r>
        <w:rPr>
          <w:spacing w:val="-7"/>
        </w:rPr>
        <w:t xml:space="preserve"> </w:t>
      </w:r>
      <w:r>
        <w:t>оценивать</w:t>
      </w:r>
      <w:r>
        <w:rPr>
          <w:spacing w:val="-5"/>
        </w:rPr>
        <w:t xml:space="preserve"> </w:t>
      </w:r>
      <w:r>
        <w:t>гипотезы</w:t>
      </w:r>
      <w:r>
        <w:rPr>
          <w:spacing w:val="-9"/>
        </w:rPr>
        <w:t xml:space="preserve"> </w:t>
      </w:r>
      <w:r>
        <w:t>и</w:t>
      </w:r>
      <w:r>
        <w:rPr>
          <w:spacing w:val="-5"/>
        </w:rPr>
        <w:t xml:space="preserve"> </w:t>
      </w:r>
      <w:r>
        <w:t>теории</w:t>
      </w:r>
      <w:r>
        <w:rPr>
          <w:spacing w:val="-10"/>
        </w:rPr>
        <w:t xml:space="preserve"> </w:t>
      </w:r>
      <w:r>
        <w:t>о</w:t>
      </w:r>
      <w:r>
        <w:rPr>
          <w:spacing w:val="-6"/>
        </w:rPr>
        <w:t xml:space="preserve"> </w:t>
      </w:r>
      <w:r>
        <w:t>происхождении</w:t>
      </w:r>
      <w:r>
        <w:rPr>
          <w:spacing w:val="-5"/>
        </w:rPr>
        <w:t xml:space="preserve"> </w:t>
      </w:r>
      <w:r>
        <w:t>жизни,</w:t>
      </w:r>
      <w:r>
        <w:rPr>
          <w:spacing w:val="-4"/>
        </w:rPr>
        <w:t xml:space="preserve"> </w:t>
      </w:r>
      <w:r>
        <w:t>человека</w:t>
      </w:r>
      <w:r>
        <w:rPr>
          <w:spacing w:val="40"/>
        </w:rPr>
        <w:t xml:space="preserve"> </w:t>
      </w:r>
      <w:r>
        <w:t>и</w:t>
      </w:r>
      <w:r>
        <w:rPr>
          <w:spacing w:val="-5"/>
        </w:rPr>
        <w:t xml:space="preserve"> </w:t>
      </w:r>
      <w:r>
        <w:t>человеческих рас,</w:t>
      </w:r>
      <w:r>
        <w:rPr>
          <w:spacing w:val="-2"/>
        </w:rPr>
        <w:t xml:space="preserve"> </w:t>
      </w:r>
      <w:r>
        <w:t>о причинах, последствиях</w:t>
      </w:r>
      <w:r>
        <w:rPr>
          <w:spacing w:val="-4"/>
        </w:rPr>
        <w:t xml:space="preserve"> </w:t>
      </w:r>
      <w:r>
        <w:t>и способах</w:t>
      </w:r>
      <w:r>
        <w:rPr>
          <w:spacing w:val="-4"/>
        </w:rPr>
        <w:t xml:space="preserve"> </w:t>
      </w:r>
      <w:r>
        <w:t>предотвращения</w:t>
      </w:r>
      <w:r>
        <w:rPr>
          <w:spacing w:val="-4"/>
        </w:rPr>
        <w:t xml:space="preserve"> </w:t>
      </w:r>
      <w:r>
        <w:t>глобальных</w:t>
      </w:r>
      <w:r>
        <w:rPr>
          <w:spacing w:val="-4"/>
        </w:rPr>
        <w:t xml:space="preserve"> </w:t>
      </w:r>
      <w:r>
        <w:t>изменений</w:t>
      </w:r>
      <w:r>
        <w:rPr>
          <w:spacing w:val="-3"/>
        </w:rPr>
        <w:t xml:space="preserve"> </w:t>
      </w:r>
      <w:r>
        <w:t>в</w:t>
      </w:r>
      <w:r>
        <w:rPr>
          <w:spacing w:val="-2"/>
        </w:rPr>
        <w:t xml:space="preserve"> </w:t>
      </w:r>
      <w:r>
        <w:t>биосфере; умение</w:t>
      </w:r>
      <w:r>
        <w:rPr>
          <w:spacing w:val="40"/>
        </w:rPr>
        <w:t xml:space="preserve"> </w:t>
      </w:r>
      <w:r>
        <w:t>осуществлять</w:t>
      </w:r>
      <w:r>
        <w:rPr>
          <w:spacing w:val="40"/>
        </w:rPr>
        <w:t xml:space="preserve"> </w:t>
      </w:r>
      <w:r>
        <w:t>осознанный</w:t>
      </w:r>
      <w:r>
        <w:rPr>
          <w:spacing w:val="40"/>
        </w:rPr>
        <w:t xml:space="preserve"> </w:t>
      </w:r>
      <w:r>
        <w:t>выбор</w:t>
      </w:r>
      <w:r>
        <w:rPr>
          <w:spacing w:val="40"/>
        </w:rPr>
        <w:t xml:space="preserve"> </w:t>
      </w:r>
      <w:r>
        <w:t>будущей</w:t>
      </w:r>
      <w:r>
        <w:rPr>
          <w:spacing w:val="40"/>
        </w:rPr>
        <w:t xml:space="preserve"> </w:t>
      </w:r>
      <w:r>
        <w:t>профессиональной</w:t>
      </w:r>
      <w:r>
        <w:rPr>
          <w:spacing w:val="40"/>
        </w:rPr>
        <w:t xml:space="preserve"> </w:t>
      </w:r>
      <w:r>
        <w:t>деятельности</w:t>
      </w:r>
      <w:r>
        <w:rPr>
          <w:spacing w:val="40"/>
        </w:rPr>
        <w:t xml:space="preserve"> </w:t>
      </w:r>
      <w:r>
        <w:t>в области</w:t>
      </w:r>
      <w:r>
        <w:rPr>
          <w:spacing w:val="40"/>
        </w:rPr>
        <w:t xml:space="preserve"> </w:t>
      </w:r>
      <w:r>
        <w:t>биологии,</w:t>
      </w:r>
      <w:r>
        <w:rPr>
          <w:spacing w:val="40"/>
        </w:rPr>
        <w:t xml:space="preserve"> </w:t>
      </w:r>
      <w:r>
        <w:t>экологии,</w:t>
      </w:r>
      <w:r>
        <w:rPr>
          <w:spacing w:val="40"/>
        </w:rPr>
        <w:t xml:space="preserve"> </w:t>
      </w:r>
      <w:r>
        <w:t>природопользования,</w:t>
      </w:r>
      <w:r>
        <w:rPr>
          <w:spacing w:val="40"/>
        </w:rPr>
        <w:t xml:space="preserve"> </w:t>
      </w:r>
      <w:r>
        <w:t>медицины,</w:t>
      </w:r>
      <w:r>
        <w:rPr>
          <w:spacing w:val="40"/>
        </w:rPr>
        <w:t xml:space="preserve"> </w:t>
      </w:r>
      <w:r>
        <w:t>биотехнологии,</w:t>
      </w:r>
      <w:r>
        <w:rPr>
          <w:spacing w:val="40"/>
        </w:rPr>
        <w:t xml:space="preserve"> </w:t>
      </w:r>
      <w:r>
        <w:t>психологии, ветеринарии,</w:t>
      </w:r>
      <w:r>
        <w:rPr>
          <w:spacing w:val="40"/>
        </w:rPr>
        <w:t xml:space="preserve"> </w:t>
      </w:r>
      <w:r>
        <w:t>сельского</w:t>
      </w:r>
      <w:r>
        <w:rPr>
          <w:spacing w:val="40"/>
        </w:rPr>
        <w:t xml:space="preserve"> </w:t>
      </w:r>
      <w:r>
        <w:t>хозяйства,</w:t>
      </w:r>
      <w:r>
        <w:rPr>
          <w:spacing w:val="40"/>
        </w:rPr>
        <w:t xml:space="preserve"> </w:t>
      </w:r>
      <w:r>
        <w:t>пищевой</w:t>
      </w:r>
      <w:r>
        <w:rPr>
          <w:spacing w:val="40"/>
        </w:rPr>
        <w:t xml:space="preserve"> </w:t>
      </w:r>
      <w:r>
        <w:t>промышленности,</w:t>
      </w:r>
      <w:r>
        <w:rPr>
          <w:spacing w:val="40"/>
        </w:rPr>
        <w:t xml:space="preserve"> </w:t>
      </w:r>
      <w:r>
        <w:t>углублять</w:t>
      </w:r>
      <w:r>
        <w:rPr>
          <w:spacing w:val="80"/>
        </w:rPr>
        <w:t xml:space="preserve"> </w:t>
      </w:r>
      <w:r>
        <w:t>познавательный интерес,</w:t>
      </w:r>
      <w:r>
        <w:rPr>
          <w:spacing w:val="40"/>
        </w:rPr>
        <w:t xml:space="preserve"> </w:t>
      </w:r>
      <w:r>
        <w:t>направленный</w:t>
      </w:r>
      <w:r>
        <w:rPr>
          <w:spacing w:val="40"/>
        </w:rPr>
        <w:t xml:space="preserve"> </w:t>
      </w:r>
      <w:r>
        <w:t>на</w:t>
      </w:r>
      <w:r>
        <w:rPr>
          <w:spacing w:val="40"/>
        </w:rPr>
        <w:t xml:space="preserve"> </w:t>
      </w:r>
      <w:r>
        <w:t>осознанный</w:t>
      </w:r>
      <w:r>
        <w:rPr>
          <w:spacing w:val="40"/>
        </w:rPr>
        <w:t xml:space="preserve"> </w:t>
      </w:r>
      <w:r>
        <w:t>выбор</w:t>
      </w:r>
      <w:r>
        <w:rPr>
          <w:spacing w:val="40"/>
        </w:rPr>
        <w:t xml:space="preserve"> </w:t>
      </w:r>
      <w:r>
        <w:t>соответствующей</w:t>
      </w:r>
      <w:r>
        <w:rPr>
          <w:spacing w:val="40"/>
        </w:rPr>
        <w:t xml:space="preserve"> </w:t>
      </w:r>
      <w:r>
        <w:t>профессии</w:t>
      </w:r>
      <w:r>
        <w:rPr>
          <w:spacing w:val="40"/>
        </w:rPr>
        <w:t xml:space="preserve"> </w:t>
      </w:r>
      <w:r>
        <w:t>и</w:t>
      </w:r>
      <w:r>
        <w:rPr>
          <w:spacing w:val="40"/>
        </w:rPr>
        <w:t xml:space="preserve"> </w:t>
      </w:r>
      <w:r>
        <w:t>продолжение биологического</w:t>
      </w:r>
      <w:r>
        <w:rPr>
          <w:spacing w:val="25"/>
        </w:rPr>
        <w:t xml:space="preserve">  </w:t>
      </w:r>
      <w:r>
        <w:rPr>
          <w:spacing w:val="-2"/>
        </w:rPr>
        <w:t>образования</w:t>
      </w:r>
      <w:r>
        <w:tab/>
        <w:t>в</w:t>
      </w:r>
      <w:r>
        <w:rPr>
          <w:spacing w:val="77"/>
          <w:w w:val="150"/>
        </w:rPr>
        <w:t xml:space="preserve"> </w:t>
      </w:r>
      <w:r>
        <w:t>организациях</w:t>
      </w:r>
      <w:r>
        <w:rPr>
          <w:spacing w:val="26"/>
        </w:rPr>
        <w:t xml:space="preserve">  </w:t>
      </w:r>
      <w:r>
        <w:t>среднего</w:t>
      </w:r>
      <w:r>
        <w:rPr>
          <w:spacing w:val="28"/>
        </w:rPr>
        <w:t xml:space="preserve">  </w:t>
      </w:r>
      <w:r>
        <w:t>профессионального</w:t>
      </w:r>
      <w:r>
        <w:rPr>
          <w:spacing w:val="29"/>
        </w:rPr>
        <w:t xml:space="preserve">  </w:t>
      </w:r>
      <w:r>
        <w:t>и</w:t>
      </w:r>
      <w:r>
        <w:rPr>
          <w:spacing w:val="27"/>
        </w:rPr>
        <w:t xml:space="preserve">  </w:t>
      </w:r>
      <w:r>
        <w:rPr>
          <w:spacing w:val="-2"/>
        </w:rPr>
        <w:t>высшего</w:t>
      </w:r>
    </w:p>
    <w:p w:rsidR="00320900" w:rsidRDefault="0005617F">
      <w:pPr>
        <w:pStyle w:val="a3"/>
        <w:spacing w:line="273" w:lineRule="exact"/>
        <w:ind w:firstLine="0"/>
        <w:jc w:val="left"/>
      </w:pPr>
      <w:r>
        <w:rPr>
          <w:spacing w:val="-2"/>
        </w:rPr>
        <w:t>образования.</w:t>
      </w:r>
    </w:p>
    <w:p w:rsidR="00320900" w:rsidRDefault="001D35A5">
      <w:pPr>
        <w:pStyle w:val="1"/>
        <w:numPr>
          <w:ilvl w:val="2"/>
          <w:numId w:val="155"/>
        </w:numPr>
        <w:tabs>
          <w:tab w:val="left" w:pos="1571"/>
        </w:tabs>
        <w:spacing w:before="140" w:line="360" w:lineRule="auto"/>
        <w:ind w:right="688" w:firstLine="710"/>
        <w:jc w:val="left"/>
      </w:pPr>
      <w:r>
        <w:t>Р</w:t>
      </w:r>
      <w:r w:rsidR="0005617F">
        <w:t>абочая</w:t>
      </w:r>
      <w:r w:rsidR="0005617F">
        <w:rPr>
          <w:spacing w:val="-4"/>
        </w:rPr>
        <w:t xml:space="preserve"> </w:t>
      </w:r>
      <w:r w:rsidR="0005617F">
        <w:t>программа</w:t>
      </w:r>
      <w:r w:rsidR="0005617F">
        <w:rPr>
          <w:spacing w:val="-4"/>
        </w:rPr>
        <w:t xml:space="preserve"> </w:t>
      </w:r>
      <w:r w:rsidR="0005617F">
        <w:t>по</w:t>
      </w:r>
      <w:r w:rsidR="0005617F">
        <w:rPr>
          <w:spacing w:val="-3"/>
        </w:rPr>
        <w:t xml:space="preserve"> </w:t>
      </w:r>
      <w:r w:rsidR="0005617F">
        <w:t>учебному</w:t>
      </w:r>
      <w:r w:rsidR="0005617F">
        <w:rPr>
          <w:spacing w:val="-4"/>
        </w:rPr>
        <w:t xml:space="preserve"> </w:t>
      </w:r>
      <w:r w:rsidR="0005617F">
        <w:t>предмету</w:t>
      </w:r>
      <w:r w:rsidR="0005617F">
        <w:rPr>
          <w:spacing w:val="-3"/>
        </w:rPr>
        <w:t xml:space="preserve"> </w:t>
      </w:r>
      <w:r w:rsidR="0005617F">
        <w:t>«История»</w:t>
      </w:r>
      <w:r w:rsidR="0005617F">
        <w:rPr>
          <w:spacing w:val="-4"/>
        </w:rPr>
        <w:t xml:space="preserve"> </w:t>
      </w:r>
      <w:r w:rsidR="0005617F">
        <w:t xml:space="preserve">(базовый </w:t>
      </w:r>
      <w:r w:rsidR="0005617F">
        <w:rPr>
          <w:spacing w:val="-2"/>
        </w:rPr>
        <w:t>уровень)</w:t>
      </w:r>
    </w:p>
    <w:p w:rsidR="00320900" w:rsidRDefault="001D35A5">
      <w:pPr>
        <w:pStyle w:val="a3"/>
        <w:spacing w:line="269" w:lineRule="exact"/>
        <w:ind w:left="908" w:firstLine="0"/>
        <w:jc w:val="left"/>
      </w:pPr>
      <w:r>
        <w:t>Р</w:t>
      </w:r>
      <w:r w:rsidR="0005617F">
        <w:t>абочая</w:t>
      </w:r>
      <w:r w:rsidR="0005617F">
        <w:rPr>
          <w:spacing w:val="-1"/>
        </w:rPr>
        <w:t xml:space="preserve"> </w:t>
      </w:r>
      <w:r w:rsidR="0005617F">
        <w:t>программа</w:t>
      </w:r>
      <w:r w:rsidR="0005617F">
        <w:rPr>
          <w:spacing w:val="-6"/>
        </w:rPr>
        <w:t xml:space="preserve"> </w:t>
      </w:r>
      <w:r w:rsidR="0005617F">
        <w:t>по</w:t>
      </w:r>
      <w:r w:rsidR="0005617F">
        <w:rPr>
          <w:spacing w:val="2"/>
        </w:rPr>
        <w:t xml:space="preserve"> </w:t>
      </w:r>
      <w:r w:rsidR="0005617F">
        <w:t>учебному</w:t>
      </w:r>
      <w:r w:rsidR="0005617F">
        <w:rPr>
          <w:spacing w:val="-10"/>
        </w:rPr>
        <w:t xml:space="preserve"> </w:t>
      </w:r>
      <w:r w:rsidR="0005617F">
        <w:t>предмету</w:t>
      </w:r>
      <w:r w:rsidR="0005617F">
        <w:rPr>
          <w:spacing w:val="-6"/>
        </w:rPr>
        <w:t xml:space="preserve"> </w:t>
      </w:r>
      <w:r w:rsidR="0005617F">
        <w:t>«История»</w:t>
      </w:r>
      <w:r w:rsidR="0005617F">
        <w:rPr>
          <w:spacing w:val="-6"/>
        </w:rPr>
        <w:t xml:space="preserve"> </w:t>
      </w:r>
      <w:r w:rsidR="0005617F">
        <w:t>(предметная</w:t>
      </w:r>
      <w:r w:rsidR="0005617F">
        <w:rPr>
          <w:spacing w:val="-5"/>
        </w:rPr>
        <w:t xml:space="preserve"> </w:t>
      </w:r>
      <w:r w:rsidR="0005617F">
        <w:rPr>
          <w:spacing w:val="-2"/>
        </w:rPr>
        <w:t>область</w:t>
      </w:r>
    </w:p>
    <w:p w:rsidR="00320900" w:rsidRDefault="00320900">
      <w:pPr>
        <w:spacing w:line="269"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20900" w:rsidRDefault="0005617F">
      <w:pPr>
        <w:pStyle w:val="a3"/>
        <w:spacing w:line="272" w:lineRule="exact"/>
        <w:ind w:left="908" w:firstLine="0"/>
      </w:pPr>
      <w:r>
        <w:t>Пояснительная</w:t>
      </w:r>
      <w:r>
        <w:rPr>
          <w:spacing w:val="-1"/>
        </w:rPr>
        <w:t xml:space="preserve"> </w:t>
      </w:r>
      <w:r>
        <w:rPr>
          <w:spacing w:val="-2"/>
        </w:rPr>
        <w:t>записка.</w:t>
      </w:r>
    </w:p>
    <w:p w:rsidR="00320900" w:rsidRDefault="0005617F">
      <w:pPr>
        <w:pStyle w:val="a3"/>
        <w:spacing w:before="142" w:line="360" w:lineRule="auto"/>
        <w:ind w:right="682"/>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20900" w:rsidRDefault="0005617F">
      <w:pPr>
        <w:pStyle w:val="a3"/>
        <w:spacing w:before="1" w:line="360" w:lineRule="auto"/>
        <w:ind w:right="690"/>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Pr>
          <w:spacing w:val="40"/>
        </w:rPr>
        <w:t xml:space="preserve"> </w:t>
      </w:r>
      <w:r>
        <w:t>его по классам и структурирование его по разделам и темам курса.</w:t>
      </w:r>
    </w:p>
    <w:p w:rsidR="00320900" w:rsidRDefault="0005617F">
      <w:pPr>
        <w:pStyle w:val="a3"/>
        <w:spacing w:before="1" w:line="360" w:lineRule="auto"/>
        <w:ind w:right="679"/>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w:t>
      </w:r>
      <w:r>
        <w:rPr>
          <w:spacing w:val="-15"/>
        </w:rPr>
        <w:t xml:space="preserve"> </w:t>
      </w:r>
      <w:r>
        <w:t>личности</w:t>
      </w:r>
      <w:r>
        <w:rPr>
          <w:spacing w:val="-15"/>
        </w:rPr>
        <w:t xml:space="preserve"> </w:t>
      </w:r>
      <w:r>
        <w:t>человека.</w:t>
      </w:r>
      <w:r>
        <w:rPr>
          <w:spacing w:val="-15"/>
        </w:rPr>
        <w:t xml:space="preserve"> </w:t>
      </w:r>
      <w:r>
        <w:t>История</w:t>
      </w:r>
      <w:r>
        <w:rPr>
          <w:spacing w:val="-15"/>
        </w:rPr>
        <w:t xml:space="preserve"> </w:t>
      </w:r>
      <w:r>
        <w:t>представляет</w:t>
      </w:r>
      <w:r>
        <w:rPr>
          <w:spacing w:val="-13"/>
        </w:rPr>
        <w:t xml:space="preserve"> </w:t>
      </w:r>
      <w:r>
        <w:t>собирательную</w:t>
      </w:r>
      <w:r>
        <w:rPr>
          <w:spacing w:val="-12"/>
        </w:rPr>
        <w:t xml:space="preserve"> </w:t>
      </w:r>
      <w:r>
        <w:t>картину</w:t>
      </w:r>
      <w:r>
        <w:rPr>
          <w:spacing w:val="-15"/>
        </w:rPr>
        <w:t xml:space="preserve"> </w:t>
      </w:r>
      <w:r>
        <w:t>жизни</w:t>
      </w:r>
      <w:r>
        <w:rPr>
          <w:spacing w:val="-14"/>
        </w:rPr>
        <w:t xml:space="preserve"> </w:t>
      </w:r>
      <w:r>
        <w:t>людей</w:t>
      </w:r>
      <w:r>
        <w:rPr>
          <w:spacing w:val="-15"/>
        </w:rPr>
        <w:t xml:space="preserve"> </w:t>
      </w:r>
      <w:r>
        <w:t>во времени,</w:t>
      </w:r>
      <w:r>
        <w:rPr>
          <w:spacing w:val="-9"/>
        </w:rPr>
        <w:t xml:space="preserve"> </w:t>
      </w:r>
      <w:r>
        <w:t>их</w:t>
      </w:r>
      <w:r>
        <w:rPr>
          <w:spacing w:val="-11"/>
        </w:rPr>
        <w:t xml:space="preserve"> </w:t>
      </w:r>
      <w:r>
        <w:t>социального,</w:t>
      </w:r>
      <w:r>
        <w:rPr>
          <w:spacing w:val="-4"/>
        </w:rPr>
        <w:t xml:space="preserve"> </w:t>
      </w:r>
      <w:r>
        <w:t>созидательного,</w:t>
      </w:r>
      <w:r>
        <w:rPr>
          <w:spacing w:val="-4"/>
        </w:rPr>
        <w:t xml:space="preserve"> </w:t>
      </w:r>
      <w:r>
        <w:t>нравственного</w:t>
      </w:r>
      <w:r>
        <w:rPr>
          <w:spacing w:val="-6"/>
        </w:rPr>
        <w:t xml:space="preserve"> </w:t>
      </w:r>
      <w:r>
        <w:t>опыта.</w:t>
      </w:r>
      <w:r>
        <w:rPr>
          <w:spacing w:val="-4"/>
        </w:rPr>
        <w:t xml:space="preserve"> </w:t>
      </w:r>
      <w:r>
        <w:t>Она</w:t>
      </w:r>
      <w:r>
        <w:rPr>
          <w:spacing w:val="-7"/>
        </w:rPr>
        <w:t xml:space="preserve"> </w:t>
      </w:r>
      <w:r>
        <w:t>служит</w:t>
      </w:r>
      <w:r>
        <w:rPr>
          <w:spacing w:val="-5"/>
        </w:rPr>
        <w:t xml:space="preserve"> </w:t>
      </w:r>
      <w:r>
        <w:t>важным</w:t>
      </w:r>
      <w:r>
        <w:rPr>
          <w:spacing w:val="-4"/>
        </w:rPr>
        <w:t xml:space="preserve"> </w:t>
      </w:r>
      <w:r>
        <w:t>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40"/>
        </w:rPr>
        <w:t xml:space="preserve"> </w:t>
      </w:r>
      <w:r>
        <w:t>и общества в связи прошлого, настоящего и будущего.</w:t>
      </w:r>
    </w:p>
    <w:p w:rsidR="00320900" w:rsidRDefault="0005617F">
      <w:pPr>
        <w:pStyle w:val="a3"/>
        <w:spacing w:line="360" w:lineRule="auto"/>
        <w:ind w:right="685"/>
      </w:pPr>
      <w:r>
        <w:t>Целью школьного исторического образования является формирование</w:t>
      </w:r>
      <w:r>
        <w:rPr>
          <w:spacing w:val="40"/>
        </w:rPr>
        <w:t xml:space="preserve"> </w:t>
      </w:r>
      <w:r>
        <w:t>и развитие личности обучающегося, способного к</w:t>
      </w:r>
      <w:r>
        <w:rPr>
          <w:spacing w:val="-4"/>
        </w:rPr>
        <w:t xml:space="preserve"> </w:t>
      </w:r>
      <w:r>
        <w:t>самоидентификации</w:t>
      </w:r>
      <w:r>
        <w:rPr>
          <w:spacing w:val="40"/>
        </w:rPr>
        <w:t xml:space="preserve"> </w:t>
      </w:r>
      <w:r>
        <w:t>и</w:t>
      </w:r>
      <w:r>
        <w:rPr>
          <w:spacing w:val="-6"/>
        </w:rPr>
        <w:t xml:space="preserve"> </w:t>
      </w:r>
      <w:r>
        <w:t>определению своих</w:t>
      </w:r>
      <w:r>
        <w:rPr>
          <w:spacing w:val="-2"/>
        </w:rPr>
        <w:t xml:space="preserve"> </w:t>
      </w:r>
      <w:r>
        <w:t>ценностных ориентиров на основе осмысления и освоения исторического опыта своей страны и человечества</w:t>
      </w:r>
      <w:r>
        <w:rPr>
          <w:spacing w:val="-3"/>
        </w:rPr>
        <w:t xml:space="preserve"> </w:t>
      </w:r>
      <w:r>
        <w:t>в</w:t>
      </w:r>
      <w:r>
        <w:rPr>
          <w:spacing w:val="-1"/>
        </w:rPr>
        <w:t xml:space="preserve"> </w:t>
      </w:r>
      <w:r>
        <w:t>целом,</w:t>
      </w:r>
      <w:r>
        <w:rPr>
          <w:spacing w:val="-1"/>
        </w:rPr>
        <w:t xml:space="preserve"> </w:t>
      </w:r>
      <w:r>
        <w:t>активно и творчески применяющего исторические</w:t>
      </w:r>
      <w:r>
        <w:rPr>
          <w:spacing w:val="-3"/>
        </w:rPr>
        <w:t xml:space="preserve"> </w:t>
      </w:r>
      <w:r>
        <w:t>знания</w:t>
      </w:r>
      <w:r>
        <w:rPr>
          <w:spacing w:val="-2"/>
        </w:rPr>
        <w:t xml:space="preserve"> </w:t>
      </w:r>
      <w:r>
        <w:t>и</w:t>
      </w:r>
      <w:r>
        <w:rPr>
          <w:spacing w:val="-2"/>
        </w:rPr>
        <w:t xml:space="preserve"> </w:t>
      </w:r>
      <w:r>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Pr>
          <w:spacing w:val="40"/>
        </w:rPr>
        <w:t xml:space="preserve"> </w:t>
      </w:r>
      <w:r>
        <w:t>к прошлому и настоящему Отечества.</w:t>
      </w:r>
    </w:p>
    <w:p w:rsidR="00320900" w:rsidRDefault="0005617F">
      <w:pPr>
        <w:pStyle w:val="a3"/>
        <w:spacing w:before="2" w:line="360" w:lineRule="auto"/>
        <w:ind w:right="68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Pr>
          <w:spacing w:val="40"/>
        </w:rPr>
        <w:t xml:space="preserve"> </w:t>
      </w:r>
      <w:r>
        <w:t>в годы Великой Отечественной войны 1941 – 1945 гг.</w:t>
      </w:r>
    </w:p>
    <w:p w:rsidR="00320900" w:rsidRDefault="0005617F">
      <w:pPr>
        <w:pStyle w:val="a3"/>
        <w:ind w:left="908" w:firstLine="0"/>
      </w:pPr>
      <w:r>
        <w:t>Задачами</w:t>
      </w:r>
      <w:r>
        <w:rPr>
          <w:spacing w:val="-3"/>
        </w:rPr>
        <w:t xml:space="preserve"> </w:t>
      </w:r>
      <w:r>
        <w:t>изучения</w:t>
      </w:r>
      <w:r>
        <w:rPr>
          <w:spacing w:val="-2"/>
        </w:rPr>
        <w:t xml:space="preserve"> </w:t>
      </w:r>
      <w:r>
        <w:t>истории</w:t>
      </w:r>
      <w:r>
        <w:rPr>
          <w:spacing w:val="-2"/>
        </w:rPr>
        <w:t xml:space="preserve"> являются:</w:t>
      </w:r>
    </w:p>
    <w:p w:rsidR="00320900" w:rsidRDefault="0005617F">
      <w:pPr>
        <w:pStyle w:val="a3"/>
        <w:spacing w:before="136" w:line="360" w:lineRule="auto"/>
        <w:ind w:right="690"/>
      </w:pPr>
      <w:r>
        <w:t>углубление</w:t>
      </w:r>
      <w:r>
        <w:rPr>
          <w:spacing w:val="-6"/>
        </w:rPr>
        <w:t xml:space="preserve"> </w:t>
      </w:r>
      <w:r>
        <w:t>социализации</w:t>
      </w:r>
      <w:r>
        <w:rPr>
          <w:spacing w:val="-13"/>
        </w:rPr>
        <w:t xml:space="preserve"> </w:t>
      </w:r>
      <w:r>
        <w:t>обучающихся,</w:t>
      </w:r>
      <w:r>
        <w:rPr>
          <w:spacing w:val="-3"/>
        </w:rPr>
        <w:t xml:space="preserve"> </w:t>
      </w:r>
      <w:r>
        <w:t>формирование</w:t>
      </w:r>
      <w:r>
        <w:rPr>
          <w:spacing w:val="-10"/>
        </w:rPr>
        <w:t xml:space="preserve"> </w:t>
      </w:r>
      <w:r>
        <w:t>гражданской</w:t>
      </w:r>
      <w:r>
        <w:rPr>
          <w:spacing w:val="-8"/>
        </w:rPr>
        <w:t xml:space="preserve"> </w:t>
      </w:r>
      <w:r>
        <w:t>ответственности</w:t>
      </w:r>
      <w:r>
        <w:rPr>
          <w:spacing w:val="-8"/>
        </w:rPr>
        <w:t xml:space="preserve"> </w:t>
      </w:r>
      <w:r>
        <w:t>и социальной культуры, соответствующей условиям современного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освоение систематических знаний об истории России и всеобщей истории XX – начала XXI вв.;</w:t>
      </w:r>
    </w:p>
    <w:p w:rsidR="00320900" w:rsidRDefault="0005617F">
      <w:pPr>
        <w:pStyle w:val="a3"/>
        <w:spacing w:line="360" w:lineRule="auto"/>
        <w:ind w:right="683"/>
      </w:pPr>
      <w:r>
        <w:t>воспитание обучающихся в духе патриотизма, уважения к своему</w:t>
      </w:r>
      <w:r>
        <w:rPr>
          <w:spacing w:val="40"/>
        </w:rPr>
        <w:t xml:space="preserve"> </w:t>
      </w:r>
      <w:r>
        <w:t>Отечеству – многонациональному Российскому государству в соответствии</w:t>
      </w:r>
      <w:r>
        <w:rPr>
          <w:spacing w:val="40"/>
        </w:rPr>
        <w:t xml:space="preserve"> </w:t>
      </w:r>
      <w:r>
        <w:t xml:space="preserve">с идеями взаимопонимания, согласия и мира между людьми и народами, в духе демократических ценностей современного </w:t>
      </w:r>
      <w:r>
        <w:rPr>
          <w:spacing w:val="-2"/>
        </w:rPr>
        <w:t>общества;</w:t>
      </w:r>
    </w:p>
    <w:p w:rsidR="00320900" w:rsidRDefault="0005617F">
      <w:pPr>
        <w:pStyle w:val="a3"/>
        <w:spacing w:line="362" w:lineRule="auto"/>
        <w:ind w:right="687"/>
      </w:pPr>
      <w:r>
        <w:t>формирование</w:t>
      </w:r>
      <w:r>
        <w:rPr>
          <w:spacing w:val="-15"/>
        </w:rPr>
        <w:t xml:space="preserve"> </w:t>
      </w:r>
      <w:r>
        <w:t>исторического</w:t>
      </w:r>
      <w:r>
        <w:rPr>
          <w:spacing w:val="-15"/>
        </w:rPr>
        <w:t xml:space="preserve"> </w:t>
      </w:r>
      <w:r>
        <w:t>мышления,</w:t>
      </w:r>
      <w:r>
        <w:rPr>
          <w:spacing w:val="-15"/>
        </w:rPr>
        <w:t xml:space="preserve"> </w:t>
      </w:r>
      <w:r>
        <w:t>способности</w:t>
      </w:r>
      <w:r>
        <w:rPr>
          <w:spacing w:val="-15"/>
        </w:rPr>
        <w:t xml:space="preserve"> </w:t>
      </w:r>
      <w:r>
        <w:t>рассматривать</w:t>
      </w:r>
      <w:r>
        <w:rPr>
          <w:spacing w:val="-15"/>
        </w:rPr>
        <w:t xml:space="preserve"> </w:t>
      </w:r>
      <w:r>
        <w:t>события</w:t>
      </w:r>
      <w:r>
        <w:rPr>
          <w:spacing w:val="-15"/>
        </w:rPr>
        <w:t xml:space="preserve"> </w:t>
      </w:r>
      <w:r>
        <w:t>и</w:t>
      </w:r>
      <w:r>
        <w:rPr>
          <w:spacing w:val="-15"/>
        </w:rPr>
        <w:t xml:space="preserve"> </w:t>
      </w:r>
      <w:r>
        <w:t>явления с точки зрения их исторической обусловленности и взаимосвязи,</w:t>
      </w:r>
      <w:r>
        <w:rPr>
          <w:spacing w:val="40"/>
        </w:rPr>
        <w:t xml:space="preserve"> </w:t>
      </w:r>
      <w:r>
        <w:t>в развитии, в системе координат «прошлое – настоящее – будущее»;</w:t>
      </w:r>
    </w:p>
    <w:p w:rsidR="00320900" w:rsidRDefault="0005617F">
      <w:pPr>
        <w:pStyle w:val="a3"/>
        <w:spacing w:line="360" w:lineRule="auto"/>
        <w:ind w:right="685"/>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20900" w:rsidRDefault="0005617F">
      <w:pPr>
        <w:pStyle w:val="a3"/>
        <w:spacing w:line="360" w:lineRule="auto"/>
        <w:ind w:right="68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 и современности);</w:t>
      </w:r>
    </w:p>
    <w:p w:rsidR="00320900" w:rsidRDefault="0005617F">
      <w:pPr>
        <w:pStyle w:val="a3"/>
        <w:spacing w:line="360" w:lineRule="auto"/>
        <w:ind w:right="688"/>
      </w:pPr>
      <w:r>
        <w:t>развитие практики применения знаний и умений в социальной среде, общественной деятельности, межкультурном общении.</w:t>
      </w:r>
    </w:p>
    <w:p w:rsidR="00320900" w:rsidRDefault="0005617F">
      <w:pPr>
        <w:pStyle w:val="a3"/>
        <w:spacing w:line="360" w:lineRule="auto"/>
        <w:ind w:right="684"/>
      </w:pPr>
      <w:r>
        <w:t>Общее число часов, рекомендованных</w:t>
      </w:r>
      <w:r>
        <w:rPr>
          <w:spacing w:val="-2"/>
        </w:rPr>
        <w:t xml:space="preserve"> </w:t>
      </w:r>
      <w:r>
        <w:t>для</w:t>
      </w:r>
      <w:r>
        <w:rPr>
          <w:spacing w:val="-2"/>
        </w:rPr>
        <w:t xml:space="preserve"> </w:t>
      </w:r>
      <w:r>
        <w:t>изучения истории, –</w:t>
      </w:r>
      <w:r>
        <w:rPr>
          <w:spacing w:val="40"/>
        </w:rPr>
        <w:t xml:space="preserve"> </w:t>
      </w:r>
      <w:r>
        <w:t>136, в 10–11</w:t>
      </w:r>
      <w:r>
        <w:rPr>
          <w:spacing w:val="-2"/>
        </w:rPr>
        <w:t xml:space="preserve"> </w:t>
      </w:r>
      <w:r>
        <w:t>классах</w:t>
      </w:r>
      <w:r>
        <w:rPr>
          <w:spacing w:val="-2"/>
        </w:rPr>
        <w:t xml:space="preserve"> </w:t>
      </w:r>
      <w:r>
        <w:t>по 2 часа в неделю при 34 учебных неделях.</w:t>
      </w:r>
    </w:p>
    <w:p w:rsidR="00320900" w:rsidRDefault="0005617F">
      <w:pPr>
        <w:pStyle w:val="a3"/>
        <w:spacing w:line="360" w:lineRule="auto"/>
        <w:ind w:right="695"/>
      </w:pPr>
      <w:r>
        <w:t>Последовательность изучения тем в рамках программы по истории</w:t>
      </w:r>
      <w:r>
        <w:rPr>
          <w:spacing w:val="40"/>
        </w:rPr>
        <w:t xml:space="preserve"> </w:t>
      </w:r>
      <w:r>
        <w:t>в пределах одного класса может варьироваться.</w:t>
      </w:r>
    </w:p>
    <w:p w:rsidR="00320900" w:rsidRDefault="0005617F">
      <w:pPr>
        <w:pStyle w:val="a3"/>
        <w:spacing w:line="309"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Всеобщая история. 1914–1945 гг.</w:t>
      </w:r>
    </w:p>
    <w:p w:rsidR="00320900" w:rsidRDefault="0005617F">
      <w:pPr>
        <w:pStyle w:val="a3"/>
        <w:spacing w:before="53" w:line="362" w:lineRule="auto"/>
        <w:ind w:right="684"/>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320900" w:rsidRDefault="0005617F">
      <w:pPr>
        <w:pStyle w:val="a3"/>
        <w:spacing w:line="270" w:lineRule="exact"/>
        <w:ind w:left="908" w:firstLine="0"/>
      </w:pPr>
      <w:r>
        <w:t>Мир</w:t>
      </w:r>
      <w:r>
        <w:rPr>
          <w:spacing w:val="-1"/>
        </w:rPr>
        <w:t xml:space="preserve"> </w:t>
      </w:r>
      <w:r>
        <w:t>накануне</w:t>
      </w:r>
      <w:r>
        <w:rPr>
          <w:spacing w:val="-2"/>
        </w:rPr>
        <w:t xml:space="preserve"> </w:t>
      </w:r>
      <w:r>
        <w:t>и в</w:t>
      </w:r>
      <w:r>
        <w:rPr>
          <w:spacing w:val="-3"/>
        </w:rPr>
        <w:t xml:space="preserve"> </w:t>
      </w:r>
      <w:r>
        <w:t>годы Первой</w:t>
      </w:r>
      <w:r>
        <w:rPr>
          <w:spacing w:val="-5"/>
        </w:rPr>
        <w:t xml:space="preserve"> </w:t>
      </w:r>
      <w:r>
        <w:t>мировой</w:t>
      </w:r>
      <w:r>
        <w:rPr>
          <w:spacing w:val="-4"/>
        </w:rPr>
        <w:t xml:space="preserve"> </w:t>
      </w:r>
      <w:r>
        <w:rPr>
          <w:spacing w:val="-2"/>
        </w:rPr>
        <w:t>войны.</w:t>
      </w:r>
    </w:p>
    <w:p w:rsidR="00320900" w:rsidRDefault="0005617F">
      <w:pPr>
        <w:pStyle w:val="a3"/>
        <w:spacing w:before="137" w:line="360" w:lineRule="auto"/>
        <w:ind w:right="690"/>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 xml:space="preserve">и социалистическое движение. </w:t>
      </w:r>
      <w:r>
        <w:rPr>
          <w:spacing w:val="-2"/>
        </w:rPr>
        <w:t>Профсоюзы.</w:t>
      </w:r>
    </w:p>
    <w:p w:rsidR="00320900" w:rsidRDefault="0005617F">
      <w:pPr>
        <w:pStyle w:val="a3"/>
        <w:spacing w:before="1" w:line="360" w:lineRule="auto"/>
        <w:ind w:right="685"/>
      </w:pPr>
      <w:r>
        <w:t>Мир империй – наследие XIX в. Империализм. Национализм. Старые</w:t>
      </w:r>
      <w:r>
        <w:rPr>
          <w:spacing w:val="40"/>
        </w:rPr>
        <w:t xml:space="preserve"> </w:t>
      </w:r>
      <w:r>
        <w:t>и новые лидеры индустриального мира. Блоки великих держав: Тройственный союз, Антанта. Региональные конфликты и войны в конце XIX – начале ХХ вв.</w:t>
      </w:r>
    </w:p>
    <w:p w:rsidR="00320900" w:rsidRDefault="0005617F">
      <w:pPr>
        <w:pStyle w:val="a3"/>
        <w:spacing w:before="2"/>
        <w:ind w:left="908" w:firstLine="0"/>
      </w:pPr>
      <w:r>
        <w:t>Первая</w:t>
      </w:r>
      <w:r>
        <w:rPr>
          <w:spacing w:val="69"/>
        </w:rPr>
        <w:t xml:space="preserve"> </w:t>
      </w:r>
      <w:r>
        <w:t>мировая</w:t>
      </w:r>
      <w:r>
        <w:rPr>
          <w:spacing w:val="64"/>
        </w:rPr>
        <w:t xml:space="preserve"> </w:t>
      </w:r>
      <w:r>
        <w:t>война</w:t>
      </w:r>
      <w:r>
        <w:rPr>
          <w:spacing w:val="64"/>
        </w:rPr>
        <w:t xml:space="preserve"> </w:t>
      </w:r>
      <w:r>
        <w:t>(1914–1918).</w:t>
      </w:r>
      <w:r>
        <w:rPr>
          <w:spacing w:val="66"/>
        </w:rPr>
        <w:t xml:space="preserve"> </w:t>
      </w:r>
      <w:r>
        <w:t>Причины</w:t>
      </w:r>
      <w:r>
        <w:rPr>
          <w:spacing w:val="70"/>
        </w:rPr>
        <w:t xml:space="preserve"> </w:t>
      </w:r>
      <w:r>
        <w:t>Первой</w:t>
      </w:r>
      <w:r>
        <w:rPr>
          <w:spacing w:val="66"/>
        </w:rPr>
        <w:t xml:space="preserve"> </w:t>
      </w:r>
      <w:r>
        <w:t>мировой</w:t>
      </w:r>
      <w:r>
        <w:rPr>
          <w:spacing w:val="65"/>
        </w:rPr>
        <w:t xml:space="preserve"> </w:t>
      </w:r>
      <w:r>
        <w:t>войны.</w:t>
      </w:r>
      <w:r>
        <w:rPr>
          <w:spacing w:val="71"/>
        </w:rPr>
        <w:t xml:space="preserve"> </w:t>
      </w:r>
      <w:r>
        <w:t>Убийство</w:t>
      </w:r>
      <w:r>
        <w:rPr>
          <w:spacing w:val="65"/>
        </w:rPr>
        <w:t xml:space="preserve"> </w:t>
      </w:r>
      <w:r>
        <w:rPr>
          <w:spacing w:val="-10"/>
        </w:rPr>
        <w:t>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Сараево. Нападение Австро-Венгрии на Сербию. Вступление</w:t>
      </w:r>
      <w:r>
        <w:rPr>
          <w:spacing w:val="40"/>
        </w:rPr>
        <w:t xml:space="preserve"> </w:t>
      </w:r>
      <w:r>
        <w:t>в войну европейских держав. Цели</w:t>
      </w:r>
      <w:r>
        <w:rPr>
          <w:spacing w:val="-8"/>
        </w:rPr>
        <w:t xml:space="preserve"> </w:t>
      </w:r>
      <w:r>
        <w:t>и</w:t>
      </w:r>
      <w:r>
        <w:rPr>
          <w:spacing w:val="-9"/>
        </w:rPr>
        <w:t xml:space="preserve"> </w:t>
      </w:r>
      <w:r>
        <w:t>планы</w:t>
      </w:r>
      <w:r>
        <w:rPr>
          <w:spacing w:val="-13"/>
        </w:rPr>
        <w:t xml:space="preserve"> </w:t>
      </w:r>
      <w:r>
        <w:t>сторон.</w:t>
      </w:r>
      <w:r>
        <w:rPr>
          <w:spacing w:val="-8"/>
        </w:rPr>
        <w:t xml:space="preserve"> </w:t>
      </w:r>
      <w:r>
        <w:t>Сражение</w:t>
      </w:r>
      <w:r>
        <w:rPr>
          <w:spacing w:val="-11"/>
        </w:rPr>
        <w:t xml:space="preserve"> </w:t>
      </w:r>
      <w:r>
        <w:t>на</w:t>
      </w:r>
      <w:r>
        <w:rPr>
          <w:spacing w:val="-11"/>
        </w:rPr>
        <w:t xml:space="preserve"> </w:t>
      </w:r>
      <w:r>
        <w:t>Марне.</w:t>
      </w:r>
      <w:r>
        <w:rPr>
          <w:spacing w:val="-8"/>
        </w:rPr>
        <w:t xml:space="preserve"> </w:t>
      </w:r>
      <w:r>
        <w:t>Позиционная</w:t>
      </w:r>
      <w:r>
        <w:rPr>
          <w:spacing w:val="-14"/>
        </w:rPr>
        <w:t xml:space="preserve"> </w:t>
      </w:r>
      <w:r>
        <w:t>война.</w:t>
      </w:r>
      <w:r>
        <w:rPr>
          <w:spacing w:val="-12"/>
        </w:rPr>
        <w:t xml:space="preserve"> </w:t>
      </w:r>
      <w:r>
        <w:t>Боевые</w:t>
      </w:r>
      <w:r>
        <w:rPr>
          <w:spacing w:val="-15"/>
        </w:rPr>
        <w:t xml:space="preserve"> </w:t>
      </w:r>
      <w:r>
        <w:t>операции</w:t>
      </w:r>
      <w:r>
        <w:rPr>
          <w:spacing w:val="-14"/>
        </w:rPr>
        <w:t xml:space="preserve"> </w:t>
      </w:r>
      <w:r>
        <w:t>на</w:t>
      </w:r>
      <w:r>
        <w:rPr>
          <w:spacing w:val="-11"/>
        </w:rPr>
        <w:t xml:space="preserve"> </w:t>
      </w:r>
      <w:r>
        <w:t>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20900" w:rsidRDefault="0005617F">
      <w:pPr>
        <w:pStyle w:val="a3"/>
        <w:spacing w:before="1" w:line="360" w:lineRule="auto"/>
        <w:ind w:right="680"/>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20900" w:rsidRDefault="0005617F">
      <w:pPr>
        <w:pStyle w:val="a3"/>
        <w:spacing w:line="362" w:lineRule="auto"/>
        <w:ind w:right="686"/>
      </w:pPr>
      <w:r>
        <w:t>Завершающий</w:t>
      </w:r>
      <w:r>
        <w:rPr>
          <w:spacing w:val="-15"/>
        </w:rPr>
        <w:t xml:space="preserve"> </w:t>
      </w:r>
      <w:r>
        <w:t>этап</w:t>
      </w:r>
      <w:r>
        <w:rPr>
          <w:spacing w:val="-15"/>
        </w:rPr>
        <w:t xml:space="preserve"> </w:t>
      </w:r>
      <w:r>
        <w:t>войны.</w:t>
      </w:r>
      <w:r>
        <w:rPr>
          <w:spacing w:val="-15"/>
        </w:rPr>
        <w:t xml:space="preserve"> </w:t>
      </w:r>
      <w:r>
        <w:t>Объявление</w:t>
      </w:r>
      <w:r>
        <w:rPr>
          <w:spacing w:val="-15"/>
        </w:rPr>
        <w:t xml:space="preserve"> </w:t>
      </w:r>
      <w:r>
        <w:t>США</w:t>
      </w:r>
      <w:r>
        <w:rPr>
          <w:spacing w:val="-15"/>
        </w:rPr>
        <w:t xml:space="preserve"> </w:t>
      </w:r>
      <w:r>
        <w:t>войны</w:t>
      </w:r>
      <w:r>
        <w:rPr>
          <w:spacing w:val="-15"/>
        </w:rPr>
        <w:t xml:space="preserve"> </w:t>
      </w:r>
      <w:r>
        <w:t>Германии.</w:t>
      </w:r>
      <w:r>
        <w:rPr>
          <w:spacing w:val="-15"/>
        </w:rPr>
        <w:t xml:space="preserve"> </w:t>
      </w:r>
      <w:r>
        <w:t>Бои</w:t>
      </w:r>
      <w:r>
        <w:rPr>
          <w:spacing w:val="8"/>
        </w:rPr>
        <w:t xml:space="preserve"> </w:t>
      </w:r>
      <w:r>
        <w:t>на</w:t>
      </w:r>
      <w:r>
        <w:rPr>
          <w:spacing w:val="-15"/>
        </w:rPr>
        <w:t xml:space="preserve"> </w:t>
      </w:r>
      <w:r>
        <w:t>Западном</w:t>
      </w:r>
      <w:r>
        <w:rPr>
          <w:spacing w:val="-14"/>
        </w:rPr>
        <w:t xml:space="preserve"> </w:t>
      </w:r>
      <w:r>
        <w:t>фронте. Революция</w:t>
      </w:r>
      <w:r>
        <w:rPr>
          <w:spacing w:val="-2"/>
        </w:rPr>
        <w:t xml:space="preserve"> </w:t>
      </w:r>
      <w:r>
        <w:t>в</w:t>
      </w:r>
      <w:r>
        <w:rPr>
          <w:spacing w:val="-4"/>
        </w:rPr>
        <w:t xml:space="preserve"> </w:t>
      </w:r>
      <w:r>
        <w:t>России</w:t>
      </w:r>
      <w:r>
        <w:rPr>
          <w:spacing w:val="-5"/>
        </w:rPr>
        <w:t xml:space="preserve"> </w:t>
      </w:r>
      <w:r>
        <w:t>и</w:t>
      </w:r>
      <w:r>
        <w:rPr>
          <w:spacing w:val="-5"/>
        </w:rPr>
        <w:t xml:space="preserve"> </w:t>
      </w:r>
      <w:r>
        <w:t>выход</w:t>
      </w:r>
      <w:r>
        <w:rPr>
          <w:spacing w:val="-3"/>
        </w:rPr>
        <w:t xml:space="preserve"> </w:t>
      </w:r>
      <w:r>
        <w:t>Советской</w:t>
      </w:r>
      <w:r>
        <w:rPr>
          <w:spacing w:val="-1"/>
        </w:rPr>
        <w:t xml:space="preserve"> </w:t>
      </w:r>
      <w:r>
        <w:t>России</w:t>
      </w:r>
      <w:r>
        <w:rPr>
          <w:spacing w:val="-5"/>
        </w:rPr>
        <w:t xml:space="preserve"> </w:t>
      </w:r>
      <w:r>
        <w:t>из</w:t>
      </w:r>
      <w:r>
        <w:rPr>
          <w:spacing w:val="-5"/>
        </w:rPr>
        <w:t xml:space="preserve"> </w:t>
      </w:r>
      <w:r>
        <w:t>войны. Капитуляция</w:t>
      </w:r>
      <w:r>
        <w:rPr>
          <w:spacing w:val="-2"/>
        </w:rPr>
        <w:t xml:space="preserve"> </w:t>
      </w:r>
      <w:r>
        <w:t>государств Четверного союза. Политические, экономические</w:t>
      </w:r>
      <w:r>
        <w:rPr>
          <w:spacing w:val="40"/>
        </w:rPr>
        <w:t xml:space="preserve"> </w:t>
      </w:r>
      <w:r>
        <w:t>и социальные последствия Первой мировой войны.</w:t>
      </w:r>
    </w:p>
    <w:p w:rsidR="00320900" w:rsidRDefault="0005617F">
      <w:pPr>
        <w:pStyle w:val="a3"/>
        <w:spacing w:line="360" w:lineRule="auto"/>
        <w:ind w:left="908" w:right="7658" w:firstLine="0"/>
      </w:pPr>
      <w:r>
        <w:t>Мир</w:t>
      </w:r>
      <w:r>
        <w:rPr>
          <w:spacing w:val="-9"/>
        </w:rPr>
        <w:t xml:space="preserve"> </w:t>
      </w:r>
      <w:r>
        <w:t>в</w:t>
      </w:r>
      <w:r>
        <w:rPr>
          <w:spacing w:val="-8"/>
        </w:rPr>
        <w:t xml:space="preserve"> </w:t>
      </w:r>
      <w:r>
        <w:t>1918–1939</w:t>
      </w:r>
      <w:r>
        <w:rPr>
          <w:spacing w:val="-13"/>
        </w:rPr>
        <w:t xml:space="preserve"> </w:t>
      </w:r>
      <w:r>
        <w:t>гг. От войны к миру.</w:t>
      </w:r>
    </w:p>
    <w:p w:rsidR="00320900" w:rsidRDefault="0005617F">
      <w:pPr>
        <w:pStyle w:val="a3"/>
        <w:spacing w:line="360" w:lineRule="auto"/>
        <w:ind w:right="681"/>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20900" w:rsidRDefault="0005617F">
      <w:pPr>
        <w:pStyle w:val="a3"/>
        <w:spacing w:line="272" w:lineRule="exact"/>
        <w:ind w:left="908" w:firstLine="0"/>
      </w:pPr>
      <w:r>
        <w:t>Революционные</w:t>
      </w:r>
      <w:r>
        <w:rPr>
          <w:spacing w:val="15"/>
        </w:rPr>
        <w:t xml:space="preserve"> </w:t>
      </w:r>
      <w:r>
        <w:t>события</w:t>
      </w:r>
      <w:r>
        <w:rPr>
          <w:spacing w:val="18"/>
        </w:rPr>
        <w:t xml:space="preserve"> </w:t>
      </w:r>
      <w:r>
        <w:t>1918–1919</w:t>
      </w:r>
      <w:r>
        <w:rPr>
          <w:spacing w:val="14"/>
        </w:rPr>
        <w:t xml:space="preserve"> </w:t>
      </w:r>
      <w:r>
        <w:t>гг.</w:t>
      </w:r>
      <w:r>
        <w:rPr>
          <w:spacing w:val="16"/>
        </w:rPr>
        <w:t xml:space="preserve"> </w:t>
      </w:r>
      <w:r>
        <w:t>в</w:t>
      </w:r>
      <w:r>
        <w:rPr>
          <w:spacing w:val="15"/>
        </w:rPr>
        <w:t xml:space="preserve"> </w:t>
      </w:r>
      <w:r>
        <w:t>Европе.</w:t>
      </w:r>
      <w:r>
        <w:rPr>
          <w:spacing w:val="20"/>
        </w:rPr>
        <w:t xml:space="preserve"> </w:t>
      </w:r>
      <w:r>
        <w:t>Ноябрьская</w:t>
      </w:r>
      <w:r>
        <w:rPr>
          <w:spacing w:val="19"/>
        </w:rPr>
        <w:t xml:space="preserve"> </w:t>
      </w:r>
      <w:r>
        <w:t>революция</w:t>
      </w:r>
      <w:r>
        <w:rPr>
          <w:spacing w:val="62"/>
          <w:w w:val="150"/>
        </w:rPr>
        <w:t xml:space="preserve"> </w:t>
      </w:r>
      <w:r>
        <w:t>в</w:t>
      </w:r>
      <w:r>
        <w:rPr>
          <w:spacing w:val="16"/>
        </w:rPr>
        <w:t xml:space="preserve"> </w:t>
      </w:r>
      <w:r>
        <w:rPr>
          <w:spacing w:val="-2"/>
        </w:rPr>
        <w:t>Германии.</w:t>
      </w:r>
    </w:p>
    <w:p w:rsidR="00320900" w:rsidRDefault="0005617F">
      <w:pPr>
        <w:pStyle w:val="a3"/>
        <w:spacing w:before="135"/>
        <w:ind w:firstLine="0"/>
      </w:pPr>
      <w:r>
        <w:t>Веймарская</w:t>
      </w:r>
      <w:r>
        <w:rPr>
          <w:spacing w:val="-5"/>
        </w:rPr>
        <w:t xml:space="preserve"> </w:t>
      </w:r>
      <w:r>
        <w:t>республика.</w:t>
      </w:r>
      <w:r>
        <w:rPr>
          <w:spacing w:val="-2"/>
        </w:rPr>
        <w:t xml:space="preserve"> </w:t>
      </w:r>
      <w:r>
        <w:t>Образование</w:t>
      </w:r>
      <w:r>
        <w:rPr>
          <w:spacing w:val="-9"/>
        </w:rPr>
        <w:t xml:space="preserve"> </w:t>
      </w:r>
      <w:r>
        <w:t>Коминтерна.</w:t>
      </w:r>
      <w:r>
        <w:rPr>
          <w:spacing w:val="-2"/>
        </w:rPr>
        <w:t xml:space="preserve"> </w:t>
      </w:r>
      <w:r>
        <w:t>Венгерская</w:t>
      </w:r>
      <w:r>
        <w:rPr>
          <w:spacing w:val="-4"/>
        </w:rPr>
        <w:t xml:space="preserve"> </w:t>
      </w:r>
      <w:r>
        <w:t>советская</w:t>
      </w:r>
      <w:r>
        <w:rPr>
          <w:spacing w:val="-3"/>
        </w:rPr>
        <w:t xml:space="preserve"> </w:t>
      </w:r>
      <w:r>
        <w:rPr>
          <w:spacing w:val="-2"/>
        </w:rPr>
        <w:t>республика.</w:t>
      </w:r>
    </w:p>
    <w:p w:rsidR="00320900" w:rsidRDefault="0005617F">
      <w:pPr>
        <w:pStyle w:val="a3"/>
        <w:spacing w:before="137"/>
        <w:ind w:left="908" w:firstLine="0"/>
      </w:pPr>
      <w:r>
        <w:t>Страны 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rPr>
          <w:spacing w:val="-5"/>
        </w:rPr>
        <w:t>гг.</w:t>
      </w:r>
    </w:p>
    <w:p w:rsidR="00320900" w:rsidRDefault="0005617F">
      <w:pPr>
        <w:pStyle w:val="a3"/>
        <w:spacing w:before="136" w:line="362" w:lineRule="auto"/>
        <w:ind w:right="682"/>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w:t>
      </w:r>
      <w:r>
        <w:rPr>
          <w:spacing w:val="40"/>
        </w:rPr>
        <w:t xml:space="preserve"> </w:t>
      </w:r>
      <w:r>
        <w:t>Б. Муссолини. Приход фашистов к власти и утверждение тоталитарного режима</w:t>
      </w:r>
      <w:r>
        <w:rPr>
          <w:spacing w:val="40"/>
        </w:rPr>
        <w:t xml:space="preserve"> </w:t>
      </w:r>
      <w:r>
        <w:t>в Италии.</w:t>
      </w:r>
    </w:p>
    <w:p w:rsidR="00320900" w:rsidRDefault="0005617F">
      <w:pPr>
        <w:pStyle w:val="a3"/>
        <w:spacing w:line="360" w:lineRule="auto"/>
        <w:ind w:right="673"/>
      </w:pPr>
      <w:r>
        <w:t>Стабилизация</w:t>
      </w:r>
      <w:r>
        <w:rPr>
          <w:spacing w:val="-15"/>
        </w:rPr>
        <w:t xml:space="preserve"> </w:t>
      </w:r>
      <w:r>
        <w:t>1920-х</w:t>
      </w:r>
      <w:r>
        <w:rPr>
          <w:spacing w:val="-15"/>
        </w:rPr>
        <w:t xml:space="preserve"> </w:t>
      </w:r>
      <w:r>
        <w:t>гг.</w:t>
      </w:r>
      <w:r>
        <w:rPr>
          <w:spacing w:val="-15"/>
        </w:rPr>
        <w:t xml:space="preserve"> </w:t>
      </w:r>
      <w:r>
        <w:t>Эра</w:t>
      </w:r>
      <w:r>
        <w:rPr>
          <w:spacing w:val="-15"/>
        </w:rPr>
        <w:t xml:space="preserve"> </w:t>
      </w:r>
      <w:r>
        <w:t>процветания</w:t>
      </w:r>
      <w:r>
        <w:rPr>
          <w:spacing w:val="-15"/>
        </w:rPr>
        <w:t xml:space="preserve"> </w:t>
      </w:r>
      <w:r>
        <w:t>в</w:t>
      </w:r>
      <w:r>
        <w:rPr>
          <w:spacing w:val="-15"/>
        </w:rPr>
        <w:t xml:space="preserve"> </w:t>
      </w:r>
      <w:r>
        <w:t>США.</w:t>
      </w:r>
      <w:r>
        <w:rPr>
          <w:spacing w:val="-15"/>
        </w:rPr>
        <w:t xml:space="preserve"> </w:t>
      </w:r>
      <w:r>
        <w:t>Мировой</w:t>
      </w:r>
      <w:r>
        <w:rPr>
          <w:spacing w:val="-15"/>
        </w:rPr>
        <w:t xml:space="preserve"> </w:t>
      </w:r>
      <w:r>
        <w:t>экономический</w:t>
      </w:r>
      <w:r>
        <w:rPr>
          <w:spacing w:val="-15"/>
        </w:rPr>
        <w:t xml:space="preserve"> </w:t>
      </w:r>
      <w:r>
        <w:t>кризис</w:t>
      </w:r>
      <w:r>
        <w:rPr>
          <w:spacing w:val="-15"/>
        </w:rPr>
        <w:t xml:space="preserve"> </w:t>
      </w:r>
      <w:r>
        <w:t>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20900" w:rsidRDefault="0005617F">
      <w:pPr>
        <w:pStyle w:val="a3"/>
        <w:spacing w:line="360" w:lineRule="auto"/>
        <w:ind w:right="68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w:t>
      </w:r>
      <w:r>
        <w:rPr>
          <w:spacing w:val="-12"/>
        </w:rPr>
        <w:t xml:space="preserve"> </w:t>
      </w:r>
      <w:r>
        <w:t>(политическая</w:t>
      </w:r>
      <w:r>
        <w:rPr>
          <w:spacing w:val="-9"/>
        </w:rPr>
        <w:t xml:space="preserve"> </w:t>
      </w:r>
      <w:r>
        <w:t>система,</w:t>
      </w:r>
      <w:r>
        <w:rPr>
          <w:spacing w:val="-7"/>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 Подготовка</w:t>
      </w:r>
      <w:r>
        <w:rPr>
          <w:spacing w:val="-7"/>
        </w:rPr>
        <w:t xml:space="preserve"> </w:t>
      </w:r>
      <w:r>
        <w:t>Германии</w:t>
      </w:r>
      <w:r>
        <w:rPr>
          <w:spacing w:val="-10"/>
        </w:rPr>
        <w:t xml:space="preserve"> </w:t>
      </w:r>
      <w:r>
        <w:t>к</w:t>
      </w:r>
      <w:r>
        <w:rPr>
          <w:spacing w:val="-7"/>
        </w:rPr>
        <w:t xml:space="preserve"> </w:t>
      </w:r>
      <w:r>
        <w:t>войне.</w:t>
      </w:r>
      <w:r>
        <w:rPr>
          <w:spacing w:val="-4"/>
        </w:rPr>
        <w:t xml:space="preserve"> </w:t>
      </w:r>
      <w:r>
        <w:t>Установление</w:t>
      </w:r>
      <w:r>
        <w:rPr>
          <w:spacing w:val="-7"/>
        </w:rPr>
        <w:t xml:space="preserve"> </w:t>
      </w:r>
      <w:r>
        <w:t>авторитарных</w:t>
      </w:r>
      <w:r>
        <w:rPr>
          <w:spacing w:val="-11"/>
        </w:rPr>
        <w:t xml:space="preserve"> </w:t>
      </w:r>
      <w:r>
        <w:t>режимов</w:t>
      </w:r>
      <w:r>
        <w:rPr>
          <w:spacing w:val="-9"/>
        </w:rPr>
        <w:t xml:space="preserve"> </w:t>
      </w:r>
      <w:r>
        <w:t>в</w:t>
      </w:r>
      <w:r>
        <w:rPr>
          <w:spacing w:val="-4"/>
        </w:rPr>
        <w:t xml:space="preserve"> </w:t>
      </w:r>
      <w:r>
        <w:t>странах</w:t>
      </w:r>
      <w:r>
        <w:rPr>
          <w:spacing w:val="-11"/>
        </w:rPr>
        <w:t xml:space="preserve"> </w:t>
      </w:r>
      <w:r>
        <w:t>Европы</w:t>
      </w:r>
      <w:r>
        <w:rPr>
          <w:spacing w:val="-9"/>
        </w:rPr>
        <w:t xml:space="preserve"> </w:t>
      </w:r>
      <w:r>
        <w:t>в</w:t>
      </w:r>
      <w:r>
        <w:rPr>
          <w:spacing w:val="-4"/>
        </w:rPr>
        <w:t xml:space="preserve"> </w:t>
      </w:r>
      <w:r>
        <w:t>1920– 1930-х гг.</w:t>
      </w:r>
    </w:p>
    <w:p w:rsidR="00320900" w:rsidRDefault="0005617F">
      <w:pPr>
        <w:pStyle w:val="a3"/>
        <w:spacing w:line="360" w:lineRule="auto"/>
        <w:ind w:right="681"/>
      </w:pPr>
      <w:r>
        <w:t>Борьба</w:t>
      </w:r>
      <w:r>
        <w:rPr>
          <w:spacing w:val="-8"/>
        </w:rPr>
        <w:t xml:space="preserve"> </w:t>
      </w:r>
      <w:r>
        <w:t>против</w:t>
      </w:r>
      <w:r>
        <w:rPr>
          <w:spacing w:val="-10"/>
        </w:rPr>
        <w:t xml:space="preserve"> </w:t>
      </w:r>
      <w:r>
        <w:t>угрозы</w:t>
      </w:r>
      <w:r>
        <w:rPr>
          <w:spacing w:val="-10"/>
        </w:rPr>
        <w:t xml:space="preserve"> </w:t>
      </w:r>
      <w:r>
        <w:t>фашизма.</w:t>
      </w:r>
      <w:r>
        <w:rPr>
          <w:spacing w:val="-10"/>
        </w:rPr>
        <w:t xml:space="preserve"> </w:t>
      </w:r>
      <w:r>
        <w:t>Тактика</w:t>
      </w:r>
      <w:r>
        <w:rPr>
          <w:spacing w:val="-8"/>
        </w:rPr>
        <w:t xml:space="preserve"> </w:t>
      </w:r>
      <w:r>
        <w:t>единого</w:t>
      </w:r>
      <w:r>
        <w:rPr>
          <w:spacing w:val="-7"/>
        </w:rPr>
        <w:t xml:space="preserve"> </w:t>
      </w:r>
      <w:r>
        <w:t>рабочего</w:t>
      </w:r>
      <w:r>
        <w:rPr>
          <w:spacing w:val="-3"/>
        </w:rPr>
        <w:t xml:space="preserve"> </w:t>
      </w:r>
      <w:r>
        <w:t>фронта</w:t>
      </w:r>
      <w:r>
        <w:rPr>
          <w:spacing w:val="40"/>
        </w:rPr>
        <w:t xml:space="preserve"> </w:t>
      </w:r>
      <w:r>
        <w:t>и</w:t>
      </w:r>
      <w:r>
        <w:rPr>
          <w:spacing w:val="-11"/>
        </w:rPr>
        <w:t xml:space="preserve"> </w:t>
      </w:r>
      <w:r>
        <w:t>Народного</w:t>
      </w:r>
      <w:r>
        <w:rPr>
          <w:spacing w:val="-3"/>
        </w:rPr>
        <w:t xml:space="preserve"> </w:t>
      </w:r>
      <w:r>
        <w:t>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20900" w:rsidRDefault="0005617F">
      <w:pPr>
        <w:pStyle w:val="a3"/>
        <w:spacing w:line="275" w:lineRule="exact"/>
        <w:ind w:left="908" w:firstLine="0"/>
      </w:pPr>
      <w:r>
        <w:t>Страны</w:t>
      </w:r>
      <w:r>
        <w:rPr>
          <w:spacing w:val="-1"/>
        </w:rPr>
        <w:t xml:space="preserve"> </w:t>
      </w:r>
      <w:r>
        <w:t>Азии,</w:t>
      </w:r>
      <w:r>
        <w:rPr>
          <w:spacing w:val="-4"/>
        </w:rPr>
        <w:t xml:space="preserve"> </w:t>
      </w:r>
      <w:r>
        <w:t>Латинской</w:t>
      </w:r>
      <w:r>
        <w:rPr>
          <w:spacing w:val="-1"/>
        </w:rPr>
        <w:t xml:space="preserve"> </w:t>
      </w:r>
      <w:r>
        <w:t>Америки в</w:t>
      </w:r>
      <w:r>
        <w:rPr>
          <w:spacing w:val="-4"/>
        </w:rPr>
        <w:t xml:space="preserve"> </w:t>
      </w:r>
      <w:r>
        <w:t>1918–1930-е</w:t>
      </w:r>
      <w:r>
        <w:rPr>
          <w:spacing w:val="-2"/>
        </w:rPr>
        <w:t xml:space="preserve"> </w:t>
      </w:r>
      <w:r>
        <w:rPr>
          <w:spacing w:val="-5"/>
        </w:rPr>
        <w:t>гг.</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w:t>
      </w:r>
      <w:r>
        <w:rPr>
          <w:spacing w:val="40"/>
        </w:rPr>
        <w:t xml:space="preserve"> </w:t>
      </w:r>
      <w: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20900" w:rsidRDefault="0005617F">
      <w:pPr>
        <w:pStyle w:val="a3"/>
        <w:spacing w:line="360" w:lineRule="auto"/>
        <w:ind w:right="682"/>
      </w:pPr>
      <w:r>
        <w:t>Мексиканская революция 1910–1917 гг., ее итоги и значение. Реформы</w:t>
      </w:r>
      <w:r>
        <w:rPr>
          <w:spacing w:val="40"/>
        </w:rPr>
        <w:t xml:space="preserve"> </w:t>
      </w:r>
      <w:r>
        <w:t>и революционные движения в латиноамериканских странах. Народный фронт</w:t>
      </w:r>
      <w:r>
        <w:rPr>
          <w:spacing w:val="40"/>
        </w:rPr>
        <w:t xml:space="preserve"> </w:t>
      </w:r>
      <w:r>
        <w:t>в Чили.</w:t>
      </w:r>
    </w:p>
    <w:p w:rsidR="00320900" w:rsidRDefault="0005617F">
      <w:pPr>
        <w:pStyle w:val="a3"/>
        <w:spacing w:line="274" w:lineRule="exact"/>
        <w:ind w:left="908" w:firstLine="0"/>
      </w:pPr>
      <w:r>
        <w:t>Международные</w:t>
      </w:r>
      <w:r>
        <w:rPr>
          <w:spacing w:val="-6"/>
        </w:rPr>
        <w:t xml:space="preserve"> </w:t>
      </w:r>
      <w:r>
        <w:t>отношения</w:t>
      </w:r>
      <w:r>
        <w:rPr>
          <w:spacing w:val="-3"/>
        </w:rPr>
        <w:t xml:space="preserve"> </w:t>
      </w:r>
      <w:r>
        <w:t>в</w:t>
      </w:r>
      <w:r>
        <w:rPr>
          <w:spacing w:val="-1"/>
        </w:rPr>
        <w:t xml:space="preserve"> </w:t>
      </w:r>
      <w:r>
        <w:t>1920–1930-х</w:t>
      </w:r>
      <w:r>
        <w:rPr>
          <w:spacing w:val="-2"/>
        </w:rPr>
        <w:t xml:space="preserve"> </w:t>
      </w:r>
      <w:r>
        <w:rPr>
          <w:spacing w:val="-5"/>
        </w:rPr>
        <w:t>гг.</w:t>
      </w:r>
    </w:p>
    <w:p w:rsidR="00320900" w:rsidRDefault="0005617F">
      <w:pPr>
        <w:pStyle w:val="a3"/>
        <w:spacing w:before="142" w:line="360" w:lineRule="auto"/>
        <w:ind w:right="68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20900" w:rsidRDefault="0005617F">
      <w:pPr>
        <w:pStyle w:val="a3"/>
        <w:spacing w:line="360" w:lineRule="auto"/>
        <w:ind w:right="676"/>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39"/>
        </w:rPr>
        <w:t xml:space="preserve">  </w:t>
      </w:r>
      <w:r>
        <w:t>Судетский</w:t>
      </w:r>
      <w:r>
        <w:rPr>
          <w:spacing w:val="39"/>
        </w:rPr>
        <w:t xml:space="preserve">  </w:t>
      </w:r>
      <w:r>
        <w:t>кризис.</w:t>
      </w:r>
      <w:r>
        <w:rPr>
          <w:spacing w:val="39"/>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40"/>
        </w:rPr>
        <w:t xml:space="preserve">  </w:t>
      </w:r>
      <w:r>
        <w:t>последствия.</w:t>
      </w:r>
      <w:r>
        <w:rPr>
          <w:spacing w:val="39"/>
        </w:rPr>
        <w:t xml:space="preserve">  </w:t>
      </w:r>
      <w:r>
        <w:t>Политика</w:t>
      </w:r>
    </w:p>
    <w:p w:rsidR="00320900" w:rsidRDefault="0005617F">
      <w:pPr>
        <w:pStyle w:val="a3"/>
        <w:spacing w:line="362" w:lineRule="auto"/>
        <w:ind w:right="683"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20900" w:rsidRDefault="0005617F">
      <w:pPr>
        <w:pStyle w:val="a3"/>
        <w:spacing w:line="269" w:lineRule="exact"/>
        <w:ind w:left="908" w:firstLine="0"/>
      </w:pPr>
      <w:r>
        <w:t>Развитие</w:t>
      </w:r>
      <w:r>
        <w:rPr>
          <w:spacing w:val="-6"/>
        </w:rPr>
        <w:t xml:space="preserve"> </w:t>
      </w:r>
      <w:r>
        <w:t>культуры</w:t>
      </w:r>
      <w:r>
        <w:rPr>
          <w:spacing w:val="2"/>
        </w:rPr>
        <w:t xml:space="preserve"> </w:t>
      </w:r>
      <w:r>
        <w:t>в</w:t>
      </w:r>
      <w:r>
        <w:rPr>
          <w:spacing w:val="1"/>
        </w:rPr>
        <w:t xml:space="preserve"> </w:t>
      </w:r>
      <w:r>
        <w:t>1914–1930-х</w:t>
      </w:r>
      <w:r>
        <w:rPr>
          <w:spacing w:val="-4"/>
        </w:rPr>
        <w:t xml:space="preserve"> </w:t>
      </w:r>
      <w:r>
        <w:rPr>
          <w:spacing w:val="-5"/>
        </w:rPr>
        <w:t>гг.</w:t>
      </w:r>
    </w:p>
    <w:p w:rsidR="00320900" w:rsidRDefault="0005617F">
      <w:pPr>
        <w:pStyle w:val="a3"/>
        <w:spacing w:before="134" w:line="362" w:lineRule="auto"/>
        <w:ind w:right="692"/>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20900" w:rsidRDefault="0005617F">
      <w:pPr>
        <w:pStyle w:val="a3"/>
        <w:spacing w:line="360" w:lineRule="auto"/>
        <w:ind w:right="681"/>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Pr>
          <w:spacing w:val="40"/>
        </w:rPr>
        <w:t xml:space="preserve"> </w:t>
      </w:r>
      <w:r>
        <w:t>ХХ в. Кинематограф 1920–1930-х гг. Тоталитаризм и культура. Массовая культура. Олимпийское движение.</w:t>
      </w:r>
    </w:p>
    <w:p w:rsidR="00320900" w:rsidRDefault="0005617F">
      <w:pPr>
        <w:pStyle w:val="a3"/>
        <w:ind w:left="908" w:firstLine="0"/>
      </w:pPr>
      <w:r>
        <w:t>Вторая мировая</w:t>
      </w:r>
      <w:r>
        <w:rPr>
          <w:spacing w:val="-4"/>
        </w:rPr>
        <w:t xml:space="preserve"> </w:t>
      </w:r>
      <w:r>
        <w:rPr>
          <w:spacing w:val="-2"/>
        </w:rPr>
        <w:t>война.</w:t>
      </w:r>
    </w:p>
    <w:p w:rsidR="00320900" w:rsidRDefault="0005617F">
      <w:pPr>
        <w:pStyle w:val="a3"/>
        <w:spacing w:before="135" w:line="360" w:lineRule="auto"/>
        <w:ind w:right="683"/>
      </w:pPr>
      <w:r>
        <w:t>Начало Второй</w:t>
      </w:r>
      <w:r>
        <w:rPr>
          <w:spacing w:val="-2"/>
        </w:rPr>
        <w:t xml:space="preserve"> </w:t>
      </w:r>
      <w:r>
        <w:t>мировой</w:t>
      </w:r>
      <w:r>
        <w:rPr>
          <w:spacing w:val="-6"/>
        </w:rPr>
        <w:t xml:space="preserve"> </w:t>
      </w:r>
      <w:r>
        <w:t>войны.</w:t>
      </w:r>
      <w:r>
        <w:rPr>
          <w:spacing w:val="-1"/>
        </w:rPr>
        <w:t xml:space="preserve"> </w:t>
      </w:r>
      <w:r>
        <w:t>Причины</w:t>
      </w:r>
      <w:r>
        <w:rPr>
          <w:spacing w:val="-2"/>
        </w:rPr>
        <w:t xml:space="preserve"> </w:t>
      </w:r>
      <w:r>
        <w:t>Второй</w:t>
      </w:r>
      <w:r>
        <w:rPr>
          <w:spacing w:val="-6"/>
        </w:rPr>
        <w:t xml:space="preserve"> </w:t>
      </w:r>
      <w:r>
        <w:t>мировой</w:t>
      </w:r>
      <w:r>
        <w:rPr>
          <w:spacing w:val="-2"/>
        </w:rPr>
        <w:t xml:space="preserve"> </w:t>
      </w:r>
      <w:r>
        <w:t>войны.</w:t>
      </w:r>
      <w:r>
        <w:rPr>
          <w:spacing w:val="-1"/>
        </w:rPr>
        <w:t xml:space="preserve"> </w:t>
      </w:r>
      <w:r>
        <w:t>Нападение</w:t>
      </w:r>
      <w:r>
        <w:rPr>
          <w:spacing w:val="-4"/>
        </w:rPr>
        <w:t xml:space="preserve"> </w:t>
      </w:r>
      <w:r>
        <w:t>Германии на</w:t>
      </w:r>
      <w:r>
        <w:rPr>
          <w:spacing w:val="-14"/>
        </w:rPr>
        <w:t xml:space="preserve"> </w:t>
      </w:r>
      <w:r>
        <w:t>Польшу</w:t>
      </w:r>
      <w:r>
        <w:rPr>
          <w:spacing w:val="-15"/>
        </w:rPr>
        <w:t xml:space="preserve"> </w:t>
      </w:r>
      <w:r>
        <w:t>и</w:t>
      </w:r>
      <w:r>
        <w:rPr>
          <w:spacing w:val="-9"/>
        </w:rPr>
        <w:t xml:space="preserve"> </w:t>
      </w:r>
      <w:r>
        <w:t>начало</w:t>
      </w:r>
      <w:r>
        <w:rPr>
          <w:spacing w:val="-5"/>
        </w:rPr>
        <w:t xml:space="preserve"> </w:t>
      </w:r>
      <w:r>
        <w:t>мировой</w:t>
      </w:r>
      <w:r>
        <w:rPr>
          <w:spacing w:val="-14"/>
        </w:rPr>
        <w:t xml:space="preserve"> </w:t>
      </w:r>
      <w:r>
        <w:t>войны.</w:t>
      </w:r>
      <w:r>
        <w:rPr>
          <w:spacing w:val="-8"/>
        </w:rPr>
        <w:t xml:space="preserve"> </w:t>
      </w:r>
      <w:r>
        <w:t>Стратегические</w:t>
      </w:r>
      <w:r>
        <w:rPr>
          <w:spacing w:val="-11"/>
        </w:rPr>
        <w:t xml:space="preserve"> </w:t>
      </w:r>
      <w:r>
        <w:t>планы</w:t>
      </w:r>
      <w:r>
        <w:rPr>
          <w:spacing w:val="-8"/>
        </w:rPr>
        <w:t xml:space="preserve"> </w:t>
      </w:r>
      <w:r>
        <w:t>главных</w:t>
      </w:r>
      <w:r>
        <w:rPr>
          <w:spacing w:val="-14"/>
        </w:rPr>
        <w:t xml:space="preserve"> </w:t>
      </w:r>
      <w:r>
        <w:t>воюющих</w:t>
      </w:r>
      <w:r>
        <w:rPr>
          <w:spacing w:val="-14"/>
        </w:rPr>
        <w:t xml:space="preserve"> </w:t>
      </w:r>
      <w:r>
        <w:t>сторон.</w:t>
      </w:r>
      <w:r>
        <w:rPr>
          <w:spacing w:val="-8"/>
        </w:rPr>
        <w:t xml:space="preserve"> </w:t>
      </w:r>
      <w:r>
        <w:t>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20900" w:rsidRDefault="0005617F">
      <w:pPr>
        <w:pStyle w:val="a3"/>
        <w:spacing w:line="360" w:lineRule="auto"/>
        <w:ind w:right="685"/>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w:t>
      </w:r>
      <w:r>
        <w:rPr>
          <w:spacing w:val="-5"/>
        </w:rPr>
        <w:t xml:space="preserve"> </w:t>
      </w:r>
      <w:r>
        <w:t>Отечественной</w:t>
      </w:r>
      <w:r>
        <w:rPr>
          <w:spacing w:val="-5"/>
        </w:rPr>
        <w:t xml:space="preserve"> </w:t>
      </w:r>
      <w:r>
        <w:t>войны.</w:t>
      </w:r>
      <w:r>
        <w:rPr>
          <w:spacing w:val="-4"/>
        </w:rPr>
        <w:t xml:space="preserve"> </w:t>
      </w:r>
      <w:r>
        <w:t>Ход</w:t>
      </w:r>
      <w:r>
        <w:rPr>
          <w:spacing w:val="-8"/>
        </w:rPr>
        <w:t xml:space="preserve"> </w:t>
      </w:r>
      <w:r>
        <w:t>событий</w:t>
      </w:r>
      <w:r>
        <w:rPr>
          <w:spacing w:val="40"/>
        </w:rPr>
        <w:t xml:space="preserve"> </w:t>
      </w:r>
      <w:r>
        <w:t>на</w:t>
      </w:r>
      <w:r>
        <w:rPr>
          <w:spacing w:val="-7"/>
        </w:rPr>
        <w:t xml:space="preserve"> </w:t>
      </w:r>
      <w:r>
        <w:t>советско-германском</w:t>
      </w:r>
      <w:r>
        <w:rPr>
          <w:spacing w:val="-4"/>
        </w:rPr>
        <w:t xml:space="preserve"> </w:t>
      </w:r>
      <w:r>
        <w:t>фронте</w:t>
      </w:r>
      <w:r>
        <w:rPr>
          <w:spacing w:val="-6"/>
        </w:rPr>
        <w:t xml:space="preserve"> </w:t>
      </w:r>
      <w:r>
        <w:t>в 1941</w:t>
      </w:r>
      <w:r>
        <w:rPr>
          <w:spacing w:val="-11"/>
        </w:rPr>
        <w:t xml:space="preserve"> </w:t>
      </w:r>
      <w:r>
        <w:t>г. Нападение японских войск на Перл-Харбор, вступление США в войну. Формирование Антигитлеровской коалиции. Ленд-лиз.</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20900" w:rsidRDefault="0005617F">
      <w:pPr>
        <w:pStyle w:val="a3"/>
        <w:spacing w:before="1" w:line="360" w:lineRule="auto"/>
        <w:ind w:right="681"/>
      </w:pPr>
      <w:r>
        <w:t>Коренной перелом в войне. Сталинградская битва. Курская битва. Война в Северной Африке.</w:t>
      </w:r>
      <w:r>
        <w:rPr>
          <w:spacing w:val="-15"/>
        </w:rPr>
        <w:t xml:space="preserve"> </w:t>
      </w:r>
      <w:r>
        <w:t>Высадка</w:t>
      </w:r>
      <w:r>
        <w:rPr>
          <w:spacing w:val="-15"/>
        </w:rPr>
        <w:t xml:space="preserve"> </w:t>
      </w:r>
      <w:r>
        <w:t>союзнических</w:t>
      </w:r>
      <w:r>
        <w:rPr>
          <w:spacing w:val="-15"/>
        </w:rPr>
        <w:t xml:space="preserve"> </w:t>
      </w:r>
      <w:r>
        <w:t>войск</w:t>
      </w:r>
      <w:r>
        <w:rPr>
          <w:spacing w:val="-15"/>
        </w:rPr>
        <w:t xml:space="preserve"> </w:t>
      </w:r>
      <w:r>
        <w:t>в</w:t>
      </w:r>
      <w:r>
        <w:rPr>
          <w:spacing w:val="-15"/>
        </w:rPr>
        <w:t xml:space="preserve"> </w:t>
      </w:r>
      <w:r>
        <w:t>Италии</w:t>
      </w:r>
      <w:r>
        <w:rPr>
          <w:spacing w:val="-15"/>
        </w:rPr>
        <w:t xml:space="preserve"> </w:t>
      </w:r>
      <w:r>
        <w:t>и</w:t>
      </w:r>
      <w:r>
        <w:rPr>
          <w:spacing w:val="-15"/>
        </w:rPr>
        <w:t xml:space="preserve"> </w:t>
      </w:r>
      <w:r>
        <w:t>падение</w:t>
      </w:r>
      <w:r>
        <w:rPr>
          <w:spacing w:val="-15"/>
        </w:rPr>
        <w:t xml:space="preserve"> </w:t>
      </w:r>
      <w:r>
        <w:t>режима</w:t>
      </w:r>
      <w:r>
        <w:rPr>
          <w:spacing w:val="-15"/>
        </w:rPr>
        <w:t xml:space="preserve"> </w:t>
      </w:r>
      <w:r>
        <w:t>Муссолини.</w:t>
      </w:r>
      <w:r>
        <w:rPr>
          <w:spacing w:val="-15"/>
        </w:rPr>
        <w:t xml:space="preserve"> </w:t>
      </w:r>
      <w:r>
        <w:t>Перелом</w:t>
      </w:r>
      <w:r>
        <w:rPr>
          <w:spacing w:val="-15"/>
        </w:rPr>
        <w:t xml:space="preserve"> </w:t>
      </w:r>
      <w:r>
        <w:t>в</w:t>
      </w:r>
      <w:r>
        <w:rPr>
          <w:spacing w:val="-15"/>
        </w:rPr>
        <w:t xml:space="preserve"> </w:t>
      </w:r>
      <w:r>
        <w:t>войне на Тихом океане. Тегеранская конференция. «Большая тройка».</w:t>
      </w:r>
    </w:p>
    <w:p w:rsidR="00320900" w:rsidRDefault="0005617F">
      <w:pPr>
        <w:pStyle w:val="a3"/>
        <w:spacing w:line="360" w:lineRule="auto"/>
        <w:ind w:right="679"/>
      </w:pPr>
      <w:r>
        <w:t>Разгром Германии, Японии и их союзников. Открытие второго фронта в Европе, наступление союзников. Военные операции Красной Армии</w:t>
      </w:r>
      <w:r>
        <w:rPr>
          <w:spacing w:val="40"/>
        </w:rPr>
        <w:t xml:space="preserve"> </w:t>
      </w:r>
      <w:r>
        <w:t>в 1944–1945 гг., их роль в освобождении стран Европы. Восстания против оккупантов и их пособников в европейских странах.</w:t>
      </w:r>
      <w:r>
        <w:rPr>
          <w:spacing w:val="-15"/>
        </w:rPr>
        <w:t xml:space="preserve"> </w:t>
      </w:r>
      <w:r>
        <w:t>Конференции</w:t>
      </w:r>
      <w:r>
        <w:rPr>
          <w:spacing w:val="-15"/>
        </w:rPr>
        <w:t xml:space="preserve"> </w:t>
      </w:r>
      <w:r>
        <w:t>руководителей</w:t>
      </w:r>
      <w:r>
        <w:rPr>
          <w:spacing w:val="-15"/>
        </w:rPr>
        <w:t xml:space="preserve"> </w:t>
      </w:r>
      <w:r>
        <w:t>ведущих</w:t>
      </w:r>
      <w:r>
        <w:rPr>
          <w:spacing w:val="-15"/>
        </w:rPr>
        <w:t xml:space="preserve"> </w:t>
      </w:r>
      <w:r>
        <w:t>держав</w:t>
      </w:r>
      <w:r>
        <w:rPr>
          <w:spacing w:val="-15"/>
        </w:rPr>
        <w:t xml:space="preserve"> </w:t>
      </w:r>
      <w:r>
        <w:t>Антигитлеровской</w:t>
      </w:r>
      <w:r>
        <w:rPr>
          <w:spacing w:val="-15"/>
        </w:rPr>
        <w:t xml:space="preserve"> </w:t>
      </w:r>
      <w:r>
        <w:t>коалиции;</w:t>
      </w:r>
      <w:r>
        <w:rPr>
          <w:spacing w:val="-15"/>
        </w:rPr>
        <w:t xml:space="preserve"> </w:t>
      </w:r>
      <w:r>
        <w:t>Ялтинская конференция. Разгром военных сил Германии и взятие Берлина. Капитуляция Германии. Роль СССР</w:t>
      </w:r>
      <w:r>
        <w:rPr>
          <w:spacing w:val="40"/>
        </w:rPr>
        <w:t xml:space="preserve"> </w:t>
      </w:r>
      <w:r>
        <w:t>в разгроме нацистской Германии и освобождении народов Европы. Потсдамская конференция. Создание ООН.</w:t>
      </w:r>
    </w:p>
    <w:p w:rsidR="00320900" w:rsidRDefault="0005617F">
      <w:pPr>
        <w:pStyle w:val="a3"/>
        <w:spacing w:line="360" w:lineRule="auto"/>
        <w:ind w:right="674"/>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w:t>
      </w:r>
      <w:r>
        <w:rPr>
          <w:spacing w:val="-1"/>
        </w:rPr>
        <w:t xml:space="preserve"> </w:t>
      </w:r>
      <w:r>
        <w:t>процесс над военными преступниками Германии и Японии. Итоги Второй мировой войны.</w:t>
      </w:r>
    </w:p>
    <w:p w:rsidR="00320900" w:rsidRDefault="0005617F">
      <w:pPr>
        <w:pStyle w:val="a3"/>
        <w:ind w:left="908" w:firstLine="0"/>
        <w:jc w:val="left"/>
      </w:pPr>
      <w:r>
        <w:rPr>
          <w:spacing w:val="-2"/>
        </w:rPr>
        <w:t>Обобщение.</w:t>
      </w:r>
    </w:p>
    <w:p w:rsidR="00320900" w:rsidRDefault="0005617F">
      <w:pPr>
        <w:pStyle w:val="a3"/>
        <w:spacing w:before="141" w:line="309" w:lineRule="auto"/>
        <w:ind w:left="908" w:right="6264" w:firstLine="0"/>
        <w:jc w:val="left"/>
      </w:pPr>
      <w:r>
        <w:t>История России. 1914–1945 гг. Введение.</w:t>
      </w:r>
      <w:r>
        <w:rPr>
          <w:spacing w:val="-3"/>
        </w:rPr>
        <w:t xml:space="preserve"> </w:t>
      </w:r>
      <w:r>
        <w:t>Россия</w:t>
      </w:r>
      <w:r>
        <w:rPr>
          <w:spacing w:val="-10"/>
        </w:rPr>
        <w:t xml:space="preserve"> </w:t>
      </w:r>
      <w:r>
        <w:t>в</w:t>
      </w:r>
      <w:r>
        <w:rPr>
          <w:spacing w:val="-4"/>
        </w:rPr>
        <w:t xml:space="preserve"> </w:t>
      </w:r>
      <w:r>
        <w:t>начале</w:t>
      </w:r>
      <w:r>
        <w:rPr>
          <w:spacing w:val="-6"/>
        </w:rPr>
        <w:t xml:space="preserve"> </w:t>
      </w:r>
      <w:r>
        <w:t>ХХ</w:t>
      </w:r>
      <w:r>
        <w:rPr>
          <w:spacing w:val="-10"/>
        </w:rPr>
        <w:t xml:space="preserve"> </w:t>
      </w:r>
      <w:r>
        <w:t>в.</w:t>
      </w:r>
    </w:p>
    <w:p w:rsidR="00320900" w:rsidRDefault="0005617F">
      <w:pPr>
        <w:pStyle w:val="a3"/>
        <w:spacing w:before="56" w:line="362" w:lineRule="auto"/>
        <w:ind w:left="908" w:right="675" w:firstLine="0"/>
        <w:jc w:val="left"/>
      </w:pPr>
      <w:r>
        <w:t>Россия</w:t>
      </w:r>
      <w:r>
        <w:rPr>
          <w:spacing w:val="-14"/>
        </w:rPr>
        <w:t xml:space="preserve"> </w:t>
      </w:r>
      <w:r>
        <w:t>в</w:t>
      </w:r>
      <w:r>
        <w:rPr>
          <w:spacing w:val="-13"/>
        </w:rPr>
        <w:t xml:space="preserve"> </w:t>
      </w:r>
      <w:r>
        <w:t>годы</w:t>
      </w:r>
      <w:r>
        <w:rPr>
          <w:spacing w:val="-8"/>
        </w:rPr>
        <w:t xml:space="preserve"> </w:t>
      </w:r>
      <w:r>
        <w:t>Первой</w:t>
      </w:r>
      <w:r>
        <w:rPr>
          <w:spacing w:val="-13"/>
        </w:rPr>
        <w:t xml:space="preserve"> </w:t>
      </w:r>
      <w:r>
        <w:t>мировой</w:t>
      </w:r>
      <w:r>
        <w:rPr>
          <w:spacing w:val="-9"/>
        </w:rPr>
        <w:t xml:space="preserve"> </w:t>
      </w:r>
      <w:r>
        <w:t>войны</w:t>
      </w:r>
      <w:r>
        <w:rPr>
          <w:spacing w:val="-13"/>
        </w:rPr>
        <w:t xml:space="preserve"> </w:t>
      </w:r>
      <w:r>
        <w:t>и</w:t>
      </w:r>
      <w:r>
        <w:rPr>
          <w:spacing w:val="-9"/>
        </w:rPr>
        <w:t xml:space="preserve"> </w:t>
      </w:r>
      <w:r>
        <w:t>Великой</w:t>
      </w:r>
      <w:r>
        <w:rPr>
          <w:spacing w:val="-9"/>
        </w:rPr>
        <w:t xml:space="preserve"> </w:t>
      </w:r>
      <w:r>
        <w:t>российской</w:t>
      </w:r>
      <w:r>
        <w:rPr>
          <w:spacing w:val="-13"/>
        </w:rPr>
        <w:t xml:space="preserve"> </w:t>
      </w:r>
      <w:r>
        <w:t>революции</w:t>
      </w:r>
      <w:r>
        <w:rPr>
          <w:spacing w:val="-13"/>
        </w:rPr>
        <w:t xml:space="preserve"> </w:t>
      </w:r>
      <w:r>
        <w:t>(1914–1922</w:t>
      </w:r>
      <w:r>
        <w:rPr>
          <w:spacing w:val="-14"/>
        </w:rPr>
        <w:t xml:space="preserve"> </w:t>
      </w:r>
      <w:r>
        <w:t>гг.). Россия в Первой мировой войне (1914–1918 гг.).</w:t>
      </w:r>
    </w:p>
    <w:p w:rsidR="00320900" w:rsidRDefault="0005617F">
      <w:pPr>
        <w:pStyle w:val="a3"/>
        <w:spacing w:line="360" w:lineRule="auto"/>
        <w:ind w:right="680"/>
      </w:pPr>
      <w: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Pr>
          <w:spacing w:val="40"/>
        </w:rPr>
        <w:t xml:space="preserve"> </w:t>
      </w:r>
      <w:r>
        <w:t>на австро- германском и Кавказском фронтах, взаимодействие с союзниками</w:t>
      </w:r>
      <w:r>
        <w:rPr>
          <w:spacing w:val="40"/>
        </w:rPr>
        <w:t xml:space="preserve"> </w:t>
      </w:r>
      <w:r>
        <w:t>по Антанте. Брусиловский прорыв и его значение. Массовый героизм воинов. Людские потери. Политизация и начало морального разложения армии.</w:t>
      </w:r>
    </w:p>
    <w:p w:rsidR="00320900" w:rsidRDefault="0005617F">
      <w:pPr>
        <w:pStyle w:val="a3"/>
        <w:spacing w:line="360" w:lineRule="auto"/>
        <w:ind w:right="685"/>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 организаций помощи фронту. Введение государством карточной системы снабжения в городе и разверстки в деревне.</w:t>
      </w:r>
    </w:p>
    <w:p w:rsidR="00320900" w:rsidRDefault="0005617F">
      <w:pPr>
        <w:pStyle w:val="a3"/>
        <w:spacing w:line="360" w:lineRule="auto"/>
        <w:ind w:right="684"/>
      </w:pPr>
      <w:r>
        <w:t>Нарастание экономического кризиса и смена общественных настроений. Кадровая чехарда в правительстве. Взаимоотношения представительной</w:t>
      </w:r>
      <w:r>
        <w:rPr>
          <w:spacing w:val="40"/>
        </w:rPr>
        <w:t xml:space="preserve"> </w:t>
      </w:r>
      <w:r>
        <w:t>и исполнительной ветвей власти.</w:t>
      </w:r>
      <w:r>
        <w:rPr>
          <w:spacing w:val="80"/>
        </w:rPr>
        <w:t xml:space="preserve"> </w:t>
      </w:r>
      <w:r>
        <w:t>Прогрессивный</w:t>
      </w:r>
      <w:r>
        <w:rPr>
          <w:spacing w:val="80"/>
        </w:rPr>
        <w:t xml:space="preserve"> </w:t>
      </w:r>
      <w:r>
        <w:t>блок</w:t>
      </w:r>
      <w:r>
        <w:rPr>
          <w:spacing w:val="80"/>
        </w:rPr>
        <w:t xml:space="preserve"> </w:t>
      </w:r>
      <w:r>
        <w:t>и</w:t>
      </w:r>
      <w:r>
        <w:rPr>
          <w:spacing w:val="80"/>
        </w:rPr>
        <w:t xml:space="preserve"> </w:t>
      </w:r>
      <w:r>
        <w:t>его</w:t>
      </w:r>
      <w:r>
        <w:rPr>
          <w:spacing w:val="80"/>
        </w:rPr>
        <w:t xml:space="preserve"> </w:t>
      </w:r>
      <w:r>
        <w:t>программа.</w:t>
      </w:r>
      <w:r>
        <w:rPr>
          <w:spacing w:val="80"/>
        </w:rPr>
        <w:t xml:space="preserve"> </w:t>
      </w:r>
      <w:r>
        <w:t>Распутинщина</w:t>
      </w:r>
      <w:r>
        <w:rPr>
          <w:spacing w:val="80"/>
        </w:rPr>
        <w:t xml:space="preserve"> </w:t>
      </w:r>
      <w:r>
        <w:t>и</w:t>
      </w:r>
      <w:r>
        <w:rPr>
          <w:spacing w:val="80"/>
        </w:rPr>
        <w:t xml:space="preserve"> </w:t>
      </w:r>
      <w:r>
        <w:t>десакрализация</w:t>
      </w:r>
      <w:r>
        <w:rPr>
          <w:spacing w:val="80"/>
        </w:rPr>
        <w:t xml:space="preserve"> </w:t>
      </w:r>
      <w:r>
        <w:t>власти.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20900" w:rsidRDefault="0005617F">
      <w:pPr>
        <w:pStyle w:val="a3"/>
        <w:spacing w:line="274" w:lineRule="exact"/>
        <w:ind w:left="908" w:firstLine="0"/>
      </w:pPr>
      <w:r>
        <w:t>Великая российская</w:t>
      </w:r>
      <w:r>
        <w:rPr>
          <w:spacing w:val="1"/>
        </w:rPr>
        <w:t xml:space="preserve"> </w:t>
      </w:r>
      <w:r>
        <w:t>революция</w:t>
      </w:r>
      <w:r>
        <w:rPr>
          <w:spacing w:val="-4"/>
        </w:rPr>
        <w:t xml:space="preserve"> </w:t>
      </w:r>
      <w:r>
        <w:t>(1917–1922</w:t>
      </w:r>
      <w:r>
        <w:rPr>
          <w:spacing w:val="-3"/>
        </w:rPr>
        <w:t xml:space="preserve"> </w:t>
      </w:r>
      <w:r>
        <w:rPr>
          <w:spacing w:val="-4"/>
        </w:rPr>
        <w:t>гг.).</w:t>
      </w:r>
    </w:p>
    <w:p w:rsidR="00320900" w:rsidRDefault="0005617F">
      <w:pPr>
        <w:pStyle w:val="a3"/>
        <w:spacing w:before="137" w:line="360" w:lineRule="auto"/>
        <w:ind w:right="682"/>
      </w:pPr>
      <w:r>
        <w:t>Понятие</w:t>
      </w:r>
      <w:r>
        <w:rPr>
          <w:spacing w:val="-3"/>
        </w:rPr>
        <w:t xml:space="preserve"> </w:t>
      </w:r>
      <w:r>
        <w:t>Великой</w:t>
      </w:r>
      <w:r>
        <w:rPr>
          <w:spacing w:val="-6"/>
        </w:rPr>
        <w:t xml:space="preserve"> </w:t>
      </w:r>
      <w:r>
        <w:t>российской</w:t>
      </w:r>
      <w:r>
        <w:rPr>
          <w:spacing w:val="-6"/>
        </w:rPr>
        <w:t xml:space="preserve"> </w:t>
      </w:r>
      <w:r>
        <w:t>революции,</w:t>
      </w:r>
      <w:r>
        <w:rPr>
          <w:spacing w:val="-5"/>
        </w:rPr>
        <w:t xml:space="preserve"> </w:t>
      </w:r>
      <w:r>
        <w:t>продолжавшейся</w:t>
      </w:r>
      <w:r>
        <w:rPr>
          <w:spacing w:val="-12"/>
        </w:rPr>
        <w:t xml:space="preserve"> </w:t>
      </w:r>
      <w:r>
        <w:t>от</w:t>
      </w:r>
      <w:r>
        <w:rPr>
          <w:spacing w:val="-6"/>
        </w:rPr>
        <w:t xml:space="preserve"> </w:t>
      </w:r>
      <w:r>
        <w:t>свержения</w:t>
      </w:r>
      <w:r>
        <w:rPr>
          <w:spacing w:val="-2"/>
        </w:rPr>
        <w:t xml:space="preserve"> </w:t>
      </w:r>
      <w:r>
        <w:t>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Pr>
          <w:spacing w:val="40"/>
        </w:rPr>
        <w:t xml:space="preserve"> </w:t>
      </w: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20900" w:rsidRDefault="0005617F">
      <w:pPr>
        <w:pStyle w:val="a3"/>
        <w:spacing w:before="2" w:line="360" w:lineRule="auto"/>
        <w:ind w:right="675"/>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w:t>
      </w:r>
      <w:r>
        <w:rPr>
          <w:spacing w:val="40"/>
        </w:rPr>
        <w:t xml:space="preserve"> </w:t>
      </w:r>
      <w:r>
        <w:t>во главе с В. И. Лениным. Июльский кризис и конец двоевластия. Восстановление патриаршества. Выступление Л.Г. Корнилова против Временного правительства.</w:t>
      </w:r>
      <w:r>
        <w:rPr>
          <w:spacing w:val="-4"/>
        </w:rPr>
        <w:t xml:space="preserve"> </w:t>
      </w:r>
      <w:r>
        <w:t>Провозглашение</w:t>
      </w:r>
      <w:r>
        <w:rPr>
          <w:spacing w:val="-12"/>
        </w:rPr>
        <w:t xml:space="preserve"> </w:t>
      </w:r>
      <w:r>
        <w:t>России</w:t>
      </w:r>
      <w:r>
        <w:rPr>
          <w:spacing w:val="-5"/>
        </w:rPr>
        <w:t xml:space="preserve"> </w:t>
      </w:r>
      <w:r>
        <w:t>республикой.</w:t>
      </w:r>
      <w:r>
        <w:rPr>
          <w:spacing w:val="-4"/>
        </w:rPr>
        <w:t xml:space="preserve"> </w:t>
      </w:r>
      <w:r>
        <w:t>Свержение</w:t>
      </w:r>
      <w:r>
        <w:rPr>
          <w:spacing w:val="-7"/>
        </w:rPr>
        <w:t xml:space="preserve"> </w:t>
      </w:r>
      <w:r>
        <w:t>Временного</w:t>
      </w:r>
      <w:r>
        <w:rPr>
          <w:spacing w:val="-1"/>
        </w:rPr>
        <w:t xml:space="preserve"> </w:t>
      </w:r>
      <w:r>
        <w:t>правительства</w:t>
      </w:r>
      <w:r>
        <w:rPr>
          <w:spacing w:val="40"/>
        </w:rPr>
        <w:t xml:space="preserve"> </w:t>
      </w:r>
      <w:r>
        <w:t>и взятие власти большевиками 25 октября (7 ноября) 1917 г.</w:t>
      </w:r>
      <w:r>
        <w:rPr>
          <w:spacing w:val="40"/>
        </w:rPr>
        <w:t xml:space="preserve"> </w:t>
      </w:r>
      <w:r>
        <w:t xml:space="preserve">В. И. Ленин как политический </w:t>
      </w:r>
      <w:r>
        <w:rPr>
          <w:spacing w:val="-2"/>
        </w:rPr>
        <w:t>деятель.</w:t>
      </w:r>
    </w:p>
    <w:p w:rsidR="00320900" w:rsidRDefault="0005617F">
      <w:pPr>
        <w:pStyle w:val="a3"/>
        <w:spacing w:before="4"/>
        <w:ind w:left="908" w:firstLine="0"/>
      </w:pPr>
      <w:r>
        <w:t>Первые</w:t>
      </w:r>
      <w:r>
        <w:rPr>
          <w:spacing w:val="-6"/>
        </w:rPr>
        <w:t xml:space="preserve"> </w:t>
      </w:r>
      <w:r>
        <w:t>революционные</w:t>
      </w:r>
      <w:r>
        <w:rPr>
          <w:spacing w:val="-7"/>
        </w:rPr>
        <w:t xml:space="preserve"> </w:t>
      </w:r>
      <w:r>
        <w:t>преобразования</w:t>
      </w:r>
      <w:r>
        <w:rPr>
          <w:spacing w:val="-2"/>
        </w:rPr>
        <w:t xml:space="preserve"> большевиков.</w:t>
      </w:r>
    </w:p>
    <w:p w:rsidR="00320900" w:rsidRDefault="0005617F">
      <w:pPr>
        <w:pStyle w:val="a3"/>
        <w:spacing w:before="137" w:line="360" w:lineRule="auto"/>
        <w:ind w:right="689"/>
      </w:pPr>
      <w:r>
        <w:t>Первые мероприятия большевиков в политической, экономической</w:t>
      </w:r>
      <w:r>
        <w:rPr>
          <w:spacing w:val="40"/>
        </w:rPr>
        <w:t xml:space="preserve"> </w:t>
      </w: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20900" w:rsidRDefault="0005617F">
      <w:pPr>
        <w:pStyle w:val="a3"/>
        <w:spacing w:before="1" w:line="360" w:lineRule="auto"/>
        <w:ind w:right="688"/>
      </w:pPr>
      <w:r>
        <w:t>Созыв</w:t>
      </w:r>
      <w:r>
        <w:rPr>
          <w:spacing w:val="-6"/>
        </w:rPr>
        <w:t xml:space="preserve"> </w:t>
      </w:r>
      <w:r>
        <w:t>и</w:t>
      </w:r>
      <w:r>
        <w:rPr>
          <w:spacing w:val="-7"/>
        </w:rPr>
        <w:t xml:space="preserve"> </w:t>
      </w:r>
      <w:r>
        <w:t>разгон</w:t>
      </w:r>
      <w:r>
        <w:rPr>
          <w:spacing w:val="-7"/>
        </w:rPr>
        <w:t xml:space="preserve"> </w:t>
      </w:r>
      <w:r>
        <w:t>Учредительного</w:t>
      </w:r>
      <w:r>
        <w:rPr>
          <w:spacing w:val="-4"/>
        </w:rPr>
        <w:t xml:space="preserve"> </w:t>
      </w:r>
      <w:r>
        <w:t>собрания.</w:t>
      </w:r>
      <w:r>
        <w:rPr>
          <w:spacing w:val="-6"/>
        </w:rPr>
        <w:t xml:space="preserve"> </w:t>
      </w:r>
      <w:r>
        <w:t>Слом</w:t>
      </w:r>
      <w:r>
        <w:rPr>
          <w:spacing w:val="-3"/>
        </w:rPr>
        <w:t xml:space="preserve"> </w:t>
      </w:r>
      <w:r>
        <w:t>старого</w:t>
      </w:r>
      <w:r>
        <w:rPr>
          <w:spacing w:val="-8"/>
        </w:rPr>
        <w:t xml:space="preserve"> </w:t>
      </w:r>
      <w:r>
        <w:t>и</w:t>
      </w:r>
      <w:r>
        <w:rPr>
          <w:spacing w:val="-3"/>
        </w:rPr>
        <w:t xml:space="preserve"> </w:t>
      </w:r>
      <w:r>
        <w:t>создание</w:t>
      </w:r>
      <w:r>
        <w:rPr>
          <w:spacing w:val="-9"/>
        </w:rPr>
        <w:t xml:space="preserve"> </w:t>
      </w:r>
      <w:r>
        <w:t>нового</w:t>
      </w:r>
      <w:r>
        <w:rPr>
          <w:spacing w:val="-4"/>
        </w:rPr>
        <w:t xml:space="preserve"> </w:t>
      </w:r>
      <w:r>
        <w:t>госаппарата. Советы как форма власти. ВЦИК Советов. Совнарком. ВЧК по борьбе</w:t>
      </w:r>
      <w:r>
        <w:rPr>
          <w:spacing w:val="40"/>
        </w:rPr>
        <w:t xml:space="preserve"> </w:t>
      </w:r>
      <w:r>
        <w:t>с контрреволюцией и саботажем. Создание Высшего совета народного хозяйства (ВСНХ). Первая Конституция РСФСР 1918 г.</w:t>
      </w:r>
    </w:p>
    <w:p w:rsidR="00320900" w:rsidRDefault="0005617F">
      <w:pPr>
        <w:pStyle w:val="a3"/>
        <w:spacing w:before="1"/>
        <w:ind w:left="908" w:firstLine="0"/>
      </w:pPr>
      <w:r>
        <w:t>Гражданская</w:t>
      </w:r>
      <w:r>
        <w:rPr>
          <w:spacing w:val="-1"/>
        </w:rPr>
        <w:t xml:space="preserve"> </w:t>
      </w:r>
      <w:r>
        <w:t>война</w:t>
      </w:r>
      <w:r>
        <w:rPr>
          <w:spacing w:val="-2"/>
        </w:rPr>
        <w:t xml:space="preserve"> </w:t>
      </w:r>
      <w:r>
        <w:t>и</w:t>
      </w:r>
      <w:r>
        <w:rPr>
          <w:spacing w:val="-4"/>
        </w:rPr>
        <w:t xml:space="preserve"> </w:t>
      </w:r>
      <w:r>
        <w:t>ее</w:t>
      </w:r>
      <w:r>
        <w:rPr>
          <w:spacing w:val="-1"/>
        </w:rPr>
        <w:t xml:space="preserve"> </w:t>
      </w:r>
      <w:r>
        <w:rPr>
          <w:spacing w:val="-2"/>
        </w:rPr>
        <w:t>последствия.</w:t>
      </w:r>
    </w:p>
    <w:p w:rsidR="00320900" w:rsidRDefault="0005617F">
      <w:pPr>
        <w:pStyle w:val="a3"/>
        <w:spacing w:before="136" w:line="360" w:lineRule="auto"/>
        <w:ind w:right="67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320900" w:rsidRDefault="0005617F">
      <w:pPr>
        <w:pStyle w:val="a3"/>
        <w:spacing w:before="2" w:line="360" w:lineRule="auto"/>
        <w:ind w:right="686"/>
      </w:pPr>
      <w:r>
        <w:t>Гражданская война как</w:t>
      </w:r>
      <w:r>
        <w:rPr>
          <w:spacing w:val="-5"/>
        </w:rPr>
        <w:t xml:space="preserve"> </w:t>
      </w:r>
      <w:r>
        <w:t>общенациональная</w:t>
      </w:r>
      <w:r>
        <w:rPr>
          <w:spacing w:val="-3"/>
        </w:rPr>
        <w:t xml:space="preserve"> </w:t>
      </w:r>
      <w:r>
        <w:t>катастрофа.</w:t>
      </w:r>
      <w:r>
        <w:rPr>
          <w:spacing w:val="-1"/>
        </w:rPr>
        <w:t xml:space="preserve"> </w:t>
      </w:r>
      <w:r>
        <w:t>Человеческие потери.</w:t>
      </w:r>
      <w:r>
        <w:rPr>
          <w:spacing w:val="-1"/>
        </w:rPr>
        <w:t xml:space="preserve"> </w:t>
      </w:r>
      <w:r>
        <w:t>Причины, этапы и основные события Гражданской войны. Военная интервенция. Палитра антибольшевистских</w:t>
      </w:r>
      <w:r>
        <w:rPr>
          <w:spacing w:val="-8"/>
        </w:rPr>
        <w:t xml:space="preserve"> </w:t>
      </w:r>
      <w:r>
        <w:t>сил:</w:t>
      </w:r>
      <w:r>
        <w:rPr>
          <w:spacing w:val="-7"/>
        </w:rPr>
        <w:t xml:space="preserve"> </w:t>
      </w:r>
      <w:r>
        <w:t>их</w:t>
      </w:r>
      <w:r>
        <w:rPr>
          <w:spacing w:val="-8"/>
        </w:rPr>
        <w:t xml:space="preserve"> </w:t>
      </w:r>
      <w:r>
        <w:t>характеристика</w:t>
      </w:r>
      <w:r>
        <w:rPr>
          <w:spacing w:val="-4"/>
        </w:rPr>
        <w:t xml:space="preserve"> </w:t>
      </w:r>
      <w:r>
        <w:t>и</w:t>
      </w:r>
      <w:r>
        <w:rPr>
          <w:spacing w:val="-12"/>
        </w:rPr>
        <w:t xml:space="preserve"> </w:t>
      </w:r>
      <w:r>
        <w:t>взаимоотношения.</w:t>
      </w:r>
      <w:r>
        <w:rPr>
          <w:spacing w:val="-6"/>
        </w:rPr>
        <w:t xml:space="preserve"> </w:t>
      </w:r>
      <w:r>
        <w:t>Идеология</w:t>
      </w:r>
      <w:r>
        <w:rPr>
          <w:spacing w:val="-8"/>
        </w:rPr>
        <w:t xml:space="preserve"> </w:t>
      </w:r>
      <w:r>
        <w:t>Белого</w:t>
      </w:r>
      <w:r>
        <w:rPr>
          <w:spacing w:val="-3"/>
        </w:rPr>
        <w:t xml:space="preserve"> </w:t>
      </w:r>
      <w:r>
        <w:t>движения.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Положение населения на территориях антибольшевистских сил. Будни села: красные продотряды и белые реквизиции.</w:t>
      </w:r>
    </w:p>
    <w:p w:rsidR="00320900" w:rsidRDefault="0005617F">
      <w:pPr>
        <w:pStyle w:val="a3"/>
        <w:spacing w:line="360" w:lineRule="auto"/>
        <w:ind w:right="693"/>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w:t>
      </w:r>
      <w:r>
        <w:rPr>
          <w:spacing w:val="-5"/>
        </w:rPr>
        <w:t xml:space="preserve"> </w:t>
      </w:r>
      <w:r>
        <w:t>регулярной Красной</w:t>
      </w:r>
      <w:r>
        <w:rPr>
          <w:spacing w:val="-3"/>
        </w:rPr>
        <w:t xml:space="preserve"> </w:t>
      </w:r>
      <w:r>
        <w:t>Армии.</w:t>
      </w:r>
      <w:r>
        <w:rPr>
          <w:spacing w:val="-2"/>
        </w:rPr>
        <w:t xml:space="preserve"> </w:t>
      </w:r>
      <w:r>
        <w:t>Использование</w:t>
      </w:r>
      <w:r>
        <w:rPr>
          <w:spacing w:val="-5"/>
        </w:rPr>
        <w:t xml:space="preserve"> </w:t>
      </w:r>
      <w:r>
        <w:t>военспецов.</w:t>
      </w:r>
      <w:r>
        <w:rPr>
          <w:spacing w:val="-2"/>
        </w:rPr>
        <w:t xml:space="preserve"> </w:t>
      </w:r>
      <w:r>
        <w:t>Выступление</w:t>
      </w:r>
      <w:r>
        <w:rPr>
          <w:spacing w:val="-1"/>
        </w:rPr>
        <w:t xml:space="preserve"> </w:t>
      </w:r>
      <w:r>
        <w:t>левых</w:t>
      </w:r>
      <w:r>
        <w:rPr>
          <w:spacing w:val="-4"/>
        </w:rPr>
        <w:t xml:space="preserve"> </w:t>
      </w:r>
      <w:r>
        <w:t>эсеров. Красный и белый террор, их масштабы. Убийство царской семьи. Ущемление прав Советов в пользу чрезвычайных органов:</w:t>
      </w:r>
      <w:r>
        <w:rPr>
          <w:spacing w:val="40"/>
        </w:rPr>
        <w:t xml:space="preserve"> </w:t>
      </w:r>
      <w:r>
        <w:t>ЧК, комбедов и ревкомов.</w:t>
      </w:r>
    </w:p>
    <w:p w:rsidR="00320900" w:rsidRDefault="0005617F">
      <w:pPr>
        <w:pStyle w:val="a3"/>
        <w:spacing w:line="362" w:lineRule="auto"/>
        <w:ind w:right="684"/>
      </w:pPr>
      <w:r>
        <w:t>Особенности</w:t>
      </w:r>
      <w:r>
        <w:rPr>
          <w:spacing w:val="-5"/>
        </w:rPr>
        <w:t xml:space="preserve"> </w:t>
      </w:r>
      <w:r>
        <w:t>Гражданской</w:t>
      </w:r>
      <w:r>
        <w:rPr>
          <w:spacing w:val="-10"/>
        </w:rPr>
        <w:t xml:space="preserve"> </w:t>
      </w:r>
      <w:r>
        <w:t>войны</w:t>
      </w:r>
      <w:r>
        <w:rPr>
          <w:spacing w:val="-10"/>
        </w:rPr>
        <w:t xml:space="preserve"> </w:t>
      </w:r>
      <w:r>
        <w:t>на</w:t>
      </w:r>
      <w:r>
        <w:rPr>
          <w:spacing w:val="-8"/>
        </w:rPr>
        <w:t xml:space="preserve"> </w:t>
      </w:r>
      <w:r>
        <w:t>Украине,</w:t>
      </w:r>
      <w:r>
        <w:rPr>
          <w:spacing w:val="-10"/>
        </w:rPr>
        <w:t xml:space="preserve"> </w:t>
      </w:r>
      <w:r>
        <w:t>в</w:t>
      </w:r>
      <w:r>
        <w:rPr>
          <w:spacing w:val="-5"/>
        </w:rPr>
        <w:t xml:space="preserve"> </w:t>
      </w:r>
      <w:r>
        <w:t>Закавказье</w:t>
      </w:r>
      <w:r>
        <w:rPr>
          <w:spacing w:val="-8"/>
        </w:rPr>
        <w:t xml:space="preserve"> </w:t>
      </w:r>
      <w:r>
        <w:t>и</w:t>
      </w:r>
      <w:r>
        <w:rPr>
          <w:spacing w:val="-10"/>
        </w:rPr>
        <w:t xml:space="preserve"> </w:t>
      </w:r>
      <w:r>
        <w:t>Средней</w:t>
      </w:r>
      <w:r>
        <w:rPr>
          <w:spacing w:val="-6"/>
        </w:rPr>
        <w:t xml:space="preserve"> </w:t>
      </w:r>
      <w:r>
        <w:t>Азии,</w:t>
      </w:r>
      <w:r>
        <w:rPr>
          <w:spacing w:val="40"/>
        </w:rPr>
        <w:t xml:space="preserve"> </w:t>
      </w:r>
      <w:r>
        <w:t>в</w:t>
      </w:r>
      <w:r>
        <w:rPr>
          <w:spacing w:val="-5"/>
        </w:rPr>
        <w:t xml:space="preserve"> </w:t>
      </w:r>
      <w:r>
        <w:t>Сибири</w:t>
      </w:r>
      <w:r>
        <w:rPr>
          <w:spacing w:val="-10"/>
        </w:rPr>
        <w:t xml:space="preserve"> </w:t>
      </w:r>
      <w:r>
        <w:t>и на Дальнем Востоке. Польско-советская война. Поражение армии Врангеля в Крыму.</w:t>
      </w:r>
    </w:p>
    <w:p w:rsidR="00320900" w:rsidRDefault="0005617F">
      <w:pPr>
        <w:pStyle w:val="a3"/>
        <w:spacing w:line="360" w:lineRule="auto"/>
        <w:ind w:right="679"/>
      </w:pPr>
      <w:r>
        <w:t>Причины</w:t>
      </w:r>
      <w:r>
        <w:rPr>
          <w:spacing w:val="-5"/>
        </w:rPr>
        <w:t xml:space="preserve"> </w:t>
      </w:r>
      <w:r>
        <w:t>победы</w:t>
      </w:r>
      <w:r>
        <w:rPr>
          <w:spacing w:val="-1"/>
        </w:rPr>
        <w:t xml:space="preserve"> </w:t>
      </w:r>
      <w:r>
        <w:t>Красной</w:t>
      </w:r>
      <w:r>
        <w:rPr>
          <w:spacing w:val="-1"/>
        </w:rPr>
        <w:t xml:space="preserve"> </w:t>
      </w:r>
      <w:r>
        <w:t>Армии</w:t>
      </w:r>
      <w:r>
        <w:rPr>
          <w:spacing w:val="-6"/>
        </w:rPr>
        <w:t xml:space="preserve"> </w:t>
      </w:r>
      <w:r>
        <w:t>в</w:t>
      </w:r>
      <w:r>
        <w:rPr>
          <w:spacing w:val="-5"/>
        </w:rPr>
        <w:t xml:space="preserve"> </w:t>
      </w:r>
      <w:r>
        <w:t>Гражданской</w:t>
      </w:r>
      <w:r>
        <w:rPr>
          <w:spacing w:val="-6"/>
        </w:rPr>
        <w:t xml:space="preserve"> </w:t>
      </w:r>
      <w:r>
        <w:t>войне. Вопрос</w:t>
      </w:r>
      <w:r>
        <w:rPr>
          <w:spacing w:val="-8"/>
        </w:rPr>
        <w:t xml:space="preserve"> </w:t>
      </w:r>
      <w:r>
        <w:t>о</w:t>
      </w:r>
      <w:r>
        <w:rPr>
          <w:spacing w:val="-2"/>
        </w:rPr>
        <w:t xml:space="preserve"> </w:t>
      </w:r>
      <w:r>
        <w:t>земле.</w:t>
      </w:r>
      <w:r>
        <w:rPr>
          <w:spacing w:val="-5"/>
        </w:rPr>
        <w:t xml:space="preserve"> </w:t>
      </w:r>
      <w:r>
        <w:t>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гг.</w:t>
      </w:r>
    </w:p>
    <w:p w:rsidR="00320900" w:rsidRDefault="0005617F">
      <w:pPr>
        <w:pStyle w:val="a3"/>
        <w:ind w:left="908" w:firstLine="0"/>
      </w:pPr>
      <w:r>
        <w:t>Идеология</w:t>
      </w:r>
      <w:r>
        <w:rPr>
          <w:spacing w:val="-9"/>
        </w:rPr>
        <w:t xml:space="preserve"> </w:t>
      </w:r>
      <w:r>
        <w:t>и</w:t>
      </w:r>
      <w:r>
        <w:rPr>
          <w:spacing w:val="-1"/>
        </w:rPr>
        <w:t xml:space="preserve"> </w:t>
      </w:r>
      <w:r>
        <w:t>культура</w:t>
      </w:r>
      <w:r>
        <w:rPr>
          <w:spacing w:val="-3"/>
        </w:rPr>
        <w:t xml:space="preserve"> </w:t>
      </w:r>
      <w:r>
        <w:t>Советской</w:t>
      </w:r>
      <w:r>
        <w:rPr>
          <w:spacing w:val="-1"/>
        </w:rPr>
        <w:t xml:space="preserve"> </w:t>
      </w:r>
      <w:r>
        <w:t>России</w:t>
      </w:r>
      <w:r>
        <w:rPr>
          <w:spacing w:val="-5"/>
        </w:rPr>
        <w:t xml:space="preserve"> </w:t>
      </w:r>
      <w:r>
        <w:t>периода</w:t>
      </w:r>
      <w:r>
        <w:rPr>
          <w:spacing w:val="-3"/>
        </w:rPr>
        <w:t xml:space="preserve"> </w:t>
      </w:r>
      <w:r>
        <w:t>Гражданской</w:t>
      </w:r>
      <w:r>
        <w:rPr>
          <w:spacing w:val="-5"/>
        </w:rPr>
        <w:t xml:space="preserve"> </w:t>
      </w:r>
      <w:r>
        <w:rPr>
          <w:spacing w:val="-2"/>
        </w:rPr>
        <w:t>войны.</w:t>
      </w:r>
    </w:p>
    <w:p w:rsidR="00320900" w:rsidRDefault="0005617F">
      <w:pPr>
        <w:pStyle w:val="a3"/>
        <w:spacing w:before="132" w:line="360" w:lineRule="auto"/>
        <w:ind w:right="682"/>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20900" w:rsidRDefault="0005617F">
      <w:pPr>
        <w:pStyle w:val="a3"/>
        <w:spacing w:line="362" w:lineRule="auto"/>
        <w:ind w:right="682"/>
      </w:pPr>
      <w:r>
        <w:t>Повседневная жизнь. Городской быт: бесплатный транспорт, товары</w:t>
      </w:r>
      <w:r>
        <w:rPr>
          <w:spacing w:val="40"/>
        </w:rPr>
        <w:t xml:space="preserve"> </w:t>
      </w:r>
      <w: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20900" w:rsidRDefault="0005617F">
      <w:pPr>
        <w:pStyle w:val="a3"/>
        <w:spacing w:line="360" w:lineRule="auto"/>
        <w:ind w:left="908" w:right="6070" w:firstLine="0"/>
        <w:jc w:val="left"/>
      </w:pPr>
      <w:r>
        <w:t>Наш край в 1914–1922 гг. Советский Союз в 1920–1930-е</w:t>
      </w:r>
      <w:r>
        <w:rPr>
          <w:spacing w:val="-1"/>
        </w:rPr>
        <w:t xml:space="preserve"> </w:t>
      </w:r>
      <w:r>
        <w:t>гг. СССР</w:t>
      </w:r>
      <w:r>
        <w:rPr>
          <w:spacing w:val="-1"/>
        </w:rPr>
        <w:t xml:space="preserve"> </w:t>
      </w:r>
      <w:r>
        <w:t>в</w:t>
      </w:r>
      <w:r>
        <w:rPr>
          <w:spacing w:val="1"/>
        </w:rPr>
        <w:t xml:space="preserve"> </w:t>
      </w:r>
      <w:r>
        <w:t>годы</w:t>
      </w:r>
      <w:r>
        <w:rPr>
          <w:spacing w:val="-3"/>
        </w:rPr>
        <w:t xml:space="preserve"> </w:t>
      </w:r>
      <w:r>
        <w:t>нэпа</w:t>
      </w:r>
      <w:r>
        <w:rPr>
          <w:spacing w:val="1"/>
        </w:rPr>
        <w:t xml:space="preserve"> </w:t>
      </w:r>
      <w:r>
        <w:t>(1921–1928</w:t>
      </w:r>
      <w:r>
        <w:rPr>
          <w:spacing w:val="-4"/>
        </w:rPr>
        <w:t xml:space="preserve"> гг.).</w:t>
      </w:r>
    </w:p>
    <w:p w:rsidR="00320900" w:rsidRDefault="0005617F">
      <w:pPr>
        <w:pStyle w:val="a3"/>
        <w:spacing w:line="360" w:lineRule="auto"/>
        <w:ind w:right="679"/>
      </w:pPr>
      <w:r>
        <w:t>Катастрофические</w:t>
      </w:r>
      <w:r>
        <w:rPr>
          <w:spacing w:val="-5"/>
        </w:rPr>
        <w:t xml:space="preserve"> </w:t>
      </w:r>
      <w:r>
        <w:t>последствия</w:t>
      </w:r>
      <w:r>
        <w:rPr>
          <w:spacing w:val="-5"/>
        </w:rPr>
        <w:t xml:space="preserve"> </w:t>
      </w:r>
      <w:r>
        <w:t>Первой</w:t>
      </w:r>
      <w:r>
        <w:rPr>
          <w:spacing w:val="-8"/>
        </w:rPr>
        <w:t xml:space="preserve"> </w:t>
      </w:r>
      <w:r>
        <w:t>мировой</w:t>
      </w:r>
      <w:r>
        <w:rPr>
          <w:spacing w:val="-4"/>
        </w:rPr>
        <w:t xml:space="preserve"> </w:t>
      </w:r>
      <w:r>
        <w:t>и</w:t>
      </w:r>
      <w:r>
        <w:rPr>
          <w:spacing w:val="-8"/>
        </w:rPr>
        <w:t xml:space="preserve"> </w:t>
      </w:r>
      <w:r>
        <w:t>Гражданской</w:t>
      </w:r>
      <w:r>
        <w:rPr>
          <w:spacing w:val="-8"/>
        </w:rPr>
        <w:t xml:space="preserve"> </w:t>
      </w:r>
      <w:r>
        <w:t>войн.</w:t>
      </w:r>
      <w:r>
        <w:rPr>
          <w:spacing w:val="-7"/>
        </w:rPr>
        <w:t xml:space="preserve"> </w:t>
      </w:r>
      <w:r>
        <w:t>Демографическая ситуация в начале 1920-х гг. Экономическая разруха. Голод</w:t>
      </w:r>
      <w:r>
        <w:rPr>
          <w:spacing w:val="40"/>
        </w:rPr>
        <w:t xml:space="preserve"> </w:t>
      </w:r>
      <w:r>
        <w:t>1921–1922</w:t>
      </w:r>
      <w:r>
        <w:rPr>
          <w:spacing w:val="-1"/>
        </w:rPr>
        <w:t xml:space="preserve"> </w:t>
      </w:r>
      <w:r>
        <w:t>гг. и его преодоление. Реквизиция церковного имущества, сопротивление верующих и преследование священнослужителей.</w:t>
      </w:r>
      <w:r>
        <w:rPr>
          <w:spacing w:val="-9"/>
        </w:rPr>
        <w:t xml:space="preserve"> </w:t>
      </w:r>
      <w:r>
        <w:t>Крестьянские</w:t>
      </w:r>
      <w:r>
        <w:rPr>
          <w:spacing w:val="-11"/>
        </w:rPr>
        <w:t xml:space="preserve"> </w:t>
      </w:r>
      <w:r>
        <w:t>восстания</w:t>
      </w:r>
      <w:r>
        <w:rPr>
          <w:spacing w:val="32"/>
        </w:rPr>
        <w:t xml:space="preserve"> </w:t>
      </w:r>
      <w:r>
        <w:t>в</w:t>
      </w:r>
      <w:r>
        <w:rPr>
          <w:spacing w:val="-9"/>
        </w:rPr>
        <w:t xml:space="preserve"> </w:t>
      </w:r>
      <w:r>
        <w:t>Сибири,</w:t>
      </w:r>
      <w:r>
        <w:rPr>
          <w:spacing w:val="-12"/>
        </w:rPr>
        <w:t xml:space="preserve"> </w:t>
      </w:r>
      <w:r>
        <w:t>на</w:t>
      </w:r>
      <w:r>
        <w:rPr>
          <w:spacing w:val="-15"/>
        </w:rPr>
        <w:t xml:space="preserve"> </w:t>
      </w:r>
      <w:r>
        <w:t>Тамбовщине,</w:t>
      </w:r>
      <w:r>
        <w:rPr>
          <w:spacing w:val="-12"/>
        </w:rPr>
        <w:t xml:space="preserve"> </w:t>
      </w:r>
      <w:r>
        <w:t>в</w:t>
      </w:r>
      <w:r>
        <w:rPr>
          <w:spacing w:val="-13"/>
        </w:rPr>
        <w:t xml:space="preserve"> </w:t>
      </w:r>
      <w:r>
        <w:t>Поволжье</w:t>
      </w:r>
      <w:r>
        <w:rPr>
          <w:spacing w:val="-11"/>
        </w:rPr>
        <w:t xml:space="preserve"> </w:t>
      </w:r>
      <w:r>
        <w:t>и</w:t>
      </w:r>
      <w:r>
        <w:rPr>
          <w:spacing w:val="-13"/>
        </w:rPr>
        <w:t xml:space="preserve"> </w:t>
      </w:r>
      <w:r>
        <w:t>другие Кронштадтское восстание.</w:t>
      </w:r>
    </w:p>
    <w:p w:rsidR="00320900" w:rsidRDefault="0005617F">
      <w:pPr>
        <w:pStyle w:val="a3"/>
        <w:spacing w:line="360" w:lineRule="auto"/>
        <w:ind w:right="686"/>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w:t>
      </w:r>
      <w:r>
        <w:rPr>
          <w:spacing w:val="40"/>
        </w:rPr>
        <w:t xml:space="preserve"> </w:t>
      </w:r>
      <w:r>
        <w:t>и пятилетних планов развития народного хозяйства. Учреждение в СССР звания Героя Труда (1927 г., с 1938 г. – Герой Социалистического Труда).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Pr>
          <w:spacing w:val="40"/>
        </w:rPr>
        <w:t xml:space="preserve"> </w:t>
      </w:r>
      <w:r>
        <w:t>о национальном строительстве.</w:t>
      </w:r>
    </w:p>
    <w:p w:rsidR="00320900" w:rsidRDefault="0005617F">
      <w:pPr>
        <w:pStyle w:val="a3"/>
        <w:spacing w:line="360" w:lineRule="auto"/>
        <w:ind w:right="683"/>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w:t>
      </w:r>
      <w:r>
        <w:rPr>
          <w:spacing w:val="-3"/>
        </w:rPr>
        <w:t xml:space="preserve"> </w:t>
      </w:r>
      <w:r>
        <w:t>роли</w:t>
      </w:r>
      <w:r>
        <w:rPr>
          <w:spacing w:val="-6"/>
        </w:rPr>
        <w:t xml:space="preserve"> </w:t>
      </w:r>
      <w:r>
        <w:t>партийного аппарата. Ликвидация</w:t>
      </w:r>
      <w:r>
        <w:rPr>
          <w:spacing w:val="-7"/>
        </w:rPr>
        <w:t xml:space="preserve"> </w:t>
      </w:r>
      <w:r>
        <w:t>оппозиции</w:t>
      </w:r>
      <w:r>
        <w:rPr>
          <w:spacing w:val="-6"/>
        </w:rPr>
        <w:t xml:space="preserve"> </w:t>
      </w:r>
      <w:r>
        <w:t>внутри</w:t>
      </w:r>
      <w:r>
        <w:rPr>
          <w:spacing w:val="-1"/>
        </w:rPr>
        <w:t xml:space="preserve"> </w:t>
      </w:r>
      <w:r>
        <w:t>ВКП(б)</w:t>
      </w:r>
      <w:r>
        <w:rPr>
          <w:spacing w:val="40"/>
        </w:rPr>
        <w:t xml:space="preserve"> </w:t>
      </w:r>
      <w:r>
        <w:t>к</w:t>
      </w:r>
      <w:r>
        <w:rPr>
          <w:spacing w:val="-4"/>
        </w:rPr>
        <w:t xml:space="preserve"> </w:t>
      </w:r>
      <w:r>
        <w:t>концу</w:t>
      </w:r>
      <w:r>
        <w:rPr>
          <w:spacing w:val="-12"/>
        </w:rPr>
        <w:t xml:space="preserve"> </w:t>
      </w:r>
      <w:r>
        <w:t xml:space="preserve">1920-х </w:t>
      </w:r>
      <w:r>
        <w:rPr>
          <w:spacing w:val="-4"/>
        </w:rPr>
        <w:t>гг.</w:t>
      </w:r>
    </w:p>
    <w:p w:rsidR="00320900" w:rsidRDefault="0005617F">
      <w:pPr>
        <w:pStyle w:val="a3"/>
        <w:spacing w:line="360" w:lineRule="auto"/>
        <w:ind w:right="690"/>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w:t>
      </w:r>
      <w:r>
        <w:rPr>
          <w:spacing w:val="-15"/>
        </w:rPr>
        <w:t xml:space="preserve"> </w:t>
      </w:r>
      <w:r>
        <w:t>бывших</w:t>
      </w:r>
      <w:r>
        <w:rPr>
          <w:spacing w:val="-15"/>
        </w:rPr>
        <w:t xml:space="preserve"> </w:t>
      </w:r>
      <w:r>
        <w:t>представителей</w:t>
      </w:r>
      <w:r>
        <w:rPr>
          <w:spacing w:val="-15"/>
        </w:rPr>
        <w:t xml:space="preserve"> </w:t>
      </w:r>
      <w:r>
        <w:t>«эксплуататорских</w:t>
      </w:r>
      <w:r>
        <w:rPr>
          <w:spacing w:val="-15"/>
        </w:rPr>
        <w:t xml:space="preserve"> </w:t>
      </w:r>
      <w:r>
        <w:t>классов».</w:t>
      </w:r>
      <w:r>
        <w:rPr>
          <w:spacing w:val="-15"/>
        </w:rPr>
        <w:t xml:space="preserve"> </w:t>
      </w:r>
      <w:r>
        <w:t>Деревенский</w:t>
      </w:r>
      <w:r>
        <w:rPr>
          <w:spacing w:val="-15"/>
        </w:rPr>
        <w:t xml:space="preserve"> </w:t>
      </w:r>
      <w:r>
        <w:t>социум:</w:t>
      </w:r>
      <w:r>
        <w:rPr>
          <w:spacing w:val="-15"/>
        </w:rPr>
        <w:t xml:space="preserve"> </w:t>
      </w:r>
      <w:r>
        <w:t>кулаки, середняки и бедняки. Сельскохозяйственные коммуны, артели и ТОЗы.</w:t>
      </w:r>
    </w:p>
    <w:p w:rsidR="00320900" w:rsidRDefault="0005617F">
      <w:pPr>
        <w:pStyle w:val="a3"/>
        <w:spacing w:before="2"/>
        <w:ind w:left="908" w:firstLine="0"/>
      </w:pPr>
      <w:r>
        <w:t>Советский</w:t>
      </w:r>
      <w:r>
        <w:rPr>
          <w:spacing w:val="-2"/>
        </w:rPr>
        <w:t xml:space="preserve"> </w:t>
      </w:r>
      <w:r>
        <w:t>Союз</w:t>
      </w:r>
      <w:r>
        <w:rPr>
          <w:spacing w:val="-1"/>
        </w:rPr>
        <w:t xml:space="preserve"> </w:t>
      </w:r>
      <w:r>
        <w:t>в</w:t>
      </w:r>
      <w:r>
        <w:rPr>
          <w:spacing w:val="-1"/>
        </w:rPr>
        <w:t xml:space="preserve"> </w:t>
      </w:r>
      <w:r>
        <w:t>1929–1941</w:t>
      </w:r>
      <w:r>
        <w:rPr>
          <w:spacing w:val="-2"/>
        </w:rPr>
        <w:t xml:space="preserve"> </w:t>
      </w:r>
      <w:r>
        <w:rPr>
          <w:spacing w:val="-5"/>
        </w:rPr>
        <w:t>гг.</w:t>
      </w:r>
    </w:p>
    <w:p w:rsidR="00320900" w:rsidRDefault="0005617F">
      <w:pPr>
        <w:pStyle w:val="a3"/>
        <w:tabs>
          <w:tab w:val="left" w:pos="7146"/>
        </w:tabs>
        <w:spacing w:before="137" w:line="360" w:lineRule="auto"/>
        <w:ind w:right="680"/>
      </w:pPr>
      <w:r>
        <w:t>«Великий</w:t>
      </w:r>
      <w:r>
        <w:rPr>
          <w:spacing w:val="-15"/>
        </w:rPr>
        <w:t xml:space="preserve"> </w:t>
      </w:r>
      <w:r>
        <w:t>перелом».</w:t>
      </w:r>
      <w:r>
        <w:rPr>
          <w:spacing w:val="-15"/>
        </w:rPr>
        <w:t xml:space="preserve"> </w:t>
      </w:r>
      <w:r>
        <w:t>Перестройка</w:t>
      </w:r>
      <w:r>
        <w:rPr>
          <w:spacing w:val="-15"/>
        </w:rPr>
        <w:t xml:space="preserve"> </w:t>
      </w:r>
      <w:r>
        <w:t>экономики</w:t>
      </w:r>
      <w:r>
        <w:rPr>
          <w:spacing w:val="-15"/>
        </w:rPr>
        <w:t xml:space="preserve"> </w:t>
      </w:r>
      <w:r>
        <w:t>на</w:t>
      </w:r>
      <w:r>
        <w:rPr>
          <w:spacing w:val="-15"/>
        </w:rPr>
        <w:t xml:space="preserve"> </w:t>
      </w:r>
      <w:r>
        <w:t>основе</w:t>
      </w:r>
      <w:r>
        <w:rPr>
          <w:spacing w:val="-12"/>
        </w:rPr>
        <w:t xml:space="preserve"> </w:t>
      </w:r>
      <w:r>
        <w:t>командного</w:t>
      </w:r>
      <w:r>
        <w:rPr>
          <w:spacing w:val="-10"/>
        </w:rPr>
        <w:t xml:space="preserve"> </w:t>
      </w:r>
      <w:r>
        <w:t>администрирования. Форсированная индустриализация. Создание рабочих</w:t>
      </w:r>
      <w:r>
        <w:tab/>
        <w:t>и инженерных кадров. Социалистическое соревнование. Ударники и стахановцы. Ликвидация частной торговли и предпринимательства. Кризис снабжения</w:t>
      </w:r>
      <w:r>
        <w:rPr>
          <w:spacing w:val="40"/>
        </w:rPr>
        <w:t xml:space="preserve"> </w:t>
      </w:r>
      <w:r>
        <w:t>и введение карточной системы.</w:t>
      </w:r>
    </w:p>
    <w:p w:rsidR="00320900" w:rsidRDefault="0005617F">
      <w:pPr>
        <w:pStyle w:val="a3"/>
        <w:spacing w:line="360" w:lineRule="auto"/>
        <w:ind w:right="678"/>
      </w:pPr>
      <w:r>
        <w:t>Коллективизация сельского хозяйства и ее трагические последствия. Раскулачивание. Сопротивление</w:t>
      </w:r>
      <w:r>
        <w:rPr>
          <w:spacing w:val="-15"/>
        </w:rPr>
        <w:t xml:space="preserve"> </w:t>
      </w:r>
      <w:r>
        <w:t>крестьян.</w:t>
      </w:r>
      <w:r>
        <w:rPr>
          <w:spacing w:val="-15"/>
        </w:rPr>
        <w:t xml:space="preserve"> </w:t>
      </w:r>
      <w:r>
        <w:t>Становление</w:t>
      </w:r>
      <w:r>
        <w:rPr>
          <w:spacing w:val="-15"/>
        </w:rPr>
        <w:t xml:space="preserve"> </w:t>
      </w:r>
      <w:r>
        <w:t>колхозного</w:t>
      </w:r>
      <w:r>
        <w:rPr>
          <w:spacing w:val="-15"/>
        </w:rPr>
        <w:t xml:space="preserve"> </w:t>
      </w:r>
      <w:r>
        <w:t>строя.</w:t>
      </w:r>
      <w:r>
        <w:rPr>
          <w:spacing w:val="-15"/>
        </w:rPr>
        <w:t xml:space="preserve"> </w:t>
      </w:r>
      <w:r>
        <w:t>Создание</w:t>
      </w:r>
      <w:r>
        <w:rPr>
          <w:spacing w:val="-15"/>
        </w:rPr>
        <w:t xml:space="preserve"> </w:t>
      </w:r>
      <w:r>
        <w:t>МТС.</w:t>
      </w:r>
      <w:r>
        <w:rPr>
          <w:spacing w:val="-15"/>
        </w:rPr>
        <w:t xml:space="preserve"> </w:t>
      </w:r>
      <w:r>
        <w:t>Голод</w:t>
      </w:r>
      <w:r>
        <w:rPr>
          <w:spacing w:val="-15"/>
        </w:rPr>
        <w:t xml:space="preserve"> </w:t>
      </w:r>
      <w:r>
        <w:t>в</w:t>
      </w:r>
      <w:r>
        <w:rPr>
          <w:spacing w:val="-15"/>
        </w:rPr>
        <w:t xml:space="preserve"> </w:t>
      </w:r>
      <w:r>
        <w:t>СССР</w:t>
      </w:r>
      <w:r>
        <w:rPr>
          <w:spacing w:val="-15"/>
        </w:rPr>
        <w:t xml:space="preserve"> </w:t>
      </w:r>
      <w:r>
        <w:t>в</w:t>
      </w:r>
      <w:r>
        <w:rPr>
          <w:spacing w:val="-14"/>
        </w:rPr>
        <w:t xml:space="preserve"> </w:t>
      </w:r>
      <w:r>
        <w:t>1932– 1933 гг. как следствие коллективизации.</w:t>
      </w:r>
    </w:p>
    <w:p w:rsidR="00320900" w:rsidRDefault="0005617F">
      <w:pPr>
        <w:pStyle w:val="a3"/>
        <w:spacing w:before="2" w:line="360" w:lineRule="auto"/>
        <w:ind w:right="68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320900" w:rsidRDefault="0005617F">
      <w:pPr>
        <w:pStyle w:val="a3"/>
        <w:spacing w:line="360" w:lineRule="auto"/>
        <w:ind w:right="689"/>
      </w:pPr>
      <w:r>
        <w:t>Утверждение культа личности Сталина. Партийные органы как инструмент сталинской политики.</w:t>
      </w:r>
      <w:r>
        <w:rPr>
          <w:spacing w:val="-15"/>
        </w:rPr>
        <w:t xml:space="preserve"> </w:t>
      </w:r>
      <w:r>
        <w:t>Органы</w:t>
      </w:r>
      <w:r>
        <w:rPr>
          <w:spacing w:val="-15"/>
        </w:rPr>
        <w:t xml:space="preserve"> </w:t>
      </w:r>
      <w:r>
        <w:t>госбезопасности</w:t>
      </w:r>
      <w:r>
        <w:rPr>
          <w:spacing w:val="-15"/>
        </w:rPr>
        <w:t xml:space="preserve"> </w:t>
      </w:r>
      <w:r>
        <w:t>и</w:t>
      </w:r>
      <w:r>
        <w:rPr>
          <w:spacing w:val="-15"/>
        </w:rPr>
        <w:t xml:space="preserve"> </w:t>
      </w:r>
      <w:r>
        <w:t>их</w:t>
      </w:r>
      <w:r>
        <w:rPr>
          <w:spacing w:val="-15"/>
        </w:rPr>
        <w:t xml:space="preserve"> </w:t>
      </w:r>
      <w:r>
        <w:t>роль</w:t>
      </w:r>
      <w:r>
        <w:rPr>
          <w:spacing w:val="-15"/>
        </w:rPr>
        <w:t xml:space="preserve"> </w:t>
      </w:r>
      <w:r>
        <w:t>в</w:t>
      </w:r>
      <w:r>
        <w:rPr>
          <w:spacing w:val="-15"/>
        </w:rPr>
        <w:t xml:space="preserve"> </w:t>
      </w:r>
      <w:r>
        <w:t>поддержании</w:t>
      </w:r>
      <w:r>
        <w:rPr>
          <w:spacing w:val="-12"/>
        </w:rPr>
        <w:t xml:space="preserve"> </w:t>
      </w:r>
      <w:r>
        <w:t>диктатуры.</w:t>
      </w:r>
      <w:r>
        <w:rPr>
          <w:spacing w:val="-11"/>
        </w:rPr>
        <w:t xml:space="preserve"> </w:t>
      </w:r>
      <w:r>
        <w:t>Ужесточение</w:t>
      </w:r>
      <w:r>
        <w:rPr>
          <w:spacing w:val="-15"/>
        </w:rPr>
        <w:t xml:space="preserve"> </w:t>
      </w:r>
      <w:r>
        <w:t>цензуры.</w:t>
      </w:r>
    </w:p>
    <w:p w:rsidR="00320900" w:rsidRDefault="0005617F">
      <w:pPr>
        <w:pStyle w:val="a3"/>
        <w:spacing w:line="360" w:lineRule="auto"/>
        <w:ind w:right="682"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Pr>
          <w:spacing w:val="40"/>
        </w:rPr>
        <w:t xml:space="preserve"> </w:t>
      </w:r>
      <w:r>
        <w:t>и в освоении труднодоступных территорий.</w:t>
      </w:r>
    </w:p>
    <w:p w:rsidR="00320900" w:rsidRDefault="0005617F">
      <w:pPr>
        <w:pStyle w:val="a3"/>
        <w:spacing w:line="364" w:lineRule="auto"/>
        <w:ind w:right="682"/>
      </w:pPr>
      <w:r>
        <w:t>Советская социальная и национальная политика 1930-х гг. Пропаганда</w:t>
      </w:r>
      <w:r>
        <w:rPr>
          <w:spacing w:val="40"/>
        </w:rPr>
        <w:t xml:space="preserve"> </w:t>
      </w:r>
      <w:r>
        <w:t>и реальные достижения. Конституция СССР 1936 г.</w:t>
      </w:r>
    </w:p>
    <w:p w:rsidR="00320900" w:rsidRDefault="0005617F">
      <w:pPr>
        <w:pStyle w:val="a3"/>
        <w:spacing w:line="268" w:lineRule="exact"/>
        <w:ind w:left="908" w:firstLine="0"/>
      </w:pPr>
      <w:r>
        <w:t>Культурное</w:t>
      </w:r>
      <w:r>
        <w:rPr>
          <w:spacing w:val="-1"/>
        </w:rPr>
        <w:t xml:space="preserve"> </w:t>
      </w:r>
      <w:r>
        <w:t>пространство советского общества</w:t>
      </w:r>
      <w:r>
        <w:rPr>
          <w:spacing w:val="-6"/>
        </w:rPr>
        <w:t xml:space="preserve"> </w:t>
      </w:r>
      <w:r>
        <w:t>в</w:t>
      </w:r>
      <w:r>
        <w:rPr>
          <w:spacing w:val="1"/>
        </w:rPr>
        <w:t xml:space="preserve"> </w:t>
      </w:r>
      <w:r>
        <w:t>1920–1930-е</w:t>
      </w:r>
      <w:r>
        <w:rPr>
          <w:spacing w:val="-5"/>
        </w:rPr>
        <w:t xml:space="preserve"> гг.</w:t>
      </w:r>
    </w:p>
    <w:p w:rsidR="00320900" w:rsidRDefault="0005617F">
      <w:pPr>
        <w:pStyle w:val="a3"/>
        <w:spacing w:before="134"/>
        <w:ind w:left="908" w:firstLine="0"/>
      </w:pPr>
      <w:r>
        <w:t>Повседневная</w:t>
      </w:r>
      <w:r>
        <w:rPr>
          <w:spacing w:val="55"/>
        </w:rPr>
        <w:t xml:space="preserve"> </w:t>
      </w:r>
      <w:r>
        <w:t>жизнь</w:t>
      </w:r>
      <w:r>
        <w:rPr>
          <w:spacing w:val="62"/>
        </w:rPr>
        <w:t xml:space="preserve"> </w:t>
      </w:r>
      <w:r>
        <w:t>и</w:t>
      </w:r>
      <w:r>
        <w:rPr>
          <w:spacing w:val="57"/>
        </w:rPr>
        <w:t xml:space="preserve"> </w:t>
      </w:r>
      <w:r>
        <w:t>общественные</w:t>
      </w:r>
      <w:r>
        <w:rPr>
          <w:spacing w:val="60"/>
        </w:rPr>
        <w:t xml:space="preserve"> </w:t>
      </w:r>
      <w:r>
        <w:t>настроения</w:t>
      </w:r>
      <w:r>
        <w:rPr>
          <w:spacing w:val="61"/>
        </w:rPr>
        <w:t xml:space="preserve"> </w:t>
      </w:r>
      <w:r>
        <w:t>в</w:t>
      </w:r>
      <w:r>
        <w:rPr>
          <w:spacing w:val="58"/>
        </w:rPr>
        <w:t xml:space="preserve"> </w:t>
      </w:r>
      <w:r>
        <w:t>годы</w:t>
      </w:r>
      <w:r>
        <w:rPr>
          <w:spacing w:val="63"/>
        </w:rPr>
        <w:t xml:space="preserve"> </w:t>
      </w:r>
      <w:r>
        <w:t>нэпа.</w:t>
      </w:r>
      <w:r>
        <w:rPr>
          <w:spacing w:val="63"/>
        </w:rPr>
        <w:t xml:space="preserve"> </w:t>
      </w:r>
      <w:r>
        <w:t>Повышение</w:t>
      </w:r>
      <w:r>
        <w:rPr>
          <w:spacing w:val="55"/>
        </w:rPr>
        <w:t xml:space="preserve"> </w:t>
      </w:r>
      <w:r>
        <w:rPr>
          <w:spacing w:val="-2"/>
        </w:rPr>
        <w:t>общего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уровня</w:t>
      </w:r>
      <w:r>
        <w:rPr>
          <w:spacing w:val="-7"/>
        </w:rPr>
        <w:t xml:space="preserve"> </w:t>
      </w:r>
      <w:r>
        <w:t>жизни.</w:t>
      </w:r>
      <w:r>
        <w:rPr>
          <w:spacing w:val="-3"/>
        </w:rPr>
        <w:t xml:space="preserve"> </w:t>
      </w:r>
      <w:r>
        <w:t>Нэпманы</w:t>
      </w:r>
      <w:r>
        <w:rPr>
          <w:spacing w:val="-2"/>
        </w:rPr>
        <w:t xml:space="preserve"> </w:t>
      </w:r>
      <w:r>
        <w:t>и</w:t>
      </w:r>
      <w:r>
        <w:rPr>
          <w:spacing w:val="-4"/>
        </w:rPr>
        <w:t xml:space="preserve"> </w:t>
      </w:r>
      <w:r>
        <w:t>отношение</w:t>
      </w:r>
      <w:r>
        <w:rPr>
          <w:spacing w:val="-1"/>
        </w:rPr>
        <w:t xml:space="preserve"> </w:t>
      </w:r>
      <w:r>
        <w:t>к</w:t>
      </w:r>
      <w:r>
        <w:rPr>
          <w:spacing w:val="-1"/>
        </w:rPr>
        <w:t xml:space="preserve"> </w:t>
      </w:r>
      <w:r>
        <w:t>ним</w:t>
      </w:r>
      <w:r>
        <w:rPr>
          <w:spacing w:val="-3"/>
        </w:rPr>
        <w:t xml:space="preserve"> </w:t>
      </w:r>
      <w:r>
        <w:t>в</w:t>
      </w:r>
      <w:r>
        <w:rPr>
          <w:spacing w:val="-2"/>
        </w:rPr>
        <w:t xml:space="preserve"> обществе.</w:t>
      </w:r>
    </w:p>
    <w:p w:rsidR="00320900" w:rsidRDefault="0005617F">
      <w:pPr>
        <w:pStyle w:val="a3"/>
        <w:spacing w:before="137" w:line="360" w:lineRule="auto"/>
        <w:ind w:right="683"/>
      </w:pPr>
      <w:r>
        <w:t>«Коммунистическое</w:t>
      </w:r>
      <w:r>
        <w:rPr>
          <w:spacing w:val="-2"/>
        </w:rPr>
        <w:t xml:space="preserve"> </w:t>
      </w:r>
      <w:r>
        <w:t>чванство». Разрушение</w:t>
      </w:r>
      <w:r>
        <w:rPr>
          <w:spacing w:val="-2"/>
        </w:rPr>
        <w:t xml:space="preserve"> </w:t>
      </w:r>
      <w:r>
        <w:t>традиционной</w:t>
      </w:r>
      <w:r>
        <w:rPr>
          <w:spacing w:val="-5"/>
        </w:rPr>
        <w:t xml:space="preserve"> </w:t>
      </w:r>
      <w:r>
        <w:t>морали. Отношение</w:t>
      </w:r>
      <w:r>
        <w:rPr>
          <w:spacing w:val="-2"/>
        </w:rPr>
        <w:t xml:space="preserve"> </w:t>
      </w:r>
      <w:r>
        <w:t>к</w:t>
      </w:r>
      <w:r>
        <w:rPr>
          <w:spacing w:val="-7"/>
        </w:rPr>
        <w:t xml:space="preserve"> </w:t>
      </w:r>
      <w:r>
        <w:t>семье, браку, воспитанию детей. Советские обряды и праздники. Наступление на религию.</w:t>
      </w:r>
    </w:p>
    <w:p w:rsidR="00320900" w:rsidRDefault="0005617F">
      <w:pPr>
        <w:pStyle w:val="a3"/>
        <w:spacing w:line="360" w:lineRule="auto"/>
        <w:ind w:right="686"/>
      </w:pPr>
      <w:r>
        <w:t>Пролеткульт</w:t>
      </w:r>
      <w:r>
        <w:rPr>
          <w:spacing w:val="-5"/>
        </w:rPr>
        <w:t xml:space="preserve"> </w:t>
      </w:r>
      <w:r>
        <w:t>и</w:t>
      </w:r>
      <w:r>
        <w:rPr>
          <w:spacing w:val="-4"/>
        </w:rPr>
        <w:t xml:space="preserve"> </w:t>
      </w:r>
      <w:r>
        <w:t>нэпманская</w:t>
      </w:r>
      <w:r>
        <w:rPr>
          <w:spacing w:val="-5"/>
        </w:rPr>
        <w:t xml:space="preserve"> </w:t>
      </w:r>
      <w:r>
        <w:t>культура.</w:t>
      </w:r>
      <w:r>
        <w:rPr>
          <w:spacing w:val="-3"/>
        </w:rPr>
        <w:t xml:space="preserve"> </w:t>
      </w:r>
      <w:r>
        <w:t>Борьба</w:t>
      </w:r>
      <w:r>
        <w:rPr>
          <w:spacing w:val="-6"/>
        </w:rPr>
        <w:t xml:space="preserve"> </w:t>
      </w:r>
      <w:r>
        <w:t>с</w:t>
      </w:r>
      <w:r>
        <w:rPr>
          <w:spacing w:val="-6"/>
        </w:rPr>
        <w:t xml:space="preserve"> </w:t>
      </w:r>
      <w:r>
        <w:t>безграмотностью.</w:t>
      </w:r>
      <w:r>
        <w:rPr>
          <w:spacing w:val="-7"/>
        </w:rPr>
        <w:t xml:space="preserve"> </w:t>
      </w:r>
      <w:r>
        <w:t>Основные</w:t>
      </w:r>
      <w:r>
        <w:rPr>
          <w:spacing w:val="-10"/>
        </w:rPr>
        <w:t xml:space="preserve"> </w:t>
      </w:r>
      <w:r>
        <w:t>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20900" w:rsidRDefault="0005617F">
      <w:pPr>
        <w:pStyle w:val="a3"/>
        <w:spacing w:line="360" w:lineRule="auto"/>
        <w:ind w:right="681"/>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w:t>
      </w:r>
      <w:r>
        <w:rPr>
          <w:spacing w:val="-7"/>
        </w:rPr>
        <w:t xml:space="preserve"> </w:t>
      </w:r>
      <w:r>
        <w:t>и</w:t>
      </w:r>
      <w:r>
        <w:rPr>
          <w:spacing w:val="-7"/>
        </w:rPr>
        <w:t xml:space="preserve"> </w:t>
      </w:r>
      <w:r>
        <w:t>научно-инженерного</w:t>
      </w:r>
      <w:r>
        <w:rPr>
          <w:spacing w:val="-3"/>
        </w:rPr>
        <w:t xml:space="preserve"> </w:t>
      </w:r>
      <w:r>
        <w:t>труда.</w:t>
      </w:r>
      <w:r>
        <w:rPr>
          <w:spacing w:val="-1"/>
        </w:rPr>
        <w:t xml:space="preserve"> </w:t>
      </w:r>
      <w:r>
        <w:t>Учреждение</w:t>
      </w:r>
      <w:r>
        <w:rPr>
          <w:spacing w:val="-4"/>
        </w:rPr>
        <w:t xml:space="preserve"> </w:t>
      </w:r>
      <w:r>
        <w:t>звания</w:t>
      </w:r>
      <w:r>
        <w:rPr>
          <w:spacing w:val="-8"/>
        </w:rPr>
        <w:t xml:space="preserve"> </w:t>
      </w:r>
      <w:r>
        <w:t>Героя</w:t>
      </w:r>
      <w:r>
        <w:rPr>
          <w:spacing w:val="-3"/>
        </w:rPr>
        <w:t xml:space="preserve"> </w:t>
      </w:r>
      <w:r>
        <w:t>Советского Союза</w:t>
      </w:r>
      <w:r>
        <w:rPr>
          <w:spacing w:val="-9"/>
        </w:rPr>
        <w:t xml:space="preserve"> </w:t>
      </w:r>
      <w:r>
        <w:t>(1934</w:t>
      </w:r>
      <w:r>
        <w:rPr>
          <w:spacing w:val="-8"/>
        </w:rPr>
        <w:t xml:space="preserve"> </w:t>
      </w:r>
      <w:r>
        <w:t>г.) и первые награждения.</w:t>
      </w:r>
    </w:p>
    <w:p w:rsidR="00320900" w:rsidRDefault="0005617F">
      <w:pPr>
        <w:pStyle w:val="a3"/>
        <w:spacing w:before="3" w:line="360" w:lineRule="auto"/>
        <w:ind w:right="685"/>
      </w:pPr>
      <w:r>
        <w:t>Культурная революция. От обязательного начального образования к массовой средней школе.</w:t>
      </w:r>
      <w:r>
        <w:rPr>
          <w:spacing w:val="-15"/>
        </w:rPr>
        <w:t xml:space="preserve"> </w:t>
      </w:r>
      <w:r>
        <w:t>Установление</w:t>
      </w:r>
      <w:r>
        <w:rPr>
          <w:spacing w:val="-14"/>
        </w:rPr>
        <w:t xml:space="preserve"> </w:t>
      </w:r>
      <w:r>
        <w:t>жесткого</w:t>
      </w:r>
      <w:r>
        <w:rPr>
          <w:spacing w:val="-14"/>
        </w:rPr>
        <w:t xml:space="preserve"> </w:t>
      </w:r>
      <w:r>
        <w:t>государственного</w:t>
      </w:r>
      <w:r>
        <w:rPr>
          <w:spacing w:val="-14"/>
        </w:rPr>
        <w:t xml:space="preserve"> </w:t>
      </w:r>
      <w:r>
        <w:t>контроля</w:t>
      </w:r>
      <w:r>
        <w:rPr>
          <w:spacing w:val="-15"/>
        </w:rPr>
        <w:t xml:space="preserve"> </w:t>
      </w:r>
      <w:r>
        <w:t>над</w:t>
      </w:r>
      <w:r>
        <w:rPr>
          <w:spacing w:val="-15"/>
        </w:rPr>
        <w:t xml:space="preserve"> </w:t>
      </w:r>
      <w:r>
        <w:t>сферой</w:t>
      </w:r>
      <w:r>
        <w:rPr>
          <w:spacing w:val="-13"/>
        </w:rPr>
        <w:t xml:space="preserve"> </w:t>
      </w:r>
      <w:r>
        <w:t>литературы</w:t>
      </w:r>
      <w:r>
        <w:rPr>
          <w:spacing w:val="-12"/>
        </w:rPr>
        <w:t xml:space="preserve"> </w:t>
      </w:r>
      <w:r>
        <w:t>и</w:t>
      </w:r>
      <w:r>
        <w:rPr>
          <w:spacing w:val="-13"/>
        </w:rPr>
        <w:t xml:space="preserve"> </w:t>
      </w:r>
      <w:r>
        <w:t>искусства. Создание творческих союзов и их роль в пропаганде советской культуры. Социалистический реализм. Литература и кинематограф</w:t>
      </w:r>
      <w:r>
        <w:rPr>
          <w:spacing w:val="40"/>
        </w:rPr>
        <w:t xml:space="preserve"> </w:t>
      </w:r>
      <w:r>
        <w:t>1930-х гг.</w:t>
      </w:r>
    </w:p>
    <w:p w:rsidR="00320900" w:rsidRDefault="0005617F">
      <w:pPr>
        <w:pStyle w:val="a3"/>
        <w:spacing w:before="1" w:line="360" w:lineRule="auto"/>
        <w:ind w:right="686"/>
      </w:pPr>
      <w:r>
        <w:t>Наука</w:t>
      </w:r>
      <w:r>
        <w:rPr>
          <w:spacing w:val="-15"/>
        </w:rPr>
        <w:t xml:space="preserve"> </w:t>
      </w:r>
      <w:r>
        <w:t>в</w:t>
      </w:r>
      <w:r>
        <w:rPr>
          <w:spacing w:val="-15"/>
        </w:rPr>
        <w:t xml:space="preserve"> </w:t>
      </w:r>
      <w:r>
        <w:t>1930-е</w:t>
      </w:r>
      <w:r>
        <w:rPr>
          <w:spacing w:val="-15"/>
        </w:rPr>
        <w:t xml:space="preserve"> </w:t>
      </w:r>
      <w:r>
        <w:t>гг.</w:t>
      </w:r>
      <w:r>
        <w:rPr>
          <w:spacing w:val="-15"/>
        </w:rPr>
        <w:t xml:space="preserve"> </w:t>
      </w:r>
      <w:r>
        <w:t>Академия</w:t>
      </w:r>
      <w:r>
        <w:rPr>
          <w:spacing w:val="-15"/>
        </w:rPr>
        <w:t xml:space="preserve"> </w:t>
      </w:r>
      <w:r>
        <w:t>наук</w:t>
      </w:r>
      <w:r>
        <w:rPr>
          <w:spacing w:val="-15"/>
        </w:rPr>
        <w:t xml:space="preserve"> </w:t>
      </w:r>
      <w:r>
        <w:t>СССР.</w:t>
      </w:r>
      <w:r>
        <w:rPr>
          <w:spacing w:val="-15"/>
        </w:rPr>
        <w:t xml:space="preserve"> </w:t>
      </w:r>
      <w:r>
        <w:t>Создание</w:t>
      </w:r>
      <w:r>
        <w:rPr>
          <w:spacing w:val="-15"/>
        </w:rPr>
        <w:t xml:space="preserve"> </w:t>
      </w:r>
      <w:r>
        <w:t>новых</w:t>
      </w:r>
      <w:r>
        <w:rPr>
          <w:spacing w:val="-15"/>
        </w:rPr>
        <w:t xml:space="preserve"> </w:t>
      </w:r>
      <w:r>
        <w:t>научных</w:t>
      </w:r>
      <w:r>
        <w:rPr>
          <w:spacing w:val="-15"/>
        </w:rPr>
        <w:t xml:space="preserve"> </w:t>
      </w:r>
      <w:r>
        <w:t>центров.</w:t>
      </w:r>
      <w:r>
        <w:rPr>
          <w:spacing w:val="-15"/>
        </w:rPr>
        <w:t xml:space="preserve"> </w:t>
      </w:r>
      <w:r>
        <w:t xml:space="preserve">Выдающиеся ученые и конструкторы гражданской и военной техники. Формирование национальной </w:t>
      </w:r>
      <w:r>
        <w:rPr>
          <w:spacing w:val="-2"/>
        </w:rPr>
        <w:t>интеллигенции.</w:t>
      </w:r>
    </w:p>
    <w:p w:rsidR="00320900" w:rsidRDefault="0005617F">
      <w:pPr>
        <w:pStyle w:val="a3"/>
        <w:spacing w:line="360" w:lineRule="auto"/>
        <w:ind w:right="679"/>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320900" w:rsidRDefault="0005617F">
      <w:pPr>
        <w:pStyle w:val="a3"/>
        <w:ind w:left="908" w:firstLine="0"/>
      </w:pPr>
      <w:r>
        <w:t>Внешняя политика</w:t>
      </w:r>
      <w:r>
        <w:rPr>
          <w:spacing w:val="-1"/>
        </w:rPr>
        <w:t xml:space="preserve"> </w:t>
      </w:r>
      <w:r>
        <w:t>СССР в</w:t>
      </w:r>
      <w:r>
        <w:rPr>
          <w:spacing w:val="-3"/>
        </w:rPr>
        <w:t xml:space="preserve"> </w:t>
      </w:r>
      <w:r>
        <w:t>1920–1930-е</w:t>
      </w:r>
      <w:r>
        <w:rPr>
          <w:spacing w:val="-5"/>
        </w:rPr>
        <w:t xml:space="preserve"> гг.</w:t>
      </w:r>
    </w:p>
    <w:p w:rsidR="00320900" w:rsidRDefault="0005617F">
      <w:pPr>
        <w:pStyle w:val="a3"/>
        <w:spacing w:before="137" w:line="360" w:lineRule="auto"/>
        <w:ind w:right="685"/>
        <w:jc w:val="right"/>
      </w:pPr>
      <w:r>
        <w:t>Внешняя</w:t>
      </w:r>
      <w:r>
        <w:rPr>
          <w:spacing w:val="80"/>
        </w:rPr>
        <w:t xml:space="preserve"> </w:t>
      </w:r>
      <w:r>
        <w:t>политика:</w:t>
      </w:r>
      <w:r>
        <w:rPr>
          <w:spacing w:val="80"/>
        </w:rPr>
        <w:t xml:space="preserve"> </w:t>
      </w:r>
      <w:r>
        <w:t>от</w:t>
      </w:r>
      <w:r>
        <w:rPr>
          <w:spacing w:val="80"/>
        </w:rPr>
        <w:t xml:space="preserve"> </w:t>
      </w:r>
      <w:r>
        <w:t>курса</w:t>
      </w:r>
      <w:r>
        <w:rPr>
          <w:spacing w:val="80"/>
        </w:rPr>
        <w:t xml:space="preserve"> </w:t>
      </w:r>
      <w:r>
        <w:t>на</w:t>
      </w:r>
      <w:r>
        <w:rPr>
          <w:spacing w:val="80"/>
        </w:rPr>
        <w:t xml:space="preserve"> </w:t>
      </w:r>
      <w:r>
        <w:t>мировую</w:t>
      </w:r>
      <w:r>
        <w:rPr>
          <w:spacing w:val="80"/>
        </w:rPr>
        <w:t xml:space="preserve"> </w:t>
      </w:r>
      <w:r>
        <w:t>революцию</w:t>
      </w:r>
      <w:r>
        <w:rPr>
          <w:spacing w:val="80"/>
        </w:rPr>
        <w:t xml:space="preserve"> </w:t>
      </w:r>
      <w:r>
        <w:t>к</w:t>
      </w:r>
      <w:r>
        <w:rPr>
          <w:spacing w:val="80"/>
        </w:rPr>
        <w:t xml:space="preserve"> </w:t>
      </w:r>
      <w:r>
        <w:t>концепции</w:t>
      </w:r>
      <w:r>
        <w:rPr>
          <w:spacing w:val="80"/>
        </w:rPr>
        <w:t xml:space="preserve"> </w:t>
      </w:r>
      <w:r>
        <w:t>построения</w:t>
      </w:r>
      <w:r>
        <w:rPr>
          <w:spacing w:val="80"/>
        </w:rPr>
        <w:t xml:space="preserve"> </w:t>
      </w:r>
      <w:r>
        <w:t>социализма в одной стране. Деятельность Коминтерна как инструмента мировой революции. Договор</w:t>
      </w:r>
      <w:r>
        <w:rPr>
          <w:spacing w:val="-15"/>
        </w:rPr>
        <w:t xml:space="preserve"> </w:t>
      </w:r>
      <w:r>
        <w:t>в</w:t>
      </w:r>
      <w:r>
        <w:rPr>
          <w:spacing w:val="-15"/>
        </w:rPr>
        <w:t xml:space="preserve"> </w:t>
      </w:r>
      <w:r>
        <w:t>Рапалло.</w:t>
      </w:r>
      <w:r>
        <w:rPr>
          <w:spacing w:val="-15"/>
        </w:rPr>
        <w:t xml:space="preserve"> </w:t>
      </w:r>
      <w:r>
        <w:t>Выход</w:t>
      </w:r>
      <w:r>
        <w:rPr>
          <w:spacing w:val="-15"/>
        </w:rPr>
        <w:t xml:space="preserve"> </w:t>
      </w:r>
      <w:r>
        <w:t>СССР</w:t>
      </w:r>
      <w:r>
        <w:rPr>
          <w:spacing w:val="-15"/>
        </w:rPr>
        <w:t xml:space="preserve"> </w:t>
      </w:r>
      <w:r>
        <w:t>из</w:t>
      </w:r>
      <w:r>
        <w:rPr>
          <w:spacing w:val="-16"/>
        </w:rPr>
        <w:t xml:space="preserve"> </w:t>
      </w:r>
      <w:r>
        <w:t>международной</w:t>
      </w:r>
      <w:r>
        <w:rPr>
          <w:spacing w:val="-15"/>
        </w:rPr>
        <w:t xml:space="preserve"> </w:t>
      </w:r>
      <w:r>
        <w:t>изоляции.</w:t>
      </w:r>
      <w:r>
        <w:rPr>
          <w:spacing w:val="-15"/>
        </w:rPr>
        <w:t xml:space="preserve"> </w:t>
      </w:r>
      <w:r>
        <w:t>Вступление</w:t>
      </w:r>
      <w:r>
        <w:rPr>
          <w:spacing w:val="-15"/>
        </w:rPr>
        <w:t xml:space="preserve"> </w:t>
      </w:r>
      <w:r>
        <w:t>СССР</w:t>
      </w:r>
      <w:r>
        <w:rPr>
          <w:spacing w:val="-15"/>
        </w:rPr>
        <w:t xml:space="preserve"> </w:t>
      </w:r>
      <w:r>
        <w:t>в</w:t>
      </w:r>
      <w:r>
        <w:rPr>
          <w:spacing w:val="-14"/>
        </w:rPr>
        <w:t xml:space="preserve"> </w:t>
      </w:r>
      <w:r>
        <w:t>Лигу</w:t>
      </w:r>
      <w:r>
        <w:rPr>
          <w:spacing w:val="-22"/>
        </w:rPr>
        <w:t xml:space="preserve"> </w:t>
      </w:r>
      <w:r>
        <w:t>Наций. Возрастание</w:t>
      </w:r>
      <w:r>
        <w:rPr>
          <w:spacing w:val="40"/>
        </w:rPr>
        <w:t xml:space="preserve"> </w:t>
      </w:r>
      <w:r>
        <w:t>угрозы</w:t>
      </w:r>
      <w:r>
        <w:rPr>
          <w:spacing w:val="40"/>
        </w:rPr>
        <w:t xml:space="preserve"> </w:t>
      </w:r>
      <w:r>
        <w:t>мировой</w:t>
      </w:r>
      <w:r>
        <w:rPr>
          <w:spacing w:val="40"/>
        </w:rPr>
        <w:t xml:space="preserve"> </w:t>
      </w:r>
      <w:r>
        <w:t>войны.</w:t>
      </w:r>
      <w:r>
        <w:rPr>
          <w:spacing w:val="40"/>
        </w:rPr>
        <w:t xml:space="preserve"> </w:t>
      </w:r>
      <w:r>
        <w:t>Попытки</w:t>
      </w:r>
      <w:r>
        <w:rPr>
          <w:spacing w:val="40"/>
        </w:rPr>
        <w:t xml:space="preserve"> </w:t>
      </w:r>
      <w:r>
        <w:t>организовать</w:t>
      </w:r>
      <w:r>
        <w:rPr>
          <w:spacing w:val="40"/>
        </w:rPr>
        <w:t xml:space="preserve"> </w:t>
      </w:r>
      <w:r>
        <w:t>систему</w:t>
      </w:r>
      <w:r>
        <w:rPr>
          <w:spacing w:val="40"/>
        </w:rPr>
        <w:t xml:space="preserve"> </w:t>
      </w:r>
      <w:r>
        <w:t>коллективной безопасности</w:t>
      </w:r>
      <w:r>
        <w:rPr>
          <w:spacing w:val="-16"/>
        </w:rPr>
        <w:t xml:space="preserve"> </w:t>
      </w:r>
      <w:r>
        <w:t>в</w:t>
      </w:r>
      <w:r>
        <w:rPr>
          <w:spacing w:val="-10"/>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rPr>
          <w:spacing w:val="-2"/>
        </w:rPr>
        <w:t>конфликты</w:t>
      </w:r>
    </w:p>
    <w:p w:rsidR="00320900" w:rsidRDefault="0005617F">
      <w:pPr>
        <w:pStyle w:val="a3"/>
        <w:spacing w:line="275" w:lineRule="exact"/>
        <w:ind w:firstLine="0"/>
      </w:pPr>
      <w:r>
        <w:t>на</w:t>
      </w:r>
      <w:r>
        <w:rPr>
          <w:spacing w:val="-6"/>
        </w:rPr>
        <w:t xml:space="preserve"> </w:t>
      </w:r>
      <w:r>
        <w:t>озере</w:t>
      </w:r>
      <w:r>
        <w:rPr>
          <w:spacing w:val="-1"/>
        </w:rPr>
        <w:t xml:space="preserve"> </w:t>
      </w:r>
      <w:r>
        <w:t>Хасан,</w:t>
      </w:r>
      <w:r>
        <w:rPr>
          <w:spacing w:val="-3"/>
        </w:rPr>
        <w:t xml:space="preserve"> </w:t>
      </w:r>
      <w:r>
        <w:t>реке</w:t>
      </w:r>
      <w:r>
        <w:rPr>
          <w:spacing w:val="-1"/>
        </w:rPr>
        <w:t xml:space="preserve"> </w:t>
      </w:r>
      <w:r>
        <w:t>Халхин-</w:t>
      </w:r>
      <w:r>
        <w:rPr>
          <w:spacing w:val="-4"/>
        </w:rPr>
        <w:t>Гол.</w:t>
      </w:r>
    </w:p>
    <w:p w:rsidR="00320900" w:rsidRDefault="0005617F">
      <w:pPr>
        <w:pStyle w:val="a3"/>
        <w:spacing w:before="136" w:line="360" w:lineRule="auto"/>
        <w:ind w:right="687"/>
      </w:pPr>
      <w:r>
        <w:t>СССР накануне Великой Отечественной войны. Мюнхенский договор</w:t>
      </w:r>
      <w:r>
        <w:rPr>
          <w:spacing w:val="40"/>
        </w:rPr>
        <w:t xml:space="preserve"> </w:t>
      </w:r>
      <w:r>
        <w:t>1938 г. и угроза международной изоляции СССР. Заключение договора</w:t>
      </w:r>
      <w:r>
        <w:rPr>
          <w:spacing w:val="40"/>
        </w:rPr>
        <w:t xml:space="preserve"> </w:t>
      </w:r>
      <w:r>
        <w:t>о ненападении между СССР и Германией в 1939 г. Зимняя война с Финляндией. Включение в состав СССР Латвии, Литвы и Эстонии;</w:t>
      </w:r>
      <w:r>
        <w:rPr>
          <w:spacing w:val="80"/>
        </w:rPr>
        <w:t xml:space="preserve"> </w:t>
      </w:r>
      <w:r>
        <w:t>Бессарабии,</w:t>
      </w:r>
      <w:r>
        <w:rPr>
          <w:spacing w:val="80"/>
        </w:rPr>
        <w:t xml:space="preserve"> </w:t>
      </w:r>
      <w:r>
        <w:t>Северной</w:t>
      </w:r>
      <w:r>
        <w:rPr>
          <w:spacing w:val="80"/>
        </w:rPr>
        <w:t xml:space="preserve"> </w:t>
      </w:r>
      <w:r>
        <w:t>Буковины,</w:t>
      </w:r>
      <w:r>
        <w:rPr>
          <w:spacing w:val="80"/>
        </w:rPr>
        <w:t xml:space="preserve"> </w:t>
      </w:r>
      <w:r>
        <w:t>Западной</w:t>
      </w:r>
      <w:r>
        <w:rPr>
          <w:spacing w:val="80"/>
        </w:rPr>
        <w:t xml:space="preserve"> </w:t>
      </w:r>
      <w:r>
        <w:t>Украины</w:t>
      </w:r>
      <w:r>
        <w:rPr>
          <w:spacing w:val="80"/>
        </w:rPr>
        <w:t xml:space="preserve"> </w:t>
      </w:r>
      <w:r>
        <w:t>и</w:t>
      </w:r>
      <w:r>
        <w:rPr>
          <w:spacing w:val="80"/>
        </w:rPr>
        <w:t xml:space="preserve"> </w:t>
      </w:r>
      <w:r>
        <w:t>Западной</w:t>
      </w:r>
      <w:r>
        <w:rPr>
          <w:spacing w:val="80"/>
        </w:rPr>
        <w:t xml:space="preserve"> </w:t>
      </w:r>
      <w:r>
        <w:t>Белоруссии.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Катынская</w:t>
      </w:r>
      <w:r>
        <w:rPr>
          <w:spacing w:val="-3"/>
        </w:rPr>
        <w:t xml:space="preserve"> </w:t>
      </w:r>
      <w:r>
        <w:rPr>
          <w:spacing w:val="-2"/>
        </w:rPr>
        <w:t>трагедия.</w:t>
      </w:r>
    </w:p>
    <w:p w:rsidR="00320900" w:rsidRDefault="0005617F">
      <w:pPr>
        <w:pStyle w:val="a3"/>
        <w:spacing w:before="137"/>
        <w:ind w:left="908" w:firstLine="0"/>
        <w:jc w:val="left"/>
      </w:pPr>
      <w:r>
        <w:t>Наш</w:t>
      </w:r>
      <w:r>
        <w:rPr>
          <w:spacing w:val="3"/>
        </w:rPr>
        <w:t xml:space="preserve"> </w:t>
      </w:r>
      <w:r>
        <w:t>край</w:t>
      </w:r>
      <w:r>
        <w:rPr>
          <w:spacing w:val="2"/>
        </w:rPr>
        <w:t xml:space="preserve"> </w:t>
      </w:r>
      <w:r>
        <w:t>в</w:t>
      </w:r>
      <w:r>
        <w:rPr>
          <w:spacing w:val="-2"/>
        </w:rPr>
        <w:t xml:space="preserve"> </w:t>
      </w:r>
      <w:r>
        <w:t>1920–1930-е</w:t>
      </w:r>
      <w:r>
        <w:rPr>
          <w:spacing w:val="-4"/>
        </w:rPr>
        <w:t xml:space="preserve"> </w:t>
      </w:r>
      <w:r>
        <w:rPr>
          <w:spacing w:val="-5"/>
        </w:rPr>
        <w:t>гг.</w:t>
      </w:r>
    </w:p>
    <w:p w:rsidR="00320900" w:rsidRDefault="0005617F">
      <w:pPr>
        <w:pStyle w:val="a3"/>
        <w:spacing w:before="137" w:line="360" w:lineRule="auto"/>
        <w:ind w:left="908" w:right="4548" w:firstLine="0"/>
        <w:jc w:val="left"/>
      </w:pPr>
      <w:r>
        <w:t>Великая Отечественная война (1941–1945 гг.) Первый</w:t>
      </w:r>
      <w:r>
        <w:rPr>
          <w:spacing w:val="-5"/>
        </w:rPr>
        <w:t xml:space="preserve"> </w:t>
      </w:r>
      <w:r>
        <w:t>период</w:t>
      </w:r>
      <w:r>
        <w:rPr>
          <w:spacing w:val="-3"/>
        </w:rPr>
        <w:t xml:space="preserve"> </w:t>
      </w:r>
      <w:r>
        <w:t>войны</w:t>
      </w:r>
      <w:r>
        <w:rPr>
          <w:spacing w:val="-4"/>
        </w:rPr>
        <w:t xml:space="preserve"> </w:t>
      </w:r>
      <w:r>
        <w:t>(июнь</w:t>
      </w:r>
      <w:r>
        <w:rPr>
          <w:spacing w:val="-5"/>
        </w:rPr>
        <w:t xml:space="preserve"> </w:t>
      </w:r>
      <w:r>
        <w:t>1941</w:t>
      </w:r>
      <w:r>
        <w:rPr>
          <w:spacing w:val="-1"/>
        </w:rPr>
        <w:t xml:space="preserve"> </w:t>
      </w:r>
      <w:r>
        <w:t>–</w:t>
      </w:r>
      <w:r>
        <w:rPr>
          <w:spacing w:val="-10"/>
        </w:rPr>
        <w:t xml:space="preserve"> </w:t>
      </w:r>
      <w:r>
        <w:t>осень</w:t>
      </w:r>
      <w:r>
        <w:rPr>
          <w:spacing w:val="-1"/>
        </w:rPr>
        <w:t xml:space="preserve"> </w:t>
      </w:r>
      <w:r>
        <w:t>1942</w:t>
      </w:r>
      <w:r>
        <w:rPr>
          <w:spacing w:val="-6"/>
        </w:rPr>
        <w:t xml:space="preserve"> </w:t>
      </w:r>
      <w:r>
        <w:t>г.)</w:t>
      </w:r>
    </w:p>
    <w:p w:rsidR="00320900" w:rsidRDefault="0005617F">
      <w:pPr>
        <w:pStyle w:val="a3"/>
        <w:spacing w:before="3" w:line="360" w:lineRule="auto"/>
        <w:ind w:right="681"/>
        <w:jc w:val="right"/>
      </w:pPr>
      <w:r>
        <w:t>План</w:t>
      </w:r>
      <w:r>
        <w:rPr>
          <w:spacing w:val="40"/>
        </w:rPr>
        <w:t xml:space="preserve"> </w:t>
      </w:r>
      <w:r>
        <w:t>«Барбаросса».</w:t>
      </w:r>
      <w:r>
        <w:rPr>
          <w:spacing w:val="40"/>
        </w:rPr>
        <w:t xml:space="preserve"> </w:t>
      </w:r>
      <w:r>
        <w:t>Соотношение</w:t>
      </w:r>
      <w:r>
        <w:rPr>
          <w:spacing w:val="40"/>
        </w:rPr>
        <w:t xml:space="preserve"> </w:t>
      </w:r>
      <w:r>
        <w:t>сил</w:t>
      </w:r>
      <w:r>
        <w:rPr>
          <w:spacing w:val="40"/>
        </w:rPr>
        <w:t xml:space="preserve"> </w:t>
      </w:r>
      <w:r>
        <w:t>противников</w:t>
      </w:r>
      <w:r>
        <w:rPr>
          <w:spacing w:val="40"/>
        </w:rPr>
        <w:t xml:space="preserve"> </w:t>
      </w:r>
      <w:r>
        <w:t>на</w:t>
      </w:r>
      <w:r>
        <w:rPr>
          <w:spacing w:val="40"/>
        </w:rPr>
        <w:t xml:space="preserve"> </w:t>
      </w:r>
      <w:r>
        <w:t>22</w:t>
      </w:r>
      <w:r>
        <w:rPr>
          <w:spacing w:val="40"/>
        </w:rPr>
        <w:t xml:space="preserve"> </w:t>
      </w:r>
      <w:r>
        <w:t>июня</w:t>
      </w:r>
      <w:r>
        <w:rPr>
          <w:spacing w:val="40"/>
        </w:rPr>
        <w:t xml:space="preserve"> </w:t>
      </w:r>
      <w:r>
        <w:t>1941</w:t>
      </w:r>
      <w:r>
        <w:rPr>
          <w:spacing w:val="40"/>
        </w:rPr>
        <w:t xml:space="preserve"> </w:t>
      </w:r>
      <w:r>
        <w:t>г.</w:t>
      </w:r>
      <w:r>
        <w:rPr>
          <w:spacing w:val="40"/>
        </w:rPr>
        <w:t xml:space="preserve"> </w:t>
      </w:r>
      <w:r>
        <w:t>Вторжение Германии</w:t>
      </w:r>
      <w:r>
        <w:rPr>
          <w:spacing w:val="-15"/>
        </w:rPr>
        <w:t xml:space="preserve"> </w:t>
      </w:r>
      <w:r>
        <w:t>и</w:t>
      </w:r>
      <w:r>
        <w:rPr>
          <w:spacing w:val="-16"/>
        </w:rPr>
        <w:t xml:space="preserve"> </w:t>
      </w:r>
      <w:r>
        <w:t>ее</w:t>
      </w:r>
      <w:r>
        <w:rPr>
          <w:spacing w:val="-15"/>
        </w:rPr>
        <w:t xml:space="preserve"> </w:t>
      </w:r>
      <w:r>
        <w:t>сателлитов</w:t>
      </w:r>
      <w:r>
        <w:rPr>
          <w:spacing w:val="-15"/>
        </w:rPr>
        <w:t xml:space="preserve"> </w:t>
      </w:r>
      <w:r>
        <w:t>на</w:t>
      </w:r>
      <w:r>
        <w:rPr>
          <w:spacing w:val="-15"/>
        </w:rPr>
        <w:t xml:space="preserve"> </w:t>
      </w:r>
      <w:r>
        <w:t>территорию</w:t>
      </w:r>
      <w:r>
        <w:rPr>
          <w:spacing w:val="-15"/>
        </w:rPr>
        <w:t xml:space="preserve"> </w:t>
      </w:r>
      <w:r>
        <w:t>СССР.</w:t>
      </w:r>
      <w:r>
        <w:rPr>
          <w:spacing w:val="-15"/>
        </w:rPr>
        <w:t xml:space="preserve"> </w:t>
      </w:r>
      <w:r>
        <w:t>Брестская</w:t>
      </w:r>
      <w:r>
        <w:rPr>
          <w:spacing w:val="-15"/>
        </w:rPr>
        <w:t xml:space="preserve"> </w:t>
      </w:r>
      <w:r>
        <w:t>крепость.</w:t>
      </w:r>
      <w:r>
        <w:rPr>
          <w:spacing w:val="-15"/>
        </w:rPr>
        <w:t xml:space="preserve"> </w:t>
      </w:r>
      <w:r>
        <w:t>Массовый</w:t>
      </w:r>
      <w:r>
        <w:rPr>
          <w:spacing w:val="-16"/>
        </w:rPr>
        <w:t xml:space="preserve"> </w:t>
      </w:r>
      <w:r>
        <w:t>героизм</w:t>
      </w:r>
      <w:r>
        <w:rPr>
          <w:spacing w:val="-16"/>
        </w:rPr>
        <w:t xml:space="preserve"> </w:t>
      </w:r>
      <w:r>
        <w:t>воинов, представителей всех народов СССР. Причины поражений Красной Армии на начальном этапе войны.</w:t>
      </w:r>
      <w:r>
        <w:rPr>
          <w:spacing w:val="40"/>
        </w:rPr>
        <w:t xml:space="preserve"> </w:t>
      </w:r>
      <w:r>
        <w:t>Чрезвычайные</w:t>
      </w:r>
      <w:r>
        <w:rPr>
          <w:spacing w:val="40"/>
        </w:rPr>
        <w:t xml:space="preserve"> </w:t>
      </w:r>
      <w:r>
        <w:t>меры</w:t>
      </w:r>
      <w:r>
        <w:rPr>
          <w:spacing w:val="40"/>
        </w:rPr>
        <w:t xml:space="preserve"> </w:t>
      </w:r>
      <w:r>
        <w:t>руководства</w:t>
      </w:r>
      <w:r>
        <w:rPr>
          <w:spacing w:val="40"/>
        </w:rPr>
        <w:t xml:space="preserve"> </w:t>
      </w:r>
      <w:r>
        <w:t>страны,</w:t>
      </w:r>
      <w:r>
        <w:rPr>
          <w:spacing w:val="40"/>
        </w:rPr>
        <w:t xml:space="preserve"> </w:t>
      </w:r>
      <w:r>
        <w:t>образование</w:t>
      </w:r>
      <w:r>
        <w:rPr>
          <w:spacing w:val="40"/>
        </w:rPr>
        <w:t xml:space="preserve"> </w:t>
      </w:r>
      <w:r>
        <w:t>Государственного</w:t>
      </w:r>
      <w:r>
        <w:rPr>
          <w:spacing w:val="40"/>
        </w:rPr>
        <w:t xml:space="preserve"> </w:t>
      </w:r>
      <w:r>
        <w:t>комитета обороны.</w:t>
      </w:r>
      <w:r>
        <w:rPr>
          <w:spacing w:val="73"/>
        </w:rPr>
        <w:t xml:space="preserve"> </w:t>
      </w:r>
      <w:r>
        <w:t>Роль</w:t>
      </w:r>
      <w:r>
        <w:rPr>
          <w:spacing w:val="72"/>
        </w:rPr>
        <w:t xml:space="preserve"> </w:t>
      </w:r>
      <w:r>
        <w:t>партии</w:t>
      </w:r>
      <w:r>
        <w:rPr>
          <w:spacing w:val="72"/>
        </w:rPr>
        <w:t xml:space="preserve"> </w:t>
      </w:r>
      <w:r>
        <w:t>в</w:t>
      </w:r>
      <w:r>
        <w:rPr>
          <w:spacing w:val="73"/>
        </w:rPr>
        <w:t xml:space="preserve"> </w:t>
      </w:r>
      <w:r>
        <w:t>мобилизации</w:t>
      </w:r>
      <w:r>
        <w:rPr>
          <w:spacing w:val="72"/>
        </w:rPr>
        <w:t xml:space="preserve"> </w:t>
      </w:r>
      <w:r>
        <w:t>сил</w:t>
      </w:r>
      <w:r>
        <w:rPr>
          <w:spacing w:val="40"/>
        </w:rPr>
        <w:t xml:space="preserve"> </w:t>
      </w:r>
      <w:r>
        <w:t>на</w:t>
      </w:r>
      <w:r>
        <w:rPr>
          <w:spacing w:val="70"/>
        </w:rPr>
        <w:t xml:space="preserve"> </w:t>
      </w:r>
      <w:r>
        <w:t>отпор</w:t>
      </w:r>
      <w:r>
        <w:rPr>
          <w:spacing w:val="71"/>
        </w:rPr>
        <w:t xml:space="preserve"> </w:t>
      </w:r>
      <w:r>
        <w:t>врагу.</w:t>
      </w:r>
      <w:r>
        <w:rPr>
          <w:spacing w:val="78"/>
        </w:rPr>
        <w:t xml:space="preserve"> </w:t>
      </w:r>
      <w:r>
        <w:t>Создание</w:t>
      </w:r>
      <w:r>
        <w:rPr>
          <w:spacing w:val="70"/>
        </w:rPr>
        <w:t xml:space="preserve"> </w:t>
      </w:r>
      <w:r>
        <w:t>дивизий</w:t>
      </w:r>
      <w:r>
        <w:rPr>
          <w:spacing w:val="72"/>
        </w:rPr>
        <w:t xml:space="preserve"> </w:t>
      </w:r>
      <w:r>
        <w:t>народного ополчения. Смоленское сражение. Наступление советских войск под Ельней. Начало блокады Ленинграда.</w:t>
      </w:r>
      <w:r>
        <w:rPr>
          <w:spacing w:val="-4"/>
        </w:rPr>
        <w:t xml:space="preserve"> </w:t>
      </w:r>
      <w:r>
        <w:t>Оборона</w:t>
      </w:r>
      <w:r>
        <w:rPr>
          <w:spacing w:val="-7"/>
        </w:rPr>
        <w:t xml:space="preserve"> </w:t>
      </w:r>
      <w:r>
        <w:t>Одессы</w:t>
      </w:r>
      <w:r>
        <w:rPr>
          <w:spacing w:val="-4"/>
        </w:rPr>
        <w:t xml:space="preserve"> </w:t>
      </w:r>
      <w:r>
        <w:t>и</w:t>
      </w:r>
      <w:r>
        <w:rPr>
          <w:spacing w:val="-5"/>
        </w:rPr>
        <w:t xml:space="preserve"> </w:t>
      </w:r>
      <w:r>
        <w:t>Севастополя.</w:t>
      </w:r>
      <w:r>
        <w:rPr>
          <w:spacing w:val="-8"/>
        </w:rPr>
        <w:t xml:space="preserve"> </w:t>
      </w:r>
      <w:r>
        <w:t>Срыв</w:t>
      </w:r>
      <w:r>
        <w:rPr>
          <w:spacing w:val="-9"/>
        </w:rPr>
        <w:t xml:space="preserve"> </w:t>
      </w:r>
      <w:r>
        <w:t>гитлеровских</w:t>
      </w:r>
      <w:r>
        <w:rPr>
          <w:spacing w:val="-11"/>
        </w:rPr>
        <w:t xml:space="preserve"> </w:t>
      </w:r>
      <w:r>
        <w:t>планов</w:t>
      </w:r>
      <w:r>
        <w:rPr>
          <w:spacing w:val="-9"/>
        </w:rPr>
        <w:t xml:space="preserve"> </w:t>
      </w:r>
      <w:r>
        <w:t>молниеносной</w:t>
      </w:r>
      <w:r>
        <w:rPr>
          <w:spacing w:val="-5"/>
        </w:rPr>
        <w:t xml:space="preserve"> </w:t>
      </w:r>
      <w:r>
        <w:t>войны. Битва</w:t>
      </w:r>
      <w:r>
        <w:rPr>
          <w:spacing w:val="40"/>
        </w:rPr>
        <w:t xml:space="preserve"> </w:t>
      </w:r>
      <w:r>
        <w:t>за</w:t>
      </w:r>
      <w:r>
        <w:rPr>
          <w:spacing w:val="40"/>
        </w:rPr>
        <w:t xml:space="preserve"> </w:t>
      </w:r>
      <w:r>
        <w:t>Москву.</w:t>
      </w:r>
      <w:r>
        <w:rPr>
          <w:spacing w:val="40"/>
        </w:rPr>
        <w:t xml:space="preserve"> </w:t>
      </w:r>
      <w:r>
        <w:t>Наступление</w:t>
      </w:r>
      <w:r>
        <w:rPr>
          <w:spacing w:val="40"/>
        </w:rPr>
        <w:t xml:space="preserve"> </w:t>
      </w:r>
      <w:r>
        <w:t>гитлеровских</w:t>
      </w:r>
      <w:r>
        <w:rPr>
          <w:spacing w:val="40"/>
        </w:rPr>
        <w:t xml:space="preserve"> </w:t>
      </w:r>
      <w:r>
        <w:t>войск:</w:t>
      </w:r>
      <w:r>
        <w:rPr>
          <w:spacing w:val="40"/>
        </w:rPr>
        <w:t xml:space="preserve"> </w:t>
      </w:r>
      <w:r>
        <w:t>Москва</w:t>
      </w:r>
      <w:r>
        <w:rPr>
          <w:spacing w:val="40"/>
        </w:rPr>
        <w:t xml:space="preserve"> </w:t>
      </w:r>
      <w:r>
        <w:t>на</w:t>
      </w:r>
      <w:r>
        <w:rPr>
          <w:spacing w:val="40"/>
        </w:rPr>
        <w:t xml:space="preserve"> </w:t>
      </w:r>
      <w:r>
        <w:t>осадном</w:t>
      </w:r>
      <w:r>
        <w:rPr>
          <w:spacing w:val="40"/>
        </w:rPr>
        <w:t xml:space="preserve"> </w:t>
      </w:r>
      <w:r>
        <w:t>положении.</w:t>
      </w:r>
    </w:p>
    <w:p w:rsidR="00320900" w:rsidRDefault="0005617F">
      <w:pPr>
        <w:pStyle w:val="a3"/>
        <w:spacing w:before="1" w:line="360" w:lineRule="auto"/>
        <w:ind w:right="682" w:firstLine="0"/>
      </w:pPr>
      <w:r>
        <w:t>Парад</w:t>
      </w:r>
      <w:r>
        <w:rPr>
          <w:spacing w:val="-4"/>
        </w:rPr>
        <w:t xml:space="preserve"> </w:t>
      </w:r>
      <w:r>
        <w:t>7</w:t>
      </w:r>
      <w:r>
        <w:rPr>
          <w:spacing w:val="-2"/>
        </w:rPr>
        <w:t xml:space="preserve"> </w:t>
      </w:r>
      <w:r>
        <w:t>ноября</w:t>
      </w:r>
      <w:r>
        <w:rPr>
          <w:spacing w:val="-2"/>
        </w:rPr>
        <w:t xml:space="preserve"> </w:t>
      </w:r>
      <w:r>
        <w:t>1941</w:t>
      </w:r>
      <w:r>
        <w:rPr>
          <w:spacing w:val="-7"/>
        </w:rPr>
        <w:t xml:space="preserve"> </w:t>
      </w:r>
      <w:r>
        <w:t>г.</w:t>
      </w:r>
      <w:r>
        <w:rPr>
          <w:spacing w:val="-5"/>
        </w:rPr>
        <w:t xml:space="preserve"> </w:t>
      </w:r>
      <w:r>
        <w:t>на</w:t>
      </w:r>
      <w:r>
        <w:rPr>
          <w:spacing w:val="-3"/>
        </w:rPr>
        <w:t xml:space="preserve"> </w:t>
      </w:r>
      <w:r>
        <w:t>Красной</w:t>
      </w:r>
      <w:r>
        <w:rPr>
          <w:spacing w:val="-6"/>
        </w:rPr>
        <w:t xml:space="preserve"> </w:t>
      </w:r>
      <w:r>
        <w:t>площади.</w:t>
      </w:r>
      <w:r>
        <w:rPr>
          <w:spacing w:val="-5"/>
        </w:rPr>
        <w:t xml:space="preserve"> </w:t>
      </w:r>
      <w:r>
        <w:t>Переход</w:t>
      </w:r>
      <w:r>
        <w:rPr>
          <w:spacing w:val="40"/>
        </w:rPr>
        <w:t xml:space="preserve"> </w:t>
      </w:r>
      <w:r>
        <w:t>в</w:t>
      </w:r>
      <w:r>
        <w:rPr>
          <w:spacing w:val="-5"/>
        </w:rPr>
        <w:t xml:space="preserve"> </w:t>
      </w:r>
      <w:r>
        <w:t>контрнаступление</w:t>
      </w:r>
      <w:r>
        <w:rPr>
          <w:spacing w:val="-3"/>
        </w:rPr>
        <w:t xml:space="preserve"> </w:t>
      </w:r>
      <w:r>
        <w:t>и</w:t>
      </w:r>
      <w:r>
        <w:rPr>
          <w:spacing w:val="-1"/>
        </w:rPr>
        <w:t xml:space="preserve"> </w:t>
      </w:r>
      <w:r>
        <w:t>разгром</w:t>
      </w:r>
      <w:r>
        <w:rPr>
          <w:spacing w:val="-5"/>
        </w:rPr>
        <w:t xml:space="preserve"> </w:t>
      </w:r>
      <w:r>
        <w:t>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20900" w:rsidRDefault="0005617F">
      <w:pPr>
        <w:pStyle w:val="a3"/>
        <w:spacing w:before="1"/>
        <w:ind w:left="908" w:firstLine="0"/>
      </w:pPr>
      <w:r>
        <w:t>Перестройка</w:t>
      </w:r>
      <w:r>
        <w:rPr>
          <w:spacing w:val="-15"/>
        </w:rPr>
        <w:t xml:space="preserve"> </w:t>
      </w:r>
      <w:r>
        <w:t>экономики</w:t>
      </w:r>
      <w:r>
        <w:rPr>
          <w:spacing w:val="-15"/>
        </w:rPr>
        <w:t xml:space="preserve"> </w:t>
      </w:r>
      <w:r>
        <w:t>на</w:t>
      </w:r>
      <w:r>
        <w:rPr>
          <w:spacing w:val="-12"/>
        </w:rPr>
        <w:t xml:space="preserve"> </w:t>
      </w:r>
      <w:r>
        <w:t>военный</w:t>
      </w:r>
      <w:r>
        <w:rPr>
          <w:spacing w:val="-10"/>
        </w:rPr>
        <w:t xml:space="preserve"> </w:t>
      </w:r>
      <w:r>
        <w:t>лад.</w:t>
      </w:r>
      <w:r>
        <w:rPr>
          <w:spacing w:val="-13"/>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rPr>
          <w:spacing w:val="-2"/>
        </w:rPr>
        <w:t>ресурсов.</w:t>
      </w:r>
    </w:p>
    <w:p w:rsidR="00320900" w:rsidRDefault="0005617F">
      <w:pPr>
        <w:pStyle w:val="a3"/>
        <w:spacing w:before="136"/>
        <w:ind w:firstLine="0"/>
      </w:pPr>
      <w:r>
        <w:t>Введение</w:t>
      </w:r>
      <w:r>
        <w:rPr>
          <w:spacing w:val="-5"/>
        </w:rPr>
        <w:t xml:space="preserve"> </w:t>
      </w:r>
      <w:r>
        <w:t>норм</w:t>
      </w:r>
      <w:r>
        <w:rPr>
          <w:spacing w:val="-4"/>
        </w:rPr>
        <w:t xml:space="preserve"> </w:t>
      </w:r>
      <w:r>
        <w:t>военной</w:t>
      </w:r>
      <w:r>
        <w:rPr>
          <w:spacing w:val="-4"/>
        </w:rPr>
        <w:t xml:space="preserve"> </w:t>
      </w:r>
      <w:r>
        <w:t>дисциплины</w:t>
      </w:r>
      <w:r>
        <w:rPr>
          <w:spacing w:val="-4"/>
        </w:rPr>
        <w:t xml:space="preserve"> </w:t>
      </w:r>
      <w:r>
        <w:t>на</w:t>
      </w:r>
      <w:r>
        <w:rPr>
          <w:spacing w:val="-2"/>
        </w:rPr>
        <w:t xml:space="preserve"> </w:t>
      </w:r>
      <w:r>
        <w:t>производстве</w:t>
      </w:r>
      <w:r>
        <w:rPr>
          <w:spacing w:val="-3"/>
        </w:rPr>
        <w:t xml:space="preserve"> </w:t>
      </w:r>
      <w:r>
        <w:t>и</w:t>
      </w:r>
      <w:r>
        <w:rPr>
          <w:spacing w:val="-4"/>
        </w:rPr>
        <w:t xml:space="preserve"> </w:t>
      </w:r>
      <w:r>
        <w:rPr>
          <w:spacing w:val="-2"/>
        </w:rPr>
        <w:t>транспорте.</w:t>
      </w:r>
    </w:p>
    <w:p w:rsidR="00320900" w:rsidRDefault="0005617F">
      <w:pPr>
        <w:pStyle w:val="a3"/>
        <w:spacing w:before="137" w:line="360" w:lineRule="auto"/>
        <w:ind w:right="683"/>
      </w:pPr>
      <w:r>
        <w:t>Нацистский оккупационный режим. Генеральный план «Ост». Нацистская пропаганда. Массовые</w:t>
      </w:r>
      <w:r>
        <w:rPr>
          <w:spacing w:val="-12"/>
        </w:rPr>
        <w:t xml:space="preserve"> </w:t>
      </w:r>
      <w:r>
        <w:t>преступления</w:t>
      </w:r>
      <w:r>
        <w:rPr>
          <w:spacing w:val="-11"/>
        </w:rPr>
        <w:t xml:space="preserve"> </w:t>
      </w:r>
      <w:r>
        <w:t>гитлеровцев</w:t>
      </w:r>
      <w:r>
        <w:rPr>
          <w:spacing w:val="-14"/>
        </w:rPr>
        <w:t xml:space="preserve"> </w:t>
      </w:r>
      <w:r>
        <w:t>против</w:t>
      </w:r>
      <w:r>
        <w:rPr>
          <w:spacing w:val="-9"/>
        </w:rPr>
        <w:t xml:space="preserve"> </w:t>
      </w:r>
      <w:r>
        <w:t>советских</w:t>
      </w:r>
      <w:r>
        <w:rPr>
          <w:spacing w:val="-15"/>
        </w:rPr>
        <w:t xml:space="preserve"> </w:t>
      </w:r>
      <w:r>
        <w:t>граждан.</w:t>
      </w:r>
      <w:r>
        <w:rPr>
          <w:spacing w:val="-9"/>
        </w:rPr>
        <w:t xml:space="preserve"> </w:t>
      </w:r>
      <w:r>
        <w:t>Концлагеря</w:t>
      </w:r>
      <w:r>
        <w:rPr>
          <w:spacing w:val="-11"/>
        </w:rPr>
        <w:t xml:space="preserve"> </w:t>
      </w:r>
      <w:r>
        <w:t>и</w:t>
      </w:r>
      <w:r>
        <w:rPr>
          <w:spacing w:val="-15"/>
        </w:rPr>
        <w:t xml:space="preserve"> </w:t>
      </w:r>
      <w:r>
        <w:t>гетто.</w:t>
      </w:r>
      <w:r>
        <w:rPr>
          <w:spacing w:val="-9"/>
        </w:rPr>
        <w:t xml:space="preserve"> </w:t>
      </w:r>
      <w: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20900" w:rsidRDefault="0005617F">
      <w:pPr>
        <w:pStyle w:val="a3"/>
        <w:spacing w:line="362" w:lineRule="auto"/>
        <w:ind w:right="687"/>
      </w:pPr>
      <w:r>
        <w:t>Начало</w:t>
      </w:r>
      <w:r>
        <w:rPr>
          <w:spacing w:val="-15"/>
        </w:rPr>
        <w:t xml:space="preserve"> </w:t>
      </w:r>
      <w:r>
        <w:t>массового</w:t>
      </w:r>
      <w:r>
        <w:rPr>
          <w:spacing w:val="-14"/>
        </w:rPr>
        <w:t xml:space="preserve"> </w:t>
      </w:r>
      <w:r>
        <w:t>сопротивления</w:t>
      </w:r>
      <w:r>
        <w:rPr>
          <w:spacing w:val="-15"/>
        </w:rPr>
        <w:t xml:space="preserve"> </w:t>
      </w:r>
      <w:r>
        <w:t>врагу.</w:t>
      </w:r>
      <w:r>
        <w:rPr>
          <w:spacing w:val="-13"/>
        </w:rPr>
        <w:t xml:space="preserve"> </w:t>
      </w:r>
      <w:r>
        <w:t>Восстания</w:t>
      </w:r>
      <w:r>
        <w:rPr>
          <w:spacing w:val="-15"/>
        </w:rPr>
        <w:t xml:space="preserve"> </w:t>
      </w:r>
      <w:r>
        <w:t>в</w:t>
      </w:r>
      <w:r>
        <w:rPr>
          <w:spacing w:val="-15"/>
        </w:rPr>
        <w:t xml:space="preserve"> </w:t>
      </w:r>
      <w:r>
        <w:t>нацистских</w:t>
      </w:r>
      <w:r>
        <w:rPr>
          <w:spacing w:val="-15"/>
        </w:rPr>
        <w:t xml:space="preserve"> </w:t>
      </w:r>
      <w:r>
        <w:t>лагерях.</w:t>
      </w:r>
      <w:r>
        <w:rPr>
          <w:spacing w:val="-13"/>
        </w:rPr>
        <w:t xml:space="preserve"> </w:t>
      </w:r>
      <w:r>
        <w:t>Развертывание партизанского движения.</w:t>
      </w:r>
    </w:p>
    <w:p w:rsidR="00320900" w:rsidRDefault="0005617F">
      <w:pPr>
        <w:pStyle w:val="a3"/>
        <w:spacing w:line="274" w:lineRule="exact"/>
        <w:ind w:left="908" w:firstLine="0"/>
      </w:pPr>
      <w:r>
        <w:t>Коренной</w:t>
      </w:r>
      <w:r>
        <w:rPr>
          <w:spacing w:val="-5"/>
        </w:rPr>
        <w:t xml:space="preserve"> </w:t>
      </w:r>
      <w:r>
        <w:t>перелом</w:t>
      </w:r>
      <w:r>
        <w:rPr>
          <w:spacing w:val="-3"/>
        </w:rPr>
        <w:t xml:space="preserve"> </w:t>
      </w:r>
      <w:r>
        <w:t>в</w:t>
      </w:r>
      <w:r>
        <w:rPr>
          <w:spacing w:val="1"/>
        </w:rPr>
        <w:t xml:space="preserve"> </w:t>
      </w:r>
      <w:r>
        <w:t>ходе</w:t>
      </w:r>
      <w:r>
        <w:rPr>
          <w:spacing w:val="-6"/>
        </w:rPr>
        <w:t xml:space="preserve"> </w:t>
      </w:r>
      <w:r>
        <w:t>войны</w:t>
      </w:r>
      <w:r>
        <w:rPr>
          <w:spacing w:val="1"/>
        </w:rPr>
        <w:t xml:space="preserve"> </w:t>
      </w:r>
      <w:r>
        <w:t xml:space="preserve">(осень 1942–1943 </w:t>
      </w:r>
      <w:r>
        <w:rPr>
          <w:spacing w:val="-4"/>
        </w:rPr>
        <w:t>гг.)</w:t>
      </w:r>
    </w:p>
    <w:p w:rsidR="00320900" w:rsidRDefault="0005617F">
      <w:pPr>
        <w:pStyle w:val="a3"/>
        <w:spacing w:before="136" w:line="360" w:lineRule="auto"/>
        <w:ind w:right="68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20900" w:rsidRDefault="0005617F">
      <w:pPr>
        <w:pStyle w:val="a3"/>
        <w:spacing w:before="1" w:line="360" w:lineRule="auto"/>
        <w:ind w:right="678"/>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w:t>
      </w:r>
      <w:r>
        <w:rPr>
          <w:spacing w:val="61"/>
          <w:w w:val="150"/>
        </w:rPr>
        <w:t xml:space="preserve"> </w:t>
      </w:r>
      <w:r>
        <w:t>1943</w:t>
      </w:r>
      <w:r>
        <w:rPr>
          <w:spacing w:val="60"/>
          <w:w w:val="150"/>
        </w:rPr>
        <w:t xml:space="preserve"> </w:t>
      </w:r>
      <w:r>
        <w:t>г.</w:t>
      </w:r>
      <w:r>
        <w:rPr>
          <w:spacing w:val="67"/>
          <w:w w:val="150"/>
        </w:rPr>
        <w:t xml:space="preserve"> </w:t>
      </w:r>
      <w:r>
        <w:t>СССР</w:t>
      </w:r>
      <w:r>
        <w:rPr>
          <w:spacing w:val="65"/>
          <w:w w:val="150"/>
        </w:rPr>
        <w:t xml:space="preserve">  </w:t>
      </w:r>
      <w:r>
        <w:t>и</w:t>
      </w:r>
      <w:r>
        <w:rPr>
          <w:spacing w:val="63"/>
          <w:w w:val="150"/>
        </w:rPr>
        <w:t xml:space="preserve"> </w:t>
      </w:r>
      <w:r>
        <w:t>союзники.</w:t>
      </w:r>
      <w:r>
        <w:rPr>
          <w:spacing w:val="67"/>
          <w:w w:val="150"/>
        </w:rPr>
        <w:t xml:space="preserve"> </w:t>
      </w:r>
      <w:r>
        <w:t>Проблема</w:t>
      </w:r>
      <w:r>
        <w:rPr>
          <w:spacing w:val="64"/>
          <w:w w:val="150"/>
        </w:rPr>
        <w:t xml:space="preserve"> </w:t>
      </w:r>
      <w:r>
        <w:t>второго</w:t>
      </w:r>
      <w:r>
        <w:rPr>
          <w:spacing w:val="69"/>
          <w:w w:val="150"/>
        </w:rPr>
        <w:t xml:space="preserve"> </w:t>
      </w:r>
      <w:r>
        <w:t>фронта.</w:t>
      </w:r>
      <w:r>
        <w:rPr>
          <w:spacing w:val="62"/>
          <w:w w:val="150"/>
        </w:rPr>
        <w:t xml:space="preserve"> </w:t>
      </w:r>
      <w:r>
        <w:t>Ленд-лиз.</w:t>
      </w:r>
      <w:r>
        <w:rPr>
          <w:spacing w:val="63"/>
          <w:w w:val="150"/>
        </w:rPr>
        <w:t xml:space="preserve"> </w:t>
      </w:r>
      <w:r>
        <w:rPr>
          <w:spacing w:val="-2"/>
        </w:rPr>
        <w:t>Тегеранская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конференция 1943</w:t>
      </w:r>
      <w:r>
        <w:rPr>
          <w:spacing w:val="-3"/>
        </w:rPr>
        <w:t xml:space="preserve"> </w:t>
      </w:r>
      <w:r>
        <w:rPr>
          <w:spacing w:val="-5"/>
        </w:rPr>
        <w:t>г.</w:t>
      </w:r>
    </w:p>
    <w:p w:rsidR="00320900" w:rsidRDefault="0005617F">
      <w:pPr>
        <w:pStyle w:val="a3"/>
        <w:spacing w:before="137" w:line="360" w:lineRule="auto"/>
        <w:ind w:right="683"/>
      </w:pPr>
      <w:r>
        <w:t>За</w:t>
      </w:r>
      <w:r>
        <w:rPr>
          <w:spacing w:val="-6"/>
        </w:rPr>
        <w:t xml:space="preserve"> </w:t>
      </w:r>
      <w:r>
        <w:t>линией</w:t>
      </w:r>
      <w:r>
        <w:rPr>
          <w:spacing w:val="-4"/>
        </w:rPr>
        <w:t xml:space="preserve"> </w:t>
      </w:r>
      <w:r>
        <w:t>фронта.</w:t>
      </w:r>
      <w:r>
        <w:rPr>
          <w:spacing w:val="-3"/>
        </w:rPr>
        <w:t xml:space="preserve"> </w:t>
      </w:r>
      <w:r>
        <w:t>Развертывание</w:t>
      </w:r>
      <w:r>
        <w:rPr>
          <w:spacing w:val="-6"/>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rsidR="00320900" w:rsidRDefault="0005617F">
      <w:pPr>
        <w:pStyle w:val="a3"/>
        <w:spacing w:before="2" w:line="360" w:lineRule="auto"/>
        <w:ind w:right="687"/>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20900" w:rsidRDefault="0005617F">
      <w:pPr>
        <w:pStyle w:val="a3"/>
        <w:ind w:left="908" w:firstLine="0"/>
      </w:pPr>
      <w:r>
        <w:t>Человек</w:t>
      </w:r>
      <w:r>
        <w:rPr>
          <w:spacing w:val="-2"/>
        </w:rPr>
        <w:t xml:space="preserve"> </w:t>
      </w:r>
      <w:r>
        <w:t>и</w:t>
      </w:r>
      <w:r>
        <w:rPr>
          <w:spacing w:val="-3"/>
        </w:rPr>
        <w:t xml:space="preserve"> </w:t>
      </w:r>
      <w:r>
        <w:t>война:</w:t>
      </w:r>
      <w:r>
        <w:rPr>
          <w:spacing w:val="-5"/>
        </w:rPr>
        <w:t xml:space="preserve"> </w:t>
      </w:r>
      <w:r>
        <w:t>единство</w:t>
      </w:r>
      <w:r>
        <w:rPr>
          <w:spacing w:val="1"/>
        </w:rPr>
        <w:t xml:space="preserve"> </w:t>
      </w:r>
      <w:r>
        <w:t>фронта</w:t>
      </w:r>
      <w:r>
        <w:rPr>
          <w:spacing w:val="-1"/>
        </w:rPr>
        <w:t xml:space="preserve"> </w:t>
      </w:r>
      <w:r>
        <w:t>и</w:t>
      </w:r>
      <w:r>
        <w:rPr>
          <w:spacing w:val="-3"/>
        </w:rPr>
        <w:t xml:space="preserve"> </w:t>
      </w:r>
      <w:r>
        <w:rPr>
          <w:spacing w:val="-4"/>
        </w:rPr>
        <w:t>тыла.</w:t>
      </w:r>
    </w:p>
    <w:p w:rsidR="00320900" w:rsidRDefault="0005617F">
      <w:pPr>
        <w:pStyle w:val="a3"/>
        <w:spacing w:before="137" w:line="360" w:lineRule="auto"/>
        <w:ind w:right="684"/>
      </w:pPr>
      <w:r>
        <w:t>«Все</w:t>
      </w:r>
      <w:r>
        <w:rPr>
          <w:spacing w:val="-15"/>
        </w:rPr>
        <w:t xml:space="preserve"> </w:t>
      </w:r>
      <w:r>
        <w:t>для</w:t>
      </w:r>
      <w:r>
        <w:rPr>
          <w:spacing w:val="-12"/>
        </w:rPr>
        <w:t xml:space="preserve"> </w:t>
      </w:r>
      <w:r>
        <w:t>фронта,</w:t>
      </w:r>
      <w:r>
        <w:rPr>
          <w:spacing w:val="-14"/>
        </w:rPr>
        <w:t xml:space="preserve"> </w:t>
      </w:r>
      <w:r>
        <w:t>все</w:t>
      </w:r>
      <w:r>
        <w:rPr>
          <w:spacing w:val="-12"/>
        </w:rPr>
        <w:t xml:space="preserve"> </w:t>
      </w:r>
      <w:r>
        <w:t>для</w:t>
      </w:r>
      <w:r>
        <w:rPr>
          <w:spacing w:val="-15"/>
        </w:rPr>
        <w:t xml:space="preserve"> </w:t>
      </w:r>
      <w:r>
        <w:t>победы!».</w:t>
      </w:r>
      <w:r>
        <w:rPr>
          <w:spacing w:val="-11"/>
        </w:rPr>
        <w:t xml:space="preserve"> </w:t>
      </w:r>
      <w:r>
        <w:t>Трудовой</w:t>
      </w:r>
      <w:r>
        <w:rPr>
          <w:spacing w:val="-15"/>
        </w:rPr>
        <w:t xml:space="preserve"> </w:t>
      </w:r>
      <w:r>
        <w:t>подвиг</w:t>
      </w:r>
      <w:r>
        <w:rPr>
          <w:spacing w:val="-14"/>
        </w:rPr>
        <w:t xml:space="preserve"> </w:t>
      </w:r>
      <w:r>
        <w:t>народа.</w:t>
      </w:r>
      <w:r>
        <w:rPr>
          <w:spacing w:val="-11"/>
        </w:rPr>
        <w:t xml:space="preserve"> </w:t>
      </w:r>
      <w:r>
        <w:t>Роль</w:t>
      </w:r>
      <w:r>
        <w:rPr>
          <w:spacing w:val="-15"/>
        </w:rPr>
        <w:t xml:space="preserve"> </w:t>
      </w:r>
      <w:r>
        <w:t>женщин</w:t>
      </w:r>
      <w:r>
        <w:rPr>
          <w:spacing w:val="29"/>
        </w:rPr>
        <w:t xml:space="preserve"> </w:t>
      </w:r>
      <w:r>
        <w:t>и</w:t>
      </w:r>
      <w:r>
        <w:rPr>
          <w:spacing w:val="-12"/>
        </w:rPr>
        <w:t xml:space="preserve"> </w:t>
      </w:r>
      <w:r>
        <w:t>подростков в промышленном и сельскохозяйственном производстве. Самоотверженный труд ученых. Помощь населения фронту.</w:t>
      </w:r>
    </w:p>
    <w:p w:rsidR="00320900" w:rsidRDefault="0005617F">
      <w:pPr>
        <w:pStyle w:val="a3"/>
        <w:spacing w:before="2" w:line="360" w:lineRule="auto"/>
        <w:ind w:right="686"/>
      </w:pPr>
      <w:r>
        <w:t>Повседневность военного времени. Фронтовая повседневность. Боевое братство. Женщины на войне. Письма</w:t>
      </w:r>
      <w:r>
        <w:rPr>
          <w:spacing w:val="-2"/>
        </w:rPr>
        <w:t xml:space="preserve"> </w:t>
      </w:r>
      <w:r>
        <w:t>с фронта и на фронт. Повседневность</w:t>
      </w:r>
      <w:r>
        <w:rPr>
          <w:spacing w:val="40"/>
        </w:rPr>
        <w:t xml:space="preserve"> </w:t>
      </w:r>
      <w:r>
        <w:t>в советском тылу. Военная дисциплина на производстве. Карточная система</w:t>
      </w:r>
      <w:r>
        <w:rPr>
          <w:spacing w:val="40"/>
        </w:rPr>
        <w:t xml:space="preserve"> </w:t>
      </w:r>
      <w:r>
        <w:t>и нормы снабжения в городах. Положение</w:t>
      </w:r>
      <w:r>
        <w:rPr>
          <w:spacing w:val="-1"/>
        </w:rPr>
        <w:t xml:space="preserve"> </w:t>
      </w:r>
      <w:r>
        <w:t>в деревне. Стратегии выживания в городе и на селе. Государственные меры и общественные инициативы по спасению детей.</w:t>
      </w:r>
    </w:p>
    <w:p w:rsidR="00320900" w:rsidRDefault="0005617F">
      <w:pPr>
        <w:pStyle w:val="a3"/>
        <w:spacing w:line="360" w:lineRule="auto"/>
        <w:ind w:right="679"/>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20900" w:rsidRDefault="0005617F">
      <w:pPr>
        <w:pStyle w:val="a3"/>
        <w:spacing w:line="360" w:lineRule="auto"/>
        <w:ind w:right="681"/>
      </w:pPr>
      <w:r>
        <w:t>Победа</w:t>
      </w:r>
      <w:r>
        <w:rPr>
          <w:spacing w:val="-8"/>
        </w:rPr>
        <w:t xml:space="preserve"> </w:t>
      </w:r>
      <w:r>
        <w:t>СССР</w:t>
      </w:r>
      <w:r>
        <w:rPr>
          <w:spacing w:val="-6"/>
        </w:rPr>
        <w:t xml:space="preserve"> </w:t>
      </w:r>
      <w:r>
        <w:t>в</w:t>
      </w:r>
      <w:r>
        <w:rPr>
          <w:spacing w:val="-10"/>
        </w:rPr>
        <w:t xml:space="preserve"> </w:t>
      </w:r>
      <w:r>
        <w:t>Великой</w:t>
      </w:r>
      <w:r>
        <w:rPr>
          <w:spacing w:val="-10"/>
        </w:rPr>
        <w:t xml:space="preserve"> </w:t>
      </w:r>
      <w:r>
        <w:t>Отечественной</w:t>
      </w:r>
      <w:r>
        <w:rPr>
          <w:spacing w:val="-11"/>
        </w:rPr>
        <w:t xml:space="preserve"> </w:t>
      </w:r>
      <w:r>
        <w:t>войне.</w:t>
      </w:r>
      <w:r>
        <w:rPr>
          <w:spacing w:val="-14"/>
        </w:rPr>
        <w:t xml:space="preserve"> </w:t>
      </w:r>
      <w:r>
        <w:t>Окончание</w:t>
      </w:r>
      <w:r>
        <w:rPr>
          <w:spacing w:val="-13"/>
        </w:rPr>
        <w:t xml:space="preserve"> </w:t>
      </w:r>
      <w:r>
        <w:t>Второй</w:t>
      </w:r>
      <w:r>
        <w:rPr>
          <w:spacing w:val="-11"/>
        </w:rPr>
        <w:t xml:space="preserve"> </w:t>
      </w:r>
      <w:r>
        <w:t>мировой</w:t>
      </w:r>
      <w:r>
        <w:rPr>
          <w:spacing w:val="-11"/>
        </w:rPr>
        <w:t xml:space="preserve"> </w:t>
      </w:r>
      <w:r>
        <w:t>войны</w:t>
      </w:r>
      <w:r>
        <w:rPr>
          <w:spacing w:val="-10"/>
        </w:rPr>
        <w:t xml:space="preserve"> </w:t>
      </w:r>
      <w:r>
        <w:t>(1944 – сентябрь 1945 гг.)</w:t>
      </w:r>
    </w:p>
    <w:p w:rsidR="00320900" w:rsidRDefault="0005617F">
      <w:pPr>
        <w:pStyle w:val="a3"/>
        <w:spacing w:before="1" w:line="360" w:lineRule="auto"/>
        <w:ind w:right="682"/>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320900" w:rsidRDefault="0005617F">
      <w:pPr>
        <w:pStyle w:val="a3"/>
        <w:spacing w:line="360" w:lineRule="auto"/>
        <w:ind w:right="694"/>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Pr>
          <w:spacing w:val="40"/>
        </w:rPr>
        <w:t xml:space="preserve"> </w:t>
      </w:r>
      <w:r>
        <w:t>и Церкви.</w:t>
      </w:r>
    </w:p>
    <w:p w:rsidR="00320900" w:rsidRDefault="0005617F">
      <w:pPr>
        <w:pStyle w:val="a3"/>
        <w:spacing w:line="362" w:lineRule="auto"/>
        <w:ind w:right="685"/>
      </w:pPr>
      <w:r>
        <w:t>Открытие</w:t>
      </w:r>
      <w:r>
        <w:rPr>
          <w:spacing w:val="-7"/>
        </w:rPr>
        <w:t xml:space="preserve"> </w:t>
      </w:r>
      <w:r>
        <w:t>второго</w:t>
      </w:r>
      <w:r>
        <w:rPr>
          <w:spacing w:val="-6"/>
        </w:rPr>
        <w:t xml:space="preserve"> </w:t>
      </w:r>
      <w:r>
        <w:t>фронта</w:t>
      </w:r>
      <w:r>
        <w:rPr>
          <w:spacing w:val="-6"/>
        </w:rPr>
        <w:t xml:space="preserve"> </w:t>
      </w:r>
      <w:r>
        <w:t>в</w:t>
      </w:r>
      <w:r>
        <w:rPr>
          <w:spacing w:val="-9"/>
        </w:rPr>
        <w:t xml:space="preserve"> </w:t>
      </w:r>
      <w:r>
        <w:t>Европе.</w:t>
      </w:r>
      <w:r>
        <w:rPr>
          <w:spacing w:val="-8"/>
        </w:rPr>
        <w:t xml:space="preserve"> </w:t>
      </w:r>
      <w:r>
        <w:t>Ялтинская</w:t>
      </w:r>
      <w:r>
        <w:rPr>
          <w:spacing w:val="-11"/>
        </w:rPr>
        <w:t xml:space="preserve"> </w:t>
      </w:r>
      <w:r>
        <w:t>конференция</w:t>
      </w:r>
      <w:r>
        <w:rPr>
          <w:spacing w:val="-11"/>
        </w:rPr>
        <w:t xml:space="preserve"> </w:t>
      </w:r>
      <w:r>
        <w:t>1945</w:t>
      </w:r>
      <w:r>
        <w:rPr>
          <w:spacing w:val="-11"/>
        </w:rPr>
        <w:t xml:space="preserve"> </w:t>
      </w:r>
      <w:r>
        <w:t>г.:</w:t>
      </w:r>
      <w:r>
        <w:rPr>
          <w:spacing w:val="-15"/>
        </w:rPr>
        <w:t xml:space="preserve"> </w:t>
      </w:r>
      <w:r>
        <w:t>основные</w:t>
      </w:r>
      <w:r>
        <w:rPr>
          <w:spacing w:val="-7"/>
        </w:rPr>
        <w:t xml:space="preserve"> </w:t>
      </w:r>
      <w:r>
        <w:t>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20900" w:rsidRDefault="0005617F">
      <w:pPr>
        <w:pStyle w:val="a3"/>
        <w:spacing w:line="270" w:lineRule="exact"/>
        <w:ind w:left="908" w:firstLine="0"/>
      </w:pPr>
      <w:r>
        <w:t>Советско-японская война</w:t>
      </w:r>
      <w:r>
        <w:rPr>
          <w:spacing w:val="3"/>
        </w:rPr>
        <w:t xml:space="preserve"> </w:t>
      </w:r>
      <w:r>
        <w:t>1945</w:t>
      </w:r>
      <w:r>
        <w:rPr>
          <w:spacing w:val="-1"/>
        </w:rPr>
        <w:t xml:space="preserve"> </w:t>
      </w:r>
      <w:r>
        <w:t>г.</w:t>
      </w:r>
      <w:r>
        <w:rPr>
          <w:spacing w:val="6"/>
        </w:rPr>
        <w:t xml:space="preserve"> </w:t>
      </w:r>
      <w:r>
        <w:t>Разгром</w:t>
      </w:r>
      <w:r>
        <w:rPr>
          <w:spacing w:val="-1"/>
        </w:rPr>
        <w:t xml:space="preserve"> </w:t>
      </w:r>
      <w:r>
        <w:t>Квантунской</w:t>
      </w:r>
      <w:r>
        <w:rPr>
          <w:spacing w:val="4"/>
        </w:rPr>
        <w:t xml:space="preserve"> </w:t>
      </w:r>
      <w:r>
        <w:t>армии.</w:t>
      </w:r>
      <w:r>
        <w:rPr>
          <w:spacing w:val="6"/>
        </w:rPr>
        <w:t xml:space="preserve"> </w:t>
      </w:r>
      <w:r>
        <w:t>Ядерные</w:t>
      </w:r>
      <w:r>
        <w:rPr>
          <w:spacing w:val="3"/>
        </w:rPr>
        <w:t xml:space="preserve"> </w:t>
      </w:r>
      <w:r>
        <w:rPr>
          <w:spacing w:val="-2"/>
        </w:rPr>
        <w:t>бомбардировки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японских</w:t>
      </w:r>
      <w:r>
        <w:rPr>
          <w:spacing w:val="-8"/>
        </w:rPr>
        <w:t xml:space="preserve"> </w:t>
      </w:r>
      <w:r>
        <w:t>городов</w:t>
      </w:r>
      <w:r>
        <w:rPr>
          <w:spacing w:val="-3"/>
        </w:rPr>
        <w:t xml:space="preserve"> </w:t>
      </w:r>
      <w:r>
        <w:t>американской авиацией</w:t>
      </w:r>
      <w:r>
        <w:rPr>
          <w:spacing w:val="-5"/>
        </w:rPr>
        <w:t xml:space="preserve"> </w:t>
      </w:r>
      <w:r>
        <w:t>и</w:t>
      </w:r>
      <w:r>
        <w:rPr>
          <w:spacing w:val="1"/>
        </w:rPr>
        <w:t xml:space="preserve"> </w:t>
      </w:r>
      <w:r>
        <w:t>их</w:t>
      </w:r>
      <w:r>
        <w:rPr>
          <w:spacing w:val="-10"/>
        </w:rPr>
        <w:t xml:space="preserve"> </w:t>
      </w:r>
      <w:r>
        <w:rPr>
          <w:spacing w:val="-2"/>
        </w:rPr>
        <w:t>последствия.</w:t>
      </w:r>
    </w:p>
    <w:p w:rsidR="00320900" w:rsidRDefault="0005617F">
      <w:pPr>
        <w:pStyle w:val="a3"/>
        <w:spacing w:before="137" w:line="360" w:lineRule="auto"/>
        <w:ind w:right="685"/>
      </w:pPr>
      <w:r>
        <w:t>Создание ООН. Осуждение главных военных преступников. Нюрнбергский</w:t>
      </w:r>
      <w:r>
        <w:rPr>
          <w:spacing w:val="40"/>
        </w:rPr>
        <w:t xml:space="preserve"> </w:t>
      </w:r>
      <w:r>
        <w:t>и Токийский судебные процессы.</w:t>
      </w:r>
    </w:p>
    <w:p w:rsidR="00320900" w:rsidRDefault="0005617F">
      <w:pPr>
        <w:pStyle w:val="a3"/>
        <w:spacing w:line="362" w:lineRule="auto"/>
        <w:ind w:right="687"/>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20900" w:rsidRDefault="0005617F">
      <w:pPr>
        <w:pStyle w:val="a3"/>
        <w:spacing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1941–1945</w:t>
      </w:r>
      <w:r>
        <w:rPr>
          <w:spacing w:val="-11"/>
        </w:rPr>
        <w:t xml:space="preserve"> </w:t>
      </w:r>
      <w:r>
        <w:t xml:space="preserve">гг. </w:t>
      </w:r>
      <w:r>
        <w:rPr>
          <w:spacing w:val="-2"/>
        </w:rPr>
        <w:t>Обобщение.</w:t>
      </w:r>
    </w:p>
    <w:p w:rsidR="00320900" w:rsidRDefault="0005617F">
      <w:pPr>
        <w:pStyle w:val="a3"/>
        <w:spacing w:line="345"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Всеобщая история. 1945–2022 гг.</w:t>
      </w:r>
    </w:p>
    <w:p w:rsidR="00320900" w:rsidRDefault="0005617F">
      <w:pPr>
        <w:pStyle w:val="a3"/>
        <w:spacing w:before="10" w:line="360" w:lineRule="auto"/>
        <w:ind w:right="683"/>
      </w:pPr>
      <w:r>
        <w:t>Введение. Мир во второй половине ХХ – начале XXI в. Научно-технический прогресс. Переход</w:t>
      </w:r>
      <w:r>
        <w:rPr>
          <w:spacing w:val="-14"/>
        </w:rPr>
        <w:t xml:space="preserve"> </w:t>
      </w:r>
      <w:r>
        <w:t>от</w:t>
      </w:r>
      <w:r>
        <w:rPr>
          <w:spacing w:val="-13"/>
        </w:rPr>
        <w:t xml:space="preserve"> </w:t>
      </w:r>
      <w:r>
        <w:t>индустриального</w:t>
      </w:r>
      <w:r>
        <w:rPr>
          <w:spacing w:val="-10"/>
        </w:rPr>
        <w:t xml:space="preserve"> </w:t>
      </w:r>
      <w:r>
        <w:t>к</w:t>
      </w:r>
      <w:r>
        <w:rPr>
          <w:spacing w:val="-15"/>
        </w:rPr>
        <w:t xml:space="preserve"> </w:t>
      </w:r>
      <w:r>
        <w:t>постиндустриальному,</w:t>
      </w:r>
      <w:r>
        <w:rPr>
          <w:spacing w:val="-8"/>
        </w:rPr>
        <w:t xml:space="preserve"> </w:t>
      </w:r>
      <w:r>
        <w:t>информационному</w:t>
      </w:r>
      <w:r>
        <w:rPr>
          <w:spacing w:val="-15"/>
        </w:rPr>
        <w:t xml:space="preserve"> </w:t>
      </w:r>
      <w:r>
        <w:t>обществу.</w:t>
      </w:r>
      <w:r>
        <w:rPr>
          <w:spacing w:val="-8"/>
        </w:rPr>
        <w:t xml:space="preserve"> </w:t>
      </w:r>
      <w:r>
        <w:t>Изменения на карте мира. Складывание биполярной системы. Крушение колониальной системы. Образование</w:t>
      </w:r>
      <w:r>
        <w:rPr>
          <w:spacing w:val="-15"/>
        </w:rPr>
        <w:t xml:space="preserve"> </w:t>
      </w:r>
      <w:r>
        <w:t>новых</w:t>
      </w:r>
      <w:r>
        <w:rPr>
          <w:spacing w:val="-14"/>
        </w:rPr>
        <w:t xml:space="preserve"> </w:t>
      </w:r>
      <w:r>
        <w:t>независимых</w:t>
      </w:r>
      <w:r>
        <w:rPr>
          <w:spacing w:val="-14"/>
        </w:rPr>
        <w:t xml:space="preserve"> </w:t>
      </w:r>
      <w:r>
        <w:t>государств</w:t>
      </w:r>
      <w:r>
        <w:rPr>
          <w:spacing w:val="-7"/>
        </w:rPr>
        <w:t xml:space="preserve"> </w:t>
      </w:r>
      <w:r>
        <w:t>во</w:t>
      </w:r>
      <w:r>
        <w:rPr>
          <w:spacing w:val="-14"/>
        </w:rPr>
        <w:t xml:space="preserve"> </w:t>
      </w:r>
      <w:r>
        <w:t>второй</w:t>
      </w:r>
      <w:r>
        <w:rPr>
          <w:spacing w:val="-14"/>
        </w:rPr>
        <w:t xml:space="preserve"> </w:t>
      </w:r>
      <w:r>
        <w:t>половине</w:t>
      </w:r>
      <w:r>
        <w:rPr>
          <w:spacing w:val="-11"/>
        </w:rPr>
        <w:t xml:space="preserve"> </w:t>
      </w:r>
      <w:r>
        <w:t>ХХ</w:t>
      </w:r>
      <w:r>
        <w:rPr>
          <w:spacing w:val="-15"/>
        </w:rPr>
        <w:t xml:space="preserve"> </w:t>
      </w:r>
      <w:r>
        <w:t>в.</w:t>
      </w:r>
      <w:r>
        <w:rPr>
          <w:spacing w:val="-12"/>
        </w:rPr>
        <w:t xml:space="preserve"> </w:t>
      </w:r>
      <w:r>
        <w:t>Процессы</w:t>
      </w:r>
      <w:r>
        <w:rPr>
          <w:spacing w:val="-13"/>
        </w:rPr>
        <w:t xml:space="preserve"> </w:t>
      </w:r>
      <w:r>
        <w:t>глобализации и развитие национальных государств.</w:t>
      </w:r>
    </w:p>
    <w:p w:rsidR="00320900" w:rsidRDefault="0005617F">
      <w:pPr>
        <w:pStyle w:val="a3"/>
        <w:spacing w:line="276" w:lineRule="exact"/>
        <w:ind w:left="908" w:firstLine="0"/>
      </w:pPr>
      <w:r>
        <w:t>Страны</w:t>
      </w:r>
      <w:r>
        <w:rPr>
          <w:spacing w:val="-1"/>
        </w:rPr>
        <w:t xml:space="preserve"> </w:t>
      </w:r>
      <w:r>
        <w:t>Северной Америки и</w:t>
      </w:r>
      <w:r>
        <w:rPr>
          <w:spacing w:val="-5"/>
        </w:rPr>
        <w:t xml:space="preserve"> </w:t>
      </w:r>
      <w:r>
        <w:t>Европы во</w:t>
      </w:r>
      <w:r>
        <w:rPr>
          <w:spacing w:val="-2"/>
        </w:rPr>
        <w:t xml:space="preserve"> </w:t>
      </w:r>
      <w:r>
        <w:t>второй</w:t>
      </w:r>
      <w:r>
        <w:rPr>
          <w:spacing w:val="-5"/>
        </w:rPr>
        <w:t xml:space="preserve"> </w:t>
      </w:r>
      <w:r>
        <w:t>половине</w:t>
      </w:r>
      <w:r>
        <w:rPr>
          <w:spacing w:val="-2"/>
        </w:rPr>
        <w:t xml:space="preserve"> </w:t>
      </w:r>
      <w:r>
        <w:t>ХХ</w:t>
      </w:r>
      <w:r>
        <w:rPr>
          <w:spacing w:val="6"/>
        </w:rPr>
        <w:t xml:space="preserve"> </w:t>
      </w:r>
      <w:r>
        <w:t>–</w:t>
      </w:r>
      <w:r>
        <w:rPr>
          <w:spacing w:val="-6"/>
        </w:rPr>
        <w:t xml:space="preserve"> </w:t>
      </w:r>
      <w:r>
        <w:t>начале</w:t>
      </w:r>
      <w:r>
        <w:rPr>
          <w:spacing w:val="-2"/>
        </w:rPr>
        <w:t xml:space="preserve"> </w:t>
      </w:r>
      <w:r>
        <w:t>XXI</w:t>
      </w:r>
      <w:r>
        <w:rPr>
          <w:spacing w:val="-4"/>
        </w:rPr>
        <w:t xml:space="preserve"> </w:t>
      </w:r>
      <w:r>
        <w:rPr>
          <w:spacing w:val="-5"/>
        </w:rPr>
        <w:t>в.</w:t>
      </w:r>
    </w:p>
    <w:p w:rsidR="00320900" w:rsidRDefault="0005617F">
      <w:pPr>
        <w:pStyle w:val="a3"/>
        <w:spacing w:before="142" w:line="360" w:lineRule="auto"/>
        <w:ind w:right="682"/>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20900" w:rsidRDefault="0005617F">
      <w:pPr>
        <w:pStyle w:val="a3"/>
        <w:spacing w:before="1" w:line="360" w:lineRule="auto"/>
        <w:ind w:right="684"/>
      </w:pPr>
      <w:r>
        <w:t>Соединенные Штаты Америки. Послевоенный экономический подъем. Развитие постиндустриального</w:t>
      </w:r>
      <w:r>
        <w:rPr>
          <w:spacing w:val="-15"/>
        </w:rPr>
        <w:t xml:space="preserve"> </w:t>
      </w:r>
      <w:r>
        <w:t>общества.</w:t>
      </w:r>
      <w:r>
        <w:rPr>
          <w:spacing w:val="-15"/>
        </w:rPr>
        <w:t xml:space="preserve"> </w:t>
      </w:r>
      <w:r>
        <w:t>Общество</w:t>
      </w:r>
      <w:r>
        <w:rPr>
          <w:spacing w:val="-15"/>
        </w:rPr>
        <w:t xml:space="preserve"> </w:t>
      </w:r>
      <w:r>
        <w:t>потребления.</w:t>
      </w:r>
      <w:r>
        <w:rPr>
          <w:spacing w:val="-12"/>
        </w:rPr>
        <w:t xml:space="preserve"> </w:t>
      </w:r>
      <w:r>
        <w:t>Демократы</w:t>
      </w:r>
      <w:r>
        <w:rPr>
          <w:spacing w:val="-11"/>
        </w:rPr>
        <w:t xml:space="preserve"> </w:t>
      </w:r>
      <w:r>
        <w:t>и</w:t>
      </w:r>
      <w:r>
        <w:rPr>
          <w:spacing w:val="-15"/>
        </w:rPr>
        <w:t xml:space="preserve"> </w:t>
      </w:r>
      <w:r>
        <w:t>республиканцы</w:t>
      </w:r>
      <w:r>
        <w:rPr>
          <w:spacing w:val="-7"/>
        </w:rPr>
        <w:t xml:space="preserve"> </w:t>
      </w:r>
      <w:r>
        <w:t>у</w:t>
      </w:r>
      <w:r>
        <w:rPr>
          <w:spacing w:val="-15"/>
        </w:rPr>
        <w:t xml:space="preserve"> </w:t>
      </w:r>
      <w:r>
        <w:t>власти: президенты США и повороты политического курса. Социальные движения (борьба против расовой сегрегации, за</w:t>
      </w:r>
      <w:r>
        <w:rPr>
          <w:spacing w:val="-2"/>
        </w:rPr>
        <w:t xml:space="preserve"> </w:t>
      </w:r>
      <w:r>
        <w:t>гражданские права, выступления против войны во Вьетнаме). Внешняя политика США</w:t>
      </w:r>
      <w:r>
        <w:rPr>
          <w:spacing w:val="40"/>
        </w:rPr>
        <w:t xml:space="preserve"> </w:t>
      </w:r>
      <w:r>
        <w:t>во второй половине ХХ – начале XXI в. Развитие отношений с СССР, Российской Федерацией.</w:t>
      </w:r>
    </w:p>
    <w:p w:rsidR="00320900" w:rsidRDefault="0005617F">
      <w:pPr>
        <w:pStyle w:val="a3"/>
        <w:spacing w:line="360" w:lineRule="auto"/>
        <w:ind w:right="676"/>
      </w:pPr>
      <w:r>
        <w:t>Страны Западной Европы. Экономическая и политическая ситуация в первые послевоенные</w:t>
      </w:r>
      <w:r>
        <w:rPr>
          <w:spacing w:val="-15"/>
        </w:rPr>
        <w:t xml:space="preserve"> </w:t>
      </w:r>
      <w:r>
        <w:t>годы.</w:t>
      </w:r>
      <w:r>
        <w:rPr>
          <w:spacing w:val="-15"/>
        </w:rPr>
        <w:t xml:space="preserve"> </w:t>
      </w:r>
      <w:r>
        <w:t>Научно-техническая</w:t>
      </w:r>
      <w:r>
        <w:rPr>
          <w:spacing w:val="-15"/>
        </w:rPr>
        <w:t xml:space="preserve"> </w:t>
      </w:r>
      <w:r>
        <w:t>революция.</w:t>
      </w:r>
      <w:r>
        <w:rPr>
          <w:spacing w:val="-15"/>
        </w:rPr>
        <w:t xml:space="preserve"> </w:t>
      </w:r>
      <w:r>
        <w:t>Становление</w:t>
      </w:r>
      <w:r>
        <w:rPr>
          <w:spacing w:val="-15"/>
        </w:rPr>
        <w:t xml:space="preserve"> </w:t>
      </w:r>
      <w:r>
        <w:t>социально</w:t>
      </w:r>
      <w:r>
        <w:rPr>
          <w:spacing w:val="-15"/>
        </w:rPr>
        <w:t xml:space="preserve"> </w:t>
      </w:r>
      <w:r>
        <w:t>ориентированной рыночной экономики. Германское «экономическое чудо». Установление V республики во Франции. Лейбористы</w:t>
      </w:r>
      <w:r>
        <w:rPr>
          <w:spacing w:val="40"/>
        </w:rPr>
        <w:t xml:space="preserve"> </w:t>
      </w:r>
      <w:r>
        <w:t>и консерваторы в Великобритании. Начало европейской интеграции (ЕЭС).</w:t>
      </w:r>
      <w:r>
        <w:rPr>
          <w:spacing w:val="-15"/>
        </w:rPr>
        <w:t xml:space="preserve"> </w:t>
      </w:r>
      <w:r>
        <w:t>«Бурные</w:t>
      </w:r>
      <w:r>
        <w:rPr>
          <w:spacing w:val="-15"/>
        </w:rPr>
        <w:t xml:space="preserve"> </w:t>
      </w:r>
      <w:r>
        <w:t>шестидесятые».</w:t>
      </w:r>
      <w:r>
        <w:rPr>
          <w:spacing w:val="-15"/>
        </w:rPr>
        <w:t xml:space="preserve"> </w:t>
      </w:r>
      <w:r>
        <w:t>«Скандинавская</w:t>
      </w:r>
      <w:r>
        <w:rPr>
          <w:spacing w:val="-15"/>
        </w:rPr>
        <w:t xml:space="preserve"> </w:t>
      </w:r>
      <w:r>
        <w:t>модель»</w:t>
      </w:r>
      <w:r>
        <w:rPr>
          <w:spacing w:val="-15"/>
        </w:rPr>
        <w:t xml:space="preserve"> </w:t>
      </w:r>
      <w:r>
        <w:t>социально-экономического</w:t>
      </w:r>
      <w:r>
        <w:rPr>
          <w:spacing w:val="-15"/>
        </w:rPr>
        <w:t xml:space="preserve"> </w:t>
      </w:r>
      <w:r>
        <w:t xml:space="preserve">развития. </w:t>
      </w:r>
      <w:r>
        <w:rPr>
          <w:spacing w:val="-4"/>
        </w:rPr>
        <w:t>Падение</w:t>
      </w:r>
      <w:r>
        <w:rPr>
          <w:spacing w:val="-9"/>
        </w:rPr>
        <w:t xml:space="preserve"> </w:t>
      </w:r>
      <w:r>
        <w:rPr>
          <w:spacing w:val="-4"/>
        </w:rPr>
        <w:t>диктатур</w:t>
      </w:r>
      <w:r>
        <w:rPr>
          <w:spacing w:val="-7"/>
        </w:rPr>
        <w:t xml:space="preserve"> </w:t>
      </w:r>
      <w:r>
        <w:rPr>
          <w:spacing w:val="-4"/>
        </w:rPr>
        <w:t>в</w:t>
      </w:r>
      <w:r>
        <w:rPr>
          <w:spacing w:val="-6"/>
        </w:rPr>
        <w:t xml:space="preserve"> </w:t>
      </w:r>
      <w:r>
        <w:rPr>
          <w:spacing w:val="-4"/>
        </w:rPr>
        <w:t>Греции,</w:t>
      </w:r>
      <w:r>
        <w:rPr>
          <w:spacing w:val="-5"/>
        </w:rPr>
        <w:t xml:space="preserve"> </w:t>
      </w:r>
      <w:r>
        <w:rPr>
          <w:spacing w:val="-4"/>
        </w:rPr>
        <w:t>Португалии,</w:t>
      </w:r>
      <w:r>
        <w:rPr>
          <w:spacing w:val="-5"/>
        </w:rPr>
        <w:t xml:space="preserve"> </w:t>
      </w:r>
      <w:r>
        <w:rPr>
          <w:spacing w:val="-4"/>
        </w:rPr>
        <w:t>Испании.</w:t>
      </w:r>
      <w:r>
        <w:rPr>
          <w:spacing w:val="-5"/>
        </w:rPr>
        <w:t xml:space="preserve"> </w:t>
      </w:r>
      <w:r>
        <w:rPr>
          <w:spacing w:val="-4"/>
        </w:rPr>
        <w:t>Экономические</w:t>
      </w:r>
      <w:r>
        <w:rPr>
          <w:spacing w:val="-8"/>
        </w:rPr>
        <w:t xml:space="preserve"> </w:t>
      </w:r>
      <w:r>
        <w:rPr>
          <w:spacing w:val="-4"/>
        </w:rPr>
        <w:t>кризисы</w:t>
      </w:r>
      <w:r>
        <w:rPr>
          <w:spacing w:val="-6"/>
        </w:rPr>
        <w:t xml:space="preserve"> </w:t>
      </w:r>
      <w:r>
        <w:rPr>
          <w:spacing w:val="-4"/>
        </w:rPr>
        <w:t>1970-х</w:t>
      </w:r>
      <w:r>
        <w:rPr>
          <w:spacing w:val="-11"/>
        </w:rPr>
        <w:t xml:space="preserve"> </w:t>
      </w:r>
      <w:r>
        <w:rPr>
          <w:spacing w:val="-4"/>
        </w:rPr>
        <w:t xml:space="preserve">– начала 1980- </w:t>
      </w:r>
      <w:r>
        <w:t>х гг. Неоконсерватизм. Европейский союз.</w:t>
      </w:r>
    </w:p>
    <w:p w:rsidR="00320900" w:rsidRDefault="0005617F">
      <w:pPr>
        <w:pStyle w:val="a3"/>
        <w:spacing w:before="1" w:line="360" w:lineRule="auto"/>
        <w:ind w:right="677"/>
      </w:pPr>
      <w:r>
        <w:t>Страны Центральной и Восточной Европы во второй половине</w:t>
      </w:r>
      <w:r>
        <w:rPr>
          <w:spacing w:val="40"/>
        </w:rPr>
        <w:t xml:space="preserve"> </w:t>
      </w:r>
      <w:r>
        <w:t>ХХ – начале XXI в. Революции второй половины 1940-х гг. и установление коммунистических режимов. СЭВ и ОВД.</w:t>
      </w:r>
      <w:r>
        <w:rPr>
          <w:spacing w:val="28"/>
        </w:rPr>
        <w:t xml:space="preserve"> </w:t>
      </w:r>
      <w:r>
        <w:t>Достижения</w:t>
      </w:r>
      <w:r>
        <w:rPr>
          <w:spacing w:val="26"/>
        </w:rPr>
        <w:t xml:space="preserve"> </w:t>
      </w:r>
      <w:r>
        <w:t>и</w:t>
      </w:r>
      <w:r>
        <w:rPr>
          <w:spacing w:val="23"/>
        </w:rPr>
        <w:t xml:space="preserve"> </w:t>
      </w:r>
      <w:r>
        <w:t>проблемы</w:t>
      </w:r>
      <w:r>
        <w:rPr>
          <w:spacing w:val="28"/>
        </w:rPr>
        <w:t xml:space="preserve"> </w:t>
      </w:r>
      <w:r>
        <w:t>социалистического</w:t>
      </w:r>
      <w:r>
        <w:rPr>
          <w:spacing w:val="26"/>
        </w:rPr>
        <w:t xml:space="preserve"> </w:t>
      </w:r>
      <w:r>
        <w:t>развития</w:t>
      </w:r>
      <w:r>
        <w:rPr>
          <w:spacing w:val="22"/>
        </w:rPr>
        <w:t xml:space="preserve"> </w:t>
      </w:r>
      <w:r>
        <w:t>в</w:t>
      </w:r>
      <w:r>
        <w:rPr>
          <w:spacing w:val="24"/>
        </w:rPr>
        <w:t xml:space="preserve"> </w:t>
      </w:r>
      <w:r>
        <w:t>1950-е</w:t>
      </w:r>
      <w:r>
        <w:rPr>
          <w:spacing w:val="21"/>
        </w:rPr>
        <w:t xml:space="preserve"> </w:t>
      </w:r>
      <w:r>
        <w:t>гг.</w:t>
      </w:r>
      <w:r>
        <w:rPr>
          <w:spacing w:val="24"/>
        </w:rPr>
        <w:t xml:space="preserve"> </w:t>
      </w:r>
      <w:r>
        <w:t>Выступления</w:t>
      </w:r>
      <w:r>
        <w:rPr>
          <w:spacing w:val="26"/>
        </w:rPr>
        <w:t xml:space="preserve"> </w:t>
      </w:r>
      <w:r>
        <w:t>в</w:t>
      </w:r>
      <w:r>
        <w:rPr>
          <w:spacing w:val="28"/>
        </w:rPr>
        <w:t xml:space="preserve"> </w:t>
      </w:r>
      <w:r>
        <w:t>ГДР</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(1953 г.), Польше</w:t>
      </w:r>
      <w:r>
        <w:rPr>
          <w:spacing w:val="40"/>
        </w:rPr>
        <w:t xml:space="preserve"> </w:t>
      </w:r>
      <w:r>
        <w:t>и Венгрии (1956</w:t>
      </w:r>
      <w:r>
        <w:rPr>
          <w:spacing w:val="-1"/>
        </w:rPr>
        <w:t xml:space="preserve"> </w:t>
      </w:r>
      <w:r>
        <w:t>г.). Югославская модель социализма. Пражская весна 1968 г.</w:t>
      </w:r>
      <w:r>
        <w:rPr>
          <w:spacing w:val="40"/>
        </w:rPr>
        <w:t xml:space="preserve"> </w:t>
      </w:r>
      <w:r>
        <w:t>и ее подавление. Движение «Солидарность» в Польше. Перестройка в СССР</w:t>
      </w:r>
      <w:r>
        <w:rPr>
          <w:spacing w:val="40"/>
        </w:rPr>
        <w:t xml:space="preserve"> </w:t>
      </w:r>
      <w:r>
        <w:t>и страны восточного блока. Революции 1989–1990 гг. в странах Центральной</w:t>
      </w:r>
      <w:r>
        <w:rPr>
          <w:spacing w:val="40"/>
        </w:rPr>
        <w:t xml:space="preserve"> </w:t>
      </w:r>
      <w:r>
        <w:t>и Восточной Европы. Распад</w:t>
      </w:r>
      <w:r>
        <w:rPr>
          <w:spacing w:val="-5"/>
        </w:rPr>
        <w:t xml:space="preserve"> </w:t>
      </w:r>
      <w:r>
        <w:t>ОВД,</w:t>
      </w:r>
      <w:r>
        <w:rPr>
          <w:spacing w:val="-2"/>
        </w:rPr>
        <w:t xml:space="preserve"> </w:t>
      </w:r>
      <w:r>
        <w:t>СЭВ.</w:t>
      </w:r>
      <w:r>
        <w:rPr>
          <w:spacing w:val="-6"/>
        </w:rPr>
        <w:t xml:space="preserve"> </w:t>
      </w:r>
      <w:r>
        <w:t>Образование</w:t>
      </w:r>
      <w:r>
        <w:rPr>
          <w:spacing w:val="-8"/>
        </w:rPr>
        <w:t xml:space="preserve"> </w:t>
      </w:r>
      <w:r>
        <w:t>новых</w:t>
      </w:r>
      <w:r>
        <w:rPr>
          <w:spacing w:val="-7"/>
        </w:rPr>
        <w:t xml:space="preserve"> </w:t>
      </w:r>
      <w:r>
        <w:t>государств</w:t>
      </w:r>
      <w:r>
        <w:rPr>
          <w:spacing w:val="40"/>
        </w:rPr>
        <w:t xml:space="preserve"> </w:t>
      </w:r>
      <w:r>
        <w:t>на</w:t>
      </w:r>
      <w:r>
        <w:rPr>
          <w:spacing w:val="-8"/>
        </w:rPr>
        <w:t xml:space="preserve"> </w:t>
      </w:r>
      <w:r>
        <w:t>постсоветском</w:t>
      </w:r>
      <w:r>
        <w:rPr>
          <w:spacing w:val="-6"/>
        </w:rPr>
        <w:t xml:space="preserve"> </w:t>
      </w:r>
      <w:r>
        <w:t>пространстве.</w:t>
      </w:r>
      <w:r>
        <w:rPr>
          <w:spacing w:val="-9"/>
        </w:rPr>
        <w:t xml:space="preserve"> </w:t>
      </w:r>
      <w:r>
        <w:t>Разделение Чехословакии. Распад Югославии</w:t>
      </w:r>
      <w:r>
        <w:rPr>
          <w:spacing w:val="40"/>
        </w:rPr>
        <w:t xml:space="preserve"> </w:t>
      </w:r>
      <w:r>
        <w:t>и война на Балканах. Агрессия НАТО против Югославии. Развитие</w:t>
      </w:r>
      <w:r>
        <w:rPr>
          <w:spacing w:val="-15"/>
        </w:rPr>
        <w:t xml:space="preserve"> </w:t>
      </w:r>
      <w:r>
        <w:t>восточноевропейских</w:t>
      </w:r>
      <w:r>
        <w:rPr>
          <w:spacing w:val="-15"/>
        </w:rPr>
        <w:t xml:space="preserve"> </w:t>
      </w:r>
      <w:r>
        <w:t>государств</w:t>
      </w:r>
      <w:r>
        <w:rPr>
          <w:spacing w:val="-15"/>
        </w:rPr>
        <w:t xml:space="preserve"> </w:t>
      </w:r>
      <w:r>
        <w:t>в</w:t>
      </w:r>
      <w:r>
        <w:rPr>
          <w:spacing w:val="-15"/>
        </w:rPr>
        <w:t xml:space="preserve"> </w:t>
      </w:r>
      <w:r>
        <w:t>XXI</w:t>
      </w:r>
      <w:r>
        <w:rPr>
          <w:spacing w:val="-15"/>
        </w:rPr>
        <w:t xml:space="preserve"> </w:t>
      </w:r>
      <w:r>
        <w:t>в.</w:t>
      </w:r>
      <w:r>
        <w:rPr>
          <w:spacing w:val="-15"/>
        </w:rPr>
        <w:t xml:space="preserve"> </w:t>
      </w:r>
      <w:r>
        <w:t>(экономика,</w:t>
      </w:r>
      <w:r>
        <w:rPr>
          <w:spacing w:val="-15"/>
        </w:rPr>
        <w:t xml:space="preserve"> </w:t>
      </w:r>
      <w:r>
        <w:t>политика,</w:t>
      </w:r>
      <w:r>
        <w:rPr>
          <w:spacing w:val="-15"/>
        </w:rPr>
        <w:t xml:space="preserve"> </w:t>
      </w:r>
      <w:r>
        <w:t>внешнеполитическая ориентация, участие в интеграционных процессах).</w:t>
      </w:r>
    </w:p>
    <w:p w:rsidR="00320900" w:rsidRDefault="0005617F">
      <w:pPr>
        <w:pStyle w:val="a3"/>
        <w:spacing w:line="362" w:lineRule="auto"/>
        <w:ind w:right="686"/>
      </w:pPr>
      <w:r>
        <w:t xml:space="preserve">Страны Азии, Африки во второй половине ХХ – начале XXI вв.: проблемы и пути </w:t>
      </w:r>
      <w:r>
        <w:rPr>
          <w:spacing w:val="-2"/>
        </w:rPr>
        <w:t>модернизации.</w:t>
      </w:r>
    </w:p>
    <w:p w:rsidR="00320900" w:rsidRDefault="0005617F">
      <w:pPr>
        <w:pStyle w:val="a3"/>
        <w:spacing w:line="273" w:lineRule="exact"/>
        <w:ind w:left="908" w:firstLine="0"/>
      </w:pPr>
      <w:r>
        <w:t>Обретение</w:t>
      </w:r>
      <w:r>
        <w:rPr>
          <w:spacing w:val="-4"/>
        </w:rPr>
        <w:t xml:space="preserve"> </w:t>
      </w:r>
      <w:r>
        <w:t>независимости</w:t>
      </w:r>
      <w:r>
        <w:rPr>
          <w:spacing w:val="-4"/>
        </w:rPr>
        <w:t xml:space="preserve"> </w:t>
      </w:r>
      <w:r>
        <w:t>и</w:t>
      </w:r>
      <w:r>
        <w:rPr>
          <w:spacing w:val="-5"/>
        </w:rPr>
        <w:t xml:space="preserve"> </w:t>
      </w:r>
      <w:r>
        <w:t>выбор</w:t>
      </w:r>
      <w:r>
        <w:rPr>
          <w:spacing w:val="-5"/>
        </w:rPr>
        <w:t xml:space="preserve"> </w:t>
      </w:r>
      <w:r>
        <w:t>путей</w:t>
      </w:r>
      <w:r>
        <w:rPr>
          <w:spacing w:val="-1"/>
        </w:rPr>
        <w:t xml:space="preserve"> </w:t>
      </w:r>
      <w:r>
        <w:t>развития</w:t>
      </w:r>
      <w:r>
        <w:rPr>
          <w:spacing w:val="-1"/>
        </w:rPr>
        <w:t xml:space="preserve"> </w:t>
      </w:r>
      <w:r>
        <w:t>странами</w:t>
      </w:r>
      <w:r>
        <w:rPr>
          <w:spacing w:val="-5"/>
        </w:rPr>
        <w:t xml:space="preserve"> </w:t>
      </w:r>
      <w:r>
        <w:t>Азии и</w:t>
      </w:r>
      <w:r>
        <w:rPr>
          <w:spacing w:val="-4"/>
        </w:rPr>
        <w:t xml:space="preserve"> </w:t>
      </w:r>
      <w:r>
        <w:rPr>
          <w:spacing w:val="-2"/>
        </w:rPr>
        <w:t>Африки.</w:t>
      </w:r>
    </w:p>
    <w:p w:rsidR="00320900" w:rsidRDefault="0005617F">
      <w:pPr>
        <w:pStyle w:val="a3"/>
        <w:spacing w:before="134" w:line="360" w:lineRule="auto"/>
        <w:ind w:right="678"/>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w:t>
      </w:r>
      <w:r>
        <w:rPr>
          <w:spacing w:val="-3"/>
        </w:rPr>
        <w:t xml:space="preserve"> </w:t>
      </w:r>
      <w:r>
        <w:t>Мао Цзэдун</w:t>
      </w:r>
      <w:r>
        <w:rPr>
          <w:spacing w:val="40"/>
        </w:rPr>
        <w:t xml:space="preserve"> </w:t>
      </w:r>
      <w:r>
        <w:t>и</w:t>
      </w:r>
      <w:r>
        <w:rPr>
          <w:spacing w:val="-3"/>
        </w:rPr>
        <w:t xml:space="preserve"> </w:t>
      </w:r>
      <w:r>
        <w:t>маоизм;</w:t>
      </w:r>
      <w:r>
        <w:rPr>
          <w:spacing w:val="-4"/>
        </w:rPr>
        <w:t xml:space="preserve"> </w:t>
      </w:r>
      <w:r>
        <w:t>экономические реформы</w:t>
      </w:r>
      <w:r>
        <w:rPr>
          <w:spacing w:val="-2"/>
        </w:rPr>
        <w:t xml:space="preserve"> </w:t>
      </w:r>
      <w:r>
        <w:t xml:space="preserve">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Pr>
          <w:spacing w:val="-2"/>
        </w:rPr>
        <w:t>государства.</w:t>
      </w:r>
    </w:p>
    <w:p w:rsidR="00320900" w:rsidRDefault="0005617F">
      <w:pPr>
        <w:pStyle w:val="a3"/>
        <w:spacing w:before="3" w:line="360" w:lineRule="auto"/>
        <w:ind w:right="693"/>
      </w:pPr>
      <w:r>
        <w:t>Успехи</w:t>
      </w:r>
      <w:r>
        <w:rPr>
          <w:spacing w:val="-15"/>
        </w:rPr>
        <w:t xml:space="preserve"> </w:t>
      </w:r>
      <w:r>
        <w:t>модернизации.</w:t>
      </w:r>
      <w:r>
        <w:rPr>
          <w:spacing w:val="-15"/>
        </w:rPr>
        <w:t xml:space="preserve"> </w:t>
      </w:r>
      <w:r>
        <w:t>Япония</w:t>
      </w:r>
      <w:r>
        <w:rPr>
          <w:spacing w:val="-15"/>
        </w:rPr>
        <w:t xml:space="preserve"> </w:t>
      </w:r>
      <w:r>
        <w:t>после</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от</w:t>
      </w:r>
      <w:r>
        <w:rPr>
          <w:spacing w:val="-15"/>
        </w:rPr>
        <w:t xml:space="preserve"> </w:t>
      </w:r>
      <w:r>
        <w:t>поражения</w:t>
      </w:r>
      <w:r>
        <w:rPr>
          <w:spacing w:val="12"/>
        </w:rPr>
        <w:t xml:space="preserve"> </w:t>
      </w:r>
      <w:r>
        <w:t>к</w:t>
      </w:r>
      <w:r>
        <w:rPr>
          <w:spacing w:val="-15"/>
        </w:rPr>
        <w:t xml:space="preserve"> </w:t>
      </w:r>
      <w:r>
        <w:t>лидерству. Восстановление суверенитета страны. Японское «экономическое чудо». Новые индустриальные страны (Сингапур, Южная Корея).</w:t>
      </w:r>
    </w:p>
    <w:p w:rsidR="00320900" w:rsidRDefault="0005617F">
      <w:pPr>
        <w:pStyle w:val="a3"/>
        <w:spacing w:before="1" w:line="360" w:lineRule="auto"/>
        <w:ind w:right="683"/>
      </w:pPr>
      <w:r>
        <w:t>Страны Ближнего Востока и Северной Африки. Турция: политическое развитие, достижения</w:t>
      </w:r>
      <w:r>
        <w:rPr>
          <w:spacing w:val="-6"/>
        </w:rPr>
        <w:t xml:space="preserve"> </w:t>
      </w:r>
      <w:r>
        <w:t>и</w:t>
      </w:r>
      <w:r>
        <w:rPr>
          <w:spacing w:val="-10"/>
        </w:rPr>
        <w:t xml:space="preserve"> </w:t>
      </w:r>
      <w:r>
        <w:t>проблемы</w:t>
      </w:r>
      <w:r>
        <w:rPr>
          <w:spacing w:val="-9"/>
        </w:rPr>
        <w:t xml:space="preserve"> </w:t>
      </w:r>
      <w:r>
        <w:t>модернизации.</w:t>
      </w:r>
      <w:r>
        <w:rPr>
          <w:spacing w:val="-4"/>
        </w:rPr>
        <w:t xml:space="preserve"> </w:t>
      </w:r>
      <w:r>
        <w:t>Иран:</w:t>
      </w:r>
      <w:r>
        <w:rPr>
          <w:spacing w:val="-10"/>
        </w:rPr>
        <w:t xml:space="preserve"> </w:t>
      </w:r>
      <w:r>
        <w:t>реформы</w:t>
      </w:r>
      <w:r>
        <w:rPr>
          <w:spacing w:val="-9"/>
        </w:rPr>
        <w:t xml:space="preserve"> </w:t>
      </w:r>
      <w:r>
        <w:t>1960–1970-х</w:t>
      </w:r>
      <w:r>
        <w:rPr>
          <w:spacing w:val="-11"/>
        </w:rPr>
        <w:t xml:space="preserve"> </w:t>
      </w:r>
      <w:r>
        <w:t>гг.;</w:t>
      </w:r>
      <w:r>
        <w:rPr>
          <w:spacing w:val="-10"/>
        </w:rPr>
        <w:t xml:space="preserve"> </w:t>
      </w:r>
      <w:r>
        <w:t>исламская</w:t>
      </w:r>
      <w:r>
        <w:rPr>
          <w:spacing w:val="-6"/>
        </w:rPr>
        <w:t xml:space="preserve"> </w:t>
      </w:r>
      <w:r>
        <w:t>революция. Афганистан: смена политических режимов, роль внешних сил.</w:t>
      </w:r>
    </w:p>
    <w:p w:rsidR="00320900" w:rsidRDefault="0005617F">
      <w:pPr>
        <w:pStyle w:val="a3"/>
        <w:spacing w:line="360" w:lineRule="auto"/>
        <w:ind w:right="68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w:t>
      </w:r>
      <w:r>
        <w:rPr>
          <w:spacing w:val="-15"/>
        </w:rPr>
        <w:t xml:space="preserve"> </w:t>
      </w:r>
      <w:r>
        <w:t>XXI</w:t>
      </w:r>
      <w:r>
        <w:rPr>
          <w:spacing w:val="-15"/>
        </w:rPr>
        <w:t xml:space="preserve"> </w:t>
      </w:r>
      <w:r>
        <w:t>в.</w:t>
      </w:r>
      <w:r>
        <w:rPr>
          <w:spacing w:val="-15"/>
        </w:rPr>
        <w:t xml:space="preserve"> </w:t>
      </w:r>
      <w:r>
        <w:t>«Арабская</w:t>
      </w:r>
      <w:r>
        <w:rPr>
          <w:spacing w:val="-15"/>
        </w:rPr>
        <w:t xml:space="preserve"> </w:t>
      </w:r>
      <w:r>
        <w:t>весна»</w:t>
      </w:r>
      <w:r>
        <w:rPr>
          <w:spacing w:val="-15"/>
        </w:rPr>
        <w:t xml:space="preserve"> </w:t>
      </w:r>
      <w:r>
        <w:t>и</w:t>
      </w:r>
      <w:r>
        <w:rPr>
          <w:spacing w:val="-15"/>
        </w:rPr>
        <w:t xml:space="preserve"> </w:t>
      </w:r>
      <w:r>
        <w:t>смена</w:t>
      </w:r>
      <w:r>
        <w:rPr>
          <w:spacing w:val="-15"/>
        </w:rPr>
        <w:t xml:space="preserve"> </w:t>
      </w:r>
      <w:r>
        <w:t>политических</w:t>
      </w:r>
      <w:r>
        <w:rPr>
          <w:spacing w:val="-15"/>
        </w:rPr>
        <w:t xml:space="preserve"> </w:t>
      </w:r>
      <w:r>
        <w:t>режимов</w:t>
      </w:r>
      <w:r>
        <w:rPr>
          <w:spacing w:val="-15"/>
        </w:rPr>
        <w:t xml:space="preserve"> </w:t>
      </w:r>
      <w:r>
        <w:t>в</w:t>
      </w:r>
      <w:r>
        <w:rPr>
          <w:spacing w:val="-15"/>
        </w:rPr>
        <w:t xml:space="preserve"> </w:t>
      </w:r>
      <w:r>
        <w:t>начале</w:t>
      </w:r>
      <w:r>
        <w:rPr>
          <w:spacing w:val="-15"/>
        </w:rPr>
        <w:t xml:space="preserve"> </w:t>
      </w:r>
      <w:r>
        <w:t>2010-х</w:t>
      </w:r>
      <w:r>
        <w:rPr>
          <w:spacing w:val="-15"/>
        </w:rPr>
        <w:t xml:space="preserve"> </w:t>
      </w:r>
      <w:r>
        <w:t>гг.</w:t>
      </w:r>
      <w:r>
        <w:rPr>
          <w:spacing w:val="-15"/>
        </w:rPr>
        <w:t xml:space="preserve"> </w:t>
      </w:r>
      <w:r>
        <w:t>Гражданская война в Сирии.</w:t>
      </w:r>
    </w:p>
    <w:p w:rsidR="00320900" w:rsidRDefault="0005617F">
      <w:pPr>
        <w:pStyle w:val="a3"/>
        <w:spacing w:line="360" w:lineRule="auto"/>
        <w:ind w:right="687"/>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w:t>
      </w:r>
      <w:r>
        <w:rPr>
          <w:spacing w:val="-2"/>
        </w:rPr>
        <w:t xml:space="preserve"> </w:t>
      </w:r>
      <w:r>
        <w:t xml:space="preserve">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w:t>
      </w:r>
      <w:r>
        <w:rPr>
          <w:spacing w:val="-2"/>
        </w:rPr>
        <w:t>Африке.</w:t>
      </w:r>
    </w:p>
    <w:p w:rsidR="00320900" w:rsidRDefault="0005617F">
      <w:pPr>
        <w:pStyle w:val="a3"/>
        <w:spacing w:line="275" w:lineRule="exact"/>
        <w:ind w:left="908" w:firstLine="0"/>
      </w:pPr>
      <w:r>
        <w:t>Страны</w:t>
      </w:r>
      <w:r>
        <w:rPr>
          <w:spacing w:val="-1"/>
        </w:rPr>
        <w:t xml:space="preserve"> </w:t>
      </w:r>
      <w:r>
        <w:t>Латинской</w:t>
      </w:r>
      <w:r>
        <w:rPr>
          <w:spacing w:val="-5"/>
        </w:rPr>
        <w:t xml:space="preserve"> </w:t>
      </w:r>
      <w:r>
        <w:t>Америки во</w:t>
      </w:r>
      <w:r>
        <w:rPr>
          <w:spacing w:val="-2"/>
        </w:rPr>
        <w:t xml:space="preserve"> </w:t>
      </w:r>
      <w:r>
        <w:t>второй</w:t>
      </w:r>
      <w:r>
        <w:rPr>
          <w:spacing w:val="-5"/>
        </w:rPr>
        <w:t xml:space="preserve"> </w:t>
      </w:r>
      <w:r>
        <w:t>половине</w:t>
      </w:r>
      <w:r>
        <w:rPr>
          <w:spacing w:val="-2"/>
        </w:rPr>
        <w:t xml:space="preserve"> </w:t>
      </w:r>
      <w:r>
        <w:t>ХХ</w:t>
      </w:r>
      <w:r>
        <w:rPr>
          <w:spacing w:val="2"/>
        </w:rPr>
        <w:t xml:space="preserve"> </w:t>
      </w:r>
      <w:r>
        <w:t>–</w:t>
      </w:r>
      <w:r>
        <w:rPr>
          <w:spacing w:val="-1"/>
        </w:rPr>
        <w:t xml:space="preserve"> </w:t>
      </w:r>
      <w:r>
        <w:t>начале</w:t>
      </w:r>
      <w:r>
        <w:rPr>
          <w:spacing w:val="-2"/>
        </w:rPr>
        <w:t xml:space="preserve"> </w:t>
      </w:r>
      <w:r>
        <w:t>XXI</w:t>
      </w:r>
      <w:r>
        <w:rPr>
          <w:spacing w:val="-4"/>
        </w:rPr>
        <w:t xml:space="preserve"> </w:t>
      </w:r>
      <w:r>
        <w:rPr>
          <w:spacing w:val="-5"/>
        </w:rPr>
        <w:t>вв.</w:t>
      </w:r>
    </w:p>
    <w:p w:rsidR="00320900" w:rsidRDefault="0005617F">
      <w:pPr>
        <w:pStyle w:val="a3"/>
        <w:spacing w:before="137"/>
        <w:ind w:left="908" w:firstLine="0"/>
      </w:pPr>
      <w:r>
        <w:t>Положение</w:t>
      </w:r>
      <w:r>
        <w:rPr>
          <w:spacing w:val="56"/>
          <w:w w:val="150"/>
        </w:rPr>
        <w:t xml:space="preserve"> </w:t>
      </w:r>
      <w:r>
        <w:t>стран</w:t>
      </w:r>
      <w:r>
        <w:rPr>
          <w:spacing w:val="61"/>
          <w:w w:val="150"/>
        </w:rPr>
        <w:t xml:space="preserve"> </w:t>
      </w:r>
      <w:r>
        <w:t>Латинской</w:t>
      </w:r>
      <w:r>
        <w:rPr>
          <w:spacing w:val="60"/>
          <w:w w:val="150"/>
        </w:rPr>
        <w:t xml:space="preserve"> </w:t>
      </w:r>
      <w:r>
        <w:t>Америки</w:t>
      </w:r>
      <w:r>
        <w:rPr>
          <w:spacing w:val="61"/>
          <w:w w:val="150"/>
        </w:rPr>
        <w:t xml:space="preserve"> </w:t>
      </w:r>
      <w:r>
        <w:t>в</w:t>
      </w:r>
      <w:r>
        <w:rPr>
          <w:spacing w:val="62"/>
          <w:w w:val="150"/>
        </w:rPr>
        <w:t xml:space="preserve"> </w:t>
      </w:r>
      <w:r>
        <w:t>середине</w:t>
      </w:r>
      <w:r>
        <w:rPr>
          <w:spacing w:val="58"/>
          <w:w w:val="150"/>
        </w:rPr>
        <w:t xml:space="preserve"> </w:t>
      </w:r>
      <w:r>
        <w:t>ХХ</w:t>
      </w:r>
      <w:r>
        <w:rPr>
          <w:spacing w:val="59"/>
          <w:w w:val="150"/>
        </w:rPr>
        <w:t xml:space="preserve"> </w:t>
      </w:r>
      <w:r>
        <w:t>в.:</w:t>
      </w:r>
      <w:r>
        <w:rPr>
          <w:spacing w:val="60"/>
          <w:w w:val="150"/>
        </w:rPr>
        <w:t xml:space="preserve"> </w:t>
      </w:r>
      <w:r>
        <w:t>проблемы</w:t>
      </w:r>
      <w:r>
        <w:rPr>
          <w:spacing w:val="57"/>
          <w:w w:val="150"/>
        </w:rPr>
        <w:t xml:space="preserve"> </w:t>
      </w:r>
      <w:r>
        <w:rPr>
          <w:spacing w:val="-2"/>
        </w:rPr>
        <w:t>внутреннего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развития, влияние США. Аграрные реформы и импортозамещающая индустриализация. Националреформизм. Революция на Кубе. Диктатуры</w:t>
      </w:r>
      <w:r>
        <w:rPr>
          <w:spacing w:val="40"/>
        </w:rPr>
        <w:t xml:space="preserve"> </w:t>
      </w:r>
      <w:r>
        <w:t>и демократизация в странах Латинской Америки. Революции конца 1960-х –</w:t>
      </w:r>
      <w:r>
        <w:rPr>
          <w:spacing w:val="40"/>
        </w:rPr>
        <w:t xml:space="preserve"> </w:t>
      </w:r>
      <w:r>
        <w:t>1970-х гг. (Перу, Чили, Никарагуа). «Левый поворот» в конце ХХ в.</w:t>
      </w:r>
    </w:p>
    <w:p w:rsidR="00320900" w:rsidRDefault="0005617F">
      <w:pPr>
        <w:pStyle w:val="a3"/>
        <w:spacing w:before="1" w:line="360" w:lineRule="auto"/>
        <w:ind w:right="680"/>
      </w:pPr>
      <w:r>
        <w:t>Международные</w:t>
      </w:r>
      <w:r>
        <w:rPr>
          <w:spacing w:val="-2"/>
        </w:rPr>
        <w:t xml:space="preserve"> </w:t>
      </w:r>
      <w:r>
        <w:t>отношения во второй половине ХХ –</w:t>
      </w:r>
      <w:r>
        <w:rPr>
          <w:spacing w:val="40"/>
        </w:rPr>
        <w:t xml:space="preserve"> </w:t>
      </w:r>
      <w:r>
        <w:t>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20900" w:rsidRDefault="0005617F">
      <w:pPr>
        <w:pStyle w:val="a3"/>
        <w:spacing w:line="360" w:lineRule="auto"/>
        <w:ind w:right="677"/>
      </w:pPr>
      <w:r>
        <w:t>Разрядка международной напряженности в конце 1960-х – первой половине 1970-х 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w:t>
      </w:r>
      <w:r>
        <w:rPr>
          <w:spacing w:val="40"/>
        </w:rPr>
        <w:t xml:space="preserve"> </w:t>
      </w:r>
      <w: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20900" w:rsidRDefault="0005617F">
      <w:pPr>
        <w:pStyle w:val="a3"/>
        <w:spacing w:before="2" w:line="360" w:lineRule="auto"/>
        <w:ind w:right="681"/>
      </w:pPr>
      <w:r>
        <w:t>Ввод</w:t>
      </w:r>
      <w:r>
        <w:rPr>
          <w:spacing w:val="-7"/>
        </w:rPr>
        <w:t xml:space="preserve"> </w:t>
      </w:r>
      <w:r>
        <w:t>советских</w:t>
      </w:r>
      <w:r>
        <w:rPr>
          <w:spacing w:val="-10"/>
        </w:rPr>
        <w:t xml:space="preserve"> </w:t>
      </w:r>
      <w:r>
        <w:t>войск</w:t>
      </w:r>
      <w:r>
        <w:rPr>
          <w:spacing w:val="-6"/>
        </w:rPr>
        <w:t xml:space="preserve"> </w:t>
      </w:r>
      <w:r>
        <w:t>в</w:t>
      </w:r>
      <w:r>
        <w:rPr>
          <w:spacing w:val="-8"/>
        </w:rPr>
        <w:t xml:space="preserve"> </w:t>
      </w:r>
      <w:r>
        <w:t>Афганистан</w:t>
      </w:r>
      <w:r>
        <w:rPr>
          <w:spacing w:val="-4"/>
        </w:rPr>
        <w:t xml:space="preserve"> </w:t>
      </w:r>
      <w:r>
        <w:t>(1979</w:t>
      </w:r>
      <w:r>
        <w:rPr>
          <w:spacing w:val="-10"/>
        </w:rPr>
        <w:t xml:space="preserve"> </w:t>
      </w:r>
      <w:r>
        <w:t>г.).</w:t>
      </w:r>
      <w:r>
        <w:rPr>
          <w:spacing w:val="-7"/>
        </w:rPr>
        <w:t xml:space="preserve"> </w:t>
      </w:r>
      <w:r>
        <w:t>Возвращение</w:t>
      </w:r>
      <w:r>
        <w:rPr>
          <w:spacing w:val="-11"/>
        </w:rPr>
        <w:t xml:space="preserve"> </w:t>
      </w:r>
      <w:r>
        <w:t>к</w:t>
      </w:r>
      <w:r>
        <w:rPr>
          <w:spacing w:val="-6"/>
        </w:rPr>
        <w:t xml:space="preserve"> </w:t>
      </w:r>
      <w:r>
        <w:t>политике</w:t>
      </w:r>
      <w:r>
        <w:rPr>
          <w:spacing w:val="-6"/>
        </w:rPr>
        <w:t xml:space="preserve"> </w:t>
      </w:r>
      <w:r>
        <w:t>холодной</w:t>
      </w:r>
      <w:r>
        <w:rPr>
          <w:spacing w:val="-9"/>
        </w:rPr>
        <w:t xml:space="preserve"> </w:t>
      </w:r>
      <w:r>
        <w:t>войны. Наращивание стратегических вооружений. Американский проект СОИ. Провозглашение советской концепции</w:t>
      </w:r>
      <w:r>
        <w:rPr>
          <w:spacing w:val="-4"/>
        </w:rPr>
        <w:t xml:space="preserve"> </w:t>
      </w:r>
      <w:r>
        <w:t>нового политического</w:t>
      </w:r>
      <w:r>
        <w:rPr>
          <w:spacing w:val="-1"/>
        </w:rPr>
        <w:t xml:space="preserve"> </w:t>
      </w:r>
      <w:r>
        <w:t>мышления</w:t>
      </w:r>
      <w:r>
        <w:rPr>
          <w:spacing w:val="-5"/>
        </w:rPr>
        <w:t xml:space="preserve"> </w:t>
      </w:r>
      <w:r>
        <w:t>в 1980-х</w:t>
      </w:r>
      <w:r>
        <w:rPr>
          <w:spacing w:val="-5"/>
        </w:rPr>
        <w:t xml:space="preserve"> </w:t>
      </w:r>
      <w:r>
        <w:t>гг.</w:t>
      </w:r>
      <w:r>
        <w:rPr>
          <w:spacing w:val="-3"/>
        </w:rPr>
        <w:t xml:space="preserve"> </w:t>
      </w:r>
      <w:r>
        <w:t>Революции 1989–1991</w:t>
      </w:r>
      <w:r>
        <w:rPr>
          <w:spacing w:val="-1"/>
        </w:rPr>
        <w:t xml:space="preserve"> </w:t>
      </w:r>
      <w:r>
        <w:t>гг.</w:t>
      </w:r>
      <w:r>
        <w:rPr>
          <w:spacing w:val="-3"/>
        </w:rPr>
        <w:t xml:space="preserve"> </w:t>
      </w:r>
      <w:r>
        <w:t>в странах</w:t>
      </w:r>
      <w:r>
        <w:rPr>
          <w:spacing w:val="-15"/>
        </w:rPr>
        <w:t xml:space="preserve"> </w:t>
      </w:r>
      <w:r>
        <w:t>Центральной</w:t>
      </w:r>
      <w:r>
        <w:rPr>
          <w:spacing w:val="-15"/>
        </w:rPr>
        <w:t xml:space="preserve"> </w:t>
      </w:r>
      <w:r>
        <w:t>и</w:t>
      </w:r>
      <w:r>
        <w:rPr>
          <w:spacing w:val="-15"/>
        </w:rPr>
        <w:t xml:space="preserve"> </w:t>
      </w:r>
      <w:r>
        <w:t>Восточной</w:t>
      </w:r>
      <w:r>
        <w:rPr>
          <w:spacing w:val="-15"/>
        </w:rPr>
        <w:t xml:space="preserve"> </w:t>
      </w:r>
      <w:r>
        <w:t>Европы,</w:t>
      </w:r>
      <w:r>
        <w:rPr>
          <w:spacing w:val="27"/>
        </w:rPr>
        <w:t xml:space="preserve"> </w:t>
      </w:r>
      <w:r>
        <w:t>их</w:t>
      </w:r>
      <w:r>
        <w:rPr>
          <w:spacing w:val="-15"/>
        </w:rPr>
        <w:t xml:space="preserve"> </w:t>
      </w:r>
      <w:r>
        <w:t>внешнеполитические</w:t>
      </w:r>
      <w:r>
        <w:rPr>
          <w:spacing w:val="-15"/>
        </w:rPr>
        <w:t xml:space="preserve"> </w:t>
      </w:r>
      <w:r>
        <w:t>последствия.</w:t>
      </w:r>
      <w:r>
        <w:rPr>
          <w:spacing w:val="-13"/>
        </w:rPr>
        <w:t xml:space="preserve"> </w:t>
      </w:r>
      <w:r>
        <w:t>Распад</w:t>
      </w:r>
      <w:r>
        <w:rPr>
          <w:spacing w:val="-15"/>
        </w:rPr>
        <w:t xml:space="preserve"> </w:t>
      </w:r>
      <w:r>
        <w:t>СССР и восточного блока. Российская Федерация – правопреемник СССР на международной арене. Образование СНГ.</w:t>
      </w:r>
    </w:p>
    <w:p w:rsidR="00320900" w:rsidRDefault="0005617F">
      <w:pPr>
        <w:pStyle w:val="a3"/>
        <w:spacing w:line="360" w:lineRule="auto"/>
        <w:ind w:right="680"/>
      </w:pPr>
      <w:r>
        <w:t>Международные отношения в конце ХХ – начале XXI в. От биполярного</w:t>
      </w:r>
      <w:r>
        <w:rPr>
          <w:spacing w:val="40"/>
        </w:rPr>
        <w:t xml:space="preserve"> </w:t>
      </w:r>
      <w:r>
        <w:t>к многополюсному миру. Региональная и межрегиональная интеграция. Россия</w:t>
      </w:r>
      <w:r>
        <w:rPr>
          <w:spacing w:val="40"/>
        </w:rPr>
        <w:t xml:space="preserve"> </w:t>
      </w:r>
      <w: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20900" w:rsidRDefault="0005617F">
      <w:pPr>
        <w:pStyle w:val="a3"/>
        <w:spacing w:line="276" w:lineRule="exact"/>
        <w:ind w:left="908" w:firstLine="0"/>
      </w:pPr>
      <w:r>
        <w:t>Развитие</w:t>
      </w:r>
      <w:r>
        <w:rPr>
          <w:spacing w:val="-7"/>
        </w:rPr>
        <w:t xml:space="preserve"> </w:t>
      </w:r>
      <w:r>
        <w:t>науки и культуры во</w:t>
      </w:r>
      <w:r>
        <w:rPr>
          <w:spacing w:val="-1"/>
        </w:rPr>
        <w:t xml:space="preserve"> </w:t>
      </w:r>
      <w:r>
        <w:t>второй</w:t>
      </w:r>
      <w:r>
        <w:rPr>
          <w:spacing w:val="-1"/>
        </w:rPr>
        <w:t xml:space="preserve"> </w:t>
      </w:r>
      <w:r>
        <w:t>половине</w:t>
      </w:r>
      <w:r>
        <w:rPr>
          <w:spacing w:val="-6"/>
        </w:rPr>
        <w:t xml:space="preserve"> </w:t>
      </w:r>
      <w:r>
        <w:t>ХХ</w:t>
      </w:r>
      <w:r>
        <w:rPr>
          <w:spacing w:val="5"/>
        </w:rPr>
        <w:t xml:space="preserve"> </w:t>
      </w:r>
      <w:r>
        <w:t>–</w:t>
      </w:r>
      <w:r>
        <w:rPr>
          <w:spacing w:val="-5"/>
        </w:rPr>
        <w:t xml:space="preserve"> </w:t>
      </w:r>
      <w:r>
        <w:t>начале</w:t>
      </w:r>
      <w:r>
        <w:rPr>
          <w:spacing w:val="-2"/>
        </w:rPr>
        <w:t xml:space="preserve"> </w:t>
      </w:r>
      <w:r>
        <w:t xml:space="preserve">XXI </w:t>
      </w:r>
      <w:r>
        <w:rPr>
          <w:spacing w:val="-5"/>
        </w:rPr>
        <w:t>вв.</w:t>
      </w:r>
    </w:p>
    <w:p w:rsidR="00320900" w:rsidRDefault="0005617F">
      <w:pPr>
        <w:pStyle w:val="a3"/>
        <w:spacing w:before="139" w:line="360" w:lineRule="auto"/>
        <w:ind w:right="686"/>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w:t>
      </w:r>
      <w:r>
        <w:rPr>
          <w:spacing w:val="-12"/>
        </w:rPr>
        <w:t xml:space="preserve"> </w:t>
      </w:r>
      <w:r>
        <w:t>целях.</w:t>
      </w:r>
      <w:r>
        <w:rPr>
          <w:spacing w:val="-6"/>
        </w:rPr>
        <w:t xml:space="preserve"> </w:t>
      </w:r>
      <w:r>
        <w:t>Достижения</w:t>
      </w:r>
      <w:r>
        <w:rPr>
          <w:spacing w:val="-12"/>
        </w:rPr>
        <w:t xml:space="preserve"> </w:t>
      </w:r>
      <w:r>
        <w:t>в</w:t>
      </w:r>
      <w:r>
        <w:rPr>
          <w:spacing w:val="-10"/>
        </w:rPr>
        <w:t xml:space="preserve"> </w:t>
      </w:r>
      <w:r>
        <w:t>области</w:t>
      </w:r>
      <w:r>
        <w:rPr>
          <w:spacing w:val="-6"/>
        </w:rPr>
        <w:t xml:space="preserve"> </w:t>
      </w:r>
      <w:r>
        <w:t>космонавтики</w:t>
      </w:r>
      <w:r>
        <w:rPr>
          <w:spacing w:val="-6"/>
        </w:rPr>
        <w:t xml:space="preserve"> </w:t>
      </w:r>
      <w:r>
        <w:t>(СССР,</w:t>
      </w:r>
      <w:r>
        <w:rPr>
          <w:spacing w:val="-6"/>
        </w:rPr>
        <w:t xml:space="preserve"> </w:t>
      </w:r>
      <w:r>
        <w:t>США).</w:t>
      </w:r>
      <w:r>
        <w:rPr>
          <w:spacing w:val="-6"/>
        </w:rPr>
        <w:t xml:space="preserve"> </w:t>
      </w:r>
      <w:r>
        <w:t>Развитие</w:t>
      </w:r>
      <w:r>
        <w:rPr>
          <w:spacing w:val="-8"/>
        </w:rPr>
        <w:t xml:space="preserve"> </w:t>
      </w:r>
      <w:r>
        <w:t>электротехники</w:t>
      </w:r>
      <w:r>
        <w:rPr>
          <w:spacing w:val="-6"/>
        </w:rPr>
        <w:t xml:space="preserve"> </w:t>
      </w:r>
      <w:r>
        <w:t>и робототехники. Информационная революция. Интернет.</w:t>
      </w:r>
    </w:p>
    <w:p w:rsidR="00320900" w:rsidRDefault="0005617F">
      <w:pPr>
        <w:pStyle w:val="a3"/>
        <w:spacing w:line="360" w:lineRule="auto"/>
        <w:ind w:right="677"/>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Современный</w:t>
      </w:r>
      <w:r>
        <w:rPr>
          <w:spacing w:val="-3"/>
        </w:rPr>
        <w:t xml:space="preserve"> </w:t>
      </w:r>
      <w:r>
        <w:rPr>
          <w:spacing w:val="-4"/>
        </w:rPr>
        <w:t>мир.</w:t>
      </w:r>
    </w:p>
    <w:p w:rsidR="00320900" w:rsidRDefault="0005617F">
      <w:pPr>
        <w:pStyle w:val="a3"/>
        <w:spacing w:before="137" w:line="360" w:lineRule="auto"/>
        <w:ind w:right="68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20900" w:rsidRDefault="0005617F">
      <w:pPr>
        <w:pStyle w:val="a3"/>
        <w:spacing w:before="2"/>
        <w:ind w:left="908" w:firstLine="0"/>
        <w:jc w:val="left"/>
      </w:pPr>
      <w:r>
        <w:rPr>
          <w:spacing w:val="-2"/>
        </w:rPr>
        <w:t>Обобщение.</w:t>
      </w:r>
    </w:p>
    <w:p w:rsidR="00320900" w:rsidRDefault="0005617F">
      <w:pPr>
        <w:pStyle w:val="a3"/>
        <w:spacing w:before="137" w:line="360" w:lineRule="auto"/>
        <w:ind w:left="908" w:right="6264" w:firstLine="0"/>
        <w:jc w:val="left"/>
      </w:pPr>
      <w:r>
        <w:t>История</w:t>
      </w:r>
      <w:r>
        <w:rPr>
          <w:spacing w:val="-11"/>
        </w:rPr>
        <w:t xml:space="preserve"> </w:t>
      </w:r>
      <w:r>
        <w:t>России.</w:t>
      </w:r>
      <w:r>
        <w:rPr>
          <w:spacing w:val="-9"/>
        </w:rPr>
        <w:t xml:space="preserve"> </w:t>
      </w:r>
      <w:r>
        <w:t>1945–2022</w:t>
      </w:r>
      <w:r>
        <w:rPr>
          <w:spacing w:val="-10"/>
        </w:rPr>
        <w:t xml:space="preserve"> </w:t>
      </w:r>
      <w:r>
        <w:t xml:space="preserve">гг. </w:t>
      </w:r>
      <w:r>
        <w:rPr>
          <w:spacing w:val="-2"/>
        </w:rPr>
        <w:t>Введение.</w:t>
      </w:r>
    </w:p>
    <w:p w:rsidR="00320900" w:rsidRDefault="0005617F">
      <w:pPr>
        <w:pStyle w:val="a3"/>
        <w:spacing w:line="362" w:lineRule="auto"/>
        <w:ind w:left="908" w:right="7385" w:firstLine="0"/>
        <w:jc w:val="left"/>
      </w:pPr>
      <w:r>
        <w:t>СССР</w:t>
      </w:r>
      <w:r>
        <w:rPr>
          <w:spacing w:val="-10"/>
        </w:rPr>
        <w:t xml:space="preserve"> </w:t>
      </w:r>
      <w:r>
        <w:t>в</w:t>
      </w:r>
      <w:r>
        <w:rPr>
          <w:spacing w:val="-9"/>
        </w:rPr>
        <w:t xml:space="preserve"> </w:t>
      </w:r>
      <w:r>
        <w:t>1945–1991</w:t>
      </w:r>
      <w:r>
        <w:rPr>
          <w:spacing w:val="-14"/>
        </w:rPr>
        <w:t xml:space="preserve"> </w:t>
      </w:r>
      <w:r>
        <w:t>гг. СССР в</w:t>
      </w:r>
      <w:r>
        <w:rPr>
          <w:spacing w:val="1"/>
        </w:rPr>
        <w:t xml:space="preserve"> </w:t>
      </w:r>
      <w:r>
        <w:t>1945–1953</w:t>
      </w:r>
      <w:r>
        <w:rPr>
          <w:spacing w:val="-4"/>
        </w:rPr>
        <w:t xml:space="preserve"> </w:t>
      </w:r>
      <w:r>
        <w:rPr>
          <w:spacing w:val="-5"/>
        </w:rPr>
        <w:t>гг.</w:t>
      </w:r>
    </w:p>
    <w:p w:rsidR="00320900" w:rsidRDefault="0005617F">
      <w:pPr>
        <w:pStyle w:val="a3"/>
        <w:spacing w:line="360" w:lineRule="auto"/>
        <w:ind w:right="688"/>
      </w:pPr>
      <w:r>
        <w:t>Влияние</w:t>
      </w:r>
      <w:r>
        <w:rPr>
          <w:spacing w:val="-10"/>
        </w:rPr>
        <w:t xml:space="preserve"> </w:t>
      </w:r>
      <w:r>
        <w:t>последствий</w:t>
      </w:r>
      <w:r>
        <w:rPr>
          <w:spacing w:val="-15"/>
        </w:rPr>
        <w:t xml:space="preserve"> </w:t>
      </w:r>
      <w:r>
        <w:t>войны</w:t>
      </w:r>
      <w:r>
        <w:rPr>
          <w:spacing w:val="-11"/>
        </w:rPr>
        <w:t xml:space="preserve"> </w:t>
      </w:r>
      <w:r>
        <w:t>на</w:t>
      </w:r>
      <w:r>
        <w:rPr>
          <w:spacing w:val="-9"/>
        </w:rPr>
        <w:t xml:space="preserve"> </w:t>
      </w:r>
      <w:r>
        <w:t>советскую</w:t>
      </w:r>
      <w:r>
        <w:rPr>
          <w:spacing w:val="-10"/>
        </w:rPr>
        <w:t xml:space="preserve"> </w:t>
      </w:r>
      <w:r>
        <w:t>систему</w:t>
      </w:r>
      <w:r>
        <w:rPr>
          <w:spacing w:val="-15"/>
        </w:rPr>
        <w:t xml:space="preserve"> </w:t>
      </w:r>
      <w:r>
        <w:t>и</w:t>
      </w:r>
      <w:r>
        <w:rPr>
          <w:spacing w:val="-12"/>
        </w:rPr>
        <w:t xml:space="preserve"> </w:t>
      </w:r>
      <w:r>
        <w:t>общество.</w:t>
      </w:r>
      <w:r>
        <w:rPr>
          <w:spacing w:val="-10"/>
        </w:rPr>
        <w:t xml:space="preserve"> </w:t>
      </w:r>
      <w:r>
        <w:t>Разруха.</w:t>
      </w:r>
      <w:r>
        <w:rPr>
          <w:spacing w:val="-6"/>
        </w:rPr>
        <w:t xml:space="preserve"> </w:t>
      </w:r>
      <w:r>
        <w:t>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320900" w:rsidRDefault="0005617F">
      <w:pPr>
        <w:pStyle w:val="a3"/>
        <w:spacing w:line="360" w:lineRule="auto"/>
        <w:ind w:right="680"/>
      </w:pPr>
      <w:r>
        <w:t>Ресурсы</w:t>
      </w:r>
      <w:r>
        <w:rPr>
          <w:spacing w:val="-2"/>
        </w:rPr>
        <w:t xml:space="preserve"> </w:t>
      </w:r>
      <w:r>
        <w:t>и</w:t>
      </w:r>
      <w:r>
        <w:rPr>
          <w:spacing w:val="-2"/>
        </w:rPr>
        <w:t xml:space="preserve"> </w:t>
      </w:r>
      <w:r>
        <w:t>приоритеты</w:t>
      </w:r>
      <w:r>
        <w:rPr>
          <w:spacing w:val="-2"/>
        </w:rPr>
        <w:t xml:space="preserve"> </w:t>
      </w:r>
      <w:r>
        <w:t>восстановления.</w:t>
      </w:r>
      <w:r>
        <w:rPr>
          <w:spacing w:val="-1"/>
        </w:rPr>
        <w:t xml:space="preserve"> </w:t>
      </w:r>
      <w:r>
        <w:t>Демилитаризация</w:t>
      </w:r>
      <w:r>
        <w:rPr>
          <w:spacing w:val="-8"/>
        </w:rPr>
        <w:t xml:space="preserve"> </w:t>
      </w:r>
      <w:r>
        <w:t>экономики</w:t>
      </w:r>
      <w:r>
        <w:rPr>
          <w:spacing w:val="40"/>
        </w:rPr>
        <w:t xml:space="preserve"> </w:t>
      </w:r>
      <w:r>
        <w:t>и</w:t>
      </w:r>
      <w:r>
        <w:rPr>
          <w:spacing w:val="-7"/>
        </w:rPr>
        <w:t xml:space="preserve"> </w:t>
      </w:r>
      <w:r>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Pr>
          <w:spacing w:val="40"/>
        </w:rPr>
        <w:t xml:space="preserve">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320900" w:rsidRDefault="0005617F">
      <w:pPr>
        <w:pStyle w:val="a3"/>
        <w:spacing w:line="362" w:lineRule="auto"/>
        <w:ind w:right="67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320900" w:rsidRDefault="0005617F">
      <w:pPr>
        <w:pStyle w:val="a3"/>
        <w:spacing w:line="360" w:lineRule="auto"/>
        <w:ind w:right="685"/>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rsidR="00320900" w:rsidRDefault="0005617F">
      <w:pPr>
        <w:pStyle w:val="a3"/>
        <w:spacing w:line="360" w:lineRule="auto"/>
        <w:ind w:right="68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20900" w:rsidRDefault="0005617F">
      <w:pPr>
        <w:pStyle w:val="a3"/>
        <w:ind w:left="908" w:firstLine="0"/>
      </w:pPr>
      <w:r>
        <w:t>СССР в</w:t>
      </w:r>
      <w:r>
        <w:rPr>
          <w:spacing w:val="1"/>
        </w:rPr>
        <w:t xml:space="preserve"> </w:t>
      </w:r>
      <w:r>
        <w:t>середине</w:t>
      </w:r>
      <w:r>
        <w:rPr>
          <w:spacing w:val="-1"/>
        </w:rPr>
        <w:t xml:space="preserve"> </w:t>
      </w:r>
      <w:r>
        <w:t>1950-х</w:t>
      </w:r>
      <w:r>
        <w:rPr>
          <w:spacing w:val="-5"/>
        </w:rPr>
        <w:t xml:space="preserve"> </w:t>
      </w:r>
      <w:r>
        <w:t>–</w:t>
      </w:r>
      <w:r>
        <w:rPr>
          <w:spacing w:val="1"/>
        </w:rPr>
        <w:t xml:space="preserve"> </w:t>
      </w:r>
      <w:r>
        <w:t>первой</w:t>
      </w:r>
      <w:r>
        <w:rPr>
          <w:spacing w:val="-4"/>
        </w:rPr>
        <w:t xml:space="preserve"> </w:t>
      </w:r>
      <w:r>
        <w:t>половине</w:t>
      </w:r>
      <w:r>
        <w:rPr>
          <w:spacing w:val="-1"/>
        </w:rPr>
        <w:t xml:space="preserve"> </w:t>
      </w:r>
      <w:r>
        <w:t>1960-х</w:t>
      </w:r>
      <w:r>
        <w:rPr>
          <w:spacing w:val="-4"/>
        </w:rPr>
        <w:t xml:space="preserve"> </w:t>
      </w:r>
      <w:r>
        <w:rPr>
          <w:spacing w:val="-5"/>
        </w:rPr>
        <w:t>гг.</w:t>
      </w:r>
    </w:p>
    <w:p w:rsidR="00320900" w:rsidRDefault="0005617F">
      <w:pPr>
        <w:pStyle w:val="a3"/>
        <w:spacing w:before="126" w:line="360" w:lineRule="auto"/>
        <w:ind w:right="683"/>
      </w:pPr>
      <w:r>
        <w:t>Смена</w:t>
      </w:r>
      <w:r>
        <w:rPr>
          <w:spacing w:val="-2"/>
        </w:rPr>
        <w:t xml:space="preserve"> </w:t>
      </w:r>
      <w:r>
        <w:t>политического</w:t>
      </w:r>
      <w:r>
        <w:rPr>
          <w:spacing w:val="-1"/>
        </w:rPr>
        <w:t xml:space="preserve"> </w:t>
      </w:r>
      <w:r>
        <w:t>курса. Смерть Сталина</w:t>
      </w:r>
      <w:r>
        <w:rPr>
          <w:spacing w:val="-7"/>
        </w:rPr>
        <w:t xml:space="preserve"> </w:t>
      </w:r>
      <w:r>
        <w:t>и</w:t>
      </w:r>
      <w:r>
        <w:rPr>
          <w:spacing w:val="-5"/>
        </w:rPr>
        <w:t xml:space="preserve"> </w:t>
      </w:r>
      <w:r>
        <w:t>настроения</w:t>
      </w:r>
      <w:r>
        <w:rPr>
          <w:spacing w:val="-6"/>
        </w:rPr>
        <w:t xml:space="preserve"> </w:t>
      </w:r>
      <w:r>
        <w:t>в</w:t>
      </w:r>
      <w:r>
        <w:rPr>
          <w:spacing w:val="-9"/>
        </w:rPr>
        <w:t xml:space="preserve"> </w:t>
      </w:r>
      <w:r>
        <w:t>обществе.</w:t>
      </w:r>
      <w:r>
        <w:rPr>
          <w:spacing w:val="-4"/>
        </w:rPr>
        <w:t xml:space="preserve"> </w:t>
      </w:r>
      <w:r>
        <w:t>Борьба</w:t>
      </w:r>
      <w:r>
        <w:rPr>
          <w:spacing w:val="-7"/>
        </w:rPr>
        <w:t xml:space="preserve"> </w:t>
      </w:r>
      <w:r>
        <w:t>за</w:t>
      </w:r>
      <w:r>
        <w:rPr>
          <w:spacing w:val="-2"/>
        </w:rPr>
        <w:t xml:space="preserve"> </w:t>
      </w:r>
      <w:r>
        <w:t>власть в</w:t>
      </w:r>
      <w:r>
        <w:rPr>
          <w:spacing w:val="-6"/>
        </w:rPr>
        <w:t xml:space="preserve"> </w:t>
      </w:r>
      <w:r>
        <w:t>советском</w:t>
      </w:r>
      <w:r>
        <w:rPr>
          <w:spacing w:val="-11"/>
        </w:rPr>
        <w:t xml:space="preserve"> </w:t>
      </w:r>
      <w:r>
        <w:t>руководстве.</w:t>
      </w:r>
      <w:r>
        <w:rPr>
          <w:spacing w:val="-10"/>
        </w:rPr>
        <w:t xml:space="preserve"> </w:t>
      </w:r>
      <w:r>
        <w:t>Переход</w:t>
      </w:r>
      <w:r>
        <w:rPr>
          <w:spacing w:val="-10"/>
        </w:rPr>
        <w:t xml:space="preserve"> </w:t>
      </w:r>
      <w:r>
        <w:t>политического</w:t>
      </w:r>
      <w:r>
        <w:rPr>
          <w:spacing w:val="-13"/>
        </w:rPr>
        <w:t xml:space="preserve"> </w:t>
      </w:r>
      <w:r>
        <w:t>лидерства</w:t>
      </w:r>
      <w:r>
        <w:rPr>
          <w:spacing w:val="40"/>
        </w:rPr>
        <w:t xml:space="preserve"> </w:t>
      </w:r>
      <w:r>
        <w:t>к</w:t>
      </w:r>
      <w:r>
        <w:rPr>
          <w:spacing w:val="-14"/>
        </w:rPr>
        <w:t xml:space="preserve"> </w:t>
      </w:r>
      <w:r>
        <w:t>Н.С.</w:t>
      </w:r>
      <w:r>
        <w:rPr>
          <w:spacing w:val="-10"/>
        </w:rPr>
        <w:t xml:space="preserve"> </w:t>
      </w:r>
      <w:r>
        <w:t>Хрущеву.</w:t>
      </w:r>
      <w:r>
        <w:rPr>
          <w:spacing w:val="-6"/>
        </w:rPr>
        <w:t xml:space="preserve"> </w:t>
      </w:r>
      <w:r>
        <w:t>Первые</w:t>
      </w:r>
      <w:r>
        <w:rPr>
          <w:spacing w:val="-14"/>
        </w:rPr>
        <w:t xml:space="preserve"> </w:t>
      </w:r>
      <w:r>
        <w:t>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единоличной власти</w:t>
      </w:r>
      <w:r>
        <w:rPr>
          <w:spacing w:val="-3"/>
        </w:rPr>
        <w:t xml:space="preserve"> </w:t>
      </w:r>
      <w:r>
        <w:rPr>
          <w:spacing w:val="-2"/>
        </w:rPr>
        <w:t>Хрущева.</w:t>
      </w:r>
    </w:p>
    <w:p w:rsidR="00320900" w:rsidRDefault="0005617F">
      <w:pPr>
        <w:pStyle w:val="a3"/>
        <w:spacing w:before="137" w:line="360" w:lineRule="auto"/>
        <w:ind w:right="688"/>
      </w:pPr>
      <w:r>
        <w:t>Культурное пространство и повседневная жизнь. Изменение общественной атмосферы. Шестидесятники. Литература, кинематограф, театр, живопись: новые</w:t>
      </w:r>
      <w:r>
        <w:rPr>
          <w:spacing w:val="-1"/>
        </w:rPr>
        <w:t xml:space="preserve"> </w:t>
      </w:r>
      <w:r>
        <w:t>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20900" w:rsidRDefault="0005617F">
      <w:pPr>
        <w:pStyle w:val="a3"/>
        <w:spacing w:line="360" w:lineRule="auto"/>
        <w:ind w:right="684"/>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320900" w:rsidRDefault="0005617F">
      <w:pPr>
        <w:pStyle w:val="a3"/>
        <w:spacing w:before="2" w:line="360" w:lineRule="auto"/>
        <w:ind w:right="684"/>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w:t>
      </w:r>
      <w:r>
        <w:rPr>
          <w:spacing w:val="-2"/>
        </w:rPr>
        <w:t xml:space="preserve"> </w:t>
      </w:r>
      <w:r>
        <w:t>полеты</w:t>
      </w:r>
      <w:r>
        <w:rPr>
          <w:spacing w:val="-3"/>
        </w:rPr>
        <w:t xml:space="preserve"> </w:t>
      </w:r>
      <w:r>
        <w:t>Ю.</w:t>
      </w:r>
      <w:r>
        <w:rPr>
          <w:spacing w:val="-4"/>
        </w:rPr>
        <w:t xml:space="preserve"> </w:t>
      </w:r>
      <w:r>
        <w:t>А. Гагарина</w:t>
      </w:r>
      <w:r>
        <w:rPr>
          <w:spacing w:val="-7"/>
        </w:rPr>
        <w:t xml:space="preserve"> </w:t>
      </w:r>
      <w:r>
        <w:t>и</w:t>
      </w:r>
      <w:r>
        <w:rPr>
          <w:spacing w:val="-5"/>
        </w:rPr>
        <w:t xml:space="preserve"> </w:t>
      </w:r>
      <w:r>
        <w:t>первой</w:t>
      </w:r>
      <w:r>
        <w:rPr>
          <w:spacing w:val="-10"/>
        </w:rPr>
        <w:t xml:space="preserve"> </w:t>
      </w:r>
      <w:r>
        <w:t>в</w:t>
      </w:r>
      <w:r>
        <w:rPr>
          <w:spacing w:val="-4"/>
        </w:rPr>
        <w:t xml:space="preserve"> </w:t>
      </w:r>
      <w:r>
        <w:t>мире</w:t>
      </w:r>
      <w:r>
        <w:rPr>
          <w:spacing w:val="-7"/>
        </w:rPr>
        <w:t xml:space="preserve"> </w:t>
      </w:r>
      <w:r>
        <w:t>женщины-космонавта</w:t>
      </w:r>
      <w:r>
        <w:rPr>
          <w:spacing w:val="-6"/>
        </w:rPr>
        <w:t xml:space="preserve"> </w:t>
      </w:r>
      <w:r>
        <w:t>В.В.</w:t>
      </w:r>
      <w:r>
        <w:rPr>
          <w:spacing w:val="-8"/>
        </w:rPr>
        <w:t xml:space="preserve"> </w:t>
      </w:r>
      <w:r>
        <w:t>Терешковой. Влияние НТР на перемены в повседневной жизни людей.</w:t>
      </w:r>
    </w:p>
    <w:p w:rsidR="00320900" w:rsidRDefault="0005617F">
      <w:pPr>
        <w:pStyle w:val="a3"/>
        <w:spacing w:before="1" w:line="360" w:lineRule="auto"/>
        <w:ind w:right="681"/>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 Изменения в социальной</w:t>
      </w:r>
      <w:r>
        <w:rPr>
          <w:spacing w:val="40"/>
        </w:rPr>
        <w:t xml:space="preserve"> </w:t>
      </w:r>
      <w:r>
        <w:t>и профессиональной структуре советского общества к началу 1960-х гг. Преобладание горожан над</w:t>
      </w:r>
      <w:r>
        <w:rPr>
          <w:spacing w:val="-2"/>
        </w:rPr>
        <w:t xml:space="preserve"> </w:t>
      </w:r>
      <w:r>
        <w:t>сельским населением. Положение</w:t>
      </w:r>
      <w:r>
        <w:rPr>
          <w:spacing w:val="-4"/>
        </w:rPr>
        <w:t xml:space="preserve"> </w:t>
      </w:r>
      <w:r>
        <w:t>и проблемы рабочего класса, колхозного крестьянства</w:t>
      </w:r>
      <w:r>
        <w:rPr>
          <w:spacing w:val="-4"/>
        </w:rPr>
        <w:t xml:space="preserve"> </w:t>
      </w:r>
      <w:r>
        <w:t>и интеллигенции. Востребованность научного</w:t>
      </w:r>
      <w:r>
        <w:rPr>
          <w:spacing w:val="40"/>
        </w:rPr>
        <w:t xml:space="preserve"> </w:t>
      </w:r>
      <w:r>
        <w:t>и инженерного труда.</w:t>
      </w:r>
    </w:p>
    <w:p w:rsidR="00320900" w:rsidRDefault="0005617F">
      <w:pPr>
        <w:pStyle w:val="a3"/>
        <w:spacing w:line="360" w:lineRule="auto"/>
        <w:ind w:right="693"/>
      </w:pPr>
      <w:r>
        <w:t>ХХII съезд КПСС и Программа построения коммунизма в СССР. Воспитание «нового человека».</w:t>
      </w:r>
      <w:r>
        <w:rPr>
          <w:spacing w:val="-12"/>
        </w:rPr>
        <w:t xml:space="preserve"> </w:t>
      </w:r>
      <w:r>
        <w:t>Бригады</w:t>
      </w:r>
      <w:r>
        <w:rPr>
          <w:spacing w:val="-15"/>
        </w:rPr>
        <w:t xml:space="preserve"> </w:t>
      </w:r>
      <w:r>
        <w:t>коммунистического</w:t>
      </w:r>
      <w:r>
        <w:rPr>
          <w:spacing w:val="-12"/>
        </w:rPr>
        <w:t xml:space="preserve"> </w:t>
      </w:r>
      <w:r>
        <w:t>труда.</w:t>
      </w:r>
      <w:r>
        <w:rPr>
          <w:spacing w:val="-10"/>
        </w:rPr>
        <w:t xml:space="preserve"> </w:t>
      </w:r>
      <w:r>
        <w:t>Общественные</w:t>
      </w:r>
      <w:r>
        <w:rPr>
          <w:spacing w:val="-15"/>
        </w:rPr>
        <w:t xml:space="preserve"> </w:t>
      </w:r>
      <w:r>
        <w:t>формы</w:t>
      </w:r>
      <w:r>
        <w:rPr>
          <w:spacing w:val="-15"/>
        </w:rPr>
        <w:t xml:space="preserve"> </w:t>
      </w:r>
      <w:r>
        <w:t>управления.</w:t>
      </w:r>
      <w:r>
        <w:rPr>
          <w:spacing w:val="-10"/>
        </w:rPr>
        <w:t xml:space="preserve"> </w:t>
      </w:r>
      <w:r>
        <w:t>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20900" w:rsidRDefault="0005617F">
      <w:pPr>
        <w:pStyle w:val="a3"/>
        <w:spacing w:line="360" w:lineRule="auto"/>
        <w:ind w:right="678"/>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Pr>
          <w:spacing w:val="40"/>
        </w:rPr>
        <w:t xml:space="preserve"> </w:t>
      </w:r>
      <w:r>
        <w:t>и мировая социалистическая система. Распад колониальных систем и борьба</w:t>
      </w:r>
      <w:r>
        <w:rPr>
          <w:spacing w:val="40"/>
        </w:rPr>
        <w:t xml:space="preserve"> </w:t>
      </w:r>
      <w:r>
        <w:t>за влияние в странах третьего мира.</w:t>
      </w:r>
    </w:p>
    <w:p w:rsidR="00320900" w:rsidRDefault="0005617F">
      <w:pPr>
        <w:pStyle w:val="a3"/>
        <w:spacing w:before="1"/>
        <w:ind w:left="908" w:firstLine="0"/>
      </w:pPr>
      <w:r>
        <w:t>Конец</w:t>
      </w:r>
      <w:r>
        <w:rPr>
          <w:spacing w:val="-6"/>
        </w:rPr>
        <w:t xml:space="preserve"> </w:t>
      </w:r>
      <w:r>
        <w:t>оттепели.</w:t>
      </w:r>
      <w:r>
        <w:rPr>
          <w:spacing w:val="-2"/>
        </w:rPr>
        <w:t xml:space="preserve"> </w:t>
      </w:r>
      <w:r>
        <w:t>Нарастание</w:t>
      </w:r>
      <w:r>
        <w:rPr>
          <w:spacing w:val="-1"/>
        </w:rPr>
        <w:t xml:space="preserve"> </w:t>
      </w:r>
      <w:r>
        <w:t>негативных</w:t>
      </w:r>
      <w:r>
        <w:rPr>
          <w:spacing w:val="-4"/>
        </w:rPr>
        <w:t xml:space="preserve"> </w:t>
      </w:r>
      <w:r>
        <w:t>тенденций</w:t>
      </w:r>
      <w:r>
        <w:rPr>
          <w:spacing w:val="-4"/>
        </w:rPr>
        <w:t xml:space="preserve"> </w:t>
      </w:r>
      <w:r>
        <w:t>в</w:t>
      </w:r>
      <w:r>
        <w:rPr>
          <w:spacing w:val="-2"/>
        </w:rPr>
        <w:t xml:space="preserve"> </w:t>
      </w:r>
      <w:r>
        <w:t>обществе.</w:t>
      </w:r>
      <w:r>
        <w:rPr>
          <w:spacing w:val="2"/>
        </w:rPr>
        <w:t xml:space="preserve"> </w:t>
      </w:r>
      <w:r>
        <w:t>Кризис</w:t>
      </w:r>
      <w:r>
        <w:rPr>
          <w:spacing w:val="-5"/>
        </w:rPr>
        <w:t xml:space="preserve"> </w:t>
      </w:r>
      <w:r>
        <w:t>доверия</w:t>
      </w:r>
      <w:r>
        <w:rPr>
          <w:spacing w:val="1"/>
        </w:rPr>
        <w:t xml:space="preserve"> </w:t>
      </w:r>
      <w:r>
        <w:rPr>
          <w:spacing w:val="-2"/>
        </w:rPr>
        <w:t>власти.</w:t>
      </w:r>
    </w:p>
    <w:p w:rsidR="00320900" w:rsidRDefault="0005617F">
      <w:pPr>
        <w:pStyle w:val="a3"/>
        <w:spacing w:before="137"/>
        <w:ind w:firstLine="0"/>
      </w:pPr>
      <w:r>
        <w:t>Новочеркасские</w:t>
      </w:r>
      <w:r>
        <w:rPr>
          <w:spacing w:val="-5"/>
        </w:rPr>
        <w:t xml:space="preserve"> </w:t>
      </w:r>
      <w:r>
        <w:t>события.</w:t>
      </w:r>
      <w:r>
        <w:rPr>
          <w:spacing w:val="-4"/>
        </w:rPr>
        <w:t xml:space="preserve"> </w:t>
      </w:r>
      <w:r>
        <w:t>Смещение</w:t>
      </w:r>
      <w:r>
        <w:rPr>
          <w:spacing w:val="-6"/>
        </w:rPr>
        <w:t xml:space="preserve"> </w:t>
      </w:r>
      <w:r>
        <w:t>Н.С.</w:t>
      </w:r>
      <w:r>
        <w:rPr>
          <w:spacing w:val="-4"/>
        </w:rPr>
        <w:t xml:space="preserve"> </w:t>
      </w:r>
      <w:r>
        <w:rPr>
          <w:spacing w:val="-2"/>
        </w:rPr>
        <w:t>Хрущева.</w:t>
      </w:r>
    </w:p>
    <w:p w:rsidR="00320900" w:rsidRDefault="0005617F">
      <w:pPr>
        <w:pStyle w:val="a3"/>
        <w:spacing w:before="136"/>
        <w:ind w:left="908" w:firstLine="0"/>
      </w:pPr>
      <w:r>
        <w:t>Советское</w:t>
      </w:r>
      <w:r>
        <w:rPr>
          <w:spacing w:val="-1"/>
        </w:rPr>
        <w:t xml:space="preserve"> </w:t>
      </w:r>
      <w:r>
        <w:t>государство</w:t>
      </w:r>
      <w:r>
        <w:rPr>
          <w:spacing w:val="1"/>
        </w:rPr>
        <w:t xml:space="preserve"> </w:t>
      </w:r>
      <w:r>
        <w:t>и</w:t>
      </w:r>
      <w:r>
        <w:rPr>
          <w:spacing w:val="-3"/>
        </w:rPr>
        <w:t xml:space="preserve"> </w:t>
      </w:r>
      <w:r>
        <w:t>общество в</w:t>
      </w:r>
      <w:r>
        <w:rPr>
          <w:spacing w:val="-2"/>
        </w:rPr>
        <w:t xml:space="preserve"> </w:t>
      </w:r>
      <w:r>
        <w:t>середине</w:t>
      </w:r>
      <w:r>
        <w:rPr>
          <w:spacing w:val="-5"/>
        </w:rPr>
        <w:t xml:space="preserve"> </w:t>
      </w:r>
      <w:r>
        <w:t>1960-х</w:t>
      </w:r>
      <w:r>
        <w:rPr>
          <w:spacing w:val="-5"/>
        </w:rPr>
        <w:t xml:space="preserve"> </w:t>
      </w:r>
      <w:r>
        <w:t>–</w:t>
      </w:r>
      <w:r>
        <w:rPr>
          <w:spacing w:val="1"/>
        </w:rPr>
        <w:t xml:space="preserve"> </w:t>
      </w:r>
      <w:r>
        <w:t>начале 1980-х</w:t>
      </w:r>
      <w:r>
        <w:rPr>
          <w:spacing w:val="-4"/>
        </w:rPr>
        <w:t xml:space="preserve"> </w:t>
      </w:r>
      <w:r>
        <w:rPr>
          <w:spacing w:val="-5"/>
        </w:rPr>
        <w:t>гг.</w:t>
      </w:r>
    </w:p>
    <w:p w:rsidR="00320900" w:rsidRDefault="0005617F">
      <w:pPr>
        <w:pStyle w:val="a3"/>
        <w:spacing w:before="142" w:line="360" w:lineRule="auto"/>
        <w:ind w:right="683"/>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rsidR="00320900" w:rsidRDefault="0005617F">
      <w:pPr>
        <w:pStyle w:val="a3"/>
        <w:spacing w:line="360" w:lineRule="auto"/>
        <w:ind w:right="685"/>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r>
        <w:rPr>
          <w:spacing w:val="-15"/>
        </w:rPr>
        <w:t xml:space="preserve"> </w:t>
      </w:r>
      <w:r>
        <w:t>Советские</w:t>
      </w:r>
      <w:r>
        <w:rPr>
          <w:spacing w:val="-15"/>
        </w:rPr>
        <w:t xml:space="preserve"> </w:t>
      </w:r>
      <w:r>
        <w:t>научные</w:t>
      </w:r>
      <w:r>
        <w:rPr>
          <w:spacing w:val="-15"/>
        </w:rPr>
        <w:t xml:space="preserve"> </w:t>
      </w:r>
      <w:r>
        <w:t>и</w:t>
      </w:r>
      <w:r>
        <w:rPr>
          <w:spacing w:val="-15"/>
        </w:rPr>
        <w:t xml:space="preserve"> </w:t>
      </w:r>
      <w:r>
        <w:t>технические</w:t>
      </w:r>
      <w:r>
        <w:rPr>
          <w:spacing w:val="-15"/>
        </w:rPr>
        <w:t xml:space="preserve"> </w:t>
      </w:r>
      <w:r>
        <w:t>приоритеты.</w:t>
      </w:r>
      <w:r>
        <w:rPr>
          <w:spacing w:val="-15"/>
        </w:rPr>
        <w:t xml:space="preserve"> </w:t>
      </w:r>
      <w:r>
        <w:t>Создание</w:t>
      </w:r>
      <w:r>
        <w:rPr>
          <w:spacing w:val="-15"/>
        </w:rPr>
        <w:t xml:space="preserve"> </w:t>
      </w:r>
      <w:r>
        <w:t>топливно-энергетического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 xml:space="preserve">комплекса </w:t>
      </w:r>
      <w:r>
        <w:rPr>
          <w:spacing w:val="-2"/>
        </w:rPr>
        <w:t>(ТЭК).</w:t>
      </w:r>
    </w:p>
    <w:p w:rsidR="00320900" w:rsidRDefault="0005617F">
      <w:pPr>
        <w:pStyle w:val="a3"/>
        <w:spacing w:before="137" w:line="360" w:lineRule="auto"/>
        <w:ind w:right="685"/>
      </w:pPr>
      <w:r>
        <w:t>Повседневность в городе и в деревне. Рост социальной мобильности. Миграция населения</w:t>
      </w:r>
      <w:r>
        <w:rPr>
          <w:spacing w:val="-12"/>
        </w:rPr>
        <w:t xml:space="preserve"> </w:t>
      </w:r>
      <w:r>
        <w:t>в</w:t>
      </w:r>
      <w:r>
        <w:rPr>
          <w:spacing w:val="-10"/>
        </w:rPr>
        <w:t xml:space="preserve"> </w:t>
      </w:r>
      <w:r>
        <w:t>крупные</w:t>
      </w:r>
      <w:r>
        <w:rPr>
          <w:spacing w:val="-13"/>
        </w:rPr>
        <w:t xml:space="preserve"> </w:t>
      </w:r>
      <w:r>
        <w:t>города</w:t>
      </w:r>
      <w:r>
        <w:rPr>
          <w:spacing w:val="-13"/>
        </w:rPr>
        <w:t xml:space="preserve"> </w:t>
      </w:r>
      <w:r>
        <w:t>и</w:t>
      </w:r>
      <w:r>
        <w:rPr>
          <w:spacing w:val="-15"/>
        </w:rPr>
        <w:t xml:space="preserve"> </w:t>
      </w:r>
      <w:r>
        <w:t>проблема</w:t>
      </w:r>
      <w:r>
        <w:rPr>
          <w:spacing w:val="-13"/>
        </w:rPr>
        <w:t xml:space="preserve"> </w:t>
      </w:r>
      <w:r>
        <w:t>неперспективных</w:t>
      </w:r>
      <w:r>
        <w:rPr>
          <w:spacing w:val="-15"/>
        </w:rPr>
        <w:t xml:space="preserve"> </w:t>
      </w:r>
      <w:r>
        <w:t>деревень.</w:t>
      </w:r>
      <w:r>
        <w:rPr>
          <w:spacing w:val="-14"/>
        </w:rPr>
        <w:t xml:space="preserve"> </w:t>
      </w:r>
      <w:r>
        <w:t>Популярные</w:t>
      </w:r>
      <w:r>
        <w:rPr>
          <w:spacing w:val="-13"/>
        </w:rPr>
        <w:t xml:space="preserve"> </w:t>
      </w:r>
      <w:r>
        <w:t>формы</w:t>
      </w:r>
      <w:r>
        <w:rPr>
          <w:spacing w:val="-15"/>
        </w:rPr>
        <w:t xml:space="preserve"> </w:t>
      </w:r>
      <w:r>
        <w:t>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20900" w:rsidRDefault="0005617F">
      <w:pPr>
        <w:pStyle w:val="a3"/>
        <w:spacing w:line="360" w:lineRule="auto"/>
        <w:ind w:right="682"/>
      </w:pPr>
      <w:r>
        <w:t>Развитие физкультуры и спорта в СССР. XXII летние Олимпийские игры</w:t>
      </w:r>
      <w:r>
        <w:rPr>
          <w:spacing w:val="40"/>
        </w:rPr>
        <w:t xml:space="preserve"> </w:t>
      </w:r>
      <w:r>
        <w:t>1980 г. в Москве.</w:t>
      </w:r>
      <w:r>
        <w:rPr>
          <w:spacing w:val="-15"/>
        </w:rPr>
        <w:t xml:space="preserve"> </w:t>
      </w:r>
      <w:r>
        <w:t>Литература</w:t>
      </w:r>
      <w:r>
        <w:rPr>
          <w:spacing w:val="-15"/>
        </w:rPr>
        <w:t xml:space="preserve"> </w:t>
      </w:r>
      <w:r>
        <w:t>и</w:t>
      </w:r>
      <w:r>
        <w:rPr>
          <w:spacing w:val="-15"/>
        </w:rPr>
        <w:t xml:space="preserve"> </w:t>
      </w:r>
      <w:r>
        <w:t>искусство:</w:t>
      </w:r>
      <w:r>
        <w:rPr>
          <w:spacing w:val="-15"/>
        </w:rPr>
        <w:t xml:space="preserve"> </w:t>
      </w:r>
      <w:r>
        <w:t>поиски</w:t>
      </w:r>
      <w:r>
        <w:rPr>
          <w:spacing w:val="-15"/>
        </w:rPr>
        <w:t xml:space="preserve"> </w:t>
      </w:r>
      <w:r>
        <w:t>новых</w:t>
      </w:r>
      <w:r>
        <w:rPr>
          <w:spacing w:val="-15"/>
        </w:rPr>
        <w:t xml:space="preserve"> </w:t>
      </w:r>
      <w:r>
        <w:t>путей.</w:t>
      </w:r>
      <w:r>
        <w:rPr>
          <w:spacing w:val="-12"/>
        </w:rPr>
        <w:t xml:space="preserve"> </w:t>
      </w:r>
      <w:r>
        <w:t>Авторское</w:t>
      </w:r>
      <w:r>
        <w:rPr>
          <w:spacing w:val="-15"/>
        </w:rPr>
        <w:t xml:space="preserve"> </w:t>
      </w:r>
      <w:r>
        <w:t>кино.</w:t>
      </w:r>
      <w:r>
        <w:rPr>
          <w:spacing w:val="-13"/>
        </w:rPr>
        <w:t xml:space="preserve"> </w:t>
      </w:r>
      <w:r>
        <w:t>Авангардное</w:t>
      </w:r>
      <w:r>
        <w:rPr>
          <w:spacing w:val="-15"/>
        </w:rPr>
        <w:t xml:space="preserve"> </w:t>
      </w:r>
      <w:r>
        <w:t>искусство. Неформалы (КСП, движение КВН и другие). Диссидентский вызов. Борьба с инакомыслием. Судебные процессы. Цензура</w:t>
      </w:r>
      <w:r>
        <w:rPr>
          <w:spacing w:val="40"/>
        </w:rPr>
        <w:t xml:space="preserve"> </w:t>
      </w:r>
      <w:r>
        <w:t>и самиздат.</w:t>
      </w:r>
    </w:p>
    <w:p w:rsidR="00320900" w:rsidRDefault="0005617F">
      <w:pPr>
        <w:pStyle w:val="a3"/>
        <w:spacing w:line="360" w:lineRule="auto"/>
        <w:ind w:right="68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w:t>
      </w:r>
      <w:r>
        <w:rPr>
          <w:spacing w:val="-10"/>
        </w:rPr>
        <w:t xml:space="preserve"> </w:t>
      </w:r>
      <w:r>
        <w:t>Ввод</w:t>
      </w:r>
      <w:r>
        <w:rPr>
          <w:spacing w:val="-14"/>
        </w:rPr>
        <w:t xml:space="preserve"> </w:t>
      </w:r>
      <w:r>
        <w:t>войск</w:t>
      </w:r>
      <w:r>
        <w:rPr>
          <w:spacing w:val="-13"/>
        </w:rPr>
        <w:t xml:space="preserve"> </w:t>
      </w:r>
      <w:r>
        <w:t>в</w:t>
      </w:r>
      <w:r>
        <w:rPr>
          <w:spacing w:val="-10"/>
        </w:rPr>
        <w:t xml:space="preserve"> </w:t>
      </w:r>
      <w:r>
        <w:t>Афганистан.</w:t>
      </w:r>
      <w:r>
        <w:rPr>
          <w:spacing w:val="-10"/>
        </w:rPr>
        <w:t xml:space="preserve"> </w:t>
      </w:r>
      <w:r>
        <w:t>Подъем</w:t>
      </w:r>
      <w:r>
        <w:rPr>
          <w:spacing w:val="-11"/>
        </w:rPr>
        <w:t xml:space="preserve"> </w:t>
      </w:r>
      <w:r>
        <w:t>антикоммунистических</w:t>
      </w:r>
      <w:r>
        <w:rPr>
          <w:spacing w:val="-15"/>
        </w:rPr>
        <w:t xml:space="preserve"> </w:t>
      </w:r>
      <w:r>
        <w:t>настроений</w:t>
      </w:r>
      <w:r>
        <w:rPr>
          <w:spacing w:val="-11"/>
        </w:rPr>
        <w:t xml:space="preserve"> </w:t>
      </w:r>
      <w:r>
        <w:t>в</w:t>
      </w:r>
      <w:r>
        <w:rPr>
          <w:spacing w:val="-14"/>
        </w:rPr>
        <w:t xml:space="preserve"> </w:t>
      </w:r>
      <w:r>
        <w:t>Восточной Европе. Кризис просоветских режимов.</w:t>
      </w:r>
    </w:p>
    <w:p w:rsidR="00320900" w:rsidRDefault="0005617F">
      <w:pPr>
        <w:pStyle w:val="a3"/>
        <w:spacing w:before="4" w:line="360" w:lineRule="auto"/>
        <w:ind w:left="908" w:right="4235" w:firstLine="0"/>
      </w:pPr>
      <w:r>
        <w:t>Л.И. Брежнев в оценках современников и историков. Политика</w:t>
      </w:r>
      <w:r>
        <w:rPr>
          <w:spacing w:val="-5"/>
        </w:rPr>
        <w:t xml:space="preserve"> </w:t>
      </w:r>
      <w:r>
        <w:t>перестройки.</w:t>
      </w:r>
      <w:r>
        <w:rPr>
          <w:spacing w:val="-4"/>
        </w:rPr>
        <w:t xml:space="preserve"> </w:t>
      </w:r>
      <w:r>
        <w:t>Распад</w:t>
      </w:r>
      <w:r>
        <w:rPr>
          <w:spacing w:val="-3"/>
        </w:rPr>
        <w:t xml:space="preserve"> </w:t>
      </w:r>
      <w:r>
        <w:t>СССР</w:t>
      </w:r>
      <w:r>
        <w:rPr>
          <w:spacing w:val="-1"/>
        </w:rPr>
        <w:t xml:space="preserve"> </w:t>
      </w:r>
      <w:r>
        <w:t>(1985–1991</w:t>
      </w:r>
      <w:r>
        <w:rPr>
          <w:spacing w:val="-1"/>
        </w:rPr>
        <w:t xml:space="preserve"> </w:t>
      </w:r>
      <w:r>
        <w:rPr>
          <w:spacing w:val="-2"/>
        </w:rPr>
        <w:t>гг.).</w:t>
      </w:r>
    </w:p>
    <w:p w:rsidR="00320900" w:rsidRDefault="0005617F">
      <w:pPr>
        <w:pStyle w:val="a3"/>
        <w:spacing w:line="360" w:lineRule="auto"/>
        <w:ind w:right="675"/>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r>
        <w:rPr>
          <w:spacing w:val="-10"/>
        </w:rPr>
        <w:t xml:space="preserve"> </w:t>
      </w:r>
      <w:r>
        <w:t>М.С.</w:t>
      </w:r>
      <w:r>
        <w:rPr>
          <w:spacing w:val="-10"/>
        </w:rPr>
        <w:t xml:space="preserve"> </w:t>
      </w:r>
      <w:r>
        <w:t>Горбачев</w:t>
      </w:r>
      <w:r>
        <w:rPr>
          <w:spacing w:val="-15"/>
        </w:rPr>
        <w:t xml:space="preserve"> </w:t>
      </w:r>
      <w:r>
        <w:t>и</w:t>
      </w:r>
      <w:r>
        <w:rPr>
          <w:spacing w:val="-15"/>
        </w:rPr>
        <w:t xml:space="preserve"> </w:t>
      </w:r>
      <w:r>
        <w:t>его</w:t>
      </w:r>
      <w:r>
        <w:rPr>
          <w:spacing w:val="-15"/>
        </w:rPr>
        <w:t xml:space="preserve"> </w:t>
      </w:r>
      <w:r>
        <w:t>окружение:</w:t>
      </w:r>
      <w:r>
        <w:rPr>
          <w:spacing w:val="-11"/>
        </w:rPr>
        <w:t xml:space="preserve"> </w:t>
      </w:r>
      <w:r>
        <w:t>курс</w:t>
      </w:r>
      <w:r>
        <w:rPr>
          <w:spacing w:val="32"/>
        </w:rPr>
        <w:t xml:space="preserve"> </w:t>
      </w:r>
      <w:r>
        <w:t>на</w:t>
      </w:r>
      <w:r>
        <w:rPr>
          <w:spacing w:val="-13"/>
        </w:rPr>
        <w:t xml:space="preserve"> </w:t>
      </w:r>
      <w:r>
        <w:t>реформы.</w:t>
      </w:r>
      <w:r>
        <w:rPr>
          <w:spacing w:val="-14"/>
        </w:rPr>
        <w:t xml:space="preserve"> </w:t>
      </w:r>
      <w:r>
        <w:t>Антиалкогольная</w:t>
      </w:r>
      <w:r>
        <w:rPr>
          <w:spacing w:val="-12"/>
        </w:rPr>
        <w:t xml:space="preserve"> </w:t>
      </w:r>
      <w:r>
        <w:t>кампания</w:t>
      </w:r>
      <w:r>
        <w:rPr>
          <w:spacing w:val="-12"/>
        </w:rPr>
        <w:t xml:space="preserve"> </w:t>
      </w:r>
      <w:r>
        <w:t>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320900" w:rsidRDefault="0005617F">
      <w:pPr>
        <w:pStyle w:val="a3"/>
        <w:spacing w:line="360" w:lineRule="auto"/>
        <w:ind w:right="690"/>
      </w:pPr>
      <w:r>
        <w:t>Гласность и плюрализм. Политизация жизни и подъем гражданской активности населения.</w:t>
      </w:r>
      <w:r>
        <w:rPr>
          <w:spacing w:val="-6"/>
        </w:rPr>
        <w:t xml:space="preserve"> </w:t>
      </w:r>
      <w:r>
        <w:t>Либерализация</w:t>
      </w:r>
      <w:r>
        <w:rPr>
          <w:spacing w:val="-12"/>
        </w:rPr>
        <w:t xml:space="preserve"> </w:t>
      </w:r>
      <w:r>
        <w:t>цензуры.</w:t>
      </w:r>
      <w:r>
        <w:rPr>
          <w:spacing w:val="-6"/>
        </w:rPr>
        <w:t xml:space="preserve"> </w:t>
      </w:r>
      <w:r>
        <w:t>Общественные</w:t>
      </w:r>
      <w:r>
        <w:rPr>
          <w:spacing w:val="-8"/>
        </w:rPr>
        <w:t xml:space="preserve"> </w:t>
      </w:r>
      <w:r>
        <w:t>настроения</w:t>
      </w:r>
      <w:r>
        <w:rPr>
          <w:spacing w:val="40"/>
        </w:rPr>
        <w:t xml:space="preserve"> </w:t>
      </w:r>
      <w:r>
        <w:t>и</w:t>
      </w:r>
      <w:r>
        <w:rPr>
          <w:spacing w:val="-7"/>
        </w:rPr>
        <w:t xml:space="preserve"> </w:t>
      </w:r>
      <w:r>
        <w:t>дискуссии</w:t>
      </w:r>
      <w:r>
        <w:rPr>
          <w:spacing w:val="-7"/>
        </w:rPr>
        <w:t xml:space="preserve"> </w:t>
      </w:r>
      <w:r>
        <w:t>в</w:t>
      </w:r>
      <w:r>
        <w:rPr>
          <w:spacing w:val="-6"/>
        </w:rPr>
        <w:t xml:space="preserve"> </w:t>
      </w:r>
      <w:r>
        <w:t>обществе.</w:t>
      </w:r>
      <w:r>
        <w:rPr>
          <w:spacing w:val="-6"/>
        </w:rPr>
        <w:t xml:space="preserve"> </w:t>
      </w:r>
      <w:r>
        <w:t>Отказ от догматизма в идеологии. Вторая волна десталинизации. История страны как фактор политической жизни. Отношение</w:t>
      </w:r>
      <w:r>
        <w:rPr>
          <w:spacing w:val="40"/>
        </w:rPr>
        <w:t xml:space="preserve"> </w:t>
      </w:r>
      <w:r>
        <w:t xml:space="preserve">к войне в Афганистане. Неформальные политические </w:t>
      </w:r>
      <w:r>
        <w:rPr>
          <w:spacing w:val="-2"/>
        </w:rPr>
        <w:t>объединения.</w:t>
      </w:r>
    </w:p>
    <w:p w:rsidR="00320900" w:rsidRDefault="0005617F">
      <w:pPr>
        <w:pStyle w:val="a3"/>
        <w:spacing w:line="360" w:lineRule="auto"/>
        <w:ind w:right="687"/>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w:t>
      </w:r>
      <w:r>
        <w:rPr>
          <w:spacing w:val="-4"/>
        </w:rPr>
        <w:t xml:space="preserve"> </w:t>
      </w:r>
      <w:r>
        <w:t>Германии.</w:t>
      </w:r>
      <w:r>
        <w:rPr>
          <w:spacing w:val="-1"/>
        </w:rPr>
        <w:t xml:space="preserve"> </w:t>
      </w:r>
      <w:r>
        <w:t>Начало</w:t>
      </w:r>
      <w:r>
        <w:rPr>
          <w:spacing w:val="-3"/>
        </w:rPr>
        <w:t xml:space="preserve"> </w:t>
      </w:r>
      <w:r>
        <w:t>вывода</w:t>
      </w:r>
      <w:r>
        <w:rPr>
          <w:spacing w:val="-4"/>
        </w:rPr>
        <w:t xml:space="preserve"> </w:t>
      </w:r>
      <w:r>
        <w:t>советских</w:t>
      </w:r>
      <w:r>
        <w:rPr>
          <w:spacing w:val="-8"/>
        </w:rPr>
        <w:t xml:space="preserve"> </w:t>
      </w:r>
      <w:r>
        <w:t>войск</w:t>
      </w:r>
      <w:r>
        <w:rPr>
          <w:spacing w:val="-9"/>
        </w:rPr>
        <w:t xml:space="preserve"> </w:t>
      </w:r>
      <w:r>
        <w:t>из</w:t>
      </w:r>
      <w:r>
        <w:rPr>
          <w:spacing w:val="-7"/>
        </w:rPr>
        <w:t xml:space="preserve"> </w:t>
      </w:r>
      <w:r>
        <w:t>Центральной</w:t>
      </w:r>
      <w:r>
        <w:rPr>
          <w:spacing w:val="-2"/>
        </w:rPr>
        <w:t xml:space="preserve"> </w:t>
      </w:r>
      <w:r>
        <w:t>и</w:t>
      </w:r>
      <w:r>
        <w:rPr>
          <w:spacing w:val="-7"/>
        </w:rPr>
        <w:t xml:space="preserve"> </w:t>
      </w:r>
      <w:r>
        <w:t>Восточной</w:t>
      </w:r>
      <w:r>
        <w:rPr>
          <w:spacing w:val="-7"/>
        </w:rPr>
        <w:t xml:space="preserve"> </w:t>
      </w:r>
      <w:r>
        <w:t>Европы. Завершение холодной войны.</w:t>
      </w:r>
    </w:p>
    <w:p w:rsidR="00320900" w:rsidRDefault="0005617F">
      <w:pPr>
        <w:pStyle w:val="a3"/>
        <w:spacing w:before="1" w:line="360" w:lineRule="auto"/>
        <w:ind w:right="680"/>
      </w:pPr>
      <w:r>
        <w:t>Демократизация советской политической системы. XIX конференция КПСС</w:t>
      </w:r>
      <w:r>
        <w:rPr>
          <w:spacing w:val="40"/>
        </w:rPr>
        <w:t xml:space="preserve"> </w:t>
      </w:r>
      <w:r>
        <w:t>и ее решения.</w:t>
      </w:r>
      <w:r>
        <w:rPr>
          <w:spacing w:val="-9"/>
        </w:rPr>
        <w:t xml:space="preserve"> </w:t>
      </w:r>
      <w:r>
        <w:t>Альтернативные</w:t>
      </w:r>
      <w:r>
        <w:rPr>
          <w:spacing w:val="-13"/>
        </w:rPr>
        <w:t xml:space="preserve"> </w:t>
      </w:r>
      <w:r>
        <w:t>выборы</w:t>
      </w:r>
      <w:r>
        <w:rPr>
          <w:spacing w:val="-10"/>
        </w:rPr>
        <w:t xml:space="preserve"> </w:t>
      </w:r>
      <w:r>
        <w:t>народных</w:t>
      </w:r>
      <w:r>
        <w:rPr>
          <w:spacing w:val="-12"/>
        </w:rPr>
        <w:t xml:space="preserve"> </w:t>
      </w:r>
      <w:r>
        <w:t>депутатов.</w:t>
      </w:r>
      <w:r>
        <w:rPr>
          <w:spacing w:val="-9"/>
        </w:rPr>
        <w:t xml:space="preserve"> </w:t>
      </w:r>
      <w:r>
        <w:t>Съезды</w:t>
      </w:r>
      <w:r>
        <w:rPr>
          <w:spacing w:val="-10"/>
        </w:rPr>
        <w:t xml:space="preserve"> </w:t>
      </w:r>
      <w:r>
        <w:t>народных</w:t>
      </w:r>
      <w:r>
        <w:rPr>
          <w:spacing w:val="-12"/>
        </w:rPr>
        <w:t xml:space="preserve"> </w:t>
      </w:r>
      <w:r>
        <w:t>депутатов –</w:t>
      </w:r>
      <w:r>
        <w:rPr>
          <w:spacing w:val="-15"/>
        </w:rPr>
        <w:t xml:space="preserve"> </w:t>
      </w:r>
      <w:r>
        <w:t>высший орган государственной власти. I съезд народных депутатов СССР и его значение. Демократы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первой</w:t>
      </w:r>
      <w:r>
        <w:rPr>
          <w:spacing w:val="-3"/>
        </w:rPr>
        <w:t xml:space="preserve"> </w:t>
      </w:r>
      <w:r>
        <w:t>волны,</w:t>
      </w:r>
      <w:r>
        <w:rPr>
          <w:spacing w:val="-2"/>
        </w:rPr>
        <w:t xml:space="preserve"> </w:t>
      </w:r>
      <w:r>
        <w:t>их</w:t>
      </w:r>
      <w:r>
        <w:rPr>
          <w:spacing w:val="-4"/>
        </w:rPr>
        <w:t xml:space="preserve"> </w:t>
      </w:r>
      <w:r>
        <w:t>лидеры</w:t>
      </w:r>
      <w:r>
        <w:rPr>
          <w:spacing w:val="2"/>
        </w:rPr>
        <w:t xml:space="preserve"> </w:t>
      </w:r>
      <w:r>
        <w:t>и</w:t>
      </w:r>
      <w:r>
        <w:rPr>
          <w:spacing w:val="-2"/>
        </w:rPr>
        <w:t xml:space="preserve"> программы.</w:t>
      </w:r>
    </w:p>
    <w:p w:rsidR="00320900" w:rsidRDefault="0005617F">
      <w:pPr>
        <w:pStyle w:val="a3"/>
        <w:spacing w:before="137" w:line="360" w:lineRule="auto"/>
        <w:ind w:right="689"/>
      </w:pPr>
      <w:r>
        <w:t>Подъем национальных движений, нагнетание националистических</w:t>
      </w:r>
      <w:r>
        <w:rPr>
          <w:spacing w:val="40"/>
        </w:rPr>
        <w:t xml:space="preserve"> </w:t>
      </w:r>
      <w: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Pr>
          <w:spacing w:val="40"/>
        </w:rPr>
        <w:t xml:space="preserve"> </w:t>
      </w:r>
      <w:r>
        <w:t>и национальных элит.</w:t>
      </w:r>
    </w:p>
    <w:p w:rsidR="00320900" w:rsidRDefault="0005617F">
      <w:pPr>
        <w:pStyle w:val="a3"/>
        <w:spacing w:before="2" w:line="360" w:lineRule="auto"/>
        <w:ind w:right="687"/>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320900" w:rsidRDefault="0005617F">
      <w:pPr>
        <w:pStyle w:val="a3"/>
        <w:spacing w:line="360" w:lineRule="auto"/>
        <w:ind w:right="680"/>
      </w:pPr>
      <w:r>
        <w:t>Усиление центробежных тенденций и угрозы распада СССР. Декларация</w:t>
      </w:r>
      <w:r>
        <w:rPr>
          <w:spacing w:val="40"/>
        </w:rPr>
        <w:t xml:space="preserve"> </w:t>
      </w:r>
      <w:r>
        <w:t>о государственном суверенитете РСФСР. Дискуссии о путях обновления Союза ССР. Ново- Огаревский</w:t>
      </w:r>
      <w:r>
        <w:rPr>
          <w:spacing w:val="-15"/>
        </w:rPr>
        <w:t xml:space="preserve"> </w:t>
      </w:r>
      <w:r>
        <w:t>процесс</w:t>
      </w:r>
      <w:r>
        <w:rPr>
          <w:spacing w:val="-15"/>
        </w:rPr>
        <w:t xml:space="preserve"> </w:t>
      </w:r>
      <w:r>
        <w:t>и</w:t>
      </w:r>
      <w:r>
        <w:rPr>
          <w:spacing w:val="-15"/>
        </w:rPr>
        <w:t xml:space="preserve"> </w:t>
      </w:r>
      <w:r>
        <w:t>попытки</w:t>
      </w:r>
      <w:r>
        <w:rPr>
          <w:spacing w:val="-15"/>
        </w:rPr>
        <w:t xml:space="preserve"> </w:t>
      </w:r>
      <w:r>
        <w:t>подписания</w:t>
      </w:r>
      <w:r>
        <w:rPr>
          <w:spacing w:val="-15"/>
        </w:rPr>
        <w:t xml:space="preserve"> </w:t>
      </w:r>
      <w:r>
        <w:t>нового</w:t>
      </w:r>
      <w:r>
        <w:rPr>
          <w:spacing w:val="-15"/>
        </w:rPr>
        <w:t xml:space="preserve"> </w:t>
      </w:r>
      <w:r>
        <w:t>Союзного</w:t>
      </w:r>
      <w:r>
        <w:rPr>
          <w:spacing w:val="-15"/>
        </w:rPr>
        <w:t xml:space="preserve"> </w:t>
      </w:r>
      <w:r>
        <w:t>договора.</w:t>
      </w:r>
      <w:r>
        <w:rPr>
          <w:spacing w:val="-15"/>
        </w:rPr>
        <w:t xml:space="preserve"> </w:t>
      </w:r>
      <w:r>
        <w:t>«Парад</w:t>
      </w:r>
      <w:r>
        <w:rPr>
          <w:spacing w:val="-15"/>
        </w:rPr>
        <w:t xml:space="preserve"> </w:t>
      </w:r>
      <w:r>
        <w:t>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w:t>
      </w:r>
      <w:r>
        <w:rPr>
          <w:spacing w:val="-3"/>
        </w:rPr>
        <w:t xml:space="preserve"> </w:t>
      </w:r>
      <w:r>
        <w:t>государственных</w:t>
      </w:r>
      <w:r>
        <w:rPr>
          <w:spacing w:val="-6"/>
        </w:rPr>
        <w:t xml:space="preserve"> </w:t>
      </w:r>
      <w:r>
        <w:t>цен, пустые</w:t>
      </w:r>
      <w:r>
        <w:rPr>
          <w:spacing w:val="-3"/>
        </w:rPr>
        <w:t xml:space="preserve"> </w:t>
      </w:r>
      <w:r>
        <w:t>полки</w:t>
      </w:r>
      <w:r>
        <w:rPr>
          <w:spacing w:val="-1"/>
        </w:rPr>
        <w:t xml:space="preserve"> </w:t>
      </w:r>
      <w:r>
        <w:t>магазинов. Разработка</w:t>
      </w:r>
      <w:r>
        <w:rPr>
          <w:spacing w:val="-3"/>
        </w:rPr>
        <w:t xml:space="preserve"> </w:t>
      </w:r>
      <w:r>
        <w:t>союзным</w:t>
      </w:r>
      <w:r>
        <w:rPr>
          <w:spacing w:val="-5"/>
        </w:rPr>
        <w:t xml:space="preserve"> </w:t>
      </w:r>
      <w:r>
        <w:t>и</w:t>
      </w:r>
      <w:r>
        <w:rPr>
          <w:spacing w:val="-1"/>
        </w:rPr>
        <w:t xml:space="preserve"> </w:t>
      </w:r>
      <w:r>
        <w:t xml:space="preserve">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320900" w:rsidRDefault="0005617F">
      <w:pPr>
        <w:pStyle w:val="a3"/>
        <w:spacing w:before="2" w:line="360" w:lineRule="auto"/>
        <w:ind w:right="679"/>
      </w:pPr>
      <w:r>
        <w:t>Попытка государственного переворота в августе 1991 г. Планы ГКЧП</w:t>
      </w:r>
      <w:r>
        <w:rPr>
          <w:spacing w:val="4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20900" w:rsidRDefault="0005617F">
      <w:pPr>
        <w:pStyle w:val="a3"/>
        <w:spacing w:line="360" w:lineRule="auto"/>
        <w:ind w:right="677"/>
      </w:pPr>
      <w:r>
        <w:t>Реакция мирового сообщества на распад СССР. Россия как преемник СССР</w:t>
      </w:r>
      <w:r>
        <w:rPr>
          <w:spacing w:val="40"/>
        </w:rPr>
        <w:t xml:space="preserve"> </w:t>
      </w:r>
      <w:r>
        <w:t>на международной арене.</w:t>
      </w:r>
    </w:p>
    <w:p w:rsidR="00320900" w:rsidRDefault="0005617F">
      <w:pPr>
        <w:pStyle w:val="a3"/>
        <w:spacing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1945–1991</w:t>
      </w:r>
      <w:r>
        <w:rPr>
          <w:spacing w:val="-11"/>
        </w:rPr>
        <w:t xml:space="preserve"> </w:t>
      </w:r>
      <w:r>
        <w:t xml:space="preserve">гг. </w:t>
      </w:r>
      <w:r>
        <w:rPr>
          <w:spacing w:val="-2"/>
        </w:rPr>
        <w:t>Обобщение.</w:t>
      </w:r>
    </w:p>
    <w:p w:rsidR="00320900" w:rsidRDefault="0005617F">
      <w:pPr>
        <w:pStyle w:val="a3"/>
        <w:spacing w:before="1" w:line="360" w:lineRule="auto"/>
        <w:ind w:left="908" w:right="4548" w:firstLine="0"/>
        <w:jc w:val="left"/>
      </w:pPr>
      <w:r>
        <w:t>Российская Федерация в 1992–2022 гг. Становление</w:t>
      </w:r>
      <w:r>
        <w:rPr>
          <w:spacing w:val="-5"/>
        </w:rPr>
        <w:t xml:space="preserve"> </w:t>
      </w:r>
      <w:r>
        <w:t>новой</w:t>
      </w:r>
      <w:r>
        <w:rPr>
          <w:spacing w:val="-8"/>
        </w:rPr>
        <w:t xml:space="preserve"> </w:t>
      </w:r>
      <w:r>
        <w:t>России</w:t>
      </w:r>
      <w:r>
        <w:rPr>
          <w:spacing w:val="-8"/>
        </w:rPr>
        <w:t xml:space="preserve"> </w:t>
      </w:r>
      <w:r>
        <w:t>(1992–1999</w:t>
      </w:r>
      <w:r>
        <w:rPr>
          <w:spacing w:val="-9"/>
        </w:rPr>
        <w:t xml:space="preserve"> </w:t>
      </w:r>
      <w:r>
        <w:t>гг.).</w:t>
      </w:r>
    </w:p>
    <w:p w:rsidR="00320900" w:rsidRDefault="0005617F">
      <w:pPr>
        <w:pStyle w:val="a3"/>
        <w:spacing w:line="360" w:lineRule="auto"/>
        <w:ind w:right="68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w:t>
      </w:r>
      <w:r>
        <w:rPr>
          <w:spacing w:val="-4"/>
        </w:rPr>
        <w:t xml:space="preserve"> </w:t>
      </w:r>
      <w:r>
        <w:t>цен и падение жизненного уровня населения. Безработица. Черный рынок и криминализация</w:t>
      </w:r>
      <w:r>
        <w:rPr>
          <w:spacing w:val="-2"/>
        </w:rPr>
        <w:t xml:space="preserve"> </w:t>
      </w:r>
      <w:r>
        <w:t>жизни. Рост недовольства граждан первыми результатами экономических реформ.</w:t>
      </w:r>
    </w:p>
    <w:p w:rsidR="00320900" w:rsidRDefault="0005617F">
      <w:pPr>
        <w:pStyle w:val="a3"/>
        <w:spacing w:line="275" w:lineRule="exact"/>
        <w:ind w:left="908" w:firstLine="0"/>
      </w:pPr>
      <w:r>
        <w:t>Нарастание</w:t>
      </w:r>
      <w:r>
        <w:rPr>
          <w:spacing w:val="-8"/>
        </w:rPr>
        <w:t xml:space="preserve"> </w:t>
      </w:r>
      <w:r>
        <w:t>политико-конституционного</w:t>
      </w:r>
      <w:r>
        <w:rPr>
          <w:spacing w:val="-1"/>
        </w:rPr>
        <w:t xml:space="preserve"> </w:t>
      </w:r>
      <w:r>
        <w:t>кризиса</w:t>
      </w:r>
      <w:r>
        <w:rPr>
          <w:spacing w:val="-5"/>
        </w:rPr>
        <w:t xml:space="preserve"> </w:t>
      </w:r>
      <w:r>
        <w:t>в</w:t>
      </w:r>
      <w:r>
        <w:rPr>
          <w:spacing w:val="1"/>
        </w:rPr>
        <w:t xml:space="preserve"> </w:t>
      </w:r>
      <w:r>
        <w:t>условиях</w:t>
      </w:r>
      <w:r>
        <w:rPr>
          <w:spacing w:val="-4"/>
        </w:rPr>
        <w:t xml:space="preserve"> </w:t>
      </w:r>
      <w:r>
        <w:t>ухудшения</w:t>
      </w:r>
      <w:r>
        <w:rPr>
          <w:spacing w:val="-4"/>
        </w:rPr>
        <w:t xml:space="preserve"> </w:t>
      </w:r>
      <w:r>
        <w:rPr>
          <w:spacing w:val="-2"/>
        </w:rPr>
        <w:t>экономической</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w:t>
      </w:r>
      <w:r>
        <w:rPr>
          <w:spacing w:val="-5"/>
        </w:rPr>
        <w:t xml:space="preserve"> </w:t>
      </w:r>
      <w:r>
        <w:t>1993</w:t>
      </w:r>
      <w:r>
        <w:rPr>
          <w:spacing w:val="-6"/>
        </w:rPr>
        <w:t xml:space="preserve"> </w:t>
      </w:r>
      <w:r>
        <w:t>г.</w:t>
      </w:r>
      <w:r>
        <w:rPr>
          <w:spacing w:val="40"/>
        </w:rPr>
        <w:t xml:space="preserve"> </w:t>
      </w:r>
      <w:r>
        <w:t>и</w:t>
      </w:r>
      <w:r>
        <w:rPr>
          <w:spacing w:val="-5"/>
        </w:rPr>
        <w:t xml:space="preserve"> </w:t>
      </w:r>
      <w:r>
        <w:t>ее</w:t>
      </w:r>
      <w:r>
        <w:rPr>
          <w:spacing w:val="-2"/>
        </w:rPr>
        <w:t xml:space="preserve"> </w:t>
      </w:r>
      <w:r>
        <w:t>значение. Становление</w:t>
      </w:r>
      <w:r>
        <w:rPr>
          <w:spacing w:val="-2"/>
        </w:rPr>
        <w:t xml:space="preserve"> </w:t>
      </w:r>
      <w:r>
        <w:t>российского</w:t>
      </w:r>
      <w:r>
        <w:rPr>
          <w:spacing w:val="-2"/>
        </w:rPr>
        <w:t xml:space="preserve"> </w:t>
      </w:r>
      <w:r>
        <w:t>парламентаризма.</w:t>
      </w:r>
      <w:r>
        <w:rPr>
          <w:spacing w:val="-4"/>
        </w:rPr>
        <w:t xml:space="preserve"> </w:t>
      </w:r>
      <w:r>
        <w:t>Разделение</w:t>
      </w:r>
      <w:r>
        <w:rPr>
          <w:spacing w:val="-2"/>
        </w:rPr>
        <w:t xml:space="preserve"> </w:t>
      </w:r>
      <w:r>
        <w:t>властей. Проблемы построения федеративного государства. Утверждение государственной символики.</w:t>
      </w:r>
    </w:p>
    <w:p w:rsidR="00320900" w:rsidRDefault="0005617F">
      <w:pPr>
        <w:pStyle w:val="a3"/>
        <w:spacing w:line="360" w:lineRule="auto"/>
        <w:ind w:right="681"/>
      </w:pPr>
      <w:r>
        <w:t>Обострение межнациональных и межконфессиональных отношений</w:t>
      </w:r>
      <w:r>
        <w:rPr>
          <w:spacing w:val="40"/>
        </w:rPr>
        <w:t xml:space="preserve"> </w:t>
      </w:r>
      <w:r>
        <w:t>в 1990-е гг. Подписание</w:t>
      </w:r>
      <w:r>
        <w:rPr>
          <w:spacing w:val="-15"/>
        </w:rPr>
        <w:t xml:space="preserve"> </w:t>
      </w:r>
      <w:r>
        <w:t>Федеративного</w:t>
      </w:r>
      <w:r>
        <w:rPr>
          <w:spacing w:val="-15"/>
        </w:rPr>
        <w:t xml:space="preserve"> </w:t>
      </w:r>
      <w:r>
        <w:t>договора</w:t>
      </w:r>
      <w:r>
        <w:rPr>
          <w:spacing w:val="-15"/>
        </w:rPr>
        <w:t xml:space="preserve"> </w:t>
      </w:r>
      <w:r>
        <w:t>(1992</w:t>
      </w:r>
      <w:r>
        <w:rPr>
          <w:spacing w:val="-15"/>
        </w:rPr>
        <w:t xml:space="preserve"> </w:t>
      </w:r>
      <w:r>
        <w:t>г.)</w:t>
      </w:r>
      <w:r>
        <w:rPr>
          <w:spacing w:val="-15"/>
        </w:rPr>
        <w:t xml:space="preserve"> </w:t>
      </w:r>
      <w:r>
        <w:t>и</w:t>
      </w:r>
      <w:r>
        <w:rPr>
          <w:spacing w:val="-15"/>
        </w:rPr>
        <w:t xml:space="preserve"> </w:t>
      </w:r>
      <w:r>
        <w:t>отдельных</w:t>
      </w:r>
      <w:r>
        <w:rPr>
          <w:spacing w:val="-14"/>
        </w:rPr>
        <w:t xml:space="preserve"> </w:t>
      </w:r>
      <w:r>
        <w:t>соглашений</w:t>
      </w:r>
      <w:r>
        <w:rPr>
          <w:spacing w:val="-13"/>
        </w:rPr>
        <w:t xml:space="preserve"> </w:t>
      </w:r>
      <w:r>
        <w:t>центра</w:t>
      </w:r>
      <w:r>
        <w:rPr>
          <w:spacing w:val="-15"/>
        </w:rPr>
        <w:t xml:space="preserve"> </w:t>
      </w:r>
      <w:r>
        <w:t>с</w:t>
      </w:r>
      <w:r>
        <w:rPr>
          <w:spacing w:val="-15"/>
        </w:rPr>
        <w:t xml:space="preserve"> </w:t>
      </w:r>
      <w:r>
        <w:t xml:space="preserve">республиками. Взаимоотношения центра и субъектов Федерации. Военно-политический кризис в Чеченской </w:t>
      </w:r>
      <w:r>
        <w:rPr>
          <w:spacing w:val="-2"/>
        </w:rPr>
        <w:t>Республике.</w:t>
      </w:r>
    </w:p>
    <w:p w:rsidR="00320900" w:rsidRDefault="0005617F">
      <w:pPr>
        <w:pStyle w:val="a3"/>
        <w:spacing w:line="360" w:lineRule="auto"/>
        <w:ind w:right="683"/>
      </w:pPr>
      <w:r>
        <w:t>Корректировка курса реформ и попытки стабилизации экономики. Роль иностранных займов.</w:t>
      </w:r>
      <w:r>
        <w:rPr>
          <w:spacing w:val="-4"/>
        </w:rPr>
        <w:t xml:space="preserve"> </w:t>
      </w:r>
      <w:r>
        <w:t>Тенденции</w:t>
      </w:r>
      <w:r>
        <w:rPr>
          <w:spacing w:val="-5"/>
        </w:rPr>
        <w:t xml:space="preserve"> </w:t>
      </w:r>
      <w:r>
        <w:t>деиндустриализации и</w:t>
      </w:r>
      <w:r>
        <w:rPr>
          <w:spacing w:val="-5"/>
        </w:rPr>
        <w:t xml:space="preserve"> </w:t>
      </w:r>
      <w:r>
        <w:t>увеличения</w:t>
      </w:r>
      <w:r>
        <w:rPr>
          <w:spacing w:val="-1"/>
        </w:rPr>
        <w:t xml:space="preserve"> </w:t>
      </w:r>
      <w:r>
        <w:t>зависимости</w:t>
      </w:r>
      <w:r>
        <w:rPr>
          <w:spacing w:val="-4"/>
        </w:rPr>
        <w:t xml:space="preserve"> </w:t>
      </w:r>
      <w:r>
        <w:t>экономики</w:t>
      </w:r>
      <w:r>
        <w:rPr>
          <w:spacing w:val="-10"/>
        </w:rPr>
        <w:t xml:space="preserve"> </w:t>
      </w:r>
      <w:r>
        <w:t>от</w:t>
      </w:r>
      <w:r>
        <w:rPr>
          <w:spacing w:val="-5"/>
        </w:rPr>
        <w:t xml:space="preserve"> </w:t>
      </w:r>
      <w:r>
        <w:t>мировых</w:t>
      </w:r>
      <w:r>
        <w:rPr>
          <w:spacing w:val="-6"/>
        </w:rPr>
        <w:t xml:space="preserve"> </w:t>
      </w:r>
      <w:r>
        <w:t>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20900" w:rsidRDefault="0005617F">
      <w:pPr>
        <w:pStyle w:val="a3"/>
        <w:spacing w:line="360" w:lineRule="auto"/>
        <w:ind w:right="690"/>
      </w:pPr>
      <w:r>
        <w:rPr>
          <w:spacing w:val="-2"/>
        </w:rPr>
        <w:t>Повседневная</w:t>
      </w:r>
      <w:r>
        <w:rPr>
          <w:spacing w:val="-7"/>
        </w:rPr>
        <w:t xml:space="preserve"> </w:t>
      </w:r>
      <w:r>
        <w:rPr>
          <w:spacing w:val="-2"/>
        </w:rPr>
        <w:t>жизнь россиян</w:t>
      </w:r>
      <w:r>
        <w:rPr>
          <w:spacing w:val="-6"/>
        </w:rPr>
        <w:t xml:space="preserve"> </w:t>
      </w:r>
      <w:r>
        <w:rPr>
          <w:spacing w:val="-2"/>
        </w:rPr>
        <w:t>в условиях</w:t>
      </w:r>
      <w:r>
        <w:rPr>
          <w:spacing w:val="-7"/>
        </w:rPr>
        <w:t xml:space="preserve"> </w:t>
      </w:r>
      <w:r>
        <w:rPr>
          <w:spacing w:val="-2"/>
        </w:rPr>
        <w:t>реформ. Свобода</w:t>
      </w:r>
      <w:r>
        <w:rPr>
          <w:spacing w:val="-3"/>
        </w:rPr>
        <w:t xml:space="preserve"> </w:t>
      </w:r>
      <w:r>
        <w:rPr>
          <w:spacing w:val="-2"/>
        </w:rPr>
        <w:t>средств массовой</w:t>
      </w:r>
      <w:r>
        <w:rPr>
          <w:spacing w:val="-6"/>
        </w:rPr>
        <w:t xml:space="preserve"> </w:t>
      </w:r>
      <w:r>
        <w:rPr>
          <w:spacing w:val="-2"/>
        </w:rPr>
        <w:t xml:space="preserve">информации </w:t>
      </w:r>
      <w:r>
        <w:t>(далее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20900" w:rsidRDefault="0005617F">
      <w:pPr>
        <w:pStyle w:val="a3"/>
        <w:spacing w:line="360" w:lineRule="auto"/>
        <w:ind w:right="681"/>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Pr>
          <w:spacing w:val="40"/>
        </w:rPr>
        <w:t xml:space="preserve"> </w:t>
      </w:r>
      <w:r>
        <w:t>в рамках СНГ.</w:t>
      </w:r>
    </w:p>
    <w:p w:rsidR="00320900" w:rsidRDefault="0005617F">
      <w:pPr>
        <w:pStyle w:val="a3"/>
        <w:spacing w:line="360" w:lineRule="auto"/>
        <w:ind w:right="683"/>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w:t>
      </w:r>
      <w:r>
        <w:rPr>
          <w:spacing w:val="-5"/>
        </w:rPr>
        <w:t xml:space="preserve"> </w:t>
      </w:r>
      <w:r>
        <w:t>Обострение</w:t>
      </w:r>
      <w:r>
        <w:rPr>
          <w:spacing w:val="-8"/>
        </w:rPr>
        <w:t xml:space="preserve"> </w:t>
      </w:r>
      <w:r>
        <w:t>ситуации</w:t>
      </w:r>
      <w:r>
        <w:rPr>
          <w:spacing w:val="-6"/>
        </w:rPr>
        <w:t xml:space="preserve"> </w:t>
      </w:r>
      <w:r>
        <w:t>на</w:t>
      </w:r>
      <w:r>
        <w:rPr>
          <w:spacing w:val="-8"/>
        </w:rPr>
        <w:t xml:space="preserve"> </w:t>
      </w:r>
      <w:r>
        <w:t>Северном</w:t>
      </w:r>
      <w:r>
        <w:rPr>
          <w:spacing w:val="-10"/>
        </w:rPr>
        <w:t xml:space="preserve"> </w:t>
      </w:r>
      <w:r>
        <w:t>Кавказе.</w:t>
      </w:r>
      <w:r>
        <w:rPr>
          <w:spacing w:val="-5"/>
        </w:rPr>
        <w:t xml:space="preserve"> </w:t>
      </w:r>
      <w:r>
        <w:t>Вторжение</w:t>
      </w:r>
      <w:r>
        <w:rPr>
          <w:spacing w:val="-8"/>
        </w:rPr>
        <w:t xml:space="preserve"> </w:t>
      </w:r>
      <w:r>
        <w:t>террористических</w:t>
      </w:r>
      <w:r>
        <w:rPr>
          <w:spacing w:val="-12"/>
        </w:rPr>
        <w:t xml:space="preserve"> </w:t>
      </w:r>
      <w:r>
        <w:t>группировок в Дагестан. Добровольная отставка Б.Н. Ельцина.</w:t>
      </w:r>
    </w:p>
    <w:p w:rsidR="00320900" w:rsidRDefault="0005617F">
      <w:pPr>
        <w:pStyle w:val="a3"/>
        <w:ind w:left="908" w:firstLine="0"/>
      </w:pPr>
      <w:r>
        <w:t>Россия</w:t>
      </w:r>
      <w:r>
        <w:rPr>
          <w:spacing w:val="-8"/>
        </w:rPr>
        <w:t xml:space="preserve"> </w:t>
      </w:r>
      <w:r>
        <w:t>в</w:t>
      </w:r>
      <w:r>
        <w:rPr>
          <w:spacing w:val="1"/>
        </w:rPr>
        <w:t xml:space="preserve"> </w:t>
      </w:r>
      <w:r>
        <w:t>ХХI</w:t>
      </w:r>
      <w:r>
        <w:rPr>
          <w:spacing w:val="-3"/>
        </w:rPr>
        <w:t xml:space="preserve"> </w:t>
      </w:r>
      <w:r>
        <w:t>в.:</w:t>
      </w:r>
      <w:r>
        <w:rPr>
          <w:spacing w:val="-5"/>
        </w:rPr>
        <w:t xml:space="preserve"> </w:t>
      </w:r>
      <w:r>
        <w:t>вызовы времени</w:t>
      </w:r>
      <w:r>
        <w:rPr>
          <w:spacing w:val="-4"/>
        </w:rPr>
        <w:t xml:space="preserve"> </w:t>
      </w:r>
      <w:r>
        <w:t>и</w:t>
      </w:r>
      <w:r>
        <w:rPr>
          <w:spacing w:val="1"/>
        </w:rPr>
        <w:t xml:space="preserve"> </w:t>
      </w:r>
      <w:r>
        <w:t>задачи</w:t>
      </w:r>
      <w:r>
        <w:rPr>
          <w:spacing w:val="-4"/>
        </w:rPr>
        <w:t xml:space="preserve"> </w:t>
      </w:r>
      <w:r>
        <w:rPr>
          <w:spacing w:val="-2"/>
        </w:rPr>
        <w:t>модернизации.</w:t>
      </w:r>
    </w:p>
    <w:p w:rsidR="00320900" w:rsidRDefault="0005617F">
      <w:pPr>
        <w:pStyle w:val="a3"/>
        <w:spacing w:before="142" w:line="360" w:lineRule="auto"/>
        <w:ind w:right="681"/>
      </w:pPr>
      <w:r>
        <w:t>Политические и экономические приоритеты. Вступление в должность Президента В.В. Путина и связанные с</w:t>
      </w:r>
      <w:r>
        <w:rPr>
          <w:spacing w:val="-2"/>
        </w:rPr>
        <w:t xml:space="preserve"> </w:t>
      </w:r>
      <w:r>
        <w:t>этим</w:t>
      </w:r>
      <w:r>
        <w:rPr>
          <w:spacing w:val="-4"/>
        </w:rPr>
        <w:t xml:space="preserve"> </w:t>
      </w:r>
      <w:r>
        <w:t>ожидания. Начало</w:t>
      </w:r>
      <w:r>
        <w:rPr>
          <w:spacing w:val="-1"/>
        </w:rPr>
        <w:t xml:space="preserve"> </w:t>
      </w:r>
      <w:r>
        <w:t>преодоления</w:t>
      </w:r>
      <w:r>
        <w:rPr>
          <w:spacing w:val="-1"/>
        </w:rPr>
        <w:t xml:space="preserve"> </w:t>
      </w:r>
      <w:r>
        <w:t>негативных</w:t>
      </w:r>
      <w:r>
        <w:rPr>
          <w:spacing w:val="-1"/>
        </w:rPr>
        <w:t xml:space="preserve"> </w:t>
      </w:r>
      <w:r>
        <w:t>последствий 1990-х</w:t>
      </w:r>
      <w:r>
        <w:rPr>
          <w:spacing w:val="-5"/>
        </w:rPr>
        <w:t xml:space="preserve"> </w:t>
      </w:r>
      <w:r>
        <w:t>гг. Основные направления внутренней и внешней политики. Федерализм и сепаратизм. Создание Федеральных</w:t>
      </w:r>
      <w:r>
        <w:rPr>
          <w:spacing w:val="-15"/>
        </w:rPr>
        <w:t xml:space="preserve"> </w:t>
      </w:r>
      <w:r>
        <w:t>округов.</w:t>
      </w:r>
      <w:r>
        <w:rPr>
          <w:spacing w:val="-15"/>
        </w:rPr>
        <w:t xml:space="preserve"> </w:t>
      </w:r>
      <w:r>
        <w:t>Восстановление</w:t>
      </w:r>
      <w:r>
        <w:rPr>
          <w:spacing w:val="-15"/>
        </w:rPr>
        <w:t xml:space="preserve"> </w:t>
      </w:r>
      <w:r>
        <w:t>единого</w:t>
      </w:r>
      <w:r>
        <w:rPr>
          <w:spacing w:val="-15"/>
        </w:rPr>
        <w:t xml:space="preserve"> </w:t>
      </w:r>
      <w:r>
        <w:t>правового</w:t>
      </w:r>
      <w:r>
        <w:rPr>
          <w:spacing w:val="-15"/>
        </w:rPr>
        <w:t xml:space="preserve"> </w:t>
      </w:r>
      <w:r>
        <w:t>пространства</w:t>
      </w:r>
      <w:r>
        <w:rPr>
          <w:spacing w:val="-15"/>
        </w:rPr>
        <w:t xml:space="preserve"> </w:t>
      </w:r>
      <w:r>
        <w:t>страны.</w:t>
      </w:r>
      <w:r>
        <w:rPr>
          <w:spacing w:val="-15"/>
        </w:rPr>
        <w:t xml:space="preserve"> </w:t>
      </w:r>
      <w:r>
        <w:t>Разграничение властных полномочий центра и регионов. Террористическая угроза и борьба с ней. Урегулирование</w:t>
      </w:r>
      <w:r>
        <w:rPr>
          <w:spacing w:val="-15"/>
        </w:rPr>
        <w:t xml:space="preserve"> </w:t>
      </w:r>
      <w:r>
        <w:t>кризиса</w:t>
      </w:r>
      <w:r>
        <w:rPr>
          <w:spacing w:val="-15"/>
        </w:rPr>
        <w:t xml:space="preserve"> </w:t>
      </w:r>
      <w:r>
        <w:t>в</w:t>
      </w:r>
      <w:r>
        <w:rPr>
          <w:spacing w:val="-15"/>
        </w:rPr>
        <w:t xml:space="preserve"> </w:t>
      </w:r>
      <w:r>
        <w:t>Чеченской</w:t>
      </w:r>
      <w:r>
        <w:rPr>
          <w:spacing w:val="-15"/>
        </w:rPr>
        <w:t xml:space="preserve"> </w:t>
      </w:r>
      <w:r>
        <w:t>Республике.</w:t>
      </w:r>
      <w:r>
        <w:rPr>
          <w:spacing w:val="-15"/>
        </w:rPr>
        <w:t xml:space="preserve"> </w:t>
      </w:r>
      <w:r>
        <w:t>Построение</w:t>
      </w:r>
      <w:r>
        <w:rPr>
          <w:spacing w:val="-15"/>
        </w:rPr>
        <w:t xml:space="preserve"> </w:t>
      </w:r>
      <w:r>
        <w:t>вертикали</w:t>
      </w:r>
      <w:r>
        <w:rPr>
          <w:spacing w:val="-15"/>
        </w:rPr>
        <w:t xml:space="preserve"> </w:t>
      </w:r>
      <w:r>
        <w:t>власти</w:t>
      </w:r>
      <w:r>
        <w:rPr>
          <w:spacing w:val="27"/>
        </w:rPr>
        <w:t xml:space="preserve"> </w:t>
      </w:r>
      <w:r>
        <w:t>и</w:t>
      </w:r>
      <w:r>
        <w:rPr>
          <w:spacing w:val="-14"/>
        </w:rPr>
        <w:t xml:space="preserve"> </w:t>
      </w:r>
      <w:r>
        <w:t>гражданское общество. Военная реформа.</w:t>
      </w:r>
    </w:p>
    <w:p w:rsidR="00320900" w:rsidRDefault="0005617F">
      <w:pPr>
        <w:pStyle w:val="a3"/>
        <w:spacing w:line="274" w:lineRule="exact"/>
        <w:ind w:left="908" w:firstLine="0"/>
      </w:pPr>
      <w:r>
        <w:t>Экономический</w:t>
      </w:r>
      <w:r>
        <w:rPr>
          <w:spacing w:val="57"/>
        </w:rPr>
        <w:t xml:space="preserve"> </w:t>
      </w:r>
      <w:r>
        <w:t>подъем</w:t>
      </w:r>
      <w:r>
        <w:rPr>
          <w:spacing w:val="53"/>
        </w:rPr>
        <w:t xml:space="preserve"> </w:t>
      </w:r>
      <w:r>
        <w:t>1999–2007</w:t>
      </w:r>
      <w:r>
        <w:rPr>
          <w:spacing w:val="52"/>
        </w:rPr>
        <w:t xml:space="preserve"> </w:t>
      </w:r>
      <w:r>
        <w:t>гг.</w:t>
      </w:r>
      <w:r>
        <w:rPr>
          <w:spacing w:val="58"/>
        </w:rPr>
        <w:t xml:space="preserve"> </w:t>
      </w:r>
      <w:r>
        <w:t>и</w:t>
      </w:r>
      <w:r>
        <w:rPr>
          <w:spacing w:val="53"/>
        </w:rPr>
        <w:t xml:space="preserve"> </w:t>
      </w:r>
      <w:r>
        <w:t>кризис</w:t>
      </w:r>
      <w:r>
        <w:rPr>
          <w:spacing w:val="56"/>
        </w:rPr>
        <w:t xml:space="preserve"> </w:t>
      </w:r>
      <w:r>
        <w:t>2008</w:t>
      </w:r>
      <w:r>
        <w:rPr>
          <w:spacing w:val="51"/>
        </w:rPr>
        <w:t xml:space="preserve"> </w:t>
      </w:r>
      <w:r>
        <w:t>г.</w:t>
      </w:r>
      <w:r>
        <w:rPr>
          <w:spacing w:val="55"/>
        </w:rPr>
        <w:t xml:space="preserve"> </w:t>
      </w:r>
      <w:r>
        <w:t>Структура</w:t>
      </w:r>
      <w:r>
        <w:rPr>
          <w:spacing w:val="55"/>
        </w:rPr>
        <w:t xml:space="preserve"> </w:t>
      </w:r>
      <w:r>
        <w:t>экономики,</w:t>
      </w:r>
      <w:r>
        <w:rPr>
          <w:spacing w:val="55"/>
        </w:rPr>
        <w:t xml:space="preserve"> </w:t>
      </w:r>
      <w:r>
        <w:rPr>
          <w:spacing w:val="-4"/>
        </w:rPr>
        <w:t>роль</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нефтегазового сектора и задачи инновационного развития. Крупнейшие инфраструктурные проекты.</w:t>
      </w:r>
      <w:r>
        <w:rPr>
          <w:spacing w:val="-10"/>
        </w:rPr>
        <w:t xml:space="preserve"> </w:t>
      </w:r>
      <w:r>
        <w:t>Сельское</w:t>
      </w:r>
      <w:r>
        <w:rPr>
          <w:spacing w:val="-12"/>
        </w:rPr>
        <w:t xml:space="preserve"> </w:t>
      </w:r>
      <w:r>
        <w:t>хозяйство.</w:t>
      </w:r>
      <w:r>
        <w:rPr>
          <w:spacing w:val="-9"/>
        </w:rPr>
        <w:t xml:space="preserve"> </w:t>
      </w:r>
      <w:r>
        <w:t>Россия</w:t>
      </w:r>
      <w:r>
        <w:rPr>
          <w:spacing w:val="-15"/>
        </w:rPr>
        <w:t xml:space="preserve"> </w:t>
      </w:r>
      <w:r>
        <w:t>в</w:t>
      </w:r>
      <w:r>
        <w:rPr>
          <w:spacing w:val="-9"/>
        </w:rPr>
        <w:t xml:space="preserve"> </w:t>
      </w:r>
      <w:r>
        <w:t>системе</w:t>
      </w:r>
      <w:r>
        <w:rPr>
          <w:spacing w:val="-15"/>
        </w:rPr>
        <w:t xml:space="preserve"> </w:t>
      </w:r>
      <w:r>
        <w:t>мировой</w:t>
      </w:r>
      <w:r>
        <w:rPr>
          <w:spacing w:val="-10"/>
        </w:rPr>
        <w:t xml:space="preserve"> </w:t>
      </w:r>
      <w:r>
        <w:t>рыночной</w:t>
      </w:r>
      <w:r>
        <w:rPr>
          <w:spacing w:val="-10"/>
        </w:rPr>
        <w:t xml:space="preserve"> </w:t>
      </w:r>
      <w:r>
        <w:t>экономики.</w:t>
      </w:r>
      <w:r>
        <w:rPr>
          <w:spacing w:val="-9"/>
        </w:rPr>
        <w:t xml:space="preserve"> </w:t>
      </w:r>
      <w:r>
        <w:t>Начало</w:t>
      </w:r>
      <w:r>
        <w:rPr>
          <w:spacing w:val="-11"/>
        </w:rPr>
        <w:t xml:space="preserve"> </w:t>
      </w:r>
      <w:r>
        <w:t>(2005</w:t>
      </w:r>
      <w:r>
        <w:rPr>
          <w:spacing w:val="-11"/>
        </w:rPr>
        <w:t xml:space="preserve"> </w:t>
      </w:r>
      <w:r>
        <w:t>г.) и продолжение (2018 г.) реализации приоритетных национальных проектов.</w:t>
      </w:r>
    </w:p>
    <w:p w:rsidR="00320900" w:rsidRDefault="0005617F">
      <w:pPr>
        <w:pStyle w:val="a3"/>
        <w:spacing w:line="364" w:lineRule="auto"/>
        <w:ind w:right="680"/>
      </w:pPr>
      <w:r>
        <w:t>Президент Д.А. Медведев, премьер-министр В.В. Путин. Основные направления внешней и внутренней политики. Проблема стабильности</w:t>
      </w:r>
      <w:r>
        <w:rPr>
          <w:spacing w:val="40"/>
        </w:rPr>
        <w:t xml:space="preserve"> </w:t>
      </w:r>
      <w:r>
        <w:t>и преемственности власти.</w:t>
      </w:r>
    </w:p>
    <w:p w:rsidR="00320900" w:rsidRDefault="0005617F">
      <w:pPr>
        <w:pStyle w:val="a3"/>
        <w:spacing w:line="360" w:lineRule="auto"/>
        <w:ind w:right="688"/>
      </w:pPr>
      <w:r>
        <w:t>Избрание</w:t>
      </w:r>
      <w:r>
        <w:rPr>
          <w:spacing w:val="-7"/>
        </w:rPr>
        <w:t xml:space="preserve"> </w:t>
      </w:r>
      <w:r>
        <w:t>В.В.</w:t>
      </w:r>
      <w:r>
        <w:rPr>
          <w:spacing w:val="-4"/>
        </w:rPr>
        <w:t xml:space="preserve"> </w:t>
      </w:r>
      <w:r>
        <w:t>Путина</w:t>
      </w:r>
      <w:r>
        <w:rPr>
          <w:spacing w:val="-7"/>
        </w:rPr>
        <w:t xml:space="preserve"> </w:t>
      </w:r>
      <w:r>
        <w:t>Президентом</w:t>
      </w:r>
      <w:r>
        <w:rPr>
          <w:spacing w:val="-4"/>
        </w:rPr>
        <w:t xml:space="preserve"> </w:t>
      </w:r>
      <w:r>
        <w:t>Российской</w:t>
      </w:r>
      <w:r>
        <w:rPr>
          <w:spacing w:val="-5"/>
        </w:rPr>
        <w:t xml:space="preserve"> </w:t>
      </w:r>
      <w:r>
        <w:t>Федерации</w:t>
      </w:r>
      <w:r>
        <w:rPr>
          <w:spacing w:val="-5"/>
        </w:rPr>
        <w:t xml:space="preserve"> </w:t>
      </w:r>
      <w:r>
        <w:t>в</w:t>
      </w:r>
      <w:r>
        <w:rPr>
          <w:spacing w:val="-4"/>
        </w:rPr>
        <w:t xml:space="preserve"> </w:t>
      </w:r>
      <w:r>
        <w:t>2012</w:t>
      </w:r>
      <w:r>
        <w:rPr>
          <w:spacing w:val="-11"/>
        </w:rPr>
        <w:t xml:space="preserve"> </w:t>
      </w:r>
      <w:r>
        <w:t>г.</w:t>
      </w:r>
      <w:r>
        <w:rPr>
          <w:spacing w:val="40"/>
        </w:rPr>
        <w:t xml:space="preserve"> </w:t>
      </w:r>
      <w:r>
        <w:t>и</w:t>
      </w:r>
      <w:r>
        <w:rPr>
          <w:spacing w:val="-10"/>
        </w:rPr>
        <w:t xml:space="preserve"> </w:t>
      </w:r>
      <w:r>
        <w:t>переизбрание</w:t>
      </w:r>
      <w:r>
        <w:rPr>
          <w:spacing w:val="-7"/>
        </w:rPr>
        <w:t xml:space="preserve"> </w:t>
      </w:r>
      <w:r>
        <w:t>на новый срок в 2018 г. Вхождение Крыма в состав России</w:t>
      </w:r>
      <w:r>
        <w:rPr>
          <w:spacing w:val="40"/>
        </w:rPr>
        <w:t xml:space="preserve"> </w:t>
      </w:r>
      <w:r>
        <w:t>и реализация инфраструктурных проектов в Крыму (строительство Крымского моста, трассы «Таврида» и других). Начало конституционной реформы (2020 г.).</w:t>
      </w:r>
    </w:p>
    <w:p w:rsidR="00320900" w:rsidRDefault="0005617F">
      <w:pPr>
        <w:pStyle w:val="a3"/>
        <w:spacing w:line="360" w:lineRule="auto"/>
        <w:ind w:right="684"/>
      </w:pPr>
      <w:r>
        <w:t>Новый облик российского общества после распада СССР. Социальная</w:t>
      </w:r>
      <w:r>
        <w:rPr>
          <w:spacing w:val="40"/>
        </w:rPr>
        <w:t xml:space="preserve"> </w:t>
      </w:r>
      <w: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w:t>
      </w:r>
      <w:r>
        <w:rPr>
          <w:spacing w:val="-3"/>
        </w:rPr>
        <w:t xml:space="preserve"> </w:t>
      </w:r>
      <w:r>
        <w:t>образования, культуры, науки и его результаты. Начало конституционной реформы. Снижение</w:t>
      </w:r>
      <w:r>
        <w:rPr>
          <w:spacing w:val="-6"/>
        </w:rPr>
        <w:t xml:space="preserve"> </w:t>
      </w:r>
      <w:r>
        <w:t>средней продолжительности</w:t>
      </w:r>
      <w:r>
        <w:rPr>
          <w:spacing w:val="-3"/>
        </w:rPr>
        <w:t xml:space="preserve"> </w:t>
      </w:r>
      <w:r>
        <w:t>жизни и тенденции депопуляции. Государственные программы демографического возрождения России.</w:t>
      </w:r>
      <w:r>
        <w:rPr>
          <w:spacing w:val="-15"/>
        </w:rPr>
        <w:t xml:space="preserve"> </w:t>
      </w:r>
      <w:r>
        <w:t>Разработка</w:t>
      </w:r>
      <w:r>
        <w:rPr>
          <w:spacing w:val="-15"/>
        </w:rPr>
        <w:t xml:space="preserve"> </w:t>
      </w:r>
      <w:r>
        <w:t>семейной</w:t>
      </w:r>
      <w:r>
        <w:rPr>
          <w:spacing w:val="-15"/>
        </w:rPr>
        <w:t xml:space="preserve"> </w:t>
      </w:r>
      <w:r>
        <w:t>политики</w:t>
      </w:r>
      <w:r>
        <w:rPr>
          <w:spacing w:val="-15"/>
        </w:rPr>
        <w:t xml:space="preserve"> </w:t>
      </w:r>
      <w:r>
        <w:t>и</w:t>
      </w:r>
      <w:r>
        <w:rPr>
          <w:spacing w:val="-15"/>
        </w:rPr>
        <w:t xml:space="preserve"> </w:t>
      </w:r>
      <w:r>
        <w:t>меры</w:t>
      </w:r>
      <w:r>
        <w:rPr>
          <w:spacing w:val="-15"/>
        </w:rPr>
        <w:t xml:space="preserve"> </w:t>
      </w:r>
      <w:r>
        <w:t>по</w:t>
      </w:r>
      <w:r>
        <w:rPr>
          <w:spacing w:val="-15"/>
        </w:rPr>
        <w:t xml:space="preserve"> </w:t>
      </w:r>
      <w:r>
        <w:t>поощрению</w:t>
      </w:r>
      <w:r>
        <w:rPr>
          <w:spacing w:val="-15"/>
        </w:rPr>
        <w:t xml:space="preserve"> </w:t>
      </w:r>
      <w:r>
        <w:t>рождаемости.</w:t>
      </w:r>
      <w:r>
        <w:rPr>
          <w:spacing w:val="-15"/>
        </w:rPr>
        <w:t xml:space="preserve"> </w:t>
      </w:r>
      <w:r>
        <w:t>Пропаганда</w:t>
      </w:r>
      <w:r>
        <w:rPr>
          <w:spacing w:val="-15"/>
        </w:rPr>
        <w:t xml:space="preserve"> </w:t>
      </w:r>
      <w:r>
        <w:t>спорта и здорового образа жизни и их результаты. XXII Олимпийские</w:t>
      </w:r>
      <w:r>
        <w:rPr>
          <w:spacing w:val="40"/>
        </w:rPr>
        <w:t xml:space="preserve"> </w:t>
      </w:r>
      <w:r>
        <w:t>и XI Паралимпийские зимние игры</w:t>
      </w:r>
      <w:r>
        <w:rPr>
          <w:spacing w:val="-9"/>
        </w:rPr>
        <w:t xml:space="preserve"> </w:t>
      </w:r>
      <w:r>
        <w:t>в</w:t>
      </w:r>
      <w:r>
        <w:rPr>
          <w:spacing w:val="-4"/>
        </w:rPr>
        <w:t xml:space="preserve"> </w:t>
      </w:r>
      <w:r>
        <w:t>Сочи</w:t>
      </w:r>
      <w:r>
        <w:rPr>
          <w:spacing w:val="-10"/>
        </w:rPr>
        <w:t xml:space="preserve"> </w:t>
      </w:r>
      <w:r>
        <w:t>(2014</w:t>
      </w:r>
      <w:r>
        <w:rPr>
          <w:spacing w:val="-6"/>
        </w:rPr>
        <w:t xml:space="preserve"> </w:t>
      </w:r>
      <w:r>
        <w:t>г.),</w:t>
      </w:r>
      <w:r>
        <w:rPr>
          <w:spacing w:val="-4"/>
        </w:rPr>
        <w:t xml:space="preserve"> </w:t>
      </w:r>
      <w:r>
        <w:t>успехи</w:t>
      </w:r>
      <w:r>
        <w:rPr>
          <w:spacing w:val="-5"/>
        </w:rPr>
        <w:t xml:space="preserve"> </w:t>
      </w:r>
      <w:r>
        <w:t>российских</w:t>
      </w:r>
      <w:r>
        <w:rPr>
          <w:spacing w:val="-11"/>
        </w:rPr>
        <w:t xml:space="preserve"> </w:t>
      </w:r>
      <w:r>
        <w:t>спортсменов,</w:t>
      </w:r>
      <w:r>
        <w:rPr>
          <w:spacing w:val="-4"/>
        </w:rPr>
        <w:t xml:space="preserve"> </w:t>
      </w:r>
      <w:r>
        <w:t>допинговые</w:t>
      </w:r>
      <w:r>
        <w:rPr>
          <w:spacing w:val="-7"/>
        </w:rPr>
        <w:t xml:space="preserve"> </w:t>
      </w:r>
      <w:r>
        <w:t>скандалы</w:t>
      </w:r>
      <w:r>
        <w:rPr>
          <w:spacing w:val="-4"/>
        </w:rPr>
        <w:t xml:space="preserve"> </w:t>
      </w:r>
      <w:r>
        <w:t>и</w:t>
      </w:r>
      <w:r>
        <w:rPr>
          <w:spacing w:val="-10"/>
        </w:rPr>
        <w:t xml:space="preserve"> </w:t>
      </w:r>
      <w:r>
        <w:t>их</w:t>
      </w:r>
      <w:r>
        <w:rPr>
          <w:spacing w:val="-11"/>
        </w:rPr>
        <w:t xml:space="preserve"> </w:t>
      </w:r>
      <w:r>
        <w:t>последствия для российского спорта. Чемпионат мира</w:t>
      </w:r>
      <w:r>
        <w:rPr>
          <w:spacing w:val="40"/>
        </w:rPr>
        <w:t xml:space="preserve"> </w:t>
      </w:r>
      <w:r>
        <w:t>по футболу</w:t>
      </w:r>
      <w:r>
        <w:rPr>
          <w:spacing w:val="-2"/>
        </w:rPr>
        <w:t xml:space="preserve"> </w:t>
      </w:r>
      <w:r>
        <w:t>и открытие нового образа России миру.</w:t>
      </w:r>
    </w:p>
    <w:p w:rsidR="00320900" w:rsidRDefault="0005617F">
      <w:pPr>
        <w:pStyle w:val="a3"/>
        <w:spacing w:line="360" w:lineRule="auto"/>
        <w:ind w:right="687"/>
      </w:pPr>
      <w:r>
        <w:t>Повседневная</w:t>
      </w:r>
      <w:r>
        <w:rPr>
          <w:spacing w:val="-8"/>
        </w:rPr>
        <w:t xml:space="preserve"> </w:t>
      </w:r>
      <w:r>
        <w:t>жизнь.</w:t>
      </w:r>
      <w:r>
        <w:rPr>
          <w:spacing w:val="-6"/>
        </w:rPr>
        <w:t xml:space="preserve"> </w:t>
      </w:r>
      <w:r>
        <w:t>Социальная</w:t>
      </w:r>
      <w:r>
        <w:rPr>
          <w:spacing w:val="-8"/>
        </w:rPr>
        <w:t xml:space="preserve"> </w:t>
      </w:r>
      <w:r>
        <w:t>дифференциация.</w:t>
      </w:r>
      <w:r>
        <w:rPr>
          <w:spacing w:val="-6"/>
        </w:rPr>
        <w:t xml:space="preserve"> </w:t>
      </w:r>
      <w:r>
        <w:t>Качество,</w:t>
      </w:r>
      <w:r>
        <w:rPr>
          <w:spacing w:val="-6"/>
        </w:rPr>
        <w:t xml:space="preserve"> </w:t>
      </w:r>
      <w:r>
        <w:t>уровень</w:t>
      </w:r>
      <w:r>
        <w:rPr>
          <w:spacing w:val="-7"/>
        </w:rPr>
        <w:t xml:space="preserve"> </w:t>
      </w:r>
      <w:r>
        <w:t>жизни</w:t>
      </w:r>
      <w:r>
        <w:rPr>
          <w:spacing w:val="-7"/>
        </w:rPr>
        <w:t xml:space="preserve"> </w:t>
      </w:r>
      <w:r>
        <w:t>и</w:t>
      </w:r>
      <w:r>
        <w:rPr>
          <w:spacing w:val="-7"/>
        </w:rPr>
        <w:t xml:space="preserve"> </w:t>
      </w:r>
      <w:r>
        <w:t>размеры доходов разных слоев населения. Постановка государством вопроса</w:t>
      </w:r>
      <w:r>
        <w:rPr>
          <w:spacing w:val="40"/>
        </w:rPr>
        <w:t xml:space="preserve">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20900" w:rsidRDefault="0005617F">
      <w:pPr>
        <w:pStyle w:val="a3"/>
        <w:spacing w:line="360" w:lineRule="auto"/>
        <w:ind w:right="678"/>
      </w:pPr>
      <w:r>
        <w:t>Внешняя</w:t>
      </w:r>
      <w:r>
        <w:rPr>
          <w:spacing w:val="-15"/>
        </w:rPr>
        <w:t xml:space="preserve"> </w:t>
      </w:r>
      <w:r>
        <w:t>политика</w:t>
      </w:r>
      <w:r>
        <w:rPr>
          <w:spacing w:val="-15"/>
        </w:rPr>
        <w:t xml:space="preserve"> </w:t>
      </w:r>
      <w:r>
        <w:t>в</w:t>
      </w:r>
      <w:r>
        <w:rPr>
          <w:spacing w:val="-15"/>
        </w:rPr>
        <w:t xml:space="preserve"> </w:t>
      </w:r>
      <w:r>
        <w:t>конце</w:t>
      </w:r>
      <w:r>
        <w:rPr>
          <w:spacing w:val="-15"/>
        </w:rPr>
        <w:t xml:space="preserve"> </w:t>
      </w:r>
      <w:r>
        <w:t>XX</w:t>
      </w:r>
      <w:r>
        <w:rPr>
          <w:spacing w:val="-15"/>
        </w:rPr>
        <w:t xml:space="preserve"> </w:t>
      </w:r>
      <w:r>
        <w:t>–</w:t>
      </w:r>
      <w:r>
        <w:rPr>
          <w:spacing w:val="-14"/>
        </w:rPr>
        <w:t xml:space="preserve"> </w:t>
      </w:r>
      <w:r>
        <w:t>начале</w:t>
      </w:r>
      <w:r>
        <w:rPr>
          <w:spacing w:val="-15"/>
        </w:rPr>
        <w:t xml:space="preserve"> </w:t>
      </w:r>
      <w:r>
        <w:t>XXI</w:t>
      </w:r>
      <w:r>
        <w:rPr>
          <w:spacing w:val="-13"/>
        </w:rPr>
        <w:t xml:space="preserve"> </w:t>
      </w:r>
      <w:r>
        <w:t>вв.</w:t>
      </w:r>
      <w:r>
        <w:rPr>
          <w:spacing w:val="-15"/>
        </w:rPr>
        <w:t xml:space="preserve"> </w:t>
      </w:r>
      <w:r>
        <w:t>Утверждение</w:t>
      </w:r>
      <w:r>
        <w:rPr>
          <w:spacing w:val="-15"/>
        </w:rPr>
        <w:t xml:space="preserve"> </w:t>
      </w:r>
      <w:r>
        <w:t>новой</w:t>
      </w:r>
      <w:r>
        <w:rPr>
          <w:spacing w:val="-15"/>
        </w:rPr>
        <w:t xml:space="preserve"> </w:t>
      </w:r>
      <w:r>
        <w:t>Концепции</w:t>
      </w:r>
      <w:r>
        <w:rPr>
          <w:spacing w:val="-15"/>
        </w:rPr>
        <w:t xml:space="preserve"> </w:t>
      </w:r>
      <w:r>
        <w:t>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Pr>
          <w:spacing w:val="40"/>
        </w:rPr>
        <w:t xml:space="preserve"> </w:t>
      </w:r>
      <w:r>
        <w:t>в международной борьбе с терроризмом и в урегулировании локальных конфликтов. Оказание помощи Сирии в борьбе с международным терроризмом</w:t>
      </w:r>
      <w:r>
        <w:rPr>
          <w:spacing w:val="-2"/>
        </w:rPr>
        <w:t xml:space="preserve"> </w:t>
      </w:r>
      <w:r>
        <w:t>и</w:t>
      </w:r>
      <w:r>
        <w:rPr>
          <w:spacing w:val="-4"/>
        </w:rPr>
        <w:t xml:space="preserve"> </w:t>
      </w:r>
      <w:r>
        <w:t>в</w:t>
      </w:r>
      <w:r>
        <w:rPr>
          <w:spacing w:val="-3"/>
        </w:rPr>
        <w:t xml:space="preserve"> </w:t>
      </w:r>
      <w:r>
        <w:t>преодолении</w:t>
      </w:r>
      <w:r>
        <w:rPr>
          <w:spacing w:val="-4"/>
        </w:rPr>
        <w:t xml:space="preserve"> </w:t>
      </w:r>
      <w:r>
        <w:t>внутриполитического кризиса</w:t>
      </w:r>
      <w:r>
        <w:rPr>
          <w:spacing w:val="-6"/>
        </w:rPr>
        <w:t xml:space="preserve"> </w:t>
      </w:r>
      <w:r>
        <w:t>(с</w:t>
      </w:r>
      <w:r>
        <w:rPr>
          <w:spacing w:val="-1"/>
        </w:rPr>
        <w:t xml:space="preserve"> </w:t>
      </w:r>
      <w:r>
        <w:t>2015</w:t>
      </w:r>
      <w:r>
        <w:rPr>
          <w:spacing w:val="-5"/>
        </w:rPr>
        <w:t xml:space="preserve"> </w:t>
      </w:r>
      <w:r>
        <w:t>г.).</w:t>
      </w:r>
      <w:r>
        <w:rPr>
          <w:spacing w:val="-3"/>
        </w:rPr>
        <w:t xml:space="preserve"> </w:t>
      </w:r>
      <w:r>
        <w:t>Приближение</w:t>
      </w:r>
      <w:r>
        <w:rPr>
          <w:spacing w:val="-1"/>
        </w:rPr>
        <w:t xml:space="preserve"> </w:t>
      </w:r>
      <w:r>
        <w:t>военной инфраструктуры</w:t>
      </w:r>
      <w:r>
        <w:rPr>
          <w:spacing w:val="-1"/>
        </w:rPr>
        <w:t xml:space="preserve"> </w:t>
      </w:r>
      <w:r>
        <w:t>НАТО</w:t>
      </w:r>
      <w:r>
        <w:rPr>
          <w:spacing w:val="-3"/>
        </w:rPr>
        <w:t xml:space="preserve"> </w:t>
      </w:r>
      <w:r>
        <w:t>к</w:t>
      </w:r>
      <w:r>
        <w:rPr>
          <w:spacing w:val="-4"/>
        </w:rPr>
        <w:t xml:space="preserve"> </w:t>
      </w:r>
      <w:r>
        <w:t>российским</w:t>
      </w:r>
      <w:r>
        <w:rPr>
          <w:spacing w:val="-5"/>
        </w:rPr>
        <w:t xml:space="preserve"> </w:t>
      </w:r>
      <w:r>
        <w:t>границам</w:t>
      </w:r>
      <w:r>
        <w:rPr>
          <w:spacing w:val="-5"/>
        </w:rPr>
        <w:t xml:space="preserve"> </w:t>
      </w:r>
      <w:r>
        <w:t>и</w:t>
      </w:r>
      <w:r>
        <w:rPr>
          <w:spacing w:val="-10"/>
        </w:rPr>
        <w:t xml:space="preserve"> </w:t>
      </w:r>
      <w:r>
        <w:t>ответные</w:t>
      </w:r>
      <w:r>
        <w:rPr>
          <w:spacing w:val="-7"/>
        </w:rPr>
        <w:t xml:space="preserve"> </w:t>
      </w:r>
      <w:r>
        <w:t>меры. Односторонний</w:t>
      </w:r>
      <w:r>
        <w:rPr>
          <w:spacing w:val="-6"/>
        </w:rPr>
        <w:t xml:space="preserve"> </w:t>
      </w:r>
      <w:r>
        <w:t>выход</w:t>
      </w:r>
      <w:r>
        <w:rPr>
          <w:spacing w:val="-4"/>
        </w:rPr>
        <w:t xml:space="preserve"> </w:t>
      </w:r>
      <w:r>
        <w:t>США из международных соглашений по контролю над вооружениями и последствия</w:t>
      </w:r>
      <w:r>
        <w:rPr>
          <w:spacing w:val="40"/>
        </w:rPr>
        <w:t xml:space="preserve"> </w:t>
      </w:r>
      <w:r>
        <w:t>для России. Создание Россией нового высокоточного оружия и реакция в мире.</w:t>
      </w:r>
    </w:p>
    <w:p w:rsidR="00320900" w:rsidRDefault="0005617F">
      <w:pPr>
        <w:pStyle w:val="a3"/>
        <w:spacing w:line="360" w:lineRule="auto"/>
        <w:ind w:right="690"/>
      </w:pPr>
      <w:r>
        <w:t>Центробежные и партнерские тенденции в СНГ. Союзное государство России и Беларуси.</w:t>
      </w:r>
      <w:r>
        <w:rPr>
          <w:spacing w:val="40"/>
        </w:rPr>
        <w:t xml:space="preserve">  </w:t>
      </w:r>
      <w:r>
        <w:t>Россия</w:t>
      </w:r>
      <w:r>
        <w:rPr>
          <w:spacing w:val="40"/>
        </w:rPr>
        <w:t xml:space="preserve">  </w:t>
      </w:r>
      <w:r>
        <w:t>в</w:t>
      </w:r>
      <w:r>
        <w:rPr>
          <w:spacing w:val="40"/>
        </w:rPr>
        <w:t xml:space="preserve">  </w:t>
      </w:r>
      <w:r>
        <w:t>СНГ</w:t>
      </w:r>
      <w:r>
        <w:rPr>
          <w:spacing w:val="40"/>
        </w:rPr>
        <w:t xml:space="preserve">  </w:t>
      </w:r>
      <w:r>
        <w:t>и</w:t>
      </w:r>
      <w:r>
        <w:rPr>
          <w:spacing w:val="40"/>
        </w:rPr>
        <w:t xml:space="preserve">  </w:t>
      </w:r>
      <w:r>
        <w:t>в</w:t>
      </w:r>
      <w:r>
        <w:rPr>
          <w:spacing w:val="40"/>
        </w:rPr>
        <w:t xml:space="preserve">  </w:t>
      </w:r>
      <w:r>
        <w:t>Евразийском</w:t>
      </w:r>
      <w:r>
        <w:rPr>
          <w:spacing w:val="40"/>
        </w:rPr>
        <w:t xml:space="preserve">  </w:t>
      </w:r>
      <w:r>
        <w:t>экономическом</w:t>
      </w:r>
      <w:r>
        <w:rPr>
          <w:spacing w:val="40"/>
        </w:rPr>
        <w:t xml:space="preserve">  </w:t>
      </w:r>
      <w:r>
        <w:t>сообществе</w:t>
      </w:r>
      <w:r>
        <w:rPr>
          <w:spacing w:val="40"/>
        </w:rPr>
        <w:t xml:space="preserve">  </w:t>
      </w:r>
      <w:r>
        <w:t>(ЕврАзЭС).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320900" w:rsidRDefault="0005617F">
      <w:pPr>
        <w:pStyle w:val="a3"/>
        <w:spacing w:line="360" w:lineRule="auto"/>
        <w:ind w:right="682"/>
      </w:pPr>
      <w:r>
        <w:t>Государственный</w:t>
      </w:r>
      <w:r>
        <w:rPr>
          <w:spacing w:val="-15"/>
        </w:rPr>
        <w:t xml:space="preserve"> </w:t>
      </w:r>
      <w:r>
        <w:t>переворот</w:t>
      </w:r>
      <w:r>
        <w:rPr>
          <w:spacing w:val="-15"/>
        </w:rPr>
        <w:t xml:space="preserve"> </w:t>
      </w:r>
      <w:r>
        <w:t>на</w:t>
      </w:r>
      <w:r>
        <w:rPr>
          <w:spacing w:val="-15"/>
        </w:rPr>
        <w:t xml:space="preserve"> </w:t>
      </w:r>
      <w:r>
        <w:t>Украине</w:t>
      </w:r>
      <w:r>
        <w:rPr>
          <w:spacing w:val="-15"/>
        </w:rPr>
        <w:t xml:space="preserve"> </w:t>
      </w:r>
      <w:r>
        <w:t>2014</w:t>
      </w:r>
      <w:r>
        <w:rPr>
          <w:spacing w:val="-15"/>
        </w:rPr>
        <w:t xml:space="preserve"> </w:t>
      </w:r>
      <w:r>
        <w:t>г.</w:t>
      </w:r>
      <w:r>
        <w:rPr>
          <w:spacing w:val="-15"/>
        </w:rPr>
        <w:t xml:space="preserve"> </w:t>
      </w:r>
      <w:r>
        <w:t>и</w:t>
      </w:r>
      <w:r>
        <w:rPr>
          <w:spacing w:val="-15"/>
        </w:rPr>
        <w:t xml:space="preserve"> </w:t>
      </w:r>
      <w:r>
        <w:t>позиция</w:t>
      </w:r>
      <w:r>
        <w:rPr>
          <w:spacing w:val="-15"/>
        </w:rPr>
        <w:t xml:space="preserve"> </w:t>
      </w:r>
      <w:r>
        <w:t>России.</w:t>
      </w:r>
      <w:r>
        <w:rPr>
          <w:spacing w:val="-15"/>
        </w:rPr>
        <w:t xml:space="preserve"> </w:t>
      </w:r>
      <w:r>
        <w:t>Воссоединение</w:t>
      </w:r>
      <w:r>
        <w:rPr>
          <w:spacing w:val="-15"/>
        </w:rPr>
        <w:t xml:space="preserve"> </w:t>
      </w:r>
      <w:r>
        <w:t>Крыма и</w:t>
      </w:r>
      <w:r>
        <w:rPr>
          <w:spacing w:val="-5"/>
        </w:rPr>
        <w:t xml:space="preserve"> </w:t>
      </w:r>
      <w:r>
        <w:t>Севастополя</w:t>
      </w:r>
      <w:r>
        <w:rPr>
          <w:spacing w:val="-10"/>
        </w:rPr>
        <w:t xml:space="preserve"> </w:t>
      </w:r>
      <w:r>
        <w:t>с</w:t>
      </w:r>
      <w:r>
        <w:rPr>
          <w:spacing w:val="-7"/>
        </w:rPr>
        <w:t xml:space="preserve"> </w:t>
      </w:r>
      <w:r>
        <w:t>Россией</w:t>
      </w:r>
      <w:r>
        <w:rPr>
          <w:spacing w:val="-10"/>
        </w:rPr>
        <w:t xml:space="preserve"> </w:t>
      </w:r>
      <w:r>
        <w:t>и</w:t>
      </w:r>
      <w:r>
        <w:rPr>
          <w:spacing w:val="-5"/>
        </w:rPr>
        <w:t xml:space="preserve"> </w:t>
      </w:r>
      <w:r>
        <w:t>его</w:t>
      </w:r>
      <w:r>
        <w:rPr>
          <w:spacing w:val="-6"/>
        </w:rPr>
        <w:t xml:space="preserve"> </w:t>
      </w:r>
      <w:r>
        <w:t>международные</w:t>
      </w:r>
      <w:r>
        <w:rPr>
          <w:spacing w:val="-7"/>
        </w:rPr>
        <w:t xml:space="preserve"> </w:t>
      </w:r>
      <w:r>
        <w:t>последствия.</w:t>
      </w:r>
      <w:r>
        <w:rPr>
          <w:spacing w:val="-4"/>
        </w:rPr>
        <w:t xml:space="preserve"> </w:t>
      </w:r>
      <w:r>
        <w:t>Минские</w:t>
      </w:r>
      <w:r>
        <w:rPr>
          <w:spacing w:val="-7"/>
        </w:rPr>
        <w:t xml:space="preserve"> </w:t>
      </w:r>
      <w:r>
        <w:t>соглашения</w:t>
      </w:r>
      <w:r>
        <w:rPr>
          <w:spacing w:val="-6"/>
        </w:rPr>
        <w:t xml:space="preserve"> </w:t>
      </w:r>
      <w:r>
        <w:t>по</w:t>
      </w:r>
      <w:r>
        <w:rPr>
          <w:spacing w:val="-6"/>
        </w:rPr>
        <w:t xml:space="preserve"> </w:t>
      </w:r>
      <w:r>
        <w:t>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20900" w:rsidRDefault="0005617F">
      <w:pPr>
        <w:pStyle w:val="a3"/>
        <w:spacing w:line="362" w:lineRule="auto"/>
        <w:ind w:right="688"/>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20900" w:rsidRDefault="0005617F">
      <w:pPr>
        <w:pStyle w:val="a3"/>
        <w:spacing w:line="360" w:lineRule="auto"/>
        <w:ind w:right="676"/>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w:t>
      </w:r>
      <w:r>
        <w:rPr>
          <w:spacing w:val="-15"/>
        </w:rPr>
        <w:t xml:space="preserve"> </w:t>
      </w:r>
      <w:r>
        <w:t>образования</w:t>
      </w:r>
      <w:r>
        <w:rPr>
          <w:spacing w:val="-15"/>
        </w:rPr>
        <w:t xml:space="preserve"> </w:t>
      </w:r>
      <w:r>
        <w:t>и</w:t>
      </w:r>
      <w:r>
        <w:rPr>
          <w:spacing w:val="-15"/>
        </w:rPr>
        <w:t xml:space="preserve"> </w:t>
      </w:r>
      <w:r>
        <w:t>науки.</w:t>
      </w:r>
      <w:r>
        <w:rPr>
          <w:spacing w:val="-15"/>
        </w:rPr>
        <w:t xml:space="preserve"> </w:t>
      </w:r>
      <w:r>
        <w:t>Модернизация</w:t>
      </w:r>
      <w:r>
        <w:rPr>
          <w:spacing w:val="-15"/>
        </w:rPr>
        <w:t xml:space="preserve"> </w:t>
      </w:r>
      <w:r>
        <w:t>образовательной</w:t>
      </w:r>
      <w:r>
        <w:rPr>
          <w:spacing w:val="-15"/>
        </w:rPr>
        <w:t xml:space="preserve"> </w:t>
      </w:r>
      <w:r>
        <w:t>системы.</w:t>
      </w:r>
      <w:r>
        <w:rPr>
          <w:spacing w:val="-15"/>
        </w:rPr>
        <w:t xml:space="preserve"> </w:t>
      </w:r>
      <w:r>
        <w:t>Основные</w:t>
      </w:r>
      <w:r>
        <w:rPr>
          <w:spacing w:val="-15"/>
        </w:rPr>
        <w:t xml:space="preserve"> </w:t>
      </w:r>
      <w:r>
        <w:t>достижения российских ученых и недостаточная востребованность результатов их научной деятельности. Религиозные конфессии</w:t>
      </w:r>
      <w:r>
        <w:rPr>
          <w:spacing w:val="40"/>
        </w:rPr>
        <w:t xml:space="preserve"> </w:t>
      </w:r>
      <w:r>
        <w:t>и повышение их роли в жизни страны. Особенности развития современной</w:t>
      </w:r>
      <w:r>
        <w:rPr>
          <w:spacing w:val="-2"/>
        </w:rPr>
        <w:t xml:space="preserve"> </w:t>
      </w:r>
      <w:r>
        <w:t>художественной</w:t>
      </w:r>
      <w:r>
        <w:rPr>
          <w:spacing w:val="-2"/>
        </w:rPr>
        <w:t xml:space="preserve"> </w:t>
      </w:r>
      <w:r>
        <w:t>культуры:</w:t>
      </w:r>
      <w:r>
        <w:rPr>
          <w:spacing w:val="-3"/>
        </w:rPr>
        <w:t xml:space="preserve"> </w:t>
      </w:r>
      <w:r>
        <w:t>литературы,</w:t>
      </w:r>
      <w:r>
        <w:rPr>
          <w:spacing w:val="-2"/>
        </w:rPr>
        <w:t xml:space="preserve"> </w:t>
      </w:r>
      <w:r>
        <w:t>киноискусства,</w:t>
      </w:r>
      <w:r>
        <w:rPr>
          <w:spacing w:val="-2"/>
        </w:rPr>
        <w:t xml:space="preserve"> </w:t>
      </w:r>
      <w:r>
        <w:t>театра,</w:t>
      </w:r>
      <w:r>
        <w:rPr>
          <w:spacing w:val="-2"/>
        </w:rPr>
        <w:t xml:space="preserve"> </w:t>
      </w:r>
      <w:r>
        <w:t>изобразительного искусства. Процессы глобализации и массовая культура.</w:t>
      </w:r>
    </w:p>
    <w:p w:rsidR="00320900" w:rsidRDefault="0005617F">
      <w:pPr>
        <w:pStyle w:val="a3"/>
        <w:spacing w:line="360" w:lineRule="auto"/>
        <w:ind w:left="908" w:right="7125" w:firstLine="0"/>
      </w:pPr>
      <w:r>
        <w:t>Наш</w:t>
      </w:r>
      <w:r>
        <w:rPr>
          <w:spacing w:val="-5"/>
        </w:rPr>
        <w:t xml:space="preserve"> </w:t>
      </w:r>
      <w:r>
        <w:t>край</w:t>
      </w:r>
      <w:r>
        <w:rPr>
          <w:spacing w:val="-6"/>
        </w:rPr>
        <w:t xml:space="preserve"> </w:t>
      </w:r>
      <w:r>
        <w:t>в</w:t>
      </w:r>
      <w:r>
        <w:rPr>
          <w:spacing w:val="-9"/>
        </w:rPr>
        <w:t xml:space="preserve"> </w:t>
      </w:r>
      <w:r>
        <w:t>1992–2022</w:t>
      </w:r>
      <w:r>
        <w:rPr>
          <w:spacing w:val="-11"/>
        </w:rPr>
        <w:t xml:space="preserve"> </w:t>
      </w:r>
      <w:r>
        <w:t>гг. Итоговое обобщение.</w:t>
      </w:r>
    </w:p>
    <w:p w:rsidR="00320900" w:rsidRDefault="0005617F">
      <w:pPr>
        <w:pStyle w:val="a3"/>
        <w:spacing w:line="350" w:lineRule="auto"/>
        <w:ind w:right="696"/>
      </w:pPr>
      <w:r>
        <w:t>Планируемые результаты освоения программы по истории</w:t>
      </w:r>
      <w:r>
        <w:rPr>
          <w:spacing w:val="40"/>
        </w:rPr>
        <w:t xml:space="preserve"> </w:t>
      </w:r>
      <w:r>
        <w:t xml:space="preserve">на уровне среднего общего </w:t>
      </w:r>
      <w:r>
        <w:rPr>
          <w:spacing w:val="-2"/>
        </w:rPr>
        <w:t>образования.</w:t>
      </w:r>
    </w:p>
    <w:p w:rsidR="00320900" w:rsidRDefault="0005617F">
      <w:pPr>
        <w:pStyle w:val="a3"/>
        <w:spacing w:line="272" w:lineRule="exact"/>
        <w:ind w:left="908" w:firstLine="0"/>
      </w:pPr>
      <w:r>
        <w:t>К</w:t>
      </w:r>
      <w:r>
        <w:rPr>
          <w:spacing w:val="-6"/>
        </w:rPr>
        <w:t xml:space="preserve"> </w:t>
      </w:r>
      <w:r>
        <w:t>важнейшим</w:t>
      </w:r>
      <w:r>
        <w:rPr>
          <w:spacing w:val="-2"/>
        </w:rPr>
        <w:t xml:space="preserve"> </w:t>
      </w:r>
      <w:r>
        <w:t>личностным</w:t>
      </w:r>
      <w:r>
        <w:rPr>
          <w:spacing w:val="-4"/>
        </w:rPr>
        <w:t xml:space="preserve"> </w:t>
      </w:r>
      <w:r>
        <w:t>результатам</w:t>
      </w:r>
      <w:r>
        <w:rPr>
          <w:spacing w:val="2"/>
        </w:rPr>
        <w:t xml:space="preserve"> </w:t>
      </w:r>
      <w:r>
        <w:t>изучения</w:t>
      </w:r>
      <w:r>
        <w:rPr>
          <w:spacing w:val="-2"/>
        </w:rPr>
        <w:t xml:space="preserve"> </w:t>
      </w:r>
      <w:r>
        <w:t>истории</w:t>
      </w:r>
      <w:r>
        <w:rPr>
          <w:spacing w:val="-9"/>
        </w:rPr>
        <w:t xml:space="preserve"> </w:t>
      </w:r>
      <w:r>
        <w:rPr>
          <w:spacing w:val="-2"/>
        </w:rPr>
        <w:t>относятся:</w:t>
      </w:r>
    </w:p>
    <w:p w:rsidR="00320900" w:rsidRDefault="0005617F">
      <w:pPr>
        <w:pStyle w:val="a6"/>
        <w:numPr>
          <w:ilvl w:val="0"/>
          <w:numId w:val="113"/>
        </w:numPr>
        <w:tabs>
          <w:tab w:val="left" w:pos="1191"/>
        </w:tabs>
        <w:spacing w:before="128" w:line="360" w:lineRule="auto"/>
        <w:ind w:right="686" w:firstLine="710"/>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Pr>
          <w:spacing w:val="40"/>
          <w:sz w:val="24"/>
        </w:rPr>
        <w:t xml:space="preserve"> </w:t>
      </w:r>
      <w:r>
        <w:rPr>
          <w:sz w:val="24"/>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Pr>
          <w:spacing w:val="40"/>
          <w:sz w:val="24"/>
        </w:rPr>
        <w:t xml:space="preserve"> </w:t>
      </w:r>
      <w:r>
        <w:rPr>
          <w:sz w:val="24"/>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Pr>
          <w:spacing w:val="40"/>
          <w:sz w:val="24"/>
        </w:rPr>
        <w:t xml:space="preserve"> </w:t>
      </w:r>
      <w:r>
        <w:rPr>
          <w:sz w:val="24"/>
        </w:rPr>
        <w:t>в самоуправлении в образовательной организации;</w:t>
      </w:r>
      <w:r>
        <w:rPr>
          <w:spacing w:val="40"/>
          <w:sz w:val="24"/>
        </w:rPr>
        <w:t xml:space="preserve"> </w:t>
      </w:r>
      <w:r>
        <w:rPr>
          <w:sz w:val="24"/>
        </w:rPr>
        <w:t>умение</w:t>
      </w:r>
      <w:r>
        <w:rPr>
          <w:spacing w:val="40"/>
          <w:sz w:val="24"/>
        </w:rPr>
        <w:t xml:space="preserve"> </w:t>
      </w:r>
      <w:r>
        <w:rPr>
          <w:sz w:val="24"/>
        </w:rPr>
        <w:t>взаимодействовать</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институтами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их</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функциями</w:t>
      </w:r>
      <w:r>
        <w:rPr>
          <w:spacing w:val="56"/>
        </w:rPr>
        <w:t xml:space="preserve"> </w:t>
      </w:r>
      <w:r>
        <w:t>и</w:t>
      </w:r>
      <w:r>
        <w:rPr>
          <w:spacing w:val="-5"/>
        </w:rPr>
        <w:t xml:space="preserve"> </w:t>
      </w:r>
      <w:r>
        <w:t>назначением;</w:t>
      </w:r>
      <w:r>
        <w:rPr>
          <w:spacing w:val="-6"/>
        </w:rPr>
        <w:t xml:space="preserve"> </w:t>
      </w:r>
      <w:r>
        <w:t>готовность</w:t>
      </w:r>
      <w:r>
        <w:rPr>
          <w:spacing w:val="-5"/>
        </w:rPr>
        <w:t xml:space="preserve"> </w:t>
      </w:r>
      <w:r>
        <w:t>к</w:t>
      </w:r>
      <w:r>
        <w:rPr>
          <w:spacing w:val="-3"/>
        </w:rPr>
        <w:t xml:space="preserve"> </w:t>
      </w:r>
      <w:r>
        <w:t>гуманитарной и</w:t>
      </w:r>
      <w:r>
        <w:rPr>
          <w:spacing w:val="-5"/>
        </w:rPr>
        <w:t xml:space="preserve"> </w:t>
      </w:r>
      <w:r>
        <w:t>волонтерской</w:t>
      </w:r>
      <w:r>
        <w:rPr>
          <w:spacing w:val="-5"/>
        </w:rPr>
        <w:t xml:space="preserve"> </w:t>
      </w:r>
      <w:r>
        <w:rPr>
          <w:spacing w:val="-2"/>
        </w:rPr>
        <w:t>деятельности;</w:t>
      </w:r>
    </w:p>
    <w:p w:rsidR="00320900" w:rsidRDefault="0005617F">
      <w:pPr>
        <w:pStyle w:val="a6"/>
        <w:numPr>
          <w:ilvl w:val="0"/>
          <w:numId w:val="113"/>
        </w:numPr>
        <w:tabs>
          <w:tab w:val="left" w:pos="1173"/>
        </w:tabs>
        <w:spacing w:before="137" w:line="360" w:lineRule="auto"/>
        <w:ind w:right="687" w:firstLine="710"/>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Pr>
          <w:spacing w:val="40"/>
          <w:sz w:val="24"/>
        </w:rPr>
        <w:t xml:space="preserve"> </w:t>
      </w:r>
      <w:r>
        <w:rPr>
          <w:sz w:val="24"/>
        </w:rPr>
        <w:t>и культуру, прошлое и настоящее многонационального народа России; ценностное отношение к государственным символам, историческому</w:t>
      </w:r>
      <w:r>
        <w:rPr>
          <w:spacing w:val="-15"/>
          <w:sz w:val="24"/>
        </w:rPr>
        <w:t xml:space="preserve"> </w:t>
      </w:r>
      <w:r>
        <w:rPr>
          <w:sz w:val="24"/>
        </w:rPr>
        <w:t>и</w:t>
      </w:r>
      <w:r>
        <w:rPr>
          <w:spacing w:val="-15"/>
          <w:sz w:val="24"/>
        </w:rPr>
        <w:t xml:space="preserve"> </w:t>
      </w:r>
      <w:r>
        <w:rPr>
          <w:sz w:val="24"/>
        </w:rPr>
        <w:t>природному</w:t>
      </w:r>
      <w:r>
        <w:rPr>
          <w:spacing w:val="-15"/>
          <w:sz w:val="24"/>
        </w:rPr>
        <w:t xml:space="preserve"> </w:t>
      </w:r>
      <w:r>
        <w:rPr>
          <w:sz w:val="24"/>
        </w:rPr>
        <w:t>наследию,</w:t>
      </w:r>
      <w:r>
        <w:rPr>
          <w:spacing w:val="-15"/>
          <w:sz w:val="24"/>
        </w:rPr>
        <w:t xml:space="preserve"> </w:t>
      </w:r>
      <w:r>
        <w:rPr>
          <w:sz w:val="24"/>
        </w:rPr>
        <w:t>памятникам,</w:t>
      </w:r>
      <w:r>
        <w:rPr>
          <w:spacing w:val="-15"/>
          <w:sz w:val="24"/>
        </w:rPr>
        <w:t xml:space="preserve"> </w:t>
      </w:r>
      <w:r>
        <w:rPr>
          <w:sz w:val="24"/>
        </w:rPr>
        <w:t>традициям</w:t>
      </w:r>
      <w:r>
        <w:rPr>
          <w:spacing w:val="-15"/>
          <w:sz w:val="24"/>
        </w:rPr>
        <w:t xml:space="preserve"> </w:t>
      </w:r>
      <w:r>
        <w:rPr>
          <w:sz w:val="24"/>
        </w:rPr>
        <w:t>народов</w:t>
      </w:r>
      <w:r>
        <w:rPr>
          <w:spacing w:val="-10"/>
          <w:sz w:val="24"/>
        </w:rPr>
        <w:t xml:space="preserve"> </w:t>
      </w:r>
      <w:r>
        <w:rPr>
          <w:sz w:val="24"/>
        </w:rPr>
        <w:t>России,</w:t>
      </w:r>
      <w:r>
        <w:rPr>
          <w:spacing w:val="-14"/>
          <w:sz w:val="24"/>
        </w:rPr>
        <w:t xml:space="preserve"> </w:t>
      </w:r>
      <w:r>
        <w:rPr>
          <w:sz w:val="24"/>
        </w:rPr>
        <w:t>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20900" w:rsidRDefault="0005617F">
      <w:pPr>
        <w:pStyle w:val="a6"/>
        <w:numPr>
          <w:ilvl w:val="0"/>
          <w:numId w:val="113"/>
        </w:numPr>
        <w:tabs>
          <w:tab w:val="left" w:pos="1173"/>
        </w:tabs>
        <w:spacing w:before="2" w:line="360" w:lineRule="auto"/>
        <w:ind w:right="677" w:firstLine="710"/>
        <w:jc w:val="both"/>
        <w:rPr>
          <w:sz w:val="24"/>
        </w:rPr>
      </w:pPr>
      <w:r>
        <w:rPr>
          <w:sz w:val="24"/>
        </w:rPr>
        <w:t>в сфере духовно-нравственного воспитания: личностное осмысление</w:t>
      </w:r>
      <w:r>
        <w:rPr>
          <w:spacing w:val="40"/>
          <w:sz w:val="24"/>
        </w:rPr>
        <w:t xml:space="preserve"> </w:t>
      </w:r>
      <w:r>
        <w:rPr>
          <w:sz w:val="24"/>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Pr>
          <w:spacing w:val="40"/>
          <w:sz w:val="24"/>
        </w:rPr>
        <w:t xml:space="preserve"> </w:t>
      </w:r>
      <w:r>
        <w:rPr>
          <w:sz w:val="24"/>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320900" w:rsidRDefault="0005617F">
      <w:pPr>
        <w:pStyle w:val="a6"/>
        <w:numPr>
          <w:ilvl w:val="0"/>
          <w:numId w:val="113"/>
        </w:numPr>
        <w:tabs>
          <w:tab w:val="left" w:pos="1235"/>
        </w:tabs>
        <w:spacing w:line="360" w:lineRule="auto"/>
        <w:ind w:right="681" w:firstLine="706"/>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Pr>
          <w:spacing w:val="40"/>
          <w:sz w:val="24"/>
        </w:rPr>
        <w:t xml:space="preserve">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20900" w:rsidRDefault="0005617F">
      <w:pPr>
        <w:pStyle w:val="a6"/>
        <w:numPr>
          <w:ilvl w:val="0"/>
          <w:numId w:val="113"/>
        </w:numPr>
        <w:tabs>
          <w:tab w:val="left" w:pos="1173"/>
        </w:tabs>
        <w:spacing w:before="2" w:line="360" w:lineRule="auto"/>
        <w:ind w:right="678" w:firstLine="710"/>
        <w:jc w:val="both"/>
        <w:rPr>
          <w:sz w:val="24"/>
        </w:rPr>
      </w:pPr>
      <w:r>
        <w:rPr>
          <w:sz w:val="24"/>
        </w:rPr>
        <w:t>в сфере физического воспитания: осознание ценности жизни</w:t>
      </w:r>
      <w:r>
        <w:rPr>
          <w:spacing w:val="40"/>
          <w:sz w:val="24"/>
        </w:rPr>
        <w:t xml:space="preserve"> </w:t>
      </w:r>
      <w:r>
        <w:rPr>
          <w:sz w:val="24"/>
        </w:rPr>
        <w:t>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320900" w:rsidRDefault="0005617F">
      <w:pPr>
        <w:pStyle w:val="a6"/>
        <w:numPr>
          <w:ilvl w:val="0"/>
          <w:numId w:val="113"/>
        </w:numPr>
        <w:tabs>
          <w:tab w:val="left" w:pos="1249"/>
        </w:tabs>
        <w:spacing w:line="360" w:lineRule="auto"/>
        <w:ind w:right="680" w:firstLine="71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w:t>
      </w:r>
      <w:r>
        <w:rPr>
          <w:spacing w:val="-1"/>
          <w:sz w:val="24"/>
        </w:rPr>
        <w:t xml:space="preserve"> </w:t>
      </w:r>
      <w:r>
        <w:rPr>
          <w:sz w:val="24"/>
        </w:rPr>
        <w:t>деятельности человека;</w:t>
      </w:r>
      <w:r>
        <w:rPr>
          <w:spacing w:val="-2"/>
          <w:sz w:val="24"/>
        </w:rPr>
        <w:t xml:space="preserve"> </w:t>
      </w:r>
      <w:r>
        <w:rPr>
          <w:sz w:val="24"/>
        </w:rPr>
        <w:t>представление</w:t>
      </w:r>
      <w:r>
        <w:rPr>
          <w:spacing w:val="40"/>
          <w:sz w:val="24"/>
        </w:rPr>
        <w:t xml:space="preserve"> </w:t>
      </w:r>
      <w:r>
        <w:rPr>
          <w:sz w:val="24"/>
        </w:rPr>
        <w:t>о разнообразии</w:t>
      </w:r>
      <w:r>
        <w:rPr>
          <w:spacing w:val="-1"/>
          <w:sz w:val="24"/>
        </w:rPr>
        <w:t xml:space="preserve"> </w:t>
      </w:r>
      <w:r>
        <w:rPr>
          <w:sz w:val="24"/>
        </w:rPr>
        <w:t>существовавших в прошлом и современных профессий; формирование интереса к различным сферам профессиональной</w:t>
      </w:r>
      <w:r>
        <w:rPr>
          <w:spacing w:val="-15"/>
          <w:sz w:val="24"/>
        </w:rPr>
        <w:t xml:space="preserve"> </w:t>
      </w:r>
      <w:r>
        <w:rPr>
          <w:sz w:val="24"/>
        </w:rPr>
        <w:t>деятельности;</w:t>
      </w:r>
      <w:r>
        <w:rPr>
          <w:spacing w:val="-15"/>
          <w:sz w:val="24"/>
        </w:rPr>
        <w:t xml:space="preserve"> </w:t>
      </w:r>
      <w:r>
        <w:rPr>
          <w:sz w:val="24"/>
        </w:rPr>
        <w:t>готовность</w:t>
      </w:r>
      <w:r>
        <w:rPr>
          <w:spacing w:val="-15"/>
          <w:sz w:val="24"/>
        </w:rPr>
        <w:t xml:space="preserve"> </w:t>
      </w:r>
      <w:r>
        <w:rPr>
          <w:sz w:val="24"/>
        </w:rPr>
        <w:t>совершать</w:t>
      </w:r>
      <w:r>
        <w:rPr>
          <w:spacing w:val="-15"/>
          <w:sz w:val="24"/>
        </w:rPr>
        <w:t xml:space="preserve"> </w:t>
      </w:r>
      <w:r>
        <w:rPr>
          <w:sz w:val="24"/>
        </w:rPr>
        <w:t>осознанный</w:t>
      </w:r>
      <w:r>
        <w:rPr>
          <w:spacing w:val="-15"/>
          <w:sz w:val="24"/>
        </w:rPr>
        <w:t xml:space="preserve"> </w:t>
      </w:r>
      <w:r>
        <w:rPr>
          <w:sz w:val="24"/>
        </w:rPr>
        <w:t>выбор</w:t>
      </w:r>
      <w:r>
        <w:rPr>
          <w:spacing w:val="-12"/>
          <w:sz w:val="24"/>
        </w:rPr>
        <w:t xml:space="preserve"> </w:t>
      </w:r>
      <w:r>
        <w:rPr>
          <w:sz w:val="24"/>
        </w:rPr>
        <w:t>будущей</w:t>
      </w:r>
      <w:r>
        <w:rPr>
          <w:spacing w:val="-11"/>
          <w:sz w:val="24"/>
        </w:rPr>
        <w:t xml:space="preserve"> </w:t>
      </w:r>
      <w:r>
        <w:rPr>
          <w:sz w:val="24"/>
        </w:rPr>
        <w:t>профессии и реализовывать собственные жизненные планы; мотивация и способность к образованию</w:t>
      </w:r>
      <w:r>
        <w:rPr>
          <w:spacing w:val="40"/>
          <w:sz w:val="24"/>
        </w:rPr>
        <w:t xml:space="preserve"> </w:t>
      </w:r>
      <w:r>
        <w:rPr>
          <w:sz w:val="24"/>
        </w:rPr>
        <w:t>и самообразованию на протяжении всей жизни;</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13"/>
        </w:numPr>
        <w:tabs>
          <w:tab w:val="left" w:pos="1393"/>
        </w:tabs>
        <w:spacing w:before="64" w:line="360" w:lineRule="auto"/>
        <w:ind w:right="679" w:firstLine="71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20900" w:rsidRDefault="0005617F">
      <w:pPr>
        <w:pStyle w:val="a6"/>
        <w:numPr>
          <w:ilvl w:val="0"/>
          <w:numId w:val="113"/>
        </w:numPr>
        <w:tabs>
          <w:tab w:val="left" w:pos="1173"/>
        </w:tabs>
        <w:spacing w:line="360" w:lineRule="auto"/>
        <w:ind w:right="680" w:firstLine="71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Pr>
          <w:spacing w:val="40"/>
          <w:sz w:val="24"/>
        </w:rPr>
        <w:t xml:space="preserve"> </w:t>
      </w:r>
      <w:r>
        <w:rPr>
          <w:sz w:val="24"/>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w:t>
      </w:r>
      <w:r>
        <w:rPr>
          <w:spacing w:val="40"/>
          <w:sz w:val="24"/>
        </w:rPr>
        <w:t xml:space="preserve"> </w:t>
      </w:r>
      <w:r>
        <w:rPr>
          <w:sz w:val="24"/>
        </w:rPr>
        <w:t>в сфере истории;</w:t>
      </w:r>
    </w:p>
    <w:p w:rsidR="00320900" w:rsidRDefault="0005617F">
      <w:pPr>
        <w:pStyle w:val="a6"/>
        <w:numPr>
          <w:ilvl w:val="0"/>
          <w:numId w:val="113"/>
        </w:numPr>
        <w:tabs>
          <w:tab w:val="left" w:pos="1173"/>
        </w:tabs>
        <w:spacing w:line="360" w:lineRule="auto"/>
        <w:ind w:right="685" w:firstLine="71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w:t>
      </w:r>
      <w:r>
        <w:rPr>
          <w:spacing w:val="-11"/>
          <w:sz w:val="24"/>
        </w:rPr>
        <w:t xml:space="preserve"> </w:t>
      </w:r>
      <w:r>
        <w:rPr>
          <w:sz w:val="24"/>
        </w:rPr>
        <w:t>между</w:t>
      </w:r>
      <w:r>
        <w:rPr>
          <w:spacing w:val="-15"/>
          <w:sz w:val="24"/>
        </w:rPr>
        <w:t xml:space="preserve"> </w:t>
      </w:r>
      <w:r>
        <w:rPr>
          <w:sz w:val="24"/>
        </w:rPr>
        <w:t>людьми,</w:t>
      </w:r>
      <w:r>
        <w:rPr>
          <w:spacing w:val="-8"/>
          <w:sz w:val="24"/>
        </w:rPr>
        <w:t xml:space="preserve"> </w:t>
      </w:r>
      <w:r>
        <w:rPr>
          <w:sz w:val="24"/>
        </w:rPr>
        <w:t>понимать</w:t>
      </w:r>
      <w:r>
        <w:rPr>
          <w:spacing w:val="-9"/>
          <w:sz w:val="24"/>
        </w:rPr>
        <w:t xml:space="preserve"> </w:t>
      </w:r>
      <w:r>
        <w:rPr>
          <w:sz w:val="24"/>
        </w:rPr>
        <w:t>свое</w:t>
      </w:r>
      <w:r>
        <w:rPr>
          <w:spacing w:val="-12"/>
          <w:sz w:val="24"/>
        </w:rPr>
        <w:t xml:space="preserve"> </w:t>
      </w:r>
      <w:r>
        <w:rPr>
          <w:sz w:val="24"/>
        </w:rPr>
        <w:t>эмоциональное</w:t>
      </w:r>
      <w:r>
        <w:rPr>
          <w:spacing w:val="-12"/>
          <w:sz w:val="24"/>
        </w:rPr>
        <w:t xml:space="preserve"> </w:t>
      </w:r>
      <w:r>
        <w:rPr>
          <w:sz w:val="24"/>
        </w:rPr>
        <w:t>состояние,</w:t>
      </w:r>
      <w:r>
        <w:rPr>
          <w:spacing w:val="-8"/>
          <w:sz w:val="24"/>
        </w:rPr>
        <w:t xml:space="preserve"> </w:t>
      </w:r>
      <w:r>
        <w:rPr>
          <w:sz w:val="24"/>
        </w:rPr>
        <w:t>соотнося</w:t>
      </w:r>
      <w:r>
        <w:rPr>
          <w:spacing w:val="-11"/>
          <w:sz w:val="24"/>
        </w:rPr>
        <w:t xml:space="preserve"> </w:t>
      </w:r>
      <w:r>
        <w:rPr>
          <w:sz w:val="24"/>
        </w:rPr>
        <w:t>его</w:t>
      </w:r>
      <w:r>
        <w:rPr>
          <w:spacing w:val="-6"/>
          <w:sz w:val="24"/>
        </w:rPr>
        <w:t xml:space="preserve"> </w:t>
      </w:r>
      <w:r>
        <w:rPr>
          <w:sz w:val="24"/>
        </w:rPr>
        <w:t>с</w:t>
      </w:r>
      <w:r>
        <w:rPr>
          <w:spacing w:val="-12"/>
          <w:sz w:val="24"/>
        </w:rPr>
        <w:t xml:space="preserve"> </w:t>
      </w:r>
      <w:r>
        <w:rPr>
          <w:sz w:val="24"/>
        </w:rPr>
        <w:t>эмоциями людей</w:t>
      </w:r>
      <w:r>
        <w:rPr>
          <w:spacing w:val="-15"/>
          <w:sz w:val="24"/>
        </w:rPr>
        <w:t xml:space="preserve"> </w:t>
      </w:r>
      <w:r>
        <w:rPr>
          <w:sz w:val="24"/>
        </w:rPr>
        <w:t>в</w:t>
      </w:r>
      <w:r>
        <w:rPr>
          <w:spacing w:val="-15"/>
          <w:sz w:val="24"/>
        </w:rPr>
        <w:t xml:space="preserve"> </w:t>
      </w:r>
      <w:r>
        <w:rPr>
          <w:sz w:val="24"/>
        </w:rPr>
        <w:t>известных</w:t>
      </w:r>
      <w:r>
        <w:rPr>
          <w:spacing w:val="-15"/>
          <w:sz w:val="24"/>
        </w:rPr>
        <w:t xml:space="preserve"> </w:t>
      </w:r>
      <w:r>
        <w:rPr>
          <w:sz w:val="24"/>
        </w:rPr>
        <w:t>исторических</w:t>
      </w:r>
      <w:r>
        <w:rPr>
          <w:spacing w:val="-15"/>
          <w:sz w:val="24"/>
        </w:rPr>
        <w:t xml:space="preserve"> </w:t>
      </w:r>
      <w:r>
        <w:rPr>
          <w:sz w:val="24"/>
        </w:rPr>
        <w:t>ситуациях);</w:t>
      </w:r>
      <w:r>
        <w:rPr>
          <w:spacing w:val="-15"/>
          <w:sz w:val="24"/>
        </w:rPr>
        <w:t xml:space="preserve"> </w:t>
      </w:r>
      <w:r>
        <w:rPr>
          <w:sz w:val="24"/>
        </w:rPr>
        <w:t>саморегулирования,</w:t>
      </w:r>
      <w:r>
        <w:rPr>
          <w:spacing w:val="-15"/>
          <w:sz w:val="24"/>
        </w:rPr>
        <w:t xml:space="preserve"> </w:t>
      </w:r>
      <w:r>
        <w:rPr>
          <w:sz w:val="24"/>
        </w:rPr>
        <w:t>включающего</w:t>
      </w:r>
      <w:r>
        <w:rPr>
          <w:spacing w:val="-15"/>
          <w:sz w:val="24"/>
        </w:rPr>
        <w:t xml:space="preserve"> </w:t>
      </w:r>
      <w:r>
        <w:rPr>
          <w:sz w:val="24"/>
        </w:rPr>
        <w:t>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w:t>
      </w:r>
      <w:r>
        <w:rPr>
          <w:spacing w:val="-9"/>
          <w:sz w:val="24"/>
        </w:rPr>
        <w:t xml:space="preserve"> </w:t>
      </w:r>
      <w:r>
        <w:rPr>
          <w:sz w:val="24"/>
        </w:rPr>
        <w:t>включающей</w:t>
      </w:r>
      <w:r>
        <w:rPr>
          <w:spacing w:val="-6"/>
          <w:sz w:val="24"/>
        </w:rPr>
        <w:t xml:space="preserve"> </w:t>
      </w:r>
      <w:r>
        <w:rPr>
          <w:sz w:val="24"/>
        </w:rPr>
        <w:t>стремление</w:t>
      </w:r>
      <w:r>
        <w:rPr>
          <w:spacing w:val="-8"/>
          <w:sz w:val="24"/>
        </w:rPr>
        <w:t xml:space="preserve"> </w:t>
      </w:r>
      <w:r>
        <w:rPr>
          <w:sz w:val="24"/>
        </w:rPr>
        <w:t>к</w:t>
      </w:r>
      <w:r>
        <w:rPr>
          <w:spacing w:val="-13"/>
          <w:sz w:val="24"/>
        </w:rPr>
        <w:t xml:space="preserve"> </w:t>
      </w:r>
      <w:r>
        <w:rPr>
          <w:sz w:val="24"/>
        </w:rPr>
        <w:t>достижению</w:t>
      </w:r>
      <w:r>
        <w:rPr>
          <w:spacing w:val="-9"/>
          <w:sz w:val="24"/>
        </w:rPr>
        <w:t xml:space="preserve"> </w:t>
      </w:r>
      <w:r>
        <w:rPr>
          <w:sz w:val="24"/>
        </w:rPr>
        <w:t>цели</w:t>
      </w:r>
      <w:r>
        <w:rPr>
          <w:spacing w:val="-10"/>
          <w:sz w:val="24"/>
        </w:rPr>
        <w:t xml:space="preserve"> </w:t>
      </w:r>
      <w:r>
        <w:rPr>
          <w:sz w:val="24"/>
        </w:rPr>
        <w:t>и</w:t>
      </w:r>
      <w:r>
        <w:rPr>
          <w:spacing w:val="-6"/>
          <w:sz w:val="24"/>
        </w:rPr>
        <w:t xml:space="preserve"> </w:t>
      </w:r>
      <w:r>
        <w:rPr>
          <w:sz w:val="24"/>
        </w:rPr>
        <w:t>успеху,</w:t>
      </w:r>
      <w:r>
        <w:rPr>
          <w:spacing w:val="-5"/>
          <w:sz w:val="24"/>
        </w:rPr>
        <w:t xml:space="preserve"> </w:t>
      </w:r>
      <w:r>
        <w:rPr>
          <w:sz w:val="24"/>
        </w:rPr>
        <w:t>оптимизм,</w:t>
      </w:r>
      <w:r>
        <w:rPr>
          <w:spacing w:val="-10"/>
          <w:sz w:val="24"/>
        </w:rPr>
        <w:t xml:space="preserve"> </w:t>
      </w:r>
      <w:r>
        <w:rPr>
          <w:sz w:val="24"/>
        </w:rPr>
        <w:t>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Pr>
          <w:spacing w:val="40"/>
          <w:sz w:val="24"/>
        </w:rPr>
        <w:t xml:space="preserve"> </w:t>
      </w:r>
      <w:r>
        <w:rPr>
          <w:sz w:val="24"/>
        </w:rPr>
        <w:t>и мнений других участников общения).</w:t>
      </w:r>
    </w:p>
    <w:p w:rsidR="00320900" w:rsidRDefault="0005617F">
      <w:pPr>
        <w:pStyle w:val="a3"/>
        <w:spacing w:before="2" w:line="360" w:lineRule="auto"/>
        <w:ind w:right="682"/>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2"/>
        </w:rPr>
        <w:t xml:space="preserve"> </w:t>
      </w:r>
      <w:r>
        <w:t>среднего</w:t>
      </w:r>
      <w:r>
        <w:rPr>
          <w:spacing w:val="-10"/>
        </w:rPr>
        <w:t xml:space="preserve"> </w:t>
      </w:r>
      <w:r>
        <w:t>общего</w:t>
      </w:r>
      <w:r>
        <w:rPr>
          <w:spacing w:val="-11"/>
        </w:rPr>
        <w:t xml:space="preserve"> </w:t>
      </w:r>
      <w:r>
        <w:t>образования</w:t>
      </w:r>
      <w:r>
        <w:rPr>
          <w:spacing w:val="-6"/>
        </w:rPr>
        <w:t xml:space="preserve"> </w:t>
      </w:r>
      <w:r>
        <w:t>у</w:t>
      </w:r>
      <w:r>
        <w:rPr>
          <w:spacing w:val="-15"/>
        </w:rPr>
        <w:t xml:space="preserve"> </w:t>
      </w:r>
      <w:r>
        <w:t>обучающегося будут сформированы познавательные универсальные учебные действия, коммуникативные универсальные</w:t>
      </w:r>
      <w:r>
        <w:rPr>
          <w:spacing w:val="-6"/>
        </w:rPr>
        <w:t xml:space="preserve"> </w:t>
      </w:r>
      <w:r>
        <w:t>учебные</w:t>
      </w:r>
      <w:r>
        <w:rPr>
          <w:spacing w:val="-6"/>
        </w:rPr>
        <w:t xml:space="preserve"> </w:t>
      </w:r>
      <w:r>
        <w:t>действия,</w:t>
      </w:r>
      <w:r>
        <w:rPr>
          <w:spacing w:val="-8"/>
        </w:rPr>
        <w:t xml:space="preserve"> </w:t>
      </w:r>
      <w:r>
        <w:t>регулятивные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8"/>
        </w:rPr>
        <w:t xml:space="preserve"> </w:t>
      </w:r>
      <w:r>
        <w:t xml:space="preserve">совместная </w:t>
      </w:r>
      <w:r>
        <w:rPr>
          <w:spacing w:val="-2"/>
        </w:rPr>
        <w:t>деятельность.</w:t>
      </w:r>
    </w:p>
    <w:p w:rsidR="00320900" w:rsidRDefault="0005617F">
      <w:pPr>
        <w:pStyle w:val="a3"/>
        <w:spacing w:line="345"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7"/>
        <w:ind w:left="908" w:firstLine="0"/>
      </w:pPr>
      <w:r>
        <w:t>формулировать</w:t>
      </w:r>
      <w:r>
        <w:rPr>
          <w:spacing w:val="-8"/>
        </w:rPr>
        <w:t xml:space="preserve"> </w:t>
      </w:r>
      <w:r>
        <w:t>проблему,</w:t>
      </w:r>
      <w:r>
        <w:rPr>
          <w:spacing w:val="-2"/>
        </w:rPr>
        <w:t xml:space="preserve"> </w:t>
      </w:r>
      <w:r>
        <w:t>вопрос,</w:t>
      </w:r>
      <w:r>
        <w:rPr>
          <w:spacing w:val="-6"/>
        </w:rPr>
        <w:t xml:space="preserve"> </w:t>
      </w:r>
      <w:r>
        <w:t>требующий</w:t>
      </w:r>
      <w:r>
        <w:rPr>
          <w:spacing w:val="-6"/>
        </w:rPr>
        <w:t xml:space="preserve"> </w:t>
      </w:r>
      <w:r>
        <w:rPr>
          <w:spacing w:val="-2"/>
        </w:rPr>
        <w:t>решения;</w:t>
      </w:r>
    </w:p>
    <w:p w:rsidR="00320900" w:rsidRDefault="0005617F">
      <w:pPr>
        <w:pStyle w:val="a3"/>
        <w:spacing w:before="137"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line="274"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1372" w:firstLine="62"/>
        <w:jc w:val="left"/>
      </w:pPr>
      <w:r>
        <w:t>выявлять закономерные черты и противоречия в рассматриваемых явлениях; разрабатывать план решения проблемы с учетом анализа</w:t>
      </w:r>
      <w:r>
        <w:rPr>
          <w:spacing w:val="-1"/>
        </w:rPr>
        <w:t xml:space="preserve"> </w:t>
      </w:r>
      <w:r>
        <w:t>имеющихся ресурсов; вносить</w:t>
      </w:r>
      <w:r>
        <w:rPr>
          <w:spacing w:val="-7"/>
        </w:rPr>
        <w:t xml:space="preserve"> </w:t>
      </w:r>
      <w:r>
        <w:t>коррективы</w:t>
      </w:r>
      <w:r>
        <w:rPr>
          <w:spacing w:val="-7"/>
        </w:rPr>
        <w:t xml:space="preserve"> </w:t>
      </w:r>
      <w:r>
        <w:t>в</w:t>
      </w:r>
      <w:r>
        <w:rPr>
          <w:spacing w:val="-3"/>
        </w:rPr>
        <w:t xml:space="preserve"> </w:t>
      </w:r>
      <w:r>
        <w:t>деятельность,</w:t>
      </w:r>
      <w:r>
        <w:rPr>
          <w:spacing w:val="-7"/>
        </w:rPr>
        <w:t xml:space="preserve"> </w:t>
      </w:r>
      <w:r>
        <w:t>оценивать</w:t>
      </w:r>
      <w:r>
        <w:rPr>
          <w:spacing w:val="-8"/>
        </w:rPr>
        <w:t xml:space="preserve"> </w:t>
      </w:r>
      <w:r>
        <w:t>соответствие</w:t>
      </w:r>
      <w:r>
        <w:rPr>
          <w:spacing w:val="-5"/>
        </w:rPr>
        <w:t xml:space="preserve"> </w:t>
      </w:r>
      <w:r>
        <w:t>результатов</w:t>
      </w:r>
      <w:r>
        <w:rPr>
          <w:spacing w:val="-7"/>
        </w:rPr>
        <w:t xml:space="preserve"> </w:t>
      </w:r>
      <w:r>
        <w:t>целям.</w:t>
      </w:r>
    </w:p>
    <w:p w:rsidR="00320900" w:rsidRDefault="0005617F">
      <w:pPr>
        <w:pStyle w:val="a3"/>
        <w:spacing w:line="350" w:lineRule="auto"/>
        <w:ind w:right="685"/>
        <w:jc w:val="left"/>
      </w:pPr>
      <w:r>
        <w:t>У</w:t>
      </w:r>
      <w:r>
        <w:rPr>
          <w:spacing w:val="-5"/>
        </w:rPr>
        <w:t xml:space="preserve"> </w:t>
      </w:r>
      <w:r>
        <w:t>обучающегося</w:t>
      </w:r>
      <w:r>
        <w:rPr>
          <w:spacing w:val="-3"/>
        </w:rPr>
        <w:t xml:space="preserve"> </w:t>
      </w:r>
      <w:r>
        <w:t>будут сформированы</w:t>
      </w:r>
      <w:r>
        <w:rPr>
          <w:spacing w:val="-1"/>
        </w:rPr>
        <w:t xml:space="preserve"> </w:t>
      </w:r>
      <w:r>
        <w:t>следующие</w:t>
      </w:r>
      <w:r>
        <w:rPr>
          <w:spacing w:val="-4"/>
        </w:rPr>
        <w:t xml:space="preserve"> </w:t>
      </w:r>
      <w:r>
        <w:t>базовые</w:t>
      </w:r>
      <w:r>
        <w:rPr>
          <w:spacing w:val="-4"/>
        </w:rPr>
        <w:t xml:space="preserve"> </w:t>
      </w:r>
      <w:r>
        <w:t>исследовательские действия как часть познавательных универсальных учебных действий:</w:t>
      </w:r>
    </w:p>
    <w:p w:rsidR="00320900" w:rsidRDefault="0005617F">
      <w:pPr>
        <w:pStyle w:val="a3"/>
        <w:spacing w:line="272" w:lineRule="exact"/>
        <w:ind w:left="908" w:firstLine="0"/>
        <w:jc w:val="left"/>
      </w:pPr>
      <w:r>
        <w:t>определять</w:t>
      </w:r>
      <w:r>
        <w:rPr>
          <w:spacing w:val="-8"/>
        </w:rPr>
        <w:t xml:space="preserve"> </w:t>
      </w:r>
      <w:r>
        <w:t>познавательную</w:t>
      </w:r>
      <w:r>
        <w:rPr>
          <w:spacing w:val="-5"/>
        </w:rPr>
        <w:t xml:space="preserve"> </w:t>
      </w:r>
      <w:r>
        <w:rPr>
          <w:spacing w:val="-2"/>
        </w:rPr>
        <w:t>задачу;</w:t>
      </w:r>
    </w:p>
    <w:p w:rsidR="00320900" w:rsidRDefault="0005617F">
      <w:pPr>
        <w:pStyle w:val="a3"/>
        <w:spacing w:before="133" w:line="362" w:lineRule="auto"/>
        <w:ind w:left="908" w:right="689" w:firstLine="0"/>
        <w:jc w:val="left"/>
      </w:pPr>
      <w:r>
        <w:t>намечать</w:t>
      </w:r>
      <w:r>
        <w:rPr>
          <w:spacing w:val="-2"/>
        </w:rPr>
        <w:t xml:space="preserve"> </w:t>
      </w:r>
      <w:r>
        <w:t>путь</w:t>
      </w:r>
      <w:r>
        <w:rPr>
          <w:spacing w:val="-2"/>
        </w:rPr>
        <w:t xml:space="preserve"> </w:t>
      </w:r>
      <w:r>
        <w:t>ее</w:t>
      </w:r>
      <w:r>
        <w:rPr>
          <w:spacing w:val="-4"/>
        </w:rPr>
        <w:t xml:space="preserve"> </w:t>
      </w:r>
      <w:r>
        <w:t>решения</w:t>
      </w:r>
      <w:r>
        <w:rPr>
          <w:spacing w:val="-3"/>
        </w:rPr>
        <w:t xml:space="preserve"> </w:t>
      </w:r>
      <w:r>
        <w:t>и</w:t>
      </w:r>
      <w:r>
        <w:rPr>
          <w:spacing w:val="-12"/>
        </w:rPr>
        <w:t xml:space="preserve"> </w:t>
      </w:r>
      <w:r>
        <w:t>осуществлять</w:t>
      </w:r>
      <w:r>
        <w:rPr>
          <w:spacing w:val="-3"/>
        </w:rPr>
        <w:t xml:space="preserve"> </w:t>
      </w:r>
      <w:r>
        <w:t>подбор</w:t>
      </w:r>
      <w:r>
        <w:rPr>
          <w:spacing w:val="-8"/>
        </w:rPr>
        <w:t xml:space="preserve"> </w:t>
      </w:r>
      <w:r>
        <w:t>исторического</w:t>
      </w:r>
      <w:r>
        <w:rPr>
          <w:spacing w:val="-3"/>
        </w:rPr>
        <w:t xml:space="preserve"> </w:t>
      </w:r>
      <w:r>
        <w:t>материала,</w:t>
      </w:r>
      <w:r>
        <w:rPr>
          <w:spacing w:val="-6"/>
        </w:rPr>
        <w:t xml:space="preserve"> </w:t>
      </w:r>
      <w:r>
        <w:t>объекта; владеть навыками учебно-исследовательской и проектной деятельности;</w:t>
      </w:r>
    </w:p>
    <w:p w:rsidR="00320900" w:rsidRDefault="0005617F">
      <w:pPr>
        <w:pStyle w:val="a3"/>
        <w:spacing w:line="360" w:lineRule="auto"/>
        <w:jc w:val="left"/>
      </w:pPr>
      <w:r>
        <w:t>осуществлять</w:t>
      </w:r>
      <w:r>
        <w:rPr>
          <w:spacing w:val="80"/>
        </w:rPr>
        <w:t xml:space="preserve"> </w:t>
      </w:r>
      <w:r>
        <w:t>анализ</w:t>
      </w:r>
      <w:r>
        <w:rPr>
          <w:spacing w:val="4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40"/>
        </w:rPr>
        <w:t xml:space="preserve"> </w:t>
      </w:r>
      <w:r>
        <w:t>принципом</w:t>
      </w:r>
      <w:r>
        <w:rPr>
          <w:spacing w:val="80"/>
        </w:rPr>
        <w:t xml:space="preserve"> </w:t>
      </w:r>
      <w:r>
        <w:t>историзма,</w:t>
      </w:r>
      <w:r>
        <w:rPr>
          <w:spacing w:val="40"/>
        </w:rPr>
        <w:t xml:space="preserve"> </w:t>
      </w:r>
      <w:r>
        <w:t>основными процедурами исторического познания;</w:t>
      </w:r>
    </w:p>
    <w:p w:rsidR="00320900" w:rsidRDefault="0005617F">
      <w:pPr>
        <w:pStyle w:val="a3"/>
        <w:spacing w:line="362" w:lineRule="auto"/>
        <w:ind w:left="908" w:firstLine="0"/>
        <w:jc w:val="left"/>
      </w:pPr>
      <w:r>
        <w:t>систематизировать</w:t>
      </w:r>
      <w:r>
        <w:rPr>
          <w:spacing w:val="-5"/>
        </w:rPr>
        <w:t xml:space="preserve"> </w:t>
      </w:r>
      <w:r>
        <w:t>и</w:t>
      </w:r>
      <w:r>
        <w:rPr>
          <w:spacing w:val="-11"/>
        </w:rPr>
        <w:t xml:space="preserve"> </w:t>
      </w:r>
      <w:r>
        <w:t>обобщать</w:t>
      </w:r>
      <w:r>
        <w:rPr>
          <w:spacing w:val="-5"/>
        </w:rPr>
        <w:t xml:space="preserve"> </w:t>
      </w:r>
      <w:r>
        <w:t>исторические</w:t>
      </w:r>
      <w:r>
        <w:rPr>
          <w:spacing w:val="-3"/>
        </w:rPr>
        <w:t xml:space="preserve"> </w:t>
      </w:r>
      <w:r>
        <w:t>факты (в</w:t>
      </w:r>
      <w:r>
        <w:rPr>
          <w:spacing w:val="-5"/>
        </w:rPr>
        <w:t xml:space="preserve"> </w:t>
      </w:r>
      <w:r>
        <w:t>том</w:t>
      </w:r>
      <w:r>
        <w:rPr>
          <w:spacing w:val="-1"/>
        </w:rPr>
        <w:t xml:space="preserve"> </w:t>
      </w:r>
      <w:r>
        <w:t>числе</w:t>
      </w:r>
      <w:r>
        <w:rPr>
          <w:spacing w:val="-8"/>
        </w:rPr>
        <w:t xml:space="preserve"> </w:t>
      </w:r>
      <w:r>
        <w:t>в</w:t>
      </w:r>
      <w:r>
        <w:rPr>
          <w:spacing w:val="-5"/>
        </w:rPr>
        <w:t xml:space="preserve"> </w:t>
      </w:r>
      <w:r>
        <w:t>форме</w:t>
      </w:r>
      <w:r>
        <w:rPr>
          <w:spacing w:val="-3"/>
        </w:rPr>
        <w:t xml:space="preserve"> </w:t>
      </w:r>
      <w:r>
        <w:t>таблиц,</w:t>
      </w:r>
      <w:r>
        <w:rPr>
          <w:spacing w:val="-5"/>
        </w:rPr>
        <w:t xml:space="preserve"> </w:t>
      </w:r>
      <w:r>
        <w:t>схем); выявлять характерные признаки исторических явлений;</w:t>
      </w:r>
    </w:p>
    <w:p w:rsidR="00320900" w:rsidRDefault="0005617F">
      <w:pPr>
        <w:pStyle w:val="a3"/>
        <w:spacing w:line="274" w:lineRule="exact"/>
        <w:ind w:left="908" w:firstLine="0"/>
        <w:jc w:val="left"/>
      </w:pPr>
      <w:r>
        <w:t>раскрывать</w:t>
      </w:r>
      <w:r>
        <w:rPr>
          <w:spacing w:val="-5"/>
        </w:rPr>
        <w:t xml:space="preserve"> </w:t>
      </w:r>
      <w:r>
        <w:t>причинно-следственные</w:t>
      </w:r>
      <w:r>
        <w:rPr>
          <w:spacing w:val="-4"/>
        </w:rPr>
        <w:t xml:space="preserve"> </w:t>
      </w:r>
      <w:r>
        <w:t>связи</w:t>
      </w:r>
      <w:r>
        <w:rPr>
          <w:spacing w:val="-2"/>
        </w:rPr>
        <w:t xml:space="preserve"> </w:t>
      </w:r>
      <w:r>
        <w:t>событий</w:t>
      </w:r>
      <w:r>
        <w:rPr>
          <w:spacing w:val="-2"/>
        </w:rPr>
        <w:t xml:space="preserve"> </w:t>
      </w:r>
      <w:r>
        <w:t>прошлого</w:t>
      </w:r>
      <w:r>
        <w:rPr>
          <w:spacing w:val="-4"/>
        </w:rPr>
        <w:t xml:space="preserve"> </w:t>
      </w:r>
      <w:r>
        <w:t>и</w:t>
      </w:r>
      <w:r>
        <w:rPr>
          <w:spacing w:val="-6"/>
        </w:rPr>
        <w:t xml:space="preserve"> </w:t>
      </w:r>
      <w:r>
        <w:rPr>
          <w:spacing w:val="-2"/>
        </w:rPr>
        <w:t>настоящего;</w:t>
      </w:r>
    </w:p>
    <w:p w:rsidR="00320900" w:rsidRDefault="0005617F">
      <w:pPr>
        <w:pStyle w:val="a3"/>
        <w:spacing w:before="132" w:line="360" w:lineRule="auto"/>
        <w:ind w:right="689"/>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r>
        <w:rPr>
          <w:spacing w:val="40"/>
        </w:rPr>
        <w:t xml:space="preserve"> </w:t>
      </w:r>
      <w:r>
        <w:t>общие черты и различия;</w:t>
      </w:r>
    </w:p>
    <w:p w:rsidR="00320900" w:rsidRDefault="0005617F">
      <w:pPr>
        <w:pStyle w:val="a3"/>
        <w:spacing w:before="3"/>
        <w:ind w:left="908" w:firstLine="0"/>
        <w:jc w:val="left"/>
      </w:pPr>
      <w:r>
        <w:t>формулировать</w:t>
      </w:r>
      <w:r>
        <w:rPr>
          <w:spacing w:val="-3"/>
        </w:rPr>
        <w:t xml:space="preserve"> </w:t>
      </w:r>
      <w:r>
        <w:t>и</w:t>
      </w:r>
      <w:r>
        <w:rPr>
          <w:spacing w:val="-3"/>
        </w:rPr>
        <w:t xml:space="preserve"> </w:t>
      </w:r>
      <w:r>
        <w:t>обосновывать</w:t>
      </w:r>
      <w:r>
        <w:rPr>
          <w:spacing w:val="-2"/>
        </w:rPr>
        <w:t xml:space="preserve"> выводы;</w:t>
      </w:r>
    </w:p>
    <w:p w:rsidR="00320900" w:rsidRDefault="0005617F">
      <w:pPr>
        <w:pStyle w:val="a3"/>
        <w:spacing w:before="137" w:line="360" w:lineRule="auto"/>
        <w:ind w:left="908" w:right="1384" w:firstLine="0"/>
        <w:jc w:val="left"/>
      </w:pPr>
      <w:r>
        <w:t>соотносить</w:t>
      </w:r>
      <w:r>
        <w:rPr>
          <w:spacing w:val="-6"/>
        </w:rPr>
        <w:t xml:space="preserve"> </w:t>
      </w:r>
      <w:r>
        <w:t>полученный</w:t>
      </w:r>
      <w:r>
        <w:rPr>
          <w:spacing w:val="-5"/>
        </w:rPr>
        <w:t xml:space="preserve"> </w:t>
      </w:r>
      <w:r>
        <w:t>результат</w:t>
      </w:r>
      <w:r>
        <w:rPr>
          <w:spacing w:val="-6"/>
        </w:rPr>
        <w:t xml:space="preserve"> </w:t>
      </w:r>
      <w:r>
        <w:t>с</w:t>
      </w:r>
      <w:r>
        <w:rPr>
          <w:spacing w:val="-7"/>
        </w:rPr>
        <w:t xml:space="preserve"> </w:t>
      </w:r>
      <w:r>
        <w:t>имеющимся</w:t>
      </w:r>
      <w:r>
        <w:rPr>
          <w:spacing w:val="-6"/>
        </w:rPr>
        <w:t xml:space="preserve"> </w:t>
      </w:r>
      <w:r>
        <w:t>историческим</w:t>
      </w:r>
      <w:r>
        <w:rPr>
          <w:spacing w:val="-8"/>
        </w:rPr>
        <w:t xml:space="preserve"> </w:t>
      </w:r>
      <w:r>
        <w:t>знанием; определять новизну и обоснованность полученного результата;</w:t>
      </w:r>
    </w:p>
    <w:p w:rsidR="00320900" w:rsidRDefault="0005617F">
      <w:pPr>
        <w:pStyle w:val="a3"/>
        <w:spacing w:line="362" w:lineRule="auto"/>
        <w:ind w:right="692"/>
      </w:pPr>
      <w:r>
        <w:t>представлять результаты своей деятельности в различных формах (сообщение, эссе, презентация, реферат, учебный проект и другие);</w:t>
      </w:r>
    </w:p>
    <w:p w:rsidR="00320900" w:rsidRDefault="0005617F">
      <w:pPr>
        <w:pStyle w:val="a3"/>
        <w:spacing w:line="360" w:lineRule="auto"/>
        <w:ind w:right="691"/>
      </w:pPr>
      <w:r>
        <w:t>объяснять сферу применения и значение проведенного учебного исследования в современном общественном контексте.</w:t>
      </w:r>
    </w:p>
    <w:p w:rsidR="00320900" w:rsidRDefault="0005617F">
      <w:pPr>
        <w:pStyle w:val="a3"/>
        <w:spacing w:line="35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2" w:lineRule="auto"/>
        <w:ind w:right="678"/>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w:t>
      </w:r>
      <w:r>
        <w:rPr>
          <w:spacing w:val="40"/>
        </w:rPr>
        <w:t xml:space="preserve"> </w:t>
      </w:r>
      <w:r>
        <w:t>и интерпретировать информацию;</w:t>
      </w:r>
    </w:p>
    <w:p w:rsidR="00320900" w:rsidRDefault="0005617F">
      <w:pPr>
        <w:pStyle w:val="a3"/>
        <w:spacing w:line="360" w:lineRule="auto"/>
        <w:ind w:right="683"/>
      </w:pPr>
      <w:r>
        <w:t>различать виды источников исторической информации; высказывать суждение о достоверности и значении информации источника (по предложенным</w:t>
      </w:r>
      <w:r>
        <w:rPr>
          <w:spacing w:val="40"/>
        </w:rPr>
        <w:t xml:space="preserve"> </w:t>
      </w:r>
      <w:r>
        <w:t>или самостоятельно сформулированным критериям);</w:t>
      </w:r>
    </w:p>
    <w:p w:rsidR="00320900" w:rsidRDefault="0005617F">
      <w:pPr>
        <w:pStyle w:val="a3"/>
        <w:spacing w:line="362" w:lineRule="auto"/>
        <w:ind w:left="908" w:right="684" w:firstLine="0"/>
      </w:pPr>
      <w:r>
        <w:t>рассматривать</w:t>
      </w:r>
      <w:r>
        <w:rPr>
          <w:spacing w:val="-5"/>
        </w:rPr>
        <w:t xml:space="preserve"> </w:t>
      </w:r>
      <w:r>
        <w:t>комплексы</w:t>
      </w:r>
      <w:r>
        <w:rPr>
          <w:spacing w:val="-5"/>
        </w:rPr>
        <w:t xml:space="preserve"> </w:t>
      </w:r>
      <w:r>
        <w:t>источников,</w:t>
      </w:r>
      <w:r>
        <w:rPr>
          <w:spacing w:val="-14"/>
        </w:rPr>
        <w:t xml:space="preserve"> </w:t>
      </w:r>
      <w:r>
        <w:t>выявляя</w:t>
      </w:r>
      <w:r>
        <w:rPr>
          <w:spacing w:val="-11"/>
        </w:rPr>
        <w:t xml:space="preserve"> </w:t>
      </w:r>
      <w:r>
        <w:t>совпадения</w:t>
      </w:r>
      <w:r>
        <w:rPr>
          <w:spacing w:val="-12"/>
        </w:rPr>
        <w:t xml:space="preserve"> </w:t>
      </w:r>
      <w:r>
        <w:t>и</w:t>
      </w:r>
      <w:r>
        <w:rPr>
          <w:spacing w:val="-11"/>
        </w:rPr>
        <w:t xml:space="preserve"> </w:t>
      </w:r>
      <w:r>
        <w:t>различия</w:t>
      </w:r>
      <w:r>
        <w:rPr>
          <w:spacing w:val="38"/>
        </w:rPr>
        <w:t xml:space="preserve"> </w:t>
      </w:r>
      <w:r>
        <w:t>их</w:t>
      </w:r>
      <w:r>
        <w:rPr>
          <w:spacing w:val="-12"/>
        </w:rPr>
        <w:t xml:space="preserve"> </w:t>
      </w:r>
      <w:r>
        <w:t xml:space="preserve">свидетельств; </w:t>
      </w:r>
      <w:r>
        <w:rPr>
          <w:spacing w:val="-2"/>
        </w:rPr>
        <w:t>использовать</w:t>
      </w:r>
      <w:r>
        <w:rPr>
          <w:spacing w:val="-3"/>
        </w:rPr>
        <w:t xml:space="preserve"> </w:t>
      </w:r>
      <w:r>
        <w:rPr>
          <w:spacing w:val="-2"/>
        </w:rPr>
        <w:t>средства</w:t>
      </w:r>
      <w:r>
        <w:rPr>
          <w:spacing w:val="4"/>
        </w:rPr>
        <w:t xml:space="preserve"> </w:t>
      </w:r>
      <w:r>
        <w:rPr>
          <w:spacing w:val="-2"/>
        </w:rPr>
        <w:t>современных</w:t>
      </w:r>
      <w:r>
        <w:rPr>
          <w:spacing w:val="-1"/>
        </w:rPr>
        <w:t xml:space="preserve"> </w:t>
      </w:r>
      <w:r>
        <w:rPr>
          <w:spacing w:val="-2"/>
        </w:rPr>
        <w:t>информационных</w:t>
      </w:r>
      <w:r>
        <w:rPr>
          <w:spacing w:val="-1"/>
        </w:rPr>
        <w:t xml:space="preserve"> </w:t>
      </w:r>
      <w:r>
        <w:rPr>
          <w:spacing w:val="-2"/>
        </w:rPr>
        <w:t>и</w:t>
      </w:r>
      <w:r>
        <w:rPr>
          <w:spacing w:val="5"/>
        </w:rPr>
        <w:t xml:space="preserve"> </w:t>
      </w:r>
      <w:r>
        <w:rPr>
          <w:spacing w:val="-2"/>
        </w:rPr>
        <w:t>коммуникационных</w:t>
      </w:r>
      <w:r>
        <w:rPr>
          <w:spacing w:val="-1"/>
        </w:rPr>
        <w:t xml:space="preserve"> </w:t>
      </w:r>
      <w:r>
        <w:rPr>
          <w:spacing w:val="-2"/>
        </w:rPr>
        <w:t>технологий</w:t>
      </w:r>
    </w:p>
    <w:p w:rsidR="00320900" w:rsidRDefault="0005617F">
      <w:pPr>
        <w:pStyle w:val="a3"/>
        <w:spacing w:line="360" w:lineRule="auto"/>
        <w:ind w:left="908" w:right="692" w:hanging="711"/>
      </w:pPr>
      <w:r>
        <w:t>с соблюдением правовых и этических норм, требований информационной безопасности; создавать</w:t>
      </w:r>
      <w:r>
        <w:rPr>
          <w:spacing w:val="22"/>
        </w:rPr>
        <w:t xml:space="preserve"> </w:t>
      </w:r>
      <w:r>
        <w:t>тексты</w:t>
      </w:r>
      <w:r>
        <w:rPr>
          <w:spacing w:val="26"/>
        </w:rPr>
        <w:t xml:space="preserve"> </w:t>
      </w:r>
      <w:r>
        <w:t>в</w:t>
      </w:r>
      <w:r>
        <w:rPr>
          <w:spacing w:val="24"/>
        </w:rPr>
        <w:t xml:space="preserve"> </w:t>
      </w:r>
      <w:r>
        <w:t>различных</w:t>
      </w:r>
      <w:r>
        <w:rPr>
          <w:spacing w:val="19"/>
        </w:rPr>
        <w:t xml:space="preserve"> </w:t>
      </w:r>
      <w:r>
        <w:t>форматах</w:t>
      </w:r>
      <w:r>
        <w:rPr>
          <w:spacing w:val="19"/>
        </w:rPr>
        <w:t xml:space="preserve"> </w:t>
      </w:r>
      <w:r>
        <w:t>с</w:t>
      </w:r>
      <w:r>
        <w:rPr>
          <w:spacing w:val="27"/>
        </w:rPr>
        <w:t xml:space="preserve"> </w:t>
      </w:r>
      <w:r>
        <w:t>учетом</w:t>
      </w:r>
      <w:r>
        <w:rPr>
          <w:spacing w:val="26"/>
        </w:rPr>
        <w:t xml:space="preserve"> </w:t>
      </w:r>
      <w:r>
        <w:t>назначения</w:t>
      </w:r>
      <w:r>
        <w:rPr>
          <w:spacing w:val="24"/>
        </w:rPr>
        <w:t xml:space="preserve"> </w:t>
      </w:r>
      <w:r>
        <w:t>информации</w:t>
      </w:r>
      <w:r>
        <w:rPr>
          <w:spacing w:val="78"/>
          <w:w w:val="150"/>
        </w:rPr>
        <w:t xml:space="preserve"> </w:t>
      </w:r>
      <w:r>
        <w:t>и</w:t>
      </w:r>
      <w:r>
        <w:rPr>
          <w:spacing w:val="20"/>
        </w:rPr>
        <w:t xml:space="preserve"> </w:t>
      </w:r>
      <w:r>
        <w:rPr>
          <w:spacing w:val="-2"/>
        </w:rPr>
        <w:t>целевой</w:t>
      </w:r>
    </w:p>
    <w:p w:rsidR="00320900" w:rsidRDefault="0005617F">
      <w:pPr>
        <w:pStyle w:val="a3"/>
        <w:spacing w:line="274" w:lineRule="exact"/>
        <w:ind w:firstLine="0"/>
      </w:pPr>
      <w:r>
        <w:t>аудитории,</w:t>
      </w:r>
      <w:r>
        <w:rPr>
          <w:spacing w:val="-5"/>
        </w:rPr>
        <w:t xml:space="preserve"> </w:t>
      </w:r>
      <w:r>
        <w:t>выбирая</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1"/>
        </w:rPr>
        <w:t xml:space="preserve"> </w:t>
      </w:r>
      <w:r>
        <w:t>и</w:t>
      </w:r>
      <w:r>
        <w:rPr>
          <w:spacing w:val="-3"/>
        </w:rPr>
        <w:t xml:space="preserve"> </w:t>
      </w:r>
      <w:r>
        <w:rPr>
          <w:spacing w:val="-2"/>
        </w:rPr>
        <w:t>визуализации.</w:t>
      </w:r>
    </w:p>
    <w:p w:rsidR="00320900" w:rsidRDefault="0005617F">
      <w:pPr>
        <w:pStyle w:val="a3"/>
        <w:spacing w:before="117"/>
        <w:ind w:left="908" w:firstLine="0"/>
        <w:jc w:val="left"/>
      </w:pPr>
      <w:r>
        <w:t>У</w:t>
      </w:r>
      <w:r>
        <w:rPr>
          <w:spacing w:val="42"/>
        </w:rPr>
        <w:t xml:space="preserve"> </w:t>
      </w:r>
      <w:r>
        <w:t>обучающегося</w:t>
      </w:r>
      <w:r>
        <w:rPr>
          <w:spacing w:val="41"/>
        </w:rPr>
        <w:t xml:space="preserve"> </w:t>
      </w:r>
      <w:r>
        <w:t>будут</w:t>
      </w:r>
      <w:r>
        <w:rPr>
          <w:spacing w:val="46"/>
        </w:rPr>
        <w:t xml:space="preserve"> </w:t>
      </w:r>
      <w:r>
        <w:t>сформированы</w:t>
      </w:r>
      <w:r>
        <w:rPr>
          <w:spacing w:val="47"/>
        </w:rPr>
        <w:t xml:space="preserve"> </w:t>
      </w:r>
      <w:r>
        <w:t>умения</w:t>
      </w:r>
      <w:r>
        <w:rPr>
          <w:spacing w:val="41"/>
        </w:rPr>
        <w:t xml:space="preserve"> </w:t>
      </w:r>
      <w:r>
        <w:t>общения</w:t>
      </w:r>
      <w:r>
        <w:rPr>
          <w:spacing w:val="42"/>
        </w:rPr>
        <w:t xml:space="preserve"> </w:t>
      </w:r>
      <w:r>
        <w:t>как</w:t>
      </w:r>
      <w:r>
        <w:rPr>
          <w:spacing w:val="44"/>
        </w:rPr>
        <w:t xml:space="preserve"> </w:t>
      </w:r>
      <w:r>
        <w:t>часть</w:t>
      </w:r>
      <w:r>
        <w:rPr>
          <w:spacing w:val="52"/>
        </w:rPr>
        <w:t xml:space="preserve"> </w:t>
      </w:r>
      <w:r>
        <w:rPr>
          <w:spacing w:val="-2"/>
        </w:rPr>
        <w:t>коммуникативных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универсальных</w:t>
      </w:r>
      <w:r>
        <w:rPr>
          <w:spacing w:val="-7"/>
        </w:rPr>
        <w:t xml:space="preserve"> </w:t>
      </w:r>
      <w:r>
        <w:t>учебных</w:t>
      </w:r>
      <w:r>
        <w:rPr>
          <w:spacing w:val="-10"/>
        </w:rPr>
        <w:t xml:space="preserve"> </w:t>
      </w:r>
      <w:r>
        <w:rPr>
          <w:spacing w:val="-2"/>
        </w:rPr>
        <w:t>действий:</w:t>
      </w:r>
    </w:p>
    <w:p w:rsidR="00320900" w:rsidRDefault="0005617F">
      <w:pPr>
        <w:pStyle w:val="a3"/>
        <w:tabs>
          <w:tab w:val="left" w:pos="9842"/>
        </w:tabs>
        <w:spacing w:before="122" w:line="360" w:lineRule="auto"/>
        <w:ind w:right="691"/>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tab/>
      </w:r>
      <w:r>
        <w:rPr>
          <w:spacing w:val="-10"/>
        </w:rPr>
        <w:t xml:space="preserve">и </w:t>
      </w:r>
      <w:r>
        <w:t>современном мире;</w:t>
      </w:r>
    </w:p>
    <w:p w:rsidR="00320900" w:rsidRDefault="0005617F">
      <w:pPr>
        <w:pStyle w:val="a3"/>
        <w:spacing w:before="3" w:line="360" w:lineRule="auto"/>
        <w:jc w:val="left"/>
      </w:pPr>
      <w:r>
        <w:t>участвовать в обсуждении</w:t>
      </w:r>
      <w:r>
        <w:rPr>
          <w:spacing w:val="31"/>
        </w:rPr>
        <w:t xml:space="preserve"> </w:t>
      </w:r>
      <w:r>
        <w:t>событий и личностей</w:t>
      </w:r>
      <w:r>
        <w:rPr>
          <w:spacing w:val="31"/>
        </w:rPr>
        <w:t xml:space="preserve"> </w:t>
      </w:r>
      <w:r>
        <w:t>прошлого</w:t>
      </w:r>
      <w:r>
        <w:rPr>
          <w:spacing w:val="30"/>
        </w:rPr>
        <w:t xml:space="preserve"> </w:t>
      </w:r>
      <w:r>
        <w:t>и</w:t>
      </w:r>
      <w:r>
        <w:rPr>
          <w:spacing w:val="31"/>
        </w:rPr>
        <w:t xml:space="preserve"> </w:t>
      </w:r>
      <w:r>
        <w:t>современности,</w:t>
      </w:r>
      <w:r>
        <w:rPr>
          <w:spacing w:val="28"/>
        </w:rPr>
        <w:t xml:space="preserve"> </w:t>
      </w:r>
      <w:r>
        <w:t>выявляя сходство и различие высказываемых оценок;</w:t>
      </w:r>
    </w:p>
    <w:p w:rsidR="00320900" w:rsidRDefault="0005617F">
      <w:pPr>
        <w:pStyle w:val="a3"/>
        <w:spacing w:line="274" w:lineRule="exact"/>
        <w:ind w:left="908" w:firstLine="0"/>
        <w:jc w:val="left"/>
      </w:pPr>
      <w:r>
        <w:t>излагать</w:t>
      </w:r>
      <w:r>
        <w:rPr>
          <w:spacing w:val="36"/>
        </w:rPr>
        <w:t xml:space="preserve"> </w:t>
      </w:r>
      <w:r>
        <w:t>и</w:t>
      </w:r>
      <w:r>
        <w:rPr>
          <w:spacing w:val="38"/>
        </w:rPr>
        <w:t xml:space="preserve"> </w:t>
      </w:r>
      <w:r>
        <w:t>аргументировать</w:t>
      </w:r>
      <w:r>
        <w:rPr>
          <w:spacing w:val="38"/>
        </w:rPr>
        <w:t xml:space="preserve"> </w:t>
      </w:r>
      <w:r>
        <w:t>свою</w:t>
      </w:r>
      <w:r>
        <w:rPr>
          <w:spacing w:val="40"/>
        </w:rPr>
        <w:t xml:space="preserve"> </w:t>
      </w:r>
      <w:r>
        <w:t>точку</w:t>
      </w:r>
      <w:r>
        <w:rPr>
          <w:spacing w:val="32"/>
        </w:rPr>
        <w:t xml:space="preserve"> </w:t>
      </w:r>
      <w:r>
        <w:t>зрения</w:t>
      </w:r>
      <w:r>
        <w:rPr>
          <w:spacing w:val="41"/>
        </w:rPr>
        <w:t xml:space="preserve"> </w:t>
      </w:r>
      <w:r>
        <w:t>в</w:t>
      </w:r>
      <w:r>
        <w:rPr>
          <w:spacing w:val="39"/>
        </w:rPr>
        <w:t xml:space="preserve"> </w:t>
      </w:r>
      <w:r>
        <w:t>устном</w:t>
      </w:r>
      <w:r>
        <w:rPr>
          <w:spacing w:val="39"/>
        </w:rPr>
        <w:t xml:space="preserve"> </w:t>
      </w:r>
      <w:r>
        <w:t>высказывании,</w:t>
      </w:r>
      <w:r>
        <w:rPr>
          <w:spacing w:val="39"/>
        </w:rPr>
        <w:t xml:space="preserve"> </w:t>
      </w:r>
      <w:r>
        <w:rPr>
          <w:spacing w:val="-2"/>
        </w:rPr>
        <w:t>письменном</w:t>
      </w:r>
    </w:p>
    <w:p w:rsidR="00320900" w:rsidRDefault="0005617F">
      <w:pPr>
        <w:pStyle w:val="a3"/>
        <w:spacing w:before="137"/>
        <w:ind w:firstLine="0"/>
        <w:jc w:val="left"/>
      </w:pPr>
      <w:r>
        <w:rPr>
          <w:spacing w:val="-2"/>
        </w:rPr>
        <w:t>тексте;</w:t>
      </w:r>
    </w:p>
    <w:p w:rsidR="00320900" w:rsidRDefault="0005617F">
      <w:pPr>
        <w:pStyle w:val="a3"/>
        <w:tabs>
          <w:tab w:val="left" w:pos="1900"/>
          <w:tab w:val="left" w:pos="3191"/>
          <w:tab w:val="left" w:pos="4303"/>
          <w:tab w:val="left" w:pos="4639"/>
          <w:tab w:val="left" w:pos="6591"/>
          <w:tab w:val="left" w:pos="8490"/>
          <w:tab w:val="left" w:pos="8812"/>
          <w:tab w:val="left" w:pos="9392"/>
        </w:tabs>
        <w:spacing w:before="141"/>
        <w:ind w:left="908" w:firstLine="0"/>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rsidR="00320900" w:rsidRDefault="0005617F">
      <w:pPr>
        <w:pStyle w:val="a3"/>
        <w:spacing w:before="138" w:line="360" w:lineRule="auto"/>
        <w:ind w:left="908" w:right="2216" w:hanging="711"/>
        <w:jc w:val="left"/>
      </w:pPr>
      <w:r>
        <w:t>межкультурного, в образовательной организации и социальном окружении; аргументированно</w:t>
      </w:r>
      <w:r>
        <w:rPr>
          <w:spacing w:val="-1"/>
        </w:rPr>
        <w:t xml:space="preserve"> </w:t>
      </w:r>
      <w:r>
        <w:t>вести диалог, уметь смягчать</w:t>
      </w:r>
      <w:r>
        <w:rPr>
          <w:spacing w:val="-1"/>
        </w:rPr>
        <w:t xml:space="preserve"> </w:t>
      </w:r>
      <w:r>
        <w:t>конфликтные</w:t>
      </w:r>
      <w:r>
        <w:rPr>
          <w:spacing w:val="-2"/>
        </w:rPr>
        <w:t xml:space="preserve"> </w:t>
      </w:r>
      <w:r>
        <w:t>ситуации. 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line="360" w:lineRule="auto"/>
        <w:ind w:right="689"/>
        <w:jc w:val="left"/>
      </w:pPr>
      <w:r>
        <w:t>осознавать</w:t>
      </w:r>
      <w:r>
        <w:rPr>
          <w:spacing w:val="-2"/>
        </w:rPr>
        <w:t xml:space="preserve"> </w:t>
      </w:r>
      <w:r>
        <w:t>на</w:t>
      </w:r>
      <w:r>
        <w:rPr>
          <w:spacing w:val="-4"/>
        </w:rPr>
        <w:t xml:space="preserve"> </w:t>
      </w:r>
      <w:r>
        <w:t>основе</w:t>
      </w:r>
      <w:r>
        <w:rPr>
          <w:spacing w:val="-4"/>
        </w:rPr>
        <w:t xml:space="preserve"> </w:t>
      </w:r>
      <w:r>
        <w:t>исторических</w:t>
      </w:r>
      <w:r>
        <w:rPr>
          <w:spacing w:val="-3"/>
        </w:rPr>
        <w:t xml:space="preserve"> </w:t>
      </w:r>
      <w:r>
        <w:t>примеров</w:t>
      </w:r>
      <w:r>
        <w:rPr>
          <w:spacing w:val="-6"/>
        </w:rPr>
        <w:t xml:space="preserve"> </w:t>
      </w:r>
      <w:r>
        <w:t>значение совместной</w:t>
      </w:r>
      <w:r>
        <w:rPr>
          <w:spacing w:val="-2"/>
        </w:rPr>
        <w:t xml:space="preserve"> </w:t>
      </w:r>
      <w:r>
        <w:t>деятельности</w:t>
      </w:r>
      <w:r>
        <w:rPr>
          <w:spacing w:val="-2"/>
        </w:rPr>
        <w:t xml:space="preserve"> </w:t>
      </w:r>
      <w:r>
        <w:t>людей как эффективного средства достижения поставленных целей;</w:t>
      </w:r>
    </w:p>
    <w:p w:rsidR="00320900" w:rsidRDefault="0005617F">
      <w:pPr>
        <w:pStyle w:val="a3"/>
        <w:spacing w:line="360" w:lineRule="auto"/>
        <w:jc w:val="left"/>
      </w:pPr>
      <w:r>
        <w:t>планировать</w:t>
      </w:r>
      <w:r>
        <w:rPr>
          <w:spacing w:val="40"/>
        </w:rPr>
        <w:t xml:space="preserve"> </w:t>
      </w:r>
      <w:r>
        <w:t>и</w:t>
      </w:r>
      <w:r>
        <w:rPr>
          <w:spacing w:val="34"/>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37"/>
        </w:rPr>
        <w:t xml:space="preserve"> </w:t>
      </w:r>
      <w:r>
        <w:t>учебные</w:t>
      </w:r>
      <w:r>
        <w:rPr>
          <w:spacing w:val="40"/>
        </w:rPr>
        <w:t xml:space="preserve"> </w:t>
      </w:r>
      <w:r>
        <w:t>проекты</w:t>
      </w:r>
      <w:r>
        <w:rPr>
          <w:spacing w:val="36"/>
        </w:rPr>
        <w:t xml:space="preserve"> </w:t>
      </w:r>
      <w:r>
        <w:t>по истории, в том числе на региональном материале;</w:t>
      </w:r>
    </w:p>
    <w:p w:rsidR="00320900" w:rsidRDefault="0005617F">
      <w:pPr>
        <w:pStyle w:val="a3"/>
        <w:spacing w:line="360" w:lineRule="auto"/>
        <w:jc w:val="left"/>
      </w:pPr>
      <w:r>
        <w:t>определять</w:t>
      </w:r>
      <w:r>
        <w:rPr>
          <w:spacing w:val="27"/>
        </w:rPr>
        <w:t xml:space="preserve"> </w:t>
      </w:r>
      <w:r>
        <w:t>свое участие</w:t>
      </w:r>
      <w:r>
        <w:rPr>
          <w:spacing w:val="26"/>
        </w:rPr>
        <w:t xml:space="preserve"> </w:t>
      </w:r>
      <w:r>
        <w:t>в</w:t>
      </w:r>
      <w:r>
        <w:rPr>
          <w:spacing w:val="28"/>
        </w:rPr>
        <w:t xml:space="preserve"> </w:t>
      </w:r>
      <w:r>
        <w:t>общей работе и</w:t>
      </w:r>
      <w:r>
        <w:rPr>
          <w:spacing w:val="33"/>
        </w:rPr>
        <w:t xml:space="preserve"> </w:t>
      </w:r>
      <w:r>
        <w:t>координировать</w:t>
      </w:r>
      <w:r>
        <w:rPr>
          <w:spacing w:val="28"/>
        </w:rPr>
        <w:t xml:space="preserve"> </w:t>
      </w:r>
      <w:r>
        <w:t>свои</w:t>
      </w:r>
      <w:r>
        <w:rPr>
          <w:spacing w:val="27"/>
        </w:rPr>
        <w:t xml:space="preserve"> </w:t>
      </w:r>
      <w:r>
        <w:t>действия</w:t>
      </w:r>
      <w:r>
        <w:rPr>
          <w:spacing w:val="80"/>
        </w:rPr>
        <w:t xml:space="preserve"> </w:t>
      </w:r>
      <w:r>
        <w:t>с</w:t>
      </w:r>
      <w:r>
        <w:rPr>
          <w:spacing w:val="26"/>
        </w:rPr>
        <w:t xml:space="preserve"> </w:t>
      </w:r>
      <w:r>
        <w:t>другими членами команды;</w:t>
      </w:r>
    </w:p>
    <w:p w:rsidR="00320900" w:rsidRDefault="0005617F">
      <w:pPr>
        <w:pStyle w:val="a3"/>
        <w:spacing w:line="360" w:lineRule="auto"/>
        <w:ind w:left="908" w:right="1384" w:firstLine="0"/>
        <w:jc w:val="left"/>
      </w:pPr>
      <w:r>
        <w:t>проявлять</w:t>
      </w:r>
      <w:r>
        <w:rPr>
          <w:spacing w:val="-6"/>
        </w:rPr>
        <w:t xml:space="preserve"> </w:t>
      </w:r>
      <w:r>
        <w:t>творчество</w:t>
      </w:r>
      <w:r>
        <w:rPr>
          <w:spacing w:val="-2"/>
        </w:rPr>
        <w:t xml:space="preserve"> </w:t>
      </w:r>
      <w:r>
        <w:t>и</w:t>
      </w:r>
      <w:r>
        <w:rPr>
          <w:spacing w:val="-6"/>
        </w:rPr>
        <w:t xml:space="preserve"> </w:t>
      </w:r>
      <w:r>
        <w:t>инициативу</w:t>
      </w:r>
      <w:r>
        <w:rPr>
          <w:spacing w:val="-12"/>
        </w:rPr>
        <w:t xml:space="preserve"> </w:t>
      </w:r>
      <w:r>
        <w:t>в</w:t>
      </w:r>
      <w:r>
        <w:rPr>
          <w:spacing w:val="-1"/>
        </w:rPr>
        <w:t xml:space="preserve"> </w:t>
      </w:r>
      <w:r>
        <w:t>индивидуальной</w:t>
      </w:r>
      <w:r>
        <w:rPr>
          <w:spacing w:val="-1"/>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rsidR="00320900" w:rsidRDefault="0005617F">
      <w:pPr>
        <w:pStyle w:val="a3"/>
        <w:spacing w:line="345" w:lineRule="auto"/>
        <w:ind w:right="679"/>
      </w:pPr>
      <w:r>
        <w:t>У обучающегося будут сформированы умения в части регулятивных универсальных учебных действий:</w:t>
      </w:r>
    </w:p>
    <w:p w:rsidR="00320900" w:rsidRDefault="0005617F">
      <w:pPr>
        <w:pStyle w:val="a3"/>
        <w:spacing w:line="360" w:lineRule="auto"/>
        <w:ind w:right="686"/>
      </w:pPr>
      <w:r>
        <w:t>владение приемами самоорганизации своей учебной и общественной работы: выявлять проблему,</w:t>
      </w:r>
      <w:r>
        <w:rPr>
          <w:spacing w:val="-7"/>
        </w:rPr>
        <w:t xml:space="preserve"> </w:t>
      </w:r>
      <w:r>
        <w:t>задачи,</w:t>
      </w:r>
      <w:r>
        <w:rPr>
          <w:spacing w:val="-7"/>
        </w:rPr>
        <w:t xml:space="preserve"> </w:t>
      </w:r>
      <w:r>
        <w:t>требующие</w:t>
      </w:r>
      <w:r>
        <w:rPr>
          <w:spacing w:val="-9"/>
        </w:rPr>
        <w:t xml:space="preserve"> </w:t>
      </w:r>
      <w:r>
        <w:t>решения;</w:t>
      </w:r>
      <w:r>
        <w:rPr>
          <w:spacing w:val="-12"/>
        </w:rPr>
        <w:t xml:space="preserve"> </w:t>
      </w:r>
      <w:r>
        <w:t>составлять</w:t>
      </w:r>
      <w:r>
        <w:rPr>
          <w:spacing w:val="-7"/>
        </w:rPr>
        <w:t xml:space="preserve"> </w:t>
      </w:r>
      <w:r>
        <w:t>план</w:t>
      </w:r>
      <w:r>
        <w:rPr>
          <w:spacing w:val="-12"/>
        </w:rPr>
        <w:t xml:space="preserve"> </w:t>
      </w:r>
      <w:r>
        <w:t>действий,</w:t>
      </w:r>
      <w:r>
        <w:rPr>
          <w:spacing w:val="-15"/>
        </w:rPr>
        <w:t xml:space="preserve"> </w:t>
      </w:r>
      <w:r>
        <w:t>определять</w:t>
      </w:r>
      <w:r>
        <w:rPr>
          <w:spacing w:val="-8"/>
        </w:rPr>
        <w:t xml:space="preserve"> </w:t>
      </w:r>
      <w:r>
        <w:t>способ</w:t>
      </w:r>
      <w:r>
        <w:rPr>
          <w:spacing w:val="-15"/>
        </w:rPr>
        <w:t xml:space="preserve"> </w:t>
      </w:r>
      <w:r>
        <w:t>решения, последовательно реализовывать намеченный план действий и другие;</w:t>
      </w:r>
    </w:p>
    <w:p w:rsidR="00320900" w:rsidRDefault="0005617F">
      <w:pPr>
        <w:pStyle w:val="a3"/>
        <w:spacing w:line="362" w:lineRule="auto"/>
        <w:ind w:right="690"/>
      </w:pPr>
      <w:r>
        <w:t>владение приемами самоконтроля: осуществлять самоконтроль, рефлексию</w:t>
      </w:r>
      <w:r>
        <w:rPr>
          <w:spacing w:val="40"/>
        </w:rPr>
        <w:t xml:space="preserve"> </w:t>
      </w:r>
      <w:r>
        <w:t>и самооценку полученных результатов; вносить коррективы в свою работу с учетом установленных ошибок, возникших трудностей;</w:t>
      </w:r>
    </w:p>
    <w:p w:rsidR="00320900" w:rsidRDefault="0005617F">
      <w:pPr>
        <w:pStyle w:val="a3"/>
        <w:spacing w:line="360" w:lineRule="auto"/>
        <w:ind w:right="682"/>
      </w:pPr>
      <w:r>
        <w:t>принятие себя и других: осознавать свои достижения и слабые стороны</w:t>
      </w:r>
      <w:r>
        <w:rPr>
          <w:spacing w:val="40"/>
        </w:rPr>
        <w:t xml:space="preserve"> </w:t>
      </w:r>
      <w: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20900" w:rsidRDefault="0005617F">
      <w:pPr>
        <w:pStyle w:val="a3"/>
        <w:spacing w:line="348" w:lineRule="auto"/>
        <w:ind w:right="679"/>
      </w:pPr>
      <w:r>
        <w:t>Предметные результаты освоения программы по истории на уровне среднего общего образования должны обеспечивать:</w:t>
      </w:r>
    </w:p>
    <w:p w:rsidR="00320900" w:rsidRDefault="0005617F">
      <w:pPr>
        <w:pStyle w:val="a6"/>
        <w:numPr>
          <w:ilvl w:val="0"/>
          <w:numId w:val="112"/>
        </w:numPr>
        <w:tabs>
          <w:tab w:val="left" w:pos="1173"/>
        </w:tabs>
        <w:spacing w:line="360" w:lineRule="auto"/>
        <w:ind w:right="679" w:firstLine="710"/>
        <w:jc w:val="both"/>
        <w:rPr>
          <w:sz w:val="24"/>
        </w:rPr>
      </w:pPr>
      <w:r>
        <w:rPr>
          <w:sz w:val="24"/>
        </w:rPr>
        <w:t>понимание значимости России в мировых</w:t>
      </w:r>
      <w:r>
        <w:rPr>
          <w:spacing w:val="-1"/>
          <w:sz w:val="24"/>
        </w:rPr>
        <w:t xml:space="preserve"> </w:t>
      </w:r>
      <w:r>
        <w:rPr>
          <w:sz w:val="24"/>
        </w:rPr>
        <w:t>политических</w:t>
      </w:r>
      <w:r>
        <w:rPr>
          <w:spacing w:val="-1"/>
          <w:sz w:val="24"/>
        </w:rPr>
        <w:t xml:space="preserve"> </w:t>
      </w:r>
      <w:r>
        <w:rPr>
          <w:sz w:val="24"/>
        </w:rPr>
        <w:t>и социально-экономических процессах</w:t>
      </w:r>
      <w:r>
        <w:rPr>
          <w:spacing w:val="-14"/>
          <w:sz w:val="24"/>
        </w:rPr>
        <w:t xml:space="preserve"> </w:t>
      </w:r>
      <w:r>
        <w:rPr>
          <w:sz w:val="24"/>
        </w:rPr>
        <w:t>ХХ</w:t>
      </w:r>
      <w:r>
        <w:rPr>
          <w:spacing w:val="-10"/>
          <w:sz w:val="24"/>
        </w:rPr>
        <w:t xml:space="preserve"> </w:t>
      </w:r>
      <w:r>
        <w:rPr>
          <w:sz w:val="24"/>
        </w:rPr>
        <w:t>–</w:t>
      </w:r>
      <w:r>
        <w:rPr>
          <w:spacing w:val="-10"/>
          <w:sz w:val="24"/>
        </w:rPr>
        <w:t xml:space="preserve"> </w:t>
      </w:r>
      <w:r>
        <w:rPr>
          <w:sz w:val="24"/>
        </w:rPr>
        <w:t>начала</w:t>
      </w:r>
      <w:r>
        <w:rPr>
          <w:spacing w:val="-10"/>
          <w:sz w:val="24"/>
        </w:rPr>
        <w:t xml:space="preserve"> </w:t>
      </w:r>
      <w:r>
        <w:rPr>
          <w:sz w:val="24"/>
        </w:rPr>
        <w:t>XXI</w:t>
      </w:r>
      <w:r>
        <w:rPr>
          <w:spacing w:val="-8"/>
          <w:sz w:val="24"/>
        </w:rPr>
        <w:t xml:space="preserve"> </w:t>
      </w:r>
      <w:r>
        <w:rPr>
          <w:sz w:val="24"/>
        </w:rPr>
        <w:t>в.,</w:t>
      </w:r>
      <w:r>
        <w:rPr>
          <w:spacing w:val="-8"/>
          <w:sz w:val="24"/>
        </w:rPr>
        <w:t xml:space="preserve"> </w:t>
      </w:r>
      <w:r>
        <w:rPr>
          <w:sz w:val="24"/>
        </w:rPr>
        <w:t>знание</w:t>
      </w:r>
      <w:r>
        <w:rPr>
          <w:spacing w:val="-11"/>
          <w:sz w:val="24"/>
        </w:rPr>
        <w:t xml:space="preserve"> </w:t>
      </w:r>
      <w:r>
        <w:rPr>
          <w:sz w:val="24"/>
        </w:rPr>
        <w:t>достижений</w:t>
      </w:r>
      <w:r>
        <w:rPr>
          <w:spacing w:val="-9"/>
          <w:sz w:val="24"/>
        </w:rPr>
        <w:t xml:space="preserve"> </w:t>
      </w:r>
      <w:r>
        <w:rPr>
          <w:sz w:val="24"/>
        </w:rPr>
        <w:t>страны</w:t>
      </w:r>
      <w:r>
        <w:rPr>
          <w:spacing w:val="38"/>
          <w:sz w:val="24"/>
        </w:rPr>
        <w:t xml:space="preserve"> </w:t>
      </w:r>
      <w:r>
        <w:rPr>
          <w:sz w:val="24"/>
        </w:rPr>
        <w:t>и</w:t>
      </w:r>
      <w:r>
        <w:rPr>
          <w:spacing w:val="-9"/>
          <w:sz w:val="24"/>
        </w:rPr>
        <w:t xml:space="preserve"> </w:t>
      </w:r>
      <w:r>
        <w:rPr>
          <w:sz w:val="24"/>
        </w:rPr>
        <w:t>ее</w:t>
      </w:r>
      <w:r>
        <w:rPr>
          <w:spacing w:val="-11"/>
          <w:sz w:val="24"/>
        </w:rPr>
        <w:t xml:space="preserve"> </w:t>
      </w:r>
      <w:r>
        <w:rPr>
          <w:sz w:val="24"/>
        </w:rPr>
        <w:t>народа;</w:t>
      </w:r>
      <w:r>
        <w:rPr>
          <w:spacing w:val="-9"/>
          <w:sz w:val="24"/>
        </w:rPr>
        <w:t xml:space="preserve"> </w:t>
      </w:r>
      <w:r>
        <w:rPr>
          <w:sz w:val="24"/>
        </w:rPr>
        <w:t>умение</w:t>
      </w:r>
      <w:r>
        <w:rPr>
          <w:spacing w:val="-11"/>
          <w:sz w:val="24"/>
        </w:rPr>
        <w:t xml:space="preserve"> </w:t>
      </w:r>
      <w:r>
        <w:rPr>
          <w:sz w:val="24"/>
        </w:rPr>
        <w:t>характеризовать</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историческое значение Российской революции, Гражданской войны, новой экономической политики, индустриализации</w:t>
      </w:r>
      <w:r>
        <w:rPr>
          <w:spacing w:val="40"/>
        </w:rPr>
        <w:t xml:space="preserve"> </w:t>
      </w:r>
      <w: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Pr>
          <w:spacing w:val="40"/>
        </w:rPr>
        <w:t xml:space="preserve"> </w:t>
      </w:r>
      <w:r>
        <w:t>с Россией, специальной военной операции на Украине</w:t>
      </w:r>
      <w:r>
        <w:rPr>
          <w:spacing w:val="-2"/>
        </w:rPr>
        <w:t xml:space="preserve"> </w:t>
      </w:r>
      <w:r>
        <w:t>и других</w:t>
      </w:r>
      <w:r>
        <w:rPr>
          <w:spacing w:val="-1"/>
        </w:rPr>
        <w:t xml:space="preserve"> </w:t>
      </w:r>
      <w:r>
        <w:t>важнейших</w:t>
      </w:r>
      <w:r>
        <w:rPr>
          <w:spacing w:val="-1"/>
        </w:rPr>
        <w:t xml:space="preserve"> </w:t>
      </w:r>
      <w:r>
        <w:t>событий ХХ –</w:t>
      </w:r>
      <w:r>
        <w:rPr>
          <w:spacing w:val="-1"/>
        </w:rPr>
        <w:t xml:space="preserve"> </w:t>
      </w:r>
      <w:r>
        <w:t>начала XXI в.; особенности развития культуры народов СССР (России);</w:t>
      </w:r>
    </w:p>
    <w:p w:rsidR="00320900" w:rsidRDefault="0005617F">
      <w:pPr>
        <w:pStyle w:val="a6"/>
        <w:numPr>
          <w:ilvl w:val="0"/>
          <w:numId w:val="112"/>
        </w:numPr>
        <w:tabs>
          <w:tab w:val="left" w:pos="1173"/>
        </w:tabs>
        <w:spacing w:line="362" w:lineRule="auto"/>
        <w:ind w:right="682" w:firstLine="71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20900" w:rsidRDefault="0005617F">
      <w:pPr>
        <w:pStyle w:val="a6"/>
        <w:numPr>
          <w:ilvl w:val="0"/>
          <w:numId w:val="112"/>
        </w:numPr>
        <w:tabs>
          <w:tab w:val="left" w:pos="1173"/>
        </w:tabs>
        <w:spacing w:line="360" w:lineRule="auto"/>
        <w:ind w:right="685" w:firstLine="710"/>
        <w:jc w:val="both"/>
        <w:rPr>
          <w:sz w:val="24"/>
        </w:rPr>
      </w:pPr>
      <w:r>
        <w:rPr>
          <w:sz w:val="24"/>
        </w:rPr>
        <w:t>умение составлять описание (реконструкцию) в устной и письменной форме исторических</w:t>
      </w:r>
      <w:r>
        <w:rPr>
          <w:spacing w:val="-15"/>
          <w:sz w:val="24"/>
        </w:rPr>
        <w:t xml:space="preserve"> </w:t>
      </w:r>
      <w:r>
        <w:rPr>
          <w:sz w:val="24"/>
        </w:rPr>
        <w:t>событий,</w:t>
      </w:r>
      <w:r>
        <w:rPr>
          <w:spacing w:val="-15"/>
          <w:sz w:val="24"/>
        </w:rPr>
        <w:t xml:space="preserve"> </w:t>
      </w:r>
      <w:r>
        <w:rPr>
          <w:sz w:val="24"/>
        </w:rPr>
        <w:t>явлений,</w:t>
      </w:r>
      <w:r>
        <w:rPr>
          <w:spacing w:val="-15"/>
          <w:sz w:val="24"/>
        </w:rPr>
        <w:t xml:space="preserve"> </w:t>
      </w:r>
      <w:r>
        <w:rPr>
          <w:sz w:val="24"/>
        </w:rPr>
        <w:t>процессов</w:t>
      </w:r>
      <w:r>
        <w:rPr>
          <w:spacing w:val="-15"/>
          <w:sz w:val="24"/>
        </w:rPr>
        <w:t xml:space="preserve"> </w:t>
      </w:r>
      <w:r>
        <w:rPr>
          <w:sz w:val="24"/>
        </w:rPr>
        <w:t>истории</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истории</w:t>
      </w:r>
      <w:r>
        <w:rPr>
          <w:spacing w:val="-15"/>
          <w:sz w:val="24"/>
        </w:rPr>
        <w:t xml:space="preserve"> </w:t>
      </w:r>
      <w:r>
        <w:rPr>
          <w:sz w:val="24"/>
        </w:rPr>
        <w:t>России</w:t>
      </w:r>
      <w:r>
        <w:rPr>
          <w:spacing w:val="27"/>
          <w:sz w:val="24"/>
        </w:rPr>
        <w:t xml:space="preserve"> </w:t>
      </w:r>
      <w:r>
        <w:rPr>
          <w:sz w:val="24"/>
        </w:rPr>
        <w:t>и</w:t>
      </w:r>
      <w:r>
        <w:rPr>
          <w:spacing w:val="-15"/>
          <w:sz w:val="24"/>
        </w:rPr>
        <w:t xml:space="preserve"> </w:t>
      </w:r>
      <w:r>
        <w:rPr>
          <w:sz w:val="24"/>
        </w:rPr>
        <w:t>всемирной истории ХХ – начала XXI вв. и их участников, образа жизни людей</w:t>
      </w:r>
      <w:r>
        <w:rPr>
          <w:spacing w:val="40"/>
          <w:sz w:val="24"/>
        </w:rPr>
        <w:t xml:space="preserve"> </w:t>
      </w:r>
      <w:r>
        <w:rPr>
          <w:sz w:val="24"/>
        </w:rPr>
        <w:t>и его изменения в Новейшую эпоху;</w:t>
      </w:r>
      <w:r>
        <w:rPr>
          <w:spacing w:val="-6"/>
          <w:sz w:val="24"/>
        </w:rPr>
        <w:t xml:space="preserve"> </w:t>
      </w:r>
      <w:r>
        <w:rPr>
          <w:sz w:val="24"/>
        </w:rPr>
        <w:t>формулировать и</w:t>
      </w:r>
      <w:r>
        <w:rPr>
          <w:spacing w:val="-5"/>
          <w:sz w:val="24"/>
        </w:rPr>
        <w:t xml:space="preserve"> </w:t>
      </w:r>
      <w:r>
        <w:rPr>
          <w:sz w:val="24"/>
        </w:rPr>
        <w:t>обосновывать собственную</w:t>
      </w:r>
      <w:r>
        <w:rPr>
          <w:spacing w:val="-3"/>
          <w:sz w:val="24"/>
        </w:rPr>
        <w:t xml:space="preserve"> </w:t>
      </w:r>
      <w:r>
        <w:rPr>
          <w:sz w:val="24"/>
        </w:rPr>
        <w:t>точку</w:t>
      </w:r>
      <w:r>
        <w:rPr>
          <w:spacing w:val="-10"/>
          <w:sz w:val="24"/>
        </w:rPr>
        <w:t xml:space="preserve"> </w:t>
      </w:r>
      <w:r>
        <w:rPr>
          <w:sz w:val="24"/>
        </w:rPr>
        <w:t>зрения</w:t>
      </w:r>
      <w:r>
        <w:rPr>
          <w:spacing w:val="-1"/>
          <w:sz w:val="24"/>
        </w:rPr>
        <w:t xml:space="preserve"> </w:t>
      </w:r>
      <w:r>
        <w:rPr>
          <w:sz w:val="24"/>
        </w:rPr>
        <w:t>(версию,</w:t>
      </w:r>
      <w:r>
        <w:rPr>
          <w:spacing w:val="-4"/>
          <w:sz w:val="24"/>
        </w:rPr>
        <w:t xml:space="preserve"> </w:t>
      </w:r>
      <w:r>
        <w:rPr>
          <w:sz w:val="24"/>
        </w:rPr>
        <w:t>оценку) с использованием фактического материала,</w:t>
      </w:r>
      <w:r>
        <w:rPr>
          <w:spacing w:val="40"/>
          <w:sz w:val="24"/>
        </w:rPr>
        <w:t xml:space="preserve"> </w:t>
      </w:r>
      <w:r>
        <w:rPr>
          <w:sz w:val="24"/>
        </w:rPr>
        <w:t>в том числе, используя источники разных типов;</w:t>
      </w:r>
    </w:p>
    <w:p w:rsidR="00320900" w:rsidRDefault="0005617F">
      <w:pPr>
        <w:pStyle w:val="a6"/>
        <w:numPr>
          <w:ilvl w:val="0"/>
          <w:numId w:val="112"/>
        </w:numPr>
        <w:tabs>
          <w:tab w:val="left" w:pos="1173"/>
        </w:tabs>
        <w:spacing w:line="362" w:lineRule="auto"/>
        <w:ind w:right="684" w:firstLine="71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w:t>
      </w:r>
      <w:r>
        <w:rPr>
          <w:spacing w:val="40"/>
          <w:sz w:val="24"/>
        </w:rPr>
        <w:t xml:space="preserve"> </w:t>
      </w:r>
      <w:r>
        <w:rPr>
          <w:sz w:val="24"/>
        </w:rPr>
        <w:t>с заданными критериями; сравнивать изученные исторические события, явления, процессы;</w:t>
      </w:r>
    </w:p>
    <w:p w:rsidR="00320900" w:rsidRDefault="0005617F">
      <w:pPr>
        <w:pStyle w:val="a6"/>
        <w:numPr>
          <w:ilvl w:val="0"/>
          <w:numId w:val="112"/>
        </w:numPr>
        <w:tabs>
          <w:tab w:val="left" w:pos="1173"/>
        </w:tabs>
        <w:spacing w:line="314" w:lineRule="auto"/>
        <w:ind w:right="680" w:firstLine="710"/>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w:t>
      </w:r>
      <w:r>
        <w:rPr>
          <w:spacing w:val="28"/>
          <w:sz w:val="24"/>
        </w:rPr>
        <w:t xml:space="preserve"> </w:t>
      </w:r>
      <w:r>
        <w:rPr>
          <w:sz w:val="24"/>
        </w:rPr>
        <w:t>событий,</w:t>
      </w:r>
      <w:r>
        <w:rPr>
          <w:spacing w:val="35"/>
          <w:sz w:val="24"/>
        </w:rPr>
        <w:t xml:space="preserve"> </w:t>
      </w:r>
      <w:r>
        <w:rPr>
          <w:sz w:val="24"/>
        </w:rPr>
        <w:t>явлений,</w:t>
      </w:r>
      <w:r>
        <w:rPr>
          <w:spacing w:val="35"/>
          <w:sz w:val="24"/>
        </w:rPr>
        <w:t xml:space="preserve"> </w:t>
      </w:r>
      <w:r>
        <w:rPr>
          <w:sz w:val="24"/>
        </w:rPr>
        <w:t>процессов;</w:t>
      </w:r>
      <w:r>
        <w:rPr>
          <w:spacing w:val="29"/>
          <w:sz w:val="24"/>
        </w:rPr>
        <w:t xml:space="preserve"> </w:t>
      </w:r>
      <w:r>
        <w:rPr>
          <w:sz w:val="24"/>
        </w:rPr>
        <w:t>характеризовать</w:t>
      </w:r>
      <w:r>
        <w:rPr>
          <w:spacing w:val="80"/>
          <w:sz w:val="24"/>
        </w:rPr>
        <w:t xml:space="preserve"> </w:t>
      </w:r>
      <w:r>
        <w:rPr>
          <w:sz w:val="24"/>
        </w:rPr>
        <w:t>их</w:t>
      </w:r>
      <w:r>
        <w:rPr>
          <w:spacing w:val="28"/>
          <w:sz w:val="24"/>
        </w:rPr>
        <w:t xml:space="preserve"> </w:t>
      </w:r>
      <w:r>
        <w:rPr>
          <w:sz w:val="24"/>
        </w:rPr>
        <w:t>итоги;</w:t>
      </w:r>
      <w:r>
        <w:rPr>
          <w:spacing w:val="29"/>
          <w:sz w:val="24"/>
        </w:rPr>
        <w:t xml:space="preserve"> </w:t>
      </w:r>
      <w:r>
        <w:rPr>
          <w:sz w:val="24"/>
        </w:rPr>
        <w:t>соотносить</w:t>
      </w:r>
      <w:r>
        <w:rPr>
          <w:spacing w:val="34"/>
          <w:sz w:val="24"/>
        </w:rPr>
        <w:t xml:space="preserve"> </w:t>
      </w:r>
      <w:r>
        <w:rPr>
          <w:sz w:val="24"/>
        </w:rPr>
        <w:t>события</w:t>
      </w:r>
    </w:p>
    <w:p w:rsidR="00320900" w:rsidRDefault="0005617F">
      <w:pPr>
        <w:pStyle w:val="a3"/>
        <w:spacing w:before="41" w:line="360" w:lineRule="auto"/>
        <w:ind w:right="686" w:firstLine="0"/>
      </w:pPr>
      <w:r>
        <w:t>истории родного края и истории России в ХХ – начале XXI вв.; определять современников исторических событий истории России</w:t>
      </w:r>
      <w:r>
        <w:rPr>
          <w:spacing w:val="40"/>
        </w:rPr>
        <w:t xml:space="preserve"> </w:t>
      </w:r>
      <w:r>
        <w:t>и человечества в целом в ХХ – начале XXI вв.;</w:t>
      </w:r>
    </w:p>
    <w:p w:rsidR="00320900" w:rsidRDefault="0005617F">
      <w:pPr>
        <w:pStyle w:val="a6"/>
        <w:numPr>
          <w:ilvl w:val="0"/>
          <w:numId w:val="112"/>
        </w:numPr>
        <w:tabs>
          <w:tab w:val="left" w:pos="1173"/>
        </w:tabs>
        <w:spacing w:line="360" w:lineRule="auto"/>
        <w:ind w:right="685" w:firstLine="71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зарубежных</w:t>
      </w:r>
      <w:r>
        <w:rPr>
          <w:spacing w:val="-15"/>
          <w:sz w:val="24"/>
        </w:rPr>
        <w:t xml:space="preserve"> </w:t>
      </w:r>
      <w:r>
        <w:rPr>
          <w:sz w:val="24"/>
        </w:rPr>
        <w:t>стран</w:t>
      </w:r>
      <w:r>
        <w:rPr>
          <w:spacing w:val="-15"/>
          <w:sz w:val="24"/>
        </w:rPr>
        <w:t xml:space="preserve"> </w:t>
      </w:r>
      <w:r>
        <w:rPr>
          <w:sz w:val="24"/>
        </w:rPr>
        <w:t>ХХ</w:t>
      </w:r>
      <w:r>
        <w:rPr>
          <w:spacing w:val="-15"/>
          <w:sz w:val="24"/>
        </w:rPr>
        <w:t xml:space="preserve"> </w:t>
      </w:r>
      <w:r>
        <w:rPr>
          <w:sz w:val="24"/>
        </w:rPr>
        <w:t>–</w:t>
      </w:r>
      <w:r>
        <w:rPr>
          <w:spacing w:val="-15"/>
          <w:sz w:val="24"/>
        </w:rPr>
        <w:t xml:space="preserve"> </w:t>
      </w:r>
      <w:r>
        <w:rPr>
          <w:sz w:val="24"/>
        </w:rPr>
        <w:t>начала</w:t>
      </w:r>
      <w:r>
        <w:rPr>
          <w:spacing w:val="-15"/>
          <w:sz w:val="24"/>
        </w:rPr>
        <w:t xml:space="preserve"> </w:t>
      </w:r>
      <w:r>
        <w:rPr>
          <w:sz w:val="24"/>
        </w:rPr>
        <w:t>XXI</w:t>
      </w:r>
      <w:r>
        <w:rPr>
          <w:spacing w:val="-15"/>
          <w:sz w:val="24"/>
        </w:rPr>
        <w:t xml:space="preserve"> </w:t>
      </w:r>
      <w:r>
        <w:rPr>
          <w:sz w:val="24"/>
        </w:rPr>
        <w:t>в.,</w:t>
      </w:r>
      <w:r>
        <w:rPr>
          <w:spacing w:val="-15"/>
          <w:sz w:val="24"/>
        </w:rPr>
        <w:t xml:space="preserve"> </w:t>
      </w:r>
      <w:r>
        <w:rPr>
          <w:sz w:val="24"/>
        </w:rPr>
        <w:t>оценивать</w:t>
      </w:r>
      <w:r>
        <w:rPr>
          <w:spacing w:val="-15"/>
          <w:sz w:val="24"/>
        </w:rPr>
        <w:t xml:space="preserve"> </w:t>
      </w:r>
      <w:r>
        <w:rPr>
          <w:sz w:val="24"/>
        </w:rPr>
        <w:t>их</w:t>
      </w:r>
      <w:r>
        <w:rPr>
          <w:spacing w:val="-15"/>
          <w:sz w:val="24"/>
        </w:rPr>
        <w:t xml:space="preserve"> </w:t>
      </w:r>
      <w:r>
        <w:rPr>
          <w:sz w:val="24"/>
        </w:rPr>
        <w:t>полноту</w:t>
      </w:r>
      <w:r>
        <w:rPr>
          <w:spacing w:val="-15"/>
          <w:sz w:val="24"/>
        </w:rPr>
        <w:t xml:space="preserve"> </w:t>
      </w:r>
      <w:r>
        <w:rPr>
          <w:sz w:val="24"/>
        </w:rPr>
        <w:t>и</w:t>
      </w:r>
      <w:r>
        <w:rPr>
          <w:spacing w:val="-15"/>
          <w:sz w:val="24"/>
        </w:rPr>
        <w:t xml:space="preserve"> </w:t>
      </w:r>
      <w:r>
        <w:rPr>
          <w:sz w:val="24"/>
        </w:rPr>
        <w:t>достоверность, соотносить с историческим периодом; выявлять общее и различия; привлекать контекстную информацию при работе</w:t>
      </w:r>
      <w:r>
        <w:rPr>
          <w:spacing w:val="40"/>
          <w:sz w:val="24"/>
        </w:rPr>
        <w:t xml:space="preserve"> </w:t>
      </w:r>
      <w:r>
        <w:rPr>
          <w:sz w:val="24"/>
        </w:rPr>
        <w:t>с историческими источниками;</w:t>
      </w:r>
    </w:p>
    <w:p w:rsidR="00320900" w:rsidRDefault="0005617F">
      <w:pPr>
        <w:pStyle w:val="a6"/>
        <w:numPr>
          <w:ilvl w:val="0"/>
          <w:numId w:val="112"/>
        </w:numPr>
        <w:tabs>
          <w:tab w:val="left" w:pos="1173"/>
        </w:tabs>
        <w:spacing w:line="360" w:lineRule="auto"/>
        <w:ind w:right="687" w:firstLine="71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w:t>
      </w:r>
      <w:r>
        <w:rPr>
          <w:spacing w:val="40"/>
          <w:sz w:val="24"/>
        </w:rPr>
        <w:t xml:space="preserve"> </w:t>
      </w:r>
      <w:r>
        <w:rPr>
          <w:sz w:val="24"/>
        </w:rPr>
        <w:t>и достоверность информации с точки зрения ее соответствия исторической действительности;</w:t>
      </w:r>
    </w:p>
    <w:p w:rsidR="00320900" w:rsidRDefault="0005617F">
      <w:pPr>
        <w:pStyle w:val="a6"/>
        <w:numPr>
          <w:ilvl w:val="0"/>
          <w:numId w:val="112"/>
        </w:numPr>
        <w:tabs>
          <w:tab w:val="left" w:pos="1173"/>
        </w:tabs>
        <w:spacing w:line="360" w:lineRule="auto"/>
        <w:ind w:right="678" w:firstLine="71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w:t>
      </w:r>
      <w:r>
        <w:rPr>
          <w:spacing w:val="40"/>
          <w:sz w:val="24"/>
        </w:rPr>
        <w:t xml:space="preserve"> </w:t>
      </w:r>
      <w:r>
        <w:rPr>
          <w:sz w:val="24"/>
        </w:rPr>
        <w:t>и зарубежных стран ХХ – начала XXI вв.; сопоставлять информацию, представленную в различных источниках; формализовать историческую</w:t>
      </w:r>
      <w:r>
        <w:rPr>
          <w:spacing w:val="40"/>
          <w:sz w:val="24"/>
        </w:rPr>
        <w:t xml:space="preserve"> </w:t>
      </w:r>
      <w:r>
        <w:rPr>
          <w:sz w:val="24"/>
        </w:rPr>
        <w:t>информацию</w:t>
      </w:r>
      <w:r>
        <w:rPr>
          <w:spacing w:val="39"/>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w:t>
      </w:r>
      <w:r>
        <w:rPr>
          <w:spacing w:val="40"/>
          <w:sz w:val="24"/>
        </w:rPr>
        <w:t xml:space="preserve"> </w:t>
      </w:r>
      <w:r>
        <w:rPr>
          <w:sz w:val="24"/>
        </w:rPr>
        <w:t>схем,</w:t>
      </w:r>
      <w:r>
        <w:rPr>
          <w:spacing w:val="40"/>
          <w:sz w:val="24"/>
        </w:rPr>
        <w:t xml:space="preserve"> </w:t>
      </w:r>
      <w:r>
        <w:rPr>
          <w:sz w:val="24"/>
        </w:rPr>
        <w:t>графиков,</w:t>
      </w:r>
      <w:r>
        <w:rPr>
          <w:spacing w:val="40"/>
          <w:sz w:val="24"/>
        </w:rPr>
        <w:t xml:space="preserve"> </w:t>
      </w:r>
      <w:r>
        <w:rPr>
          <w:sz w:val="24"/>
        </w:rPr>
        <w:t>диаграмм;</w:t>
      </w:r>
      <w:r>
        <w:rPr>
          <w:spacing w:val="40"/>
          <w:sz w:val="24"/>
        </w:rPr>
        <w:t xml:space="preserve"> </w:t>
      </w:r>
      <w:r>
        <w:rPr>
          <w:sz w:val="24"/>
        </w:rPr>
        <w:t>приобретение</w:t>
      </w:r>
      <w:r>
        <w:rPr>
          <w:spacing w:val="40"/>
          <w:sz w:val="24"/>
        </w:rPr>
        <w:t xml:space="preserve"> </w:t>
      </w:r>
      <w:r>
        <w:rPr>
          <w:sz w:val="24"/>
        </w:rPr>
        <w:t>опыта</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5"/>
        </w:rPr>
        <w:t xml:space="preserve"> </w:t>
      </w:r>
      <w:r>
        <w:t>и</w:t>
      </w:r>
      <w:r>
        <w:rPr>
          <w:spacing w:val="-15"/>
        </w:rPr>
        <w:t xml:space="preserve"> </w:t>
      </w:r>
      <w:r>
        <w:t>представления</w:t>
      </w:r>
      <w:r>
        <w:rPr>
          <w:spacing w:val="-15"/>
        </w:rPr>
        <w:t xml:space="preserve"> </w:t>
      </w:r>
      <w:r>
        <w:t>учебных</w:t>
      </w:r>
      <w:r>
        <w:rPr>
          <w:spacing w:val="-15"/>
        </w:rPr>
        <w:t xml:space="preserve"> </w:t>
      </w:r>
      <w:r>
        <w:t>проектов по новейшей истории, в том числе – на региональном материале (с использованием ресурсов библиотек, музеев и других);</w:t>
      </w:r>
    </w:p>
    <w:p w:rsidR="00320900" w:rsidRDefault="0005617F">
      <w:pPr>
        <w:pStyle w:val="a6"/>
        <w:numPr>
          <w:ilvl w:val="0"/>
          <w:numId w:val="112"/>
        </w:numPr>
        <w:tabs>
          <w:tab w:val="left" w:pos="1173"/>
        </w:tabs>
        <w:spacing w:line="360" w:lineRule="auto"/>
        <w:ind w:right="689"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0900" w:rsidRDefault="0005617F">
      <w:pPr>
        <w:pStyle w:val="a6"/>
        <w:numPr>
          <w:ilvl w:val="0"/>
          <w:numId w:val="112"/>
        </w:numPr>
        <w:tabs>
          <w:tab w:val="left" w:pos="1293"/>
        </w:tabs>
        <w:spacing w:line="362" w:lineRule="auto"/>
        <w:ind w:right="693" w:firstLine="710"/>
        <w:jc w:val="both"/>
        <w:rPr>
          <w:sz w:val="24"/>
        </w:rPr>
      </w:pPr>
      <w:r>
        <w:rPr>
          <w:sz w:val="24"/>
        </w:rPr>
        <w:t>умение</w:t>
      </w:r>
      <w:r>
        <w:rPr>
          <w:spacing w:val="-5"/>
          <w:sz w:val="24"/>
        </w:rPr>
        <w:t xml:space="preserve"> </w:t>
      </w:r>
      <w:r>
        <w:rPr>
          <w:sz w:val="24"/>
        </w:rPr>
        <w:t>защищать</w:t>
      </w:r>
      <w:r>
        <w:rPr>
          <w:spacing w:val="-3"/>
          <w:sz w:val="24"/>
        </w:rPr>
        <w:t xml:space="preserve"> </w:t>
      </w:r>
      <w:r>
        <w:rPr>
          <w:sz w:val="24"/>
        </w:rPr>
        <w:t>историческую</w:t>
      </w:r>
      <w:r>
        <w:rPr>
          <w:spacing w:val="-6"/>
          <w:sz w:val="24"/>
        </w:rPr>
        <w:t xml:space="preserve"> </w:t>
      </w:r>
      <w:r>
        <w:rPr>
          <w:sz w:val="24"/>
        </w:rPr>
        <w:t>правду,</w:t>
      </w:r>
      <w:r>
        <w:rPr>
          <w:spacing w:val="-2"/>
          <w:sz w:val="24"/>
        </w:rPr>
        <w:t xml:space="preserve"> </w:t>
      </w:r>
      <w:r>
        <w:rPr>
          <w:sz w:val="24"/>
        </w:rPr>
        <w:t>не</w:t>
      </w:r>
      <w:r>
        <w:rPr>
          <w:spacing w:val="-1"/>
          <w:sz w:val="24"/>
        </w:rPr>
        <w:t xml:space="preserve"> </w:t>
      </w:r>
      <w:r>
        <w:rPr>
          <w:sz w:val="24"/>
        </w:rPr>
        <w:t>допускать умаления</w:t>
      </w:r>
      <w:r>
        <w:rPr>
          <w:spacing w:val="-4"/>
          <w:sz w:val="24"/>
        </w:rPr>
        <w:t xml:space="preserve"> </w:t>
      </w:r>
      <w:r>
        <w:rPr>
          <w:sz w:val="24"/>
        </w:rPr>
        <w:t>подвига</w:t>
      </w:r>
      <w:r>
        <w:rPr>
          <w:spacing w:val="-5"/>
          <w:sz w:val="24"/>
        </w:rPr>
        <w:t xml:space="preserve"> </w:t>
      </w:r>
      <w:r>
        <w:rPr>
          <w:sz w:val="24"/>
        </w:rPr>
        <w:t>народа</w:t>
      </w:r>
      <w:r>
        <w:rPr>
          <w:spacing w:val="-5"/>
          <w:sz w:val="24"/>
        </w:rPr>
        <w:t xml:space="preserve"> </w:t>
      </w:r>
      <w:r>
        <w:rPr>
          <w:sz w:val="24"/>
        </w:rPr>
        <w:t>при защите Отечества, готовность давать отпор фальсификациям российской истории;</w:t>
      </w:r>
    </w:p>
    <w:p w:rsidR="00320900" w:rsidRDefault="0005617F">
      <w:pPr>
        <w:pStyle w:val="a6"/>
        <w:numPr>
          <w:ilvl w:val="0"/>
          <w:numId w:val="112"/>
        </w:numPr>
        <w:tabs>
          <w:tab w:val="left" w:pos="1293"/>
        </w:tabs>
        <w:spacing w:line="360" w:lineRule="auto"/>
        <w:ind w:right="673" w:firstLine="710"/>
        <w:jc w:val="both"/>
        <w:rPr>
          <w:sz w:val="24"/>
        </w:rPr>
      </w:pPr>
      <w:r>
        <w:rPr>
          <w:sz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320900" w:rsidRDefault="0005617F">
      <w:pPr>
        <w:pStyle w:val="a3"/>
        <w:spacing w:line="360" w:lineRule="auto"/>
        <w:ind w:right="689"/>
      </w:pPr>
      <w:r>
        <w:t>Условием</w:t>
      </w:r>
      <w:r>
        <w:rPr>
          <w:spacing w:val="-2"/>
        </w:rPr>
        <w:t xml:space="preserve"> </w:t>
      </w:r>
      <w:r>
        <w:t>достижения каждого из</w:t>
      </w:r>
      <w:r>
        <w:rPr>
          <w:spacing w:val="-2"/>
        </w:rPr>
        <w:t xml:space="preserve"> </w:t>
      </w:r>
      <w:r>
        <w:t>предметных</w:t>
      </w:r>
      <w:r>
        <w:rPr>
          <w:spacing w:val="-7"/>
        </w:rPr>
        <w:t xml:space="preserve"> </w:t>
      </w:r>
      <w:r>
        <w:t>результатов</w:t>
      </w:r>
      <w:r>
        <w:rPr>
          <w:spacing w:val="-1"/>
        </w:rPr>
        <w:t xml:space="preserve"> </w:t>
      </w:r>
      <w:r>
        <w:t>изучения истории</w:t>
      </w:r>
      <w:r>
        <w:rPr>
          <w:spacing w:val="-2"/>
        </w:rPr>
        <w:t xml:space="preserve"> </w:t>
      </w:r>
      <w:r>
        <w:t>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320900" w:rsidRDefault="0005617F">
      <w:pPr>
        <w:pStyle w:val="a3"/>
        <w:spacing w:line="360" w:lineRule="auto"/>
        <w:ind w:right="681"/>
      </w:pPr>
      <w:r>
        <w:t>Формирование умений, составляющих структуру предметных результатов, происходит на учебном</w:t>
      </w:r>
      <w:r>
        <w:rPr>
          <w:spacing w:val="-1"/>
        </w:rPr>
        <w:t xml:space="preserve"> </w:t>
      </w:r>
      <w:r>
        <w:t>материале, изучаемом</w:t>
      </w:r>
      <w:r>
        <w:rPr>
          <w:spacing w:val="-1"/>
        </w:rPr>
        <w:t xml:space="preserve"> </w:t>
      </w:r>
      <w:r>
        <w:t>в 10–11</w:t>
      </w:r>
      <w:r>
        <w:rPr>
          <w:spacing w:val="-2"/>
        </w:rPr>
        <w:t xml:space="preserve"> </w:t>
      </w:r>
      <w:r>
        <w:t>классах</w:t>
      </w:r>
      <w:r>
        <w:rPr>
          <w:spacing w:val="-2"/>
        </w:rPr>
        <w:t xml:space="preserve"> </w:t>
      </w:r>
      <w:r>
        <w:t>с учётом</w:t>
      </w:r>
      <w:r>
        <w:rPr>
          <w:spacing w:val="-1"/>
        </w:rPr>
        <w:t xml:space="preserve"> </w:t>
      </w:r>
      <w:r>
        <w:t>того,</w:t>
      </w:r>
      <w:r>
        <w:rPr>
          <w:spacing w:val="40"/>
        </w:rPr>
        <w:t xml:space="preserve"> </w:t>
      </w:r>
      <w:r>
        <w:t>что достижения</w:t>
      </w:r>
      <w:r>
        <w:rPr>
          <w:spacing w:val="-2"/>
        </w:rPr>
        <w:t xml:space="preserve"> </w:t>
      </w:r>
      <w:r>
        <w:t>предметных результатов предполагает не только обращение</w:t>
      </w:r>
      <w:r>
        <w:rPr>
          <w:spacing w:val="40"/>
        </w:rPr>
        <w:t xml:space="preserve"> </w:t>
      </w:r>
      <w:r>
        <w:t>к истории России и всемирной истории ХХ – начала XXI вв., но и к важнейшим событиям, явлениям, процессам истории нашей страны с древнейших</w:t>
      </w:r>
      <w:r>
        <w:rPr>
          <w:spacing w:val="-11"/>
        </w:rPr>
        <w:t xml:space="preserve"> </w:t>
      </w:r>
      <w:r>
        <w:t>времен</w:t>
      </w:r>
      <w:r>
        <w:rPr>
          <w:spacing w:val="-5"/>
        </w:rPr>
        <w:t xml:space="preserve"> </w:t>
      </w:r>
      <w:r>
        <w:t>до</w:t>
      </w:r>
      <w:r>
        <w:rPr>
          <w:spacing w:val="-6"/>
        </w:rPr>
        <w:t xml:space="preserve"> </w:t>
      </w:r>
      <w:r>
        <w:t>начала</w:t>
      </w:r>
      <w:r>
        <w:rPr>
          <w:spacing w:val="-7"/>
        </w:rPr>
        <w:t xml:space="preserve"> </w:t>
      </w:r>
      <w:r>
        <w:t>XX</w:t>
      </w:r>
      <w:r>
        <w:rPr>
          <w:spacing w:val="-7"/>
        </w:rPr>
        <w:t xml:space="preserve"> </w:t>
      </w:r>
      <w:r>
        <w:t>в.</w:t>
      </w:r>
      <w:r>
        <w:rPr>
          <w:spacing w:val="-8"/>
        </w:rPr>
        <w:t xml:space="preserve"> </w:t>
      </w:r>
      <w:r>
        <w:t>При</w:t>
      </w:r>
      <w:r>
        <w:rPr>
          <w:spacing w:val="-10"/>
        </w:rPr>
        <w:t xml:space="preserve"> </w:t>
      </w:r>
      <w:r>
        <w:t>планировании</w:t>
      </w:r>
      <w:r>
        <w:rPr>
          <w:spacing w:val="-5"/>
        </w:rPr>
        <w:t xml:space="preserve"> </w:t>
      </w:r>
      <w:r>
        <w:t>уроков</w:t>
      </w:r>
      <w:r>
        <w:rPr>
          <w:spacing w:val="-9"/>
        </w:rPr>
        <w:t xml:space="preserve"> </w:t>
      </w:r>
      <w:r>
        <w:t>истории</w:t>
      </w:r>
      <w:r>
        <w:rPr>
          <w:spacing w:val="-5"/>
        </w:rPr>
        <w:t xml:space="preserve"> </w:t>
      </w:r>
      <w:r>
        <w:t>следует</w:t>
      </w:r>
      <w:r>
        <w:rPr>
          <w:spacing w:val="-5"/>
        </w:rPr>
        <w:t xml:space="preserve"> </w:t>
      </w:r>
      <w:r>
        <w:t>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20900" w:rsidRDefault="0005617F">
      <w:pPr>
        <w:pStyle w:val="a3"/>
        <w:ind w:left="908" w:firstLine="0"/>
      </w:pPr>
      <w:r>
        <w:t>Предметные</w:t>
      </w:r>
      <w:r>
        <w:rPr>
          <w:spacing w:val="-6"/>
        </w:rPr>
        <w:t xml:space="preserve"> </w:t>
      </w:r>
      <w:r>
        <w:t>результаты</w:t>
      </w:r>
      <w:r>
        <w:rPr>
          <w:spacing w:val="-2"/>
        </w:rPr>
        <w:t xml:space="preserve"> </w:t>
      </w:r>
      <w:r>
        <w:t>освоения</w:t>
      </w:r>
      <w:r>
        <w:rPr>
          <w:spacing w:val="-7"/>
        </w:rPr>
        <w:t xml:space="preserve"> </w:t>
      </w:r>
      <w:r>
        <w:t>базового</w:t>
      </w:r>
      <w:r>
        <w:rPr>
          <w:spacing w:val="-3"/>
        </w:rPr>
        <w:t xml:space="preserve"> </w:t>
      </w:r>
      <w:r>
        <w:t>учебного</w:t>
      </w:r>
      <w:r>
        <w:rPr>
          <w:spacing w:val="-3"/>
        </w:rPr>
        <w:t xml:space="preserve"> </w:t>
      </w:r>
      <w:r>
        <w:t>курса</w:t>
      </w:r>
      <w:r>
        <w:rPr>
          <w:spacing w:val="-4"/>
        </w:rPr>
        <w:t xml:space="preserve"> </w:t>
      </w:r>
      <w:r>
        <w:t>«История</w:t>
      </w:r>
      <w:r>
        <w:rPr>
          <w:spacing w:val="-3"/>
        </w:rPr>
        <w:t xml:space="preserve"> </w:t>
      </w:r>
      <w:r>
        <w:rPr>
          <w:spacing w:val="-2"/>
        </w:rPr>
        <w:t>России»:</w:t>
      </w:r>
    </w:p>
    <w:p w:rsidR="00320900" w:rsidRDefault="0005617F">
      <w:pPr>
        <w:pStyle w:val="a6"/>
        <w:numPr>
          <w:ilvl w:val="0"/>
          <w:numId w:val="111"/>
        </w:numPr>
        <w:tabs>
          <w:tab w:val="left" w:pos="1173"/>
        </w:tabs>
        <w:spacing w:before="132" w:line="362" w:lineRule="auto"/>
        <w:ind w:right="692" w:firstLine="71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320900" w:rsidRDefault="0005617F">
      <w:pPr>
        <w:pStyle w:val="a6"/>
        <w:numPr>
          <w:ilvl w:val="0"/>
          <w:numId w:val="111"/>
        </w:numPr>
        <w:tabs>
          <w:tab w:val="left" w:pos="1173"/>
        </w:tabs>
        <w:spacing w:line="360" w:lineRule="auto"/>
        <w:ind w:right="686"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0900" w:rsidRDefault="0005617F">
      <w:pPr>
        <w:pStyle w:val="a6"/>
        <w:numPr>
          <w:ilvl w:val="0"/>
          <w:numId w:val="111"/>
        </w:numPr>
        <w:tabs>
          <w:tab w:val="left" w:pos="1173"/>
        </w:tabs>
        <w:spacing w:line="360" w:lineRule="auto"/>
        <w:ind w:right="687" w:firstLine="710"/>
        <w:jc w:val="both"/>
        <w:rPr>
          <w:sz w:val="24"/>
        </w:rPr>
      </w:pPr>
      <w:r>
        <w:rPr>
          <w:sz w:val="24"/>
        </w:rPr>
        <w:t>НЭП.</w:t>
      </w:r>
      <w:r>
        <w:rPr>
          <w:spacing w:val="-13"/>
          <w:sz w:val="24"/>
        </w:rPr>
        <w:t xml:space="preserve"> </w:t>
      </w:r>
      <w:r>
        <w:rPr>
          <w:sz w:val="24"/>
        </w:rPr>
        <w:t>Образование</w:t>
      </w:r>
      <w:r>
        <w:rPr>
          <w:spacing w:val="-15"/>
          <w:sz w:val="24"/>
        </w:rPr>
        <w:t xml:space="preserve"> </w:t>
      </w:r>
      <w:r>
        <w:rPr>
          <w:sz w:val="24"/>
        </w:rPr>
        <w:t>СССР.</w:t>
      </w:r>
      <w:r>
        <w:rPr>
          <w:spacing w:val="-12"/>
          <w:sz w:val="24"/>
        </w:rPr>
        <w:t xml:space="preserve"> </w:t>
      </w:r>
      <w:r>
        <w:rPr>
          <w:sz w:val="24"/>
        </w:rPr>
        <w:t>СССР</w:t>
      </w:r>
      <w:r>
        <w:rPr>
          <w:spacing w:val="-11"/>
          <w:sz w:val="24"/>
        </w:rPr>
        <w:t xml:space="preserve"> </w:t>
      </w:r>
      <w:r>
        <w:rPr>
          <w:sz w:val="24"/>
        </w:rPr>
        <w:t>в</w:t>
      </w:r>
      <w:r>
        <w:rPr>
          <w:spacing w:val="-12"/>
          <w:sz w:val="24"/>
        </w:rPr>
        <w:t xml:space="preserve"> </w:t>
      </w:r>
      <w:r>
        <w:rPr>
          <w:sz w:val="24"/>
        </w:rPr>
        <w:t>годы</w:t>
      </w:r>
      <w:r>
        <w:rPr>
          <w:spacing w:val="-12"/>
          <w:sz w:val="24"/>
        </w:rPr>
        <w:t xml:space="preserve"> </w:t>
      </w:r>
      <w:r>
        <w:rPr>
          <w:sz w:val="24"/>
        </w:rPr>
        <w:t>нэпа.</w:t>
      </w:r>
      <w:r>
        <w:rPr>
          <w:spacing w:val="-15"/>
          <w:sz w:val="24"/>
        </w:rPr>
        <w:t xml:space="preserve"> </w:t>
      </w:r>
      <w:r>
        <w:rPr>
          <w:sz w:val="24"/>
        </w:rPr>
        <w:t>«Великий</w:t>
      </w:r>
      <w:r>
        <w:rPr>
          <w:spacing w:val="-13"/>
          <w:sz w:val="24"/>
        </w:rPr>
        <w:t xml:space="preserve"> </w:t>
      </w:r>
      <w:r>
        <w:rPr>
          <w:sz w:val="24"/>
        </w:rPr>
        <w:t>перелом».</w:t>
      </w:r>
      <w:r>
        <w:rPr>
          <w:spacing w:val="-12"/>
          <w:sz w:val="24"/>
        </w:rPr>
        <w:t xml:space="preserve"> </w:t>
      </w:r>
      <w:r>
        <w:rPr>
          <w:sz w:val="24"/>
        </w:rPr>
        <w:t>Индустриализация, коллективизация,</w:t>
      </w:r>
      <w:r>
        <w:rPr>
          <w:spacing w:val="-11"/>
          <w:sz w:val="24"/>
        </w:rPr>
        <w:t xml:space="preserve"> </w:t>
      </w:r>
      <w:r>
        <w:rPr>
          <w:sz w:val="24"/>
        </w:rPr>
        <w:t>культурная</w:t>
      </w:r>
      <w:r>
        <w:rPr>
          <w:spacing w:val="-9"/>
          <w:sz w:val="24"/>
        </w:rPr>
        <w:t xml:space="preserve"> </w:t>
      </w:r>
      <w:r>
        <w:rPr>
          <w:sz w:val="24"/>
        </w:rPr>
        <w:t>революция.</w:t>
      </w:r>
      <w:r>
        <w:rPr>
          <w:spacing w:val="-11"/>
          <w:sz w:val="24"/>
        </w:rPr>
        <w:t xml:space="preserve"> </w:t>
      </w:r>
      <w:r>
        <w:rPr>
          <w:sz w:val="24"/>
        </w:rPr>
        <w:t>Первые</w:t>
      </w:r>
      <w:r>
        <w:rPr>
          <w:spacing w:val="-10"/>
          <w:sz w:val="24"/>
        </w:rPr>
        <w:t xml:space="preserve"> </w:t>
      </w:r>
      <w:r>
        <w:rPr>
          <w:sz w:val="24"/>
        </w:rPr>
        <w:t>пятилетки.</w:t>
      </w:r>
      <w:r>
        <w:rPr>
          <w:spacing w:val="-7"/>
          <w:sz w:val="24"/>
        </w:rPr>
        <w:t xml:space="preserve"> </w:t>
      </w:r>
      <w:r>
        <w:rPr>
          <w:sz w:val="24"/>
        </w:rPr>
        <w:t>Политический</w:t>
      </w:r>
      <w:r>
        <w:rPr>
          <w:spacing w:val="-8"/>
          <w:sz w:val="24"/>
        </w:rPr>
        <w:t xml:space="preserve"> </w:t>
      </w:r>
      <w:r>
        <w:rPr>
          <w:sz w:val="24"/>
        </w:rPr>
        <w:t>строй</w:t>
      </w:r>
      <w:r>
        <w:rPr>
          <w:spacing w:val="-12"/>
          <w:sz w:val="24"/>
        </w:rPr>
        <w:t xml:space="preserve"> </w:t>
      </w:r>
      <w:r>
        <w:rPr>
          <w:sz w:val="24"/>
        </w:rPr>
        <w:t>и</w:t>
      </w:r>
      <w:r>
        <w:rPr>
          <w:spacing w:val="-8"/>
          <w:sz w:val="24"/>
        </w:rPr>
        <w:t xml:space="preserve"> </w:t>
      </w:r>
      <w:r>
        <w:rPr>
          <w:sz w:val="24"/>
        </w:rPr>
        <w:t>репрессии. Внешняя политика СССР. Укрепление обороноспособности;</w:t>
      </w:r>
    </w:p>
    <w:p w:rsidR="00320900" w:rsidRDefault="0005617F">
      <w:pPr>
        <w:pStyle w:val="a6"/>
        <w:numPr>
          <w:ilvl w:val="0"/>
          <w:numId w:val="111"/>
        </w:numPr>
        <w:tabs>
          <w:tab w:val="left" w:pos="1173"/>
        </w:tabs>
        <w:spacing w:line="360" w:lineRule="auto"/>
        <w:ind w:right="680"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Pr>
          <w:spacing w:val="-5"/>
          <w:sz w:val="24"/>
        </w:rPr>
        <w:t xml:space="preserve"> </w:t>
      </w:r>
      <w:r>
        <w:rPr>
          <w:sz w:val="24"/>
        </w:rPr>
        <w:t>Освободительная</w:t>
      </w:r>
      <w:r>
        <w:rPr>
          <w:spacing w:val="-7"/>
          <w:sz w:val="24"/>
        </w:rPr>
        <w:t xml:space="preserve"> </w:t>
      </w:r>
      <w:r>
        <w:rPr>
          <w:sz w:val="24"/>
        </w:rPr>
        <w:t>миссия</w:t>
      </w:r>
      <w:r>
        <w:rPr>
          <w:spacing w:val="-7"/>
          <w:sz w:val="24"/>
        </w:rPr>
        <w:t xml:space="preserve"> </w:t>
      </w:r>
      <w:r>
        <w:rPr>
          <w:sz w:val="24"/>
        </w:rPr>
        <w:t>Красной</w:t>
      </w:r>
      <w:r>
        <w:rPr>
          <w:spacing w:val="-6"/>
          <w:sz w:val="24"/>
        </w:rPr>
        <w:t xml:space="preserve"> </w:t>
      </w:r>
      <w:r>
        <w:rPr>
          <w:sz w:val="24"/>
        </w:rPr>
        <w:t>Армии.</w:t>
      </w:r>
      <w:r>
        <w:rPr>
          <w:spacing w:val="-5"/>
          <w:sz w:val="24"/>
        </w:rPr>
        <w:t xml:space="preserve"> </w:t>
      </w:r>
      <w:r>
        <w:rPr>
          <w:sz w:val="24"/>
        </w:rPr>
        <w:t>Победа</w:t>
      </w:r>
      <w:r>
        <w:rPr>
          <w:spacing w:val="-3"/>
          <w:sz w:val="24"/>
        </w:rPr>
        <w:t xml:space="preserve"> </w:t>
      </w:r>
      <w:r>
        <w:rPr>
          <w:sz w:val="24"/>
        </w:rPr>
        <w:t>над</w:t>
      </w:r>
      <w:r>
        <w:rPr>
          <w:spacing w:val="-4"/>
          <w:sz w:val="24"/>
        </w:rPr>
        <w:t xml:space="preserve"> </w:t>
      </w:r>
      <w:r>
        <w:rPr>
          <w:sz w:val="24"/>
        </w:rPr>
        <w:t>Японией.</w:t>
      </w:r>
      <w:r>
        <w:rPr>
          <w:spacing w:val="-5"/>
          <w:sz w:val="24"/>
        </w:rPr>
        <w:t xml:space="preserve"> </w:t>
      </w:r>
      <w:r>
        <w:rPr>
          <w:sz w:val="24"/>
        </w:rPr>
        <w:t>Решающий</w:t>
      </w:r>
      <w:r>
        <w:rPr>
          <w:spacing w:val="-11"/>
          <w:sz w:val="24"/>
        </w:rPr>
        <w:t xml:space="preserve"> </w:t>
      </w:r>
      <w:r>
        <w:rPr>
          <w:sz w:val="24"/>
        </w:rPr>
        <w:t>вклад СССР в Великую Победу. Защита памяти о Великой Победе;</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11"/>
        </w:numPr>
        <w:tabs>
          <w:tab w:val="left" w:pos="1173"/>
        </w:tabs>
        <w:spacing w:before="64"/>
        <w:ind w:left="1172"/>
        <w:jc w:val="both"/>
        <w:rPr>
          <w:sz w:val="24"/>
        </w:rPr>
      </w:pPr>
      <w:r>
        <w:rPr>
          <w:sz w:val="24"/>
        </w:rPr>
        <w:t>СССР</w:t>
      </w:r>
      <w:r>
        <w:rPr>
          <w:spacing w:val="22"/>
          <w:sz w:val="24"/>
        </w:rPr>
        <w:t xml:space="preserve"> </w:t>
      </w:r>
      <w:r>
        <w:rPr>
          <w:sz w:val="24"/>
        </w:rPr>
        <w:t>в</w:t>
      </w:r>
      <w:r>
        <w:rPr>
          <w:spacing w:val="24"/>
          <w:sz w:val="24"/>
        </w:rPr>
        <w:t xml:space="preserve"> </w:t>
      </w:r>
      <w:r>
        <w:rPr>
          <w:sz w:val="24"/>
        </w:rPr>
        <w:t>1945–1991</w:t>
      </w:r>
      <w:r>
        <w:rPr>
          <w:spacing w:val="22"/>
          <w:sz w:val="24"/>
        </w:rPr>
        <w:t xml:space="preserve"> </w:t>
      </w:r>
      <w:r>
        <w:rPr>
          <w:sz w:val="24"/>
        </w:rPr>
        <w:t>гг.</w:t>
      </w:r>
      <w:r>
        <w:rPr>
          <w:spacing w:val="23"/>
          <w:sz w:val="24"/>
        </w:rPr>
        <w:t xml:space="preserve"> </w:t>
      </w:r>
      <w:r>
        <w:rPr>
          <w:sz w:val="24"/>
        </w:rPr>
        <w:t>Экономические</w:t>
      </w:r>
      <w:r>
        <w:rPr>
          <w:spacing w:val="21"/>
          <w:sz w:val="24"/>
        </w:rPr>
        <w:t xml:space="preserve"> </w:t>
      </w:r>
      <w:r>
        <w:rPr>
          <w:sz w:val="24"/>
        </w:rPr>
        <w:t>развитие</w:t>
      </w:r>
      <w:r>
        <w:rPr>
          <w:spacing w:val="21"/>
          <w:sz w:val="24"/>
        </w:rPr>
        <w:t xml:space="preserve"> </w:t>
      </w:r>
      <w:r>
        <w:rPr>
          <w:sz w:val="24"/>
        </w:rPr>
        <w:t>и</w:t>
      </w:r>
      <w:r>
        <w:rPr>
          <w:spacing w:val="23"/>
          <w:sz w:val="24"/>
        </w:rPr>
        <w:t xml:space="preserve"> </w:t>
      </w:r>
      <w:r>
        <w:rPr>
          <w:sz w:val="24"/>
        </w:rPr>
        <w:t>реформы.</w:t>
      </w:r>
      <w:r>
        <w:rPr>
          <w:spacing w:val="24"/>
          <w:sz w:val="24"/>
        </w:rPr>
        <w:t xml:space="preserve"> </w:t>
      </w:r>
      <w:r>
        <w:rPr>
          <w:sz w:val="24"/>
        </w:rPr>
        <w:t>Политическая</w:t>
      </w:r>
      <w:r>
        <w:rPr>
          <w:spacing w:val="22"/>
          <w:sz w:val="24"/>
        </w:rPr>
        <w:t xml:space="preserve"> </w:t>
      </w:r>
      <w:r>
        <w:rPr>
          <w:spacing w:val="-2"/>
          <w:sz w:val="24"/>
        </w:rPr>
        <w:t>система</w:t>
      </w:r>
    </w:p>
    <w:p w:rsidR="00320900" w:rsidRDefault="0005617F">
      <w:pPr>
        <w:pStyle w:val="a3"/>
        <w:spacing w:before="137" w:line="360" w:lineRule="auto"/>
        <w:ind w:right="69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20900" w:rsidRDefault="0005617F">
      <w:pPr>
        <w:pStyle w:val="a6"/>
        <w:numPr>
          <w:ilvl w:val="0"/>
          <w:numId w:val="111"/>
        </w:numPr>
        <w:tabs>
          <w:tab w:val="left" w:pos="1173"/>
        </w:tabs>
        <w:spacing w:line="360" w:lineRule="auto"/>
        <w:ind w:right="68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20900" w:rsidRDefault="0005617F">
      <w:pPr>
        <w:pStyle w:val="a3"/>
        <w:spacing w:before="2"/>
        <w:ind w:left="908" w:firstLine="0"/>
      </w:pPr>
      <w:r>
        <w:t>Предметные</w:t>
      </w:r>
      <w:r>
        <w:rPr>
          <w:spacing w:val="-7"/>
        </w:rPr>
        <w:t xml:space="preserve"> </w:t>
      </w:r>
      <w:r>
        <w:t>результаты</w:t>
      </w:r>
      <w:r>
        <w:rPr>
          <w:spacing w:val="-2"/>
        </w:rPr>
        <w:t xml:space="preserve"> </w:t>
      </w:r>
      <w:r>
        <w:t>освоения</w:t>
      </w:r>
      <w:r>
        <w:rPr>
          <w:spacing w:val="-8"/>
        </w:rPr>
        <w:t xml:space="preserve"> </w:t>
      </w:r>
      <w:r>
        <w:t>базового</w:t>
      </w:r>
      <w:r>
        <w:rPr>
          <w:spacing w:val="-4"/>
        </w:rPr>
        <w:t xml:space="preserve"> </w:t>
      </w:r>
      <w:r>
        <w:t>учебного</w:t>
      </w:r>
      <w:r>
        <w:rPr>
          <w:spacing w:val="-4"/>
        </w:rPr>
        <w:t xml:space="preserve"> </w:t>
      </w:r>
      <w:r>
        <w:t>курса</w:t>
      </w:r>
      <w:r>
        <w:rPr>
          <w:spacing w:val="-5"/>
        </w:rPr>
        <w:t xml:space="preserve"> </w:t>
      </w:r>
      <w:r>
        <w:t>«Всеобщая</w:t>
      </w:r>
      <w:r>
        <w:rPr>
          <w:spacing w:val="-3"/>
        </w:rPr>
        <w:t xml:space="preserve"> </w:t>
      </w:r>
      <w:r>
        <w:rPr>
          <w:spacing w:val="-2"/>
        </w:rPr>
        <w:t>история»:</w:t>
      </w:r>
    </w:p>
    <w:p w:rsidR="00320900" w:rsidRDefault="0005617F">
      <w:pPr>
        <w:pStyle w:val="a6"/>
        <w:numPr>
          <w:ilvl w:val="0"/>
          <w:numId w:val="110"/>
        </w:numPr>
        <w:tabs>
          <w:tab w:val="left" w:pos="1173"/>
        </w:tabs>
        <w:spacing w:before="137" w:line="360" w:lineRule="auto"/>
        <w:ind w:right="688" w:firstLine="71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320900" w:rsidRDefault="0005617F">
      <w:pPr>
        <w:pStyle w:val="a6"/>
        <w:numPr>
          <w:ilvl w:val="0"/>
          <w:numId w:val="110"/>
        </w:numPr>
        <w:tabs>
          <w:tab w:val="left" w:pos="1173"/>
        </w:tabs>
        <w:spacing w:line="360" w:lineRule="auto"/>
        <w:ind w:right="678"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20900" w:rsidRDefault="0005617F">
      <w:pPr>
        <w:pStyle w:val="a6"/>
        <w:numPr>
          <w:ilvl w:val="0"/>
          <w:numId w:val="110"/>
        </w:numPr>
        <w:tabs>
          <w:tab w:val="left" w:pos="1173"/>
        </w:tabs>
        <w:ind w:left="1172"/>
        <w:jc w:val="both"/>
        <w:rPr>
          <w:sz w:val="24"/>
        </w:rPr>
      </w:pPr>
      <w:r>
        <w:rPr>
          <w:sz w:val="24"/>
        </w:rPr>
        <w:t>Вторая</w:t>
      </w:r>
      <w:r>
        <w:rPr>
          <w:spacing w:val="-15"/>
          <w:sz w:val="24"/>
        </w:rPr>
        <w:t xml:space="preserve"> </w:t>
      </w:r>
      <w:r>
        <w:rPr>
          <w:sz w:val="24"/>
        </w:rPr>
        <w:t>мировая</w:t>
      </w:r>
      <w:r>
        <w:rPr>
          <w:spacing w:val="-15"/>
          <w:sz w:val="24"/>
        </w:rPr>
        <w:t xml:space="preserve"> </w:t>
      </w:r>
      <w:r>
        <w:rPr>
          <w:sz w:val="24"/>
        </w:rPr>
        <w:t>война:</w:t>
      </w:r>
      <w:r>
        <w:rPr>
          <w:spacing w:val="-15"/>
          <w:sz w:val="24"/>
        </w:rPr>
        <w:t xml:space="preserve"> </w:t>
      </w:r>
      <w:r>
        <w:rPr>
          <w:sz w:val="24"/>
        </w:rPr>
        <w:t>причины,</w:t>
      </w:r>
      <w:r>
        <w:rPr>
          <w:spacing w:val="-15"/>
          <w:sz w:val="24"/>
        </w:rPr>
        <w:t xml:space="preserve"> </w:t>
      </w:r>
      <w:r>
        <w:rPr>
          <w:sz w:val="24"/>
        </w:rPr>
        <w:t>участники,</w:t>
      </w:r>
      <w:r>
        <w:rPr>
          <w:spacing w:val="-15"/>
          <w:sz w:val="24"/>
        </w:rPr>
        <w:t xml:space="preserve"> </w:t>
      </w:r>
      <w:r>
        <w:rPr>
          <w:sz w:val="24"/>
        </w:rPr>
        <w:t>основные</w:t>
      </w:r>
      <w:r>
        <w:rPr>
          <w:spacing w:val="-13"/>
          <w:sz w:val="24"/>
        </w:rPr>
        <w:t xml:space="preserve"> </w:t>
      </w:r>
      <w:r>
        <w:rPr>
          <w:sz w:val="24"/>
        </w:rPr>
        <w:t>сражения,</w:t>
      </w:r>
      <w:r>
        <w:rPr>
          <w:spacing w:val="-15"/>
          <w:sz w:val="24"/>
        </w:rPr>
        <w:t xml:space="preserve"> </w:t>
      </w:r>
      <w:r>
        <w:rPr>
          <w:spacing w:val="-2"/>
          <w:sz w:val="24"/>
        </w:rPr>
        <w:t>итоги;</w:t>
      </w:r>
    </w:p>
    <w:p w:rsidR="00320900" w:rsidRDefault="0005617F">
      <w:pPr>
        <w:pStyle w:val="a6"/>
        <w:numPr>
          <w:ilvl w:val="0"/>
          <w:numId w:val="110"/>
        </w:numPr>
        <w:tabs>
          <w:tab w:val="left" w:pos="1173"/>
        </w:tabs>
        <w:spacing w:before="141"/>
        <w:ind w:left="1172"/>
        <w:jc w:val="both"/>
        <w:rPr>
          <w:sz w:val="24"/>
        </w:rPr>
      </w:pPr>
      <w:r>
        <w:rPr>
          <w:sz w:val="24"/>
        </w:rPr>
        <w:t>Власть</w:t>
      </w:r>
      <w:r>
        <w:rPr>
          <w:spacing w:val="-6"/>
          <w:sz w:val="24"/>
        </w:rPr>
        <w:t xml:space="preserve"> </w:t>
      </w:r>
      <w:r>
        <w:rPr>
          <w:sz w:val="24"/>
        </w:rPr>
        <w:t>и</w:t>
      </w:r>
      <w:r>
        <w:rPr>
          <w:spacing w:val="-15"/>
          <w:sz w:val="24"/>
        </w:rPr>
        <w:t xml:space="preserve"> </w:t>
      </w:r>
      <w:r>
        <w:rPr>
          <w:sz w:val="24"/>
        </w:rPr>
        <w:t>общество</w:t>
      </w:r>
      <w:r>
        <w:rPr>
          <w:spacing w:val="-6"/>
          <w:sz w:val="24"/>
        </w:rPr>
        <w:t xml:space="preserve"> </w:t>
      </w:r>
      <w:r>
        <w:rPr>
          <w:sz w:val="24"/>
        </w:rPr>
        <w:t>в</w:t>
      </w:r>
      <w:r>
        <w:rPr>
          <w:spacing w:val="-10"/>
          <w:sz w:val="24"/>
        </w:rPr>
        <w:t xml:space="preserve"> </w:t>
      </w:r>
      <w:r>
        <w:rPr>
          <w:sz w:val="24"/>
        </w:rPr>
        <w:t>годы</w:t>
      </w:r>
      <w:r>
        <w:rPr>
          <w:spacing w:val="-9"/>
          <w:sz w:val="24"/>
        </w:rPr>
        <w:t xml:space="preserve"> </w:t>
      </w:r>
      <w:r>
        <w:rPr>
          <w:sz w:val="24"/>
        </w:rPr>
        <w:t>войны.</w:t>
      </w:r>
      <w:r>
        <w:rPr>
          <w:spacing w:val="-9"/>
          <w:sz w:val="24"/>
        </w:rPr>
        <w:t xml:space="preserve"> </w:t>
      </w:r>
      <w:r>
        <w:rPr>
          <w:sz w:val="24"/>
        </w:rPr>
        <w:t>Решающий</w:t>
      </w:r>
      <w:r>
        <w:rPr>
          <w:spacing w:val="-11"/>
          <w:sz w:val="24"/>
        </w:rPr>
        <w:t xml:space="preserve"> </w:t>
      </w:r>
      <w:r>
        <w:rPr>
          <w:sz w:val="24"/>
        </w:rPr>
        <w:t>вклад</w:t>
      </w:r>
      <w:r>
        <w:rPr>
          <w:spacing w:val="-8"/>
          <w:sz w:val="24"/>
        </w:rPr>
        <w:t xml:space="preserve"> </w:t>
      </w:r>
      <w:r>
        <w:rPr>
          <w:sz w:val="24"/>
        </w:rPr>
        <w:t>СССР</w:t>
      </w:r>
      <w:r>
        <w:rPr>
          <w:spacing w:val="-7"/>
          <w:sz w:val="24"/>
        </w:rPr>
        <w:t xml:space="preserve"> </w:t>
      </w:r>
      <w:r>
        <w:rPr>
          <w:sz w:val="24"/>
        </w:rPr>
        <w:t>в</w:t>
      </w:r>
      <w:r>
        <w:rPr>
          <w:spacing w:val="-5"/>
          <w:sz w:val="24"/>
        </w:rPr>
        <w:t xml:space="preserve"> </w:t>
      </w:r>
      <w:r>
        <w:rPr>
          <w:spacing w:val="-2"/>
          <w:sz w:val="24"/>
        </w:rPr>
        <w:t>Победу;</w:t>
      </w:r>
    </w:p>
    <w:p w:rsidR="00320900" w:rsidRDefault="0005617F">
      <w:pPr>
        <w:pStyle w:val="a6"/>
        <w:numPr>
          <w:ilvl w:val="0"/>
          <w:numId w:val="110"/>
        </w:numPr>
        <w:tabs>
          <w:tab w:val="left" w:pos="1173"/>
        </w:tabs>
        <w:spacing w:before="136" w:line="360" w:lineRule="auto"/>
        <w:ind w:right="683" w:firstLine="71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20900" w:rsidRDefault="0005617F">
      <w:pPr>
        <w:pStyle w:val="a3"/>
        <w:spacing w:line="275" w:lineRule="exact"/>
        <w:ind w:left="908" w:firstLine="0"/>
      </w:pPr>
      <w:r>
        <w:t>Предметные</w:t>
      </w:r>
      <w:r>
        <w:rPr>
          <w:spacing w:val="-5"/>
        </w:rPr>
        <w:t xml:space="preserve"> </w:t>
      </w:r>
      <w:r>
        <w:t>результаты</w:t>
      </w:r>
      <w:r>
        <w:rPr>
          <w:spacing w:val="-1"/>
        </w:rPr>
        <w:t xml:space="preserve"> </w:t>
      </w:r>
      <w:r>
        <w:t>изучения</w:t>
      </w:r>
      <w:r>
        <w:rPr>
          <w:spacing w:val="-2"/>
        </w:rPr>
        <w:t xml:space="preserve"> </w:t>
      </w:r>
      <w:r>
        <w:t>истории в 10</w:t>
      </w:r>
      <w:r>
        <w:rPr>
          <w:spacing w:val="-6"/>
        </w:rPr>
        <w:t xml:space="preserve"> </w:t>
      </w:r>
      <w:r>
        <w:rPr>
          <w:spacing w:val="-2"/>
        </w:rPr>
        <w:t>классе.</w:t>
      </w:r>
    </w:p>
    <w:p w:rsidR="00320900" w:rsidRDefault="0005617F">
      <w:pPr>
        <w:pStyle w:val="a3"/>
        <w:spacing w:before="137" w:line="360" w:lineRule="auto"/>
        <w:ind w:right="679"/>
      </w:pPr>
      <w:r>
        <w:t>Понимание значимости России в мировых политических</w:t>
      </w:r>
      <w:r>
        <w:rPr>
          <w:spacing w:val="40"/>
        </w:rPr>
        <w:t xml:space="preserve"> </w:t>
      </w:r>
      <w:r>
        <w:t>и социально-экономических процессах 1914–1945 гг., знание достижений страны</w:t>
      </w:r>
      <w:r>
        <w:rPr>
          <w:spacing w:val="40"/>
        </w:rPr>
        <w:t xml:space="preserve"> </w:t>
      </w:r>
      <w: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Pr>
          <w:spacing w:val="40"/>
        </w:rPr>
        <w:t xml:space="preserve"> </w:t>
      </w:r>
      <w: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rsidR="00320900" w:rsidRDefault="0005617F">
      <w:pPr>
        <w:pStyle w:val="a3"/>
        <w:spacing w:before="4" w:line="360" w:lineRule="auto"/>
        <w:ind w:right="686"/>
      </w:pPr>
      <w:r>
        <w:t>Достижение указанного предметного результата непосредственно связано</w:t>
      </w:r>
      <w:r>
        <w:rPr>
          <w:spacing w:val="40"/>
        </w:rPr>
        <w:t xml:space="preserve"> </w:t>
      </w:r>
      <w:r>
        <w:t>с усвоением обучающимися</w:t>
      </w:r>
      <w:r>
        <w:rPr>
          <w:spacing w:val="-11"/>
        </w:rPr>
        <w:t xml:space="preserve"> </w:t>
      </w:r>
      <w:r>
        <w:t>знаний</w:t>
      </w:r>
      <w:r>
        <w:rPr>
          <w:spacing w:val="-15"/>
        </w:rPr>
        <w:t xml:space="preserve"> </w:t>
      </w:r>
      <w:r>
        <w:t>важнейших</w:t>
      </w:r>
      <w:r>
        <w:rPr>
          <w:spacing w:val="-15"/>
        </w:rPr>
        <w:t xml:space="preserve"> </w:t>
      </w:r>
      <w:r>
        <w:t>событий,</w:t>
      </w:r>
      <w:r>
        <w:rPr>
          <w:spacing w:val="-9"/>
        </w:rPr>
        <w:t xml:space="preserve"> </w:t>
      </w:r>
      <w:r>
        <w:t>явлений,</w:t>
      </w:r>
      <w:r>
        <w:rPr>
          <w:spacing w:val="-9"/>
        </w:rPr>
        <w:t xml:space="preserve"> </w:t>
      </w:r>
      <w:r>
        <w:t>процессов</w:t>
      </w:r>
      <w:r>
        <w:rPr>
          <w:spacing w:val="-9"/>
        </w:rPr>
        <w:t xml:space="preserve"> </w:t>
      </w:r>
      <w:r>
        <w:t>истории</w:t>
      </w:r>
      <w:r>
        <w:rPr>
          <w:spacing w:val="-14"/>
        </w:rPr>
        <w:t xml:space="preserve"> </w:t>
      </w:r>
      <w:r>
        <w:t>России</w:t>
      </w:r>
      <w:r>
        <w:rPr>
          <w:spacing w:val="-10"/>
        </w:rPr>
        <w:t xml:space="preserve"> </w:t>
      </w:r>
      <w:r>
        <w:t>1914–1945</w:t>
      </w:r>
      <w:r>
        <w:rPr>
          <w:spacing w:val="-15"/>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rsidR="00320900" w:rsidRDefault="0005617F">
      <w:pPr>
        <w:pStyle w:val="a3"/>
        <w:spacing w:line="360" w:lineRule="auto"/>
        <w:ind w:left="908" w:right="678" w:firstLine="0"/>
      </w:pPr>
      <w:r>
        <w:t>Структура предметного результата включает следующий перечень знаний</w:t>
      </w:r>
      <w:r>
        <w:rPr>
          <w:spacing w:val="40"/>
        </w:rPr>
        <w:t xml:space="preserve"> </w:t>
      </w:r>
      <w:r>
        <w:t>и умений: называть</w:t>
      </w:r>
      <w:r>
        <w:rPr>
          <w:spacing w:val="59"/>
        </w:rPr>
        <w:t xml:space="preserve"> </w:t>
      </w:r>
      <w:r>
        <w:t>наиболее</w:t>
      </w:r>
      <w:r>
        <w:rPr>
          <w:spacing w:val="57"/>
        </w:rPr>
        <w:t xml:space="preserve"> </w:t>
      </w:r>
      <w:r>
        <w:t>значимые</w:t>
      </w:r>
      <w:r>
        <w:rPr>
          <w:spacing w:val="57"/>
        </w:rPr>
        <w:t xml:space="preserve"> </w:t>
      </w:r>
      <w:r>
        <w:t>события</w:t>
      </w:r>
      <w:r>
        <w:rPr>
          <w:spacing w:val="63"/>
        </w:rPr>
        <w:t xml:space="preserve"> </w:t>
      </w:r>
      <w:r>
        <w:t>истории</w:t>
      </w:r>
      <w:r>
        <w:rPr>
          <w:spacing w:val="64"/>
        </w:rPr>
        <w:t xml:space="preserve"> </w:t>
      </w:r>
      <w:r>
        <w:t>России</w:t>
      </w:r>
      <w:r>
        <w:rPr>
          <w:spacing w:val="64"/>
        </w:rPr>
        <w:t xml:space="preserve"> </w:t>
      </w:r>
      <w:r>
        <w:t>1914–1945</w:t>
      </w:r>
      <w:r>
        <w:rPr>
          <w:spacing w:val="58"/>
        </w:rPr>
        <w:t xml:space="preserve"> </w:t>
      </w:r>
      <w:r>
        <w:t>гг.,</w:t>
      </w:r>
      <w:r>
        <w:rPr>
          <w:spacing w:val="60"/>
        </w:rPr>
        <w:t xml:space="preserve"> </w:t>
      </w:r>
      <w:r>
        <w:t>объяснять</w:t>
      </w:r>
      <w:r>
        <w:rPr>
          <w:spacing w:val="65"/>
        </w:rPr>
        <w:t xml:space="preserve"> </w:t>
      </w:r>
      <w:r>
        <w:rPr>
          <w:spacing w:val="-5"/>
        </w:rPr>
        <w:t>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особую</w:t>
      </w:r>
      <w:r>
        <w:rPr>
          <w:spacing w:val="-3"/>
        </w:rPr>
        <w:t xml:space="preserve"> </w:t>
      </w:r>
      <w:r>
        <w:t>значимость</w:t>
      </w:r>
      <w:r>
        <w:rPr>
          <w:spacing w:val="-4"/>
        </w:rPr>
        <w:t xml:space="preserve"> </w:t>
      </w:r>
      <w:r>
        <w:t>для</w:t>
      </w:r>
      <w:r>
        <w:rPr>
          <w:spacing w:val="-1"/>
        </w:rPr>
        <w:t xml:space="preserve"> </w:t>
      </w:r>
      <w:r>
        <w:t>истории</w:t>
      </w:r>
      <w:r>
        <w:rPr>
          <w:spacing w:val="-5"/>
        </w:rPr>
        <w:t xml:space="preserve"> </w:t>
      </w:r>
      <w:r>
        <w:t xml:space="preserve">нашей </w:t>
      </w:r>
      <w:r>
        <w:rPr>
          <w:spacing w:val="-2"/>
        </w:rPr>
        <w:t>страны;</w:t>
      </w:r>
    </w:p>
    <w:p w:rsidR="00320900" w:rsidRDefault="0005617F">
      <w:pPr>
        <w:pStyle w:val="a3"/>
        <w:spacing w:before="137" w:line="360" w:lineRule="auto"/>
        <w:ind w:right="682"/>
      </w:pPr>
      <w:r>
        <w:t>определять и объяснять (аргументировать) свое отношение и оценку наиболее значительных событий, явлений, процессов истории России 1914–1945 гг.,</w:t>
      </w:r>
      <w:r>
        <w:rPr>
          <w:spacing w:val="40"/>
        </w:rPr>
        <w:t xml:space="preserve"> </w:t>
      </w:r>
      <w:r>
        <w:t>их значение для истории России и человечества в целом;</w:t>
      </w:r>
    </w:p>
    <w:p w:rsidR="00320900" w:rsidRDefault="0005617F">
      <w:pPr>
        <w:pStyle w:val="a3"/>
        <w:spacing w:before="2" w:line="360" w:lineRule="auto"/>
        <w:ind w:right="682"/>
      </w:pPr>
      <w:r>
        <w:t>используя знания по истории России и всемирной истории 1914–1945 гг., выявлять попытки фальсификации истории;</w:t>
      </w:r>
    </w:p>
    <w:p w:rsidR="00320900" w:rsidRDefault="0005617F">
      <w:pPr>
        <w:pStyle w:val="a3"/>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20900" w:rsidRDefault="0005617F">
      <w:pPr>
        <w:pStyle w:val="a3"/>
        <w:spacing w:line="360" w:lineRule="auto"/>
        <w:ind w:right="682"/>
      </w:pPr>
      <w:r>
        <w:t>Знание имен героев Первой мировой, Гражданской, Великой Отечественной войн, исторических личностей, внесших значительный вклад</w:t>
      </w:r>
      <w:r>
        <w:rPr>
          <w:spacing w:val="40"/>
        </w:rPr>
        <w:t xml:space="preserve"> </w:t>
      </w:r>
      <w:r>
        <w:t>в социально-экономическое, политическое и культурное развитие России</w:t>
      </w:r>
      <w:r>
        <w:rPr>
          <w:spacing w:val="40"/>
        </w:rPr>
        <w:t xml:space="preserve"> </w:t>
      </w:r>
      <w:r>
        <w:t>в 1914–1945 гг.</w:t>
      </w:r>
    </w:p>
    <w:p w:rsidR="00320900" w:rsidRDefault="0005617F">
      <w:pPr>
        <w:pStyle w:val="a3"/>
        <w:spacing w:line="360" w:lineRule="auto"/>
        <w:ind w:right="685"/>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rsidR="00320900" w:rsidRDefault="0005617F">
      <w:pPr>
        <w:pStyle w:val="a3"/>
        <w:spacing w:line="360" w:lineRule="auto"/>
        <w:ind w:left="908" w:right="677" w:firstLine="0"/>
      </w:pPr>
      <w:r>
        <w:t>Структура предметного результата включает следующий перечень знаний</w:t>
      </w:r>
      <w:r>
        <w:rPr>
          <w:spacing w:val="40"/>
        </w:rPr>
        <w:t xml:space="preserve"> </w:t>
      </w:r>
      <w:r>
        <w:t>и умений: называть</w:t>
      </w:r>
      <w:r>
        <w:rPr>
          <w:spacing w:val="-18"/>
        </w:rPr>
        <w:t xml:space="preserve"> </w:t>
      </w:r>
      <w:r>
        <w:t>имена</w:t>
      </w:r>
      <w:r>
        <w:rPr>
          <w:spacing w:val="-15"/>
        </w:rPr>
        <w:t xml:space="preserve"> </w:t>
      </w:r>
      <w:r>
        <w:t>наиболее</w:t>
      </w:r>
      <w:r>
        <w:rPr>
          <w:spacing w:val="-15"/>
        </w:rPr>
        <w:t xml:space="preserve"> </w:t>
      </w:r>
      <w:r>
        <w:t>выдающихся</w:t>
      </w:r>
      <w:r>
        <w:rPr>
          <w:spacing w:val="-14"/>
        </w:rPr>
        <w:t xml:space="preserve"> </w:t>
      </w:r>
      <w:r>
        <w:t>деятелей</w:t>
      </w:r>
      <w:r>
        <w:rPr>
          <w:spacing w:val="-13"/>
        </w:rPr>
        <w:t xml:space="preserve"> </w:t>
      </w:r>
      <w:r>
        <w:t>истории</w:t>
      </w:r>
      <w:r>
        <w:rPr>
          <w:spacing w:val="-14"/>
        </w:rPr>
        <w:t xml:space="preserve"> </w:t>
      </w:r>
      <w:r>
        <w:t>России</w:t>
      </w:r>
      <w:r>
        <w:rPr>
          <w:spacing w:val="29"/>
        </w:rPr>
        <w:t xml:space="preserve"> </w:t>
      </w:r>
      <w:r>
        <w:t>1914–1945</w:t>
      </w:r>
      <w:r>
        <w:rPr>
          <w:spacing w:val="-13"/>
        </w:rPr>
        <w:t xml:space="preserve"> </w:t>
      </w:r>
      <w:r>
        <w:t>гг.,</w:t>
      </w:r>
      <w:r>
        <w:rPr>
          <w:spacing w:val="-11"/>
        </w:rPr>
        <w:t xml:space="preserve"> </w:t>
      </w:r>
      <w:r>
        <w:rPr>
          <w:spacing w:val="-2"/>
        </w:rPr>
        <w:t>события,</w:t>
      </w:r>
    </w:p>
    <w:p w:rsidR="00320900" w:rsidRDefault="0005617F">
      <w:pPr>
        <w:pStyle w:val="a3"/>
        <w:spacing w:line="274" w:lineRule="exact"/>
        <w:ind w:firstLine="0"/>
      </w:pPr>
      <w:r>
        <w:t>процессы,</w:t>
      </w:r>
      <w:r>
        <w:rPr>
          <w:spacing w:val="-4"/>
        </w:rPr>
        <w:t xml:space="preserve"> </w:t>
      </w:r>
      <w:r>
        <w:t>в которых</w:t>
      </w:r>
      <w:r>
        <w:rPr>
          <w:spacing w:val="-5"/>
        </w:rPr>
        <w:t xml:space="preserve"> </w:t>
      </w:r>
      <w:r>
        <w:t>они</w:t>
      </w:r>
      <w:r>
        <w:rPr>
          <w:spacing w:val="1"/>
        </w:rPr>
        <w:t xml:space="preserve"> </w:t>
      </w:r>
      <w:r>
        <w:rPr>
          <w:spacing w:val="-2"/>
        </w:rPr>
        <w:t>участвовали;</w:t>
      </w:r>
    </w:p>
    <w:p w:rsidR="00320900" w:rsidRDefault="0005617F">
      <w:pPr>
        <w:pStyle w:val="a3"/>
        <w:spacing w:before="130" w:line="362" w:lineRule="auto"/>
        <w:ind w:right="684"/>
      </w:pPr>
      <w:r>
        <w:t>характеризовать деятельность исторических личностей в рамках событий, процессов истории России 1914–1945 гг., оценивать значение их деятельности</w:t>
      </w:r>
      <w:r>
        <w:rPr>
          <w:spacing w:val="40"/>
        </w:rPr>
        <w:t xml:space="preserve"> </w:t>
      </w:r>
      <w:r>
        <w:t>для истории нашей станы и человечества в целом;</w:t>
      </w:r>
    </w:p>
    <w:p w:rsidR="00320900" w:rsidRDefault="0005617F">
      <w:pPr>
        <w:pStyle w:val="a3"/>
        <w:spacing w:line="360" w:lineRule="auto"/>
        <w:ind w:right="684"/>
      </w:pPr>
      <w:r>
        <w:t>характеризовать</w:t>
      </w:r>
      <w:r>
        <w:rPr>
          <w:spacing w:val="-1"/>
        </w:rPr>
        <w:t xml:space="preserve"> </w:t>
      </w:r>
      <w:r>
        <w:t>значение и</w:t>
      </w:r>
      <w:r>
        <w:rPr>
          <w:spacing w:val="-1"/>
        </w:rPr>
        <w:t xml:space="preserve"> </w:t>
      </w:r>
      <w:r>
        <w:t>последствия</w:t>
      </w:r>
      <w:r>
        <w:rPr>
          <w:spacing w:val="-2"/>
        </w:rPr>
        <w:t xml:space="preserve"> </w:t>
      </w:r>
      <w:r>
        <w:t>событий 1914–1945</w:t>
      </w:r>
      <w:r>
        <w:rPr>
          <w:spacing w:val="-6"/>
        </w:rPr>
        <w:t xml:space="preserve"> </w:t>
      </w:r>
      <w:r>
        <w:t>гг., в которых</w:t>
      </w:r>
      <w:r>
        <w:rPr>
          <w:spacing w:val="-2"/>
        </w:rPr>
        <w:t xml:space="preserve"> </w:t>
      </w:r>
      <w:r>
        <w:t>участвовали выдающиеся исторические личности, для истории России;</w:t>
      </w:r>
    </w:p>
    <w:p w:rsidR="00320900" w:rsidRDefault="0005617F">
      <w:pPr>
        <w:pStyle w:val="a3"/>
        <w:spacing w:line="360" w:lineRule="auto"/>
        <w:ind w:right="681"/>
      </w:pPr>
      <w:r>
        <w:t>определять и объяснять (аргументировать) свое отношение и оценку деятельности исторических личностей.</w:t>
      </w:r>
    </w:p>
    <w:p w:rsidR="00320900" w:rsidRDefault="0005617F">
      <w:pPr>
        <w:pStyle w:val="a3"/>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объяснять смысл изученных/изучаемых исторических понятий и терминов</w:t>
      </w:r>
      <w:r>
        <w:rPr>
          <w:spacing w:val="80"/>
        </w:rPr>
        <w:t xml:space="preserve"> </w:t>
      </w:r>
      <w:r>
        <w:t>из истории</w:t>
      </w:r>
    </w:p>
    <w:p w:rsidR="00320900" w:rsidRDefault="0005617F">
      <w:pPr>
        <w:pStyle w:val="a3"/>
        <w:spacing w:line="360" w:lineRule="auto"/>
        <w:ind w:right="684" w:firstLine="0"/>
      </w:pPr>
      <w:r>
        <w:t>России,</w:t>
      </w:r>
      <w:r>
        <w:rPr>
          <w:spacing w:val="-15"/>
        </w:rPr>
        <w:t xml:space="preserve"> </w:t>
      </w:r>
      <w:r>
        <w:t>и</w:t>
      </w:r>
      <w:r>
        <w:rPr>
          <w:spacing w:val="-15"/>
        </w:rPr>
        <w:t xml:space="preserve"> </w:t>
      </w:r>
      <w:r>
        <w:t>всемирной</w:t>
      </w:r>
      <w:r>
        <w:rPr>
          <w:spacing w:val="-15"/>
        </w:rPr>
        <w:t xml:space="preserve"> </w:t>
      </w:r>
      <w:r>
        <w:t>истории</w:t>
      </w:r>
      <w:r>
        <w:rPr>
          <w:spacing w:val="-15"/>
        </w:rPr>
        <w:t xml:space="preserve"> </w:t>
      </w:r>
      <w:r>
        <w:t>1914–1945</w:t>
      </w:r>
      <w:r>
        <w:rPr>
          <w:spacing w:val="-15"/>
        </w:rPr>
        <w:t xml:space="preserve"> </w:t>
      </w:r>
      <w:r>
        <w:t>гг.,</w:t>
      </w:r>
      <w:r>
        <w:rPr>
          <w:spacing w:val="-15"/>
        </w:rPr>
        <w:t xml:space="preserve"> </w:t>
      </w:r>
      <w:r>
        <w:t>привлекая</w:t>
      </w:r>
      <w:r>
        <w:rPr>
          <w:spacing w:val="-15"/>
        </w:rPr>
        <w:t xml:space="preserve"> </w:t>
      </w:r>
      <w:r>
        <w:t>учебные</w:t>
      </w:r>
      <w:r>
        <w:rPr>
          <w:spacing w:val="-15"/>
        </w:rPr>
        <w:t xml:space="preserve"> </w:t>
      </w:r>
      <w:r>
        <w:t>тексты</w:t>
      </w:r>
      <w:r>
        <w:rPr>
          <w:spacing w:val="4"/>
        </w:rPr>
        <w:t xml:space="preserve"> </w:t>
      </w:r>
      <w:r>
        <w:t>и</w:t>
      </w:r>
      <w:r>
        <w:rPr>
          <w:spacing w:val="-15"/>
        </w:rPr>
        <w:t xml:space="preserve"> </w:t>
      </w:r>
      <w:r>
        <w:t>(или)</w:t>
      </w:r>
      <w:r>
        <w:rPr>
          <w:spacing w:val="-15"/>
        </w:rPr>
        <w:t xml:space="preserve"> </w:t>
      </w:r>
      <w:r>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20900" w:rsidRDefault="0005617F">
      <w:pPr>
        <w:pStyle w:val="a3"/>
        <w:spacing w:before="1" w:line="360"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20900" w:rsidRDefault="0005617F">
      <w:pPr>
        <w:pStyle w:val="a3"/>
        <w:spacing w:line="360" w:lineRule="auto"/>
        <w:ind w:right="683"/>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rsidR="00320900" w:rsidRDefault="0005617F">
      <w:pPr>
        <w:pStyle w:val="a3"/>
        <w:spacing w:line="362" w:lineRule="auto"/>
        <w:ind w:right="685"/>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320900" w:rsidRDefault="0005617F">
      <w:pPr>
        <w:pStyle w:val="a3"/>
        <w:spacing w:line="362" w:lineRule="auto"/>
        <w:ind w:right="688"/>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20900" w:rsidRDefault="0005617F">
      <w:pPr>
        <w:pStyle w:val="a3"/>
        <w:spacing w:line="360" w:lineRule="auto"/>
        <w:ind w:right="691"/>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rPr>
          <w:spacing w:val="40"/>
        </w:rPr>
        <w:t xml:space="preserve"> </w:t>
      </w:r>
      <w:r>
        <w:t>для подтверждения или опровержения какой-либо оценки исторических событий;</w:t>
      </w:r>
    </w:p>
    <w:p w:rsidR="00320900" w:rsidRDefault="0005617F">
      <w:pPr>
        <w:pStyle w:val="a3"/>
        <w:spacing w:line="360" w:lineRule="auto"/>
        <w:ind w:right="687"/>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Pr>
          <w:spacing w:val="40"/>
        </w:rPr>
        <w:t xml:space="preserve"> </w:t>
      </w:r>
      <w:r>
        <w:t>и всемирной истории 1914–1945 гг.; сравнивать предложенную аргументацию, выбирать наиболее аргументированную позицию.</w:t>
      </w:r>
    </w:p>
    <w:p w:rsidR="00320900" w:rsidRDefault="0005617F">
      <w:pPr>
        <w:pStyle w:val="a3"/>
        <w:spacing w:line="360" w:lineRule="auto"/>
        <w:ind w:right="673"/>
      </w:pPr>
      <w:r>
        <w:t>Умение</w:t>
      </w:r>
      <w:r>
        <w:rPr>
          <w:spacing w:val="-15"/>
        </w:rPr>
        <w:t xml:space="preserve"> </w:t>
      </w:r>
      <w:r>
        <w:t>выявлять</w:t>
      </w:r>
      <w:r>
        <w:rPr>
          <w:spacing w:val="-15"/>
        </w:rPr>
        <w:t xml:space="preserve"> </w:t>
      </w:r>
      <w:r>
        <w:t>существенные</w:t>
      </w:r>
      <w:r>
        <w:rPr>
          <w:spacing w:val="-15"/>
        </w:rPr>
        <w:t xml:space="preserve"> </w:t>
      </w:r>
      <w:r>
        <w:t>черты</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1914– 1945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rsidR="00320900" w:rsidRDefault="0005617F">
      <w:pPr>
        <w:pStyle w:val="a3"/>
        <w:spacing w:line="362"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spacing w:line="273"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rsidR="00320900" w:rsidRDefault="0005617F">
      <w:pPr>
        <w:pStyle w:val="a3"/>
        <w:spacing w:before="120" w:line="360" w:lineRule="auto"/>
        <w:ind w:right="688"/>
      </w:pPr>
      <w:r>
        <w:t>различать в исторической информации из курсов истории России</w:t>
      </w:r>
      <w:r>
        <w:rPr>
          <w:spacing w:val="40"/>
        </w:rPr>
        <w:t xml:space="preserve"> </w:t>
      </w:r>
      <w:r>
        <w:t>и зарубежных стран 1914–1945 гг. события, явления, процессы; факты и мнения, описания</w:t>
      </w:r>
      <w:r>
        <w:rPr>
          <w:spacing w:val="-1"/>
        </w:rPr>
        <w:t xml:space="preserve"> </w:t>
      </w:r>
      <w:r>
        <w:t>и объяснения, гипотезы и теории;</w:t>
      </w:r>
    </w:p>
    <w:p w:rsidR="00320900" w:rsidRDefault="0005617F">
      <w:pPr>
        <w:pStyle w:val="a3"/>
        <w:spacing w:before="2" w:line="360" w:lineRule="auto"/>
        <w:ind w:right="69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20900" w:rsidRDefault="00320900">
      <w:pPr>
        <w:spacing w:line="360" w:lineRule="auto"/>
        <w:sectPr w:rsidR="00320900">
          <w:pgSz w:w="11910" w:h="16840"/>
          <w:pgMar w:top="620" w:right="160" w:bottom="1140" w:left="1080" w:header="0" w:footer="917" w:gutter="0"/>
          <w:cols w:space="720"/>
        </w:sectPr>
      </w:pPr>
    </w:p>
    <w:p w:rsidR="00320900" w:rsidRDefault="00320900">
      <w:pPr>
        <w:pStyle w:val="a3"/>
        <w:ind w:left="0" w:firstLine="0"/>
        <w:jc w:val="left"/>
        <w:rPr>
          <w:sz w:val="26"/>
        </w:rPr>
      </w:pPr>
    </w:p>
    <w:p w:rsidR="00320900" w:rsidRDefault="0005617F">
      <w:pPr>
        <w:pStyle w:val="a3"/>
        <w:spacing w:before="178"/>
        <w:ind w:firstLine="0"/>
        <w:jc w:val="left"/>
      </w:pPr>
      <w:r>
        <w:rPr>
          <w:spacing w:val="-4"/>
        </w:rPr>
        <w:t>гг.;</w:t>
      </w:r>
    </w:p>
    <w:p w:rsidR="00320900" w:rsidRDefault="0005617F">
      <w:pPr>
        <w:pStyle w:val="a3"/>
        <w:spacing w:before="64"/>
        <w:ind w:firstLine="0"/>
        <w:jc w:val="left"/>
      </w:pPr>
      <w:r>
        <w:br w:type="column"/>
        <w:t>обобщать</w:t>
      </w:r>
      <w:r>
        <w:rPr>
          <w:spacing w:val="-17"/>
        </w:rPr>
        <w:t xml:space="preserve"> </w:t>
      </w:r>
      <w:r>
        <w:t>историческую</w:t>
      </w:r>
      <w:r>
        <w:rPr>
          <w:spacing w:val="-15"/>
        </w:rPr>
        <w:t xml:space="preserve"> </w:t>
      </w:r>
      <w:r>
        <w:t>информацию</w:t>
      </w:r>
      <w:r>
        <w:rPr>
          <w:spacing w:val="-15"/>
        </w:rPr>
        <w:t xml:space="preserve"> </w:t>
      </w:r>
      <w:r>
        <w:t>по</w:t>
      </w:r>
      <w:r>
        <w:rPr>
          <w:spacing w:val="-13"/>
        </w:rPr>
        <w:t xml:space="preserve"> </w:t>
      </w:r>
      <w:r>
        <w:t>истории</w:t>
      </w:r>
      <w:r>
        <w:rPr>
          <w:spacing w:val="-10"/>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0"/>
        </w:rPr>
        <w:t xml:space="preserve"> </w:t>
      </w:r>
      <w:r>
        <w:rPr>
          <w:spacing w:val="-2"/>
        </w:rPr>
        <w:t>1914–1945</w:t>
      </w:r>
    </w:p>
    <w:p w:rsidR="00320900" w:rsidRDefault="00320900">
      <w:pPr>
        <w:pStyle w:val="a3"/>
        <w:ind w:left="0" w:firstLine="0"/>
        <w:jc w:val="left"/>
        <w:rPr>
          <w:sz w:val="26"/>
        </w:rPr>
      </w:pPr>
    </w:p>
    <w:p w:rsidR="00320900" w:rsidRDefault="00320900">
      <w:pPr>
        <w:pStyle w:val="a3"/>
        <w:spacing w:before="9"/>
        <w:ind w:left="0" w:firstLine="0"/>
        <w:jc w:val="left"/>
        <w:rPr>
          <w:sz w:val="21"/>
        </w:rPr>
      </w:pPr>
    </w:p>
    <w:p w:rsidR="00320900" w:rsidRDefault="0005617F">
      <w:pPr>
        <w:pStyle w:val="a3"/>
        <w:ind w:firstLine="0"/>
        <w:jc w:val="left"/>
      </w:pPr>
      <w:r>
        <w:t>на основе</w:t>
      </w:r>
      <w:r>
        <w:rPr>
          <w:spacing w:val="2"/>
        </w:rPr>
        <w:t xml:space="preserve"> </w:t>
      </w:r>
      <w:r>
        <w:t>изучения</w:t>
      </w:r>
      <w:r>
        <w:rPr>
          <w:spacing w:val="3"/>
        </w:rPr>
        <w:t xml:space="preserve"> </w:t>
      </w:r>
      <w:r>
        <w:t>исторического</w:t>
      </w:r>
      <w:r>
        <w:rPr>
          <w:spacing w:val="2"/>
        </w:rPr>
        <w:t xml:space="preserve"> </w:t>
      </w:r>
      <w:r>
        <w:t>материала</w:t>
      </w:r>
      <w:r>
        <w:rPr>
          <w:spacing w:val="3"/>
        </w:rPr>
        <w:t xml:space="preserve"> </w:t>
      </w:r>
      <w:r>
        <w:t>давать оценку</w:t>
      </w:r>
      <w:r>
        <w:rPr>
          <w:spacing w:val="-6"/>
        </w:rPr>
        <w:t xml:space="preserve"> </w:t>
      </w:r>
      <w:r>
        <w:rPr>
          <w:spacing w:val="-2"/>
        </w:rPr>
        <w:t>возможности/корректности</w:t>
      </w:r>
    </w:p>
    <w:p w:rsidR="00320900" w:rsidRDefault="00320900">
      <w:pPr>
        <w:sectPr w:rsidR="00320900">
          <w:pgSz w:w="11910" w:h="16840"/>
          <w:pgMar w:top="620" w:right="160" w:bottom="1140" w:left="1080" w:header="0" w:footer="917" w:gutter="0"/>
          <w:cols w:num="2" w:space="720" w:equalWidth="0">
            <w:col w:w="571" w:space="140"/>
            <w:col w:w="9959"/>
          </w:cols>
        </w:sectPr>
      </w:pPr>
    </w:p>
    <w:p w:rsidR="00320900" w:rsidRDefault="0005617F">
      <w:pPr>
        <w:pStyle w:val="a3"/>
        <w:spacing w:before="137" w:line="364" w:lineRule="auto"/>
        <w:ind w:right="687" w:firstLine="0"/>
      </w:pPr>
      <w:r>
        <w:t>сравнения событий, явлений, процессов, взглядов исторических деятелей истории России и зарубежных стран в 1914–1945 гг.;</w:t>
      </w:r>
    </w:p>
    <w:p w:rsidR="00320900" w:rsidRDefault="0005617F">
      <w:pPr>
        <w:pStyle w:val="a3"/>
        <w:spacing w:line="360" w:lineRule="auto"/>
        <w:ind w:right="68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20900" w:rsidRDefault="0005617F">
      <w:pPr>
        <w:pStyle w:val="a3"/>
        <w:ind w:left="908" w:firstLine="0"/>
      </w:pPr>
      <w:r>
        <w:t>на</w:t>
      </w:r>
      <w:r>
        <w:rPr>
          <w:spacing w:val="-10"/>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2"/>
        </w:rPr>
        <w:t xml:space="preserve"> аналогии.</w:t>
      </w:r>
    </w:p>
    <w:p w:rsidR="00320900" w:rsidRDefault="0005617F">
      <w:pPr>
        <w:pStyle w:val="a3"/>
        <w:spacing w:before="131" w:line="338" w:lineRule="auto"/>
        <w:ind w:right="676"/>
      </w:pPr>
      <w:r>
        <w:t>Умение устанавливать причинно-следственные, пространственные, временны</w:t>
      </w:r>
      <w:r>
        <w:rPr>
          <w:position w:val="-4"/>
        </w:rPr>
        <w:t>́</w:t>
      </w:r>
      <w:r>
        <w:rPr>
          <w:spacing w:val="-15"/>
          <w:position w:val="-4"/>
        </w:rPr>
        <w:t xml:space="preserve"> </w:t>
      </w:r>
      <w:r>
        <w:t>е связи исторических событий, явлений, процессов; характеризовать</w:t>
      </w:r>
      <w:r>
        <w:rPr>
          <w:spacing w:val="40"/>
        </w:rPr>
        <w:t xml:space="preserve"> </w:t>
      </w:r>
      <w:r>
        <w:t>их итоги; соотносить события истории</w:t>
      </w:r>
      <w:r>
        <w:rPr>
          <w:spacing w:val="80"/>
        </w:rPr>
        <w:t xml:space="preserve"> </w:t>
      </w:r>
      <w:r>
        <w:t>родного</w:t>
      </w:r>
      <w:r>
        <w:rPr>
          <w:spacing w:val="70"/>
          <w:w w:val="150"/>
        </w:rPr>
        <w:t xml:space="preserve"> </w:t>
      </w:r>
      <w:r>
        <w:t>края</w:t>
      </w:r>
      <w:r>
        <w:rPr>
          <w:spacing w:val="80"/>
        </w:rPr>
        <w:t xml:space="preserve"> </w:t>
      </w:r>
      <w:r>
        <w:t>и</w:t>
      </w:r>
      <w:r>
        <w:rPr>
          <w:spacing w:val="80"/>
        </w:rPr>
        <w:t xml:space="preserve"> </w:t>
      </w:r>
      <w:r>
        <w:t>истории</w:t>
      </w:r>
      <w:r>
        <w:rPr>
          <w:spacing w:val="80"/>
        </w:rPr>
        <w:t xml:space="preserve"> </w:t>
      </w:r>
      <w:r>
        <w:t>России</w:t>
      </w:r>
      <w:r>
        <w:rPr>
          <w:spacing w:val="80"/>
        </w:rPr>
        <w:t xml:space="preserve">  </w:t>
      </w:r>
      <w:r>
        <w:t>в</w:t>
      </w:r>
      <w:r>
        <w:rPr>
          <w:spacing w:val="80"/>
        </w:rPr>
        <w:t xml:space="preserve"> </w:t>
      </w:r>
      <w:r>
        <w:t>1914–1945</w:t>
      </w:r>
      <w:r>
        <w:rPr>
          <w:spacing w:val="80"/>
        </w:rPr>
        <w:t xml:space="preserve"> </w:t>
      </w:r>
      <w:r>
        <w:t>гг.;</w:t>
      </w:r>
      <w:r>
        <w:rPr>
          <w:spacing w:val="80"/>
        </w:rPr>
        <w:t xml:space="preserve"> </w:t>
      </w:r>
      <w:r>
        <w:t>определять</w:t>
      </w:r>
      <w:r>
        <w:rPr>
          <w:spacing w:val="71"/>
          <w:w w:val="150"/>
        </w:rPr>
        <w:t xml:space="preserve"> </w:t>
      </w:r>
      <w:r>
        <w:t>современников</w:t>
      </w:r>
    </w:p>
    <w:p w:rsidR="00320900" w:rsidRDefault="0005617F">
      <w:pPr>
        <w:pStyle w:val="a3"/>
        <w:spacing w:before="26"/>
        <w:ind w:firstLine="0"/>
      </w:pPr>
      <w:r>
        <w:t>исторических</w:t>
      </w:r>
      <w:r>
        <w:rPr>
          <w:spacing w:val="-7"/>
        </w:rPr>
        <w:t xml:space="preserve"> </w:t>
      </w:r>
      <w:r>
        <w:t>событий</w:t>
      </w:r>
      <w:r>
        <w:rPr>
          <w:spacing w:val="-3"/>
        </w:rPr>
        <w:t xml:space="preserve"> </w:t>
      </w:r>
      <w:r>
        <w:t>истории</w:t>
      </w:r>
      <w:r>
        <w:rPr>
          <w:spacing w:val="-3"/>
        </w:rPr>
        <w:t xml:space="preserve"> </w:t>
      </w:r>
      <w:r>
        <w:t>России</w:t>
      </w:r>
      <w:r>
        <w:rPr>
          <w:spacing w:val="58"/>
        </w:rPr>
        <w:t xml:space="preserve"> </w:t>
      </w:r>
      <w:r>
        <w:t>и</w:t>
      </w:r>
      <w:r>
        <w:rPr>
          <w:spacing w:val="-3"/>
        </w:rPr>
        <w:t xml:space="preserve"> </w:t>
      </w:r>
      <w:r>
        <w:t>человечества</w:t>
      </w:r>
      <w:r>
        <w:rPr>
          <w:spacing w:val="-1"/>
        </w:rPr>
        <w:t xml:space="preserve"> </w:t>
      </w:r>
      <w:r>
        <w:t>в</w:t>
      </w:r>
      <w:r>
        <w:rPr>
          <w:spacing w:val="2"/>
        </w:rPr>
        <w:t xml:space="preserve"> </w:t>
      </w:r>
      <w:r>
        <w:t>целом</w:t>
      </w:r>
      <w:r>
        <w:rPr>
          <w:spacing w:val="2"/>
        </w:rPr>
        <w:t xml:space="preserve"> </w:t>
      </w:r>
      <w:r>
        <w:t>в</w:t>
      </w:r>
      <w:r>
        <w:rPr>
          <w:spacing w:val="-2"/>
        </w:rPr>
        <w:t xml:space="preserve"> </w:t>
      </w:r>
      <w:r>
        <w:t>1914–1945</w:t>
      </w:r>
      <w:r>
        <w:rPr>
          <w:spacing w:val="-4"/>
        </w:rPr>
        <w:t xml:space="preserve"> </w:t>
      </w:r>
      <w:r>
        <w:rPr>
          <w:spacing w:val="-5"/>
        </w:rPr>
        <w:t>гг.</w:t>
      </w:r>
    </w:p>
    <w:p w:rsidR="00320900" w:rsidRDefault="0005617F">
      <w:pPr>
        <w:pStyle w:val="a3"/>
        <w:spacing w:before="137"/>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7" w:line="362" w:lineRule="auto"/>
        <w:ind w:right="677"/>
      </w:pPr>
      <w:r>
        <w:t>на основе изученного материала по истории России и зарубежных стран</w:t>
      </w:r>
      <w:r>
        <w:rPr>
          <w:spacing w:val="40"/>
        </w:rPr>
        <w:t xml:space="preserve"> </w:t>
      </w:r>
      <w:r>
        <w:t>1914–1945 гг. определять (различать) причины, предпосылки, поводы, последствия, указывать итоги, значение исторических событий, явлений, процессов;</w:t>
      </w:r>
    </w:p>
    <w:p w:rsidR="00320900" w:rsidRDefault="0005617F">
      <w:pPr>
        <w:pStyle w:val="a3"/>
        <w:spacing w:line="338" w:lineRule="auto"/>
        <w:ind w:right="67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rsidR="00320900" w:rsidRDefault="0005617F">
      <w:pPr>
        <w:pStyle w:val="a3"/>
        <w:tabs>
          <w:tab w:val="left" w:pos="1271"/>
          <w:tab w:val="left" w:pos="1776"/>
          <w:tab w:val="left" w:pos="2887"/>
          <w:tab w:val="left" w:pos="3895"/>
          <w:tab w:val="left" w:pos="4034"/>
          <w:tab w:val="left" w:pos="5367"/>
          <w:tab w:val="left" w:pos="6700"/>
          <w:tab w:val="left" w:pos="8264"/>
        </w:tabs>
        <w:spacing w:before="19" w:line="360" w:lineRule="auto"/>
        <w:ind w:right="682"/>
        <w:jc w:val="right"/>
      </w:pPr>
      <w:r>
        <w:rPr>
          <w:spacing w:val="-2"/>
        </w:rPr>
        <w:t>делать</w:t>
      </w:r>
      <w:r>
        <w:tab/>
        <w:t>предположения</w:t>
      </w:r>
      <w:r>
        <w:rPr>
          <w:spacing w:val="80"/>
        </w:rPr>
        <w:t xml:space="preserve"> </w:t>
      </w:r>
      <w:r>
        <w:t>о</w:t>
      </w:r>
      <w:r>
        <w:tab/>
        <w:t>возможных</w:t>
      </w:r>
      <w:r>
        <w:rPr>
          <w:spacing w:val="80"/>
        </w:rPr>
        <w:t xml:space="preserve"> </w:t>
      </w:r>
      <w:r>
        <w:t>причинах</w:t>
      </w:r>
      <w:r>
        <w:rPr>
          <w:spacing w:val="80"/>
        </w:rPr>
        <w:t xml:space="preserve"> </w:t>
      </w:r>
      <w:r>
        <w:t>(предпосылках)</w:t>
      </w:r>
      <w:r>
        <w:tab/>
        <w:t>и</w:t>
      </w:r>
      <w:r>
        <w:rPr>
          <w:spacing w:val="80"/>
        </w:rPr>
        <w:t xml:space="preserve"> </w:t>
      </w:r>
      <w:r>
        <w:t>последствиях исторических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6"/>
        </w:rPr>
        <w:t xml:space="preserve"> </w:t>
      </w:r>
      <w:r>
        <w:t>стран</w:t>
      </w:r>
      <w:r>
        <w:rPr>
          <w:spacing w:val="-2"/>
        </w:rPr>
        <w:t xml:space="preserve"> </w:t>
      </w:r>
      <w:r>
        <w:t>1914–1945</w:t>
      </w:r>
      <w:r>
        <w:rPr>
          <w:spacing w:val="-6"/>
        </w:rPr>
        <w:t xml:space="preserve"> </w:t>
      </w:r>
      <w:r>
        <w:t xml:space="preserve">гг.; </w:t>
      </w:r>
      <w:r>
        <w:rPr>
          <w:spacing w:val="-2"/>
        </w:rPr>
        <w:t>излагать</w:t>
      </w:r>
      <w:r>
        <w:tab/>
      </w:r>
      <w:r>
        <w:rPr>
          <w:spacing w:val="-2"/>
        </w:rPr>
        <w:t>исторический</w:t>
      </w:r>
      <w:r>
        <w:tab/>
      </w:r>
      <w:r>
        <w:rPr>
          <w:spacing w:val="-2"/>
        </w:rPr>
        <w:t>материал</w:t>
      </w:r>
      <w:r>
        <w:tab/>
      </w:r>
      <w:r>
        <w:tab/>
        <w:t>на</w:t>
      </w:r>
      <w:r>
        <w:rPr>
          <w:spacing w:val="80"/>
        </w:rPr>
        <w:t xml:space="preserve"> </w:t>
      </w:r>
      <w:r>
        <w:t>основе</w:t>
      </w:r>
      <w:r>
        <w:tab/>
      </w:r>
      <w:r>
        <w:rPr>
          <w:spacing w:val="-2"/>
        </w:rPr>
        <w:t>понимания</w:t>
      </w:r>
      <w:r>
        <w:tab/>
      </w:r>
      <w:r>
        <w:rPr>
          <w:spacing w:val="-2"/>
        </w:rPr>
        <w:t>причинно-следственных,</w:t>
      </w:r>
    </w:p>
    <w:p w:rsidR="00320900" w:rsidRDefault="0005617F">
      <w:pPr>
        <w:pStyle w:val="a3"/>
        <w:spacing w:line="272" w:lineRule="exact"/>
        <w:ind w:firstLine="0"/>
      </w:pPr>
      <w:r>
        <w:t>пространственно-временных</w:t>
      </w:r>
      <w:r>
        <w:rPr>
          <w:spacing w:val="-11"/>
        </w:rPr>
        <w:t xml:space="preserve"> </w:t>
      </w:r>
      <w:r>
        <w:t>связей</w:t>
      </w:r>
      <w:r>
        <w:rPr>
          <w:spacing w:val="-4"/>
        </w:rPr>
        <w:t xml:space="preserve"> </w:t>
      </w:r>
      <w:r>
        <w:t>исторических</w:t>
      </w:r>
      <w:r>
        <w:rPr>
          <w:spacing w:val="-9"/>
        </w:rPr>
        <w:t xml:space="preserve"> </w:t>
      </w:r>
      <w:r>
        <w:t>событий,</w:t>
      </w:r>
      <w:r>
        <w:rPr>
          <w:spacing w:val="-3"/>
        </w:rPr>
        <w:t xml:space="preserve"> </w:t>
      </w:r>
      <w:r>
        <w:t>явлений,</w:t>
      </w:r>
      <w:r>
        <w:rPr>
          <w:spacing w:val="-2"/>
        </w:rPr>
        <w:t xml:space="preserve"> процессов;</w:t>
      </w:r>
    </w:p>
    <w:p w:rsidR="00320900" w:rsidRDefault="0005617F">
      <w:pPr>
        <w:pStyle w:val="a3"/>
        <w:spacing w:before="142" w:line="360" w:lineRule="auto"/>
        <w:ind w:right="678"/>
      </w:pPr>
      <w:r>
        <w:t>соотносить события истории родного края, истории России и зарубежных стран 1914– 1945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человечества в целом 1914–1945 гг.</w:t>
      </w:r>
    </w:p>
    <w:p w:rsidR="00320900" w:rsidRDefault="0005617F">
      <w:pPr>
        <w:pStyle w:val="a3"/>
        <w:spacing w:before="1" w:line="360" w:lineRule="auto"/>
        <w:ind w:right="68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1914–1945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различать виды письменных</w:t>
      </w:r>
      <w:r>
        <w:rPr>
          <w:spacing w:val="-1"/>
        </w:rPr>
        <w:t xml:space="preserve"> </w:t>
      </w:r>
      <w:r>
        <w:t>исторических</w:t>
      </w:r>
      <w:r>
        <w:rPr>
          <w:spacing w:val="-1"/>
        </w:rPr>
        <w:t xml:space="preserve"> </w:t>
      </w:r>
      <w:r>
        <w:t>источников</w:t>
      </w:r>
      <w:r>
        <w:rPr>
          <w:spacing w:val="-4"/>
        </w:rPr>
        <w:t xml:space="preserve"> </w:t>
      </w:r>
      <w:r>
        <w:t>по истории России</w:t>
      </w:r>
      <w:r>
        <w:rPr>
          <w:spacing w:val="40"/>
        </w:rPr>
        <w:t xml:space="preserve"> </w:t>
      </w:r>
      <w:r>
        <w:t>и</w:t>
      </w:r>
      <w:r>
        <w:rPr>
          <w:spacing w:val="-5"/>
        </w:rPr>
        <w:t xml:space="preserve"> </w:t>
      </w:r>
      <w:r>
        <w:t>всемирной</w:t>
      </w:r>
    </w:p>
    <w:p w:rsidR="00320900" w:rsidRDefault="0005617F">
      <w:pPr>
        <w:pStyle w:val="a3"/>
        <w:spacing w:line="274" w:lineRule="exact"/>
        <w:ind w:firstLine="0"/>
      </w:pPr>
      <w:r>
        <w:t>истории</w:t>
      </w:r>
      <w:r>
        <w:rPr>
          <w:spacing w:val="1"/>
        </w:rPr>
        <w:t xml:space="preserve"> </w:t>
      </w:r>
      <w:r>
        <w:t>1914–1945</w:t>
      </w:r>
      <w:r>
        <w:rPr>
          <w:spacing w:val="-2"/>
        </w:rPr>
        <w:t xml:space="preserve"> </w:t>
      </w:r>
      <w:r>
        <w:rPr>
          <w:spacing w:val="-4"/>
        </w:rPr>
        <w:t>гг.;</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5"/>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320900" w:rsidRDefault="0005617F">
      <w:pPr>
        <w:pStyle w:val="a3"/>
        <w:spacing w:before="1" w:line="360" w:lineRule="auto"/>
        <w:ind w:right="687"/>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20900" w:rsidRDefault="0005617F">
      <w:pPr>
        <w:pStyle w:val="a3"/>
        <w:spacing w:line="360" w:lineRule="auto"/>
        <w:ind w:right="682"/>
      </w:pPr>
      <w:r>
        <w:t>анализировать письменный исторический источник по истории России</w:t>
      </w:r>
      <w:r>
        <w:rPr>
          <w:spacing w:val="40"/>
        </w:rPr>
        <w:t xml:space="preserve"> </w:t>
      </w:r>
      <w: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320900" w:rsidRDefault="0005617F">
      <w:pPr>
        <w:pStyle w:val="a3"/>
        <w:spacing w:line="362" w:lineRule="auto"/>
        <w:ind w:right="682"/>
      </w:pPr>
      <w:r>
        <w:t>соотносить содержание исторического источника по истории России</w:t>
      </w:r>
      <w:r>
        <w:rPr>
          <w:spacing w:val="40"/>
        </w:rPr>
        <w:t xml:space="preserve"> </w:t>
      </w:r>
      <w:r>
        <w:t>и зарубежных стран 1914–1945 гг. с учебным текстом, другими источниками исторической информации (в том числе исторической картой/схемой);</w:t>
      </w:r>
    </w:p>
    <w:p w:rsidR="00320900" w:rsidRDefault="0005617F">
      <w:pPr>
        <w:pStyle w:val="a3"/>
        <w:spacing w:line="360" w:lineRule="auto"/>
        <w:ind w:right="690"/>
      </w:pPr>
      <w:r>
        <w:t>сопоставлять,</w:t>
      </w:r>
      <w:r>
        <w:rPr>
          <w:spacing w:val="-1"/>
        </w:rPr>
        <w:t xml:space="preserve"> </w:t>
      </w:r>
      <w:r>
        <w:t>анализировать</w:t>
      </w:r>
      <w:r>
        <w:rPr>
          <w:spacing w:val="-6"/>
        </w:rPr>
        <w:t xml:space="preserve"> </w:t>
      </w:r>
      <w:r>
        <w:t>информацию</w:t>
      </w:r>
      <w:r>
        <w:rPr>
          <w:spacing w:val="-5"/>
        </w:rPr>
        <w:t xml:space="preserve"> </w:t>
      </w:r>
      <w:r>
        <w:t>из</w:t>
      </w:r>
      <w:r>
        <w:rPr>
          <w:spacing w:val="-2"/>
        </w:rPr>
        <w:t xml:space="preserve"> </w:t>
      </w:r>
      <w:r>
        <w:t>двух</w:t>
      </w:r>
      <w:r>
        <w:rPr>
          <w:spacing w:val="-3"/>
        </w:rPr>
        <w:t xml:space="preserve"> </w:t>
      </w:r>
      <w:r>
        <w:t>или</w:t>
      </w:r>
      <w:r>
        <w:rPr>
          <w:spacing w:val="-2"/>
        </w:rPr>
        <w:t xml:space="preserve"> </w:t>
      </w:r>
      <w:r>
        <w:t>более письменных</w:t>
      </w:r>
      <w:r>
        <w:rPr>
          <w:spacing w:val="-3"/>
        </w:rPr>
        <w:t xml:space="preserve"> </w:t>
      </w:r>
      <w:r>
        <w:t>исторических источников по истории России и зарубежных стран</w:t>
      </w:r>
      <w:r>
        <w:rPr>
          <w:spacing w:val="40"/>
        </w:rPr>
        <w:t xml:space="preserve"> </w:t>
      </w:r>
      <w:r>
        <w:t>1914–1945 гг., делать выводы;</w:t>
      </w:r>
    </w:p>
    <w:p w:rsidR="00320900" w:rsidRDefault="0005617F">
      <w:pPr>
        <w:pStyle w:val="a3"/>
        <w:spacing w:line="360" w:lineRule="auto"/>
        <w:ind w:right="686"/>
      </w:pPr>
      <w:r>
        <w:t>использовать исторические письменные источники при аргументации дискуссионных точек зрения;</w:t>
      </w:r>
    </w:p>
    <w:p w:rsidR="00320900" w:rsidRDefault="0005617F">
      <w:pPr>
        <w:pStyle w:val="a3"/>
        <w:spacing w:line="360" w:lineRule="auto"/>
        <w:ind w:right="68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20900" w:rsidRDefault="0005617F">
      <w:pPr>
        <w:pStyle w:val="a3"/>
        <w:spacing w:line="360" w:lineRule="auto"/>
        <w:ind w:right="686"/>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20900" w:rsidRDefault="0005617F">
      <w:pPr>
        <w:pStyle w:val="a3"/>
        <w:spacing w:line="360" w:lineRule="auto"/>
        <w:ind w:right="682"/>
      </w:pPr>
      <w:r>
        <w:t>Умение осуществлять с соблюдением правил информационной безопасности поиск исторической информации по истории России</w:t>
      </w:r>
      <w:r>
        <w:rPr>
          <w:spacing w:val="-5"/>
        </w:rPr>
        <w:t xml:space="preserve"> </w:t>
      </w:r>
      <w:r>
        <w:t>и зарубежных</w:t>
      </w:r>
      <w:r>
        <w:rPr>
          <w:spacing w:val="-6"/>
        </w:rPr>
        <w:t xml:space="preserve"> </w:t>
      </w:r>
      <w:r>
        <w:t>стран</w:t>
      </w:r>
      <w:r>
        <w:rPr>
          <w:spacing w:val="-1"/>
        </w:rPr>
        <w:t xml:space="preserve"> </w:t>
      </w:r>
      <w:r>
        <w:t>1914–1945</w:t>
      </w:r>
      <w:r>
        <w:rPr>
          <w:spacing w:val="-1"/>
        </w:rPr>
        <w:t xml:space="preserve"> </w:t>
      </w:r>
      <w:r>
        <w:t>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4"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 и использовать правила информационной безопасности при поиске исторической</w:t>
      </w:r>
    </w:p>
    <w:p w:rsidR="00320900" w:rsidRDefault="0005617F">
      <w:pPr>
        <w:pStyle w:val="a3"/>
        <w:spacing w:line="268" w:lineRule="exact"/>
        <w:ind w:firstLine="0"/>
        <w:jc w:val="left"/>
      </w:pPr>
      <w:r>
        <w:rPr>
          <w:spacing w:val="-2"/>
        </w:rPr>
        <w:t>информации;</w:t>
      </w:r>
    </w:p>
    <w:p w:rsidR="00320900" w:rsidRDefault="0005617F">
      <w:pPr>
        <w:pStyle w:val="a3"/>
        <w:tabs>
          <w:tab w:val="left" w:pos="2817"/>
          <w:tab w:val="left" w:pos="4519"/>
          <w:tab w:val="left" w:pos="5411"/>
          <w:tab w:val="left" w:pos="7028"/>
          <w:tab w:val="left" w:pos="8726"/>
        </w:tabs>
        <w:spacing w:before="127"/>
        <w:ind w:left="908" w:firstLine="0"/>
        <w:jc w:val="left"/>
      </w:pPr>
      <w:r>
        <w:rPr>
          <w:spacing w:val="-2"/>
        </w:rPr>
        <w:t>самостоятельно</w:t>
      </w:r>
      <w:r>
        <w:tab/>
      </w:r>
      <w:r>
        <w:rPr>
          <w:spacing w:val="-2"/>
        </w:rPr>
        <w:t>осуществлять</w:t>
      </w:r>
      <w:r>
        <w:tab/>
      </w:r>
      <w:r>
        <w:rPr>
          <w:spacing w:val="-4"/>
        </w:rPr>
        <w:t>поиск</w:t>
      </w:r>
      <w:r>
        <w:tab/>
      </w:r>
      <w:r>
        <w:rPr>
          <w:spacing w:val="-2"/>
        </w:rPr>
        <w:t>достоверных</w:t>
      </w:r>
      <w:r>
        <w:tab/>
      </w:r>
      <w:r>
        <w:rPr>
          <w:spacing w:val="-2"/>
        </w:rPr>
        <w:t>исторических</w:t>
      </w:r>
      <w:r>
        <w:tab/>
      </w:r>
      <w:r>
        <w:rPr>
          <w:spacing w:val="-2"/>
        </w:rPr>
        <w:t>источников,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необходимых</w:t>
      </w:r>
      <w:r>
        <w:rPr>
          <w:spacing w:val="-12"/>
        </w:rPr>
        <w:t xml:space="preserve"> </w:t>
      </w:r>
      <w:r>
        <w:t>для</w:t>
      </w:r>
      <w:r>
        <w:rPr>
          <w:spacing w:val="-7"/>
        </w:rPr>
        <w:t xml:space="preserve"> </w:t>
      </w:r>
      <w:r>
        <w:t>изучения</w:t>
      </w:r>
      <w:r>
        <w:rPr>
          <w:spacing w:val="-7"/>
        </w:rPr>
        <w:t xml:space="preserve"> </w:t>
      </w:r>
      <w:r>
        <w:t>событий</w:t>
      </w:r>
      <w:r>
        <w:rPr>
          <w:spacing w:val="-11"/>
        </w:rPr>
        <w:t xml:space="preserve"> </w:t>
      </w:r>
      <w:r>
        <w:t>(явлений,</w:t>
      </w:r>
      <w:r>
        <w:rPr>
          <w:spacing w:val="-14"/>
        </w:rPr>
        <w:t xml:space="preserve"> </w:t>
      </w:r>
      <w:r>
        <w:t>процессов)</w:t>
      </w:r>
      <w:r>
        <w:rPr>
          <w:spacing w:val="-5"/>
        </w:rPr>
        <w:t xml:space="preserve"> </w:t>
      </w:r>
      <w:r>
        <w:t>истории</w:t>
      </w:r>
      <w:r>
        <w:rPr>
          <w:spacing w:val="-6"/>
        </w:rPr>
        <w:t xml:space="preserve"> </w:t>
      </w:r>
      <w:r>
        <w:t>России</w:t>
      </w:r>
      <w:r>
        <w:rPr>
          <w:spacing w:val="40"/>
        </w:rPr>
        <w:t xml:space="preserve"> </w:t>
      </w:r>
      <w:r>
        <w:t>и</w:t>
      </w:r>
      <w:r>
        <w:rPr>
          <w:spacing w:val="-6"/>
        </w:rPr>
        <w:t xml:space="preserve"> </w:t>
      </w:r>
      <w:r>
        <w:t>зарубежных</w:t>
      </w:r>
      <w:r>
        <w:rPr>
          <w:spacing w:val="-12"/>
        </w:rPr>
        <w:t xml:space="preserve"> </w:t>
      </w:r>
      <w:r>
        <w:t>стран 1914–1945 гг.;</w:t>
      </w:r>
    </w:p>
    <w:p w:rsidR="00320900" w:rsidRDefault="0005617F">
      <w:pPr>
        <w:pStyle w:val="a3"/>
        <w:spacing w:line="362" w:lineRule="auto"/>
        <w:ind w:right="69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20900" w:rsidRDefault="0005617F">
      <w:pPr>
        <w:pStyle w:val="a3"/>
        <w:spacing w:line="360" w:lineRule="auto"/>
        <w:ind w:right="678"/>
      </w:pPr>
      <w:r>
        <w:t>самостоятельно осуществлять поиск исторической информации, необходимой для анализа</w:t>
      </w:r>
      <w:r>
        <w:rPr>
          <w:spacing w:val="-7"/>
        </w:rPr>
        <w:t xml:space="preserve"> </w:t>
      </w:r>
      <w:r>
        <w:t>исторических</w:t>
      </w:r>
      <w:r>
        <w:rPr>
          <w:spacing w:val="-10"/>
        </w:rPr>
        <w:t xml:space="preserve"> </w:t>
      </w:r>
      <w:r>
        <w:t>событий,</w:t>
      </w:r>
      <w:r>
        <w:rPr>
          <w:spacing w:val="-8"/>
        </w:rPr>
        <w:t xml:space="preserve"> </w:t>
      </w:r>
      <w:r>
        <w:t>процессов,</w:t>
      </w:r>
      <w:r>
        <w:rPr>
          <w:spacing w:val="-4"/>
        </w:rPr>
        <w:t xml:space="preserve"> </w:t>
      </w:r>
      <w:r>
        <w:t>явлений</w:t>
      </w:r>
      <w:r>
        <w:rPr>
          <w:spacing w:val="-9"/>
        </w:rPr>
        <w:t xml:space="preserve"> </w:t>
      </w:r>
      <w:r>
        <w:t>истории</w:t>
      </w:r>
      <w:r>
        <w:rPr>
          <w:spacing w:val="-9"/>
        </w:rPr>
        <w:t xml:space="preserve"> </w:t>
      </w:r>
      <w:r>
        <w:t>России</w:t>
      </w:r>
      <w:r>
        <w:rPr>
          <w:spacing w:val="40"/>
        </w:rPr>
        <w:t xml:space="preserve"> </w:t>
      </w:r>
      <w:r>
        <w:t>и</w:t>
      </w:r>
      <w:r>
        <w:rPr>
          <w:spacing w:val="-9"/>
        </w:rPr>
        <w:t xml:space="preserve"> </w:t>
      </w:r>
      <w:r>
        <w:t>зарубежных</w:t>
      </w:r>
      <w:r>
        <w:rPr>
          <w:spacing w:val="-10"/>
        </w:rPr>
        <w:t xml:space="preserve"> </w:t>
      </w:r>
      <w:r>
        <w:t>стран</w:t>
      </w:r>
      <w:r>
        <w:rPr>
          <w:spacing w:val="-5"/>
        </w:rPr>
        <w:t xml:space="preserve"> </w:t>
      </w:r>
      <w:r>
        <w:t>1914– 1945 гг.;</w:t>
      </w:r>
    </w:p>
    <w:p w:rsidR="00320900" w:rsidRDefault="0005617F">
      <w:pPr>
        <w:pStyle w:val="a3"/>
        <w:spacing w:line="360" w:lineRule="auto"/>
        <w:ind w:right="693"/>
      </w:pPr>
      <w:r>
        <w:t>используя знания по истории, оценивать полноту</w:t>
      </w:r>
      <w:r>
        <w:rPr>
          <w:spacing w:val="-1"/>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0" w:lineRule="auto"/>
        <w:ind w:right="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 на региональном материале</w:t>
      </w:r>
      <w:r>
        <w:rPr>
          <w:spacing w:val="40"/>
        </w:rPr>
        <w:t xml:space="preserve"> </w:t>
      </w:r>
      <w:r>
        <w:t>(с использованием ресурсов библиотек, музеев и других).</w:t>
      </w:r>
    </w:p>
    <w:p w:rsidR="00320900" w:rsidRDefault="0005617F">
      <w:pPr>
        <w:pStyle w:val="a3"/>
        <w:spacing w:line="360" w:lineRule="auto"/>
        <w:ind w:left="908" w:right="689" w:firstLine="0"/>
      </w:pPr>
      <w:r>
        <w:t>Структура предметного результата включает следующий перечень знаний</w:t>
      </w:r>
      <w:r>
        <w:rPr>
          <w:spacing w:val="40"/>
        </w:rPr>
        <w:t xml:space="preserve"> </w:t>
      </w:r>
      <w:r>
        <w:t xml:space="preserve">и умений: </w:t>
      </w:r>
      <w:r>
        <w:rPr>
          <w:spacing w:val="-2"/>
        </w:rPr>
        <w:t>определять</w:t>
      </w:r>
      <w:r>
        <w:rPr>
          <w:spacing w:val="-1"/>
        </w:rPr>
        <w:t xml:space="preserve"> </w:t>
      </w:r>
      <w:r>
        <w:rPr>
          <w:spacing w:val="-2"/>
        </w:rPr>
        <w:t>на</w:t>
      </w:r>
      <w:r>
        <w:rPr>
          <w:spacing w:val="-12"/>
        </w:rPr>
        <w:t xml:space="preserve"> </w:t>
      </w:r>
      <w:r>
        <w:rPr>
          <w:spacing w:val="-2"/>
        </w:rPr>
        <w:t>основе</w:t>
      </w:r>
      <w:r>
        <w:rPr>
          <w:spacing w:val="1"/>
        </w:rPr>
        <w:t xml:space="preserve"> </w:t>
      </w:r>
      <w:r>
        <w:rPr>
          <w:spacing w:val="-2"/>
        </w:rPr>
        <w:t>информации,</w:t>
      </w:r>
      <w:r>
        <w:rPr>
          <w:spacing w:val="4"/>
        </w:rPr>
        <w:t xml:space="preserve"> </w:t>
      </w:r>
      <w:r>
        <w:rPr>
          <w:spacing w:val="-2"/>
        </w:rPr>
        <w:t>представленной</w:t>
      </w:r>
      <w:r>
        <w:rPr>
          <w:spacing w:val="-3"/>
        </w:rPr>
        <w:t xml:space="preserve"> </w:t>
      </w:r>
      <w:r>
        <w:rPr>
          <w:spacing w:val="-2"/>
        </w:rPr>
        <w:t>в текстовом</w:t>
      </w:r>
      <w:r>
        <w:rPr>
          <w:spacing w:val="-3"/>
        </w:rPr>
        <w:t xml:space="preserve"> </w:t>
      </w:r>
      <w:r>
        <w:rPr>
          <w:spacing w:val="-2"/>
        </w:rPr>
        <w:t>источнике</w:t>
      </w:r>
      <w:r>
        <w:rPr>
          <w:spacing w:val="1"/>
        </w:rPr>
        <w:t xml:space="preserve"> </w:t>
      </w:r>
      <w:r>
        <w:rPr>
          <w:spacing w:val="-2"/>
        </w:rPr>
        <w:t>исторической</w:t>
      </w:r>
    </w:p>
    <w:p w:rsidR="00320900" w:rsidRDefault="0005617F">
      <w:pPr>
        <w:pStyle w:val="a3"/>
        <w:spacing w:line="362" w:lineRule="auto"/>
        <w:ind w:right="693" w:firstLine="0"/>
      </w:pPr>
      <w:r>
        <w:t>информации, характерные признаки описываемых событий (явлений, процессов) истории России и зарубежных стран 1914–1945 гг.;</w:t>
      </w:r>
    </w:p>
    <w:p w:rsidR="00320900" w:rsidRDefault="0005617F">
      <w:pPr>
        <w:pStyle w:val="a3"/>
        <w:spacing w:line="360" w:lineRule="auto"/>
        <w:ind w:right="690"/>
      </w:pPr>
      <w:r>
        <w:t>отвечать на вопросы по содержанию текстового источника исторической информации по</w:t>
      </w:r>
      <w:r>
        <w:rPr>
          <w:spacing w:val="-10"/>
        </w:rPr>
        <w:t xml:space="preserve"> </w:t>
      </w:r>
      <w:r>
        <w:t>истории</w:t>
      </w:r>
      <w:r>
        <w:rPr>
          <w:spacing w:val="-14"/>
        </w:rPr>
        <w:t xml:space="preserve"> </w:t>
      </w:r>
      <w:r>
        <w:t>России</w:t>
      </w:r>
      <w:r>
        <w:rPr>
          <w:spacing w:val="-9"/>
        </w:rPr>
        <w:t xml:space="preserve"> </w:t>
      </w:r>
      <w:r>
        <w:t>и</w:t>
      </w:r>
      <w:r>
        <w:rPr>
          <w:spacing w:val="-14"/>
        </w:rPr>
        <w:t xml:space="preserve"> </w:t>
      </w:r>
      <w:r>
        <w:t>зарубежных</w:t>
      </w:r>
      <w:r>
        <w:rPr>
          <w:spacing w:val="-14"/>
        </w:rPr>
        <w:t xml:space="preserve"> </w:t>
      </w:r>
      <w:r>
        <w:t>стран</w:t>
      </w:r>
      <w:r>
        <w:rPr>
          <w:spacing w:val="-9"/>
        </w:rPr>
        <w:t xml:space="preserve"> </w:t>
      </w:r>
      <w:r>
        <w:t>1914–1945</w:t>
      </w:r>
      <w:r>
        <w:rPr>
          <w:spacing w:val="-10"/>
        </w:rPr>
        <w:t xml:space="preserve"> </w:t>
      </w:r>
      <w:r>
        <w:t>гг.</w:t>
      </w:r>
      <w:r>
        <w:rPr>
          <w:spacing w:val="-9"/>
        </w:rPr>
        <w:t xml:space="preserve"> </w:t>
      </w:r>
      <w:r>
        <w:t>и</w:t>
      </w:r>
      <w:r>
        <w:rPr>
          <w:spacing w:val="-9"/>
        </w:rPr>
        <w:t xml:space="preserve"> </w:t>
      </w:r>
      <w:r>
        <w:t>составлять</w:t>
      </w:r>
      <w:r>
        <w:rPr>
          <w:spacing w:val="38"/>
        </w:rPr>
        <w:t xml:space="preserve"> </w:t>
      </w:r>
      <w:r>
        <w:t>на</w:t>
      </w:r>
      <w:r>
        <w:rPr>
          <w:spacing w:val="-11"/>
        </w:rPr>
        <w:t xml:space="preserve"> </w:t>
      </w:r>
      <w:r>
        <w:t>его</w:t>
      </w:r>
      <w:r>
        <w:rPr>
          <w:spacing w:val="-10"/>
        </w:rPr>
        <w:t xml:space="preserve"> </w:t>
      </w:r>
      <w:r>
        <w:t>основе</w:t>
      </w:r>
      <w:r>
        <w:rPr>
          <w:spacing w:val="-11"/>
        </w:rPr>
        <w:t xml:space="preserve"> </w:t>
      </w:r>
      <w:r>
        <w:t>план,</w:t>
      </w:r>
      <w:r>
        <w:rPr>
          <w:spacing w:val="-12"/>
        </w:rPr>
        <w:t xml:space="preserve"> </w:t>
      </w:r>
      <w:r>
        <w:t xml:space="preserve">таблицу, </w:t>
      </w:r>
      <w:r>
        <w:rPr>
          <w:spacing w:val="-2"/>
        </w:rPr>
        <w:t>схему;</w:t>
      </w:r>
    </w:p>
    <w:p w:rsidR="00320900" w:rsidRDefault="0005617F">
      <w:pPr>
        <w:pStyle w:val="a3"/>
        <w:spacing w:line="360" w:lineRule="auto"/>
        <w:ind w:right="683"/>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20900" w:rsidRDefault="0005617F">
      <w:pPr>
        <w:pStyle w:val="a3"/>
        <w:spacing w:line="360" w:lineRule="auto"/>
        <w:ind w:right="688"/>
      </w:pPr>
      <w:r>
        <w:t>привлекать</w:t>
      </w:r>
      <w:r>
        <w:rPr>
          <w:spacing w:val="-15"/>
        </w:rPr>
        <w:t xml:space="preserve"> </w:t>
      </w:r>
      <w:r>
        <w:t>контекстную</w:t>
      </w:r>
      <w:r>
        <w:rPr>
          <w:spacing w:val="-14"/>
        </w:rPr>
        <w:t xml:space="preserve"> </w:t>
      </w:r>
      <w:r>
        <w:t>информацию</w:t>
      </w:r>
      <w:r>
        <w:rPr>
          <w:spacing w:val="-14"/>
        </w:rPr>
        <w:t xml:space="preserve"> </w:t>
      </w:r>
      <w:r>
        <w:t>при</w:t>
      </w:r>
      <w:r>
        <w:rPr>
          <w:spacing w:val="-15"/>
        </w:rPr>
        <w:t xml:space="preserve"> </w:t>
      </w:r>
      <w:r>
        <w:t>работе</w:t>
      </w:r>
      <w:r>
        <w:rPr>
          <w:spacing w:val="-13"/>
        </w:rPr>
        <w:t xml:space="preserve"> </w:t>
      </w:r>
      <w:r>
        <w:t>с</w:t>
      </w:r>
      <w:r>
        <w:rPr>
          <w:spacing w:val="-15"/>
        </w:rPr>
        <w:t xml:space="preserve"> </w:t>
      </w:r>
      <w:r>
        <w:t>исторической</w:t>
      </w:r>
      <w:r>
        <w:rPr>
          <w:spacing w:val="-15"/>
        </w:rPr>
        <w:t xml:space="preserve"> </w:t>
      </w:r>
      <w:r>
        <w:t>картой</w:t>
      </w:r>
      <w:r>
        <w:rPr>
          <w:spacing w:val="28"/>
        </w:rPr>
        <w:t xml:space="preserve"> </w:t>
      </w:r>
      <w:r>
        <w:t>и</w:t>
      </w:r>
      <w:r>
        <w:rPr>
          <w:spacing w:val="-15"/>
        </w:rPr>
        <w:t xml:space="preserve"> </w:t>
      </w:r>
      <w:r>
        <w:t>рассказывать об исторических событиях, используя историческую карту;</w:t>
      </w:r>
    </w:p>
    <w:p w:rsidR="00320900" w:rsidRDefault="0005617F">
      <w:pPr>
        <w:pStyle w:val="a3"/>
        <w:spacing w:line="360" w:lineRule="auto"/>
        <w:ind w:right="682"/>
      </w:pPr>
      <w:r>
        <w:t>сопоставлять, анализировать информацию, представленную на двух или более исторических</w:t>
      </w:r>
      <w:r>
        <w:rPr>
          <w:spacing w:val="-15"/>
        </w:rPr>
        <w:t xml:space="preserve"> </w:t>
      </w:r>
      <w:r>
        <w:t>картах</w:t>
      </w:r>
      <w:r>
        <w:rPr>
          <w:spacing w:val="-15"/>
        </w:rPr>
        <w:t xml:space="preserve"> </w:t>
      </w:r>
      <w:r>
        <w:t>(схемах)</w:t>
      </w:r>
      <w:r>
        <w:rPr>
          <w:spacing w:val="-15"/>
        </w:rPr>
        <w:t xml:space="preserve"> </w:t>
      </w:r>
      <w:r>
        <w:t>по</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23"/>
        </w:rPr>
        <w:t xml:space="preserve"> </w:t>
      </w:r>
      <w:r>
        <w:t>1914–1945</w:t>
      </w:r>
      <w:r>
        <w:rPr>
          <w:spacing w:val="-15"/>
        </w:rPr>
        <w:t xml:space="preserve"> </w:t>
      </w:r>
      <w:r>
        <w:t>гг.;</w:t>
      </w:r>
      <w:r>
        <w:rPr>
          <w:spacing w:val="-15"/>
        </w:rPr>
        <w:t xml:space="preserve"> </w:t>
      </w:r>
      <w:r>
        <w:t>оформлять результаты анализа исторической карты (схемы) в виде таблицы, схемы; делать выводы;</w:t>
      </w:r>
    </w:p>
    <w:p w:rsidR="00320900" w:rsidRDefault="0005617F">
      <w:pPr>
        <w:pStyle w:val="a3"/>
        <w:spacing w:line="360" w:lineRule="auto"/>
        <w:ind w:right="688"/>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w:t>
      </w:r>
      <w:r>
        <w:rPr>
          <w:spacing w:val="-15"/>
        </w:rPr>
        <w:t xml:space="preserve"> </w:t>
      </w:r>
      <w:r>
        <w:t>стран,</w:t>
      </w:r>
      <w:r>
        <w:rPr>
          <w:spacing w:val="-15"/>
        </w:rPr>
        <w:t xml:space="preserve"> </w:t>
      </w:r>
      <w:r>
        <w:t>расстояния</w:t>
      </w:r>
      <w:r>
        <w:rPr>
          <w:spacing w:val="-15"/>
        </w:rPr>
        <w:t xml:space="preserve"> </w:t>
      </w:r>
      <w:r>
        <w:t>и</w:t>
      </w:r>
      <w:r>
        <w:rPr>
          <w:spacing w:val="-15"/>
        </w:rPr>
        <w:t xml:space="preserve"> </w:t>
      </w:r>
      <w:r>
        <w:t>другое),</w:t>
      </w:r>
      <w:r>
        <w:rPr>
          <w:spacing w:val="-15"/>
        </w:rPr>
        <w:t xml:space="preserve"> </w:t>
      </w:r>
      <w:r>
        <w:t>социально-экономических</w:t>
      </w:r>
      <w:r>
        <w:rPr>
          <w:spacing w:val="29"/>
        </w:rPr>
        <w:t xml:space="preserve"> </w:t>
      </w:r>
      <w:r>
        <w:t>и</w:t>
      </w:r>
      <w:r>
        <w:rPr>
          <w:spacing w:val="-15"/>
        </w:rPr>
        <w:t xml:space="preserve"> </w:t>
      </w:r>
      <w:r>
        <w:t>геополитических</w:t>
      </w:r>
      <w:r>
        <w:rPr>
          <w:spacing w:val="-14"/>
        </w:rPr>
        <w:t xml:space="preserve"> </w:t>
      </w:r>
      <w:r>
        <w:t>условий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существования</w:t>
      </w:r>
      <w:r>
        <w:rPr>
          <w:spacing w:val="-8"/>
        </w:rPr>
        <w:t xml:space="preserve"> </w:t>
      </w:r>
      <w:r>
        <w:t>государств, народов,</w:t>
      </w:r>
      <w:r>
        <w:rPr>
          <w:spacing w:val="-6"/>
        </w:rPr>
        <w:t xml:space="preserve"> </w:t>
      </w:r>
      <w:r>
        <w:t>делать</w:t>
      </w:r>
      <w:r>
        <w:rPr>
          <w:spacing w:val="-1"/>
        </w:rPr>
        <w:t xml:space="preserve"> </w:t>
      </w:r>
      <w:r>
        <w:rPr>
          <w:spacing w:val="-2"/>
        </w:rPr>
        <w:t>выводы;</w:t>
      </w:r>
    </w:p>
    <w:p w:rsidR="00320900" w:rsidRDefault="0005617F">
      <w:pPr>
        <w:pStyle w:val="a3"/>
        <w:spacing w:before="137" w:line="360" w:lineRule="auto"/>
        <w:ind w:right="679"/>
      </w:pPr>
      <w:r>
        <w:t>сопоставлять информацию, представленную на исторической карте/схеме</w:t>
      </w:r>
      <w:r>
        <w:rPr>
          <w:spacing w:val="40"/>
        </w:rPr>
        <w:t xml:space="preserve"> </w:t>
      </w:r>
      <w:r>
        <w:t>по истории России и зарубежных стран 1914–1945 гг., с информацией</w:t>
      </w:r>
      <w:r>
        <w:rPr>
          <w:spacing w:val="40"/>
        </w:rPr>
        <w:t xml:space="preserve"> </w:t>
      </w:r>
      <w:r>
        <w:t>из аутентичных исторических источников и источников исторической информации;</w:t>
      </w:r>
    </w:p>
    <w:p w:rsidR="00320900" w:rsidRDefault="0005617F">
      <w:pPr>
        <w:pStyle w:val="a3"/>
        <w:spacing w:before="2" w:line="360" w:lineRule="auto"/>
        <w:ind w:right="692"/>
      </w:pPr>
      <w:r>
        <w:t>определять события, явления, процессы, которым посвящены визуальные источники исторической информации;</w:t>
      </w:r>
    </w:p>
    <w:p w:rsidR="00320900" w:rsidRDefault="0005617F">
      <w:pPr>
        <w:pStyle w:val="a3"/>
        <w:tabs>
          <w:tab w:val="left" w:pos="6177"/>
          <w:tab w:val="left" w:pos="8138"/>
        </w:tabs>
        <w:spacing w:line="360" w:lineRule="auto"/>
        <w:ind w:right="684"/>
        <w:jc w:val="right"/>
      </w:pPr>
      <w:r>
        <w:t>на</w:t>
      </w:r>
      <w:r>
        <w:rPr>
          <w:spacing w:val="40"/>
        </w:rPr>
        <w:t xml:space="preserve"> </w:t>
      </w:r>
      <w:r>
        <w:t>основании</w:t>
      </w:r>
      <w:r>
        <w:rPr>
          <w:spacing w:val="40"/>
        </w:rPr>
        <w:t xml:space="preserve"> </w:t>
      </w:r>
      <w:r>
        <w:t>визуальных</w:t>
      </w:r>
      <w:r>
        <w:rPr>
          <w:spacing w:val="40"/>
        </w:rPr>
        <w:t xml:space="preserve"> </w:t>
      </w:r>
      <w:r>
        <w:t>источников</w:t>
      </w:r>
      <w:r>
        <w:rPr>
          <w:spacing w:val="40"/>
        </w:rPr>
        <w:t xml:space="preserve"> </w:t>
      </w:r>
      <w:r>
        <w:t>исторической</w:t>
      </w:r>
      <w:r>
        <w:rPr>
          <w:spacing w:val="40"/>
        </w:rPr>
        <w:t xml:space="preserve"> </w:t>
      </w:r>
      <w:r>
        <w:t>информации</w:t>
      </w:r>
      <w:r>
        <w:tab/>
        <w:t>и</w:t>
      </w:r>
      <w:r>
        <w:rPr>
          <w:spacing w:val="29"/>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tab/>
        <w:t>1914–1945</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7"/>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7"/>
        </w:rPr>
        <w:t xml:space="preserve"> </w:t>
      </w:r>
      <w:r>
        <w:t>стран</w:t>
      </w:r>
      <w:r>
        <w:rPr>
          <w:spacing w:val="-2"/>
        </w:rPr>
        <w:t xml:space="preserve"> </w:t>
      </w:r>
      <w:r>
        <w:t>1914–1945</w:t>
      </w:r>
      <w:r>
        <w:rPr>
          <w:spacing w:val="-7"/>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 зарубежных</w:t>
      </w:r>
      <w:r>
        <w:rPr>
          <w:spacing w:val="20"/>
        </w:rPr>
        <w:t xml:space="preserve"> </w:t>
      </w:r>
      <w:r>
        <w:t>стран</w:t>
      </w:r>
      <w:r>
        <w:rPr>
          <w:spacing w:val="23"/>
        </w:rPr>
        <w:t xml:space="preserve"> </w:t>
      </w:r>
      <w:r>
        <w:t>1914–1945</w:t>
      </w:r>
      <w:r>
        <w:rPr>
          <w:spacing w:val="23"/>
        </w:rPr>
        <w:t xml:space="preserve"> </w:t>
      </w:r>
      <w:r>
        <w:t>гг.</w:t>
      </w:r>
      <w:r>
        <w:rPr>
          <w:spacing w:val="24"/>
        </w:rPr>
        <w:t xml:space="preserve"> </w:t>
      </w:r>
      <w:r>
        <w:t>с</w:t>
      </w:r>
      <w:r>
        <w:rPr>
          <w:spacing w:val="21"/>
        </w:rPr>
        <w:t xml:space="preserve"> </w:t>
      </w:r>
      <w:r>
        <w:t>информацией</w:t>
      </w:r>
      <w:r>
        <w:rPr>
          <w:spacing w:val="27"/>
        </w:rPr>
        <w:t xml:space="preserve"> </w:t>
      </w:r>
      <w:r>
        <w:t>из</w:t>
      </w:r>
      <w:r>
        <w:rPr>
          <w:spacing w:val="28"/>
        </w:rPr>
        <w:t xml:space="preserve"> </w:t>
      </w:r>
      <w:r>
        <w:t>других</w:t>
      </w:r>
      <w:r>
        <w:rPr>
          <w:spacing w:val="22"/>
        </w:rPr>
        <w:t xml:space="preserve"> </w:t>
      </w:r>
      <w:r>
        <w:t>исторических</w:t>
      </w:r>
      <w:r>
        <w:rPr>
          <w:spacing w:val="22"/>
        </w:rPr>
        <w:t xml:space="preserve"> </w:t>
      </w:r>
      <w:r>
        <w:t>источников,</w:t>
      </w:r>
      <w:r>
        <w:rPr>
          <w:spacing w:val="25"/>
        </w:rPr>
        <w:t xml:space="preserve"> </w:t>
      </w:r>
      <w:r>
        <w:rPr>
          <w:spacing w:val="-2"/>
        </w:rPr>
        <w:t>делать</w:t>
      </w:r>
    </w:p>
    <w:p w:rsidR="00320900" w:rsidRDefault="0005617F">
      <w:pPr>
        <w:pStyle w:val="a3"/>
        <w:spacing w:line="275" w:lineRule="exact"/>
        <w:ind w:firstLine="0"/>
        <w:jc w:val="left"/>
      </w:pPr>
      <w:r>
        <w:rPr>
          <w:spacing w:val="-2"/>
        </w:rPr>
        <w:t>выводы;</w:t>
      </w:r>
    </w:p>
    <w:p w:rsidR="00320900" w:rsidRDefault="0005617F">
      <w:pPr>
        <w:pStyle w:val="a3"/>
        <w:tabs>
          <w:tab w:val="left" w:pos="8475"/>
        </w:tabs>
        <w:spacing w:before="140" w:line="360" w:lineRule="auto"/>
        <w:ind w:left="908" w:right="691" w:firstLine="0"/>
        <w:jc w:val="left"/>
      </w:pPr>
      <w:r>
        <w:t>представлять историческую информацию в виде таблиц, графиков, схем, диаграмм; использовать</w:t>
      </w:r>
      <w:r>
        <w:rPr>
          <w:spacing w:val="49"/>
        </w:rPr>
        <w:t xml:space="preserve"> </w:t>
      </w:r>
      <w:r>
        <w:t>умения,</w:t>
      </w:r>
      <w:r>
        <w:rPr>
          <w:spacing w:val="56"/>
        </w:rPr>
        <w:t xml:space="preserve"> </w:t>
      </w:r>
      <w:r>
        <w:t>приобретенные</w:t>
      </w:r>
      <w:r>
        <w:rPr>
          <w:spacing w:val="53"/>
        </w:rPr>
        <w:t xml:space="preserve"> </w:t>
      </w:r>
      <w:r>
        <w:t>в</w:t>
      </w:r>
      <w:r>
        <w:rPr>
          <w:spacing w:val="51"/>
        </w:rPr>
        <w:t xml:space="preserve"> </w:t>
      </w:r>
      <w:r>
        <w:t>процессе</w:t>
      </w:r>
      <w:r>
        <w:rPr>
          <w:spacing w:val="53"/>
        </w:rPr>
        <w:t xml:space="preserve"> </w:t>
      </w:r>
      <w:r>
        <w:t>изучения</w:t>
      </w:r>
      <w:r>
        <w:rPr>
          <w:spacing w:val="55"/>
        </w:rPr>
        <w:t xml:space="preserve"> </w:t>
      </w:r>
      <w:r>
        <w:rPr>
          <w:spacing w:val="-2"/>
        </w:rPr>
        <w:t>истории,</w:t>
      </w:r>
      <w:r>
        <w:tab/>
        <w:t>для</w:t>
      </w:r>
      <w:r>
        <w:rPr>
          <w:spacing w:val="51"/>
        </w:rPr>
        <w:t xml:space="preserve"> </w:t>
      </w:r>
      <w:r>
        <w:t>участия</w:t>
      </w:r>
      <w:r>
        <w:rPr>
          <w:spacing w:val="53"/>
        </w:rPr>
        <w:t xml:space="preserve"> </w:t>
      </w:r>
      <w:r>
        <w:rPr>
          <w:spacing w:val="-10"/>
        </w:rPr>
        <w:t>в</w:t>
      </w:r>
    </w:p>
    <w:p w:rsidR="00320900" w:rsidRDefault="0005617F">
      <w:pPr>
        <w:pStyle w:val="a3"/>
        <w:spacing w:line="360" w:lineRule="auto"/>
        <w:ind w:firstLine="0"/>
        <w:jc w:val="left"/>
      </w:pPr>
      <w:r>
        <w:t>подготовке учебных</w:t>
      </w:r>
      <w:r>
        <w:rPr>
          <w:spacing w:val="-2"/>
        </w:rPr>
        <w:t xml:space="preserve"> </w:t>
      </w:r>
      <w:r>
        <w:t>проектов по истории России 1914–1945 гг.,</w:t>
      </w:r>
      <w:r>
        <w:rPr>
          <w:spacing w:val="40"/>
        </w:rPr>
        <w:t xml:space="preserve"> </w:t>
      </w:r>
      <w:r>
        <w:t>в том числе на региональном материале, с использованием ресурсов библиотек, музеев и других.</w:t>
      </w:r>
    </w:p>
    <w:p w:rsidR="00320900" w:rsidRDefault="0005617F">
      <w:pPr>
        <w:pStyle w:val="a3"/>
        <w:spacing w:line="360" w:lineRule="auto"/>
        <w:ind w:right="68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0900" w:rsidRDefault="0005617F">
      <w:pPr>
        <w:pStyle w:val="a3"/>
        <w:spacing w:before="1" w:line="360" w:lineRule="auto"/>
        <w:ind w:right="68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rsidR="00320900" w:rsidRDefault="0005617F">
      <w:pPr>
        <w:pStyle w:val="a3"/>
        <w:spacing w:line="360" w:lineRule="auto"/>
        <w:ind w:left="908" w:right="675" w:firstLine="0"/>
      </w:pPr>
      <w:r>
        <w:t>Структура предметного результата включает следующий перечень знаний</w:t>
      </w:r>
      <w:r>
        <w:rPr>
          <w:spacing w:val="40"/>
        </w:rPr>
        <w:t xml:space="preserve"> </w:t>
      </w:r>
      <w:r>
        <w:t>и умений: понимать</w:t>
      </w:r>
      <w:r>
        <w:rPr>
          <w:spacing w:val="59"/>
        </w:rPr>
        <w:t xml:space="preserve">  </w:t>
      </w:r>
      <w:r>
        <w:t>особенности</w:t>
      </w:r>
      <w:r>
        <w:rPr>
          <w:spacing w:val="64"/>
        </w:rPr>
        <w:t xml:space="preserve">  </w:t>
      </w:r>
      <w:r>
        <w:t>политического,</w:t>
      </w:r>
      <w:r>
        <w:rPr>
          <w:spacing w:val="66"/>
        </w:rPr>
        <w:t xml:space="preserve">  </w:t>
      </w:r>
      <w:r>
        <w:t>социально-экономического</w:t>
      </w:r>
      <w:r>
        <w:rPr>
          <w:spacing w:val="65"/>
        </w:rPr>
        <w:t xml:space="preserve">  </w:t>
      </w:r>
      <w:r>
        <w:t>и</w:t>
      </w:r>
      <w:r>
        <w:rPr>
          <w:spacing w:val="66"/>
        </w:rPr>
        <w:t xml:space="preserve">  </w:t>
      </w:r>
      <w:r>
        <w:rPr>
          <w:spacing w:val="-2"/>
        </w:rPr>
        <w:t>историко-</w:t>
      </w:r>
    </w:p>
    <w:p w:rsidR="00320900" w:rsidRDefault="0005617F">
      <w:pPr>
        <w:pStyle w:val="a3"/>
        <w:spacing w:line="360" w:lineRule="auto"/>
        <w:ind w:right="687" w:firstLine="0"/>
      </w:pPr>
      <w:r>
        <w:t>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320900" w:rsidRDefault="0005617F">
      <w:pPr>
        <w:pStyle w:val="a3"/>
        <w:spacing w:before="1" w:line="360" w:lineRule="auto"/>
        <w:ind w:right="680"/>
      </w:pPr>
      <w:r>
        <w:t>знать исторические примеры эффективного взаимодействия народов нашей страны для защиты</w:t>
      </w:r>
      <w:r>
        <w:rPr>
          <w:spacing w:val="-14"/>
        </w:rPr>
        <w:t xml:space="preserve"> </w:t>
      </w:r>
      <w:r>
        <w:t>Родины</w:t>
      </w:r>
      <w:r>
        <w:rPr>
          <w:spacing w:val="-15"/>
        </w:rPr>
        <w:t xml:space="preserve"> </w:t>
      </w:r>
      <w:r>
        <w:t>от</w:t>
      </w:r>
      <w:r>
        <w:rPr>
          <w:spacing w:val="-14"/>
        </w:rPr>
        <w:t xml:space="preserve"> </w:t>
      </w:r>
      <w:r>
        <w:t>внешних</w:t>
      </w:r>
      <w:r>
        <w:rPr>
          <w:spacing w:val="-14"/>
        </w:rPr>
        <w:t xml:space="preserve"> </w:t>
      </w:r>
      <w:r>
        <w:t>врагов,</w:t>
      </w:r>
      <w:r>
        <w:rPr>
          <w:spacing w:val="-8"/>
        </w:rPr>
        <w:t xml:space="preserve"> </w:t>
      </w:r>
      <w:r>
        <w:t>достижения</w:t>
      </w:r>
      <w:r>
        <w:rPr>
          <w:spacing w:val="-10"/>
        </w:rPr>
        <w:t xml:space="preserve"> </w:t>
      </w:r>
      <w:r>
        <w:t>общих</w:t>
      </w:r>
      <w:r>
        <w:rPr>
          <w:spacing w:val="-14"/>
        </w:rPr>
        <w:t xml:space="preserve"> </w:t>
      </w:r>
      <w:r>
        <w:t>целей</w:t>
      </w:r>
      <w:r>
        <w:rPr>
          <w:spacing w:val="-9"/>
        </w:rPr>
        <w:t xml:space="preserve"> </w:t>
      </w:r>
      <w:r>
        <w:t>в</w:t>
      </w:r>
      <w:r>
        <w:rPr>
          <w:spacing w:val="-13"/>
        </w:rPr>
        <w:t xml:space="preserve"> </w:t>
      </w:r>
      <w:r>
        <w:t>деле</w:t>
      </w:r>
      <w:r>
        <w:rPr>
          <w:spacing w:val="-10"/>
        </w:rPr>
        <w:t xml:space="preserve"> </w:t>
      </w:r>
      <w:r>
        <w:t>политического,</w:t>
      </w:r>
      <w:r>
        <w:rPr>
          <w:spacing w:val="-12"/>
        </w:rPr>
        <w:t xml:space="preserve"> </w:t>
      </w:r>
      <w:r>
        <w:t>социально- экономического и культурного развития России;</w:t>
      </w:r>
    </w:p>
    <w:p w:rsidR="00320900" w:rsidRDefault="0005617F">
      <w:pPr>
        <w:pStyle w:val="a3"/>
        <w:spacing w:line="362" w:lineRule="auto"/>
        <w:ind w:right="68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20900" w:rsidRDefault="0005617F">
      <w:pPr>
        <w:pStyle w:val="a3"/>
        <w:spacing w:line="360" w:lineRule="auto"/>
        <w:ind w:right="687"/>
      </w:pPr>
      <w:r>
        <w:t>участвовать в диалогическом и полилогическом общении, посвященном проблемам, связанным</w:t>
      </w:r>
      <w:r>
        <w:rPr>
          <w:spacing w:val="23"/>
        </w:rPr>
        <w:t xml:space="preserve">  </w:t>
      </w:r>
      <w:r>
        <w:t>с</w:t>
      </w:r>
      <w:r>
        <w:rPr>
          <w:spacing w:val="75"/>
          <w:w w:val="150"/>
        </w:rPr>
        <w:t xml:space="preserve"> </w:t>
      </w:r>
      <w:r>
        <w:t>историей</w:t>
      </w:r>
      <w:r>
        <w:rPr>
          <w:spacing w:val="76"/>
          <w:w w:val="150"/>
        </w:rPr>
        <w:t xml:space="preserve"> </w:t>
      </w:r>
      <w:r>
        <w:t>России</w:t>
      </w:r>
      <w:r>
        <w:rPr>
          <w:spacing w:val="75"/>
          <w:w w:val="150"/>
        </w:rPr>
        <w:t xml:space="preserve"> </w:t>
      </w:r>
      <w:r>
        <w:t>и</w:t>
      </w:r>
      <w:r>
        <w:rPr>
          <w:spacing w:val="76"/>
          <w:w w:val="150"/>
        </w:rPr>
        <w:t xml:space="preserve"> </w:t>
      </w:r>
      <w:r>
        <w:t>зарубежных</w:t>
      </w:r>
      <w:r>
        <w:rPr>
          <w:spacing w:val="75"/>
          <w:w w:val="150"/>
        </w:rPr>
        <w:t xml:space="preserve"> </w:t>
      </w:r>
      <w:r>
        <w:t>стран</w:t>
      </w:r>
      <w:r>
        <w:rPr>
          <w:spacing w:val="78"/>
          <w:w w:val="150"/>
        </w:rPr>
        <w:t xml:space="preserve">  </w:t>
      </w:r>
      <w:r>
        <w:t>1914–1945</w:t>
      </w:r>
      <w:r>
        <w:rPr>
          <w:spacing w:val="75"/>
          <w:w w:val="150"/>
        </w:rPr>
        <w:t xml:space="preserve"> </w:t>
      </w:r>
      <w:r>
        <w:t>гг.,</w:t>
      </w:r>
      <w:r>
        <w:rPr>
          <w:spacing w:val="78"/>
          <w:w w:val="150"/>
        </w:rPr>
        <w:t xml:space="preserve"> </w:t>
      </w:r>
      <w:r>
        <w:t>создавать</w:t>
      </w:r>
      <w:r>
        <w:rPr>
          <w:spacing w:val="77"/>
          <w:w w:val="150"/>
        </w:rPr>
        <w:t xml:space="preserve"> </w:t>
      </w:r>
      <w:r>
        <w:rPr>
          <w:spacing w:val="-2"/>
        </w:rPr>
        <w:t>устные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20900" w:rsidRDefault="0005617F">
      <w:pPr>
        <w:pStyle w:val="a3"/>
        <w:spacing w:line="364"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понимать</w:t>
      </w:r>
      <w:r>
        <w:rPr>
          <w:spacing w:val="23"/>
        </w:rPr>
        <w:t xml:space="preserve"> </w:t>
      </w:r>
      <w:r>
        <w:t>значение подвига советского</w:t>
      </w:r>
      <w:r>
        <w:rPr>
          <w:spacing w:val="26"/>
        </w:rPr>
        <w:t xml:space="preserve"> </w:t>
      </w:r>
      <w:r>
        <w:t>народа</w:t>
      </w:r>
      <w:r>
        <w:rPr>
          <w:spacing w:val="26"/>
        </w:rPr>
        <w:t xml:space="preserve"> </w:t>
      </w:r>
      <w:r>
        <w:t>в годы</w:t>
      </w:r>
      <w:r>
        <w:rPr>
          <w:spacing w:val="28"/>
        </w:rPr>
        <w:t xml:space="preserve"> </w:t>
      </w:r>
      <w:r>
        <w:t>Великой</w:t>
      </w:r>
      <w:r>
        <w:rPr>
          <w:spacing w:val="23"/>
        </w:rPr>
        <w:t xml:space="preserve"> </w:t>
      </w:r>
      <w:r>
        <w:t>Отечественной войны,</w:t>
      </w:r>
    </w:p>
    <w:p w:rsidR="00320900" w:rsidRDefault="0005617F">
      <w:pPr>
        <w:pStyle w:val="a3"/>
        <w:spacing w:line="362" w:lineRule="auto"/>
        <w:ind w:right="687" w:firstLine="0"/>
      </w:pPr>
      <w:r>
        <w:t>значение</w:t>
      </w:r>
      <w:r>
        <w:rPr>
          <w:spacing w:val="-15"/>
        </w:rPr>
        <w:t xml:space="preserve"> </w:t>
      </w:r>
      <w:r>
        <w:t>достижений</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в</w:t>
      </w:r>
      <w:r>
        <w:rPr>
          <w:spacing w:val="-12"/>
        </w:rPr>
        <w:t xml:space="preserve"> </w:t>
      </w:r>
      <w:r>
        <w:t>других</w:t>
      </w:r>
      <w:r>
        <w:rPr>
          <w:spacing w:val="-15"/>
        </w:rPr>
        <w:t xml:space="preserve"> </w:t>
      </w:r>
      <w:r>
        <w:t>важнейших</w:t>
      </w:r>
      <w:r>
        <w:rPr>
          <w:spacing w:val="-15"/>
        </w:rPr>
        <w:t xml:space="preserve"> </w:t>
      </w:r>
      <w:r>
        <w:t>событиях,</w:t>
      </w:r>
      <w:r>
        <w:rPr>
          <w:spacing w:val="-13"/>
        </w:rPr>
        <w:t xml:space="preserve"> </w:t>
      </w:r>
      <w:r>
        <w:t>процессах</w:t>
      </w:r>
      <w:r>
        <w:rPr>
          <w:spacing w:val="-15"/>
        </w:rPr>
        <w:t xml:space="preserve"> </w:t>
      </w:r>
      <w:r>
        <w:t>истории России и зарубежных стран 1914–1945 гг., осознавать</w:t>
      </w:r>
      <w:r>
        <w:rPr>
          <w:spacing w:val="40"/>
        </w:rPr>
        <w:t xml:space="preserve"> </w:t>
      </w:r>
      <w:r>
        <w:t>и понимать ценность сопричастности своей семьи к событиям, явлениям, процессам истории России;</w:t>
      </w:r>
    </w:p>
    <w:p w:rsidR="00320900" w:rsidRDefault="0005617F">
      <w:pPr>
        <w:pStyle w:val="a3"/>
        <w:spacing w:line="360" w:lineRule="auto"/>
        <w:ind w:right="686"/>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1914–1945 гг.;</w:t>
      </w:r>
    </w:p>
    <w:p w:rsidR="00320900" w:rsidRDefault="0005617F">
      <w:pPr>
        <w:pStyle w:val="a3"/>
        <w:spacing w:line="360" w:lineRule="auto"/>
        <w:ind w:right="678"/>
      </w:pPr>
      <w:r>
        <w:t>используя знания по истории России и зарубежных стран</w:t>
      </w:r>
      <w:r>
        <w:rPr>
          <w:spacing w:val="40"/>
        </w:rPr>
        <w:t xml:space="preserve"> </w:t>
      </w:r>
      <w:r>
        <w:t>1914–1945 гг., выявлять в исторической информации попытки фальсификации истории, приводить аргументы в защиту исторической правды;</w:t>
      </w:r>
    </w:p>
    <w:p w:rsidR="00320900" w:rsidRDefault="0005617F">
      <w:pPr>
        <w:pStyle w:val="a3"/>
        <w:spacing w:line="362" w:lineRule="auto"/>
        <w:ind w:right="684"/>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rsidR="00320900" w:rsidRDefault="0005617F">
      <w:pPr>
        <w:pStyle w:val="a3"/>
        <w:spacing w:line="360" w:lineRule="auto"/>
        <w:ind w:right="674"/>
      </w:pPr>
      <w:r>
        <w:t>Знание ключевых событий, основных дат и этапов истории России</w:t>
      </w:r>
      <w:r>
        <w:rPr>
          <w:spacing w:val="40"/>
        </w:rPr>
        <w:t xml:space="preserve"> </w:t>
      </w:r>
      <w:r>
        <w:t>и мира в 1914–1945 гг.; выдающихся деятелей отечественной и всемирной истории; важнейших достижений культуры, ценностных ориентиров.</w:t>
      </w:r>
    </w:p>
    <w:p w:rsidR="00320900" w:rsidRDefault="0005617F">
      <w:pPr>
        <w:pStyle w:val="a3"/>
        <w:ind w:left="908" w:firstLine="0"/>
      </w:pPr>
      <w:r>
        <w:t>По</w:t>
      </w:r>
      <w:r>
        <w:rPr>
          <w:spacing w:val="4"/>
        </w:rPr>
        <w:t xml:space="preserve"> </w:t>
      </w:r>
      <w:r>
        <w:t>учебному</w:t>
      </w:r>
      <w:r>
        <w:rPr>
          <w:spacing w:val="-9"/>
        </w:rPr>
        <w:t xml:space="preserve"> </w:t>
      </w:r>
      <w:r>
        <w:t>курсу</w:t>
      </w:r>
      <w:r>
        <w:rPr>
          <w:spacing w:val="-5"/>
        </w:rPr>
        <w:t xml:space="preserve"> </w:t>
      </w:r>
      <w:r>
        <w:t>«История</w:t>
      </w:r>
      <w:r>
        <w:rPr>
          <w:spacing w:val="1"/>
        </w:rPr>
        <w:t xml:space="preserve"> </w:t>
      </w:r>
      <w:r>
        <w:rPr>
          <w:spacing w:val="-2"/>
        </w:rPr>
        <w:t>России»:</w:t>
      </w:r>
    </w:p>
    <w:p w:rsidR="00320900" w:rsidRDefault="0005617F">
      <w:pPr>
        <w:pStyle w:val="a6"/>
        <w:numPr>
          <w:ilvl w:val="0"/>
          <w:numId w:val="109"/>
        </w:numPr>
        <w:tabs>
          <w:tab w:val="left" w:pos="1173"/>
        </w:tabs>
        <w:spacing w:before="115" w:line="360" w:lineRule="auto"/>
        <w:ind w:right="692" w:firstLine="71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320900" w:rsidRDefault="0005617F">
      <w:pPr>
        <w:pStyle w:val="a6"/>
        <w:numPr>
          <w:ilvl w:val="0"/>
          <w:numId w:val="109"/>
        </w:numPr>
        <w:tabs>
          <w:tab w:val="left" w:pos="1173"/>
        </w:tabs>
        <w:spacing w:line="362" w:lineRule="auto"/>
        <w:ind w:right="686"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0900" w:rsidRDefault="0005617F">
      <w:pPr>
        <w:pStyle w:val="a6"/>
        <w:numPr>
          <w:ilvl w:val="0"/>
          <w:numId w:val="109"/>
        </w:numPr>
        <w:tabs>
          <w:tab w:val="left" w:pos="1173"/>
        </w:tabs>
        <w:spacing w:line="360" w:lineRule="auto"/>
        <w:ind w:right="684" w:firstLine="710"/>
        <w:jc w:val="both"/>
        <w:rPr>
          <w:sz w:val="24"/>
        </w:rPr>
      </w:pPr>
      <w:r>
        <w:rPr>
          <w:sz w:val="24"/>
        </w:rPr>
        <w:t>НЭП.</w:t>
      </w:r>
      <w:r>
        <w:rPr>
          <w:spacing w:val="-12"/>
          <w:sz w:val="24"/>
        </w:rPr>
        <w:t xml:space="preserve"> </w:t>
      </w:r>
      <w:r>
        <w:rPr>
          <w:sz w:val="24"/>
        </w:rPr>
        <w:t>Образование</w:t>
      </w:r>
      <w:r>
        <w:rPr>
          <w:spacing w:val="-14"/>
          <w:sz w:val="24"/>
        </w:rPr>
        <w:t xml:space="preserve"> </w:t>
      </w:r>
      <w:r>
        <w:rPr>
          <w:sz w:val="24"/>
        </w:rPr>
        <w:t>СССР.</w:t>
      </w:r>
      <w:r>
        <w:rPr>
          <w:spacing w:val="-12"/>
          <w:sz w:val="24"/>
        </w:rPr>
        <w:t xml:space="preserve"> </w:t>
      </w:r>
      <w:r>
        <w:rPr>
          <w:sz w:val="24"/>
        </w:rPr>
        <w:t>СССР</w:t>
      </w:r>
      <w:r>
        <w:rPr>
          <w:spacing w:val="-13"/>
          <w:sz w:val="24"/>
        </w:rPr>
        <w:t xml:space="preserve"> </w:t>
      </w:r>
      <w:r>
        <w:rPr>
          <w:sz w:val="24"/>
        </w:rPr>
        <w:t>в</w:t>
      </w:r>
      <w:r>
        <w:rPr>
          <w:spacing w:val="-12"/>
          <w:sz w:val="24"/>
        </w:rPr>
        <w:t xml:space="preserve"> </w:t>
      </w:r>
      <w:r>
        <w:rPr>
          <w:sz w:val="24"/>
        </w:rPr>
        <w:t>годы</w:t>
      </w:r>
      <w:r>
        <w:rPr>
          <w:spacing w:val="-12"/>
          <w:sz w:val="24"/>
        </w:rPr>
        <w:t xml:space="preserve"> </w:t>
      </w:r>
      <w:r>
        <w:rPr>
          <w:sz w:val="24"/>
        </w:rPr>
        <w:t>нэпа.</w:t>
      </w:r>
      <w:r>
        <w:rPr>
          <w:spacing w:val="-15"/>
          <w:sz w:val="24"/>
        </w:rPr>
        <w:t xml:space="preserve"> </w:t>
      </w:r>
      <w:r>
        <w:rPr>
          <w:sz w:val="24"/>
        </w:rPr>
        <w:t>«Великий</w:t>
      </w:r>
      <w:r>
        <w:rPr>
          <w:spacing w:val="-13"/>
          <w:sz w:val="24"/>
        </w:rPr>
        <w:t xml:space="preserve"> </w:t>
      </w:r>
      <w:r>
        <w:rPr>
          <w:sz w:val="24"/>
        </w:rPr>
        <w:t>перелом».</w:t>
      </w:r>
      <w:r>
        <w:rPr>
          <w:spacing w:val="-12"/>
          <w:sz w:val="24"/>
        </w:rPr>
        <w:t xml:space="preserve"> </w:t>
      </w:r>
      <w:r>
        <w:rPr>
          <w:sz w:val="24"/>
        </w:rPr>
        <w:t>Индустриализация, коллективизация,</w:t>
      </w:r>
      <w:r>
        <w:rPr>
          <w:spacing w:val="-10"/>
          <w:sz w:val="24"/>
        </w:rPr>
        <w:t xml:space="preserve"> </w:t>
      </w:r>
      <w:r>
        <w:rPr>
          <w:sz w:val="24"/>
        </w:rPr>
        <w:t>культурная</w:t>
      </w:r>
      <w:r>
        <w:rPr>
          <w:spacing w:val="-8"/>
          <w:sz w:val="24"/>
        </w:rPr>
        <w:t xml:space="preserve"> </w:t>
      </w:r>
      <w:r>
        <w:rPr>
          <w:sz w:val="24"/>
        </w:rPr>
        <w:t>революция.</w:t>
      </w:r>
      <w:r>
        <w:rPr>
          <w:spacing w:val="-10"/>
          <w:sz w:val="24"/>
        </w:rPr>
        <w:t xml:space="preserve"> </w:t>
      </w:r>
      <w:r>
        <w:rPr>
          <w:sz w:val="24"/>
        </w:rPr>
        <w:t>Первые</w:t>
      </w:r>
      <w:r>
        <w:rPr>
          <w:spacing w:val="-9"/>
          <w:sz w:val="24"/>
        </w:rPr>
        <w:t xml:space="preserve"> </w:t>
      </w:r>
      <w:r>
        <w:rPr>
          <w:sz w:val="24"/>
        </w:rPr>
        <w:t>пятилетки.</w:t>
      </w:r>
      <w:r>
        <w:rPr>
          <w:spacing w:val="-6"/>
          <w:sz w:val="24"/>
        </w:rPr>
        <w:t xml:space="preserve"> </w:t>
      </w:r>
      <w:r>
        <w:rPr>
          <w:sz w:val="24"/>
        </w:rPr>
        <w:t>Политический</w:t>
      </w:r>
      <w:r>
        <w:rPr>
          <w:spacing w:val="-7"/>
          <w:sz w:val="24"/>
        </w:rPr>
        <w:t xml:space="preserve"> </w:t>
      </w:r>
      <w:r>
        <w:rPr>
          <w:sz w:val="24"/>
        </w:rPr>
        <w:t>строй</w:t>
      </w:r>
      <w:r>
        <w:rPr>
          <w:spacing w:val="-12"/>
          <w:sz w:val="24"/>
        </w:rPr>
        <w:t xml:space="preserve"> </w:t>
      </w:r>
      <w:r>
        <w:rPr>
          <w:sz w:val="24"/>
        </w:rPr>
        <w:t>и</w:t>
      </w:r>
      <w:r>
        <w:rPr>
          <w:spacing w:val="-7"/>
          <w:sz w:val="24"/>
        </w:rPr>
        <w:t xml:space="preserve"> </w:t>
      </w:r>
      <w:r>
        <w:rPr>
          <w:sz w:val="24"/>
        </w:rPr>
        <w:t>репрессии. Внешняя политика СССР. Укрепление обороноспособности;</w:t>
      </w:r>
    </w:p>
    <w:p w:rsidR="00320900" w:rsidRDefault="0005617F">
      <w:pPr>
        <w:pStyle w:val="a6"/>
        <w:numPr>
          <w:ilvl w:val="0"/>
          <w:numId w:val="109"/>
        </w:numPr>
        <w:tabs>
          <w:tab w:val="left" w:pos="1173"/>
        </w:tabs>
        <w:spacing w:line="360" w:lineRule="auto"/>
        <w:ind w:right="684"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Pr>
          <w:spacing w:val="-5"/>
          <w:sz w:val="24"/>
        </w:rPr>
        <w:t xml:space="preserve"> </w:t>
      </w:r>
      <w:r>
        <w:rPr>
          <w:sz w:val="24"/>
        </w:rPr>
        <w:t>Освободительная</w:t>
      </w:r>
      <w:r>
        <w:rPr>
          <w:spacing w:val="-7"/>
          <w:sz w:val="24"/>
        </w:rPr>
        <w:t xml:space="preserve"> </w:t>
      </w:r>
      <w:r>
        <w:rPr>
          <w:sz w:val="24"/>
        </w:rPr>
        <w:t>миссия</w:t>
      </w:r>
      <w:r>
        <w:rPr>
          <w:spacing w:val="-7"/>
          <w:sz w:val="24"/>
        </w:rPr>
        <w:t xml:space="preserve"> </w:t>
      </w:r>
      <w:r>
        <w:rPr>
          <w:sz w:val="24"/>
        </w:rPr>
        <w:t>Красной</w:t>
      </w:r>
      <w:r>
        <w:rPr>
          <w:spacing w:val="-6"/>
          <w:sz w:val="24"/>
        </w:rPr>
        <w:t xml:space="preserve"> </w:t>
      </w:r>
      <w:r>
        <w:rPr>
          <w:sz w:val="24"/>
        </w:rPr>
        <w:t>Армии.</w:t>
      </w:r>
      <w:r>
        <w:rPr>
          <w:spacing w:val="-5"/>
          <w:sz w:val="24"/>
        </w:rPr>
        <w:t xml:space="preserve"> </w:t>
      </w:r>
      <w:r>
        <w:rPr>
          <w:sz w:val="24"/>
        </w:rPr>
        <w:t>Победа</w:t>
      </w:r>
      <w:r>
        <w:rPr>
          <w:spacing w:val="-3"/>
          <w:sz w:val="24"/>
        </w:rPr>
        <w:t xml:space="preserve"> </w:t>
      </w:r>
      <w:r>
        <w:rPr>
          <w:sz w:val="24"/>
        </w:rPr>
        <w:t>над</w:t>
      </w:r>
      <w:r>
        <w:rPr>
          <w:spacing w:val="-4"/>
          <w:sz w:val="24"/>
        </w:rPr>
        <w:t xml:space="preserve"> </w:t>
      </w:r>
      <w:r>
        <w:rPr>
          <w:sz w:val="24"/>
        </w:rPr>
        <w:t>Японией.</w:t>
      </w:r>
      <w:r>
        <w:rPr>
          <w:spacing w:val="-5"/>
          <w:sz w:val="24"/>
        </w:rPr>
        <w:t xml:space="preserve"> </w:t>
      </w:r>
      <w:r>
        <w:rPr>
          <w:sz w:val="24"/>
        </w:rPr>
        <w:t>Решающий</w:t>
      </w:r>
      <w:r>
        <w:rPr>
          <w:spacing w:val="-11"/>
          <w:sz w:val="24"/>
        </w:rPr>
        <w:t xml:space="preserve"> </w:t>
      </w:r>
      <w:r>
        <w:rPr>
          <w:sz w:val="24"/>
        </w:rPr>
        <w:t>вклад СССР в Великую Победу. Защита памяти о Великой Победе.</w:t>
      </w:r>
    </w:p>
    <w:p w:rsidR="00320900" w:rsidRDefault="0005617F">
      <w:pPr>
        <w:pStyle w:val="a3"/>
        <w:spacing w:line="275" w:lineRule="exact"/>
        <w:ind w:left="908" w:firstLine="0"/>
      </w:pPr>
      <w:r>
        <w:t>По</w:t>
      </w:r>
      <w:r>
        <w:rPr>
          <w:spacing w:val="4"/>
        </w:rPr>
        <w:t xml:space="preserve"> </w:t>
      </w:r>
      <w:r>
        <w:t>учебному</w:t>
      </w:r>
      <w:r>
        <w:rPr>
          <w:spacing w:val="-10"/>
        </w:rPr>
        <w:t xml:space="preserve"> </w:t>
      </w:r>
      <w:r>
        <w:t>курсу</w:t>
      </w:r>
      <w:r>
        <w:rPr>
          <w:spacing w:val="-5"/>
        </w:rPr>
        <w:t xml:space="preserve"> </w:t>
      </w:r>
      <w:r>
        <w:t>«Всеобщая</w:t>
      </w:r>
      <w:r>
        <w:rPr>
          <w:spacing w:val="1"/>
        </w:rPr>
        <w:t xml:space="preserve"> </w:t>
      </w:r>
      <w:r>
        <w:rPr>
          <w:spacing w:val="-2"/>
        </w:rPr>
        <w:t>история»:</w:t>
      </w:r>
    </w:p>
    <w:p w:rsidR="00320900" w:rsidRDefault="0005617F">
      <w:pPr>
        <w:pStyle w:val="a6"/>
        <w:numPr>
          <w:ilvl w:val="0"/>
          <w:numId w:val="108"/>
        </w:numPr>
        <w:tabs>
          <w:tab w:val="left" w:pos="1173"/>
        </w:tabs>
        <w:spacing w:before="130"/>
        <w:jc w:val="both"/>
        <w:rPr>
          <w:sz w:val="24"/>
        </w:rPr>
      </w:pPr>
      <w:r>
        <w:rPr>
          <w:sz w:val="24"/>
        </w:rPr>
        <w:t>Мир</w:t>
      </w:r>
      <w:r>
        <w:rPr>
          <w:spacing w:val="8"/>
          <w:sz w:val="24"/>
        </w:rPr>
        <w:t xml:space="preserve"> </w:t>
      </w:r>
      <w:r>
        <w:rPr>
          <w:sz w:val="24"/>
        </w:rPr>
        <w:t>накануне</w:t>
      </w:r>
      <w:r>
        <w:rPr>
          <w:spacing w:val="8"/>
          <w:sz w:val="24"/>
        </w:rPr>
        <w:t xml:space="preserve"> </w:t>
      </w:r>
      <w:r>
        <w:rPr>
          <w:sz w:val="24"/>
        </w:rPr>
        <w:t>Первой</w:t>
      </w:r>
      <w:r>
        <w:rPr>
          <w:spacing w:val="5"/>
          <w:sz w:val="24"/>
        </w:rPr>
        <w:t xml:space="preserve"> </w:t>
      </w:r>
      <w:r>
        <w:rPr>
          <w:sz w:val="24"/>
        </w:rPr>
        <w:t>мировой</w:t>
      </w:r>
      <w:r>
        <w:rPr>
          <w:spacing w:val="5"/>
          <w:sz w:val="24"/>
        </w:rPr>
        <w:t xml:space="preserve"> </w:t>
      </w:r>
      <w:r>
        <w:rPr>
          <w:sz w:val="24"/>
        </w:rPr>
        <w:t>войны.</w:t>
      </w:r>
      <w:r>
        <w:rPr>
          <w:spacing w:val="6"/>
          <w:sz w:val="24"/>
        </w:rPr>
        <w:t xml:space="preserve"> </w:t>
      </w:r>
      <w:r>
        <w:rPr>
          <w:sz w:val="24"/>
        </w:rPr>
        <w:t>Первая</w:t>
      </w:r>
      <w:r>
        <w:rPr>
          <w:spacing w:val="8"/>
          <w:sz w:val="24"/>
        </w:rPr>
        <w:t xml:space="preserve"> </w:t>
      </w:r>
      <w:r>
        <w:rPr>
          <w:sz w:val="24"/>
        </w:rPr>
        <w:t>мировая</w:t>
      </w:r>
      <w:r>
        <w:rPr>
          <w:spacing w:val="8"/>
          <w:sz w:val="24"/>
        </w:rPr>
        <w:t xml:space="preserve"> </w:t>
      </w:r>
      <w:r>
        <w:rPr>
          <w:sz w:val="24"/>
        </w:rPr>
        <w:t>война:</w:t>
      </w:r>
      <w:r>
        <w:rPr>
          <w:spacing w:val="5"/>
          <w:sz w:val="24"/>
        </w:rPr>
        <w:t xml:space="preserve"> </w:t>
      </w:r>
      <w:r>
        <w:rPr>
          <w:sz w:val="24"/>
        </w:rPr>
        <w:t>причины,</w:t>
      </w:r>
      <w:r>
        <w:rPr>
          <w:spacing w:val="6"/>
          <w:sz w:val="24"/>
        </w:rPr>
        <w:t xml:space="preserve"> </w:t>
      </w:r>
      <w:r>
        <w:rPr>
          <w:spacing w:val="-2"/>
          <w:sz w:val="24"/>
        </w:rPr>
        <w:t>участники,</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основные</w:t>
      </w:r>
      <w:r>
        <w:rPr>
          <w:spacing w:val="-4"/>
        </w:rPr>
        <w:t xml:space="preserve"> </w:t>
      </w:r>
      <w:r>
        <w:t>события,</w:t>
      </w:r>
      <w:r>
        <w:rPr>
          <w:spacing w:val="-5"/>
        </w:rPr>
        <w:t xml:space="preserve"> </w:t>
      </w:r>
      <w:r>
        <w:t>результаты. Власть</w:t>
      </w:r>
      <w:r>
        <w:rPr>
          <w:spacing w:val="-1"/>
        </w:rPr>
        <w:t xml:space="preserve"> </w:t>
      </w:r>
      <w:r>
        <w:t>и</w:t>
      </w:r>
      <w:r>
        <w:rPr>
          <w:spacing w:val="-6"/>
        </w:rPr>
        <w:t xml:space="preserve"> </w:t>
      </w:r>
      <w:r>
        <w:rPr>
          <w:spacing w:val="-2"/>
        </w:rPr>
        <w:t>общество;</w:t>
      </w:r>
    </w:p>
    <w:p w:rsidR="00320900" w:rsidRDefault="0005617F">
      <w:pPr>
        <w:pStyle w:val="a6"/>
        <w:numPr>
          <w:ilvl w:val="0"/>
          <w:numId w:val="108"/>
        </w:numPr>
        <w:tabs>
          <w:tab w:val="left" w:pos="1173"/>
        </w:tabs>
        <w:spacing w:before="137" w:line="360" w:lineRule="auto"/>
        <w:ind w:left="197" w:right="678"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20900" w:rsidRDefault="0005617F">
      <w:pPr>
        <w:pStyle w:val="a6"/>
        <w:numPr>
          <w:ilvl w:val="0"/>
          <w:numId w:val="108"/>
        </w:numPr>
        <w:tabs>
          <w:tab w:val="left" w:pos="1173"/>
        </w:tabs>
        <w:spacing w:before="1"/>
        <w:jc w:val="both"/>
        <w:rPr>
          <w:sz w:val="24"/>
        </w:rPr>
      </w:pPr>
      <w:r>
        <w:rPr>
          <w:sz w:val="24"/>
        </w:rPr>
        <w:t>Вторая</w:t>
      </w:r>
      <w:r>
        <w:rPr>
          <w:spacing w:val="-15"/>
          <w:sz w:val="24"/>
        </w:rPr>
        <w:t xml:space="preserve"> </w:t>
      </w:r>
      <w:r>
        <w:rPr>
          <w:sz w:val="24"/>
        </w:rPr>
        <w:t>мировая</w:t>
      </w:r>
      <w:r>
        <w:rPr>
          <w:spacing w:val="-15"/>
          <w:sz w:val="24"/>
        </w:rPr>
        <w:t xml:space="preserve"> </w:t>
      </w:r>
      <w:r>
        <w:rPr>
          <w:sz w:val="24"/>
        </w:rPr>
        <w:t>война:</w:t>
      </w:r>
      <w:r>
        <w:rPr>
          <w:spacing w:val="-15"/>
          <w:sz w:val="24"/>
        </w:rPr>
        <w:t xml:space="preserve"> </w:t>
      </w:r>
      <w:r>
        <w:rPr>
          <w:sz w:val="24"/>
        </w:rPr>
        <w:t>причины,</w:t>
      </w:r>
      <w:r>
        <w:rPr>
          <w:spacing w:val="-15"/>
          <w:sz w:val="24"/>
        </w:rPr>
        <w:t xml:space="preserve"> </w:t>
      </w:r>
      <w:r>
        <w:rPr>
          <w:sz w:val="24"/>
        </w:rPr>
        <w:t>участники,</w:t>
      </w:r>
      <w:r>
        <w:rPr>
          <w:spacing w:val="-15"/>
          <w:sz w:val="24"/>
        </w:rPr>
        <w:t xml:space="preserve"> </w:t>
      </w:r>
      <w:r>
        <w:rPr>
          <w:sz w:val="24"/>
        </w:rPr>
        <w:t>основные</w:t>
      </w:r>
      <w:r>
        <w:rPr>
          <w:spacing w:val="-13"/>
          <w:sz w:val="24"/>
        </w:rPr>
        <w:t xml:space="preserve"> </w:t>
      </w:r>
      <w:r>
        <w:rPr>
          <w:sz w:val="24"/>
        </w:rPr>
        <w:t>сражения,</w:t>
      </w:r>
      <w:r>
        <w:rPr>
          <w:spacing w:val="-15"/>
          <w:sz w:val="24"/>
        </w:rPr>
        <w:t xml:space="preserve"> </w:t>
      </w:r>
      <w:r>
        <w:rPr>
          <w:spacing w:val="-2"/>
          <w:sz w:val="24"/>
        </w:rPr>
        <w:t>итоги;</w:t>
      </w:r>
    </w:p>
    <w:p w:rsidR="00320900" w:rsidRDefault="0005617F">
      <w:pPr>
        <w:pStyle w:val="a6"/>
        <w:numPr>
          <w:ilvl w:val="0"/>
          <w:numId w:val="108"/>
        </w:numPr>
        <w:tabs>
          <w:tab w:val="left" w:pos="1173"/>
        </w:tabs>
        <w:spacing w:before="136"/>
        <w:jc w:val="both"/>
        <w:rPr>
          <w:sz w:val="24"/>
        </w:rPr>
      </w:pPr>
      <w:r>
        <w:rPr>
          <w:sz w:val="24"/>
        </w:rPr>
        <w:t>Власть</w:t>
      </w:r>
      <w:r>
        <w:rPr>
          <w:spacing w:val="-6"/>
          <w:sz w:val="24"/>
        </w:rPr>
        <w:t xml:space="preserve"> </w:t>
      </w:r>
      <w:r>
        <w:rPr>
          <w:sz w:val="24"/>
        </w:rPr>
        <w:t>и</w:t>
      </w:r>
      <w:r>
        <w:rPr>
          <w:spacing w:val="-14"/>
          <w:sz w:val="24"/>
        </w:rPr>
        <w:t xml:space="preserve"> </w:t>
      </w:r>
      <w:r>
        <w:rPr>
          <w:sz w:val="24"/>
        </w:rPr>
        <w:t>общество</w:t>
      </w:r>
      <w:r>
        <w:rPr>
          <w:spacing w:val="-6"/>
          <w:sz w:val="24"/>
        </w:rPr>
        <w:t xml:space="preserve"> </w:t>
      </w:r>
      <w:r>
        <w:rPr>
          <w:sz w:val="24"/>
        </w:rPr>
        <w:t>в</w:t>
      </w:r>
      <w:r>
        <w:rPr>
          <w:spacing w:val="-9"/>
          <w:sz w:val="24"/>
        </w:rPr>
        <w:t xml:space="preserve"> </w:t>
      </w:r>
      <w:r>
        <w:rPr>
          <w:sz w:val="24"/>
        </w:rPr>
        <w:t>годы</w:t>
      </w:r>
      <w:r>
        <w:rPr>
          <w:spacing w:val="-9"/>
          <w:sz w:val="24"/>
        </w:rPr>
        <w:t xml:space="preserve"> </w:t>
      </w:r>
      <w:r>
        <w:rPr>
          <w:sz w:val="24"/>
        </w:rPr>
        <w:t>войны.</w:t>
      </w:r>
      <w:r>
        <w:rPr>
          <w:spacing w:val="-8"/>
          <w:sz w:val="24"/>
        </w:rPr>
        <w:t xml:space="preserve"> </w:t>
      </w:r>
      <w:r>
        <w:rPr>
          <w:sz w:val="24"/>
        </w:rPr>
        <w:t>Решающий</w:t>
      </w:r>
      <w:r>
        <w:rPr>
          <w:spacing w:val="-10"/>
          <w:sz w:val="24"/>
        </w:rPr>
        <w:t xml:space="preserve"> </w:t>
      </w:r>
      <w:r>
        <w:rPr>
          <w:sz w:val="24"/>
        </w:rPr>
        <w:t>вклад</w:t>
      </w:r>
      <w:r>
        <w:rPr>
          <w:spacing w:val="-8"/>
          <w:sz w:val="24"/>
        </w:rPr>
        <w:t xml:space="preserve"> </w:t>
      </w:r>
      <w:r>
        <w:rPr>
          <w:sz w:val="24"/>
        </w:rPr>
        <w:t>СССР</w:t>
      </w:r>
      <w:r>
        <w:rPr>
          <w:spacing w:val="-6"/>
          <w:sz w:val="24"/>
        </w:rPr>
        <w:t xml:space="preserve"> </w:t>
      </w:r>
      <w:r>
        <w:rPr>
          <w:sz w:val="24"/>
        </w:rPr>
        <w:t>в</w:t>
      </w:r>
      <w:r>
        <w:rPr>
          <w:spacing w:val="-5"/>
          <w:sz w:val="24"/>
        </w:rPr>
        <w:t xml:space="preserve"> </w:t>
      </w:r>
      <w:r>
        <w:rPr>
          <w:spacing w:val="-2"/>
          <w:sz w:val="24"/>
        </w:rPr>
        <w:t>Победу.</w:t>
      </w:r>
    </w:p>
    <w:p w:rsidR="00320900" w:rsidRDefault="0005617F">
      <w:pPr>
        <w:pStyle w:val="a3"/>
        <w:spacing w:before="137" w:line="362" w:lineRule="auto"/>
        <w:ind w:left="908" w:right="690" w:firstLine="0"/>
      </w:pPr>
      <w:r>
        <w:t>Структура предметных результатов включает следующий перечень знаний</w:t>
      </w:r>
      <w:r>
        <w:rPr>
          <w:spacing w:val="40"/>
        </w:rPr>
        <w:t xml:space="preserve"> </w:t>
      </w:r>
      <w:r>
        <w:t>и умений: указывать</w:t>
      </w:r>
      <w:r>
        <w:rPr>
          <w:spacing w:val="74"/>
        </w:rPr>
        <w:t xml:space="preserve"> </w:t>
      </w:r>
      <w:r>
        <w:t>хронологические</w:t>
      </w:r>
      <w:r>
        <w:rPr>
          <w:spacing w:val="75"/>
        </w:rPr>
        <w:t xml:space="preserve"> </w:t>
      </w:r>
      <w:r>
        <w:t>рамки</w:t>
      </w:r>
      <w:r>
        <w:rPr>
          <w:spacing w:val="72"/>
        </w:rPr>
        <w:t xml:space="preserve"> </w:t>
      </w:r>
      <w:r>
        <w:t>основных</w:t>
      </w:r>
      <w:r>
        <w:rPr>
          <w:spacing w:val="71"/>
        </w:rPr>
        <w:t xml:space="preserve"> </w:t>
      </w:r>
      <w:r>
        <w:t>периодов</w:t>
      </w:r>
      <w:r>
        <w:rPr>
          <w:spacing w:val="68"/>
        </w:rPr>
        <w:t xml:space="preserve"> </w:t>
      </w:r>
      <w:r>
        <w:t>отечественной</w:t>
      </w:r>
      <w:r>
        <w:rPr>
          <w:spacing w:val="72"/>
        </w:rPr>
        <w:t xml:space="preserve">  </w:t>
      </w:r>
      <w:r>
        <w:t>и</w:t>
      </w:r>
      <w:r>
        <w:rPr>
          <w:spacing w:val="72"/>
        </w:rPr>
        <w:t xml:space="preserve"> </w:t>
      </w:r>
      <w:r>
        <w:rPr>
          <w:spacing w:val="-2"/>
        </w:rPr>
        <w:t>всеобщей</w:t>
      </w:r>
    </w:p>
    <w:p w:rsidR="00320900" w:rsidRDefault="0005617F">
      <w:pPr>
        <w:pStyle w:val="a3"/>
        <w:spacing w:line="273" w:lineRule="exact"/>
        <w:ind w:firstLine="0"/>
      </w:pPr>
      <w:r>
        <w:t>истории</w:t>
      </w:r>
      <w:r>
        <w:rPr>
          <w:spacing w:val="1"/>
        </w:rPr>
        <w:t xml:space="preserve"> </w:t>
      </w:r>
      <w:r>
        <w:t>1914–1945</w:t>
      </w:r>
      <w:r>
        <w:rPr>
          <w:spacing w:val="-2"/>
        </w:rPr>
        <w:t xml:space="preserve"> </w:t>
      </w:r>
      <w:r>
        <w:rPr>
          <w:spacing w:val="-4"/>
        </w:rPr>
        <w:t>гг.;</w:t>
      </w:r>
    </w:p>
    <w:p w:rsidR="00320900" w:rsidRDefault="0005617F">
      <w:pPr>
        <w:pStyle w:val="a3"/>
        <w:spacing w:before="137" w:line="360" w:lineRule="auto"/>
        <w:ind w:right="679"/>
      </w:pPr>
      <w:r>
        <w:t>называть даты важнейших событий и процессов отечественной и всеобщей истории 1914–1945 гг.;</w:t>
      </w:r>
    </w:p>
    <w:p w:rsidR="00320900" w:rsidRDefault="0005617F">
      <w:pPr>
        <w:pStyle w:val="a3"/>
        <w:spacing w:before="3" w:line="360" w:lineRule="auto"/>
        <w:ind w:right="686"/>
      </w:pPr>
      <w:r>
        <w:t>выявлять синхронность исторических процессов отечественной и всеобщей истории 1914–1945 гг.,</w:t>
      </w:r>
    </w:p>
    <w:p w:rsidR="00320900" w:rsidRDefault="0005617F">
      <w:pPr>
        <w:pStyle w:val="a3"/>
        <w:spacing w:line="360" w:lineRule="auto"/>
        <w:ind w:left="908" w:right="684" w:firstLine="0"/>
      </w:pPr>
      <w:r>
        <w:t>делать выводы о тенденциях развития своей страны и других стран в данный период; характеризовать</w:t>
      </w:r>
      <w:r>
        <w:rPr>
          <w:spacing w:val="47"/>
        </w:rPr>
        <w:t xml:space="preserve">  </w:t>
      </w:r>
      <w:r>
        <w:t>место,</w:t>
      </w:r>
      <w:r>
        <w:rPr>
          <w:spacing w:val="50"/>
        </w:rPr>
        <w:t xml:space="preserve">  </w:t>
      </w:r>
      <w:r>
        <w:t>обстоятельства,</w:t>
      </w:r>
      <w:r>
        <w:rPr>
          <w:spacing w:val="52"/>
        </w:rPr>
        <w:t xml:space="preserve">  </w:t>
      </w:r>
      <w:r>
        <w:t>участников,</w:t>
      </w:r>
      <w:r>
        <w:rPr>
          <w:spacing w:val="52"/>
        </w:rPr>
        <w:t xml:space="preserve">  </w:t>
      </w:r>
      <w:r>
        <w:t>результаты</w:t>
      </w:r>
      <w:r>
        <w:rPr>
          <w:spacing w:val="54"/>
        </w:rPr>
        <w:t xml:space="preserve">  </w:t>
      </w:r>
      <w:r>
        <w:t>и</w:t>
      </w:r>
      <w:r>
        <w:rPr>
          <w:spacing w:val="52"/>
        </w:rPr>
        <w:t xml:space="preserve">  </w:t>
      </w:r>
      <w:r>
        <w:rPr>
          <w:spacing w:val="-2"/>
        </w:rPr>
        <w:t>последствия</w:t>
      </w:r>
    </w:p>
    <w:p w:rsidR="00320900" w:rsidRDefault="0005617F">
      <w:pPr>
        <w:pStyle w:val="a3"/>
        <w:spacing w:before="1"/>
        <w:ind w:firstLine="0"/>
      </w:pPr>
      <w:r>
        <w:t>важнейших</w:t>
      </w:r>
      <w:r>
        <w:rPr>
          <w:spacing w:val="-7"/>
        </w:rPr>
        <w:t xml:space="preserve"> </w:t>
      </w:r>
      <w:r>
        <w:t>исторических</w:t>
      </w:r>
      <w:r>
        <w:rPr>
          <w:spacing w:val="-5"/>
        </w:rPr>
        <w:t xml:space="preserve"> </w:t>
      </w:r>
      <w:r>
        <w:t>событий,</w:t>
      </w:r>
      <w:r>
        <w:rPr>
          <w:spacing w:val="2"/>
        </w:rPr>
        <w:t xml:space="preserve"> </w:t>
      </w:r>
      <w:r>
        <w:t>явлений,</w:t>
      </w:r>
      <w:r>
        <w:rPr>
          <w:spacing w:val="1"/>
        </w:rPr>
        <w:t xml:space="preserve"> </w:t>
      </w:r>
      <w:r>
        <w:t>процессов</w:t>
      </w:r>
      <w:r>
        <w:rPr>
          <w:spacing w:val="-3"/>
        </w:rPr>
        <w:t xml:space="preserve"> </w:t>
      </w:r>
      <w:r>
        <w:t>истории</w:t>
      </w:r>
      <w:r>
        <w:rPr>
          <w:spacing w:val="-4"/>
        </w:rPr>
        <w:t xml:space="preserve"> </w:t>
      </w:r>
      <w:r>
        <w:t>России</w:t>
      </w:r>
      <w:r>
        <w:rPr>
          <w:spacing w:val="56"/>
        </w:rPr>
        <w:t xml:space="preserve"> </w:t>
      </w:r>
      <w:r>
        <w:t>1914–1945</w:t>
      </w:r>
      <w:r>
        <w:rPr>
          <w:spacing w:val="-4"/>
        </w:rPr>
        <w:t xml:space="preserve"> </w:t>
      </w:r>
      <w:r>
        <w:rPr>
          <w:spacing w:val="-5"/>
        </w:rPr>
        <w:t>гг.</w:t>
      </w:r>
    </w:p>
    <w:p w:rsidR="00320900" w:rsidRDefault="0005617F">
      <w:pPr>
        <w:pStyle w:val="a3"/>
        <w:spacing w:before="137"/>
        <w:ind w:left="908" w:firstLine="0"/>
      </w:pPr>
      <w:r>
        <w:t>Предметные</w:t>
      </w:r>
      <w:r>
        <w:rPr>
          <w:spacing w:val="-5"/>
        </w:rPr>
        <w:t xml:space="preserve"> </w:t>
      </w:r>
      <w:r>
        <w:t>результаты</w:t>
      </w:r>
      <w:r>
        <w:rPr>
          <w:spacing w:val="-1"/>
        </w:rPr>
        <w:t xml:space="preserve"> </w:t>
      </w:r>
      <w:r>
        <w:t>изучения</w:t>
      </w:r>
      <w:r>
        <w:rPr>
          <w:spacing w:val="-2"/>
        </w:rPr>
        <w:t xml:space="preserve"> </w:t>
      </w:r>
      <w:r>
        <w:t>истории в 11</w:t>
      </w:r>
      <w:r>
        <w:rPr>
          <w:spacing w:val="-6"/>
        </w:rPr>
        <w:t xml:space="preserve"> </w:t>
      </w:r>
      <w:r>
        <w:rPr>
          <w:spacing w:val="-2"/>
        </w:rPr>
        <w:t>классе.</w:t>
      </w:r>
    </w:p>
    <w:p w:rsidR="00320900" w:rsidRDefault="0005617F">
      <w:pPr>
        <w:pStyle w:val="a3"/>
        <w:spacing w:before="136" w:line="360" w:lineRule="auto"/>
        <w:ind w:right="680"/>
      </w:pPr>
      <w:r>
        <w:t>Понимание значимости России в мировых политических</w:t>
      </w:r>
      <w:r>
        <w:rPr>
          <w:spacing w:val="40"/>
        </w:rPr>
        <w:t xml:space="preserve"> </w:t>
      </w:r>
      <w:r>
        <w:t>и социально-экономических процессах 1945–2022 гг., знание достижений страны</w:t>
      </w:r>
      <w:r>
        <w:rPr>
          <w:spacing w:val="40"/>
        </w:rPr>
        <w:t xml:space="preserve"> </w:t>
      </w:r>
      <w: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w:t>
      </w:r>
      <w:r>
        <w:rPr>
          <w:spacing w:val="-15"/>
        </w:rPr>
        <w:t xml:space="preserve"> </w:t>
      </w:r>
      <w:r>
        <w:t>державы,</w:t>
      </w:r>
      <w:r>
        <w:rPr>
          <w:spacing w:val="-13"/>
        </w:rPr>
        <w:t xml:space="preserve"> </w:t>
      </w:r>
      <w:r>
        <w:t>воссоединения</w:t>
      </w:r>
      <w:r>
        <w:rPr>
          <w:spacing w:val="-14"/>
        </w:rPr>
        <w:t xml:space="preserve"> </w:t>
      </w:r>
      <w:r>
        <w:t>Крыма</w:t>
      </w:r>
      <w:r>
        <w:rPr>
          <w:spacing w:val="-15"/>
        </w:rPr>
        <w:t xml:space="preserve"> </w:t>
      </w:r>
      <w:r>
        <w:t>с</w:t>
      </w:r>
      <w:r>
        <w:rPr>
          <w:spacing w:val="-15"/>
        </w:rPr>
        <w:t xml:space="preserve"> </w:t>
      </w:r>
      <w:r>
        <w:t>Россией,</w:t>
      </w:r>
      <w:r>
        <w:rPr>
          <w:spacing w:val="-13"/>
        </w:rPr>
        <w:t xml:space="preserve"> </w:t>
      </w:r>
      <w:r>
        <w:t>специальной</w:t>
      </w:r>
      <w:r>
        <w:rPr>
          <w:spacing w:val="-14"/>
        </w:rPr>
        <w:t xml:space="preserve"> </w:t>
      </w:r>
      <w:r>
        <w:t>военной</w:t>
      </w:r>
      <w:r>
        <w:rPr>
          <w:spacing w:val="-15"/>
        </w:rPr>
        <w:t xml:space="preserve"> </w:t>
      </w:r>
      <w:r>
        <w:t>операции</w:t>
      </w:r>
      <w:r>
        <w:rPr>
          <w:spacing w:val="-14"/>
        </w:rPr>
        <w:t xml:space="preserve"> </w:t>
      </w:r>
      <w:r>
        <w:t>на</w:t>
      </w:r>
      <w:r>
        <w:rPr>
          <w:spacing w:val="-15"/>
        </w:rPr>
        <w:t xml:space="preserve"> </w:t>
      </w:r>
      <w:r>
        <w:t xml:space="preserve">Украине и других важнейших событий 1945–2022 гг.; особенности развития культуры народов СССР </w:t>
      </w:r>
      <w:r>
        <w:rPr>
          <w:spacing w:val="-2"/>
        </w:rPr>
        <w:t>(России).</w:t>
      </w:r>
    </w:p>
    <w:p w:rsidR="00320900" w:rsidRDefault="0005617F">
      <w:pPr>
        <w:pStyle w:val="a3"/>
        <w:spacing w:before="3" w:line="360" w:lineRule="auto"/>
        <w:ind w:right="686"/>
      </w:pPr>
      <w:r>
        <w:t>Достижение указанного предметного результата непосредственно связано</w:t>
      </w:r>
      <w:r>
        <w:rPr>
          <w:spacing w:val="40"/>
        </w:rPr>
        <w:t xml:space="preserve"> </w:t>
      </w:r>
      <w:r>
        <w:t>с усвоением обучающимися</w:t>
      </w:r>
      <w:r>
        <w:rPr>
          <w:spacing w:val="-11"/>
        </w:rPr>
        <w:t xml:space="preserve"> </w:t>
      </w:r>
      <w:r>
        <w:t>знаний</w:t>
      </w:r>
      <w:r>
        <w:rPr>
          <w:spacing w:val="-15"/>
        </w:rPr>
        <w:t xml:space="preserve"> </w:t>
      </w:r>
      <w:r>
        <w:t>важнейших</w:t>
      </w:r>
      <w:r>
        <w:rPr>
          <w:spacing w:val="-15"/>
        </w:rPr>
        <w:t xml:space="preserve"> </w:t>
      </w:r>
      <w:r>
        <w:t>событий,</w:t>
      </w:r>
      <w:r>
        <w:rPr>
          <w:spacing w:val="-9"/>
        </w:rPr>
        <w:t xml:space="preserve"> </w:t>
      </w:r>
      <w:r>
        <w:t>явлений,</w:t>
      </w:r>
      <w:r>
        <w:rPr>
          <w:spacing w:val="-9"/>
        </w:rPr>
        <w:t xml:space="preserve"> </w:t>
      </w:r>
      <w:r>
        <w:t>процессов</w:t>
      </w:r>
      <w:r>
        <w:rPr>
          <w:spacing w:val="-9"/>
        </w:rPr>
        <w:t xml:space="preserve"> </w:t>
      </w:r>
      <w:r>
        <w:t>истории</w:t>
      </w:r>
      <w:r>
        <w:rPr>
          <w:spacing w:val="-14"/>
        </w:rPr>
        <w:t xml:space="preserve"> </w:t>
      </w:r>
      <w:r>
        <w:t>России</w:t>
      </w:r>
      <w:r>
        <w:rPr>
          <w:spacing w:val="-10"/>
        </w:rPr>
        <w:t xml:space="preserve"> </w:t>
      </w:r>
      <w:r>
        <w:t>1945–2022</w:t>
      </w:r>
      <w:r>
        <w:rPr>
          <w:spacing w:val="-15"/>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rsidR="00320900" w:rsidRDefault="0005617F">
      <w:pPr>
        <w:pStyle w:val="a3"/>
        <w:spacing w:line="360" w:lineRule="auto"/>
        <w:ind w:left="908" w:right="678" w:firstLine="0"/>
      </w:pPr>
      <w:r>
        <w:t>Структура предметного результата включает следующий перечень знаний</w:t>
      </w:r>
      <w:r>
        <w:rPr>
          <w:spacing w:val="40"/>
        </w:rPr>
        <w:t xml:space="preserve"> </w:t>
      </w:r>
      <w:r>
        <w:t>и умений: называть</w:t>
      </w:r>
      <w:r>
        <w:rPr>
          <w:spacing w:val="59"/>
        </w:rPr>
        <w:t xml:space="preserve"> </w:t>
      </w:r>
      <w:r>
        <w:t>наиболее</w:t>
      </w:r>
      <w:r>
        <w:rPr>
          <w:spacing w:val="57"/>
        </w:rPr>
        <w:t xml:space="preserve"> </w:t>
      </w:r>
      <w:r>
        <w:t>значимые</w:t>
      </w:r>
      <w:r>
        <w:rPr>
          <w:spacing w:val="57"/>
        </w:rPr>
        <w:t xml:space="preserve"> </w:t>
      </w:r>
      <w:r>
        <w:t>события</w:t>
      </w:r>
      <w:r>
        <w:rPr>
          <w:spacing w:val="63"/>
        </w:rPr>
        <w:t xml:space="preserve"> </w:t>
      </w:r>
      <w:r>
        <w:t>истории</w:t>
      </w:r>
      <w:r>
        <w:rPr>
          <w:spacing w:val="64"/>
        </w:rPr>
        <w:t xml:space="preserve"> </w:t>
      </w:r>
      <w:r>
        <w:t>России</w:t>
      </w:r>
      <w:r>
        <w:rPr>
          <w:spacing w:val="64"/>
        </w:rPr>
        <w:t xml:space="preserve"> </w:t>
      </w:r>
      <w:r>
        <w:t>1945–2022</w:t>
      </w:r>
      <w:r>
        <w:rPr>
          <w:spacing w:val="58"/>
        </w:rPr>
        <w:t xml:space="preserve"> </w:t>
      </w:r>
      <w:r>
        <w:t>гг.,</w:t>
      </w:r>
      <w:r>
        <w:rPr>
          <w:spacing w:val="60"/>
        </w:rPr>
        <w:t xml:space="preserve"> </w:t>
      </w:r>
      <w:r>
        <w:t>объяснять</w:t>
      </w:r>
      <w:r>
        <w:rPr>
          <w:spacing w:val="65"/>
        </w:rPr>
        <w:t xml:space="preserve"> </w:t>
      </w:r>
      <w:r>
        <w:rPr>
          <w:spacing w:val="-5"/>
        </w:rPr>
        <w:t>их</w:t>
      </w:r>
    </w:p>
    <w:p w:rsidR="00320900" w:rsidRDefault="0005617F">
      <w:pPr>
        <w:pStyle w:val="a3"/>
        <w:spacing w:line="274" w:lineRule="exact"/>
        <w:ind w:firstLine="0"/>
      </w:pPr>
      <w:r>
        <w:t>особую</w:t>
      </w:r>
      <w:r>
        <w:rPr>
          <w:spacing w:val="-5"/>
        </w:rPr>
        <w:t xml:space="preserve"> </w:t>
      </w:r>
      <w:r>
        <w:t>значимость</w:t>
      </w:r>
      <w:r>
        <w:rPr>
          <w:spacing w:val="-3"/>
        </w:rPr>
        <w:t xml:space="preserve"> </w:t>
      </w:r>
      <w:r>
        <w:t>для истории</w:t>
      </w:r>
      <w:r>
        <w:rPr>
          <w:spacing w:val="-4"/>
        </w:rPr>
        <w:t xml:space="preserve"> </w:t>
      </w:r>
      <w:r>
        <w:t>нашей</w:t>
      </w:r>
      <w:r>
        <w:rPr>
          <w:spacing w:val="1"/>
        </w:rPr>
        <w:t xml:space="preserve"> </w:t>
      </w:r>
      <w:r>
        <w:rPr>
          <w:spacing w:val="-2"/>
        </w:rPr>
        <w:t>страны;</w:t>
      </w:r>
    </w:p>
    <w:p w:rsidR="00320900" w:rsidRDefault="0005617F">
      <w:pPr>
        <w:pStyle w:val="a3"/>
        <w:spacing w:before="141" w:line="360" w:lineRule="auto"/>
        <w:ind w:right="687"/>
      </w:pPr>
      <w:r>
        <w:t>определять и объяснять (аргументировать) свое отношение и оценку наиболее значительных событий, явлений, процессов истории России 1945–2022 гг.,</w:t>
      </w:r>
      <w:r>
        <w:rPr>
          <w:spacing w:val="40"/>
        </w:rPr>
        <w:t xml:space="preserve"> </w:t>
      </w:r>
      <w:r>
        <w:t>их значение для истории России и человечества в целом;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используя знания по истории России и всемирной истории 1945–2022 гг., выявлять попытки фальсификации истории;</w:t>
      </w:r>
    </w:p>
    <w:p w:rsidR="00320900" w:rsidRDefault="0005617F">
      <w:pPr>
        <w:pStyle w:val="a3"/>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20900" w:rsidRDefault="0005617F">
      <w:pPr>
        <w:pStyle w:val="a3"/>
        <w:spacing w:line="360" w:lineRule="auto"/>
        <w:ind w:right="680"/>
      </w:pPr>
      <w:r>
        <w:t>Знание имен исторических личностей, внесших значительный вклад</w:t>
      </w:r>
      <w:r>
        <w:rPr>
          <w:spacing w:val="40"/>
        </w:rPr>
        <w:t xml:space="preserve"> </w:t>
      </w:r>
      <w:r>
        <w:t>в социально- экономическое, политическое и культурное развитие России</w:t>
      </w:r>
      <w:r>
        <w:rPr>
          <w:spacing w:val="40"/>
        </w:rPr>
        <w:t xml:space="preserve"> </w:t>
      </w:r>
      <w:r>
        <w:t>в 1945–2022 гг.</w:t>
      </w:r>
    </w:p>
    <w:p w:rsidR="00320900" w:rsidRDefault="0005617F">
      <w:pPr>
        <w:pStyle w:val="a3"/>
        <w:spacing w:line="360" w:lineRule="auto"/>
        <w:ind w:right="684"/>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rsidR="00320900" w:rsidRDefault="0005617F">
      <w:pPr>
        <w:pStyle w:val="a3"/>
        <w:spacing w:line="364" w:lineRule="auto"/>
        <w:ind w:left="908" w:right="677" w:firstLine="0"/>
      </w:pPr>
      <w:r>
        <w:t>Структура предметного результата включает следующий перечень знаний</w:t>
      </w:r>
      <w:r>
        <w:rPr>
          <w:spacing w:val="40"/>
        </w:rPr>
        <w:t xml:space="preserve"> </w:t>
      </w:r>
      <w:r>
        <w:t>и умений: называть</w:t>
      </w:r>
      <w:r>
        <w:rPr>
          <w:spacing w:val="-19"/>
        </w:rPr>
        <w:t xml:space="preserve"> </w:t>
      </w:r>
      <w:r>
        <w:t>имена</w:t>
      </w:r>
      <w:r>
        <w:rPr>
          <w:spacing w:val="-15"/>
        </w:rPr>
        <w:t xml:space="preserve"> </w:t>
      </w:r>
      <w:r>
        <w:t>наиболее</w:t>
      </w:r>
      <w:r>
        <w:rPr>
          <w:spacing w:val="-15"/>
        </w:rPr>
        <w:t xml:space="preserve"> </w:t>
      </w:r>
      <w:r>
        <w:t>выдающихся</w:t>
      </w:r>
      <w:r>
        <w:rPr>
          <w:spacing w:val="-14"/>
        </w:rPr>
        <w:t xml:space="preserve"> </w:t>
      </w:r>
      <w:r>
        <w:t>деятелей</w:t>
      </w:r>
      <w:r>
        <w:rPr>
          <w:spacing w:val="-13"/>
        </w:rPr>
        <w:t xml:space="preserve"> </w:t>
      </w:r>
      <w:r>
        <w:t>истории</w:t>
      </w:r>
      <w:r>
        <w:rPr>
          <w:spacing w:val="-14"/>
        </w:rPr>
        <w:t xml:space="preserve"> </w:t>
      </w:r>
      <w:r>
        <w:t>России</w:t>
      </w:r>
      <w:r>
        <w:rPr>
          <w:spacing w:val="29"/>
        </w:rPr>
        <w:t xml:space="preserve"> </w:t>
      </w:r>
      <w:r>
        <w:t>1945–2022</w:t>
      </w:r>
      <w:r>
        <w:rPr>
          <w:spacing w:val="-13"/>
        </w:rPr>
        <w:t xml:space="preserve"> </w:t>
      </w:r>
      <w:r>
        <w:t>гг.,</w:t>
      </w:r>
      <w:r>
        <w:rPr>
          <w:spacing w:val="-11"/>
        </w:rPr>
        <w:t xml:space="preserve"> </w:t>
      </w:r>
      <w:r>
        <w:rPr>
          <w:spacing w:val="-2"/>
        </w:rPr>
        <w:t>события,</w:t>
      </w:r>
    </w:p>
    <w:p w:rsidR="00320900" w:rsidRDefault="0005617F">
      <w:pPr>
        <w:pStyle w:val="a3"/>
        <w:spacing w:line="268" w:lineRule="exact"/>
        <w:ind w:firstLine="0"/>
      </w:pPr>
      <w:r>
        <w:t>процессы,</w:t>
      </w:r>
      <w:r>
        <w:rPr>
          <w:spacing w:val="-4"/>
        </w:rPr>
        <w:t xml:space="preserve"> </w:t>
      </w:r>
      <w:r>
        <w:t>в которых</w:t>
      </w:r>
      <w:r>
        <w:rPr>
          <w:spacing w:val="-5"/>
        </w:rPr>
        <w:t xml:space="preserve"> </w:t>
      </w:r>
      <w:r>
        <w:t>они</w:t>
      </w:r>
      <w:r>
        <w:rPr>
          <w:spacing w:val="1"/>
        </w:rPr>
        <w:t xml:space="preserve"> </w:t>
      </w:r>
      <w:r>
        <w:rPr>
          <w:spacing w:val="-2"/>
        </w:rPr>
        <w:t>участвовали;</w:t>
      </w:r>
    </w:p>
    <w:p w:rsidR="00320900" w:rsidRDefault="0005617F">
      <w:pPr>
        <w:pStyle w:val="a3"/>
        <w:spacing w:before="126" w:line="362" w:lineRule="auto"/>
        <w:ind w:right="684"/>
      </w:pPr>
      <w:r>
        <w:t>характеризовать деятельность исторических личностей в рамках событий, процессов истории России 1945–2022 гг., оценивать значение их деятельности</w:t>
      </w:r>
      <w:r>
        <w:rPr>
          <w:spacing w:val="40"/>
        </w:rPr>
        <w:t xml:space="preserve"> </w:t>
      </w:r>
      <w:r>
        <w:t>для истории нашей станы и человечества в целом;</w:t>
      </w:r>
    </w:p>
    <w:p w:rsidR="00320900" w:rsidRDefault="0005617F">
      <w:pPr>
        <w:pStyle w:val="a3"/>
        <w:spacing w:line="360" w:lineRule="auto"/>
        <w:ind w:right="684"/>
      </w:pPr>
      <w:r>
        <w:t>характеризовать</w:t>
      </w:r>
      <w:r>
        <w:rPr>
          <w:spacing w:val="-1"/>
        </w:rPr>
        <w:t xml:space="preserve"> </w:t>
      </w:r>
      <w:r>
        <w:t>значение и</w:t>
      </w:r>
      <w:r>
        <w:rPr>
          <w:spacing w:val="-1"/>
        </w:rPr>
        <w:t xml:space="preserve"> </w:t>
      </w:r>
      <w:r>
        <w:t>последствия</w:t>
      </w:r>
      <w:r>
        <w:rPr>
          <w:spacing w:val="-2"/>
        </w:rPr>
        <w:t xml:space="preserve"> </w:t>
      </w:r>
      <w:r>
        <w:t>событий 1945–2022</w:t>
      </w:r>
      <w:r>
        <w:rPr>
          <w:spacing w:val="-6"/>
        </w:rPr>
        <w:t xml:space="preserve"> </w:t>
      </w:r>
      <w:r>
        <w:t>гг., в которых</w:t>
      </w:r>
      <w:r>
        <w:rPr>
          <w:spacing w:val="-2"/>
        </w:rPr>
        <w:t xml:space="preserve"> </w:t>
      </w:r>
      <w:r>
        <w:t>участвовали выдающиеся исторические личности, для истории России;</w:t>
      </w:r>
    </w:p>
    <w:p w:rsidR="00320900" w:rsidRDefault="0005617F">
      <w:pPr>
        <w:pStyle w:val="a3"/>
        <w:spacing w:line="362" w:lineRule="auto"/>
        <w:ind w:right="681"/>
      </w:pPr>
      <w:r>
        <w:t>определять и объяснять (аргументировать) свое отношение и оценку деятельности исторических личностей.</w:t>
      </w:r>
    </w:p>
    <w:p w:rsidR="00320900" w:rsidRDefault="0005617F">
      <w:pPr>
        <w:pStyle w:val="a3"/>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объяснять</w:t>
      </w:r>
      <w:r>
        <w:rPr>
          <w:spacing w:val="-4"/>
        </w:rPr>
        <w:t xml:space="preserve"> </w:t>
      </w:r>
      <w:r>
        <w:t>смысл</w:t>
      </w:r>
      <w:r>
        <w:rPr>
          <w:spacing w:val="-6"/>
        </w:rPr>
        <w:t xml:space="preserve"> </w:t>
      </w:r>
      <w:r>
        <w:t>изученных</w:t>
      </w:r>
      <w:r>
        <w:rPr>
          <w:spacing w:val="-6"/>
        </w:rPr>
        <w:t xml:space="preserve"> </w:t>
      </w:r>
      <w:r>
        <w:t>(изучаемых) исторических</w:t>
      </w:r>
      <w:r>
        <w:rPr>
          <w:spacing w:val="-6"/>
        </w:rPr>
        <w:t xml:space="preserve"> </w:t>
      </w:r>
      <w:r>
        <w:t>понятий</w:t>
      </w:r>
      <w:r>
        <w:rPr>
          <w:spacing w:val="-5"/>
        </w:rPr>
        <w:t xml:space="preserve"> </w:t>
      </w:r>
      <w:r>
        <w:t>и</w:t>
      </w:r>
      <w:r>
        <w:rPr>
          <w:spacing w:val="-5"/>
        </w:rPr>
        <w:t xml:space="preserve"> </w:t>
      </w:r>
      <w:r>
        <w:t>терминов</w:t>
      </w:r>
      <w:r>
        <w:rPr>
          <w:spacing w:val="40"/>
        </w:rPr>
        <w:t xml:space="preserve"> </w:t>
      </w:r>
      <w:r>
        <w:t>из</w:t>
      </w:r>
      <w:r>
        <w:rPr>
          <w:spacing w:val="-5"/>
        </w:rPr>
        <w:t xml:space="preserve"> </w:t>
      </w:r>
      <w:r>
        <w:t>истории</w:t>
      </w:r>
    </w:p>
    <w:p w:rsidR="00320900" w:rsidRDefault="0005617F">
      <w:pPr>
        <w:pStyle w:val="a3"/>
        <w:ind w:firstLine="0"/>
      </w:pPr>
      <w:r>
        <w:t>России,</w:t>
      </w:r>
      <w:r>
        <w:rPr>
          <w:spacing w:val="-4"/>
        </w:rPr>
        <w:t xml:space="preserve"> </w:t>
      </w:r>
      <w:r>
        <w:t>и всемирной</w:t>
      </w:r>
      <w:r>
        <w:rPr>
          <w:spacing w:val="-4"/>
        </w:rPr>
        <w:t xml:space="preserve"> </w:t>
      </w:r>
      <w:r>
        <w:t>истории</w:t>
      </w:r>
      <w:r>
        <w:rPr>
          <w:spacing w:val="-5"/>
        </w:rPr>
        <w:t xml:space="preserve"> </w:t>
      </w:r>
      <w:r>
        <w:t>1945–2022</w:t>
      </w:r>
      <w:r>
        <w:rPr>
          <w:spacing w:val="-5"/>
        </w:rPr>
        <w:t xml:space="preserve"> </w:t>
      </w:r>
      <w:r>
        <w:t>гг.,</w:t>
      </w:r>
      <w:r>
        <w:rPr>
          <w:spacing w:val="-4"/>
        </w:rPr>
        <w:t xml:space="preserve"> </w:t>
      </w:r>
      <w:r>
        <w:t>привлекая</w:t>
      </w:r>
      <w:r>
        <w:rPr>
          <w:spacing w:val="-1"/>
        </w:rPr>
        <w:t xml:space="preserve"> </w:t>
      </w:r>
      <w:r>
        <w:t>учебные</w:t>
      </w:r>
      <w:r>
        <w:rPr>
          <w:spacing w:val="-1"/>
        </w:rPr>
        <w:t xml:space="preserve"> </w:t>
      </w:r>
      <w:r>
        <w:rPr>
          <w:spacing w:val="-2"/>
        </w:rPr>
        <w:t>тексты</w:t>
      </w:r>
    </w:p>
    <w:p w:rsidR="00320900" w:rsidRDefault="0005617F">
      <w:pPr>
        <w:pStyle w:val="a3"/>
        <w:spacing w:before="128" w:line="360" w:lineRule="auto"/>
        <w:ind w:right="689"/>
      </w:pPr>
      <w:r>
        <w:t>и (или)</w:t>
      </w:r>
      <w:r>
        <w:rPr>
          <w:spacing w:val="-2"/>
        </w:rPr>
        <w:t xml:space="preserve"> </w:t>
      </w:r>
      <w:r>
        <w:t>дополнительные</w:t>
      </w:r>
      <w:r>
        <w:rPr>
          <w:spacing w:val="-4"/>
        </w:rPr>
        <w:t xml:space="preserve"> </w:t>
      </w:r>
      <w:r>
        <w:t>источники</w:t>
      </w:r>
      <w:r>
        <w:rPr>
          <w:spacing w:val="-2"/>
        </w:rPr>
        <w:t xml:space="preserve"> </w:t>
      </w:r>
      <w:r>
        <w:t>информации;</w:t>
      </w:r>
      <w:r>
        <w:rPr>
          <w:spacing w:val="-3"/>
        </w:rPr>
        <w:t xml:space="preserve"> </w:t>
      </w:r>
      <w:r>
        <w:t>корректно использовать</w:t>
      </w:r>
      <w:r>
        <w:rPr>
          <w:spacing w:val="-2"/>
        </w:rPr>
        <w:t xml:space="preserve"> </w:t>
      </w:r>
      <w:r>
        <w:t>исторические понятия и термины в устной речи, при подготовке конспекта, реферата;</w:t>
      </w:r>
    </w:p>
    <w:p w:rsidR="00320900" w:rsidRDefault="0005617F">
      <w:pPr>
        <w:pStyle w:val="a3"/>
        <w:spacing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20900" w:rsidRDefault="0005617F">
      <w:pPr>
        <w:pStyle w:val="a3"/>
        <w:ind w:left="908" w:firstLine="0"/>
      </w:pPr>
      <w:r>
        <w:t>составлять</w:t>
      </w:r>
      <w:r>
        <w:rPr>
          <w:spacing w:val="-17"/>
        </w:rPr>
        <w:t xml:space="preserve"> </w:t>
      </w:r>
      <w:r>
        <w:t>развернутую</w:t>
      </w:r>
      <w:r>
        <w:rPr>
          <w:spacing w:val="-12"/>
        </w:rPr>
        <w:t xml:space="preserve"> </w:t>
      </w:r>
      <w:r>
        <w:t>характеристику</w:t>
      </w:r>
      <w:r>
        <w:rPr>
          <w:spacing w:val="-17"/>
        </w:rPr>
        <w:t xml:space="preserve"> </w:t>
      </w:r>
      <w:r>
        <w:t>исторических</w:t>
      </w:r>
      <w:r>
        <w:rPr>
          <w:spacing w:val="-14"/>
        </w:rPr>
        <w:t xml:space="preserve"> </w:t>
      </w:r>
      <w:r>
        <w:t>личностей</w:t>
      </w:r>
      <w:r>
        <w:rPr>
          <w:spacing w:val="-14"/>
        </w:rPr>
        <w:t xml:space="preserve"> </w:t>
      </w:r>
      <w:r>
        <w:t>с</w:t>
      </w:r>
      <w:r>
        <w:rPr>
          <w:spacing w:val="-15"/>
        </w:rPr>
        <w:t xml:space="preserve"> </w:t>
      </w:r>
      <w:r>
        <w:t>описанием</w:t>
      </w:r>
      <w:r>
        <w:rPr>
          <w:spacing w:val="-13"/>
        </w:rPr>
        <w:t xml:space="preserve"> </w:t>
      </w:r>
      <w:r>
        <w:t>и</w:t>
      </w:r>
      <w:r>
        <w:rPr>
          <w:spacing w:val="-16"/>
        </w:rPr>
        <w:t xml:space="preserve"> </w:t>
      </w:r>
      <w:r>
        <w:rPr>
          <w:spacing w:val="-2"/>
        </w:rPr>
        <w:t>оценкой</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20900" w:rsidRDefault="0005617F">
      <w:pPr>
        <w:pStyle w:val="a3"/>
        <w:spacing w:line="360" w:lineRule="auto"/>
        <w:ind w:right="683"/>
      </w:pPr>
      <w: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rsidR="00320900" w:rsidRDefault="0005617F">
      <w:pPr>
        <w:pStyle w:val="a3"/>
        <w:spacing w:line="362" w:lineRule="auto"/>
        <w:ind w:right="685"/>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320900" w:rsidRDefault="0005617F">
      <w:pPr>
        <w:pStyle w:val="a3"/>
        <w:spacing w:line="360" w:lineRule="auto"/>
        <w:ind w:right="688"/>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320900" w:rsidRDefault="0005617F">
      <w:pPr>
        <w:pStyle w:val="a3"/>
        <w:tabs>
          <w:tab w:val="left" w:pos="9622"/>
        </w:tabs>
        <w:spacing w:line="360" w:lineRule="auto"/>
        <w:ind w:right="688"/>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tab/>
      </w:r>
      <w:r>
        <w:rPr>
          <w:spacing w:val="-4"/>
        </w:rPr>
        <w:t xml:space="preserve">для </w:t>
      </w:r>
      <w:r>
        <w:t>подтверждения/опровержения какой-либо оценки исторических событий;</w:t>
      </w:r>
    </w:p>
    <w:p w:rsidR="00320900" w:rsidRDefault="0005617F">
      <w:pPr>
        <w:pStyle w:val="a3"/>
        <w:spacing w:line="360" w:lineRule="auto"/>
        <w:ind w:right="682"/>
      </w:pPr>
      <w:r>
        <w:t>формулировать аргументы для подтверждения (опровержения) собственной</w:t>
      </w:r>
      <w:r>
        <w:rPr>
          <w:spacing w:val="40"/>
        </w:rPr>
        <w:t xml:space="preserve"> </w:t>
      </w:r>
      <w:r>
        <w:t>или предложенной точки зрения по дискуссионной проблеме из истории России</w:t>
      </w:r>
      <w:r>
        <w:rPr>
          <w:spacing w:val="40"/>
        </w:rPr>
        <w:t xml:space="preserve"> </w:t>
      </w:r>
      <w:r>
        <w:t>и всемирной истории 1945–2022 гг.; сравнивать предложенную аргументацию, выбирать наиболее аргументированную позицию.</w:t>
      </w:r>
    </w:p>
    <w:p w:rsidR="00320900" w:rsidRDefault="0005617F">
      <w:pPr>
        <w:pStyle w:val="a3"/>
        <w:spacing w:line="362" w:lineRule="auto"/>
        <w:ind w:right="673"/>
      </w:pPr>
      <w:r>
        <w:t>Умение</w:t>
      </w:r>
      <w:r>
        <w:rPr>
          <w:spacing w:val="-15"/>
        </w:rPr>
        <w:t xml:space="preserve"> </w:t>
      </w:r>
      <w:r>
        <w:t>выявлять</w:t>
      </w:r>
      <w:r>
        <w:rPr>
          <w:spacing w:val="-15"/>
        </w:rPr>
        <w:t xml:space="preserve"> </w:t>
      </w:r>
      <w:r>
        <w:t>существенные</w:t>
      </w:r>
      <w:r>
        <w:rPr>
          <w:spacing w:val="-15"/>
        </w:rPr>
        <w:t xml:space="preserve"> </w:t>
      </w:r>
      <w:r>
        <w:t>черты</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1945– 2022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rsidR="00320900" w:rsidRDefault="0005617F">
      <w:pPr>
        <w:pStyle w:val="a3"/>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1945–2022</w:t>
      </w:r>
      <w:r>
        <w:rPr>
          <w:spacing w:val="-3"/>
        </w:rPr>
        <w:t xml:space="preserve"> </w:t>
      </w:r>
      <w:r>
        <w:rPr>
          <w:spacing w:val="-4"/>
        </w:rPr>
        <w:t>гг.;</w:t>
      </w:r>
    </w:p>
    <w:p w:rsidR="00320900" w:rsidRDefault="0005617F">
      <w:pPr>
        <w:pStyle w:val="a3"/>
        <w:spacing w:before="124" w:line="360" w:lineRule="auto"/>
        <w:ind w:right="687"/>
      </w:pPr>
      <w:r>
        <w:t>различать в исторической информации из курсов истории России</w:t>
      </w:r>
      <w:r>
        <w:rPr>
          <w:spacing w:val="40"/>
        </w:rPr>
        <w:t xml:space="preserve"> </w:t>
      </w:r>
      <w:r>
        <w:t>и зарубежных стран 1945–2022 гг. события, явления, процессы; факты и мнения, описания</w:t>
      </w:r>
      <w:r>
        <w:rPr>
          <w:spacing w:val="-1"/>
        </w:rPr>
        <w:t xml:space="preserve"> </w:t>
      </w:r>
      <w:r>
        <w:t>и объяснения, гипотезы и теории;</w:t>
      </w:r>
    </w:p>
    <w:p w:rsidR="00320900" w:rsidRDefault="0005617F">
      <w:pPr>
        <w:pStyle w:val="a3"/>
        <w:spacing w:before="1" w:line="360" w:lineRule="auto"/>
        <w:ind w:right="69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20900" w:rsidRDefault="0005617F">
      <w:pPr>
        <w:pStyle w:val="a3"/>
        <w:spacing w:line="273" w:lineRule="exact"/>
        <w:ind w:left="908" w:firstLine="0"/>
      </w:pPr>
      <w:r>
        <w:t>обобщать</w:t>
      </w:r>
      <w:r>
        <w:rPr>
          <w:spacing w:val="-17"/>
        </w:rPr>
        <w:t xml:space="preserve"> </w:t>
      </w:r>
      <w:r>
        <w:t>историческую</w:t>
      </w:r>
      <w:r>
        <w:rPr>
          <w:spacing w:val="-15"/>
        </w:rPr>
        <w:t xml:space="preserve"> </w:t>
      </w:r>
      <w:r>
        <w:t>информацию</w:t>
      </w:r>
      <w:r>
        <w:rPr>
          <w:spacing w:val="-15"/>
        </w:rPr>
        <w:t xml:space="preserve"> </w:t>
      </w:r>
      <w:r>
        <w:t>по</w:t>
      </w:r>
      <w:r>
        <w:rPr>
          <w:spacing w:val="-13"/>
        </w:rPr>
        <w:t xml:space="preserve"> </w:t>
      </w:r>
      <w:r>
        <w:t>истории</w:t>
      </w:r>
      <w:r>
        <w:rPr>
          <w:spacing w:val="-10"/>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0"/>
        </w:rPr>
        <w:t xml:space="preserve"> </w:t>
      </w:r>
      <w:r>
        <w:rPr>
          <w:spacing w:val="-2"/>
        </w:rPr>
        <w:t>1945–2022</w:t>
      </w:r>
    </w:p>
    <w:p w:rsidR="00320900" w:rsidRDefault="0005617F">
      <w:pPr>
        <w:pStyle w:val="a3"/>
        <w:spacing w:before="137"/>
        <w:ind w:firstLine="0"/>
        <w:jc w:val="left"/>
      </w:pPr>
      <w:r>
        <w:rPr>
          <w:spacing w:val="-4"/>
        </w:rPr>
        <w:t>гг.;</w:t>
      </w:r>
    </w:p>
    <w:p w:rsidR="00320900" w:rsidRDefault="0005617F">
      <w:pPr>
        <w:pStyle w:val="a3"/>
        <w:spacing w:before="142"/>
        <w:ind w:left="908" w:firstLine="0"/>
        <w:jc w:val="left"/>
      </w:pPr>
      <w:r>
        <w:rPr>
          <w:spacing w:val="-2"/>
        </w:rPr>
        <w:t>на</w:t>
      </w:r>
      <w:r>
        <w:rPr>
          <w:spacing w:val="-8"/>
        </w:rPr>
        <w:t xml:space="preserve"> </w:t>
      </w:r>
      <w:r>
        <w:rPr>
          <w:spacing w:val="-2"/>
        </w:rPr>
        <w:t>основе</w:t>
      </w:r>
      <w:r>
        <w:rPr>
          <w:spacing w:val="-6"/>
        </w:rPr>
        <w:t xml:space="preserve"> </w:t>
      </w:r>
      <w:r>
        <w:rPr>
          <w:spacing w:val="-2"/>
        </w:rPr>
        <w:t>изучения</w:t>
      </w:r>
      <w:r>
        <w:rPr>
          <w:spacing w:val="3"/>
        </w:rPr>
        <w:t xml:space="preserve"> </w:t>
      </w:r>
      <w:r>
        <w:rPr>
          <w:spacing w:val="-2"/>
        </w:rPr>
        <w:t>исторического</w:t>
      </w:r>
      <w:r>
        <w:rPr>
          <w:spacing w:val="7"/>
        </w:rPr>
        <w:t xml:space="preserve"> </w:t>
      </w:r>
      <w:r>
        <w:rPr>
          <w:spacing w:val="-2"/>
        </w:rPr>
        <w:t>материала</w:t>
      </w:r>
      <w:r>
        <w:rPr>
          <w:spacing w:val="-5"/>
        </w:rPr>
        <w:t xml:space="preserve"> </w:t>
      </w:r>
      <w:r>
        <w:rPr>
          <w:spacing w:val="-2"/>
        </w:rPr>
        <w:t>давать</w:t>
      </w:r>
      <w:r>
        <w:rPr>
          <w:spacing w:val="-3"/>
        </w:rPr>
        <w:t xml:space="preserve"> </w:t>
      </w:r>
      <w:r>
        <w:rPr>
          <w:spacing w:val="-2"/>
        </w:rPr>
        <w:t>оценку</w:t>
      </w:r>
      <w:r>
        <w:rPr>
          <w:spacing w:val="-11"/>
        </w:rPr>
        <w:t xml:space="preserve"> </w:t>
      </w:r>
      <w:r>
        <w:rPr>
          <w:spacing w:val="-2"/>
        </w:rPr>
        <w:t>возможности</w:t>
      </w:r>
      <w:r>
        <w:rPr>
          <w:spacing w:val="-1"/>
        </w:rPr>
        <w:t xml:space="preserve"> </w:t>
      </w:r>
      <w:r>
        <w:rPr>
          <w:spacing w:val="-2"/>
        </w:rPr>
        <w:t>(корректности)</w:t>
      </w:r>
    </w:p>
    <w:p w:rsidR="00320900" w:rsidRDefault="0005617F">
      <w:pPr>
        <w:pStyle w:val="a3"/>
        <w:spacing w:before="137" w:line="360" w:lineRule="auto"/>
        <w:ind w:firstLine="0"/>
        <w:jc w:val="left"/>
      </w:pPr>
      <w:r>
        <w:t>сравнения</w:t>
      </w:r>
      <w:r>
        <w:rPr>
          <w:spacing w:val="38"/>
        </w:rPr>
        <w:t xml:space="preserve"> </w:t>
      </w:r>
      <w:r>
        <w:t>событий,</w:t>
      </w:r>
      <w:r>
        <w:rPr>
          <w:spacing w:val="40"/>
        </w:rPr>
        <w:t xml:space="preserve"> </w:t>
      </w:r>
      <w:r>
        <w:t>явлений,</w:t>
      </w:r>
      <w:r>
        <w:rPr>
          <w:spacing w:val="35"/>
        </w:rPr>
        <w:t xml:space="preserve"> </w:t>
      </w:r>
      <w:r>
        <w:t>процессов,</w:t>
      </w:r>
      <w:r>
        <w:rPr>
          <w:spacing w:val="35"/>
        </w:rPr>
        <w:t xml:space="preserve"> </w:t>
      </w:r>
      <w:r>
        <w:t>взглядов</w:t>
      </w:r>
      <w:r>
        <w:rPr>
          <w:spacing w:val="40"/>
        </w:rPr>
        <w:t xml:space="preserve"> </w:t>
      </w:r>
      <w:r>
        <w:t>исторических</w:t>
      </w:r>
      <w:r>
        <w:rPr>
          <w:spacing w:val="33"/>
        </w:rPr>
        <w:t xml:space="preserve"> </w:t>
      </w:r>
      <w:r>
        <w:t>деятелей</w:t>
      </w:r>
      <w:r>
        <w:rPr>
          <w:spacing w:val="39"/>
        </w:rPr>
        <w:t xml:space="preserve"> </w:t>
      </w:r>
      <w:r>
        <w:t>истории</w:t>
      </w:r>
      <w:r>
        <w:rPr>
          <w:spacing w:val="34"/>
        </w:rPr>
        <w:t xml:space="preserve"> </w:t>
      </w:r>
      <w:r>
        <w:t>России</w:t>
      </w:r>
      <w:r>
        <w:rPr>
          <w:spacing w:val="34"/>
        </w:rPr>
        <w:t xml:space="preserve"> </w:t>
      </w:r>
      <w:r>
        <w:t>и зарубежных стран в 1945–2022 гг.;</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20900" w:rsidRDefault="0005617F">
      <w:pPr>
        <w:pStyle w:val="a3"/>
        <w:spacing w:line="272" w:lineRule="exact"/>
        <w:ind w:left="908" w:firstLine="0"/>
      </w:pPr>
      <w:r>
        <w:t>на</w:t>
      </w:r>
      <w:r>
        <w:rPr>
          <w:spacing w:val="-10"/>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2"/>
        </w:rPr>
        <w:t xml:space="preserve"> аналогии.</w:t>
      </w:r>
    </w:p>
    <w:p w:rsidR="00320900" w:rsidRDefault="0005617F">
      <w:pPr>
        <w:pStyle w:val="a3"/>
        <w:spacing w:before="37" w:line="412" w:lineRule="exact"/>
        <w:ind w:right="676"/>
      </w:pPr>
      <w:r>
        <w:t>Умение устанавливать причинно-следственные, пространственные, временны</w:t>
      </w:r>
      <w:r>
        <w:rPr>
          <w:position w:val="-4"/>
        </w:rPr>
        <w:t>́</w:t>
      </w:r>
      <w:r>
        <w:rPr>
          <w:spacing w:val="-15"/>
          <w:position w:val="-4"/>
        </w:rPr>
        <w:t xml:space="preserve"> </w:t>
      </w:r>
      <w:r>
        <w:t>е связи исторических событий, явлений, процессов; характеризовать</w:t>
      </w:r>
      <w:r>
        <w:rPr>
          <w:spacing w:val="40"/>
        </w:rPr>
        <w:t xml:space="preserve"> </w:t>
      </w:r>
      <w:r>
        <w:t>их итоги; соотносить события истории родного края и истории России</w:t>
      </w:r>
      <w:r>
        <w:rPr>
          <w:spacing w:val="40"/>
        </w:rPr>
        <w:t xml:space="preserve"> </w:t>
      </w:r>
      <w:r>
        <w:t>в 1945–2022 гг.; определять современников исторических событий истории России</w:t>
      </w:r>
      <w:r>
        <w:rPr>
          <w:spacing w:val="40"/>
        </w:rPr>
        <w:t xml:space="preserve"> </w:t>
      </w:r>
      <w:r>
        <w:t>и человечества в целом в 1945–2022 гг.</w:t>
      </w:r>
    </w:p>
    <w:p w:rsidR="00320900" w:rsidRDefault="0005617F">
      <w:pPr>
        <w:pStyle w:val="a3"/>
        <w:spacing w:before="114"/>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6" w:line="360" w:lineRule="auto"/>
        <w:ind w:right="677"/>
      </w:pPr>
      <w:r>
        <w:t>на основе изученного материала по истории России и зарубежных стран</w:t>
      </w:r>
      <w:r>
        <w:rPr>
          <w:spacing w:val="40"/>
        </w:rPr>
        <w:t xml:space="preserve"> </w:t>
      </w:r>
      <w:r>
        <w:t>1945–2022 гг. определять (различать) причины, предпосылки, поводы, последствия, указывать итоги, значение исторических событий, явлений, процессов;</w:t>
      </w:r>
    </w:p>
    <w:p w:rsidR="00320900" w:rsidRDefault="0005617F">
      <w:pPr>
        <w:pStyle w:val="a3"/>
        <w:spacing w:before="2" w:line="338" w:lineRule="auto"/>
        <w:ind w:right="67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rsidR="00320900" w:rsidRDefault="0005617F">
      <w:pPr>
        <w:pStyle w:val="a3"/>
        <w:tabs>
          <w:tab w:val="left" w:pos="1271"/>
          <w:tab w:val="left" w:pos="1776"/>
          <w:tab w:val="left" w:pos="2887"/>
          <w:tab w:val="left" w:pos="3895"/>
          <w:tab w:val="left" w:pos="4034"/>
          <w:tab w:val="left" w:pos="5367"/>
          <w:tab w:val="left" w:pos="6700"/>
          <w:tab w:val="left" w:pos="8264"/>
        </w:tabs>
        <w:spacing w:before="21" w:line="362" w:lineRule="auto"/>
        <w:ind w:right="682"/>
        <w:jc w:val="right"/>
      </w:pPr>
      <w:r>
        <w:rPr>
          <w:spacing w:val="-2"/>
        </w:rPr>
        <w:t>делать</w:t>
      </w:r>
      <w:r>
        <w:tab/>
        <w:t>предположения</w:t>
      </w:r>
      <w:r>
        <w:rPr>
          <w:spacing w:val="80"/>
        </w:rPr>
        <w:t xml:space="preserve"> </w:t>
      </w:r>
      <w:r>
        <w:t>о</w:t>
      </w:r>
      <w:r>
        <w:tab/>
        <w:t>возможных</w:t>
      </w:r>
      <w:r>
        <w:rPr>
          <w:spacing w:val="80"/>
        </w:rPr>
        <w:t xml:space="preserve"> </w:t>
      </w:r>
      <w:r>
        <w:t>причинах</w:t>
      </w:r>
      <w:r>
        <w:rPr>
          <w:spacing w:val="80"/>
        </w:rPr>
        <w:t xml:space="preserve"> </w:t>
      </w:r>
      <w:r>
        <w:t>(предпосылках)</w:t>
      </w:r>
      <w:r>
        <w:tab/>
        <w:t>и</w:t>
      </w:r>
      <w:r>
        <w:rPr>
          <w:spacing w:val="80"/>
        </w:rPr>
        <w:t xml:space="preserve"> </w:t>
      </w:r>
      <w:r>
        <w:t>последствиях исторических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6"/>
        </w:rPr>
        <w:t xml:space="preserve"> </w:t>
      </w:r>
      <w:r>
        <w:t>стран</w:t>
      </w:r>
      <w:r>
        <w:rPr>
          <w:spacing w:val="-2"/>
        </w:rPr>
        <w:t xml:space="preserve"> </w:t>
      </w:r>
      <w:r>
        <w:t>1945–2022</w:t>
      </w:r>
      <w:r>
        <w:rPr>
          <w:spacing w:val="-6"/>
        </w:rPr>
        <w:t xml:space="preserve"> </w:t>
      </w:r>
      <w:r>
        <w:t xml:space="preserve">гг.; </w:t>
      </w:r>
      <w:r>
        <w:rPr>
          <w:spacing w:val="-2"/>
        </w:rPr>
        <w:t>излагать</w:t>
      </w:r>
      <w:r>
        <w:tab/>
      </w:r>
      <w:r>
        <w:rPr>
          <w:spacing w:val="-2"/>
        </w:rPr>
        <w:t>исторический</w:t>
      </w:r>
      <w:r>
        <w:tab/>
      </w:r>
      <w:r>
        <w:rPr>
          <w:spacing w:val="-2"/>
        </w:rPr>
        <w:t>материал</w:t>
      </w:r>
      <w:r>
        <w:tab/>
      </w:r>
      <w:r>
        <w:tab/>
        <w:t>на</w:t>
      </w:r>
      <w:r>
        <w:rPr>
          <w:spacing w:val="80"/>
        </w:rPr>
        <w:t xml:space="preserve"> </w:t>
      </w:r>
      <w:r>
        <w:t>основе</w:t>
      </w:r>
      <w:r>
        <w:tab/>
      </w:r>
      <w:r>
        <w:rPr>
          <w:spacing w:val="-2"/>
        </w:rPr>
        <w:t>понимания</w:t>
      </w:r>
      <w:r>
        <w:tab/>
      </w:r>
      <w:r>
        <w:rPr>
          <w:spacing w:val="-2"/>
        </w:rPr>
        <w:t>причинно-следственных,</w:t>
      </w:r>
    </w:p>
    <w:p w:rsidR="00320900" w:rsidRDefault="0005617F">
      <w:pPr>
        <w:pStyle w:val="a3"/>
        <w:spacing w:line="269" w:lineRule="exact"/>
        <w:ind w:firstLine="0"/>
      </w:pPr>
      <w:r>
        <w:t>пространственно-временных</w:t>
      </w:r>
      <w:r>
        <w:rPr>
          <w:spacing w:val="-11"/>
        </w:rPr>
        <w:t xml:space="preserve"> </w:t>
      </w:r>
      <w:r>
        <w:t>связей</w:t>
      </w:r>
      <w:r>
        <w:rPr>
          <w:spacing w:val="-4"/>
        </w:rPr>
        <w:t xml:space="preserve"> </w:t>
      </w:r>
      <w:r>
        <w:t>исторических</w:t>
      </w:r>
      <w:r>
        <w:rPr>
          <w:spacing w:val="-9"/>
        </w:rPr>
        <w:t xml:space="preserve"> </w:t>
      </w:r>
      <w:r>
        <w:t>событий,</w:t>
      </w:r>
      <w:r>
        <w:rPr>
          <w:spacing w:val="-3"/>
        </w:rPr>
        <w:t xml:space="preserve"> </w:t>
      </w:r>
      <w:r>
        <w:t>явлений,</w:t>
      </w:r>
      <w:r>
        <w:rPr>
          <w:spacing w:val="-2"/>
        </w:rPr>
        <w:t xml:space="preserve"> процессов;</w:t>
      </w:r>
    </w:p>
    <w:p w:rsidR="00320900" w:rsidRDefault="0005617F">
      <w:pPr>
        <w:pStyle w:val="a3"/>
        <w:spacing w:before="137" w:line="362" w:lineRule="auto"/>
        <w:ind w:right="678"/>
      </w:pPr>
      <w:r>
        <w:t>соотносить события истории родного края, истории России и зарубежных стран 1945– 2022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человечества в целом 1945–2022 гг.</w:t>
      </w:r>
    </w:p>
    <w:p w:rsidR="00320900" w:rsidRDefault="0005617F">
      <w:pPr>
        <w:pStyle w:val="a3"/>
        <w:spacing w:line="360" w:lineRule="auto"/>
        <w:ind w:right="68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1945–2022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различать виды письменных</w:t>
      </w:r>
      <w:r>
        <w:rPr>
          <w:spacing w:val="-1"/>
        </w:rPr>
        <w:t xml:space="preserve"> </w:t>
      </w:r>
      <w:r>
        <w:t>исторических</w:t>
      </w:r>
      <w:r>
        <w:rPr>
          <w:spacing w:val="-1"/>
        </w:rPr>
        <w:t xml:space="preserve"> </w:t>
      </w:r>
      <w:r>
        <w:t>источников</w:t>
      </w:r>
      <w:r>
        <w:rPr>
          <w:spacing w:val="-4"/>
        </w:rPr>
        <w:t xml:space="preserve"> </w:t>
      </w:r>
      <w:r>
        <w:t>по истории России</w:t>
      </w:r>
      <w:r>
        <w:rPr>
          <w:spacing w:val="40"/>
        </w:rPr>
        <w:t xml:space="preserve"> </w:t>
      </w:r>
      <w:r>
        <w:t>и</w:t>
      </w:r>
      <w:r>
        <w:rPr>
          <w:spacing w:val="-5"/>
        </w:rPr>
        <w:t xml:space="preserve"> </w:t>
      </w:r>
      <w:r>
        <w:t>всемирной</w:t>
      </w:r>
    </w:p>
    <w:p w:rsidR="00320900" w:rsidRDefault="0005617F">
      <w:pPr>
        <w:pStyle w:val="a3"/>
        <w:spacing w:line="274" w:lineRule="exact"/>
        <w:ind w:firstLine="0"/>
      </w:pPr>
      <w:r>
        <w:t>истории</w:t>
      </w:r>
      <w:r>
        <w:rPr>
          <w:spacing w:val="1"/>
        </w:rPr>
        <w:t xml:space="preserve"> </w:t>
      </w:r>
      <w:r>
        <w:t>1945–2022</w:t>
      </w:r>
      <w:r>
        <w:rPr>
          <w:spacing w:val="-2"/>
        </w:rPr>
        <w:t xml:space="preserve"> </w:t>
      </w:r>
      <w:r>
        <w:rPr>
          <w:spacing w:val="-4"/>
        </w:rPr>
        <w:t>гг.;</w:t>
      </w:r>
    </w:p>
    <w:p w:rsidR="00320900" w:rsidRDefault="0005617F">
      <w:pPr>
        <w:pStyle w:val="a3"/>
        <w:spacing w:before="136" w:line="360" w:lineRule="auto"/>
        <w:ind w:right="684"/>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320900" w:rsidRDefault="0005617F">
      <w:pPr>
        <w:pStyle w:val="a3"/>
        <w:spacing w:before="1"/>
        <w:ind w:left="908" w:firstLine="0"/>
      </w:pPr>
      <w:r>
        <w:t>определять</w:t>
      </w:r>
      <w:r>
        <w:rPr>
          <w:spacing w:val="74"/>
          <w:w w:val="150"/>
        </w:rPr>
        <w:t xml:space="preserve"> </w:t>
      </w:r>
      <w:r>
        <w:t>на</w:t>
      </w:r>
      <w:r>
        <w:rPr>
          <w:spacing w:val="74"/>
          <w:w w:val="150"/>
        </w:rPr>
        <w:t xml:space="preserve"> </w:t>
      </w:r>
      <w:r>
        <w:t>основе</w:t>
      </w:r>
      <w:r>
        <w:rPr>
          <w:spacing w:val="74"/>
          <w:w w:val="150"/>
        </w:rPr>
        <w:t xml:space="preserve"> </w:t>
      </w:r>
      <w:r>
        <w:t>информации,</w:t>
      </w:r>
      <w:r>
        <w:rPr>
          <w:spacing w:val="78"/>
          <w:w w:val="150"/>
        </w:rPr>
        <w:t xml:space="preserve"> </w:t>
      </w:r>
      <w:r>
        <w:t>представленной</w:t>
      </w:r>
      <w:r>
        <w:rPr>
          <w:spacing w:val="76"/>
          <w:w w:val="150"/>
        </w:rPr>
        <w:t xml:space="preserve"> </w:t>
      </w:r>
      <w:r>
        <w:t>в</w:t>
      </w:r>
      <w:r>
        <w:rPr>
          <w:spacing w:val="77"/>
          <w:w w:val="150"/>
        </w:rPr>
        <w:t xml:space="preserve"> </w:t>
      </w:r>
      <w:r>
        <w:t>письменном</w:t>
      </w:r>
      <w:r>
        <w:rPr>
          <w:spacing w:val="77"/>
          <w:w w:val="150"/>
        </w:rPr>
        <w:t xml:space="preserve"> </w:t>
      </w:r>
      <w:r>
        <w:rPr>
          <w:spacing w:val="-2"/>
        </w:rPr>
        <w:t>историческом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источнике, характерные признаки описываемых событий, явлений, процессов по истории России и зарубежных стран 1945–2022 гг.;</w:t>
      </w:r>
    </w:p>
    <w:p w:rsidR="00320900" w:rsidRDefault="0005617F">
      <w:pPr>
        <w:pStyle w:val="a3"/>
        <w:spacing w:line="360" w:lineRule="auto"/>
        <w:ind w:right="681"/>
      </w:pPr>
      <w:r>
        <w:t>анализировать письменный исторический источник по истории России</w:t>
      </w:r>
      <w:r>
        <w:rPr>
          <w:spacing w:val="40"/>
        </w:rPr>
        <w:t xml:space="preserve"> </w:t>
      </w:r>
      <w:r>
        <w:t xml:space="preserve">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320900" w:rsidRDefault="0005617F">
      <w:pPr>
        <w:pStyle w:val="a3"/>
        <w:spacing w:line="362" w:lineRule="auto"/>
        <w:ind w:right="682"/>
      </w:pPr>
      <w:r>
        <w:t>соотносить содержание исторического источника по истории России</w:t>
      </w:r>
      <w:r>
        <w:rPr>
          <w:spacing w:val="40"/>
        </w:rPr>
        <w:t xml:space="preserve"> </w:t>
      </w:r>
      <w:r>
        <w:t>и зарубежных стран 1945–2022 гг. с учебным текстом, другими источниками исторической информации (в том числе исторической картой/схемой);</w:t>
      </w:r>
    </w:p>
    <w:p w:rsidR="00320900" w:rsidRDefault="0005617F">
      <w:pPr>
        <w:pStyle w:val="a3"/>
        <w:spacing w:line="360" w:lineRule="auto"/>
        <w:ind w:right="690"/>
      </w:pPr>
      <w:r>
        <w:t>сопоставлять,</w:t>
      </w:r>
      <w:r>
        <w:rPr>
          <w:spacing w:val="-1"/>
        </w:rPr>
        <w:t xml:space="preserve"> </w:t>
      </w:r>
      <w:r>
        <w:t>анализировать</w:t>
      </w:r>
      <w:r>
        <w:rPr>
          <w:spacing w:val="-6"/>
        </w:rPr>
        <w:t xml:space="preserve"> </w:t>
      </w:r>
      <w:r>
        <w:t>информацию</w:t>
      </w:r>
      <w:r>
        <w:rPr>
          <w:spacing w:val="-5"/>
        </w:rPr>
        <w:t xml:space="preserve"> </w:t>
      </w:r>
      <w:r>
        <w:t>из</w:t>
      </w:r>
      <w:r>
        <w:rPr>
          <w:spacing w:val="-2"/>
        </w:rPr>
        <w:t xml:space="preserve"> </w:t>
      </w:r>
      <w:r>
        <w:t>двух</w:t>
      </w:r>
      <w:r>
        <w:rPr>
          <w:spacing w:val="-3"/>
        </w:rPr>
        <w:t xml:space="preserve"> </w:t>
      </w:r>
      <w:r>
        <w:t>или</w:t>
      </w:r>
      <w:r>
        <w:rPr>
          <w:spacing w:val="-2"/>
        </w:rPr>
        <w:t xml:space="preserve"> </w:t>
      </w:r>
      <w:r>
        <w:t>более письменных</w:t>
      </w:r>
      <w:r>
        <w:rPr>
          <w:spacing w:val="-3"/>
        </w:rPr>
        <w:t xml:space="preserve"> </w:t>
      </w:r>
      <w:r>
        <w:t>исторических источников по истории России и зарубежных стран 1945–2022 гг., делать выводы;</w:t>
      </w:r>
    </w:p>
    <w:p w:rsidR="00320900" w:rsidRDefault="0005617F">
      <w:pPr>
        <w:pStyle w:val="a3"/>
        <w:spacing w:line="364" w:lineRule="auto"/>
        <w:ind w:right="686"/>
      </w:pPr>
      <w:r>
        <w:t>использовать исторические письменные источники при аргументации дискуссионных точек зрения;</w:t>
      </w:r>
    </w:p>
    <w:p w:rsidR="00320900" w:rsidRDefault="0005617F">
      <w:pPr>
        <w:pStyle w:val="a3"/>
        <w:spacing w:line="360" w:lineRule="auto"/>
        <w:ind w:right="68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20900" w:rsidRDefault="0005617F">
      <w:pPr>
        <w:pStyle w:val="a3"/>
        <w:spacing w:line="360" w:lineRule="auto"/>
        <w:ind w:right="686"/>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20900" w:rsidRDefault="0005617F">
      <w:pPr>
        <w:pStyle w:val="a3"/>
        <w:spacing w:line="360" w:lineRule="auto"/>
        <w:ind w:right="681"/>
      </w:pPr>
      <w:r>
        <w:t>Умение осуществлять с соблюдением правил информационной безопасности поиск исторической информации по истории России</w:t>
      </w:r>
      <w:r>
        <w:rPr>
          <w:spacing w:val="-5"/>
        </w:rPr>
        <w:t xml:space="preserve"> </w:t>
      </w:r>
      <w:r>
        <w:t>и зарубежных</w:t>
      </w:r>
      <w:r>
        <w:rPr>
          <w:spacing w:val="-6"/>
        </w:rPr>
        <w:t xml:space="preserve"> </w:t>
      </w:r>
      <w:r>
        <w:t>стран</w:t>
      </w:r>
      <w:r>
        <w:rPr>
          <w:spacing w:val="-1"/>
        </w:rPr>
        <w:t xml:space="preserve"> </w:t>
      </w:r>
      <w:r>
        <w:t>1945–2022</w:t>
      </w:r>
      <w:r>
        <w:rPr>
          <w:spacing w:val="-1"/>
        </w:rPr>
        <w:t xml:space="preserve"> </w:t>
      </w:r>
      <w:r>
        <w:t>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2"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 и использовать правила информационной безопасности при поиске исторической</w:t>
      </w:r>
    </w:p>
    <w:p w:rsidR="00320900" w:rsidRDefault="0005617F">
      <w:pPr>
        <w:pStyle w:val="a3"/>
        <w:spacing w:line="273" w:lineRule="exact"/>
        <w:ind w:firstLine="0"/>
        <w:jc w:val="left"/>
      </w:pPr>
      <w:r>
        <w:rPr>
          <w:spacing w:val="-2"/>
        </w:rPr>
        <w:t>информации;</w:t>
      </w:r>
    </w:p>
    <w:p w:rsidR="00320900" w:rsidRDefault="0005617F">
      <w:pPr>
        <w:pStyle w:val="a3"/>
        <w:spacing w:before="118" w:line="360" w:lineRule="auto"/>
        <w:ind w:right="691"/>
      </w:pPr>
      <w:r>
        <w:t>самостоятельно осуществлять поиск достоверных исторических источников, необходимых</w:t>
      </w:r>
      <w:r>
        <w:rPr>
          <w:spacing w:val="-11"/>
        </w:rPr>
        <w:t xml:space="preserve"> </w:t>
      </w:r>
      <w:r>
        <w:t>для</w:t>
      </w:r>
      <w:r>
        <w:rPr>
          <w:spacing w:val="-7"/>
        </w:rPr>
        <w:t xml:space="preserve"> </w:t>
      </w:r>
      <w:r>
        <w:t>изучения</w:t>
      </w:r>
      <w:r>
        <w:rPr>
          <w:spacing w:val="-7"/>
        </w:rPr>
        <w:t xml:space="preserve"> </w:t>
      </w:r>
      <w:r>
        <w:t>событий</w:t>
      </w:r>
      <w:r>
        <w:rPr>
          <w:spacing w:val="-10"/>
        </w:rPr>
        <w:t xml:space="preserve"> </w:t>
      </w:r>
      <w:r>
        <w:t>(явлений,</w:t>
      </w:r>
      <w:r>
        <w:rPr>
          <w:spacing w:val="-13"/>
        </w:rPr>
        <w:t xml:space="preserve"> </w:t>
      </w:r>
      <w:r>
        <w:t>процессов)</w:t>
      </w:r>
      <w:r>
        <w:rPr>
          <w:spacing w:val="-5"/>
        </w:rPr>
        <w:t xml:space="preserve"> </w:t>
      </w:r>
      <w:r>
        <w:t>истории</w:t>
      </w:r>
      <w:r>
        <w:rPr>
          <w:spacing w:val="-6"/>
        </w:rPr>
        <w:t xml:space="preserve"> </w:t>
      </w:r>
      <w:r>
        <w:t>России</w:t>
      </w:r>
      <w:r>
        <w:rPr>
          <w:spacing w:val="40"/>
        </w:rPr>
        <w:t xml:space="preserve"> </w:t>
      </w:r>
      <w:r>
        <w:t>и</w:t>
      </w:r>
      <w:r>
        <w:rPr>
          <w:spacing w:val="-6"/>
        </w:rPr>
        <w:t xml:space="preserve"> </w:t>
      </w:r>
      <w:r>
        <w:t>зарубежных</w:t>
      </w:r>
      <w:r>
        <w:rPr>
          <w:spacing w:val="-11"/>
        </w:rPr>
        <w:t xml:space="preserve"> </w:t>
      </w:r>
      <w:r>
        <w:t>стран 1945–2022 гг.;</w:t>
      </w:r>
    </w:p>
    <w:p w:rsidR="00320900" w:rsidRDefault="0005617F">
      <w:pPr>
        <w:pStyle w:val="a3"/>
        <w:spacing w:before="2" w:line="360" w:lineRule="auto"/>
        <w:ind w:right="689"/>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самостоятельно осуществлять поиск исторической информации, необходимой для анализа</w:t>
      </w:r>
      <w:r>
        <w:rPr>
          <w:spacing w:val="-7"/>
        </w:rPr>
        <w:t xml:space="preserve"> </w:t>
      </w:r>
      <w:r>
        <w:t>исторических</w:t>
      </w:r>
      <w:r>
        <w:rPr>
          <w:spacing w:val="-10"/>
        </w:rPr>
        <w:t xml:space="preserve"> </w:t>
      </w:r>
      <w:r>
        <w:t>событий,</w:t>
      </w:r>
      <w:r>
        <w:rPr>
          <w:spacing w:val="-8"/>
        </w:rPr>
        <w:t xml:space="preserve"> </w:t>
      </w:r>
      <w:r>
        <w:t>процессов,</w:t>
      </w:r>
      <w:r>
        <w:rPr>
          <w:spacing w:val="-4"/>
        </w:rPr>
        <w:t xml:space="preserve"> </w:t>
      </w:r>
      <w:r>
        <w:t>явлений</w:t>
      </w:r>
      <w:r>
        <w:rPr>
          <w:spacing w:val="-9"/>
        </w:rPr>
        <w:t xml:space="preserve"> </w:t>
      </w:r>
      <w:r>
        <w:t>истории</w:t>
      </w:r>
      <w:r>
        <w:rPr>
          <w:spacing w:val="-9"/>
        </w:rPr>
        <w:t xml:space="preserve"> </w:t>
      </w:r>
      <w:r>
        <w:t>России</w:t>
      </w:r>
      <w:r>
        <w:rPr>
          <w:spacing w:val="40"/>
        </w:rPr>
        <w:t xml:space="preserve"> </w:t>
      </w:r>
      <w:r>
        <w:t>и</w:t>
      </w:r>
      <w:r>
        <w:rPr>
          <w:spacing w:val="-9"/>
        </w:rPr>
        <w:t xml:space="preserve"> </w:t>
      </w:r>
      <w:r>
        <w:t>зарубежных</w:t>
      </w:r>
      <w:r>
        <w:rPr>
          <w:spacing w:val="-10"/>
        </w:rPr>
        <w:t xml:space="preserve"> </w:t>
      </w:r>
      <w:r>
        <w:t>стран</w:t>
      </w:r>
      <w:r>
        <w:rPr>
          <w:spacing w:val="-5"/>
        </w:rPr>
        <w:t xml:space="preserve"> </w:t>
      </w:r>
      <w:r>
        <w:t>1945– 2022 гг.;</w:t>
      </w:r>
    </w:p>
    <w:p w:rsidR="00320900" w:rsidRDefault="0005617F">
      <w:pPr>
        <w:pStyle w:val="a3"/>
        <w:spacing w:line="364" w:lineRule="auto"/>
        <w:ind w:right="693"/>
      </w:pPr>
      <w:r>
        <w:t>используя знания по истории, оценивать полноту</w:t>
      </w:r>
      <w:r>
        <w:rPr>
          <w:spacing w:val="-1"/>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0" w:lineRule="auto"/>
        <w:ind w:right="680"/>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на региональном материале</w:t>
      </w:r>
      <w:r>
        <w:rPr>
          <w:spacing w:val="40"/>
        </w:rPr>
        <w:t xml:space="preserve"> </w:t>
      </w:r>
      <w:r>
        <w:t>(с использованием ресурсов библиотек, музеев и других).</w:t>
      </w:r>
    </w:p>
    <w:p w:rsidR="00320900" w:rsidRDefault="0005617F">
      <w:pPr>
        <w:pStyle w:val="a3"/>
        <w:spacing w:line="360" w:lineRule="auto"/>
        <w:ind w:left="908" w:right="689" w:firstLine="0"/>
      </w:pPr>
      <w:r>
        <w:t>Структура предметного результата включает следующий перечень знаний</w:t>
      </w:r>
      <w:r>
        <w:rPr>
          <w:spacing w:val="40"/>
        </w:rPr>
        <w:t xml:space="preserve"> </w:t>
      </w:r>
      <w:r>
        <w:t xml:space="preserve">и умений: </w:t>
      </w:r>
      <w:r>
        <w:rPr>
          <w:spacing w:val="-2"/>
        </w:rPr>
        <w:t>определять</w:t>
      </w:r>
      <w:r>
        <w:rPr>
          <w:spacing w:val="-1"/>
        </w:rPr>
        <w:t xml:space="preserve"> </w:t>
      </w:r>
      <w:r>
        <w:rPr>
          <w:spacing w:val="-2"/>
        </w:rPr>
        <w:t>на</w:t>
      </w:r>
      <w:r>
        <w:rPr>
          <w:spacing w:val="-12"/>
        </w:rPr>
        <w:t xml:space="preserve"> </w:t>
      </w:r>
      <w:r>
        <w:rPr>
          <w:spacing w:val="-2"/>
        </w:rPr>
        <w:t>основе</w:t>
      </w:r>
      <w:r>
        <w:rPr>
          <w:spacing w:val="1"/>
        </w:rPr>
        <w:t xml:space="preserve"> </w:t>
      </w:r>
      <w:r>
        <w:rPr>
          <w:spacing w:val="-2"/>
        </w:rPr>
        <w:t>информации,</w:t>
      </w:r>
      <w:r>
        <w:rPr>
          <w:spacing w:val="4"/>
        </w:rPr>
        <w:t xml:space="preserve"> </w:t>
      </w:r>
      <w:r>
        <w:rPr>
          <w:spacing w:val="-2"/>
        </w:rPr>
        <w:t>представленной</w:t>
      </w:r>
      <w:r>
        <w:rPr>
          <w:spacing w:val="-3"/>
        </w:rPr>
        <w:t xml:space="preserve"> </w:t>
      </w:r>
      <w:r>
        <w:rPr>
          <w:spacing w:val="-2"/>
        </w:rPr>
        <w:t>в текстовом</w:t>
      </w:r>
      <w:r>
        <w:rPr>
          <w:spacing w:val="-3"/>
        </w:rPr>
        <w:t xml:space="preserve"> </w:t>
      </w:r>
      <w:r>
        <w:rPr>
          <w:spacing w:val="-2"/>
        </w:rPr>
        <w:t>источнике</w:t>
      </w:r>
      <w:r>
        <w:rPr>
          <w:spacing w:val="1"/>
        </w:rPr>
        <w:t xml:space="preserve"> </w:t>
      </w:r>
      <w:r>
        <w:rPr>
          <w:spacing w:val="-2"/>
        </w:rPr>
        <w:t>исторической</w:t>
      </w:r>
    </w:p>
    <w:p w:rsidR="00320900" w:rsidRDefault="0005617F">
      <w:pPr>
        <w:pStyle w:val="a3"/>
        <w:spacing w:line="360" w:lineRule="auto"/>
        <w:ind w:right="693" w:firstLine="0"/>
      </w:pPr>
      <w:r>
        <w:t>информации, характерные признаки описываемых событий (явлений, процессов) истории России и зарубежных стран 1945–2022 гг.;</w:t>
      </w:r>
    </w:p>
    <w:p w:rsidR="00320900" w:rsidRDefault="0005617F">
      <w:pPr>
        <w:pStyle w:val="a3"/>
        <w:spacing w:line="360" w:lineRule="auto"/>
        <w:ind w:right="690"/>
      </w:pPr>
      <w:r>
        <w:t>отвечать на вопросы по содержанию текстового источника исторической информации по</w:t>
      </w:r>
      <w:r>
        <w:rPr>
          <w:spacing w:val="-10"/>
        </w:rPr>
        <w:t xml:space="preserve"> </w:t>
      </w:r>
      <w:r>
        <w:t>истории</w:t>
      </w:r>
      <w:r>
        <w:rPr>
          <w:spacing w:val="-14"/>
        </w:rPr>
        <w:t xml:space="preserve"> </w:t>
      </w:r>
      <w:r>
        <w:t>России</w:t>
      </w:r>
      <w:r>
        <w:rPr>
          <w:spacing w:val="-9"/>
        </w:rPr>
        <w:t xml:space="preserve"> </w:t>
      </w:r>
      <w:r>
        <w:t>и</w:t>
      </w:r>
      <w:r>
        <w:rPr>
          <w:spacing w:val="-14"/>
        </w:rPr>
        <w:t xml:space="preserve"> </w:t>
      </w:r>
      <w:r>
        <w:t>зарубежных</w:t>
      </w:r>
      <w:r>
        <w:rPr>
          <w:spacing w:val="-14"/>
        </w:rPr>
        <w:t xml:space="preserve"> </w:t>
      </w:r>
      <w:r>
        <w:t>стран</w:t>
      </w:r>
      <w:r>
        <w:rPr>
          <w:spacing w:val="-9"/>
        </w:rPr>
        <w:t xml:space="preserve"> </w:t>
      </w:r>
      <w:r>
        <w:t>1945–2022</w:t>
      </w:r>
      <w:r>
        <w:rPr>
          <w:spacing w:val="-10"/>
        </w:rPr>
        <w:t xml:space="preserve"> </w:t>
      </w:r>
      <w:r>
        <w:t>гг.</w:t>
      </w:r>
      <w:r>
        <w:rPr>
          <w:spacing w:val="-9"/>
        </w:rPr>
        <w:t xml:space="preserve"> </w:t>
      </w:r>
      <w:r>
        <w:t>и</w:t>
      </w:r>
      <w:r>
        <w:rPr>
          <w:spacing w:val="-9"/>
        </w:rPr>
        <w:t xml:space="preserve"> </w:t>
      </w:r>
      <w:r>
        <w:t>составлять</w:t>
      </w:r>
      <w:r>
        <w:rPr>
          <w:spacing w:val="38"/>
        </w:rPr>
        <w:t xml:space="preserve"> </w:t>
      </w:r>
      <w:r>
        <w:t>на</w:t>
      </w:r>
      <w:r>
        <w:rPr>
          <w:spacing w:val="-11"/>
        </w:rPr>
        <w:t xml:space="preserve"> </w:t>
      </w:r>
      <w:r>
        <w:t>его</w:t>
      </w:r>
      <w:r>
        <w:rPr>
          <w:spacing w:val="-10"/>
        </w:rPr>
        <w:t xml:space="preserve"> </w:t>
      </w:r>
      <w:r>
        <w:t>основе</w:t>
      </w:r>
      <w:r>
        <w:rPr>
          <w:spacing w:val="-11"/>
        </w:rPr>
        <w:t xml:space="preserve"> </w:t>
      </w:r>
      <w:r>
        <w:t>план,</w:t>
      </w:r>
      <w:r>
        <w:rPr>
          <w:spacing w:val="-12"/>
        </w:rPr>
        <w:t xml:space="preserve"> </w:t>
      </w:r>
      <w:r>
        <w:t xml:space="preserve">таблицу, </w:t>
      </w:r>
      <w:r>
        <w:rPr>
          <w:spacing w:val="-2"/>
        </w:rPr>
        <w:t>схему;</w:t>
      </w:r>
    </w:p>
    <w:p w:rsidR="00320900" w:rsidRDefault="0005617F">
      <w:pPr>
        <w:pStyle w:val="a3"/>
        <w:spacing w:line="360" w:lineRule="auto"/>
        <w:ind w:right="68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20900" w:rsidRDefault="0005617F">
      <w:pPr>
        <w:pStyle w:val="a3"/>
        <w:spacing w:line="362" w:lineRule="auto"/>
        <w:ind w:right="688"/>
      </w:pPr>
      <w:r>
        <w:t>привлекать</w:t>
      </w:r>
      <w:r>
        <w:rPr>
          <w:spacing w:val="-15"/>
        </w:rPr>
        <w:t xml:space="preserve"> </w:t>
      </w:r>
      <w:r>
        <w:t>контекстную</w:t>
      </w:r>
      <w:r>
        <w:rPr>
          <w:spacing w:val="-14"/>
        </w:rPr>
        <w:t xml:space="preserve"> </w:t>
      </w:r>
      <w:r>
        <w:t>информацию</w:t>
      </w:r>
      <w:r>
        <w:rPr>
          <w:spacing w:val="-14"/>
        </w:rPr>
        <w:t xml:space="preserve"> </w:t>
      </w:r>
      <w:r>
        <w:t>при</w:t>
      </w:r>
      <w:r>
        <w:rPr>
          <w:spacing w:val="-15"/>
        </w:rPr>
        <w:t xml:space="preserve"> </w:t>
      </w:r>
      <w:r>
        <w:t>работе</w:t>
      </w:r>
      <w:r>
        <w:rPr>
          <w:spacing w:val="-13"/>
        </w:rPr>
        <w:t xml:space="preserve"> </w:t>
      </w:r>
      <w:r>
        <w:t>с</w:t>
      </w:r>
      <w:r>
        <w:rPr>
          <w:spacing w:val="-15"/>
        </w:rPr>
        <w:t xml:space="preserve"> </w:t>
      </w:r>
      <w:r>
        <w:t>исторической</w:t>
      </w:r>
      <w:r>
        <w:rPr>
          <w:spacing w:val="-15"/>
        </w:rPr>
        <w:t xml:space="preserve"> </w:t>
      </w:r>
      <w:r>
        <w:t>картой</w:t>
      </w:r>
      <w:r>
        <w:rPr>
          <w:spacing w:val="28"/>
        </w:rPr>
        <w:t xml:space="preserve"> </w:t>
      </w:r>
      <w:r>
        <w:t>и</w:t>
      </w:r>
      <w:r>
        <w:rPr>
          <w:spacing w:val="-15"/>
        </w:rPr>
        <w:t xml:space="preserve"> </w:t>
      </w:r>
      <w:r>
        <w:t>рассказывать об исторических событиях, используя историческую карту;</w:t>
      </w:r>
    </w:p>
    <w:p w:rsidR="00320900" w:rsidRDefault="0005617F">
      <w:pPr>
        <w:pStyle w:val="a3"/>
        <w:spacing w:line="360" w:lineRule="auto"/>
        <w:ind w:right="687"/>
      </w:pPr>
      <w:r>
        <w:t>сопоставлять, анализировать информацию, представленную на двух или более исторических</w:t>
      </w:r>
      <w:r>
        <w:rPr>
          <w:spacing w:val="-1"/>
        </w:rPr>
        <w:t xml:space="preserve"> </w:t>
      </w:r>
      <w:r>
        <w:t>картах/схемах</w:t>
      </w:r>
      <w:r>
        <w:rPr>
          <w:spacing w:val="-1"/>
        </w:rPr>
        <w:t xml:space="preserve"> </w:t>
      </w:r>
      <w:r>
        <w:t>по истории России и зарубежных</w:t>
      </w:r>
      <w:r>
        <w:rPr>
          <w:spacing w:val="-1"/>
        </w:rPr>
        <w:t xml:space="preserve"> </w:t>
      </w:r>
      <w:r>
        <w:t>стран 1945–2022 гг.;</w:t>
      </w:r>
      <w:r>
        <w:rPr>
          <w:spacing w:val="-5"/>
        </w:rPr>
        <w:t xml:space="preserve"> </w:t>
      </w:r>
      <w:r>
        <w:t>оформлять результаты анализа исторической карты/схемы в виде таблицы, схемы; делать выводы;</w:t>
      </w:r>
    </w:p>
    <w:p w:rsidR="00320900" w:rsidRDefault="0005617F">
      <w:pPr>
        <w:pStyle w:val="a3"/>
        <w:spacing w:line="360" w:lineRule="auto"/>
        <w:ind w:right="684"/>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w:t>
      </w:r>
      <w:r>
        <w:rPr>
          <w:spacing w:val="-8"/>
        </w:rPr>
        <w:t xml:space="preserve"> </w:t>
      </w:r>
      <w:r>
        <w:t>стран,</w:t>
      </w:r>
      <w:r>
        <w:rPr>
          <w:spacing w:val="-7"/>
        </w:rPr>
        <w:t xml:space="preserve"> </w:t>
      </w:r>
      <w:r>
        <w:t>расстояния</w:t>
      </w:r>
      <w:r>
        <w:rPr>
          <w:spacing w:val="-9"/>
        </w:rPr>
        <w:t xml:space="preserve"> </w:t>
      </w:r>
      <w:r>
        <w:t>и</w:t>
      </w:r>
      <w:r>
        <w:rPr>
          <w:spacing w:val="-13"/>
        </w:rPr>
        <w:t xml:space="preserve"> </w:t>
      </w:r>
      <w:r>
        <w:t>другое),</w:t>
      </w:r>
      <w:r>
        <w:rPr>
          <w:spacing w:val="-7"/>
        </w:rPr>
        <w:t xml:space="preserve"> </w:t>
      </w:r>
      <w:r>
        <w:t>социально-экономических</w:t>
      </w:r>
      <w:r>
        <w:rPr>
          <w:spacing w:val="-13"/>
        </w:rPr>
        <w:t xml:space="preserve"> </w:t>
      </w:r>
      <w:r>
        <w:t>и</w:t>
      </w:r>
      <w:r>
        <w:rPr>
          <w:spacing w:val="-8"/>
        </w:rPr>
        <w:t xml:space="preserve"> </w:t>
      </w:r>
      <w:r>
        <w:t>геополитических</w:t>
      </w:r>
      <w:r>
        <w:rPr>
          <w:spacing w:val="-9"/>
        </w:rPr>
        <w:t xml:space="preserve"> </w:t>
      </w:r>
      <w:r>
        <w:t>условий существования государств, народов, делать выводы;</w:t>
      </w:r>
    </w:p>
    <w:p w:rsidR="00320900" w:rsidRDefault="0005617F">
      <w:pPr>
        <w:pStyle w:val="a3"/>
        <w:spacing w:line="362" w:lineRule="auto"/>
        <w:ind w:right="677"/>
      </w:pPr>
      <w:r>
        <w:t>сопоставлять информацию, представленную на исторической карте (схеме) по истории России и зарубежных стран 1945–2022 гг., с информацией</w:t>
      </w:r>
      <w:r>
        <w:rPr>
          <w:spacing w:val="40"/>
        </w:rPr>
        <w:t xml:space="preserve"> </w:t>
      </w:r>
      <w:r>
        <w:t>из аутентичных исторических источников и источников исторической информации;</w:t>
      </w:r>
    </w:p>
    <w:p w:rsidR="00320900" w:rsidRDefault="0005617F">
      <w:pPr>
        <w:pStyle w:val="a3"/>
        <w:spacing w:line="270" w:lineRule="exact"/>
        <w:ind w:left="908" w:firstLine="0"/>
      </w:pPr>
      <w:r>
        <w:t>определять</w:t>
      </w:r>
      <w:r>
        <w:rPr>
          <w:spacing w:val="42"/>
        </w:rPr>
        <w:t xml:space="preserve"> </w:t>
      </w:r>
      <w:r>
        <w:t>события,</w:t>
      </w:r>
      <w:r>
        <w:rPr>
          <w:spacing w:val="46"/>
        </w:rPr>
        <w:t xml:space="preserve"> </w:t>
      </w:r>
      <w:r>
        <w:t>явления,</w:t>
      </w:r>
      <w:r>
        <w:rPr>
          <w:spacing w:val="46"/>
        </w:rPr>
        <w:t xml:space="preserve"> </w:t>
      </w:r>
      <w:r>
        <w:t>процессы,</w:t>
      </w:r>
      <w:r>
        <w:rPr>
          <w:spacing w:val="46"/>
        </w:rPr>
        <w:t xml:space="preserve"> </w:t>
      </w:r>
      <w:r>
        <w:t>которым</w:t>
      </w:r>
      <w:r>
        <w:rPr>
          <w:spacing w:val="46"/>
        </w:rPr>
        <w:t xml:space="preserve"> </w:t>
      </w:r>
      <w:r>
        <w:t>посвящены</w:t>
      </w:r>
      <w:r>
        <w:rPr>
          <w:spacing w:val="41"/>
        </w:rPr>
        <w:t xml:space="preserve"> </w:t>
      </w:r>
      <w:r>
        <w:t>визуальные</w:t>
      </w:r>
      <w:r>
        <w:rPr>
          <w:spacing w:val="44"/>
        </w:rPr>
        <w:t xml:space="preserve"> </w:t>
      </w:r>
      <w:r>
        <w:rPr>
          <w:spacing w:val="-2"/>
        </w:rPr>
        <w:t>источники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исторической</w:t>
      </w:r>
      <w:r>
        <w:rPr>
          <w:spacing w:val="-4"/>
        </w:rPr>
        <w:t xml:space="preserve"> </w:t>
      </w:r>
      <w:r>
        <w:rPr>
          <w:spacing w:val="-2"/>
        </w:rPr>
        <w:t>информации;</w:t>
      </w:r>
    </w:p>
    <w:p w:rsidR="00320900" w:rsidRDefault="0005617F">
      <w:pPr>
        <w:pStyle w:val="a3"/>
        <w:tabs>
          <w:tab w:val="left" w:pos="6177"/>
          <w:tab w:val="left" w:pos="8139"/>
        </w:tabs>
        <w:spacing w:before="137" w:line="360" w:lineRule="auto"/>
        <w:ind w:right="684"/>
        <w:jc w:val="right"/>
      </w:pPr>
      <w:r>
        <w:t>на</w:t>
      </w:r>
      <w:r>
        <w:rPr>
          <w:spacing w:val="40"/>
        </w:rPr>
        <w:t xml:space="preserve"> </w:t>
      </w:r>
      <w:r>
        <w:t>основании</w:t>
      </w:r>
      <w:r>
        <w:rPr>
          <w:spacing w:val="40"/>
        </w:rPr>
        <w:t xml:space="preserve"> </w:t>
      </w:r>
      <w:r>
        <w:t>визуальных</w:t>
      </w:r>
      <w:r>
        <w:rPr>
          <w:spacing w:val="40"/>
        </w:rPr>
        <w:t xml:space="preserve"> </w:t>
      </w:r>
      <w:r>
        <w:t>источников</w:t>
      </w:r>
      <w:r>
        <w:rPr>
          <w:spacing w:val="40"/>
        </w:rPr>
        <w:t xml:space="preserve"> </w:t>
      </w:r>
      <w:r>
        <w:t>исторической</w:t>
      </w:r>
      <w:r>
        <w:rPr>
          <w:spacing w:val="40"/>
        </w:rPr>
        <w:t xml:space="preserve"> </w:t>
      </w:r>
      <w:r>
        <w:t>информации</w:t>
      </w:r>
      <w:r>
        <w:tab/>
        <w:t>и</w:t>
      </w:r>
      <w:r>
        <w:rPr>
          <w:spacing w:val="28"/>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tab/>
        <w:t>1945–2022</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7"/>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7"/>
        </w:rPr>
        <w:t xml:space="preserve"> </w:t>
      </w:r>
      <w:r>
        <w:t>стран</w:t>
      </w:r>
      <w:r>
        <w:rPr>
          <w:spacing w:val="-2"/>
        </w:rPr>
        <w:t xml:space="preserve"> </w:t>
      </w:r>
      <w:r>
        <w:t>1945–2022</w:t>
      </w:r>
      <w:r>
        <w:rPr>
          <w:spacing w:val="-7"/>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 зарубежных</w:t>
      </w:r>
      <w:r>
        <w:rPr>
          <w:spacing w:val="20"/>
        </w:rPr>
        <w:t xml:space="preserve"> </w:t>
      </w:r>
      <w:r>
        <w:t>стран</w:t>
      </w:r>
      <w:r>
        <w:rPr>
          <w:spacing w:val="23"/>
        </w:rPr>
        <w:t xml:space="preserve"> </w:t>
      </w:r>
      <w:r>
        <w:t>1945–2022</w:t>
      </w:r>
      <w:r>
        <w:rPr>
          <w:spacing w:val="23"/>
        </w:rPr>
        <w:t xml:space="preserve"> </w:t>
      </w:r>
      <w:r>
        <w:t>гг.</w:t>
      </w:r>
      <w:r>
        <w:rPr>
          <w:spacing w:val="24"/>
        </w:rPr>
        <w:t xml:space="preserve"> </w:t>
      </w:r>
      <w:r>
        <w:t>с</w:t>
      </w:r>
      <w:r>
        <w:rPr>
          <w:spacing w:val="21"/>
        </w:rPr>
        <w:t xml:space="preserve"> </w:t>
      </w:r>
      <w:r>
        <w:t>информацией</w:t>
      </w:r>
      <w:r>
        <w:rPr>
          <w:spacing w:val="27"/>
        </w:rPr>
        <w:t xml:space="preserve"> </w:t>
      </w:r>
      <w:r>
        <w:t>из</w:t>
      </w:r>
      <w:r>
        <w:rPr>
          <w:spacing w:val="28"/>
        </w:rPr>
        <w:t xml:space="preserve"> </w:t>
      </w:r>
      <w:r>
        <w:t>других</w:t>
      </w:r>
      <w:r>
        <w:rPr>
          <w:spacing w:val="22"/>
        </w:rPr>
        <w:t xml:space="preserve"> </w:t>
      </w:r>
      <w:r>
        <w:t>исторических</w:t>
      </w:r>
      <w:r>
        <w:rPr>
          <w:spacing w:val="22"/>
        </w:rPr>
        <w:t xml:space="preserve"> </w:t>
      </w:r>
      <w:r>
        <w:t>источников,</w:t>
      </w:r>
      <w:r>
        <w:rPr>
          <w:spacing w:val="25"/>
        </w:rPr>
        <w:t xml:space="preserve"> </w:t>
      </w:r>
      <w:r>
        <w:rPr>
          <w:spacing w:val="-2"/>
        </w:rPr>
        <w:t>делать</w:t>
      </w:r>
    </w:p>
    <w:p w:rsidR="00320900" w:rsidRDefault="0005617F">
      <w:pPr>
        <w:pStyle w:val="a3"/>
        <w:spacing w:line="276" w:lineRule="exact"/>
        <w:ind w:firstLine="0"/>
        <w:jc w:val="left"/>
      </w:pPr>
      <w:r>
        <w:rPr>
          <w:spacing w:val="-2"/>
        </w:rPr>
        <w:t>выводы;</w:t>
      </w:r>
    </w:p>
    <w:p w:rsidR="00320900" w:rsidRDefault="0005617F">
      <w:pPr>
        <w:pStyle w:val="a3"/>
        <w:tabs>
          <w:tab w:val="left" w:pos="8475"/>
        </w:tabs>
        <w:spacing w:before="137" w:line="362" w:lineRule="auto"/>
        <w:ind w:left="908" w:right="692" w:firstLine="0"/>
        <w:jc w:val="left"/>
      </w:pPr>
      <w:r>
        <w:t>представлять историческую информацию в виде таблиц, графиков, схем, диаграмм; использовать</w:t>
      </w:r>
      <w:r>
        <w:rPr>
          <w:spacing w:val="49"/>
        </w:rPr>
        <w:t xml:space="preserve"> </w:t>
      </w:r>
      <w:r>
        <w:t>умения,</w:t>
      </w:r>
      <w:r>
        <w:rPr>
          <w:spacing w:val="56"/>
        </w:rPr>
        <w:t xml:space="preserve"> </w:t>
      </w:r>
      <w:r>
        <w:t>приобретенные</w:t>
      </w:r>
      <w:r>
        <w:rPr>
          <w:spacing w:val="53"/>
        </w:rPr>
        <w:t xml:space="preserve"> </w:t>
      </w:r>
      <w:r>
        <w:t>в</w:t>
      </w:r>
      <w:r>
        <w:rPr>
          <w:spacing w:val="51"/>
        </w:rPr>
        <w:t xml:space="preserve"> </w:t>
      </w:r>
      <w:r>
        <w:t>процессе</w:t>
      </w:r>
      <w:r>
        <w:rPr>
          <w:spacing w:val="53"/>
        </w:rPr>
        <w:t xml:space="preserve"> </w:t>
      </w:r>
      <w:r>
        <w:t>изучения</w:t>
      </w:r>
      <w:r>
        <w:rPr>
          <w:spacing w:val="55"/>
        </w:rPr>
        <w:t xml:space="preserve"> </w:t>
      </w:r>
      <w:r>
        <w:rPr>
          <w:spacing w:val="-2"/>
        </w:rPr>
        <w:t>истории,</w:t>
      </w:r>
      <w:r>
        <w:tab/>
        <w:t>для</w:t>
      </w:r>
      <w:r>
        <w:rPr>
          <w:spacing w:val="51"/>
        </w:rPr>
        <w:t xml:space="preserve"> </w:t>
      </w:r>
      <w:r>
        <w:t>участия</w:t>
      </w:r>
      <w:r>
        <w:rPr>
          <w:spacing w:val="53"/>
        </w:rPr>
        <w:t xml:space="preserve"> </w:t>
      </w:r>
      <w:r>
        <w:rPr>
          <w:spacing w:val="-10"/>
        </w:rPr>
        <w:t>в</w:t>
      </w:r>
    </w:p>
    <w:p w:rsidR="00320900" w:rsidRDefault="0005617F">
      <w:pPr>
        <w:pStyle w:val="a3"/>
        <w:spacing w:line="360" w:lineRule="auto"/>
        <w:ind w:firstLine="0"/>
        <w:jc w:val="left"/>
      </w:pPr>
      <w:r>
        <w:t>подготовке учебных</w:t>
      </w:r>
      <w:r>
        <w:rPr>
          <w:spacing w:val="-2"/>
        </w:rPr>
        <w:t xml:space="preserve"> </w:t>
      </w:r>
      <w:r>
        <w:t>проектов по истории России 1945–2022 гг.,</w:t>
      </w:r>
      <w:r>
        <w:rPr>
          <w:spacing w:val="40"/>
        </w:rPr>
        <w:t xml:space="preserve"> </w:t>
      </w:r>
      <w:r>
        <w:t>в том числе на региональном материале, с использованием ресурсов библиотек, музеев и других.</w:t>
      </w:r>
    </w:p>
    <w:p w:rsidR="00320900" w:rsidRDefault="0005617F">
      <w:pPr>
        <w:pStyle w:val="a3"/>
        <w:spacing w:line="360" w:lineRule="auto"/>
        <w:ind w:right="68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20900" w:rsidRDefault="0005617F">
      <w:pPr>
        <w:pStyle w:val="a3"/>
        <w:spacing w:line="360" w:lineRule="auto"/>
        <w:ind w:right="68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rsidR="00320900" w:rsidRDefault="0005617F">
      <w:pPr>
        <w:pStyle w:val="a3"/>
        <w:spacing w:line="362" w:lineRule="auto"/>
        <w:ind w:left="908" w:right="675" w:firstLine="0"/>
      </w:pPr>
      <w:r>
        <w:t>Структура предметного результата включает следующий перечень знаний</w:t>
      </w:r>
      <w:r>
        <w:rPr>
          <w:spacing w:val="40"/>
        </w:rPr>
        <w:t xml:space="preserve"> </w:t>
      </w:r>
      <w:r>
        <w:t>и умений: понимать</w:t>
      </w:r>
      <w:r>
        <w:rPr>
          <w:spacing w:val="59"/>
        </w:rPr>
        <w:t xml:space="preserve">  </w:t>
      </w:r>
      <w:r>
        <w:t>особенности</w:t>
      </w:r>
      <w:r>
        <w:rPr>
          <w:spacing w:val="64"/>
        </w:rPr>
        <w:t xml:space="preserve">  </w:t>
      </w:r>
      <w:r>
        <w:t>политического,</w:t>
      </w:r>
      <w:r>
        <w:rPr>
          <w:spacing w:val="66"/>
        </w:rPr>
        <w:t xml:space="preserve">  </w:t>
      </w:r>
      <w:r>
        <w:t>социально-экономического</w:t>
      </w:r>
      <w:r>
        <w:rPr>
          <w:spacing w:val="65"/>
        </w:rPr>
        <w:t xml:space="preserve">  </w:t>
      </w:r>
      <w:r>
        <w:t>и</w:t>
      </w:r>
      <w:r>
        <w:rPr>
          <w:spacing w:val="66"/>
        </w:rPr>
        <w:t xml:space="preserve">  </w:t>
      </w:r>
      <w:r>
        <w:rPr>
          <w:spacing w:val="-2"/>
        </w:rPr>
        <w:t>историко-</w:t>
      </w:r>
    </w:p>
    <w:p w:rsidR="00320900" w:rsidRDefault="0005617F">
      <w:pPr>
        <w:pStyle w:val="a3"/>
        <w:spacing w:line="360" w:lineRule="auto"/>
        <w:ind w:right="688" w:firstLine="0"/>
      </w:pPr>
      <w:r>
        <w:t>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320900" w:rsidRDefault="0005617F">
      <w:pPr>
        <w:pStyle w:val="a3"/>
        <w:spacing w:line="362" w:lineRule="auto"/>
        <w:ind w:right="680"/>
      </w:pPr>
      <w:r>
        <w:t>знать исторические примеры эффективного взаимодействия народов нашей страны для защиты</w:t>
      </w:r>
      <w:r>
        <w:rPr>
          <w:spacing w:val="-14"/>
        </w:rPr>
        <w:t xml:space="preserve"> </w:t>
      </w:r>
      <w:r>
        <w:t>Родины</w:t>
      </w:r>
      <w:r>
        <w:rPr>
          <w:spacing w:val="-15"/>
        </w:rPr>
        <w:t xml:space="preserve"> </w:t>
      </w:r>
      <w:r>
        <w:t>от</w:t>
      </w:r>
      <w:r>
        <w:rPr>
          <w:spacing w:val="-14"/>
        </w:rPr>
        <w:t xml:space="preserve"> </w:t>
      </w:r>
      <w:r>
        <w:t>внешних</w:t>
      </w:r>
      <w:r>
        <w:rPr>
          <w:spacing w:val="-14"/>
        </w:rPr>
        <w:t xml:space="preserve"> </w:t>
      </w:r>
      <w:r>
        <w:t>врагов,</w:t>
      </w:r>
      <w:r>
        <w:rPr>
          <w:spacing w:val="-8"/>
        </w:rPr>
        <w:t xml:space="preserve"> </w:t>
      </w:r>
      <w:r>
        <w:t>достижения</w:t>
      </w:r>
      <w:r>
        <w:rPr>
          <w:spacing w:val="-10"/>
        </w:rPr>
        <w:t xml:space="preserve"> </w:t>
      </w:r>
      <w:r>
        <w:t>общих</w:t>
      </w:r>
      <w:r>
        <w:rPr>
          <w:spacing w:val="-14"/>
        </w:rPr>
        <w:t xml:space="preserve"> </w:t>
      </w:r>
      <w:r>
        <w:t>целей</w:t>
      </w:r>
      <w:r>
        <w:rPr>
          <w:spacing w:val="-9"/>
        </w:rPr>
        <w:t xml:space="preserve"> </w:t>
      </w:r>
      <w:r>
        <w:t>в</w:t>
      </w:r>
      <w:r>
        <w:rPr>
          <w:spacing w:val="-13"/>
        </w:rPr>
        <w:t xml:space="preserve"> </w:t>
      </w:r>
      <w:r>
        <w:t>деле</w:t>
      </w:r>
      <w:r>
        <w:rPr>
          <w:spacing w:val="-10"/>
        </w:rPr>
        <w:t xml:space="preserve"> </w:t>
      </w:r>
      <w:r>
        <w:t>политического,</w:t>
      </w:r>
      <w:r>
        <w:rPr>
          <w:spacing w:val="-12"/>
        </w:rPr>
        <w:t xml:space="preserve"> </w:t>
      </w:r>
      <w:r>
        <w:t>социально- экономического и культурного развития России;</w:t>
      </w:r>
    </w:p>
    <w:p w:rsidR="00320900" w:rsidRDefault="0005617F">
      <w:pPr>
        <w:pStyle w:val="a3"/>
        <w:spacing w:line="360" w:lineRule="auto"/>
        <w:ind w:right="68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20900" w:rsidRDefault="0005617F">
      <w:pPr>
        <w:pStyle w:val="a3"/>
        <w:spacing w:line="360" w:lineRule="auto"/>
        <w:ind w:right="686"/>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20900" w:rsidRDefault="0005617F">
      <w:pPr>
        <w:pStyle w:val="a3"/>
        <w:spacing w:line="360"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понимать</w:t>
      </w:r>
      <w:r>
        <w:rPr>
          <w:spacing w:val="23"/>
        </w:rPr>
        <w:t xml:space="preserve"> </w:t>
      </w:r>
      <w:r>
        <w:t>значение подвига советского</w:t>
      </w:r>
      <w:r>
        <w:rPr>
          <w:spacing w:val="26"/>
        </w:rPr>
        <w:t xml:space="preserve"> </w:t>
      </w:r>
      <w:r>
        <w:t>народа</w:t>
      </w:r>
      <w:r>
        <w:rPr>
          <w:spacing w:val="26"/>
        </w:rPr>
        <w:t xml:space="preserve"> </w:t>
      </w:r>
      <w:r>
        <w:t>в годы</w:t>
      </w:r>
      <w:r>
        <w:rPr>
          <w:spacing w:val="28"/>
        </w:rPr>
        <w:t xml:space="preserve"> </w:t>
      </w:r>
      <w:r>
        <w:t>Великой</w:t>
      </w:r>
      <w:r>
        <w:rPr>
          <w:spacing w:val="23"/>
        </w:rPr>
        <w:t xml:space="preserve"> </w:t>
      </w:r>
      <w:r>
        <w:t>Отечественной войны,</w:t>
      </w:r>
    </w:p>
    <w:p w:rsidR="00320900" w:rsidRDefault="0005617F">
      <w:pPr>
        <w:pStyle w:val="a3"/>
        <w:spacing w:line="362" w:lineRule="auto"/>
        <w:ind w:right="687" w:firstLine="0"/>
      </w:pPr>
      <w:r>
        <w:t>значение</w:t>
      </w:r>
      <w:r>
        <w:rPr>
          <w:spacing w:val="-15"/>
        </w:rPr>
        <w:t xml:space="preserve"> </w:t>
      </w:r>
      <w:r>
        <w:t>достижений</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в</w:t>
      </w:r>
      <w:r>
        <w:rPr>
          <w:spacing w:val="-12"/>
        </w:rPr>
        <w:t xml:space="preserve"> </w:t>
      </w:r>
      <w:r>
        <w:t>других</w:t>
      </w:r>
      <w:r>
        <w:rPr>
          <w:spacing w:val="-15"/>
        </w:rPr>
        <w:t xml:space="preserve"> </w:t>
      </w:r>
      <w:r>
        <w:t>важнейших</w:t>
      </w:r>
      <w:r>
        <w:rPr>
          <w:spacing w:val="-15"/>
        </w:rPr>
        <w:t xml:space="preserve"> </w:t>
      </w:r>
      <w:r>
        <w:t>событиях,</w:t>
      </w:r>
      <w:r>
        <w:rPr>
          <w:spacing w:val="-13"/>
        </w:rPr>
        <w:t xml:space="preserve"> </w:t>
      </w:r>
      <w:r>
        <w:t>процессах</w:t>
      </w:r>
      <w:r>
        <w:rPr>
          <w:spacing w:val="-15"/>
        </w:rPr>
        <w:t xml:space="preserve"> </w:t>
      </w:r>
      <w:r>
        <w:t>истории России и зарубежных стран 1945–2022 гг., осознавать</w:t>
      </w:r>
      <w:r>
        <w:rPr>
          <w:spacing w:val="40"/>
        </w:rPr>
        <w:t xml:space="preserve"> </w:t>
      </w:r>
      <w:r>
        <w:t>и понимать ценность сопричастности своей семьи к событиям, явлениям, процессам истории России;</w:t>
      </w:r>
    </w:p>
    <w:p w:rsidR="00320900" w:rsidRDefault="0005617F">
      <w:pPr>
        <w:pStyle w:val="a3"/>
        <w:spacing w:line="360" w:lineRule="auto"/>
        <w:ind w:right="686"/>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1945 – 2022 гг.;</w:t>
      </w:r>
    </w:p>
    <w:p w:rsidR="00320900" w:rsidRDefault="0005617F">
      <w:pPr>
        <w:pStyle w:val="a3"/>
        <w:spacing w:line="362" w:lineRule="auto"/>
        <w:ind w:right="683"/>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20900" w:rsidRDefault="0005617F">
      <w:pPr>
        <w:pStyle w:val="a3"/>
        <w:spacing w:line="360" w:lineRule="auto"/>
        <w:ind w:right="684"/>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rsidR="00320900" w:rsidRDefault="0005617F">
      <w:pPr>
        <w:pStyle w:val="a3"/>
        <w:spacing w:line="360" w:lineRule="auto"/>
        <w:ind w:right="674"/>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20900" w:rsidRDefault="0005617F">
      <w:pPr>
        <w:pStyle w:val="a3"/>
        <w:spacing w:line="272" w:lineRule="exact"/>
        <w:ind w:left="908" w:firstLine="0"/>
      </w:pPr>
      <w:r>
        <w:t>По</w:t>
      </w:r>
      <w:r>
        <w:rPr>
          <w:spacing w:val="4"/>
        </w:rPr>
        <w:t xml:space="preserve"> </w:t>
      </w:r>
      <w:r>
        <w:t>учебному</w:t>
      </w:r>
      <w:r>
        <w:rPr>
          <w:spacing w:val="-9"/>
        </w:rPr>
        <w:t xml:space="preserve"> </w:t>
      </w:r>
      <w:r>
        <w:t>курсу</w:t>
      </w:r>
      <w:r>
        <w:rPr>
          <w:spacing w:val="-5"/>
        </w:rPr>
        <w:t xml:space="preserve"> </w:t>
      </w:r>
      <w:r>
        <w:t>«История</w:t>
      </w:r>
      <w:r>
        <w:rPr>
          <w:spacing w:val="1"/>
        </w:rPr>
        <w:t xml:space="preserve"> </w:t>
      </w:r>
      <w:r>
        <w:rPr>
          <w:spacing w:val="-2"/>
        </w:rPr>
        <w:t>России»:</w:t>
      </w:r>
    </w:p>
    <w:p w:rsidR="00320900" w:rsidRDefault="0005617F">
      <w:pPr>
        <w:pStyle w:val="a6"/>
        <w:numPr>
          <w:ilvl w:val="0"/>
          <w:numId w:val="107"/>
        </w:numPr>
        <w:tabs>
          <w:tab w:val="left" w:pos="1173"/>
        </w:tabs>
        <w:spacing w:before="128"/>
        <w:jc w:val="both"/>
        <w:rPr>
          <w:sz w:val="24"/>
        </w:rPr>
      </w:pPr>
      <w:r>
        <w:rPr>
          <w:sz w:val="24"/>
        </w:rPr>
        <w:t>СССР</w:t>
      </w:r>
      <w:r>
        <w:rPr>
          <w:spacing w:val="22"/>
          <w:sz w:val="24"/>
        </w:rPr>
        <w:t xml:space="preserve"> </w:t>
      </w:r>
      <w:r>
        <w:rPr>
          <w:sz w:val="24"/>
        </w:rPr>
        <w:t>в</w:t>
      </w:r>
      <w:r>
        <w:rPr>
          <w:spacing w:val="24"/>
          <w:sz w:val="24"/>
        </w:rPr>
        <w:t xml:space="preserve"> </w:t>
      </w:r>
      <w:r>
        <w:rPr>
          <w:sz w:val="24"/>
        </w:rPr>
        <w:t>1945–1991</w:t>
      </w:r>
      <w:r>
        <w:rPr>
          <w:spacing w:val="22"/>
          <w:sz w:val="24"/>
        </w:rPr>
        <w:t xml:space="preserve"> </w:t>
      </w:r>
      <w:r>
        <w:rPr>
          <w:sz w:val="24"/>
        </w:rPr>
        <w:t>гг.</w:t>
      </w:r>
      <w:r>
        <w:rPr>
          <w:spacing w:val="23"/>
          <w:sz w:val="24"/>
        </w:rPr>
        <w:t xml:space="preserve"> </w:t>
      </w:r>
      <w:r>
        <w:rPr>
          <w:sz w:val="24"/>
        </w:rPr>
        <w:t>Экономические</w:t>
      </w:r>
      <w:r>
        <w:rPr>
          <w:spacing w:val="21"/>
          <w:sz w:val="24"/>
        </w:rPr>
        <w:t xml:space="preserve"> </w:t>
      </w:r>
      <w:r>
        <w:rPr>
          <w:sz w:val="24"/>
        </w:rPr>
        <w:t>развитие</w:t>
      </w:r>
      <w:r>
        <w:rPr>
          <w:spacing w:val="21"/>
          <w:sz w:val="24"/>
        </w:rPr>
        <w:t xml:space="preserve"> </w:t>
      </w:r>
      <w:r>
        <w:rPr>
          <w:sz w:val="24"/>
        </w:rPr>
        <w:t>и</w:t>
      </w:r>
      <w:r>
        <w:rPr>
          <w:spacing w:val="23"/>
          <w:sz w:val="24"/>
        </w:rPr>
        <w:t xml:space="preserve"> </w:t>
      </w:r>
      <w:r>
        <w:rPr>
          <w:sz w:val="24"/>
        </w:rPr>
        <w:t>реформы.</w:t>
      </w:r>
      <w:r>
        <w:rPr>
          <w:spacing w:val="24"/>
          <w:sz w:val="24"/>
        </w:rPr>
        <w:t xml:space="preserve"> </w:t>
      </w:r>
      <w:r>
        <w:rPr>
          <w:sz w:val="24"/>
        </w:rPr>
        <w:t>Политическая</w:t>
      </w:r>
      <w:r>
        <w:rPr>
          <w:spacing w:val="22"/>
          <w:sz w:val="24"/>
        </w:rPr>
        <w:t xml:space="preserve"> </w:t>
      </w:r>
      <w:r>
        <w:rPr>
          <w:spacing w:val="-2"/>
          <w:sz w:val="24"/>
        </w:rPr>
        <w:t>система</w:t>
      </w:r>
    </w:p>
    <w:p w:rsidR="00320900" w:rsidRDefault="0005617F">
      <w:pPr>
        <w:pStyle w:val="a3"/>
        <w:spacing w:before="136" w:line="360" w:lineRule="auto"/>
        <w:ind w:right="69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20900" w:rsidRDefault="0005617F">
      <w:pPr>
        <w:pStyle w:val="a6"/>
        <w:numPr>
          <w:ilvl w:val="0"/>
          <w:numId w:val="107"/>
        </w:numPr>
        <w:tabs>
          <w:tab w:val="left" w:pos="1173"/>
        </w:tabs>
        <w:spacing w:line="360" w:lineRule="auto"/>
        <w:ind w:left="197" w:right="68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20900" w:rsidRDefault="0005617F">
      <w:pPr>
        <w:pStyle w:val="a3"/>
        <w:spacing w:before="2"/>
        <w:ind w:left="908" w:firstLine="0"/>
      </w:pPr>
      <w:r>
        <w:t>По</w:t>
      </w:r>
      <w:r>
        <w:rPr>
          <w:spacing w:val="4"/>
        </w:rPr>
        <w:t xml:space="preserve"> </w:t>
      </w:r>
      <w:r>
        <w:t>учебному</w:t>
      </w:r>
      <w:r>
        <w:rPr>
          <w:spacing w:val="-10"/>
        </w:rPr>
        <w:t xml:space="preserve"> </w:t>
      </w:r>
      <w:r>
        <w:t>курсу</w:t>
      </w:r>
      <w:r>
        <w:rPr>
          <w:spacing w:val="-5"/>
        </w:rPr>
        <w:t xml:space="preserve"> </w:t>
      </w:r>
      <w:r>
        <w:t>«Всеобщая</w:t>
      </w:r>
      <w:r>
        <w:rPr>
          <w:spacing w:val="1"/>
        </w:rPr>
        <w:t xml:space="preserve"> </w:t>
      </w:r>
      <w:r>
        <w:rPr>
          <w:spacing w:val="-2"/>
        </w:rPr>
        <w:t>история»:</w:t>
      </w:r>
    </w:p>
    <w:p w:rsidR="00320900" w:rsidRDefault="0005617F">
      <w:pPr>
        <w:pStyle w:val="a6"/>
        <w:numPr>
          <w:ilvl w:val="0"/>
          <w:numId w:val="106"/>
        </w:numPr>
        <w:tabs>
          <w:tab w:val="left" w:pos="1173"/>
        </w:tabs>
        <w:spacing w:before="138" w:line="360" w:lineRule="auto"/>
        <w:ind w:right="692" w:firstLine="710"/>
        <w:rPr>
          <w:sz w:val="24"/>
        </w:rPr>
      </w:pPr>
      <w:r>
        <w:rPr>
          <w:sz w:val="24"/>
        </w:rPr>
        <w:t>Послевоенные</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Холодная</w:t>
      </w:r>
      <w:r>
        <w:rPr>
          <w:spacing w:val="40"/>
          <w:sz w:val="24"/>
        </w:rPr>
        <w:t xml:space="preserve"> </w:t>
      </w:r>
      <w:r>
        <w:rPr>
          <w:sz w:val="24"/>
        </w:rPr>
        <w:t>война.</w:t>
      </w:r>
      <w:r>
        <w:rPr>
          <w:spacing w:val="40"/>
          <w:sz w:val="24"/>
        </w:rPr>
        <w:t xml:space="preserve"> </w:t>
      </w:r>
      <w:r>
        <w:rPr>
          <w:sz w:val="24"/>
        </w:rPr>
        <w:t>Мировая</w:t>
      </w:r>
      <w:r>
        <w:rPr>
          <w:spacing w:val="40"/>
          <w:sz w:val="24"/>
        </w:rPr>
        <w:t xml:space="preserve"> </w:t>
      </w:r>
      <w:r>
        <w:rPr>
          <w:sz w:val="24"/>
        </w:rPr>
        <w:t>система</w:t>
      </w:r>
      <w:r>
        <w:rPr>
          <w:spacing w:val="40"/>
          <w:sz w:val="24"/>
        </w:rPr>
        <w:t xml:space="preserve"> </w:t>
      </w:r>
      <w:r>
        <w:rPr>
          <w:sz w:val="24"/>
        </w:rPr>
        <w:t>социализма. Экономические и политические изменения в странах Запада;</w:t>
      </w:r>
    </w:p>
    <w:p w:rsidR="00320900" w:rsidRDefault="0005617F">
      <w:pPr>
        <w:pStyle w:val="a6"/>
        <w:numPr>
          <w:ilvl w:val="0"/>
          <w:numId w:val="106"/>
        </w:numPr>
        <w:tabs>
          <w:tab w:val="left" w:pos="1173"/>
        </w:tabs>
        <w:spacing w:line="362" w:lineRule="auto"/>
        <w:ind w:right="688" w:firstLine="710"/>
        <w:rPr>
          <w:sz w:val="24"/>
        </w:rPr>
      </w:pPr>
      <w:r>
        <w:rPr>
          <w:sz w:val="24"/>
        </w:rPr>
        <w:t>Распад</w:t>
      </w:r>
      <w:r>
        <w:rPr>
          <w:spacing w:val="-3"/>
          <w:sz w:val="24"/>
        </w:rPr>
        <w:t xml:space="preserve"> </w:t>
      </w:r>
      <w:r>
        <w:rPr>
          <w:sz w:val="24"/>
        </w:rPr>
        <w:t>колониальных</w:t>
      </w:r>
      <w:r>
        <w:rPr>
          <w:spacing w:val="-5"/>
          <w:sz w:val="24"/>
        </w:rPr>
        <w:t xml:space="preserve"> </w:t>
      </w:r>
      <w:r>
        <w:rPr>
          <w:sz w:val="24"/>
        </w:rPr>
        <w:t>империй.</w:t>
      </w:r>
      <w:r>
        <w:rPr>
          <w:spacing w:val="-3"/>
          <w:sz w:val="24"/>
        </w:rPr>
        <w:t xml:space="preserve"> </w:t>
      </w:r>
      <w:r>
        <w:rPr>
          <w:sz w:val="24"/>
        </w:rPr>
        <w:t>Развитие</w:t>
      </w:r>
      <w:r>
        <w:rPr>
          <w:spacing w:val="-1"/>
          <w:sz w:val="24"/>
        </w:rPr>
        <w:t xml:space="preserve"> </w:t>
      </w:r>
      <w:r>
        <w:rPr>
          <w:sz w:val="24"/>
        </w:rPr>
        <w:t>стран Азии,</w:t>
      </w:r>
      <w:r>
        <w:rPr>
          <w:spacing w:val="-3"/>
          <w:sz w:val="24"/>
        </w:rPr>
        <w:t xml:space="preserve"> </w:t>
      </w:r>
      <w:r>
        <w:rPr>
          <w:sz w:val="24"/>
        </w:rPr>
        <w:t>Африки и Латинской Америки. Научно-техническая революция. Постиндустриальное и информационное общество;</w:t>
      </w:r>
    </w:p>
    <w:p w:rsidR="00320900" w:rsidRDefault="0005617F">
      <w:pPr>
        <w:pStyle w:val="a6"/>
        <w:numPr>
          <w:ilvl w:val="0"/>
          <w:numId w:val="106"/>
        </w:numPr>
        <w:tabs>
          <w:tab w:val="left" w:pos="1173"/>
        </w:tabs>
        <w:spacing w:line="360" w:lineRule="auto"/>
        <w:ind w:right="682" w:firstLine="710"/>
        <w:rPr>
          <w:sz w:val="24"/>
        </w:rPr>
      </w:pPr>
      <w:r>
        <w:rPr>
          <w:sz w:val="24"/>
        </w:rPr>
        <w:t>Современный мир: глобализация и деглобализация. Геополитический кризис 2022 г. и его влияние на мировую систему.</w:t>
      </w:r>
    </w:p>
    <w:p w:rsidR="00320900" w:rsidRDefault="0005617F">
      <w:pPr>
        <w:pStyle w:val="a3"/>
        <w:tabs>
          <w:tab w:val="left" w:pos="8720"/>
        </w:tabs>
        <w:spacing w:line="360" w:lineRule="auto"/>
        <w:ind w:left="908" w:right="691" w:firstLine="0"/>
        <w:jc w:val="left"/>
      </w:pPr>
      <w:r>
        <w:t>Структура предметного результата включает следующий перечень знаний</w:t>
      </w:r>
      <w:r>
        <w:rPr>
          <w:spacing w:val="40"/>
        </w:rPr>
        <w:t xml:space="preserve"> </w:t>
      </w:r>
      <w:r>
        <w:t>и умений: указывать</w:t>
      </w:r>
      <w:r>
        <w:rPr>
          <w:spacing w:val="40"/>
        </w:rPr>
        <w:t xml:space="preserve"> </w:t>
      </w:r>
      <w:r>
        <w:t>хронологические</w:t>
      </w:r>
      <w:r>
        <w:rPr>
          <w:spacing w:val="40"/>
        </w:rPr>
        <w:t xml:space="preserve"> </w:t>
      </w:r>
      <w:r>
        <w:t>рамки</w:t>
      </w:r>
      <w:r>
        <w:rPr>
          <w:spacing w:val="40"/>
        </w:rPr>
        <w:t xml:space="preserve"> </w:t>
      </w:r>
      <w:r>
        <w:t>основных</w:t>
      </w:r>
      <w:r>
        <w:rPr>
          <w:spacing w:val="40"/>
        </w:rPr>
        <w:t xml:space="preserve"> </w:t>
      </w:r>
      <w:r>
        <w:t>периодов</w:t>
      </w:r>
      <w:r>
        <w:rPr>
          <w:spacing w:val="40"/>
        </w:rPr>
        <w:t xml:space="preserve"> </w:t>
      </w:r>
      <w:r>
        <w:t>отечественной</w:t>
      </w:r>
      <w:r>
        <w:tab/>
        <w:t>и</w:t>
      </w:r>
      <w:r>
        <w:rPr>
          <w:spacing w:val="40"/>
        </w:rPr>
        <w:t xml:space="preserve"> </w:t>
      </w:r>
      <w:r>
        <w:t>всеобщей</w:t>
      </w:r>
    </w:p>
    <w:p w:rsidR="00320900" w:rsidRDefault="0005617F">
      <w:pPr>
        <w:pStyle w:val="a3"/>
        <w:ind w:firstLine="0"/>
        <w:jc w:val="left"/>
      </w:pPr>
      <w:r>
        <w:t>истории</w:t>
      </w:r>
      <w:r>
        <w:rPr>
          <w:spacing w:val="1"/>
        </w:rPr>
        <w:t xml:space="preserve"> </w:t>
      </w:r>
      <w:r>
        <w:t>1945–2022</w:t>
      </w:r>
      <w:r>
        <w:rPr>
          <w:spacing w:val="-2"/>
        </w:rPr>
        <w:t xml:space="preserve"> </w:t>
      </w:r>
      <w:r>
        <w:rPr>
          <w:spacing w:val="-4"/>
        </w:rPr>
        <w:t>гг.;</w:t>
      </w:r>
    </w:p>
    <w:p w:rsidR="00320900" w:rsidRDefault="0005617F">
      <w:pPr>
        <w:pStyle w:val="a3"/>
        <w:spacing w:before="132" w:line="360"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1945–2022 гг.;</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выявлять синхронность исторических процессов отечественной и всеобщей истории 1945–2022 гг., делать выводы о тенденциях развития своей страны</w:t>
      </w:r>
      <w:r>
        <w:rPr>
          <w:spacing w:val="40"/>
        </w:rPr>
        <w:t xml:space="preserve"> </w:t>
      </w:r>
      <w:r>
        <w:t xml:space="preserve">и других стран в данный </w:t>
      </w:r>
      <w:r>
        <w:rPr>
          <w:spacing w:val="-2"/>
        </w:rPr>
        <w:t>период;</w:t>
      </w:r>
    </w:p>
    <w:p w:rsidR="00320900" w:rsidRDefault="0005617F">
      <w:pPr>
        <w:pStyle w:val="a3"/>
        <w:spacing w:line="364" w:lineRule="auto"/>
        <w:ind w:right="685"/>
      </w:pPr>
      <w:r>
        <w:t>характеризовать место, обстоятельства, участников, результаты и последствия важнейших исторических событий, явлений, процессов истории России</w:t>
      </w:r>
      <w:r>
        <w:rPr>
          <w:spacing w:val="40"/>
        </w:rPr>
        <w:t xml:space="preserve"> </w:t>
      </w:r>
      <w:r>
        <w:t>1945–2022 гг.</w:t>
      </w: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320900">
      <w:pPr>
        <w:pStyle w:val="a3"/>
        <w:ind w:left="0" w:firstLine="0"/>
        <w:jc w:val="left"/>
        <w:rPr>
          <w:sz w:val="26"/>
        </w:rPr>
      </w:pPr>
    </w:p>
    <w:p w:rsidR="00320900" w:rsidRDefault="001D35A5">
      <w:pPr>
        <w:pStyle w:val="1"/>
        <w:numPr>
          <w:ilvl w:val="2"/>
          <w:numId w:val="155"/>
        </w:numPr>
        <w:tabs>
          <w:tab w:val="left" w:pos="1720"/>
        </w:tabs>
        <w:spacing w:before="228" w:line="360" w:lineRule="auto"/>
        <w:ind w:right="682" w:firstLine="710"/>
        <w:jc w:val="both"/>
      </w:pPr>
      <w:r>
        <w:t>Р</w:t>
      </w:r>
      <w:r w:rsidR="0005617F">
        <w:t>абочая программа по учебному предмету «История» (углублённый уровень)</w:t>
      </w:r>
    </w:p>
    <w:p w:rsidR="00320900" w:rsidRDefault="001D35A5">
      <w:pPr>
        <w:pStyle w:val="a3"/>
        <w:spacing w:line="360" w:lineRule="auto"/>
        <w:ind w:right="678"/>
      </w:pPr>
      <w:r>
        <w:t>Р</w:t>
      </w:r>
      <w:r w:rsidR="0005617F">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w:t>
      </w:r>
      <w:r w:rsidR="0005617F">
        <w:rPr>
          <w:spacing w:val="40"/>
        </w:rPr>
        <w:t xml:space="preserve"> </w:t>
      </w:r>
      <w:r w:rsidR="0005617F">
        <w:t>по истории.</w:t>
      </w:r>
    </w:p>
    <w:p w:rsidR="00320900" w:rsidRDefault="0005617F">
      <w:pPr>
        <w:pStyle w:val="a3"/>
        <w:spacing w:line="360" w:lineRule="auto"/>
        <w:ind w:right="681"/>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4"/>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0" w:lineRule="auto"/>
        <w:ind w:right="687"/>
      </w:pPr>
      <w:r>
        <w:t>Планируемые результаты освоения программы по истории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1" w:line="360" w:lineRule="auto"/>
        <w:ind w:right="692"/>
      </w:pPr>
      <w:r>
        <w:t>Программа по истории разработана на основе положений</w:t>
      </w:r>
      <w:r>
        <w:rPr>
          <w:spacing w:val="40"/>
        </w:rPr>
        <w:t xml:space="preserve"> </w:t>
      </w:r>
      <w:r>
        <w:t>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320900" w:rsidRDefault="0005617F">
      <w:pPr>
        <w:pStyle w:val="a3"/>
        <w:spacing w:before="2" w:line="360" w:lineRule="auto"/>
        <w:ind w:right="678"/>
      </w:pPr>
      <w:r>
        <w:t>Согласно своему назначению, программа по истории является ориентиром для составления рабочих авторских программ: она дает представление</w:t>
      </w:r>
      <w:r>
        <w:rPr>
          <w:spacing w:val="40"/>
        </w:rPr>
        <w:t xml:space="preserve"> </w:t>
      </w:r>
      <w: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Pr>
          <w:spacing w:val="40"/>
        </w:rPr>
        <w:t xml:space="preserve"> </w:t>
      </w:r>
      <w:r>
        <w:t>по разделам и темам курса.</w:t>
      </w:r>
    </w:p>
    <w:p w:rsidR="00320900" w:rsidRDefault="0005617F">
      <w:pPr>
        <w:pStyle w:val="a3"/>
        <w:spacing w:line="360" w:lineRule="auto"/>
        <w:ind w:right="686"/>
      </w:pPr>
      <w:r>
        <w:t>Место предмета «История» в системе общего образования определяется его познавательным и мировоззренческим значением, вкладом</w:t>
      </w:r>
      <w:r>
        <w:rPr>
          <w:spacing w:val="40"/>
        </w:rPr>
        <w:t xml:space="preserve"> </w:t>
      </w:r>
      <w:r>
        <w:t>в становление личности молодого человека.</w:t>
      </w:r>
      <w:r>
        <w:rPr>
          <w:spacing w:val="74"/>
          <w:w w:val="150"/>
        </w:rPr>
        <w:t xml:space="preserve"> </w:t>
      </w:r>
      <w:r>
        <w:t>История</w:t>
      </w:r>
      <w:r>
        <w:rPr>
          <w:spacing w:val="70"/>
          <w:w w:val="150"/>
        </w:rPr>
        <w:t xml:space="preserve"> </w:t>
      </w:r>
      <w:r>
        <w:t>представляет</w:t>
      </w:r>
      <w:r>
        <w:rPr>
          <w:spacing w:val="75"/>
          <w:w w:val="150"/>
        </w:rPr>
        <w:t xml:space="preserve"> </w:t>
      </w:r>
      <w:r>
        <w:t>собирательную</w:t>
      </w:r>
      <w:r>
        <w:rPr>
          <w:spacing w:val="74"/>
          <w:w w:val="150"/>
        </w:rPr>
        <w:t xml:space="preserve"> </w:t>
      </w:r>
      <w:r>
        <w:t>картину</w:t>
      </w:r>
      <w:r>
        <w:rPr>
          <w:spacing w:val="65"/>
          <w:w w:val="150"/>
        </w:rPr>
        <w:t xml:space="preserve"> </w:t>
      </w:r>
      <w:r>
        <w:t>жизни</w:t>
      </w:r>
      <w:r>
        <w:rPr>
          <w:spacing w:val="76"/>
          <w:w w:val="150"/>
        </w:rPr>
        <w:t xml:space="preserve"> </w:t>
      </w:r>
      <w:r>
        <w:t>людей</w:t>
      </w:r>
      <w:r>
        <w:rPr>
          <w:spacing w:val="75"/>
          <w:w w:val="150"/>
        </w:rPr>
        <w:t xml:space="preserve"> </w:t>
      </w:r>
      <w:r>
        <w:t>во</w:t>
      </w:r>
      <w:r>
        <w:rPr>
          <w:spacing w:val="75"/>
          <w:w w:val="150"/>
        </w:rPr>
        <w:t xml:space="preserve"> </w:t>
      </w:r>
      <w:r>
        <w:t>времени,</w:t>
      </w:r>
      <w:r>
        <w:rPr>
          <w:spacing w:val="77"/>
          <w:w w:val="150"/>
        </w:rPr>
        <w:t xml:space="preserve"> </w:t>
      </w:r>
      <w:r>
        <w:rPr>
          <w:spacing w:val="-5"/>
        </w:rPr>
        <w:t>их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20900" w:rsidRDefault="0005617F">
      <w:pPr>
        <w:pStyle w:val="a3"/>
        <w:spacing w:before="1" w:line="360" w:lineRule="auto"/>
        <w:ind w:right="679"/>
      </w:pPr>
      <w:r>
        <w:t>Общей</w:t>
      </w:r>
      <w:r>
        <w:rPr>
          <w:spacing w:val="-13"/>
        </w:rPr>
        <w:t xml:space="preserve"> </w:t>
      </w:r>
      <w:r>
        <w:t>целью</w:t>
      </w:r>
      <w:r>
        <w:rPr>
          <w:spacing w:val="-13"/>
        </w:rPr>
        <w:t xml:space="preserve"> </w:t>
      </w:r>
      <w:r>
        <w:t>школьного</w:t>
      </w:r>
      <w:r>
        <w:rPr>
          <w:spacing w:val="-8"/>
        </w:rPr>
        <w:t xml:space="preserve"> </w:t>
      </w:r>
      <w:r>
        <w:t>исторического</w:t>
      </w:r>
      <w:r>
        <w:rPr>
          <w:spacing w:val="-12"/>
        </w:rPr>
        <w:t xml:space="preserve"> </w:t>
      </w:r>
      <w:r>
        <w:t>образования</w:t>
      </w:r>
      <w:r>
        <w:rPr>
          <w:spacing w:val="-12"/>
        </w:rPr>
        <w:t xml:space="preserve"> </w:t>
      </w:r>
      <w:r>
        <w:t>является</w:t>
      </w:r>
      <w:r>
        <w:rPr>
          <w:spacing w:val="-12"/>
        </w:rPr>
        <w:t xml:space="preserve"> </w:t>
      </w:r>
      <w:r>
        <w:t>формирование</w:t>
      </w:r>
      <w:r>
        <w:rPr>
          <w:spacing w:val="-15"/>
        </w:rPr>
        <w:t xml:space="preserve"> </w:t>
      </w:r>
      <w:r>
        <w:t>и</w:t>
      </w:r>
      <w:r>
        <w:rPr>
          <w:spacing w:val="-11"/>
        </w:rPr>
        <w:t xml:space="preserve"> </w:t>
      </w:r>
      <w:r>
        <w:t>развитие личности</w:t>
      </w:r>
      <w:r>
        <w:rPr>
          <w:spacing w:val="-1"/>
        </w:rPr>
        <w:t xml:space="preserve"> </w:t>
      </w:r>
      <w:r>
        <w:t>обучающегося, способного</w:t>
      </w:r>
      <w:r>
        <w:rPr>
          <w:spacing w:val="40"/>
        </w:rPr>
        <w:t xml:space="preserve"> </w:t>
      </w:r>
      <w:r>
        <w:t>к</w:t>
      </w:r>
      <w:r>
        <w:rPr>
          <w:spacing w:val="-4"/>
        </w:rPr>
        <w:t xml:space="preserve"> </w:t>
      </w:r>
      <w:r>
        <w:t>самоидентификации</w:t>
      </w:r>
      <w:r>
        <w:rPr>
          <w:spacing w:val="-1"/>
        </w:rPr>
        <w:t xml:space="preserve"> </w:t>
      </w:r>
      <w:r>
        <w:t>и</w:t>
      </w:r>
      <w:r>
        <w:rPr>
          <w:spacing w:val="-1"/>
        </w:rPr>
        <w:t xml:space="preserve"> </w:t>
      </w:r>
      <w:r>
        <w:t>определению своих</w:t>
      </w:r>
      <w:r>
        <w:rPr>
          <w:spacing w:val="-2"/>
        </w:rPr>
        <w:t xml:space="preserve"> </w:t>
      </w:r>
      <w:r>
        <w:t>ценностных ориентиров на основе осмысления и освоения исторического опыта своей страны и человечества</w:t>
      </w:r>
      <w:r>
        <w:rPr>
          <w:spacing w:val="-2"/>
        </w:rPr>
        <w:t xml:space="preserve"> </w:t>
      </w:r>
      <w:r>
        <w:t>в целом, активно и</w:t>
      </w:r>
      <w:r>
        <w:rPr>
          <w:spacing w:val="-1"/>
        </w:rPr>
        <w:t xml:space="preserve"> </w:t>
      </w:r>
      <w:r>
        <w:t>творчески применяющего исторические</w:t>
      </w:r>
      <w:r>
        <w:rPr>
          <w:spacing w:val="-2"/>
        </w:rPr>
        <w:t xml:space="preserve"> </w:t>
      </w:r>
      <w:r>
        <w:t>знания</w:t>
      </w:r>
      <w:r>
        <w:rPr>
          <w:spacing w:val="-1"/>
        </w:rPr>
        <w:t xml:space="preserve"> </w:t>
      </w:r>
      <w:r>
        <w:t>и</w:t>
      </w:r>
      <w:r>
        <w:rPr>
          <w:spacing w:val="-1"/>
        </w:rPr>
        <w:t xml:space="preserve"> </w:t>
      </w:r>
      <w:r>
        <w:t>предметные умения</w:t>
      </w:r>
      <w:r>
        <w:rPr>
          <w:spacing w:val="40"/>
        </w:rPr>
        <w:t xml:space="preserve"> </w:t>
      </w:r>
      <w:r>
        <w:t>в учебной и социальной практике. Данная цель предполагает формирование</w:t>
      </w:r>
      <w:r>
        <w:rPr>
          <w:spacing w:val="40"/>
        </w:rPr>
        <w:t xml:space="preserve"> </w:t>
      </w:r>
      <w: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Pr>
          <w:spacing w:val="40"/>
        </w:rPr>
        <w:t xml:space="preserve"> </w:t>
      </w:r>
      <w:r>
        <w:t>в общую историю страны и мировую историю, формирование личностной позиции по отношению к прошлому и настоящему Отечества.</w:t>
      </w:r>
    </w:p>
    <w:p w:rsidR="00320900" w:rsidRDefault="0005617F">
      <w:pPr>
        <w:pStyle w:val="a3"/>
        <w:spacing w:line="360" w:lineRule="auto"/>
        <w:ind w:right="685"/>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Pr>
          <w:spacing w:val="40"/>
        </w:rPr>
        <w:t xml:space="preserve"> </w:t>
      </w:r>
      <w: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20900" w:rsidRDefault="0005617F">
      <w:pPr>
        <w:pStyle w:val="a3"/>
        <w:spacing w:line="360" w:lineRule="auto"/>
        <w:ind w:right="688"/>
      </w:pPr>
      <w:r>
        <w:t>Задачи изучения истории на всех уровнях общего образования определяются федеральными государственными образовательными стандартами.</w:t>
      </w:r>
    </w:p>
    <w:p w:rsidR="00320900" w:rsidRDefault="0005617F">
      <w:pPr>
        <w:pStyle w:val="a3"/>
        <w:spacing w:line="362" w:lineRule="auto"/>
        <w:ind w:right="683"/>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320900" w:rsidRDefault="0005617F">
      <w:pPr>
        <w:pStyle w:val="a3"/>
        <w:spacing w:line="357" w:lineRule="auto"/>
        <w:ind w:right="690"/>
      </w:pPr>
      <w:r>
        <w:t>углубление</w:t>
      </w:r>
      <w:r>
        <w:rPr>
          <w:spacing w:val="-6"/>
        </w:rPr>
        <w:t xml:space="preserve"> </w:t>
      </w:r>
      <w:r>
        <w:t>социализации</w:t>
      </w:r>
      <w:r>
        <w:rPr>
          <w:spacing w:val="-13"/>
        </w:rPr>
        <w:t xml:space="preserve"> </w:t>
      </w:r>
      <w:r>
        <w:t>обучающихся,</w:t>
      </w:r>
      <w:r>
        <w:rPr>
          <w:spacing w:val="-3"/>
        </w:rPr>
        <w:t xml:space="preserve"> </w:t>
      </w:r>
      <w:r>
        <w:t>формирование</w:t>
      </w:r>
      <w:r>
        <w:rPr>
          <w:spacing w:val="-10"/>
        </w:rPr>
        <w:t xml:space="preserve"> </w:t>
      </w:r>
      <w:r>
        <w:t>гражданской</w:t>
      </w:r>
      <w:r>
        <w:rPr>
          <w:spacing w:val="-8"/>
        </w:rPr>
        <w:t xml:space="preserve"> </w:t>
      </w:r>
      <w:r>
        <w:t>ответственности</w:t>
      </w:r>
      <w:r>
        <w:rPr>
          <w:spacing w:val="-8"/>
        </w:rPr>
        <w:t xml:space="preserve"> </w:t>
      </w:r>
      <w:r>
        <w:t xml:space="preserve">и социальной культуры, </w:t>
      </w:r>
      <w:r>
        <w:rPr>
          <w:position w:val="1"/>
        </w:rPr>
        <w:t xml:space="preserve">соответствующей </w:t>
      </w:r>
      <w:r>
        <w:t>условиям современного мира;</w:t>
      </w:r>
    </w:p>
    <w:p w:rsidR="00320900" w:rsidRDefault="0005617F">
      <w:pPr>
        <w:pStyle w:val="a3"/>
        <w:spacing w:line="360" w:lineRule="auto"/>
        <w:ind w:left="908" w:right="683" w:firstLine="0"/>
      </w:pPr>
      <w:r>
        <w:t>освоение систематических знаний</w:t>
      </w:r>
      <w:r>
        <w:rPr>
          <w:spacing w:val="-3"/>
        </w:rPr>
        <w:t xml:space="preserve"> </w:t>
      </w:r>
      <w:r>
        <w:t>об истории России и всеобщей истории XX–XXI вв.; воспитание</w:t>
      </w:r>
      <w:r>
        <w:rPr>
          <w:spacing w:val="74"/>
          <w:w w:val="150"/>
        </w:rPr>
        <w:t xml:space="preserve"> </w:t>
      </w:r>
      <w:r>
        <w:t>обучающихся</w:t>
      </w:r>
      <w:r>
        <w:rPr>
          <w:spacing w:val="25"/>
        </w:rPr>
        <w:t xml:space="preserve">  </w:t>
      </w:r>
      <w:r>
        <w:t>в</w:t>
      </w:r>
      <w:r>
        <w:rPr>
          <w:spacing w:val="26"/>
        </w:rPr>
        <w:t xml:space="preserve">  </w:t>
      </w:r>
      <w:r>
        <w:t>духе</w:t>
      </w:r>
      <w:r>
        <w:rPr>
          <w:spacing w:val="25"/>
        </w:rPr>
        <w:t xml:space="preserve">  </w:t>
      </w:r>
      <w:r>
        <w:t>патриотизма,</w:t>
      </w:r>
      <w:r>
        <w:rPr>
          <w:spacing w:val="26"/>
        </w:rPr>
        <w:t xml:space="preserve">  </w:t>
      </w:r>
      <w:r>
        <w:t>уважения</w:t>
      </w:r>
      <w:r>
        <w:rPr>
          <w:spacing w:val="25"/>
        </w:rPr>
        <w:t xml:space="preserve">  </w:t>
      </w:r>
      <w:r>
        <w:t>к</w:t>
      </w:r>
      <w:r>
        <w:rPr>
          <w:spacing w:val="25"/>
        </w:rPr>
        <w:t xml:space="preserve">  </w:t>
      </w:r>
      <w:r>
        <w:t>своему</w:t>
      </w:r>
      <w:r>
        <w:rPr>
          <w:spacing w:val="71"/>
          <w:w w:val="150"/>
        </w:rPr>
        <w:t xml:space="preserve"> </w:t>
      </w:r>
      <w:r>
        <w:t>Отечеству</w:t>
      </w:r>
      <w:r>
        <w:rPr>
          <w:spacing w:val="29"/>
        </w:rPr>
        <w:t xml:space="preserve">  </w:t>
      </w:r>
      <w:r>
        <w:rPr>
          <w:spacing w:val="-10"/>
        </w:rPr>
        <w:t>–</w:t>
      </w:r>
    </w:p>
    <w:p w:rsidR="00320900" w:rsidRDefault="0005617F">
      <w:pPr>
        <w:pStyle w:val="a3"/>
        <w:spacing w:line="360" w:lineRule="auto"/>
        <w:ind w:right="684"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320900" w:rsidRDefault="0005617F">
      <w:pPr>
        <w:pStyle w:val="a3"/>
        <w:ind w:left="908" w:firstLine="0"/>
      </w:pPr>
      <w:r>
        <w:t>формирование</w:t>
      </w:r>
      <w:r>
        <w:rPr>
          <w:spacing w:val="-6"/>
        </w:rPr>
        <w:t xml:space="preserve"> </w:t>
      </w:r>
      <w:r>
        <w:t>исторического</w:t>
      </w:r>
      <w:r>
        <w:rPr>
          <w:spacing w:val="-4"/>
        </w:rPr>
        <w:t xml:space="preserve"> </w:t>
      </w:r>
      <w:r>
        <w:t>мышления,</w:t>
      </w:r>
      <w:r>
        <w:rPr>
          <w:spacing w:val="-7"/>
        </w:rPr>
        <w:t xml:space="preserve"> </w:t>
      </w:r>
      <w:r>
        <w:t>то</w:t>
      </w:r>
      <w:r>
        <w:rPr>
          <w:spacing w:val="-1"/>
        </w:rPr>
        <w:t xml:space="preserve"> </w:t>
      </w:r>
      <w:r>
        <w:t>есть</w:t>
      </w:r>
      <w:r>
        <w:rPr>
          <w:spacing w:val="-3"/>
        </w:rPr>
        <w:t xml:space="preserve"> </w:t>
      </w:r>
      <w:r>
        <w:t>способности</w:t>
      </w:r>
      <w:r>
        <w:rPr>
          <w:spacing w:val="-3"/>
        </w:rPr>
        <w:t xml:space="preserve"> </w:t>
      </w:r>
      <w:r>
        <w:rPr>
          <w:spacing w:val="-4"/>
        </w:rPr>
        <w:t>расс</w:t>
      </w:r>
    </w:p>
    <w:p w:rsidR="00320900" w:rsidRDefault="0005617F">
      <w:pPr>
        <w:pStyle w:val="a3"/>
        <w:spacing w:before="136" w:line="360" w:lineRule="auto"/>
        <w:ind w:right="675"/>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20900" w:rsidRDefault="0005617F">
      <w:pPr>
        <w:pStyle w:val="a3"/>
        <w:spacing w:before="2" w:line="360" w:lineRule="auto"/>
        <w:ind w:right="687"/>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20900" w:rsidRDefault="0005617F">
      <w:pPr>
        <w:pStyle w:val="a3"/>
        <w:spacing w:line="273" w:lineRule="exact"/>
        <w:ind w:left="908" w:firstLine="0"/>
      </w:pPr>
      <w:r>
        <w:t>расширение</w:t>
      </w:r>
      <w:r>
        <w:rPr>
          <w:spacing w:val="19"/>
        </w:rPr>
        <w:t xml:space="preserve"> </w:t>
      </w:r>
      <w:r>
        <w:t>аксиологических</w:t>
      </w:r>
      <w:r>
        <w:rPr>
          <w:spacing w:val="18"/>
        </w:rPr>
        <w:t xml:space="preserve"> </w:t>
      </w:r>
      <w:r>
        <w:t>знаний</w:t>
      </w:r>
      <w:r>
        <w:rPr>
          <w:spacing w:val="19"/>
        </w:rPr>
        <w:t xml:space="preserve"> </w:t>
      </w:r>
      <w:r>
        <w:t>и</w:t>
      </w:r>
      <w:r>
        <w:rPr>
          <w:spacing w:val="19"/>
        </w:rPr>
        <w:t xml:space="preserve"> </w:t>
      </w:r>
      <w:r>
        <w:t>опыта</w:t>
      </w:r>
      <w:r>
        <w:rPr>
          <w:spacing w:val="14"/>
        </w:rPr>
        <w:t xml:space="preserve"> </w:t>
      </w:r>
      <w:r>
        <w:t>оценочной</w:t>
      </w:r>
      <w:r>
        <w:rPr>
          <w:spacing w:val="24"/>
        </w:rPr>
        <w:t xml:space="preserve"> </w:t>
      </w:r>
      <w:r>
        <w:t>деятельности</w:t>
      </w:r>
      <w:r>
        <w:rPr>
          <w:spacing w:val="20"/>
        </w:rPr>
        <w:t xml:space="preserve"> </w:t>
      </w:r>
      <w:r>
        <w:rPr>
          <w:spacing w:val="-2"/>
        </w:rPr>
        <w:t>(сопоставление</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 и современности);</w:t>
      </w:r>
    </w:p>
    <w:p w:rsidR="00320900" w:rsidRDefault="0005617F">
      <w:pPr>
        <w:pStyle w:val="a3"/>
        <w:spacing w:line="364" w:lineRule="auto"/>
        <w:ind w:right="688"/>
      </w:pPr>
      <w:r>
        <w:t>развитие практики применения знаний и умений в социальной среде, общественной деятельности, межкультурном общении;</w:t>
      </w:r>
    </w:p>
    <w:p w:rsidR="00320900" w:rsidRDefault="0005617F">
      <w:pPr>
        <w:pStyle w:val="a3"/>
        <w:spacing w:line="360" w:lineRule="auto"/>
        <w:ind w:right="686"/>
      </w:pPr>
      <w:r>
        <w:t>в углубленных курсах – элементы ориентации на продолжение образования</w:t>
      </w:r>
      <w:r>
        <w:rPr>
          <w:spacing w:val="40"/>
        </w:rPr>
        <w:t xml:space="preserve"> </w:t>
      </w:r>
      <w:r>
        <w:t>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320900" w:rsidRDefault="0005617F">
      <w:pPr>
        <w:pStyle w:val="a3"/>
        <w:spacing w:line="360" w:lineRule="auto"/>
        <w:ind w:right="673"/>
      </w:pPr>
      <w:r>
        <w:t>Общее число часов, рекомендованных</w:t>
      </w:r>
      <w:r>
        <w:rPr>
          <w:spacing w:val="-1"/>
        </w:rPr>
        <w:t xml:space="preserve"> </w:t>
      </w:r>
      <w:r>
        <w:t>для изучения истории</w:t>
      </w:r>
      <w:r>
        <w:rPr>
          <w:spacing w:val="40"/>
        </w:rPr>
        <w:t xml:space="preserve"> </w:t>
      </w:r>
      <w:r>
        <w:t>на</w:t>
      </w:r>
      <w:r>
        <w:rPr>
          <w:spacing w:val="-2"/>
        </w:rPr>
        <w:t xml:space="preserve"> </w:t>
      </w:r>
      <w:r>
        <w:t>углублённом уровне, – 272 часа: в 10 классе – 136 часов (4 часа в неделю),</w:t>
      </w:r>
      <w:r>
        <w:rPr>
          <w:spacing w:val="40"/>
        </w:rPr>
        <w:t xml:space="preserve"> </w:t>
      </w:r>
      <w:r>
        <w:t>в 11 классе – 136 часов (4 часа в неделю).</w:t>
      </w:r>
    </w:p>
    <w:p w:rsidR="00320900" w:rsidRDefault="0005617F">
      <w:pPr>
        <w:pStyle w:val="a3"/>
        <w:spacing w:line="362" w:lineRule="auto"/>
        <w:ind w:right="680"/>
      </w:pPr>
      <w:r>
        <w:t>Распределение</w:t>
      </w:r>
      <w:r>
        <w:rPr>
          <w:spacing w:val="-4"/>
        </w:rPr>
        <w:t xml:space="preserve"> </w:t>
      </w:r>
      <w:r>
        <w:t>учебных</w:t>
      </w:r>
      <w:r>
        <w:rPr>
          <w:spacing w:val="-12"/>
        </w:rPr>
        <w:t xml:space="preserve"> </w:t>
      </w:r>
      <w:r>
        <w:t>часов</w:t>
      </w:r>
      <w:r>
        <w:rPr>
          <w:spacing w:val="-5"/>
        </w:rPr>
        <w:t xml:space="preserve"> </w:t>
      </w:r>
      <w:r>
        <w:t>по</w:t>
      </w:r>
      <w:r>
        <w:rPr>
          <w:spacing w:val="-3"/>
        </w:rPr>
        <w:t xml:space="preserve"> </w:t>
      </w:r>
      <w:r>
        <w:t>учебным</w:t>
      </w:r>
      <w:r>
        <w:rPr>
          <w:spacing w:val="-5"/>
        </w:rPr>
        <w:t xml:space="preserve"> </w:t>
      </w:r>
      <w:r>
        <w:t>курсам</w:t>
      </w:r>
      <w:r>
        <w:rPr>
          <w:spacing w:val="-10"/>
        </w:rPr>
        <w:t xml:space="preserve"> </w:t>
      </w:r>
      <w:r>
        <w:t>отечественной</w:t>
      </w:r>
      <w:r>
        <w:rPr>
          <w:spacing w:val="40"/>
        </w:rPr>
        <w:t xml:space="preserve"> </w:t>
      </w:r>
      <w:r>
        <w:t>и</w:t>
      </w:r>
      <w:r>
        <w:rPr>
          <w:spacing w:val="-11"/>
        </w:rPr>
        <w:t xml:space="preserve"> </w:t>
      </w:r>
      <w:r>
        <w:t>всеобщей</w:t>
      </w:r>
      <w:r>
        <w:rPr>
          <w:spacing w:val="-11"/>
        </w:rPr>
        <w:t xml:space="preserve"> </w:t>
      </w:r>
      <w:r>
        <w:t>истории,</w:t>
      </w:r>
      <w:r>
        <w:rPr>
          <w:spacing w:val="-5"/>
        </w:rPr>
        <w:t xml:space="preserve"> </w:t>
      </w:r>
      <w:r>
        <w:t>а также обобщающего учебного курса истории России</w:t>
      </w:r>
      <w:r>
        <w:rPr>
          <w:spacing w:val="40"/>
        </w:rPr>
        <w:t xml:space="preserve"> </w:t>
      </w:r>
      <w:r>
        <w:t>с древнейших времен до 1914</w:t>
      </w:r>
      <w:r>
        <w:rPr>
          <w:spacing w:val="-2"/>
        </w:rPr>
        <w:t xml:space="preserve"> </w:t>
      </w:r>
      <w:r>
        <w:t>г. представлено в таблице 1.</w:t>
      </w:r>
    </w:p>
    <w:p w:rsidR="00320900" w:rsidRDefault="0005617F">
      <w:pPr>
        <w:pStyle w:val="a3"/>
        <w:spacing w:line="257" w:lineRule="exact"/>
        <w:ind w:left="8935" w:right="666" w:firstLine="0"/>
        <w:jc w:val="center"/>
      </w:pPr>
      <w:r>
        <w:t>Таблица</w:t>
      </w:r>
      <w:r>
        <w:rPr>
          <w:spacing w:val="-1"/>
        </w:rPr>
        <w:t xml:space="preserve"> </w:t>
      </w:r>
      <w:r>
        <w:rPr>
          <w:spacing w:val="-10"/>
        </w:rPr>
        <w:t>1</w:t>
      </w:r>
    </w:p>
    <w:p w:rsidR="00320900" w:rsidRDefault="0005617F">
      <w:pPr>
        <w:pStyle w:val="a3"/>
        <w:spacing w:before="137"/>
        <w:ind w:left="1748" w:right="2234" w:firstLine="0"/>
        <w:jc w:val="center"/>
      </w:pPr>
      <w:r>
        <w:t>Распределение</w:t>
      </w:r>
      <w:r>
        <w:rPr>
          <w:spacing w:val="-4"/>
        </w:rPr>
        <w:t xml:space="preserve"> </w:t>
      </w:r>
      <w:r>
        <w:t>учебных</w:t>
      </w:r>
      <w:r>
        <w:rPr>
          <w:spacing w:val="-9"/>
        </w:rPr>
        <w:t xml:space="preserve"> </w:t>
      </w:r>
      <w:r>
        <w:t>часов</w:t>
      </w:r>
      <w:r>
        <w:rPr>
          <w:spacing w:val="-3"/>
        </w:rPr>
        <w:t xml:space="preserve"> </w:t>
      </w:r>
      <w:r>
        <w:t>по</w:t>
      </w:r>
      <w:r>
        <w:rPr>
          <w:spacing w:val="-1"/>
        </w:rPr>
        <w:t xml:space="preserve"> </w:t>
      </w:r>
      <w:r>
        <w:t>учебным</w:t>
      </w:r>
      <w:r>
        <w:rPr>
          <w:spacing w:val="-4"/>
        </w:rPr>
        <w:t xml:space="preserve"> </w:t>
      </w:r>
      <w:r>
        <w:t>курсам</w:t>
      </w:r>
      <w:r>
        <w:rPr>
          <w:spacing w:val="-7"/>
        </w:rPr>
        <w:t xml:space="preserve"> </w:t>
      </w:r>
      <w:r>
        <w:rPr>
          <w:spacing w:val="-2"/>
        </w:rPr>
        <w:t>отечественной</w:t>
      </w:r>
    </w:p>
    <w:p w:rsidR="00320900" w:rsidRDefault="0005617F">
      <w:pPr>
        <w:pStyle w:val="a3"/>
        <w:spacing w:before="142" w:after="4" w:line="360" w:lineRule="auto"/>
        <w:ind w:left="4740" w:right="689" w:hanging="4452"/>
        <w:jc w:val="left"/>
      </w:pPr>
      <w:r>
        <w:t>и</w:t>
      </w:r>
      <w:r>
        <w:rPr>
          <w:spacing w:val="-2"/>
        </w:rPr>
        <w:t xml:space="preserve"> </w:t>
      </w:r>
      <w:r>
        <w:t>всеобщей</w:t>
      </w:r>
      <w:r>
        <w:rPr>
          <w:spacing w:val="-7"/>
        </w:rPr>
        <w:t xml:space="preserve"> </w:t>
      </w:r>
      <w:r>
        <w:t>истории,</w:t>
      </w:r>
      <w:r>
        <w:rPr>
          <w:spacing w:val="-6"/>
        </w:rPr>
        <w:t xml:space="preserve"> </w:t>
      </w:r>
      <w:r>
        <w:t>обобщающего</w:t>
      </w:r>
      <w:r>
        <w:rPr>
          <w:spacing w:val="-3"/>
        </w:rPr>
        <w:t xml:space="preserve"> </w:t>
      </w:r>
      <w:r>
        <w:t>учебного курса</w:t>
      </w:r>
      <w:r>
        <w:rPr>
          <w:spacing w:val="-4"/>
        </w:rPr>
        <w:t xml:space="preserve"> </w:t>
      </w:r>
      <w:r>
        <w:t>истории</w:t>
      </w:r>
      <w:r>
        <w:rPr>
          <w:spacing w:val="-7"/>
        </w:rPr>
        <w:t xml:space="preserve"> </w:t>
      </w:r>
      <w:r>
        <w:t>России</w:t>
      </w:r>
      <w:r>
        <w:rPr>
          <w:spacing w:val="40"/>
        </w:rPr>
        <w:t xml:space="preserve"> </w:t>
      </w:r>
      <w:r>
        <w:t>с</w:t>
      </w:r>
      <w:r>
        <w:rPr>
          <w:spacing w:val="-4"/>
        </w:rPr>
        <w:t xml:space="preserve"> </w:t>
      </w:r>
      <w:r>
        <w:t>древнейших</w:t>
      </w:r>
      <w:r>
        <w:rPr>
          <w:spacing w:val="-7"/>
        </w:rPr>
        <w:t xml:space="preserve"> </w:t>
      </w:r>
      <w:r>
        <w:t>времен</w:t>
      </w:r>
      <w:r>
        <w:rPr>
          <w:spacing w:val="-2"/>
        </w:rPr>
        <w:t xml:space="preserve"> </w:t>
      </w:r>
      <w:r>
        <w:t>до 1914 г.</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699"/>
        <w:gridCol w:w="4710"/>
      </w:tblGrid>
      <w:tr w:rsidR="00320900">
        <w:trPr>
          <w:trHeight w:val="1070"/>
        </w:trPr>
        <w:tc>
          <w:tcPr>
            <w:tcW w:w="1450" w:type="dxa"/>
          </w:tcPr>
          <w:p w:rsidR="00320900" w:rsidRDefault="00320900">
            <w:pPr>
              <w:pStyle w:val="TableParagraph"/>
              <w:spacing w:before="3" w:line="240" w:lineRule="auto"/>
              <w:ind w:left="0"/>
              <w:rPr>
                <w:sz w:val="33"/>
              </w:rPr>
            </w:pPr>
          </w:p>
          <w:p w:rsidR="00320900" w:rsidRDefault="0005617F">
            <w:pPr>
              <w:pStyle w:val="TableParagraph"/>
              <w:spacing w:line="240" w:lineRule="auto"/>
              <w:ind w:left="281" w:right="271"/>
              <w:jc w:val="center"/>
              <w:rPr>
                <w:sz w:val="24"/>
              </w:rPr>
            </w:pPr>
            <w:r>
              <w:rPr>
                <w:spacing w:val="-2"/>
                <w:sz w:val="24"/>
              </w:rPr>
              <w:t>Класс</w:t>
            </w:r>
          </w:p>
        </w:tc>
        <w:tc>
          <w:tcPr>
            <w:tcW w:w="1844" w:type="dxa"/>
          </w:tcPr>
          <w:p w:rsidR="00320900" w:rsidRDefault="00320900">
            <w:pPr>
              <w:pStyle w:val="TableParagraph"/>
              <w:spacing w:before="1" w:line="240" w:lineRule="auto"/>
              <w:ind w:left="0"/>
              <w:rPr>
                <w:sz w:val="21"/>
              </w:rPr>
            </w:pPr>
          </w:p>
          <w:p w:rsidR="00320900" w:rsidRDefault="0005617F">
            <w:pPr>
              <w:pStyle w:val="TableParagraph"/>
              <w:spacing w:before="1" w:line="242" w:lineRule="auto"/>
              <w:ind w:left="340" w:right="329" w:firstLine="67"/>
              <w:rPr>
                <w:sz w:val="24"/>
              </w:rPr>
            </w:pPr>
            <w:r>
              <w:rPr>
                <w:spacing w:val="-2"/>
                <w:sz w:val="24"/>
              </w:rPr>
              <w:t xml:space="preserve">Всеобщая </w:t>
            </w:r>
            <w:r>
              <w:rPr>
                <w:sz w:val="24"/>
              </w:rPr>
              <w:t>история</w:t>
            </w:r>
            <w:r>
              <w:rPr>
                <w:spacing w:val="-15"/>
                <w:sz w:val="24"/>
              </w:rPr>
              <w:t xml:space="preserve"> </w:t>
            </w:r>
            <w:r>
              <w:rPr>
                <w:sz w:val="24"/>
              </w:rPr>
              <w:t>(ч)</w:t>
            </w:r>
          </w:p>
        </w:tc>
        <w:tc>
          <w:tcPr>
            <w:tcW w:w="1699" w:type="dxa"/>
          </w:tcPr>
          <w:p w:rsidR="00320900" w:rsidRDefault="00320900">
            <w:pPr>
              <w:pStyle w:val="TableParagraph"/>
              <w:spacing w:before="1" w:line="240" w:lineRule="auto"/>
              <w:ind w:left="0"/>
              <w:rPr>
                <w:sz w:val="21"/>
              </w:rPr>
            </w:pPr>
          </w:p>
          <w:p w:rsidR="00320900" w:rsidRDefault="0005617F">
            <w:pPr>
              <w:pStyle w:val="TableParagraph"/>
              <w:spacing w:before="1" w:line="242" w:lineRule="auto"/>
              <w:ind w:left="312" w:firstLine="100"/>
              <w:rPr>
                <w:sz w:val="24"/>
              </w:rPr>
            </w:pPr>
            <w:r>
              <w:rPr>
                <w:spacing w:val="-2"/>
                <w:sz w:val="24"/>
              </w:rPr>
              <w:t xml:space="preserve">История </w:t>
            </w:r>
            <w:r>
              <w:rPr>
                <w:sz w:val="24"/>
              </w:rPr>
              <w:t xml:space="preserve">России </w:t>
            </w:r>
            <w:r>
              <w:rPr>
                <w:spacing w:val="-5"/>
                <w:sz w:val="24"/>
              </w:rPr>
              <w:t>(ч)</w:t>
            </w:r>
          </w:p>
        </w:tc>
        <w:tc>
          <w:tcPr>
            <w:tcW w:w="4710" w:type="dxa"/>
          </w:tcPr>
          <w:p w:rsidR="00320900" w:rsidRDefault="0005617F">
            <w:pPr>
              <w:pStyle w:val="TableParagraph"/>
              <w:spacing w:before="109" w:line="275" w:lineRule="exact"/>
              <w:ind w:left="185" w:right="169"/>
              <w:jc w:val="center"/>
              <w:rPr>
                <w:sz w:val="24"/>
              </w:rPr>
            </w:pPr>
            <w:r>
              <w:rPr>
                <w:sz w:val="24"/>
              </w:rPr>
              <w:t>Обобщающее</w:t>
            </w:r>
            <w:r>
              <w:rPr>
                <w:spacing w:val="-2"/>
                <w:sz w:val="24"/>
              </w:rPr>
              <w:t xml:space="preserve"> </w:t>
            </w:r>
            <w:r>
              <w:rPr>
                <w:sz w:val="24"/>
              </w:rPr>
              <w:t>повторение</w:t>
            </w:r>
            <w:r>
              <w:rPr>
                <w:spacing w:val="52"/>
                <w:sz w:val="24"/>
              </w:rPr>
              <w:t xml:space="preserve"> </w:t>
            </w:r>
            <w:r>
              <w:rPr>
                <w:sz w:val="24"/>
              </w:rPr>
              <w:t>по</w:t>
            </w:r>
            <w:r>
              <w:rPr>
                <w:spacing w:val="3"/>
                <w:sz w:val="24"/>
              </w:rPr>
              <w:t xml:space="preserve"> </w:t>
            </w:r>
            <w:r>
              <w:rPr>
                <w:spacing w:val="-4"/>
                <w:sz w:val="24"/>
              </w:rPr>
              <w:t>курсу</w:t>
            </w:r>
          </w:p>
          <w:p w:rsidR="00320900" w:rsidRDefault="0005617F">
            <w:pPr>
              <w:pStyle w:val="TableParagraph"/>
              <w:spacing w:line="242" w:lineRule="auto"/>
              <w:ind w:left="185" w:right="181"/>
              <w:jc w:val="center"/>
              <w:rPr>
                <w:sz w:val="24"/>
              </w:rPr>
            </w:pPr>
            <w:r>
              <w:rPr>
                <w:sz w:val="24"/>
              </w:rPr>
              <w:t>«История</w:t>
            </w:r>
            <w:r>
              <w:rPr>
                <w:spacing w:val="-8"/>
                <w:sz w:val="24"/>
              </w:rPr>
              <w:t xml:space="preserve"> </w:t>
            </w:r>
            <w:r>
              <w:rPr>
                <w:sz w:val="24"/>
              </w:rPr>
              <w:t>России</w:t>
            </w:r>
            <w:r>
              <w:rPr>
                <w:spacing w:val="-7"/>
                <w:sz w:val="24"/>
              </w:rPr>
              <w:t xml:space="preserve"> </w:t>
            </w:r>
            <w:r>
              <w:rPr>
                <w:sz w:val="24"/>
              </w:rPr>
              <w:t>с</w:t>
            </w:r>
            <w:r>
              <w:rPr>
                <w:spacing w:val="-13"/>
                <w:sz w:val="24"/>
              </w:rPr>
              <w:t xml:space="preserve"> </w:t>
            </w:r>
            <w:r>
              <w:rPr>
                <w:sz w:val="24"/>
              </w:rPr>
              <w:t>древнейших</w:t>
            </w:r>
            <w:r>
              <w:rPr>
                <w:spacing w:val="-12"/>
                <w:sz w:val="24"/>
              </w:rPr>
              <w:t xml:space="preserve"> </w:t>
            </w:r>
            <w:r>
              <w:rPr>
                <w:sz w:val="24"/>
              </w:rPr>
              <w:t>времен</w:t>
            </w:r>
            <w:r>
              <w:rPr>
                <w:spacing w:val="-7"/>
                <w:sz w:val="24"/>
              </w:rPr>
              <w:t xml:space="preserve"> </w:t>
            </w:r>
            <w:r>
              <w:rPr>
                <w:sz w:val="24"/>
              </w:rPr>
              <w:t>до 1914 г.» (ч)</w:t>
            </w:r>
          </w:p>
        </w:tc>
      </w:tr>
      <w:tr w:rsidR="00320900">
        <w:trPr>
          <w:trHeight w:val="652"/>
        </w:trPr>
        <w:tc>
          <w:tcPr>
            <w:tcW w:w="1450" w:type="dxa"/>
          </w:tcPr>
          <w:p w:rsidR="00320900" w:rsidRDefault="0005617F">
            <w:pPr>
              <w:pStyle w:val="TableParagraph"/>
              <w:spacing w:before="104" w:line="240" w:lineRule="auto"/>
              <w:ind w:left="281" w:right="272"/>
              <w:jc w:val="center"/>
              <w:rPr>
                <w:sz w:val="24"/>
              </w:rPr>
            </w:pPr>
            <w:r>
              <w:rPr>
                <w:sz w:val="24"/>
              </w:rPr>
              <w:t xml:space="preserve">10 </w:t>
            </w:r>
            <w:r>
              <w:rPr>
                <w:spacing w:val="-2"/>
                <w:sz w:val="24"/>
              </w:rPr>
              <w:t>класс</w:t>
            </w:r>
          </w:p>
        </w:tc>
        <w:tc>
          <w:tcPr>
            <w:tcW w:w="1844" w:type="dxa"/>
          </w:tcPr>
          <w:p w:rsidR="00320900" w:rsidRDefault="0005617F">
            <w:pPr>
              <w:pStyle w:val="TableParagraph"/>
              <w:spacing w:before="104" w:line="240" w:lineRule="auto"/>
              <w:ind w:left="782" w:right="782"/>
              <w:jc w:val="center"/>
              <w:rPr>
                <w:sz w:val="24"/>
              </w:rPr>
            </w:pPr>
            <w:r>
              <w:rPr>
                <w:spacing w:val="-5"/>
                <w:sz w:val="24"/>
              </w:rPr>
              <w:t>34</w:t>
            </w:r>
          </w:p>
        </w:tc>
        <w:tc>
          <w:tcPr>
            <w:tcW w:w="1699" w:type="dxa"/>
          </w:tcPr>
          <w:p w:rsidR="00320900" w:rsidRDefault="0005617F">
            <w:pPr>
              <w:pStyle w:val="TableParagraph"/>
              <w:spacing w:before="104" w:line="240" w:lineRule="auto"/>
              <w:ind w:left="0" w:right="659"/>
              <w:jc w:val="right"/>
              <w:rPr>
                <w:sz w:val="24"/>
              </w:rPr>
            </w:pPr>
            <w:r>
              <w:rPr>
                <w:spacing w:val="-5"/>
                <w:sz w:val="24"/>
              </w:rPr>
              <w:t>102</w:t>
            </w:r>
          </w:p>
        </w:tc>
        <w:tc>
          <w:tcPr>
            <w:tcW w:w="4710" w:type="dxa"/>
          </w:tcPr>
          <w:p w:rsidR="00320900" w:rsidRDefault="0005617F">
            <w:pPr>
              <w:pStyle w:val="TableParagraph"/>
              <w:spacing w:before="104" w:line="240" w:lineRule="auto"/>
              <w:ind w:left="0" w:right="2281"/>
              <w:jc w:val="right"/>
              <w:rPr>
                <w:sz w:val="24"/>
              </w:rPr>
            </w:pPr>
            <w:r>
              <w:rPr>
                <w:sz w:val="24"/>
              </w:rPr>
              <w:t>–</w:t>
            </w:r>
          </w:p>
        </w:tc>
      </w:tr>
      <w:tr w:rsidR="00320900">
        <w:trPr>
          <w:trHeight w:val="700"/>
        </w:trPr>
        <w:tc>
          <w:tcPr>
            <w:tcW w:w="1450" w:type="dxa"/>
          </w:tcPr>
          <w:p w:rsidR="00320900" w:rsidRDefault="0005617F">
            <w:pPr>
              <w:pStyle w:val="TableParagraph"/>
              <w:spacing w:before="133" w:line="240" w:lineRule="auto"/>
              <w:ind w:left="281" w:right="272"/>
              <w:jc w:val="center"/>
              <w:rPr>
                <w:sz w:val="24"/>
              </w:rPr>
            </w:pPr>
            <w:r>
              <w:rPr>
                <w:sz w:val="24"/>
              </w:rPr>
              <w:t xml:space="preserve">11 </w:t>
            </w:r>
            <w:r>
              <w:rPr>
                <w:spacing w:val="-2"/>
                <w:sz w:val="24"/>
              </w:rPr>
              <w:t>класс</w:t>
            </w:r>
          </w:p>
        </w:tc>
        <w:tc>
          <w:tcPr>
            <w:tcW w:w="1844" w:type="dxa"/>
          </w:tcPr>
          <w:p w:rsidR="00320900" w:rsidRDefault="0005617F">
            <w:pPr>
              <w:pStyle w:val="TableParagraph"/>
              <w:spacing w:before="133" w:line="240" w:lineRule="auto"/>
              <w:ind w:left="782" w:right="782"/>
              <w:jc w:val="center"/>
              <w:rPr>
                <w:sz w:val="24"/>
              </w:rPr>
            </w:pPr>
            <w:r>
              <w:rPr>
                <w:spacing w:val="-5"/>
                <w:sz w:val="24"/>
              </w:rPr>
              <w:t>24</w:t>
            </w:r>
          </w:p>
        </w:tc>
        <w:tc>
          <w:tcPr>
            <w:tcW w:w="1699" w:type="dxa"/>
          </w:tcPr>
          <w:p w:rsidR="00320900" w:rsidRDefault="0005617F">
            <w:pPr>
              <w:pStyle w:val="TableParagraph"/>
              <w:spacing w:before="133" w:line="240" w:lineRule="auto"/>
              <w:ind w:left="0" w:right="722"/>
              <w:jc w:val="right"/>
              <w:rPr>
                <w:sz w:val="24"/>
              </w:rPr>
            </w:pPr>
            <w:r>
              <w:rPr>
                <w:spacing w:val="-5"/>
                <w:sz w:val="24"/>
              </w:rPr>
              <w:t>78</w:t>
            </w:r>
          </w:p>
        </w:tc>
        <w:tc>
          <w:tcPr>
            <w:tcW w:w="4710" w:type="dxa"/>
          </w:tcPr>
          <w:p w:rsidR="00320900" w:rsidRDefault="0005617F">
            <w:pPr>
              <w:pStyle w:val="TableParagraph"/>
              <w:spacing w:before="133" w:line="240" w:lineRule="auto"/>
              <w:ind w:left="0" w:right="2219"/>
              <w:jc w:val="right"/>
              <w:rPr>
                <w:sz w:val="24"/>
              </w:rPr>
            </w:pPr>
            <w:r>
              <w:rPr>
                <w:spacing w:val="-5"/>
                <w:sz w:val="24"/>
              </w:rPr>
              <w:t>34</w:t>
            </w:r>
          </w:p>
        </w:tc>
      </w:tr>
    </w:tbl>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Всеобщая история. 1914–1945 гг.</w:t>
      </w:r>
    </w:p>
    <w:p w:rsidR="00320900" w:rsidRDefault="0005617F">
      <w:pPr>
        <w:pStyle w:val="a3"/>
        <w:spacing w:line="360" w:lineRule="auto"/>
        <w:ind w:right="678"/>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 Ключевые процессы и события Новейшей истории.</w:t>
      </w:r>
    </w:p>
    <w:p w:rsidR="00320900" w:rsidRDefault="0005617F">
      <w:pPr>
        <w:pStyle w:val="a3"/>
        <w:spacing w:line="362" w:lineRule="auto"/>
        <w:ind w:right="686"/>
      </w:pPr>
      <w:r>
        <w:t>Мир накануне и в годы Первой мировой войны (рекомендуется изучать данную тему объединено с темой «Россия в Первой мировой войне</w:t>
      </w:r>
      <w:r>
        <w:rPr>
          <w:spacing w:val="40"/>
        </w:rPr>
        <w:t xml:space="preserve"> </w:t>
      </w:r>
      <w:r>
        <w:t>(1914–1918)» курса истории России).</w:t>
      </w:r>
    </w:p>
    <w:p w:rsidR="00320900" w:rsidRDefault="0005617F">
      <w:pPr>
        <w:pStyle w:val="a3"/>
        <w:spacing w:line="360" w:lineRule="auto"/>
        <w:ind w:right="685"/>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 xml:space="preserve">и социалистическое движение. </w:t>
      </w:r>
      <w:r>
        <w:rPr>
          <w:spacing w:val="-2"/>
        </w:rPr>
        <w:t>Профсоюзы.</w:t>
      </w:r>
    </w:p>
    <w:p w:rsidR="00320900" w:rsidRDefault="0005617F">
      <w:pPr>
        <w:pStyle w:val="a3"/>
        <w:ind w:left="908" w:firstLine="0"/>
      </w:pPr>
      <w:r>
        <w:t>Мир</w:t>
      </w:r>
      <w:r>
        <w:rPr>
          <w:spacing w:val="21"/>
        </w:rPr>
        <w:t xml:space="preserve"> </w:t>
      </w:r>
      <w:r>
        <w:t>империй</w:t>
      </w:r>
      <w:r>
        <w:rPr>
          <w:spacing w:val="20"/>
        </w:rPr>
        <w:t xml:space="preserve"> </w:t>
      </w:r>
      <w:r>
        <w:t>–</w:t>
      </w:r>
      <w:r>
        <w:rPr>
          <w:spacing w:val="17"/>
        </w:rPr>
        <w:t xml:space="preserve"> </w:t>
      </w:r>
      <w:r>
        <w:t>наследие</w:t>
      </w:r>
      <w:r>
        <w:rPr>
          <w:spacing w:val="21"/>
        </w:rPr>
        <w:t xml:space="preserve"> </w:t>
      </w:r>
      <w:r>
        <w:t>XIX</w:t>
      </w:r>
      <w:r>
        <w:rPr>
          <w:spacing w:val="-5"/>
        </w:rPr>
        <w:t xml:space="preserve"> </w:t>
      </w:r>
      <w:r>
        <w:t>в.</w:t>
      </w:r>
      <w:r>
        <w:rPr>
          <w:spacing w:val="23"/>
        </w:rPr>
        <w:t xml:space="preserve"> </w:t>
      </w:r>
      <w:r>
        <w:t>Империализм.</w:t>
      </w:r>
      <w:r>
        <w:rPr>
          <w:spacing w:val="24"/>
        </w:rPr>
        <w:t xml:space="preserve"> </w:t>
      </w:r>
      <w:r>
        <w:t>Национализм.</w:t>
      </w:r>
      <w:r>
        <w:rPr>
          <w:spacing w:val="19"/>
        </w:rPr>
        <w:t xml:space="preserve"> </w:t>
      </w:r>
      <w:r>
        <w:t>Старые</w:t>
      </w:r>
      <w:r>
        <w:rPr>
          <w:spacing w:val="16"/>
        </w:rPr>
        <w:t xml:space="preserve"> </w:t>
      </w:r>
      <w:r>
        <w:t>и</w:t>
      </w:r>
      <w:r>
        <w:rPr>
          <w:spacing w:val="18"/>
        </w:rPr>
        <w:t xml:space="preserve"> </w:t>
      </w:r>
      <w:r>
        <w:t>новые</w:t>
      </w:r>
      <w:r>
        <w:rPr>
          <w:spacing w:val="16"/>
        </w:rPr>
        <w:t xml:space="preserve"> </w:t>
      </w:r>
      <w:r>
        <w:rPr>
          <w:spacing w:val="-2"/>
        </w:rPr>
        <w:t>лидеры</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320900" w:rsidRDefault="0005617F">
      <w:pPr>
        <w:pStyle w:val="a3"/>
        <w:spacing w:line="360" w:lineRule="auto"/>
        <w:ind w:right="679"/>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w:t>
      </w:r>
      <w:r>
        <w:rPr>
          <w:spacing w:val="-3"/>
        </w:rPr>
        <w:t xml:space="preserve"> </w:t>
      </w:r>
      <w:r>
        <w:t>в</w:t>
      </w:r>
      <w:r>
        <w:rPr>
          <w:spacing w:val="-3"/>
        </w:rPr>
        <w:t xml:space="preserve"> </w:t>
      </w:r>
      <w:r>
        <w:t>общем ходе войны. Изменения в составе</w:t>
      </w:r>
      <w:r>
        <w:rPr>
          <w:spacing w:val="-1"/>
        </w:rPr>
        <w:t xml:space="preserve"> </w:t>
      </w:r>
      <w:r>
        <w:t>воюющих блоков:</w:t>
      </w:r>
      <w:r>
        <w:rPr>
          <w:spacing w:val="-4"/>
        </w:rPr>
        <w:t xml:space="preserve"> </w:t>
      </w:r>
      <w:r>
        <w:t>вступление в войну</w:t>
      </w:r>
      <w:r>
        <w:rPr>
          <w:spacing w:val="-4"/>
        </w:rPr>
        <w:t xml:space="preserve"> </w:t>
      </w:r>
      <w:r>
        <w:t>Италии, Болгарии. Поражение Сербии. Четверной союз. Верденское сражение. Битва на Сомме. Ютландское морское сражение. Вступление в войну Румынии.</w:t>
      </w:r>
    </w:p>
    <w:p w:rsidR="00320900" w:rsidRDefault="0005617F">
      <w:pPr>
        <w:pStyle w:val="a3"/>
        <w:spacing w:line="360" w:lineRule="auto"/>
        <w:ind w:right="687"/>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20900" w:rsidRDefault="0005617F">
      <w:pPr>
        <w:pStyle w:val="a3"/>
        <w:spacing w:line="360" w:lineRule="auto"/>
        <w:ind w:right="686"/>
      </w:pPr>
      <w:r>
        <w:t>Завершающий</w:t>
      </w:r>
      <w:r>
        <w:rPr>
          <w:spacing w:val="-15"/>
        </w:rPr>
        <w:t xml:space="preserve"> </w:t>
      </w:r>
      <w:r>
        <w:t>этап</w:t>
      </w:r>
      <w:r>
        <w:rPr>
          <w:spacing w:val="-15"/>
        </w:rPr>
        <w:t xml:space="preserve"> </w:t>
      </w:r>
      <w:r>
        <w:t>войны.</w:t>
      </w:r>
      <w:r>
        <w:rPr>
          <w:spacing w:val="-15"/>
        </w:rPr>
        <w:t xml:space="preserve"> </w:t>
      </w:r>
      <w:r>
        <w:t>Объявление</w:t>
      </w:r>
      <w:r>
        <w:rPr>
          <w:spacing w:val="-15"/>
        </w:rPr>
        <w:t xml:space="preserve"> </w:t>
      </w:r>
      <w:r>
        <w:t>США</w:t>
      </w:r>
      <w:r>
        <w:rPr>
          <w:spacing w:val="-15"/>
        </w:rPr>
        <w:t xml:space="preserve"> </w:t>
      </w:r>
      <w:r>
        <w:t>войны</w:t>
      </w:r>
      <w:r>
        <w:rPr>
          <w:spacing w:val="-15"/>
        </w:rPr>
        <w:t xml:space="preserve"> </w:t>
      </w:r>
      <w:r>
        <w:t>Германии.</w:t>
      </w:r>
      <w:r>
        <w:rPr>
          <w:spacing w:val="-15"/>
        </w:rPr>
        <w:t xml:space="preserve"> </w:t>
      </w:r>
      <w:r>
        <w:t>Бои</w:t>
      </w:r>
      <w:r>
        <w:rPr>
          <w:spacing w:val="8"/>
        </w:rPr>
        <w:t xml:space="preserve"> </w:t>
      </w:r>
      <w:r>
        <w:t>на</w:t>
      </w:r>
      <w:r>
        <w:rPr>
          <w:spacing w:val="-15"/>
        </w:rPr>
        <w:t xml:space="preserve"> </w:t>
      </w:r>
      <w:r>
        <w:t>Западном</w:t>
      </w:r>
      <w:r>
        <w:rPr>
          <w:spacing w:val="-14"/>
        </w:rPr>
        <w:t xml:space="preserve"> </w:t>
      </w:r>
      <w:r>
        <w:t>фронте. Революция 1917</w:t>
      </w:r>
      <w:r>
        <w:rPr>
          <w:spacing w:val="-3"/>
        </w:rPr>
        <w:t xml:space="preserve"> </w:t>
      </w:r>
      <w:r>
        <w:t>г. в России и выход Советской России</w:t>
      </w:r>
      <w:r>
        <w:rPr>
          <w:spacing w:val="40"/>
        </w:rPr>
        <w:t xml:space="preserve"> </w:t>
      </w:r>
      <w:r>
        <w:t xml:space="preserve">из войны. Капитуляция государств Четверного союза. Политические, экономические и социальные последствия Первой мировой </w:t>
      </w:r>
      <w:r>
        <w:rPr>
          <w:spacing w:val="-2"/>
        </w:rPr>
        <w:t>войны.</w:t>
      </w:r>
    </w:p>
    <w:p w:rsidR="00320900" w:rsidRDefault="0005617F">
      <w:pPr>
        <w:pStyle w:val="a3"/>
        <w:spacing w:line="360" w:lineRule="auto"/>
        <w:ind w:left="908" w:right="7658" w:firstLine="0"/>
      </w:pPr>
      <w:r>
        <w:t>Мир</w:t>
      </w:r>
      <w:r>
        <w:rPr>
          <w:spacing w:val="-9"/>
        </w:rPr>
        <w:t xml:space="preserve"> </w:t>
      </w:r>
      <w:r>
        <w:t>в</w:t>
      </w:r>
      <w:r>
        <w:rPr>
          <w:spacing w:val="-8"/>
        </w:rPr>
        <w:t xml:space="preserve"> </w:t>
      </w:r>
      <w:r>
        <w:t>1918–1939</w:t>
      </w:r>
      <w:r>
        <w:rPr>
          <w:spacing w:val="-13"/>
        </w:rPr>
        <w:t xml:space="preserve"> </w:t>
      </w:r>
      <w:r>
        <w:t>гг. От войны к миру.</w:t>
      </w:r>
    </w:p>
    <w:p w:rsidR="00320900" w:rsidRDefault="0005617F">
      <w:pPr>
        <w:pStyle w:val="a3"/>
        <w:spacing w:before="3" w:line="360" w:lineRule="auto"/>
        <w:ind w:right="677"/>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320900" w:rsidRDefault="0005617F">
      <w:pPr>
        <w:pStyle w:val="a3"/>
        <w:spacing w:line="360" w:lineRule="auto"/>
        <w:ind w:right="676"/>
      </w:pPr>
      <w:r>
        <w:t>Распад</w:t>
      </w:r>
      <w:r>
        <w:rPr>
          <w:spacing w:val="-3"/>
        </w:rPr>
        <w:t xml:space="preserve"> </w:t>
      </w:r>
      <w:r>
        <w:t>империй</w:t>
      </w:r>
      <w:r>
        <w:rPr>
          <w:spacing w:val="-10"/>
        </w:rPr>
        <w:t xml:space="preserve"> </w:t>
      </w:r>
      <w:r>
        <w:t>и</w:t>
      </w:r>
      <w:r>
        <w:rPr>
          <w:spacing w:val="-1"/>
        </w:rPr>
        <w:t xml:space="preserve"> </w:t>
      </w:r>
      <w:r>
        <w:t>революционные</w:t>
      </w:r>
      <w:r>
        <w:rPr>
          <w:spacing w:val="-2"/>
        </w:rPr>
        <w:t xml:space="preserve"> </w:t>
      </w:r>
      <w:r>
        <w:t>события</w:t>
      </w:r>
      <w:r>
        <w:rPr>
          <w:spacing w:val="-6"/>
        </w:rPr>
        <w:t xml:space="preserve"> </w:t>
      </w:r>
      <w:r>
        <w:t>1918 –</w:t>
      </w:r>
      <w:r>
        <w:rPr>
          <w:spacing w:val="-6"/>
        </w:rPr>
        <w:t xml:space="preserve"> </w:t>
      </w:r>
      <w:r>
        <w:t>начала</w:t>
      </w:r>
      <w:r>
        <w:rPr>
          <w:spacing w:val="-2"/>
        </w:rPr>
        <w:t xml:space="preserve"> </w:t>
      </w:r>
      <w:r>
        <w:t>1920-х</w:t>
      </w:r>
      <w:r>
        <w:rPr>
          <w:spacing w:val="-6"/>
        </w:rPr>
        <w:t xml:space="preserve"> </w:t>
      </w:r>
      <w:r>
        <w:t>гг.</w:t>
      </w:r>
      <w:r>
        <w:rPr>
          <w:spacing w:val="-4"/>
        </w:rPr>
        <w:t xml:space="preserve"> </w:t>
      </w:r>
      <w:r>
        <w:t>Образование</w:t>
      </w:r>
      <w:r>
        <w:rPr>
          <w:spacing w:val="-7"/>
        </w:rPr>
        <w:t xml:space="preserve"> </w:t>
      </w:r>
      <w:r>
        <w:t>новых национальных</w:t>
      </w:r>
      <w:r>
        <w:rPr>
          <w:spacing w:val="-7"/>
        </w:rPr>
        <w:t xml:space="preserve"> </w:t>
      </w:r>
      <w:r>
        <w:t>государств в</w:t>
      </w:r>
      <w:r>
        <w:rPr>
          <w:spacing w:val="-1"/>
        </w:rPr>
        <w:t xml:space="preserve"> </w:t>
      </w:r>
      <w:r>
        <w:t>Европе</w:t>
      </w:r>
      <w:r>
        <w:rPr>
          <w:spacing w:val="-3"/>
        </w:rPr>
        <w:t xml:space="preserve"> </w:t>
      </w:r>
      <w:r>
        <w:t>после</w:t>
      </w:r>
      <w:r>
        <w:rPr>
          <w:spacing w:val="-3"/>
        </w:rPr>
        <w:t xml:space="preserve"> </w:t>
      </w:r>
      <w:r>
        <w:t>распада</w:t>
      </w:r>
      <w:r>
        <w:rPr>
          <w:spacing w:val="-3"/>
        </w:rPr>
        <w:t xml:space="preserve"> </w:t>
      </w:r>
      <w:r>
        <w:t>Российской,</w:t>
      </w:r>
      <w:r>
        <w:rPr>
          <w:spacing w:val="-5"/>
        </w:rPr>
        <w:t xml:space="preserve"> </w:t>
      </w:r>
      <w:r>
        <w:t>Австро-Венгерской, Османской империй. Великая российская революция</w:t>
      </w:r>
      <w:r>
        <w:rPr>
          <w:spacing w:val="40"/>
        </w:rPr>
        <w:t xml:space="preserve"> </w:t>
      </w:r>
      <w:r>
        <w:t>и ее влияние на мировую историю. Революционная волна 1918–1919</w:t>
      </w:r>
      <w:r>
        <w:rPr>
          <w:spacing w:val="-4"/>
        </w:rPr>
        <w:t xml:space="preserve"> </w:t>
      </w:r>
      <w:r>
        <w:t>гг. в Европе. Ноябрьская революция в Германии. Веймарская республика. Создание Коминтерна. Венгерская советская республика.</w:t>
      </w:r>
    </w:p>
    <w:p w:rsidR="00320900" w:rsidRDefault="0005617F">
      <w:pPr>
        <w:pStyle w:val="a3"/>
        <w:spacing w:line="276" w:lineRule="exact"/>
        <w:ind w:left="908" w:firstLine="0"/>
      </w:pPr>
      <w:r>
        <w:t>Страны 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rPr>
          <w:spacing w:val="-5"/>
        </w:rPr>
        <w:t>гг.</w:t>
      </w:r>
    </w:p>
    <w:p w:rsidR="00320900" w:rsidRDefault="0005617F">
      <w:pPr>
        <w:pStyle w:val="a3"/>
        <w:spacing w:before="139" w:line="360" w:lineRule="auto"/>
        <w:ind w:right="679"/>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 Б. Муссолини. Приход фашистов к власти и утверждение тоталитарного режима</w:t>
      </w:r>
      <w:r>
        <w:rPr>
          <w:spacing w:val="40"/>
        </w:rPr>
        <w:t xml:space="preserve"> </w:t>
      </w:r>
      <w:r>
        <w:t>в Италии. Установление авторитарных режимов в странах Европы.</w:t>
      </w:r>
    </w:p>
    <w:p w:rsidR="00320900" w:rsidRDefault="0005617F">
      <w:pPr>
        <w:pStyle w:val="a3"/>
        <w:spacing w:line="360" w:lineRule="auto"/>
        <w:ind w:right="681"/>
      </w:pPr>
      <w:r>
        <w:t>Стабилизация 1920-х</w:t>
      </w:r>
      <w:r>
        <w:rPr>
          <w:spacing w:val="-5"/>
        </w:rPr>
        <w:t xml:space="preserve"> </w:t>
      </w:r>
      <w:r>
        <w:t>гг. Эра процветания в США. Мировой экономический кризис 1929–1933</w:t>
      </w:r>
      <w:r>
        <w:rPr>
          <w:spacing w:val="-15"/>
        </w:rPr>
        <w:t xml:space="preserve"> </w:t>
      </w:r>
      <w:r>
        <w:t>гг.</w:t>
      </w:r>
      <w:r>
        <w:rPr>
          <w:spacing w:val="-15"/>
        </w:rPr>
        <w:t xml:space="preserve"> </w:t>
      </w:r>
      <w:r>
        <w:t>и</w:t>
      </w:r>
      <w:r>
        <w:rPr>
          <w:spacing w:val="-15"/>
        </w:rPr>
        <w:t xml:space="preserve"> </w:t>
      </w:r>
      <w:r>
        <w:t>начало</w:t>
      </w:r>
      <w:r>
        <w:rPr>
          <w:spacing w:val="-15"/>
        </w:rPr>
        <w:t xml:space="preserve"> </w:t>
      </w:r>
      <w:r>
        <w:t>Великой</w:t>
      </w:r>
      <w:r>
        <w:rPr>
          <w:spacing w:val="-15"/>
        </w:rPr>
        <w:t xml:space="preserve"> </w:t>
      </w:r>
      <w:r>
        <w:t>депрессии.</w:t>
      </w:r>
      <w:r>
        <w:rPr>
          <w:spacing w:val="-15"/>
        </w:rPr>
        <w:t xml:space="preserve"> </w:t>
      </w:r>
      <w:r>
        <w:t>Проявления</w:t>
      </w:r>
      <w:r>
        <w:rPr>
          <w:spacing w:val="-15"/>
        </w:rPr>
        <w:t xml:space="preserve"> </w:t>
      </w:r>
      <w:r>
        <w:t>и</w:t>
      </w:r>
      <w:r>
        <w:rPr>
          <w:spacing w:val="-15"/>
        </w:rPr>
        <w:t xml:space="preserve"> </w:t>
      </w:r>
      <w:r>
        <w:t>социально-политические</w:t>
      </w:r>
      <w:r>
        <w:rPr>
          <w:spacing w:val="-15"/>
        </w:rPr>
        <w:t xml:space="preserve"> </w:t>
      </w:r>
      <w:r>
        <w:t>последствия кризиса. «Новый курс» Ф.Д. Рузвельта (цель, мероприятия, итоги). Кейнсианство. Государственное регулирование экономики.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w:t>
      </w:r>
      <w:r>
        <w:rPr>
          <w:spacing w:val="-13"/>
        </w:rPr>
        <w:t xml:space="preserve"> </w:t>
      </w:r>
      <w:r>
        <w:t>(политическая</w:t>
      </w:r>
      <w:r>
        <w:rPr>
          <w:spacing w:val="-9"/>
        </w:rPr>
        <w:t xml:space="preserve"> </w:t>
      </w:r>
      <w:r>
        <w:t>система,</w:t>
      </w:r>
      <w:r>
        <w:rPr>
          <w:spacing w:val="-7"/>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 Подготовка Германии к войне. Рост числа авторитарных режимов в Европе.</w:t>
      </w:r>
    </w:p>
    <w:p w:rsidR="00320900" w:rsidRDefault="0005617F">
      <w:pPr>
        <w:pStyle w:val="a3"/>
        <w:spacing w:before="1" w:line="360" w:lineRule="auto"/>
        <w:ind w:right="688"/>
      </w:pPr>
      <w:r>
        <w:t>Борьба</w:t>
      </w:r>
      <w:r>
        <w:rPr>
          <w:spacing w:val="-9"/>
        </w:rPr>
        <w:t xml:space="preserve"> </w:t>
      </w:r>
      <w:r>
        <w:t>против</w:t>
      </w:r>
      <w:r>
        <w:rPr>
          <w:spacing w:val="-11"/>
        </w:rPr>
        <w:t xml:space="preserve"> </w:t>
      </w:r>
      <w:r>
        <w:t>угрозы</w:t>
      </w:r>
      <w:r>
        <w:rPr>
          <w:spacing w:val="-11"/>
        </w:rPr>
        <w:t xml:space="preserve"> </w:t>
      </w:r>
      <w:r>
        <w:t>фашизма.</w:t>
      </w:r>
      <w:r>
        <w:rPr>
          <w:spacing w:val="-11"/>
        </w:rPr>
        <w:t xml:space="preserve"> </w:t>
      </w:r>
      <w:r>
        <w:t>Тактика</w:t>
      </w:r>
      <w:r>
        <w:rPr>
          <w:spacing w:val="-9"/>
        </w:rPr>
        <w:t xml:space="preserve"> </w:t>
      </w:r>
      <w:r>
        <w:t>единого</w:t>
      </w:r>
      <w:r>
        <w:rPr>
          <w:spacing w:val="-8"/>
        </w:rPr>
        <w:t xml:space="preserve"> </w:t>
      </w:r>
      <w:r>
        <w:t>рабочего</w:t>
      </w:r>
      <w:r>
        <w:rPr>
          <w:spacing w:val="-3"/>
        </w:rPr>
        <w:t xml:space="preserve"> </w:t>
      </w:r>
      <w:r>
        <w:t>фронта</w:t>
      </w:r>
      <w:r>
        <w:rPr>
          <w:spacing w:val="40"/>
        </w:rPr>
        <w:t xml:space="preserve"> </w:t>
      </w:r>
      <w:r>
        <w:t>и</w:t>
      </w:r>
      <w:r>
        <w:rPr>
          <w:spacing w:val="-12"/>
        </w:rPr>
        <w:t xml:space="preserve"> </w:t>
      </w:r>
      <w:r>
        <w:t>Народного</w:t>
      </w:r>
      <w:r>
        <w:rPr>
          <w:spacing w:val="-3"/>
        </w:rPr>
        <w:t xml:space="preserve"> </w:t>
      </w:r>
      <w:r>
        <w:t>фронта. VII конгресс Коминтерна. Приход к власти и политика правительств Народного фронта во Франции, Испании. Франкистский мятеж</w:t>
      </w:r>
      <w:r>
        <w:rPr>
          <w:spacing w:val="40"/>
        </w:rPr>
        <w:t xml:space="preserve"> </w:t>
      </w:r>
      <w: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20900" w:rsidRDefault="0005617F">
      <w:pPr>
        <w:pStyle w:val="a3"/>
        <w:spacing w:line="275" w:lineRule="exact"/>
        <w:ind w:left="908" w:firstLine="0"/>
      </w:pPr>
      <w:r>
        <w:t>Страны</w:t>
      </w:r>
      <w:r>
        <w:rPr>
          <w:spacing w:val="-1"/>
        </w:rPr>
        <w:t xml:space="preserve"> </w:t>
      </w:r>
      <w:r>
        <w:t>Азии</w:t>
      </w:r>
      <w:r>
        <w:rPr>
          <w:spacing w:val="2"/>
        </w:rPr>
        <w:t xml:space="preserve"> </w:t>
      </w:r>
      <w:r>
        <w:t>в</w:t>
      </w:r>
      <w:r>
        <w:rPr>
          <w:spacing w:val="-2"/>
        </w:rPr>
        <w:t xml:space="preserve"> </w:t>
      </w:r>
      <w:r>
        <w:t>1918–1930-х</w:t>
      </w:r>
      <w:r>
        <w:rPr>
          <w:spacing w:val="-4"/>
        </w:rPr>
        <w:t xml:space="preserve"> </w:t>
      </w:r>
      <w:r>
        <w:rPr>
          <w:spacing w:val="-5"/>
        </w:rPr>
        <w:t>гг.</w:t>
      </w:r>
    </w:p>
    <w:p w:rsidR="00320900" w:rsidRDefault="0005617F">
      <w:pPr>
        <w:pStyle w:val="a3"/>
        <w:spacing w:before="137" w:line="360" w:lineRule="auto"/>
        <w:ind w:right="678"/>
      </w:pPr>
      <w:r>
        <w:t>Распад Османской империи. Провозглашение Турецкой республики. Курс преобразований М.</w:t>
      </w:r>
      <w:r>
        <w:rPr>
          <w:spacing w:val="-1"/>
        </w:rPr>
        <w:t xml:space="preserve"> </w:t>
      </w:r>
      <w:r>
        <w:t>Кемаля Ататюрка. Страны Восточной и Южной Азии. Революция 1925– 1927 гг. в Китае. Режим Чан Кайши и гражданская война</w:t>
      </w:r>
      <w:r>
        <w:rPr>
          <w:spacing w:val="40"/>
        </w:rPr>
        <w:t xml:space="preserve"> </w:t>
      </w:r>
      <w: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w:t>
      </w:r>
      <w:r>
        <w:rPr>
          <w:spacing w:val="40"/>
        </w:rPr>
        <w:t xml:space="preserve"> </w:t>
      </w:r>
      <w:r>
        <w:t>1939 гг. Индийский национальный конгресс. М.К. Ганди.</w:t>
      </w:r>
    </w:p>
    <w:p w:rsidR="00320900" w:rsidRDefault="0005617F">
      <w:pPr>
        <w:pStyle w:val="a3"/>
        <w:spacing w:before="3"/>
        <w:ind w:left="908" w:firstLine="0"/>
      </w:pPr>
      <w:r>
        <w:t>Страны</w:t>
      </w:r>
      <w:r>
        <w:rPr>
          <w:spacing w:val="-2"/>
        </w:rPr>
        <w:t xml:space="preserve"> </w:t>
      </w:r>
      <w:r>
        <w:t>Латинской</w:t>
      </w:r>
      <w:r>
        <w:rPr>
          <w:spacing w:val="-4"/>
        </w:rPr>
        <w:t xml:space="preserve"> </w:t>
      </w:r>
      <w:r>
        <w:t>Америки в</w:t>
      </w:r>
      <w:r>
        <w:rPr>
          <w:spacing w:val="-3"/>
        </w:rPr>
        <w:t xml:space="preserve"> </w:t>
      </w:r>
      <w:r>
        <w:t>первой</w:t>
      </w:r>
      <w:r>
        <w:rPr>
          <w:spacing w:val="-5"/>
        </w:rPr>
        <w:t xml:space="preserve"> </w:t>
      </w:r>
      <w:r>
        <w:t>трети</w:t>
      </w:r>
      <w:r>
        <w:rPr>
          <w:spacing w:val="1"/>
        </w:rPr>
        <w:t xml:space="preserve"> </w:t>
      </w:r>
      <w:r>
        <w:t xml:space="preserve">ХХ </w:t>
      </w:r>
      <w:r>
        <w:rPr>
          <w:spacing w:val="-5"/>
        </w:rPr>
        <w:t>в.</w:t>
      </w:r>
    </w:p>
    <w:p w:rsidR="00320900" w:rsidRDefault="0005617F">
      <w:pPr>
        <w:pStyle w:val="a3"/>
        <w:spacing w:before="137" w:line="360" w:lineRule="auto"/>
        <w:ind w:right="685"/>
      </w:pPr>
      <w:r>
        <w:t>Мексиканская</w:t>
      </w:r>
      <w:r>
        <w:rPr>
          <w:spacing w:val="-9"/>
        </w:rPr>
        <w:t xml:space="preserve"> </w:t>
      </w:r>
      <w:r>
        <w:t>революция.</w:t>
      </w:r>
      <w:r>
        <w:rPr>
          <w:spacing w:val="-11"/>
        </w:rPr>
        <w:t xml:space="preserve"> </w:t>
      </w:r>
      <w:r>
        <w:t>Реформы</w:t>
      </w:r>
      <w:r>
        <w:rPr>
          <w:spacing w:val="-11"/>
        </w:rPr>
        <w:t xml:space="preserve"> </w:t>
      </w:r>
      <w:r>
        <w:t>и</w:t>
      </w:r>
      <w:r>
        <w:rPr>
          <w:spacing w:val="-12"/>
        </w:rPr>
        <w:t xml:space="preserve"> </w:t>
      </w:r>
      <w:r>
        <w:t>революционные</w:t>
      </w:r>
      <w:r>
        <w:rPr>
          <w:spacing w:val="-14"/>
        </w:rPr>
        <w:t xml:space="preserve"> </w:t>
      </w:r>
      <w:r>
        <w:t>движения</w:t>
      </w:r>
      <w:r>
        <w:rPr>
          <w:spacing w:val="35"/>
        </w:rPr>
        <w:t xml:space="preserve"> </w:t>
      </w:r>
      <w:r>
        <w:t>в</w:t>
      </w:r>
      <w:r>
        <w:rPr>
          <w:spacing w:val="-11"/>
        </w:rPr>
        <w:t xml:space="preserve"> </w:t>
      </w:r>
      <w:r>
        <w:t>латиноамериканских странах. Народный фронт в Чили.</w:t>
      </w:r>
    </w:p>
    <w:p w:rsidR="00320900" w:rsidRDefault="0005617F">
      <w:pPr>
        <w:pStyle w:val="a3"/>
        <w:spacing w:line="274" w:lineRule="exact"/>
        <w:ind w:left="908" w:firstLine="0"/>
      </w:pPr>
      <w:r>
        <w:t>Международные</w:t>
      </w:r>
      <w:r>
        <w:rPr>
          <w:spacing w:val="-6"/>
        </w:rPr>
        <w:t xml:space="preserve"> </w:t>
      </w:r>
      <w:r>
        <w:t>отношения</w:t>
      </w:r>
      <w:r>
        <w:rPr>
          <w:spacing w:val="-3"/>
        </w:rPr>
        <w:t xml:space="preserve"> </w:t>
      </w:r>
      <w:r>
        <w:t>в</w:t>
      </w:r>
      <w:r>
        <w:rPr>
          <w:spacing w:val="-1"/>
        </w:rPr>
        <w:t xml:space="preserve"> </w:t>
      </w:r>
      <w:r>
        <w:t>1920–1930-х</w:t>
      </w:r>
      <w:r>
        <w:rPr>
          <w:spacing w:val="-2"/>
        </w:rPr>
        <w:t xml:space="preserve"> </w:t>
      </w:r>
      <w:r>
        <w:rPr>
          <w:spacing w:val="-5"/>
        </w:rPr>
        <w:t>гг.</w:t>
      </w:r>
    </w:p>
    <w:p w:rsidR="00320900" w:rsidRDefault="0005617F">
      <w:pPr>
        <w:pStyle w:val="a3"/>
        <w:spacing w:before="142" w:line="360" w:lineRule="auto"/>
        <w:ind w:right="689"/>
      </w:pPr>
      <w:r>
        <w:t>Версальская система и реалии 1920-х</w:t>
      </w:r>
      <w:r>
        <w:rPr>
          <w:spacing w:val="-7"/>
        </w:rPr>
        <w:t xml:space="preserve"> </w:t>
      </w:r>
      <w:r>
        <w:t>гг. Планы Дауэса и Юнга. Советское государство в международных отношениях в 1920-х гг. Пакт Бриана–Келлога.</w:t>
      </w:r>
      <w:r>
        <w:rPr>
          <w:spacing w:val="40"/>
        </w:rPr>
        <w:t xml:space="preserve"> </w:t>
      </w:r>
      <w:r>
        <w:t>«Эра пацифизма».</w:t>
      </w:r>
    </w:p>
    <w:p w:rsidR="00320900" w:rsidRDefault="0005617F">
      <w:pPr>
        <w:pStyle w:val="a3"/>
        <w:spacing w:line="360" w:lineRule="auto"/>
        <w:ind w:right="676"/>
      </w:pPr>
      <w:r>
        <w:t>Нарастание агрессии в мире в 1930-х</w:t>
      </w:r>
      <w:r>
        <w:rPr>
          <w:spacing w:val="-5"/>
        </w:rPr>
        <w:t xml:space="preserve"> </w:t>
      </w:r>
      <w:r>
        <w:t>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39"/>
        </w:rPr>
        <w:t xml:space="preserve">  </w:t>
      </w:r>
      <w:r>
        <w:t>Судетский</w:t>
      </w:r>
      <w:r>
        <w:rPr>
          <w:spacing w:val="39"/>
        </w:rPr>
        <w:t xml:space="preserve">  </w:t>
      </w:r>
      <w:r>
        <w:t>кризис.</w:t>
      </w:r>
      <w:r>
        <w:rPr>
          <w:spacing w:val="39"/>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40"/>
        </w:rPr>
        <w:t xml:space="preserve">  </w:t>
      </w:r>
      <w:r>
        <w:t>последствия.</w:t>
      </w:r>
      <w:r>
        <w:rPr>
          <w:spacing w:val="39"/>
        </w:rPr>
        <w:t xml:space="preserve">  </w:t>
      </w:r>
      <w:r>
        <w:t>Политика</w:t>
      </w:r>
    </w:p>
    <w:p w:rsidR="00320900" w:rsidRDefault="0005617F">
      <w:pPr>
        <w:pStyle w:val="a3"/>
        <w:spacing w:line="360" w:lineRule="auto"/>
        <w:ind w:right="683" w:firstLine="0"/>
      </w:pPr>
      <w:r>
        <w:t>«умиротворения» агрессора. Создание оси Берлин – Рим – Токио. Японо-китайская война. Советско-японские</w:t>
      </w:r>
      <w:r>
        <w:rPr>
          <w:spacing w:val="-13"/>
        </w:rPr>
        <w:t xml:space="preserve"> </w:t>
      </w:r>
      <w:r>
        <w:t>конфликты</w:t>
      </w:r>
      <w:r>
        <w:rPr>
          <w:spacing w:val="40"/>
        </w:rPr>
        <w:t xml:space="preserve"> </w:t>
      </w:r>
      <w:r>
        <w:t>у</w:t>
      </w:r>
      <w:r>
        <w:rPr>
          <w:spacing w:val="-15"/>
        </w:rPr>
        <w:t xml:space="preserve"> </w:t>
      </w:r>
      <w:r>
        <w:t>озера</w:t>
      </w:r>
      <w:r>
        <w:rPr>
          <w:spacing w:val="-13"/>
        </w:rPr>
        <w:t xml:space="preserve"> </w:t>
      </w:r>
      <w:r>
        <w:t>Хасан</w:t>
      </w:r>
      <w:r>
        <w:rPr>
          <w:spacing w:val="-6"/>
        </w:rPr>
        <w:t xml:space="preserve"> </w:t>
      </w:r>
      <w:r>
        <w:t>и</w:t>
      </w:r>
      <w:r>
        <w:rPr>
          <w:spacing w:val="-11"/>
        </w:rPr>
        <w:t xml:space="preserve"> </w:t>
      </w:r>
      <w:r>
        <w:t>реки</w:t>
      </w:r>
      <w:r>
        <w:rPr>
          <w:spacing w:val="-6"/>
        </w:rPr>
        <w:t xml:space="preserve"> </w:t>
      </w:r>
      <w:r>
        <w:t>Халхин-Гол.</w:t>
      </w:r>
      <w:r>
        <w:rPr>
          <w:spacing w:val="-10"/>
        </w:rPr>
        <w:t xml:space="preserve"> </w:t>
      </w:r>
      <w:r>
        <w:t>Британско-франко-советские переговоры</w:t>
      </w:r>
      <w:r>
        <w:rPr>
          <w:spacing w:val="40"/>
        </w:rPr>
        <w:t xml:space="preserve"> </w:t>
      </w:r>
      <w:r>
        <w:t>в Москве. Советско-германский договор о ненападении и его последствия.</w:t>
      </w:r>
    </w:p>
    <w:p w:rsidR="00320900" w:rsidRDefault="0005617F">
      <w:pPr>
        <w:pStyle w:val="a3"/>
        <w:ind w:left="908" w:firstLine="0"/>
      </w:pPr>
      <w:r>
        <w:t>Развитие</w:t>
      </w:r>
      <w:r>
        <w:rPr>
          <w:spacing w:val="-6"/>
        </w:rPr>
        <w:t xml:space="preserve"> </w:t>
      </w:r>
      <w:r>
        <w:t>культуры</w:t>
      </w:r>
      <w:r>
        <w:rPr>
          <w:spacing w:val="2"/>
        </w:rPr>
        <w:t xml:space="preserve"> </w:t>
      </w:r>
      <w:r>
        <w:t>в</w:t>
      </w:r>
      <w:r>
        <w:rPr>
          <w:spacing w:val="1"/>
        </w:rPr>
        <w:t xml:space="preserve"> </w:t>
      </w:r>
      <w:r>
        <w:t>1914–1930-х</w:t>
      </w:r>
      <w:r>
        <w:rPr>
          <w:spacing w:val="-4"/>
        </w:rPr>
        <w:t xml:space="preserve"> </w:t>
      </w:r>
      <w:r>
        <w:rPr>
          <w:spacing w:val="-5"/>
        </w:rPr>
        <w:t>гг.</w:t>
      </w:r>
    </w:p>
    <w:p w:rsidR="00320900" w:rsidRDefault="0005617F">
      <w:pPr>
        <w:pStyle w:val="a3"/>
        <w:spacing w:before="137" w:line="360" w:lineRule="auto"/>
        <w:ind w:right="686"/>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320900" w:rsidRDefault="0005617F">
      <w:pPr>
        <w:pStyle w:val="a3"/>
        <w:spacing w:line="360" w:lineRule="auto"/>
        <w:ind w:right="676"/>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w:t>
      </w:r>
      <w:r>
        <w:rPr>
          <w:spacing w:val="-4"/>
        </w:rPr>
        <w:t xml:space="preserve"> </w:t>
      </w:r>
      <w:r>
        <w:t>гг. Тоталитаризм и культура. Массовая культура. Олимпийское движение.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Вторая</w:t>
      </w:r>
      <w:r>
        <w:rPr>
          <w:spacing w:val="69"/>
        </w:rPr>
        <w:t xml:space="preserve"> </w:t>
      </w:r>
      <w:r>
        <w:t>мировая</w:t>
      </w:r>
      <w:r>
        <w:rPr>
          <w:spacing w:val="67"/>
        </w:rPr>
        <w:t xml:space="preserve"> </w:t>
      </w:r>
      <w:r>
        <w:t>война</w:t>
      </w:r>
      <w:r>
        <w:rPr>
          <w:spacing w:val="66"/>
        </w:rPr>
        <w:t xml:space="preserve"> </w:t>
      </w:r>
      <w:r>
        <w:t>(рекомендуется</w:t>
      </w:r>
      <w:r>
        <w:rPr>
          <w:spacing w:val="70"/>
        </w:rPr>
        <w:t xml:space="preserve"> </w:t>
      </w:r>
      <w:r>
        <w:t>изучать</w:t>
      </w:r>
      <w:r>
        <w:rPr>
          <w:spacing w:val="73"/>
        </w:rPr>
        <w:t xml:space="preserve"> </w:t>
      </w:r>
      <w:r>
        <w:t>данную</w:t>
      </w:r>
      <w:r>
        <w:rPr>
          <w:spacing w:val="69"/>
        </w:rPr>
        <w:t xml:space="preserve"> </w:t>
      </w:r>
      <w:r>
        <w:t>тему</w:t>
      </w:r>
      <w:r>
        <w:rPr>
          <w:spacing w:val="62"/>
        </w:rPr>
        <w:t xml:space="preserve"> </w:t>
      </w:r>
      <w:r>
        <w:t>объединенно</w:t>
      </w:r>
      <w:r>
        <w:rPr>
          <w:spacing w:val="76"/>
        </w:rPr>
        <w:t xml:space="preserve"> </w:t>
      </w:r>
      <w:r>
        <w:t>с</w:t>
      </w:r>
      <w:r>
        <w:rPr>
          <w:spacing w:val="66"/>
        </w:rPr>
        <w:t xml:space="preserve"> </w:t>
      </w:r>
      <w:r>
        <w:rPr>
          <w:spacing w:val="-2"/>
        </w:rPr>
        <w:t>темой</w:t>
      </w:r>
    </w:p>
    <w:p w:rsidR="00320900" w:rsidRDefault="0005617F">
      <w:pPr>
        <w:pStyle w:val="a3"/>
        <w:spacing w:before="137"/>
        <w:ind w:firstLine="0"/>
      </w:pPr>
      <w:r>
        <w:t>«Великая</w:t>
      </w:r>
      <w:r>
        <w:rPr>
          <w:spacing w:val="-2"/>
        </w:rPr>
        <w:t xml:space="preserve"> </w:t>
      </w:r>
      <w:r>
        <w:t>Отечественная война</w:t>
      </w:r>
      <w:r>
        <w:rPr>
          <w:spacing w:val="-5"/>
        </w:rPr>
        <w:t xml:space="preserve"> </w:t>
      </w:r>
      <w:r>
        <w:t>(1941–1945)»</w:t>
      </w:r>
      <w:r>
        <w:rPr>
          <w:spacing w:val="-4"/>
        </w:rPr>
        <w:t xml:space="preserve"> </w:t>
      </w:r>
      <w:r>
        <w:t>курса</w:t>
      </w:r>
      <w:r>
        <w:rPr>
          <w:spacing w:val="-1"/>
        </w:rPr>
        <w:t xml:space="preserve"> </w:t>
      </w:r>
      <w:r>
        <w:t>истории</w:t>
      </w:r>
      <w:r>
        <w:rPr>
          <w:spacing w:val="-3"/>
        </w:rPr>
        <w:t xml:space="preserve"> </w:t>
      </w:r>
      <w:r>
        <w:rPr>
          <w:spacing w:val="-2"/>
        </w:rPr>
        <w:t>России).</w:t>
      </w:r>
    </w:p>
    <w:p w:rsidR="00320900" w:rsidRDefault="0005617F">
      <w:pPr>
        <w:pStyle w:val="a3"/>
        <w:spacing w:before="137" w:line="362" w:lineRule="auto"/>
        <w:ind w:right="686"/>
      </w:pPr>
      <w:r>
        <w:t>Начало</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Причины</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Стратегические</w:t>
      </w:r>
      <w:r>
        <w:rPr>
          <w:spacing w:val="-15"/>
        </w:rPr>
        <w:t xml:space="preserve"> </w:t>
      </w:r>
      <w:r>
        <w:t>планы главных</w:t>
      </w:r>
      <w:r>
        <w:rPr>
          <w:spacing w:val="-6"/>
        </w:rPr>
        <w:t xml:space="preserve"> </w:t>
      </w:r>
      <w:r>
        <w:t>воюющих</w:t>
      </w:r>
      <w:r>
        <w:rPr>
          <w:spacing w:val="-6"/>
        </w:rPr>
        <w:t xml:space="preserve"> </w:t>
      </w:r>
      <w:r>
        <w:t>сторон. Нападение</w:t>
      </w:r>
      <w:r>
        <w:rPr>
          <w:spacing w:val="-3"/>
        </w:rPr>
        <w:t xml:space="preserve"> </w:t>
      </w:r>
      <w:r>
        <w:t>Германии</w:t>
      </w:r>
      <w:r>
        <w:rPr>
          <w:spacing w:val="-1"/>
        </w:rPr>
        <w:t xml:space="preserve"> </w:t>
      </w:r>
      <w:r>
        <w:t>на</w:t>
      </w:r>
      <w:r>
        <w:rPr>
          <w:spacing w:val="-3"/>
        </w:rPr>
        <w:t xml:space="preserve"> </w:t>
      </w:r>
      <w:r>
        <w:t>Польшу</w:t>
      </w:r>
      <w:r>
        <w:rPr>
          <w:spacing w:val="40"/>
        </w:rPr>
        <w:t xml:space="preserve"> </w:t>
      </w:r>
      <w:r>
        <w:t>и</w:t>
      </w:r>
      <w:r>
        <w:rPr>
          <w:spacing w:val="-1"/>
        </w:rPr>
        <w:t xml:space="preserve"> </w:t>
      </w:r>
      <w:r>
        <w:t>начало</w:t>
      </w:r>
      <w:r>
        <w:rPr>
          <w:spacing w:val="-2"/>
        </w:rPr>
        <w:t xml:space="preserve"> </w:t>
      </w:r>
      <w:r>
        <w:t>мировой</w:t>
      </w:r>
      <w:r>
        <w:rPr>
          <w:spacing w:val="-5"/>
        </w:rPr>
        <w:t xml:space="preserve"> </w:t>
      </w:r>
      <w:r>
        <w:t>войны. Разгром Польши.</w:t>
      </w:r>
      <w:r>
        <w:rPr>
          <w:spacing w:val="77"/>
        </w:rPr>
        <w:t xml:space="preserve"> </w:t>
      </w:r>
      <w:r>
        <w:t>Присоединение</w:t>
      </w:r>
      <w:r>
        <w:rPr>
          <w:spacing w:val="78"/>
        </w:rPr>
        <w:t xml:space="preserve"> </w:t>
      </w:r>
      <w:r>
        <w:t>к</w:t>
      </w:r>
      <w:r>
        <w:rPr>
          <w:spacing w:val="78"/>
        </w:rPr>
        <w:t xml:space="preserve"> </w:t>
      </w:r>
      <w:r>
        <w:t>СССР</w:t>
      </w:r>
      <w:r>
        <w:rPr>
          <w:spacing w:val="80"/>
        </w:rPr>
        <w:t xml:space="preserve"> </w:t>
      </w:r>
      <w:r>
        <w:t>Западной</w:t>
      </w:r>
      <w:r>
        <w:rPr>
          <w:spacing w:val="75"/>
        </w:rPr>
        <w:t xml:space="preserve"> </w:t>
      </w:r>
      <w:r>
        <w:t>Белоруссии</w:t>
      </w:r>
      <w:r>
        <w:rPr>
          <w:spacing w:val="80"/>
        </w:rPr>
        <w:t xml:space="preserve"> </w:t>
      </w:r>
      <w:r>
        <w:t>и</w:t>
      </w:r>
      <w:r>
        <w:rPr>
          <w:spacing w:val="80"/>
        </w:rPr>
        <w:t xml:space="preserve"> </w:t>
      </w:r>
      <w:r>
        <w:t>Западной</w:t>
      </w:r>
      <w:r>
        <w:rPr>
          <w:spacing w:val="76"/>
        </w:rPr>
        <w:t xml:space="preserve"> </w:t>
      </w:r>
      <w:r>
        <w:t>Украины.</w:t>
      </w:r>
      <w:r>
        <w:rPr>
          <w:spacing w:val="77"/>
        </w:rPr>
        <w:t xml:space="preserve"> </w:t>
      </w:r>
      <w:r>
        <w:t>Блицкриг.</w:t>
      </w:r>
    </w:p>
    <w:p w:rsidR="00320900" w:rsidRDefault="0005617F">
      <w:pPr>
        <w:pStyle w:val="a3"/>
        <w:spacing w:line="360" w:lineRule="auto"/>
        <w:ind w:right="689" w:firstLine="0"/>
      </w:pPr>
      <w:r>
        <w:t>«Странная война».</w:t>
      </w:r>
      <w:r>
        <w:rPr>
          <w:spacing w:val="40"/>
        </w:rPr>
        <w:t xml:space="preserve"> </w:t>
      </w: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320900" w:rsidRDefault="0005617F">
      <w:pPr>
        <w:pStyle w:val="a3"/>
        <w:spacing w:line="360" w:lineRule="auto"/>
        <w:ind w:right="684"/>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w:t>
      </w:r>
      <w:r>
        <w:rPr>
          <w:spacing w:val="-6"/>
        </w:rPr>
        <w:t xml:space="preserve"> </w:t>
      </w:r>
      <w:r>
        <w:t>(план</w:t>
      </w:r>
      <w:r>
        <w:rPr>
          <w:spacing w:val="-6"/>
        </w:rPr>
        <w:t xml:space="preserve"> </w:t>
      </w:r>
      <w:r>
        <w:t>«Барбаросса»,</w:t>
      </w:r>
      <w:r>
        <w:rPr>
          <w:spacing w:val="-5"/>
        </w:rPr>
        <w:t xml:space="preserve"> </w:t>
      </w:r>
      <w:r>
        <w:t>план</w:t>
      </w:r>
      <w:r>
        <w:rPr>
          <w:spacing w:val="-6"/>
        </w:rPr>
        <w:t xml:space="preserve"> </w:t>
      </w:r>
      <w:r>
        <w:t>«Ост»).</w:t>
      </w:r>
      <w:r>
        <w:rPr>
          <w:spacing w:val="-5"/>
        </w:rPr>
        <w:t xml:space="preserve"> </w:t>
      </w:r>
      <w:r>
        <w:t>Ход</w:t>
      </w:r>
      <w:r>
        <w:rPr>
          <w:spacing w:val="-9"/>
        </w:rPr>
        <w:t xml:space="preserve"> </w:t>
      </w:r>
      <w:r>
        <w:t>событий</w:t>
      </w:r>
      <w:r>
        <w:rPr>
          <w:spacing w:val="40"/>
        </w:rPr>
        <w:t xml:space="preserve"> </w:t>
      </w:r>
      <w:r>
        <w:t>на</w:t>
      </w:r>
      <w:r>
        <w:rPr>
          <w:spacing w:val="-13"/>
        </w:rPr>
        <w:t xml:space="preserve"> </w:t>
      </w:r>
      <w:r>
        <w:t>советско-германском</w:t>
      </w:r>
      <w:r>
        <w:rPr>
          <w:spacing w:val="-10"/>
        </w:rPr>
        <w:t xml:space="preserve"> </w:t>
      </w:r>
      <w:r>
        <w:t>фронте</w:t>
      </w:r>
      <w:r>
        <w:rPr>
          <w:spacing w:val="-12"/>
        </w:rPr>
        <w:t xml:space="preserve"> </w:t>
      </w:r>
      <w:r>
        <w:t>в</w:t>
      </w:r>
      <w:r>
        <w:rPr>
          <w:spacing w:val="-10"/>
        </w:rPr>
        <w:t xml:space="preserve"> </w:t>
      </w:r>
      <w:r>
        <w:t>1941</w:t>
      </w:r>
      <w:r>
        <w:rPr>
          <w:spacing w:val="-4"/>
        </w:rPr>
        <w:t xml:space="preserve"> </w:t>
      </w:r>
      <w:r>
        <w:t>г. Формирование Антигитлеровской коалиции. Атлантическая хартия. Ленд-лиз. Нападение японских войск</w:t>
      </w:r>
      <w:r>
        <w:rPr>
          <w:spacing w:val="40"/>
        </w:rPr>
        <w:t xml:space="preserve"> </w:t>
      </w:r>
      <w:r>
        <w:t>на Перл-Харбор, вступление США в войну.</w:t>
      </w:r>
    </w:p>
    <w:p w:rsidR="00320900" w:rsidRDefault="0005617F">
      <w:pPr>
        <w:pStyle w:val="a3"/>
        <w:spacing w:line="360" w:lineRule="auto"/>
        <w:ind w:right="684"/>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320900" w:rsidRDefault="0005617F">
      <w:pPr>
        <w:pStyle w:val="a3"/>
        <w:spacing w:line="360" w:lineRule="auto"/>
        <w:ind w:right="678"/>
      </w:pPr>
      <w:r>
        <w:t>Коренной перелом в войне. Сталинградская битва. Курская битва. Война</w:t>
      </w:r>
      <w:r>
        <w:rPr>
          <w:spacing w:val="40"/>
        </w:rPr>
        <w:t xml:space="preserve"> </w:t>
      </w:r>
      <w:r>
        <w:t>в Северной Африке. Сражение при Эль-Аламейне. Высадка союзнических войск</w:t>
      </w:r>
      <w:r>
        <w:rPr>
          <w:spacing w:val="40"/>
        </w:rPr>
        <w:t xml:space="preserve"> </w:t>
      </w:r>
      <w:r>
        <w:t xml:space="preserve">в Италии и падение режима Муссолини. Перелом в войне на Тихом океане. Тегеранская конференция. «Большая </w:t>
      </w:r>
      <w:r>
        <w:rPr>
          <w:spacing w:val="-2"/>
        </w:rPr>
        <w:t>тройка».</w:t>
      </w:r>
    </w:p>
    <w:p w:rsidR="00320900" w:rsidRDefault="0005617F">
      <w:pPr>
        <w:pStyle w:val="a3"/>
        <w:spacing w:line="360" w:lineRule="auto"/>
        <w:ind w:right="691"/>
      </w:pPr>
      <w:r>
        <w:t>Разгром Германии, Японии и их союзников. Открытие второго фронта</w:t>
      </w:r>
      <w:r>
        <w:rPr>
          <w:spacing w:val="40"/>
        </w:rPr>
        <w:t xml:space="preserve"> </w:t>
      </w:r>
      <w:r>
        <w:t>в Европе, наступление</w:t>
      </w:r>
      <w:r>
        <w:rPr>
          <w:spacing w:val="-7"/>
        </w:rPr>
        <w:t xml:space="preserve"> </w:t>
      </w:r>
      <w:r>
        <w:t>союзников.</w:t>
      </w:r>
      <w:r>
        <w:rPr>
          <w:spacing w:val="-4"/>
        </w:rPr>
        <w:t xml:space="preserve"> </w:t>
      </w:r>
      <w:r>
        <w:t>Военные</w:t>
      </w:r>
      <w:r>
        <w:rPr>
          <w:spacing w:val="-11"/>
        </w:rPr>
        <w:t xml:space="preserve"> </w:t>
      </w:r>
      <w:r>
        <w:t>операции</w:t>
      </w:r>
      <w:r>
        <w:rPr>
          <w:spacing w:val="-9"/>
        </w:rPr>
        <w:t xml:space="preserve"> </w:t>
      </w:r>
      <w:r>
        <w:t>Красной</w:t>
      </w:r>
      <w:r>
        <w:rPr>
          <w:spacing w:val="-5"/>
        </w:rPr>
        <w:t xml:space="preserve"> </w:t>
      </w:r>
      <w:r>
        <w:t>Армии</w:t>
      </w:r>
      <w:r>
        <w:rPr>
          <w:spacing w:val="40"/>
        </w:rPr>
        <w:t xml:space="preserve"> </w:t>
      </w:r>
      <w:r>
        <w:t>по</w:t>
      </w:r>
      <w:r>
        <w:rPr>
          <w:spacing w:val="-10"/>
        </w:rPr>
        <w:t xml:space="preserve"> </w:t>
      </w:r>
      <w:r>
        <w:t>освобождению</w:t>
      </w:r>
      <w:r>
        <w:rPr>
          <w:spacing w:val="-8"/>
        </w:rPr>
        <w:t xml:space="preserve"> </w:t>
      </w:r>
      <w:r>
        <w:t>стран</w:t>
      </w:r>
      <w:r>
        <w:rPr>
          <w:spacing w:val="-5"/>
        </w:rPr>
        <w:t xml:space="preserve"> </w:t>
      </w:r>
      <w:r>
        <w:t>Европы</w:t>
      </w:r>
      <w:r>
        <w:rPr>
          <w:spacing w:val="-8"/>
        </w:rPr>
        <w:t xml:space="preserve"> </w:t>
      </w:r>
      <w:r>
        <w:t>в 1944–1945</w:t>
      </w:r>
      <w:r>
        <w:rPr>
          <w:spacing w:val="-1"/>
        </w:rPr>
        <w:t xml:space="preserve"> </w:t>
      </w:r>
      <w:r>
        <w:t>гг. Освободительные восстания против оккупантов и их пособников в европейских странах.</w:t>
      </w:r>
      <w:r>
        <w:rPr>
          <w:spacing w:val="-9"/>
        </w:rPr>
        <w:t xml:space="preserve"> </w:t>
      </w:r>
      <w:r>
        <w:t>Ялтинская</w:t>
      </w:r>
      <w:r>
        <w:rPr>
          <w:spacing w:val="-10"/>
        </w:rPr>
        <w:t xml:space="preserve"> </w:t>
      </w:r>
      <w:r>
        <w:t>конференция</w:t>
      </w:r>
      <w:r>
        <w:rPr>
          <w:spacing w:val="-15"/>
        </w:rPr>
        <w:t xml:space="preserve"> </w:t>
      </w:r>
      <w:r>
        <w:t>руководителей</w:t>
      </w:r>
      <w:r>
        <w:rPr>
          <w:spacing w:val="-10"/>
        </w:rPr>
        <w:t xml:space="preserve"> </w:t>
      </w:r>
      <w:r>
        <w:t>ведущих</w:t>
      </w:r>
      <w:r>
        <w:rPr>
          <w:spacing w:val="-15"/>
        </w:rPr>
        <w:t xml:space="preserve"> </w:t>
      </w:r>
      <w:r>
        <w:t>держав</w:t>
      </w:r>
      <w:r>
        <w:rPr>
          <w:spacing w:val="-9"/>
        </w:rPr>
        <w:t xml:space="preserve"> </w:t>
      </w:r>
      <w:r>
        <w:t>Антигитлеровской</w:t>
      </w:r>
      <w:r>
        <w:rPr>
          <w:spacing w:val="-10"/>
        </w:rPr>
        <w:t xml:space="preserve"> </w:t>
      </w:r>
      <w:r>
        <w:t>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20900" w:rsidRDefault="0005617F">
      <w:pPr>
        <w:pStyle w:val="a3"/>
        <w:spacing w:line="360" w:lineRule="auto"/>
        <w:ind w:right="683"/>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w:t>
      </w:r>
      <w:r>
        <w:rPr>
          <w:spacing w:val="-2"/>
        </w:rPr>
        <w:t xml:space="preserve"> </w:t>
      </w:r>
      <w:r>
        <w:t>процесс над военными преступниками Германии</w:t>
      </w:r>
      <w:r>
        <w:rPr>
          <w:spacing w:val="-5"/>
        </w:rPr>
        <w:t xml:space="preserve"> </w:t>
      </w:r>
      <w:r>
        <w:t>и</w:t>
      </w:r>
      <w:r>
        <w:rPr>
          <w:spacing w:val="-5"/>
        </w:rPr>
        <w:t xml:space="preserve"> </w:t>
      </w:r>
      <w:r>
        <w:t>Японии.</w:t>
      </w:r>
      <w:r>
        <w:rPr>
          <w:spacing w:val="-4"/>
        </w:rPr>
        <w:t xml:space="preserve"> </w:t>
      </w:r>
      <w:r>
        <w:t>Итоги Второй</w:t>
      </w:r>
      <w:r>
        <w:rPr>
          <w:spacing w:val="-5"/>
        </w:rPr>
        <w:t xml:space="preserve"> </w:t>
      </w:r>
      <w:r>
        <w:t>мировой</w:t>
      </w:r>
      <w:r>
        <w:rPr>
          <w:spacing w:val="-5"/>
        </w:rPr>
        <w:t xml:space="preserve"> </w:t>
      </w:r>
      <w:r>
        <w:t>войны.</w:t>
      </w:r>
      <w:r>
        <w:rPr>
          <w:spacing w:val="-4"/>
        </w:rPr>
        <w:t xml:space="preserve"> </w:t>
      </w:r>
      <w:r>
        <w:t>Роль</w:t>
      </w:r>
      <w:r>
        <w:rPr>
          <w:spacing w:val="-5"/>
        </w:rPr>
        <w:t xml:space="preserve"> </w:t>
      </w:r>
      <w:r>
        <w:t>государств и народов в Победе над нацизмом</w:t>
      </w:r>
      <w:r>
        <w:rPr>
          <w:spacing w:val="40"/>
        </w:rPr>
        <w:t xml:space="preserve"> </w:t>
      </w:r>
      <w:r>
        <w:t>и милитаризмом. Решающий вклад СССР в Победу Антигитлеровской коалиции</w:t>
      </w:r>
      <w:r>
        <w:rPr>
          <w:spacing w:val="40"/>
        </w:rPr>
        <w:t xml:space="preserve"> </w:t>
      </w:r>
      <w:r>
        <w:t>и в процесс послевоенного мирного урегулирования.</w:t>
      </w:r>
    </w:p>
    <w:p w:rsidR="00320900" w:rsidRDefault="0005617F">
      <w:pPr>
        <w:pStyle w:val="a3"/>
        <w:spacing w:line="274" w:lineRule="exact"/>
        <w:ind w:left="908" w:firstLine="0"/>
        <w:jc w:val="left"/>
      </w:pPr>
      <w:r>
        <w:rPr>
          <w:spacing w:val="-2"/>
        </w:rPr>
        <w:t>Обобщение.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jc w:val="left"/>
      </w:pPr>
      <w:r>
        <w:t>История</w:t>
      </w:r>
      <w:r>
        <w:rPr>
          <w:spacing w:val="-3"/>
        </w:rPr>
        <w:t xml:space="preserve"> </w:t>
      </w:r>
      <w:r>
        <w:t>России. 1914–1945</w:t>
      </w:r>
      <w:r>
        <w:rPr>
          <w:spacing w:val="-1"/>
        </w:rPr>
        <w:t xml:space="preserve"> </w:t>
      </w:r>
      <w:r>
        <w:rPr>
          <w:spacing w:val="-5"/>
        </w:rPr>
        <w:t>гг.</w:t>
      </w:r>
    </w:p>
    <w:p w:rsidR="00320900" w:rsidRDefault="0005617F">
      <w:pPr>
        <w:pStyle w:val="a3"/>
        <w:spacing w:before="137" w:line="360" w:lineRule="auto"/>
        <w:ind w:left="908" w:right="1384" w:firstLine="0"/>
        <w:jc w:val="left"/>
      </w:pPr>
      <w:r>
        <w:t>Введение. Периодизация</w:t>
      </w:r>
      <w:r>
        <w:rPr>
          <w:spacing w:val="-7"/>
        </w:rPr>
        <w:t xml:space="preserve"> </w:t>
      </w:r>
      <w:r>
        <w:t>и</w:t>
      </w:r>
      <w:r>
        <w:rPr>
          <w:spacing w:val="-6"/>
        </w:rPr>
        <w:t xml:space="preserve"> </w:t>
      </w:r>
      <w:r>
        <w:t>общая</w:t>
      </w:r>
      <w:r>
        <w:rPr>
          <w:spacing w:val="-7"/>
        </w:rPr>
        <w:t xml:space="preserve"> </w:t>
      </w:r>
      <w:r>
        <w:t>характеристика</w:t>
      </w:r>
      <w:r>
        <w:rPr>
          <w:spacing w:val="-3"/>
        </w:rPr>
        <w:t xml:space="preserve"> </w:t>
      </w:r>
      <w:r>
        <w:t>истории</w:t>
      </w:r>
      <w:r>
        <w:rPr>
          <w:spacing w:val="-1"/>
        </w:rPr>
        <w:t xml:space="preserve"> </w:t>
      </w:r>
      <w:r>
        <w:t>России</w:t>
      </w:r>
      <w:r>
        <w:rPr>
          <w:spacing w:val="-1"/>
        </w:rPr>
        <w:t xml:space="preserve"> </w:t>
      </w:r>
      <w:r>
        <w:t>1914–1945</w:t>
      </w:r>
      <w:r>
        <w:rPr>
          <w:spacing w:val="-7"/>
        </w:rPr>
        <w:t xml:space="preserve"> </w:t>
      </w:r>
      <w:r>
        <w:t>гг. Россия в годы Первой мировой войны и Великой российской революции.</w:t>
      </w:r>
    </w:p>
    <w:p w:rsidR="00320900" w:rsidRDefault="0005617F">
      <w:pPr>
        <w:pStyle w:val="a3"/>
        <w:spacing w:line="274" w:lineRule="exact"/>
        <w:ind w:left="908" w:firstLine="0"/>
        <w:jc w:val="left"/>
      </w:pPr>
      <w:r>
        <w:t>Россия</w:t>
      </w:r>
      <w:r>
        <w:rPr>
          <w:spacing w:val="-6"/>
        </w:rPr>
        <w:t xml:space="preserve"> </w:t>
      </w:r>
      <w:r>
        <w:t>в</w:t>
      </w:r>
      <w:r>
        <w:rPr>
          <w:spacing w:val="1"/>
        </w:rPr>
        <w:t xml:space="preserve"> </w:t>
      </w:r>
      <w:r>
        <w:t>Первой</w:t>
      </w:r>
      <w:r>
        <w:rPr>
          <w:spacing w:val="-4"/>
        </w:rPr>
        <w:t xml:space="preserve"> </w:t>
      </w:r>
      <w:r>
        <w:t>мировой</w:t>
      </w:r>
      <w:r>
        <w:rPr>
          <w:spacing w:val="1"/>
        </w:rPr>
        <w:t xml:space="preserve"> </w:t>
      </w:r>
      <w:r>
        <w:t>войне</w:t>
      </w:r>
      <w:r>
        <w:rPr>
          <w:spacing w:val="-6"/>
        </w:rPr>
        <w:t xml:space="preserve"> </w:t>
      </w:r>
      <w:r>
        <w:rPr>
          <w:spacing w:val="-2"/>
        </w:rPr>
        <w:t>(1914–1918).</w:t>
      </w:r>
    </w:p>
    <w:p w:rsidR="00320900" w:rsidRDefault="0005617F">
      <w:pPr>
        <w:pStyle w:val="a3"/>
        <w:spacing w:before="142" w:line="360" w:lineRule="auto"/>
        <w:ind w:right="681"/>
      </w:pPr>
      <w: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Pr>
          <w:spacing w:val="40"/>
        </w:rPr>
        <w:t xml:space="preserve"> </w:t>
      </w:r>
      <w:r>
        <w:t>в военных действиях 1914–1917 гг. Боевые действия на австро-германском</w:t>
      </w:r>
      <w:r>
        <w:rPr>
          <w:spacing w:val="40"/>
        </w:rPr>
        <w:t xml:space="preserve"> </w:t>
      </w:r>
      <w:r>
        <w:t>и Кавказском фронтах, взаимодействие с союзниками по Антанте. Брусиловский прорыв и его значение. Массовый героизм</w:t>
      </w:r>
      <w:r>
        <w:rPr>
          <w:spacing w:val="-4"/>
        </w:rPr>
        <w:t xml:space="preserve"> </w:t>
      </w:r>
      <w:r>
        <w:t>воинов. Национальные</w:t>
      </w:r>
      <w:r>
        <w:rPr>
          <w:spacing w:val="-2"/>
        </w:rPr>
        <w:t xml:space="preserve"> </w:t>
      </w:r>
      <w:r>
        <w:t>подразделения</w:t>
      </w:r>
      <w:r>
        <w:rPr>
          <w:spacing w:val="40"/>
        </w:rPr>
        <w:t xml:space="preserve"> </w:t>
      </w:r>
      <w:r>
        <w:t>и</w:t>
      </w:r>
      <w:r>
        <w:rPr>
          <w:spacing w:val="-5"/>
        </w:rPr>
        <w:t xml:space="preserve"> </w:t>
      </w:r>
      <w:r>
        <w:t>женские батальоны в составе</w:t>
      </w:r>
      <w:r>
        <w:rPr>
          <w:spacing w:val="-2"/>
        </w:rPr>
        <w:t xml:space="preserve"> </w:t>
      </w:r>
      <w:r>
        <w:t>русской армии. Людские</w:t>
      </w:r>
      <w:r>
        <w:rPr>
          <w:spacing w:val="-11"/>
        </w:rPr>
        <w:t xml:space="preserve"> </w:t>
      </w:r>
      <w:r>
        <w:t>потери.</w:t>
      </w:r>
      <w:r>
        <w:rPr>
          <w:spacing w:val="-12"/>
        </w:rPr>
        <w:t xml:space="preserve"> </w:t>
      </w:r>
      <w:r>
        <w:t>Плен.</w:t>
      </w:r>
      <w:r>
        <w:rPr>
          <w:spacing w:val="-12"/>
        </w:rPr>
        <w:t xml:space="preserve"> </w:t>
      </w:r>
      <w:r>
        <w:t>Тяготы</w:t>
      </w:r>
      <w:r>
        <w:rPr>
          <w:spacing w:val="-12"/>
        </w:rPr>
        <w:t xml:space="preserve"> </w:t>
      </w:r>
      <w:r>
        <w:t>окопной</w:t>
      </w:r>
      <w:r>
        <w:rPr>
          <w:spacing w:val="-14"/>
        </w:rPr>
        <w:t xml:space="preserve"> </w:t>
      </w:r>
      <w:r>
        <w:t>жизни</w:t>
      </w:r>
      <w:r>
        <w:rPr>
          <w:spacing w:val="-14"/>
        </w:rPr>
        <w:t xml:space="preserve"> </w:t>
      </w:r>
      <w:r>
        <w:t>и</w:t>
      </w:r>
      <w:r>
        <w:rPr>
          <w:spacing w:val="-9"/>
        </w:rPr>
        <w:t xml:space="preserve"> </w:t>
      </w:r>
      <w:r>
        <w:t>изменения</w:t>
      </w:r>
      <w:r>
        <w:rPr>
          <w:spacing w:val="-14"/>
        </w:rPr>
        <w:t xml:space="preserve"> </w:t>
      </w:r>
      <w:r>
        <w:t>в</w:t>
      </w:r>
      <w:r>
        <w:rPr>
          <w:spacing w:val="-8"/>
        </w:rPr>
        <w:t xml:space="preserve"> </w:t>
      </w:r>
      <w:r>
        <w:t>настроениях</w:t>
      </w:r>
      <w:r>
        <w:rPr>
          <w:spacing w:val="-14"/>
        </w:rPr>
        <w:t xml:space="preserve"> </w:t>
      </w:r>
      <w:r>
        <w:t>солдат.</w:t>
      </w:r>
      <w:r>
        <w:rPr>
          <w:spacing w:val="-11"/>
        </w:rPr>
        <w:t xml:space="preserve"> </w:t>
      </w:r>
      <w:r>
        <w:t>Политизация и начало морального разложения армии.</w:t>
      </w:r>
    </w:p>
    <w:p w:rsidR="00320900" w:rsidRDefault="0005617F">
      <w:pPr>
        <w:pStyle w:val="a3"/>
        <w:spacing w:line="360" w:lineRule="auto"/>
        <w:ind w:right="683"/>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 организаций помощи фронту.</w:t>
      </w:r>
    </w:p>
    <w:p w:rsidR="00320900" w:rsidRDefault="0005617F">
      <w:pPr>
        <w:pStyle w:val="a3"/>
        <w:spacing w:line="362" w:lineRule="auto"/>
        <w:ind w:right="682"/>
      </w:pPr>
      <w:r>
        <w:t>Благотворительность.</w:t>
      </w:r>
      <w:r>
        <w:rPr>
          <w:spacing w:val="-5"/>
        </w:rPr>
        <w:t xml:space="preserve"> </w:t>
      </w:r>
      <w:r>
        <w:t>Введение</w:t>
      </w:r>
      <w:r>
        <w:rPr>
          <w:spacing w:val="-8"/>
        </w:rPr>
        <w:t xml:space="preserve"> </w:t>
      </w:r>
      <w:r>
        <w:t>государством</w:t>
      </w:r>
      <w:r>
        <w:rPr>
          <w:spacing w:val="-5"/>
        </w:rPr>
        <w:t xml:space="preserve"> </w:t>
      </w:r>
      <w:r>
        <w:t>карточной</w:t>
      </w:r>
      <w:r>
        <w:rPr>
          <w:spacing w:val="-11"/>
        </w:rPr>
        <w:t xml:space="preserve"> </w:t>
      </w:r>
      <w:r>
        <w:t>системы</w:t>
      </w:r>
      <w:r>
        <w:rPr>
          <w:spacing w:val="-10"/>
        </w:rPr>
        <w:t xml:space="preserve"> </w:t>
      </w:r>
      <w:r>
        <w:t>снабжения</w:t>
      </w:r>
      <w:r>
        <w:rPr>
          <w:spacing w:val="40"/>
        </w:rPr>
        <w:t xml:space="preserve"> </w:t>
      </w:r>
      <w:r>
        <w:t>в</w:t>
      </w:r>
      <w:r>
        <w:rPr>
          <w:spacing w:val="-5"/>
        </w:rPr>
        <w:t xml:space="preserve"> </w:t>
      </w:r>
      <w:r>
        <w:t>городе</w:t>
      </w:r>
      <w:r>
        <w:rPr>
          <w:spacing w:val="-8"/>
        </w:rPr>
        <w:t xml:space="preserve"> </w:t>
      </w:r>
      <w:r>
        <w:t>и разверстки в деревне. Война и реформы: несбывшиеся ожидания.</w:t>
      </w:r>
    </w:p>
    <w:p w:rsidR="00320900" w:rsidRDefault="0005617F">
      <w:pPr>
        <w:pStyle w:val="a3"/>
        <w:spacing w:line="360" w:lineRule="auto"/>
        <w:ind w:right="678"/>
      </w:pPr>
      <w:r>
        <w:t>Нарастание экономического кризиса и смена общественных настроений:</w:t>
      </w:r>
      <w:r>
        <w:rPr>
          <w:spacing w:val="40"/>
        </w:rPr>
        <w:t xml:space="preserve"> </w:t>
      </w:r>
      <w:r>
        <w:t>от патриотического</w:t>
      </w:r>
      <w:r>
        <w:rPr>
          <w:spacing w:val="-13"/>
        </w:rPr>
        <w:t xml:space="preserve"> </w:t>
      </w:r>
      <w:r>
        <w:t>подъема</w:t>
      </w:r>
      <w:r>
        <w:rPr>
          <w:spacing w:val="-12"/>
        </w:rPr>
        <w:t xml:space="preserve"> </w:t>
      </w:r>
      <w:r>
        <w:t>к</w:t>
      </w:r>
      <w:r>
        <w:rPr>
          <w:spacing w:val="-15"/>
        </w:rPr>
        <w:t xml:space="preserve"> </w:t>
      </w:r>
      <w:r>
        <w:t>усталости</w:t>
      </w:r>
      <w:r>
        <w:rPr>
          <w:spacing w:val="-14"/>
        </w:rPr>
        <w:t xml:space="preserve"> </w:t>
      </w:r>
      <w:r>
        <w:t>от</w:t>
      </w:r>
      <w:r>
        <w:rPr>
          <w:spacing w:val="-15"/>
        </w:rPr>
        <w:t xml:space="preserve"> </w:t>
      </w:r>
      <w:r>
        <w:t>войны</w:t>
      </w:r>
      <w:r>
        <w:rPr>
          <w:spacing w:val="-14"/>
        </w:rPr>
        <w:t xml:space="preserve"> </w:t>
      </w:r>
      <w:r>
        <w:t>и</w:t>
      </w:r>
      <w:r>
        <w:rPr>
          <w:spacing w:val="-15"/>
        </w:rPr>
        <w:t xml:space="preserve"> </w:t>
      </w:r>
      <w:r>
        <w:t>отчаянию.</w:t>
      </w:r>
      <w:r>
        <w:rPr>
          <w:spacing w:val="-13"/>
        </w:rPr>
        <w:t xml:space="preserve"> </w:t>
      </w:r>
      <w:r>
        <w:t>Кадровая</w:t>
      </w:r>
      <w:r>
        <w:rPr>
          <w:spacing w:val="-11"/>
        </w:rPr>
        <w:t xml:space="preserve"> </w:t>
      </w:r>
      <w:r>
        <w:t>чехарда</w:t>
      </w:r>
      <w:r>
        <w:rPr>
          <w:spacing w:val="38"/>
        </w:rPr>
        <w:t xml:space="preserve"> </w:t>
      </w:r>
      <w:r>
        <w:t>в</w:t>
      </w:r>
      <w:r>
        <w:rPr>
          <w:spacing w:val="-14"/>
        </w:rPr>
        <w:t xml:space="preserve"> </w:t>
      </w:r>
      <w:r>
        <w:t>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w:t>
      </w:r>
      <w:r>
        <w:rPr>
          <w:spacing w:val="-4"/>
        </w:rPr>
        <w:t xml:space="preserve"> </w:t>
      </w:r>
      <w:r>
        <w:t>Влияние</w:t>
      </w:r>
      <w:r>
        <w:rPr>
          <w:spacing w:val="-7"/>
        </w:rPr>
        <w:t xml:space="preserve"> </w:t>
      </w:r>
      <w:r>
        <w:t>большевистской</w:t>
      </w:r>
      <w:r>
        <w:rPr>
          <w:spacing w:val="-5"/>
        </w:rPr>
        <w:t xml:space="preserve"> </w:t>
      </w:r>
      <w:r>
        <w:t>пропаганды.</w:t>
      </w:r>
      <w:r>
        <w:rPr>
          <w:spacing w:val="-4"/>
        </w:rPr>
        <w:t xml:space="preserve"> </w:t>
      </w:r>
      <w:r>
        <w:t>Возрастание</w:t>
      </w:r>
      <w:r>
        <w:rPr>
          <w:spacing w:val="-7"/>
        </w:rPr>
        <w:t xml:space="preserve"> </w:t>
      </w:r>
      <w:r>
        <w:t>роли</w:t>
      </w:r>
      <w:r>
        <w:rPr>
          <w:spacing w:val="-5"/>
        </w:rPr>
        <w:t xml:space="preserve"> </w:t>
      </w:r>
      <w:r>
        <w:t>армии</w:t>
      </w:r>
      <w:r>
        <w:rPr>
          <w:spacing w:val="-5"/>
        </w:rPr>
        <w:t xml:space="preserve"> </w:t>
      </w:r>
      <w:r>
        <w:t>в</w:t>
      </w:r>
      <w:r>
        <w:rPr>
          <w:spacing w:val="-9"/>
        </w:rPr>
        <w:t xml:space="preserve"> </w:t>
      </w:r>
      <w:r>
        <w:t>жизни</w:t>
      </w:r>
      <w:r>
        <w:rPr>
          <w:spacing w:val="-10"/>
        </w:rPr>
        <w:t xml:space="preserve"> </w:t>
      </w:r>
      <w:r>
        <w:t>общества.</w:t>
      </w:r>
    </w:p>
    <w:p w:rsidR="00320900" w:rsidRDefault="0005617F">
      <w:pPr>
        <w:pStyle w:val="a3"/>
        <w:spacing w:line="274" w:lineRule="exact"/>
        <w:ind w:left="908" w:firstLine="0"/>
      </w:pPr>
      <w:r>
        <w:t>Великая</w:t>
      </w:r>
      <w:r>
        <w:rPr>
          <w:spacing w:val="-2"/>
        </w:rPr>
        <w:t xml:space="preserve"> </w:t>
      </w:r>
      <w:r>
        <w:t>российская</w:t>
      </w:r>
      <w:r>
        <w:rPr>
          <w:spacing w:val="1"/>
        </w:rPr>
        <w:t xml:space="preserve"> </w:t>
      </w:r>
      <w:r>
        <w:t>революция</w:t>
      </w:r>
      <w:r>
        <w:rPr>
          <w:spacing w:val="-5"/>
        </w:rPr>
        <w:t xml:space="preserve"> </w:t>
      </w:r>
      <w:r>
        <w:t>1917–1922</w:t>
      </w:r>
      <w:r>
        <w:rPr>
          <w:spacing w:val="-4"/>
        </w:rPr>
        <w:t xml:space="preserve"> </w:t>
      </w:r>
      <w:r>
        <w:t>гг.</w:t>
      </w:r>
      <w:r>
        <w:rPr>
          <w:spacing w:val="3"/>
        </w:rPr>
        <w:t xml:space="preserve"> </w:t>
      </w:r>
      <w:r>
        <w:t>1917 год:</w:t>
      </w:r>
      <w:r>
        <w:rPr>
          <w:spacing w:val="-3"/>
        </w:rPr>
        <w:t xml:space="preserve"> </w:t>
      </w:r>
      <w:r>
        <w:t>от</w:t>
      </w:r>
      <w:r>
        <w:rPr>
          <w:spacing w:val="-3"/>
        </w:rPr>
        <w:t xml:space="preserve"> </w:t>
      </w:r>
      <w:r>
        <w:t>Февраля</w:t>
      </w:r>
      <w:r>
        <w:rPr>
          <w:spacing w:val="61"/>
        </w:rPr>
        <w:t xml:space="preserve"> </w:t>
      </w:r>
      <w:r>
        <w:t>к</w:t>
      </w:r>
      <w:r>
        <w:rPr>
          <w:spacing w:val="-6"/>
        </w:rPr>
        <w:t xml:space="preserve"> </w:t>
      </w:r>
      <w:r>
        <w:rPr>
          <w:spacing w:val="-2"/>
        </w:rPr>
        <w:t>Октябрю.</w:t>
      </w:r>
    </w:p>
    <w:p w:rsidR="00320900" w:rsidRDefault="0005617F">
      <w:pPr>
        <w:pStyle w:val="a3"/>
        <w:spacing w:before="137" w:line="360" w:lineRule="auto"/>
        <w:ind w:right="680"/>
      </w:pPr>
      <w:r>
        <w:t>Понятие</w:t>
      </w:r>
      <w:r>
        <w:rPr>
          <w:spacing w:val="-3"/>
        </w:rPr>
        <w:t xml:space="preserve"> </w:t>
      </w:r>
      <w:r>
        <w:t>Великой</w:t>
      </w:r>
      <w:r>
        <w:rPr>
          <w:spacing w:val="-6"/>
        </w:rPr>
        <w:t xml:space="preserve"> </w:t>
      </w:r>
      <w:r>
        <w:t>российской</w:t>
      </w:r>
      <w:r>
        <w:rPr>
          <w:spacing w:val="-6"/>
        </w:rPr>
        <w:t xml:space="preserve"> </w:t>
      </w:r>
      <w:r>
        <w:t>революции,</w:t>
      </w:r>
      <w:r>
        <w:rPr>
          <w:spacing w:val="-5"/>
        </w:rPr>
        <w:t xml:space="preserve"> </w:t>
      </w:r>
      <w:r>
        <w:t>продолжавшейся</w:t>
      </w:r>
      <w:r>
        <w:rPr>
          <w:spacing w:val="-12"/>
        </w:rPr>
        <w:t xml:space="preserve"> </w:t>
      </w:r>
      <w:r>
        <w:t>от</w:t>
      </w:r>
      <w:r>
        <w:rPr>
          <w:spacing w:val="-6"/>
        </w:rPr>
        <w:t xml:space="preserve"> </w:t>
      </w:r>
      <w:r>
        <w:t>свержения</w:t>
      </w:r>
      <w:r>
        <w:rPr>
          <w:spacing w:val="-2"/>
        </w:rPr>
        <w:t xml:space="preserve"> </w:t>
      </w:r>
      <w:r>
        <w:t>самодержавия до создания Советского Союза. Три основных этапа: Февральская революция, Октябрьская революция, Гражданская война.</w:t>
      </w:r>
    </w:p>
    <w:p w:rsidR="00320900" w:rsidRDefault="0005617F">
      <w:pPr>
        <w:pStyle w:val="a3"/>
        <w:spacing w:line="360" w:lineRule="auto"/>
        <w:ind w:right="683"/>
      </w:pPr>
      <w:r>
        <w:t>Российская империя накануне революции. Территория и население. Объективные и субъективные причины обострения экономического</w:t>
      </w:r>
      <w:r>
        <w:rPr>
          <w:spacing w:val="40"/>
        </w:rPr>
        <w:t xml:space="preserve"> </w:t>
      </w:r>
      <w:r>
        <w:t>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20900" w:rsidRDefault="0005617F">
      <w:pPr>
        <w:pStyle w:val="a3"/>
        <w:spacing w:line="360" w:lineRule="auto"/>
        <w:ind w:right="680"/>
      </w:pPr>
      <w:r>
        <w:t>Основные этапы и хронология революционных событий 1917 г. Февраль –март: восстание</w:t>
      </w:r>
      <w:r>
        <w:rPr>
          <w:spacing w:val="-6"/>
        </w:rPr>
        <w:t xml:space="preserve"> </w:t>
      </w:r>
      <w:r>
        <w:t>в</w:t>
      </w:r>
      <w:r>
        <w:rPr>
          <w:spacing w:val="-3"/>
        </w:rPr>
        <w:t xml:space="preserve"> </w:t>
      </w:r>
      <w:r>
        <w:t>Петрограде</w:t>
      </w:r>
      <w:r>
        <w:rPr>
          <w:spacing w:val="-1"/>
        </w:rPr>
        <w:t xml:space="preserve"> </w:t>
      </w:r>
      <w:r>
        <w:t>и</w:t>
      </w:r>
      <w:r>
        <w:rPr>
          <w:spacing w:val="-4"/>
        </w:rPr>
        <w:t xml:space="preserve"> </w:t>
      </w:r>
      <w:r>
        <w:t>падение</w:t>
      </w:r>
      <w:r>
        <w:rPr>
          <w:spacing w:val="-1"/>
        </w:rPr>
        <w:t xml:space="preserve"> </w:t>
      </w:r>
      <w:r>
        <w:t>монархии.</w:t>
      </w:r>
      <w:r>
        <w:rPr>
          <w:spacing w:val="-3"/>
        </w:rPr>
        <w:t xml:space="preserve"> </w:t>
      </w:r>
      <w:r>
        <w:t>Конец</w:t>
      </w:r>
      <w:r>
        <w:rPr>
          <w:spacing w:val="-4"/>
        </w:rPr>
        <w:t xml:space="preserve"> </w:t>
      </w:r>
      <w:r>
        <w:t>Российской</w:t>
      </w:r>
      <w:r>
        <w:rPr>
          <w:spacing w:val="-4"/>
        </w:rPr>
        <w:t xml:space="preserve"> </w:t>
      </w:r>
      <w:r>
        <w:t>империи.</w:t>
      </w:r>
      <w:r>
        <w:rPr>
          <w:spacing w:val="-3"/>
        </w:rPr>
        <w:t xml:space="preserve"> </w:t>
      </w:r>
      <w:r>
        <w:t>Реакция за</w:t>
      </w:r>
      <w:r>
        <w:rPr>
          <w:spacing w:val="-6"/>
        </w:rPr>
        <w:t xml:space="preserve"> </w:t>
      </w:r>
      <w:r>
        <w:t>рубежом. Отклики внутри страны: Москва, периферия, фронт, национальные регионы. Революционная эйфория.</w:t>
      </w:r>
      <w:r>
        <w:rPr>
          <w:spacing w:val="40"/>
        </w:rPr>
        <w:t xml:space="preserve">  </w:t>
      </w:r>
      <w:r>
        <w:t>Формирование</w:t>
      </w:r>
      <w:r>
        <w:rPr>
          <w:spacing w:val="40"/>
        </w:rPr>
        <w:t xml:space="preserve">  </w:t>
      </w:r>
      <w:r>
        <w:t>Временного</w:t>
      </w:r>
      <w:r>
        <w:rPr>
          <w:spacing w:val="59"/>
        </w:rPr>
        <w:t xml:space="preserve">  </w:t>
      </w:r>
      <w:r>
        <w:t>правительства</w:t>
      </w:r>
      <w:r>
        <w:rPr>
          <w:spacing w:val="40"/>
        </w:rPr>
        <w:t xml:space="preserve">  </w:t>
      </w:r>
      <w:r>
        <w:t>и</w:t>
      </w:r>
      <w:r>
        <w:rPr>
          <w:spacing w:val="40"/>
        </w:rPr>
        <w:t xml:space="preserve">  </w:t>
      </w:r>
      <w:r>
        <w:t>программа</w:t>
      </w:r>
      <w:r>
        <w:rPr>
          <w:spacing w:val="40"/>
        </w:rPr>
        <w:t xml:space="preserve">  </w:t>
      </w:r>
      <w:r>
        <w:t>его</w:t>
      </w:r>
      <w:r>
        <w:rPr>
          <w:spacing w:val="40"/>
        </w:rPr>
        <w:t xml:space="preserve">  </w:t>
      </w:r>
      <w:r>
        <w:t>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Петроградский Совет рабочих</w:t>
      </w:r>
      <w:r>
        <w:rPr>
          <w:spacing w:val="40"/>
        </w:rPr>
        <w:t xml:space="preserve"> </w:t>
      </w:r>
      <w:r>
        <w:t>и солдатских депутатов и его декреты. Весна–лето 1917</w:t>
      </w:r>
      <w:r>
        <w:rPr>
          <w:spacing w:val="-4"/>
        </w:rPr>
        <w:t xml:space="preserve"> </w:t>
      </w:r>
      <w:r>
        <w:t>г.: зыбкое</w:t>
      </w:r>
      <w:r>
        <w:rPr>
          <w:spacing w:val="-11"/>
        </w:rPr>
        <w:t xml:space="preserve"> </w:t>
      </w:r>
      <w:r>
        <w:t>равновесие</w:t>
      </w:r>
      <w:r>
        <w:rPr>
          <w:spacing w:val="-11"/>
        </w:rPr>
        <w:t xml:space="preserve"> </w:t>
      </w:r>
      <w:r>
        <w:t>политических</w:t>
      </w:r>
      <w:r>
        <w:rPr>
          <w:spacing w:val="-14"/>
        </w:rPr>
        <w:t xml:space="preserve"> </w:t>
      </w:r>
      <w:r>
        <w:t>сил</w:t>
      </w:r>
      <w:r>
        <w:rPr>
          <w:spacing w:val="-10"/>
        </w:rPr>
        <w:t xml:space="preserve"> </w:t>
      </w:r>
      <w:r>
        <w:t>при</w:t>
      </w:r>
      <w:r>
        <w:rPr>
          <w:spacing w:val="-10"/>
        </w:rPr>
        <w:t xml:space="preserve"> </w:t>
      </w:r>
      <w:r>
        <w:t>росте</w:t>
      </w:r>
      <w:r>
        <w:rPr>
          <w:spacing w:val="-15"/>
        </w:rPr>
        <w:t xml:space="preserve"> </w:t>
      </w:r>
      <w:r>
        <w:t>влияния</w:t>
      </w:r>
      <w:r>
        <w:rPr>
          <w:spacing w:val="-11"/>
        </w:rPr>
        <w:t xml:space="preserve"> </w:t>
      </w:r>
      <w:r>
        <w:t>большевиков</w:t>
      </w:r>
      <w:r>
        <w:rPr>
          <w:spacing w:val="-13"/>
        </w:rPr>
        <w:t xml:space="preserve"> </w:t>
      </w:r>
      <w:r>
        <w:t>во</w:t>
      </w:r>
      <w:r>
        <w:rPr>
          <w:spacing w:val="-11"/>
        </w:rPr>
        <w:t xml:space="preserve"> </w:t>
      </w:r>
      <w:r>
        <w:t>главе</w:t>
      </w:r>
      <w:r>
        <w:rPr>
          <w:spacing w:val="-11"/>
        </w:rPr>
        <w:t xml:space="preserve"> </w:t>
      </w:r>
      <w:r>
        <w:t>с</w:t>
      </w:r>
      <w:r>
        <w:rPr>
          <w:spacing w:val="-11"/>
        </w:rPr>
        <w:t xml:space="preserve"> </w:t>
      </w:r>
      <w:r>
        <w:t>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320900" w:rsidRDefault="0005617F">
      <w:pPr>
        <w:pStyle w:val="a3"/>
        <w:spacing w:line="273" w:lineRule="exact"/>
        <w:ind w:left="908" w:firstLine="0"/>
      </w:pPr>
      <w:r>
        <w:t>Первые</w:t>
      </w:r>
      <w:r>
        <w:rPr>
          <w:spacing w:val="-6"/>
        </w:rPr>
        <w:t xml:space="preserve"> </w:t>
      </w:r>
      <w:r>
        <w:t>революционные</w:t>
      </w:r>
      <w:r>
        <w:rPr>
          <w:spacing w:val="-7"/>
        </w:rPr>
        <w:t xml:space="preserve"> </w:t>
      </w:r>
      <w:r>
        <w:t>преобразования</w:t>
      </w:r>
      <w:r>
        <w:rPr>
          <w:spacing w:val="-2"/>
        </w:rPr>
        <w:t xml:space="preserve"> большевиков.</w:t>
      </w:r>
    </w:p>
    <w:p w:rsidR="00320900" w:rsidRDefault="0005617F">
      <w:pPr>
        <w:pStyle w:val="a3"/>
        <w:spacing w:before="142" w:line="360" w:lineRule="auto"/>
        <w:ind w:right="686"/>
      </w:pPr>
      <w:r>
        <w:rPr>
          <w:spacing w:val="-2"/>
        </w:rPr>
        <w:t>Диктатура пролетариата как главное условие социалистических</w:t>
      </w:r>
      <w:r>
        <w:rPr>
          <w:spacing w:val="-3"/>
        </w:rPr>
        <w:t xml:space="preserve"> </w:t>
      </w:r>
      <w:r>
        <w:rPr>
          <w:spacing w:val="-2"/>
        </w:rPr>
        <w:t xml:space="preserve">преобразований. Первые </w:t>
      </w:r>
      <w:r>
        <w:t>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320900" w:rsidRDefault="0005617F">
      <w:pPr>
        <w:pStyle w:val="a3"/>
        <w:spacing w:line="276" w:lineRule="exact"/>
        <w:ind w:left="908" w:firstLine="0"/>
      </w:pPr>
      <w:r>
        <w:t>Созыв</w:t>
      </w:r>
      <w:r>
        <w:rPr>
          <w:spacing w:val="-1"/>
        </w:rPr>
        <w:t xml:space="preserve"> </w:t>
      </w:r>
      <w:r>
        <w:t>и</w:t>
      </w:r>
      <w:r>
        <w:rPr>
          <w:spacing w:val="-6"/>
        </w:rPr>
        <w:t xml:space="preserve"> </w:t>
      </w:r>
      <w:r>
        <w:t>разгон</w:t>
      </w:r>
      <w:r>
        <w:rPr>
          <w:spacing w:val="-1"/>
        </w:rPr>
        <w:t xml:space="preserve"> </w:t>
      </w:r>
      <w:r>
        <w:t>Учредительного</w:t>
      </w:r>
      <w:r>
        <w:rPr>
          <w:spacing w:val="-1"/>
        </w:rPr>
        <w:t xml:space="preserve"> </w:t>
      </w:r>
      <w:r>
        <w:rPr>
          <w:spacing w:val="-2"/>
        </w:rPr>
        <w:t>собрания.</w:t>
      </w:r>
    </w:p>
    <w:p w:rsidR="00320900" w:rsidRDefault="0005617F">
      <w:pPr>
        <w:pStyle w:val="a3"/>
        <w:spacing w:before="137" w:line="362" w:lineRule="auto"/>
        <w:ind w:right="690"/>
      </w:pPr>
      <w:r>
        <w:t>Слом</w:t>
      </w:r>
      <w:r>
        <w:rPr>
          <w:spacing w:val="-5"/>
        </w:rPr>
        <w:t xml:space="preserve"> </w:t>
      </w:r>
      <w:r>
        <w:t>старого</w:t>
      </w:r>
      <w:r>
        <w:rPr>
          <w:spacing w:val="-3"/>
        </w:rPr>
        <w:t xml:space="preserve"> </w:t>
      </w:r>
      <w:r>
        <w:t>и</w:t>
      </w:r>
      <w:r>
        <w:rPr>
          <w:spacing w:val="-6"/>
        </w:rPr>
        <w:t xml:space="preserve"> </w:t>
      </w:r>
      <w:r>
        <w:t>создание</w:t>
      </w:r>
      <w:r>
        <w:rPr>
          <w:spacing w:val="-8"/>
        </w:rPr>
        <w:t xml:space="preserve"> </w:t>
      </w:r>
      <w:r>
        <w:t>нового</w:t>
      </w:r>
      <w:r>
        <w:rPr>
          <w:spacing w:val="-3"/>
        </w:rPr>
        <w:t xml:space="preserve"> </w:t>
      </w:r>
      <w:r>
        <w:t>госаппарата.</w:t>
      </w:r>
      <w:r>
        <w:rPr>
          <w:spacing w:val="-5"/>
        </w:rPr>
        <w:t xml:space="preserve"> </w:t>
      </w:r>
      <w:r>
        <w:t>Советы</w:t>
      </w:r>
      <w:r>
        <w:rPr>
          <w:spacing w:val="-6"/>
        </w:rPr>
        <w:t xml:space="preserve"> </w:t>
      </w:r>
      <w:r>
        <w:t>как</w:t>
      </w:r>
      <w:r>
        <w:rPr>
          <w:spacing w:val="-5"/>
        </w:rPr>
        <w:t xml:space="preserve"> </w:t>
      </w:r>
      <w:r>
        <w:t>форма</w:t>
      </w:r>
      <w:r>
        <w:rPr>
          <w:spacing w:val="-8"/>
        </w:rPr>
        <w:t xml:space="preserve"> </w:t>
      </w:r>
      <w:r>
        <w:t>власти.</w:t>
      </w:r>
      <w:r>
        <w:rPr>
          <w:spacing w:val="-5"/>
        </w:rPr>
        <w:t xml:space="preserve"> </w:t>
      </w:r>
      <w:r>
        <w:t>ВЦИК</w:t>
      </w:r>
      <w:r>
        <w:rPr>
          <w:spacing w:val="-5"/>
        </w:rPr>
        <w:t xml:space="preserve"> </w:t>
      </w:r>
      <w:r>
        <w:t>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320900" w:rsidRDefault="0005617F">
      <w:pPr>
        <w:pStyle w:val="a3"/>
        <w:spacing w:line="360" w:lineRule="auto"/>
        <w:ind w:left="908" w:right="5924" w:firstLine="0"/>
      </w:pPr>
      <w:r>
        <w:t>Первая Конституция РСФСР 1918 г. Гражданская</w:t>
      </w:r>
      <w:r>
        <w:rPr>
          <w:spacing w:val="-1"/>
        </w:rPr>
        <w:t xml:space="preserve"> </w:t>
      </w:r>
      <w:r>
        <w:t>война</w:t>
      </w:r>
      <w:r>
        <w:rPr>
          <w:spacing w:val="-2"/>
        </w:rPr>
        <w:t xml:space="preserve"> </w:t>
      </w:r>
      <w:r>
        <w:t>и</w:t>
      </w:r>
      <w:r>
        <w:rPr>
          <w:spacing w:val="-4"/>
        </w:rPr>
        <w:t xml:space="preserve"> </w:t>
      </w:r>
      <w:r>
        <w:t>ее</w:t>
      </w:r>
      <w:r>
        <w:rPr>
          <w:spacing w:val="-1"/>
        </w:rPr>
        <w:t xml:space="preserve"> </w:t>
      </w:r>
      <w:r>
        <w:rPr>
          <w:spacing w:val="-2"/>
        </w:rPr>
        <w:t>последствия.</w:t>
      </w:r>
    </w:p>
    <w:p w:rsidR="00320900" w:rsidRDefault="0005617F">
      <w:pPr>
        <w:pStyle w:val="a3"/>
        <w:spacing w:line="360" w:lineRule="auto"/>
        <w:ind w:right="678"/>
      </w:pPr>
      <w:r>
        <w:t>Установление</w:t>
      </w:r>
      <w:r>
        <w:rPr>
          <w:spacing w:val="-15"/>
        </w:rPr>
        <w:t xml:space="preserve"> </w:t>
      </w:r>
      <w:r>
        <w:t>советской</w:t>
      </w:r>
      <w:r>
        <w:rPr>
          <w:spacing w:val="-15"/>
        </w:rPr>
        <w:t xml:space="preserve"> </w:t>
      </w:r>
      <w:r>
        <w:t>власти</w:t>
      </w:r>
      <w:r>
        <w:rPr>
          <w:spacing w:val="-15"/>
        </w:rPr>
        <w:t xml:space="preserve"> </w:t>
      </w:r>
      <w:r>
        <w:t>в</w:t>
      </w:r>
      <w:r>
        <w:rPr>
          <w:spacing w:val="-15"/>
        </w:rPr>
        <w:t xml:space="preserve"> </w:t>
      </w:r>
      <w:r>
        <w:t>центре</w:t>
      </w:r>
      <w:r>
        <w:rPr>
          <w:spacing w:val="-15"/>
        </w:rPr>
        <w:t xml:space="preserve"> </w:t>
      </w:r>
      <w:r>
        <w:t>и</w:t>
      </w:r>
      <w:r>
        <w:rPr>
          <w:spacing w:val="-15"/>
        </w:rPr>
        <w:t xml:space="preserve"> </w:t>
      </w:r>
      <w:r>
        <w:t>на</w:t>
      </w:r>
      <w:r>
        <w:rPr>
          <w:spacing w:val="-15"/>
        </w:rPr>
        <w:t xml:space="preserve"> </w:t>
      </w:r>
      <w:r>
        <w:t>местах</w:t>
      </w:r>
      <w:r>
        <w:rPr>
          <w:spacing w:val="-15"/>
        </w:rPr>
        <w:t xml:space="preserve"> </w:t>
      </w:r>
      <w:r>
        <w:t>осенью</w:t>
      </w:r>
      <w:r>
        <w:rPr>
          <w:spacing w:val="-15"/>
        </w:rPr>
        <w:t xml:space="preserve"> </w:t>
      </w:r>
      <w:r>
        <w:t>1917</w:t>
      </w:r>
      <w:r>
        <w:rPr>
          <w:spacing w:val="-15"/>
        </w:rPr>
        <w:t xml:space="preserve"> </w:t>
      </w:r>
      <w:r>
        <w:t>–</w:t>
      </w:r>
      <w:r>
        <w:rPr>
          <w:spacing w:val="-15"/>
        </w:rPr>
        <w:t xml:space="preserve"> </w:t>
      </w:r>
      <w:r>
        <w:t>весной</w:t>
      </w:r>
      <w:r>
        <w:rPr>
          <w:spacing w:val="-15"/>
        </w:rPr>
        <w:t xml:space="preserve"> </w:t>
      </w:r>
      <w:r>
        <w:t>1918</w:t>
      </w:r>
      <w:r>
        <w:rPr>
          <w:spacing w:val="-15"/>
        </w:rPr>
        <w:t xml:space="preserve"> </w:t>
      </w:r>
      <w:r>
        <w:t>г.:</w:t>
      </w:r>
      <w:r>
        <w:rPr>
          <w:spacing w:val="-15"/>
        </w:rPr>
        <w:t xml:space="preserve"> </w:t>
      </w:r>
      <w:r>
        <w:t>центр, Украина, Поволжье, Урал, Сибирь, Дальний Восток, Северный Кавказ и Закавказье, Средняя Азия.</w:t>
      </w:r>
      <w:r>
        <w:rPr>
          <w:spacing w:val="-5"/>
        </w:rPr>
        <w:t xml:space="preserve"> </w:t>
      </w:r>
      <w:r>
        <w:t>Начало</w:t>
      </w:r>
      <w:r>
        <w:rPr>
          <w:spacing w:val="-2"/>
        </w:rPr>
        <w:t xml:space="preserve"> </w:t>
      </w:r>
      <w:r>
        <w:t>формирования</w:t>
      </w:r>
      <w:r>
        <w:rPr>
          <w:spacing w:val="-15"/>
        </w:rPr>
        <w:t xml:space="preserve"> </w:t>
      </w:r>
      <w:r>
        <w:t>основных</w:t>
      </w:r>
      <w:r>
        <w:rPr>
          <w:spacing w:val="-11"/>
        </w:rPr>
        <w:t xml:space="preserve"> </w:t>
      </w:r>
      <w:r>
        <w:t>очагов</w:t>
      </w:r>
      <w:r>
        <w:rPr>
          <w:spacing w:val="-5"/>
        </w:rPr>
        <w:t xml:space="preserve"> </w:t>
      </w:r>
      <w:r>
        <w:t>сопротивления</w:t>
      </w:r>
      <w:r>
        <w:rPr>
          <w:spacing w:val="-11"/>
        </w:rPr>
        <w:t xml:space="preserve"> </w:t>
      </w:r>
      <w:r>
        <w:t>большевикам.</w:t>
      </w:r>
      <w:r>
        <w:rPr>
          <w:spacing w:val="-9"/>
        </w:rPr>
        <w:t xml:space="preserve"> </w:t>
      </w:r>
      <w:r>
        <w:t>Ситуация</w:t>
      </w:r>
      <w:r>
        <w:rPr>
          <w:spacing w:val="-7"/>
        </w:rPr>
        <w:t xml:space="preserve"> </w:t>
      </w:r>
      <w:r>
        <w:t>на</w:t>
      </w:r>
      <w:r>
        <w:rPr>
          <w:spacing w:val="-8"/>
        </w:rPr>
        <w:t xml:space="preserve"> </w:t>
      </w:r>
      <w:r>
        <w:t>Дону. Позиция Украинской Центральной рады. Восстание чехословацкого корпуса.</w:t>
      </w:r>
    </w:p>
    <w:p w:rsidR="00320900" w:rsidRDefault="0005617F">
      <w:pPr>
        <w:pStyle w:val="a3"/>
        <w:spacing w:line="360" w:lineRule="auto"/>
        <w:ind w:right="678"/>
      </w:pPr>
      <w:r>
        <w:t>Гражданская война как</w:t>
      </w:r>
      <w:r>
        <w:rPr>
          <w:spacing w:val="-4"/>
        </w:rPr>
        <w:t xml:space="preserve"> </w:t>
      </w:r>
      <w:r>
        <w:t>общенациональная</w:t>
      </w:r>
      <w:r>
        <w:rPr>
          <w:spacing w:val="-2"/>
        </w:rPr>
        <w:t xml:space="preserve"> </w:t>
      </w:r>
      <w:r>
        <w:t>катастрофа. Человеческие потери. Причины, этапы и основные события Гражданской войны. Военная интервенция. Палитра антибольшевистских</w:t>
      </w:r>
      <w:r>
        <w:rPr>
          <w:spacing w:val="-7"/>
        </w:rPr>
        <w:t xml:space="preserve"> </w:t>
      </w:r>
      <w:r>
        <w:t>сил:</w:t>
      </w:r>
      <w:r>
        <w:rPr>
          <w:spacing w:val="-6"/>
        </w:rPr>
        <w:t xml:space="preserve"> </w:t>
      </w:r>
      <w:r>
        <w:t>их</w:t>
      </w:r>
      <w:r>
        <w:rPr>
          <w:spacing w:val="-7"/>
        </w:rPr>
        <w:t xml:space="preserve"> </w:t>
      </w:r>
      <w:r>
        <w:t>характеристика</w:t>
      </w:r>
      <w:r>
        <w:rPr>
          <w:spacing w:val="-3"/>
        </w:rPr>
        <w:t xml:space="preserve"> </w:t>
      </w:r>
      <w:r>
        <w:t>и</w:t>
      </w:r>
      <w:r>
        <w:rPr>
          <w:spacing w:val="-11"/>
        </w:rPr>
        <w:t xml:space="preserve"> </w:t>
      </w:r>
      <w:r>
        <w:t>взаимоотношения.</w:t>
      </w:r>
      <w:r>
        <w:rPr>
          <w:spacing w:val="-5"/>
        </w:rPr>
        <w:t xml:space="preserve"> </w:t>
      </w:r>
      <w:r>
        <w:t>Идеология</w:t>
      </w:r>
      <w:r>
        <w:rPr>
          <w:spacing w:val="-7"/>
        </w:rPr>
        <w:t xml:space="preserve"> </w:t>
      </w:r>
      <w:r>
        <w:t>Белого</w:t>
      </w:r>
      <w:r>
        <w:rPr>
          <w:spacing w:val="-2"/>
        </w:rPr>
        <w:t xml:space="preserve"> </w:t>
      </w:r>
      <w:r>
        <w:t>движения. Комуч, Директория, правительства А.В. Колчака, А.И. Деникина и П.Н.</w:t>
      </w:r>
      <w:r>
        <w:rPr>
          <w:spacing w:val="-4"/>
        </w:rPr>
        <w:t xml:space="preserve"> </w:t>
      </w:r>
      <w:r>
        <w:t>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320900" w:rsidRDefault="0005617F">
      <w:pPr>
        <w:pStyle w:val="a3"/>
        <w:spacing w:line="360" w:lineRule="auto"/>
        <w:ind w:right="688"/>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w:t>
      </w:r>
      <w:r>
        <w:rPr>
          <w:spacing w:val="-15"/>
        </w:rPr>
        <w:t xml:space="preserve"> </w:t>
      </w:r>
      <w:r>
        <w:t>военспецов.</w:t>
      </w:r>
      <w:r>
        <w:rPr>
          <w:spacing w:val="-15"/>
        </w:rPr>
        <w:t xml:space="preserve"> </w:t>
      </w:r>
      <w:r>
        <w:t>Выступление</w:t>
      </w:r>
      <w:r>
        <w:rPr>
          <w:spacing w:val="-15"/>
        </w:rPr>
        <w:t xml:space="preserve"> </w:t>
      </w:r>
      <w:r>
        <w:t>левых</w:t>
      </w:r>
      <w:r>
        <w:rPr>
          <w:spacing w:val="-15"/>
        </w:rPr>
        <w:t xml:space="preserve"> </w:t>
      </w:r>
      <w:r>
        <w:t>эсеров.</w:t>
      </w:r>
      <w:r>
        <w:rPr>
          <w:spacing w:val="-13"/>
        </w:rPr>
        <w:t xml:space="preserve"> </w:t>
      </w:r>
      <w:r>
        <w:t>Красный</w:t>
      </w:r>
      <w:r>
        <w:rPr>
          <w:spacing w:val="-15"/>
        </w:rPr>
        <w:t xml:space="preserve"> </w:t>
      </w:r>
      <w:r>
        <w:t>и</w:t>
      </w:r>
      <w:r>
        <w:rPr>
          <w:spacing w:val="-15"/>
        </w:rPr>
        <w:t xml:space="preserve"> </w:t>
      </w:r>
      <w:r>
        <w:t>белый</w:t>
      </w:r>
      <w:r>
        <w:rPr>
          <w:spacing w:val="-15"/>
        </w:rPr>
        <w:t xml:space="preserve"> </w:t>
      </w:r>
      <w:r>
        <w:t>террор,</w:t>
      </w:r>
      <w:r>
        <w:rPr>
          <w:spacing w:val="-14"/>
        </w:rPr>
        <w:t xml:space="preserve"> </w:t>
      </w:r>
      <w:r>
        <w:t>их</w:t>
      </w:r>
      <w:r>
        <w:rPr>
          <w:spacing w:val="-15"/>
        </w:rPr>
        <w:t xml:space="preserve"> </w:t>
      </w:r>
      <w:r>
        <w:t>масштабы. Убийство царской семьи. Ущемление прав Советов в пользу чрезвычайных органов: ЧК, комбедов и ревкомов.</w:t>
      </w:r>
    </w:p>
    <w:p w:rsidR="00320900" w:rsidRDefault="0005617F">
      <w:pPr>
        <w:pStyle w:val="a3"/>
        <w:spacing w:line="274" w:lineRule="exact"/>
        <w:ind w:left="908" w:firstLine="0"/>
      </w:pPr>
      <w:r>
        <w:t>Особенности</w:t>
      </w:r>
      <w:r>
        <w:rPr>
          <w:spacing w:val="-7"/>
        </w:rPr>
        <w:t xml:space="preserve"> </w:t>
      </w:r>
      <w:r>
        <w:t>Гражданской</w:t>
      </w:r>
      <w:r>
        <w:rPr>
          <w:spacing w:val="-11"/>
        </w:rPr>
        <w:t xml:space="preserve"> </w:t>
      </w:r>
      <w:r>
        <w:t>войны</w:t>
      </w:r>
      <w:r>
        <w:rPr>
          <w:spacing w:val="-9"/>
        </w:rPr>
        <w:t xml:space="preserve"> </w:t>
      </w:r>
      <w:r>
        <w:t>на</w:t>
      </w:r>
      <w:r>
        <w:rPr>
          <w:spacing w:val="-8"/>
        </w:rPr>
        <w:t xml:space="preserve"> </w:t>
      </w:r>
      <w:r>
        <w:t>Украине,</w:t>
      </w:r>
      <w:r>
        <w:rPr>
          <w:spacing w:val="-10"/>
        </w:rPr>
        <w:t xml:space="preserve"> </w:t>
      </w:r>
      <w:r>
        <w:t>в</w:t>
      </w:r>
      <w:r>
        <w:rPr>
          <w:spacing w:val="-5"/>
        </w:rPr>
        <w:t xml:space="preserve"> </w:t>
      </w:r>
      <w:r>
        <w:t>Закавказье</w:t>
      </w:r>
      <w:r>
        <w:rPr>
          <w:spacing w:val="-7"/>
        </w:rPr>
        <w:t xml:space="preserve"> </w:t>
      </w:r>
      <w:r>
        <w:t>и</w:t>
      </w:r>
      <w:r>
        <w:rPr>
          <w:spacing w:val="-11"/>
        </w:rPr>
        <w:t xml:space="preserve"> </w:t>
      </w:r>
      <w:r>
        <w:t>Средней</w:t>
      </w:r>
      <w:r>
        <w:rPr>
          <w:spacing w:val="-6"/>
        </w:rPr>
        <w:t xml:space="preserve"> </w:t>
      </w:r>
      <w:r>
        <w:t>Азии,</w:t>
      </w:r>
      <w:r>
        <w:rPr>
          <w:spacing w:val="45"/>
        </w:rPr>
        <w:t xml:space="preserve"> </w:t>
      </w:r>
      <w:r>
        <w:t>в</w:t>
      </w:r>
      <w:r>
        <w:rPr>
          <w:spacing w:val="-5"/>
        </w:rPr>
        <w:t xml:space="preserve"> </w:t>
      </w:r>
      <w:r>
        <w:t>Сибири</w:t>
      </w:r>
      <w:r>
        <w:rPr>
          <w:spacing w:val="-9"/>
        </w:rPr>
        <w:t xml:space="preserve"> </w:t>
      </w:r>
      <w:r>
        <w:rPr>
          <w:spacing w:val="-10"/>
        </w:rPr>
        <w:t>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на</w:t>
      </w:r>
      <w:r>
        <w:rPr>
          <w:spacing w:val="-4"/>
        </w:rPr>
        <w:t xml:space="preserve"> </w:t>
      </w:r>
      <w:r>
        <w:t>Дальнем</w:t>
      </w:r>
      <w:r>
        <w:rPr>
          <w:spacing w:val="1"/>
        </w:rPr>
        <w:t xml:space="preserve"> </w:t>
      </w:r>
      <w:r>
        <w:t>Востоке.</w:t>
      </w:r>
      <w:r>
        <w:rPr>
          <w:spacing w:val="-3"/>
        </w:rPr>
        <w:t xml:space="preserve"> </w:t>
      </w:r>
      <w:r>
        <w:t>Польско-советская</w:t>
      </w:r>
      <w:r>
        <w:rPr>
          <w:spacing w:val="-1"/>
        </w:rPr>
        <w:t xml:space="preserve"> </w:t>
      </w:r>
      <w:r>
        <w:t>война.</w:t>
      </w:r>
      <w:r>
        <w:rPr>
          <w:spacing w:val="-3"/>
        </w:rPr>
        <w:t xml:space="preserve"> </w:t>
      </w:r>
      <w:r>
        <w:t>Поражение</w:t>
      </w:r>
      <w:r>
        <w:rPr>
          <w:spacing w:val="-6"/>
        </w:rPr>
        <w:t xml:space="preserve"> </w:t>
      </w:r>
      <w:r>
        <w:t>армии</w:t>
      </w:r>
      <w:r>
        <w:rPr>
          <w:spacing w:val="-4"/>
        </w:rPr>
        <w:t xml:space="preserve"> </w:t>
      </w:r>
      <w:r>
        <w:t>Врангеля</w:t>
      </w:r>
      <w:r>
        <w:rPr>
          <w:spacing w:val="-5"/>
        </w:rPr>
        <w:t xml:space="preserve"> </w:t>
      </w:r>
      <w:r>
        <w:t>в</w:t>
      </w:r>
      <w:r>
        <w:rPr>
          <w:spacing w:val="1"/>
        </w:rPr>
        <w:t xml:space="preserve"> </w:t>
      </w:r>
      <w:r>
        <w:rPr>
          <w:spacing w:val="-2"/>
        </w:rPr>
        <w:t>Крыму.</w:t>
      </w:r>
    </w:p>
    <w:p w:rsidR="00320900" w:rsidRDefault="0005617F">
      <w:pPr>
        <w:pStyle w:val="a3"/>
        <w:spacing w:before="137" w:line="360" w:lineRule="auto"/>
        <w:ind w:right="683"/>
      </w:pPr>
      <w:r>
        <w:t>Причины</w:t>
      </w:r>
      <w:r>
        <w:rPr>
          <w:spacing w:val="-5"/>
        </w:rPr>
        <w:t xml:space="preserve"> </w:t>
      </w:r>
      <w:r>
        <w:t>победы</w:t>
      </w:r>
      <w:r>
        <w:rPr>
          <w:spacing w:val="-1"/>
        </w:rPr>
        <w:t xml:space="preserve"> </w:t>
      </w:r>
      <w:r>
        <w:t>Красной</w:t>
      </w:r>
      <w:r>
        <w:rPr>
          <w:spacing w:val="-1"/>
        </w:rPr>
        <w:t xml:space="preserve"> </w:t>
      </w:r>
      <w:r>
        <w:t>Армии</w:t>
      </w:r>
      <w:r>
        <w:rPr>
          <w:spacing w:val="-6"/>
        </w:rPr>
        <w:t xml:space="preserve"> </w:t>
      </w:r>
      <w:r>
        <w:t>в</w:t>
      </w:r>
      <w:r>
        <w:rPr>
          <w:spacing w:val="-5"/>
        </w:rPr>
        <w:t xml:space="preserve"> </w:t>
      </w:r>
      <w:r>
        <w:t>Гражданской</w:t>
      </w:r>
      <w:r>
        <w:rPr>
          <w:spacing w:val="-6"/>
        </w:rPr>
        <w:t xml:space="preserve"> </w:t>
      </w:r>
      <w:r>
        <w:t>войне.</w:t>
      </w:r>
      <w:r>
        <w:rPr>
          <w:spacing w:val="-5"/>
        </w:rPr>
        <w:t xml:space="preserve"> </w:t>
      </w:r>
      <w:r>
        <w:t>Вопрос</w:t>
      </w:r>
      <w:r>
        <w:rPr>
          <w:spacing w:val="-8"/>
        </w:rPr>
        <w:t xml:space="preserve"> </w:t>
      </w:r>
      <w:r>
        <w:t>о</w:t>
      </w:r>
      <w:r>
        <w:rPr>
          <w:spacing w:val="-2"/>
        </w:rPr>
        <w:t xml:space="preserve"> </w:t>
      </w:r>
      <w:r>
        <w:t>земле.</w:t>
      </w:r>
      <w:r>
        <w:rPr>
          <w:spacing w:val="-5"/>
        </w:rPr>
        <w:t xml:space="preserve"> </w:t>
      </w:r>
      <w:r>
        <w:t>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w:t>
      </w:r>
    </w:p>
    <w:p w:rsidR="00320900" w:rsidRDefault="0005617F">
      <w:pPr>
        <w:pStyle w:val="a3"/>
        <w:spacing w:before="1"/>
        <w:ind w:left="908" w:firstLine="0"/>
      </w:pPr>
      <w:r>
        <w:t>Идеология</w:t>
      </w:r>
      <w:r>
        <w:rPr>
          <w:spacing w:val="-9"/>
        </w:rPr>
        <w:t xml:space="preserve"> </w:t>
      </w:r>
      <w:r>
        <w:t>и</w:t>
      </w:r>
      <w:r>
        <w:rPr>
          <w:spacing w:val="-1"/>
        </w:rPr>
        <w:t xml:space="preserve"> </w:t>
      </w:r>
      <w:r>
        <w:t>культура</w:t>
      </w:r>
      <w:r>
        <w:rPr>
          <w:spacing w:val="-3"/>
        </w:rPr>
        <w:t xml:space="preserve"> </w:t>
      </w:r>
      <w:r>
        <w:t>Советской</w:t>
      </w:r>
      <w:r>
        <w:rPr>
          <w:spacing w:val="-1"/>
        </w:rPr>
        <w:t xml:space="preserve"> </w:t>
      </w:r>
      <w:r>
        <w:t>России</w:t>
      </w:r>
      <w:r>
        <w:rPr>
          <w:spacing w:val="-5"/>
        </w:rPr>
        <w:t xml:space="preserve"> </w:t>
      </w:r>
      <w:r>
        <w:t>периода</w:t>
      </w:r>
      <w:r>
        <w:rPr>
          <w:spacing w:val="-3"/>
        </w:rPr>
        <w:t xml:space="preserve"> </w:t>
      </w:r>
      <w:r>
        <w:t>Гражданской</w:t>
      </w:r>
      <w:r>
        <w:rPr>
          <w:spacing w:val="-5"/>
        </w:rPr>
        <w:t xml:space="preserve"> </w:t>
      </w:r>
      <w:r>
        <w:rPr>
          <w:spacing w:val="-2"/>
        </w:rPr>
        <w:t>войны.</w:t>
      </w:r>
    </w:p>
    <w:p w:rsidR="00320900" w:rsidRDefault="0005617F">
      <w:pPr>
        <w:pStyle w:val="a3"/>
        <w:spacing w:before="136" w:line="360" w:lineRule="auto"/>
        <w:ind w:right="691"/>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20900" w:rsidRDefault="0005617F">
      <w:pPr>
        <w:pStyle w:val="a3"/>
        <w:spacing w:before="4" w:line="360" w:lineRule="auto"/>
        <w:ind w:right="683"/>
      </w:pPr>
      <w:r>
        <w:t>Повседневная жизнь и общественные настроения. Городской быт: бесплатный транспорт,</w:t>
      </w:r>
      <w:r>
        <w:rPr>
          <w:spacing w:val="-15"/>
        </w:rPr>
        <w:t xml:space="preserve"> </w:t>
      </w:r>
      <w:r>
        <w:t>товары</w:t>
      </w:r>
      <w:r>
        <w:rPr>
          <w:spacing w:val="-15"/>
        </w:rPr>
        <w:t xml:space="preserve"> </w:t>
      </w:r>
      <w:r>
        <w:t>по</w:t>
      </w:r>
      <w:r>
        <w:rPr>
          <w:spacing w:val="-8"/>
        </w:rPr>
        <w:t xml:space="preserve"> </w:t>
      </w:r>
      <w:r>
        <w:t>карточкам,</w:t>
      </w:r>
      <w:r>
        <w:rPr>
          <w:spacing w:val="-14"/>
        </w:rPr>
        <w:t xml:space="preserve"> </w:t>
      </w:r>
      <w:r>
        <w:t>субботники</w:t>
      </w:r>
      <w:r>
        <w:rPr>
          <w:spacing w:val="-11"/>
        </w:rPr>
        <w:t xml:space="preserve"> </w:t>
      </w:r>
      <w:r>
        <w:t>и</w:t>
      </w:r>
      <w:r>
        <w:rPr>
          <w:spacing w:val="-15"/>
        </w:rPr>
        <w:t xml:space="preserve"> </w:t>
      </w:r>
      <w:r>
        <w:t>трудовые</w:t>
      </w:r>
      <w:r>
        <w:rPr>
          <w:spacing w:val="-13"/>
        </w:rPr>
        <w:t xml:space="preserve"> </w:t>
      </w:r>
      <w:r>
        <w:t>мобилизации.</w:t>
      </w:r>
      <w:r>
        <w:rPr>
          <w:spacing w:val="-10"/>
        </w:rPr>
        <w:t xml:space="preserve"> </w:t>
      </w:r>
      <w:r>
        <w:t>Деятельность</w:t>
      </w:r>
      <w:r>
        <w:rPr>
          <w:spacing w:val="-15"/>
        </w:rPr>
        <w:t xml:space="preserve"> </w:t>
      </w:r>
      <w:r>
        <w:t>Трудовых армий. Комитеты бедноты и рост социальной напряженности</w:t>
      </w:r>
      <w:r>
        <w:rPr>
          <w:spacing w:val="-1"/>
        </w:rPr>
        <w:t xml:space="preserve"> </w:t>
      </w:r>
      <w:r>
        <w:t>в деревне. Кустарные промыслы как средство выживания. Голод, черный рынок и спекуляция. Изъятие церковных ценностей.</w:t>
      </w:r>
    </w:p>
    <w:p w:rsidR="00320900" w:rsidRDefault="0005617F">
      <w:pPr>
        <w:pStyle w:val="a3"/>
        <w:spacing w:before="1" w:line="360" w:lineRule="auto"/>
        <w:ind w:right="688"/>
      </w:pPr>
      <w:r>
        <w:t>Проблема массовой детской беспризорности. Влияние военной обстановки</w:t>
      </w:r>
      <w:r>
        <w:rPr>
          <w:spacing w:val="40"/>
        </w:rPr>
        <w:t xml:space="preserve"> </w:t>
      </w:r>
      <w:r>
        <w:t>на психологию населения.</w:t>
      </w:r>
    </w:p>
    <w:p w:rsidR="00320900" w:rsidRDefault="0005617F">
      <w:pPr>
        <w:pStyle w:val="a3"/>
        <w:spacing w:line="362" w:lineRule="auto"/>
        <w:ind w:left="908" w:right="6070" w:firstLine="0"/>
        <w:jc w:val="left"/>
      </w:pPr>
      <w:r>
        <w:t>Наш край в 1914–1922 гг. Советский</w:t>
      </w:r>
      <w:r>
        <w:rPr>
          <w:spacing w:val="-8"/>
        </w:rPr>
        <w:t xml:space="preserve"> </w:t>
      </w:r>
      <w:r>
        <w:t>Союз</w:t>
      </w:r>
      <w:r>
        <w:rPr>
          <w:spacing w:val="-8"/>
        </w:rPr>
        <w:t xml:space="preserve"> </w:t>
      </w:r>
      <w:r>
        <w:t>в</w:t>
      </w:r>
      <w:r>
        <w:rPr>
          <w:spacing w:val="-7"/>
        </w:rPr>
        <w:t xml:space="preserve"> </w:t>
      </w:r>
      <w:r>
        <w:t>1920–1930-е</w:t>
      </w:r>
      <w:r>
        <w:rPr>
          <w:spacing w:val="-10"/>
        </w:rPr>
        <w:t xml:space="preserve"> </w:t>
      </w:r>
      <w:r>
        <w:t>гг. СССР в годы нэпа (1921–1928).</w:t>
      </w:r>
    </w:p>
    <w:p w:rsidR="00320900" w:rsidRDefault="0005617F">
      <w:pPr>
        <w:pStyle w:val="a3"/>
        <w:spacing w:line="360" w:lineRule="auto"/>
        <w:ind w:right="684"/>
      </w:pPr>
      <w:r>
        <w:t>Катастрофические</w:t>
      </w:r>
      <w:r>
        <w:rPr>
          <w:spacing w:val="-6"/>
        </w:rPr>
        <w:t xml:space="preserve"> </w:t>
      </w:r>
      <w:r>
        <w:t>последствия</w:t>
      </w:r>
      <w:r>
        <w:rPr>
          <w:spacing w:val="-5"/>
        </w:rPr>
        <w:t xml:space="preserve"> </w:t>
      </w:r>
      <w:r>
        <w:t>Первой</w:t>
      </w:r>
      <w:r>
        <w:rPr>
          <w:spacing w:val="-9"/>
        </w:rPr>
        <w:t xml:space="preserve"> </w:t>
      </w:r>
      <w:r>
        <w:t>мировой</w:t>
      </w:r>
      <w:r>
        <w:rPr>
          <w:spacing w:val="-4"/>
        </w:rPr>
        <w:t xml:space="preserve"> </w:t>
      </w:r>
      <w:r>
        <w:t>и</w:t>
      </w:r>
      <w:r>
        <w:rPr>
          <w:spacing w:val="-9"/>
        </w:rPr>
        <w:t xml:space="preserve"> </w:t>
      </w:r>
      <w:r>
        <w:t>Гражданской</w:t>
      </w:r>
      <w:r>
        <w:rPr>
          <w:spacing w:val="-9"/>
        </w:rPr>
        <w:t xml:space="preserve"> </w:t>
      </w:r>
      <w:r>
        <w:t>войн.</w:t>
      </w:r>
      <w:r>
        <w:rPr>
          <w:spacing w:val="-8"/>
        </w:rPr>
        <w:t xml:space="preserve"> </w:t>
      </w:r>
      <w:r>
        <w:t>Демографическая ситуация в начале 1920-х</w:t>
      </w:r>
      <w:r>
        <w:rPr>
          <w:spacing w:val="-6"/>
        </w:rPr>
        <w:t xml:space="preserve"> </w:t>
      </w:r>
      <w:r>
        <w:t>гг. Экономическая разруха. Голод</w:t>
      </w:r>
      <w:r>
        <w:rPr>
          <w:spacing w:val="40"/>
        </w:rPr>
        <w:t xml:space="preserve"> </w:t>
      </w:r>
      <w:r>
        <w:t>1921–1922</w:t>
      </w:r>
      <w:r>
        <w:rPr>
          <w:spacing w:val="-6"/>
        </w:rPr>
        <w:t xml:space="preserve"> </w:t>
      </w:r>
      <w:r>
        <w:t>гг. и его преодоление. Реквизиция церковного имущества, сопротивление верующих и преследование священнослужителей.</w:t>
      </w:r>
      <w:r>
        <w:rPr>
          <w:spacing w:val="-15"/>
        </w:rPr>
        <w:t xml:space="preserve"> </w:t>
      </w:r>
      <w:r>
        <w:t>Крестьянские</w:t>
      </w:r>
      <w:r>
        <w:rPr>
          <w:spacing w:val="-15"/>
        </w:rPr>
        <w:t xml:space="preserve"> </w:t>
      </w:r>
      <w:r>
        <w:t>восстания</w:t>
      </w:r>
      <w:r>
        <w:rPr>
          <w:spacing w:val="-3"/>
        </w:rPr>
        <w:t xml:space="preserve"> </w:t>
      </w:r>
      <w:r>
        <w:t>в</w:t>
      </w:r>
      <w:r>
        <w:rPr>
          <w:spacing w:val="-14"/>
        </w:rPr>
        <w:t xml:space="preserve"> </w:t>
      </w:r>
      <w:r>
        <w:t>Сибири,</w:t>
      </w:r>
      <w:r>
        <w:rPr>
          <w:spacing w:val="-15"/>
        </w:rPr>
        <w:t xml:space="preserve"> </w:t>
      </w:r>
      <w:r>
        <w:t>на</w:t>
      </w:r>
      <w:r>
        <w:rPr>
          <w:spacing w:val="-15"/>
        </w:rPr>
        <w:t xml:space="preserve"> </w:t>
      </w:r>
      <w:r>
        <w:t>Тамбовщине,</w:t>
      </w:r>
      <w:r>
        <w:rPr>
          <w:spacing w:val="-15"/>
        </w:rPr>
        <w:t xml:space="preserve"> </w:t>
      </w:r>
      <w:r>
        <w:t>в</w:t>
      </w:r>
      <w:r>
        <w:rPr>
          <w:spacing w:val="-14"/>
        </w:rPr>
        <w:t xml:space="preserve"> </w:t>
      </w:r>
      <w:r>
        <w:t>Поволжье</w:t>
      </w:r>
      <w:r>
        <w:rPr>
          <w:spacing w:val="-15"/>
        </w:rPr>
        <w:t xml:space="preserve"> </w:t>
      </w:r>
      <w:r>
        <w:t>и</w:t>
      </w:r>
      <w:r>
        <w:rPr>
          <w:spacing w:val="-15"/>
        </w:rPr>
        <w:t xml:space="preserve"> </w:t>
      </w:r>
      <w:r>
        <w:t>другие. Кронштадтское восстание.</w:t>
      </w:r>
    </w:p>
    <w:p w:rsidR="00320900" w:rsidRDefault="0005617F">
      <w:pPr>
        <w:pStyle w:val="a3"/>
        <w:spacing w:line="360" w:lineRule="auto"/>
        <w:ind w:right="681"/>
      </w:pPr>
      <w:r>
        <w:t>Отказ большевиков от «военного коммунизма» и переход к новой экономической политике (нэп). Использование рыночных механизмов</w:t>
      </w:r>
      <w:r>
        <w:rPr>
          <w:spacing w:val="40"/>
        </w:rPr>
        <w:t xml:space="preserve"> </w:t>
      </w:r>
      <w:r>
        <w:t>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4"/>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320900" w:rsidRDefault="0005617F">
      <w:pPr>
        <w:pStyle w:val="a3"/>
        <w:spacing w:line="360" w:lineRule="auto"/>
        <w:ind w:right="680"/>
      </w:pPr>
      <w:r>
        <w:t>Предпосылки и значение образования СССР. Принятие Конституции СССР 1924 г. Ситуация</w:t>
      </w:r>
      <w:r>
        <w:rPr>
          <w:spacing w:val="24"/>
        </w:rPr>
        <w:t xml:space="preserve"> </w:t>
      </w:r>
      <w:r>
        <w:t>в</w:t>
      </w:r>
      <w:r>
        <w:rPr>
          <w:spacing w:val="25"/>
        </w:rPr>
        <w:t xml:space="preserve"> </w:t>
      </w:r>
      <w:r>
        <w:t>Закавказье</w:t>
      </w:r>
      <w:r>
        <w:rPr>
          <w:spacing w:val="23"/>
        </w:rPr>
        <w:t xml:space="preserve"> </w:t>
      </w:r>
      <w:r>
        <w:t>и</w:t>
      </w:r>
      <w:r>
        <w:rPr>
          <w:spacing w:val="25"/>
        </w:rPr>
        <w:t xml:space="preserve"> </w:t>
      </w:r>
      <w:r>
        <w:t>Средней</w:t>
      </w:r>
      <w:r>
        <w:rPr>
          <w:spacing w:val="25"/>
        </w:rPr>
        <w:t xml:space="preserve"> </w:t>
      </w:r>
      <w:r>
        <w:t>Азии.</w:t>
      </w:r>
      <w:r>
        <w:rPr>
          <w:spacing w:val="26"/>
        </w:rPr>
        <w:t xml:space="preserve"> </w:t>
      </w:r>
      <w:r>
        <w:t>Создание</w:t>
      </w:r>
      <w:r>
        <w:rPr>
          <w:spacing w:val="23"/>
        </w:rPr>
        <w:t xml:space="preserve"> </w:t>
      </w:r>
      <w:r>
        <w:t>новых</w:t>
      </w:r>
      <w:r>
        <w:rPr>
          <w:spacing w:val="19"/>
        </w:rPr>
        <w:t xml:space="preserve"> </w:t>
      </w:r>
      <w:r>
        <w:t>национальных образований</w:t>
      </w:r>
      <w:r>
        <w:rPr>
          <w:spacing w:val="20"/>
        </w:rPr>
        <w:t xml:space="preserve"> </w:t>
      </w:r>
      <w:r>
        <w:t>в</w:t>
      </w:r>
      <w:r>
        <w:rPr>
          <w:spacing w:val="25"/>
        </w:rPr>
        <w:t xml:space="preserve"> </w:t>
      </w:r>
      <w:r>
        <w:t>1920- е</w:t>
      </w:r>
      <w:r>
        <w:rPr>
          <w:spacing w:val="-1"/>
        </w:rPr>
        <w:t xml:space="preserve"> </w:t>
      </w:r>
      <w:r>
        <w:t>гг.</w:t>
      </w:r>
      <w:r>
        <w:rPr>
          <w:spacing w:val="80"/>
          <w:w w:val="150"/>
        </w:rPr>
        <w:t xml:space="preserve"> </w:t>
      </w:r>
      <w:r>
        <w:t>Политика</w:t>
      </w:r>
      <w:r>
        <w:rPr>
          <w:spacing w:val="80"/>
          <w:w w:val="150"/>
        </w:rPr>
        <w:t xml:space="preserve"> </w:t>
      </w:r>
      <w:r>
        <w:t>«коренизации»</w:t>
      </w:r>
      <w:r>
        <w:rPr>
          <w:spacing w:val="80"/>
          <w:w w:val="150"/>
        </w:rPr>
        <w:t xml:space="preserve"> </w:t>
      </w:r>
      <w:r>
        <w:t>и</w:t>
      </w:r>
      <w:r>
        <w:rPr>
          <w:spacing w:val="80"/>
          <w:w w:val="150"/>
        </w:rPr>
        <w:t xml:space="preserve"> </w:t>
      </w:r>
      <w:r>
        <w:t>борьба</w:t>
      </w:r>
      <w:r>
        <w:rPr>
          <w:spacing w:val="80"/>
          <w:w w:val="150"/>
        </w:rPr>
        <w:t xml:space="preserve"> </w:t>
      </w:r>
      <w:r>
        <w:t>по</w:t>
      </w:r>
      <w:r>
        <w:rPr>
          <w:spacing w:val="80"/>
          <w:w w:val="150"/>
        </w:rPr>
        <w:t xml:space="preserve"> </w:t>
      </w:r>
      <w:r>
        <w:t>вопросу</w:t>
      </w:r>
      <w:r>
        <w:rPr>
          <w:spacing w:val="80"/>
          <w:w w:val="150"/>
        </w:rPr>
        <w:t xml:space="preserve">  </w:t>
      </w:r>
      <w:r>
        <w:t>о</w:t>
      </w:r>
      <w:r>
        <w:rPr>
          <w:spacing w:val="80"/>
          <w:w w:val="150"/>
        </w:rPr>
        <w:t xml:space="preserve"> </w:t>
      </w:r>
      <w:r>
        <w:t>национальном</w:t>
      </w:r>
      <w:r>
        <w:rPr>
          <w:spacing w:val="80"/>
          <w:w w:val="150"/>
        </w:rPr>
        <w:t xml:space="preserve"> </w:t>
      </w:r>
      <w:r>
        <w:t>строительстве.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Административно-территориальные</w:t>
      </w:r>
      <w:r>
        <w:rPr>
          <w:spacing w:val="-7"/>
        </w:rPr>
        <w:t xml:space="preserve"> </w:t>
      </w:r>
      <w:r>
        <w:t>реформы</w:t>
      </w:r>
      <w:r>
        <w:rPr>
          <w:spacing w:val="-3"/>
        </w:rPr>
        <w:t xml:space="preserve"> </w:t>
      </w:r>
      <w:r>
        <w:t>1920-х</w:t>
      </w:r>
      <w:r>
        <w:rPr>
          <w:spacing w:val="-8"/>
        </w:rPr>
        <w:t xml:space="preserve"> </w:t>
      </w:r>
      <w:r>
        <w:rPr>
          <w:spacing w:val="-5"/>
        </w:rPr>
        <w:t>гг.</w:t>
      </w:r>
    </w:p>
    <w:p w:rsidR="00320900" w:rsidRDefault="0005617F">
      <w:pPr>
        <w:pStyle w:val="a3"/>
        <w:spacing w:before="137" w:line="360" w:lineRule="auto"/>
        <w:ind w:right="682"/>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Pr>
          <w:spacing w:val="40"/>
        </w:rPr>
        <w:t xml:space="preserve"> </w:t>
      </w:r>
      <w:r>
        <w:t>и возрастание роли партийного аппарата. Роль И.В. Сталина в создании номенклатуры. Ликвидация оппозиции внутри ВКП(б) к концу 1920-х гг.</w:t>
      </w:r>
    </w:p>
    <w:p w:rsidR="00320900" w:rsidRDefault="0005617F">
      <w:pPr>
        <w:pStyle w:val="a3"/>
        <w:spacing w:before="1" w:line="360" w:lineRule="auto"/>
        <w:ind w:right="686"/>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Pr>
          <w:spacing w:val="40"/>
        </w:rPr>
        <w:t xml:space="preserve"> </w:t>
      </w:r>
      <w:r>
        <w:t>с беспризорностью и преступностью. Организация детского</w:t>
      </w:r>
      <w:r>
        <w:rPr>
          <w:spacing w:val="66"/>
        </w:rPr>
        <w:t xml:space="preserve"> </w:t>
      </w:r>
      <w:r>
        <w:t>досуга.</w:t>
      </w:r>
      <w:r>
        <w:rPr>
          <w:spacing w:val="67"/>
        </w:rPr>
        <w:t xml:space="preserve"> </w:t>
      </w:r>
      <w:r>
        <w:t>Меры</w:t>
      </w:r>
      <w:r>
        <w:rPr>
          <w:spacing w:val="67"/>
        </w:rPr>
        <w:t xml:space="preserve"> </w:t>
      </w:r>
      <w:r>
        <w:t>по</w:t>
      </w:r>
      <w:r>
        <w:rPr>
          <w:spacing w:val="64"/>
        </w:rPr>
        <w:t xml:space="preserve"> </w:t>
      </w:r>
      <w:r>
        <w:t>сокращению</w:t>
      </w:r>
      <w:r>
        <w:rPr>
          <w:spacing w:val="63"/>
        </w:rPr>
        <w:t xml:space="preserve"> </w:t>
      </w:r>
      <w:r>
        <w:t>безработицы.</w:t>
      </w:r>
      <w:r>
        <w:rPr>
          <w:spacing w:val="67"/>
        </w:rPr>
        <w:t xml:space="preserve"> </w:t>
      </w:r>
      <w:r>
        <w:t>Положение</w:t>
      </w:r>
      <w:r>
        <w:rPr>
          <w:spacing w:val="64"/>
        </w:rPr>
        <w:t xml:space="preserve"> </w:t>
      </w:r>
      <w:r>
        <w:t>бывших</w:t>
      </w:r>
      <w:r>
        <w:rPr>
          <w:spacing w:val="60"/>
        </w:rPr>
        <w:t xml:space="preserve"> </w:t>
      </w:r>
      <w:r>
        <w:rPr>
          <w:spacing w:val="-2"/>
        </w:rPr>
        <w:t>представителей</w:t>
      </w:r>
    </w:p>
    <w:p w:rsidR="00320900" w:rsidRDefault="0005617F">
      <w:pPr>
        <w:pStyle w:val="a3"/>
        <w:ind w:firstLine="0"/>
      </w:pPr>
      <w:r>
        <w:t>«эксплуататорских</w:t>
      </w:r>
      <w:r>
        <w:rPr>
          <w:spacing w:val="-9"/>
        </w:rPr>
        <w:t xml:space="preserve"> </w:t>
      </w:r>
      <w:r>
        <w:t>классов».</w:t>
      </w:r>
      <w:r>
        <w:rPr>
          <w:spacing w:val="-1"/>
        </w:rPr>
        <w:t xml:space="preserve"> </w:t>
      </w:r>
      <w:r>
        <w:rPr>
          <w:spacing w:val="-2"/>
        </w:rPr>
        <w:t>Лишенцы.</w:t>
      </w:r>
    </w:p>
    <w:p w:rsidR="00320900" w:rsidRDefault="0005617F">
      <w:pPr>
        <w:pStyle w:val="a3"/>
        <w:spacing w:before="137" w:line="360" w:lineRule="auto"/>
        <w:ind w:right="692"/>
      </w:pPr>
      <w:r>
        <w:t>Деревенский социум: кулаки, середняки и бедняки. Сельскохозяйственные коммуны, артели и ТОЗы. Отходничество. Сдача земли в аренду.</w:t>
      </w:r>
    </w:p>
    <w:p w:rsidR="00320900" w:rsidRDefault="0005617F">
      <w:pPr>
        <w:pStyle w:val="a3"/>
        <w:spacing w:before="3"/>
        <w:ind w:left="908" w:firstLine="0"/>
      </w:pPr>
      <w:r>
        <w:t>Советский</w:t>
      </w:r>
      <w:r>
        <w:rPr>
          <w:spacing w:val="-2"/>
        </w:rPr>
        <w:t xml:space="preserve"> </w:t>
      </w:r>
      <w:r>
        <w:t>Союз</w:t>
      </w:r>
      <w:r>
        <w:rPr>
          <w:spacing w:val="-1"/>
        </w:rPr>
        <w:t xml:space="preserve"> </w:t>
      </w:r>
      <w:r>
        <w:t>в</w:t>
      </w:r>
      <w:r>
        <w:rPr>
          <w:spacing w:val="-1"/>
        </w:rPr>
        <w:t xml:space="preserve"> </w:t>
      </w:r>
      <w:r>
        <w:t>1929–1941</w:t>
      </w:r>
      <w:r>
        <w:rPr>
          <w:spacing w:val="-2"/>
        </w:rPr>
        <w:t xml:space="preserve"> </w:t>
      </w:r>
      <w:r>
        <w:rPr>
          <w:spacing w:val="-5"/>
        </w:rPr>
        <w:t>гг.</w:t>
      </w:r>
    </w:p>
    <w:p w:rsidR="00320900" w:rsidRDefault="0005617F">
      <w:pPr>
        <w:pStyle w:val="a3"/>
        <w:spacing w:before="137" w:line="360" w:lineRule="auto"/>
        <w:ind w:right="685"/>
      </w:pPr>
      <w:r>
        <w:t>«Великий</w:t>
      </w:r>
      <w:r>
        <w:rPr>
          <w:spacing w:val="-15"/>
        </w:rPr>
        <w:t xml:space="preserve"> </w:t>
      </w:r>
      <w:r>
        <w:t>перелом».</w:t>
      </w:r>
      <w:r>
        <w:rPr>
          <w:spacing w:val="-15"/>
        </w:rPr>
        <w:t xml:space="preserve"> </w:t>
      </w:r>
      <w:r>
        <w:t>Перестройка</w:t>
      </w:r>
      <w:r>
        <w:rPr>
          <w:spacing w:val="-15"/>
        </w:rPr>
        <w:t xml:space="preserve"> </w:t>
      </w:r>
      <w:r>
        <w:t>экономики</w:t>
      </w:r>
      <w:r>
        <w:rPr>
          <w:spacing w:val="-15"/>
        </w:rPr>
        <w:t xml:space="preserve"> </w:t>
      </w:r>
      <w:r>
        <w:t>на</w:t>
      </w:r>
      <w:r>
        <w:rPr>
          <w:spacing w:val="-15"/>
        </w:rPr>
        <w:t xml:space="preserve"> </w:t>
      </w:r>
      <w:r>
        <w:t>основе</w:t>
      </w:r>
      <w:r>
        <w:rPr>
          <w:spacing w:val="-15"/>
        </w:rPr>
        <w:t xml:space="preserve"> </w:t>
      </w:r>
      <w:r>
        <w:t>командного</w:t>
      </w:r>
      <w:r>
        <w:rPr>
          <w:spacing w:val="-12"/>
        </w:rPr>
        <w:t xml:space="preserve"> </w:t>
      </w:r>
      <w:r>
        <w:t>администрирования. Форсированная индустриализация: региональная</w:t>
      </w:r>
      <w:r>
        <w:rPr>
          <w:spacing w:val="40"/>
        </w:rPr>
        <w:t xml:space="preserve"> </w:t>
      </w: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20900" w:rsidRDefault="0005617F">
      <w:pPr>
        <w:pStyle w:val="a3"/>
        <w:spacing w:line="360" w:lineRule="auto"/>
        <w:ind w:right="68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5"/>
        </w:rPr>
        <w:t xml:space="preserve"> </w:t>
      </w:r>
      <w:r>
        <w:t xml:space="preserve">гг. как следствие </w:t>
      </w:r>
      <w:r>
        <w:rPr>
          <w:spacing w:val="-2"/>
        </w:rPr>
        <w:t>коллективизации.</w:t>
      </w:r>
    </w:p>
    <w:p w:rsidR="00320900" w:rsidRDefault="0005617F">
      <w:pPr>
        <w:pStyle w:val="a3"/>
        <w:spacing w:line="360" w:lineRule="auto"/>
        <w:ind w:right="689"/>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w:t>
      </w:r>
      <w:r>
        <w:rPr>
          <w:spacing w:val="-3"/>
        </w:rPr>
        <w:t xml:space="preserve"> </w:t>
      </w:r>
      <w:r>
        <w:t>специалисты</w:t>
      </w:r>
      <w:r>
        <w:rPr>
          <w:spacing w:val="-1"/>
        </w:rPr>
        <w:t xml:space="preserve"> </w:t>
      </w:r>
      <w:r>
        <w:t>и</w:t>
      </w:r>
      <w:r>
        <w:rPr>
          <w:spacing w:val="-2"/>
        </w:rPr>
        <w:t xml:space="preserve"> </w:t>
      </w:r>
      <w:r>
        <w:t>технологии</w:t>
      </w:r>
      <w:r>
        <w:rPr>
          <w:spacing w:val="40"/>
        </w:rPr>
        <w:t xml:space="preserve"> </w:t>
      </w:r>
      <w:r>
        <w:t>на</w:t>
      </w:r>
      <w:r>
        <w:rPr>
          <w:spacing w:val="-3"/>
        </w:rPr>
        <w:t xml:space="preserve"> </w:t>
      </w:r>
      <w:r>
        <w:t>стройках</w:t>
      </w:r>
      <w:r>
        <w:rPr>
          <w:spacing w:val="-3"/>
        </w:rPr>
        <w:t xml:space="preserve"> </w:t>
      </w:r>
      <w:r>
        <w:t>СССР. Форсирование военного производства и освоения новой техники. Ужесточение трудового законодательства. Нарастание негативных тенденций</w:t>
      </w:r>
      <w:r>
        <w:rPr>
          <w:spacing w:val="40"/>
        </w:rPr>
        <w:t xml:space="preserve"> </w:t>
      </w:r>
      <w:r>
        <w:t>в экономике.</w:t>
      </w:r>
    </w:p>
    <w:p w:rsidR="00320900" w:rsidRDefault="0005617F">
      <w:pPr>
        <w:pStyle w:val="a3"/>
        <w:spacing w:before="3" w:line="360" w:lineRule="auto"/>
        <w:ind w:right="675"/>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320900" w:rsidRDefault="0005617F">
      <w:pPr>
        <w:pStyle w:val="a3"/>
        <w:spacing w:line="360" w:lineRule="auto"/>
        <w:ind w:right="675"/>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w:t>
      </w:r>
      <w:r>
        <w:rPr>
          <w:spacing w:val="-14"/>
        </w:rPr>
        <w:t xml:space="preserve"> </w:t>
      </w:r>
      <w:r>
        <w:t>Органы</w:t>
      </w:r>
      <w:r>
        <w:rPr>
          <w:spacing w:val="-13"/>
        </w:rPr>
        <w:t xml:space="preserve"> </w:t>
      </w:r>
      <w:r>
        <w:t>госбезопасности</w:t>
      </w:r>
      <w:r>
        <w:rPr>
          <w:spacing w:val="-13"/>
        </w:rPr>
        <w:t xml:space="preserve"> </w:t>
      </w:r>
      <w:r>
        <w:t>и</w:t>
      </w:r>
      <w:r>
        <w:rPr>
          <w:spacing w:val="-13"/>
        </w:rPr>
        <w:t xml:space="preserve"> </w:t>
      </w:r>
      <w:r>
        <w:t>их</w:t>
      </w:r>
      <w:r>
        <w:rPr>
          <w:spacing w:val="-14"/>
        </w:rPr>
        <w:t xml:space="preserve"> </w:t>
      </w:r>
      <w:r>
        <w:t>роль</w:t>
      </w:r>
      <w:r>
        <w:rPr>
          <w:spacing w:val="-13"/>
        </w:rPr>
        <w:t xml:space="preserve"> </w:t>
      </w:r>
      <w:r>
        <w:t>в</w:t>
      </w:r>
      <w:r>
        <w:rPr>
          <w:spacing w:val="-15"/>
        </w:rPr>
        <w:t xml:space="preserve"> </w:t>
      </w:r>
      <w:r>
        <w:t>поддержании</w:t>
      </w:r>
      <w:r>
        <w:rPr>
          <w:spacing w:val="-13"/>
        </w:rPr>
        <w:t xml:space="preserve"> </w:t>
      </w:r>
      <w:r>
        <w:t>диктатуры.</w:t>
      </w:r>
      <w:r>
        <w:rPr>
          <w:spacing w:val="-8"/>
        </w:rPr>
        <w:t xml:space="preserve"> </w:t>
      </w:r>
      <w:r>
        <w:t>Ужесточение</w:t>
      </w:r>
      <w:r>
        <w:rPr>
          <w:spacing w:val="-15"/>
        </w:rPr>
        <w:t xml:space="preserve"> </w:t>
      </w:r>
      <w:r>
        <w:t>цензуры.</w:t>
      </w:r>
    </w:p>
    <w:p w:rsidR="00320900" w:rsidRDefault="0005617F">
      <w:pPr>
        <w:pStyle w:val="a3"/>
        <w:spacing w:line="360" w:lineRule="auto"/>
        <w:ind w:right="680" w:firstLine="0"/>
      </w:pPr>
      <w:r>
        <w:t>«История ВКП(б). Краткий курс». Усиление идеологического контроля над обществом. Введение паспортной системы.</w:t>
      </w:r>
    </w:p>
    <w:p w:rsidR="00320900" w:rsidRDefault="0005617F">
      <w:pPr>
        <w:pStyle w:val="a3"/>
        <w:spacing w:line="274" w:lineRule="exact"/>
        <w:ind w:left="908" w:firstLine="0"/>
      </w:pPr>
      <w:r>
        <w:t>Массовые</w:t>
      </w:r>
      <w:r>
        <w:rPr>
          <w:spacing w:val="32"/>
        </w:rPr>
        <w:t xml:space="preserve">  </w:t>
      </w:r>
      <w:r>
        <w:t>политические</w:t>
      </w:r>
      <w:r>
        <w:rPr>
          <w:spacing w:val="35"/>
        </w:rPr>
        <w:t xml:space="preserve">  </w:t>
      </w:r>
      <w:r>
        <w:t>репрессии</w:t>
      </w:r>
      <w:r>
        <w:rPr>
          <w:spacing w:val="36"/>
        </w:rPr>
        <w:t xml:space="preserve">  </w:t>
      </w:r>
      <w:r>
        <w:t>1937–1938</w:t>
      </w:r>
      <w:r>
        <w:rPr>
          <w:spacing w:val="1"/>
        </w:rPr>
        <w:t xml:space="preserve"> </w:t>
      </w:r>
      <w:r>
        <w:t>гг.</w:t>
      </w:r>
      <w:r>
        <w:rPr>
          <w:spacing w:val="36"/>
        </w:rPr>
        <w:t xml:space="preserve">  </w:t>
      </w:r>
      <w:r>
        <w:t>«Враг</w:t>
      </w:r>
      <w:r>
        <w:rPr>
          <w:spacing w:val="36"/>
        </w:rPr>
        <w:t xml:space="preserve">  </w:t>
      </w:r>
      <w:r>
        <w:t>народа».</w:t>
      </w:r>
      <w:r>
        <w:rPr>
          <w:spacing w:val="37"/>
        </w:rPr>
        <w:t xml:space="preserve">  </w:t>
      </w:r>
      <w:r>
        <w:rPr>
          <w:spacing w:val="-2"/>
        </w:rPr>
        <w:t>Национальные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операции НКВД. Результаты репрессий на уровне регионов</w:t>
      </w:r>
      <w:r>
        <w:rPr>
          <w:spacing w:val="40"/>
        </w:rPr>
        <w:t xml:space="preserve"> </w:t>
      </w:r>
      <w: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20900" w:rsidRDefault="0005617F">
      <w:pPr>
        <w:pStyle w:val="a3"/>
        <w:spacing w:before="1" w:line="360" w:lineRule="auto"/>
        <w:ind w:right="682"/>
      </w:pPr>
      <w:r>
        <w:t>Советская социальная и национальная политика 1930-х</w:t>
      </w:r>
      <w:r>
        <w:rPr>
          <w:spacing w:val="-4"/>
        </w:rPr>
        <w:t xml:space="preserve"> </w:t>
      </w:r>
      <w:r>
        <w:t>гг. Пропаганда</w:t>
      </w:r>
      <w:r>
        <w:rPr>
          <w:spacing w:val="40"/>
        </w:rPr>
        <w:t xml:space="preserve"> </w:t>
      </w:r>
      <w:r>
        <w:t>и реальные достижения. Конституция СССР 1936 г.</w:t>
      </w:r>
    </w:p>
    <w:p w:rsidR="00320900" w:rsidRDefault="0005617F">
      <w:pPr>
        <w:pStyle w:val="a3"/>
        <w:spacing w:line="274" w:lineRule="exact"/>
        <w:ind w:left="908" w:firstLine="0"/>
      </w:pPr>
      <w:r>
        <w:t>Культурное</w:t>
      </w:r>
      <w:r>
        <w:rPr>
          <w:spacing w:val="-2"/>
        </w:rPr>
        <w:t xml:space="preserve"> </w:t>
      </w:r>
      <w:r>
        <w:t>пространство советского</w:t>
      </w:r>
      <w:r>
        <w:rPr>
          <w:spacing w:val="-1"/>
        </w:rPr>
        <w:t xml:space="preserve"> </w:t>
      </w:r>
      <w:r>
        <w:t>общества</w:t>
      </w:r>
      <w:r>
        <w:rPr>
          <w:spacing w:val="54"/>
        </w:rPr>
        <w:t xml:space="preserve"> </w:t>
      </w:r>
      <w:r>
        <w:t>в</w:t>
      </w:r>
      <w:r>
        <w:rPr>
          <w:spacing w:val="1"/>
        </w:rPr>
        <w:t xml:space="preserve"> </w:t>
      </w:r>
      <w:r>
        <w:t>1920–1930-е</w:t>
      </w:r>
      <w:r>
        <w:rPr>
          <w:spacing w:val="-6"/>
        </w:rPr>
        <w:t xml:space="preserve"> </w:t>
      </w:r>
      <w:r>
        <w:rPr>
          <w:spacing w:val="-5"/>
        </w:rPr>
        <w:t>гг.</w:t>
      </w:r>
    </w:p>
    <w:p w:rsidR="00320900" w:rsidRDefault="0005617F">
      <w:pPr>
        <w:pStyle w:val="a3"/>
        <w:spacing w:before="137" w:line="362" w:lineRule="auto"/>
        <w:ind w:right="691"/>
      </w:pPr>
      <w:r>
        <w:t>Повседневная жизнь и общественные настроения в годы нэпа. Повышение общего уровня жизни. Нэпманы и отношение к ним в обществе.</w:t>
      </w:r>
    </w:p>
    <w:p w:rsidR="00320900" w:rsidRDefault="0005617F">
      <w:pPr>
        <w:pStyle w:val="a3"/>
        <w:spacing w:line="360" w:lineRule="auto"/>
        <w:ind w:right="684"/>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320900" w:rsidRDefault="0005617F">
      <w:pPr>
        <w:pStyle w:val="a3"/>
        <w:spacing w:line="360" w:lineRule="auto"/>
        <w:ind w:right="688"/>
      </w:pPr>
      <w:r>
        <w:t>Культура</w:t>
      </w:r>
      <w:r>
        <w:rPr>
          <w:spacing w:val="-15"/>
        </w:rPr>
        <w:t xml:space="preserve"> </w:t>
      </w:r>
      <w:r>
        <w:t>периода</w:t>
      </w:r>
      <w:r>
        <w:rPr>
          <w:spacing w:val="-15"/>
        </w:rPr>
        <w:t xml:space="preserve"> </w:t>
      </w:r>
      <w:r>
        <w:t>нэпа.</w:t>
      </w:r>
      <w:r>
        <w:rPr>
          <w:spacing w:val="-15"/>
        </w:rPr>
        <w:t xml:space="preserve"> </w:t>
      </w:r>
      <w:r>
        <w:t>Пролеткульт</w:t>
      </w:r>
      <w:r>
        <w:rPr>
          <w:spacing w:val="-15"/>
        </w:rPr>
        <w:t xml:space="preserve"> </w:t>
      </w:r>
      <w:r>
        <w:t>и</w:t>
      </w:r>
      <w:r>
        <w:rPr>
          <w:spacing w:val="-15"/>
        </w:rPr>
        <w:t xml:space="preserve"> </w:t>
      </w:r>
      <w:r>
        <w:t>нэпманская</w:t>
      </w:r>
      <w:r>
        <w:rPr>
          <w:spacing w:val="-14"/>
        </w:rPr>
        <w:t xml:space="preserve"> </w:t>
      </w:r>
      <w:r>
        <w:t>культура.</w:t>
      </w:r>
      <w:r>
        <w:rPr>
          <w:spacing w:val="-13"/>
        </w:rPr>
        <w:t xml:space="preserve"> </w:t>
      </w:r>
      <w:r>
        <w:t>Борьба</w:t>
      </w:r>
      <w:r>
        <w:rPr>
          <w:spacing w:val="27"/>
        </w:rPr>
        <w:t xml:space="preserve"> </w:t>
      </w:r>
      <w:r>
        <w:t>с</w:t>
      </w:r>
      <w:r>
        <w:rPr>
          <w:spacing w:val="-15"/>
        </w:rPr>
        <w:t xml:space="preserve"> </w:t>
      </w:r>
      <w:r>
        <w:t>безграмотностью. Сельские избы-читальни. Основные направления в литературе</w:t>
      </w:r>
      <w:r>
        <w:rPr>
          <w:spacing w:val="40"/>
        </w:rPr>
        <w:t xml:space="preserve"> </w:t>
      </w:r>
      <w:r>
        <w:t>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w:t>
      </w:r>
      <w:r>
        <w:rPr>
          <w:spacing w:val="-11"/>
        </w:rPr>
        <w:t xml:space="preserve"> </w:t>
      </w:r>
      <w:r>
        <w:t>и</w:t>
      </w:r>
      <w:r>
        <w:rPr>
          <w:spacing w:val="-3"/>
        </w:rPr>
        <w:t xml:space="preserve"> </w:t>
      </w:r>
      <w:r>
        <w:t>смена</w:t>
      </w:r>
      <w:r>
        <w:rPr>
          <w:spacing w:val="-5"/>
        </w:rPr>
        <w:t xml:space="preserve"> </w:t>
      </w:r>
      <w:r>
        <w:t>алфавитов.</w:t>
      </w:r>
      <w:r>
        <w:rPr>
          <w:spacing w:val="-7"/>
        </w:rPr>
        <w:t xml:space="preserve"> </w:t>
      </w:r>
      <w:r>
        <w:t>Деятельность</w:t>
      </w:r>
      <w:r>
        <w:rPr>
          <w:spacing w:val="-4"/>
        </w:rPr>
        <w:t xml:space="preserve"> </w:t>
      </w:r>
      <w:r>
        <w:t>Наркомпроса.</w:t>
      </w:r>
      <w:r>
        <w:rPr>
          <w:spacing w:val="-7"/>
        </w:rPr>
        <w:t xml:space="preserve"> </w:t>
      </w:r>
      <w:r>
        <w:t>Рабфаки.</w:t>
      </w:r>
      <w:r>
        <w:rPr>
          <w:spacing w:val="-7"/>
        </w:rPr>
        <w:t xml:space="preserve"> </w:t>
      </w:r>
      <w:r>
        <w:t>Культура</w:t>
      </w:r>
      <w:r>
        <w:rPr>
          <w:spacing w:val="-5"/>
        </w:rPr>
        <w:t xml:space="preserve"> </w:t>
      </w:r>
      <w:r>
        <w:t>и</w:t>
      </w:r>
      <w:r>
        <w:rPr>
          <w:spacing w:val="-8"/>
        </w:rPr>
        <w:t xml:space="preserve"> </w:t>
      </w:r>
      <w:r>
        <w:t>идеология. Академия наук и Коммунистическая академия, Институты красной профессуры.</w:t>
      </w:r>
    </w:p>
    <w:p w:rsidR="00320900" w:rsidRDefault="0005617F">
      <w:pPr>
        <w:pStyle w:val="a3"/>
        <w:spacing w:line="360" w:lineRule="auto"/>
        <w:ind w:right="682"/>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20900" w:rsidRDefault="0005617F">
      <w:pPr>
        <w:pStyle w:val="a3"/>
        <w:spacing w:line="360" w:lineRule="auto"/>
        <w:ind w:right="680"/>
      </w:pPr>
      <w:r>
        <w:t>Культурная революция. От обязательного начального образования к массовой средней школе.</w:t>
      </w:r>
      <w:r>
        <w:rPr>
          <w:spacing w:val="-13"/>
        </w:rPr>
        <w:t xml:space="preserve"> </w:t>
      </w:r>
      <w:r>
        <w:t>Установление</w:t>
      </w:r>
      <w:r>
        <w:rPr>
          <w:spacing w:val="-14"/>
        </w:rPr>
        <w:t xml:space="preserve"> </w:t>
      </w:r>
      <w:r>
        <w:t>жесткого</w:t>
      </w:r>
      <w:r>
        <w:rPr>
          <w:spacing w:val="-13"/>
        </w:rPr>
        <w:t xml:space="preserve"> </w:t>
      </w:r>
      <w:r>
        <w:t>государственного</w:t>
      </w:r>
      <w:r>
        <w:rPr>
          <w:spacing w:val="-13"/>
        </w:rPr>
        <w:t xml:space="preserve"> </w:t>
      </w:r>
      <w:r>
        <w:t>контроля</w:t>
      </w:r>
      <w:r>
        <w:rPr>
          <w:spacing w:val="-15"/>
        </w:rPr>
        <w:t xml:space="preserve"> </w:t>
      </w:r>
      <w:r>
        <w:t>над</w:t>
      </w:r>
      <w:r>
        <w:rPr>
          <w:spacing w:val="-15"/>
        </w:rPr>
        <w:t xml:space="preserve"> </w:t>
      </w:r>
      <w:r>
        <w:t>сферой</w:t>
      </w:r>
      <w:r>
        <w:rPr>
          <w:spacing w:val="-13"/>
        </w:rPr>
        <w:t xml:space="preserve"> </w:t>
      </w:r>
      <w:r>
        <w:t>литературы</w:t>
      </w:r>
      <w:r>
        <w:rPr>
          <w:spacing w:val="-12"/>
        </w:rPr>
        <w:t xml:space="preserve"> </w:t>
      </w:r>
      <w:r>
        <w:t>и</w:t>
      </w:r>
      <w:r>
        <w:rPr>
          <w:spacing w:val="-13"/>
        </w:rPr>
        <w:t xml:space="preserve"> </w:t>
      </w:r>
      <w:r>
        <w:t>искусства. Становление советской культуры и ее основные характеристики. Создание творческих</w:t>
      </w:r>
      <w:r>
        <w:rPr>
          <w:spacing w:val="-1"/>
        </w:rPr>
        <w:t xml:space="preserve"> </w:t>
      </w:r>
      <w:r>
        <w:t xml:space="preserve">союзов и их роль в пропаганде советской культуры. Социалистический реализм как художественный </w:t>
      </w:r>
      <w:r>
        <w:rPr>
          <w:spacing w:val="-2"/>
        </w:rPr>
        <w:t>метод.</w:t>
      </w:r>
    </w:p>
    <w:p w:rsidR="00320900" w:rsidRDefault="0005617F">
      <w:pPr>
        <w:pStyle w:val="a3"/>
        <w:ind w:left="908" w:firstLine="0"/>
      </w:pPr>
      <w:r>
        <w:t>Литература</w:t>
      </w:r>
      <w:r>
        <w:rPr>
          <w:spacing w:val="-4"/>
        </w:rPr>
        <w:t xml:space="preserve"> </w:t>
      </w:r>
      <w:r>
        <w:t>и кинематограф</w:t>
      </w:r>
      <w:r>
        <w:rPr>
          <w:spacing w:val="-3"/>
        </w:rPr>
        <w:t xml:space="preserve"> </w:t>
      </w:r>
      <w:r>
        <w:t>1930-х</w:t>
      </w:r>
      <w:r>
        <w:rPr>
          <w:spacing w:val="-4"/>
        </w:rPr>
        <w:t xml:space="preserve"> </w:t>
      </w:r>
      <w:r>
        <w:t>гг.</w:t>
      </w:r>
      <w:r>
        <w:rPr>
          <w:spacing w:val="-4"/>
        </w:rPr>
        <w:t xml:space="preserve"> </w:t>
      </w:r>
      <w:r>
        <w:t>Культура</w:t>
      </w:r>
      <w:r>
        <w:rPr>
          <w:spacing w:val="-2"/>
        </w:rPr>
        <w:t xml:space="preserve"> </w:t>
      </w:r>
      <w:r>
        <w:t xml:space="preserve">русского </w:t>
      </w:r>
      <w:r>
        <w:rPr>
          <w:spacing w:val="-2"/>
        </w:rPr>
        <w:t>зарубежья.</w:t>
      </w:r>
    </w:p>
    <w:p w:rsidR="00320900" w:rsidRDefault="0005617F">
      <w:pPr>
        <w:pStyle w:val="a3"/>
        <w:spacing w:before="137" w:line="360" w:lineRule="auto"/>
        <w:ind w:right="690"/>
      </w:pPr>
      <w:r>
        <w:t>Наука</w:t>
      </w:r>
      <w:r>
        <w:rPr>
          <w:spacing w:val="-7"/>
        </w:rPr>
        <w:t xml:space="preserve"> </w:t>
      </w:r>
      <w:r>
        <w:t>в</w:t>
      </w:r>
      <w:r>
        <w:rPr>
          <w:spacing w:val="-5"/>
        </w:rPr>
        <w:t xml:space="preserve"> </w:t>
      </w:r>
      <w:r>
        <w:t>1930-е</w:t>
      </w:r>
      <w:r>
        <w:rPr>
          <w:spacing w:val="-3"/>
        </w:rPr>
        <w:t xml:space="preserve"> </w:t>
      </w:r>
      <w:r>
        <w:t>гг.</w:t>
      </w:r>
      <w:r>
        <w:rPr>
          <w:spacing w:val="-5"/>
        </w:rPr>
        <w:t xml:space="preserve"> </w:t>
      </w:r>
      <w:r>
        <w:t>Академия</w:t>
      </w:r>
      <w:r>
        <w:rPr>
          <w:spacing w:val="-6"/>
        </w:rPr>
        <w:t xml:space="preserve"> </w:t>
      </w:r>
      <w:r>
        <w:t>наук</w:t>
      </w:r>
      <w:r>
        <w:rPr>
          <w:spacing w:val="-7"/>
        </w:rPr>
        <w:t xml:space="preserve"> </w:t>
      </w:r>
      <w:r>
        <w:t>СССР.</w:t>
      </w:r>
      <w:r>
        <w:rPr>
          <w:spacing w:val="-5"/>
        </w:rPr>
        <w:t xml:space="preserve"> </w:t>
      </w:r>
      <w:r>
        <w:t>Создание</w:t>
      </w:r>
      <w:r>
        <w:rPr>
          <w:spacing w:val="-7"/>
        </w:rPr>
        <w:t xml:space="preserve"> </w:t>
      </w:r>
      <w:r>
        <w:t>новых</w:t>
      </w:r>
      <w:r>
        <w:rPr>
          <w:spacing w:val="-11"/>
        </w:rPr>
        <w:t xml:space="preserve"> </w:t>
      </w:r>
      <w:r>
        <w:t>научных</w:t>
      </w:r>
      <w:r>
        <w:rPr>
          <w:spacing w:val="-11"/>
        </w:rPr>
        <w:t xml:space="preserve"> </w:t>
      </w:r>
      <w:r>
        <w:t>центров:</w:t>
      </w:r>
      <w:r>
        <w:rPr>
          <w:spacing w:val="-6"/>
        </w:rPr>
        <w:t xml:space="preserve"> </w:t>
      </w:r>
      <w:r>
        <w:t>ВАСХНИЛ, ФИАН,</w:t>
      </w:r>
      <w:r>
        <w:rPr>
          <w:spacing w:val="-6"/>
        </w:rPr>
        <w:t xml:space="preserve"> </w:t>
      </w:r>
      <w:r>
        <w:t>РНИИ</w:t>
      </w:r>
      <w:r>
        <w:rPr>
          <w:spacing w:val="-8"/>
        </w:rPr>
        <w:t xml:space="preserve"> </w:t>
      </w:r>
      <w:r>
        <w:t>и</w:t>
      </w:r>
      <w:r>
        <w:rPr>
          <w:spacing w:val="-12"/>
        </w:rPr>
        <w:t xml:space="preserve"> </w:t>
      </w:r>
      <w:r>
        <w:t>других.</w:t>
      </w:r>
      <w:r>
        <w:rPr>
          <w:spacing w:val="-6"/>
        </w:rPr>
        <w:t xml:space="preserve"> </w:t>
      </w:r>
      <w:r>
        <w:t>Выдающиеся</w:t>
      </w:r>
      <w:r>
        <w:rPr>
          <w:spacing w:val="-8"/>
        </w:rPr>
        <w:t xml:space="preserve"> </w:t>
      </w:r>
      <w:r>
        <w:t>ученые</w:t>
      </w:r>
      <w:r>
        <w:rPr>
          <w:spacing w:val="-9"/>
        </w:rPr>
        <w:t xml:space="preserve"> </w:t>
      </w:r>
      <w:r>
        <w:t>и</w:t>
      </w:r>
      <w:r>
        <w:rPr>
          <w:spacing w:val="-12"/>
        </w:rPr>
        <w:t xml:space="preserve"> </w:t>
      </w:r>
      <w:r>
        <w:t>конструкторы</w:t>
      </w:r>
      <w:r>
        <w:rPr>
          <w:spacing w:val="-11"/>
        </w:rPr>
        <w:t xml:space="preserve"> </w:t>
      </w:r>
      <w:r>
        <w:t>гражданской</w:t>
      </w:r>
      <w:r>
        <w:rPr>
          <w:spacing w:val="-12"/>
        </w:rPr>
        <w:t xml:space="preserve"> </w:t>
      </w:r>
      <w:r>
        <w:t>и</w:t>
      </w:r>
      <w:r>
        <w:rPr>
          <w:spacing w:val="-12"/>
        </w:rPr>
        <w:t xml:space="preserve"> </w:t>
      </w:r>
      <w:r>
        <w:t>военной</w:t>
      </w:r>
      <w:r>
        <w:rPr>
          <w:spacing w:val="-12"/>
        </w:rPr>
        <w:t xml:space="preserve"> </w:t>
      </w:r>
      <w:r>
        <w:t>техники. Формирование национальной интеллигенции.</w:t>
      </w:r>
    </w:p>
    <w:p w:rsidR="00320900" w:rsidRDefault="0005617F">
      <w:pPr>
        <w:pStyle w:val="a3"/>
        <w:spacing w:before="2" w:line="360" w:lineRule="auto"/>
        <w:ind w:right="683"/>
      </w:pPr>
      <w:r>
        <w:t>Общественные настроения. Повседневность 1930-х</w:t>
      </w:r>
      <w:r>
        <w:rPr>
          <w:spacing w:val="-5"/>
        </w:rPr>
        <w:t xml:space="preserve"> </w:t>
      </w:r>
      <w:r>
        <w:t>гг. Снижение уровня доходов населения по сравнению с периодом нэпа. Потребление и рынок. Деньги, карточки и очереди. Из</w:t>
      </w:r>
      <w:r>
        <w:rPr>
          <w:spacing w:val="-15"/>
        </w:rPr>
        <w:t xml:space="preserve"> </w:t>
      </w:r>
      <w:r>
        <w:t>деревни</w:t>
      </w:r>
      <w:r>
        <w:rPr>
          <w:spacing w:val="-15"/>
        </w:rPr>
        <w:t xml:space="preserve"> </w:t>
      </w:r>
      <w:r>
        <w:t>в</w:t>
      </w:r>
      <w:r>
        <w:rPr>
          <w:spacing w:val="-15"/>
        </w:rPr>
        <w:t xml:space="preserve"> </w:t>
      </w:r>
      <w:r>
        <w:t>город:</w:t>
      </w:r>
      <w:r>
        <w:rPr>
          <w:spacing w:val="-11"/>
        </w:rPr>
        <w:t xml:space="preserve"> </w:t>
      </w:r>
      <w:r>
        <w:t>последствия</w:t>
      </w:r>
      <w:r>
        <w:rPr>
          <w:spacing w:val="-17"/>
        </w:rPr>
        <w:t xml:space="preserve"> </w:t>
      </w:r>
      <w:r>
        <w:t>вынужденного</w:t>
      </w:r>
      <w:r>
        <w:rPr>
          <w:spacing w:val="-12"/>
        </w:rPr>
        <w:t xml:space="preserve"> </w:t>
      </w:r>
      <w:r>
        <w:t>переселения</w:t>
      </w:r>
      <w:r>
        <w:rPr>
          <w:spacing w:val="30"/>
        </w:rPr>
        <w:t xml:space="preserve"> </w:t>
      </w:r>
      <w:r>
        <w:t>и</w:t>
      </w:r>
      <w:r>
        <w:rPr>
          <w:spacing w:val="-15"/>
        </w:rPr>
        <w:t xml:space="preserve"> </w:t>
      </w:r>
      <w:r>
        <w:t>миграции</w:t>
      </w:r>
      <w:r>
        <w:rPr>
          <w:spacing w:val="-15"/>
        </w:rPr>
        <w:t xml:space="preserve"> </w:t>
      </w:r>
      <w:r>
        <w:t>населения.</w:t>
      </w:r>
      <w:r>
        <w:rPr>
          <w:spacing w:val="-14"/>
        </w:rPr>
        <w:t xml:space="preserve"> </w:t>
      </w:r>
      <w:r>
        <w:t>Жилищная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проблема.</w:t>
      </w:r>
      <w:r>
        <w:rPr>
          <w:spacing w:val="-6"/>
        </w:rPr>
        <w:t xml:space="preserve"> </w:t>
      </w:r>
      <w:r>
        <w:t>Условия</w:t>
      </w:r>
      <w:r>
        <w:rPr>
          <w:spacing w:val="-6"/>
        </w:rPr>
        <w:t xml:space="preserve"> </w:t>
      </w:r>
      <w:r>
        <w:t>труда</w:t>
      </w:r>
      <w:r>
        <w:rPr>
          <w:spacing w:val="-2"/>
        </w:rPr>
        <w:t xml:space="preserve"> </w:t>
      </w:r>
      <w:r>
        <w:t>и быта</w:t>
      </w:r>
      <w:r>
        <w:rPr>
          <w:spacing w:val="-2"/>
        </w:rPr>
        <w:t xml:space="preserve"> </w:t>
      </w:r>
      <w:r>
        <w:t>на</w:t>
      </w:r>
      <w:r>
        <w:rPr>
          <w:spacing w:val="-2"/>
        </w:rPr>
        <w:t xml:space="preserve"> </w:t>
      </w:r>
      <w:r>
        <w:t>стройках</w:t>
      </w:r>
      <w:r>
        <w:rPr>
          <w:spacing w:val="-6"/>
        </w:rPr>
        <w:t xml:space="preserve"> </w:t>
      </w:r>
      <w:r>
        <w:t>пятилеток.</w:t>
      </w:r>
      <w:r>
        <w:rPr>
          <w:spacing w:val="1"/>
        </w:rPr>
        <w:t xml:space="preserve"> </w:t>
      </w:r>
      <w:r>
        <w:t>Коллективные</w:t>
      </w:r>
      <w:r>
        <w:rPr>
          <w:spacing w:val="-1"/>
        </w:rPr>
        <w:t xml:space="preserve"> </w:t>
      </w:r>
      <w:r>
        <w:t xml:space="preserve">формы </w:t>
      </w:r>
      <w:r>
        <w:rPr>
          <w:spacing w:val="-2"/>
        </w:rPr>
        <w:t>быта.</w:t>
      </w:r>
    </w:p>
    <w:p w:rsidR="00320900" w:rsidRDefault="0005617F">
      <w:pPr>
        <w:pStyle w:val="a3"/>
        <w:spacing w:before="137" w:line="360" w:lineRule="auto"/>
        <w:ind w:right="680"/>
      </w:pPr>
      <w:r>
        <w:t>Возвращение к традиционным ценностям в середине 1930-х</w:t>
      </w:r>
      <w:r>
        <w:rPr>
          <w:spacing w:val="-5"/>
        </w:rPr>
        <w:t xml:space="preserve"> </w:t>
      </w:r>
      <w:r>
        <w:t>гг. Досуг</w:t>
      </w:r>
      <w:r>
        <w:rPr>
          <w:spacing w:val="40"/>
        </w:rPr>
        <w:t xml:space="preserve"> </w:t>
      </w:r>
      <w:r>
        <w:t>в городе. Парки культуры и отдыха. ВСХВ в Москве. Образцовые универмаги. Пионерия и комсомол. Военно- спортивные организации. Материнство и детство</w:t>
      </w:r>
      <w:r>
        <w:rPr>
          <w:spacing w:val="40"/>
        </w:rPr>
        <w:t xml:space="preserve"> </w:t>
      </w:r>
      <w:r>
        <w:t>в 1930-е</w:t>
      </w:r>
      <w:r>
        <w:rPr>
          <w:spacing w:val="-6"/>
        </w:rPr>
        <w:t xml:space="preserve"> </w:t>
      </w:r>
      <w:r>
        <w:t>гг. Жизнь в деревне. Трудодни. Единоличники. Личные подсобные хозяйства колхозников.</w:t>
      </w:r>
    </w:p>
    <w:p w:rsidR="00320900" w:rsidRDefault="0005617F">
      <w:pPr>
        <w:pStyle w:val="a3"/>
        <w:spacing w:before="1"/>
        <w:ind w:left="908" w:firstLine="0"/>
      </w:pPr>
      <w:r>
        <w:t>Внешняя политика</w:t>
      </w:r>
      <w:r>
        <w:rPr>
          <w:spacing w:val="-1"/>
        </w:rPr>
        <w:t xml:space="preserve"> </w:t>
      </w:r>
      <w:r>
        <w:t>СССР в</w:t>
      </w:r>
      <w:r>
        <w:rPr>
          <w:spacing w:val="-3"/>
        </w:rPr>
        <w:t xml:space="preserve"> </w:t>
      </w:r>
      <w:r>
        <w:t>1920–1930-е</w:t>
      </w:r>
      <w:r>
        <w:rPr>
          <w:spacing w:val="-5"/>
        </w:rPr>
        <w:t xml:space="preserve"> гг.</w:t>
      </w:r>
    </w:p>
    <w:p w:rsidR="00320900" w:rsidRDefault="0005617F">
      <w:pPr>
        <w:pStyle w:val="a3"/>
        <w:spacing w:before="136" w:line="360" w:lineRule="auto"/>
        <w:ind w:right="682"/>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Pr>
          <w:spacing w:val="40"/>
        </w:rPr>
        <w:t xml:space="preserve"> </w:t>
      </w:r>
      <w:r>
        <w:t>из международной изоляции. Вступление СССР в Лигу Наций.</w:t>
      </w:r>
    </w:p>
    <w:p w:rsidR="00320900" w:rsidRDefault="0005617F">
      <w:pPr>
        <w:pStyle w:val="a3"/>
        <w:spacing w:before="1" w:line="362" w:lineRule="auto"/>
        <w:ind w:right="686"/>
      </w:pPr>
      <w:r>
        <w:t>Возрастание угрозы мировой войны. Попытки организовать систему коллективной безопасности</w:t>
      </w:r>
      <w:r>
        <w:rPr>
          <w:spacing w:val="-14"/>
        </w:rPr>
        <w:t xml:space="preserve"> </w:t>
      </w:r>
      <w:r>
        <w:t>в</w:t>
      </w:r>
      <w:r>
        <w:rPr>
          <w:spacing w:val="-9"/>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t>конфликты на озере Хасан, реке Халхин-Гол и ситуация на Дальнем Востоке в конце 1930-х гг.</w:t>
      </w:r>
    </w:p>
    <w:p w:rsidR="00320900" w:rsidRDefault="0005617F">
      <w:pPr>
        <w:pStyle w:val="a3"/>
        <w:spacing w:line="360" w:lineRule="auto"/>
        <w:ind w:right="680"/>
      </w:pPr>
      <w:r>
        <w:t>СССР накануне Великой Отечественной войны. Мюнхенский договор 1938 г.</w:t>
      </w:r>
      <w:r>
        <w:rPr>
          <w:spacing w:val="40"/>
        </w:rPr>
        <w:t xml:space="preserve"> </w:t>
      </w:r>
      <w:r>
        <w:t>и угроза международной изоляции СССР. Заключение договора о ненападении между СССР и Германией в 1939</w:t>
      </w:r>
      <w:r>
        <w:rPr>
          <w:spacing w:val="-2"/>
        </w:rPr>
        <w:t xml:space="preserve"> </w:t>
      </w:r>
      <w:r>
        <w:t>г. Зимняя</w:t>
      </w:r>
      <w:r>
        <w:rPr>
          <w:spacing w:val="-5"/>
        </w:rPr>
        <w:t xml:space="preserve"> </w:t>
      </w:r>
      <w:r>
        <w:t>война</w:t>
      </w:r>
      <w:r>
        <w:rPr>
          <w:spacing w:val="-1"/>
        </w:rPr>
        <w:t xml:space="preserve"> </w:t>
      </w:r>
      <w:r>
        <w:t>с</w:t>
      </w:r>
      <w:r>
        <w:rPr>
          <w:spacing w:val="-1"/>
        </w:rPr>
        <w:t xml:space="preserve"> </w:t>
      </w:r>
      <w:r>
        <w:t>Финляндией. Включение</w:t>
      </w:r>
      <w:r>
        <w:rPr>
          <w:spacing w:val="40"/>
        </w:rPr>
        <w:t xml:space="preserve"> </w:t>
      </w:r>
      <w:r>
        <w:t>в состав СССР Латвии, Литвы и Эстонии, Бессарабии, Северной Буковины, Западной Украины и Западной Белоруссии. Катынская трагедия.</w:t>
      </w:r>
    </w:p>
    <w:p w:rsidR="00320900" w:rsidRDefault="0005617F">
      <w:pPr>
        <w:pStyle w:val="a3"/>
        <w:spacing w:line="275" w:lineRule="exact"/>
        <w:ind w:left="908" w:firstLine="0"/>
      </w:pPr>
      <w:r>
        <w:t>Наш</w:t>
      </w:r>
      <w:r>
        <w:rPr>
          <w:spacing w:val="3"/>
        </w:rPr>
        <w:t xml:space="preserve"> </w:t>
      </w:r>
      <w:r>
        <w:t>край</w:t>
      </w:r>
      <w:r>
        <w:rPr>
          <w:spacing w:val="2"/>
        </w:rPr>
        <w:t xml:space="preserve"> </w:t>
      </w:r>
      <w:r>
        <w:t>в</w:t>
      </w:r>
      <w:r>
        <w:rPr>
          <w:spacing w:val="-2"/>
        </w:rPr>
        <w:t xml:space="preserve"> </w:t>
      </w:r>
      <w:r>
        <w:t>1920–1930-х</w:t>
      </w:r>
      <w:r>
        <w:rPr>
          <w:spacing w:val="-3"/>
        </w:rPr>
        <w:t xml:space="preserve"> </w:t>
      </w:r>
      <w:r>
        <w:rPr>
          <w:spacing w:val="-5"/>
        </w:rPr>
        <w:t>гг.</w:t>
      </w:r>
    </w:p>
    <w:p w:rsidR="00320900" w:rsidRDefault="0005617F">
      <w:pPr>
        <w:pStyle w:val="a3"/>
        <w:spacing w:before="130" w:line="362" w:lineRule="auto"/>
        <w:ind w:left="908" w:right="4513" w:firstLine="0"/>
      </w:pPr>
      <w:r>
        <w:t>Великая Отечественная война (1941–1945). Первый</w:t>
      </w:r>
      <w:r>
        <w:rPr>
          <w:spacing w:val="-3"/>
        </w:rPr>
        <w:t xml:space="preserve"> </w:t>
      </w:r>
      <w:r>
        <w:t>период войны</w:t>
      </w:r>
      <w:r>
        <w:rPr>
          <w:spacing w:val="-2"/>
        </w:rPr>
        <w:t xml:space="preserve"> </w:t>
      </w:r>
      <w:r>
        <w:t>(июнь</w:t>
      </w:r>
      <w:r>
        <w:rPr>
          <w:spacing w:val="-2"/>
        </w:rPr>
        <w:t xml:space="preserve"> </w:t>
      </w:r>
      <w:r>
        <w:t>1941</w:t>
      </w:r>
      <w:r>
        <w:rPr>
          <w:spacing w:val="5"/>
        </w:rPr>
        <w:t xml:space="preserve"> </w:t>
      </w:r>
      <w:r>
        <w:t>–</w:t>
      </w:r>
      <w:r>
        <w:rPr>
          <w:spacing w:val="-7"/>
        </w:rPr>
        <w:t xml:space="preserve"> </w:t>
      </w:r>
      <w:r>
        <w:t>осень</w:t>
      </w:r>
      <w:r>
        <w:rPr>
          <w:spacing w:val="1"/>
        </w:rPr>
        <w:t xml:space="preserve"> </w:t>
      </w:r>
      <w:r>
        <w:t>1942</w:t>
      </w:r>
      <w:r>
        <w:rPr>
          <w:spacing w:val="-2"/>
        </w:rPr>
        <w:t xml:space="preserve"> </w:t>
      </w:r>
      <w:r>
        <w:rPr>
          <w:spacing w:val="-4"/>
        </w:rPr>
        <w:t>г.).</w:t>
      </w:r>
    </w:p>
    <w:p w:rsidR="00320900" w:rsidRDefault="0005617F">
      <w:pPr>
        <w:pStyle w:val="a3"/>
        <w:spacing w:line="360" w:lineRule="auto"/>
        <w:ind w:right="679"/>
      </w:pPr>
      <w:r>
        <w:t>План «Барбаросса». Соотношение сил противников на 22 июня 1941 г. Вторжение Германии</w:t>
      </w:r>
      <w:r>
        <w:rPr>
          <w:spacing w:val="-15"/>
        </w:rPr>
        <w:t xml:space="preserve"> </w:t>
      </w:r>
      <w:r>
        <w:t>и</w:t>
      </w:r>
      <w:r>
        <w:rPr>
          <w:spacing w:val="-15"/>
        </w:rPr>
        <w:t xml:space="preserve"> </w:t>
      </w:r>
      <w:r>
        <w:t>ее</w:t>
      </w:r>
      <w:r>
        <w:rPr>
          <w:spacing w:val="-15"/>
        </w:rPr>
        <w:t xml:space="preserve"> </w:t>
      </w:r>
      <w:r>
        <w:t>сателлитов</w:t>
      </w:r>
      <w:r>
        <w:rPr>
          <w:spacing w:val="-15"/>
        </w:rPr>
        <w:t xml:space="preserve"> </w:t>
      </w:r>
      <w:r>
        <w:t>на</w:t>
      </w:r>
      <w:r>
        <w:rPr>
          <w:spacing w:val="-15"/>
        </w:rPr>
        <w:t xml:space="preserve"> </w:t>
      </w:r>
      <w:r>
        <w:t>территорию</w:t>
      </w:r>
      <w:r>
        <w:rPr>
          <w:spacing w:val="-15"/>
        </w:rPr>
        <w:t xml:space="preserve"> </w:t>
      </w:r>
      <w:r>
        <w:t>СССР.</w:t>
      </w:r>
      <w:r>
        <w:rPr>
          <w:spacing w:val="-15"/>
        </w:rPr>
        <w:t xml:space="preserve"> </w:t>
      </w:r>
      <w:r>
        <w:t>Брестская</w:t>
      </w:r>
      <w:r>
        <w:rPr>
          <w:spacing w:val="-15"/>
        </w:rPr>
        <w:t xml:space="preserve"> </w:t>
      </w:r>
      <w:r>
        <w:t>крепость.</w:t>
      </w:r>
      <w:r>
        <w:rPr>
          <w:spacing w:val="-15"/>
        </w:rPr>
        <w:t xml:space="preserve"> </w:t>
      </w:r>
      <w:r>
        <w:t>Массовый</w:t>
      </w:r>
      <w:r>
        <w:rPr>
          <w:spacing w:val="-15"/>
        </w:rPr>
        <w:t xml:space="preserve"> </w:t>
      </w:r>
      <w:r>
        <w:t>героизм</w:t>
      </w:r>
      <w:r>
        <w:rPr>
          <w:spacing w:val="-15"/>
        </w:rPr>
        <w:t xml:space="preserve"> </w:t>
      </w:r>
      <w:r>
        <w:t>воинов, представителей всех народов СССР. Причины поражений Красной Армии на начальном этапе войны. Чрезвычайные</w:t>
      </w:r>
      <w:r>
        <w:rPr>
          <w:spacing w:val="40"/>
        </w:rPr>
        <w:t xml:space="preserve"> </w:t>
      </w:r>
      <w:r>
        <w:t>меры руководства страны, образование Государственного комитета обороны.</w:t>
      </w:r>
      <w:r>
        <w:rPr>
          <w:spacing w:val="40"/>
        </w:rPr>
        <w:t xml:space="preserve"> </w:t>
      </w:r>
      <w:r>
        <w:t>И.В. Сталин – Верховный главнокомандующий. Роль партии в мобилизации сил</w:t>
      </w:r>
      <w:r>
        <w:rPr>
          <w:spacing w:val="40"/>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20900" w:rsidRDefault="0005617F">
      <w:pPr>
        <w:pStyle w:val="a3"/>
        <w:spacing w:line="360" w:lineRule="auto"/>
        <w:ind w:right="681"/>
        <w:jc w:val="right"/>
      </w:pPr>
      <w:r>
        <w:t>Битва</w:t>
      </w:r>
      <w:r>
        <w:rPr>
          <w:spacing w:val="40"/>
        </w:rPr>
        <w:t xml:space="preserve"> </w:t>
      </w:r>
      <w:r>
        <w:t>за</w:t>
      </w:r>
      <w:r>
        <w:rPr>
          <w:spacing w:val="40"/>
        </w:rPr>
        <w:t xml:space="preserve"> </w:t>
      </w:r>
      <w:r>
        <w:t>Москву.</w:t>
      </w:r>
      <w:r>
        <w:rPr>
          <w:spacing w:val="40"/>
        </w:rPr>
        <w:t xml:space="preserve"> </w:t>
      </w:r>
      <w:r>
        <w:t>Наступление</w:t>
      </w:r>
      <w:r>
        <w:rPr>
          <w:spacing w:val="40"/>
        </w:rPr>
        <w:t xml:space="preserve"> </w:t>
      </w:r>
      <w:r>
        <w:t>гитлеровских</w:t>
      </w:r>
      <w:r>
        <w:rPr>
          <w:spacing w:val="40"/>
        </w:rPr>
        <w:t xml:space="preserve"> </w:t>
      </w:r>
      <w:r>
        <w:t>войск:</w:t>
      </w:r>
      <w:r>
        <w:rPr>
          <w:spacing w:val="40"/>
        </w:rPr>
        <w:t xml:space="preserve"> </w:t>
      </w:r>
      <w:r>
        <w:t>Москва</w:t>
      </w:r>
      <w:r>
        <w:rPr>
          <w:spacing w:val="40"/>
        </w:rPr>
        <w:t xml:space="preserve"> </w:t>
      </w:r>
      <w:r>
        <w:t>на</w:t>
      </w:r>
      <w:r>
        <w:rPr>
          <w:spacing w:val="40"/>
        </w:rPr>
        <w:t xml:space="preserve"> </w:t>
      </w:r>
      <w:r>
        <w:t>осадном</w:t>
      </w:r>
      <w:r>
        <w:rPr>
          <w:spacing w:val="40"/>
        </w:rPr>
        <w:t xml:space="preserve"> </w:t>
      </w:r>
      <w:r>
        <w:t>положении. Парад</w:t>
      </w:r>
      <w:r>
        <w:rPr>
          <w:spacing w:val="-4"/>
        </w:rPr>
        <w:t xml:space="preserve"> </w:t>
      </w:r>
      <w:r>
        <w:t>7</w:t>
      </w:r>
      <w:r>
        <w:rPr>
          <w:spacing w:val="-2"/>
        </w:rPr>
        <w:t xml:space="preserve"> </w:t>
      </w:r>
      <w:r>
        <w:t>ноября</w:t>
      </w:r>
      <w:r>
        <w:rPr>
          <w:spacing w:val="-2"/>
        </w:rPr>
        <w:t xml:space="preserve"> </w:t>
      </w:r>
      <w:r>
        <w:t>1941</w:t>
      </w:r>
      <w:r>
        <w:rPr>
          <w:spacing w:val="-5"/>
        </w:rPr>
        <w:t xml:space="preserve"> </w:t>
      </w:r>
      <w:r>
        <w:t>г.</w:t>
      </w:r>
      <w:r>
        <w:rPr>
          <w:spacing w:val="-5"/>
        </w:rPr>
        <w:t xml:space="preserve"> </w:t>
      </w:r>
      <w:r>
        <w:t>на</w:t>
      </w:r>
      <w:r>
        <w:rPr>
          <w:spacing w:val="-3"/>
        </w:rPr>
        <w:t xml:space="preserve"> </w:t>
      </w:r>
      <w:r>
        <w:t>Красной</w:t>
      </w:r>
      <w:r>
        <w:rPr>
          <w:spacing w:val="-6"/>
        </w:rPr>
        <w:t xml:space="preserve"> </w:t>
      </w:r>
      <w:r>
        <w:t>площади.</w:t>
      </w:r>
      <w:r>
        <w:rPr>
          <w:spacing w:val="-5"/>
        </w:rPr>
        <w:t xml:space="preserve"> </w:t>
      </w:r>
      <w:r>
        <w:t>Переход</w:t>
      </w:r>
      <w:r>
        <w:rPr>
          <w:spacing w:val="40"/>
        </w:rPr>
        <w:t xml:space="preserve"> </w:t>
      </w:r>
      <w:r>
        <w:t>в</w:t>
      </w:r>
      <w:r>
        <w:rPr>
          <w:spacing w:val="-5"/>
        </w:rPr>
        <w:t xml:space="preserve"> </w:t>
      </w:r>
      <w:r>
        <w:t>контрнаступление</w:t>
      </w:r>
      <w:r>
        <w:rPr>
          <w:spacing w:val="-3"/>
        </w:rPr>
        <w:t xml:space="preserve"> </w:t>
      </w:r>
      <w:r>
        <w:t>и</w:t>
      </w:r>
      <w:r>
        <w:rPr>
          <w:spacing w:val="-1"/>
        </w:rPr>
        <w:t xml:space="preserve"> </w:t>
      </w:r>
      <w:r>
        <w:t>разгром</w:t>
      </w:r>
      <w:r>
        <w:rPr>
          <w:spacing w:val="-5"/>
        </w:rPr>
        <w:t xml:space="preserve"> </w:t>
      </w:r>
      <w:r>
        <w:t>немецкой группировки под</w:t>
      </w:r>
      <w:r>
        <w:rPr>
          <w:spacing w:val="29"/>
        </w:rPr>
        <w:t xml:space="preserve"> </w:t>
      </w:r>
      <w:r>
        <w:t>Москвой.</w:t>
      </w:r>
      <w:r>
        <w:rPr>
          <w:spacing w:val="29"/>
        </w:rPr>
        <w:t xml:space="preserve"> </w:t>
      </w:r>
      <w:r>
        <w:t>Наступательные операции</w:t>
      </w:r>
      <w:r>
        <w:rPr>
          <w:spacing w:val="32"/>
        </w:rPr>
        <w:t xml:space="preserve"> </w:t>
      </w:r>
      <w:r>
        <w:t>Красной</w:t>
      </w:r>
      <w:r>
        <w:rPr>
          <w:spacing w:val="28"/>
        </w:rPr>
        <w:t xml:space="preserve"> </w:t>
      </w:r>
      <w:r>
        <w:t>Армии</w:t>
      </w:r>
      <w:r>
        <w:rPr>
          <w:spacing w:val="32"/>
        </w:rPr>
        <w:t xml:space="preserve"> </w:t>
      </w:r>
      <w:r>
        <w:t>зимой–весной</w:t>
      </w:r>
      <w:r>
        <w:rPr>
          <w:spacing w:val="28"/>
        </w:rPr>
        <w:t xml:space="preserve"> </w:t>
      </w:r>
      <w:r>
        <w:t>1942</w:t>
      </w:r>
      <w:r>
        <w:rPr>
          <w:spacing w:val="-4"/>
        </w:rPr>
        <w:t xml:space="preserve"> </w:t>
      </w:r>
      <w:r>
        <w:t xml:space="preserve">г. </w:t>
      </w:r>
      <w:r>
        <w:rPr>
          <w:spacing w:val="-2"/>
        </w:rPr>
        <w:t>Неудача</w:t>
      </w:r>
      <w:r>
        <w:rPr>
          <w:spacing w:val="-3"/>
        </w:rPr>
        <w:t xml:space="preserve"> </w:t>
      </w:r>
      <w:r>
        <w:rPr>
          <w:spacing w:val="-2"/>
        </w:rPr>
        <w:t>Ржевско-Вяземской</w:t>
      </w:r>
      <w:r>
        <w:rPr>
          <w:spacing w:val="-5"/>
        </w:rPr>
        <w:t xml:space="preserve"> </w:t>
      </w:r>
      <w:r>
        <w:rPr>
          <w:spacing w:val="-2"/>
        </w:rPr>
        <w:t>операции.</w:t>
      </w:r>
      <w:r>
        <w:rPr>
          <w:spacing w:val="-3"/>
        </w:rPr>
        <w:t xml:space="preserve"> </w:t>
      </w:r>
      <w:r>
        <w:rPr>
          <w:spacing w:val="-2"/>
        </w:rPr>
        <w:t>Битва</w:t>
      </w:r>
      <w:r>
        <w:rPr>
          <w:spacing w:val="-1"/>
        </w:rPr>
        <w:t xml:space="preserve"> </w:t>
      </w:r>
      <w:r>
        <w:rPr>
          <w:spacing w:val="-2"/>
        </w:rPr>
        <w:t>за</w:t>
      </w:r>
      <w:r>
        <w:rPr>
          <w:spacing w:val="-7"/>
        </w:rPr>
        <w:t xml:space="preserve"> </w:t>
      </w:r>
      <w:r>
        <w:rPr>
          <w:spacing w:val="-2"/>
        </w:rPr>
        <w:t>Воронеж.</w:t>
      </w:r>
      <w:r>
        <w:rPr>
          <w:spacing w:val="3"/>
        </w:rPr>
        <w:t xml:space="preserve"> </w:t>
      </w:r>
      <w:r>
        <w:rPr>
          <w:spacing w:val="-2"/>
        </w:rPr>
        <w:t>Итоги</w:t>
      </w:r>
      <w:r>
        <w:rPr>
          <w:spacing w:val="-5"/>
        </w:rPr>
        <w:t xml:space="preserve"> </w:t>
      </w:r>
      <w:r>
        <w:rPr>
          <w:spacing w:val="-2"/>
        </w:rPr>
        <w:t>и</w:t>
      </w:r>
      <w:r>
        <w:rPr>
          <w:spacing w:val="-4"/>
        </w:rPr>
        <w:t xml:space="preserve"> </w:t>
      </w:r>
      <w:r>
        <w:rPr>
          <w:spacing w:val="-2"/>
        </w:rPr>
        <w:t>значение</w:t>
      </w:r>
      <w:r>
        <w:rPr>
          <w:spacing w:val="-1"/>
        </w:rPr>
        <w:t xml:space="preserve"> </w:t>
      </w:r>
      <w:r>
        <w:rPr>
          <w:spacing w:val="-2"/>
        </w:rPr>
        <w:t>Московской</w:t>
      </w:r>
      <w:r>
        <w:rPr>
          <w:spacing w:val="-4"/>
        </w:rPr>
        <w:t xml:space="preserve"> </w:t>
      </w:r>
      <w:r>
        <w:rPr>
          <w:spacing w:val="-2"/>
        </w:rPr>
        <w:t>битвы.</w:t>
      </w:r>
    </w:p>
    <w:p w:rsidR="00320900" w:rsidRDefault="0005617F">
      <w:pPr>
        <w:pStyle w:val="a3"/>
        <w:spacing w:line="360" w:lineRule="auto"/>
        <w:ind w:right="693"/>
      </w:pPr>
      <w:r>
        <w:t>Блокада Ленинграда. Героизм и трагедия гражданского населения. Эвакуация ленинградцев. Дорога жизни.</w:t>
      </w:r>
    </w:p>
    <w:p w:rsidR="00320900" w:rsidRDefault="0005617F">
      <w:pPr>
        <w:pStyle w:val="a3"/>
        <w:spacing w:line="274" w:lineRule="exact"/>
        <w:ind w:left="908" w:firstLine="0"/>
      </w:pPr>
      <w:r>
        <w:t>Перестройка</w:t>
      </w:r>
      <w:r>
        <w:rPr>
          <w:spacing w:val="-15"/>
        </w:rPr>
        <w:t xml:space="preserve"> </w:t>
      </w:r>
      <w:r>
        <w:t>экономики</w:t>
      </w:r>
      <w:r>
        <w:rPr>
          <w:spacing w:val="-15"/>
        </w:rPr>
        <w:t xml:space="preserve"> </w:t>
      </w:r>
      <w:r>
        <w:t>на</w:t>
      </w:r>
      <w:r>
        <w:rPr>
          <w:spacing w:val="-12"/>
        </w:rPr>
        <w:t xml:space="preserve"> </w:t>
      </w:r>
      <w:r>
        <w:t>военный</w:t>
      </w:r>
      <w:r>
        <w:rPr>
          <w:spacing w:val="-14"/>
        </w:rPr>
        <w:t xml:space="preserve"> </w:t>
      </w:r>
      <w:r>
        <w:t>лад.</w:t>
      </w:r>
      <w:r>
        <w:rPr>
          <w:spacing w:val="-13"/>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rPr>
          <w:spacing w:val="-2"/>
        </w:rPr>
        <w:t>ресурсов.</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Введение</w:t>
      </w:r>
      <w:r>
        <w:rPr>
          <w:spacing w:val="-4"/>
        </w:rPr>
        <w:t xml:space="preserve"> </w:t>
      </w:r>
      <w:r>
        <w:t>норм</w:t>
      </w:r>
      <w:r>
        <w:rPr>
          <w:spacing w:val="-3"/>
        </w:rPr>
        <w:t xml:space="preserve"> </w:t>
      </w:r>
      <w:r>
        <w:t>военной</w:t>
      </w:r>
      <w:r>
        <w:rPr>
          <w:spacing w:val="-4"/>
        </w:rPr>
        <w:t xml:space="preserve"> </w:t>
      </w:r>
      <w:r>
        <w:t>дисциплины</w:t>
      </w:r>
      <w:r>
        <w:rPr>
          <w:spacing w:val="-4"/>
        </w:rPr>
        <w:t xml:space="preserve"> </w:t>
      </w:r>
      <w:r>
        <w:t>на</w:t>
      </w:r>
      <w:r>
        <w:rPr>
          <w:spacing w:val="-1"/>
        </w:rPr>
        <w:t xml:space="preserve"> </w:t>
      </w:r>
      <w:r>
        <w:t>производстве</w:t>
      </w:r>
      <w:r>
        <w:rPr>
          <w:spacing w:val="-1"/>
        </w:rPr>
        <w:t xml:space="preserve"> </w:t>
      </w:r>
      <w:r>
        <w:t>и</w:t>
      </w:r>
      <w:r>
        <w:rPr>
          <w:spacing w:val="-4"/>
        </w:rPr>
        <w:t xml:space="preserve"> </w:t>
      </w:r>
      <w:r>
        <w:rPr>
          <w:spacing w:val="-2"/>
        </w:rPr>
        <w:t>транспорте.</w:t>
      </w:r>
    </w:p>
    <w:p w:rsidR="00320900" w:rsidRDefault="0005617F">
      <w:pPr>
        <w:pStyle w:val="a3"/>
        <w:spacing w:before="137" w:line="360" w:lineRule="auto"/>
        <w:ind w:right="682"/>
      </w:pPr>
      <w:r>
        <w:t>Нацистский оккупационный режим. Генеральный план «Ост». Нацистская пропаганда. Массовые</w:t>
      </w:r>
      <w:r>
        <w:rPr>
          <w:spacing w:val="-12"/>
        </w:rPr>
        <w:t xml:space="preserve"> </w:t>
      </w:r>
      <w:r>
        <w:t>преступления</w:t>
      </w:r>
      <w:r>
        <w:rPr>
          <w:spacing w:val="-11"/>
        </w:rPr>
        <w:t xml:space="preserve"> </w:t>
      </w:r>
      <w:r>
        <w:t>гитлеровцев</w:t>
      </w:r>
      <w:r>
        <w:rPr>
          <w:spacing w:val="-14"/>
        </w:rPr>
        <w:t xml:space="preserve"> </w:t>
      </w:r>
      <w:r>
        <w:t>против</w:t>
      </w:r>
      <w:r>
        <w:rPr>
          <w:spacing w:val="-9"/>
        </w:rPr>
        <w:t xml:space="preserve"> </w:t>
      </w:r>
      <w:r>
        <w:t>советских</w:t>
      </w:r>
      <w:r>
        <w:rPr>
          <w:spacing w:val="-15"/>
        </w:rPr>
        <w:t xml:space="preserve"> </w:t>
      </w:r>
      <w:r>
        <w:t>граждан.</w:t>
      </w:r>
      <w:r>
        <w:rPr>
          <w:spacing w:val="-9"/>
        </w:rPr>
        <w:t xml:space="preserve"> </w:t>
      </w:r>
      <w:r>
        <w:t>Концлагеря</w:t>
      </w:r>
      <w:r>
        <w:rPr>
          <w:spacing w:val="-11"/>
        </w:rPr>
        <w:t xml:space="preserve"> </w:t>
      </w:r>
      <w:r>
        <w:t>и</w:t>
      </w:r>
      <w:r>
        <w:rPr>
          <w:spacing w:val="-15"/>
        </w:rPr>
        <w:t xml:space="preserve"> </w:t>
      </w:r>
      <w:r>
        <w:t>гетто.</w:t>
      </w:r>
      <w:r>
        <w:rPr>
          <w:spacing w:val="-9"/>
        </w:rPr>
        <w:t xml:space="preserve"> </w:t>
      </w:r>
      <w: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20900" w:rsidRDefault="0005617F">
      <w:pPr>
        <w:pStyle w:val="a3"/>
        <w:spacing w:line="360" w:lineRule="auto"/>
        <w:ind w:right="692"/>
      </w:pPr>
      <w:r>
        <w:t>Начало массового сопротивления врагу. Праведники народов мира. Восстания в нацистских лагерях. Развертывание партизанского движения.</w:t>
      </w:r>
    </w:p>
    <w:p w:rsidR="00320900" w:rsidRDefault="0005617F">
      <w:pPr>
        <w:pStyle w:val="a3"/>
        <w:spacing w:before="2"/>
        <w:ind w:left="908" w:firstLine="0"/>
      </w:pPr>
      <w:r>
        <w:t>Коренной</w:t>
      </w:r>
      <w:r>
        <w:rPr>
          <w:spacing w:val="-4"/>
        </w:rPr>
        <w:t xml:space="preserve"> </w:t>
      </w:r>
      <w:r>
        <w:t>перелом</w:t>
      </w:r>
      <w:r>
        <w:rPr>
          <w:spacing w:val="-3"/>
        </w:rPr>
        <w:t xml:space="preserve"> </w:t>
      </w:r>
      <w:r>
        <w:t>в</w:t>
      </w:r>
      <w:r>
        <w:rPr>
          <w:spacing w:val="2"/>
        </w:rPr>
        <w:t xml:space="preserve"> </w:t>
      </w:r>
      <w:r>
        <w:t>ходе</w:t>
      </w:r>
      <w:r>
        <w:rPr>
          <w:spacing w:val="-6"/>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5"/>
        </w:rPr>
        <w:t xml:space="preserve"> </w:t>
      </w:r>
      <w:r>
        <w:t>1943</w:t>
      </w:r>
      <w:r>
        <w:rPr>
          <w:spacing w:val="1"/>
        </w:rPr>
        <w:t xml:space="preserve"> </w:t>
      </w:r>
      <w:r>
        <w:rPr>
          <w:spacing w:val="-4"/>
        </w:rPr>
        <w:t>г.).</w:t>
      </w:r>
    </w:p>
    <w:p w:rsidR="00320900" w:rsidRDefault="0005617F">
      <w:pPr>
        <w:pStyle w:val="a3"/>
        <w:spacing w:before="137" w:line="360" w:lineRule="auto"/>
        <w:ind w:right="679"/>
      </w:pPr>
      <w:r>
        <w:t>Сталинградская битва. Германское наступление весной–летом 1942</w:t>
      </w:r>
      <w:r>
        <w:rPr>
          <w:spacing w:val="-4"/>
        </w:rPr>
        <w:t xml:space="preserve"> </w:t>
      </w:r>
      <w:r>
        <w:t>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w:t>
      </w:r>
      <w:r>
        <w:rPr>
          <w:spacing w:val="-15"/>
        </w:rPr>
        <w:t xml:space="preserve"> </w:t>
      </w:r>
      <w:r>
        <w:t>окруженных</w:t>
      </w:r>
      <w:r>
        <w:rPr>
          <w:spacing w:val="-15"/>
        </w:rPr>
        <w:t xml:space="preserve"> </w:t>
      </w:r>
      <w:r>
        <w:t>под</w:t>
      </w:r>
      <w:r>
        <w:rPr>
          <w:spacing w:val="-14"/>
        </w:rPr>
        <w:t xml:space="preserve"> </w:t>
      </w:r>
      <w:r>
        <w:t>Сталинградом</w:t>
      </w:r>
      <w:r>
        <w:rPr>
          <w:spacing w:val="-13"/>
        </w:rPr>
        <w:t xml:space="preserve"> </w:t>
      </w:r>
      <w:r>
        <w:t>гитлеровцев.</w:t>
      </w:r>
      <w:r>
        <w:rPr>
          <w:spacing w:val="-12"/>
        </w:rPr>
        <w:t xml:space="preserve"> </w:t>
      </w:r>
      <w:r>
        <w:t>Итоги</w:t>
      </w:r>
      <w:r>
        <w:rPr>
          <w:spacing w:val="-10"/>
        </w:rPr>
        <w:t xml:space="preserve"> </w:t>
      </w:r>
      <w:r>
        <w:t>и</w:t>
      </w:r>
      <w:r>
        <w:rPr>
          <w:spacing w:val="-13"/>
        </w:rPr>
        <w:t xml:space="preserve"> </w:t>
      </w:r>
      <w:r>
        <w:t>значение</w:t>
      </w:r>
      <w:r>
        <w:rPr>
          <w:spacing w:val="-15"/>
        </w:rPr>
        <w:t xml:space="preserve"> </w:t>
      </w:r>
      <w:r>
        <w:t>победы</w:t>
      </w:r>
      <w:r>
        <w:rPr>
          <w:spacing w:val="-9"/>
        </w:rPr>
        <w:t xml:space="preserve"> </w:t>
      </w:r>
      <w:r>
        <w:t>Красной</w:t>
      </w:r>
      <w:r>
        <w:rPr>
          <w:spacing w:val="-10"/>
        </w:rPr>
        <w:t xml:space="preserve"> </w:t>
      </w:r>
      <w:r>
        <w:t>Армии под Сталинградом.</w:t>
      </w:r>
    </w:p>
    <w:p w:rsidR="00320900" w:rsidRDefault="0005617F">
      <w:pPr>
        <w:pStyle w:val="a3"/>
        <w:spacing w:line="360" w:lineRule="auto"/>
        <w:ind w:right="676"/>
      </w:pPr>
      <w:r>
        <w:t>Прорыв блокады Ленинграда в январе 1943</w:t>
      </w:r>
      <w:r>
        <w:rPr>
          <w:spacing w:val="-1"/>
        </w:rPr>
        <w:t xml:space="preserve"> </w:t>
      </w:r>
      <w:r>
        <w:t xml:space="preserve">г. Значение героического сопротивления </w:t>
      </w:r>
      <w:r>
        <w:rPr>
          <w:spacing w:val="-2"/>
        </w:rPr>
        <w:t>Ленинграда.</w:t>
      </w:r>
    </w:p>
    <w:p w:rsidR="00320900" w:rsidRDefault="0005617F">
      <w:pPr>
        <w:pStyle w:val="a3"/>
        <w:spacing w:before="3" w:line="360" w:lineRule="auto"/>
        <w:ind w:right="676"/>
      </w:pPr>
      <w:r>
        <w:t>Битва на Курской дуге. Соотношение сил. Провал немецкого наступления. Танковые сражения под Прохоровкой и Обоянью. Переход советских войск</w:t>
      </w:r>
      <w:r>
        <w:rPr>
          <w:spacing w:val="40"/>
        </w:rPr>
        <w:t xml:space="preserve"> </w:t>
      </w:r>
      <w:r>
        <w:t>в наступление. Итоги и значение Курской битвы. Битва за Днепр. Освобождение Левобережной Украины и форсирование</w:t>
      </w:r>
      <w:r>
        <w:rPr>
          <w:spacing w:val="-15"/>
        </w:rPr>
        <w:t xml:space="preserve"> </w:t>
      </w:r>
      <w:r>
        <w:t>Днепра.</w:t>
      </w:r>
      <w:r>
        <w:rPr>
          <w:spacing w:val="-15"/>
        </w:rPr>
        <w:t xml:space="preserve"> </w:t>
      </w:r>
      <w:r>
        <w:t>Освобождение</w:t>
      </w:r>
      <w:r>
        <w:rPr>
          <w:spacing w:val="-15"/>
        </w:rPr>
        <w:t xml:space="preserve"> </w:t>
      </w:r>
      <w:r>
        <w:t>Киева.</w:t>
      </w:r>
      <w:r>
        <w:rPr>
          <w:spacing w:val="-15"/>
        </w:rPr>
        <w:t xml:space="preserve"> </w:t>
      </w:r>
      <w:r>
        <w:t>Итоги</w:t>
      </w:r>
      <w:r>
        <w:rPr>
          <w:spacing w:val="-15"/>
        </w:rPr>
        <w:t xml:space="preserve"> </w:t>
      </w:r>
      <w:r>
        <w:t>наступления</w:t>
      </w:r>
      <w:r>
        <w:rPr>
          <w:spacing w:val="-15"/>
        </w:rPr>
        <w:t xml:space="preserve"> </w:t>
      </w:r>
      <w:r>
        <w:t>Красной</w:t>
      </w:r>
      <w:r>
        <w:rPr>
          <w:spacing w:val="-15"/>
        </w:rPr>
        <w:t xml:space="preserve"> </w:t>
      </w:r>
      <w:r>
        <w:t>Армии</w:t>
      </w:r>
      <w:r>
        <w:rPr>
          <w:spacing w:val="-15"/>
        </w:rPr>
        <w:t xml:space="preserve"> </w:t>
      </w:r>
      <w:r>
        <w:t>летом–осенью 1943 г.</w:t>
      </w:r>
    </w:p>
    <w:p w:rsidR="00320900" w:rsidRDefault="0005617F">
      <w:pPr>
        <w:pStyle w:val="a3"/>
        <w:spacing w:line="360" w:lineRule="auto"/>
        <w:ind w:right="683"/>
      </w:pPr>
      <w:r>
        <w:t>За</w:t>
      </w:r>
      <w:r>
        <w:rPr>
          <w:spacing w:val="-6"/>
        </w:rPr>
        <w:t xml:space="preserve"> </w:t>
      </w:r>
      <w:r>
        <w:t>линией</w:t>
      </w:r>
      <w:r>
        <w:rPr>
          <w:spacing w:val="-4"/>
        </w:rPr>
        <w:t xml:space="preserve"> </w:t>
      </w:r>
      <w:r>
        <w:t>фронта.</w:t>
      </w:r>
      <w:r>
        <w:rPr>
          <w:spacing w:val="-3"/>
        </w:rPr>
        <w:t xml:space="preserve"> </w:t>
      </w:r>
      <w:r>
        <w:t>Развертывание</w:t>
      </w:r>
      <w:r>
        <w:rPr>
          <w:spacing w:val="-6"/>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rsidR="00320900" w:rsidRDefault="0005617F">
      <w:pPr>
        <w:pStyle w:val="a3"/>
        <w:spacing w:line="360" w:lineRule="auto"/>
        <w:ind w:right="682"/>
      </w:pPr>
      <w:r>
        <w:t>Сотрудничество с врагом (коллаборационизм): формы, причины, масштабы. Создание гитлеровцами</w:t>
      </w:r>
      <w:r>
        <w:rPr>
          <w:spacing w:val="-6"/>
        </w:rPr>
        <w:t xml:space="preserve"> </w:t>
      </w:r>
      <w:r>
        <w:t>воинских</w:t>
      </w:r>
      <w:r>
        <w:rPr>
          <w:spacing w:val="-7"/>
        </w:rPr>
        <w:t xml:space="preserve"> </w:t>
      </w:r>
      <w:r>
        <w:t>формирований</w:t>
      </w:r>
      <w:r>
        <w:rPr>
          <w:spacing w:val="-6"/>
        </w:rPr>
        <w:t xml:space="preserve"> </w:t>
      </w:r>
      <w:r>
        <w:t>из</w:t>
      </w:r>
      <w:r>
        <w:rPr>
          <w:spacing w:val="-6"/>
        </w:rPr>
        <w:t xml:space="preserve"> </w:t>
      </w:r>
      <w:r>
        <w:t>советских</w:t>
      </w:r>
      <w:r>
        <w:rPr>
          <w:spacing w:val="-7"/>
        </w:rPr>
        <w:t xml:space="preserve"> </w:t>
      </w:r>
      <w:r>
        <w:t>военнопленных.</w:t>
      </w:r>
      <w:r>
        <w:rPr>
          <w:spacing w:val="-5"/>
        </w:rPr>
        <w:t xml:space="preserve"> </w:t>
      </w:r>
      <w:r>
        <w:t>Русская</w:t>
      </w:r>
      <w:r>
        <w:rPr>
          <w:spacing w:val="-2"/>
        </w:rPr>
        <w:t xml:space="preserve"> </w:t>
      </w:r>
      <w:r>
        <w:t>освободительная армия и другие антисоветские национальные военные формирования в составе вермахта. Судебные процессы на территории СССР</w:t>
      </w:r>
      <w:r>
        <w:rPr>
          <w:spacing w:val="40"/>
        </w:rPr>
        <w:t xml:space="preserve"> </w:t>
      </w:r>
      <w:r>
        <w:t>над военными преступниками и пособниками оккупантов в 1943–1946 гг.</w:t>
      </w:r>
    </w:p>
    <w:p w:rsidR="00320900" w:rsidRDefault="0005617F">
      <w:pPr>
        <w:pStyle w:val="a3"/>
        <w:ind w:left="908" w:firstLine="0"/>
      </w:pPr>
      <w:r>
        <w:t>Человек</w:t>
      </w:r>
      <w:r>
        <w:rPr>
          <w:spacing w:val="-2"/>
        </w:rPr>
        <w:t xml:space="preserve"> </w:t>
      </w:r>
      <w:r>
        <w:t>и</w:t>
      </w:r>
      <w:r>
        <w:rPr>
          <w:spacing w:val="-3"/>
        </w:rPr>
        <w:t xml:space="preserve"> </w:t>
      </w:r>
      <w:r>
        <w:t>война:</w:t>
      </w:r>
      <w:r>
        <w:rPr>
          <w:spacing w:val="-5"/>
        </w:rPr>
        <w:t xml:space="preserve"> </w:t>
      </w:r>
      <w:r>
        <w:t>единство</w:t>
      </w:r>
      <w:r>
        <w:rPr>
          <w:spacing w:val="1"/>
        </w:rPr>
        <w:t xml:space="preserve"> </w:t>
      </w:r>
      <w:r>
        <w:t>фронта</w:t>
      </w:r>
      <w:r>
        <w:rPr>
          <w:spacing w:val="-1"/>
        </w:rPr>
        <w:t xml:space="preserve"> </w:t>
      </w:r>
      <w:r>
        <w:t>и</w:t>
      </w:r>
      <w:r>
        <w:rPr>
          <w:spacing w:val="-3"/>
        </w:rPr>
        <w:t xml:space="preserve"> </w:t>
      </w:r>
      <w:r>
        <w:rPr>
          <w:spacing w:val="-4"/>
        </w:rPr>
        <w:t>тыла.</w:t>
      </w:r>
    </w:p>
    <w:p w:rsidR="00320900" w:rsidRDefault="0005617F">
      <w:pPr>
        <w:pStyle w:val="a3"/>
        <w:spacing w:before="137" w:line="360" w:lineRule="auto"/>
        <w:ind w:right="685"/>
        <w:jc w:val="right"/>
      </w:pPr>
      <w:r>
        <w:t>«Все</w:t>
      </w:r>
      <w:r>
        <w:rPr>
          <w:spacing w:val="-15"/>
        </w:rPr>
        <w:t xml:space="preserve"> </w:t>
      </w:r>
      <w:r>
        <w:t>для</w:t>
      </w:r>
      <w:r>
        <w:rPr>
          <w:spacing w:val="-12"/>
        </w:rPr>
        <w:t xml:space="preserve"> </w:t>
      </w:r>
      <w:r>
        <w:t>фронта,</w:t>
      </w:r>
      <w:r>
        <w:rPr>
          <w:spacing w:val="-14"/>
        </w:rPr>
        <w:t xml:space="preserve"> </w:t>
      </w:r>
      <w:r>
        <w:t>все</w:t>
      </w:r>
      <w:r>
        <w:rPr>
          <w:spacing w:val="-13"/>
        </w:rPr>
        <w:t xml:space="preserve"> </w:t>
      </w:r>
      <w:r>
        <w:t>для</w:t>
      </w:r>
      <w:r>
        <w:rPr>
          <w:spacing w:val="-15"/>
        </w:rPr>
        <w:t xml:space="preserve"> </w:t>
      </w:r>
      <w:r>
        <w:t>победы!».</w:t>
      </w:r>
      <w:r>
        <w:rPr>
          <w:spacing w:val="-11"/>
        </w:rPr>
        <w:t xml:space="preserve"> </w:t>
      </w:r>
      <w:r>
        <w:t>Трудовой</w:t>
      </w:r>
      <w:r>
        <w:rPr>
          <w:spacing w:val="-15"/>
        </w:rPr>
        <w:t xml:space="preserve"> </w:t>
      </w:r>
      <w:r>
        <w:t>подвиг</w:t>
      </w:r>
      <w:r>
        <w:rPr>
          <w:spacing w:val="-14"/>
        </w:rPr>
        <w:t xml:space="preserve"> </w:t>
      </w:r>
      <w:r>
        <w:t>народа.</w:t>
      </w:r>
      <w:r>
        <w:rPr>
          <w:spacing w:val="-11"/>
        </w:rPr>
        <w:t xml:space="preserve"> </w:t>
      </w:r>
      <w:r>
        <w:t>Роль</w:t>
      </w:r>
      <w:r>
        <w:rPr>
          <w:spacing w:val="-15"/>
        </w:rPr>
        <w:t xml:space="preserve"> </w:t>
      </w:r>
      <w:r>
        <w:t>женщин</w:t>
      </w:r>
      <w:r>
        <w:rPr>
          <w:spacing w:val="29"/>
        </w:rPr>
        <w:t xml:space="preserve"> </w:t>
      </w:r>
      <w:r>
        <w:t>и</w:t>
      </w:r>
      <w:r>
        <w:rPr>
          <w:spacing w:val="-12"/>
        </w:rPr>
        <w:t xml:space="preserve"> </w:t>
      </w:r>
      <w:r>
        <w:t>подростков в</w:t>
      </w:r>
      <w:r>
        <w:rPr>
          <w:spacing w:val="40"/>
        </w:rPr>
        <w:t xml:space="preserve"> </w:t>
      </w:r>
      <w:r>
        <w:t>промышленном</w:t>
      </w:r>
      <w:r>
        <w:rPr>
          <w:spacing w:val="40"/>
        </w:rPr>
        <w:t xml:space="preserve"> </w:t>
      </w:r>
      <w:r>
        <w:t>и</w:t>
      </w:r>
      <w:r>
        <w:rPr>
          <w:spacing w:val="40"/>
        </w:rPr>
        <w:t xml:space="preserve"> </w:t>
      </w:r>
      <w:r>
        <w:t>сельскохозяйственном</w:t>
      </w:r>
      <w:r>
        <w:rPr>
          <w:spacing w:val="40"/>
        </w:rPr>
        <w:t xml:space="preserve"> </w:t>
      </w:r>
      <w:r>
        <w:t>производстве.</w:t>
      </w:r>
      <w:r>
        <w:rPr>
          <w:spacing w:val="40"/>
        </w:rPr>
        <w:t xml:space="preserve"> </w:t>
      </w:r>
      <w:r>
        <w:t>Самоотверженный</w:t>
      </w:r>
      <w:r>
        <w:rPr>
          <w:spacing w:val="40"/>
        </w:rPr>
        <w:t xml:space="preserve"> </w:t>
      </w:r>
      <w:r>
        <w:t>труд</w:t>
      </w:r>
      <w:r>
        <w:rPr>
          <w:spacing w:val="40"/>
        </w:rPr>
        <w:t xml:space="preserve"> </w:t>
      </w:r>
      <w:r>
        <w:t>ученых. Помощь</w:t>
      </w:r>
      <w:r>
        <w:rPr>
          <w:spacing w:val="-4"/>
        </w:rPr>
        <w:t xml:space="preserve"> </w:t>
      </w:r>
      <w:r>
        <w:t>населения</w:t>
      </w:r>
      <w:r>
        <w:rPr>
          <w:spacing w:val="-1"/>
        </w:rPr>
        <w:t xml:space="preserve"> </w:t>
      </w:r>
      <w:r>
        <w:t>фронту. Добровольные</w:t>
      </w:r>
      <w:r>
        <w:rPr>
          <w:spacing w:val="-6"/>
        </w:rPr>
        <w:t xml:space="preserve"> </w:t>
      </w:r>
      <w:r>
        <w:t>взносы</w:t>
      </w:r>
      <w:r>
        <w:rPr>
          <w:spacing w:val="40"/>
        </w:rPr>
        <w:t xml:space="preserve"> </w:t>
      </w:r>
      <w:r>
        <w:t>в фонд</w:t>
      </w:r>
      <w:r>
        <w:rPr>
          <w:spacing w:val="-7"/>
        </w:rPr>
        <w:t xml:space="preserve"> </w:t>
      </w:r>
      <w:r>
        <w:t>обороны. Помощь</w:t>
      </w:r>
      <w:r>
        <w:rPr>
          <w:spacing w:val="-4"/>
        </w:rPr>
        <w:t xml:space="preserve"> </w:t>
      </w:r>
      <w:r>
        <w:t>эвакуированным. Повседневность</w:t>
      </w:r>
      <w:r>
        <w:rPr>
          <w:spacing w:val="80"/>
          <w:w w:val="150"/>
        </w:rPr>
        <w:t xml:space="preserve"> </w:t>
      </w:r>
      <w:r>
        <w:t>военного</w:t>
      </w:r>
      <w:r>
        <w:rPr>
          <w:spacing w:val="80"/>
          <w:w w:val="150"/>
        </w:rPr>
        <w:t xml:space="preserve"> </w:t>
      </w:r>
      <w:r>
        <w:t>времени.</w:t>
      </w:r>
      <w:r>
        <w:rPr>
          <w:spacing w:val="80"/>
          <w:w w:val="150"/>
        </w:rPr>
        <w:t xml:space="preserve"> </w:t>
      </w:r>
      <w:r>
        <w:t>Фронтовая</w:t>
      </w:r>
      <w:r>
        <w:rPr>
          <w:spacing w:val="80"/>
          <w:w w:val="150"/>
        </w:rPr>
        <w:t xml:space="preserve"> </w:t>
      </w:r>
      <w:r>
        <w:t>повседневность.</w:t>
      </w:r>
      <w:r>
        <w:rPr>
          <w:spacing w:val="80"/>
          <w:w w:val="150"/>
        </w:rPr>
        <w:t xml:space="preserve"> </w:t>
      </w:r>
      <w:r>
        <w:t>Боевое</w:t>
      </w:r>
      <w:r>
        <w:rPr>
          <w:spacing w:val="80"/>
          <w:w w:val="150"/>
        </w:rPr>
        <w:t xml:space="preserve"> </w:t>
      </w:r>
      <w:r>
        <w:t>братство.</w:t>
      </w:r>
    </w:p>
    <w:p w:rsidR="00320900" w:rsidRDefault="0005617F">
      <w:pPr>
        <w:pStyle w:val="a3"/>
        <w:spacing w:before="1" w:line="360" w:lineRule="auto"/>
        <w:ind w:left="0" w:right="689" w:firstLine="0"/>
        <w:jc w:val="right"/>
      </w:pPr>
      <w:r>
        <w:t>Женщины на</w:t>
      </w:r>
      <w:r>
        <w:rPr>
          <w:spacing w:val="-2"/>
        </w:rPr>
        <w:t xml:space="preserve"> </w:t>
      </w:r>
      <w:r>
        <w:t>войне. Письма</w:t>
      </w:r>
      <w:r>
        <w:rPr>
          <w:spacing w:val="-2"/>
        </w:rPr>
        <w:t xml:space="preserve"> </w:t>
      </w:r>
      <w:r>
        <w:t>с фронта и на фронт. Повседневность</w:t>
      </w:r>
      <w:r>
        <w:rPr>
          <w:spacing w:val="40"/>
        </w:rPr>
        <w:t xml:space="preserve"> </w:t>
      </w:r>
      <w:r>
        <w:t>в советском тылу. Военная дисциплина на</w:t>
      </w:r>
      <w:r>
        <w:rPr>
          <w:spacing w:val="3"/>
        </w:rPr>
        <w:t xml:space="preserve"> </w:t>
      </w:r>
      <w:r>
        <w:t>производстве.</w:t>
      </w:r>
      <w:r>
        <w:rPr>
          <w:spacing w:val="5"/>
        </w:rPr>
        <w:t xml:space="preserve"> </w:t>
      </w:r>
      <w:r>
        <w:t>Карточная</w:t>
      </w:r>
      <w:r>
        <w:rPr>
          <w:spacing w:val="3"/>
        </w:rPr>
        <w:t xml:space="preserve"> </w:t>
      </w:r>
      <w:r>
        <w:t>система</w:t>
      </w:r>
      <w:r>
        <w:rPr>
          <w:spacing w:val="70"/>
        </w:rPr>
        <w:t xml:space="preserve"> </w:t>
      </w:r>
      <w:r>
        <w:t>и</w:t>
      </w:r>
      <w:r>
        <w:rPr>
          <w:spacing w:val="5"/>
        </w:rPr>
        <w:t xml:space="preserve"> </w:t>
      </w:r>
      <w:r>
        <w:t>нормы</w:t>
      </w:r>
      <w:r>
        <w:rPr>
          <w:spacing w:val="4"/>
        </w:rPr>
        <w:t xml:space="preserve"> </w:t>
      </w:r>
      <w:r>
        <w:t>снабжения</w:t>
      </w:r>
      <w:r>
        <w:rPr>
          <w:spacing w:val="3"/>
        </w:rPr>
        <w:t xml:space="preserve"> </w:t>
      </w:r>
      <w:r>
        <w:t>в</w:t>
      </w:r>
      <w:r>
        <w:rPr>
          <w:spacing w:val="4"/>
        </w:rPr>
        <w:t xml:space="preserve"> </w:t>
      </w:r>
      <w:r>
        <w:t>городах.</w:t>
      </w:r>
      <w:r>
        <w:rPr>
          <w:spacing w:val="10"/>
        </w:rPr>
        <w:t xml:space="preserve"> </w:t>
      </w:r>
      <w:r>
        <w:t>Положение</w:t>
      </w:r>
      <w:r>
        <w:rPr>
          <w:spacing w:val="-2"/>
        </w:rPr>
        <w:t xml:space="preserve"> </w:t>
      </w:r>
      <w:r>
        <w:rPr>
          <w:spacing w:val="-10"/>
        </w:rPr>
        <w:t>в</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20900" w:rsidRDefault="0005617F">
      <w:pPr>
        <w:pStyle w:val="a3"/>
        <w:spacing w:line="360" w:lineRule="auto"/>
        <w:ind w:right="679"/>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Фронтовые корреспонденты. Выступления фронтовых концертных бригад. Песенное творчество и фольклор. Кино военных</w:t>
      </w:r>
      <w:r>
        <w:rPr>
          <w:spacing w:val="-1"/>
        </w:rPr>
        <w:t xml:space="preserve"> </w:t>
      </w:r>
      <w:r>
        <w:t>лет. Государство и Церковь</w:t>
      </w:r>
      <w:r>
        <w:rPr>
          <w:spacing w:val="-1"/>
        </w:rPr>
        <w:t xml:space="preserve"> </w:t>
      </w:r>
      <w:r>
        <w:t>в годы войны. Избрание на патриарший</w:t>
      </w:r>
      <w:r>
        <w:rPr>
          <w:spacing w:val="-14"/>
        </w:rPr>
        <w:t xml:space="preserve"> </w:t>
      </w:r>
      <w:r>
        <w:t>престол</w:t>
      </w:r>
      <w:r>
        <w:rPr>
          <w:spacing w:val="-10"/>
        </w:rPr>
        <w:t xml:space="preserve"> </w:t>
      </w:r>
      <w:r>
        <w:t>митрополита</w:t>
      </w:r>
      <w:r>
        <w:rPr>
          <w:spacing w:val="-15"/>
        </w:rPr>
        <w:t xml:space="preserve"> </w:t>
      </w:r>
      <w:r>
        <w:t>Сергия</w:t>
      </w:r>
      <w:r>
        <w:rPr>
          <w:spacing w:val="-15"/>
        </w:rPr>
        <w:t xml:space="preserve"> </w:t>
      </w:r>
      <w:r>
        <w:t>(Страгородского)</w:t>
      </w:r>
      <w:r>
        <w:rPr>
          <w:spacing w:val="-14"/>
        </w:rPr>
        <w:t xml:space="preserve"> </w:t>
      </w:r>
      <w:r>
        <w:t>в</w:t>
      </w:r>
      <w:r>
        <w:rPr>
          <w:spacing w:val="-14"/>
        </w:rPr>
        <w:t xml:space="preserve"> </w:t>
      </w:r>
      <w:r>
        <w:t>1943 г.</w:t>
      </w:r>
      <w:r>
        <w:rPr>
          <w:spacing w:val="-9"/>
        </w:rPr>
        <w:t xml:space="preserve"> </w:t>
      </w:r>
      <w:r>
        <w:t>Патриотическое</w:t>
      </w:r>
      <w:r>
        <w:rPr>
          <w:spacing w:val="-12"/>
        </w:rPr>
        <w:t xml:space="preserve"> </w:t>
      </w:r>
      <w:r>
        <w:t>служение представителей религиозных конфессий. Культурные и научные связи</w:t>
      </w:r>
      <w:r>
        <w:rPr>
          <w:spacing w:val="40"/>
        </w:rPr>
        <w:t xml:space="preserve"> </w:t>
      </w:r>
      <w:r>
        <w:t>с союзниками.</w:t>
      </w:r>
    </w:p>
    <w:p w:rsidR="00320900" w:rsidRDefault="0005617F">
      <w:pPr>
        <w:pStyle w:val="a3"/>
        <w:spacing w:before="1" w:line="360" w:lineRule="auto"/>
        <w:ind w:right="677"/>
      </w:pPr>
      <w:r>
        <w:t>СССР и союзники. Проблема второго фронта. Ленд-лиз. Тегеранская конференция</w:t>
      </w:r>
      <w:r>
        <w:rPr>
          <w:spacing w:val="80"/>
          <w:w w:val="150"/>
        </w:rPr>
        <w:t xml:space="preserve"> </w:t>
      </w:r>
      <w:r>
        <w:t>1943 г. Французский авиационный полк «Нормандия–Неман»,</w:t>
      </w:r>
      <w:r>
        <w:rPr>
          <w:spacing w:val="40"/>
        </w:rPr>
        <w:t xml:space="preserve"> </w:t>
      </w:r>
      <w:r>
        <w:t>а также польские и чехословацкие воинские части на советско-германском фронте.</w:t>
      </w:r>
    </w:p>
    <w:p w:rsidR="00320900" w:rsidRDefault="0005617F">
      <w:pPr>
        <w:pStyle w:val="a3"/>
        <w:spacing w:line="364" w:lineRule="auto"/>
        <w:ind w:right="681"/>
      </w:pPr>
      <w:r>
        <w:t>Победа</w:t>
      </w:r>
      <w:r>
        <w:rPr>
          <w:spacing w:val="-8"/>
        </w:rPr>
        <w:t xml:space="preserve"> </w:t>
      </w:r>
      <w:r>
        <w:t>СССР</w:t>
      </w:r>
      <w:r>
        <w:rPr>
          <w:spacing w:val="-6"/>
        </w:rPr>
        <w:t xml:space="preserve"> </w:t>
      </w:r>
      <w:r>
        <w:t>в</w:t>
      </w:r>
      <w:r>
        <w:rPr>
          <w:spacing w:val="-10"/>
        </w:rPr>
        <w:t xml:space="preserve"> </w:t>
      </w:r>
      <w:r>
        <w:t>Великой</w:t>
      </w:r>
      <w:r>
        <w:rPr>
          <w:spacing w:val="-10"/>
        </w:rPr>
        <w:t xml:space="preserve"> </w:t>
      </w:r>
      <w:r>
        <w:t>Отечественной</w:t>
      </w:r>
      <w:r>
        <w:rPr>
          <w:spacing w:val="-11"/>
        </w:rPr>
        <w:t xml:space="preserve"> </w:t>
      </w:r>
      <w:r>
        <w:t>войне.</w:t>
      </w:r>
      <w:r>
        <w:rPr>
          <w:spacing w:val="-14"/>
        </w:rPr>
        <w:t xml:space="preserve"> </w:t>
      </w:r>
      <w:r>
        <w:t>Окончание</w:t>
      </w:r>
      <w:r>
        <w:rPr>
          <w:spacing w:val="-13"/>
        </w:rPr>
        <w:t xml:space="preserve"> </w:t>
      </w:r>
      <w:r>
        <w:t>Второй</w:t>
      </w:r>
      <w:r>
        <w:rPr>
          <w:spacing w:val="-11"/>
        </w:rPr>
        <w:t xml:space="preserve"> </w:t>
      </w:r>
      <w:r>
        <w:t>мировой</w:t>
      </w:r>
      <w:r>
        <w:rPr>
          <w:spacing w:val="-11"/>
        </w:rPr>
        <w:t xml:space="preserve"> </w:t>
      </w:r>
      <w:r>
        <w:t>войны</w:t>
      </w:r>
      <w:r>
        <w:rPr>
          <w:spacing w:val="-10"/>
        </w:rPr>
        <w:t xml:space="preserve"> </w:t>
      </w:r>
      <w:r>
        <w:t>(1944 – сентябрь 1945 г.).</w:t>
      </w:r>
    </w:p>
    <w:p w:rsidR="00320900" w:rsidRDefault="0005617F">
      <w:pPr>
        <w:pStyle w:val="a3"/>
        <w:spacing w:line="360" w:lineRule="auto"/>
        <w:ind w:right="683"/>
      </w:pPr>
      <w:r>
        <w:t>Завершение освобождения территории СССР. Освобождение Правобережной Украины и Крыма. Операция «Багратион»: наступление советских войск</w:t>
      </w:r>
      <w:r>
        <w:rPr>
          <w:spacing w:val="40"/>
        </w:rPr>
        <w:t xml:space="preserve"> </w:t>
      </w:r>
      <w:r>
        <w:t xml:space="preserve">в Белоруссии, освобождение </w:t>
      </w:r>
      <w:r>
        <w:rPr>
          <w:spacing w:val="-2"/>
        </w:rPr>
        <w:t>Прибалтики.</w:t>
      </w:r>
    </w:p>
    <w:p w:rsidR="00320900" w:rsidRDefault="0005617F">
      <w:pPr>
        <w:pStyle w:val="a3"/>
        <w:spacing w:line="360" w:lineRule="auto"/>
        <w:ind w:right="689"/>
      </w:pPr>
      <w:r>
        <w:t>Боевые</w:t>
      </w:r>
      <w:r>
        <w:rPr>
          <w:spacing w:val="-15"/>
        </w:rPr>
        <w:t xml:space="preserve"> </w:t>
      </w:r>
      <w:r>
        <w:t>действия</w:t>
      </w:r>
      <w:r>
        <w:rPr>
          <w:spacing w:val="-15"/>
        </w:rPr>
        <w:t xml:space="preserve"> </w:t>
      </w:r>
      <w:r>
        <w:t>в</w:t>
      </w:r>
      <w:r>
        <w:rPr>
          <w:spacing w:val="-15"/>
        </w:rPr>
        <w:t xml:space="preserve"> </w:t>
      </w:r>
      <w:r>
        <w:t>Восточной</w:t>
      </w:r>
      <w:r>
        <w:rPr>
          <w:spacing w:val="-15"/>
        </w:rPr>
        <w:t xml:space="preserve"> </w:t>
      </w:r>
      <w:r>
        <w:t>и</w:t>
      </w:r>
      <w:r>
        <w:rPr>
          <w:spacing w:val="-11"/>
        </w:rPr>
        <w:t xml:space="preserve"> </w:t>
      </w:r>
      <w:r>
        <w:t>Центральной</w:t>
      </w:r>
      <w:r>
        <w:rPr>
          <w:spacing w:val="-15"/>
        </w:rPr>
        <w:t xml:space="preserve"> </w:t>
      </w:r>
      <w:r>
        <w:t>Европе</w:t>
      </w:r>
      <w:r>
        <w:rPr>
          <w:spacing w:val="-12"/>
        </w:rPr>
        <w:t xml:space="preserve"> </w:t>
      </w:r>
      <w:r>
        <w:t>и</w:t>
      </w:r>
      <w:r>
        <w:rPr>
          <w:spacing w:val="-15"/>
        </w:rPr>
        <w:t xml:space="preserve"> </w:t>
      </w:r>
      <w:r>
        <w:t>освободительная</w:t>
      </w:r>
      <w:r>
        <w:rPr>
          <w:spacing w:val="-12"/>
        </w:rPr>
        <w:t xml:space="preserve"> </w:t>
      </w:r>
      <w:r>
        <w:t>миссия</w:t>
      </w:r>
      <w:r>
        <w:rPr>
          <w:spacing w:val="-12"/>
        </w:rPr>
        <w:t xml:space="preserve"> </w:t>
      </w:r>
      <w:r>
        <w:t>Красной Армии. Боевое содружество Красной Армии и войск стран Антигитлеровской коалиции. Встреча на Эльбе.</w:t>
      </w:r>
    </w:p>
    <w:p w:rsidR="00320900" w:rsidRDefault="0005617F">
      <w:pPr>
        <w:pStyle w:val="a3"/>
        <w:spacing w:line="362" w:lineRule="auto"/>
        <w:ind w:right="686"/>
      </w:pPr>
      <w:r>
        <w:t>Битва за Берлин и окончание войны в Европе. Висло-Одерская операция. Капитуляция Германии. Репатриация советских граждан в ходе войны</w:t>
      </w:r>
      <w:r>
        <w:rPr>
          <w:spacing w:val="40"/>
        </w:rPr>
        <w:t xml:space="preserve"> </w:t>
      </w:r>
      <w:r>
        <w:t>и после ее окончания.</w:t>
      </w:r>
    </w:p>
    <w:p w:rsidR="00320900" w:rsidRDefault="0005617F">
      <w:pPr>
        <w:pStyle w:val="a3"/>
        <w:tabs>
          <w:tab w:val="left" w:pos="1329"/>
          <w:tab w:val="left" w:pos="2317"/>
          <w:tab w:val="left" w:pos="2863"/>
          <w:tab w:val="left" w:pos="3261"/>
          <w:tab w:val="left" w:pos="3569"/>
          <w:tab w:val="left" w:pos="4816"/>
          <w:tab w:val="left" w:pos="4968"/>
          <w:tab w:val="left" w:pos="5847"/>
          <w:tab w:val="left" w:pos="6652"/>
          <w:tab w:val="left" w:pos="6811"/>
          <w:tab w:val="left" w:pos="7156"/>
          <w:tab w:val="left" w:pos="7625"/>
          <w:tab w:val="left" w:pos="8187"/>
          <w:tab w:val="left" w:pos="8733"/>
        </w:tabs>
        <w:spacing w:line="360" w:lineRule="auto"/>
        <w:ind w:right="673"/>
        <w:jc w:val="right"/>
      </w:pPr>
      <w:r>
        <w:t>Война</w:t>
      </w:r>
      <w:r>
        <w:rPr>
          <w:spacing w:val="-7"/>
        </w:rPr>
        <w:t xml:space="preserve"> </w:t>
      </w:r>
      <w:r>
        <w:t>и</w:t>
      </w:r>
      <w:r>
        <w:rPr>
          <w:spacing w:val="-10"/>
        </w:rPr>
        <w:t xml:space="preserve"> </w:t>
      </w:r>
      <w:r>
        <w:t>общество.</w:t>
      </w:r>
      <w:r>
        <w:rPr>
          <w:spacing w:val="-4"/>
        </w:rPr>
        <w:t xml:space="preserve"> </w:t>
      </w:r>
      <w:r>
        <w:t>Военно-экономическое</w:t>
      </w:r>
      <w:r>
        <w:rPr>
          <w:spacing w:val="-7"/>
        </w:rPr>
        <w:t xml:space="preserve"> </w:t>
      </w:r>
      <w:r>
        <w:t>превосходство</w:t>
      </w:r>
      <w:r>
        <w:rPr>
          <w:spacing w:val="-1"/>
        </w:rPr>
        <w:t xml:space="preserve"> </w:t>
      </w:r>
      <w:r>
        <w:t>СССР</w:t>
      </w:r>
      <w:r>
        <w:rPr>
          <w:spacing w:val="40"/>
        </w:rPr>
        <w:t xml:space="preserve"> </w:t>
      </w:r>
      <w:r>
        <w:t>над</w:t>
      </w:r>
      <w:r>
        <w:rPr>
          <w:spacing w:val="-8"/>
        </w:rPr>
        <w:t xml:space="preserve"> </w:t>
      </w:r>
      <w:r>
        <w:t>Германией</w:t>
      </w:r>
      <w:r>
        <w:rPr>
          <w:spacing w:val="-5"/>
        </w:rPr>
        <w:t xml:space="preserve"> </w:t>
      </w:r>
      <w:r>
        <w:t>в</w:t>
      </w:r>
      <w:r>
        <w:rPr>
          <w:spacing w:val="-4"/>
        </w:rPr>
        <w:t xml:space="preserve"> </w:t>
      </w:r>
      <w:r>
        <w:t>1944– 1945 гг.</w:t>
      </w:r>
      <w:r>
        <w:rPr>
          <w:spacing w:val="40"/>
        </w:rPr>
        <w:t xml:space="preserve"> </w:t>
      </w:r>
      <w:r>
        <w:t>Восстановление</w:t>
      </w:r>
      <w:r>
        <w:rPr>
          <w:spacing w:val="40"/>
        </w:rPr>
        <w:t xml:space="preserve"> </w:t>
      </w:r>
      <w:r>
        <w:t>хозяйства</w:t>
      </w:r>
      <w:r>
        <w:rPr>
          <w:spacing w:val="40"/>
        </w:rPr>
        <w:t xml:space="preserve"> </w:t>
      </w:r>
      <w:r>
        <w:t>в</w:t>
      </w:r>
      <w:r>
        <w:rPr>
          <w:spacing w:val="40"/>
        </w:rPr>
        <w:t xml:space="preserve"> </w:t>
      </w:r>
      <w:r>
        <w:t>освобожденных</w:t>
      </w:r>
      <w:r>
        <w:rPr>
          <w:spacing w:val="40"/>
        </w:rPr>
        <w:t xml:space="preserve"> </w:t>
      </w:r>
      <w:r>
        <w:t>районах.</w:t>
      </w:r>
      <w:r>
        <w:rPr>
          <w:spacing w:val="40"/>
        </w:rPr>
        <w:t xml:space="preserve"> </w:t>
      </w:r>
      <w:r>
        <w:t>Начало</w:t>
      </w:r>
      <w:r>
        <w:rPr>
          <w:spacing w:val="40"/>
        </w:rPr>
        <w:t xml:space="preserve"> </w:t>
      </w:r>
      <w:r>
        <w:t>советского</w:t>
      </w:r>
      <w:r>
        <w:rPr>
          <w:spacing w:val="40"/>
        </w:rPr>
        <w:t xml:space="preserve"> </w:t>
      </w:r>
      <w:r>
        <w:t xml:space="preserve">атомного </w:t>
      </w:r>
      <w:r>
        <w:rPr>
          <w:spacing w:val="-2"/>
        </w:rPr>
        <w:t>проекта.</w:t>
      </w:r>
      <w:r>
        <w:tab/>
      </w:r>
      <w:r>
        <w:rPr>
          <w:spacing w:val="-2"/>
        </w:rPr>
        <w:t>Реэвакуация</w:t>
      </w:r>
      <w:r>
        <w:tab/>
      </w:r>
      <w:r>
        <w:rPr>
          <w:spacing w:val="-10"/>
        </w:rPr>
        <w:t>и</w:t>
      </w:r>
      <w:r>
        <w:tab/>
      </w:r>
      <w:r>
        <w:rPr>
          <w:spacing w:val="-2"/>
        </w:rPr>
        <w:t>нормализация</w:t>
      </w:r>
      <w:r>
        <w:tab/>
      </w:r>
      <w:r>
        <w:tab/>
      </w:r>
      <w:r>
        <w:rPr>
          <w:spacing w:val="-2"/>
        </w:rPr>
        <w:t>повседневной</w:t>
      </w:r>
      <w:r>
        <w:tab/>
      </w:r>
      <w:r>
        <w:rPr>
          <w:spacing w:val="-2"/>
        </w:rPr>
        <w:t>жизни.</w:t>
      </w:r>
      <w:r>
        <w:tab/>
      </w:r>
      <w:r>
        <w:rPr>
          <w:spacing w:val="-2"/>
        </w:rPr>
        <w:t>ГУЛАГ.</w:t>
      </w:r>
      <w:r>
        <w:tab/>
      </w:r>
      <w:r>
        <w:rPr>
          <w:spacing w:val="-2"/>
        </w:rPr>
        <w:t xml:space="preserve">Депортации </w:t>
      </w:r>
      <w:r>
        <w:t>репрессированных</w:t>
      </w:r>
      <w:r>
        <w:rPr>
          <w:spacing w:val="-12"/>
        </w:rPr>
        <w:t xml:space="preserve"> </w:t>
      </w:r>
      <w:r>
        <w:t>народов.</w:t>
      </w:r>
      <w:r>
        <w:rPr>
          <w:spacing w:val="-9"/>
        </w:rPr>
        <w:t xml:space="preserve"> </w:t>
      </w:r>
      <w:r>
        <w:t>Взаимоотношения</w:t>
      </w:r>
      <w:r>
        <w:rPr>
          <w:spacing w:val="-15"/>
        </w:rPr>
        <w:t xml:space="preserve"> </w:t>
      </w:r>
      <w:r>
        <w:t>государства</w:t>
      </w:r>
      <w:r>
        <w:rPr>
          <w:spacing w:val="-8"/>
        </w:rPr>
        <w:t xml:space="preserve"> </w:t>
      </w:r>
      <w:r>
        <w:t>и</w:t>
      </w:r>
      <w:r>
        <w:rPr>
          <w:spacing w:val="-6"/>
        </w:rPr>
        <w:t xml:space="preserve"> </w:t>
      </w:r>
      <w:r>
        <w:t>Церкви.</w:t>
      </w:r>
      <w:r>
        <w:rPr>
          <w:spacing w:val="-9"/>
        </w:rPr>
        <w:t xml:space="preserve"> </w:t>
      </w:r>
      <w:r>
        <w:t>Поместный</w:t>
      </w:r>
      <w:r>
        <w:rPr>
          <w:spacing w:val="-6"/>
        </w:rPr>
        <w:t xml:space="preserve"> </w:t>
      </w:r>
      <w:r>
        <w:t>собор</w:t>
      </w:r>
      <w:r>
        <w:rPr>
          <w:spacing w:val="-7"/>
        </w:rPr>
        <w:t xml:space="preserve"> </w:t>
      </w:r>
      <w:r>
        <w:t xml:space="preserve">1945 г. </w:t>
      </w:r>
      <w:r>
        <w:rPr>
          <w:spacing w:val="-2"/>
        </w:rPr>
        <w:t>Антигитлеровская</w:t>
      </w:r>
      <w:r>
        <w:tab/>
      </w:r>
      <w:r>
        <w:rPr>
          <w:spacing w:val="-2"/>
        </w:rPr>
        <w:t>коалиция.</w:t>
      </w:r>
      <w:r>
        <w:tab/>
      </w:r>
      <w:r>
        <w:rPr>
          <w:spacing w:val="-2"/>
        </w:rPr>
        <w:t>Открытие</w:t>
      </w:r>
      <w:r>
        <w:tab/>
      </w:r>
      <w:r>
        <w:rPr>
          <w:spacing w:val="-2"/>
        </w:rPr>
        <w:t>второго</w:t>
      </w:r>
      <w:r>
        <w:tab/>
      </w:r>
      <w:r>
        <w:rPr>
          <w:spacing w:val="-2"/>
        </w:rPr>
        <w:t>фронта</w:t>
      </w:r>
      <w:r>
        <w:tab/>
      </w:r>
      <w:r>
        <w:tab/>
      </w:r>
      <w:r>
        <w:rPr>
          <w:spacing w:val="-10"/>
        </w:rPr>
        <w:t>в</w:t>
      </w:r>
      <w:r>
        <w:tab/>
      </w:r>
      <w:r>
        <w:rPr>
          <w:spacing w:val="-2"/>
        </w:rPr>
        <w:t>Европе.</w:t>
      </w:r>
      <w:r>
        <w:tab/>
      </w:r>
      <w:r>
        <w:rPr>
          <w:spacing w:val="-2"/>
        </w:rPr>
        <w:t xml:space="preserve">Ялтинская </w:t>
      </w:r>
      <w:r>
        <w:t>конференция</w:t>
      </w:r>
      <w:r>
        <w:rPr>
          <w:spacing w:val="80"/>
        </w:rPr>
        <w:t xml:space="preserve"> </w:t>
      </w:r>
      <w:r>
        <w:t>1945</w:t>
      </w:r>
      <w:r>
        <w:rPr>
          <w:spacing w:val="-2"/>
        </w:rPr>
        <w:t xml:space="preserve"> </w:t>
      </w:r>
      <w:r>
        <w:t>г.:</w:t>
      </w:r>
      <w:r>
        <w:rPr>
          <w:spacing w:val="80"/>
        </w:rPr>
        <w:t xml:space="preserve"> </w:t>
      </w:r>
      <w:r>
        <w:t>основные</w:t>
      </w:r>
      <w:r>
        <w:rPr>
          <w:spacing w:val="80"/>
        </w:rPr>
        <w:t xml:space="preserve"> </w:t>
      </w:r>
      <w:r>
        <w:t>решения</w:t>
      </w:r>
      <w:r>
        <w:rPr>
          <w:spacing w:val="80"/>
        </w:rPr>
        <w:t xml:space="preserve"> </w:t>
      </w:r>
      <w:r>
        <w:t>и</w:t>
      </w:r>
      <w:r>
        <w:rPr>
          <w:spacing w:val="80"/>
        </w:rPr>
        <w:t xml:space="preserve"> </w:t>
      </w:r>
      <w:r>
        <w:t>дискуссии.</w:t>
      </w:r>
      <w:r>
        <w:rPr>
          <w:spacing w:val="80"/>
        </w:rPr>
        <w:t xml:space="preserve"> </w:t>
      </w:r>
      <w:r>
        <w:t>Обязательство</w:t>
      </w:r>
      <w:r>
        <w:rPr>
          <w:spacing w:val="80"/>
        </w:rPr>
        <w:t xml:space="preserve"> </w:t>
      </w:r>
      <w:r>
        <w:t>Советского</w:t>
      </w:r>
      <w:r>
        <w:rPr>
          <w:spacing w:val="80"/>
        </w:rPr>
        <w:t xml:space="preserve"> </w:t>
      </w:r>
      <w:r>
        <w:t>Союза выступить</w:t>
      </w:r>
      <w:r>
        <w:rPr>
          <w:spacing w:val="80"/>
        </w:rPr>
        <w:t xml:space="preserve"> </w:t>
      </w:r>
      <w:r>
        <w:t>против</w:t>
      </w:r>
      <w:r>
        <w:rPr>
          <w:spacing w:val="80"/>
        </w:rPr>
        <w:t xml:space="preserve"> </w:t>
      </w:r>
      <w:r>
        <w:t>Японии.</w:t>
      </w:r>
      <w:r>
        <w:rPr>
          <w:spacing w:val="80"/>
        </w:rPr>
        <w:t xml:space="preserve"> </w:t>
      </w:r>
      <w:r>
        <w:t>Потсдамская</w:t>
      </w:r>
      <w:r>
        <w:rPr>
          <w:spacing w:val="80"/>
        </w:rPr>
        <w:t xml:space="preserve"> </w:t>
      </w:r>
      <w:r>
        <w:t>конференция.</w:t>
      </w:r>
      <w:r>
        <w:rPr>
          <w:spacing w:val="80"/>
        </w:rPr>
        <w:t xml:space="preserve"> </w:t>
      </w:r>
      <w:r>
        <w:t>Судьба</w:t>
      </w:r>
      <w:r>
        <w:rPr>
          <w:spacing w:val="80"/>
        </w:rPr>
        <w:t xml:space="preserve"> </w:t>
      </w:r>
      <w:r>
        <w:t>послевоенной</w:t>
      </w:r>
      <w:r>
        <w:rPr>
          <w:spacing w:val="80"/>
        </w:rPr>
        <w:t xml:space="preserve"> </w:t>
      </w:r>
      <w:r>
        <w:t>Германии. Политика</w:t>
      </w:r>
      <w:r>
        <w:rPr>
          <w:spacing w:val="-9"/>
        </w:rPr>
        <w:t xml:space="preserve"> </w:t>
      </w:r>
      <w:r>
        <w:t>денацификации,</w:t>
      </w:r>
      <w:r>
        <w:rPr>
          <w:spacing w:val="-9"/>
        </w:rPr>
        <w:t xml:space="preserve"> </w:t>
      </w:r>
      <w:r>
        <w:t>демилитаризации,</w:t>
      </w:r>
      <w:r>
        <w:rPr>
          <w:spacing w:val="-8"/>
        </w:rPr>
        <w:t xml:space="preserve"> </w:t>
      </w:r>
      <w:r>
        <w:t>демонополизации,</w:t>
      </w:r>
      <w:r>
        <w:rPr>
          <w:spacing w:val="-9"/>
        </w:rPr>
        <w:t xml:space="preserve"> </w:t>
      </w:r>
      <w:r>
        <w:t>демократизации</w:t>
      </w:r>
      <w:r>
        <w:rPr>
          <w:spacing w:val="-9"/>
        </w:rPr>
        <w:t xml:space="preserve"> </w:t>
      </w:r>
      <w:r>
        <w:t>(четыре</w:t>
      </w:r>
      <w:r>
        <w:rPr>
          <w:spacing w:val="-11"/>
        </w:rPr>
        <w:t xml:space="preserve"> </w:t>
      </w:r>
      <w:r>
        <w:rPr>
          <w:spacing w:val="-2"/>
        </w:rPr>
        <w:t>«Д»).</w:t>
      </w:r>
    </w:p>
    <w:p w:rsidR="00320900" w:rsidRDefault="0005617F">
      <w:pPr>
        <w:pStyle w:val="a3"/>
        <w:ind w:firstLine="0"/>
      </w:pPr>
      <w:r>
        <w:t>Решение</w:t>
      </w:r>
      <w:r>
        <w:rPr>
          <w:spacing w:val="-3"/>
        </w:rPr>
        <w:t xml:space="preserve"> </w:t>
      </w:r>
      <w:r>
        <w:t>проблемы</w:t>
      </w:r>
      <w:r>
        <w:rPr>
          <w:spacing w:val="-1"/>
        </w:rPr>
        <w:t xml:space="preserve"> </w:t>
      </w:r>
      <w:r>
        <w:rPr>
          <w:spacing w:val="-2"/>
        </w:rPr>
        <w:t>репараций.</w:t>
      </w:r>
    </w:p>
    <w:p w:rsidR="00320900" w:rsidRDefault="0005617F">
      <w:pPr>
        <w:pStyle w:val="a3"/>
        <w:spacing w:before="123" w:line="360" w:lineRule="auto"/>
        <w:ind w:right="684"/>
      </w:pPr>
      <w:r>
        <w:t>Советско-японская война 1945</w:t>
      </w:r>
      <w:r>
        <w:rPr>
          <w:spacing w:val="-3"/>
        </w:rPr>
        <w:t xml:space="preserve"> </w:t>
      </w:r>
      <w:r>
        <w:t>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Pr>
          <w:spacing w:val="40"/>
        </w:rPr>
        <w:t xml:space="preserve"> </w:t>
      </w:r>
      <w:r>
        <w:t>и их последствия.</w:t>
      </w:r>
    </w:p>
    <w:p w:rsidR="00320900" w:rsidRDefault="0005617F">
      <w:pPr>
        <w:pStyle w:val="a3"/>
        <w:spacing w:before="1" w:line="360" w:lineRule="auto"/>
        <w:ind w:right="677"/>
      </w:pPr>
      <w:r>
        <w:t>Создание ООН. Конференция в Сан-Франциско в июне 1945</w:t>
      </w:r>
      <w:r>
        <w:rPr>
          <w:spacing w:val="-3"/>
        </w:rPr>
        <w:t xml:space="preserve"> </w:t>
      </w:r>
      <w:r>
        <w:t>г. Устав ООН. Истоки холодной войны. Осуждение главных военных преступников. Нюрнбергский и Токийский судебные процессы.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Pr>
          <w:spacing w:val="40"/>
        </w:rPr>
        <w:t xml:space="preserve"> </w:t>
      </w:r>
      <w:r>
        <w:t>и Африки.</w:t>
      </w:r>
    </w:p>
    <w:p w:rsidR="00320900" w:rsidRDefault="0005617F">
      <w:pPr>
        <w:pStyle w:val="a3"/>
        <w:spacing w:before="1"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1941–1945</w:t>
      </w:r>
      <w:r>
        <w:rPr>
          <w:spacing w:val="-11"/>
        </w:rPr>
        <w:t xml:space="preserve"> </w:t>
      </w:r>
      <w:r>
        <w:t xml:space="preserve">гг. </w:t>
      </w:r>
      <w:r>
        <w:rPr>
          <w:spacing w:val="-2"/>
        </w:rPr>
        <w:t>Обобщение.</w:t>
      </w:r>
    </w:p>
    <w:p w:rsidR="00320900" w:rsidRDefault="0005617F">
      <w:pPr>
        <w:pStyle w:val="a3"/>
        <w:spacing w:line="362"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1"/>
        </w:rPr>
        <w:t xml:space="preserve"> </w:t>
      </w:r>
      <w:r>
        <w:t xml:space="preserve">классе. Всеобщая история. 1945–2022 гг. </w:t>
      </w:r>
      <w:r>
        <w:rPr>
          <w:spacing w:val="-2"/>
        </w:rPr>
        <w:t>Введение.</w:t>
      </w:r>
    </w:p>
    <w:p w:rsidR="00320900" w:rsidRDefault="0005617F">
      <w:pPr>
        <w:pStyle w:val="a3"/>
        <w:spacing w:line="360" w:lineRule="auto"/>
        <w:ind w:right="679"/>
      </w:pPr>
      <w:r>
        <w:t>Мир</w:t>
      </w:r>
      <w:r>
        <w:rPr>
          <w:spacing w:val="-1"/>
        </w:rPr>
        <w:t xml:space="preserve"> </w:t>
      </w:r>
      <w:r>
        <w:t>во</w:t>
      </w:r>
      <w:r>
        <w:rPr>
          <w:spacing w:val="-1"/>
        </w:rPr>
        <w:t xml:space="preserve"> </w:t>
      </w:r>
      <w:r>
        <w:t>второй половине</w:t>
      </w:r>
      <w:r>
        <w:rPr>
          <w:spacing w:val="-2"/>
        </w:rPr>
        <w:t xml:space="preserve"> </w:t>
      </w:r>
      <w:r>
        <w:t>ХХ –</w:t>
      </w:r>
      <w:r>
        <w:rPr>
          <w:spacing w:val="-1"/>
        </w:rPr>
        <w:t xml:space="preserve"> </w:t>
      </w:r>
      <w:r>
        <w:t>начале</w:t>
      </w:r>
      <w:r>
        <w:rPr>
          <w:spacing w:val="-2"/>
        </w:rPr>
        <w:t xml:space="preserve"> </w:t>
      </w:r>
      <w:r>
        <w:t>XXI</w:t>
      </w:r>
      <w:r>
        <w:rPr>
          <w:spacing w:val="-3"/>
        </w:rPr>
        <w:t xml:space="preserve"> </w:t>
      </w:r>
      <w:r>
        <w:t>в. Научно-технический прогресс. Переход</w:t>
      </w:r>
      <w:r>
        <w:rPr>
          <w:spacing w:val="-3"/>
        </w:rPr>
        <w:t xml:space="preserve"> </w:t>
      </w:r>
      <w:r>
        <w:t>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w:t>
      </w:r>
      <w:r>
        <w:rPr>
          <w:spacing w:val="-4"/>
        </w:rPr>
        <w:t xml:space="preserve"> </w:t>
      </w:r>
      <w:r>
        <w:t>гг. в СССР и странах Центральной</w:t>
      </w:r>
      <w:r>
        <w:rPr>
          <w:spacing w:val="40"/>
        </w:rPr>
        <w:t xml:space="preserve"> </w:t>
      </w:r>
      <w:r>
        <w:t>и Восточной Европы. Концепции нового миропорядка.</w:t>
      </w:r>
    </w:p>
    <w:p w:rsidR="00320900" w:rsidRDefault="0005617F">
      <w:pPr>
        <w:pStyle w:val="a3"/>
        <w:spacing w:line="274" w:lineRule="exact"/>
        <w:ind w:left="908" w:firstLine="0"/>
      </w:pPr>
      <w:r>
        <w:t>Страны</w:t>
      </w:r>
      <w:r>
        <w:rPr>
          <w:spacing w:val="-1"/>
        </w:rPr>
        <w:t xml:space="preserve"> </w:t>
      </w:r>
      <w:r>
        <w:t>Северной Америки и</w:t>
      </w:r>
      <w:r>
        <w:rPr>
          <w:spacing w:val="-5"/>
        </w:rPr>
        <w:t xml:space="preserve"> </w:t>
      </w:r>
      <w:r>
        <w:t>Европы во</w:t>
      </w:r>
      <w:r>
        <w:rPr>
          <w:spacing w:val="-2"/>
        </w:rPr>
        <w:t xml:space="preserve"> </w:t>
      </w:r>
      <w:r>
        <w:t>второй</w:t>
      </w:r>
      <w:r>
        <w:rPr>
          <w:spacing w:val="-5"/>
        </w:rPr>
        <w:t xml:space="preserve"> </w:t>
      </w:r>
      <w:r>
        <w:t>половине</w:t>
      </w:r>
      <w:r>
        <w:rPr>
          <w:spacing w:val="-2"/>
        </w:rPr>
        <w:t xml:space="preserve"> </w:t>
      </w:r>
      <w:r>
        <w:t>ХХ</w:t>
      </w:r>
      <w:r>
        <w:rPr>
          <w:spacing w:val="6"/>
        </w:rPr>
        <w:t xml:space="preserve"> </w:t>
      </w:r>
      <w:r>
        <w:t>–</w:t>
      </w:r>
      <w:r>
        <w:rPr>
          <w:spacing w:val="-6"/>
        </w:rPr>
        <w:t xml:space="preserve"> </w:t>
      </w:r>
      <w:r>
        <w:t>начале</w:t>
      </w:r>
      <w:r>
        <w:rPr>
          <w:spacing w:val="-2"/>
        </w:rPr>
        <w:t xml:space="preserve"> </w:t>
      </w:r>
      <w:r>
        <w:t>XXI</w:t>
      </w:r>
      <w:r>
        <w:rPr>
          <w:spacing w:val="-3"/>
        </w:rPr>
        <w:t xml:space="preserve"> </w:t>
      </w:r>
      <w:r>
        <w:rPr>
          <w:spacing w:val="-5"/>
        </w:rPr>
        <w:t>в.</w:t>
      </w:r>
    </w:p>
    <w:p w:rsidR="00320900" w:rsidRDefault="0005617F">
      <w:pPr>
        <w:pStyle w:val="a3"/>
        <w:spacing w:before="133" w:line="360" w:lineRule="auto"/>
        <w:ind w:right="679"/>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20900" w:rsidRDefault="0005617F">
      <w:pPr>
        <w:pStyle w:val="a3"/>
        <w:spacing w:line="360" w:lineRule="auto"/>
        <w:ind w:right="684"/>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Pr>
          <w:spacing w:val="40"/>
        </w:rPr>
        <w:t xml:space="preserve"> </w:t>
      </w:r>
      <w:r>
        <w:t>во Вьетнаме). Внешняя политика США во второй половине ХХ – начале XXI в. Развитие отношений с СССР, Российской Федерацией.</w:t>
      </w:r>
    </w:p>
    <w:p w:rsidR="00320900" w:rsidRDefault="0005617F">
      <w:pPr>
        <w:pStyle w:val="a3"/>
        <w:spacing w:before="1" w:line="360" w:lineRule="auto"/>
        <w:ind w:right="676"/>
      </w:pPr>
      <w:r>
        <w:t>Страны Западной Европы. Экономическая и политическая ситуация в первые послевоенные</w:t>
      </w:r>
      <w:r>
        <w:rPr>
          <w:spacing w:val="-15"/>
        </w:rPr>
        <w:t xml:space="preserve"> </w:t>
      </w:r>
      <w:r>
        <w:t>годы.</w:t>
      </w:r>
      <w:r>
        <w:rPr>
          <w:spacing w:val="-15"/>
        </w:rPr>
        <w:t xml:space="preserve"> </w:t>
      </w:r>
      <w:r>
        <w:t>Научно-техническая</w:t>
      </w:r>
      <w:r>
        <w:rPr>
          <w:spacing w:val="-15"/>
        </w:rPr>
        <w:t xml:space="preserve"> </w:t>
      </w:r>
      <w:r>
        <w:t>революция.</w:t>
      </w:r>
      <w:r>
        <w:rPr>
          <w:spacing w:val="-15"/>
        </w:rPr>
        <w:t xml:space="preserve"> </w:t>
      </w:r>
      <w:r>
        <w:t>Становление</w:t>
      </w:r>
      <w:r>
        <w:rPr>
          <w:spacing w:val="-15"/>
        </w:rPr>
        <w:t xml:space="preserve"> </w:t>
      </w:r>
      <w:r>
        <w:t>социально</w:t>
      </w:r>
      <w:r>
        <w:rPr>
          <w:spacing w:val="-15"/>
        </w:rPr>
        <w:t xml:space="preserve"> </w:t>
      </w:r>
      <w:r>
        <w:t>ориентированной рыночной экономики. Германское «экономическое чудо». Установление V республики во Франции. Лейбористы и консерваторы</w:t>
      </w:r>
      <w:r>
        <w:rPr>
          <w:spacing w:val="40"/>
        </w:rPr>
        <w:t xml:space="preserve"> </w:t>
      </w:r>
      <w:r>
        <w:t>в Великобритании. Политические системы и лидеры европейских</w:t>
      </w:r>
      <w:r>
        <w:rPr>
          <w:spacing w:val="-15"/>
        </w:rPr>
        <w:t xml:space="preserve"> </w:t>
      </w:r>
      <w:r>
        <w:t>стран</w:t>
      </w:r>
      <w:r>
        <w:rPr>
          <w:spacing w:val="-15"/>
        </w:rPr>
        <w:t xml:space="preserve"> </w:t>
      </w:r>
      <w:r>
        <w:t>во</w:t>
      </w:r>
      <w:r>
        <w:rPr>
          <w:spacing w:val="-14"/>
        </w:rPr>
        <w:t xml:space="preserve"> </w:t>
      </w:r>
      <w:r>
        <w:t>второй</w:t>
      </w:r>
      <w:r>
        <w:rPr>
          <w:spacing w:val="-15"/>
        </w:rPr>
        <w:t xml:space="preserve"> </w:t>
      </w:r>
      <w:r>
        <w:t>половине</w:t>
      </w:r>
      <w:r>
        <w:rPr>
          <w:spacing w:val="-15"/>
        </w:rPr>
        <w:t xml:space="preserve"> </w:t>
      </w:r>
      <w:r>
        <w:t>ХХ</w:t>
      </w:r>
      <w:r>
        <w:rPr>
          <w:spacing w:val="-11"/>
        </w:rPr>
        <w:t xml:space="preserve"> </w:t>
      </w:r>
      <w:r>
        <w:t>–</w:t>
      </w:r>
      <w:r>
        <w:rPr>
          <w:spacing w:val="-15"/>
        </w:rPr>
        <w:t xml:space="preserve"> </w:t>
      </w:r>
      <w:r>
        <w:t>начале</w:t>
      </w:r>
      <w:r>
        <w:rPr>
          <w:spacing w:val="-11"/>
        </w:rPr>
        <w:t xml:space="preserve"> </w:t>
      </w:r>
      <w:r>
        <w:t>XXI</w:t>
      </w:r>
      <w:r>
        <w:rPr>
          <w:spacing w:val="-5"/>
        </w:rPr>
        <w:t xml:space="preserve"> </w:t>
      </w:r>
      <w:r>
        <w:t>в.</w:t>
      </w:r>
      <w:r>
        <w:rPr>
          <w:spacing w:val="-13"/>
        </w:rPr>
        <w:t xml:space="preserve"> </w:t>
      </w:r>
      <w:r>
        <w:t>«Скандинавская</w:t>
      </w:r>
      <w:r>
        <w:rPr>
          <w:spacing w:val="-11"/>
        </w:rPr>
        <w:t xml:space="preserve"> </w:t>
      </w:r>
      <w:r>
        <w:t>модель»</w:t>
      </w:r>
      <w:r>
        <w:rPr>
          <w:spacing w:val="-15"/>
        </w:rPr>
        <w:t xml:space="preserve"> </w:t>
      </w:r>
      <w:r>
        <w:t>социально- экономического развития. «Бурные шестидесятые». Падение диктатур в Греции, Португалии, Испании.</w:t>
      </w:r>
      <w:r>
        <w:rPr>
          <w:spacing w:val="-8"/>
        </w:rPr>
        <w:t xml:space="preserve"> </w:t>
      </w:r>
      <w:r>
        <w:t>Экономические</w:t>
      </w:r>
      <w:r>
        <w:rPr>
          <w:spacing w:val="-12"/>
        </w:rPr>
        <w:t xml:space="preserve"> </w:t>
      </w:r>
      <w:r>
        <w:t>кризисы</w:t>
      </w:r>
      <w:r>
        <w:rPr>
          <w:spacing w:val="-9"/>
        </w:rPr>
        <w:t xml:space="preserve"> </w:t>
      </w:r>
      <w:r>
        <w:t>1970-х</w:t>
      </w:r>
      <w:r>
        <w:rPr>
          <w:spacing w:val="-11"/>
        </w:rPr>
        <w:t xml:space="preserve"> </w:t>
      </w:r>
      <w:r>
        <w:t>–</w:t>
      </w:r>
      <w:r>
        <w:rPr>
          <w:spacing w:val="-10"/>
        </w:rPr>
        <w:t xml:space="preserve"> </w:t>
      </w:r>
      <w:r>
        <w:t>начала</w:t>
      </w:r>
      <w:r>
        <w:rPr>
          <w:spacing w:val="-7"/>
        </w:rPr>
        <w:t xml:space="preserve"> </w:t>
      </w:r>
      <w:r>
        <w:t>1980-х</w:t>
      </w:r>
      <w:r>
        <w:rPr>
          <w:spacing w:val="-6"/>
        </w:rPr>
        <w:t xml:space="preserve"> </w:t>
      </w:r>
      <w:r>
        <w:t>гг.</w:t>
      </w:r>
      <w:r>
        <w:rPr>
          <w:spacing w:val="-8"/>
        </w:rPr>
        <w:t xml:space="preserve"> </w:t>
      </w:r>
      <w:r>
        <w:t>Неоконсерватизм.</w:t>
      </w:r>
      <w:r>
        <w:rPr>
          <w:spacing w:val="-8"/>
        </w:rPr>
        <w:t xml:space="preserve"> </w:t>
      </w:r>
      <w:r>
        <w:t>Предпосылки</w:t>
      </w:r>
      <w:r>
        <w:rPr>
          <w:spacing w:val="-10"/>
        </w:rPr>
        <w:t xml:space="preserve"> </w:t>
      </w:r>
      <w:r>
        <w:t>и этапы европейской интеграции. Европейский союз (структура, формы экономического и политического сотрудничества, эволюция).</w:t>
      </w:r>
    </w:p>
    <w:p w:rsidR="00320900" w:rsidRDefault="0005617F">
      <w:pPr>
        <w:pStyle w:val="a3"/>
        <w:spacing w:line="360" w:lineRule="auto"/>
        <w:ind w:right="680"/>
      </w:pPr>
      <w:r>
        <w:t>Страны Центральной и Восточной Европы во второй половине ХХ – начале XXI в. Революции второй половины 1940-х</w:t>
      </w:r>
      <w:r>
        <w:rPr>
          <w:spacing w:val="-4"/>
        </w:rPr>
        <w:t xml:space="preserve"> </w:t>
      </w:r>
      <w:r>
        <w:t>гг. и установление коммунистических режимов. Достижения и проблемы социалистического развития в 1950-е</w:t>
      </w:r>
      <w:r>
        <w:rPr>
          <w:spacing w:val="-6"/>
        </w:rPr>
        <w:t xml:space="preserve"> </w:t>
      </w:r>
      <w:r>
        <w:t>гг. Выступления в ГДР (1953),</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w:t>
      </w:r>
      <w:r>
        <w:rPr>
          <w:spacing w:val="-15"/>
        </w:rPr>
        <w:t xml:space="preserve"> </w:t>
      </w:r>
      <w:r>
        <w:t>в</w:t>
      </w:r>
      <w:r>
        <w:rPr>
          <w:spacing w:val="-12"/>
        </w:rPr>
        <w:t xml:space="preserve"> </w:t>
      </w:r>
      <w:r>
        <w:t>СССР</w:t>
      </w:r>
      <w:r>
        <w:rPr>
          <w:spacing w:val="-15"/>
        </w:rPr>
        <w:t xml:space="preserve"> </w:t>
      </w:r>
      <w:r>
        <w:t>и</w:t>
      </w:r>
      <w:r>
        <w:rPr>
          <w:spacing w:val="-15"/>
        </w:rPr>
        <w:t xml:space="preserve"> </w:t>
      </w:r>
      <w:r>
        <w:t>страны</w:t>
      </w:r>
      <w:r>
        <w:rPr>
          <w:spacing w:val="-15"/>
        </w:rPr>
        <w:t xml:space="preserve"> </w:t>
      </w:r>
      <w:r>
        <w:t>восточного</w:t>
      </w:r>
      <w:r>
        <w:rPr>
          <w:spacing w:val="-12"/>
        </w:rPr>
        <w:t xml:space="preserve"> </w:t>
      </w:r>
      <w:r>
        <w:t>блока.</w:t>
      </w:r>
      <w:r>
        <w:rPr>
          <w:spacing w:val="-10"/>
        </w:rPr>
        <w:t xml:space="preserve"> </w:t>
      </w:r>
      <w:r>
        <w:t>События</w:t>
      </w:r>
      <w:r>
        <w:rPr>
          <w:spacing w:val="-15"/>
        </w:rPr>
        <w:t xml:space="preserve"> </w:t>
      </w:r>
      <w:r>
        <w:t>1989–1991</w:t>
      </w:r>
      <w:r>
        <w:rPr>
          <w:spacing w:val="-6"/>
        </w:rPr>
        <w:t xml:space="preserve"> </w:t>
      </w:r>
      <w:r>
        <w:t>гг.</w:t>
      </w:r>
      <w:r>
        <w:rPr>
          <w:spacing w:val="-14"/>
        </w:rPr>
        <w:t xml:space="preserve"> </w:t>
      </w:r>
      <w:r>
        <w:t>в</w:t>
      </w:r>
      <w:r>
        <w:rPr>
          <w:spacing w:val="-15"/>
        </w:rPr>
        <w:t xml:space="preserve"> </w:t>
      </w:r>
      <w:r>
        <w:t>странах</w:t>
      </w:r>
      <w:r>
        <w:rPr>
          <w:spacing w:val="-15"/>
        </w:rPr>
        <w:t xml:space="preserve"> </w:t>
      </w:r>
      <w:r>
        <w:t>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20900" w:rsidRDefault="0005617F">
      <w:pPr>
        <w:pStyle w:val="a3"/>
        <w:spacing w:before="1" w:line="360" w:lineRule="auto"/>
        <w:ind w:right="688"/>
      </w:pPr>
      <w:r>
        <w:t>Страны Азии, Африки во второй половине ХХ – начале XXI</w:t>
      </w:r>
      <w:r>
        <w:rPr>
          <w:spacing w:val="-2"/>
        </w:rPr>
        <w:t xml:space="preserve"> </w:t>
      </w:r>
      <w:r>
        <w:t xml:space="preserve">в.: проблемы и пути </w:t>
      </w:r>
      <w:r>
        <w:rPr>
          <w:spacing w:val="-2"/>
        </w:rPr>
        <w:t>модернизации.</w:t>
      </w:r>
    </w:p>
    <w:p w:rsidR="00320900" w:rsidRDefault="0005617F">
      <w:pPr>
        <w:pStyle w:val="a3"/>
        <w:spacing w:line="360" w:lineRule="auto"/>
        <w:ind w:right="678"/>
      </w:pPr>
      <w:r>
        <w:t>Страны Восточной, Юго-Восточной и Южной Азии. Освободительная борьба</w:t>
      </w:r>
      <w:r>
        <w:rPr>
          <w:spacing w:val="40"/>
        </w:rPr>
        <w:t xml:space="preserve"> </w:t>
      </w:r>
      <w: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w:t>
      </w:r>
      <w:r>
        <w:rPr>
          <w:spacing w:val="-4"/>
        </w:rPr>
        <w:t xml:space="preserve"> </w:t>
      </w:r>
      <w:r>
        <w:t>гг. и их роль в модернизации страны, современное развитие и международный статус Китая. Разделение Вьетнама</w:t>
      </w:r>
      <w:r>
        <w:rPr>
          <w:spacing w:val="40"/>
        </w:rPr>
        <w:t xml:space="preserve"> </w:t>
      </w:r>
      <w:r>
        <w:t>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320900" w:rsidRDefault="0005617F">
      <w:pPr>
        <w:pStyle w:val="a3"/>
        <w:spacing w:line="362" w:lineRule="auto"/>
        <w:ind w:right="684"/>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320900" w:rsidRDefault="0005617F">
      <w:pPr>
        <w:pStyle w:val="a3"/>
        <w:spacing w:line="360" w:lineRule="auto"/>
        <w:ind w:right="682"/>
      </w:pPr>
      <w:r>
        <w:t>Страны</w:t>
      </w:r>
      <w:r>
        <w:rPr>
          <w:spacing w:val="-14"/>
        </w:rPr>
        <w:t xml:space="preserve"> </w:t>
      </w:r>
      <w:r>
        <w:t>Ближнего</w:t>
      </w:r>
      <w:r>
        <w:rPr>
          <w:spacing w:val="-12"/>
        </w:rPr>
        <w:t xml:space="preserve"> </w:t>
      </w:r>
      <w:r>
        <w:t>Востока</w:t>
      </w:r>
      <w:r>
        <w:rPr>
          <w:spacing w:val="-14"/>
        </w:rPr>
        <w:t xml:space="preserve"> </w:t>
      </w:r>
      <w:r>
        <w:t>и</w:t>
      </w:r>
      <w:r>
        <w:rPr>
          <w:spacing w:val="-15"/>
        </w:rPr>
        <w:t xml:space="preserve"> </w:t>
      </w:r>
      <w:r>
        <w:t>Северной</w:t>
      </w:r>
      <w:r>
        <w:rPr>
          <w:spacing w:val="-12"/>
        </w:rPr>
        <w:t xml:space="preserve"> </w:t>
      </w:r>
      <w:r>
        <w:t>Африки.</w:t>
      </w:r>
      <w:r>
        <w:rPr>
          <w:spacing w:val="-15"/>
        </w:rPr>
        <w:t xml:space="preserve"> </w:t>
      </w:r>
      <w:r>
        <w:t>Турция:</w:t>
      </w:r>
      <w:r>
        <w:rPr>
          <w:spacing w:val="-12"/>
        </w:rPr>
        <w:t xml:space="preserve"> </w:t>
      </w:r>
      <w:r>
        <w:t>политическое</w:t>
      </w:r>
      <w:r>
        <w:rPr>
          <w:spacing w:val="-15"/>
        </w:rPr>
        <w:t xml:space="preserve"> </w:t>
      </w:r>
      <w:r>
        <w:t>развитие,</w:t>
      </w:r>
      <w:r>
        <w:rPr>
          <w:spacing w:val="-15"/>
        </w:rPr>
        <w:t xml:space="preserve"> </w:t>
      </w:r>
      <w:r>
        <w:t>процесс модернизации. Иран: реформы 1960–1970-х</w:t>
      </w:r>
      <w:r>
        <w:rPr>
          <w:spacing w:val="-6"/>
        </w:rPr>
        <w:t xml:space="preserve"> </w:t>
      </w:r>
      <w:r>
        <w:t>гг., исламская революция. Афганистан: смена политических режимов, роль внешних сил.</w:t>
      </w:r>
    </w:p>
    <w:p w:rsidR="00320900" w:rsidRDefault="0005617F">
      <w:pPr>
        <w:pStyle w:val="a3"/>
        <w:spacing w:line="360" w:lineRule="auto"/>
        <w:ind w:right="68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w:t>
      </w:r>
      <w:r>
        <w:rPr>
          <w:spacing w:val="-3"/>
        </w:rPr>
        <w:t xml:space="preserve"> </w:t>
      </w:r>
      <w:r>
        <w:t>гг. Гражданская война в Сирии.</w:t>
      </w:r>
    </w:p>
    <w:p w:rsidR="00320900" w:rsidRDefault="0005617F">
      <w:pPr>
        <w:pStyle w:val="a3"/>
        <w:spacing w:line="360" w:lineRule="auto"/>
        <w:ind w:right="687"/>
      </w:pPr>
      <w:r>
        <w:t>Страны Тропической и Южной Африки. Этапы провозглашения независимости («год Африки», 1970–1980-е</w:t>
      </w:r>
      <w:r>
        <w:rPr>
          <w:spacing w:val="-3"/>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Pr>
          <w:spacing w:val="40"/>
        </w:rPr>
        <w:t xml:space="preserve"> </w:t>
      </w:r>
      <w:r>
        <w:t>и этнические конфликты в Африке.</w:t>
      </w:r>
    </w:p>
    <w:p w:rsidR="00320900" w:rsidRDefault="0005617F">
      <w:pPr>
        <w:pStyle w:val="a3"/>
        <w:ind w:left="908" w:firstLine="0"/>
      </w:pPr>
      <w:r>
        <w:t>Страны</w:t>
      </w:r>
      <w:r>
        <w:rPr>
          <w:spacing w:val="-1"/>
        </w:rPr>
        <w:t xml:space="preserve"> </w:t>
      </w:r>
      <w:r>
        <w:t>Латинской</w:t>
      </w:r>
      <w:r>
        <w:rPr>
          <w:spacing w:val="-5"/>
        </w:rPr>
        <w:t xml:space="preserve"> </w:t>
      </w:r>
      <w:r>
        <w:t>Америки</w:t>
      </w:r>
      <w:r>
        <w:rPr>
          <w:spacing w:val="-1"/>
        </w:rPr>
        <w:t xml:space="preserve"> </w:t>
      </w:r>
      <w:r>
        <w:t>во</w:t>
      </w:r>
      <w:r>
        <w:rPr>
          <w:spacing w:val="-1"/>
        </w:rPr>
        <w:t xml:space="preserve"> </w:t>
      </w:r>
      <w:r>
        <w:t>второй</w:t>
      </w:r>
      <w:r>
        <w:rPr>
          <w:spacing w:val="-5"/>
        </w:rPr>
        <w:t xml:space="preserve"> </w:t>
      </w:r>
      <w:r>
        <w:t>половине</w:t>
      </w:r>
      <w:r>
        <w:rPr>
          <w:spacing w:val="-3"/>
        </w:rPr>
        <w:t xml:space="preserve"> </w:t>
      </w:r>
      <w:r>
        <w:t>ХХ</w:t>
      </w:r>
      <w:r>
        <w:rPr>
          <w:spacing w:val="5"/>
        </w:rPr>
        <w:t xml:space="preserve"> </w:t>
      </w:r>
      <w:r>
        <w:t>–</w:t>
      </w:r>
      <w:r>
        <w:rPr>
          <w:spacing w:val="-2"/>
        </w:rPr>
        <w:t xml:space="preserve"> </w:t>
      </w:r>
      <w:r>
        <w:t>начале</w:t>
      </w:r>
      <w:r>
        <w:rPr>
          <w:spacing w:val="-2"/>
        </w:rPr>
        <w:t xml:space="preserve"> </w:t>
      </w:r>
      <w:r>
        <w:t>XXI</w:t>
      </w:r>
      <w:r>
        <w:rPr>
          <w:spacing w:val="-3"/>
        </w:rPr>
        <w:t xml:space="preserve"> </w:t>
      </w:r>
      <w:r>
        <w:rPr>
          <w:spacing w:val="-5"/>
        </w:rPr>
        <w:t>в.</w:t>
      </w:r>
    </w:p>
    <w:p w:rsidR="00320900" w:rsidRDefault="0005617F">
      <w:pPr>
        <w:pStyle w:val="a3"/>
        <w:spacing w:before="130"/>
        <w:ind w:left="908" w:firstLine="0"/>
      </w:pPr>
      <w:r>
        <w:t>Положение</w:t>
      </w:r>
      <w:r>
        <w:rPr>
          <w:spacing w:val="70"/>
          <w:w w:val="150"/>
        </w:rPr>
        <w:t xml:space="preserve"> </w:t>
      </w:r>
      <w:r>
        <w:t>стран</w:t>
      </w:r>
      <w:r>
        <w:rPr>
          <w:spacing w:val="69"/>
          <w:w w:val="150"/>
        </w:rPr>
        <w:t xml:space="preserve"> </w:t>
      </w:r>
      <w:r>
        <w:t>Латинской</w:t>
      </w:r>
      <w:r>
        <w:rPr>
          <w:spacing w:val="70"/>
          <w:w w:val="150"/>
        </w:rPr>
        <w:t xml:space="preserve"> </w:t>
      </w:r>
      <w:r>
        <w:t>Америки</w:t>
      </w:r>
      <w:r>
        <w:rPr>
          <w:spacing w:val="74"/>
          <w:w w:val="150"/>
        </w:rPr>
        <w:t xml:space="preserve"> </w:t>
      </w:r>
      <w:r>
        <w:t>в</w:t>
      </w:r>
      <w:r>
        <w:rPr>
          <w:spacing w:val="70"/>
          <w:w w:val="150"/>
        </w:rPr>
        <w:t xml:space="preserve"> </w:t>
      </w:r>
      <w:r>
        <w:t>середине</w:t>
      </w:r>
      <w:r>
        <w:rPr>
          <w:spacing w:val="72"/>
          <w:w w:val="150"/>
        </w:rPr>
        <w:t xml:space="preserve"> </w:t>
      </w:r>
      <w:r>
        <w:t>ХХ</w:t>
      </w:r>
      <w:r>
        <w:rPr>
          <w:spacing w:val="6"/>
        </w:rPr>
        <w:t xml:space="preserve"> </w:t>
      </w:r>
      <w:r>
        <w:t>в.:</w:t>
      </w:r>
      <w:r>
        <w:rPr>
          <w:spacing w:val="69"/>
          <w:w w:val="150"/>
        </w:rPr>
        <w:t xml:space="preserve"> </w:t>
      </w:r>
      <w:r>
        <w:t>проблемы</w:t>
      </w:r>
      <w:r>
        <w:rPr>
          <w:spacing w:val="71"/>
          <w:w w:val="150"/>
        </w:rPr>
        <w:t xml:space="preserve"> </w:t>
      </w:r>
      <w:r>
        <w:rPr>
          <w:spacing w:val="-2"/>
        </w:rPr>
        <w:t>внутреннего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развития, влияние США. Аграрные реформы и импортозамещающая индустриализация. Национал-реформизм. Революция</w:t>
      </w:r>
      <w:r>
        <w:rPr>
          <w:spacing w:val="-7"/>
        </w:rPr>
        <w:t xml:space="preserve"> </w:t>
      </w:r>
      <w:r>
        <w:t>на Кубе. Диктатуры</w:t>
      </w:r>
      <w:r>
        <w:rPr>
          <w:spacing w:val="40"/>
        </w:rPr>
        <w:t xml:space="preserve"> </w:t>
      </w:r>
      <w:r>
        <w:t>и</w:t>
      </w:r>
      <w:r>
        <w:rPr>
          <w:spacing w:val="-1"/>
        </w:rPr>
        <w:t xml:space="preserve"> </w:t>
      </w:r>
      <w:r>
        <w:t>демократизация</w:t>
      </w:r>
      <w:r>
        <w:rPr>
          <w:spacing w:val="-2"/>
        </w:rPr>
        <w:t xml:space="preserve"> </w:t>
      </w:r>
      <w:r>
        <w:t>в странах</w:t>
      </w:r>
      <w:r>
        <w:rPr>
          <w:spacing w:val="-2"/>
        </w:rPr>
        <w:t xml:space="preserve"> </w:t>
      </w:r>
      <w:r>
        <w:t>Латинской Америки. Революции конца</w:t>
      </w:r>
      <w:r>
        <w:rPr>
          <w:spacing w:val="40"/>
        </w:rPr>
        <w:t xml:space="preserve"> </w:t>
      </w:r>
      <w:r>
        <w:t>1960-х – 1970-х</w:t>
      </w:r>
      <w:r>
        <w:rPr>
          <w:spacing w:val="-5"/>
        </w:rPr>
        <w:t xml:space="preserve"> </w:t>
      </w:r>
      <w:r>
        <w:t>гг. (Перу, Чили, Никарагуа). Правоавторитарные диктатуры. «Левый поворот» в конце ХХ – начале XXI в.</w:t>
      </w:r>
    </w:p>
    <w:p w:rsidR="00320900" w:rsidRDefault="0005617F">
      <w:pPr>
        <w:pStyle w:val="a3"/>
        <w:spacing w:before="1"/>
        <w:ind w:left="908" w:firstLine="0"/>
      </w:pPr>
      <w:r>
        <w:t>Международные</w:t>
      </w:r>
      <w:r>
        <w:rPr>
          <w:spacing w:val="-7"/>
        </w:rPr>
        <w:t xml:space="preserve"> </w:t>
      </w:r>
      <w:r>
        <w:t>отношения</w:t>
      </w:r>
      <w:r>
        <w:rPr>
          <w:spacing w:val="-5"/>
        </w:rPr>
        <w:t xml:space="preserve"> </w:t>
      </w:r>
      <w:r>
        <w:t>во второй</w:t>
      </w:r>
      <w:r>
        <w:rPr>
          <w:spacing w:val="-4"/>
        </w:rPr>
        <w:t xml:space="preserve"> </w:t>
      </w:r>
      <w:r>
        <w:t>половине</w:t>
      </w:r>
      <w:r>
        <w:rPr>
          <w:spacing w:val="-2"/>
        </w:rPr>
        <w:t xml:space="preserve"> </w:t>
      </w:r>
      <w:r>
        <w:t>ХХ</w:t>
      </w:r>
      <w:r>
        <w:rPr>
          <w:spacing w:val="5"/>
        </w:rPr>
        <w:t xml:space="preserve"> </w:t>
      </w:r>
      <w:r>
        <w:t>–</w:t>
      </w:r>
      <w:r>
        <w:rPr>
          <w:spacing w:val="-1"/>
        </w:rPr>
        <w:t xml:space="preserve"> </w:t>
      </w:r>
      <w:r>
        <w:t>начале</w:t>
      </w:r>
      <w:r>
        <w:rPr>
          <w:spacing w:val="-1"/>
        </w:rPr>
        <w:t xml:space="preserve"> </w:t>
      </w:r>
      <w:r>
        <w:t>XXI</w:t>
      </w:r>
      <w:r>
        <w:rPr>
          <w:spacing w:val="-2"/>
        </w:rPr>
        <w:t xml:space="preserve"> </w:t>
      </w:r>
      <w:r>
        <w:rPr>
          <w:spacing w:val="-5"/>
        </w:rPr>
        <w:t>в.</w:t>
      </w:r>
    </w:p>
    <w:p w:rsidR="00320900" w:rsidRDefault="0005617F">
      <w:pPr>
        <w:pStyle w:val="a3"/>
        <w:spacing w:before="137" w:line="360" w:lineRule="auto"/>
        <w:ind w:right="678"/>
      </w:pPr>
      <w:r>
        <w:t>Основные этапы развития международных отношений во второй половине 1940-х – 2020-х</w:t>
      </w:r>
      <w:r>
        <w:rPr>
          <w:spacing w:val="-3"/>
        </w:rPr>
        <w:t xml:space="preserve"> </w:t>
      </w:r>
      <w:r>
        <w:t>гг. Международные кризисы и региональные конфликты в годы холодной войны (Берлинский</w:t>
      </w:r>
      <w:r>
        <w:rPr>
          <w:spacing w:val="-15"/>
        </w:rPr>
        <w:t xml:space="preserve"> </w:t>
      </w:r>
      <w:r>
        <w:t>кризис,</w:t>
      </w:r>
      <w:r>
        <w:rPr>
          <w:spacing w:val="-14"/>
        </w:rPr>
        <w:t xml:space="preserve"> </w:t>
      </w:r>
      <w:r>
        <w:t>Корейская</w:t>
      </w:r>
      <w:r>
        <w:rPr>
          <w:spacing w:val="-12"/>
        </w:rPr>
        <w:t xml:space="preserve"> </w:t>
      </w:r>
      <w:r>
        <w:t>война,</w:t>
      </w:r>
      <w:r>
        <w:rPr>
          <w:spacing w:val="-14"/>
        </w:rPr>
        <w:t xml:space="preserve"> </w:t>
      </w:r>
      <w:r>
        <w:t>война</w:t>
      </w:r>
      <w:r>
        <w:rPr>
          <w:spacing w:val="-15"/>
        </w:rPr>
        <w:t xml:space="preserve"> </w:t>
      </w:r>
      <w:r>
        <w:t>в</w:t>
      </w:r>
      <w:r>
        <w:rPr>
          <w:spacing w:val="-15"/>
        </w:rPr>
        <w:t xml:space="preserve"> </w:t>
      </w:r>
      <w:r>
        <w:t>Индокитае,</w:t>
      </w:r>
      <w:r>
        <w:rPr>
          <w:spacing w:val="-10"/>
        </w:rPr>
        <w:t xml:space="preserve"> </w:t>
      </w:r>
      <w:r>
        <w:t>Суэцкий</w:t>
      </w:r>
      <w:r>
        <w:rPr>
          <w:spacing w:val="-11"/>
        </w:rPr>
        <w:t xml:space="preserve"> </w:t>
      </w:r>
      <w:r>
        <w:t>кризис,</w:t>
      </w:r>
      <w:r>
        <w:rPr>
          <w:spacing w:val="-10"/>
        </w:rPr>
        <w:t xml:space="preserve"> </w:t>
      </w:r>
      <w:r>
        <w:t>Кубинский</w:t>
      </w:r>
      <w:r>
        <w:rPr>
          <w:spacing w:val="-11"/>
        </w:rPr>
        <w:t xml:space="preserve"> </w:t>
      </w:r>
      <w:r>
        <w:t>кризис). Создание Движения неприсоединения. Гонка вооружений. Война во Вьетнаме.</w:t>
      </w:r>
    </w:p>
    <w:p w:rsidR="00320900" w:rsidRDefault="0005617F">
      <w:pPr>
        <w:pStyle w:val="a3"/>
        <w:spacing w:line="360" w:lineRule="auto"/>
        <w:ind w:right="676"/>
      </w:pPr>
      <w:r>
        <w:t>Разрядка международной напряженности в конце 1960-х – первой половине 1970-х</w:t>
      </w:r>
      <w:r>
        <w:rPr>
          <w:spacing w:val="-4"/>
        </w:rPr>
        <w:t xml:space="preserve"> </w:t>
      </w:r>
      <w:r>
        <w:t>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w:t>
      </w:r>
      <w:r>
        <w:rPr>
          <w:spacing w:val="-15"/>
        </w:rPr>
        <w:t xml:space="preserve"> </w:t>
      </w:r>
      <w:r>
        <w:t>стратегических</w:t>
      </w:r>
      <w:r>
        <w:rPr>
          <w:spacing w:val="-15"/>
        </w:rPr>
        <w:t xml:space="preserve"> </w:t>
      </w:r>
      <w:r>
        <w:t>вооружений</w:t>
      </w:r>
      <w:r>
        <w:rPr>
          <w:spacing w:val="-13"/>
        </w:rPr>
        <w:t xml:space="preserve"> </w:t>
      </w:r>
      <w:r>
        <w:t>(ОСВ).</w:t>
      </w:r>
      <w:r>
        <w:rPr>
          <w:spacing w:val="-10"/>
        </w:rPr>
        <w:t xml:space="preserve"> </w:t>
      </w:r>
      <w:r>
        <w:t>Совещание</w:t>
      </w:r>
      <w:r>
        <w:rPr>
          <w:spacing w:val="-15"/>
        </w:rPr>
        <w:t xml:space="preserve"> </w:t>
      </w:r>
      <w:r>
        <w:t>по</w:t>
      </w:r>
      <w:r>
        <w:rPr>
          <w:spacing w:val="-8"/>
        </w:rPr>
        <w:t xml:space="preserve"> </w:t>
      </w:r>
      <w:r>
        <w:t>безопасности</w:t>
      </w:r>
      <w:r>
        <w:rPr>
          <w:spacing w:val="-15"/>
        </w:rPr>
        <w:t xml:space="preserve"> </w:t>
      </w:r>
      <w:r>
        <w:t>и</w:t>
      </w:r>
      <w:r>
        <w:rPr>
          <w:spacing w:val="-15"/>
        </w:rPr>
        <w:t xml:space="preserve"> </w:t>
      </w:r>
      <w:r>
        <w:t>сотрудничеству в Европе (Хельсинки, 1975 г.).</w:t>
      </w:r>
    </w:p>
    <w:p w:rsidR="00320900" w:rsidRDefault="0005617F">
      <w:pPr>
        <w:pStyle w:val="a3"/>
        <w:spacing w:before="3" w:line="360" w:lineRule="auto"/>
        <w:ind w:right="68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15"/>
        </w:rPr>
        <w:t xml:space="preserve"> </w:t>
      </w:r>
      <w:r>
        <w:t>концепции</w:t>
      </w:r>
      <w:r>
        <w:rPr>
          <w:spacing w:val="-15"/>
        </w:rPr>
        <w:t xml:space="preserve"> </w:t>
      </w:r>
      <w:r>
        <w:t>«нового</w:t>
      </w:r>
      <w:r>
        <w:rPr>
          <w:spacing w:val="-15"/>
        </w:rPr>
        <w:t xml:space="preserve"> </w:t>
      </w:r>
      <w:r>
        <w:t>политического</w:t>
      </w:r>
      <w:r>
        <w:rPr>
          <w:spacing w:val="-11"/>
        </w:rPr>
        <w:t xml:space="preserve"> </w:t>
      </w:r>
      <w:r>
        <w:t>мышления»</w:t>
      </w:r>
      <w:r>
        <w:rPr>
          <w:spacing w:val="27"/>
        </w:rPr>
        <w:t xml:space="preserve"> </w:t>
      </w:r>
      <w:r>
        <w:t>в</w:t>
      </w:r>
      <w:r>
        <w:rPr>
          <w:spacing w:val="-14"/>
        </w:rPr>
        <w:t xml:space="preserve"> </w:t>
      </w:r>
      <w:r>
        <w:t>1980-х</w:t>
      </w:r>
      <w:r>
        <w:rPr>
          <w:spacing w:val="-5"/>
        </w:rPr>
        <w:t xml:space="preserve"> </w:t>
      </w:r>
      <w:r>
        <w:t>гг.</w:t>
      </w:r>
      <w:r>
        <w:rPr>
          <w:spacing w:val="-15"/>
        </w:rPr>
        <w:t xml:space="preserve"> </w:t>
      </w:r>
      <w:r>
        <w:t>Революции</w:t>
      </w:r>
      <w:r>
        <w:rPr>
          <w:spacing w:val="-15"/>
        </w:rPr>
        <w:t xml:space="preserve"> </w:t>
      </w:r>
      <w:r>
        <w:t>1989–1991</w:t>
      </w:r>
      <w:r>
        <w:rPr>
          <w:spacing w:val="-5"/>
        </w:rPr>
        <w:t xml:space="preserve"> </w:t>
      </w:r>
      <w:r>
        <w:t>гг. в странах Восточной Европы. Распад СССР</w:t>
      </w:r>
      <w:r>
        <w:rPr>
          <w:spacing w:val="40"/>
        </w:rPr>
        <w:t xml:space="preserve"> </w:t>
      </w:r>
      <w:r>
        <w:t>и восточного блока.</w:t>
      </w:r>
    </w:p>
    <w:p w:rsidR="00320900" w:rsidRDefault="0005617F">
      <w:pPr>
        <w:pStyle w:val="a3"/>
        <w:spacing w:line="360" w:lineRule="auto"/>
        <w:ind w:right="680"/>
      </w:pPr>
      <w:r>
        <w:t>Международные отношения в конце ХХ – начале XXI</w:t>
      </w:r>
      <w:r>
        <w:rPr>
          <w:spacing w:val="-1"/>
        </w:rPr>
        <w:t xml:space="preserve"> </w:t>
      </w:r>
      <w:r>
        <w:t>в. От биполярного</w:t>
      </w:r>
      <w:r>
        <w:rPr>
          <w:spacing w:val="40"/>
        </w:rPr>
        <w:t xml:space="preserve"> </w:t>
      </w:r>
      <w:r>
        <w:t>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320900" w:rsidRDefault="0005617F">
      <w:pPr>
        <w:pStyle w:val="a3"/>
        <w:spacing w:line="272" w:lineRule="exact"/>
        <w:ind w:left="908" w:firstLine="0"/>
      </w:pPr>
      <w:r>
        <w:t>Развитие</w:t>
      </w:r>
      <w:r>
        <w:rPr>
          <w:spacing w:val="-7"/>
        </w:rPr>
        <w:t xml:space="preserve"> </w:t>
      </w:r>
      <w:r>
        <w:t>науки и культуры во</w:t>
      </w:r>
      <w:r>
        <w:rPr>
          <w:spacing w:val="-1"/>
        </w:rPr>
        <w:t xml:space="preserve"> </w:t>
      </w:r>
      <w:r>
        <w:t>второй половине</w:t>
      </w:r>
      <w:r>
        <w:rPr>
          <w:spacing w:val="-7"/>
        </w:rPr>
        <w:t xml:space="preserve"> </w:t>
      </w:r>
      <w:r>
        <w:t>ХХ</w:t>
      </w:r>
      <w:r>
        <w:rPr>
          <w:spacing w:val="5"/>
        </w:rPr>
        <w:t xml:space="preserve"> </w:t>
      </w:r>
      <w:r>
        <w:t>–</w:t>
      </w:r>
      <w:r>
        <w:rPr>
          <w:spacing w:val="-5"/>
        </w:rPr>
        <w:t xml:space="preserve"> </w:t>
      </w:r>
      <w:r>
        <w:t>начале</w:t>
      </w:r>
      <w:r>
        <w:rPr>
          <w:spacing w:val="-2"/>
        </w:rPr>
        <w:t xml:space="preserve"> </w:t>
      </w:r>
      <w:r>
        <w:t>XXI</w:t>
      </w:r>
      <w:r>
        <w:rPr>
          <w:spacing w:val="2"/>
        </w:rPr>
        <w:t xml:space="preserve"> </w:t>
      </w:r>
      <w:r>
        <w:rPr>
          <w:spacing w:val="-5"/>
        </w:rPr>
        <w:t>в.</w:t>
      </w:r>
    </w:p>
    <w:p w:rsidR="00320900" w:rsidRDefault="0005617F">
      <w:pPr>
        <w:pStyle w:val="a3"/>
        <w:spacing w:before="142" w:line="360" w:lineRule="auto"/>
        <w:ind w:right="687"/>
      </w:pPr>
      <w:r>
        <w:t>Развитие</w:t>
      </w:r>
      <w:r>
        <w:rPr>
          <w:spacing w:val="-13"/>
        </w:rPr>
        <w:t xml:space="preserve"> </w:t>
      </w:r>
      <w:r>
        <w:t>науки</w:t>
      </w:r>
      <w:r>
        <w:rPr>
          <w:spacing w:val="-6"/>
        </w:rPr>
        <w:t xml:space="preserve"> </w:t>
      </w:r>
      <w:r>
        <w:t>во</w:t>
      </w:r>
      <w:r>
        <w:rPr>
          <w:spacing w:val="-7"/>
        </w:rPr>
        <w:t xml:space="preserve"> </w:t>
      </w:r>
      <w:r>
        <w:t>второй</w:t>
      </w:r>
      <w:r>
        <w:rPr>
          <w:spacing w:val="-11"/>
        </w:rPr>
        <w:t xml:space="preserve"> </w:t>
      </w:r>
      <w:r>
        <w:t>половине</w:t>
      </w:r>
      <w:r>
        <w:rPr>
          <w:spacing w:val="-8"/>
        </w:rPr>
        <w:t xml:space="preserve"> </w:t>
      </w:r>
      <w:r>
        <w:t>ХХ</w:t>
      </w:r>
      <w:r>
        <w:rPr>
          <w:spacing w:val="-3"/>
        </w:rPr>
        <w:t xml:space="preserve"> </w:t>
      </w:r>
      <w:r>
        <w:t>в.</w:t>
      </w:r>
      <w:r>
        <w:rPr>
          <w:spacing w:val="-9"/>
        </w:rPr>
        <w:t xml:space="preserve"> </w:t>
      </w:r>
      <w:r>
        <w:t>(ядерная</w:t>
      </w:r>
      <w:r>
        <w:rPr>
          <w:spacing w:val="-7"/>
        </w:rPr>
        <w:t xml:space="preserve"> </w:t>
      </w:r>
      <w:r>
        <w:t>физика,</w:t>
      </w:r>
      <w:r>
        <w:rPr>
          <w:spacing w:val="-9"/>
        </w:rPr>
        <w:t xml:space="preserve"> </w:t>
      </w:r>
      <w:r>
        <w:t>химия,</w:t>
      </w:r>
      <w:r>
        <w:rPr>
          <w:spacing w:val="-9"/>
        </w:rPr>
        <w:t xml:space="preserve"> </w:t>
      </w:r>
      <w:r>
        <w:t>биология,</w:t>
      </w:r>
      <w:r>
        <w:rPr>
          <w:spacing w:val="-10"/>
        </w:rPr>
        <w:t xml:space="preserve"> </w:t>
      </w:r>
      <w:r>
        <w:t>медицина). Научно-техническая</w:t>
      </w:r>
      <w:r>
        <w:rPr>
          <w:spacing w:val="-12"/>
        </w:rPr>
        <w:t xml:space="preserve"> </w:t>
      </w:r>
      <w:r>
        <w:t>революция.</w:t>
      </w:r>
      <w:r>
        <w:rPr>
          <w:spacing w:val="-14"/>
        </w:rPr>
        <w:t xml:space="preserve"> </w:t>
      </w:r>
      <w:r>
        <w:t>Использование</w:t>
      </w:r>
      <w:r>
        <w:rPr>
          <w:spacing w:val="-13"/>
        </w:rPr>
        <w:t xml:space="preserve"> </w:t>
      </w:r>
      <w:r>
        <w:t>ядерной</w:t>
      </w:r>
      <w:r>
        <w:rPr>
          <w:spacing w:val="-15"/>
        </w:rPr>
        <w:t xml:space="preserve"> </w:t>
      </w:r>
      <w:r>
        <w:t>энергии</w:t>
      </w:r>
      <w:r>
        <w:rPr>
          <w:spacing w:val="30"/>
        </w:rPr>
        <w:t xml:space="preserve"> </w:t>
      </w:r>
      <w:r>
        <w:t>в</w:t>
      </w:r>
      <w:r>
        <w:rPr>
          <w:spacing w:val="-15"/>
        </w:rPr>
        <w:t xml:space="preserve"> </w:t>
      </w:r>
      <w:r>
        <w:t>мирных</w:t>
      </w:r>
      <w:r>
        <w:rPr>
          <w:spacing w:val="-15"/>
        </w:rPr>
        <w:t xml:space="preserve"> </w:t>
      </w:r>
      <w:r>
        <w:t>целях.</w:t>
      </w:r>
      <w:r>
        <w:rPr>
          <w:spacing w:val="-10"/>
        </w:rPr>
        <w:t xml:space="preserve"> </w:t>
      </w:r>
      <w:r>
        <w:t>Достижения в области космонавтики (СССР, США). Развитие электротехники и робототехники. Компьютерная революция. Интернет.</w:t>
      </w:r>
    </w:p>
    <w:p w:rsidR="00320900" w:rsidRDefault="0005617F">
      <w:pPr>
        <w:pStyle w:val="a3"/>
        <w:spacing w:line="360" w:lineRule="auto"/>
        <w:ind w:right="680"/>
      </w:pPr>
      <w:r>
        <w:t>Изменение условий труда и быта людей во второй половине ХХ – начале XXI</w:t>
      </w:r>
      <w:r>
        <w:rPr>
          <w:spacing w:val="-2"/>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320900" w:rsidRDefault="0005617F">
      <w:pPr>
        <w:pStyle w:val="a3"/>
        <w:spacing w:line="360" w:lineRule="auto"/>
        <w:ind w:right="675"/>
      </w:pPr>
      <w:r>
        <w:t>Течения и стили в художественной культуре второй половины ХХ – начала XXI</w:t>
      </w:r>
      <w:r>
        <w:rPr>
          <w:spacing w:val="-2"/>
        </w:rPr>
        <w:t xml:space="preserve"> </w:t>
      </w:r>
      <w:r>
        <w:t>в.: от модернизма к постмодернизму. Литература: поколения</w:t>
      </w:r>
      <w:r>
        <w:rPr>
          <w:spacing w:val="40"/>
        </w:rPr>
        <w:t xml:space="preserve"> </w:t>
      </w:r>
      <w:r>
        <w:t>и индивидуальности писателей. Развитие архитектуры: новые технологии, концепции, художественные решения. Живопись. Дизайн.</w:t>
      </w:r>
      <w:r>
        <w:rPr>
          <w:spacing w:val="-5"/>
        </w:rPr>
        <w:t xml:space="preserve"> </w:t>
      </w:r>
      <w:r>
        <w:t>Музыка:</w:t>
      </w:r>
      <w:r>
        <w:rPr>
          <w:spacing w:val="-2"/>
        </w:rPr>
        <w:t xml:space="preserve"> </w:t>
      </w:r>
      <w:r>
        <w:t>развитие</w:t>
      </w:r>
      <w:r>
        <w:rPr>
          <w:spacing w:val="-8"/>
        </w:rPr>
        <w:t xml:space="preserve"> </w:t>
      </w:r>
      <w:r>
        <w:t>традиций</w:t>
      </w:r>
      <w:r>
        <w:rPr>
          <w:spacing w:val="-6"/>
        </w:rPr>
        <w:t xml:space="preserve"> </w:t>
      </w:r>
      <w:r>
        <w:t>и</w:t>
      </w:r>
      <w:r>
        <w:rPr>
          <w:spacing w:val="-6"/>
        </w:rPr>
        <w:t xml:space="preserve"> </w:t>
      </w:r>
      <w:r>
        <w:t>авангардные</w:t>
      </w:r>
      <w:r>
        <w:rPr>
          <w:spacing w:val="-8"/>
        </w:rPr>
        <w:t xml:space="preserve"> </w:t>
      </w:r>
      <w:r>
        <w:t>течения.</w:t>
      </w:r>
      <w:r>
        <w:rPr>
          <w:spacing w:val="-5"/>
        </w:rPr>
        <w:t xml:space="preserve"> </w:t>
      </w:r>
      <w:r>
        <w:t>Джаз.</w:t>
      </w:r>
      <w:r>
        <w:rPr>
          <w:spacing w:val="-5"/>
        </w:rPr>
        <w:t xml:space="preserve"> </w:t>
      </w:r>
      <w:r>
        <w:t>Рок-музыка. Кинематограф: технические</w:t>
      </w:r>
      <w:r>
        <w:rPr>
          <w:spacing w:val="79"/>
        </w:rPr>
        <w:t xml:space="preserve"> </w:t>
      </w:r>
      <w:r>
        <w:t>достижения,</w:t>
      </w:r>
      <w:r>
        <w:rPr>
          <w:spacing w:val="78"/>
        </w:rPr>
        <w:t xml:space="preserve"> </w:t>
      </w:r>
      <w:r>
        <w:t>жанровое</w:t>
      </w:r>
      <w:r>
        <w:rPr>
          <w:spacing w:val="75"/>
        </w:rPr>
        <w:t xml:space="preserve"> </w:t>
      </w:r>
      <w:r>
        <w:t>многообразие.</w:t>
      </w:r>
      <w:r>
        <w:rPr>
          <w:spacing w:val="80"/>
        </w:rPr>
        <w:t xml:space="preserve"> </w:t>
      </w:r>
      <w:r>
        <w:t>Киногерои</w:t>
      </w:r>
      <w:r>
        <w:rPr>
          <w:spacing w:val="80"/>
        </w:rPr>
        <w:t xml:space="preserve"> </w:t>
      </w:r>
      <w:r>
        <w:t>как</w:t>
      </w:r>
      <w:r>
        <w:rPr>
          <w:spacing w:val="74"/>
        </w:rPr>
        <w:t xml:space="preserve"> </w:t>
      </w:r>
      <w:r>
        <w:t>общественное</w:t>
      </w:r>
      <w:r>
        <w:rPr>
          <w:spacing w:val="79"/>
        </w:rPr>
        <w:t xml:space="preserve"> </w:t>
      </w:r>
      <w:r>
        <w:t>явление.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Массовая культура. Молодежная культура. Глобальное и национальное</w:t>
      </w:r>
      <w:r>
        <w:rPr>
          <w:spacing w:val="40"/>
        </w:rPr>
        <w:t xml:space="preserve"> </w:t>
      </w:r>
      <w:r>
        <w:t xml:space="preserve">в современной </w:t>
      </w:r>
      <w:r>
        <w:rPr>
          <w:spacing w:val="-2"/>
        </w:rPr>
        <w:t>культуре.</w:t>
      </w:r>
    </w:p>
    <w:p w:rsidR="00320900" w:rsidRDefault="0005617F">
      <w:pPr>
        <w:pStyle w:val="a3"/>
        <w:spacing w:line="274" w:lineRule="exact"/>
        <w:ind w:left="908" w:firstLine="0"/>
      </w:pPr>
      <w:r>
        <w:t>Современный</w:t>
      </w:r>
      <w:r>
        <w:rPr>
          <w:spacing w:val="-3"/>
        </w:rPr>
        <w:t xml:space="preserve"> </w:t>
      </w:r>
      <w:r>
        <w:rPr>
          <w:spacing w:val="-4"/>
        </w:rPr>
        <w:t>мир.</w:t>
      </w:r>
    </w:p>
    <w:p w:rsidR="00320900" w:rsidRDefault="0005617F">
      <w:pPr>
        <w:pStyle w:val="a3"/>
        <w:spacing w:before="137" w:line="362" w:lineRule="auto"/>
        <w:ind w:right="68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20900" w:rsidRDefault="0005617F">
      <w:pPr>
        <w:pStyle w:val="a3"/>
        <w:spacing w:line="360" w:lineRule="auto"/>
        <w:ind w:left="908" w:right="3071" w:firstLine="0"/>
      </w:pPr>
      <w:r>
        <w:t>Глобализация,</w:t>
      </w:r>
      <w:r>
        <w:rPr>
          <w:spacing w:val="-7"/>
        </w:rPr>
        <w:t xml:space="preserve"> </w:t>
      </w:r>
      <w:r>
        <w:t>интеграция</w:t>
      </w:r>
      <w:r>
        <w:rPr>
          <w:spacing w:val="-4"/>
        </w:rPr>
        <w:t xml:space="preserve"> </w:t>
      </w:r>
      <w:r>
        <w:t>и</w:t>
      </w:r>
      <w:r>
        <w:rPr>
          <w:spacing w:val="-8"/>
        </w:rPr>
        <w:t xml:space="preserve"> </w:t>
      </w:r>
      <w:r>
        <w:t>проблемы</w:t>
      </w:r>
      <w:r>
        <w:rPr>
          <w:spacing w:val="-7"/>
        </w:rPr>
        <w:t xml:space="preserve"> </w:t>
      </w:r>
      <w:r>
        <w:t>национальных</w:t>
      </w:r>
      <w:r>
        <w:rPr>
          <w:spacing w:val="-9"/>
        </w:rPr>
        <w:t xml:space="preserve"> </w:t>
      </w:r>
      <w:r>
        <w:t xml:space="preserve">интересов. </w:t>
      </w:r>
      <w:r>
        <w:rPr>
          <w:spacing w:val="-2"/>
        </w:rPr>
        <w:t>Обобщение.</w:t>
      </w:r>
    </w:p>
    <w:p w:rsidR="00320900" w:rsidRDefault="0005617F">
      <w:pPr>
        <w:pStyle w:val="a3"/>
        <w:ind w:left="908" w:firstLine="0"/>
      </w:pPr>
      <w:r>
        <w:t>История</w:t>
      </w:r>
      <w:r>
        <w:rPr>
          <w:spacing w:val="-3"/>
        </w:rPr>
        <w:t xml:space="preserve"> </w:t>
      </w:r>
      <w:r>
        <w:t>России. 1945–2022</w:t>
      </w:r>
      <w:r>
        <w:rPr>
          <w:spacing w:val="-1"/>
        </w:rPr>
        <w:t xml:space="preserve"> </w:t>
      </w:r>
      <w:r>
        <w:rPr>
          <w:spacing w:val="-5"/>
        </w:rPr>
        <w:t>гг.</w:t>
      </w:r>
    </w:p>
    <w:p w:rsidR="00320900" w:rsidRDefault="0005617F">
      <w:pPr>
        <w:pStyle w:val="a3"/>
        <w:spacing w:before="133" w:line="360" w:lineRule="auto"/>
        <w:ind w:right="678"/>
      </w:pPr>
      <w:r>
        <w:t>Введение. Периодизация и</w:t>
      </w:r>
      <w:r>
        <w:rPr>
          <w:spacing w:val="-1"/>
        </w:rPr>
        <w:t xml:space="preserve"> </w:t>
      </w:r>
      <w:r>
        <w:t>общая характеристика истории СССР, России 1945 – начала 2020-х гг.</w:t>
      </w:r>
    </w:p>
    <w:p w:rsidR="00320900" w:rsidRDefault="0005617F">
      <w:pPr>
        <w:pStyle w:val="a3"/>
        <w:spacing w:line="364" w:lineRule="auto"/>
        <w:ind w:left="908" w:right="7509" w:firstLine="0"/>
      </w:pPr>
      <w:r>
        <w:t>СССР</w:t>
      </w:r>
      <w:r>
        <w:rPr>
          <w:spacing w:val="-10"/>
        </w:rPr>
        <w:t xml:space="preserve"> </w:t>
      </w:r>
      <w:r>
        <w:t>в</w:t>
      </w:r>
      <w:r>
        <w:rPr>
          <w:spacing w:val="-9"/>
        </w:rPr>
        <w:t xml:space="preserve"> </w:t>
      </w:r>
      <w:r>
        <w:t>1945–1991</w:t>
      </w:r>
      <w:r>
        <w:rPr>
          <w:spacing w:val="-14"/>
        </w:rPr>
        <w:t xml:space="preserve"> </w:t>
      </w:r>
      <w:r>
        <w:t>гг. СССР в</w:t>
      </w:r>
      <w:r>
        <w:rPr>
          <w:spacing w:val="1"/>
        </w:rPr>
        <w:t xml:space="preserve"> </w:t>
      </w:r>
      <w:r>
        <w:t>1945–1953</w:t>
      </w:r>
      <w:r>
        <w:rPr>
          <w:spacing w:val="-4"/>
        </w:rPr>
        <w:t xml:space="preserve"> </w:t>
      </w:r>
      <w:r>
        <w:rPr>
          <w:spacing w:val="-5"/>
        </w:rPr>
        <w:t>гг.</w:t>
      </w:r>
    </w:p>
    <w:p w:rsidR="00320900" w:rsidRDefault="0005617F">
      <w:pPr>
        <w:pStyle w:val="a3"/>
        <w:spacing w:line="360" w:lineRule="auto"/>
        <w:ind w:right="685"/>
      </w:pPr>
      <w:r>
        <w:t>Влияние</w:t>
      </w:r>
      <w:r>
        <w:rPr>
          <w:spacing w:val="-15"/>
        </w:rPr>
        <w:t xml:space="preserve"> </w:t>
      </w:r>
      <w:r>
        <w:t>последствий</w:t>
      </w:r>
      <w:r>
        <w:rPr>
          <w:spacing w:val="-15"/>
        </w:rPr>
        <w:t xml:space="preserve"> </w:t>
      </w:r>
      <w:r>
        <w:t>войны</w:t>
      </w:r>
      <w:r>
        <w:rPr>
          <w:spacing w:val="-15"/>
        </w:rPr>
        <w:t xml:space="preserve"> </w:t>
      </w:r>
      <w:r>
        <w:t>на</w:t>
      </w:r>
      <w:r>
        <w:rPr>
          <w:spacing w:val="-11"/>
        </w:rPr>
        <w:t xml:space="preserve"> </w:t>
      </w:r>
      <w:r>
        <w:t>советскую</w:t>
      </w:r>
      <w:r>
        <w:rPr>
          <w:spacing w:val="-11"/>
        </w:rPr>
        <w:t xml:space="preserve"> </w:t>
      </w:r>
      <w:r>
        <w:t>систему</w:t>
      </w:r>
      <w:r>
        <w:rPr>
          <w:spacing w:val="-15"/>
        </w:rPr>
        <w:t xml:space="preserve"> </w:t>
      </w:r>
      <w:r>
        <w:t>и</w:t>
      </w:r>
      <w:r>
        <w:rPr>
          <w:spacing w:val="-14"/>
        </w:rPr>
        <w:t xml:space="preserve"> </w:t>
      </w:r>
      <w:r>
        <w:t>общество.</w:t>
      </w:r>
      <w:r>
        <w:rPr>
          <w:spacing w:val="-12"/>
        </w:rPr>
        <w:t xml:space="preserve"> </w:t>
      </w:r>
      <w:r>
        <w:t>Послевоенные</w:t>
      </w:r>
      <w:r>
        <w:rPr>
          <w:spacing w:val="-15"/>
        </w:rPr>
        <w:t xml:space="preserve"> </w:t>
      </w:r>
      <w:r>
        <w:t>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w:t>
      </w:r>
      <w:r>
        <w:rPr>
          <w:spacing w:val="-2"/>
        </w:rPr>
        <w:t xml:space="preserve"> </w:t>
      </w:r>
      <w:r>
        <w:t>без вести»</w:t>
      </w:r>
      <w:r>
        <w:rPr>
          <w:spacing w:val="-2"/>
        </w:rPr>
        <w:t xml:space="preserve"> </w:t>
      </w:r>
      <w:r>
        <w:t>фронтовиков. Репатриация. Рост беспризорности и решение проблем послевоенного детства. Рост преступности.</w:t>
      </w:r>
    </w:p>
    <w:p w:rsidR="00320900" w:rsidRDefault="0005617F">
      <w:pPr>
        <w:pStyle w:val="a3"/>
        <w:spacing w:line="360" w:lineRule="auto"/>
        <w:ind w:right="686"/>
      </w:pPr>
      <w:r>
        <w:t>Ресурсы</w:t>
      </w:r>
      <w:r>
        <w:rPr>
          <w:spacing w:val="-3"/>
        </w:rPr>
        <w:t xml:space="preserve"> </w:t>
      </w:r>
      <w:r>
        <w:t>и</w:t>
      </w:r>
      <w:r>
        <w:rPr>
          <w:spacing w:val="-3"/>
        </w:rPr>
        <w:t xml:space="preserve"> </w:t>
      </w:r>
      <w:r>
        <w:t>приоритеты</w:t>
      </w:r>
      <w:r>
        <w:rPr>
          <w:spacing w:val="-3"/>
        </w:rPr>
        <w:t xml:space="preserve"> </w:t>
      </w:r>
      <w:r>
        <w:t>восстановления.</w:t>
      </w:r>
      <w:r>
        <w:rPr>
          <w:spacing w:val="-2"/>
        </w:rPr>
        <w:t xml:space="preserve"> </w:t>
      </w:r>
      <w:r>
        <w:t>Демилитаризация</w:t>
      </w:r>
      <w:r>
        <w:rPr>
          <w:spacing w:val="-8"/>
        </w:rPr>
        <w:t xml:space="preserve"> </w:t>
      </w:r>
      <w:r>
        <w:t>экономики</w:t>
      </w:r>
      <w:r>
        <w:rPr>
          <w:spacing w:val="40"/>
        </w:rPr>
        <w:t xml:space="preserve"> </w:t>
      </w:r>
      <w:r>
        <w:t>и</w:t>
      </w:r>
      <w:r>
        <w:rPr>
          <w:spacing w:val="-8"/>
        </w:rPr>
        <w:t xml:space="preserve"> </w:t>
      </w:r>
      <w:r>
        <w:t>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320900" w:rsidRDefault="0005617F">
      <w:pPr>
        <w:pStyle w:val="a3"/>
        <w:spacing w:line="362" w:lineRule="auto"/>
        <w:ind w:right="687"/>
      </w:pPr>
      <w:r>
        <w:t>Положение на послевоенном потребительском рынке. Колхозный рынок. Государственная и коммерческая торговля. Голод 1946–1947</w:t>
      </w:r>
      <w:r>
        <w:rPr>
          <w:spacing w:val="-6"/>
        </w:rPr>
        <w:t xml:space="preserve"> </w:t>
      </w:r>
      <w:r>
        <w:t>гг. Денежная реформа</w:t>
      </w:r>
      <w:r>
        <w:rPr>
          <w:spacing w:val="40"/>
        </w:rPr>
        <w:t xml:space="preserve"> </w:t>
      </w:r>
      <w:r>
        <w:t>и отмена карточной системы (1947).</w:t>
      </w:r>
    </w:p>
    <w:p w:rsidR="00320900" w:rsidRDefault="0005617F">
      <w:pPr>
        <w:pStyle w:val="a3"/>
        <w:spacing w:line="360" w:lineRule="auto"/>
        <w:ind w:right="67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320900" w:rsidRDefault="0005617F">
      <w:pPr>
        <w:pStyle w:val="a3"/>
        <w:spacing w:line="360" w:lineRule="auto"/>
        <w:ind w:right="685"/>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320900" w:rsidRDefault="0005617F">
      <w:pPr>
        <w:pStyle w:val="a3"/>
        <w:spacing w:line="360" w:lineRule="auto"/>
        <w:ind w:right="690"/>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w:t>
      </w:r>
      <w:r>
        <w:rPr>
          <w:spacing w:val="40"/>
        </w:rPr>
        <w:t xml:space="preserve"> </w:t>
      </w:r>
      <w:r>
        <w:t>и</w:t>
      </w:r>
      <w:r>
        <w:rPr>
          <w:spacing w:val="40"/>
        </w:rPr>
        <w:t xml:space="preserve"> </w:t>
      </w:r>
      <w:r>
        <w:t>Центральной</w:t>
      </w:r>
      <w:r>
        <w:rPr>
          <w:spacing w:val="40"/>
        </w:rPr>
        <w:t xml:space="preserve"> </w:t>
      </w:r>
      <w:r>
        <w:t>Европы.</w:t>
      </w:r>
      <w:r>
        <w:rPr>
          <w:spacing w:val="40"/>
        </w:rPr>
        <w:t xml:space="preserve"> </w:t>
      </w:r>
      <w:r>
        <w:t>Взаимоотношения</w:t>
      </w:r>
      <w:r>
        <w:rPr>
          <w:spacing w:val="40"/>
        </w:rPr>
        <w:t xml:space="preserve">  </w:t>
      </w:r>
      <w:r>
        <w:t>со</w:t>
      </w:r>
      <w:r>
        <w:rPr>
          <w:spacing w:val="40"/>
        </w:rPr>
        <w:t xml:space="preserve"> </w:t>
      </w:r>
      <w:r>
        <w:t>странами</w:t>
      </w:r>
      <w:r>
        <w:rPr>
          <w:spacing w:val="40"/>
        </w:rPr>
        <w:t xml:space="preserve"> </w:t>
      </w:r>
      <w:r>
        <w:t>народной</w:t>
      </w:r>
      <w:r>
        <w:rPr>
          <w:spacing w:val="40"/>
        </w:rPr>
        <w:t xml:space="preserve"> </w:t>
      </w:r>
      <w:r>
        <w:t>демократии.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hanging="711"/>
        <w:jc w:val="left"/>
      </w:pPr>
      <w:r>
        <w:t>Создание Совета экономической взаимопомощи. Конфликт с Югославией. Коминформбюро. Организация Североатлантического договора (НАТО). Создание</w:t>
      </w:r>
      <w:r>
        <w:rPr>
          <w:spacing w:val="40"/>
        </w:rPr>
        <w:t xml:space="preserve"> </w:t>
      </w:r>
      <w:r>
        <w:t>по инициативе СССР</w:t>
      </w:r>
    </w:p>
    <w:p w:rsidR="00320900" w:rsidRDefault="0005617F">
      <w:pPr>
        <w:pStyle w:val="a3"/>
        <w:spacing w:line="274" w:lineRule="exact"/>
        <w:ind w:firstLine="0"/>
        <w:jc w:val="left"/>
      </w:pPr>
      <w:r>
        <w:t>Организации</w:t>
      </w:r>
      <w:r>
        <w:rPr>
          <w:spacing w:val="-4"/>
        </w:rPr>
        <w:t xml:space="preserve"> </w:t>
      </w:r>
      <w:r>
        <w:t>Варшавского</w:t>
      </w:r>
      <w:r>
        <w:rPr>
          <w:spacing w:val="-2"/>
        </w:rPr>
        <w:t xml:space="preserve"> </w:t>
      </w:r>
      <w:r>
        <w:t>договора.</w:t>
      </w:r>
      <w:r>
        <w:rPr>
          <w:spacing w:val="-5"/>
        </w:rPr>
        <w:t xml:space="preserve"> </w:t>
      </w:r>
      <w:r>
        <w:t>Война</w:t>
      </w:r>
      <w:r>
        <w:rPr>
          <w:spacing w:val="-7"/>
        </w:rPr>
        <w:t xml:space="preserve"> </w:t>
      </w:r>
      <w:r>
        <w:t>в</w:t>
      </w:r>
      <w:r>
        <w:rPr>
          <w:spacing w:val="-1"/>
        </w:rPr>
        <w:t xml:space="preserve"> </w:t>
      </w:r>
      <w:r>
        <w:rPr>
          <w:spacing w:val="-2"/>
        </w:rPr>
        <w:t>Корее.</w:t>
      </w:r>
    </w:p>
    <w:p w:rsidR="00320900" w:rsidRDefault="0005617F">
      <w:pPr>
        <w:pStyle w:val="a3"/>
        <w:spacing w:before="137"/>
        <w:ind w:left="908" w:firstLine="0"/>
        <w:jc w:val="left"/>
      </w:pPr>
      <w:r>
        <w:t>Наш</w:t>
      </w:r>
      <w:r>
        <w:rPr>
          <w:spacing w:val="2"/>
        </w:rPr>
        <w:t xml:space="preserve"> </w:t>
      </w:r>
      <w:r>
        <w:t>край</w:t>
      </w:r>
      <w:r>
        <w:rPr>
          <w:spacing w:val="2"/>
        </w:rPr>
        <w:t xml:space="preserve"> </w:t>
      </w:r>
      <w:r>
        <w:t>в</w:t>
      </w:r>
      <w:r>
        <w:rPr>
          <w:spacing w:val="-2"/>
        </w:rPr>
        <w:t xml:space="preserve"> </w:t>
      </w:r>
      <w:r>
        <w:t>1945</w:t>
      </w:r>
      <w:r>
        <w:rPr>
          <w:spacing w:val="3"/>
        </w:rPr>
        <w:t xml:space="preserve"> </w:t>
      </w:r>
      <w:r>
        <w:t>–</w:t>
      </w:r>
      <w:r>
        <w:rPr>
          <w:spacing w:val="-4"/>
        </w:rPr>
        <w:t xml:space="preserve"> </w:t>
      </w:r>
      <w:r>
        <w:t>начале 1950-х</w:t>
      </w:r>
      <w:r>
        <w:rPr>
          <w:spacing w:val="-3"/>
        </w:rPr>
        <w:t xml:space="preserve"> </w:t>
      </w:r>
      <w:r>
        <w:rPr>
          <w:spacing w:val="-5"/>
        </w:rPr>
        <w:t>гг.</w:t>
      </w:r>
    </w:p>
    <w:p w:rsidR="00320900" w:rsidRDefault="0005617F">
      <w:pPr>
        <w:pStyle w:val="a3"/>
        <w:spacing w:before="142"/>
        <w:ind w:left="908" w:firstLine="0"/>
      </w:pPr>
      <w:r>
        <w:t>СССР в</w:t>
      </w:r>
      <w:r>
        <w:rPr>
          <w:spacing w:val="1"/>
        </w:rPr>
        <w:t xml:space="preserve"> </w:t>
      </w:r>
      <w:r>
        <w:t>середине</w:t>
      </w:r>
      <w:r>
        <w:rPr>
          <w:spacing w:val="-1"/>
        </w:rPr>
        <w:t xml:space="preserve"> </w:t>
      </w:r>
      <w:r>
        <w:t>1950-х</w:t>
      </w:r>
      <w:r>
        <w:rPr>
          <w:spacing w:val="-5"/>
        </w:rPr>
        <w:t xml:space="preserve"> </w:t>
      </w:r>
      <w:r>
        <w:t>– первой</w:t>
      </w:r>
      <w:r>
        <w:rPr>
          <w:spacing w:val="-3"/>
        </w:rPr>
        <w:t xml:space="preserve"> </w:t>
      </w:r>
      <w:r>
        <w:t>половине</w:t>
      </w:r>
      <w:r>
        <w:rPr>
          <w:spacing w:val="-1"/>
        </w:rPr>
        <w:t xml:space="preserve"> </w:t>
      </w:r>
      <w:r>
        <w:t>1960-х</w:t>
      </w:r>
      <w:r>
        <w:rPr>
          <w:spacing w:val="-4"/>
        </w:rPr>
        <w:t xml:space="preserve"> </w:t>
      </w:r>
      <w:r>
        <w:rPr>
          <w:spacing w:val="-5"/>
        </w:rPr>
        <w:t>гг.</w:t>
      </w:r>
    </w:p>
    <w:p w:rsidR="00320900" w:rsidRDefault="0005617F">
      <w:pPr>
        <w:pStyle w:val="a3"/>
        <w:spacing w:before="137" w:line="360" w:lineRule="auto"/>
        <w:ind w:right="686"/>
      </w:pPr>
      <w:r>
        <w:t>Смена</w:t>
      </w:r>
      <w:r>
        <w:rPr>
          <w:spacing w:val="-2"/>
        </w:rPr>
        <w:t xml:space="preserve"> </w:t>
      </w:r>
      <w:r>
        <w:t>политического</w:t>
      </w:r>
      <w:r>
        <w:rPr>
          <w:spacing w:val="-1"/>
        </w:rPr>
        <w:t xml:space="preserve"> </w:t>
      </w:r>
      <w:r>
        <w:t>курса. Смерть Сталина</w:t>
      </w:r>
      <w:r>
        <w:rPr>
          <w:spacing w:val="-7"/>
        </w:rPr>
        <w:t xml:space="preserve"> </w:t>
      </w:r>
      <w:r>
        <w:t>и</w:t>
      </w:r>
      <w:r>
        <w:rPr>
          <w:spacing w:val="-5"/>
        </w:rPr>
        <w:t xml:space="preserve"> </w:t>
      </w:r>
      <w:r>
        <w:t>настроения</w:t>
      </w:r>
      <w:r>
        <w:rPr>
          <w:spacing w:val="-6"/>
        </w:rPr>
        <w:t xml:space="preserve"> </w:t>
      </w:r>
      <w:r>
        <w:t>в</w:t>
      </w:r>
      <w:r>
        <w:rPr>
          <w:spacing w:val="-9"/>
        </w:rPr>
        <w:t xml:space="preserve"> </w:t>
      </w:r>
      <w:r>
        <w:t>обществе.</w:t>
      </w:r>
      <w:r>
        <w:rPr>
          <w:spacing w:val="-4"/>
        </w:rPr>
        <w:t xml:space="preserve"> </w:t>
      </w:r>
      <w:r>
        <w:t>Борьба</w:t>
      </w:r>
      <w:r>
        <w:rPr>
          <w:spacing w:val="-7"/>
        </w:rPr>
        <w:t xml:space="preserve"> </w:t>
      </w:r>
      <w:r>
        <w:t>за</w:t>
      </w:r>
      <w:r>
        <w:rPr>
          <w:spacing w:val="-2"/>
        </w:rPr>
        <w:t xml:space="preserve"> </w:t>
      </w:r>
      <w:r>
        <w:t>власть в советском руководстве. Переход политического лидерства</w:t>
      </w:r>
      <w:r>
        <w:rPr>
          <w:spacing w:val="40"/>
        </w:rPr>
        <w:t xml:space="preserve"> </w:t>
      </w:r>
      <w:r>
        <w:t>к Н.С. Хрущеву.</w:t>
      </w:r>
    </w:p>
    <w:p w:rsidR="00320900" w:rsidRDefault="0005617F">
      <w:pPr>
        <w:pStyle w:val="a3"/>
        <w:spacing w:line="360" w:lineRule="auto"/>
        <w:ind w:right="678"/>
      </w:pPr>
      <w:r>
        <w:t>Первые признаки наступления оттепели в политике, экономике, культурной сфере. XX съезд</w:t>
      </w:r>
      <w:r>
        <w:rPr>
          <w:spacing w:val="-2"/>
        </w:rPr>
        <w:t xml:space="preserve"> </w:t>
      </w:r>
      <w:r>
        <w:t>партии</w:t>
      </w:r>
      <w:r>
        <w:rPr>
          <w:spacing w:val="-4"/>
        </w:rPr>
        <w:t xml:space="preserve"> </w:t>
      </w:r>
      <w:r>
        <w:t>и разоблачение</w:t>
      </w:r>
      <w:r>
        <w:rPr>
          <w:spacing w:val="-1"/>
        </w:rPr>
        <w:t xml:space="preserve"> </w:t>
      </w:r>
      <w:r>
        <w:t>культа</w:t>
      </w:r>
      <w:r>
        <w:rPr>
          <w:spacing w:val="-1"/>
        </w:rPr>
        <w:t xml:space="preserve"> </w:t>
      </w:r>
      <w:r>
        <w:t>личности</w:t>
      </w:r>
      <w:r>
        <w:rPr>
          <w:spacing w:val="-8"/>
        </w:rPr>
        <w:t xml:space="preserve"> </w:t>
      </w:r>
      <w:r>
        <w:t>Сталина. Реакция</w:t>
      </w:r>
      <w:r>
        <w:rPr>
          <w:spacing w:val="40"/>
        </w:rPr>
        <w:t xml:space="preserve"> </w:t>
      </w:r>
      <w:r>
        <w:t>на</w:t>
      </w:r>
      <w:r>
        <w:rPr>
          <w:spacing w:val="-6"/>
        </w:rPr>
        <w:t xml:space="preserve"> </w:t>
      </w:r>
      <w:r>
        <w:t>доклад</w:t>
      </w:r>
      <w:r>
        <w:rPr>
          <w:spacing w:val="-2"/>
        </w:rPr>
        <w:t xml:space="preserve"> </w:t>
      </w:r>
      <w:r>
        <w:t>Хрущева</w:t>
      </w:r>
      <w:r>
        <w:rPr>
          <w:spacing w:val="-1"/>
        </w:rPr>
        <w:t xml:space="preserve"> </w:t>
      </w:r>
      <w:r>
        <w:t>в стране</w:t>
      </w:r>
      <w:r>
        <w:rPr>
          <w:spacing w:val="-6"/>
        </w:rPr>
        <w:t xml:space="preserve"> </w:t>
      </w:r>
      <w:r>
        <w:t>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w:t>
      </w:r>
      <w:r>
        <w:rPr>
          <w:spacing w:val="-2"/>
        </w:rPr>
        <w:t xml:space="preserve"> </w:t>
      </w:r>
      <w:r>
        <w:t>г.</w:t>
      </w:r>
    </w:p>
    <w:p w:rsidR="00320900" w:rsidRDefault="0005617F">
      <w:pPr>
        <w:pStyle w:val="a3"/>
        <w:spacing w:before="2"/>
        <w:ind w:firstLine="0"/>
      </w:pPr>
      <w:r>
        <w:t>«Антипартийная</w:t>
      </w:r>
      <w:r>
        <w:rPr>
          <w:spacing w:val="-7"/>
        </w:rPr>
        <w:t xml:space="preserve"> </w:t>
      </w:r>
      <w:r>
        <w:t>группа».</w:t>
      </w:r>
      <w:r>
        <w:rPr>
          <w:spacing w:val="-4"/>
        </w:rPr>
        <w:t xml:space="preserve"> </w:t>
      </w:r>
      <w:r>
        <w:t>Утверждение</w:t>
      </w:r>
      <w:r>
        <w:rPr>
          <w:spacing w:val="-5"/>
        </w:rPr>
        <w:t xml:space="preserve"> </w:t>
      </w:r>
      <w:r>
        <w:t>единоличной</w:t>
      </w:r>
      <w:r>
        <w:rPr>
          <w:spacing w:val="-4"/>
        </w:rPr>
        <w:t xml:space="preserve"> </w:t>
      </w:r>
      <w:r>
        <w:t>власти</w:t>
      </w:r>
      <w:r>
        <w:rPr>
          <w:spacing w:val="-4"/>
        </w:rPr>
        <w:t xml:space="preserve"> </w:t>
      </w:r>
      <w:r>
        <w:rPr>
          <w:spacing w:val="-2"/>
        </w:rPr>
        <w:t>Хрущева.</w:t>
      </w:r>
    </w:p>
    <w:p w:rsidR="00320900" w:rsidRDefault="0005617F">
      <w:pPr>
        <w:pStyle w:val="a3"/>
        <w:spacing w:before="137" w:line="360" w:lineRule="auto"/>
        <w:ind w:right="68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Pr>
          <w:spacing w:val="40"/>
        </w:rPr>
        <w:t xml:space="preserve"> </w:t>
      </w:r>
      <w:r>
        <w:t xml:space="preserve">и </w:t>
      </w:r>
      <w:r>
        <w:rPr>
          <w:spacing w:val="-2"/>
        </w:rPr>
        <w:t>тамиздат.</w:t>
      </w:r>
    </w:p>
    <w:p w:rsidR="00320900" w:rsidRDefault="0005617F">
      <w:pPr>
        <w:pStyle w:val="a3"/>
        <w:spacing w:line="360" w:lineRule="auto"/>
        <w:ind w:right="684"/>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320900" w:rsidRDefault="0005617F">
      <w:pPr>
        <w:pStyle w:val="a3"/>
        <w:spacing w:before="3" w:line="360" w:lineRule="auto"/>
        <w:ind w:right="680"/>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20900" w:rsidRDefault="0005617F">
      <w:pPr>
        <w:pStyle w:val="a3"/>
        <w:spacing w:line="360" w:lineRule="auto"/>
        <w:ind w:right="688"/>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w:t>
      </w:r>
    </w:p>
    <w:p w:rsidR="00320900" w:rsidRDefault="0005617F">
      <w:pPr>
        <w:pStyle w:val="a3"/>
        <w:spacing w:line="360" w:lineRule="auto"/>
        <w:ind w:right="683"/>
      </w:pPr>
      <w:r>
        <w:t>Изменения в социальной и профессиональной структуре советского общества к началу 1960-х</w:t>
      </w:r>
      <w:r>
        <w:rPr>
          <w:spacing w:val="-5"/>
        </w:rPr>
        <w:t xml:space="preserve"> </w:t>
      </w:r>
      <w:r>
        <w:t>гг. Преобладание горожан над сельским населением. Положение</w:t>
      </w:r>
      <w:r>
        <w:rPr>
          <w:spacing w:val="40"/>
        </w:rPr>
        <w:t xml:space="preserve"> </w:t>
      </w:r>
      <w:r>
        <w:t>и проблемы рабочего класса, колхозного крестьянства</w:t>
      </w:r>
      <w:r>
        <w:rPr>
          <w:spacing w:val="-4"/>
        </w:rPr>
        <w:t xml:space="preserve"> </w:t>
      </w:r>
      <w:r>
        <w:t>и интеллигенции. Востребованность</w:t>
      </w:r>
      <w:r>
        <w:rPr>
          <w:spacing w:val="-2"/>
        </w:rPr>
        <w:t xml:space="preserve"> </w:t>
      </w:r>
      <w:r>
        <w:t>научного и</w:t>
      </w:r>
      <w:r>
        <w:rPr>
          <w:spacing w:val="-2"/>
        </w:rPr>
        <w:t xml:space="preserve"> </w:t>
      </w:r>
      <w:r>
        <w:t>инженерного труда. Расширение системы ведомственных НИИ.</w:t>
      </w:r>
    </w:p>
    <w:p w:rsidR="00320900" w:rsidRDefault="0005617F">
      <w:pPr>
        <w:pStyle w:val="a3"/>
        <w:ind w:left="908" w:firstLine="0"/>
      </w:pPr>
      <w:r>
        <w:t>ХХII</w:t>
      </w:r>
      <w:r>
        <w:rPr>
          <w:spacing w:val="21"/>
        </w:rPr>
        <w:t xml:space="preserve"> </w:t>
      </w:r>
      <w:r>
        <w:t>съезд</w:t>
      </w:r>
      <w:r>
        <w:rPr>
          <w:spacing w:val="20"/>
        </w:rPr>
        <w:t xml:space="preserve"> </w:t>
      </w:r>
      <w:r>
        <w:t>КПСС</w:t>
      </w:r>
      <w:r>
        <w:rPr>
          <w:spacing w:val="20"/>
        </w:rPr>
        <w:t xml:space="preserve"> </w:t>
      </w:r>
      <w:r>
        <w:t>и</w:t>
      </w:r>
      <w:r>
        <w:rPr>
          <w:spacing w:val="23"/>
        </w:rPr>
        <w:t xml:space="preserve"> </w:t>
      </w:r>
      <w:r>
        <w:t>программа</w:t>
      </w:r>
      <w:r>
        <w:rPr>
          <w:spacing w:val="22"/>
        </w:rPr>
        <w:t xml:space="preserve"> </w:t>
      </w:r>
      <w:r>
        <w:t>построения</w:t>
      </w:r>
      <w:r>
        <w:rPr>
          <w:spacing w:val="22"/>
        </w:rPr>
        <w:t xml:space="preserve"> </w:t>
      </w:r>
      <w:r>
        <w:t>коммунизма</w:t>
      </w:r>
      <w:r>
        <w:rPr>
          <w:spacing w:val="21"/>
        </w:rPr>
        <w:t xml:space="preserve"> </w:t>
      </w:r>
      <w:r>
        <w:t>в</w:t>
      </w:r>
      <w:r>
        <w:rPr>
          <w:spacing w:val="23"/>
        </w:rPr>
        <w:t xml:space="preserve"> </w:t>
      </w:r>
      <w:r>
        <w:t>СССР.</w:t>
      </w:r>
      <w:r>
        <w:rPr>
          <w:spacing w:val="24"/>
        </w:rPr>
        <w:t xml:space="preserve"> </w:t>
      </w:r>
      <w:r>
        <w:t>Воспитание</w:t>
      </w:r>
      <w:r>
        <w:rPr>
          <w:spacing w:val="22"/>
        </w:rPr>
        <w:t xml:space="preserve"> </w:t>
      </w:r>
      <w:r>
        <w:rPr>
          <w:spacing w:val="-2"/>
        </w:rPr>
        <w:t>«нового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человека».</w:t>
      </w:r>
      <w:r>
        <w:rPr>
          <w:spacing w:val="-7"/>
        </w:rPr>
        <w:t xml:space="preserve"> </w:t>
      </w:r>
      <w:r>
        <w:t>Бригады</w:t>
      </w:r>
      <w:r>
        <w:rPr>
          <w:spacing w:val="-4"/>
        </w:rPr>
        <w:t xml:space="preserve"> </w:t>
      </w:r>
      <w:r>
        <w:t>коммунистического</w:t>
      </w:r>
      <w:r>
        <w:rPr>
          <w:spacing w:val="-3"/>
        </w:rPr>
        <w:t xml:space="preserve"> </w:t>
      </w:r>
      <w:r>
        <w:t>труда.</w:t>
      </w:r>
      <w:r>
        <w:rPr>
          <w:spacing w:val="-4"/>
        </w:rPr>
        <w:t xml:space="preserve"> </w:t>
      </w:r>
      <w:r>
        <w:t>Общественные</w:t>
      </w:r>
      <w:r>
        <w:rPr>
          <w:spacing w:val="-7"/>
        </w:rPr>
        <w:t xml:space="preserve"> </w:t>
      </w:r>
      <w:r>
        <w:t>формы</w:t>
      </w:r>
      <w:r>
        <w:rPr>
          <w:spacing w:val="-4"/>
        </w:rPr>
        <w:t xml:space="preserve"> </w:t>
      </w:r>
      <w:r>
        <w:rPr>
          <w:spacing w:val="-2"/>
        </w:rPr>
        <w:t>управления.</w:t>
      </w:r>
    </w:p>
    <w:p w:rsidR="00320900" w:rsidRDefault="0005617F">
      <w:pPr>
        <w:pStyle w:val="a3"/>
        <w:spacing w:before="137" w:line="360" w:lineRule="auto"/>
        <w:ind w:right="676"/>
      </w:pPr>
      <w:r>
        <w:t>Социальные программы. Реформа системы образования. Движение</w:t>
      </w:r>
      <w:r>
        <w:rPr>
          <w:spacing w:val="40"/>
        </w:rPr>
        <w:t xml:space="preserve"> </w:t>
      </w:r>
      <w:r>
        <w:t>к государству благосостояния: мировой тренд и специфика советского социального государства. Общественные</w:t>
      </w:r>
      <w:r>
        <w:rPr>
          <w:spacing w:val="-4"/>
        </w:rPr>
        <w:t xml:space="preserve"> </w:t>
      </w:r>
      <w:r>
        <w:t>фонды</w:t>
      </w:r>
      <w:r>
        <w:rPr>
          <w:spacing w:val="-5"/>
        </w:rPr>
        <w:t xml:space="preserve"> </w:t>
      </w:r>
      <w:r>
        <w:t>потребления.</w:t>
      </w:r>
      <w:r>
        <w:rPr>
          <w:spacing w:val="-5"/>
        </w:rPr>
        <w:t xml:space="preserve"> </w:t>
      </w:r>
      <w:r>
        <w:t>Пенсионная</w:t>
      </w:r>
      <w:r>
        <w:rPr>
          <w:spacing w:val="-3"/>
        </w:rPr>
        <w:t xml:space="preserve"> </w:t>
      </w:r>
      <w:r>
        <w:t>реформа.</w:t>
      </w:r>
      <w:r>
        <w:rPr>
          <w:spacing w:val="-1"/>
        </w:rPr>
        <w:t xml:space="preserve"> </w:t>
      </w:r>
      <w:r>
        <w:t>Массовое</w:t>
      </w:r>
      <w:r>
        <w:rPr>
          <w:spacing w:val="-8"/>
        </w:rPr>
        <w:t xml:space="preserve"> </w:t>
      </w:r>
      <w:r>
        <w:t>жилищное</w:t>
      </w:r>
      <w:r>
        <w:rPr>
          <w:spacing w:val="-4"/>
        </w:rPr>
        <w:t xml:space="preserve"> </w:t>
      </w:r>
      <w:r>
        <w:t>строительство, хрущевки. Рост доходов населения и дефицит товаров народного потребления.</w:t>
      </w:r>
    </w:p>
    <w:p w:rsidR="00320900" w:rsidRDefault="0005617F">
      <w:pPr>
        <w:pStyle w:val="a3"/>
        <w:spacing w:before="1" w:line="360" w:lineRule="auto"/>
        <w:ind w:right="681"/>
      </w:pPr>
      <w:r>
        <w:t>Внешняя политика. Новый курс советской внешней политики:</w:t>
      </w:r>
      <w:r>
        <w:rPr>
          <w:spacing w:val="40"/>
        </w:rPr>
        <w:t xml:space="preserve"> </w:t>
      </w:r>
      <w:r>
        <w:t>от конфронтации к диалогу. СССР и страны Запада. Международные</w:t>
      </w:r>
      <w:r>
        <w:rPr>
          <w:spacing w:val="40"/>
        </w:rPr>
        <w:t xml:space="preserve"> </w:t>
      </w:r>
      <w:r>
        <w:t>военно-политические кризисы, позиция СССР и стратегия ядерного сдерживания (Суэцкий кризис 1956 г., Берлинский кризис 1961</w:t>
      </w:r>
      <w:r>
        <w:rPr>
          <w:spacing w:val="-2"/>
        </w:rPr>
        <w:t xml:space="preserve"> </w:t>
      </w:r>
      <w:r>
        <w:t>г., Карибский кризис 1962</w:t>
      </w:r>
      <w:r>
        <w:rPr>
          <w:spacing w:val="-4"/>
        </w:rPr>
        <w:t xml:space="preserve"> </w:t>
      </w:r>
      <w:r>
        <w:t>г.). СССР и мировая социалистическая система. Венгерские события 1956 г. Распад колониальной системы и борьба за влияние в странах третьего мира.</w:t>
      </w:r>
    </w:p>
    <w:p w:rsidR="00320900" w:rsidRDefault="0005617F">
      <w:pPr>
        <w:pStyle w:val="a3"/>
        <w:spacing w:line="362" w:lineRule="auto"/>
        <w:ind w:right="687"/>
      </w:pPr>
      <w:r>
        <w:t>Конец</w:t>
      </w:r>
      <w:r>
        <w:rPr>
          <w:spacing w:val="-5"/>
        </w:rPr>
        <w:t xml:space="preserve"> </w:t>
      </w:r>
      <w:r>
        <w:t>оттепели.</w:t>
      </w:r>
      <w:r>
        <w:rPr>
          <w:spacing w:val="-4"/>
        </w:rPr>
        <w:t xml:space="preserve"> </w:t>
      </w:r>
      <w:r>
        <w:t>Нарастание</w:t>
      </w:r>
      <w:r>
        <w:rPr>
          <w:spacing w:val="-2"/>
        </w:rPr>
        <w:t xml:space="preserve"> </w:t>
      </w:r>
      <w:r>
        <w:t>негативных</w:t>
      </w:r>
      <w:r>
        <w:rPr>
          <w:spacing w:val="-6"/>
        </w:rPr>
        <w:t xml:space="preserve"> </w:t>
      </w:r>
      <w:r>
        <w:t>тенденций</w:t>
      </w:r>
      <w:r>
        <w:rPr>
          <w:spacing w:val="-5"/>
        </w:rPr>
        <w:t xml:space="preserve"> </w:t>
      </w:r>
      <w:r>
        <w:t>в</w:t>
      </w:r>
      <w:r>
        <w:rPr>
          <w:spacing w:val="-4"/>
        </w:rPr>
        <w:t xml:space="preserve"> </w:t>
      </w:r>
      <w:r>
        <w:t>обществе. Кризис</w:t>
      </w:r>
      <w:r>
        <w:rPr>
          <w:spacing w:val="-7"/>
        </w:rPr>
        <w:t xml:space="preserve"> </w:t>
      </w:r>
      <w:r>
        <w:t>доверия</w:t>
      </w:r>
      <w:r>
        <w:rPr>
          <w:spacing w:val="-1"/>
        </w:rPr>
        <w:t xml:space="preserve"> </w:t>
      </w:r>
      <w:r>
        <w:t>власти. Новочеркасские события. Смещение Н.С.</w:t>
      </w:r>
      <w:r>
        <w:rPr>
          <w:spacing w:val="-3"/>
        </w:rPr>
        <w:t xml:space="preserve"> </w:t>
      </w:r>
      <w:r>
        <w:t>Хрущева. Оценка Хрущева и его реформ современниками и историками.</w:t>
      </w:r>
    </w:p>
    <w:p w:rsidR="00320900" w:rsidRDefault="0005617F">
      <w:pPr>
        <w:pStyle w:val="a3"/>
        <w:spacing w:line="270" w:lineRule="exact"/>
        <w:ind w:left="908" w:firstLine="0"/>
      </w:pPr>
      <w:r>
        <w:t>Наш</w:t>
      </w:r>
      <w:r>
        <w:rPr>
          <w:spacing w:val="2"/>
        </w:rPr>
        <w:t xml:space="preserve"> </w:t>
      </w:r>
      <w:r>
        <w:t>край</w:t>
      </w:r>
      <w:r>
        <w:rPr>
          <w:spacing w:val="2"/>
        </w:rPr>
        <w:t xml:space="preserve"> </w:t>
      </w:r>
      <w:r>
        <w:t>в</w:t>
      </w:r>
      <w:r>
        <w:rPr>
          <w:spacing w:val="-2"/>
        </w:rPr>
        <w:t xml:space="preserve"> </w:t>
      </w:r>
      <w:r>
        <w:t>1953–1964</w:t>
      </w:r>
      <w:r>
        <w:rPr>
          <w:spacing w:val="-4"/>
        </w:rPr>
        <w:t xml:space="preserve"> </w:t>
      </w:r>
      <w:r>
        <w:rPr>
          <w:spacing w:val="-5"/>
        </w:rPr>
        <w:t>гг.</w:t>
      </w:r>
    </w:p>
    <w:p w:rsidR="00320900" w:rsidRDefault="0005617F">
      <w:pPr>
        <w:pStyle w:val="a3"/>
        <w:spacing w:before="136"/>
        <w:ind w:left="908" w:firstLine="0"/>
      </w:pPr>
      <w:r>
        <w:t>Советское</w:t>
      </w:r>
      <w:r>
        <w:rPr>
          <w:spacing w:val="-1"/>
        </w:rPr>
        <w:t xml:space="preserve"> </w:t>
      </w:r>
      <w:r>
        <w:t>государство</w:t>
      </w:r>
      <w:r>
        <w:rPr>
          <w:spacing w:val="1"/>
        </w:rPr>
        <w:t xml:space="preserve"> </w:t>
      </w:r>
      <w:r>
        <w:t>и</w:t>
      </w:r>
      <w:r>
        <w:rPr>
          <w:spacing w:val="-3"/>
        </w:rPr>
        <w:t xml:space="preserve"> </w:t>
      </w:r>
      <w:r>
        <w:t>общество</w:t>
      </w:r>
      <w:r>
        <w:rPr>
          <w:spacing w:val="1"/>
        </w:rPr>
        <w:t xml:space="preserve"> </w:t>
      </w:r>
      <w:r>
        <w:t>в</w:t>
      </w:r>
      <w:r>
        <w:rPr>
          <w:spacing w:val="-2"/>
        </w:rPr>
        <w:t xml:space="preserve"> </w:t>
      </w:r>
      <w:r>
        <w:t>середине</w:t>
      </w:r>
      <w:r>
        <w:rPr>
          <w:spacing w:val="-6"/>
        </w:rPr>
        <w:t xml:space="preserve"> </w:t>
      </w:r>
      <w:r>
        <w:t>1960-х</w:t>
      </w:r>
      <w:r>
        <w:rPr>
          <w:spacing w:val="-4"/>
        </w:rPr>
        <w:t xml:space="preserve"> </w:t>
      </w:r>
      <w:r>
        <w:t>–</w:t>
      </w:r>
      <w:r>
        <w:rPr>
          <w:spacing w:val="1"/>
        </w:rPr>
        <w:t xml:space="preserve"> </w:t>
      </w:r>
      <w:r>
        <w:t>начале</w:t>
      </w:r>
      <w:r>
        <w:rPr>
          <w:spacing w:val="61"/>
        </w:rPr>
        <w:t xml:space="preserve"> </w:t>
      </w:r>
      <w:r>
        <w:t>1980-х</w:t>
      </w:r>
      <w:r>
        <w:rPr>
          <w:spacing w:val="-4"/>
        </w:rPr>
        <w:t xml:space="preserve"> </w:t>
      </w:r>
      <w:r>
        <w:rPr>
          <w:spacing w:val="-5"/>
        </w:rPr>
        <w:t>гг.</w:t>
      </w:r>
    </w:p>
    <w:p w:rsidR="00320900" w:rsidRDefault="0005617F">
      <w:pPr>
        <w:pStyle w:val="a3"/>
        <w:spacing w:before="137" w:line="362" w:lineRule="auto"/>
        <w:ind w:right="682"/>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320900" w:rsidRDefault="0005617F">
      <w:pPr>
        <w:pStyle w:val="a3"/>
        <w:spacing w:line="360" w:lineRule="auto"/>
        <w:ind w:right="685"/>
      </w:pPr>
      <w:r>
        <w:t>Экономические</w:t>
      </w:r>
      <w:r>
        <w:rPr>
          <w:spacing w:val="-4"/>
        </w:rPr>
        <w:t xml:space="preserve"> </w:t>
      </w:r>
      <w:r>
        <w:t>реформы</w:t>
      </w:r>
      <w:r>
        <w:rPr>
          <w:spacing w:val="-2"/>
        </w:rPr>
        <w:t xml:space="preserve"> </w:t>
      </w:r>
      <w:r>
        <w:t>1960-х</w:t>
      </w:r>
      <w:r>
        <w:rPr>
          <w:spacing w:val="-7"/>
        </w:rPr>
        <w:t xml:space="preserve"> </w:t>
      </w:r>
      <w:r>
        <w:t>гг.</w:t>
      </w:r>
      <w:r>
        <w:rPr>
          <w:spacing w:val="-1"/>
        </w:rPr>
        <w:t xml:space="preserve"> </w:t>
      </w:r>
      <w:r>
        <w:t>Новые</w:t>
      </w:r>
      <w:r>
        <w:rPr>
          <w:spacing w:val="-8"/>
        </w:rPr>
        <w:t xml:space="preserve"> </w:t>
      </w:r>
      <w:r>
        <w:t>ориентиры</w:t>
      </w:r>
      <w:r>
        <w:rPr>
          <w:spacing w:val="-2"/>
        </w:rPr>
        <w:t xml:space="preserve"> </w:t>
      </w:r>
      <w:r>
        <w:t>аграрной</w:t>
      </w:r>
      <w:r>
        <w:rPr>
          <w:spacing w:val="-2"/>
        </w:rPr>
        <w:t xml:space="preserve"> </w:t>
      </w:r>
      <w:r>
        <w:t>политики.</w:t>
      </w:r>
      <w:r>
        <w:rPr>
          <w:spacing w:val="-1"/>
        </w:rPr>
        <w:t xml:space="preserve"> </w:t>
      </w:r>
      <w:r>
        <w:t>Косыгинская реформа. Конституция СССР 1977 г. Концепция «развитого социализма».</w:t>
      </w:r>
    </w:p>
    <w:p w:rsidR="00320900" w:rsidRDefault="0005617F">
      <w:pPr>
        <w:pStyle w:val="a3"/>
        <w:spacing w:line="360" w:lineRule="auto"/>
        <w:ind w:right="687"/>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w:t>
      </w:r>
      <w:r>
        <w:rPr>
          <w:spacing w:val="-15"/>
        </w:rPr>
        <w:t xml:space="preserve"> </w:t>
      </w:r>
      <w:r>
        <w:t>Ведомственный</w:t>
      </w:r>
      <w:r>
        <w:rPr>
          <w:spacing w:val="-15"/>
        </w:rPr>
        <w:t xml:space="preserve"> </w:t>
      </w:r>
      <w:r>
        <w:t>монополизм.</w:t>
      </w:r>
      <w:r>
        <w:rPr>
          <w:spacing w:val="-15"/>
        </w:rPr>
        <w:t xml:space="preserve"> </w:t>
      </w:r>
      <w:r>
        <w:t>Замедление</w:t>
      </w:r>
      <w:r>
        <w:rPr>
          <w:spacing w:val="-15"/>
        </w:rPr>
        <w:t xml:space="preserve"> </w:t>
      </w:r>
      <w:r>
        <w:t>темпов</w:t>
      </w:r>
      <w:r>
        <w:rPr>
          <w:spacing w:val="-15"/>
        </w:rPr>
        <w:t xml:space="preserve"> </w:t>
      </w:r>
      <w:r>
        <w:t>развития.</w:t>
      </w:r>
      <w:r>
        <w:rPr>
          <w:spacing w:val="-12"/>
        </w:rPr>
        <w:t xml:space="preserve"> </w:t>
      </w:r>
      <w:r>
        <w:t>Исчерпание</w:t>
      </w:r>
      <w:r>
        <w:rPr>
          <w:spacing w:val="-15"/>
        </w:rPr>
        <w:t xml:space="preserve"> </w:t>
      </w:r>
      <w:r>
        <w:t>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320900" w:rsidRDefault="0005617F">
      <w:pPr>
        <w:pStyle w:val="a3"/>
        <w:spacing w:line="360" w:lineRule="auto"/>
        <w:ind w:right="683"/>
      </w:pPr>
      <w:r>
        <w:t>Советские научные и технические приоритеты. МГУ им. М.В. Ломоносова. Академия наук СССР. Новосибирский Академгородок. Замедление</w:t>
      </w:r>
      <w:r>
        <w:rPr>
          <w:spacing w:val="40"/>
        </w:rPr>
        <w:t xml:space="preserve"> </w:t>
      </w:r>
      <w:r>
        <w:t>научно-технического прогресса в СССР. Отставание от Запада</w:t>
      </w:r>
      <w:r>
        <w:rPr>
          <w:spacing w:val="40"/>
        </w:rPr>
        <w:t xml:space="preserve"> </w:t>
      </w:r>
      <w:r>
        <w:t>в производительности труда. Лунная гонка с США. Успехи в математике. Создание топливно-энергетического комплекса (ТЭК).</w:t>
      </w:r>
    </w:p>
    <w:p w:rsidR="00320900" w:rsidRDefault="0005617F">
      <w:pPr>
        <w:pStyle w:val="a3"/>
        <w:spacing w:line="360" w:lineRule="auto"/>
        <w:ind w:right="686"/>
      </w:pPr>
      <w:r>
        <w:t>Культурное пространство и повседневная</w:t>
      </w:r>
      <w:r>
        <w:rPr>
          <w:spacing w:val="-1"/>
        </w:rPr>
        <w:t xml:space="preserve"> </w:t>
      </w:r>
      <w:r>
        <w:t>жизнь. Повседневность</w:t>
      </w:r>
      <w:r>
        <w:rPr>
          <w:spacing w:val="-1"/>
        </w:rPr>
        <w:t xml:space="preserve"> </w:t>
      </w:r>
      <w:r>
        <w:t>в городе</w:t>
      </w:r>
      <w:r>
        <w:rPr>
          <w:spacing w:val="40"/>
        </w:rPr>
        <w:t xml:space="preserve"> </w:t>
      </w:r>
      <w:r>
        <w:t>и в деревне. Рост социальной мобильности. Миграция населения в крупные города</w:t>
      </w:r>
      <w:r>
        <w:rPr>
          <w:spacing w:val="40"/>
        </w:rPr>
        <w:t xml:space="preserve"> </w:t>
      </w:r>
      <w: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w:t>
      </w:r>
      <w:r>
        <w:rPr>
          <w:spacing w:val="-5"/>
        </w:rPr>
        <w:t xml:space="preserve"> </w:t>
      </w:r>
      <w:r>
        <w:t>Трудовые</w:t>
      </w:r>
      <w:r>
        <w:rPr>
          <w:spacing w:val="-8"/>
        </w:rPr>
        <w:t xml:space="preserve"> </w:t>
      </w:r>
      <w:r>
        <w:t>конфликты</w:t>
      </w:r>
      <w:r>
        <w:rPr>
          <w:spacing w:val="-5"/>
        </w:rPr>
        <w:t xml:space="preserve"> </w:t>
      </w:r>
      <w:r>
        <w:t>и</w:t>
      </w:r>
      <w:r>
        <w:rPr>
          <w:spacing w:val="-2"/>
        </w:rPr>
        <w:t xml:space="preserve"> </w:t>
      </w:r>
      <w:r>
        <w:t>проблема</w:t>
      </w:r>
      <w:r>
        <w:rPr>
          <w:spacing w:val="-8"/>
        </w:rPr>
        <w:t xml:space="preserve"> </w:t>
      </w:r>
      <w:r>
        <w:t>поиска</w:t>
      </w:r>
      <w:r>
        <w:rPr>
          <w:spacing w:val="-4"/>
        </w:rPr>
        <w:t xml:space="preserve"> </w:t>
      </w:r>
      <w:r>
        <w:t>эффективной</w:t>
      </w:r>
      <w:r>
        <w:rPr>
          <w:spacing w:val="-2"/>
        </w:rPr>
        <w:t xml:space="preserve"> </w:t>
      </w:r>
      <w:r>
        <w:t>системы</w:t>
      </w:r>
      <w:r>
        <w:rPr>
          <w:spacing w:val="-5"/>
        </w:rPr>
        <w:t xml:space="preserve"> </w:t>
      </w:r>
      <w:r>
        <w:t>производственной мотивации. Отношение</w:t>
      </w:r>
      <w:r>
        <w:rPr>
          <w:spacing w:val="40"/>
        </w:rPr>
        <w:t xml:space="preserve"> </w:t>
      </w:r>
      <w:r>
        <w:t>к общественной собственности. «Несуны». Потребительские тенденции в советском обществе. Дефициты и очереди.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Идейная и духовная жизнь советского общества. Развитие физкультуры</w:t>
      </w:r>
      <w:r>
        <w:rPr>
          <w:spacing w:val="40"/>
        </w:rPr>
        <w:t xml:space="preserve"> </w:t>
      </w:r>
      <w:r>
        <w:t>и спорта в СССР. XXII летние Олимпийские игры 1980 г. в Москве. Литература</w:t>
      </w:r>
      <w:r>
        <w:rPr>
          <w:spacing w:val="40"/>
        </w:rPr>
        <w:t xml:space="preserve"> </w:t>
      </w:r>
      <w:r>
        <w:t>и искусство: поиски новых путей. Авторское кино. Авангардное искусство. Неформалы (КСП, движение КВН и другие).</w:t>
      </w:r>
      <w:r>
        <w:rPr>
          <w:spacing w:val="80"/>
        </w:rPr>
        <w:t xml:space="preserve"> </w:t>
      </w:r>
      <w:r>
        <w:t>Диссидентский</w:t>
      </w:r>
      <w:r>
        <w:rPr>
          <w:spacing w:val="80"/>
        </w:rPr>
        <w:t xml:space="preserve"> </w:t>
      </w:r>
      <w:r>
        <w:t>вызов.</w:t>
      </w:r>
      <w:r>
        <w:rPr>
          <w:spacing w:val="80"/>
        </w:rPr>
        <w:t xml:space="preserve"> </w:t>
      </w:r>
      <w:r>
        <w:t>Первые</w:t>
      </w:r>
      <w:r>
        <w:rPr>
          <w:spacing w:val="80"/>
        </w:rPr>
        <w:t xml:space="preserve"> </w:t>
      </w:r>
      <w:r>
        <w:t>правозащитные</w:t>
      </w:r>
      <w:r>
        <w:rPr>
          <w:spacing w:val="80"/>
        </w:rPr>
        <w:t xml:space="preserve"> </w:t>
      </w:r>
      <w:r>
        <w:t>выступления.</w:t>
      </w:r>
      <w:r>
        <w:rPr>
          <w:spacing w:val="80"/>
        </w:rPr>
        <w:t xml:space="preserve"> </w:t>
      </w:r>
      <w:r>
        <w:t>А.Д. Сахаров</w:t>
      </w:r>
      <w:r>
        <w:rPr>
          <w:spacing w:val="80"/>
        </w:rPr>
        <w:t xml:space="preserve"> </w:t>
      </w:r>
      <w:r>
        <w:t>и А.И. Солженицын. Религиозные искания. Национальные движения. Борьба с инакомыслием. Судебные процессы. Цензура и самиздат.</w:t>
      </w:r>
    </w:p>
    <w:p w:rsidR="00320900" w:rsidRDefault="0005617F">
      <w:pPr>
        <w:pStyle w:val="a3"/>
        <w:spacing w:line="360" w:lineRule="auto"/>
        <w:ind w:right="677"/>
      </w:pPr>
      <w:r>
        <w:t>Внешняя</w:t>
      </w:r>
      <w:r>
        <w:rPr>
          <w:spacing w:val="-2"/>
        </w:rPr>
        <w:t xml:space="preserve"> </w:t>
      </w:r>
      <w:r>
        <w:t>политика.</w:t>
      </w:r>
      <w:r>
        <w:rPr>
          <w:spacing w:val="-5"/>
        </w:rPr>
        <w:t xml:space="preserve"> </w:t>
      </w:r>
      <w:r>
        <w:t>Новые</w:t>
      </w:r>
      <w:r>
        <w:rPr>
          <w:spacing w:val="-8"/>
        </w:rPr>
        <w:t xml:space="preserve"> </w:t>
      </w:r>
      <w:r>
        <w:t>вызовы</w:t>
      </w:r>
      <w:r>
        <w:rPr>
          <w:spacing w:val="-5"/>
        </w:rPr>
        <w:t xml:space="preserve"> </w:t>
      </w:r>
      <w:r>
        <w:t>внешнего</w:t>
      </w:r>
      <w:r>
        <w:rPr>
          <w:spacing w:val="-2"/>
        </w:rPr>
        <w:t xml:space="preserve"> </w:t>
      </w:r>
      <w:r>
        <w:t>мира. Между</w:t>
      </w:r>
      <w:r>
        <w:rPr>
          <w:spacing w:val="-11"/>
        </w:rPr>
        <w:t xml:space="preserve"> </w:t>
      </w:r>
      <w:r>
        <w:t>разрядкой</w:t>
      </w:r>
      <w:r>
        <w:rPr>
          <w:spacing w:val="40"/>
        </w:rPr>
        <w:t xml:space="preserve"> </w:t>
      </w:r>
      <w:r>
        <w:t>и</w:t>
      </w:r>
      <w:r>
        <w:rPr>
          <w:spacing w:val="-1"/>
        </w:rPr>
        <w:t xml:space="preserve"> </w:t>
      </w:r>
      <w:r>
        <w:t>конфронтацией. Возрастание международной напряженности. Холодная война</w:t>
      </w:r>
      <w:r>
        <w:rPr>
          <w:spacing w:val="40"/>
        </w:rPr>
        <w:t xml:space="preserve"> </w:t>
      </w:r>
      <w:r>
        <w:t>и мировые конфликты. Доктрина</w:t>
      </w:r>
      <w:r>
        <w:rPr>
          <w:spacing w:val="-13"/>
        </w:rPr>
        <w:t xml:space="preserve"> </w:t>
      </w:r>
      <w:r>
        <w:t>Брежнева.</w:t>
      </w:r>
      <w:r>
        <w:rPr>
          <w:spacing w:val="-6"/>
        </w:rPr>
        <w:t xml:space="preserve"> </w:t>
      </w:r>
      <w:r>
        <w:t>Пражская</w:t>
      </w:r>
      <w:r>
        <w:rPr>
          <w:spacing w:val="-8"/>
        </w:rPr>
        <w:t xml:space="preserve"> </w:t>
      </w:r>
      <w:r>
        <w:t>весна</w:t>
      </w:r>
      <w:r>
        <w:rPr>
          <w:spacing w:val="-8"/>
        </w:rPr>
        <w:t xml:space="preserve"> </w:t>
      </w:r>
      <w:r>
        <w:t>и</w:t>
      </w:r>
      <w:r>
        <w:rPr>
          <w:spacing w:val="-11"/>
        </w:rPr>
        <w:t xml:space="preserve"> </w:t>
      </w:r>
      <w:r>
        <w:t>снижение</w:t>
      </w:r>
      <w:r>
        <w:rPr>
          <w:spacing w:val="-8"/>
        </w:rPr>
        <w:t xml:space="preserve"> </w:t>
      </w:r>
      <w:r>
        <w:t>международного</w:t>
      </w:r>
      <w:r>
        <w:rPr>
          <w:spacing w:val="-3"/>
        </w:rPr>
        <w:t xml:space="preserve"> </w:t>
      </w:r>
      <w:r>
        <w:t>авторитета</w:t>
      </w:r>
      <w:r>
        <w:rPr>
          <w:spacing w:val="-8"/>
        </w:rPr>
        <w:t xml:space="preserve"> </w:t>
      </w:r>
      <w:r>
        <w:t>СССР.</w:t>
      </w:r>
      <w:r>
        <w:rPr>
          <w:spacing w:val="-6"/>
        </w:rPr>
        <w:t xml:space="preserve"> </w:t>
      </w:r>
      <w:r>
        <w:t>Конфликт с Китаем. Достижение</w:t>
      </w:r>
      <w:r>
        <w:rPr>
          <w:spacing w:val="40"/>
        </w:rPr>
        <w:t xml:space="preserve"> </w:t>
      </w:r>
      <w:r>
        <w:t>военно-стратегического паритета с США. Политика разрядки. Сотрудничество</w:t>
      </w:r>
      <w:r>
        <w:rPr>
          <w:spacing w:val="40"/>
        </w:rPr>
        <w:t xml:space="preserve"> </w:t>
      </w:r>
      <w:r>
        <w:t>с США в области освоения космоса. Совещание по безопасности и сотрудничеству</w:t>
      </w:r>
      <w:r>
        <w:rPr>
          <w:spacing w:val="40"/>
        </w:rPr>
        <w:t xml:space="preserve"> </w:t>
      </w:r>
      <w:r>
        <w:t>в Европе (СБСЕ) в Хельсинки. Ввод войск в Афганистан. Подъем антикоммунистических настроений в Восточной Европе. Кризис просоветских режимов.</w:t>
      </w:r>
    </w:p>
    <w:p w:rsidR="00320900" w:rsidRDefault="0005617F">
      <w:pPr>
        <w:pStyle w:val="a3"/>
        <w:spacing w:before="1"/>
        <w:ind w:left="908" w:firstLine="0"/>
      </w:pPr>
      <w:r>
        <w:t>Л.И.</w:t>
      </w:r>
      <w:r>
        <w:rPr>
          <w:spacing w:val="-3"/>
        </w:rPr>
        <w:t xml:space="preserve"> </w:t>
      </w:r>
      <w:r>
        <w:t>Брежнев</w:t>
      </w:r>
      <w:r>
        <w:rPr>
          <w:spacing w:val="2"/>
        </w:rPr>
        <w:t xml:space="preserve"> </w:t>
      </w:r>
      <w:r>
        <w:t>в</w:t>
      </w:r>
      <w:r>
        <w:rPr>
          <w:spacing w:val="-7"/>
        </w:rPr>
        <w:t xml:space="preserve"> </w:t>
      </w:r>
      <w:r>
        <w:t>оценках</w:t>
      </w:r>
      <w:r>
        <w:rPr>
          <w:spacing w:val="-4"/>
        </w:rPr>
        <w:t xml:space="preserve"> </w:t>
      </w:r>
      <w:r>
        <w:t>современников</w:t>
      </w:r>
      <w:r>
        <w:rPr>
          <w:spacing w:val="-2"/>
        </w:rPr>
        <w:t xml:space="preserve"> </w:t>
      </w:r>
      <w:r>
        <w:t>и</w:t>
      </w:r>
      <w:r>
        <w:rPr>
          <w:spacing w:val="-3"/>
        </w:rPr>
        <w:t xml:space="preserve"> </w:t>
      </w:r>
      <w:r>
        <w:rPr>
          <w:spacing w:val="-2"/>
        </w:rPr>
        <w:t>историков.</w:t>
      </w:r>
    </w:p>
    <w:p w:rsidR="00320900" w:rsidRDefault="0005617F">
      <w:pPr>
        <w:pStyle w:val="a3"/>
        <w:spacing w:before="137" w:line="360" w:lineRule="auto"/>
        <w:ind w:left="908" w:right="1361" w:firstLine="0"/>
      </w:pPr>
      <w:r>
        <w:t>Наш край в</w:t>
      </w:r>
      <w:r>
        <w:rPr>
          <w:spacing w:val="-4"/>
        </w:rPr>
        <w:t xml:space="preserve"> </w:t>
      </w:r>
      <w:r>
        <w:t>1964–1985</w:t>
      </w:r>
      <w:r>
        <w:rPr>
          <w:spacing w:val="-6"/>
        </w:rPr>
        <w:t xml:space="preserve"> </w:t>
      </w:r>
      <w:r>
        <w:t>гг.</w:t>
      </w:r>
      <w:r>
        <w:rPr>
          <w:spacing w:val="-4"/>
        </w:rPr>
        <w:t xml:space="preserve"> </w:t>
      </w:r>
      <w:r>
        <w:t>(1</w:t>
      </w:r>
      <w:r>
        <w:rPr>
          <w:spacing w:val="-1"/>
        </w:rPr>
        <w:t xml:space="preserve"> </w:t>
      </w:r>
      <w:r>
        <w:t>час</w:t>
      </w:r>
      <w:r>
        <w:rPr>
          <w:spacing w:val="-7"/>
        </w:rPr>
        <w:t xml:space="preserve"> </w:t>
      </w:r>
      <w:r>
        <w:t>в рамках</w:t>
      </w:r>
      <w:r>
        <w:rPr>
          <w:spacing w:val="-6"/>
        </w:rPr>
        <w:t xml:space="preserve"> </w:t>
      </w:r>
      <w:r>
        <w:t>общего</w:t>
      </w:r>
      <w:r>
        <w:rPr>
          <w:spacing w:val="-1"/>
        </w:rPr>
        <w:t xml:space="preserve"> </w:t>
      </w:r>
      <w:r>
        <w:t>количества</w:t>
      </w:r>
      <w:r>
        <w:rPr>
          <w:spacing w:val="-2"/>
        </w:rPr>
        <w:t xml:space="preserve"> </w:t>
      </w:r>
      <w:r>
        <w:t>часов</w:t>
      </w:r>
      <w:r>
        <w:rPr>
          <w:spacing w:val="-4"/>
        </w:rPr>
        <w:t xml:space="preserve"> </w:t>
      </w:r>
      <w:r>
        <w:t>данной</w:t>
      </w:r>
      <w:r>
        <w:rPr>
          <w:spacing w:val="-5"/>
        </w:rPr>
        <w:t xml:space="preserve"> </w:t>
      </w:r>
      <w:r>
        <w:t>темы). Политика перестройки. Распад СССР (1985–1991).</w:t>
      </w:r>
    </w:p>
    <w:p w:rsidR="00320900" w:rsidRDefault="0005617F">
      <w:pPr>
        <w:pStyle w:val="a3"/>
        <w:spacing w:before="3" w:line="360" w:lineRule="auto"/>
        <w:ind w:right="676"/>
      </w:pPr>
      <w:r>
        <w:t>Нарастание кризисных явлений в социально-экономической</w:t>
      </w:r>
      <w:r>
        <w:rPr>
          <w:spacing w:val="40"/>
        </w:rPr>
        <w:t xml:space="preserve"> </w:t>
      </w:r>
      <w:r>
        <w:t>и идейно-политической сферах. Резкое падение мировых цен на нефть</w:t>
      </w:r>
      <w:r>
        <w:rPr>
          <w:spacing w:val="40"/>
        </w:rPr>
        <w:t xml:space="preserve"> </w:t>
      </w:r>
      <w:r>
        <w:t xml:space="preserve">и его негативные последствия для советской </w:t>
      </w:r>
      <w:r>
        <w:rPr>
          <w:spacing w:val="-2"/>
        </w:rPr>
        <w:t>экономики.</w:t>
      </w:r>
    </w:p>
    <w:p w:rsidR="00320900" w:rsidRDefault="0005617F">
      <w:pPr>
        <w:pStyle w:val="a3"/>
        <w:spacing w:line="360" w:lineRule="auto"/>
        <w:ind w:right="675"/>
      </w:pPr>
      <w:r>
        <w:t>М.С. Горбачев и его окружение: курс на реформы.</w:t>
      </w:r>
      <w:r>
        <w:rPr>
          <w:spacing w:val="-1"/>
        </w:rPr>
        <w:t xml:space="preserve"> </w:t>
      </w:r>
      <w:r>
        <w:t>Антиалкогольная кампания 1985 г. и ее противоречивые результаты. Чернобыльская трагедия. Реформы</w:t>
      </w:r>
      <w:r>
        <w:rPr>
          <w:spacing w:val="40"/>
        </w:rPr>
        <w:t xml:space="preserve"> </w:t>
      </w:r>
      <w:r>
        <w:t>в экономике, в политической и государственной сферах. Законы о госпредприятии</w:t>
      </w:r>
      <w:r>
        <w:rPr>
          <w:spacing w:val="40"/>
        </w:rPr>
        <w:t xml:space="preserve"> </w:t>
      </w:r>
      <w:r>
        <w:t>и об индивидуальной трудовой деятельности. Появление коммерческих банков. Принятие закона о приватизации государственных предприятий.</w:t>
      </w:r>
    </w:p>
    <w:p w:rsidR="00320900" w:rsidRDefault="0005617F">
      <w:pPr>
        <w:pStyle w:val="a3"/>
        <w:spacing w:line="360" w:lineRule="auto"/>
        <w:ind w:right="679"/>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Pr>
          <w:spacing w:val="40"/>
        </w:rPr>
        <w:t xml:space="preserve"> </w:t>
      </w:r>
      <w:r>
        <w:t>в идеологии. Концепция «социализма с человеческим</w:t>
      </w:r>
      <w:r>
        <w:rPr>
          <w:spacing w:val="-15"/>
        </w:rPr>
        <w:t xml:space="preserve"> </w:t>
      </w:r>
      <w:r>
        <w:t>лицом».</w:t>
      </w:r>
      <w:r>
        <w:rPr>
          <w:spacing w:val="-14"/>
        </w:rPr>
        <w:t xml:space="preserve"> </w:t>
      </w:r>
      <w:r>
        <w:t>Вторая</w:t>
      </w:r>
      <w:r>
        <w:rPr>
          <w:spacing w:val="-15"/>
        </w:rPr>
        <w:t xml:space="preserve"> </w:t>
      </w:r>
      <w:r>
        <w:t>волна</w:t>
      </w:r>
      <w:r>
        <w:rPr>
          <w:spacing w:val="-13"/>
        </w:rPr>
        <w:t xml:space="preserve"> </w:t>
      </w:r>
      <w:r>
        <w:t>десталинизации.</w:t>
      </w:r>
      <w:r>
        <w:rPr>
          <w:spacing w:val="-14"/>
        </w:rPr>
        <w:t xml:space="preserve"> </w:t>
      </w:r>
      <w:r>
        <w:t>История</w:t>
      </w:r>
      <w:r>
        <w:rPr>
          <w:spacing w:val="-15"/>
        </w:rPr>
        <w:t xml:space="preserve"> </w:t>
      </w:r>
      <w:r>
        <w:t>страны</w:t>
      </w:r>
      <w:r>
        <w:rPr>
          <w:spacing w:val="-15"/>
        </w:rPr>
        <w:t xml:space="preserve"> </w:t>
      </w:r>
      <w:r>
        <w:t>как</w:t>
      </w:r>
      <w:r>
        <w:rPr>
          <w:spacing w:val="-13"/>
        </w:rPr>
        <w:t xml:space="preserve"> </w:t>
      </w:r>
      <w:r>
        <w:t>фактор</w:t>
      </w:r>
      <w:r>
        <w:rPr>
          <w:spacing w:val="-15"/>
        </w:rPr>
        <w:t xml:space="preserve"> </w:t>
      </w:r>
      <w:r>
        <w:t>политической жизни. Отношение</w:t>
      </w:r>
      <w:r>
        <w:rPr>
          <w:spacing w:val="40"/>
        </w:rPr>
        <w:t xml:space="preserve"> </w:t>
      </w:r>
      <w:r>
        <w:t>к войне в Афганистане. Неформальные политические объединения.</w:t>
      </w:r>
    </w:p>
    <w:p w:rsidR="00320900" w:rsidRDefault="0005617F">
      <w:pPr>
        <w:pStyle w:val="a3"/>
        <w:tabs>
          <w:tab w:val="left" w:pos="8781"/>
        </w:tabs>
        <w:spacing w:line="360" w:lineRule="auto"/>
        <w:ind w:right="688"/>
        <w:jc w:val="right"/>
      </w:pPr>
      <w:r>
        <w:t>«Новое</w:t>
      </w:r>
      <w:r>
        <w:rPr>
          <w:spacing w:val="40"/>
        </w:rPr>
        <w:t xml:space="preserve"> </w:t>
      </w:r>
      <w:r>
        <w:t>мышление»</w:t>
      </w:r>
      <w:r>
        <w:rPr>
          <w:spacing w:val="40"/>
        </w:rPr>
        <w:t xml:space="preserve"> </w:t>
      </w:r>
      <w:r>
        <w:t>М.С.</w:t>
      </w:r>
      <w:r>
        <w:rPr>
          <w:spacing w:val="40"/>
        </w:rPr>
        <w:t xml:space="preserve"> </w:t>
      </w:r>
      <w:r>
        <w:t>Горбачева.</w:t>
      </w:r>
      <w:r>
        <w:rPr>
          <w:spacing w:val="40"/>
        </w:rPr>
        <w:t xml:space="preserve"> </w:t>
      </w:r>
      <w:r>
        <w:t>Отказ</w:t>
      </w:r>
      <w:r>
        <w:rPr>
          <w:spacing w:val="40"/>
        </w:rPr>
        <w:t xml:space="preserve"> </w:t>
      </w:r>
      <w:r>
        <w:t>от</w:t>
      </w:r>
      <w:r>
        <w:rPr>
          <w:spacing w:val="40"/>
        </w:rPr>
        <w:t xml:space="preserve"> </w:t>
      </w:r>
      <w:r>
        <w:t>идеологической</w:t>
      </w:r>
      <w:r>
        <w:rPr>
          <w:spacing w:val="40"/>
        </w:rPr>
        <w:t xml:space="preserve"> </w:t>
      </w:r>
      <w:r>
        <w:t>конфронтации</w:t>
      </w:r>
      <w:r>
        <w:rPr>
          <w:spacing w:val="40"/>
        </w:rPr>
        <w:t xml:space="preserve"> </w:t>
      </w:r>
      <w:r>
        <w:t>двух</w:t>
      </w:r>
      <w:r>
        <w:rPr>
          <w:spacing w:val="40"/>
        </w:rPr>
        <w:t xml:space="preserve"> </w:t>
      </w:r>
      <w:r>
        <w:t>систем и провозглашение руководством СССР приоритета общечеловеческих ценностей над классовым</w:t>
      </w:r>
      <w:r>
        <w:rPr>
          <w:spacing w:val="40"/>
        </w:rPr>
        <w:t xml:space="preserve"> </w:t>
      </w:r>
      <w:r>
        <w:t>подходом.</w:t>
      </w:r>
      <w:r>
        <w:rPr>
          <w:spacing w:val="40"/>
        </w:rPr>
        <w:t xml:space="preserve"> </w:t>
      </w:r>
      <w:r>
        <w:t>Изменения</w:t>
      </w:r>
      <w:r>
        <w:rPr>
          <w:spacing w:val="40"/>
        </w:rPr>
        <w:t xml:space="preserve"> </w:t>
      </w:r>
      <w:r>
        <w:t>в</w:t>
      </w:r>
      <w:r>
        <w:rPr>
          <w:spacing w:val="40"/>
        </w:rPr>
        <w:t xml:space="preserve"> </w:t>
      </w:r>
      <w:r>
        <w:t>советской</w:t>
      </w:r>
      <w:r>
        <w:rPr>
          <w:spacing w:val="40"/>
        </w:rPr>
        <w:t xml:space="preserve"> </w:t>
      </w:r>
      <w:r>
        <w:t>внешней</w:t>
      </w:r>
      <w:r>
        <w:rPr>
          <w:spacing w:val="40"/>
        </w:rPr>
        <w:t xml:space="preserve"> </w:t>
      </w:r>
      <w:r>
        <w:t>политике.</w:t>
      </w:r>
      <w:r>
        <w:rPr>
          <w:spacing w:val="40"/>
        </w:rPr>
        <w:t xml:space="preserve"> </w:t>
      </w:r>
      <w:r>
        <w:t>Односторонние</w:t>
      </w:r>
      <w:r>
        <w:rPr>
          <w:spacing w:val="40"/>
        </w:rPr>
        <w:t xml:space="preserve"> </w:t>
      </w:r>
      <w:r>
        <w:t>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Pr>
          <w:spacing w:val="40"/>
        </w:rPr>
        <w:t xml:space="preserve"> </w:t>
      </w:r>
      <w:r>
        <w:t>Отношение</w:t>
      </w:r>
      <w:r>
        <w:rPr>
          <w:spacing w:val="-7"/>
        </w:rPr>
        <w:t xml:space="preserve"> </w:t>
      </w:r>
      <w:r>
        <w:t>к</w:t>
      </w:r>
      <w:r>
        <w:rPr>
          <w:spacing w:val="-7"/>
        </w:rPr>
        <w:t xml:space="preserve"> </w:t>
      </w:r>
      <w:r>
        <w:t>М.С.</w:t>
      </w:r>
      <w:r>
        <w:rPr>
          <w:spacing w:val="-2"/>
        </w:rPr>
        <w:t xml:space="preserve"> </w:t>
      </w:r>
      <w:r>
        <w:t>Горбачеву</w:t>
      </w:r>
      <w:r>
        <w:rPr>
          <w:spacing w:val="39"/>
        </w:rPr>
        <w:t xml:space="preserve"> </w:t>
      </w:r>
      <w:r>
        <w:t>и</w:t>
      </w:r>
      <w:r>
        <w:rPr>
          <w:spacing w:val="-5"/>
        </w:rPr>
        <w:t xml:space="preserve"> </w:t>
      </w:r>
      <w:r>
        <w:t>его</w:t>
      </w:r>
      <w:r>
        <w:rPr>
          <w:spacing w:val="-2"/>
        </w:rPr>
        <w:t xml:space="preserve"> </w:t>
      </w:r>
      <w:r>
        <w:t>внешнеполитическим</w:t>
      </w:r>
      <w:r>
        <w:rPr>
          <w:spacing w:val="-5"/>
        </w:rPr>
        <w:t xml:space="preserve"> </w:t>
      </w:r>
      <w:r>
        <w:t>инициативам</w:t>
      </w:r>
      <w:r>
        <w:rPr>
          <w:spacing w:val="-5"/>
        </w:rPr>
        <w:t xml:space="preserve"> </w:t>
      </w:r>
      <w:r>
        <w:t>внутри</w:t>
      </w:r>
      <w:r>
        <w:rPr>
          <w:spacing w:val="-5"/>
        </w:rPr>
        <w:t xml:space="preserve"> </w:t>
      </w:r>
      <w:r>
        <w:t>СССР</w:t>
      </w:r>
      <w:r>
        <w:rPr>
          <w:spacing w:val="-5"/>
        </w:rPr>
        <w:t xml:space="preserve"> </w:t>
      </w:r>
      <w:r>
        <w:t>и</w:t>
      </w:r>
      <w:r>
        <w:rPr>
          <w:spacing w:val="-5"/>
        </w:rPr>
        <w:t xml:space="preserve"> </w:t>
      </w:r>
      <w:r>
        <w:t>в</w:t>
      </w:r>
      <w:r>
        <w:rPr>
          <w:spacing w:val="-5"/>
        </w:rPr>
        <w:t xml:space="preserve"> </w:t>
      </w:r>
      <w:r>
        <w:t>мире. Демократизация</w:t>
      </w:r>
      <w:r>
        <w:rPr>
          <w:spacing w:val="40"/>
        </w:rPr>
        <w:t xml:space="preserve"> </w:t>
      </w:r>
      <w:r>
        <w:t>советской</w:t>
      </w:r>
      <w:r>
        <w:rPr>
          <w:spacing w:val="40"/>
        </w:rPr>
        <w:t xml:space="preserve"> </w:t>
      </w:r>
      <w:r>
        <w:t>политической</w:t>
      </w:r>
      <w:r>
        <w:rPr>
          <w:spacing w:val="40"/>
        </w:rPr>
        <w:t xml:space="preserve"> </w:t>
      </w:r>
      <w:r>
        <w:t>системы.</w:t>
      </w:r>
      <w:r>
        <w:rPr>
          <w:spacing w:val="40"/>
        </w:rPr>
        <w:t xml:space="preserve"> </w:t>
      </w:r>
      <w:r>
        <w:t>XIX</w:t>
      </w:r>
      <w:r>
        <w:rPr>
          <w:spacing w:val="40"/>
        </w:rPr>
        <w:t xml:space="preserve"> </w:t>
      </w:r>
      <w:r>
        <w:t>конференция</w:t>
      </w:r>
      <w:r>
        <w:rPr>
          <w:spacing w:val="40"/>
        </w:rPr>
        <w:t xml:space="preserve"> </w:t>
      </w:r>
      <w:r>
        <w:t>КПСС</w:t>
      </w:r>
      <w:r>
        <w:tab/>
        <w:t>и</w:t>
      </w:r>
      <w:r>
        <w:rPr>
          <w:spacing w:val="40"/>
        </w:rPr>
        <w:t xml:space="preserve"> </w:t>
      </w:r>
      <w:r>
        <w:t>ее</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решения.</w:t>
      </w:r>
      <w:r>
        <w:rPr>
          <w:spacing w:val="-9"/>
        </w:rPr>
        <w:t xml:space="preserve"> </w:t>
      </w:r>
      <w:r>
        <w:t>Альтернативные</w:t>
      </w:r>
      <w:r>
        <w:rPr>
          <w:spacing w:val="-13"/>
        </w:rPr>
        <w:t xml:space="preserve"> </w:t>
      </w:r>
      <w:r>
        <w:t>выборы</w:t>
      </w:r>
      <w:r>
        <w:rPr>
          <w:spacing w:val="-10"/>
        </w:rPr>
        <w:t xml:space="preserve"> </w:t>
      </w:r>
      <w:r>
        <w:t>народных</w:t>
      </w:r>
      <w:r>
        <w:rPr>
          <w:spacing w:val="-12"/>
        </w:rPr>
        <w:t xml:space="preserve"> </w:t>
      </w:r>
      <w:r>
        <w:t>депутатов.</w:t>
      </w:r>
      <w:r>
        <w:rPr>
          <w:spacing w:val="-9"/>
        </w:rPr>
        <w:t xml:space="preserve"> </w:t>
      </w:r>
      <w:r>
        <w:t>Съезды</w:t>
      </w:r>
      <w:r>
        <w:rPr>
          <w:spacing w:val="-10"/>
        </w:rPr>
        <w:t xml:space="preserve"> </w:t>
      </w:r>
      <w:r>
        <w:t>народных</w:t>
      </w:r>
      <w:r>
        <w:rPr>
          <w:spacing w:val="-12"/>
        </w:rPr>
        <w:t xml:space="preserve"> </w:t>
      </w:r>
      <w:r>
        <w:t>депутатов –</w:t>
      </w:r>
      <w:r>
        <w:rPr>
          <w:spacing w:val="-15"/>
        </w:rPr>
        <w:t xml:space="preserve"> </w:t>
      </w:r>
      <w:r>
        <w:t>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20900" w:rsidRDefault="0005617F">
      <w:pPr>
        <w:pStyle w:val="a3"/>
        <w:spacing w:before="1" w:line="360" w:lineRule="auto"/>
        <w:ind w:right="689"/>
      </w:pPr>
      <w:r>
        <w:t>Подъем национальных движений, нагнетание националистических</w:t>
      </w:r>
      <w:r>
        <w:rPr>
          <w:spacing w:val="40"/>
        </w:rPr>
        <w:t xml:space="preserve"> </w:t>
      </w:r>
      <w:r>
        <w:t>и сепаратистских настроений. Проблема Нагорного Карабаха и попытки ее решения руководством СССР. Обострение</w:t>
      </w:r>
      <w:r>
        <w:rPr>
          <w:spacing w:val="-2"/>
        </w:rPr>
        <w:t xml:space="preserve"> </w:t>
      </w:r>
      <w:r>
        <w:t>межнационального противостояния: Закавказье, Прибалтика, Украина, Молдавия. Позиция республиканских лидеров</w:t>
      </w:r>
      <w:r>
        <w:rPr>
          <w:spacing w:val="40"/>
        </w:rPr>
        <w:t xml:space="preserve"> </w:t>
      </w:r>
      <w:r>
        <w:t>и национальных элит.</w:t>
      </w:r>
    </w:p>
    <w:p w:rsidR="00320900" w:rsidRDefault="0005617F">
      <w:pPr>
        <w:pStyle w:val="a3"/>
        <w:spacing w:line="360" w:lineRule="auto"/>
        <w:ind w:right="680"/>
      </w:pPr>
      <w:r>
        <w:t>Последний этап перестройки: 1990–1991</w:t>
      </w:r>
      <w:r>
        <w:rPr>
          <w:spacing w:val="-5"/>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40"/>
        </w:rPr>
        <w:t xml:space="preserve"> </w:t>
      </w:r>
      <w:r>
        <w:t>союзной</w:t>
      </w:r>
      <w:r>
        <w:rPr>
          <w:spacing w:val="40"/>
        </w:rPr>
        <w:t xml:space="preserve"> </w:t>
      </w:r>
      <w:r>
        <w:t>и</w:t>
      </w:r>
      <w:r>
        <w:rPr>
          <w:spacing w:val="40"/>
        </w:rPr>
        <w:t xml:space="preserve"> </w:t>
      </w:r>
      <w:r>
        <w:t>российской</w:t>
      </w:r>
      <w:r>
        <w:rPr>
          <w:spacing w:val="40"/>
        </w:rPr>
        <w:t xml:space="preserve"> </w:t>
      </w:r>
      <w:r>
        <w:t>власти.</w:t>
      </w:r>
      <w:r>
        <w:rPr>
          <w:spacing w:val="40"/>
        </w:rPr>
        <w:t xml:space="preserve"> </w:t>
      </w:r>
      <w:r>
        <w:t>Введение</w:t>
      </w:r>
      <w:r>
        <w:rPr>
          <w:spacing w:val="40"/>
        </w:rPr>
        <w:t xml:space="preserve"> </w:t>
      </w:r>
      <w:r>
        <w:t>поста</w:t>
      </w:r>
      <w:r>
        <w:rPr>
          <w:spacing w:val="40"/>
        </w:rPr>
        <w:t xml:space="preserve"> </w:t>
      </w:r>
      <w:r>
        <w:t>Президента</w:t>
      </w:r>
      <w:r>
        <w:rPr>
          <w:spacing w:val="40"/>
        </w:rPr>
        <w:t xml:space="preserve"> </w:t>
      </w:r>
      <w:r>
        <w:t>и</w:t>
      </w:r>
      <w:r>
        <w:rPr>
          <w:spacing w:val="40"/>
        </w:rPr>
        <w:t xml:space="preserve"> </w:t>
      </w:r>
      <w:r>
        <w:t>избрание М.С.</w:t>
      </w:r>
      <w:r>
        <w:rPr>
          <w:spacing w:val="-12"/>
        </w:rPr>
        <w:t xml:space="preserve"> </w:t>
      </w:r>
      <w:r>
        <w:t>Горбачева</w:t>
      </w:r>
      <w:r>
        <w:rPr>
          <w:spacing w:val="-15"/>
        </w:rPr>
        <w:t xml:space="preserve"> </w:t>
      </w:r>
      <w:r>
        <w:t>Президентом</w:t>
      </w:r>
      <w:r>
        <w:rPr>
          <w:spacing w:val="-15"/>
        </w:rPr>
        <w:t xml:space="preserve"> </w:t>
      </w:r>
      <w:r>
        <w:t>СССР.</w:t>
      </w:r>
      <w:r>
        <w:rPr>
          <w:spacing w:val="-13"/>
        </w:rPr>
        <w:t xml:space="preserve"> </w:t>
      </w:r>
      <w:r>
        <w:t>Избрание</w:t>
      </w:r>
      <w:r>
        <w:rPr>
          <w:spacing w:val="-15"/>
        </w:rPr>
        <w:t xml:space="preserve"> </w:t>
      </w:r>
      <w:r>
        <w:t>Б.Н.</w:t>
      </w:r>
      <w:r>
        <w:rPr>
          <w:spacing w:val="-1"/>
        </w:rPr>
        <w:t xml:space="preserve"> </w:t>
      </w:r>
      <w:r>
        <w:t>Ельцина</w:t>
      </w:r>
      <w:r>
        <w:rPr>
          <w:spacing w:val="-15"/>
        </w:rPr>
        <w:t xml:space="preserve"> </w:t>
      </w:r>
      <w:r>
        <w:t>Президентом</w:t>
      </w:r>
      <w:r>
        <w:rPr>
          <w:spacing w:val="-15"/>
        </w:rPr>
        <w:t xml:space="preserve"> </w:t>
      </w:r>
      <w:r>
        <w:t>РСФСР.</w:t>
      </w:r>
      <w:r>
        <w:rPr>
          <w:spacing w:val="-14"/>
        </w:rPr>
        <w:t xml:space="preserve"> </w:t>
      </w:r>
      <w:r>
        <w:t>Учреждение в РСФСР Конституционного суда и складывание системы разделения властей. Дестабилизирующая роль «войны законов»</w:t>
      </w:r>
      <w:r>
        <w:rPr>
          <w:spacing w:val="-3"/>
        </w:rPr>
        <w:t xml:space="preserve"> </w:t>
      </w:r>
      <w:r>
        <w:t>(союзного</w:t>
      </w:r>
      <w:r>
        <w:rPr>
          <w:spacing w:val="40"/>
        </w:rPr>
        <w:t xml:space="preserve"> </w:t>
      </w:r>
      <w:r>
        <w:t>и республиканского законодательства). Углубление политического кризиса.</w:t>
      </w:r>
    </w:p>
    <w:p w:rsidR="00320900" w:rsidRDefault="0005617F">
      <w:pPr>
        <w:pStyle w:val="a3"/>
        <w:spacing w:before="2" w:line="360" w:lineRule="auto"/>
        <w:ind w:right="680"/>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Pr>
          <w:spacing w:val="40"/>
        </w:rPr>
        <w:t xml:space="preserve"> </w:t>
      </w:r>
      <w:r>
        <w:t>и введении поста Президента РСФСР.</w:t>
      </w:r>
    </w:p>
    <w:p w:rsidR="00320900" w:rsidRDefault="0005617F">
      <w:pPr>
        <w:pStyle w:val="a3"/>
        <w:spacing w:line="360" w:lineRule="auto"/>
        <w:ind w:right="685"/>
      </w:pPr>
      <w:r>
        <w:t>Превращение экономического кризиса в стране в ведущий политический фактор. Нарастание разбалансированности в экономике. Государственный</w:t>
      </w:r>
      <w:r>
        <w:rPr>
          <w:spacing w:val="40"/>
        </w:rPr>
        <w:t xml:space="preserve"> </w:t>
      </w:r>
      <w:r>
        <w:t>и коммерческий секторы. Конверсия оборонных предприятий.</w:t>
      </w:r>
    </w:p>
    <w:p w:rsidR="00320900" w:rsidRDefault="0005617F">
      <w:pPr>
        <w:pStyle w:val="a3"/>
        <w:spacing w:line="360" w:lineRule="auto"/>
        <w:ind w:right="679"/>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320900" w:rsidRDefault="0005617F">
      <w:pPr>
        <w:pStyle w:val="a3"/>
        <w:spacing w:before="1" w:line="360" w:lineRule="auto"/>
        <w:ind w:right="686"/>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20900" w:rsidRDefault="0005617F">
      <w:pPr>
        <w:pStyle w:val="a3"/>
        <w:spacing w:line="360" w:lineRule="auto"/>
        <w:ind w:right="679"/>
      </w:pPr>
      <w:r>
        <w:t>Попытка государственного переворота в августе 1991 г. Планы ГКЧП</w:t>
      </w:r>
      <w:r>
        <w:rPr>
          <w:spacing w:val="40"/>
        </w:rPr>
        <w:t xml:space="preserve"> </w:t>
      </w:r>
      <w:r>
        <w:t>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w:t>
      </w:r>
      <w:r>
        <w:rPr>
          <w:spacing w:val="40"/>
        </w:rPr>
        <w:t xml:space="preserve"> </w:t>
      </w:r>
      <w:r>
        <w:t>Украины.</w:t>
      </w:r>
      <w:r>
        <w:rPr>
          <w:spacing w:val="40"/>
        </w:rPr>
        <w:t xml:space="preserve"> </w:t>
      </w:r>
      <w:r>
        <w:t>Оформление</w:t>
      </w:r>
      <w:r>
        <w:rPr>
          <w:spacing w:val="40"/>
        </w:rPr>
        <w:t xml:space="preserve"> </w:t>
      </w:r>
      <w:r>
        <w:t>фактического</w:t>
      </w:r>
      <w:r>
        <w:rPr>
          <w:spacing w:val="40"/>
        </w:rPr>
        <w:t xml:space="preserve"> </w:t>
      </w:r>
      <w:r>
        <w:t>распада</w:t>
      </w:r>
      <w:r>
        <w:rPr>
          <w:spacing w:val="40"/>
        </w:rPr>
        <w:t xml:space="preserve"> </w:t>
      </w:r>
      <w:r>
        <w:t>СССР.</w:t>
      </w:r>
      <w:r>
        <w:rPr>
          <w:spacing w:val="40"/>
        </w:rPr>
        <w:t xml:space="preserve"> </w:t>
      </w:r>
      <w:r>
        <w:t>Беловежские</w:t>
      </w:r>
      <w:r>
        <w:rPr>
          <w:spacing w:val="40"/>
        </w:rPr>
        <w:t xml:space="preserve"> </w:t>
      </w:r>
      <w:r>
        <w:t>и</w:t>
      </w:r>
      <w:r>
        <w:rPr>
          <w:spacing w:val="40"/>
        </w:rPr>
        <w:t xml:space="preserve"> </w:t>
      </w:r>
      <w:r>
        <w:t>Алма-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Атинские соглашения, создание Содружества Независимых Государств (СНГ). Реакция мирового</w:t>
      </w:r>
      <w:r>
        <w:rPr>
          <w:spacing w:val="-15"/>
        </w:rPr>
        <w:t xml:space="preserve"> </w:t>
      </w:r>
      <w:r>
        <w:t>сообщества</w:t>
      </w:r>
      <w:r>
        <w:rPr>
          <w:spacing w:val="21"/>
        </w:rPr>
        <w:t xml:space="preserve"> </w:t>
      </w:r>
      <w:r>
        <w:t>на</w:t>
      </w:r>
      <w:r>
        <w:rPr>
          <w:spacing w:val="-15"/>
        </w:rPr>
        <w:t xml:space="preserve"> </w:t>
      </w:r>
      <w:r>
        <w:t>распад</w:t>
      </w:r>
      <w:r>
        <w:rPr>
          <w:spacing w:val="-15"/>
        </w:rPr>
        <w:t xml:space="preserve"> </w:t>
      </w:r>
      <w:r>
        <w:t>СССР.</w:t>
      </w:r>
      <w:r>
        <w:rPr>
          <w:spacing w:val="-14"/>
        </w:rPr>
        <w:t xml:space="preserve"> </w:t>
      </w:r>
      <w:r>
        <w:t>Решение</w:t>
      </w:r>
      <w:r>
        <w:rPr>
          <w:spacing w:val="-15"/>
        </w:rPr>
        <w:t xml:space="preserve"> </w:t>
      </w:r>
      <w:r>
        <w:t>проблемы</w:t>
      </w:r>
      <w:r>
        <w:rPr>
          <w:spacing w:val="-15"/>
        </w:rPr>
        <w:t xml:space="preserve"> </w:t>
      </w:r>
      <w:r>
        <w:t>советского</w:t>
      </w:r>
      <w:r>
        <w:rPr>
          <w:spacing w:val="-13"/>
        </w:rPr>
        <w:t xml:space="preserve"> </w:t>
      </w:r>
      <w:r>
        <w:t>ядерного</w:t>
      </w:r>
      <w:r>
        <w:rPr>
          <w:spacing w:val="-15"/>
        </w:rPr>
        <w:t xml:space="preserve"> </w:t>
      </w:r>
      <w:r>
        <w:t>оружия.</w:t>
      </w:r>
      <w:r>
        <w:rPr>
          <w:spacing w:val="-14"/>
        </w:rPr>
        <w:t xml:space="preserve"> </w:t>
      </w:r>
      <w:r>
        <w:t>Россия как преемник СССР на международной арене.</w:t>
      </w:r>
    </w:p>
    <w:p w:rsidR="00320900" w:rsidRDefault="0005617F">
      <w:pPr>
        <w:pStyle w:val="a3"/>
        <w:spacing w:line="364"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1985–1991</w:t>
      </w:r>
      <w:r>
        <w:rPr>
          <w:spacing w:val="-11"/>
        </w:rPr>
        <w:t xml:space="preserve"> </w:t>
      </w:r>
      <w:r>
        <w:t xml:space="preserve">гг. </w:t>
      </w:r>
      <w:r>
        <w:rPr>
          <w:spacing w:val="-2"/>
        </w:rPr>
        <w:t>Обобщение.</w:t>
      </w:r>
    </w:p>
    <w:p w:rsidR="00320900" w:rsidRDefault="0005617F">
      <w:pPr>
        <w:pStyle w:val="a3"/>
        <w:spacing w:line="360" w:lineRule="auto"/>
        <w:ind w:left="908" w:right="4548" w:firstLine="0"/>
        <w:jc w:val="left"/>
      </w:pPr>
      <w:r>
        <w:t>Российская Федерация в 1992–2023 гг. Становление</w:t>
      </w:r>
      <w:r>
        <w:rPr>
          <w:spacing w:val="-5"/>
        </w:rPr>
        <w:t xml:space="preserve"> </w:t>
      </w:r>
      <w:r>
        <w:t>новой</w:t>
      </w:r>
      <w:r>
        <w:rPr>
          <w:spacing w:val="-8"/>
        </w:rPr>
        <w:t xml:space="preserve"> </w:t>
      </w:r>
      <w:r>
        <w:t>России</w:t>
      </w:r>
      <w:r>
        <w:rPr>
          <w:spacing w:val="-8"/>
        </w:rPr>
        <w:t xml:space="preserve"> </w:t>
      </w:r>
      <w:r>
        <w:t>(1992–1999</w:t>
      </w:r>
      <w:r>
        <w:rPr>
          <w:spacing w:val="-9"/>
        </w:rPr>
        <w:t xml:space="preserve"> </w:t>
      </w:r>
      <w:r>
        <w:t>гг.).</w:t>
      </w:r>
    </w:p>
    <w:p w:rsidR="00320900" w:rsidRDefault="0005617F">
      <w:pPr>
        <w:pStyle w:val="a3"/>
        <w:spacing w:line="360" w:lineRule="auto"/>
        <w:ind w:right="674"/>
      </w:pPr>
      <w:r>
        <w:t>Б.Н.</w:t>
      </w:r>
      <w:r>
        <w:rPr>
          <w:spacing w:val="-4"/>
        </w:rPr>
        <w:t xml:space="preserve"> </w:t>
      </w:r>
      <w:r>
        <w:t>Ельцин</w:t>
      </w:r>
      <w:r>
        <w:rPr>
          <w:spacing w:val="-1"/>
        </w:rPr>
        <w:t xml:space="preserve"> </w:t>
      </w:r>
      <w:r>
        <w:t>и</w:t>
      </w:r>
      <w:r>
        <w:rPr>
          <w:spacing w:val="-1"/>
        </w:rPr>
        <w:t xml:space="preserve"> </w:t>
      </w:r>
      <w:r>
        <w:t>его</w:t>
      </w:r>
      <w:r>
        <w:rPr>
          <w:spacing w:val="-2"/>
        </w:rPr>
        <w:t xml:space="preserve"> </w:t>
      </w:r>
      <w:r>
        <w:t>окружение. Общественная поддержка курса реформ. Взаимодействие ветвей</w:t>
      </w:r>
      <w:r>
        <w:rPr>
          <w:spacing w:val="-9"/>
        </w:rPr>
        <w:t xml:space="preserve"> </w:t>
      </w:r>
      <w:r>
        <w:t>власти</w:t>
      </w:r>
      <w:r>
        <w:rPr>
          <w:spacing w:val="-3"/>
        </w:rPr>
        <w:t xml:space="preserve"> </w:t>
      </w:r>
      <w:r>
        <w:t>на</w:t>
      </w:r>
      <w:r>
        <w:rPr>
          <w:spacing w:val="-11"/>
        </w:rPr>
        <w:t xml:space="preserve"> </w:t>
      </w:r>
      <w:r>
        <w:t>первом</w:t>
      </w:r>
      <w:r>
        <w:rPr>
          <w:spacing w:val="-8"/>
        </w:rPr>
        <w:t xml:space="preserve"> </w:t>
      </w:r>
      <w:r>
        <w:t>этапе</w:t>
      </w:r>
      <w:r>
        <w:rPr>
          <w:spacing w:val="-6"/>
        </w:rPr>
        <w:t xml:space="preserve"> </w:t>
      </w:r>
      <w:r>
        <w:t>преобразований.</w:t>
      </w:r>
      <w:r>
        <w:rPr>
          <w:spacing w:val="-7"/>
        </w:rPr>
        <w:t xml:space="preserve"> </w:t>
      </w:r>
      <w:r>
        <w:t>Предоставление</w:t>
      </w:r>
      <w:r>
        <w:rPr>
          <w:spacing w:val="-11"/>
        </w:rPr>
        <w:t xml:space="preserve"> </w:t>
      </w:r>
      <w:r>
        <w:t>Б.Н. Ельцину</w:t>
      </w:r>
      <w:r>
        <w:rPr>
          <w:spacing w:val="-10"/>
        </w:rPr>
        <w:t xml:space="preserve"> </w:t>
      </w:r>
      <w:r>
        <w:t>дополнительных полномочий</w:t>
      </w:r>
      <w:r>
        <w:rPr>
          <w:spacing w:val="40"/>
        </w:rPr>
        <w:t xml:space="preserve"> </w:t>
      </w:r>
      <w:r>
        <w:t>для</w:t>
      </w:r>
      <w:r>
        <w:rPr>
          <w:spacing w:val="40"/>
        </w:rPr>
        <w:t xml:space="preserve"> </w:t>
      </w:r>
      <w:r>
        <w:t>успешного</w:t>
      </w:r>
      <w:r>
        <w:rPr>
          <w:spacing w:val="40"/>
        </w:rPr>
        <w:t xml:space="preserve"> </w:t>
      </w:r>
      <w:r>
        <w:t>проведения</w:t>
      </w:r>
      <w:r>
        <w:rPr>
          <w:spacing w:val="40"/>
        </w:rPr>
        <w:t xml:space="preserve"> </w:t>
      </w:r>
      <w:r>
        <w:t>реформ.</w:t>
      </w:r>
      <w:r>
        <w:rPr>
          <w:spacing w:val="40"/>
        </w:rPr>
        <w:t xml:space="preserve"> </w:t>
      </w:r>
      <w:r>
        <w:t>Правительство</w:t>
      </w:r>
      <w:r>
        <w:rPr>
          <w:spacing w:val="40"/>
        </w:rPr>
        <w:t xml:space="preserve"> </w:t>
      </w:r>
      <w:r>
        <w:t>реформаторов</w:t>
      </w:r>
      <w:r>
        <w:rPr>
          <w:spacing w:val="40"/>
        </w:rPr>
        <w:t xml:space="preserve"> </w:t>
      </w:r>
      <w:r>
        <w:t>во</w:t>
      </w:r>
      <w:r>
        <w:rPr>
          <w:spacing w:val="40"/>
        </w:rPr>
        <w:t xml:space="preserve"> </w:t>
      </w:r>
      <w:r>
        <w:t>главе</w:t>
      </w:r>
      <w:r>
        <w:rPr>
          <w:spacing w:val="40"/>
        </w:rPr>
        <w:t xml:space="preserve"> </w:t>
      </w:r>
      <w:r>
        <w:t>с Е.Т.</w:t>
      </w:r>
      <w:r>
        <w:rPr>
          <w:spacing w:val="-2"/>
        </w:rPr>
        <w:t xml:space="preserve"> </w:t>
      </w:r>
      <w:r>
        <w:t>Гайдаром.</w:t>
      </w:r>
      <w:r>
        <w:rPr>
          <w:spacing w:val="80"/>
        </w:rPr>
        <w:t xml:space="preserve"> </w:t>
      </w:r>
      <w:r>
        <w:t>Начало</w:t>
      </w:r>
      <w:r>
        <w:rPr>
          <w:spacing w:val="80"/>
        </w:rPr>
        <w:t xml:space="preserve"> </w:t>
      </w:r>
      <w:r>
        <w:t>радикальных</w:t>
      </w:r>
      <w:r>
        <w:rPr>
          <w:spacing w:val="80"/>
        </w:rPr>
        <w:t xml:space="preserve"> </w:t>
      </w:r>
      <w:r>
        <w:t>экономических</w:t>
      </w:r>
      <w:r>
        <w:rPr>
          <w:spacing w:val="80"/>
        </w:rPr>
        <w:t xml:space="preserve"> </w:t>
      </w:r>
      <w:r>
        <w:t>преобразований.</w:t>
      </w:r>
      <w:r>
        <w:rPr>
          <w:spacing w:val="80"/>
        </w:rPr>
        <w:t xml:space="preserve"> </w:t>
      </w:r>
      <w:r>
        <w:t>Либерализация</w:t>
      </w:r>
      <w:r>
        <w:rPr>
          <w:spacing w:val="80"/>
        </w:rPr>
        <w:t xml:space="preserve"> </w:t>
      </w:r>
      <w:r>
        <w:t>цен.</w:t>
      </w:r>
    </w:p>
    <w:p w:rsidR="00320900" w:rsidRDefault="0005617F">
      <w:pPr>
        <w:pStyle w:val="a3"/>
        <w:spacing w:line="360" w:lineRule="auto"/>
        <w:ind w:right="686" w:firstLine="0"/>
      </w:pPr>
      <w:r>
        <w:t>«Шоковая</w:t>
      </w:r>
      <w:r>
        <w:rPr>
          <w:spacing w:val="-1"/>
        </w:rPr>
        <w:t xml:space="preserve"> </w:t>
      </w:r>
      <w:r>
        <w:t>терапия». Ваучерная</w:t>
      </w:r>
      <w:r>
        <w:rPr>
          <w:spacing w:val="-1"/>
        </w:rPr>
        <w:t xml:space="preserve"> </w:t>
      </w:r>
      <w:r>
        <w:t>приватизация.</w:t>
      </w:r>
      <w:r>
        <w:rPr>
          <w:spacing w:val="-7"/>
        </w:rPr>
        <w:t xml:space="preserve"> </w:t>
      </w:r>
      <w:r>
        <w:t>Долларизация</w:t>
      </w:r>
      <w:r>
        <w:rPr>
          <w:spacing w:val="-1"/>
        </w:rPr>
        <w:t xml:space="preserve"> </w:t>
      </w:r>
      <w:r>
        <w:t>экономики.</w:t>
      </w:r>
      <w:r>
        <w:rPr>
          <w:spacing w:val="-3"/>
        </w:rPr>
        <w:t xml:space="preserve"> </w:t>
      </w:r>
      <w:r>
        <w:t>Гиперинфляция,</w:t>
      </w:r>
      <w:r>
        <w:rPr>
          <w:spacing w:val="-3"/>
        </w:rPr>
        <w:t xml:space="preserve"> </w:t>
      </w:r>
      <w:r>
        <w:t xml:space="preserve">рост цен и падение жизненного уровня населения. Безработица. Черный рынок и криминализация </w:t>
      </w:r>
      <w:r>
        <w:rPr>
          <w:spacing w:val="-2"/>
        </w:rPr>
        <w:t>жизни. Рост</w:t>
      </w:r>
      <w:r>
        <w:rPr>
          <w:spacing w:val="-3"/>
        </w:rPr>
        <w:t xml:space="preserve"> </w:t>
      </w:r>
      <w:r>
        <w:rPr>
          <w:spacing w:val="-2"/>
        </w:rPr>
        <w:t>недовольства</w:t>
      </w:r>
      <w:r>
        <w:rPr>
          <w:spacing w:val="-4"/>
        </w:rPr>
        <w:t xml:space="preserve"> </w:t>
      </w:r>
      <w:r>
        <w:rPr>
          <w:spacing w:val="-2"/>
        </w:rPr>
        <w:t>граждан первыми результатами экономических</w:t>
      </w:r>
      <w:r>
        <w:rPr>
          <w:spacing w:val="-3"/>
        </w:rPr>
        <w:t xml:space="preserve"> </w:t>
      </w:r>
      <w:r>
        <w:rPr>
          <w:spacing w:val="-2"/>
        </w:rPr>
        <w:t xml:space="preserve">реформ. Особенности </w:t>
      </w:r>
      <w:r>
        <w:t>осуществления реформ в регионах России.</w:t>
      </w:r>
    </w:p>
    <w:p w:rsidR="00320900" w:rsidRDefault="0005617F">
      <w:pPr>
        <w:pStyle w:val="a3"/>
        <w:spacing w:line="360" w:lineRule="auto"/>
        <w:ind w:right="683"/>
      </w:pPr>
      <w:r>
        <w:t>Нарастание</w:t>
      </w:r>
      <w:r>
        <w:rPr>
          <w:spacing w:val="-5"/>
        </w:rPr>
        <w:t xml:space="preserve"> </w:t>
      </w:r>
      <w:r>
        <w:t>политико-конституционного</w:t>
      </w:r>
      <w:r>
        <w:rPr>
          <w:spacing w:val="-1"/>
        </w:rPr>
        <w:t xml:space="preserve"> </w:t>
      </w:r>
      <w:r>
        <w:t>кризиса</w:t>
      </w:r>
      <w:r>
        <w:rPr>
          <w:spacing w:val="-5"/>
        </w:rPr>
        <w:t xml:space="preserve"> </w:t>
      </w:r>
      <w:r>
        <w:t>в условиях</w:t>
      </w:r>
      <w:r>
        <w:rPr>
          <w:spacing w:val="-5"/>
        </w:rPr>
        <w:t xml:space="preserve"> </w:t>
      </w:r>
      <w:r>
        <w:t>ухудшения</w:t>
      </w:r>
      <w:r>
        <w:rPr>
          <w:spacing w:val="-5"/>
        </w:rPr>
        <w:t xml:space="preserve"> </w:t>
      </w:r>
      <w:r>
        <w:t>экономической ситуации.</w:t>
      </w:r>
      <w:r>
        <w:rPr>
          <w:spacing w:val="-9"/>
        </w:rPr>
        <w:t xml:space="preserve"> </w:t>
      </w:r>
      <w:r>
        <w:t>Указ</w:t>
      </w:r>
      <w:r>
        <w:rPr>
          <w:spacing w:val="-10"/>
        </w:rPr>
        <w:t xml:space="preserve"> </w:t>
      </w:r>
      <w:r>
        <w:t>Президента</w:t>
      </w:r>
      <w:r>
        <w:rPr>
          <w:spacing w:val="-11"/>
        </w:rPr>
        <w:t xml:space="preserve"> </w:t>
      </w:r>
      <w:r>
        <w:t>Российской</w:t>
      </w:r>
      <w:r>
        <w:rPr>
          <w:spacing w:val="-14"/>
        </w:rPr>
        <w:t xml:space="preserve"> </w:t>
      </w:r>
      <w:r>
        <w:t>Федерации</w:t>
      </w:r>
      <w:r>
        <w:rPr>
          <w:spacing w:val="-10"/>
        </w:rPr>
        <w:t xml:space="preserve"> </w:t>
      </w:r>
      <w:r>
        <w:t>Б.Н. Ельцина</w:t>
      </w:r>
      <w:r>
        <w:rPr>
          <w:spacing w:val="30"/>
        </w:rPr>
        <w:t xml:space="preserve"> </w:t>
      </w:r>
      <w:r>
        <w:t>от</w:t>
      </w:r>
      <w:r>
        <w:rPr>
          <w:spacing w:val="-10"/>
        </w:rPr>
        <w:t xml:space="preserve"> </w:t>
      </w:r>
      <w:r>
        <w:t>21</w:t>
      </w:r>
      <w:r>
        <w:rPr>
          <w:spacing w:val="-11"/>
        </w:rPr>
        <w:t xml:space="preserve"> </w:t>
      </w:r>
      <w:r>
        <w:t>сентября</w:t>
      </w:r>
      <w:r>
        <w:rPr>
          <w:spacing w:val="-11"/>
        </w:rPr>
        <w:t xml:space="preserve"> </w:t>
      </w:r>
      <w:r>
        <w:t>1993</w:t>
      </w:r>
      <w:r>
        <w:rPr>
          <w:spacing w:val="-15"/>
        </w:rPr>
        <w:t xml:space="preserve"> </w:t>
      </w:r>
      <w:r>
        <w:t>г.</w:t>
      </w:r>
      <w:r>
        <w:rPr>
          <w:spacing w:val="-9"/>
        </w:rPr>
        <w:t xml:space="preserve"> </w:t>
      </w:r>
      <w:r>
        <w:t>№</w:t>
      </w:r>
      <w:r>
        <w:rPr>
          <w:spacing w:val="-2"/>
        </w:rPr>
        <w:t xml:space="preserve"> </w:t>
      </w:r>
      <w:r>
        <w:t>1400 и его оценка Конституционным судом. Возможность мирного выхода из политического кризиса. Трагические события осени 1993 г.</w:t>
      </w:r>
      <w:r>
        <w:rPr>
          <w:spacing w:val="40"/>
        </w:rPr>
        <w:t xml:space="preserve"> </w:t>
      </w:r>
      <w:r>
        <w:t>в Москве.</w:t>
      </w:r>
    </w:p>
    <w:p w:rsidR="00320900" w:rsidRDefault="0005617F">
      <w:pPr>
        <w:pStyle w:val="a3"/>
        <w:spacing w:line="360" w:lineRule="auto"/>
        <w:ind w:right="678"/>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w:t>
      </w:r>
      <w:r>
        <w:rPr>
          <w:spacing w:val="-9"/>
        </w:rPr>
        <w:t xml:space="preserve"> </w:t>
      </w:r>
      <w:r>
        <w:t>России</w:t>
      </w:r>
      <w:r>
        <w:rPr>
          <w:spacing w:val="-13"/>
        </w:rPr>
        <w:t xml:space="preserve"> </w:t>
      </w:r>
      <w:r>
        <w:t>1993</w:t>
      </w:r>
      <w:r>
        <w:rPr>
          <w:spacing w:val="-2"/>
        </w:rPr>
        <w:t xml:space="preserve"> </w:t>
      </w:r>
      <w:r>
        <w:t>г.</w:t>
      </w:r>
      <w:r>
        <w:rPr>
          <w:spacing w:val="-8"/>
        </w:rPr>
        <w:t xml:space="preserve"> </w:t>
      </w:r>
      <w:r>
        <w:t>и</w:t>
      </w:r>
      <w:r>
        <w:rPr>
          <w:spacing w:val="-13"/>
        </w:rPr>
        <w:t xml:space="preserve"> </w:t>
      </w:r>
      <w:r>
        <w:t>ее</w:t>
      </w:r>
      <w:r>
        <w:rPr>
          <w:spacing w:val="-11"/>
        </w:rPr>
        <w:t xml:space="preserve"> </w:t>
      </w:r>
      <w:r>
        <w:t>значение.</w:t>
      </w:r>
      <w:r>
        <w:rPr>
          <w:spacing w:val="-8"/>
        </w:rPr>
        <w:t xml:space="preserve"> </w:t>
      </w:r>
      <w:r>
        <w:t>Полномочия</w:t>
      </w:r>
      <w:r>
        <w:rPr>
          <w:spacing w:val="-10"/>
        </w:rPr>
        <w:t xml:space="preserve"> </w:t>
      </w:r>
      <w:r>
        <w:t>Президента</w:t>
      </w:r>
      <w:r>
        <w:rPr>
          <w:spacing w:val="-10"/>
        </w:rPr>
        <w:t xml:space="preserve"> </w:t>
      </w:r>
      <w:r>
        <w:t>Российской</w:t>
      </w:r>
      <w:r>
        <w:rPr>
          <w:spacing w:val="-14"/>
        </w:rPr>
        <w:t xml:space="preserve"> </w:t>
      </w:r>
      <w:r>
        <w:t>Федерации</w:t>
      </w:r>
      <w:r>
        <w:rPr>
          <w:spacing w:val="-9"/>
        </w:rPr>
        <w:t xml:space="preserve"> </w:t>
      </w:r>
      <w:r>
        <w:t>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320900" w:rsidRDefault="0005617F">
      <w:pPr>
        <w:pStyle w:val="a3"/>
        <w:spacing w:line="360" w:lineRule="auto"/>
        <w:ind w:right="676"/>
      </w:pPr>
      <w:r>
        <w:t>Обострение межнациональных и межконфессиональных отношений</w:t>
      </w:r>
      <w:r>
        <w:rPr>
          <w:spacing w:val="40"/>
        </w:rPr>
        <w:t xml:space="preserve"> </w:t>
      </w:r>
      <w:r>
        <w:t>в 1990-е</w:t>
      </w:r>
      <w:r>
        <w:rPr>
          <w:spacing w:val="-4"/>
        </w:rPr>
        <w:t xml:space="preserve"> </w:t>
      </w:r>
      <w:r>
        <w:t>гг. Подписание</w:t>
      </w:r>
      <w:r>
        <w:rPr>
          <w:spacing w:val="-15"/>
        </w:rPr>
        <w:t xml:space="preserve"> </w:t>
      </w:r>
      <w:r>
        <w:t>Федеративного</w:t>
      </w:r>
      <w:r>
        <w:rPr>
          <w:spacing w:val="-15"/>
        </w:rPr>
        <w:t xml:space="preserve"> </w:t>
      </w:r>
      <w:r>
        <w:t>договора</w:t>
      </w:r>
      <w:r>
        <w:rPr>
          <w:spacing w:val="-14"/>
        </w:rPr>
        <w:t xml:space="preserve"> </w:t>
      </w:r>
      <w:r>
        <w:t>(1992</w:t>
      </w:r>
      <w:r>
        <w:rPr>
          <w:spacing w:val="-15"/>
        </w:rPr>
        <w:t xml:space="preserve"> </w:t>
      </w:r>
      <w:r>
        <w:t>г.)</w:t>
      </w:r>
      <w:r>
        <w:rPr>
          <w:spacing w:val="-13"/>
        </w:rPr>
        <w:t xml:space="preserve"> </w:t>
      </w:r>
      <w:r>
        <w:t>и</w:t>
      </w:r>
      <w:r>
        <w:rPr>
          <w:spacing w:val="-15"/>
        </w:rPr>
        <w:t xml:space="preserve"> </w:t>
      </w:r>
      <w:r>
        <w:t>отдельных</w:t>
      </w:r>
      <w:r>
        <w:rPr>
          <w:spacing w:val="-14"/>
        </w:rPr>
        <w:t xml:space="preserve"> </w:t>
      </w:r>
      <w:r>
        <w:t>соглашений</w:t>
      </w:r>
      <w:r>
        <w:rPr>
          <w:spacing w:val="-13"/>
        </w:rPr>
        <w:t xml:space="preserve"> </w:t>
      </w:r>
      <w:r>
        <w:t>центра</w:t>
      </w:r>
      <w:r>
        <w:rPr>
          <w:spacing w:val="-15"/>
        </w:rPr>
        <w:t xml:space="preserve"> </w:t>
      </w:r>
      <w:r>
        <w:t>с</w:t>
      </w:r>
      <w:r>
        <w:rPr>
          <w:spacing w:val="-15"/>
        </w:rPr>
        <w:t xml:space="preserve"> </w:t>
      </w:r>
      <w:r>
        <w:t>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320900" w:rsidRDefault="0005617F">
      <w:pPr>
        <w:pStyle w:val="a3"/>
        <w:spacing w:line="360" w:lineRule="auto"/>
        <w:ind w:right="685"/>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320900" w:rsidRDefault="0005617F">
      <w:pPr>
        <w:pStyle w:val="a3"/>
        <w:spacing w:line="360" w:lineRule="auto"/>
        <w:ind w:right="687"/>
      </w:pPr>
      <w:r>
        <w:t>Тенденции деиндустриализации и увеличения зависимости экономики</w:t>
      </w:r>
      <w:r>
        <w:rPr>
          <w:spacing w:val="40"/>
        </w:rPr>
        <w:t xml:space="preserve"> </w:t>
      </w:r>
      <w:r>
        <w:t>от мировых</w:t>
      </w:r>
      <w:r>
        <w:rPr>
          <w:spacing w:val="-1"/>
        </w:rPr>
        <w:t xml:space="preserve"> </w:t>
      </w:r>
      <w:r>
        <w:t>цен на энергоносители. Ситуация в российском сельском хозяйстве</w:t>
      </w:r>
      <w:r>
        <w:rPr>
          <w:spacing w:val="40"/>
        </w:rPr>
        <w:t xml:space="preserve"> </w:t>
      </w:r>
      <w:r>
        <w:t>и увеличение зависимости от экспорта</w:t>
      </w:r>
      <w:r>
        <w:rPr>
          <w:spacing w:val="35"/>
        </w:rPr>
        <w:t xml:space="preserve"> </w:t>
      </w:r>
      <w:r>
        <w:t>продовольствия.</w:t>
      </w:r>
      <w:r>
        <w:rPr>
          <w:spacing w:val="33"/>
        </w:rPr>
        <w:t xml:space="preserve"> </w:t>
      </w:r>
      <w:r>
        <w:t>Финансовые</w:t>
      </w:r>
      <w:r>
        <w:rPr>
          <w:spacing w:val="34"/>
        </w:rPr>
        <w:t xml:space="preserve"> </w:t>
      </w:r>
      <w:r>
        <w:t>пирамиды</w:t>
      </w:r>
      <w:r>
        <w:rPr>
          <w:spacing w:val="80"/>
          <w:w w:val="150"/>
        </w:rPr>
        <w:t xml:space="preserve"> </w:t>
      </w:r>
      <w:r>
        <w:t>и</w:t>
      </w:r>
      <w:r>
        <w:rPr>
          <w:spacing w:val="32"/>
        </w:rPr>
        <w:t xml:space="preserve"> </w:t>
      </w:r>
      <w:r>
        <w:t>залоговые</w:t>
      </w:r>
      <w:r>
        <w:rPr>
          <w:spacing w:val="30"/>
        </w:rPr>
        <w:t xml:space="preserve"> </w:t>
      </w:r>
      <w:r>
        <w:t>аукционы.</w:t>
      </w:r>
      <w:r>
        <w:rPr>
          <w:spacing w:val="37"/>
        </w:rPr>
        <w:t xml:space="preserve"> </w:t>
      </w:r>
      <w:r>
        <w:t>Вывод</w:t>
      </w:r>
      <w:r>
        <w:rPr>
          <w:spacing w:val="33"/>
        </w:rPr>
        <w:t xml:space="preserve"> </w:t>
      </w:r>
      <w:r>
        <w:t>денежных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активов</w:t>
      </w:r>
      <w:r>
        <w:rPr>
          <w:spacing w:val="-1"/>
        </w:rPr>
        <w:t xml:space="preserve"> </w:t>
      </w:r>
      <w:r>
        <w:t>из</w:t>
      </w:r>
      <w:r>
        <w:rPr>
          <w:spacing w:val="1"/>
        </w:rPr>
        <w:t xml:space="preserve"> </w:t>
      </w:r>
      <w:r>
        <w:t>страны.</w:t>
      </w:r>
      <w:r>
        <w:rPr>
          <w:spacing w:val="-3"/>
        </w:rPr>
        <w:t xml:space="preserve"> </w:t>
      </w:r>
      <w:r>
        <w:t>Дефолт</w:t>
      </w:r>
      <w:r>
        <w:rPr>
          <w:spacing w:val="-4"/>
        </w:rPr>
        <w:t xml:space="preserve"> </w:t>
      </w:r>
      <w:r>
        <w:t>1998 года</w:t>
      </w:r>
      <w:r>
        <w:rPr>
          <w:spacing w:val="59"/>
        </w:rPr>
        <w:t xml:space="preserve"> </w:t>
      </w:r>
      <w:r>
        <w:t>и</w:t>
      </w:r>
      <w:r>
        <w:rPr>
          <w:spacing w:val="-4"/>
        </w:rPr>
        <w:t xml:space="preserve"> </w:t>
      </w:r>
      <w:r>
        <w:t>его</w:t>
      </w:r>
      <w:r>
        <w:rPr>
          <w:spacing w:val="1"/>
        </w:rPr>
        <w:t xml:space="preserve"> </w:t>
      </w:r>
      <w:r>
        <w:rPr>
          <w:spacing w:val="-2"/>
        </w:rPr>
        <w:t>последствия.</w:t>
      </w:r>
    </w:p>
    <w:p w:rsidR="00320900" w:rsidRDefault="0005617F">
      <w:pPr>
        <w:pStyle w:val="a3"/>
        <w:spacing w:before="137" w:line="360" w:lineRule="auto"/>
        <w:ind w:right="680"/>
      </w:pPr>
      <w:r>
        <w:t>Повседневная жизнь россиян в условиях реформ. Общественные настроения</w:t>
      </w:r>
      <w:r>
        <w:rPr>
          <w:spacing w:val="40"/>
        </w:rPr>
        <w:t xml:space="preserve"> </w:t>
      </w:r>
      <w:r>
        <w:t>в зеркале социологических исследований. Представления о либерализме</w:t>
      </w:r>
      <w:r>
        <w:rPr>
          <w:spacing w:val="40"/>
        </w:rPr>
        <w:t xml:space="preserve"> </w:t>
      </w:r>
      <w:r>
        <w:t>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w:t>
      </w:r>
      <w:r>
        <w:rPr>
          <w:spacing w:val="-17"/>
        </w:rPr>
        <w:t xml:space="preserve"> </w:t>
      </w:r>
      <w:r>
        <w:t>общества</w:t>
      </w:r>
      <w:r>
        <w:rPr>
          <w:spacing w:val="-12"/>
        </w:rPr>
        <w:t xml:space="preserve"> </w:t>
      </w:r>
      <w:r>
        <w:t>и</w:t>
      </w:r>
      <w:r>
        <w:rPr>
          <w:spacing w:val="-13"/>
        </w:rPr>
        <w:t xml:space="preserve"> </w:t>
      </w:r>
      <w:r>
        <w:t>смена</w:t>
      </w:r>
      <w:r>
        <w:rPr>
          <w:spacing w:val="-15"/>
        </w:rPr>
        <w:t xml:space="preserve"> </w:t>
      </w:r>
      <w:r>
        <w:t>ценностных</w:t>
      </w:r>
      <w:r>
        <w:rPr>
          <w:spacing w:val="-14"/>
        </w:rPr>
        <w:t xml:space="preserve"> </w:t>
      </w:r>
      <w:r>
        <w:t>ориентиров.</w:t>
      </w:r>
      <w:r>
        <w:rPr>
          <w:spacing w:val="-12"/>
        </w:rPr>
        <w:t xml:space="preserve"> </w:t>
      </w:r>
      <w:r>
        <w:t>Безработица</w:t>
      </w:r>
      <w:r>
        <w:rPr>
          <w:spacing w:val="-15"/>
        </w:rPr>
        <w:t xml:space="preserve"> </w:t>
      </w:r>
      <w:r>
        <w:t>и</w:t>
      </w:r>
      <w:r>
        <w:rPr>
          <w:spacing w:val="-9"/>
        </w:rPr>
        <w:t xml:space="preserve"> </w:t>
      </w:r>
      <w:r>
        <w:t>детская</w:t>
      </w:r>
      <w:r>
        <w:rPr>
          <w:spacing w:val="-10"/>
        </w:rPr>
        <w:t xml:space="preserve"> </w:t>
      </w:r>
      <w:r>
        <w:t>беспризорность.</w:t>
      </w:r>
    </w:p>
    <w:p w:rsidR="00320900" w:rsidRDefault="0005617F">
      <w:pPr>
        <w:pStyle w:val="a3"/>
        <w:spacing w:line="276" w:lineRule="exact"/>
        <w:ind w:firstLine="0"/>
      </w:pPr>
      <w:r>
        <w:t>«Новые</w:t>
      </w:r>
      <w:r>
        <w:rPr>
          <w:spacing w:val="-4"/>
        </w:rPr>
        <w:t xml:space="preserve"> </w:t>
      </w:r>
      <w:r>
        <w:t>русские»</w:t>
      </w:r>
      <w:r>
        <w:rPr>
          <w:spacing w:val="-6"/>
        </w:rPr>
        <w:t xml:space="preserve"> </w:t>
      </w:r>
      <w:r>
        <w:t>и</w:t>
      </w:r>
      <w:r>
        <w:rPr>
          <w:spacing w:val="-1"/>
        </w:rPr>
        <w:t xml:space="preserve"> </w:t>
      </w:r>
      <w:r>
        <w:t>их</w:t>
      </w:r>
      <w:r>
        <w:rPr>
          <w:spacing w:val="-7"/>
        </w:rPr>
        <w:t xml:space="preserve"> </w:t>
      </w:r>
      <w:r>
        <w:t>образ</w:t>
      </w:r>
      <w:r>
        <w:rPr>
          <w:spacing w:val="-6"/>
        </w:rPr>
        <w:t xml:space="preserve"> </w:t>
      </w:r>
      <w:r>
        <w:t>жизни. Решение</w:t>
      </w:r>
      <w:r>
        <w:rPr>
          <w:spacing w:val="-3"/>
        </w:rPr>
        <w:t xml:space="preserve"> </w:t>
      </w:r>
      <w:r>
        <w:t>проблем</w:t>
      </w:r>
      <w:r>
        <w:rPr>
          <w:spacing w:val="-2"/>
        </w:rPr>
        <w:t xml:space="preserve"> </w:t>
      </w:r>
      <w:r>
        <w:t>социально</w:t>
      </w:r>
      <w:r>
        <w:rPr>
          <w:spacing w:val="-2"/>
        </w:rPr>
        <w:t xml:space="preserve"> </w:t>
      </w:r>
      <w:r>
        <w:t>незащищенных</w:t>
      </w:r>
      <w:r>
        <w:rPr>
          <w:spacing w:val="-6"/>
        </w:rPr>
        <w:t xml:space="preserve"> </w:t>
      </w:r>
      <w:r>
        <w:rPr>
          <w:spacing w:val="-2"/>
        </w:rPr>
        <w:t>слоев.</w:t>
      </w:r>
    </w:p>
    <w:p w:rsidR="00320900" w:rsidRDefault="0005617F">
      <w:pPr>
        <w:pStyle w:val="a3"/>
        <w:spacing w:before="137"/>
        <w:ind w:left="908" w:firstLine="0"/>
      </w:pPr>
      <w:r>
        <w:t>Проблемы</w:t>
      </w:r>
      <w:r>
        <w:rPr>
          <w:spacing w:val="-5"/>
        </w:rPr>
        <w:t xml:space="preserve"> </w:t>
      </w:r>
      <w:r>
        <w:t>русскоязычного</w:t>
      </w:r>
      <w:r>
        <w:rPr>
          <w:spacing w:val="-2"/>
        </w:rPr>
        <w:t xml:space="preserve"> </w:t>
      </w:r>
      <w:r>
        <w:t>населения</w:t>
      </w:r>
      <w:r>
        <w:rPr>
          <w:spacing w:val="-7"/>
        </w:rPr>
        <w:t xml:space="preserve"> </w:t>
      </w:r>
      <w:r>
        <w:t>в</w:t>
      </w:r>
      <w:r>
        <w:rPr>
          <w:spacing w:val="-1"/>
        </w:rPr>
        <w:t xml:space="preserve"> </w:t>
      </w:r>
      <w:r>
        <w:t>бывших</w:t>
      </w:r>
      <w:r>
        <w:rPr>
          <w:spacing w:val="-7"/>
        </w:rPr>
        <w:t xml:space="preserve"> </w:t>
      </w:r>
      <w:r>
        <w:t>республиках</w:t>
      </w:r>
      <w:r>
        <w:rPr>
          <w:spacing w:val="-6"/>
        </w:rPr>
        <w:t xml:space="preserve"> </w:t>
      </w:r>
      <w:r>
        <w:rPr>
          <w:spacing w:val="-2"/>
        </w:rPr>
        <w:t>СССР.</w:t>
      </w:r>
    </w:p>
    <w:p w:rsidR="00320900" w:rsidRDefault="0005617F">
      <w:pPr>
        <w:pStyle w:val="a3"/>
        <w:spacing w:before="142" w:line="360" w:lineRule="auto"/>
        <w:ind w:right="681"/>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Подписание Договора СНВ-2</w:t>
      </w:r>
      <w:r>
        <w:rPr>
          <w:spacing w:val="40"/>
        </w:rPr>
        <w:t xml:space="preserve"> </w:t>
      </w:r>
      <w:r>
        <w:t>(1993 г.). Вступление</w:t>
      </w:r>
      <w:r>
        <w:rPr>
          <w:spacing w:val="-3"/>
        </w:rPr>
        <w:t xml:space="preserve"> </w:t>
      </w:r>
      <w:r>
        <w:t>России</w:t>
      </w:r>
      <w:r>
        <w:rPr>
          <w:spacing w:val="-6"/>
        </w:rPr>
        <w:t xml:space="preserve"> </w:t>
      </w:r>
      <w:r>
        <w:t>в</w:t>
      </w:r>
      <w:r>
        <w:rPr>
          <w:spacing w:val="-1"/>
        </w:rPr>
        <w:t xml:space="preserve"> </w:t>
      </w:r>
      <w:r>
        <w:t>«Большую</w:t>
      </w:r>
      <w:r>
        <w:rPr>
          <w:spacing w:val="-4"/>
        </w:rPr>
        <w:t xml:space="preserve"> </w:t>
      </w:r>
      <w:r>
        <w:t>семерку». Россия</w:t>
      </w:r>
      <w:r>
        <w:rPr>
          <w:spacing w:val="-2"/>
        </w:rPr>
        <w:t xml:space="preserve"> </w:t>
      </w:r>
      <w:r>
        <w:t>на</w:t>
      </w:r>
      <w:r>
        <w:rPr>
          <w:spacing w:val="-8"/>
        </w:rPr>
        <w:t xml:space="preserve"> </w:t>
      </w:r>
      <w:r>
        <w:t>постсоветском</w:t>
      </w:r>
      <w:r>
        <w:rPr>
          <w:spacing w:val="-1"/>
        </w:rPr>
        <w:t xml:space="preserve"> </w:t>
      </w:r>
      <w:r>
        <w:t>пространстве. СНГ</w:t>
      </w:r>
      <w:r>
        <w:rPr>
          <w:spacing w:val="-7"/>
        </w:rPr>
        <w:t xml:space="preserve"> </w:t>
      </w:r>
      <w:r>
        <w:t>и</w:t>
      </w:r>
      <w:r>
        <w:rPr>
          <w:spacing w:val="-1"/>
        </w:rPr>
        <w:t xml:space="preserve"> </w:t>
      </w:r>
      <w:r>
        <w:t>союз с Белоруссией. Военно-политическое сотрудничество</w:t>
      </w:r>
      <w:r>
        <w:rPr>
          <w:spacing w:val="40"/>
        </w:rPr>
        <w:t xml:space="preserve"> </w:t>
      </w:r>
      <w:r>
        <w:t>в рамках СНГ. Восточный вектор российской внешней политики в 1990-е гг.</w:t>
      </w:r>
    </w:p>
    <w:p w:rsidR="00320900" w:rsidRDefault="0005617F">
      <w:pPr>
        <w:pStyle w:val="a3"/>
        <w:spacing w:line="360" w:lineRule="auto"/>
        <w:ind w:right="682"/>
      </w:pPr>
      <w:r>
        <w:t>Российская многопартийность и строительство гражданского общества. Основные политические партии и движения 1990-х</w:t>
      </w:r>
      <w:r>
        <w:rPr>
          <w:spacing w:val="-4"/>
        </w:rPr>
        <w:t xml:space="preserve"> </w:t>
      </w:r>
      <w:r>
        <w:t>гг., их лидеры и платформы. Кризис центральной власти. Президентские выборы 1996</w:t>
      </w:r>
      <w:r>
        <w:rPr>
          <w:spacing w:val="-1"/>
        </w:rPr>
        <w:t xml:space="preserve"> </w:t>
      </w:r>
      <w:r>
        <w:t>г. Правительства В.С.</w:t>
      </w:r>
      <w:r>
        <w:rPr>
          <w:spacing w:val="-1"/>
        </w:rPr>
        <w:t xml:space="preserve"> </w:t>
      </w:r>
      <w:r>
        <w:t>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320900" w:rsidRDefault="0005617F">
      <w:pPr>
        <w:pStyle w:val="a3"/>
        <w:spacing w:before="2"/>
        <w:ind w:left="908" w:firstLine="0"/>
      </w:pPr>
      <w:r>
        <w:t>Наш</w:t>
      </w:r>
      <w:r>
        <w:rPr>
          <w:spacing w:val="2"/>
        </w:rPr>
        <w:t xml:space="preserve"> </w:t>
      </w:r>
      <w:r>
        <w:t>край</w:t>
      </w:r>
      <w:r>
        <w:rPr>
          <w:spacing w:val="2"/>
        </w:rPr>
        <w:t xml:space="preserve"> </w:t>
      </w:r>
      <w:r>
        <w:t>в</w:t>
      </w:r>
      <w:r>
        <w:rPr>
          <w:spacing w:val="-2"/>
        </w:rPr>
        <w:t xml:space="preserve"> </w:t>
      </w:r>
      <w:r>
        <w:t>1992–1999</w:t>
      </w:r>
      <w:r>
        <w:rPr>
          <w:spacing w:val="-4"/>
        </w:rPr>
        <w:t xml:space="preserve"> </w:t>
      </w:r>
      <w:r>
        <w:rPr>
          <w:spacing w:val="-5"/>
        </w:rPr>
        <w:t>гг.</w:t>
      </w:r>
    </w:p>
    <w:p w:rsidR="00320900" w:rsidRDefault="0005617F">
      <w:pPr>
        <w:pStyle w:val="a3"/>
        <w:spacing w:before="136"/>
        <w:ind w:left="908" w:firstLine="0"/>
      </w:pPr>
      <w:r>
        <w:t>Россия</w:t>
      </w:r>
      <w:r>
        <w:rPr>
          <w:spacing w:val="-8"/>
        </w:rPr>
        <w:t xml:space="preserve"> </w:t>
      </w:r>
      <w:r>
        <w:t>в</w:t>
      </w:r>
      <w:r>
        <w:rPr>
          <w:spacing w:val="1"/>
        </w:rPr>
        <w:t xml:space="preserve"> </w:t>
      </w:r>
      <w:r>
        <w:t>ХХI</w:t>
      </w:r>
      <w:r>
        <w:rPr>
          <w:spacing w:val="-1"/>
        </w:rPr>
        <w:t xml:space="preserve"> </w:t>
      </w:r>
      <w:r>
        <w:t>в.:</w:t>
      </w:r>
      <w:r>
        <w:rPr>
          <w:spacing w:val="-5"/>
        </w:rPr>
        <w:t xml:space="preserve"> </w:t>
      </w:r>
      <w:r>
        <w:t>вызовы времени</w:t>
      </w:r>
      <w:r>
        <w:rPr>
          <w:spacing w:val="-4"/>
        </w:rPr>
        <w:t xml:space="preserve"> </w:t>
      </w:r>
      <w:r>
        <w:t>и</w:t>
      </w:r>
      <w:r>
        <w:rPr>
          <w:spacing w:val="1"/>
        </w:rPr>
        <w:t xml:space="preserve"> </w:t>
      </w:r>
      <w:r>
        <w:t>задачи</w:t>
      </w:r>
      <w:r>
        <w:rPr>
          <w:spacing w:val="-4"/>
        </w:rPr>
        <w:t xml:space="preserve"> </w:t>
      </w:r>
      <w:r>
        <w:rPr>
          <w:spacing w:val="-2"/>
        </w:rPr>
        <w:t>модернизации.</w:t>
      </w:r>
    </w:p>
    <w:p w:rsidR="00320900" w:rsidRDefault="0005617F">
      <w:pPr>
        <w:pStyle w:val="a3"/>
        <w:spacing w:before="137" w:line="360" w:lineRule="auto"/>
        <w:ind w:right="684"/>
      </w:pPr>
      <w:r>
        <w:t>Политические</w:t>
      </w:r>
      <w:r>
        <w:rPr>
          <w:spacing w:val="40"/>
        </w:rPr>
        <w:t xml:space="preserve"> </w:t>
      </w:r>
      <w:r>
        <w:t>и</w:t>
      </w:r>
      <w:r>
        <w:rPr>
          <w:spacing w:val="40"/>
        </w:rPr>
        <w:t xml:space="preserve"> </w:t>
      </w:r>
      <w:r>
        <w:t>экономические</w:t>
      </w:r>
      <w:r>
        <w:rPr>
          <w:spacing w:val="40"/>
        </w:rPr>
        <w:t xml:space="preserve"> </w:t>
      </w:r>
      <w:r>
        <w:t>приоритеты.</w:t>
      </w:r>
      <w:r>
        <w:rPr>
          <w:spacing w:val="40"/>
        </w:rPr>
        <w:t xml:space="preserve"> </w:t>
      </w:r>
      <w:r>
        <w:t>Вступление</w:t>
      </w:r>
      <w:r>
        <w:rPr>
          <w:spacing w:val="40"/>
        </w:rPr>
        <w:t xml:space="preserve"> </w:t>
      </w:r>
      <w:r>
        <w:t>в</w:t>
      </w:r>
      <w:r>
        <w:rPr>
          <w:spacing w:val="40"/>
        </w:rPr>
        <w:t xml:space="preserve"> </w:t>
      </w:r>
      <w:r>
        <w:t>должность</w:t>
      </w:r>
      <w:r>
        <w:rPr>
          <w:spacing w:val="40"/>
        </w:rPr>
        <w:t xml:space="preserve"> </w:t>
      </w:r>
      <w:r>
        <w:t>Президента В.В. Путина</w:t>
      </w:r>
      <w:r>
        <w:rPr>
          <w:spacing w:val="-7"/>
        </w:rPr>
        <w:t xml:space="preserve"> </w:t>
      </w:r>
      <w:r>
        <w:t>и</w:t>
      </w:r>
      <w:r>
        <w:rPr>
          <w:spacing w:val="-4"/>
        </w:rPr>
        <w:t xml:space="preserve"> </w:t>
      </w:r>
      <w:r>
        <w:t>связанные</w:t>
      </w:r>
      <w:r>
        <w:rPr>
          <w:spacing w:val="-7"/>
        </w:rPr>
        <w:t xml:space="preserve"> </w:t>
      </w:r>
      <w:r>
        <w:t>с</w:t>
      </w:r>
      <w:r>
        <w:rPr>
          <w:spacing w:val="-7"/>
        </w:rPr>
        <w:t xml:space="preserve"> </w:t>
      </w:r>
      <w:r>
        <w:t>этим</w:t>
      </w:r>
      <w:r>
        <w:rPr>
          <w:spacing w:val="-9"/>
        </w:rPr>
        <w:t xml:space="preserve"> </w:t>
      </w:r>
      <w:r>
        <w:t>ожидания.</w:t>
      </w:r>
      <w:r>
        <w:rPr>
          <w:spacing w:val="-4"/>
        </w:rPr>
        <w:t xml:space="preserve"> </w:t>
      </w:r>
      <w:r>
        <w:t>Начало</w:t>
      </w:r>
      <w:r>
        <w:rPr>
          <w:spacing w:val="-1"/>
        </w:rPr>
        <w:t xml:space="preserve"> </w:t>
      </w:r>
      <w:r>
        <w:t>преодоления</w:t>
      </w:r>
      <w:r>
        <w:rPr>
          <w:spacing w:val="-6"/>
        </w:rPr>
        <w:t xml:space="preserve"> </w:t>
      </w:r>
      <w:r>
        <w:t>негативных</w:t>
      </w:r>
      <w:r>
        <w:rPr>
          <w:spacing w:val="-11"/>
        </w:rPr>
        <w:t xml:space="preserve"> </w:t>
      </w:r>
      <w:r>
        <w:t>последствий</w:t>
      </w:r>
      <w:r>
        <w:rPr>
          <w:spacing w:val="-10"/>
        </w:rPr>
        <w:t xml:space="preserve"> </w:t>
      </w:r>
      <w:r>
        <w:t>1990- х</w:t>
      </w:r>
      <w:r>
        <w:rPr>
          <w:spacing w:val="-5"/>
        </w:rPr>
        <w:t xml:space="preserve"> </w:t>
      </w:r>
      <w:r>
        <w:t>гг. Основные направления внутренней и внешней политики. Государственная Дума. Многопартийность. Политические партии</w:t>
      </w:r>
      <w:r>
        <w:rPr>
          <w:spacing w:val="40"/>
        </w:rPr>
        <w:t xml:space="preserve"> </w:t>
      </w:r>
      <w:r>
        <w:t>и электорат. Федерализм и сепаратизм. Создание Федеральных</w:t>
      </w:r>
      <w:r>
        <w:rPr>
          <w:spacing w:val="-15"/>
        </w:rPr>
        <w:t xml:space="preserve"> </w:t>
      </w:r>
      <w:r>
        <w:t>округов.</w:t>
      </w:r>
      <w:r>
        <w:rPr>
          <w:spacing w:val="-15"/>
        </w:rPr>
        <w:t xml:space="preserve"> </w:t>
      </w:r>
      <w:r>
        <w:t>Восстановление</w:t>
      </w:r>
      <w:r>
        <w:rPr>
          <w:spacing w:val="-15"/>
        </w:rPr>
        <w:t xml:space="preserve"> </w:t>
      </w:r>
      <w:r>
        <w:t>единого</w:t>
      </w:r>
      <w:r>
        <w:rPr>
          <w:spacing w:val="-15"/>
        </w:rPr>
        <w:t xml:space="preserve"> </w:t>
      </w:r>
      <w:r>
        <w:t>правового</w:t>
      </w:r>
      <w:r>
        <w:rPr>
          <w:spacing w:val="-15"/>
        </w:rPr>
        <w:t xml:space="preserve"> </w:t>
      </w:r>
      <w:r>
        <w:t>пространства</w:t>
      </w:r>
      <w:r>
        <w:rPr>
          <w:spacing w:val="-15"/>
        </w:rPr>
        <w:t xml:space="preserve"> </w:t>
      </w:r>
      <w:r>
        <w:t>страны.</w:t>
      </w:r>
      <w:r>
        <w:rPr>
          <w:spacing w:val="-15"/>
        </w:rPr>
        <w:t xml:space="preserve"> </w:t>
      </w:r>
      <w:r>
        <w:t>Разграничение властных полномочий центра и регионов. Террористическая угроза и борьба</w:t>
      </w:r>
      <w:r>
        <w:rPr>
          <w:spacing w:val="40"/>
        </w:rPr>
        <w:t xml:space="preserve"> </w:t>
      </w:r>
      <w:r>
        <w:t>с ней. Урегулирование</w:t>
      </w:r>
      <w:r>
        <w:rPr>
          <w:spacing w:val="-12"/>
        </w:rPr>
        <w:t xml:space="preserve"> </w:t>
      </w:r>
      <w:r>
        <w:t>кризиса</w:t>
      </w:r>
      <w:r>
        <w:rPr>
          <w:spacing w:val="-12"/>
        </w:rPr>
        <w:t xml:space="preserve"> </w:t>
      </w:r>
      <w:r>
        <w:t>в</w:t>
      </w:r>
      <w:r>
        <w:rPr>
          <w:spacing w:val="-14"/>
        </w:rPr>
        <w:t xml:space="preserve"> </w:t>
      </w:r>
      <w:r>
        <w:t>Чеченской</w:t>
      </w:r>
      <w:r>
        <w:rPr>
          <w:spacing w:val="-10"/>
        </w:rPr>
        <w:t xml:space="preserve"> </w:t>
      </w:r>
      <w:r>
        <w:t>Республике.</w:t>
      </w:r>
      <w:r>
        <w:rPr>
          <w:spacing w:val="-5"/>
        </w:rPr>
        <w:t xml:space="preserve"> </w:t>
      </w:r>
      <w:r>
        <w:t>Построение</w:t>
      </w:r>
      <w:r>
        <w:rPr>
          <w:spacing w:val="-12"/>
        </w:rPr>
        <w:t xml:space="preserve"> </w:t>
      </w:r>
      <w:r>
        <w:t>вертикали</w:t>
      </w:r>
      <w:r>
        <w:rPr>
          <w:spacing w:val="-9"/>
        </w:rPr>
        <w:t xml:space="preserve"> </w:t>
      </w:r>
      <w:r>
        <w:t>власти</w:t>
      </w:r>
      <w:r>
        <w:rPr>
          <w:spacing w:val="-9"/>
        </w:rPr>
        <w:t xml:space="preserve"> </w:t>
      </w:r>
      <w:r>
        <w:t>и</w:t>
      </w:r>
      <w:r>
        <w:rPr>
          <w:spacing w:val="-14"/>
        </w:rPr>
        <w:t xml:space="preserve"> </w:t>
      </w:r>
      <w:r>
        <w:t>гражданское общество. Военная реформа. Экономическое развитие</w:t>
      </w:r>
      <w:r>
        <w:rPr>
          <w:spacing w:val="40"/>
        </w:rPr>
        <w:t xml:space="preserve"> </w:t>
      </w:r>
      <w:r>
        <w:t>в 2000-е гг. Финансовое положение. Рыночная экономика и монополии. Экономический подъем 1999–2007</w:t>
      </w:r>
      <w:r>
        <w:rPr>
          <w:spacing w:val="-5"/>
        </w:rPr>
        <w:t xml:space="preserve"> </w:t>
      </w:r>
      <w:r>
        <w:t>гг. и кризис 2008</w:t>
      </w:r>
      <w:r>
        <w:rPr>
          <w:spacing w:val="-2"/>
        </w:rPr>
        <w:t xml:space="preserve"> </w:t>
      </w:r>
      <w:r>
        <w:t>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320900" w:rsidRDefault="0005617F">
      <w:pPr>
        <w:pStyle w:val="a3"/>
        <w:spacing w:before="1"/>
        <w:ind w:left="908" w:firstLine="0"/>
      </w:pPr>
      <w:r>
        <w:t>Президент</w:t>
      </w:r>
      <w:r>
        <w:rPr>
          <w:spacing w:val="41"/>
        </w:rPr>
        <w:t xml:space="preserve">  </w:t>
      </w:r>
      <w:r>
        <w:t>Д.А.</w:t>
      </w:r>
      <w:r>
        <w:rPr>
          <w:spacing w:val="4"/>
        </w:rPr>
        <w:t xml:space="preserve"> </w:t>
      </w:r>
      <w:r>
        <w:t>Медведев,</w:t>
      </w:r>
      <w:r>
        <w:rPr>
          <w:spacing w:val="44"/>
        </w:rPr>
        <w:t xml:space="preserve">  </w:t>
      </w:r>
      <w:r>
        <w:t>премьер-министр</w:t>
      </w:r>
      <w:r>
        <w:rPr>
          <w:spacing w:val="41"/>
        </w:rPr>
        <w:t xml:space="preserve">  </w:t>
      </w:r>
      <w:r>
        <w:t>В.В.</w:t>
      </w:r>
      <w:r>
        <w:rPr>
          <w:spacing w:val="4"/>
        </w:rPr>
        <w:t xml:space="preserve"> </w:t>
      </w:r>
      <w:r>
        <w:t>Путин.</w:t>
      </w:r>
      <w:r>
        <w:rPr>
          <w:spacing w:val="44"/>
        </w:rPr>
        <w:t xml:space="preserve">  </w:t>
      </w:r>
      <w:r>
        <w:t>Основные</w:t>
      </w:r>
      <w:r>
        <w:rPr>
          <w:spacing w:val="41"/>
        </w:rPr>
        <w:t xml:space="preserve">  </w:t>
      </w:r>
      <w:r>
        <w:rPr>
          <w:spacing w:val="-2"/>
        </w:rPr>
        <w:t>направления</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внешней</w:t>
      </w:r>
      <w:r>
        <w:rPr>
          <w:spacing w:val="-6"/>
        </w:rPr>
        <w:t xml:space="preserve"> </w:t>
      </w:r>
      <w:r>
        <w:t>и</w:t>
      </w:r>
      <w:r>
        <w:rPr>
          <w:spacing w:val="-6"/>
        </w:rPr>
        <w:t xml:space="preserve"> </w:t>
      </w:r>
      <w:r>
        <w:t>внутренней</w:t>
      </w:r>
      <w:r>
        <w:rPr>
          <w:spacing w:val="-1"/>
        </w:rPr>
        <w:t xml:space="preserve"> </w:t>
      </w:r>
      <w:r>
        <w:t>политики. Проблема</w:t>
      </w:r>
      <w:r>
        <w:rPr>
          <w:spacing w:val="-3"/>
        </w:rPr>
        <w:t xml:space="preserve"> </w:t>
      </w:r>
      <w:r>
        <w:t>стабильности</w:t>
      </w:r>
      <w:r>
        <w:rPr>
          <w:spacing w:val="52"/>
        </w:rPr>
        <w:t xml:space="preserve"> </w:t>
      </w:r>
      <w:r>
        <w:t>и</w:t>
      </w:r>
      <w:r>
        <w:rPr>
          <w:spacing w:val="-6"/>
        </w:rPr>
        <w:t xml:space="preserve"> </w:t>
      </w:r>
      <w:r>
        <w:t>преемственности</w:t>
      </w:r>
      <w:r>
        <w:rPr>
          <w:spacing w:val="-4"/>
        </w:rPr>
        <w:t xml:space="preserve"> </w:t>
      </w:r>
      <w:r>
        <w:rPr>
          <w:spacing w:val="-2"/>
        </w:rPr>
        <w:t>власти.</w:t>
      </w:r>
    </w:p>
    <w:p w:rsidR="00320900" w:rsidRDefault="0005617F">
      <w:pPr>
        <w:pStyle w:val="a3"/>
        <w:spacing w:before="137" w:line="360" w:lineRule="auto"/>
        <w:ind w:right="680"/>
      </w:pPr>
      <w:r>
        <w:t>Избрание</w:t>
      </w:r>
      <w:r>
        <w:rPr>
          <w:spacing w:val="-8"/>
        </w:rPr>
        <w:t xml:space="preserve"> </w:t>
      </w:r>
      <w:r>
        <w:t>В.В. Путина</w:t>
      </w:r>
      <w:r>
        <w:rPr>
          <w:spacing w:val="-8"/>
        </w:rPr>
        <w:t xml:space="preserve"> </w:t>
      </w:r>
      <w:r>
        <w:t>Президентом</w:t>
      </w:r>
      <w:r>
        <w:rPr>
          <w:spacing w:val="-5"/>
        </w:rPr>
        <w:t xml:space="preserve"> </w:t>
      </w:r>
      <w:r>
        <w:t>Российской</w:t>
      </w:r>
      <w:r>
        <w:rPr>
          <w:spacing w:val="-6"/>
        </w:rPr>
        <w:t xml:space="preserve"> </w:t>
      </w:r>
      <w:r>
        <w:t>Федерации</w:t>
      </w:r>
      <w:r>
        <w:rPr>
          <w:spacing w:val="-6"/>
        </w:rPr>
        <w:t xml:space="preserve"> </w:t>
      </w:r>
      <w:r>
        <w:t>в</w:t>
      </w:r>
      <w:r>
        <w:rPr>
          <w:spacing w:val="-5"/>
        </w:rPr>
        <w:t xml:space="preserve"> </w:t>
      </w:r>
      <w:r>
        <w:t>2012</w:t>
      </w:r>
      <w:r>
        <w:rPr>
          <w:spacing w:val="-1"/>
        </w:rPr>
        <w:t xml:space="preserve"> </w:t>
      </w:r>
      <w:r>
        <w:t>г.</w:t>
      </w:r>
      <w:r>
        <w:rPr>
          <w:spacing w:val="40"/>
        </w:rPr>
        <w:t xml:space="preserve"> </w:t>
      </w:r>
      <w:r>
        <w:t>и</w:t>
      </w:r>
      <w:r>
        <w:rPr>
          <w:spacing w:val="-11"/>
        </w:rPr>
        <w:t xml:space="preserve"> </w:t>
      </w:r>
      <w:r>
        <w:t>переизбрание</w:t>
      </w:r>
      <w:r>
        <w:rPr>
          <w:spacing w:val="-8"/>
        </w:rPr>
        <w:t xml:space="preserve"> </w:t>
      </w:r>
      <w:r>
        <w:t>на новый срок в 2018</w:t>
      </w:r>
      <w:r>
        <w:rPr>
          <w:spacing w:val="-1"/>
        </w:rPr>
        <w:t xml:space="preserve"> </w:t>
      </w:r>
      <w:r>
        <w:t>г. Вхождение Крыма в состав России</w:t>
      </w:r>
      <w:r>
        <w:rPr>
          <w:spacing w:val="40"/>
        </w:rPr>
        <w:t xml:space="preserve"> </w:t>
      </w:r>
      <w:r>
        <w:t>и реализация инфраструктурных проектов в Крыму (строительство Крымского моста, трассы «Таврида» и другие). Начало конституционной реформы (2020 г.).</w:t>
      </w:r>
    </w:p>
    <w:p w:rsidR="00320900" w:rsidRDefault="0005617F">
      <w:pPr>
        <w:pStyle w:val="a3"/>
        <w:spacing w:before="1" w:line="360" w:lineRule="auto"/>
        <w:ind w:right="678"/>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Pr>
          <w:spacing w:val="40"/>
        </w:rPr>
        <w:t xml:space="preserve"> </w:t>
      </w:r>
      <w:r>
        <w:t>и направления государственной социальной политики. Реформы здравоохранения. Пенсионные реформы. Реформирование образования, культуры, науки</w:t>
      </w:r>
      <w:r>
        <w:rPr>
          <w:spacing w:val="40"/>
        </w:rPr>
        <w:t xml:space="preserve"> </w:t>
      </w:r>
      <w:r>
        <w:t>и его результаты.</w:t>
      </w:r>
    </w:p>
    <w:p w:rsidR="00320900" w:rsidRDefault="0005617F">
      <w:pPr>
        <w:pStyle w:val="a3"/>
        <w:spacing w:line="360" w:lineRule="auto"/>
        <w:ind w:right="680"/>
      </w:pPr>
      <w:r>
        <w:t>Демографическая статистика. Снижение средней продолжительности жизни</w:t>
      </w:r>
      <w:r>
        <w:rPr>
          <w:spacing w:val="40"/>
        </w:rPr>
        <w:t xml:space="preserve"> </w:t>
      </w:r>
      <w:r>
        <w:t>и тенденции</w:t>
      </w:r>
      <w:r>
        <w:rPr>
          <w:spacing w:val="-8"/>
        </w:rPr>
        <w:t xml:space="preserve"> </w:t>
      </w:r>
      <w:r>
        <w:t>депопуляции.</w:t>
      </w:r>
      <w:r>
        <w:rPr>
          <w:spacing w:val="-7"/>
        </w:rPr>
        <w:t xml:space="preserve"> </w:t>
      </w:r>
      <w:r>
        <w:t>Государственные</w:t>
      </w:r>
      <w:r>
        <w:rPr>
          <w:spacing w:val="-10"/>
        </w:rPr>
        <w:t xml:space="preserve"> </w:t>
      </w:r>
      <w:r>
        <w:t>программы</w:t>
      </w:r>
      <w:r>
        <w:rPr>
          <w:spacing w:val="-7"/>
        </w:rPr>
        <w:t xml:space="preserve"> </w:t>
      </w:r>
      <w:r>
        <w:t>демографического</w:t>
      </w:r>
      <w:r>
        <w:rPr>
          <w:spacing w:val="-9"/>
        </w:rPr>
        <w:t xml:space="preserve"> </w:t>
      </w:r>
      <w:r>
        <w:t>возрождения</w:t>
      </w:r>
      <w:r>
        <w:rPr>
          <w:spacing w:val="-13"/>
        </w:rPr>
        <w:t xml:space="preserve"> </w:t>
      </w:r>
      <w:r>
        <w:t>России. Разработка семейной политики и меры по поощрению рождаемости. Пропаганда спорта и здорового образа жизни и ее результаты.</w:t>
      </w:r>
      <w:r>
        <w:rPr>
          <w:spacing w:val="40"/>
        </w:rPr>
        <w:t xml:space="preserve"> </w:t>
      </w:r>
      <w:r>
        <w:t>XXII Олимпийские и XI Паралимпийские зимние игры</w:t>
      </w:r>
      <w:r>
        <w:rPr>
          <w:spacing w:val="-8"/>
        </w:rPr>
        <w:t xml:space="preserve"> </w:t>
      </w:r>
      <w:r>
        <w:t>в</w:t>
      </w:r>
      <w:r>
        <w:rPr>
          <w:spacing w:val="-4"/>
        </w:rPr>
        <w:t xml:space="preserve"> </w:t>
      </w:r>
      <w:r>
        <w:t>Сочи</w:t>
      </w:r>
      <w:r>
        <w:rPr>
          <w:spacing w:val="-9"/>
        </w:rPr>
        <w:t xml:space="preserve"> </w:t>
      </w:r>
      <w:r>
        <w:t>(2014</w:t>
      </w:r>
      <w:r>
        <w:rPr>
          <w:spacing w:val="-5"/>
        </w:rPr>
        <w:t xml:space="preserve"> </w:t>
      </w:r>
      <w:r>
        <w:t>г.),</w:t>
      </w:r>
      <w:r>
        <w:rPr>
          <w:spacing w:val="-4"/>
        </w:rPr>
        <w:t xml:space="preserve"> </w:t>
      </w:r>
      <w:r>
        <w:t>успехи</w:t>
      </w:r>
      <w:r>
        <w:rPr>
          <w:spacing w:val="-5"/>
        </w:rPr>
        <w:t xml:space="preserve"> </w:t>
      </w:r>
      <w:r>
        <w:t>российских</w:t>
      </w:r>
      <w:r>
        <w:rPr>
          <w:spacing w:val="-10"/>
        </w:rPr>
        <w:t xml:space="preserve"> </w:t>
      </w:r>
      <w:r>
        <w:t>спортсменов,</w:t>
      </w:r>
      <w:r>
        <w:rPr>
          <w:spacing w:val="-4"/>
        </w:rPr>
        <w:t xml:space="preserve"> </w:t>
      </w:r>
      <w:r>
        <w:t>допинговые</w:t>
      </w:r>
      <w:r>
        <w:rPr>
          <w:spacing w:val="-6"/>
        </w:rPr>
        <w:t xml:space="preserve"> </w:t>
      </w:r>
      <w:r>
        <w:t>скандалы</w:t>
      </w:r>
      <w:r>
        <w:rPr>
          <w:spacing w:val="-4"/>
        </w:rPr>
        <w:t xml:space="preserve"> </w:t>
      </w:r>
      <w:r>
        <w:t>и</w:t>
      </w:r>
      <w:r>
        <w:rPr>
          <w:spacing w:val="-9"/>
        </w:rPr>
        <w:t xml:space="preserve"> </w:t>
      </w:r>
      <w:r>
        <w:t>их</w:t>
      </w:r>
      <w:r>
        <w:rPr>
          <w:spacing w:val="-10"/>
        </w:rPr>
        <w:t xml:space="preserve"> </w:t>
      </w:r>
      <w:r>
        <w:t>последствия для российского спорта. Чемпионат мира по футболу и открытие нового образа России миру (2018 г.).</w:t>
      </w:r>
    </w:p>
    <w:p w:rsidR="00320900" w:rsidRDefault="0005617F">
      <w:pPr>
        <w:pStyle w:val="a3"/>
        <w:spacing w:before="1" w:line="360" w:lineRule="auto"/>
        <w:ind w:right="682"/>
      </w:pPr>
      <w:r>
        <w:t>Повседневная</w:t>
      </w:r>
      <w:r>
        <w:rPr>
          <w:spacing w:val="-8"/>
        </w:rPr>
        <w:t xml:space="preserve"> </w:t>
      </w:r>
      <w:r>
        <w:t>жизнь.</w:t>
      </w:r>
      <w:r>
        <w:rPr>
          <w:spacing w:val="-6"/>
        </w:rPr>
        <w:t xml:space="preserve"> </w:t>
      </w:r>
      <w:r>
        <w:t>Социальная</w:t>
      </w:r>
      <w:r>
        <w:rPr>
          <w:spacing w:val="-3"/>
        </w:rPr>
        <w:t xml:space="preserve"> </w:t>
      </w:r>
      <w:r>
        <w:t>дифференциация.</w:t>
      </w:r>
      <w:r>
        <w:rPr>
          <w:spacing w:val="-6"/>
        </w:rPr>
        <w:t xml:space="preserve"> </w:t>
      </w:r>
      <w:r>
        <w:t>Качество,</w:t>
      </w:r>
      <w:r>
        <w:rPr>
          <w:spacing w:val="-6"/>
        </w:rPr>
        <w:t xml:space="preserve"> </w:t>
      </w:r>
      <w:r>
        <w:t>уровень</w:t>
      </w:r>
      <w:r>
        <w:rPr>
          <w:spacing w:val="-7"/>
        </w:rPr>
        <w:t xml:space="preserve"> </w:t>
      </w:r>
      <w:r>
        <w:t>жизни</w:t>
      </w:r>
      <w:r>
        <w:rPr>
          <w:spacing w:val="-7"/>
        </w:rPr>
        <w:t xml:space="preserve"> </w:t>
      </w:r>
      <w:r>
        <w:t>и</w:t>
      </w:r>
      <w:r>
        <w:rPr>
          <w:spacing w:val="-7"/>
        </w:rPr>
        <w:t xml:space="preserve"> </w:t>
      </w:r>
      <w:r>
        <w:t>размеры доходов разных слоев населения. Общественные представления</w:t>
      </w:r>
      <w:r>
        <w:rPr>
          <w:spacing w:val="40"/>
        </w:rPr>
        <w:t xml:space="preserve"> </w:t>
      </w:r>
      <w:r>
        <w:t>и ожидания в зеркале социологии. Постановка государством вопроса о социальной ответственности бизнеса.</w:t>
      </w:r>
    </w:p>
    <w:p w:rsidR="00320900" w:rsidRDefault="0005617F">
      <w:pPr>
        <w:pStyle w:val="a3"/>
        <w:spacing w:before="2" w:line="360" w:lineRule="auto"/>
        <w:ind w:right="680"/>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rsidR="00320900" w:rsidRDefault="0005617F">
      <w:pPr>
        <w:pStyle w:val="a3"/>
        <w:ind w:left="908" w:firstLine="0"/>
      </w:pPr>
      <w:r>
        <w:t>Внешняя</w:t>
      </w:r>
      <w:r>
        <w:rPr>
          <w:spacing w:val="-1"/>
        </w:rPr>
        <w:t xml:space="preserve"> </w:t>
      </w:r>
      <w:r>
        <w:t>политика</w:t>
      </w:r>
      <w:r>
        <w:rPr>
          <w:spacing w:val="-1"/>
        </w:rPr>
        <w:t xml:space="preserve"> </w:t>
      </w:r>
      <w:r>
        <w:t>в</w:t>
      </w:r>
      <w:r>
        <w:rPr>
          <w:spacing w:val="-3"/>
        </w:rPr>
        <w:t xml:space="preserve"> </w:t>
      </w:r>
      <w:r>
        <w:t>конце</w:t>
      </w:r>
      <w:r>
        <w:rPr>
          <w:spacing w:val="2"/>
        </w:rPr>
        <w:t xml:space="preserve"> </w:t>
      </w:r>
      <w:r>
        <w:t>XX</w:t>
      </w:r>
      <w:r>
        <w:rPr>
          <w:spacing w:val="-6"/>
        </w:rPr>
        <w:t xml:space="preserve"> </w:t>
      </w:r>
      <w:r>
        <w:t>– начале</w:t>
      </w:r>
      <w:r>
        <w:rPr>
          <w:spacing w:val="-2"/>
        </w:rPr>
        <w:t xml:space="preserve"> </w:t>
      </w:r>
      <w:r>
        <w:t>XXI</w:t>
      </w:r>
      <w:r>
        <w:rPr>
          <w:spacing w:val="-2"/>
        </w:rPr>
        <w:t xml:space="preserve"> </w:t>
      </w:r>
      <w:r>
        <w:rPr>
          <w:spacing w:val="-5"/>
        </w:rPr>
        <w:t>вв.</w:t>
      </w:r>
    </w:p>
    <w:p w:rsidR="00320900" w:rsidRDefault="0005617F">
      <w:pPr>
        <w:pStyle w:val="a3"/>
        <w:spacing w:before="138" w:line="360" w:lineRule="auto"/>
        <w:ind w:right="684"/>
      </w:pPr>
      <w:r>
        <w:t>Утверждение</w:t>
      </w:r>
      <w:r>
        <w:rPr>
          <w:spacing w:val="-3"/>
        </w:rPr>
        <w:t xml:space="preserve"> </w:t>
      </w:r>
      <w:r>
        <w:t>новой</w:t>
      </w:r>
      <w:r>
        <w:rPr>
          <w:spacing w:val="-1"/>
        </w:rPr>
        <w:t xml:space="preserve"> </w:t>
      </w:r>
      <w:r>
        <w:t>Концепции</w:t>
      </w:r>
      <w:r>
        <w:rPr>
          <w:spacing w:val="-10"/>
        </w:rPr>
        <w:t xml:space="preserve"> </w:t>
      </w:r>
      <w:r>
        <w:t>внешней</w:t>
      </w:r>
      <w:r>
        <w:rPr>
          <w:spacing w:val="-6"/>
        </w:rPr>
        <w:t xml:space="preserve"> </w:t>
      </w:r>
      <w:r>
        <w:t>политики</w:t>
      </w:r>
      <w:r>
        <w:rPr>
          <w:spacing w:val="-1"/>
        </w:rPr>
        <w:t xml:space="preserve"> </w:t>
      </w:r>
      <w:r>
        <w:t>Российской</w:t>
      </w:r>
      <w:r>
        <w:rPr>
          <w:spacing w:val="-6"/>
        </w:rPr>
        <w:t xml:space="preserve"> </w:t>
      </w:r>
      <w:r>
        <w:t>Федерации</w:t>
      </w:r>
      <w:r>
        <w:rPr>
          <w:spacing w:val="-6"/>
        </w:rPr>
        <w:t xml:space="preserve"> </w:t>
      </w:r>
      <w:r>
        <w:t>(2000</w:t>
      </w:r>
      <w:r>
        <w:rPr>
          <w:spacing w:val="-7"/>
        </w:rPr>
        <w:t xml:space="preserve"> </w:t>
      </w:r>
      <w:r>
        <w:t>г.)</w:t>
      </w:r>
      <w:r>
        <w:rPr>
          <w:spacing w:val="-5"/>
        </w:rPr>
        <w:t xml:space="preserve"> </w:t>
      </w:r>
      <w:r>
        <w:t>и</w:t>
      </w:r>
      <w:r>
        <w:rPr>
          <w:spacing w:val="-6"/>
        </w:rPr>
        <w:t xml:space="preserve"> </w:t>
      </w:r>
      <w:r>
        <w:t>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w:t>
      </w:r>
      <w:r>
        <w:rPr>
          <w:spacing w:val="40"/>
        </w:rPr>
        <w:t xml:space="preserve"> </w:t>
      </w:r>
      <w:r>
        <w:t>и в урегулировании локальных конфликтов. Оказание помощи</w:t>
      </w:r>
      <w:r>
        <w:rPr>
          <w:spacing w:val="-15"/>
        </w:rPr>
        <w:t xml:space="preserve"> </w:t>
      </w:r>
      <w:r>
        <w:t>Сирии</w:t>
      </w:r>
      <w:r>
        <w:rPr>
          <w:spacing w:val="-15"/>
        </w:rPr>
        <w:t xml:space="preserve"> </w:t>
      </w:r>
      <w:r>
        <w:t>в</w:t>
      </w:r>
      <w:r>
        <w:rPr>
          <w:spacing w:val="-15"/>
        </w:rPr>
        <w:t xml:space="preserve"> </w:t>
      </w:r>
      <w:r>
        <w:t>борьбе</w:t>
      </w:r>
      <w:r>
        <w:rPr>
          <w:spacing w:val="15"/>
        </w:rPr>
        <w:t xml:space="preserve"> </w:t>
      </w:r>
      <w:r>
        <w:t>с</w:t>
      </w:r>
      <w:r>
        <w:rPr>
          <w:spacing w:val="-15"/>
        </w:rPr>
        <w:t xml:space="preserve"> </w:t>
      </w:r>
      <w:r>
        <w:t>международным</w:t>
      </w:r>
      <w:r>
        <w:rPr>
          <w:spacing w:val="-14"/>
        </w:rPr>
        <w:t xml:space="preserve"> </w:t>
      </w:r>
      <w:r>
        <w:t>терроризмом</w:t>
      </w:r>
      <w:r>
        <w:rPr>
          <w:spacing w:val="-15"/>
        </w:rPr>
        <w:t xml:space="preserve"> </w:t>
      </w:r>
      <w:r>
        <w:t>и</w:t>
      </w:r>
      <w:r>
        <w:rPr>
          <w:spacing w:val="-15"/>
        </w:rPr>
        <w:t xml:space="preserve"> </w:t>
      </w:r>
      <w:r>
        <w:t>в</w:t>
      </w:r>
      <w:r>
        <w:rPr>
          <w:spacing w:val="-15"/>
        </w:rPr>
        <w:t xml:space="preserve"> </w:t>
      </w:r>
      <w:r>
        <w:t>преодолении</w:t>
      </w:r>
      <w:r>
        <w:rPr>
          <w:spacing w:val="-15"/>
        </w:rPr>
        <w:t xml:space="preserve"> </w:t>
      </w:r>
      <w:r>
        <w:t>внутриполитического кризиса</w:t>
      </w:r>
      <w:r>
        <w:rPr>
          <w:spacing w:val="40"/>
        </w:rPr>
        <w:t xml:space="preserve"> </w:t>
      </w:r>
      <w:r>
        <w:t>(с 2015</w:t>
      </w:r>
      <w:r>
        <w:rPr>
          <w:spacing w:val="-4"/>
        </w:rPr>
        <w:t xml:space="preserve"> </w:t>
      </w:r>
      <w:r>
        <w:t>г.). Приближение военной инфраструктуры НАТО к российским границам</w:t>
      </w:r>
      <w:r>
        <w:rPr>
          <w:spacing w:val="40"/>
        </w:rPr>
        <w:t xml:space="preserve"> </w:t>
      </w:r>
      <w:r>
        <w:t>и ответные</w:t>
      </w:r>
      <w:r>
        <w:rPr>
          <w:spacing w:val="-7"/>
        </w:rPr>
        <w:t xml:space="preserve"> </w:t>
      </w:r>
      <w:r>
        <w:t>меры. Односторонний</w:t>
      </w:r>
      <w:r>
        <w:rPr>
          <w:spacing w:val="-5"/>
        </w:rPr>
        <w:t xml:space="preserve"> </w:t>
      </w:r>
      <w:r>
        <w:t>выход</w:t>
      </w:r>
      <w:r>
        <w:rPr>
          <w:spacing w:val="-7"/>
        </w:rPr>
        <w:t xml:space="preserve"> </w:t>
      </w:r>
      <w:r>
        <w:t>США</w:t>
      </w:r>
      <w:r>
        <w:rPr>
          <w:spacing w:val="-7"/>
        </w:rPr>
        <w:t xml:space="preserve"> </w:t>
      </w:r>
      <w:r>
        <w:t>из международных</w:t>
      </w:r>
      <w:r>
        <w:rPr>
          <w:spacing w:val="-6"/>
        </w:rPr>
        <w:t xml:space="preserve"> </w:t>
      </w:r>
      <w:r>
        <w:t>соглашений</w:t>
      </w:r>
      <w:r>
        <w:rPr>
          <w:spacing w:val="40"/>
        </w:rPr>
        <w:t xml:space="preserve"> </w:t>
      </w:r>
      <w:r>
        <w:t>по</w:t>
      </w:r>
      <w:r>
        <w:rPr>
          <w:spacing w:val="-1"/>
        </w:rPr>
        <w:t xml:space="preserve"> </w:t>
      </w:r>
      <w:r>
        <w:t>контролю</w:t>
      </w:r>
      <w:r>
        <w:rPr>
          <w:spacing w:val="-7"/>
        </w:rPr>
        <w:t xml:space="preserve"> </w:t>
      </w:r>
      <w:r>
        <w:t>над вооружениями и последствия для России. Создание Россией нового высокоточного оружия и реакция в мире.</w:t>
      </w:r>
    </w:p>
    <w:p w:rsidR="00320900" w:rsidRDefault="0005617F">
      <w:pPr>
        <w:pStyle w:val="a3"/>
        <w:spacing w:line="360" w:lineRule="auto"/>
        <w:ind w:right="690"/>
      </w:pPr>
      <w:r>
        <w:t>Центробежные и партнерские тенденции в СНГ. Союзное государство России и Беларуси.</w:t>
      </w:r>
      <w:r>
        <w:rPr>
          <w:spacing w:val="40"/>
        </w:rPr>
        <w:t xml:space="preserve">  </w:t>
      </w:r>
      <w:r>
        <w:t>Россия</w:t>
      </w:r>
      <w:r>
        <w:rPr>
          <w:spacing w:val="40"/>
        </w:rPr>
        <w:t xml:space="preserve">  </w:t>
      </w:r>
      <w:r>
        <w:t>в</w:t>
      </w:r>
      <w:r>
        <w:rPr>
          <w:spacing w:val="40"/>
        </w:rPr>
        <w:t xml:space="preserve">  </w:t>
      </w:r>
      <w:r>
        <w:t>СНГ</w:t>
      </w:r>
      <w:r>
        <w:rPr>
          <w:spacing w:val="40"/>
        </w:rPr>
        <w:t xml:space="preserve">  </w:t>
      </w:r>
      <w:r>
        <w:t>и</w:t>
      </w:r>
      <w:r>
        <w:rPr>
          <w:spacing w:val="40"/>
        </w:rPr>
        <w:t xml:space="preserve">  </w:t>
      </w:r>
      <w:r>
        <w:t>в</w:t>
      </w:r>
      <w:r>
        <w:rPr>
          <w:spacing w:val="40"/>
        </w:rPr>
        <w:t xml:space="preserve">  </w:t>
      </w:r>
      <w:r>
        <w:t>Евразийском</w:t>
      </w:r>
      <w:r>
        <w:rPr>
          <w:spacing w:val="40"/>
        </w:rPr>
        <w:t xml:space="preserve">  </w:t>
      </w:r>
      <w:r>
        <w:t>экономическом</w:t>
      </w:r>
      <w:r>
        <w:rPr>
          <w:spacing w:val="40"/>
        </w:rPr>
        <w:t xml:space="preserve">  </w:t>
      </w:r>
      <w:r>
        <w:t>сообществе</w:t>
      </w:r>
      <w:r>
        <w:rPr>
          <w:spacing w:val="40"/>
        </w:rPr>
        <w:t xml:space="preserve">  </w:t>
      </w:r>
      <w:r>
        <w:t>(ЕврАзЭС).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w:t>
      </w:r>
      <w:r>
        <w:rPr>
          <w:spacing w:val="-5"/>
        </w:rPr>
        <w:t xml:space="preserve"> </w:t>
      </w:r>
      <w:r>
        <w:t>в условиях</w:t>
      </w:r>
      <w:r>
        <w:rPr>
          <w:spacing w:val="-5"/>
        </w:rPr>
        <w:t xml:space="preserve"> </w:t>
      </w:r>
      <w:r>
        <w:t>нападения Грузии на</w:t>
      </w:r>
      <w:r>
        <w:rPr>
          <w:spacing w:val="-1"/>
        </w:rPr>
        <w:t xml:space="preserve"> </w:t>
      </w:r>
      <w:r>
        <w:t>Южную</w:t>
      </w:r>
      <w:r>
        <w:rPr>
          <w:spacing w:val="-2"/>
        </w:rPr>
        <w:t xml:space="preserve"> </w:t>
      </w:r>
      <w:r>
        <w:t>Осетию</w:t>
      </w:r>
      <w:r>
        <w:rPr>
          <w:spacing w:val="40"/>
        </w:rPr>
        <w:t xml:space="preserve"> </w:t>
      </w:r>
      <w:r>
        <w:t>в 2008 г.</w:t>
      </w:r>
      <w:r>
        <w:rPr>
          <w:spacing w:val="-3"/>
        </w:rPr>
        <w:t xml:space="preserve"> </w:t>
      </w:r>
      <w:r>
        <w:t>(операция по принуждению Грузии к миру).</w:t>
      </w:r>
    </w:p>
    <w:p w:rsidR="00320900" w:rsidRDefault="0005617F">
      <w:pPr>
        <w:pStyle w:val="a3"/>
        <w:spacing w:before="1" w:line="360" w:lineRule="auto"/>
        <w:ind w:right="684"/>
      </w:pPr>
      <w:r>
        <w:t>Отношения</w:t>
      </w:r>
      <w:r>
        <w:rPr>
          <w:spacing w:val="-8"/>
        </w:rPr>
        <w:t xml:space="preserve"> </w:t>
      </w:r>
      <w:r>
        <w:t>с</w:t>
      </w:r>
      <w:r>
        <w:rPr>
          <w:spacing w:val="-9"/>
        </w:rPr>
        <w:t xml:space="preserve"> </w:t>
      </w:r>
      <w:r>
        <w:t>США</w:t>
      </w:r>
      <w:r>
        <w:rPr>
          <w:spacing w:val="-12"/>
        </w:rPr>
        <w:t xml:space="preserve"> </w:t>
      </w:r>
      <w:r>
        <w:t>и</w:t>
      </w:r>
      <w:r>
        <w:rPr>
          <w:spacing w:val="-7"/>
        </w:rPr>
        <w:t xml:space="preserve"> </w:t>
      </w:r>
      <w:r>
        <w:t>Евросоюзом.</w:t>
      </w:r>
      <w:r>
        <w:rPr>
          <w:spacing w:val="-6"/>
        </w:rPr>
        <w:t xml:space="preserve"> </w:t>
      </w:r>
      <w:r>
        <w:t>Вступление</w:t>
      </w:r>
      <w:r>
        <w:rPr>
          <w:spacing w:val="-9"/>
        </w:rPr>
        <w:t xml:space="preserve"> </w:t>
      </w:r>
      <w:r>
        <w:t>в</w:t>
      </w:r>
      <w:r>
        <w:rPr>
          <w:spacing w:val="-6"/>
        </w:rPr>
        <w:t xml:space="preserve"> </w:t>
      </w:r>
      <w:r>
        <w:t>Совет</w:t>
      </w:r>
      <w:r>
        <w:rPr>
          <w:spacing w:val="-7"/>
        </w:rPr>
        <w:t xml:space="preserve"> </w:t>
      </w:r>
      <w:r>
        <w:t>Европы.</w:t>
      </w:r>
      <w:r>
        <w:rPr>
          <w:spacing w:val="-6"/>
        </w:rPr>
        <w:t xml:space="preserve"> </w:t>
      </w:r>
      <w:r>
        <w:t>Сотрудничество</w:t>
      </w:r>
      <w:r>
        <w:rPr>
          <w:spacing w:val="-3"/>
        </w:rPr>
        <w:t xml:space="preserve"> </w:t>
      </w:r>
      <w:r>
        <w:t>России со</w:t>
      </w:r>
      <w:r>
        <w:rPr>
          <w:spacing w:val="74"/>
          <w:w w:val="150"/>
        </w:rPr>
        <w:t xml:space="preserve"> </w:t>
      </w:r>
      <w:r>
        <w:t>странами</w:t>
      </w:r>
      <w:r>
        <w:rPr>
          <w:spacing w:val="69"/>
          <w:w w:val="150"/>
        </w:rPr>
        <w:t xml:space="preserve"> </w:t>
      </w:r>
      <w:r>
        <w:t>ШОС</w:t>
      </w:r>
      <w:r>
        <w:rPr>
          <w:spacing w:val="70"/>
          <w:w w:val="150"/>
        </w:rPr>
        <w:t xml:space="preserve"> </w:t>
      </w:r>
      <w:r>
        <w:t>(Шанхайской</w:t>
      </w:r>
      <w:r>
        <w:rPr>
          <w:spacing w:val="68"/>
          <w:w w:val="150"/>
        </w:rPr>
        <w:t xml:space="preserve"> </w:t>
      </w:r>
      <w:r>
        <w:t>организации</w:t>
      </w:r>
      <w:r>
        <w:rPr>
          <w:spacing w:val="72"/>
          <w:w w:val="150"/>
        </w:rPr>
        <w:t xml:space="preserve"> </w:t>
      </w:r>
      <w:r>
        <w:t>сотрудничества)</w:t>
      </w:r>
      <w:r>
        <w:rPr>
          <w:spacing w:val="73"/>
          <w:w w:val="150"/>
        </w:rPr>
        <w:t xml:space="preserve"> </w:t>
      </w:r>
      <w:r>
        <w:t>и</w:t>
      </w:r>
      <w:r>
        <w:rPr>
          <w:spacing w:val="73"/>
          <w:w w:val="150"/>
        </w:rPr>
        <w:t xml:space="preserve"> </w:t>
      </w:r>
      <w:r>
        <w:t>БРИКС.</w:t>
      </w:r>
      <w:r>
        <w:rPr>
          <w:spacing w:val="70"/>
          <w:w w:val="150"/>
        </w:rPr>
        <w:t xml:space="preserve"> </w:t>
      </w:r>
      <w:r>
        <w:rPr>
          <w:spacing w:val="-2"/>
        </w:rPr>
        <w:t>Деятельность</w:t>
      </w:r>
    </w:p>
    <w:p w:rsidR="00320900" w:rsidRDefault="0005617F">
      <w:pPr>
        <w:pStyle w:val="a3"/>
        <w:spacing w:line="360" w:lineRule="auto"/>
        <w:ind w:right="697" w:firstLine="0"/>
      </w:pPr>
      <w:r>
        <w:t>«Большой двадцатки». Дальневосточное</w:t>
      </w:r>
      <w:r>
        <w:rPr>
          <w:spacing w:val="40"/>
        </w:rPr>
        <w:t xml:space="preserve"> </w:t>
      </w:r>
      <w:r>
        <w:t>и другие направления политики России. Сланцевая революция в США и борьба</w:t>
      </w:r>
      <w:r>
        <w:rPr>
          <w:spacing w:val="40"/>
        </w:rPr>
        <w:t xml:space="preserve"> </w:t>
      </w:r>
      <w:r>
        <w:t>за передел мирового нефтегазового рынка.</w:t>
      </w:r>
    </w:p>
    <w:p w:rsidR="00320900" w:rsidRDefault="0005617F">
      <w:pPr>
        <w:pStyle w:val="a3"/>
        <w:spacing w:line="360" w:lineRule="auto"/>
        <w:ind w:right="683"/>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w:t>
      </w:r>
      <w:r>
        <w:rPr>
          <w:spacing w:val="-15"/>
        </w:rPr>
        <w:t xml:space="preserve"> </w:t>
      </w:r>
      <w:r>
        <w:t>Республики</w:t>
      </w:r>
      <w:r>
        <w:rPr>
          <w:spacing w:val="-11"/>
        </w:rPr>
        <w:t xml:space="preserve"> </w:t>
      </w:r>
      <w:r>
        <w:t>(ЛНР).</w:t>
      </w:r>
      <w:r>
        <w:rPr>
          <w:spacing w:val="-14"/>
        </w:rPr>
        <w:t xml:space="preserve"> </w:t>
      </w:r>
      <w:r>
        <w:t>Введение</w:t>
      </w:r>
      <w:r>
        <w:rPr>
          <w:spacing w:val="-13"/>
        </w:rPr>
        <w:t xml:space="preserve"> </w:t>
      </w:r>
      <w:r>
        <w:t>США</w:t>
      </w:r>
      <w:r>
        <w:rPr>
          <w:spacing w:val="33"/>
        </w:rPr>
        <w:t xml:space="preserve"> </w:t>
      </w:r>
      <w:r>
        <w:t>и</w:t>
      </w:r>
      <w:r>
        <w:rPr>
          <w:spacing w:val="-11"/>
        </w:rPr>
        <w:t xml:space="preserve"> </w:t>
      </w:r>
      <w:r>
        <w:t>их</w:t>
      </w:r>
      <w:r>
        <w:rPr>
          <w:spacing w:val="-15"/>
        </w:rPr>
        <w:t xml:space="preserve"> </w:t>
      </w:r>
      <w:r>
        <w:t>союзниками</w:t>
      </w:r>
      <w:r>
        <w:rPr>
          <w:spacing w:val="-11"/>
        </w:rPr>
        <w:t xml:space="preserve"> </w:t>
      </w:r>
      <w:r>
        <w:t>политических</w:t>
      </w:r>
      <w:r>
        <w:rPr>
          <w:spacing w:val="-15"/>
        </w:rPr>
        <w:t xml:space="preserve"> </w:t>
      </w:r>
      <w:r>
        <w:t>и</w:t>
      </w:r>
      <w:r>
        <w:rPr>
          <w:spacing w:val="-11"/>
        </w:rPr>
        <w:t xml:space="preserve"> </w:t>
      </w:r>
      <w:r>
        <w:t>экономических санкций против России</w:t>
      </w:r>
      <w:r>
        <w:rPr>
          <w:spacing w:val="40"/>
        </w:rPr>
        <w:t xml:space="preserve"> </w:t>
      </w:r>
      <w:r>
        <w:t>и их последствия. Специальная военная операция на Украине.</w:t>
      </w:r>
    </w:p>
    <w:p w:rsidR="00320900" w:rsidRDefault="0005617F">
      <w:pPr>
        <w:pStyle w:val="a3"/>
        <w:spacing w:line="360" w:lineRule="auto"/>
        <w:ind w:right="686"/>
      </w:pPr>
      <w:r>
        <w:t>Россия</w:t>
      </w:r>
      <w:r>
        <w:rPr>
          <w:spacing w:val="-2"/>
        </w:rPr>
        <w:t xml:space="preserve"> </w:t>
      </w:r>
      <w:r>
        <w:t>в борьбе</w:t>
      </w:r>
      <w:r>
        <w:rPr>
          <w:spacing w:val="-3"/>
        </w:rPr>
        <w:t xml:space="preserve"> </w:t>
      </w:r>
      <w:r>
        <w:t>с</w:t>
      </w:r>
      <w:r>
        <w:rPr>
          <w:spacing w:val="-3"/>
        </w:rPr>
        <w:t xml:space="preserve"> </w:t>
      </w:r>
      <w:r>
        <w:t>пандемией</w:t>
      </w:r>
      <w:r>
        <w:rPr>
          <w:spacing w:val="-1"/>
        </w:rPr>
        <w:t xml:space="preserve"> </w:t>
      </w:r>
      <w:r>
        <w:t>коронавирусной</w:t>
      </w:r>
      <w:r>
        <w:rPr>
          <w:spacing w:val="-1"/>
        </w:rPr>
        <w:t xml:space="preserve"> </w:t>
      </w:r>
      <w:r>
        <w:t>инфекции,</w:t>
      </w:r>
      <w:r>
        <w:rPr>
          <w:spacing w:val="-5"/>
        </w:rPr>
        <w:t xml:space="preserve"> </w:t>
      </w:r>
      <w:r>
        <w:t>оказание</w:t>
      </w:r>
      <w:r>
        <w:rPr>
          <w:spacing w:val="-3"/>
        </w:rPr>
        <w:t xml:space="preserve"> </w:t>
      </w:r>
      <w:r>
        <w:t>помощи</w:t>
      </w:r>
      <w:r>
        <w:rPr>
          <w:spacing w:val="-1"/>
        </w:rPr>
        <w:t xml:space="preserve"> </w:t>
      </w:r>
      <w:r>
        <w:t>зарубежным странам. Мир и процессы глобализации в новых условиях. Международный нефтяной кризис 2020 г. и его последствия.</w:t>
      </w:r>
    </w:p>
    <w:p w:rsidR="00320900" w:rsidRDefault="0005617F">
      <w:pPr>
        <w:pStyle w:val="a3"/>
        <w:spacing w:before="2"/>
        <w:ind w:left="908" w:firstLine="0"/>
      </w:pPr>
      <w:r>
        <w:t>Религия,</w:t>
      </w:r>
      <w:r>
        <w:rPr>
          <w:spacing w:val="1"/>
        </w:rPr>
        <w:t xml:space="preserve"> </w:t>
      </w:r>
      <w:r>
        <w:t>наука</w:t>
      </w:r>
      <w:r>
        <w:rPr>
          <w:spacing w:val="-2"/>
        </w:rPr>
        <w:t xml:space="preserve"> </w:t>
      </w:r>
      <w:r>
        <w:t>и культура</w:t>
      </w:r>
      <w:r>
        <w:rPr>
          <w:spacing w:val="-2"/>
        </w:rPr>
        <w:t xml:space="preserve"> </w:t>
      </w:r>
      <w:r>
        <w:t>России</w:t>
      </w:r>
      <w:r>
        <w:rPr>
          <w:spacing w:val="-4"/>
        </w:rPr>
        <w:t xml:space="preserve"> </w:t>
      </w:r>
      <w:r>
        <w:t>в конце</w:t>
      </w:r>
      <w:r>
        <w:rPr>
          <w:spacing w:val="-6"/>
        </w:rPr>
        <w:t xml:space="preserve"> </w:t>
      </w:r>
      <w:r>
        <w:t>XX</w:t>
      </w:r>
      <w:r>
        <w:rPr>
          <w:spacing w:val="4"/>
        </w:rPr>
        <w:t xml:space="preserve"> </w:t>
      </w:r>
      <w:r>
        <w:t>–</w:t>
      </w:r>
      <w:r>
        <w:rPr>
          <w:spacing w:val="-4"/>
        </w:rPr>
        <w:t xml:space="preserve"> </w:t>
      </w:r>
      <w:r>
        <w:t>начале</w:t>
      </w:r>
      <w:r>
        <w:rPr>
          <w:spacing w:val="-2"/>
        </w:rPr>
        <w:t xml:space="preserve"> </w:t>
      </w:r>
      <w:r>
        <w:t>XXI</w:t>
      </w:r>
      <w:r>
        <w:rPr>
          <w:spacing w:val="-2"/>
        </w:rPr>
        <w:t xml:space="preserve"> </w:t>
      </w:r>
      <w:r>
        <w:rPr>
          <w:spacing w:val="-5"/>
        </w:rPr>
        <w:t>вв.</w:t>
      </w:r>
    </w:p>
    <w:p w:rsidR="00320900" w:rsidRDefault="0005617F">
      <w:pPr>
        <w:pStyle w:val="a3"/>
        <w:spacing w:before="136" w:line="360" w:lineRule="auto"/>
        <w:ind w:right="682"/>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320900" w:rsidRDefault="0005617F">
      <w:pPr>
        <w:pStyle w:val="a3"/>
        <w:spacing w:before="1" w:line="360" w:lineRule="auto"/>
        <w:ind w:right="687"/>
      </w:pPr>
      <w:r>
        <w:t>Религиозные</w:t>
      </w:r>
      <w:r>
        <w:rPr>
          <w:spacing w:val="-2"/>
        </w:rPr>
        <w:t xml:space="preserve"> </w:t>
      </w:r>
      <w:r>
        <w:t>конфессии</w:t>
      </w:r>
      <w:r>
        <w:rPr>
          <w:spacing w:val="-1"/>
        </w:rPr>
        <w:t xml:space="preserve"> </w:t>
      </w:r>
      <w:r>
        <w:t>и</w:t>
      </w:r>
      <w:r>
        <w:rPr>
          <w:spacing w:val="-1"/>
        </w:rPr>
        <w:t xml:space="preserve"> </w:t>
      </w:r>
      <w:r>
        <w:t>повышение их</w:t>
      </w:r>
      <w:r>
        <w:rPr>
          <w:spacing w:val="-2"/>
        </w:rPr>
        <w:t xml:space="preserve"> </w:t>
      </w:r>
      <w:r>
        <w:t>роли</w:t>
      </w:r>
      <w:r>
        <w:rPr>
          <w:spacing w:val="-5"/>
        </w:rPr>
        <w:t xml:space="preserve"> </w:t>
      </w:r>
      <w:r>
        <w:t>в</w:t>
      </w:r>
      <w:r>
        <w:rPr>
          <w:spacing w:val="-1"/>
        </w:rPr>
        <w:t xml:space="preserve"> </w:t>
      </w:r>
      <w:r>
        <w:t>жизни страны. Предоставление Церкви налоговых льгот. Передача государством зданий</w:t>
      </w:r>
      <w:r>
        <w:rPr>
          <w:spacing w:val="40"/>
        </w:rPr>
        <w:t xml:space="preserve"> </w:t>
      </w:r>
      <w:r>
        <w:t>и предметов культа для религиозных нужд.</w:t>
      </w:r>
    </w:p>
    <w:p w:rsidR="00320900" w:rsidRDefault="0005617F">
      <w:pPr>
        <w:pStyle w:val="a3"/>
        <w:spacing w:line="362" w:lineRule="auto"/>
        <w:ind w:right="691"/>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Pr>
          <w:spacing w:val="40"/>
        </w:rPr>
        <w:t xml:space="preserve"> </w:t>
      </w:r>
      <w:r>
        <w:t xml:space="preserve">и массовая </w:t>
      </w:r>
      <w:r>
        <w:rPr>
          <w:spacing w:val="-2"/>
        </w:rPr>
        <w:t>культура.</w:t>
      </w:r>
    </w:p>
    <w:p w:rsidR="00320900" w:rsidRDefault="0005617F">
      <w:pPr>
        <w:pStyle w:val="a3"/>
        <w:spacing w:line="360" w:lineRule="auto"/>
        <w:ind w:left="908" w:firstLine="0"/>
        <w:jc w:val="left"/>
      </w:pPr>
      <w:r>
        <w:t>Наш</w:t>
      </w:r>
      <w:r>
        <w:rPr>
          <w:spacing w:val="-15"/>
        </w:rPr>
        <w:t xml:space="preserve"> </w:t>
      </w:r>
      <w:r>
        <w:t>край</w:t>
      </w:r>
      <w:r>
        <w:rPr>
          <w:spacing w:val="-13"/>
        </w:rPr>
        <w:t xml:space="preserve"> </w:t>
      </w:r>
      <w:r>
        <w:t>в</w:t>
      </w:r>
      <w:r>
        <w:rPr>
          <w:spacing w:val="-14"/>
        </w:rPr>
        <w:t xml:space="preserve"> </w:t>
      </w:r>
      <w:r>
        <w:t>2000</w:t>
      </w:r>
      <w:r>
        <w:rPr>
          <w:spacing w:val="-15"/>
        </w:rPr>
        <w:t xml:space="preserve"> </w:t>
      </w:r>
      <w:r>
        <w:t>–</w:t>
      </w:r>
      <w:r>
        <w:rPr>
          <w:spacing w:val="-17"/>
        </w:rPr>
        <w:t xml:space="preserve"> </w:t>
      </w:r>
      <w:r>
        <w:t>начале</w:t>
      </w:r>
      <w:r>
        <w:rPr>
          <w:spacing w:val="-11"/>
        </w:rPr>
        <w:t xml:space="preserve"> </w:t>
      </w:r>
      <w:r>
        <w:t>2020-х</w:t>
      </w:r>
      <w:r>
        <w:rPr>
          <w:spacing w:val="-6"/>
        </w:rPr>
        <w:t xml:space="preserve"> </w:t>
      </w:r>
      <w:r>
        <w:t>гг.</w:t>
      </w:r>
      <w:r>
        <w:rPr>
          <w:spacing w:val="-15"/>
        </w:rPr>
        <w:t xml:space="preserve"> </w:t>
      </w:r>
      <w:r>
        <w:t>(2</w:t>
      </w:r>
      <w:r>
        <w:rPr>
          <w:spacing w:val="-15"/>
        </w:rPr>
        <w:t xml:space="preserve"> </w:t>
      </w:r>
      <w:r>
        <w:t>ч</w:t>
      </w:r>
      <w:r>
        <w:rPr>
          <w:spacing w:val="-15"/>
        </w:rPr>
        <w:t xml:space="preserve"> </w:t>
      </w:r>
      <w:r>
        <w:t>в</w:t>
      </w:r>
      <w:r>
        <w:rPr>
          <w:spacing w:val="-14"/>
        </w:rPr>
        <w:t xml:space="preserve"> </w:t>
      </w:r>
      <w:r>
        <w:t>рамках</w:t>
      </w:r>
      <w:r>
        <w:rPr>
          <w:spacing w:val="-15"/>
        </w:rPr>
        <w:t xml:space="preserve"> </w:t>
      </w:r>
      <w:r>
        <w:t>общего</w:t>
      </w:r>
      <w:r>
        <w:rPr>
          <w:spacing w:val="-11"/>
        </w:rPr>
        <w:t xml:space="preserve"> </w:t>
      </w:r>
      <w:r>
        <w:t>количества</w:t>
      </w:r>
      <w:r>
        <w:rPr>
          <w:spacing w:val="-15"/>
        </w:rPr>
        <w:t xml:space="preserve"> </w:t>
      </w:r>
      <w:r>
        <w:t>часов</w:t>
      </w:r>
      <w:r>
        <w:rPr>
          <w:spacing w:val="-14"/>
        </w:rPr>
        <w:t xml:space="preserve"> </w:t>
      </w:r>
      <w:r>
        <w:t>данной</w:t>
      </w:r>
      <w:r>
        <w:rPr>
          <w:spacing w:val="-14"/>
        </w:rPr>
        <w:t xml:space="preserve"> </w:t>
      </w:r>
      <w:r>
        <w:t>темы). Обобщающее повторение по курсу «История России с древнейших времен до 1914 г.». Обобщающее повторение данного учебного курса предназначено</w:t>
      </w:r>
      <w:r>
        <w:rPr>
          <w:spacing w:val="40"/>
        </w:rPr>
        <w:t xml:space="preserve"> </w:t>
      </w:r>
      <w:r>
        <w:t>для систематизации,</w:t>
      </w:r>
    </w:p>
    <w:p w:rsidR="00320900" w:rsidRDefault="0005617F">
      <w:pPr>
        <w:pStyle w:val="a3"/>
        <w:spacing w:line="360" w:lineRule="auto"/>
        <w:ind w:right="689" w:firstLine="0"/>
      </w:pPr>
      <w:r>
        <w:t>обобщения</w:t>
      </w:r>
      <w:r>
        <w:rPr>
          <w:spacing w:val="-12"/>
        </w:rPr>
        <w:t xml:space="preserve"> </w:t>
      </w:r>
      <w:r>
        <w:t>и</w:t>
      </w:r>
      <w:r>
        <w:rPr>
          <w:spacing w:val="-6"/>
        </w:rPr>
        <w:t xml:space="preserve"> </w:t>
      </w:r>
      <w:r>
        <w:t>углубления</w:t>
      </w:r>
      <w:r>
        <w:rPr>
          <w:spacing w:val="-7"/>
        </w:rPr>
        <w:t xml:space="preserve"> </w:t>
      </w:r>
      <w:r>
        <w:t>знаний</w:t>
      </w:r>
      <w:r>
        <w:rPr>
          <w:spacing w:val="-6"/>
        </w:rPr>
        <w:t xml:space="preserve"> </w:t>
      </w:r>
      <w:r>
        <w:t>обучающихся</w:t>
      </w:r>
      <w:r>
        <w:rPr>
          <w:spacing w:val="-2"/>
        </w:rPr>
        <w:t xml:space="preserve"> </w:t>
      </w:r>
      <w:r>
        <w:t>по</w:t>
      </w:r>
      <w:r>
        <w:rPr>
          <w:spacing w:val="-7"/>
        </w:rPr>
        <w:t xml:space="preserve"> </w:t>
      </w:r>
      <w:r>
        <w:t>истории</w:t>
      </w:r>
      <w:r>
        <w:rPr>
          <w:spacing w:val="-11"/>
        </w:rPr>
        <w:t xml:space="preserve"> </w:t>
      </w:r>
      <w:r>
        <w:t>России</w:t>
      </w:r>
      <w:r>
        <w:rPr>
          <w:spacing w:val="-11"/>
        </w:rPr>
        <w:t xml:space="preserve"> </w:t>
      </w:r>
      <w:r>
        <w:t>и</w:t>
      </w:r>
      <w:r>
        <w:rPr>
          <w:spacing w:val="-6"/>
        </w:rPr>
        <w:t xml:space="preserve"> </w:t>
      </w:r>
      <w:r>
        <w:t>истории</w:t>
      </w:r>
      <w:r>
        <w:rPr>
          <w:spacing w:val="-6"/>
        </w:rPr>
        <w:t xml:space="preserve"> </w:t>
      </w:r>
      <w:r>
        <w:t>зарубежных</w:t>
      </w:r>
      <w:r>
        <w:rPr>
          <w:spacing w:val="-12"/>
        </w:rPr>
        <w:t xml:space="preserve"> </w:t>
      </w:r>
      <w:r>
        <w:t>стран с древнейших времен до 1914 г., а также</w:t>
      </w:r>
      <w:r>
        <w:rPr>
          <w:spacing w:val="40"/>
        </w:rPr>
        <w:t xml:space="preserve"> </w:t>
      </w:r>
      <w:r>
        <w:t>формирования и развитие у обучающихся умений, представленных</w:t>
      </w:r>
      <w:r>
        <w:rPr>
          <w:spacing w:val="-15"/>
        </w:rPr>
        <w:t xml:space="preserve"> </w:t>
      </w:r>
      <w:r>
        <w:t>в</w:t>
      </w:r>
      <w:r>
        <w:rPr>
          <w:spacing w:val="-14"/>
        </w:rPr>
        <w:t xml:space="preserve"> </w:t>
      </w:r>
      <w:r>
        <w:t>ФГОС</w:t>
      </w:r>
      <w:r>
        <w:rPr>
          <w:spacing w:val="-13"/>
        </w:rPr>
        <w:t xml:space="preserve"> </w:t>
      </w:r>
      <w:r>
        <w:t>СОО.</w:t>
      </w:r>
      <w:r>
        <w:rPr>
          <w:spacing w:val="-13"/>
        </w:rPr>
        <w:t xml:space="preserve"> </w:t>
      </w:r>
      <w:r>
        <w:t>Высокая</w:t>
      </w:r>
      <w:r>
        <w:rPr>
          <w:spacing w:val="-12"/>
        </w:rPr>
        <w:t xml:space="preserve"> </w:t>
      </w:r>
      <w:r>
        <w:t>степень</w:t>
      </w:r>
      <w:r>
        <w:rPr>
          <w:spacing w:val="-15"/>
        </w:rPr>
        <w:t xml:space="preserve"> </w:t>
      </w:r>
      <w:r>
        <w:t>овладения</w:t>
      </w:r>
      <w:r>
        <w:rPr>
          <w:spacing w:val="-15"/>
        </w:rPr>
        <w:t xml:space="preserve"> </w:t>
      </w:r>
      <w:r>
        <w:t>предметными</w:t>
      </w:r>
      <w:r>
        <w:rPr>
          <w:spacing w:val="-15"/>
        </w:rPr>
        <w:t xml:space="preserve"> </w:t>
      </w:r>
      <w:r>
        <w:t>знаниями</w:t>
      </w:r>
      <w:r>
        <w:rPr>
          <w:spacing w:val="-15"/>
        </w:rPr>
        <w:t xml:space="preserve"> </w:t>
      </w:r>
      <w:r>
        <w:t>и</w:t>
      </w:r>
      <w:r>
        <w:rPr>
          <w:spacing w:val="-15"/>
        </w:rPr>
        <w:t xml:space="preserve"> </w:t>
      </w:r>
      <w:r>
        <w:t>умениями позволит выпускникам успешно пройти государственную итоговую аттестацию.</w:t>
      </w:r>
    </w:p>
    <w:p w:rsidR="00320900" w:rsidRDefault="0005617F">
      <w:pPr>
        <w:pStyle w:val="a3"/>
        <w:spacing w:line="360" w:lineRule="auto"/>
        <w:ind w:right="686"/>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w:t>
      </w:r>
      <w:r>
        <w:rPr>
          <w:spacing w:val="24"/>
        </w:rPr>
        <w:t xml:space="preserve"> </w:t>
      </w:r>
      <w:r>
        <w:t>России</w:t>
      </w:r>
      <w:r>
        <w:rPr>
          <w:spacing w:val="25"/>
        </w:rPr>
        <w:t xml:space="preserve"> </w:t>
      </w:r>
      <w:r>
        <w:t>и</w:t>
      </w:r>
      <w:r>
        <w:rPr>
          <w:spacing w:val="20"/>
        </w:rPr>
        <w:t xml:space="preserve"> </w:t>
      </w:r>
      <w:r>
        <w:t>всеобщей</w:t>
      </w:r>
      <w:r>
        <w:rPr>
          <w:spacing w:val="19"/>
        </w:rPr>
        <w:t xml:space="preserve"> </w:t>
      </w:r>
      <w:r>
        <w:t>истории</w:t>
      </w:r>
      <w:r>
        <w:rPr>
          <w:spacing w:val="30"/>
        </w:rPr>
        <w:t xml:space="preserve"> </w:t>
      </w:r>
      <w:r>
        <w:t>на</w:t>
      </w:r>
      <w:r>
        <w:rPr>
          <w:spacing w:val="22"/>
        </w:rPr>
        <w:t xml:space="preserve"> </w:t>
      </w:r>
      <w:r>
        <w:t>уровне</w:t>
      </w:r>
      <w:r>
        <w:rPr>
          <w:spacing w:val="23"/>
        </w:rPr>
        <w:t xml:space="preserve"> </w:t>
      </w:r>
      <w:r>
        <w:t>основного</w:t>
      </w:r>
      <w:r>
        <w:rPr>
          <w:spacing w:val="24"/>
        </w:rPr>
        <w:t xml:space="preserve"> </w:t>
      </w:r>
      <w:r>
        <w:t>общего</w:t>
      </w:r>
      <w:r>
        <w:rPr>
          <w:spacing w:val="23"/>
        </w:rPr>
        <w:t xml:space="preserve"> </w:t>
      </w:r>
      <w:r>
        <w:t>образования,</w:t>
      </w:r>
      <w:r>
        <w:rPr>
          <w:spacing w:val="26"/>
        </w:rPr>
        <w:t xml:space="preserve"> </w:t>
      </w:r>
      <w:r>
        <w:t>что</w:t>
      </w:r>
      <w:r>
        <w:rPr>
          <w:spacing w:val="30"/>
        </w:rPr>
        <w:t xml:space="preserve"> </w:t>
      </w:r>
      <w:r>
        <w:rPr>
          <w:spacing w:val="-2"/>
        </w:rPr>
        <w:t>означает</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совершенствование методики преподавания предмета</w:t>
      </w:r>
      <w:r>
        <w:rPr>
          <w:spacing w:val="40"/>
        </w:rPr>
        <w:t xml:space="preserve"> </w:t>
      </w:r>
      <w:r>
        <w:t>в направлении применения педагогических технологий, нацеленных на повышение эффективности обучения обучающихся,</w:t>
      </w:r>
      <w:r>
        <w:rPr>
          <w:spacing w:val="-15"/>
        </w:rPr>
        <w:t xml:space="preserve"> </w:t>
      </w:r>
      <w:r>
        <w:t>использование</w:t>
      </w:r>
      <w:r>
        <w:rPr>
          <w:spacing w:val="-15"/>
        </w:rPr>
        <w:t xml:space="preserve"> </w:t>
      </w:r>
      <w:r>
        <w:t>многофакторного</w:t>
      </w:r>
      <w:r>
        <w:rPr>
          <w:spacing w:val="-15"/>
        </w:rPr>
        <w:t xml:space="preserve"> </w:t>
      </w:r>
      <w:r>
        <w:t>подхода</w:t>
      </w:r>
      <w:r>
        <w:rPr>
          <w:spacing w:val="4"/>
        </w:rPr>
        <w:t xml:space="preserve"> </w:t>
      </w:r>
      <w:r>
        <w:t>к</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всеобщей</w:t>
      </w:r>
      <w:r>
        <w:rPr>
          <w:spacing w:val="-15"/>
        </w:rPr>
        <w:t xml:space="preserve"> </w:t>
      </w:r>
      <w:r>
        <w:t>истории, рассмотрение</w:t>
      </w:r>
      <w:r>
        <w:rPr>
          <w:spacing w:val="-7"/>
        </w:rPr>
        <w:t xml:space="preserve"> </w:t>
      </w:r>
      <w:r>
        <w:t>на</w:t>
      </w:r>
      <w:r>
        <w:rPr>
          <w:spacing w:val="-2"/>
        </w:rPr>
        <w:t xml:space="preserve"> </w:t>
      </w:r>
      <w:r>
        <w:t>уроках</w:t>
      </w:r>
      <w:r>
        <w:rPr>
          <w:spacing w:val="-6"/>
        </w:rPr>
        <w:t xml:space="preserve"> </w:t>
      </w:r>
      <w:r>
        <w:t>дискуссионных</w:t>
      </w:r>
      <w:r>
        <w:rPr>
          <w:spacing w:val="-6"/>
        </w:rPr>
        <w:t xml:space="preserve"> </w:t>
      </w:r>
      <w:r>
        <w:t>вопросов,</w:t>
      </w:r>
      <w:r>
        <w:rPr>
          <w:spacing w:val="-4"/>
        </w:rPr>
        <w:t xml:space="preserve"> </w:t>
      </w:r>
      <w:r>
        <w:t>использование</w:t>
      </w:r>
      <w:r>
        <w:rPr>
          <w:spacing w:val="-2"/>
        </w:rPr>
        <w:t xml:space="preserve"> </w:t>
      </w:r>
      <w:r>
        <w:t>элементов</w:t>
      </w:r>
      <w:r>
        <w:rPr>
          <w:spacing w:val="-4"/>
        </w:rPr>
        <w:t xml:space="preserve"> </w:t>
      </w:r>
      <w:r>
        <w:t>историографии</w:t>
      </w:r>
      <w:r>
        <w:rPr>
          <w:spacing w:val="-5"/>
        </w:rPr>
        <w:t xml:space="preserve"> </w:t>
      </w:r>
      <w:r>
        <w:t>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w:t>
      </w:r>
      <w:r>
        <w:rPr>
          <w:spacing w:val="-10"/>
        </w:rPr>
        <w:t xml:space="preserve"> </w:t>
      </w:r>
      <w:r>
        <w:t>событиями,</w:t>
      </w:r>
      <w:r>
        <w:rPr>
          <w:spacing w:val="-4"/>
        </w:rPr>
        <w:t xml:space="preserve"> </w:t>
      </w:r>
      <w:r>
        <w:t>явлениями, процессами истории России</w:t>
      </w:r>
      <w:r>
        <w:rPr>
          <w:spacing w:val="-5"/>
        </w:rPr>
        <w:t xml:space="preserve"> </w:t>
      </w:r>
      <w:r>
        <w:t>и</w:t>
      </w:r>
      <w:r>
        <w:rPr>
          <w:spacing w:val="-5"/>
        </w:rPr>
        <w:t xml:space="preserve"> </w:t>
      </w:r>
      <w:r>
        <w:t>всеобщей</w:t>
      </w:r>
      <w:r>
        <w:rPr>
          <w:spacing w:val="-5"/>
        </w:rPr>
        <w:t xml:space="preserve"> </w:t>
      </w:r>
      <w:r>
        <w:t>истории,</w:t>
      </w:r>
      <w:r>
        <w:rPr>
          <w:spacing w:val="-4"/>
        </w:rPr>
        <w:t xml:space="preserve"> </w:t>
      </w:r>
      <w:r>
        <w:t>их</w:t>
      </w:r>
      <w:r>
        <w:rPr>
          <w:spacing w:val="-6"/>
        </w:rPr>
        <w:t xml:space="preserve"> </w:t>
      </w:r>
      <w:r>
        <w:t>причинами и последствиями, выявляется общее и особенное</w:t>
      </w:r>
      <w:r>
        <w:rPr>
          <w:spacing w:val="40"/>
        </w:rPr>
        <w:t xml:space="preserve"> </w:t>
      </w:r>
      <w:r>
        <w:t>в историческом развитии России и зарубежных стран, определяются причины различий.</w:t>
      </w:r>
    </w:p>
    <w:p w:rsidR="00320900" w:rsidRDefault="0005617F">
      <w:pPr>
        <w:pStyle w:val="a3"/>
        <w:spacing w:line="274" w:lineRule="exact"/>
        <w:ind w:left="908" w:firstLine="0"/>
      </w:pPr>
      <w:r>
        <w:t>Рекомендуемое</w:t>
      </w:r>
      <w:r>
        <w:rPr>
          <w:spacing w:val="67"/>
          <w:w w:val="150"/>
        </w:rPr>
        <w:t xml:space="preserve"> </w:t>
      </w:r>
      <w:r>
        <w:t>распределение</w:t>
      </w:r>
      <w:r>
        <w:rPr>
          <w:spacing w:val="69"/>
          <w:w w:val="150"/>
        </w:rPr>
        <w:t xml:space="preserve"> </w:t>
      </w:r>
      <w:r>
        <w:t>учебного</w:t>
      </w:r>
      <w:r>
        <w:rPr>
          <w:spacing w:val="71"/>
          <w:w w:val="150"/>
        </w:rPr>
        <w:t xml:space="preserve"> </w:t>
      </w:r>
      <w:r>
        <w:t>времени</w:t>
      </w:r>
      <w:r>
        <w:rPr>
          <w:spacing w:val="67"/>
          <w:w w:val="150"/>
        </w:rPr>
        <w:t xml:space="preserve"> </w:t>
      </w:r>
      <w:r>
        <w:t>для</w:t>
      </w:r>
      <w:r>
        <w:rPr>
          <w:spacing w:val="71"/>
          <w:w w:val="150"/>
        </w:rPr>
        <w:t xml:space="preserve"> </w:t>
      </w:r>
      <w:r>
        <w:t>повторения</w:t>
      </w:r>
      <w:r>
        <w:rPr>
          <w:spacing w:val="65"/>
          <w:w w:val="150"/>
        </w:rPr>
        <w:t xml:space="preserve"> </w:t>
      </w:r>
      <w:r>
        <w:t>учебного</w:t>
      </w:r>
      <w:r>
        <w:rPr>
          <w:spacing w:val="71"/>
          <w:w w:val="150"/>
        </w:rPr>
        <w:t xml:space="preserve"> </w:t>
      </w:r>
      <w:r>
        <w:rPr>
          <w:spacing w:val="-2"/>
        </w:rPr>
        <w:t>курса</w:t>
      </w:r>
    </w:p>
    <w:p w:rsidR="00320900" w:rsidRDefault="0005617F">
      <w:pPr>
        <w:pStyle w:val="a3"/>
        <w:spacing w:before="142"/>
        <w:ind w:firstLine="0"/>
      </w:pPr>
      <w:r>
        <w:t>«История</w:t>
      </w:r>
      <w:r>
        <w:rPr>
          <w:spacing w:val="-1"/>
        </w:rPr>
        <w:t xml:space="preserve"> </w:t>
      </w:r>
      <w:r>
        <w:t>России с</w:t>
      </w:r>
      <w:r>
        <w:rPr>
          <w:spacing w:val="-7"/>
        </w:rPr>
        <w:t xml:space="preserve"> </w:t>
      </w:r>
      <w:r>
        <w:t>древнейших</w:t>
      </w:r>
      <w:r>
        <w:rPr>
          <w:spacing w:val="-5"/>
        </w:rPr>
        <w:t xml:space="preserve"> </w:t>
      </w:r>
      <w:r>
        <w:t>времен до</w:t>
      </w:r>
      <w:r>
        <w:rPr>
          <w:spacing w:val="3"/>
        </w:rPr>
        <w:t xml:space="preserve"> </w:t>
      </w:r>
      <w:r>
        <w:t>1914</w:t>
      </w:r>
      <w:r>
        <w:rPr>
          <w:spacing w:val="-5"/>
        </w:rPr>
        <w:t xml:space="preserve"> г.»</w:t>
      </w:r>
    </w:p>
    <w:p w:rsidR="00320900" w:rsidRDefault="00320900">
      <w:pPr>
        <w:pStyle w:val="a3"/>
        <w:spacing w:before="7"/>
        <w:ind w:left="0" w:firstLine="0"/>
        <w:jc w:val="left"/>
        <w:rPr>
          <w:sz w:val="12"/>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6"/>
        <w:gridCol w:w="4355"/>
      </w:tblGrid>
      <w:tr w:rsidR="00320900">
        <w:trPr>
          <w:trHeight w:val="273"/>
        </w:trPr>
        <w:tc>
          <w:tcPr>
            <w:tcW w:w="5416" w:type="dxa"/>
          </w:tcPr>
          <w:p w:rsidR="00320900" w:rsidRDefault="0005617F">
            <w:pPr>
              <w:pStyle w:val="TableParagraph"/>
              <w:spacing w:line="253" w:lineRule="exact"/>
              <w:ind w:left="2267" w:right="2267"/>
              <w:jc w:val="center"/>
              <w:rPr>
                <w:sz w:val="24"/>
              </w:rPr>
            </w:pPr>
            <w:r>
              <w:rPr>
                <w:spacing w:val="-2"/>
                <w:sz w:val="24"/>
              </w:rPr>
              <w:t>Разделы</w:t>
            </w:r>
          </w:p>
        </w:tc>
        <w:tc>
          <w:tcPr>
            <w:tcW w:w="4355" w:type="dxa"/>
          </w:tcPr>
          <w:p w:rsidR="00320900" w:rsidRDefault="0005617F">
            <w:pPr>
              <w:pStyle w:val="TableParagraph"/>
              <w:spacing w:line="253" w:lineRule="exact"/>
              <w:ind w:left="1242" w:right="1241"/>
              <w:jc w:val="center"/>
              <w:rPr>
                <w:sz w:val="24"/>
              </w:rPr>
            </w:pPr>
            <w:r>
              <w:rPr>
                <w:sz w:val="24"/>
              </w:rPr>
              <w:t>Количество</w:t>
            </w:r>
            <w:r>
              <w:rPr>
                <w:spacing w:val="3"/>
                <w:sz w:val="24"/>
              </w:rPr>
              <w:t xml:space="preserve"> </w:t>
            </w:r>
            <w:r>
              <w:rPr>
                <w:spacing w:val="-2"/>
                <w:sz w:val="24"/>
              </w:rPr>
              <w:t>часов</w:t>
            </w:r>
          </w:p>
        </w:tc>
      </w:tr>
      <w:tr w:rsidR="00320900">
        <w:trPr>
          <w:trHeight w:val="277"/>
        </w:trPr>
        <w:tc>
          <w:tcPr>
            <w:tcW w:w="5416" w:type="dxa"/>
          </w:tcPr>
          <w:p w:rsidR="00320900" w:rsidRDefault="0005617F">
            <w:pPr>
              <w:pStyle w:val="TableParagraph"/>
              <w:spacing w:line="258" w:lineRule="exact"/>
              <w:rPr>
                <w:sz w:val="24"/>
              </w:rPr>
            </w:pPr>
            <w:r>
              <w:rPr>
                <w:sz w:val="24"/>
              </w:rPr>
              <w:t>I От</w:t>
            </w:r>
            <w:r>
              <w:rPr>
                <w:spacing w:val="-5"/>
                <w:sz w:val="24"/>
              </w:rPr>
              <w:t xml:space="preserve"> </w:t>
            </w:r>
            <w:r>
              <w:rPr>
                <w:sz w:val="24"/>
              </w:rPr>
              <w:t>Руси</w:t>
            </w:r>
            <w:r>
              <w:rPr>
                <w:spacing w:val="1"/>
                <w:sz w:val="24"/>
              </w:rPr>
              <w:t xml:space="preserve"> </w:t>
            </w:r>
            <w:r>
              <w:rPr>
                <w:sz w:val="24"/>
              </w:rPr>
              <w:t>к</w:t>
            </w:r>
            <w:r>
              <w:rPr>
                <w:spacing w:val="-3"/>
                <w:sz w:val="24"/>
              </w:rPr>
              <w:t xml:space="preserve"> </w:t>
            </w:r>
            <w:r>
              <w:rPr>
                <w:sz w:val="24"/>
              </w:rPr>
              <w:t>Российскому</w:t>
            </w:r>
            <w:r>
              <w:rPr>
                <w:spacing w:val="-9"/>
                <w:sz w:val="24"/>
              </w:rPr>
              <w:t xml:space="preserve"> </w:t>
            </w:r>
            <w:r>
              <w:rPr>
                <w:spacing w:val="-2"/>
                <w:sz w:val="24"/>
              </w:rPr>
              <w:t>государству</w:t>
            </w:r>
          </w:p>
        </w:tc>
        <w:tc>
          <w:tcPr>
            <w:tcW w:w="4355" w:type="dxa"/>
          </w:tcPr>
          <w:p w:rsidR="00320900" w:rsidRDefault="0005617F">
            <w:pPr>
              <w:pStyle w:val="TableParagraph"/>
              <w:spacing w:line="258" w:lineRule="exact"/>
              <w:ind w:left="1"/>
              <w:jc w:val="center"/>
              <w:rPr>
                <w:sz w:val="24"/>
              </w:rPr>
            </w:pPr>
            <w:r>
              <w:rPr>
                <w:sz w:val="24"/>
              </w:rPr>
              <w:t>7</w:t>
            </w:r>
          </w:p>
        </w:tc>
      </w:tr>
      <w:tr w:rsidR="00320900">
        <w:trPr>
          <w:trHeight w:val="551"/>
        </w:trPr>
        <w:tc>
          <w:tcPr>
            <w:tcW w:w="5416" w:type="dxa"/>
          </w:tcPr>
          <w:p w:rsidR="00320900" w:rsidRDefault="0005617F">
            <w:pPr>
              <w:pStyle w:val="TableParagraph"/>
              <w:rPr>
                <w:sz w:val="24"/>
              </w:rPr>
            </w:pPr>
            <w:r>
              <w:rPr>
                <w:sz w:val="24"/>
              </w:rPr>
              <w:t>II</w:t>
            </w:r>
            <w:r>
              <w:rPr>
                <w:spacing w:val="1"/>
                <w:sz w:val="24"/>
              </w:rPr>
              <w:t xml:space="preserve"> </w:t>
            </w:r>
            <w:r>
              <w:rPr>
                <w:sz w:val="24"/>
              </w:rPr>
              <w:t>Россия</w:t>
            </w:r>
            <w:r>
              <w:rPr>
                <w:spacing w:val="-4"/>
                <w:sz w:val="24"/>
              </w:rPr>
              <w:t xml:space="preserve"> </w:t>
            </w:r>
            <w:r>
              <w:rPr>
                <w:sz w:val="24"/>
              </w:rPr>
              <w:t>в</w:t>
            </w:r>
            <w:r>
              <w:rPr>
                <w:spacing w:val="-2"/>
                <w:sz w:val="24"/>
              </w:rPr>
              <w:t xml:space="preserve"> </w:t>
            </w:r>
            <w:r>
              <w:rPr>
                <w:sz w:val="24"/>
              </w:rPr>
              <w:t>XVI–XVII</w:t>
            </w:r>
            <w:r>
              <w:rPr>
                <w:spacing w:val="-2"/>
                <w:sz w:val="24"/>
              </w:rPr>
              <w:t xml:space="preserve"> </w:t>
            </w:r>
            <w:r>
              <w:rPr>
                <w:sz w:val="24"/>
              </w:rPr>
              <w:t>вв.:</w:t>
            </w:r>
            <w:r>
              <w:rPr>
                <w:spacing w:val="-7"/>
                <w:sz w:val="24"/>
              </w:rPr>
              <w:t xml:space="preserve"> </w:t>
            </w:r>
            <w:r>
              <w:rPr>
                <w:sz w:val="24"/>
              </w:rPr>
              <w:t>от</w:t>
            </w:r>
            <w:r>
              <w:rPr>
                <w:spacing w:val="-3"/>
                <w:sz w:val="24"/>
              </w:rPr>
              <w:t xml:space="preserve"> </w:t>
            </w:r>
            <w:r>
              <w:rPr>
                <w:sz w:val="24"/>
              </w:rPr>
              <w:t>великого</w:t>
            </w:r>
            <w:r>
              <w:rPr>
                <w:spacing w:val="1"/>
                <w:sz w:val="24"/>
              </w:rPr>
              <w:t xml:space="preserve"> </w:t>
            </w:r>
            <w:r>
              <w:rPr>
                <w:sz w:val="24"/>
              </w:rPr>
              <w:t xml:space="preserve">княжества </w:t>
            </w:r>
            <w:r>
              <w:rPr>
                <w:spacing w:val="-10"/>
                <w:sz w:val="24"/>
              </w:rPr>
              <w:t>к</w:t>
            </w:r>
          </w:p>
          <w:p w:rsidR="00320900" w:rsidRDefault="0005617F">
            <w:pPr>
              <w:pStyle w:val="TableParagraph"/>
              <w:spacing w:before="2" w:line="261" w:lineRule="exact"/>
              <w:rPr>
                <w:sz w:val="24"/>
              </w:rPr>
            </w:pPr>
            <w:r>
              <w:rPr>
                <w:spacing w:val="-2"/>
                <w:sz w:val="24"/>
              </w:rPr>
              <w:t>царству</w:t>
            </w:r>
          </w:p>
        </w:tc>
        <w:tc>
          <w:tcPr>
            <w:tcW w:w="4355" w:type="dxa"/>
          </w:tcPr>
          <w:p w:rsidR="00320900" w:rsidRDefault="0005617F">
            <w:pPr>
              <w:pStyle w:val="TableParagraph"/>
              <w:ind w:left="1"/>
              <w:jc w:val="center"/>
              <w:rPr>
                <w:sz w:val="24"/>
              </w:rPr>
            </w:pPr>
            <w:r>
              <w:rPr>
                <w:sz w:val="24"/>
              </w:rPr>
              <w:t>8</w:t>
            </w:r>
          </w:p>
        </w:tc>
      </w:tr>
      <w:tr w:rsidR="00320900">
        <w:trPr>
          <w:trHeight w:val="551"/>
        </w:trPr>
        <w:tc>
          <w:tcPr>
            <w:tcW w:w="5416" w:type="dxa"/>
          </w:tcPr>
          <w:p w:rsidR="00320900" w:rsidRDefault="0005617F">
            <w:pPr>
              <w:pStyle w:val="TableParagraph"/>
              <w:rPr>
                <w:sz w:val="24"/>
              </w:rPr>
            </w:pPr>
            <w:r>
              <w:rPr>
                <w:sz w:val="24"/>
              </w:rPr>
              <w:t>III</w:t>
            </w:r>
            <w:r>
              <w:rPr>
                <w:spacing w:val="-3"/>
                <w:sz w:val="24"/>
              </w:rPr>
              <w:t xml:space="preserve"> </w:t>
            </w:r>
            <w:r>
              <w:rPr>
                <w:sz w:val="24"/>
              </w:rPr>
              <w:t>Россия</w:t>
            </w:r>
            <w:r>
              <w:rPr>
                <w:spacing w:val="-3"/>
                <w:sz w:val="24"/>
              </w:rPr>
              <w:t xml:space="preserve"> </w:t>
            </w:r>
            <w:r>
              <w:rPr>
                <w:sz w:val="24"/>
              </w:rPr>
              <w:t>в</w:t>
            </w:r>
            <w:r>
              <w:rPr>
                <w:spacing w:val="3"/>
                <w:sz w:val="24"/>
              </w:rPr>
              <w:t xml:space="preserve"> </w:t>
            </w:r>
            <w:r>
              <w:rPr>
                <w:sz w:val="24"/>
              </w:rPr>
              <w:t>конце</w:t>
            </w:r>
            <w:r>
              <w:rPr>
                <w:spacing w:val="-4"/>
                <w:sz w:val="24"/>
              </w:rPr>
              <w:t xml:space="preserve"> </w:t>
            </w:r>
            <w:r>
              <w:rPr>
                <w:sz w:val="24"/>
              </w:rPr>
              <w:t>XVII–XVIII</w:t>
            </w:r>
            <w:r>
              <w:rPr>
                <w:spacing w:val="-1"/>
                <w:sz w:val="24"/>
              </w:rPr>
              <w:t xml:space="preserve"> </w:t>
            </w:r>
            <w:r>
              <w:rPr>
                <w:sz w:val="24"/>
              </w:rPr>
              <w:t>вв.:</w:t>
            </w:r>
            <w:r>
              <w:rPr>
                <w:spacing w:val="57"/>
                <w:sz w:val="24"/>
              </w:rPr>
              <w:t xml:space="preserve"> </w:t>
            </w:r>
            <w:r>
              <w:rPr>
                <w:sz w:val="24"/>
              </w:rPr>
              <w:t>от</w:t>
            </w:r>
            <w:r>
              <w:rPr>
                <w:spacing w:val="-2"/>
                <w:sz w:val="24"/>
              </w:rPr>
              <w:t xml:space="preserve"> </w:t>
            </w:r>
            <w:r>
              <w:rPr>
                <w:sz w:val="24"/>
              </w:rPr>
              <w:t>царства</w:t>
            </w:r>
            <w:r>
              <w:rPr>
                <w:spacing w:val="1"/>
                <w:sz w:val="24"/>
              </w:rPr>
              <w:t xml:space="preserve"> </w:t>
            </w:r>
            <w:r>
              <w:rPr>
                <w:spacing w:val="-10"/>
                <w:sz w:val="24"/>
              </w:rPr>
              <w:t>к</w:t>
            </w:r>
          </w:p>
          <w:p w:rsidR="00320900" w:rsidRDefault="0005617F">
            <w:pPr>
              <w:pStyle w:val="TableParagraph"/>
              <w:spacing w:before="3" w:line="261" w:lineRule="exact"/>
              <w:rPr>
                <w:sz w:val="24"/>
              </w:rPr>
            </w:pPr>
            <w:r>
              <w:rPr>
                <w:spacing w:val="-2"/>
                <w:sz w:val="24"/>
              </w:rPr>
              <w:t>империи</w:t>
            </w:r>
          </w:p>
        </w:tc>
        <w:tc>
          <w:tcPr>
            <w:tcW w:w="4355" w:type="dxa"/>
          </w:tcPr>
          <w:p w:rsidR="00320900" w:rsidRDefault="0005617F">
            <w:pPr>
              <w:pStyle w:val="TableParagraph"/>
              <w:ind w:left="1"/>
              <w:jc w:val="center"/>
              <w:rPr>
                <w:sz w:val="24"/>
              </w:rPr>
            </w:pPr>
            <w:r>
              <w:rPr>
                <w:sz w:val="24"/>
              </w:rPr>
              <w:t>9</w:t>
            </w:r>
          </w:p>
        </w:tc>
      </w:tr>
      <w:tr w:rsidR="00320900">
        <w:trPr>
          <w:trHeight w:val="278"/>
        </w:trPr>
        <w:tc>
          <w:tcPr>
            <w:tcW w:w="5416" w:type="dxa"/>
          </w:tcPr>
          <w:p w:rsidR="00320900" w:rsidRDefault="0005617F">
            <w:pPr>
              <w:pStyle w:val="TableParagraph"/>
              <w:spacing w:line="258" w:lineRule="exact"/>
              <w:rPr>
                <w:sz w:val="24"/>
              </w:rPr>
            </w:pPr>
            <w:r>
              <w:rPr>
                <w:sz w:val="24"/>
              </w:rPr>
              <w:t>IV</w:t>
            </w:r>
            <w:r>
              <w:rPr>
                <w:spacing w:val="-1"/>
                <w:sz w:val="24"/>
              </w:rPr>
              <w:t xml:space="preserve"> </w:t>
            </w:r>
            <w:r>
              <w:rPr>
                <w:sz w:val="24"/>
              </w:rPr>
              <w:t>Российская империя</w:t>
            </w:r>
            <w:r>
              <w:rPr>
                <w:spacing w:val="-5"/>
                <w:sz w:val="24"/>
              </w:rPr>
              <w:t xml:space="preserve"> </w:t>
            </w:r>
            <w:r>
              <w:rPr>
                <w:sz w:val="24"/>
              </w:rPr>
              <w:t>в</w:t>
            </w:r>
            <w:r>
              <w:rPr>
                <w:spacing w:val="1"/>
                <w:sz w:val="24"/>
              </w:rPr>
              <w:t xml:space="preserve"> </w:t>
            </w:r>
            <w:r>
              <w:rPr>
                <w:sz w:val="24"/>
              </w:rPr>
              <w:t>XIX –</w:t>
            </w:r>
            <w:r>
              <w:rPr>
                <w:spacing w:val="-5"/>
                <w:sz w:val="24"/>
              </w:rPr>
              <w:t xml:space="preserve"> </w:t>
            </w:r>
            <w:r>
              <w:rPr>
                <w:sz w:val="24"/>
              </w:rPr>
              <w:t>начале</w:t>
            </w:r>
            <w:r>
              <w:rPr>
                <w:spacing w:val="-1"/>
                <w:sz w:val="24"/>
              </w:rPr>
              <w:t xml:space="preserve"> </w:t>
            </w:r>
            <w:r>
              <w:rPr>
                <w:sz w:val="24"/>
              </w:rPr>
              <w:t xml:space="preserve">ХХ </w:t>
            </w:r>
            <w:r>
              <w:rPr>
                <w:spacing w:val="-5"/>
                <w:sz w:val="24"/>
              </w:rPr>
              <w:t>вв.</w:t>
            </w:r>
          </w:p>
        </w:tc>
        <w:tc>
          <w:tcPr>
            <w:tcW w:w="4355" w:type="dxa"/>
          </w:tcPr>
          <w:p w:rsidR="00320900" w:rsidRDefault="0005617F">
            <w:pPr>
              <w:pStyle w:val="TableParagraph"/>
              <w:spacing w:line="258" w:lineRule="exact"/>
              <w:ind w:left="1242" w:right="1236"/>
              <w:jc w:val="center"/>
              <w:rPr>
                <w:sz w:val="24"/>
              </w:rPr>
            </w:pPr>
            <w:r>
              <w:rPr>
                <w:spacing w:val="-5"/>
                <w:sz w:val="24"/>
              </w:rPr>
              <w:t>10</w:t>
            </w:r>
          </w:p>
        </w:tc>
      </w:tr>
    </w:tbl>
    <w:p w:rsidR="00320900" w:rsidRDefault="0005617F">
      <w:pPr>
        <w:pStyle w:val="a3"/>
        <w:ind w:left="908" w:firstLine="0"/>
        <w:jc w:val="left"/>
      </w:pPr>
      <w:r>
        <w:rPr>
          <w:spacing w:val="-2"/>
        </w:rPr>
        <w:t>Систематизация.</w:t>
      </w:r>
    </w:p>
    <w:p w:rsidR="00320900" w:rsidRDefault="0005617F">
      <w:pPr>
        <w:pStyle w:val="a3"/>
        <w:spacing w:before="131" w:line="360" w:lineRule="auto"/>
        <w:ind w:right="693"/>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Pr>
          <w:spacing w:val="40"/>
        </w:rPr>
        <w:t xml:space="preserve"> </w:t>
      </w:r>
      <w:r>
        <w:t>в ее самобытности и вместе с тем в связях с всеобщей историей.</w:t>
      </w:r>
    </w:p>
    <w:p w:rsidR="00320900" w:rsidRDefault="0005617F">
      <w:pPr>
        <w:pStyle w:val="a3"/>
        <w:spacing w:line="364" w:lineRule="auto"/>
        <w:ind w:right="685"/>
      </w:pPr>
      <w:r>
        <w:t>Русь и соседние племена, государства, народы: характер отношений, политика первых русских князей.</w:t>
      </w:r>
    </w:p>
    <w:p w:rsidR="00320900" w:rsidRDefault="0005617F">
      <w:pPr>
        <w:pStyle w:val="a3"/>
        <w:spacing w:line="360" w:lineRule="auto"/>
        <w:ind w:left="908" w:right="2324" w:firstLine="0"/>
        <w:jc w:val="left"/>
      </w:pPr>
      <w:r>
        <w:t>Внешние</w:t>
      </w:r>
      <w:r>
        <w:rPr>
          <w:spacing w:val="-4"/>
        </w:rPr>
        <w:t xml:space="preserve"> </w:t>
      </w:r>
      <w:r>
        <w:t>угрозы</w:t>
      </w:r>
      <w:r>
        <w:rPr>
          <w:spacing w:val="-4"/>
        </w:rPr>
        <w:t xml:space="preserve"> </w:t>
      </w:r>
      <w:r>
        <w:t>русским</w:t>
      </w:r>
      <w:r>
        <w:rPr>
          <w:spacing w:val="-3"/>
        </w:rPr>
        <w:t xml:space="preserve"> </w:t>
      </w:r>
      <w:r>
        <w:t>землям</w:t>
      </w:r>
      <w:r>
        <w:rPr>
          <w:spacing w:val="-6"/>
        </w:rPr>
        <w:t xml:space="preserve"> </w:t>
      </w:r>
      <w:r>
        <w:t>в</w:t>
      </w:r>
      <w:r>
        <w:rPr>
          <w:spacing w:val="-3"/>
        </w:rPr>
        <w:t xml:space="preserve"> </w:t>
      </w:r>
      <w:r>
        <w:t>XIII</w:t>
      </w:r>
      <w:r>
        <w:rPr>
          <w:spacing w:val="-4"/>
        </w:rPr>
        <w:t xml:space="preserve"> </w:t>
      </w:r>
      <w:r>
        <w:t>в.,</w:t>
      </w:r>
      <w:r>
        <w:rPr>
          <w:spacing w:val="-6"/>
        </w:rPr>
        <w:t xml:space="preserve"> </w:t>
      </w:r>
      <w:r>
        <w:t>противостояние</w:t>
      </w:r>
      <w:r>
        <w:rPr>
          <w:spacing w:val="-4"/>
        </w:rPr>
        <w:t xml:space="preserve"> </w:t>
      </w:r>
      <w:r>
        <w:t>агрессии. Борьба русских земель против зависимости от Орды (XIV–XV вв.). Объединение русских земель вокруг Москвы (XV–XVI вв.).</w:t>
      </w:r>
    </w:p>
    <w:p w:rsidR="00320900" w:rsidRDefault="0005617F">
      <w:pPr>
        <w:pStyle w:val="a3"/>
        <w:spacing w:line="362" w:lineRule="auto"/>
        <w:ind w:left="908" w:firstLine="0"/>
        <w:jc w:val="left"/>
      </w:pPr>
      <w:r>
        <w:t>Развитие</w:t>
      </w:r>
      <w:r>
        <w:rPr>
          <w:spacing w:val="-8"/>
        </w:rPr>
        <w:t xml:space="preserve"> </w:t>
      </w:r>
      <w:r>
        <w:t>законодательства</w:t>
      </w:r>
      <w:r>
        <w:rPr>
          <w:spacing w:val="-3"/>
        </w:rPr>
        <w:t xml:space="preserve"> </w:t>
      </w:r>
      <w:r>
        <w:t>в</w:t>
      </w:r>
      <w:r>
        <w:rPr>
          <w:spacing w:val="-5"/>
        </w:rPr>
        <w:t xml:space="preserve"> </w:t>
      </w:r>
      <w:r>
        <w:t>едином</w:t>
      </w:r>
      <w:r>
        <w:rPr>
          <w:spacing w:val="-5"/>
        </w:rPr>
        <w:t xml:space="preserve"> </w:t>
      </w:r>
      <w:r>
        <w:t>Русском</w:t>
      </w:r>
      <w:r>
        <w:rPr>
          <w:spacing w:val="-1"/>
        </w:rPr>
        <w:t xml:space="preserve"> </w:t>
      </w:r>
      <w:r>
        <w:t>(Российском)</w:t>
      </w:r>
      <w:r>
        <w:rPr>
          <w:spacing w:val="-5"/>
        </w:rPr>
        <w:t xml:space="preserve"> </w:t>
      </w:r>
      <w:r>
        <w:t>государстве</w:t>
      </w:r>
      <w:r>
        <w:rPr>
          <w:spacing w:val="40"/>
        </w:rPr>
        <w:t xml:space="preserve"> </w:t>
      </w:r>
      <w:r>
        <w:t>(XV–XVII</w:t>
      </w:r>
      <w:r>
        <w:rPr>
          <w:spacing w:val="-1"/>
        </w:rPr>
        <w:t xml:space="preserve"> </w:t>
      </w:r>
      <w:r>
        <w:t>вв.). Становление и укрепление российского самодержавия (XV–XVIII вв.).</w:t>
      </w:r>
    </w:p>
    <w:p w:rsidR="00320900" w:rsidRDefault="0005617F">
      <w:pPr>
        <w:pStyle w:val="a3"/>
        <w:spacing w:line="360" w:lineRule="auto"/>
        <w:ind w:left="908" w:right="3236" w:firstLine="0"/>
        <w:jc w:val="left"/>
      </w:pPr>
      <w:r>
        <w:t>Земские</w:t>
      </w:r>
      <w:r>
        <w:rPr>
          <w:spacing w:val="-3"/>
        </w:rPr>
        <w:t xml:space="preserve"> </w:t>
      </w:r>
      <w:r>
        <w:t>соборы, их</w:t>
      </w:r>
      <w:r>
        <w:rPr>
          <w:spacing w:val="-7"/>
        </w:rPr>
        <w:t xml:space="preserve"> </w:t>
      </w:r>
      <w:r>
        <w:t>роль</w:t>
      </w:r>
      <w:r>
        <w:rPr>
          <w:spacing w:val="-6"/>
        </w:rPr>
        <w:t xml:space="preserve"> </w:t>
      </w:r>
      <w:r>
        <w:t>в</w:t>
      </w:r>
      <w:r>
        <w:rPr>
          <w:spacing w:val="-5"/>
        </w:rPr>
        <w:t xml:space="preserve"> </w:t>
      </w:r>
      <w:r>
        <w:t>истории</w:t>
      </w:r>
      <w:r>
        <w:rPr>
          <w:spacing w:val="-6"/>
        </w:rPr>
        <w:t xml:space="preserve"> </w:t>
      </w:r>
      <w:r>
        <w:t>России</w:t>
      </w:r>
      <w:r>
        <w:rPr>
          <w:spacing w:val="-6"/>
        </w:rPr>
        <w:t xml:space="preserve"> </w:t>
      </w:r>
      <w:r>
        <w:t>(XVI–XVII</w:t>
      </w:r>
      <w:r>
        <w:rPr>
          <w:spacing w:val="-5"/>
        </w:rPr>
        <w:t xml:space="preserve"> </w:t>
      </w:r>
      <w:r>
        <w:t>вв.). Процесс закрепощения крестьян (XV–XVII вв.).</w:t>
      </w:r>
    </w:p>
    <w:p w:rsidR="00320900" w:rsidRDefault="0005617F">
      <w:pPr>
        <w:pStyle w:val="a3"/>
        <w:spacing w:line="274" w:lineRule="exact"/>
        <w:ind w:left="908" w:firstLine="0"/>
        <w:jc w:val="left"/>
      </w:pPr>
      <w:r>
        <w:t>Социальные</w:t>
      </w:r>
      <w:r>
        <w:rPr>
          <w:spacing w:val="-7"/>
        </w:rPr>
        <w:t xml:space="preserve"> </w:t>
      </w:r>
      <w:r>
        <w:t>выступления в России</w:t>
      </w:r>
      <w:r>
        <w:rPr>
          <w:spacing w:val="-5"/>
        </w:rPr>
        <w:t xml:space="preserve"> </w:t>
      </w:r>
      <w:r>
        <w:t>в</w:t>
      </w:r>
      <w:r>
        <w:rPr>
          <w:spacing w:val="-3"/>
        </w:rPr>
        <w:t xml:space="preserve"> </w:t>
      </w:r>
      <w:r>
        <w:t>XVII</w:t>
      </w:r>
      <w:r>
        <w:rPr>
          <w:spacing w:val="2"/>
        </w:rPr>
        <w:t xml:space="preserve"> </w:t>
      </w:r>
      <w:r>
        <w:t>– начале</w:t>
      </w:r>
      <w:r>
        <w:rPr>
          <w:spacing w:val="-2"/>
        </w:rPr>
        <w:t xml:space="preserve"> </w:t>
      </w:r>
      <w:r>
        <w:t xml:space="preserve">XХ </w:t>
      </w:r>
      <w:r>
        <w:rPr>
          <w:spacing w:val="-5"/>
        </w:rPr>
        <w:t>в.</w:t>
      </w:r>
    </w:p>
    <w:p w:rsidR="00320900" w:rsidRDefault="0005617F">
      <w:pPr>
        <w:pStyle w:val="a3"/>
        <w:spacing w:before="127"/>
        <w:ind w:left="908" w:firstLine="0"/>
        <w:jc w:val="left"/>
      </w:pPr>
      <w:r>
        <w:t>Черты</w:t>
      </w:r>
      <w:r>
        <w:rPr>
          <w:spacing w:val="-2"/>
        </w:rPr>
        <w:t xml:space="preserve"> </w:t>
      </w:r>
      <w:r>
        <w:t>Нового времени в</w:t>
      </w:r>
      <w:r>
        <w:rPr>
          <w:spacing w:val="-4"/>
        </w:rPr>
        <w:t xml:space="preserve"> </w:t>
      </w:r>
      <w:r>
        <w:t>экономическом развитии России</w:t>
      </w:r>
      <w:r>
        <w:rPr>
          <w:spacing w:val="-5"/>
        </w:rPr>
        <w:t xml:space="preserve"> </w:t>
      </w:r>
      <w:r>
        <w:t>в</w:t>
      </w:r>
      <w:r>
        <w:rPr>
          <w:spacing w:val="-4"/>
        </w:rPr>
        <w:t xml:space="preserve"> </w:t>
      </w:r>
      <w:r>
        <w:t>XVII–XVIII</w:t>
      </w:r>
      <w:r>
        <w:rPr>
          <w:spacing w:val="-3"/>
        </w:rPr>
        <w:t xml:space="preserve"> </w:t>
      </w:r>
      <w:r>
        <w:rPr>
          <w:spacing w:val="-5"/>
        </w:rPr>
        <w:t>вв.</w:t>
      </w:r>
    </w:p>
    <w:p w:rsidR="00320900" w:rsidRDefault="0005617F">
      <w:pPr>
        <w:pStyle w:val="a3"/>
        <w:spacing w:before="136"/>
        <w:ind w:left="908" w:firstLine="0"/>
        <w:jc w:val="left"/>
      </w:pPr>
      <w:r>
        <w:t>Внешняя</w:t>
      </w:r>
      <w:r>
        <w:rPr>
          <w:spacing w:val="19"/>
        </w:rPr>
        <w:t xml:space="preserve"> </w:t>
      </w:r>
      <w:r>
        <w:t>политика</w:t>
      </w:r>
      <w:r>
        <w:rPr>
          <w:spacing w:val="19"/>
        </w:rPr>
        <w:t xml:space="preserve"> </w:t>
      </w:r>
      <w:r>
        <w:t>России</w:t>
      </w:r>
      <w:r>
        <w:rPr>
          <w:spacing w:val="21"/>
        </w:rPr>
        <w:t xml:space="preserve"> </w:t>
      </w:r>
      <w:r>
        <w:t>в</w:t>
      </w:r>
      <w:r>
        <w:rPr>
          <w:spacing w:val="21"/>
        </w:rPr>
        <w:t xml:space="preserve"> </w:t>
      </w:r>
      <w:r>
        <w:t>XVIII–XIX</w:t>
      </w:r>
      <w:r>
        <w:rPr>
          <w:spacing w:val="19"/>
        </w:rPr>
        <w:t xml:space="preserve"> </w:t>
      </w:r>
      <w:r>
        <w:t>вв.</w:t>
      </w:r>
      <w:r>
        <w:rPr>
          <w:spacing w:val="22"/>
        </w:rPr>
        <w:t xml:space="preserve"> </w:t>
      </w:r>
      <w:r>
        <w:t>Борьба</w:t>
      </w:r>
      <w:r>
        <w:rPr>
          <w:spacing w:val="23"/>
        </w:rPr>
        <w:t xml:space="preserve"> </w:t>
      </w:r>
      <w:r>
        <w:t>России</w:t>
      </w:r>
      <w:r>
        <w:rPr>
          <w:spacing w:val="21"/>
        </w:rPr>
        <w:t xml:space="preserve"> </w:t>
      </w:r>
      <w:r>
        <w:t>за</w:t>
      </w:r>
      <w:r>
        <w:rPr>
          <w:spacing w:val="19"/>
        </w:rPr>
        <w:t xml:space="preserve"> </w:t>
      </w:r>
      <w:r>
        <w:t>выход</w:t>
      </w:r>
      <w:r>
        <w:rPr>
          <w:spacing w:val="67"/>
          <w:w w:val="150"/>
        </w:rPr>
        <w:t xml:space="preserve"> </w:t>
      </w:r>
      <w:r>
        <w:t>к</w:t>
      </w:r>
      <w:r>
        <w:rPr>
          <w:spacing w:val="18"/>
        </w:rPr>
        <w:t xml:space="preserve"> </w:t>
      </w:r>
      <w:r>
        <w:t>Балтийскому</w:t>
      </w:r>
      <w:r>
        <w:rPr>
          <w:spacing w:val="15"/>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Черному</w:t>
      </w:r>
      <w:r>
        <w:rPr>
          <w:spacing w:val="-13"/>
        </w:rPr>
        <w:t xml:space="preserve"> </w:t>
      </w:r>
      <w:r>
        <w:t>морям.</w:t>
      </w:r>
      <w:r>
        <w:rPr>
          <w:spacing w:val="1"/>
        </w:rPr>
        <w:t xml:space="preserve"> </w:t>
      </w:r>
      <w:r>
        <w:t>Русско-турецкие</w:t>
      </w:r>
      <w:r>
        <w:rPr>
          <w:spacing w:val="-2"/>
        </w:rPr>
        <w:t xml:space="preserve"> </w:t>
      </w:r>
      <w:r>
        <w:t>войны</w:t>
      </w:r>
      <w:r>
        <w:rPr>
          <w:spacing w:val="-4"/>
        </w:rPr>
        <w:t xml:space="preserve"> </w:t>
      </w:r>
      <w:r>
        <w:t>(XVIII–XIX</w:t>
      </w:r>
      <w:r>
        <w:rPr>
          <w:spacing w:val="-2"/>
        </w:rPr>
        <w:t xml:space="preserve"> вв.).</w:t>
      </w:r>
    </w:p>
    <w:p w:rsidR="00320900" w:rsidRDefault="0005617F">
      <w:pPr>
        <w:pStyle w:val="a3"/>
        <w:spacing w:before="137"/>
        <w:ind w:left="908" w:firstLine="0"/>
      </w:pPr>
      <w:r>
        <w:t>Крестьянский</w:t>
      </w:r>
      <w:r>
        <w:rPr>
          <w:spacing w:val="-1"/>
        </w:rPr>
        <w:t xml:space="preserve"> </w:t>
      </w:r>
      <w:r>
        <w:t>вопрос</w:t>
      </w:r>
      <w:r>
        <w:rPr>
          <w:spacing w:val="-6"/>
        </w:rPr>
        <w:t xml:space="preserve"> </w:t>
      </w:r>
      <w:r>
        <w:t>и</w:t>
      </w:r>
      <w:r>
        <w:rPr>
          <w:spacing w:val="1"/>
        </w:rPr>
        <w:t xml:space="preserve"> </w:t>
      </w:r>
      <w:r>
        <w:t>попытки</w:t>
      </w:r>
      <w:r>
        <w:rPr>
          <w:spacing w:val="-4"/>
        </w:rPr>
        <w:t xml:space="preserve"> </w:t>
      </w:r>
      <w:r>
        <w:t>его</w:t>
      </w:r>
      <w:r>
        <w:rPr>
          <w:spacing w:val="4"/>
        </w:rPr>
        <w:t xml:space="preserve"> </w:t>
      </w:r>
      <w:r>
        <w:t>решения</w:t>
      </w:r>
      <w:r>
        <w:rPr>
          <w:spacing w:val="-4"/>
        </w:rPr>
        <w:t xml:space="preserve"> </w:t>
      </w:r>
      <w:r>
        <w:t>в</w:t>
      </w:r>
      <w:r>
        <w:rPr>
          <w:spacing w:val="-3"/>
        </w:rPr>
        <w:t xml:space="preserve"> </w:t>
      </w:r>
      <w:r>
        <w:t>России</w:t>
      </w:r>
      <w:r>
        <w:rPr>
          <w:spacing w:val="-4"/>
        </w:rPr>
        <w:t xml:space="preserve"> </w:t>
      </w:r>
      <w:r>
        <w:t>в</w:t>
      </w:r>
      <w:r>
        <w:rPr>
          <w:spacing w:val="-3"/>
        </w:rPr>
        <w:t xml:space="preserve"> </w:t>
      </w:r>
      <w:r>
        <w:t>XIX</w:t>
      </w:r>
      <w:r>
        <w:rPr>
          <w:spacing w:val="4"/>
        </w:rPr>
        <w:t xml:space="preserve"> </w:t>
      </w:r>
      <w:r>
        <w:rPr>
          <w:spacing w:val="-5"/>
        </w:rPr>
        <w:t>в.</w:t>
      </w:r>
    </w:p>
    <w:p w:rsidR="00320900" w:rsidRDefault="0005617F">
      <w:pPr>
        <w:pStyle w:val="a3"/>
        <w:spacing w:before="137" w:line="360" w:lineRule="auto"/>
        <w:ind w:right="682"/>
      </w:pPr>
      <w:r>
        <w:t>Власть</w:t>
      </w:r>
      <w:r>
        <w:rPr>
          <w:spacing w:val="-5"/>
        </w:rPr>
        <w:t xml:space="preserve"> </w:t>
      </w:r>
      <w:r>
        <w:t>и</w:t>
      </w:r>
      <w:r>
        <w:rPr>
          <w:spacing w:val="-11"/>
        </w:rPr>
        <w:t xml:space="preserve"> </w:t>
      </w:r>
      <w:r>
        <w:t>общество</w:t>
      </w:r>
      <w:r>
        <w:rPr>
          <w:spacing w:val="-7"/>
        </w:rPr>
        <w:t xml:space="preserve"> </w:t>
      </w:r>
      <w:r>
        <w:t>в</w:t>
      </w:r>
      <w:r>
        <w:rPr>
          <w:spacing w:val="-5"/>
        </w:rPr>
        <w:t xml:space="preserve"> </w:t>
      </w:r>
      <w:r>
        <w:t>России</w:t>
      </w:r>
      <w:r>
        <w:rPr>
          <w:spacing w:val="-8"/>
        </w:rPr>
        <w:t xml:space="preserve"> </w:t>
      </w:r>
      <w:r>
        <w:t>в</w:t>
      </w:r>
      <w:r>
        <w:rPr>
          <w:spacing w:val="-5"/>
        </w:rPr>
        <w:t xml:space="preserve"> </w:t>
      </w:r>
      <w:r>
        <w:t>XVIII</w:t>
      </w:r>
      <w:r>
        <w:rPr>
          <w:spacing w:val="-9"/>
        </w:rPr>
        <w:t xml:space="preserve"> </w:t>
      </w:r>
      <w:r>
        <w:t>–</w:t>
      </w:r>
      <w:r>
        <w:rPr>
          <w:spacing w:val="-12"/>
        </w:rPr>
        <w:t xml:space="preserve"> </w:t>
      </w:r>
      <w:r>
        <w:t>начале</w:t>
      </w:r>
      <w:r>
        <w:rPr>
          <w:spacing w:val="-8"/>
        </w:rPr>
        <w:t xml:space="preserve"> </w:t>
      </w:r>
      <w:r>
        <w:t>XX</w:t>
      </w:r>
      <w:r>
        <w:rPr>
          <w:spacing w:val="-2"/>
        </w:rPr>
        <w:t xml:space="preserve"> </w:t>
      </w:r>
      <w:r>
        <w:t>в.:</w:t>
      </w:r>
      <w:r>
        <w:rPr>
          <w:spacing w:val="-11"/>
        </w:rPr>
        <w:t xml:space="preserve"> </w:t>
      </w:r>
      <w:r>
        <w:t>самодержавная</w:t>
      </w:r>
      <w:r>
        <w:rPr>
          <w:spacing w:val="-12"/>
        </w:rPr>
        <w:t xml:space="preserve"> </w:t>
      </w:r>
      <w:r>
        <w:t>монархия,</w:t>
      </w:r>
      <w:r>
        <w:rPr>
          <w:spacing w:val="-9"/>
        </w:rPr>
        <w:t xml:space="preserve"> </w:t>
      </w:r>
      <w:r>
        <w:t xml:space="preserve">эволюция </w:t>
      </w:r>
      <w:r>
        <w:rPr>
          <w:spacing w:val="-2"/>
        </w:rPr>
        <w:t>отношений.</w:t>
      </w:r>
    </w:p>
    <w:p w:rsidR="00320900" w:rsidRDefault="0005617F">
      <w:pPr>
        <w:pStyle w:val="a3"/>
        <w:spacing w:before="3"/>
        <w:ind w:left="908" w:firstLine="0"/>
      </w:pPr>
      <w:r>
        <w:t>Великие</w:t>
      </w:r>
      <w:r>
        <w:rPr>
          <w:spacing w:val="1"/>
        </w:rPr>
        <w:t xml:space="preserve"> </w:t>
      </w:r>
      <w:r>
        <w:t>реформы</w:t>
      </w:r>
      <w:r>
        <w:rPr>
          <w:spacing w:val="-1"/>
        </w:rPr>
        <w:t xml:space="preserve"> </w:t>
      </w:r>
      <w:r>
        <w:t>1860–1870-х</w:t>
      </w:r>
      <w:r>
        <w:rPr>
          <w:spacing w:val="-3"/>
        </w:rPr>
        <w:t xml:space="preserve"> </w:t>
      </w:r>
      <w:r>
        <w:t>гг.:</w:t>
      </w:r>
      <w:r>
        <w:rPr>
          <w:spacing w:val="-3"/>
        </w:rPr>
        <w:t xml:space="preserve"> </w:t>
      </w:r>
      <w:r>
        <w:t>новые</w:t>
      </w:r>
      <w:r>
        <w:rPr>
          <w:spacing w:val="1"/>
        </w:rPr>
        <w:t xml:space="preserve"> </w:t>
      </w:r>
      <w:r>
        <w:rPr>
          <w:spacing w:val="-2"/>
        </w:rPr>
        <w:t>перспективы.</w:t>
      </w:r>
    </w:p>
    <w:p w:rsidR="00320900" w:rsidRDefault="0005617F">
      <w:pPr>
        <w:pStyle w:val="a3"/>
        <w:spacing w:before="137"/>
        <w:ind w:left="908" w:firstLine="0"/>
      </w:pPr>
      <w:r>
        <w:t>Индустриальное</w:t>
      </w:r>
      <w:r>
        <w:rPr>
          <w:spacing w:val="-16"/>
        </w:rPr>
        <w:t xml:space="preserve"> </w:t>
      </w:r>
      <w:r>
        <w:t>развитие</w:t>
      </w:r>
      <w:r>
        <w:rPr>
          <w:spacing w:val="-11"/>
        </w:rPr>
        <w:t xml:space="preserve"> </w:t>
      </w:r>
      <w:r>
        <w:t>и</w:t>
      </w:r>
      <w:r>
        <w:rPr>
          <w:spacing w:val="-13"/>
        </w:rPr>
        <w:t xml:space="preserve"> </w:t>
      </w:r>
      <w:r>
        <w:t>модернизационные</w:t>
      </w:r>
      <w:r>
        <w:rPr>
          <w:spacing w:val="-18"/>
        </w:rPr>
        <w:t xml:space="preserve"> </w:t>
      </w:r>
      <w:r>
        <w:t>процессы</w:t>
      </w:r>
      <w:r>
        <w:rPr>
          <w:spacing w:val="-8"/>
        </w:rPr>
        <w:t xml:space="preserve"> </w:t>
      </w:r>
      <w:r>
        <w:t>и</w:t>
      </w:r>
      <w:r>
        <w:rPr>
          <w:spacing w:val="-13"/>
        </w:rPr>
        <w:t xml:space="preserve"> </w:t>
      </w:r>
      <w:r>
        <w:t>России</w:t>
      </w:r>
      <w:r>
        <w:rPr>
          <w:spacing w:val="36"/>
        </w:rPr>
        <w:t xml:space="preserve"> </w:t>
      </w:r>
      <w:r>
        <w:t>в</w:t>
      </w:r>
      <w:r>
        <w:rPr>
          <w:spacing w:val="-13"/>
        </w:rPr>
        <w:t xml:space="preserve"> </w:t>
      </w:r>
      <w:r>
        <w:t>XIX</w:t>
      </w:r>
      <w:r>
        <w:rPr>
          <w:spacing w:val="-1"/>
        </w:rPr>
        <w:t xml:space="preserve"> </w:t>
      </w:r>
      <w:r>
        <w:t>–</w:t>
      </w:r>
      <w:r>
        <w:rPr>
          <w:spacing w:val="-15"/>
        </w:rPr>
        <w:t xml:space="preserve"> </w:t>
      </w:r>
      <w:r>
        <w:t>начале</w:t>
      </w:r>
      <w:r>
        <w:rPr>
          <w:spacing w:val="-10"/>
        </w:rPr>
        <w:t xml:space="preserve"> </w:t>
      </w:r>
      <w:r>
        <w:t xml:space="preserve">XX </w:t>
      </w:r>
      <w:r>
        <w:rPr>
          <w:spacing w:val="-5"/>
        </w:rPr>
        <w:t>в.</w:t>
      </w:r>
    </w:p>
    <w:p w:rsidR="00320900" w:rsidRDefault="0005617F">
      <w:pPr>
        <w:pStyle w:val="a3"/>
        <w:spacing w:before="136" w:line="360" w:lineRule="auto"/>
        <w:ind w:right="677"/>
      </w:pPr>
      <w:r>
        <w:t>Российские первооткрыватели, ученые, изобретатели XVII – начала ХХ</w:t>
      </w:r>
      <w:r>
        <w:rPr>
          <w:spacing w:val="-1"/>
        </w:rPr>
        <w:t xml:space="preserve"> </w:t>
      </w:r>
      <w:r>
        <w:t>в.: место в истории России и всемирной истории.</w:t>
      </w:r>
    </w:p>
    <w:p w:rsidR="00320900" w:rsidRDefault="0005617F">
      <w:pPr>
        <w:pStyle w:val="a3"/>
        <w:spacing w:before="3" w:line="360" w:lineRule="auto"/>
        <w:ind w:right="683"/>
      </w:pPr>
      <w:r>
        <w:t>Развитие</w:t>
      </w:r>
      <w:r>
        <w:rPr>
          <w:spacing w:val="-2"/>
        </w:rPr>
        <w:t xml:space="preserve"> </w:t>
      </w:r>
      <w:r>
        <w:t>культуры в России</w:t>
      </w:r>
      <w:r>
        <w:rPr>
          <w:spacing w:val="-5"/>
        </w:rPr>
        <w:t xml:space="preserve"> </w:t>
      </w:r>
      <w:r>
        <w:t>в XVII –</w:t>
      </w:r>
      <w:r>
        <w:rPr>
          <w:spacing w:val="-1"/>
        </w:rPr>
        <w:t xml:space="preserve"> </w:t>
      </w:r>
      <w:r>
        <w:t>начале</w:t>
      </w:r>
      <w:r>
        <w:rPr>
          <w:spacing w:val="-2"/>
        </w:rPr>
        <w:t xml:space="preserve"> </w:t>
      </w:r>
      <w:r>
        <w:t>XX</w:t>
      </w:r>
      <w:r>
        <w:rPr>
          <w:spacing w:val="-1"/>
        </w:rPr>
        <w:t xml:space="preserve"> </w:t>
      </w:r>
      <w:r>
        <w:t>в.:</w:t>
      </w:r>
      <w:r>
        <w:rPr>
          <w:spacing w:val="-6"/>
        </w:rPr>
        <w:t xml:space="preserve"> </w:t>
      </w:r>
      <w:r>
        <w:t>традиции, новые</w:t>
      </w:r>
      <w:r>
        <w:rPr>
          <w:spacing w:val="-7"/>
        </w:rPr>
        <w:t xml:space="preserve"> </w:t>
      </w:r>
      <w:r>
        <w:t>веяния,</w:t>
      </w:r>
      <w:r>
        <w:rPr>
          <w:spacing w:val="-8"/>
        </w:rPr>
        <w:t xml:space="preserve"> </w:t>
      </w:r>
      <w:r>
        <w:t>обращение к основам национальных культур. Архитектурные стили в России</w:t>
      </w:r>
      <w:r>
        <w:rPr>
          <w:spacing w:val="40"/>
        </w:rPr>
        <w:t xml:space="preserve"> </w:t>
      </w:r>
      <w:r>
        <w:t>в XVII – начале XX в.</w:t>
      </w:r>
    </w:p>
    <w:p w:rsidR="00320900" w:rsidRDefault="0005617F">
      <w:pPr>
        <w:pStyle w:val="a3"/>
        <w:spacing w:line="360" w:lineRule="auto"/>
        <w:ind w:right="695"/>
      </w:pPr>
      <w:r>
        <w:t xml:space="preserve">Планируемые результаты освоения программы по истории на уровне среднего общего </w:t>
      </w:r>
      <w:r>
        <w:rPr>
          <w:spacing w:val="-2"/>
        </w:rPr>
        <w:t>образования.</w:t>
      </w:r>
    </w:p>
    <w:p w:rsidR="00320900" w:rsidRDefault="0005617F">
      <w:pPr>
        <w:pStyle w:val="a3"/>
        <w:spacing w:before="1" w:line="360" w:lineRule="auto"/>
        <w:ind w:right="683"/>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320900" w:rsidRDefault="0005617F">
      <w:pPr>
        <w:pStyle w:val="a3"/>
        <w:spacing w:line="362" w:lineRule="auto"/>
        <w:ind w:right="688"/>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6"/>
        </w:rPr>
        <w:t xml:space="preserve"> </w:t>
      </w:r>
      <w:r>
        <w:t>у</w:t>
      </w:r>
      <w:r>
        <w:rPr>
          <w:spacing w:val="-15"/>
        </w:rPr>
        <w:t xml:space="preserve"> </w:t>
      </w:r>
      <w:r>
        <w:t>обучающегося будут сформированы следующие личностные результаты:</w:t>
      </w:r>
    </w:p>
    <w:p w:rsidR="00320900" w:rsidRDefault="0005617F">
      <w:pPr>
        <w:pStyle w:val="a6"/>
        <w:numPr>
          <w:ilvl w:val="0"/>
          <w:numId w:val="105"/>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3" w:line="360" w:lineRule="auto"/>
        <w:ind w:right="685"/>
      </w:pPr>
      <w:r>
        <w:t xml:space="preserve">осмысление сложившихся в российской истории традиций гражданского служения </w:t>
      </w:r>
      <w:r>
        <w:rPr>
          <w:spacing w:val="-2"/>
        </w:rPr>
        <w:t>Отечеству;</w:t>
      </w:r>
    </w:p>
    <w:p w:rsidR="00320900" w:rsidRDefault="0005617F">
      <w:pPr>
        <w:pStyle w:val="a3"/>
        <w:spacing w:before="3" w:line="360" w:lineRule="auto"/>
        <w:ind w:right="684"/>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6"/>
        </w:rPr>
        <w:t xml:space="preserve"> </w:t>
      </w:r>
      <w:r>
        <w:t>и</w:t>
      </w:r>
      <w:r>
        <w:rPr>
          <w:spacing w:val="-15"/>
        </w:rPr>
        <w:t xml:space="preserve"> </w:t>
      </w:r>
      <w:r>
        <w:t>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320900" w:rsidRDefault="0005617F">
      <w:pPr>
        <w:pStyle w:val="a3"/>
        <w:spacing w:line="360" w:lineRule="auto"/>
        <w:ind w:right="690"/>
      </w:pPr>
      <w:r>
        <w:t>принятие традиционных национальных, общечеловеческих гуманистических</w:t>
      </w:r>
      <w:r>
        <w:rPr>
          <w:spacing w:val="40"/>
        </w:rPr>
        <w:t xml:space="preserve"> </w:t>
      </w:r>
      <w:r>
        <w:t>и демократических ценностей;</w:t>
      </w:r>
    </w:p>
    <w:p w:rsidR="00320900" w:rsidRDefault="0005617F">
      <w:pPr>
        <w:pStyle w:val="a3"/>
        <w:spacing w:line="360" w:lineRule="auto"/>
        <w:ind w:right="685"/>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rsidR="00320900" w:rsidRDefault="0005617F">
      <w:pPr>
        <w:pStyle w:val="a3"/>
        <w:spacing w:line="360" w:lineRule="auto"/>
        <w:ind w:right="69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320900" w:rsidRDefault="0005617F">
      <w:pPr>
        <w:pStyle w:val="a3"/>
        <w:spacing w:line="360" w:lineRule="auto"/>
        <w:ind w:right="681"/>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2"/>
        </w:rPr>
        <w:t xml:space="preserve"> </w:t>
      </w:r>
      <w:r>
        <w:t>функциями и назначением;</w:t>
      </w:r>
    </w:p>
    <w:p w:rsidR="00320900" w:rsidRDefault="0005617F">
      <w:pPr>
        <w:pStyle w:val="a3"/>
        <w:spacing w:before="1"/>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волонтерской</w:t>
      </w:r>
      <w:r>
        <w:rPr>
          <w:spacing w:val="1"/>
        </w:rPr>
        <w:t xml:space="preserve"> </w:t>
      </w:r>
      <w:r>
        <w:rPr>
          <w:spacing w:val="-2"/>
        </w:rPr>
        <w:t>деятельности;</w:t>
      </w:r>
    </w:p>
    <w:p w:rsidR="00320900" w:rsidRDefault="0005617F">
      <w:pPr>
        <w:pStyle w:val="a6"/>
        <w:numPr>
          <w:ilvl w:val="0"/>
          <w:numId w:val="105"/>
        </w:numPr>
        <w:tabs>
          <w:tab w:val="left" w:pos="1173"/>
        </w:tabs>
        <w:spacing w:before="137"/>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7"/>
        <w:ind w:left="908" w:firstLine="0"/>
      </w:pPr>
      <w:r>
        <w:t>сформированность</w:t>
      </w:r>
      <w:r>
        <w:rPr>
          <w:spacing w:val="49"/>
        </w:rPr>
        <w:t xml:space="preserve"> </w:t>
      </w:r>
      <w:r>
        <w:t>российской</w:t>
      </w:r>
      <w:r>
        <w:rPr>
          <w:spacing w:val="49"/>
        </w:rPr>
        <w:t xml:space="preserve"> </w:t>
      </w:r>
      <w:r>
        <w:t>гражданской</w:t>
      </w:r>
      <w:r>
        <w:rPr>
          <w:spacing w:val="44"/>
        </w:rPr>
        <w:t xml:space="preserve"> </w:t>
      </w:r>
      <w:r>
        <w:t>идентичности,</w:t>
      </w:r>
      <w:r>
        <w:rPr>
          <w:spacing w:val="50"/>
        </w:rPr>
        <w:t xml:space="preserve"> </w:t>
      </w:r>
      <w:r>
        <w:t>патриотизма,</w:t>
      </w:r>
      <w:r>
        <w:rPr>
          <w:spacing w:val="50"/>
        </w:rPr>
        <w:t xml:space="preserve"> </w:t>
      </w:r>
      <w:r>
        <w:t>уважения</w:t>
      </w:r>
      <w:r>
        <w:rPr>
          <w:spacing w:val="52"/>
        </w:rPr>
        <w:t xml:space="preserve"> </w:t>
      </w:r>
      <w:r>
        <w:rPr>
          <w:spacing w:val="-10"/>
        </w:rPr>
        <w:t>к</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4" w:firstLine="0"/>
      </w:pPr>
      <w:r>
        <w:t>своему народу, чувства ответственности перед Родиной, гордости</w:t>
      </w:r>
      <w:r>
        <w:rPr>
          <w:spacing w:val="40"/>
        </w:rPr>
        <w:t xml:space="preserve"> </w:t>
      </w:r>
      <w:r>
        <w:t>за свою страну, свой край, свой язык и культуру, прошлое и настоящее многонационального народа России;</w:t>
      </w:r>
    </w:p>
    <w:p w:rsidR="00320900" w:rsidRDefault="0005617F">
      <w:pPr>
        <w:pStyle w:val="a3"/>
        <w:spacing w:line="362"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0" w:lineRule="auto"/>
        <w:ind w:right="690"/>
      </w:pPr>
      <w:r>
        <w:t>идейная</w:t>
      </w:r>
      <w:r>
        <w:rPr>
          <w:spacing w:val="-13"/>
        </w:rPr>
        <w:t xml:space="preserve"> </w:t>
      </w:r>
      <w:r>
        <w:t>убежденность,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w:t>
      </w:r>
    </w:p>
    <w:p w:rsidR="00320900" w:rsidRDefault="0005617F">
      <w:pPr>
        <w:pStyle w:val="a6"/>
        <w:numPr>
          <w:ilvl w:val="0"/>
          <w:numId w:val="105"/>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3" w:line="360" w:lineRule="auto"/>
        <w:ind w:right="674"/>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320900" w:rsidRDefault="0005617F">
      <w:pPr>
        <w:pStyle w:val="a3"/>
        <w:spacing w:line="274" w:lineRule="exact"/>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37" w:line="362" w:lineRule="auto"/>
        <w:ind w:right="685"/>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320900" w:rsidRDefault="0005617F">
      <w:pPr>
        <w:pStyle w:val="a3"/>
        <w:spacing w:line="360" w:lineRule="auto"/>
        <w:ind w:left="908" w:right="692" w:firstLine="0"/>
      </w:pPr>
      <w:r>
        <w:t>понимание значения личного вклада в построение устойчивого будущего; ответственное</w:t>
      </w:r>
      <w:r>
        <w:rPr>
          <w:spacing w:val="63"/>
        </w:rPr>
        <w:t xml:space="preserve"> </w:t>
      </w:r>
      <w:r>
        <w:t>отношение</w:t>
      </w:r>
      <w:r>
        <w:rPr>
          <w:spacing w:val="70"/>
        </w:rPr>
        <w:t xml:space="preserve"> </w:t>
      </w:r>
      <w:r>
        <w:t>к</w:t>
      </w:r>
      <w:r>
        <w:rPr>
          <w:spacing w:val="69"/>
        </w:rPr>
        <w:t xml:space="preserve"> </w:t>
      </w:r>
      <w:r>
        <w:t>своим</w:t>
      </w:r>
      <w:r>
        <w:rPr>
          <w:spacing w:val="73"/>
        </w:rPr>
        <w:t xml:space="preserve"> </w:t>
      </w:r>
      <w:r>
        <w:t>родителям,</w:t>
      </w:r>
      <w:r>
        <w:rPr>
          <w:spacing w:val="73"/>
        </w:rPr>
        <w:t xml:space="preserve"> </w:t>
      </w:r>
      <w:r>
        <w:t>представителям</w:t>
      </w:r>
      <w:r>
        <w:rPr>
          <w:spacing w:val="72"/>
        </w:rPr>
        <w:t xml:space="preserve"> </w:t>
      </w:r>
      <w:r>
        <w:t>старших</w:t>
      </w:r>
      <w:r>
        <w:rPr>
          <w:spacing w:val="67"/>
        </w:rPr>
        <w:t xml:space="preserve"> </w:t>
      </w:r>
      <w:r>
        <w:rPr>
          <w:spacing w:val="-2"/>
        </w:rPr>
        <w:t>поколений,</w:t>
      </w:r>
    </w:p>
    <w:p w:rsidR="00320900" w:rsidRDefault="0005617F">
      <w:pPr>
        <w:pStyle w:val="a3"/>
        <w:spacing w:line="360" w:lineRule="auto"/>
        <w:ind w:right="679" w:firstLine="0"/>
      </w:pPr>
      <w:r>
        <w:t>осознание значения создания семьи на основе принятия ценностей семейной жизни в соответствии с традициями народов России;</w:t>
      </w:r>
    </w:p>
    <w:p w:rsidR="00320900" w:rsidRDefault="0005617F">
      <w:pPr>
        <w:pStyle w:val="a6"/>
        <w:numPr>
          <w:ilvl w:val="0"/>
          <w:numId w:val="105"/>
        </w:numPr>
        <w:tabs>
          <w:tab w:val="left" w:pos="1173"/>
        </w:tabs>
        <w:spacing w:line="274" w:lineRule="exact"/>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34"/>
        <w:ind w:left="908" w:firstLine="0"/>
      </w:pPr>
      <w:r>
        <w:t>представление</w:t>
      </w:r>
      <w:r>
        <w:rPr>
          <w:spacing w:val="1"/>
        </w:rPr>
        <w:t xml:space="preserve"> </w:t>
      </w:r>
      <w:r>
        <w:t>об</w:t>
      </w:r>
      <w:r>
        <w:rPr>
          <w:spacing w:val="7"/>
        </w:rPr>
        <w:t xml:space="preserve"> </w:t>
      </w:r>
      <w:r>
        <w:t>исторически</w:t>
      </w:r>
      <w:r>
        <w:rPr>
          <w:spacing w:val="5"/>
        </w:rPr>
        <w:t xml:space="preserve"> </w:t>
      </w:r>
      <w:r>
        <w:t>сложившемся</w:t>
      </w:r>
      <w:r>
        <w:rPr>
          <w:spacing w:val="4"/>
        </w:rPr>
        <w:t xml:space="preserve"> </w:t>
      </w:r>
      <w:r>
        <w:t>культурном</w:t>
      </w:r>
      <w:r>
        <w:rPr>
          <w:spacing w:val="5"/>
        </w:rPr>
        <w:t xml:space="preserve"> </w:t>
      </w:r>
      <w:r>
        <w:t>многообразии</w:t>
      </w:r>
      <w:r>
        <w:rPr>
          <w:spacing w:val="6"/>
        </w:rPr>
        <w:t xml:space="preserve"> </w:t>
      </w:r>
      <w:r>
        <w:t>своей</w:t>
      </w:r>
      <w:r>
        <w:rPr>
          <w:spacing w:val="5"/>
        </w:rPr>
        <w:t xml:space="preserve"> </w:t>
      </w:r>
      <w:r>
        <w:t>страны</w:t>
      </w:r>
      <w:r>
        <w:rPr>
          <w:spacing w:val="6"/>
        </w:rPr>
        <w:t xml:space="preserve"> </w:t>
      </w:r>
      <w:r>
        <w:rPr>
          <w:spacing w:val="-10"/>
        </w:rPr>
        <w:t>и</w:t>
      </w:r>
    </w:p>
    <w:p w:rsidR="00320900" w:rsidRDefault="0005617F">
      <w:pPr>
        <w:pStyle w:val="a3"/>
        <w:spacing w:before="142"/>
        <w:ind w:firstLine="0"/>
        <w:jc w:val="left"/>
      </w:pPr>
      <w:r>
        <w:rPr>
          <w:spacing w:val="-2"/>
        </w:rPr>
        <w:t>мира;</w:t>
      </w:r>
    </w:p>
    <w:p w:rsidR="00320900" w:rsidRDefault="0005617F">
      <w:pPr>
        <w:pStyle w:val="a3"/>
        <w:spacing w:before="136"/>
        <w:ind w:left="908" w:firstLine="0"/>
        <w:jc w:val="left"/>
      </w:pPr>
      <w:r>
        <w:t>способность</w:t>
      </w:r>
      <w:r>
        <w:rPr>
          <w:spacing w:val="8"/>
        </w:rPr>
        <w:t xml:space="preserve"> </w:t>
      </w:r>
      <w:r>
        <w:t>воспринимать</w:t>
      </w:r>
      <w:r>
        <w:rPr>
          <w:spacing w:val="12"/>
        </w:rPr>
        <w:t xml:space="preserve"> </w:t>
      </w:r>
      <w:r>
        <w:t>различные</w:t>
      </w:r>
      <w:r>
        <w:rPr>
          <w:spacing w:val="5"/>
        </w:rPr>
        <w:t xml:space="preserve"> </w:t>
      </w:r>
      <w:r>
        <w:t>виды</w:t>
      </w:r>
      <w:r>
        <w:rPr>
          <w:spacing w:val="9"/>
        </w:rPr>
        <w:t xml:space="preserve"> </w:t>
      </w:r>
      <w:r>
        <w:t>искусства,</w:t>
      </w:r>
      <w:r>
        <w:rPr>
          <w:spacing w:val="13"/>
        </w:rPr>
        <w:t xml:space="preserve"> </w:t>
      </w:r>
      <w:r>
        <w:t>традиции</w:t>
      </w:r>
      <w:r>
        <w:rPr>
          <w:spacing w:val="7"/>
        </w:rPr>
        <w:t xml:space="preserve"> </w:t>
      </w:r>
      <w:r>
        <w:t>и</w:t>
      </w:r>
      <w:r>
        <w:rPr>
          <w:spacing w:val="7"/>
        </w:rPr>
        <w:t xml:space="preserve"> </w:t>
      </w:r>
      <w:r>
        <w:t>творчество</w:t>
      </w:r>
      <w:r>
        <w:rPr>
          <w:spacing w:val="11"/>
        </w:rPr>
        <w:t xml:space="preserve"> </w:t>
      </w:r>
      <w:r>
        <w:t>своего</w:t>
      </w:r>
      <w:r>
        <w:rPr>
          <w:spacing w:val="12"/>
        </w:rPr>
        <w:t xml:space="preserve"> </w:t>
      </w:r>
      <w:r>
        <w:rPr>
          <w:spacing w:val="-10"/>
        </w:rPr>
        <w:t>и</w:t>
      </w:r>
    </w:p>
    <w:p w:rsidR="00320900" w:rsidRDefault="0005617F">
      <w:pPr>
        <w:pStyle w:val="a3"/>
        <w:spacing w:before="137"/>
        <w:ind w:firstLine="0"/>
        <w:jc w:val="left"/>
      </w:pPr>
      <w:r>
        <w:t>других</w:t>
      </w:r>
      <w:r>
        <w:rPr>
          <w:spacing w:val="-9"/>
        </w:rPr>
        <w:t xml:space="preserve"> </w:t>
      </w:r>
      <w:r>
        <w:t>народов,</w:t>
      </w:r>
      <w:r>
        <w:rPr>
          <w:spacing w:val="-8"/>
        </w:rPr>
        <w:t xml:space="preserve"> </w:t>
      </w:r>
      <w:r>
        <w:t>ощущать</w:t>
      </w:r>
      <w:r>
        <w:rPr>
          <w:spacing w:val="-1"/>
        </w:rPr>
        <w:t xml:space="preserve"> </w:t>
      </w:r>
      <w:r>
        <w:t>эмоциональное</w:t>
      </w:r>
      <w:r>
        <w:rPr>
          <w:spacing w:val="-3"/>
        </w:rPr>
        <w:t xml:space="preserve"> </w:t>
      </w:r>
      <w:r>
        <w:t>воздействие</w:t>
      </w:r>
      <w:r>
        <w:rPr>
          <w:spacing w:val="-2"/>
        </w:rPr>
        <w:t xml:space="preserve"> искусства;</w:t>
      </w:r>
    </w:p>
    <w:p w:rsidR="00320900" w:rsidRDefault="0005617F">
      <w:pPr>
        <w:pStyle w:val="a3"/>
        <w:spacing w:before="137" w:line="362" w:lineRule="auto"/>
        <w:jc w:val="left"/>
      </w:pPr>
      <w:r>
        <w:t>осознание значимости для личности и общества наследия отечественного</w:t>
      </w:r>
      <w:r>
        <w:rPr>
          <w:spacing w:val="80"/>
        </w:rPr>
        <w:t xml:space="preserve"> </w:t>
      </w:r>
      <w:r>
        <w:t>и мирового искусства, этнических культурных традиций и народного творчества;</w:t>
      </w:r>
    </w:p>
    <w:p w:rsidR="00320900" w:rsidRDefault="0005617F">
      <w:pPr>
        <w:pStyle w:val="a3"/>
        <w:spacing w:line="360" w:lineRule="auto"/>
        <w:ind w:right="689"/>
        <w:jc w:val="left"/>
      </w:pPr>
      <w:r>
        <w:t>способность выявлять в памятниках художественной культуры эстетические ценности эпох, к которым они принадлежат;</w:t>
      </w:r>
    </w:p>
    <w:p w:rsidR="00320900" w:rsidRDefault="0005617F">
      <w:pPr>
        <w:pStyle w:val="a3"/>
        <w:spacing w:line="362" w:lineRule="auto"/>
        <w:ind w:right="689"/>
        <w:jc w:val="left"/>
      </w:pPr>
      <w:r>
        <w:t>эстетическое</w:t>
      </w:r>
      <w:r>
        <w:rPr>
          <w:spacing w:val="80"/>
        </w:rPr>
        <w:t xml:space="preserve"> </w:t>
      </w:r>
      <w:r>
        <w:t>отношение</w:t>
      </w:r>
      <w:r>
        <w:rPr>
          <w:spacing w:val="80"/>
        </w:rPr>
        <w:t xml:space="preserve"> </w:t>
      </w:r>
      <w:r>
        <w:t>к</w:t>
      </w:r>
      <w:r>
        <w:rPr>
          <w:spacing w:val="80"/>
        </w:rPr>
        <w:t xml:space="preserve"> </w:t>
      </w:r>
      <w:r>
        <w:t>окружающему</w:t>
      </w:r>
      <w:r>
        <w:rPr>
          <w:spacing w:val="80"/>
        </w:rPr>
        <w:t xml:space="preserve"> </w:t>
      </w:r>
      <w:r>
        <w:t>миру,</w:t>
      </w:r>
      <w:r>
        <w:rPr>
          <w:spacing w:val="80"/>
        </w:rPr>
        <w:t xml:space="preserve"> </w:t>
      </w:r>
      <w:r>
        <w:t>современной</w:t>
      </w:r>
      <w:r>
        <w:rPr>
          <w:spacing w:val="80"/>
        </w:rPr>
        <w:t xml:space="preserve"> </w:t>
      </w:r>
      <w:r>
        <w:t>культуре,</w:t>
      </w:r>
      <w:r>
        <w:rPr>
          <w:spacing w:val="80"/>
        </w:rPr>
        <w:t xml:space="preserve"> </w:t>
      </w:r>
      <w:r>
        <w:t>включая</w:t>
      </w:r>
      <w:r>
        <w:rPr>
          <w:spacing w:val="40"/>
        </w:rPr>
        <w:t xml:space="preserve"> </w:t>
      </w:r>
      <w:r>
        <w:t>эстетику</w:t>
      </w:r>
      <w:r>
        <w:rPr>
          <w:spacing w:val="-2"/>
        </w:rPr>
        <w:t xml:space="preserve"> </w:t>
      </w:r>
      <w:r>
        <w:t>быта, научного и</w:t>
      </w:r>
      <w:r>
        <w:rPr>
          <w:spacing w:val="-1"/>
        </w:rPr>
        <w:t xml:space="preserve"> </w:t>
      </w:r>
      <w:r>
        <w:t>технического творчества, спорта, труда, общественных</w:t>
      </w:r>
      <w:r>
        <w:rPr>
          <w:spacing w:val="-2"/>
        </w:rPr>
        <w:t xml:space="preserve"> </w:t>
      </w:r>
      <w:r>
        <w:t>отношений;</w:t>
      </w:r>
    </w:p>
    <w:p w:rsidR="00320900" w:rsidRDefault="0005617F">
      <w:pPr>
        <w:pStyle w:val="a6"/>
        <w:numPr>
          <w:ilvl w:val="0"/>
          <w:numId w:val="105"/>
        </w:numPr>
        <w:tabs>
          <w:tab w:val="left" w:pos="1173"/>
        </w:tabs>
        <w:spacing w:line="273" w:lineRule="exact"/>
        <w:jc w:val="left"/>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2" w:line="360" w:lineRule="auto"/>
        <w:ind w:left="908" w:right="3236" w:firstLine="0"/>
        <w:jc w:val="left"/>
      </w:pPr>
      <w:r>
        <w:t>формирование</w:t>
      </w:r>
      <w:r>
        <w:rPr>
          <w:spacing w:val="-6"/>
        </w:rPr>
        <w:t xml:space="preserve"> </w:t>
      </w:r>
      <w:r>
        <w:t>ценностного</w:t>
      </w:r>
      <w:r>
        <w:rPr>
          <w:spacing w:val="-5"/>
        </w:rPr>
        <w:t xml:space="preserve"> </w:t>
      </w:r>
      <w:r>
        <w:t>отношения</w:t>
      </w:r>
      <w:r>
        <w:rPr>
          <w:spacing w:val="-9"/>
        </w:rPr>
        <w:t xml:space="preserve"> </w:t>
      </w:r>
      <w:r>
        <w:t>к</w:t>
      </w:r>
      <w:r>
        <w:rPr>
          <w:spacing w:val="-6"/>
        </w:rPr>
        <w:t xml:space="preserve"> </w:t>
      </w:r>
      <w:r>
        <w:t>жизни</w:t>
      </w:r>
      <w:r>
        <w:rPr>
          <w:spacing w:val="-4"/>
        </w:rPr>
        <w:t xml:space="preserve"> </w:t>
      </w:r>
      <w:r>
        <w:t>и</w:t>
      </w:r>
      <w:r>
        <w:rPr>
          <w:spacing w:val="-8"/>
        </w:rPr>
        <w:t xml:space="preserve"> </w:t>
      </w:r>
      <w:r>
        <w:t>здоровью; осознание ценности жизни и необходимости ее</w:t>
      </w:r>
      <w:r>
        <w:rPr>
          <w:spacing w:val="-1"/>
        </w:rPr>
        <w:t xml:space="preserve"> </w:t>
      </w:r>
      <w:r>
        <w:t>сохранения;</w:t>
      </w:r>
    </w:p>
    <w:p w:rsidR="00320900" w:rsidRDefault="0005617F">
      <w:pPr>
        <w:pStyle w:val="a3"/>
        <w:spacing w:line="364" w:lineRule="auto"/>
        <w:jc w:val="left"/>
      </w:pPr>
      <w:r>
        <w:t>представление об идеалах гармоничного физического и духовного развития человека в исторических обществах и в современную эпоху;</w:t>
      </w:r>
    </w:p>
    <w:p w:rsidR="00320900" w:rsidRDefault="0005617F">
      <w:pPr>
        <w:pStyle w:val="a3"/>
        <w:spacing w:line="268" w:lineRule="exact"/>
        <w:ind w:left="908" w:firstLine="0"/>
        <w:jc w:val="left"/>
      </w:pPr>
      <w:r>
        <w:t>ответственное</w:t>
      </w:r>
      <w:r>
        <w:rPr>
          <w:spacing w:val="-8"/>
        </w:rPr>
        <w:t xml:space="preserve"> </w:t>
      </w:r>
      <w:r>
        <w:t>отношение к</w:t>
      </w:r>
      <w:r>
        <w:rPr>
          <w:spacing w:val="-2"/>
        </w:rPr>
        <w:t xml:space="preserve"> </w:t>
      </w:r>
      <w:r>
        <w:t>своему</w:t>
      </w:r>
      <w:r>
        <w:rPr>
          <w:spacing w:val="-9"/>
        </w:rPr>
        <w:t xml:space="preserve"> </w:t>
      </w:r>
      <w:r>
        <w:t>здоровью</w:t>
      </w:r>
      <w:r>
        <w:rPr>
          <w:spacing w:val="-1"/>
        </w:rPr>
        <w:t xml:space="preserve"> </w:t>
      </w:r>
      <w:r>
        <w:t>и</w:t>
      </w:r>
      <w:r>
        <w:rPr>
          <w:spacing w:val="-4"/>
        </w:rPr>
        <w:t xml:space="preserve"> </w:t>
      </w:r>
      <w:r>
        <w:t>установка на</w:t>
      </w:r>
      <w:r>
        <w:rPr>
          <w:spacing w:val="-1"/>
        </w:rPr>
        <w:t xml:space="preserve"> </w:t>
      </w:r>
      <w:r>
        <w:t>здоровый</w:t>
      </w:r>
      <w:r>
        <w:rPr>
          <w:spacing w:val="-3"/>
        </w:rPr>
        <w:t xml:space="preserve"> </w:t>
      </w:r>
      <w:r>
        <w:t>образ</w:t>
      </w:r>
      <w:r>
        <w:rPr>
          <w:spacing w:val="-3"/>
        </w:rPr>
        <w:t xml:space="preserve"> </w:t>
      </w:r>
      <w:r>
        <w:rPr>
          <w:spacing w:val="-2"/>
        </w:rPr>
        <w:t>жизни;</w:t>
      </w:r>
    </w:p>
    <w:p w:rsidR="00320900" w:rsidRDefault="0005617F">
      <w:pPr>
        <w:pStyle w:val="a6"/>
        <w:numPr>
          <w:ilvl w:val="0"/>
          <w:numId w:val="105"/>
        </w:numPr>
        <w:tabs>
          <w:tab w:val="left" w:pos="1173"/>
        </w:tabs>
        <w:spacing w:before="135"/>
        <w:jc w:val="left"/>
        <w:rPr>
          <w:sz w:val="24"/>
        </w:rPr>
      </w:pPr>
      <w:r>
        <w:rPr>
          <w:sz w:val="24"/>
        </w:rPr>
        <w:t>трудового</w:t>
      </w:r>
      <w:r>
        <w:rPr>
          <w:spacing w:val="-15"/>
          <w:sz w:val="24"/>
        </w:rPr>
        <w:t xml:space="preserve"> </w:t>
      </w:r>
      <w:r>
        <w:rPr>
          <w:spacing w:val="-2"/>
          <w:sz w:val="24"/>
        </w:rPr>
        <w:t>воспитания:</w:t>
      </w:r>
    </w:p>
    <w:p w:rsidR="00320900" w:rsidRDefault="00320900">
      <w:pPr>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понимание на основе знания истории значения трудовой деятельности</w:t>
      </w:r>
      <w:r>
        <w:rPr>
          <w:spacing w:val="80"/>
        </w:rPr>
        <w:t xml:space="preserve"> </w:t>
      </w:r>
      <w:r>
        <w:t>как источника развития человека и общества;</w:t>
      </w:r>
    </w:p>
    <w:p w:rsidR="00320900" w:rsidRDefault="0005617F">
      <w:pPr>
        <w:pStyle w:val="a3"/>
        <w:spacing w:line="274" w:lineRule="exact"/>
        <w:ind w:left="908" w:firstLine="0"/>
        <w:jc w:val="left"/>
      </w:pPr>
      <w:r>
        <w:t>уважение</w:t>
      </w:r>
      <w:r>
        <w:rPr>
          <w:spacing w:val="-5"/>
        </w:rPr>
        <w:t xml:space="preserve"> </w:t>
      </w:r>
      <w:r>
        <w:t>к</w:t>
      </w:r>
      <w:r>
        <w:rPr>
          <w:spacing w:val="-3"/>
        </w:rPr>
        <w:t xml:space="preserve"> </w:t>
      </w:r>
      <w:r>
        <w:t>труду</w:t>
      </w:r>
      <w:r>
        <w:rPr>
          <w:spacing w:val="-11"/>
        </w:rPr>
        <w:t xml:space="preserve"> </w:t>
      </w:r>
      <w:r>
        <w:t>и результатам</w:t>
      </w:r>
      <w:r>
        <w:rPr>
          <w:spacing w:val="-1"/>
        </w:rPr>
        <w:t xml:space="preserve"> </w:t>
      </w:r>
      <w:r>
        <w:t xml:space="preserve">трудовой деятельности </w:t>
      </w:r>
      <w:r>
        <w:rPr>
          <w:spacing w:val="-2"/>
        </w:rPr>
        <w:t>человека;</w:t>
      </w:r>
    </w:p>
    <w:p w:rsidR="00320900" w:rsidRDefault="0005617F">
      <w:pPr>
        <w:pStyle w:val="a3"/>
        <w:spacing w:before="137" w:line="362" w:lineRule="auto"/>
        <w:ind w:left="908" w:right="689" w:firstLine="0"/>
        <w:jc w:val="left"/>
      </w:pPr>
      <w: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w:t>
      </w:r>
      <w:r>
        <w:rPr>
          <w:spacing w:val="80"/>
          <w:w w:val="150"/>
        </w:rPr>
        <w:t xml:space="preserve"> </w:t>
      </w:r>
      <w:r>
        <w:t>совершать</w:t>
      </w:r>
      <w:r>
        <w:rPr>
          <w:spacing w:val="80"/>
          <w:w w:val="150"/>
        </w:rPr>
        <w:t xml:space="preserve"> </w:t>
      </w:r>
      <w:r>
        <w:t>осознанный</w:t>
      </w:r>
      <w:r>
        <w:rPr>
          <w:spacing w:val="80"/>
          <w:w w:val="150"/>
        </w:rPr>
        <w:t xml:space="preserve"> </w:t>
      </w:r>
      <w:r>
        <w:t>выбор</w:t>
      </w:r>
      <w:r>
        <w:rPr>
          <w:spacing w:val="80"/>
          <w:w w:val="150"/>
        </w:rPr>
        <w:t xml:space="preserve"> </w:t>
      </w:r>
      <w:r>
        <w:t>будущей</w:t>
      </w:r>
      <w:r>
        <w:rPr>
          <w:spacing w:val="80"/>
          <w:w w:val="150"/>
        </w:rPr>
        <w:t xml:space="preserve"> </w:t>
      </w:r>
      <w:r>
        <w:t>профессии</w:t>
      </w:r>
      <w:r>
        <w:rPr>
          <w:spacing w:val="80"/>
          <w:w w:val="150"/>
        </w:rPr>
        <w:t xml:space="preserve"> </w:t>
      </w:r>
      <w:r>
        <w:t>и</w:t>
      </w:r>
      <w:r>
        <w:rPr>
          <w:spacing w:val="80"/>
          <w:w w:val="150"/>
        </w:rPr>
        <w:t xml:space="preserve"> </w:t>
      </w:r>
      <w:r>
        <w:t>реализовывать</w:t>
      </w:r>
    </w:p>
    <w:p w:rsidR="00320900" w:rsidRDefault="0005617F">
      <w:pPr>
        <w:pStyle w:val="a3"/>
        <w:spacing w:line="270" w:lineRule="exact"/>
        <w:ind w:firstLine="0"/>
        <w:jc w:val="left"/>
      </w:pPr>
      <w:r>
        <w:t>собственные</w:t>
      </w:r>
      <w:r>
        <w:rPr>
          <w:spacing w:val="-7"/>
        </w:rPr>
        <w:t xml:space="preserve"> </w:t>
      </w:r>
      <w:r>
        <w:t>жизненные</w:t>
      </w:r>
      <w:r>
        <w:rPr>
          <w:spacing w:val="-2"/>
        </w:rPr>
        <w:t xml:space="preserve"> планы;</w:t>
      </w:r>
    </w:p>
    <w:p w:rsidR="00320900" w:rsidRDefault="0005617F">
      <w:pPr>
        <w:pStyle w:val="a3"/>
        <w:spacing w:before="137"/>
        <w:ind w:left="908" w:firstLine="0"/>
        <w:jc w:val="left"/>
      </w:pPr>
      <w:r>
        <w:t>мотивация</w:t>
      </w:r>
      <w:r>
        <w:rPr>
          <w:spacing w:val="-6"/>
        </w:rPr>
        <w:t xml:space="preserve"> </w:t>
      </w:r>
      <w:r>
        <w:t>и</w:t>
      </w:r>
      <w:r>
        <w:rPr>
          <w:spacing w:val="-5"/>
        </w:rPr>
        <w:t xml:space="preserve"> </w:t>
      </w:r>
      <w:r>
        <w:t>способность</w:t>
      </w:r>
      <w:r>
        <w:rPr>
          <w:spacing w:val="-2"/>
        </w:rPr>
        <w:t xml:space="preserve"> </w:t>
      </w:r>
      <w:r>
        <w:t>к</w:t>
      </w:r>
      <w:r>
        <w:rPr>
          <w:spacing w:val="-3"/>
        </w:rPr>
        <w:t xml:space="preserve"> </w:t>
      </w:r>
      <w:r>
        <w:t>самообразованию</w:t>
      </w:r>
      <w:r>
        <w:rPr>
          <w:spacing w:val="-3"/>
        </w:rPr>
        <w:t xml:space="preserve"> </w:t>
      </w:r>
      <w:r>
        <w:t>на</w:t>
      </w:r>
      <w:r>
        <w:rPr>
          <w:spacing w:val="-2"/>
        </w:rPr>
        <w:t xml:space="preserve"> </w:t>
      </w:r>
      <w:r>
        <w:t>протяжении</w:t>
      </w:r>
      <w:r>
        <w:rPr>
          <w:spacing w:val="-5"/>
        </w:rPr>
        <w:t xml:space="preserve"> </w:t>
      </w:r>
      <w:r>
        <w:t xml:space="preserve">всей </w:t>
      </w:r>
      <w:r>
        <w:rPr>
          <w:spacing w:val="-2"/>
        </w:rPr>
        <w:t>жизни;</w:t>
      </w:r>
    </w:p>
    <w:p w:rsidR="00320900" w:rsidRDefault="0005617F">
      <w:pPr>
        <w:pStyle w:val="a6"/>
        <w:numPr>
          <w:ilvl w:val="0"/>
          <w:numId w:val="105"/>
        </w:numPr>
        <w:tabs>
          <w:tab w:val="left" w:pos="1173"/>
        </w:tabs>
        <w:spacing w:before="142"/>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81"/>
      </w:pPr>
      <w:r>
        <w:t>осмысление исторического опыта взаимодействия людей с природной средой, его позитивных и негативных проявлений;</w:t>
      </w:r>
    </w:p>
    <w:p w:rsidR="00320900" w:rsidRDefault="0005617F">
      <w:pPr>
        <w:pStyle w:val="a3"/>
        <w:spacing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line="270" w:lineRule="exact"/>
        <w:ind w:left="908" w:firstLine="0"/>
      </w:pPr>
      <w:r>
        <w:t>активное</w:t>
      </w:r>
      <w:r>
        <w:rPr>
          <w:spacing w:val="-3"/>
        </w:rPr>
        <w:t xml:space="preserve"> </w:t>
      </w:r>
      <w:r>
        <w:t>неприятие</w:t>
      </w:r>
      <w:r>
        <w:rPr>
          <w:spacing w:val="-1"/>
        </w:rPr>
        <w:t xml:space="preserve"> </w:t>
      </w:r>
      <w:r>
        <w:t>действий,</w:t>
      </w:r>
      <w:r>
        <w:rPr>
          <w:spacing w:val="-2"/>
        </w:rPr>
        <w:t xml:space="preserve"> </w:t>
      </w:r>
      <w:r>
        <w:t>приносящих</w:t>
      </w:r>
      <w:r>
        <w:rPr>
          <w:spacing w:val="-5"/>
        </w:rPr>
        <w:t xml:space="preserve"> </w:t>
      </w:r>
      <w:r>
        <w:t>вред</w:t>
      </w:r>
      <w:r>
        <w:rPr>
          <w:spacing w:val="-2"/>
        </w:rPr>
        <w:t xml:space="preserve"> </w:t>
      </w:r>
      <w:r>
        <w:t>окружающей</w:t>
      </w:r>
      <w:r>
        <w:rPr>
          <w:spacing w:val="2"/>
        </w:rPr>
        <w:t xml:space="preserve"> </w:t>
      </w:r>
      <w:r>
        <w:t>природной</w:t>
      </w:r>
      <w:r>
        <w:rPr>
          <w:spacing w:val="56"/>
        </w:rPr>
        <w:t xml:space="preserve"> </w:t>
      </w:r>
      <w:r>
        <w:t>и</w:t>
      </w:r>
      <w:r>
        <w:rPr>
          <w:spacing w:val="2"/>
        </w:rPr>
        <w:t xml:space="preserve"> </w:t>
      </w:r>
      <w:r>
        <w:rPr>
          <w:spacing w:val="-2"/>
        </w:rPr>
        <w:t>социальной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134"/>
        <w:ind w:firstLine="0"/>
        <w:jc w:val="left"/>
      </w:pPr>
      <w:r>
        <w:rPr>
          <w:spacing w:val="-2"/>
        </w:rPr>
        <w:t>среде;</w:t>
      </w:r>
    </w:p>
    <w:p w:rsidR="00320900" w:rsidRDefault="0005617F">
      <w:pPr>
        <w:rPr>
          <w:sz w:val="26"/>
        </w:rPr>
      </w:pPr>
      <w:r>
        <w:br w:type="column"/>
      </w:r>
    </w:p>
    <w:p w:rsidR="00320900" w:rsidRDefault="00320900">
      <w:pPr>
        <w:pStyle w:val="a3"/>
        <w:ind w:left="0" w:firstLine="0"/>
        <w:jc w:val="left"/>
        <w:rPr>
          <w:sz w:val="22"/>
        </w:rPr>
      </w:pPr>
    </w:p>
    <w:p w:rsidR="00320900" w:rsidRDefault="0005617F">
      <w:pPr>
        <w:pStyle w:val="a6"/>
        <w:numPr>
          <w:ilvl w:val="0"/>
          <w:numId w:val="105"/>
        </w:numPr>
        <w:tabs>
          <w:tab w:val="left" w:pos="307"/>
        </w:tabs>
        <w:ind w:left="306"/>
        <w:jc w:val="left"/>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ind w:left="42" w:firstLine="0"/>
        <w:jc w:val="left"/>
      </w:pPr>
      <w:r>
        <w:t>сформированность</w:t>
      </w:r>
      <w:r>
        <w:rPr>
          <w:spacing w:val="23"/>
        </w:rPr>
        <w:t xml:space="preserve"> </w:t>
      </w:r>
      <w:r>
        <w:t>мировоззрения,</w:t>
      </w:r>
      <w:r>
        <w:rPr>
          <w:spacing w:val="27"/>
        </w:rPr>
        <w:t xml:space="preserve"> </w:t>
      </w:r>
      <w:r>
        <w:t>соответствующего</w:t>
      </w:r>
      <w:r>
        <w:rPr>
          <w:spacing w:val="33"/>
        </w:rPr>
        <w:t xml:space="preserve"> </w:t>
      </w:r>
      <w:r>
        <w:t>современному</w:t>
      </w:r>
      <w:r>
        <w:rPr>
          <w:spacing w:val="24"/>
        </w:rPr>
        <w:t xml:space="preserve"> </w:t>
      </w:r>
      <w:r>
        <w:t>уровню</w:t>
      </w:r>
      <w:r>
        <w:rPr>
          <w:spacing w:val="28"/>
        </w:rPr>
        <w:t xml:space="preserve"> </w:t>
      </w:r>
      <w:r>
        <w:rPr>
          <w:spacing w:val="-2"/>
        </w:rPr>
        <w:t>развития</w:t>
      </w:r>
    </w:p>
    <w:p w:rsidR="00320900" w:rsidRDefault="00320900">
      <w:pPr>
        <w:sectPr w:rsidR="00320900">
          <w:type w:val="continuous"/>
          <w:pgSz w:w="11910" w:h="16840"/>
          <w:pgMar w:top="620" w:right="160" w:bottom="280" w:left="1080" w:header="0" w:footer="917" w:gutter="0"/>
          <w:cols w:num="2" w:space="720" w:equalWidth="0">
            <w:col w:w="826" w:space="40"/>
            <w:col w:w="9804"/>
          </w:cols>
        </w:sectPr>
      </w:pPr>
    </w:p>
    <w:p w:rsidR="00320900" w:rsidRDefault="0005617F">
      <w:pPr>
        <w:pStyle w:val="a3"/>
        <w:spacing w:before="137"/>
        <w:ind w:firstLine="0"/>
      </w:pPr>
      <w:r>
        <w:t>исторической</w:t>
      </w:r>
      <w:r>
        <w:rPr>
          <w:spacing w:val="-5"/>
        </w:rPr>
        <w:t xml:space="preserve"> </w:t>
      </w:r>
      <w:r>
        <w:t>науки</w:t>
      </w:r>
      <w:r>
        <w:rPr>
          <w:spacing w:val="1"/>
        </w:rPr>
        <w:t xml:space="preserve"> </w:t>
      </w:r>
      <w:r>
        <w:t>и</w:t>
      </w:r>
      <w:r>
        <w:rPr>
          <w:spacing w:val="-4"/>
        </w:rPr>
        <w:t xml:space="preserve"> </w:t>
      </w:r>
      <w:r>
        <w:t>общественной</w:t>
      </w:r>
      <w:r>
        <w:rPr>
          <w:spacing w:val="-4"/>
        </w:rPr>
        <w:t xml:space="preserve"> </w:t>
      </w:r>
      <w:r>
        <w:rPr>
          <w:spacing w:val="-2"/>
        </w:rPr>
        <w:t>практики;</w:t>
      </w:r>
    </w:p>
    <w:p w:rsidR="00320900" w:rsidRDefault="0005617F">
      <w:pPr>
        <w:pStyle w:val="a3"/>
        <w:spacing w:before="137" w:line="362" w:lineRule="auto"/>
        <w:ind w:right="687"/>
      </w:pPr>
      <w:r>
        <w:t>осмысление</w:t>
      </w:r>
      <w:r>
        <w:rPr>
          <w:spacing w:val="-15"/>
        </w:rPr>
        <w:t xml:space="preserve"> </w:t>
      </w:r>
      <w:r>
        <w:t>значения</w:t>
      </w:r>
      <w:r>
        <w:rPr>
          <w:spacing w:val="-15"/>
        </w:rPr>
        <w:t xml:space="preserve"> </w:t>
      </w:r>
      <w:r>
        <w:t>истории</w:t>
      </w:r>
      <w:r>
        <w:rPr>
          <w:spacing w:val="-15"/>
        </w:rPr>
        <w:t xml:space="preserve"> </w:t>
      </w:r>
      <w:r>
        <w:t>как</w:t>
      </w:r>
      <w:r>
        <w:rPr>
          <w:spacing w:val="-15"/>
        </w:rPr>
        <w:t xml:space="preserve"> </w:t>
      </w:r>
      <w:r>
        <w:t>знания</w:t>
      </w:r>
      <w:r>
        <w:rPr>
          <w:spacing w:val="-15"/>
        </w:rPr>
        <w:t xml:space="preserve"> </w:t>
      </w:r>
      <w:r>
        <w:t>о</w:t>
      </w:r>
      <w:r>
        <w:rPr>
          <w:spacing w:val="-8"/>
        </w:rPr>
        <w:t xml:space="preserve"> </w:t>
      </w:r>
      <w:r>
        <w:t>развитии</w:t>
      </w:r>
      <w:r>
        <w:rPr>
          <w:spacing w:val="-14"/>
        </w:rPr>
        <w:t xml:space="preserve"> </w:t>
      </w:r>
      <w:r>
        <w:t>человека</w:t>
      </w:r>
      <w:r>
        <w:rPr>
          <w:spacing w:val="-12"/>
        </w:rPr>
        <w:t xml:space="preserve"> </w:t>
      </w:r>
      <w:r>
        <w:t>и</w:t>
      </w:r>
      <w:r>
        <w:rPr>
          <w:spacing w:val="-15"/>
        </w:rPr>
        <w:t xml:space="preserve"> </w:t>
      </w:r>
      <w:r>
        <w:t>общества,</w:t>
      </w:r>
      <w:r>
        <w:rPr>
          <w:spacing w:val="28"/>
        </w:rPr>
        <w:t xml:space="preserve"> </w:t>
      </w:r>
      <w:r>
        <w:t>о</w:t>
      </w:r>
      <w:r>
        <w:rPr>
          <w:spacing w:val="-11"/>
        </w:rPr>
        <w:t xml:space="preserve"> </w:t>
      </w:r>
      <w:r>
        <w:t>социальном и нравственном опыте предшествовавших поколений;</w:t>
      </w:r>
    </w:p>
    <w:p w:rsidR="00320900" w:rsidRDefault="0005617F">
      <w:pPr>
        <w:pStyle w:val="a3"/>
        <w:spacing w:line="360" w:lineRule="auto"/>
        <w:ind w:right="687"/>
      </w:pPr>
      <w:r>
        <w:t>овладение основными навыками познания и оценки событий прошлого</w:t>
      </w:r>
      <w:r>
        <w:rPr>
          <w:spacing w:val="40"/>
        </w:rPr>
        <w:t xml:space="preserve"> </w:t>
      </w:r>
      <w:r>
        <w:t>с позиций историзма,</w:t>
      </w:r>
      <w:r>
        <w:rPr>
          <w:spacing w:val="-4"/>
        </w:rPr>
        <w:t xml:space="preserve"> </w:t>
      </w:r>
      <w:r>
        <w:t>готовность к</w:t>
      </w:r>
      <w:r>
        <w:rPr>
          <w:spacing w:val="-7"/>
        </w:rPr>
        <w:t xml:space="preserve"> </w:t>
      </w:r>
      <w:r>
        <w:t>осуществлению учебной</w:t>
      </w:r>
      <w:r>
        <w:rPr>
          <w:spacing w:val="40"/>
        </w:rPr>
        <w:t xml:space="preserve"> </w:t>
      </w:r>
      <w:r>
        <w:t>проектно-исследовательской деятельности</w:t>
      </w:r>
      <w:r>
        <w:rPr>
          <w:spacing w:val="-5"/>
        </w:rPr>
        <w:t xml:space="preserve"> </w:t>
      </w:r>
      <w:r>
        <w:t>в сфере истории;</w:t>
      </w:r>
    </w:p>
    <w:p w:rsidR="00320900" w:rsidRDefault="0005617F">
      <w:pPr>
        <w:pStyle w:val="a3"/>
        <w:ind w:left="908" w:firstLine="0"/>
      </w:pPr>
      <w:r>
        <w:t>мотивация</w:t>
      </w:r>
      <w:r>
        <w:rPr>
          <w:spacing w:val="-10"/>
        </w:rPr>
        <w:t xml:space="preserve"> </w:t>
      </w:r>
      <w:r>
        <w:t>к</w:t>
      </w:r>
      <w:r>
        <w:rPr>
          <w:spacing w:val="-5"/>
        </w:rPr>
        <w:t xml:space="preserve"> </w:t>
      </w:r>
      <w:r>
        <w:t>дальнейшему,</w:t>
      </w:r>
      <w:r>
        <w:rPr>
          <w:spacing w:val="-2"/>
        </w:rPr>
        <w:t xml:space="preserve"> </w:t>
      </w:r>
      <w:r>
        <w:t>в</w:t>
      </w:r>
      <w:r>
        <w:rPr>
          <w:spacing w:val="-2"/>
        </w:rPr>
        <w:t xml:space="preserve"> </w:t>
      </w:r>
      <w:r>
        <w:t>том</w:t>
      </w:r>
      <w:r>
        <w:rPr>
          <w:spacing w:val="-6"/>
        </w:rPr>
        <w:t xml:space="preserve"> </w:t>
      </w:r>
      <w:r>
        <w:t>числе</w:t>
      </w:r>
      <w:r>
        <w:rPr>
          <w:spacing w:val="-4"/>
        </w:rPr>
        <w:t xml:space="preserve"> </w:t>
      </w:r>
      <w:r>
        <w:t>профессиональному,</w:t>
      </w:r>
      <w:r>
        <w:rPr>
          <w:spacing w:val="-1"/>
        </w:rPr>
        <w:t xml:space="preserve"> </w:t>
      </w:r>
      <w:r>
        <w:t>изучению</w:t>
      </w:r>
      <w:r>
        <w:rPr>
          <w:spacing w:val="-5"/>
        </w:rPr>
        <w:t xml:space="preserve"> </w:t>
      </w:r>
      <w:r>
        <w:rPr>
          <w:spacing w:val="-2"/>
        </w:rPr>
        <w:t>истории.</w:t>
      </w:r>
    </w:p>
    <w:p w:rsidR="00320900" w:rsidRDefault="0005617F">
      <w:pPr>
        <w:pStyle w:val="a3"/>
        <w:spacing w:before="136" w:line="360" w:lineRule="auto"/>
        <w:ind w:right="679"/>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Pr>
          <w:spacing w:val="40"/>
        </w:rPr>
        <w:t xml:space="preserve"> </w:t>
      </w:r>
      <w: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w:t>
      </w:r>
      <w:r>
        <w:rPr>
          <w:spacing w:val="-15"/>
        </w:rPr>
        <w:t xml:space="preserve"> </w:t>
      </w:r>
      <w:r>
        <w:t>другими</w:t>
      </w:r>
      <w:r>
        <w:rPr>
          <w:spacing w:val="-15"/>
        </w:rPr>
        <w:t xml:space="preserve"> </w:t>
      </w:r>
      <w:r>
        <w:t>людьми,</w:t>
      </w:r>
      <w:r>
        <w:rPr>
          <w:spacing w:val="-15"/>
        </w:rPr>
        <w:t xml:space="preserve"> </w:t>
      </w:r>
      <w:r>
        <w:t>регулировать</w:t>
      </w:r>
      <w:r>
        <w:rPr>
          <w:spacing w:val="-15"/>
        </w:rPr>
        <w:t xml:space="preserve"> </w:t>
      </w:r>
      <w:r>
        <w:t>способ</w:t>
      </w:r>
      <w:r>
        <w:rPr>
          <w:spacing w:val="-15"/>
        </w:rPr>
        <w:t xml:space="preserve"> </w:t>
      </w:r>
      <w:r>
        <w:t>выражения</w:t>
      </w:r>
      <w:r>
        <w:rPr>
          <w:spacing w:val="-15"/>
        </w:rPr>
        <w:t xml:space="preserve"> </w:t>
      </w:r>
      <w:r>
        <w:t>своих</w:t>
      </w:r>
      <w:r>
        <w:rPr>
          <w:spacing w:val="-15"/>
        </w:rPr>
        <w:t xml:space="preserve"> </w:t>
      </w:r>
      <w:r>
        <w:t>суждений</w:t>
      </w:r>
      <w:r>
        <w:rPr>
          <w:spacing w:val="-15"/>
        </w:rPr>
        <w:t xml:space="preserve"> </w:t>
      </w:r>
      <w:r>
        <w:t>и</w:t>
      </w:r>
      <w:r>
        <w:rPr>
          <w:spacing w:val="-15"/>
        </w:rPr>
        <w:t xml:space="preserve"> </w:t>
      </w:r>
      <w:r>
        <w:t>эмоций</w:t>
      </w:r>
      <w:r>
        <w:rPr>
          <w:spacing w:val="-15"/>
        </w:rPr>
        <w:t xml:space="preserve"> </w:t>
      </w:r>
      <w:r>
        <w:t>с</w:t>
      </w:r>
      <w:r>
        <w:rPr>
          <w:spacing w:val="-15"/>
        </w:rPr>
        <w:t xml:space="preserve"> </w:t>
      </w:r>
      <w:r>
        <w:t>учетом</w:t>
      </w:r>
      <w:r>
        <w:rPr>
          <w:spacing w:val="-15"/>
        </w:rPr>
        <w:t xml:space="preserve"> </w:t>
      </w:r>
      <w:r>
        <w:t>позиций и мнений других участников общения).</w:t>
      </w:r>
    </w:p>
    <w:p w:rsidR="00320900" w:rsidRDefault="0005617F">
      <w:pPr>
        <w:pStyle w:val="a3"/>
        <w:spacing w:before="1" w:line="360" w:lineRule="auto"/>
        <w:ind w:right="684"/>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6"/>
        </w:rPr>
        <w:t xml:space="preserve"> </w:t>
      </w:r>
      <w:r>
        <w:t>у</w:t>
      </w:r>
      <w:r>
        <w:rPr>
          <w:spacing w:val="-14"/>
        </w:rPr>
        <w:t xml:space="preserve"> </w:t>
      </w:r>
      <w:r>
        <w:t>обучающегося будут сформированы познавательные универсальные учебные действия, коммуникативные универсальные</w:t>
      </w:r>
      <w:r>
        <w:rPr>
          <w:spacing w:val="-7"/>
        </w:rPr>
        <w:t xml:space="preserve"> </w:t>
      </w:r>
      <w:r>
        <w:t>учебные</w:t>
      </w:r>
      <w:r>
        <w:rPr>
          <w:spacing w:val="-7"/>
        </w:rPr>
        <w:t xml:space="preserve"> </w:t>
      </w:r>
      <w:r>
        <w:t>действия,</w:t>
      </w:r>
      <w:r>
        <w:rPr>
          <w:spacing w:val="-8"/>
        </w:rPr>
        <w:t xml:space="preserve"> </w:t>
      </w:r>
      <w:r>
        <w:t>регулятивные</w:t>
      </w:r>
      <w:r>
        <w:rPr>
          <w:spacing w:val="-7"/>
        </w:rPr>
        <w:t xml:space="preserve"> </w:t>
      </w:r>
      <w:r>
        <w:t>универсальные</w:t>
      </w:r>
      <w:r>
        <w:rPr>
          <w:spacing w:val="-7"/>
        </w:rPr>
        <w:t xml:space="preserve"> </w:t>
      </w:r>
      <w:r>
        <w:t>учебные</w:t>
      </w:r>
      <w:r>
        <w:rPr>
          <w:spacing w:val="-7"/>
        </w:rPr>
        <w:t xml:space="preserve"> </w:t>
      </w:r>
      <w:r>
        <w:t>действия,</w:t>
      </w:r>
      <w:r>
        <w:rPr>
          <w:spacing w:val="-8"/>
        </w:rPr>
        <w:t xml:space="preserve"> </w:t>
      </w:r>
      <w:r>
        <w:t>совместная</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ind w:firstLine="0"/>
        <w:jc w:val="left"/>
      </w:pPr>
      <w:r>
        <w:rPr>
          <w:spacing w:val="-2"/>
        </w:rPr>
        <w:t>деятельность.</w:t>
      </w:r>
    </w:p>
    <w:p w:rsidR="00320900" w:rsidRDefault="0005617F">
      <w:pPr>
        <w:pStyle w:val="a3"/>
        <w:spacing w:before="137" w:line="360" w:lineRule="auto"/>
        <w:ind w:right="68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320900" w:rsidRDefault="0005617F">
      <w:pPr>
        <w:pStyle w:val="a3"/>
        <w:spacing w:line="274" w:lineRule="exact"/>
        <w:ind w:left="908" w:firstLine="0"/>
        <w:jc w:val="left"/>
      </w:pPr>
      <w:r>
        <w:t>формулировать</w:t>
      </w:r>
      <w:r>
        <w:rPr>
          <w:spacing w:val="-8"/>
        </w:rPr>
        <w:t xml:space="preserve"> </w:t>
      </w:r>
      <w:r>
        <w:t>проблему,</w:t>
      </w:r>
      <w:r>
        <w:rPr>
          <w:spacing w:val="-2"/>
        </w:rPr>
        <w:t xml:space="preserve"> </w:t>
      </w:r>
      <w:r>
        <w:t>вопрос,</w:t>
      </w:r>
      <w:r>
        <w:rPr>
          <w:spacing w:val="-6"/>
        </w:rPr>
        <w:t xml:space="preserve"> </w:t>
      </w:r>
      <w:r>
        <w:t>требующий</w:t>
      </w:r>
      <w:r>
        <w:rPr>
          <w:spacing w:val="-6"/>
        </w:rPr>
        <w:t xml:space="preserve"> </w:t>
      </w:r>
      <w:r>
        <w:rPr>
          <w:spacing w:val="-2"/>
        </w:rPr>
        <w:t>решения;</w:t>
      </w:r>
    </w:p>
    <w:p w:rsidR="00320900" w:rsidRDefault="0005617F">
      <w:pPr>
        <w:pStyle w:val="a3"/>
        <w:spacing w:before="142" w:line="360" w:lineRule="auto"/>
        <w:jc w:val="left"/>
      </w:pPr>
      <w:r>
        <w:t>разрабатывать план решения проблемы с учетом анализа имеющихся материальных и нематериальных ресурсов;</w:t>
      </w:r>
    </w:p>
    <w:p w:rsidR="00320900" w:rsidRDefault="0005617F">
      <w:pPr>
        <w:pStyle w:val="a3"/>
        <w:spacing w:line="360" w:lineRule="auto"/>
        <w:jc w:val="left"/>
      </w:pPr>
      <w:r>
        <w:t>систематизировать и</w:t>
      </w:r>
      <w:r>
        <w:rPr>
          <w:spacing w:val="-1"/>
        </w:rPr>
        <w:t xml:space="preserve"> </w:t>
      </w:r>
      <w:r>
        <w:t xml:space="preserve">обобщать исторические факты (в форме таблиц, схем, диаграмм и </w:t>
      </w:r>
      <w:r>
        <w:rPr>
          <w:spacing w:val="-2"/>
        </w:rPr>
        <w:t>других);</w:t>
      </w:r>
    </w:p>
    <w:p w:rsidR="00320900" w:rsidRDefault="0005617F">
      <w:pPr>
        <w:pStyle w:val="a3"/>
        <w:spacing w:before="1"/>
        <w:ind w:left="908" w:firstLine="0"/>
        <w:jc w:val="left"/>
      </w:pPr>
      <w:r>
        <w:t>выявлять</w:t>
      </w:r>
      <w:r>
        <w:rPr>
          <w:spacing w:val="-3"/>
        </w:rPr>
        <w:t xml:space="preserve"> </w:t>
      </w:r>
      <w:r>
        <w:t>характерные</w:t>
      </w:r>
      <w:r>
        <w:rPr>
          <w:spacing w:val="-4"/>
        </w:rPr>
        <w:t xml:space="preserve"> </w:t>
      </w:r>
      <w:r>
        <w:t>признаки</w:t>
      </w:r>
      <w:r>
        <w:rPr>
          <w:spacing w:val="-7"/>
        </w:rPr>
        <w:t xml:space="preserve"> </w:t>
      </w:r>
      <w:r>
        <w:t>исторических</w:t>
      </w:r>
      <w:r>
        <w:rPr>
          <w:spacing w:val="-7"/>
        </w:rPr>
        <w:t xml:space="preserve"> </w:t>
      </w:r>
      <w:r>
        <w:rPr>
          <w:spacing w:val="-2"/>
        </w:rPr>
        <w:t>явлений;</w:t>
      </w:r>
    </w:p>
    <w:p w:rsidR="00320900" w:rsidRDefault="0005617F">
      <w:pPr>
        <w:pStyle w:val="a3"/>
        <w:spacing w:before="136"/>
        <w:ind w:left="908" w:firstLine="0"/>
        <w:jc w:val="left"/>
      </w:pPr>
      <w:r>
        <w:t>раскрывать</w:t>
      </w:r>
      <w:r>
        <w:rPr>
          <w:spacing w:val="-5"/>
        </w:rPr>
        <w:t xml:space="preserve"> </w:t>
      </w:r>
      <w:r>
        <w:t>причинно-следственные</w:t>
      </w:r>
      <w:r>
        <w:rPr>
          <w:spacing w:val="-4"/>
        </w:rPr>
        <w:t xml:space="preserve"> </w:t>
      </w:r>
      <w:r>
        <w:t>связи</w:t>
      </w:r>
      <w:r>
        <w:rPr>
          <w:spacing w:val="-2"/>
        </w:rPr>
        <w:t xml:space="preserve"> </w:t>
      </w:r>
      <w:r>
        <w:t>событий</w:t>
      </w:r>
      <w:r>
        <w:rPr>
          <w:spacing w:val="-2"/>
        </w:rPr>
        <w:t xml:space="preserve"> </w:t>
      </w:r>
      <w:r>
        <w:t>прошлого</w:t>
      </w:r>
      <w:r>
        <w:rPr>
          <w:spacing w:val="-3"/>
        </w:rPr>
        <w:t xml:space="preserve"> </w:t>
      </w:r>
      <w:r>
        <w:t>и</w:t>
      </w:r>
      <w:r>
        <w:rPr>
          <w:spacing w:val="-6"/>
        </w:rPr>
        <w:t xml:space="preserve"> </w:t>
      </w:r>
      <w:r>
        <w:rPr>
          <w:spacing w:val="-2"/>
        </w:rPr>
        <w:t>настоящего;</w:t>
      </w:r>
    </w:p>
    <w:p w:rsidR="00320900" w:rsidRDefault="0005617F">
      <w:pPr>
        <w:pStyle w:val="a3"/>
        <w:spacing w:before="137" w:line="360" w:lineRule="auto"/>
        <w:ind w:right="689"/>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r>
        <w:rPr>
          <w:spacing w:val="40"/>
        </w:rPr>
        <w:t xml:space="preserve"> </w:t>
      </w:r>
      <w:r>
        <w:t>общие черты и различия;</w:t>
      </w:r>
    </w:p>
    <w:p w:rsidR="00320900" w:rsidRDefault="0005617F">
      <w:pPr>
        <w:pStyle w:val="a3"/>
        <w:spacing w:before="3"/>
        <w:ind w:left="908" w:firstLine="0"/>
        <w:jc w:val="left"/>
      </w:pPr>
      <w:r>
        <w:t>формулировать</w:t>
      </w:r>
      <w:r>
        <w:rPr>
          <w:spacing w:val="-3"/>
        </w:rPr>
        <w:t xml:space="preserve"> </w:t>
      </w:r>
      <w:r>
        <w:t>и</w:t>
      </w:r>
      <w:r>
        <w:rPr>
          <w:spacing w:val="-3"/>
        </w:rPr>
        <w:t xml:space="preserve"> </w:t>
      </w:r>
      <w:r>
        <w:t>обосновывать</w:t>
      </w:r>
      <w:r>
        <w:rPr>
          <w:spacing w:val="-2"/>
        </w:rPr>
        <w:t xml:space="preserve"> выводы.</w:t>
      </w:r>
    </w:p>
    <w:p w:rsidR="00320900" w:rsidRDefault="0005617F">
      <w:pPr>
        <w:pStyle w:val="a3"/>
        <w:spacing w:before="137" w:line="360" w:lineRule="auto"/>
        <w:ind w:right="675"/>
        <w:jc w:val="left"/>
      </w:pPr>
      <w:r>
        <w:t>У</w:t>
      </w:r>
      <w:r>
        <w:rPr>
          <w:spacing w:val="-4"/>
        </w:rPr>
        <w:t xml:space="preserve"> </w:t>
      </w:r>
      <w:r>
        <w:t>обучающегося</w:t>
      </w:r>
      <w:r>
        <w:rPr>
          <w:spacing w:val="-2"/>
        </w:rPr>
        <w:t xml:space="preserve"> </w:t>
      </w:r>
      <w:r>
        <w:t>будут сформированы</w:t>
      </w:r>
      <w:r>
        <w:rPr>
          <w:spacing w:val="-1"/>
        </w:rPr>
        <w:t xml:space="preserve"> </w:t>
      </w:r>
      <w:r>
        <w:t>следующие</w:t>
      </w:r>
      <w:r>
        <w:rPr>
          <w:spacing w:val="-3"/>
        </w:rPr>
        <w:t xml:space="preserve"> </w:t>
      </w:r>
      <w:r>
        <w:t>базовые</w:t>
      </w:r>
      <w:r>
        <w:rPr>
          <w:spacing w:val="-3"/>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705"/>
        <w:jc w:val="left"/>
      </w:pPr>
      <w:r>
        <w:t>осуществлять поиск нового знания, его интерпретацию, преобразование</w:t>
      </w:r>
      <w:r>
        <w:rPr>
          <w:spacing w:val="40"/>
        </w:rPr>
        <w:t xml:space="preserve"> </w:t>
      </w:r>
      <w:r>
        <w:t>и применение в различных учебных ситуациях, в том числе при создании учебных</w:t>
      </w:r>
      <w:r>
        <w:rPr>
          <w:spacing w:val="40"/>
        </w:rPr>
        <w:t xml:space="preserve"> </w:t>
      </w:r>
      <w:r>
        <w:t>и социальных проектов;</w:t>
      </w:r>
    </w:p>
    <w:p w:rsidR="00320900" w:rsidRDefault="0005617F">
      <w:pPr>
        <w:pStyle w:val="a3"/>
        <w:spacing w:line="360" w:lineRule="auto"/>
        <w:jc w:val="left"/>
      </w:pPr>
      <w:r>
        <w:t>владеть</w:t>
      </w:r>
      <w:r>
        <w:rPr>
          <w:spacing w:val="80"/>
          <w:w w:val="150"/>
        </w:rPr>
        <w:t xml:space="preserve"> </w:t>
      </w:r>
      <w:r>
        <w:t>ключевыми</w:t>
      </w:r>
      <w:r>
        <w:rPr>
          <w:spacing w:val="80"/>
          <w:w w:val="150"/>
        </w:rPr>
        <w:t xml:space="preserve"> </w:t>
      </w:r>
      <w:r>
        <w:t>научными</w:t>
      </w:r>
      <w:r>
        <w:rPr>
          <w:spacing w:val="80"/>
          <w:w w:val="150"/>
        </w:rPr>
        <w:t xml:space="preserve"> </w:t>
      </w:r>
      <w:r>
        <w:t>понятиями</w:t>
      </w:r>
      <w:r>
        <w:rPr>
          <w:spacing w:val="80"/>
          <w:w w:val="150"/>
        </w:rPr>
        <w:t xml:space="preserve"> </w:t>
      </w:r>
      <w:r>
        <w:t>и</w:t>
      </w:r>
      <w:r>
        <w:rPr>
          <w:spacing w:val="80"/>
          <w:w w:val="150"/>
        </w:rPr>
        <w:t xml:space="preserve"> </w:t>
      </w:r>
      <w:r>
        <w:t>методами</w:t>
      </w:r>
      <w:r>
        <w:rPr>
          <w:spacing w:val="80"/>
          <w:w w:val="150"/>
        </w:rPr>
        <w:t xml:space="preserve"> </w:t>
      </w:r>
      <w:r>
        <w:t>работы</w:t>
      </w:r>
      <w:r>
        <w:rPr>
          <w:spacing w:val="80"/>
          <w:w w:val="150"/>
        </w:rPr>
        <w:t xml:space="preserve"> </w:t>
      </w:r>
      <w:r>
        <w:t>с</w:t>
      </w:r>
      <w:r>
        <w:rPr>
          <w:spacing w:val="80"/>
          <w:w w:val="150"/>
        </w:rPr>
        <w:t xml:space="preserve"> </w:t>
      </w:r>
      <w:r>
        <w:t xml:space="preserve">исторической </w:t>
      </w:r>
      <w:r>
        <w:rPr>
          <w:spacing w:val="-2"/>
        </w:rPr>
        <w:t>информацией;</w:t>
      </w:r>
    </w:p>
    <w:p w:rsidR="00320900" w:rsidRDefault="0005617F">
      <w:pPr>
        <w:pStyle w:val="a3"/>
        <w:spacing w:line="362" w:lineRule="auto"/>
        <w:jc w:val="left"/>
      </w:pPr>
      <w:r>
        <w:t>определять познавательную задачу, намечать путь ее решения и осуществлять подбор исторического материала, объекта;</w:t>
      </w:r>
    </w:p>
    <w:p w:rsidR="00320900" w:rsidRDefault="0005617F">
      <w:pPr>
        <w:pStyle w:val="a3"/>
        <w:spacing w:line="360" w:lineRule="auto"/>
        <w:jc w:val="left"/>
      </w:pPr>
      <w:r>
        <w:t>осуществлять</w:t>
      </w:r>
      <w:r>
        <w:rPr>
          <w:spacing w:val="80"/>
        </w:rPr>
        <w:t xml:space="preserve"> </w:t>
      </w:r>
      <w:r>
        <w:t>анализ</w:t>
      </w:r>
      <w:r>
        <w:rPr>
          <w:spacing w:val="4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78"/>
        </w:rPr>
        <w:t xml:space="preserve"> </w:t>
      </w:r>
      <w:r>
        <w:t>принципом</w:t>
      </w:r>
      <w:r>
        <w:rPr>
          <w:spacing w:val="80"/>
        </w:rPr>
        <w:t xml:space="preserve"> </w:t>
      </w:r>
      <w:r>
        <w:t>историзма,</w:t>
      </w:r>
      <w:r>
        <w:rPr>
          <w:spacing w:val="40"/>
        </w:rPr>
        <w:t xml:space="preserve"> </w:t>
      </w:r>
      <w:r>
        <w:t>основными процедурами исторического познания;</w:t>
      </w:r>
    </w:p>
    <w:p w:rsidR="00320900" w:rsidRDefault="0005617F">
      <w:pPr>
        <w:pStyle w:val="a3"/>
        <w:spacing w:line="362" w:lineRule="auto"/>
        <w:jc w:val="left"/>
      </w:pPr>
      <w:r>
        <w:t>создавать тексты в различных форматах с учетом назначения информации</w:t>
      </w:r>
      <w:r>
        <w:rPr>
          <w:spacing w:val="80"/>
        </w:rPr>
        <w:t xml:space="preserve"> </w:t>
      </w:r>
      <w:r>
        <w:t>и целевой</w:t>
      </w:r>
      <w:r>
        <w:rPr>
          <w:spacing w:val="40"/>
        </w:rPr>
        <w:t xml:space="preserve"> </w:t>
      </w:r>
      <w:r>
        <w:rPr>
          <w:spacing w:val="-2"/>
        </w:rPr>
        <w:t>аудитории;</w:t>
      </w:r>
    </w:p>
    <w:p w:rsidR="00320900" w:rsidRDefault="0005617F">
      <w:pPr>
        <w:pStyle w:val="a3"/>
        <w:spacing w:line="360" w:lineRule="auto"/>
        <w:ind w:right="689"/>
        <w:jc w:val="left"/>
      </w:pPr>
      <w:r>
        <w:t>соотносить</w:t>
      </w:r>
      <w:r>
        <w:rPr>
          <w:spacing w:val="40"/>
        </w:rPr>
        <w:t xml:space="preserve"> </w:t>
      </w:r>
      <w:r>
        <w:t>полученный</w:t>
      </w:r>
      <w:r>
        <w:rPr>
          <w:spacing w:val="40"/>
        </w:rPr>
        <w:t xml:space="preserve"> </w:t>
      </w:r>
      <w:r>
        <w:t>результат</w:t>
      </w:r>
      <w:r>
        <w:rPr>
          <w:spacing w:val="40"/>
        </w:rPr>
        <w:t xml:space="preserve"> </w:t>
      </w:r>
      <w:r>
        <w:t>с</w:t>
      </w:r>
      <w:r>
        <w:rPr>
          <w:spacing w:val="40"/>
        </w:rPr>
        <w:t xml:space="preserve"> </w:t>
      </w:r>
      <w:r>
        <w:t>имеющимся</w:t>
      </w:r>
      <w:r>
        <w:rPr>
          <w:spacing w:val="40"/>
        </w:rPr>
        <w:t xml:space="preserve"> </w:t>
      </w:r>
      <w:r>
        <w:t>историческим</w:t>
      </w:r>
      <w:r>
        <w:rPr>
          <w:spacing w:val="40"/>
        </w:rPr>
        <w:t xml:space="preserve"> </w:t>
      </w:r>
      <w:r>
        <w:t>знанием,</w:t>
      </w:r>
      <w:r>
        <w:rPr>
          <w:spacing w:val="40"/>
        </w:rPr>
        <w:t xml:space="preserve"> </w:t>
      </w:r>
      <w:r>
        <w:t>определять новизну и обоснованность полученного результата;</w:t>
      </w:r>
    </w:p>
    <w:p w:rsidR="00320900" w:rsidRDefault="0005617F">
      <w:pPr>
        <w:pStyle w:val="a3"/>
        <w:spacing w:line="362" w:lineRule="auto"/>
        <w:jc w:val="left"/>
      </w:pPr>
      <w:r>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(сообщение,</w:t>
      </w:r>
      <w:r>
        <w:rPr>
          <w:spacing w:val="40"/>
        </w:rPr>
        <w:t xml:space="preserve"> </w:t>
      </w:r>
      <w:r>
        <w:t>эссе, презентация, реферат, учебный проект и других);</w:t>
      </w:r>
    </w:p>
    <w:p w:rsidR="00320900" w:rsidRDefault="0005617F">
      <w:pPr>
        <w:pStyle w:val="a3"/>
        <w:spacing w:line="360" w:lineRule="auto"/>
        <w:jc w:val="left"/>
      </w:pPr>
      <w:r>
        <w:t>объяснять</w:t>
      </w:r>
      <w:r>
        <w:rPr>
          <w:spacing w:val="80"/>
        </w:rPr>
        <w:t xml:space="preserve"> </w:t>
      </w:r>
      <w:r>
        <w:t>сферу</w:t>
      </w:r>
      <w:r>
        <w:rPr>
          <w:spacing w:val="80"/>
        </w:rPr>
        <w:t xml:space="preserve"> </w:t>
      </w:r>
      <w:r>
        <w:t>применения</w:t>
      </w:r>
      <w:r>
        <w:rPr>
          <w:spacing w:val="80"/>
        </w:rPr>
        <w:t xml:space="preserve"> </w:t>
      </w:r>
      <w:r>
        <w:t>и</w:t>
      </w:r>
      <w:r>
        <w:rPr>
          <w:spacing w:val="80"/>
        </w:rPr>
        <w:t xml:space="preserve"> </w:t>
      </w:r>
      <w:r>
        <w:t>значение</w:t>
      </w:r>
      <w:r>
        <w:rPr>
          <w:spacing w:val="80"/>
        </w:rPr>
        <w:t xml:space="preserve"> </w:t>
      </w:r>
      <w:r>
        <w:t>проведенного</w:t>
      </w:r>
      <w:r>
        <w:rPr>
          <w:spacing w:val="80"/>
        </w:rPr>
        <w:t xml:space="preserve"> </w:t>
      </w:r>
      <w:r>
        <w:t>учебного</w:t>
      </w:r>
      <w:r>
        <w:rPr>
          <w:spacing w:val="80"/>
        </w:rPr>
        <w:t xml:space="preserve"> </w:t>
      </w:r>
      <w:r>
        <w:t>исследования</w:t>
      </w:r>
      <w:r>
        <w:rPr>
          <w:spacing w:val="80"/>
        </w:rPr>
        <w:t xml:space="preserve"> </w:t>
      </w:r>
      <w:r>
        <w:t>в современном общественном контексте;</w:t>
      </w:r>
    </w:p>
    <w:p w:rsidR="00320900" w:rsidRDefault="0005617F">
      <w:pPr>
        <w:pStyle w:val="a3"/>
        <w:tabs>
          <w:tab w:val="left" w:pos="7914"/>
        </w:tabs>
        <w:spacing w:line="360" w:lineRule="auto"/>
        <w:ind w:right="690"/>
        <w:jc w:val="left"/>
      </w:pPr>
      <w:r>
        <w:t>применять</w:t>
      </w:r>
      <w:r>
        <w:rPr>
          <w:spacing w:val="40"/>
        </w:rPr>
        <w:t xml:space="preserve"> </w:t>
      </w:r>
      <w:r>
        <w:t>исторические</w:t>
      </w:r>
      <w:r>
        <w:rPr>
          <w:spacing w:val="40"/>
        </w:rPr>
        <w:t xml:space="preserve"> </w:t>
      </w:r>
      <w:r>
        <w:t>знания</w:t>
      </w:r>
      <w:r>
        <w:rPr>
          <w:spacing w:val="40"/>
        </w:rPr>
        <w:t xml:space="preserve"> </w:t>
      </w:r>
      <w:r>
        <w:t>и</w:t>
      </w:r>
      <w:r>
        <w:rPr>
          <w:spacing w:val="40"/>
        </w:rPr>
        <w:t xml:space="preserve"> </w:t>
      </w:r>
      <w:r>
        <w:t>познавательные</w:t>
      </w:r>
      <w:r>
        <w:rPr>
          <w:spacing w:val="40"/>
        </w:rPr>
        <w:t xml:space="preserve"> </w:t>
      </w:r>
      <w:r>
        <w:t>процедуры</w:t>
      </w:r>
      <w:r>
        <w:tab/>
        <w:t>в</w:t>
      </w:r>
      <w:r>
        <w:rPr>
          <w:spacing w:val="39"/>
        </w:rPr>
        <w:t xml:space="preserve"> </w:t>
      </w:r>
      <w:r>
        <w:t>интегрированных (междисциплинарных) учебных проектах, в том числе краеведческих.</w:t>
      </w:r>
    </w:p>
    <w:p w:rsidR="00320900" w:rsidRDefault="0005617F">
      <w:pPr>
        <w:pStyle w:val="a3"/>
        <w:tabs>
          <w:tab w:val="left" w:pos="7204"/>
        </w:tabs>
        <w:spacing w:line="360" w:lineRule="auto"/>
        <w:ind w:right="70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tab/>
        <w:t>с</w:t>
      </w:r>
      <w:r>
        <w:rPr>
          <w:spacing w:val="40"/>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rsidR="00320900" w:rsidRDefault="0005617F">
      <w:pPr>
        <w:pStyle w:val="a3"/>
        <w:spacing w:line="274" w:lineRule="exact"/>
        <w:ind w:left="908" w:firstLine="0"/>
        <w:jc w:val="left"/>
      </w:pPr>
      <w:r>
        <w:t>осуществлять</w:t>
      </w:r>
      <w:r>
        <w:rPr>
          <w:spacing w:val="77"/>
        </w:rPr>
        <w:t xml:space="preserve"> </w:t>
      </w:r>
      <w:r>
        <w:t>анализ</w:t>
      </w:r>
      <w:r>
        <w:rPr>
          <w:spacing w:val="50"/>
          <w:w w:val="150"/>
        </w:rPr>
        <w:t xml:space="preserve"> </w:t>
      </w:r>
      <w:r>
        <w:t>учебной</w:t>
      </w:r>
      <w:r>
        <w:rPr>
          <w:spacing w:val="79"/>
        </w:rPr>
        <w:t xml:space="preserve"> </w:t>
      </w:r>
      <w:r>
        <w:t>и</w:t>
      </w:r>
      <w:r>
        <w:rPr>
          <w:spacing w:val="76"/>
        </w:rPr>
        <w:t xml:space="preserve"> </w:t>
      </w:r>
      <w:r>
        <w:t>внеучебной</w:t>
      </w:r>
      <w:r>
        <w:rPr>
          <w:spacing w:val="76"/>
        </w:rPr>
        <w:t xml:space="preserve"> </w:t>
      </w:r>
      <w:r>
        <w:t>исторической</w:t>
      </w:r>
      <w:r>
        <w:rPr>
          <w:spacing w:val="76"/>
        </w:rPr>
        <w:t xml:space="preserve"> </w:t>
      </w:r>
      <w:r>
        <w:t>информации</w:t>
      </w:r>
      <w:r>
        <w:rPr>
          <w:spacing w:val="80"/>
        </w:rPr>
        <w:t xml:space="preserve"> </w:t>
      </w:r>
      <w:r>
        <w:rPr>
          <w:spacing w:val="-2"/>
        </w:rPr>
        <w:t>(учебники,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исторические источники, научно-популярная литература,</w:t>
      </w:r>
      <w:r>
        <w:rPr>
          <w:spacing w:val="40"/>
        </w:rPr>
        <w:t xml:space="preserve"> </w:t>
      </w:r>
      <w:r>
        <w:t>Интернет-ресурсы и другие) – извлекать, сопоставлять, систематизировать</w:t>
      </w:r>
      <w:r>
        <w:rPr>
          <w:spacing w:val="40"/>
        </w:rPr>
        <w:t xml:space="preserve"> </w:t>
      </w:r>
      <w:r>
        <w:t>и интерпретировать информацию;</w:t>
      </w:r>
    </w:p>
    <w:p w:rsidR="00320900" w:rsidRDefault="0005617F">
      <w:pPr>
        <w:pStyle w:val="a3"/>
        <w:spacing w:line="360" w:lineRule="auto"/>
        <w:ind w:right="687"/>
      </w:pPr>
      <w:r>
        <w:t>представлять</w:t>
      </w:r>
      <w:r>
        <w:rPr>
          <w:spacing w:val="-8"/>
        </w:rPr>
        <w:t xml:space="preserve"> </w:t>
      </w:r>
      <w:r>
        <w:t>и</w:t>
      </w:r>
      <w:r>
        <w:rPr>
          <w:spacing w:val="-10"/>
        </w:rPr>
        <w:t xml:space="preserve"> </w:t>
      </w:r>
      <w:r>
        <w:t>использовать</w:t>
      </w:r>
      <w:r>
        <w:rPr>
          <w:spacing w:val="-7"/>
        </w:rPr>
        <w:t xml:space="preserve"> </w:t>
      </w:r>
      <w:r>
        <w:t>информационные</w:t>
      </w:r>
      <w:r>
        <w:rPr>
          <w:spacing w:val="-14"/>
        </w:rPr>
        <w:t xml:space="preserve"> </w:t>
      </w:r>
      <w:r>
        <w:t>особенности</w:t>
      </w:r>
      <w:r>
        <w:rPr>
          <w:spacing w:val="-7"/>
        </w:rPr>
        <w:t xml:space="preserve"> </w:t>
      </w:r>
      <w:r>
        <w:t>разных</w:t>
      </w:r>
      <w:r>
        <w:rPr>
          <w:spacing w:val="-13"/>
        </w:rPr>
        <w:t xml:space="preserve"> </w:t>
      </w:r>
      <w:r>
        <w:t>видов</w:t>
      </w:r>
      <w:r>
        <w:rPr>
          <w:spacing w:val="-11"/>
        </w:rPr>
        <w:t xml:space="preserve"> </w:t>
      </w:r>
      <w:r>
        <w:t>исторических источников,</w:t>
      </w:r>
      <w:r>
        <w:rPr>
          <w:spacing w:val="-11"/>
        </w:rPr>
        <w:t xml:space="preserve"> </w:t>
      </w:r>
      <w:r>
        <w:t>проводить</w:t>
      </w:r>
      <w:r>
        <w:rPr>
          <w:spacing w:val="-7"/>
        </w:rPr>
        <w:t xml:space="preserve"> </w:t>
      </w:r>
      <w:r>
        <w:t>критический</w:t>
      </w:r>
      <w:r>
        <w:rPr>
          <w:spacing w:val="-8"/>
        </w:rPr>
        <w:t xml:space="preserve"> </w:t>
      </w:r>
      <w:r>
        <w:t>анализ</w:t>
      </w:r>
      <w:r>
        <w:rPr>
          <w:spacing w:val="-8"/>
        </w:rPr>
        <w:t xml:space="preserve"> </w:t>
      </w:r>
      <w:r>
        <w:t>источника,</w:t>
      </w:r>
      <w:r>
        <w:rPr>
          <w:spacing w:val="-10"/>
        </w:rPr>
        <w:t xml:space="preserve"> </w:t>
      </w:r>
      <w:r>
        <w:t>высказывать</w:t>
      </w:r>
      <w:r>
        <w:rPr>
          <w:spacing w:val="-7"/>
        </w:rPr>
        <w:t xml:space="preserve"> </w:t>
      </w:r>
      <w:r>
        <w:t>суждение</w:t>
      </w:r>
      <w:r>
        <w:rPr>
          <w:spacing w:val="-9"/>
        </w:rPr>
        <w:t xml:space="preserve"> </w:t>
      </w:r>
      <w:r>
        <w:t>о</w:t>
      </w:r>
      <w:r>
        <w:rPr>
          <w:spacing w:val="-4"/>
        </w:rPr>
        <w:t xml:space="preserve"> </w:t>
      </w:r>
      <w:r>
        <w:t>достоверности и ценности содержащейся в нем информации</w:t>
      </w:r>
      <w:r>
        <w:rPr>
          <w:spacing w:val="40"/>
        </w:rPr>
        <w:t xml:space="preserve"> </w:t>
      </w:r>
      <w:r>
        <w:t>(в том числе по самостоятельно сформулированным критериям);</w:t>
      </w:r>
    </w:p>
    <w:p w:rsidR="00320900" w:rsidRDefault="0005617F">
      <w:pPr>
        <w:pStyle w:val="a3"/>
        <w:spacing w:line="360" w:lineRule="auto"/>
        <w:ind w:left="908" w:right="684" w:firstLine="0"/>
      </w:pPr>
      <w:r>
        <w:t>рассматривать</w:t>
      </w:r>
      <w:r>
        <w:rPr>
          <w:spacing w:val="-5"/>
        </w:rPr>
        <w:t xml:space="preserve"> </w:t>
      </w:r>
      <w:r>
        <w:t>комплексы</w:t>
      </w:r>
      <w:r>
        <w:rPr>
          <w:spacing w:val="-5"/>
        </w:rPr>
        <w:t xml:space="preserve"> </w:t>
      </w:r>
      <w:r>
        <w:t>источников,</w:t>
      </w:r>
      <w:r>
        <w:rPr>
          <w:spacing w:val="-14"/>
        </w:rPr>
        <w:t xml:space="preserve"> </w:t>
      </w:r>
      <w:r>
        <w:t>выявляя</w:t>
      </w:r>
      <w:r>
        <w:rPr>
          <w:spacing w:val="-11"/>
        </w:rPr>
        <w:t xml:space="preserve"> </w:t>
      </w:r>
      <w:r>
        <w:t>совпадения</w:t>
      </w:r>
      <w:r>
        <w:rPr>
          <w:spacing w:val="-12"/>
        </w:rPr>
        <w:t xml:space="preserve"> </w:t>
      </w:r>
      <w:r>
        <w:t>и</w:t>
      </w:r>
      <w:r>
        <w:rPr>
          <w:spacing w:val="-11"/>
        </w:rPr>
        <w:t xml:space="preserve"> </w:t>
      </w:r>
      <w:r>
        <w:t>различия</w:t>
      </w:r>
      <w:r>
        <w:rPr>
          <w:spacing w:val="38"/>
        </w:rPr>
        <w:t xml:space="preserve"> </w:t>
      </w:r>
      <w:r>
        <w:t>их</w:t>
      </w:r>
      <w:r>
        <w:rPr>
          <w:spacing w:val="-12"/>
        </w:rPr>
        <w:t xml:space="preserve"> </w:t>
      </w:r>
      <w:r>
        <w:t>свидетельств; сопоставлять</w:t>
      </w:r>
      <w:r>
        <w:rPr>
          <w:spacing w:val="67"/>
        </w:rPr>
        <w:t xml:space="preserve"> </w:t>
      </w:r>
      <w:r>
        <w:t>оценки</w:t>
      </w:r>
      <w:r>
        <w:rPr>
          <w:spacing w:val="72"/>
        </w:rPr>
        <w:t xml:space="preserve"> </w:t>
      </w:r>
      <w:r>
        <w:t>исторических</w:t>
      </w:r>
      <w:r>
        <w:rPr>
          <w:spacing w:val="71"/>
        </w:rPr>
        <w:t xml:space="preserve"> </w:t>
      </w:r>
      <w:r>
        <w:t>событий</w:t>
      </w:r>
      <w:r>
        <w:rPr>
          <w:spacing w:val="67"/>
        </w:rPr>
        <w:t xml:space="preserve"> </w:t>
      </w:r>
      <w:r>
        <w:t>и</w:t>
      </w:r>
      <w:r>
        <w:rPr>
          <w:spacing w:val="76"/>
        </w:rPr>
        <w:t xml:space="preserve"> </w:t>
      </w:r>
      <w:r>
        <w:t>личностей,</w:t>
      </w:r>
      <w:r>
        <w:rPr>
          <w:spacing w:val="73"/>
        </w:rPr>
        <w:t xml:space="preserve"> </w:t>
      </w:r>
      <w:r>
        <w:t>приводимые</w:t>
      </w:r>
      <w:r>
        <w:rPr>
          <w:spacing w:val="71"/>
        </w:rPr>
        <w:t xml:space="preserve">  </w:t>
      </w:r>
      <w:r>
        <w:t>в</w:t>
      </w:r>
      <w:r>
        <w:rPr>
          <w:spacing w:val="68"/>
        </w:rPr>
        <w:t xml:space="preserve"> </w:t>
      </w:r>
      <w:r>
        <w:t>научной</w:t>
      </w:r>
    </w:p>
    <w:p w:rsidR="00320900" w:rsidRDefault="0005617F">
      <w:pPr>
        <w:pStyle w:val="a3"/>
        <w:spacing w:before="1"/>
        <w:ind w:firstLine="0"/>
      </w:pPr>
      <w:r>
        <w:t>литературе</w:t>
      </w:r>
      <w:r>
        <w:rPr>
          <w:spacing w:val="-6"/>
        </w:rPr>
        <w:t xml:space="preserve"> </w:t>
      </w:r>
      <w:r>
        <w:t>и</w:t>
      </w:r>
      <w:r>
        <w:rPr>
          <w:spacing w:val="-2"/>
        </w:rPr>
        <w:t xml:space="preserve"> </w:t>
      </w:r>
      <w:r>
        <w:t>публицистике,</w:t>
      </w:r>
      <w:r>
        <w:rPr>
          <w:spacing w:val="-6"/>
        </w:rPr>
        <w:t xml:space="preserve"> </w:t>
      </w:r>
      <w:r>
        <w:t>объяснять</w:t>
      </w:r>
      <w:r>
        <w:rPr>
          <w:spacing w:val="-5"/>
        </w:rPr>
        <w:t xml:space="preserve"> </w:t>
      </w:r>
      <w:r>
        <w:t>причины</w:t>
      </w:r>
      <w:r>
        <w:rPr>
          <w:spacing w:val="-2"/>
        </w:rPr>
        <w:t xml:space="preserve"> </w:t>
      </w:r>
      <w:r>
        <w:t>расхождения</w:t>
      </w:r>
      <w:r>
        <w:rPr>
          <w:spacing w:val="-7"/>
        </w:rPr>
        <w:t xml:space="preserve"> </w:t>
      </w:r>
      <w:r>
        <w:rPr>
          <w:spacing w:val="-2"/>
        </w:rPr>
        <w:t>мнений;</w:t>
      </w:r>
    </w:p>
    <w:p w:rsidR="00320900" w:rsidRDefault="0005617F">
      <w:pPr>
        <w:pStyle w:val="a3"/>
        <w:spacing w:before="137" w:line="360" w:lineRule="auto"/>
        <w:ind w:right="684"/>
        <w:jc w:val="left"/>
      </w:pPr>
      <w:r>
        <w:t>использовать</w:t>
      </w:r>
      <w:r>
        <w:rPr>
          <w:spacing w:val="-16"/>
        </w:rPr>
        <w:t xml:space="preserve"> </w:t>
      </w:r>
      <w:r>
        <w:t>средства</w:t>
      </w:r>
      <w:r>
        <w:rPr>
          <w:spacing w:val="-15"/>
        </w:rPr>
        <w:t xml:space="preserve"> </w:t>
      </w:r>
      <w:r>
        <w:t>современных</w:t>
      </w:r>
      <w:r>
        <w:rPr>
          <w:spacing w:val="-17"/>
        </w:rPr>
        <w:t xml:space="preserve"> </w:t>
      </w:r>
      <w:r>
        <w:t>информационных</w:t>
      </w:r>
      <w:r>
        <w:rPr>
          <w:spacing w:val="-17"/>
        </w:rPr>
        <w:t xml:space="preserve"> </w:t>
      </w:r>
      <w:r>
        <w:t>и</w:t>
      </w:r>
      <w:r>
        <w:rPr>
          <w:spacing w:val="-15"/>
        </w:rPr>
        <w:t xml:space="preserve"> </w:t>
      </w:r>
      <w:r>
        <w:t>коммуникационных</w:t>
      </w:r>
      <w:r>
        <w:rPr>
          <w:spacing w:val="-17"/>
        </w:rPr>
        <w:t xml:space="preserve"> </w:t>
      </w:r>
      <w:r>
        <w:t>технологий с соблюдением правовых и этических норм, требований информационной безопасности.</w:t>
      </w:r>
    </w:p>
    <w:p w:rsidR="00320900" w:rsidRDefault="0005617F">
      <w:pPr>
        <w:pStyle w:val="a3"/>
        <w:spacing w:line="364"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9"/>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320900" w:rsidRDefault="0005617F">
      <w:pPr>
        <w:pStyle w:val="a3"/>
        <w:tabs>
          <w:tab w:val="left" w:pos="9844"/>
        </w:tabs>
        <w:spacing w:line="360" w:lineRule="auto"/>
        <w:ind w:right="689"/>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tab/>
      </w:r>
      <w:r>
        <w:rPr>
          <w:spacing w:val="-10"/>
        </w:rPr>
        <w:t xml:space="preserve">и </w:t>
      </w:r>
      <w:r>
        <w:t>современном мире;</w:t>
      </w:r>
    </w:p>
    <w:p w:rsidR="00320900" w:rsidRDefault="0005617F">
      <w:pPr>
        <w:pStyle w:val="a3"/>
        <w:spacing w:line="362" w:lineRule="auto"/>
        <w:jc w:val="left"/>
      </w:pPr>
      <w:r>
        <w:t>участвовать</w:t>
      </w:r>
      <w:r>
        <w:rPr>
          <w:spacing w:val="-13"/>
        </w:rPr>
        <w:t xml:space="preserve"> </w:t>
      </w:r>
      <w:r>
        <w:t>в</w:t>
      </w:r>
      <w:r>
        <w:rPr>
          <w:spacing w:val="-15"/>
        </w:rPr>
        <w:t xml:space="preserve"> </w:t>
      </w:r>
      <w:r>
        <w:t>обсуждении</w:t>
      </w:r>
      <w:r>
        <w:rPr>
          <w:spacing w:val="-11"/>
        </w:rPr>
        <w:t xml:space="preserve"> </w:t>
      </w:r>
      <w:r>
        <w:t>событий</w:t>
      </w:r>
      <w:r>
        <w:rPr>
          <w:spacing w:val="-15"/>
        </w:rPr>
        <w:t xml:space="preserve"> </w:t>
      </w:r>
      <w:r>
        <w:t>и</w:t>
      </w:r>
      <w:r>
        <w:rPr>
          <w:spacing w:val="-11"/>
        </w:rPr>
        <w:t xml:space="preserve"> </w:t>
      </w:r>
      <w:r>
        <w:t>личностей</w:t>
      </w:r>
      <w:r>
        <w:rPr>
          <w:spacing w:val="-15"/>
        </w:rPr>
        <w:t xml:space="preserve"> </w:t>
      </w:r>
      <w:r>
        <w:t>прошлого</w:t>
      </w:r>
      <w:r>
        <w:rPr>
          <w:spacing w:val="-12"/>
        </w:rPr>
        <w:t xml:space="preserve"> </w:t>
      </w:r>
      <w:r>
        <w:t>и</w:t>
      </w:r>
      <w:r>
        <w:rPr>
          <w:spacing w:val="-11"/>
        </w:rPr>
        <w:t xml:space="preserve"> </w:t>
      </w:r>
      <w:r>
        <w:t>современности,</w:t>
      </w:r>
      <w:r>
        <w:rPr>
          <w:spacing w:val="32"/>
        </w:rPr>
        <w:t xml:space="preserve"> </w:t>
      </w:r>
      <w:r>
        <w:t>в</w:t>
      </w:r>
      <w:r>
        <w:rPr>
          <w:spacing w:val="-10"/>
        </w:rPr>
        <w:t xml:space="preserve"> </w:t>
      </w:r>
      <w:r>
        <w:t>том</w:t>
      </w:r>
      <w:r>
        <w:rPr>
          <w:spacing w:val="-10"/>
        </w:rPr>
        <w:t xml:space="preserve"> </w:t>
      </w:r>
      <w:r>
        <w:t>числе вызывающих разные оценки, определяя свою позицию и обосновывая</w:t>
      </w:r>
      <w:r>
        <w:rPr>
          <w:spacing w:val="40"/>
        </w:rPr>
        <w:t xml:space="preserve"> </w:t>
      </w:r>
      <w:r>
        <w:t>ее в ходе диалога;</w:t>
      </w:r>
    </w:p>
    <w:p w:rsidR="00320900" w:rsidRDefault="0005617F">
      <w:pPr>
        <w:pStyle w:val="a3"/>
        <w:spacing w:line="273" w:lineRule="exact"/>
        <w:ind w:left="908" w:firstLine="0"/>
        <w:jc w:val="left"/>
      </w:pPr>
      <w:r>
        <w:t>выражать</w:t>
      </w:r>
      <w:r>
        <w:rPr>
          <w:spacing w:val="23"/>
        </w:rPr>
        <w:t xml:space="preserve"> </w:t>
      </w:r>
      <w:r>
        <w:t>и</w:t>
      </w:r>
      <w:r>
        <w:rPr>
          <w:spacing w:val="25"/>
        </w:rPr>
        <w:t xml:space="preserve"> </w:t>
      </w:r>
      <w:r>
        <w:t>аргументировать</w:t>
      </w:r>
      <w:r>
        <w:rPr>
          <w:spacing w:val="26"/>
        </w:rPr>
        <w:t xml:space="preserve"> </w:t>
      </w:r>
      <w:r>
        <w:t>свою</w:t>
      </w:r>
      <w:r>
        <w:rPr>
          <w:spacing w:val="22"/>
        </w:rPr>
        <w:t xml:space="preserve"> </w:t>
      </w:r>
      <w:r>
        <w:t>точку</w:t>
      </w:r>
      <w:r>
        <w:rPr>
          <w:spacing w:val="19"/>
        </w:rPr>
        <w:t xml:space="preserve"> </w:t>
      </w:r>
      <w:r>
        <w:t>зрения</w:t>
      </w:r>
      <w:r>
        <w:rPr>
          <w:spacing w:val="28"/>
        </w:rPr>
        <w:t xml:space="preserve"> </w:t>
      </w:r>
      <w:r>
        <w:t>в</w:t>
      </w:r>
      <w:r>
        <w:rPr>
          <w:spacing w:val="26"/>
        </w:rPr>
        <w:t xml:space="preserve"> </w:t>
      </w:r>
      <w:r>
        <w:t>устном</w:t>
      </w:r>
      <w:r>
        <w:rPr>
          <w:spacing w:val="30"/>
        </w:rPr>
        <w:t xml:space="preserve"> </w:t>
      </w:r>
      <w:r>
        <w:t>высказывании,</w:t>
      </w:r>
      <w:r>
        <w:rPr>
          <w:spacing w:val="26"/>
        </w:rPr>
        <w:t xml:space="preserve"> </w:t>
      </w:r>
      <w:r>
        <w:rPr>
          <w:spacing w:val="-2"/>
        </w:rPr>
        <w:t>письменном</w:t>
      </w:r>
    </w:p>
    <w:p w:rsidR="00320900" w:rsidRDefault="0005617F">
      <w:pPr>
        <w:pStyle w:val="a3"/>
        <w:spacing w:before="124"/>
        <w:ind w:firstLine="0"/>
        <w:jc w:val="left"/>
      </w:pPr>
      <w:r>
        <w:rPr>
          <w:spacing w:val="-2"/>
        </w:rPr>
        <w:t>тексте;</w:t>
      </w:r>
    </w:p>
    <w:p w:rsidR="00320900" w:rsidRDefault="0005617F">
      <w:pPr>
        <w:pStyle w:val="a3"/>
        <w:tabs>
          <w:tab w:val="left" w:pos="8537"/>
        </w:tabs>
        <w:spacing w:before="137"/>
        <w:ind w:left="908" w:firstLine="0"/>
        <w:jc w:val="left"/>
      </w:pPr>
      <w:r>
        <w:t>владеть</w:t>
      </w:r>
      <w:r>
        <w:rPr>
          <w:spacing w:val="31"/>
        </w:rPr>
        <w:t xml:space="preserve">  </w:t>
      </w:r>
      <w:r>
        <w:t>способами</w:t>
      </w:r>
      <w:r>
        <w:rPr>
          <w:spacing w:val="29"/>
        </w:rPr>
        <w:t xml:space="preserve">  </w:t>
      </w:r>
      <w:r>
        <w:t>общения</w:t>
      </w:r>
      <w:r>
        <w:rPr>
          <w:spacing w:val="29"/>
        </w:rPr>
        <w:t xml:space="preserve">  </w:t>
      </w:r>
      <w:r>
        <w:t>и</w:t>
      </w:r>
      <w:r>
        <w:rPr>
          <w:spacing w:val="31"/>
        </w:rPr>
        <w:t xml:space="preserve">  </w:t>
      </w:r>
      <w:r>
        <w:t>конструктивного</w:t>
      </w:r>
      <w:r>
        <w:rPr>
          <w:spacing w:val="31"/>
        </w:rPr>
        <w:t xml:space="preserve">  </w:t>
      </w:r>
      <w:r>
        <w:rPr>
          <w:spacing w:val="-2"/>
        </w:rPr>
        <w:t>взаимодействия,</w:t>
      </w:r>
      <w:r>
        <w:tab/>
        <w:t>в</w:t>
      </w:r>
      <w:r>
        <w:rPr>
          <w:spacing w:val="30"/>
        </w:rPr>
        <w:t xml:space="preserve">  </w:t>
      </w:r>
      <w:r>
        <w:t>том</w:t>
      </w:r>
      <w:r>
        <w:rPr>
          <w:spacing w:val="33"/>
        </w:rPr>
        <w:t xml:space="preserve">  </w:t>
      </w:r>
      <w:r>
        <w:rPr>
          <w:spacing w:val="-2"/>
        </w:rPr>
        <w:t>числе</w:t>
      </w:r>
    </w:p>
    <w:p w:rsidR="00320900" w:rsidRDefault="0005617F">
      <w:pPr>
        <w:pStyle w:val="a3"/>
        <w:spacing w:before="142"/>
        <w:ind w:firstLine="0"/>
        <w:jc w:val="left"/>
      </w:pPr>
      <w:r>
        <w:t>межкультурного,</w:t>
      </w:r>
      <w:r>
        <w:rPr>
          <w:spacing w:val="-4"/>
        </w:rPr>
        <w:t xml:space="preserve"> </w:t>
      </w:r>
      <w:r>
        <w:t>в</w:t>
      </w:r>
      <w:r>
        <w:rPr>
          <w:spacing w:val="-4"/>
        </w:rPr>
        <w:t xml:space="preserve"> </w:t>
      </w:r>
      <w:r>
        <w:t>школе</w:t>
      </w:r>
      <w:r>
        <w:rPr>
          <w:spacing w:val="-2"/>
        </w:rPr>
        <w:t xml:space="preserve"> </w:t>
      </w:r>
      <w:r>
        <w:t>и</w:t>
      </w:r>
      <w:r>
        <w:rPr>
          <w:spacing w:val="-5"/>
        </w:rPr>
        <w:t xml:space="preserve"> </w:t>
      </w:r>
      <w:r>
        <w:t>социальном</w:t>
      </w:r>
      <w:r>
        <w:rPr>
          <w:spacing w:val="-3"/>
        </w:rPr>
        <w:t xml:space="preserve"> </w:t>
      </w:r>
      <w:r>
        <w:rPr>
          <w:spacing w:val="-2"/>
        </w:rPr>
        <w:t>окружении.</w:t>
      </w:r>
    </w:p>
    <w:p w:rsidR="00320900" w:rsidRDefault="0005617F">
      <w:pPr>
        <w:pStyle w:val="a3"/>
        <w:spacing w:before="137"/>
        <w:ind w:left="908" w:firstLine="0"/>
        <w:jc w:val="left"/>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320900" w:rsidRDefault="0005617F">
      <w:pPr>
        <w:pStyle w:val="a3"/>
        <w:spacing w:before="137" w:line="360" w:lineRule="auto"/>
        <w:jc w:val="left"/>
      </w:pPr>
      <w:r>
        <w:t>осознавать</w:t>
      </w:r>
      <w:r>
        <w:rPr>
          <w:spacing w:val="38"/>
        </w:rPr>
        <w:t xml:space="preserve"> </w:t>
      </w:r>
      <w:r>
        <w:t>на</w:t>
      </w:r>
      <w:r>
        <w:rPr>
          <w:spacing w:val="35"/>
        </w:rPr>
        <w:t xml:space="preserve"> </w:t>
      </w:r>
      <w:r>
        <w:t>основе</w:t>
      </w:r>
      <w:r>
        <w:rPr>
          <w:spacing w:val="35"/>
        </w:rPr>
        <w:t xml:space="preserve"> </w:t>
      </w:r>
      <w:r>
        <w:t>исторических</w:t>
      </w:r>
      <w:r>
        <w:rPr>
          <w:spacing w:val="36"/>
        </w:rPr>
        <w:t xml:space="preserve"> </w:t>
      </w:r>
      <w:r>
        <w:t>примеров</w:t>
      </w:r>
      <w:r>
        <w:rPr>
          <w:spacing w:val="38"/>
        </w:rPr>
        <w:t xml:space="preserve"> </w:t>
      </w:r>
      <w:r>
        <w:t>значение</w:t>
      </w:r>
      <w:r>
        <w:rPr>
          <w:spacing w:val="35"/>
        </w:rPr>
        <w:t xml:space="preserve"> </w:t>
      </w:r>
      <w:r>
        <w:t>совместной</w:t>
      </w:r>
      <w:r>
        <w:rPr>
          <w:spacing w:val="37"/>
        </w:rPr>
        <w:t xml:space="preserve"> </w:t>
      </w:r>
      <w:r>
        <w:t>деятельности</w:t>
      </w:r>
      <w:r>
        <w:rPr>
          <w:spacing w:val="38"/>
        </w:rPr>
        <w:t xml:space="preserve"> </w:t>
      </w:r>
      <w:r>
        <w:t>как эффективного средства достижения поставленных целей;</w:t>
      </w:r>
    </w:p>
    <w:p w:rsidR="00320900" w:rsidRDefault="0005617F">
      <w:pPr>
        <w:pStyle w:val="a3"/>
        <w:spacing w:before="2" w:line="360" w:lineRule="auto"/>
        <w:jc w:val="left"/>
      </w:pPr>
      <w:r>
        <w:t>планировать</w:t>
      </w:r>
      <w:r>
        <w:rPr>
          <w:spacing w:val="40"/>
        </w:rPr>
        <w:t xml:space="preserve"> </w:t>
      </w:r>
      <w:r>
        <w:t>и</w:t>
      </w:r>
      <w:r>
        <w:rPr>
          <w:spacing w:val="35"/>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38"/>
        </w:rPr>
        <w:t xml:space="preserve"> </w:t>
      </w:r>
      <w:r>
        <w:t>учебные</w:t>
      </w:r>
      <w:r>
        <w:rPr>
          <w:spacing w:val="40"/>
        </w:rPr>
        <w:t xml:space="preserve"> </w:t>
      </w:r>
      <w:r>
        <w:t>проекты</w:t>
      </w:r>
      <w:r>
        <w:rPr>
          <w:spacing w:val="37"/>
        </w:rPr>
        <w:t xml:space="preserve"> </w:t>
      </w:r>
      <w:r>
        <w:t>по истории, в том числе на региональном материале;</w:t>
      </w:r>
    </w:p>
    <w:p w:rsidR="00320900" w:rsidRDefault="0005617F">
      <w:pPr>
        <w:pStyle w:val="a3"/>
        <w:spacing w:line="360" w:lineRule="auto"/>
        <w:jc w:val="left"/>
      </w:pPr>
      <w:r>
        <w:t>определять</w:t>
      </w:r>
      <w:r>
        <w:rPr>
          <w:spacing w:val="27"/>
        </w:rPr>
        <w:t xml:space="preserve"> </w:t>
      </w:r>
      <w:r>
        <w:t>свое участие</w:t>
      </w:r>
      <w:r>
        <w:rPr>
          <w:spacing w:val="26"/>
        </w:rPr>
        <w:t xml:space="preserve"> </w:t>
      </w:r>
      <w:r>
        <w:t>в</w:t>
      </w:r>
      <w:r>
        <w:rPr>
          <w:spacing w:val="28"/>
        </w:rPr>
        <w:t xml:space="preserve"> </w:t>
      </w:r>
      <w:r>
        <w:t>общей работе и</w:t>
      </w:r>
      <w:r>
        <w:rPr>
          <w:spacing w:val="27"/>
        </w:rPr>
        <w:t xml:space="preserve"> </w:t>
      </w:r>
      <w:r>
        <w:t>координировать</w:t>
      </w:r>
      <w:r>
        <w:rPr>
          <w:spacing w:val="28"/>
        </w:rPr>
        <w:t xml:space="preserve"> </w:t>
      </w:r>
      <w:r>
        <w:t>свои</w:t>
      </w:r>
      <w:r>
        <w:rPr>
          <w:spacing w:val="27"/>
        </w:rPr>
        <w:t xml:space="preserve"> </w:t>
      </w:r>
      <w:r>
        <w:t>действия</w:t>
      </w:r>
      <w:r>
        <w:rPr>
          <w:spacing w:val="80"/>
        </w:rPr>
        <w:t xml:space="preserve"> </w:t>
      </w:r>
      <w:r>
        <w:t>с</w:t>
      </w:r>
      <w:r>
        <w:rPr>
          <w:spacing w:val="26"/>
        </w:rPr>
        <w:t xml:space="preserve"> </w:t>
      </w:r>
      <w:r>
        <w:t>другими членами команды;</w:t>
      </w:r>
    </w:p>
    <w:p w:rsidR="00320900" w:rsidRDefault="0005617F">
      <w:pPr>
        <w:pStyle w:val="a3"/>
        <w:spacing w:before="1"/>
        <w:ind w:left="908" w:firstLine="0"/>
        <w:jc w:val="left"/>
      </w:pPr>
      <w:r>
        <w:t>оценивать</w:t>
      </w:r>
      <w:r>
        <w:rPr>
          <w:spacing w:val="-7"/>
        </w:rPr>
        <w:t xml:space="preserve"> </w:t>
      </w:r>
      <w:r>
        <w:t>полученные</w:t>
      </w:r>
      <w:r>
        <w:rPr>
          <w:spacing w:val="-2"/>
        </w:rPr>
        <w:t xml:space="preserve"> </w:t>
      </w:r>
      <w:r>
        <w:t>результаты и свой</w:t>
      </w:r>
      <w:r>
        <w:rPr>
          <w:spacing w:val="-6"/>
        </w:rPr>
        <w:t xml:space="preserve"> </w:t>
      </w:r>
      <w:r>
        <w:t>вклад</w:t>
      </w:r>
      <w:r>
        <w:rPr>
          <w:spacing w:val="-3"/>
        </w:rPr>
        <w:t xml:space="preserve"> </w:t>
      </w:r>
      <w:r>
        <w:t>в</w:t>
      </w:r>
      <w:r>
        <w:rPr>
          <w:spacing w:val="-4"/>
        </w:rPr>
        <w:t xml:space="preserve"> </w:t>
      </w:r>
      <w:r>
        <w:t>общую</w:t>
      </w:r>
      <w:r>
        <w:rPr>
          <w:spacing w:val="-3"/>
        </w:rPr>
        <w:t xml:space="preserve"> </w:t>
      </w:r>
      <w:r>
        <w:rPr>
          <w:spacing w:val="-2"/>
        </w:rPr>
        <w:t>работу.</w:t>
      </w:r>
    </w:p>
    <w:p w:rsidR="00320900" w:rsidRDefault="0005617F">
      <w:pPr>
        <w:pStyle w:val="a3"/>
        <w:spacing w:before="137" w:line="360" w:lineRule="auto"/>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самоорганизации</w:t>
      </w:r>
      <w:r>
        <w:rPr>
          <w:spacing w:val="18"/>
        </w:rPr>
        <w:t xml:space="preserve"> </w:t>
      </w:r>
      <w:r>
        <w:t>как</w:t>
      </w:r>
      <w:r>
        <w:rPr>
          <w:spacing w:val="-15"/>
        </w:rPr>
        <w:t xml:space="preserve"> </w:t>
      </w:r>
      <w:r>
        <w:t>части</w:t>
      </w:r>
      <w:r>
        <w:rPr>
          <w:spacing w:val="-15"/>
        </w:rPr>
        <w:t xml:space="preserve"> </w:t>
      </w:r>
      <w:r>
        <w:t>регулятивных универсальных учебных действий:</w:t>
      </w:r>
    </w:p>
    <w:p w:rsidR="00320900" w:rsidRDefault="0005617F">
      <w:pPr>
        <w:pStyle w:val="a3"/>
        <w:spacing w:line="362" w:lineRule="auto"/>
        <w:ind w:left="908" w:right="3544" w:firstLine="0"/>
        <w:jc w:val="left"/>
      </w:pPr>
      <w:r>
        <w:t>выявлять проблему, задачи, требующие решения;</w:t>
      </w:r>
      <w:r>
        <w:rPr>
          <w:spacing w:val="40"/>
        </w:rPr>
        <w:t xml:space="preserve"> </w:t>
      </w:r>
      <w:r>
        <w:t>составлять план действий, определять способ решения; последовательно</w:t>
      </w:r>
      <w:r>
        <w:rPr>
          <w:spacing w:val="-9"/>
        </w:rPr>
        <w:t xml:space="preserve"> </w:t>
      </w:r>
      <w:r>
        <w:t>реализовывать</w:t>
      </w:r>
      <w:r>
        <w:rPr>
          <w:spacing w:val="-12"/>
        </w:rPr>
        <w:t xml:space="preserve"> </w:t>
      </w:r>
      <w:r>
        <w:t>намеченный</w:t>
      </w:r>
      <w:r>
        <w:rPr>
          <w:spacing w:val="-12"/>
        </w:rPr>
        <w:t xml:space="preserve"> </w:t>
      </w:r>
      <w:r>
        <w:t>план</w:t>
      </w:r>
      <w:r>
        <w:rPr>
          <w:spacing w:val="-8"/>
        </w:rPr>
        <w:t xml:space="preserve"> </w:t>
      </w:r>
      <w:r>
        <w:t>действий.</w:t>
      </w:r>
    </w:p>
    <w:p w:rsidR="00320900" w:rsidRDefault="0005617F">
      <w:pPr>
        <w:pStyle w:val="a3"/>
        <w:spacing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jc w:val="left"/>
      </w:pPr>
      <w:r>
        <w:t>осуществлять самоконтроль, рефлексию и самооценку полученных результатов; 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rPr>
          <w:spacing w:val="80"/>
        </w:rPr>
        <w:t xml:space="preserve"> </w:t>
      </w:r>
      <w:r>
        <w:t>учетом</w:t>
      </w:r>
      <w:r>
        <w:rPr>
          <w:spacing w:val="80"/>
        </w:rPr>
        <w:t xml:space="preserve"> </w:t>
      </w:r>
      <w:r>
        <w:t>установленных</w:t>
      </w:r>
      <w:r>
        <w:rPr>
          <w:spacing w:val="80"/>
        </w:rPr>
        <w:t xml:space="preserve"> </w:t>
      </w:r>
      <w:r>
        <w:t>ошибок,</w:t>
      </w:r>
      <w:r>
        <w:rPr>
          <w:spacing w:val="80"/>
        </w:rPr>
        <w:t xml:space="preserve"> </w:t>
      </w:r>
      <w:r>
        <w:t>возникших</w:t>
      </w:r>
    </w:p>
    <w:p w:rsidR="00320900" w:rsidRDefault="0005617F">
      <w:pPr>
        <w:pStyle w:val="a3"/>
        <w:spacing w:line="274" w:lineRule="exact"/>
        <w:ind w:firstLine="0"/>
        <w:jc w:val="left"/>
      </w:pPr>
      <w:r>
        <w:rPr>
          <w:spacing w:val="-2"/>
        </w:rPr>
        <w:t>трудностей;</w:t>
      </w:r>
    </w:p>
    <w:p w:rsidR="00320900" w:rsidRDefault="0005617F">
      <w:pPr>
        <w:pStyle w:val="a3"/>
        <w:spacing w:before="137" w:line="364" w:lineRule="auto"/>
        <w:ind w:right="696"/>
      </w:pPr>
      <w:r>
        <w:t>осознавать свои</w:t>
      </w:r>
      <w:r>
        <w:rPr>
          <w:spacing w:val="-1"/>
        </w:rPr>
        <w:t xml:space="preserve"> </w:t>
      </w:r>
      <w:r>
        <w:t>достижения</w:t>
      </w:r>
      <w:r>
        <w:rPr>
          <w:spacing w:val="-2"/>
        </w:rPr>
        <w:t xml:space="preserve"> </w:t>
      </w:r>
      <w:r>
        <w:t>и слабые стороны</w:t>
      </w:r>
      <w:r>
        <w:rPr>
          <w:spacing w:val="-4"/>
        </w:rPr>
        <w:t xml:space="preserve"> </w:t>
      </w:r>
      <w:r>
        <w:t>в учении, в</w:t>
      </w:r>
      <w:r>
        <w:rPr>
          <w:spacing w:val="-4"/>
        </w:rPr>
        <w:t xml:space="preserve"> </w:t>
      </w:r>
      <w:r>
        <w:t>общении, сотрудничестве со сверстниками и людьми старших поколений;</w:t>
      </w:r>
    </w:p>
    <w:p w:rsidR="00320900" w:rsidRDefault="0005617F">
      <w:pPr>
        <w:pStyle w:val="a3"/>
        <w:spacing w:line="268" w:lineRule="exact"/>
        <w:ind w:left="908" w:firstLine="0"/>
      </w:pPr>
      <w:r>
        <w:t>признавать</w:t>
      </w:r>
      <w:r>
        <w:rPr>
          <w:spacing w:val="-4"/>
        </w:rPr>
        <w:t xml:space="preserve"> </w:t>
      </w:r>
      <w:r>
        <w:t>свое</w:t>
      </w:r>
      <w:r>
        <w:rPr>
          <w:spacing w:val="-7"/>
        </w:rPr>
        <w:t xml:space="preserve"> </w:t>
      </w:r>
      <w:r>
        <w:t>право</w:t>
      </w:r>
      <w:r>
        <w:rPr>
          <w:spacing w:val="-1"/>
        </w:rPr>
        <w:t xml:space="preserve"> </w:t>
      </w:r>
      <w:r>
        <w:t>и право</w:t>
      </w:r>
      <w:r>
        <w:rPr>
          <w:spacing w:val="3"/>
        </w:rPr>
        <w:t xml:space="preserve"> </w:t>
      </w:r>
      <w:r>
        <w:t>других</w:t>
      </w:r>
      <w:r>
        <w:rPr>
          <w:spacing w:val="-6"/>
        </w:rPr>
        <w:t xml:space="preserve"> </w:t>
      </w:r>
      <w:r>
        <w:t>на</w:t>
      </w:r>
      <w:r>
        <w:rPr>
          <w:spacing w:val="-1"/>
        </w:rPr>
        <w:t xml:space="preserve"> </w:t>
      </w:r>
      <w:r>
        <w:rPr>
          <w:spacing w:val="-2"/>
        </w:rPr>
        <w:t>ошибки;</w:t>
      </w:r>
    </w:p>
    <w:p w:rsidR="00320900" w:rsidRDefault="0005617F">
      <w:pPr>
        <w:pStyle w:val="a3"/>
        <w:spacing w:before="137" w:line="360" w:lineRule="auto"/>
        <w:ind w:right="688"/>
      </w:pPr>
      <w:r>
        <w:t xml:space="preserve">вносить конструктивные предложения для совместного решения учебных задач, </w:t>
      </w:r>
      <w:r>
        <w:rPr>
          <w:spacing w:val="-2"/>
        </w:rPr>
        <w:t>проблем.</w:t>
      </w:r>
    </w:p>
    <w:p w:rsidR="00320900" w:rsidRDefault="0005617F">
      <w:pPr>
        <w:pStyle w:val="a3"/>
        <w:spacing w:before="3" w:line="360" w:lineRule="auto"/>
        <w:ind w:right="693"/>
      </w:pPr>
      <w:r>
        <w:t>Предметные</w:t>
      </w:r>
      <w:r>
        <w:rPr>
          <w:spacing w:val="-14"/>
        </w:rPr>
        <w:t xml:space="preserve"> </w:t>
      </w:r>
      <w:r>
        <w:t>результаты</w:t>
      </w:r>
      <w:r>
        <w:rPr>
          <w:spacing w:val="-11"/>
        </w:rPr>
        <w:t xml:space="preserve"> </w:t>
      </w:r>
      <w:r>
        <w:t>изучения</w:t>
      </w:r>
      <w:r>
        <w:rPr>
          <w:spacing w:val="-13"/>
        </w:rPr>
        <w:t xml:space="preserve"> </w:t>
      </w:r>
      <w:r>
        <w:t>предмета</w:t>
      </w:r>
      <w:r>
        <w:rPr>
          <w:spacing w:val="-13"/>
        </w:rPr>
        <w:t xml:space="preserve"> </w:t>
      </w:r>
      <w:r>
        <w:t>«История»</w:t>
      </w:r>
      <w:r>
        <w:rPr>
          <w:spacing w:val="31"/>
        </w:rPr>
        <w:t xml:space="preserve"> </w:t>
      </w:r>
      <w:r>
        <w:t>на</w:t>
      </w:r>
      <w:r>
        <w:rPr>
          <w:spacing w:val="-14"/>
        </w:rPr>
        <w:t xml:space="preserve"> </w:t>
      </w:r>
      <w:r>
        <w:t>углубленном</w:t>
      </w:r>
      <w:r>
        <w:rPr>
          <w:spacing w:val="-11"/>
        </w:rPr>
        <w:t xml:space="preserve"> </w:t>
      </w:r>
      <w:r>
        <w:t>уровне</w:t>
      </w:r>
      <w:r>
        <w:rPr>
          <w:spacing w:val="-14"/>
        </w:rPr>
        <w:t xml:space="preserve"> </w:t>
      </w:r>
      <w:r>
        <w:t>согласно требованиям</w:t>
      </w:r>
      <w:r>
        <w:rPr>
          <w:spacing w:val="-7"/>
        </w:rPr>
        <w:t xml:space="preserve"> </w:t>
      </w:r>
      <w:r>
        <w:t>ФГОС</w:t>
      </w:r>
      <w:r>
        <w:rPr>
          <w:spacing w:val="-8"/>
        </w:rPr>
        <w:t xml:space="preserve"> </w:t>
      </w:r>
      <w:r>
        <w:t>СОО</w:t>
      </w:r>
      <w:r>
        <w:rPr>
          <w:spacing w:val="-7"/>
        </w:rPr>
        <w:t xml:space="preserve"> </w:t>
      </w:r>
      <w:r>
        <w:t>должны</w:t>
      </w:r>
      <w:r>
        <w:rPr>
          <w:spacing w:val="-14"/>
        </w:rPr>
        <w:t xml:space="preserve"> </w:t>
      </w:r>
      <w:r>
        <w:t>отражать:</w:t>
      </w:r>
      <w:r>
        <w:rPr>
          <w:spacing w:val="-10"/>
        </w:rPr>
        <w:t xml:space="preserve"> </w:t>
      </w:r>
      <w:r>
        <w:t>требования</w:t>
      </w:r>
      <w:r>
        <w:rPr>
          <w:spacing w:val="-11"/>
        </w:rPr>
        <w:t xml:space="preserve"> </w:t>
      </w:r>
      <w:r>
        <w:t>к</w:t>
      </w:r>
      <w:r>
        <w:rPr>
          <w:spacing w:val="-7"/>
        </w:rPr>
        <w:t xml:space="preserve"> </w:t>
      </w:r>
      <w:r>
        <w:t>результатам</w:t>
      </w:r>
      <w:r>
        <w:rPr>
          <w:spacing w:val="-6"/>
        </w:rPr>
        <w:t xml:space="preserve"> </w:t>
      </w:r>
      <w:r>
        <w:t>освоения</w:t>
      </w:r>
      <w:r>
        <w:rPr>
          <w:spacing w:val="-11"/>
        </w:rPr>
        <w:t xml:space="preserve"> </w:t>
      </w:r>
      <w:r>
        <w:t>базового</w:t>
      </w:r>
      <w:r>
        <w:rPr>
          <w:spacing w:val="-7"/>
        </w:rPr>
        <w:t xml:space="preserve"> </w:t>
      </w:r>
      <w:r>
        <w:t>курса и дополнительные требования</w:t>
      </w:r>
      <w:r>
        <w:rPr>
          <w:spacing w:val="40"/>
        </w:rPr>
        <w:t xml:space="preserve"> </w:t>
      </w:r>
      <w:r>
        <w:t>к результатам освоения углубленного курса.</w:t>
      </w:r>
    </w:p>
    <w:p w:rsidR="00320900" w:rsidRDefault="0005617F">
      <w:pPr>
        <w:pStyle w:val="a3"/>
        <w:spacing w:line="364" w:lineRule="auto"/>
        <w:ind w:right="690"/>
      </w:pPr>
      <w:r>
        <w:t xml:space="preserve">Требования к предметным результатам освоения базового курса истории должны </w:t>
      </w:r>
      <w:r>
        <w:rPr>
          <w:spacing w:val="-2"/>
        </w:rPr>
        <w:t>отражать:</w:t>
      </w:r>
    </w:p>
    <w:p w:rsidR="00320900" w:rsidRDefault="0005617F">
      <w:pPr>
        <w:pStyle w:val="a3"/>
        <w:spacing w:line="360" w:lineRule="auto"/>
        <w:ind w:right="680"/>
      </w:pPr>
      <w:r>
        <w:t>Понимание значимости России в мировых политических</w:t>
      </w:r>
      <w:r>
        <w:rPr>
          <w:spacing w:val="40"/>
        </w:rPr>
        <w:t xml:space="preserve"> </w:t>
      </w:r>
      <w:r>
        <w:t>и социально-экономических процессах</w:t>
      </w:r>
      <w:r>
        <w:rPr>
          <w:spacing w:val="-15"/>
        </w:rPr>
        <w:t xml:space="preserve"> </w:t>
      </w:r>
      <w:r>
        <w:t>ХХ</w:t>
      </w:r>
      <w:r>
        <w:rPr>
          <w:spacing w:val="-15"/>
        </w:rPr>
        <w:t xml:space="preserve"> </w:t>
      </w:r>
      <w:r>
        <w:t>–</w:t>
      </w:r>
      <w:r>
        <w:rPr>
          <w:spacing w:val="-15"/>
        </w:rPr>
        <w:t xml:space="preserve"> </w:t>
      </w:r>
      <w:r>
        <w:t>начала</w:t>
      </w:r>
      <w:r>
        <w:rPr>
          <w:spacing w:val="-15"/>
        </w:rPr>
        <w:t xml:space="preserve"> </w:t>
      </w:r>
      <w:r>
        <w:t>XXI</w:t>
      </w:r>
      <w:r>
        <w:rPr>
          <w:spacing w:val="-12"/>
        </w:rPr>
        <w:t xml:space="preserve"> </w:t>
      </w:r>
      <w:r>
        <w:t>вв.,</w:t>
      </w:r>
      <w:r>
        <w:rPr>
          <w:spacing w:val="-15"/>
        </w:rPr>
        <w:t xml:space="preserve"> </w:t>
      </w:r>
      <w:r>
        <w:t>знание</w:t>
      </w:r>
      <w:r>
        <w:rPr>
          <w:spacing w:val="-15"/>
        </w:rPr>
        <w:t xml:space="preserve"> </w:t>
      </w:r>
      <w:r>
        <w:t>достижений</w:t>
      </w:r>
      <w:r>
        <w:rPr>
          <w:spacing w:val="-15"/>
        </w:rPr>
        <w:t xml:space="preserve"> </w:t>
      </w:r>
      <w:r>
        <w:t>страны</w:t>
      </w:r>
      <w:r>
        <w:rPr>
          <w:spacing w:val="-15"/>
        </w:rPr>
        <w:t xml:space="preserve"> </w:t>
      </w:r>
      <w:r>
        <w:t>и</w:t>
      </w:r>
      <w:r>
        <w:rPr>
          <w:spacing w:val="-15"/>
        </w:rPr>
        <w:t xml:space="preserve"> </w:t>
      </w:r>
      <w:r>
        <w:t>ее</w:t>
      </w:r>
      <w:r>
        <w:rPr>
          <w:spacing w:val="-15"/>
        </w:rPr>
        <w:t xml:space="preserve"> </w:t>
      </w:r>
      <w:r>
        <w:t>народа,</w:t>
      </w:r>
      <w:r>
        <w:rPr>
          <w:spacing w:val="-13"/>
        </w:rPr>
        <w:t xml:space="preserve"> </w:t>
      </w:r>
      <w:r>
        <w:t>умение</w:t>
      </w:r>
      <w:r>
        <w:rPr>
          <w:spacing w:val="-11"/>
        </w:rPr>
        <w:t xml:space="preserve"> </w:t>
      </w:r>
      <w:r>
        <w:t>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w:t>
      </w:r>
      <w:r>
        <w:rPr>
          <w:spacing w:val="-3"/>
        </w:rPr>
        <w:t xml:space="preserve"> </w:t>
      </w:r>
      <w:r>
        <w:t>Социалистических</w:t>
      </w:r>
      <w:r>
        <w:rPr>
          <w:spacing w:val="-3"/>
        </w:rPr>
        <w:t xml:space="preserve"> </w:t>
      </w:r>
      <w:r>
        <w:t>республик (далее –</w:t>
      </w:r>
      <w:r>
        <w:rPr>
          <w:spacing w:val="-3"/>
        </w:rPr>
        <w:t xml:space="preserve"> </w:t>
      </w:r>
      <w:r>
        <w:t>СССР),</w:t>
      </w:r>
      <w:r>
        <w:rPr>
          <w:spacing w:val="-1"/>
        </w:rPr>
        <w:t xml:space="preserve"> </w:t>
      </w:r>
      <w:r>
        <w:t>решающую роль</w:t>
      </w:r>
      <w:r>
        <w:rPr>
          <w:spacing w:val="-2"/>
        </w:rPr>
        <w:t xml:space="preserve"> </w:t>
      </w:r>
      <w:r>
        <w:t>СССР</w:t>
      </w:r>
      <w:r>
        <w:rPr>
          <w:spacing w:val="-3"/>
        </w:rPr>
        <w:t xml:space="preserve"> </w:t>
      </w:r>
      <w:r>
        <w:t>в</w:t>
      </w:r>
      <w:r>
        <w:rPr>
          <w:spacing w:val="-1"/>
        </w:rPr>
        <w:t xml:space="preserve"> </w:t>
      </w:r>
      <w:r>
        <w:t>победе</w:t>
      </w:r>
      <w:r>
        <w:rPr>
          <w:spacing w:val="40"/>
        </w:rPr>
        <w:t xml:space="preserve"> </w:t>
      </w:r>
      <w:r>
        <w:t>над нацизмом,</w:t>
      </w:r>
      <w:r>
        <w:rPr>
          <w:spacing w:val="-10"/>
        </w:rPr>
        <w:t xml:space="preserve"> </w:t>
      </w:r>
      <w:r>
        <w:t>значение</w:t>
      </w:r>
      <w:r>
        <w:rPr>
          <w:spacing w:val="-8"/>
        </w:rPr>
        <w:t xml:space="preserve"> </w:t>
      </w:r>
      <w:r>
        <w:t>советских</w:t>
      </w:r>
      <w:r>
        <w:rPr>
          <w:spacing w:val="-12"/>
        </w:rPr>
        <w:t xml:space="preserve"> </w:t>
      </w:r>
      <w:r>
        <w:t>научно-технологических</w:t>
      </w:r>
      <w:r>
        <w:rPr>
          <w:spacing w:val="-7"/>
        </w:rPr>
        <w:t xml:space="preserve"> </w:t>
      </w:r>
      <w:r>
        <w:t>успехов,</w:t>
      </w:r>
      <w:r>
        <w:rPr>
          <w:spacing w:val="-10"/>
        </w:rPr>
        <w:t xml:space="preserve"> </w:t>
      </w:r>
      <w:r>
        <w:t>освоения</w:t>
      </w:r>
      <w:r>
        <w:rPr>
          <w:spacing w:val="-7"/>
        </w:rPr>
        <w:t xml:space="preserve"> </w:t>
      </w:r>
      <w:r>
        <w:t>космоса,</w:t>
      </w:r>
      <w:r>
        <w:rPr>
          <w:spacing w:val="-5"/>
        </w:rPr>
        <w:t xml:space="preserve"> </w:t>
      </w:r>
      <w:r>
        <w:t>понимание причин</w:t>
      </w:r>
      <w:r>
        <w:rPr>
          <w:spacing w:val="-11"/>
        </w:rPr>
        <w:t xml:space="preserve"> </w:t>
      </w:r>
      <w:r>
        <w:t>и</w:t>
      </w:r>
      <w:r>
        <w:rPr>
          <w:spacing w:val="-6"/>
        </w:rPr>
        <w:t xml:space="preserve"> </w:t>
      </w:r>
      <w:r>
        <w:t>следствий</w:t>
      </w:r>
      <w:r>
        <w:rPr>
          <w:spacing w:val="-11"/>
        </w:rPr>
        <w:t xml:space="preserve"> </w:t>
      </w:r>
      <w:r>
        <w:t>распада</w:t>
      </w:r>
      <w:r>
        <w:rPr>
          <w:spacing w:val="-8"/>
        </w:rPr>
        <w:t xml:space="preserve"> </w:t>
      </w:r>
      <w:r>
        <w:t>СССР,</w:t>
      </w:r>
      <w:r>
        <w:rPr>
          <w:spacing w:val="-5"/>
        </w:rPr>
        <w:t xml:space="preserve"> </w:t>
      </w:r>
      <w:r>
        <w:t>возрождения</w:t>
      </w:r>
      <w:r>
        <w:rPr>
          <w:spacing w:val="-7"/>
        </w:rPr>
        <w:t xml:space="preserve"> </w:t>
      </w:r>
      <w:r>
        <w:t>Российской</w:t>
      </w:r>
      <w:r>
        <w:rPr>
          <w:spacing w:val="-11"/>
        </w:rPr>
        <w:t xml:space="preserve"> </w:t>
      </w:r>
      <w:r>
        <w:t>Федерации</w:t>
      </w:r>
      <w:r>
        <w:rPr>
          <w:spacing w:val="-6"/>
        </w:rPr>
        <w:t xml:space="preserve"> </w:t>
      </w:r>
      <w:r>
        <w:t>как</w:t>
      </w:r>
      <w:r>
        <w:rPr>
          <w:spacing w:val="-8"/>
        </w:rPr>
        <w:t xml:space="preserve"> </w:t>
      </w:r>
      <w:r>
        <w:t>мировой</w:t>
      </w:r>
      <w:r>
        <w:rPr>
          <w:spacing w:val="-6"/>
        </w:rPr>
        <w:t xml:space="preserve"> </w:t>
      </w:r>
      <w:r>
        <w:t>державы, воссоединения Крыма с Россией, специальной военной операции на Украине и других важнейших событий ХХ – начала XXI</w:t>
      </w:r>
      <w:r>
        <w:rPr>
          <w:spacing w:val="-2"/>
        </w:rPr>
        <w:t xml:space="preserve"> </w:t>
      </w:r>
      <w:r>
        <w:t xml:space="preserve">вв., особенности развития культуры народов СССР </w:t>
      </w:r>
      <w:r>
        <w:rPr>
          <w:spacing w:val="-2"/>
        </w:rPr>
        <w:t>(России).</w:t>
      </w:r>
    </w:p>
    <w:p w:rsidR="00320900" w:rsidRDefault="0005617F">
      <w:pPr>
        <w:pStyle w:val="a3"/>
        <w:spacing w:line="362" w:lineRule="auto"/>
        <w:ind w:right="682"/>
      </w:pPr>
      <w:r>
        <w:t>Знание имен героев Первой мировой, Гражданской, Великой Отечественной войн, исторических личностей, внесших значительный вклад</w:t>
      </w:r>
      <w:r>
        <w:rPr>
          <w:spacing w:val="40"/>
        </w:rPr>
        <w:t xml:space="preserve"> </w:t>
      </w:r>
      <w:r>
        <w:t>в социально-экономическое, политическое и культурное развитие России в ХХ – начале XXI вв.</w:t>
      </w:r>
    </w:p>
    <w:p w:rsidR="00320900" w:rsidRDefault="0005617F">
      <w:pPr>
        <w:pStyle w:val="a3"/>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ХХ – начала XXI</w:t>
      </w:r>
      <w:r>
        <w:rPr>
          <w:spacing w:val="-1"/>
        </w:rPr>
        <w:t xml:space="preserve"> </w:t>
      </w:r>
      <w:r>
        <w:t>вв. и их участников, образа жизни людей и его изменения в Новейшую</w:t>
      </w:r>
      <w:r>
        <w:rPr>
          <w:spacing w:val="-3"/>
        </w:rPr>
        <w:t xml:space="preserve"> </w:t>
      </w:r>
      <w:r>
        <w:t>эпоху,</w:t>
      </w:r>
      <w:r>
        <w:rPr>
          <w:spacing w:val="-4"/>
        </w:rPr>
        <w:t xml:space="preserve"> </w:t>
      </w:r>
      <w:r>
        <w:t>формулировать</w:t>
      </w:r>
      <w:r>
        <w:rPr>
          <w:spacing w:val="40"/>
        </w:rPr>
        <w:t xml:space="preserve"> </w:t>
      </w:r>
      <w:r>
        <w:t>и</w:t>
      </w:r>
      <w:r>
        <w:rPr>
          <w:spacing w:val="-14"/>
        </w:rPr>
        <w:t xml:space="preserve"> </w:t>
      </w:r>
      <w:r>
        <w:t>обосновывать</w:t>
      </w:r>
      <w:r>
        <w:rPr>
          <w:spacing w:val="-4"/>
        </w:rPr>
        <w:t xml:space="preserve"> </w:t>
      </w:r>
      <w:r>
        <w:t>собственную</w:t>
      </w:r>
      <w:r>
        <w:rPr>
          <w:spacing w:val="-8"/>
        </w:rPr>
        <w:t xml:space="preserve"> </w:t>
      </w:r>
      <w:r>
        <w:t>точку</w:t>
      </w:r>
      <w:r>
        <w:rPr>
          <w:spacing w:val="-15"/>
        </w:rPr>
        <w:t xml:space="preserve"> </w:t>
      </w:r>
      <w:r>
        <w:t>зрения</w:t>
      </w:r>
      <w:r>
        <w:rPr>
          <w:spacing w:val="-6"/>
        </w:rPr>
        <w:t xml:space="preserve"> </w:t>
      </w:r>
      <w:r>
        <w:t>(версию,</w:t>
      </w:r>
      <w:r>
        <w:rPr>
          <w:spacing w:val="-13"/>
        </w:rPr>
        <w:t xml:space="preserve"> </w:t>
      </w:r>
      <w:r>
        <w:t>оценку) с использованием фактического материала, в том числе, используя источники разных типов.</w:t>
      </w:r>
    </w:p>
    <w:p w:rsidR="00320900" w:rsidRDefault="0005617F">
      <w:pPr>
        <w:pStyle w:val="a3"/>
        <w:spacing w:line="362" w:lineRule="auto"/>
        <w:ind w:right="682"/>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20900" w:rsidRDefault="0005617F">
      <w:pPr>
        <w:pStyle w:val="a3"/>
        <w:spacing w:line="270" w:lineRule="exact"/>
        <w:ind w:left="908" w:firstLine="0"/>
      </w:pPr>
      <w:r>
        <w:t>Умение</w:t>
      </w:r>
      <w:r>
        <w:rPr>
          <w:spacing w:val="-5"/>
        </w:rPr>
        <w:t xml:space="preserve"> </w:t>
      </w:r>
      <w:r>
        <w:t>устанавливать</w:t>
      </w:r>
      <w:r>
        <w:rPr>
          <w:spacing w:val="-3"/>
        </w:rPr>
        <w:t xml:space="preserve"> </w:t>
      </w:r>
      <w:r>
        <w:t>причинно-</w:t>
      </w:r>
      <w:r>
        <w:rPr>
          <w:spacing w:val="-2"/>
        </w:rPr>
        <w:t>следственные,</w:t>
      </w:r>
    </w:p>
    <w:p w:rsidR="00320900" w:rsidRDefault="0005617F">
      <w:pPr>
        <w:pStyle w:val="a3"/>
        <w:spacing w:before="117"/>
        <w:ind w:left="908" w:firstLine="0"/>
      </w:pPr>
      <w:r>
        <w:t>пространственные,</w:t>
      </w:r>
      <w:r>
        <w:rPr>
          <w:spacing w:val="29"/>
        </w:rPr>
        <w:t xml:space="preserve">  </w:t>
      </w:r>
      <w:r>
        <w:t>временные</w:t>
      </w:r>
      <w:r>
        <w:rPr>
          <w:spacing w:val="31"/>
        </w:rPr>
        <w:t xml:space="preserve">  </w:t>
      </w:r>
      <w:r>
        <w:t>связи</w:t>
      </w:r>
      <w:r>
        <w:rPr>
          <w:spacing w:val="30"/>
        </w:rPr>
        <w:t xml:space="preserve">  </w:t>
      </w:r>
      <w:r>
        <w:t>исторических</w:t>
      </w:r>
      <w:r>
        <w:rPr>
          <w:spacing w:val="29"/>
        </w:rPr>
        <w:t xml:space="preserve">  </w:t>
      </w:r>
      <w:r>
        <w:t>событий,</w:t>
      </w:r>
      <w:r>
        <w:rPr>
          <w:spacing w:val="30"/>
        </w:rPr>
        <w:t xml:space="preserve">  </w:t>
      </w:r>
      <w:r>
        <w:t>явлений,</w:t>
      </w:r>
      <w:r>
        <w:rPr>
          <w:spacing w:val="27"/>
        </w:rPr>
        <w:t xml:space="preserve">  </w:t>
      </w:r>
      <w:r>
        <w:rPr>
          <w:spacing w:val="-2"/>
        </w:rPr>
        <w:t>процессов,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характеризовать</w:t>
      </w:r>
      <w:r>
        <w:rPr>
          <w:spacing w:val="-4"/>
        </w:rPr>
        <w:t xml:space="preserve"> </w:t>
      </w:r>
      <w:r>
        <w:t>их</w:t>
      </w:r>
      <w:r>
        <w:rPr>
          <w:spacing w:val="-6"/>
        </w:rPr>
        <w:t xml:space="preserve"> </w:t>
      </w:r>
      <w:r>
        <w:t>итоги,</w:t>
      </w:r>
      <w:r>
        <w:rPr>
          <w:spacing w:val="-4"/>
        </w:rPr>
        <w:t xml:space="preserve"> </w:t>
      </w:r>
      <w:r>
        <w:t>соотносить</w:t>
      </w:r>
      <w:r>
        <w:rPr>
          <w:spacing w:val="-4"/>
        </w:rPr>
        <w:t xml:space="preserve"> </w:t>
      </w:r>
      <w:r>
        <w:t>события</w:t>
      </w:r>
      <w:r>
        <w:rPr>
          <w:spacing w:val="-11"/>
        </w:rPr>
        <w:t xml:space="preserve"> </w:t>
      </w:r>
      <w:r>
        <w:t>истории родного</w:t>
      </w:r>
      <w:r>
        <w:rPr>
          <w:spacing w:val="-1"/>
        </w:rPr>
        <w:t xml:space="preserve"> </w:t>
      </w:r>
      <w:r>
        <w:t>края</w:t>
      </w:r>
      <w:r>
        <w:rPr>
          <w:spacing w:val="40"/>
        </w:rPr>
        <w:t xml:space="preserve"> </w:t>
      </w:r>
      <w:r>
        <w:t>и</w:t>
      </w:r>
      <w:r>
        <w:rPr>
          <w:spacing w:val="-5"/>
        </w:rPr>
        <w:t xml:space="preserve"> </w:t>
      </w:r>
      <w:r>
        <w:t>истории</w:t>
      </w:r>
      <w:r>
        <w:rPr>
          <w:spacing w:val="-5"/>
        </w:rPr>
        <w:t xml:space="preserve"> </w:t>
      </w:r>
      <w:r>
        <w:t>России</w:t>
      </w:r>
      <w:r>
        <w:rPr>
          <w:spacing w:val="-10"/>
        </w:rPr>
        <w:t xml:space="preserve"> </w:t>
      </w:r>
      <w:r>
        <w:t>в ХХ – начале XXI вв., определять современников исторических событий истории России и человечества в целом в ХХ – начале XXI вв.</w:t>
      </w:r>
    </w:p>
    <w:p w:rsidR="00320900" w:rsidRDefault="0005617F">
      <w:pPr>
        <w:pStyle w:val="a3"/>
        <w:spacing w:line="360" w:lineRule="auto"/>
        <w:ind w:right="68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ХХ – начала XXI</w:t>
      </w:r>
      <w:r>
        <w:rPr>
          <w:spacing w:val="-2"/>
        </w:rPr>
        <w:t xml:space="preserve"> </w:t>
      </w:r>
      <w:r>
        <w:t>вв., оценивать их полноту и достоверность, соотносить</w:t>
      </w:r>
      <w:r>
        <w:rPr>
          <w:spacing w:val="40"/>
        </w:rPr>
        <w:t xml:space="preserve"> </w:t>
      </w:r>
      <w:r>
        <w:t>с</w:t>
      </w:r>
      <w:r>
        <w:rPr>
          <w:spacing w:val="-2"/>
        </w:rPr>
        <w:t xml:space="preserve"> </w:t>
      </w:r>
      <w:r>
        <w:t>историческим периодом, выявлять</w:t>
      </w:r>
      <w:r>
        <w:rPr>
          <w:spacing w:val="-5"/>
        </w:rPr>
        <w:t xml:space="preserve"> </w:t>
      </w:r>
      <w:r>
        <w:t>общее</w:t>
      </w:r>
      <w:r>
        <w:rPr>
          <w:spacing w:val="-2"/>
        </w:rPr>
        <w:t xml:space="preserve"> </w:t>
      </w:r>
      <w:r>
        <w:t>и различия, привлекать контекстную информацию при работе с историческими источниками.</w:t>
      </w:r>
    </w:p>
    <w:p w:rsidR="00320900" w:rsidRDefault="0005617F">
      <w:pPr>
        <w:pStyle w:val="a3"/>
        <w:spacing w:before="1" w:line="360" w:lineRule="auto"/>
        <w:ind w:right="686"/>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w:t>
      </w:r>
      <w:r>
        <w:rPr>
          <w:spacing w:val="-3"/>
        </w:rPr>
        <w:t xml:space="preserve"> </w:t>
      </w:r>
      <w:r>
        <w:t>вв.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rsidR="00320900" w:rsidRDefault="0005617F">
      <w:pPr>
        <w:pStyle w:val="a3"/>
        <w:spacing w:line="360" w:lineRule="auto"/>
        <w:ind w:right="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 на региональном материале (с использованием ресурсов библиотек, музеев).</w:t>
      </w:r>
    </w:p>
    <w:p w:rsidR="00320900" w:rsidRDefault="0005617F">
      <w:pPr>
        <w:pStyle w:val="a3"/>
        <w:spacing w:before="2" w:line="360" w:lineRule="auto"/>
        <w:ind w:right="68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20900" w:rsidRDefault="0005617F">
      <w:pPr>
        <w:pStyle w:val="a3"/>
        <w:spacing w:line="360"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20900" w:rsidRDefault="0005617F">
      <w:pPr>
        <w:pStyle w:val="a3"/>
        <w:spacing w:line="360" w:lineRule="auto"/>
        <w:ind w:right="683"/>
      </w:pPr>
      <w:r>
        <w:t>Знание</w:t>
      </w:r>
      <w:r>
        <w:rPr>
          <w:spacing w:val="-6"/>
        </w:rPr>
        <w:t xml:space="preserve"> </w:t>
      </w:r>
      <w:r>
        <w:t>ключевых</w:t>
      </w:r>
      <w:r>
        <w:rPr>
          <w:spacing w:val="-10"/>
        </w:rPr>
        <w:t xml:space="preserve"> </w:t>
      </w:r>
      <w:r>
        <w:t>событий,</w:t>
      </w:r>
      <w:r>
        <w:rPr>
          <w:spacing w:val="-8"/>
        </w:rPr>
        <w:t xml:space="preserve"> </w:t>
      </w:r>
      <w:r>
        <w:t>основных</w:t>
      </w:r>
      <w:r>
        <w:rPr>
          <w:spacing w:val="-6"/>
        </w:rPr>
        <w:t xml:space="preserve"> </w:t>
      </w:r>
      <w:r>
        <w:t>дат</w:t>
      </w:r>
      <w:r>
        <w:rPr>
          <w:spacing w:val="-5"/>
        </w:rPr>
        <w:t xml:space="preserve"> </w:t>
      </w:r>
      <w:r>
        <w:t>и</w:t>
      </w:r>
      <w:r>
        <w:rPr>
          <w:spacing w:val="-5"/>
        </w:rPr>
        <w:t xml:space="preserve"> </w:t>
      </w:r>
      <w:r>
        <w:t>этапов</w:t>
      </w:r>
      <w:r>
        <w:rPr>
          <w:spacing w:val="-4"/>
        </w:rPr>
        <w:t xml:space="preserve"> </w:t>
      </w:r>
      <w:r>
        <w:t>истории</w:t>
      </w:r>
      <w:r>
        <w:rPr>
          <w:spacing w:val="-5"/>
        </w:rPr>
        <w:t xml:space="preserve"> </w:t>
      </w:r>
      <w:r>
        <w:t>России</w:t>
      </w:r>
      <w:r>
        <w:rPr>
          <w:spacing w:val="-9"/>
        </w:rPr>
        <w:t xml:space="preserve"> </w:t>
      </w:r>
      <w:r>
        <w:t>и</w:t>
      </w:r>
      <w:r>
        <w:rPr>
          <w:spacing w:val="-9"/>
        </w:rPr>
        <w:t xml:space="preserve"> </w:t>
      </w:r>
      <w:r>
        <w:t>мира</w:t>
      </w:r>
      <w:r>
        <w:rPr>
          <w:spacing w:val="-6"/>
        </w:rPr>
        <w:t xml:space="preserve"> </w:t>
      </w:r>
      <w:r>
        <w:t>в</w:t>
      </w:r>
      <w:r>
        <w:rPr>
          <w:spacing w:val="-8"/>
        </w:rPr>
        <w:t xml:space="preserve"> </w:t>
      </w:r>
      <w:r>
        <w:t>ХХ</w:t>
      </w:r>
      <w:r>
        <w:rPr>
          <w:spacing w:val="-3"/>
        </w:rPr>
        <w:t xml:space="preserve"> </w:t>
      </w:r>
      <w:r>
        <w:t>–</w:t>
      </w:r>
      <w:r>
        <w:rPr>
          <w:spacing w:val="-10"/>
        </w:rPr>
        <w:t xml:space="preserve"> </w:t>
      </w:r>
      <w:r>
        <w:t>начале XXI вв., выдающихся деятелей отечественной</w:t>
      </w:r>
      <w:r>
        <w:rPr>
          <w:spacing w:val="40"/>
        </w:rPr>
        <w:t xml:space="preserve"> </w:t>
      </w:r>
      <w:r>
        <w:t>и всемирной истории, важнейших достижений культуры, ценностных ориентиров:</w:t>
      </w:r>
    </w:p>
    <w:p w:rsidR="00320900" w:rsidRDefault="0005617F">
      <w:pPr>
        <w:pStyle w:val="a6"/>
        <w:numPr>
          <w:ilvl w:val="0"/>
          <w:numId w:val="104"/>
        </w:numPr>
        <w:tabs>
          <w:tab w:val="left" w:pos="1173"/>
        </w:tabs>
        <w:jc w:val="both"/>
        <w:rPr>
          <w:sz w:val="24"/>
        </w:rPr>
      </w:pPr>
      <w:r>
        <w:rPr>
          <w:sz w:val="24"/>
        </w:rPr>
        <w:t>по</w:t>
      </w:r>
      <w:r>
        <w:rPr>
          <w:spacing w:val="-10"/>
          <w:sz w:val="24"/>
        </w:rPr>
        <w:t xml:space="preserve"> </w:t>
      </w:r>
      <w:r>
        <w:rPr>
          <w:sz w:val="24"/>
        </w:rPr>
        <w:t>учебному</w:t>
      </w:r>
      <w:r>
        <w:rPr>
          <w:spacing w:val="-15"/>
          <w:sz w:val="24"/>
        </w:rPr>
        <w:t xml:space="preserve"> </w:t>
      </w:r>
      <w:r>
        <w:rPr>
          <w:sz w:val="24"/>
        </w:rPr>
        <w:t>курсу</w:t>
      </w:r>
      <w:r>
        <w:rPr>
          <w:spacing w:val="-12"/>
          <w:sz w:val="24"/>
        </w:rPr>
        <w:t xml:space="preserve"> </w:t>
      </w:r>
      <w:r>
        <w:rPr>
          <w:sz w:val="24"/>
        </w:rPr>
        <w:t>«История</w:t>
      </w:r>
      <w:r>
        <w:rPr>
          <w:spacing w:val="-8"/>
          <w:sz w:val="24"/>
        </w:rPr>
        <w:t xml:space="preserve"> </w:t>
      </w:r>
      <w:r>
        <w:rPr>
          <w:spacing w:val="-2"/>
          <w:sz w:val="24"/>
        </w:rPr>
        <w:t>России»:</w:t>
      </w:r>
    </w:p>
    <w:p w:rsidR="00320900" w:rsidRDefault="0005617F">
      <w:pPr>
        <w:pStyle w:val="a3"/>
        <w:spacing w:before="137" w:line="360" w:lineRule="auto"/>
        <w:ind w:right="684"/>
      </w:pPr>
      <w:r>
        <w:t>Россия накануне Первой мировой войны. Ход военных действий. Власть, общество, экономика, культура. Предпосылки революции.</w:t>
      </w:r>
    </w:p>
    <w:p w:rsidR="00320900" w:rsidRDefault="0005617F">
      <w:pPr>
        <w:pStyle w:val="a3"/>
        <w:spacing w:line="362" w:lineRule="auto"/>
        <w:ind w:right="682"/>
      </w:pPr>
      <w:r>
        <w:t>Февральская революция 1917</w:t>
      </w:r>
      <w:r>
        <w:rPr>
          <w:spacing w:val="-2"/>
        </w:rPr>
        <w:t xml:space="preserve"> </w:t>
      </w:r>
      <w:r>
        <w:t>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20900" w:rsidRDefault="0005617F">
      <w:pPr>
        <w:pStyle w:val="a3"/>
        <w:spacing w:line="270" w:lineRule="exact"/>
        <w:ind w:left="908" w:firstLine="0"/>
      </w:pPr>
      <w:r>
        <w:t>Нэп.</w:t>
      </w:r>
      <w:r>
        <w:rPr>
          <w:spacing w:val="30"/>
        </w:rPr>
        <w:t xml:space="preserve"> </w:t>
      </w:r>
      <w:r>
        <w:t>Образование</w:t>
      </w:r>
      <w:r>
        <w:rPr>
          <w:spacing w:val="26"/>
        </w:rPr>
        <w:t xml:space="preserve"> </w:t>
      </w:r>
      <w:r>
        <w:t>СССР.</w:t>
      </w:r>
      <w:r>
        <w:rPr>
          <w:spacing w:val="32"/>
        </w:rPr>
        <w:t xml:space="preserve"> </w:t>
      </w:r>
      <w:r>
        <w:t>СССР</w:t>
      </w:r>
      <w:r>
        <w:rPr>
          <w:spacing w:val="27"/>
        </w:rPr>
        <w:t xml:space="preserve"> </w:t>
      </w:r>
      <w:r>
        <w:t>в</w:t>
      </w:r>
      <w:r>
        <w:rPr>
          <w:spacing w:val="28"/>
        </w:rPr>
        <w:t xml:space="preserve"> </w:t>
      </w:r>
      <w:r>
        <w:t>годы</w:t>
      </w:r>
      <w:r>
        <w:rPr>
          <w:spacing w:val="28"/>
        </w:rPr>
        <w:t xml:space="preserve"> </w:t>
      </w:r>
      <w:r>
        <w:t>нэпа.</w:t>
      </w:r>
      <w:r>
        <w:rPr>
          <w:spacing w:val="23"/>
        </w:rPr>
        <w:t xml:space="preserve"> </w:t>
      </w:r>
      <w:r>
        <w:t>«Великий</w:t>
      </w:r>
      <w:r>
        <w:rPr>
          <w:spacing w:val="32"/>
        </w:rPr>
        <w:t xml:space="preserve"> </w:t>
      </w:r>
      <w:r>
        <w:t>перелом».</w:t>
      </w:r>
      <w:r>
        <w:rPr>
          <w:spacing w:val="33"/>
        </w:rPr>
        <w:t xml:space="preserve"> </w:t>
      </w:r>
      <w:r>
        <w:rPr>
          <w:spacing w:val="-2"/>
        </w:rPr>
        <w:t>Индустриализация,</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коллективизация,</w:t>
      </w:r>
      <w:r>
        <w:rPr>
          <w:spacing w:val="-11"/>
        </w:rPr>
        <w:t xml:space="preserve"> </w:t>
      </w:r>
      <w:r>
        <w:t>культурная</w:t>
      </w:r>
      <w:r>
        <w:rPr>
          <w:spacing w:val="-9"/>
        </w:rPr>
        <w:t xml:space="preserve"> </w:t>
      </w:r>
      <w:r>
        <w:t>революция.</w:t>
      </w:r>
      <w:r>
        <w:rPr>
          <w:spacing w:val="-11"/>
        </w:rPr>
        <w:t xml:space="preserve"> </w:t>
      </w:r>
      <w:r>
        <w:t>Первые</w:t>
      </w:r>
      <w:r>
        <w:rPr>
          <w:spacing w:val="-10"/>
        </w:rPr>
        <w:t xml:space="preserve"> </w:t>
      </w:r>
      <w:r>
        <w:t>пятилетки.</w:t>
      </w:r>
      <w:r>
        <w:rPr>
          <w:spacing w:val="-7"/>
        </w:rPr>
        <w:t xml:space="preserve"> </w:t>
      </w:r>
      <w:r>
        <w:t>Политический</w:t>
      </w:r>
      <w:r>
        <w:rPr>
          <w:spacing w:val="-8"/>
        </w:rPr>
        <w:t xml:space="preserve"> </w:t>
      </w:r>
      <w:r>
        <w:t>строй</w:t>
      </w:r>
      <w:r>
        <w:rPr>
          <w:spacing w:val="-13"/>
        </w:rPr>
        <w:t xml:space="preserve"> </w:t>
      </w:r>
      <w:r>
        <w:t>и</w:t>
      </w:r>
      <w:r>
        <w:rPr>
          <w:spacing w:val="-8"/>
        </w:rPr>
        <w:t xml:space="preserve"> </w:t>
      </w:r>
      <w:r>
        <w:t>репрессии. Внешняя политика СССР. Укрепление обороноспособности.</w:t>
      </w:r>
    </w:p>
    <w:p w:rsidR="00320900" w:rsidRDefault="0005617F">
      <w:pPr>
        <w:pStyle w:val="a3"/>
        <w:spacing w:line="360" w:lineRule="auto"/>
        <w:ind w:right="682"/>
      </w:pPr>
      <w:r>
        <w:t>Великая</w:t>
      </w:r>
      <w:r>
        <w:rPr>
          <w:spacing w:val="-15"/>
        </w:rPr>
        <w:t xml:space="preserve"> </w:t>
      </w:r>
      <w:r>
        <w:t>Отечественная</w:t>
      </w:r>
      <w:r>
        <w:rPr>
          <w:spacing w:val="-15"/>
        </w:rPr>
        <w:t xml:space="preserve"> </w:t>
      </w:r>
      <w:r>
        <w:t>война</w:t>
      </w:r>
      <w:r>
        <w:rPr>
          <w:spacing w:val="-15"/>
        </w:rPr>
        <w:t xml:space="preserve"> </w:t>
      </w:r>
      <w:r>
        <w:t>1941–1945</w:t>
      </w:r>
      <w:r>
        <w:rPr>
          <w:spacing w:val="-13"/>
        </w:rPr>
        <w:t xml:space="preserve"> </w:t>
      </w:r>
      <w:r>
        <w:t>гг.:</w:t>
      </w:r>
      <w:r>
        <w:rPr>
          <w:spacing w:val="-15"/>
        </w:rPr>
        <w:t xml:space="preserve"> </w:t>
      </w:r>
      <w:r>
        <w:t>причины,</w:t>
      </w:r>
      <w:r>
        <w:rPr>
          <w:spacing w:val="-12"/>
        </w:rPr>
        <w:t xml:space="preserve"> </w:t>
      </w:r>
      <w:r>
        <w:t>силы</w:t>
      </w:r>
      <w:r>
        <w:rPr>
          <w:spacing w:val="-13"/>
        </w:rPr>
        <w:t xml:space="preserve"> </w:t>
      </w:r>
      <w:r>
        <w:t>сторон,</w:t>
      </w:r>
      <w:r>
        <w:rPr>
          <w:spacing w:val="-15"/>
        </w:rPr>
        <w:t xml:space="preserve"> </w:t>
      </w:r>
      <w:r>
        <w:t>основные</w:t>
      </w:r>
      <w:r>
        <w:rPr>
          <w:spacing w:val="-15"/>
        </w:rPr>
        <w:t xml:space="preserve"> </w:t>
      </w:r>
      <w:r>
        <w:t>операции. Государство и</w:t>
      </w:r>
      <w:r>
        <w:rPr>
          <w:spacing w:val="-5"/>
        </w:rPr>
        <w:t xml:space="preserve"> </w:t>
      </w:r>
      <w:r>
        <w:t>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Pr>
          <w:spacing w:val="40"/>
        </w:rPr>
        <w:t xml:space="preserve"> </w:t>
      </w:r>
      <w:r>
        <w:t>над Японией. Решающий вклад СССР в Великую Победу. Защита памяти о Великой Победе.</w:t>
      </w:r>
    </w:p>
    <w:p w:rsidR="00320900" w:rsidRDefault="0005617F">
      <w:pPr>
        <w:pStyle w:val="a3"/>
        <w:spacing w:line="276" w:lineRule="exact"/>
        <w:ind w:left="908" w:firstLine="0"/>
      </w:pPr>
      <w:r>
        <w:t>СССР</w:t>
      </w:r>
      <w:r>
        <w:rPr>
          <w:spacing w:val="67"/>
        </w:rPr>
        <w:t xml:space="preserve"> </w:t>
      </w:r>
      <w:r>
        <w:t>в</w:t>
      </w:r>
      <w:r>
        <w:rPr>
          <w:spacing w:val="71"/>
        </w:rPr>
        <w:t xml:space="preserve"> </w:t>
      </w:r>
      <w:r>
        <w:t>1945–1991 гг.</w:t>
      </w:r>
      <w:r>
        <w:rPr>
          <w:spacing w:val="67"/>
        </w:rPr>
        <w:t xml:space="preserve"> </w:t>
      </w:r>
      <w:r>
        <w:t>Экономические</w:t>
      </w:r>
      <w:r>
        <w:rPr>
          <w:spacing w:val="69"/>
        </w:rPr>
        <w:t xml:space="preserve"> </w:t>
      </w:r>
      <w:r>
        <w:t>развитие</w:t>
      </w:r>
      <w:r>
        <w:rPr>
          <w:spacing w:val="68"/>
        </w:rPr>
        <w:t xml:space="preserve"> </w:t>
      </w:r>
      <w:r>
        <w:t>и</w:t>
      </w:r>
      <w:r>
        <w:rPr>
          <w:spacing w:val="71"/>
        </w:rPr>
        <w:t xml:space="preserve"> </w:t>
      </w:r>
      <w:r>
        <w:t>реформы.</w:t>
      </w:r>
      <w:r>
        <w:rPr>
          <w:spacing w:val="67"/>
        </w:rPr>
        <w:t xml:space="preserve"> </w:t>
      </w:r>
      <w:r>
        <w:t>Политическая</w:t>
      </w:r>
      <w:r>
        <w:rPr>
          <w:spacing w:val="70"/>
        </w:rPr>
        <w:t xml:space="preserve"> </w:t>
      </w:r>
      <w:r>
        <w:rPr>
          <w:spacing w:val="-2"/>
        </w:rPr>
        <w:t>система</w:t>
      </w:r>
    </w:p>
    <w:p w:rsidR="00320900" w:rsidRDefault="0005617F">
      <w:pPr>
        <w:pStyle w:val="a3"/>
        <w:spacing w:before="140" w:line="360" w:lineRule="auto"/>
        <w:ind w:right="690" w:firstLine="0"/>
      </w:pPr>
      <w:r>
        <w:t>«развитого</w:t>
      </w:r>
      <w:r>
        <w:rPr>
          <w:spacing w:val="-8"/>
        </w:rPr>
        <w:t xml:space="preserve"> </w:t>
      </w:r>
      <w:r>
        <w:t>социализма».</w:t>
      </w:r>
      <w:r>
        <w:rPr>
          <w:spacing w:val="-6"/>
        </w:rPr>
        <w:t xml:space="preserve"> </w:t>
      </w:r>
      <w:r>
        <w:t>Развитие</w:t>
      </w:r>
      <w:r>
        <w:rPr>
          <w:spacing w:val="-13"/>
        </w:rPr>
        <w:t xml:space="preserve"> </w:t>
      </w:r>
      <w:r>
        <w:t>науки,</w:t>
      </w:r>
      <w:r>
        <w:rPr>
          <w:spacing w:val="-6"/>
        </w:rPr>
        <w:t xml:space="preserve"> </w:t>
      </w:r>
      <w:r>
        <w:t>образования,</w:t>
      </w:r>
      <w:r>
        <w:rPr>
          <w:spacing w:val="-10"/>
        </w:rPr>
        <w:t xml:space="preserve"> </w:t>
      </w:r>
      <w:r>
        <w:t>культуры.</w:t>
      </w:r>
      <w:r>
        <w:rPr>
          <w:spacing w:val="-6"/>
        </w:rPr>
        <w:t xml:space="preserve"> </w:t>
      </w:r>
      <w:r>
        <w:t>«Холодная</w:t>
      </w:r>
      <w:r>
        <w:rPr>
          <w:spacing w:val="-13"/>
        </w:rPr>
        <w:t xml:space="preserve"> </w:t>
      </w:r>
      <w:r>
        <w:t>война»</w:t>
      </w:r>
      <w:r>
        <w:rPr>
          <w:spacing w:val="-13"/>
        </w:rPr>
        <w:t xml:space="preserve"> </w:t>
      </w:r>
      <w:r>
        <w:t>и</w:t>
      </w:r>
      <w:r>
        <w:rPr>
          <w:spacing w:val="-12"/>
        </w:rPr>
        <w:t xml:space="preserve"> </w:t>
      </w:r>
      <w:r>
        <w:t>внешняя политика. СССР и мировая социалистическая система. Причины распада Советского Союза.</w:t>
      </w:r>
    </w:p>
    <w:p w:rsidR="00320900" w:rsidRDefault="0005617F">
      <w:pPr>
        <w:pStyle w:val="a3"/>
        <w:spacing w:line="360" w:lineRule="auto"/>
        <w:ind w:right="684"/>
      </w:pPr>
      <w:r>
        <w:t>Российская Федерация в 1992–2022</w:t>
      </w:r>
      <w:r>
        <w:rPr>
          <w:spacing w:val="-4"/>
        </w:rPr>
        <w:t xml:space="preserve"> </w:t>
      </w:r>
      <w:r>
        <w:t>гг. Становление новой России. Возрождение Российской Федерации как великой державы в ХХI в. Экономическая</w:t>
      </w:r>
      <w:r>
        <w:rPr>
          <w:spacing w:val="40"/>
        </w:rPr>
        <w:t xml:space="preserve"> </w:t>
      </w:r>
      <w: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320900" w:rsidRDefault="0005617F">
      <w:pPr>
        <w:pStyle w:val="a6"/>
        <w:numPr>
          <w:ilvl w:val="0"/>
          <w:numId w:val="104"/>
        </w:numPr>
        <w:tabs>
          <w:tab w:val="left" w:pos="1173"/>
        </w:tabs>
        <w:spacing w:line="276" w:lineRule="exact"/>
        <w:jc w:val="both"/>
        <w:rPr>
          <w:sz w:val="24"/>
        </w:rPr>
      </w:pPr>
      <w:r>
        <w:rPr>
          <w:sz w:val="24"/>
        </w:rPr>
        <w:t>по</w:t>
      </w:r>
      <w:r>
        <w:rPr>
          <w:spacing w:val="-9"/>
          <w:sz w:val="24"/>
        </w:rPr>
        <w:t xml:space="preserve"> </w:t>
      </w:r>
      <w:r>
        <w:rPr>
          <w:sz w:val="24"/>
        </w:rPr>
        <w:t>учебному</w:t>
      </w:r>
      <w:r>
        <w:rPr>
          <w:spacing w:val="-15"/>
          <w:sz w:val="24"/>
        </w:rPr>
        <w:t xml:space="preserve"> </w:t>
      </w:r>
      <w:r>
        <w:rPr>
          <w:sz w:val="24"/>
        </w:rPr>
        <w:t>курсу</w:t>
      </w:r>
      <w:r>
        <w:rPr>
          <w:spacing w:val="-12"/>
          <w:sz w:val="24"/>
        </w:rPr>
        <w:t xml:space="preserve"> </w:t>
      </w:r>
      <w:r>
        <w:rPr>
          <w:sz w:val="24"/>
        </w:rPr>
        <w:t>«Всеобщая</w:t>
      </w:r>
      <w:r>
        <w:rPr>
          <w:spacing w:val="-8"/>
          <w:sz w:val="24"/>
        </w:rPr>
        <w:t xml:space="preserve"> </w:t>
      </w:r>
      <w:r>
        <w:rPr>
          <w:spacing w:val="-2"/>
          <w:sz w:val="24"/>
        </w:rPr>
        <w:t>история»:</w:t>
      </w:r>
    </w:p>
    <w:p w:rsidR="00320900" w:rsidRDefault="0005617F">
      <w:pPr>
        <w:pStyle w:val="a3"/>
        <w:spacing w:before="139" w:line="360" w:lineRule="auto"/>
        <w:ind w:right="697"/>
      </w:pPr>
      <w:r>
        <w:t>Мир накануне Первой мировой войны. Первая мировая война: причины, участники, основные события, результаты. Власть и общество.</w:t>
      </w:r>
    </w:p>
    <w:p w:rsidR="00320900" w:rsidRDefault="0005617F">
      <w:pPr>
        <w:pStyle w:val="a3"/>
        <w:spacing w:line="360" w:lineRule="auto"/>
        <w:ind w:right="678"/>
      </w:pPr>
      <w:r>
        <w:t>Межвоенный период. Революционная волна. Версальско-Вашингтонская система. Страны мира в 1920-е</w:t>
      </w:r>
      <w:r>
        <w:rPr>
          <w:spacing w:val="-6"/>
        </w:rPr>
        <w:t xml:space="preserve"> </w:t>
      </w:r>
      <w:r>
        <w:t>гг. «Великая депрессия» и ее проявления</w:t>
      </w:r>
      <w:r>
        <w:rPr>
          <w:spacing w:val="40"/>
        </w:rPr>
        <w:t xml:space="preserve"> </w:t>
      </w:r>
      <w:r>
        <w:t>в различных странах. «Новый курс»</w:t>
      </w:r>
      <w:r>
        <w:rPr>
          <w:spacing w:val="-3"/>
        </w:rPr>
        <w:t xml:space="preserve"> </w:t>
      </w:r>
      <w:r>
        <w:t>в США. Германский</w:t>
      </w:r>
      <w:r>
        <w:rPr>
          <w:spacing w:val="-2"/>
        </w:rPr>
        <w:t xml:space="preserve"> </w:t>
      </w:r>
      <w:r>
        <w:t>нацизм.</w:t>
      </w:r>
      <w:r>
        <w:rPr>
          <w:spacing w:val="-1"/>
        </w:rPr>
        <w:t xml:space="preserve"> </w:t>
      </w:r>
      <w:r>
        <w:t>«Народный</w:t>
      </w:r>
      <w:r>
        <w:rPr>
          <w:spacing w:val="-2"/>
        </w:rPr>
        <w:t xml:space="preserve"> </w:t>
      </w:r>
      <w:r>
        <w:t>фронт». Политика «умиротворения</w:t>
      </w:r>
      <w:r>
        <w:rPr>
          <w:spacing w:val="-3"/>
        </w:rPr>
        <w:t xml:space="preserve"> </w:t>
      </w:r>
      <w:r>
        <w:t>агрессора». Культурное развитие.</w:t>
      </w:r>
    </w:p>
    <w:p w:rsidR="00320900" w:rsidRDefault="0005617F">
      <w:pPr>
        <w:pStyle w:val="a3"/>
        <w:spacing w:line="360" w:lineRule="auto"/>
        <w:ind w:left="908" w:right="2352" w:firstLine="0"/>
      </w:pPr>
      <w:r>
        <w:t>Вторая</w:t>
      </w:r>
      <w:r>
        <w:rPr>
          <w:spacing w:val="-5"/>
        </w:rPr>
        <w:t xml:space="preserve"> </w:t>
      </w:r>
      <w:r>
        <w:t>мировая</w:t>
      </w:r>
      <w:r>
        <w:rPr>
          <w:spacing w:val="-9"/>
        </w:rPr>
        <w:t xml:space="preserve"> </w:t>
      </w:r>
      <w:r>
        <w:t>война:</w:t>
      </w:r>
      <w:r>
        <w:rPr>
          <w:spacing w:val="-9"/>
        </w:rPr>
        <w:t xml:space="preserve"> </w:t>
      </w:r>
      <w:r>
        <w:t>причины,</w:t>
      </w:r>
      <w:r>
        <w:rPr>
          <w:spacing w:val="-3"/>
        </w:rPr>
        <w:t xml:space="preserve"> </w:t>
      </w:r>
      <w:r>
        <w:t>участники,</w:t>
      </w:r>
      <w:r>
        <w:rPr>
          <w:spacing w:val="-3"/>
        </w:rPr>
        <w:t xml:space="preserve"> </w:t>
      </w:r>
      <w:r>
        <w:t>основные</w:t>
      </w:r>
      <w:r>
        <w:rPr>
          <w:spacing w:val="-10"/>
        </w:rPr>
        <w:t xml:space="preserve"> </w:t>
      </w:r>
      <w:r>
        <w:t>сражения,</w:t>
      </w:r>
      <w:r>
        <w:rPr>
          <w:spacing w:val="-3"/>
        </w:rPr>
        <w:t xml:space="preserve"> </w:t>
      </w:r>
      <w:r>
        <w:t>итоги. Власть и общество в годы войны. Решающий вклад СССР в Победу.</w:t>
      </w:r>
    </w:p>
    <w:p w:rsidR="00320900" w:rsidRDefault="0005617F">
      <w:pPr>
        <w:pStyle w:val="a3"/>
        <w:spacing w:before="1" w:line="360" w:lineRule="auto"/>
        <w:ind w:right="683"/>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20900" w:rsidRDefault="0005617F">
      <w:pPr>
        <w:pStyle w:val="a3"/>
        <w:spacing w:before="1" w:line="360" w:lineRule="auto"/>
        <w:ind w:right="680"/>
      </w:pPr>
      <w:r>
        <w:t>Современный мир: глобализация и деглобализация. Геополитический кризис 2022 г. и его влияние на мировую систему.</w:t>
      </w:r>
    </w:p>
    <w:p w:rsidR="00320900" w:rsidRDefault="0005617F">
      <w:pPr>
        <w:pStyle w:val="a3"/>
        <w:spacing w:line="360" w:lineRule="auto"/>
        <w:ind w:right="675"/>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320900" w:rsidRDefault="0005617F">
      <w:pPr>
        <w:pStyle w:val="a3"/>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с древнейших времен до настоящего времени.</w:t>
      </w:r>
    </w:p>
    <w:p w:rsidR="00320900" w:rsidRDefault="0005617F">
      <w:pPr>
        <w:pStyle w:val="a3"/>
        <w:spacing w:line="274" w:lineRule="exact"/>
        <w:ind w:left="908" w:firstLine="0"/>
      </w:pPr>
      <w:r>
        <w:t>Умение</w:t>
      </w:r>
      <w:r>
        <w:rPr>
          <w:spacing w:val="-6"/>
        </w:rPr>
        <w:t xml:space="preserve"> </w:t>
      </w:r>
      <w:r>
        <w:t>характеризовать</w:t>
      </w:r>
      <w:r>
        <w:rPr>
          <w:spacing w:val="-6"/>
        </w:rPr>
        <w:t xml:space="preserve"> </w:t>
      </w:r>
      <w:r>
        <w:t>вклад</w:t>
      </w:r>
      <w:r>
        <w:rPr>
          <w:spacing w:val="-5"/>
        </w:rPr>
        <w:t xml:space="preserve"> </w:t>
      </w:r>
      <w:r>
        <w:t>российской</w:t>
      </w:r>
      <w:r>
        <w:rPr>
          <w:spacing w:val="-6"/>
        </w:rPr>
        <w:t xml:space="preserve"> </w:t>
      </w:r>
      <w:r>
        <w:t>культуры</w:t>
      </w:r>
      <w:r>
        <w:rPr>
          <w:spacing w:val="-2"/>
        </w:rPr>
        <w:t xml:space="preserve"> </w:t>
      </w:r>
      <w:r>
        <w:t>в</w:t>
      </w:r>
      <w:r>
        <w:rPr>
          <w:spacing w:val="-6"/>
        </w:rPr>
        <w:t xml:space="preserve"> </w:t>
      </w:r>
      <w:r>
        <w:t>мировую</w:t>
      </w:r>
      <w:r>
        <w:rPr>
          <w:spacing w:val="-4"/>
        </w:rPr>
        <w:t xml:space="preserve"> </w:t>
      </w:r>
      <w:r>
        <w:rPr>
          <w:spacing w:val="-2"/>
        </w:rPr>
        <w:t>культуру.</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Сформированность представлений о предмете, научных</w:t>
      </w:r>
      <w:r>
        <w:rPr>
          <w:spacing w:val="40"/>
        </w:rPr>
        <w:t xml:space="preserve"> </w:t>
      </w:r>
      <w:r>
        <w:t>и социальных функциях исторического знания, методах изучения исторических источников.</w:t>
      </w:r>
    </w:p>
    <w:p w:rsidR="00320900" w:rsidRDefault="0005617F">
      <w:pPr>
        <w:pStyle w:val="a3"/>
        <w:spacing w:line="362"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320900" w:rsidRDefault="0005617F">
      <w:pPr>
        <w:pStyle w:val="a3"/>
        <w:spacing w:line="360" w:lineRule="auto"/>
        <w:ind w:right="678"/>
      </w:pPr>
      <w:r>
        <w:t>Умение анализировать, характеризовать и сравнивать исторические события, явления, процессы с древнейших времен до настоящего времени.</w:t>
      </w:r>
    </w:p>
    <w:p w:rsidR="00320900" w:rsidRDefault="0005617F">
      <w:pPr>
        <w:pStyle w:val="a3"/>
        <w:spacing w:line="360" w:lineRule="auto"/>
        <w:ind w:right="681"/>
      </w:pPr>
      <w:r>
        <w:t>Умение</w:t>
      </w:r>
      <w:r>
        <w:rPr>
          <w:spacing w:val="-12"/>
        </w:rPr>
        <w:t xml:space="preserve"> </w:t>
      </w:r>
      <w:r>
        <w:t>объяснять</w:t>
      </w:r>
      <w:r>
        <w:rPr>
          <w:spacing w:val="-9"/>
        </w:rPr>
        <w:t xml:space="preserve"> </w:t>
      </w:r>
      <w:r>
        <w:t>критерии</w:t>
      </w:r>
      <w:r>
        <w:rPr>
          <w:spacing w:val="-10"/>
        </w:rPr>
        <w:t xml:space="preserve"> </w:t>
      </w:r>
      <w:r>
        <w:t>поиска</w:t>
      </w:r>
      <w:r>
        <w:rPr>
          <w:spacing w:val="-12"/>
        </w:rPr>
        <w:t xml:space="preserve"> </w:t>
      </w:r>
      <w:r>
        <w:t>исторических</w:t>
      </w:r>
      <w:r>
        <w:rPr>
          <w:spacing w:val="-11"/>
        </w:rPr>
        <w:t xml:space="preserve"> </w:t>
      </w:r>
      <w:r>
        <w:t>источников</w:t>
      </w:r>
      <w:r>
        <w:rPr>
          <w:spacing w:val="40"/>
        </w:rPr>
        <w:t xml:space="preserve"> </w:t>
      </w:r>
      <w:r>
        <w:t>и</w:t>
      </w:r>
      <w:r>
        <w:rPr>
          <w:spacing w:val="-10"/>
        </w:rPr>
        <w:t xml:space="preserve"> </w:t>
      </w:r>
      <w:r>
        <w:t>находить</w:t>
      </w:r>
      <w:r>
        <w:rPr>
          <w:spacing w:val="-9"/>
        </w:rPr>
        <w:t xml:space="preserve"> </w:t>
      </w:r>
      <w:r>
        <w:t>их,</w:t>
      </w:r>
      <w:r>
        <w:rPr>
          <w:spacing w:val="-4"/>
        </w:rPr>
        <w:t xml:space="preserve"> </w:t>
      </w:r>
      <w:r>
        <w:t>учитывать при работе специфику</w:t>
      </w:r>
      <w:r>
        <w:rPr>
          <w:spacing w:val="-5"/>
        </w:rPr>
        <w:t xml:space="preserve"> </w:t>
      </w:r>
      <w:r>
        <w:t xml:space="preserve">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rsidR="00320900" w:rsidRDefault="0005617F">
      <w:pPr>
        <w:pStyle w:val="a3"/>
        <w:spacing w:line="360" w:lineRule="auto"/>
        <w:ind w:right="690"/>
      </w:pPr>
      <w:r>
        <w:t>Умение на практике отстаивать историческую правду в ходе дискуссий и других форм межличностного</w:t>
      </w:r>
      <w:r>
        <w:rPr>
          <w:spacing w:val="-3"/>
        </w:rPr>
        <w:t xml:space="preserve"> </w:t>
      </w:r>
      <w:r>
        <w:t>взаимодействия,</w:t>
      </w:r>
      <w:r>
        <w:rPr>
          <w:spacing w:val="-6"/>
        </w:rPr>
        <w:t xml:space="preserve"> </w:t>
      </w:r>
      <w:r>
        <w:t>а</w:t>
      </w:r>
      <w:r>
        <w:rPr>
          <w:spacing w:val="-4"/>
        </w:rPr>
        <w:t xml:space="preserve"> </w:t>
      </w:r>
      <w:r>
        <w:t>также</w:t>
      </w:r>
      <w:r>
        <w:rPr>
          <w:spacing w:val="-9"/>
        </w:rPr>
        <w:t xml:space="preserve"> </w:t>
      </w:r>
      <w:r>
        <w:t>при</w:t>
      </w:r>
      <w:r>
        <w:rPr>
          <w:spacing w:val="-7"/>
        </w:rPr>
        <w:t xml:space="preserve"> </w:t>
      </w:r>
      <w:r>
        <w:t>разработке</w:t>
      </w:r>
      <w:r>
        <w:rPr>
          <w:spacing w:val="-4"/>
        </w:rPr>
        <w:t xml:space="preserve"> </w:t>
      </w:r>
      <w:r>
        <w:t>и</w:t>
      </w:r>
      <w:r>
        <w:rPr>
          <w:spacing w:val="-11"/>
        </w:rPr>
        <w:t xml:space="preserve"> </w:t>
      </w:r>
      <w:r>
        <w:t>представлении</w:t>
      </w:r>
      <w:r>
        <w:rPr>
          <w:spacing w:val="-7"/>
        </w:rPr>
        <w:t xml:space="preserve"> </w:t>
      </w:r>
      <w:r>
        <w:t>учебных</w:t>
      </w:r>
      <w:r>
        <w:rPr>
          <w:spacing w:val="-8"/>
        </w:rPr>
        <w:t xml:space="preserve"> </w:t>
      </w:r>
      <w:r>
        <w:t>проектов</w:t>
      </w:r>
      <w:r>
        <w:rPr>
          <w:spacing w:val="-6"/>
        </w:rPr>
        <w:t xml:space="preserve"> </w:t>
      </w:r>
      <w:r>
        <w:t>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05617F">
      <w:pPr>
        <w:pStyle w:val="a3"/>
        <w:spacing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истории:</w:t>
      </w:r>
    </w:p>
    <w:p w:rsidR="00320900" w:rsidRDefault="0005617F">
      <w:pPr>
        <w:pStyle w:val="a3"/>
        <w:spacing w:line="362" w:lineRule="auto"/>
        <w:ind w:right="675"/>
      </w:pPr>
      <w:r>
        <w:t>Понимание значимости роли России в мировых политических</w:t>
      </w:r>
      <w:r>
        <w:rPr>
          <w:spacing w:val="40"/>
        </w:rPr>
        <w:t xml:space="preserve"> </w:t>
      </w:r>
      <w:r>
        <w:t>и социально- экономических процессах 1914–1945 гг.</w:t>
      </w:r>
    </w:p>
    <w:p w:rsidR="00320900" w:rsidRDefault="0005617F">
      <w:pPr>
        <w:pStyle w:val="a3"/>
        <w:spacing w:line="360"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w:t>
      </w:r>
      <w:r>
        <w:rPr>
          <w:spacing w:val="43"/>
        </w:rPr>
        <w:t xml:space="preserve"> </w:t>
      </w:r>
      <w:r>
        <w:t>мировые</w:t>
      </w:r>
      <w:r>
        <w:rPr>
          <w:spacing w:val="37"/>
        </w:rPr>
        <w:t xml:space="preserve"> </w:t>
      </w:r>
      <w:r>
        <w:t>политические</w:t>
      </w:r>
      <w:r>
        <w:rPr>
          <w:spacing w:val="42"/>
        </w:rPr>
        <w:t xml:space="preserve"> </w:t>
      </w:r>
      <w:r>
        <w:t>и</w:t>
      </w:r>
      <w:r>
        <w:rPr>
          <w:spacing w:val="38"/>
        </w:rPr>
        <w:t xml:space="preserve"> </w:t>
      </w:r>
      <w:r>
        <w:t>социально-экономические</w:t>
      </w:r>
      <w:r>
        <w:rPr>
          <w:spacing w:val="42"/>
        </w:rPr>
        <w:t xml:space="preserve"> </w:t>
      </w:r>
      <w:r>
        <w:t>процессы</w:t>
      </w:r>
      <w:r>
        <w:rPr>
          <w:spacing w:val="43"/>
        </w:rPr>
        <w:t xml:space="preserve">  </w:t>
      </w:r>
      <w:r>
        <w:t>1914–1945</w:t>
      </w:r>
      <w:r>
        <w:rPr>
          <w:spacing w:val="-3"/>
        </w:rPr>
        <w:t xml:space="preserve"> </w:t>
      </w:r>
      <w:r>
        <w:t>гг.,</w:t>
      </w:r>
      <w:r>
        <w:rPr>
          <w:spacing w:val="40"/>
        </w:rPr>
        <w:t xml:space="preserve"> </w:t>
      </w:r>
      <w:r>
        <w:rPr>
          <w:spacing w:val="-10"/>
        </w:rPr>
        <w:t>в</w:t>
      </w:r>
    </w:p>
    <w:p w:rsidR="00320900" w:rsidRDefault="0005617F">
      <w:pPr>
        <w:pStyle w:val="a3"/>
        <w:spacing w:line="362" w:lineRule="auto"/>
        <w:ind w:right="691" w:firstLine="0"/>
      </w:pPr>
      <w:r>
        <w:t>которых</w:t>
      </w:r>
      <w:r>
        <w:rPr>
          <w:spacing w:val="-2"/>
        </w:rPr>
        <w:t xml:space="preserve"> </w:t>
      </w:r>
      <w:r>
        <w:t>проявилось</w:t>
      </w:r>
      <w:r>
        <w:rPr>
          <w:spacing w:val="-2"/>
        </w:rPr>
        <w:t xml:space="preserve"> </w:t>
      </w:r>
      <w:r>
        <w:t>значительное</w:t>
      </w:r>
      <w:r>
        <w:rPr>
          <w:spacing w:val="-3"/>
        </w:rPr>
        <w:t xml:space="preserve"> </w:t>
      </w:r>
      <w:r>
        <w:t>влияние России, характеризовать роль</w:t>
      </w:r>
      <w:r>
        <w:rPr>
          <w:spacing w:val="-1"/>
        </w:rPr>
        <w:t xml:space="preserve"> </w:t>
      </w:r>
      <w:r>
        <w:t xml:space="preserve">нашей страны в этих </w:t>
      </w:r>
      <w:r>
        <w:rPr>
          <w:spacing w:val="-2"/>
        </w:rPr>
        <w:t>процессах;</w:t>
      </w:r>
    </w:p>
    <w:p w:rsidR="00320900" w:rsidRDefault="0005617F">
      <w:pPr>
        <w:pStyle w:val="a3"/>
        <w:spacing w:line="360" w:lineRule="auto"/>
        <w:ind w:right="687"/>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1914–1945 гг.;</w:t>
      </w:r>
    </w:p>
    <w:p w:rsidR="00320900" w:rsidRDefault="0005617F">
      <w:pPr>
        <w:pStyle w:val="a3"/>
        <w:spacing w:line="362" w:lineRule="auto"/>
        <w:ind w:right="685"/>
      </w:pPr>
      <w:r>
        <w:t>используя знания по истории России 1914–1945</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rsidR="00320900" w:rsidRDefault="0005617F">
      <w:pPr>
        <w:pStyle w:val="a3"/>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line="364" w:lineRule="auto"/>
        <w:ind w:right="681"/>
      </w:pPr>
      <w:r>
        <w:t>характеризовать этапы развития науки и культуры в России 1914–1945</w:t>
      </w:r>
      <w:r>
        <w:rPr>
          <w:spacing w:val="-5"/>
        </w:rPr>
        <w:t xml:space="preserve"> </w:t>
      </w:r>
      <w:r>
        <w:t>гг., составлять развернутое описание памятников культуры России;</w:t>
      </w:r>
    </w:p>
    <w:p w:rsidR="00320900" w:rsidRDefault="0005617F">
      <w:pPr>
        <w:pStyle w:val="a3"/>
        <w:spacing w:line="360" w:lineRule="auto"/>
        <w:ind w:right="681"/>
      </w:pPr>
      <w:r>
        <w:t>характеризовать этапы развития мировой культуры 1914–1945</w:t>
      </w:r>
      <w:r>
        <w:rPr>
          <w:spacing w:val="-1"/>
        </w:rPr>
        <w:t xml:space="preserve"> </w:t>
      </w:r>
      <w:r>
        <w:t>гг., составлять описание наиболее известных памятников культуры;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20900" w:rsidRDefault="0005617F">
      <w:pPr>
        <w:pStyle w:val="a3"/>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rsidR="00320900" w:rsidRDefault="0005617F">
      <w:pPr>
        <w:pStyle w:val="a3"/>
        <w:tabs>
          <w:tab w:val="left" w:pos="2194"/>
          <w:tab w:val="left" w:pos="3321"/>
          <w:tab w:val="left" w:pos="5043"/>
          <w:tab w:val="left" w:pos="6659"/>
          <w:tab w:val="left" w:pos="8506"/>
          <w:tab w:val="left" w:pos="8831"/>
        </w:tabs>
        <w:spacing w:before="1"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320900" w:rsidRDefault="0005617F">
      <w:pPr>
        <w:pStyle w:val="a3"/>
        <w:ind w:firstLine="0"/>
        <w:jc w:val="left"/>
      </w:pPr>
      <w:r>
        <w:t>политическом</w:t>
      </w:r>
      <w:r>
        <w:rPr>
          <w:spacing w:val="-2"/>
        </w:rPr>
        <w:t xml:space="preserve"> контексте;</w:t>
      </w:r>
    </w:p>
    <w:p w:rsidR="00320900" w:rsidRDefault="0005617F">
      <w:pPr>
        <w:pStyle w:val="a3"/>
        <w:spacing w:before="137" w:line="360" w:lineRule="auto"/>
        <w:ind w:right="690"/>
      </w:pPr>
      <w:r>
        <w:t>характеризовать роль исторической науки в политическом развитии России</w:t>
      </w:r>
      <w:r>
        <w:rPr>
          <w:spacing w:val="40"/>
        </w:rPr>
        <w:t xml:space="preserve"> </w:t>
      </w:r>
      <w:r>
        <w:t>и зарубежных стран 1914–1945 гг.</w:t>
      </w:r>
    </w:p>
    <w:p w:rsidR="00320900" w:rsidRDefault="0005617F">
      <w:pPr>
        <w:pStyle w:val="a3"/>
        <w:spacing w:line="362"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w:t>
      </w:r>
      <w:r>
        <w:rPr>
          <w:spacing w:val="80"/>
        </w:rPr>
        <w:t xml:space="preserve"> </w:t>
      </w:r>
      <w:r>
        <w:t>1945 гг.</w:t>
      </w:r>
    </w:p>
    <w:p w:rsidR="00320900" w:rsidRDefault="0005617F">
      <w:pPr>
        <w:pStyle w:val="a3"/>
        <w:spacing w:line="360" w:lineRule="auto"/>
        <w:ind w:left="908" w:right="692"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8"/>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8"/>
        </w:rPr>
        <w:t xml:space="preserve"> </w:t>
      </w:r>
      <w:r>
        <w:t>этапы</w:t>
      </w:r>
      <w:r>
        <w:rPr>
          <w:spacing w:val="34"/>
        </w:rPr>
        <w:t xml:space="preserve"> </w:t>
      </w:r>
      <w:r>
        <w:t>в</w:t>
      </w:r>
      <w:r>
        <w:rPr>
          <w:spacing w:val="38"/>
        </w:rPr>
        <w:t xml:space="preserve"> </w:t>
      </w:r>
      <w:r>
        <w:t>развитии</w:t>
      </w:r>
      <w:r>
        <w:rPr>
          <w:spacing w:val="33"/>
        </w:rPr>
        <w:t xml:space="preserve"> </w:t>
      </w:r>
      <w:r>
        <w:t>процессов</w:t>
      </w:r>
      <w:r>
        <w:rPr>
          <w:spacing w:val="34"/>
        </w:rPr>
        <w:t xml:space="preserve"> </w:t>
      </w:r>
      <w:r>
        <w:t>истории</w:t>
      </w:r>
    </w:p>
    <w:p w:rsidR="00320900" w:rsidRDefault="0005617F">
      <w:pPr>
        <w:pStyle w:val="a3"/>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rsidR="00320900" w:rsidRDefault="0005617F">
      <w:pPr>
        <w:pStyle w:val="a3"/>
        <w:spacing w:before="131" w:line="360" w:lineRule="auto"/>
        <w:ind w:right="678"/>
      </w:pPr>
      <w:r>
        <w:t>указывать хронологические рамки</w:t>
      </w:r>
      <w:r>
        <w:rPr>
          <w:spacing w:val="-1"/>
        </w:rPr>
        <w:t xml:space="preserve"> </w:t>
      </w:r>
      <w:r>
        <w:t>периодов истории России и</w:t>
      </w:r>
      <w:r>
        <w:rPr>
          <w:spacing w:val="-1"/>
        </w:rPr>
        <w:t xml:space="preserve"> </w:t>
      </w:r>
      <w:r>
        <w:t>всеобщей</w:t>
      </w:r>
      <w:r>
        <w:rPr>
          <w:spacing w:val="-1"/>
        </w:rPr>
        <w:t xml:space="preserve"> </w:t>
      </w:r>
      <w:r>
        <w:t>истории</w:t>
      </w:r>
      <w:r>
        <w:rPr>
          <w:spacing w:val="-1"/>
        </w:rPr>
        <w:t xml:space="preserve"> </w:t>
      </w:r>
      <w:r>
        <w:t>1914– 1945 гг.;</w:t>
      </w:r>
    </w:p>
    <w:p w:rsidR="00320900" w:rsidRDefault="0005617F">
      <w:pPr>
        <w:pStyle w:val="a3"/>
        <w:spacing w:line="362" w:lineRule="auto"/>
        <w:ind w:right="681"/>
      </w:pPr>
      <w:r>
        <w:t>объяснять</w:t>
      </w:r>
      <w:r>
        <w:rPr>
          <w:spacing w:val="-4"/>
        </w:rPr>
        <w:t xml:space="preserve"> </w:t>
      </w:r>
      <w:r>
        <w:t>основания</w:t>
      </w:r>
      <w:r>
        <w:rPr>
          <w:spacing w:val="-1"/>
        </w:rPr>
        <w:t xml:space="preserve"> </w:t>
      </w:r>
      <w:r>
        <w:t>периодизации истории России и</w:t>
      </w:r>
      <w:r>
        <w:rPr>
          <w:spacing w:val="-5"/>
        </w:rPr>
        <w:t xml:space="preserve"> </w:t>
      </w:r>
      <w:r>
        <w:t>всеобщей истории</w:t>
      </w:r>
      <w:r>
        <w:rPr>
          <w:spacing w:val="40"/>
        </w:rPr>
        <w:t xml:space="preserve"> </w:t>
      </w:r>
      <w:r>
        <w:t>1914–1945</w:t>
      </w:r>
      <w:r>
        <w:rPr>
          <w:spacing w:val="-5"/>
        </w:rPr>
        <w:t xml:space="preserve"> </w:t>
      </w:r>
      <w:r>
        <w:t>гг., используемые учеными-историками;</w:t>
      </w:r>
    </w:p>
    <w:p w:rsidR="00320900" w:rsidRDefault="0005617F">
      <w:pPr>
        <w:pStyle w:val="a3"/>
        <w:spacing w:line="360" w:lineRule="auto"/>
        <w:ind w:right="687"/>
      </w:pPr>
      <w:r>
        <w:t>соотносить события истории России, региона, других стран с основными периодами 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7"/>
        </w:rPr>
        <w:t xml:space="preserve"> </w:t>
      </w:r>
      <w:r>
        <w:t>гг., соотносить</w:t>
      </w:r>
      <w:r>
        <w:rPr>
          <w:spacing w:val="-1"/>
        </w:rPr>
        <w:t xml:space="preserve"> </w:t>
      </w:r>
      <w:r>
        <w:t>события</w:t>
      </w:r>
      <w:r>
        <w:rPr>
          <w:spacing w:val="-2"/>
        </w:rPr>
        <w:t xml:space="preserve"> </w:t>
      </w:r>
      <w:r>
        <w:t>истории</w:t>
      </w:r>
      <w:r>
        <w:rPr>
          <w:spacing w:val="-1"/>
        </w:rPr>
        <w:t xml:space="preserve"> </w:t>
      </w:r>
      <w:r>
        <w:t>родного края, истории России и зарубежных стран 1914–1945 гг.;</w:t>
      </w:r>
    </w:p>
    <w:p w:rsidR="00320900" w:rsidRDefault="0005617F">
      <w:pPr>
        <w:pStyle w:val="a3"/>
        <w:spacing w:line="360" w:lineRule="auto"/>
        <w:ind w:right="67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rsidR="00320900" w:rsidRDefault="0005617F">
      <w:pPr>
        <w:pStyle w:val="a3"/>
        <w:spacing w:line="360" w:lineRule="auto"/>
        <w:ind w:right="681"/>
      </w:pPr>
      <w:r>
        <w:t>делать предположения о возможных причинах (предпосылках) и последствиях 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20900" w:rsidRDefault="0005617F">
      <w:pPr>
        <w:pStyle w:val="a3"/>
        <w:spacing w:line="362" w:lineRule="auto"/>
        <w:ind w:right="682"/>
      </w:pPr>
      <w:r>
        <w:t>излагать исторический материал на основе понимания 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1914–1945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всеобщей истории 1914–1945 гг.</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Умение анализировать, характеризовать и сравнивать исторические события, явления, процессы 1914–1945 гг.</w:t>
      </w:r>
    </w:p>
    <w:p w:rsidR="00320900" w:rsidRDefault="0005617F">
      <w:pPr>
        <w:pStyle w:val="a3"/>
        <w:spacing w:line="360" w:lineRule="auto"/>
        <w:ind w:left="908" w:right="679" w:firstLine="0"/>
      </w:pPr>
      <w:r>
        <w:t>Структура предметного результата включает следующий перечень знаний</w:t>
      </w:r>
      <w:r>
        <w:rPr>
          <w:spacing w:val="40"/>
        </w:rPr>
        <w:t xml:space="preserve"> </w:t>
      </w:r>
      <w:r>
        <w:t>и умений: называть 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7"/>
        </w:rPr>
        <w:t xml:space="preserve"> </w:t>
      </w:r>
      <w:r>
        <w:t>процессов,</w:t>
      </w:r>
      <w:r>
        <w:rPr>
          <w:spacing w:val="27"/>
        </w:rPr>
        <w:t xml:space="preserve"> </w:t>
      </w:r>
      <w:r>
        <w:t>явлений истории</w:t>
      </w:r>
    </w:p>
    <w:p w:rsidR="00320900" w:rsidRDefault="0005617F">
      <w:pPr>
        <w:pStyle w:val="a3"/>
        <w:spacing w:before="1"/>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rsidR="00320900" w:rsidRDefault="0005617F">
      <w:pPr>
        <w:pStyle w:val="a3"/>
        <w:spacing w:before="137" w:line="360" w:lineRule="auto"/>
        <w:ind w:right="673"/>
      </w:pPr>
      <w:r>
        <w:t>различать в исторической информации по истории России и всеобщей истории 1914– 1945 гг. события, явления, процессы, факты и мнения;</w:t>
      </w:r>
    </w:p>
    <w:p w:rsidR="00320900" w:rsidRDefault="0005617F">
      <w:pPr>
        <w:pStyle w:val="a3"/>
        <w:spacing w:line="362" w:lineRule="auto"/>
        <w:ind w:right="684"/>
      </w:pPr>
      <w:r>
        <w:t>группировать, систематизировать исторические факты истории России</w:t>
      </w:r>
      <w:r>
        <w:rPr>
          <w:spacing w:val="40"/>
        </w:rPr>
        <w:t xml:space="preserve"> </w:t>
      </w:r>
      <w:r>
        <w:t>и всеобщей истории 1914–1945 гг. по самостоятельно определяемому признаку;</w:t>
      </w:r>
    </w:p>
    <w:p w:rsidR="00320900" w:rsidRDefault="0005617F">
      <w:pPr>
        <w:pStyle w:val="a3"/>
        <w:spacing w:line="360" w:lineRule="auto"/>
        <w:ind w:right="673"/>
      </w:pPr>
      <w:r>
        <w:t>обобщать историческую информацию по истории России и всеобщей истории 1914– 1945 гг.;</w:t>
      </w:r>
    </w:p>
    <w:p w:rsidR="00320900" w:rsidRDefault="0005617F">
      <w:pPr>
        <w:pStyle w:val="a3"/>
        <w:spacing w:line="360" w:lineRule="auto"/>
        <w:ind w:right="678"/>
      </w:pPr>
      <w:r>
        <w:t>по</w:t>
      </w:r>
      <w:r>
        <w:rPr>
          <w:spacing w:val="-9"/>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1"/>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всеобщей истории 1914–1945</w:t>
      </w:r>
      <w:r>
        <w:rPr>
          <w:spacing w:val="-4"/>
        </w:rPr>
        <w:t xml:space="preserve"> </w:t>
      </w:r>
      <w:r>
        <w:t>гг.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rsidR="00320900" w:rsidRDefault="0005617F">
      <w:pPr>
        <w:pStyle w:val="a3"/>
        <w:spacing w:line="362"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320900" w:rsidRDefault="0005617F">
      <w:pPr>
        <w:pStyle w:val="a3"/>
        <w:spacing w:line="362" w:lineRule="auto"/>
        <w:ind w:right="691"/>
      </w:pPr>
      <w:r>
        <w:t>на основе изучения исторического материала давать</w:t>
      </w:r>
      <w:r>
        <w:rPr>
          <w:spacing w:val="-2"/>
        </w:rPr>
        <w:t xml:space="preserve"> </w:t>
      </w:r>
      <w:r>
        <w:t>оценку</w:t>
      </w:r>
      <w:r>
        <w:rPr>
          <w:spacing w:val="-7"/>
        </w:rPr>
        <w:t xml:space="preserve"> </w:t>
      </w:r>
      <w:r>
        <w:t>возможности/корректности сравнения событий, явлений, процессов, взглядов исторических деятелей истории России и всеобщей истории 1914–1945 гг.;</w:t>
      </w:r>
    </w:p>
    <w:p w:rsidR="00320900" w:rsidRDefault="0005617F">
      <w:pPr>
        <w:pStyle w:val="a3"/>
        <w:spacing w:line="360" w:lineRule="auto"/>
        <w:ind w:right="684"/>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20900" w:rsidRDefault="0005617F">
      <w:pPr>
        <w:pStyle w:val="a3"/>
        <w:spacing w:line="360" w:lineRule="auto"/>
        <w:ind w:right="681"/>
      </w:pPr>
      <w:r>
        <w:t>на</w:t>
      </w:r>
      <w:r>
        <w:rPr>
          <w:spacing w:val="-9"/>
        </w:rPr>
        <w:t xml:space="preserve"> </w:t>
      </w:r>
      <w:r>
        <w:t>основе</w:t>
      </w:r>
      <w:r>
        <w:rPr>
          <w:spacing w:val="-9"/>
        </w:rPr>
        <w:t xml:space="preserve"> </w:t>
      </w:r>
      <w:r>
        <w:t>изучения</w:t>
      </w:r>
      <w:r>
        <w:rPr>
          <w:spacing w:val="-8"/>
        </w:rPr>
        <w:t xml:space="preserve"> </w:t>
      </w:r>
      <w:r>
        <w:t>исторического</w:t>
      </w:r>
      <w:r>
        <w:rPr>
          <w:spacing w:val="-4"/>
        </w:rPr>
        <w:t xml:space="preserve"> </w:t>
      </w:r>
      <w:r>
        <w:t>материала</w:t>
      </w:r>
      <w:r>
        <w:rPr>
          <w:spacing w:val="-9"/>
        </w:rPr>
        <w:t xml:space="preserve"> </w:t>
      </w:r>
      <w:r>
        <w:t>1914–1945</w:t>
      </w:r>
      <w:r>
        <w:rPr>
          <w:spacing w:val="-4"/>
        </w:rPr>
        <w:t xml:space="preserve"> </w:t>
      </w:r>
      <w:r>
        <w:t>гг.</w:t>
      </w:r>
      <w:r>
        <w:rPr>
          <w:spacing w:val="-7"/>
        </w:rPr>
        <w:t xml:space="preserve"> </w:t>
      </w:r>
      <w:r>
        <w:t>устанавливать</w:t>
      </w:r>
      <w:r>
        <w:rPr>
          <w:spacing w:val="-7"/>
        </w:rPr>
        <w:t xml:space="preserve"> </w:t>
      </w:r>
      <w:r>
        <w:t xml:space="preserve">исторические </w:t>
      </w:r>
      <w:r>
        <w:rPr>
          <w:spacing w:val="-2"/>
        </w:rPr>
        <w:t>аналогии.</w:t>
      </w:r>
    </w:p>
    <w:p w:rsidR="00320900" w:rsidRDefault="0005617F">
      <w:pPr>
        <w:pStyle w:val="a3"/>
        <w:spacing w:line="360" w:lineRule="auto"/>
        <w:ind w:right="681"/>
      </w:pPr>
      <w:r>
        <w:t>Умение объяснять критерии поиска исторических источников</w:t>
      </w:r>
      <w:r>
        <w:rPr>
          <w:spacing w:val="40"/>
        </w:rPr>
        <w:t xml:space="preserve"> </w:t>
      </w:r>
      <w:r>
        <w:t>по истории России и всеобщей</w:t>
      </w:r>
      <w:r>
        <w:rPr>
          <w:spacing w:val="-15"/>
        </w:rPr>
        <w:t xml:space="preserve"> </w:t>
      </w:r>
      <w:r>
        <w:t>истории</w:t>
      </w:r>
      <w:r>
        <w:rPr>
          <w:spacing w:val="-10"/>
        </w:rPr>
        <w:t xml:space="preserve"> </w:t>
      </w:r>
      <w:r>
        <w:t>1914–1945</w:t>
      </w:r>
      <w:r>
        <w:rPr>
          <w:spacing w:val="-5"/>
        </w:rPr>
        <w:t xml:space="preserve"> </w:t>
      </w:r>
      <w:r>
        <w:t>гг.</w:t>
      </w:r>
      <w:r>
        <w:rPr>
          <w:spacing w:val="-12"/>
        </w:rPr>
        <w:t xml:space="preserve"> </w:t>
      </w:r>
      <w:r>
        <w:t>и</w:t>
      </w:r>
      <w:r>
        <w:rPr>
          <w:spacing w:val="-9"/>
        </w:rPr>
        <w:t xml:space="preserve"> </w:t>
      </w:r>
      <w:r>
        <w:t>находить</w:t>
      </w:r>
      <w:r>
        <w:rPr>
          <w:spacing w:val="-8"/>
        </w:rPr>
        <w:t xml:space="preserve"> </w:t>
      </w:r>
      <w:r>
        <w:t>их,</w:t>
      </w:r>
      <w:r>
        <w:rPr>
          <w:spacing w:val="-12"/>
        </w:rPr>
        <w:t xml:space="preserve"> </w:t>
      </w:r>
      <w:r>
        <w:t>учитывать</w:t>
      </w:r>
      <w:r>
        <w:rPr>
          <w:spacing w:val="40"/>
        </w:rPr>
        <w:t xml:space="preserve"> </w:t>
      </w:r>
      <w:r>
        <w:t>при</w:t>
      </w:r>
      <w:r>
        <w:rPr>
          <w:spacing w:val="-9"/>
        </w:rPr>
        <w:t xml:space="preserve"> </w:t>
      </w:r>
      <w:r>
        <w:t>работе</w:t>
      </w:r>
      <w:r>
        <w:rPr>
          <w:spacing w:val="-10"/>
        </w:rPr>
        <w:t xml:space="preserve"> </w:t>
      </w:r>
      <w:r>
        <w:t>специфику</w:t>
      </w:r>
      <w:r>
        <w:rPr>
          <w:spacing w:val="-15"/>
        </w:rPr>
        <w:t xml:space="preserve"> </w:t>
      </w:r>
      <w:r>
        <w:t>современных источников социальной и личной информации, объяснять значимость конкретных источников при</w:t>
      </w:r>
      <w:r>
        <w:rPr>
          <w:spacing w:val="-9"/>
        </w:rPr>
        <w:t xml:space="preserve"> </w:t>
      </w:r>
      <w:r>
        <w:t>изучении</w:t>
      </w:r>
      <w:r>
        <w:rPr>
          <w:spacing w:val="-9"/>
        </w:rPr>
        <w:t xml:space="preserve"> </w:t>
      </w:r>
      <w:r>
        <w:t>событий</w:t>
      </w:r>
      <w:r>
        <w:rPr>
          <w:spacing w:val="-9"/>
        </w:rPr>
        <w:t xml:space="preserve"> </w:t>
      </w:r>
      <w:r>
        <w:t>и</w:t>
      </w:r>
      <w:r>
        <w:rPr>
          <w:spacing w:val="-9"/>
        </w:rPr>
        <w:t xml:space="preserve"> </w:t>
      </w:r>
      <w:r>
        <w:t>процессов</w:t>
      </w:r>
      <w:r>
        <w:rPr>
          <w:spacing w:val="-13"/>
        </w:rPr>
        <w:t xml:space="preserve"> </w:t>
      </w:r>
      <w:r>
        <w:t>истории</w:t>
      </w:r>
      <w:r>
        <w:rPr>
          <w:spacing w:val="-9"/>
        </w:rPr>
        <w:t xml:space="preserve"> </w:t>
      </w:r>
      <w:r>
        <w:t>России</w:t>
      </w:r>
      <w:r>
        <w:rPr>
          <w:spacing w:val="-9"/>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 опыта осуществления</w:t>
      </w:r>
      <w:r>
        <w:rPr>
          <w:spacing w:val="40"/>
        </w:rPr>
        <w:t xml:space="preserve"> </w:t>
      </w:r>
      <w:r>
        <w:t>учебно-исследовательской деятельности.</w:t>
      </w:r>
    </w:p>
    <w:p w:rsidR="00320900" w:rsidRDefault="0005617F">
      <w:pPr>
        <w:pStyle w:val="a3"/>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rsidR="00320900" w:rsidRDefault="0005617F">
      <w:pPr>
        <w:pStyle w:val="a3"/>
        <w:spacing w:line="360" w:lineRule="auto"/>
        <w:ind w:right="682" w:firstLine="0"/>
      </w:pPr>
      <w:r>
        <w:t>информации разных типов по истории России и всеобщей истории 1914–1945</w:t>
      </w:r>
      <w:r>
        <w:rPr>
          <w:spacing w:val="-4"/>
        </w:rPr>
        <w:t xml:space="preserve"> </w:t>
      </w:r>
      <w:r>
        <w:t>гг. (извлекать и интерпретировать информацию, сопоставлять данные разных источников, различать представленные</w:t>
      </w:r>
      <w:r>
        <w:rPr>
          <w:spacing w:val="-12"/>
        </w:rPr>
        <w:t xml:space="preserve"> </w:t>
      </w:r>
      <w:r>
        <w:t>в</w:t>
      </w:r>
      <w:r>
        <w:rPr>
          <w:spacing w:val="-13"/>
        </w:rPr>
        <w:t xml:space="preserve"> </w:t>
      </w:r>
      <w:r>
        <w:t>исторических</w:t>
      </w:r>
      <w:r>
        <w:rPr>
          <w:spacing w:val="-14"/>
        </w:rPr>
        <w:t xml:space="preserve"> </w:t>
      </w:r>
      <w:r>
        <w:t>источниках</w:t>
      </w:r>
      <w:r>
        <w:rPr>
          <w:spacing w:val="-14"/>
        </w:rPr>
        <w:t xml:space="preserve"> </w:t>
      </w:r>
      <w:r>
        <w:t>факты</w:t>
      </w:r>
      <w:r>
        <w:rPr>
          <w:spacing w:val="40"/>
        </w:rPr>
        <w:t xml:space="preserve"> </w:t>
      </w:r>
      <w:r>
        <w:t>и</w:t>
      </w:r>
      <w:r>
        <w:rPr>
          <w:spacing w:val="-13"/>
        </w:rPr>
        <w:t xml:space="preserve"> </w:t>
      </w:r>
      <w:r>
        <w:t>мнения,</w:t>
      </w:r>
      <w:r>
        <w:rPr>
          <w:spacing w:val="-15"/>
        </w:rPr>
        <w:t xml:space="preserve"> </w:t>
      </w:r>
      <w:r>
        <w:t>описания</w:t>
      </w:r>
      <w:r>
        <w:rPr>
          <w:spacing w:val="-14"/>
        </w:rPr>
        <w:t xml:space="preserve"> </w:t>
      </w:r>
      <w:r>
        <w:t>и</w:t>
      </w:r>
      <w:r>
        <w:rPr>
          <w:spacing w:val="-14"/>
        </w:rPr>
        <w:t xml:space="preserve"> </w:t>
      </w:r>
      <w:r>
        <w:t>объяснения,</w:t>
      </w:r>
      <w:r>
        <w:rPr>
          <w:spacing w:val="-12"/>
        </w:rPr>
        <w:t xml:space="preserve"> </w:t>
      </w:r>
      <w:r>
        <w:t>гипотезы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20900" w:rsidRDefault="0005617F">
      <w:pPr>
        <w:pStyle w:val="a3"/>
        <w:spacing w:line="360" w:lineRule="auto"/>
        <w:ind w:right="684"/>
      </w:pPr>
      <w:r>
        <w:t>самостоятельно определять критерии подбора исторических источников</w:t>
      </w:r>
      <w:r>
        <w:rPr>
          <w:spacing w:val="40"/>
        </w:rPr>
        <w:t xml:space="preserve"> </w:t>
      </w:r>
      <w:r>
        <w:t>для решения учебной задачи;</w:t>
      </w:r>
    </w:p>
    <w:p w:rsidR="00320900" w:rsidRDefault="0005617F">
      <w:pPr>
        <w:pStyle w:val="a3"/>
        <w:spacing w:before="1" w:line="360" w:lineRule="auto"/>
        <w:ind w:right="690"/>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соблюдением правил информационной безопасности;</w:t>
      </w:r>
    </w:p>
    <w:p w:rsidR="00320900" w:rsidRDefault="0005617F">
      <w:pPr>
        <w:pStyle w:val="a3"/>
        <w:spacing w:line="362" w:lineRule="auto"/>
        <w:ind w:right="688"/>
      </w:pPr>
      <w:r>
        <w:t xml:space="preserve">характеризовать специфику современных источников социальной и личной </w:t>
      </w:r>
      <w:r>
        <w:rPr>
          <w:spacing w:val="-2"/>
        </w:rPr>
        <w:t>информации;</w:t>
      </w:r>
    </w:p>
    <w:p w:rsidR="00320900" w:rsidRDefault="0005617F">
      <w:pPr>
        <w:pStyle w:val="a3"/>
        <w:spacing w:line="360" w:lineRule="auto"/>
        <w:ind w:right="687"/>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3"/>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320900" w:rsidRDefault="0005617F">
      <w:pPr>
        <w:pStyle w:val="a3"/>
        <w:spacing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20900" w:rsidRDefault="0005617F">
      <w:pPr>
        <w:pStyle w:val="a3"/>
        <w:spacing w:line="360" w:lineRule="auto"/>
        <w:ind w:right="681"/>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1914–1945</w:t>
      </w:r>
      <w:r>
        <w:rPr>
          <w:spacing w:val="-4"/>
        </w:rPr>
        <w:t xml:space="preserve"> </w:t>
      </w:r>
      <w:r>
        <w:t>гг., истории родного края;</w:t>
      </w:r>
    </w:p>
    <w:p w:rsidR="00320900" w:rsidRDefault="0005617F">
      <w:pPr>
        <w:pStyle w:val="a3"/>
        <w:spacing w:line="360" w:lineRule="auto"/>
        <w:ind w:right="677"/>
      </w:pPr>
      <w:r>
        <w:t xml:space="preserve">публично представлять результаты проектной и учебно-исследовательской </w:t>
      </w:r>
      <w:r>
        <w:rPr>
          <w:spacing w:val="-2"/>
        </w:rPr>
        <w:t>деятельности.</w:t>
      </w:r>
    </w:p>
    <w:p w:rsidR="00320900" w:rsidRDefault="0005617F">
      <w:pPr>
        <w:pStyle w:val="a3"/>
        <w:spacing w:line="360" w:lineRule="auto"/>
        <w:ind w:right="681"/>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05617F">
      <w:pPr>
        <w:pStyle w:val="a3"/>
        <w:spacing w:line="276" w:lineRule="exact"/>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6" w:line="360" w:lineRule="auto"/>
        <w:ind w:right="686"/>
      </w:pPr>
      <w:r>
        <w:t>на основе знаний по истории России и всеобщей истории 1914–1945</w:t>
      </w:r>
      <w:r>
        <w:rPr>
          <w:spacing w:val="-5"/>
        </w:rPr>
        <w:t xml:space="preserve"> </w:t>
      </w:r>
      <w:r>
        <w:t>гг. критически оценивать полученную извне социальную информацию;</w:t>
      </w:r>
    </w:p>
    <w:p w:rsidR="00320900" w:rsidRDefault="0005617F">
      <w:pPr>
        <w:pStyle w:val="a3"/>
        <w:spacing w:line="360" w:lineRule="auto"/>
        <w:ind w:right="689"/>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20900" w:rsidRDefault="0005617F">
      <w:pPr>
        <w:pStyle w:val="a3"/>
        <w:spacing w:line="360" w:lineRule="auto"/>
        <w:ind w:right="686"/>
      </w:pPr>
      <w:r>
        <w:t>определять и аргументировать свое отношение к наиболее значительным событиям и личностям из истории России и всеобщей истории 1914–1945 гг.;</w:t>
      </w:r>
    </w:p>
    <w:p w:rsidR="00320900" w:rsidRDefault="0005617F">
      <w:pPr>
        <w:pStyle w:val="a3"/>
        <w:spacing w:line="274" w:lineRule="exact"/>
        <w:ind w:left="908" w:firstLine="0"/>
      </w:pPr>
      <w:r>
        <w:t>рассказывать</w:t>
      </w:r>
      <w:r>
        <w:rPr>
          <w:spacing w:val="63"/>
          <w:w w:val="150"/>
        </w:rPr>
        <w:t xml:space="preserve"> </w:t>
      </w:r>
      <w:r>
        <w:t>о</w:t>
      </w:r>
      <w:r>
        <w:rPr>
          <w:spacing w:val="68"/>
          <w:w w:val="150"/>
        </w:rPr>
        <w:t xml:space="preserve"> </w:t>
      </w:r>
      <w:r>
        <w:t>подвигах</w:t>
      </w:r>
      <w:r>
        <w:rPr>
          <w:spacing w:val="64"/>
          <w:w w:val="150"/>
        </w:rPr>
        <w:t xml:space="preserve"> </w:t>
      </w:r>
      <w:r>
        <w:t>народа</w:t>
      </w:r>
      <w:r>
        <w:rPr>
          <w:spacing w:val="64"/>
          <w:w w:val="150"/>
        </w:rPr>
        <w:t xml:space="preserve"> </w:t>
      </w:r>
      <w:r>
        <w:t>при</w:t>
      </w:r>
      <w:r>
        <w:rPr>
          <w:spacing w:val="65"/>
          <w:w w:val="150"/>
        </w:rPr>
        <w:t xml:space="preserve"> </w:t>
      </w:r>
      <w:r>
        <w:t>защите</w:t>
      </w:r>
      <w:r>
        <w:rPr>
          <w:spacing w:val="68"/>
          <w:w w:val="150"/>
        </w:rPr>
        <w:t xml:space="preserve"> </w:t>
      </w:r>
      <w:r>
        <w:t>Отечества,</w:t>
      </w:r>
      <w:r>
        <w:rPr>
          <w:spacing w:val="67"/>
          <w:w w:val="150"/>
        </w:rPr>
        <w:t xml:space="preserve"> </w:t>
      </w:r>
      <w:r>
        <w:t>активно</w:t>
      </w:r>
      <w:r>
        <w:rPr>
          <w:spacing w:val="68"/>
          <w:w w:val="150"/>
        </w:rPr>
        <w:t xml:space="preserve"> </w:t>
      </w:r>
      <w:r>
        <w:t>участвовать</w:t>
      </w:r>
      <w:r>
        <w:rPr>
          <w:spacing w:val="65"/>
          <w:w w:val="150"/>
        </w:rPr>
        <w:t xml:space="preserve">  </w:t>
      </w:r>
      <w:r>
        <w:rPr>
          <w:spacing w:val="-10"/>
        </w:rPr>
        <w:t>в</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683" w:hanging="711"/>
      </w:pPr>
      <w:r>
        <w:t>дискуссиях, не допуская умаления подвига народа при защите Отечества</w:t>
      </w:r>
      <w:r>
        <w:rPr>
          <w:spacing w:val="40"/>
        </w:rPr>
        <w:t xml:space="preserve"> </w:t>
      </w:r>
      <w:r>
        <w:t>1914–1945 гг.; используя</w:t>
      </w:r>
      <w:r>
        <w:rPr>
          <w:spacing w:val="56"/>
          <w:w w:val="150"/>
        </w:rPr>
        <w:t xml:space="preserve"> </w:t>
      </w:r>
      <w:r>
        <w:t>знания</w:t>
      </w:r>
      <w:r>
        <w:rPr>
          <w:spacing w:val="56"/>
          <w:w w:val="150"/>
        </w:rPr>
        <w:t xml:space="preserve"> </w:t>
      </w:r>
      <w:r>
        <w:t>по</w:t>
      </w:r>
      <w:r>
        <w:rPr>
          <w:spacing w:val="56"/>
          <w:w w:val="150"/>
        </w:rPr>
        <w:t xml:space="preserve"> </w:t>
      </w:r>
      <w:r>
        <w:t>истории</w:t>
      </w:r>
      <w:r>
        <w:rPr>
          <w:spacing w:val="52"/>
          <w:w w:val="150"/>
        </w:rPr>
        <w:t xml:space="preserve"> </w:t>
      </w:r>
      <w:r>
        <w:t>России,</w:t>
      </w:r>
      <w:r>
        <w:rPr>
          <w:spacing w:val="58"/>
          <w:w w:val="150"/>
        </w:rPr>
        <w:t xml:space="preserve"> </w:t>
      </w:r>
      <w:r>
        <w:t>аргументированно</w:t>
      </w:r>
      <w:r>
        <w:rPr>
          <w:spacing w:val="68"/>
          <w:w w:val="150"/>
        </w:rPr>
        <w:t xml:space="preserve"> </w:t>
      </w:r>
      <w:r>
        <w:t>противостоять</w:t>
      </w:r>
      <w:r>
        <w:rPr>
          <w:spacing w:val="54"/>
          <w:w w:val="150"/>
        </w:rPr>
        <w:t xml:space="preserve"> </w:t>
      </w:r>
      <w:r>
        <w:rPr>
          <w:spacing w:val="-2"/>
        </w:rPr>
        <w:t>попыткам</w:t>
      </w:r>
    </w:p>
    <w:p w:rsidR="00320900" w:rsidRDefault="0005617F">
      <w:pPr>
        <w:pStyle w:val="a3"/>
        <w:spacing w:line="360" w:lineRule="auto"/>
        <w:ind w:right="694" w:firstLine="0"/>
      </w:pPr>
      <w:r>
        <w:t>фальсификации исторических фактов, связанных с важнейшими событиями, явлениями, процессами истории 1914–1945 гг.</w:t>
      </w:r>
    </w:p>
    <w:p w:rsidR="00320900" w:rsidRDefault="0005617F">
      <w:pPr>
        <w:pStyle w:val="a3"/>
        <w:spacing w:before="1"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истории:</w:t>
      </w:r>
    </w:p>
    <w:p w:rsidR="00320900" w:rsidRDefault="0005617F">
      <w:pPr>
        <w:pStyle w:val="a3"/>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1945–2022 гг.</w:t>
      </w:r>
    </w:p>
    <w:p w:rsidR="00320900" w:rsidRDefault="0005617F">
      <w:pPr>
        <w:pStyle w:val="a3"/>
        <w:spacing w:line="360"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w:t>
      </w:r>
      <w:r>
        <w:rPr>
          <w:spacing w:val="43"/>
        </w:rPr>
        <w:t xml:space="preserve"> </w:t>
      </w:r>
      <w:r>
        <w:t>мировые</w:t>
      </w:r>
      <w:r>
        <w:rPr>
          <w:spacing w:val="37"/>
        </w:rPr>
        <w:t xml:space="preserve"> </w:t>
      </w:r>
      <w:r>
        <w:t>политические</w:t>
      </w:r>
      <w:r>
        <w:rPr>
          <w:spacing w:val="42"/>
        </w:rPr>
        <w:t xml:space="preserve"> </w:t>
      </w:r>
      <w:r>
        <w:t>и</w:t>
      </w:r>
      <w:r>
        <w:rPr>
          <w:spacing w:val="38"/>
        </w:rPr>
        <w:t xml:space="preserve"> </w:t>
      </w:r>
      <w:r>
        <w:t>социально-экономические</w:t>
      </w:r>
      <w:r>
        <w:rPr>
          <w:spacing w:val="42"/>
        </w:rPr>
        <w:t xml:space="preserve"> </w:t>
      </w:r>
      <w:r>
        <w:t>процессы</w:t>
      </w:r>
      <w:r>
        <w:rPr>
          <w:spacing w:val="43"/>
        </w:rPr>
        <w:t xml:space="preserve">  </w:t>
      </w:r>
      <w:r>
        <w:t>1945–2022</w:t>
      </w:r>
      <w:r>
        <w:rPr>
          <w:spacing w:val="-3"/>
        </w:rPr>
        <w:t xml:space="preserve"> </w:t>
      </w:r>
      <w:r>
        <w:t>гг.,</w:t>
      </w:r>
      <w:r>
        <w:rPr>
          <w:spacing w:val="40"/>
        </w:rPr>
        <w:t xml:space="preserve"> </w:t>
      </w:r>
      <w:r>
        <w:rPr>
          <w:spacing w:val="-10"/>
        </w:rPr>
        <w:t>в</w:t>
      </w:r>
    </w:p>
    <w:p w:rsidR="00320900" w:rsidRDefault="0005617F">
      <w:pPr>
        <w:pStyle w:val="a3"/>
        <w:spacing w:line="360" w:lineRule="auto"/>
        <w:ind w:right="691" w:firstLine="0"/>
      </w:pPr>
      <w:r>
        <w:t>которых</w:t>
      </w:r>
      <w:r>
        <w:rPr>
          <w:spacing w:val="-2"/>
        </w:rPr>
        <w:t xml:space="preserve"> </w:t>
      </w:r>
      <w:r>
        <w:t>проявилось</w:t>
      </w:r>
      <w:r>
        <w:rPr>
          <w:spacing w:val="-2"/>
        </w:rPr>
        <w:t xml:space="preserve"> </w:t>
      </w:r>
      <w:r>
        <w:t>значительное</w:t>
      </w:r>
      <w:r>
        <w:rPr>
          <w:spacing w:val="-3"/>
        </w:rPr>
        <w:t xml:space="preserve"> </w:t>
      </w:r>
      <w:r>
        <w:t>влияние России, характеризовать роль</w:t>
      </w:r>
      <w:r>
        <w:rPr>
          <w:spacing w:val="-1"/>
        </w:rPr>
        <w:t xml:space="preserve"> </w:t>
      </w:r>
      <w:r>
        <w:t xml:space="preserve">нашей страны в этих </w:t>
      </w:r>
      <w:r>
        <w:rPr>
          <w:spacing w:val="-2"/>
        </w:rPr>
        <w:t>процессах;</w:t>
      </w:r>
    </w:p>
    <w:p w:rsidR="00320900" w:rsidRDefault="0005617F">
      <w:pPr>
        <w:pStyle w:val="a3"/>
        <w:spacing w:before="1" w:line="360" w:lineRule="auto"/>
        <w:ind w:right="679"/>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1945–2022 гг.;</w:t>
      </w:r>
    </w:p>
    <w:p w:rsidR="00320900" w:rsidRDefault="0005617F">
      <w:pPr>
        <w:pStyle w:val="a3"/>
        <w:spacing w:line="362" w:lineRule="auto"/>
        <w:ind w:right="685"/>
      </w:pPr>
      <w:r>
        <w:t>используя знания по истории России 1945–2022</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rsidR="00320900" w:rsidRDefault="0005617F">
      <w:pPr>
        <w:pStyle w:val="a3"/>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line="362" w:lineRule="auto"/>
        <w:jc w:val="left"/>
      </w:pPr>
      <w:r>
        <w:t>характеризовать этапы развития науки и культуры</w:t>
      </w:r>
      <w:r>
        <w:rPr>
          <w:spacing w:val="27"/>
        </w:rPr>
        <w:t xml:space="preserve"> </w:t>
      </w:r>
      <w:r>
        <w:t>в России 1945–2022</w:t>
      </w:r>
      <w:r>
        <w:rPr>
          <w:spacing w:val="-5"/>
        </w:rPr>
        <w:t xml:space="preserve"> </w:t>
      </w:r>
      <w:r>
        <w:t>гг., составлять развернутое описание памятников культуры России;</w:t>
      </w:r>
    </w:p>
    <w:p w:rsidR="00320900" w:rsidRDefault="0005617F">
      <w:pPr>
        <w:pStyle w:val="a3"/>
        <w:spacing w:line="360" w:lineRule="auto"/>
        <w:jc w:val="left"/>
      </w:pPr>
      <w:r>
        <w:t>характеризовать этапы развития мировой культуры 1945–2022</w:t>
      </w:r>
      <w:r>
        <w:rPr>
          <w:spacing w:val="-1"/>
        </w:rPr>
        <w:t xml:space="preserve"> </w:t>
      </w:r>
      <w:r>
        <w:t>гг., составлять описание наиболее известных памятников культуры;</w:t>
      </w:r>
    </w:p>
    <w:p w:rsidR="00320900" w:rsidRDefault="0005617F">
      <w:pPr>
        <w:pStyle w:val="a3"/>
        <w:spacing w:line="362"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20900" w:rsidRDefault="0005617F">
      <w:pPr>
        <w:pStyle w:val="a3"/>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rsidR="00320900" w:rsidRDefault="0005617F">
      <w:pPr>
        <w:pStyle w:val="a3"/>
        <w:tabs>
          <w:tab w:val="left" w:pos="2193"/>
          <w:tab w:val="left" w:pos="3320"/>
          <w:tab w:val="left" w:pos="5041"/>
          <w:tab w:val="left" w:pos="6658"/>
          <w:tab w:val="left" w:pos="8504"/>
          <w:tab w:val="left" w:pos="8830"/>
        </w:tabs>
        <w:spacing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320900" w:rsidRDefault="0005617F">
      <w:pPr>
        <w:pStyle w:val="a3"/>
        <w:ind w:firstLine="0"/>
        <w:jc w:val="left"/>
      </w:pPr>
      <w:r>
        <w:t>политическом</w:t>
      </w:r>
      <w:r>
        <w:rPr>
          <w:spacing w:val="-1"/>
        </w:rPr>
        <w:t xml:space="preserve"> </w:t>
      </w:r>
      <w:r>
        <w:rPr>
          <w:spacing w:val="-2"/>
        </w:rPr>
        <w:t>контексте;</w:t>
      </w:r>
    </w:p>
    <w:p w:rsidR="00320900" w:rsidRDefault="0005617F">
      <w:pPr>
        <w:pStyle w:val="a3"/>
        <w:tabs>
          <w:tab w:val="left" w:pos="9843"/>
        </w:tabs>
        <w:spacing w:before="116" w:line="364" w:lineRule="auto"/>
        <w:ind w:right="690"/>
        <w:jc w:val="left"/>
      </w:pPr>
      <w:r>
        <w:t>характеризовать</w:t>
      </w:r>
      <w:r>
        <w:rPr>
          <w:spacing w:val="80"/>
        </w:rPr>
        <w:t xml:space="preserve"> </w:t>
      </w:r>
      <w:r>
        <w:t>роль</w:t>
      </w:r>
      <w:r>
        <w:rPr>
          <w:spacing w:val="80"/>
        </w:rPr>
        <w:t xml:space="preserve"> </w:t>
      </w:r>
      <w:r>
        <w:t>исторической</w:t>
      </w:r>
      <w:r>
        <w:rPr>
          <w:spacing w:val="80"/>
        </w:rPr>
        <w:t xml:space="preserve"> </w:t>
      </w:r>
      <w:r>
        <w:t>науки</w:t>
      </w:r>
      <w:r>
        <w:rPr>
          <w:spacing w:val="80"/>
        </w:rPr>
        <w:t xml:space="preserve"> </w:t>
      </w:r>
      <w:r>
        <w:t>в</w:t>
      </w:r>
      <w:r>
        <w:rPr>
          <w:spacing w:val="80"/>
        </w:rPr>
        <w:t xml:space="preserve"> </w:t>
      </w:r>
      <w:r>
        <w:t>политическом</w:t>
      </w:r>
      <w:r>
        <w:rPr>
          <w:spacing w:val="80"/>
        </w:rPr>
        <w:t xml:space="preserve"> </w:t>
      </w:r>
      <w:r>
        <w:t>развитии</w:t>
      </w:r>
      <w:r>
        <w:rPr>
          <w:spacing w:val="80"/>
        </w:rPr>
        <w:t xml:space="preserve"> </w:t>
      </w:r>
      <w:r>
        <w:t>России</w:t>
      </w:r>
      <w:r>
        <w:tab/>
      </w:r>
      <w:r>
        <w:rPr>
          <w:spacing w:val="-10"/>
        </w:rPr>
        <w:t xml:space="preserve">и </w:t>
      </w:r>
      <w:r>
        <w:t>зарубежных стран 1945–2022 гг.</w:t>
      </w:r>
    </w:p>
    <w:p w:rsidR="00320900" w:rsidRDefault="0005617F">
      <w:pPr>
        <w:pStyle w:val="a3"/>
        <w:spacing w:line="360" w:lineRule="auto"/>
        <w:jc w:val="left"/>
      </w:pPr>
      <w:r>
        <w:t>Владение</w:t>
      </w:r>
      <w:r>
        <w:rPr>
          <w:spacing w:val="80"/>
        </w:rPr>
        <w:t xml:space="preserve"> </w:t>
      </w:r>
      <w:r>
        <w:t>комплексом</w:t>
      </w:r>
      <w:r>
        <w:rPr>
          <w:spacing w:val="80"/>
        </w:rPr>
        <w:t xml:space="preserve"> </w:t>
      </w:r>
      <w:r>
        <w:t>хронологических</w:t>
      </w:r>
      <w:r>
        <w:rPr>
          <w:spacing w:val="80"/>
        </w:rPr>
        <w:t xml:space="preserve"> </w:t>
      </w:r>
      <w:r>
        <w:t>умений,</w:t>
      </w:r>
      <w:r>
        <w:rPr>
          <w:spacing w:val="80"/>
        </w:rPr>
        <w:t xml:space="preserve"> </w:t>
      </w:r>
      <w:r>
        <w:t>умение</w:t>
      </w:r>
      <w:r>
        <w:rPr>
          <w:spacing w:val="80"/>
        </w:rPr>
        <w:t xml:space="preserve"> </w:t>
      </w:r>
      <w:r>
        <w:t>устанавливать</w:t>
      </w:r>
      <w:r>
        <w:rPr>
          <w:spacing w:val="80"/>
        </w:rPr>
        <w:t xml:space="preserve"> </w:t>
      </w:r>
      <w:r>
        <w:t>причинно- следственные,</w:t>
      </w:r>
      <w:r>
        <w:rPr>
          <w:spacing w:val="74"/>
        </w:rPr>
        <w:t xml:space="preserve"> </w:t>
      </w:r>
      <w:r>
        <w:t>пространственные</w:t>
      </w:r>
      <w:r>
        <w:rPr>
          <w:spacing w:val="78"/>
        </w:rPr>
        <w:t xml:space="preserve"> </w:t>
      </w:r>
      <w:r>
        <w:t>связи</w:t>
      </w:r>
      <w:r>
        <w:rPr>
          <w:spacing w:val="76"/>
        </w:rPr>
        <w:t xml:space="preserve"> </w:t>
      </w:r>
      <w:r>
        <w:t>исторических</w:t>
      </w:r>
      <w:r>
        <w:rPr>
          <w:spacing w:val="74"/>
        </w:rPr>
        <w:t xml:space="preserve"> </w:t>
      </w:r>
      <w:r>
        <w:t>событий,</w:t>
      </w:r>
      <w:r>
        <w:rPr>
          <w:spacing w:val="77"/>
        </w:rPr>
        <w:t xml:space="preserve"> </w:t>
      </w:r>
      <w:r>
        <w:t>явлений,</w:t>
      </w:r>
      <w:r>
        <w:rPr>
          <w:spacing w:val="77"/>
        </w:rPr>
        <w:t xml:space="preserve"> </w:t>
      </w:r>
      <w:r>
        <w:t>процессов</w:t>
      </w:r>
      <w:r>
        <w:rPr>
          <w:spacing w:val="76"/>
        </w:rPr>
        <w:t xml:space="preserve"> </w:t>
      </w:r>
      <w:r>
        <w:rPr>
          <w:spacing w:val="-2"/>
        </w:rPr>
        <w:t>1945–</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2022</w:t>
      </w:r>
      <w:r>
        <w:rPr>
          <w:spacing w:val="2"/>
        </w:rPr>
        <w:t xml:space="preserve"> </w:t>
      </w:r>
      <w:r>
        <w:rPr>
          <w:spacing w:val="-5"/>
        </w:rPr>
        <w:t>гг.</w:t>
      </w:r>
    </w:p>
    <w:p w:rsidR="00320900" w:rsidRDefault="0005617F">
      <w:pPr>
        <w:pStyle w:val="a3"/>
        <w:spacing w:before="137" w:line="360" w:lineRule="auto"/>
        <w:ind w:left="908" w:right="692"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8"/>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8"/>
        </w:rPr>
        <w:t xml:space="preserve"> </w:t>
      </w:r>
      <w:r>
        <w:t>этапы</w:t>
      </w:r>
      <w:r>
        <w:rPr>
          <w:spacing w:val="34"/>
        </w:rPr>
        <w:t xml:space="preserve"> </w:t>
      </w:r>
      <w:r>
        <w:t>в</w:t>
      </w:r>
      <w:r>
        <w:rPr>
          <w:spacing w:val="38"/>
        </w:rPr>
        <w:t xml:space="preserve"> </w:t>
      </w:r>
      <w:r>
        <w:t>развитии</w:t>
      </w:r>
      <w:r>
        <w:rPr>
          <w:spacing w:val="33"/>
        </w:rPr>
        <w:t xml:space="preserve"> </w:t>
      </w:r>
      <w:r>
        <w:t>процессов</w:t>
      </w:r>
      <w:r>
        <w:rPr>
          <w:spacing w:val="34"/>
        </w:rPr>
        <w:t xml:space="preserve"> </w:t>
      </w:r>
      <w:r>
        <w:t>истории</w:t>
      </w:r>
    </w:p>
    <w:p w:rsidR="00320900" w:rsidRDefault="0005617F">
      <w:pPr>
        <w:pStyle w:val="a3"/>
        <w:spacing w:line="274"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1945–2022</w:t>
      </w:r>
      <w:r>
        <w:rPr>
          <w:spacing w:val="-3"/>
        </w:rPr>
        <w:t xml:space="preserve"> </w:t>
      </w:r>
      <w:r>
        <w:rPr>
          <w:spacing w:val="-4"/>
        </w:rPr>
        <w:t>гг.;</w:t>
      </w:r>
    </w:p>
    <w:p w:rsidR="00320900" w:rsidRDefault="0005617F">
      <w:pPr>
        <w:pStyle w:val="a3"/>
        <w:spacing w:before="142" w:line="360" w:lineRule="auto"/>
        <w:ind w:right="678"/>
      </w:pPr>
      <w:r>
        <w:t>указывать хронологические рамки</w:t>
      </w:r>
      <w:r>
        <w:rPr>
          <w:spacing w:val="-1"/>
        </w:rPr>
        <w:t xml:space="preserve"> </w:t>
      </w:r>
      <w:r>
        <w:t>периодов истории России и</w:t>
      </w:r>
      <w:r>
        <w:rPr>
          <w:spacing w:val="-1"/>
        </w:rPr>
        <w:t xml:space="preserve"> </w:t>
      </w:r>
      <w:r>
        <w:t>всеобщей</w:t>
      </w:r>
      <w:r>
        <w:rPr>
          <w:spacing w:val="-1"/>
        </w:rPr>
        <w:t xml:space="preserve"> </w:t>
      </w:r>
      <w:r>
        <w:t>истории</w:t>
      </w:r>
      <w:r>
        <w:rPr>
          <w:spacing w:val="-1"/>
        </w:rPr>
        <w:t xml:space="preserve"> </w:t>
      </w:r>
      <w:r>
        <w:t>1945– 2022 гг.;</w:t>
      </w:r>
    </w:p>
    <w:p w:rsidR="00320900" w:rsidRDefault="0005617F">
      <w:pPr>
        <w:pStyle w:val="a3"/>
        <w:spacing w:line="360" w:lineRule="auto"/>
        <w:ind w:right="681"/>
      </w:pPr>
      <w:r>
        <w:t>объяснять</w:t>
      </w:r>
      <w:r>
        <w:rPr>
          <w:spacing w:val="-4"/>
        </w:rPr>
        <w:t xml:space="preserve"> </w:t>
      </w:r>
      <w:r>
        <w:t>основания</w:t>
      </w:r>
      <w:r>
        <w:rPr>
          <w:spacing w:val="-1"/>
        </w:rPr>
        <w:t xml:space="preserve"> </w:t>
      </w:r>
      <w:r>
        <w:t>периодизации истории России и</w:t>
      </w:r>
      <w:r>
        <w:rPr>
          <w:spacing w:val="-5"/>
        </w:rPr>
        <w:t xml:space="preserve"> </w:t>
      </w:r>
      <w:r>
        <w:t>всеобщей истории</w:t>
      </w:r>
      <w:r>
        <w:rPr>
          <w:spacing w:val="40"/>
        </w:rPr>
        <w:t xml:space="preserve"> </w:t>
      </w:r>
      <w:r>
        <w:t>1945–2022</w:t>
      </w:r>
      <w:r>
        <w:rPr>
          <w:spacing w:val="-5"/>
        </w:rPr>
        <w:t xml:space="preserve"> </w:t>
      </w:r>
      <w:r>
        <w:t>гг., используемые учеными-историками;</w:t>
      </w:r>
    </w:p>
    <w:p w:rsidR="00320900" w:rsidRDefault="0005617F">
      <w:pPr>
        <w:pStyle w:val="a3"/>
        <w:spacing w:before="1" w:line="360" w:lineRule="auto"/>
        <w:ind w:right="680"/>
      </w:pPr>
      <w:r>
        <w:t>соотносить события истории России, региона, других стран с основными периодами истории России и всеобщей истории 1945–2022</w:t>
      </w:r>
      <w:r>
        <w:rPr>
          <w:spacing w:val="-6"/>
        </w:rPr>
        <w:t xml:space="preserve"> </w:t>
      </w:r>
      <w:r>
        <w:t>гг., соотносить события</w:t>
      </w:r>
      <w:r>
        <w:rPr>
          <w:spacing w:val="-1"/>
        </w:rPr>
        <w:t xml:space="preserve"> </w:t>
      </w:r>
      <w:r>
        <w:t>истории родного края, истории России и зарубежных стран 1945–2022 гг.;</w:t>
      </w:r>
    </w:p>
    <w:p w:rsidR="00320900" w:rsidRDefault="0005617F">
      <w:pPr>
        <w:pStyle w:val="a3"/>
        <w:spacing w:line="362" w:lineRule="auto"/>
        <w:ind w:right="68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rsidR="00320900" w:rsidRDefault="0005617F">
      <w:pPr>
        <w:pStyle w:val="a3"/>
        <w:spacing w:line="360" w:lineRule="auto"/>
        <w:ind w:right="681"/>
      </w:pPr>
      <w:r>
        <w:t>делать предположения о возможных причинах (предпосылках) и последствиях 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20900" w:rsidRDefault="0005617F">
      <w:pPr>
        <w:pStyle w:val="a3"/>
        <w:spacing w:line="362" w:lineRule="auto"/>
        <w:ind w:right="682"/>
      </w:pPr>
      <w:r>
        <w:t>излагать исторический материал на основе понимания 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1945–2022 гг.;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всеобщей истории 1945–2022 гг.</w:t>
      </w:r>
    </w:p>
    <w:p w:rsidR="00320900" w:rsidRDefault="0005617F">
      <w:pPr>
        <w:pStyle w:val="a3"/>
        <w:spacing w:line="362" w:lineRule="auto"/>
        <w:ind w:right="681"/>
      </w:pPr>
      <w:r>
        <w:t>Умение анализировать, характеризовать и сравнивать исторические события, явления, процессы 1945–2022 гг.</w:t>
      </w:r>
    </w:p>
    <w:p w:rsidR="00320900" w:rsidRDefault="0005617F">
      <w:pPr>
        <w:pStyle w:val="a3"/>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spacing w:line="274" w:lineRule="exact"/>
        <w:ind w:firstLine="0"/>
      </w:pPr>
      <w:r>
        <w:t>России</w:t>
      </w:r>
      <w:r>
        <w:rPr>
          <w:spacing w:val="-4"/>
        </w:rPr>
        <w:t xml:space="preserve"> </w:t>
      </w:r>
      <w:r>
        <w:t>и</w:t>
      </w:r>
      <w:r>
        <w:rPr>
          <w:spacing w:val="-4"/>
        </w:rPr>
        <w:t xml:space="preserve"> </w:t>
      </w:r>
      <w:r>
        <w:t>всеобщей</w:t>
      </w:r>
      <w:r>
        <w:rPr>
          <w:spacing w:val="1"/>
        </w:rPr>
        <w:t xml:space="preserve"> </w:t>
      </w:r>
      <w:r>
        <w:t>истории</w:t>
      </w:r>
      <w:r>
        <w:rPr>
          <w:spacing w:val="5"/>
        </w:rPr>
        <w:t xml:space="preserve"> </w:t>
      </w:r>
      <w:r>
        <w:t>1945–2022</w:t>
      </w:r>
      <w:r>
        <w:rPr>
          <w:spacing w:val="-4"/>
        </w:rPr>
        <w:t xml:space="preserve"> гг.;</w:t>
      </w:r>
    </w:p>
    <w:p w:rsidR="00320900" w:rsidRDefault="0005617F">
      <w:pPr>
        <w:pStyle w:val="a3"/>
        <w:spacing w:before="121" w:line="360" w:lineRule="auto"/>
        <w:ind w:right="689"/>
        <w:jc w:val="left"/>
      </w:pPr>
      <w:r>
        <w:t>различать в исторической информации по</w:t>
      </w:r>
      <w:r>
        <w:rPr>
          <w:spacing w:val="32"/>
        </w:rPr>
        <w:t xml:space="preserve"> </w:t>
      </w:r>
      <w:r>
        <w:t>истории России и всеобщей истории 1945–</w:t>
      </w:r>
      <w:r>
        <w:rPr>
          <w:spacing w:val="40"/>
        </w:rPr>
        <w:t xml:space="preserve"> </w:t>
      </w:r>
      <w:r>
        <w:t>2022 гг. события, явления, процессы, факты и мнения;</w:t>
      </w:r>
    </w:p>
    <w:p w:rsidR="00320900" w:rsidRDefault="0005617F">
      <w:pPr>
        <w:pStyle w:val="a3"/>
        <w:tabs>
          <w:tab w:val="left" w:pos="8733"/>
        </w:tabs>
        <w:spacing w:line="360" w:lineRule="auto"/>
        <w:ind w:right="692"/>
        <w:jc w:val="left"/>
      </w:pPr>
      <w:r>
        <w:t>группировать,</w:t>
      </w:r>
      <w:r>
        <w:rPr>
          <w:spacing w:val="40"/>
        </w:rPr>
        <w:t xml:space="preserve"> </w:t>
      </w:r>
      <w:r>
        <w:t>систематизировать</w:t>
      </w:r>
      <w:r>
        <w:rPr>
          <w:spacing w:val="40"/>
        </w:rPr>
        <w:t xml:space="preserve"> </w:t>
      </w:r>
      <w:r>
        <w:t>исторические</w:t>
      </w:r>
      <w:r>
        <w:rPr>
          <w:spacing w:val="40"/>
        </w:rPr>
        <w:t xml:space="preserve"> </w:t>
      </w:r>
      <w:r>
        <w:t>факты</w:t>
      </w:r>
      <w:r>
        <w:rPr>
          <w:spacing w:val="40"/>
        </w:rPr>
        <w:t xml:space="preserve"> </w:t>
      </w:r>
      <w:r>
        <w:t>истории</w:t>
      </w:r>
      <w:r>
        <w:rPr>
          <w:spacing w:val="40"/>
        </w:rPr>
        <w:t xml:space="preserve"> </w:t>
      </w:r>
      <w:r>
        <w:t>России</w:t>
      </w:r>
      <w:r>
        <w:tab/>
        <w:t>и</w:t>
      </w:r>
      <w:r>
        <w:rPr>
          <w:spacing w:val="28"/>
        </w:rPr>
        <w:t xml:space="preserve"> </w:t>
      </w:r>
      <w:r>
        <w:t>всеобщей истории 1945–2022 гг. по самостоятельно определяемому признаку;</w:t>
      </w:r>
    </w:p>
    <w:p w:rsidR="00320900" w:rsidRDefault="0005617F">
      <w:pPr>
        <w:pStyle w:val="a3"/>
        <w:spacing w:line="364" w:lineRule="auto"/>
        <w:ind w:right="675"/>
        <w:jc w:val="left"/>
      </w:pPr>
      <w:r>
        <w:t>обобщать</w:t>
      </w:r>
      <w:r>
        <w:rPr>
          <w:spacing w:val="39"/>
        </w:rPr>
        <w:t xml:space="preserve"> </w:t>
      </w:r>
      <w:r>
        <w:t>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38"/>
        </w:rPr>
        <w:t xml:space="preserve"> </w:t>
      </w:r>
      <w:r>
        <w:t>России</w:t>
      </w:r>
      <w:r>
        <w:rPr>
          <w:spacing w:val="38"/>
        </w:rPr>
        <w:t xml:space="preserve"> </w:t>
      </w:r>
      <w:r>
        <w:t>и</w:t>
      </w:r>
      <w:r>
        <w:rPr>
          <w:spacing w:val="38"/>
        </w:rPr>
        <w:t xml:space="preserve"> </w:t>
      </w:r>
      <w:r>
        <w:t>всеобщей</w:t>
      </w:r>
      <w:r>
        <w:rPr>
          <w:spacing w:val="38"/>
        </w:rPr>
        <w:t xml:space="preserve"> </w:t>
      </w:r>
      <w:r>
        <w:t>истории</w:t>
      </w:r>
      <w:r>
        <w:rPr>
          <w:spacing w:val="38"/>
        </w:rPr>
        <w:t xml:space="preserve"> </w:t>
      </w:r>
      <w:r>
        <w:t>1945– 2022 гг.;</w:t>
      </w:r>
    </w:p>
    <w:p w:rsidR="00320900" w:rsidRDefault="0005617F">
      <w:pPr>
        <w:pStyle w:val="a3"/>
        <w:spacing w:line="360" w:lineRule="auto"/>
        <w:jc w:val="left"/>
      </w:pPr>
      <w:r>
        <w:t>по</w:t>
      </w:r>
      <w:r>
        <w:rPr>
          <w:spacing w:val="-9"/>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1"/>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w:t>
      </w:r>
      <w:r>
        <w:rPr>
          <w:spacing w:val="76"/>
        </w:rPr>
        <w:t xml:space="preserve"> </w:t>
      </w:r>
      <w:r>
        <w:t>событиях</w:t>
      </w:r>
      <w:r>
        <w:rPr>
          <w:spacing w:val="77"/>
        </w:rPr>
        <w:t xml:space="preserve"> </w:t>
      </w:r>
      <w:r>
        <w:t>родного</w:t>
      </w:r>
      <w:r>
        <w:rPr>
          <w:spacing w:val="57"/>
          <w:w w:val="150"/>
        </w:rPr>
        <w:t xml:space="preserve"> </w:t>
      </w:r>
      <w:r>
        <w:t>края,</w:t>
      </w:r>
      <w:r>
        <w:rPr>
          <w:spacing w:val="79"/>
        </w:rPr>
        <w:t xml:space="preserve"> </w:t>
      </w:r>
      <w:r>
        <w:t>истории</w:t>
      </w:r>
      <w:r>
        <w:rPr>
          <w:spacing w:val="78"/>
        </w:rPr>
        <w:t xml:space="preserve"> </w:t>
      </w:r>
      <w:r>
        <w:t>России</w:t>
      </w:r>
      <w:r>
        <w:rPr>
          <w:spacing w:val="79"/>
        </w:rPr>
        <w:t xml:space="preserve"> </w:t>
      </w:r>
      <w:r>
        <w:t>и</w:t>
      </w:r>
      <w:r>
        <w:rPr>
          <w:spacing w:val="79"/>
        </w:rPr>
        <w:t xml:space="preserve"> </w:t>
      </w:r>
      <w:r>
        <w:t>всеобщей</w:t>
      </w:r>
      <w:r>
        <w:rPr>
          <w:spacing w:val="79"/>
        </w:rPr>
        <w:t xml:space="preserve"> </w:t>
      </w:r>
      <w:r>
        <w:t>истории</w:t>
      </w:r>
      <w:r>
        <w:rPr>
          <w:spacing w:val="78"/>
        </w:rPr>
        <w:t xml:space="preserve"> </w:t>
      </w:r>
      <w:r>
        <w:t>1945–2022</w:t>
      </w:r>
      <w:r>
        <w:rPr>
          <w:spacing w:val="-3"/>
        </w:rPr>
        <w:t xml:space="preserve"> </w:t>
      </w:r>
      <w:r>
        <w:t>гг.</w:t>
      </w:r>
      <w:r>
        <w:rPr>
          <w:spacing w:val="50"/>
          <w:w w:val="150"/>
        </w:rPr>
        <w:t xml:space="preserve"> </w:t>
      </w:r>
      <w:r>
        <w:rPr>
          <w:spacing w:val="-10"/>
        </w:rPr>
        <w:t>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6906"/>
        </w:tabs>
        <w:spacing w:before="64" w:line="360" w:lineRule="auto"/>
        <w:ind w:right="677" w:firstLine="0"/>
        <w:jc w:val="right"/>
      </w:pPr>
      <w:r>
        <w:t>использованием</w:t>
      </w:r>
      <w:r>
        <w:rPr>
          <w:spacing w:val="80"/>
        </w:rPr>
        <w:t xml:space="preserve"> </w:t>
      </w:r>
      <w:r>
        <w:t>контекстной</w:t>
      </w:r>
      <w:r>
        <w:rPr>
          <w:spacing w:val="80"/>
        </w:rPr>
        <w:t xml:space="preserve"> </w:t>
      </w:r>
      <w:r>
        <w:t>информации,</w:t>
      </w:r>
      <w:r>
        <w:rPr>
          <w:spacing w:val="80"/>
        </w:rPr>
        <w:t xml:space="preserve"> </w:t>
      </w:r>
      <w:r>
        <w:t>представленной</w:t>
      </w:r>
      <w:r>
        <w:tab/>
        <w:t>в</w:t>
      </w:r>
      <w:r>
        <w:rPr>
          <w:spacing w:val="80"/>
        </w:rPr>
        <w:t xml:space="preserve"> </w:t>
      </w:r>
      <w:r>
        <w:t>исторических</w:t>
      </w:r>
      <w:r>
        <w:rPr>
          <w:spacing w:val="40"/>
        </w:rPr>
        <w:t xml:space="preserve"> </w:t>
      </w:r>
      <w:r>
        <w:t>источниках, учебной, художественной и научно-популярной литературе, визуальных материалах и других; составлять развернутую характеристику</w:t>
      </w:r>
      <w:r>
        <w:rPr>
          <w:spacing w:val="-1"/>
        </w:rPr>
        <w:t xml:space="preserve"> </w:t>
      </w:r>
      <w:r>
        <w:t>исторических личностей с описанием и оценкой</w:t>
      </w:r>
    </w:p>
    <w:p w:rsidR="00320900" w:rsidRDefault="0005617F">
      <w:pPr>
        <w:pStyle w:val="a3"/>
        <w:spacing w:line="364" w:lineRule="auto"/>
        <w:ind w:right="696" w:firstLine="0"/>
      </w:pPr>
      <w:r>
        <w:t>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320900" w:rsidRDefault="0005617F">
      <w:pPr>
        <w:pStyle w:val="a3"/>
        <w:spacing w:line="360" w:lineRule="auto"/>
        <w:ind w:right="682"/>
      </w:pPr>
      <w:r>
        <w:t>на основе изучения исторического материала давать оценку</w:t>
      </w:r>
      <w:r>
        <w:rPr>
          <w:spacing w:val="-6"/>
        </w:rPr>
        <w:t xml:space="preserve"> </w:t>
      </w:r>
      <w:r>
        <w:t>возможности/корректности сравнения событий, явлений, процессов, взглядов исторических деятелей истории России и всеобщей истории 1945–2022 гг.;</w:t>
      </w:r>
    </w:p>
    <w:p w:rsidR="00320900" w:rsidRDefault="0005617F">
      <w:pPr>
        <w:pStyle w:val="a3"/>
        <w:spacing w:line="360" w:lineRule="auto"/>
        <w:ind w:right="684"/>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20900" w:rsidRDefault="0005617F">
      <w:pPr>
        <w:pStyle w:val="a3"/>
        <w:spacing w:line="364" w:lineRule="auto"/>
        <w:ind w:right="681"/>
      </w:pPr>
      <w:r>
        <w:t>на</w:t>
      </w:r>
      <w:r>
        <w:rPr>
          <w:spacing w:val="-9"/>
        </w:rPr>
        <w:t xml:space="preserve"> </w:t>
      </w:r>
      <w:r>
        <w:t>основе</w:t>
      </w:r>
      <w:r>
        <w:rPr>
          <w:spacing w:val="-9"/>
        </w:rPr>
        <w:t xml:space="preserve"> </w:t>
      </w:r>
      <w:r>
        <w:t>изучения</w:t>
      </w:r>
      <w:r>
        <w:rPr>
          <w:spacing w:val="-8"/>
        </w:rPr>
        <w:t xml:space="preserve"> </w:t>
      </w:r>
      <w:r>
        <w:t>исторического</w:t>
      </w:r>
      <w:r>
        <w:rPr>
          <w:spacing w:val="-4"/>
        </w:rPr>
        <w:t xml:space="preserve"> </w:t>
      </w:r>
      <w:r>
        <w:t>материала</w:t>
      </w:r>
      <w:r>
        <w:rPr>
          <w:spacing w:val="-9"/>
        </w:rPr>
        <w:t xml:space="preserve"> </w:t>
      </w:r>
      <w:r>
        <w:t>1945–2022</w:t>
      </w:r>
      <w:r>
        <w:rPr>
          <w:spacing w:val="-4"/>
        </w:rPr>
        <w:t xml:space="preserve"> </w:t>
      </w:r>
      <w:r>
        <w:t>гг.</w:t>
      </w:r>
      <w:r>
        <w:rPr>
          <w:spacing w:val="-7"/>
        </w:rPr>
        <w:t xml:space="preserve"> </w:t>
      </w:r>
      <w:r>
        <w:t>устанавливать</w:t>
      </w:r>
      <w:r>
        <w:rPr>
          <w:spacing w:val="-7"/>
        </w:rPr>
        <w:t xml:space="preserve"> </w:t>
      </w:r>
      <w:r>
        <w:t xml:space="preserve">исторические </w:t>
      </w:r>
      <w:r>
        <w:rPr>
          <w:spacing w:val="-2"/>
        </w:rPr>
        <w:t>аналогии.</w:t>
      </w:r>
    </w:p>
    <w:p w:rsidR="00320900" w:rsidRDefault="0005617F">
      <w:pPr>
        <w:pStyle w:val="a3"/>
        <w:spacing w:line="360" w:lineRule="auto"/>
        <w:ind w:right="682"/>
      </w:pPr>
      <w:r>
        <w:t>Умение объяснять критерии поиска исторических источников</w:t>
      </w:r>
      <w:r>
        <w:rPr>
          <w:spacing w:val="40"/>
        </w:rPr>
        <w:t xml:space="preserve"> </w:t>
      </w:r>
      <w:r>
        <w:t>по истории России и всеобщей</w:t>
      </w:r>
      <w:r>
        <w:rPr>
          <w:spacing w:val="-15"/>
        </w:rPr>
        <w:t xml:space="preserve"> </w:t>
      </w:r>
      <w:r>
        <w:t>истории</w:t>
      </w:r>
      <w:r>
        <w:rPr>
          <w:spacing w:val="-10"/>
        </w:rPr>
        <w:t xml:space="preserve"> </w:t>
      </w:r>
      <w:r>
        <w:t>1945–2022</w:t>
      </w:r>
      <w:r>
        <w:rPr>
          <w:spacing w:val="-5"/>
        </w:rPr>
        <w:t xml:space="preserve"> </w:t>
      </w:r>
      <w:r>
        <w:t>гг.</w:t>
      </w:r>
      <w:r>
        <w:rPr>
          <w:spacing w:val="-12"/>
        </w:rPr>
        <w:t xml:space="preserve"> </w:t>
      </w:r>
      <w:r>
        <w:t>и</w:t>
      </w:r>
      <w:r>
        <w:rPr>
          <w:spacing w:val="-9"/>
        </w:rPr>
        <w:t xml:space="preserve"> </w:t>
      </w:r>
      <w:r>
        <w:t>находить</w:t>
      </w:r>
      <w:r>
        <w:rPr>
          <w:spacing w:val="-8"/>
        </w:rPr>
        <w:t xml:space="preserve"> </w:t>
      </w:r>
      <w:r>
        <w:t>их,</w:t>
      </w:r>
      <w:r>
        <w:rPr>
          <w:spacing w:val="-12"/>
        </w:rPr>
        <w:t xml:space="preserve"> </w:t>
      </w:r>
      <w:r>
        <w:t>учитывать</w:t>
      </w:r>
      <w:r>
        <w:rPr>
          <w:spacing w:val="40"/>
        </w:rPr>
        <w:t xml:space="preserve"> </w:t>
      </w:r>
      <w:r>
        <w:t>при</w:t>
      </w:r>
      <w:r>
        <w:rPr>
          <w:spacing w:val="-9"/>
        </w:rPr>
        <w:t xml:space="preserve"> </w:t>
      </w:r>
      <w:r>
        <w:t>работе</w:t>
      </w:r>
      <w:r>
        <w:rPr>
          <w:spacing w:val="-10"/>
        </w:rPr>
        <w:t xml:space="preserve"> </w:t>
      </w:r>
      <w:r>
        <w:t>специфику</w:t>
      </w:r>
      <w:r>
        <w:rPr>
          <w:spacing w:val="-15"/>
        </w:rPr>
        <w:t xml:space="preserve"> </w:t>
      </w:r>
      <w:r>
        <w:t>современных источников социальной и личной информации, объяснять значимость конкретных источников при</w:t>
      </w:r>
      <w:r>
        <w:rPr>
          <w:spacing w:val="-9"/>
        </w:rPr>
        <w:t xml:space="preserve"> </w:t>
      </w:r>
      <w:r>
        <w:t>изучении</w:t>
      </w:r>
      <w:r>
        <w:rPr>
          <w:spacing w:val="-9"/>
        </w:rPr>
        <w:t xml:space="preserve"> </w:t>
      </w:r>
      <w:r>
        <w:t>событий</w:t>
      </w:r>
      <w:r>
        <w:rPr>
          <w:spacing w:val="-9"/>
        </w:rPr>
        <w:t xml:space="preserve"> </w:t>
      </w:r>
      <w:r>
        <w:t>и</w:t>
      </w:r>
      <w:r>
        <w:rPr>
          <w:spacing w:val="-9"/>
        </w:rPr>
        <w:t xml:space="preserve"> </w:t>
      </w:r>
      <w:r>
        <w:t>процессов</w:t>
      </w:r>
      <w:r>
        <w:rPr>
          <w:spacing w:val="-13"/>
        </w:rPr>
        <w:t xml:space="preserve"> </w:t>
      </w:r>
      <w:r>
        <w:t>истории</w:t>
      </w:r>
      <w:r>
        <w:rPr>
          <w:spacing w:val="-9"/>
        </w:rPr>
        <w:t xml:space="preserve"> </w:t>
      </w:r>
      <w:r>
        <w:t>России</w:t>
      </w:r>
      <w:r>
        <w:rPr>
          <w:spacing w:val="-9"/>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 опыта осуществления</w:t>
      </w:r>
      <w:r>
        <w:rPr>
          <w:spacing w:val="40"/>
        </w:rPr>
        <w:t xml:space="preserve"> </w:t>
      </w:r>
      <w:r>
        <w:t>учебно-исследовательской деятельности.</w:t>
      </w:r>
    </w:p>
    <w:p w:rsidR="00320900" w:rsidRDefault="0005617F">
      <w:pPr>
        <w:pStyle w:val="a3"/>
        <w:spacing w:line="360" w:lineRule="auto"/>
        <w:ind w:left="908" w:right="690"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rsidR="00320900" w:rsidRDefault="0005617F">
      <w:pPr>
        <w:pStyle w:val="a3"/>
        <w:spacing w:line="360" w:lineRule="auto"/>
        <w:ind w:right="682" w:firstLine="0"/>
      </w:pPr>
      <w:r>
        <w:t>информации разных типов по истории России и всеобщей истории 1945–2022</w:t>
      </w:r>
      <w:r>
        <w:rPr>
          <w:spacing w:val="-4"/>
        </w:rPr>
        <w:t xml:space="preserve"> </w:t>
      </w:r>
      <w:r>
        <w:t>гг. (извлекать и интерпретировать информацию, сопоставлять данные разных источников, различать представленные</w:t>
      </w:r>
      <w:r>
        <w:rPr>
          <w:spacing w:val="-12"/>
        </w:rPr>
        <w:t xml:space="preserve"> </w:t>
      </w:r>
      <w:r>
        <w:t>в</w:t>
      </w:r>
      <w:r>
        <w:rPr>
          <w:spacing w:val="-13"/>
        </w:rPr>
        <w:t xml:space="preserve"> </w:t>
      </w:r>
      <w:r>
        <w:t>исторических</w:t>
      </w:r>
      <w:r>
        <w:rPr>
          <w:spacing w:val="-14"/>
        </w:rPr>
        <w:t xml:space="preserve"> </w:t>
      </w:r>
      <w:r>
        <w:t>источниках</w:t>
      </w:r>
      <w:r>
        <w:rPr>
          <w:spacing w:val="-14"/>
        </w:rPr>
        <w:t xml:space="preserve"> </w:t>
      </w:r>
      <w:r>
        <w:t>факты</w:t>
      </w:r>
      <w:r>
        <w:rPr>
          <w:spacing w:val="40"/>
        </w:rPr>
        <w:t xml:space="preserve"> </w:t>
      </w:r>
      <w:r>
        <w:t>и</w:t>
      </w:r>
      <w:r>
        <w:rPr>
          <w:spacing w:val="-13"/>
        </w:rPr>
        <w:t xml:space="preserve"> </w:t>
      </w:r>
      <w:r>
        <w:t>мнения,</w:t>
      </w:r>
      <w:r>
        <w:rPr>
          <w:spacing w:val="-15"/>
        </w:rPr>
        <w:t xml:space="preserve"> </w:t>
      </w:r>
      <w:r>
        <w:t>описания</w:t>
      </w:r>
      <w:r>
        <w:rPr>
          <w:spacing w:val="-14"/>
        </w:rPr>
        <w:t xml:space="preserve"> </w:t>
      </w:r>
      <w:r>
        <w:t>и</w:t>
      </w:r>
      <w:r>
        <w:rPr>
          <w:spacing w:val="-14"/>
        </w:rPr>
        <w:t xml:space="preserve"> </w:t>
      </w:r>
      <w:r>
        <w:t>объяснения,</w:t>
      </w:r>
      <w:r>
        <w:rPr>
          <w:spacing w:val="-12"/>
        </w:rPr>
        <w:t xml:space="preserve"> </w:t>
      </w:r>
      <w:r>
        <w:t>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20900" w:rsidRDefault="0005617F">
      <w:pPr>
        <w:pStyle w:val="a3"/>
        <w:spacing w:line="360" w:lineRule="auto"/>
        <w:ind w:right="689"/>
      </w:pPr>
      <w:r>
        <w:t>самостоятельно определять критерии подбора исторических источников</w:t>
      </w:r>
      <w:r>
        <w:rPr>
          <w:spacing w:val="40"/>
        </w:rPr>
        <w:t xml:space="preserve"> </w:t>
      </w:r>
      <w:r>
        <w:t>для решения учебной задачи;</w:t>
      </w:r>
    </w:p>
    <w:p w:rsidR="00320900" w:rsidRDefault="0005617F">
      <w:pPr>
        <w:pStyle w:val="a3"/>
        <w:spacing w:line="362" w:lineRule="auto"/>
        <w:ind w:right="689"/>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использованием правил информационной безопасности;</w:t>
      </w:r>
    </w:p>
    <w:p w:rsidR="00320900" w:rsidRDefault="0005617F">
      <w:pPr>
        <w:pStyle w:val="a3"/>
        <w:spacing w:line="360" w:lineRule="auto"/>
        <w:ind w:right="690"/>
      </w:pPr>
      <w:r>
        <w:t xml:space="preserve">характеризовать специфику современных источников социальной и личной </w:t>
      </w:r>
      <w:r>
        <w:rPr>
          <w:spacing w:val="-2"/>
        </w:rPr>
        <w:t>информации;</w:t>
      </w:r>
    </w:p>
    <w:p w:rsidR="00320900" w:rsidRDefault="0005617F">
      <w:pPr>
        <w:pStyle w:val="a3"/>
        <w:spacing w:line="360" w:lineRule="auto"/>
        <w:ind w:right="691"/>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0"/>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20900" w:rsidRDefault="0005617F">
      <w:pPr>
        <w:pStyle w:val="a3"/>
        <w:spacing w:before="1" w:line="360" w:lineRule="auto"/>
        <w:ind w:right="681"/>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1945–2022</w:t>
      </w:r>
      <w:r>
        <w:rPr>
          <w:spacing w:val="-4"/>
        </w:rPr>
        <w:t xml:space="preserve"> </w:t>
      </w:r>
      <w:r>
        <w:t>гг., истории родного края;</w:t>
      </w:r>
    </w:p>
    <w:p w:rsidR="00320900" w:rsidRDefault="0005617F">
      <w:pPr>
        <w:pStyle w:val="a3"/>
        <w:spacing w:line="362" w:lineRule="auto"/>
        <w:ind w:right="677"/>
      </w:pPr>
      <w:r>
        <w:t xml:space="preserve">публично представлять результаты проектной и учебно-исследовательской </w:t>
      </w:r>
      <w:r>
        <w:rPr>
          <w:spacing w:val="-2"/>
        </w:rPr>
        <w:t>деятельности.</w:t>
      </w:r>
    </w:p>
    <w:p w:rsidR="00320900" w:rsidRDefault="0005617F">
      <w:pPr>
        <w:pStyle w:val="a3"/>
        <w:spacing w:line="360" w:lineRule="auto"/>
        <w:ind w:right="687"/>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05617F">
      <w:pPr>
        <w:pStyle w:val="a3"/>
        <w:spacing w:line="276" w:lineRule="exact"/>
        <w:ind w:left="908" w:firstLine="0"/>
      </w:pPr>
      <w:r>
        <w:t>Структура</w:t>
      </w:r>
      <w:r>
        <w:rPr>
          <w:spacing w:val="-4"/>
        </w:rPr>
        <w:t xml:space="preserve"> </w:t>
      </w:r>
      <w:r>
        <w:t>предметного</w:t>
      </w:r>
      <w:r>
        <w:rPr>
          <w:spacing w:val="1"/>
        </w:rPr>
        <w:t xml:space="preserve"> </w:t>
      </w:r>
      <w:r>
        <w:t>результата</w:t>
      </w:r>
      <w:r>
        <w:rPr>
          <w:spacing w:val="-3"/>
        </w:rPr>
        <w:t xml:space="preserve"> </w:t>
      </w:r>
      <w:r>
        <w:t>включает</w:t>
      </w:r>
      <w:r>
        <w:rPr>
          <w:spacing w:val="-3"/>
        </w:rPr>
        <w:t xml:space="preserve"> </w:t>
      </w:r>
      <w:r>
        <w:t>следующий</w:t>
      </w:r>
      <w:r>
        <w:rPr>
          <w:spacing w:val="-2"/>
        </w:rPr>
        <w:t xml:space="preserve"> </w:t>
      </w:r>
      <w:r>
        <w:t>перечень</w:t>
      </w:r>
      <w:r>
        <w:rPr>
          <w:spacing w:val="-2"/>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0" w:line="362" w:lineRule="auto"/>
        <w:ind w:right="686"/>
      </w:pPr>
      <w:r>
        <w:t>на основе знаний по истории России и всеобщей истории 1945–2022</w:t>
      </w:r>
      <w:r>
        <w:rPr>
          <w:spacing w:val="-5"/>
        </w:rPr>
        <w:t xml:space="preserve"> </w:t>
      </w:r>
      <w:r>
        <w:t>гг. критически оценивать полученную извне социальную информацию;</w:t>
      </w:r>
    </w:p>
    <w:p w:rsidR="00320900" w:rsidRDefault="0005617F">
      <w:pPr>
        <w:pStyle w:val="a3"/>
        <w:spacing w:line="360" w:lineRule="auto"/>
        <w:ind w:right="680"/>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20900" w:rsidRDefault="0005617F">
      <w:pPr>
        <w:pStyle w:val="a3"/>
        <w:spacing w:line="360" w:lineRule="auto"/>
        <w:ind w:right="686"/>
      </w:pPr>
      <w:r>
        <w:t>определять и аргументировать свое отношение к наиболее значительным событиям и личностям из истории России и всеобщей истории 1945–2022 гг.;</w:t>
      </w:r>
    </w:p>
    <w:p w:rsidR="00320900" w:rsidRDefault="0005617F">
      <w:pPr>
        <w:pStyle w:val="a3"/>
        <w:spacing w:line="360" w:lineRule="auto"/>
        <w:ind w:right="689"/>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w:t>
      </w:r>
      <w:r>
        <w:rPr>
          <w:spacing w:val="40"/>
        </w:rPr>
        <w:t xml:space="preserve"> </w:t>
      </w:r>
      <w:r>
        <w:t>1945–2022 гг.;</w:t>
      </w:r>
    </w:p>
    <w:p w:rsidR="00320900" w:rsidRDefault="0005617F">
      <w:pPr>
        <w:pStyle w:val="a3"/>
        <w:spacing w:line="360" w:lineRule="auto"/>
        <w:ind w:right="69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20900" w:rsidRDefault="0005617F">
      <w:pPr>
        <w:pStyle w:val="a3"/>
        <w:spacing w:line="362" w:lineRule="auto"/>
        <w:ind w:right="680"/>
      </w:pPr>
      <w:r>
        <w:t>К</w:t>
      </w:r>
      <w:r>
        <w:rPr>
          <w:spacing w:val="-15"/>
        </w:rPr>
        <w:t xml:space="preserve"> </w:t>
      </w:r>
      <w:r>
        <w:t>концу</w:t>
      </w:r>
      <w:r>
        <w:rPr>
          <w:spacing w:val="-15"/>
        </w:rPr>
        <w:t xml:space="preserve"> </w:t>
      </w:r>
      <w:r>
        <w:t>обучения</w:t>
      </w:r>
      <w:r>
        <w:rPr>
          <w:spacing w:val="-15"/>
        </w:rPr>
        <w:t xml:space="preserve"> </w:t>
      </w:r>
      <w:r>
        <w:t>в</w:t>
      </w:r>
      <w:r>
        <w:rPr>
          <w:spacing w:val="-14"/>
        </w:rPr>
        <w:t xml:space="preserve"> </w:t>
      </w:r>
      <w:r>
        <w:t>11</w:t>
      </w:r>
      <w:r>
        <w:rPr>
          <w:spacing w:val="-12"/>
        </w:rPr>
        <w:t xml:space="preserve"> </w:t>
      </w:r>
      <w:r>
        <w:t>классе</w:t>
      </w:r>
      <w:r>
        <w:rPr>
          <w:spacing w:val="-15"/>
        </w:rPr>
        <w:t xml:space="preserve"> </w:t>
      </w:r>
      <w:r>
        <w:t>обучающийся</w:t>
      </w:r>
      <w:r>
        <w:rPr>
          <w:spacing w:val="-12"/>
        </w:rPr>
        <w:t xml:space="preserve"> </w:t>
      </w:r>
      <w:r>
        <w:t>получит</w:t>
      </w:r>
      <w:r>
        <w:rPr>
          <w:spacing w:val="-11"/>
        </w:rPr>
        <w:t xml:space="preserve"> </w:t>
      </w:r>
      <w:r>
        <w:t>следующие</w:t>
      </w:r>
      <w:r>
        <w:rPr>
          <w:spacing w:val="-13"/>
        </w:rPr>
        <w:t xml:space="preserve"> </w:t>
      </w:r>
      <w:r>
        <w:t>предметные</w:t>
      </w:r>
      <w:r>
        <w:rPr>
          <w:spacing w:val="-13"/>
        </w:rPr>
        <w:t xml:space="preserve"> </w:t>
      </w:r>
      <w:r>
        <w:t>результаты по обобщающему повторению по курсу «История России</w:t>
      </w:r>
      <w:r>
        <w:rPr>
          <w:spacing w:val="40"/>
        </w:rPr>
        <w:t xml:space="preserve"> </w:t>
      </w:r>
      <w:r>
        <w:t>с древнейших времен до 1914 г.») программы по истории:</w:t>
      </w:r>
    </w:p>
    <w:p w:rsidR="00320900" w:rsidRDefault="0005617F">
      <w:pPr>
        <w:pStyle w:val="a3"/>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с древнейших времен до 1914 г.</w:t>
      </w:r>
    </w:p>
    <w:p w:rsidR="00320900" w:rsidRDefault="0005617F">
      <w:pPr>
        <w:pStyle w:val="a3"/>
        <w:spacing w:line="364" w:lineRule="auto"/>
        <w:ind w:left="908" w:right="679" w:firstLine="0"/>
      </w:pPr>
      <w:r>
        <w:t>Структура предметного результата включает следующий перечень знаний</w:t>
      </w:r>
      <w:r>
        <w:rPr>
          <w:spacing w:val="40"/>
        </w:rPr>
        <w:t xml:space="preserve"> </w:t>
      </w:r>
      <w:r>
        <w:t>и умений: знать</w:t>
      </w:r>
      <w:r>
        <w:rPr>
          <w:spacing w:val="65"/>
        </w:rPr>
        <w:t xml:space="preserve"> </w:t>
      </w:r>
      <w:r>
        <w:t>мировые</w:t>
      </w:r>
      <w:r>
        <w:rPr>
          <w:spacing w:val="64"/>
        </w:rPr>
        <w:t xml:space="preserve"> </w:t>
      </w:r>
      <w:r>
        <w:t>политические</w:t>
      </w:r>
      <w:r>
        <w:rPr>
          <w:spacing w:val="70"/>
        </w:rPr>
        <w:t xml:space="preserve"> </w:t>
      </w:r>
      <w:r>
        <w:t>и</w:t>
      </w:r>
      <w:r>
        <w:rPr>
          <w:spacing w:val="66"/>
        </w:rPr>
        <w:t xml:space="preserve"> </w:t>
      </w:r>
      <w:r>
        <w:t>социально-экономические</w:t>
      </w:r>
      <w:r>
        <w:rPr>
          <w:spacing w:val="69"/>
        </w:rPr>
        <w:t xml:space="preserve"> </w:t>
      </w:r>
      <w:r>
        <w:t>процессы</w:t>
      </w:r>
      <w:r>
        <w:rPr>
          <w:spacing w:val="69"/>
        </w:rPr>
        <w:t xml:space="preserve">  </w:t>
      </w:r>
      <w:r>
        <w:t>с</w:t>
      </w:r>
      <w:r>
        <w:rPr>
          <w:spacing w:val="65"/>
        </w:rPr>
        <w:t xml:space="preserve"> </w:t>
      </w:r>
      <w:r>
        <w:rPr>
          <w:spacing w:val="-2"/>
        </w:rPr>
        <w:t>древнейших</w:t>
      </w:r>
    </w:p>
    <w:p w:rsidR="00320900" w:rsidRDefault="0005617F">
      <w:pPr>
        <w:pStyle w:val="a3"/>
        <w:spacing w:line="360" w:lineRule="auto"/>
        <w:ind w:right="691" w:firstLine="0"/>
      </w:pPr>
      <w:r>
        <w:t>времен до 1914</w:t>
      </w:r>
      <w:r>
        <w:rPr>
          <w:spacing w:val="-4"/>
        </w:rPr>
        <w:t xml:space="preserve"> </w:t>
      </w:r>
      <w:r>
        <w:t>г., в которых проявилось значительное влияние России, характеризовать роль нашей страны в этих процессах;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с древнейших времен до 1914 г.;</w:t>
      </w:r>
    </w:p>
    <w:p w:rsidR="00320900" w:rsidRDefault="0005617F">
      <w:pPr>
        <w:pStyle w:val="a3"/>
        <w:spacing w:line="362" w:lineRule="auto"/>
        <w:ind w:right="677"/>
      </w:pPr>
      <w:r>
        <w:t>используя</w:t>
      </w:r>
      <w:r>
        <w:rPr>
          <w:spacing w:val="-6"/>
        </w:rPr>
        <w:t xml:space="preserve"> </w:t>
      </w:r>
      <w:r>
        <w:t>знания</w:t>
      </w:r>
      <w:r>
        <w:rPr>
          <w:spacing w:val="-6"/>
        </w:rPr>
        <w:t xml:space="preserve"> </w:t>
      </w:r>
      <w:r>
        <w:t>по</w:t>
      </w:r>
      <w:r>
        <w:rPr>
          <w:spacing w:val="-6"/>
        </w:rPr>
        <w:t xml:space="preserve"> </w:t>
      </w:r>
      <w:r>
        <w:t>истории</w:t>
      </w:r>
      <w:r>
        <w:rPr>
          <w:spacing w:val="-10"/>
        </w:rPr>
        <w:t xml:space="preserve"> </w:t>
      </w:r>
      <w:r>
        <w:t>России</w:t>
      </w:r>
      <w:r>
        <w:rPr>
          <w:spacing w:val="-10"/>
        </w:rPr>
        <w:t xml:space="preserve"> </w:t>
      </w:r>
      <w:r>
        <w:t>с</w:t>
      </w:r>
      <w:r>
        <w:rPr>
          <w:spacing w:val="-7"/>
        </w:rPr>
        <w:t xml:space="preserve"> </w:t>
      </w:r>
      <w:r>
        <w:t>древнейших</w:t>
      </w:r>
      <w:r>
        <w:rPr>
          <w:spacing w:val="-11"/>
        </w:rPr>
        <w:t xml:space="preserve"> </w:t>
      </w:r>
      <w:r>
        <w:t>времен</w:t>
      </w:r>
      <w:r>
        <w:rPr>
          <w:spacing w:val="-5"/>
        </w:rPr>
        <w:t xml:space="preserve"> </w:t>
      </w:r>
      <w:r>
        <w:t>до</w:t>
      </w:r>
      <w:r>
        <w:rPr>
          <w:spacing w:val="-6"/>
        </w:rPr>
        <w:t xml:space="preserve"> </w:t>
      </w:r>
      <w:r>
        <w:t>1914 г.,</w:t>
      </w:r>
      <w:r>
        <w:rPr>
          <w:spacing w:val="-9"/>
        </w:rPr>
        <w:t xml:space="preserve"> </w:t>
      </w:r>
      <w:r>
        <w:t>выявлять</w:t>
      </w:r>
      <w:r>
        <w:rPr>
          <w:spacing w:val="-9"/>
        </w:rPr>
        <w:t xml:space="preserve"> </w:t>
      </w:r>
      <w:r>
        <w:t>попытки фальсификации истории, связанные с принижением</w:t>
      </w:r>
      <w:r>
        <w:rPr>
          <w:spacing w:val="40"/>
        </w:rPr>
        <w:t xml:space="preserve"> </w:t>
      </w:r>
      <w:r>
        <w:t>и искажением роли России в мировых политических и социально-экономических процессах.</w:t>
      </w:r>
    </w:p>
    <w:p w:rsidR="00320900" w:rsidRDefault="0005617F">
      <w:pPr>
        <w:pStyle w:val="a3"/>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line="362" w:lineRule="auto"/>
        <w:ind w:right="689"/>
        <w:jc w:val="left"/>
      </w:pPr>
      <w:r>
        <w:t>характеризовать этапы развития науки</w:t>
      </w:r>
      <w:r>
        <w:rPr>
          <w:spacing w:val="32"/>
        </w:rPr>
        <w:t xml:space="preserve"> </w:t>
      </w:r>
      <w:r>
        <w:t>и</w:t>
      </w:r>
      <w:r>
        <w:rPr>
          <w:spacing w:val="32"/>
        </w:rPr>
        <w:t xml:space="preserve"> </w:t>
      </w:r>
      <w:r>
        <w:t>культуры</w:t>
      </w:r>
      <w:r>
        <w:rPr>
          <w:spacing w:val="33"/>
        </w:rPr>
        <w:t xml:space="preserve"> </w:t>
      </w:r>
      <w:r>
        <w:t>в России с древнейших времен до</w:t>
      </w:r>
      <w:r>
        <w:rPr>
          <w:spacing w:val="40"/>
        </w:rPr>
        <w:t xml:space="preserve"> </w:t>
      </w:r>
      <w:r>
        <w:t>1914 г., составлять развернутое описание памятников культуры России;</w:t>
      </w:r>
    </w:p>
    <w:p w:rsidR="00320900" w:rsidRDefault="0005617F">
      <w:pPr>
        <w:pStyle w:val="a3"/>
        <w:spacing w:line="360" w:lineRule="auto"/>
        <w:jc w:val="left"/>
      </w:pPr>
      <w:r>
        <w:t>характеризовать этапы развития мировой культуры</w:t>
      </w:r>
      <w:r>
        <w:rPr>
          <w:spacing w:val="33"/>
        </w:rPr>
        <w:t xml:space="preserve"> </w:t>
      </w:r>
      <w:r>
        <w:t>с</w:t>
      </w:r>
      <w:r>
        <w:rPr>
          <w:spacing w:val="31"/>
        </w:rPr>
        <w:t xml:space="preserve"> </w:t>
      </w:r>
      <w:r>
        <w:t>древнейших времен</w:t>
      </w:r>
      <w:r>
        <w:rPr>
          <w:spacing w:val="80"/>
        </w:rPr>
        <w:t xml:space="preserve"> </w:t>
      </w:r>
      <w:r>
        <w:t>до</w:t>
      </w:r>
      <w:r>
        <w:rPr>
          <w:spacing w:val="31"/>
        </w:rPr>
        <w:t xml:space="preserve"> </w:t>
      </w:r>
      <w:r>
        <w:t>1914 г., составлять описание наиболее известных памятников культуры;</w:t>
      </w:r>
    </w:p>
    <w:p w:rsidR="00320900" w:rsidRDefault="0005617F">
      <w:pPr>
        <w:pStyle w:val="a3"/>
        <w:spacing w:line="364"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20900" w:rsidRDefault="0005617F">
      <w:pPr>
        <w:pStyle w:val="a3"/>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rsidR="00320900" w:rsidRDefault="0005617F">
      <w:pPr>
        <w:pStyle w:val="a3"/>
        <w:tabs>
          <w:tab w:val="left" w:pos="2193"/>
          <w:tab w:val="left" w:pos="3320"/>
          <w:tab w:val="left" w:pos="5041"/>
          <w:tab w:val="left" w:pos="6658"/>
          <w:tab w:val="left" w:pos="8504"/>
          <w:tab w:val="left" w:pos="8830"/>
        </w:tabs>
        <w:spacing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320900" w:rsidRDefault="0005617F">
      <w:pPr>
        <w:pStyle w:val="a3"/>
        <w:ind w:firstLine="0"/>
        <w:jc w:val="left"/>
      </w:pPr>
      <w:r>
        <w:t>политическом</w:t>
      </w:r>
      <w:r>
        <w:rPr>
          <w:spacing w:val="-2"/>
        </w:rPr>
        <w:t xml:space="preserve"> контексте;</w:t>
      </w:r>
    </w:p>
    <w:p w:rsidR="00320900" w:rsidRDefault="0005617F">
      <w:pPr>
        <w:pStyle w:val="a3"/>
        <w:spacing w:before="116" w:line="360" w:lineRule="auto"/>
        <w:ind w:right="689"/>
      </w:pPr>
      <w:r>
        <w:t>характеризовать роль исторической науки в политическом развитии России</w:t>
      </w:r>
      <w:r>
        <w:rPr>
          <w:spacing w:val="40"/>
        </w:rPr>
        <w:t xml:space="preserve"> </w:t>
      </w:r>
      <w:r>
        <w:t>с древнейших времен до 1914 г.</w:t>
      </w:r>
    </w:p>
    <w:p w:rsidR="00320900" w:rsidRDefault="0005617F">
      <w:pPr>
        <w:pStyle w:val="a3"/>
        <w:spacing w:line="360"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rsidR="00320900" w:rsidRDefault="0005617F">
      <w:pPr>
        <w:pStyle w:val="a3"/>
        <w:spacing w:line="360" w:lineRule="auto"/>
        <w:ind w:left="908" w:right="684"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9"/>
        </w:rPr>
        <w:t xml:space="preserve"> </w:t>
      </w:r>
      <w:r>
        <w:t>этапы</w:t>
      </w:r>
      <w:r>
        <w:rPr>
          <w:spacing w:val="34"/>
        </w:rPr>
        <w:t xml:space="preserve"> </w:t>
      </w:r>
      <w:r>
        <w:t>в</w:t>
      </w:r>
      <w:r>
        <w:rPr>
          <w:spacing w:val="40"/>
        </w:rPr>
        <w:t xml:space="preserve"> </w:t>
      </w:r>
      <w:r>
        <w:t>развитии</w:t>
      </w:r>
      <w:r>
        <w:rPr>
          <w:spacing w:val="33"/>
        </w:rPr>
        <w:t xml:space="preserve"> </w:t>
      </w:r>
      <w:r>
        <w:t>процессов</w:t>
      </w:r>
      <w:r>
        <w:rPr>
          <w:spacing w:val="34"/>
        </w:rPr>
        <w:t xml:space="preserve"> </w:t>
      </w:r>
      <w:r>
        <w:t>истории</w:t>
      </w:r>
    </w:p>
    <w:p w:rsidR="00320900" w:rsidRDefault="0005617F">
      <w:pPr>
        <w:pStyle w:val="a3"/>
        <w:spacing w:line="274" w:lineRule="exact"/>
        <w:ind w:firstLine="0"/>
      </w:pPr>
      <w:r>
        <w:t>России</w:t>
      </w:r>
      <w:r>
        <w:rPr>
          <w:spacing w:val="-5"/>
        </w:rPr>
        <w:t xml:space="preserve"> </w:t>
      </w:r>
      <w:r>
        <w:t>и</w:t>
      </w:r>
      <w:r>
        <w:rPr>
          <w:spacing w:val="-5"/>
        </w:rPr>
        <w:t xml:space="preserve"> </w:t>
      </w:r>
      <w:r>
        <w:t>всеобщей</w:t>
      </w:r>
      <w:r>
        <w:rPr>
          <w:spacing w:val="1"/>
        </w:rPr>
        <w:t xml:space="preserve"> </w:t>
      </w:r>
      <w:r>
        <w:t>истории с</w:t>
      </w:r>
      <w:r>
        <w:rPr>
          <w:spacing w:val="-7"/>
        </w:rPr>
        <w:t xml:space="preserve"> </w:t>
      </w:r>
      <w:r>
        <w:t>древнейших</w:t>
      </w:r>
      <w:r>
        <w:rPr>
          <w:spacing w:val="-5"/>
        </w:rPr>
        <w:t xml:space="preserve"> </w:t>
      </w:r>
      <w:r>
        <w:t>времен до</w:t>
      </w:r>
      <w:r>
        <w:rPr>
          <w:spacing w:val="-1"/>
        </w:rPr>
        <w:t xml:space="preserve"> </w:t>
      </w:r>
      <w:r>
        <w:t>1914</w:t>
      </w:r>
      <w:r>
        <w:rPr>
          <w:spacing w:val="4"/>
        </w:rPr>
        <w:t xml:space="preserve"> </w:t>
      </w:r>
      <w:r>
        <w:rPr>
          <w:spacing w:val="-5"/>
        </w:rPr>
        <w:t>г.;</w:t>
      </w:r>
    </w:p>
    <w:p w:rsidR="00320900" w:rsidRDefault="0005617F">
      <w:pPr>
        <w:pStyle w:val="a3"/>
        <w:spacing w:before="141" w:line="360" w:lineRule="auto"/>
        <w:ind w:right="694"/>
      </w:pPr>
      <w:r>
        <w:t>указывать хронологические рамки периодов истории России с древнейших времен до 1914 г.;</w:t>
      </w:r>
    </w:p>
    <w:p w:rsidR="00320900" w:rsidRDefault="0005617F">
      <w:pPr>
        <w:pStyle w:val="a3"/>
        <w:spacing w:line="360" w:lineRule="auto"/>
        <w:ind w:right="676"/>
      </w:pPr>
      <w:r>
        <w:t>объяснять основания периодизации истории России с древнейших времен</w:t>
      </w:r>
      <w:r>
        <w:rPr>
          <w:spacing w:val="40"/>
        </w:rPr>
        <w:t xml:space="preserve"> </w:t>
      </w:r>
      <w:r>
        <w:t>до 1914 г., используемые учеными-историками;</w:t>
      </w:r>
    </w:p>
    <w:p w:rsidR="00320900" w:rsidRDefault="0005617F">
      <w:pPr>
        <w:pStyle w:val="a3"/>
        <w:spacing w:line="362" w:lineRule="auto"/>
        <w:ind w:right="682"/>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Pr>
          <w:spacing w:val="40"/>
        </w:rPr>
        <w:t xml:space="preserve"> </w:t>
      </w:r>
      <w:r>
        <w:t>до 1914 г.;</w:t>
      </w:r>
    </w:p>
    <w:p w:rsidR="00320900" w:rsidRDefault="0005617F">
      <w:pPr>
        <w:pStyle w:val="a3"/>
        <w:spacing w:line="270" w:lineRule="exact"/>
        <w:ind w:left="908" w:firstLine="0"/>
      </w:pPr>
      <w:r>
        <w:t>устанавливать</w:t>
      </w:r>
      <w:r>
        <w:rPr>
          <w:spacing w:val="56"/>
          <w:w w:val="150"/>
        </w:rPr>
        <w:t xml:space="preserve"> </w:t>
      </w:r>
      <w:r>
        <w:t>причинно-следственные,</w:t>
      </w:r>
      <w:r>
        <w:rPr>
          <w:spacing w:val="59"/>
          <w:w w:val="150"/>
        </w:rPr>
        <w:t xml:space="preserve"> </w:t>
      </w:r>
      <w:r>
        <w:t>пространственные,</w:t>
      </w:r>
      <w:r>
        <w:rPr>
          <w:spacing w:val="54"/>
          <w:w w:val="150"/>
        </w:rPr>
        <w:t xml:space="preserve"> </w:t>
      </w:r>
      <w:r>
        <w:t>временные</w:t>
      </w:r>
      <w:r>
        <w:rPr>
          <w:spacing w:val="52"/>
          <w:w w:val="150"/>
        </w:rPr>
        <w:t xml:space="preserve"> </w:t>
      </w:r>
      <w:r>
        <w:t>связи</w:t>
      </w:r>
      <w:r>
        <w:rPr>
          <w:spacing w:val="54"/>
          <w:w w:val="150"/>
        </w:rPr>
        <w:t xml:space="preserve"> </w:t>
      </w:r>
      <w:r>
        <w:rPr>
          <w:spacing w:val="-2"/>
        </w:rPr>
        <w:t>между</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tabs>
          <w:tab w:val="left" w:pos="1065"/>
          <w:tab w:val="left" w:pos="1986"/>
          <w:tab w:val="left" w:pos="3184"/>
          <w:tab w:val="left" w:pos="3395"/>
          <w:tab w:val="left" w:pos="4772"/>
          <w:tab w:val="left" w:pos="6191"/>
          <w:tab w:val="left" w:pos="6642"/>
          <w:tab w:val="left" w:pos="7553"/>
          <w:tab w:val="left" w:pos="8565"/>
        </w:tabs>
        <w:spacing w:before="64" w:line="360" w:lineRule="auto"/>
        <w:ind w:right="685" w:firstLine="0"/>
        <w:jc w:val="right"/>
      </w:pPr>
      <w:r>
        <w:rPr>
          <w:spacing w:val="-2"/>
        </w:rPr>
        <w:t>историческими</w:t>
      </w:r>
      <w:r>
        <w:tab/>
      </w:r>
      <w:r>
        <w:rPr>
          <w:spacing w:val="-2"/>
        </w:rPr>
        <w:t>событиями,</w:t>
      </w:r>
      <w:r>
        <w:tab/>
      </w:r>
      <w:r>
        <w:tab/>
      </w:r>
      <w:r>
        <w:rPr>
          <w:spacing w:val="-2"/>
        </w:rPr>
        <w:t>явлениями,</w:t>
      </w:r>
      <w:r>
        <w:tab/>
      </w:r>
      <w:r>
        <w:rPr>
          <w:spacing w:val="-2"/>
        </w:rPr>
        <w:t>процессами</w:t>
      </w:r>
      <w:r>
        <w:tab/>
      </w:r>
      <w:r>
        <w:rPr>
          <w:spacing w:val="-6"/>
        </w:rPr>
        <w:t>на</w:t>
      </w:r>
      <w:r>
        <w:tab/>
      </w:r>
      <w:r>
        <w:rPr>
          <w:spacing w:val="-2"/>
        </w:rPr>
        <w:t>основе</w:t>
      </w:r>
      <w:r>
        <w:tab/>
      </w:r>
      <w:r>
        <w:rPr>
          <w:spacing w:val="-56"/>
        </w:rPr>
        <w:t xml:space="preserve"> </w:t>
      </w:r>
      <w:r>
        <w:rPr>
          <w:spacing w:val="-2"/>
        </w:rPr>
        <w:t>анализа</w:t>
      </w:r>
      <w:r>
        <w:tab/>
      </w:r>
      <w:r>
        <w:rPr>
          <w:spacing w:val="-2"/>
        </w:rPr>
        <w:t xml:space="preserve">исторической </w:t>
      </w:r>
      <w:r>
        <w:t>ситуации/информации</w:t>
      </w:r>
      <w:r>
        <w:rPr>
          <w:spacing w:val="-10"/>
        </w:rPr>
        <w:t xml:space="preserve"> </w:t>
      </w:r>
      <w:r>
        <w:t>из</w:t>
      </w:r>
      <w:r>
        <w:rPr>
          <w:spacing w:val="-9"/>
        </w:rPr>
        <w:t xml:space="preserve"> </w:t>
      </w:r>
      <w:r>
        <w:t>истории</w:t>
      </w:r>
      <w:r>
        <w:rPr>
          <w:spacing w:val="-10"/>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40"/>
        </w:rPr>
        <w:t xml:space="preserve"> </w:t>
      </w:r>
      <w:r>
        <w:t>с</w:t>
      </w:r>
      <w:r>
        <w:rPr>
          <w:spacing w:val="-12"/>
        </w:rPr>
        <w:t xml:space="preserve"> </w:t>
      </w:r>
      <w:r>
        <w:t>древнейших</w:t>
      </w:r>
      <w:r>
        <w:rPr>
          <w:spacing w:val="-11"/>
        </w:rPr>
        <w:t xml:space="preserve"> </w:t>
      </w:r>
      <w:r>
        <w:t>времен</w:t>
      </w:r>
      <w:r>
        <w:rPr>
          <w:spacing w:val="-10"/>
        </w:rPr>
        <w:t xml:space="preserve"> </w:t>
      </w:r>
      <w:r>
        <w:t>до</w:t>
      </w:r>
      <w:r>
        <w:rPr>
          <w:spacing w:val="-7"/>
        </w:rPr>
        <w:t xml:space="preserve"> </w:t>
      </w:r>
      <w:r>
        <w:t xml:space="preserve">1914 г.; </w:t>
      </w:r>
      <w:r>
        <w:rPr>
          <w:spacing w:val="-2"/>
        </w:rPr>
        <w:t>делать</w:t>
      </w:r>
      <w:r>
        <w:tab/>
        <w:t>предположения</w:t>
      </w:r>
      <w:r>
        <w:rPr>
          <w:spacing w:val="80"/>
        </w:rPr>
        <w:t xml:space="preserve"> </w:t>
      </w:r>
      <w:r>
        <w:t>о</w:t>
      </w:r>
      <w:r>
        <w:tab/>
        <w:t>возможных</w:t>
      </w:r>
      <w:r>
        <w:rPr>
          <w:spacing w:val="80"/>
        </w:rPr>
        <w:t xml:space="preserve"> </w:t>
      </w:r>
      <w:r>
        <w:t>причинах</w:t>
      </w:r>
      <w:r>
        <w:rPr>
          <w:spacing w:val="80"/>
        </w:rPr>
        <w:t xml:space="preserve"> </w:t>
      </w:r>
      <w:r>
        <w:t>(предпосылках)</w:t>
      </w:r>
      <w:r>
        <w:tab/>
        <w:t>и</w:t>
      </w:r>
      <w:r>
        <w:rPr>
          <w:spacing w:val="80"/>
        </w:rPr>
        <w:t xml:space="preserve"> </w:t>
      </w:r>
      <w:r>
        <w:t>последствиях исторических</w:t>
      </w:r>
      <w:r>
        <w:rPr>
          <w:spacing w:val="-11"/>
        </w:rPr>
        <w:t xml:space="preserve"> </w:t>
      </w:r>
      <w:r>
        <w:t>событий,</w:t>
      </w:r>
      <w:r>
        <w:rPr>
          <w:spacing w:val="-4"/>
        </w:rPr>
        <w:t xml:space="preserve"> </w:t>
      </w:r>
      <w:r>
        <w:t>явлений,</w:t>
      </w:r>
      <w:r>
        <w:rPr>
          <w:spacing w:val="-8"/>
        </w:rPr>
        <w:t xml:space="preserve"> </w:t>
      </w:r>
      <w:r>
        <w:t>процессов</w:t>
      </w:r>
      <w:r>
        <w:rPr>
          <w:spacing w:val="-4"/>
        </w:rPr>
        <w:t xml:space="preserve"> </w:t>
      </w:r>
      <w:r>
        <w:t>истории</w:t>
      </w:r>
      <w:r>
        <w:rPr>
          <w:spacing w:val="-5"/>
        </w:rPr>
        <w:t xml:space="preserve"> </w:t>
      </w:r>
      <w:r>
        <w:t>России</w:t>
      </w:r>
      <w:r>
        <w:rPr>
          <w:spacing w:val="-5"/>
        </w:rPr>
        <w:t xml:space="preserve"> </w:t>
      </w:r>
      <w:r>
        <w:t>и</w:t>
      </w:r>
      <w:r>
        <w:rPr>
          <w:spacing w:val="-5"/>
        </w:rPr>
        <w:t xml:space="preserve"> </w:t>
      </w:r>
      <w:r>
        <w:t>зарубежных</w:t>
      </w:r>
      <w:r>
        <w:rPr>
          <w:spacing w:val="-11"/>
        </w:rPr>
        <w:t xml:space="preserve"> </w:t>
      </w:r>
      <w:r>
        <w:t>стран</w:t>
      </w:r>
      <w:r>
        <w:rPr>
          <w:spacing w:val="40"/>
        </w:rPr>
        <w:t xml:space="preserve"> </w:t>
      </w:r>
      <w:r>
        <w:t>с</w:t>
      </w:r>
      <w:r>
        <w:rPr>
          <w:spacing w:val="-2"/>
        </w:rPr>
        <w:t xml:space="preserve"> </w:t>
      </w:r>
      <w:r>
        <w:t>древнейших времен</w:t>
      </w:r>
      <w:r>
        <w:rPr>
          <w:spacing w:val="26"/>
        </w:rPr>
        <w:t xml:space="preserve"> </w:t>
      </w:r>
      <w:r>
        <w:t>до</w:t>
      </w:r>
      <w:r>
        <w:rPr>
          <w:spacing w:val="32"/>
        </w:rPr>
        <w:t xml:space="preserve"> </w:t>
      </w:r>
      <w:r>
        <w:t>1914</w:t>
      </w:r>
      <w:r>
        <w:rPr>
          <w:spacing w:val="-2"/>
        </w:rPr>
        <w:t xml:space="preserve"> </w:t>
      </w:r>
      <w:r>
        <w:t>г.,</w:t>
      </w:r>
      <w:r>
        <w:rPr>
          <w:spacing w:val="25"/>
        </w:rPr>
        <w:t xml:space="preserve"> </w:t>
      </w:r>
      <w:r>
        <w:t>используя</w:t>
      </w:r>
      <w:r>
        <w:rPr>
          <w:spacing w:val="28"/>
        </w:rPr>
        <w:t xml:space="preserve"> </w:t>
      </w:r>
      <w:r>
        <w:t>знания</w:t>
      </w:r>
      <w:r>
        <w:rPr>
          <w:spacing w:val="27"/>
        </w:rPr>
        <w:t xml:space="preserve"> </w:t>
      </w:r>
      <w:r>
        <w:t>по</w:t>
      </w:r>
      <w:r>
        <w:rPr>
          <w:spacing w:val="28"/>
        </w:rPr>
        <w:t xml:space="preserve"> </w:t>
      </w:r>
      <w:r>
        <w:t>истории</w:t>
      </w:r>
      <w:r>
        <w:rPr>
          <w:spacing w:val="28"/>
        </w:rPr>
        <w:t xml:space="preserve"> </w:t>
      </w:r>
      <w:r>
        <w:t>и</w:t>
      </w:r>
      <w:r>
        <w:rPr>
          <w:spacing w:val="28"/>
        </w:rPr>
        <w:t xml:space="preserve"> </w:t>
      </w:r>
      <w:r>
        <w:t>дополнительные</w:t>
      </w:r>
      <w:r>
        <w:rPr>
          <w:spacing w:val="28"/>
        </w:rPr>
        <w:t xml:space="preserve"> </w:t>
      </w:r>
      <w:r>
        <w:t>источники</w:t>
      </w:r>
      <w:r>
        <w:rPr>
          <w:spacing w:val="25"/>
        </w:rPr>
        <w:t xml:space="preserve"> </w:t>
      </w:r>
      <w:r>
        <w:rPr>
          <w:spacing w:val="-2"/>
        </w:rPr>
        <w:t>исторической</w:t>
      </w:r>
    </w:p>
    <w:p w:rsidR="00320900" w:rsidRDefault="0005617F">
      <w:pPr>
        <w:pStyle w:val="a3"/>
        <w:spacing w:line="276" w:lineRule="exact"/>
        <w:ind w:firstLine="0"/>
      </w:pPr>
      <w:r>
        <w:t>информации,</w:t>
      </w:r>
      <w:r>
        <w:rPr>
          <w:spacing w:val="-7"/>
        </w:rPr>
        <w:t xml:space="preserve"> </w:t>
      </w:r>
      <w:r>
        <w:t>устанавливать</w:t>
      </w:r>
      <w:r>
        <w:rPr>
          <w:spacing w:val="-7"/>
        </w:rPr>
        <w:t xml:space="preserve"> </w:t>
      </w:r>
      <w:r>
        <w:t>верность/неверность</w:t>
      </w:r>
      <w:r>
        <w:rPr>
          <w:spacing w:val="-6"/>
        </w:rPr>
        <w:t xml:space="preserve"> </w:t>
      </w:r>
      <w:r>
        <w:t>выдвинутых</w:t>
      </w:r>
      <w:r>
        <w:rPr>
          <w:spacing w:val="-12"/>
        </w:rPr>
        <w:t xml:space="preserve"> </w:t>
      </w:r>
      <w:r>
        <w:rPr>
          <w:spacing w:val="-2"/>
        </w:rPr>
        <w:t>гипотез;</w:t>
      </w:r>
    </w:p>
    <w:p w:rsidR="00320900" w:rsidRDefault="0005617F">
      <w:pPr>
        <w:pStyle w:val="a3"/>
        <w:spacing w:before="137" w:line="362" w:lineRule="auto"/>
        <w:ind w:right="682"/>
      </w:pPr>
      <w:r>
        <w:t>излагать исторический материал на основе понимания</w:t>
      </w:r>
      <w:r>
        <w:rPr>
          <w:spacing w:val="40"/>
        </w:rPr>
        <w:t xml:space="preserve"> </w:t>
      </w:r>
      <w:r>
        <w:t>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с древнейших времен до 1914 г.;</w:t>
      </w:r>
    </w:p>
    <w:p w:rsidR="00320900" w:rsidRDefault="0005617F">
      <w:pPr>
        <w:pStyle w:val="a3"/>
        <w:spacing w:line="360" w:lineRule="auto"/>
        <w:ind w:right="686"/>
      </w:pPr>
      <w:r>
        <w:t>определять современников исторических событий, явлений, процессов истории России и всеобщей истории с древнейших времен до 1914 г.</w:t>
      </w:r>
    </w:p>
    <w:p w:rsidR="00320900" w:rsidRDefault="0005617F">
      <w:pPr>
        <w:pStyle w:val="a3"/>
        <w:spacing w:line="364" w:lineRule="auto"/>
        <w:ind w:right="688"/>
      </w:pPr>
      <w:r>
        <w:t>Умение анализировать, характеризовать и сравнивать исторические события, явления, процессы с древнейших времен до 1914 г.</w:t>
      </w:r>
    </w:p>
    <w:p w:rsidR="00320900" w:rsidRDefault="0005617F">
      <w:pPr>
        <w:pStyle w:val="a3"/>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rsidR="00320900" w:rsidRDefault="0005617F">
      <w:pPr>
        <w:pStyle w:val="a3"/>
        <w:spacing w:line="274" w:lineRule="exact"/>
        <w:ind w:firstLine="0"/>
      </w:pPr>
      <w:r>
        <w:t>России</w:t>
      </w:r>
      <w:r>
        <w:rPr>
          <w:spacing w:val="-6"/>
        </w:rPr>
        <w:t xml:space="preserve"> </w:t>
      </w:r>
      <w:r>
        <w:t>с древнейших</w:t>
      </w:r>
      <w:r>
        <w:rPr>
          <w:spacing w:val="-4"/>
        </w:rPr>
        <w:t xml:space="preserve"> </w:t>
      </w:r>
      <w:r>
        <w:t>времен</w:t>
      </w:r>
      <w:r>
        <w:rPr>
          <w:spacing w:val="-3"/>
        </w:rPr>
        <w:t xml:space="preserve"> </w:t>
      </w:r>
      <w:r>
        <w:t>до</w:t>
      </w:r>
      <w:r>
        <w:rPr>
          <w:spacing w:val="1"/>
        </w:rPr>
        <w:t xml:space="preserve"> </w:t>
      </w:r>
      <w:r>
        <w:t>1914</w:t>
      </w:r>
      <w:r>
        <w:rPr>
          <w:spacing w:val="1"/>
        </w:rPr>
        <w:t xml:space="preserve"> </w:t>
      </w:r>
      <w:r>
        <w:rPr>
          <w:spacing w:val="-5"/>
        </w:rPr>
        <w:t>г.;</w:t>
      </w:r>
    </w:p>
    <w:p w:rsidR="00320900" w:rsidRDefault="0005617F">
      <w:pPr>
        <w:pStyle w:val="a3"/>
        <w:spacing w:before="125" w:line="360" w:lineRule="auto"/>
        <w:ind w:right="676"/>
      </w:pPr>
      <w:r>
        <w:t>различать в исторической информации по истории с древнейших времен</w:t>
      </w:r>
      <w:r>
        <w:rPr>
          <w:spacing w:val="40"/>
        </w:rPr>
        <w:t xml:space="preserve"> </w:t>
      </w:r>
      <w:r>
        <w:t>до 1914 г. события, явления, процессы, факты и мнения;</w:t>
      </w:r>
    </w:p>
    <w:p w:rsidR="00320900" w:rsidRDefault="0005617F">
      <w:pPr>
        <w:pStyle w:val="a3"/>
        <w:spacing w:line="360" w:lineRule="auto"/>
        <w:ind w:right="690"/>
      </w:pPr>
      <w:r>
        <w:t>группировать, систематизировать исторические факты истории России</w:t>
      </w:r>
      <w:r>
        <w:rPr>
          <w:spacing w:val="40"/>
        </w:rPr>
        <w:t xml:space="preserve"> </w:t>
      </w:r>
      <w:r>
        <w:t>с древнейших времен до 1914 г. по самостоятельно определяемому признаку;</w:t>
      </w:r>
    </w:p>
    <w:p w:rsidR="00320900" w:rsidRDefault="0005617F">
      <w:pPr>
        <w:pStyle w:val="a3"/>
        <w:spacing w:before="1" w:line="360" w:lineRule="auto"/>
        <w:ind w:right="684"/>
      </w:pPr>
      <w:r>
        <w:t>обобщать 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с древнейших времен до 1914 г.;</w:t>
      </w:r>
    </w:p>
    <w:p w:rsidR="00320900" w:rsidRDefault="0005617F">
      <w:pPr>
        <w:pStyle w:val="a3"/>
        <w:spacing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с древнейших времен до 1914 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rsidR="00320900" w:rsidRDefault="0005617F">
      <w:pPr>
        <w:pStyle w:val="a3"/>
        <w:spacing w:line="360"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w:t>
      </w:r>
      <w:r>
        <w:rPr>
          <w:spacing w:val="-10"/>
        </w:rPr>
        <w:t xml:space="preserve"> </w:t>
      </w:r>
      <w:r>
        <w:t>деятельности,</w:t>
      </w:r>
      <w:r>
        <w:rPr>
          <w:spacing w:val="-3"/>
        </w:rPr>
        <w:t xml:space="preserve"> </w:t>
      </w:r>
      <w:r>
        <w:t>характеризовать</w:t>
      </w:r>
      <w:r>
        <w:rPr>
          <w:spacing w:val="-8"/>
        </w:rPr>
        <w:t xml:space="preserve"> </w:t>
      </w:r>
      <w:r>
        <w:t>условия</w:t>
      </w:r>
      <w:r>
        <w:rPr>
          <w:spacing w:val="-5"/>
        </w:rPr>
        <w:t xml:space="preserve"> </w:t>
      </w:r>
      <w:r>
        <w:t>и</w:t>
      </w:r>
      <w:r>
        <w:rPr>
          <w:spacing w:val="-8"/>
        </w:rPr>
        <w:t xml:space="preserve"> </w:t>
      </w:r>
      <w:r>
        <w:t>образ</w:t>
      </w:r>
      <w:r>
        <w:rPr>
          <w:spacing w:val="-4"/>
        </w:rPr>
        <w:t xml:space="preserve"> </w:t>
      </w:r>
      <w:r>
        <w:t>жизни</w:t>
      </w:r>
      <w:r>
        <w:rPr>
          <w:spacing w:val="-4"/>
        </w:rPr>
        <w:t xml:space="preserve"> </w:t>
      </w:r>
      <w:r>
        <w:t>людей</w:t>
      </w:r>
      <w:r>
        <w:rPr>
          <w:spacing w:val="-4"/>
        </w:rPr>
        <w:t xml:space="preserve"> </w:t>
      </w:r>
      <w:r>
        <w:t>в</w:t>
      </w:r>
      <w:r>
        <w:rPr>
          <w:spacing w:val="-3"/>
        </w:rPr>
        <w:t xml:space="preserve"> </w:t>
      </w:r>
      <w:r>
        <w:t>России</w:t>
      </w:r>
      <w:r>
        <w:rPr>
          <w:spacing w:val="-4"/>
        </w:rPr>
        <w:t xml:space="preserve"> </w:t>
      </w:r>
      <w:r>
        <w:t>с</w:t>
      </w:r>
      <w:r>
        <w:rPr>
          <w:spacing w:val="-6"/>
        </w:rPr>
        <w:t xml:space="preserve"> </w:t>
      </w:r>
      <w:r>
        <w:t>древнейших</w:t>
      </w:r>
      <w:r>
        <w:rPr>
          <w:spacing w:val="-10"/>
        </w:rPr>
        <w:t xml:space="preserve"> </w:t>
      </w:r>
      <w:r>
        <w:t>времен до 1914 г., показывая изменения, происшедшие в течение рассматриваемого периода;</w:t>
      </w:r>
    </w:p>
    <w:p w:rsidR="00320900" w:rsidRDefault="0005617F">
      <w:pPr>
        <w:pStyle w:val="a3"/>
        <w:spacing w:line="360" w:lineRule="auto"/>
        <w:ind w:right="691"/>
      </w:pPr>
      <w:r>
        <w:t>на основе изучения исторического материала давать</w:t>
      </w:r>
      <w:r>
        <w:rPr>
          <w:spacing w:val="-2"/>
        </w:rPr>
        <w:t xml:space="preserve"> </w:t>
      </w:r>
      <w:r>
        <w:t>оценку</w:t>
      </w:r>
      <w:r>
        <w:rPr>
          <w:spacing w:val="-7"/>
        </w:rPr>
        <w:t xml:space="preserve"> </w:t>
      </w:r>
      <w:r>
        <w:t>возможности/корректности сравнения событий, явлений, процессов, взглядов исторических деятелей истории России с древнейших времен до 1914 г.;</w:t>
      </w:r>
    </w:p>
    <w:p w:rsidR="00320900" w:rsidRDefault="0005617F">
      <w:pPr>
        <w:pStyle w:val="a3"/>
        <w:spacing w:line="362" w:lineRule="auto"/>
        <w:ind w:right="686"/>
      </w:pPr>
      <w:r>
        <w:t>сравнивать исторические события, явления, процессы, взгляды исторических деятелей истории России с древнейших</w:t>
      </w:r>
      <w:r>
        <w:rPr>
          <w:spacing w:val="-2"/>
        </w:rPr>
        <w:t xml:space="preserve"> </w:t>
      </w:r>
      <w:r>
        <w:t>времен до 1914</w:t>
      </w:r>
      <w:r>
        <w:rPr>
          <w:spacing w:val="-5"/>
        </w:rPr>
        <w:t xml:space="preserve"> </w:t>
      </w:r>
      <w:r>
        <w:t>г. по самостоятельно определенным критериям, на основе сравнения самостоятельно делать выводы;</w:t>
      </w:r>
    </w:p>
    <w:p w:rsidR="00320900" w:rsidRDefault="0005617F">
      <w:pPr>
        <w:pStyle w:val="a3"/>
        <w:spacing w:line="270" w:lineRule="exact"/>
        <w:ind w:left="908" w:firstLine="0"/>
      </w:pPr>
      <w:r>
        <w:t>на</w:t>
      </w:r>
      <w:r>
        <w:rPr>
          <w:spacing w:val="28"/>
        </w:rPr>
        <w:t xml:space="preserve">  </w:t>
      </w:r>
      <w:r>
        <w:t>основе</w:t>
      </w:r>
      <w:r>
        <w:rPr>
          <w:spacing w:val="29"/>
        </w:rPr>
        <w:t xml:space="preserve">  </w:t>
      </w:r>
      <w:r>
        <w:t>изучения</w:t>
      </w:r>
      <w:r>
        <w:rPr>
          <w:spacing w:val="30"/>
        </w:rPr>
        <w:t xml:space="preserve">  </w:t>
      </w:r>
      <w:r>
        <w:t>исторического</w:t>
      </w:r>
      <w:r>
        <w:rPr>
          <w:spacing w:val="29"/>
        </w:rPr>
        <w:t xml:space="preserve">  </w:t>
      </w:r>
      <w:r>
        <w:t>материала</w:t>
      </w:r>
      <w:r>
        <w:rPr>
          <w:spacing w:val="29"/>
        </w:rPr>
        <w:t xml:space="preserve">  </w:t>
      </w:r>
      <w:r>
        <w:t>с</w:t>
      </w:r>
      <w:r>
        <w:rPr>
          <w:spacing w:val="29"/>
        </w:rPr>
        <w:t xml:space="preserve">  </w:t>
      </w:r>
      <w:r>
        <w:t>древнейших</w:t>
      </w:r>
      <w:r>
        <w:rPr>
          <w:spacing w:val="27"/>
        </w:rPr>
        <w:t xml:space="preserve">  </w:t>
      </w:r>
      <w:r>
        <w:t>времен</w:t>
      </w:r>
      <w:r>
        <w:rPr>
          <w:spacing w:val="27"/>
        </w:rPr>
        <w:t xml:space="preserve">  </w:t>
      </w:r>
      <w:r>
        <w:t>до</w:t>
      </w:r>
      <w:r>
        <w:rPr>
          <w:spacing w:val="30"/>
        </w:rPr>
        <w:t xml:space="preserve">  </w:t>
      </w:r>
      <w:r>
        <w:t>1914</w:t>
      </w:r>
      <w:r>
        <w:rPr>
          <w:spacing w:val="7"/>
        </w:rPr>
        <w:t xml:space="preserve"> </w:t>
      </w:r>
      <w:r>
        <w:rPr>
          <w:spacing w:val="-5"/>
        </w:rPr>
        <w:t>г.</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устанавливать</w:t>
      </w:r>
      <w:r>
        <w:rPr>
          <w:spacing w:val="-2"/>
        </w:rPr>
        <w:t xml:space="preserve"> </w:t>
      </w:r>
      <w:r>
        <w:t>исторические</w:t>
      </w:r>
      <w:r>
        <w:rPr>
          <w:spacing w:val="-3"/>
        </w:rPr>
        <w:t xml:space="preserve"> </w:t>
      </w:r>
      <w:r>
        <w:rPr>
          <w:spacing w:val="-2"/>
        </w:rPr>
        <w:t>аналогии.</w:t>
      </w:r>
    </w:p>
    <w:p w:rsidR="00320900" w:rsidRDefault="0005617F">
      <w:pPr>
        <w:pStyle w:val="a3"/>
        <w:spacing w:before="137" w:line="360" w:lineRule="auto"/>
        <w:ind w:right="679"/>
      </w:pPr>
      <w:r>
        <w:t>Умение объяснять критерии поиска исторических источников</w:t>
      </w:r>
      <w:r>
        <w:rPr>
          <w:spacing w:val="40"/>
        </w:rPr>
        <w:t xml:space="preserve"> </w:t>
      </w:r>
      <w:r>
        <w:t>по истории России и всеобщей истории с древнейших времен до 1914 г. и находить их, объяснять значимость конкретных источников при изучении событий</w:t>
      </w:r>
      <w:r>
        <w:rPr>
          <w:spacing w:val="40"/>
        </w:rPr>
        <w:t xml:space="preserve"> </w:t>
      </w:r>
      <w:r>
        <w:t>и процессов истории, приобретение опыта осуществления учебно-исследовательской деятельности.</w:t>
      </w:r>
    </w:p>
    <w:p w:rsidR="00320900" w:rsidRDefault="0005617F">
      <w:pPr>
        <w:pStyle w:val="a3"/>
        <w:spacing w:before="1" w:line="360" w:lineRule="auto"/>
        <w:ind w:left="908" w:right="690"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rsidR="00320900" w:rsidRDefault="0005617F">
      <w:pPr>
        <w:pStyle w:val="a3"/>
        <w:spacing w:line="360" w:lineRule="auto"/>
        <w:ind w:right="681" w:firstLine="0"/>
      </w:pPr>
      <w:r>
        <w:t>информации разных типов по истории России с древнейших времен до 1914</w:t>
      </w:r>
      <w:r>
        <w:rPr>
          <w:spacing w:val="-2"/>
        </w:rPr>
        <w:t xml:space="preserve"> </w:t>
      </w:r>
      <w:r>
        <w:t>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Pr>
          <w:spacing w:val="40"/>
        </w:rPr>
        <w:t xml:space="preserve"> </w:t>
      </w:r>
      <w:r>
        <w:t>и достоверности, информационную/художественную ценность источника);</w:t>
      </w:r>
    </w:p>
    <w:p w:rsidR="00320900" w:rsidRDefault="0005617F">
      <w:pPr>
        <w:pStyle w:val="a3"/>
        <w:spacing w:before="1" w:line="360" w:lineRule="auto"/>
        <w:ind w:right="689"/>
      </w:pPr>
      <w:r>
        <w:t>самостоятельно определять критерии подбора исторических источников</w:t>
      </w:r>
      <w:r>
        <w:rPr>
          <w:spacing w:val="40"/>
        </w:rPr>
        <w:t xml:space="preserve"> </w:t>
      </w:r>
      <w:r>
        <w:t>для решения учебной задачи;</w:t>
      </w:r>
    </w:p>
    <w:p w:rsidR="00320900" w:rsidRDefault="0005617F">
      <w:pPr>
        <w:pStyle w:val="a3"/>
        <w:spacing w:line="362" w:lineRule="auto"/>
        <w:ind w:right="686"/>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соблюдением правил информационной безопасности;</w:t>
      </w:r>
    </w:p>
    <w:p w:rsidR="00320900" w:rsidRDefault="0005617F">
      <w:pPr>
        <w:pStyle w:val="a3"/>
        <w:spacing w:line="360" w:lineRule="auto"/>
        <w:ind w:right="688"/>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2"/>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320900" w:rsidRDefault="0005617F">
      <w:pPr>
        <w:pStyle w:val="a3"/>
        <w:spacing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20900" w:rsidRDefault="0005617F">
      <w:pPr>
        <w:pStyle w:val="a3"/>
        <w:spacing w:line="360" w:lineRule="auto"/>
        <w:ind w:right="681"/>
      </w:pPr>
      <w:r>
        <w:t>участвовать в выполнении учебных проектов, проводить индивидуальные</w:t>
      </w:r>
      <w:r>
        <w:rPr>
          <w:spacing w:val="40"/>
        </w:rPr>
        <w:t xml:space="preserve"> </w:t>
      </w:r>
      <w:r>
        <w:t>или групповые</w:t>
      </w:r>
      <w:r>
        <w:rPr>
          <w:spacing w:val="-12"/>
        </w:rPr>
        <w:t xml:space="preserve"> </w:t>
      </w:r>
      <w:r>
        <w:t>учебные</w:t>
      </w:r>
      <w:r>
        <w:rPr>
          <w:spacing w:val="-12"/>
        </w:rPr>
        <w:t xml:space="preserve"> </w:t>
      </w:r>
      <w:r>
        <w:t>исследования</w:t>
      </w:r>
      <w:r>
        <w:rPr>
          <w:spacing w:val="-11"/>
        </w:rPr>
        <w:t xml:space="preserve"> </w:t>
      </w:r>
      <w:r>
        <w:t>по</w:t>
      </w:r>
      <w:r>
        <w:rPr>
          <w:spacing w:val="-6"/>
        </w:rPr>
        <w:t xml:space="preserve"> </w:t>
      </w:r>
      <w:r>
        <w:t>истории</w:t>
      </w:r>
      <w:r>
        <w:rPr>
          <w:spacing w:val="-10"/>
        </w:rPr>
        <w:t xml:space="preserve"> </w:t>
      </w:r>
      <w:r>
        <w:t>с</w:t>
      </w:r>
      <w:r>
        <w:rPr>
          <w:spacing w:val="-12"/>
        </w:rPr>
        <w:t xml:space="preserve"> </w:t>
      </w:r>
      <w:r>
        <w:t>древнейших</w:t>
      </w:r>
      <w:r>
        <w:rPr>
          <w:spacing w:val="-15"/>
        </w:rPr>
        <w:t xml:space="preserve"> </w:t>
      </w:r>
      <w:r>
        <w:t>времен</w:t>
      </w:r>
      <w:r>
        <w:rPr>
          <w:spacing w:val="-10"/>
        </w:rPr>
        <w:t xml:space="preserve"> </w:t>
      </w:r>
      <w:r>
        <w:t>до</w:t>
      </w:r>
      <w:r>
        <w:rPr>
          <w:spacing w:val="-6"/>
        </w:rPr>
        <w:t xml:space="preserve"> </w:t>
      </w:r>
      <w:r>
        <w:t>1914 г.,</w:t>
      </w:r>
      <w:r>
        <w:rPr>
          <w:spacing w:val="-13"/>
        </w:rPr>
        <w:t xml:space="preserve"> </w:t>
      </w:r>
      <w:r>
        <w:t>истории</w:t>
      </w:r>
      <w:r>
        <w:rPr>
          <w:spacing w:val="-10"/>
        </w:rPr>
        <w:t xml:space="preserve"> </w:t>
      </w:r>
      <w:r>
        <w:t xml:space="preserve">родного </w:t>
      </w:r>
      <w:r>
        <w:rPr>
          <w:spacing w:val="-4"/>
        </w:rPr>
        <w:t>края;</w:t>
      </w:r>
    </w:p>
    <w:p w:rsidR="00320900" w:rsidRDefault="0005617F">
      <w:pPr>
        <w:pStyle w:val="a3"/>
        <w:spacing w:line="360" w:lineRule="auto"/>
        <w:ind w:right="677"/>
      </w:pPr>
      <w:r>
        <w:t xml:space="preserve">публично представлять результаты проектной и учебно-исследовательской </w:t>
      </w:r>
      <w:r>
        <w:rPr>
          <w:spacing w:val="-2"/>
        </w:rPr>
        <w:t>деятельности.</w:t>
      </w:r>
    </w:p>
    <w:p w:rsidR="00320900" w:rsidRDefault="0005617F">
      <w:pPr>
        <w:pStyle w:val="a3"/>
        <w:spacing w:line="360" w:lineRule="auto"/>
        <w:ind w:right="686"/>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rsidR="00320900" w:rsidRDefault="0005617F">
      <w:pPr>
        <w:pStyle w:val="a3"/>
        <w:spacing w:before="137" w:line="360" w:lineRule="auto"/>
        <w:ind w:right="680"/>
      </w:pPr>
      <w:r>
        <w:t>на основе знаний по истории России с древнейших времен до 1914 г. критически оценивать полученную извне социальную информацию;</w:t>
      </w:r>
    </w:p>
    <w:p w:rsidR="00320900" w:rsidRDefault="0005617F">
      <w:pPr>
        <w:pStyle w:val="a3"/>
        <w:spacing w:line="362" w:lineRule="auto"/>
        <w:ind w:right="689"/>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20900" w:rsidRDefault="0005617F">
      <w:pPr>
        <w:pStyle w:val="a3"/>
        <w:spacing w:line="360" w:lineRule="auto"/>
        <w:ind w:right="680"/>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320900" w:rsidRDefault="0005617F">
      <w:pPr>
        <w:pStyle w:val="a3"/>
        <w:spacing w:line="360" w:lineRule="auto"/>
        <w:ind w:right="680"/>
      </w:pPr>
      <w:r>
        <w:t>рассказывать о подвигах народа при защите Отечества, активно участвовать</w:t>
      </w:r>
      <w:r>
        <w:rPr>
          <w:spacing w:val="40"/>
        </w:rPr>
        <w:t xml:space="preserve"> </w:t>
      </w:r>
      <w:r>
        <w:t>в дискуссиях,</w:t>
      </w:r>
      <w:r>
        <w:rPr>
          <w:spacing w:val="-5"/>
        </w:rPr>
        <w:t xml:space="preserve"> </w:t>
      </w:r>
      <w:r>
        <w:t>не</w:t>
      </w:r>
      <w:r>
        <w:rPr>
          <w:spacing w:val="-8"/>
        </w:rPr>
        <w:t xml:space="preserve"> </w:t>
      </w:r>
      <w:r>
        <w:t>допуская</w:t>
      </w:r>
      <w:r>
        <w:rPr>
          <w:spacing w:val="-2"/>
        </w:rPr>
        <w:t xml:space="preserve"> </w:t>
      </w:r>
      <w:r>
        <w:t>умаления</w:t>
      </w:r>
      <w:r>
        <w:rPr>
          <w:spacing w:val="-7"/>
        </w:rPr>
        <w:t xml:space="preserve"> </w:t>
      </w:r>
      <w:r>
        <w:t>подвига</w:t>
      </w:r>
      <w:r>
        <w:rPr>
          <w:spacing w:val="-8"/>
        </w:rPr>
        <w:t xml:space="preserve"> </w:t>
      </w:r>
      <w:r>
        <w:t>народа</w:t>
      </w:r>
      <w:r>
        <w:rPr>
          <w:spacing w:val="-8"/>
        </w:rPr>
        <w:t xml:space="preserve"> </w:t>
      </w:r>
      <w:r>
        <w:t>при</w:t>
      </w:r>
      <w:r>
        <w:rPr>
          <w:spacing w:val="-10"/>
        </w:rPr>
        <w:t xml:space="preserve"> </w:t>
      </w:r>
      <w:r>
        <w:t>защите</w:t>
      </w:r>
      <w:r>
        <w:rPr>
          <w:spacing w:val="-7"/>
        </w:rPr>
        <w:t xml:space="preserve"> </w:t>
      </w:r>
      <w:r>
        <w:t>Отечества</w:t>
      </w:r>
      <w:r>
        <w:rPr>
          <w:spacing w:val="40"/>
        </w:rPr>
        <w:t xml:space="preserve"> </w:t>
      </w:r>
      <w:r>
        <w:t>с</w:t>
      </w:r>
      <w:r>
        <w:rPr>
          <w:spacing w:val="-12"/>
        </w:rPr>
        <w:t xml:space="preserve"> </w:t>
      </w:r>
      <w:r>
        <w:t>древнейших</w:t>
      </w:r>
      <w:r>
        <w:rPr>
          <w:spacing w:val="-11"/>
        </w:rPr>
        <w:t xml:space="preserve"> </w:t>
      </w:r>
      <w:r>
        <w:t>времен до 1914 г.;</w:t>
      </w:r>
    </w:p>
    <w:p w:rsidR="00320900" w:rsidRDefault="0005617F">
      <w:pPr>
        <w:pStyle w:val="a3"/>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20900" w:rsidRDefault="00F05F86">
      <w:pPr>
        <w:pStyle w:val="1"/>
        <w:numPr>
          <w:ilvl w:val="2"/>
          <w:numId w:val="155"/>
        </w:numPr>
        <w:tabs>
          <w:tab w:val="left" w:pos="1590"/>
        </w:tabs>
        <w:spacing w:line="360" w:lineRule="auto"/>
        <w:ind w:right="683" w:firstLine="706"/>
        <w:jc w:val="both"/>
      </w:pPr>
      <w:bookmarkStart w:id="4" w:name="2.1.21_Федеральная_рабочая_программа_по_"/>
      <w:bookmarkEnd w:id="4"/>
      <w:r>
        <w:t>Р</w:t>
      </w:r>
      <w:r w:rsidR="0005617F">
        <w:t>абочая программа по учебному предмету «</w:t>
      </w:r>
      <w:r w:rsidR="0005617F">
        <w:rPr>
          <w:position w:val="1"/>
        </w:rPr>
        <w:t>Обществознание</w:t>
      </w:r>
      <w:r w:rsidR="0005617F">
        <w:t>» (базовый уровень)</w:t>
      </w:r>
    </w:p>
    <w:p w:rsidR="00320900" w:rsidRDefault="00F05F86">
      <w:pPr>
        <w:pStyle w:val="a3"/>
        <w:spacing w:line="352" w:lineRule="auto"/>
        <w:ind w:right="680"/>
      </w:pPr>
      <w:r>
        <w:t>Р</w:t>
      </w:r>
      <w:r w:rsidR="0005617F">
        <w:t>абочая</w:t>
      </w:r>
      <w:r w:rsidR="0005617F">
        <w:rPr>
          <w:spacing w:val="-6"/>
        </w:rPr>
        <w:t xml:space="preserve"> </w:t>
      </w:r>
      <w:r w:rsidR="0005617F">
        <w:t>программа</w:t>
      </w:r>
      <w:r w:rsidR="0005617F">
        <w:rPr>
          <w:spacing w:val="-7"/>
        </w:rPr>
        <w:t xml:space="preserve"> </w:t>
      </w:r>
      <w:r w:rsidR="0005617F">
        <w:t>по</w:t>
      </w:r>
      <w:r w:rsidR="0005617F">
        <w:rPr>
          <w:spacing w:val="-2"/>
        </w:rPr>
        <w:t xml:space="preserve"> </w:t>
      </w:r>
      <w:r w:rsidR="0005617F">
        <w:t>учебному</w:t>
      </w:r>
      <w:r w:rsidR="0005617F">
        <w:rPr>
          <w:spacing w:val="-11"/>
        </w:rPr>
        <w:t xml:space="preserve"> </w:t>
      </w:r>
      <w:r w:rsidR="0005617F">
        <w:t>предмету</w:t>
      </w:r>
      <w:r w:rsidR="0005617F">
        <w:rPr>
          <w:spacing w:val="-11"/>
        </w:rPr>
        <w:t xml:space="preserve"> </w:t>
      </w:r>
      <w:r w:rsidR="0005617F">
        <w:t>«</w:t>
      </w:r>
      <w:r w:rsidR="0005617F">
        <w:rPr>
          <w:position w:val="1"/>
        </w:rPr>
        <w:t>Обществознание</w:t>
      </w:r>
      <w:r w:rsidR="0005617F">
        <w:t>»</w:t>
      </w:r>
      <w:r w:rsidR="0005617F">
        <w:rPr>
          <w:spacing w:val="-6"/>
        </w:rPr>
        <w:t xml:space="preserve"> </w:t>
      </w:r>
      <w:r w:rsidR="0005617F">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20900" w:rsidRDefault="0005617F">
      <w:pPr>
        <w:pStyle w:val="a3"/>
        <w:spacing w:line="271" w:lineRule="exact"/>
        <w:ind w:left="908" w:firstLine="0"/>
      </w:pPr>
      <w:r>
        <w:t>Пояснительная</w:t>
      </w:r>
      <w:r>
        <w:rPr>
          <w:spacing w:val="-1"/>
        </w:rPr>
        <w:t xml:space="preserve"> </w:t>
      </w:r>
      <w:r>
        <w:rPr>
          <w:spacing w:val="-2"/>
        </w:rPr>
        <w:t>записка.</w:t>
      </w:r>
    </w:p>
    <w:p w:rsidR="00320900" w:rsidRDefault="0005617F">
      <w:pPr>
        <w:pStyle w:val="a3"/>
        <w:spacing w:before="123" w:line="360" w:lineRule="auto"/>
        <w:ind w:right="681"/>
      </w:pPr>
      <w:r>
        <w:t>Программа по обществознанию составлена на основе положений</w:t>
      </w:r>
      <w:r>
        <w:rPr>
          <w:spacing w:val="40"/>
        </w:rPr>
        <w:t xml:space="preserve"> </w:t>
      </w:r>
      <w:r>
        <w:t>и требований к результатам освоения основной</w:t>
      </w:r>
      <w:r>
        <w:rPr>
          <w:spacing w:val="-4"/>
        </w:rPr>
        <w:t xml:space="preserve"> </w:t>
      </w:r>
      <w:r>
        <w:t>образовательной программы, представленных в</w:t>
      </w:r>
      <w:r>
        <w:rPr>
          <w:spacing w:val="-3"/>
        </w:rPr>
        <w:t xml:space="preserve"> </w:t>
      </w:r>
      <w:r>
        <w:t>ФГОС СОО,</w:t>
      </w:r>
      <w:r>
        <w:rPr>
          <w:spacing w:val="-3"/>
        </w:rPr>
        <w:t xml:space="preserve"> </w:t>
      </w:r>
      <w:r>
        <w:t>с учётом федеральной рабочей программы воспитания и подлежит непосредственному применению при реализации обязательной части ООП СОО.</w:t>
      </w:r>
    </w:p>
    <w:p w:rsidR="00320900" w:rsidRDefault="0005617F">
      <w:pPr>
        <w:pStyle w:val="a3"/>
        <w:spacing w:before="1" w:line="360" w:lineRule="auto"/>
        <w:ind w:right="681"/>
      </w:pPr>
      <w:r>
        <w:t>Обществознание играет ведущую роль в выполнении образовательной организацией функции интеграции молодёжи в современное общество</w:t>
      </w:r>
      <w:r>
        <w:rPr>
          <w:spacing w:val="40"/>
        </w:rPr>
        <w:t xml:space="preserve"> </w:t>
      </w:r>
      <w: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w:t>
      </w:r>
      <w:r>
        <w:rPr>
          <w:spacing w:val="-15"/>
        </w:rPr>
        <w:t xml:space="preserve"> </w:t>
      </w:r>
      <w:r>
        <w:t>образованию,</w:t>
      </w:r>
      <w:r>
        <w:rPr>
          <w:spacing w:val="-8"/>
        </w:rPr>
        <w:t xml:space="preserve"> </w:t>
      </w:r>
      <w:r>
        <w:t>труду</w:t>
      </w:r>
      <w:r>
        <w:rPr>
          <w:spacing w:val="-15"/>
        </w:rPr>
        <w:t xml:space="preserve"> </w:t>
      </w:r>
      <w:r>
        <w:t>и</w:t>
      </w:r>
      <w:r>
        <w:rPr>
          <w:spacing w:val="-6"/>
        </w:rPr>
        <w:t xml:space="preserve"> </w:t>
      </w:r>
      <w:r>
        <w:t>творческому</w:t>
      </w:r>
      <w:r>
        <w:rPr>
          <w:spacing w:val="-15"/>
        </w:rPr>
        <w:t xml:space="preserve"> </w:t>
      </w:r>
      <w:r>
        <w:t>самовыражению,</w:t>
      </w:r>
      <w:r>
        <w:rPr>
          <w:spacing w:val="-8"/>
        </w:rPr>
        <w:t xml:space="preserve"> </w:t>
      </w:r>
      <w:r>
        <w:t>взаимодействию</w:t>
      </w:r>
      <w:r>
        <w:rPr>
          <w:spacing w:val="-12"/>
        </w:rPr>
        <w:t xml:space="preserve"> </w:t>
      </w:r>
      <w:r>
        <w:t>с</w:t>
      </w:r>
      <w:r>
        <w:rPr>
          <w:spacing w:val="-7"/>
        </w:rPr>
        <w:t xml:space="preserve"> </w:t>
      </w:r>
      <w:r>
        <w:t>другими людьми на благо человека</w:t>
      </w:r>
      <w:r>
        <w:rPr>
          <w:spacing w:val="40"/>
        </w:rPr>
        <w:t xml:space="preserve"> </w:t>
      </w:r>
      <w:r>
        <w:t>и общества.</w:t>
      </w:r>
    </w:p>
    <w:p w:rsidR="00320900" w:rsidRDefault="0005617F">
      <w:pPr>
        <w:pStyle w:val="a3"/>
        <w:spacing w:before="3" w:line="360" w:lineRule="auto"/>
        <w:ind w:right="685"/>
      </w:pPr>
      <w:r>
        <w:t>Изучение обществознания, включающего знания о российском обществе</w:t>
      </w:r>
      <w:r>
        <w:rPr>
          <w:spacing w:val="40"/>
        </w:rPr>
        <w:t xml:space="preserve"> </w:t>
      </w:r>
      <w:r>
        <w:t>и направлениях</w:t>
      </w:r>
      <w:r>
        <w:rPr>
          <w:spacing w:val="-15"/>
        </w:rPr>
        <w:t xml:space="preserve"> </w:t>
      </w:r>
      <w:r>
        <w:t>его</w:t>
      </w:r>
      <w:r>
        <w:rPr>
          <w:spacing w:val="-15"/>
        </w:rPr>
        <w:t xml:space="preserve"> </w:t>
      </w:r>
      <w:r>
        <w:t>развития</w:t>
      </w:r>
      <w:r>
        <w:rPr>
          <w:spacing w:val="-15"/>
        </w:rPr>
        <w:t xml:space="preserve"> </w:t>
      </w:r>
      <w:r>
        <w:t>в</w:t>
      </w:r>
      <w:r>
        <w:rPr>
          <w:spacing w:val="-15"/>
        </w:rPr>
        <w:t xml:space="preserve"> </w:t>
      </w:r>
      <w:r>
        <w:t>современных</w:t>
      </w:r>
      <w:r>
        <w:rPr>
          <w:spacing w:val="-15"/>
        </w:rPr>
        <w:t xml:space="preserve"> </w:t>
      </w:r>
      <w:r>
        <w:t>условиях,</w:t>
      </w:r>
      <w:r>
        <w:rPr>
          <w:spacing w:val="-15"/>
        </w:rPr>
        <w:t xml:space="preserve"> </w:t>
      </w:r>
      <w:r>
        <w:t>об</w:t>
      </w:r>
      <w:r>
        <w:rPr>
          <w:spacing w:val="-15"/>
        </w:rPr>
        <w:t xml:space="preserve"> </w:t>
      </w:r>
      <w:r>
        <w:t>основах</w:t>
      </w:r>
      <w:r>
        <w:rPr>
          <w:spacing w:val="-15"/>
        </w:rPr>
        <w:t xml:space="preserve"> </w:t>
      </w:r>
      <w:r>
        <w:t>конституционного</w:t>
      </w:r>
      <w:r>
        <w:rPr>
          <w:spacing w:val="-15"/>
        </w:rPr>
        <w:t xml:space="preserve"> </w:t>
      </w:r>
      <w:r>
        <w:t>строя</w:t>
      </w:r>
      <w:r>
        <w:rPr>
          <w:spacing w:val="-15"/>
        </w:rPr>
        <w:t xml:space="preserve"> </w:t>
      </w:r>
      <w:r>
        <w:t>нашей страны, правах и обязанностях человека</w:t>
      </w:r>
      <w:r>
        <w:rPr>
          <w:spacing w:val="40"/>
        </w:rPr>
        <w:t xml:space="preserve"> </w:t>
      </w:r>
      <w:r>
        <w:t xml:space="preserve">и гражданина, способствует воспитанию российской </w:t>
      </w:r>
      <w:r>
        <w:rPr>
          <w:spacing w:val="-2"/>
        </w:rPr>
        <w:t>гражданской идентичности, готовности к служению Отечеству, приверженности национальным ценностям.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 xml:space="preserve">Целями обществоведческого образования на уровне среднего общего образования </w:t>
      </w:r>
      <w:r>
        <w:rPr>
          <w:spacing w:val="-2"/>
        </w:rPr>
        <w:t>являются:</w:t>
      </w:r>
    </w:p>
    <w:p w:rsidR="00320900" w:rsidRDefault="0005617F">
      <w:pPr>
        <w:pStyle w:val="a3"/>
        <w:spacing w:line="360" w:lineRule="auto"/>
        <w:ind w:right="690"/>
      </w:pPr>
      <w:r>
        <w:t>воспитание общероссийской идентичности, гражданской ответственности, основанной на идеях</w:t>
      </w:r>
      <w:r>
        <w:rPr>
          <w:spacing w:val="-1"/>
        </w:rPr>
        <w:t xml:space="preserve"> </w:t>
      </w:r>
      <w:r>
        <w:t>патриотизма, гордости за достижения</w:t>
      </w:r>
      <w:r>
        <w:rPr>
          <w:spacing w:val="-1"/>
        </w:rPr>
        <w:t xml:space="preserve"> </w:t>
      </w:r>
      <w:r>
        <w:t>страны в различных</w:t>
      </w:r>
      <w:r>
        <w:rPr>
          <w:spacing w:val="-1"/>
        </w:rPr>
        <w:t xml:space="preserve"> </w:t>
      </w:r>
      <w:r>
        <w:t>областях</w:t>
      </w:r>
      <w:r>
        <w:rPr>
          <w:spacing w:val="-1"/>
        </w:rPr>
        <w:t xml:space="preserve"> </w:t>
      </w:r>
      <w:r>
        <w:t>жизни, уважения к традиционным ценностям и культуре России, правам</w:t>
      </w:r>
      <w:r>
        <w:rPr>
          <w:spacing w:val="40"/>
        </w:rPr>
        <w:t xml:space="preserve"> </w:t>
      </w:r>
      <w:r>
        <w:t>и свободам человека и гражданина, закрепленным в Конституции Российской Федерации;</w:t>
      </w:r>
    </w:p>
    <w:p w:rsidR="00320900" w:rsidRDefault="0005617F">
      <w:pPr>
        <w:pStyle w:val="a3"/>
        <w:spacing w:line="360" w:lineRule="auto"/>
        <w:ind w:right="680"/>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320900" w:rsidRDefault="0005617F">
      <w:pPr>
        <w:pStyle w:val="a3"/>
        <w:spacing w:line="360" w:lineRule="auto"/>
        <w:ind w:right="687"/>
      </w:pPr>
      <w:r>
        <w:t xml:space="preserve">развитие способности обучающихся к личному самоопределению, самореализации, </w:t>
      </w:r>
      <w:r>
        <w:rPr>
          <w:spacing w:val="-2"/>
        </w:rPr>
        <w:t>самоконтролю;</w:t>
      </w:r>
    </w:p>
    <w:p w:rsidR="00320900" w:rsidRDefault="0005617F">
      <w:pPr>
        <w:pStyle w:val="a3"/>
        <w:spacing w:before="2" w:line="360" w:lineRule="auto"/>
        <w:ind w:left="908" w:right="690" w:firstLine="0"/>
      </w:pPr>
      <w:r>
        <w:t>развитие интереса обучающихся к освоению социальных и гуманитарных дисциплин; освоение</w:t>
      </w:r>
      <w:r>
        <w:rPr>
          <w:spacing w:val="29"/>
        </w:rPr>
        <w:t xml:space="preserve"> </w:t>
      </w:r>
      <w:r>
        <w:t>системы</w:t>
      </w:r>
      <w:r>
        <w:rPr>
          <w:spacing w:val="29"/>
        </w:rPr>
        <w:t xml:space="preserve"> </w:t>
      </w:r>
      <w:r>
        <w:t>знаний</w:t>
      </w:r>
      <w:r>
        <w:rPr>
          <w:spacing w:val="25"/>
        </w:rPr>
        <w:t xml:space="preserve"> </w:t>
      </w:r>
      <w:r>
        <w:t>об</w:t>
      </w:r>
      <w:r>
        <w:rPr>
          <w:spacing w:val="25"/>
        </w:rPr>
        <w:t xml:space="preserve"> </w:t>
      </w:r>
      <w:r>
        <w:t>обществе</w:t>
      </w:r>
      <w:r>
        <w:rPr>
          <w:spacing w:val="27"/>
        </w:rPr>
        <w:t xml:space="preserve"> </w:t>
      </w:r>
      <w:r>
        <w:t>и</w:t>
      </w:r>
      <w:r>
        <w:rPr>
          <w:spacing w:val="30"/>
        </w:rPr>
        <w:t xml:space="preserve"> </w:t>
      </w:r>
      <w:r>
        <w:t>человеке,</w:t>
      </w:r>
      <w:r>
        <w:rPr>
          <w:spacing w:val="34"/>
        </w:rPr>
        <w:t xml:space="preserve"> </w:t>
      </w:r>
      <w:r>
        <w:t>формирование</w:t>
      </w:r>
      <w:r>
        <w:rPr>
          <w:spacing w:val="27"/>
        </w:rPr>
        <w:t xml:space="preserve"> </w:t>
      </w:r>
      <w:r>
        <w:t>целостной</w:t>
      </w:r>
      <w:r>
        <w:rPr>
          <w:spacing w:val="30"/>
        </w:rPr>
        <w:t xml:space="preserve"> </w:t>
      </w:r>
      <w:r>
        <w:rPr>
          <w:spacing w:val="-2"/>
        </w:rPr>
        <w:t>картины</w:t>
      </w:r>
    </w:p>
    <w:p w:rsidR="00320900" w:rsidRDefault="0005617F">
      <w:pPr>
        <w:pStyle w:val="a3"/>
        <w:spacing w:line="362" w:lineRule="auto"/>
        <w:ind w:right="688" w:firstLine="0"/>
      </w:pPr>
      <w:r>
        <w:t xml:space="preserve">общества, </w:t>
      </w:r>
      <w:r>
        <w:rPr>
          <w:position w:val="1"/>
        </w:rPr>
        <w:t xml:space="preserve">соответствующей </w:t>
      </w:r>
      <w:r>
        <w:t>современному уровню научных знаний</w:t>
      </w:r>
      <w:r>
        <w:rPr>
          <w:spacing w:val="40"/>
        </w:rPr>
        <w:t xml:space="preserve"> </w:t>
      </w:r>
      <w:r>
        <w:t>и позволяющей реализовать требования к личностным, метапредметным</w:t>
      </w:r>
      <w:r>
        <w:rPr>
          <w:spacing w:val="40"/>
        </w:rPr>
        <w:t xml:space="preserve"> </w:t>
      </w:r>
      <w:r>
        <w:t>и предметным результатам освоения образовательной программы, представленным в ФГОС СОО;</w:t>
      </w:r>
    </w:p>
    <w:p w:rsidR="00320900" w:rsidRDefault="0005617F">
      <w:pPr>
        <w:pStyle w:val="a3"/>
        <w:spacing w:line="360" w:lineRule="auto"/>
        <w:ind w:right="688"/>
      </w:pPr>
      <w:r>
        <w:t>овладение умениями получать, анализировать, интерпретировать</w:t>
      </w:r>
      <w:r>
        <w:rPr>
          <w:spacing w:val="40"/>
        </w:rPr>
        <w:t xml:space="preserve"> </w:t>
      </w:r>
      <w: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20900" w:rsidRDefault="0005617F">
      <w:pPr>
        <w:pStyle w:val="a3"/>
        <w:spacing w:line="360" w:lineRule="auto"/>
        <w:ind w:right="687"/>
      </w:pPr>
      <w:r>
        <w:t>совершенствование опыта обучающихся в применении полученных знаний (включая знание</w:t>
      </w:r>
      <w:r>
        <w:rPr>
          <w:spacing w:val="-6"/>
        </w:rPr>
        <w:t xml:space="preserve"> </w:t>
      </w:r>
      <w:r>
        <w:t>социальных</w:t>
      </w:r>
      <w:r>
        <w:rPr>
          <w:spacing w:val="-10"/>
        </w:rPr>
        <w:t xml:space="preserve"> </w:t>
      </w:r>
      <w:r>
        <w:t>норм)</w:t>
      </w:r>
      <w:r>
        <w:rPr>
          <w:spacing w:val="-3"/>
        </w:rPr>
        <w:t xml:space="preserve"> </w:t>
      </w:r>
      <w:r>
        <w:t>и</w:t>
      </w:r>
      <w:r>
        <w:rPr>
          <w:spacing w:val="-4"/>
        </w:rPr>
        <w:t xml:space="preserve"> </w:t>
      </w:r>
      <w:r>
        <w:t>умений</w:t>
      </w:r>
      <w:r>
        <w:rPr>
          <w:spacing w:val="-4"/>
        </w:rPr>
        <w:t xml:space="preserve"> </w:t>
      </w:r>
      <w:r>
        <w:t>в</w:t>
      </w:r>
      <w:r>
        <w:rPr>
          <w:spacing w:val="-3"/>
        </w:rPr>
        <w:t xml:space="preserve"> </w:t>
      </w:r>
      <w:r>
        <w:t>различных</w:t>
      </w:r>
      <w:r>
        <w:rPr>
          <w:spacing w:val="-10"/>
        </w:rPr>
        <w:t xml:space="preserve"> </w:t>
      </w:r>
      <w:r>
        <w:t>областях</w:t>
      </w:r>
      <w:r>
        <w:rPr>
          <w:spacing w:val="-9"/>
        </w:rPr>
        <w:t xml:space="preserve"> </w:t>
      </w:r>
      <w:r>
        <w:t>общественной</w:t>
      </w:r>
      <w:r>
        <w:rPr>
          <w:spacing w:val="-9"/>
        </w:rPr>
        <w:t xml:space="preserve"> </w:t>
      </w:r>
      <w:r>
        <w:t>жизни:</w:t>
      </w:r>
      <w:r>
        <w:rPr>
          <w:spacing w:val="-9"/>
        </w:rPr>
        <w:t xml:space="preserve"> </w:t>
      </w:r>
      <w:r>
        <w:t>в</w:t>
      </w:r>
      <w:r>
        <w:rPr>
          <w:spacing w:val="-3"/>
        </w:rPr>
        <w:t xml:space="preserve"> </w:t>
      </w:r>
      <w:r>
        <w:t>гражданской и общественной деятельности, включая волонтерскую,</w:t>
      </w:r>
      <w:r>
        <w:rPr>
          <w:spacing w:val="40"/>
        </w:rPr>
        <w:t xml:space="preserve"> </w:t>
      </w:r>
      <w:r>
        <w:t>в сферах межличностных отношений, отношений</w:t>
      </w:r>
      <w:r>
        <w:rPr>
          <w:spacing w:val="-14"/>
        </w:rPr>
        <w:t xml:space="preserve"> </w:t>
      </w:r>
      <w:r>
        <w:t>между</w:t>
      </w:r>
      <w:r>
        <w:rPr>
          <w:spacing w:val="-15"/>
        </w:rPr>
        <w:t xml:space="preserve"> </w:t>
      </w:r>
      <w:r>
        <w:t>людьми</w:t>
      </w:r>
      <w:r>
        <w:rPr>
          <w:spacing w:val="-6"/>
        </w:rPr>
        <w:t xml:space="preserve"> </w:t>
      </w:r>
      <w:r>
        <w:t>различных</w:t>
      </w:r>
      <w:r>
        <w:rPr>
          <w:spacing w:val="-11"/>
        </w:rPr>
        <w:t xml:space="preserve"> </w:t>
      </w:r>
      <w:r>
        <w:t>национальностей</w:t>
      </w:r>
      <w:r>
        <w:rPr>
          <w:spacing w:val="-15"/>
        </w:rPr>
        <w:t xml:space="preserve"> </w:t>
      </w:r>
      <w:r>
        <w:t>и</w:t>
      </w:r>
      <w:r>
        <w:rPr>
          <w:spacing w:val="-10"/>
        </w:rPr>
        <w:t xml:space="preserve"> </w:t>
      </w:r>
      <w:r>
        <w:t>вероисповеданий,</w:t>
      </w:r>
      <w:r>
        <w:rPr>
          <w:spacing w:val="-8"/>
        </w:rPr>
        <w:t xml:space="preserve"> </w:t>
      </w:r>
      <w:r>
        <w:t>в</w:t>
      </w:r>
      <w:r>
        <w:rPr>
          <w:spacing w:val="-9"/>
        </w:rPr>
        <w:t xml:space="preserve"> </w:t>
      </w:r>
      <w:r>
        <w:t>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20900" w:rsidRDefault="0005617F">
      <w:pPr>
        <w:pStyle w:val="a3"/>
        <w:spacing w:line="360" w:lineRule="auto"/>
        <w:ind w:right="685"/>
      </w:pPr>
      <w:r>
        <w:t>С учетом преемственности с уровнем основного общего образования обществознание раскрывает</w:t>
      </w:r>
      <w:r>
        <w:rPr>
          <w:spacing w:val="-8"/>
        </w:rPr>
        <w:t xml:space="preserve"> </w:t>
      </w:r>
      <w:r>
        <w:t>теоретические</w:t>
      </w:r>
      <w:r>
        <w:rPr>
          <w:spacing w:val="-14"/>
        </w:rPr>
        <w:t xml:space="preserve"> </w:t>
      </w:r>
      <w:r>
        <w:t>знания,</w:t>
      </w:r>
      <w:r>
        <w:rPr>
          <w:spacing w:val="-11"/>
        </w:rPr>
        <w:t xml:space="preserve"> </w:t>
      </w:r>
      <w:r>
        <w:t>факты</w:t>
      </w:r>
      <w:r>
        <w:rPr>
          <w:spacing w:val="-6"/>
        </w:rPr>
        <w:t xml:space="preserve"> </w:t>
      </w:r>
      <w:r>
        <w:t>социальной</w:t>
      </w:r>
      <w:r>
        <w:rPr>
          <w:spacing w:val="-13"/>
        </w:rPr>
        <w:t xml:space="preserve"> </w:t>
      </w:r>
      <w:r>
        <w:t>жизни;</w:t>
      </w:r>
      <w:r>
        <w:rPr>
          <w:spacing w:val="-13"/>
        </w:rPr>
        <w:t xml:space="preserve"> </w:t>
      </w:r>
      <w:r>
        <w:t>ценности</w:t>
      </w:r>
      <w:r>
        <w:rPr>
          <w:spacing w:val="-12"/>
        </w:rPr>
        <w:t xml:space="preserve"> </w:t>
      </w:r>
      <w:r>
        <w:t>и</w:t>
      </w:r>
      <w:r>
        <w:rPr>
          <w:spacing w:val="-13"/>
        </w:rPr>
        <w:t xml:space="preserve"> </w:t>
      </w:r>
      <w:r>
        <w:t>нормы,</w:t>
      </w:r>
      <w:r>
        <w:rPr>
          <w:spacing w:val="-11"/>
        </w:rPr>
        <w:t xml:space="preserve"> </w:t>
      </w:r>
      <w:r>
        <w:t>регулирующие общественные отношения; социальные роли человека, его права, свободы и обязанности как члена общества и</w:t>
      </w:r>
      <w:r>
        <w:rPr>
          <w:spacing w:val="-5"/>
        </w:rPr>
        <w:t xml:space="preserve"> </w:t>
      </w:r>
      <w:r>
        <w:t>гражданина</w:t>
      </w:r>
      <w:r>
        <w:rPr>
          <w:spacing w:val="-3"/>
        </w:rPr>
        <w:t xml:space="preserve"> </w:t>
      </w:r>
      <w:r>
        <w:t>Российской</w:t>
      </w:r>
      <w:r>
        <w:rPr>
          <w:spacing w:val="-1"/>
        </w:rPr>
        <w:t xml:space="preserve"> </w:t>
      </w:r>
      <w:r>
        <w:t>Федерации;</w:t>
      </w:r>
      <w:r>
        <w:rPr>
          <w:spacing w:val="-2"/>
        </w:rPr>
        <w:t xml:space="preserve"> </w:t>
      </w:r>
      <w:r>
        <w:t>особенности современного российского общества</w:t>
      </w:r>
      <w:r>
        <w:rPr>
          <w:spacing w:val="28"/>
        </w:rPr>
        <w:t xml:space="preserve"> </w:t>
      </w:r>
      <w:r>
        <w:t>в</w:t>
      </w:r>
      <w:r>
        <w:rPr>
          <w:spacing w:val="-14"/>
        </w:rPr>
        <w:t xml:space="preserve"> </w:t>
      </w:r>
      <w:r>
        <w:t>единстве</w:t>
      </w:r>
      <w:r>
        <w:rPr>
          <w:spacing w:val="-15"/>
        </w:rPr>
        <w:t xml:space="preserve"> </w:t>
      </w:r>
      <w:r>
        <w:t>социальных</w:t>
      </w:r>
      <w:r>
        <w:rPr>
          <w:spacing w:val="-15"/>
        </w:rPr>
        <w:t xml:space="preserve"> </w:t>
      </w:r>
      <w:r>
        <w:t>сфер</w:t>
      </w:r>
      <w:r>
        <w:rPr>
          <w:spacing w:val="-12"/>
        </w:rPr>
        <w:t xml:space="preserve"> </w:t>
      </w:r>
      <w:r>
        <w:t>и</w:t>
      </w:r>
      <w:r>
        <w:rPr>
          <w:spacing w:val="-14"/>
        </w:rPr>
        <w:t xml:space="preserve"> </w:t>
      </w:r>
      <w:r>
        <w:t>институтов</w:t>
      </w:r>
      <w:r>
        <w:rPr>
          <w:spacing w:val="-14"/>
        </w:rPr>
        <w:t xml:space="preserve"> </w:t>
      </w:r>
      <w:r>
        <w:t>и</w:t>
      </w:r>
      <w:r>
        <w:rPr>
          <w:spacing w:val="-14"/>
        </w:rPr>
        <w:t xml:space="preserve"> </w:t>
      </w:r>
      <w:r>
        <w:t>роли</w:t>
      </w:r>
      <w:r>
        <w:rPr>
          <w:spacing w:val="-14"/>
        </w:rPr>
        <w:t xml:space="preserve"> </w:t>
      </w:r>
      <w:r>
        <w:t>России</w:t>
      </w:r>
      <w:r>
        <w:rPr>
          <w:spacing w:val="-14"/>
        </w:rPr>
        <w:t xml:space="preserve"> </w:t>
      </w:r>
      <w:r>
        <w:t>в</w:t>
      </w:r>
      <w:r>
        <w:rPr>
          <w:spacing w:val="-14"/>
        </w:rPr>
        <w:t xml:space="preserve"> </w:t>
      </w:r>
      <w:r>
        <w:t>динамично</w:t>
      </w:r>
      <w:r>
        <w:rPr>
          <w:spacing w:val="-12"/>
        </w:rPr>
        <w:t xml:space="preserve"> </w:t>
      </w:r>
      <w:r>
        <w:t>изменяющемся мире; различные аспекты межличностного и других видов социального взаимодействия, а также взаимодействия людей и социальных групп</w:t>
      </w:r>
      <w:r>
        <w:rPr>
          <w:spacing w:val="40"/>
        </w:rPr>
        <w:t xml:space="preserve"> </w:t>
      </w:r>
      <w:r>
        <w:t>с основными институтами государства и гражданского общества и регулирующие эти взаимодействия социальные нормы.</w:t>
      </w:r>
    </w:p>
    <w:p w:rsidR="00320900" w:rsidRDefault="0005617F">
      <w:pPr>
        <w:pStyle w:val="a3"/>
        <w:ind w:left="908" w:firstLine="0"/>
      </w:pPr>
      <w:r>
        <w:t>Освоение</w:t>
      </w:r>
      <w:r>
        <w:rPr>
          <w:spacing w:val="-10"/>
        </w:rPr>
        <w:t xml:space="preserve"> </w:t>
      </w:r>
      <w:r>
        <w:t>содержания</w:t>
      </w:r>
      <w:r>
        <w:rPr>
          <w:spacing w:val="-12"/>
        </w:rPr>
        <w:t xml:space="preserve"> </w:t>
      </w:r>
      <w:r>
        <w:t>обществоведческого</w:t>
      </w:r>
      <w:r>
        <w:rPr>
          <w:spacing w:val="-7"/>
        </w:rPr>
        <w:t xml:space="preserve"> </w:t>
      </w:r>
      <w:r>
        <w:t>образования</w:t>
      </w:r>
      <w:r>
        <w:rPr>
          <w:spacing w:val="-12"/>
        </w:rPr>
        <w:t xml:space="preserve"> </w:t>
      </w:r>
      <w:r>
        <w:t>осуществляется</w:t>
      </w:r>
      <w:r>
        <w:rPr>
          <w:spacing w:val="47"/>
        </w:rPr>
        <w:t xml:space="preserve"> </w:t>
      </w:r>
      <w:r>
        <w:t>в</w:t>
      </w:r>
      <w:r>
        <w:rPr>
          <w:spacing w:val="-5"/>
        </w:rPr>
        <w:t xml:space="preserve"> </w:t>
      </w:r>
      <w:r>
        <w:rPr>
          <w:spacing w:val="-2"/>
        </w:rPr>
        <w:t>соответствии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со</w:t>
      </w:r>
      <w:r>
        <w:rPr>
          <w:spacing w:val="-15"/>
        </w:rPr>
        <w:t xml:space="preserve"> </w:t>
      </w:r>
      <w:r>
        <w:t>следующими</w:t>
      </w:r>
      <w:r>
        <w:rPr>
          <w:spacing w:val="-15"/>
        </w:rPr>
        <w:t xml:space="preserve"> </w:t>
      </w:r>
      <w:r>
        <w:t>ориентирами,</w:t>
      </w:r>
      <w:r>
        <w:rPr>
          <w:spacing w:val="-15"/>
        </w:rPr>
        <w:t xml:space="preserve"> </w:t>
      </w:r>
      <w:r>
        <w:t>отражающими</w:t>
      </w:r>
      <w:r>
        <w:rPr>
          <w:spacing w:val="-13"/>
        </w:rPr>
        <w:t xml:space="preserve"> </w:t>
      </w:r>
      <w:r>
        <w:t>специфику</w:t>
      </w:r>
      <w:r>
        <w:rPr>
          <w:spacing w:val="-15"/>
        </w:rPr>
        <w:t xml:space="preserve"> </w:t>
      </w:r>
      <w:r>
        <w:t>учебного</w:t>
      </w:r>
      <w:r>
        <w:rPr>
          <w:spacing w:val="-14"/>
        </w:rPr>
        <w:t xml:space="preserve"> </w:t>
      </w:r>
      <w:r>
        <w:t>предмета</w:t>
      </w:r>
      <w:r>
        <w:rPr>
          <w:spacing w:val="-15"/>
        </w:rPr>
        <w:t xml:space="preserve"> </w:t>
      </w:r>
      <w:r>
        <w:t>на</w:t>
      </w:r>
      <w:r>
        <w:rPr>
          <w:spacing w:val="-15"/>
        </w:rPr>
        <w:t xml:space="preserve"> </w:t>
      </w:r>
      <w:r>
        <w:t>уровне</w:t>
      </w:r>
      <w:r>
        <w:rPr>
          <w:spacing w:val="-14"/>
        </w:rPr>
        <w:t xml:space="preserve"> </w:t>
      </w:r>
      <w:r>
        <w:t>среднего общего образования:</w:t>
      </w:r>
    </w:p>
    <w:p w:rsidR="00320900" w:rsidRDefault="0005617F">
      <w:pPr>
        <w:pStyle w:val="a3"/>
        <w:spacing w:line="362" w:lineRule="auto"/>
        <w:ind w:right="681"/>
      </w:pPr>
      <w:r>
        <w:t>определение</w:t>
      </w:r>
      <w:r>
        <w:rPr>
          <w:spacing w:val="-4"/>
        </w:rPr>
        <w:t xml:space="preserve"> </w:t>
      </w:r>
      <w:r>
        <w:t>учебного содержания</w:t>
      </w:r>
      <w:r>
        <w:rPr>
          <w:spacing w:val="-7"/>
        </w:rPr>
        <w:t xml:space="preserve"> </w:t>
      </w:r>
      <w:r>
        <w:t>научной</w:t>
      </w:r>
      <w:r>
        <w:rPr>
          <w:spacing w:val="-2"/>
        </w:rPr>
        <w:t xml:space="preserve"> </w:t>
      </w:r>
      <w:r>
        <w:t>и</w:t>
      </w:r>
      <w:r>
        <w:rPr>
          <w:spacing w:val="-6"/>
        </w:rPr>
        <w:t xml:space="preserve"> </w:t>
      </w:r>
      <w:r>
        <w:t>практической</w:t>
      </w:r>
      <w:r>
        <w:rPr>
          <w:spacing w:val="-2"/>
        </w:rPr>
        <w:t xml:space="preserve"> </w:t>
      </w:r>
      <w:r>
        <w:t>значимостью</w:t>
      </w:r>
      <w:r>
        <w:rPr>
          <w:spacing w:val="-4"/>
        </w:rPr>
        <w:t xml:space="preserve"> </w:t>
      </w:r>
      <w:r>
        <w:t>включаемых</w:t>
      </w:r>
      <w:r>
        <w:rPr>
          <w:spacing w:val="-7"/>
        </w:rPr>
        <w:t xml:space="preserve"> </w:t>
      </w:r>
      <w:r>
        <w:t>в него положений и педагогическими целями учебного предмета</w:t>
      </w:r>
      <w:r>
        <w:rPr>
          <w:spacing w:val="40"/>
        </w:rPr>
        <w:t xml:space="preserve"> </w:t>
      </w:r>
      <w:r>
        <w:t>с учетом познавательных возможностей учащихся старшего подросткового возраста;</w:t>
      </w:r>
    </w:p>
    <w:p w:rsidR="00320900" w:rsidRDefault="0005617F">
      <w:pPr>
        <w:pStyle w:val="a3"/>
        <w:spacing w:line="360" w:lineRule="auto"/>
        <w:ind w:right="692"/>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320900" w:rsidRDefault="0005617F">
      <w:pPr>
        <w:pStyle w:val="a3"/>
        <w:spacing w:line="360" w:lineRule="auto"/>
        <w:ind w:right="689"/>
      </w:pPr>
      <w:r>
        <w:t>обеспечение развития</w:t>
      </w:r>
      <w:r>
        <w:rPr>
          <w:spacing w:val="-1"/>
        </w:rPr>
        <w:t xml:space="preserve"> </w:t>
      </w:r>
      <w:r>
        <w:t>ключевых</w:t>
      </w:r>
      <w:r>
        <w:rPr>
          <w:spacing w:val="-1"/>
        </w:rPr>
        <w:t xml:space="preserve"> </w:t>
      </w:r>
      <w:r>
        <w:t>навыков, формируемых</w:t>
      </w:r>
      <w:r>
        <w:rPr>
          <w:spacing w:val="-1"/>
        </w:rPr>
        <w:t xml:space="preserve"> </w:t>
      </w:r>
      <w:r>
        <w:t>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20900" w:rsidRDefault="0005617F">
      <w:pPr>
        <w:pStyle w:val="a3"/>
        <w:spacing w:line="360" w:lineRule="auto"/>
        <w:ind w:right="686"/>
      </w:pPr>
      <w:r>
        <w:t>включение в</w:t>
      </w:r>
      <w:r>
        <w:rPr>
          <w:spacing w:val="-1"/>
        </w:rPr>
        <w:t xml:space="preserve"> </w:t>
      </w:r>
      <w:r>
        <w:t>содержание</w:t>
      </w:r>
      <w:r>
        <w:rPr>
          <w:spacing w:val="-4"/>
        </w:rPr>
        <w:t xml:space="preserve"> </w:t>
      </w:r>
      <w:r>
        <w:t>предмета полноценного</w:t>
      </w:r>
      <w:r>
        <w:rPr>
          <w:spacing w:val="-3"/>
        </w:rPr>
        <w:t xml:space="preserve"> </w:t>
      </w:r>
      <w:r>
        <w:t>материала</w:t>
      </w:r>
      <w:r>
        <w:rPr>
          <w:spacing w:val="-4"/>
        </w:rPr>
        <w:t xml:space="preserve"> </w:t>
      </w:r>
      <w:r>
        <w:t>о современном</w:t>
      </w:r>
      <w:r>
        <w:rPr>
          <w:spacing w:val="-2"/>
        </w:rPr>
        <w:t xml:space="preserve"> </w:t>
      </w:r>
      <w:r>
        <w:t>российском обществе, об основах конституционного строя Российской Федерации, закрепленных в Конституции Российской Федерации, о правах</w:t>
      </w:r>
      <w:r>
        <w:rPr>
          <w:spacing w:val="-1"/>
        </w:rPr>
        <w:t xml:space="preserve"> </w:t>
      </w:r>
      <w:r>
        <w:t>и свободах</w:t>
      </w:r>
      <w:r>
        <w:rPr>
          <w:spacing w:val="-1"/>
        </w:rPr>
        <w:t xml:space="preserve"> </w:t>
      </w:r>
      <w:r>
        <w:t>человека и гражданина, тенденциях развития России, ее роли в мире и противодействии вызовам глобализации;</w:t>
      </w:r>
    </w:p>
    <w:p w:rsidR="00320900" w:rsidRDefault="0005617F">
      <w:pPr>
        <w:pStyle w:val="a3"/>
        <w:spacing w:line="360" w:lineRule="auto"/>
        <w:ind w:right="682"/>
      </w:pPr>
      <w:r>
        <w:t>расширение возможностей самопрезентации обучающихся, мотивирующей креативное мышление и участие в социальных практиках.</w:t>
      </w:r>
    </w:p>
    <w:p w:rsidR="00320900" w:rsidRDefault="0005617F">
      <w:pPr>
        <w:pStyle w:val="a3"/>
        <w:spacing w:line="360" w:lineRule="auto"/>
        <w:ind w:right="685"/>
      </w:pPr>
      <w:r>
        <w:t>Отличие содержания обществознания на базовом уровне среднего общего образования от содержания предшествующего уровня заключается в:</w:t>
      </w:r>
    </w:p>
    <w:p w:rsidR="00320900" w:rsidRDefault="0005617F">
      <w:pPr>
        <w:pStyle w:val="a3"/>
        <w:spacing w:line="274" w:lineRule="exact"/>
        <w:ind w:left="908" w:firstLine="0"/>
      </w:pPr>
      <w:r>
        <w:t>изучении</w:t>
      </w:r>
      <w:r>
        <w:rPr>
          <w:spacing w:val="-5"/>
        </w:rPr>
        <w:t xml:space="preserve"> </w:t>
      </w:r>
      <w:r>
        <w:t>нового</w:t>
      </w:r>
      <w:r>
        <w:rPr>
          <w:spacing w:val="1"/>
        </w:rPr>
        <w:t xml:space="preserve"> </w:t>
      </w:r>
      <w:r>
        <w:t>теоретического</w:t>
      </w:r>
      <w:r>
        <w:rPr>
          <w:spacing w:val="-1"/>
        </w:rPr>
        <w:t xml:space="preserve"> </w:t>
      </w:r>
      <w:r>
        <w:rPr>
          <w:spacing w:val="-2"/>
        </w:rPr>
        <w:t>содержания;</w:t>
      </w:r>
    </w:p>
    <w:p w:rsidR="00320900" w:rsidRDefault="0005617F">
      <w:pPr>
        <w:pStyle w:val="a3"/>
        <w:spacing w:before="132" w:line="362" w:lineRule="auto"/>
        <w:ind w:right="691"/>
      </w:pPr>
      <w:r>
        <w:t>рассмотрении ряда ранее изученных</w:t>
      </w:r>
      <w:r>
        <w:rPr>
          <w:spacing w:val="-2"/>
        </w:rPr>
        <w:t xml:space="preserve"> </w:t>
      </w:r>
      <w:r>
        <w:t>социальных</w:t>
      </w:r>
      <w:r>
        <w:rPr>
          <w:spacing w:val="-2"/>
        </w:rPr>
        <w:t xml:space="preserve"> </w:t>
      </w:r>
      <w:r>
        <w:t>явлений и</w:t>
      </w:r>
      <w:r>
        <w:rPr>
          <w:spacing w:val="-1"/>
        </w:rPr>
        <w:t xml:space="preserve"> </w:t>
      </w:r>
      <w:r>
        <w:t>процессов</w:t>
      </w:r>
      <w:r>
        <w:rPr>
          <w:spacing w:val="-1"/>
        </w:rPr>
        <w:t xml:space="preserve"> </w:t>
      </w:r>
      <w:r>
        <w:t>в более сложных и разнообразных связях и отношениях;</w:t>
      </w:r>
    </w:p>
    <w:p w:rsidR="00320900" w:rsidRDefault="0005617F">
      <w:pPr>
        <w:pStyle w:val="a3"/>
        <w:spacing w:line="274" w:lineRule="exact"/>
        <w:ind w:left="908" w:firstLine="0"/>
      </w:pPr>
      <w:r>
        <w:t>освоении</w:t>
      </w:r>
      <w:r>
        <w:rPr>
          <w:spacing w:val="-9"/>
        </w:rPr>
        <w:t xml:space="preserve"> </w:t>
      </w:r>
      <w:r>
        <w:t>обучающимися</w:t>
      </w:r>
      <w:r>
        <w:rPr>
          <w:spacing w:val="-3"/>
        </w:rPr>
        <w:t xml:space="preserve"> </w:t>
      </w:r>
      <w:r>
        <w:t>базовых</w:t>
      </w:r>
      <w:r>
        <w:rPr>
          <w:spacing w:val="-7"/>
        </w:rPr>
        <w:t xml:space="preserve"> </w:t>
      </w:r>
      <w:r>
        <w:t>методов</w:t>
      </w:r>
      <w:r>
        <w:rPr>
          <w:spacing w:val="-6"/>
        </w:rPr>
        <w:t xml:space="preserve"> </w:t>
      </w:r>
      <w:r>
        <w:t>социального</w:t>
      </w:r>
      <w:r>
        <w:rPr>
          <w:spacing w:val="-2"/>
        </w:rPr>
        <w:t xml:space="preserve"> познания;</w:t>
      </w:r>
    </w:p>
    <w:p w:rsidR="00320900" w:rsidRDefault="0005617F">
      <w:pPr>
        <w:pStyle w:val="a3"/>
        <w:spacing w:before="137" w:line="360" w:lineRule="auto"/>
        <w:ind w:right="682"/>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20900" w:rsidRDefault="0005617F">
      <w:pPr>
        <w:pStyle w:val="a3"/>
        <w:spacing w:before="2" w:line="360" w:lineRule="auto"/>
        <w:ind w:right="685"/>
      </w:pPr>
      <w:r>
        <w:t>расширении и совершенствовании познавательных, исследовательских, проектных умений, которые осваивают обучающиеся, и возможностей</w:t>
      </w:r>
      <w:r>
        <w:rPr>
          <w:spacing w:val="40"/>
        </w:rPr>
        <w:t xml:space="preserve"> </w:t>
      </w:r>
      <w:r>
        <w:t>их применения при выполнении социальных ролей, типичных для старшего подросткового возраста.</w:t>
      </w:r>
    </w:p>
    <w:p w:rsidR="00320900" w:rsidRDefault="0005617F">
      <w:pPr>
        <w:pStyle w:val="a3"/>
        <w:spacing w:line="362" w:lineRule="auto"/>
        <w:ind w:right="689"/>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320900" w:rsidRDefault="0005617F">
      <w:pPr>
        <w:pStyle w:val="a3"/>
        <w:spacing w:line="35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Человек в обществе.</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3"/>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Pr>
          <w:spacing w:val="40"/>
        </w:rPr>
        <w:t xml:space="preserve"> </w:t>
      </w:r>
      <w: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20900" w:rsidRDefault="0005617F">
      <w:pPr>
        <w:pStyle w:val="a3"/>
        <w:spacing w:line="350" w:lineRule="auto"/>
        <w:ind w:right="687"/>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w:t>
      </w:r>
      <w:r>
        <w:rPr>
          <w:spacing w:val="-15"/>
        </w:rPr>
        <w:t xml:space="preserve"> </w:t>
      </w:r>
      <w:r>
        <w:t>качества</w:t>
      </w:r>
      <w:r>
        <w:rPr>
          <w:spacing w:val="-15"/>
        </w:rPr>
        <w:t xml:space="preserve"> </w:t>
      </w:r>
      <w:r>
        <w:t>личности.</w:t>
      </w:r>
      <w:r>
        <w:rPr>
          <w:spacing w:val="-15"/>
        </w:rPr>
        <w:t xml:space="preserve"> </w:t>
      </w:r>
      <w:r>
        <w:t>Мировоззрение,</w:t>
      </w:r>
      <w:r>
        <w:rPr>
          <w:spacing w:val="-15"/>
        </w:rPr>
        <w:t xml:space="preserve"> </w:t>
      </w:r>
      <w:r>
        <w:t>его</w:t>
      </w:r>
      <w:r>
        <w:rPr>
          <w:spacing w:val="-15"/>
        </w:rPr>
        <w:t xml:space="preserve"> </w:t>
      </w:r>
      <w:r>
        <w:t>роль</w:t>
      </w:r>
      <w:r>
        <w:rPr>
          <w:spacing w:val="21"/>
        </w:rPr>
        <w:t xml:space="preserve"> </w:t>
      </w:r>
      <w:r>
        <w:t>в</w:t>
      </w:r>
      <w:r>
        <w:rPr>
          <w:spacing w:val="-15"/>
        </w:rPr>
        <w:t xml:space="preserve"> </w:t>
      </w:r>
      <w:r>
        <w:t>жизнедеятельности</w:t>
      </w:r>
      <w:r>
        <w:rPr>
          <w:spacing w:val="-15"/>
        </w:rPr>
        <w:t xml:space="preserve"> </w:t>
      </w:r>
      <w:r>
        <w:t>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20900" w:rsidRDefault="0005617F">
      <w:pPr>
        <w:pStyle w:val="a3"/>
        <w:spacing w:line="350" w:lineRule="auto"/>
        <w:ind w:right="684"/>
      </w:pPr>
      <w:r>
        <w:t>Деятельность и ее структура. Мотивация деятельности. Потребности</w:t>
      </w:r>
      <w:r>
        <w:rPr>
          <w:spacing w:val="40"/>
        </w:rPr>
        <w:t xml:space="preserve"> </w:t>
      </w:r>
      <w:r>
        <w:t>и интересы. Многообразие видов деятельности. Свобода и необходимость</w:t>
      </w:r>
      <w:r>
        <w:rPr>
          <w:spacing w:val="40"/>
        </w:rPr>
        <w:t xml:space="preserve"> </w:t>
      </w:r>
      <w:r>
        <w:t>в деятельности человека. Познавательная деятельность.</w:t>
      </w:r>
    </w:p>
    <w:p w:rsidR="00320900" w:rsidRDefault="0005617F">
      <w:pPr>
        <w:pStyle w:val="a3"/>
        <w:spacing w:line="350" w:lineRule="auto"/>
        <w:ind w:right="680"/>
      </w:pPr>
      <w:r>
        <w:t>Познание</w:t>
      </w:r>
      <w:r>
        <w:rPr>
          <w:spacing w:val="-15"/>
        </w:rPr>
        <w:t xml:space="preserve"> </w:t>
      </w:r>
      <w:r>
        <w:t>мира.</w:t>
      </w:r>
      <w:r>
        <w:rPr>
          <w:spacing w:val="-15"/>
        </w:rPr>
        <w:t xml:space="preserve"> </w:t>
      </w:r>
      <w:r>
        <w:t>Чувственное</w:t>
      </w:r>
      <w:r>
        <w:rPr>
          <w:spacing w:val="-15"/>
        </w:rPr>
        <w:t xml:space="preserve"> </w:t>
      </w:r>
      <w:r>
        <w:t>и</w:t>
      </w:r>
      <w:r>
        <w:rPr>
          <w:spacing w:val="-15"/>
        </w:rPr>
        <w:t xml:space="preserve"> </w:t>
      </w:r>
      <w:r>
        <w:t>рациональное</w:t>
      </w:r>
      <w:r>
        <w:rPr>
          <w:spacing w:val="-15"/>
        </w:rPr>
        <w:t xml:space="preserve"> </w:t>
      </w:r>
      <w:r>
        <w:t>познание.</w:t>
      </w:r>
      <w:r>
        <w:rPr>
          <w:spacing w:val="-15"/>
        </w:rPr>
        <w:t xml:space="preserve"> </w:t>
      </w:r>
      <w:r>
        <w:t>Мышление,</w:t>
      </w:r>
      <w:r>
        <w:rPr>
          <w:spacing w:val="-15"/>
        </w:rPr>
        <w:t xml:space="preserve"> </w:t>
      </w:r>
      <w:r>
        <w:t>его</w:t>
      </w:r>
      <w:r>
        <w:rPr>
          <w:spacing w:val="-15"/>
        </w:rPr>
        <w:t xml:space="preserve"> </w:t>
      </w:r>
      <w:r>
        <w:t>формы</w:t>
      </w:r>
      <w:r>
        <w:rPr>
          <w:spacing w:val="-15"/>
        </w:rPr>
        <w:t xml:space="preserve"> </w:t>
      </w:r>
      <w:r>
        <w:t>и</w:t>
      </w:r>
      <w:r>
        <w:rPr>
          <w:spacing w:val="-15"/>
        </w:rPr>
        <w:t xml:space="preserve"> </w:t>
      </w:r>
      <w:r>
        <w:t>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w:t>
      </w:r>
      <w:r>
        <w:rPr>
          <w:spacing w:val="40"/>
        </w:rPr>
        <w:t xml:space="preserve"> </w:t>
      </w:r>
      <w:r>
        <w:t>и методы научного познания. Особенности научного познания в социально-гуманитарных науках.</w:t>
      </w:r>
    </w:p>
    <w:p w:rsidR="00320900" w:rsidRDefault="0005617F">
      <w:pPr>
        <w:pStyle w:val="a3"/>
        <w:spacing w:line="348" w:lineRule="auto"/>
        <w:ind w:left="908" w:right="2725" w:firstLine="0"/>
      </w:pPr>
      <w:r>
        <w:t>Российское</w:t>
      </w:r>
      <w:r>
        <w:rPr>
          <w:spacing w:val="-7"/>
        </w:rPr>
        <w:t xml:space="preserve"> </w:t>
      </w:r>
      <w:r>
        <w:t>общество</w:t>
      </w:r>
      <w:r>
        <w:rPr>
          <w:spacing w:val="-2"/>
        </w:rPr>
        <w:t xml:space="preserve"> </w:t>
      </w:r>
      <w:r>
        <w:t>и</w:t>
      </w:r>
      <w:r>
        <w:rPr>
          <w:spacing w:val="-5"/>
        </w:rPr>
        <w:t xml:space="preserve"> </w:t>
      </w:r>
      <w:r>
        <w:t>человек</w:t>
      </w:r>
      <w:r>
        <w:rPr>
          <w:spacing w:val="-3"/>
        </w:rPr>
        <w:t xml:space="preserve"> </w:t>
      </w:r>
      <w:r>
        <w:t>перед</w:t>
      </w:r>
      <w:r>
        <w:rPr>
          <w:spacing w:val="-3"/>
        </w:rPr>
        <w:t xml:space="preserve"> </w:t>
      </w:r>
      <w:r>
        <w:t>лицом</w:t>
      </w:r>
      <w:r>
        <w:rPr>
          <w:spacing w:val="-1"/>
        </w:rPr>
        <w:t xml:space="preserve"> </w:t>
      </w:r>
      <w:r>
        <w:t>угроз</w:t>
      </w:r>
      <w:r>
        <w:rPr>
          <w:spacing w:val="-5"/>
        </w:rPr>
        <w:t xml:space="preserve"> </w:t>
      </w:r>
      <w:r>
        <w:t>и</w:t>
      </w:r>
      <w:r>
        <w:rPr>
          <w:spacing w:val="-5"/>
        </w:rPr>
        <w:t xml:space="preserve"> </w:t>
      </w:r>
      <w:r>
        <w:t>вызовов</w:t>
      </w:r>
      <w:r>
        <w:rPr>
          <w:spacing w:val="-4"/>
        </w:rPr>
        <w:t xml:space="preserve"> </w:t>
      </w:r>
      <w:r>
        <w:t>XXI</w:t>
      </w:r>
      <w:r>
        <w:rPr>
          <w:spacing w:val="-4"/>
        </w:rPr>
        <w:t xml:space="preserve"> </w:t>
      </w:r>
      <w:r>
        <w:t>в. Духовная культура.</w:t>
      </w:r>
    </w:p>
    <w:p w:rsidR="00320900" w:rsidRDefault="0005617F">
      <w:pPr>
        <w:pStyle w:val="a3"/>
        <w:spacing w:line="350" w:lineRule="auto"/>
        <w:ind w:right="691"/>
      </w:pPr>
      <w:r>
        <w:t>Духовная деятельность человека. Духовные ценности российского общества. Материальная и духовная культура. Формы культуры. Народная, массовая</w:t>
      </w:r>
      <w:r>
        <w:rPr>
          <w:spacing w:val="40"/>
        </w:rPr>
        <w:t xml:space="preserve"> </w:t>
      </w:r>
      <w:r>
        <w:t xml:space="preserve">и элитарная </w:t>
      </w:r>
      <w:r>
        <w:rPr>
          <w:spacing w:val="-2"/>
        </w:rPr>
        <w:t>культура.</w:t>
      </w:r>
    </w:p>
    <w:p w:rsidR="00320900" w:rsidRDefault="0005617F">
      <w:pPr>
        <w:pStyle w:val="a3"/>
        <w:spacing w:line="350" w:lineRule="auto"/>
        <w:ind w:right="689"/>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20900" w:rsidRDefault="0005617F">
      <w:pPr>
        <w:pStyle w:val="a3"/>
        <w:spacing w:line="350" w:lineRule="auto"/>
        <w:ind w:right="682"/>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Pr>
          <w:spacing w:val="40"/>
        </w:rPr>
        <w:t xml:space="preserve"> </w:t>
      </w:r>
      <w:r>
        <w:t>и научные достижения</w:t>
      </w:r>
      <w:r>
        <w:rPr>
          <w:spacing w:val="-15"/>
        </w:rPr>
        <w:t xml:space="preserve"> </w:t>
      </w:r>
      <w:r>
        <w:t>Российской</w:t>
      </w:r>
      <w:r>
        <w:rPr>
          <w:spacing w:val="-15"/>
        </w:rPr>
        <w:t xml:space="preserve"> </w:t>
      </w:r>
      <w:r>
        <w:t>Федерации.</w:t>
      </w:r>
      <w:r>
        <w:rPr>
          <w:spacing w:val="-15"/>
        </w:rPr>
        <w:t xml:space="preserve"> </w:t>
      </w:r>
      <w:r>
        <w:t>Образование</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Российская</w:t>
      </w:r>
      <w:r>
        <w:rPr>
          <w:spacing w:val="-15"/>
        </w:rPr>
        <w:t xml:space="preserve"> </w:t>
      </w:r>
      <w:r>
        <w:t>система образования. Основные направления развития образования в Российской Федерации. Непрерывность образования</w:t>
      </w:r>
      <w:r>
        <w:rPr>
          <w:spacing w:val="40"/>
        </w:rPr>
        <w:t xml:space="preserve"> </w:t>
      </w:r>
      <w:r>
        <w:t>в информационном обществе. Значение самообразования. Цифровые образовательные ресурсы.</w:t>
      </w:r>
    </w:p>
    <w:p w:rsidR="00320900" w:rsidRDefault="0005617F">
      <w:pPr>
        <w:pStyle w:val="a3"/>
        <w:spacing w:line="350" w:lineRule="auto"/>
        <w:ind w:right="683"/>
      </w:pPr>
      <w:r>
        <w:t>Религия, её роль в жизни общества и человека. Мировые и национальные религии. Значение</w:t>
      </w:r>
      <w:r>
        <w:rPr>
          <w:spacing w:val="80"/>
        </w:rPr>
        <w:t xml:space="preserve"> </w:t>
      </w:r>
      <w:r>
        <w:t>поддержания</w:t>
      </w:r>
      <w:r>
        <w:rPr>
          <w:spacing w:val="80"/>
        </w:rPr>
        <w:t xml:space="preserve"> </w:t>
      </w:r>
      <w:r>
        <w:t>межконфессионального</w:t>
      </w:r>
      <w:r>
        <w:rPr>
          <w:spacing w:val="80"/>
        </w:rPr>
        <w:t xml:space="preserve"> </w:t>
      </w:r>
      <w:r>
        <w:t>мира</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Свобода</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jc w:val="left"/>
      </w:pPr>
      <w:r>
        <w:rPr>
          <w:spacing w:val="-2"/>
        </w:rPr>
        <w:t>совести.</w:t>
      </w:r>
    </w:p>
    <w:p w:rsidR="00320900" w:rsidRDefault="0005617F">
      <w:pPr>
        <w:pStyle w:val="a3"/>
        <w:spacing w:before="127" w:line="345" w:lineRule="auto"/>
        <w:jc w:val="left"/>
      </w:pPr>
      <w:r>
        <w:t>Искусство,</w:t>
      </w:r>
      <w:r>
        <w:rPr>
          <w:spacing w:val="80"/>
        </w:rPr>
        <w:t xml:space="preserve"> </w:t>
      </w:r>
      <w:r>
        <w:t>его</w:t>
      </w:r>
      <w:r>
        <w:rPr>
          <w:spacing w:val="80"/>
        </w:rPr>
        <w:t xml:space="preserve"> </w:t>
      </w:r>
      <w:r>
        <w:t>основные</w:t>
      </w:r>
      <w:r>
        <w:rPr>
          <w:spacing w:val="80"/>
        </w:rPr>
        <w:t xml:space="preserve"> </w:t>
      </w:r>
      <w:r>
        <w:t>функции.</w:t>
      </w:r>
      <w:r>
        <w:rPr>
          <w:spacing w:val="80"/>
        </w:rPr>
        <w:t xml:space="preserve"> </w:t>
      </w:r>
      <w:r>
        <w:t>Особенности</w:t>
      </w:r>
      <w:r>
        <w:rPr>
          <w:spacing w:val="80"/>
        </w:rPr>
        <w:t xml:space="preserve"> </w:t>
      </w:r>
      <w:r>
        <w:t>искусства</w:t>
      </w:r>
      <w:r>
        <w:rPr>
          <w:spacing w:val="80"/>
        </w:rPr>
        <w:t xml:space="preserve"> </w:t>
      </w:r>
      <w:r>
        <w:t>как</w:t>
      </w:r>
      <w:r>
        <w:rPr>
          <w:spacing w:val="80"/>
        </w:rPr>
        <w:t xml:space="preserve"> </w:t>
      </w:r>
      <w:r>
        <w:t>формы</w:t>
      </w:r>
      <w:r>
        <w:rPr>
          <w:spacing w:val="80"/>
        </w:rPr>
        <w:t xml:space="preserve"> </w:t>
      </w:r>
      <w:r>
        <w:t>духовной культуры. Достижения современного российского искусства.</w:t>
      </w:r>
    </w:p>
    <w:p w:rsidR="00320900" w:rsidRDefault="0005617F">
      <w:pPr>
        <w:pStyle w:val="a3"/>
        <w:spacing w:before="7" w:line="350" w:lineRule="auto"/>
        <w:ind w:left="908" w:firstLine="0"/>
        <w:jc w:val="left"/>
      </w:pPr>
      <w:r>
        <w:t>Особенности</w:t>
      </w:r>
      <w:r>
        <w:rPr>
          <w:spacing w:val="-8"/>
        </w:rPr>
        <w:t xml:space="preserve"> </w:t>
      </w:r>
      <w:r>
        <w:t>профессиональной</w:t>
      </w:r>
      <w:r>
        <w:rPr>
          <w:spacing w:val="-4"/>
        </w:rPr>
        <w:t xml:space="preserve"> </w:t>
      </w:r>
      <w:r>
        <w:t>деятельности</w:t>
      </w:r>
      <w:r>
        <w:rPr>
          <w:spacing w:val="-12"/>
        </w:rPr>
        <w:t xml:space="preserve"> </w:t>
      </w:r>
      <w:r>
        <w:t>в</w:t>
      </w:r>
      <w:r>
        <w:rPr>
          <w:spacing w:val="-4"/>
        </w:rPr>
        <w:t xml:space="preserve"> </w:t>
      </w:r>
      <w:r>
        <w:t>сфере</w:t>
      </w:r>
      <w:r>
        <w:rPr>
          <w:spacing w:val="-6"/>
        </w:rPr>
        <w:t xml:space="preserve"> </w:t>
      </w:r>
      <w:r>
        <w:t>науки,</w:t>
      </w:r>
      <w:r>
        <w:rPr>
          <w:spacing w:val="-3"/>
        </w:rPr>
        <w:t xml:space="preserve"> </w:t>
      </w:r>
      <w:r>
        <w:t>образования,</w:t>
      </w:r>
      <w:r>
        <w:rPr>
          <w:spacing w:val="-8"/>
        </w:rPr>
        <w:t xml:space="preserve"> </w:t>
      </w:r>
      <w:r>
        <w:t>искусства. Экономическая жизнь общества.</w:t>
      </w:r>
    </w:p>
    <w:p w:rsidR="00320900" w:rsidRDefault="0005617F">
      <w:pPr>
        <w:pStyle w:val="a3"/>
        <w:spacing w:before="1" w:line="350" w:lineRule="auto"/>
        <w:ind w:right="681"/>
      </w:pPr>
      <w:r>
        <w:t>Роль</w:t>
      </w:r>
      <w:r>
        <w:rPr>
          <w:spacing w:val="-5"/>
        </w:rPr>
        <w:t xml:space="preserve"> </w:t>
      </w:r>
      <w:r>
        <w:t>экономики</w:t>
      </w:r>
      <w:r>
        <w:rPr>
          <w:spacing w:val="-5"/>
        </w:rPr>
        <w:t xml:space="preserve"> </w:t>
      </w:r>
      <w:r>
        <w:t>в</w:t>
      </w:r>
      <w:r>
        <w:rPr>
          <w:spacing w:val="-4"/>
        </w:rPr>
        <w:t xml:space="preserve"> </w:t>
      </w:r>
      <w:r>
        <w:t>жизни</w:t>
      </w:r>
      <w:r>
        <w:rPr>
          <w:spacing w:val="-5"/>
        </w:rPr>
        <w:t xml:space="preserve"> </w:t>
      </w:r>
      <w:r>
        <w:t>общества.</w:t>
      </w:r>
      <w:r>
        <w:rPr>
          <w:spacing w:val="-4"/>
        </w:rPr>
        <w:t xml:space="preserve"> </w:t>
      </w:r>
      <w:r>
        <w:t>Макроэкономические</w:t>
      </w:r>
      <w:r>
        <w:rPr>
          <w:spacing w:val="-2"/>
        </w:rPr>
        <w:t xml:space="preserve"> </w:t>
      </w:r>
      <w:r>
        <w:t>показатели</w:t>
      </w:r>
      <w:r>
        <w:rPr>
          <w:spacing w:val="40"/>
        </w:rPr>
        <w:t xml:space="preserve"> </w:t>
      </w:r>
      <w:r>
        <w:t>и качество</w:t>
      </w:r>
      <w:r>
        <w:rPr>
          <w:spacing w:val="-1"/>
        </w:rPr>
        <w:t xml:space="preserve"> </w:t>
      </w:r>
      <w:r>
        <w:t>жизни. Предмет</w:t>
      </w:r>
      <w:r>
        <w:rPr>
          <w:spacing w:val="-4"/>
        </w:rPr>
        <w:t xml:space="preserve"> </w:t>
      </w:r>
      <w:r>
        <w:t>и</w:t>
      </w:r>
      <w:r>
        <w:rPr>
          <w:spacing w:val="-8"/>
        </w:rPr>
        <w:t xml:space="preserve"> </w:t>
      </w:r>
      <w:r>
        <w:t>методы</w:t>
      </w:r>
      <w:r>
        <w:rPr>
          <w:spacing w:val="-7"/>
        </w:rPr>
        <w:t xml:space="preserve"> </w:t>
      </w:r>
      <w:r>
        <w:t>экономической</w:t>
      </w:r>
      <w:r>
        <w:rPr>
          <w:spacing w:val="-12"/>
        </w:rPr>
        <w:t xml:space="preserve"> </w:t>
      </w:r>
      <w:r>
        <w:t>науки.</w:t>
      </w:r>
      <w:r>
        <w:rPr>
          <w:spacing w:val="-2"/>
        </w:rPr>
        <w:t xml:space="preserve"> </w:t>
      </w:r>
      <w:r>
        <w:t>Ограниченность</w:t>
      </w:r>
      <w:r>
        <w:rPr>
          <w:spacing w:val="-7"/>
        </w:rPr>
        <w:t xml:space="preserve"> </w:t>
      </w:r>
      <w:r>
        <w:t>ресурсов.</w:t>
      </w:r>
      <w:r>
        <w:rPr>
          <w:spacing w:val="-7"/>
        </w:rPr>
        <w:t xml:space="preserve"> </w:t>
      </w:r>
      <w:r>
        <w:t>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20900" w:rsidRDefault="0005617F">
      <w:pPr>
        <w:pStyle w:val="a3"/>
        <w:spacing w:line="350" w:lineRule="auto"/>
        <w:ind w:right="682"/>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Pr>
          <w:spacing w:val="40"/>
        </w:rPr>
        <w:t xml:space="preserve"> </w:t>
      </w:r>
      <w:r>
        <w:t xml:space="preserve">в области занятости. Особенности труда молодежи. Деятельность </w:t>
      </w:r>
      <w:r>
        <w:rPr>
          <w:spacing w:val="-2"/>
        </w:rPr>
        <w:t>профсоюзов.</w:t>
      </w:r>
    </w:p>
    <w:p w:rsidR="00320900" w:rsidRDefault="0005617F">
      <w:pPr>
        <w:pStyle w:val="a3"/>
        <w:spacing w:line="350" w:lineRule="auto"/>
        <w:ind w:right="689"/>
      </w:pPr>
      <w:r>
        <w:t>Рациональное экономическое поведение. Экономическая свобода</w:t>
      </w:r>
      <w:r>
        <w:rPr>
          <w:spacing w:val="40"/>
        </w:rPr>
        <w:t xml:space="preserve"> </w:t>
      </w:r>
      <w:r>
        <w:t>и социальная ответственность. Экономическая деятельность и проблемы устойчивого развития общества. Особенности профессиональной деятельности</w:t>
      </w:r>
      <w:r>
        <w:rPr>
          <w:spacing w:val="40"/>
        </w:rPr>
        <w:t xml:space="preserve"> </w:t>
      </w:r>
      <w:r>
        <w:t>в экономической и финансовой сферах.</w:t>
      </w:r>
    </w:p>
    <w:p w:rsidR="00320900" w:rsidRDefault="0005617F">
      <w:pPr>
        <w:pStyle w:val="a3"/>
        <w:spacing w:line="350" w:lineRule="auto"/>
        <w:ind w:right="688"/>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20900" w:rsidRDefault="0005617F">
      <w:pPr>
        <w:pStyle w:val="a3"/>
        <w:spacing w:line="350" w:lineRule="auto"/>
        <w:ind w:right="691"/>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20900" w:rsidRDefault="0005617F">
      <w:pPr>
        <w:pStyle w:val="a3"/>
        <w:spacing w:line="350" w:lineRule="auto"/>
        <w:ind w:right="684"/>
      </w:pPr>
      <w:r>
        <w:t>Экономика и государство. Экономические функции государства. Общественные блага. Внешние эффекты. Государственный бюджет. Дефицит</w:t>
      </w:r>
      <w:r>
        <w:rPr>
          <w:spacing w:val="40"/>
        </w:rPr>
        <w:t xml:space="preserve">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320900" w:rsidRDefault="0005617F">
      <w:pPr>
        <w:pStyle w:val="a3"/>
        <w:spacing w:line="350" w:lineRule="auto"/>
        <w:ind w:right="691"/>
      </w:pPr>
      <w:r>
        <w:t>Мировая экономика. Международное разделение труда. Экспорт</w:t>
      </w:r>
      <w:r>
        <w:rPr>
          <w:spacing w:val="40"/>
        </w:rPr>
        <w:t xml:space="preserve"> </w:t>
      </w:r>
      <w:r>
        <w:t>и импорт товаров и услуг.</w:t>
      </w:r>
      <w:r>
        <w:rPr>
          <w:spacing w:val="40"/>
        </w:rPr>
        <w:t xml:space="preserve">  </w:t>
      </w:r>
      <w:r>
        <w:t>Выгоды</w:t>
      </w:r>
      <w:r>
        <w:rPr>
          <w:spacing w:val="40"/>
        </w:rPr>
        <w:t xml:space="preserve">  </w:t>
      </w:r>
      <w:r>
        <w:t>и</w:t>
      </w:r>
      <w:r>
        <w:rPr>
          <w:spacing w:val="40"/>
        </w:rPr>
        <w:t xml:space="preserve">  </w:t>
      </w:r>
      <w:r>
        <w:t>убытки</w:t>
      </w:r>
      <w:r>
        <w:rPr>
          <w:spacing w:val="40"/>
        </w:rPr>
        <w:t xml:space="preserve">  </w:t>
      </w:r>
      <w:r>
        <w:t>от</w:t>
      </w:r>
      <w:r>
        <w:rPr>
          <w:spacing w:val="40"/>
        </w:rPr>
        <w:t xml:space="preserve">  </w:t>
      </w:r>
      <w:r>
        <w:t>участия</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Государственное</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pPr>
      <w:r>
        <w:t>регулирование</w:t>
      </w:r>
      <w:r>
        <w:rPr>
          <w:spacing w:val="-6"/>
        </w:rPr>
        <w:t xml:space="preserve"> </w:t>
      </w:r>
      <w:r>
        <w:t>внешней</w:t>
      </w:r>
      <w:r>
        <w:rPr>
          <w:spacing w:val="-4"/>
        </w:rPr>
        <w:t xml:space="preserve"> </w:t>
      </w:r>
      <w:r>
        <w:rPr>
          <w:spacing w:val="-2"/>
        </w:rPr>
        <w:t>торговли.</w:t>
      </w:r>
    </w:p>
    <w:p w:rsidR="00320900" w:rsidRDefault="0005617F">
      <w:pPr>
        <w:pStyle w:val="a3"/>
        <w:spacing w:before="127" w:line="345"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Социальная сфера.</w:t>
      </w:r>
    </w:p>
    <w:p w:rsidR="00320900" w:rsidRDefault="0005617F">
      <w:pPr>
        <w:pStyle w:val="a3"/>
        <w:spacing w:before="7" w:line="350" w:lineRule="auto"/>
        <w:ind w:right="688"/>
      </w:pPr>
      <w:r>
        <w:t>Социальные общности, группы, их типы. Социальная стратификация,</w:t>
      </w:r>
      <w:r>
        <w:rPr>
          <w:spacing w:val="40"/>
        </w:rPr>
        <w:t xml:space="preserve"> </w:t>
      </w:r>
      <w: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Pr>
          <w:spacing w:val="40"/>
        </w:rPr>
        <w:t xml:space="preserve"> </w:t>
      </w:r>
      <w:r>
        <w:t>в Российской Федерации.</w:t>
      </w:r>
    </w:p>
    <w:p w:rsidR="00320900" w:rsidRDefault="0005617F">
      <w:pPr>
        <w:pStyle w:val="a3"/>
        <w:spacing w:before="1" w:line="350" w:lineRule="auto"/>
        <w:ind w:right="687"/>
      </w:pPr>
      <w:r>
        <w:t>Положение</w:t>
      </w:r>
      <w:r>
        <w:rPr>
          <w:spacing w:val="-15"/>
        </w:rPr>
        <w:t xml:space="preserve"> </w:t>
      </w:r>
      <w:r>
        <w:t>индивида</w:t>
      </w:r>
      <w:r>
        <w:rPr>
          <w:spacing w:val="-15"/>
        </w:rPr>
        <w:t xml:space="preserve"> </w:t>
      </w:r>
      <w:r>
        <w:t>в</w:t>
      </w:r>
      <w:r>
        <w:rPr>
          <w:spacing w:val="-15"/>
        </w:rPr>
        <w:t xml:space="preserve"> </w:t>
      </w:r>
      <w:r>
        <w:t>обществе.</w:t>
      </w:r>
      <w:r>
        <w:rPr>
          <w:spacing w:val="-15"/>
        </w:rPr>
        <w:t xml:space="preserve"> </w:t>
      </w:r>
      <w:r>
        <w:t>Социальные</w:t>
      </w:r>
      <w:r>
        <w:rPr>
          <w:spacing w:val="-15"/>
        </w:rPr>
        <w:t xml:space="preserve"> </w:t>
      </w:r>
      <w:r>
        <w:t>статусы</w:t>
      </w:r>
      <w:r>
        <w:rPr>
          <w:spacing w:val="-15"/>
        </w:rPr>
        <w:t xml:space="preserve"> </w:t>
      </w:r>
      <w:r>
        <w:t>и</w:t>
      </w:r>
      <w:r>
        <w:rPr>
          <w:spacing w:val="-15"/>
        </w:rPr>
        <w:t xml:space="preserve"> </w:t>
      </w:r>
      <w:r>
        <w:t>роли.</w:t>
      </w:r>
      <w:r>
        <w:rPr>
          <w:spacing w:val="-15"/>
        </w:rPr>
        <w:t xml:space="preserve"> </w:t>
      </w:r>
      <w:r>
        <w:t>Социальная</w:t>
      </w:r>
      <w:r>
        <w:rPr>
          <w:spacing w:val="-15"/>
        </w:rPr>
        <w:t xml:space="preserve"> </w:t>
      </w:r>
      <w:r>
        <w:t>мобильность, ее формы и каналы в современном российском обществе.</w:t>
      </w:r>
    </w:p>
    <w:p w:rsidR="00320900" w:rsidRDefault="0005617F">
      <w:pPr>
        <w:pStyle w:val="a3"/>
        <w:spacing w:line="350" w:lineRule="auto"/>
        <w:ind w:right="694"/>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20900" w:rsidRDefault="0005617F">
      <w:pPr>
        <w:pStyle w:val="a3"/>
        <w:spacing w:line="350" w:lineRule="auto"/>
        <w:ind w:right="682"/>
      </w:pPr>
      <w:r>
        <w:t>Миграционные процессы в современном мире. Этнические общности. Нации</w:t>
      </w:r>
      <w:r>
        <w:rPr>
          <w:spacing w:val="40"/>
        </w:rPr>
        <w:t xml:space="preserve"> </w:t>
      </w:r>
      <w:r>
        <w:t>и межнациональные отношения. Этносоциальные конфликты, способы</w:t>
      </w:r>
      <w:r>
        <w:rPr>
          <w:spacing w:val="40"/>
        </w:rPr>
        <w:t xml:space="preserve"> </w:t>
      </w:r>
      <w:r>
        <w:t xml:space="preserve">их предотвращения и пути разрешения. Конституционные принципы национальной политики в Российской </w:t>
      </w:r>
      <w:r>
        <w:rPr>
          <w:spacing w:val="-2"/>
        </w:rPr>
        <w:t>Федерации.</w:t>
      </w:r>
    </w:p>
    <w:p w:rsidR="00320900" w:rsidRDefault="0005617F">
      <w:pPr>
        <w:pStyle w:val="a3"/>
        <w:spacing w:line="350" w:lineRule="auto"/>
        <w:ind w:right="690"/>
      </w:pPr>
      <w:r>
        <w:t>Социальные нормы и отклоняющееся (девиантное) поведение. Формы социальных девиаций. Конформизм. Социальный контроль и самоконтроль.</w:t>
      </w:r>
    </w:p>
    <w:p w:rsidR="00320900" w:rsidRDefault="0005617F">
      <w:pPr>
        <w:pStyle w:val="a3"/>
        <w:spacing w:line="350" w:lineRule="auto"/>
        <w:ind w:right="684"/>
      </w:pPr>
      <w:r>
        <w:t>Социальный конфликт. Виды социальных конфликтов, их причины. Способы разрешения</w:t>
      </w:r>
      <w:r>
        <w:rPr>
          <w:spacing w:val="-15"/>
        </w:rPr>
        <w:t xml:space="preserve"> </w:t>
      </w:r>
      <w:r>
        <w:t>социальных</w:t>
      </w:r>
      <w:r>
        <w:rPr>
          <w:spacing w:val="-15"/>
        </w:rPr>
        <w:t xml:space="preserve"> </w:t>
      </w:r>
      <w:r>
        <w:t>конфликтов.</w:t>
      </w:r>
      <w:r>
        <w:rPr>
          <w:spacing w:val="-15"/>
        </w:rPr>
        <w:t xml:space="preserve"> </w:t>
      </w:r>
      <w:r>
        <w:t>Особенности</w:t>
      </w:r>
      <w:r>
        <w:rPr>
          <w:spacing w:val="-12"/>
        </w:rPr>
        <w:t xml:space="preserve"> </w:t>
      </w:r>
      <w:r>
        <w:t>профессиональной</w:t>
      </w:r>
      <w:r>
        <w:rPr>
          <w:spacing w:val="-13"/>
        </w:rPr>
        <w:t xml:space="preserve"> </w:t>
      </w:r>
      <w:r>
        <w:t>деятельности</w:t>
      </w:r>
      <w:r>
        <w:rPr>
          <w:spacing w:val="-15"/>
        </w:rPr>
        <w:t xml:space="preserve"> </w:t>
      </w:r>
      <w:r>
        <w:t>социолога, социального психолога.</w:t>
      </w:r>
    </w:p>
    <w:p w:rsidR="00320900" w:rsidRDefault="0005617F">
      <w:pPr>
        <w:pStyle w:val="a3"/>
        <w:ind w:left="908" w:firstLine="0"/>
      </w:pPr>
      <w:r>
        <w:t>Политическая</w:t>
      </w:r>
      <w:r>
        <w:rPr>
          <w:spacing w:val="-5"/>
        </w:rPr>
        <w:t xml:space="preserve"> </w:t>
      </w:r>
      <w:r>
        <w:rPr>
          <w:spacing w:val="-2"/>
        </w:rPr>
        <w:t>сфера.</w:t>
      </w:r>
    </w:p>
    <w:p w:rsidR="00320900" w:rsidRDefault="0005617F">
      <w:pPr>
        <w:pStyle w:val="a3"/>
        <w:spacing w:before="119" w:line="350" w:lineRule="auto"/>
        <w:ind w:right="677"/>
      </w:pPr>
      <w:r>
        <w:t>Политическая власть и субъекты политики в современном обществе. Политические институты. Политическая деятельность.</w:t>
      </w:r>
    </w:p>
    <w:p w:rsidR="00320900" w:rsidRDefault="0005617F">
      <w:pPr>
        <w:pStyle w:val="a3"/>
        <w:spacing w:line="350" w:lineRule="auto"/>
        <w:ind w:right="684"/>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320900" w:rsidRDefault="0005617F">
      <w:pPr>
        <w:pStyle w:val="a3"/>
        <w:spacing w:line="350" w:lineRule="auto"/>
        <w:ind w:right="686"/>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w:t>
      </w:r>
      <w:r>
        <w:rPr>
          <w:spacing w:val="-9"/>
        </w:rPr>
        <w:t xml:space="preserve"> </w:t>
      </w:r>
      <w:r>
        <w:t>национальной</w:t>
      </w:r>
      <w:r>
        <w:rPr>
          <w:spacing w:val="-12"/>
        </w:rPr>
        <w:t xml:space="preserve"> </w:t>
      </w:r>
      <w:r>
        <w:t>безопасности</w:t>
      </w:r>
      <w:r>
        <w:rPr>
          <w:spacing w:val="33"/>
        </w:rPr>
        <w:t xml:space="preserve"> </w:t>
      </w:r>
      <w:r>
        <w:t>в</w:t>
      </w:r>
      <w:r>
        <w:rPr>
          <w:spacing w:val="-11"/>
        </w:rPr>
        <w:t xml:space="preserve"> </w:t>
      </w:r>
      <w:r>
        <w:t>Российской</w:t>
      </w:r>
      <w:r>
        <w:rPr>
          <w:spacing w:val="-15"/>
        </w:rPr>
        <w:t xml:space="preserve"> </w:t>
      </w:r>
      <w:r>
        <w:t>Федерации.</w:t>
      </w:r>
      <w:r>
        <w:rPr>
          <w:spacing w:val="-10"/>
        </w:rPr>
        <w:t xml:space="preserve"> </w:t>
      </w:r>
      <w:r>
        <w:t>Государственная</w:t>
      </w:r>
      <w:r>
        <w:rPr>
          <w:spacing w:val="-8"/>
        </w:rPr>
        <w:t xml:space="preserve"> </w:t>
      </w:r>
      <w:r>
        <w:t>политика Российской Федерации</w:t>
      </w:r>
      <w:r>
        <w:rPr>
          <w:spacing w:val="40"/>
        </w:rPr>
        <w:t xml:space="preserve"> </w:t>
      </w:r>
      <w:r>
        <w:t>по противодействию экстремизму.</w:t>
      </w:r>
    </w:p>
    <w:p w:rsidR="00320900" w:rsidRDefault="0005617F">
      <w:pPr>
        <w:pStyle w:val="a3"/>
        <w:spacing w:line="348" w:lineRule="auto"/>
        <w:ind w:right="688"/>
      </w:pPr>
      <w:r>
        <w:t>Политическая культура общества и личности. Политическое поведение. Политическое участие. Причины абсентеизма. Политическая идеология, ее роль</w:t>
      </w:r>
      <w:r>
        <w:rPr>
          <w:spacing w:val="40"/>
        </w:rPr>
        <w:t xml:space="preserve"> </w:t>
      </w:r>
      <w:r>
        <w:t>в обществе. Основные идейно-политические течения современности.</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48" w:lineRule="auto"/>
        <w:ind w:right="68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320900" w:rsidRDefault="0005617F">
      <w:pPr>
        <w:pStyle w:val="a3"/>
        <w:spacing w:before="4" w:line="350" w:lineRule="auto"/>
        <w:ind w:right="683"/>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320900" w:rsidRDefault="0005617F">
      <w:pPr>
        <w:pStyle w:val="a3"/>
        <w:spacing w:before="1"/>
        <w:ind w:left="908" w:firstLine="0"/>
      </w:pPr>
      <w:r>
        <w:t>Политическая</w:t>
      </w:r>
      <w:r>
        <w:rPr>
          <w:spacing w:val="-4"/>
        </w:rPr>
        <w:t xml:space="preserve"> </w:t>
      </w:r>
      <w:r>
        <w:t>элита</w:t>
      </w:r>
      <w:r>
        <w:rPr>
          <w:spacing w:val="-2"/>
        </w:rPr>
        <w:t xml:space="preserve"> </w:t>
      </w:r>
      <w:r>
        <w:t>и политическое</w:t>
      </w:r>
      <w:r>
        <w:rPr>
          <w:spacing w:val="-7"/>
        </w:rPr>
        <w:t xml:space="preserve"> </w:t>
      </w:r>
      <w:r>
        <w:t>лидерство.</w:t>
      </w:r>
      <w:r>
        <w:rPr>
          <w:spacing w:val="-4"/>
        </w:rPr>
        <w:t xml:space="preserve"> </w:t>
      </w:r>
      <w:r>
        <w:t>Типология</w:t>
      </w:r>
      <w:r>
        <w:rPr>
          <w:spacing w:val="-6"/>
        </w:rPr>
        <w:t xml:space="preserve"> </w:t>
      </w:r>
      <w:r>
        <w:rPr>
          <w:spacing w:val="-2"/>
        </w:rPr>
        <w:t>лидерства.</w:t>
      </w:r>
    </w:p>
    <w:p w:rsidR="00320900" w:rsidRDefault="0005617F">
      <w:pPr>
        <w:pStyle w:val="a3"/>
        <w:spacing w:before="128" w:line="350" w:lineRule="auto"/>
        <w:ind w:right="690"/>
      </w:pPr>
      <w:r>
        <w:t>Роль средств массовой информации в политической жизни общества. Интернет в современной политической коммуникации.</w:t>
      </w:r>
    </w:p>
    <w:p w:rsidR="00320900" w:rsidRDefault="0005617F">
      <w:pPr>
        <w:pStyle w:val="a3"/>
        <w:spacing w:line="272" w:lineRule="exact"/>
        <w:ind w:left="908" w:firstLine="0"/>
      </w:pPr>
      <w:r>
        <w:t>Правовое</w:t>
      </w:r>
      <w:r>
        <w:rPr>
          <w:spacing w:val="-4"/>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4"/>
        </w:rPr>
        <w:t xml:space="preserve"> </w:t>
      </w:r>
      <w:r>
        <w:rPr>
          <w:spacing w:val="-2"/>
        </w:rPr>
        <w:t>Федерации.</w:t>
      </w:r>
    </w:p>
    <w:p w:rsidR="00320900" w:rsidRDefault="0005617F">
      <w:pPr>
        <w:pStyle w:val="a3"/>
        <w:spacing w:before="127" w:line="350" w:lineRule="auto"/>
        <w:ind w:right="691"/>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320900" w:rsidRDefault="0005617F">
      <w:pPr>
        <w:pStyle w:val="a3"/>
        <w:spacing w:before="2" w:line="350" w:lineRule="auto"/>
        <w:ind w:right="680"/>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Pr>
          <w:spacing w:val="40"/>
        </w:rPr>
        <w:t xml:space="preserve"> </w:t>
      </w:r>
      <w: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20900" w:rsidRDefault="0005617F">
      <w:pPr>
        <w:pStyle w:val="a3"/>
        <w:spacing w:line="348" w:lineRule="auto"/>
        <w:ind w:right="685"/>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320900" w:rsidRDefault="0005617F">
      <w:pPr>
        <w:pStyle w:val="a3"/>
        <w:spacing w:before="2" w:line="350" w:lineRule="auto"/>
        <w:ind w:right="680"/>
      </w:pPr>
      <w:r>
        <w:t>Семейное право. Порядок и условия заключения и расторжения брака. Правовое регулирование отношений супругов. Права и обязанности родителей</w:t>
      </w:r>
      <w:r>
        <w:rPr>
          <w:spacing w:val="40"/>
        </w:rPr>
        <w:t xml:space="preserve"> </w:t>
      </w:r>
      <w:r>
        <w:t>и детей.</w:t>
      </w:r>
    </w:p>
    <w:p w:rsidR="00320900" w:rsidRDefault="0005617F">
      <w:pPr>
        <w:pStyle w:val="a3"/>
        <w:spacing w:line="350" w:lineRule="auto"/>
        <w:ind w:right="685"/>
      </w:pPr>
      <w:r>
        <w:t>Трудовое право. Трудовые правоотношения. Порядок приема на работу, заключения и расторжения трудового договора. Права и обязанности работников</w:t>
      </w:r>
      <w:r>
        <w:rPr>
          <w:spacing w:val="40"/>
        </w:rPr>
        <w:t xml:space="preserve"> </w:t>
      </w:r>
      <w: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320900" w:rsidRDefault="0005617F">
      <w:pPr>
        <w:pStyle w:val="a3"/>
        <w:spacing w:line="350" w:lineRule="auto"/>
        <w:ind w:right="691"/>
      </w:pPr>
      <w:r>
        <w:t>Законодательство Российской Федерации о налогах и сборах. Участники отношений, регулируемых законодательством о налогах и сборах. Права</w:t>
      </w:r>
      <w:r>
        <w:rPr>
          <w:spacing w:val="40"/>
        </w:rPr>
        <w:t xml:space="preserve"> </w:t>
      </w:r>
      <w:r>
        <w:t>и обязанности налогоплательщиков. Ответственность за налоговые правонарушения.</w:t>
      </w:r>
    </w:p>
    <w:p w:rsidR="00320900" w:rsidRDefault="0005617F">
      <w:pPr>
        <w:pStyle w:val="a3"/>
        <w:tabs>
          <w:tab w:val="left" w:pos="1276"/>
          <w:tab w:val="left" w:pos="2418"/>
          <w:tab w:val="left" w:pos="3420"/>
          <w:tab w:val="left" w:pos="3914"/>
          <w:tab w:val="left" w:pos="5132"/>
          <w:tab w:val="left" w:pos="5512"/>
          <w:tab w:val="left" w:pos="7517"/>
          <w:tab w:val="left" w:pos="9070"/>
        </w:tabs>
        <w:spacing w:line="350" w:lineRule="auto"/>
        <w:ind w:right="684"/>
        <w:jc w:val="right"/>
      </w:pPr>
      <w:r>
        <w:t>Федеральный закон «Об образовании в Российской Федерации»</w:t>
      </w:r>
      <w:r>
        <w:rPr>
          <w:spacing w:val="-1"/>
        </w:rPr>
        <w:t xml:space="preserve"> </w:t>
      </w:r>
      <w:r>
        <w:t>от 29декабря 2012</w:t>
      </w:r>
      <w:r>
        <w:rPr>
          <w:spacing w:val="-1"/>
        </w:rPr>
        <w:t xml:space="preserve"> </w:t>
      </w:r>
      <w:r>
        <w:t xml:space="preserve">г. № </w:t>
      </w:r>
      <w:r>
        <w:rPr>
          <w:spacing w:val="-2"/>
        </w:rPr>
        <w:t>273-ФЗ.</w:t>
      </w:r>
      <w:r>
        <w:tab/>
      </w:r>
      <w:r>
        <w:rPr>
          <w:spacing w:val="-2"/>
        </w:rPr>
        <w:t>Порядок</w:t>
      </w:r>
      <w:r>
        <w:tab/>
      </w:r>
      <w:r>
        <w:rPr>
          <w:spacing w:val="-2"/>
        </w:rPr>
        <w:t>приема</w:t>
      </w:r>
      <w:r>
        <w:tab/>
      </w:r>
      <w:r>
        <w:rPr>
          <w:spacing w:val="-6"/>
        </w:rPr>
        <w:t>на</w:t>
      </w:r>
      <w:r>
        <w:tab/>
      </w:r>
      <w:r>
        <w:rPr>
          <w:spacing w:val="-2"/>
        </w:rPr>
        <w:t>обучение</w:t>
      </w:r>
      <w:r>
        <w:tab/>
      </w:r>
      <w:r>
        <w:rPr>
          <w:spacing w:val="-10"/>
        </w:rPr>
        <w:t>в</w:t>
      </w:r>
      <w:r>
        <w:tab/>
      </w:r>
      <w:r>
        <w:rPr>
          <w:spacing w:val="-2"/>
        </w:rPr>
        <w:t>образовательные</w:t>
      </w:r>
      <w:r>
        <w:tab/>
      </w:r>
      <w:r>
        <w:rPr>
          <w:spacing w:val="-2"/>
        </w:rPr>
        <w:t>организации</w:t>
      </w:r>
      <w:r>
        <w:tab/>
      </w:r>
      <w:r>
        <w:rPr>
          <w:spacing w:val="-2"/>
        </w:rPr>
        <w:t>среднего профессионального</w:t>
      </w:r>
      <w:r>
        <w:rPr>
          <w:spacing w:val="8"/>
        </w:rPr>
        <w:t xml:space="preserve"> </w:t>
      </w:r>
      <w:r>
        <w:rPr>
          <w:spacing w:val="-2"/>
        </w:rPr>
        <w:t>и</w:t>
      </w:r>
      <w:r>
        <w:t xml:space="preserve"> </w:t>
      </w:r>
      <w:r>
        <w:rPr>
          <w:spacing w:val="-2"/>
        </w:rPr>
        <w:t>высшего образования.</w:t>
      </w:r>
      <w:r>
        <w:rPr>
          <w:spacing w:val="8"/>
        </w:rPr>
        <w:t xml:space="preserve"> </w:t>
      </w:r>
      <w:r>
        <w:rPr>
          <w:spacing w:val="-2"/>
        </w:rPr>
        <w:t>Порядок</w:t>
      </w:r>
      <w:r>
        <w:rPr>
          <w:spacing w:val="-5"/>
        </w:rPr>
        <w:t xml:space="preserve"> </w:t>
      </w:r>
      <w:r>
        <w:rPr>
          <w:spacing w:val="-2"/>
        </w:rPr>
        <w:t>оказания</w:t>
      </w:r>
      <w:r>
        <w:rPr>
          <w:spacing w:val="-1"/>
        </w:rPr>
        <w:t xml:space="preserve"> </w:t>
      </w:r>
      <w:r>
        <w:rPr>
          <w:spacing w:val="-2"/>
        </w:rPr>
        <w:t>платных</w:t>
      </w:r>
      <w:r>
        <w:rPr>
          <w:spacing w:val="-9"/>
        </w:rPr>
        <w:t xml:space="preserve"> </w:t>
      </w:r>
      <w:r>
        <w:rPr>
          <w:spacing w:val="-2"/>
        </w:rPr>
        <w:t>образовательных</w:t>
      </w:r>
      <w:r>
        <w:rPr>
          <w:spacing w:val="-1"/>
        </w:rPr>
        <w:t xml:space="preserve"> </w:t>
      </w:r>
      <w:r>
        <w:rPr>
          <w:spacing w:val="-2"/>
        </w:rPr>
        <w:t>услуг.</w:t>
      </w:r>
    </w:p>
    <w:p w:rsidR="00320900" w:rsidRDefault="0005617F">
      <w:pPr>
        <w:pStyle w:val="a3"/>
        <w:spacing w:line="345" w:lineRule="auto"/>
        <w:ind w:right="690"/>
      </w:pPr>
      <w:r>
        <w:t>Административное право и его субъекты. Административное правонарушение и административная ответственность.</w:t>
      </w:r>
    </w:p>
    <w:p w:rsidR="00320900" w:rsidRDefault="0005617F">
      <w:pPr>
        <w:pStyle w:val="a3"/>
        <w:spacing w:before="7"/>
        <w:ind w:left="908" w:firstLine="0"/>
      </w:pPr>
      <w:r>
        <w:rPr>
          <w:spacing w:val="-2"/>
        </w:rPr>
        <w:t>Уголовный</w:t>
      </w:r>
      <w:r>
        <w:rPr>
          <w:spacing w:val="-11"/>
        </w:rPr>
        <w:t xml:space="preserve"> </w:t>
      </w:r>
      <w:r>
        <w:rPr>
          <w:spacing w:val="-2"/>
        </w:rPr>
        <w:t>процесс,</w:t>
      </w:r>
      <w:r>
        <w:rPr>
          <w:spacing w:val="-1"/>
        </w:rPr>
        <w:t xml:space="preserve"> </w:t>
      </w:r>
      <w:r>
        <w:rPr>
          <w:spacing w:val="-2"/>
        </w:rPr>
        <w:t>его</w:t>
      </w:r>
      <w:r>
        <w:rPr>
          <w:spacing w:val="5"/>
        </w:rPr>
        <w:t xml:space="preserve"> </w:t>
      </w:r>
      <w:r>
        <w:rPr>
          <w:spacing w:val="-2"/>
        </w:rPr>
        <w:t>принципы</w:t>
      </w:r>
      <w:r>
        <w:rPr>
          <w:spacing w:val="-3"/>
        </w:rPr>
        <w:t xml:space="preserve"> </w:t>
      </w:r>
      <w:r>
        <w:rPr>
          <w:spacing w:val="-2"/>
        </w:rPr>
        <w:t>и</w:t>
      </w:r>
      <w:r>
        <w:rPr>
          <w:spacing w:val="-3"/>
        </w:rPr>
        <w:t xml:space="preserve"> </w:t>
      </w:r>
      <w:r>
        <w:rPr>
          <w:spacing w:val="-2"/>
        </w:rPr>
        <w:t>стадии. Участники</w:t>
      </w:r>
      <w:r>
        <w:rPr>
          <w:spacing w:val="3"/>
        </w:rPr>
        <w:t xml:space="preserve"> </w:t>
      </w:r>
      <w:r>
        <w:rPr>
          <w:spacing w:val="-2"/>
        </w:rPr>
        <w:t>уголовного</w:t>
      </w:r>
      <w:r>
        <w:rPr>
          <w:spacing w:val="-5"/>
        </w:rPr>
        <w:t xml:space="preserve"> </w:t>
      </w:r>
      <w:r>
        <w:rPr>
          <w:spacing w:val="-2"/>
        </w:rPr>
        <w:t>процесса.</w:t>
      </w:r>
      <w:r>
        <w:rPr>
          <w:spacing w:val="-1"/>
        </w:rPr>
        <w:t xml:space="preserve"> </w:t>
      </w:r>
      <w:r>
        <w:rPr>
          <w:spacing w:val="-2"/>
        </w:rPr>
        <w:t>Уголовное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80" w:firstLine="0"/>
      </w:pPr>
      <w:r>
        <w:t>право. Основные принципы уголовного права. Понятие преступления</w:t>
      </w:r>
      <w:r>
        <w:rPr>
          <w:spacing w:val="40"/>
        </w:rPr>
        <w:t xml:space="preserve"> </w:t>
      </w:r>
      <w:r>
        <w:t>и виды преступлений. Уголовная ответственность, ее цели, виды наказаний</w:t>
      </w:r>
      <w:r>
        <w:rPr>
          <w:spacing w:val="40"/>
        </w:rPr>
        <w:t xml:space="preserve"> </w:t>
      </w:r>
      <w:r>
        <w:t>в уголовном праве. Особенности уголовной ответственности несовершеннолетних. Гражданские споры, порядок их рассмотрения.</w:t>
      </w:r>
      <w:r>
        <w:rPr>
          <w:spacing w:val="-15"/>
        </w:rPr>
        <w:t xml:space="preserve"> </w:t>
      </w:r>
      <w:r>
        <w:t>Основные</w:t>
      </w:r>
      <w:r>
        <w:rPr>
          <w:spacing w:val="-18"/>
        </w:rPr>
        <w:t xml:space="preserve"> </w:t>
      </w:r>
      <w:r>
        <w:t>принципы</w:t>
      </w:r>
      <w:r>
        <w:rPr>
          <w:spacing w:val="-16"/>
        </w:rPr>
        <w:t xml:space="preserve"> </w:t>
      </w:r>
      <w:r>
        <w:t>гражданского</w:t>
      </w:r>
      <w:r>
        <w:rPr>
          <w:spacing w:val="-15"/>
        </w:rPr>
        <w:t xml:space="preserve"> </w:t>
      </w:r>
      <w:r>
        <w:t>процесса.</w:t>
      </w:r>
      <w:r>
        <w:rPr>
          <w:spacing w:val="-15"/>
        </w:rPr>
        <w:t xml:space="preserve"> </w:t>
      </w:r>
      <w:r>
        <w:t>Участники</w:t>
      </w:r>
      <w:r>
        <w:rPr>
          <w:spacing w:val="-16"/>
        </w:rPr>
        <w:t xml:space="preserve"> </w:t>
      </w:r>
      <w:r>
        <w:t>гражданского</w:t>
      </w:r>
      <w:r>
        <w:rPr>
          <w:spacing w:val="-15"/>
        </w:rPr>
        <w:t xml:space="preserve"> </w:t>
      </w:r>
      <w:r>
        <w:t>процесса.</w:t>
      </w:r>
    </w:p>
    <w:p w:rsidR="00320900" w:rsidRDefault="0005617F">
      <w:pPr>
        <w:pStyle w:val="a3"/>
        <w:spacing w:line="350" w:lineRule="auto"/>
        <w:ind w:left="908" w:right="1758" w:firstLine="0"/>
      </w:pPr>
      <w:r>
        <w:t>Конституционное судопроизводство. Арбитражное судопроизводство. Юридическое</w:t>
      </w:r>
      <w:r>
        <w:rPr>
          <w:spacing w:val="-7"/>
        </w:rPr>
        <w:t xml:space="preserve"> </w:t>
      </w:r>
      <w:r>
        <w:t>образование,</w:t>
      </w:r>
      <w:r>
        <w:rPr>
          <w:spacing w:val="-3"/>
        </w:rPr>
        <w:t xml:space="preserve"> </w:t>
      </w:r>
      <w:r>
        <w:t>юристы</w:t>
      </w:r>
      <w:r>
        <w:rPr>
          <w:spacing w:val="-3"/>
        </w:rPr>
        <w:t xml:space="preserve"> </w:t>
      </w:r>
      <w:r>
        <w:t>как</w:t>
      </w:r>
      <w:r>
        <w:rPr>
          <w:spacing w:val="-6"/>
        </w:rPr>
        <w:t xml:space="preserve"> </w:t>
      </w:r>
      <w:r>
        <w:t>социально-профессиональная</w:t>
      </w:r>
      <w:r>
        <w:rPr>
          <w:spacing w:val="-8"/>
        </w:rPr>
        <w:t xml:space="preserve"> </w:t>
      </w:r>
      <w:r>
        <w:rPr>
          <w:spacing w:val="-2"/>
        </w:rPr>
        <w:t>группа.</w:t>
      </w:r>
    </w:p>
    <w:p w:rsidR="00320900" w:rsidRDefault="0005617F">
      <w:pPr>
        <w:pStyle w:val="a3"/>
        <w:spacing w:line="350" w:lineRule="auto"/>
        <w:ind w:right="690"/>
      </w:pPr>
      <w:r>
        <w:t>Административный процесс. Судебное производство по делам</w:t>
      </w:r>
      <w:r>
        <w:rPr>
          <w:spacing w:val="40"/>
        </w:rPr>
        <w:t xml:space="preserve"> </w:t>
      </w:r>
      <w:r>
        <w:t xml:space="preserve">об административных </w:t>
      </w:r>
      <w:r>
        <w:rPr>
          <w:spacing w:val="-2"/>
        </w:rPr>
        <w:t>правонарушениях.</w:t>
      </w:r>
    </w:p>
    <w:p w:rsidR="00320900" w:rsidRDefault="0005617F">
      <w:pPr>
        <w:pStyle w:val="a3"/>
        <w:spacing w:line="350" w:lineRule="auto"/>
        <w:ind w:right="687"/>
      </w:pPr>
      <w:r>
        <w:t>Экологическое законодательство. Экологические правонарушения. Способы защиты права на благоприятную окружающую среду.</w:t>
      </w:r>
    </w:p>
    <w:p w:rsidR="00320900" w:rsidRDefault="0005617F">
      <w:pPr>
        <w:pStyle w:val="a3"/>
        <w:ind w:left="908" w:firstLine="0"/>
      </w:pPr>
      <w:r>
        <w:t>Планируемые</w:t>
      </w:r>
      <w:r>
        <w:rPr>
          <w:spacing w:val="-4"/>
        </w:rPr>
        <w:t xml:space="preserve"> </w:t>
      </w:r>
      <w:r>
        <w:t>результаты</w:t>
      </w:r>
      <w:r>
        <w:rPr>
          <w:spacing w:val="-3"/>
        </w:rPr>
        <w:t xml:space="preserve"> </w:t>
      </w:r>
      <w:r>
        <w:t>освоения</w:t>
      </w:r>
      <w:r>
        <w:rPr>
          <w:spacing w:val="-5"/>
        </w:rPr>
        <w:t xml:space="preserve"> </w:t>
      </w:r>
      <w:r>
        <w:t>программы</w:t>
      </w:r>
      <w:r>
        <w:rPr>
          <w:spacing w:val="-8"/>
        </w:rPr>
        <w:t xml:space="preserve"> </w:t>
      </w:r>
      <w:r>
        <w:t>по</w:t>
      </w:r>
      <w:r>
        <w:rPr>
          <w:spacing w:val="-5"/>
        </w:rPr>
        <w:t xml:space="preserve"> </w:t>
      </w:r>
      <w:r>
        <w:rPr>
          <w:spacing w:val="-2"/>
        </w:rPr>
        <w:t>обществознанию.</w:t>
      </w:r>
    </w:p>
    <w:p w:rsidR="00320900" w:rsidRDefault="0005617F">
      <w:pPr>
        <w:pStyle w:val="a3"/>
        <w:spacing w:before="121" w:line="350" w:lineRule="auto"/>
        <w:ind w:right="676"/>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w:t>
      </w:r>
      <w:r>
        <w:rPr>
          <w:spacing w:val="40"/>
        </w:rPr>
        <w:t xml:space="preserve"> </w:t>
      </w:r>
      <w: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20900" w:rsidRDefault="0005617F">
      <w:pPr>
        <w:pStyle w:val="a6"/>
        <w:numPr>
          <w:ilvl w:val="0"/>
          <w:numId w:val="103"/>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27" w:line="35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9"/>
          <w:tab w:val="left" w:pos="9848"/>
        </w:tabs>
        <w:spacing w:line="350" w:lineRule="auto"/>
        <w:ind w:right="686"/>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5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320900" w:rsidRDefault="0005617F">
      <w:pPr>
        <w:pStyle w:val="a3"/>
        <w:tabs>
          <w:tab w:val="left" w:pos="2284"/>
          <w:tab w:val="left" w:pos="4015"/>
          <w:tab w:val="left" w:pos="5334"/>
          <w:tab w:val="left" w:pos="6931"/>
          <w:tab w:val="left" w:pos="8682"/>
        </w:tabs>
        <w:spacing w:line="350" w:lineRule="auto"/>
        <w:ind w:right="67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45"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before="6" w:line="350" w:lineRule="auto"/>
        <w:ind w:right="689"/>
        <w:jc w:val="left"/>
      </w:pPr>
      <w:r>
        <w:t>умение</w:t>
      </w:r>
      <w:r>
        <w:rPr>
          <w:spacing w:val="-7"/>
        </w:rPr>
        <w:t xml:space="preserve"> </w:t>
      </w:r>
      <w:r>
        <w:t>взаимодействовать</w:t>
      </w:r>
      <w:r>
        <w:rPr>
          <w:spacing w:val="-4"/>
        </w:rPr>
        <w:t xml:space="preserve"> </w:t>
      </w:r>
      <w:r>
        <w:t>с</w:t>
      </w:r>
      <w:r>
        <w:rPr>
          <w:spacing w:val="-7"/>
        </w:rPr>
        <w:t xml:space="preserve"> </w:t>
      </w:r>
      <w:r>
        <w:t>социальными</w:t>
      </w:r>
      <w:r>
        <w:rPr>
          <w:spacing w:val="-5"/>
        </w:rPr>
        <w:t xml:space="preserve"> </w:t>
      </w:r>
      <w:r>
        <w:t>институтами</w:t>
      </w:r>
      <w:r>
        <w:rPr>
          <w:spacing w:val="-5"/>
        </w:rPr>
        <w:t xml:space="preserve"> </w:t>
      </w:r>
      <w:r>
        <w:t>в</w:t>
      </w:r>
      <w:r>
        <w:rPr>
          <w:spacing w:val="-4"/>
        </w:rPr>
        <w:t xml:space="preserve"> </w:t>
      </w:r>
      <w:r>
        <w:t>соответствии</w:t>
      </w:r>
      <w:r>
        <w:rPr>
          <w:spacing w:val="40"/>
        </w:rPr>
        <w:t xml:space="preserve"> </w:t>
      </w:r>
      <w:r>
        <w:t>с</w:t>
      </w:r>
      <w:r>
        <w:rPr>
          <w:spacing w:val="-7"/>
        </w:rPr>
        <w:t xml:space="preserve"> </w:t>
      </w:r>
      <w:r>
        <w:t>их</w:t>
      </w:r>
      <w:r>
        <w:rPr>
          <w:spacing w:val="-11"/>
        </w:rPr>
        <w:t xml:space="preserve"> </w:t>
      </w:r>
      <w:r>
        <w:t>функциями и назначением;</w:t>
      </w:r>
    </w:p>
    <w:p w:rsidR="00320900" w:rsidRDefault="0005617F">
      <w:pPr>
        <w:pStyle w:val="a3"/>
        <w:spacing w:before="1"/>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волонтерской</w:t>
      </w:r>
      <w:r>
        <w:rPr>
          <w:spacing w:val="1"/>
        </w:rPr>
        <w:t xml:space="preserve"> </w:t>
      </w:r>
      <w:r>
        <w:rPr>
          <w:spacing w:val="-2"/>
        </w:rPr>
        <w:t>деятельности;</w:t>
      </w:r>
    </w:p>
    <w:p w:rsidR="00320900" w:rsidRDefault="0005617F">
      <w:pPr>
        <w:pStyle w:val="a6"/>
        <w:numPr>
          <w:ilvl w:val="0"/>
          <w:numId w:val="103"/>
        </w:numPr>
        <w:tabs>
          <w:tab w:val="left" w:pos="1173"/>
        </w:tabs>
        <w:spacing w:before="127"/>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27" w:line="348"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before="5"/>
        <w:ind w:left="908" w:firstLine="0"/>
      </w:pPr>
      <w:r>
        <w:t>ценностное</w:t>
      </w:r>
      <w:r>
        <w:rPr>
          <w:spacing w:val="39"/>
        </w:rPr>
        <w:t xml:space="preserve"> </w:t>
      </w:r>
      <w:r>
        <w:t>отношение</w:t>
      </w:r>
      <w:r>
        <w:rPr>
          <w:spacing w:val="42"/>
        </w:rPr>
        <w:t xml:space="preserve"> </w:t>
      </w:r>
      <w:r>
        <w:t>к</w:t>
      </w:r>
      <w:r>
        <w:rPr>
          <w:spacing w:val="41"/>
        </w:rPr>
        <w:t xml:space="preserve"> </w:t>
      </w:r>
      <w:r>
        <w:t>государственным</w:t>
      </w:r>
      <w:r>
        <w:rPr>
          <w:spacing w:val="48"/>
        </w:rPr>
        <w:t xml:space="preserve"> </w:t>
      </w:r>
      <w:r>
        <w:t>символам,</w:t>
      </w:r>
      <w:r>
        <w:rPr>
          <w:spacing w:val="45"/>
        </w:rPr>
        <w:t xml:space="preserve"> </w:t>
      </w:r>
      <w:r>
        <w:t>историческому</w:t>
      </w:r>
      <w:r>
        <w:rPr>
          <w:spacing w:val="42"/>
        </w:rPr>
        <w:t xml:space="preserve">  </w:t>
      </w:r>
      <w:r>
        <w:t>и</w:t>
      </w:r>
      <w:r>
        <w:rPr>
          <w:spacing w:val="45"/>
        </w:rPr>
        <w:t xml:space="preserve"> </w:t>
      </w:r>
      <w:r>
        <w:rPr>
          <w:spacing w:val="-2"/>
        </w:rPr>
        <w:t>природному</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48" w:lineRule="auto"/>
        <w:ind w:right="692" w:firstLine="0"/>
      </w:pPr>
      <w:r>
        <w:t>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320900" w:rsidRDefault="0005617F">
      <w:pPr>
        <w:pStyle w:val="a6"/>
        <w:numPr>
          <w:ilvl w:val="0"/>
          <w:numId w:val="103"/>
        </w:numPr>
        <w:tabs>
          <w:tab w:val="left" w:pos="1173"/>
        </w:tabs>
        <w:spacing w:before="4"/>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8" w:line="35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1" w:line="35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72"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27" w:line="35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03"/>
        </w:numPr>
        <w:tabs>
          <w:tab w:val="left" w:pos="1173"/>
        </w:tabs>
        <w:spacing w:before="1"/>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27" w:line="350" w:lineRule="auto"/>
        <w:ind w:right="67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30"/>
        </w:rPr>
        <w:t xml:space="preserve"> </w:t>
      </w:r>
      <w:r>
        <w:t>технического творчества, спорта, труда, общественных отношений;</w:t>
      </w:r>
    </w:p>
    <w:p w:rsidR="00320900" w:rsidRDefault="0005617F">
      <w:pPr>
        <w:pStyle w:val="a3"/>
        <w:spacing w:before="1" w:line="345"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tabs>
          <w:tab w:val="left" w:pos="8756"/>
        </w:tabs>
        <w:spacing w:before="7" w:line="350" w:lineRule="auto"/>
        <w:ind w:right="687"/>
        <w:jc w:val="left"/>
      </w:pPr>
      <w:r>
        <w:t>убежденность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t>и</w:t>
      </w:r>
      <w:r>
        <w:rPr>
          <w:spacing w:val="26"/>
        </w:rPr>
        <w:t xml:space="preserve"> </w:t>
      </w:r>
      <w:r>
        <w:t>мирового искусства, этнических культурных традиций и народного творчества;</w:t>
      </w:r>
    </w:p>
    <w:p w:rsidR="00320900" w:rsidRDefault="0005617F">
      <w:pPr>
        <w:pStyle w:val="a3"/>
        <w:spacing w:before="1"/>
        <w:ind w:left="908" w:firstLine="0"/>
        <w:jc w:val="left"/>
      </w:pPr>
      <w:r>
        <w:t>стремление</w:t>
      </w:r>
      <w:r>
        <w:rPr>
          <w:spacing w:val="-5"/>
        </w:rPr>
        <w:t xml:space="preserve"> </w:t>
      </w:r>
      <w:r>
        <w:t>проявлять</w:t>
      </w:r>
      <w:r>
        <w:rPr>
          <w:spacing w:val="-2"/>
        </w:rPr>
        <w:t xml:space="preserve"> </w:t>
      </w:r>
      <w:r>
        <w:t>качества</w:t>
      </w:r>
      <w:r>
        <w:rPr>
          <w:spacing w:val="-2"/>
        </w:rPr>
        <w:t xml:space="preserve"> </w:t>
      </w:r>
      <w:r>
        <w:t>творческой</w:t>
      </w:r>
      <w:r>
        <w:rPr>
          <w:spacing w:val="-5"/>
        </w:rPr>
        <w:t xml:space="preserve"> </w:t>
      </w:r>
      <w:r>
        <w:rPr>
          <w:spacing w:val="-2"/>
        </w:rPr>
        <w:t>личности;</w:t>
      </w:r>
    </w:p>
    <w:p w:rsidR="00320900" w:rsidRDefault="0005617F">
      <w:pPr>
        <w:pStyle w:val="a6"/>
        <w:numPr>
          <w:ilvl w:val="0"/>
          <w:numId w:val="103"/>
        </w:numPr>
        <w:tabs>
          <w:tab w:val="left" w:pos="1173"/>
        </w:tabs>
        <w:spacing w:before="127"/>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27" w:line="348"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 потребность в физическом совершенствовании;</w:t>
      </w:r>
    </w:p>
    <w:p w:rsidR="00320900" w:rsidRDefault="0005617F">
      <w:pPr>
        <w:pStyle w:val="a3"/>
        <w:spacing w:before="2" w:line="35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03"/>
        </w:numPr>
        <w:tabs>
          <w:tab w:val="left" w:pos="1173"/>
        </w:tabs>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28"/>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28" w:line="350" w:lineRule="auto"/>
        <w:ind w:right="689"/>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20900" w:rsidRDefault="0005617F">
      <w:pPr>
        <w:pStyle w:val="a3"/>
        <w:spacing w:line="350" w:lineRule="auto"/>
        <w:ind w:right="68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20900" w:rsidRDefault="0005617F">
      <w:pPr>
        <w:pStyle w:val="a3"/>
        <w:ind w:left="908" w:firstLine="0"/>
      </w:pPr>
      <w:r>
        <w:t>готовность</w:t>
      </w:r>
      <w:r>
        <w:rPr>
          <w:spacing w:val="-4"/>
        </w:rPr>
        <w:t xml:space="preserve"> </w:t>
      </w:r>
      <w:r>
        <w:t>и</w:t>
      </w:r>
      <w:r>
        <w:rPr>
          <w:spacing w:val="-5"/>
        </w:rPr>
        <w:t xml:space="preserve"> </w:t>
      </w:r>
      <w:r>
        <w:t>способность 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rPr>
          <w:spacing w:val="-2"/>
        </w:rPr>
        <w:t>жизни;</w:t>
      </w:r>
    </w:p>
    <w:p w:rsidR="00320900" w:rsidRDefault="0005617F">
      <w:pPr>
        <w:pStyle w:val="a6"/>
        <w:numPr>
          <w:ilvl w:val="0"/>
          <w:numId w:val="103"/>
        </w:numPr>
        <w:tabs>
          <w:tab w:val="left" w:pos="1173"/>
        </w:tabs>
        <w:spacing w:before="124"/>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28" w:line="348"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50" w:lineRule="auto"/>
        <w:jc w:val="left"/>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272" w:lineRule="exact"/>
        <w:ind w:left="908" w:firstLine="0"/>
        <w:jc w:val="left"/>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320900" w:rsidRDefault="0005617F">
      <w:pPr>
        <w:pStyle w:val="a3"/>
        <w:spacing w:before="127" w:line="350" w:lineRule="auto"/>
        <w:jc w:val="left"/>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before="1"/>
        <w:ind w:left="908" w:firstLine="0"/>
        <w:jc w:val="left"/>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03"/>
        </w:numPr>
        <w:tabs>
          <w:tab w:val="left" w:pos="1173"/>
        </w:tabs>
        <w:spacing w:before="127"/>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8" w:line="348" w:lineRule="auto"/>
        <w:ind w:right="685"/>
      </w:pPr>
      <w:r>
        <w:t>сформированность мировоззрения, соответствующего современному уровню развития науки,</w:t>
      </w:r>
      <w:r>
        <w:rPr>
          <w:spacing w:val="-5"/>
        </w:rPr>
        <w:t xml:space="preserve"> </w:t>
      </w:r>
      <w:r>
        <w:t>включая</w:t>
      </w:r>
      <w:r>
        <w:rPr>
          <w:spacing w:val="-6"/>
        </w:rPr>
        <w:t xml:space="preserve"> </w:t>
      </w:r>
      <w:r>
        <w:t>социальные</w:t>
      </w:r>
      <w:r>
        <w:rPr>
          <w:spacing w:val="-7"/>
        </w:rPr>
        <w:t xml:space="preserve"> </w:t>
      </w:r>
      <w:r>
        <w:t>науки,</w:t>
      </w:r>
      <w:r>
        <w:rPr>
          <w:spacing w:val="-5"/>
        </w:rPr>
        <w:t xml:space="preserve"> </w:t>
      </w:r>
      <w:r>
        <w:t>и</w:t>
      </w:r>
      <w:r>
        <w:rPr>
          <w:spacing w:val="-6"/>
        </w:rPr>
        <w:t xml:space="preserve"> </w:t>
      </w:r>
      <w:r>
        <w:t>общественной</w:t>
      </w:r>
      <w:r>
        <w:rPr>
          <w:spacing w:val="-10"/>
        </w:rPr>
        <w:t xml:space="preserve"> </w:t>
      </w:r>
      <w:r>
        <w:t>практики,</w:t>
      </w:r>
      <w:r>
        <w:rPr>
          <w:spacing w:val="-9"/>
        </w:rPr>
        <w:t xml:space="preserve"> </w:t>
      </w:r>
      <w:r>
        <w:t>основанного</w:t>
      </w:r>
      <w:r>
        <w:rPr>
          <w:spacing w:val="-2"/>
        </w:rPr>
        <w:t xml:space="preserve"> </w:t>
      </w:r>
      <w:r>
        <w:t>на</w:t>
      </w:r>
      <w:r>
        <w:rPr>
          <w:spacing w:val="-7"/>
        </w:rPr>
        <w:t xml:space="preserve"> </w:t>
      </w:r>
      <w:r>
        <w:t>диалоге</w:t>
      </w:r>
      <w:r>
        <w:rPr>
          <w:spacing w:val="-7"/>
        </w:rPr>
        <w:t xml:space="preserve"> </w:t>
      </w:r>
      <w:r>
        <w:t>культур, способствующего осознанию своего места в поликультурном мире;</w:t>
      </w:r>
    </w:p>
    <w:p w:rsidR="00320900" w:rsidRDefault="0005617F">
      <w:pPr>
        <w:pStyle w:val="a3"/>
        <w:spacing w:before="4" w:line="350" w:lineRule="auto"/>
        <w:ind w:right="689"/>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20900" w:rsidRDefault="0005617F">
      <w:pPr>
        <w:pStyle w:val="a3"/>
        <w:spacing w:before="2" w:line="350" w:lineRule="auto"/>
        <w:ind w:right="684"/>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320900" w:rsidRDefault="0005617F">
      <w:pPr>
        <w:pStyle w:val="a3"/>
        <w:spacing w:line="350" w:lineRule="auto"/>
        <w:ind w:right="691"/>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20900" w:rsidRDefault="0005617F">
      <w:pPr>
        <w:pStyle w:val="a3"/>
        <w:spacing w:line="348" w:lineRule="auto"/>
        <w:ind w:right="687"/>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20900" w:rsidRDefault="0005617F">
      <w:pPr>
        <w:pStyle w:val="a3"/>
        <w:spacing w:before="2" w:line="350" w:lineRule="auto"/>
        <w:ind w:right="683"/>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свое поведение, способность адаптироваться к эмоциональным изменениям и проявлять гибкость, быть открытым новому;</w:t>
      </w:r>
    </w:p>
    <w:p w:rsidR="00320900" w:rsidRDefault="0005617F">
      <w:pPr>
        <w:pStyle w:val="a3"/>
        <w:spacing w:before="1" w:line="350" w:lineRule="auto"/>
        <w:ind w:right="689"/>
      </w:pPr>
      <w:r>
        <w:t>внутренней мотивации, включающей стремление к достижению цели</w:t>
      </w:r>
      <w:r>
        <w:rPr>
          <w:spacing w:val="40"/>
        </w:rPr>
        <w:t xml:space="preserve"> </w:t>
      </w:r>
      <w:r>
        <w:t xml:space="preserve">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w:t>
      </w:r>
      <w:r>
        <w:rPr>
          <w:spacing w:val="-2"/>
        </w:rPr>
        <w:t>роли;</w:t>
      </w:r>
    </w:p>
    <w:p w:rsidR="00320900" w:rsidRDefault="0005617F">
      <w:pPr>
        <w:pStyle w:val="a3"/>
        <w:spacing w:line="350" w:lineRule="auto"/>
        <w:ind w:right="692"/>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5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50" w:lineRule="auto"/>
        <w:ind w:right="676"/>
      </w:pPr>
      <w:r>
        <w:t>В результате изучения обществознания на уровне среднего общего образования у 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познавательные</w:t>
      </w:r>
      <w:r>
        <w:rPr>
          <w:spacing w:val="80"/>
          <w:w w:val="150"/>
        </w:rPr>
        <w:t xml:space="preserve"> </w:t>
      </w:r>
      <w:r>
        <w:t>универсальные</w:t>
      </w:r>
      <w:r>
        <w:rPr>
          <w:spacing w:val="80"/>
          <w:w w:val="150"/>
        </w:rPr>
        <w:t xml:space="preserve"> </w:t>
      </w:r>
      <w:r>
        <w:t>учебные</w:t>
      </w:r>
      <w:r>
        <w:rPr>
          <w:spacing w:val="80"/>
          <w:w w:val="150"/>
        </w:rPr>
        <w:t xml:space="preserve"> </w:t>
      </w:r>
      <w:r>
        <w:t>действия,</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6" w:firstLine="0"/>
      </w:pPr>
      <w:r>
        <w:t>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5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line="350" w:lineRule="auto"/>
        <w:ind w:right="695"/>
      </w:pPr>
      <w:r>
        <w:t>самостоятельно формулировать и актуализировать социальную проблему, рассматривать ее всесторонне;</w:t>
      </w:r>
    </w:p>
    <w:p w:rsidR="00320900" w:rsidRDefault="0005617F">
      <w:pPr>
        <w:pStyle w:val="a3"/>
        <w:spacing w:line="350" w:lineRule="auto"/>
        <w:ind w:right="687"/>
      </w:pPr>
      <w:r>
        <w:t>устанавливать существенный признак или основания для сравнения, классификации и обобщения социальных объектов, явлений и процессов;</w:t>
      </w:r>
    </w:p>
    <w:p w:rsidR="00320900" w:rsidRDefault="0005617F">
      <w:pPr>
        <w:pStyle w:val="a3"/>
        <w:spacing w:line="350" w:lineRule="auto"/>
        <w:ind w:right="685"/>
      </w:pPr>
      <w:r>
        <w:t>определять цели познавательной деятельности, задавать параметры</w:t>
      </w:r>
      <w:r>
        <w:rPr>
          <w:spacing w:val="40"/>
        </w:rPr>
        <w:t xml:space="preserve"> </w:t>
      </w:r>
      <w:r>
        <w:t xml:space="preserve">и критерии их </w:t>
      </w:r>
      <w:r>
        <w:rPr>
          <w:spacing w:val="-2"/>
        </w:rPr>
        <w:t>достижения;</w:t>
      </w:r>
    </w:p>
    <w:p w:rsidR="00320900" w:rsidRDefault="0005617F">
      <w:pPr>
        <w:pStyle w:val="a3"/>
        <w:spacing w:line="350" w:lineRule="auto"/>
        <w:ind w:right="682"/>
      </w:pPr>
      <w:r>
        <w:t xml:space="preserve">выявлять закономерности и противоречия в рассматриваемых социальных явлениях и </w:t>
      </w:r>
      <w:r>
        <w:rPr>
          <w:spacing w:val="-2"/>
        </w:rPr>
        <w:t>процессах;</w:t>
      </w:r>
    </w:p>
    <w:p w:rsidR="00320900" w:rsidRDefault="0005617F">
      <w:pPr>
        <w:pStyle w:val="a3"/>
        <w:spacing w:line="350" w:lineRule="auto"/>
        <w:ind w:right="691"/>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20900" w:rsidRDefault="0005617F">
      <w:pPr>
        <w:pStyle w:val="a3"/>
        <w:spacing w:line="345" w:lineRule="auto"/>
        <w:ind w:right="690"/>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320900" w:rsidRDefault="0005617F">
      <w:pPr>
        <w:pStyle w:val="a3"/>
        <w:spacing w:before="2" w:line="350" w:lineRule="auto"/>
        <w:ind w:right="680"/>
      </w:pPr>
      <w:r>
        <w:t>развивать</w:t>
      </w:r>
      <w:r>
        <w:rPr>
          <w:spacing w:val="-9"/>
        </w:rPr>
        <w:t xml:space="preserve"> </w:t>
      </w:r>
      <w:r>
        <w:t>креативное</w:t>
      </w:r>
      <w:r>
        <w:rPr>
          <w:spacing w:val="-11"/>
        </w:rPr>
        <w:t xml:space="preserve"> </w:t>
      </w:r>
      <w:r>
        <w:t>мышление</w:t>
      </w:r>
      <w:r>
        <w:rPr>
          <w:spacing w:val="-7"/>
        </w:rPr>
        <w:t xml:space="preserve"> </w:t>
      </w:r>
      <w:r>
        <w:t>при</w:t>
      </w:r>
      <w:r>
        <w:rPr>
          <w:spacing w:val="-5"/>
        </w:rPr>
        <w:t xml:space="preserve"> </w:t>
      </w:r>
      <w:r>
        <w:t>решении</w:t>
      </w:r>
      <w:r>
        <w:rPr>
          <w:spacing w:val="-13"/>
        </w:rPr>
        <w:t xml:space="preserve"> </w:t>
      </w:r>
      <w:r>
        <w:t>жизненных</w:t>
      </w:r>
      <w:r>
        <w:rPr>
          <w:spacing w:val="-10"/>
        </w:rPr>
        <w:t xml:space="preserve"> </w:t>
      </w:r>
      <w:r>
        <w:t>проблем,</w:t>
      </w:r>
      <w:r>
        <w:rPr>
          <w:spacing w:val="40"/>
        </w:rPr>
        <w:t xml:space="preserve"> </w:t>
      </w:r>
      <w:r>
        <w:t>в</w:t>
      </w:r>
      <w:r>
        <w:rPr>
          <w:spacing w:val="-9"/>
        </w:rPr>
        <w:t xml:space="preserve"> </w:t>
      </w:r>
      <w:r>
        <w:t>том</w:t>
      </w:r>
      <w:r>
        <w:rPr>
          <w:spacing w:val="-9"/>
        </w:rPr>
        <w:t xml:space="preserve"> </w:t>
      </w:r>
      <w:r>
        <w:t>числе</w:t>
      </w:r>
      <w:r>
        <w:rPr>
          <w:spacing w:val="-10"/>
        </w:rPr>
        <w:t xml:space="preserve"> </w:t>
      </w:r>
      <w:r>
        <w:t xml:space="preserve">учебно- </w:t>
      </w:r>
      <w:r>
        <w:rPr>
          <w:spacing w:val="-2"/>
        </w:rPr>
        <w:t>познавательных.</w:t>
      </w:r>
    </w:p>
    <w:p w:rsidR="00320900" w:rsidRDefault="0005617F">
      <w:pPr>
        <w:pStyle w:val="a3"/>
        <w:spacing w:before="1"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before="1" w:line="348" w:lineRule="auto"/>
        <w:ind w:right="681"/>
      </w:pPr>
      <w:r>
        <w:t>развивать навыки учебно-исследовательской и проектной деятельности, навыки разрешения проблем;</w:t>
      </w:r>
    </w:p>
    <w:p w:rsidR="00320900" w:rsidRDefault="0005617F">
      <w:pPr>
        <w:pStyle w:val="a3"/>
        <w:spacing w:before="2" w:line="350" w:lineRule="auto"/>
        <w:ind w:right="685"/>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20900" w:rsidRDefault="0005617F">
      <w:pPr>
        <w:pStyle w:val="a3"/>
        <w:spacing w:line="350" w:lineRule="auto"/>
        <w:ind w:right="686"/>
      </w:pPr>
      <w:r>
        <w:t>осуществлять деятельность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rsidR="00320900" w:rsidRDefault="0005617F">
      <w:pPr>
        <w:pStyle w:val="a3"/>
        <w:spacing w:before="2" w:line="345" w:lineRule="auto"/>
        <w:ind w:right="678"/>
      </w:pPr>
      <w:r>
        <w:t>формировать научный тип мышления, применять научную терминологию, ключевые понятия и методы социальных наук;</w:t>
      </w:r>
    </w:p>
    <w:p w:rsidR="00320900" w:rsidRDefault="0005617F">
      <w:pPr>
        <w:pStyle w:val="a3"/>
        <w:spacing w:before="7" w:line="35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50" w:lineRule="auto"/>
        <w:ind w:right="683"/>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 гипотезу</w:t>
      </w:r>
      <w:r>
        <w:rPr>
          <w:spacing w:val="-7"/>
        </w:rPr>
        <w:t xml:space="preserve"> </w:t>
      </w:r>
      <w:r>
        <w:t>ее решения, находить аргументы для доказательства своих утверждений, задавать параметры</w:t>
      </w:r>
      <w:r>
        <w:rPr>
          <w:spacing w:val="40"/>
        </w:rPr>
        <w:t xml:space="preserve"> </w:t>
      </w:r>
      <w:r>
        <w:t>и критерии решения;</w:t>
      </w:r>
    </w:p>
    <w:p w:rsidR="00320900" w:rsidRDefault="0005617F">
      <w:pPr>
        <w:pStyle w:val="a3"/>
        <w:spacing w:before="2" w:line="345" w:lineRule="auto"/>
        <w:ind w:right="684"/>
      </w:pPr>
      <w:r>
        <w:t>анализировать</w:t>
      </w:r>
      <w:r>
        <w:rPr>
          <w:spacing w:val="-15"/>
        </w:rPr>
        <w:t xml:space="preserve"> </w:t>
      </w:r>
      <w:r>
        <w:t>результаты,</w:t>
      </w:r>
      <w:r>
        <w:rPr>
          <w:spacing w:val="-13"/>
        </w:rPr>
        <w:t xml:space="preserve"> </w:t>
      </w:r>
      <w:r>
        <w:t>полученные</w:t>
      </w:r>
      <w:r>
        <w:rPr>
          <w:spacing w:val="-14"/>
        </w:rPr>
        <w:t xml:space="preserve"> </w:t>
      </w:r>
      <w:r>
        <w:t>в</w:t>
      </w:r>
      <w:r>
        <w:rPr>
          <w:spacing w:val="-11"/>
        </w:rPr>
        <w:t xml:space="preserve"> </w:t>
      </w:r>
      <w:r>
        <w:t>ходе</w:t>
      </w:r>
      <w:r>
        <w:rPr>
          <w:spacing w:val="-14"/>
        </w:rPr>
        <w:t xml:space="preserve"> </w:t>
      </w:r>
      <w:r>
        <w:t>решения</w:t>
      </w:r>
      <w:r>
        <w:rPr>
          <w:spacing w:val="-13"/>
        </w:rPr>
        <w:t xml:space="preserve"> </w:t>
      </w:r>
      <w:r>
        <w:t>задачи,</w:t>
      </w:r>
      <w:r>
        <w:rPr>
          <w:spacing w:val="-11"/>
        </w:rPr>
        <w:t xml:space="preserve"> </w:t>
      </w:r>
      <w:r>
        <w:t>критически</w:t>
      </w:r>
      <w:r>
        <w:rPr>
          <w:spacing w:val="-15"/>
        </w:rPr>
        <w:t xml:space="preserve"> </w:t>
      </w:r>
      <w:r>
        <w:t>оценивать</w:t>
      </w:r>
      <w:r>
        <w:rPr>
          <w:spacing w:val="-11"/>
        </w:rPr>
        <w:t xml:space="preserve"> </w:t>
      </w:r>
      <w:r>
        <w:t>их достоверность, прогнозировать изменение в новых условиях;</w:t>
      </w:r>
    </w:p>
    <w:p w:rsidR="00320900" w:rsidRDefault="0005617F">
      <w:pPr>
        <w:pStyle w:val="a3"/>
        <w:spacing w:before="6"/>
        <w:ind w:left="908" w:firstLine="0"/>
      </w:pPr>
      <w:r>
        <w:t>давать</w:t>
      </w:r>
      <w:r>
        <w:rPr>
          <w:spacing w:val="54"/>
          <w:w w:val="150"/>
        </w:rPr>
        <w:t xml:space="preserve"> </w:t>
      </w:r>
      <w:r>
        <w:t>оценку</w:t>
      </w:r>
      <w:r>
        <w:rPr>
          <w:spacing w:val="50"/>
          <w:w w:val="150"/>
        </w:rPr>
        <w:t xml:space="preserve"> </w:t>
      </w:r>
      <w:r>
        <w:t>новым</w:t>
      </w:r>
      <w:r>
        <w:rPr>
          <w:spacing w:val="60"/>
          <w:w w:val="150"/>
        </w:rPr>
        <w:t xml:space="preserve"> </w:t>
      </w:r>
      <w:r>
        <w:t>ситуациям,</w:t>
      </w:r>
      <w:r>
        <w:rPr>
          <w:spacing w:val="57"/>
          <w:w w:val="150"/>
        </w:rPr>
        <w:t xml:space="preserve"> </w:t>
      </w:r>
      <w:r>
        <w:t>возникающим</w:t>
      </w:r>
      <w:r>
        <w:rPr>
          <w:spacing w:val="57"/>
          <w:w w:val="150"/>
        </w:rPr>
        <w:t xml:space="preserve"> </w:t>
      </w:r>
      <w:r>
        <w:t>в</w:t>
      </w:r>
      <w:r>
        <w:rPr>
          <w:spacing w:val="56"/>
          <w:w w:val="150"/>
        </w:rPr>
        <w:t xml:space="preserve"> </w:t>
      </w:r>
      <w:r>
        <w:t>процессе</w:t>
      </w:r>
      <w:r>
        <w:rPr>
          <w:spacing w:val="59"/>
          <w:w w:val="150"/>
        </w:rPr>
        <w:t xml:space="preserve"> </w:t>
      </w:r>
      <w:r>
        <w:t>познания</w:t>
      </w:r>
      <w:r>
        <w:rPr>
          <w:spacing w:val="55"/>
          <w:w w:val="150"/>
        </w:rPr>
        <w:t xml:space="preserve"> </w:t>
      </w:r>
      <w:r>
        <w:rPr>
          <w:spacing w:val="-2"/>
        </w:rPr>
        <w:t>социальных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ind w:firstLine="0"/>
        <w:jc w:val="left"/>
      </w:pPr>
      <w:r>
        <w:t>объектов,</w:t>
      </w:r>
      <w:r>
        <w:rPr>
          <w:spacing w:val="-8"/>
        </w:rPr>
        <w:t xml:space="preserve"> </w:t>
      </w:r>
      <w:r>
        <w:t>в</w:t>
      </w:r>
      <w:r>
        <w:rPr>
          <w:spacing w:val="-5"/>
        </w:rPr>
        <w:t xml:space="preserve"> </w:t>
      </w:r>
      <w:r>
        <w:t>социальных</w:t>
      </w:r>
      <w:r>
        <w:rPr>
          <w:spacing w:val="-7"/>
        </w:rPr>
        <w:t xml:space="preserve"> </w:t>
      </w:r>
      <w:r>
        <w:t>отношениях;</w:t>
      </w:r>
      <w:r>
        <w:rPr>
          <w:spacing w:val="-7"/>
        </w:rPr>
        <w:t xml:space="preserve"> </w:t>
      </w:r>
      <w:r>
        <w:t>оценивать</w:t>
      </w:r>
      <w:r>
        <w:rPr>
          <w:spacing w:val="-2"/>
        </w:rPr>
        <w:t xml:space="preserve"> </w:t>
      </w:r>
      <w:r>
        <w:t>приобретенный</w:t>
      </w:r>
      <w:r>
        <w:rPr>
          <w:spacing w:val="-6"/>
        </w:rPr>
        <w:t xml:space="preserve"> </w:t>
      </w:r>
      <w:r>
        <w:rPr>
          <w:spacing w:val="-2"/>
        </w:rPr>
        <w:t>опыт;</w:t>
      </w:r>
    </w:p>
    <w:p w:rsidR="00320900" w:rsidRDefault="0005617F">
      <w:pPr>
        <w:pStyle w:val="a3"/>
        <w:tabs>
          <w:tab w:val="left" w:pos="9851"/>
        </w:tabs>
        <w:spacing w:before="127" w:line="345" w:lineRule="auto"/>
        <w:ind w:right="698"/>
        <w:jc w:val="left"/>
      </w:pPr>
      <w:r>
        <w:t>уметь</w:t>
      </w:r>
      <w:r>
        <w:rPr>
          <w:spacing w:val="80"/>
        </w:rPr>
        <w:t xml:space="preserve"> </w:t>
      </w:r>
      <w:r>
        <w:t>переносить</w:t>
      </w:r>
      <w:r>
        <w:rPr>
          <w:spacing w:val="80"/>
        </w:rPr>
        <w:t xml:space="preserve"> </w:t>
      </w:r>
      <w:r>
        <w:t>знания</w:t>
      </w:r>
      <w:r>
        <w:rPr>
          <w:spacing w:val="80"/>
        </w:rPr>
        <w:t xml:space="preserve"> </w:t>
      </w:r>
      <w:r>
        <w:t>об</w:t>
      </w:r>
      <w:r>
        <w:rPr>
          <w:spacing w:val="80"/>
        </w:rPr>
        <w:t xml:space="preserve"> </w:t>
      </w:r>
      <w:r>
        <w:t>общественных</w:t>
      </w:r>
      <w:r>
        <w:rPr>
          <w:spacing w:val="80"/>
        </w:rPr>
        <w:t xml:space="preserve"> </w:t>
      </w:r>
      <w:r>
        <w:t>объектах,</w:t>
      </w:r>
      <w:r>
        <w:rPr>
          <w:spacing w:val="80"/>
        </w:rPr>
        <w:t xml:space="preserve"> </w:t>
      </w:r>
      <w:r>
        <w:t>явлениях</w:t>
      </w:r>
      <w:r>
        <w:rPr>
          <w:spacing w:val="80"/>
        </w:rPr>
        <w:t xml:space="preserve"> </w:t>
      </w:r>
      <w:r>
        <w:t>и</w:t>
      </w:r>
      <w:r>
        <w:rPr>
          <w:spacing w:val="80"/>
        </w:rPr>
        <w:t xml:space="preserve"> </w:t>
      </w:r>
      <w:r>
        <w:t>процессах</w:t>
      </w:r>
      <w:r>
        <w:tab/>
      </w:r>
      <w:r>
        <w:rPr>
          <w:spacing w:val="-10"/>
        </w:rPr>
        <w:t xml:space="preserve">в </w:t>
      </w:r>
      <w:r>
        <w:t>познавательную и практическую области жизнедеятельности;</w:t>
      </w:r>
    </w:p>
    <w:p w:rsidR="00320900" w:rsidRDefault="0005617F">
      <w:pPr>
        <w:pStyle w:val="a3"/>
        <w:spacing w:before="7" w:line="350" w:lineRule="auto"/>
        <w:ind w:left="908" w:right="2399" w:firstLine="0"/>
        <w:jc w:val="left"/>
      </w:pPr>
      <w:r>
        <w:t>уметь интегрировать знания из разных предметных областей; 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rsidR="00320900" w:rsidRDefault="0005617F">
      <w:pPr>
        <w:pStyle w:val="a3"/>
        <w:spacing w:before="1" w:line="35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50" w:lineRule="auto"/>
        <w:ind w:right="683"/>
      </w:pPr>
      <w:r>
        <w:t>владеть навыками получения социальной информации из источников разных типов, самостоятельно осуществлять поиск, анализ, систематизацию</w:t>
      </w:r>
      <w:r>
        <w:rPr>
          <w:spacing w:val="40"/>
        </w:rPr>
        <w:t xml:space="preserve"> </w:t>
      </w:r>
      <w:r>
        <w:t>и интерпретацию информации различных видов и форм представления;</w:t>
      </w:r>
    </w:p>
    <w:p w:rsidR="00320900" w:rsidRDefault="0005617F">
      <w:pPr>
        <w:pStyle w:val="a3"/>
        <w:spacing w:line="350" w:lineRule="auto"/>
        <w:ind w:right="692"/>
      </w:pPr>
      <w:r>
        <w:t>создавать тексты в различных форматах с учетом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48" w:lineRule="auto"/>
        <w:ind w:right="685"/>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w:t>
      </w:r>
      <w:r>
        <w:rPr>
          <w:spacing w:val="-2"/>
        </w:rPr>
        <w:t xml:space="preserve"> </w:t>
      </w:r>
      <w:r>
        <w:t>правовым и морально-этическим нормам;</w:t>
      </w:r>
    </w:p>
    <w:p w:rsidR="00320900" w:rsidRDefault="0005617F">
      <w:pPr>
        <w:pStyle w:val="a3"/>
        <w:spacing w:before="3" w:line="350" w:lineRule="auto"/>
        <w:ind w:right="687"/>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before="1" w:line="348"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before="2" w:line="350"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50" w:lineRule="auto"/>
        <w:ind w:right="688"/>
      </w:pPr>
      <w:r>
        <w:t>осуществлять</w:t>
      </w:r>
      <w:r>
        <w:rPr>
          <w:spacing w:val="-15"/>
        </w:rPr>
        <w:t xml:space="preserve"> </w:t>
      </w:r>
      <w:r>
        <w:t>коммуникации</w:t>
      </w:r>
      <w:r>
        <w:rPr>
          <w:spacing w:val="-15"/>
        </w:rPr>
        <w:t xml:space="preserve"> </w:t>
      </w:r>
      <w:r>
        <w:t>во</w:t>
      </w:r>
      <w:r>
        <w:rPr>
          <w:spacing w:val="-15"/>
        </w:rPr>
        <w:t xml:space="preserve"> </w:t>
      </w:r>
      <w:r>
        <w:t>всех</w:t>
      </w:r>
      <w:r>
        <w:rPr>
          <w:spacing w:val="-15"/>
        </w:rPr>
        <w:t xml:space="preserve"> </w:t>
      </w:r>
      <w:r>
        <w:t>сферах</w:t>
      </w:r>
      <w:r>
        <w:rPr>
          <w:spacing w:val="-15"/>
        </w:rPr>
        <w:t xml:space="preserve"> </w:t>
      </w:r>
      <w:r>
        <w:t>жизни;</w:t>
      </w:r>
      <w:r>
        <w:rPr>
          <w:spacing w:val="-15"/>
        </w:rPr>
        <w:t xml:space="preserve"> </w:t>
      </w:r>
      <w:r>
        <w:t>распознавать</w:t>
      </w:r>
      <w:r>
        <w:rPr>
          <w:spacing w:val="-15"/>
        </w:rPr>
        <w:t xml:space="preserve"> </w:t>
      </w:r>
      <w:r>
        <w:t>невербальные</w:t>
      </w:r>
      <w:r>
        <w:rPr>
          <w:spacing w:val="-15"/>
        </w:rPr>
        <w:t xml:space="preserve"> </w:t>
      </w:r>
      <w:r>
        <w:t>средства общения, понимать;</w:t>
      </w:r>
    </w:p>
    <w:p w:rsidR="00320900" w:rsidRDefault="0005617F">
      <w:pPr>
        <w:pStyle w:val="a3"/>
        <w:spacing w:before="2" w:line="350" w:lineRule="auto"/>
        <w:ind w:right="685"/>
      </w:pPr>
      <w:r>
        <w:t>значение социальных знаков, распознавать предпосылки конфликтных ситуаций и смягчать конфликты;</w:t>
      </w:r>
    </w:p>
    <w:p w:rsidR="00320900" w:rsidRDefault="0005617F">
      <w:pPr>
        <w:pStyle w:val="a3"/>
        <w:spacing w:line="350" w:lineRule="auto"/>
        <w:ind w:right="691"/>
      </w:pPr>
      <w:r>
        <w:t>владеть различными способами общения и взаимодействия; аргументированно вести диалог, уметь смягчать конфликтные ситуации;</w:t>
      </w:r>
    </w:p>
    <w:p w:rsidR="00320900" w:rsidRDefault="0005617F">
      <w:pPr>
        <w:pStyle w:val="a3"/>
        <w:ind w:left="908" w:firstLine="0"/>
      </w:pPr>
      <w:r>
        <w:t>развернуто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320900" w:rsidRDefault="0005617F">
      <w:pPr>
        <w:pStyle w:val="a3"/>
        <w:spacing w:before="123" w:line="35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10"/>
        </w:rPr>
        <w:t xml:space="preserve"> </w:t>
      </w:r>
      <w:r>
        <w:t>самоорганизации</w:t>
      </w:r>
      <w:r>
        <w:rPr>
          <w:spacing w:val="-13"/>
        </w:rPr>
        <w:t xml:space="preserve"> </w:t>
      </w:r>
      <w:r>
        <w:t>как</w:t>
      </w:r>
      <w:r>
        <w:rPr>
          <w:spacing w:val="-11"/>
        </w:rPr>
        <w:t xml:space="preserve"> </w:t>
      </w:r>
      <w:r>
        <w:t>части</w:t>
      </w:r>
      <w:r>
        <w:rPr>
          <w:spacing w:val="-4"/>
        </w:rPr>
        <w:t xml:space="preserve"> </w:t>
      </w:r>
      <w:r>
        <w:t>регулятивных универсальных учебных действий:</w:t>
      </w:r>
    </w:p>
    <w:p w:rsidR="00320900" w:rsidRDefault="0005617F">
      <w:pPr>
        <w:pStyle w:val="a3"/>
        <w:spacing w:before="1"/>
        <w:ind w:left="908" w:firstLine="0"/>
      </w:pPr>
      <w:r>
        <w:t>самостоятельно</w:t>
      </w:r>
      <w:r>
        <w:rPr>
          <w:spacing w:val="-7"/>
        </w:rPr>
        <w:t xml:space="preserve"> </w:t>
      </w:r>
      <w:r>
        <w:t>осуществлять</w:t>
      </w:r>
      <w:r>
        <w:rPr>
          <w:spacing w:val="-1"/>
        </w:rPr>
        <w:t xml:space="preserve"> </w:t>
      </w:r>
      <w:r>
        <w:t>познавательную</w:t>
      </w:r>
      <w:r>
        <w:rPr>
          <w:spacing w:val="41"/>
        </w:rPr>
        <w:t xml:space="preserve">  </w:t>
      </w:r>
      <w:r>
        <w:rPr>
          <w:spacing w:val="-2"/>
        </w:rPr>
        <w:t>деятельность;</w:t>
      </w:r>
    </w:p>
    <w:p w:rsidR="00320900" w:rsidRDefault="0005617F">
      <w:pPr>
        <w:pStyle w:val="a3"/>
        <w:spacing w:before="128" w:line="345" w:lineRule="auto"/>
        <w:ind w:right="687"/>
      </w:pPr>
      <w:r>
        <w:t>выявлять проблемы, ставить и формулировать собственные задачи</w:t>
      </w:r>
      <w:r>
        <w:rPr>
          <w:spacing w:val="40"/>
        </w:rPr>
        <w:t xml:space="preserve"> </w:t>
      </w:r>
      <w:r>
        <w:t>в образовательной деятельности и в жизненных ситуациях;</w:t>
      </w:r>
    </w:p>
    <w:p w:rsidR="00320900" w:rsidRDefault="0005617F">
      <w:pPr>
        <w:pStyle w:val="a3"/>
        <w:spacing w:before="7"/>
        <w:ind w:left="908" w:firstLine="0"/>
      </w:pPr>
      <w:r>
        <w:t>самостоятельно</w:t>
      </w:r>
      <w:r>
        <w:rPr>
          <w:spacing w:val="52"/>
        </w:rPr>
        <w:t xml:space="preserve"> </w:t>
      </w:r>
      <w:r>
        <w:t>составлять</w:t>
      </w:r>
      <w:r>
        <w:rPr>
          <w:spacing w:val="52"/>
        </w:rPr>
        <w:t xml:space="preserve"> </w:t>
      </w:r>
      <w:r>
        <w:t>план</w:t>
      </w:r>
      <w:r>
        <w:rPr>
          <w:spacing w:val="52"/>
        </w:rPr>
        <w:t xml:space="preserve"> </w:t>
      </w:r>
      <w:r>
        <w:t>решения</w:t>
      </w:r>
      <w:r>
        <w:rPr>
          <w:spacing w:val="50"/>
        </w:rPr>
        <w:t xml:space="preserve"> </w:t>
      </w:r>
      <w:r>
        <w:t>проблемы</w:t>
      </w:r>
      <w:r>
        <w:rPr>
          <w:spacing w:val="52"/>
        </w:rPr>
        <w:t xml:space="preserve"> </w:t>
      </w:r>
      <w:r>
        <w:t>с</w:t>
      </w:r>
      <w:r>
        <w:rPr>
          <w:spacing w:val="54"/>
        </w:rPr>
        <w:t xml:space="preserve"> </w:t>
      </w:r>
      <w:r>
        <w:t>учетом</w:t>
      </w:r>
      <w:r>
        <w:rPr>
          <w:spacing w:val="57"/>
        </w:rPr>
        <w:t xml:space="preserve"> </w:t>
      </w:r>
      <w:r>
        <w:t>имеющихся</w:t>
      </w:r>
      <w:r>
        <w:rPr>
          <w:spacing w:val="55"/>
        </w:rPr>
        <w:t xml:space="preserve"> </w:t>
      </w:r>
      <w:r>
        <w:rPr>
          <w:spacing w:val="-2"/>
        </w:rPr>
        <w:t>ресурсов,</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ind w:firstLine="0"/>
        <w:jc w:val="left"/>
      </w:pPr>
      <w:r>
        <w:t>собственных</w:t>
      </w:r>
      <w:r>
        <w:rPr>
          <w:spacing w:val="-5"/>
        </w:rPr>
        <w:t xml:space="preserve"> </w:t>
      </w:r>
      <w:r>
        <w:t>возможностей</w:t>
      </w:r>
      <w:r>
        <w:rPr>
          <w:spacing w:val="-1"/>
        </w:rPr>
        <w:t xml:space="preserve"> </w:t>
      </w:r>
      <w:r>
        <w:t>и</w:t>
      </w:r>
      <w:r>
        <w:rPr>
          <w:spacing w:val="-3"/>
        </w:rPr>
        <w:t xml:space="preserve"> </w:t>
      </w:r>
      <w:r>
        <w:rPr>
          <w:spacing w:val="-2"/>
        </w:rPr>
        <w:t>предпочтений;</w:t>
      </w:r>
    </w:p>
    <w:p w:rsidR="00320900" w:rsidRDefault="0005617F">
      <w:pPr>
        <w:pStyle w:val="a3"/>
        <w:tabs>
          <w:tab w:val="left" w:pos="8310"/>
        </w:tabs>
        <w:spacing w:before="127" w:line="345" w:lineRule="auto"/>
        <w:ind w:right="692"/>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tab/>
        <w:t>и</w:t>
      </w:r>
      <w:r>
        <w:rPr>
          <w:spacing w:val="35"/>
        </w:rPr>
        <w:t xml:space="preserve"> </w:t>
      </w:r>
      <w:r>
        <w:t>практической деятельности, в межличностных отношениях;</w:t>
      </w:r>
    </w:p>
    <w:p w:rsidR="00320900" w:rsidRDefault="0005617F">
      <w:pPr>
        <w:pStyle w:val="a3"/>
        <w:spacing w:before="7"/>
        <w:ind w:left="908" w:firstLine="0"/>
        <w:jc w:val="left"/>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28" w:line="350"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 аргументировать сделанный выбор, брать ответственность за принятое решение;</w:t>
      </w:r>
    </w:p>
    <w:p w:rsidR="00320900" w:rsidRDefault="0005617F">
      <w:pPr>
        <w:pStyle w:val="a3"/>
        <w:ind w:left="908" w:firstLine="0"/>
        <w:jc w:val="left"/>
      </w:pPr>
      <w:r>
        <w:t>оценивать</w:t>
      </w:r>
      <w:r>
        <w:rPr>
          <w:spacing w:val="-5"/>
        </w:rPr>
        <w:t xml:space="preserve"> </w:t>
      </w:r>
      <w:r>
        <w:t>приобретенный</w:t>
      </w:r>
      <w:r>
        <w:rPr>
          <w:spacing w:val="-5"/>
        </w:rPr>
        <w:t xml:space="preserve"> </w:t>
      </w:r>
      <w:r>
        <w:rPr>
          <w:spacing w:val="-4"/>
        </w:rPr>
        <w:t>опыт;</w:t>
      </w:r>
    </w:p>
    <w:p w:rsidR="00320900" w:rsidRDefault="0005617F">
      <w:pPr>
        <w:pStyle w:val="a3"/>
        <w:spacing w:before="127" w:line="345"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before="8" w:line="350" w:lineRule="auto"/>
        <w:ind w:left="908" w:right="1384"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3"/>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line="350" w:lineRule="auto"/>
        <w:ind w:right="690"/>
      </w:pPr>
      <w:r>
        <w:t>выбирать тематику и методы совместных действий с учетом общих интересов и возможностей каждого члена коллектива;</w:t>
      </w:r>
    </w:p>
    <w:p w:rsidR="00320900" w:rsidRDefault="0005617F">
      <w:pPr>
        <w:pStyle w:val="a3"/>
        <w:spacing w:before="1" w:line="348" w:lineRule="auto"/>
        <w:ind w:right="686"/>
      </w:pPr>
      <w:r>
        <w:t>принимать цели совместной деятельности, организовывать и координировать действия по ее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учетом мнений</w:t>
      </w:r>
      <w:r>
        <w:rPr>
          <w:spacing w:val="-2"/>
        </w:rPr>
        <w:t xml:space="preserve"> </w:t>
      </w:r>
      <w:r>
        <w:t>участников, обсуждать результаты совместной работы;</w:t>
      </w:r>
    </w:p>
    <w:p w:rsidR="00320900" w:rsidRDefault="0005617F">
      <w:pPr>
        <w:pStyle w:val="a3"/>
        <w:spacing w:before="5" w:line="350" w:lineRule="auto"/>
        <w:ind w:right="689"/>
      </w:pPr>
      <w:r>
        <w:t>оценивать качество своего вклада и вклада каждого участника команды</w:t>
      </w:r>
      <w:r>
        <w:rPr>
          <w:spacing w:val="40"/>
        </w:rPr>
        <w:t xml:space="preserve"> </w:t>
      </w:r>
      <w:r>
        <w:t>в общий результат по разработанным критериям;</w:t>
      </w:r>
    </w:p>
    <w:p w:rsidR="00320900" w:rsidRDefault="0005617F">
      <w:pPr>
        <w:pStyle w:val="a3"/>
        <w:spacing w:before="1" w:line="350" w:lineRule="auto"/>
        <w:ind w:right="68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20900" w:rsidRDefault="0005617F">
      <w:pPr>
        <w:pStyle w:val="a3"/>
        <w:spacing w:line="348"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before="2" w:line="350" w:lineRule="auto"/>
        <w:ind w:right="691"/>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05617F">
      <w:pPr>
        <w:pStyle w:val="a3"/>
        <w:spacing w:line="350" w:lineRule="auto"/>
        <w:ind w:right="686"/>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before="1" w:line="348" w:lineRule="auto"/>
        <w:ind w:right="68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20900" w:rsidRDefault="0005617F">
      <w:pPr>
        <w:pStyle w:val="a3"/>
        <w:spacing w:before="5" w:line="350" w:lineRule="auto"/>
        <w:ind w:left="908" w:right="1629" w:firstLine="0"/>
      </w:pPr>
      <w:r>
        <w:t>оценивать риски и своевременно принимать решения по их снижению; принимать</w:t>
      </w:r>
      <w:r>
        <w:rPr>
          <w:spacing w:val="-5"/>
        </w:rPr>
        <w:t xml:space="preserve"> </w:t>
      </w:r>
      <w:r>
        <w:t>мотивы</w:t>
      </w:r>
      <w:r>
        <w:rPr>
          <w:spacing w:val="-1"/>
        </w:rPr>
        <w:t xml:space="preserve"> </w:t>
      </w:r>
      <w:r>
        <w:t>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3"/>
        </w:rPr>
        <w:t xml:space="preserve"> </w:t>
      </w:r>
      <w:r>
        <w:t>результатов</w:t>
      </w:r>
      <w:r>
        <w:rPr>
          <w:spacing w:val="-1"/>
        </w:rPr>
        <w:t xml:space="preserve"> </w:t>
      </w:r>
      <w:r>
        <w:rPr>
          <w:spacing w:val="-2"/>
        </w:rPr>
        <w:t>деятельности;</w:t>
      </w:r>
    </w:p>
    <w:p w:rsidR="00320900" w:rsidRDefault="0005617F">
      <w:pPr>
        <w:pStyle w:val="a3"/>
        <w:tabs>
          <w:tab w:val="left" w:pos="9841"/>
        </w:tabs>
        <w:spacing w:before="1" w:line="350" w:lineRule="auto"/>
        <w:ind w:right="691"/>
        <w:jc w:val="left"/>
      </w:pPr>
      <w:r>
        <w:t>принимать</w:t>
      </w:r>
      <w:r>
        <w:rPr>
          <w:spacing w:val="80"/>
        </w:rPr>
        <w:t xml:space="preserve"> </w:t>
      </w:r>
      <w:r>
        <w:t>себя,</w:t>
      </w:r>
      <w:r>
        <w:rPr>
          <w:spacing w:val="40"/>
        </w:rPr>
        <w:t xml:space="preserve"> </w:t>
      </w:r>
      <w:r>
        <w:t>понимая</w:t>
      </w:r>
      <w:r>
        <w:rPr>
          <w:spacing w:val="40"/>
        </w:rPr>
        <w:t xml:space="preserve"> </w:t>
      </w:r>
      <w:r>
        <w:t>свои</w:t>
      </w:r>
      <w:r>
        <w:rPr>
          <w:spacing w:val="40"/>
        </w:rPr>
        <w:t xml:space="preserve"> </w:t>
      </w:r>
      <w:r>
        <w:t>недостатки</w:t>
      </w:r>
      <w:r>
        <w:rPr>
          <w:spacing w:val="40"/>
        </w:rPr>
        <w:t xml:space="preserve"> </w:t>
      </w:r>
      <w:r>
        <w:t>и</w:t>
      </w:r>
      <w:r>
        <w:rPr>
          <w:spacing w:val="80"/>
        </w:rPr>
        <w:t xml:space="preserve"> </w:t>
      </w:r>
      <w:r>
        <w:t>достоинства;</w:t>
      </w:r>
      <w:r>
        <w:rPr>
          <w:spacing w:val="40"/>
        </w:rPr>
        <w:t xml:space="preserve"> </w:t>
      </w:r>
      <w:r>
        <w:t>принимать</w:t>
      </w:r>
      <w:r>
        <w:rPr>
          <w:spacing w:val="40"/>
        </w:rPr>
        <w:t xml:space="preserve"> </w:t>
      </w:r>
      <w:r>
        <w:t>мотивы</w:t>
      </w:r>
      <w:r>
        <w:tab/>
      </w:r>
      <w:r>
        <w:rPr>
          <w:spacing w:val="-10"/>
        </w:rPr>
        <w:t xml:space="preserve">и </w:t>
      </w:r>
      <w:r>
        <w:t>аргументы других при анализе результатов деятельности;</w:t>
      </w:r>
    </w:p>
    <w:p w:rsidR="00320900" w:rsidRDefault="0005617F">
      <w:pPr>
        <w:pStyle w:val="a3"/>
        <w:spacing w:line="350" w:lineRule="auto"/>
        <w:ind w:right="689"/>
        <w:jc w:val="left"/>
      </w:pPr>
      <w:r>
        <w:t>признавать свое право и право других на ошибку; развивать способность понимать мир с позиции другого человека.</w:t>
      </w:r>
    </w:p>
    <w:p w:rsidR="00320900" w:rsidRDefault="0005617F">
      <w:pPr>
        <w:pStyle w:val="a3"/>
        <w:spacing w:line="350" w:lineRule="auto"/>
        <w:jc w:val="left"/>
      </w:pPr>
      <w:r>
        <w:t>Предметные результаты освоения программы 10 класса</w:t>
      </w:r>
      <w:r>
        <w:rPr>
          <w:spacing w:val="80"/>
        </w:rPr>
        <w:t xml:space="preserve"> </w:t>
      </w:r>
      <w:r>
        <w:t xml:space="preserve">по обществознанию (базовый </w:t>
      </w:r>
      <w:r>
        <w:rPr>
          <w:spacing w:val="-2"/>
        </w:rPr>
        <w:t>уровень).</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5"/>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Pr>
          <w:spacing w:val="40"/>
        </w:rPr>
        <w:t xml:space="preserve"> </w:t>
      </w:r>
      <w: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w:t>
      </w:r>
      <w:r>
        <w:rPr>
          <w:spacing w:val="-5"/>
        </w:rPr>
        <w:t xml:space="preserve"> </w:t>
      </w:r>
      <w:r>
        <w:t>развития</w:t>
      </w:r>
      <w:r>
        <w:rPr>
          <w:spacing w:val="-5"/>
        </w:rPr>
        <w:t xml:space="preserve"> </w:t>
      </w:r>
      <w:r>
        <w:t>Российской</w:t>
      </w:r>
      <w:r>
        <w:rPr>
          <w:spacing w:val="-4"/>
        </w:rPr>
        <w:t xml:space="preserve"> </w:t>
      </w:r>
      <w:r>
        <w:t>Федерации;</w:t>
      </w:r>
      <w:r>
        <w:rPr>
          <w:spacing w:val="-5"/>
        </w:rPr>
        <w:t xml:space="preserve"> </w:t>
      </w:r>
      <w:r>
        <w:t>человеке</w:t>
      </w:r>
      <w:r>
        <w:rPr>
          <w:spacing w:val="-1"/>
        </w:rPr>
        <w:t xml:space="preserve"> </w:t>
      </w:r>
      <w:r>
        <w:t>как</w:t>
      </w:r>
      <w:r>
        <w:rPr>
          <w:spacing w:val="-2"/>
        </w:rPr>
        <w:t xml:space="preserve"> </w:t>
      </w:r>
      <w:r>
        <w:t>субъекте</w:t>
      </w:r>
      <w:r>
        <w:rPr>
          <w:spacing w:val="-1"/>
        </w:rPr>
        <w:t xml:space="preserve"> </w:t>
      </w:r>
      <w:r>
        <w:t>общественных</w:t>
      </w:r>
      <w:r>
        <w:rPr>
          <w:spacing w:val="-10"/>
        </w:rPr>
        <w:t xml:space="preserve"> </w:t>
      </w:r>
      <w:r>
        <w:t>отношений и</w:t>
      </w:r>
      <w:r>
        <w:rPr>
          <w:spacing w:val="-9"/>
        </w:rPr>
        <w:t xml:space="preserve"> </w:t>
      </w:r>
      <w:r>
        <w:t>сознательной</w:t>
      </w:r>
      <w:r>
        <w:rPr>
          <w:spacing w:val="-9"/>
        </w:rPr>
        <w:t xml:space="preserve"> </w:t>
      </w:r>
      <w:r>
        <w:t>деятельности;</w:t>
      </w:r>
      <w:r>
        <w:rPr>
          <w:spacing w:val="-14"/>
        </w:rPr>
        <w:t xml:space="preserve"> </w:t>
      </w:r>
      <w:r>
        <w:t>особенностях</w:t>
      </w:r>
      <w:r>
        <w:rPr>
          <w:spacing w:val="-14"/>
        </w:rPr>
        <w:t xml:space="preserve"> </w:t>
      </w:r>
      <w:r>
        <w:t>социализации</w:t>
      </w:r>
      <w:r>
        <w:rPr>
          <w:spacing w:val="-9"/>
        </w:rPr>
        <w:t xml:space="preserve"> </w:t>
      </w:r>
      <w:r>
        <w:t>личности</w:t>
      </w:r>
      <w:r>
        <w:rPr>
          <w:spacing w:val="-8"/>
        </w:rPr>
        <w:t xml:space="preserve"> </w:t>
      </w:r>
      <w:r>
        <w:t>и</w:t>
      </w:r>
      <w:r>
        <w:rPr>
          <w:spacing w:val="-9"/>
        </w:rPr>
        <w:t xml:space="preserve"> </w:t>
      </w:r>
      <w:r>
        <w:t>ее</w:t>
      </w:r>
      <w:r>
        <w:rPr>
          <w:spacing w:val="-11"/>
        </w:rPr>
        <w:t xml:space="preserve"> </w:t>
      </w:r>
      <w:r>
        <w:t>этапах</w:t>
      </w:r>
      <w:r>
        <w:rPr>
          <w:spacing w:val="36"/>
        </w:rPr>
        <w:t xml:space="preserve"> </w:t>
      </w:r>
      <w:r>
        <w:t>в</w:t>
      </w:r>
      <w:r>
        <w:rPr>
          <w:spacing w:val="-8"/>
        </w:rPr>
        <w:t xml:space="preserve"> </w:t>
      </w:r>
      <w:r>
        <w:t>современных условиях; деятельности и ее структуре;</w:t>
      </w:r>
    </w:p>
    <w:p w:rsidR="00320900" w:rsidRDefault="0005617F">
      <w:pPr>
        <w:pStyle w:val="a3"/>
        <w:spacing w:line="350" w:lineRule="auto"/>
        <w:ind w:right="689"/>
      </w:pPr>
      <w:r>
        <w:t>сознании, самосознании и социальном поведении; познании мира; истине</w:t>
      </w:r>
      <w:r>
        <w:rPr>
          <w:spacing w:val="40"/>
        </w:rPr>
        <w:t xml:space="preserve"> </w:t>
      </w:r>
      <w:r>
        <w:t>и ее критериях; формах и методах мышления; особенностях профессиональной деятельности в области науки;</w:t>
      </w:r>
    </w:p>
    <w:p w:rsidR="00320900" w:rsidRDefault="0005617F">
      <w:pPr>
        <w:pStyle w:val="a3"/>
        <w:spacing w:line="350" w:lineRule="auto"/>
        <w:ind w:right="691"/>
      </w:pPr>
      <w:r>
        <w:t>об историческом и этническом многообразии культур, связи духовной</w:t>
      </w:r>
      <w:r>
        <w:rPr>
          <w:spacing w:val="40"/>
        </w:rPr>
        <w:t xml:space="preserve"> </w:t>
      </w:r>
      <w:r>
        <w:t>и материальной культуры, особенностях профессиональной деятельности в области науки и культуры;</w:t>
      </w:r>
    </w:p>
    <w:p w:rsidR="00320900" w:rsidRDefault="0005617F">
      <w:pPr>
        <w:pStyle w:val="a3"/>
        <w:spacing w:line="350" w:lineRule="auto"/>
        <w:ind w:right="684"/>
      </w:pPr>
      <w:r>
        <w:t>об экономике как науке и хозяйстве, роли государства в экономике,</w:t>
      </w:r>
      <w:r>
        <w:rPr>
          <w:spacing w:val="40"/>
        </w:rPr>
        <w:t xml:space="preserve"> </w:t>
      </w:r>
      <w:r>
        <w:t>в том числе государственной</w:t>
      </w:r>
      <w:r>
        <w:rPr>
          <w:spacing w:val="-1"/>
        </w:rPr>
        <w:t xml:space="preserve"> </w:t>
      </w:r>
      <w:r>
        <w:t>политике</w:t>
      </w:r>
      <w:r>
        <w:rPr>
          <w:spacing w:val="-3"/>
        </w:rPr>
        <w:t xml:space="preserve"> </w:t>
      </w:r>
      <w:r>
        <w:t>поддержки</w:t>
      </w:r>
      <w:r>
        <w:rPr>
          <w:spacing w:val="-1"/>
        </w:rPr>
        <w:t xml:space="preserve"> </w:t>
      </w:r>
      <w:r>
        <w:t>малого бизнеса</w:t>
      </w:r>
      <w:r>
        <w:rPr>
          <w:spacing w:val="40"/>
        </w:rPr>
        <w:t xml:space="preserve"> </w:t>
      </w:r>
      <w:r>
        <w:t>и</w:t>
      </w:r>
      <w:r>
        <w:rPr>
          <w:spacing w:val="-1"/>
        </w:rPr>
        <w:t xml:space="preserve"> </w:t>
      </w:r>
      <w:r>
        <w:t>предпринимательства,</w:t>
      </w:r>
      <w:r>
        <w:rPr>
          <w:spacing w:val="-5"/>
        </w:rPr>
        <w:t xml:space="preserve"> </w:t>
      </w:r>
      <w:r>
        <w:t>конкуренции</w:t>
      </w:r>
      <w:r>
        <w:rPr>
          <w:spacing w:val="-1"/>
        </w:rPr>
        <w:t xml:space="preserve"> </w:t>
      </w:r>
      <w:r>
        <w:t>и импортозамещения, особенностях рыночных отношений в современной экономике; роли государственного бюджета</w:t>
      </w:r>
      <w:r>
        <w:rPr>
          <w:spacing w:val="40"/>
        </w:rPr>
        <w:t xml:space="preserve"> </w:t>
      </w:r>
      <w:r>
        <w:t>в реализации полномочий органов государственной власти, механизмах принятия бюджетных решений; особенностях профессиональной деятельности</w:t>
      </w:r>
      <w:r>
        <w:rPr>
          <w:spacing w:val="40"/>
        </w:rPr>
        <w:t xml:space="preserve"> </w:t>
      </w:r>
      <w:r>
        <w:t>в экономической и финансовой сферах.</w:t>
      </w:r>
    </w:p>
    <w:p w:rsidR="00320900" w:rsidRDefault="0005617F">
      <w:pPr>
        <w:pStyle w:val="a3"/>
        <w:spacing w:line="350" w:lineRule="auto"/>
        <w:ind w:right="680"/>
      </w:pPr>
      <w:r>
        <w:t>Характеризовать российские духовно-нравственные ценности,</w:t>
      </w:r>
      <w:r>
        <w:rPr>
          <w:spacing w:val="40"/>
        </w:rPr>
        <w:t xml:space="preserve"> </w:t>
      </w:r>
      <w: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77"/>
        </w:rPr>
        <w:t xml:space="preserve">  </w:t>
      </w:r>
      <w:r>
        <w:t>и</w:t>
      </w:r>
      <w:r>
        <w:rPr>
          <w:spacing w:val="52"/>
          <w:w w:val="150"/>
        </w:rPr>
        <w:t xml:space="preserve"> </w:t>
      </w:r>
      <w:r>
        <w:t>целостности</w:t>
      </w:r>
      <w:r>
        <w:rPr>
          <w:spacing w:val="52"/>
          <w:w w:val="150"/>
        </w:rPr>
        <w:t xml:space="preserve"> </w:t>
      </w:r>
      <w:r>
        <w:t>государства</w:t>
      </w:r>
      <w:r>
        <w:rPr>
          <w:spacing w:val="50"/>
          <w:w w:val="150"/>
        </w:rPr>
        <w:t xml:space="preserve"> </w:t>
      </w:r>
      <w:r>
        <w:t>на</w:t>
      </w:r>
      <w:r>
        <w:rPr>
          <w:spacing w:val="79"/>
        </w:rPr>
        <w:t xml:space="preserve"> </w:t>
      </w:r>
      <w:r>
        <w:t>примерах</w:t>
      </w:r>
      <w:r>
        <w:rPr>
          <w:spacing w:val="76"/>
        </w:rPr>
        <w:t xml:space="preserve"> </w:t>
      </w:r>
      <w:r>
        <w:t>разделов</w:t>
      </w:r>
      <w:r>
        <w:rPr>
          <w:spacing w:val="52"/>
          <w:w w:val="150"/>
        </w:rPr>
        <w:t xml:space="preserve"> </w:t>
      </w:r>
      <w:r>
        <w:t>«Человек</w:t>
      </w:r>
      <w:r>
        <w:rPr>
          <w:spacing w:val="50"/>
          <w:w w:val="150"/>
        </w:rPr>
        <w:t xml:space="preserve"> </w:t>
      </w:r>
      <w:r>
        <w:t>в</w:t>
      </w:r>
      <w:r>
        <w:rPr>
          <w:spacing w:val="78"/>
        </w:rPr>
        <w:t xml:space="preserve"> </w:t>
      </w:r>
      <w:r>
        <w:rPr>
          <w:spacing w:val="-2"/>
        </w:rPr>
        <w:t>обществе»,</w:t>
      </w:r>
    </w:p>
    <w:p w:rsidR="00320900" w:rsidRDefault="0005617F">
      <w:pPr>
        <w:pStyle w:val="a3"/>
        <w:spacing w:line="274" w:lineRule="exact"/>
        <w:ind w:firstLine="0"/>
      </w:pPr>
      <w:r>
        <w:t>«Духовная</w:t>
      </w:r>
      <w:r>
        <w:rPr>
          <w:spacing w:val="-7"/>
        </w:rPr>
        <w:t xml:space="preserve"> </w:t>
      </w:r>
      <w:r>
        <w:t>культура»,</w:t>
      </w:r>
      <w:r>
        <w:rPr>
          <w:spacing w:val="-2"/>
        </w:rPr>
        <w:t xml:space="preserve"> </w:t>
      </w:r>
      <w:r>
        <w:t>«Экономическая</w:t>
      </w:r>
      <w:r>
        <w:rPr>
          <w:spacing w:val="-4"/>
        </w:rPr>
        <w:t xml:space="preserve"> </w:t>
      </w:r>
      <w:r>
        <w:t>жизнь</w:t>
      </w:r>
      <w:r>
        <w:rPr>
          <w:spacing w:val="-12"/>
        </w:rPr>
        <w:t xml:space="preserve"> </w:t>
      </w:r>
      <w:r>
        <w:rPr>
          <w:spacing w:val="-2"/>
        </w:rPr>
        <w:t>общества».</w:t>
      </w:r>
    </w:p>
    <w:p w:rsidR="00320900" w:rsidRDefault="0005617F">
      <w:pPr>
        <w:pStyle w:val="a3"/>
        <w:spacing w:before="120" w:line="350" w:lineRule="auto"/>
        <w:ind w:right="681"/>
      </w:pPr>
      <w:r>
        <w:t>Уметь определять смысл, различать признаки научных понятий</w:t>
      </w:r>
      <w:r>
        <w:rPr>
          <w:spacing w:val="40"/>
        </w:rPr>
        <w:t xml:space="preserve"> </w:t>
      </w:r>
      <w:r>
        <w:t>и использовать понятийный аппарат при анализе и оценке социальных явлений,</w:t>
      </w:r>
      <w:r>
        <w:rPr>
          <w:spacing w:val="40"/>
        </w:rPr>
        <w:t xml:space="preserve"> </w:t>
      </w:r>
      <w: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w:t>
      </w:r>
      <w:r>
        <w:rPr>
          <w:spacing w:val="-8"/>
        </w:rPr>
        <w:t xml:space="preserve"> </w:t>
      </w:r>
      <w:r>
        <w:t>экономического</w:t>
      </w:r>
      <w:r>
        <w:rPr>
          <w:spacing w:val="-12"/>
        </w:rPr>
        <w:t xml:space="preserve"> </w:t>
      </w:r>
      <w:r>
        <w:t>роста;</w:t>
      </w:r>
      <w:r>
        <w:rPr>
          <w:spacing w:val="-15"/>
        </w:rPr>
        <w:t xml:space="preserve"> </w:t>
      </w:r>
      <w:r>
        <w:t>механизмы</w:t>
      </w:r>
      <w:r>
        <w:rPr>
          <w:spacing w:val="-14"/>
        </w:rPr>
        <w:t xml:space="preserve"> </w:t>
      </w:r>
      <w:r>
        <w:t>государственного</w:t>
      </w:r>
      <w:r>
        <w:rPr>
          <w:spacing w:val="-7"/>
        </w:rPr>
        <w:t xml:space="preserve"> </w:t>
      </w:r>
      <w:r>
        <w:t>регулирования</w:t>
      </w:r>
      <w:r>
        <w:rPr>
          <w:spacing w:val="-15"/>
        </w:rPr>
        <w:t xml:space="preserve"> </w:t>
      </w:r>
      <w:r>
        <w:t>экономики,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pPr>
      <w:r>
        <w:t>между-народное</w:t>
      </w:r>
      <w:r>
        <w:rPr>
          <w:spacing w:val="-8"/>
        </w:rPr>
        <w:t xml:space="preserve"> </w:t>
      </w:r>
      <w:r>
        <w:t>разделение</w:t>
      </w:r>
      <w:r>
        <w:rPr>
          <w:spacing w:val="-2"/>
        </w:rPr>
        <w:t xml:space="preserve"> труда;</w:t>
      </w:r>
    </w:p>
    <w:p w:rsidR="00320900" w:rsidRDefault="0005617F">
      <w:pPr>
        <w:pStyle w:val="a3"/>
        <w:spacing w:before="127" w:line="345" w:lineRule="auto"/>
        <w:ind w:right="684"/>
      </w:pPr>
      <w:r>
        <w:t>определять</w:t>
      </w:r>
      <w:r>
        <w:rPr>
          <w:spacing w:val="-12"/>
        </w:rPr>
        <w:t xml:space="preserve"> </w:t>
      </w:r>
      <w:r>
        <w:t>различные</w:t>
      </w:r>
      <w:r>
        <w:rPr>
          <w:spacing w:val="-13"/>
        </w:rPr>
        <w:t xml:space="preserve"> </w:t>
      </w:r>
      <w:r>
        <w:t>смыслы</w:t>
      </w:r>
      <w:r>
        <w:rPr>
          <w:spacing w:val="-10"/>
        </w:rPr>
        <w:t xml:space="preserve"> </w:t>
      </w:r>
      <w:r>
        <w:t>многозначных</w:t>
      </w:r>
      <w:r>
        <w:rPr>
          <w:spacing w:val="-15"/>
        </w:rPr>
        <w:t xml:space="preserve"> </w:t>
      </w:r>
      <w:r>
        <w:t>понятий,</w:t>
      </w:r>
      <w:r>
        <w:rPr>
          <w:spacing w:val="-14"/>
        </w:rPr>
        <w:t xml:space="preserve"> </w:t>
      </w:r>
      <w:r>
        <w:t>в</w:t>
      </w:r>
      <w:r>
        <w:rPr>
          <w:spacing w:val="-10"/>
        </w:rPr>
        <w:t xml:space="preserve"> </w:t>
      </w:r>
      <w:r>
        <w:t>том</w:t>
      </w:r>
      <w:r>
        <w:rPr>
          <w:spacing w:val="-10"/>
        </w:rPr>
        <w:t xml:space="preserve"> </w:t>
      </w:r>
      <w:r>
        <w:t>числе:</w:t>
      </w:r>
      <w:r>
        <w:rPr>
          <w:spacing w:val="-15"/>
        </w:rPr>
        <w:t xml:space="preserve"> </w:t>
      </w:r>
      <w:r>
        <w:t>общество,</w:t>
      </w:r>
      <w:r>
        <w:rPr>
          <w:spacing w:val="-10"/>
        </w:rPr>
        <w:t xml:space="preserve"> </w:t>
      </w:r>
      <w:r>
        <w:t>личность, свобода, культура, экономика, собственность;</w:t>
      </w:r>
    </w:p>
    <w:p w:rsidR="00320900" w:rsidRDefault="0005617F">
      <w:pPr>
        <w:pStyle w:val="a3"/>
        <w:spacing w:before="7" w:line="350" w:lineRule="auto"/>
        <w:ind w:right="681"/>
      </w:pPr>
      <w:r>
        <w:t>классифицировать и типологизировать на основе предложенных критериев используемые в социальных науках понятия и термины, отражающие явления</w:t>
      </w:r>
      <w:r>
        <w:rPr>
          <w:spacing w:val="40"/>
        </w:rPr>
        <w:t xml:space="preserve"> </w:t>
      </w:r>
      <w: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w:t>
      </w:r>
      <w:r>
        <w:rPr>
          <w:spacing w:val="-5"/>
        </w:rPr>
        <w:t xml:space="preserve"> </w:t>
      </w:r>
      <w:r>
        <w:t>налоговых</w:t>
      </w:r>
      <w:r>
        <w:rPr>
          <w:spacing w:val="-12"/>
        </w:rPr>
        <w:t xml:space="preserve"> </w:t>
      </w:r>
      <w:r>
        <w:t>систем,</w:t>
      </w:r>
      <w:r>
        <w:rPr>
          <w:spacing w:val="-10"/>
        </w:rPr>
        <w:t xml:space="preserve"> </w:t>
      </w:r>
      <w:r>
        <w:t>издержек</w:t>
      </w:r>
      <w:r>
        <w:rPr>
          <w:spacing w:val="-8"/>
        </w:rPr>
        <w:t xml:space="preserve"> </w:t>
      </w:r>
      <w:r>
        <w:t>производства,</w:t>
      </w:r>
      <w:r>
        <w:rPr>
          <w:spacing w:val="-5"/>
        </w:rPr>
        <w:t xml:space="preserve"> </w:t>
      </w:r>
      <w:r>
        <w:t>безработицы,</w:t>
      </w:r>
      <w:r>
        <w:rPr>
          <w:spacing w:val="-9"/>
        </w:rPr>
        <w:t xml:space="preserve"> </w:t>
      </w:r>
      <w:r>
        <w:t>финансовых</w:t>
      </w:r>
      <w:r>
        <w:rPr>
          <w:spacing w:val="-7"/>
        </w:rPr>
        <w:t xml:space="preserve"> </w:t>
      </w:r>
      <w:r>
        <w:t>услуг;</w:t>
      </w:r>
      <w:r>
        <w:rPr>
          <w:spacing w:val="-11"/>
        </w:rPr>
        <w:t xml:space="preserve"> </w:t>
      </w:r>
      <w:r>
        <w:t>типы</w:t>
      </w:r>
      <w:r>
        <w:rPr>
          <w:spacing w:val="-5"/>
        </w:rPr>
        <w:t xml:space="preserve"> </w:t>
      </w:r>
      <w:r>
        <w:t>и</w:t>
      </w:r>
      <w:r>
        <w:rPr>
          <w:spacing w:val="-11"/>
        </w:rPr>
        <w:t xml:space="preserve"> </w:t>
      </w:r>
      <w:r>
        <w:t>виды рыночных структур; факторы производства; источники финансирования предприятий.</w:t>
      </w:r>
    </w:p>
    <w:p w:rsidR="00320900" w:rsidRDefault="0005617F">
      <w:pPr>
        <w:pStyle w:val="a3"/>
        <w:spacing w:line="350" w:lineRule="auto"/>
        <w:ind w:right="680"/>
      </w:pPr>
      <w: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20900" w:rsidRDefault="0005617F">
      <w:pPr>
        <w:pStyle w:val="a3"/>
        <w:spacing w:line="350" w:lineRule="auto"/>
        <w:ind w:right="684"/>
      </w:pPr>
      <w: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w:t>
      </w:r>
      <w:r>
        <w:rPr>
          <w:spacing w:val="-2"/>
        </w:rPr>
        <w:t>предпринимательства;</w:t>
      </w:r>
    </w:p>
    <w:p w:rsidR="00320900" w:rsidRDefault="0005617F">
      <w:pPr>
        <w:pStyle w:val="a3"/>
        <w:spacing w:line="350" w:lineRule="auto"/>
        <w:ind w:right="690"/>
      </w:pPr>
      <w:r>
        <w:t>отражать</w:t>
      </w:r>
      <w:r>
        <w:rPr>
          <w:spacing w:val="-6"/>
        </w:rPr>
        <w:t xml:space="preserve"> </w:t>
      </w:r>
      <w:r>
        <w:t>связи</w:t>
      </w:r>
      <w:r>
        <w:rPr>
          <w:spacing w:val="-11"/>
        </w:rPr>
        <w:t xml:space="preserve"> </w:t>
      </w:r>
      <w:r>
        <w:t>социальных</w:t>
      </w:r>
      <w:r>
        <w:rPr>
          <w:spacing w:val="-15"/>
        </w:rPr>
        <w:t xml:space="preserve"> </w:t>
      </w:r>
      <w:r>
        <w:t>объектов</w:t>
      </w:r>
      <w:r>
        <w:rPr>
          <w:spacing w:val="-9"/>
        </w:rPr>
        <w:t xml:space="preserve"> </w:t>
      </w:r>
      <w:r>
        <w:t>и</w:t>
      </w:r>
      <w:r>
        <w:rPr>
          <w:spacing w:val="-11"/>
        </w:rPr>
        <w:t xml:space="preserve"> </w:t>
      </w:r>
      <w:r>
        <w:t>явлений</w:t>
      </w:r>
      <w:r>
        <w:rPr>
          <w:spacing w:val="-11"/>
        </w:rPr>
        <w:t xml:space="preserve"> </w:t>
      </w:r>
      <w:r>
        <w:t>с</w:t>
      </w:r>
      <w:r>
        <w:rPr>
          <w:spacing w:val="-13"/>
        </w:rPr>
        <w:t xml:space="preserve"> </w:t>
      </w:r>
      <w:r>
        <w:t>помощью</w:t>
      </w:r>
      <w:r>
        <w:rPr>
          <w:spacing w:val="-9"/>
        </w:rPr>
        <w:t xml:space="preserve"> </w:t>
      </w:r>
      <w:r>
        <w:t>различных</w:t>
      </w:r>
      <w:r>
        <w:rPr>
          <w:spacing w:val="-12"/>
        </w:rPr>
        <w:t xml:space="preserve"> </w:t>
      </w:r>
      <w:r>
        <w:t>знаковых</w:t>
      </w:r>
      <w:r>
        <w:rPr>
          <w:spacing w:val="-12"/>
        </w:rPr>
        <w:t xml:space="preserve"> </w:t>
      </w:r>
      <w:r>
        <w:t>систем, в том числе в таблицах, схемах, диаграммах, графиках.</w:t>
      </w:r>
    </w:p>
    <w:p w:rsidR="00320900" w:rsidRDefault="0005617F">
      <w:pPr>
        <w:pStyle w:val="a3"/>
        <w:tabs>
          <w:tab w:val="left" w:pos="1613"/>
          <w:tab w:val="left" w:pos="6128"/>
          <w:tab w:val="left" w:pos="8351"/>
        </w:tabs>
        <w:spacing w:line="350" w:lineRule="auto"/>
        <w:ind w:right="685"/>
        <w:jc w:val="right"/>
      </w:pPr>
      <w:r>
        <w:t>Иметь</w:t>
      </w:r>
      <w:r>
        <w:rPr>
          <w:spacing w:val="80"/>
        </w:rPr>
        <w:t xml:space="preserve"> </w:t>
      </w:r>
      <w:r>
        <w:t>представления</w:t>
      </w:r>
      <w:r>
        <w:rPr>
          <w:spacing w:val="80"/>
        </w:rPr>
        <w:t xml:space="preserve"> </w:t>
      </w:r>
      <w:r>
        <w:t>о</w:t>
      </w:r>
      <w:r>
        <w:rPr>
          <w:spacing w:val="80"/>
        </w:rPr>
        <w:t xml:space="preserve"> </w:t>
      </w:r>
      <w:r>
        <w:t>методах</w:t>
      </w:r>
      <w:r>
        <w:rPr>
          <w:spacing w:val="80"/>
        </w:rPr>
        <w:t xml:space="preserve"> </w:t>
      </w:r>
      <w:r>
        <w:t>изучения</w:t>
      </w:r>
      <w:r>
        <w:rPr>
          <w:spacing w:val="80"/>
        </w:rPr>
        <w:t xml:space="preserve"> </w:t>
      </w:r>
      <w:r>
        <w:t>социальных</w:t>
      </w:r>
      <w:r>
        <w:rPr>
          <w:spacing w:val="80"/>
        </w:rPr>
        <w:t xml:space="preserve"> </w:t>
      </w:r>
      <w:r>
        <w:t>явлений</w:t>
      </w:r>
      <w:r>
        <w:tab/>
        <w:t>и</w:t>
      </w:r>
      <w:r>
        <w:rPr>
          <w:spacing w:val="80"/>
        </w:rPr>
        <w:t xml:space="preserve"> </w:t>
      </w:r>
      <w:r>
        <w:t>процессов</w:t>
      </w:r>
      <w:r>
        <w:rPr>
          <w:spacing w:val="80"/>
        </w:rPr>
        <w:t xml:space="preserve"> </w:t>
      </w:r>
      <w:r>
        <w:t>в социальных</w:t>
      </w:r>
      <w:r>
        <w:rPr>
          <w:spacing w:val="40"/>
        </w:rPr>
        <w:t xml:space="preserve"> </w:t>
      </w:r>
      <w:r>
        <w:t>науках,</w:t>
      </w:r>
      <w:r>
        <w:rPr>
          <w:spacing w:val="40"/>
        </w:rPr>
        <w:t xml:space="preserve"> </w:t>
      </w:r>
      <w:r>
        <w:t>включая</w:t>
      </w:r>
      <w:r>
        <w:rPr>
          <w:spacing w:val="40"/>
        </w:rPr>
        <w:t xml:space="preserve"> </w:t>
      </w:r>
      <w:r>
        <w:t>универсальные</w:t>
      </w:r>
      <w:r>
        <w:rPr>
          <w:spacing w:val="40"/>
        </w:rPr>
        <w:t xml:space="preserve"> </w:t>
      </w:r>
      <w:r>
        <w:t>методы</w:t>
      </w:r>
      <w:r>
        <w:rPr>
          <w:spacing w:val="40"/>
        </w:rPr>
        <w:t xml:space="preserve"> </w:t>
      </w:r>
      <w:r>
        <w:t>науки,</w:t>
      </w:r>
      <w:r>
        <w:rPr>
          <w:spacing w:val="40"/>
        </w:rPr>
        <w:t xml:space="preserve"> </w:t>
      </w:r>
      <w:r>
        <w:t>а</w:t>
      </w:r>
      <w:r>
        <w:rPr>
          <w:spacing w:val="40"/>
        </w:rPr>
        <w:t xml:space="preserve"> </w:t>
      </w:r>
      <w:r>
        <w:t>также</w:t>
      </w:r>
      <w:r>
        <w:rPr>
          <w:spacing w:val="40"/>
        </w:rPr>
        <w:t xml:space="preserve"> </w:t>
      </w:r>
      <w:r>
        <w:t>специальные</w:t>
      </w:r>
      <w:r>
        <w:rPr>
          <w:spacing w:val="40"/>
        </w:rPr>
        <w:t xml:space="preserve"> </w:t>
      </w:r>
      <w:r>
        <w:t>методы социального</w:t>
      </w:r>
      <w:r>
        <w:rPr>
          <w:spacing w:val="80"/>
          <w:w w:val="150"/>
        </w:rPr>
        <w:t xml:space="preserve"> </w:t>
      </w:r>
      <w:r>
        <w:t>познания,</w:t>
      </w:r>
      <w:r>
        <w:rPr>
          <w:spacing w:val="80"/>
          <w:w w:val="150"/>
        </w:rPr>
        <w:t xml:space="preserve"> </w:t>
      </w:r>
      <w:r>
        <w:t>в</w:t>
      </w:r>
      <w:r>
        <w:rPr>
          <w:spacing w:val="80"/>
        </w:rPr>
        <w:t xml:space="preserve"> </w:t>
      </w:r>
      <w:r>
        <w:t>том</w:t>
      </w:r>
      <w:r>
        <w:rPr>
          <w:spacing w:val="80"/>
          <w:w w:val="150"/>
        </w:rPr>
        <w:t xml:space="preserve"> </w:t>
      </w:r>
      <w:r>
        <w:t>числе</w:t>
      </w:r>
      <w:r>
        <w:rPr>
          <w:spacing w:val="80"/>
          <w:w w:val="150"/>
        </w:rPr>
        <w:t xml:space="preserve"> </w:t>
      </w:r>
      <w:r>
        <w:t>социологические</w:t>
      </w:r>
      <w:r>
        <w:rPr>
          <w:spacing w:val="80"/>
          <w:w w:val="150"/>
        </w:rPr>
        <w:t xml:space="preserve"> </w:t>
      </w:r>
      <w:r>
        <w:t>опросы,</w:t>
      </w:r>
      <w:r>
        <w:rPr>
          <w:spacing w:val="80"/>
          <w:w w:val="150"/>
        </w:rPr>
        <w:t xml:space="preserve"> </w:t>
      </w:r>
      <w:r>
        <w:t>биографический</w:t>
      </w:r>
      <w:r>
        <w:rPr>
          <w:spacing w:val="80"/>
          <w:w w:val="150"/>
        </w:rPr>
        <w:t xml:space="preserve"> </w:t>
      </w:r>
      <w:r>
        <w:t xml:space="preserve">метод, </w:t>
      </w:r>
      <w:r>
        <w:rPr>
          <w:spacing w:val="-2"/>
        </w:rPr>
        <w:t>социальное</w:t>
      </w:r>
      <w:r>
        <w:tab/>
        <w:t>прогнозирование,</w:t>
      </w:r>
      <w:r>
        <w:rPr>
          <w:spacing w:val="40"/>
        </w:rPr>
        <w:t xml:space="preserve"> </w:t>
      </w:r>
      <w:r>
        <w:t>метод</w:t>
      </w:r>
      <w:r>
        <w:rPr>
          <w:spacing w:val="40"/>
        </w:rPr>
        <w:t xml:space="preserve"> </w:t>
      </w:r>
      <w:r>
        <w:t>моделирования</w:t>
      </w:r>
      <w:r>
        <w:tab/>
        <w:t>и</w:t>
      </w:r>
      <w:r>
        <w:rPr>
          <w:spacing w:val="40"/>
        </w:rPr>
        <w:t xml:space="preserve"> </w:t>
      </w:r>
      <w:r>
        <w:t>сравнительно-исторический</w:t>
      </w:r>
    </w:p>
    <w:p w:rsidR="00320900" w:rsidRDefault="0005617F">
      <w:pPr>
        <w:pStyle w:val="a3"/>
        <w:spacing w:line="267" w:lineRule="exact"/>
        <w:ind w:firstLine="0"/>
        <w:jc w:val="left"/>
      </w:pPr>
      <w:r>
        <w:rPr>
          <w:spacing w:val="-2"/>
        </w:rPr>
        <w:t>метод.</w:t>
      </w:r>
    </w:p>
    <w:p w:rsidR="00320900" w:rsidRDefault="0005617F">
      <w:pPr>
        <w:pStyle w:val="a3"/>
        <w:tabs>
          <w:tab w:val="left" w:pos="8551"/>
        </w:tabs>
        <w:spacing w:before="127"/>
        <w:ind w:left="908" w:firstLine="0"/>
        <w:jc w:val="left"/>
      </w:pPr>
      <w:r>
        <w:t>Применять</w:t>
      </w:r>
      <w:r>
        <w:rPr>
          <w:spacing w:val="67"/>
          <w:w w:val="150"/>
        </w:rPr>
        <w:t xml:space="preserve"> </w:t>
      </w:r>
      <w:r>
        <w:t>знания,</w:t>
      </w:r>
      <w:r>
        <w:rPr>
          <w:spacing w:val="70"/>
          <w:w w:val="150"/>
        </w:rPr>
        <w:t xml:space="preserve"> </w:t>
      </w:r>
      <w:r>
        <w:t>полученные</w:t>
      </w:r>
      <w:r>
        <w:rPr>
          <w:spacing w:val="72"/>
          <w:w w:val="150"/>
        </w:rPr>
        <w:t xml:space="preserve"> </w:t>
      </w:r>
      <w:r>
        <w:t>при</w:t>
      </w:r>
      <w:r>
        <w:rPr>
          <w:spacing w:val="69"/>
          <w:w w:val="150"/>
        </w:rPr>
        <w:t xml:space="preserve"> </w:t>
      </w:r>
      <w:r>
        <w:t>изучении</w:t>
      </w:r>
      <w:r>
        <w:rPr>
          <w:spacing w:val="73"/>
          <w:w w:val="150"/>
        </w:rPr>
        <w:t xml:space="preserve"> </w:t>
      </w:r>
      <w:r>
        <w:t>разделов</w:t>
      </w:r>
      <w:r>
        <w:rPr>
          <w:spacing w:val="70"/>
          <w:w w:val="150"/>
        </w:rPr>
        <w:t xml:space="preserve"> </w:t>
      </w:r>
      <w:r>
        <w:rPr>
          <w:spacing w:val="-2"/>
        </w:rPr>
        <w:t>«Человек</w:t>
      </w:r>
      <w:r>
        <w:tab/>
        <w:t>в</w:t>
      </w:r>
      <w:r>
        <w:rPr>
          <w:spacing w:val="68"/>
          <w:w w:val="150"/>
        </w:rPr>
        <w:t xml:space="preserve"> </w:t>
      </w:r>
      <w:r>
        <w:rPr>
          <w:spacing w:val="-2"/>
        </w:rPr>
        <w:t>обществе»,</w:t>
      </w:r>
    </w:p>
    <w:p w:rsidR="00320900" w:rsidRDefault="0005617F">
      <w:pPr>
        <w:pStyle w:val="a3"/>
        <w:spacing w:before="127" w:line="350" w:lineRule="auto"/>
        <w:ind w:right="681" w:firstLine="0"/>
      </w:pPr>
      <w:r>
        <w:t>«Духовная</w:t>
      </w:r>
      <w:r>
        <w:rPr>
          <w:spacing w:val="-5"/>
        </w:rPr>
        <w:t xml:space="preserve"> </w:t>
      </w:r>
      <w:r>
        <w:t>культура»,</w:t>
      </w:r>
      <w:r>
        <w:rPr>
          <w:spacing w:val="-3"/>
        </w:rPr>
        <w:t xml:space="preserve"> </w:t>
      </w:r>
      <w:r>
        <w:t>«Экономическая</w:t>
      </w:r>
      <w:r>
        <w:rPr>
          <w:spacing w:val="-9"/>
        </w:rPr>
        <w:t xml:space="preserve"> </w:t>
      </w:r>
      <w:r>
        <w:t>жизнь</w:t>
      </w:r>
      <w:r>
        <w:rPr>
          <w:spacing w:val="-13"/>
        </w:rPr>
        <w:t xml:space="preserve"> </w:t>
      </w:r>
      <w:r>
        <w:t>общества»,</w:t>
      </w:r>
      <w:r>
        <w:rPr>
          <w:spacing w:val="-3"/>
        </w:rPr>
        <w:t xml:space="preserve"> </w:t>
      </w:r>
      <w:r>
        <w:t>для</w:t>
      </w:r>
      <w:r>
        <w:rPr>
          <w:spacing w:val="-5"/>
        </w:rPr>
        <w:t xml:space="preserve"> </w:t>
      </w:r>
      <w:r>
        <w:t>анализа</w:t>
      </w:r>
      <w:r>
        <w:rPr>
          <w:spacing w:val="-5"/>
        </w:rPr>
        <w:t xml:space="preserve"> </w:t>
      </w:r>
      <w:r>
        <w:t>социальной</w:t>
      </w:r>
      <w:r>
        <w:rPr>
          <w:spacing w:val="-8"/>
        </w:rPr>
        <w:t xml:space="preserve"> </w:t>
      </w:r>
      <w:r>
        <w:t>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w:t>
      </w:r>
      <w:r>
        <w:rPr>
          <w:spacing w:val="-1"/>
        </w:rPr>
        <w:t xml:space="preserve"> </w:t>
      </w:r>
      <w:r>
        <w:t>и механизмах</w:t>
      </w:r>
      <w:r>
        <w:rPr>
          <w:spacing w:val="-1"/>
        </w:rPr>
        <w:t xml:space="preserve"> </w:t>
      </w:r>
      <w:r>
        <w:t>экономического развития, полученной из источников разного типа, включая официальные публикации на интернет-ресурсах государственных органов,</w:t>
      </w:r>
      <w:r>
        <w:rPr>
          <w:spacing w:val="-6"/>
        </w:rPr>
        <w:t xml:space="preserve"> </w:t>
      </w:r>
      <w:r>
        <w:t>нормативные</w:t>
      </w:r>
      <w:r>
        <w:rPr>
          <w:spacing w:val="-8"/>
        </w:rPr>
        <w:t xml:space="preserve"> </w:t>
      </w:r>
      <w:r>
        <w:t>правовые</w:t>
      </w:r>
      <w:r>
        <w:rPr>
          <w:spacing w:val="-8"/>
        </w:rPr>
        <w:t xml:space="preserve"> </w:t>
      </w:r>
      <w:r>
        <w:t>акты,</w:t>
      </w:r>
      <w:r>
        <w:rPr>
          <w:spacing w:val="-6"/>
        </w:rPr>
        <w:t xml:space="preserve"> </w:t>
      </w:r>
      <w:r>
        <w:t>государственные</w:t>
      </w:r>
      <w:r>
        <w:rPr>
          <w:spacing w:val="-8"/>
        </w:rPr>
        <w:t xml:space="preserve"> </w:t>
      </w:r>
      <w:r>
        <w:t>документы</w:t>
      </w:r>
      <w:r>
        <w:rPr>
          <w:spacing w:val="-1"/>
        </w:rPr>
        <w:t xml:space="preserve"> </w:t>
      </w:r>
      <w:r>
        <w:t>стратегического</w:t>
      </w:r>
      <w:r>
        <w:rPr>
          <w:spacing w:val="-3"/>
        </w:rPr>
        <w:t xml:space="preserve"> </w:t>
      </w:r>
      <w:r>
        <w:t>характера,</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ind w:firstLine="0"/>
      </w:pPr>
      <w:r>
        <w:t>публикации</w:t>
      </w:r>
      <w:r>
        <w:rPr>
          <w:spacing w:val="-4"/>
        </w:rPr>
        <w:t xml:space="preserve"> </w:t>
      </w:r>
      <w:r>
        <w:t>в</w:t>
      </w:r>
      <w:r>
        <w:rPr>
          <w:spacing w:val="-2"/>
        </w:rPr>
        <w:t xml:space="preserve"> </w:t>
      </w:r>
      <w:r>
        <w:rPr>
          <w:spacing w:val="-4"/>
        </w:rPr>
        <w:t>СМИ;</w:t>
      </w:r>
    </w:p>
    <w:p w:rsidR="00320900" w:rsidRDefault="0005617F">
      <w:pPr>
        <w:pStyle w:val="a3"/>
        <w:spacing w:before="127" w:line="350" w:lineRule="auto"/>
        <w:ind w:right="686"/>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rPr>
        <w:t xml:space="preserve"> </w:t>
      </w:r>
      <w:r>
        <w:t xml:space="preserve">в информационном сообщении, выделять факты, </w:t>
      </w:r>
      <w:r>
        <w:rPr>
          <w:spacing w:val="-2"/>
        </w:rPr>
        <w:t>выводы,</w:t>
      </w:r>
      <w:r>
        <w:rPr>
          <w:spacing w:val="-3"/>
        </w:rPr>
        <w:t xml:space="preserve"> </w:t>
      </w:r>
      <w:r>
        <w:rPr>
          <w:spacing w:val="-2"/>
        </w:rPr>
        <w:t>оценочные</w:t>
      </w:r>
      <w:r>
        <w:rPr>
          <w:spacing w:val="-7"/>
        </w:rPr>
        <w:t xml:space="preserve"> </w:t>
      </w:r>
      <w:r>
        <w:rPr>
          <w:spacing w:val="-2"/>
        </w:rPr>
        <w:t>суждения, мнения</w:t>
      </w:r>
      <w:r>
        <w:rPr>
          <w:spacing w:val="-6"/>
        </w:rPr>
        <w:t xml:space="preserve"> </w:t>
      </w:r>
      <w:r>
        <w:rPr>
          <w:spacing w:val="-2"/>
        </w:rPr>
        <w:t>при</w:t>
      </w:r>
      <w:r>
        <w:rPr>
          <w:spacing w:val="-5"/>
        </w:rPr>
        <w:t xml:space="preserve"> </w:t>
      </w:r>
      <w:r>
        <w:rPr>
          <w:spacing w:val="-2"/>
        </w:rPr>
        <w:t>изучении разделов</w:t>
      </w:r>
      <w:r>
        <w:rPr>
          <w:spacing w:val="-3"/>
        </w:rPr>
        <w:t xml:space="preserve"> </w:t>
      </w:r>
      <w:r>
        <w:rPr>
          <w:spacing w:val="-2"/>
        </w:rPr>
        <w:t>«Человек</w:t>
      </w:r>
      <w:r>
        <w:rPr>
          <w:spacing w:val="-8"/>
        </w:rPr>
        <w:t xml:space="preserve"> </w:t>
      </w:r>
      <w:r>
        <w:rPr>
          <w:spacing w:val="-2"/>
        </w:rPr>
        <w:t>в</w:t>
      </w:r>
      <w:r>
        <w:rPr>
          <w:spacing w:val="-10"/>
        </w:rPr>
        <w:t xml:space="preserve"> </w:t>
      </w:r>
      <w:r>
        <w:rPr>
          <w:spacing w:val="-2"/>
        </w:rPr>
        <w:t xml:space="preserve">обществе», «Духовная </w:t>
      </w:r>
      <w:r>
        <w:t>культура», «Экономическая жизнь общества».</w:t>
      </w:r>
    </w:p>
    <w:p w:rsidR="00320900" w:rsidRDefault="0005617F">
      <w:pPr>
        <w:pStyle w:val="a3"/>
        <w:spacing w:line="350" w:lineRule="auto"/>
        <w:ind w:right="679"/>
      </w:pPr>
      <w:r>
        <w:t>Осуществлять учебно-исследовательскую</w:t>
      </w:r>
      <w:r>
        <w:rPr>
          <w:spacing w:val="-1"/>
        </w:rPr>
        <w:t xml:space="preserve"> </w:t>
      </w:r>
      <w:r>
        <w:t>и проектную</w:t>
      </w:r>
      <w:r>
        <w:rPr>
          <w:spacing w:val="-1"/>
        </w:rPr>
        <w:t xml:space="preserve"> </w:t>
      </w:r>
      <w:r>
        <w:t>деятельность</w:t>
      </w:r>
      <w:r>
        <w:rPr>
          <w:spacing w:val="40"/>
        </w:rPr>
        <w:t xml:space="preserve"> </w:t>
      </w:r>
      <w:r>
        <w:t>с</w:t>
      </w:r>
      <w:r>
        <w:rPr>
          <w:spacing w:val="-5"/>
        </w:rPr>
        <w:t xml:space="preserve"> </w:t>
      </w:r>
      <w:r>
        <w:t>использованием полученных</w:t>
      </w:r>
      <w:r>
        <w:rPr>
          <w:spacing w:val="-11"/>
        </w:rPr>
        <w:t xml:space="preserve"> </w:t>
      </w:r>
      <w:r>
        <w:t>знаний</w:t>
      </w:r>
      <w:r>
        <w:rPr>
          <w:spacing w:val="-10"/>
        </w:rPr>
        <w:t xml:space="preserve"> </w:t>
      </w:r>
      <w:r>
        <w:t>об</w:t>
      </w:r>
      <w:r>
        <w:rPr>
          <w:spacing w:val="-13"/>
        </w:rPr>
        <w:t xml:space="preserve"> </w:t>
      </w:r>
      <w:r>
        <w:t>обществе,</w:t>
      </w:r>
      <w:r>
        <w:rPr>
          <w:spacing w:val="-9"/>
        </w:rPr>
        <w:t xml:space="preserve"> </w:t>
      </w:r>
      <w:r>
        <w:t>о</w:t>
      </w:r>
      <w:r>
        <w:rPr>
          <w:spacing w:val="-2"/>
        </w:rPr>
        <w:t xml:space="preserve"> </w:t>
      </w:r>
      <w:r>
        <w:t>его</w:t>
      </w:r>
      <w:r>
        <w:rPr>
          <w:spacing w:val="-2"/>
        </w:rPr>
        <w:t xml:space="preserve"> </w:t>
      </w:r>
      <w:r>
        <w:t>духовной</w:t>
      </w:r>
      <w:r>
        <w:rPr>
          <w:spacing w:val="-5"/>
        </w:rPr>
        <w:t xml:space="preserve"> </w:t>
      </w:r>
      <w:r>
        <w:t>культуре</w:t>
      </w:r>
      <w:r>
        <w:rPr>
          <w:spacing w:val="40"/>
        </w:rPr>
        <w:t xml:space="preserve"> </w:t>
      </w:r>
      <w:r>
        <w:t>и</w:t>
      </w:r>
      <w:r>
        <w:rPr>
          <w:spacing w:val="-5"/>
        </w:rPr>
        <w:t xml:space="preserve"> </w:t>
      </w:r>
      <w:r>
        <w:t>экономической</w:t>
      </w:r>
      <w:r>
        <w:rPr>
          <w:spacing w:val="-10"/>
        </w:rPr>
        <w:t xml:space="preserve"> </w:t>
      </w:r>
      <w:r>
        <w:t>жизни,</w:t>
      </w:r>
      <w:r>
        <w:rPr>
          <w:spacing w:val="-13"/>
        </w:rPr>
        <w:t xml:space="preserve"> </w:t>
      </w:r>
      <w:r>
        <w:t>о</w:t>
      </w:r>
      <w:r>
        <w:rPr>
          <w:spacing w:val="-2"/>
        </w:rPr>
        <w:t xml:space="preserve"> </w:t>
      </w:r>
      <w:r>
        <w:t>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rsidR="00320900" w:rsidRDefault="0005617F">
      <w:pPr>
        <w:pStyle w:val="a3"/>
        <w:spacing w:line="350" w:lineRule="auto"/>
        <w:ind w:right="687"/>
      </w:pPr>
      <w:r>
        <w:t>Использовать</w:t>
      </w:r>
      <w:r>
        <w:rPr>
          <w:spacing w:val="-15"/>
        </w:rPr>
        <w:t xml:space="preserve"> </w:t>
      </w:r>
      <w:r>
        <w:t>обществоведческие</w:t>
      </w:r>
      <w:r>
        <w:rPr>
          <w:spacing w:val="-15"/>
        </w:rPr>
        <w:t xml:space="preserve"> </w:t>
      </w:r>
      <w:r>
        <w:t>знания</w:t>
      </w:r>
      <w:r>
        <w:rPr>
          <w:spacing w:val="-15"/>
        </w:rPr>
        <w:t xml:space="preserve"> </w:t>
      </w:r>
      <w:r>
        <w:t>для</w:t>
      </w:r>
      <w:r>
        <w:rPr>
          <w:spacing w:val="-15"/>
        </w:rPr>
        <w:t xml:space="preserve"> </w:t>
      </w:r>
      <w:r>
        <w:t>взаимодействия</w:t>
      </w:r>
      <w:r>
        <w:rPr>
          <w:spacing w:val="30"/>
        </w:rPr>
        <w:t xml:space="preserve"> </w:t>
      </w:r>
      <w:r>
        <w:t>с</w:t>
      </w:r>
      <w:r>
        <w:rPr>
          <w:spacing w:val="-14"/>
        </w:rPr>
        <w:t xml:space="preserve"> </w:t>
      </w:r>
      <w:r>
        <w:t>представителями</w:t>
      </w:r>
      <w:r>
        <w:rPr>
          <w:spacing w:val="-12"/>
        </w:rPr>
        <w:t xml:space="preserve"> </w:t>
      </w:r>
      <w:r>
        <w:t>других национальностей и культур в целях успешного выполнения типичных социальных ролей, ориентации</w:t>
      </w:r>
      <w:r>
        <w:rPr>
          <w:spacing w:val="-10"/>
        </w:rPr>
        <w:t xml:space="preserve"> </w:t>
      </w:r>
      <w:r>
        <w:t>в</w:t>
      </w:r>
      <w:r>
        <w:rPr>
          <w:spacing w:val="-4"/>
        </w:rPr>
        <w:t xml:space="preserve"> </w:t>
      </w:r>
      <w:r>
        <w:t>актуальных</w:t>
      </w:r>
      <w:r>
        <w:rPr>
          <w:spacing w:val="-11"/>
        </w:rPr>
        <w:t xml:space="preserve"> </w:t>
      </w:r>
      <w:r>
        <w:t>общественных</w:t>
      </w:r>
      <w:r>
        <w:rPr>
          <w:spacing w:val="-11"/>
        </w:rPr>
        <w:t xml:space="preserve"> </w:t>
      </w:r>
      <w:r>
        <w:t>событиях,</w:t>
      </w:r>
      <w:r>
        <w:rPr>
          <w:spacing w:val="-4"/>
        </w:rPr>
        <w:t xml:space="preserve"> </w:t>
      </w:r>
      <w:r>
        <w:t>определения</w:t>
      </w:r>
      <w:r>
        <w:rPr>
          <w:spacing w:val="-6"/>
        </w:rPr>
        <w:t xml:space="preserve"> </w:t>
      </w:r>
      <w:r>
        <w:t>личной</w:t>
      </w:r>
      <w:r>
        <w:rPr>
          <w:spacing w:val="-10"/>
        </w:rPr>
        <w:t xml:space="preserve"> </w:t>
      </w:r>
      <w:r>
        <w:t>гражданской</w:t>
      </w:r>
      <w:r>
        <w:rPr>
          <w:spacing w:val="-5"/>
        </w:rPr>
        <w:t xml:space="preserve"> </w:t>
      </w:r>
      <w:r>
        <w:t>позиции, осознания</w:t>
      </w:r>
      <w:r>
        <w:rPr>
          <w:spacing w:val="-2"/>
        </w:rPr>
        <w:t xml:space="preserve"> </w:t>
      </w:r>
      <w:r>
        <w:t>значимости</w:t>
      </w:r>
      <w:r>
        <w:rPr>
          <w:spacing w:val="-1"/>
        </w:rPr>
        <w:t xml:space="preserve"> </w:t>
      </w:r>
      <w:r>
        <w:t>здорового</w:t>
      </w:r>
      <w:r>
        <w:rPr>
          <w:spacing w:val="-2"/>
        </w:rPr>
        <w:t xml:space="preserve"> </w:t>
      </w:r>
      <w:r>
        <w:t>образа</w:t>
      </w:r>
      <w:r>
        <w:rPr>
          <w:spacing w:val="-3"/>
        </w:rPr>
        <w:t xml:space="preserve"> </w:t>
      </w:r>
      <w:r>
        <w:t>жизни, роли</w:t>
      </w:r>
      <w:r>
        <w:rPr>
          <w:spacing w:val="-1"/>
        </w:rPr>
        <w:t xml:space="preserve"> </w:t>
      </w:r>
      <w:r>
        <w:t>непрерывного</w:t>
      </w:r>
      <w:r>
        <w:rPr>
          <w:spacing w:val="-2"/>
        </w:rPr>
        <w:t xml:space="preserve"> </w:t>
      </w:r>
      <w:r>
        <w:t>образования;</w:t>
      </w:r>
      <w:r>
        <w:rPr>
          <w:spacing w:val="-2"/>
        </w:rPr>
        <w:t xml:space="preserve"> </w:t>
      </w:r>
      <w:r>
        <w:t xml:space="preserve">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rsidR="00320900" w:rsidRDefault="0005617F">
      <w:pPr>
        <w:pStyle w:val="a3"/>
        <w:spacing w:line="350" w:lineRule="auto"/>
        <w:ind w:right="690"/>
      </w:pPr>
      <w:r>
        <w:t>Формулировать, основываясь на социальных ценностях</w:t>
      </w:r>
      <w:r>
        <w:rPr>
          <w:spacing w:val="40"/>
        </w:rPr>
        <w:t xml:space="preserve"> </w:t>
      </w:r>
      <w:r>
        <w:t>и приобретенных знаниях о человеке в обществе, духовной культуре,</w:t>
      </w:r>
      <w:r>
        <w:rPr>
          <w:spacing w:val="40"/>
        </w:rPr>
        <w:t xml:space="preserve"> </w:t>
      </w:r>
      <w:r>
        <w:t>об экономической жизни общества, собственные суждения и аргументы</w:t>
      </w:r>
      <w:r>
        <w:rPr>
          <w:spacing w:val="40"/>
        </w:rPr>
        <w:t xml:space="preserve"> </w:t>
      </w:r>
      <w:r>
        <w:t>по проблемам влияния социокультурных факторов на формирование личности;</w:t>
      </w:r>
      <w:r>
        <w:rPr>
          <w:spacing w:val="-15"/>
        </w:rPr>
        <w:t xml:space="preserve"> </w:t>
      </w:r>
      <w:r>
        <w:t>противоречивых</w:t>
      </w:r>
      <w:r>
        <w:rPr>
          <w:spacing w:val="-15"/>
        </w:rPr>
        <w:t xml:space="preserve"> </w:t>
      </w:r>
      <w:r>
        <w:t>последствий</w:t>
      </w:r>
      <w:r>
        <w:rPr>
          <w:spacing w:val="-15"/>
        </w:rPr>
        <w:t xml:space="preserve"> </w:t>
      </w:r>
      <w:r>
        <w:t>глобализации;</w:t>
      </w:r>
      <w:r>
        <w:rPr>
          <w:spacing w:val="-15"/>
        </w:rPr>
        <w:t xml:space="preserve"> </w:t>
      </w:r>
      <w:r>
        <w:t>соотношения</w:t>
      </w:r>
      <w:r>
        <w:rPr>
          <w:spacing w:val="-15"/>
        </w:rPr>
        <w:t xml:space="preserve"> </w:t>
      </w:r>
      <w:r>
        <w:t>свободы</w:t>
      </w:r>
      <w:r>
        <w:rPr>
          <w:spacing w:val="-2"/>
        </w:rPr>
        <w:t xml:space="preserve"> </w:t>
      </w:r>
      <w:r>
        <w:t>и</w:t>
      </w:r>
      <w:r>
        <w:rPr>
          <w:spacing w:val="-15"/>
        </w:rPr>
        <w:t xml:space="preserve"> </w:t>
      </w:r>
      <w:r>
        <w:t>необходимости в деятельности человека; значения культурных ценностей и норм</w:t>
      </w:r>
      <w:r>
        <w:rPr>
          <w:spacing w:val="40"/>
        </w:rPr>
        <w:t xml:space="preserve"> </w:t>
      </w:r>
      <w: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Pr>
          <w:spacing w:val="40"/>
        </w:rPr>
        <w:t xml:space="preserve"> </w:t>
      </w:r>
      <w:r>
        <w:t>и социальной ответственности;</w:t>
      </w:r>
    </w:p>
    <w:p w:rsidR="00320900" w:rsidRDefault="0005617F">
      <w:pPr>
        <w:pStyle w:val="a3"/>
        <w:spacing w:line="350" w:lineRule="auto"/>
        <w:ind w:right="685"/>
      </w:pPr>
      <w:r>
        <w:t>конкретизировать теоретические положения, в том числе о типах общества; многообразии путей и форм общественного развития;</w:t>
      </w:r>
      <w:r>
        <w:rPr>
          <w:spacing w:val="-1"/>
        </w:rPr>
        <w:t xml:space="preserve"> </w:t>
      </w:r>
      <w:r>
        <w:t>человеке</w:t>
      </w:r>
      <w:r>
        <w:rPr>
          <w:spacing w:val="40"/>
        </w:rPr>
        <w:t xml:space="preserve"> </w:t>
      </w:r>
      <w: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Pr>
          <w:spacing w:val="40"/>
        </w:rPr>
        <w:t xml:space="preserve"> </w:t>
      </w:r>
      <w:r>
        <w:t>и контркультуре; диалоге культур; категориях</w:t>
      </w:r>
      <w:r>
        <w:rPr>
          <w:spacing w:val="-1"/>
        </w:rPr>
        <w:t xml:space="preserve"> </w:t>
      </w:r>
      <w:r>
        <w:t>морали; возможностях самовоспитания;</w:t>
      </w:r>
      <w:r>
        <w:rPr>
          <w:spacing w:val="-13"/>
        </w:rPr>
        <w:t xml:space="preserve"> </w:t>
      </w:r>
      <w:r>
        <w:t>особенностях</w:t>
      </w:r>
      <w:r>
        <w:rPr>
          <w:spacing w:val="-13"/>
        </w:rPr>
        <w:t xml:space="preserve"> </w:t>
      </w:r>
      <w:r>
        <w:t>образования</w:t>
      </w:r>
      <w:r>
        <w:rPr>
          <w:spacing w:val="-10"/>
        </w:rPr>
        <w:t xml:space="preserve"> </w:t>
      </w:r>
      <w:r>
        <w:t>и</w:t>
      </w:r>
      <w:r>
        <w:rPr>
          <w:spacing w:val="-9"/>
        </w:rPr>
        <w:t xml:space="preserve"> </w:t>
      </w:r>
      <w:r>
        <w:t>науки</w:t>
      </w:r>
      <w:r>
        <w:rPr>
          <w:spacing w:val="-4"/>
        </w:rPr>
        <w:t xml:space="preserve"> </w:t>
      </w:r>
      <w:r>
        <w:t>в</w:t>
      </w:r>
      <w:r>
        <w:rPr>
          <w:spacing w:val="-3"/>
        </w:rPr>
        <w:t xml:space="preserve"> </w:t>
      </w:r>
      <w:r>
        <w:t>современном</w:t>
      </w:r>
      <w:r>
        <w:rPr>
          <w:spacing w:val="-12"/>
        </w:rPr>
        <w:t xml:space="preserve"> </w:t>
      </w:r>
      <w:r>
        <w:t>обществе;</w:t>
      </w:r>
      <w:r>
        <w:rPr>
          <w:spacing w:val="-9"/>
        </w:rPr>
        <w:t xml:space="preserve"> </w:t>
      </w:r>
      <w:r>
        <w:t>свободе</w:t>
      </w:r>
      <w:r>
        <w:rPr>
          <w:spacing w:val="-6"/>
        </w:rPr>
        <w:t xml:space="preserve"> </w:t>
      </w:r>
      <w:r>
        <w:t>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w:t>
      </w:r>
      <w:r>
        <w:rPr>
          <w:spacing w:val="-15"/>
        </w:rPr>
        <w:t xml:space="preserve"> </w:t>
      </w:r>
      <w:r>
        <w:t>поддержки</w:t>
      </w:r>
      <w:r>
        <w:rPr>
          <w:spacing w:val="-15"/>
        </w:rPr>
        <w:t xml:space="preserve"> </w:t>
      </w:r>
      <w:r>
        <w:t>малого</w:t>
      </w:r>
      <w:r>
        <w:rPr>
          <w:spacing w:val="12"/>
        </w:rPr>
        <w:t xml:space="preserve"> </w:t>
      </w:r>
      <w:r>
        <w:t>и</w:t>
      </w:r>
      <w:r>
        <w:rPr>
          <w:spacing w:val="-15"/>
        </w:rPr>
        <w:t xml:space="preserve"> </w:t>
      </w:r>
      <w:r>
        <w:t>среднего</w:t>
      </w:r>
      <w:r>
        <w:rPr>
          <w:spacing w:val="-17"/>
        </w:rPr>
        <w:t xml:space="preserve"> </w:t>
      </w:r>
      <w:r>
        <w:t>предпринимательства</w:t>
      </w:r>
      <w:r>
        <w:rPr>
          <w:spacing w:val="-18"/>
        </w:rPr>
        <w:t xml:space="preserve"> </w:t>
      </w:r>
      <w:r>
        <w:t>в</w:t>
      </w:r>
      <w:r>
        <w:rPr>
          <w:spacing w:val="-16"/>
        </w:rPr>
        <w:t xml:space="preserve"> </w:t>
      </w:r>
      <w:r>
        <w:t>Российской</w:t>
      </w:r>
      <w:r>
        <w:rPr>
          <w:spacing w:val="-15"/>
        </w:rPr>
        <w:t xml:space="preserve"> </w:t>
      </w:r>
      <w:r>
        <w:t>Федерации;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48" w:lineRule="auto"/>
        <w:ind w:right="689" w:firstLine="0"/>
      </w:pPr>
      <w:r>
        <w:t>выборе способов рационального экономического поведения людей, особенностях труда молодежи</w:t>
      </w:r>
      <w:r>
        <w:rPr>
          <w:spacing w:val="40"/>
        </w:rPr>
        <w:t xml:space="preserve"> </w:t>
      </w:r>
      <w:r>
        <w:t>в условиях конкуренции на рынке труда, фактами социальной действительности, модельными ситуациями, примерами из личного социального опыта.</w:t>
      </w:r>
    </w:p>
    <w:p w:rsidR="00320900" w:rsidRDefault="0005617F">
      <w:pPr>
        <w:pStyle w:val="a3"/>
        <w:spacing w:before="4" w:line="350" w:lineRule="auto"/>
        <w:ind w:right="677"/>
      </w:pPr>
      <w:r>
        <w:t>Применять знания о финансах и бюджетном регулировании</w:t>
      </w:r>
      <w:r>
        <w:rPr>
          <w:spacing w:val="40"/>
        </w:rPr>
        <w:t xml:space="preserve"> </w:t>
      </w:r>
      <w:r>
        <w:t>при пользовании финансовыми</w:t>
      </w:r>
      <w:r>
        <w:rPr>
          <w:spacing w:val="-5"/>
        </w:rPr>
        <w:t xml:space="preserve"> </w:t>
      </w:r>
      <w:r>
        <w:t>услугами</w:t>
      </w:r>
      <w:r>
        <w:rPr>
          <w:spacing w:val="-5"/>
        </w:rPr>
        <w:t xml:space="preserve"> </w:t>
      </w:r>
      <w:r>
        <w:t>и</w:t>
      </w:r>
      <w:r>
        <w:rPr>
          <w:spacing w:val="-5"/>
        </w:rPr>
        <w:t xml:space="preserve"> </w:t>
      </w:r>
      <w:r>
        <w:t>инструментами,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находить,</w:t>
      </w:r>
      <w:r>
        <w:rPr>
          <w:spacing w:val="-4"/>
        </w:rPr>
        <w:t xml:space="preserve"> </w:t>
      </w:r>
      <w:r>
        <w:t>анализировать</w:t>
      </w:r>
      <w:r>
        <w:rPr>
          <w:spacing w:val="-4"/>
        </w:rPr>
        <w:t xml:space="preserve"> </w:t>
      </w:r>
      <w:r>
        <w:t>и</w:t>
      </w:r>
      <w:r>
        <w:rPr>
          <w:spacing w:val="-10"/>
        </w:rPr>
        <w:t xml:space="preserve"> </w:t>
      </w:r>
      <w:r>
        <w:t>использовать информацию для принятия ответственных решений по достижению финансовых целей и управлению личными финансами</w:t>
      </w:r>
      <w:r>
        <w:rPr>
          <w:spacing w:val="40"/>
        </w:rPr>
        <w:t xml:space="preserve"> </w:t>
      </w:r>
      <w:r>
        <w:t>при реализации прав и обязанностей потребителя финансовых</w:t>
      </w:r>
      <w:r>
        <w:rPr>
          <w:spacing w:val="-6"/>
        </w:rPr>
        <w:t xml:space="preserve"> </w:t>
      </w:r>
      <w:r>
        <w:t>услуг с учетом</w:t>
      </w:r>
      <w:r>
        <w:rPr>
          <w:spacing w:val="-4"/>
        </w:rPr>
        <w:t xml:space="preserve"> </w:t>
      </w:r>
      <w:r>
        <w:t>основных</w:t>
      </w:r>
      <w:r>
        <w:rPr>
          <w:spacing w:val="-6"/>
        </w:rPr>
        <w:t xml:space="preserve"> </w:t>
      </w:r>
      <w:r>
        <w:t>способов</w:t>
      </w:r>
      <w:r>
        <w:rPr>
          <w:spacing w:val="-4"/>
        </w:rPr>
        <w:t xml:space="preserve"> </w:t>
      </w:r>
      <w:r>
        <w:t>снижения</w:t>
      </w:r>
      <w:r>
        <w:rPr>
          <w:spacing w:val="-6"/>
        </w:rPr>
        <w:t xml:space="preserve"> </w:t>
      </w:r>
      <w:r>
        <w:t>рисков</w:t>
      </w:r>
      <w:r>
        <w:rPr>
          <w:spacing w:val="-4"/>
        </w:rPr>
        <w:t xml:space="preserve"> </w:t>
      </w:r>
      <w:r>
        <w:t>и</w:t>
      </w:r>
      <w:r>
        <w:rPr>
          <w:spacing w:val="-5"/>
        </w:rPr>
        <w:t xml:space="preserve"> </w:t>
      </w:r>
      <w:r>
        <w:t>правил</w:t>
      </w:r>
      <w:r>
        <w:rPr>
          <w:spacing w:val="-6"/>
        </w:rPr>
        <w:t xml:space="preserve"> </w:t>
      </w:r>
      <w:r>
        <w:t>личной</w:t>
      </w:r>
      <w:r>
        <w:rPr>
          <w:spacing w:val="-1"/>
        </w:rPr>
        <w:t xml:space="preserve"> </w:t>
      </w:r>
      <w:r>
        <w:t xml:space="preserve">финансовой </w:t>
      </w:r>
      <w:r>
        <w:rPr>
          <w:spacing w:val="-2"/>
        </w:rPr>
        <w:t>безопасности.</w:t>
      </w:r>
    </w:p>
    <w:p w:rsidR="00320900" w:rsidRDefault="0005617F">
      <w:pPr>
        <w:pStyle w:val="a3"/>
        <w:spacing w:line="350" w:lineRule="auto"/>
        <w:ind w:right="684"/>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Pr>
          <w:spacing w:val="40"/>
        </w:rPr>
        <w:t xml:space="preserve"> </w:t>
      </w:r>
      <w:r>
        <w:t>по каналам сетевых коммуникаций, определять степень достоверности</w:t>
      </w:r>
      <w:r>
        <w:rPr>
          <w:spacing w:val="-15"/>
        </w:rPr>
        <w:t xml:space="preserve"> </w:t>
      </w:r>
      <w:r>
        <w:t>информации;</w:t>
      </w:r>
      <w:r>
        <w:rPr>
          <w:spacing w:val="-15"/>
        </w:rPr>
        <w:t xml:space="preserve"> </w:t>
      </w:r>
      <w:r>
        <w:t>соотносить</w:t>
      </w:r>
      <w:r>
        <w:rPr>
          <w:spacing w:val="-15"/>
        </w:rPr>
        <w:t xml:space="preserve"> </w:t>
      </w:r>
      <w:r>
        <w:t>различные</w:t>
      </w:r>
      <w:r>
        <w:rPr>
          <w:spacing w:val="-15"/>
        </w:rPr>
        <w:t xml:space="preserve"> </w:t>
      </w:r>
      <w:r>
        <w:t>оценки</w:t>
      </w:r>
      <w:r>
        <w:rPr>
          <w:spacing w:val="-15"/>
        </w:rPr>
        <w:t xml:space="preserve"> </w:t>
      </w:r>
      <w:r>
        <w:t>социальных</w:t>
      </w:r>
      <w:r>
        <w:rPr>
          <w:spacing w:val="-15"/>
        </w:rPr>
        <w:t xml:space="preserve"> </w:t>
      </w:r>
      <w:r>
        <w:t>явлений,</w:t>
      </w:r>
      <w:r>
        <w:rPr>
          <w:spacing w:val="-15"/>
        </w:rPr>
        <w:t xml:space="preserve"> </w:t>
      </w:r>
      <w:r>
        <w:t>содержащиеся в</w:t>
      </w:r>
      <w:r>
        <w:rPr>
          <w:spacing w:val="-9"/>
        </w:rPr>
        <w:t xml:space="preserve"> </w:t>
      </w:r>
      <w:r>
        <w:t>источниках</w:t>
      </w:r>
      <w:r>
        <w:rPr>
          <w:spacing w:val="-14"/>
        </w:rPr>
        <w:t xml:space="preserve"> </w:t>
      </w:r>
      <w:r>
        <w:t>информации;</w:t>
      </w:r>
      <w:r>
        <w:rPr>
          <w:spacing w:val="-14"/>
        </w:rPr>
        <w:t xml:space="preserve"> </w:t>
      </w:r>
      <w:r>
        <w:t>давать</w:t>
      </w:r>
      <w:r>
        <w:rPr>
          <w:spacing w:val="-9"/>
        </w:rPr>
        <w:t xml:space="preserve"> </w:t>
      </w:r>
      <w:r>
        <w:t>оценку</w:t>
      </w:r>
      <w:r>
        <w:rPr>
          <w:spacing w:val="-14"/>
        </w:rPr>
        <w:t xml:space="preserve"> </w:t>
      </w:r>
      <w:r>
        <w:t>действиям</w:t>
      </w:r>
      <w:r>
        <w:rPr>
          <w:spacing w:val="-9"/>
        </w:rPr>
        <w:t xml:space="preserve"> </w:t>
      </w:r>
      <w:r>
        <w:t>людей</w:t>
      </w:r>
      <w:r>
        <w:rPr>
          <w:spacing w:val="-10"/>
        </w:rPr>
        <w:t xml:space="preserve"> </w:t>
      </w:r>
      <w:r>
        <w:t>в</w:t>
      </w:r>
      <w:r>
        <w:rPr>
          <w:spacing w:val="-9"/>
        </w:rPr>
        <w:t xml:space="preserve"> </w:t>
      </w:r>
      <w:r>
        <w:t>типичных</w:t>
      </w:r>
      <w:r>
        <w:rPr>
          <w:spacing w:val="-14"/>
        </w:rPr>
        <w:t xml:space="preserve"> </w:t>
      </w:r>
      <w:r>
        <w:t>(модельных)</w:t>
      </w:r>
      <w:r>
        <w:rPr>
          <w:spacing w:val="-9"/>
        </w:rPr>
        <w:t xml:space="preserve"> </w:t>
      </w:r>
      <w:r>
        <w:t>ситуациях с точки зрения социальных норм.</w:t>
      </w:r>
    </w:p>
    <w:p w:rsidR="00320900" w:rsidRDefault="0005617F">
      <w:pPr>
        <w:pStyle w:val="a3"/>
        <w:spacing w:line="350" w:lineRule="auto"/>
        <w:ind w:right="684"/>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Pr>
          <w:spacing w:val="40"/>
        </w:rPr>
        <w:t xml:space="preserve"> </w:t>
      </w:r>
      <w:r>
        <w:t>и межличностных конфликтов; оценивать поведение людей и собственное поведение с точки зрения ценностей, социальных норм, включая нормы морали</w:t>
      </w:r>
      <w:r>
        <w:rPr>
          <w:spacing w:val="40"/>
        </w:rPr>
        <w:t xml:space="preserve"> </w:t>
      </w:r>
      <w:r>
        <w:t>и права, экономической рациональности; осознавать неприемлемость антиобщественного поведения, опасность алкоголизма и наркомании.</w:t>
      </w:r>
    </w:p>
    <w:p w:rsidR="00320900" w:rsidRDefault="0005617F">
      <w:pPr>
        <w:pStyle w:val="a3"/>
        <w:spacing w:line="350" w:lineRule="auto"/>
        <w:ind w:right="691"/>
      </w:pPr>
      <w:r>
        <w:t>Предметные результаты освоения программы 11 класса</w:t>
      </w:r>
      <w:r>
        <w:rPr>
          <w:spacing w:val="40"/>
        </w:rPr>
        <w:t xml:space="preserve"> </w:t>
      </w:r>
      <w:r>
        <w:t xml:space="preserve">по обществознанию (базовый </w:t>
      </w:r>
      <w:r>
        <w:rPr>
          <w:spacing w:val="-2"/>
        </w:rPr>
        <w:t>уровень).</w:t>
      </w:r>
    </w:p>
    <w:p w:rsidR="00320900" w:rsidRDefault="0005617F">
      <w:pPr>
        <w:pStyle w:val="a3"/>
        <w:spacing w:line="350" w:lineRule="auto"/>
        <w:ind w:right="681"/>
      </w:pPr>
      <w:r>
        <w:t>Владеть знаниями о социальной структуре общества, критериях социальной стратификации;</w:t>
      </w:r>
      <w:r>
        <w:rPr>
          <w:spacing w:val="-14"/>
        </w:rPr>
        <w:t xml:space="preserve"> </w:t>
      </w:r>
      <w:r>
        <w:t>формах</w:t>
      </w:r>
      <w:r>
        <w:rPr>
          <w:spacing w:val="-14"/>
        </w:rPr>
        <w:t xml:space="preserve"> </w:t>
      </w:r>
      <w:r>
        <w:t>и</w:t>
      </w:r>
      <w:r>
        <w:rPr>
          <w:spacing w:val="-9"/>
        </w:rPr>
        <w:t xml:space="preserve"> </w:t>
      </w:r>
      <w:r>
        <w:t>факторах</w:t>
      </w:r>
      <w:r>
        <w:rPr>
          <w:spacing w:val="-14"/>
        </w:rPr>
        <w:t xml:space="preserve"> </w:t>
      </w:r>
      <w:r>
        <w:t>социальной</w:t>
      </w:r>
      <w:r>
        <w:rPr>
          <w:spacing w:val="-13"/>
        </w:rPr>
        <w:t xml:space="preserve"> </w:t>
      </w:r>
      <w:r>
        <w:t>мобильности</w:t>
      </w:r>
      <w:r>
        <w:rPr>
          <w:spacing w:val="38"/>
        </w:rPr>
        <w:t xml:space="preserve"> </w:t>
      </w:r>
      <w:r>
        <w:t>в</w:t>
      </w:r>
      <w:r>
        <w:rPr>
          <w:spacing w:val="-8"/>
        </w:rPr>
        <w:t xml:space="preserve"> </w:t>
      </w:r>
      <w:r>
        <w:t>современном</w:t>
      </w:r>
      <w:r>
        <w:rPr>
          <w:spacing w:val="-13"/>
        </w:rPr>
        <w:t xml:space="preserve"> </w:t>
      </w:r>
      <w:r>
        <w:t>обществе,</w:t>
      </w:r>
      <w:r>
        <w:rPr>
          <w:spacing w:val="-12"/>
        </w:rPr>
        <w:t xml:space="preserve"> </w:t>
      </w:r>
      <w:r>
        <w:t>о</w:t>
      </w:r>
      <w:r>
        <w:rPr>
          <w:spacing w:val="-5"/>
        </w:rPr>
        <w:t xml:space="preserve"> </w:t>
      </w:r>
      <w:r>
        <w:t>семье как социальном институте, возрастании роли семейных ценностей; направлениях социальной политики в Российской Федерации,</w:t>
      </w:r>
      <w:r>
        <w:rPr>
          <w:spacing w:val="40"/>
        </w:rPr>
        <w:t xml:space="preserve"> </w:t>
      </w:r>
      <w:r>
        <w:t>в том числе в области поддержки семьи;</w:t>
      </w:r>
    </w:p>
    <w:p w:rsidR="00320900" w:rsidRDefault="0005617F">
      <w:pPr>
        <w:pStyle w:val="a3"/>
        <w:spacing w:line="350" w:lineRule="auto"/>
        <w:ind w:right="684"/>
      </w:pPr>
      <w:r>
        <w:t>о структуре и функциях политической системы общества, направлениях государственной политики Российской Федерации; конституционном статусе</w:t>
      </w:r>
      <w:r>
        <w:rPr>
          <w:spacing w:val="40"/>
        </w:rPr>
        <w:t xml:space="preserve"> </w:t>
      </w:r>
      <w:r>
        <w:t>и полномочиях органов государственной власти;</w:t>
      </w:r>
    </w:p>
    <w:p w:rsidR="00320900" w:rsidRDefault="0005617F">
      <w:pPr>
        <w:pStyle w:val="a3"/>
        <w:spacing w:line="350" w:lineRule="auto"/>
        <w:ind w:right="676"/>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1"/>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76"/>
          <w:w w:val="150"/>
        </w:rPr>
        <w:t xml:space="preserve">  </w:t>
      </w:r>
      <w:r>
        <w:t>и</w:t>
      </w:r>
      <w:r>
        <w:rPr>
          <w:spacing w:val="80"/>
          <w:w w:val="150"/>
        </w:rPr>
        <w:t xml:space="preserve"> </w:t>
      </w:r>
      <w:r>
        <w:t>целостности</w:t>
      </w:r>
      <w:r>
        <w:rPr>
          <w:spacing w:val="76"/>
          <w:w w:val="150"/>
        </w:rPr>
        <w:t xml:space="preserve"> </w:t>
      </w:r>
      <w:r>
        <w:t>государства</w:t>
      </w:r>
      <w:r>
        <w:rPr>
          <w:spacing w:val="79"/>
          <w:w w:val="150"/>
        </w:rPr>
        <w:t xml:space="preserve"> </w:t>
      </w:r>
      <w:r>
        <w:t>на</w:t>
      </w:r>
      <w:r>
        <w:rPr>
          <w:spacing w:val="79"/>
          <w:w w:val="150"/>
        </w:rPr>
        <w:t xml:space="preserve"> </w:t>
      </w:r>
      <w:r>
        <w:t>примерах</w:t>
      </w:r>
      <w:r>
        <w:rPr>
          <w:spacing w:val="75"/>
          <w:w w:val="150"/>
        </w:rPr>
        <w:t xml:space="preserve"> </w:t>
      </w:r>
      <w:r>
        <w:t>разделов</w:t>
      </w:r>
      <w:r>
        <w:rPr>
          <w:spacing w:val="77"/>
          <w:w w:val="150"/>
        </w:rPr>
        <w:t xml:space="preserve"> </w:t>
      </w:r>
      <w:r>
        <w:t>«Социальная</w:t>
      </w:r>
      <w:r>
        <w:rPr>
          <w:spacing w:val="75"/>
          <w:w w:val="150"/>
        </w:rPr>
        <w:t xml:space="preserve"> </w:t>
      </w:r>
      <w:r>
        <w:t>сфера»,</w:t>
      </w:r>
    </w:p>
    <w:p w:rsidR="00320900" w:rsidRDefault="0005617F">
      <w:pPr>
        <w:pStyle w:val="a3"/>
        <w:spacing w:line="350" w:lineRule="auto"/>
        <w:ind w:right="691" w:firstLine="0"/>
      </w:pPr>
      <w:r>
        <w:t>«Политическая сфера», «Правовое регулирование общественных отношений</w:t>
      </w:r>
      <w:r>
        <w:rPr>
          <w:spacing w:val="40"/>
        </w:rPr>
        <w:t xml:space="preserve"> </w:t>
      </w:r>
      <w:r>
        <w:t xml:space="preserve">в Российской </w:t>
      </w:r>
      <w:r>
        <w:rPr>
          <w:spacing w:val="-2"/>
        </w:rPr>
        <w:t>Федерации».</w:t>
      </w:r>
    </w:p>
    <w:p w:rsidR="00320900" w:rsidRDefault="0005617F">
      <w:pPr>
        <w:pStyle w:val="a3"/>
        <w:spacing w:line="350" w:lineRule="auto"/>
        <w:ind w:right="685"/>
      </w:pPr>
      <w:r>
        <w:t>Уметь определять смысл, различать признаки научных понятий</w:t>
      </w:r>
      <w:r>
        <w:rPr>
          <w:spacing w:val="40"/>
        </w:rPr>
        <w:t xml:space="preserve"> </w:t>
      </w:r>
      <w:r>
        <w:t>и использовать понятийный аппарат при анализе и оценке социальных явлений</w:t>
      </w:r>
      <w:r>
        <w:rPr>
          <w:spacing w:val="40"/>
        </w:rPr>
        <w:t xml:space="preserve"> </w:t>
      </w:r>
      <w:r>
        <w:t>при изложении собственных суждений и построении устных и письменных высказываний, включая понятия: социальные общности, социальные группы</w:t>
      </w:r>
      <w:r>
        <w:rPr>
          <w:spacing w:val="40"/>
        </w:rPr>
        <w:t xml:space="preserve"> </w:t>
      </w:r>
      <w:r>
        <w:t>и отношения между ними, социальная стратификация, социальное неравенство, социальный статус, социальная роль, социальная мобильность,</w:t>
      </w:r>
      <w:r>
        <w:rPr>
          <w:spacing w:val="-2"/>
        </w:rPr>
        <w:t xml:space="preserve"> </w:t>
      </w:r>
      <w:r>
        <w:t>семья и брак, этнические общности, нация, социальные нормы, социальный контроль</w:t>
      </w:r>
      <w:r>
        <w:rPr>
          <w:spacing w:val="40"/>
        </w:rPr>
        <w:t xml:space="preserve"> </w:t>
      </w:r>
      <w: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320900" w:rsidRDefault="0005617F">
      <w:pPr>
        <w:pStyle w:val="a3"/>
        <w:spacing w:line="350" w:lineRule="auto"/>
        <w:ind w:right="682"/>
      </w:pPr>
      <w:r>
        <w:t>определять различные смыслы многозначных</w:t>
      </w:r>
      <w:r>
        <w:rPr>
          <w:spacing w:val="-1"/>
        </w:rPr>
        <w:t xml:space="preserve"> </w:t>
      </w:r>
      <w:r>
        <w:t>понятий, в том числе: власть, социальная справедливость, социальный институт;</w:t>
      </w:r>
    </w:p>
    <w:p w:rsidR="00320900" w:rsidRDefault="0005617F">
      <w:pPr>
        <w:pStyle w:val="a3"/>
        <w:tabs>
          <w:tab w:val="left" w:pos="1070"/>
          <w:tab w:val="left" w:pos="1425"/>
          <w:tab w:val="left" w:pos="2854"/>
          <w:tab w:val="left" w:pos="3090"/>
          <w:tab w:val="left" w:pos="3502"/>
          <w:tab w:val="left" w:pos="4298"/>
          <w:tab w:val="left" w:pos="5113"/>
          <w:tab w:val="left" w:pos="5477"/>
          <w:tab w:val="left" w:pos="5626"/>
          <w:tab w:val="left" w:pos="6140"/>
          <w:tab w:val="left" w:pos="6988"/>
          <w:tab w:val="left" w:pos="7118"/>
          <w:tab w:val="left" w:pos="8696"/>
          <w:tab w:val="left" w:pos="8926"/>
          <w:tab w:val="left" w:pos="9443"/>
        </w:tabs>
        <w:spacing w:line="350" w:lineRule="auto"/>
        <w:ind w:right="685"/>
        <w:jc w:val="left"/>
      </w:pPr>
      <w:r>
        <w:rPr>
          <w:spacing w:val="-2"/>
        </w:rPr>
        <w:t>классифицировать</w:t>
      </w:r>
      <w:r>
        <w:tab/>
      </w:r>
      <w:r>
        <w:tab/>
      </w:r>
      <w:r>
        <w:rPr>
          <w:spacing w:val="-10"/>
        </w:rPr>
        <w:t>и</w:t>
      </w:r>
      <w:r>
        <w:tab/>
      </w:r>
      <w:r>
        <w:rPr>
          <w:spacing w:val="-2"/>
        </w:rPr>
        <w:t>типологизировать</w:t>
      </w:r>
      <w:r>
        <w:tab/>
      </w:r>
      <w:r>
        <w:tab/>
      </w:r>
      <w:r>
        <w:rPr>
          <w:spacing w:val="-6"/>
        </w:rPr>
        <w:t>на</w:t>
      </w:r>
      <w:r>
        <w:tab/>
      </w:r>
      <w:r>
        <w:rPr>
          <w:spacing w:val="-2"/>
        </w:rPr>
        <w:t>основе</w:t>
      </w:r>
      <w:r>
        <w:tab/>
      </w:r>
      <w:r>
        <w:tab/>
      </w:r>
      <w:r>
        <w:rPr>
          <w:spacing w:val="-2"/>
        </w:rPr>
        <w:t>предложенных</w:t>
      </w:r>
      <w:r>
        <w:tab/>
      </w:r>
      <w:r>
        <w:tab/>
      </w:r>
      <w:r>
        <w:rPr>
          <w:spacing w:val="-2"/>
        </w:rPr>
        <w:t xml:space="preserve">критериев </w:t>
      </w:r>
      <w:r>
        <w:t>используемые в социальных науках понятия и термины, отражающие социальные явления и</w:t>
      </w:r>
      <w:r>
        <w:rPr>
          <w:spacing w:val="40"/>
        </w:rPr>
        <w:t xml:space="preserve"> </w:t>
      </w:r>
      <w:r>
        <w:t>процессы, в том числе: социальные</w:t>
      </w:r>
      <w:r>
        <w:rPr>
          <w:spacing w:val="-1"/>
        </w:rPr>
        <w:t xml:space="preserve"> </w:t>
      </w:r>
      <w:r>
        <w:t>общности и группы; виды социальной мобильности; типы семьи;</w:t>
      </w:r>
      <w:r>
        <w:rPr>
          <w:spacing w:val="80"/>
        </w:rPr>
        <w:t xml:space="preserve"> </w:t>
      </w:r>
      <w:r>
        <w:t>социальные</w:t>
      </w:r>
      <w:r>
        <w:rPr>
          <w:spacing w:val="80"/>
        </w:rPr>
        <w:t xml:space="preserve"> </w:t>
      </w:r>
      <w:r>
        <w:t>нормы;</w:t>
      </w:r>
      <w:r>
        <w:rPr>
          <w:spacing w:val="80"/>
        </w:rPr>
        <w:t xml:space="preserve"> </w:t>
      </w:r>
      <w:r>
        <w:t>социальные</w:t>
      </w:r>
      <w:r>
        <w:rPr>
          <w:spacing w:val="80"/>
        </w:rPr>
        <w:t xml:space="preserve"> </w:t>
      </w:r>
      <w:r>
        <w:t>конфликты;</w:t>
      </w:r>
      <w:r>
        <w:rPr>
          <w:spacing w:val="80"/>
        </w:rPr>
        <w:t xml:space="preserve"> </w:t>
      </w:r>
      <w:r>
        <w:t>формы</w:t>
      </w:r>
      <w:r>
        <w:rPr>
          <w:spacing w:val="80"/>
        </w:rPr>
        <w:t xml:space="preserve"> </w:t>
      </w:r>
      <w:r>
        <w:t>социальных</w:t>
      </w:r>
      <w:r>
        <w:rPr>
          <w:spacing w:val="80"/>
        </w:rPr>
        <w:t xml:space="preserve"> </w:t>
      </w:r>
      <w:r>
        <w:t>девиаций;</w:t>
      </w:r>
      <w:r>
        <w:rPr>
          <w:spacing w:val="80"/>
        </w:rPr>
        <w:t xml:space="preserve"> </w:t>
      </w:r>
      <w:r>
        <w:t>виды миграционных</w:t>
      </w:r>
      <w:r>
        <w:rPr>
          <w:spacing w:val="-15"/>
        </w:rPr>
        <w:t xml:space="preserve"> </w:t>
      </w:r>
      <w:r>
        <w:t>процессов</w:t>
      </w:r>
      <w:r>
        <w:rPr>
          <w:spacing w:val="-15"/>
        </w:rPr>
        <w:t xml:space="preserve"> </w:t>
      </w:r>
      <w:r>
        <w:t>в</w:t>
      </w:r>
      <w:r>
        <w:rPr>
          <w:spacing w:val="-12"/>
        </w:rPr>
        <w:t xml:space="preserve"> </w:t>
      </w:r>
      <w:r>
        <w:t>современном</w:t>
      </w:r>
      <w:r>
        <w:rPr>
          <w:spacing w:val="-13"/>
        </w:rPr>
        <w:t xml:space="preserve"> </w:t>
      </w:r>
      <w:r>
        <w:t>мире;</w:t>
      </w:r>
      <w:r>
        <w:rPr>
          <w:spacing w:val="-17"/>
        </w:rPr>
        <w:t xml:space="preserve"> </w:t>
      </w:r>
      <w:r>
        <w:t>формы</w:t>
      </w:r>
      <w:r>
        <w:rPr>
          <w:spacing w:val="-15"/>
        </w:rPr>
        <w:t xml:space="preserve"> </w:t>
      </w:r>
      <w:r>
        <w:t>государства;</w:t>
      </w:r>
      <w:r>
        <w:rPr>
          <w:spacing w:val="-14"/>
        </w:rPr>
        <w:t xml:space="preserve"> </w:t>
      </w:r>
      <w:r>
        <w:t>политические</w:t>
      </w:r>
      <w:r>
        <w:rPr>
          <w:spacing w:val="-11"/>
        </w:rPr>
        <w:t xml:space="preserve"> </w:t>
      </w:r>
      <w:r>
        <w:t>партии;</w:t>
      </w:r>
      <w:r>
        <w:rPr>
          <w:spacing w:val="-17"/>
        </w:rPr>
        <w:t xml:space="preserve"> </w:t>
      </w:r>
      <w:r>
        <w:t>виды политического лидерства, избирательных</w:t>
      </w:r>
      <w:r>
        <w:rPr>
          <w:spacing w:val="40"/>
        </w:rPr>
        <w:t xml:space="preserve"> </w:t>
      </w:r>
      <w:r>
        <w:t>и партийных систем, политических</w:t>
      </w:r>
      <w:r>
        <w:tab/>
      </w:r>
      <w:r>
        <w:rPr>
          <w:spacing w:val="-2"/>
        </w:rPr>
        <w:t xml:space="preserve">идеологий; </w:t>
      </w:r>
      <w:r>
        <w:t>правовые нормы; отрасли</w:t>
      </w:r>
      <w:r>
        <w:rPr>
          <w:spacing w:val="40"/>
        </w:rPr>
        <w:t xml:space="preserve"> </w:t>
      </w:r>
      <w:r>
        <w:t>и институты права; источники права; нормативные правовые акты; виды</w:t>
      </w:r>
      <w:r>
        <w:rPr>
          <w:spacing w:val="40"/>
        </w:rPr>
        <w:t xml:space="preserve"> </w:t>
      </w:r>
      <w:r>
        <w:t>правовых</w:t>
      </w:r>
      <w:r>
        <w:rPr>
          <w:spacing w:val="40"/>
        </w:rPr>
        <w:t xml:space="preserve"> </w:t>
      </w:r>
      <w:r>
        <w:t>отношений;</w:t>
      </w:r>
      <w:r>
        <w:rPr>
          <w:spacing w:val="40"/>
        </w:rPr>
        <w:t xml:space="preserve"> </w:t>
      </w:r>
      <w:r>
        <w:t>правонарушения;</w:t>
      </w:r>
      <w:r>
        <w:rPr>
          <w:spacing w:val="40"/>
        </w:rPr>
        <w:t xml:space="preserve"> </w:t>
      </w:r>
      <w:r>
        <w:t>виды</w:t>
      </w:r>
      <w:r>
        <w:rPr>
          <w:spacing w:val="40"/>
        </w:rPr>
        <w:t xml:space="preserve"> </w:t>
      </w:r>
      <w:r>
        <w:t>юридической</w:t>
      </w:r>
      <w:r>
        <w:rPr>
          <w:spacing w:val="40"/>
        </w:rPr>
        <w:t xml:space="preserve"> </w:t>
      </w:r>
      <w:r>
        <w:t>ответственности;</w:t>
      </w:r>
      <w:r>
        <w:rPr>
          <w:spacing w:val="40"/>
        </w:rPr>
        <w:t xml:space="preserve"> </w:t>
      </w:r>
      <w:r>
        <w:t>права</w:t>
      </w:r>
      <w:r>
        <w:rPr>
          <w:spacing w:val="40"/>
        </w:rPr>
        <w:t xml:space="preserve"> </w:t>
      </w:r>
      <w:r>
        <w:t>и свободы</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конституционные</w:t>
      </w:r>
      <w:r>
        <w:rPr>
          <w:spacing w:val="80"/>
        </w:rPr>
        <w:t xml:space="preserve"> </w:t>
      </w:r>
      <w:r>
        <w:t>обязанности гражданина Российской Федерации; способы защиты гражданских прав, правоохранительные органы;</w:t>
      </w:r>
      <w:r>
        <w:rPr>
          <w:spacing w:val="-6"/>
        </w:rPr>
        <w:t xml:space="preserve"> </w:t>
      </w:r>
      <w:r>
        <w:t>организационно-правовые формы юридических</w:t>
      </w:r>
      <w:r>
        <w:rPr>
          <w:spacing w:val="-1"/>
        </w:rPr>
        <w:t xml:space="preserve"> </w:t>
      </w:r>
      <w:r>
        <w:t>лиц;</w:t>
      </w:r>
      <w:r>
        <w:rPr>
          <w:spacing w:val="-1"/>
        </w:rPr>
        <w:t xml:space="preserve"> </w:t>
      </w:r>
      <w:r>
        <w:t>права и обязанности родителей и детей;</w:t>
      </w:r>
      <w:r>
        <w:rPr>
          <w:spacing w:val="-10"/>
        </w:rPr>
        <w:t xml:space="preserve"> </w:t>
      </w:r>
      <w:r>
        <w:t>права</w:t>
      </w:r>
      <w:r>
        <w:rPr>
          <w:spacing w:val="-7"/>
        </w:rPr>
        <w:t xml:space="preserve"> </w:t>
      </w:r>
      <w:r>
        <w:t>и</w:t>
      </w:r>
      <w:r>
        <w:rPr>
          <w:spacing w:val="-10"/>
        </w:rPr>
        <w:t xml:space="preserve"> </w:t>
      </w:r>
      <w:r>
        <w:t>обязанности</w:t>
      </w:r>
      <w:r>
        <w:rPr>
          <w:spacing w:val="-9"/>
        </w:rPr>
        <w:t xml:space="preserve"> </w:t>
      </w:r>
      <w:r>
        <w:t>работников</w:t>
      </w:r>
      <w:r>
        <w:rPr>
          <w:spacing w:val="40"/>
        </w:rPr>
        <w:t xml:space="preserve"> </w:t>
      </w:r>
      <w:r>
        <w:t>и</w:t>
      </w:r>
      <w:r>
        <w:rPr>
          <w:spacing w:val="-10"/>
        </w:rPr>
        <w:t xml:space="preserve"> </w:t>
      </w:r>
      <w:r>
        <w:t>работодателей;</w:t>
      </w:r>
      <w:r>
        <w:rPr>
          <w:spacing w:val="-10"/>
        </w:rPr>
        <w:t xml:space="preserve"> </w:t>
      </w:r>
      <w:r>
        <w:t>дисциплинарные</w:t>
      </w:r>
      <w:r>
        <w:rPr>
          <w:spacing w:val="-7"/>
        </w:rPr>
        <w:t xml:space="preserve"> </w:t>
      </w:r>
      <w:r>
        <w:t>взыскания;</w:t>
      </w:r>
      <w:r>
        <w:rPr>
          <w:spacing w:val="-10"/>
        </w:rPr>
        <w:t xml:space="preserve"> </w:t>
      </w:r>
      <w:r>
        <w:t>налоги</w:t>
      </w:r>
      <w:r>
        <w:rPr>
          <w:spacing w:val="-10"/>
        </w:rPr>
        <w:t xml:space="preserve"> </w:t>
      </w:r>
      <w:r>
        <w:t xml:space="preserve">и </w:t>
      </w:r>
      <w:r>
        <w:rPr>
          <w:spacing w:val="-4"/>
        </w:rPr>
        <w:t>сборы</w:t>
      </w:r>
      <w:r>
        <w:tab/>
      </w:r>
      <w:r>
        <w:rPr>
          <w:spacing w:val="-10"/>
        </w:rPr>
        <w:t>в</w:t>
      </w:r>
      <w:r>
        <w:tab/>
      </w:r>
      <w:r>
        <w:rPr>
          <w:spacing w:val="-2"/>
        </w:rPr>
        <w:t>Российской</w:t>
      </w:r>
      <w:r>
        <w:tab/>
      </w:r>
      <w:r>
        <w:rPr>
          <w:spacing w:val="-2"/>
        </w:rPr>
        <w:t>Федерации;</w:t>
      </w:r>
      <w:r>
        <w:tab/>
      </w:r>
      <w:r>
        <w:rPr>
          <w:spacing w:val="-4"/>
        </w:rPr>
        <w:t>права</w:t>
      </w:r>
      <w:r>
        <w:tab/>
      </w:r>
      <w:r>
        <w:rPr>
          <w:spacing w:val="-10"/>
        </w:rPr>
        <w:t>и</w:t>
      </w:r>
      <w:r>
        <w:tab/>
      </w:r>
      <w:r>
        <w:rPr>
          <w:spacing w:val="-2"/>
        </w:rPr>
        <w:t>обязанности</w:t>
      </w:r>
      <w:r>
        <w:tab/>
      </w:r>
      <w:r>
        <w:rPr>
          <w:spacing w:val="-2"/>
        </w:rPr>
        <w:t>налогоплательщиков;</w:t>
      </w:r>
      <w:r>
        <w:tab/>
      </w:r>
      <w:r>
        <w:rPr>
          <w:spacing w:val="-4"/>
        </w:rPr>
        <w:t xml:space="preserve">виды </w:t>
      </w:r>
      <w:r>
        <w:t>административных</w:t>
      </w:r>
      <w:r>
        <w:rPr>
          <w:spacing w:val="44"/>
        </w:rPr>
        <w:t xml:space="preserve"> </w:t>
      </w:r>
      <w:r>
        <w:t>правонарушений</w:t>
      </w:r>
      <w:r>
        <w:rPr>
          <w:spacing w:val="53"/>
        </w:rPr>
        <w:t xml:space="preserve"> </w:t>
      </w:r>
      <w:r>
        <w:t>и</w:t>
      </w:r>
      <w:r>
        <w:rPr>
          <w:spacing w:val="48"/>
        </w:rPr>
        <w:t xml:space="preserve"> </w:t>
      </w:r>
      <w:r>
        <w:t>наказаний;</w:t>
      </w:r>
      <w:r>
        <w:rPr>
          <w:spacing w:val="48"/>
        </w:rPr>
        <w:t xml:space="preserve"> </w:t>
      </w:r>
      <w:r>
        <w:t>экологические</w:t>
      </w:r>
      <w:r>
        <w:rPr>
          <w:spacing w:val="51"/>
        </w:rPr>
        <w:t xml:space="preserve"> </w:t>
      </w:r>
      <w:r>
        <w:t>правонарушения;</w:t>
      </w:r>
      <w:r>
        <w:rPr>
          <w:spacing w:val="48"/>
        </w:rPr>
        <w:t xml:space="preserve"> </w:t>
      </w:r>
      <w:r>
        <w:rPr>
          <w:spacing w:val="-2"/>
        </w:rPr>
        <w:t>способы</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6" w:firstLine="0"/>
      </w:pPr>
      <w:r>
        <w:t>защиты права на благоприятную окружающую среду; виды преступлений; виды наказаний</w:t>
      </w:r>
      <w:r>
        <w:rPr>
          <w:spacing w:val="40"/>
        </w:rPr>
        <w:t xml:space="preserve"> </w:t>
      </w:r>
      <w:r>
        <w:t>в уголовном праве.</w:t>
      </w:r>
    </w:p>
    <w:p w:rsidR="00320900" w:rsidRDefault="0005617F">
      <w:pPr>
        <w:pStyle w:val="a3"/>
        <w:spacing w:line="350" w:lineRule="auto"/>
        <w:ind w:right="680"/>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w:t>
      </w:r>
      <w:r>
        <w:rPr>
          <w:spacing w:val="-1"/>
        </w:rPr>
        <w:t xml:space="preserve"> </w:t>
      </w:r>
      <w:r>
        <w:t>культуры личности</w:t>
      </w:r>
      <w:r>
        <w:rPr>
          <w:spacing w:val="40"/>
        </w:rPr>
        <w:t xml:space="preserve"> </w:t>
      </w:r>
      <w:r>
        <w:t>и</w:t>
      </w:r>
      <w:r>
        <w:rPr>
          <w:spacing w:val="-1"/>
        </w:rPr>
        <w:t xml:space="preserve"> </w:t>
      </w:r>
      <w:r>
        <w:t>ее политического поведения, системы</w:t>
      </w:r>
      <w:r>
        <w:rPr>
          <w:spacing w:val="-1"/>
        </w:rPr>
        <w:t xml:space="preserve"> </w:t>
      </w:r>
      <w:r>
        <w:t>права, нормативно- правовых актов, прав, свобод и обязанностей;</w:t>
      </w:r>
    </w:p>
    <w:p w:rsidR="00320900" w:rsidRDefault="0005617F">
      <w:pPr>
        <w:pStyle w:val="a3"/>
        <w:spacing w:line="348" w:lineRule="auto"/>
        <w:ind w:right="691"/>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320900" w:rsidRDefault="0005617F">
      <w:pPr>
        <w:pStyle w:val="a3"/>
        <w:spacing w:before="2" w:line="350" w:lineRule="auto"/>
        <w:ind w:right="675"/>
      </w:pPr>
      <w:r>
        <w:t>характеризовать причины и последствия преобразований в социальной, политической сферах, в правовом регулировании общественных отношений</w:t>
      </w:r>
      <w:r>
        <w:rPr>
          <w:spacing w:val="40"/>
        </w:rPr>
        <w:t xml:space="preserve"> </w:t>
      </w:r>
      <w: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320900" w:rsidRDefault="0005617F">
      <w:pPr>
        <w:pStyle w:val="a3"/>
        <w:spacing w:before="2" w:line="350" w:lineRule="auto"/>
        <w:ind w:right="681"/>
      </w:pPr>
      <w:r>
        <w:t>характеризовать функции семьи, социальных норм, включая нормы права; социального контроля;</w:t>
      </w:r>
      <w:r>
        <w:rPr>
          <w:spacing w:val="-5"/>
        </w:rPr>
        <w:t xml:space="preserve"> </w:t>
      </w:r>
      <w:r>
        <w:t>государства, субъектов и</w:t>
      </w:r>
      <w:r>
        <w:rPr>
          <w:spacing w:val="-5"/>
        </w:rPr>
        <w:t xml:space="preserve"> </w:t>
      </w:r>
      <w:r>
        <w:t>органов</w:t>
      </w:r>
      <w:r>
        <w:rPr>
          <w:spacing w:val="-4"/>
        </w:rPr>
        <w:t xml:space="preserve"> </w:t>
      </w:r>
      <w:r>
        <w:t>государственной</w:t>
      </w:r>
      <w:r>
        <w:rPr>
          <w:spacing w:val="-5"/>
        </w:rPr>
        <w:t xml:space="preserve"> </w:t>
      </w:r>
      <w:r>
        <w:t>власти</w:t>
      </w:r>
      <w:r>
        <w:rPr>
          <w:spacing w:val="40"/>
        </w:rPr>
        <w:t xml:space="preserve"> </w:t>
      </w:r>
      <w:r>
        <w:t>в</w:t>
      </w:r>
      <w:r>
        <w:rPr>
          <w:spacing w:val="-4"/>
        </w:rPr>
        <w:t xml:space="preserve"> </w:t>
      </w:r>
      <w:r>
        <w:t>Российской</w:t>
      </w:r>
      <w:r>
        <w:rPr>
          <w:spacing w:val="-5"/>
        </w:rPr>
        <w:t xml:space="preserve"> </w:t>
      </w:r>
      <w:r>
        <w:t>Федерации; политических партий; средств массовой информации</w:t>
      </w:r>
      <w:r>
        <w:rPr>
          <w:spacing w:val="40"/>
        </w:rPr>
        <w:t xml:space="preserve"> </w:t>
      </w:r>
      <w:r>
        <w:t>в политической жизни общества; правоохранительных органов;</w:t>
      </w:r>
    </w:p>
    <w:p w:rsidR="00320900" w:rsidRDefault="0005617F">
      <w:pPr>
        <w:pStyle w:val="a3"/>
        <w:spacing w:line="350" w:lineRule="auto"/>
        <w:ind w:right="690"/>
      </w:pPr>
      <w:r>
        <w:t>отражать</w:t>
      </w:r>
      <w:r>
        <w:rPr>
          <w:spacing w:val="-6"/>
        </w:rPr>
        <w:t xml:space="preserve"> </w:t>
      </w:r>
      <w:r>
        <w:t>связи</w:t>
      </w:r>
      <w:r>
        <w:rPr>
          <w:spacing w:val="-11"/>
        </w:rPr>
        <w:t xml:space="preserve"> </w:t>
      </w:r>
      <w:r>
        <w:t>социальных</w:t>
      </w:r>
      <w:r>
        <w:rPr>
          <w:spacing w:val="-15"/>
        </w:rPr>
        <w:t xml:space="preserve"> </w:t>
      </w:r>
      <w:r>
        <w:t>объектов</w:t>
      </w:r>
      <w:r>
        <w:rPr>
          <w:spacing w:val="-9"/>
        </w:rPr>
        <w:t xml:space="preserve"> </w:t>
      </w:r>
      <w:r>
        <w:t>и</w:t>
      </w:r>
      <w:r>
        <w:rPr>
          <w:spacing w:val="-11"/>
        </w:rPr>
        <w:t xml:space="preserve"> </w:t>
      </w:r>
      <w:r>
        <w:t>явлений</w:t>
      </w:r>
      <w:r>
        <w:rPr>
          <w:spacing w:val="-11"/>
        </w:rPr>
        <w:t xml:space="preserve"> </w:t>
      </w:r>
      <w:r>
        <w:t>с</w:t>
      </w:r>
      <w:r>
        <w:rPr>
          <w:spacing w:val="-13"/>
        </w:rPr>
        <w:t xml:space="preserve"> </w:t>
      </w:r>
      <w:r>
        <w:t>помощью</w:t>
      </w:r>
      <w:r>
        <w:rPr>
          <w:spacing w:val="-9"/>
        </w:rPr>
        <w:t xml:space="preserve"> </w:t>
      </w:r>
      <w:r>
        <w:t>различных</w:t>
      </w:r>
      <w:r>
        <w:rPr>
          <w:spacing w:val="-12"/>
        </w:rPr>
        <w:t xml:space="preserve"> </w:t>
      </w:r>
      <w:r>
        <w:t>знаковых</w:t>
      </w:r>
      <w:r>
        <w:rPr>
          <w:spacing w:val="-12"/>
        </w:rPr>
        <w:t xml:space="preserve"> </w:t>
      </w:r>
      <w:r>
        <w:t>систем, в том числе в таблицах, схемах, диаграммах, графиках.</w:t>
      </w:r>
    </w:p>
    <w:p w:rsidR="00320900" w:rsidRDefault="0005617F">
      <w:pPr>
        <w:pStyle w:val="a3"/>
        <w:spacing w:line="350" w:lineRule="auto"/>
        <w:ind w:right="680"/>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20900" w:rsidRDefault="0005617F">
      <w:pPr>
        <w:pStyle w:val="a3"/>
        <w:spacing w:line="273" w:lineRule="exact"/>
        <w:ind w:left="908" w:firstLine="0"/>
      </w:pPr>
      <w:r>
        <w:t>Применять</w:t>
      </w:r>
      <w:r>
        <w:rPr>
          <w:spacing w:val="49"/>
        </w:rPr>
        <w:t xml:space="preserve">  </w:t>
      </w:r>
      <w:r>
        <w:t>знания,</w:t>
      </w:r>
      <w:r>
        <w:rPr>
          <w:spacing w:val="51"/>
        </w:rPr>
        <w:t xml:space="preserve">  </w:t>
      </w:r>
      <w:r>
        <w:t>полученные</w:t>
      </w:r>
      <w:r>
        <w:rPr>
          <w:spacing w:val="52"/>
        </w:rPr>
        <w:t xml:space="preserve">  </w:t>
      </w:r>
      <w:r>
        <w:t>при</w:t>
      </w:r>
      <w:r>
        <w:rPr>
          <w:spacing w:val="50"/>
        </w:rPr>
        <w:t xml:space="preserve">  </w:t>
      </w:r>
      <w:r>
        <w:t>изучении</w:t>
      </w:r>
      <w:r>
        <w:rPr>
          <w:spacing w:val="53"/>
        </w:rPr>
        <w:t xml:space="preserve">  </w:t>
      </w:r>
      <w:r>
        <w:t>разделов</w:t>
      </w:r>
      <w:r>
        <w:rPr>
          <w:spacing w:val="51"/>
        </w:rPr>
        <w:t xml:space="preserve">  </w:t>
      </w:r>
      <w:r>
        <w:t>«Социальная</w:t>
      </w:r>
      <w:r>
        <w:rPr>
          <w:spacing w:val="51"/>
        </w:rPr>
        <w:t xml:space="preserve">  </w:t>
      </w:r>
      <w:r>
        <w:rPr>
          <w:spacing w:val="-2"/>
        </w:rPr>
        <w:t>сфера»,</w:t>
      </w:r>
    </w:p>
    <w:p w:rsidR="00320900" w:rsidRDefault="0005617F">
      <w:pPr>
        <w:pStyle w:val="a3"/>
        <w:spacing w:before="125" w:line="350" w:lineRule="auto"/>
        <w:ind w:right="679" w:firstLine="0"/>
      </w:pPr>
      <w:r>
        <w:t>«Политическая сфера», «Правовое регулирование общественных отношений в Российской Федерации», для анализа социальной информации о социальном</w:t>
      </w:r>
      <w:r>
        <w:rPr>
          <w:spacing w:val="40"/>
        </w:rPr>
        <w:t xml:space="preserve"> </w:t>
      </w:r>
      <w: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20900" w:rsidRDefault="0005617F">
      <w:pPr>
        <w:pStyle w:val="a3"/>
        <w:spacing w:line="350" w:lineRule="auto"/>
        <w:ind w:right="687"/>
      </w:pPr>
      <w:r>
        <w:t>осуществлять поиск политической и правовой информации, представленной</w:t>
      </w:r>
      <w:r>
        <w:rPr>
          <w:spacing w:val="40"/>
        </w:rPr>
        <w:t xml:space="preserve"> </w:t>
      </w:r>
      <w:r>
        <w:t>в различных</w:t>
      </w:r>
      <w:r>
        <w:rPr>
          <w:spacing w:val="-15"/>
        </w:rPr>
        <w:t xml:space="preserve"> </w:t>
      </w:r>
      <w:r>
        <w:t>знаковых</w:t>
      </w:r>
      <w:r>
        <w:rPr>
          <w:spacing w:val="-13"/>
        </w:rPr>
        <w:t xml:space="preserve"> </w:t>
      </w:r>
      <w:r>
        <w:t>системах,</w:t>
      </w:r>
      <w:r>
        <w:rPr>
          <w:spacing w:val="-9"/>
        </w:rPr>
        <w:t xml:space="preserve"> </w:t>
      </w:r>
      <w:r>
        <w:t>извлекать</w:t>
      </w:r>
      <w:r>
        <w:rPr>
          <w:spacing w:val="-9"/>
        </w:rPr>
        <w:t xml:space="preserve"> </w:t>
      </w:r>
      <w:r>
        <w:t>информацию</w:t>
      </w:r>
      <w:r>
        <w:rPr>
          <w:spacing w:val="-12"/>
        </w:rPr>
        <w:t xml:space="preserve"> </w:t>
      </w:r>
      <w:r>
        <w:t>из</w:t>
      </w:r>
      <w:r>
        <w:rPr>
          <w:spacing w:val="-10"/>
        </w:rPr>
        <w:t xml:space="preserve"> </w:t>
      </w:r>
      <w:r>
        <w:t>неадаптированных</w:t>
      </w:r>
      <w:r>
        <w:rPr>
          <w:spacing w:val="-15"/>
        </w:rPr>
        <w:t xml:space="preserve"> </w:t>
      </w:r>
      <w:r>
        <w:t>источников,</w:t>
      </w:r>
      <w:r>
        <w:rPr>
          <w:spacing w:val="-13"/>
        </w:rPr>
        <w:t xml:space="preserve"> </w:t>
      </w:r>
      <w:r>
        <w:t>вести целенаправленный поиск необходимых сведений</w:t>
      </w:r>
      <w:r>
        <w:rPr>
          <w:spacing w:val="40"/>
        </w:rPr>
        <w:t xml:space="preserve"> </w:t>
      </w:r>
      <w:r>
        <w:t>для восполнения недостающих звеньев, делать обоснованные выводы, различать отдельные компоненты в информационном сообщении,</w:t>
      </w:r>
      <w:r>
        <w:rPr>
          <w:spacing w:val="37"/>
        </w:rPr>
        <w:t xml:space="preserve"> </w:t>
      </w:r>
      <w:r>
        <w:t>выделять</w:t>
      </w:r>
      <w:r>
        <w:rPr>
          <w:spacing w:val="40"/>
        </w:rPr>
        <w:t xml:space="preserve"> </w:t>
      </w:r>
      <w:r>
        <w:t>факты,</w:t>
      </w:r>
      <w:r>
        <w:rPr>
          <w:spacing w:val="33"/>
        </w:rPr>
        <w:t xml:space="preserve"> </w:t>
      </w:r>
      <w:r>
        <w:t>выводы,</w:t>
      </w:r>
      <w:r>
        <w:rPr>
          <w:spacing w:val="33"/>
        </w:rPr>
        <w:t xml:space="preserve"> </w:t>
      </w:r>
      <w:r>
        <w:t>оценочные</w:t>
      </w:r>
      <w:r>
        <w:rPr>
          <w:spacing w:val="39"/>
        </w:rPr>
        <w:t xml:space="preserve"> </w:t>
      </w:r>
      <w:r>
        <w:t>суждения,</w:t>
      </w:r>
      <w:r>
        <w:rPr>
          <w:spacing w:val="40"/>
        </w:rPr>
        <w:t xml:space="preserve"> </w:t>
      </w:r>
      <w:r>
        <w:t>мнения</w:t>
      </w:r>
      <w:r>
        <w:rPr>
          <w:spacing w:val="35"/>
        </w:rPr>
        <w:t xml:space="preserve"> </w:t>
      </w:r>
      <w:r>
        <w:t>при</w:t>
      </w:r>
      <w:r>
        <w:rPr>
          <w:spacing w:val="36"/>
        </w:rPr>
        <w:t xml:space="preserve"> </w:t>
      </w:r>
      <w:r>
        <w:t>изучении</w:t>
      </w:r>
      <w:r>
        <w:rPr>
          <w:spacing w:val="40"/>
        </w:rPr>
        <w:t xml:space="preserve"> </w:t>
      </w:r>
      <w:r>
        <w:t>разделов</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9" w:firstLine="0"/>
      </w:pPr>
      <w:r>
        <w:t>«Социальная сфера», «Политическая сфера», «Правовое регулирование общественных отношений</w:t>
      </w:r>
      <w:r>
        <w:rPr>
          <w:spacing w:val="40"/>
        </w:rPr>
        <w:t xml:space="preserve"> </w:t>
      </w:r>
      <w:r>
        <w:t>в Российской Федерации».</w:t>
      </w:r>
    </w:p>
    <w:p w:rsidR="00320900" w:rsidRDefault="0005617F">
      <w:pPr>
        <w:pStyle w:val="a3"/>
        <w:spacing w:line="350" w:lineRule="auto"/>
        <w:ind w:right="688"/>
      </w:pPr>
      <w:r>
        <w:t>Осуществлять учебно-исследовательскую</w:t>
      </w:r>
      <w:r>
        <w:rPr>
          <w:spacing w:val="-3"/>
        </w:rPr>
        <w:t xml:space="preserve"> </w:t>
      </w:r>
      <w:r>
        <w:t>и</w:t>
      </w:r>
      <w:r>
        <w:rPr>
          <w:spacing w:val="-1"/>
        </w:rPr>
        <w:t xml:space="preserve"> </w:t>
      </w:r>
      <w:r>
        <w:t>проектную</w:t>
      </w:r>
      <w:r>
        <w:rPr>
          <w:spacing w:val="-3"/>
        </w:rPr>
        <w:t xml:space="preserve"> </w:t>
      </w:r>
      <w:r>
        <w:t>деятельность</w:t>
      </w:r>
      <w:r>
        <w:rPr>
          <w:spacing w:val="40"/>
        </w:rPr>
        <w:t xml:space="preserve"> </w:t>
      </w:r>
      <w:r>
        <w:t>с</w:t>
      </w:r>
      <w:r>
        <w:rPr>
          <w:spacing w:val="-6"/>
        </w:rPr>
        <w:t xml:space="preserve"> </w:t>
      </w:r>
      <w:r>
        <w:t>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rsidR="00320900" w:rsidRDefault="0005617F">
      <w:pPr>
        <w:pStyle w:val="a3"/>
        <w:spacing w:line="350" w:lineRule="auto"/>
        <w:ind w:right="680"/>
      </w:pPr>
      <w:r>
        <w:t>Использовать политические и правовые знания</w:t>
      </w:r>
      <w:r>
        <w:rPr>
          <w:spacing w:val="-1"/>
        </w:rPr>
        <w:t xml:space="preserve"> </w:t>
      </w:r>
      <w:r>
        <w:t>для взаимодействия</w:t>
      </w:r>
      <w:r>
        <w:rPr>
          <w:spacing w:val="40"/>
        </w:rPr>
        <w:t xml:space="preserve"> </w:t>
      </w: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w:t>
      </w:r>
      <w:r>
        <w:rPr>
          <w:spacing w:val="34"/>
        </w:rPr>
        <w:t xml:space="preserve">  </w:t>
      </w:r>
      <w:r>
        <w:t>технологий</w:t>
      </w:r>
      <w:r>
        <w:rPr>
          <w:spacing w:val="35"/>
        </w:rPr>
        <w:t xml:space="preserve">  </w:t>
      </w:r>
      <w:r>
        <w:t>в</w:t>
      </w:r>
      <w:r>
        <w:rPr>
          <w:spacing w:val="37"/>
        </w:rPr>
        <w:t xml:space="preserve">  </w:t>
      </w:r>
      <w:r>
        <w:t>решении</w:t>
      </w:r>
      <w:r>
        <w:rPr>
          <w:spacing w:val="35"/>
        </w:rPr>
        <w:t xml:space="preserve">  </w:t>
      </w:r>
      <w:r>
        <w:t>раз-личных</w:t>
      </w:r>
      <w:r>
        <w:rPr>
          <w:spacing w:val="34"/>
        </w:rPr>
        <w:t xml:space="preserve">  </w:t>
      </w:r>
      <w:r>
        <w:t>задач</w:t>
      </w:r>
      <w:r>
        <w:rPr>
          <w:spacing w:val="37"/>
        </w:rPr>
        <w:t xml:space="preserve">  </w:t>
      </w:r>
      <w:r>
        <w:t>при</w:t>
      </w:r>
      <w:r>
        <w:rPr>
          <w:spacing w:val="37"/>
        </w:rPr>
        <w:t xml:space="preserve">  </w:t>
      </w:r>
      <w:r>
        <w:t>изучении</w:t>
      </w:r>
      <w:r>
        <w:rPr>
          <w:spacing w:val="37"/>
        </w:rPr>
        <w:t xml:space="preserve">  </w:t>
      </w:r>
      <w:r>
        <w:rPr>
          <w:spacing w:val="-2"/>
        </w:rPr>
        <w:t>разделов</w:t>
      </w:r>
    </w:p>
    <w:p w:rsidR="00320900" w:rsidRDefault="0005617F">
      <w:pPr>
        <w:pStyle w:val="a3"/>
        <w:spacing w:line="345" w:lineRule="auto"/>
        <w:ind w:right="689" w:firstLine="0"/>
      </w:pPr>
      <w:r>
        <w:t>«Социальная сфера», «Политическая сфера», «Правовое регулирование общественных отношений в Российской Федерации».</w:t>
      </w:r>
    </w:p>
    <w:p w:rsidR="00320900" w:rsidRDefault="0005617F">
      <w:pPr>
        <w:pStyle w:val="a3"/>
        <w:spacing w:before="2" w:line="350" w:lineRule="auto"/>
        <w:ind w:right="690"/>
      </w:pPr>
      <w:r>
        <w:t>Формулировать на основе социальных ценностей и приобретенных знаний о структуре общества</w:t>
      </w:r>
      <w:r>
        <w:rPr>
          <w:spacing w:val="-13"/>
        </w:rPr>
        <w:t xml:space="preserve"> </w:t>
      </w:r>
      <w:r>
        <w:t>и</w:t>
      </w:r>
      <w:r>
        <w:rPr>
          <w:spacing w:val="-6"/>
        </w:rPr>
        <w:t xml:space="preserve"> </w:t>
      </w:r>
      <w:r>
        <w:t>социальных</w:t>
      </w:r>
      <w:r>
        <w:rPr>
          <w:spacing w:val="-12"/>
        </w:rPr>
        <w:t xml:space="preserve"> </w:t>
      </w:r>
      <w:r>
        <w:t>взаимодействиях,</w:t>
      </w:r>
      <w:r>
        <w:rPr>
          <w:spacing w:val="-6"/>
        </w:rPr>
        <w:t xml:space="preserve"> </w:t>
      </w:r>
      <w:r>
        <w:t>политической</w:t>
      </w:r>
      <w:r>
        <w:rPr>
          <w:spacing w:val="-6"/>
        </w:rPr>
        <w:t xml:space="preserve"> </w:t>
      </w:r>
      <w:r>
        <w:t>сфере</w:t>
      </w:r>
      <w:r>
        <w:rPr>
          <w:spacing w:val="40"/>
        </w:rPr>
        <w:t xml:space="preserve"> </w:t>
      </w:r>
      <w:r>
        <w:t>и</w:t>
      </w:r>
      <w:r>
        <w:rPr>
          <w:spacing w:val="-6"/>
        </w:rPr>
        <w:t xml:space="preserve"> </w:t>
      </w:r>
      <w:r>
        <w:t>законодательстве</w:t>
      </w:r>
      <w:r>
        <w:rPr>
          <w:spacing w:val="-8"/>
        </w:rPr>
        <w:t xml:space="preserve"> </w:t>
      </w:r>
      <w:r>
        <w:t>Российской Федерации собственные суждения и аргументы</w:t>
      </w:r>
      <w:r>
        <w:rPr>
          <w:spacing w:val="40"/>
        </w:rPr>
        <w:t xml:space="preserve"> </w:t>
      </w:r>
      <w: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w:t>
      </w:r>
      <w:r>
        <w:rPr>
          <w:spacing w:val="40"/>
        </w:rPr>
        <w:t xml:space="preserve"> </w:t>
      </w:r>
      <w:r>
        <w:t>с обязанностями и правовой ответственностью;</w:t>
      </w:r>
    </w:p>
    <w:p w:rsidR="00320900" w:rsidRDefault="0005617F">
      <w:pPr>
        <w:pStyle w:val="a3"/>
        <w:spacing w:line="350" w:lineRule="auto"/>
        <w:ind w:right="690"/>
      </w:pPr>
      <w:r>
        <w:t>использовать ключевые понятия, теоретические положения, в том числе</w:t>
      </w:r>
      <w:r>
        <w:rPr>
          <w:spacing w:val="40"/>
        </w:rPr>
        <w:t xml:space="preserve"> </w:t>
      </w:r>
      <w:r>
        <w:t>о социальной структуре российского общества; роли семьи в жизни личности</w:t>
      </w:r>
      <w:r>
        <w:rPr>
          <w:spacing w:val="40"/>
        </w:rPr>
        <w:t xml:space="preserve"> </w:t>
      </w:r>
      <w: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Pr>
          <w:spacing w:val="40"/>
        </w:rPr>
        <w:t xml:space="preserve"> </w:t>
      </w:r>
      <w:r>
        <w:t>для объяснения явлений социальной действительности;</w:t>
      </w:r>
    </w:p>
    <w:p w:rsidR="00320900" w:rsidRDefault="0005617F">
      <w:pPr>
        <w:pStyle w:val="a3"/>
        <w:spacing w:line="350" w:lineRule="auto"/>
        <w:ind w:right="684"/>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w:t>
      </w:r>
      <w:r>
        <w:rPr>
          <w:spacing w:val="-15"/>
        </w:rPr>
        <w:t xml:space="preserve"> </w:t>
      </w:r>
      <w:r>
        <w:t>слоев</w:t>
      </w:r>
      <w:r>
        <w:rPr>
          <w:spacing w:val="-14"/>
        </w:rPr>
        <w:t xml:space="preserve"> </w:t>
      </w:r>
      <w:r>
        <w:t>общества</w:t>
      </w:r>
      <w:r>
        <w:rPr>
          <w:spacing w:val="-12"/>
        </w:rPr>
        <w:t xml:space="preserve"> </w:t>
      </w:r>
      <w:r>
        <w:t>и</w:t>
      </w:r>
      <w:r>
        <w:rPr>
          <w:spacing w:val="-14"/>
        </w:rPr>
        <w:t xml:space="preserve"> </w:t>
      </w:r>
      <w:r>
        <w:t>мерах</w:t>
      </w:r>
      <w:r>
        <w:rPr>
          <w:spacing w:val="-15"/>
        </w:rPr>
        <w:t xml:space="preserve"> </w:t>
      </w:r>
      <w:r>
        <w:t>социальной</w:t>
      </w:r>
      <w:r>
        <w:rPr>
          <w:spacing w:val="-14"/>
        </w:rPr>
        <w:t xml:space="preserve"> </w:t>
      </w:r>
      <w:r>
        <w:t>поддержки</w:t>
      </w:r>
      <w:r>
        <w:rPr>
          <w:spacing w:val="-10"/>
        </w:rPr>
        <w:t xml:space="preserve"> </w:t>
      </w:r>
      <w:r>
        <w:t>семьи</w:t>
      </w:r>
      <w:r>
        <w:rPr>
          <w:spacing w:val="-14"/>
        </w:rPr>
        <w:t xml:space="preserve"> </w:t>
      </w:r>
      <w:r>
        <w:t>в</w:t>
      </w:r>
      <w:r>
        <w:rPr>
          <w:spacing w:val="-14"/>
        </w:rPr>
        <w:t xml:space="preserve"> </w:t>
      </w:r>
      <w:r>
        <w:t>Российской</w:t>
      </w:r>
      <w:r>
        <w:rPr>
          <w:spacing w:val="-15"/>
        </w:rPr>
        <w:t xml:space="preserve"> </w:t>
      </w:r>
      <w:r>
        <w:t>Федерации; федеративном устройстве и политической системе Российской Федерации на современном этапе;</w:t>
      </w:r>
      <w:r>
        <w:rPr>
          <w:spacing w:val="67"/>
          <w:w w:val="150"/>
        </w:rPr>
        <w:t xml:space="preserve"> </w:t>
      </w:r>
      <w:r>
        <w:t>государственном</w:t>
      </w:r>
      <w:r>
        <w:rPr>
          <w:spacing w:val="74"/>
          <w:w w:val="150"/>
        </w:rPr>
        <w:t xml:space="preserve"> </w:t>
      </w:r>
      <w:r>
        <w:t>суверенитете;</w:t>
      </w:r>
      <w:r>
        <w:rPr>
          <w:spacing w:val="70"/>
          <w:w w:val="150"/>
        </w:rPr>
        <w:t xml:space="preserve"> </w:t>
      </w:r>
      <w:r>
        <w:t>избирательной</w:t>
      </w:r>
      <w:r>
        <w:rPr>
          <w:spacing w:val="75"/>
          <w:w w:val="150"/>
        </w:rPr>
        <w:t xml:space="preserve"> </w:t>
      </w:r>
      <w:r>
        <w:t>системе</w:t>
      </w:r>
      <w:r>
        <w:rPr>
          <w:spacing w:val="69"/>
          <w:w w:val="150"/>
        </w:rPr>
        <w:t xml:space="preserve"> </w:t>
      </w:r>
      <w:r>
        <w:t>в</w:t>
      </w:r>
      <w:r>
        <w:rPr>
          <w:spacing w:val="71"/>
          <w:w w:val="150"/>
        </w:rPr>
        <w:t xml:space="preserve"> </w:t>
      </w:r>
      <w:r>
        <w:t>Российской</w:t>
      </w:r>
      <w:r>
        <w:rPr>
          <w:spacing w:val="66"/>
          <w:w w:val="150"/>
        </w:rPr>
        <w:t xml:space="preserve"> </w:t>
      </w:r>
      <w:r>
        <w:rPr>
          <w:spacing w:val="-2"/>
        </w:rPr>
        <w:t>Федерации;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4" w:firstLine="0"/>
      </w:pPr>
      <w: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w:t>
      </w:r>
      <w:r>
        <w:rPr>
          <w:spacing w:val="-15"/>
        </w:rPr>
        <w:t xml:space="preserve"> </w:t>
      </w:r>
      <w:r>
        <w:t>и</w:t>
      </w:r>
      <w:r>
        <w:rPr>
          <w:spacing w:val="-15"/>
        </w:rPr>
        <w:t xml:space="preserve"> </w:t>
      </w:r>
      <w:r>
        <w:t>ее</w:t>
      </w:r>
      <w:r>
        <w:rPr>
          <w:spacing w:val="-12"/>
        </w:rPr>
        <w:t xml:space="preserve"> </w:t>
      </w:r>
      <w:r>
        <w:t>видах;</w:t>
      </w:r>
      <w:r>
        <w:rPr>
          <w:spacing w:val="-15"/>
        </w:rPr>
        <w:t xml:space="preserve"> </w:t>
      </w:r>
      <w:r>
        <w:t>правовом</w:t>
      </w:r>
      <w:r>
        <w:rPr>
          <w:spacing w:val="-9"/>
        </w:rPr>
        <w:t xml:space="preserve"> </w:t>
      </w:r>
      <w:r>
        <w:t>регулировании</w:t>
      </w:r>
      <w:r>
        <w:rPr>
          <w:spacing w:val="-15"/>
        </w:rPr>
        <w:t xml:space="preserve"> </w:t>
      </w:r>
      <w:r>
        <w:t>оказания</w:t>
      </w:r>
      <w:r>
        <w:rPr>
          <w:spacing w:val="-15"/>
        </w:rPr>
        <w:t xml:space="preserve"> </w:t>
      </w:r>
      <w:r>
        <w:t>образовательных</w:t>
      </w:r>
      <w:r>
        <w:rPr>
          <w:spacing w:val="-11"/>
        </w:rPr>
        <w:t xml:space="preserve"> </w:t>
      </w:r>
      <w:r>
        <w:t>услуг;</w:t>
      </w:r>
      <w:r>
        <w:rPr>
          <w:spacing w:val="-15"/>
        </w:rPr>
        <w:t xml:space="preserve"> </w:t>
      </w:r>
      <w:r>
        <w:t>порядке приема на работу, заключения и расторжения трудового договора, в том числе несовершеннолетних граждан; защите трудовых прав работников; порядке</w:t>
      </w:r>
      <w:r>
        <w:rPr>
          <w:spacing w:val="40"/>
        </w:rPr>
        <w:t xml:space="preserve"> </w:t>
      </w:r>
      <w:r>
        <w:t>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20900" w:rsidRDefault="0005617F">
      <w:pPr>
        <w:pStyle w:val="a3"/>
        <w:spacing w:line="350" w:lineRule="auto"/>
        <w:ind w:right="685"/>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rsidR="00320900" w:rsidRDefault="0005617F">
      <w:pPr>
        <w:pStyle w:val="a3"/>
        <w:spacing w:line="350" w:lineRule="auto"/>
        <w:ind w:right="684"/>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w:t>
      </w:r>
      <w:r>
        <w:rPr>
          <w:spacing w:val="-7"/>
        </w:rPr>
        <w:t xml:space="preserve"> </w:t>
      </w:r>
      <w:r>
        <w:t>оценки социального</w:t>
      </w:r>
      <w:r>
        <w:rPr>
          <w:spacing w:val="-1"/>
        </w:rPr>
        <w:t xml:space="preserve"> </w:t>
      </w:r>
      <w:r>
        <w:t>взаимодействия, политических</w:t>
      </w:r>
      <w:r>
        <w:rPr>
          <w:spacing w:val="-6"/>
        </w:rPr>
        <w:t xml:space="preserve"> </w:t>
      </w:r>
      <w:r>
        <w:t>событий,</w:t>
      </w:r>
      <w:r>
        <w:rPr>
          <w:spacing w:val="-4"/>
        </w:rPr>
        <w:t xml:space="preserve"> </w:t>
      </w:r>
      <w:r>
        <w:t>правовых</w:t>
      </w:r>
      <w:r>
        <w:rPr>
          <w:spacing w:val="-6"/>
        </w:rPr>
        <w:t xml:space="preserve"> </w:t>
      </w:r>
      <w:r>
        <w:t>отношений, содержащиеся</w:t>
      </w:r>
      <w:r>
        <w:rPr>
          <w:spacing w:val="40"/>
        </w:rPr>
        <w:t xml:space="preserve"> </w:t>
      </w:r>
      <w:r>
        <w:t>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20900" w:rsidRDefault="0005617F">
      <w:pPr>
        <w:pStyle w:val="a3"/>
        <w:spacing w:line="350" w:lineRule="auto"/>
        <w:ind w:right="690"/>
      </w:pPr>
      <w:r>
        <w:t>Самостоятельно оценивать и принимать решения, выявлять</w:t>
      </w:r>
      <w:r>
        <w:rPr>
          <w:spacing w:val="40"/>
        </w:rPr>
        <w:t xml:space="preserve"> </w:t>
      </w: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w:t>
      </w:r>
      <w:r>
        <w:rPr>
          <w:spacing w:val="-4"/>
        </w:rPr>
        <w:t xml:space="preserve"> </w:t>
      </w:r>
      <w:r>
        <w:t>осознавать</w:t>
      </w:r>
      <w:r>
        <w:rPr>
          <w:spacing w:val="-3"/>
        </w:rPr>
        <w:t xml:space="preserve"> </w:t>
      </w:r>
      <w:r>
        <w:t>неприемлемость</w:t>
      </w:r>
      <w:r>
        <w:rPr>
          <w:spacing w:val="-3"/>
        </w:rPr>
        <w:t xml:space="preserve"> </w:t>
      </w:r>
      <w:r>
        <w:t>антиобщественного поведения,</w:t>
      </w:r>
      <w:r>
        <w:rPr>
          <w:spacing w:val="-2"/>
        </w:rPr>
        <w:t xml:space="preserve"> </w:t>
      </w:r>
      <w:r>
        <w:t>опасность алкоголизма и наркомании.</w:t>
      </w:r>
    </w:p>
    <w:p w:rsidR="00320900" w:rsidRDefault="00320900">
      <w:pPr>
        <w:pStyle w:val="a3"/>
        <w:ind w:left="0" w:firstLine="0"/>
        <w:jc w:val="left"/>
        <w:rPr>
          <w:sz w:val="26"/>
        </w:rPr>
      </w:pPr>
    </w:p>
    <w:p w:rsidR="00320900" w:rsidRDefault="00F05F86">
      <w:pPr>
        <w:pStyle w:val="1"/>
        <w:numPr>
          <w:ilvl w:val="2"/>
          <w:numId w:val="155"/>
        </w:numPr>
        <w:tabs>
          <w:tab w:val="left" w:pos="1595"/>
        </w:tabs>
        <w:spacing w:before="167" w:line="360" w:lineRule="auto"/>
        <w:ind w:right="687" w:firstLine="710"/>
        <w:jc w:val="both"/>
      </w:pPr>
      <w:r>
        <w:t>Р</w:t>
      </w:r>
      <w:r w:rsidR="0005617F">
        <w:t>абочая программа по учебному предмету «Обществознание» (углублённый уровень)</w:t>
      </w:r>
    </w:p>
    <w:p w:rsidR="00320900" w:rsidRDefault="00F05F86">
      <w:pPr>
        <w:pStyle w:val="a3"/>
        <w:spacing w:line="360" w:lineRule="auto"/>
        <w:ind w:right="686"/>
      </w:pPr>
      <w:r>
        <w:t>Р</w:t>
      </w:r>
      <w:r w:rsidR="0005617F">
        <w:t xml:space="preserve">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sidR="0005617F">
        <w:rPr>
          <w:spacing w:val="-2"/>
        </w:rPr>
        <w:t>обществознанию.</w:t>
      </w:r>
    </w:p>
    <w:p w:rsidR="00320900" w:rsidRDefault="0005617F">
      <w:pPr>
        <w:pStyle w:val="a3"/>
        <w:spacing w:line="360" w:lineRule="auto"/>
        <w:ind w:right="686"/>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результатов.</w:t>
      </w:r>
    </w:p>
    <w:p w:rsidR="00320900" w:rsidRDefault="0005617F">
      <w:pPr>
        <w:pStyle w:val="a3"/>
        <w:spacing w:before="137"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362" w:lineRule="auto"/>
        <w:ind w:right="687"/>
      </w:pPr>
      <w:r>
        <w:t>Планируемые результаты освоения программы по обществознанию включают личностные, метапредметные результаты за весь период</w:t>
      </w:r>
      <w:r>
        <w:rPr>
          <w:spacing w:val="-3"/>
        </w:rPr>
        <w:t xml:space="preserve"> </w:t>
      </w:r>
      <w:r>
        <w:t>обучения</w:t>
      </w:r>
      <w:r>
        <w:rPr>
          <w:spacing w:val="40"/>
        </w:rPr>
        <w:t xml:space="preserve"> </w:t>
      </w:r>
      <w:r>
        <w:t>на уровне среднего</w:t>
      </w:r>
      <w:r>
        <w:rPr>
          <w:spacing w:val="-2"/>
        </w:rPr>
        <w:t xml:space="preserve"> </w:t>
      </w:r>
      <w:r>
        <w:t>общего образования, а также предметные достижения обучающегося за каждый год обучения.</w:t>
      </w:r>
    </w:p>
    <w:p w:rsidR="00320900" w:rsidRDefault="0005617F">
      <w:pPr>
        <w:pStyle w:val="a3"/>
        <w:spacing w:line="270" w:lineRule="exact"/>
        <w:ind w:left="908" w:firstLine="0"/>
      </w:pPr>
      <w:r>
        <w:t>Пояснительная</w:t>
      </w:r>
      <w:r>
        <w:rPr>
          <w:spacing w:val="-1"/>
        </w:rPr>
        <w:t xml:space="preserve"> </w:t>
      </w:r>
      <w:r>
        <w:rPr>
          <w:spacing w:val="-2"/>
        </w:rPr>
        <w:t>записка.</w:t>
      </w:r>
    </w:p>
    <w:p w:rsidR="00320900" w:rsidRDefault="0005617F">
      <w:pPr>
        <w:pStyle w:val="a3"/>
        <w:spacing w:before="134" w:line="362" w:lineRule="auto"/>
        <w:ind w:right="689"/>
      </w:pPr>
      <w:r>
        <w:t>Программа по</w:t>
      </w:r>
      <w:r>
        <w:rPr>
          <w:spacing w:val="-1"/>
        </w:rPr>
        <w:t xml:space="preserve"> </w:t>
      </w:r>
      <w:r>
        <w:t>обществознанию на</w:t>
      </w:r>
      <w:r>
        <w:rPr>
          <w:spacing w:val="-2"/>
        </w:rPr>
        <w:t xml:space="preserve"> </w:t>
      </w:r>
      <w:r>
        <w:t>уровне среднего общего</w:t>
      </w:r>
      <w:r>
        <w:rPr>
          <w:spacing w:val="-1"/>
        </w:rPr>
        <w:t xml:space="preserve"> </w:t>
      </w:r>
      <w:r>
        <w:t>образования</w:t>
      </w:r>
      <w:r>
        <w:rPr>
          <w:spacing w:val="-1"/>
        </w:rPr>
        <w:t xml:space="preserve"> </w:t>
      </w:r>
      <w:r>
        <w:t>разработана</w:t>
      </w:r>
      <w:r>
        <w:rPr>
          <w:spacing w:val="-2"/>
        </w:rPr>
        <w:t xml:space="preserve"> </w:t>
      </w:r>
      <w:r>
        <w:t>на основе требований к результатам освоения основной образовательной программы, представленных</w:t>
      </w:r>
      <w:r>
        <w:rPr>
          <w:spacing w:val="-7"/>
        </w:rPr>
        <w:t xml:space="preserve"> </w:t>
      </w:r>
      <w:r>
        <w:t>в</w:t>
      </w:r>
      <w:r>
        <w:rPr>
          <w:spacing w:val="-1"/>
        </w:rPr>
        <w:t xml:space="preserve"> </w:t>
      </w:r>
      <w:r>
        <w:t>ФГОС</w:t>
      </w:r>
      <w:r>
        <w:rPr>
          <w:spacing w:val="-4"/>
        </w:rPr>
        <w:t xml:space="preserve"> </w:t>
      </w:r>
      <w:r>
        <w:t>СОО,</w:t>
      </w:r>
      <w:r>
        <w:rPr>
          <w:spacing w:val="-5"/>
        </w:rPr>
        <w:t xml:space="preserve"> </w:t>
      </w:r>
      <w:r>
        <w:t>в</w:t>
      </w:r>
      <w:r>
        <w:rPr>
          <w:spacing w:val="-1"/>
        </w:rPr>
        <w:t xml:space="preserve"> </w:t>
      </w:r>
      <w:r>
        <w:t>соответствии</w:t>
      </w:r>
      <w:r>
        <w:rPr>
          <w:spacing w:val="40"/>
        </w:rPr>
        <w:t xml:space="preserve"> </w:t>
      </w:r>
      <w:r>
        <w:t>с</w:t>
      </w:r>
      <w:r>
        <w:rPr>
          <w:spacing w:val="-3"/>
        </w:rPr>
        <w:t xml:space="preserve"> </w:t>
      </w:r>
      <w:r>
        <w:t>концепцией</w:t>
      </w:r>
      <w:r>
        <w:rPr>
          <w:spacing w:val="-6"/>
        </w:rPr>
        <w:t xml:space="preserve"> </w:t>
      </w:r>
      <w:r>
        <w:t>преподавания</w:t>
      </w:r>
      <w:r>
        <w:rPr>
          <w:spacing w:val="-2"/>
        </w:rPr>
        <w:t xml:space="preserve"> </w:t>
      </w:r>
      <w:r>
        <w:t>учебного</w:t>
      </w:r>
      <w:r>
        <w:rPr>
          <w:spacing w:val="-2"/>
        </w:rPr>
        <w:t xml:space="preserve"> </w:t>
      </w:r>
      <w:r>
        <w:t>предмета</w:t>
      </w:r>
    </w:p>
    <w:p w:rsidR="00320900" w:rsidRDefault="0005617F">
      <w:pPr>
        <w:pStyle w:val="a3"/>
        <w:spacing w:line="360" w:lineRule="auto"/>
        <w:ind w:right="689" w:firstLine="0"/>
      </w:pPr>
      <w: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320900" w:rsidRDefault="0005617F">
      <w:pPr>
        <w:pStyle w:val="a3"/>
        <w:spacing w:line="360" w:lineRule="auto"/>
        <w:ind w:right="685"/>
      </w:pPr>
      <w:r>
        <w:t>Обществознание</w:t>
      </w:r>
      <w:r>
        <w:rPr>
          <w:spacing w:val="-13"/>
        </w:rPr>
        <w:t xml:space="preserve"> </w:t>
      </w:r>
      <w:r>
        <w:t>выполняет</w:t>
      </w:r>
      <w:r>
        <w:rPr>
          <w:spacing w:val="-11"/>
        </w:rPr>
        <w:t xml:space="preserve"> </w:t>
      </w:r>
      <w:r>
        <w:t>ведущую</w:t>
      </w:r>
      <w:r>
        <w:rPr>
          <w:spacing w:val="-9"/>
        </w:rPr>
        <w:t xml:space="preserve"> </w:t>
      </w:r>
      <w:r>
        <w:t>роль</w:t>
      </w:r>
      <w:r>
        <w:rPr>
          <w:spacing w:val="-10"/>
        </w:rPr>
        <w:t xml:space="preserve"> </w:t>
      </w:r>
      <w:r>
        <w:t>в</w:t>
      </w:r>
      <w:r>
        <w:rPr>
          <w:spacing w:val="-10"/>
        </w:rPr>
        <w:t xml:space="preserve"> </w:t>
      </w:r>
      <w:r>
        <w:t>реализации</w:t>
      </w:r>
      <w:r>
        <w:rPr>
          <w:spacing w:val="-11"/>
        </w:rPr>
        <w:t xml:space="preserve"> </w:t>
      </w:r>
      <w:r>
        <w:t>функции</w:t>
      </w:r>
      <w:r>
        <w:rPr>
          <w:spacing w:val="-6"/>
        </w:rPr>
        <w:t xml:space="preserve"> </w:t>
      </w:r>
      <w:r>
        <w:t>интеграции</w:t>
      </w:r>
      <w:r>
        <w:rPr>
          <w:spacing w:val="-11"/>
        </w:rPr>
        <w:t xml:space="preserve"> </w:t>
      </w:r>
      <w:r>
        <w:t>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Pr>
          <w:spacing w:val="40"/>
        </w:rPr>
        <w:t xml:space="preserve"> </w:t>
      </w:r>
      <w:r>
        <w:t xml:space="preserve">в процессе решения задач личной и социальной </w:t>
      </w:r>
      <w:r>
        <w:rPr>
          <w:spacing w:val="-2"/>
        </w:rPr>
        <w:t>значимости.</w:t>
      </w:r>
    </w:p>
    <w:p w:rsidR="00320900" w:rsidRDefault="0005617F">
      <w:pPr>
        <w:pStyle w:val="a3"/>
        <w:spacing w:line="360" w:lineRule="auto"/>
        <w:ind w:right="685"/>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320900" w:rsidRDefault="0005617F">
      <w:pPr>
        <w:pStyle w:val="a3"/>
        <w:spacing w:line="360" w:lineRule="auto"/>
        <w:ind w:right="680"/>
      </w:pPr>
      <w:r>
        <w:t>Сохранение интегративного характера предмета на углублённом уровне предполагает включение</w:t>
      </w:r>
      <w:r>
        <w:rPr>
          <w:spacing w:val="-15"/>
        </w:rPr>
        <w:t xml:space="preserve"> </w:t>
      </w:r>
      <w:r>
        <w:t>в</w:t>
      </w:r>
      <w:r>
        <w:rPr>
          <w:spacing w:val="-15"/>
        </w:rPr>
        <w:t xml:space="preserve"> </w:t>
      </w:r>
      <w:r>
        <w:t>его</w:t>
      </w:r>
      <w:r>
        <w:rPr>
          <w:spacing w:val="-15"/>
        </w:rPr>
        <w:t xml:space="preserve"> </w:t>
      </w:r>
      <w:r>
        <w:t>содержание</w:t>
      </w:r>
      <w:r>
        <w:rPr>
          <w:spacing w:val="-15"/>
        </w:rPr>
        <w:t xml:space="preserve"> </w:t>
      </w:r>
      <w:r>
        <w:t>тех</w:t>
      </w:r>
      <w:r>
        <w:rPr>
          <w:spacing w:val="-15"/>
        </w:rPr>
        <w:t xml:space="preserve"> </w:t>
      </w:r>
      <w:r>
        <w:t>компонентов,</w:t>
      </w:r>
      <w:r>
        <w:rPr>
          <w:spacing w:val="12"/>
        </w:rPr>
        <w:t xml:space="preserve"> </w:t>
      </w:r>
      <w:r>
        <w:t>которые</w:t>
      </w:r>
      <w:r>
        <w:rPr>
          <w:spacing w:val="-15"/>
        </w:rPr>
        <w:t xml:space="preserve"> </w:t>
      </w:r>
      <w:r>
        <w:t>создают</w:t>
      </w:r>
      <w:r>
        <w:rPr>
          <w:spacing w:val="-14"/>
        </w:rPr>
        <w:t xml:space="preserve"> </w:t>
      </w:r>
      <w:r>
        <w:t>целостное</w:t>
      </w:r>
      <w:r>
        <w:rPr>
          <w:spacing w:val="-15"/>
        </w:rPr>
        <w:t xml:space="preserve"> </w:t>
      </w:r>
      <w:r>
        <w:t>и</w:t>
      </w:r>
      <w:r>
        <w:rPr>
          <w:spacing w:val="-15"/>
        </w:rPr>
        <w:t xml:space="preserve"> </w:t>
      </w:r>
      <w:r>
        <w:t>достаточно</w:t>
      </w:r>
      <w:r>
        <w:rPr>
          <w:spacing w:val="-15"/>
        </w:rPr>
        <w:t xml:space="preserve"> </w:t>
      </w:r>
      <w:r>
        <w:t>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Pr>
          <w:spacing w:val="40"/>
        </w:rPr>
        <w:t xml:space="preserve"> </w:t>
      </w:r>
      <w:r>
        <w:t>в углублённом курсе в более широком многообразии связей и отношений.</w:t>
      </w:r>
      <w:r>
        <w:rPr>
          <w:spacing w:val="40"/>
        </w:rPr>
        <w:t xml:space="preserve"> </w:t>
      </w:r>
      <w:r>
        <w:t>Кроме того, содержание предмета дополнено рядом вопросов, связанных с логикой и методологией познания</w:t>
      </w:r>
      <w:r>
        <w:rPr>
          <w:spacing w:val="37"/>
        </w:rPr>
        <w:t xml:space="preserve"> </w:t>
      </w:r>
      <w:r>
        <w:t>социума</w:t>
      </w:r>
      <w:r>
        <w:rPr>
          <w:spacing w:val="40"/>
        </w:rPr>
        <w:t xml:space="preserve"> </w:t>
      </w:r>
      <w:r>
        <w:t>различными</w:t>
      </w:r>
      <w:r>
        <w:rPr>
          <w:spacing w:val="38"/>
        </w:rPr>
        <w:t xml:space="preserve"> </w:t>
      </w:r>
      <w:r>
        <w:t>социальными</w:t>
      </w:r>
      <w:r>
        <w:rPr>
          <w:spacing w:val="33"/>
        </w:rPr>
        <w:t xml:space="preserve"> </w:t>
      </w:r>
      <w:r>
        <w:t>науками.</w:t>
      </w:r>
      <w:r>
        <w:rPr>
          <w:spacing w:val="40"/>
        </w:rPr>
        <w:t xml:space="preserve"> </w:t>
      </w:r>
      <w:r>
        <w:t>Усилено</w:t>
      </w:r>
      <w:r>
        <w:rPr>
          <w:spacing w:val="40"/>
        </w:rPr>
        <w:t xml:space="preserve"> </w:t>
      </w:r>
      <w:r>
        <w:t>внимание</w:t>
      </w:r>
      <w:r>
        <w:rPr>
          <w:spacing w:val="40"/>
        </w:rPr>
        <w:t xml:space="preserve"> </w:t>
      </w:r>
      <w:r>
        <w:t>к</w:t>
      </w:r>
      <w:r>
        <w:rPr>
          <w:spacing w:val="36"/>
        </w:rPr>
        <w:t xml:space="preserve"> </w:t>
      </w:r>
      <w:r>
        <w:t>характеристике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основных социальных институтов. В основу отбора</w:t>
      </w:r>
      <w:r>
        <w:rPr>
          <w:spacing w:val="40"/>
        </w:rPr>
        <w:t xml:space="preserve"> </w:t>
      </w:r>
      <w: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20900" w:rsidRDefault="0005617F">
      <w:pPr>
        <w:pStyle w:val="a3"/>
        <w:spacing w:line="360" w:lineRule="auto"/>
        <w:ind w:right="681"/>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Pr>
          <w:spacing w:val="40"/>
        </w:rPr>
        <w:t xml:space="preserve"> </w:t>
      </w:r>
      <w:r>
        <w:t>как с адаптированными, так и неадаптированными источниками информации</w:t>
      </w:r>
      <w:r>
        <w:rPr>
          <w:spacing w:val="40"/>
        </w:rPr>
        <w:t xml:space="preserve"> </w:t>
      </w:r>
      <w:r>
        <w:t xml:space="preserve">в условиях возрастания роли массовых </w:t>
      </w:r>
      <w:r>
        <w:rPr>
          <w:spacing w:val="-2"/>
        </w:rPr>
        <w:t>коммуникаций.</w:t>
      </w:r>
    </w:p>
    <w:p w:rsidR="00320900" w:rsidRDefault="0005617F">
      <w:pPr>
        <w:pStyle w:val="a3"/>
        <w:spacing w:before="1" w:line="360" w:lineRule="auto"/>
        <w:ind w:right="677"/>
      </w:pPr>
      <w:r>
        <w:t>Содержание учебного предмета ориентировано на познавательную деятельность, опирающуюся как на традиционные формы коммуникации,</w:t>
      </w:r>
      <w:r>
        <w:rPr>
          <w:spacing w:val="40"/>
        </w:rPr>
        <w:t xml:space="preserve"> </w:t>
      </w:r>
      <w:r>
        <w:t>так и на цифровую среду, интерактивные образовательные технологии, визуализированные данные, схемы, моделирование жизненных ситуаций.</w:t>
      </w:r>
    </w:p>
    <w:p w:rsidR="00320900" w:rsidRDefault="0005617F">
      <w:pPr>
        <w:pStyle w:val="a3"/>
        <w:spacing w:before="1" w:line="360" w:lineRule="auto"/>
        <w:ind w:right="684"/>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320900" w:rsidRDefault="0005617F">
      <w:pPr>
        <w:pStyle w:val="a3"/>
        <w:spacing w:line="360" w:lineRule="auto"/>
        <w:ind w:right="682"/>
      </w:pPr>
      <w:r>
        <w:t>С</w:t>
      </w:r>
      <w:r>
        <w:rPr>
          <w:spacing w:val="-6"/>
        </w:rPr>
        <w:t xml:space="preserve"> </w:t>
      </w:r>
      <w:r>
        <w:t>учётом</w:t>
      </w:r>
      <w:r>
        <w:rPr>
          <w:spacing w:val="-7"/>
        </w:rPr>
        <w:t xml:space="preserve"> </w:t>
      </w:r>
      <w:r>
        <w:t>особенностей</w:t>
      </w:r>
      <w:r>
        <w:rPr>
          <w:spacing w:val="-8"/>
        </w:rPr>
        <w:t xml:space="preserve"> </w:t>
      </w:r>
      <w:r>
        <w:t>социального</w:t>
      </w:r>
      <w:r>
        <w:rPr>
          <w:spacing w:val="-4"/>
        </w:rPr>
        <w:t xml:space="preserve"> </w:t>
      </w:r>
      <w:r>
        <w:t>взросления</w:t>
      </w:r>
      <w:r>
        <w:rPr>
          <w:spacing w:val="-9"/>
        </w:rPr>
        <w:t xml:space="preserve"> </w:t>
      </w:r>
      <w:r>
        <w:t>обучающихся,</w:t>
      </w:r>
      <w:r>
        <w:rPr>
          <w:spacing w:val="40"/>
        </w:rPr>
        <w:t xml:space="preserve"> </w:t>
      </w:r>
      <w:r>
        <w:t>их</w:t>
      </w:r>
      <w:r>
        <w:rPr>
          <w:spacing w:val="-13"/>
        </w:rPr>
        <w:t xml:space="preserve"> </w:t>
      </w:r>
      <w:r>
        <w:t>личного</w:t>
      </w:r>
      <w:r>
        <w:rPr>
          <w:spacing w:val="-9"/>
        </w:rPr>
        <w:t xml:space="preserve"> </w:t>
      </w:r>
      <w:r>
        <w:t>социального опыта</w:t>
      </w:r>
      <w:r>
        <w:rPr>
          <w:spacing w:val="-15"/>
        </w:rPr>
        <w:t xml:space="preserve"> </w:t>
      </w:r>
      <w:r>
        <w:t>и</w:t>
      </w:r>
      <w:r>
        <w:rPr>
          <w:spacing w:val="-14"/>
        </w:rPr>
        <w:t xml:space="preserve"> </w:t>
      </w:r>
      <w:r>
        <w:t>осваиваемых</w:t>
      </w:r>
      <w:r>
        <w:rPr>
          <w:spacing w:val="-14"/>
        </w:rPr>
        <w:t xml:space="preserve"> </w:t>
      </w:r>
      <w:r>
        <w:t>ими</w:t>
      </w:r>
      <w:r>
        <w:rPr>
          <w:spacing w:val="-13"/>
        </w:rPr>
        <w:t xml:space="preserve"> </w:t>
      </w:r>
      <w:r>
        <w:t>социальных</w:t>
      </w:r>
      <w:r>
        <w:rPr>
          <w:spacing w:val="-14"/>
        </w:rPr>
        <w:t xml:space="preserve"> </w:t>
      </w:r>
      <w:r>
        <w:t>практик,</w:t>
      </w:r>
      <w:r>
        <w:rPr>
          <w:spacing w:val="-12"/>
        </w:rPr>
        <w:t xml:space="preserve"> </w:t>
      </w:r>
      <w:r>
        <w:t>изменения</w:t>
      </w:r>
      <w:r>
        <w:rPr>
          <w:spacing w:val="-14"/>
        </w:rPr>
        <w:t xml:space="preserve"> </w:t>
      </w:r>
      <w:r>
        <w:t>их</w:t>
      </w:r>
      <w:r>
        <w:rPr>
          <w:spacing w:val="-14"/>
        </w:rPr>
        <w:t xml:space="preserve"> </w:t>
      </w:r>
      <w:r>
        <w:t>интересов</w:t>
      </w:r>
      <w:r>
        <w:rPr>
          <w:spacing w:val="-13"/>
        </w:rPr>
        <w:t xml:space="preserve"> </w:t>
      </w:r>
      <w:r>
        <w:t>и</w:t>
      </w:r>
      <w:r>
        <w:rPr>
          <w:spacing w:val="-13"/>
        </w:rPr>
        <w:t xml:space="preserve"> </w:t>
      </w:r>
      <w:r>
        <w:t>социальных</w:t>
      </w:r>
      <w:r>
        <w:rPr>
          <w:spacing w:val="-14"/>
        </w:rPr>
        <w:t xml:space="preserve"> </w:t>
      </w:r>
      <w:r>
        <w:t>запросов содержание учебного предмета</w:t>
      </w:r>
      <w:r>
        <w:rPr>
          <w:spacing w:val="40"/>
        </w:rPr>
        <w:t xml:space="preserve"> </w:t>
      </w:r>
      <w: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Pr>
          <w:spacing w:val="40"/>
        </w:rPr>
        <w:t xml:space="preserve"> </w:t>
      </w:r>
      <w:r>
        <w:t>в образовательные организации, реализующие программы высшего образования.</w:t>
      </w:r>
    </w:p>
    <w:p w:rsidR="00320900" w:rsidRDefault="0005617F">
      <w:pPr>
        <w:pStyle w:val="a3"/>
        <w:spacing w:line="360" w:lineRule="auto"/>
        <w:ind w:right="677"/>
        <w:jc w:val="right"/>
      </w:pPr>
      <w:r>
        <w:t>Целями</w:t>
      </w:r>
      <w:r>
        <w:rPr>
          <w:spacing w:val="-14"/>
        </w:rPr>
        <w:t xml:space="preserve"> </w:t>
      </w:r>
      <w:r>
        <w:t>изучения</w:t>
      </w:r>
      <w:r>
        <w:rPr>
          <w:spacing w:val="-10"/>
        </w:rPr>
        <w:t xml:space="preserve"> </w:t>
      </w:r>
      <w:r>
        <w:t>учебного</w:t>
      </w:r>
      <w:r>
        <w:rPr>
          <w:spacing w:val="-10"/>
        </w:rPr>
        <w:t xml:space="preserve"> </w:t>
      </w:r>
      <w:r>
        <w:t>предмета</w:t>
      </w:r>
      <w:r>
        <w:rPr>
          <w:spacing w:val="-15"/>
        </w:rPr>
        <w:t xml:space="preserve"> </w:t>
      </w:r>
      <w:r>
        <w:t>«Обществознание»</w:t>
      </w:r>
      <w:r>
        <w:rPr>
          <w:spacing w:val="-15"/>
        </w:rPr>
        <w:t xml:space="preserve"> </w:t>
      </w:r>
      <w:r>
        <w:t>углублённого</w:t>
      </w:r>
      <w:r>
        <w:rPr>
          <w:spacing w:val="-10"/>
        </w:rPr>
        <w:t xml:space="preserve"> </w:t>
      </w:r>
      <w:r>
        <w:t>уровня</w:t>
      </w:r>
      <w:r>
        <w:rPr>
          <w:spacing w:val="-15"/>
        </w:rPr>
        <w:t xml:space="preserve"> </w:t>
      </w:r>
      <w:r>
        <w:t>являются: воспитание общероссийской идентичности, гражданской ответственности, патриотизма, правовой</w:t>
      </w:r>
      <w:r>
        <w:rPr>
          <w:spacing w:val="-5"/>
        </w:rPr>
        <w:t xml:space="preserve"> </w:t>
      </w:r>
      <w:r>
        <w:t>культуры</w:t>
      </w:r>
      <w:r>
        <w:rPr>
          <w:spacing w:val="-1"/>
        </w:rPr>
        <w:t xml:space="preserve"> </w:t>
      </w:r>
      <w:r>
        <w:t>и</w:t>
      </w:r>
      <w:r>
        <w:rPr>
          <w:spacing w:val="-5"/>
        </w:rPr>
        <w:t xml:space="preserve"> </w:t>
      </w:r>
      <w:r>
        <w:t>правосознания,</w:t>
      </w:r>
      <w:r>
        <w:rPr>
          <w:spacing w:val="-5"/>
        </w:rPr>
        <w:t xml:space="preserve"> </w:t>
      </w:r>
      <w:r>
        <w:t>уважения</w:t>
      </w:r>
      <w:r>
        <w:rPr>
          <w:spacing w:val="-6"/>
        </w:rPr>
        <w:t xml:space="preserve"> </w:t>
      </w:r>
      <w:r>
        <w:t>к</w:t>
      </w:r>
      <w:r>
        <w:rPr>
          <w:spacing w:val="-4"/>
        </w:rPr>
        <w:t xml:space="preserve"> </w:t>
      </w:r>
      <w:r>
        <w:t>социальным</w:t>
      </w:r>
      <w:r>
        <w:rPr>
          <w:spacing w:val="-5"/>
        </w:rPr>
        <w:t xml:space="preserve"> </w:t>
      </w:r>
      <w:r>
        <w:t>нормам</w:t>
      </w:r>
      <w:r>
        <w:rPr>
          <w:spacing w:val="-5"/>
        </w:rPr>
        <w:t xml:space="preserve"> </w:t>
      </w:r>
      <w:r>
        <w:t>и</w:t>
      </w:r>
      <w:r>
        <w:rPr>
          <w:spacing w:val="-5"/>
        </w:rPr>
        <w:t xml:space="preserve"> </w:t>
      </w:r>
      <w:r>
        <w:t>моральным</w:t>
      </w:r>
      <w:r>
        <w:rPr>
          <w:spacing w:val="-9"/>
        </w:rPr>
        <w:t xml:space="preserve"> </w:t>
      </w:r>
      <w:r>
        <w:t>ценностям, приверженности</w:t>
      </w:r>
      <w:r>
        <w:rPr>
          <w:spacing w:val="5"/>
        </w:rPr>
        <w:t xml:space="preserve"> </w:t>
      </w:r>
      <w:r>
        <w:t>правовым</w:t>
      </w:r>
      <w:r>
        <w:rPr>
          <w:spacing w:val="7"/>
        </w:rPr>
        <w:t xml:space="preserve"> </w:t>
      </w:r>
      <w:r>
        <w:t>принципам,</w:t>
      </w:r>
      <w:r>
        <w:rPr>
          <w:spacing w:val="5"/>
        </w:rPr>
        <w:t xml:space="preserve"> </w:t>
      </w:r>
      <w:r>
        <w:t>закреплённым</w:t>
      </w:r>
      <w:r>
        <w:rPr>
          <w:spacing w:val="75"/>
        </w:rPr>
        <w:t xml:space="preserve"> </w:t>
      </w:r>
      <w:r>
        <w:t>в</w:t>
      </w:r>
      <w:r>
        <w:rPr>
          <w:spacing w:val="8"/>
        </w:rPr>
        <w:t xml:space="preserve"> </w:t>
      </w:r>
      <w:r>
        <w:t>Конституции</w:t>
      </w:r>
      <w:r>
        <w:rPr>
          <w:spacing w:val="11"/>
        </w:rPr>
        <w:t xml:space="preserve"> </w:t>
      </w:r>
      <w:r>
        <w:t>Российской</w:t>
      </w:r>
      <w:r>
        <w:rPr>
          <w:spacing w:val="4"/>
        </w:rPr>
        <w:t xml:space="preserve"> </w:t>
      </w:r>
      <w:r>
        <w:rPr>
          <w:spacing w:val="-2"/>
        </w:rPr>
        <w:t>Федерации</w:t>
      </w:r>
    </w:p>
    <w:p w:rsidR="00320900" w:rsidRDefault="0005617F">
      <w:pPr>
        <w:pStyle w:val="a3"/>
        <w:spacing w:before="1"/>
        <w:ind w:firstLine="0"/>
      </w:pPr>
      <w:r>
        <w:t>и</w:t>
      </w:r>
      <w:r>
        <w:rPr>
          <w:spacing w:val="-2"/>
        </w:rPr>
        <w:t xml:space="preserve"> </w:t>
      </w:r>
      <w:r>
        <w:t>законодательстве</w:t>
      </w:r>
      <w:r>
        <w:rPr>
          <w:spacing w:val="-3"/>
        </w:rPr>
        <w:t xml:space="preserve"> </w:t>
      </w:r>
      <w:r>
        <w:t>Российской</w:t>
      </w:r>
      <w:r>
        <w:rPr>
          <w:spacing w:val="-6"/>
        </w:rPr>
        <w:t xml:space="preserve"> </w:t>
      </w:r>
      <w:r>
        <w:rPr>
          <w:spacing w:val="-2"/>
        </w:rPr>
        <w:t>Федерации;</w:t>
      </w:r>
    </w:p>
    <w:p w:rsidR="00320900" w:rsidRDefault="0005617F">
      <w:pPr>
        <w:pStyle w:val="a3"/>
        <w:spacing w:before="137" w:line="360" w:lineRule="auto"/>
        <w:ind w:right="686"/>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320900" w:rsidRDefault="0005617F">
      <w:pPr>
        <w:pStyle w:val="a3"/>
        <w:spacing w:line="360" w:lineRule="auto"/>
        <w:ind w:right="694"/>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320900" w:rsidRDefault="0005617F">
      <w:pPr>
        <w:pStyle w:val="a3"/>
        <w:spacing w:line="275" w:lineRule="exact"/>
        <w:ind w:left="908" w:firstLine="0"/>
      </w:pPr>
      <w:r>
        <w:t>развитие</w:t>
      </w:r>
      <w:r>
        <w:rPr>
          <w:spacing w:val="9"/>
        </w:rPr>
        <w:t xml:space="preserve"> </w:t>
      </w:r>
      <w:r>
        <w:t>комплекса</w:t>
      </w:r>
      <w:r>
        <w:rPr>
          <w:spacing w:val="17"/>
        </w:rPr>
        <w:t xml:space="preserve"> </w:t>
      </w:r>
      <w:r>
        <w:t>умений,</w:t>
      </w:r>
      <w:r>
        <w:rPr>
          <w:spacing w:val="15"/>
        </w:rPr>
        <w:t xml:space="preserve"> </w:t>
      </w:r>
      <w:r>
        <w:t>направленных</w:t>
      </w:r>
      <w:r>
        <w:rPr>
          <w:spacing w:val="13"/>
        </w:rPr>
        <w:t xml:space="preserve"> </w:t>
      </w:r>
      <w:r>
        <w:t>на</w:t>
      </w:r>
      <w:r>
        <w:rPr>
          <w:spacing w:val="7"/>
        </w:rPr>
        <w:t xml:space="preserve"> </w:t>
      </w:r>
      <w:r>
        <w:t>синтезирование</w:t>
      </w:r>
      <w:r>
        <w:rPr>
          <w:spacing w:val="12"/>
        </w:rPr>
        <w:t xml:space="preserve"> </w:t>
      </w:r>
      <w:r>
        <w:t>информации</w:t>
      </w:r>
      <w:r>
        <w:rPr>
          <w:spacing w:val="58"/>
          <w:w w:val="150"/>
        </w:rPr>
        <w:t xml:space="preserve"> </w:t>
      </w:r>
      <w:r>
        <w:t>из</w:t>
      </w:r>
      <w:r>
        <w:rPr>
          <w:spacing w:val="14"/>
        </w:rPr>
        <w:t xml:space="preserve"> </w:t>
      </w:r>
      <w:r>
        <w:rPr>
          <w:spacing w:val="-2"/>
        </w:rPr>
        <w:t>разных</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Pr>
          <w:spacing w:val="40"/>
        </w:rPr>
        <w:t xml:space="preserve"> </w:t>
      </w:r>
      <w: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320900" w:rsidRDefault="0005617F">
      <w:pPr>
        <w:pStyle w:val="a3"/>
        <w:spacing w:line="360" w:lineRule="auto"/>
        <w:ind w:right="690"/>
      </w:pPr>
      <w:r>
        <w:t>овладение</w:t>
      </w:r>
      <w:r>
        <w:rPr>
          <w:spacing w:val="-8"/>
        </w:rPr>
        <w:t xml:space="preserve"> </w:t>
      </w:r>
      <w:r>
        <w:t>навыками</w:t>
      </w:r>
      <w:r>
        <w:rPr>
          <w:spacing w:val="-11"/>
        </w:rPr>
        <w:t xml:space="preserve"> </w:t>
      </w:r>
      <w:r>
        <w:t>познавательной</w:t>
      </w:r>
      <w:r>
        <w:rPr>
          <w:spacing w:val="-6"/>
        </w:rPr>
        <w:t xml:space="preserve"> </w:t>
      </w:r>
      <w:r>
        <w:t>рефлексии</w:t>
      </w:r>
      <w:r>
        <w:rPr>
          <w:spacing w:val="-6"/>
        </w:rPr>
        <w:t xml:space="preserve"> </w:t>
      </w:r>
      <w:r>
        <w:t>как</w:t>
      </w:r>
      <w:r>
        <w:rPr>
          <w:spacing w:val="-8"/>
        </w:rPr>
        <w:t xml:space="preserve"> </w:t>
      </w:r>
      <w:r>
        <w:t>осознания</w:t>
      </w:r>
      <w:r>
        <w:rPr>
          <w:spacing w:val="-12"/>
        </w:rPr>
        <w:t xml:space="preserve"> </w:t>
      </w:r>
      <w:r>
        <w:t>совершаемых</w:t>
      </w:r>
      <w:r>
        <w:rPr>
          <w:spacing w:val="-12"/>
        </w:rPr>
        <w:t xml:space="preserve"> </w:t>
      </w:r>
      <w:r>
        <w:t>действий</w:t>
      </w:r>
      <w:r>
        <w:rPr>
          <w:spacing w:val="-6"/>
        </w:rPr>
        <w:t xml:space="preserve"> </w:t>
      </w:r>
      <w:r>
        <w:t>и мыслительных процессов, их результатов, границ своего знания</w:t>
      </w:r>
      <w:r>
        <w:rPr>
          <w:spacing w:val="40"/>
        </w:rPr>
        <w:t xml:space="preserve"> </w:t>
      </w:r>
      <w:r>
        <w:t>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320900" w:rsidRDefault="0005617F">
      <w:pPr>
        <w:pStyle w:val="a3"/>
        <w:spacing w:line="360" w:lineRule="auto"/>
        <w:ind w:right="675"/>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w:t>
      </w:r>
      <w:r>
        <w:rPr>
          <w:spacing w:val="40"/>
        </w:rPr>
        <w:t xml:space="preserve"> </w:t>
      </w:r>
      <w:r>
        <w:t>и решения значимых для личности задач, реализации личностного потенциала;</w:t>
      </w:r>
    </w:p>
    <w:p w:rsidR="00320900" w:rsidRDefault="0005617F">
      <w:pPr>
        <w:pStyle w:val="a3"/>
        <w:spacing w:line="360" w:lineRule="auto"/>
        <w:ind w:right="68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320900" w:rsidRDefault="0005617F">
      <w:pPr>
        <w:pStyle w:val="a3"/>
        <w:spacing w:line="360" w:lineRule="auto"/>
        <w:ind w:right="678"/>
      </w:pPr>
      <w:r>
        <w:t>Общее число часов, рекомендованных</w:t>
      </w:r>
      <w:r>
        <w:rPr>
          <w:spacing w:val="-1"/>
        </w:rPr>
        <w:t xml:space="preserve"> </w:t>
      </w:r>
      <w:r>
        <w:t>для изучения 272</w:t>
      </w:r>
      <w:r>
        <w:rPr>
          <w:spacing w:val="-1"/>
        </w:rPr>
        <w:t xml:space="preserve"> </w:t>
      </w:r>
      <w:r>
        <w:t>часа –</w:t>
      </w:r>
      <w:r>
        <w:rPr>
          <w:spacing w:val="40"/>
        </w:rPr>
        <w:t xml:space="preserve"> </w:t>
      </w:r>
      <w:r>
        <w:rPr>
          <w:position w:val="1"/>
        </w:rPr>
        <w:t>часов:</w:t>
      </w:r>
      <w:r>
        <w:rPr>
          <w:spacing w:val="-1"/>
          <w:position w:val="1"/>
        </w:rPr>
        <w:t xml:space="preserve"> </w:t>
      </w:r>
      <w:r>
        <w:rPr>
          <w:position w:val="1"/>
        </w:rPr>
        <w:t>в 10</w:t>
      </w:r>
      <w:r>
        <w:rPr>
          <w:spacing w:val="-1"/>
          <w:position w:val="1"/>
        </w:rPr>
        <w:t xml:space="preserve"> </w:t>
      </w:r>
      <w:r>
        <w:rPr>
          <w:position w:val="1"/>
        </w:rPr>
        <w:t xml:space="preserve">классе – 136 </w:t>
      </w:r>
      <w:r>
        <w:t>часов (4 часа в неделю), в 11 классе – 136 часов (4 часа</w:t>
      </w:r>
      <w:r>
        <w:rPr>
          <w:spacing w:val="40"/>
        </w:rPr>
        <w:t xml:space="preserve"> </w:t>
      </w:r>
      <w:r>
        <w:t>в неделю).</w:t>
      </w:r>
    </w:p>
    <w:p w:rsidR="00320900" w:rsidRDefault="0005617F">
      <w:pPr>
        <w:pStyle w:val="a3"/>
        <w:spacing w:before="3" w:line="360" w:lineRule="auto"/>
        <w:ind w:right="685"/>
      </w:pPr>
      <w:r>
        <w:t>Содержание</w:t>
      </w:r>
      <w:r>
        <w:rPr>
          <w:spacing w:val="-7"/>
        </w:rPr>
        <w:t xml:space="preserve"> </w:t>
      </w:r>
      <w:r>
        <w:t>обучения в 10</w:t>
      </w:r>
      <w:r>
        <w:rPr>
          <w:spacing w:val="-2"/>
        </w:rPr>
        <w:t xml:space="preserve"> </w:t>
      </w:r>
      <w:r>
        <w:t>классе</w:t>
      </w:r>
      <w:r>
        <w:rPr>
          <w:spacing w:val="-8"/>
        </w:rPr>
        <w:t xml:space="preserve"> </w:t>
      </w:r>
      <w:r>
        <w:t>Последовательность</w:t>
      </w:r>
      <w:r>
        <w:rPr>
          <w:spacing w:val="-1"/>
        </w:rPr>
        <w:t xml:space="preserve"> </w:t>
      </w:r>
      <w:r>
        <w:t>изучения тем</w:t>
      </w:r>
      <w:r>
        <w:rPr>
          <w:spacing w:val="40"/>
        </w:rPr>
        <w:t xml:space="preserve"> </w:t>
      </w:r>
      <w:r>
        <w:t>в пределах</w:t>
      </w:r>
      <w:r>
        <w:rPr>
          <w:spacing w:val="-2"/>
        </w:rPr>
        <w:t xml:space="preserve"> </w:t>
      </w:r>
      <w:r>
        <w:t>одного раздела может варьироваться.</w:t>
      </w:r>
    </w:p>
    <w:p w:rsidR="00320900" w:rsidRDefault="0005617F">
      <w:pPr>
        <w:pStyle w:val="a3"/>
        <w:spacing w:line="274" w:lineRule="exact"/>
        <w:ind w:left="908" w:firstLine="0"/>
      </w:pPr>
      <w:r>
        <w:t>Социальные</w:t>
      </w:r>
      <w:r>
        <w:rPr>
          <w:spacing w:val="-3"/>
        </w:rPr>
        <w:t xml:space="preserve"> </w:t>
      </w:r>
      <w:r>
        <w:t>науки</w:t>
      </w:r>
      <w:r>
        <w:rPr>
          <w:spacing w:val="-1"/>
        </w:rPr>
        <w:t xml:space="preserve"> </w:t>
      </w:r>
      <w:r>
        <w:t>и</w:t>
      </w:r>
      <w:r>
        <w:rPr>
          <w:spacing w:val="-1"/>
        </w:rPr>
        <w:t xml:space="preserve"> </w:t>
      </w:r>
      <w:r>
        <w:t>их</w:t>
      </w:r>
      <w:r>
        <w:rPr>
          <w:spacing w:val="-6"/>
        </w:rPr>
        <w:t xml:space="preserve"> </w:t>
      </w:r>
      <w:r>
        <w:rPr>
          <w:spacing w:val="-2"/>
        </w:rPr>
        <w:t>особенности.</w:t>
      </w:r>
    </w:p>
    <w:p w:rsidR="00320900" w:rsidRDefault="0005617F">
      <w:pPr>
        <w:pStyle w:val="a3"/>
        <w:spacing w:before="137"/>
        <w:ind w:left="908" w:firstLine="0"/>
      </w:pPr>
      <w:r>
        <w:t>Общество</w:t>
      </w:r>
      <w:r>
        <w:rPr>
          <w:spacing w:val="45"/>
        </w:rPr>
        <w:t xml:space="preserve">  </w:t>
      </w:r>
      <w:r>
        <w:t>как</w:t>
      </w:r>
      <w:r>
        <w:rPr>
          <w:spacing w:val="44"/>
        </w:rPr>
        <w:t xml:space="preserve">  </w:t>
      </w:r>
      <w:r>
        <w:t>предмет</w:t>
      </w:r>
      <w:r>
        <w:rPr>
          <w:spacing w:val="45"/>
        </w:rPr>
        <w:t xml:space="preserve">  </w:t>
      </w:r>
      <w:r>
        <w:t>изучения.</w:t>
      </w:r>
      <w:r>
        <w:rPr>
          <w:spacing w:val="46"/>
        </w:rPr>
        <w:t xml:space="preserve">  </w:t>
      </w:r>
      <w:r>
        <w:t>Различные</w:t>
      </w:r>
      <w:r>
        <w:rPr>
          <w:spacing w:val="44"/>
        </w:rPr>
        <w:t xml:space="preserve">  </w:t>
      </w:r>
      <w:r>
        <w:t>подходы</w:t>
      </w:r>
      <w:r>
        <w:rPr>
          <w:spacing w:val="46"/>
        </w:rPr>
        <w:t xml:space="preserve">  </w:t>
      </w:r>
      <w:r>
        <w:t>к</w:t>
      </w:r>
      <w:r>
        <w:rPr>
          <w:spacing w:val="44"/>
        </w:rPr>
        <w:t xml:space="preserve">  </w:t>
      </w:r>
      <w:r>
        <w:t>изучению</w:t>
      </w:r>
      <w:r>
        <w:rPr>
          <w:spacing w:val="45"/>
        </w:rPr>
        <w:t xml:space="preserve">  </w:t>
      </w:r>
      <w:r>
        <w:rPr>
          <w:spacing w:val="-2"/>
        </w:rPr>
        <w:t>общества.</w:t>
      </w:r>
    </w:p>
    <w:p w:rsidR="00320900" w:rsidRDefault="0005617F">
      <w:pPr>
        <w:pStyle w:val="a3"/>
        <w:spacing w:before="141"/>
        <w:ind w:firstLine="0"/>
        <w:jc w:val="left"/>
      </w:pPr>
      <w:r>
        <w:t>Особенности</w:t>
      </w:r>
      <w:r>
        <w:rPr>
          <w:spacing w:val="-5"/>
        </w:rPr>
        <w:t xml:space="preserve"> </w:t>
      </w:r>
      <w:r>
        <w:t>социального</w:t>
      </w:r>
      <w:r>
        <w:rPr>
          <w:spacing w:val="-4"/>
        </w:rPr>
        <w:t xml:space="preserve"> </w:t>
      </w:r>
      <w:r>
        <w:t>познания.</w:t>
      </w:r>
      <w:r>
        <w:rPr>
          <w:spacing w:val="-7"/>
        </w:rPr>
        <w:t xml:space="preserve"> </w:t>
      </w:r>
      <w:r>
        <w:t>Научное</w:t>
      </w:r>
      <w:r>
        <w:rPr>
          <w:spacing w:val="-4"/>
        </w:rPr>
        <w:t xml:space="preserve"> </w:t>
      </w:r>
      <w:r>
        <w:t>и</w:t>
      </w:r>
      <w:r>
        <w:rPr>
          <w:spacing w:val="-3"/>
        </w:rPr>
        <w:t xml:space="preserve"> </w:t>
      </w:r>
      <w:r>
        <w:t>ненаучное</w:t>
      </w:r>
      <w:r>
        <w:rPr>
          <w:spacing w:val="-5"/>
        </w:rPr>
        <w:t xml:space="preserve"> </w:t>
      </w:r>
      <w:r>
        <w:t>социальное</w:t>
      </w:r>
      <w:r>
        <w:rPr>
          <w:spacing w:val="-4"/>
        </w:rPr>
        <w:t xml:space="preserve"> </w:t>
      </w:r>
      <w:r>
        <w:rPr>
          <w:spacing w:val="-2"/>
        </w:rPr>
        <w:t>познание.</w:t>
      </w:r>
    </w:p>
    <w:p w:rsidR="00320900" w:rsidRDefault="0005617F">
      <w:pPr>
        <w:pStyle w:val="a3"/>
        <w:tabs>
          <w:tab w:val="left" w:pos="2385"/>
          <w:tab w:val="left" w:pos="3181"/>
          <w:tab w:val="left" w:pos="3502"/>
          <w:tab w:val="left" w:pos="4519"/>
          <w:tab w:val="left" w:pos="5665"/>
          <w:tab w:val="left" w:pos="6628"/>
          <w:tab w:val="left" w:pos="7482"/>
          <w:tab w:val="left" w:pos="8853"/>
          <w:tab w:val="left" w:pos="9174"/>
        </w:tabs>
        <w:spacing w:before="138" w:line="360" w:lineRule="auto"/>
        <w:ind w:right="680"/>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320900" w:rsidRDefault="0005617F">
      <w:pPr>
        <w:pStyle w:val="a3"/>
        <w:tabs>
          <w:tab w:val="left" w:pos="9841"/>
        </w:tabs>
        <w:spacing w:line="362" w:lineRule="auto"/>
        <w:ind w:right="691"/>
        <w:jc w:val="left"/>
      </w:pPr>
      <w:r>
        <w:t>Методы</w:t>
      </w:r>
      <w:r>
        <w:rPr>
          <w:spacing w:val="80"/>
        </w:rPr>
        <w:t xml:space="preserve"> </w:t>
      </w:r>
      <w:r>
        <w:t>изучения</w:t>
      </w:r>
      <w:r>
        <w:rPr>
          <w:spacing w:val="80"/>
        </w:rPr>
        <w:t xml:space="preserve"> </w:t>
      </w:r>
      <w:r>
        <w:t>социальных</w:t>
      </w:r>
      <w:r>
        <w:rPr>
          <w:spacing w:val="80"/>
        </w:rPr>
        <w:t xml:space="preserve"> </w:t>
      </w:r>
      <w:r>
        <w:t>явлений.</w:t>
      </w:r>
      <w:r>
        <w:rPr>
          <w:spacing w:val="80"/>
        </w:rPr>
        <w:t xml:space="preserve"> </w:t>
      </w:r>
      <w:r>
        <w:t>Сходство</w:t>
      </w:r>
      <w:r>
        <w:rPr>
          <w:spacing w:val="80"/>
        </w:rPr>
        <w:t xml:space="preserve"> </w:t>
      </w:r>
      <w:r>
        <w:t>и</w:t>
      </w:r>
      <w:r>
        <w:rPr>
          <w:spacing w:val="80"/>
        </w:rPr>
        <w:t xml:space="preserve"> </w:t>
      </w:r>
      <w:r>
        <w:t>различие</w:t>
      </w:r>
      <w:r>
        <w:rPr>
          <w:spacing w:val="80"/>
        </w:rPr>
        <w:t xml:space="preserve"> </w:t>
      </w:r>
      <w:r>
        <w:t>естествознания</w:t>
      </w:r>
      <w:r>
        <w:tab/>
      </w:r>
      <w:r>
        <w:rPr>
          <w:spacing w:val="-10"/>
        </w:rPr>
        <w:t xml:space="preserve">и </w:t>
      </w:r>
      <w:r>
        <w:t>обществознания. Особенности наук, изучающих общество и человека.</w:t>
      </w:r>
    </w:p>
    <w:p w:rsidR="00320900" w:rsidRDefault="0005617F">
      <w:pPr>
        <w:pStyle w:val="a3"/>
        <w:spacing w:line="360" w:lineRule="auto"/>
        <w:ind w:left="908" w:right="2324" w:firstLine="0"/>
        <w:jc w:val="left"/>
      </w:pPr>
      <w:r>
        <w:t>Социальные</w:t>
      </w:r>
      <w:r>
        <w:rPr>
          <w:spacing w:val="-8"/>
        </w:rPr>
        <w:t xml:space="preserve"> </w:t>
      </w:r>
      <w:r>
        <w:t>науки</w:t>
      </w:r>
      <w:r>
        <w:rPr>
          <w:spacing w:val="-7"/>
        </w:rPr>
        <w:t xml:space="preserve"> </w:t>
      </w:r>
      <w:r>
        <w:t>и</w:t>
      </w:r>
      <w:r>
        <w:rPr>
          <w:spacing w:val="-7"/>
        </w:rPr>
        <w:t xml:space="preserve"> </w:t>
      </w:r>
      <w:r>
        <w:t>профессиональное</w:t>
      </w:r>
      <w:r>
        <w:rPr>
          <w:spacing w:val="-8"/>
        </w:rPr>
        <w:t xml:space="preserve"> </w:t>
      </w:r>
      <w:r>
        <w:t>самоопределение</w:t>
      </w:r>
      <w:r>
        <w:rPr>
          <w:spacing w:val="-8"/>
        </w:rPr>
        <w:t xml:space="preserve"> </w:t>
      </w:r>
      <w:r>
        <w:t>молодёжи. Введение в философию.</w:t>
      </w:r>
    </w:p>
    <w:p w:rsidR="00320900" w:rsidRDefault="0005617F">
      <w:pPr>
        <w:pStyle w:val="a3"/>
        <w:spacing w:line="362" w:lineRule="auto"/>
        <w:jc w:val="left"/>
      </w:pPr>
      <w:r>
        <w:t>Социальная</w:t>
      </w:r>
      <w:r>
        <w:rPr>
          <w:spacing w:val="-11"/>
        </w:rPr>
        <w:t xml:space="preserve"> </w:t>
      </w:r>
      <w:r>
        <w:t>философия,</w:t>
      </w:r>
      <w:r>
        <w:rPr>
          <w:spacing w:val="-4"/>
        </w:rPr>
        <w:t xml:space="preserve"> </w:t>
      </w:r>
      <w:r>
        <w:t>её</w:t>
      </w:r>
      <w:r>
        <w:rPr>
          <w:spacing w:val="-12"/>
        </w:rPr>
        <w:t xml:space="preserve"> </w:t>
      </w:r>
      <w:r>
        <w:t>место</w:t>
      </w:r>
      <w:r>
        <w:rPr>
          <w:spacing w:val="-5"/>
        </w:rPr>
        <w:t xml:space="preserve"> </w:t>
      </w:r>
      <w:r>
        <w:t>в</w:t>
      </w:r>
      <w:r>
        <w:rPr>
          <w:spacing w:val="-4"/>
        </w:rPr>
        <w:t xml:space="preserve"> </w:t>
      </w:r>
      <w:r>
        <w:t>системе</w:t>
      </w:r>
      <w:r>
        <w:rPr>
          <w:spacing w:val="-7"/>
        </w:rPr>
        <w:t xml:space="preserve"> </w:t>
      </w:r>
      <w:r>
        <w:t>наук</w:t>
      </w:r>
      <w:r>
        <w:rPr>
          <w:spacing w:val="-7"/>
        </w:rPr>
        <w:t xml:space="preserve"> </w:t>
      </w:r>
      <w:r>
        <w:t>об</w:t>
      </w:r>
      <w:r>
        <w:rPr>
          <w:spacing w:val="-13"/>
        </w:rPr>
        <w:t xml:space="preserve"> </w:t>
      </w:r>
      <w:r>
        <w:t>обществе.</w:t>
      </w:r>
      <w:r>
        <w:rPr>
          <w:spacing w:val="-9"/>
        </w:rPr>
        <w:t xml:space="preserve"> </w:t>
      </w:r>
      <w:r>
        <w:t>Философское</w:t>
      </w:r>
      <w:r>
        <w:rPr>
          <w:spacing w:val="-12"/>
        </w:rPr>
        <w:t xml:space="preserve"> </w:t>
      </w:r>
      <w:r>
        <w:t>осмысление общества</w:t>
      </w:r>
      <w:r>
        <w:rPr>
          <w:spacing w:val="4"/>
        </w:rPr>
        <w:t xml:space="preserve"> </w:t>
      </w:r>
      <w:r>
        <w:t>как</w:t>
      </w:r>
      <w:r>
        <w:rPr>
          <w:spacing w:val="12"/>
        </w:rPr>
        <w:t xml:space="preserve"> </w:t>
      </w:r>
      <w:r>
        <w:t>целостной</w:t>
      </w:r>
      <w:r>
        <w:rPr>
          <w:spacing w:val="9"/>
        </w:rPr>
        <w:t xml:space="preserve"> </w:t>
      </w:r>
      <w:r>
        <w:t>развивающейся</w:t>
      </w:r>
      <w:r>
        <w:rPr>
          <w:spacing w:val="12"/>
        </w:rPr>
        <w:t xml:space="preserve"> </w:t>
      </w:r>
      <w:r>
        <w:t>системы.</w:t>
      </w:r>
      <w:r>
        <w:rPr>
          <w:spacing w:val="11"/>
        </w:rPr>
        <w:t xml:space="preserve"> </w:t>
      </w:r>
      <w:r>
        <w:t>Взаимосвязь</w:t>
      </w:r>
      <w:r>
        <w:rPr>
          <w:spacing w:val="9"/>
        </w:rPr>
        <w:t xml:space="preserve"> </w:t>
      </w:r>
      <w:r>
        <w:t>природы</w:t>
      </w:r>
      <w:r>
        <w:rPr>
          <w:spacing w:val="9"/>
        </w:rPr>
        <w:t xml:space="preserve"> </w:t>
      </w:r>
      <w:r>
        <w:t>и</w:t>
      </w:r>
      <w:r>
        <w:rPr>
          <w:spacing w:val="9"/>
        </w:rPr>
        <w:t xml:space="preserve"> </w:t>
      </w:r>
      <w:r>
        <w:t>общества.</w:t>
      </w:r>
      <w:r>
        <w:rPr>
          <w:spacing w:val="15"/>
        </w:rPr>
        <w:t xml:space="preserve"> </w:t>
      </w:r>
      <w:r>
        <w:rPr>
          <w:spacing w:val="-2"/>
        </w:rPr>
        <w:t>Понятие</w:t>
      </w:r>
    </w:p>
    <w:p w:rsidR="00320900" w:rsidRDefault="0005617F">
      <w:pPr>
        <w:pStyle w:val="a3"/>
        <w:tabs>
          <w:tab w:val="left" w:pos="6560"/>
        </w:tabs>
        <w:spacing w:line="360" w:lineRule="auto"/>
        <w:ind w:right="689" w:firstLine="0"/>
        <w:jc w:val="left"/>
      </w:pPr>
      <w:r>
        <w:t>«социальный</w:t>
      </w:r>
      <w:r>
        <w:rPr>
          <w:spacing w:val="40"/>
        </w:rPr>
        <w:t xml:space="preserve"> </w:t>
      </w:r>
      <w:r>
        <w:t>институт».</w:t>
      </w:r>
      <w:r>
        <w:rPr>
          <w:spacing w:val="40"/>
        </w:rPr>
        <w:t xml:space="preserve"> </w:t>
      </w:r>
      <w:r>
        <w:t>Основные</w:t>
      </w:r>
      <w:r>
        <w:rPr>
          <w:spacing w:val="40"/>
        </w:rPr>
        <w:t xml:space="preserve"> </w:t>
      </w:r>
      <w:r>
        <w:t>институты</w:t>
      </w:r>
      <w:r>
        <w:rPr>
          <w:spacing w:val="40"/>
        </w:rPr>
        <w:t xml:space="preserve"> </w:t>
      </w:r>
      <w:r>
        <w:t>общества,</w:t>
      </w:r>
      <w:r>
        <w:tab/>
        <w:t>их</w:t>
      </w:r>
      <w:r>
        <w:rPr>
          <w:spacing w:val="40"/>
        </w:rPr>
        <w:t xml:space="preserve"> </w:t>
      </w:r>
      <w:r>
        <w:t>функции</w:t>
      </w:r>
      <w:r>
        <w:rPr>
          <w:spacing w:val="40"/>
        </w:rPr>
        <w:t xml:space="preserve"> </w:t>
      </w:r>
      <w:r>
        <w:t>и</w:t>
      </w:r>
      <w:r>
        <w:rPr>
          <w:spacing w:val="40"/>
        </w:rPr>
        <w:t xml:space="preserve"> </w:t>
      </w:r>
      <w:r>
        <w:t>роль</w:t>
      </w:r>
      <w:r>
        <w:rPr>
          <w:spacing w:val="40"/>
        </w:rPr>
        <w:t xml:space="preserve"> </w:t>
      </w:r>
      <w:r>
        <w:t>в</w:t>
      </w:r>
      <w:r>
        <w:rPr>
          <w:spacing w:val="40"/>
        </w:rPr>
        <w:t xml:space="preserve"> </w:t>
      </w:r>
      <w:r>
        <w:t xml:space="preserve">развитии </w:t>
      </w:r>
      <w:r>
        <w:rPr>
          <w:spacing w:val="-2"/>
        </w:rPr>
        <w:t>общества.</w:t>
      </w:r>
    </w:p>
    <w:p w:rsidR="00320900" w:rsidRDefault="0005617F">
      <w:pPr>
        <w:pStyle w:val="a3"/>
        <w:spacing w:line="274" w:lineRule="exact"/>
        <w:ind w:left="908" w:firstLine="0"/>
        <w:jc w:val="left"/>
      </w:pPr>
      <w:r>
        <w:t>Типология</w:t>
      </w:r>
      <w:r>
        <w:rPr>
          <w:spacing w:val="-17"/>
        </w:rPr>
        <w:t xml:space="preserve"> </w:t>
      </w:r>
      <w:r>
        <w:t>обществ.</w:t>
      </w:r>
      <w:r>
        <w:rPr>
          <w:spacing w:val="-11"/>
        </w:rPr>
        <w:t xml:space="preserve"> </w:t>
      </w:r>
      <w:r>
        <w:t>Современное</w:t>
      </w:r>
      <w:r>
        <w:rPr>
          <w:spacing w:val="-15"/>
        </w:rPr>
        <w:t xml:space="preserve"> </w:t>
      </w:r>
      <w:r>
        <w:t>общество:</w:t>
      </w:r>
      <w:r>
        <w:rPr>
          <w:spacing w:val="-10"/>
        </w:rPr>
        <w:t xml:space="preserve"> </w:t>
      </w:r>
      <w:r>
        <w:t>ведущие</w:t>
      </w:r>
      <w:r>
        <w:rPr>
          <w:spacing w:val="-12"/>
        </w:rPr>
        <w:t xml:space="preserve"> </w:t>
      </w:r>
      <w:r>
        <w:t>тенденции,</w:t>
      </w:r>
      <w:r>
        <w:rPr>
          <w:spacing w:val="-13"/>
        </w:rPr>
        <w:t xml:space="preserve"> </w:t>
      </w:r>
      <w:r>
        <w:t>особенности</w:t>
      </w:r>
      <w:r>
        <w:rPr>
          <w:spacing w:val="-14"/>
        </w:rPr>
        <w:t xml:space="preserve"> </w:t>
      </w:r>
      <w:r>
        <w:rPr>
          <w:spacing w:val="-2"/>
        </w:rPr>
        <w:t>развития.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Динамика и многообразие процессов развития общества.</w:t>
      </w:r>
      <w:r>
        <w:rPr>
          <w:spacing w:val="40"/>
        </w:rPr>
        <w:t xml:space="preserve"> </w:t>
      </w:r>
      <w:r>
        <w:t>Типы социальной динамики. Эволюция и революция как формы социального изменения. Влияние массовых</w:t>
      </w:r>
      <w:r>
        <w:rPr>
          <w:spacing w:val="-2"/>
        </w:rPr>
        <w:t xml:space="preserve"> </w:t>
      </w:r>
      <w:r>
        <w:t>коммуникаций на развитие общества и человека.</w:t>
      </w:r>
    </w:p>
    <w:p w:rsidR="00320900" w:rsidRDefault="0005617F">
      <w:pPr>
        <w:pStyle w:val="a3"/>
        <w:spacing w:line="360" w:lineRule="auto"/>
        <w:ind w:right="684"/>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20900" w:rsidRDefault="0005617F">
      <w:pPr>
        <w:pStyle w:val="a3"/>
        <w:spacing w:line="360" w:lineRule="auto"/>
        <w:ind w:right="69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320900" w:rsidRDefault="0005617F">
      <w:pPr>
        <w:pStyle w:val="a3"/>
        <w:spacing w:line="360" w:lineRule="auto"/>
        <w:ind w:right="679"/>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Pr>
          <w:spacing w:val="40"/>
        </w:rPr>
        <w:t xml:space="preserve"> </w:t>
      </w:r>
      <w:r>
        <w:t>и обыденное сознание. Формы</w:t>
      </w:r>
      <w:r>
        <w:rPr>
          <w:spacing w:val="-4"/>
        </w:rPr>
        <w:t xml:space="preserve"> </w:t>
      </w:r>
      <w:r>
        <w:t>общественного сознания:</w:t>
      </w:r>
      <w:r>
        <w:rPr>
          <w:spacing w:val="-1"/>
        </w:rPr>
        <w:t xml:space="preserve"> </w:t>
      </w:r>
      <w:r>
        <w:t>религиозное,</w:t>
      </w:r>
      <w:r>
        <w:rPr>
          <w:spacing w:val="-4"/>
        </w:rPr>
        <w:t xml:space="preserve"> </w:t>
      </w:r>
      <w:r>
        <w:t>нравственное,</w:t>
      </w:r>
      <w:r>
        <w:rPr>
          <w:spacing w:val="-4"/>
        </w:rPr>
        <w:t xml:space="preserve"> </w:t>
      </w:r>
      <w:r>
        <w:t>политическое</w:t>
      </w:r>
      <w:r>
        <w:rPr>
          <w:spacing w:val="-2"/>
        </w:rPr>
        <w:t xml:space="preserve"> </w:t>
      </w:r>
      <w:r>
        <w:t>и другие. Способы манипуляции общественным мнением. Установки и стереотипы массового сознания. Воздействие</w:t>
      </w:r>
      <w:r>
        <w:rPr>
          <w:spacing w:val="-15"/>
        </w:rPr>
        <w:t xml:space="preserve"> </w:t>
      </w:r>
      <w:r>
        <w:t>средств</w:t>
      </w:r>
      <w:r>
        <w:rPr>
          <w:spacing w:val="-15"/>
        </w:rPr>
        <w:t xml:space="preserve"> </w:t>
      </w:r>
      <w:r>
        <w:t>массовой</w:t>
      </w:r>
      <w:r>
        <w:rPr>
          <w:spacing w:val="-15"/>
        </w:rPr>
        <w:t xml:space="preserve"> </w:t>
      </w:r>
      <w:r>
        <w:t>информации</w:t>
      </w:r>
      <w:r>
        <w:rPr>
          <w:spacing w:val="13"/>
        </w:rPr>
        <w:t xml:space="preserve"> </w:t>
      </w:r>
      <w:r>
        <w:t>на</w:t>
      </w:r>
      <w:r>
        <w:rPr>
          <w:spacing w:val="-15"/>
        </w:rPr>
        <w:t xml:space="preserve"> </w:t>
      </w:r>
      <w:r>
        <w:t>массовое</w:t>
      </w:r>
      <w:r>
        <w:rPr>
          <w:spacing w:val="-15"/>
        </w:rPr>
        <w:t xml:space="preserve"> </w:t>
      </w:r>
      <w:r>
        <w:t>и</w:t>
      </w:r>
      <w:r>
        <w:rPr>
          <w:spacing w:val="-15"/>
        </w:rPr>
        <w:t xml:space="preserve"> </w:t>
      </w:r>
      <w:r>
        <w:t>индивидуальное</w:t>
      </w:r>
      <w:r>
        <w:rPr>
          <w:spacing w:val="-15"/>
        </w:rPr>
        <w:t xml:space="preserve"> </w:t>
      </w:r>
      <w:r>
        <w:t>сознание</w:t>
      </w:r>
      <w:r>
        <w:rPr>
          <w:spacing w:val="-10"/>
        </w:rPr>
        <w:t xml:space="preserve"> </w:t>
      </w:r>
      <w:r>
        <w:t>в</w:t>
      </w:r>
      <w:r>
        <w:rPr>
          <w:spacing w:val="-14"/>
        </w:rPr>
        <w:t xml:space="preserve"> </w:t>
      </w:r>
      <w:r>
        <w:t>условиях цифровой среды. Использование достоверной и недостоверной информации.</w:t>
      </w:r>
    </w:p>
    <w:p w:rsidR="00320900" w:rsidRDefault="0005617F">
      <w:pPr>
        <w:pStyle w:val="a3"/>
        <w:spacing w:before="1" w:line="360" w:lineRule="auto"/>
        <w:ind w:right="685"/>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20900" w:rsidRDefault="0005617F">
      <w:pPr>
        <w:pStyle w:val="a3"/>
        <w:spacing w:before="2" w:line="360" w:lineRule="auto"/>
        <w:ind w:right="680"/>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Pr>
          <w:spacing w:val="40"/>
        </w:rPr>
        <w:t xml:space="preserve"> </w:t>
      </w:r>
      <w:r>
        <w:t>и умозаключения. Дедукция и индукция. Доказательство, наблюдение, эксперимент, практика. Объяснение и понимание. Виды объяснений. Распространённые</w:t>
      </w:r>
      <w:r>
        <w:rPr>
          <w:spacing w:val="-15"/>
        </w:rPr>
        <w:t xml:space="preserve"> </w:t>
      </w:r>
      <w:r>
        <w:t>ошибки</w:t>
      </w:r>
      <w:r>
        <w:rPr>
          <w:spacing w:val="3"/>
        </w:rPr>
        <w:t xml:space="preserve"> </w:t>
      </w:r>
      <w:r>
        <w:t>в</w:t>
      </w:r>
      <w:r>
        <w:rPr>
          <w:spacing w:val="-15"/>
        </w:rPr>
        <w:t xml:space="preserve"> </w:t>
      </w:r>
      <w:r>
        <w:t>рассуждениях.</w:t>
      </w:r>
      <w:r>
        <w:rPr>
          <w:spacing w:val="-15"/>
        </w:rPr>
        <w:t xml:space="preserve"> </w:t>
      </w:r>
      <w:r>
        <w:t>Парадоксы,</w:t>
      </w:r>
      <w:r>
        <w:rPr>
          <w:spacing w:val="-15"/>
        </w:rPr>
        <w:t xml:space="preserve"> </w:t>
      </w:r>
      <w:r>
        <w:t>спор,</w:t>
      </w:r>
      <w:r>
        <w:rPr>
          <w:spacing w:val="-15"/>
        </w:rPr>
        <w:t xml:space="preserve"> </w:t>
      </w:r>
      <w:r>
        <w:t>дискуссия,</w:t>
      </w:r>
      <w:r>
        <w:rPr>
          <w:spacing w:val="-15"/>
        </w:rPr>
        <w:t xml:space="preserve"> </w:t>
      </w:r>
      <w:r>
        <w:t>полемика.</w:t>
      </w:r>
      <w:r>
        <w:rPr>
          <w:spacing w:val="-15"/>
        </w:rPr>
        <w:t xml:space="preserve"> </w:t>
      </w:r>
      <w:r>
        <w:t>Основания, допустимые приёмы рационального спора. Научное знание, его характерные признаки: системность,</w:t>
      </w:r>
      <w:r>
        <w:rPr>
          <w:spacing w:val="-9"/>
        </w:rPr>
        <w:t xml:space="preserve"> </w:t>
      </w:r>
      <w:r>
        <w:t>объективность, доказательность,</w:t>
      </w:r>
      <w:r>
        <w:rPr>
          <w:spacing w:val="-5"/>
        </w:rPr>
        <w:t xml:space="preserve"> </w:t>
      </w:r>
      <w:r>
        <w:t>проверяемость.</w:t>
      </w:r>
      <w:r>
        <w:rPr>
          <w:spacing w:val="-5"/>
        </w:rPr>
        <w:t xml:space="preserve"> </w:t>
      </w:r>
      <w:r>
        <w:t>Эмпирический</w:t>
      </w:r>
      <w:r>
        <w:rPr>
          <w:spacing w:val="40"/>
        </w:rPr>
        <w:t xml:space="preserve"> </w:t>
      </w:r>
      <w:r>
        <w:t>и</w:t>
      </w:r>
      <w:r>
        <w:rPr>
          <w:spacing w:val="-6"/>
        </w:rPr>
        <w:t xml:space="preserve"> </w:t>
      </w:r>
      <w:r>
        <w:t>теоретический уровни</w:t>
      </w:r>
      <w:r>
        <w:rPr>
          <w:spacing w:val="-15"/>
        </w:rPr>
        <w:t xml:space="preserve"> </w:t>
      </w:r>
      <w:r>
        <w:t>научного</w:t>
      </w:r>
      <w:r>
        <w:rPr>
          <w:spacing w:val="-13"/>
        </w:rPr>
        <w:t xml:space="preserve"> </w:t>
      </w:r>
      <w:r>
        <w:t>знания.</w:t>
      </w:r>
      <w:r>
        <w:rPr>
          <w:spacing w:val="-10"/>
        </w:rPr>
        <w:t xml:space="preserve"> </w:t>
      </w:r>
      <w:r>
        <w:t>Способы</w:t>
      </w:r>
      <w:r>
        <w:rPr>
          <w:spacing w:val="-15"/>
        </w:rPr>
        <w:t xml:space="preserve"> </w:t>
      </w:r>
      <w:r>
        <w:t>и</w:t>
      </w:r>
      <w:r>
        <w:rPr>
          <w:spacing w:val="-15"/>
        </w:rPr>
        <w:t xml:space="preserve"> </w:t>
      </w:r>
      <w:r>
        <w:t>методы</w:t>
      </w:r>
      <w:r>
        <w:rPr>
          <w:spacing w:val="-10"/>
        </w:rPr>
        <w:t xml:space="preserve"> </w:t>
      </w:r>
      <w:r>
        <w:t>научного</w:t>
      </w:r>
      <w:r>
        <w:rPr>
          <w:spacing w:val="-7"/>
        </w:rPr>
        <w:t xml:space="preserve"> </w:t>
      </w:r>
      <w:r>
        <w:t>познания.</w:t>
      </w:r>
      <w:r>
        <w:rPr>
          <w:spacing w:val="-10"/>
        </w:rPr>
        <w:t xml:space="preserve"> </w:t>
      </w:r>
      <w:r>
        <w:t>Дифференциация</w:t>
      </w:r>
      <w:r>
        <w:rPr>
          <w:spacing w:val="-15"/>
        </w:rPr>
        <w:t xml:space="preserve"> </w:t>
      </w:r>
      <w:r>
        <w:t>и</w:t>
      </w:r>
      <w:r>
        <w:rPr>
          <w:spacing w:val="-15"/>
        </w:rPr>
        <w:t xml:space="preserve"> </w:t>
      </w:r>
      <w:r>
        <w:t>интеграция научного знания. Междисциплинарные научные исследования.</w:t>
      </w:r>
    </w:p>
    <w:p w:rsidR="00320900" w:rsidRDefault="0005617F">
      <w:pPr>
        <w:pStyle w:val="a3"/>
        <w:spacing w:line="360" w:lineRule="auto"/>
        <w:ind w:right="688"/>
      </w:pPr>
      <w:r>
        <w:t>Духовная жизнь человека и общества. Человек как духовное существо. Человек как творец</w:t>
      </w:r>
      <w:r>
        <w:rPr>
          <w:spacing w:val="-3"/>
        </w:rPr>
        <w:t xml:space="preserve"> </w:t>
      </w:r>
      <w:r>
        <w:t>и</w:t>
      </w:r>
      <w:r>
        <w:rPr>
          <w:spacing w:val="-7"/>
        </w:rPr>
        <w:t xml:space="preserve"> </w:t>
      </w:r>
      <w:r>
        <w:t>творение</w:t>
      </w:r>
      <w:r>
        <w:rPr>
          <w:spacing w:val="-4"/>
        </w:rPr>
        <w:t xml:space="preserve"> </w:t>
      </w:r>
      <w:r>
        <w:t>культуры.</w:t>
      </w:r>
      <w:r>
        <w:rPr>
          <w:spacing w:val="-2"/>
        </w:rPr>
        <w:t xml:space="preserve"> </w:t>
      </w:r>
      <w:r>
        <w:t>Мировоззрение:</w:t>
      </w:r>
      <w:r>
        <w:rPr>
          <w:spacing w:val="-3"/>
        </w:rPr>
        <w:t xml:space="preserve"> </w:t>
      </w:r>
      <w:r>
        <w:t>картина</w:t>
      </w:r>
      <w:r>
        <w:rPr>
          <w:spacing w:val="-4"/>
        </w:rPr>
        <w:t xml:space="preserve"> </w:t>
      </w:r>
      <w:r>
        <w:t>мира,</w:t>
      </w:r>
      <w:r>
        <w:rPr>
          <w:spacing w:val="-2"/>
        </w:rPr>
        <w:t xml:space="preserve"> </w:t>
      </w:r>
      <w:r>
        <w:t>идеалы,</w:t>
      </w:r>
      <w:r>
        <w:rPr>
          <w:spacing w:val="-2"/>
        </w:rPr>
        <w:t xml:space="preserve"> </w:t>
      </w:r>
      <w:r>
        <w:t>ценности</w:t>
      </w:r>
      <w:r>
        <w:rPr>
          <w:spacing w:val="-6"/>
        </w:rPr>
        <w:t xml:space="preserve"> </w:t>
      </w:r>
      <w:r>
        <w:t>и</w:t>
      </w:r>
      <w:r>
        <w:rPr>
          <w:spacing w:val="-3"/>
        </w:rPr>
        <w:t xml:space="preserve"> </w:t>
      </w:r>
      <w:r>
        <w:t>цели.</w:t>
      </w:r>
      <w:r>
        <w:rPr>
          <w:spacing w:val="-6"/>
        </w:rPr>
        <w:t xml:space="preserve"> </w:t>
      </w:r>
      <w:r>
        <w:t>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развитие</w:t>
      </w:r>
      <w:r>
        <w:rPr>
          <w:spacing w:val="2"/>
        </w:rPr>
        <w:t xml:space="preserve"> </w:t>
      </w:r>
      <w:r>
        <w:rPr>
          <w:spacing w:val="-2"/>
        </w:rPr>
        <w:t>культуры.</w:t>
      </w:r>
    </w:p>
    <w:p w:rsidR="00320900" w:rsidRDefault="0005617F">
      <w:pPr>
        <w:pStyle w:val="a3"/>
        <w:spacing w:before="137"/>
        <w:ind w:left="908" w:firstLine="0"/>
      </w:pPr>
      <w:r>
        <w:t>Искусство,</w:t>
      </w:r>
      <w:r>
        <w:rPr>
          <w:spacing w:val="-9"/>
        </w:rPr>
        <w:t xml:space="preserve"> </w:t>
      </w:r>
      <w:r>
        <w:t>его</w:t>
      </w:r>
      <w:r>
        <w:rPr>
          <w:spacing w:val="-4"/>
        </w:rPr>
        <w:t xml:space="preserve"> </w:t>
      </w:r>
      <w:r>
        <w:t>виды</w:t>
      </w:r>
      <w:r>
        <w:rPr>
          <w:spacing w:val="-7"/>
        </w:rPr>
        <w:t xml:space="preserve"> </w:t>
      </w:r>
      <w:r>
        <w:t>и</w:t>
      </w:r>
      <w:r>
        <w:rPr>
          <w:spacing w:val="-7"/>
        </w:rPr>
        <w:t xml:space="preserve"> </w:t>
      </w:r>
      <w:r>
        <w:t>формы.</w:t>
      </w:r>
      <w:r>
        <w:rPr>
          <w:spacing w:val="-7"/>
        </w:rPr>
        <w:t xml:space="preserve"> </w:t>
      </w:r>
      <w:r>
        <w:t>Социальные</w:t>
      </w:r>
      <w:r>
        <w:rPr>
          <w:spacing w:val="-9"/>
        </w:rPr>
        <w:t xml:space="preserve"> </w:t>
      </w:r>
      <w:r>
        <w:t>функции</w:t>
      </w:r>
      <w:r>
        <w:rPr>
          <w:spacing w:val="-8"/>
        </w:rPr>
        <w:t xml:space="preserve"> </w:t>
      </w:r>
      <w:r>
        <w:t>искусства.</w:t>
      </w:r>
      <w:r>
        <w:rPr>
          <w:spacing w:val="-6"/>
        </w:rPr>
        <w:t xml:space="preserve"> </w:t>
      </w:r>
      <w:r>
        <w:t>Современное</w:t>
      </w:r>
      <w:r>
        <w:rPr>
          <w:spacing w:val="-9"/>
        </w:rPr>
        <w:t xml:space="preserve"> </w:t>
      </w:r>
      <w:r>
        <w:rPr>
          <w:spacing w:val="-2"/>
        </w:rPr>
        <w:t>искусство.</w:t>
      </w:r>
    </w:p>
    <w:p w:rsidR="00320900" w:rsidRDefault="0005617F">
      <w:pPr>
        <w:pStyle w:val="a3"/>
        <w:spacing w:before="137"/>
        <w:ind w:firstLine="0"/>
      </w:pPr>
      <w:r>
        <w:t>Художественная</w:t>
      </w:r>
      <w:r>
        <w:rPr>
          <w:spacing w:val="-4"/>
        </w:rPr>
        <w:t xml:space="preserve"> </w:t>
      </w:r>
      <w:r>
        <w:rPr>
          <w:spacing w:val="-2"/>
        </w:rPr>
        <w:t>культура.</w:t>
      </w:r>
    </w:p>
    <w:p w:rsidR="00320900" w:rsidRDefault="0005617F">
      <w:pPr>
        <w:pStyle w:val="a3"/>
        <w:spacing w:before="137" w:line="362" w:lineRule="auto"/>
        <w:ind w:right="680"/>
      </w:pPr>
      <w:r>
        <w:t>Наука</w:t>
      </w:r>
      <w:r>
        <w:rPr>
          <w:spacing w:val="-15"/>
        </w:rPr>
        <w:t xml:space="preserve"> </w:t>
      </w:r>
      <w:r>
        <w:t>как</w:t>
      </w:r>
      <w:r>
        <w:rPr>
          <w:spacing w:val="-15"/>
        </w:rPr>
        <w:t xml:space="preserve"> </w:t>
      </w:r>
      <w:r>
        <w:t>область</w:t>
      </w:r>
      <w:r>
        <w:rPr>
          <w:spacing w:val="-15"/>
        </w:rPr>
        <w:t xml:space="preserve"> </w:t>
      </w:r>
      <w:r>
        <w:t>духовной</w:t>
      </w:r>
      <w:r>
        <w:rPr>
          <w:spacing w:val="-15"/>
        </w:rPr>
        <w:t xml:space="preserve"> </w:t>
      </w:r>
      <w:r>
        <w:t>культуры.</w:t>
      </w:r>
      <w:r>
        <w:rPr>
          <w:spacing w:val="-15"/>
        </w:rPr>
        <w:t xml:space="preserve"> </w:t>
      </w:r>
      <w:r>
        <w:t>Роль</w:t>
      </w:r>
      <w:r>
        <w:rPr>
          <w:spacing w:val="-15"/>
        </w:rPr>
        <w:t xml:space="preserve"> </w:t>
      </w:r>
      <w:r>
        <w:t>науки</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Социальные последствия научных открытий и ответственность учёного. Авторитет науки. Достижения российской науки на современном этапе.</w:t>
      </w:r>
    </w:p>
    <w:p w:rsidR="00320900" w:rsidRDefault="0005617F">
      <w:pPr>
        <w:pStyle w:val="a3"/>
        <w:spacing w:line="270" w:lineRule="exact"/>
        <w:ind w:left="908" w:firstLine="0"/>
      </w:pPr>
      <w:r>
        <w:t>Образование</w:t>
      </w:r>
      <w:r>
        <w:rPr>
          <w:spacing w:val="-10"/>
        </w:rPr>
        <w:t xml:space="preserve"> </w:t>
      </w:r>
      <w:r>
        <w:t>как</w:t>
      </w:r>
      <w:r>
        <w:rPr>
          <w:spacing w:val="-5"/>
        </w:rPr>
        <w:t xml:space="preserve"> </w:t>
      </w:r>
      <w:r>
        <w:t>институт</w:t>
      </w:r>
      <w:r>
        <w:rPr>
          <w:spacing w:val="-2"/>
        </w:rPr>
        <w:t xml:space="preserve"> </w:t>
      </w:r>
      <w:r>
        <w:t>сохранения</w:t>
      </w:r>
      <w:r>
        <w:rPr>
          <w:spacing w:val="-2"/>
        </w:rPr>
        <w:t xml:space="preserve"> </w:t>
      </w:r>
      <w:r>
        <w:t>и</w:t>
      </w:r>
      <w:r>
        <w:rPr>
          <w:spacing w:val="-2"/>
        </w:rPr>
        <w:t xml:space="preserve"> </w:t>
      </w:r>
      <w:r>
        <w:t>передачи</w:t>
      </w:r>
      <w:r>
        <w:rPr>
          <w:spacing w:val="-1"/>
        </w:rPr>
        <w:t xml:space="preserve"> </w:t>
      </w:r>
      <w:r>
        <w:t>культурного</w:t>
      </w:r>
      <w:r>
        <w:rPr>
          <w:spacing w:val="-2"/>
        </w:rPr>
        <w:t xml:space="preserve"> наследия.</w:t>
      </w:r>
    </w:p>
    <w:p w:rsidR="00320900" w:rsidRDefault="0005617F">
      <w:pPr>
        <w:pStyle w:val="a3"/>
        <w:tabs>
          <w:tab w:val="left" w:pos="9853"/>
        </w:tabs>
        <w:spacing w:before="136" w:line="362" w:lineRule="auto"/>
        <w:ind w:right="679"/>
        <w:jc w:val="left"/>
      </w:pPr>
      <w:r>
        <w:t>Этика,</w:t>
      </w:r>
      <w:r>
        <w:rPr>
          <w:spacing w:val="80"/>
        </w:rPr>
        <w:t xml:space="preserve"> </w:t>
      </w:r>
      <w:r>
        <w:t>мораль,</w:t>
      </w:r>
      <w:r>
        <w:rPr>
          <w:spacing w:val="80"/>
        </w:rPr>
        <w:t xml:space="preserve"> </w:t>
      </w:r>
      <w:r>
        <w:t>нравственность.</w:t>
      </w:r>
      <w:r>
        <w:rPr>
          <w:spacing w:val="80"/>
        </w:rPr>
        <w:t xml:space="preserve"> </w:t>
      </w:r>
      <w:r>
        <w:t>Основные</w:t>
      </w:r>
      <w:r>
        <w:rPr>
          <w:spacing w:val="80"/>
        </w:rPr>
        <w:t xml:space="preserve"> </w:t>
      </w:r>
      <w:r>
        <w:t>категории</w:t>
      </w:r>
      <w:r>
        <w:rPr>
          <w:spacing w:val="80"/>
        </w:rPr>
        <w:t xml:space="preserve"> </w:t>
      </w:r>
      <w:r>
        <w:t>этики.</w:t>
      </w:r>
      <w:r>
        <w:rPr>
          <w:spacing w:val="80"/>
        </w:rPr>
        <w:t xml:space="preserve"> </w:t>
      </w:r>
      <w:r>
        <w:t>Свобода</w:t>
      </w:r>
      <w:r>
        <w:rPr>
          <w:spacing w:val="80"/>
        </w:rPr>
        <w:t xml:space="preserve"> </w:t>
      </w:r>
      <w:r>
        <w:t>воли</w:t>
      </w:r>
      <w:r>
        <w:tab/>
      </w:r>
      <w:r>
        <w:rPr>
          <w:spacing w:val="-10"/>
        </w:rPr>
        <w:t xml:space="preserve">и </w:t>
      </w:r>
      <w:r>
        <w:t>нравственная оценка. Нравственность как область индивидуально ответственного поведения.</w:t>
      </w:r>
    </w:p>
    <w:p w:rsidR="00320900" w:rsidRDefault="0005617F">
      <w:pPr>
        <w:pStyle w:val="a3"/>
        <w:spacing w:line="360" w:lineRule="auto"/>
        <w:jc w:val="left"/>
      </w:pPr>
      <w:r>
        <w:t>Этические нормы</w:t>
      </w:r>
      <w:r>
        <w:rPr>
          <w:spacing w:val="-2"/>
        </w:rPr>
        <w:t xml:space="preserve"> </w:t>
      </w:r>
      <w:r>
        <w:t>как</w:t>
      </w:r>
      <w:r>
        <w:rPr>
          <w:spacing w:val="-1"/>
        </w:rPr>
        <w:t xml:space="preserve"> </w:t>
      </w:r>
      <w:r>
        <w:t>регулятор деятельности</w:t>
      </w:r>
      <w:r>
        <w:rPr>
          <w:spacing w:val="-2"/>
        </w:rPr>
        <w:t xml:space="preserve"> </w:t>
      </w:r>
      <w:r>
        <w:t>социальных</w:t>
      </w:r>
      <w:r>
        <w:rPr>
          <w:spacing w:val="-3"/>
        </w:rPr>
        <w:t xml:space="preserve"> </w:t>
      </w:r>
      <w:r>
        <w:t>институтов</w:t>
      </w:r>
      <w:r>
        <w:rPr>
          <w:spacing w:val="40"/>
        </w:rPr>
        <w:t xml:space="preserve"> </w:t>
      </w:r>
      <w:r>
        <w:t>и</w:t>
      </w:r>
      <w:r>
        <w:rPr>
          <w:spacing w:val="-2"/>
        </w:rPr>
        <w:t xml:space="preserve"> </w:t>
      </w:r>
      <w:r>
        <w:t>нравственного поведения людей.</w:t>
      </w:r>
    </w:p>
    <w:p w:rsidR="00320900" w:rsidRDefault="0005617F">
      <w:pPr>
        <w:pStyle w:val="a3"/>
        <w:tabs>
          <w:tab w:val="left" w:pos="2462"/>
          <w:tab w:val="left" w:pos="4605"/>
          <w:tab w:val="left" w:pos="6184"/>
          <w:tab w:val="left" w:pos="6640"/>
          <w:tab w:val="left" w:pos="8356"/>
          <w:tab w:val="left" w:pos="9871"/>
        </w:tabs>
        <w:spacing w:line="364" w:lineRule="auto"/>
        <w:ind w:right="683"/>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связанным</w:t>
      </w:r>
      <w:r>
        <w:tab/>
      </w:r>
      <w:r>
        <w:rPr>
          <w:spacing w:val="-10"/>
        </w:rPr>
        <w:t xml:space="preserve">с </w:t>
      </w:r>
      <w:r>
        <w:rPr>
          <w:spacing w:val="-2"/>
        </w:rPr>
        <w:t>философией.</w:t>
      </w:r>
    </w:p>
    <w:p w:rsidR="00320900" w:rsidRDefault="0005617F">
      <w:pPr>
        <w:pStyle w:val="a3"/>
        <w:spacing w:line="268" w:lineRule="exact"/>
        <w:ind w:left="908" w:firstLine="0"/>
        <w:jc w:val="left"/>
      </w:pPr>
      <w:r>
        <w:t>Введение</w:t>
      </w:r>
      <w:r>
        <w:rPr>
          <w:spacing w:val="-5"/>
        </w:rPr>
        <w:t xml:space="preserve"> </w:t>
      </w:r>
      <w:r>
        <w:t>в</w:t>
      </w:r>
      <w:r>
        <w:rPr>
          <w:spacing w:val="-4"/>
        </w:rPr>
        <w:t xml:space="preserve"> </w:t>
      </w:r>
      <w:r>
        <w:t>социальную</w:t>
      </w:r>
      <w:r>
        <w:rPr>
          <w:spacing w:val="-5"/>
        </w:rPr>
        <w:t xml:space="preserve"> </w:t>
      </w:r>
      <w:r>
        <w:rPr>
          <w:spacing w:val="-2"/>
        </w:rPr>
        <w:t>психологию.</w:t>
      </w:r>
    </w:p>
    <w:p w:rsidR="00320900" w:rsidRDefault="0005617F">
      <w:pPr>
        <w:pStyle w:val="a3"/>
        <w:spacing w:before="132" w:line="362" w:lineRule="auto"/>
        <w:ind w:right="685"/>
      </w:pPr>
      <w:r>
        <w:t>Социальная</w:t>
      </w:r>
      <w:r>
        <w:rPr>
          <w:spacing w:val="-6"/>
        </w:rPr>
        <w:t xml:space="preserve"> </w:t>
      </w:r>
      <w:r>
        <w:t>психология</w:t>
      </w:r>
      <w:r>
        <w:rPr>
          <w:spacing w:val="-6"/>
        </w:rPr>
        <w:t xml:space="preserve"> </w:t>
      </w:r>
      <w:r>
        <w:t>в</w:t>
      </w:r>
      <w:r>
        <w:rPr>
          <w:spacing w:val="-1"/>
        </w:rPr>
        <w:t xml:space="preserve"> </w:t>
      </w:r>
      <w:r>
        <w:t>системе</w:t>
      </w:r>
      <w:r>
        <w:rPr>
          <w:spacing w:val="-3"/>
        </w:rPr>
        <w:t xml:space="preserve"> </w:t>
      </w:r>
      <w:r>
        <w:t>социально­гуманитарного</w:t>
      </w:r>
      <w:r>
        <w:rPr>
          <w:spacing w:val="-2"/>
        </w:rPr>
        <w:t xml:space="preserve"> </w:t>
      </w:r>
      <w:r>
        <w:t>знания.</w:t>
      </w:r>
      <w:r>
        <w:rPr>
          <w:spacing w:val="-5"/>
        </w:rPr>
        <w:t xml:space="preserve"> </w:t>
      </w:r>
      <w:r>
        <w:t>Этапы</w:t>
      </w:r>
      <w:r>
        <w:rPr>
          <w:spacing w:val="40"/>
        </w:rPr>
        <w:t xml:space="preserve"> </w:t>
      </w:r>
      <w:r>
        <w:t>и</w:t>
      </w:r>
      <w:r>
        <w:rPr>
          <w:spacing w:val="-5"/>
        </w:rPr>
        <w:t xml:space="preserve"> </w:t>
      </w:r>
      <w:r>
        <w:t xml:space="preserve">основные направления развития социальной психологии. Междисциплинарный характер социальной </w:t>
      </w:r>
      <w:r>
        <w:rPr>
          <w:spacing w:val="-2"/>
        </w:rPr>
        <w:t>психологии.</w:t>
      </w:r>
    </w:p>
    <w:p w:rsidR="00320900" w:rsidRDefault="0005617F">
      <w:pPr>
        <w:pStyle w:val="a3"/>
        <w:spacing w:line="269" w:lineRule="exact"/>
        <w:ind w:left="908" w:firstLine="0"/>
      </w:pPr>
      <w:r>
        <w:t>Теории</w:t>
      </w:r>
      <w:r>
        <w:rPr>
          <w:spacing w:val="-2"/>
        </w:rPr>
        <w:t xml:space="preserve"> </w:t>
      </w:r>
      <w:r>
        <w:t>социальных</w:t>
      </w:r>
      <w:r>
        <w:rPr>
          <w:spacing w:val="-11"/>
        </w:rPr>
        <w:t xml:space="preserve"> </w:t>
      </w:r>
      <w:r>
        <w:t>отношений. Основные</w:t>
      </w:r>
      <w:r>
        <w:rPr>
          <w:spacing w:val="-8"/>
        </w:rPr>
        <w:t xml:space="preserve"> </w:t>
      </w:r>
      <w:r>
        <w:t>типы</w:t>
      </w:r>
      <w:r>
        <w:rPr>
          <w:spacing w:val="-1"/>
        </w:rPr>
        <w:t xml:space="preserve"> </w:t>
      </w:r>
      <w:r>
        <w:t>социальных</w:t>
      </w:r>
      <w:r>
        <w:rPr>
          <w:spacing w:val="-6"/>
        </w:rPr>
        <w:t xml:space="preserve"> </w:t>
      </w:r>
      <w:r>
        <w:rPr>
          <w:spacing w:val="-2"/>
        </w:rPr>
        <w:t>отношений.</w:t>
      </w:r>
    </w:p>
    <w:p w:rsidR="00320900" w:rsidRDefault="0005617F">
      <w:pPr>
        <w:pStyle w:val="a3"/>
        <w:spacing w:before="137" w:line="360" w:lineRule="auto"/>
        <w:ind w:right="691"/>
      </w:pPr>
      <w:r>
        <w:t>Личность как объект исследования социальной психологии. Социальная установка. Личность в группе. Понятие «Я-концепция». Самопознание</w:t>
      </w:r>
      <w:r>
        <w:rPr>
          <w:spacing w:val="40"/>
        </w:rPr>
        <w:t xml:space="preserve"> </w:t>
      </w:r>
      <w:r>
        <w:t>и самооценка. Самоконтроль. Социальная идентичность. Ролевое поведение. Межличностное взаимодействие как объект социальной психологии.</w:t>
      </w:r>
    </w:p>
    <w:p w:rsidR="00320900" w:rsidRDefault="0005617F">
      <w:pPr>
        <w:pStyle w:val="a3"/>
        <w:spacing w:before="1" w:line="360" w:lineRule="auto"/>
        <w:ind w:right="689"/>
      </w:pPr>
      <w:r>
        <w:t>Группа как объект исследования социальной психологии. Классификация групп в социальной психологии. Большие социальные группы. Стихийные группы</w:t>
      </w:r>
      <w:r>
        <w:rPr>
          <w:spacing w:val="40"/>
        </w:rPr>
        <w:t xml:space="preserve"> </w:t>
      </w:r>
      <w:r>
        <w:t>и массовые движения. Способы психологического воздействия в больших социальных группах. Феномен психологии масс, «эффект толпы».</w:t>
      </w:r>
    </w:p>
    <w:p w:rsidR="00320900" w:rsidRDefault="0005617F">
      <w:pPr>
        <w:pStyle w:val="a3"/>
        <w:ind w:left="908" w:firstLine="0"/>
      </w:pPr>
      <w:r>
        <w:t>Малые</w:t>
      </w:r>
      <w:r>
        <w:rPr>
          <w:spacing w:val="-4"/>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1"/>
        </w:rPr>
        <w:t xml:space="preserve"> </w:t>
      </w:r>
      <w:r>
        <w:rPr>
          <w:spacing w:val="-2"/>
        </w:rPr>
        <w:t>группе.</w:t>
      </w:r>
    </w:p>
    <w:p w:rsidR="00320900" w:rsidRDefault="0005617F">
      <w:pPr>
        <w:pStyle w:val="a3"/>
        <w:spacing w:before="137"/>
        <w:ind w:left="908" w:firstLine="0"/>
      </w:pPr>
      <w:r>
        <w:t>Условные</w:t>
      </w:r>
      <w:r>
        <w:rPr>
          <w:spacing w:val="-6"/>
        </w:rPr>
        <w:t xml:space="preserve"> </w:t>
      </w:r>
      <w:r>
        <w:t>группы.</w:t>
      </w:r>
      <w:r>
        <w:rPr>
          <w:spacing w:val="-1"/>
        </w:rPr>
        <w:t xml:space="preserve"> </w:t>
      </w:r>
      <w:r>
        <w:t>Референтная</w:t>
      </w:r>
      <w:r>
        <w:rPr>
          <w:spacing w:val="-7"/>
        </w:rPr>
        <w:t xml:space="preserve"> </w:t>
      </w:r>
      <w:r>
        <w:t>группа.</w:t>
      </w:r>
      <w:r>
        <w:rPr>
          <w:spacing w:val="-1"/>
        </w:rPr>
        <w:t xml:space="preserve"> </w:t>
      </w:r>
      <w:r>
        <w:t>Интеграция</w:t>
      </w:r>
      <w:r>
        <w:rPr>
          <w:spacing w:val="-3"/>
        </w:rPr>
        <w:t xml:space="preserve"> </w:t>
      </w:r>
      <w:r>
        <w:t>в</w:t>
      </w:r>
      <w:r>
        <w:rPr>
          <w:spacing w:val="-6"/>
        </w:rPr>
        <w:t xml:space="preserve"> </w:t>
      </w:r>
      <w:r>
        <w:t>группах</w:t>
      </w:r>
      <w:r>
        <w:rPr>
          <w:spacing w:val="-7"/>
        </w:rPr>
        <w:t xml:space="preserve"> </w:t>
      </w:r>
      <w:r>
        <w:t>разного</w:t>
      </w:r>
      <w:r>
        <w:rPr>
          <w:spacing w:val="1"/>
        </w:rPr>
        <w:t xml:space="preserve"> </w:t>
      </w:r>
      <w:r>
        <w:t>уровня</w:t>
      </w:r>
      <w:r>
        <w:rPr>
          <w:spacing w:val="-7"/>
        </w:rPr>
        <w:t xml:space="preserve"> </w:t>
      </w:r>
      <w:r>
        <w:rPr>
          <w:spacing w:val="-2"/>
        </w:rPr>
        <w:t>развития.</w:t>
      </w:r>
    </w:p>
    <w:p w:rsidR="00320900" w:rsidRDefault="0005617F">
      <w:pPr>
        <w:pStyle w:val="a3"/>
        <w:spacing w:before="142" w:line="360" w:lineRule="auto"/>
        <w:ind w:right="687"/>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20900" w:rsidRDefault="0005617F">
      <w:pPr>
        <w:pStyle w:val="a3"/>
        <w:spacing w:line="360" w:lineRule="auto"/>
        <w:ind w:left="908" w:right="683" w:firstLine="0"/>
      </w:pPr>
      <w:r>
        <w:t>Антисоциальные группы. Опасность криминальных групп. Агрессивное поведение. Общение</w:t>
      </w:r>
      <w:r>
        <w:rPr>
          <w:spacing w:val="65"/>
        </w:rPr>
        <w:t xml:space="preserve"> </w:t>
      </w:r>
      <w:r>
        <w:t>как</w:t>
      </w:r>
      <w:r>
        <w:rPr>
          <w:spacing w:val="66"/>
        </w:rPr>
        <w:t xml:space="preserve"> </w:t>
      </w:r>
      <w:r>
        <w:t>объект</w:t>
      </w:r>
      <w:r>
        <w:rPr>
          <w:spacing w:val="69"/>
        </w:rPr>
        <w:t xml:space="preserve"> </w:t>
      </w:r>
      <w:r>
        <w:t>социально­психологических</w:t>
      </w:r>
      <w:r>
        <w:rPr>
          <w:spacing w:val="64"/>
        </w:rPr>
        <w:t xml:space="preserve"> </w:t>
      </w:r>
      <w:r>
        <w:t>исследований.</w:t>
      </w:r>
      <w:r>
        <w:rPr>
          <w:spacing w:val="65"/>
        </w:rPr>
        <w:t xml:space="preserve"> </w:t>
      </w:r>
      <w:r>
        <w:t>Функции</w:t>
      </w:r>
      <w:r>
        <w:rPr>
          <w:spacing w:val="70"/>
        </w:rPr>
        <w:t xml:space="preserve"> </w:t>
      </w:r>
      <w:r>
        <w:rPr>
          <w:spacing w:val="-2"/>
        </w:rPr>
        <w:t>общения.</w:t>
      </w:r>
    </w:p>
    <w:p w:rsidR="00320900" w:rsidRDefault="0005617F">
      <w:pPr>
        <w:pStyle w:val="a3"/>
        <w:spacing w:line="274" w:lineRule="exact"/>
        <w:ind w:firstLine="0"/>
      </w:pPr>
      <w:r>
        <w:t>Общение</w:t>
      </w:r>
      <w:r>
        <w:rPr>
          <w:spacing w:val="52"/>
        </w:rPr>
        <w:t xml:space="preserve"> </w:t>
      </w:r>
      <w:r>
        <w:t>как</w:t>
      </w:r>
      <w:r>
        <w:rPr>
          <w:spacing w:val="54"/>
        </w:rPr>
        <w:t xml:space="preserve"> </w:t>
      </w:r>
      <w:r>
        <w:t>обмен</w:t>
      </w:r>
      <w:r>
        <w:rPr>
          <w:spacing w:val="52"/>
        </w:rPr>
        <w:t xml:space="preserve"> </w:t>
      </w:r>
      <w:r>
        <w:t>информацией.</w:t>
      </w:r>
      <w:r>
        <w:rPr>
          <w:spacing w:val="53"/>
        </w:rPr>
        <w:t xml:space="preserve"> </w:t>
      </w:r>
      <w:r>
        <w:t>Общение</w:t>
      </w:r>
      <w:r>
        <w:rPr>
          <w:spacing w:val="50"/>
        </w:rPr>
        <w:t xml:space="preserve"> </w:t>
      </w:r>
      <w:r>
        <w:t>как</w:t>
      </w:r>
      <w:r>
        <w:rPr>
          <w:spacing w:val="54"/>
        </w:rPr>
        <w:t xml:space="preserve"> </w:t>
      </w:r>
      <w:r>
        <w:t>взаимодействие.</w:t>
      </w:r>
      <w:r>
        <w:rPr>
          <w:spacing w:val="57"/>
        </w:rPr>
        <w:t xml:space="preserve"> </w:t>
      </w:r>
      <w:r>
        <w:t>Особенности</w:t>
      </w:r>
      <w:r>
        <w:rPr>
          <w:spacing w:val="48"/>
        </w:rPr>
        <w:t xml:space="preserve"> </w:t>
      </w:r>
      <w:r>
        <w:t>общения</w:t>
      </w:r>
      <w:r>
        <w:rPr>
          <w:spacing w:val="47"/>
        </w:rPr>
        <w:t xml:space="preserve"> </w:t>
      </w:r>
      <w:r>
        <w:rPr>
          <w:spacing w:val="-10"/>
        </w:rPr>
        <w:t>в</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320900" w:rsidRDefault="0005617F">
      <w:pPr>
        <w:pStyle w:val="a3"/>
        <w:spacing w:line="274" w:lineRule="exact"/>
        <w:ind w:left="908" w:firstLine="0"/>
      </w:pPr>
      <w:r>
        <w:t>Теории</w:t>
      </w:r>
      <w:r>
        <w:rPr>
          <w:spacing w:val="-4"/>
        </w:rPr>
        <w:t xml:space="preserve"> </w:t>
      </w:r>
      <w:r>
        <w:t>конфликта.</w:t>
      </w:r>
      <w:r>
        <w:rPr>
          <w:spacing w:val="-5"/>
        </w:rPr>
        <w:t xml:space="preserve"> </w:t>
      </w:r>
      <w:r>
        <w:t>Межличностные</w:t>
      </w:r>
      <w:r>
        <w:rPr>
          <w:spacing w:val="-3"/>
        </w:rPr>
        <w:t xml:space="preserve"> </w:t>
      </w:r>
      <w:r>
        <w:t>конфликты</w:t>
      </w:r>
      <w:r>
        <w:rPr>
          <w:spacing w:val="-1"/>
        </w:rPr>
        <w:t xml:space="preserve"> </w:t>
      </w:r>
      <w:r>
        <w:t>и</w:t>
      </w:r>
      <w:r>
        <w:rPr>
          <w:spacing w:val="-6"/>
        </w:rPr>
        <w:t xml:space="preserve"> </w:t>
      </w:r>
      <w:r>
        <w:t>способы</w:t>
      </w:r>
      <w:r>
        <w:rPr>
          <w:spacing w:val="-2"/>
        </w:rPr>
        <w:t xml:space="preserve"> </w:t>
      </w:r>
      <w:r>
        <w:t>их</w:t>
      </w:r>
      <w:r>
        <w:rPr>
          <w:spacing w:val="-6"/>
        </w:rPr>
        <w:t xml:space="preserve"> </w:t>
      </w:r>
      <w:r>
        <w:rPr>
          <w:spacing w:val="-2"/>
        </w:rPr>
        <w:t>разрешения.</w:t>
      </w:r>
    </w:p>
    <w:p w:rsidR="00320900" w:rsidRDefault="0005617F">
      <w:pPr>
        <w:pStyle w:val="a3"/>
        <w:spacing w:before="137" w:line="364" w:lineRule="auto"/>
        <w:ind w:right="688"/>
      </w:pPr>
      <w:r>
        <w:t>Особенности</w:t>
      </w:r>
      <w:r>
        <w:rPr>
          <w:spacing w:val="-15"/>
        </w:rPr>
        <w:t xml:space="preserve"> </w:t>
      </w:r>
      <w:r>
        <w:t>профессиональной</w:t>
      </w:r>
      <w:r>
        <w:rPr>
          <w:spacing w:val="-15"/>
        </w:rPr>
        <w:t xml:space="preserve"> </w:t>
      </w:r>
      <w:r>
        <w:t>деятельности</w:t>
      </w:r>
      <w:r>
        <w:rPr>
          <w:spacing w:val="-15"/>
        </w:rPr>
        <w:t xml:space="preserve"> </w:t>
      </w:r>
      <w:r>
        <w:t>социального</w:t>
      </w:r>
      <w:r>
        <w:rPr>
          <w:spacing w:val="-15"/>
        </w:rPr>
        <w:t xml:space="preserve"> </w:t>
      </w:r>
      <w:r>
        <w:t>психолога.</w:t>
      </w:r>
      <w:r>
        <w:rPr>
          <w:spacing w:val="-15"/>
        </w:rPr>
        <w:t xml:space="preserve"> </w:t>
      </w:r>
      <w:r>
        <w:t xml:space="preserve">Психологическое </w:t>
      </w:r>
      <w:r>
        <w:rPr>
          <w:spacing w:val="-2"/>
        </w:rPr>
        <w:t>образование.</w:t>
      </w:r>
    </w:p>
    <w:p w:rsidR="00320900" w:rsidRDefault="0005617F">
      <w:pPr>
        <w:pStyle w:val="a3"/>
        <w:spacing w:line="268" w:lineRule="exact"/>
        <w:ind w:left="908" w:firstLine="0"/>
      </w:pPr>
      <w:r>
        <w:t>Введение</w:t>
      </w:r>
      <w:r>
        <w:rPr>
          <w:spacing w:val="-6"/>
        </w:rPr>
        <w:t xml:space="preserve"> </w:t>
      </w:r>
      <w:r>
        <w:t>в</w:t>
      </w:r>
      <w:r>
        <w:rPr>
          <w:spacing w:val="-4"/>
        </w:rPr>
        <w:t xml:space="preserve"> </w:t>
      </w:r>
      <w:r>
        <w:t>экономическую</w:t>
      </w:r>
      <w:r>
        <w:rPr>
          <w:spacing w:val="-6"/>
        </w:rPr>
        <w:t xml:space="preserve"> </w:t>
      </w:r>
      <w:r>
        <w:rPr>
          <w:spacing w:val="-2"/>
        </w:rPr>
        <w:t>науку.</w:t>
      </w:r>
    </w:p>
    <w:p w:rsidR="00320900" w:rsidRDefault="0005617F">
      <w:pPr>
        <w:pStyle w:val="a3"/>
        <w:spacing w:before="137" w:line="360" w:lineRule="auto"/>
        <w:ind w:right="682"/>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320900" w:rsidRDefault="0005617F">
      <w:pPr>
        <w:pStyle w:val="a3"/>
        <w:spacing w:line="360" w:lineRule="auto"/>
        <w:ind w:right="678"/>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20900" w:rsidRDefault="0005617F">
      <w:pPr>
        <w:pStyle w:val="a3"/>
        <w:spacing w:before="1" w:line="360" w:lineRule="auto"/>
        <w:ind w:right="685"/>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w:t>
      </w:r>
      <w:r>
        <w:rPr>
          <w:spacing w:val="-15"/>
        </w:rPr>
        <w:t xml:space="preserve"> </w:t>
      </w:r>
      <w:r>
        <w:t>интересы.</w:t>
      </w:r>
      <w:r>
        <w:rPr>
          <w:spacing w:val="-15"/>
        </w:rPr>
        <w:t xml:space="preserve"> </w:t>
      </w:r>
      <w:r>
        <w:t>Рациональное</w:t>
      </w:r>
      <w:r>
        <w:rPr>
          <w:spacing w:val="-15"/>
        </w:rPr>
        <w:t xml:space="preserve"> </w:t>
      </w:r>
      <w:r>
        <w:t>поведение</w:t>
      </w:r>
      <w:r>
        <w:rPr>
          <w:spacing w:val="-15"/>
        </w:rPr>
        <w:t xml:space="preserve"> </w:t>
      </w:r>
      <w:r>
        <w:t>людей</w:t>
      </w:r>
      <w:r>
        <w:rPr>
          <w:spacing w:val="-15"/>
        </w:rPr>
        <w:t xml:space="preserve"> </w:t>
      </w:r>
      <w:r>
        <w:t>в</w:t>
      </w:r>
      <w:r>
        <w:rPr>
          <w:spacing w:val="-15"/>
        </w:rPr>
        <w:t xml:space="preserve"> </w:t>
      </w:r>
      <w:r>
        <w:t>экономике.</w:t>
      </w:r>
      <w:r>
        <w:rPr>
          <w:spacing w:val="-15"/>
        </w:rPr>
        <w:t xml:space="preserve"> </w:t>
      </w:r>
      <w:r>
        <w:t>Экономическая</w:t>
      </w:r>
      <w:r>
        <w:rPr>
          <w:spacing w:val="-15"/>
        </w:rPr>
        <w:t xml:space="preserve"> </w:t>
      </w:r>
      <w:r>
        <w:t>свобода и социальная ответственность субъектов экономики.</w:t>
      </w:r>
    </w:p>
    <w:p w:rsidR="00320900" w:rsidRDefault="0005617F">
      <w:pPr>
        <w:pStyle w:val="a3"/>
        <w:spacing w:before="1" w:line="360" w:lineRule="auto"/>
        <w:ind w:right="687"/>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20900" w:rsidRDefault="0005617F">
      <w:pPr>
        <w:pStyle w:val="a3"/>
        <w:spacing w:line="360" w:lineRule="auto"/>
        <w:ind w:right="684"/>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w:t>
      </w:r>
      <w:r>
        <w:rPr>
          <w:spacing w:val="-6"/>
        </w:rPr>
        <w:t xml:space="preserve"> </w:t>
      </w:r>
      <w:r>
        <w:t>виды</w:t>
      </w:r>
      <w:r>
        <w:rPr>
          <w:spacing w:val="-6"/>
        </w:rPr>
        <w:t xml:space="preserve"> </w:t>
      </w:r>
      <w:r>
        <w:t>монополий.</w:t>
      </w:r>
      <w:r>
        <w:rPr>
          <w:spacing w:val="-6"/>
        </w:rPr>
        <w:t xml:space="preserve"> </w:t>
      </w:r>
      <w:r>
        <w:t>Монопсония.</w:t>
      </w:r>
      <w:r>
        <w:rPr>
          <w:spacing w:val="-6"/>
        </w:rPr>
        <w:t xml:space="preserve"> </w:t>
      </w:r>
      <w:r>
        <w:t>Государственная</w:t>
      </w:r>
      <w:r>
        <w:rPr>
          <w:spacing w:val="-3"/>
        </w:rPr>
        <w:t xml:space="preserve"> </w:t>
      </w:r>
      <w:r>
        <w:t>политика</w:t>
      </w:r>
      <w:r>
        <w:rPr>
          <w:spacing w:val="-9"/>
        </w:rPr>
        <w:t xml:space="preserve"> </w:t>
      </w:r>
      <w:r>
        <w:t>Российской</w:t>
      </w:r>
      <w:r>
        <w:rPr>
          <w:spacing w:val="-7"/>
        </w:rPr>
        <w:t xml:space="preserve"> </w:t>
      </w:r>
      <w:r>
        <w:t>Федерации по поддержке и защите конкуренции. Методы антимонопольного регулирования экономики.</w:t>
      </w:r>
    </w:p>
    <w:p w:rsidR="00320900" w:rsidRDefault="0005617F">
      <w:pPr>
        <w:pStyle w:val="a3"/>
        <w:spacing w:line="360" w:lineRule="auto"/>
        <w:ind w:right="678"/>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Pr>
          <w:spacing w:val="40"/>
        </w:rPr>
        <w:t xml:space="preserve"> </w:t>
      </w:r>
      <w:r>
        <w:t>в Российской Федерации. Минимальная оплата труда. Роль профсоюзов. Потребности современного рынка труда в Российской Федерации.</w:t>
      </w:r>
    </w:p>
    <w:p w:rsidR="00320900" w:rsidRDefault="0005617F">
      <w:pPr>
        <w:pStyle w:val="a3"/>
        <w:spacing w:line="362" w:lineRule="auto"/>
        <w:ind w:right="689"/>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20900" w:rsidRDefault="0005617F">
      <w:pPr>
        <w:pStyle w:val="a3"/>
        <w:spacing w:line="270" w:lineRule="exact"/>
        <w:ind w:left="908" w:firstLine="0"/>
      </w:pPr>
      <w:r>
        <w:t>Институт</w:t>
      </w:r>
      <w:r>
        <w:rPr>
          <w:spacing w:val="58"/>
        </w:rPr>
        <w:t xml:space="preserve">  </w:t>
      </w:r>
      <w:r>
        <w:t>предпринимательства</w:t>
      </w:r>
      <w:r>
        <w:rPr>
          <w:spacing w:val="60"/>
        </w:rPr>
        <w:t xml:space="preserve">  </w:t>
      </w:r>
      <w:r>
        <w:t>и</w:t>
      </w:r>
      <w:r>
        <w:rPr>
          <w:spacing w:val="60"/>
        </w:rPr>
        <w:t xml:space="preserve">  </w:t>
      </w:r>
      <w:r>
        <w:t>его</w:t>
      </w:r>
      <w:r>
        <w:rPr>
          <w:spacing w:val="60"/>
        </w:rPr>
        <w:t xml:space="preserve">  </w:t>
      </w:r>
      <w:r>
        <w:t>роль</w:t>
      </w:r>
      <w:r>
        <w:rPr>
          <w:spacing w:val="61"/>
        </w:rPr>
        <w:t xml:space="preserve">  </w:t>
      </w:r>
      <w:r>
        <w:t>в</w:t>
      </w:r>
      <w:r>
        <w:rPr>
          <w:spacing w:val="61"/>
        </w:rPr>
        <w:t xml:space="preserve">  </w:t>
      </w:r>
      <w:r>
        <w:t>экономике.</w:t>
      </w:r>
      <w:r>
        <w:rPr>
          <w:spacing w:val="59"/>
        </w:rPr>
        <w:t xml:space="preserve">  </w:t>
      </w:r>
      <w:r>
        <w:t>Виды</w:t>
      </w:r>
      <w:r>
        <w:rPr>
          <w:spacing w:val="61"/>
        </w:rPr>
        <w:t xml:space="preserve">  </w:t>
      </w:r>
      <w:r>
        <w:t>и</w:t>
      </w:r>
      <w:r>
        <w:rPr>
          <w:spacing w:val="59"/>
        </w:rPr>
        <w:t xml:space="preserve">  </w:t>
      </w:r>
      <w:r>
        <w:rPr>
          <w:spacing w:val="-2"/>
        </w:rPr>
        <w:t>мотивы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предпринимательской деятельности. Организационно­правовые формы предприятий. Малый бизнес. Франчайзинг. Этика предпринимательства. Развитие</w:t>
      </w:r>
      <w:r>
        <w:rPr>
          <w:spacing w:val="40"/>
        </w:rPr>
        <w:t xml:space="preserve"> </w:t>
      </w:r>
      <w:r>
        <w:t>и поддержка малого и среднего предпринимательства в Российской Федерации.</w:t>
      </w:r>
    </w:p>
    <w:p w:rsidR="00320900" w:rsidRDefault="0005617F">
      <w:pPr>
        <w:pStyle w:val="a3"/>
        <w:spacing w:line="360" w:lineRule="auto"/>
        <w:ind w:right="683"/>
      </w:pPr>
      <w:r>
        <w:t>Экономические цели фирмы. Показатели деятельности фирмы. Выручка</w:t>
      </w:r>
      <w:r>
        <w:rPr>
          <w:spacing w:val="40"/>
        </w:rPr>
        <w:t xml:space="preserve"> </w:t>
      </w:r>
      <w:r>
        <w:t>и прибыль. Издержки и их виды (необратимые издержки, постоянные и переменные издержки, средние и предельные</w:t>
      </w:r>
      <w:r>
        <w:rPr>
          <w:spacing w:val="-9"/>
        </w:rPr>
        <w:t xml:space="preserve"> </w:t>
      </w:r>
      <w:r>
        <w:t>издержки).</w:t>
      </w:r>
      <w:r>
        <w:rPr>
          <w:spacing w:val="-6"/>
        </w:rPr>
        <w:t xml:space="preserve"> </w:t>
      </w:r>
      <w:r>
        <w:t>Предельные</w:t>
      </w:r>
      <w:r>
        <w:rPr>
          <w:spacing w:val="-9"/>
        </w:rPr>
        <w:t xml:space="preserve"> </w:t>
      </w:r>
      <w:r>
        <w:t>издержки</w:t>
      </w:r>
      <w:r>
        <w:rPr>
          <w:spacing w:val="-12"/>
        </w:rPr>
        <w:t xml:space="preserve"> </w:t>
      </w:r>
      <w:r>
        <w:t>и</w:t>
      </w:r>
      <w:r>
        <w:rPr>
          <w:spacing w:val="-7"/>
        </w:rPr>
        <w:t xml:space="preserve"> </w:t>
      </w:r>
      <w:r>
        <w:t>предельная</w:t>
      </w:r>
      <w:r>
        <w:rPr>
          <w:spacing w:val="-8"/>
        </w:rPr>
        <w:t xml:space="preserve"> </w:t>
      </w:r>
      <w:r>
        <w:t>выручка</w:t>
      </w:r>
      <w:r>
        <w:rPr>
          <w:spacing w:val="-9"/>
        </w:rPr>
        <w:t xml:space="preserve"> </w:t>
      </w:r>
      <w:r>
        <w:t>фирмы.</w:t>
      </w:r>
      <w:r>
        <w:rPr>
          <w:spacing w:val="-6"/>
        </w:rPr>
        <w:t xml:space="preserve"> </w:t>
      </w:r>
      <w:r>
        <w:t>Эффект</w:t>
      </w:r>
      <w:r>
        <w:rPr>
          <w:spacing w:val="-7"/>
        </w:rPr>
        <w:t xml:space="preserve"> </w:t>
      </w:r>
      <w:r>
        <w:t>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Pr>
          <w:spacing w:val="40"/>
        </w:rPr>
        <w:t xml:space="preserve"> </w:t>
      </w:r>
      <w:r>
        <w:t>на деятельность фирмы. Политика импортозамещения в Российской Федерации.</w:t>
      </w:r>
    </w:p>
    <w:p w:rsidR="00320900" w:rsidRDefault="0005617F">
      <w:pPr>
        <w:pStyle w:val="a3"/>
        <w:spacing w:line="360" w:lineRule="auto"/>
        <w:ind w:right="686"/>
      </w:pPr>
      <w:r>
        <w:t>Финансовые институты. Банки. Банковская система. Центральный банк Российской Федерации. Финансовые услуги. Вклады и кредиты. Денежная масса</w:t>
      </w:r>
      <w:r>
        <w:rPr>
          <w:spacing w:val="40"/>
        </w:rPr>
        <w:t xml:space="preserve"> </w:t>
      </w:r>
      <w: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20900" w:rsidRDefault="0005617F">
      <w:pPr>
        <w:pStyle w:val="a3"/>
        <w:spacing w:before="1" w:line="360" w:lineRule="auto"/>
        <w:ind w:right="684"/>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w:t>
      </w:r>
      <w:r>
        <w:rPr>
          <w:spacing w:val="-6"/>
        </w:rPr>
        <w:t xml:space="preserve"> </w:t>
      </w:r>
      <w:r>
        <w:t>в</w:t>
      </w:r>
      <w:r>
        <w:rPr>
          <w:spacing w:val="-6"/>
        </w:rPr>
        <w:t xml:space="preserve"> </w:t>
      </w:r>
      <w:r>
        <w:t>потреблении.</w:t>
      </w:r>
      <w:r>
        <w:rPr>
          <w:spacing w:val="-1"/>
        </w:rPr>
        <w:t xml:space="preserve"> </w:t>
      </w:r>
      <w:r>
        <w:t>Способы</w:t>
      </w:r>
      <w:r>
        <w:rPr>
          <w:spacing w:val="-6"/>
        </w:rPr>
        <w:t xml:space="preserve"> </w:t>
      </w:r>
      <w:r>
        <w:t>предоставления</w:t>
      </w:r>
      <w:r>
        <w:rPr>
          <w:spacing w:val="-8"/>
        </w:rPr>
        <w:t xml:space="preserve"> </w:t>
      </w:r>
      <w:r>
        <w:t>общественных</w:t>
      </w:r>
      <w:r>
        <w:rPr>
          <w:spacing w:val="-8"/>
        </w:rPr>
        <w:t xml:space="preserve"> </w:t>
      </w:r>
      <w:r>
        <w:t>благ.</w:t>
      </w:r>
      <w:r>
        <w:rPr>
          <w:spacing w:val="-6"/>
        </w:rPr>
        <w:t xml:space="preserve"> </w:t>
      </w:r>
      <w:r>
        <w:t>Несовершенства рыночной</w:t>
      </w:r>
      <w:r>
        <w:rPr>
          <w:spacing w:val="-11"/>
        </w:rPr>
        <w:t xml:space="preserve"> </w:t>
      </w:r>
      <w:r>
        <w:t>организации</w:t>
      </w:r>
      <w:r>
        <w:rPr>
          <w:spacing w:val="-6"/>
        </w:rPr>
        <w:t xml:space="preserve"> </w:t>
      </w:r>
      <w:r>
        <w:t>хозяйства. Государственное</w:t>
      </w:r>
      <w:r>
        <w:rPr>
          <w:spacing w:val="-8"/>
        </w:rPr>
        <w:t xml:space="preserve"> </w:t>
      </w:r>
      <w:r>
        <w:t>регулирование</w:t>
      </w:r>
      <w:r>
        <w:rPr>
          <w:spacing w:val="-8"/>
        </w:rPr>
        <w:t xml:space="preserve"> </w:t>
      </w:r>
      <w:r>
        <w:t>рынков.</w:t>
      </w:r>
      <w:r>
        <w:rPr>
          <w:spacing w:val="-5"/>
        </w:rPr>
        <w:t xml:space="preserve"> </w:t>
      </w:r>
      <w:r>
        <w:t>Внешние</w:t>
      </w:r>
      <w:r>
        <w:rPr>
          <w:spacing w:val="-8"/>
        </w:rPr>
        <w:t xml:space="preserve"> </w:t>
      </w:r>
      <w:r>
        <w:t>эффекты. Положительные и отрицательные внешние эффекты.</w:t>
      </w:r>
    </w:p>
    <w:p w:rsidR="00320900" w:rsidRDefault="0005617F">
      <w:pPr>
        <w:pStyle w:val="a3"/>
        <w:spacing w:line="360" w:lineRule="auto"/>
        <w:ind w:right="682"/>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w:t>
      </w:r>
      <w:r>
        <w:rPr>
          <w:spacing w:val="-2"/>
        </w:rPr>
        <w:t>государства.</w:t>
      </w:r>
    </w:p>
    <w:p w:rsidR="00320900" w:rsidRDefault="0005617F">
      <w:pPr>
        <w:pStyle w:val="a3"/>
        <w:spacing w:line="360" w:lineRule="auto"/>
        <w:ind w:right="686"/>
      </w:pPr>
      <w:r>
        <w:t>Экономический</w:t>
      </w:r>
      <w:r>
        <w:rPr>
          <w:spacing w:val="-8"/>
        </w:rPr>
        <w:t xml:space="preserve"> </w:t>
      </w:r>
      <w:r>
        <w:t>рост.</w:t>
      </w:r>
      <w:r>
        <w:rPr>
          <w:spacing w:val="-10"/>
        </w:rPr>
        <w:t xml:space="preserve"> </w:t>
      </w:r>
      <w:r>
        <w:t>Измерение</w:t>
      </w:r>
      <w:r>
        <w:rPr>
          <w:spacing w:val="-14"/>
        </w:rPr>
        <w:t xml:space="preserve"> </w:t>
      </w:r>
      <w:r>
        <w:t>экономического</w:t>
      </w:r>
      <w:r>
        <w:rPr>
          <w:spacing w:val="-9"/>
        </w:rPr>
        <w:t xml:space="preserve"> </w:t>
      </w:r>
      <w:r>
        <w:t>роста.</w:t>
      </w:r>
      <w:r>
        <w:rPr>
          <w:spacing w:val="-11"/>
        </w:rPr>
        <w:t xml:space="preserve"> </w:t>
      </w:r>
      <w:r>
        <w:t>Основные</w:t>
      </w:r>
      <w:r>
        <w:rPr>
          <w:spacing w:val="-14"/>
        </w:rPr>
        <w:t xml:space="preserve"> </w:t>
      </w:r>
      <w:r>
        <w:t>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w:t>
      </w:r>
      <w:r>
        <w:rPr>
          <w:spacing w:val="-3"/>
        </w:rPr>
        <w:t xml:space="preserve"> </w:t>
      </w:r>
      <w:r>
        <w:t>долгосрочного</w:t>
      </w:r>
      <w:r>
        <w:rPr>
          <w:spacing w:val="-1"/>
        </w:rPr>
        <w:t xml:space="preserve"> </w:t>
      </w:r>
      <w:r>
        <w:t>экономического</w:t>
      </w:r>
      <w:r>
        <w:rPr>
          <w:spacing w:val="-1"/>
        </w:rPr>
        <w:t xml:space="preserve"> </w:t>
      </w:r>
      <w:r>
        <w:t>роста.</w:t>
      </w:r>
      <w:r>
        <w:rPr>
          <w:spacing w:val="-3"/>
        </w:rPr>
        <w:t xml:space="preserve"> </w:t>
      </w:r>
      <w:r>
        <w:t>Рынок</w:t>
      </w:r>
      <w:r>
        <w:rPr>
          <w:spacing w:val="-2"/>
        </w:rPr>
        <w:t xml:space="preserve"> </w:t>
      </w:r>
      <w:r>
        <w:t>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Pr>
          <w:spacing w:val="40"/>
        </w:rPr>
        <w:t xml:space="preserve"> </w:t>
      </w:r>
      <w:r>
        <w:t>для циклических колебаний и долгосрочного экономического роста.</w:t>
      </w:r>
    </w:p>
    <w:p w:rsidR="00320900" w:rsidRDefault="0005617F">
      <w:pPr>
        <w:pStyle w:val="a3"/>
        <w:spacing w:before="2" w:line="360" w:lineRule="auto"/>
        <w:ind w:right="691"/>
      </w:pPr>
      <w:r>
        <w:t>Мировая экономика. Международное разделение труда. Внешняя торговля. Сравнительные</w:t>
      </w:r>
      <w:r>
        <w:rPr>
          <w:spacing w:val="40"/>
        </w:rPr>
        <w:t xml:space="preserve"> </w:t>
      </w:r>
      <w:r>
        <w:t>преимущества</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Государственное</w:t>
      </w:r>
      <w:r>
        <w:rPr>
          <w:spacing w:val="40"/>
        </w:rPr>
        <w:t xml:space="preserve"> </w:t>
      </w:r>
      <w:r>
        <w:t>регулирование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внешней</w:t>
      </w:r>
      <w:r>
        <w:rPr>
          <w:spacing w:val="-15"/>
        </w:rPr>
        <w:t xml:space="preserve"> </w:t>
      </w:r>
      <w:r>
        <w:t>торговли.</w:t>
      </w:r>
      <w:r>
        <w:rPr>
          <w:spacing w:val="-15"/>
        </w:rPr>
        <w:t xml:space="preserve"> </w:t>
      </w:r>
      <w:r>
        <w:t>Экспорт</w:t>
      </w:r>
      <w:r>
        <w:rPr>
          <w:spacing w:val="-11"/>
        </w:rPr>
        <w:t xml:space="preserve"> </w:t>
      </w:r>
      <w:r>
        <w:t>и</w:t>
      </w:r>
      <w:r>
        <w:rPr>
          <w:spacing w:val="-15"/>
        </w:rPr>
        <w:t xml:space="preserve"> </w:t>
      </w:r>
      <w:r>
        <w:t>импорт</w:t>
      </w:r>
      <w:r>
        <w:rPr>
          <w:spacing w:val="-15"/>
        </w:rPr>
        <w:t xml:space="preserve"> </w:t>
      </w:r>
      <w:r>
        <w:t>товаров</w:t>
      </w:r>
      <w:r>
        <w:rPr>
          <w:spacing w:val="-15"/>
        </w:rPr>
        <w:t xml:space="preserve"> </w:t>
      </w:r>
      <w:r>
        <w:t>и</w:t>
      </w:r>
      <w:r>
        <w:rPr>
          <w:spacing w:val="-15"/>
        </w:rPr>
        <w:t xml:space="preserve"> </w:t>
      </w:r>
      <w:r>
        <w:t>услуг.</w:t>
      </w:r>
      <w:r>
        <w:rPr>
          <w:spacing w:val="-10"/>
        </w:rPr>
        <w:t xml:space="preserve"> </w:t>
      </w:r>
      <w:r>
        <w:t>Квотирование.</w:t>
      </w:r>
      <w:r>
        <w:rPr>
          <w:spacing w:val="-14"/>
        </w:rPr>
        <w:t xml:space="preserve"> </w:t>
      </w:r>
      <w:r>
        <w:t>Международные</w:t>
      </w:r>
      <w:r>
        <w:rPr>
          <w:spacing w:val="-13"/>
        </w:rPr>
        <w:t xml:space="preserve"> </w:t>
      </w:r>
      <w:r>
        <w:t>расчёты. Платёжный баланс. Валютный рынок.</w:t>
      </w:r>
    </w:p>
    <w:p w:rsidR="00320900" w:rsidRDefault="0005617F">
      <w:pPr>
        <w:pStyle w:val="a3"/>
        <w:spacing w:line="360" w:lineRule="auto"/>
        <w:ind w:right="691"/>
      </w:pPr>
      <w:r>
        <w:t>Возможности применения экономических знаний. Особенности профессиональной деятельности в экономической сфере.</w:t>
      </w:r>
    </w:p>
    <w:p w:rsidR="00320900" w:rsidRDefault="0005617F">
      <w:pPr>
        <w:pStyle w:val="a3"/>
        <w:spacing w:before="1" w:line="360" w:lineRule="auto"/>
        <w:ind w:right="679"/>
      </w:pPr>
      <w:r>
        <w:t>Содержание</w:t>
      </w:r>
      <w:r>
        <w:rPr>
          <w:spacing w:val="-7"/>
        </w:rPr>
        <w:t xml:space="preserve"> </w:t>
      </w:r>
      <w:r>
        <w:t>обучения в 11</w:t>
      </w:r>
      <w:r>
        <w:rPr>
          <w:spacing w:val="-1"/>
        </w:rPr>
        <w:t xml:space="preserve"> </w:t>
      </w:r>
      <w:r>
        <w:t>классе</w:t>
      </w:r>
      <w:r>
        <w:rPr>
          <w:spacing w:val="-8"/>
        </w:rPr>
        <w:t xml:space="preserve"> </w:t>
      </w:r>
      <w:r>
        <w:t>Последовательность изучения</w:t>
      </w:r>
      <w:r>
        <w:rPr>
          <w:spacing w:val="40"/>
        </w:rPr>
        <w:t xml:space="preserve"> </w:t>
      </w:r>
      <w:r>
        <w:t>тем в пределах</w:t>
      </w:r>
      <w:r>
        <w:rPr>
          <w:spacing w:val="-1"/>
        </w:rPr>
        <w:t xml:space="preserve"> </w:t>
      </w:r>
      <w:r>
        <w:t>одного раздела может варьироваться.</w:t>
      </w:r>
    </w:p>
    <w:p w:rsidR="00320900" w:rsidRDefault="0005617F">
      <w:pPr>
        <w:pStyle w:val="a3"/>
        <w:spacing w:line="274" w:lineRule="exact"/>
        <w:ind w:left="908" w:firstLine="0"/>
      </w:pPr>
      <w:r>
        <w:t>Введение</w:t>
      </w:r>
      <w:r>
        <w:rPr>
          <w:spacing w:val="-2"/>
        </w:rPr>
        <w:t xml:space="preserve"> </w:t>
      </w:r>
      <w:r>
        <w:t xml:space="preserve">в </w:t>
      </w:r>
      <w:r>
        <w:rPr>
          <w:spacing w:val="-2"/>
        </w:rPr>
        <w:t>социологию.</w:t>
      </w:r>
    </w:p>
    <w:p w:rsidR="00320900" w:rsidRDefault="0005617F">
      <w:pPr>
        <w:pStyle w:val="a3"/>
        <w:spacing w:before="137" w:line="362" w:lineRule="auto"/>
        <w:ind w:right="686"/>
      </w:pPr>
      <w:r>
        <w:t>Социология</w:t>
      </w:r>
      <w:r>
        <w:rPr>
          <w:spacing w:val="-15"/>
        </w:rPr>
        <w:t xml:space="preserve"> </w:t>
      </w:r>
      <w:r>
        <w:t>в</w:t>
      </w:r>
      <w:r>
        <w:rPr>
          <w:spacing w:val="-15"/>
        </w:rPr>
        <w:t xml:space="preserve"> </w:t>
      </w:r>
      <w:r>
        <w:t>системе</w:t>
      </w:r>
      <w:r>
        <w:rPr>
          <w:spacing w:val="-15"/>
        </w:rPr>
        <w:t xml:space="preserve"> </w:t>
      </w:r>
      <w:r>
        <w:t>социально-гуманитарного</w:t>
      </w:r>
      <w:r>
        <w:rPr>
          <w:spacing w:val="-15"/>
        </w:rPr>
        <w:t xml:space="preserve"> </w:t>
      </w:r>
      <w:r>
        <w:t>знания,</w:t>
      </w:r>
      <w:r>
        <w:rPr>
          <w:spacing w:val="-15"/>
        </w:rPr>
        <w:t xml:space="preserve"> </w:t>
      </w:r>
      <w:r>
        <w:t>её</w:t>
      </w:r>
      <w:r>
        <w:rPr>
          <w:spacing w:val="-15"/>
        </w:rPr>
        <w:t xml:space="preserve"> </w:t>
      </w:r>
      <w:r>
        <w:t>структура</w:t>
      </w:r>
      <w:r>
        <w:rPr>
          <w:spacing w:val="31"/>
        </w:rPr>
        <w:t xml:space="preserve"> </w:t>
      </w:r>
      <w:r>
        <w:t>и</w:t>
      </w:r>
      <w:r>
        <w:rPr>
          <w:spacing w:val="-15"/>
        </w:rPr>
        <w:t xml:space="preserve"> </w:t>
      </w:r>
      <w:r>
        <w:t>функции.</w:t>
      </w:r>
      <w:r>
        <w:rPr>
          <w:spacing w:val="-12"/>
        </w:rPr>
        <w:t xml:space="preserve"> </w:t>
      </w:r>
      <w:r>
        <w:t>Этапы и основные направления развития социологии. Структурный</w:t>
      </w:r>
      <w:r>
        <w:rPr>
          <w:spacing w:val="40"/>
        </w:rPr>
        <w:t xml:space="preserve"> </w:t>
      </w:r>
      <w:r>
        <w:t>и функциональный анализ общества в социологии.</w:t>
      </w:r>
    </w:p>
    <w:p w:rsidR="00320900" w:rsidRDefault="0005617F">
      <w:pPr>
        <w:pStyle w:val="a3"/>
        <w:spacing w:line="360" w:lineRule="auto"/>
        <w:ind w:right="690"/>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320900" w:rsidRDefault="0005617F">
      <w:pPr>
        <w:pStyle w:val="a3"/>
        <w:spacing w:line="360" w:lineRule="auto"/>
        <w:ind w:right="688"/>
      </w:pPr>
      <w:r>
        <w:t>Этнические общности. Этнокультурные ценности и традиции. Нация</w:t>
      </w:r>
      <w:r>
        <w:rPr>
          <w:spacing w:val="40"/>
        </w:rPr>
        <w:t xml:space="preserve"> </w:t>
      </w:r>
      <w:r>
        <w:t>как этническая и гражданская</w:t>
      </w:r>
      <w:r>
        <w:rPr>
          <w:spacing w:val="-4"/>
        </w:rPr>
        <w:t xml:space="preserve"> </w:t>
      </w:r>
      <w:r>
        <w:t>общность.</w:t>
      </w:r>
      <w:r>
        <w:rPr>
          <w:spacing w:val="-2"/>
        </w:rPr>
        <w:t xml:space="preserve"> </w:t>
      </w:r>
      <w:r>
        <w:t>Этнические</w:t>
      </w:r>
      <w:r>
        <w:rPr>
          <w:spacing w:val="-9"/>
        </w:rPr>
        <w:t xml:space="preserve"> </w:t>
      </w:r>
      <w:r>
        <w:t>отношения. Этническое</w:t>
      </w:r>
      <w:r>
        <w:rPr>
          <w:spacing w:val="-5"/>
        </w:rPr>
        <w:t xml:space="preserve"> </w:t>
      </w:r>
      <w:r>
        <w:t>многообразие</w:t>
      </w:r>
      <w:r>
        <w:rPr>
          <w:spacing w:val="-5"/>
        </w:rPr>
        <w:t xml:space="preserve"> </w:t>
      </w:r>
      <w:r>
        <w:t>современного мира. Миграционные процессы в современном мире. Конституционные основы национальной политики в Российской Федерации.</w:t>
      </w:r>
    </w:p>
    <w:p w:rsidR="00320900" w:rsidRDefault="0005617F">
      <w:pPr>
        <w:pStyle w:val="a3"/>
        <w:spacing w:line="360" w:lineRule="auto"/>
        <w:ind w:right="679"/>
      </w:pPr>
      <w:r>
        <w:t>Молодёжь как социальная группа, её социальные</w:t>
      </w:r>
      <w:r>
        <w:rPr>
          <w:spacing w:val="40"/>
        </w:rPr>
        <w:t xml:space="preserve">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20900" w:rsidRDefault="0005617F">
      <w:pPr>
        <w:pStyle w:val="a3"/>
        <w:spacing w:line="362" w:lineRule="auto"/>
        <w:ind w:right="684"/>
      </w:pPr>
      <w:r>
        <w:t>Институты социальной стратификации. Социальная структура</w:t>
      </w:r>
      <w:r>
        <w:rPr>
          <w:spacing w:val="40"/>
        </w:rPr>
        <w:t xml:space="preserve"> </w:t>
      </w:r>
      <w:r>
        <w:t>и стратификация. Социальное неравенство. Критерии социальной стратификации. Стратификация в информационном обществе.</w:t>
      </w:r>
    </w:p>
    <w:p w:rsidR="00320900" w:rsidRDefault="0005617F">
      <w:pPr>
        <w:pStyle w:val="a3"/>
        <w:spacing w:line="360" w:lineRule="auto"/>
        <w:ind w:right="686"/>
      </w:pPr>
      <w:r>
        <w:t>Институт семьи. Типы</w:t>
      </w:r>
      <w:r>
        <w:rPr>
          <w:spacing w:val="-1"/>
        </w:rPr>
        <w:t xml:space="preserve"> </w:t>
      </w:r>
      <w:r>
        <w:t>семей. Семья</w:t>
      </w:r>
      <w:r>
        <w:rPr>
          <w:spacing w:val="-2"/>
        </w:rPr>
        <w:t xml:space="preserve"> </w:t>
      </w:r>
      <w:r>
        <w:t>в</w:t>
      </w:r>
      <w:r>
        <w:rPr>
          <w:spacing w:val="-1"/>
        </w:rPr>
        <w:t xml:space="preserve"> </w:t>
      </w:r>
      <w:r>
        <w:t>современном</w:t>
      </w:r>
      <w:r>
        <w:rPr>
          <w:spacing w:val="-5"/>
        </w:rPr>
        <w:t xml:space="preserve"> </w:t>
      </w:r>
      <w:r>
        <w:t>обществе.</w:t>
      </w:r>
      <w:r>
        <w:rPr>
          <w:spacing w:val="-5"/>
        </w:rPr>
        <w:t xml:space="preserve"> </w:t>
      </w:r>
      <w:r>
        <w:t>Традиционные</w:t>
      </w:r>
      <w:r>
        <w:rPr>
          <w:spacing w:val="-3"/>
        </w:rPr>
        <w:t xml:space="preserve"> </w:t>
      </w:r>
      <w:r>
        <w:t>семейные ценности. Изменение социальных ролей в современной семье. Демографическая и семейная политика в Российской Федерации.</w:t>
      </w:r>
    </w:p>
    <w:p w:rsidR="00320900" w:rsidRDefault="0005617F">
      <w:pPr>
        <w:pStyle w:val="a3"/>
        <w:spacing w:line="360" w:lineRule="auto"/>
        <w:ind w:right="686"/>
      </w:pPr>
      <w:r>
        <w:t>Образование как социальный институт. Функции образования. Общее</w:t>
      </w:r>
      <w:r>
        <w:rPr>
          <w:spacing w:val="40"/>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20900" w:rsidRDefault="0005617F">
      <w:pPr>
        <w:pStyle w:val="a3"/>
        <w:spacing w:line="360" w:lineRule="auto"/>
        <w:ind w:right="687"/>
      </w:pPr>
      <w:r>
        <w:t>Религия</w:t>
      </w:r>
      <w:r>
        <w:rPr>
          <w:spacing w:val="-12"/>
        </w:rPr>
        <w:t xml:space="preserve"> </w:t>
      </w:r>
      <w:r>
        <w:t>как</w:t>
      </w:r>
      <w:r>
        <w:rPr>
          <w:spacing w:val="-8"/>
        </w:rPr>
        <w:t xml:space="preserve"> </w:t>
      </w:r>
      <w:r>
        <w:t>социальный</w:t>
      </w:r>
      <w:r>
        <w:rPr>
          <w:spacing w:val="-15"/>
        </w:rPr>
        <w:t xml:space="preserve"> </w:t>
      </w:r>
      <w:r>
        <w:t>институт.</w:t>
      </w:r>
      <w:r>
        <w:rPr>
          <w:spacing w:val="-4"/>
        </w:rPr>
        <w:t xml:space="preserve"> </w:t>
      </w:r>
      <w:r>
        <w:t>Роль</w:t>
      </w:r>
      <w:r>
        <w:rPr>
          <w:spacing w:val="-10"/>
        </w:rPr>
        <w:t xml:space="preserve"> </w:t>
      </w:r>
      <w:r>
        <w:t>религии</w:t>
      </w:r>
      <w:r>
        <w:rPr>
          <w:spacing w:val="-11"/>
        </w:rPr>
        <w:t xml:space="preserve"> </w:t>
      </w:r>
      <w:r>
        <w:t>в</w:t>
      </w:r>
      <w:r>
        <w:rPr>
          <w:spacing w:val="-10"/>
        </w:rPr>
        <w:t xml:space="preserve"> </w:t>
      </w:r>
      <w:r>
        <w:t>жизни</w:t>
      </w:r>
      <w:r>
        <w:rPr>
          <w:spacing w:val="-15"/>
        </w:rPr>
        <w:t xml:space="preserve"> </w:t>
      </w:r>
      <w:r>
        <w:t>общества</w:t>
      </w:r>
      <w:r>
        <w:rPr>
          <w:spacing w:val="-13"/>
        </w:rPr>
        <w:t xml:space="preserve"> </w:t>
      </w:r>
      <w:r>
        <w:t>и</w:t>
      </w:r>
      <w:r>
        <w:rPr>
          <w:spacing w:val="-11"/>
        </w:rPr>
        <w:t xml:space="preserve"> </w:t>
      </w:r>
      <w:r>
        <w:t>человека.</w:t>
      </w:r>
      <w:r>
        <w:rPr>
          <w:spacing w:val="-9"/>
        </w:rPr>
        <w:t xml:space="preserve"> </w:t>
      </w:r>
      <w:r>
        <w:t>Мировые и национальные религии. Религиозные объединения и организации</w:t>
      </w:r>
      <w:r>
        <w:rPr>
          <w:spacing w:val="40"/>
        </w:rPr>
        <w:t xml:space="preserve"> </w:t>
      </w:r>
      <w:r>
        <w:t>в Российской Федерации. Принцип свободы совести и его конституционные основы в Российской Федерации.</w:t>
      </w:r>
    </w:p>
    <w:p w:rsidR="00320900" w:rsidRDefault="0005617F">
      <w:pPr>
        <w:pStyle w:val="a3"/>
        <w:spacing w:line="364" w:lineRule="auto"/>
        <w:ind w:right="696"/>
      </w:pPr>
      <w:r>
        <w:t>Социализация личности, её этапы. Социальное поведение. Социальный статус и социальная роль. Социальные роли в юношеском возрасте.</w:t>
      </w:r>
    </w:p>
    <w:p w:rsidR="00320900" w:rsidRDefault="0005617F">
      <w:pPr>
        <w:pStyle w:val="a3"/>
        <w:spacing w:line="360" w:lineRule="auto"/>
        <w:ind w:right="686"/>
      </w:pPr>
      <w:r>
        <w:t>Статусно-ролевые отношения как основа социальных институтов. Возможности повышения</w:t>
      </w:r>
      <w:r>
        <w:rPr>
          <w:spacing w:val="-1"/>
        </w:rPr>
        <w:t xml:space="preserve"> </w:t>
      </w:r>
      <w:r>
        <w:t>социального</w:t>
      </w:r>
      <w:r>
        <w:rPr>
          <w:spacing w:val="-3"/>
        </w:rPr>
        <w:t xml:space="preserve"> </w:t>
      </w:r>
      <w:r>
        <w:t>статуса</w:t>
      </w:r>
      <w:r>
        <w:rPr>
          <w:spacing w:val="-4"/>
        </w:rPr>
        <w:t xml:space="preserve"> </w:t>
      </w:r>
      <w:r>
        <w:t>в</w:t>
      </w:r>
      <w:r>
        <w:rPr>
          <w:spacing w:val="-2"/>
        </w:rPr>
        <w:t xml:space="preserve"> </w:t>
      </w:r>
      <w:r>
        <w:t>современном</w:t>
      </w:r>
      <w:r>
        <w:rPr>
          <w:spacing w:val="-6"/>
        </w:rPr>
        <w:t xml:space="preserve"> </w:t>
      </w:r>
      <w:r>
        <w:t>обществе.</w:t>
      </w:r>
      <w:r>
        <w:rPr>
          <w:spacing w:val="-6"/>
        </w:rPr>
        <w:t xml:space="preserve"> </w:t>
      </w:r>
      <w:r>
        <w:t>Социальная</w:t>
      </w:r>
      <w:r>
        <w:rPr>
          <w:spacing w:val="-8"/>
        </w:rPr>
        <w:t xml:space="preserve"> </w:t>
      </w:r>
      <w:r>
        <w:t>мобильность,</w:t>
      </w:r>
      <w:r>
        <w:rPr>
          <w:spacing w:val="-1"/>
        </w:rPr>
        <w:t xml:space="preserve"> </w:t>
      </w:r>
      <w:r>
        <w:t>её</w:t>
      </w:r>
      <w:r>
        <w:rPr>
          <w:spacing w:val="-4"/>
        </w:rPr>
        <w:t xml:space="preserve"> </w:t>
      </w:r>
      <w:r>
        <w:t>формы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и каналы. Социальные интересы. Социальные, этно-социальные (межнациональные) конфликты. Причины социальных конфликтов. Способы их разрешения.</w:t>
      </w:r>
    </w:p>
    <w:p w:rsidR="00320900" w:rsidRDefault="0005617F">
      <w:pPr>
        <w:pStyle w:val="a3"/>
        <w:spacing w:line="360" w:lineRule="auto"/>
        <w:ind w:right="684"/>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20900" w:rsidRDefault="0005617F">
      <w:pPr>
        <w:pStyle w:val="a3"/>
        <w:spacing w:before="1" w:line="360" w:lineRule="auto"/>
        <w:ind w:right="687"/>
      </w:pPr>
      <w:r>
        <w:t xml:space="preserve">Особенности профессиональной деятельности социолога. Социологическое </w:t>
      </w:r>
      <w:r>
        <w:rPr>
          <w:spacing w:val="-2"/>
        </w:rPr>
        <w:t>образование.</w:t>
      </w:r>
    </w:p>
    <w:p w:rsidR="00320900" w:rsidRDefault="0005617F">
      <w:pPr>
        <w:pStyle w:val="a3"/>
        <w:spacing w:line="274" w:lineRule="exact"/>
        <w:ind w:left="908" w:firstLine="0"/>
      </w:pPr>
      <w:r>
        <w:t>Введение</w:t>
      </w:r>
      <w:r>
        <w:rPr>
          <w:spacing w:val="-2"/>
        </w:rPr>
        <w:t xml:space="preserve"> </w:t>
      </w:r>
      <w:r>
        <w:t xml:space="preserve">в </w:t>
      </w:r>
      <w:r>
        <w:rPr>
          <w:spacing w:val="-2"/>
        </w:rPr>
        <w:t>политологию.</w:t>
      </w:r>
    </w:p>
    <w:p w:rsidR="00320900" w:rsidRDefault="0005617F">
      <w:pPr>
        <w:pStyle w:val="a3"/>
        <w:spacing w:before="137"/>
        <w:ind w:left="908" w:firstLine="0"/>
      </w:pPr>
      <w:r>
        <w:t>Политология</w:t>
      </w:r>
      <w:r>
        <w:rPr>
          <w:spacing w:val="-8"/>
        </w:rPr>
        <w:t xml:space="preserve"> </w:t>
      </w:r>
      <w:r>
        <w:t>в</w:t>
      </w:r>
      <w:r>
        <w:rPr>
          <w:spacing w:val="-3"/>
        </w:rPr>
        <w:t xml:space="preserve"> </w:t>
      </w:r>
      <w:r>
        <w:t>системе</w:t>
      </w:r>
      <w:r>
        <w:rPr>
          <w:spacing w:val="-7"/>
        </w:rPr>
        <w:t xml:space="preserve"> </w:t>
      </w:r>
      <w:r>
        <w:t>общественных</w:t>
      </w:r>
      <w:r>
        <w:rPr>
          <w:spacing w:val="-5"/>
        </w:rPr>
        <w:t xml:space="preserve"> </w:t>
      </w:r>
      <w:r>
        <w:t>наук,</w:t>
      </w:r>
      <w:r>
        <w:rPr>
          <w:spacing w:val="2"/>
        </w:rPr>
        <w:t xml:space="preserve"> </w:t>
      </w:r>
      <w:r>
        <w:t>её</w:t>
      </w:r>
      <w:r>
        <w:rPr>
          <w:spacing w:val="-2"/>
        </w:rPr>
        <w:t xml:space="preserve"> </w:t>
      </w:r>
      <w:r>
        <w:t>структура,</w:t>
      </w:r>
      <w:r>
        <w:rPr>
          <w:spacing w:val="1"/>
        </w:rPr>
        <w:t xml:space="preserve"> </w:t>
      </w:r>
      <w:r>
        <w:t>функции</w:t>
      </w:r>
      <w:r>
        <w:rPr>
          <w:spacing w:val="1"/>
        </w:rPr>
        <w:t xml:space="preserve"> </w:t>
      </w:r>
      <w:r>
        <w:t>и</w:t>
      </w:r>
      <w:r>
        <w:rPr>
          <w:spacing w:val="-4"/>
        </w:rPr>
        <w:t xml:space="preserve"> </w:t>
      </w:r>
      <w:r>
        <w:rPr>
          <w:spacing w:val="-2"/>
        </w:rPr>
        <w:t>методы.</w:t>
      </w:r>
    </w:p>
    <w:p w:rsidR="00320900" w:rsidRDefault="0005617F">
      <w:pPr>
        <w:pStyle w:val="a3"/>
        <w:spacing w:before="142" w:line="360" w:lineRule="auto"/>
        <w:ind w:right="689"/>
      </w:pPr>
      <w:r>
        <w:t>Политика</w:t>
      </w:r>
      <w:r>
        <w:rPr>
          <w:spacing w:val="-10"/>
        </w:rPr>
        <w:t xml:space="preserve"> </w:t>
      </w:r>
      <w:r>
        <w:t>как</w:t>
      </w:r>
      <w:r>
        <w:rPr>
          <w:spacing w:val="-10"/>
        </w:rPr>
        <w:t xml:space="preserve"> </w:t>
      </w:r>
      <w:r>
        <w:t>общественное</w:t>
      </w:r>
      <w:r>
        <w:rPr>
          <w:spacing w:val="-10"/>
        </w:rPr>
        <w:t xml:space="preserve"> </w:t>
      </w:r>
      <w:r>
        <w:t>явление.</w:t>
      </w:r>
      <w:r>
        <w:rPr>
          <w:spacing w:val="-11"/>
        </w:rPr>
        <w:t xml:space="preserve"> </w:t>
      </w:r>
      <w:r>
        <w:t>Политические</w:t>
      </w:r>
      <w:r>
        <w:rPr>
          <w:spacing w:val="-10"/>
        </w:rPr>
        <w:t xml:space="preserve"> </w:t>
      </w:r>
      <w:r>
        <w:t>отношения,</w:t>
      </w:r>
      <w:r>
        <w:rPr>
          <w:spacing w:val="-7"/>
        </w:rPr>
        <w:t xml:space="preserve"> </w:t>
      </w:r>
      <w:r>
        <w:t>их</w:t>
      </w:r>
      <w:r>
        <w:rPr>
          <w:spacing w:val="-13"/>
        </w:rPr>
        <w:t xml:space="preserve"> </w:t>
      </w:r>
      <w:r>
        <w:t>виды.</w:t>
      </w:r>
      <w:r>
        <w:rPr>
          <w:spacing w:val="-7"/>
        </w:rPr>
        <w:t xml:space="preserve"> </w:t>
      </w:r>
      <w:r>
        <w:t>Политический конфликт, пути его урегулирования. Политика и мораль. Роль личности в политике.</w:t>
      </w:r>
    </w:p>
    <w:p w:rsidR="00320900" w:rsidRDefault="0005617F">
      <w:pPr>
        <w:pStyle w:val="a3"/>
        <w:spacing w:line="362" w:lineRule="auto"/>
        <w:ind w:right="685"/>
      </w:pPr>
      <w:r>
        <w:t>Власть</w:t>
      </w:r>
      <w:r>
        <w:rPr>
          <w:spacing w:val="-2"/>
        </w:rPr>
        <w:t xml:space="preserve"> </w:t>
      </w:r>
      <w:r>
        <w:t>в</w:t>
      </w:r>
      <w:r>
        <w:rPr>
          <w:spacing w:val="-6"/>
        </w:rPr>
        <w:t xml:space="preserve"> </w:t>
      </w:r>
      <w:r>
        <w:t>обществе</w:t>
      </w:r>
      <w:r>
        <w:rPr>
          <w:spacing w:val="-9"/>
        </w:rPr>
        <w:t xml:space="preserve"> </w:t>
      </w:r>
      <w:r>
        <w:t>и</w:t>
      </w:r>
      <w:r>
        <w:rPr>
          <w:spacing w:val="-2"/>
        </w:rPr>
        <w:t xml:space="preserve"> </w:t>
      </w:r>
      <w:r>
        <w:t>политическая</w:t>
      </w:r>
      <w:r>
        <w:rPr>
          <w:spacing w:val="-3"/>
        </w:rPr>
        <w:t xml:space="preserve"> </w:t>
      </w:r>
      <w:r>
        <w:t>власть.</w:t>
      </w:r>
      <w:r>
        <w:rPr>
          <w:spacing w:val="-6"/>
        </w:rPr>
        <w:t xml:space="preserve"> </w:t>
      </w:r>
      <w:r>
        <w:t>Структура,</w:t>
      </w:r>
      <w:r>
        <w:rPr>
          <w:spacing w:val="-1"/>
        </w:rPr>
        <w:t xml:space="preserve"> </w:t>
      </w:r>
      <w:r>
        <w:t>ресурсы</w:t>
      </w:r>
      <w:r>
        <w:rPr>
          <w:spacing w:val="-2"/>
        </w:rPr>
        <w:t xml:space="preserve"> </w:t>
      </w:r>
      <w:r>
        <w:t>и</w:t>
      </w:r>
      <w:r>
        <w:rPr>
          <w:spacing w:val="-2"/>
        </w:rPr>
        <w:t xml:space="preserve"> </w:t>
      </w:r>
      <w:r>
        <w:t>функции</w:t>
      </w:r>
      <w:r>
        <w:rPr>
          <w:spacing w:val="-2"/>
        </w:rPr>
        <w:t xml:space="preserve"> </w:t>
      </w:r>
      <w:r>
        <w:t>политической власти. Легитимность власти. Институционализация политической власти. Политические институты современного общества.</w:t>
      </w:r>
    </w:p>
    <w:p w:rsidR="00320900" w:rsidRDefault="0005617F">
      <w:pPr>
        <w:pStyle w:val="a3"/>
        <w:spacing w:line="360" w:lineRule="auto"/>
        <w:ind w:right="689"/>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20900" w:rsidRDefault="0005617F">
      <w:pPr>
        <w:pStyle w:val="a3"/>
        <w:spacing w:line="360" w:lineRule="auto"/>
        <w:ind w:right="684"/>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20900" w:rsidRDefault="0005617F">
      <w:pPr>
        <w:pStyle w:val="a3"/>
        <w:ind w:left="908" w:firstLine="0"/>
      </w:pPr>
      <w:r>
        <w:t>Институты</w:t>
      </w:r>
      <w:r>
        <w:rPr>
          <w:spacing w:val="-4"/>
        </w:rPr>
        <w:t xml:space="preserve"> </w:t>
      </w:r>
      <w:r>
        <w:t>государственной</w:t>
      </w:r>
      <w:r>
        <w:rPr>
          <w:spacing w:val="-8"/>
        </w:rPr>
        <w:t xml:space="preserve"> </w:t>
      </w:r>
      <w:r>
        <w:t>власти.</w:t>
      </w:r>
      <w:r>
        <w:rPr>
          <w:spacing w:val="-1"/>
        </w:rPr>
        <w:t xml:space="preserve"> </w:t>
      </w:r>
      <w:r>
        <w:t>Институт</w:t>
      </w:r>
      <w:r>
        <w:rPr>
          <w:spacing w:val="-4"/>
        </w:rPr>
        <w:t xml:space="preserve"> </w:t>
      </w:r>
      <w:r>
        <w:t>главы</w:t>
      </w:r>
      <w:r>
        <w:rPr>
          <w:spacing w:val="-6"/>
        </w:rPr>
        <w:t xml:space="preserve"> </w:t>
      </w:r>
      <w:r>
        <w:rPr>
          <w:spacing w:val="-2"/>
        </w:rPr>
        <w:t>государства.</w:t>
      </w:r>
    </w:p>
    <w:p w:rsidR="00320900" w:rsidRDefault="0005617F">
      <w:pPr>
        <w:pStyle w:val="a3"/>
        <w:spacing w:before="130" w:line="360" w:lineRule="auto"/>
        <w:ind w:right="686"/>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320900" w:rsidRDefault="0005617F">
      <w:pPr>
        <w:pStyle w:val="a3"/>
        <w:spacing w:before="1"/>
        <w:ind w:left="908" w:firstLine="0"/>
      </w:pPr>
      <w:r>
        <w:t>Институт</w:t>
      </w:r>
      <w:r>
        <w:rPr>
          <w:spacing w:val="-4"/>
        </w:rPr>
        <w:t xml:space="preserve"> </w:t>
      </w:r>
      <w:r>
        <w:t>исполнительной</w:t>
      </w:r>
      <w:r>
        <w:rPr>
          <w:spacing w:val="-6"/>
        </w:rPr>
        <w:t xml:space="preserve"> </w:t>
      </w:r>
      <w:r>
        <w:rPr>
          <w:spacing w:val="-2"/>
        </w:rPr>
        <w:t>власти.</w:t>
      </w:r>
    </w:p>
    <w:p w:rsidR="00320900" w:rsidRDefault="0005617F">
      <w:pPr>
        <w:pStyle w:val="a3"/>
        <w:spacing w:before="138"/>
        <w:ind w:left="908" w:firstLine="0"/>
      </w:pPr>
      <w:r>
        <w:t>Институты</w:t>
      </w:r>
      <w:r>
        <w:rPr>
          <w:spacing w:val="-2"/>
        </w:rPr>
        <w:t xml:space="preserve"> </w:t>
      </w:r>
      <w:r>
        <w:t>судопроизводства</w:t>
      </w:r>
      <w:r>
        <w:rPr>
          <w:spacing w:val="-7"/>
        </w:rPr>
        <w:t xml:space="preserve"> </w:t>
      </w:r>
      <w:r>
        <w:t>и</w:t>
      </w:r>
      <w:r>
        <w:rPr>
          <w:spacing w:val="-6"/>
        </w:rPr>
        <w:t xml:space="preserve"> </w:t>
      </w:r>
      <w:r>
        <w:t xml:space="preserve">охраны </w:t>
      </w:r>
      <w:r>
        <w:rPr>
          <w:spacing w:val="-2"/>
        </w:rPr>
        <w:t>правопорядка.</w:t>
      </w:r>
    </w:p>
    <w:p w:rsidR="00320900" w:rsidRDefault="0005617F">
      <w:pPr>
        <w:pStyle w:val="a3"/>
        <w:spacing w:before="137" w:line="360" w:lineRule="auto"/>
        <w:ind w:right="682"/>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320900" w:rsidRDefault="0005617F">
      <w:pPr>
        <w:pStyle w:val="a3"/>
        <w:spacing w:before="2"/>
        <w:ind w:left="908" w:firstLine="0"/>
      </w:pPr>
      <w:r>
        <w:t>Институты</w:t>
      </w:r>
      <w:r>
        <w:rPr>
          <w:spacing w:val="71"/>
        </w:rPr>
        <w:t xml:space="preserve">  </w:t>
      </w:r>
      <w:r>
        <w:t>представительства</w:t>
      </w:r>
      <w:r>
        <w:rPr>
          <w:spacing w:val="70"/>
        </w:rPr>
        <w:t xml:space="preserve">  </w:t>
      </w:r>
      <w:r>
        <w:t>социальных</w:t>
      </w:r>
      <w:r>
        <w:rPr>
          <w:spacing w:val="68"/>
        </w:rPr>
        <w:t xml:space="preserve">  </w:t>
      </w:r>
      <w:r>
        <w:t>интересов.</w:t>
      </w:r>
      <w:r>
        <w:rPr>
          <w:spacing w:val="71"/>
        </w:rPr>
        <w:t xml:space="preserve">  </w:t>
      </w:r>
      <w:r>
        <w:t>Гражданское</w:t>
      </w:r>
      <w:r>
        <w:rPr>
          <w:spacing w:val="68"/>
        </w:rPr>
        <w:t xml:space="preserve">  </w:t>
      </w:r>
      <w:r>
        <w:rPr>
          <w:spacing w:val="-2"/>
        </w:rPr>
        <w:t>общество.</w:t>
      </w:r>
    </w:p>
    <w:p w:rsidR="00320900" w:rsidRDefault="0005617F">
      <w:pPr>
        <w:pStyle w:val="a3"/>
        <w:spacing w:before="137"/>
        <w:ind w:firstLine="0"/>
      </w:pPr>
      <w:r>
        <w:t>Взаимодействие</w:t>
      </w:r>
      <w:r>
        <w:rPr>
          <w:spacing w:val="-8"/>
        </w:rPr>
        <w:t xml:space="preserve"> </w:t>
      </w:r>
      <w:r>
        <w:t>институтов</w:t>
      </w:r>
      <w:r>
        <w:rPr>
          <w:spacing w:val="-3"/>
        </w:rPr>
        <w:t xml:space="preserve"> </w:t>
      </w:r>
      <w:r>
        <w:t>гражданского</w:t>
      </w:r>
      <w:r>
        <w:rPr>
          <w:spacing w:val="-8"/>
        </w:rPr>
        <w:t xml:space="preserve"> </w:t>
      </w:r>
      <w:r>
        <w:t>общества</w:t>
      </w:r>
      <w:r>
        <w:rPr>
          <w:spacing w:val="-5"/>
        </w:rPr>
        <w:t xml:space="preserve"> </w:t>
      </w:r>
      <w:r>
        <w:t>и</w:t>
      </w:r>
      <w:r>
        <w:rPr>
          <w:spacing w:val="-4"/>
        </w:rPr>
        <w:t xml:space="preserve"> </w:t>
      </w:r>
      <w:r>
        <w:t>публичной</w:t>
      </w:r>
      <w:r>
        <w:rPr>
          <w:spacing w:val="-7"/>
        </w:rPr>
        <w:t xml:space="preserve"> </w:t>
      </w:r>
      <w:r>
        <w:rPr>
          <w:spacing w:val="-2"/>
        </w:rPr>
        <w:t>власти.</w:t>
      </w:r>
    </w:p>
    <w:p w:rsidR="00320900" w:rsidRDefault="0005617F">
      <w:pPr>
        <w:pStyle w:val="a3"/>
        <w:spacing w:before="137" w:line="360" w:lineRule="auto"/>
        <w:ind w:right="687"/>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Pr>
          <w:spacing w:val="40"/>
        </w:rPr>
        <w:t xml:space="preserve"> </w:t>
      </w:r>
      <w:r>
        <w:t>и опасность.</w:t>
      </w:r>
    </w:p>
    <w:p w:rsidR="00320900" w:rsidRDefault="0005617F">
      <w:pPr>
        <w:pStyle w:val="a3"/>
        <w:spacing w:before="2" w:line="360" w:lineRule="auto"/>
        <w:ind w:right="688"/>
      </w:pPr>
      <w:r>
        <w:t>Институт политических партий и общественных организаций. Виды, цели</w:t>
      </w:r>
      <w:r>
        <w:rPr>
          <w:spacing w:val="40"/>
        </w:rPr>
        <w:t xml:space="preserve"> </w:t>
      </w:r>
      <w: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общества.</w:t>
      </w:r>
      <w:r>
        <w:rPr>
          <w:spacing w:val="-6"/>
        </w:rPr>
        <w:t xml:space="preserve"> </w:t>
      </w:r>
      <w:r>
        <w:t>Группы</w:t>
      </w:r>
      <w:r>
        <w:rPr>
          <w:spacing w:val="-5"/>
        </w:rPr>
        <w:t xml:space="preserve"> </w:t>
      </w:r>
      <w:r>
        <w:t>интересов.</w:t>
      </w:r>
      <w:r>
        <w:rPr>
          <w:spacing w:val="-4"/>
        </w:rPr>
        <w:t xml:space="preserve"> </w:t>
      </w:r>
      <w:r>
        <w:t>Группы</w:t>
      </w:r>
      <w:r>
        <w:rPr>
          <w:spacing w:val="-5"/>
        </w:rPr>
        <w:t xml:space="preserve"> </w:t>
      </w:r>
      <w:r>
        <w:t>давления</w:t>
      </w:r>
      <w:r>
        <w:rPr>
          <w:spacing w:val="-9"/>
        </w:rPr>
        <w:t xml:space="preserve"> </w:t>
      </w:r>
      <w:r>
        <w:rPr>
          <w:spacing w:val="-2"/>
        </w:rPr>
        <w:t>(лоббирование).</w:t>
      </w:r>
    </w:p>
    <w:p w:rsidR="00320900" w:rsidRDefault="0005617F">
      <w:pPr>
        <w:pStyle w:val="a3"/>
        <w:spacing w:before="137" w:line="360" w:lineRule="auto"/>
        <w:ind w:right="686"/>
      </w:pPr>
      <w:r>
        <w:t>Политическая элита. Типология элит, особенности их формирования</w:t>
      </w:r>
      <w:r>
        <w:rPr>
          <w:spacing w:val="40"/>
        </w:rPr>
        <w:t xml:space="preserve"> </w:t>
      </w:r>
      <w:r>
        <w:t xml:space="preserve">в современной России. Понятие политического лидерства. Типология лидерства. Имидж политического </w:t>
      </w:r>
      <w:r>
        <w:rPr>
          <w:spacing w:val="-2"/>
        </w:rPr>
        <w:t>лидера.</w:t>
      </w:r>
    </w:p>
    <w:p w:rsidR="00320900" w:rsidRDefault="0005617F">
      <w:pPr>
        <w:pStyle w:val="a3"/>
        <w:spacing w:before="2"/>
        <w:ind w:left="908" w:firstLine="0"/>
      </w:pPr>
      <w:r>
        <w:t>Понятие,</w:t>
      </w:r>
      <w:r>
        <w:rPr>
          <w:spacing w:val="-10"/>
        </w:rPr>
        <w:t xml:space="preserve"> </w:t>
      </w:r>
      <w:r>
        <w:t>структура,</w:t>
      </w:r>
      <w:r>
        <w:rPr>
          <w:spacing w:val="-7"/>
        </w:rPr>
        <w:t xml:space="preserve"> </w:t>
      </w:r>
      <w:r>
        <w:t>функции</w:t>
      </w:r>
      <w:r>
        <w:rPr>
          <w:spacing w:val="-8"/>
        </w:rPr>
        <w:t xml:space="preserve"> </w:t>
      </w:r>
      <w:r>
        <w:t>и</w:t>
      </w:r>
      <w:r>
        <w:rPr>
          <w:spacing w:val="-9"/>
        </w:rPr>
        <w:t xml:space="preserve"> </w:t>
      </w:r>
      <w:r>
        <w:t>типы</w:t>
      </w:r>
      <w:r>
        <w:rPr>
          <w:spacing w:val="-7"/>
        </w:rPr>
        <w:t xml:space="preserve"> </w:t>
      </w:r>
      <w:r>
        <w:t>политической</w:t>
      </w:r>
      <w:r>
        <w:rPr>
          <w:spacing w:val="-8"/>
        </w:rPr>
        <w:t xml:space="preserve"> </w:t>
      </w:r>
      <w:r>
        <w:t>культуры.</w:t>
      </w:r>
      <w:r>
        <w:rPr>
          <w:spacing w:val="-7"/>
        </w:rPr>
        <w:t xml:space="preserve"> </w:t>
      </w:r>
      <w:r>
        <w:t>Политические</w:t>
      </w:r>
      <w:r>
        <w:rPr>
          <w:spacing w:val="-10"/>
        </w:rPr>
        <w:t xml:space="preserve"> </w:t>
      </w:r>
      <w:r>
        <w:rPr>
          <w:spacing w:val="-2"/>
        </w:rPr>
        <w:t>идеологии.</w:t>
      </w:r>
    </w:p>
    <w:p w:rsidR="00320900" w:rsidRDefault="0005617F">
      <w:pPr>
        <w:pStyle w:val="a3"/>
        <w:spacing w:before="137"/>
        <w:ind w:firstLine="0"/>
      </w:pPr>
      <w:r>
        <w:t>Истоки</w:t>
      </w:r>
      <w:r>
        <w:rPr>
          <w:spacing w:val="-8"/>
        </w:rPr>
        <w:t xml:space="preserve"> </w:t>
      </w:r>
      <w:r>
        <w:t>и</w:t>
      </w:r>
      <w:r>
        <w:rPr>
          <w:spacing w:val="-5"/>
        </w:rPr>
        <w:t xml:space="preserve"> </w:t>
      </w:r>
      <w:r>
        <w:t>опасность</w:t>
      </w:r>
      <w:r>
        <w:rPr>
          <w:spacing w:val="-5"/>
        </w:rPr>
        <w:t xml:space="preserve"> </w:t>
      </w:r>
      <w:r>
        <w:t>политического</w:t>
      </w:r>
      <w:r>
        <w:rPr>
          <w:spacing w:val="2"/>
        </w:rPr>
        <w:t xml:space="preserve"> </w:t>
      </w:r>
      <w:r>
        <w:t>экстремизма</w:t>
      </w:r>
      <w:r>
        <w:rPr>
          <w:spacing w:val="-3"/>
        </w:rPr>
        <w:t xml:space="preserve"> </w:t>
      </w:r>
      <w:r>
        <w:t>в современном</w:t>
      </w:r>
      <w:r>
        <w:rPr>
          <w:spacing w:val="-9"/>
        </w:rPr>
        <w:t xml:space="preserve"> </w:t>
      </w:r>
      <w:r>
        <w:rPr>
          <w:spacing w:val="-2"/>
        </w:rPr>
        <w:t>обществе.</w:t>
      </w:r>
    </w:p>
    <w:p w:rsidR="00320900" w:rsidRDefault="0005617F">
      <w:pPr>
        <w:pStyle w:val="a3"/>
        <w:spacing w:before="136" w:line="362" w:lineRule="auto"/>
        <w:ind w:right="689"/>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20900" w:rsidRDefault="0005617F">
      <w:pPr>
        <w:pStyle w:val="a3"/>
        <w:spacing w:line="360" w:lineRule="auto"/>
        <w:ind w:right="686"/>
      </w:pPr>
      <w: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Pr>
          <w:spacing w:val="40"/>
        </w:rPr>
        <w:t xml:space="preserve"> </w:t>
      </w:r>
      <w:r>
        <w:t>и роль средств массовой информации в политическом процессе. Интернет</w:t>
      </w:r>
      <w:r>
        <w:rPr>
          <w:spacing w:val="40"/>
        </w:rPr>
        <w:t xml:space="preserve"> </w:t>
      </w:r>
      <w:r>
        <w:t>в политической коммуникации.</w:t>
      </w:r>
    </w:p>
    <w:p w:rsidR="00320900" w:rsidRDefault="0005617F">
      <w:pPr>
        <w:pStyle w:val="a3"/>
        <w:spacing w:line="360" w:lineRule="auto"/>
        <w:ind w:right="682"/>
      </w:pPr>
      <w:r>
        <w:t>Современный этап политического развития России. Особенности профессиональной деятельности политолога.</w:t>
      </w:r>
    </w:p>
    <w:p w:rsidR="00320900" w:rsidRDefault="0005617F">
      <w:pPr>
        <w:pStyle w:val="a3"/>
        <w:spacing w:line="360" w:lineRule="auto"/>
        <w:ind w:left="908" w:right="6264" w:firstLine="0"/>
        <w:jc w:val="left"/>
      </w:pPr>
      <w:r>
        <w:t>Политологическое</w:t>
      </w:r>
      <w:r>
        <w:rPr>
          <w:spacing w:val="-15"/>
        </w:rPr>
        <w:t xml:space="preserve"> </w:t>
      </w:r>
      <w:r>
        <w:t>образование. Введение в правоведение.</w:t>
      </w:r>
    </w:p>
    <w:p w:rsidR="00320900" w:rsidRDefault="0005617F">
      <w:pPr>
        <w:pStyle w:val="a3"/>
        <w:ind w:left="908" w:firstLine="0"/>
        <w:jc w:val="left"/>
      </w:pPr>
      <w:r>
        <w:t>Юридическая</w:t>
      </w:r>
      <w:r>
        <w:rPr>
          <w:spacing w:val="-6"/>
        </w:rPr>
        <w:t xml:space="preserve"> </w:t>
      </w:r>
      <w:r>
        <w:t>наука.</w:t>
      </w:r>
      <w:r>
        <w:rPr>
          <w:spacing w:val="-1"/>
        </w:rPr>
        <w:t xml:space="preserve"> </w:t>
      </w:r>
      <w:r>
        <w:t>Этапы</w:t>
      </w:r>
      <w:r>
        <w:rPr>
          <w:spacing w:val="-2"/>
        </w:rPr>
        <w:t xml:space="preserve"> </w:t>
      </w:r>
      <w:r>
        <w:t>и</w:t>
      </w:r>
      <w:r>
        <w:rPr>
          <w:spacing w:val="-12"/>
        </w:rPr>
        <w:t xml:space="preserve"> </w:t>
      </w:r>
      <w:r>
        <w:t>основные</w:t>
      </w:r>
      <w:r>
        <w:rPr>
          <w:spacing w:val="-4"/>
        </w:rPr>
        <w:t xml:space="preserve"> </w:t>
      </w:r>
      <w:r>
        <w:t>направления</w:t>
      </w:r>
      <w:r>
        <w:rPr>
          <w:spacing w:val="-3"/>
        </w:rPr>
        <w:t xml:space="preserve"> </w:t>
      </w:r>
      <w:r>
        <w:t>развития</w:t>
      </w:r>
      <w:r>
        <w:rPr>
          <w:spacing w:val="-3"/>
        </w:rPr>
        <w:t xml:space="preserve"> </w:t>
      </w:r>
      <w:r>
        <w:t>юридической</w:t>
      </w:r>
      <w:r>
        <w:rPr>
          <w:spacing w:val="-2"/>
        </w:rPr>
        <w:t xml:space="preserve"> науки.</w:t>
      </w:r>
    </w:p>
    <w:p w:rsidR="00320900" w:rsidRDefault="0005617F">
      <w:pPr>
        <w:pStyle w:val="a3"/>
        <w:spacing w:before="133" w:line="360" w:lineRule="auto"/>
        <w:ind w:right="681"/>
      </w:pPr>
      <w:r>
        <w:t>Право как социальный институт. Понятие, признаки и функции права. Роль права в жизни</w:t>
      </w:r>
      <w:r>
        <w:rPr>
          <w:spacing w:val="-15"/>
        </w:rPr>
        <w:t xml:space="preserve"> </w:t>
      </w:r>
      <w:r>
        <w:t>общества.</w:t>
      </w:r>
      <w:r>
        <w:rPr>
          <w:spacing w:val="-13"/>
        </w:rPr>
        <w:t xml:space="preserve"> </w:t>
      </w:r>
      <w:r>
        <w:t>Естественное</w:t>
      </w:r>
      <w:r>
        <w:rPr>
          <w:spacing w:val="-10"/>
        </w:rPr>
        <w:t xml:space="preserve"> </w:t>
      </w:r>
      <w:r>
        <w:t>и</w:t>
      </w:r>
      <w:r>
        <w:rPr>
          <w:spacing w:val="-12"/>
        </w:rPr>
        <w:t xml:space="preserve"> </w:t>
      </w:r>
      <w:r>
        <w:t>позитивное</w:t>
      </w:r>
      <w:r>
        <w:rPr>
          <w:spacing w:val="-10"/>
        </w:rPr>
        <w:t xml:space="preserve"> </w:t>
      </w:r>
      <w:r>
        <w:t>право.</w:t>
      </w:r>
      <w:r>
        <w:rPr>
          <w:spacing w:val="-7"/>
        </w:rPr>
        <w:t xml:space="preserve"> </w:t>
      </w:r>
      <w:r>
        <w:t>Право</w:t>
      </w:r>
      <w:r>
        <w:rPr>
          <w:spacing w:val="-4"/>
        </w:rPr>
        <w:t xml:space="preserve"> </w:t>
      </w:r>
      <w:r>
        <w:t>и</w:t>
      </w:r>
      <w:r>
        <w:rPr>
          <w:spacing w:val="-13"/>
        </w:rPr>
        <w:t xml:space="preserve"> </w:t>
      </w:r>
      <w:r>
        <w:t>мораль.</w:t>
      </w:r>
      <w:r>
        <w:rPr>
          <w:spacing w:val="-11"/>
        </w:rPr>
        <w:t xml:space="preserve"> </w:t>
      </w:r>
      <w:r>
        <w:t>Понятие,</w:t>
      </w:r>
      <w:r>
        <w:rPr>
          <w:spacing w:val="-11"/>
        </w:rPr>
        <w:t xml:space="preserve"> </w:t>
      </w:r>
      <w:r>
        <w:t>структура</w:t>
      </w:r>
      <w:r>
        <w:rPr>
          <w:spacing w:val="-10"/>
        </w:rPr>
        <w:t xml:space="preserve"> </w:t>
      </w:r>
      <w:r>
        <w:t>и</w:t>
      </w:r>
      <w:r>
        <w:rPr>
          <w:spacing w:val="-8"/>
        </w:rPr>
        <w:t xml:space="preserve"> </w:t>
      </w:r>
      <w:r>
        <w:t>виды правовых</w:t>
      </w:r>
      <w:r>
        <w:rPr>
          <w:spacing w:val="-11"/>
        </w:rPr>
        <w:t xml:space="preserve"> </w:t>
      </w:r>
      <w:r>
        <w:t>норм.</w:t>
      </w:r>
      <w:r>
        <w:rPr>
          <w:spacing w:val="-4"/>
        </w:rPr>
        <w:t xml:space="preserve"> </w:t>
      </w:r>
      <w:r>
        <w:t>Источники</w:t>
      </w:r>
      <w:r>
        <w:rPr>
          <w:spacing w:val="-10"/>
        </w:rPr>
        <w:t xml:space="preserve"> </w:t>
      </w:r>
      <w:r>
        <w:t>права:</w:t>
      </w:r>
      <w:r>
        <w:rPr>
          <w:spacing w:val="-10"/>
        </w:rPr>
        <w:t xml:space="preserve"> </w:t>
      </w:r>
      <w:r>
        <w:t>нормативный</w:t>
      </w:r>
      <w:r>
        <w:rPr>
          <w:spacing w:val="-5"/>
        </w:rPr>
        <w:t xml:space="preserve"> </w:t>
      </w:r>
      <w:r>
        <w:t>правовой</w:t>
      </w:r>
      <w:r>
        <w:rPr>
          <w:spacing w:val="-5"/>
        </w:rPr>
        <w:t xml:space="preserve"> </w:t>
      </w:r>
      <w:r>
        <w:t>акт,</w:t>
      </w:r>
      <w:r>
        <w:rPr>
          <w:spacing w:val="-8"/>
        </w:rPr>
        <w:t xml:space="preserve"> </w:t>
      </w:r>
      <w:r>
        <w:t>нормативный</w:t>
      </w:r>
      <w:r>
        <w:rPr>
          <w:spacing w:val="-5"/>
        </w:rPr>
        <w:t xml:space="preserve"> </w:t>
      </w:r>
      <w:r>
        <w:t>договор,</w:t>
      </w:r>
      <w:r>
        <w:rPr>
          <w:spacing w:val="-9"/>
        </w:rPr>
        <w:t xml:space="preserve"> </w:t>
      </w:r>
      <w:r>
        <w:t>правовой обычай, судебный прецедент. Связь</w:t>
      </w:r>
      <w:r>
        <w:rPr>
          <w:spacing w:val="-1"/>
        </w:rPr>
        <w:t xml:space="preserve"> </w:t>
      </w:r>
      <w:r>
        <w:t>права</w:t>
      </w:r>
      <w:r>
        <w:rPr>
          <w:spacing w:val="-3"/>
        </w:rPr>
        <w:t xml:space="preserve"> </w:t>
      </w:r>
      <w:r>
        <w:t>и</w:t>
      </w:r>
      <w:r>
        <w:rPr>
          <w:spacing w:val="-1"/>
        </w:rPr>
        <w:t xml:space="preserve"> </w:t>
      </w:r>
      <w:r>
        <w:t>государства. Правовое</w:t>
      </w:r>
      <w:r>
        <w:rPr>
          <w:spacing w:val="-3"/>
        </w:rPr>
        <w:t xml:space="preserve"> </w:t>
      </w:r>
      <w:r>
        <w:t>государство и</w:t>
      </w:r>
      <w:r>
        <w:rPr>
          <w:spacing w:val="-6"/>
        </w:rPr>
        <w:t xml:space="preserve"> </w:t>
      </w:r>
      <w:r>
        <w:t xml:space="preserve">гражданское общество. Основные принципы организации и деятельности механизма современного </w:t>
      </w:r>
      <w:r>
        <w:rPr>
          <w:spacing w:val="-2"/>
        </w:rPr>
        <w:t>государства.</w:t>
      </w:r>
    </w:p>
    <w:p w:rsidR="00320900" w:rsidRDefault="0005617F">
      <w:pPr>
        <w:pStyle w:val="a3"/>
        <w:spacing w:line="274" w:lineRule="exact"/>
        <w:ind w:left="908" w:firstLine="0"/>
      </w:pPr>
      <w:r>
        <w:t>Правотворчество</w:t>
      </w:r>
      <w:r>
        <w:rPr>
          <w:spacing w:val="-4"/>
        </w:rPr>
        <w:t xml:space="preserve"> </w:t>
      </w:r>
      <w:r>
        <w:t>и</w:t>
      </w:r>
      <w:r>
        <w:rPr>
          <w:spacing w:val="-8"/>
        </w:rPr>
        <w:t xml:space="preserve"> </w:t>
      </w:r>
      <w:r>
        <w:t>законотворчество.</w:t>
      </w:r>
      <w:r>
        <w:rPr>
          <w:spacing w:val="-8"/>
        </w:rPr>
        <w:t xml:space="preserve"> </w:t>
      </w:r>
      <w:r>
        <w:t>Законодательный</w:t>
      </w:r>
      <w:r>
        <w:rPr>
          <w:spacing w:val="-8"/>
        </w:rPr>
        <w:t xml:space="preserve"> </w:t>
      </w:r>
      <w:r>
        <w:rPr>
          <w:spacing w:val="-2"/>
        </w:rPr>
        <w:t>процесс.</w:t>
      </w:r>
    </w:p>
    <w:p w:rsidR="00320900" w:rsidRDefault="0005617F">
      <w:pPr>
        <w:pStyle w:val="a3"/>
        <w:spacing w:before="142" w:line="360" w:lineRule="auto"/>
        <w:ind w:right="679"/>
      </w:pPr>
      <w:r>
        <w:t>Система права. Отрасли права. Частное и публичное, материальное</w:t>
      </w:r>
      <w:r>
        <w:rPr>
          <w:spacing w:val="40"/>
        </w:rPr>
        <w:t xml:space="preserve"> </w:t>
      </w:r>
      <w:r>
        <w:t>и процессуальное, национальное и международное право.</w:t>
      </w:r>
    </w:p>
    <w:p w:rsidR="00320900" w:rsidRDefault="0005617F">
      <w:pPr>
        <w:pStyle w:val="a3"/>
        <w:spacing w:line="274" w:lineRule="exact"/>
        <w:ind w:left="908" w:firstLine="0"/>
      </w:pPr>
      <w:r>
        <w:t>Правосознание,</w:t>
      </w:r>
      <w:r>
        <w:rPr>
          <w:spacing w:val="-6"/>
        </w:rPr>
        <w:t xml:space="preserve"> </w:t>
      </w:r>
      <w:r>
        <w:t>правовая</w:t>
      </w:r>
      <w:r>
        <w:rPr>
          <w:spacing w:val="-8"/>
        </w:rPr>
        <w:t xml:space="preserve"> </w:t>
      </w:r>
      <w:r>
        <w:t>культура,</w:t>
      </w:r>
      <w:r>
        <w:rPr>
          <w:spacing w:val="-1"/>
        </w:rPr>
        <w:t xml:space="preserve"> </w:t>
      </w:r>
      <w:r>
        <w:t>правовое</w:t>
      </w:r>
      <w:r>
        <w:rPr>
          <w:spacing w:val="-3"/>
        </w:rPr>
        <w:t xml:space="preserve"> </w:t>
      </w:r>
      <w:r>
        <w:rPr>
          <w:spacing w:val="-2"/>
        </w:rPr>
        <w:t>воспитание.</w:t>
      </w:r>
    </w:p>
    <w:p w:rsidR="00320900" w:rsidRDefault="0005617F">
      <w:pPr>
        <w:pStyle w:val="a3"/>
        <w:spacing w:before="137" w:line="362" w:lineRule="auto"/>
        <w:ind w:right="680"/>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320900" w:rsidRDefault="0005617F">
      <w:pPr>
        <w:pStyle w:val="a3"/>
        <w:spacing w:line="360" w:lineRule="auto"/>
        <w:ind w:right="690"/>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320900" w:rsidRDefault="0005617F">
      <w:pPr>
        <w:pStyle w:val="a3"/>
        <w:ind w:left="908" w:firstLine="0"/>
      </w:pPr>
      <w:r>
        <w:t>Конституционное</w:t>
      </w:r>
      <w:r>
        <w:rPr>
          <w:spacing w:val="26"/>
        </w:rPr>
        <w:t xml:space="preserve"> </w:t>
      </w:r>
      <w:r>
        <w:t>право</w:t>
      </w:r>
      <w:r>
        <w:rPr>
          <w:spacing w:val="35"/>
        </w:rPr>
        <w:t xml:space="preserve"> </w:t>
      </w:r>
      <w:r>
        <w:t>России,</w:t>
      </w:r>
      <w:r>
        <w:rPr>
          <w:spacing w:val="31"/>
        </w:rPr>
        <w:t xml:space="preserve"> </w:t>
      </w:r>
      <w:r>
        <w:t>его</w:t>
      </w:r>
      <w:r>
        <w:rPr>
          <w:spacing w:val="30"/>
        </w:rPr>
        <w:t xml:space="preserve"> </w:t>
      </w:r>
      <w:r>
        <w:t>источники.</w:t>
      </w:r>
      <w:r>
        <w:rPr>
          <w:spacing w:val="32"/>
        </w:rPr>
        <w:t xml:space="preserve"> </w:t>
      </w:r>
      <w:r>
        <w:t>Конституция</w:t>
      </w:r>
      <w:r>
        <w:rPr>
          <w:spacing w:val="30"/>
        </w:rPr>
        <w:t xml:space="preserve"> </w:t>
      </w:r>
      <w:r>
        <w:t>Российской</w:t>
      </w:r>
      <w:r>
        <w:rPr>
          <w:spacing w:val="26"/>
        </w:rPr>
        <w:t xml:space="preserve"> </w:t>
      </w:r>
      <w:r>
        <w:rPr>
          <w:spacing w:val="-2"/>
        </w:rPr>
        <w:t>Федерации.</w:t>
      </w:r>
    </w:p>
    <w:p w:rsidR="00320900" w:rsidRDefault="0005617F">
      <w:pPr>
        <w:pStyle w:val="a3"/>
        <w:spacing w:before="132"/>
        <w:ind w:firstLine="0"/>
      </w:pPr>
      <w:r>
        <w:t>Основы</w:t>
      </w:r>
      <w:r>
        <w:rPr>
          <w:spacing w:val="-6"/>
        </w:rPr>
        <w:t xml:space="preserve"> </w:t>
      </w:r>
      <w:r>
        <w:t>конституционного</w:t>
      </w:r>
      <w:r>
        <w:rPr>
          <w:spacing w:val="-4"/>
        </w:rPr>
        <w:t xml:space="preserve"> </w:t>
      </w:r>
      <w:r>
        <w:t>строя</w:t>
      </w:r>
      <w:r>
        <w:rPr>
          <w:spacing w:val="-5"/>
        </w:rPr>
        <w:t xml:space="preserve"> </w:t>
      </w:r>
      <w:r>
        <w:t>Российской</w:t>
      </w:r>
      <w:r>
        <w:rPr>
          <w:spacing w:val="-7"/>
        </w:rPr>
        <w:t xml:space="preserve"> </w:t>
      </w:r>
      <w:r>
        <w:rPr>
          <w:spacing w:val="-2"/>
        </w:rPr>
        <w:t>Федерации.</w:t>
      </w:r>
    </w:p>
    <w:p w:rsidR="00320900" w:rsidRDefault="0005617F">
      <w:pPr>
        <w:pStyle w:val="a3"/>
        <w:spacing w:before="136"/>
        <w:ind w:left="908" w:firstLine="0"/>
      </w:pPr>
      <w:r>
        <w:t>Права</w:t>
      </w:r>
      <w:r>
        <w:rPr>
          <w:spacing w:val="40"/>
        </w:rPr>
        <w:t xml:space="preserve"> </w:t>
      </w:r>
      <w:r>
        <w:t>и</w:t>
      </w:r>
      <w:r>
        <w:rPr>
          <w:spacing w:val="42"/>
        </w:rPr>
        <w:t xml:space="preserve"> </w:t>
      </w:r>
      <w:r>
        <w:t>свободы</w:t>
      </w:r>
      <w:r>
        <w:rPr>
          <w:spacing w:val="39"/>
        </w:rPr>
        <w:t xml:space="preserve"> </w:t>
      </w:r>
      <w:r>
        <w:t>человека</w:t>
      </w:r>
      <w:r>
        <w:rPr>
          <w:spacing w:val="40"/>
        </w:rPr>
        <w:t xml:space="preserve"> </w:t>
      </w:r>
      <w:r>
        <w:t>и</w:t>
      </w:r>
      <w:r>
        <w:rPr>
          <w:spacing w:val="38"/>
        </w:rPr>
        <w:t xml:space="preserve"> </w:t>
      </w:r>
      <w:r>
        <w:t>гражданина</w:t>
      </w:r>
      <w:r>
        <w:rPr>
          <w:spacing w:val="35"/>
        </w:rPr>
        <w:t xml:space="preserve"> </w:t>
      </w:r>
      <w:r>
        <w:t>в</w:t>
      </w:r>
      <w:r>
        <w:rPr>
          <w:spacing w:val="39"/>
        </w:rPr>
        <w:t xml:space="preserve"> </w:t>
      </w:r>
      <w:r>
        <w:t>Российской</w:t>
      </w:r>
      <w:r>
        <w:rPr>
          <w:spacing w:val="38"/>
        </w:rPr>
        <w:t xml:space="preserve"> </w:t>
      </w:r>
      <w:r>
        <w:t>Федерации.</w:t>
      </w:r>
      <w:r>
        <w:rPr>
          <w:spacing w:val="38"/>
        </w:rPr>
        <w:t xml:space="preserve"> </w:t>
      </w:r>
      <w:r>
        <w:t>Гражданство</w:t>
      </w:r>
      <w:r>
        <w:rPr>
          <w:spacing w:val="42"/>
        </w:rPr>
        <w:t xml:space="preserve"> </w:t>
      </w:r>
      <w:r>
        <w:rPr>
          <w:spacing w:val="-5"/>
        </w:rPr>
        <w:t>как</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320900" w:rsidRDefault="0005617F">
      <w:pPr>
        <w:pStyle w:val="a3"/>
        <w:spacing w:before="1" w:line="360" w:lineRule="auto"/>
        <w:ind w:right="678"/>
      </w:pPr>
      <w:r>
        <w:t>Конституционные обязанности гражданина Российской Федерации. Воинская обязанность и альтернативная гражданская служба.</w:t>
      </w:r>
    </w:p>
    <w:p w:rsidR="00320900" w:rsidRDefault="0005617F">
      <w:pPr>
        <w:pStyle w:val="a3"/>
        <w:spacing w:line="360" w:lineRule="auto"/>
        <w:ind w:right="689"/>
      </w:pPr>
      <w:r>
        <w:t>Россия – федеративное государство. Конституционно­правовой статус субъектов Российской Федерации.</w:t>
      </w:r>
    </w:p>
    <w:p w:rsidR="00320900" w:rsidRDefault="0005617F">
      <w:pPr>
        <w:pStyle w:val="a3"/>
        <w:spacing w:line="360" w:lineRule="auto"/>
        <w:ind w:right="688"/>
      </w:pPr>
      <w:r>
        <w:rPr>
          <w:spacing w:val="-2"/>
        </w:rPr>
        <w:t xml:space="preserve">Конституционно-правовой статус федеральных органов власти в Российской Федерации. </w:t>
      </w:r>
      <w:r>
        <w:t xml:space="preserve">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320900" w:rsidRDefault="0005617F">
      <w:pPr>
        <w:pStyle w:val="a3"/>
        <w:spacing w:before="1" w:line="360" w:lineRule="auto"/>
        <w:ind w:right="683"/>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320900" w:rsidRDefault="0005617F">
      <w:pPr>
        <w:pStyle w:val="a3"/>
        <w:spacing w:line="362" w:lineRule="auto"/>
        <w:ind w:right="688"/>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rsidR="00320900" w:rsidRDefault="0005617F">
      <w:pPr>
        <w:pStyle w:val="a3"/>
        <w:spacing w:line="360" w:lineRule="auto"/>
        <w:ind w:right="684"/>
      </w:pPr>
      <w:r>
        <w:t>Гражданское право. Источники гражданского права. Гражданско­правовые отношения: понятие и виды. Субъекты гражданского права. Физические</w:t>
      </w:r>
      <w:r>
        <w:rPr>
          <w:spacing w:val="40"/>
        </w:rPr>
        <w:t xml:space="preserve"> </w:t>
      </w:r>
      <w:r>
        <w:t>и юридические лица. Правоспособность и дееспособность. Дееспособность несовершеннолетних. Правомочия собственника, формы</w:t>
      </w:r>
      <w:r>
        <w:rPr>
          <w:spacing w:val="-2"/>
        </w:rPr>
        <w:t xml:space="preserve"> </w:t>
      </w:r>
      <w:r>
        <w:t>собственности.</w:t>
      </w:r>
      <w:r>
        <w:rPr>
          <w:spacing w:val="-2"/>
        </w:rPr>
        <w:t xml:space="preserve"> </w:t>
      </w:r>
      <w:r>
        <w:t>Обязательственное</w:t>
      </w:r>
      <w:r>
        <w:rPr>
          <w:spacing w:val="-5"/>
        </w:rPr>
        <w:t xml:space="preserve"> </w:t>
      </w:r>
      <w:r>
        <w:t>право.</w:t>
      </w:r>
      <w:r>
        <w:rPr>
          <w:spacing w:val="-2"/>
        </w:rPr>
        <w:t xml:space="preserve"> </w:t>
      </w:r>
      <w:r>
        <w:t>Сделки.</w:t>
      </w:r>
      <w:r>
        <w:rPr>
          <w:spacing w:val="-2"/>
        </w:rPr>
        <w:t xml:space="preserve"> </w:t>
      </w:r>
      <w:r>
        <w:t>Гражданско­правовой договор. Порядок заключения договора: оферта и акцепт. Наследование как социально- 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320900" w:rsidRDefault="0005617F">
      <w:pPr>
        <w:pStyle w:val="a3"/>
        <w:spacing w:line="360" w:lineRule="auto"/>
        <w:ind w:right="678"/>
      </w:pPr>
      <w:r>
        <w:t>Семейное право. Источники семейного права. Семья и брак</w:t>
      </w:r>
      <w:r>
        <w:rPr>
          <w:spacing w:val="40"/>
        </w:rPr>
        <w:t xml:space="preserve"> </w:t>
      </w:r>
      <w:r>
        <w:t>как социально-правовые институты.</w:t>
      </w:r>
      <w:r>
        <w:rPr>
          <w:spacing w:val="-11"/>
        </w:rPr>
        <w:t xml:space="preserve"> </w:t>
      </w:r>
      <w:r>
        <w:t>Правовое</w:t>
      </w:r>
      <w:r>
        <w:rPr>
          <w:spacing w:val="-13"/>
        </w:rPr>
        <w:t xml:space="preserve"> </w:t>
      </w:r>
      <w:r>
        <w:t>регулирование</w:t>
      </w:r>
      <w:r>
        <w:rPr>
          <w:spacing w:val="-13"/>
        </w:rPr>
        <w:t xml:space="preserve"> </w:t>
      </w:r>
      <w:r>
        <w:t>отношений</w:t>
      </w:r>
      <w:r>
        <w:rPr>
          <w:spacing w:val="-11"/>
        </w:rPr>
        <w:t xml:space="preserve"> </w:t>
      </w:r>
      <w:r>
        <w:t>супругов.</w:t>
      </w:r>
      <w:r>
        <w:rPr>
          <w:spacing w:val="-10"/>
        </w:rPr>
        <w:t xml:space="preserve"> </w:t>
      </w:r>
      <w:r>
        <w:t>Условия</w:t>
      </w:r>
      <w:r>
        <w:rPr>
          <w:spacing w:val="-15"/>
        </w:rPr>
        <w:t xml:space="preserve"> </w:t>
      </w:r>
      <w:r>
        <w:t>заключения</w:t>
      </w:r>
      <w:r>
        <w:rPr>
          <w:spacing w:val="-12"/>
        </w:rPr>
        <w:t xml:space="preserve"> </w:t>
      </w:r>
      <w:r>
        <w:t>брака.</w:t>
      </w:r>
      <w:r>
        <w:rPr>
          <w:spacing w:val="-10"/>
        </w:rPr>
        <w:t xml:space="preserve"> </w:t>
      </w:r>
      <w:r>
        <w:t>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Pr>
          <w:spacing w:val="40"/>
        </w:rPr>
        <w:t xml:space="preserve"> </w:t>
      </w:r>
      <w:r>
        <w:t>за воспитание детей. Усыновление. Опека и попечительство. Приёмная семья.</w:t>
      </w:r>
    </w:p>
    <w:p w:rsidR="00320900" w:rsidRDefault="0005617F">
      <w:pPr>
        <w:pStyle w:val="a3"/>
        <w:spacing w:line="360" w:lineRule="auto"/>
        <w:ind w:right="69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w:t>
      </w:r>
      <w:r>
        <w:rPr>
          <w:spacing w:val="-12"/>
        </w:rPr>
        <w:t xml:space="preserve"> </w:t>
      </w:r>
      <w:r>
        <w:t>Охрана</w:t>
      </w:r>
      <w:r>
        <w:rPr>
          <w:spacing w:val="-11"/>
        </w:rPr>
        <w:t xml:space="preserve"> </w:t>
      </w:r>
      <w:r>
        <w:t>труда.</w:t>
      </w:r>
      <w:r>
        <w:rPr>
          <w:spacing w:val="-9"/>
        </w:rPr>
        <w:t xml:space="preserve"> </w:t>
      </w:r>
      <w:r>
        <w:t>Виды</w:t>
      </w:r>
      <w:r>
        <w:rPr>
          <w:spacing w:val="-9"/>
        </w:rPr>
        <w:t xml:space="preserve"> </w:t>
      </w:r>
      <w:r>
        <w:t>трудовых</w:t>
      </w:r>
      <w:r>
        <w:rPr>
          <w:spacing w:val="-15"/>
        </w:rPr>
        <w:t xml:space="preserve"> </w:t>
      </w:r>
      <w:r>
        <w:t>споров.</w:t>
      </w:r>
      <w:r>
        <w:rPr>
          <w:spacing w:val="-12"/>
        </w:rPr>
        <w:t xml:space="preserve"> </w:t>
      </w:r>
      <w:r>
        <w:t>Особенности</w:t>
      </w:r>
      <w:r>
        <w:rPr>
          <w:spacing w:val="-14"/>
        </w:rPr>
        <w:t xml:space="preserve"> </w:t>
      </w:r>
      <w:r>
        <w:t>правового</w:t>
      </w:r>
      <w:r>
        <w:rPr>
          <w:spacing w:val="-10"/>
        </w:rPr>
        <w:t xml:space="preserve"> </w:t>
      </w:r>
      <w:r>
        <w:t>регулирования труда несовершеннолетних в Российской Федерации.</w:t>
      </w:r>
    </w:p>
    <w:p w:rsidR="00320900" w:rsidRDefault="0005617F">
      <w:pPr>
        <w:pStyle w:val="a3"/>
        <w:spacing w:before="1" w:line="360" w:lineRule="auto"/>
        <w:ind w:right="683"/>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20900" w:rsidRDefault="0005617F">
      <w:pPr>
        <w:pStyle w:val="a3"/>
        <w:spacing w:line="360" w:lineRule="auto"/>
        <w:ind w:right="681"/>
      </w:pPr>
      <w:r>
        <w:t>Административное право, его источники. Субъекты административного права. Государственная</w:t>
      </w:r>
      <w:r>
        <w:rPr>
          <w:spacing w:val="-9"/>
        </w:rPr>
        <w:t xml:space="preserve"> </w:t>
      </w:r>
      <w:r>
        <w:t>служба</w:t>
      </w:r>
      <w:r>
        <w:rPr>
          <w:spacing w:val="-9"/>
        </w:rPr>
        <w:t xml:space="preserve"> </w:t>
      </w:r>
      <w:r>
        <w:t>и</w:t>
      </w:r>
      <w:r>
        <w:rPr>
          <w:spacing w:val="-8"/>
        </w:rPr>
        <w:t xml:space="preserve"> </w:t>
      </w:r>
      <w:r>
        <w:t>государственный</w:t>
      </w:r>
      <w:r>
        <w:rPr>
          <w:spacing w:val="-8"/>
        </w:rPr>
        <w:t xml:space="preserve"> </w:t>
      </w:r>
      <w:r>
        <w:t>служащий.</w:t>
      </w:r>
      <w:r>
        <w:rPr>
          <w:spacing w:val="-7"/>
        </w:rPr>
        <w:t xml:space="preserve"> </w:t>
      </w:r>
      <w:r>
        <w:t>Противодействие</w:t>
      </w:r>
      <w:r>
        <w:rPr>
          <w:spacing w:val="-9"/>
        </w:rPr>
        <w:t xml:space="preserve"> </w:t>
      </w:r>
      <w:r>
        <w:t>коррупции</w:t>
      </w:r>
      <w:r>
        <w:rPr>
          <w:spacing w:val="-8"/>
        </w:rPr>
        <w:t xml:space="preserve"> </w:t>
      </w:r>
      <w:r>
        <w:t>в</w:t>
      </w:r>
      <w:r>
        <w:rPr>
          <w:spacing w:val="-7"/>
        </w:rPr>
        <w:t xml:space="preserve"> </w:t>
      </w:r>
      <w:r>
        <w:t>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w:t>
      </w:r>
      <w:r>
        <w:rPr>
          <w:spacing w:val="-2"/>
        </w:rPr>
        <w:t xml:space="preserve"> </w:t>
      </w:r>
      <w:r>
        <w:t>Экологическое</w:t>
      </w:r>
      <w:r>
        <w:rPr>
          <w:spacing w:val="-5"/>
        </w:rPr>
        <w:t xml:space="preserve"> </w:t>
      </w:r>
      <w:r>
        <w:t>законодательство.</w:t>
      </w:r>
      <w:r>
        <w:rPr>
          <w:spacing w:val="-2"/>
        </w:rPr>
        <w:t xml:space="preserve"> </w:t>
      </w:r>
      <w:r>
        <w:t>Экологические</w:t>
      </w:r>
      <w:r>
        <w:rPr>
          <w:spacing w:val="-1"/>
        </w:rPr>
        <w:t xml:space="preserve"> </w:t>
      </w:r>
      <w:r>
        <w:t>правонарушения. Способы</w:t>
      </w:r>
      <w:r>
        <w:rPr>
          <w:spacing w:val="-2"/>
        </w:rPr>
        <w:t xml:space="preserve"> </w:t>
      </w:r>
      <w:r>
        <w:t>защиты экологических прав.</w:t>
      </w:r>
    </w:p>
    <w:p w:rsidR="00320900" w:rsidRDefault="0005617F">
      <w:pPr>
        <w:pStyle w:val="a3"/>
        <w:spacing w:line="362" w:lineRule="auto"/>
        <w:ind w:right="690"/>
      </w:pPr>
      <w:r>
        <w:t>Финансовое право. Правовое регулирование банковской деятельности. Права и обязанности потребителей финансовых услуг.</w:t>
      </w:r>
    </w:p>
    <w:p w:rsidR="00320900" w:rsidRDefault="0005617F">
      <w:pPr>
        <w:pStyle w:val="a3"/>
        <w:spacing w:line="360" w:lineRule="auto"/>
        <w:ind w:right="690"/>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320900" w:rsidRDefault="0005617F">
      <w:pPr>
        <w:pStyle w:val="a3"/>
        <w:spacing w:line="360" w:lineRule="auto"/>
        <w:ind w:right="686"/>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20900" w:rsidRDefault="0005617F">
      <w:pPr>
        <w:pStyle w:val="a3"/>
        <w:ind w:left="908" w:firstLine="0"/>
      </w:pPr>
      <w:r>
        <w:t>Гражданское</w:t>
      </w:r>
      <w:r>
        <w:rPr>
          <w:spacing w:val="41"/>
        </w:rPr>
        <w:t xml:space="preserve">  </w:t>
      </w:r>
      <w:r>
        <w:t>процессуальное</w:t>
      </w:r>
      <w:r>
        <w:rPr>
          <w:spacing w:val="42"/>
        </w:rPr>
        <w:t xml:space="preserve">  </w:t>
      </w:r>
      <w:r>
        <w:t>право.</w:t>
      </w:r>
      <w:r>
        <w:rPr>
          <w:spacing w:val="41"/>
        </w:rPr>
        <w:t xml:space="preserve">  </w:t>
      </w:r>
      <w:r>
        <w:t>Принципы</w:t>
      </w:r>
      <w:r>
        <w:rPr>
          <w:spacing w:val="41"/>
        </w:rPr>
        <w:t xml:space="preserve">  </w:t>
      </w:r>
      <w:r>
        <w:t>гражданского</w:t>
      </w:r>
      <w:r>
        <w:rPr>
          <w:spacing w:val="42"/>
        </w:rPr>
        <w:t xml:space="preserve">  </w:t>
      </w:r>
      <w:r>
        <w:rPr>
          <w:spacing w:val="-2"/>
        </w:rPr>
        <w:t>судопроизводства.</w:t>
      </w:r>
    </w:p>
    <w:p w:rsidR="00320900" w:rsidRDefault="0005617F">
      <w:pPr>
        <w:pStyle w:val="a3"/>
        <w:spacing w:before="134"/>
        <w:ind w:firstLine="0"/>
      </w:pPr>
      <w:r>
        <w:t>Участники</w:t>
      </w:r>
      <w:r>
        <w:rPr>
          <w:spacing w:val="-5"/>
        </w:rPr>
        <w:t xml:space="preserve"> </w:t>
      </w:r>
      <w:r>
        <w:t>гражданского процесса.</w:t>
      </w:r>
      <w:r>
        <w:rPr>
          <w:spacing w:val="-1"/>
        </w:rPr>
        <w:t xml:space="preserve"> </w:t>
      </w:r>
      <w:r>
        <w:t>Стадии</w:t>
      </w:r>
      <w:r>
        <w:rPr>
          <w:spacing w:val="-7"/>
        </w:rPr>
        <w:t xml:space="preserve"> </w:t>
      </w:r>
      <w:r>
        <w:t>гражданского</w:t>
      </w:r>
      <w:r>
        <w:rPr>
          <w:spacing w:val="-3"/>
        </w:rPr>
        <w:t xml:space="preserve"> </w:t>
      </w:r>
      <w:r>
        <w:rPr>
          <w:spacing w:val="-2"/>
        </w:rPr>
        <w:t>процесса.</w:t>
      </w:r>
    </w:p>
    <w:p w:rsidR="00320900" w:rsidRDefault="0005617F">
      <w:pPr>
        <w:pStyle w:val="a3"/>
        <w:spacing w:before="137"/>
        <w:ind w:left="908" w:firstLine="0"/>
      </w:pPr>
      <w:r>
        <w:t>Арбитражный</w:t>
      </w:r>
      <w:r>
        <w:rPr>
          <w:spacing w:val="-9"/>
        </w:rPr>
        <w:t xml:space="preserve"> </w:t>
      </w:r>
      <w:r>
        <w:t>процесс.</w:t>
      </w:r>
      <w:r>
        <w:rPr>
          <w:spacing w:val="-4"/>
        </w:rPr>
        <w:t xml:space="preserve"> </w:t>
      </w:r>
      <w:r>
        <w:t>Административный</w:t>
      </w:r>
      <w:r>
        <w:rPr>
          <w:spacing w:val="-4"/>
        </w:rPr>
        <w:t xml:space="preserve"> </w:t>
      </w:r>
      <w:r>
        <w:rPr>
          <w:spacing w:val="-2"/>
        </w:rPr>
        <w:t>процесс.</w:t>
      </w:r>
    </w:p>
    <w:p w:rsidR="00320900" w:rsidRDefault="0005617F">
      <w:pPr>
        <w:pStyle w:val="a3"/>
        <w:spacing w:before="137" w:line="362" w:lineRule="auto"/>
        <w:ind w:right="695"/>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320900" w:rsidRDefault="0005617F">
      <w:pPr>
        <w:pStyle w:val="a3"/>
        <w:spacing w:line="360" w:lineRule="auto"/>
        <w:ind w:right="689"/>
      </w:pPr>
      <w:r>
        <w:rPr>
          <w:spacing w:val="-2"/>
        </w:rPr>
        <w:t>Международное</w:t>
      </w:r>
      <w:r>
        <w:rPr>
          <w:spacing w:val="-6"/>
        </w:rPr>
        <w:t xml:space="preserve"> </w:t>
      </w:r>
      <w:r>
        <w:rPr>
          <w:spacing w:val="-2"/>
        </w:rPr>
        <w:t>право, его</w:t>
      </w:r>
      <w:r>
        <w:rPr>
          <w:spacing w:val="-5"/>
        </w:rPr>
        <w:t xml:space="preserve"> </w:t>
      </w:r>
      <w:r>
        <w:rPr>
          <w:spacing w:val="-2"/>
        </w:rPr>
        <w:t>основные</w:t>
      </w:r>
      <w:r>
        <w:rPr>
          <w:spacing w:val="-6"/>
        </w:rPr>
        <w:t xml:space="preserve"> </w:t>
      </w:r>
      <w:r>
        <w:rPr>
          <w:spacing w:val="-2"/>
        </w:rPr>
        <w:t>принципы</w:t>
      </w:r>
      <w:r>
        <w:rPr>
          <w:spacing w:val="-3"/>
        </w:rPr>
        <w:t xml:space="preserve"> </w:t>
      </w:r>
      <w:r>
        <w:rPr>
          <w:spacing w:val="-2"/>
        </w:rPr>
        <w:t>и источники.</w:t>
      </w:r>
      <w:r>
        <w:rPr>
          <w:spacing w:val="-3"/>
        </w:rPr>
        <w:t xml:space="preserve"> </w:t>
      </w:r>
      <w:r>
        <w:rPr>
          <w:spacing w:val="-2"/>
        </w:rPr>
        <w:t xml:space="preserve">Субъекты международного </w:t>
      </w:r>
      <w:r>
        <w:t>права. Международная защита прав человека. Источники</w:t>
      </w:r>
      <w:r>
        <w:rPr>
          <w:spacing w:val="40"/>
        </w:rPr>
        <w:t xml:space="preserve"> </w:t>
      </w:r>
      <w:r>
        <w:t>и принципы международного гуманитарного права.</w:t>
      </w:r>
    </w:p>
    <w:p w:rsidR="00320900" w:rsidRDefault="0005617F">
      <w:pPr>
        <w:pStyle w:val="a3"/>
        <w:spacing w:line="360" w:lineRule="auto"/>
        <w:ind w:right="675"/>
      </w:pPr>
      <w:r>
        <w:t>Юридическое образование. Профессиональная деятельность юриста. Основные виды юридических профессий.</w:t>
      </w:r>
    </w:p>
    <w:p w:rsidR="00320900" w:rsidRDefault="0005617F">
      <w:pPr>
        <w:pStyle w:val="a3"/>
        <w:spacing w:line="274" w:lineRule="exact"/>
        <w:ind w:left="908" w:firstLine="0"/>
      </w:pPr>
      <w:r>
        <w:t>Планируемые</w:t>
      </w:r>
      <w:r>
        <w:rPr>
          <w:spacing w:val="-1"/>
        </w:rPr>
        <w:t xml:space="preserve"> </w:t>
      </w:r>
      <w:r>
        <w:t>результаты</w:t>
      </w:r>
      <w:r>
        <w:rPr>
          <w:spacing w:val="5"/>
        </w:rPr>
        <w:t xml:space="preserve"> </w:t>
      </w:r>
      <w:r>
        <w:t>освоения</w:t>
      </w:r>
      <w:r>
        <w:rPr>
          <w:spacing w:val="-2"/>
        </w:rPr>
        <w:t xml:space="preserve"> </w:t>
      </w:r>
      <w:r>
        <w:t>программы</w:t>
      </w:r>
      <w:r>
        <w:rPr>
          <w:spacing w:val="-5"/>
        </w:rPr>
        <w:t xml:space="preserve"> </w:t>
      </w:r>
      <w:r>
        <w:t>по</w:t>
      </w:r>
      <w:r>
        <w:rPr>
          <w:spacing w:val="-2"/>
        </w:rPr>
        <w:t xml:space="preserve"> </w:t>
      </w:r>
      <w:r>
        <w:t>обществознанию</w:t>
      </w:r>
      <w:r>
        <w:rPr>
          <w:spacing w:val="54"/>
        </w:rPr>
        <w:t xml:space="preserve"> </w:t>
      </w:r>
      <w:r>
        <w:t>на</w:t>
      </w:r>
      <w:r>
        <w:rPr>
          <w:spacing w:val="-3"/>
        </w:rPr>
        <w:t xml:space="preserve"> </w:t>
      </w:r>
      <w:r>
        <w:t>уровне</w:t>
      </w:r>
      <w:r>
        <w:rPr>
          <w:spacing w:val="2"/>
        </w:rPr>
        <w:t xml:space="preserve"> </w:t>
      </w:r>
      <w:r>
        <w:rPr>
          <w:spacing w:val="-2"/>
        </w:rPr>
        <w:t>среднего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общего</w:t>
      </w:r>
      <w:r>
        <w:rPr>
          <w:spacing w:val="-4"/>
        </w:rPr>
        <w:t xml:space="preserve"> </w:t>
      </w:r>
      <w:r>
        <w:rPr>
          <w:spacing w:val="-2"/>
        </w:rPr>
        <w:t>образования.</w:t>
      </w:r>
    </w:p>
    <w:p w:rsidR="00320900" w:rsidRDefault="0005617F">
      <w:pPr>
        <w:pStyle w:val="a3"/>
        <w:spacing w:before="137" w:line="360" w:lineRule="auto"/>
        <w:ind w:right="681"/>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Pr>
          <w:spacing w:val="40"/>
        </w:rPr>
        <w:t xml:space="preserve"> </w:t>
      </w:r>
      <w:r>
        <w:t>и опыта деятельности в процессе реализации основных направлений воспитательной деятельности.</w:t>
      </w:r>
    </w:p>
    <w:p w:rsidR="00320900" w:rsidRDefault="0005617F">
      <w:pPr>
        <w:pStyle w:val="a3"/>
        <w:spacing w:line="362" w:lineRule="auto"/>
        <w:ind w:right="684"/>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02"/>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5" w:line="360" w:lineRule="auto"/>
        <w:ind w:right="68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24"/>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41"/>
        </w:tabs>
        <w:spacing w:before="3" w:line="360" w:lineRule="auto"/>
        <w:ind w:right="691"/>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6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320900" w:rsidRDefault="0005617F">
      <w:pPr>
        <w:pStyle w:val="a3"/>
        <w:tabs>
          <w:tab w:val="left" w:pos="2284"/>
          <w:tab w:val="left" w:pos="4015"/>
          <w:tab w:val="left" w:pos="5334"/>
          <w:tab w:val="left" w:pos="6931"/>
          <w:tab w:val="left" w:pos="8682"/>
        </w:tabs>
        <w:spacing w:before="1" w:line="36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20900" w:rsidRDefault="0005617F">
      <w:pPr>
        <w:pStyle w:val="a3"/>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rsidR="00320900" w:rsidRDefault="0005617F">
      <w:pPr>
        <w:pStyle w:val="a3"/>
        <w:spacing w:line="274"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02"/>
        </w:numPr>
        <w:tabs>
          <w:tab w:val="left" w:pos="1173"/>
        </w:tabs>
        <w:spacing w:before="137"/>
        <w:rPr>
          <w:sz w:val="24"/>
        </w:rPr>
      </w:pPr>
      <w:r>
        <w:rPr>
          <w:spacing w:val="-2"/>
          <w:sz w:val="24"/>
        </w:rPr>
        <w:t>патриотического</w:t>
      </w:r>
      <w:r>
        <w:rPr>
          <w:spacing w:val="6"/>
          <w:sz w:val="24"/>
        </w:rPr>
        <w:t xml:space="preserve"> </w:t>
      </w:r>
      <w:r>
        <w:rPr>
          <w:spacing w:val="-2"/>
          <w:sz w:val="24"/>
        </w:rPr>
        <w:t>воспитания:</w:t>
      </w:r>
    </w:p>
    <w:p w:rsidR="00320900" w:rsidRDefault="0005617F">
      <w:pPr>
        <w:pStyle w:val="a3"/>
        <w:spacing w:before="142" w:line="360"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0" w:lineRule="auto"/>
        <w:ind w:right="681"/>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02"/>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32" w:line="360" w:lineRule="auto"/>
        <w:ind w:left="908" w:right="2487" w:firstLine="0"/>
        <w:jc w:val="left"/>
      </w:pPr>
      <w:r>
        <w:t>осознание духовных ценностей российского народа; сформированность</w:t>
      </w:r>
      <w:r>
        <w:rPr>
          <w:spacing w:val="-12"/>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320900" w:rsidRDefault="0005617F">
      <w:pPr>
        <w:pStyle w:val="a3"/>
        <w:spacing w:line="274" w:lineRule="exact"/>
        <w:ind w:left="908" w:firstLine="0"/>
        <w:jc w:val="left"/>
      </w:pPr>
      <w:r>
        <w:t>способность</w:t>
      </w:r>
      <w:r>
        <w:rPr>
          <w:spacing w:val="21"/>
        </w:rPr>
        <w:t xml:space="preserve"> </w:t>
      </w:r>
      <w:r>
        <w:t>оценивать</w:t>
      </w:r>
      <w:r>
        <w:rPr>
          <w:spacing w:val="28"/>
        </w:rPr>
        <w:t xml:space="preserve"> </w:t>
      </w:r>
      <w:r>
        <w:t>ситуацию</w:t>
      </w:r>
      <w:r>
        <w:rPr>
          <w:spacing w:val="30"/>
        </w:rPr>
        <w:t xml:space="preserve"> </w:t>
      </w:r>
      <w:r>
        <w:t>и</w:t>
      </w:r>
      <w:r>
        <w:rPr>
          <w:spacing w:val="27"/>
        </w:rPr>
        <w:t xml:space="preserve"> </w:t>
      </w:r>
      <w:r>
        <w:t>принимать</w:t>
      </w:r>
      <w:r>
        <w:rPr>
          <w:spacing w:val="27"/>
        </w:rPr>
        <w:t xml:space="preserve"> </w:t>
      </w:r>
      <w:r>
        <w:t>осознанные</w:t>
      </w:r>
      <w:r>
        <w:rPr>
          <w:spacing w:val="26"/>
        </w:rPr>
        <w:t xml:space="preserve"> </w:t>
      </w:r>
      <w:r>
        <w:t>решения,</w:t>
      </w:r>
      <w:r>
        <w:rPr>
          <w:spacing w:val="24"/>
        </w:rPr>
        <w:t xml:space="preserve"> </w:t>
      </w:r>
      <w:r>
        <w:t>ориентируясь</w:t>
      </w:r>
      <w:r>
        <w:rPr>
          <w:spacing w:val="32"/>
        </w:rPr>
        <w:t xml:space="preserve"> </w:t>
      </w:r>
      <w:r>
        <w:rPr>
          <w:spacing w:val="-5"/>
        </w:rPr>
        <w:t>на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морально-нравственные</w:t>
      </w:r>
      <w:r>
        <w:rPr>
          <w:spacing w:val="-3"/>
        </w:rPr>
        <w:t xml:space="preserve"> </w:t>
      </w:r>
      <w:r>
        <w:t>нормы</w:t>
      </w:r>
      <w:r>
        <w:rPr>
          <w:spacing w:val="-5"/>
        </w:rPr>
        <w:t xml:space="preserve"> </w:t>
      </w:r>
      <w:r>
        <w:t xml:space="preserve">и </w:t>
      </w:r>
      <w:r>
        <w:rPr>
          <w:spacing w:val="-2"/>
        </w:rPr>
        <w:t>ценности;</w:t>
      </w:r>
    </w:p>
    <w:p w:rsidR="00320900" w:rsidRDefault="0005617F">
      <w:pPr>
        <w:pStyle w:val="a3"/>
        <w:spacing w:before="137"/>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20900" w:rsidRDefault="0005617F">
      <w:pPr>
        <w:pStyle w:val="a3"/>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02"/>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55"/>
        </w:tabs>
        <w:spacing w:before="137" w:line="360"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20"/>
        </w:rPr>
        <w:t xml:space="preserve"> </w:t>
      </w:r>
      <w:r>
        <w:t>технического творчества, спорта, труда, общественных отношений;</w:t>
      </w:r>
    </w:p>
    <w:p w:rsidR="00320900" w:rsidRDefault="0005617F">
      <w:pPr>
        <w:pStyle w:val="a3"/>
        <w:spacing w:line="362"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tabs>
          <w:tab w:val="left" w:pos="8749"/>
        </w:tabs>
        <w:spacing w:line="360" w:lineRule="auto"/>
        <w:ind w:right="694"/>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t>и</w:t>
      </w:r>
      <w:r>
        <w:rPr>
          <w:spacing w:val="26"/>
        </w:rPr>
        <w:t xml:space="preserve"> </w:t>
      </w:r>
      <w:r>
        <w:t>мирового искусства, этнических культурных традиций и народного творчества;</w:t>
      </w:r>
    </w:p>
    <w:p w:rsidR="00320900" w:rsidRDefault="0005617F">
      <w:pPr>
        <w:pStyle w:val="a3"/>
        <w:spacing w:line="274" w:lineRule="exact"/>
        <w:ind w:left="908" w:firstLine="0"/>
        <w:jc w:val="left"/>
      </w:pPr>
      <w:r>
        <w:t>стремление</w:t>
      </w:r>
      <w:r>
        <w:rPr>
          <w:spacing w:val="-5"/>
        </w:rPr>
        <w:t xml:space="preserve"> </w:t>
      </w:r>
      <w:r>
        <w:t>проявлять</w:t>
      </w:r>
      <w:r>
        <w:rPr>
          <w:spacing w:val="-2"/>
        </w:rPr>
        <w:t xml:space="preserve"> </w:t>
      </w:r>
      <w:r>
        <w:t>качества</w:t>
      </w:r>
      <w:r>
        <w:rPr>
          <w:spacing w:val="-2"/>
        </w:rPr>
        <w:t xml:space="preserve"> </w:t>
      </w:r>
      <w:r>
        <w:t>творческой</w:t>
      </w:r>
      <w:r>
        <w:rPr>
          <w:spacing w:val="-5"/>
        </w:rPr>
        <w:t xml:space="preserve"> </w:t>
      </w:r>
      <w:r>
        <w:rPr>
          <w:spacing w:val="-2"/>
        </w:rPr>
        <w:t>личности;</w:t>
      </w:r>
    </w:p>
    <w:p w:rsidR="00320900" w:rsidRDefault="0005617F">
      <w:pPr>
        <w:pStyle w:val="a6"/>
        <w:numPr>
          <w:ilvl w:val="0"/>
          <w:numId w:val="102"/>
        </w:numPr>
        <w:tabs>
          <w:tab w:val="left" w:pos="1173"/>
        </w:tabs>
        <w:spacing w:before="137"/>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 потребность в физическом совершенствовании;</w:t>
      </w:r>
    </w:p>
    <w:p w:rsidR="00320900" w:rsidRDefault="0005617F">
      <w:pPr>
        <w:pStyle w:val="a3"/>
        <w:spacing w:line="362"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02"/>
        </w:numPr>
        <w:tabs>
          <w:tab w:val="left" w:pos="1173"/>
        </w:tabs>
        <w:spacing w:line="273" w:lineRule="exact"/>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4"/>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tabs>
          <w:tab w:val="left" w:pos="2318"/>
          <w:tab w:val="left" w:pos="2711"/>
          <w:tab w:val="left" w:pos="3939"/>
          <w:tab w:val="left" w:pos="5282"/>
          <w:tab w:val="left" w:pos="6994"/>
          <w:tab w:val="left" w:pos="8701"/>
        </w:tabs>
        <w:spacing w:before="137" w:line="362" w:lineRule="auto"/>
        <w:ind w:right="690"/>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20900" w:rsidRDefault="0005617F">
      <w:pPr>
        <w:pStyle w:val="a3"/>
        <w:spacing w:line="362" w:lineRule="auto"/>
        <w:jc w:val="left"/>
      </w:pPr>
      <w:r>
        <w:t>мотивация к эффективному труду и постоянному профессиональному росту,</w:t>
      </w:r>
      <w:r>
        <w:rPr>
          <w:spacing w:val="80"/>
        </w:rPr>
        <w:t xml:space="preserve"> </w:t>
      </w:r>
      <w:r>
        <w:t>к</w:t>
      </w:r>
      <w:r>
        <w:rPr>
          <w:spacing w:val="33"/>
        </w:rPr>
        <w:t xml:space="preserve"> </w:t>
      </w:r>
      <w:r>
        <w:t>учёту</w:t>
      </w:r>
      <w:r>
        <w:rPr>
          <w:spacing w:val="40"/>
        </w:rPr>
        <w:t xml:space="preserve"> </w:t>
      </w:r>
      <w:r>
        <w:t>общественных потребностей при предстоящем выборе сферы деятельности;</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02"/>
        </w:numPr>
        <w:tabs>
          <w:tab w:val="left" w:pos="1173"/>
        </w:tabs>
        <w:spacing w:before="132"/>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2" w:lineRule="auto"/>
        <w:ind w:right="675"/>
      </w:pPr>
      <w:r>
        <w:t>сформированность экологической культуры, понимание влияния</w:t>
      </w:r>
      <w:r>
        <w:rPr>
          <w:spacing w:val="40"/>
        </w:rPr>
        <w:t xml:space="preserve"> </w:t>
      </w:r>
      <w:r>
        <w:t>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line="360" w:lineRule="auto"/>
        <w:ind w:right="691"/>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320900" w:rsidRDefault="0005617F">
      <w:pPr>
        <w:pStyle w:val="a3"/>
        <w:spacing w:line="360"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line="274"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6"/>
        <w:numPr>
          <w:ilvl w:val="0"/>
          <w:numId w:val="102"/>
        </w:numPr>
        <w:tabs>
          <w:tab w:val="left" w:pos="1173"/>
        </w:tabs>
        <w:spacing w:before="64"/>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7" w:line="360" w:lineRule="auto"/>
        <w:ind w:right="679"/>
      </w:pPr>
      <w:r>
        <w:t>сформированность мировоззрения, соответствующего современному уровню развития науки,</w:t>
      </w:r>
      <w:r>
        <w:rPr>
          <w:spacing w:val="-4"/>
        </w:rPr>
        <w:t xml:space="preserve"> </w:t>
      </w:r>
      <w:r>
        <w:t>включая</w:t>
      </w:r>
      <w:r>
        <w:rPr>
          <w:spacing w:val="-6"/>
        </w:rPr>
        <w:t xml:space="preserve"> </w:t>
      </w:r>
      <w:r>
        <w:t>социальные</w:t>
      </w:r>
      <w:r>
        <w:rPr>
          <w:spacing w:val="-7"/>
        </w:rPr>
        <w:t xml:space="preserve"> </w:t>
      </w:r>
      <w:r>
        <w:t>науки,</w:t>
      </w:r>
      <w:r>
        <w:rPr>
          <w:spacing w:val="-4"/>
        </w:rPr>
        <w:t xml:space="preserve"> </w:t>
      </w:r>
      <w:r>
        <w:t>и</w:t>
      </w:r>
      <w:r>
        <w:rPr>
          <w:spacing w:val="-5"/>
        </w:rPr>
        <w:t xml:space="preserve"> </w:t>
      </w:r>
      <w:r>
        <w:t>общественной</w:t>
      </w:r>
      <w:r>
        <w:rPr>
          <w:spacing w:val="-10"/>
        </w:rPr>
        <w:t xml:space="preserve"> </w:t>
      </w:r>
      <w:r>
        <w:t>практики,</w:t>
      </w:r>
      <w:r>
        <w:rPr>
          <w:spacing w:val="-9"/>
        </w:rPr>
        <w:t xml:space="preserve"> </w:t>
      </w:r>
      <w:r>
        <w:t>основанного</w:t>
      </w:r>
      <w:r>
        <w:rPr>
          <w:spacing w:val="-1"/>
        </w:rPr>
        <w:t xml:space="preserve"> </w:t>
      </w:r>
      <w:r>
        <w:t>на</w:t>
      </w:r>
      <w:r>
        <w:rPr>
          <w:spacing w:val="-7"/>
        </w:rPr>
        <w:t xml:space="preserve"> </w:t>
      </w:r>
      <w:r>
        <w:t>диалоге</w:t>
      </w:r>
      <w:r>
        <w:rPr>
          <w:spacing w:val="-7"/>
        </w:rPr>
        <w:t xml:space="preserve"> </w:t>
      </w:r>
      <w:r>
        <w:t>культур, способствующего осознанию своего места в поликультурном мире;</w:t>
      </w:r>
    </w:p>
    <w:p w:rsidR="00320900" w:rsidRDefault="0005617F">
      <w:pPr>
        <w:pStyle w:val="a3"/>
        <w:spacing w:before="2" w:line="360" w:lineRule="auto"/>
        <w:ind w:right="679"/>
      </w:pPr>
      <w:r>
        <w:t>совершенствование языковой и читательской культуры как средства взаимодействия между людьми и познания мира;</w:t>
      </w:r>
    </w:p>
    <w:p w:rsidR="00320900" w:rsidRDefault="0005617F">
      <w:pPr>
        <w:pStyle w:val="a3"/>
        <w:spacing w:line="360" w:lineRule="auto"/>
        <w:ind w:right="675"/>
      </w:pPr>
      <w:r>
        <w:t>языковое и речевое развитие человека, включая понимание языка</w:t>
      </w:r>
      <w:r>
        <w:rPr>
          <w:spacing w:val="40"/>
        </w:rPr>
        <w:t xml:space="preserve"> </w:t>
      </w:r>
      <w:r>
        <w:t>социально- экономической и политической коммуникации;</w:t>
      </w:r>
    </w:p>
    <w:p w:rsidR="00320900" w:rsidRDefault="0005617F">
      <w:pPr>
        <w:pStyle w:val="a3"/>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spacing w:line="360" w:lineRule="auto"/>
        <w:ind w:right="692"/>
      </w:pPr>
      <w:r>
        <w:t>мотивация к познанию и творчеству, обучению и самообучению</w:t>
      </w:r>
      <w:r>
        <w:rPr>
          <w:spacing w:val="40"/>
        </w:rPr>
        <w:t xml:space="preserve"> </w:t>
      </w:r>
      <w:r>
        <w:t>на протяжении всей жизни, интерес к изучению социальных и гуманитарных дисциплин.</w:t>
      </w:r>
    </w:p>
    <w:p w:rsidR="00320900" w:rsidRDefault="0005617F">
      <w:pPr>
        <w:pStyle w:val="a3"/>
        <w:spacing w:before="1" w:line="360" w:lineRule="auto"/>
        <w:ind w:right="691"/>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20900" w:rsidRDefault="0005617F">
      <w:pPr>
        <w:pStyle w:val="a3"/>
        <w:spacing w:line="362"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w:t>
      </w:r>
      <w:r>
        <w:rPr>
          <w:spacing w:val="40"/>
        </w:rPr>
        <w:t xml:space="preserve"> </w:t>
      </w:r>
      <w:r>
        <w:t>быть уверенным в себе в межличностном взаимодействии и при принятии решений;</w:t>
      </w:r>
    </w:p>
    <w:p w:rsidR="00320900" w:rsidRDefault="0005617F">
      <w:pPr>
        <w:pStyle w:val="a3"/>
        <w:spacing w:line="362"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line="362" w:lineRule="auto"/>
        <w:ind w:right="690"/>
      </w:pPr>
      <w:r>
        <w:t>готовность и способность овладевать новыми социальными практиками, осваивать типичные социальные роли;</w:t>
      </w:r>
    </w:p>
    <w:p w:rsidR="00320900" w:rsidRDefault="0005617F">
      <w:pPr>
        <w:pStyle w:val="a3"/>
        <w:spacing w:line="360" w:lineRule="auto"/>
        <w:ind w:right="696"/>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60" w:lineRule="auto"/>
        <w:ind w:right="684"/>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2874"/>
          <w:tab w:val="left" w:pos="4812"/>
          <w:tab w:val="left" w:pos="5287"/>
          <w:tab w:val="left" w:pos="7330"/>
          <w:tab w:val="left" w:pos="8925"/>
        </w:tabs>
        <w:spacing w:before="64" w:line="360"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социальную</w:t>
      </w:r>
      <w:r>
        <w:tab/>
      </w:r>
      <w:r>
        <w:rPr>
          <w:spacing w:val="-2"/>
        </w:rPr>
        <w:t xml:space="preserve">проблему, </w:t>
      </w:r>
      <w:r>
        <w:t>рассматривать её разносторонне;</w:t>
      </w:r>
    </w:p>
    <w:p w:rsidR="00320900" w:rsidRDefault="0005617F">
      <w:pPr>
        <w:pStyle w:val="a3"/>
        <w:spacing w:line="360" w:lineRule="auto"/>
        <w:jc w:val="left"/>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320900" w:rsidRDefault="0005617F">
      <w:pPr>
        <w:pStyle w:val="a3"/>
        <w:spacing w:before="1" w:line="360" w:lineRule="auto"/>
        <w:ind w:right="689"/>
        <w:jc w:val="left"/>
      </w:pPr>
      <w:r>
        <w:t>определять</w:t>
      </w:r>
      <w:r>
        <w:rPr>
          <w:spacing w:val="-11"/>
        </w:rPr>
        <w:t xml:space="preserve"> </w:t>
      </w:r>
      <w:r>
        <w:t>цели</w:t>
      </w:r>
      <w:r>
        <w:rPr>
          <w:spacing w:val="-10"/>
        </w:rPr>
        <w:t xml:space="preserve"> </w:t>
      </w:r>
      <w:r>
        <w:t>деятельности,</w:t>
      </w:r>
      <w:r>
        <w:rPr>
          <w:spacing w:val="-9"/>
        </w:rPr>
        <w:t xml:space="preserve"> </w:t>
      </w:r>
      <w:r>
        <w:t>задавать</w:t>
      </w:r>
      <w:r>
        <w:rPr>
          <w:spacing w:val="-10"/>
        </w:rPr>
        <w:t xml:space="preserve"> </w:t>
      </w:r>
      <w:r>
        <w:t>параметры</w:t>
      </w:r>
      <w:r>
        <w:rPr>
          <w:spacing w:val="-9"/>
        </w:rPr>
        <w:t xml:space="preserve"> </w:t>
      </w:r>
      <w:r>
        <w:t>и</w:t>
      </w:r>
      <w:r>
        <w:rPr>
          <w:spacing w:val="-6"/>
        </w:rPr>
        <w:t xml:space="preserve"> </w:t>
      </w:r>
      <w:r>
        <w:t>критерии</w:t>
      </w:r>
      <w:r>
        <w:rPr>
          <w:spacing w:val="-11"/>
        </w:rPr>
        <w:t xml:space="preserve"> </w:t>
      </w:r>
      <w:r>
        <w:t>их</w:t>
      </w:r>
      <w:r>
        <w:rPr>
          <w:spacing w:val="-12"/>
        </w:rPr>
        <w:t xml:space="preserve"> </w:t>
      </w:r>
      <w:r>
        <w:t>достижения,</w:t>
      </w:r>
      <w:r>
        <w:rPr>
          <w:spacing w:val="-14"/>
        </w:rPr>
        <w:t xml:space="preserve"> </w:t>
      </w:r>
      <w:r>
        <w:t>выявлять связь мотивов, интересов и целей деятельности;</w:t>
      </w:r>
    </w:p>
    <w:p w:rsidR="00320900" w:rsidRDefault="0005617F">
      <w:pPr>
        <w:pStyle w:val="a3"/>
        <w:spacing w:line="360" w:lineRule="auto"/>
        <w:jc w:val="left"/>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320900" w:rsidRDefault="0005617F">
      <w:pPr>
        <w:pStyle w:val="a3"/>
        <w:spacing w:line="360" w:lineRule="auto"/>
        <w:jc w:val="left"/>
      </w:pPr>
      <w:r>
        <w:t>разрабатывать</w:t>
      </w:r>
      <w:r>
        <w:rPr>
          <w:spacing w:val="80"/>
        </w:rPr>
        <w:t xml:space="preserve"> </w:t>
      </w:r>
      <w:r>
        <w:t>план</w:t>
      </w:r>
      <w:r>
        <w:rPr>
          <w:spacing w:val="80"/>
        </w:rPr>
        <w:t xml:space="preserve"> </w:t>
      </w:r>
      <w:r>
        <w:t>решения</w:t>
      </w:r>
      <w:r>
        <w:rPr>
          <w:spacing w:val="79"/>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78"/>
        </w:rPr>
        <w:t xml:space="preserve"> </w:t>
      </w:r>
      <w:r>
        <w:t>имеющихся</w:t>
      </w:r>
      <w:r>
        <w:rPr>
          <w:spacing w:val="80"/>
        </w:rPr>
        <w:t xml:space="preserve"> </w:t>
      </w:r>
      <w:r>
        <w:t>ресурсов</w:t>
      </w:r>
      <w:r>
        <w:rPr>
          <w:spacing w:val="80"/>
        </w:rPr>
        <w:t xml:space="preserve"> </w:t>
      </w:r>
      <w:r>
        <w:t>и возможных рисков;</w:t>
      </w:r>
    </w:p>
    <w:p w:rsidR="00320900" w:rsidRDefault="0005617F">
      <w:pPr>
        <w:pStyle w:val="a3"/>
        <w:tabs>
          <w:tab w:val="left" w:pos="2064"/>
          <w:tab w:val="left" w:pos="2395"/>
          <w:tab w:val="left" w:pos="3694"/>
          <w:tab w:val="left" w:pos="4908"/>
          <w:tab w:val="left" w:pos="6045"/>
          <w:tab w:val="left" w:pos="7340"/>
          <w:tab w:val="left" w:pos="9134"/>
        </w:tabs>
        <w:spacing w:line="362" w:lineRule="auto"/>
        <w:ind w:right="688"/>
        <w:jc w:val="right"/>
      </w:pPr>
      <w:r>
        <w:t>вносить</w:t>
      </w:r>
      <w:r>
        <w:rPr>
          <w:spacing w:val="40"/>
        </w:rPr>
        <w:t xml:space="preserve"> </w:t>
      </w:r>
      <w:r>
        <w:t>коррективы</w:t>
      </w:r>
      <w:r>
        <w:rPr>
          <w:spacing w:val="40"/>
        </w:rPr>
        <w:t xml:space="preserve"> </w:t>
      </w:r>
      <w:r>
        <w:t>в</w:t>
      </w:r>
      <w:r>
        <w:rPr>
          <w:spacing w:val="38"/>
        </w:rPr>
        <w:t xml:space="preserve"> </w:t>
      </w:r>
      <w:r>
        <w:t>деятельность,</w:t>
      </w:r>
      <w:r>
        <w:rPr>
          <w:spacing w:val="38"/>
        </w:rPr>
        <w:t xml:space="preserve"> </w:t>
      </w:r>
      <w:r>
        <w:t>отбирать</w:t>
      </w:r>
      <w:r>
        <w:rPr>
          <w:spacing w:val="38"/>
        </w:rPr>
        <w:t xml:space="preserve"> </w:t>
      </w:r>
      <w:r>
        <w:t>способы</w:t>
      </w:r>
      <w:r>
        <w:rPr>
          <w:spacing w:val="40"/>
        </w:rPr>
        <w:t xml:space="preserve"> </w:t>
      </w:r>
      <w:r>
        <w:t>деятельности,</w:t>
      </w:r>
      <w:r>
        <w:rPr>
          <w:spacing w:val="38"/>
        </w:rPr>
        <w:t xml:space="preserve"> </w:t>
      </w:r>
      <w:r>
        <w:t>отвечающие</w:t>
      </w:r>
      <w:r>
        <w:rPr>
          <w:spacing w:val="40"/>
        </w:rPr>
        <w:t xml:space="preserve"> </w:t>
      </w:r>
      <w:r>
        <w:t>её целям,</w:t>
      </w:r>
      <w:r>
        <w:rPr>
          <w:spacing w:val="-10"/>
        </w:rPr>
        <w:t xml:space="preserve"> </w:t>
      </w:r>
      <w:r>
        <w:t>оценивать</w:t>
      </w:r>
      <w:r>
        <w:rPr>
          <w:spacing w:val="-6"/>
        </w:rPr>
        <w:t xml:space="preserve"> </w:t>
      </w:r>
      <w:r>
        <w:t>соответствие</w:t>
      </w:r>
      <w:r>
        <w:rPr>
          <w:spacing w:val="-9"/>
        </w:rPr>
        <w:t xml:space="preserve"> </w:t>
      </w:r>
      <w:r>
        <w:t>результатов</w:t>
      </w:r>
      <w:r>
        <w:rPr>
          <w:spacing w:val="-6"/>
        </w:rPr>
        <w:t xml:space="preserve"> </w:t>
      </w:r>
      <w:r>
        <w:t>целям,</w:t>
      </w:r>
      <w:r>
        <w:rPr>
          <w:spacing w:val="-10"/>
        </w:rPr>
        <w:t xml:space="preserve"> </w:t>
      </w:r>
      <w:r>
        <w:t>оценивать</w:t>
      </w:r>
      <w:r>
        <w:rPr>
          <w:spacing w:val="-6"/>
        </w:rPr>
        <w:t xml:space="preserve"> </w:t>
      </w:r>
      <w:r>
        <w:t>риски</w:t>
      </w:r>
      <w:r>
        <w:rPr>
          <w:spacing w:val="-7"/>
        </w:rPr>
        <w:t xml:space="preserve"> </w:t>
      </w:r>
      <w:r>
        <w:t>последствий</w:t>
      </w:r>
      <w:r>
        <w:rPr>
          <w:spacing w:val="-7"/>
        </w:rPr>
        <w:t xml:space="preserve"> </w:t>
      </w:r>
      <w:r>
        <w:t xml:space="preserve">деятельности; </w:t>
      </w: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и</w:t>
      </w:r>
    </w:p>
    <w:p w:rsidR="00320900" w:rsidRDefault="0005617F">
      <w:pPr>
        <w:pStyle w:val="a3"/>
        <w:spacing w:line="270" w:lineRule="exact"/>
        <w:ind w:firstLine="0"/>
      </w:pPr>
      <w:r>
        <w:t>комбинированного</w:t>
      </w:r>
      <w:r>
        <w:rPr>
          <w:spacing w:val="-6"/>
        </w:rPr>
        <w:t xml:space="preserve"> </w:t>
      </w:r>
      <w:r>
        <w:rPr>
          <w:spacing w:val="-2"/>
        </w:rPr>
        <w:t>взаимодействия;</w:t>
      </w:r>
    </w:p>
    <w:p w:rsidR="00320900" w:rsidRDefault="0005617F">
      <w:pPr>
        <w:pStyle w:val="a3"/>
        <w:spacing w:before="135" w:line="360" w:lineRule="auto"/>
        <w:ind w:right="691"/>
      </w:pPr>
      <w:r>
        <w:t>развивать креативное мышление при решении учебно­познавательных, жизненных проблем, при выполнении социальных проектов.</w:t>
      </w:r>
    </w:p>
    <w:p w:rsidR="00320900" w:rsidRDefault="0005617F">
      <w:pPr>
        <w:pStyle w:val="a3"/>
        <w:spacing w:before="3" w:line="360" w:lineRule="auto"/>
        <w:ind w:right="678"/>
      </w:pPr>
      <w:r>
        <w:t>У</w:t>
      </w:r>
      <w:r>
        <w:rPr>
          <w:spacing w:val="-5"/>
        </w:rPr>
        <w:t xml:space="preserve"> </w:t>
      </w:r>
      <w:r>
        <w:t>обучающегося</w:t>
      </w:r>
      <w:r>
        <w:rPr>
          <w:spacing w:val="-3"/>
        </w:rPr>
        <w:t xml:space="preserve"> </w:t>
      </w:r>
      <w:r>
        <w:t>будут сформированы</w:t>
      </w:r>
      <w:r>
        <w:rPr>
          <w:spacing w:val="-2"/>
        </w:rPr>
        <w:t xml:space="preserve"> </w:t>
      </w:r>
      <w:r>
        <w:t>следующие базовые</w:t>
      </w:r>
      <w:r>
        <w:rPr>
          <w:spacing w:val="-4"/>
        </w:rPr>
        <w:t xml:space="preserve"> </w:t>
      </w:r>
      <w:r>
        <w:t>исследовательские действия как часть познавательных универсальных учебных действий:</w:t>
      </w:r>
    </w:p>
    <w:p w:rsidR="00320900" w:rsidRDefault="0005617F">
      <w:pPr>
        <w:pStyle w:val="a3"/>
        <w:spacing w:line="360" w:lineRule="auto"/>
        <w:ind w:right="685"/>
      </w:pPr>
      <w:r>
        <w:t>развивать навыки учебно­исследовательской и проектной деятельности, навыки разрешения</w:t>
      </w:r>
      <w:r>
        <w:rPr>
          <w:spacing w:val="-15"/>
        </w:rPr>
        <w:t xml:space="preserve"> </w:t>
      </w:r>
      <w:r>
        <w:t>проблем;</w:t>
      </w:r>
      <w:r>
        <w:rPr>
          <w:spacing w:val="-15"/>
        </w:rPr>
        <w:t xml:space="preserve"> </w:t>
      </w:r>
      <w:r>
        <w:t>проявлять</w:t>
      </w:r>
      <w:r>
        <w:rPr>
          <w:spacing w:val="-9"/>
        </w:rPr>
        <w:t xml:space="preserve"> </w:t>
      </w:r>
      <w:r>
        <w:t>способность</w:t>
      </w:r>
      <w:r>
        <w:rPr>
          <w:spacing w:val="-8"/>
        </w:rPr>
        <w:t xml:space="preserve"> </w:t>
      </w:r>
      <w:r>
        <w:t>и</w:t>
      </w:r>
      <w:r>
        <w:rPr>
          <w:spacing w:val="-15"/>
        </w:rPr>
        <w:t xml:space="preserve"> </w:t>
      </w:r>
      <w:r>
        <w:t>готовность</w:t>
      </w:r>
      <w:r>
        <w:rPr>
          <w:spacing w:val="39"/>
        </w:rPr>
        <w:t xml:space="preserve"> </w:t>
      </w:r>
      <w:r>
        <w:t>к</w:t>
      </w:r>
      <w:r>
        <w:rPr>
          <w:spacing w:val="-11"/>
        </w:rPr>
        <w:t xml:space="preserve"> </w:t>
      </w:r>
      <w:r>
        <w:t>самостоятельному</w:t>
      </w:r>
      <w:r>
        <w:rPr>
          <w:spacing w:val="-15"/>
        </w:rPr>
        <w:t xml:space="preserve"> </w:t>
      </w:r>
      <w:r>
        <w:t>поиску</w:t>
      </w:r>
      <w:r>
        <w:rPr>
          <w:spacing w:val="-15"/>
        </w:rPr>
        <w:t xml:space="preserve"> </w:t>
      </w:r>
      <w:r>
        <w:t>методов решения практических задач, применению различных методов познания, включая специфические методы социального познания;</w:t>
      </w:r>
    </w:p>
    <w:p w:rsidR="00320900" w:rsidRDefault="0005617F">
      <w:pPr>
        <w:pStyle w:val="a3"/>
        <w:spacing w:line="360" w:lineRule="auto"/>
        <w:ind w:right="686"/>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320900" w:rsidRDefault="0005617F">
      <w:pPr>
        <w:pStyle w:val="a3"/>
        <w:spacing w:line="360" w:lineRule="auto"/>
        <w:ind w:right="690"/>
      </w:pPr>
      <w:r>
        <w:t>формировать научный тип мышления, применять научную терминологию, ключевые понятия и методы;</w:t>
      </w:r>
    </w:p>
    <w:p w:rsidR="00320900" w:rsidRDefault="0005617F">
      <w:pPr>
        <w:pStyle w:val="a3"/>
        <w:spacing w:line="362"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0" w:lineRule="auto"/>
        <w:ind w:right="686"/>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w:t>
      </w:r>
      <w:r>
        <w:rPr>
          <w:spacing w:val="-1"/>
        </w:rPr>
        <w:t xml:space="preserve"> </w:t>
      </w:r>
      <w:r>
        <w:t>гипотезу</w:t>
      </w:r>
      <w:r>
        <w:rPr>
          <w:spacing w:val="-7"/>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20900" w:rsidRDefault="0005617F">
      <w:pPr>
        <w:pStyle w:val="a3"/>
        <w:spacing w:line="364" w:lineRule="auto"/>
        <w:ind w:right="682"/>
      </w:pPr>
      <w:r>
        <w:t>анализировать</w:t>
      </w:r>
      <w:r>
        <w:rPr>
          <w:spacing w:val="-15"/>
        </w:rPr>
        <w:t xml:space="preserve"> </w:t>
      </w:r>
      <w:r>
        <w:t>результаты,</w:t>
      </w:r>
      <w:r>
        <w:rPr>
          <w:spacing w:val="-11"/>
        </w:rPr>
        <w:t xml:space="preserve"> </w:t>
      </w:r>
      <w:r>
        <w:t>полученные</w:t>
      </w:r>
      <w:r>
        <w:rPr>
          <w:spacing w:val="-14"/>
        </w:rPr>
        <w:t xml:space="preserve"> </w:t>
      </w:r>
      <w:r>
        <w:t>в</w:t>
      </w:r>
      <w:r>
        <w:rPr>
          <w:spacing w:val="-11"/>
        </w:rPr>
        <w:t xml:space="preserve"> </w:t>
      </w:r>
      <w:r>
        <w:t>ходе</w:t>
      </w:r>
      <w:r>
        <w:rPr>
          <w:spacing w:val="-14"/>
        </w:rPr>
        <w:t xml:space="preserve"> </w:t>
      </w:r>
      <w:r>
        <w:t>решения</w:t>
      </w:r>
      <w:r>
        <w:rPr>
          <w:spacing w:val="-13"/>
        </w:rPr>
        <w:t xml:space="preserve"> </w:t>
      </w:r>
      <w:r>
        <w:t>задачи,</w:t>
      </w:r>
      <w:r>
        <w:rPr>
          <w:spacing w:val="-11"/>
        </w:rPr>
        <w:t xml:space="preserve"> </w:t>
      </w:r>
      <w:r>
        <w:t>критически</w:t>
      </w:r>
      <w:r>
        <w:rPr>
          <w:spacing w:val="-15"/>
        </w:rPr>
        <w:t xml:space="preserve"> </w:t>
      </w:r>
      <w:r>
        <w:t>оценивать</w:t>
      </w:r>
      <w:r>
        <w:rPr>
          <w:spacing w:val="-11"/>
        </w:rPr>
        <w:t xml:space="preserve"> </w:t>
      </w:r>
      <w:r>
        <w:t>их достоверность, прогнозировать изменение в новых условиях;</w:t>
      </w:r>
    </w:p>
    <w:p w:rsidR="00320900" w:rsidRDefault="0005617F">
      <w:pPr>
        <w:pStyle w:val="a3"/>
        <w:spacing w:line="360" w:lineRule="auto"/>
        <w:ind w:right="693"/>
      </w:pPr>
      <w:r>
        <w:t>оценивать новые ситуации, возникающие в процессе познания социальных объектов, в социальных отношениях; оценивать приобретённый опыт;</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8"/>
      </w:pPr>
      <w:r>
        <w:t>уметь переносить знания об общественных объектах, явлениях и процессах</w:t>
      </w:r>
      <w:r>
        <w:rPr>
          <w:spacing w:val="40"/>
        </w:rPr>
        <w:t xml:space="preserve"> </w:t>
      </w:r>
      <w:r>
        <w:t>в познавательную и практическую области жизнедеятельности;</w:t>
      </w:r>
    </w:p>
    <w:p w:rsidR="00320900" w:rsidRDefault="0005617F">
      <w:pPr>
        <w:pStyle w:val="a3"/>
        <w:spacing w:line="360" w:lineRule="auto"/>
        <w:ind w:right="690"/>
      </w:pPr>
      <w:r>
        <w:t>уметь интегрировать знания из разных предметных областей, комплекса социальных наук, учебных и внеучебных источников информации;</w:t>
      </w:r>
    </w:p>
    <w:p w:rsidR="00320900" w:rsidRDefault="0005617F">
      <w:pPr>
        <w:pStyle w:val="a3"/>
        <w:spacing w:before="1"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0" w:lineRule="auto"/>
        <w:ind w:right="691"/>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320900" w:rsidRDefault="0005617F">
      <w:pPr>
        <w:pStyle w:val="a3"/>
        <w:spacing w:before="1" w:line="360"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 включая статистические данные, графики, таблицы;</w:t>
      </w:r>
    </w:p>
    <w:p w:rsidR="00320900" w:rsidRDefault="0005617F">
      <w:pPr>
        <w:pStyle w:val="a3"/>
        <w:spacing w:line="362" w:lineRule="auto"/>
        <w:ind w:right="685"/>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320900" w:rsidRDefault="0005617F">
      <w:pPr>
        <w:pStyle w:val="a3"/>
        <w:spacing w:line="360" w:lineRule="auto"/>
        <w:ind w:right="68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line="360" w:lineRule="auto"/>
        <w:ind w:right="682"/>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line="360" w:lineRule="auto"/>
        <w:ind w:right="690"/>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274" w:lineRule="exact"/>
        <w:ind w:left="908" w:firstLine="0"/>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30" w:line="362" w:lineRule="auto"/>
        <w:ind w:right="68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right="691"/>
      </w:pPr>
      <w:r>
        <w:t>владеть различными способами общения и взаимодействия; аргументированно вести диалог, учитывать разные точки зрения;</w:t>
      </w:r>
    </w:p>
    <w:p w:rsidR="00320900" w:rsidRDefault="0005617F">
      <w:pPr>
        <w:pStyle w:val="a3"/>
        <w:spacing w:line="274" w:lineRule="exact"/>
        <w:ind w:left="908" w:firstLine="0"/>
      </w:pPr>
      <w:r>
        <w:t>развёрнуто и логично</w:t>
      </w:r>
      <w:r>
        <w:rPr>
          <w:spacing w:val="-2"/>
        </w:rPr>
        <w:t xml:space="preserve"> </w:t>
      </w:r>
      <w:r>
        <w:t>излагать</w:t>
      </w:r>
      <w:r>
        <w:rPr>
          <w:spacing w:val="-5"/>
        </w:rPr>
        <w:t xml:space="preserve"> </w:t>
      </w:r>
      <w:r>
        <w:t>свою</w:t>
      </w:r>
      <w:r>
        <w:rPr>
          <w:spacing w:val="-3"/>
        </w:rPr>
        <w:t xml:space="preserve"> </w:t>
      </w:r>
      <w:r>
        <w:t>точку</w:t>
      </w:r>
      <w:r>
        <w:rPr>
          <w:spacing w:val="-12"/>
        </w:rPr>
        <w:t xml:space="preserve"> </w:t>
      </w:r>
      <w:r>
        <w:t>зрения</w:t>
      </w:r>
      <w:r>
        <w:rPr>
          <w:spacing w:val="-1"/>
        </w:rPr>
        <w:t xml:space="preserve"> </w:t>
      </w:r>
      <w:r>
        <w:t>с</w:t>
      </w:r>
      <w:r>
        <w:rPr>
          <w:spacing w:val="-3"/>
        </w:rPr>
        <w:t xml:space="preserve"> </w:t>
      </w:r>
      <w:r>
        <w:t>использованием</w:t>
      </w:r>
      <w:r>
        <w:rPr>
          <w:spacing w:val="-1"/>
        </w:rPr>
        <w:t xml:space="preserve"> </w:t>
      </w:r>
      <w:r>
        <w:t>языковых</w:t>
      </w:r>
      <w:r>
        <w:rPr>
          <w:spacing w:val="-6"/>
        </w:rPr>
        <w:t xml:space="preserve"> </w:t>
      </w:r>
      <w:r>
        <w:rPr>
          <w:spacing w:val="-2"/>
        </w:rPr>
        <w:t>средств.</w:t>
      </w:r>
    </w:p>
    <w:p w:rsidR="00320900" w:rsidRDefault="0005617F">
      <w:pPr>
        <w:pStyle w:val="a3"/>
        <w:spacing w:before="134" w:line="364" w:lineRule="auto"/>
        <w:ind w:right="683"/>
      </w:pPr>
      <w:r>
        <w:t>У</w:t>
      </w:r>
      <w:r>
        <w:rPr>
          <w:spacing w:val="-15"/>
        </w:rPr>
        <w:t xml:space="preserve"> </w:t>
      </w:r>
      <w:r>
        <w:t>обучающегося</w:t>
      </w:r>
      <w:r>
        <w:rPr>
          <w:spacing w:val="-15"/>
        </w:rPr>
        <w:t xml:space="preserve"> </w:t>
      </w:r>
      <w:r>
        <w:t>будут</w:t>
      </w:r>
      <w:r>
        <w:rPr>
          <w:spacing w:val="-11"/>
        </w:rPr>
        <w:t xml:space="preserve"> </w:t>
      </w:r>
      <w:r>
        <w:t>сформированы</w:t>
      </w:r>
      <w:r>
        <w:rPr>
          <w:spacing w:val="-15"/>
        </w:rPr>
        <w:t xml:space="preserve"> </w:t>
      </w:r>
      <w:r>
        <w:t>умения</w:t>
      </w:r>
      <w:r>
        <w:rPr>
          <w:spacing w:val="-11"/>
        </w:rPr>
        <w:t xml:space="preserve"> </w:t>
      </w:r>
      <w:r>
        <w:t>самоорганизации</w:t>
      </w:r>
      <w:r>
        <w:rPr>
          <w:spacing w:val="30"/>
        </w:rPr>
        <w:t xml:space="preserve"> </w:t>
      </w:r>
      <w:r>
        <w:t>как</w:t>
      </w:r>
      <w:r>
        <w:rPr>
          <w:spacing w:val="-15"/>
        </w:rPr>
        <w:t xml:space="preserve"> </w:t>
      </w:r>
      <w:r>
        <w:t>часть</w:t>
      </w:r>
      <w:r>
        <w:rPr>
          <w:spacing w:val="-15"/>
        </w:rPr>
        <w:t xml:space="preserve"> </w:t>
      </w:r>
      <w:r>
        <w:t>регулятивных универсальных учебных действий:</w:t>
      </w:r>
    </w:p>
    <w:p w:rsidR="00320900" w:rsidRDefault="0005617F">
      <w:pPr>
        <w:pStyle w:val="a3"/>
        <w:spacing w:line="360" w:lineRule="auto"/>
        <w:ind w:right="68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ситуациях,</w:t>
      </w:r>
      <w:r>
        <w:rPr>
          <w:spacing w:val="-6"/>
        </w:rPr>
        <w:t xml:space="preserve"> </w:t>
      </w:r>
      <w:r>
        <w:t>включая</w:t>
      </w:r>
      <w:r>
        <w:rPr>
          <w:spacing w:val="-5"/>
        </w:rPr>
        <w:t xml:space="preserve"> </w:t>
      </w:r>
      <w:r>
        <w:t>область</w:t>
      </w:r>
      <w:r>
        <w:rPr>
          <w:spacing w:val="-4"/>
        </w:rPr>
        <w:t xml:space="preserve"> </w:t>
      </w:r>
      <w:r>
        <w:t>профессионального</w:t>
      </w:r>
      <w:r>
        <w:rPr>
          <w:spacing w:val="-4"/>
        </w:rPr>
        <w:t xml:space="preserve"> </w:t>
      </w:r>
      <w:r>
        <w:rPr>
          <w:spacing w:val="-2"/>
        </w:rPr>
        <w:t>самоопределения;</w:t>
      </w:r>
    </w:p>
    <w:p w:rsidR="00320900" w:rsidRDefault="0005617F">
      <w:pPr>
        <w:pStyle w:val="a3"/>
        <w:spacing w:before="137"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 собственных возможностей и предпочтений;</w:t>
      </w:r>
    </w:p>
    <w:p w:rsidR="00320900" w:rsidRDefault="0005617F">
      <w:pPr>
        <w:pStyle w:val="a3"/>
        <w:tabs>
          <w:tab w:val="left" w:pos="8311"/>
        </w:tabs>
        <w:spacing w:line="364" w:lineRule="auto"/>
        <w:ind w:right="692"/>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tab/>
        <w:t>и</w:t>
      </w:r>
      <w:r>
        <w:rPr>
          <w:spacing w:val="34"/>
        </w:rPr>
        <w:t xml:space="preserve"> </w:t>
      </w:r>
      <w:r>
        <w:t>практической деятельности, в межличностных отношениях;</w:t>
      </w:r>
    </w:p>
    <w:p w:rsidR="00320900" w:rsidRDefault="0005617F">
      <w:pPr>
        <w:pStyle w:val="a3"/>
        <w:spacing w:line="360" w:lineRule="auto"/>
        <w:ind w:right="685"/>
        <w:jc w:val="left"/>
      </w:pPr>
      <w:r>
        <w:t>расширять</w:t>
      </w:r>
      <w:r>
        <w:rPr>
          <w:spacing w:val="-15"/>
        </w:rPr>
        <w:t xml:space="preserve"> </w:t>
      </w:r>
      <w:r>
        <w:t>рамки</w:t>
      </w:r>
      <w:r>
        <w:rPr>
          <w:spacing w:val="-15"/>
        </w:rPr>
        <w:t xml:space="preserve"> </w:t>
      </w:r>
      <w:r>
        <w:t>учебного</w:t>
      </w:r>
      <w:r>
        <w:rPr>
          <w:spacing w:val="-15"/>
        </w:rPr>
        <w:t xml:space="preserve"> </w:t>
      </w:r>
      <w:r>
        <w:t>предмета</w:t>
      </w:r>
      <w:r>
        <w:rPr>
          <w:spacing w:val="-15"/>
        </w:rPr>
        <w:t xml:space="preserve"> </w:t>
      </w:r>
      <w:r>
        <w:t>на</w:t>
      </w:r>
      <w:r>
        <w:rPr>
          <w:spacing w:val="-18"/>
        </w:rPr>
        <w:t xml:space="preserve"> </w:t>
      </w:r>
      <w:r>
        <w:t>основе</w:t>
      </w:r>
      <w:r>
        <w:rPr>
          <w:spacing w:val="-18"/>
        </w:rPr>
        <w:t xml:space="preserve"> </w:t>
      </w:r>
      <w:r>
        <w:t>личных</w:t>
      </w:r>
      <w:r>
        <w:rPr>
          <w:spacing w:val="-17"/>
        </w:rPr>
        <w:t xml:space="preserve"> </w:t>
      </w:r>
      <w:r>
        <w:t>предпочтений,</w:t>
      </w:r>
      <w:r>
        <w:rPr>
          <w:spacing w:val="-15"/>
        </w:rPr>
        <w:t xml:space="preserve"> </w:t>
      </w:r>
      <w:r>
        <w:t>проявлять</w:t>
      </w:r>
      <w:r>
        <w:rPr>
          <w:spacing w:val="-17"/>
        </w:rPr>
        <w:t xml:space="preserve"> </w:t>
      </w:r>
      <w:r>
        <w:t>интерес к социальной проблематике;</w:t>
      </w:r>
    </w:p>
    <w:p w:rsidR="00320900" w:rsidRDefault="0005617F">
      <w:pPr>
        <w:pStyle w:val="a3"/>
        <w:spacing w:line="362"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 аргументировать сделанный выбор, брать ответственность за принятое решение;</w:t>
      </w:r>
    </w:p>
    <w:p w:rsidR="00320900" w:rsidRDefault="0005617F">
      <w:pPr>
        <w:pStyle w:val="a3"/>
        <w:spacing w:line="273" w:lineRule="exact"/>
        <w:ind w:left="908" w:firstLine="0"/>
        <w:jc w:val="left"/>
      </w:pPr>
      <w:r>
        <w:t>оценивать</w:t>
      </w:r>
      <w:r>
        <w:rPr>
          <w:spacing w:val="-6"/>
        </w:rPr>
        <w:t xml:space="preserve"> </w:t>
      </w:r>
      <w:r>
        <w:t>приобретённый</w:t>
      </w:r>
      <w:r>
        <w:rPr>
          <w:spacing w:val="-5"/>
        </w:rPr>
        <w:t xml:space="preserve"> </w:t>
      </w:r>
      <w:r>
        <w:rPr>
          <w:spacing w:val="-4"/>
        </w:rPr>
        <w:t>опыт;</w:t>
      </w:r>
    </w:p>
    <w:p w:rsidR="00320900" w:rsidRDefault="0005617F">
      <w:pPr>
        <w:pStyle w:val="a3"/>
        <w:spacing w:before="124" w:line="36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before="3" w:line="360"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rsidR="00320900" w:rsidRDefault="0005617F">
      <w:pPr>
        <w:pStyle w:val="a3"/>
        <w:spacing w:line="360" w:lineRule="auto"/>
        <w:ind w:right="687"/>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before="1"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2" w:lineRule="auto"/>
        <w:ind w:right="689"/>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4"/>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320900" w:rsidRDefault="0005617F">
      <w:pPr>
        <w:pStyle w:val="a3"/>
        <w:spacing w:line="362" w:lineRule="auto"/>
        <w:ind w:right="688"/>
      </w:pPr>
      <w:r>
        <w:t>осуществлять позитивное стратегическое поведение в различных ситуациях, проявлять творчество и воображение, быть инициативным.</w:t>
      </w:r>
    </w:p>
    <w:p w:rsidR="00320900" w:rsidRDefault="0005617F">
      <w:pPr>
        <w:pStyle w:val="a3"/>
        <w:spacing w:line="36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часть регулятивных универсальных учебных действий:</w:t>
      </w:r>
    </w:p>
    <w:p w:rsidR="00320900" w:rsidRDefault="0005617F">
      <w:pPr>
        <w:pStyle w:val="a3"/>
        <w:spacing w:line="362" w:lineRule="auto"/>
        <w:ind w:right="684"/>
      </w:pPr>
      <w:r>
        <w:t>давать оценку новым ситуациям, вносить коррективы в деятельность, оценивать соответствие результатов целям;</w:t>
      </w:r>
    </w:p>
    <w:p w:rsidR="00320900" w:rsidRDefault="0005617F">
      <w:pPr>
        <w:pStyle w:val="a3"/>
        <w:spacing w:line="360" w:lineRule="auto"/>
        <w:ind w:right="68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20900" w:rsidRDefault="0005617F">
      <w:pPr>
        <w:pStyle w:val="a3"/>
        <w:spacing w:line="364" w:lineRule="auto"/>
        <w:ind w:left="908" w:right="1921"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rsidR="00320900" w:rsidRDefault="0005617F">
      <w:pPr>
        <w:pStyle w:val="a3"/>
        <w:spacing w:line="360" w:lineRule="auto"/>
        <w:ind w:left="908" w:right="689" w:firstLine="0"/>
        <w:jc w:val="left"/>
      </w:pPr>
      <w:r>
        <w:t>учитывать</w:t>
      </w:r>
      <w:r>
        <w:rPr>
          <w:spacing w:val="-3"/>
        </w:rPr>
        <w:t xml:space="preserve"> </w:t>
      </w:r>
      <w:r>
        <w:t>мотивы</w:t>
      </w:r>
      <w:r>
        <w:rPr>
          <w:spacing w:val="-7"/>
        </w:rPr>
        <w:t xml:space="preserve"> </w:t>
      </w:r>
      <w:r>
        <w:t>и</w:t>
      </w:r>
      <w:r>
        <w:rPr>
          <w:spacing w:val="-8"/>
        </w:rPr>
        <w:t xml:space="preserve"> </w:t>
      </w:r>
      <w:r>
        <w:t>аргументы</w:t>
      </w:r>
      <w:r>
        <w:rPr>
          <w:spacing w:val="-2"/>
        </w:rPr>
        <w:t xml:space="preserve"> </w:t>
      </w:r>
      <w:r>
        <w:t>других</w:t>
      </w:r>
      <w:r>
        <w:rPr>
          <w:spacing w:val="-8"/>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left="90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line="360" w:lineRule="auto"/>
        <w:ind w:right="693"/>
      </w:pPr>
      <w:r>
        <w:t>Предметные результаты освоения программы по обществознанию.</w:t>
      </w:r>
      <w:r>
        <w:rPr>
          <w:spacing w:val="40"/>
        </w:rPr>
        <w:t xml:space="preserve"> </w:t>
      </w:r>
      <w:r>
        <w:t>К концу 10 класса обучающийся будет:</w:t>
      </w:r>
    </w:p>
    <w:p w:rsidR="00320900" w:rsidRDefault="0005617F">
      <w:pPr>
        <w:pStyle w:val="a3"/>
        <w:spacing w:line="360" w:lineRule="auto"/>
        <w:ind w:right="683"/>
      </w:pPr>
      <w:r>
        <w:t>владеть знаниями основ философии, социальной психологии, экономической науки, включая</w:t>
      </w:r>
      <w:r>
        <w:rPr>
          <w:spacing w:val="-11"/>
        </w:rPr>
        <w:t xml:space="preserve"> </w:t>
      </w:r>
      <w:r>
        <w:t>знания</w:t>
      </w:r>
      <w:r>
        <w:rPr>
          <w:spacing w:val="-15"/>
        </w:rPr>
        <w:t xml:space="preserve"> </w:t>
      </w:r>
      <w:r>
        <w:t>о</w:t>
      </w:r>
      <w:r>
        <w:rPr>
          <w:spacing w:val="-11"/>
        </w:rPr>
        <w:t xml:space="preserve"> </w:t>
      </w:r>
      <w:r>
        <w:t>предмете</w:t>
      </w:r>
      <w:r>
        <w:rPr>
          <w:spacing w:val="-11"/>
        </w:rPr>
        <w:t xml:space="preserve"> </w:t>
      </w:r>
      <w:r>
        <w:t>и</w:t>
      </w:r>
      <w:r>
        <w:rPr>
          <w:spacing w:val="-14"/>
        </w:rPr>
        <w:t xml:space="preserve"> </w:t>
      </w:r>
      <w:r>
        <w:t>методах</w:t>
      </w:r>
      <w:r>
        <w:rPr>
          <w:spacing w:val="-15"/>
        </w:rPr>
        <w:t xml:space="preserve"> </w:t>
      </w:r>
      <w:r>
        <w:t>исследования,</w:t>
      </w:r>
      <w:r>
        <w:rPr>
          <w:spacing w:val="-9"/>
        </w:rPr>
        <w:t xml:space="preserve"> </w:t>
      </w:r>
      <w:r>
        <w:t>этапах</w:t>
      </w:r>
      <w:r>
        <w:rPr>
          <w:spacing w:val="-15"/>
        </w:rPr>
        <w:t xml:space="preserve"> </w:t>
      </w:r>
      <w:r>
        <w:t>и</w:t>
      </w:r>
      <w:r>
        <w:rPr>
          <w:spacing w:val="-15"/>
        </w:rPr>
        <w:t xml:space="preserve"> </w:t>
      </w:r>
      <w:r>
        <w:t>основных</w:t>
      </w:r>
      <w:r>
        <w:rPr>
          <w:spacing w:val="-15"/>
        </w:rPr>
        <w:t xml:space="preserve"> </w:t>
      </w:r>
      <w:r>
        <w:t>направлениях</w:t>
      </w:r>
      <w:r>
        <w:rPr>
          <w:spacing w:val="-15"/>
        </w:rPr>
        <w:t xml:space="preserve"> </w:t>
      </w:r>
      <w:r>
        <w:t>развития, месте и роли в социальном познании, в постижении</w:t>
      </w:r>
      <w:r>
        <w:rPr>
          <w:spacing w:val="40"/>
        </w:rPr>
        <w:t xml:space="preserve"> </w:t>
      </w:r>
      <w: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w:t>
      </w:r>
      <w:r>
        <w:rPr>
          <w:spacing w:val="-15"/>
        </w:rPr>
        <w:t xml:space="preserve"> </w:t>
      </w:r>
      <w:r>
        <w:t>науками,</w:t>
      </w:r>
      <w:r>
        <w:rPr>
          <w:spacing w:val="9"/>
        </w:rPr>
        <w:t xml:space="preserve"> </w:t>
      </w:r>
      <w:r>
        <w:t>в</w:t>
      </w:r>
      <w:r>
        <w:rPr>
          <w:spacing w:val="-14"/>
        </w:rPr>
        <w:t xml:space="preserve"> </w:t>
      </w:r>
      <w:r>
        <w:t>том</w:t>
      </w:r>
      <w:r>
        <w:rPr>
          <w:spacing w:val="-15"/>
        </w:rPr>
        <w:t xml:space="preserve"> </w:t>
      </w:r>
      <w:r>
        <w:t>числе</w:t>
      </w:r>
      <w:r>
        <w:rPr>
          <w:spacing w:val="-15"/>
        </w:rPr>
        <w:t xml:space="preserve"> </w:t>
      </w:r>
      <w:r>
        <w:t>таких</w:t>
      </w:r>
      <w:r>
        <w:rPr>
          <w:spacing w:val="-15"/>
        </w:rPr>
        <w:t xml:space="preserve"> </w:t>
      </w:r>
      <w:r>
        <w:t>вопросов,</w:t>
      </w:r>
      <w:r>
        <w:rPr>
          <w:spacing w:val="-14"/>
        </w:rPr>
        <w:t xml:space="preserve"> </w:t>
      </w:r>
      <w:r>
        <w:t>как</w:t>
      </w:r>
      <w:r>
        <w:rPr>
          <w:spacing w:val="-15"/>
        </w:rPr>
        <w:t xml:space="preserve"> </w:t>
      </w:r>
      <w:r>
        <w:t>системность</w:t>
      </w:r>
      <w:r>
        <w:rPr>
          <w:spacing w:val="-15"/>
        </w:rPr>
        <w:t xml:space="preserve"> </w:t>
      </w:r>
      <w:r>
        <w:t>общества,</w:t>
      </w:r>
      <w:r>
        <w:rPr>
          <w:spacing w:val="-14"/>
        </w:rPr>
        <w:t xml:space="preserve"> </w:t>
      </w:r>
      <w:r>
        <w:t>разнообразие</w:t>
      </w:r>
      <w:r>
        <w:rPr>
          <w:spacing w:val="-15"/>
        </w:rPr>
        <w:t xml:space="preserve"> </w:t>
      </w:r>
      <w:r>
        <w:t>его</w:t>
      </w:r>
      <w:r>
        <w:rPr>
          <w:spacing w:val="-12"/>
        </w:rPr>
        <w:t xml:space="preserve"> </w:t>
      </w:r>
      <w:r>
        <w:t>связей с природой, единство и многообразие в общественном развитии, факторы</w:t>
      </w:r>
      <w:r>
        <w:rPr>
          <w:spacing w:val="40"/>
        </w:rPr>
        <w:t xml:space="preserve"> </w:t>
      </w:r>
      <w: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w:t>
      </w:r>
      <w:r>
        <w:rPr>
          <w:spacing w:val="40"/>
        </w:rPr>
        <w:t xml:space="preserve"> </w:t>
      </w:r>
      <w:r>
        <w:t xml:space="preserve">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320900" w:rsidRDefault="0005617F">
      <w:pPr>
        <w:pStyle w:val="a3"/>
        <w:spacing w:line="360" w:lineRule="auto"/>
        <w:ind w:right="675"/>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w:t>
      </w:r>
      <w:r>
        <w:rPr>
          <w:spacing w:val="-5"/>
        </w:rPr>
        <w:t xml:space="preserve"> </w:t>
      </w:r>
      <w:r>
        <w:t>конкуренции, развитие малого</w:t>
      </w:r>
      <w:r>
        <w:rPr>
          <w:spacing w:val="40"/>
        </w:rPr>
        <w:t xml:space="preserve"> </w:t>
      </w:r>
      <w:r>
        <w:t>и среднего предпринимательства, внешней торговли, налоговой системы, финансовых рынков;</w:t>
      </w:r>
    </w:p>
    <w:p w:rsidR="00320900" w:rsidRDefault="0005617F">
      <w:pPr>
        <w:pStyle w:val="a3"/>
        <w:spacing w:before="3" w:line="360" w:lineRule="auto"/>
        <w:ind w:right="686"/>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w:t>
      </w:r>
      <w:r>
        <w:rPr>
          <w:spacing w:val="-1"/>
        </w:rPr>
        <w:t xml:space="preserve"> </w:t>
      </w:r>
      <w:r>
        <w:t>как методы обоснования истины; методы социальной психологии, включая анкетирование, интервью, метод экспертных оценок, анализ документов</w:t>
      </w:r>
      <w:r>
        <w:rPr>
          <w:spacing w:val="40"/>
        </w:rPr>
        <w:t xml:space="preserve"> </w:t>
      </w:r>
      <w: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320900" w:rsidRDefault="0005617F">
      <w:pPr>
        <w:pStyle w:val="a3"/>
        <w:spacing w:before="1" w:line="360" w:lineRule="auto"/>
        <w:ind w:right="682"/>
      </w:pPr>
      <w:r>
        <w:t>уметь</w:t>
      </w:r>
      <w:r>
        <w:rPr>
          <w:spacing w:val="-5"/>
        </w:rPr>
        <w:t xml:space="preserve"> </w:t>
      </w:r>
      <w:r>
        <w:t>соотносить</w:t>
      </w:r>
      <w:r>
        <w:rPr>
          <w:spacing w:val="-5"/>
        </w:rPr>
        <w:t xml:space="preserve"> </w:t>
      </w:r>
      <w:r>
        <w:t>различные</w:t>
      </w:r>
      <w:r>
        <w:rPr>
          <w:spacing w:val="-13"/>
        </w:rPr>
        <w:t xml:space="preserve"> </w:t>
      </w:r>
      <w:r>
        <w:t>теоретические</w:t>
      </w:r>
      <w:r>
        <w:rPr>
          <w:spacing w:val="-8"/>
        </w:rPr>
        <w:t xml:space="preserve"> </w:t>
      </w:r>
      <w:r>
        <w:t>подходы,</w:t>
      </w:r>
      <w:r>
        <w:rPr>
          <w:spacing w:val="-5"/>
        </w:rPr>
        <w:t xml:space="preserve"> </w:t>
      </w:r>
      <w:r>
        <w:t>делать</w:t>
      </w:r>
      <w:r>
        <w:rPr>
          <w:spacing w:val="-10"/>
        </w:rPr>
        <w:t xml:space="preserve"> </w:t>
      </w:r>
      <w:r>
        <w:t>выводы</w:t>
      </w:r>
      <w:r>
        <w:rPr>
          <w:spacing w:val="40"/>
        </w:rPr>
        <w:t xml:space="preserve"> </w:t>
      </w:r>
      <w:r>
        <w:t>и</w:t>
      </w:r>
      <w:r>
        <w:rPr>
          <w:spacing w:val="-11"/>
        </w:rPr>
        <w:t xml:space="preserve"> </w:t>
      </w:r>
      <w:r>
        <w:t>обосновывать</w:t>
      </w:r>
      <w:r>
        <w:rPr>
          <w:spacing w:val="-10"/>
        </w:rPr>
        <w:t xml:space="preserve"> </w:t>
      </w:r>
      <w:r>
        <w:t>их на</w:t>
      </w:r>
      <w:r>
        <w:rPr>
          <w:spacing w:val="-15"/>
        </w:rPr>
        <w:t xml:space="preserve"> </w:t>
      </w:r>
      <w:r>
        <w:t>теоретическом</w:t>
      </w:r>
      <w:r>
        <w:rPr>
          <w:spacing w:val="-15"/>
        </w:rPr>
        <w:t xml:space="preserve"> </w:t>
      </w:r>
      <w:r>
        <w:t>и</w:t>
      </w:r>
      <w:r>
        <w:rPr>
          <w:spacing w:val="-15"/>
        </w:rPr>
        <w:t xml:space="preserve"> </w:t>
      </w:r>
      <w:r>
        <w:t>фактическо­эмпирическом</w:t>
      </w:r>
      <w:r>
        <w:rPr>
          <w:spacing w:val="-15"/>
        </w:rPr>
        <w:t xml:space="preserve"> </w:t>
      </w:r>
      <w:r>
        <w:t>уровнях</w:t>
      </w:r>
      <w:r>
        <w:rPr>
          <w:spacing w:val="23"/>
        </w:rPr>
        <w:t xml:space="preserve"> </w:t>
      </w:r>
      <w:r>
        <w:t>при</w:t>
      </w:r>
      <w:r>
        <w:rPr>
          <w:spacing w:val="-14"/>
        </w:rPr>
        <w:t xml:space="preserve"> </w:t>
      </w:r>
      <w:r>
        <w:t>анализе</w:t>
      </w:r>
      <w:r>
        <w:rPr>
          <w:spacing w:val="-15"/>
        </w:rPr>
        <w:t xml:space="preserve"> </w:t>
      </w:r>
      <w:r>
        <w:t>социальных</w:t>
      </w:r>
      <w:r>
        <w:rPr>
          <w:spacing w:val="-15"/>
        </w:rPr>
        <w:t xml:space="preserve"> </w:t>
      </w:r>
      <w:r>
        <w:t>явлений,</w:t>
      </w:r>
      <w:r>
        <w:rPr>
          <w:spacing w:val="-15"/>
        </w:rPr>
        <w:t xml:space="preserve"> </w:t>
      </w:r>
      <w:r>
        <w:t>вести дискуссию,</w:t>
      </w:r>
      <w:r>
        <w:rPr>
          <w:spacing w:val="-5"/>
        </w:rPr>
        <w:t xml:space="preserve"> </w:t>
      </w:r>
      <w:r>
        <w:t>в</w:t>
      </w:r>
      <w:r>
        <w:rPr>
          <w:spacing w:val="-5"/>
        </w:rPr>
        <w:t xml:space="preserve"> </w:t>
      </w:r>
      <w:r>
        <w:t>том</w:t>
      </w:r>
      <w:r>
        <w:rPr>
          <w:spacing w:val="-10"/>
        </w:rPr>
        <w:t xml:space="preserve"> </w:t>
      </w:r>
      <w:r>
        <w:t>числе</w:t>
      </w:r>
      <w:r>
        <w:rPr>
          <w:spacing w:val="-12"/>
        </w:rPr>
        <w:t xml:space="preserve"> </w:t>
      </w:r>
      <w:r>
        <w:t>при</w:t>
      </w:r>
      <w:r>
        <w:rPr>
          <w:spacing w:val="-6"/>
        </w:rPr>
        <w:t xml:space="preserve"> </w:t>
      </w:r>
      <w:r>
        <w:t>рассмотрении</w:t>
      </w:r>
      <w:r>
        <w:rPr>
          <w:spacing w:val="-11"/>
        </w:rPr>
        <w:t xml:space="preserve"> </w:t>
      </w:r>
      <w:r>
        <w:t>ведущих</w:t>
      </w:r>
      <w:r>
        <w:rPr>
          <w:spacing w:val="-12"/>
        </w:rPr>
        <w:t xml:space="preserve"> </w:t>
      </w:r>
      <w:r>
        <w:t>тенденций</w:t>
      </w:r>
      <w:r>
        <w:rPr>
          <w:spacing w:val="-6"/>
        </w:rPr>
        <w:t xml:space="preserve"> </w:t>
      </w:r>
      <w:r>
        <w:t>развития</w:t>
      </w:r>
      <w:r>
        <w:rPr>
          <w:spacing w:val="-7"/>
        </w:rPr>
        <w:t xml:space="preserve"> </w:t>
      </w:r>
      <w:r>
        <w:t>российского</w:t>
      </w:r>
      <w:r>
        <w:rPr>
          <w:spacing w:val="-12"/>
        </w:rPr>
        <w:t xml:space="preserve"> </w:t>
      </w:r>
      <w:r>
        <w:t>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Pr>
          <w:spacing w:val="40"/>
        </w:rPr>
        <w:t xml:space="preserve"> </w:t>
      </w:r>
      <w:r>
        <w:t>в малых группах, влияния групп на поведение людей, особенностей общения</w:t>
      </w:r>
      <w:r>
        <w:rPr>
          <w:spacing w:val="40"/>
        </w:rPr>
        <w:t xml:space="preserve"> </w:t>
      </w:r>
      <w: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320900" w:rsidRDefault="0005617F">
      <w:pPr>
        <w:pStyle w:val="a3"/>
        <w:spacing w:line="360" w:lineRule="auto"/>
        <w:ind w:right="675"/>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w:t>
      </w:r>
      <w:r>
        <w:rPr>
          <w:spacing w:val="80"/>
        </w:rPr>
        <w:t xml:space="preserve">  </w:t>
      </w:r>
      <w:r>
        <w:t>проводить</w:t>
      </w:r>
      <w:r>
        <w:rPr>
          <w:spacing w:val="80"/>
        </w:rPr>
        <w:t xml:space="preserve">  </w:t>
      </w:r>
      <w:r>
        <w:t>с</w:t>
      </w:r>
      <w:r>
        <w:rPr>
          <w:spacing w:val="80"/>
        </w:rPr>
        <w:t xml:space="preserve">  </w:t>
      </w:r>
      <w:r>
        <w:t>использованием</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знаний, учебно­исследовательской</w:t>
      </w:r>
      <w:r>
        <w:rPr>
          <w:spacing w:val="-10"/>
        </w:rPr>
        <w:t xml:space="preserve"> </w:t>
      </w:r>
      <w:r>
        <w:t>и</w:t>
      </w:r>
      <w:r>
        <w:rPr>
          <w:spacing w:val="-14"/>
        </w:rPr>
        <w:t xml:space="preserve"> </w:t>
      </w:r>
      <w:r>
        <w:t>проектной</w:t>
      </w:r>
      <w:r>
        <w:rPr>
          <w:spacing w:val="-10"/>
        </w:rPr>
        <w:t xml:space="preserve"> </w:t>
      </w:r>
      <w:r>
        <w:t>работы</w:t>
      </w:r>
      <w:r>
        <w:rPr>
          <w:spacing w:val="-14"/>
        </w:rPr>
        <w:t xml:space="preserve"> </w:t>
      </w:r>
      <w:r>
        <w:t>по</w:t>
      </w:r>
      <w:r>
        <w:rPr>
          <w:spacing w:val="-6"/>
        </w:rPr>
        <w:t xml:space="preserve"> </w:t>
      </w:r>
      <w:r>
        <w:t>философской,</w:t>
      </w:r>
      <w:r>
        <w:rPr>
          <w:spacing w:val="-8"/>
        </w:rPr>
        <w:t xml:space="preserve"> </w:t>
      </w:r>
      <w:r>
        <w:t>социально-психологической</w:t>
      </w:r>
      <w:r>
        <w:rPr>
          <w:spacing w:val="-10"/>
        </w:rPr>
        <w:t xml:space="preserve"> </w:t>
      </w:r>
      <w:r>
        <w:t>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w:t>
      </w:r>
      <w:r>
        <w:rPr>
          <w:spacing w:val="-3"/>
        </w:rPr>
        <w:t xml:space="preserve"> </w:t>
      </w:r>
      <w:r>
        <w:t>опыта,</w:t>
      </w:r>
      <w:r>
        <w:rPr>
          <w:spacing w:val="-1"/>
        </w:rPr>
        <w:t xml:space="preserve"> </w:t>
      </w:r>
      <w:r>
        <w:t>фактами</w:t>
      </w:r>
      <w:r>
        <w:rPr>
          <w:spacing w:val="-2"/>
        </w:rPr>
        <w:t xml:space="preserve"> </w:t>
      </w:r>
      <w:r>
        <w:t>социальной</w:t>
      </w:r>
      <w:r>
        <w:rPr>
          <w:spacing w:val="-2"/>
        </w:rPr>
        <w:t xml:space="preserve"> </w:t>
      </w:r>
      <w:r>
        <w:t>действительности,</w:t>
      </w:r>
      <w:r>
        <w:rPr>
          <w:spacing w:val="-1"/>
        </w:rPr>
        <w:t xml:space="preserve"> </w:t>
      </w:r>
      <w:r>
        <w:t>модельными</w:t>
      </w:r>
      <w:r>
        <w:rPr>
          <w:spacing w:val="-2"/>
        </w:rPr>
        <w:t xml:space="preserve"> </w:t>
      </w:r>
      <w:r>
        <w:t>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w:t>
      </w:r>
      <w:r>
        <w:rPr>
          <w:spacing w:val="40"/>
        </w:rPr>
        <w:t xml:space="preserve"> </w:t>
      </w:r>
      <w:r>
        <w:t>распространённых</w:t>
      </w:r>
      <w:r>
        <w:rPr>
          <w:spacing w:val="40"/>
        </w:rPr>
        <w:t xml:space="preserve"> </w:t>
      </w:r>
      <w:r>
        <w:t>ошибках</w:t>
      </w:r>
      <w:r>
        <w:rPr>
          <w:spacing w:val="40"/>
        </w:rPr>
        <w:t xml:space="preserve"> </w:t>
      </w:r>
      <w:r>
        <w:t>в</w:t>
      </w:r>
      <w:r>
        <w:rPr>
          <w:spacing w:val="40"/>
        </w:rPr>
        <w:t xml:space="preserve"> </w:t>
      </w:r>
      <w:r>
        <w:t>рассуждениях</w:t>
      </w:r>
      <w:r>
        <w:rPr>
          <w:spacing w:val="40"/>
        </w:rPr>
        <w:t xml:space="preserve"> </w:t>
      </w:r>
      <w:r>
        <w:t>при</w:t>
      </w:r>
      <w:r>
        <w:rPr>
          <w:spacing w:val="40"/>
        </w:rPr>
        <w:t xml:space="preserve"> </w:t>
      </w:r>
      <w:r>
        <w:t>ведении</w:t>
      </w:r>
      <w:r>
        <w:rPr>
          <w:spacing w:val="40"/>
        </w:rPr>
        <w:t xml:space="preserve"> </w:t>
      </w:r>
      <w:r>
        <w:t>дискуссии,</w:t>
      </w:r>
      <w:r>
        <w:rPr>
          <w:spacing w:val="40"/>
        </w:rPr>
        <w:t xml:space="preserve"> </w:t>
      </w:r>
      <w:r>
        <w:t>различении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достоверных</w:t>
      </w:r>
      <w:r>
        <w:rPr>
          <w:spacing w:val="-12"/>
        </w:rPr>
        <w:t xml:space="preserve"> </w:t>
      </w:r>
      <w:r>
        <w:t>и</w:t>
      </w:r>
      <w:r>
        <w:rPr>
          <w:spacing w:val="-11"/>
        </w:rPr>
        <w:t xml:space="preserve"> </w:t>
      </w:r>
      <w:r>
        <w:t>недостоверных</w:t>
      </w:r>
      <w:r>
        <w:rPr>
          <w:spacing w:val="-9"/>
        </w:rPr>
        <w:t xml:space="preserve"> </w:t>
      </w:r>
      <w:r>
        <w:t>сведений</w:t>
      </w:r>
      <w:r>
        <w:rPr>
          <w:spacing w:val="-7"/>
        </w:rPr>
        <w:t xml:space="preserve"> </w:t>
      </w:r>
      <w:r>
        <w:t>при</w:t>
      </w:r>
      <w:r>
        <w:rPr>
          <w:spacing w:val="-7"/>
        </w:rPr>
        <w:t xml:space="preserve"> </w:t>
      </w:r>
      <w:r>
        <w:t>работе</w:t>
      </w:r>
      <w:r>
        <w:rPr>
          <w:spacing w:val="40"/>
        </w:rPr>
        <w:t xml:space="preserve"> </w:t>
      </w:r>
      <w:r>
        <w:t>с</w:t>
      </w:r>
      <w:r>
        <w:rPr>
          <w:spacing w:val="-9"/>
        </w:rPr>
        <w:t xml:space="preserve"> </w:t>
      </w:r>
      <w:r>
        <w:t>социальной</w:t>
      </w:r>
      <w:r>
        <w:rPr>
          <w:spacing w:val="-7"/>
        </w:rPr>
        <w:t xml:space="preserve"> </w:t>
      </w:r>
      <w:r>
        <w:t>информацией,</w:t>
      </w:r>
      <w:r>
        <w:rPr>
          <w:spacing w:val="-6"/>
        </w:rPr>
        <w:t xml:space="preserve"> </w:t>
      </w:r>
      <w:r>
        <w:t>возможностях оценки поведения с использованием нравственных категорий, выборе рациональных способов поведения людей</w:t>
      </w:r>
      <w:r>
        <w:rPr>
          <w:spacing w:val="40"/>
        </w:rPr>
        <w:t xml:space="preserve"> </w:t>
      </w:r>
      <w: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w:t>
      </w:r>
      <w:r>
        <w:rPr>
          <w:spacing w:val="-5"/>
        </w:rPr>
        <w:t xml:space="preserve"> </w:t>
      </w:r>
      <w:r>
        <w:t>о</w:t>
      </w:r>
      <w:r>
        <w:rPr>
          <w:spacing w:val="-2"/>
        </w:rPr>
        <w:t xml:space="preserve"> </w:t>
      </w:r>
      <w:r>
        <w:t>способах</w:t>
      </w:r>
      <w:r>
        <w:rPr>
          <w:spacing w:val="-7"/>
        </w:rPr>
        <w:t xml:space="preserve"> </w:t>
      </w:r>
      <w:r>
        <w:t>защиты своих</w:t>
      </w:r>
      <w:r>
        <w:rPr>
          <w:spacing w:val="-7"/>
        </w:rPr>
        <w:t xml:space="preserve"> </w:t>
      </w:r>
      <w:r>
        <w:t>экономических</w:t>
      </w:r>
      <w:r>
        <w:rPr>
          <w:spacing w:val="-7"/>
        </w:rPr>
        <w:t xml:space="preserve"> </w:t>
      </w:r>
      <w:r>
        <w:t>прав</w:t>
      </w:r>
      <w:r>
        <w:rPr>
          <w:spacing w:val="-1"/>
        </w:rPr>
        <w:t xml:space="preserve"> </w:t>
      </w:r>
      <w:r>
        <w:t>и</w:t>
      </w:r>
      <w:r>
        <w:rPr>
          <w:spacing w:val="-6"/>
        </w:rPr>
        <w:t xml:space="preserve"> </w:t>
      </w:r>
      <w:r>
        <w:t>интересов,</w:t>
      </w:r>
      <w:r>
        <w:rPr>
          <w:spacing w:val="-5"/>
        </w:rPr>
        <w:t xml:space="preserve"> </w:t>
      </w:r>
      <w:r>
        <w:t>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320900" w:rsidRDefault="0005617F">
      <w:pPr>
        <w:pStyle w:val="a3"/>
        <w:spacing w:before="1" w:line="360" w:lineRule="auto"/>
        <w:ind w:right="687"/>
      </w:pPr>
      <w:r>
        <w:t>уметь проявлять готовность продуктивно взаимодействовать</w:t>
      </w:r>
      <w:r>
        <w:rPr>
          <w:spacing w:val="40"/>
        </w:rPr>
        <w:t xml:space="preserve"> </w:t>
      </w:r>
      <w:r>
        <w:t>с общественными институтами на основе правовых норм для обеспечения защиты прав человека и гражданина</w:t>
      </w:r>
      <w:r>
        <w:rPr>
          <w:spacing w:val="-6"/>
        </w:rPr>
        <w:t xml:space="preserve"> </w:t>
      </w:r>
      <w:r>
        <w:t>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320900" w:rsidRDefault="0005617F">
      <w:pPr>
        <w:pStyle w:val="a3"/>
        <w:spacing w:line="360" w:lineRule="auto"/>
        <w:ind w:right="688"/>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Pr>
          <w:spacing w:val="40"/>
        </w:rPr>
        <w:t xml:space="preserve"> </w:t>
      </w:r>
      <w:r>
        <w:t>с философией, социальной психологией и экономической наукой.</w:t>
      </w:r>
    </w:p>
    <w:p w:rsidR="00320900" w:rsidRDefault="0005617F">
      <w:pPr>
        <w:pStyle w:val="a3"/>
        <w:spacing w:before="2" w:line="360" w:lineRule="auto"/>
        <w:ind w:right="689"/>
      </w:pPr>
      <w:r>
        <w:t>Предметные результаты освоения программы по обществознанию.</w:t>
      </w:r>
      <w:r>
        <w:rPr>
          <w:spacing w:val="40"/>
        </w:rPr>
        <w:t xml:space="preserve"> </w:t>
      </w:r>
      <w:r>
        <w:t>К концу 11 класса обучающийся будет:</w:t>
      </w:r>
    </w:p>
    <w:p w:rsidR="00320900" w:rsidRDefault="0005617F">
      <w:pPr>
        <w:pStyle w:val="a3"/>
        <w:spacing w:line="360" w:lineRule="auto"/>
        <w:ind w:right="687"/>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Pr>
          <w:spacing w:val="40"/>
        </w:rPr>
        <w:t xml:space="preserve"> </w:t>
      </w: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w:t>
      </w:r>
      <w:r>
        <w:rPr>
          <w:spacing w:val="40"/>
        </w:rPr>
        <w:t xml:space="preserve"> </w:t>
      </w:r>
      <w:r>
        <w:t>и её социальная</w:t>
      </w:r>
      <w:r>
        <w:rPr>
          <w:spacing w:val="-7"/>
        </w:rPr>
        <w:t xml:space="preserve"> </w:t>
      </w:r>
      <w:r>
        <w:t>поддержка,</w:t>
      </w:r>
      <w:r>
        <w:rPr>
          <w:spacing w:val="-10"/>
        </w:rPr>
        <w:t xml:space="preserve"> </w:t>
      </w:r>
      <w:r>
        <w:t>нация</w:t>
      </w:r>
      <w:r>
        <w:rPr>
          <w:spacing w:val="-7"/>
        </w:rPr>
        <w:t xml:space="preserve"> </w:t>
      </w:r>
      <w:r>
        <w:t>как</w:t>
      </w:r>
      <w:r>
        <w:rPr>
          <w:spacing w:val="-8"/>
        </w:rPr>
        <w:t xml:space="preserve"> </w:t>
      </w:r>
      <w:r>
        <w:t>этническая</w:t>
      </w:r>
      <w:r>
        <w:rPr>
          <w:spacing w:val="-7"/>
        </w:rPr>
        <w:t xml:space="preserve"> </w:t>
      </w:r>
      <w:r>
        <w:t>и</w:t>
      </w:r>
      <w:r>
        <w:rPr>
          <w:spacing w:val="-11"/>
        </w:rPr>
        <w:t xml:space="preserve"> </w:t>
      </w:r>
      <w:r>
        <w:t>гражданская</w:t>
      </w:r>
      <w:r>
        <w:rPr>
          <w:spacing w:val="-7"/>
        </w:rPr>
        <w:t xml:space="preserve"> </w:t>
      </w:r>
      <w:r>
        <w:t>общность,</w:t>
      </w:r>
      <w:r>
        <w:rPr>
          <w:spacing w:val="-9"/>
        </w:rPr>
        <w:t xml:space="preserve"> </w:t>
      </w:r>
      <w:r>
        <w:t>девиантное</w:t>
      </w:r>
      <w:r>
        <w:rPr>
          <w:spacing w:val="-12"/>
        </w:rPr>
        <w:t xml:space="preserve"> </w:t>
      </w:r>
      <w:r>
        <w:t>поведение</w:t>
      </w:r>
      <w:r>
        <w:rPr>
          <w:spacing w:val="-15"/>
        </w:rPr>
        <w:t xml:space="preserve"> </w:t>
      </w:r>
      <w:r>
        <w:t>и социальный контроль, динамика и особенности политического процесса, субъекты политики, государство</w:t>
      </w:r>
      <w:r>
        <w:rPr>
          <w:spacing w:val="-3"/>
        </w:rPr>
        <w:t xml:space="preserve"> </w:t>
      </w:r>
      <w:r>
        <w:t>в</w:t>
      </w:r>
      <w:r>
        <w:rPr>
          <w:spacing w:val="-6"/>
        </w:rPr>
        <w:t xml:space="preserve"> </w:t>
      </w:r>
      <w:r>
        <w:t>политической</w:t>
      </w:r>
      <w:r>
        <w:rPr>
          <w:spacing w:val="-7"/>
        </w:rPr>
        <w:t xml:space="preserve"> </w:t>
      </w:r>
      <w:r>
        <w:t>системе</w:t>
      </w:r>
      <w:r>
        <w:rPr>
          <w:spacing w:val="-13"/>
        </w:rPr>
        <w:t xml:space="preserve"> </w:t>
      </w:r>
      <w:r>
        <w:t>общества,</w:t>
      </w:r>
      <w:r>
        <w:rPr>
          <w:spacing w:val="-11"/>
        </w:rPr>
        <w:t xml:space="preserve"> </w:t>
      </w:r>
      <w:r>
        <w:t>факторы</w:t>
      </w:r>
      <w:r>
        <w:rPr>
          <w:spacing w:val="-6"/>
        </w:rPr>
        <w:t xml:space="preserve"> </w:t>
      </w:r>
      <w:r>
        <w:t>политической</w:t>
      </w:r>
      <w:r>
        <w:rPr>
          <w:spacing w:val="-7"/>
        </w:rPr>
        <w:t xml:space="preserve"> </w:t>
      </w:r>
      <w:r>
        <w:t>социализации,</w:t>
      </w:r>
      <w:r>
        <w:rPr>
          <w:spacing w:val="-6"/>
        </w:rPr>
        <w:t xml:space="preserve"> </w:t>
      </w:r>
      <w:r>
        <w:t>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w:t>
      </w:r>
      <w:r>
        <w:rPr>
          <w:spacing w:val="40"/>
        </w:rPr>
        <w:t xml:space="preserve"> </w:t>
      </w:r>
      <w:r>
        <w:t>правоохранительных</w:t>
      </w:r>
      <w:r>
        <w:rPr>
          <w:spacing w:val="40"/>
        </w:rPr>
        <w:t xml:space="preserve"> </w:t>
      </w:r>
      <w:r>
        <w:t>органов</w:t>
      </w:r>
      <w:r>
        <w:rPr>
          <w:spacing w:val="40"/>
        </w:rPr>
        <w:t xml:space="preserve"> </w:t>
      </w:r>
      <w:r>
        <w:t>и</w:t>
      </w:r>
      <w:r>
        <w:rPr>
          <w:spacing w:val="40"/>
        </w:rPr>
        <w:t xml:space="preserve"> </w:t>
      </w:r>
      <w:r>
        <w:t>местного</w:t>
      </w:r>
      <w:r>
        <w:rPr>
          <w:spacing w:val="40"/>
        </w:rPr>
        <w:t xml:space="preserve"> </w:t>
      </w:r>
      <w:r>
        <w:t>самоуправления,</w:t>
      </w:r>
      <w:r>
        <w:rPr>
          <w:spacing w:val="40"/>
        </w:rPr>
        <w:t xml:space="preserve"> </w:t>
      </w:r>
      <w:r>
        <w:t>пути</w:t>
      </w:r>
      <w:r>
        <w:rPr>
          <w:spacing w:val="40"/>
        </w:rPr>
        <w:t xml:space="preserve"> </w:t>
      </w:r>
      <w:r>
        <w:t>преодоления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 xml:space="preserve">правового </w:t>
      </w:r>
      <w:r>
        <w:rPr>
          <w:spacing w:val="-2"/>
        </w:rPr>
        <w:t>нигилизма;</w:t>
      </w:r>
    </w:p>
    <w:p w:rsidR="00320900" w:rsidRDefault="0005617F">
      <w:pPr>
        <w:pStyle w:val="a3"/>
        <w:spacing w:before="137" w:line="360" w:lineRule="auto"/>
        <w:ind w:right="675"/>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Pr>
          <w:spacing w:val="40"/>
        </w:rPr>
        <w:t xml:space="preserve"> </w:t>
      </w:r>
      <w: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Pr>
          <w:spacing w:val="40"/>
        </w:rPr>
        <w:t xml:space="preserve"> </w:t>
      </w:r>
      <w:r>
        <w:t>и взаимовлиянии различных социальных институтов, об изменении их состава</w:t>
      </w:r>
      <w:r>
        <w:rPr>
          <w:spacing w:val="40"/>
        </w:rPr>
        <w:t xml:space="preserve"> </w:t>
      </w:r>
      <w: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w:t>
      </w:r>
      <w:r>
        <w:rPr>
          <w:spacing w:val="-11"/>
        </w:rPr>
        <w:t xml:space="preserve"> </w:t>
      </w:r>
      <w:r>
        <w:t>конфликтов,</w:t>
      </w:r>
      <w:r>
        <w:rPr>
          <w:spacing w:val="-9"/>
        </w:rPr>
        <w:t xml:space="preserve"> </w:t>
      </w:r>
      <w:r>
        <w:t>о</w:t>
      </w:r>
      <w:r>
        <w:rPr>
          <w:spacing w:val="-6"/>
        </w:rPr>
        <w:t xml:space="preserve"> </w:t>
      </w:r>
      <w:r>
        <w:t>конституционных</w:t>
      </w:r>
      <w:r>
        <w:rPr>
          <w:spacing w:val="-11"/>
        </w:rPr>
        <w:t xml:space="preserve"> </w:t>
      </w:r>
      <w:r>
        <w:t>принципах</w:t>
      </w:r>
      <w:r>
        <w:rPr>
          <w:spacing w:val="-3"/>
        </w:rPr>
        <w:t xml:space="preserve"> </w:t>
      </w:r>
      <w:r>
        <w:t>национальной</w:t>
      </w:r>
      <w:r>
        <w:rPr>
          <w:spacing w:val="-5"/>
        </w:rPr>
        <w:t xml:space="preserve"> </w:t>
      </w:r>
      <w:r>
        <w:t>политики</w:t>
      </w:r>
      <w:r>
        <w:rPr>
          <w:spacing w:val="-10"/>
        </w:rPr>
        <w:t xml:space="preserve"> </w:t>
      </w:r>
      <w:r>
        <w:t>в</w:t>
      </w:r>
      <w:r>
        <w:rPr>
          <w:spacing w:val="-4"/>
        </w:rPr>
        <w:t xml:space="preserve"> </w:t>
      </w:r>
      <w:r>
        <w:t xml:space="preserve">Российской </w:t>
      </w:r>
      <w:r>
        <w:rPr>
          <w:spacing w:val="-2"/>
        </w:rPr>
        <w:t>Федерации;</w:t>
      </w:r>
    </w:p>
    <w:p w:rsidR="00320900" w:rsidRDefault="0005617F">
      <w:pPr>
        <w:pStyle w:val="a3"/>
        <w:spacing w:before="1" w:line="360" w:lineRule="auto"/>
        <w:ind w:right="680"/>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w:t>
      </w:r>
      <w:r>
        <w:rPr>
          <w:spacing w:val="-8"/>
        </w:rPr>
        <w:t xml:space="preserve"> </w:t>
      </w:r>
      <w:r>
        <w:t>методы:</w:t>
      </w:r>
      <w:r>
        <w:rPr>
          <w:spacing w:val="-7"/>
        </w:rPr>
        <w:t xml:space="preserve"> </w:t>
      </w:r>
      <w:r>
        <w:t>социологии,</w:t>
      </w:r>
      <w:r>
        <w:rPr>
          <w:spacing w:val="-10"/>
        </w:rPr>
        <w:t xml:space="preserve"> </w:t>
      </w:r>
      <w:r>
        <w:t>такие</w:t>
      </w:r>
      <w:r>
        <w:rPr>
          <w:spacing w:val="-14"/>
        </w:rPr>
        <w:t xml:space="preserve"> </w:t>
      </w:r>
      <w:r>
        <w:t>как</w:t>
      </w:r>
      <w:r>
        <w:rPr>
          <w:spacing w:val="-9"/>
        </w:rPr>
        <w:t xml:space="preserve"> </w:t>
      </w:r>
      <w:r>
        <w:t>социологический</w:t>
      </w:r>
      <w:r>
        <w:rPr>
          <w:spacing w:val="-7"/>
        </w:rPr>
        <w:t xml:space="preserve"> </w:t>
      </w:r>
      <w:r>
        <w:t>опрос,</w:t>
      </w:r>
      <w:r>
        <w:rPr>
          <w:spacing w:val="-10"/>
        </w:rPr>
        <w:t xml:space="preserve"> </w:t>
      </w:r>
      <w:r>
        <w:t>социологическое</w:t>
      </w:r>
      <w:r>
        <w:rPr>
          <w:spacing w:val="-14"/>
        </w:rPr>
        <w:t xml:space="preserve"> </w:t>
      </w:r>
      <w:r>
        <w:t>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Pr>
          <w:spacing w:val="40"/>
        </w:rPr>
        <w:t xml:space="preserve"> </w:t>
      </w:r>
      <w:r>
        <w:t>в различных областях жизнедеятельности, планирования и достижения познавательных и практических целей, в том числе</w:t>
      </w:r>
      <w:r>
        <w:rPr>
          <w:spacing w:val="-14"/>
        </w:rPr>
        <w:t xml:space="preserve"> </w:t>
      </w:r>
      <w:r>
        <w:t>в</w:t>
      </w:r>
      <w:r>
        <w:rPr>
          <w:spacing w:val="-10"/>
        </w:rPr>
        <w:t xml:space="preserve"> </w:t>
      </w:r>
      <w:r>
        <w:t>будущем</w:t>
      </w:r>
      <w:r>
        <w:rPr>
          <w:spacing w:val="-11"/>
        </w:rPr>
        <w:t xml:space="preserve"> </w:t>
      </w:r>
      <w:r>
        <w:t>при</w:t>
      </w:r>
      <w:r>
        <w:rPr>
          <w:spacing w:val="-15"/>
        </w:rPr>
        <w:t xml:space="preserve"> </w:t>
      </w:r>
      <w:r>
        <w:t>осуществлении</w:t>
      </w:r>
      <w:r>
        <w:rPr>
          <w:spacing w:val="-11"/>
        </w:rPr>
        <w:t xml:space="preserve"> </w:t>
      </w:r>
      <w:r>
        <w:t>социальной</w:t>
      </w:r>
      <w:r>
        <w:rPr>
          <w:spacing w:val="-11"/>
        </w:rPr>
        <w:t xml:space="preserve"> </w:t>
      </w:r>
      <w:r>
        <w:t>роли</w:t>
      </w:r>
      <w:r>
        <w:rPr>
          <w:spacing w:val="-15"/>
        </w:rPr>
        <w:t xml:space="preserve"> </w:t>
      </w:r>
      <w:r>
        <w:t>участника</w:t>
      </w:r>
      <w:r>
        <w:rPr>
          <w:spacing w:val="-13"/>
        </w:rPr>
        <w:t xml:space="preserve"> </w:t>
      </w:r>
      <w:r>
        <w:t>различных</w:t>
      </w:r>
      <w:r>
        <w:rPr>
          <w:spacing w:val="-15"/>
        </w:rPr>
        <w:t xml:space="preserve"> </w:t>
      </w:r>
      <w:r>
        <w:t>социальных</w:t>
      </w:r>
      <w:r>
        <w:rPr>
          <w:spacing w:val="-15"/>
        </w:rPr>
        <w:t xml:space="preserve"> </w:t>
      </w:r>
      <w:r>
        <w:t>групп, избирателя, участии</w:t>
      </w:r>
      <w:r>
        <w:rPr>
          <w:spacing w:val="40"/>
        </w:rPr>
        <w:t xml:space="preserve"> </w:t>
      </w:r>
      <w:r>
        <w:t>в политической коммуникации, в деятельности политических партий</w:t>
      </w:r>
      <w:r>
        <w:rPr>
          <w:spacing w:val="40"/>
        </w:rPr>
        <w:t xml:space="preserve"> </w:t>
      </w:r>
      <w:r>
        <w:t>и общественно-политических движений, в противодействии политическому экстремизму, при осуществлении профессионального выбора;</w:t>
      </w:r>
    </w:p>
    <w:p w:rsidR="00320900" w:rsidRDefault="0005617F">
      <w:pPr>
        <w:pStyle w:val="a3"/>
        <w:spacing w:before="2" w:line="360" w:lineRule="auto"/>
        <w:ind w:right="675"/>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w:t>
      </w:r>
      <w:r>
        <w:rPr>
          <w:spacing w:val="80"/>
          <w:w w:val="150"/>
        </w:rPr>
        <w:t xml:space="preserve"> </w:t>
      </w:r>
      <w:r>
        <w:t>права,</w:t>
      </w:r>
      <w:r>
        <w:rPr>
          <w:spacing w:val="80"/>
          <w:w w:val="150"/>
        </w:rPr>
        <w:t xml:space="preserve"> </w:t>
      </w:r>
      <w:r>
        <w:t>отрасли</w:t>
      </w:r>
      <w:r>
        <w:rPr>
          <w:spacing w:val="80"/>
          <w:w w:val="150"/>
        </w:rPr>
        <w:t xml:space="preserve"> </w:t>
      </w:r>
      <w:r>
        <w:t>права,</w:t>
      </w:r>
      <w:r>
        <w:rPr>
          <w:spacing w:val="80"/>
          <w:w w:val="150"/>
        </w:rPr>
        <w:t xml:space="preserve"> </w:t>
      </w:r>
      <w:r>
        <w:t>виды</w:t>
      </w:r>
      <w:r>
        <w:rPr>
          <w:spacing w:val="80"/>
          <w:w w:val="150"/>
        </w:rPr>
        <w:t xml:space="preserve"> </w:t>
      </w:r>
      <w:r>
        <w:t>правоотношений,</w:t>
      </w:r>
      <w:r>
        <w:rPr>
          <w:spacing w:val="80"/>
          <w:w w:val="150"/>
        </w:rPr>
        <w:t xml:space="preserve"> </w:t>
      </w:r>
      <w:r>
        <w:t>виды</w:t>
      </w:r>
      <w:r>
        <w:rPr>
          <w:spacing w:val="80"/>
          <w:w w:val="150"/>
        </w:rPr>
        <w:t xml:space="preserve"> </w:t>
      </w:r>
      <w:r>
        <w:t>правонарушений,</w:t>
      </w:r>
      <w:r>
        <w:rPr>
          <w:spacing w:val="80"/>
          <w:w w:val="150"/>
        </w:rPr>
        <w:t xml:space="preserve"> </w:t>
      </w:r>
      <w:r>
        <w:t>виды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юридической</w:t>
      </w:r>
      <w:r>
        <w:rPr>
          <w:spacing w:val="-8"/>
        </w:rPr>
        <w:t xml:space="preserve"> </w:t>
      </w:r>
      <w:r>
        <w:rPr>
          <w:spacing w:val="-2"/>
        </w:rPr>
        <w:t>ответственности;</w:t>
      </w:r>
    </w:p>
    <w:p w:rsidR="00320900" w:rsidRDefault="0005617F">
      <w:pPr>
        <w:pStyle w:val="a3"/>
        <w:spacing w:before="137" w:line="360" w:lineRule="auto"/>
        <w:ind w:right="680"/>
      </w:pPr>
      <w:r>
        <w:t>уметь</w:t>
      </w:r>
      <w:r>
        <w:rPr>
          <w:spacing w:val="-5"/>
        </w:rPr>
        <w:t xml:space="preserve"> </w:t>
      </w:r>
      <w:r>
        <w:t>соотносить</w:t>
      </w:r>
      <w:r>
        <w:rPr>
          <w:spacing w:val="-5"/>
        </w:rPr>
        <w:t xml:space="preserve"> </w:t>
      </w:r>
      <w:r>
        <w:t>различные</w:t>
      </w:r>
      <w:r>
        <w:rPr>
          <w:spacing w:val="-12"/>
        </w:rPr>
        <w:t xml:space="preserve"> </w:t>
      </w:r>
      <w:r>
        <w:t>теоретические</w:t>
      </w:r>
      <w:r>
        <w:rPr>
          <w:spacing w:val="-8"/>
        </w:rPr>
        <w:t xml:space="preserve"> </w:t>
      </w:r>
      <w:r>
        <w:t>подходы,</w:t>
      </w:r>
      <w:r>
        <w:rPr>
          <w:spacing w:val="-5"/>
        </w:rPr>
        <w:t xml:space="preserve"> </w:t>
      </w:r>
      <w:r>
        <w:t>делать</w:t>
      </w:r>
      <w:r>
        <w:rPr>
          <w:spacing w:val="-10"/>
        </w:rPr>
        <w:t xml:space="preserve"> </w:t>
      </w:r>
      <w:r>
        <w:t>выводы</w:t>
      </w:r>
      <w:r>
        <w:rPr>
          <w:spacing w:val="40"/>
        </w:rPr>
        <w:t xml:space="preserve"> </w:t>
      </w:r>
      <w:r>
        <w:t>и</w:t>
      </w:r>
      <w:r>
        <w:rPr>
          <w:spacing w:val="-10"/>
        </w:rPr>
        <w:t xml:space="preserve"> </w:t>
      </w:r>
      <w:r>
        <w:t>обосновывать</w:t>
      </w:r>
      <w:r>
        <w:rPr>
          <w:spacing w:val="-10"/>
        </w:rPr>
        <w:t xml:space="preserve"> </w:t>
      </w:r>
      <w:r>
        <w:t>их на</w:t>
      </w:r>
      <w:r>
        <w:rPr>
          <w:spacing w:val="-15"/>
        </w:rPr>
        <w:t xml:space="preserve"> </w:t>
      </w:r>
      <w:r>
        <w:t>теоретическом</w:t>
      </w:r>
      <w:r>
        <w:rPr>
          <w:spacing w:val="-15"/>
        </w:rPr>
        <w:t xml:space="preserve"> </w:t>
      </w:r>
      <w:r>
        <w:t>и</w:t>
      </w:r>
      <w:r>
        <w:rPr>
          <w:spacing w:val="-15"/>
        </w:rPr>
        <w:t xml:space="preserve"> </w:t>
      </w:r>
      <w:r>
        <w:t>фактическо­эмпирическом</w:t>
      </w:r>
      <w:r>
        <w:rPr>
          <w:spacing w:val="-15"/>
        </w:rPr>
        <w:t xml:space="preserve"> </w:t>
      </w:r>
      <w:r>
        <w:t>уровнях</w:t>
      </w:r>
      <w:r>
        <w:rPr>
          <w:spacing w:val="25"/>
        </w:rPr>
        <w:t xml:space="preserve"> </w:t>
      </w:r>
      <w:r>
        <w:t>при</w:t>
      </w:r>
      <w:r>
        <w:rPr>
          <w:spacing w:val="-14"/>
        </w:rPr>
        <w:t xml:space="preserve"> </w:t>
      </w:r>
      <w:r>
        <w:t>анализе</w:t>
      </w:r>
      <w:r>
        <w:rPr>
          <w:spacing w:val="-15"/>
        </w:rPr>
        <w:t xml:space="preserve"> </w:t>
      </w:r>
      <w:r>
        <w:t>социальных</w:t>
      </w:r>
      <w:r>
        <w:rPr>
          <w:spacing w:val="-15"/>
        </w:rPr>
        <w:t xml:space="preserve"> </w:t>
      </w:r>
      <w:r>
        <w:t>явлений,</w:t>
      </w:r>
      <w:r>
        <w:rPr>
          <w:spacing w:val="-15"/>
        </w:rPr>
        <w:t xml:space="preserve"> </w:t>
      </w:r>
      <w:r>
        <w:t>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20900" w:rsidRDefault="0005617F">
      <w:pPr>
        <w:pStyle w:val="a3"/>
        <w:spacing w:line="360" w:lineRule="auto"/>
        <w:ind w:right="688"/>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w:t>
      </w:r>
      <w:r>
        <w:rPr>
          <w:spacing w:val="40"/>
        </w:rPr>
        <w:t xml:space="preserve">  </w:t>
      </w:r>
      <w:r>
        <w:t>знаний</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учебно­исследовательской, проектно­исследовательской и другой творческой работы по социальной, политической, правовой</w:t>
      </w:r>
      <w:r>
        <w:rPr>
          <w:spacing w:val="-11"/>
        </w:rPr>
        <w:t xml:space="preserve"> </w:t>
      </w:r>
      <w:r>
        <w:t>проблематике:</w:t>
      </w:r>
      <w:r>
        <w:rPr>
          <w:spacing w:val="-15"/>
        </w:rPr>
        <w:t xml:space="preserve"> </w:t>
      </w:r>
      <w:r>
        <w:t>определять</w:t>
      </w:r>
      <w:r>
        <w:rPr>
          <w:spacing w:val="-11"/>
        </w:rPr>
        <w:t xml:space="preserve"> </w:t>
      </w:r>
      <w:r>
        <w:t>тематику</w:t>
      </w:r>
      <w:r>
        <w:rPr>
          <w:spacing w:val="-12"/>
        </w:rPr>
        <w:t xml:space="preserve"> </w:t>
      </w:r>
      <w:r>
        <w:t>учебных</w:t>
      </w:r>
      <w:r>
        <w:rPr>
          <w:spacing w:val="-12"/>
        </w:rPr>
        <w:t xml:space="preserve"> </w:t>
      </w:r>
      <w:r>
        <w:t>исследований</w:t>
      </w:r>
      <w:r>
        <w:rPr>
          <w:spacing w:val="-11"/>
        </w:rPr>
        <w:t xml:space="preserve"> </w:t>
      </w:r>
      <w:r>
        <w:t>и</w:t>
      </w:r>
      <w:r>
        <w:rPr>
          <w:spacing w:val="-11"/>
        </w:rPr>
        <w:t xml:space="preserve"> </w:t>
      </w:r>
      <w:r>
        <w:t>проектов,</w:t>
      </w:r>
      <w:r>
        <w:rPr>
          <w:spacing w:val="-13"/>
        </w:rPr>
        <w:t xml:space="preserve"> </w:t>
      </w:r>
      <w:r>
        <w:t>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320900" w:rsidRDefault="0005617F">
      <w:pPr>
        <w:pStyle w:val="a3"/>
        <w:spacing w:before="4" w:line="360" w:lineRule="auto"/>
        <w:ind w:right="680"/>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3"/>
        </w:rPr>
        <w:t xml:space="preserve"> </w:t>
      </w:r>
      <w:r>
        <w:t>институтов (семья,</w:t>
      </w:r>
      <w:r>
        <w:rPr>
          <w:spacing w:val="-6"/>
        </w:rPr>
        <w:t xml:space="preserve"> </w:t>
      </w:r>
      <w:r>
        <w:t>образование,</w:t>
      </w:r>
      <w:r>
        <w:rPr>
          <w:spacing w:val="-1"/>
        </w:rPr>
        <w:t xml:space="preserve"> </w:t>
      </w:r>
      <w:r>
        <w:t>средства</w:t>
      </w:r>
      <w:r>
        <w:rPr>
          <w:spacing w:val="-4"/>
        </w:rPr>
        <w:t xml:space="preserve"> </w:t>
      </w:r>
      <w:r>
        <w:t>массовой информации, религия),</w:t>
      </w:r>
      <w:r>
        <w:rPr>
          <w:spacing w:val="40"/>
        </w:rPr>
        <w:t xml:space="preserve"> </w:t>
      </w:r>
      <w:r>
        <w:t>с деятельностью различных политических институтов современного общества, политической социализацией и политическим поведением личности,</w:t>
      </w:r>
      <w:r>
        <w:rPr>
          <w:spacing w:val="40"/>
        </w:rPr>
        <w:t xml:space="preserve"> </w:t>
      </w:r>
      <w: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Pr>
          <w:spacing w:val="40"/>
        </w:rPr>
        <w:t xml:space="preserve"> </w:t>
      </w:r>
      <w:r>
        <w:t>в отраслевом многообразии, осознанным выбором правомерных моделей поведения;</w:t>
      </w:r>
    </w:p>
    <w:p w:rsidR="00320900" w:rsidRDefault="0005617F">
      <w:pPr>
        <w:pStyle w:val="a3"/>
        <w:spacing w:line="360" w:lineRule="auto"/>
        <w:ind w:right="680"/>
      </w:pPr>
      <w:r>
        <w:t>уметь</w:t>
      </w:r>
      <w:r>
        <w:rPr>
          <w:spacing w:val="-13"/>
        </w:rPr>
        <w:t xml:space="preserve"> </w:t>
      </w:r>
      <w:r>
        <w:t>конкретизировать</w:t>
      </w:r>
      <w:r>
        <w:rPr>
          <w:spacing w:val="-15"/>
        </w:rPr>
        <w:t xml:space="preserve"> </w:t>
      </w:r>
      <w:r>
        <w:t>примерами</w:t>
      </w:r>
      <w:r>
        <w:rPr>
          <w:spacing w:val="-12"/>
        </w:rPr>
        <w:t xml:space="preserve"> </w:t>
      </w:r>
      <w:r>
        <w:t>из</w:t>
      </w:r>
      <w:r>
        <w:rPr>
          <w:spacing w:val="-15"/>
        </w:rPr>
        <w:t xml:space="preserve"> </w:t>
      </w:r>
      <w:r>
        <w:t>личного</w:t>
      </w:r>
      <w:r>
        <w:rPr>
          <w:spacing w:val="-13"/>
        </w:rPr>
        <w:t xml:space="preserve"> </w:t>
      </w:r>
      <w:r>
        <w:t>социального</w:t>
      </w:r>
      <w:r>
        <w:rPr>
          <w:spacing w:val="-15"/>
        </w:rPr>
        <w:t xml:space="preserve"> </w:t>
      </w:r>
      <w:r>
        <w:t>опыта,</w:t>
      </w:r>
      <w:r>
        <w:rPr>
          <w:spacing w:val="-11"/>
        </w:rPr>
        <w:t xml:space="preserve"> </w:t>
      </w:r>
      <w:r>
        <w:t>фактами</w:t>
      </w:r>
      <w:r>
        <w:rPr>
          <w:spacing w:val="-12"/>
        </w:rPr>
        <w:t xml:space="preserve"> </w:t>
      </w:r>
      <w:r>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w:t>
      </w:r>
      <w:r>
        <w:rPr>
          <w:spacing w:val="80"/>
          <w:w w:val="150"/>
        </w:rPr>
        <w:t xml:space="preserve"> </w:t>
      </w:r>
      <w:r>
        <w:t>и</w:t>
      </w:r>
      <w:r>
        <w:rPr>
          <w:spacing w:val="80"/>
          <w:w w:val="150"/>
        </w:rPr>
        <w:t xml:space="preserve"> </w:t>
      </w:r>
      <w:r>
        <w:t>тенденциях</w:t>
      </w:r>
      <w:r>
        <w:rPr>
          <w:spacing w:val="80"/>
          <w:w w:val="150"/>
        </w:rPr>
        <w:t xml:space="preserve"> </w:t>
      </w:r>
      <w:r>
        <w:t>его</w:t>
      </w:r>
      <w:r>
        <w:rPr>
          <w:spacing w:val="80"/>
          <w:w w:val="150"/>
        </w:rPr>
        <w:t xml:space="preserve"> </w:t>
      </w:r>
      <w:r>
        <w:t>развития,</w:t>
      </w:r>
      <w:r>
        <w:rPr>
          <w:spacing w:val="80"/>
          <w:w w:val="150"/>
        </w:rPr>
        <w:t xml:space="preserve"> </w:t>
      </w:r>
      <w:r>
        <w:t>средствах</w:t>
      </w:r>
      <w:r>
        <w:rPr>
          <w:spacing w:val="80"/>
          <w:w w:val="150"/>
        </w:rPr>
        <w:t xml:space="preserve"> </w:t>
      </w:r>
      <w:r>
        <w:t>массовой</w:t>
      </w:r>
      <w:r>
        <w:rPr>
          <w:spacing w:val="80"/>
          <w:w w:val="150"/>
        </w:rPr>
        <w:t xml:space="preserve"> </w:t>
      </w:r>
      <w:r>
        <w:t>информации,</w:t>
      </w:r>
      <w:r>
        <w:rPr>
          <w:spacing w:val="80"/>
          <w:w w:val="150"/>
        </w:rPr>
        <w:t xml:space="preserve"> </w:t>
      </w:r>
      <w:r>
        <w:t>мировых</w:t>
      </w:r>
      <w:r>
        <w:rPr>
          <w:spacing w:val="80"/>
          <w:w w:val="15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национальных</w:t>
      </w:r>
      <w:r>
        <w:rPr>
          <w:spacing w:val="-3"/>
        </w:rPr>
        <w:t xml:space="preserve"> </w:t>
      </w:r>
      <w:r>
        <w:t>религиях,</w:t>
      </w:r>
      <w:r>
        <w:rPr>
          <w:spacing w:val="-1"/>
        </w:rPr>
        <w:t xml:space="preserve"> </w:t>
      </w:r>
      <w:r>
        <w:t>политике</w:t>
      </w:r>
      <w:r>
        <w:rPr>
          <w:spacing w:val="40"/>
        </w:rPr>
        <w:t xml:space="preserve"> </w:t>
      </w:r>
      <w:r>
        <w:t>как</w:t>
      </w:r>
      <w:r>
        <w:rPr>
          <w:spacing w:val="-5"/>
        </w:rPr>
        <w:t xml:space="preserve"> </w:t>
      </w:r>
      <w:r>
        <w:t>общественном</w:t>
      </w:r>
      <w:r>
        <w:rPr>
          <w:spacing w:val="-2"/>
        </w:rPr>
        <w:t xml:space="preserve"> </w:t>
      </w:r>
      <w:r>
        <w:t>явлении,</w:t>
      </w:r>
      <w:r>
        <w:rPr>
          <w:spacing w:val="-1"/>
        </w:rPr>
        <w:t xml:space="preserve"> </w:t>
      </w:r>
      <w:r>
        <w:t>структуре, ресурсах, функциях и легитимности политической власти, политических нормах и ценностях, политических конфликтах</w:t>
      </w:r>
      <w:r>
        <w:rPr>
          <w:spacing w:val="-11"/>
        </w:rPr>
        <w:t xml:space="preserve"> </w:t>
      </w:r>
      <w:r>
        <w:t>и</w:t>
      </w:r>
      <w:r>
        <w:rPr>
          <w:spacing w:val="-5"/>
        </w:rPr>
        <w:t xml:space="preserve"> </w:t>
      </w:r>
      <w:r>
        <w:t>путях</w:t>
      </w:r>
      <w:r>
        <w:rPr>
          <w:spacing w:val="-11"/>
        </w:rPr>
        <w:t xml:space="preserve"> </w:t>
      </w:r>
      <w:r>
        <w:t>их</w:t>
      </w:r>
      <w:r>
        <w:rPr>
          <w:spacing w:val="-6"/>
        </w:rPr>
        <w:t xml:space="preserve"> </w:t>
      </w:r>
      <w:r>
        <w:t>урегулирования,</w:t>
      </w:r>
      <w:r>
        <w:rPr>
          <w:spacing w:val="-8"/>
        </w:rPr>
        <w:t xml:space="preserve"> </w:t>
      </w:r>
      <w:r>
        <w:t>выборах</w:t>
      </w:r>
      <w:r>
        <w:rPr>
          <w:spacing w:val="-11"/>
        </w:rPr>
        <w:t xml:space="preserve"> </w:t>
      </w:r>
      <w:r>
        <w:t>в</w:t>
      </w:r>
      <w:r>
        <w:rPr>
          <w:spacing w:val="-4"/>
        </w:rPr>
        <w:t xml:space="preserve"> </w:t>
      </w:r>
      <w:r>
        <w:t>демократическом</w:t>
      </w:r>
      <w:r>
        <w:rPr>
          <w:spacing w:val="-9"/>
        </w:rPr>
        <w:t xml:space="preserve"> </w:t>
      </w:r>
      <w:r>
        <w:t>обществе,</w:t>
      </w:r>
      <w:r>
        <w:rPr>
          <w:spacing w:val="-9"/>
        </w:rPr>
        <w:t xml:space="preserve"> </w:t>
      </w:r>
      <w:r>
        <w:t>о</w:t>
      </w:r>
      <w:r>
        <w:rPr>
          <w:spacing w:val="-6"/>
        </w:rPr>
        <w:t xml:space="preserve"> </w:t>
      </w:r>
      <w:r>
        <w:t>политической психологии и политическом сознании, влиянии средств массовой коммуникации</w:t>
      </w:r>
      <w:r>
        <w:rPr>
          <w:spacing w:val="40"/>
        </w:rPr>
        <w:t xml:space="preserve"> </w:t>
      </w: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w:t>
      </w:r>
      <w:r>
        <w:rPr>
          <w:spacing w:val="-10"/>
        </w:rPr>
        <w:t xml:space="preserve"> </w:t>
      </w:r>
      <w:r>
        <w:t>труда</w:t>
      </w:r>
      <w:r>
        <w:rPr>
          <w:spacing w:val="-6"/>
        </w:rPr>
        <w:t xml:space="preserve"> </w:t>
      </w:r>
      <w:r>
        <w:t>несовершеннолетних</w:t>
      </w:r>
      <w:r>
        <w:rPr>
          <w:spacing w:val="-10"/>
        </w:rPr>
        <w:t xml:space="preserve"> </w:t>
      </w:r>
      <w:r>
        <w:t>в</w:t>
      </w:r>
      <w:r>
        <w:rPr>
          <w:spacing w:val="-8"/>
        </w:rPr>
        <w:t xml:space="preserve"> </w:t>
      </w:r>
      <w:r>
        <w:t>Российской</w:t>
      </w:r>
      <w:r>
        <w:rPr>
          <w:spacing w:val="-9"/>
        </w:rPr>
        <w:t xml:space="preserve"> </w:t>
      </w:r>
      <w:r>
        <w:t>Федерации,</w:t>
      </w:r>
      <w:r>
        <w:rPr>
          <w:spacing w:val="-12"/>
        </w:rPr>
        <w:t xml:space="preserve"> </w:t>
      </w:r>
      <w:r>
        <w:t>о</w:t>
      </w:r>
      <w:r>
        <w:rPr>
          <w:spacing w:val="-5"/>
        </w:rPr>
        <w:t xml:space="preserve"> </w:t>
      </w:r>
      <w:r>
        <w:t>причинах</w:t>
      </w:r>
      <w:r>
        <w:rPr>
          <w:spacing w:val="-10"/>
        </w:rPr>
        <w:t xml:space="preserve"> </w:t>
      </w:r>
      <w:r>
        <w:t>преступности, необходимой</w:t>
      </w:r>
      <w:r>
        <w:rPr>
          <w:spacing w:val="-14"/>
        </w:rPr>
        <w:t xml:space="preserve"> </w:t>
      </w:r>
      <w:r>
        <w:t>обороне</w:t>
      </w:r>
      <w:r>
        <w:rPr>
          <w:spacing w:val="-12"/>
        </w:rPr>
        <w:t xml:space="preserve"> </w:t>
      </w:r>
      <w:r>
        <w:t>и</w:t>
      </w:r>
      <w:r>
        <w:rPr>
          <w:spacing w:val="-10"/>
        </w:rPr>
        <w:t xml:space="preserve"> </w:t>
      </w:r>
      <w:r>
        <w:t>крайней</w:t>
      </w:r>
      <w:r>
        <w:rPr>
          <w:spacing w:val="-10"/>
        </w:rPr>
        <w:t xml:space="preserve"> </w:t>
      </w:r>
      <w:r>
        <w:t>необходимости,</w:t>
      </w:r>
      <w:r>
        <w:rPr>
          <w:spacing w:val="-4"/>
        </w:rPr>
        <w:t xml:space="preserve"> </w:t>
      </w:r>
      <w:r>
        <w:t>стадиях</w:t>
      </w:r>
      <w:r>
        <w:rPr>
          <w:spacing w:val="-11"/>
        </w:rPr>
        <w:t xml:space="preserve"> </w:t>
      </w:r>
      <w:r>
        <w:t>гражданского</w:t>
      </w:r>
      <w:r>
        <w:rPr>
          <w:spacing w:val="-6"/>
        </w:rPr>
        <w:t xml:space="preserve"> </w:t>
      </w:r>
      <w:r>
        <w:t>и</w:t>
      </w:r>
      <w:r>
        <w:rPr>
          <w:spacing w:val="-5"/>
        </w:rPr>
        <w:t xml:space="preserve"> </w:t>
      </w:r>
      <w:r>
        <w:t>уголовного</w:t>
      </w:r>
      <w:r>
        <w:rPr>
          <w:spacing w:val="-6"/>
        </w:rPr>
        <w:t xml:space="preserve"> </w:t>
      </w:r>
      <w:r>
        <w:t>процесса, развитии правовой культуры;</w:t>
      </w:r>
    </w:p>
    <w:p w:rsidR="00320900" w:rsidRDefault="0005617F">
      <w:pPr>
        <w:pStyle w:val="a3"/>
        <w:spacing w:line="360" w:lineRule="auto"/>
        <w:ind w:right="686"/>
      </w:pPr>
      <w:r>
        <w:t>проявлять готовность продуктивно взаимодействовать с социальными институтами на основе правовых норм для обеспечения защиты прав человека</w:t>
      </w:r>
      <w:r>
        <w:rPr>
          <w:spacing w:val="40"/>
        </w:rPr>
        <w:t xml:space="preserve"> </w:t>
      </w:r>
      <w:r>
        <w:t>и гражданина 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социологии», «Основы политологии», «Основы правоведения»;</w:t>
      </w:r>
    </w:p>
    <w:p w:rsidR="00320900" w:rsidRDefault="0005617F">
      <w:pPr>
        <w:pStyle w:val="a3"/>
        <w:spacing w:line="360" w:lineRule="auto"/>
        <w:ind w:right="685"/>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w:t>
      </w:r>
      <w:r>
        <w:rPr>
          <w:spacing w:val="-2"/>
        </w:rPr>
        <w:t xml:space="preserve"> </w:t>
      </w:r>
      <w:r>
        <w:t>группах, способность</w:t>
      </w:r>
      <w:r>
        <w:rPr>
          <w:spacing w:val="-1"/>
        </w:rPr>
        <w:t xml:space="preserve"> </w:t>
      </w:r>
      <w:r>
        <w:t>ориентироваться в направлениях</w:t>
      </w:r>
      <w:r>
        <w:rPr>
          <w:spacing w:val="-2"/>
        </w:rPr>
        <w:t xml:space="preserve"> </w:t>
      </w:r>
      <w:r>
        <w:t>профессионального образования, связанных</w:t>
      </w:r>
      <w:r>
        <w:rPr>
          <w:spacing w:val="40"/>
        </w:rPr>
        <w:t xml:space="preserve"> </w:t>
      </w:r>
      <w:r>
        <w:t>с социально­гуманитарной подготовкой и особенностями профессиональной деятельности социолога, политолога, юриста.</w:t>
      </w:r>
    </w:p>
    <w:p w:rsidR="00320900" w:rsidRDefault="003A3984">
      <w:pPr>
        <w:pStyle w:val="1"/>
        <w:numPr>
          <w:ilvl w:val="2"/>
          <w:numId w:val="155"/>
        </w:numPr>
        <w:tabs>
          <w:tab w:val="left" w:pos="1566"/>
        </w:tabs>
        <w:spacing w:before="7" w:line="360" w:lineRule="auto"/>
        <w:ind w:right="686" w:firstLine="710"/>
        <w:jc w:val="both"/>
      </w:pPr>
      <w:r>
        <w:t>Р</w:t>
      </w:r>
      <w:r w:rsidR="0005617F">
        <w:t>абочая программа по учебному предмету «География» (базовый уровень)</w:t>
      </w:r>
    </w:p>
    <w:p w:rsidR="00320900" w:rsidRDefault="003A3984">
      <w:pPr>
        <w:pStyle w:val="a3"/>
        <w:spacing w:line="350" w:lineRule="auto"/>
        <w:ind w:right="684"/>
      </w:pPr>
      <w:r>
        <w:t>Р</w:t>
      </w:r>
      <w:r w:rsidR="0005617F">
        <w:t>абочая программа по учебному предмету «География» (предметная область</w:t>
      </w:r>
      <w:r w:rsidR="0005617F">
        <w:rPr>
          <w:spacing w:val="-3"/>
        </w:rPr>
        <w:t xml:space="preserve"> </w:t>
      </w:r>
      <w:r w:rsidR="0005617F">
        <w:t>«Общественно-научные предметы»)</w:t>
      </w:r>
      <w:r w:rsidR="0005617F">
        <w:rPr>
          <w:spacing w:val="-3"/>
        </w:rPr>
        <w:t xml:space="preserve"> </w:t>
      </w:r>
      <w:r w:rsidR="0005617F">
        <w:t>(далее</w:t>
      </w:r>
      <w:r w:rsidR="0005617F">
        <w:rPr>
          <w:spacing w:val="-1"/>
        </w:rPr>
        <w:t xml:space="preserve"> </w:t>
      </w:r>
      <w:r w:rsidR="0005617F">
        <w:t>соответственно –</w:t>
      </w:r>
      <w:r w:rsidR="0005617F">
        <w:rPr>
          <w:spacing w:val="-4"/>
        </w:rPr>
        <w:t xml:space="preserve"> </w:t>
      </w:r>
      <w:r w:rsidR="0005617F">
        <w:t>программа</w:t>
      </w:r>
      <w:r w:rsidR="0005617F">
        <w:rPr>
          <w:spacing w:val="-5"/>
        </w:rPr>
        <w:t xml:space="preserve"> </w:t>
      </w:r>
      <w:r w:rsidR="0005617F">
        <w:t>по</w:t>
      </w:r>
      <w:r w:rsidR="0005617F">
        <w:rPr>
          <w:spacing w:val="-1"/>
        </w:rPr>
        <w:t xml:space="preserve"> </w:t>
      </w:r>
      <w:r w:rsidR="0005617F">
        <w:t>географии, география) включает пояснительную записку, содержание обучения, планируемые результаты освоения программы по географии.</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26" w:line="350" w:lineRule="auto"/>
        <w:ind w:right="676"/>
      </w:pPr>
      <w:r>
        <w:t>Программа</w:t>
      </w:r>
      <w:r>
        <w:rPr>
          <w:spacing w:val="-11"/>
        </w:rPr>
        <w:t xml:space="preserve"> </w:t>
      </w:r>
      <w:r>
        <w:t>по</w:t>
      </w:r>
      <w:r>
        <w:rPr>
          <w:spacing w:val="-10"/>
        </w:rPr>
        <w:t xml:space="preserve"> </w:t>
      </w:r>
      <w:r>
        <w:t>географии</w:t>
      </w:r>
      <w:r>
        <w:rPr>
          <w:spacing w:val="-9"/>
        </w:rPr>
        <w:t xml:space="preserve"> </w:t>
      </w:r>
      <w:r>
        <w:t>составлена</w:t>
      </w:r>
      <w:r>
        <w:rPr>
          <w:spacing w:val="-11"/>
        </w:rPr>
        <w:t xml:space="preserve"> </w:t>
      </w:r>
      <w:r>
        <w:t>на</w:t>
      </w:r>
      <w:r>
        <w:rPr>
          <w:spacing w:val="-15"/>
        </w:rPr>
        <w:t xml:space="preserve"> </w:t>
      </w:r>
      <w:r>
        <w:t>основе</w:t>
      </w:r>
      <w:r>
        <w:rPr>
          <w:spacing w:val="-15"/>
        </w:rPr>
        <w:t xml:space="preserve"> </w:t>
      </w:r>
      <w:r>
        <w:t>требований</w:t>
      </w:r>
      <w:r>
        <w:rPr>
          <w:spacing w:val="40"/>
        </w:rPr>
        <w:t xml:space="preserve"> </w:t>
      </w:r>
      <w:r>
        <w:t>к</w:t>
      </w:r>
      <w:r>
        <w:rPr>
          <w:spacing w:val="-11"/>
        </w:rPr>
        <w:t xml:space="preserve"> </w:t>
      </w:r>
      <w:r>
        <w:t>результатам</w:t>
      </w:r>
      <w:r>
        <w:rPr>
          <w:spacing w:val="-9"/>
        </w:rPr>
        <w:t xml:space="preserve"> </w:t>
      </w:r>
      <w:r>
        <w:t>освоения</w:t>
      </w:r>
      <w:r>
        <w:rPr>
          <w:spacing w:val="-10"/>
        </w:rPr>
        <w:t xml:space="preserve"> </w:t>
      </w:r>
      <w:r>
        <w:t>ООП СОО, представленных в ФГОС СОО, а также</w:t>
      </w:r>
      <w:r>
        <w:rPr>
          <w:spacing w:val="40"/>
        </w:rPr>
        <w:t xml:space="preserve"> </w:t>
      </w:r>
      <w:r>
        <w:t>на основе характеристики планируемых результатов духовно-нравственного развития, воспитания и социализации обучающихся, представленной</w:t>
      </w:r>
      <w:r>
        <w:rPr>
          <w:spacing w:val="-11"/>
        </w:rPr>
        <w:t xml:space="preserve"> </w:t>
      </w:r>
      <w:r>
        <w:t>в</w:t>
      </w:r>
      <w:r>
        <w:rPr>
          <w:spacing w:val="-5"/>
        </w:rPr>
        <w:t xml:space="preserve"> </w:t>
      </w:r>
      <w:r>
        <w:t>федеральной</w:t>
      </w:r>
      <w:r>
        <w:rPr>
          <w:spacing w:val="-2"/>
        </w:rPr>
        <w:t xml:space="preserve"> </w:t>
      </w:r>
      <w:r>
        <w:t>рабочей</w:t>
      </w:r>
      <w:r>
        <w:rPr>
          <w:spacing w:val="-5"/>
        </w:rPr>
        <w:t xml:space="preserve"> </w:t>
      </w:r>
      <w:r>
        <w:t>программе</w:t>
      </w:r>
      <w:r>
        <w:rPr>
          <w:spacing w:val="-8"/>
        </w:rPr>
        <w:t xml:space="preserve"> </w:t>
      </w:r>
      <w:r>
        <w:t>воспитания</w:t>
      </w:r>
      <w:r>
        <w:rPr>
          <w:spacing w:val="-7"/>
        </w:rPr>
        <w:t xml:space="preserve"> </w:t>
      </w:r>
      <w:r>
        <w:t>и</w:t>
      </w:r>
      <w:r>
        <w:rPr>
          <w:spacing w:val="-6"/>
        </w:rPr>
        <w:t xml:space="preserve"> </w:t>
      </w:r>
      <w:r>
        <w:t>подлежит</w:t>
      </w:r>
      <w:r>
        <w:rPr>
          <w:spacing w:val="-6"/>
        </w:rPr>
        <w:t xml:space="preserve"> </w:t>
      </w:r>
      <w:r>
        <w:t>непосредственному применению</w:t>
      </w:r>
      <w:r>
        <w:rPr>
          <w:spacing w:val="40"/>
        </w:rPr>
        <w:t xml:space="preserve"> </w:t>
      </w:r>
      <w:r>
        <w:t>при реализации образовательной программы среднего общего образования.</w:t>
      </w:r>
    </w:p>
    <w:p w:rsidR="00320900" w:rsidRDefault="0005617F">
      <w:pPr>
        <w:pStyle w:val="a3"/>
        <w:spacing w:line="350" w:lineRule="auto"/>
        <w:ind w:right="687"/>
      </w:pPr>
      <w:r>
        <w:t>Программа по географии отражает основные требования ФГОС СОО</w:t>
      </w:r>
      <w:r>
        <w:rPr>
          <w:spacing w:val="40"/>
        </w:rPr>
        <w:t xml:space="preserve"> </w:t>
      </w:r>
      <w:r>
        <w:t>к личностным, метапредметным и предметным результатам освоения образовательных программ.</w:t>
      </w:r>
    </w:p>
    <w:p w:rsidR="00320900" w:rsidRDefault="0005617F">
      <w:pPr>
        <w:pStyle w:val="a3"/>
        <w:spacing w:line="272" w:lineRule="exact"/>
        <w:ind w:left="908" w:firstLine="0"/>
      </w:pPr>
      <w:r>
        <w:t>Программа</w:t>
      </w:r>
      <w:r>
        <w:rPr>
          <w:spacing w:val="5"/>
        </w:rPr>
        <w:t xml:space="preserve"> </w:t>
      </w:r>
      <w:r>
        <w:t>по</w:t>
      </w:r>
      <w:r>
        <w:rPr>
          <w:spacing w:val="13"/>
        </w:rPr>
        <w:t xml:space="preserve"> </w:t>
      </w:r>
      <w:r>
        <w:t>географии</w:t>
      </w:r>
      <w:r>
        <w:rPr>
          <w:spacing w:val="15"/>
        </w:rPr>
        <w:t xml:space="preserve"> </w:t>
      </w:r>
      <w:r>
        <w:t>даёт</w:t>
      </w:r>
      <w:r>
        <w:rPr>
          <w:spacing w:val="9"/>
        </w:rPr>
        <w:t xml:space="preserve"> </w:t>
      </w:r>
      <w:r>
        <w:t>представление</w:t>
      </w:r>
      <w:r>
        <w:rPr>
          <w:spacing w:val="8"/>
        </w:rPr>
        <w:t xml:space="preserve"> </w:t>
      </w:r>
      <w:r>
        <w:t>о</w:t>
      </w:r>
      <w:r>
        <w:rPr>
          <w:spacing w:val="13"/>
        </w:rPr>
        <w:t xml:space="preserve"> </w:t>
      </w:r>
      <w:r>
        <w:t>целях</w:t>
      </w:r>
      <w:r>
        <w:rPr>
          <w:spacing w:val="9"/>
        </w:rPr>
        <w:t xml:space="preserve"> </w:t>
      </w:r>
      <w:r>
        <w:t>обучения,</w:t>
      </w:r>
      <w:r>
        <w:rPr>
          <w:spacing w:val="16"/>
        </w:rPr>
        <w:t xml:space="preserve"> </w:t>
      </w:r>
      <w:r>
        <w:t>воспитания</w:t>
      </w:r>
      <w:r>
        <w:rPr>
          <w:spacing w:val="8"/>
        </w:rPr>
        <w:t xml:space="preserve"> </w:t>
      </w:r>
      <w:r>
        <w:t>и</w:t>
      </w:r>
      <w:r>
        <w:rPr>
          <w:spacing w:val="10"/>
        </w:rPr>
        <w:t xml:space="preserve"> </w:t>
      </w:r>
      <w:r>
        <w:rPr>
          <w:spacing w:val="-2"/>
        </w:rPr>
        <w:t>развития</w:t>
      </w:r>
    </w:p>
    <w:p w:rsidR="00320900" w:rsidRDefault="00320900">
      <w:pPr>
        <w:spacing w:line="272" w:lineRule="exact"/>
        <w:sectPr w:rsidR="00320900">
          <w:pgSz w:w="11910" w:h="16840"/>
          <w:pgMar w:top="620" w:right="160" w:bottom="1140" w:left="1080" w:header="0" w:footer="917" w:gutter="0"/>
          <w:cols w:space="720"/>
        </w:sectPr>
      </w:pPr>
    </w:p>
    <w:p w:rsidR="00320900" w:rsidRDefault="0005617F">
      <w:pPr>
        <w:pStyle w:val="a3"/>
        <w:spacing w:before="69" w:line="350" w:lineRule="auto"/>
        <w:ind w:right="677" w:firstLine="0"/>
      </w:pPr>
      <w:r>
        <w:t>обучающихся средствами учебного предмета, устанавливает обязательное предметное содержание, предусматривает распределение его</w:t>
      </w:r>
      <w:r>
        <w:rPr>
          <w:spacing w:val="40"/>
        </w:rPr>
        <w:t xml:space="preserve"> </w:t>
      </w:r>
      <w:r>
        <w:t>по классам и структурирование его по разделам и темам курса, даёт распределение учебных</w:t>
      </w:r>
      <w:r>
        <w:rPr>
          <w:spacing w:val="-3"/>
        </w:rPr>
        <w:t xml:space="preserve"> </w:t>
      </w:r>
      <w:r>
        <w:t>часов по тематическим разделам курса и последовательность</w:t>
      </w:r>
      <w:r>
        <w:rPr>
          <w:spacing w:val="-14"/>
        </w:rPr>
        <w:t xml:space="preserve"> </w:t>
      </w:r>
      <w:r>
        <w:t>их</w:t>
      </w:r>
      <w:r>
        <w:rPr>
          <w:spacing w:val="-15"/>
        </w:rPr>
        <w:t xml:space="preserve"> </w:t>
      </w:r>
      <w:r>
        <w:t>изучения</w:t>
      </w:r>
      <w:r>
        <w:rPr>
          <w:spacing w:val="40"/>
        </w:rPr>
        <w:t xml:space="preserve"> </w:t>
      </w:r>
      <w:r>
        <w:t>с</w:t>
      </w:r>
      <w:r>
        <w:rPr>
          <w:spacing w:val="-12"/>
        </w:rPr>
        <w:t xml:space="preserve"> </w:t>
      </w:r>
      <w:r>
        <w:t>учётом</w:t>
      </w:r>
      <w:r>
        <w:rPr>
          <w:spacing w:val="-9"/>
        </w:rPr>
        <w:t xml:space="preserve"> </w:t>
      </w:r>
      <w:r>
        <w:t>межпредметных</w:t>
      </w:r>
      <w:r>
        <w:rPr>
          <w:spacing w:val="-15"/>
        </w:rPr>
        <w:t xml:space="preserve"> </w:t>
      </w:r>
      <w:r>
        <w:t>и</w:t>
      </w:r>
      <w:r>
        <w:rPr>
          <w:spacing w:val="-10"/>
        </w:rPr>
        <w:t xml:space="preserve"> </w:t>
      </w:r>
      <w:r>
        <w:t>внутрипредметных</w:t>
      </w:r>
      <w:r>
        <w:rPr>
          <w:spacing w:val="-15"/>
        </w:rPr>
        <w:t xml:space="preserve"> </w:t>
      </w:r>
      <w:r>
        <w:t>связей,</w:t>
      </w:r>
      <w:r>
        <w:rPr>
          <w:spacing w:val="-9"/>
        </w:rPr>
        <w:t xml:space="preserve"> </w:t>
      </w:r>
      <w:r>
        <w:t>логики учебного</w:t>
      </w:r>
      <w:r>
        <w:rPr>
          <w:spacing w:val="-15"/>
        </w:rPr>
        <w:t xml:space="preserve"> </w:t>
      </w:r>
      <w:r>
        <w:t>процесса,</w:t>
      </w:r>
      <w:r>
        <w:rPr>
          <w:spacing w:val="-9"/>
        </w:rPr>
        <w:t xml:space="preserve"> </w:t>
      </w:r>
      <w:r>
        <w:t>возрастных</w:t>
      </w:r>
      <w:r>
        <w:rPr>
          <w:spacing w:val="-15"/>
        </w:rPr>
        <w:t xml:space="preserve"> </w:t>
      </w:r>
      <w:r>
        <w:t>особенностей</w:t>
      </w:r>
      <w:r>
        <w:rPr>
          <w:spacing w:val="-15"/>
        </w:rPr>
        <w:t xml:space="preserve"> </w:t>
      </w:r>
      <w:r>
        <w:t>обучающихся;</w:t>
      </w:r>
      <w:r>
        <w:rPr>
          <w:spacing w:val="-14"/>
        </w:rPr>
        <w:t xml:space="preserve"> </w:t>
      </w:r>
      <w:r>
        <w:t>определяет</w:t>
      </w:r>
      <w:r>
        <w:rPr>
          <w:spacing w:val="-9"/>
        </w:rPr>
        <w:t xml:space="preserve"> </w:t>
      </w:r>
      <w:r>
        <w:t>возможности</w:t>
      </w:r>
      <w:r>
        <w:rPr>
          <w:spacing w:val="-13"/>
        </w:rPr>
        <w:t xml:space="preserve"> </w:t>
      </w:r>
      <w:r>
        <w:t>предмета для реализации требований к результатам освоения основной образовательной программы среднего</w:t>
      </w:r>
      <w:r>
        <w:rPr>
          <w:spacing w:val="-15"/>
        </w:rPr>
        <w:t xml:space="preserve"> </w:t>
      </w:r>
      <w:r>
        <w:t>общего</w:t>
      </w:r>
      <w:r>
        <w:rPr>
          <w:spacing w:val="-15"/>
        </w:rPr>
        <w:t xml:space="preserve"> </w:t>
      </w:r>
      <w:r>
        <w:t>образования,</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обучения</w:t>
      </w:r>
      <w:r>
        <w:rPr>
          <w:spacing w:val="-15"/>
        </w:rPr>
        <w:t xml:space="preserve"> </w:t>
      </w:r>
      <w:r>
        <w:t>географии,</w:t>
      </w:r>
      <w:r>
        <w:rPr>
          <w:spacing w:val="-15"/>
        </w:rPr>
        <w:t xml:space="preserve"> </w:t>
      </w:r>
      <w:r>
        <w:t>а</w:t>
      </w:r>
      <w:r>
        <w:rPr>
          <w:spacing w:val="-15"/>
        </w:rPr>
        <w:t xml:space="preserve"> </w:t>
      </w:r>
      <w:r>
        <w:t>также</w:t>
      </w:r>
      <w:r>
        <w:rPr>
          <w:spacing w:val="-15"/>
        </w:rPr>
        <w:t xml:space="preserve"> </w:t>
      </w:r>
      <w:r>
        <w:t>основных видов деятельности обучающихся.</w:t>
      </w:r>
    </w:p>
    <w:p w:rsidR="00320900" w:rsidRDefault="0005617F">
      <w:pPr>
        <w:pStyle w:val="a3"/>
        <w:spacing w:line="350" w:lineRule="auto"/>
        <w:ind w:right="683"/>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w:t>
      </w:r>
      <w:r>
        <w:rPr>
          <w:spacing w:val="-4"/>
        </w:rPr>
        <w:t xml:space="preserve"> </w:t>
      </w:r>
      <w:r>
        <w:t>интерпретации</w:t>
      </w:r>
      <w:r>
        <w:rPr>
          <w:spacing w:val="-1"/>
        </w:rPr>
        <w:t xml:space="preserve"> </w:t>
      </w:r>
      <w:r>
        <w:t>географической</w:t>
      </w:r>
      <w:r>
        <w:rPr>
          <w:spacing w:val="-5"/>
        </w:rPr>
        <w:t xml:space="preserve"> </w:t>
      </w:r>
      <w:r>
        <w:t>информации, использованию</w:t>
      </w:r>
      <w:r>
        <w:rPr>
          <w:spacing w:val="-8"/>
        </w:rPr>
        <w:t xml:space="preserve"> </w:t>
      </w:r>
      <w:r>
        <w:t>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320900" w:rsidRDefault="0005617F">
      <w:pPr>
        <w:pStyle w:val="a3"/>
        <w:spacing w:line="350" w:lineRule="auto"/>
        <w:ind w:right="684"/>
      </w:pPr>
      <w:r>
        <w:t>География</w:t>
      </w:r>
      <w:r>
        <w:rPr>
          <w:spacing w:val="-15"/>
        </w:rPr>
        <w:t xml:space="preserve"> </w:t>
      </w:r>
      <w:r>
        <w:t>является</w:t>
      </w:r>
      <w:r>
        <w:rPr>
          <w:spacing w:val="-15"/>
        </w:rPr>
        <w:t xml:space="preserve"> </w:t>
      </w:r>
      <w:r>
        <w:t>одним</w:t>
      </w:r>
      <w:r>
        <w:rPr>
          <w:spacing w:val="-15"/>
        </w:rPr>
        <w:t xml:space="preserve"> </w:t>
      </w:r>
      <w:r>
        <w:t>из</w:t>
      </w:r>
      <w:r>
        <w:rPr>
          <w:spacing w:val="-15"/>
        </w:rPr>
        <w:t xml:space="preserve"> </w:t>
      </w:r>
      <w:r>
        <w:t>учебных</w:t>
      </w:r>
      <w:r>
        <w:rPr>
          <w:spacing w:val="-15"/>
        </w:rPr>
        <w:t xml:space="preserve"> </w:t>
      </w:r>
      <w:r>
        <w:t>предметов,</w:t>
      </w:r>
      <w:r>
        <w:rPr>
          <w:spacing w:val="-15"/>
        </w:rPr>
        <w:t xml:space="preserve"> </w:t>
      </w:r>
      <w:r>
        <w:t>способных</w:t>
      </w:r>
      <w:r>
        <w:rPr>
          <w:spacing w:val="-15"/>
        </w:rPr>
        <w:t xml:space="preserve"> </w:t>
      </w:r>
      <w:r>
        <w:t>успешно</w:t>
      </w:r>
      <w:r>
        <w:rPr>
          <w:spacing w:val="-15"/>
        </w:rPr>
        <w:t xml:space="preserve"> </w:t>
      </w:r>
      <w:r>
        <w:t>выполнить</w:t>
      </w:r>
      <w:r>
        <w:rPr>
          <w:spacing w:val="-15"/>
        </w:rPr>
        <w:t xml:space="preserve"> </w:t>
      </w:r>
      <w:r>
        <w:t>задачу интеграции содержания образования в области естественных</w:t>
      </w:r>
      <w:r>
        <w:rPr>
          <w:spacing w:val="40"/>
        </w:rPr>
        <w:t xml:space="preserve"> </w:t>
      </w:r>
      <w:r>
        <w:t>и общественных наук.</w:t>
      </w:r>
    </w:p>
    <w:p w:rsidR="00320900" w:rsidRDefault="0005617F">
      <w:pPr>
        <w:pStyle w:val="a3"/>
        <w:spacing w:line="350" w:lineRule="auto"/>
        <w:ind w:right="680"/>
      </w:pPr>
      <w:r>
        <w:t>В основу содержания географии положено изучение единого</w:t>
      </w:r>
      <w:r>
        <w:rPr>
          <w:spacing w:val="40"/>
        </w:rPr>
        <w:t xml:space="preserve"> </w:t>
      </w:r>
      <w: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320900" w:rsidRDefault="0005617F">
      <w:pPr>
        <w:pStyle w:val="a3"/>
        <w:spacing w:line="274" w:lineRule="exact"/>
        <w:ind w:left="908" w:firstLine="0"/>
      </w:pPr>
      <w:r>
        <w:t>Изучение</w:t>
      </w:r>
      <w:r>
        <w:rPr>
          <w:spacing w:val="-5"/>
        </w:rPr>
        <w:t xml:space="preserve"> </w:t>
      </w:r>
      <w:r>
        <w:t>географии</w:t>
      </w:r>
      <w:r>
        <w:rPr>
          <w:spacing w:val="-5"/>
        </w:rPr>
        <w:t xml:space="preserve"> </w:t>
      </w:r>
      <w:r>
        <w:t>направлено</w:t>
      </w:r>
      <w:r>
        <w:rPr>
          <w:spacing w:val="-1"/>
        </w:rPr>
        <w:t xml:space="preserve"> </w:t>
      </w:r>
      <w:r>
        <w:t>на</w:t>
      </w:r>
      <w:r>
        <w:rPr>
          <w:spacing w:val="-7"/>
        </w:rPr>
        <w:t xml:space="preserve"> </w:t>
      </w:r>
      <w:r>
        <w:t>достижение</w:t>
      </w:r>
      <w:r>
        <w:rPr>
          <w:spacing w:val="-7"/>
        </w:rPr>
        <w:t xml:space="preserve"> </w:t>
      </w:r>
      <w:r>
        <w:t>следующих</w:t>
      </w:r>
      <w:r>
        <w:rPr>
          <w:spacing w:val="-5"/>
        </w:rPr>
        <w:t xml:space="preserve"> </w:t>
      </w:r>
      <w:r>
        <w:rPr>
          <w:spacing w:val="-2"/>
        </w:rPr>
        <w:t>целей:</w:t>
      </w:r>
    </w:p>
    <w:p w:rsidR="00320900" w:rsidRDefault="0005617F">
      <w:pPr>
        <w:pStyle w:val="a3"/>
        <w:spacing w:before="120" w:line="350" w:lineRule="auto"/>
        <w:ind w:right="691"/>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w:t>
      </w:r>
      <w:r>
        <w:rPr>
          <w:spacing w:val="-7"/>
        </w:rPr>
        <w:t xml:space="preserve"> </w:t>
      </w:r>
      <w:r>
        <w:t>с</w:t>
      </w:r>
      <w:r>
        <w:rPr>
          <w:spacing w:val="-8"/>
        </w:rPr>
        <w:t xml:space="preserve"> </w:t>
      </w:r>
      <w:r>
        <w:t>важнейшими</w:t>
      </w:r>
      <w:r>
        <w:rPr>
          <w:spacing w:val="-10"/>
        </w:rPr>
        <w:t xml:space="preserve"> </w:t>
      </w:r>
      <w:r>
        <w:t>проблемами</w:t>
      </w:r>
      <w:r>
        <w:rPr>
          <w:spacing w:val="-6"/>
        </w:rPr>
        <w:t xml:space="preserve"> </w:t>
      </w:r>
      <w:r>
        <w:t>современности,</w:t>
      </w:r>
      <w:r>
        <w:rPr>
          <w:spacing w:val="40"/>
        </w:rPr>
        <w:t xml:space="preserve"> </w:t>
      </w:r>
      <w:r>
        <w:t>c</w:t>
      </w:r>
      <w:r>
        <w:rPr>
          <w:spacing w:val="-8"/>
        </w:rPr>
        <w:t xml:space="preserve"> </w:t>
      </w:r>
      <w:r>
        <w:t>ролью</w:t>
      </w:r>
      <w:r>
        <w:rPr>
          <w:spacing w:val="-9"/>
        </w:rPr>
        <w:t xml:space="preserve"> </w:t>
      </w:r>
      <w:r>
        <w:t>России</w:t>
      </w:r>
      <w:r>
        <w:rPr>
          <w:spacing w:val="-6"/>
        </w:rPr>
        <w:t xml:space="preserve"> </w:t>
      </w:r>
      <w:r>
        <w:t>как</w:t>
      </w:r>
      <w:r>
        <w:rPr>
          <w:spacing w:val="-8"/>
        </w:rPr>
        <w:t xml:space="preserve"> </w:t>
      </w:r>
      <w:r>
        <w:t>составной</w:t>
      </w:r>
      <w:r>
        <w:rPr>
          <w:spacing w:val="-6"/>
        </w:rPr>
        <w:t xml:space="preserve"> </w:t>
      </w:r>
      <w:r>
        <w:t>части мирового сообщества;</w:t>
      </w:r>
    </w:p>
    <w:p w:rsidR="00320900" w:rsidRDefault="0005617F">
      <w:pPr>
        <w:pStyle w:val="a3"/>
        <w:spacing w:line="350" w:lineRule="auto"/>
        <w:ind w:right="676"/>
      </w:pPr>
      <w:r>
        <w:t>воспитание экологической культуры на основе приобретения знаний</w:t>
      </w:r>
      <w:r>
        <w:rPr>
          <w:spacing w:val="40"/>
        </w:rPr>
        <w:t xml:space="preserve"> </w:t>
      </w:r>
      <w:r>
        <w:t>о взаимосвязи природы, населения и хозяйства на глобальном, региональном</w:t>
      </w:r>
      <w:r>
        <w:rPr>
          <w:spacing w:val="40"/>
        </w:rPr>
        <w:t xml:space="preserve"> </w:t>
      </w:r>
      <w:r>
        <w:t>и локальном уровнях и формирование ценностного отношения к проблемам взаимодействия человека и общества;</w:t>
      </w:r>
    </w:p>
    <w:p w:rsidR="00320900" w:rsidRDefault="0005617F">
      <w:pPr>
        <w:pStyle w:val="a3"/>
        <w:spacing w:line="345" w:lineRule="auto"/>
        <w:ind w:right="693"/>
      </w:pPr>
      <w:r>
        <w:t>формирование системы</w:t>
      </w:r>
      <w:r>
        <w:rPr>
          <w:spacing w:val="-2"/>
        </w:rPr>
        <w:t xml:space="preserve"> </w:t>
      </w:r>
      <w:r>
        <w:t>географических</w:t>
      </w:r>
      <w:r>
        <w:rPr>
          <w:spacing w:val="-3"/>
        </w:rPr>
        <w:t xml:space="preserve"> </w:t>
      </w:r>
      <w:r>
        <w:t>знаний</w:t>
      </w:r>
      <w:r>
        <w:rPr>
          <w:spacing w:val="-2"/>
        </w:rPr>
        <w:t xml:space="preserve"> </w:t>
      </w:r>
      <w:r>
        <w:t>как компонента научной картины мира, завершение формирования основ географической культуры;</w:t>
      </w:r>
    </w:p>
    <w:p w:rsidR="00320900" w:rsidRDefault="0005617F">
      <w:pPr>
        <w:pStyle w:val="a3"/>
        <w:spacing w:before="4"/>
        <w:ind w:left="908" w:firstLine="0"/>
      </w:pPr>
      <w:r>
        <w:t>развитие</w:t>
      </w:r>
      <w:r>
        <w:rPr>
          <w:spacing w:val="73"/>
          <w:w w:val="150"/>
        </w:rPr>
        <w:t xml:space="preserve"> </w:t>
      </w:r>
      <w:r>
        <w:t>познавательных</w:t>
      </w:r>
      <w:r>
        <w:rPr>
          <w:spacing w:val="77"/>
          <w:w w:val="150"/>
        </w:rPr>
        <w:t xml:space="preserve"> </w:t>
      </w:r>
      <w:r>
        <w:t>интересов,</w:t>
      </w:r>
      <w:r>
        <w:rPr>
          <w:spacing w:val="79"/>
          <w:w w:val="150"/>
        </w:rPr>
        <w:t xml:space="preserve"> </w:t>
      </w:r>
      <w:r>
        <w:t>навыков</w:t>
      </w:r>
      <w:r>
        <w:rPr>
          <w:spacing w:val="79"/>
          <w:w w:val="150"/>
        </w:rPr>
        <w:t xml:space="preserve"> </w:t>
      </w:r>
      <w:r>
        <w:t>самопознания,</w:t>
      </w:r>
      <w:r>
        <w:rPr>
          <w:spacing w:val="79"/>
          <w:w w:val="150"/>
        </w:rPr>
        <w:t xml:space="preserve"> </w:t>
      </w:r>
      <w:r>
        <w:t>интеллектуальных</w:t>
      </w:r>
      <w:r>
        <w:rPr>
          <w:spacing w:val="77"/>
          <w:w w:val="150"/>
        </w:rPr>
        <w:t xml:space="preserve"> </w:t>
      </w:r>
      <w:r>
        <w:rPr>
          <w:spacing w:val="-10"/>
        </w:rPr>
        <w:t>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94" w:firstLine="0"/>
      </w:pPr>
      <w:r>
        <w:t>творческих</w:t>
      </w:r>
      <w:r>
        <w:rPr>
          <w:spacing w:val="-1"/>
        </w:rPr>
        <w:t xml:space="preserve"> </w:t>
      </w:r>
      <w:r>
        <w:t>способностей</w:t>
      </w:r>
      <w:r>
        <w:rPr>
          <w:spacing w:val="-1"/>
        </w:rPr>
        <w:t xml:space="preserve"> </w:t>
      </w:r>
      <w:r>
        <w:t>в процессе</w:t>
      </w:r>
      <w:r>
        <w:rPr>
          <w:spacing w:val="-2"/>
        </w:rPr>
        <w:t xml:space="preserve"> </w:t>
      </w:r>
      <w:r>
        <w:t>овладения</w:t>
      </w:r>
      <w:r>
        <w:rPr>
          <w:spacing w:val="-1"/>
        </w:rPr>
        <w:t xml:space="preserve"> </w:t>
      </w:r>
      <w:r>
        <w:t>комплексом географических</w:t>
      </w:r>
      <w:r>
        <w:rPr>
          <w:spacing w:val="-1"/>
        </w:rPr>
        <w:t xml:space="preserve"> </w:t>
      </w:r>
      <w:r>
        <w:t>знаний и умений, направленных на использование их в реальной действительности;</w:t>
      </w:r>
    </w:p>
    <w:p w:rsidR="00320900" w:rsidRDefault="0005617F">
      <w:pPr>
        <w:pStyle w:val="a3"/>
        <w:spacing w:line="350" w:lineRule="auto"/>
        <w:ind w:right="691"/>
      </w:pPr>
      <w:r>
        <w:t>приобретение опыта разнообразной деятельности, направленной</w:t>
      </w:r>
      <w:r>
        <w:rPr>
          <w:spacing w:val="40"/>
        </w:rPr>
        <w:t xml:space="preserve"> </w:t>
      </w:r>
      <w:r>
        <w:t>на достижение целей устойчивого развития.</w:t>
      </w:r>
    </w:p>
    <w:p w:rsidR="00320900" w:rsidRDefault="0005617F">
      <w:pPr>
        <w:pStyle w:val="a3"/>
        <w:spacing w:line="350" w:lineRule="auto"/>
        <w:ind w:right="684"/>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320900" w:rsidRDefault="0005617F">
      <w:pPr>
        <w:pStyle w:val="a3"/>
        <w:spacing w:line="345" w:lineRule="auto"/>
        <w:ind w:right="676"/>
      </w:pPr>
      <w:r>
        <w:t>Общее число часов, рекомендованных для изучения географии, –</w:t>
      </w:r>
      <w:r>
        <w:rPr>
          <w:spacing w:val="40"/>
        </w:rPr>
        <w:t xml:space="preserve"> </w:t>
      </w:r>
      <w:r>
        <w:t>68 часов: по одному часу в неделю в 10 и 11 классах.</w:t>
      </w:r>
    </w:p>
    <w:p w:rsidR="00320900" w:rsidRDefault="0005617F">
      <w:pPr>
        <w:pStyle w:val="a3"/>
        <w:spacing w:before="5" w:line="350" w:lineRule="auto"/>
        <w:ind w:left="908" w:right="5094" w:firstLine="0"/>
      </w:pPr>
      <w:r>
        <w:t>Содержание</w:t>
      </w:r>
      <w:r>
        <w:rPr>
          <w:spacing w:val="-10"/>
        </w:rPr>
        <w:t xml:space="preserve"> </w:t>
      </w:r>
      <w:r>
        <w:t>обучения</w:t>
      </w:r>
      <w:r>
        <w:rPr>
          <w:spacing w:val="-4"/>
        </w:rPr>
        <w:t xml:space="preserve"> </w:t>
      </w:r>
      <w:r>
        <w:t>географии</w:t>
      </w:r>
      <w:r>
        <w:rPr>
          <w:spacing w:val="-8"/>
        </w:rPr>
        <w:t xml:space="preserve"> </w:t>
      </w:r>
      <w:r>
        <w:t>в</w:t>
      </w:r>
      <w:r>
        <w:rPr>
          <w:spacing w:val="-3"/>
        </w:rPr>
        <w:t xml:space="preserve"> </w:t>
      </w:r>
      <w:r>
        <w:t>10</w:t>
      </w:r>
      <w:r>
        <w:rPr>
          <w:spacing w:val="-9"/>
        </w:rPr>
        <w:t xml:space="preserve"> </w:t>
      </w:r>
      <w:r>
        <w:t>классе. География как наука.</w:t>
      </w:r>
    </w:p>
    <w:p w:rsidR="00320900" w:rsidRDefault="0005617F">
      <w:pPr>
        <w:pStyle w:val="a3"/>
        <w:spacing w:line="350" w:lineRule="auto"/>
        <w:ind w:right="682"/>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20900" w:rsidRDefault="0005617F">
      <w:pPr>
        <w:pStyle w:val="a3"/>
        <w:spacing w:line="350" w:lineRule="auto"/>
        <w:ind w:right="683"/>
      </w:pPr>
      <w:r>
        <w:t>Географическая</w:t>
      </w:r>
      <w:r>
        <w:rPr>
          <w:spacing w:val="-12"/>
        </w:rPr>
        <w:t xml:space="preserve"> </w:t>
      </w:r>
      <w:r>
        <w:t>культура.</w:t>
      </w:r>
      <w:r>
        <w:rPr>
          <w:spacing w:val="-10"/>
        </w:rPr>
        <w:t xml:space="preserve"> </w:t>
      </w:r>
      <w:r>
        <w:t>Элементы</w:t>
      </w:r>
      <w:r>
        <w:rPr>
          <w:spacing w:val="-9"/>
        </w:rPr>
        <w:t xml:space="preserve"> </w:t>
      </w:r>
      <w:r>
        <w:t>географической</w:t>
      </w:r>
      <w:r>
        <w:rPr>
          <w:spacing w:val="-11"/>
        </w:rPr>
        <w:t xml:space="preserve"> </w:t>
      </w:r>
      <w:r>
        <w:t>культуры:</w:t>
      </w:r>
      <w:r>
        <w:rPr>
          <w:spacing w:val="-11"/>
        </w:rPr>
        <w:t xml:space="preserve"> </w:t>
      </w:r>
      <w:r>
        <w:t>географическая</w:t>
      </w:r>
      <w:r>
        <w:rPr>
          <w:spacing w:val="-12"/>
        </w:rPr>
        <w:t xml:space="preserve"> </w:t>
      </w:r>
      <w:r>
        <w:t>картина мира, географическое мышление, язык географии.</w:t>
      </w:r>
      <w:r>
        <w:rPr>
          <w:spacing w:val="40"/>
        </w:rPr>
        <w:t xml:space="preserve"> </w:t>
      </w:r>
      <w:r>
        <w:t xml:space="preserve">Их значимость для представителей разных </w:t>
      </w:r>
      <w:r>
        <w:rPr>
          <w:spacing w:val="-2"/>
        </w:rPr>
        <w:t>профессий.</w:t>
      </w:r>
    </w:p>
    <w:p w:rsidR="00320900" w:rsidRDefault="0005617F">
      <w:pPr>
        <w:pStyle w:val="a3"/>
        <w:ind w:left="908" w:firstLine="0"/>
      </w:pPr>
      <w:r>
        <w:t>Природопользование</w:t>
      </w:r>
      <w:r>
        <w:rPr>
          <w:spacing w:val="-7"/>
        </w:rPr>
        <w:t xml:space="preserve"> </w:t>
      </w:r>
      <w:r>
        <w:t>и</w:t>
      </w:r>
      <w:r>
        <w:rPr>
          <w:spacing w:val="-4"/>
        </w:rPr>
        <w:t xml:space="preserve"> </w:t>
      </w:r>
      <w:r>
        <w:rPr>
          <w:spacing w:val="-2"/>
        </w:rPr>
        <w:t>геоэкология.</w:t>
      </w:r>
    </w:p>
    <w:p w:rsidR="00320900" w:rsidRDefault="0005617F">
      <w:pPr>
        <w:pStyle w:val="a3"/>
        <w:spacing w:before="126" w:line="348" w:lineRule="auto"/>
        <w:ind w:right="689"/>
      </w:pPr>
      <w:r>
        <w:t>Географическая</w:t>
      </w:r>
      <w:r>
        <w:rPr>
          <w:spacing w:val="-15"/>
        </w:rPr>
        <w:t xml:space="preserve"> </w:t>
      </w:r>
      <w:r>
        <w:t>среда.</w:t>
      </w:r>
      <w:r>
        <w:rPr>
          <w:spacing w:val="-15"/>
        </w:rPr>
        <w:t xml:space="preserve"> </w:t>
      </w:r>
      <w:r>
        <w:t>Географическая</w:t>
      </w:r>
      <w:r>
        <w:rPr>
          <w:spacing w:val="-15"/>
        </w:rPr>
        <w:t xml:space="preserve"> </w:t>
      </w:r>
      <w:r>
        <w:t>среда</w:t>
      </w:r>
      <w:r>
        <w:rPr>
          <w:spacing w:val="-15"/>
        </w:rPr>
        <w:t xml:space="preserve"> </w:t>
      </w:r>
      <w:r>
        <w:t>как</w:t>
      </w:r>
      <w:r>
        <w:rPr>
          <w:spacing w:val="-15"/>
        </w:rPr>
        <w:t xml:space="preserve"> </w:t>
      </w:r>
      <w:r>
        <w:t>геосистема;</w:t>
      </w:r>
      <w:r>
        <w:rPr>
          <w:spacing w:val="-15"/>
        </w:rPr>
        <w:t xml:space="preserve"> </w:t>
      </w:r>
      <w:r>
        <w:t>факторы,</w:t>
      </w:r>
      <w:r>
        <w:rPr>
          <w:spacing w:val="-15"/>
        </w:rPr>
        <w:t xml:space="preserve"> </w:t>
      </w:r>
      <w:r>
        <w:t>её</w:t>
      </w:r>
      <w:r>
        <w:rPr>
          <w:spacing w:val="-15"/>
        </w:rPr>
        <w:t xml:space="preserve"> </w:t>
      </w:r>
      <w:r>
        <w:t>формирующие и изменяющие. Адаптация человека к различным природным условиям территорий, её изменение во времени. Географическая</w:t>
      </w:r>
      <w:r>
        <w:rPr>
          <w:spacing w:val="40"/>
        </w:rPr>
        <w:t xml:space="preserve"> </w:t>
      </w:r>
      <w:r>
        <w:t>и окружающая среда.</w:t>
      </w:r>
    </w:p>
    <w:p w:rsidR="00320900" w:rsidRDefault="0005617F">
      <w:pPr>
        <w:pStyle w:val="a3"/>
        <w:spacing w:before="5" w:line="350" w:lineRule="auto"/>
        <w:ind w:right="685"/>
      </w:pPr>
      <w:r>
        <w:t>Естественный и антропогенный ландшафты. Проблема сохранения ландшафтного и культурного разнообразия на Земле.</w:t>
      </w:r>
    </w:p>
    <w:p w:rsidR="00320900" w:rsidRDefault="0005617F">
      <w:pPr>
        <w:pStyle w:val="a3"/>
        <w:spacing w:before="1" w:line="350" w:lineRule="auto"/>
        <w:ind w:right="686"/>
      </w:pPr>
      <w:r>
        <w:t>Практическая работа «Классификация ландшафтов с использованием источников географической информации».</w:t>
      </w:r>
    </w:p>
    <w:p w:rsidR="00320900" w:rsidRDefault="0005617F">
      <w:pPr>
        <w:pStyle w:val="a3"/>
        <w:spacing w:line="350" w:lineRule="auto"/>
        <w:ind w:right="687"/>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20900" w:rsidRDefault="0005617F">
      <w:pPr>
        <w:pStyle w:val="a3"/>
        <w:spacing w:line="350" w:lineRule="auto"/>
        <w:ind w:right="673"/>
      </w:pPr>
      <w:r>
        <w:t>Практическая работа «Определение целей и</w:t>
      </w:r>
      <w:r>
        <w:rPr>
          <w:spacing w:val="-2"/>
        </w:rPr>
        <w:t xml:space="preserve"> </w:t>
      </w:r>
      <w:r>
        <w:t xml:space="preserve">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5"/>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Pr>
          <w:spacing w:val="40"/>
        </w:rPr>
        <w:t xml:space="preserve"> </w:t>
      </w: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w:t>
      </w:r>
      <w:r>
        <w:rPr>
          <w:spacing w:val="40"/>
        </w:rPr>
        <w:t xml:space="preserve"> </w:t>
      </w:r>
      <w:r>
        <w:t>и перспективы их использования. Агроклиматические ресурсы. Рекреационные ресурсы.</w:t>
      </w:r>
    </w:p>
    <w:p w:rsidR="00320900" w:rsidRDefault="0005617F">
      <w:pPr>
        <w:pStyle w:val="a3"/>
        <w:spacing w:line="350" w:lineRule="auto"/>
        <w:ind w:right="683"/>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320900" w:rsidRDefault="0005617F">
      <w:pPr>
        <w:pStyle w:val="a3"/>
        <w:ind w:left="908" w:firstLine="0"/>
      </w:pPr>
      <w:r>
        <w:t>Современная</w:t>
      </w:r>
      <w:r>
        <w:rPr>
          <w:spacing w:val="-6"/>
        </w:rPr>
        <w:t xml:space="preserve"> </w:t>
      </w:r>
      <w:r>
        <w:t>политическая</w:t>
      </w:r>
      <w:r>
        <w:rPr>
          <w:spacing w:val="-4"/>
        </w:rPr>
        <w:t xml:space="preserve"> </w:t>
      </w:r>
      <w:r>
        <w:rPr>
          <w:spacing w:val="-2"/>
        </w:rPr>
        <w:t>карта.</w:t>
      </w:r>
    </w:p>
    <w:p w:rsidR="00320900" w:rsidRDefault="0005617F">
      <w:pPr>
        <w:pStyle w:val="a3"/>
        <w:spacing w:before="122" w:line="350" w:lineRule="auto"/>
        <w:ind w:right="680"/>
      </w:pPr>
      <w:r>
        <w:t>Политическая география и геополитика. Политическая карта мира</w:t>
      </w:r>
      <w:r>
        <w:rPr>
          <w:spacing w:val="40"/>
        </w:rPr>
        <w:t xml:space="preserve"> </w:t>
      </w:r>
      <w: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320900" w:rsidRDefault="0005617F">
      <w:pPr>
        <w:pStyle w:val="a3"/>
        <w:spacing w:line="273" w:lineRule="exact"/>
        <w:ind w:left="908" w:firstLine="0"/>
      </w:pPr>
      <w:r>
        <w:t>Классификации</w:t>
      </w:r>
      <w:r>
        <w:rPr>
          <w:spacing w:val="-3"/>
        </w:rPr>
        <w:t xml:space="preserve"> </w:t>
      </w:r>
      <w:r>
        <w:t>и</w:t>
      </w:r>
      <w:r>
        <w:rPr>
          <w:spacing w:val="-5"/>
        </w:rPr>
        <w:t xml:space="preserve"> </w:t>
      </w:r>
      <w:r>
        <w:t>типология</w:t>
      </w:r>
      <w:r>
        <w:rPr>
          <w:spacing w:val="-5"/>
        </w:rPr>
        <w:t xml:space="preserve"> </w:t>
      </w:r>
      <w:r>
        <w:t>стран</w:t>
      </w:r>
      <w:r>
        <w:rPr>
          <w:spacing w:val="-5"/>
        </w:rPr>
        <w:t xml:space="preserve"> </w:t>
      </w:r>
      <w:r>
        <w:t>мира.</w:t>
      </w:r>
      <w:r>
        <w:rPr>
          <w:spacing w:val="-4"/>
        </w:rPr>
        <w:t xml:space="preserve"> </w:t>
      </w:r>
      <w:r>
        <w:t>Основные</w:t>
      </w:r>
      <w:r>
        <w:rPr>
          <w:spacing w:val="-7"/>
        </w:rPr>
        <w:t xml:space="preserve"> </w:t>
      </w:r>
      <w:r>
        <w:t>типы</w:t>
      </w:r>
      <w:r>
        <w:rPr>
          <w:spacing w:val="-4"/>
        </w:rPr>
        <w:t xml:space="preserve"> </w:t>
      </w:r>
      <w:r>
        <w:t>стран:</w:t>
      </w:r>
      <w:r>
        <w:rPr>
          <w:spacing w:val="-6"/>
        </w:rPr>
        <w:t xml:space="preserve"> </w:t>
      </w:r>
      <w:r>
        <w:t>критерии</w:t>
      </w:r>
      <w:r>
        <w:rPr>
          <w:spacing w:val="-5"/>
        </w:rPr>
        <w:t xml:space="preserve"> </w:t>
      </w:r>
      <w:r>
        <w:t>их</w:t>
      </w:r>
      <w:r>
        <w:rPr>
          <w:spacing w:val="-10"/>
        </w:rPr>
        <w:t xml:space="preserve"> </w:t>
      </w:r>
      <w:r>
        <w:rPr>
          <w:spacing w:val="-2"/>
        </w:rPr>
        <w:t>выделения.</w:t>
      </w:r>
    </w:p>
    <w:p w:rsidR="00320900" w:rsidRDefault="0005617F">
      <w:pPr>
        <w:pStyle w:val="a3"/>
        <w:spacing w:before="128"/>
        <w:ind w:firstLine="0"/>
      </w:pPr>
      <w:r>
        <w:t>Формы</w:t>
      </w:r>
      <w:r>
        <w:rPr>
          <w:spacing w:val="-6"/>
        </w:rPr>
        <w:t xml:space="preserve"> </w:t>
      </w:r>
      <w:r>
        <w:t>правления</w:t>
      </w:r>
      <w:r>
        <w:rPr>
          <w:spacing w:val="-6"/>
        </w:rPr>
        <w:t xml:space="preserve"> </w:t>
      </w:r>
      <w:r>
        <w:t>государства</w:t>
      </w:r>
      <w:r>
        <w:rPr>
          <w:spacing w:val="-2"/>
        </w:rPr>
        <w:t xml:space="preserve"> </w:t>
      </w:r>
      <w:r>
        <w:t>и государственного</w:t>
      </w:r>
      <w:r>
        <w:rPr>
          <w:spacing w:val="-1"/>
        </w:rPr>
        <w:t xml:space="preserve"> </w:t>
      </w:r>
      <w:r>
        <w:rPr>
          <w:spacing w:val="-2"/>
        </w:rPr>
        <w:t>устройства.</w:t>
      </w:r>
    </w:p>
    <w:p w:rsidR="00320900" w:rsidRDefault="0005617F">
      <w:pPr>
        <w:pStyle w:val="a3"/>
        <w:spacing w:before="127"/>
        <w:ind w:left="908" w:firstLine="0"/>
      </w:pPr>
      <w:r>
        <w:t>Население</w:t>
      </w:r>
      <w:r>
        <w:rPr>
          <w:spacing w:val="-7"/>
        </w:rPr>
        <w:t xml:space="preserve"> </w:t>
      </w:r>
      <w:r>
        <w:rPr>
          <w:spacing w:val="-4"/>
        </w:rPr>
        <w:t>мира.</w:t>
      </w:r>
    </w:p>
    <w:p w:rsidR="00320900" w:rsidRDefault="0005617F">
      <w:pPr>
        <w:pStyle w:val="a3"/>
        <w:spacing w:before="127" w:line="350" w:lineRule="auto"/>
        <w:ind w:right="683"/>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w:t>
      </w:r>
      <w:r>
        <w:rPr>
          <w:spacing w:val="-10"/>
        </w:rPr>
        <w:t xml:space="preserve"> </w:t>
      </w:r>
      <w:r>
        <w:t>старение</w:t>
      </w:r>
      <w:r>
        <w:rPr>
          <w:spacing w:val="-13"/>
        </w:rPr>
        <w:t xml:space="preserve"> </w:t>
      </w:r>
      <w:r>
        <w:t>населения).</w:t>
      </w:r>
      <w:r>
        <w:rPr>
          <w:spacing w:val="-10"/>
        </w:rPr>
        <w:t xml:space="preserve"> </w:t>
      </w:r>
      <w:r>
        <w:t>Демографическая</w:t>
      </w:r>
      <w:r>
        <w:rPr>
          <w:spacing w:val="-7"/>
        </w:rPr>
        <w:t xml:space="preserve"> </w:t>
      </w:r>
      <w:r>
        <w:t>политика</w:t>
      </w:r>
      <w:r>
        <w:rPr>
          <w:spacing w:val="-13"/>
        </w:rPr>
        <w:t xml:space="preserve"> </w:t>
      </w:r>
      <w:r>
        <w:t>и</w:t>
      </w:r>
      <w:r>
        <w:rPr>
          <w:spacing w:val="-11"/>
        </w:rPr>
        <w:t xml:space="preserve"> </w:t>
      </w:r>
      <w:r>
        <w:t>её</w:t>
      </w:r>
      <w:r>
        <w:rPr>
          <w:spacing w:val="-13"/>
        </w:rPr>
        <w:t xml:space="preserve"> </w:t>
      </w:r>
      <w:r>
        <w:t>направления</w:t>
      </w:r>
      <w:r>
        <w:rPr>
          <w:spacing w:val="-12"/>
        </w:rPr>
        <w:t xml:space="preserve"> </w:t>
      </w:r>
      <w:r>
        <w:t>в</w:t>
      </w:r>
      <w:r>
        <w:rPr>
          <w:spacing w:val="-10"/>
        </w:rPr>
        <w:t xml:space="preserve"> </w:t>
      </w:r>
      <w:r>
        <w:t>странах</w:t>
      </w:r>
      <w:r>
        <w:rPr>
          <w:spacing w:val="-15"/>
        </w:rPr>
        <w:t xml:space="preserve"> </w:t>
      </w:r>
      <w:r>
        <w:t>различных типов воспроизводства населения. Теория демографического перехода.</w:t>
      </w:r>
    </w:p>
    <w:p w:rsidR="00320900" w:rsidRDefault="0005617F">
      <w:pPr>
        <w:pStyle w:val="a3"/>
        <w:spacing w:line="350" w:lineRule="auto"/>
        <w:ind w:right="684"/>
      </w:pPr>
      <w:r>
        <w:t>Практические работы: «Определение и сравнение темпов роста населения крупных по численности</w:t>
      </w:r>
      <w:r>
        <w:rPr>
          <w:spacing w:val="-4"/>
        </w:rPr>
        <w:t xml:space="preserve"> </w:t>
      </w:r>
      <w:r>
        <w:t>населения</w:t>
      </w:r>
      <w:r>
        <w:rPr>
          <w:spacing w:val="-1"/>
        </w:rPr>
        <w:t xml:space="preserve"> </w:t>
      </w:r>
      <w:r>
        <w:t>стран, регионов</w:t>
      </w:r>
      <w:r>
        <w:rPr>
          <w:spacing w:val="-4"/>
        </w:rPr>
        <w:t xml:space="preserve"> </w:t>
      </w:r>
      <w:r>
        <w:t>мира</w:t>
      </w:r>
      <w:r>
        <w:rPr>
          <w:spacing w:val="-2"/>
        </w:rPr>
        <w:t xml:space="preserve"> </w:t>
      </w:r>
      <w:r>
        <w:t>(форма</w:t>
      </w:r>
      <w:r>
        <w:rPr>
          <w:spacing w:val="-2"/>
        </w:rPr>
        <w:t xml:space="preserve"> </w:t>
      </w:r>
      <w:r>
        <w:t>фиксации результатов анализа</w:t>
      </w:r>
      <w:r>
        <w:rPr>
          <w:spacing w:val="-2"/>
        </w:rPr>
        <w:t xml:space="preserve"> </w:t>
      </w:r>
      <w:r>
        <w:t>по</w:t>
      </w:r>
      <w:r>
        <w:rPr>
          <w:spacing w:val="-1"/>
        </w:rPr>
        <w:t xml:space="preserve"> </w:t>
      </w:r>
      <w:r>
        <w:t>выбору обучающихся)», «Объяснение особенности демографической политики в странах</w:t>
      </w:r>
      <w:r>
        <w:rPr>
          <w:spacing w:val="-2"/>
        </w:rPr>
        <w:t xml:space="preserve"> </w:t>
      </w:r>
      <w:r>
        <w:t>с различным типом воспроизводства населения».</w:t>
      </w:r>
    </w:p>
    <w:p w:rsidR="00320900" w:rsidRDefault="0005617F">
      <w:pPr>
        <w:pStyle w:val="a3"/>
        <w:spacing w:line="350" w:lineRule="auto"/>
        <w:ind w:right="678"/>
      </w:pPr>
      <w:r>
        <w:t>Состав</w:t>
      </w:r>
      <w:r>
        <w:rPr>
          <w:spacing w:val="-5"/>
        </w:rPr>
        <w:t xml:space="preserve"> </w:t>
      </w:r>
      <w:r>
        <w:t>и</w:t>
      </w:r>
      <w:r>
        <w:rPr>
          <w:spacing w:val="-1"/>
        </w:rPr>
        <w:t xml:space="preserve"> </w:t>
      </w:r>
      <w:r>
        <w:t>структура</w:t>
      </w:r>
      <w:r>
        <w:rPr>
          <w:spacing w:val="-3"/>
        </w:rPr>
        <w:t xml:space="preserve"> </w:t>
      </w:r>
      <w:r>
        <w:t>населения.</w:t>
      </w:r>
      <w:r>
        <w:rPr>
          <w:spacing w:val="-1"/>
        </w:rPr>
        <w:t xml:space="preserve"> </w:t>
      </w:r>
      <w:r>
        <w:t>Возрастной</w:t>
      </w:r>
      <w:r>
        <w:rPr>
          <w:spacing w:val="-1"/>
        </w:rPr>
        <w:t xml:space="preserve"> </w:t>
      </w:r>
      <w:r>
        <w:t>и</w:t>
      </w:r>
      <w:r>
        <w:rPr>
          <w:spacing w:val="-6"/>
        </w:rPr>
        <w:t xml:space="preserve"> </w:t>
      </w:r>
      <w:r>
        <w:t>половой</w:t>
      </w:r>
      <w:r>
        <w:rPr>
          <w:spacing w:val="-1"/>
        </w:rPr>
        <w:t xml:space="preserve"> </w:t>
      </w:r>
      <w:r>
        <w:t>состав</w:t>
      </w:r>
      <w:r>
        <w:rPr>
          <w:spacing w:val="-5"/>
        </w:rPr>
        <w:t xml:space="preserve"> </w:t>
      </w:r>
      <w:r>
        <w:t>населения</w:t>
      </w:r>
      <w:r>
        <w:rPr>
          <w:spacing w:val="-2"/>
        </w:rPr>
        <w:t xml:space="preserve"> </w:t>
      </w:r>
      <w:r>
        <w:t>мира.</w:t>
      </w:r>
      <w:r>
        <w:rPr>
          <w:spacing w:val="-1"/>
        </w:rPr>
        <w:t xml:space="preserve"> </w:t>
      </w:r>
      <w:r>
        <w:t>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w:t>
      </w:r>
      <w:r>
        <w:rPr>
          <w:spacing w:val="-8"/>
        </w:rPr>
        <w:t xml:space="preserve"> </w:t>
      </w:r>
      <w:r>
        <w:t>наук.</w:t>
      </w:r>
      <w:r>
        <w:rPr>
          <w:spacing w:val="-2"/>
        </w:rPr>
        <w:t xml:space="preserve"> </w:t>
      </w:r>
      <w:r>
        <w:t>Современные</w:t>
      </w:r>
      <w:r>
        <w:rPr>
          <w:spacing w:val="-5"/>
        </w:rPr>
        <w:t xml:space="preserve"> </w:t>
      </w:r>
      <w:r>
        <w:t>цивилизации,</w:t>
      </w:r>
      <w:r>
        <w:rPr>
          <w:spacing w:val="-6"/>
        </w:rPr>
        <w:t xml:space="preserve"> </w:t>
      </w:r>
      <w:r>
        <w:t>географические</w:t>
      </w:r>
      <w:r>
        <w:rPr>
          <w:spacing w:val="-5"/>
        </w:rPr>
        <w:t xml:space="preserve"> </w:t>
      </w:r>
      <w:r>
        <w:t>рубежи</w:t>
      </w:r>
      <w:r>
        <w:rPr>
          <w:spacing w:val="-3"/>
        </w:rPr>
        <w:t xml:space="preserve"> </w:t>
      </w:r>
      <w:r>
        <w:t>цивилизации</w:t>
      </w:r>
      <w:r>
        <w:rPr>
          <w:spacing w:val="-7"/>
        </w:rPr>
        <w:t xml:space="preserve"> </w:t>
      </w:r>
      <w:r>
        <w:t>Запада и цивилизации Востока.</w:t>
      </w:r>
    </w:p>
    <w:p w:rsidR="00320900" w:rsidRDefault="0005617F">
      <w:pPr>
        <w:pStyle w:val="a3"/>
        <w:spacing w:line="274" w:lineRule="exact"/>
        <w:ind w:left="908" w:firstLine="0"/>
      </w:pPr>
      <w:r>
        <w:rPr>
          <w:spacing w:val="-2"/>
        </w:rPr>
        <w:t>Практические</w:t>
      </w:r>
      <w:r>
        <w:rPr>
          <w:spacing w:val="-6"/>
        </w:rPr>
        <w:t xml:space="preserve"> </w:t>
      </w:r>
      <w:r>
        <w:rPr>
          <w:spacing w:val="-2"/>
        </w:rPr>
        <w:t>работы:</w:t>
      </w:r>
      <w:r>
        <w:rPr>
          <w:spacing w:val="1"/>
        </w:rPr>
        <w:t xml:space="preserve"> </w:t>
      </w:r>
      <w:r>
        <w:rPr>
          <w:spacing w:val="-2"/>
        </w:rPr>
        <w:t>«Сравнение</w:t>
      </w:r>
      <w:r>
        <w:rPr>
          <w:spacing w:val="-3"/>
        </w:rPr>
        <w:t xml:space="preserve"> </w:t>
      </w:r>
      <w:r>
        <w:rPr>
          <w:spacing w:val="-2"/>
        </w:rPr>
        <w:t>половой и</w:t>
      </w:r>
      <w:r>
        <w:rPr>
          <w:spacing w:val="-7"/>
        </w:rPr>
        <w:t xml:space="preserve"> </w:t>
      </w:r>
      <w:r>
        <w:rPr>
          <w:spacing w:val="-2"/>
        </w:rPr>
        <w:t>возрастной</w:t>
      </w:r>
      <w:r>
        <w:rPr>
          <w:spacing w:val="-1"/>
        </w:rPr>
        <w:t xml:space="preserve"> </w:t>
      </w:r>
      <w:r>
        <w:rPr>
          <w:spacing w:val="-2"/>
        </w:rPr>
        <w:t>структуры</w:t>
      </w:r>
      <w:r>
        <w:rPr>
          <w:spacing w:val="-1"/>
        </w:rPr>
        <w:t xml:space="preserve"> </w:t>
      </w:r>
      <w:r>
        <w:rPr>
          <w:spacing w:val="-2"/>
        </w:rPr>
        <w:t>в</w:t>
      </w:r>
      <w:r>
        <w:rPr>
          <w:spacing w:val="-1"/>
        </w:rPr>
        <w:t xml:space="preserve"> </w:t>
      </w:r>
      <w:r>
        <w:rPr>
          <w:spacing w:val="-2"/>
        </w:rPr>
        <w:t>странах</w:t>
      </w:r>
      <w:r>
        <w:rPr>
          <w:spacing w:val="-7"/>
        </w:rPr>
        <w:t xml:space="preserve"> </w:t>
      </w:r>
      <w:r>
        <w:rPr>
          <w:spacing w:val="-2"/>
        </w:rPr>
        <w:t>различных</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9"/>
        <w:ind w:firstLine="0"/>
      </w:pPr>
      <w:r>
        <w:t>типов</w:t>
      </w:r>
      <w:r>
        <w:rPr>
          <w:spacing w:val="78"/>
        </w:rPr>
        <w:t xml:space="preserve">  </w:t>
      </w:r>
      <w:r>
        <w:t>воспроизводства</w:t>
      </w:r>
      <w:r>
        <w:rPr>
          <w:spacing w:val="51"/>
          <w:w w:val="150"/>
        </w:rPr>
        <w:t xml:space="preserve">  </w:t>
      </w:r>
      <w:r>
        <w:t>населения</w:t>
      </w:r>
      <w:r>
        <w:rPr>
          <w:spacing w:val="50"/>
          <w:w w:val="150"/>
        </w:rPr>
        <w:t xml:space="preserve">  </w:t>
      </w:r>
      <w:r>
        <w:t>на</w:t>
      </w:r>
      <w:r>
        <w:rPr>
          <w:spacing w:val="78"/>
        </w:rPr>
        <w:t xml:space="preserve">  </w:t>
      </w:r>
      <w:r>
        <w:t>основе</w:t>
      </w:r>
      <w:r>
        <w:rPr>
          <w:spacing w:val="77"/>
        </w:rPr>
        <w:t xml:space="preserve">  </w:t>
      </w:r>
      <w:r>
        <w:t>анализа</w:t>
      </w:r>
      <w:r>
        <w:rPr>
          <w:spacing w:val="51"/>
          <w:w w:val="150"/>
        </w:rPr>
        <w:t xml:space="preserve">  </w:t>
      </w:r>
      <w:r>
        <w:t>половозрастных</w:t>
      </w:r>
      <w:r>
        <w:rPr>
          <w:spacing w:val="78"/>
        </w:rPr>
        <w:t xml:space="preserve">  </w:t>
      </w:r>
      <w:r>
        <w:rPr>
          <w:spacing w:val="-2"/>
        </w:rPr>
        <w:t>пирамид»,</w:t>
      </w:r>
    </w:p>
    <w:p w:rsidR="00320900" w:rsidRDefault="0005617F">
      <w:pPr>
        <w:pStyle w:val="a3"/>
        <w:spacing w:before="127" w:line="345" w:lineRule="auto"/>
        <w:ind w:right="690" w:firstLine="0"/>
      </w:pPr>
      <w:r>
        <w:t>«Прогнозирование изменений возрастной структуры отдельных стран</w:t>
      </w:r>
      <w:r>
        <w:rPr>
          <w:spacing w:val="40"/>
        </w:rPr>
        <w:t xml:space="preserve"> </w:t>
      </w:r>
      <w:r>
        <w:t>на основе анализа различных источников географической информации».</w:t>
      </w:r>
    </w:p>
    <w:p w:rsidR="00320900" w:rsidRDefault="0005617F">
      <w:pPr>
        <w:pStyle w:val="a3"/>
        <w:spacing w:before="7" w:line="350" w:lineRule="auto"/>
        <w:ind w:right="680"/>
      </w:pPr>
      <w:r>
        <w:t>Размещение</w:t>
      </w:r>
      <w:r>
        <w:rPr>
          <w:spacing w:val="-7"/>
        </w:rPr>
        <w:t xml:space="preserve"> </w:t>
      </w:r>
      <w:r>
        <w:t>населения.</w:t>
      </w:r>
      <w:r>
        <w:rPr>
          <w:spacing w:val="-4"/>
        </w:rPr>
        <w:t xml:space="preserve"> </w:t>
      </w:r>
      <w:r>
        <w:t>Географические</w:t>
      </w:r>
      <w:r>
        <w:rPr>
          <w:spacing w:val="-7"/>
        </w:rPr>
        <w:t xml:space="preserve"> </w:t>
      </w:r>
      <w:r>
        <w:t>особенности</w:t>
      </w:r>
      <w:r>
        <w:rPr>
          <w:spacing w:val="-4"/>
        </w:rPr>
        <w:t xml:space="preserve"> </w:t>
      </w:r>
      <w:r>
        <w:t>размещения</w:t>
      </w:r>
      <w:r>
        <w:rPr>
          <w:spacing w:val="-6"/>
        </w:rPr>
        <w:t xml:space="preserve"> </w:t>
      </w:r>
      <w:r>
        <w:t>населения</w:t>
      </w:r>
      <w:r>
        <w:rPr>
          <w:spacing w:val="-6"/>
        </w:rPr>
        <w:t xml:space="preserve"> </w:t>
      </w:r>
      <w:r>
        <w:t>и факторы, его определяющие. Плотность населения, ареалы высокой</w:t>
      </w:r>
      <w:r>
        <w:rPr>
          <w:spacing w:val="40"/>
        </w:rPr>
        <w:t xml:space="preserve"> </w:t>
      </w:r>
      <w:r>
        <w:t>и низкой плотности населения. Миграции населения: причины, основные типы</w:t>
      </w:r>
      <w:r>
        <w:rPr>
          <w:spacing w:val="40"/>
        </w:rPr>
        <w:t xml:space="preserve"> </w:t>
      </w:r>
      <w:r>
        <w:t>и направления. Расселение населения: типы и формы. Понятие об урбанизации,</w:t>
      </w:r>
      <w:r>
        <w:rPr>
          <w:spacing w:val="40"/>
        </w:rPr>
        <w:t xml:space="preserve"> </w:t>
      </w:r>
      <w:r>
        <w:t>её особенности в странах различных социально- экономических типов. Городские агломерации и мегалополисы мира.</w:t>
      </w:r>
    </w:p>
    <w:p w:rsidR="00320900" w:rsidRDefault="0005617F">
      <w:pPr>
        <w:pStyle w:val="a3"/>
        <w:spacing w:line="350" w:lineRule="auto"/>
        <w:ind w:right="684"/>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20900" w:rsidRDefault="0005617F">
      <w:pPr>
        <w:pStyle w:val="a3"/>
        <w:spacing w:line="350" w:lineRule="auto"/>
        <w:ind w:right="684"/>
      </w:pPr>
      <w:r>
        <w:t>Качество жизни населения. Качество жизни населения</w:t>
      </w:r>
      <w:r>
        <w:rPr>
          <w:spacing w:val="40"/>
        </w:rPr>
        <w:t xml:space="preserve"> </w:t>
      </w:r>
      <w:r>
        <w:t>как совокупность экономических, социальных, культурных, экологических условий жизни людей. Показатели, характеризующие</w:t>
      </w:r>
      <w:r>
        <w:rPr>
          <w:spacing w:val="-15"/>
        </w:rPr>
        <w:t xml:space="preserve"> </w:t>
      </w:r>
      <w:r>
        <w:t>качество</w:t>
      </w:r>
      <w:r>
        <w:rPr>
          <w:spacing w:val="-15"/>
        </w:rPr>
        <w:t xml:space="preserve"> </w:t>
      </w:r>
      <w:r>
        <w:t>жизни</w:t>
      </w:r>
      <w:r>
        <w:rPr>
          <w:spacing w:val="-15"/>
        </w:rPr>
        <w:t xml:space="preserve"> </w:t>
      </w:r>
      <w:r>
        <w:t>населения.</w:t>
      </w:r>
      <w:r>
        <w:rPr>
          <w:spacing w:val="-15"/>
        </w:rPr>
        <w:t xml:space="preserve"> </w:t>
      </w:r>
      <w:r>
        <w:t>Индекс</w:t>
      </w:r>
      <w:r>
        <w:rPr>
          <w:spacing w:val="-15"/>
        </w:rPr>
        <w:t xml:space="preserve"> </w:t>
      </w:r>
      <w:r>
        <w:t>человеческого</w:t>
      </w:r>
      <w:r>
        <w:rPr>
          <w:spacing w:val="-15"/>
        </w:rPr>
        <w:t xml:space="preserve"> </w:t>
      </w:r>
      <w:r>
        <w:t>развития</w:t>
      </w:r>
      <w:r>
        <w:rPr>
          <w:spacing w:val="-15"/>
        </w:rPr>
        <w:t xml:space="preserve"> </w:t>
      </w:r>
      <w:r>
        <w:t>как</w:t>
      </w:r>
      <w:r>
        <w:rPr>
          <w:spacing w:val="-15"/>
        </w:rPr>
        <w:t xml:space="preserve"> </w:t>
      </w:r>
      <w:r>
        <w:t>интегральный показатель сравнения качества жизни населения различных стран и регионов мира.</w:t>
      </w:r>
    </w:p>
    <w:p w:rsidR="00320900" w:rsidRDefault="0005617F">
      <w:pPr>
        <w:pStyle w:val="a3"/>
        <w:spacing w:line="348" w:lineRule="auto"/>
        <w:ind w:right="684"/>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320900" w:rsidRDefault="0005617F">
      <w:pPr>
        <w:pStyle w:val="a3"/>
        <w:spacing w:before="4"/>
        <w:ind w:left="908" w:firstLine="0"/>
      </w:pPr>
      <w:r>
        <w:t>Мировое</w:t>
      </w:r>
      <w:r>
        <w:rPr>
          <w:spacing w:val="-2"/>
        </w:rPr>
        <w:t xml:space="preserve"> хозяйство.</w:t>
      </w:r>
    </w:p>
    <w:p w:rsidR="00320900" w:rsidRDefault="0005617F">
      <w:pPr>
        <w:pStyle w:val="a3"/>
        <w:spacing w:before="128" w:line="350" w:lineRule="auto"/>
        <w:ind w:right="681"/>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Pr>
          <w:spacing w:val="40"/>
        </w:rPr>
        <w:t xml:space="preserve"> </w:t>
      </w:r>
      <w:r>
        <w:t>на современное развитие мирового хозяйства. Отраслевая, территориальная</w:t>
      </w:r>
      <w:r>
        <w:rPr>
          <w:spacing w:val="40"/>
        </w:rPr>
        <w:t xml:space="preserve"> </w:t>
      </w:r>
      <w:r>
        <w:t>и функциональная структура мирового хозяйства. Международное географическое разделение труда. Отрасли международной специализации. Условия</w:t>
      </w:r>
      <w:r>
        <w:rPr>
          <w:spacing w:val="-6"/>
        </w:rPr>
        <w:t xml:space="preserve"> </w:t>
      </w:r>
      <w:r>
        <w:t>формирования</w:t>
      </w:r>
      <w:r>
        <w:rPr>
          <w:spacing w:val="-6"/>
        </w:rPr>
        <w:t xml:space="preserve"> </w:t>
      </w:r>
      <w:r>
        <w:t>международной</w:t>
      </w:r>
      <w:r>
        <w:rPr>
          <w:spacing w:val="-1"/>
        </w:rPr>
        <w:t xml:space="preserve"> </w:t>
      </w:r>
      <w:r>
        <w:t>специализации</w:t>
      </w:r>
      <w:r>
        <w:rPr>
          <w:spacing w:val="-5"/>
        </w:rPr>
        <w:t xml:space="preserve"> </w:t>
      </w:r>
      <w:r>
        <w:t>стран</w:t>
      </w:r>
      <w:r>
        <w:rPr>
          <w:spacing w:val="-5"/>
        </w:rPr>
        <w:t xml:space="preserve"> </w:t>
      </w:r>
      <w:r>
        <w:t>и</w:t>
      </w:r>
      <w:r>
        <w:rPr>
          <w:spacing w:val="-1"/>
        </w:rPr>
        <w:t xml:space="preserve"> </w:t>
      </w:r>
      <w:r>
        <w:t>роль</w:t>
      </w:r>
      <w:r>
        <w:rPr>
          <w:spacing w:val="-5"/>
        </w:rPr>
        <w:t xml:space="preserve"> </w:t>
      </w:r>
      <w:r>
        <w:t>географических</w:t>
      </w:r>
      <w:r>
        <w:rPr>
          <w:spacing w:val="-6"/>
        </w:rPr>
        <w:t xml:space="preserve"> </w:t>
      </w:r>
      <w:r>
        <w:t>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20900" w:rsidRDefault="0005617F">
      <w:pPr>
        <w:pStyle w:val="a3"/>
        <w:spacing w:line="350" w:lineRule="auto"/>
        <w:ind w:right="681"/>
      </w:pPr>
      <w:r>
        <w:t>Практическая работа «Сравнение структуры экономики аграрных, индустриальных и постиндустриальных стран».</w:t>
      </w:r>
    </w:p>
    <w:p w:rsidR="00320900" w:rsidRDefault="0005617F">
      <w:pPr>
        <w:pStyle w:val="a3"/>
        <w:spacing w:line="350" w:lineRule="auto"/>
        <w:ind w:right="684"/>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Pr>
          <w:spacing w:val="40"/>
        </w:rPr>
        <w:t xml:space="preserve"> </w:t>
      </w:r>
      <w:r>
        <w:t>в глобализации мировой экономики.</w:t>
      </w:r>
    </w:p>
    <w:p w:rsidR="00320900" w:rsidRDefault="0005617F">
      <w:pPr>
        <w:pStyle w:val="a3"/>
        <w:ind w:left="908" w:firstLine="0"/>
      </w:pPr>
      <w:r>
        <w:t>География</w:t>
      </w:r>
      <w:r>
        <w:rPr>
          <w:spacing w:val="-7"/>
        </w:rPr>
        <w:t xml:space="preserve"> </w:t>
      </w:r>
      <w:r>
        <w:t>главных</w:t>
      </w:r>
      <w:r>
        <w:rPr>
          <w:spacing w:val="-9"/>
        </w:rPr>
        <w:t xml:space="preserve"> </w:t>
      </w:r>
      <w:r>
        <w:t>отраслей</w:t>
      </w:r>
      <w:r>
        <w:rPr>
          <w:spacing w:val="1"/>
        </w:rPr>
        <w:t xml:space="preserve"> </w:t>
      </w:r>
      <w:r>
        <w:t>мирового</w:t>
      </w:r>
      <w:r>
        <w:rPr>
          <w:spacing w:val="1"/>
        </w:rPr>
        <w:t xml:space="preserve"> </w:t>
      </w:r>
      <w:r>
        <w:rPr>
          <w:spacing w:val="-2"/>
        </w:rPr>
        <w:t>хозяйства.</w:t>
      </w:r>
    </w:p>
    <w:p w:rsidR="00320900" w:rsidRDefault="0005617F">
      <w:pPr>
        <w:pStyle w:val="a3"/>
        <w:spacing w:before="123" w:line="348" w:lineRule="auto"/>
        <w:ind w:right="682"/>
      </w:pPr>
      <w:r>
        <w:t>Промышленность мира. Географические особенности размещения основных видов сырьевых</w:t>
      </w:r>
      <w:r>
        <w:rPr>
          <w:spacing w:val="-2"/>
        </w:rPr>
        <w:t xml:space="preserve"> </w:t>
      </w:r>
      <w:r>
        <w:t>и</w:t>
      </w:r>
      <w:r>
        <w:rPr>
          <w:spacing w:val="-1"/>
        </w:rPr>
        <w:t xml:space="preserve"> </w:t>
      </w:r>
      <w:r>
        <w:t>топливных</w:t>
      </w:r>
      <w:r>
        <w:rPr>
          <w:spacing w:val="-2"/>
        </w:rPr>
        <w:t xml:space="preserve"> </w:t>
      </w:r>
      <w:r>
        <w:t>ресурсов. Страны-лидеры по запасам</w:t>
      </w:r>
      <w:r>
        <w:rPr>
          <w:spacing w:val="-1"/>
        </w:rPr>
        <w:t xml:space="preserve"> </w:t>
      </w:r>
      <w:r>
        <w:t>и добыче нефти, природного газа и угля.</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78"/>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w:t>
      </w:r>
      <w:r>
        <w:rPr>
          <w:spacing w:val="-15"/>
        </w:rPr>
        <w:t xml:space="preserve"> </w:t>
      </w:r>
      <w:r>
        <w:t>и</w:t>
      </w:r>
      <w:r>
        <w:rPr>
          <w:spacing w:val="-15"/>
        </w:rPr>
        <w:t xml:space="preserve"> </w:t>
      </w:r>
      <w:r>
        <w:t>импортёры</w:t>
      </w:r>
      <w:r>
        <w:rPr>
          <w:spacing w:val="-15"/>
        </w:rPr>
        <w:t xml:space="preserve"> </w:t>
      </w:r>
      <w:r>
        <w:t>нефти,</w:t>
      </w:r>
      <w:r>
        <w:rPr>
          <w:spacing w:val="-15"/>
        </w:rPr>
        <w:t xml:space="preserve"> </w:t>
      </w:r>
      <w:r>
        <w:t>природного</w:t>
      </w:r>
      <w:r>
        <w:rPr>
          <w:spacing w:val="-15"/>
        </w:rPr>
        <w:t xml:space="preserve"> </w:t>
      </w:r>
      <w:r>
        <w:t>газа</w:t>
      </w:r>
      <w:r>
        <w:rPr>
          <w:spacing w:val="-15"/>
        </w:rPr>
        <w:t xml:space="preserve"> </w:t>
      </w:r>
      <w:r>
        <w:t>и</w:t>
      </w:r>
      <w:r>
        <w:rPr>
          <w:spacing w:val="-15"/>
        </w:rPr>
        <w:t xml:space="preserve"> </w:t>
      </w:r>
      <w:r>
        <w:t>угля.</w:t>
      </w:r>
      <w:r>
        <w:rPr>
          <w:spacing w:val="-14"/>
        </w:rPr>
        <w:t xml:space="preserve"> </w:t>
      </w:r>
      <w:r>
        <w:t>Организация</w:t>
      </w:r>
      <w:r>
        <w:rPr>
          <w:spacing w:val="-15"/>
        </w:rPr>
        <w:t xml:space="preserve"> </w:t>
      </w:r>
      <w:r>
        <w:t>стран-экспортёров</w:t>
      </w:r>
      <w:r>
        <w:rPr>
          <w:spacing w:val="-15"/>
        </w:rPr>
        <w:t xml:space="preserve"> </w:t>
      </w:r>
      <w:r>
        <w:t>нефти. Современные</w:t>
      </w:r>
      <w:r>
        <w:rPr>
          <w:spacing w:val="-15"/>
        </w:rPr>
        <w:t xml:space="preserve"> </w:t>
      </w:r>
      <w:r>
        <w:t>тенденции</w:t>
      </w:r>
      <w:r>
        <w:rPr>
          <w:spacing w:val="-15"/>
        </w:rPr>
        <w:t xml:space="preserve"> </w:t>
      </w:r>
      <w:r>
        <w:t>развития</w:t>
      </w:r>
      <w:r>
        <w:rPr>
          <w:spacing w:val="-17"/>
        </w:rPr>
        <w:t xml:space="preserve"> </w:t>
      </w:r>
      <w:r>
        <w:t>отрасли,</w:t>
      </w:r>
      <w:r>
        <w:rPr>
          <w:spacing w:val="-15"/>
        </w:rPr>
        <w:t xml:space="preserve"> </w:t>
      </w:r>
      <w:r>
        <w:t>изменяющие</w:t>
      </w:r>
      <w:r>
        <w:rPr>
          <w:spacing w:val="-15"/>
        </w:rPr>
        <w:t xml:space="preserve"> </w:t>
      </w:r>
      <w:r>
        <w:t>её</w:t>
      </w:r>
      <w:r>
        <w:rPr>
          <w:spacing w:val="-15"/>
        </w:rPr>
        <w:t xml:space="preserve"> </w:t>
      </w:r>
      <w:r>
        <w:t>географию,</w:t>
      </w:r>
      <w:r>
        <w:rPr>
          <w:spacing w:val="-15"/>
        </w:rPr>
        <w:t xml:space="preserve"> </w:t>
      </w:r>
      <w:r>
        <w:t>«сланцевая</w:t>
      </w:r>
      <w:r>
        <w:rPr>
          <w:spacing w:val="-15"/>
        </w:rPr>
        <w:t xml:space="preserve"> </w:t>
      </w:r>
      <w:r>
        <w:t>революция»,</w:t>
      </w:r>
    </w:p>
    <w:p w:rsidR="00320900" w:rsidRDefault="0005617F">
      <w:pPr>
        <w:pStyle w:val="a3"/>
        <w:spacing w:line="350" w:lineRule="auto"/>
        <w:ind w:right="684"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Pr>
          <w:spacing w:val="53"/>
        </w:rPr>
        <w:t xml:space="preserve">  </w:t>
      </w:r>
      <w:r>
        <w:t>электроэнергии</w:t>
      </w:r>
      <w:r>
        <w:rPr>
          <w:spacing w:val="53"/>
        </w:rPr>
        <w:t xml:space="preserve">  </w:t>
      </w:r>
      <w:r>
        <w:t>с</w:t>
      </w:r>
      <w:r>
        <w:rPr>
          <w:spacing w:val="55"/>
        </w:rPr>
        <w:t xml:space="preserve">  </w:t>
      </w:r>
      <w:r>
        <w:t>использованием</w:t>
      </w:r>
      <w:r>
        <w:rPr>
          <w:spacing w:val="56"/>
        </w:rPr>
        <w:t xml:space="preserve">  </w:t>
      </w:r>
      <w:r>
        <w:t>ВИЭ.</w:t>
      </w:r>
      <w:r>
        <w:rPr>
          <w:spacing w:val="56"/>
        </w:rPr>
        <w:t xml:space="preserve">  </w:t>
      </w:r>
      <w:r>
        <w:t>Страны-лидеры</w:t>
      </w:r>
      <w:r>
        <w:rPr>
          <w:spacing w:val="54"/>
        </w:rPr>
        <w:t xml:space="preserve">  </w:t>
      </w:r>
      <w:r>
        <w:t>по</w:t>
      </w:r>
      <w:r>
        <w:rPr>
          <w:spacing w:val="58"/>
        </w:rPr>
        <w:t xml:space="preserve">  </w:t>
      </w:r>
      <w:r>
        <w:rPr>
          <w:spacing w:val="-2"/>
        </w:rPr>
        <w:t>развитию</w:t>
      </w:r>
    </w:p>
    <w:p w:rsidR="00320900" w:rsidRDefault="0005617F">
      <w:pPr>
        <w:pStyle w:val="a3"/>
        <w:spacing w:line="350" w:lineRule="auto"/>
        <w:ind w:right="686" w:firstLine="0"/>
      </w:pPr>
      <w:r>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Pr>
          <w:spacing w:val="40"/>
        </w:rPr>
        <w:t xml:space="preserve"> </w:t>
      </w:r>
      <w:r>
        <w:t xml:space="preserve">в мировой </w:t>
      </w:r>
      <w:r>
        <w:rPr>
          <w:spacing w:val="-2"/>
        </w:rPr>
        <w:t>экономике.</w:t>
      </w:r>
    </w:p>
    <w:p w:rsidR="00320900" w:rsidRDefault="0005617F">
      <w:pPr>
        <w:pStyle w:val="a3"/>
        <w:spacing w:line="350" w:lineRule="auto"/>
        <w:ind w:right="688"/>
      </w:pPr>
      <w:r>
        <w:t>Металлургия мира. Географические особенности сырьевой базы чёрной</w:t>
      </w:r>
      <w:r>
        <w:rPr>
          <w:spacing w:val="40"/>
        </w:rPr>
        <w:t xml:space="preserve"> </w:t>
      </w:r>
      <w:r>
        <w:t>и цветной металлургии. Ведущие страны-производители и экспортёры стали, меди</w:t>
      </w:r>
      <w:r>
        <w:rPr>
          <w:spacing w:val="40"/>
        </w:rPr>
        <w:t xml:space="preserve"> </w:t>
      </w:r>
      <w:r>
        <w:t>и алюминия. Современные тенденции развития отрасли. Влияние металлургии</w:t>
      </w:r>
      <w:r>
        <w:rPr>
          <w:spacing w:val="40"/>
        </w:rPr>
        <w:t xml:space="preserve"> </w:t>
      </w:r>
      <w:r>
        <w:t>на окружающую среду. Место России в мировом производстве и экспорте цветных</w:t>
      </w:r>
      <w:r>
        <w:rPr>
          <w:spacing w:val="40"/>
        </w:rPr>
        <w:t xml:space="preserve"> </w:t>
      </w:r>
      <w:r>
        <w:t>и чёрных металлов.</w:t>
      </w:r>
    </w:p>
    <w:p w:rsidR="00320900" w:rsidRDefault="0005617F">
      <w:pPr>
        <w:pStyle w:val="a3"/>
        <w:spacing w:line="350" w:lineRule="auto"/>
        <w:ind w:right="684"/>
      </w:pPr>
      <w:r>
        <w:t>Машиностроительный комплекс мира. Ведущие страны-производители</w:t>
      </w:r>
      <w:r>
        <w:rPr>
          <w:spacing w:val="40"/>
        </w:rPr>
        <w:t xml:space="preserve"> </w:t>
      </w:r>
      <w:r>
        <w:t>и экспортёры продукции автомобилестроения, авиастроения и микроэлектроники.</w:t>
      </w:r>
    </w:p>
    <w:p w:rsidR="00320900" w:rsidRDefault="0005617F">
      <w:pPr>
        <w:pStyle w:val="a3"/>
        <w:spacing w:line="350" w:lineRule="auto"/>
        <w:ind w:right="680"/>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w:t>
      </w:r>
      <w:r>
        <w:rPr>
          <w:spacing w:val="40"/>
        </w:rPr>
        <w:t xml:space="preserve"> </w:t>
      </w:r>
      <w:r>
        <w:t>и продукции целлюлозно- бумажной</w:t>
      </w:r>
      <w:r>
        <w:rPr>
          <w:spacing w:val="-11"/>
        </w:rPr>
        <w:t xml:space="preserve"> </w:t>
      </w:r>
      <w:r>
        <w:t>промышленности.</w:t>
      </w:r>
      <w:r>
        <w:rPr>
          <w:spacing w:val="-9"/>
        </w:rPr>
        <w:t xml:space="preserve"> </w:t>
      </w:r>
      <w:r>
        <w:t>Влияние</w:t>
      </w:r>
      <w:r>
        <w:rPr>
          <w:spacing w:val="-12"/>
        </w:rPr>
        <w:t xml:space="preserve"> </w:t>
      </w:r>
      <w:r>
        <w:t>химической</w:t>
      </w:r>
      <w:r>
        <w:rPr>
          <w:spacing w:val="35"/>
        </w:rPr>
        <w:t xml:space="preserve"> </w:t>
      </w:r>
      <w:r>
        <w:t>и</w:t>
      </w:r>
      <w:r>
        <w:rPr>
          <w:spacing w:val="-10"/>
        </w:rPr>
        <w:t xml:space="preserve"> </w:t>
      </w:r>
      <w:r>
        <w:t>лесной</w:t>
      </w:r>
      <w:r>
        <w:rPr>
          <w:spacing w:val="-14"/>
        </w:rPr>
        <w:t xml:space="preserve"> </w:t>
      </w:r>
      <w:r>
        <w:t>промышленности</w:t>
      </w:r>
      <w:r>
        <w:rPr>
          <w:spacing w:val="-10"/>
        </w:rPr>
        <w:t xml:space="preserve"> </w:t>
      </w:r>
      <w:r>
        <w:t>на</w:t>
      </w:r>
      <w:r>
        <w:rPr>
          <w:spacing w:val="-15"/>
        </w:rPr>
        <w:t xml:space="preserve"> </w:t>
      </w:r>
      <w:r>
        <w:t xml:space="preserve">окружающую </w:t>
      </w:r>
      <w:r>
        <w:rPr>
          <w:spacing w:val="-2"/>
        </w:rPr>
        <w:t>среду.</w:t>
      </w:r>
    </w:p>
    <w:p w:rsidR="00320900" w:rsidRDefault="0005617F">
      <w:pPr>
        <w:pStyle w:val="a3"/>
        <w:spacing w:line="350" w:lineRule="auto"/>
        <w:ind w:right="686"/>
      </w:pPr>
      <w:r>
        <w:t>Практическая работа. «Представление в виде диаграмм данных о динамике изменения объёмов и структуры производства электроэнергии в мире».</w:t>
      </w:r>
    </w:p>
    <w:p w:rsidR="00320900" w:rsidRDefault="0005617F">
      <w:pPr>
        <w:pStyle w:val="a3"/>
        <w:spacing w:line="350" w:lineRule="auto"/>
        <w:ind w:right="689"/>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320900" w:rsidRDefault="0005617F">
      <w:pPr>
        <w:pStyle w:val="a3"/>
        <w:spacing w:line="274" w:lineRule="exact"/>
        <w:ind w:left="908" w:firstLine="0"/>
      </w:pPr>
      <w:r>
        <w:t>Животноводство.</w:t>
      </w:r>
      <w:r>
        <w:rPr>
          <w:spacing w:val="25"/>
        </w:rPr>
        <w:t xml:space="preserve">  </w:t>
      </w:r>
      <w:r>
        <w:t>Ведущие</w:t>
      </w:r>
      <w:r>
        <w:rPr>
          <w:spacing w:val="25"/>
        </w:rPr>
        <w:t xml:space="preserve">  </w:t>
      </w:r>
      <w:r>
        <w:t>экспортёры</w:t>
      </w:r>
      <w:r>
        <w:rPr>
          <w:spacing w:val="25"/>
        </w:rPr>
        <w:t xml:space="preserve">  </w:t>
      </w:r>
      <w:r>
        <w:t>и</w:t>
      </w:r>
      <w:r>
        <w:rPr>
          <w:spacing w:val="26"/>
        </w:rPr>
        <w:t xml:space="preserve">  </w:t>
      </w:r>
      <w:r>
        <w:t>импортёры</w:t>
      </w:r>
      <w:r>
        <w:rPr>
          <w:spacing w:val="25"/>
        </w:rPr>
        <w:t xml:space="preserve">  </w:t>
      </w:r>
      <w:r>
        <w:t>продукции</w:t>
      </w:r>
      <w:r>
        <w:rPr>
          <w:spacing w:val="27"/>
        </w:rPr>
        <w:t xml:space="preserve">  </w:t>
      </w:r>
      <w:r>
        <w:rPr>
          <w:spacing w:val="-2"/>
        </w:rPr>
        <w:t>животноводства.</w:t>
      </w:r>
    </w:p>
    <w:p w:rsidR="00320900" w:rsidRDefault="0005617F">
      <w:pPr>
        <w:pStyle w:val="a3"/>
        <w:spacing w:before="117"/>
        <w:ind w:firstLine="0"/>
      </w:pPr>
      <w:r>
        <w:t>Рыболовство</w:t>
      </w:r>
      <w:r>
        <w:rPr>
          <w:spacing w:val="-6"/>
        </w:rPr>
        <w:t xml:space="preserve"> </w:t>
      </w:r>
      <w:r>
        <w:t>и</w:t>
      </w:r>
      <w:r>
        <w:rPr>
          <w:spacing w:val="-3"/>
        </w:rPr>
        <w:t xml:space="preserve"> </w:t>
      </w:r>
      <w:r>
        <w:t>аквакультура:</w:t>
      </w:r>
      <w:r>
        <w:rPr>
          <w:spacing w:val="-4"/>
        </w:rPr>
        <w:t xml:space="preserve"> </w:t>
      </w:r>
      <w:r>
        <w:t>географические</w:t>
      </w:r>
      <w:r>
        <w:rPr>
          <w:spacing w:val="-9"/>
        </w:rPr>
        <w:t xml:space="preserve"> </w:t>
      </w:r>
      <w:r>
        <w:rPr>
          <w:spacing w:val="-2"/>
        </w:rPr>
        <w:t>особенности.</w:t>
      </w:r>
    </w:p>
    <w:p w:rsidR="00320900" w:rsidRDefault="0005617F">
      <w:pPr>
        <w:pStyle w:val="a3"/>
        <w:spacing w:before="127"/>
        <w:ind w:left="908" w:firstLine="0"/>
      </w:pPr>
      <w:r>
        <w:t>Влияние</w:t>
      </w:r>
      <w:r>
        <w:rPr>
          <w:spacing w:val="-4"/>
        </w:rPr>
        <w:t xml:space="preserve"> </w:t>
      </w:r>
      <w:r>
        <w:t>сельского</w:t>
      </w:r>
      <w:r>
        <w:rPr>
          <w:spacing w:val="3"/>
        </w:rPr>
        <w:t xml:space="preserve"> </w:t>
      </w:r>
      <w:r>
        <w:t>хозяйства</w:t>
      </w:r>
      <w:r>
        <w:rPr>
          <w:spacing w:val="-6"/>
        </w:rPr>
        <w:t xml:space="preserve"> </w:t>
      </w:r>
      <w:r>
        <w:t>и</w:t>
      </w:r>
      <w:r>
        <w:rPr>
          <w:spacing w:val="-5"/>
        </w:rPr>
        <w:t xml:space="preserve"> </w:t>
      </w:r>
      <w:r>
        <w:t>отдельных</w:t>
      </w:r>
      <w:r>
        <w:rPr>
          <w:spacing w:val="-5"/>
        </w:rPr>
        <w:t xml:space="preserve"> </w:t>
      </w:r>
      <w:r>
        <w:t>его</w:t>
      </w:r>
      <w:r>
        <w:rPr>
          <w:spacing w:val="-5"/>
        </w:rPr>
        <w:t xml:space="preserve"> </w:t>
      </w:r>
      <w:r>
        <w:t>отраслей</w:t>
      </w:r>
      <w:r>
        <w:rPr>
          <w:spacing w:val="-5"/>
        </w:rPr>
        <w:t xml:space="preserve"> </w:t>
      </w:r>
      <w:r>
        <w:t>на</w:t>
      </w:r>
      <w:r>
        <w:rPr>
          <w:spacing w:val="-6"/>
        </w:rPr>
        <w:t xml:space="preserve"> </w:t>
      </w:r>
      <w:r>
        <w:t>окружающую</w:t>
      </w:r>
      <w:r>
        <w:rPr>
          <w:spacing w:val="-2"/>
        </w:rPr>
        <w:t xml:space="preserve"> среду.</w:t>
      </w:r>
    </w:p>
    <w:p w:rsidR="00320900" w:rsidRDefault="0005617F">
      <w:pPr>
        <w:pStyle w:val="a3"/>
        <w:spacing w:before="127" w:line="350" w:lineRule="auto"/>
        <w:ind w:right="688"/>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320900" w:rsidRDefault="0005617F">
      <w:pPr>
        <w:pStyle w:val="a3"/>
        <w:spacing w:line="350" w:lineRule="auto"/>
        <w:ind w:right="680"/>
      </w:pPr>
      <w:r>
        <w:t>Сфера услуг. Мировой транспорт. Основные международные магистрали</w:t>
      </w:r>
      <w:r>
        <w:rPr>
          <w:spacing w:val="40"/>
        </w:rPr>
        <w:t xml:space="preserve"> </w:t>
      </w:r>
      <w:r>
        <w:t>и транспортные</w:t>
      </w:r>
      <w:r>
        <w:rPr>
          <w:spacing w:val="35"/>
        </w:rPr>
        <w:t xml:space="preserve"> </w:t>
      </w:r>
      <w:r>
        <w:t>узлы.</w:t>
      </w:r>
      <w:r>
        <w:rPr>
          <w:spacing w:val="38"/>
        </w:rPr>
        <w:t xml:space="preserve"> </w:t>
      </w:r>
      <w:r>
        <w:t>Мировая</w:t>
      </w:r>
      <w:r>
        <w:rPr>
          <w:spacing w:val="36"/>
        </w:rPr>
        <w:t xml:space="preserve"> </w:t>
      </w:r>
      <w:r>
        <w:t>система</w:t>
      </w:r>
      <w:r>
        <w:rPr>
          <w:spacing w:val="35"/>
        </w:rPr>
        <w:t xml:space="preserve"> </w:t>
      </w:r>
      <w:r>
        <w:t>научно-исследовательских</w:t>
      </w:r>
      <w:r>
        <w:rPr>
          <w:spacing w:val="31"/>
        </w:rPr>
        <w:t xml:space="preserve"> </w:t>
      </w:r>
      <w:r>
        <w:t>и</w:t>
      </w:r>
      <w:r>
        <w:rPr>
          <w:spacing w:val="32"/>
        </w:rPr>
        <w:t xml:space="preserve"> </w:t>
      </w:r>
      <w:r>
        <w:t>опытно-конструкторских</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7" w:firstLine="0"/>
      </w:pPr>
      <w:r>
        <w:t>работ (НИОКР). Международные экономические отношения: основные формы и факторы, влияющие на их развитие. Мировая торговля и туризм.</w:t>
      </w:r>
    </w:p>
    <w:p w:rsidR="00320900" w:rsidRDefault="0005617F">
      <w:pPr>
        <w:pStyle w:val="a3"/>
        <w:spacing w:line="350" w:lineRule="auto"/>
        <w:ind w:left="908" w:right="5099" w:firstLine="0"/>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11</w:t>
      </w:r>
      <w:r>
        <w:rPr>
          <w:spacing w:val="-10"/>
        </w:rPr>
        <w:t xml:space="preserve"> </w:t>
      </w:r>
      <w:r>
        <w:t>классе. Регионы и страны.</w:t>
      </w:r>
    </w:p>
    <w:p w:rsidR="00320900" w:rsidRDefault="0005617F">
      <w:pPr>
        <w:pStyle w:val="a3"/>
        <w:ind w:left="908" w:firstLine="0"/>
      </w:pPr>
      <w:r>
        <w:t>Регионы</w:t>
      </w:r>
      <w:r>
        <w:rPr>
          <w:spacing w:val="-6"/>
        </w:rPr>
        <w:t xml:space="preserve"> </w:t>
      </w:r>
      <w:r>
        <w:t>мира.</w:t>
      </w:r>
      <w:r>
        <w:rPr>
          <w:spacing w:val="-1"/>
        </w:rPr>
        <w:t xml:space="preserve"> </w:t>
      </w:r>
      <w:r>
        <w:t>Зарубежная</w:t>
      </w:r>
      <w:r>
        <w:rPr>
          <w:spacing w:val="-3"/>
        </w:rPr>
        <w:t xml:space="preserve"> </w:t>
      </w:r>
      <w:r>
        <w:rPr>
          <w:spacing w:val="-2"/>
        </w:rPr>
        <w:t>Европа.</w:t>
      </w:r>
    </w:p>
    <w:p w:rsidR="00320900" w:rsidRDefault="0005617F">
      <w:pPr>
        <w:pStyle w:val="a3"/>
        <w:spacing w:before="124" w:line="350" w:lineRule="auto"/>
        <w:ind w:right="691"/>
      </w:pPr>
      <w:r>
        <w:t>Многообразие</w:t>
      </w:r>
      <w:r>
        <w:rPr>
          <w:spacing w:val="-15"/>
        </w:rPr>
        <w:t xml:space="preserve"> </w:t>
      </w:r>
      <w:r>
        <w:t>подходов</w:t>
      </w:r>
      <w:r>
        <w:rPr>
          <w:spacing w:val="-15"/>
        </w:rPr>
        <w:t xml:space="preserve"> </w:t>
      </w:r>
      <w:r>
        <w:t>к</w:t>
      </w:r>
      <w:r>
        <w:rPr>
          <w:spacing w:val="-15"/>
        </w:rPr>
        <w:t xml:space="preserve"> </w:t>
      </w:r>
      <w:r>
        <w:t>выделению</w:t>
      </w:r>
      <w:r>
        <w:rPr>
          <w:spacing w:val="-15"/>
        </w:rPr>
        <w:t xml:space="preserve"> </w:t>
      </w:r>
      <w:r>
        <w:t>регионов</w:t>
      </w:r>
      <w:r>
        <w:rPr>
          <w:spacing w:val="-15"/>
        </w:rPr>
        <w:t xml:space="preserve"> </w:t>
      </w:r>
      <w:r>
        <w:t>мира.</w:t>
      </w:r>
      <w:r>
        <w:rPr>
          <w:spacing w:val="-15"/>
        </w:rPr>
        <w:t xml:space="preserve"> </w:t>
      </w:r>
      <w:r>
        <w:t>Регионы</w:t>
      </w:r>
      <w:r>
        <w:rPr>
          <w:spacing w:val="-15"/>
        </w:rPr>
        <w:t xml:space="preserve"> </w:t>
      </w:r>
      <w:r>
        <w:t>мира:</w:t>
      </w:r>
      <w:r>
        <w:rPr>
          <w:spacing w:val="-15"/>
        </w:rPr>
        <w:t xml:space="preserve"> </w:t>
      </w:r>
      <w:r>
        <w:t>зарубежная</w:t>
      </w:r>
      <w:r>
        <w:rPr>
          <w:spacing w:val="-15"/>
        </w:rPr>
        <w:t xml:space="preserve"> </w:t>
      </w:r>
      <w:r>
        <w:t>Европа, зарубежная Азия, Америка, Африка, Австралия и Океания.</w:t>
      </w:r>
    </w:p>
    <w:p w:rsidR="00320900" w:rsidRDefault="0005617F">
      <w:pPr>
        <w:pStyle w:val="a3"/>
        <w:spacing w:before="1" w:line="350" w:lineRule="auto"/>
        <w:ind w:right="684"/>
      </w:pPr>
      <w:r>
        <w:t>Зарубежная Европа: состав (субрегионы: Западная Европа, Северная Европа, Южная Европа,</w:t>
      </w:r>
      <w:r>
        <w:rPr>
          <w:spacing w:val="-5"/>
        </w:rPr>
        <w:t xml:space="preserve"> </w:t>
      </w:r>
      <w:r>
        <w:t>Восточная</w:t>
      </w:r>
      <w:r>
        <w:rPr>
          <w:spacing w:val="-6"/>
        </w:rPr>
        <w:t xml:space="preserve"> </w:t>
      </w:r>
      <w:r>
        <w:t>Европа),</w:t>
      </w:r>
      <w:r>
        <w:rPr>
          <w:spacing w:val="-5"/>
        </w:rPr>
        <w:t xml:space="preserve"> </w:t>
      </w:r>
      <w:r>
        <w:t>общая</w:t>
      </w:r>
      <w:r>
        <w:rPr>
          <w:spacing w:val="-2"/>
        </w:rPr>
        <w:t xml:space="preserve"> </w:t>
      </w:r>
      <w:r>
        <w:t>экономико-географическая</w:t>
      </w:r>
      <w:r>
        <w:rPr>
          <w:spacing w:val="-2"/>
        </w:rPr>
        <w:t xml:space="preserve"> </w:t>
      </w:r>
      <w:r>
        <w:t>характеристика. Общие</w:t>
      </w:r>
      <w:r>
        <w:rPr>
          <w:spacing w:val="-3"/>
        </w:rPr>
        <w:t xml:space="preserve"> </w:t>
      </w:r>
      <w:r>
        <w:t>черты и особенности природно-ресурсного капитала, населения и хозяйства стран субрегионов. Геополитические проблемы региона.</w:t>
      </w:r>
    </w:p>
    <w:p w:rsidR="00320900" w:rsidRDefault="0005617F">
      <w:pPr>
        <w:pStyle w:val="a3"/>
        <w:spacing w:line="350" w:lineRule="auto"/>
        <w:ind w:right="678"/>
      </w:pPr>
      <w:r>
        <w:t>Практическая</w:t>
      </w:r>
      <w:r>
        <w:rPr>
          <w:spacing w:val="-1"/>
        </w:rPr>
        <w:t xml:space="preserve"> </w:t>
      </w:r>
      <w:r>
        <w:t>работа</w:t>
      </w:r>
      <w:r>
        <w:rPr>
          <w:spacing w:val="-1"/>
        </w:rPr>
        <w:t xml:space="preserve"> </w:t>
      </w:r>
      <w:r>
        <w:t>«Сравнение</w:t>
      </w:r>
      <w:r>
        <w:rPr>
          <w:spacing w:val="-1"/>
        </w:rPr>
        <w:t xml:space="preserve"> </w:t>
      </w:r>
      <w:r>
        <w:t>по уровню</w:t>
      </w:r>
      <w:r>
        <w:rPr>
          <w:spacing w:val="-2"/>
        </w:rPr>
        <w:t xml:space="preserve"> </w:t>
      </w:r>
      <w:r>
        <w:t>социально-экономического</w:t>
      </w:r>
      <w:r>
        <w:rPr>
          <w:spacing w:val="-1"/>
        </w:rPr>
        <w:t xml:space="preserve"> </w:t>
      </w:r>
      <w:r>
        <w:t>развития</w:t>
      </w:r>
      <w:r>
        <w:rPr>
          <w:spacing w:val="-1"/>
        </w:rPr>
        <w:t xml:space="preserve"> </w:t>
      </w:r>
      <w:r>
        <w:t>стран различных субрегионов зарубежной Европы с использованием источников географической информации (по выбору учителя)».</w:t>
      </w:r>
    </w:p>
    <w:p w:rsidR="00320900" w:rsidRDefault="0005617F">
      <w:pPr>
        <w:pStyle w:val="a3"/>
        <w:spacing w:line="350" w:lineRule="auto"/>
        <w:ind w:right="683"/>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8"/>
        </w:rPr>
        <w:t xml:space="preserve"> </w:t>
      </w:r>
      <w:r>
        <w:t>капитала,</w:t>
      </w:r>
      <w:r>
        <w:rPr>
          <w:spacing w:val="-10"/>
        </w:rPr>
        <w:t xml:space="preserve"> </w:t>
      </w:r>
      <w:r>
        <w:t>населения,</w:t>
      </w:r>
      <w:r>
        <w:rPr>
          <w:spacing w:val="-10"/>
        </w:rPr>
        <w:t xml:space="preserve"> </w:t>
      </w:r>
      <w:r>
        <w:t>хозяйства</w:t>
      </w:r>
      <w:r>
        <w:rPr>
          <w:spacing w:val="-9"/>
        </w:rPr>
        <w:t xml:space="preserve"> </w:t>
      </w:r>
      <w:r>
        <w:t>стран</w:t>
      </w:r>
      <w:r>
        <w:rPr>
          <w:spacing w:val="-7"/>
        </w:rPr>
        <w:t xml:space="preserve"> </w:t>
      </w:r>
      <w:r>
        <w:t>зарубежной</w:t>
      </w:r>
      <w:r>
        <w:rPr>
          <w:spacing w:val="-12"/>
        </w:rPr>
        <w:t xml:space="preserve"> </w:t>
      </w:r>
      <w:r>
        <w:t>Азии,</w:t>
      </w:r>
      <w:r>
        <w:rPr>
          <w:spacing w:val="-10"/>
        </w:rPr>
        <w:t xml:space="preserve"> </w:t>
      </w:r>
      <w:r>
        <w:t>современные</w:t>
      </w:r>
      <w:r>
        <w:rPr>
          <w:spacing w:val="-9"/>
        </w:rPr>
        <w:t xml:space="preserve"> </w:t>
      </w:r>
      <w:r>
        <w:t>проблемы</w:t>
      </w:r>
      <w:r>
        <w:rPr>
          <w:spacing w:val="-11"/>
        </w:rPr>
        <w:t xml:space="preserve"> </w:t>
      </w:r>
      <w:r>
        <w:t>(на примере Индии, Китая, Японии).</w:t>
      </w:r>
    </w:p>
    <w:p w:rsidR="00320900" w:rsidRDefault="0005617F">
      <w:pPr>
        <w:pStyle w:val="a3"/>
        <w:tabs>
          <w:tab w:val="left" w:pos="9843"/>
        </w:tabs>
        <w:spacing w:line="348" w:lineRule="auto"/>
        <w:ind w:right="687"/>
      </w:pPr>
      <w:r>
        <w:t>Практическая работа «Сравнение международной промышленной</w:t>
      </w:r>
      <w:r>
        <w:tab/>
      </w:r>
      <w:r>
        <w:rPr>
          <w:spacing w:val="-10"/>
        </w:rPr>
        <w:t xml:space="preserve">и </w:t>
      </w:r>
      <w:r>
        <w:t>сельскохозяйственной</w:t>
      </w:r>
      <w:r>
        <w:rPr>
          <w:spacing w:val="-14"/>
        </w:rPr>
        <w:t xml:space="preserve"> </w:t>
      </w:r>
      <w:r>
        <w:t>специализации</w:t>
      </w:r>
      <w:r>
        <w:rPr>
          <w:spacing w:val="-11"/>
        </w:rPr>
        <w:t xml:space="preserve"> </w:t>
      </w:r>
      <w:r>
        <w:t>Китая</w:t>
      </w:r>
      <w:r>
        <w:rPr>
          <w:spacing w:val="-15"/>
        </w:rPr>
        <w:t xml:space="preserve"> </w:t>
      </w:r>
      <w:r>
        <w:t>и</w:t>
      </w:r>
      <w:r>
        <w:rPr>
          <w:spacing w:val="-10"/>
        </w:rPr>
        <w:t xml:space="preserve"> </w:t>
      </w:r>
      <w:r>
        <w:t>Индии</w:t>
      </w:r>
      <w:r>
        <w:rPr>
          <w:spacing w:val="-11"/>
        </w:rPr>
        <w:t xml:space="preserve"> </w:t>
      </w:r>
      <w:r>
        <w:t>на</w:t>
      </w:r>
      <w:r>
        <w:rPr>
          <w:spacing w:val="-15"/>
        </w:rPr>
        <w:t xml:space="preserve"> </w:t>
      </w:r>
      <w:r>
        <w:t>основании</w:t>
      </w:r>
      <w:r>
        <w:rPr>
          <w:spacing w:val="-15"/>
        </w:rPr>
        <w:t xml:space="preserve"> </w:t>
      </w:r>
      <w:r>
        <w:t>анализа</w:t>
      </w:r>
      <w:r>
        <w:rPr>
          <w:spacing w:val="-13"/>
        </w:rPr>
        <w:t xml:space="preserve"> </w:t>
      </w:r>
      <w:r>
        <w:t>данных</w:t>
      </w:r>
      <w:r>
        <w:rPr>
          <w:spacing w:val="-15"/>
        </w:rPr>
        <w:t xml:space="preserve"> </w:t>
      </w:r>
      <w:r>
        <w:t>об</w:t>
      </w:r>
      <w:r>
        <w:rPr>
          <w:spacing w:val="-14"/>
        </w:rPr>
        <w:t xml:space="preserve"> </w:t>
      </w:r>
      <w:r>
        <w:t>экспорте основных видов продукции».</w:t>
      </w:r>
    </w:p>
    <w:p w:rsidR="00320900" w:rsidRDefault="0005617F">
      <w:pPr>
        <w:pStyle w:val="a3"/>
        <w:spacing w:line="350" w:lineRule="auto"/>
        <w:ind w:right="680"/>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15"/>
        </w:rPr>
        <w:t xml:space="preserve"> </w:t>
      </w:r>
      <w:r>
        <w:t>капитала,</w:t>
      </w:r>
      <w:r>
        <w:rPr>
          <w:spacing w:val="-15"/>
        </w:rPr>
        <w:t xml:space="preserve"> </w:t>
      </w:r>
      <w:r>
        <w:t>населения,</w:t>
      </w:r>
      <w:r>
        <w:rPr>
          <w:spacing w:val="-11"/>
        </w:rPr>
        <w:t xml:space="preserve"> </w:t>
      </w:r>
      <w:r>
        <w:t>хозяйства</w:t>
      </w:r>
      <w:r>
        <w:rPr>
          <w:spacing w:val="-15"/>
        </w:rPr>
        <w:t xml:space="preserve"> </w:t>
      </w:r>
      <w:r>
        <w:t>стран</w:t>
      </w:r>
      <w:r>
        <w:rPr>
          <w:spacing w:val="-12"/>
        </w:rPr>
        <w:t xml:space="preserve"> </w:t>
      </w:r>
      <w:r>
        <w:t>Америки,</w:t>
      </w:r>
      <w:r>
        <w:rPr>
          <w:spacing w:val="-14"/>
        </w:rPr>
        <w:t xml:space="preserve"> </w:t>
      </w:r>
      <w:r>
        <w:t>современные</w:t>
      </w:r>
      <w:r>
        <w:rPr>
          <w:spacing w:val="-15"/>
        </w:rPr>
        <w:t xml:space="preserve"> </w:t>
      </w:r>
      <w:r>
        <w:t>проблемы</w:t>
      </w:r>
      <w:r>
        <w:rPr>
          <w:spacing w:val="-15"/>
        </w:rPr>
        <w:t xml:space="preserve"> </w:t>
      </w:r>
      <w:r>
        <w:t>(на</w:t>
      </w:r>
      <w:r>
        <w:rPr>
          <w:spacing w:val="-15"/>
        </w:rPr>
        <w:t xml:space="preserve"> </w:t>
      </w:r>
      <w:r>
        <w:t>примере США, Канады, Мексики, Бразилии).</w:t>
      </w:r>
    </w:p>
    <w:p w:rsidR="00320900" w:rsidRDefault="0005617F">
      <w:pPr>
        <w:pStyle w:val="a3"/>
        <w:spacing w:line="350" w:lineRule="auto"/>
        <w:ind w:right="674"/>
      </w:pPr>
      <w:r>
        <w:t>Практическая</w:t>
      </w:r>
      <w:r>
        <w:rPr>
          <w:spacing w:val="-1"/>
        </w:rPr>
        <w:t xml:space="preserve"> </w:t>
      </w:r>
      <w:r>
        <w:t>работа</w:t>
      </w:r>
      <w:r>
        <w:rPr>
          <w:spacing w:val="-1"/>
        </w:rPr>
        <w:t xml:space="preserve"> </w:t>
      </w:r>
      <w:r>
        <w:t>«Объяснение</w:t>
      </w:r>
      <w:r>
        <w:rPr>
          <w:spacing w:val="-5"/>
        </w:rPr>
        <w:t xml:space="preserve"> </w:t>
      </w:r>
      <w:r>
        <w:t>особенностей территориальной</w:t>
      </w:r>
      <w:r>
        <w:rPr>
          <w:spacing w:val="-3"/>
        </w:rPr>
        <w:t xml:space="preserve"> </w:t>
      </w:r>
      <w:r>
        <w:t>структуры хозяйства Канады и Бразилии на основе анализа географических карт».</w:t>
      </w:r>
    </w:p>
    <w:p w:rsidR="00320900" w:rsidRDefault="0005617F">
      <w:pPr>
        <w:pStyle w:val="a3"/>
        <w:spacing w:line="350" w:lineRule="auto"/>
        <w:ind w:right="684"/>
      </w:pPr>
      <w:r>
        <w:t>Африка:</w:t>
      </w:r>
      <w:r>
        <w:rPr>
          <w:spacing w:val="-13"/>
        </w:rPr>
        <w:t xml:space="preserve"> </w:t>
      </w:r>
      <w:r>
        <w:t>состав</w:t>
      </w:r>
      <w:r>
        <w:rPr>
          <w:spacing w:val="-12"/>
        </w:rPr>
        <w:t xml:space="preserve"> </w:t>
      </w:r>
      <w:r>
        <w:t>(субрегионы:</w:t>
      </w:r>
      <w:r>
        <w:rPr>
          <w:spacing w:val="-13"/>
        </w:rPr>
        <w:t xml:space="preserve"> </w:t>
      </w:r>
      <w:r>
        <w:t>Северная</w:t>
      </w:r>
      <w:r>
        <w:rPr>
          <w:spacing w:val="-14"/>
        </w:rPr>
        <w:t xml:space="preserve"> </w:t>
      </w:r>
      <w:r>
        <w:t>Африка,</w:t>
      </w:r>
      <w:r>
        <w:rPr>
          <w:spacing w:val="-12"/>
        </w:rPr>
        <w:t xml:space="preserve"> </w:t>
      </w:r>
      <w:r>
        <w:t>Западная</w:t>
      </w:r>
      <w:r>
        <w:rPr>
          <w:spacing w:val="-14"/>
        </w:rPr>
        <w:t xml:space="preserve"> </w:t>
      </w:r>
      <w:r>
        <w:t>Африка,</w:t>
      </w:r>
      <w:r>
        <w:rPr>
          <w:spacing w:val="-12"/>
        </w:rPr>
        <w:t xml:space="preserve"> </w:t>
      </w:r>
      <w:r>
        <w:t>Центральная</w:t>
      </w:r>
      <w:r>
        <w:rPr>
          <w:spacing w:val="-14"/>
        </w:rPr>
        <w:t xml:space="preserve"> </w:t>
      </w:r>
      <w:r>
        <w:t>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w:t>
      </w:r>
      <w:r>
        <w:rPr>
          <w:spacing w:val="-8"/>
        </w:rPr>
        <w:t xml:space="preserve"> </w:t>
      </w:r>
      <w:r>
        <w:t>природно-ресурсного</w:t>
      </w:r>
      <w:r>
        <w:rPr>
          <w:spacing w:val="-10"/>
        </w:rPr>
        <w:t xml:space="preserve"> </w:t>
      </w:r>
      <w:r>
        <w:t>капитала,</w:t>
      </w:r>
      <w:r>
        <w:rPr>
          <w:spacing w:val="-11"/>
        </w:rPr>
        <w:t xml:space="preserve"> </w:t>
      </w:r>
      <w:r>
        <w:t>населения,</w:t>
      </w:r>
      <w:r>
        <w:rPr>
          <w:spacing w:val="-8"/>
        </w:rPr>
        <w:t xml:space="preserve"> </w:t>
      </w:r>
      <w:r>
        <w:t>хозяйства</w:t>
      </w:r>
      <w:r>
        <w:rPr>
          <w:spacing w:val="-15"/>
        </w:rPr>
        <w:t xml:space="preserve"> </w:t>
      </w:r>
      <w:r>
        <w:t>стран</w:t>
      </w:r>
      <w:r>
        <w:rPr>
          <w:spacing w:val="-9"/>
        </w:rPr>
        <w:t xml:space="preserve"> </w:t>
      </w:r>
      <w:r>
        <w:t>Африки</w:t>
      </w:r>
      <w:r>
        <w:rPr>
          <w:spacing w:val="-9"/>
        </w:rPr>
        <w:t xml:space="preserve"> </w:t>
      </w:r>
      <w:r>
        <w:t>(ЮАР,</w:t>
      </w:r>
      <w:r>
        <w:rPr>
          <w:spacing w:val="-8"/>
        </w:rPr>
        <w:t xml:space="preserve"> </w:t>
      </w:r>
      <w:r>
        <w:t xml:space="preserve">Египет, </w:t>
      </w:r>
      <w:r>
        <w:rPr>
          <w:spacing w:val="-2"/>
        </w:rPr>
        <w:t>Алжир).</w:t>
      </w:r>
    </w:p>
    <w:p w:rsidR="00320900" w:rsidRDefault="0005617F">
      <w:pPr>
        <w:pStyle w:val="a3"/>
        <w:spacing w:line="273" w:lineRule="exact"/>
        <w:ind w:left="908" w:firstLine="0"/>
      </w:pPr>
      <w:r>
        <w:t>Практическая</w:t>
      </w:r>
      <w:r>
        <w:rPr>
          <w:spacing w:val="56"/>
          <w:w w:val="150"/>
        </w:rPr>
        <w:t xml:space="preserve"> </w:t>
      </w:r>
      <w:r>
        <w:t>работа</w:t>
      </w:r>
      <w:r>
        <w:rPr>
          <w:spacing w:val="56"/>
          <w:w w:val="150"/>
        </w:rPr>
        <w:t xml:space="preserve"> </w:t>
      </w:r>
      <w:r>
        <w:t>«Сравнение</w:t>
      </w:r>
      <w:r>
        <w:rPr>
          <w:spacing w:val="56"/>
          <w:w w:val="150"/>
        </w:rPr>
        <w:t xml:space="preserve"> </w:t>
      </w:r>
      <w:r>
        <w:t>на</w:t>
      </w:r>
      <w:r>
        <w:rPr>
          <w:spacing w:val="55"/>
          <w:w w:val="150"/>
        </w:rPr>
        <w:t xml:space="preserve"> </w:t>
      </w:r>
      <w:r>
        <w:t>основе</w:t>
      </w:r>
      <w:r>
        <w:rPr>
          <w:spacing w:val="50"/>
          <w:w w:val="150"/>
        </w:rPr>
        <w:t xml:space="preserve"> </w:t>
      </w:r>
      <w:r>
        <w:t>анализа</w:t>
      </w:r>
      <w:r>
        <w:rPr>
          <w:spacing w:val="56"/>
          <w:w w:val="150"/>
        </w:rPr>
        <w:t xml:space="preserve"> </w:t>
      </w:r>
      <w:r>
        <w:t>статистических</w:t>
      </w:r>
      <w:r>
        <w:rPr>
          <w:spacing w:val="51"/>
          <w:w w:val="150"/>
        </w:rPr>
        <w:t xml:space="preserve"> </w:t>
      </w:r>
      <w:r>
        <w:t>данных</w:t>
      </w:r>
      <w:r>
        <w:rPr>
          <w:spacing w:val="52"/>
          <w:w w:val="150"/>
        </w:rPr>
        <w:t xml:space="preserve"> </w:t>
      </w:r>
      <w:r>
        <w:rPr>
          <w:spacing w:val="-4"/>
        </w:rPr>
        <w:t>роли</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9"/>
        <w:ind w:firstLine="0"/>
      </w:pPr>
      <w:r>
        <w:t>сельского</w:t>
      </w:r>
      <w:r>
        <w:rPr>
          <w:spacing w:val="1"/>
        </w:rPr>
        <w:t xml:space="preserve"> </w:t>
      </w:r>
      <w:r>
        <w:t>хозяйства</w:t>
      </w:r>
      <w:r>
        <w:rPr>
          <w:spacing w:val="-7"/>
        </w:rPr>
        <w:t xml:space="preserve"> </w:t>
      </w:r>
      <w:r>
        <w:t>в</w:t>
      </w:r>
      <w:r>
        <w:rPr>
          <w:spacing w:val="-1"/>
        </w:rPr>
        <w:t xml:space="preserve"> </w:t>
      </w:r>
      <w:r>
        <w:t>экономике</w:t>
      </w:r>
      <w:r>
        <w:rPr>
          <w:spacing w:val="-3"/>
        </w:rPr>
        <w:t xml:space="preserve"> </w:t>
      </w:r>
      <w:r>
        <w:t>Алжира</w:t>
      </w:r>
      <w:r>
        <w:rPr>
          <w:spacing w:val="-3"/>
        </w:rPr>
        <w:t xml:space="preserve"> </w:t>
      </w:r>
      <w:r>
        <w:t>и</w:t>
      </w:r>
      <w:r>
        <w:rPr>
          <w:spacing w:val="-1"/>
        </w:rPr>
        <w:t xml:space="preserve"> </w:t>
      </w:r>
      <w:r>
        <w:rPr>
          <w:spacing w:val="-2"/>
        </w:rPr>
        <w:t>Эфиопии».</w:t>
      </w:r>
    </w:p>
    <w:p w:rsidR="00320900" w:rsidRDefault="0005617F">
      <w:pPr>
        <w:pStyle w:val="a3"/>
        <w:spacing w:before="127" w:line="350" w:lineRule="auto"/>
        <w:ind w:right="682"/>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Pr>
          <w:spacing w:val="40"/>
        </w:rPr>
        <w:t xml:space="preserve"> </w:t>
      </w:r>
      <w: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320900" w:rsidRDefault="0005617F">
      <w:pPr>
        <w:pStyle w:val="a3"/>
        <w:spacing w:line="348" w:lineRule="auto"/>
        <w:ind w:right="691"/>
      </w:pPr>
      <w:r>
        <w:t>Россия на геополитической, геоэкономической</w:t>
      </w:r>
      <w:r>
        <w:rPr>
          <w:spacing w:val="40"/>
        </w:rPr>
        <w:t xml:space="preserve"> </w:t>
      </w:r>
      <w:r>
        <w:t>и геодемографической карте мира. Особенности интеграции России в мировое сообщество. Географические аспекты решения внешнеэкономических</w:t>
      </w:r>
      <w:r>
        <w:rPr>
          <w:spacing w:val="40"/>
        </w:rPr>
        <w:t xml:space="preserve"> </w:t>
      </w:r>
      <w:r>
        <w:t>и внешнеполитических задач развития России.</w:t>
      </w:r>
    </w:p>
    <w:p w:rsidR="00320900" w:rsidRDefault="0005617F">
      <w:pPr>
        <w:pStyle w:val="a3"/>
        <w:spacing w:before="2" w:line="350" w:lineRule="auto"/>
        <w:ind w:right="690"/>
      </w:pPr>
      <w:r>
        <w:t>Практическая работа «Изменение направления международных экономических связей России в новых экономических условиях».</w:t>
      </w:r>
    </w:p>
    <w:p w:rsidR="00320900" w:rsidRDefault="0005617F">
      <w:pPr>
        <w:pStyle w:val="a3"/>
        <w:spacing w:before="1"/>
        <w:ind w:left="908" w:firstLine="0"/>
      </w:pPr>
      <w:r>
        <w:t>Глобальные</w:t>
      </w:r>
      <w:r>
        <w:rPr>
          <w:spacing w:val="-6"/>
        </w:rPr>
        <w:t xml:space="preserve"> </w:t>
      </w:r>
      <w:r>
        <w:t>проблемы</w:t>
      </w:r>
      <w:r>
        <w:rPr>
          <w:spacing w:val="-3"/>
        </w:rPr>
        <w:t xml:space="preserve"> </w:t>
      </w:r>
      <w:r>
        <w:rPr>
          <w:spacing w:val="-2"/>
        </w:rPr>
        <w:t>человечества.</w:t>
      </w:r>
    </w:p>
    <w:p w:rsidR="00320900" w:rsidRDefault="0005617F">
      <w:pPr>
        <w:pStyle w:val="a3"/>
        <w:spacing w:before="128"/>
        <w:ind w:left="908" w:firstLine="0"/>
      </w:pPr>
      <w:r>
        <w:t>Группы</w:t>
      </w:r>
      <w:r>
        <w:rPr>
          <w:spacing w:val="-6"/>
        </w:rPr>
        <w:t xml:space="preserve"> </w:t>
      </w:r>
      <w:r>
        <w:t>глобальных</w:t>
      </w:r>
      <w:r>
        <w:rPr>
          <w:spacing w:val="-9"/>
        </w:rPr>
        <w:t xml:space="preserve"> </w:t>
      </w:r>
      <w:r>
        <w:t>проблем:</w:t>
      </w:r>
      <w:r>
        <w:rPr>
          <w:spacing w:val="-8"/>
        </w:rPr>
        <w:t xml:space="preserve"> </w:t>
      </w:r>
      <w:r>
        <w:t>геополитические,</w:t>
      </w:r>
      <w:r>
        <w:rPr>
          <w:spacing w:val="-3"/>
        </w:rPr>
        <w:t xml:space="preserve"> </w:t>
      </w:r>
      <w:r>
        <w:t>экологические,</w:t>
      </w:r>
      <w:r>
        <w:rPr>
          <w:spacing w:val="-2"/>
        </w:rPr>
        <w:t xml:space="preserve"> демографические.</w:t>
      </w:r>
    </w:p>
    <w:p w:rsidR="00320900" w:rsidRDefault="0005617F">
      <w:pPr>
        <w:pStyle w:val="a3"/>
        <w:spacing w:before="127" w:line="350" w:lineRule="auto"/>
        <w:ind w:right="684"/>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320900" w:rsidRDefault="0005617F">
      <w:pPr>
        <w:pStyle w:val="a3"/>
        <w:spacing w:line="350" w:lineRule="auto"/>
        <w:ind w:right="682"/>
      </w:pPr>
      <w:r>
        <w:t>Геоэкология – фокус глобальных проблем человечества. Глобальные экологические проблемы как</w:t>
      </w:r>
      <w:r>
        <w:rPr>
          <w:spacing w:val="-2"/>
        </w:rPr>
        <w:t xml:space="preserve"> </w:t>
      </w:r>
      <w:r>
        <w:t>проблемы, связанные</w:t>
      </w:r>
      <w:r>
        <w:rPr>
          <w:spacing w:val="-1"/>
        </w:rPr>
        <w:t xml:space="preserve"> </w:t>
      </w:r>
      <w:r>
        <w:t>с</w:t>
      </w:r>
      <w:r>
        <w:rPr>
          <w:spacing w:val="-1"/>
        </w:rPr>
        <w:t xml:space="preserve"> </w:t>
      </w:r>
      <w:r>
        <w:t>усилением воздействия человека</w:t>
      </w:r>
      <w:r>
        <w:rPr>
          <w:spacing w:val="-1"/>
        </w:rPr>
        <w:t xml:space="preserve"> </w:t>
      </w:r>
      <w:r>
        <w:t>на</w:t>
      </w:r>
      <w:r>
        <w:rPr>
          <w:spacing w:val="-1"/>
        </w:rPr>
        <w:t xml:space="preserve"> </w:t>
      </w:r>
      <w:r>
        <w:t>природу</w:t>
      </w:r>
      <w:r>
        <w:rPr>
          <w:spacing w:val="-5"/>
        </w:rPr>
        <w:t xml:space="preserve"> </w:t>
      </w:r>
      <w:r>
        <w:t>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w:t>
      </w:r>
      <w:r>
        <w:rPr>
          <w:spacing w:val="-8"/>
        </w:rPr>
        <w:t xml:space="preserve"> </w:t>
      </w:r>
      <w:r>
        <w:t>опустынивания</w:t>
      </w:r>
      <w:r>
        <w:rPr>
          <w:spacing w:val="-1"/>
        </w:rPr>
        <w:t xml:space="preserve"> </w:t>
      </w:r>
      <w:r>
        <w:t>и деградации земель</w:t>
      </w:r>
      <w:r>
        <w:rPr>
          <w:spacing w:val="-4"/>
        </w:rPr>
        <w:t xml:space="preserve"> </w:t>
      </w:r>
      <w:r>
        <w:t>и почв,</w:t>
      </w:r>
      <w:r>
        <w:rPr>
          <w:spacing w:val="-3"/>
        </w:rPr>
        <w:t xml:space="preserve"> </w:t>
      </w:r>
      <w:r>
        <w:t>проблема</w:t>
      </w:r>
      <w:r>
        <w:rPr>
          <w:spacing w:val="-2"/>
        </w:rPr>
        <w:t xml:space="preserve"> </w:t>
      </w:r>
      <w:r>
        <w:t>сохранения</w:t>
      </w:r>
      <w:r>
        <w:rPr>
          <w:spacing w:val="-1"/>
        </w:rPr>
        <w:t xml:space="preserve"> </w:t>
      </w:r>
      <w:r>
        <w:t>биоразнообразия. Проблема загрязнения Мирового океана и освоения его ресурсов.</w:t>
      </w:r>
    </w:p>
    <w:p w:rsidR="00320900" w:rsidRDefault="0005617F">
      <w:pPr>
        <w:pStyle w:val="a3"/>
        <w:spacing w:line="350" w:lineRule="auto"/>
        <w:ind w:right="684"/>
      </w:pPr>
      <w:r>
        <w:t>Глобальные проблемы народонаселения: демографическая, продовольственная, роста городов, здоровья и долголетия человека.</w:t>
      </w:r>
    </w:p>
    <w:p w:rsidR="00320900" w:rsidRDefault="0005617F">
      <w:pPr>
        <w:pStyle w:val="a3"/>
        <w:spacing w:line="345" w:lineRule="auto"/>
        <w:ind w:right="691"/>
      </w:pPr>
      <w:r>
        <w:t xml:space="preserve">Взаимосвязь глобальных геополитических, экологических проблем и проблем </w:t>
      </w:r>
      <w:r>
        <w:rPr>
          <w:spacing w:val="-2"/>
        </w:rPr>
        <w:t>народонаселения.</w:t>
      </w:r>
    </w:p>
    <w:p w:rsidR="00320900" w:rsidRDefault="0005617F">
      <w:pPr>
        <w:pStyle w:val="a3"/>
        <w:spacing w:before="2" w:line="350" w:lineRule="auto"/>
        <w:ind w:right="684"/>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20900" w:rsidRDefault="0005617F">
      <w:pPr>
        <w:pStyle w:val="a3"/>
        <w:spacing w:before="1" w:line="348" w:lineRule="auto"/>
        <w:ind w:right="685"/>
      </w:pPr>
      <w:r>
        <w:t>Практическая работа. «Выявление примеров взаимосвязи глобальных проблем человечества</w:t>
      </w:r>
      <w:r>
        <w:rPr>
          <w:spacing w:val="-2"/>
        </w:rPr>
        <w:t xml:space="preserve"> </w:t>
      </w:r>
      <w:r>
        <w:t>на</w:t>
      </w:r>
      <w:r>
        <w:rPr>
          <w:spacing w:val="-2"/>
        </w:rPr>
        <w:t xml:space="preserve"> </w:t>
      </w:r>
      <w:r>
        <w:t>основе анализа различных</w:t>
      </w:r>
      <w:r>
        <w:rPr>
          <w:spacing w:val="-1"/>
        </w:rPr>
        <w:t xml:space="preserve"> </w:t>
      </w:r>
      <w:r>
        <w:t>источников</w:t>
      </w:r>
      <w:r>
        <w:rPr>
          <w:spacing w:val="-4"/>
        </w:rPr>
        <w:t xml:space="preserve"> </w:t>
      </w:r>
      <w:r>
        <w:t>географической информации и участия России в их решении».</w:t>
      </w:r>
    </w:p>
    <w:p w:rsidR="00320900" w:rsidRDefault="0005617F">
      <w:pPr>
        <w:pStyle w:val="a3"/>
        <w:spacing w:before="5"/>
        <w:ind w:left="908" w:firstLine="0"/>
      </w:pPr>
      <w:r>
        <w:t>Планируемые</w:t>
      </w:r>
      <w:r>
        <w:rPr>
          <w:spacing w:val="-4"/>
        </w:rPr>
        <w:t xml:space="preserve"> </w:t>
      </w:r>
      <w:r>
        <w:t>результаты</w:t>
      </w:r>
      <w:r>
        <w:rPr>
          <w:spacing w:val="-5"/>
        </w:rPr>
        <w:t xml:space="preserve"> </w:t>
      </w:r>
      <w:r>
        <w:t>освоения</w:t>
      </w:r>
      <w:r>
        <w:rPr>
          <w:spacing w:val="-6"/>
        </w:rPr>
        <w:t xml:space="preserve"> </w:t>
      </w:r>
      <w:r>
        <w:rPr>
          <w:spacing w:val="-2"/>
        </w:rPr>
        <w:t>географии.</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76"/>
      </w:pPr>
      <w:r>
        <w:t>Личностные</w:t>
      </w:r>
      <w:r>
        <w:rPr>
          <w:spacing w:val="-15"/>
        </w:rPr>
        <w:t xml:space="preserve"> </w:t>
      </w:r>
      <w:r>
        <w:t>результаты</w:t>
      </w:r>
      <w:r>
        <w:rPr>
          <w:spacing w:val="-15"/>
        </w:rPr>
        <w:t xml:space="preserve"> </w:t>
      </w:r>
      <w:r>
        <w:t>освоения</w:t>
      </w:r>
      <w:r>
        <w:rPr>
          <w:spacing w:val="-15"/>
        </w:rPr>
        <w:t xml:space="preserve"> </w:t>
      </w:r>
      <w:r>
        <w:t>географии</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5"/>
        </w:rPr>
        <w:t xml:space="preserve"> </w:t>
      </w:r>
      <w:r>
        <w:t>способность обучающихся руководствоваться сформированной внутренней позицией личности, системой ценностных</w:t>
      </w:r>
      <w:r>
        <w:rPr>
          <w:spacing w:val="-15"/>
        </w:rPr>
        <w:t xml:space="preserve"> </w:t>
      </w:r>
      <w:r>
        <w:t>ориентаций,</w:t>
      </w:r>
      <w:r>
        <w:rPr>
          <w:spacing w:val="-10"/>
        </w:rPr>
        <w:t xml:space="preserve"> </w:t>
      </w:r>
      <w:r>
        <w:t>позитивных</w:t>
      </w:r>
      <w:r>
        <w:rPr>
          <w:spacing w:val="-15"/>
        </w:rPr>
        <w:t xml:space="preserve"> </w:t>
      </w:r>
      <w:r>
        <w:t>внутренних</w:t>
      </w:r>
      <w:r>
        <w:rPr>
          <w:spacing w:val="-11"/>
        </w:rPr>
        <w:t xml:space="preserve"> </w:t>
      </w:r>
      <w:r>
        <w:t>убеждений,</w:t>
      </w:r>
      <w:r>
        <w:rPr>
          <w:spacing w:val="-10"/>
        </w:rPr>
        <w:t xml:space="preserve"> </w:t>
      </w:r>
      <w:r>
        <w:t>соответствующих</w:t>
      </w:r>
      <w:r>
        <w:rPr>
          <w:spacing w:val="-15"/>
        </w:rPr>
        <w:t xml:space="preserve"> </w:t>
      </w:r>
      <w:r>
        <w:t>традиционным ценностям российского общества, расширение жизненного опыта и опыта деятельности в процессе</w:t>
      </w:r>
      <w:r>
        <w:rPr>
          <w:spacing w:val="-15"/>
        </w:rPr>
        <w:t xml:space="preserve"> </w:t>
      </w:r>
      <w:r>
        <w:t>реализации</w:t>
      </w:r>
      <w:r>
        <w:rPr>
          <w:spacing w:val="-16"/>
        </w:rPr>
        <w:t xml:space="preserve"> </w:t>
      </w:r>
      <w:r>
        <w:t>основных</w:t>
      </w:r>
      <w:r>
        <w:rPr>
          <w:spacing w:val="-17"/>
        </w:rPr>
        <w:t xml:space="preserve"> </w:t>
      </w:r>
      <w:r>
        <w:t>направлений</w:t>
      </w:r>
      <w:r>
        <w:rPr>
          <w:spacing w:val="-16"/>
        </w:rPr>
        <w:t xml:space="preserve"> </w:t>
      </w:r>
      <w:r>
        <w:t>воспитательной</w:t>
      </w:r>
      <w:r>
        <w:rPr>
          <w:spacing w:val="-15"/>
        </w:rPr>
        <w:t xml:space="preserve"> </w:t>
      </w:r>
      <w:r>
        <w:t>деятельности,</w:t>
      </w:r>
      <w:r>
        <w:rPr>
          <w:spacing w:val="-15"/>
        </w:rPr>
        <w:t xml:space="preserve"> </w:t>
      </w:r>
      <w:r>
        <w:t>в</w:t>
      </w:r>
      <w:r>
        <w:rPr>
          <w:spacing w:val="-15"/>
        </w:rPr>
        <w:t xml:space="preserve"> </w:t>
      </w:r>
      <w:r>
        <w:t>том</w:t>
      </w:r>
      <w:r>
        <w:rPr>
          <w:spacing w:val="-15"/>
        </w:rPr>
        <w:t xml:space="preserve"> </w:t>
      </w:r>
      <w:r>
        <w:t>числе</w:t>
      </w:r>
      <w:r>
        <w:rPr>
          <w:spacing w:val="19"/>
        </w:rPr>
        <w:t xml:space="preserve"> </w:t>
      </w:r>
      <w:r>
        <w:t>в</w:t>
      </w:r>
      <w:r>
        <w:rPr>
          <w:spacing w:val="-15"/>
        </w:rPr>
        <w:t xml:space="preserve"> </w:t>
      </w:r>
      <w:r>
        <w:t>части:</w:t>
      </w:r>
    </w:p>
    <w:p w:rsidR="00320900" w:rsidRDefault="0005617F">
      <w:pPr>
        <w:pStyle w:val="a6"/>
        <w:numPr>
          <w:ilvl w:val="0"/>
          <w:numId w:val="101"/>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27" w:line="35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4"/>
          <w:tab w:val="left" w:pos="9844"/>
        </w:tabs>
        <w:spacing w:line="350" w:lineRule="auto"/>
        <w:ind w:right="689"/>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5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1"/>
          <w:tab w:val="left" w:pos="8682"/>
        </w:tabs>
        <w:spacing w:line="35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45"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before="5" w:line="350" w:lineRule="auto"/>
        <w:ind w:right="689"/>
        <w:jc w:val="left"/>
      </w:pPr>
      <w:r>
        <w:t>умение</w:t>
      </w:r>
      <w:r>
        <w:rPr>
          <w:spacing w:val="-7"/>
        </w:rPr>
        <w:t xml:space="preserve"> </w:t>
      </w:r>
      <w:r>
        <w:t>взаимодействовать</w:t>
      </w:r>
      <w:r>
        <w:rPr>
          <w:spacing w:val="-4"/>
        </w:rPr>
        <w:t xml:space="preserve"> </w:t>
      </w:r>
      <w:r>
        <w:t>с</w:t>
      </w:r>
      <w:r>
        <w:rPr>
          <w:spacing w:val="-7"/>
        </w:rPr>
        <w:t xml:space="preserve"> </w:t>
      </w:r>
      <w:r>
        <w:t>социальными</w:t>
      </w:r>
      <w:r>
        <w:rPr>
          <w:spacing w:val="-5"/>
        </w:rPr>
        <w:t xml:space="preserve"> </w:t>
      </w:r>
      <w:r>
        <w:t>институтами</w:t>
      </w:r>
      <w:r>
        <w:rPr>
          <w:spacing w:val="-5"/>
        </w:rPr>
        <w:t xml:space="preserve"> </w:t>
      </w:r>
      <w:r>
        <w:t>в</w:t>
      </w:r>
      <w:r>
        <w:rPr>
          <w:spacing w:val="-4"/>
        </w:rPr>
        <w:t xml:space="preserve"> </w:t>
      </w:r>
      <w:r>
        <w:t>соответствии</w:t>
      </w:r>
      <w:r>
        <w:rPr>
          <w:spacing w:val="40"/>
        </w:rPr>
        <w:t xml:space="preserve"> </w:t>
      </w:r>
      <w:r>
        <w:t>с</w:t>
      </w:r>
      <w:r>
        <w:rPr>
          <w:spacing w:val="-7"/>
        </w:rPr>
        <w:t xml:space="preserve"> </w:t>
      </w:r>
      <w:r>
        <w:t>их</w:t>
      </w:r>
      <w:r>
        <w:rPr>
          <w:spacing w:val="-11"/>
        </w:rPr>
        <w:t xml:space="preserve"> </w:t>
      </w:r>
      <w:r>
        <w:t>функциями и назначением;</w:t>
      </w:r>
    </w:p>
    <w:p w:rsidR="00320900" w:rsidRDefault="0005617F">
      <w:pPr>
        <w:pStyle w:val="a3"/>
        <w:spacing w:before="1"/>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01"/>
        </w:numPr>
        <w:tabs>
          <w:tab w:val="left" w:pos="1173"/>
        </w:tabs>
        <w:spacing w:before="127"/>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28" w:line="348"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before="4" w:line="350"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before="2" w:line="350" w:lineRule="auto"/>
        <w:ind w:right="690"/>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101"/>
        </w:numPr>
        <w:tabs>
          <w:tab w:val="left" w:pos="1173"/>
        </w:tabs>
        <w:spacing w:line="272"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320900" w:rsidRDefault="0005617F">
      <w:pPr>
        <w:pStyle w:val="a3"/>
        <w:spacing w:before="127" w:line="350" w:lineRule="auto"/>
        <w:ind w:left="908" w:right="2840" w:firstLine="0"/>
      </w:pPr>
      <w:r>
        <w:t>осознание духовных ценностей российского народа; сформированность</w:t>
      </w:r>
      <w:r>
        <w:rPr>
          <w:spacing w:val="-10"/>
        </w:rPr>
        <w:t xml:space="preserve"> </w:t>
      </w:r>
      <w:r>
        <w:t>нравственного</w:t>
      </w:r>
      <w:r>
        <w:rPr>
          <w:spacing w:val="-5"/>
        </w:rPr>
        <w:t xml:space="preserve"> </w:t>
      </w:r>
      <w:r>
        <w:t>сознания,</w:t>
      </w:r>
      <w:r>
        <w:rPr>
          <w:spacing w:val="-3"/>
        </w:rPr>
        <w:t xml:space="preserve"> </w:t>
      </w:r>
      <w:r>
        <w:t>этического</w:t>
      </w:r>
      <w:r>
        <w:rPr>
          <w:spacing w:val="-4"/>
        </w:rPr>
        <w:t xml:space="preserve"> </w:t>
      </w:r>
      <w:r>
        <w:rPr>
          <w:spacing w:val="-2"/>
        </w:rPr>
        <w:t>поведения;</w:t>
      </w:r>
    </w:p>
    <w:p w:rsidR="00320900" w:rsidRDefault="0005617F">
      <w:pPr>
        <w:pStyle w:val="a3"/>
        <w:spacing w:before="1" w:line="35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35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6"/>
        </w:rPr>
        <w:t xml:space="preserve"> </w:t>
      </w:r>
      <w:r>
        <w:t>построение</w:t>
      </w:r>
      <w:r>
        <w:rPr>
          <w:spacing w:val="-9"/>
        </w:rPr>
        <w:t xml:space="preserve"> </w:t>
      </w:r>
      <w:r>
        <w:t>устойчивого</w:t>
      </w:r>
      <w:r>
        <w:rPr>
          <w:spacing w:val="-3"/>
        </w:rPr>
        <w:t xml:space="preserve"> </w:t>
      </w:r>
      <w:r>
        <w:t>будущего на</w:t>
      </w:r>
      <w:r>
        <w:rPr>
          <w:spacing w:val="-14"/>
        </w:rPr>
        <w:t xml:space="preserve"> </w:t>
      </w:r>
      <w:r>
        <w:t>основе</w:t>
      </w:r>
      <w:r>
        <w:rPr>
          <w:spacing w:val="-9"/>
        </w:rPr>
        <w:t xml:space="preserve"> </w:t>
      </w:r>
      <w:r>
        <w:t>формирования элементов географической и экологической культуры;</w:t>
      </w:r>
    </w:p>
    <w:p w:rsidR="00320900" w:rsidRDefault="0005617F">
      <w:pPr>
        <w:pStyle w:val="a3"/>
        <w:spacing w:line="35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6"/>
        <w:numPr>
          <w:ilvl w:val="0"/>
          <w:numId w:val="101"/>
        </w:numPr>
        <w:tabs>
          <w:tab w:val="left" w:pos="1173"/>
        </w:tabs>
        <w:spacing w:before="69"/>
        <w:jc w:val="both"/>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spacing w:before="127" w:line="348" w:lineRule="auto"/>
        <w:ind w:right="679"/>
      </w:pPr>
      <w:r>
        <w:t>эстетическое отношение к миру, включая эстетику природных и историко-культурных объектов</w:t>
      </w:r>
      <w:r>
        <w:rPr>
          <w:spacing w:val="-9"/>
        </w:rPr>
        <w:t xml:space="preserve"> </w:t>
      </w:r>
      <w:r>
        <w:t>родного</w:t>
      </w:r>
      <w:r>
        <w:rPr>
          <w:spacing w:val="-8"/>
        </w:rPr>
        <w:t xml:space="preserve"> </w:t>
      </w:r>
      <w:r>
        <w:t>края,</w:t>
      </w:r>
      <w:r>
        <w:rPr>
          <w:spacing w:val="-9"/>
        </w:rPr>
        <w:t xml:space="preserve"> </w:t>
      </w:r>
      <w:r>
        <w:t>своей</w:t>
      </w:r>
      <w:r>
        <w:rPr>
          <w:spacing w:val="-11"/>
        </w:rPr>
        <w:t xml:space="preserve"> </w:t>
      </w:r>
      <w:r>
        <w:t>страны,</w:t>
      </w:r>
      <w:r>
        <w:rPr>
          <w:spacing w:val="-9"/>
        </w:rPr>
        <w:t xml:space="preserve"> </w:t>
      </w:r>
      <w:r>
        <w:t>быта,</w:t>
      </w:r>
      <w:r>
        <w:rPr>
          <w:spacing w:val="-10"/>
        </w:rPr>
        <w:t xml:space="preserve"> </w:t>
      </w:r>
      <w:r>
        <w:t>научного</w:t>
      </w:r>
      <w:r>
        <w:rPr>
          <w:spacing w:val="-8"/>
        </w:rPr>
        <w:t xml:space="preserve"> </w:t>
      </w:r>
      <w:r>
        <w:t>и</w:t>
      </w:r>
      <w:r>
        <w:rPr>
          <w:spacing w:val="-11"/>
        </w:rPr>
        <w:t xml:space="preserve"> </w:t>
      </w:r>
      <w:r>
        <w:t>технического</w:t>
      </w:r>
      <w:r>
        <w:rPr>
          <w:spacing w:val="-8"/>
        </w:rPr>
        <w:t xml:space="preserve"> </w:t>
      </w:r>
      <w:r>
        <w:t>творчества,</w:t>
      </w:r>
      <w:r>
        <w:rPr>
          <w:spacing w:val="-9"/>
        </w:rPr>
        <w:t xml:space="preserve"> </w:t>
      </w:r>
      <w:r>
        <w:t>спорта,</w:t>
      </w:r>
      <w:r>
        <w:rPr>
          <w:spacing w:val="-10"/>
        </w:rPr>
        <w:t xml:space="preserve"> </w:t>
      </w:r>
      <w:r>
        <w:t>труда, общественных отношений;</w:t>
      </w:r>
    </w:p>
    <w:p w:rsidR="00320900" w:rsidRDefault="0005617F">
      <w:pPr>
        <w:pStyle w:val="a3"/>
        <w:spacing w:before="5" w:line="35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spacing w:before="1" w:line="350" w:lineRule="auto"/>
        <w:ind w:right="694"/>
      </w:pPr>
      <w:r>
        <w:t>убеждённость в значимости для личности и общества отечественного</w:t>
      </w:r>
      <w:r>
        <w:rPr>
          <w:spacing w:val="40"/>
        </w:rPr>
        <w:t xml:space="preserve"> </w:t>
      </w:r>
      <w:r>
        <w:t>и мирового искусства, этнических культурных традиций и народного творчества;</w:t>
      </w:r>
    </w:p>
    <w:p w:rsidR="00320900" w:rsidRDefault="0005617F">
      <w:pPr>
        <w:pStyle w:val="a3"/>
        <w:spacing w:line="350" w:lineRule="auto"/>
        <w:ind w:right="680"/>
      </w:pPr>
      <w:r>
        <w:t>готовность</w:t>
      </w:r>
      <w:r>
        <w:rPr>
          <w:spacing w:val="-4"/>
        </w:rPr>
        <w:t xml:space="preserve"> </w:t>
      </w:r>
      <w:r>
        <w:t>к</w:t>
      </w:r>
      <w:r>
        <w:rPr>
          <w:spacing w:val="-8"/>
        </w:rPr>
        <w:t xml:space="preserve"> </w:t>
      </w:r>
      <w:r>
        <w:t>самовыражению</w:t>
      </w:r>
      <w:r>
        <w:rPr>
          <w:spacing w:val="-8"/>
        </w:rPr>
        <w:t xml:space="preserve"> </w:t>
      </w:r>
      <w:r>
        <w:t>в разных</w:t>
      </w:r>
      <w:r>
        <w:rPr>
          <w:spacing w:val="-6"/>
        </w:rPr>
        <w:t xml:space="preserve"> </w:t>
      </w:r>
      <w:r>
        <w:t>видах</w:t>
      </w:r>
      <w:r>
        <w:rPr>
          <w:spacing w:val="-6"/>
        </w:rPr>
        <w:t xml:space="preserve"> </w:t>
      </w:r>
      <w:r>
        <w:t>искусства, стремление</w:t>
      </w:r>
      <w:r>
        <w:rPr>
          <w:spacing w:val="-7"/>
        </w:rPr>
        <w:t xml:space="preserve"> </w:t>
      </w:r>
      <w:r>
        <w:t>проявлять качества творческой личности;</w:t>
      </w:r>
    </w:p>
    <w:p w:rsidR="00320900" w:rsidRDefault="0005617F">
      <w:pPr>
        <w:pStyle w:val="a6"/>
        <w:numPr>
          <w:ilvl w:val="0"/>
          <w:numId w:val="101"/>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23" w:line="350" w:lineRule="auto"/>
        <w:ind w:right="68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20900" w:rsidRDefault="0005617F">
      <w:pPr>
        <w:pStyle w:val="a3"/>
        <w:spacing w:before="2" w:line="348" w:lineRule="auto"/>
        <w:ind w:right="689"/>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20900" w:rsidRDefault="0005617F">
      <w:pPr>
        <w:pStyle w:val="a3"/>
        <w:spacing w:before="5" w:line="350" w:lineRule="auto"/>
        <w:ind w:right="69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20900" w:rsidRDefault="0005617F">
      <w:pPr>
        <w:pStyle w:val="a6"/>
        <w:numPr>
          <w:ilvl w:val="0"/>
          <w:numId w:val="101"/>
        </w:numPr>
        <w:tabs>
          <w:tab w:val="left" w:pos="1173"/>
        </w:tabs>
        <w:spacing w:line="350" w:lineRule="auto"/>
        <w:ind w:left="197" w:right="689" w:firstLine="710"/>
        <w:jc w:val="both"/>
        <w:rPr>
          <w:sz w:val="24"/>
        </w:rPr>
      </w:pPr>
      <w:r>
        <w:rPr>
          <w:sz w:val="24"/>
        </w:rPr>
        <w:t>физического воспитания, формирования культуры здоровья</w:t>
      </w:r>
      <w:r>
        <w:rPr>
          <w:spacing w:val="40"/>
          <w:sz w:val="24"/>
        </w:rPr>
        <w:t xml:space="preserve"> </w:t>
      </w:r>
      <w:r>
        <w:rPr>
          <w:sz w:val="24"/>
        </w:rPr>
        <w:t xml:space="preserve">и эмоционального </w:t>
      </w:r>
      <w:r>
        <w:rPr>
          <w:spacing w:val="-2"/>
          <w:sz w:val="24"/>
        </w:rPr>
        <w:t>благополучия:</w:t>
      </w:r>
    </w:p>
    <w:p w:rsidR="00320900" w:rsidRDefault="0005617F">
      <w:pPr>
        <w:pStyle w:val="a3"/>
        <w:spacing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rsidR="00320900" w:rsidRDefault="0005617F">
      <w:pPr>
        <w:pStyle w:val="a3"/>
        <w:spacing w:line="35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line="35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01"/>
        </w:numPr>
        <w:tabs>
          <w:tab w:val="left" w:pos="1173"/>
        </w:tabs>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21"/>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28" w:line="350" w:lineRule="auto"/>
        <w:ind w:right="68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line="350" w:lineRule="auto"/>
        <w:ind w:right="678"/>
      </w:pPr>
      <w:r>
        <w:t>интерес</w:t>
      </w:r>
      <w:r>
        <w:rPr>
          <w:spacing w:val="-12"/>
        </w:rPr>
        <w:t xml:space="preserve"> </w:t>
      </w:r>
      <w:r>
        <w:t>к</w:t>
      </w:r>
      <w:r>
        <w:rPr>
          <w:spacing w:val="-12"/>
        </w:rPr>
        <w:t xml:space="preserve"> </w:t>
      </w:r>
      <w:r>
        <w:t>различным</w:t>
      </w:r>
      <w:r>
        <w:rPr>
          <w:spacing w:val="-9"/>
        </w:rPr>
        <w:t xml:space="preserve"> </w:t>
      </w:r>
      <w:r>
        <w:t>сферам</w:t>
      </w:r>
      <w:r>
        <w:rPr>
          <w:spacing w:val="-9"/>
        </w:rPr>
        <w:t xml:space="preserve"> </w:t>
      </w:r>
      <w:r>
        <w:t>профессиональной</w:t>
      </w:r>
      <w:r>
        <w:rPr>
          <w:spacing w:val="-10"/>
        </w:rPr>
        <w:t xml:space="preserve"> </w:t>
      </w:r>
      <w:r>
        <w:t>деятельности</w:t>
      </w:r>
      <w:r>
        <w:rPr>
          <w:spacing w:val="-14"/>
        </w:rPr>
        <w:t xml:space="preserve"> </w:t>
      </w:r>
      <w:r>
        <w:t>в</w:t>
      </w:r>
      <w:r>
        <w:rPr>
          <w:spacing w:val="-14"/>
        </w:rPr>
        <w:t xml:space="preserve"> </w:t>
      </w:r>
      <w:r>
        <w:t>области</w:t>
      </w:r>
      <w:r>
        <w:rPr>
          <w:spacing w:val="-9"/>
        </w:rPr>
        <w:t xml:space="preserve"> </w:t>
      </w:r>
      <w:r>
        <w:t>географических наук, умение совершать</w:t>
      </w:r>
      <w:r>
        <w:rPr>
          <w:spacing w:val="-5"/>
        </w:rPr>
        <w:t xml:space="preserve"> </w:t>
      </w:r>
      <w:r>
        <w:t>осознанный</w:t>
      </w:r>
      <w:r>
        <w:rPr>
          <w:spacing w:val="-1"/>
        </w:rPr>
        <w:t xml:space="preserve"> </w:t>
      </w:r>
      <w:r>
        <w:t>выбор</w:t>
      </w:r>
      <w:r>
        <w:rPr>
          <w:spacing w:val="-2"/>
        </w:rPr>
        <w:t xml:space="preserve"> </w:t>
      </w:r>
      <w:r>
        <w:t>будущей профессии</w:t>
      </w:r>
      <w:r>
        <w:rPr>
          <w:spacing w:val="40"/>
        </w:rPr>
        <w:t xml:space="preserve"> </w:t>
      </w:r>
      <w:r>
        <w:t>и</w:t>
      </w:r>
      <w:r>
        <w:rPr>
          <w:spacing w:val="-1"/>
        </w:rPr>
        <w:t xml:space="preserve"> </w:t>
      </w:r>
      <w:r>
        <w:t>реализовывать</w:t>
      </w:r>
      <w:r>
        <w:rPr>
          <w:spacing w:val="-1"/>
        </w:rPr>
        <w:t xml:space="preserve"> </w:t>
      </w:r>
      <w:r>
        <w:t>собственные жизненные планы;</w:t>
      </w:r>
    </w:p>
    <w:p w:rsidR="00320900" w:rsidRDefault="0005617F">
      <w:pPr>
        <w:pStyle w:val="a3"/>
        <w:spacing w:before="2"/>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01"/>
        </w:numPr>
        <w:tabs>
          <w:tab w:val="left" w:pos="1173"/>
        </w:tabs>
        <w:spacing w:before="122"/>
        <w:jc w:val="both"/>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27"/>
        <w:ind w:left="908" w:firstLine="0"/>
      </w:pPr>
      <w:r>
        <w:t>сформированность</w:t>
      </w:r>
      <w:r>
        <w:rPr>
          <w:spacing w:val="53"/>
          <w:w w:val="150"/>
        </w:rPr>
        <w:t xml:space="preserve">  </w:t>
      </w:r>
      <w:r>
        <w:t>экологической</w:t>
      </w:r>
      <w:r>
        <w:rPr>
          <w:spacing w:val="56"/>
          <w:w w:val="150"/>
        </w:rPr>
        <w:t xml:space="preserve">  </w:t>
      </w:r>
      <w:r>
        <w:t>культуры,</w:t>
      </w:r>
      <w:r>
        <w:rPr>
          <w:spacing w:val="56"/>
          <w:w w:val="150"/>
        </w:rPr>
        <w:t xml:space="preserve">  </w:t>
      </w:r>
      <w:r>
        <w:t>понимание</w:t>
      </w:r>
      <w:r>
        <w:rPr>
          <w:spacing w:val="55"/>
          <w:w w:val="150"/>
        </w:rPr>
        <w:t xml:space="preserve">  </w:t>
      </w:r>
      <w:r>
        <w:t>влияния</w:t>
      </w:r>
      <w:r>
        <w:rPr>
          <w:spacing w:val="56"/>
          <w:w w:val="150"/>
        </w:rPr>
        <w:t xml:space="preserve">  </w:t>
      </w:r>
      <w:r>
        <w:rPr>
          <w:spacing w:val="-2"/>
        </w:rPr>
        <w:t>социально-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right="687" w:firstLine="0"/>
      </w:pPr>
      <w:r>
        <w:t>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6"/>
        </w:rPr>
        <w:t xml:space="preserve"> </w:t>
      </w:r>
      <w:r>
        <w:t>среды,</w:t>
      </w:r>
      <w:r>
        <w:rPr>
          <w:spacing w:val="-13"/>
        </w:rPr>
        <w:t xml:space="preserve"> </w:t>
      </w:r>
      <w:r>
        <w:t>осознание</w:t>
      </w:r>
      <w:r>
        <w:rPr>
          <w:spacing w:val="-12"/>
        </w:rPr>
        <w:t xml:space="preserve"> </w:t>
      </w:r>
      <w:r>
        <w:t>глобального характера экологических проблем и географических особенностей</w:t>
      </w:r>
      <w:r>
        <w:rPr>
          <w:spacing w:val="40"/>
        </w:rPr>
        <w:t xml:space="preserve"> </w:t>
      </w:r>
      <w:r>
        <w:t>их проявления;</w:t>
      </w:r>
    </w:p>
    <w:p w:rsidR="00320900" w:rsidRDefault="0005617F">
      <w:pPr>
        <w:pStyle w:val="a3"/>
        <w:spacing w:line="35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ind w:left="908" w:firstLine="0"/>
      </w:pPr>
      <w:r>
        <w:t>активное</w:t>
      </w:r>
      <w:r>
        <w:rPr>
          <w:spacing w:val="-6"/>
        </w:rPr>
        <w:t xml:space="preserve"> </w:t>
      </w:r>
      <w:r>
        <w:t>неприятие</w:t>
      </w:r>
      <w:r>
        <w:rPr>
          <w:spacing w:val="-4"/>
        </w:rPr>
        <w:t xml:space="preserve"> </w:t>
      </w:r>
      <w:r>
        <w:t>действий,</w:t>
      </w:r>
      <w:r>
        <w:rPr>
          <w:spacing w:val="-6"/>
        </w:rPr>
        <w:t xml:space="preserve"> </w:t>
      </w:r>
      <w:r>
        <w:t>приносящих</w:t>
      </w:r>
      <w:r>
        <w:rPr>
          <w:spacing w:val="-7"/>
        </w:rPr>
        <w:t xml:space="preserve"> </w:t>
      </w:r>
      <w:r>
        <w:t>вред</w:t>
      </w:r>
      <w:r>
        <w:rPr>
          <w:spacing w:val="-5"/>
        </w:rPr>
        <w:t xml:space="preserve"> </w:t>
      </w:r>
      <w:r>
        <w:t>окружающей</w:t>
      </w:r>
      <w:r>
        <w:rPr>
          <w:spacing w:val="-1"/>
        </w:rPr>
        <w:t xml:space="preserve"> </w:t>
      </w:r>
      <w:r>
        <w:rPr>
          <w:spacing w:val="-2"/>
        </w:rPr>
        <w:t>среде;</w:t>
      </w:r>
    </w:p>
    <w:p w:rsidR="00320900" w:rsidRDefault="0005617F">
      <w:pPr>
        <w:pStyle w:val="a3"/>
        <w:spacing w:before="124" w:line="350" w:lineRule="auto"/>
        <w:ind w:right="693"/>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20900" w:rsidRDefault="0005617F">
      <w:pPr>
        <w:pStyle w:val="a3"/>
        <w:spacing w:before="1"/>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3"/>
        <w:spacing w:before="122" w:line="350" w:lineRule="auto"/>
        <w:ind w:right="684"/>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rsidR="00320900" w:rsidRDefault="0005617F">
      <w:pPr>
        <w:pStyle w:val="a3"/>
        <w:spacing w:before="1" w:line="350" w:lineRule="auto"/>
        <w:ind w:right="692"/>
      </w:pPr>
      <w:r>
        <w:t>У обучающегося будут сформированы следующие базовые логические действия как часть универсальных учебных познавательных действий:</w:t>
      </w:r>
    </w:p>
    <w:p w:rsidR="00320900" w:rsidRDefault="0005617F">
      <w:pPr>
        <w:pStyle w:val="a3"/>
        <w:spacing w:before="2" w:line="345" w:lineRule="auto"/>
        <w:ind w:right="695"/>
      </w:pPr>
      <w:r>
        <w:t>самостоятельно формулировать и актуализировать проблемы, которые могут быть решены с использованием географических знаний, рассматривать</w:t>
      </w:r>
      <w:r>
        <w:rPr>
          <w:spacing w:val="40"/>
        </w:rPr>
        <w:t xml:space="preserve"> </w:t>
      </w:r>
      <w:r>
        <w:t>их всесторонне;</w:t>
      </w:r>
    </w:p>
    <w:p w:rsidR="00320900" w:rsidRDefault="0005617F">
      <w:pPr>
        <w:pStyle w:val="a3"/>
        <w:spacing w:before="6" w:line="350" w:lineRule="auto"/>
        <w:ind w:right="691"/>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320900" w:rsidRDefault="0005617F">
      <w:pPr>
        <w:pStyle w:val="a3"/>
        <w:spacing w:before="1" w:line="350" w:lineRule="auto"/>
        <w:ind w:left="908" w:right="686" w:firstLine="0"/>
      </w:pPr>
      <w:r>
        <w:t>определять цели деятельности, задавать параметры и критерии их достижения; разрабатывать</w:t>
      </w:r>
      <w:r>
        <w:rPr>
          <w:spacing w:val="70"/>
        </w:rPr>
        <w:t xml:space="preserve"> </w:t>
      </w:r>
      <w:r>
        <w:t>план</w:t>
      </w:r>
      <w:r>
        <w:rPr>
          <w:spacing w:val="72"/>
        </w:rPr>
        <w:t xml:space="preserve"> </w:t>
      </w:r>
      <w:r>
        <w:t>решения</w:t>
      </w:r>
      <w:r>
        <w:rPr>
          <w:spacing w:val="66"/>
        </w:rPr>
        <w:t xml:space="preserve"> </w:t>
      </w:r>
      <w:r>
        <w:t>географической</w:t>
      </w:r>
      <w:r>
        <w:rPr>
          <w:spacing w:val="72"/>
        </w:rPr>
        <w:t xml:space="preserve"> </w:t>
      </w:r>
      <w:r>
        <w:t>задачи</w:t>
      </w:r>
      <w:r>
        <w:rPr>
          <w:spacing w:val="76"/>
        </w:rPr>
        <w:t xml:space="preserve"> </w:t>
      </w:r>
      <w:r>
        <w:t>с</w:t>
      </w:r>
      <w:r>
        <w:rPr>
          <w:spacing w:val="70"/>
        </w:rPr>
        <w:t xml:space="preserve"> </w:t>
      </w:r>
      <w:r>
        <w:t>учётом</w:t>
      </w:r>
      <w:r>
        <w:rPr>
          <w:spacing w:val="76"/>
        </w:rPr>
        <w:t xml:space="preserve"> </w:t>
      </w:r>
      <w:r>
        <w:t>анализа</w:t>
      </w:r>
      <w:r>
        <w:rPr>
          <w:spacing w:val="71"/>
        </w:rPr>
        <w:t xml:space="preserve"> </w:t>
      </w:r>
      <w:r>
        <w:rPr>
          <w:spacing w:val="-2"/>
        </w:rPr>
        <w:t>имеющихся</w:t>
      </w:r>
    </w:p>
    <w:p w:rsidR="00320900" w:rsidRDefault="0005617F">
      <w:pPr>
        <w:pStyle w:val="a3"/>
        <w:spacing w:before="1"/>
        <w:ind w:firstLine="0"/>
      </w:pPr>
      <w:r>
        <w:t>материальных</w:t>
      </w:r>
      <w:r>
        <w:rPr>
          <w:spacing w:val="-5"/>
        </w:rPr>
        <w:t xml:space="preserve"> </w:t>
      </w:r>
      <w:r>
        <w:t>и</w:t>
      </w:r>
      <w:r>
        <w:rPr>
          <w:spacing w:val="-4"/>
        </w:rPr>
        <w:t xml:space="preserve"> </w:t>
      </w:r>
      <w:r>
        <w:t>нематериальных</w:t>
      </w:r>
      <w:r>
        <w:rPr>
          <w:spacing w:val="-4"/>
        </w:rPr>
        <w:t xml:space="preserve"> </w:t>
      </w:r>
      <w:r>
        <w:rPr>
          <w:spacing w:val="-2"/>
        </w:rPr>
        <w:t>ресурсов;</w:t>
      </w:r>
    </w:p>
    <w:p w:rsidR="00320900" w:rsidRDefault="0005617F">
      <w:pPr>
        <w:pStyle w:val="a3"/>
        <w:spacing w:before="123" w:line="350" w:lineRule="auto"/>
        <w:ind w:right="691"/>
      </w:pPr>
      <w:r>
        <w:t>выявлять закономерности и противоречия в рассматриваемых явлениях</w:t>
      </w:r>
      <w:r>
        <w:rPr>
          <w:spacing w:val="40"/>
        </w:rPr>
        <w:t xml:space="preserve"> </w:t>
      </w:r>
      <w:r>
        <w:t>с учётом предложенной географической задачи;</w:t>
      </w:r>
    </w:p>
    <w:p w:rsidR="00320900" w:rsidRDefault="0005617F">
      <w:pPr>
        <w:pStyle w:val="a3"/>
        <w:spacing w:line="350" w:lineRule="auto"/>
        <w:ind w:left="908" w:right="690" w:firstLine="0"/>
      </w:pPr>
      <w:r>
        <w:t>вносить коррективы в деятельность, оценивать соответствие результатов целям; координировать</w:t>
      </w:r>
      <w:r>
        <w:rPr>
          <w:spacing w:val="35"/>
        </w:rPr>
        <w:t xml:space="preserve"> </w:t>
      </w:r>
      <w:r>
        <w:t>и</w:t>
      </w:r>
      <w:r>
        <w:rPr>
          <w:spacing w:val="33"/>
        </w:rPr>
        <w:t xml:space="preserve"> </w:t>
      </w:r>
      <w:r>
        <w:t>выполнять</w:t>
      </w:r>
      <w:r>
        <w:rPr>
          <w:spacing w:val="39"/>
        </w:rPr>
        <w:t xml:space="preserve"> </w:t>
      </w:r>
      <w:r>
        <w:t>работу</w:t>
      </w:r>
      <w:r>
        <w:rPr>
          <w:spacing w:val="28"/>
        </w:rPr>
        <w:t xml:space="preserve"> </w:t>
      </w:r>
      <w:r>
        <w:t>при</w:t>
      </w:r>
      <w:r>
        <w:rPr>
          <w:spacing w:val="38"/>
        </w:rPr>
        <w:t xml:space="preserve"> </w:t>
      </w:r>
      <w:r>
        <w:t>решении</w:t>
      </w:r>
      <w:r>
        <w:rPr>
          <w:spacing w:val="32"/>
        </w:rPr>
        <w:t xml:space="preserve"> </w:t>
      </w:r>
      <w:r>
        <w:t>географических</w:t>
      </w:r>
      <w:r>
        <w:rPr>
          <w:spacing w:val="32"/>
        </w:rPr>
        <w:t xml:space="preserve"> </w:t>
      </w:r>
      <w:r>
        <w:t>задач</w:t>
      </w:r>
      <w:r>
        <w:rPr>
          <w:spacing w:val="37"/>
        </w:rPr>
        <w:t xml:space="preserve">  </w:t>
      </w:r>
      <w:r>
        <w:t>в</w:t>
      </w:r>
      <w:r>
        <w:rPr>
          <w:spacing w:val="39"/>
        </w:rPr>
        <w:t xml:space="preserve"> </w:t>
      </w:r>
      <w:r>
        <w:rPr>
          <w:spacing w:val="-2"/>
        </w:rPr>
        <w:t>условиях</w:t>
      </w:r>
    </w:p>
    <w:p w:rsidR="00320900" w:rsidRDefault="0005617F">
      <w:pPr>
        <w:pStyle w:val="a3"/>
        <w:spacing w:before="1"/>
        <w:ind w:firstLine="0"/>
      </w:pPr>
      <w:r>
        <w:t>реального,</w:t>
      </w:r>
      <w:r>
        <w:rPr>
          <w:spacing w:val="-10"/>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rPr>
          <w:spacing w:val="-2"/>
        </w:rPr>
        <w:t>взаимодействия;</w:t>
      </w:r>
    </w:p>
    <w:p w:rsidR="00320900" w:rsidRDefault="0005617F">
      <w:pPr>
        <w:pStyle w:val="a3"/>
        <w:spacing w:before="128" w:line="350" w:lineRule="auto"/>
        <w:ind w:right="686"/>
      </w:pPr>
      <w:r>
        <w:t>креативно мыслить при поиске путей решения жизненных проблем, имеющих географические аспекты.</w:t>
      </w:r>
    </w:p>
    <w:p w:rsidR="00320900" w:rsidRDefault="0005617F">
      <w:pPr>
        <w:pStyle w:val="a3"/>
        <w:spacing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универсальных учебных познавательных действий:</w:t>
      </w:r>
    </w:p>
    <w:p w:rsidR="00320900" w:rsidRDefault="0005617F">
      <w:pPr>
        <w:pStyle w:val="a3"/>
        <w:spacing w:line="35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Pr>
          <w:spacing w:val="40"/>
        </w:rPr>
        <w:t xml:space="preserve"> </w:t>
      </w:r>
      <w:r>
        <w:t>и геоэкологических объектов, процессов и явлений;</w:t>
      </w:r>
    </w:p>
    <w:p w:rsidR="00320900" w:rsidRDefault="0005617F">
      <w:pPr>
        <w:pStyle w:val="a3"/>
        <w:spacing w:line="348" w:lineRule="auto"/>
        <w:ind w:right="687"/>
      </w:pPr>
      <w:r>
        <w:t>осуществлять различные виды деятельности по получению нового географического знания,</w:t>
      </w:r>
      <w:r>
        <w:rPr>
          <w:spacing w:val="-4"/>
        </w:rPr>
        <w:t xml:space="preserve"> </w:t>
      </w:r>
      <w:r>
        <w:t>его</w:t>
      </w:r>
      <w:r>
        <w:rPr>
          <w:spacing w:val="-2"/>
        </w:rPr>
        <w:t xml:space="preserve"> </w:t>
      </w:r>
      <w:r>
        <w:t>интерпретации,</w:t>
      </w:r>
      <w:r>
        <w:rPr>
          <w:spacing w:val="-4"/>
        </w:rPr>
        <w:t xml:space="preserve"> </w:t>
      </w:r>
      <w:r>
        <w:t>преобразованию</w:t>
      </w:r>
      <w:r>
        <w:rPr>
          <w:spacing w:val="-3"/>
        </w:rPr>
        <w:t xml:space="preserve"> </w:t>
      </w:r>
      <w:r>
        <w:t>и</w:t>
      </w:r>
      <w:r>
        <w:rPr>
          <w:spacing w:val="-10"/>
        </w:rPr>
        <w:t xml:space="preserve"> </w:t>
      </w:r>
      <w:r>
        <w:t>применению</w:t>
      </w:r>
      <w:r>
        <w:rPr>
          <w:spacing w:val="40"/>
        </w:rPr>
        <w:t xml:space="preserve"> </w:t>
      </w:r>
      <w:r>
        <w:t>в</w:t>
      </w:r>
      <w:r>
        <w:rPr>
          <w:spacing w:val="-1"/>
        </w:rPr>
        <w:t xml:space="preserve"> </w:t>
      </w:r>
      <w:r>
        <w:t>различных</w:t>
      </w:r>
      <w:r>
        <w:rPr>
          <w:spacing w:val="-6"/>
        </w:rPr>
        <w:t xml:space="preserve"> </w:t>
      </w:r>
      <w:r>
        <w:t>учебных</w:t>
      </w:r>
      <w:r>
        <w:rPr>
          <w:spacing w:val="-6"/>
        </w:rPr>
        <w:t xml:space="preserve"> </w:t>
      </w:r>
      <w:r>
        <w:t>ситуациях, в том числе при создании учебных и социальных проектов;</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ind w:left="908" w:firstLine="0"/>
      </w:pPr>
      <w:r>
        <w:t>владеть</w:t>
      </w:r>
      <w:r>
        <w:rPr>
          <w:spacing w:val="-4"/>
        </w:rPr>
        <w:t xml:space="preserve"> </w:t>
      </w:r>
      <w:r>
        <w:t>научной</w:t>
      </w:r>
      <w:r>
        <w:rPr>
          <w:spacing w:val="-6"/>
        </w:rPr>
        <w:t xml:space="preserve"> </w:t>
      </w:r>
      <w:r>
        <w:t>терминологией,</w:t>
      </w:r>
      <w:r>
        <w:rPr>
          <w:spacing w:val="-1"/>
        </w:rPr>
        <w:t xml:space="preserve"> </w:t>
      </w:r>
      <w:r>
        <w:t>ключевыми</w:t>
      </w:r>
      <w:r>
        <w:rPr>
          <w:spacing w:val="-1"/>
        </w:rPr>
        <w:t xml:space="preserve"> </w:t>
      </w:r>
      <w:r>
        <w:t>понятиями</w:t>
      </w:r>
      <w:r>
        <w:rPr>
          <w:spacing w:val="-6"/>
        </w:rPr>
        <w:t xml:space="preserve"> </w:t>
      </w:r>
      <w:r>
        <w:t>и</w:t>
      </w:r>
      <w:r>
        <w:rPr>
          <w:spacing w:val="-6"/>
        </w:rPr>
        <w:t xml:space="preserve"> </w:t>
      </w:r>
      <w:r>
        <w:rPr>
          <w:spacing w:val="-2"/>
        </w:rPr>
        <w:t>методами;</w:t>
      </w:r>
    </w:p>
    <w:p w:rsidR="00320900" w:rsidRDefault="0005617F">
      <w:pPr>
        <w:pStyle w:val="a3"/>
        <w:spacing w:before="127" w:line="345" w:lineRule="auto"/>
        <w:ind w:right="682"/>
      </w:pPr>
      <w:r>
        <w:t>формулировать собственные задачи в образовательной деятельности</w:t>
      </w:r>
      <w:r>
        <w:rPr>
          <w:spacing w:val="40"/>
        </w:rPr>
        <w:t xml:space="preserve"> </w:t>
      </w:r>
      <w:r>
        <w:t xml:space="preserve">и жизненных </w:t>
      </w:r>
      <w:r>
        <w:rPr>
          <w:spacing w:val="-2"/>
        </w:rPr>
        <w:t>ситуациях;</w:t>
      </w:r>
    </w:p>
    <w:p w:rsidR="00320900" w:rsidRDefault="0005617F">
      <w:pPr>
        <w:pStyle w:val="a3"/>
        <w:spacing w:before="7" w:line="35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05617F">
      <w:pPr>
        <w:pStyle w:val="a3"/>
        <w:spacing w:before="1" w:line="35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2"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rsidR="00320900" w:rsidRDefault="0005617F">
      <w:pPr>
        <w:pStyle w:val="a3"/>
        <w:spacing w:before="128" w:line="350" w:lineRule="auto"/>
        <w:ind w:left="908" w:right="678"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4"/>
        </w:rPr>
        <w:t xml:space="preserve"> </w:t>
      </w:r>
      <w:r>
        <w:t>области</w:t>
      </w:r>
      <w:r>
        <w:rPr>
          <w:spacing w:val="-12"/>
        </w:rPr>
        <w:t xml:space="preserve"> </w:t>
      </w:r>
      <w:r>
        <w:t>жизнедеятельности; уметь интегрировать знания из разных предметных областей;</w:t>
      </w:r>
    </w:p>
    <w:p w:rsidR="00320900" w:rsidRDefault="0005617F">
      <w:pPr>
        <w:pStyle w:val="a3"/>
        <w:spacing w:line="350" w:lineRule="auto"/>
        <w:ind w:right="686"/>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5"/>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rsidR="00320900" w:rsidRDefault="0005617F">
      <w:pPr>
        <w:pStyle w:val="a3"/>
        <w:spacing w:before="2" w:line="350" w:lineRule="auto"/>
        <w:ind w:right="691"/>
      </w:pPr>
      <w:r>
        <w:t>У обучающегося будут сформированы умения работать</w:t>
      </w:r>
      <w:r>
        <w:rPr>
          <w:spacing w:val="40"/>
        </w:rPr>
        <w:t xml:space="preserve"> </w:t>
      </w:r>
      <w:r>
        <w:t>с информацией как часть универсальных учебных познавательных действий:</w:t>
      </w:r>
    </w:p>
    <w:p w:rsidR="00320900" w:rsidRDefault="0005617F">
      <w:pPr>
        <w:pStyle w:val="a3"/>
        <w:spacing w:line="350" w:lineRule="auto"/>
        <w:ind w:right="691"/>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Pr>
          <w:spacing w:val="40"/>
        </w:rPr>
        <w:t xml:space="preserve"> </w:t>
      </w:r>
      <w:r>
        <w:t>и интерпретации информации различных видов и форм представления;</w:t>
      </w:r>
    </w:p>
    <w:p w:rsidR="00320900" w:rsidRDefault="0005617F">
      <w:pPr>
        <w:pStyle w:val="a3"/>
        <w:spacing w:line="350" w:lineRule="auto"/>
        <w:ind w:right="690"/>
      </w:pPr>
      <w:r>
        <w:t>выбирать</w:t>
      </w:r>
      <w:r>
        <w:rPr>
          <w:spacing w:val="-1"/>
        </w:rPr>
        <w:t xml:space="preserve"> </w:t>
      </w:r>
      <w:r>
        <w:t>оптимальную форму</w:t>
      </w:r>
      <w:r>
        <w:rPr>
          <w:spacing w:val="-2"/>
        </w:rPr>
        <w:t xml:space="preserve"> </w:t>
      </w:r>
      <w:r>
        <w:t>представления и визуализации информации</w:t>
      </w:r>
      <w:r>
        <w:rPr>
          <w:spacing w:val="40"/>
        </w:rPr>
        <w:t xml:space="preserve"> </w:t>
      </w:r>
      <w:r>
        <w:t>с учётом её назначения (тексты, картосхемы, диаграммы и другие);</w:t>
      </w:r>
    </w:p>
    <w:p w:rsidR="00320900" w:rsidRDefault="0005617F">
      <w:pPr>
        <w:pStyle w:val="a3"/>
        <w:spacing w:line="272" w:lineRule="exact"/>
        <w:ind w:left="908" w:firstLine="0"/>
      </w:pPr>
      <w:r>
        <w:t>оценивать</w:t>
      </w:r>
      <w:r>
        <w:rPr>
          <w:spacing w:val="-4"/>
        </w:rPr>
        <w:t xml:space="preserve"> </w:t>
      </w:r>
      <w:r>
        <w:t>достоверность</w:t>
      </w:r>
      <w:r>
        <w:rPr>
          <w:spacing w:val="-4"/>
        </w:rPr>
        <w:t xml:space="preserve"> </w:t>
      </w:r>
      <w:r>
        <w:rPr>
          <w:spacing w:val="-2"/>
        </w:rPr>
        <w:t>информации;</w:t>
      </w:r>
    </w:p>
    <w:p w:rsidR="00320900" w:rsidRDefault="0005617F">
      <w:pPr>
        <w:pStyle w:val="a3"/>
        <w:spacing w:before="124" w:line="350" w:lineRule="auto"/>
        <w:ind w:right="689"/>
      </w:pPr>
      <w:r>
        <w:t>использовать</w:t>
      </w:r>
      <w:r>
        <w:rPr>
          <w:spacing w:val="-10"/>
        </w:rPr>
        <w:t xml:space="preserve"> </w:t>
      </w:r>
      <w:r>
        <w:t>средства</w:t>
      </w:r>
      <w:r>
        <w:rPr>
          <w:spacing w:val="-8"/>
        </w:rPr>
        <w:t xml:space="preserve"> </w:t>
      </w:r>
      <w:r>
        <w:t>информационных</w:t>
      </w:r>
      <w:r>
        <w:rPr>
          <w:spacing w:val="-12"/>
        </w:rPr>
        <w:t xml:space="preserve"> </w:t>
      </w:r>
      <w:r>
        <w:t>и</w:t>
      </w:r>
      <w:r>
        <w:rPr>
          <w:spacing w:val="-6"/>
        </w:rPr>
        <w:t xml:space="preserve"> </w:t>
      </w:r>
      <w:r>
        <w:t>коммуникационных</w:t>
      </w:r>
      <w:r>
        <w:rPr>
          <w:spacing w:val="-12"/>
        </w:rPr>
        <w:t xml:space="preserve"> </w:t>
      </w:r>
      <w:r>
        <w:t>технологий,</w:t>
      </w:r>
      <w:r>
        <w:rPr>
          <w:spacing w:val="40"/>
        </w:rPr>
        <w:t xml:space="preserve"> </w:t>
      </w:r>
      <w:r>
        <w:t>в</w:t>
      </w:r>
      <w:r>
        <w:rPr>
          <w:spacing w:val="-5"/>
        </w:rPr>
        <w:t xml:space="preserve"> </w:t>
      </w:r>
      <w:r>
        <w:t>том</w:t>
      </w:r>
      <w:r>
        <w:rPr>
          <w:spacing w:val="-5"/>
        </w:rPr>
        <w:t xml:space="preserve"> </w:t>
      </w:r>
      <w:r>
        <w:t>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0900" w:rsidRDefault="0005617F">
      <w:pPr>
        <w:pStyle w:val="a3"/>
        <w:spacing w:before="2" w:line="345"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rsidR="00320900" w:rsidRDefault="0005617F">
      <w:pPr>
        <w:pStyle w:val="a3"/>
        <w:spacing w:before="7" w:line="350" w:lineRule="auto"/>
        <w:ind w:right="679"/>
      </w:pPr>
      <w:r>
        <w:t>У обучающегося будут сформированы умения общения как часть универсальных учебных коммуникативных действий:</w:t>
      </w:r>
    </w:p>
    <w:p w:rsidR="00320900" w:rsidRDefault="0005617F">
      <w:pPr>
        <w:pStyle w:val="a3"/>
        <w:spacing w:before="1" w:line="350" w:lineRule="auto"/>
        <w:ind w:left="908" w:right="2277" w:firstLine="0"/>
      </w:pPr>
      <w:r>
        <w:t>владеть различными способами общения и взаимодействия; 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4"/>
        </w:rPr>
        <w:t xml:space="preserve"> </w:t>
      </w:r>
      <w:r>
        <w:rPr>
          <w:spacing w:val="-2"/>
        </w:rPr>
        <w:t>ситуации;</w:t>
      </w:r>
    </w:p>
    <w:p w:rsidR="00320900" w:rsidRDefault="0005617F">
      <w:pPr>
        <w:pStyle w:val="a3"/>
        <w:spacing w:line="348" w:lineRule="auto"/>
        <w:ind w:right="689"/>
      </w:pPr>
      <w:r>
        <w:t>сопоставлять свои суждения по географическим вопросам с суждениями других участников</w:t>
      </w:r>
      <w:r>
        <w:rPr>
          <w:spacing w:val="-15"/>
        </w:rPr>
        <w:t xml:space="preserve"> </w:t>
      </w:r>
      <w:r>
        <w:t>диалога,</w:t>
      </w:r>
      <w:r>
        <w:rPr>
          <w:spacing w:val="-15"/>
        </w:rPr>
        <w:t xml:space="preserve"> </w:t>
      </w:r>
      <w:r>
        <w:t>обнаруживать</w:t>
      </w:r>
      <w:r>
        <w:rPr>
          <w:spacing w:val="-15"/>
        </w:rPr>
        <w:t xml:space="preserve"> </w:t>
      </w:r>
      <w:r>
        <w:t>различие</w:t>
      </w:r>
      <w:r>
        <w:rPr>
          <w:spacing w:val="-15"/>
        </w:rPr>
        <w:t xml:space="preserve"> </w:t>
      </w:r>
      <w:r>
        <w:t>и</w:t>
      </w:r>
      <w:r>
        <w:rPr>
          <w:spacing w:val="-15"/>
        </w:rPr>
        <w:t xml:space="preserve"> </w:t>
      </w:r>
      <w:r>
        <w:t>сходство</w:t>
      </w:r>
      <w:r>
        <w:rPr>
          <w:spacing w:val="-15"/>
        </w:rPr>
        <w:t xml:space="preserve"> </w:t>
      </w:r>
      <w:r>
        <w:t>позиций,</w:t>
      </w:r>
      <w:r>
        <w:rPr>
          <w:spacing w:val="-15"/>
        </w:rPr>
        <w:t xml:space="preserve"> </w:t>
      </w:r>
      <w:r>
        <w:t>задавать</w:t>
      </w:r>
      <w:r>
        <w:rPr>
          <w:spacing w:val="-15"/>
        </w:rPr>
        <w:t xml:space="preserve"> </w:t>
      </w:r>
      <w:r>
        <w:t>вопросы</w:t>
      </w:r>
      <w:r>
        <w:rPr>
          <w:spacing w:val="-15"/>
        </w:rPr>
        <w:t xml:space="preserve"> </w:t>
      </w:r>
      <w:r>
        <w:t>по</w:t>
      </w:r>
      <w:r>
        <w:rPr>
          <w:spacing w:val="-15"/>
        </w:rPr>
        <w:t xml:space="preserve"> </w:t>
      </w:r>
      <w:r>
        <w:t>существу обсуждаемой темы;</w:t>
      </w:r>
    </w:p>
    <w:p w:rsidR="00320900" w:rsidRDefault="0005617F">
      <w:pPr>
        <w:pStyle w:val="a3"/>
        <w:spacing w:before="5"/>
        <w:ind w:left="908" w:firstLine="0"/>
      </w:pPr>
      <w:r>
        <w:t>развёрнуто</w:t>
      </w:r>
      <w:r>
        <w:rPr>
          <w:spacing w:val="76"/>
          <w:w w:val="150"/>
        </w:rPr>
        <w:t xml:space="preserve"> </w:t>
      </w:r>
      <w:r>
        <w:t>и</w:t>
      </w:r>
      <w:r>
        <w:rPr>
          <w:spacing w:val="69"/>
          <w:w w:val="150"/>
        </w:rPr>
        <w:t xml:space="preserve"> </w:t>
      </w:r>
      <w:r>
        <w:t>логично</w:t>
      </w:r>
      <w:r>
        <w:rPr>
          <w:spacing w:val="73"/>
          <w:w w:val="150"/>
        </w:rPr>
        <w:t xml:space="preserve"> </w:t>
      </w:r>
      <w:r>
        <w:t>излагать</w:t>
      </w:r>
      <w:r>
        <w:rPr>
          <w:spacing w:val="69"/>
          <w:w w:val="150"/>
        </w:rPr>
        <w:t xml:space="preserve"> </w:t>
      </w:r>
      <w:r>
        <w:t>свою</w:t>
      </w:r>
      <w:r>
        <w:rPr>
          <w:spacing w:val="71"/>
          <w:w w:val="150"/>
        </w:rPr>
        <w:t xml:space="preserve"> </w:t>
      </w:r>
      <w:r>
        <w:t>точку</w:t>
      </w:r>
      <w:r>
        <w:rPr>
          <w:spacing w:val="68"/>
          <w:w w:val="150"/>
        </w:rPr>
        <w:t xml:space="preserve"> </w:t>
      </w:r>
      <w:r>
        <w:t>зрения</w:t>
      </w:r>
      <w:r>
        <w:rPr>
          <w:spacing w:val="63"/>
          <w:w w:val="150"/>
        </w:rPr>
        <w:t xml:space="preserve"> </w:t>
      </w:r>
      <w:r>
        <w:t>по</w:t>
      </w:r>
      <w:r>
        <w:rPr>
          <w:spacing w:val="73"/>
          <w:w w:val="150"/>
        </w:rPr>
        <w:t xml:space="preserve"> </w:t>
      </w:r>
      <w:r>
        <w:t>географическим</w:t>
      </w:r>
      <w:r>
        <w:rPr>
          <w:spacing w:val="70"/>
          <w:w w:val="150"/>
        </w:rPr>
        <w:t xml:space="preserve"> </w:t>
      </w:r>
      <w:r>
        <w:rPr>
          <w:spacing w:val="-2"/>
        </w:rPr>
        <w:t>аспектам</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ind w:firstLine="0"/>
      </w:pPr>
      <w:r>
        <w:t>различных</w:t>
      </w:r>
      <w:r>
        <w:rPr>
          <w:spacing w:val="-10"/>
        </w:rPr>
        <w:t xml:space="preserve"> </w:t>
      </w:r>
      <w:r>
        <w:t>вопросов</w:t>
      </w:r>
      <w:r>
        <w:rPr>
          <w:spacing w:val="-5"/>
        </w:rPr>
        <w:t xml:space="preserve"> </w:t>
      </w:r>
      <w:r>
        <w:t>с</w:t>
      </w:r>
      <w:r>
        <w:rPr>
          <w:spacing w:val="-4"/>
        </w:rPr>
        <w:t xml:space="preserve"> </w:t>
      </w:r>
      <w:r>
        <w:t>использованием</w:t>
      </w:r>
      <w:r>
        <w:rPr>
          <w:spacing w:val="-1"/>
        </w:rPr>
        <w:t xml:space="preserve"> </w:t>
      </w:r>
      <w:r>
        <w:t>языковых</w:t>
      </w:r>
      <w:r>
        <w:rPr>
          <w:spacing w:val="-7"/>
        </w:rPr>
        <w:t xml:space="preserve"> </w:t>
      </w:r>
      <w:r>
        <w:rPr>
          <w:spacing w:val="-2"/>
        </w:rPr>
        <w:t>средств.</w:t>
      </w:r>
    </w:p>
    <w:p w:rsidR="00320900" w:rsidRDefault="0005617F">
      <w:pPr>
        <w:pStyle w:val="a3"/>
        <w:spacing w:before="127" w:line="345" w:lineRule="auto"/>
        <w:ind w:right="685"/>
      </w:pPr>
      <w:r>
        <w:t>У обучающегося будут сформированы умения совместной деятельности как часть универсальных учебных коммуникативных действий:</w:t>
      </w:r>
    </w:p>
    <w:p w:rsidR="00320900" w:rsidRDefault="0005617F">
      <w:pPr>
        <w:pStyle w:val="a3"/>
        <w:spacing w:before="7"/>
        <w:ind w:left="908" w:firstLine="0"/>
      </w:pPr>
      <w:r>
        <w:t>использовать</w:t>
      </w:r>
      <w:r>
        <w:rPr>
          <w:spacing w:val="-9"/>
        </w:rPr>
        <w:t xml:space="preserve"> </w:t>
      </w:r>
      <w:r>
        <w:t>преимущества</w:t>
      </w:r>
      <w:r>
        <w:rPr>
          <w:spacing w:val="-4"/>
        </w:rPr>
        <w:t xml:space="preserve"> </w:t>
      </w:r>
      <w:r>
        <w:t>командной</w:t>
      </w:r>
      <w:r>
        <w:rPr>
          <w:spacing w:val="-2"/>
        </w:rPr>
        <w:t xml:space="preserve"> </w:t>
      </w:r>
      <w:r>
        <w:t>и</w:t>
      </w:r>
      <w:r>
        <w:rPr>
          <w:spacing w:val="-7"/>
        </w:rPr>
        <w:t xml:space="preserve"> </w:t>
      </w:r>
      <w:r>
        <w:t>индивидуальной</w:t>
      </w:r>
      <w:r>
        <w:rPr>
          <w:spacing w:val="-2"/>
        </w:rPr>
        <w:t xml:space="preserve"> работы;</w:t>
      </w:r>
    </w:p>
    <w:p w:rsidR="00320900" w:rsidRDefault="0005617F">
      <w:pPr>
        <w:pStyle w:val="a3"/>
        <w:spacing w:before="128" w:line="350"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48"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before="5" w:line="350" w:lineRule="auto"/>
        <w:ind w:right="685"/>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50" w:lineRule="auto"/>
        <w:ind w:right="689"/>
      </w:pPr>
      <w:r>
        <w:t>предлагать новые проекты, оценивать идеи с позиции новизны, оригинальности, практической значимости.</w:t>
      </w:r>
    </w:p>
    <w:p w:rsidR="00320900" w:rsidRDefault="0005617F">
      <w:pPr>
        <w:pStyle w:val="a3"/>
        <w:spacing w:before="2" w:line="350" w:lineRule="auto"/>
        <w:ind w:right="690"/>
      </w:pPr>
      <w:r>
        <w:t>У обучающегося будут сформированы умения самоорганизации</w:t>
      </w:r>
      <w:r>
        <w:rPr>
          <w:spacing w:val="40"/>
        </w:rPr>
        <w:t xml:space="preserve"> </w:t>
      </w:r>
      <w:r>
        <w:t>как части универсальных учебных регулятивных действий:</w:t>
      </w:r>
    </w:p>
    <w:p w:rsidR="00320900" w:rsidRDefault="0005617F">
      <w:pPr>
        <w:pStyle w:val="a3"/>
        <w:spacing w:line="35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50" w:lineRule="auto"/>
        <w:ind w:right="684"/>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20"/>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27" w:line="350"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before="1" w:line="35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before="1" w:line="350" w:lineRule="auto"/>
        <w:jc w:val="left"/>
      </w:pPr>
      <w:r>
        <w:t>У обучающегося будут сформированы умения самоконтроля</w:t>
      </w:r>
      <w:r>
        <w:rPr>
          <w:spacing w:val="40"/>
        </w:rPr>
        <w:t xml:space="preserve"> </w:t>
      </w:r>
      <w:r>
        <w:t>как части универсальных учебных регулятивных действий:</w:t>
      </w:r>
    </w:p>
    <w:p w:rsidR="00320900" w:rsidRDefault="0005617F">
      <w:pPr>
        <w:pStyle w:val="a3"/>
        <w:spacing w:line="272" w:lineRule="exact"/>
        <w:ind w:left="908" w:firstLine="0"/>
        <w:jc w:val="left"/>
      </w:pPr>
      <w:r>
        <w:t>давать</w:t>
      </w:r>
      <w:r>
        <w:rPr>
          <w:spacing w:val="-3"/>
        </w:rPr>
        <w:t xml:space="preserve"> </w:t>
      </w:r>
      <w:r>
        <w:t>оценку</w:t>
      </w:r>
      <w:r>
        <w:rPr>
          <w:spacing w:val="-10"/>
        </w:rPr>
        <w:t xml:space="preserve"> </w:t>
      </w:r>
      <w:r>
        <w:t>новым</w:t>
      </w:r>
      <w:r>
        <w:rPr>
          <w:spacing w:val="-4"/>
        </w:rPr>
        <w:t xml:space="preserve"> </w:t>
      </w:r>
      <w:r>
        <w:t>ситуациям,</w:t>
      </w:r>
      <w:r>
        <w:rPr>
          <w:spacing w:val="-4"/>
        </w:rPr>
        <w:t xml:space="preserve"> </w:t>
      </w:r>
      <w:r>
        <w:t>оценивать соответствие</w:t>
      </w:r>
      <w:r>
        <w:rPr>
          <w:spacing w:val="-2"/>
        </w:rPr>
        <w:t xml:space="preserve"> </w:t>
      </w:r>
      <w:r>
        <w:t>результатов</w:t>
      </w:r>
      <w:r>
        <w:rPr>
          <w:spacing w:val="-3"/>
        </w:rPr>
        <w:t xml:space="preserve"> </w:t>
      </w:r>
      <w:r>
        <w:rPr>
          <w:spacing w:val="-2"/>
        </w:rPr>
        <w:t>целям;</w:t>
      </w:r>
    </w:p>
    <w:p w:rsidR="00320900" w:rsidRDefault="0005617F">
      <w:pPr>
        <w:pStyle w:val="a3"/>
        <w:spacing w:before="128" w:line="35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320900" w:rsidRDefault="0005617F">
      <w:pPr>
        <w:pStyle w:val="a3"/>
        <w:spacing w:line="350" w:lineRule="auto"/>
        <w:ind w:left="908" w:right="1384" w:firstLine="0"/>
        <w:jc w:val="left"/>
      </w:pPr>
      <w:r>
        <w:t>оценивать риски и своевременно принимать решения по их снижению; 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принимать мотивы и аргументы других при анализе результатов деятельности;</w:t>
      </w:r>
    </w:p>
    <w:p w:rsidR="00320900" w:rsidRDefault="0005617F">
      <w:pPr>
        <w:pStyle w:val="a3"/>
        <w:spacing w:before="1" w:line="345" w:lineRule="auto"/>
        <w:jc w:val="left"/>
      </w:pPr>
      <w:r>
        <w:t>У</w:t>
      </w:r>
      <w:r>
        <w:rPr>
          <w:spacing w:val="80"/>
        </w:rPr>
        <w:t xml:space="preserve"> </w:t>
      </w:r>
      <w:r>
        <w:t>обучающегося</w:t>
      </w:r>
      <w:r>
        <w:rPr>
          <w:spacing w:val="80"/>
        </w:rPr>
        <w:t xml:space="preserve"> </w:t>
      </w:r>
      <w:r>
        <w:t>будет</w:t>
      </w:r>
      <w:r>
        <w:rPr>
          <w:spacing w:val="80"/>
        </w:rPr>
        <w:t xml:space="preserve"> </w:t>
      </w:r>
      <w:r>
        <w:t>развиваться</w:t>
      </w:r>
      <w:r>
        <w:rPr>
          <w:spacing w:val="80"/>
        </w:rPr>
        <w:t xml:space="preserve"> </w:t>
      </w:r>
      <w:r>
        <w:t>эмоциональный</w:t>
      </w:r>
      <w:r>
        <w:rPr>
          <w:spacing w:val="80"/>
        </w:rPr>
        <w:t xml:space="preserve"> </w:t>
      </w:r>
      <w:r>
        <w:t>интеллект,</w:t>
      </w:r>
      <w:r>
        <w:rPr>
          <w:spacing w:val="80"/>
        </w:rPr>
        <w:t xml:space="preserve"> </w:t>
      </w:r>
      <w:r>
        <w:t>предполагающий</w:t>
      </w:r>
      <w:r>
        <w:rPr>
          <w:spacing w:val="40"/>
        </w:rPr>
        <w:t xml:space="preserve"> </w:t>
      </w:r>
      <w:r>
        <w:rPr>
          <w:spacing w:val="-2"/>
        </w:rPr>
        <w:t>сформированность:</w:t>
      </w:r>
    </w:p>
    <w:p w:rsidR="00320900" w:rsidRDefault="0005617F">
      <w:pPr>
        <w:pStyle w:val="a3"/>
        <w:spacing w:before="7"/>
        <w:ind w:left="908" w:firstLine="0"/>
        <w:jc w:val="left"/>
      </w:pPr>
      <w:r>
        <w:t>самосознания,</w:t>
      </w:r>
      <w:r>
        <w:rPr>
          <w:spacing w:val="63"/>
        </w:rPr>
        <w:t xml:space="preserve"> </w:t>
      </w:r>
      <w:r>
        <w:t>включающего</w:t>
      </w:r>
      <w:r>
        <w:rPr>
          <w:spacing w:val="69"/>
        </w:rPr>
        <w:t xml:space="preserve"> </w:t>
      </w:r>
      <w:r>
        <w:t>способность</w:t>
      </w:r>
      <w:r>
        <w:rPr>
          <w:spacing w:val="68"/>
        </w:rPr>
        <w:t xml:space="preserve"> </w:t>
      </w:r>
      <w:r>
        <w:t>понимать</w:t>
      </w:r>
      <w:r>
        <w:rPr>
          <w:spacing w:val="69"/>
        </w:rPr>
        <w:t xml:space="preserve"> </w:t>
      </w:r>
      <w:r>
        <w:t>своё</w:t>
      </w:r>
      <w:r>
        <w:rPr>
          <w:spacing w:val="68"/>
        </w:rPr>
        <w:t xml:space="preserve"> </w:t>
      </w:r>
      <w:r>
        <w:t>эмоциональное</w:t>
      </w:r>
      <w:r>
        <w:rPr>
          <w:spacing w:val="68"/>
        </w:rPr>
        <w:t xml:space="preserve"> </w:t>
      </w:r>
      <w:r>
        <w:rPr>
          <w:spacing w:val="-2"/>
        </w:rPr>
        <w:t>состояние,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0" w:lineRule="auto"/>
        <w:ind w:left="908" w:right="683" w:hanging="711"/>
      </w:pPr>
      <w:r>
        <w:t>видеть направления развития собственной эмоциональной сферы, быть уверенным в себе; принимать</w:t>
      </w:r>
      <w:r>
        <w:rPr>
          <w:spacing w:val="34"/>
        </w:rPr>
        <w:t xml:space="preserve">  </w:t>
      </w:r>
      <w:r>
        <w:t>ответственность</w:t>
      </w:r>
      <w:r>
        <w:rPr>
          <w:spacing w:val="34"/>
        </w:rPr>
        <w:t xml:space="preserve">  </w:t>
      </w:r>
      <w:r>
        <w:t>за</w:t>
      </w:r>
      <w:r>
        <w:rPr>
          <w:spacing w:val="33"/>
        </w:rPr>
        <w:t xml:space="preserve">  </w:t>
      </w:r>
      <w:r>
        <w:t>свое</w:t>
      </w:r>
      <w:r>
        <w:rPr>
          <w:spacing w:val="34"/>
        </w:rPr>
        <w:t xml:space="preserve">  </w:t>
      </w:r>
      <w:r>
        <w:t>поведение,</w:t>
      </w:r>
      <w:r>
        <w:rPr>
          <w:spacing w:val="35"/>
        </w:rPr>
        <w:t xml:space="preserve">  </w:t>
      </w:r>
      <w:r>
        <w:t>способность</w:t>
      </w:r>
      <w:r>
        <w:rPr>
          <w:spacing w:val="36"/>
        </w:rPr>
        <w:t xml:space="preserve">  </w:t>
      </w:r>
      <w:r>
        <w:t>адаптироваться</w:t>
      </w:r>
      <w:r>
        <w:rPr>
          <w:spacing w:val="67"/>
        </w:rPr>
        <w:t xml:space="preserve">   </w:t>
      </w:r>
      <w:r>
        <w:rPr>
          <w:spacing w:val="-10"/>
        </w:rPr>
        <w:t>к</w:t>
      </w:r>
    </w:p>
    <w:p w:rsidR="00320900" w:rsidRDefault="0005617F">
      <w:pPr>
        <w:pStyle w:val="a3"/>
        <w:spacing w:line="272" w:lineRule="exact"/>
        <w:ind w:firstLine="0"/>
      </w:pPr>
      <w:r>
        <w:t>эмоциональным</w:t>
      </w:r>
      <w:r>
        <w:rPr>
          <w:spacing w:val="-4"/>
        </w:rPr>
        <w:t xml:space="preserve"> </w:t>
      </w:r>
      <w:r>
        <w:t>изменениям</w:t>
      </w:r>
      <w:r>
        <w:rPr>
          <w:spacing w:val="-5"/>
        </w:rPr>
        <w:t xml:space="preserve"> </w:t>
      </w:r>
      <w:r>
        <w:t>и</w:t>
      </w:r>
      <w:r>
        <w:rPr>
          <w:spacing w:val="-2"/>
        </w:rPr>
        <w:t xml:space="preserve"> </w:t>
      </w:r>
      <w:r>
        <w:t>проявлять</w:t>
      </w:r>
      <w:r>
        <w:rPr>
          <w:spacing w:val="-6"/>
        </w:rPr>
        <w:t xml:space="preserve"> </w:t>
      </w:r>
      <w:r>
        <w:t>гибкость, быть</w:t>
      </w:r>
      <w:r>
        <w:rPr>
          <w:spacing w:val="-10"/>
        </w:rPr>
        <w:t xml:space="preserve"> </w:t>
      </w:r>
      <w:r>
        <w:t>открытым</w:t>
      </w:r>
      <w:r>
        <w:rPr>
          <w:spacing w:val="-5"/>
        </w:rPr>
        <w:t xml:space="preserve"> </w:t>
      </w:r>
      <w:r>
        <w:rPr>
          <w:spacing w:val="-2"/>
        </w:rPr>
        <w:t>новому;</w:t>
      </w:r>
    </w:p>
    <w:p w:rsidR="00320900" w:rsidRDefault="0005617F">
      <w:pPr>
        <w:pStyle w:val="a3"/>
        <w:spacing w:before="127" w:line="35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320900" w:rsidRDefault="0005617F">
      <w:pPr>
        <w:pStyle w:val="a3"/>
        <w:spacing w:before="1" w:line="350" w:lineRule="auto"/>
        <w:ind w:right="690"/>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320900" w:rsidRDefault="0005617F">
      <w:pPr>
        <w:pStyle w:val="a3"/>
        <w:spacing w:line="35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320900" w:rsidRDefault="0005617F">
      <w:pPr>
        <w:pStyle w:val="a3"/>
        <w:spacing w:line="350" w:lineRule="auto"/>
        <w:ind w:right="694"/>
      </w:pPr>
      <w:r>
        <w:t>У обучающегося будут сформированы следующие умения принятия себя и других как части универсальных учебных регулятивных действий:</w:t>
      </w:r>
    </w:p>
    <w:p w:rsidR="00320900" w:rsidRDefault="0005617F">
      <w:pPr>
        <w:pStyle w:val="a3"/>
        <w:ind w:left="908" w:firstLine="0"/>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5"/>
        </w:rPr>
        <w:t xml:space="preserve"> </w:t>
      </w:r>
      <w:r>
        <w:t>недостатки</w:t>
      </w:r>
      <w:r>
        <w:rPr>
          <w:spacing w:val="-5"/>
        </w:rPr>
        <w:t xml:space="preserve"> </w:t>
      </w:r>
      <w:r>
        <w:t>и своё</w:t>
      </w:r>
      <w:r>
        <w:rPr>
          <w:spacing w:val="-6"/>
        </w:rPr>
        <w:t xml:space="preserve"> </w:t>
      </w:r>
      <w:r>
        <w:rPr>
          <w:spacing w:val="-2"/>
        </w:rPr>
        <w:t>поведение;</w:t>
      </w:r>
    </w:p>
    <w:p w:rsidR="00320900" w:rsidRDefault="0005617F">
      <w:pPr>
        <w:pStyle w:val="a3"/>
        <w:spacing w:before="126" w:line="350" w:lineRule="auto"/>
        <w:ind w:left="908" w:right="1621" w:firstLine="0"/>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 деятельности; признавать своё право и право других на ошибки;</w:t>
      </w:r>
    </w:p>
    <w:p w:rsidR="00320900" w:rsidRDefault="0005617F">
      <w:pPr>
        <w:pStyle w:val="a3"/>
        <w:spacing w:line="272" w:lineRule="exact"/>
        <w:ind w:left="90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27" w:line="350" w:lineRule="auto"/>
        <w:ind w:right="675"/>
      </w:pPr>
      <w:r>
        <w:t>Предметные результаты освоения программы по географии</w:t>
      </w:r>
      <w:r>
        <w:rPr>
          <w:spacing w:val="40"/>
        </w:rPr>
        <w:t xml:space="preserve"> </w:t>
      </w:r>
      <w:r>
        <w:t>на базовом уровне к концу 10 класса должны отражать:</w:t>
      </w:r>
    </w:p>
    <w:p w:rsidR="00320900" w:rsidRDefault="0005617F">
      <w:pPr>
        <w:pStyle w:val="a6"/>
        <w:numPr>
          <w:ilvl w:val="0"/>
          <w:numId w:val="100"/>
        </w:numPr>
        <w:tabs>
          <w:tab w:val="left" w:pos="1230"/>
        </w:tabs>
        <w:spacing w:before="1" w:line="350" w:lineRule="auto"/>
        <w:ind w:right="686"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Pr>
          <w:spacing w:val="40"/>
          <w:sz w:val="24"/>
        </w:rPr>
        <w:t xml:space="preserve"> </w:t>
      </w:r>
      <w:r>
        <w:rPr>
          <w:sz w:val="24"/>
        </w:rPr>
        <w:t>в разных странах, в том числе в России;</w:t>
      </w:r>
    </w:p>
    <w:p w:rsidR="00320900" w:rsidRDefault="0005617F">
      <w:pPr>
        <w:pStyle w:val="a6"/>
        <w:numPr>
          <w:ilvl w:val="0"/>
          <w:numId w:val="100"/>
        </w:numPr>
        <w:tabs>
          <w:tab w:val="left" w:pos="1230"/>
        </w:tabs>
        <w:spacing w:line="350" w:lineRule="auto"/>
        <w:ind w:right="687" w:firstLine="71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 xml:space="preserve">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320900" w:rsidRDefault="0005617F">
      <w:pPr>
        <w:pStyle w:val="a3"/>
        <w:spacing w:line="348" w:lineRule="auto"/>
        <w:ind w:right="69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20900" w:rsidRDefault="0005617F">
      <w:pPr>
        <w:pStyle w:val="a3"/>
        <w:spacing w:before="3" w:line="350" w:lineRule="auto"/>
        <w:ind w:right="678"/>
      </w:pPr>
      <w:r>
        <w:t>приводить примеры наиболее крупных стран по численности населения</w:t>
      </w:r>
      <w:r>
        <w:rPr>
          <w:spacing w:val="40"/>
        </w:rPr>
        <w:t xml:space="preserve"> </w:t>
      </w:r>
      <w: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w:t>
      </w:r>
      <w:r>
        <w:rPr>
          <w:spacing w:val="-5"/>
        </w:rPr>
        <w:t xml:space="preserve"> </w:t>
      </w:r>
      <w:r>
        <w:t>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20900" w:rsidRDefault="0005617F">
      <w:pPr>
        <w:pStyle w:val="a6"/>
        <w:numPr>
          <w:ilvl w:val="0"/>
          <w:numId w:val="100"/>
        </w:numPr>
        <w:tabs>
          <w:tab w:val="left" w:pos="1230"/>
        </w:tabs>
        <w:spacing w:line="350" w:lineRule="auto"/>
        <w:ind w:right="684" w:firstLine="710"/>
        <w:jc w:val="both"/>
        <w:rPr>
          <w:sz w:val="24"/>
        </w:rPr>
      </w:pPr>
      <w:r>
        <w:rPr>
          <w:sz w:val="24"/>
        </w:rPr>
        <w:t>сформированность системы комплексных социально ориентированных географических</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закономерностях</w:t>
      </w:r>
      <w:r>
        <w:rPr>
          <w:spacing w:val="80"/>
          <w:sz w:val="24"/>
        </w:rPr>
        <w:t xml:space="preserve"> </w:t>
      </w:r>
      <w:r>
        <w:rPr>
          <w:sz w:val="24"/>
        </w:rPr>
        <w:t>развития</w:t>
      </w:r>
      <w:r>
        <w:rPr>
          <w:spacing w:val="80"/>
          <w:sz w:val="24"/>
        </w:rPr>
        <w:t xml:space="preserve"> </w:t>
      </w:r>
      <w:r>
        <w:rPr>
          <w:sz w:val="24"/>
        </w:rPr>
        <w:t>природы,</w:t>
      </w:r>
      <w:r>
        <w:rPr>
          <w:spacing w:val="80"/>
          <w:sz w:val="24"/>
        </w:rPr>
        <w:t xml:space="preserve"> </w:t>
      </w:r>
      <w:r>
        <w:rPr>
          <w:sz w:val="24"/>
        </w:rPr>
        <w:t>размещения</w:t>
      </w:r>
      <w:r>
        <w:rPr>
          <w:spacing w:val="80"/>
          <w:sz w:val="24"/>
        </w:rPr>
        <w:t xml:space="preserve"> </w:t>
      </w:r>
      <w:r>
        <w:rPr>
          <w:sz w:val="24"/>
        </w:rPr>
        <w:t>населения</w:t>
      </w:r>
      <w:r>
        <w:rPr>
          <w:spacing w:val="80"/>
          <w:sz w:val="24"/>
        </w:rPr>
        <w:t xml:space="preserve"> </w:t>
      </w:r>
      <w:r>
        <w:rPr>
          <w:sz w:val="24"/>
        </w:rPr>
        <w:t>и</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line="348" w:lineRule="auto"/>
        <w:ind w:right="696" w:firstLine="0"/>
      </w:pPr>
      <w:r>
        <w:t>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Pr>
          <w:spacing w:val="40"/>
        </w:rPr>
        <w:t xml:space="preserve"> </w:t>
      </w:r>
      <w:r>
        <w:t>в повседневной жизни;</w:t>
      </w:r>
    </w:p>
    <w:p w:rsidR="00320900" w:rsidRDefault="0005617F">
      <w:pPr>
        <w:pStyle w:val="a3"/>
        <w:spacing w:before="4" w:line="350" w:lineRule="auto"/>
        <w:ind w:right="676"/>
      </w:pPr>
      <w:r>
        <w:t>использовать знания об основных географических закономерностях</w:t>
      </w:r>
      <w:r>
        <w:rPr>
          <w:spacing w:val="40"/>
        </w:rPr>
        <w:t xml:space="preserve"> </w:t>
      </w:r>
      <w:r>
        <w:t>для определения и сравнения</w:t>
      </w:r>
      <w:r>
        <w:rPr>
          <w:spacing w:val="-1"/>
        </w:rPr>
        <w:t xml:space="preserve"> </w:t>
      </w:r>
      <w:r>
        <w:t>свойств</w:t>
      </w:r>
      <w:r>
        <w:rPr>
          <w:spacing w:val="-3"/>
        </w:rPr>
        <w:t xml:space="preserve"> </w:t>
      </w:r>
      <w:r>
        <w:t>изученных</w:t>
      </w:r>
      <w:r>
        <w:rPr>
          <w:spacing w:val="-6"/>
        </w:rPr>
        <w:t xml:space="preserve"> </w:t>
      </w:r>
      <w:r>
        <w:t>географических</w:t>
      </w:r>
      <w:r>
        <w:rPr>
          <w:spacing w:val="-6"/>
        </w:rPr>
        <w:t xml:space="preserve"> </w:t>
      </w:r>
      <w:r>
        <w:t>объектов,</w:t>
      </w:r>
      <w:r>
        <w:rPr>
          <w:spacing w:val="-4"/>
        </w:rPr>
        <w:t xml:space="preserve"> </w:t>
      </w:r>
      <w:r>
        <w:t>процессов</w:t>
      </w:r>
      <w:r>
        <w:rPr>
          <w:spacing w:val="-4"/>
        </w:rPr>
        <w:t xml:space="preserve"> </w:t>
      </w:r>
      <w:r>
        <w:t>и</w:t>
      </w:r>
      <w:r>
        <w:rPr>
          <w:spacing w:val="-5"/>
        </w:rPr>
        <w:t xml:space="preserve"> </w:t>
      </w:r>
      <w:r>
        <w:t>явлений,</w:t>
      </w:r>
      <w:r>
        <w:rPr>
          <w:spacing w:val="-4"/>
        </w:rPr>
        <w:t xml:space="preserve"> </w:t>
      </w:r>
      <w:r>
        <w:t>в</w:t>
      </w:r>
      <w:r>
        <w:rPr>
          <w:spacing w:val="-4"/>
        </w:rPr>
        <w:t xml:space="preserve"> </w:t>
      </w:r>
      <w:r>
        <w:t>том</w:t>
      </w:r>
      <w:r>
        <w:rPr>
          <w:spacing w:val="-4"/>
        </w:rPr>
        <w:t xml:space="preserve"> </w:t>
      </w:r>
      <w:r>
        <w:t>числе:</w:t>
      </w:r>
      <w:r>
        <w:rPr>
          <w:spacing w:val="-6"/>
        </w:rPr>
        <w:t xml:space="preserve"> </w:t>
      </w:r>
      <w:r>
        <w:t>для определения и сравнения показателей уровня развития мирового хозяйства (объёмы валового внутреннего продукта (ВВП),</w:t>
      </w:r>
      <w:r>
        <w:rPr>
          <w:spacing w:val="-2"/>
        </w:rPr>
        <w:t xml:space="preserve"> </w:t>
      </w:r>
      <w:r>
        <w:t>промышленного,</w:t>
      </w:r>
      <w:r>
        <w:rPr>
          <w:spacing w:val="-2"/>
        </w:rPr>
        <w:t xml:space="preserve"> </w:t>
      </w:r>
      <w:r>
        <w:t>сельскохозяйственного производства</w:t>
      </w:r>
      <w:r>
        <w:rPr>
          <w:spacing w:val="-4"/>
        </w:rPr>
        <w:t xml:space="preserve"> </w:t>
      </w:r>
      <w:r>
        <w:t>и</w:t>
      </w:r>
      <w:r>
        <w:rPr>
          <w:spacing w:val="-3"/>
        </w:rPr>
        <w:t xml:space="preserve"> </w:t>
      </w:r>
      <w:r>
        <w:t>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w:t>
      </w:r>
      <w:r>
        <w:rPr>
          <w:spacing w:val="-14"/>
        </w:rPr>
        <w:t xml:space="preserve"> </w:t>
      </w:r>
      <w:r>
        <w:t>мира</w:t>
      </w:r>
      <w:r>
        <w:rPr>
          <w:spacing w:val="-15"/>
        </w:rPr>
        <w:t xml:space="preserve"> </w:t>
      </w:r>
      <w:r>
        <w:t>и</w:t>
      </w:r>
      <w:r>
        <w:rPr>
          <w:spacing w:val="-15"/>
        </w:rPr>
        <w:t xml:space="preserve"> </w:t>
      </w:r>
      <w:r>
        <w:t>отдельных</w:t>
      </w:r>
      <w:r>
        <w:rPr>
          <w:spacing w:val="-14"/>
        </w:rPr>
        <w:t xml:space="preserve"> </w:t>
      </w:r>
      <w:r>
        <w:t>стран,</w:t>
      </w:r>
      <w:r>
        <w:rPr>
          <w:spacing w:val="-13"/>
        </w:rPr>
        <w:t xml:space="preserve"> </w:t>
      </w:r>
      <w:r>
        <w:t>с</w:t>
      </w:r>
      <w:r>
        <w:rPr>
          <w:spacing w:val="-15"/>
        </w:rPr>
        <w:t xml:space="preserve"> </w:t>
      </w:r>
      <w:r>
        <w:t>использованием</w:t>
      </w:r>
      <w:r>
        <w:rPr>
          <w:spacing w:val="-14"/>
        </w:rPr>
        <w:t xml:space="preserve"> </w:t>
      </w:r>
      <w:r>
        <w:t>источников</w:t>
      </w:r>
      <w:r>
        <w:rPr>
          <w:spacing w:val="-14"/>
        </w:rPr>
        <w:t xml:space="preserve"> </w:t>
      </w:r>
      <w:r>
        <w:t>географической</w:t>
      </w:r>
      <w:r>
        <w:rPr>
          <w:spacing w:val="-14"/>
        </w:rPr>
        <w:t xml:space="preserve"> </w:t>
      </w:r>
      <w:r>
        <w:t>информации, сравнения структуры экономики аграрных, индустриальных</w:t>
      </w:r>
      <w:r>
        <w:rPr>
          <w:spacing w:val="40"/>
        </w:rPr>
        <w:t xml:space="preserve"> </w:t>
      </w:r>
      <w:r>
        <w:t>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w:t>
      </w:r>
      <w:r>
        <w:rPr>
          <w:spacing w:val="-15"/>
        </w:rPr>
        <w:t xml:space="preserve"> </w:t>
      </w:r>
      <w:r>
        <w:t>стран,</w:t>
      </w:r>
      <w:r>
        <w:rPr>
          <w:spacing w:val="-15"/>
        </w:rPr>
        <w:t xml:space="preserve"> </w:t>
      </w:r>
      <w:r>
        <w:t>в</w:t>
      </w:r>
      <w:r>
        <w:rPr>
          <w:spacing w:val="-15"/>
        </w:rPr>
        <w:t xml:space="preserve"> </w:t>
      </w:r>
      <w:r>
        <w:t>том</w:t>
      </w:r>
      <w:r>
        <w:rPr>
          <w:spacing w:val="-15"/>
        </w:rPr>
        <w:t xml:space="preserve"> </w:t>
      </w:r>
      <w:r>
        <w:t>числе</w:t>
      </w:r>
      <w:r>
        <w:rPr>
          <w:spacing w:val="10"/>
        </w:rPr>
        <w:t xml:space="preserve"> </w:t>
      </w:r>
      <w:r>
        <w:t>по</w:t>
      </w:r>
      <w:r>
        <w:rPr>
          <w:spacing w:val="-15"/>
        </w:rPr>
        <w:t xml:space="preserve"> </w:t>
      </w:r>
      <w:r>
        <w:t>особенностям</w:t>
      </w:r>
      <w:r>
        <w:rPr>
          <w:spacing w:val="-14"/>
        </w:rPr>
        <w:t xml:space="preserve"> </w:t>
      </w:r>
      <w:r>
        <w:t>географического</w:t>
      </w:r>
      <w:r>
        <w:rPr>
          <w:spacing w:val="-15"/>
        </w:rPr>
        <w:t xml:space="preserve"> </w:t>
      </w:r>
      <w:r>
        <w:t>положения,</w:t>
      </w:r>
      <w:r>
        <w:rPr>
          <w:spacing w:val="-15"/>
        </w:rPr>
        <w:t xml:space="preserve"> </w:t>
      </w:r>
      <w:r>
        <w:t>форме</w:t>
      </w:r>
      <w:r>
        <w:rPr>
          <w:spacing w:val="-15"/>
        </w:rPr>
        <w:t xml:space="preserve"> </w:t>
      </w:r>
      <w:r>
        <w:t>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320900" w:rsidRDefault="0005617F">
      <w:pPr>
        <w:pStyle w:val="a3"/>
        <w:spacing w:line="350" w:lineRule="auto"/>
        <w:ind w:right="685"/>
      </w:pPr>
      <w:r>
        <w:t>устанавливать взаимосвязи между социально-экономическими</w:t>
      </w:r>
      <w:r>
        <w:rPr>
          <w:spacing w:val="40"/>
        </w:rPr>
        <w:t xml:space="preserve"> </w:t>
      </w:r>
      <w:r>
        <w:t>и геоэкологическими процессами и явлениями; между природными условиями</w:t>
      </w:r>
      <w:r>
        <w:rPr>
          <w:spacing w:val="40"/>
        </w:rPr>
        <w:t xml:space="preserve"> </w:t>
      </w:r>
      <w:r>
        <w:t>и размещением населения, в том числе между глобальным изменением климата</w:t>
      </w:r>
      <w:r>
        <w:rPr>
          <w:spacing w:val="40"/>
        </w:rPr>
        <w:t xml:space="preserve"> </w:t>
      </w:r>
      <w:r>
        <w:t>и изменением уровня Мирового океана, хозяйственной деятельностью</w:t>
      </w:r>
      <w:r>
        <w:rPr>
          <w:spacing w:val="40"/>
        </w:rPr>
        <w:t xml:space="preserve"> </w:t>
      </w:r>
      <w:r>
        <w:t>и возможными изменениями в размещении населения, между развитием</w:t>
      </w:r>
      <w:r>
        <w:rPr>
          <w:spacing w:val="-9"/>
        </w:rPr>
        <w:t xml:space="preserve"> </w:t>
      </w:r>
      <w:r>
        <w:t>науки</w:t>
      </w:r>
      <w:r>
        <w:rPr>
          <w:spacing w:val="40"/>
        </w:rPr>
        <w:t xml:space="preserve"> </w:t>
      </w:r>
      <w:r>
        <w:t>и</w:t>
      </w:r>
      <w:r>
        <w:rPr>
          <w:spacing w:val="-5"/>
        </w:rPr>
        <w:t xml:space="preserve"> </w:t>
      </w:r>
      <w:r>
        <w:t>технологии</w:t>
      </w:r>
      <w:r>
        <w:rPr>
          <w:spacing w:val="-10"/>
        </w:rPr>
        <w:t xml:space="preserve"> </w:t>
      </w:r>
      <w:r>
        <w:t>и</w:t>
      </w:r>
      <w:r>
        <w:rPr>
          <w:spacing w:val="-5"/>
        </w:rPr>
        <w:t xml:space="preserve"> </w:t>
      </w:r>
      <w:r>
        <w:t>возможностями</w:t>
      </w:r>
      <w:r>
        <w:rPr>
          <w:spacing w:val="-5"/>
        </w:rPr>
        <w:t xml:space="preserve"> </w:t>
      </w:r>
      <w:r>
        <w:t>человека</w:t>
      </w:r>
      <w:r>
        <w:rPr>
          <w:spacing w:val="-7"/>
        </w:rPr>
        <w:t xml:space="preserve"> </w:t>
      </w:r>
      <w:r>
        <w:t>прогнозировать</w:t>
      </w:r>
      <w:r>
        <w:rPr>
          <w:spacing w:val="-14"/>
        </w:rPr>
        <w:t xml:space="preserve"> </w:t>
      </w:r>
      <w:r>
        <w:t>опасные</w:t>
      </w:r>
      <w:r>
        <w:rPr>
          <w:spacing w:val="-12"/>
        </w:rPr>
        <w:t xml:space="preserve"> </w:t>
      </w:r>
      <w:r>
        <w:t>природные явления и противостоять им;</w:t>
      </w:r>
    </w:p>
    <w:p w:rsidR="00320900" w:rsidRDefault="0005617F">
      <w:pPr>
        <w:pStyle w:val="a3"/>
        <w:spacing w:line="350" w:lineRule="auto"/>
        <w:ind w:right="686"/>
      </w:pPr>
      <w:r>
        <w:t>устанавливать взаимосвязи между значениями показателей рождаемости, смертности, средней ожидаемой</w:t>
      </w:r>
      <w:r>
        <w:rPr>
          <w:spacing w:val="-1"/>
        </w:rPr>
        <w:t xml:space="preserve"> </w:t>
      </w:r>
      <w:r>
        <w:t>продолжительности</w:t>
      </w:r>
      <w:r>
        <w:rPr>
          <w:spacing w:val="-1"/>
        </w:rPr>
        <w:t xml:space="preserve"> </w:t>
      </w:r>
      <w:r>
        <w:t>жизни</w:t>
      </w:r>
      <w:r>
        <w:rPr>
          <w:spacing w:val="-1"/>
        </w:rPr>
        <w:t xml:space="preserve"> </w:t>
      </w:r>
      <w:r>
        <w:t>и возрастной структурой населения, развитием отраслей мирового хозяйства и особенностями</w:t>
      </w:r>
      <w:r>
        <w:rPr>
          <w:spacing w:val="40"/>
        </w:rPr>
        <w:t xml:space="preserve"> </w:t>
      </w:r>
      <w:r>
        <w:t>их влияния на окружающую среду;</w:t>
      </w:r>
    </w:p>
    <w:p w:rsidR="00320900" w:rsidRDefault="0005617F">
      <w:pPr>
        <w:pStyle w:val="a3"/>
        <w:spacing w:line="350" w:lineRule="auto"/>
        <w:ind w:right="690"/>
      </w:pPr>
      <w:r>
        <w:t>формулировать и</w:t>
      </w:r>
      <w:r>
        <w:rPr>
          <w:spacing w:val="-1"/>
        </w:rPr>
        <w:t xml:space="preserve"> </w:t>
      </w:r>
      <w:r>
        <w:t>(или)</w:t>
      </w:r>
      <w:r>
        <w:rPr>
          <w:spacing w:val="-4"/>
        </w:rPr>
        <w:t xml:space="preserve"> </w:t>
      </w:r>
      <w:r>
        <w:t>обосновывать выводы</w:t>
      </w:r>
      <w:r>
        <w:rPr>
          <w:spacing w:val="-4"/>
        </w:rPr>
        <w:t xml:space="preserve"> </w:t>
      </w:r>
      <w:r>
        <w:t>на основе использования</w:t>
      </w:r>
      <w:r>
        <w:rPr>
          <w:spacing w:val="-2"/>
        </w:rPr>
        <w:t xml:space="preserve"> </w:t>
      </w:r>
      <w:r>
        <w:t xml:space="preserve">географических </w:t>
      </w:r>
      <w:r>
        <w:rPr>
          <w:spacing w:val="-2"/>
        </w:rPr>
        <w:t>знаний;</w:t>
      </w:r>
    </w:p>
    <w:p w:rsidR="00320900" w:rsidRDefault="0005617F">
      <w:pPr>
        <w:pStyle w:val="a6"/>
        <w:numPr>
          <w:ilvl w:val="0"/>
          <w:numId w:val="100"/>
        </w:numPr>
        <w:tabs>
          <w:tab w:val="left" w:pos="1230"/>
        </w:tabs>
        <w:spacing w:line="350" w:lineRule="auto"/>
        <w:ind w:right="687" w:firstLine="710"/>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w:t>
      </w:r>
      <w:r>
        <w:rPr>
          <w:spacing w:val="-14"/>
          <w:sz w:val="24"/>
        </w:rPr>
        <w:t xml:space="preserve"> </w:t>
      </w:r>
      <w:r>
        <w:rPr>
          <w:sz w:val="24"/>
        </w:rPr>
        <w:t>населения,</w:t>
      </w:r>
      <w:r>
        <w:rPr>
          <w:spacing w:val="-11"/>
          <w:sz w:val="24"/>
        </w:rPr>
        <w:t xml:space="preserve"> </w:t>
      </w:r>
      <w:r>
        <w:rPr>
          <w:sz w:val="24"/>
        </w:rPr>
        <w:t>экономически</w:t>
      </w:r>
      <w:r>
        <w:rPr>
          <w:spacing w:val="-12"/>
          <w:sz w:val="24"/>
        </w:rPr>
        <w:t xml:space="preserve"> </w:t>
      </w:r>
      <w:r>
        <w:rPr>
          <w:sz w:val="24"/>
        </w:rPr>
        <w:t>активное</w:t>
      </w:r>
      <w:r>
        <w:rPr>
          <w:spacing w:val="-14"/>
          <w:sz w:val="24"/>
        </w:rPr>
        <w:t xml:space="preserve"> </w:t>
      </w:r>
      <w:r>
        <w:rPr>
          <w:sz w:val="24"/>
        </w:rPr>
        <w:t>население,</w:t>
      </w:r>
      <w:r>
        <w:rPr>
          <w:spacing w:val="-11"/>
          <w:sz w:val="24"/>
        </w:rPr>
        <w:t xml:space="preserve"> </w:t>
      </w:r>
      <w:r>
        <w:rPr>
          <w:sz w:val="24"/>
        </w:rPr>
        <w:t>индекс</w:t>
      </w:r>
      <w:r>
        <w:rPr>
          <w:spacing w:val="-14"/>
          <w:sz w:val="24"/>
        </w:rPr>
        <w:t xml:space="preserve"> </w:t>
      </w:r>
      <w:r>
        <w:rPr>
          <w:sz w:val="24"/>
        </w:rPr>
        <w:t>человеческого</w:t>
      </w:r>
      <w:r>
        <w:rPr>
          <w:spacing w:val="-13"/>
          <w:sz w:val="24"/>
        </w:rPr>
        <w:t xml:space="preserve"> </w:t>
      </w:r>
      <w:r>
        <w:rPr>
          <w:sz w:val="24"/>
        </w:rPr>
        <w:t>развития</w:t>
      </w:r>
      <w:r>
        <w:rPr>
          <w:spacing w:val="-13"/>
          <w:sz w:val="24"/>
        </w:rPr>
        <w:t xml:space="preserve"> </w:t>
      </w:r>
      <w:r>
        <w:rPr>
          <w:sz w:val="24"/>
        </w:rPr>
        <w:t>(ИЧР), народ,</w:t>
      </w:r>
      <w:r>
        <w:rPr>
          <w:spacing w:val="-15"/>
          <w:sz w:val="24"/>
        </w:rPr>
        <w:t xml:space="preserve"> </w:t>
      </w:r>
      <w:r>
        <w:rPr>
          <w:sz w:val="24"/>
        </w:rPr>
        <w:t>этнос,</w:t>
      </w:r>
      <w:r>
        <w:rPr>
          <w:spacing w:val="-15"/>
          <w:sz w:val="24"/>
        </w:rPr>
        <w:t xml:space="preserve"> </w:t>
      </w:r>
      <w:r>
        <w:rPr>
          <w:sz w:val="24"/>
        </w:rPr>
        <w:t>плотность</w:t>
      </w:r>
      <w:r>
        <w:rPr>
          <w:spacing w:val="-15"/>
          <w:sz w:val="24"/>
        </w:rPr>
        <w:t xml:space="preserve"> </w:t>
      </w:r>
      <w:r>
        <w:rPr>
          <w:sz w:val="24"/>
        </w:rPr>
        <w:t>населения,</w:t>
      </w:r>
      <w:r>
        <w:rPr>
          <w:spacing w:val="-15"/>
          <w:sz w:val="24"/>
        </w:rPr>
        <w:t xml:space="preserve"> </w:t>
      </w:r>
      <w:r>
        <w:rPr>
          <w:sz w:val="24"/>
        </w:rPr>
        <w:t>миграции</w:t>
      </w:r>
      <w:r>
        <w:rPr>
          <w:spacing w:val="-15"/>
          <w:sz w:val="24"/>
        </w:rPr>
        <w:t xml:space="preserve"> </w:t>
      </w:r>
      <w:r>
        <w:rPr>
          <w:sz w:val="24"/>
        </w:rPr>
        <w:t>населения,</w:t>
      </w:r>
      <w:r>
        <w:rPr>
          <w:spacing w:val="-15"/>
          <w:sz w:val="24"/>
        </w:rPr>
        <w:t xml:space="preserve"> </w:t>
      </w:r>
      <w:r>
        <w:rPr>
          <w:sz w:val="24"/>
        </w:rPr>
        <w:t>«климатические</w:t>
      </w:r>
      <w:r>
        <w:rPr>
          <w:spacing w:val="-15"/>
          <w:sz w:val="24"/>
        </w:rPr>
        <w:t xml:space="preserve"> </w:t>
      </w:r>
      <w:r>
        <w:rPr>
          <w:sz w:val="24"/>
        </w:rPr>
        <w:t>беженцы»,</w:t>
      </w:r>
      <w:r>
        <w:rPr>
          <w:spacing w:val="-15"/>
          <w:sz w:val="24"/>
        </w:rPr>
        <w:t xml:space="preserve"> </w:t>
      </w:r>
      <w:r>
        <w:rPr>
          <w:sz w:val="24"/>
        </w:rPr>
        <w:t>расселение населения, демографическая политика, субурбанизация, ложная урбанизация, мегалополисы, развитые</w:t>
      </w:r>
      <w:r>
        <w:rPr>
          <w:spacing w:val="60"/>
          <w:w w:val="150"/>
          <w:sz w:val="24"/>
        </w:rPr>
        <w:t xml:space="preserve">  </w:t>
      </w:r>
      <w:r>
        <w:rPr>
          <w:sz w:val="24"/>
        </w:rPr>
        <w:t>и</w:t>
      </w:r>
      <w:r>
        <w:rPr>
          <w:spacing w:val="64"/>
          <w:w w:val="150"/>
          <w:sz w:val="24"/>
        </w:rPr>
        <w:t xml:space="preserve">  </w:t>
      </w:r>
      <w:r>
        <w:rPr>
          <w:sz w:val="24"/>
        </w:rPr>
        <w:t>развивающиеся,</w:t>
      </w:r>
      <w:r>
        <w:rPr>
          <w:spacing w:val="63"/>
          <w:w w:val="150"/>
          <w:sz w:val="24"/>
        </w:rPr>
        <w:t xml:space="preserve">  </w:t>
      </w:r>
      <w:r>
        <w:rPr>
          <w:sz w:val="24"/>
        </w:rPr>
        <w:t>новые</w:t>
      </w:r>
      <w:r>
        <w:rPr>
          <w:spacing w:val="60"/>
          <w:w w:val="150"/>
          <w:sz w:val="24"/>
        </w:rPr>
        <w:t xml:space="preserve">  </w:t>
      </w:r>
      <w:r>
        <w:rPr>
          <w:sz w:val="24"/>
        </w:rPr>
        <w:t>индустриальные,</w:t>
      </w:r>
      <w:r>
        <w:rPr>
          <w:spacing w:val="63"/>
          <w:w w:val="150"/>
          <w:sz w:val="24"/>
        </w:rPr>
        <w:t xml:space="preserve">  </w:t>
      </w:r>
      <w:r>
        <w:rPr>
          <w:sz w:val="24"/>
        </w:rPr>
        <w:t>нефтедобывающие</w:t>
      </w:r>
      <w:r>
        <w:rPr>
          <w:spacing w:val="60"/>
          <w:w w:val="150"/>
          <w:sz w:val="24"/>
        </w:rPr>
        <w:t xml:space="preserve">  </w:t>
      </w:r>
      <w:r>
        <w:rPr>
          <w:spacing w:val="-2"/>
          <w:sz w:val="24"/>
        </w:rPr>
        <w:t>страны,</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line="350" w:lineRule="auto"/>
        <w:ind w:right="687" w:firstLine="0"/>
      </w:pPr>
      <w:r>
        <w:t>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80"/>
          <w:w w:val="150"/>
        </w:rPr>
        <w:t xml:space="preserve"> </w:t>
      </w:r>
      <w:r>
        <w:t>сельское</w:t>
      </w:r>
      <w:r>
        <w:rPr>
          <w:spacing w:val="80"/>
          <w:w w:val="150"/>
        </w:rPr>
        <w:t xml:space="preserve"> </w:t>
      </w:r>
      <w:r>
        <w:t>хозяйство,</w:t>
      </w:r>
      <w:r>
        <w:rPr>
          <w:spacing w:val="80"/>
          <w:w w:val="150"/>
        </w:rPr>
        <w:t xml:space="preserve"> </w:t>
      </w:r>
      <w:r>
        <w:t>глобализация</w:t>
      </w:r>
      <w:r>
        <w:rPr>
          <w:spacing w:val="80"/>
          <w:w w:val="150"/>
        </w:rPr>
        <w:t xml:space="preserve"> </w:t>
      </w:r>
      <w:r>
        <w:t>мировой</w:t>
      </w:r>
      <w:r>
        <w:rPr>
          <w:spacing w:val="80"/>
          <w:w w:val="150"/>
        </w:rPr>
        <w:t xml:space="preserve"> </w:t>
      </w:r>
      <w:r>
        <w:t>экономики</w:t>
      </w:r>
      <w:r>
        <w:rPr>
          <w:spacing w:val="80"/>
          <w:w w:val="150"/>
        </w:rPr>
        <w:t xml:space="preserve"> </w:t>
      </w:r>
      <w:r>
        <w:t>и</w:t>
      </w:r>
      <w:r>
        <w:rPr>
          <w:spacing w:val="80"/>
          <w:w w:val="150"/>
        </w:rPr>
        <w:t xml:space="preserve"> </w:t>
      </w:r>
      <w:r>
        <w:t>деглобализация,</w:t>
      </w:r>
    </w:p>
    <w:p w:rsidR="00320900" w:rsidRDefault="0005617F">
      <w:pPr>
        <w:pStyle w:val="a3"/>
        <w:spacing w:line="350" w:lineRule="auto"/>
        <w:ind w:right="690" w:firstLine="0"/>
      </w:pPr>
      <w:r>
        <w:t>«энергопереход», международные экономические отношения, устойчивое развитие для решения учебных и (или) практико-ориентированных задач;</w:t>
      </w:r>
    </w:p>
    <w:p w:rsidR="00320900" w:rsidRDefault="0005617F">
      <w:pPr>
        <w:pStyle w:val="a6"/>
        <w:numPr>
          <w:ilvl w:val="0"/>
          <w:numId w:val="100"/>
        </w:numPr>
        <w:tabs>
          <w:tab w:val="left" w:pos="1230"/>
        </w:tabs>
        <w:spacing w:line="350" w:lineRule="auto"/>
        <w:ind w:right="681" w:firstLine="71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20900" w:rsidRDefault="0005617F">
      <w:pPr>
        <w:pStyle w:val="a6"/>
        <w:numPr>
          <w:ilvl w:val="0"/>
          <w:numId w:val="100"/>
        </w:numPr>
        <w:tabs>
          <w:tab w:val="left" w:pos="1230"/>
        </w:tabs>
        <w:spacing w:line="350" w:lineRule="auto"/>
        <w:ind w:right="680"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20900" w:rsidRDefault="0005617F">
      <w:pPr>
        <w:pStyle w:val="a3"/>
        <w:spacing w:line="350" w:lineRule="auto"/>
        <w:ind w:right="680"/>
      </w:pPr>
      <w:r>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320900" w:rsidRDefault="0005617F">
      <w:pPr>
        <w:pStyle w:val="a3"/>
        <w:spacing w:line="348" w:lineRule="auto"/>
        <w:ind w:right="688"/>
      </w:pPr>
      <w:r>
        <w:t>определять и сравнивать по географическим картам различного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Pr>
          <w:spacing w:val="40"/>
        </w:rPr>
        <w:t xml:space="preserve"> </w:t>
      </w:r>
      <w:r>
        <w:t>и явления;</w:t>
      </w:r>
    </w:p>
    <w:p w:rsidR="00320900" w:rsidRDefault="0005617F">
      <w:pPr>
        <w:pStyle w:val="a3"/>
        <w:spacing w:line="350" w:lineRule="auto"/>
        <w:ind w:right="682"/>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320900" w:rsidRDefault="0005617F">
      <w:pPr>
        <w:pStyle w:val="a3"/>
        <w:tabs>
          <w:tab w:val="left" w:pos="8005"/>
        </w:tabs>
        <w:spacing w:line="348" w:lineRule="auto"/>
        <w:ind w:right="681"/>
        <w:jc w:val="right"/>
      </w:pPr>
      <w:r>
        <w:t>определять</w:t>
      </w:r>
      <w:r>
        <w:rPr>
          <w:spacing w:val="40"/>
        </w:rPr>
        <w:t xml:space="preserve"> </w:t>
      </w:r>
      <w:r>
        <w:t>и</w:t>
      </w:r>
      <w:r>
        <w:rPr>
          <w:spacing w:val="40"/>
        </w:rPr>
        <w:t xml:space="preserve"> </w:t>
      </w:r>
      <w:r>
        <w:t>находить</w:t>
      </w:r>
      <w:r>
        <w:rPr>
          <w:spacing w:val="40"/>
        </w:rPr>
        <w:t xml:space="preserve"> </w:t>
      </w:r>
      <w:r>
        <w:t>в</w:t>
      </w:r>
      <w:r>
        <w:rPr>
          <w:spacing w:val="40"/>
        </w:rPr>
        <w:t xml:space="preserve"> </w:t>
      </w:r>
      <w:r>
        <w:t>комплексе</w:t>
      </w:r>
      <w:r>
        <w:rPr>
          <w:spacing w:val="40"/>
        </w:rPr>
        <w:t xml:space="preserve"> </w:t>
      </w:r>
      <w:r>
        <w:t>источников</w:t>
      </w:r>
      <w:r>
        <w:rPr>
          <w:spacing w:val="40"/>
        </w:rPr>
        <w:t xml:space="preserve"> </w:t>
      </w:r>
      <w:r>
        <w:t>недостоверную</w:t>
      </w:r>
      <w:r>
        <w:tab/>
        <w:t>и</w:t>
      </w:r>
      <w:r>
        <w:rPr>
          <w:spacing w:val="32"/>
        </w:rPr>
        <w:t xml:space="preserve"> </w:t>
      </w:r>
      <w:r>
        <w:t>противоречивую географическую</w:t>
      </w:r>
      <w:r>
        <w:rPr>
          <w:spacing w:val="-9"/>
        </w:rPr>
        <w:t xml:space="preserve"> </w:t>
      </w:r>
      <w:r>
        <w:t>информацию</w:t>
      </w:r>
      <w:r>
        <w:rPr>
          <w:spacing w:val="-9"/>
        </w:rPr>
        <w:t xml:space="preserve"> </w:t>
      </w:r>
      <w:r>
        <w:t>для</w:t>
      </w:r>
      <w:r>
        <w:rPr>
          <w:spacing w:val="-7"/>
        </w:rPr>
        <w:t xml:space="preserve"> </w:t>
      </w:r>
      <w:r>
        <w:t>решения</w:t>
      </w:r>
      <w:r>
        <w:rPr>
          <w:spacing w:val="-7"/>
        </w:rPr>
        <w:t xml:space="preserve"> </w:t>
      </w:r>
      <w:r>
        <w:t>учебных</w:t>
      </w:r>
      <w:r>
        <w:rPr>
          <w:spacing w:val="40"/>
        </w:rPr>
        <w:t xml:space="preserve"> </w:t>
      </w:r>
      <w:r>
        <w:t>и</w:t>
      </w:r>
      <w:r>
        <w:rPr>
          <w:spacing w:val="-6"/>
        </w:rPr>
        <w:t xml:space="preserve"> </w:t>
      </w:r>
      <w:r>
        <w:t>(или)</w:t>
      </w:r>
      <w:r>
        <w:rPr>
          <w:spacing w:val="-10"/>
        </w:rPr>
        <w:t xml:space="preserve"> </w:t>
      </w:r>
      <w:r>
        <w:t>практико-ориентированных</w:t>
      </w:r>
      <w:r>
        <w:rPr>
          <w:spacing w:val="-12"/>
        </w:rPr>
        <w:t xml:space="preserve"> </w:t>
      </w:r>
      <w:r>
        <w:t>задач; самостоятельно</w:t>
      </w:r>
      <w:r>
        <w:rPr>
          <w:spacing w:val="80"/>
        </w:rPr>
        <w:t xml:space="preserve"> </w:t>
      </w:r>
      <w:r>
        <w:t>находить,</w:t>
      </w:r>
      <w:r>
        <w:rPr>
          <w:spacing w:val="80"/>
        </w:rPr>
        <w:t xml:space="preserve"> </w:t>
      </w:r>
      <w:r>
        <w:t>отбирать</w:t>
      </w:r>
      <w:r>
        <w:rPr>
          <w:spacing w:val="80"/>
        </w:rPr>
        <w:t xml:space="preserve"> </w:t>
      </w:r>
      <w:r>
        <w:t>и</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познания</w:t>
      </w:r>
      <w:r>
        <w:rPr>
          <w:spacing w:val="80"/>
        </w:rPr>
        <w:t xml:space="preserve"> </w:t>
      </w:r>
      <w:r>
        <w:t>для</w:t>
      </w:r>
    </w:p>
    <w:p w:rsidR="00320900" w:rsidRDefault="0005617F">
      <w:pPr>
        <w:pStyle w:val="a3"/>
        <w:spacing w:before="4"/>
        <w:ind w:firstLine="0"/>
      </w:pPr>
      <w:r>
        <w:t>решения</w:t>
      </w:r>
      <w:r>
        <w:rPr>
          <w:spacing w:val="-5"/>
        </w:rPr>
        <w:t xml:space="preserve"> </w:t>
      </w:r>
      <w:r>
        <w:t>практико-ориентированных</w:t>
      </w:r>
      <w:r>
        <w:rPr>
          <w:spacing w:val="-8"/>
        </w:rPr>
        <w:t xml:space="preserve"> </w:t>
      </w:r>
      <w:r>
        <w:rPr>
          <w:spacing w:val="-2"/>
        </w:rPr>
        <w:t>задач;</w:t>
      </w:r>
    </w:p>
    <w:p w:rsidR="00320900" w:rsidRDefault="0005617F">
      <w:pPr>
        <w:pStyle w:val="a6"/>
        <w:numPr>
          <w:ilvl w:val="0"/>
          <w:numId w:val="100"/>
        </w:numPr>
        <w:tabs>
          <w:tab w:val="left" w:pos="1230"/>
        </w:tabs>
        <w:spacing w:before="127" w:line="350" w:lineRule="auto"/>
        <w:ind w:right="686" w:firstLine="710"/>
        <w:jc w:val="both"/>
        <w:rPr>
          <w:sz w:val="24"/>
        </w:rPr>
      </w:pPr>
      <w:r>
        <w:rPr>
          <w:sz w:val="24"/>
        </w:rPr>
        <w:t>владение умениями географического анализа и интерпретации информации из различных</w:t>
      </w:r>
      <w:r>
        <w:rPr>
          <w:spacing w:val="-15"/>
          <w:sz w:val="24"/>
        </w:rPr>
        <w:t xml:space="preserve"> </w:t>
      </w:r>
      <w:r>
        <w:rPr>
          <w:sz w:val="24"/>
        </w:rPr>
        <w:t>источников:</w:t>
      </w:r>
      <w:r>
        <w:rPr>
          <w:spacing w:val="-15"/>
          <w:sz w:val="24"/>
        </w:rPr>
        <w:t xml:space="preserve"> </w:t>
      </w:r>
      <w:r>
        <w:rPr>
          <w:sz w:val="24"/>
        </w:rPr>
        <w:t>находить,</w:t>
      </w:r>
      <w:r>
        <w:rPr>
          <w:spacing w:val="-15"/>
          <w:sz w:val="24"/>
        </w:rPr>
        <w:t xml:space="preserve"> </w:t>
      </w:r>
      <w:r>
        <w:rPr>
          <w:sz w:val="24"/>
        </w:rPr>
        <w:t>отбирать,</w:t>
      </w:r>
      <w:r>
        <w:rPr>
          <w:spacing w:val="-15"/>
          <w:sz w:val="24"/>
        </w:rPr>
        <w:t xml:space="preserve"> </w:t>
      </w:r>
      <w:r>
        <w:rPr>
          <w:sz w:val="24"/>
        </w:rPr>
        <w:t>систематизировать</w:t>
      </w:r>
      <w:r>
        <w:rPr>
          <w:spacing w:val="-15"/>
          <w:sz w:val="24"/>
        </w:rPr>
        <w:t xml:space="preserve"> </w:t>
      </w:r>
      <w:r>
        <w:rPr>
          <w:sz w:val="24"/>
        </w:rPr>
        <w:t>информацию,</w:t>
      </w:r>
      <w:r>
        <w:rPr>
          <w:spacing w:val="-15"/>
          <w:sz w:val="24"/>
        </w:rPr>
        <w:t xml:space="preserve"> </w:t>
      </w:r>
      <w:r>
        <w:rPr>
          <w:sz w:val="24"/>
        </w:rPr>
        <w:t>необходимую</w:t>
      </w:r>
      <w:r>
        <w:rPr>
          <w:spacing w:val="-15"/>
          <w:sz w:val="24"/>
        </w:rPr>
        <w:t xml:space="preserve"> </w:t>
      </w:r>
      <w:r>
        <w:rPr>
          <w:sz w:val="24"/>
        </w:rPr>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20900" w:rsidRDefault="0005617F">
      <w:pPr>
        <w:pStyle w:val="a3"/>
        <w:spacing w:line="350" w:lineRule="auto"/>
        <w:ind w:right="686"/>
      </w:pPr>
      <w:r>
        <w:t>представлять в различных формах (графики, таблицы, схемы, диаграммы, карты и другие)</w:t>
      </w:r>
      <w:r>
        <w:rPr>
          <w:spacing w:val="57"/>
        </w:rPr>
        <w:t xml:space="preserve">  </w:t>
      </w:r>
      <w:r>
        <w:t>географическую</w:t>
      </w:r>
      <w:r>
        <w:rPr>
          <w:spacing w:val="55"/>
        </w:rPr>
        <w:t xml:space="preserve">  </w:t>
      </w:r>
      <w:r>
        <w:t>информацию</w:t>
      </w:r>
      <w:r>
        <w:rPr>
          <w:spacing w:val="53"/>
        </w:rPr>
        <w:t xml:space="preserve">  </w:t>
      </w:r>
      <w:r>
        <w:t>о</w:t>
      </w:r>
      <w:r>
        <w:rPr>
          <w:spacing w:val="54"/>
        </w:rPr>
        <w:t xml:space="preserve">  </w:t>
      </w:r>
      <w:r>
        <w:t>населении</w:t>
      </w:r>
      <w:r>
        <w:rPr>
          <w:spacing w:val="57"/>
        </w:rPr>
        <w:t xml:space="preserve">  </w:t>
      </w:r>
      <w:r>
        <w:t>мира</w:t>
      </w:r>
      <w:r>
        <w:rPr>
          <w:spacing w:val="53"/>
        </w:rPr>
        <w:t xml:space="preserve">  </w:t>
      </w:r>
      <w:r>
        <w:t>и</w:t>
      </w:r>
      <w:r>
        <w:rPr>
          <w:spacing w:val="57"/>
        </w:rPr>
        <w:t xml:space="preserve">  </w:t>
      </w:r>
      <w:r>
        <w:t>России,</w:t>
      </w:r>
      <w:r>
        <w:rPr>
          <w:spacing w:val="55"/>
        </w:rPr>
        <w:t xml:space="preserve">  </w:t>
      </w:r>
      <w:r>
        <w:t>отраслевой</w:t>
      </w:r>
      <w:r>
        <w:rPr>
          <w:spacing w:val="55"/>
        </w:rPr>
        <w:t xml:space="preserve">  </w:t>
      </w:r>
      <w:r>
        <w:rPr>
          <w:spacing w:val="-10"/>
        </w:rPr>
        <w:t>и</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0" w:lineRule="auto"/>
        <w:ind w:firstLine="0"/>
        <w:jc w:val="left"/>
      </w:pPr>
      <w:r>
        <w:t>территориальной</w:t>
      </w:r>
      <w:r>
        <w:rPr>
          <w:spacing w:val="80"/>
        </w:rPr>
        <w:t xml:space="preserve"> </w:t>
      </w:r>
      <w:r>
        <w:t>структуре</w:t>
      </w:r>
      <w:r>
        <w:rPr>
          <w:spacing w:val="80"/>
        </w:rPr>
        <w:t xml:space="preserve"> </w:t>
      </w:r>
      <w:r>
        <w:t>мирового</w:t>
      </w:r>
      <w:r>
        <w:rPr>
          <w:spacing w:val="80"/>
        </w:rPr>
        <w:t xml:space="preserve"> </w:t>
      </w:r>
      <w:r>
        <w:t>хозяйства,</w:t>
      </w:r>
      <w:r>
        <w:rPr>
          <w:spacing w:val="80"/>
        </w:rPr>
        <w:t xml:space="preserve"> </w:t>
      </w:r>
      <w:r>
        <w:t>географических</w:t>
      </w:r>
      <w:r>
        <w:rPr>
          <w:spacing w:val="80"/>
        </w:rPr>
        <w:t xml:space="preserve"> </w:t>
      </w:r>
      <w:r>
        <w:t>особенностях</w:t>
      </w:r>
      <w:r>
        <w:rPr>
          <w:spacing w:val="80"/>
        </w:rPr>
        <w:t xml:space="preserve"> </w:t>
      </w:r>
      <w:r>
        <w:t>развития отдельных отраслей;</w:t>
      </w:r>
    </w:p>
    <w:p w:rsidR="00320900" w:rsidRDefault="0005617F">
      <w:pPr>
        <w:pStyle w:val="a3"/>
        <w:spacing w:line="350" w:lineRule="auto"/>
        <w:ind w:right="689"/>
        <w:jc w:val="left"/>
      </w:pPr>
      <w:r>
        <w:t>формулировать выводы и заключения на основе анализа и интерпретации информации из различных источников;</w:t>
      </w:r>
    </w:p>
    <w:p w:rsidR="00320900" w:rsidRDefault="0005617F">
      <w:pPr>
        <w:pStyle w:val="a3"/>
        <w:tabs>
          <w:tab w:val="left" w:pos="8538"/>
        </w:tabs>
        <w:spacing w:line="350" w:lineRule="auto"/>
        <w:ind w:right="684"/>
        <w:jc w:val="left"/>
      </w:pPr>
      <w:r>
        <w:t>критически</w:t>
      </w:r>
      <w:r>
        <w:rPr>
          <w:spacing w:val="40"/>
        </w:rPr>
        <w:t xml:space="preserve"> </w:t>
      </w:r>
      <w:r>
        <w:t>оценивать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получаемую</w:t>
      </w:r>
      <w:r>
        <w:tab/>
        <w:t>из</w:t>
      </w:r>
      <w:r>
        <w:rPr>
          <w:spacing w:val="24"/>
        </w:rPr>
        <w:t xml:space="preserve"> </w:t>
      </w:r>
      <w:r>
        <w:t xml:space="preserve">различных </w:t>
      </w:r>
      <w:r>
        <w:rPr>
          <w:spacing w:val="-2"/>
        </w:rPr>
        <w:t>источников;</w:t>
      </w:r>
    </w:p>
    <w:p w:rsidR="00320900" w:rsidRDefault="0005617F">
      <w:pPr>
        <w:pStyle w:val="a3"/>
        <w:spacing w:line="350" w:lineRule="auto"/>
        <w:ind w:right="689"/>
        <w:jc w:val="left"/>
      </w:pPr>
      <w:r>
        <w:t>использовать различные источники географической информации для решения учебных и (или) практико-ориентированных задач;</w:t>
      </w:r>
    </w:p>
    <w:p w:rsidR="00320900" w:rsidRDefault="0005617F">
      <w:pPr>
        <w:pStyle w:val="a6"/>
        <w:numPr>
          <w:ilvl w:val="0"/>
          <w:numId w:val="100"/>
        </w:numPr>
        <w:tabs>
          <w:tab w:val="left" w:pos="1230"/>
        </w:tabs>
        <w:spacing w:line="350" w:lineRule="auto"/>
        <w:ind w:right="678" w:firstLine="710"/>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Pr>
          <w:spacing w:val="40"/>
          <w:sz w:val="24"/>
        </w:rPr>
        <w:t xml:space="preserve"> </w:t>
      </w:r>
      <w:r>
        <w:rPr>
          <w:sz w:val="24"/>
        </w:rPr>
        <w:t>в странах с различным типом воспроизводства населения, направления международных миграций, различия в уровнях урбанизации,</w:t>
      </w:r>
      <w:r>
        <w:rPr>
          <w:spacing w:val="-4"/>
          <w:sz w:val="24"/>
        </w:rPr>
        <w:t xml:space="preserve"> </w:t>
      </w:r>
      <w:r>
        <w:rPr>
          <w:sz w:val="24"/>
        </w:rPr>
        <w:t>в уровне</w:t>
      </w:r>
      <w:r>
        <w:rPr>
          <w:spacing w:val="-2"/>
          <w:sz w:val="24"/>
        </w:rPr>
        <w:t xml:space="preserve"> </w:t>
      </w:r>
      <w:r>
        <w:rPr>
          <w:sz w:val="24"/>
        </w:rPr>
        <w:t>и качестве</w:t>
      </w:r>
      <w:r>
        <w:rPr>
          <w:spacing w:val="-2"/>
          <w:sz w:val="24"/>
        </w:rPr>
        <w:t xml:space="preserve"> </w:t>
      </w:r>
      <w:r>
        <w:rPr>
          <w:sz w:val="24"/>
        </w:rPr>
        <w:t>жизни населения, влияние</w:t>
      </w:r>
      <w:r>
        <w:rPr>
          <w:spacing w:val="-2"/>
          <w:sz w:val="24"/>
        </w:rPr>
        <w:t xml:space="preserve"> </w:t>
      </w:r>
      <w:r>
        <w:rPr>
          <w:sz w:val="24"/>
        </w:rPr>
        <w:t>природно-ресурсного капитала</w:t>
      </w:r>
      <w:r>
        <w:rPr>
          <w:spacing w:val="-2"/>
          <w:sz w:val="24"/>
        </w:rPr>
        <w:t xml:space="preserve"> </w:t>
      </w:r>
      <w:r>
        <w:rPr>
          <w:sz w:val="24"/>
        </w:rPr>
        <w:t>на формирование отраслевой структуры хозяйства отдельных стран;</w:t>
      </w:r>
    </w:p>
    <w:p w:rsidR="00320900" w:rsidRDefault="0005617F">
      <w:pPr>
        <w:pStyle w:val="a3"/>
        <w:spacing w:line="348" w:lineRule="auto"/>
        <w:ind w:right="680"/>
      </w:pPr>
      <w: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Pr>
          <w:spacing w:val="40"/>
        </w:rPr>
        <w:t xml:space="preserve"> </w:t>
      </w:r>
      <w:r>
        <w:t>и (или) практико- ориентированных задач;</w:t>
      </w:r>
    </w:p>
    <w:p w:rsidR="00320900" w:rsidRDefault="0005617F">
      <w:pPr>
        <w:pStyle w:val="a6"/>
        <w:numPr>
          <w:ilvl w:val="0"/>
          <w:numId w:val="100"/>
        </w:numPr>
        <w:tabs>
          <w:tab w:val="left" w:pos="1230"/>
        </w:tabs>
        <w:spacing w:line="350" w:lineRule="auto"/>
        <w:ind w:right="689" w:firstLine="710"/>
        <w:jc w:val="both"/>
        <w:rPr>
          <w:sz w:val="24"/>
        </w:rPr>
      </w:pPr>
      <w:r>
        <w:rPr>
          <w:sz w:val="24"/>
        </w:rPr>
        <w:t>сформированность умений применять географические знания для оценки разнообразных явлений и процессов:</w:t>
      </w:r>
    </w:p>
    <w:p w:rsidR="00320900" w:rsidRDefault="0005617F">
      <w:pPr>
        <w:pStyle w:val="a3"/>
        <w:spacing w:before="1" w:line="350" w:lineRule="auto"/>
        <w:ind w:right="682"/>
      </w:pPr>
      <w:r>
        <w:t>оценивать географические факторы, определяющие сущность и динамику важнейших социально-экономических и геоэкологических процессов;</w:t>
      </w:r>
    </w:p>
    <w:p w:rsidR="00320900" w:rsidRDefault="0005617F">
      <w:pPr>
        <w:pStyle w:val="a3"/>
        <w:spacing w:line="350" w:lineRule="auto"/>
        <w:ind w:right="686"/>
      </w:pPr>
      <w:r>
        <w:t>оценивать изученные социально-экономические и геоэкологические процессы и явления,</w:t>
      </w:r>
      <w:r>
        <w:rPr>
          <w:spacing w:val="-12"/>
        </w:rPr>
        <w:t xml:space="preserve"> </w:t>
      </w:r>
      <w:r>
        <w:t>в</w:t>
      </w:r>
      <w:r>
        <w:rPr>
          <w:spacing w:val="-8"/>
        </w:rPr>
        <w:t xml:space="preserve"> </w:t>
      </w:r>
      <w:r>
        <w:t>том</w:t>
      </w:r>
      <w:r>
        <w:rPr>
          <w:spacing w:val="-8"/>
        </w:rPr>
        <w:t xml:space="preserve"> </w:t>
      </w:r>
      <w:r>
        <w:t>числе</w:t>
      </w:r>
      <w:r>
        <w:rPr>
          <w:spacing w:val="-15"/>
        </w:rPr>
        <w:t xml:space="preserve"> </w:t>
      </w:r>
      <w:r>
        <w:t>оценивать</w:t>
      </w:r>
      <w:r>
        <w:rPr>
          <w:spacing w:val="-13"/>
        </w:rPr>
        <w:t xml:space="preserve"> </w:t>
      </w:r>
      <w:r>
        <w:t>природно-ресурсный</w:t>
      </w:r>
      <w:r>
        <w:rPr>
          <w:spacing w:val="-9"/>
        </w:rPr>
        <w:t xml:space="preserve"> </w:t>
      </w:r>
      <w:r>
        <w:t>капитал</w:t>
      </w:r>
      <w:r>
        <w:rPr>
          <w:spacing w:val="-14"/>
        </w:rPr>
        <w:t xml:space="preserve"> </w:t>
      </w:r>
      <w:r>
        <w:t>одной</w:t>
      </w:r>
      <w:r>
        <w:rPr>
          <w:spacing w:val="-9"/>
        </w:rPr>
        <w:t xml:space="preserve"> </w:t>
      </w:r>
      <w:r>
        <w:t>из</w:t>
      </w:r>
      <w:r>
        <w:rPr>
          <w:spacing w:val="-13"/>
        </w:rPr>
        <w:t xml:space="preserve"> </w:t>
      </w:r>
      <w:r>
        <w:t>стран</w:t>
      </w:r>
      <w:r>
        <w:rPr>
          <w:spacing w:val="40"/>
        </w:rPr>
        <w:t xml:space="preserve"> </w:t>
      </w:r>
      <w:r>
        <w:t>с</w:t>
      </w:r>
      <w:r>
        <w:rPr>
          <w:spacing w:val="-11"/>
        </w:rPr>
        <w:t xml:space="preserve"> </w:t>
      </w:r>
      <w:r>
        <w:t>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Pr>
          <w:spacing w:val="40"/>
        </w:rPr>
        <w:t xml:space="preserve"> </w:t>
      </w:r>
      <w:r>
        <w:t>и уровня Мирового океана для различных территорий, изменение содержания парниковых газов в атмосфере и меры, предпринимаемые для уменьшения</w:t>
      </w:r>
      <w:r>
        <w:rPr>
          <w:spacing w:val="40"/>
        </w:rPr>
        <w:t xml:space="preserve"> </w:t>
      </w:r>
      <w:r>
        <w:t>их выбросов;</w:t>
      </w:r>
    </w:p>
    <w:p w:rsidR="00320900" w:rsidRDefault="0005617F">
      <w:pPr>
        <w:pStyle w:val="a6"/>
        <w:numPr>
          <w:ilvl w:val="0"/>
          <w:numId w:val="100"/>
        </w:numPr>
        <w:tabs>
          <w:tab w:val="left" w:pos="1350"/>
        </w:tabs>
        <w:spacing w:line="350" w:lineRule="auto"/>
        <w:ind w:right="685"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w:t>
      </w:r>
      <w:r>
        <w:rPr>
          <w:spacing w:val="-3"/>
          <w:sz w:val="24"/>
        </w:rPr>
        <w:t xml:space="preserve"> </w:t>
      </w:r>
      <w:r>
        <w:rPr>
          <w:sz w:val="24"/>
        </w:rPr>
        <w:t>в</w:t>
      </w:r>
      <w:r>
        <w:rPr>
          <w:spacing w:val="-8"/>
          <w:sz w:val="24"/>
        </w:rPr>
        <w:t xml:space="preserve"> </w:t>
      </w:r>
      <w:r>
        <w:rPr>
          <w:sz w:val="24"/>
        </w:rPr>
        <w:t>объёмах</w:t>
      </w:r>
      <w:r>
        <w:rPr>
          <w:spacing w:val="-5"/>
          <w:sz w:val="24"/>
        </w:rPr>
        <w:t xml:space="preserve"> </w:t>
      </w:r>
      <w:r>
        <w:rPr>
          <w:sz w:val="24"/>
        </w:rPr>
        <w:t>выбросов</w:t>
      </w:r>
      <w:r>
        <w:rPr>
          <w:spacing w:val="-8"/>
          <w:sz w:val="24"/>
        </w:rPr>
        <w:t xml:space="preserve"> </w:t>
      </w:r>
      <w:r>
        <w:rPr>
          <w:sz w:val="24"/>
        </w:rPr>
        <w:t>парниковых</w:t>
      </w:r>
      <w:r>
        <w:rPr>
          <w:spacing w:val="-10"/>
          <w:sz w:val="24"/>
        </w:rPr>
        <w:t xml:space="preserve"> </w:t>
      </w:r>
      <w:r>
        <w:rPr>
          <w:sz w:val="24"/>
        </w:rPr>
        <w:t>газов</w:t>
      </w:r>
      <w:r>
        <w:rPr>
          <w:spacing w:val="-8"/>
          <w:sz w:val="24"/>
        </w:rPr>
        <w:t xml:space="preserve"> </w:t>
      </w:r>
      <w:r>
        <w:rPr>
          <w:sz w:val="24"/>
        </w:rPr>
        <w:t>в разных</w:t>
      </w:r>
      <w:r>
        <w:rPr>
          <w:spacing w:val="-5"/>
          <w:sz w:val="24"/>
        </w:rPr>
        <w:t xml:space="preserve"> </w:t>
      </w:r>
      <w:r>
        <w:rPr>
          <w:sz w:val="24"/>
        </w:rPr>
        <w:t>регионах</w:t>
      </w:r>
      <w:r>
        <w:rPr>
          <w:spacing w:val="-5"/>
          <w:sz w:val="24"/>
        </w:rPr>
        <w:t xml:space="preserve"> </w:t>
      </w:r>
      <w:r>
        <w:rPr>
          <w:sz w:val="24"/>
        </w:rPr>
        <w:t>мира,</w:t>
      </w:r>
      <w:r>
        <w:rPr>
          <w:spacing w:val="-3"/>
          <w:sz w:val="24"/>
        </w:rPr>
        <w:t xml:space="preserve"> </w:t>
      </w:r>
      <w:r>
        <w:rPr>
          <w:sz w:val="24"/>
        </w:rPr>
        <w:t>изменения</w:t>
      </w:r>
      <w:r>
        <w:rPr>
          <w:spacing w:val="-5"/>
          <w:sz w:val="24"/>
        </w:rPr>
        <w:t xml:space="preserve"> </w:t>
      </w:r>
      <w:r>
        <w:rPr>
          <w:sz w:val="24"/>
        </w:rPr>
        <w:t>геосистем</w:t>
      </w:r>
      <w:r>
        <w:rPr>
          <w:spacing w:val="40"/>
          <w:sz w:val="24"/>
        </w:rPr>
        <w:t xml:space="preserve"> </w:t>
      </w:r>
      <w:r>
        <w:rPr>
          <w:sz w:val="24"/>
        </w:rPr>
        <w:t>в результате природных и антропогенных воздействий на примере регионов и стран мира, на планетарном уровне.</w:t>
      </w:r>
    </w:p>
    <w:p w:rsidR="00320900" w:rsidRDefault="0005617F">
      <w:pPr>
        <w:pStyle w:val="a3"/>
        <w:spacing w:line="350" w:lineRule="auto"/>
        <w:ind w:right="675"/>
      </w:pPr>
      <w:r>
        <w:t>Предметные результаты освоения программы по географии</w:t>
      </w:r>
      <w:r>
        <w:rPr>
          <w:spacing w:val="40"/>
        </w:rPr>
        <w:t xml:space="preserve"> </w:t>
      </w:r>
      <w:r>
        <w:t>на базовом уровне к концу 11 класса должны отражать:</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6"/>
        <w:numPr>
          <w:ilvl w:val="0"/>
          <w:numId w:val="99"/>
        </w:numPr>
        <w:tabs>
          <w:tab w:val="left" w:pos="1230"/>
        </w:tabs>
        <w:spacing w:before="69" w:line="348" w:lineRule="auto"/>
        <w:ind w:right="683"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320900" w:rsidRDefault="0005617F">
      <w:pPr>
        <w:pStyle w:val="a6"/>
        <w:numPr>
          <w:ilvl w:val="0"/>
          <w:numId w:val="99"/>
        </w:numPr>
        <w:tabs>
          <w:tab w:val="left" w:pos="1230"/>
        </w:tabs>
        <w:spacing w:before="4" w:line="350" w:lineRule="auto"/>
        <w:ind w:right="692" w:firstLine="71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rsidR="00320900" w:rsidRDefault="0005617F">
      <w:pPr>
        <w:pStyle w:val="a3"/>
        <w:spacing w:before="2" w:line="348" w:lineRule="auto"/>
        <w:ind w:right="676"/>
      </w:pPr>
      <w:r>
        <w:t>описывать положение и взаиморасположение регионов и стран</w:t>
      </w:r>
      <w:r>
        <w:rPr>
          <w:spacing w:val="40"/>
        </w:rPr>
        <w:t xml:space="preserve"> </w:t>
      </w:r>
      <w:r>
        <w:t xml:space="preserve">в пространстве, особенности природно-ресурсного капитала, населения и хозяйства регионов и изученных </w:t>
      </w:r>
      <w:r>
        <w:rPr>
          <w:spacing w:val="-2"/>
        </w:rPr>
        <w:t>стран;</w:t>
      </w:r>
    </w:p>
    <w:p w:rsidR="00320900" w:rsidRDefault="0005617F">
      <w:pPr>
        <w:pStyle w:val="a6"/>
        <w:numPr>
          <w:ilvl w:val="0"/>
          <w:numId w:val="99"/>
        </w:numPr>
        <w:tabs>
          <w:tab w:val="left" w:pos="1230"/>
        </w:tabs>
        <w:spacing w:before="5" w:line="350" w:lineRule="auto"/>
        <w:ind w:right="684" w:firstLine="71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320900" w:rsidRDefault="0005617F">
      <w:pPr>
        <w:pStyle w:val="a3"/>
        <w:spacing w:before="1" w:line="350" w:lineRule="auto"/>
        <w:ind w:right="683"/>
      </w:pPr>
      <w:r>
        <w:t>использовать знания об основных географических закономерностях</w:t>
      </w:r>
      <w:r>
        <w:rPr>
          <w:spacing w:val="40"/>
        </w:rPr>
        <w:t xml:space="preserve"> </w:t>
      </w:r>
      <w:r>
        <w:t>для определения географических факторов международной хозяйственной специализации изученных стран; сравнения регионов мира и изученных стран</w:t>
      </w:r>
      <w:r>
        <w:rPr>
          <w:spacing w:val="40"/>
        </w:rPr>
        <w:t xml:space="preserve"> </w:t>
      </w:r>
      <w:r>
        <w:t>по уровню социально-экономического развития, специализации различных стран</w:t>
      </w:r>
      <w:r>
        <w:rPr>
          <w:spacing w:val="40"/>
        </w:rPr>
        <w:t xml:space="preserve"> </w:t>
      </w:r>
      <w:r>
        <w:t>и по их месту в международном геграфическом разделении труда (МГРТ);</w:t>
      </w:r>
      <w:r>
        <w:rPr>
          <w:spacing w:val="40"/>
        </w:rPr>
        <w:t xml:space="preserve"> </w:t>
      </w:r>
      <w:r>
        <w:t>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w:t>
      </w:r>
      <w:r>
        <w:rPr>
          <w:spacing w:val="40"/>
        </w:rPr>
        <w:t xml:space="preserve"> </w:t>
      </w:r>
      <w:r>
        <w:t>с использованием источников географической информации;</w:t>
      </w:r>
    </w:p>
    <w:p w:rsidR="00320900" w:rsidRDefault="0005617F">
      <w:pPr>
        <w:pStyle w:val="a3"/>
        <w:spacing w:line="350" w:lineRule="auto"/>
        <w:ind w:right="680"/>
      </w:pPr>
      <w:r>
        <w:t>устанавливать взаимосвязи между социально-экономическими</w:t>
      </w:r>
      <w:r>
        <w:rPr>
          <w:spacing w:val="40"/>
        </w:rPr>
        <w:t xml:space="preserve"> </w:t>
      </w:r>
      <w:r>
        <w:t>и геоэкологическими процессами и явлениями в изученных странах; природными условиями и размещением населения,</w:t>
      </w:r>
      <w:r>
        <w:rPr>
          <w:spacing w:val="-7"/>
        </w:rPr>
        <w:t xml:space="preserve"> </w:t>
      </w:r>
      <w:r>
        <w:t>природными</w:t>
      </w:r>
      <w:r>
        <w:rPr>
          <w:spacing w:val="-8"/>
        </w:rPr>
        <w:t xml:space="preserve"> </w:t>
      </w:r>
      <w:r>
        <w:t>условиями</w:t>
      </w:r>
      <w:r>
        <w:rPr>
          <w:spacing w:val="-12"/>
        </w:rPr>
        <w:t xml:space="preserve"> </w:t>
      </w:r>
      <w:r>
        <w:t>и</w:t>
      </w:r>
      <w:r>
        <w:rPr>
          <w:spacing w:val="-12"/>
        </w:rPr>
        <w:t xml:space="preserve"> </w:t>
      </w:r>
      <w:r>
        <w:t>природно-ресурсным</w:t>
      </w:r>
      <w:r>
        <w:rPr>
          <w:spacing w:val="-7"/>
        </w:rPr>
        <w:t xml:space="preserve"> </w:t>
      </w:r>
      <w:r>
        <w:t>капиталом</w:t>
      </w:r>
      <w:r>
        <w:rPr>
          <w:spacing w:val="-11"/>
        </w:rPr>
        <w:t xml:space="preserve"> </w:t>
      </w:r>
      <w:r>
        <w:t>и</w:t>
      </w:r>
      <w:r>
        <w:rPr>
          <w:spacing w:val="-12"/>
        </w:rPr>
        <w:t xml:space="preserve"> </w:t>
      </w:r>
      <w:r>
        <w:t>отраслевой</w:t>
      </w:r>
      <w:r>
        <w:rPr>
          <w:spacing w:val="-8"/>
        </w:rPr>
        <w:t xml:space="preserve"> </w:t>
      </w:r>
      <w:r>
        <w:t>структурой хозяйства изученных стран;</w:t>
      </w:r>
    </w:p>
    <w:p w:rsidR="00320900" w:rsidRDefault="0005617F">
      <w:pPr>
        <w:pStyle w:val="a3"/>
        <w:spacing w:line="350" w:lineRule="auto"/>
        <w:ind w:right="69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20900" w:rsidRDefault="0005617F">
      <w:pPr>
        <w:pStyle w:val="a3"/>
        <w:spacing w:line="350" w:lineRule="auto"/>
        <w:ind w:right="679"/>
      </w:pPr>
      <w:r>
        <w:t>формулировать и (или)</w:t>
      </w:r>
      <w:r>
        <w:rPr>
          <w:spacing w:val="-3"/>
        </w:rPr>
        <w:t xml:space="preserve"> </w:t>
      </w:r>
      <w:r>
        <w:t>обосновывать выводы</w:t>
      </w:r>
      <w:r>
        <w:rPr>
          <w:spacing w:val="-3"/>
        </w:rPr>
        <w:t xml:space="preserve"> </w:t>
      </w:r>
      <w:r>
        <w:t xml:space="preserve">на основе использования географических </w:t>
      </w:r>
      <w:r>
        <w:rPr>
          <w:spacing w:val="-2"/>
        </w:rPr>
        <w:t>знаний;</w:t>
      </w:r>
    </w:p>
    <w:p w:rsidR="00320900" w:rsidRDefault="0005617F">
      <w:pPr>
        <w:pStyle w:val="a6"/>
        <w:numPr>
          <w:ilvl w:val="0"/>
          <w:numId w:val="99"/>
        </w:numPr>
        <w:tabs>
          <w:tab w:val="left" w:pos="1230"/>
        </w:tabs>
        <w:spacing w:line="350" w:lineRule="auto"/>
        <w:ind w:right="680" w:firstLine="710"/>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line="350" w:lineRule="auto"/>
        <w:ind w:right="681" w:firstLine="0"/>
      </w:pPr>
      <w:r>
        <w:t>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Pr>
          <w:spacing w:val="40"/>
        </w:rPr>
        <w:t xml:space="preserve"> </w:t>
      </w:r>
      <w:r>
        <w:t xml:space="preserve">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rPr>
        <w:t>задач;</w:t>
      </w:r>
    </w:p>
    <w:p w:rsidR="00320900" w:rsidRDefault="0005617F">
      <w:pPr>
        <w:pStyle w:val="a6"/>
        <w:numPr>
          <w:ilvl w:val="0"/>
          <w:numId w:val="99"/>
        </w:numPr>
        <w:tabs>
          <w:tab w:val="left" w:pos="1230"/>
        </w:tabs>
        <w:spacing w:line="350" w:lineRule="auto"/>
        <w:ind w:right="688" w:firstLine="710"/>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w:t>
      </w:r>
      <w:r>
        <w:rPr>
          <w:spacing w:val="-2"/>
          <w:sz w:val="24"/>
        </w:rPr>
        <w:t>выбирать форму</w:t>
      </w:r>
      <w:r>
        <w:rPr>
          <w:spacing w:val="-7"/>
          <w:sz w:val="24"/>
        </w:rPr>
        <w:t xml:space="preserve"> </w:t>
      </w:r>
      <w:r>
        <w:rPr>
          <w:spacing w:val="-2"/>
          <w:sz w:val="24"/>
        </w:rPr>
        <w:t xml:space="preserve">фиксации результатов наблюдения (исследования); формулировать обобщения </w:t>
      </w:r>
      <w:r>
        <w:rPr>
          <w:sz w:val="24"/>
        </w:rPr>
        <w:t>и выводы по результатам наблюдения (исследования);</w:t>
      </w:r>
    </w:p>
    <w:p w:rsidR="00320900" w:rsidRDefault="0005617F">
      <w:pPr>
        <w:pStyle w:val="a6"/>
        <w:numPr>
          <w:ilvl w:val="0"/>
          <w:numId w:val="99"/>
        </w:numPr>
        <w:tabs>
          <w:tab w:val="left" w:pos="1335"/>
        </w:tabs>
        <w:spacing w:line="350" w:lineRule="auto"/>
        <w:ind w:right="680"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20900" w:rsidRDefault="0005617F">
      <w:pPr>
        <w:pStyle w:val="a3"/>
        <w:spacing w:line="350" w:lineRule="auto"/>
        <w:ind w:right="680"/>
      </w:pPr>
      <w:r>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w:t>
      </w:r>
      <w:r>
        <w:rPr>
          <w:spacing w:val="-15"/>
        </w:rPr>
        <w:t xml:space="preserve"> </w:t>
      </w:r>
      <w:r>
        <w:t>природных</w:t>
      </w:r>
      <w:r>
        <w:rPr>
          <w:spacing w:val="-15"/>
        </w:rPr>
        <w:t xml:space="preserve"> </w:t>
      </w:r>
      <w:r>
        <w:t>и</w:t>
      </w:r>
      <w:r>
        <w:rPr>
          <w:spacing w:val="-15"/>
        </w:rPr>
        <w:t xml:space="preserve"> </w:t>
      </w:r>
      <w:r>
        <w:t>экологических</w:t>
      </w:r>
      <w:r>
        <w:rPr>
          <w:spacing w:val="-15"/>
        </w:rPr>
        <w:t xml:space="preserve"> </w:t>
      </w:r>
      <w:r>
        <w:t>процессов</w:t>
      </w:r>
      <w:r>
        <w:rPr>
          <w:spacing w:val="-15"/>
        </w:rPr>
        <w:t xml:space="preserve"> </w:t>
      </w:r>
      <w:r>
        <w:t>и</w:t>
      </w:r>
      <w:r>
        <w:rPr>
          <w:spacing w:val="-15"/>
        </w:rPr>
        <w:t xml:space="preserve"> </w:t>
      </w:r>
      <w:r>
        <w:t>явлений</w:t>
      </w:r>
      <w:r>
        <w:rPr>
          <w:spacing w:val="6"/>
        </w:rPr>
        <w:t xml:space="preserve"> </w:t>
      </w:r>
      <w:r>
        <w:t>на</w:t>
      </w:r>
      <w:r>
        <w:rPr>
          <w:spacing w:val="-15"/>
        </w:rPr>
        <w:t xml:space="preserve"> </w:t>
      </w:r>
      <w:r>
        <w:t>территории</w:t>
      </w:r>
      <w:r>
        <w:rPr>
          <w:spacing w:val="-15"/>
        </w:rPr>
        <w:t xml:space="preserve"> </w:t>
      </w:r>
      <w:r>
        <w:t>регионов</w:t>
      </w:r>
      <w:r>
        <w:rPr>
          <w:spacing w:val="-15"/>
        </w:rPr>
        <w:t xml:space="preserve"> </w:t>
      </w:r>
      <w:r>
        <w:t>мира и отдельных стран;</w:t>
      </w:r>
    </w:p>
    <w:p w:rsidR="00320900" w:rsidRDefault="0005617F">
      <w:pPr>
        <w:pStyle w:val="a3"/>
        <w:spacing w:line="350" w:lineRule="auto"/>
        <w:ind w:right="692"/>
      </w:pPr>
      <w:r>
        <w:t>определять и сравнивать по географическим картам разного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20900" w:rsidRDefault="0005617F">
      <w:pPr>
        <w:pStyle w:val="a3"/>
        <w:spacing w:line="350" w:lineRule="auto"/>
        <w:ind w:right="685"/>
      </w:pPr>
      <w:r>
        <w:t>определять и находить в комплексе источников недостоверную</w:t>
      </w:r>
      <w:r>
        <w:rPr>
          <w:spacing w:val="40"/>
        </w:rPr>
        <w:t xml:space="preserve"> </w:t>
      </w:r>
      <w:r>
        <w:t>и противоречивую географическую информацию о регионах мира и странах</w:t>
      </w:r>
      <w:r>
        <w:rPr>
          <w:spacing w:val="40"/>
        </w:rPr>
        <w:t xml:space="preserve"> </w:t>
      </w:r>
      <w:r>
        <w:t>для решения учебных и (или) практико-ориентированных задач; самостоятельно находить, отбирать и</w:t>
      </w:r>
      <w:r>
        <w:rPr>
          <w:spacing w:val="-1"/>
        </w:rPr>
        <w:t xml:space="preserve"> </w:t>
      </w:r>
      <w:r>
        <w:t>применять различные методы познания для решения практико-ориентированных задач;</w:t>
      </w:r>
    </w:p>
    <w:p w:rsidR="00320900" w:rsidRDefault="0005617F">
      <w:pPr>
        <w:pStyle w:val="a6"/>
        <w:numPr>
          <w:ilvl w:val="0"/>
          <w:numId w:val="99"/>
        </w:numPr>
        <w:tabs>
          <w:tab w:val="left" w:pos="1263"/>
        </w:tabs>
        <w:spacing w:line="350" w:lineRule="auto"/>
        <w:ind w:right="685" w:firstLine="710"/>
        <w:jc w:val="both"/>
        <w:rPr>
          <w:sz w:val="24"/>
        </w:rPr>
      </w:pPr>
      <w:r>
        <w:rPr>
          <w:sz w:val="24"/>
        </w:rPr>
        <w:t>владение умениями географического анализа и интерпретации информации из различных</w:t>
      </w:r>
      <w:r>
        <w:rPr>
          <w:spacing w:val="-15"/>
          <w:sz w:val="24"/>
        </w:rPr>
        <w:t xml:space="preserve"> </w:t>
      </w:r>
      <w:r>
        <w:rPr>
          <w:sz w:val="24"/>
        </w:rPr>
        <w:t>источников:</w:t>
      </w:r>
      <w:r>
        <w:rPr>
          <w:spacing w:val="-15"/>
          <w:sz w:val="24"/>
        </w:rPr>
        <w:t xml:space="preserve"> </w:t>
      </w:r>
      <w:r>
        <w:rPr>
          <w:sz w:val="24"/>
        </w:rPr>
        <w:t>находить,</w:t>
      </w:r>
      <w:r>
        <w:rPr>
          <w:spacing w:val="-15"/>
          <w:sz w:val="24"/>
        </w:rPr>
        <w:t xml:space="preserve"> </w:t>
      </w:r>
      <w:r>
        <w:rPr>
          <w:sz w:val="24"/>
        </w:rPr>
        <w:t>отбирать,</w:t>
      </w:r>
      <w:r>
        <w:rPr>
          <w:spacing w:val="-15"/>
          <w:sz w:val="24"/>
        </w:rPr>
        <w:t xml:space="preserve"> </w:t>
      </w:r>
      <w:r>
        <w:rPr>
          <w:sz w:val="24"/>
        </w:rPr>
        <w:t>систематизировать</w:t>
      </w:r>
      <w:r>
        <w:rPr>
          <w:spacing w:val="-15"/>
          <w:sz w:val="24"/>
        </w:rPr>
        <w:t xml:space="preserve"> </w:t>
      </w:r>
      <w:r>
        <w:rPr>
          <w:sz w:val="24"/>
        </w:rPr>
        <w:t>информацию,</w:t>
      </w:r>
      <w:r>
        <w:rPr>
          <w:spacing w:val="-15"/>
          <w:sz w:val="24"/>
        </w:rPr>
        <w:t xml:space="preserve"> </w:t>
      </w:r>
      <w:r>
        <w:rPr>
          <w:sz w:val="24"/>
        </w:rPr>
        <w:t>необходимую</w:t>
      </w:r>
      <w:r>
        <w:rPr>
          <w:spacing w:val="-15"/>
          <w:sz w:val="24"/>
        </w:rPr>
        <w:t xml:space="preserve"> </w:t>
      </w:r>
      <w:r>
        <w:rPr>
          <w:sz w:val="24"/>
        </w:rPr>
        <w:t>для изучения регионов мира и стран (в том числе и России),</w:t>
      </w:r>
      <w:r>
        <w:rPr>
          <w:spacing w:val="40"/>
          <w:sz w:val="24"/>
        </w:rPr>
        <w:t xml:space="preserve"> </w:t>
      </w:r>
      <w:r>
        <w:rPr>
          <w:sz w:val="24"/>
        </w:rPr>
        <w:t>их обеспеченности природными и человеческими</w:t>
      </w:r>
      <w:r>
        <w:rPr>
          <w:spacing w:val="76"/>
          <w:w w:val="150"/>
          <w:sz w:val="24"/>
        </w:rPr>
        <w:t xml:space="preserve"> </w:t>
      </w:r>
      <w:r>
        <w:rPr>
          <w:sz w:val="24"/>
        </w:rPr>
        <w:t>ресурсами;</w:t>
      </w:r>
      <w:r>
        <w:rPr>
          <w:spacing w:val="73"/>
          <w:w w:val="150"/>
          <w:sz w:val="24"/>
        </w:rPr>
        <w:t xml:space="preserve"> </w:t>
      </w:r>
      <w:r>
        <w:rPr>
          <w:sz w:val="24"/>
        </w:rPr>
        <w:t>для</w:t>
      </w:r>
      <w:r>
        <w:rPr>
          <w:spacing w:val="77"/>
          <w:w w:val="150"/>
          <w:sz w:val="24"/>
        </w:rPr>
        <w:t xml:space="preserve"> </w:t>
      </w:r>
      <w:r>
        <w:rPr>
          <w:sz w:val="24"/>
        </w:rPr>
        <w:t>изучения</w:t>
      </w:r>
      <w:r>
        <w:rPr>
          <w:spacing w:val="26"/>
          <w:sz w:val="24"/>
        </w:rPr>
        <w:t xml:space="preserve">  </w:t>
      </w:r>
      <w:r>
        <w:rPr>
          <w:sz w:val="24"/>
        </w:rPr>
        <w:t>хозяйственного</w:t>
      </w:r>
      <w:r>
        <w:rPr>
          <w:spacing w:val="26"/>
          <w:sz w:val="24"/>
        </w:rPr>
        <w:t xml:space="preserve">  </w:t>
      </w:r>
      <w:r>
        <w:rPr>
          <w:sz w:val="24"/>
        </w:rPr>
        <w:t>потенциала</w:t>
      </w:r>
      <w:r>
        <w:rPr>
          <w:spacing w:val="76"/>
          <w:w w:val="150"/>
          <w:sz w:val="24"/>
        </w:rPr>
        <w:t xml:space="preserve"> </w:t>
      </w:r>
      <w:r>
        <w:rPr>
          <w:sz w:val="24"/>
        </w:rPr>
        <w:t>стран,</w:t>
      </w:r>
      <w:r>
        <w:rPr>
          <w:spacing w:val="76"/>
          <w:w w:val="150"/>
          <w:sz w:val="24"/>
        </w:rPr>
        <w:t xml:space="preserve"> </w:t>
      </w:r>
      <w:r>
        <w:rPr>
          <w:spacing w:val="-2"/>
          <w:sz w:val="24"/>
        </w:rPr>
        <w:t>глобальных</w:t>
      </w:r>
    </w:p>
    <w:p w:rsidR="00320900" w:rsidRDefault="00320900">
      <w:pPr>
        <w:spacing w:line="35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9"/>
        <w:ind w:firstLine="0"/>
      </w:pPr>
      <w:r>
        <w:t>проблем</w:t>
      </w:r>
      <w:r>
        <w:rPr>
          <w:spacing w:val="-5"/>
        </w:rPr>
        <w:t xml:space="preserve"> </w:t>
      </w:r>
      <w:r>
        <w:t>человечества</w:t>
      </w:r>
      <w:r>
        <w:rPr>
          <w:spacing w:val="56"/>
        </w:rPr>
        <w:t xml:space="preserve"> </w:t>
      </w:r>
      <w:r>
        <w:t>и</w:t>
      </w:r>
      <w:r>
        <w:rPr>
          <w:spacing w:val="1"/>
        </w:rPr>
        <w:t xml:space="preserve"> </w:t>
      </w:r>
      <w:r>
        <w:t>их</w:t>
      </w:r>
      <w:r>
        <w:rPr>
          <w:spacing w:val="-4"/>
        </w:rPr>
        <w:t xml:space="preserve"> </w:t>
      </w:r>
      <w:r>
        <w:t>проявления</w:t>
      </w:r>
      <w:r>
        <w:rPr>
          <w:spacing w:val="-4"/>
        </w:rPr>
        <w:t xml:space="preserve"> </w:t>
      </w:r>
      <w:r>
        <w:t>на</w:t>
      </w:r>
      <w:r>
        <w:rPr>
          <w:spacing w:val="-1"/>
        </w:rPr>
        <w:t xml:space="preserve"> </w:t>
      </w:r>
      <w:r>
        <w:t>территории</w:t>
      </w:r>
      <w:r>
        <w:rPr>
          <w:spacing w:val="-3"/>
        </w:rPr>
        <w:t xml:space="preserve"> </w:t>
      </w:r>
      <w:r>
        <w:t>(в</w:t>
      </w:r>
      <w:r>
        <w:rPr>
          <w:spacing w:val="-2"/>
        </w:rPr>
        <w:t xml:space="preserve"> </w:t>
      </w:r>
      <w:r>
        <w:t>том</w:t>
      </w:r>
      <w:r>
        <w:rPr>
          <w:spacing w:val="-3"/>
        </w:rPr>
        <w:t xml:space="preserve"> </w:t>
      </w:r>
      <w:r>
        <w:t>числе в</w:t>
      </w:r>
      <w:r>
        <w:rPr>
          <w:spacing w:val="-2"/>
        </w:rPr>
        <w:t xml:space="preserve"> России);</w:t>
      </w:r>
    </w:p>
    <w:p w:rsidR="00320900" w:rsidRDefault="0005617F">
      <w:pPr>
        <w:pStyle w:val="a3"/>
        <w:spacing w:before="127" w:line="350" w:lineRule="auto"/>
        <w:ind w:right="685"/>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Pr>
          <w:spacing w:val="40"/>
        </w:rPr>
        <w:t xml:space="preserve"> </w:t>
      </w:r>
      <w:r>
        <w:t>их хозяйств, географических особенностях развития отдельных отраслей;</w:t>
      </w:r>
    </w:p>
    <w:p w:rsidR="00320900" w:rsidRDefault="0005617F">
      <w:pPr>
        <w:pStyle w:val="a3"/>
        <w:spacing w:line="350" w:lineRule="auto"/>
        <w:ind w:right="681"/>
      </w:pPr>
      <w:r>
        <w:t>формулировать выводы и заключения на основе анализа и интерпретации информации из различных источников;</w:t>
      </w:r>
    </w:p>
    <w:p w:rsidR="00320900" w:rsidRDefault="0005617F">
      <w:pPr>
        <w:pStyle w:val="a3"/>
        <w:spacing w:line="345" w:lineRule="auto"/>
        <w:ind w:right="684"/>
      </w:pPr>
      <w:r>
        <w:t>критически оценивать и интерпретировать информацию, получаемую</w:t>
      </w:r>
      <w:r>
        <w:rPr>
          <w:spacing w:val="40"/>
        </w:rPr>
        <w:t xml:space="preserve"> </w:t>
      </w:r>
      <w:r>
        <w:t xml:space="preserve">из различных </w:t>
      </w:r>
      <w:r>
        <w:rPr>
          <w:spacing w:val="-2"/>
        </w:rPr>
        <w:t>источников;</w:t>
      </w:r>
    </w:p>
    <w:p w:rsidR="00320900" w:rsidRDefault="0005617F">
      <w:pPr>
        <w:pStyle w:val="a3"/>
        <w:spacing w:before="5" w:line="350" w:lineRule="auto"/>
        <w:ind w:right="691"/>
      </w:pPr>
      <w:r>
        <w:t>использовать различные источники географической информации для решения учебных и (или) практико-ориентированных задач;</w:t>
      </w:r>
    </w:p>
    <w:p w:rsidR="00320900" w:rsidRDefault="0005617F">
      <w:pPr>
        <w:pStyle w:val="a6"/>
        <w:numPr>
          <w:ilvl w:val="0"/>
          <w:numId w:val="99"/>
        </w:numPr>
        <w:tabs>
          <w:tab w:val="left" w:pos="1230"/>
        </w:tabs>
        <w:spacing w:line="350" w:lineRule="auto"/>
        <w:ind w:right="680" w:firstLine="710"/>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 изученных</w:t>
      </w:r>
      <w:r>
        <w:rPr>
          <w:spacing w:val="-14"/>
          <w:sz w:val="24"/>
        </w:rPr>
        <w:t xml:space="preserve"> </w:t>
      </w:r>
      <w:r>
        <w:rPr>
          <w:sz w:val="24"/>
        </w:rPr>
        <w:t>социально-экономических</w:t>
      </w:r>
      <w:r>
        <w:rPr>
          <w:spacing w:val="-14"/>
          <w:sz w:val="24"/>
        </w:rPr>
        <w:t xml:space="preserve"> </w:t>
      </w:r>
      <w:r>
        <w:rPr>
          <w:sz w:val="24"/>
        </w:rPr>
        <w:t>и</w:t>
      </w:r>
      <w:r>
        <w:rPr>
          <w:spacing w:val="-9"/>
          <w:sz w:val="24"/>
        </w:rPr>
        <w:t xml:space="preserve"> </w:t>
      </w:r>
      <w:r>
        <w:rPr>
          <w:sz w:val="24"/>
        </w:rPr>
        <w:t>геоэкологических</w:t>
      </w:r>
      <w:r>
        <w:rPr>
          <w:spacing w:val="-14"/>
          <w:sz w:val="24"/>
        </w:rPr>
        <w:t xml:space="preserve"> </w:t>
      </w:r>
      <w:r>
        <w:rPr>
          <w:sz w:val="24"/>
        </w:rPr>
        <w:t>явлений</w:t>
      </w:r>
      <w:r>
        <w:rPr>
          <w:spacing w:val="36"/>
          <w:sz w:val="24"/>
        </w:rPr>
        <w:t xml:space="preserve"> </w:t>
      </w:r>
      <w:r>
        <w:rPr>
          <w:sz w:val="24"/>
        </w:rPr>
        <w:t>и</w:t>
      </w:r>
      <w:r>
        <w:rPr>
          <w:spacing w:val="-14"/>
          <w:sz w:val="24"/>
        </w:rPr>
        <w:t xml:space="preserve"> </w:t>
      </w:r>
      <w:r>
        <w:rPr>
          <w:sz w:val="24"/>
        </w:rPr>
        <w:t>процессов</w:t>
      </w:r>
      <w:r>
        <w:rPr>
          <w:spacing w:val="-13"/>
          <w:sz w:val="24"/>
        </w:rPr>
        <w:t xml:space="preserve"> </w:t>
      </w:r>
      <w:r>
        <w:rPr>
          <w:sz w:val="24"/>
        </w:rPr>
        <w:t>в</w:t>
      </w:r>
      <w:r>
        <w:rPr>
          <w:spacing w:val="-8"/>
          <w:sz w:val="24"/>
        </w:rPr>
        <w:t xml:space="preserve"> </w:t>
      </w:r>
      <w:r>
        <w:rPr>
          <w:sz w:val="24"/>
        </w:rPr>
        <w:t>странах</w:t>
      </w:r>
      <w:r>
        <w:rPr>
          <w:spacing w:val="-14"/>
          <w:sz w:val="24"/>
        </w:rPr>
        <w:t xml:space="preserve"> </w:t>
      </w:r>
      <w:r>
        <w:rPr>
          <w:sz w:val="24"/>
        </w:rPr>
        <w:t>мира: объяснять географические особенности стран с разным уровнем социально-экономического развития, в том числе объяснять различие</w:t>
      </w:r>
      <w:r>
        <w:rPr>
          <w:spacing w:val="40"/>
          <w:sz w:val="24"/>
        </w:rPr>
        <w:t xml:space="preserve"> </w:t>
      </w:r>
      <w:r>
        <w:rPr>
          <w:sz w:val="24"/>
        </w:rPr>
        <w:t>в составе, структуре и размещении населения, в уровне и качестве жизни населения;</w:t>
      </w:r>
    </w:p>
    <w:p w:rsidR="00320900" w:rsidRDefault="0005617F">
      <w:pPr>
        <w:pStyle w:val="a3"/>
        <w:spacing w:line="350" w:lineRule="auto"/>
        <w:ind w:right="685"/>
      </w:pPr>
      <w:r>
        <w:t>объяснять влияние природно-ресурсного капитала на формирование отраслевой структуры хозяйства</w:t>
      </w:r>
      <w:r>
        <w:rPr>
          <w:spacing w:val="-6"/>
        </w:rPr>
        <w:t xml:space="preserve"> </w:t>
      </w:r>
      <w:r>
        <w:t>отдельных стран;</w:t>
      </w:r>
      <w:r>
        <w:rPr>
          <w:spacing w:val="-5"/>
        </w:rPr>
        <w:t xml:space="preserve"> </w:t>
      </w:r>
      <w:r>
        <w:t>особенности</w:t>
      </w:r>
      <w:r>
        <w:rPr>
          <w:spacing w:val="-3"/>
        </w:rPr>
        <w:t xml:space="preserve"> </w:t>
      </w:r>
      <w:r>
        <w:t>отраслевой</w:t>
      </w:r>
      <w:r>
        <w:rPr>
          <w:spacing w:val="40"/>
        </w:rPr>
        <w:t xml:space="preserve"> </w:t>
      </w:r>
      <w:r>
        <w:t>и территориальной структуры хозяйства изученных стран, особенности международной специализации стран и роль географических факторов</w:t>
      </w:r>
      <w:r>
        <w:rPr>
          <w:spacing w:val="40"/>
        </w:rPr>
        <w:t xml:space="preserve"> </w:t>
      </w:r>
      <w:r>
        <w:t>в её формировании; особенности проявления глобальных проблем человечества</w:t>
      </w:r>
      <w:r>
        <w:rPr>
          <w:spacing w:val="38"/>
        </w:rPr>
        <w:t xml:space="preserve"> </w:t>
      </w:r>
      <w:r>
        <w:t>в</w:t>
      </w:r>
      <w:r>
        <w:rPr>
          <w:spacing w:val="-9"/>
        </w:rPr>
        <w:t xml:space="preserve"> </w:t>
      </w:r>
      <w:r>
        <w:t>различных</w:t>
      </w:r>
      <w:r>
        <w:rPr>
          <w:spacing w:val="-11"/>
        </w:rPr>
        <w:t xml:space="preserve"> </w:t>
      </w:r>
      <w:r>
        <w:t>странах</w:t>
      </w:r>
      <w:r>
        <w:rPr>
          <w:spacing w:val="-11"/>
        </w:rPr>
        <w:t xml:space="preserve"> </w:t>
      </w:r>
      <w:r>
        <w:t>с</w:t>
      </w:r>
      <w:r>
        <w:rPr>
          <w:spacing w:val="-12"/>
        </w:rPr>
        <w:t xml:space="preserve"> </w:t>
      </w:r>
      <w:r>
        <w:t>использованием</w:t>
      </w:r>
      <w:r>
        <w:rPr>
          <w:spacing w:val="-9"/>
        </w:rPr>
        <w:t xml:space="preserve"> </w:t>
      </w:r>
      <w:r>
        <w:t>источников</w:t>
      </w:r>
      <w:r>
        <w:rPr>
          <w:spacing w:val="-14"/>
        </w:rPr>
        <w:t xml:space="preserve"> </w:t>
      </w:r>
      <w:r>
        <w:t>географической</w:t>
      </w:r>
      <w:r>
        <w:rPr>
          <w:spacing w:val="-10"/>
        </w:rPr>
        <w:t xml:space="preserve"> </w:t>
      </w:r>
      <w:r>
        <w:t>информации;</w:t>
      </w:r>
    </w:p>
    <w:p w:rsidR="00320900" w:rsidRDefault="0005617F">
      <w:pPr>
        <w:pStyle w:val="a6"/>
        <w:numPr>
          <w:ilvl w:val="0"/>
          <w:numId w:val="99"/>
        </w:numPr>
        <w:tabs>
          <w:tab w:val="left" w:pos="1230"/>
        </w:tabs>
        <w:spacing w:line="350" w:lineRule="auto"/>
        <w:ind w:right="684" w:firstLine="710"/>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Pr>
          <w:spacing w:val="40"/>
          <w:sz w:val="24"/>
        </w:rPr>
        <w:t xml:space="preserve"> </w:t>
      </w:r>
      <w:r>
        <w:rPr>
          <w:sz w:val="24"/>
        </w:rPr>
        <w:t>и геоэкологических процессов; изученные социально-экономические</w:t>
      </w:r>
      <w:r>
        <w:rPr>
          <w:spacing w:val="40"/>
          <w:sz w:val="24"/>
        </w:rPr>
        <w:t xml:space="preserve"> </w:t>
      </w:r>
      <w:r>
        <w:rPr>
          <w:sz w:val="24"/>
        </w:rPr>
        <w:t>и геоэкологические процессы и явления; политико- географическое положение изученных регионов, стран и России; влияние международных миграций</w:t>
      </w:r>
      <w:r>
        <w:rPr>
          <w:spacing w:val="40"/>
          <w:sz w:val="24"/>
        </w:rPr>
        <w:t xml:space="preserve"> </w:t>
      </w:r>
      <w:r>
        <w:rPr>
          <w:sz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w:t>
      </w:r>
      <w:r>
        <w:rPr>
          <w:spacing w:val="-1"/>
          <w:sz w:val="24"/>
        </w:rPr>
        <w:t xml:space="preserve"> </w:t>
      </w:r>
      <w:r>
        <w:rPr>
          <w:sz w:val="24"/>
        </w:rPr>
        <w:t>конкурентные преимущества экономики России;</w:t>
      </w:r>
      <w:r>
        <w:rPr>
          <w:spacing w:val="-1"/>
          <w:sz w:val="24"/>
        </w:rPr>
        <w:t xml:space="preserve"> </w:t>
      </w:r>
      <w:r>
        <w:rPr>
          <w:sz w:val="24"/>
        </w:rPr>
        <w:t>различные точки зрения по актуальным экологическим и социально-экономическим проблемам мира и России; изменения</w:t>
      </w:r>
      <w:r>
        <w:rPr>
          <w:spacing w:val="-10"/>
          <w:sz w:val="24"/>
        </w:rPr>
        <w:t xml:space="preserve"> </w:t>
      </w:r>
      <w:r>
        <w:rPr>
          <w:sz w:val="24"/>
        </w:rPr>
        <w:t>направления</w:t>
      </w:r>
      <w:r>
        <w:rPr>
          <w:spacing w:val="-10"/>
          <w:sz w:val="24"/>
        </w:rPr>
        <w:t xml:space="preserve"> </w:t>
      </w:r>
      <w:r>
        <w:rPr>
          <w:sz w:val="24"/>
        </w:rPr>
        <w:t>международных</w:t>
      </w:r>
      <w:r>
        <w:rPr>
          <w:spacing w:val="-10"/>
          <w:sz w:val="24"/>
        </w:rPr>
        <w:t xml:space="preserve"> </w:t>
      </w:r>
      <w:r>
        <w:rPr>
          <w:sz w:val="24"/>
        </w:rPr>
        <w:t>экономических</w:t>
      </w:r>
      <w:r>
        <w:rPr>
          <w:spacing w:val="-10"/>
          <w:sz w:val="24"/>
        </w:rPr>
        <w:t xml:space="preserve"> </w:t>
      </w:r>
      <w:r>
        <w:rPr>
          <w:sz w:val="24"/>
        </w:rPr>
        <w:t>связей</w:t>
      </w:r>
      <w:r>
        <w:rPr>
          <w:spacing w:val="-4"/>
          <w:sz w:val="24"/>
        </w:rPr>
        <w:t xml:space="preserve"> </w:t>
      </w:r>
      <w:r>
        <w:rPr>
          <w:sz w:val="24"/>
        </w:rPr>
        <w:t>России</w:t>
      </w:r>
      <w:r>
        <w:rPr>
          <w:spacing w:val="-9"/>
          <w:sz w:val="24"/>
        </w:rPr>
        <w:t xml:space="preserve"> </w:t>
      </w:r>
      <w:r>
        <w:rPr>
          <w:sz w:val="24"/>
        </w:rPr>
        <w:t>в</w:t>
      </w:r>
      <w:r>
        <w:rPr>
          <w:spacing w:val="-3"/>
          <w:sz w:val="24"/>
        </w:rPr>
        <w:t xml:space="preserve"> </w:t>
      </w:r>
      <w:r>
        <w:rPr>
          <w:sz w:val="24"/>
        </w:rPr>
        <w:t>новых</w:t>
      </w:r>
      <w:r>
        <w:rPr>
          <w:spacing w:val="-10"/>
          <w:sz w:val="24"/>
        </w:rPr>
        <w:t xml:space="preserve"> </w:t>
      </w:r>
      <w:r>
        <w:rPr>
          <w:sz w:val="24"/>
        </w:rPr>
        <w:t xml:space="preserve">экономических </w:t>
      </w:r>
      <w:r>
        <w:rPr>
          <w:spacing w:val="-2"/>
          <w:sz w:val="24"/>
        </w:rPr>
        <w:t>условиях;</w:t>
      </w:r>
    </w:p>
    <w:p w:rsidR="00320900" w:rsidRDefault="0005617F">
      <w:pPr>
        <w:pStyle w:val="a6"/>
        <w:numPr>
          <w:ilvl w:val="0"/>
          <w:numId w:val="99"/>
        </w:numPr>
        <w:tabs>
          <w:tab w:val="left" w:pos="1350"/>
        </w:tabs>
        <w:spacing w:line="350" w:lineRule="auto"/>
        <w:ind w:right="685"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20900" w:rsidRDefault="0005617F">
      <w:pPr>
        <w:pStyle w:val="a3"/>
        <w:spacing w:line="350" w:lineRule="auto"/>
        <w:ind w:right="690"/>
      </w:pPr>
      <w:r>
        <w:t>приводить примеры взаимосвязи глобальных проблем; возможных путей решения глобальных проблем.</w:t>
      </w:r>
    </w:p>
    <w:p w:rsidR="00320900" w:rsidRDefault="00320900">
      <w:pPr>
        <w:spacing w:line="350" w:lineRule="auto"/>
        <w:sectPr w:rsidR="00320900">
          <w:pgSz w:w="11910" w:h="16840"/>
          <w:pgMar w:top="620" w:right="160" w:bottom="1140" w:left="1080" w:header="0" w:footer="917" w:gutter="0"/>
          <w:cols w:space="720"/>
        </w:sectPr>
      </w:pPr>
    </w:p>
    <w:p w:rsidR="00320900" w:rsidRDefault="003A3984">
      <w:pPr>
        <w:pStyle w:val="1"/>
        <w:numPr>
          <w:ilvl w:val="2"/>
          <w:numId w:val="155"/>
        </w:numPr>
        <w:tabs>
          <w:tab w:val="left" w:pos="1681"/>
        </w:tabs>
        <w:spacing w:before="66" w:line="360" w:lineRule="auto"/>
        <w:ind w:right="687" w:firstLine="706"/>
        <w:jc w:val="both"/>
      </w:pPr>
      <w:bookmarkStart w:id="5" w:name="2.1.24_Федеральная_рабочая_программа_по_"/>
      <w:bookmarkEnd w:id="5"/>
      <w:r>
        <w:t>Р</w:t>
      </w:r>
      <w:r w:rsidR="0005617F">
        <w:t>абочая программа по учебному предмету «География» (углублённый уровень)</w:t>
      </w:r>
    </w:p>
    <w:p w:rsidR="00320900" w:rsidRDefault="003A3984">
      <w:pPr>
        <w:pStyle w:val="a3"/>
        <w:spacing w:line="360" w:lineRule="auto"/>
        <w:ind w:right="678"/>
      </w:pPr>
      <w:r>
        <w:t>Р</w:t>
      </w:r>
      <w:r w:rsidR="0005617F">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20900" w:rsidRDefault="0005617F">
      <w:pPr>
        <w:pStyle w:val="a3"/>
        <w:ind w:left="908" w:firstLine="0"/>
      </w:pPr>
      <w:r>
        <w:t>Пояснительная</w:t>
      </w:r>
      <w:r>
        <w:rPr>
          <w:spacing w:val="-1"/>
        </w:rPr>
        <w:t xml:space="preserve"> </w:t>
      </w:r>
      <w:r>
        <w:rPr>
          <w:spacing w:val="-2"/>
        </w:rPr>
        <w:t>записка.</w:t>
      </w:r>
    </w:p>
    <w:p w:rsidR="00320900" w:rsidRDefault="0005617F">
      <w:pPr>
        <w:pStyle w:val="a3"/>
        <w:spacing w:before="131" w:line="360" w:lineRule="auto"/>
        <w:ind w:right="682"/>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w:t>
      </w:r>
      <w:r>
        <w:rPr>
          <w:spacing w:val="40"/>
        </w:rPr>
        <w:t xml:space="preserve"> </w:t>
      </w:r>
      <w:r>
        <w:t xml:space="preserve">и разработана с учётом Концепции развития географического </w:t>
      </w:r>
      <w:r>
        <w:rPr>
          <w:spacing w:val="-2"/>
        </w:rPr>
        <w:t>образования.</w:t>
      </w:r>
    </w:p>
    <w:p w:rsidR="00320900" w:rsidRDefault="0005617F">
      <w:pPr>
        <w:pStyle w:val="a3"/>
        <w:spacing w:before="3" w:line="360" w:lineRule="auto"/>
        <w:ind w:right="683" w:firstLine="773"/>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320900" w:rsidRDefault="0005617F">
      <w:pPr>
        <w:pStyle w:val="a3"/>
        <w:spacing w:line="362" w:lineRule="auto"/>
        <w:ind w:right="689"/>
      </w:pPr>
      <w:r>
        <w:t>Согласно своему назначению, федеральная рабочая программа даёт представление о целях</w:t>
      </w:r>
      <w:r>
        <w:rPr>
          <w:spacing w:val="32"/>
        </w:rPr>
        <w:t xml:space="preserve">  </w:t>
      </w:r>
      <w:r>
        <w:t>обучения,</w:t>
      </w:r>
      <w:r>
        <w:rPr>
          <w:spacing w:val="32"/>
        </w:rPr>
        <w:t xml:space="preserve">  </w:t>
      </w:r>
      <w:r>
        <w:t>воспитания</w:t>
      </w:r>
      <w:r>
        <w:rPr>
          <w:spacing w:val="29"/>
        </w:rPr>
        <w:t xml:space="preserve">  </w:t>
      </w:r>
      <w:r>
        <w:t>и</w:t>
      </w:r>
      <w:r>
        <w:rPr>
          <w:spacing w:val="33"/>
        </w:rPr>
        <w:t xml:space="preserve">  </w:t>
      </w:r>
      <w:r>
        <w:t>развития</w:t>
      </w:r>
      <w:r>
        <w:rPr>
          <w:spacing w:val="29"/>
        </w:rPr>
        <w:t xml:space="preserve">  </w:t>
      </w:r>
      <w:r>
        <w:t>обучающихся</w:t>
      </w:r>
      <w:r>
        <w:rPr>
          <w:spacing w:val="33"/>
        </w:rPr>
        <w:t xml:space="preserve">  </w:t>
      </w:r>
      <w:r>
        <w:t>средствами</w:t>
      </w:r>
      <w:r>
        <w:rPr>
          <w:spacing w:val="34"/>
        </w:rPr>
        <w:t xml:space="preserve">  </w:t>
      </w:r>
      <w:r>
        <w:t>учебного</w:t>
      </w:r>
      <w:r>
        <w:rPr>
          <w:spacing w:val="32"/>
        </w:rPr>
        <w:t xml:space="preserve">  </w:t>
      </w:r>
      <w:r>
        <w:rPr>
          <w:spacing w:val="-2"/>
        </w:rPr>
        <w:t>предмета</w:t>
      </w:r>
    </w:p>
    <w:p w:rsidR="00320900" w:rsidRDefault="0005617F">
      <w:pPr>
        <w:pStyle w:val="a3"/>
        <w:spacing w:line="360" w:lineRule="auto"/>
        <w:ind w:right="689" w:firstLine="0"/>
      </w:pPr>
      <w:r>
        <w:t>«География», личностных,</w:t>
      </w:r>
      <w:r>
        <w:rPr>
          <w:spacing w:val="-2"/>
        </w:rPr>
        <w:t xml:space="preserve"> </w:t>
      </w:r>
      <w:r>
        <w:t>метапредметных</w:t>
      </w:r>
      <w:r>
        <w:rPr>
          <w:spacing w:val="-4"/>
        </w:rPr>
        <w:t xml:space="preserve"> </w:t>
      </w:r>
      <w:r>
        <w:t>и</w:t>
      </w:r>
      <w:r>
        <w:rPr>
          <w:spacing w:val="-3"/>
        </w:rPr>
        <w:t xml:space="preserve"> </w:t>
      </w:r>
      <w:r>
        <w:t>предметных</w:t>
      </w:r>
      <w:r>
        <w:rPr>
          <w:spacing w:val="-4"/>
        </w:rPr>
        <w:t xml:space="preserve"> </w:t>
      </w:r>
      <w:r>
        <w:t>результатах</w:t>
      </w:r>
      <w:r>
        <w:rPr>
          <w:spacing w:val="-4"/>
        </w:rPr>
        <w:t xml:space="preserve"> </w:t>
      </w:r>
      <w:r>
        <w:t>обучения. В</w:t>
      </w:r>
      <w:r>
        <w:rPr>
          <w:spacing w:val="-1"/>
        </w:rPr>
        <w:t xml:space="preserve"> </w:t>
      </w:r>
      <w:r>
        <w:t>программе отражены содержание, объём и порядок изучения курса географии на углублённом уровне с целью профессионального самоопределения.</w:t>
      </w:r>
    </w:p>
    <w:p w:rsidR="00320900" w:rsidRDefault="0005617F">
      <w:pPr>
        <w:pStyle w:val="a3"/>
        <w:spacing w:line="360" w:lineRule="auto"/>
        <w:ind w:right="679"/>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w:t>
      </w:r>
      <w:r>
        <w:rPr>
          <w:spacing w:val="-3"/>
        </w:rPr>
        <w:t xml:space="preserve"> </w:t>
      </w:r>
      <w:r>
        <w:t>возможность</w:t>
      </w:r>
      <w:r>
        <w:rPr>
          <w:spacing w:val="-3"/>
        </w:rPr>
        <w:t xml:space="preserve"> </w:t>
      </w:r>
      <w:r>
        <w:t>дальнейшего формирования</w:t>
      </w:r>
      <w:r>
        <w:rPr>
          <w:spacing w:val="-12"/>
        </w:rPr>
        <w:t xml:space="preserve"> </w:t>
      </w:r>
      <w:r>
        <w:t>у</w:t>
      </w:r>
      <w:r>
        <w:rPr>
          <w:spacing w:val="-7"/>
        </w:rPr>
        <w:t xml:space="preserve"> </w:t>
      </w:r>
      <w:r>
        <w:t>обучающихся</w:t>
      </w:r>
      <w:r>
        <w:rPr>
          <w:spacing w:val="-3"/>
        </w:rPr>
        <w:t xml:space="preserve"> </w:t>
      </w:r>
      <w:r>
        <w:t>функциональной</w:t>
      </w:r>
      <w:r>
        <w:rPr>
          <w:spacing w:val="-6"/>
        </w:rPr>
        <w:t xml:space="preserve"> </w:t>
      </w:r>
      <w:r>
        <w:t>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320900" w:rsidRDefault="0005617F">
      <w:pPr>
        <w:pStyle w:val="a3"/>
        <w:spacing w:line="360" w:lineRule="auto"/>
        <w:ind w:right="686"/>
      </w:pPr>
      <w:r>
        <w:t>В федеральной рабочей программе углублённого уровня географии обеспечивается преемственность программы основного общего образования,</w:t>
      </w:r>
      <w:r>
        <w:rPr>
          <w:spacing w:val="40"/>
        </w:rPr>
        <w:t xml:space="preserve"> </w:t>
      </w:r>
      <w:r>
        <w:t>в том числе в формировании основных</w:t>
      </w:r>
      <w:r>
        <w:rPr>
          <w:spacing w:val="-7"/>
        </w:rPr>
        <w:t xml:space="preserve"> </w:t>
      </w:r>
      <w:r>
        <w:t>видов</w:t>
      </w:r>
      <w:r>
        <w:rPr>
          <w:spacing w:val="-2"/>
        </w:rPr>
        <w:t xml:space="preserve"> </w:t>
      </w:r>
      <w:r>
        <w:t>учебной</w:t>
      </w:r>
      <w:r>
        <w:rPr>
          <w:spacing w:val="-2"/>
        </w:rPr>
        <w:t xml:space="preserve"> </w:t>
      </w:r>
      <w:r>
        <w:t>деятельности.</w:t>
      </w:r>
      <w:r>
        <w:rPr>
          <w:spacing w:val="-1"/>
        </w:rPr>
        <w:t xml:space="preserve"> </w:t>
      </w:r>
      <w:r>
        <w:t>Обучающиеся</w:t>
      </w:r>
      <w:r>
        <w:rPr>
          <w:spacing w:val="-3"/>
        </w:rPr>
        <w:t xml:space="preserve"> </w:t>
      </w:r>
      <w:r>
        <w:t>получают</w:t>
      </w:r>
      <w:r>
        <w:rPr>
          <w:spacing w:val="-3"/>
        </w:rPr>
        <w:t xml:space="preserve"> </w:t>
      </w:r>
      <w:r>
        <w:t>возможность</w:t>
      </w:r>
      <w:r>
        <w:rPr>
          <w:spacing w:val="-2"/>
        </w:rPr>
        <w:t xml:space="preserve"> </w:t>
      </w:r>
      <w:r>
        <w:t>углубить</w:t>
      </w:r>
      <w:r>
        <w:rPr>
          <w:spacing w:val="-2"/>
        </w:rPr>
        <w:t xml:space="preserve"> </w:t>
      </w:r>
      <w:r>
        <w:t>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w:t>
      </w:r>
    </w:p>
    <w:p w:rsidR="00320900" w:rsidRDefault="00320900">
      <w:pPr>
        <w:spacing w:line="360" w:lineRule="auto"/>
        <w:sectPr w:rsidR="00320900">
          <w:pgSz w:w="11910" w:h="16840"/>
          <w:pgMar w:top="1160" w:right="160" w:bottom="1140" w:left="1080" w:header="0" w:footer="917" w:gutter="0"/>
          <w:cols w:space="720"/>
        </w:sectPr>
      </w:pPr>
    </w:p>
    <w:p w:rsidR="00320900" w:rsidRDefault="0005617F">
      <w:pPr>
        <w:pStyle w:val="a3"/>
        <w:spacing w:before="64" w:line="360" w:lineRule="auto"/>
        <w:ind w:right="679" w:firstLine="0"/>
      </w:pPr>
      <w:r>
        <w:t>знания экономической и социальной географии мира и сформировать умения</w:t>
      </w:r>
      <w:r>
        <w:rPr>
          <w:spacing w:val="40"/>
        </w:rPr>
        <w:t xml:space="preserve"> </w:t>
      </w:r>
      <w:r>
        <w:t>их применять,</w:t>
      </w:r>
      <w:r>
        <w:rPr>
          <w:spacing w:val="-2"/>
        </w:rPr>
        <w:t xml:space="preserve"> </w:t>
      </w:r>
      <w:r>
        <w:t xml:space="preserve">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w:t>
      </w:r>
      <w:r>
        <w:rPr>
          <w:spacing w:val="-2"/>
        </w:rPr>
        <w:t>процессов.</w:t>
      </w:r>
    </w:p>
    <w:p w:rsidR="00320900" w:rsidRDefault="0005617F">
      <w:pPr>
        <w:pStyle w:val="a3"/>
        <w:spacing w:line="362" w:lineRule="auto"/>
        <w:ind w:right="680"/>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320900" w:rsidRDefault="0005617F">
      <w:pPr>
        <w:pStyle w:val="a3"/>
        <w:spacing w:line="360" w:lineRule="auto"/>
        <w:ind w:right="688"/>
      </w:pPr>
      <w:r>
        <w:t>В</w:t>
      </w:r>
      <w:r>
        <w:rPr>
          <w:spacing w:val="-4"/>
        </w:rPr>
        <w:t xml:space="preserve"> </w:t>
      </w:r>
      <w:r>
        <w:t>основу</w:t>
      </w:r>
      <w:r>
        <w:rPr>
          <w:spacing w:val="-12"/>
        </w:rPr>
        <w:t xml:space="preserve"> </w:t>
      </w:r>
      <w:r>
        <w:t>содержания учебного предмета</w:t>
      </w:r>
      <w:r>
        <w:rPr>
          <w:spacing w:val="-3"/>
        </w:rPr>
        <w:t xml:space="preserve"> </w:t>
      </w:r>
      <w:r>
        <w:t>положено изучение</w:t>
      </w:r>
      <w:r>
        <w:rPr>
          <w:spacing w:val="-3"/>
        </w:rPr>
        <w:t xml:space="preserve"> </w:t>
      </w:r>
      <w:r>
        <w:t>географической</w:t>
      </w:r>
      <w:r>
        <w:rPr>
          <w:spacing w:val="-1"/>
        </w:rPr>
        <w:t xml:space="preserve"> </w:t>
      </w:r>
      <w:r>
        <w:t>среды</w:t>
      </w:r>
      <w:r>
        <w:rPr>
          <w:spacing w:val="-1"/>
        </w:rPr>
        <w:t xml:space="preserve"> </w:t>
      </w:r>
      <w:r>
        <w:t>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320900" w:rsidRDefault="0005617F">
      <w:pPr>
        <w:pStyle w:val="a3"/>
        <w:spacing w:line="360" w:lineRule="auto"/>
        <w:ind w:right="687"/>
      </w:pPr>
      <w:r>
        <w:t>Главными факторами, определяющими содержательную часть курса, явились интегративность и междисциплинарность системы географических наук,</w:t>
      </w:r>
      <w:r>
        <w:rPr>
          <w:spacing w:val="40"/>
        </w:rPr>
        <w:t xml:space="preserve"> </w:t>
      </w:r>
      <w: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320900" w:rsidRDefault="0005617F">
      <w:pPr>
        <w:pStyle w:val="a3"/>
        <w:spacing w:line="360" w:lineRule="auto"/>
        <w:ind w:right="680"/>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 экономических процессов и явлений, ориентируется на потребности с одной стороны, в географической грамотности населения,</w:t>
      </w:r>
      <w:r>
        <w:rPr>
          <w:spacing w:val="40"/>
        </w:rPr>
        <w:t xml:space="preserve"> </w:t>
      </w:r>
      <w:r>
        <w:t>с другой – в подготовке будущих специалистов различного географического профиля.</w:t>
      </w:r>
    </w:p>
    <w:p w:rsidR="00320900" w:rsidRDefault="0005617F">
      <w:pPr>
        <w:pStyle w:val="a3"/>
        <w:spacing w:line="360" w:lineRule="auto"/>
        <w:ind w:right="683"/>
      </w:pPr>
      <w:r>
        <w:t>В</w:t>
      </w:r>
      <w:r>
        <w:rPr>
          <w:spacing w:val="-5"/>
        </w:rPr>
        <w:t xml:space="preserve"> </w:t>
      </w:r>
      <w:r>
        <w:t>программе</w:t>
      </w:r>
      <w:r>
        <w:rPr>
          <w:spacing w:val="-2"/>
        </w:rPr>
        <w:t xml:space="preserve"> </w:t>
      </w:r>
      <w:r>
        <w:t>предусмотрены</w:t>
      </w:r>
      <w:r>
        <w:rPr>
          <w:spacing w:val="-2"/>
        </w:rPr>
        <w:t xml:space="preserve"> </w:t>
      </w:r>
      <w:r>
        <w:t>актуализация</w:t>
      </w:r>
      <w:r>
        <w:rPr>
          <w:spacing w:val="-3"/>
        </w:rPr>
        <w:t xml:space="preserve"> </w:t>
      </w:r>
      <w:r>
        <w:t>и углубление</w:t>
      </w:r>
      <w:r>
        <w:rPr>
          <w:spacing w:val="-4"/>
        </w:rPr>
        <w:t xml:space="preserve"> </w:t>
      </w:r>
      <w:r>
        <w:t>знаний</w:t>
      </w:r>
      <w:r>
        <w:rPr>
          <w:spacing w:val="-2"/>
        </w:rPr>
        <w:t xml:space="preserve"> </w:t>
      </w:r>
      <w:r>
        <w:t>по географии</w:t>
      </w:r>
      <w:r>
        <w:rPr>
          <w:spacing w:val="-2"/>
        </w:rPr>
        <w:t xml:space="preserve"> </w:t>
      </w:r>
      <w:r>
        <w:t>России,</w:t>
      </w:r>
      <w:r>
        <w:rPr>
          <w:spacing w:val="-6"/>
        </w:rPr>
        <w:t xml:space="preserve"> </w:t>
      </w:r>
      <w:r>
        <w:t>в том числе о социально-экономических, экологических проблемах, возможных способах их решения,</w:t>
      </w:r>
      <w:r>
        <w:rPr>
          <w:spacing w:val="-8"/>
        </w:rPr>
        <w:t xml:space="preserve"> </w:t>
      </w:r>
      <w:r>
        <w:t>овладение</w:t>
      </w:r>
      <w:r>
        <w:rPr>
          <w:spacing w:val="-3"/>
        </w:rPr>
        <w:t xml:space="preserve"> </w:t>
      </w:r>
      <w:r>
        <w:t>новыми</w:t>
      </w:r>
      <w:r>
        <w:rPr>
          <w:spacing w:val="-5"/>
        </w:rPr>
        <w:t xml:space="preserve"> </w:t>
      </w:r>
      <w:r>
        <w:t>видами</w:t>
      </w:r>
      <w:r>
        <w:rPr>
          <w:spacing w:val="-5"/>
        </w:rPr>
        <w:t xml:space="preserve"> </w:t>
      </w:r>
      <w:r>
        <w:t>деятельности. Россия</w:t>
      </w:r>
      <w:r>
        <w:rPr>
          <w:spacing w:val="-6"/>
        </w:rPr>
        <w:t xml:space="preserve"> </w:t>
      </w:r>
      <w:r>
        <w:t>рассматривается</w:t>
      </w:r>
      <w:r>
        <w:rPr>
          <w:spacing w:val="-6"/>
        </w:rPr>
        <w:t xml:space="preserve"> </w:t>
      </w:r>
      <w:r>
        <w:t>как</w:t>
      </w:r>
      <w:r>
        <w:rPr>
          <w:spacing w:val="-3"/>
        </w:rPr>
        <w:t xml:space="preserve"> </w:t>
      </w:r>
      <w:r>
        <w:t>часть</w:t>
      </w:r>
      <w:r>
        <w:rPr>
          <w:spacing w:val="-1"/>
        </w:rPr>
        <w:t xml:space="preserve"> </w:t>
      </w:r>
      <w:r>
        <w:t>мирового сообщества, в контексте мировых тенденций в сравнении с другими странами и регионами.</w:t>
      </w:r>
    </w:p>
    <w:p w:rsidR="00320900" w:rsidRDefault="0005617F">
      <w:pPr>
        <w:pStyle w:val="a3"/>
        <w:ind w:left="908" w:firstLine="0"/>
      </w:pPr>
      <w:r>
        <w:t>Углублённый</w:t>
      </w:r>
      <w:r>
        <w:rPr>
          <w:spacing w:val="-2"/>
        </w:rPr>
        <w:t xml:space="preserve"> </w:t>
      </w:r>
      <w:r>
        <w:t>уровень</w:t>
      </w:r>
      <w:r>
        <w:rPr>
          <w:spacing w:val="-7"/>
        </w:rPr>
        <w:t xml:space="preserve"> </w:t>
      </w:r>
      <w:r>
        <w:t>изучения</w:t>
      </w:r>
      <w:r>
        <w:rPr>
          <w:spacing w:val="-4"/>
        </w:rPr>
        <w:t xml:space="preserve"> </w:t>
      </w:r>
      <w:r>
        <w:t>предмета</w:t>
      </w:r>
      <w:r>
        <w:rPr>
          <w:spacing w:val="-5"/>
        </w:rPr>
        <w:t xml:space="preserve"> </w:t>
      </w:r>
      <w:r>
        <w:t>обеспечивается</w:t>
      </w:r>
      <w:r>
        <w:rPr>
          <w:spacing w:val="-5"/>
        </w:rPr>
        <w:t xml:space="preserve"> </w:t>
      </w:r>
      <w:r>
        <w:t>за</w:t>
      </w:r>
      <w:r>
        <w:rPr>
          <w:spacing w:val="-4"/>
        </w:rPr>
        <w:t xml:space="preserve"> </w:t>
      </w:r>
      <w:r>
        <w:rPr>
          <w:spacing w:val="-2"/>
        </w:rPr>
        <w:t>счёт:</w:t>
      </w:r>
    </w:p>
    <w:p w:rsidR="00320900" w:rsidRDefault="0005617F">
      <w:pPr>
        <w:pStyle w:val="a3"/>
        <w:spacing w:before="131" w:line="362" w:lineRule="auto"/>
        <w:ind w:right="679"/>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320900" w:rsidRDefault="0005617F">
      <w:pPr>
        <w:pStyle w:val="a3"/>
        <w:spacing w:line="360" w:lineRule="auto"/>
        <w:ind w:right="684"/>
      </w:pPr>
      <w:r>
        <w:t>включения нового фактологического и теоретического материала, необходимого для формирования</w:t>
      </w:r>
      <w:r>
        <w:rPr>
          <w:spacing w:val="-10"/>
        </w:rPr>
        <w:t xml:space="preserve"> </w:t>
      </w:r>
      <w:r>
        <w:t>более</w:t>
      </w:r>
      <w:r>
        <w:rPr>
          <w:spacing w:val="-11"/>
        </w:rPr>
        <w:t xml:space="preserve"> </w:t>
      </w:r>
      <w:r>
        <w:t>полного</w:t>
      </w:r>
      <w:r>
        <w:rPr>
          <w:spacing w:val="-6"/>
        </w:rPr>
        <w:t xml:space="preserve"> </w:t>
      </w:r>
      <w:r>
        <w:t>представления</w:t>
      </w:r>
      <w:r>
        <w:rPr>
          <w:spacing w:val="-14"/>
        </w:rPr>
        <w:t xml:space="preserve"> </w:t>
      </w:r>
      <w:r>
        <w:t>об</w:t>
      </w:r>
      <w:r>
        <w:rPr>
          <w:spacing w:val="-12"/>
        </w:rPr>
        <w:t xml:space="preserve"> </w:t>
      </w:r>
      <w:r>
        <w:t>особенностях</w:t>
      </w:r>
      <w:r>
        <w:rPr>
          <w:spacing w:val="-10"/>
        </w:rPr>
        <w:t xml:space="preserve"> </w:t>
      </w:r>
      <w:r>
        <w:t>развития</w:t>
      </w:r>
      <w:r>
        <w:rPr>
          <w:spacing w:val="-10"/>
        </w:rPr>
        <w:t xml:space="preserve"> </w:t>
      </w:r>
      <w:r>
        <w:t>современного</w:t>
      </w:r>
      <w:r>
        <w:rPr>
          <w:spacing w:val="-10"/>
        </w:rPr>
        <w:t xml:space="preserve"> </w:t>
      </w:r>
      <w:r>
        <w:t>мирового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хозяйства и его отдельных отраслей, демографических, природных процессов и процессов взаимодействия природы и общества;</w:t>
      </w:r>
    </w:p>
    <w:p w:rsidR="00320900" w:rsidRDefault="0005617F">
      <w:pPr>
        <w:pStyle w:val="a3"/>
        <w:spacing w:line="360" w:lineRule="auto"/>
        <w:ind w:right="683"/>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w:t>
      </w:r>
      <w:r>
        <w:rPr>
          <w:spacing w:val="-9"/>
        </w:rPr>
        <w:t xml:space="preserve"> </w:t>
      </w:r>
      <w:r>
        <w:t>как</w:t>
      </w:r>
      <w:r>
        <w:rPr>
          <w:spacing w:val="-12"/>
        </w:rPr>
        <w:t xml:space="preserve"> </w:t>
      </w:r>
      <w:r>
        <w:t>сравнение,</w:t>
      </w:r>
      <w:r>
        <w:rPr>
          <w:spacing w:val="-13"/>
        </w:rPr>
        <w:t xml:space="preserve"> </w:t>
      </w:r>
      <w:r>
        <w:t>объяснение,</w:t>
      </w:r>
      <w:r>
        <w:rPr>
          <w:spacing w:val="-13"/>
        </w:rPr>
        <w:t xml:space="preserve"> </w:t>
      </w:r>
      <w:r>
        <w:t>оценка</w:t>
      </w:r>
      <w:r>
        <w:rPr>
          <w:spacing w:val="-12"/>
        </w:rPr>
        <w:t xml:space="preserve"> </w:t>
      </w:r>
      <w:r>
        <w:t>с</w:t>
      </w:r>
      <w:r>
        <w:rPr>
          <w:spacing w:val="-12"/>
        </w:rPr>
        <w:t xml:space="preserve"> </w:t>
      </w:r>
      <w:r>
        <w:t>разных</w:t>
      </w:r>
      <w:r>
        <w:rPr>
          <w:spacing w:val="-15"/>
        </w:rPr>
        <w:t xml:space="preserve"> </w:t>
      </w:r>
      <w:r>
        <w:t>точек</w:t>
      </w:r>
      <w:r>
        <w:rPr>
          <w:spacing w:val="-12"/>
        </w:rPr>
        <w:t xml:space="preserve"> </w:t>
      </w:r>
      <w:r>
        <w:t>зрения,</w:t>
      </w:r>
      <w:r>
        <w:rPr>
          <w:spacing w:val="-9"/>
        </w:rPr>
        <w:t xml:space="preserve"> </w:t>
      </w:r>
      <w:r>
        <w:t>принятие</w:t>
      </w:r>
      <w:r>
        <w:rPr>
          <w:spacing w:val="-12"/>
        </w:rPr>
        <w:t xml:space="preserve"> </w:t>
      </w:r>
      <w:r>
        <w:t>решений</w:t>
      </w:r>
      <w:r>
        <w:rPr>
          <w:spacing w:val="-10"/>
        </w:rPr>
        <w:t xml:space="preserve"> </w:t>
      </w:r>
      <w:r>
        <w:t>при реализации задач;</w:t>
      </w:r>
    </w:p>
    <w:p w:rsidR="00320900" w:rsidRDefault="0005617F">
      <w:pPr>
        <w:pStyle w:val="a3"/>
        <w:spacing w:line="360" w:lineRule="auto"/>
        <w:ind w:right="693"/>
      </w:pPr>
      <w:r>
        <w:t>включения новых активных видов деятельности, соответствующих целям изучения предмета «География».</w:t>
      </w:r>
    </w:p>
    <w:p w:rsidR="00320900" w:rsidRDefault="0005617F">
      <w:pPr>
        <w:pStyle w:val="a3"/>
        <w:spacing w:before="1" w:line="360" w:lineRule="auto"/>
        <w:ind w:right="686"/>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320900" w:rsidRDefault="0005617F">
      <w:pPr>
        <w:pStyle w:val="a3"/>
        <w:spacing w:line="360" w:lineRule="auto"/>
        <w:ind w:right="692"/>
      </w:pPr>
      <w:r>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w:t>
      </w:r>
      <w:r>
        <w:rPr>
          <w:spacing w:val="-2"/>
        </w:rPr>
        <w:t>предметами.</w:t>
      </w:r>
    </w:p>
    <w:p w:rsidR="00320900" w:rsidRDefault="0005617F">
      <w:pPr>
        <w:pStyle w:val="a3"/>
        <w:spacing w:before="2" w:line="360" w:lineRule="auto"/>
        <w:ind w:right="694"/>
      </w:pPr>
      <w:r>
        <w:t>Цели изучения географии на углублённом уровне на уровне среднего общего образования направлены на:</w:t>
      </w:r>
    </w:p>
    <w:p w:rsidR="00320900" w:rsidRDefault="0005617F">
      <w:pPr>
        <w:pStyle w:val="a6"/>
        <w:numPr>
          <w:ilvl w:val="0"/>
          <w:numId w:val="98"/>
        </w:numPr>
        <w:tabs>
          <w:tab w:val="left" w:pos="1201"/>
        </w:tabs>
        <w:spacing w:line="360" w:lineRule="auto"/>
        <w:ind w:right="684" w:firstLine="710"/>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320900" w:rsidRDefault="0005617F">
      <w:pPr>
        <w:pStyle w:val="a6"/>
        <w:numPr>
          <w:ilvl w:val="0"/>
          <w:numId w:val="98"/>
        </w:numPr>
        <w:tabs>
          <w:tab w:val="left" w:pos="1201"/>
        </w:tabs>
        <w:spacing w:line="360" w:lineRule="auto"/>
        <w:ind w:right="681" w:firstLine="710"/>
        <w:jc w:val="both"/>
        <w:rPr>
          <w:sz w:val="24"/>
        </w:rPr>
      </w:pPr>
      <w:r>
        <w:rPr>
          <w:sz w:val="24"/>
        </w:rPr>
        <w:t>воспитание экологической культуры на основе приобретения знаний о взаимосвязи природы,</w:t>
      </w:r>
      <w:r>
        <w:rPr>
          <w:spacing w:val="-6"/>
          <w:sz w:val="24"/>
        </w:rPr>
        <w:t xml:space="preserve"> </w:t>
      </w:r>
      <w:r>
        <w:rPr>
          <w:sz w:val="24"/>
        </w:rPr>
        <w:t>населения</w:t>
      </w:r>
      <w:r>
        <w:rPr>
          <w:spacing w:val="-8"/>
          <w:sz w:val="24"/>
        </w:rPr>
        <w:t xml:space="preserve"> </w:t>
      </w:r>
      <w:r>
        <w:rPr>
          <w:sz w:val="24"/>
        </w:rPr>
        <w:t>и</w:t>
      </w:r>
      <w:r>
        <w:rPr>
          <w:spacing w:val="-2"/>
          <w:sz w:val="24"/>
        </w:rPr>
        <w:t xml:space="preserve"> </w:t>
      </w:r>
      <w:r>
        <w:rPr>
          <w:sz w:val="24"/>
        </w:rPr>
        <w:t>хозяйства</w:t>
      </w:r>
      <w:r>
        <w:rPr>
          <w:spacing w:val="-8"/>
          <w:sz w:val="24"/>
        </w:rPr>
        <w:t xml:space="preserve"> </w:t>
      </w:r>
      <w:r>
        <w:rPr>
          <w:sz w:val="24"/>
        </w:rPr>
        <w:t>на</w:t>
      </w:r>
      <w:r>
        <w:rPr>
          <w:spacing w:val="-8"/>
          <w:sz w:val="24"/>
        </w:rPr>
        <w:t xml:space="preserve"> </w:t>
      </w:r>
      <w:r>
        <w:rPr>
          <w:sz w:val="24"/>
        </w:rPr>
        <w:t>глобальном,</w:t>
      </w:r>
      <w:r>
        <w:rPr>
          <w:spacing w:val="-1"/>
          <w:sz w:val="24"/>
        </w:rPr>
        <w:t xml:space="preserve"> </w:t>
      </w:r>
      <w:r>
        <w:rPr>
          <w:sz w:val="24"/>
        </w:rPr>
        <w:t>региональном</w:t>
      </w:r>
      <w:r>
        <w:rPr>
          <w:spacing w:val="-6"/>
          <w:sz w:val="24"/>
        </w:rPr>
        <w:t xml:space="preserve"> </w:t>
      </w:r>
      <w:r>
        <w:rPr>
          <w:sz w:val="24"/>
        </w:rPr>
        <w:t>и локальном</w:t>
      </w:r>
      <w:r>
        <w:rPr>
          <w:spacing w:val="-2"/>
          <w:sz w:val="24"/>
        </w:rPr>
        <w:t xml:space="preserve"> </w:t>
      </w:r>
      <w:r>
        <w:rPr>
          <w:sz w:val="24"/>
        </w:rPr>
        <w:t>уровнях,</w:t>
      </w:r>
      <w:r>
        <w:rPr>
          <w:spacing w:val="-6"/>
          <w:sz w:val="24"/>
        </w:rPr>
        <w:t xml:space="preserve"> </w:t>
      </w:r>
      <w:r>
        <w:rPr>
          <w:sz w:val="24"/>
        </w:rPr>
        <w:t>о</w:t>
      </w:r>
      <w:r>
        <w:rPr>
          <w:spacing w:val="-3"/>
          <w:sz w:val="24"/>
        </w:rPr>
        <w:t xml:space="preserve"> </w:t>
      </w:r>
      <w:r>
        <w:rPr>
          <w:sz w:val="24"/>
        </w:rPr>
        <w:t>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320900" w:rsidRDefault="0005617F">
      <w:pPr>
        <w:pStyle w:val="a6"/>
        <w:numPr>
          <w:ilvl w:val="0"/>
          <w:numId w:val="98"/>
        </w:numPr>
        <w:tabs>
          <w:tab w:val="left" w:pos="1172"/>
        </w:tabs>
        <w:spacing w:before="1"/>
        <w:ind w:left="1171" w:hanging="264"/>
        <w:jc w:val="both"/>
        <w:rPr>
          <w:sz w:val="24"/>
        </w:rPr>
      </w:pPr>
      <w:r>
        <w:rPr>
          <w:sz w:val="24"/>
        </w:rPr>
        <w:t>формирование</w:t>
      </w:r>
      <w:r>
        <w:rPr>
          <w:spacing w:val="-6"/>
          <w:sz w:val="24"/>
        </w:rPr>
        <w:t xml:space="preserve"> </w:t>
      </w:r>
      <w:r>
        <w:rPr>
          <w:sz w:val="24"/>
        </w:rPr>
        <w:t>в</w:t>
      </w:r>
      <w:r>
        <w:rPr>
          <w:spacing w:val="-6"/>
          <w:sz w:val="24"/>
        </w:rPr>
        <w:t xml:space="preserve"> </w:t>
      </w:r>
      <w:r>
        <w:rPr>
          <w:sz w:val="24"/>
        </w:rPr>
        <w:t>завершённом</w:t>
      </w:r>
      <w:r>
        <w:rPr>
          <w:spacing w:val="-5"/>
          <w:sz w:val="24"/>
        </w:rPr>
        <w:t xml:space="preserve"> </w:t>
      </w:r>
      <w:r>
        <w:rPr>
          <w:sz w:val="24"/>
        </w:rPr>
        <w:t>виде</w:t>
      </w:r>
      <w:r>
        <w:rPr>
          <w:spacing w:val="-4"/>
          <w:sz w:val="24"/>
        </w:rPr>
        <w:t xml:space="preserve"> </w:t>
      </w:r>
      <w:r>
        <w:rPr>
          <w:sz w:val="24"/>
        </w:rPr>
        <w:t>основ</w:t>
      </w:r>
      <w:r>
        <w:rPr>
          <w:spacing w:val="-6"/>
          <w:sz w:val="24"/>
        </w:rPr>
        <w:t xml:space="preserve"> </w:t>
      </w:r>
      <w:r>
        <w:rPr>
          <w:sz w:val="24"/>
        </w:rPr>
        <w:t>географической</w:t>
      </w:r>
      <w:r>
        <w:rPr>
          <w:spacing w:val="-1"/>
          <w:sz w:val="24"/>
        </w:rPr>
        <w:t xml:space="preserve"> </w:t>
      </w:r>
      <w:r>
        <w:rPr>
          <w:spacing w:val="-2"/>
          <w:sz w:val="24"/>
        </w:rPr>
        <w:t>культуры;</w:t>
      </w:r>
    </w:p>
    <w:p w:rsidR="00320900" w:rsidRDefault="0005617F">
      <w:pPr>
        <w:pStyle w:val="a6"/>
        <w:numPr>
          <w:ilvl w:val="0"/>
          <w:numId w:val="98"/>
        </w:numPr>
        <w:tabs>
          <w:tab w:val="left" w:pos="1235"/>
        </w:tabs>
        <w:spacing w:before="137" w:line="360" w:lineRule="auto"/>
        <w:ind w:right="691" w:firstLine="710"/>
        <w:jc w:val="both"/>
        <w:rPr>
          <w:sz w:val="24"/>
        </w:rPr>
      </w:pPr>
      <w:r>
        <w:rPr>
          <w:sz w:val="24"/>
        </w:rPr>
        <w:t>развитие познавательных интересов, навыков самопознания, интеллектуальных и творческих способностей в процессе</w:t>
      </w:r>
      <w:r>
        <w:rPr>
          <w:spacing w:val="-1"/>
          <w:sz w:val="24"/>
        </w:rPr>
        <w:t xml:space="preserve"> </w:t>
      </w:r>
      <w:r>
        <w:rPr>
          <w:sz w:val="24"/>
        </w:rPr>
        <w:t>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320900" w:rsidRDefault="0005617F">
      <w:pPr>
        <w:pStyle w:val="a6"/>
        <w:numPr>
          <w:ilvl w:val="0"/>
          <w:numId w:val="98"/>
        </w:numPr>
        <w:tabs>
          <w:tab w:val="left" w:pos="1177"/>
        </w:tabs>
        <w:spacing w:before="1" w:line="360" w:lineRule="auto"/>
        <w:ind w:right="688" w:firstLine="710"/>
        <w:jc w:val="both"/>
        <w:rPr>
          <w:sz w:val="24"/>
        </w:rPr>
      </w:pPr>
      <w:r>
        <w:rPr>
          <w:sz w:val="24"/>
        </w:rPr>
        <w:t>формирование</w:t>
      </w:r>
      <w:r>
        <w:rPr>
          <w:spacing w:val="-5"/>
          <w:sz w:val="24"/>
        </w:rPr>
        <w:t xml:space="preserve"> </w:t>
      </w:r>
      <w:r>
        <w:rPr>
          <w:sz w:val="24"/>
        </w:rPr>
        <w:t>системы</w:t>
      </w:r>
      <w:r>
        <w:rPr>
          <w:spacing w:val="-7"/>
          <w:sz w:val="24"/>
        </w:rPr>
        <w:t xml:space="preserve"> </w:t>
      </w:r>
      <w:r>
        <w:rPr>
          <w:sz w:val="24"/>
        </w:rPr>
        <w:t>географических</w:t>
      </w:r>
      <w:r>
        <w:rPr>
          <w:spacing w:val="-4"/>
          <w:sz w:val="24"/>
        </w:rPr>
        <w:t xml:space="preserve"> </w:t>
      </w:r>
      <w:r>
        <w:rPr>
          <w:sz w:val="24"/>
        </w:rPr>
        <w:t>знаний</w:t>
      </w:r>
      <w:r>
        <w:rPr>
          <w:spacing w:val="-3"/>
          <w:sz w:val="24"/>
        </w:rPr>
        <w:t xml:space="preserve"> </w:t>
      </w:r>
      <w:r>
        <w:rPr>
          <w:sz w:val="24"/>
        </w:rPr>
        <w:t>и умений,</w:t>
      </w:r>
      <w:r>
        <w:rPr>
          <w:spacing w:val="-2"/>
          <w:sz w:val="24"/>
        </w:rPr>
        <w:t xml:space="preserve"> </w:t>
      </w:r>
      <w:r>
        <w:rPr>
          <w:sz w:val="24"/>
        </w:rPr>
        <w:t>необходимых</w:t>
      </w:r>
      <w:r>
        <w:rPr>
          <w:spacing w:val="-4"/>
          <w:sz w:val="24"/>
        </w:rPr>
        <w:t xml:space="preserve"> </w:t>
      </w:r>
      <w:r>
        <w:rPr>
          <w:sz w:val="24"/>
        </w:rPr>
        <w:t>для решения проблем различной сложности в повседневной жизни с позиций понимания географических аспектов</w:t>
      </w:r>
      <w:r>
        <w:rPr>
          <w:spacing w:val="80"/>
          <w:w w:val="150"/>
          <w:sz w:val="24"/>
        </w:rPr>
        <w:t xml:space="preserve"> </w:t>
      </w:r>
      <w:r>
        <w:rPr>
          <w:sz w:val="24"/>
        </w:rPr>
        <w:t>достижения</w:t>
      </w:r>
      <w:r>
        <w:rPr>
          <w:spacing w:val="80"/>
          <w:w w:val="150"/>
          <w:sz w:val="24"/>
        </w:rPr>
        <w:t xml:space="preserve"> </w:t>
      </w:r>
      <w:r>
        <w:rPr>
          <w:sz w:val="24"/>
        </w:rPr>
        <w:t>целей</w:t>
      </w:r>
      <w:r>
        <w:rPr>
          <w:spacing w:val="80"/>
          <w:w w:val="150"/>
          <w:sz w:val="24"/>
        </w:rPr>
        <w:t xml:space="preserve"> </w:t>
      </w:r>
      <w:r>
        <w:rPr>
          <w:sz w:val="24"/>
        </w:rPr>
        <w:t>устойчивого</w:t>
      </w:r>
      <w:r>
        <w:rPr>
          <w:spacing w:val="38"/>
          <w:sz w:val="24"/>
        </w:rPr>
        <w:t xml:space="preserve">  </w:t>
      </w:r>
      <w:r>
        <w:rPr>
          <w:sz w:val="24"/>
        </w:rPr>
        <w:t>развития;</w:t>
      </w:r>
      <w:r>
        <w:rPr>
          <w:spacing w:val="80"/>
          <w:w w:val="150"/>
          <w:sz w:val="24"/>
        </w:rPr>
        <w:t xml:space="preserve"> </w:t>
      </w:r>
      <w:r>
        <w:rPr>
          <w:sz w:val="24"/>
        </w:rPr>
        <w:t>для</w:t>
      </w:r>
      <w:r>
        <w:rPr>
          <w:spacing w:val="38"/>
          <w:sz w:val="24"/>
        </w:rPr>
        <w:t xml:space="preserve">  </w:t>
      </w:r>
      <w:r>
        <w:rPr>
          <w:sz w:val="24"/>
        </w:rPr>
        <w:t>решения</w:t>
      </w:r>
      <w:r>
        <w:rPr>
          <w:spacing w:val="38"/>
          <w:sz w:val="24"/>
        </w:rPr>
        <w:t xml:space="preserve">  </w:t>
      </w:r>
      <w:r>
        <w:rPr>
          <w:sz w:val="24"/>
        </w:rPr>
        <w:t>комплексных</w:t>
      </w:r>
      <w:r>
        <w:rPr>
          <w:spacing w:val="80"/>
          <w:w w:val="150"/>
          <w:sz w:val="24"/>
        </w:rPr>
        <w:t xml:space="preserve"> </w:t>
      </w:r>
      <w:r>
        <w:rPr>
          <w:sz w:val="24"/>
        </w:rPr>
        <w:t>задач,</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w:t>
      </w:r>
      <w:r>
        <w:rPr>
          <w:spacing w:val="-1"/>
        </w:rPr>
        <w:t xml:space="preserve"> </w:t>
      </w:r>
      <w:r>
        <w:t>условий</w:t>
      </w:r>
      <w:r>
        <w:rPr>
          <w:spacing w:val="-5"/>
        </w:rPr>
        <w:t xml:space="preserve"> </w:t>
      </w:r>
      <w:r>
        <w:t>и факторов;</w:t>
      </w:r>
      <w:r>
        <w:rPr>
          <w:spacing w:val="-1"/>
        </w:rPr>
        <w:t xml:space="preserve"> </w:t>
      </w:r>
      <w:r>
        <w:t>для</w:t>
      </w:r>
      <w:r>
        <w:rPr>
          <w:spacing w:val="-6"/>
        </w:rPr>
        <w:t xml:space="preserve"> </w:t>
      </w:r>
      <w:r>
        <w:t>выявления</w:t>
      </w:r>
      <w:r>
        <w:rPr>
          <w:spacing w:val="-1"/>
        </w:rPr>
        <w:t xml:space="preserve"> </w:t>
      </w:r>
      <w:r>
        <w:t>географической специфики</w:t>
      </w:r>
      <w:r>
        <w:rPr>
          <w:spacing w:val="-5"/>
        </w:rPr>
        <w:t xml:space="preserve"> </w:t>
      </w:r>
      <w:r>
        <w:t>и роли</w:t>
      </w:r>
      <w:r>
        <w:rPr>
          <w:spacing w:val="-6"/>
        </w:rPr>
        <w:t xml:space="preserve"> </w:t>
      </w:r>
      <w:r>
        <w:t>России</w:t>
      </w:r>
      <w:r>
        <w:rPr>
          <w:spacing w:val="-6"/>
        </w:rPr>
        <w:t xml:space="preserve"> </w:t>
      </w:r>
      <w:r>
        <w:t>в условиях</w:t>
      </w:r>
      <w:r>
        <w:rPr>
          <w:spacing w:val="-7"/>
        </w:rPr>
        <w:t xml:space="preserve"> </w:t>
      </w:r>
      <w:r>
        <w:t>стремительного</w:t>
      </w:r>
      <w:r>
        <w:rPr>
          <w:spacing w:val="-2"/>
        </w:rPr>
        <w:t xml:space="preserve"> </w:t>
      </w:r>
      <w:r>
        <w:t>развития</w:t>
      </w:r>
      <w:r>
        <w:rPr>
          <w:spacing w:val="-2"/>
        </w:rPr>
        <w:t xml:space="preserve"> </w:t>
      </w:r>
      <w:r>
        <w:t>трансграничных, интеграционных</w:t>
      </w:r>
      <w:r>
        <w:rPr>
          <w:spacing w:val="-7"/>
        </w:rPr>
        <w:t xml:space="preserve"> </w:t>
      </w:r>
      <w:r>
        <w:t>процессов в мировой экономике, политике, безопасности, социальной и культурной жизни;</w:t>
      </w:r>
    </w:p>
    <w:p w:rsidR="00320900" w:rsidRDefault="0005617F">
      <w:pPr>
        <w:pStyle w:val="a6"/>
        <w:numPr>
          <w:ilvl w:val="0"/>
          <w:numId w:val="98"/>
        </w:numPr>
        <w:tabs>
          <w:tab w:val="left" w:pos="1177"/>
        </w:tabs>
        <w:spacing w:line="360" w:lineRule="auto"/>
        <w:ind w:right="678" w:firstLine="710"/>
        <w:jc w:val="both"/>
        <w:rPr>
          <w:sz w:val="24"/>
        </w:rPr>
      </w:pPr>
      <w:r>
        <w:rPr>
          <w:sz w:val="24"/>
        </w:rPr>
        <w:t>развитие</w:t>
      </w:r>
      <w:r>
        <w:rPr>
          <w:spacing w:val="-5"/>
          <w:sz w:val="24"/>
        </w:rPr>
        <w:t xml:space="preserve"> </w:t>
      </w:r>
      <w:r>
        <w:rPr>
          <w:sz w:val="24"/>
        </w:rPr>
        <w:t>навыков решения</w:t>
      </w:r>
      <w:r>
        <w:rPr>
          <w:spacing w:val="-4"/>
          <w:sz w:val="24"/>
        </w:rPr>
        <w:t xml:space="preserve"> </w:t>
      </w:r>
      <w:r>
        <w:rPr>
          <w:sz w:val="24"/>
        </w:rPr>
        <w:t>профессионально</w:t>
      </w:r>
      <w:r>
        <w:rPr>
          <w:spacing w:val="-4"/>
          <w:sz w:val="24"/>
        </w:rPr>
        <w:t xml:space="preserve"> </w:t>
      </w:r>
      <w:r>
        <w:rPr>
          <w:sz w:val="24"/>
        </w:rPr>
        <w:t>ориентированных</w:t>
      </w:r>
      <w:r>
        <w:rPr>
          <w:spacing w:val="-4"/>
          <w:sz w:val="24"/>
        </w:rPr>
        <w:t xml:space="preserve"> </w:t>
      </w:r>
      <w:r>
        <w:rPr>
          <w:sz w:val="24"/>
        </w:rPr>
        <w:t>задач для подготовки к продолжению образования в выбранной области, подведение к</w:t>
      </w:r>
      <w:r>
        <w:rPr>
          <w:spacing w:val="-4"/>
          <w:sz w:val="24"/>
        </w:rPr>
        <w:t xml:space="preserve"> </w:t>
      </w:r>
      <w:r>
        <w:rPr>
          <w:sz w:val="24"/>
        </w:rPr>
        <w:t>осознанному выбору индивидуальной образовательной или профессиональной траектории в области географии.</w:t>
      </w:r>
    </w:p>
    <w:p w:rsidR="00320900" w:rsidRDefault="0005617F">
      <w:pPr>
        <w:pStyle w:val="a3"/>
        <w:spacing w:before="1" w:line="360" w:lineRule="auto"/>
        <w:ind w:right="686"/>
      </w:pPr>
      <w:r>
        <w:t>Реализация</w:t>
      </w:r>
      <w:r>
        <w:rPr>
          <w:spacing w:val="-9"/>
        </w:rPr>
        <w:t xml:space="preserve"> </w:t>
      </w:r>
      <w:r>
        <w:t>в</w:t>
      </w:r>
      <w:r>
        <w:rPr>
          <w:spacing w:val="-7"/>
        </w:rPr>
        <w:t xml:space="preserve"> </w:t>
      </w:r>
      <w:r>
        <w:t>программе</w:t>
      </w:r>
      <w:r>
        <w:rPr>
          <w:spacing w:val="-9"/>
        </w:rPr>
        <w:t xml:space="preserve"> </w:t>
      </w:r>
      <w:r>
        <w:t>указанных</w:t>
      </w:r>
      <w:r>
        <w:rPr>
          <w:spacing w:val="-9"/>
        </w:rPr>
        <w:t xml:space="preserve"> </w:t>
      </w:r>
      <w:r>
        <w:t>целей</w:t>
      </w:r>
      <w:r>
        <w:rPr>
          <w:spacing w:val="-8"/>
        </w:rPr>
        <w:t xml:space="preserve"> </w:t>
      </w:r>
      <w:r>
        <w:t>предусматривает</w:t>
      </w:r>
      <w:r>
        <w:rPr>
          <w:spacing w:val="-4"/>
        </w:rPr>
        <w:t xml:space="preserve"> </w:t>
      </w:r>
      <w:r>
        <w:t>повторение</w:t>
      </w:r>
      <w:r>
        <w:rPr>
          <w:spacing w:val="-5"/>
        </w:rPr>
        <w:t xml:space="preserve"> </w:t>
      </w:r>
      <w:r>
        <w:t>курса</w:t>
      </w:r>
      <w:r>
        <w:rPr>
          <w:spacing w:val="-5"/>
        </w:rPr>
        <w:t xml:space="preserve"> </w:t>
      </w:r>
      <w:r>
        <w:t>географии за курс основного общего образования.</w:t>
      </w:r>
    </w:p>
    <w:p w:rsidR="00320900" w:rsidRDefault="0005617F">
      <w:pPr>
        <w:pStyle w:val="a3"/>
        <w:spacing w:line="360" w:lineRule="auto"/>
        <w:ind w:right="683"/>
      </w:pPr>
      <w:r>
        <w:t>Изучение географии на углублённом уровне в 10–11 классах предусматривается в социально-экономическом профиле.</w:t>
      </w:r>
    </w:p>
    <w:p w:rsidR="00320900" w:rsidRDefault="0005617F">
      <w:pPr>
        <w:pStyle w:val="a3"/>
        <w:spacing w:before="1" w:line="357" w:lineRule="auto"/>
        <w:ind w:right="684"/>
      </w:pPr>
      <w:r>
        <w:t xml:space="preserve">Общее число часов, рекомендованных для изучения географии на углубленном уровне, – </w:t>
      </w:r>
      <w:r>
        <w:rPr>
          <w:position w:val="1"/>
        </w:rPr>
        <w:t>204 часа: в 10 классе – 102 часа (3 часа в неделю), в 11 классе – 102 часа (3 часа в неделю).</w:t>
      </w:r>
    </w:p>
    <w:p w:rsidR="00320900" w:rsidRDefault="0005617F">
      <w:pPr>
        <w:pStyle w:val="a3"/>
        <w:spacing w:before="3" w:line="360" w:lineRule="auto"/>
        <w:ind w:right="69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320900" w:rsidRDefault="0005617F">
      <w:pPr>
        <w:pStyle w:val="a3"/>
        <w:spacing w:line="360" w:lineRule="auto"/>
        <w:ind w:right="680"/>
      </w:pPr>
      <w:r>
        <w:t>Для</w:t>
      </w:r>
      <w:r>
        <w:rPr>
          <w:spacing w:val="-8"/>
        </w:rPr>
        <w:t xml:space="preserve"> </w:t>
      </w:r>
      <w:r>
        <w:t>реализации</w:t>
      </w:r>
      <w:r>
        <w:rPr>
          <w:spacing w:val="-12"/>
        </w:rPr>
        <w:t xml:space="preserve"> </w:t>
      </w:r>
      <w:r>
        <w:t>задач</w:t>
      </w:r>
      <w:r>
        <w:rPr>
          <w:spacing w:val="-9"/>
        </w:rPr>
        <w:t xml:space="preserve"> </w:t>
      </w:r>
      <w:r>
        <w:t>углублённого</w:t>
      </w:r>
      <w:r>
        <w:rPr>
          <w:spacing w:val="-8"/>
        </w:rPr>
        <w:t xml:space="preserve"> </w:t>
      </w:r>
      <w:r>
        <w:t>изучения</w:t>
      </w:r>
      <w:r>
        <w:rPr>
          <w:spacing w:val="-8"/>
        </w:rPr>
        <w:t xml:space="preserve"> </w:t>
      </w:r>
      <w:r>
        <w:t>географии</w:t>
      </w:r>
      <w:r>
        <w:rPr>
          <w:spacing w:val="-12"/>
        </w:rPr>
        <w:t xml:space="preserve"> </w:t>
      </w:r>
      <w:r>
        <w:t>также</w:t>
      </w:r>
      <w:r>
        <w:rPr>
          <w:spacing w:val="-14"/>
        </w:rPr>
        <w:t xml:space="preserve"> </w:t>
      </w:r>
      <w:r>
        <w:t>возможно</w:t>
      </w:r>
      <w:r>
        <w:rPr>
          <w:spacing w:val="-8"/>
        </w:rPr>
        <w:t xml:space="preserve"> </w:t>
      </w:r>
      <w:r>
        <w:t xml:space="preserve">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w:t>
      </w:r>
      <w:r>
        <w:rPr>
          <w:spacing w:val="-2"/>
        </w:rPr>
        <w:t>время.</w:t>
      </w:r>
    </w:p>
    <w:p w:rsidR="00320900" w:rsidRDefault="0005617F">
      <w:pPr>
        <w:pStyle w:val="a3"/>
        <w:spacing w:line="362" w:lineRule="auto"/>
        <w:ind w:right="680"/>
      </w:pPr>
      <w:r>
        <w:t>Планируемые результаты</w:t>
      </w:r>
      <w:r>
        <w:rPr>
          <w:spacing w:val="-2"/>
        </w:rPr>
        <w:t xml:space="preserve"> </w:t>
      </w:r>
      <w:r>
        <w:t>освоения</w:t>
      </w:r>
      <w:r>
        <w:rPr>
          <w:spacing w:val="-4"/>
        </w:rPr>
        <w:t xml:space="preserve"> </w:t>
      </w:r>
      <w:r>
        <w:t>учебного предмета «География»</w:t>
      </w:r>
      <w:r>
        <w:rPr>
          <w:spacing w:val="-4"/>
        </w:rPr>
        <w:t xml:space="preserve"> </w:t>
      </w:r>
      <w:r>
        <w:t>на уровне среднего общего образования.</w:t>
      </w:r>
    </w:p>
    <w:p w:rsidR="00320900" w:rsidRDefault="0005617F">
      <w:pPr>
        <w:pStyle w:val="a3"/>
        <w:spacing w:line="360" w:lineRule="auto"/>
        <w:ind w:right="682"/>
      </w:pPr>
      <w:r>
        <w:t>Личностные</w:t>
      </w:r>
      <w:r>
        <w:rPr>
          <w:spacing w:val="-15"/>
        </w:rPr>
        <w:t xml:space="preserve"> </w:t>
      </w:r>
      <w:r>
        <w:t>результаты</w:t>
      </w:r>
      <w:r>
        <w:rPr>
          <w:spacing w:val="-15"/>
        </w:rPr>
        <w:t xml:space="preserve"> </w:t>
      </w:r>
      <w:r>
        <w:t>освоения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обучающимися должны</w:t>
      </w:r>
      <w:r>
        <w:rPr>
          <w:spacing w:val="-9"/>
        </w:rPr>
        <w:t xml:space="preserve"> </w:t>
      </w:r>
      <w:r>
        <w:t>отражать</w:t>
      </w:r>
      <w:r>
        <w:rPr>
          <w:spacing w:val="-9"/>
        </w:rPr>
        <w:t xml:space="preserve"> </w:t>
      </w:r>
      <w:r>
        <w:t>готовность</w:t>
      </w:r>
      <w:r>
        <w:rPr>
          <w:spacing w:val="-4"/>
        </w:rPr>
        <w:t xml:space="preserve"> </w:t>
      </w:r>
      <w:r>
        <w:t>и</w:t>
      </w:r>
      <w:r>
        <w:rPr>
          <w:spacing w:val="-5"/>
        </w:rPr>
        <w:t xml:space="preserve"> </w:t>
      </w:r>
      <w:r>
        <w:t>способность</w:t>
      </w:r>
      <w:r>
        <w:rPr>
          <w:spacing w:val="-9"/>
        </w:rPr>
        <w:t xml:space="preserve"> </w:t>
      </w:r>
      <w:r>
        <w:t>обучающихся</w:t>
      </w:r>
      <w:r>
        <w:rPr>
          <w:spacing w:val="-6"/>
        </w:rPr>
        <w:t xml:space="preserve"> </w:t>
      </w:r>
      <w:r>
        <w:t>руководствоваться</w:t>
      </w:r>
      <w:r>
        <w:rPr>
          <w:spacing w:val="-6"/>
        </w:rPr>
        <w:t xml:space="preserve"> </w:t>
      </w:r>
      <w:r>
        <w:t>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20900" w:rsidRDefault="0005617F">
      <w:pPr>
        <w:pStyle w:val="a3"/>
        <w:spacing w:line="362" w:lineRule="auto"/>
        <w:ind w:right="675"/>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97"/>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rsidR="00320900" w:rsidRDefault="0005617F">
      <w:pPr>
        <w:pStyle w:val="a3"/>
        <w:spacing w:before="132" w:line="360" w:lineRule="auto"/>
        <w:ind w:right="684"/>
      </w:pPr>
      <w:r>
        <w:t>сформированность</w:t>
      </w:r>
      <w:r>
        <w:rPr>
          <w:spacing w:val="-12"/>
        </w:rPr>
        <w:t xml:space="preserve"> </w:t>
      </w:r>
      <w:r>
        <w:t>гражданской</w:t>
      </w:r>
      <w:r>
        <w:rPr>
          <w:spacing w:val="-12"/>
        </w:rPr>
        <w:t xml:space="preserve"> </w:t>
      </w:r>
      <w:r>
        <w:t>позиции</w:t>
      </w:r>
      <w:r>
        <w:rPr>
          <w:spacing w:val="-15"/>
        </w:rPr>
        <w:t xml:space="preserve"> </w:t>
      </w:r>
      <w:r>
        <w:t>обучающегося</w:t>
      </w:r>
      <w:r>
        <w:rPr>
          <w:spacing w:val="-13"/>
        </w:rPr>
        <w:t xml:space="preserve"> </w:t>
      </w:r>
      <w:r>
        <w:t>как</w:t>
      </w:r>
      <w:r>
        <w:rPr>
          <w:spacing w:val="-10"/>
        </w:rPr>
        <w:t xml:space="preserve"> </w:t>
      </w:r>
      <w:r>
        <w:t>активного</w:t>
      </w:r>
      <w:r>
        <w:rPr>
          <w:spacing w:val="-13"/>
        </w:rPr>
        <w:t xml:space="preserve"> </w:t>
      </w:r>
      <w:r>
        <w:t>и</w:t>
      </w:r>
      <w:r>
        <w:rPr>
          <w:spacing w:val="-1"/>
        </w:rPr>
        <w:t xml:space="preserve"> </w:t>
      </w:r>
      <w:r>
        <w:t>ответственного члена российского общества;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tabs>
          <w:tab w:val="left" w:pos="2226"/>
          <w:tab w:val="left" w:pos="3085"/>
          <w:tab w:val="left" w:pos="5199"/>
          <w:tab w:val="left" w:pos="5943"/>
          <w:tab w:val="left" w:pos="6341"/>
          <w:tab w:val="left" w:pos="8053"/>
          <w:tab w:val="left" w:pos="9300"/>
        </w:tabs>
        <w:spacing w:before="64" w:line="360" w:lineRule="auto"/>
        <w:ind w:right="6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20900" w:rsidRDefault="0005617F">
      <w:pPr>
        <w:pStyle w:val="a3"/>
        <w:tabs>
          <w:tab w:val="left" w:pos="2212"/>
          <w:tab w:val="left" w:pos="4051"/>
          <w:tab w:val="left" w:pos="5940"/>
          <w:tab w:val="left" w:pos="8199"/>
        </w:tabs>
        <w:spacing w:line="360" w:lineRule="auto"/>
        <w:ind w:right="68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320900" w:rsidRDefault="0005617F">
      <w:pPr>
        <w:pStyle w:val="a3"/>
        <w:tabs>
          <w:tab w:val="left" w:pos="2284"/>
          <w:tab w:val="left" w:pos="4015"/>
          <w:tab w:val="left" w:pos="5334"/>
          <w:tab w:val="left" w:pos="6931"/>
          <w:tab w:val="left" w:pos="8682"/>
        </w:tabs>
        <w:spacing w:before="1" w:line="36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 взаимодействовать с социальными</w:t>
      </w:r>
      <w:r>
        <w:rPr>
          <w:spacing w:val="-3"/>
        </w:rPr>
        <w:t xml:space="preserve"> </w:t>
      </w:r>
      <w:r>
        <w:t>институтами в соответствии с их</w:t>
      </w:r>
      <w:r>
        <w:rPr>
          <w:spacing w:val="-8"/>
        </w:rPr>
        <w:t xml:space="preserve"> </w:t>
      </w:r>
      <w:r>
        <w:t>функциями и назначением;</w:t>
      </w:r>
    </w:p>
    <w:p w:rsidR="00320900" w:rsidRDefault="0005617F">
      <w:pPr>
        <w:pStyle w:val="a3"/>
        <w:spacing w:line="274" w:lineRule="exact"/>
        <w:ind w:left="908" w:firstLine="0"/>
        <w:jc w:val="left"/>
      </w:pPr>
      <w:r>
        <w:t>готовность</w:t>
      </w:r>
      <w:r>
        <w:rPr>
          <w:spacing w:val="-4"/>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97"/>
        </w:numPr>
        <w:tabs>
          <w:tab w:val="left" w:pos="1172"/>
        </w:tabs>
        <w:spacing w:before="137"/>
        <w:rPr>
          <w:sz w:val="24"/>
        </w:rPr>
      </w:pPr>
      <w:r>
        <w:rPr>
          <w:sz w:val="24"/>
        </w:rPr>
        <w:t>патриотического</w:t>
      </w:r>
      <w:r>
        <w:rPr>
          <w:spacing w:val="-7"/>
          <w:sz w:val="24"/>
        </w:rPr>
        <w:t xml:space="preserve"> </w:t>
      </w:r>
      <w:r>
        <w:rPr>
          <w:spacing w:val="-2"/>
          <w:sz w:val="24"/>
        </w:rPr>
        <w:t>воспитания:</w:t>
      </w:r>
    </w:p>
    <w:p w:rsidR="00320900" w:rsidRDefault="0005617F">
      <w:pPr>
        <w:pStyle w:val="a3"/>
        <w:spacing w:before="142" w:line="360" w:lineRule="auto"/>
        <w:ind w:right="68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0900" w:rsidRDefault="0005617F">
      <w:pPr>
        <w:pStyle w:val="a3"/>
        <w:spacing w:line="362" w:lineRule="auto"/>
        <w:ind w:right="67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0" w:lineRule="auto"/>
        <w:ind w:right="684"/>
      </w:pPr>
      <w:r>
        <w:t>идейная убеждённость, готовность к служению и защите Отечества, ответственность за его судьбу.</w:t>
      </w:r>
    </w:p>
    <w:p w:rsidR="00320900" w:rsidRDefault="0005617F">
      <w:pPr>
        <w:pStyle w:val="a6"/>
        <w:numPr>
          <w:ilvl w:val="0"/>
          <w:numId w:val="97"/>
        </w:numPr>
        <w:tabs>
          <w:tab w:val="left" w:pos="1172"/>
        </w:tabs>
        <w:jc w:val="both"/>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0"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line="362" w:lineRule="auto"/>
        <w:ind w:right="687"/>
        <w:jc w:val="left"/>
      </w:pPr>
      <w:r>
        <w:t>способность оценивать ситуацию</w:t>
      </w:r>
      <w:r>
        <w:rPr>
          <w:spacing w:val="28"/>
        </w:rPr>
        <w:t xml:space="preserve"> </w:t>
      </w:r>
      <w:r>
        <w:t>и принимать</w:t>
      </w:r>
      <w:r>
        <w:rPr>
          <w:spacing w:val="32"/>
        </w:rPr>
        <w:t xml:space="preserve"> </w:t>
      </w:r>
      <w:r>
        <w:t>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36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6"/>
        </w:rPr>
        <w:t xml:space="preserve"> </w:t>
      </w:r>
      <w:r>
        <w:t>построение</w:t>
      </w:r>
      <w:r>
        <w:rPr>
          <w:spacing w:val="-9"/>
        </w:rPr>
        <w:t xml:space="preserve"> </w:t>
      </w:r>
      <w:r>
        <w:t>устойчивого</w:t>
      </w:r>
      <w:r>
        <w:rPr>
          <w:spacing w:val="-3"/>
        </w:rPr>
        <w:t xml:space="preserve"> </w:t>
      </w:r>
      <w:r>
        <w:t>будущего на</w:t>
      </w:r>
      <w:r>
        <w:rPr>
          <w:spacing w:val="-14"/>
        </w:rPr>
        <w:t xml:space="preserve"> </w:t>
      </w:r>
      <w:r>
        <w:t>основе</w:t>
      </w:r>
      <w:r>
        <w:rPr>
          <w:spacing w:val="-9"/>
        </w:rPr>
        <w:t xml:space="preserve"> </w:t>
      </w:r>
      <w:r>
        <w:t>формирования элементов географической и экологической культуры;</w:t>
      </w:r>
    </w:p>
    <w:p w:rsidR="00320900" w:rsidRDefault="0005617F">
      <w:pPr>
        <w:pStyle w:val="a3"/>
        <w:spacing w:line="362"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97"/>
        </w:numPr>
        <w:tabs>
          <w:tab w:val="left" w:pos="1172"/>
        </w:tabs>
        <w:spacing w:line="273" w:lineRule="exact"/>
        <w:rPr>
          <w:sz w:val="24"/>
        </w:rPr>
      </w:pPr>
      <w:r>
        <w:rPr>
          <w:sz w:val="24"/>
        </w:rPr>
        <w:t>эстетического</w:t>
      </w:r>
      <w:r>
        <w:rPr>
          <w:spacing w:val="-5"/>
          <w:sz w:val="24"/>
        </w:rPr>
        <w:t xml:space="preserve"> </w:t>
      </w:r>
      <w:r>
        <w:rPr>
          <w:spacing w:val="-2"/>
          <w:sz w:val="24"/>
        </w:rPr>
        <w:t>воспитания:</w:t>
      </w:r>
    </w:p>
    <w:p w:rsidR="00320900" w:rsidRDefault="0005617F">
      <w:pPr>
        <w:pStyle w:val="a3"/>
        <w:spacing w:before="130" w:line="360" w:lineRule="auto"/>
        <w:ind w:right="679"/>
      </w:pPr>
      <w:r>
        <w:t>эстетическое отношение к миру, включая эстетику природных и историко-культурных объектов</w:t>
      </w:r>
      <w:r>
        <w:rPr>
          <w:spacing w:val="-10"/>
        </w:rPr>
        <w:t xml:space="preserve"> </w:t>
      </w:r>
      <w:r>
        <w:t>родного</w:t>
      </w:r>
      <w:r>
        <w:rPr>
          <w:spacing w:val="-8"/>
        </w:rPr>
        <w:t xml:space="preserve"> </w:t>
      </w:r>
      <w:r>
        <w:t>края,</w:t>
      </w:r>
      <w:r>
        <w:rPr>
          <w:spacing w:val="-10"/>
        </w:rPr>
        <w:t xml:space="preserve"> </w:t>
      </w:r>
      <w:r>
        <w:t>своей</w:t>
      </w:r>
      <w:r>
        <w:rPr>
          <w:spacing w:val="-12"/>
        </w:rPr>
        <w:t xml:space="preserve"> </w:t>
      </w:r>
      <w:r>
        <w:t>страны,</w:t>
      </w:r>
      <w:r>
        <w:rPr>
          <w:spacing w:val="-7"/>
        </w:rPr>
        <w:t xml:space="preserve"> </w:t>
      </w:r>
      <w:r>
        <w:t>быта,</w:t>
      </w:r>
      <w:r>
        <w:rPr>
          <w:spacing w:val="-11"/>
        </w:rPr>
        <w:t xml:space="preserve"> </w:t>
      </w:r>
      <w:r>
        <w:t>научного</w:t>
      </w:r>
      <w:r>
        <w:rPr>
          <w:spacing w:val="-8"/>
        </w:rPr>
        <w:t xml:space="preserve"> </w:t>
      </w:r>
      <w:r>
        <w:t>и</w:t>
      </w:r>
      <w:r>
        <w:rPr>
          <w:spacing w:val="-12"/>
        </w:rPr>
        <w:t xml:space="preserve"> </w:t>
      </w:r>
      <w:r>
        <w:t>технического</w:t>
      </w:r>
      <w:r>
        <w:rPr>
          <w:spacing w:val="-8"/>
        </w:rPr>
        <w:t xml:space="preserve"> </w:t>
      </w:r>
      <w:r>
        <w:t>творчества,</w:t>
      </w:r>
      <w:r>
        <w:rPr>
          <w:spacing w:val="-10"/>
        </w:rPr>
        <w:t xml:space="preserve"> </w:t>
      </w:r>
      <w:r>
        <w:t>спорта,</w:t>
      </w:r>
      <w:r>
        <w:rPr>
          <w:spacing w:val="-11"/>
        </w:rPr>
        <w:t xml:space="preserve"> </w:t>
      </w:r>
      <w:r>
        <w:t>труда, общественных отношений;</w:t>
      </w:r>
    </w:p>
    <w:p w:rsidR="00320900" w:rsidRDefault="0005617F">
      <w:pPr>
        <w:pStyle w:val="a3"/>
        <w:spacing w:before="2" w:line="36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spacing w:line="274" w:lineRule="exact"/>
        <w:ind w:left="908" w:firstLine="0"/>
      </w:pPr>
      <w:r>
        <w:t>убеждённость</w:t>
      </w:r>
      <w:r>
        <w:rPr>
          <w:spacing w:val="50"/>
          <w:w w:val="150"/>
        </w:rPr>
        <w:t xml:space="preserve"> </w:t>
      </w:r>
      <w:r>
        <w:t>в</w:t>
      </w:r>
      <w:r>
        <w:rPr>
          <w:spacing w:val="58"/>
          <w:w w:val="150"/>
        </w:rPr>
        <w:t xml:space="preserve"> </w:t>
      </w:r>
      <w:r>
        <w:t>значимости</w:t>
      </w:r>
      <w:r>
        <w:rPr>
          <w:spacing w:val="58"/>
          <w:w w:val="150"/>
        </w:rPr>
        <w:t xml:space="preserve"> </w:t>
      </w:r>
      <w:r>
        <w:t>для</w:t>
      </w:r>
      <w:r>
        <w:rPr>
          <w:spacing w:val="55"/>
          <w:w w:val="150"/>
        </w:rPr>
        <w:t xml:space="preserve"> </w:t>
      </w:r>
      <w:r>
        <w:t>личности</w:t>
      </w:r>
      <w:r>
        <w:rPr>
          <w:spacing w:val="53"/>
          <w:w w:val="150"/>
        </w:rPr>
        <w:t xml:space="preserve"> </w:t>
      </w:r>
      <w:r>
        <w:t>и</w:t>
      </w:r>
      <w:r>
        <w:rPr>
          <w:spacing w:val="52"/>
          <w:w w:val="150"/>
        </w:rPr>
        <w:t xml:space="preserve"> </w:t>
      </w:r>
      <w:r>
        <w:t>общества</w:t>
      </w:r>
      <w:r>
        <w:rPr>
          <w:spacing w:val="50"/>
          <w:w w:val="150"/>
        </w:rPr>
        <w:t xml:space="preserve"> </w:t>
      </w:r>
      <w:r>
        <w:t>отечественного</w:t>
      </w:r>
      <w:r>
        <w:rPr>
          <w:spacing w:val="60"/>
          <w:w w:val="150"/>
        </w:rPr>
        <w:t xml:space="preserve"> </w:t>
      </w:r>
      <w:r>
        <w:t>и</w:t>
      </w:r>
      <w:r>
        <w:rPr>
          <w:spacing w:val="3"/>
        </w:rPr>
        <w:t xml:space="preserve"> </w:t>
      </w:r>
      <w:r>
        <w:rPr>
          <w:spacing w:val="-2"/>
        </w:rPr>
        <w:t>мирового</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искусства,</w:t>
      </w:r>
      <w:r>
        <w:rPr>
          <w:spacing w:val="-3"/>
        </w:rPr>
        <w:t xml:space="preserve"> </w:t>
      </w:r>
      <w:r>
        <w:t>этнических</w:t>
      </w:r>
      <w:r>
        <w:rPr>
          <w:spacing w:val="-7"/>
        </w:rPr>
        <w:t xml:space="preserve"> </w:t>
      </w:r>
      <w:r>
        <w:t>культурных</w:t>
      </w:r>
      <w:r>
        <w:rPr>
          <w:spacing w:val="-6"/>
        </w:rPr>
        <w:t xml:space="preserve"> </w:t>
      </w:r>
      <w:r>
        <w:t>традиций</w:t>
      </w:r>
      <w:r>
        <w:rPr>
          <w:spacing w:val="-2"/>
        </w:rPr>
        <w:t xml:space="preserve"> </w:t>
      </w:r>
      <w:r>
        <w:t>и</w:t>
      </w:r>
      <w:r>
        <w:rPr>
          <w:spacing w:val="-5"/>
        </w:rPr>
        <w:t xml:space="preserve"> </w:t>
      </w:r>
      <w:r>
        <w:t>народного</w:t>
      </w:r>
      <w:r>
        <w:rPr>
          <w:spacing w:val="-2"/>
        </w:rPr>
        <w:t xml:space="preserve"> творчества;</w:t>
      </w:r>
    </w:p>
    <w:p w:rsidR="00320900" w:rsidRDefault="0005617F">
      <w:pPr>
        <w:pStyle w:val="a3"/>
        <w:spacing w:before="137"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rsidR="00320900" w:rsidRDefault="0005617F">
      <w:pPr>
        <w:pStyle w:val="a6"/>
        <w:numPr>
          <w:ilvl w:val="0"/>
          <w:numId w:val="97"/>
        </w:numPr>
        <w:tabs>
          <w:tab w:val="left" w:pos="1172"/>
        </w:tabs>
        <w:spacing w:line="274" w:lineRule="exact"/>
        <w:rPr>
          <w:sz w:val="24"/>
        </w:rPr>
      </w:pPr>
      <w:r>
        <w:rPr>
          <w:sz w:val="24"/>
        </w:rPr>
        <w:t>физического</w:t>
      </w:r>
      <w:r>
        <w:rPr>
          <w:spacing w:val="-8"/>
          <w:sz w:val="24"/>
        </w:rPr>
        <w:t xml:space="preserve"> </w:t>
      </w:r>
      <w:r>
        <w:rPr>
          <w:spacing w:val="-2"/>
          <w:sz w:val="24"/>
        </w:rPr>
        <w:t>воспитания:</w:t>
      </w:r>
    </w:p>
    <w:p w:rsidR="00320900" w:rsidRDefault="0005617F">
      <w:pPr>
        <w:pStyle w:val="a3"/>
        <w:spacing w:before="142"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rsidR="00320900" w:rsidRDefault="0005617F">
      <w:pPr>
        <w:pStyle w:val="a3"/>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320900" w:rsidRDefault="0005617F">
      <w:pPr>
        <w:pStyle w:val="a3"/>
        <w:spacing w:before="1" w:line="360"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97"/>
        </w:numPr>
        <w:tabs>
          <w:tab w:val="left" w:pos="1172"/>
        </w:tabs>
        <w:spacing w:line="274" w:lineRule="exact"/>
        <w:rPr>
          <w:sz w:val="24"/>
        </w:rPr>
      </w:pPr>
      <w:r>
        <w:rPr>
          <w:sz w:val="24"/>
        </w:rPr>
        <w:t>трудового</w:t>
      </w:r>
      <w:r>
        <w:rPr>
          <w:spacing w:val="-4"/>
          <w:sz w:val="24"/>
        </w:rPr>
        <w:t xml:space="preserve"> </w:t>
      </w:r>
      <w:r>
        <w:rPr>
          <w:spacing w:val="-2"/>
          <w:sz w:val="24"/>
        </w:rPr>
        <w:t>воспитания:</w:t>
      </w:r>
    </w:p>
    <w:p w:rsidR="00320900" w:rsidRDefault="0005617F">
      <w:pPr>
        <w:pStyle w:val="a3"/>
        <w:spacing w:before="136"/>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rsidR="00320900" w:rsidRDefault="0005617F">
      <w:pPr>
        <w:pStyle w:val="a3"/>
        <w:spacing w:before="143"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20900" w:rsidRDefault="0005617F">
      <w:pPr>
        <w:pStyle w:val="a3"/>
        <w:spacing w:line="362" w:lineRule="auto"/>
        <w:ind w:right="685"/>
      </w:pPr>
      <w:r>
        <w:t>интерес</w:t>
      </w:r>
      <w:r>
        <w:rPr>
          <w:spacing w:val="-13"/>
        </w:rPr>
        <w:t xml:space="preserve"> </w:t>
      </w:r>
      <w:r>
        <w:t>к</w:t>
      </w:r>
      <w:r>
        <w:rPr>
          <w:spacing w:val="-13"/>
        </w:rPr>
        <w:t xml:space="preserve"> </w:t>
      </w:r>
      <w:r>
        <w:t>различным</w:t>
      </w:r>
      <w:r>
        <w:rPr>
          <w:spacing w:val="-10"/>
        </w:rPr>
        <w:t xml:space="preserve"> </w:t>
      </w:r>
      <w:r>
        <w:t>сферам</w:t>
      </w:r>
      <w:r>
        <w:rPr>
          <w:spacing w:val="-10"/>
        </w:rPr>
        <w:t xml:space="preserve"> </w:t>
      </w:r>
      <w:r>
        <w:t>профессиональной</w:t>
      </w:r>
      <w:r>
        <w:rPr>
          <w:spacing w:val="-11"/>
        </w:rPr>
        <w:t xml:space="preserve"> </w:t>
      </w:r>
      <w:r>
        <w:t>деятельности</w:t>
      </w:r>
      <w:r>
        <w:rPr>
          <w:spacing w:val="-15"/>
        </w:rPr>
        <w:t xml:space="preserve"> </w:t>
      </w:r>
      <w:r>
        <w:t>в</w:t>
      </w:r>
      <w:r>
        <w:rPr>
          <w:spacing w:val="-15"/>
        </w:rPr>
        <w:t xml:space="preserve"> </w:t>
      </w:r>
      <w:r>
        <w:t>области</w:t>
      </w:r>
      <w:r>
        <w:rPr>
          <w:spacing w:val="-10"/>
        </w:rPr>
        <w:t xml:space="preserve"> </w:t>
      </w:r>
      <w:r>
        <w:t>географических наук, умение совершать осознанный выбор будущей профессии и реализовывать собственные жизненные планы;</w:t>
      </w:r>
    </w:p>
    <w:p w:rsidR="00320900" w:rsidRDefault="0005617F">
      <w:pPr>
        <w:pStyle w:val="a3"/>
        <w:spacing w:line="269" w:lineRule="exact"/>
        <w:ind w:left="908" w:firstLine="0"/>
      </w:pPr>
      <w:r>
        <w:t>готовность</w:t>
      </w:r>
      <w:r>
        <w:rPr>
          <w:spacing w:val="-17"/>
        </w:rPr>
        <w:t xml:space="preserve"> </w:t>
      </w:r>
      <w:r>
        <w:t>и</w:t>
      </w:r>
      <w:r>
        <w:rPr>
          <w:spacing w:val="-14"/>
        </w:rPr>
        <w:t xml:space="preserve"> </w:t>
      </w:r>
      <w:r>
        <w:t>способность</w:t>
      </w:r>
      <w:r>
        <w:rPr>
          <w:spacing w:val="-8"/>
        </w:rPr>
        <w:t xml:space="preserve"> </w:t>
      </w:r>
      <w:r>
        <w:t>к</w:t>
      </w:r>
      <w:r>
        <w:rPr>
          <w:spacing w:val="-19"/>
        </w:rPr>
        <w:t xml:space="preserve"> </w:t>
      </w:r>
      <w:r>
        <w:t>образованию</w:t>
      </w:r>
      <w:r>
        <w:rPr>
          <w:spacing w:val="-15"/>
        </w:rPr>
        <w:t xml:space="preserve"> </w:t>
      </w:r>
      <w:r>
        <w:t>и</w:t>
      </w:r>
      <w:r>
        <w:rPr>
          <w:spacing w:val="-8"/>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3"/>
        </w:rPr>
        <w:t xml:space="preserve"> </w:t>
      </w:r>
      <w:r>
        <w:rPr>
          <w:spacing w:val="-2"/>
        </w:rPr>
        <w:t>жизни.</w:t>
      </w:r>
    </w:p>
    <w:p w:rsidR="00320900" w:rsidRDefault="0005617F">
      <w:pPr>
        <w:pStyle w:val="a6"/>
        <w:numPr>
          <w:ilvl w:val="0"/>
          <w:numId w:val="97"/>
        </w:numPr>
        <w:tabs>
          <w:tab w:val="left" w:pos="1172"/>
        </w:tabs>
        <w:spacing w:before="134"/>
        <w:jc w:val="both"/>
        <w:rPr>
          <w:sz w:val="24"/>
        </w:rPr>
      </w:pPr>
      <w:r>
        <w:rPr>
          <w:sz w:val="24"/>
        </w:rPr>
        <w:t>экологического</w:t>
      </w:r>
      <w:r>
        <w:rPr>
          <w:spacing w:val="-10"/>
          <w:sz w:val="24"/>
        </w:rPr>
        <w:t xml:space="preserve"> </w:t>
      </w:r>
      <w:r>
        <w:rPr>
          <w:spacing w:val="-2"/>
          <w:sz w:val="24"/>
        </w:rPr>
        <w:t>воспитания:</w:t>
      </w:r>
    </w:p>
    <w:p w:rsidR="00320900" w:rsidRDefault="0005617F">
      <w:pPr>
        <w:pStyle w:val="a3"/>
        <w:spacing w:before="137"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 и географических особенностей их проявления;</w:t>
      </w:r>
    </w:p>
    <w:p w:rsidR="00320900" w:rsidRDefault="0005617F">
      <w:pPr>
        <w:pStyle w:val="a3"/>
        <w:spacing w:line="360" w:lineRule="auto"/>
        <w:ind w:right="691"/>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360" w:lineRule="auto"/>
        <w:ind w:right="686"/>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20900" w:rsidRDefault="0005617F">
      <w:pPr>
        <w:pStyle w:val="a3"/>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97"/>
        </w:numPr>
        <w:tabs>
          <w:tab w:val="left" w:pos="1172"/>
        </w:tabs>
        <w:spacing w:before="138"/>
        <w:jc w:val="both"/>
        <w:rPr>
          <w:sz w:val="24"/>
        </w:rPr>
      </w:pP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320900" w:rsidRDefault="0005617F">
      <w:pPr>
        <w:pStyle w:val="a3"/>
        <w:spacing w:before="137" w:line="360" w:lineRule="auto"/>
        <w:ind w:right="68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20900" w:rsidRDefault="0005617F">
      <w:pPr>
        <w:pStyle w:val="a3"/>
        <w:spacing w:line="362" w:lineRule="auto"/>
        <w:ind w:right="687"/>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20900" w:rsidRDefault="0005617F">
      <w:pPr>
        <w:pStyle w:val="a3"/>
        <w:spacing w:line="270" w:lineRule="exact"/>
        <w:ind w:left="908" w:firstLine="0"/>
      </w:pPr>
      <w:r>
        <w:t>осознание</w:t>
      </w:r>
      <w:r>
        <w:rPr>
          <w:spacing w:val="75"/>
        </w:rPr>
        <w:t xml:space="preserve"> </w:t>
      </w:r>
      <w:r>
        <w:t>ценности</w:t>
      </w:r>
      <w:r>
        <w:rPr>
          <w:spacing w:val="51"/>
          <w:w w:val="150"/>
        </w:rPr>
        <w:t xml:space="preserve"> </w:t>
      </w:r>
      <w:r>
        <w:t>научной</w:t>
      </w:r>
      <w:r>
        <w:rPr>
          <w:spacing w:val="54"/>
          <w:w w:val="150"/>
        </w:rPr>
        <w:t xml:space="preserve"> </w:t>
      </w:r>
      <w:r>
        <w:t>деятельности,</w:t>
      </w:r>
      <w:r>
        <w:rPr>
          <w:spacing w:val="77"/>
        </w:rPr>
        <w:t xml:space="preserve"> </w:t>
      </w:r>
      <w:r>
        <w:t>готовность</w:t>
      </w:r>
      <w:r>
        <w:rPr>
          <w:spacing w:val="76"/>
        </w:rPr>
        <w:t xml:space="preserve"> </w:t>
      </w:r>
      <w:r>
        <w:t>осуществлять</w:t>
      </w:r>
      <w:r>
        <w:rPr>
          <w:spacing w:val="54"/>
          <w:w w:val="150"/>
        </w:rPr>
        <w:t xml:space="preserve"> </w:t>
      </w:r>
      <w:r>
        <w:t>проектную</w:t>
      </w:r>
      <w:r>
        <w:rPr>
          <w:spacing w:val="52"/>
          <w:w w:val="150"/>
        </w:rPr>
        <w:t xml:space="preserve"> </w:t>
      </w:r>
      <w:r>
        <w:rPr>
          <w:spacing w:val="-10"/>
        </w:rPr>
        <w:t>и</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исследовательскую</w:t>
      </w:r>
      <w:r>
        <w:rPr>
          <w:spacing w:val="-7"/>
        </w:rPr>
        <w:t xml:space="preserve"> </w:t>
      </w:r>
      <w:r>
        <w:t>деятельность</w:t>
      </w:r>
      <w:r>
        <w:rPr>
          <w:spacing w:val="-1"/>
        </w:rPr>
        <w:t xml:space="preserve"> </w:t>
      </w:r>
      <w:r>
        <w:t>в</w:t>
      </w:r>
      <w:r>
        <w:rPr>
          <w:spacing w:val="-5"/>
        </w:rPr>
        <w:t xml:space="preserve"> </w:t>
      </w:r>
      <w:r>
        <w:t>географических</w:t>
      </w:r>
      <w:r>
        <w:rPr>
          <w:spacing w:val="-7"/>
        </w:rPr>
        <w:t xml:space="preserve"> </w:t>
      </w:r>
      <w:r>
        <w:t>науках</w:t>
      </w:r>
      <w:r>
        <w:rPr>
          <w:spacing w:val="-7"/>
        </w:rPr>
        <w:t xml:space="preserve"> </w:t>
      </w:r>
      <w:r>
        <w:t>индивидуально</w:t>
      </w:r>
      <w:r>
        <w:rPr>
          <w:spacing w:val="2"/>
        </w:rPr>
        <w:t xml:space="preserve"> </w:t>
      </w:r>
      <w:r>
        <w:t>и</w:t>
      </w:r>
      <w:r>
        <w:rPr>
          <w:spacing w:val="-6"/>
        </w:rPr>
        <w:t xml:space="preserve"> </w:t>
      </w:r>
      <w:r>
        <w:t>в</w:t>
      </w:r>
      <w:r>
        <w:rPr>
          <w:spacing w:val="-5"/>
        </w:rPr>
        <w:t xml:space="preserve"> </w:t>
      </w:r>
      <w:r>
        <w:rPr>
          <w:spacing w:val="-2"/>
        </w:rPr>
        <w:t>группе.</w:t>
      </w:r>
    </w:p>
    <w:p w:rsidR="00320900" w:rsidRDefault="0005617F">
      <w:pPr>
        <w:pStyle w:val="a3"/>
        <w:spacing w:before="137" w:line="360" w:lineRule="auto"/>
        <w:ind w:right="675"/>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rsidR="00320900" w:rsidRDefault="0005617F">
      <w:pPr>
        <w:pStyle w:val="a3"/>
        <w:spacing w:before="1" w:line="360" w:lineRule="auto"/>
        <w:ind w:right="692"/>
      </w:pPr>
      <w:r>
        <w:t>У обучающегося будут сформированы следующие базовые логические действия как часть универсальных учебных познавательных действий:</w:t>
      </w:r>
    </w:p>
    <w:p w:rsidR="00320900" w:rsidRDefault="0005617F">
      <w:pPr>
        <w:pStyle w:val="a3"/>
        <w:spacing w:line="362" w:lineRule="auto"/>
        <w:ind w:right="694"/>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20900" w:rsidRDefault="0005617F">
      <w:pPr>
        <w:pStyle w:val="a3"/>
        <w:spacing w:line="360" w:lineRule="auto"/>
        <w:ind w:right="691"/>
      </w:pPr>
      <w:r>
        <w:t>устанавливать существенный признак или основания для сравнения, классификации географических объектов, процессов, явлений и обобщения;</w:t>
      </w:r>
    </w:p>
    <w:p w:rsidR="00320900" w:rsidRDefault="0005617F">
      <w:pPr>
        <w:pStyle w:val="a3"/>
        <w:spacing w:line="364" w:lineRule="auto"/>
        <w:ind w:left="908" w:right="689" w:firstLine="0"/>
      </w:pPr>
      <w:r>
        <w:t>определять цели деятельности, задавать параметры и критерии их достижения; разрабатывать</w:t>
      </w:r>
      <w:r>
        <w:rPr>
          <w:spacing w:val="69"/>
        </w:rPr>
        <w:t xml:space="preserve"> </w:t>
      </w:r>
      <w:r>
        <w:t>план</w:t>
      </w:r>
      <w:r>
        <w:rPr>
          <w:spacing w:val="72"/>
        </w:rPr>
        <w:t xml:space="preserve"> </w:t>
      </w:r>
      <w:r>
        <w:t>решения</w:t>
      </w:r>
      <w:r>
        <w:rPr>
          <w:spacing w:val="66"/>
        </w:rPr>
        <w:t xml:space="preserve"> </w:t>
      </w:r>
      <w:r>
        <w:t>географической</w:t>
      </w:r>
      <w:r>
        <w:rPr>
          <w:spacing w:val="72"/>
        </w:rPr>
        <w:t xml:space="preserve"> </w:t>
      </w:r>
      <w:r>
        <w:t>задачи</w:t>
      </w:r>
      <w:r>
        <w:rPr>
          <w:spacing w:val="75"/>
        </w:rPr>
        <w:t xml:space="preserve"> </w:t>
      </w:r>
      <w:r>
        <w:t>с</w:t>
      </w:r>
      <w:r>
        <w:rPr>
          <w:spacing w:val="70"/>
        </w:rPr>
        <w:t xml:space="preserve"> </w:t>
      </w:r>
      <w:r>
        <w:t>учётом</w:t>
      </w:r>
      <w:r>
        <w:rPr>
          <w:spacing w:val="77"/>
        </w:rPr>
        <w:t xml:space="preserve"> </w:t>
      </w:r>
      <w:r>
        <w:t>анализа</w:t>
      </w:r>
      <w:r>
        <w:rPr>
          <w:spacing w:val="70"/>
        </w:rPr>
        <w:t xml:space="preserve"> </w:t>
      </w:r>
      <w:r>
        <w:rPr>
          <w:spacing w:val="-2"/>
        </w:rPr>
        <w:t>имеющихся</w:t>
      </w:r>
    </w:p>
    <w:p w:rsidR="00320900" w:rsidRDefault="0005617F">
      <w:pPr>
        <w:pStyle w:val="a3"/>
        <w:spacing w:line="268" w:lineRule="exact"/>
        <w:ind w:firstLine="0"/>
      </w:pPr>
      <w:r>
        <w:t>материальных</w:t>
      </w:r>
      <w:r>
        <w:rPr>
          <w:spacing w:val="-5"/>
        </w:rPr>
        <w:t xml:space="preserve"> </w:t>
      </w:r>
      <w:r>
        <w:t>и</w:t>
      </w:r>
      <w:r>
        <w:rPr>
          <w:spacing w:val="-4"/>
        </w:rPr>
        <w:t xml:space="preserve"> </w:t>
      </w:r>
      <w:r>
        <w:t>нематериальных</w:t>
      </w:r>
      <w:r>
        <w:rPr>
          <w:spacing w:val="-4"/>
        </w:rPr>
        <w:t xml:space="preserve"> </w:t>
      </w:r>
      <w:r>
        <w:rPr>
          <w:spacing w:val="-2"/>
        </w:rPr>
        <w:t>ресурсов;</w:t>
      </w:r>
    </w:p>
    <w:p w:rsidR="00320900" w:rsidRDefault="0005617F">
      <w:pPr>
        <w:pStyle w:val="a3"/>
        <w:spacing w:before="129" w:line="360" w:lineRule="auto"/>
        <w:ind w:right="680"/>
      </w:pPr>
      <w:r>
        <w:t>выявлять закономерности и противоречия в рассматриваемых явлениях с учётом предложенной географической задачи;</w:t>
      </w:r>
    </w:p>
    <w:p w:rsidR="00320900" w:rsidRDefault="0005617F">
      <w:pPr>
        <w:pStyle w:val="a3"/>
        <w:spacing w:before="3" w:line="360" w:lineRule="auto"/>
        <w:ind w:left="908" w:right="679" w:firstLine="0"/>
      </w:pPr>
      <w:r>
        <w:t>вносить коррективы в деятельность, оценивать соответствие результатов целям; координировать</w:t>
      </w:r>
      <w:r>
        <w:rPr>
          <w:spacing w:val="50"/>
        </w:rPr>
        <w:t xml:space="preserve"> </w:t>
      </w:r>
      <w:r>
        <w:t>и</w:t>
      </w:r>
      <w:r>
        <w:rPr>
          <w:spacing w:val="53"/>
        </w:rPr>
        <w:t xml:space="preserve"> </w:t>
      </w:r>
      <w:r>
        <w:t>выполнять</w:t>
      </w:r>
      <w:r>
        <w:rPr>
          <w:spacing w:val="53"/>
        </w:rPr>
        <w:t xml:space="preserve"> </w:t>
      </w:r>
      <w:r>
        <w:t>работу</w:t>
      </w:r>
      <w:r>
        <w:rPr>
          <w:spacing w:val="44"/>
        </w:rPr>
        <w:t xml:space="preserve"> </w:t>
      </w:r>
      <w:r>
        <w:t>при</w:t>
      </w:r>
      <w:r>
        <w:rPr>
          <w:spacing w:val="53"/>
        </w:rPr>
        <w:t xml:space="preserve"> </w:t>
      </w:r>
      <w:r>
        <w:t>решении</w:t>
      </w:r>
      <w:r>
        <w:rPr>
          <w:spacing w:val="48"/>
        </w:rPr>
        <w:t xml:space="preserve"> </w:t>
      </w:r>
      <w:r>
        <w:t>географических</w:t>
      </w:r>
      <w:r>
        <w:rPr>
          <w:spacing w:val="48"/>
        </w:rPr>
        <w:t xml:space="preserve"> </w:t>
      </w:r>
      <w:r>
        <w:t>задач</w:t>
      </w:r>
      <w:r>
        <w:rPr>
          <w:spacing w:val="52"/>
        </w:rPr>
        <w:t xml:space="preserve"> </w:t>
      </w:r>
      <w:r>
        <w:t>в</w:t>
      </w:r>
      <w:r>
        <w:rPr>
          <w:spacing w:val="18"/>
        </w:rPr>
        <w:t xml:space="preserve"> </w:t>
      </w:r>
      <w:r>
        <w:rPr>
          <w:spacing w:val="-2"/>
        </w:rPr>
        <w:t>условиях</w:t>
      </w:r>
    </w:p>
    <w:p w:rsidR="00320900" w:rsidRDefault="0005617F">
      <w:pPr>
        <w:pStyle w:val="a3"/>
        <w:spacing w:line="274" w:lineRule="exact"/>
        <w:ind w:firstLine="0"/>
      </w:pPr>
      <w:r>
        <w:t>реального,</w:t>
      </w:r>
      <w:r>
        <w:rPr>
          <w:spacing w:val="-8"/>
        </w:rPr>
        <w:t xml:space="preserve"> </w:t>
      </w:r>
      <w:r>
        <w:t>виртуального</w:t>
      </w:r>
      <w:r>
        <w:rPr>
          <w:spacing w:val="-3"/>
        </w:rPr>
        <w:t xml:space="preserve"> </w:t>
      </w:r>
      <w:r>
        <w:t>и</w:t>
      </w:r>
      <w:r>
        <w:rPr>
          <w:spacing w:val="-2"/>
        </w:rPr>
        <w:t xml:space="preserve"> </w:t>
      </w:r>
      <w:r>
        <w:t>комбинированного</w:t>
      </w:r>
      <w:r>
        <w:rPr>
          <w:spacing w:val="-3"/>
        </w:rPr>
        <w:t xml:space="preserve"> </w:t>
      </w:r>
      <w:r>
        <w:rPr>
          <w:spacing w:val="-2"/>
        </w:rPr>
        <w:t>взаимодействия;</w:t>
      </w:r>
    </w:p>
    <w:p w:rsidR="00320900" w:rsidRDefault="0005617F">
      <w:pPr>
        <w:pStyle w:val="a3"/>
        <w:spacing w:before="137" w:line="362" w:lineRule="auto"/>
        <w:ind w:right="686"/>
      </w:pPr>
      <w:r>
        <w:t>креативно мыслить при поиске путей решения жизненных проблем, имеющих географические аспекты;</w:t>
      </w:r>
    </w:p>
    <w:p w:rsidR="00320900" w:rsidRDefault="0005617F">
      <w:pPr>
        <w:pStyle w:val="a3"/>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универсальных учебных познавательных действий:</w:t>
      </w:r>
    </w:p>
    <w:p w:rsidR="00320900" w:rsidRDefault="0005617F">
      <w:pPr>
        <w:pStyle w:val="a3"/>
        <w:spacing w:line="360" w:lineRule="auto"/>
        <w:ind w:right="686" w:firstLine="77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20900" w:rsidRDefault="0005617F">
      <w:pPr>
        <w:pStyle w:val="a3"/>
        <w:spacing w:line="362" w:lineRule="auto"/>
        <w:ind w:right="694"/>
      </w:pPr>
      <w:r>
        <w:t>осуществлять различные виды деятельности по получению нового географического знания, его интерпретации, преобразованию</w:t>
      </w:r>
      <w:r>
        <w:rPr>
          <w:spacing w:val="-3"/>
        </w:rPr>
        <w:t xml:space="preserve"> </w:t>
      </w:r>
      <w:r>
        <w:t>и применению</w:t>
      </w:r>
      <w:r>
        <w:rPr>
          <w:spacing w:val="-3"/>
        </w:rPr>
        <w:t xml:space="preserve"> </w:t>
      </w:r>
      <w:r>
        <w:t>в различных</w:t>
      </w:r>
      <w:r>
        <w:rPr>
          <w:spacing w:val="-1"/>
        </w:rPr>
        <w:t xml:space="preserve"> </w:t>
      </w:r>
      <w:r>
        <w:t>учебных</w:t>
      </w:r>
      <w:r>
        <w:rPr>
          <w:spacing w:val="-1"/>
        </w:rPr>
        <w:t xml:space="preserve"> </w:t>
      </w:r>
      <w:r>
        <w:t>ситуациях, в том числе при создании учебных и социальных проектов;</w:t>
      </w:r>
    </w:p>
    <w:p w:rsidR="00320900" w:rsidRDefault="0005617F">
      <w:pPr>
        <w:pStyle w:val="a3"/>
        <w:spacing w:line="360" w:lineRule="auto"/>
        <w:ind w:right="692"/>
      </w:pPr>
      <w:r>
        <w:t xml:space="preserve">владеть научным типом мышления, научной терминологией, ключевыми понятиями и </w:t>
      </w:r>
      <w:r>
        <w:rPr>
          <w:spacing w:val="-2"/>
        </w:rPr>
        <w:t>методами;</w:t>
      </w:r>
    </w:p>
    <w:p w:rsidR="00320900" w:rsidRDefault="0005617F">
      <w:pPr>
        <w:pStyle w:val="a3"/>
        <w:spacing w:line="364" w:lineRule="auto"/>
        <w:ind w:right="675"/>
      </w:pPr>
      <w:r>
        <w:t xml:space="preserve">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77"/>
      </w:pPr>
      <w:r>
        <w:t>выявлять причинно-следственные связи и актуализировать задачу, выдвигать гипотезу её</w:t>
      </w:r>
      <w:r>
        <w:rPr>
          <w:spacing w:val="-3"/>
        </w:rPr>
        <w:t xml:space="preserve"> </w:t>
      </w:r>
      <w:r>
        <w:t>решения,</w:t>
      </w:r>
      <w:r>
        <w:rPr>
          <w:spacing w:val="-5"/>
        </w:rPr>
        <w:t xml:space="preserve"> </w:t>
      </w:r>
      <w:r>
        <w:t>находить</w:t>
      </w:r>
      <w:r>
        <w:rPr>
          <w:spacing w:val="-1"/>
        </w:rPr>
        <w:t xml:space="preserve"> </w:t>
      </w:r>
      <w:r>
        <w:t>аргументы для</w:t>
      </w:r>
      <w:r>
        <w:rPr>
          <w:spacing w:val="-2"/>
        </w:rPr>
        <w:t xml:space="preserve"> </w:t>
      </w:r>
      <w:r>
        <w:t>доказательства</w:t>
      </w:r>
      <w:r>
        <w:rPr>
          <w:spacing w:val="-3"/>
        </w:rPr>
        <w:t xml:space="preserve"> </w:t>
      </w:r>
      <w:r>
        <w:t>своих</w:t>
      </w:r>
      <w:r>
        <w:rPr>
          <w:spacing w:val="-7"/>
        </w:rPr>
        <w:t xml:space="preserve"> </w:t>
      </w:r>
      <w:r>
        <w:t>утверждений, задавать</w:t>
      </w:r>
      <w:r>
        <w:rPr>
          <w:spacing w:val="-1"/>
        </w:rPr>
        <w:t xml:space="preserve"> </w:t>
      </w:r>
      <w:r>
        <w:t>параметры</w:t>
      </w:r>
      <w:r>
        <w:rPr>
          <w:spacing w:val="-5"/>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критерии</w:t>
      </w:r>
      <w:r>
        <w:rPr>
          <w:spacing w:val="1"/>
        </w:rPr>
        <w:t xml:space="preserve"> </w:t>
      </w:r>
      <w:r>
        <w:rPr>
          <w:spacing w:val="-2"/>
        </w:rPr>
        <w:t>решения;</w:t>
      </w:r>
    </w:p>
    <w:p w:rsidR="00320900" w:rsidRDefault="0005617F">
      <w:pPr>
        <w:pStyle w:val="a3"/>
        <w:spacing w:before="137"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 условиях;</w:t>
      </w:r>
      <w:r>
        <w:rPr>
          <w:spacing w:val="-2"/>
        </w:rPr>
        <w:t xml:space="preserve"> </w:t>
      </w:r>
      <w:r>
        <w:t>давать оценку</w:t>
      </w:r>
      <w:r>
        <w:rPr>
          <w:spacing w:val="-6"/>
        </w:rPr>
        <w:t xml:space="preserve"> </w:t>
      </w:r>
      <w:r>
        <w:t>новым</w:t>
      </w:r>
      <w:r>
        <w:rPr>
          <w:spacing w:val="-1"/>
        </w:rPr>
        <w:t xml:space="preserve"> </w:t>
      </w:r>
      <w:r>
        <w:t>ситуациям, оценивать приобретённый опыт;</w:t>
      </w:r>
    </w:p>
    <w:p w:rsidR="00320900" w:rsidRDefault="0005617F">
      <w:pPr>
        <w:pStyle w:val="a3"/>
        <w:spacing w:before="2" w:line="360"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w:t>
      </w:r>
    </w:p>
    <w:p w:rsidR="00320900" w:rsidRDefault="0005617F">
      <w:pPr>
        <w:pStyle w:val="a3"/>
        <w:spacing w:line="274" w:lineRule="exact"/>
        <w:ind w:firstLine="0"/>
      </w:pPr>
      <w:r>
        <w:t>профессиональную</w:t>
      </w:r>
      <w:r>
        <w:rPr>
          <w:spacing w:val="-9"/>
        </w:rPr>
        <w:t xml:space="preserve"> </w:t>
      </w:r>
      <w:r>
        <w:rPr>
          <w:spacing w:val="-2"/>
        </w:rPr>
        <w:t>среду;</w:t>
      </w:r>
    </w:p>
    <w:p w:rsidR="00320900" w:rsidRDefault="0005617F">
      <w:pPr>
        <w:pStyle w:val="a3"/>
        <w:spacing w:before="137"/>
        <w:ind w:left="908" w:firstLine="0"/>
      </w:pPr>
      <w:r>
        <w:t>уметь</w:t>
      </w:r>
      <w:r>
        <w:rPr>
          <w:spacing w:val="-3"/>
        </w:rPr>
        <w:t xml:space="preserve"> </w:t>
      </w:r>
      <w:r>
        <w:t>интегрировать</w:t>
      </w:r>
      <w:r>
        <w:rPr>
          <w:spacing w:val="-4"/>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rsidR="00320900" w:rsidRDefault="0005617F">
      <w:pPr>
        <w:pStyle w:val="a3"/>
        <w:spacing w:before="142"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86"/>
      </w:pPr>
      <w:r>
        <w:t>У обучающегося будут сформированы умения работать</w:t>
      </w:r>
      <w:r>
        <w:rPr>
          <w:spacing w:val="40"/>
        </w:rPr>
        <w:t xml:space="preserve"> </w:t>
      </w:r>
      <w:r>
        <w:t>с информацией как часть универсальных учебных познавательных действий:</w:t>
      </w:r>
    </w:p>
    <w:p w:rsidR="00320900" w:rsidRDefault="0005617F">
      <w:pPr>
        <w:pStyle w:val="a3"/>
        <w:spacing w:line="360" w:lineRule="auto"/>
        <w:ind w:right="685"/>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320900" w:rsidRDefault="0005617F">
      <w:pPr>
        <w:pStyle w:val="a3"/>
        <w:spacing w:before="1" w:line="360" w:lineRule="auto"/>
        <w:ind w:right="678"/>
      </w:pPr>
      <w:r>
        <w:t>выбирать оптимальную форму представления и визуализации информации с учётом её назначения (тексты, картосхемы, диаграммы и другое);</w:t>
      </w:r>
    </w:p>
    <w:p w:rsidR="00320900" w:rsidRDefault="0005617F">
      <w:pPr>
        <w:pStyle w:val="a3"/>
        <w:spacing w:line="274" w:lineRule="exact"/>
        <w:ind w:left="908" w:firstLine="0"/>
      </w:pPr>
      <w:r>
        <w:t>оценивать</w:t>
      </w:r>
      <w:r>
        <w:rPr>
          <w:spacing w:val="-4"/>
        </w:rPr>
        <w:t xml:space="preserve"> </w:t>
      </w:r>
      <w:r>
        <w:t>достоверность</w:t>
      </w:r>
      <w:r>
        <w:rPr>
          <w:spacing w:val="-4"/>
        </w:rPr>
        <w:t xml:space="preserve"> </w:t>
      </w:r>
      <w:r>
        <w:rPr>
          <w:spacing w:val="-2"/>
        </w:rPr>
        <w:t>информации;</w:t>
      </w:r>
    </w:p>
    <w:p w:rsidR="00320900" w:rsidRDefault="0005617F">
      <w:pPr>
        <w:pStyle w:val="a3"/>
        <w:spacing w:before="137" w:line="362" w:lineRule="auto"/>
        <w:ind w:right="675"/>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20900" w:rsidRDefault="0005617F">
      <w:pPr>
        <w:pStyle w:val="a3"/>
        <w:spacing w:line="360" w:lineRule="auto"/>
        <w:ind w:right="679"/>
      </w:pPr>
      <w:r>
        <w:t>использовать</w:t>
      </w:r>
      <w:r>
        <w:rPr>
          <w:spacing w:val="-4"/>
        </w:rPr>
        <w:t xml:space="preserve"> </w:t>
      </w:r>
      <w:r>
        <w:t>средства</w:t>
      </w:r>
      <w:r>
        <w:rPr>
          <w:spacing w:val="-3"/>
        </w:rPr>
        <w:t xml:space="preserve"> </w:t>
      </w:r>
      <w:r>
        <w:t>информационных</w:t>
      </w:r>
      <w:r>
        <w:rPr>
          <w:spacing w:val="-6"/>
        </w:rPr>
        <w:t xml:space="preserve"> </w:t>
      </w:r>
      <w:r>
        <w:t>и</w:t>
      </w:r>
      <w:r>
        <w:rPr>
          <w:spacing w:val="-1"/>
        </w:rPr>
        <w:t xml:space="preserve"> </w:t>
      </w:r>
      <w:r>
        <w:t>коммуникационных</w:t>
      </w:r>
      <w:r>
        <w:rPr>
          <w:spacing w:val="-6"/>
        </w:rPr>
        <w:t xml:space="preserve"> </w:t>
      </w:r>
      <w:r>
        <w:t>технологий</w:t>
      </w:r>
      <w:r>
        <w:rPr>
          <w:spacing w:val="-5"/>
        </w:rPr>
        <w:t xml:space="preserve"> </w:t>
      </w:r>
      <w:r>
        <w:t>(в том</w:t>
      </w:r>
      <w:r>
        <w:rPr>
          <w:spacing w:val="-4"/>
        </w:rPr>
        <w:t xml:space="preserve"> </w:t>
      </w:r>
      <w:r>
        <w:t xml:space="preserve">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320900" w:rsidRDefault="0005617F">
      <w:pPr>
        <w:pStyle w:val="a3"/>
        <w:spacing w:line="360" w:lineRule="auto"/>
        <w:ind w:right="687"/>
      </w:pPr>
      <w:r>
        <w:t>владеть</w:t>
      </w:r>
      <w:r>
        <w:rPr>
          <w:spacing w:val="-2"/>
        </w:rPr>
        <w:t xml:space="preserve"> </w:t>
      </w:r>
      <w:r>
        <w:t>навыками</w:t>
      </w:r>
      <w:r>
        <w:rPr>
          <w:spacing w:val="-2"/>
        </w:rPr>
        <w:t xml:space="preserve"> </w:t>
      </w:r>
      <w:r>
        <w:t>распознавания</w:t>
      </w:r>
      <w:r>
        <w:rPr>
          <w:spacing w:val="-3"/>
        </w:rPr>
        <w:t xml:space="preserve"> </w:t>
      </w:r>
      <w:r>
        <w:t>и</w:t>
      </w:r>
      <w:r>
        <w:rPr>
          <w:spacing w:val="-7"/>
        </w:rPr>
        <w:t xml:space="preserve"> </w:t>
      </w:r>
      <w:r>
        <w:t>защиты</w:t>
      </w:r>
      <w:r>
        <w:rPr>
          <w:spacing w:val="-2"/>
        </w:rPr>
        <w:t xml:space="preserve"> </w:t>
      </w:r>
      <w:r>
        <w:t>информации,</w:t>
      </w:r>
      <w:r>
        <w:rPr>
          <w:spacing w:val="-6"/>
        </w:rPr>
        <w:t xml:space="preserve"> </w:t>
      </w:r>
      <w:r>
        <w:t>обеспечения</w:t>
      </w:r>
      <w:r>
        <w:rPr>
          <w:spacing w:val="-3"/>
        </w:rPr>
        <w:t xml:space="preserve"> </w:t>
      </w:r>
      <w:r>
        <w:t>информационной безопасности личности.</w:t>
      </w:r>
    </w:p>
    <w:p w:rsidR="00320900" w:rsidRDefault="0005617F">
      <w:pPr>
        <w:pStyle w:val="a3"/>
        <w:spacing w:line="360" w:lineRule="auto"/>
        <w:ind w:right="680"/>
      </w:pPr>
      <w:r>
        <w:t>У обучающегося будут сформированы умения общения как часть универсальных учебных коммуникативных действий:</w:t>
      </w:r>
    </w:p>
    <w:p w:rsidR="00320900" w:rsidRDefault="0005617F">
      <w:pPr>
        <w:pStyle w:val="a3"/>
        <w:spacing w:line="360" w:lineRule="auto"/>
        <w:ind w:right="683"/>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w:t>
      </w:r>
      <w:r>
        <w:rPr>
          <w:spacing w:val="-2"/>
        </w:rPr>
        <w:t xml:space="preserve"> </w:t>
      </w:r>
      <w:r>
        <w:t>вопросам</w:t>
      </w:r>
      <w:r>
        <w:rPr>
          <w:spacing w:val="-5"/>
        </w:rPr>
        <w:t xml:space="preserve"> </w:t>
      </w:r>
      <w:r>
        <w:t>с</w:t>
      </w:r>
      <w:r>
        <w:rPr>
          <w:spacing w:val="-4"/>
        </w:rPr>
        <w:t xml:space="preserve"> </w:t>
      </w:r>
      <w:r>
        <w:t>суждениями</w:t>
      </w:r>
      <w:r>
        <w:rPr>
          <w:spacing w:val="-2"/>
        </w:rPr>
        <w:t xml:space="preserve"> </w:t>
      </w:r>
      <w:r>
        <w:t>других</w:t>
      </w:r>
      <w:r>
        <w:rPr>
          <w:spacing w:val="-3"/>
        </w:rPr>
        <w:t xml:space="preserve"> </w:t>
      </w:r>
      <w:r>
        <w:t>участников</w:t>
      </w:r>
      <w:r>
        <w:rPr>
          <w:spacing w:val="-2"/>
        </w:rPr>
        <w:t xml:space="preserve"> </w:t>
      </w:r>
      <w:r>
        <w:t>диалога,</w:t>
      </w:r>
      <w:r>
        <w:rPr>
          <w:spacing w:val="-5"/>
        </w:rPr>
        <w:t xml:space="preserve"> </w:t>
      </w:r>
      <w:r>
        <w:t>обнаруживать</w:t>
      </w:r>
      <w:r>
        <w:rPr>
          <w:spacing w:val="-2"/>
        </w:rPr>
        <w:t xml:space="preserve"> </w:t>
      </w:r>
      <w:r>
        <w:t>различие</w:t>
      </w:r>
      <w:r>
        <w:rPr>
          <w:spacing w:val="-13"/>
        </w:rPr>
        <w:t xml:space="preserve"> </w:t>
      </w:r>
      <w:r>
        <w:t>и сходство позиций, задавать вопросы по существу обсуждаемой темы;</w:t>
      </w:r>
    </w:p>
    <w:p w:rsidR="00320900" w:rsidRDefault="0005617F">
      <w:pPr>
        <w:pStyle w:val="a3"/>
        <w:spacing w:line="360" w:lineRule="auto"/>
        <w:ind w:right="690"/>
      </w:pPr>
      <w:r>
        <w:t>развёрнуто и логично излагать свою точку зрения по географическим аспектам различных вопросов с использованием языковых средств;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У обучающегося будут сформированы умения совместной деятельности как часть универсальных учебных</w:t>
      </w:r>
      <w:r>
        <w:rPr>
          <w:spacing w:val="-2"/>
        </w:rPr>
        <w:t xml:space="preserve"> </w:t>
      </w:r>
      <w:r>
        <w:t>коммуникативных</w:t>
      </w:r>
      <w:r>
        <w:rPr>
          <w:spacing w:val="-2"/>
        </w:rPr>
        <w:t xml:space="preserve"> </w:t>
      </w:r>
      <w:r>
        <w:t>действий:</w:t>
      </w:r>
      <w:r>
        <w:rPr>
          <w:spacing w:val="-2"/>
        </w:rPr>
        <w:t xml:space="preserve"> </w:t>
      </w:r>
      <w:r>
        <w:t>(использовать</w:t>
      </w:r>
      <w:r>
        <w:rPr>
          <w:spacing w:val="-1"/>
        </w:rPr>
        <w:t xml:space="preserve"> </w:t>
      </w:r>
      <w:r>
        <w:t>преимущества командной и индивидуальной работы);</w:t>
      </w:r>
    </w:p>
    <w:p w:rsidR="00320900" w:rsidRDefault="0005617F">
      <w:pPr>
        <w:pStyle w:val="a3"/>
        <w:spacing w:line="364" w:lineRule="auto"/>
        <w:ind w:right="690"/>
      </w:pPr>
      <w:r>
        <w:t>выбирать тематику и методы совместных действий с учётом общих интересов и возможностей каждого члена коллектива;</w:t>
      </w:r>
    </w:p>
    <w:p w:rsidR="00320900" w:rsidRDefault="0005617F">
      <w:pPr>
        <w:pStyle w:val="a3"/>
        <w:spacing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своего вклада и каждого участника команды в общий результат по разработанным критериям;</w:t>
      </w:r>
    </w:p>
    <w:p w:rsidR="00320900" w:rsidRDefault="0005617F">
      <w:pPr>
        <w:pStyle w:val="a3"/>
        <w:spacing w:line="360" w:lineRule="auto"/>
        <w:ind w:right="685"/>
      </w:pPr>
      <w:r>
        <w:t>предлагать новые проекты, оценивать идеи с позиции новизны, оригинальности, практической значимости.</w:t>
      </w:r>
    </w:p>
    <w:p w:rsidR="00320900" w:rsidRDefault="0005617F">
      <w:pPr>
        <w:pStyle w:val="a3"/>
        <w:spacing w:line="360" w:lineRule="auto"/>
        <w:ind w:right="688"/>
      </w:pPr>
      <w:r>
        <w:t>У обучающегося будут сформированы умения самоорганизации</w:t>
      </w:r>
      <w:r>
        <w:rPr>
          <w:spacing w:val="40"/>
        </w:rPr>
        <w:t xml:space="preserve"> </w:t>
      </w:r>
      <w:r>
        <w:t>как часть универсальных учебных регулятивных действий:</w:t>
      </w:r>
    </w:p>
    <w:p w:rsidR="00320900" w:rsidRDefault="0005617F">
      <w:pPr>
        <w:pStyle w:val="a3"/>
        <w:spacing w:line="362" w:lineRule="auto"/>
        <w:ind w:right="677"/>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20900" w:rsidRDefault="0005617F">
      <w:pPr>
        <w:pStyle w:val="a3"/>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rsidR="00320900" w:rsidRDefault="0005617F">
      <w:pPr>
        <w:pStyle w:val="a3"/>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24"/>
        <w:ind w:left="908" w:firstLine="0"/>
        <w:jc w:val="left"/>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320900" w:rsidRDefault="0005617F">
      <w:pPr>
        <w:pStyle w:val="a3"/>
        <w:spacing w:before="137" w:line="360" w:lineRule="auto"/>
        <w:ind w:left="908" w:right="689" w:firstLine="0"/>
        <w:jc w:val="left"/>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 решение; оценивать приобретённый опыт;</w:t>
      </w:r>
    </w:p>
    <w:p w:rsidR="00320900" w:rsidRDefault="0005617F">
      <w:pPr>
        <w:pStyle w:val="a3"/>
        <w:spacing w:line="362"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20900" w:rsidRDefault="0005617F">
      <w:pPr>
        <w:pStyle w:val="a3"/>
        <w:spacing w:line="360" w:lineRule="auto"/>
        <w:jc w:val="left"/>
      </w:pPr>
      <w:r>
        <w:t>У обучающегося будут сформированы умения самоконтроля</w:t>
      </w:r>
      <w:r>
        <w:rPr>
          <w:spacing w:val="40"/>
        </w:rPr>
        <w:t xml:space="preserve"> </w:t>
      </w:r>
      <w:r>
        <w:t>как часть универсальных учебных регулятивных действий:</w:t>
      </w:r>
    </w:p>
    <w:p w:rsidR="00320900" w:rsidRDefault="0005617F">
      <w:pPr>
        <w:pStyle w:val="a3"/>
        <w:spacing w:line="274" w:lineRule="exact"/>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37" w:line="360" w:lineRule="auto"/>
        <w:ind w:left="908" w:right="712" w:firstLine="0"/>
        <w:jc w:val="left"/>
      </w:pPr>
      <w:r>
        <w:t>оценивать соответствие результатов целям, вносить коррективы в деятельность;</w:t>
      </w:r>
      <w:r>
        <w:rPr>
          <w:spacing w:val="40"/>
        </w:rPr>
        <w:t xml:space="preserve"> </w:t>
      </w:r>
      <w:r>
        <w:t>владеть</w:t>
      </w:r>
      <w:r>
        <w:rPr>
          <w:spacing w:val="26"/>
        </w:rPr>
        <w:t xml:space="preserve"> </w:t>
      </w:r>
      <w:r>
        <w:t>навыками</w:t>
      </w:r>
      <w:r>
        <w:rPr>
          <w:spacing w:val="24"/>
        </w:rPr>
        <w:t xml:space="preserve"> </w:t>
      </w:r>
      <w:r>
        <w:t>познавательной</w:t>
      </w:r>
      <w:r>
        <w:rPr>
          <w:spacing w:val="28"/>
        </w:rPr>
        <w:t xml:space="preserve"> </w:t>
      </w:r>
      <w:r>
        <w:t>рефлексии</w:t>
      </w:r>
      <w:r>
        <w:rPr>
          <w:spacing w:val="27"/>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rPr>
          <w:spacing w:val="-10"/>
        </w:rPr>
        <w:t>и</w:t>
      </w:r>
    </w:p>
    <w:p w:rsidR="00320900" w:rsidRDefault="0005617F">
      <w:pPr>
        <w:pStyle w:val="a3"/>
        <w:spacing w:line="360" w:lineRule="auto"/>
        <w:ind w:right="689" w:firstLine="0"/>
        <w:jc w:val="left"/>
      </w:pPr>
      <w:r>
        <w:t>мыслительных процессов,</w:t>
      </w:r>
      <w:r>
        <w:rPr>
          <w:spacing w:val="28"/>
        </w:rPr>
        <w:t xml:space="preserve"> </w:t>
      </w:r>
      <w:r>
        <w:t>их результатов и оснований; использовать приёмы рефлексии для оценки ситуации, выбора верного решения;</w:t>
      </w:r>
    </w:p>
    <w:p w:rsidR="00320900" w:rsidRDefault="0005617F">
      <w:pPr>
        <w:pStyle w:val="a3"/>
        <w:spacing w:line="364" w:lineRule="auto"/>
        <w:ind w:left="908" w:right="1372" w:firstLine="0"/>
        <w:jc w:val="left"/>
      </w:pPr>
      <w:r>
        <w:t>оценивать риски и своевременно принимать решения для их снижения;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320900" w:rsidRDefault="0005617F">
      <w:pPr>
        <w:pStyle w:val="a3"/>
        <w:spacing w:line="360" w:lineRule="auto"/>
        <w:jc w:val="left"/>
      </w:pPr>
      <w:r>
        <w:t>У</w:t>
      </w:r>
      <w:r>
        <w:rPr>
          <w:spacing w:val="80"/>
        </w:rPr>
        <w:t xml:space="preserve"> </w:t>
      </w:r>
      <w:r>
        <w:t>обучающегося</w:t>
      </w:r>
      <w:r>
        <w:rPr>
          <w:spacing w:val="80"/>
        </w:rPr>
        <w:t xml:space="preserve"> </w:t>
      </w:r>
      <w:r>
        <w:t>будет</w:t>
      </w:r>
      <w:r>
        <w:rPr>
          <w:spacing w:val="80"/>
        </w:rPr>
        <w:t xml:space="preserve"> </w:t>
      </w:r>
      <w:r>
        <w:t>развиваться</w:t>
      </w:r>
      <w:r>
        <w:rPr>
          <w:spacing w:val="80"/>
        </w:rPr>
        <w:t xml:space="preserve"> </w:t>
      </w:r>
      <w:r>
        <w:t>эмоциональный</w:t>
      </w:r>
      <w:r>
        <w:rPr>
          <w:spacing w:val="80"/>
        </w:rPr>
        <w:t xml:space="preserve"> </w:t>
      </w:r>
      <w:r>
        <w:t>интеллект,</w:t>
      </w:r>
      <w:r>
        <w:rPr>
          <w:spacing w:val="80"/>
        </w:rPr>
        <w:t xml:space="preserve"> </w:t>
      </w:r>
      <w:r>
        <w:t>предполагающий</w:t>
      </w:r>
      <w:r>
        <w:rPr>
          <w:spacing w:val="40"/>
        </w:rPr>
        <w:t xml:space="preserve"> </w:t>
      </w:r>
      <w:r>
        <w:rPr>
          <w:spacing w:val="-2"/>
        </w:rPr>
        <w:t>сформированность: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20900" w:rsidRDefault="0005617F">
      <w:pPr>
        <w:pStyle w:val="a3"/>
        <w:spacing w:line="362" w:lineRule="auto"/>
        <w:ind w:right="684"/>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7"/>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rsidR="00320900" w:rsidRDefault="0005617F">
      <w:pPr>
        <w:pStyle w:val="a3"/>
        <w:spacing w:line="360" w:lineRule="auto"/>
        <w:ind w:right="68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20900" w:rsidRDefault="0005617F">
      <w:pPr>
        <w:pStyle w:val="a3"/>
        <w:spacing w:line="362" w:lineRule="auto"/>
        <w:ind w:right="681"/>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320900" w:rsidRDefault="0005617F">
      <w:pPr>
        <w:pStyle w:val="a3"/>
        <w:spacing w:line="360" w:lineRule="auto"/>
        <w:ind w:right="68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320900" w:rsidRDefault="0005617F">
      <w:pPr>
        <w:pStyle w:val="a3"/>
        <w:spacing w:line="360" w:lineRule="auto"/>
        <w:ind w:right="689"/>
      </w:pPr>
      <w:r>
        <w:t>У обучающегося будут сформированы умения принятия себя</w:t>
      </w:r>
      <w:r>
        <w:rPr>
          <w:spacing w:val="40"/>
        </w:rPr>
        <w:t xml:space="preserve"> </w:t>
      </w:r>
      <w:r>
        <w:t>и других как часть универсальных учебных регулятивных действий:</w:t>
      </w:r>
    </w:p>
    <w:p w:rsidR="00320900" w:rsidRDefault="0005617F">
      <w:pPr>
        <w:pStyle w:val="a3"/>
        <w:spacing w:line="274" w:lineRule="exact"/>
        <w:ind w:left="908" w:firstLine="0"/>
      </w:pPr>
      <w:r>
        <w:t>принимать</w:t>
      </w:r>
      <w:r>
        <w:rPr>
          <w:spacing w:val="-3"/>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rsidR="00320900" w:rsidRDefault="0005617F">
      <w:pPr>
        <w:pStyle w:val="a3"/>
        <w:spacing w:before="122" w:line="362"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ошибки;</w:t>
      </w:r>
    </w:p>
    <w:p w:rsidR="00320900" w:rsidRDefault="0005617F">
      <w:pPr>
        <w:pStyle w:val="a3"/>
        <w:spacing w:line="273"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7"/>
        <w:ind w:left="908" w:firstLine="0"/>
        <w:jc w:val="left"/>
      </w:pPr>
      <w:r>
        <w:t>Предметные</w:t>
      </w:r>
      <w:r>
        <w:rPr>
          <w:spacing w:val="-7"/>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географии</w:t>
      </w:r>
      <w:r>
        <w:rPr>
          <w:spacing w:val="-7"/>
        </w:rPr>
        <w:t xml:space="preserve"> </w:t>
      </w:r>
      <w:r>
        <w:t>(углублённый</w:t>
      </w:r>
      <w:r>
        <w:rPr>
          <w:spacing w:val="-2"/>
        </w:rPr>
        <w:t xml:space="preserve"> уровень).</w:t>
      </w:r>
    </w:p>
    <w:p w:rsidR="00320900" w:rsidRDefault="0005617F">
      <w:pPr>
        <w:pStyle w:val="a3"/>
        <w:spacing w:before="137" w:line="362"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5"/>
        </w:rPr>
        <w:t xml:space="preserve"> </w:t>
      </w:r>
      <w:r>
        <w:t>10</w:t>
      </w:r>
      <w:r>
        <w:rPr>
          <w:spacing w:val="-12"/>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географии (углубленный уровень):</w:t>
      </w:r>
    </w:p>
    <w:p w:rsidR="00320900" w:rsidRDefault="0005617F">
      <w:pPr>
        <w:pStyle w:val="a6"/>
        <w:numPr>
          <w:ilvl w:val="0"/>
          <w:numId w:val="96"/>
        </w:numPr>
        <w:tabs>
          <w:tab w:val="left" w:pos="1268"/>
        </w:tabs>
        <w:spacing w:line="360" w:lineRule="auto"/>
        <w:ind w:right="689" w:firstLine="710"/>
        <w:rPr>
          <w:sz w:val="24"/>
        </w:rPr>
      </w:pPr>
      <w:r>
        <w:rPr>
          <w:sz w:val="24"/>
        </w:rPr>
        <w:t>понимание</w:t>
      </w:r>
      <w:r>
        <w:rPr>
          <w:spacing w:val="80"/>
          <w:sz w:val="24"/>
        </w:rPr>
        <w:t xml:space="preserve"> </w:t>
      </w:r>
      <w:r>
        <w:rPr>
          <w:sz w:val="24"/>
        </w:rPr>
        <w:t>роли</w:t>
      </w:r>
      <w:r>
        <w:rPr>
          <w:spacing w:val="80"/>
          <w:sz w:val="24"/>
        </w:rPr>
        <w:t xml:space="preserve"> </w:t>
      </w:r>
      <w:r>
        <w:rPr>
          <w:sz w:val="24"/>
        </w:rPr>
        <w:t>и</w:t>
      </w:r>
      <w:r>
        <w:rPr>
          <w:spacing w:val="80"/>
          <w:sz w:val="24"/>
        </w:rPr>
        <w:t xml:space="preserve"> </w:t>
      </w:r>
      <w:r>
        <w:rPr>
          <w:sz w:val="24"/>
        </w:rPr>
        <w:t>места</w:t>
      </w:r>
      <w:r>
        <w:rPr>
          <w:spacing w:val="80"/>
          <w:sz w:val="24"/>
        </w:rPr>
        <w:t xml:space="preserve"> </w:t>
      </w:r>
      <w:r>
        <w:rPr>
          <w:sz w:val="24"/>
        </w:rPr>
        <w:t>комплекса</w:t>
      </w:r>
      <w:r>
        <w:rPr>
          <w:spacing w:val="80"/>
          <w:sz w:val="24"/>
        </w:rPr>
        <w:t xml:space="preserve"> </w:t>
      </w:r>
      <w:r>
        <w:rPr>
          <w:sz w:val="24"/>
        </w:rPr>
        <w:t>географических</w:t>
      </w:r>
      <w:r>
        <w:rPr>
          <w:spacing w:val="80"/>
          <w:sz w:val="24"/>
        </w:rPr>
        <w:t xml:space="preserve"> </w:t>
      </w:r>
      <w:r>
        <w:rPr>
          <w:sz w:val="24"/>
        </w:rPr>
        <w:t>наук</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научных дисциплин и в решении современных научных и практических задач:</w:t>
      </w:r>
    </w:p>
    <w:p w:rsidR="00320900" w:rsidRDefault="0005617F">
      <w:pPr>
        <w:pStyle w:val="a3"/>
        <w:tabs>
          <w:tab w:val="left" w:pos="2250"/>
          <w:tab w:val="left" w:pos="3497"/>
          <w:tab w:val="left" w:pos="5574"/>
          <w:tab w:val="left" w:pos="6865"/>
          <w:tab w:val="left" w:pos="7608"/>
          <w:tab w:val="left" w:pos="9502"/>
        </w:tabs>
        <w:spacing w:line="362" w:lineRule="auto"/>
        <w:ind w:right="687"/>
        <w:jc w:val="left"/>
      </w:pPr>
      <w:r>
        <w:rPr>
          <w:spacing w:val="-2"/>
        </w:rPr>
        <w:t>приводить</w:t>
      </w:r>
      <w:r>
        <w:tab/>
      </w:r>
      <w:r>
        <w:rPr>
          <w:spacing w:val="-2"/>
        </w:rPr>
        <w:t>примеры,</w:t>
      </w:r>
      <w:r>
        <w:tab/>
      </w:r>
      <w:r>
        <w:rPr>
          <w:spacing w:val="-2"/>
        </w:rPr>
        <w:t>подтверждающие</w:t>
      </w:r>
      <w:r>
        <w:tab/>
      </w:r>
      <w:r>
        <w:rPr>
          <w:spacing w:val="-2"/>
        </w:rPr>
        <w:t>значимую</w:t>
      </w:r>
      <w:r>
        <w:tab/>
      </w:r>
      <w:r>
        <w:rPr>
          <w:spacing w:val="-4"/>
        </w:rPr>
        <w:t>роль</w:t>
      </w:r>
      <w:r>
        <w:tab/>
      </w:r>
      <w:r>
        <w:rPr>
          <w:spacing w:val="-2"/>
        </w:rPr>
        <w:t>географических</w:t>
      </w:r>
      <w:r>
        <w:tab/>
      </w:r>
      <w:r>
        <w:rPr>
          <w:spacing w:val="-4"/>
        </w:rPr>
        <w:t xml:space="preserve">наук </w:t>
      </w:r>
      <w:r>
        <w:t>в достижении целей устойчивого развития;</w:t>
      </w:r>
    </w:p>
    <w:p w:rsidR="00320900" w:rsidRDefault="0005617F">
      <w:pPr>
        <w:pStyle w:val="a3"/>
        <w:spacing w:line="360" w:lineRule="auto"/>
        <w:jc w:val="left"/>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320900" w:rsidRDefault="0005617F">
      <w:pPr>
        <w:pStyle w:val="a3"/>
        <w:spacing w:line="362" w:lineRule="auto"/>
        <w:ind w:left="908" w:firstLine="0"/>
        <w:jc w:val="left"/>
      </w:pPr>
      <w:r>
        <w:t>приводить примеры географических прогнозов изменений геосистем разного ранга; определять</w:t>
      </w:r>
      <w:r>
        <w:rPr>
          <w:spacing w:val="80"/>
        </w:rPr>
        <w:t xml:space="preserve"> </w:t>
      </w:r>
      <w:r>
        <w:t>задачи,</w:t>
      </w:r>
      <w:r>
        <w:rPr>
          <w:spacing w:val="80"/>
          <w:w w:val="150"/>
        </w:rPr>
        <w:t xml:space="preserve"> </w:t>
      </w:r>
      <w:r>
        <w:t>возникающие</w:t>
      </w:r>
      <w:r>
        <w:rPr>
          <w:spacing w:val="80"/>
        </w:rPr>
        <w:t xml:space="preserve"> </w:t>
      </w:r>
      <w:r>
        <w:t>при</w:t>
      </w:r>
      <w:r>
        <w:rPr>
          <w:spacing w:val="80"/>
          <w:w w:val="150"/>
        </w:rPr>
        <w:t xml:space="preserve"> </w:t>
      </w:r>
      <w:r>
        <w:t>решении</w:t>
      </w:r>
      <w:r>
        <w:rPr>
          <w:spacing w:val="80"/>
          <w:w w:val="150"/>
        </w:rPr>
        <w:t xml:space="preserve"> </w:t>
      </w:r>
      <w:r>
        <w:t>средствами</w:t>
      </w:r>
      <w:r>
        <w:rPr>
          <w:spacing w:val="80"/>
        </w:rPr>
        <w:t xml:space="preserve"> </w:t>
      </w:r>
      <w:r>
        <w:t>географических</w:t>
      </w:r>
      <w:r>
        <w:rPr>
          <w:spacing w:val="80"/>
        </w:rPr>
        <w:t xml:space="preserve"> </w:t>
      </w:r>
      <w:r>
        <w:t>наук</w:t>
      </w:r>
    </w:p>
    <w:p w:rsidR="00320900" w:rsidRDefault="0005617F">
      <w:pPr>
        <w:pStyle w:val="a3"/>
        <w:spacing w:line="273" w:lineRule="exact"/>
        <w:ind w:firstLine="0"/>
        <w:jc w:val="left"/>
      </w:pPr>
      <w:r>
        <w:t>глобальных</w:t>
      </w:r>
      <w:r>
        <w:rPr>
          <w:spacing w:val="-10"/>
        </w:rPr>
        <w:t xml:space="preserve"> </w:t>
      </w:r>
      <w:r>
        <w:t>проблем,</w:t>
      </w:r>
      <w:r>
        <w:rPr>
          <w:spacing w:val="-5"/>
        </w:rPr>
        <w:t xml:space="preserve"> </w:t>
      </w:r>
      <w:r>
        <w:t>проявляющихся</w:t>
      </w:r>
      <w:r>
        <w:rPr>
          <w:spacing w:val="-2"/>
        </w:rPr>
        <w:t xml:space="preserve"> </w:t>
      </w:r>
      <w:r>
        <w:t>на</w:t>
      </w:r>
      <w:r>
        <w:rPr>
          <w:spacing w:val="-4"/>
        </w:rPr>
        <w:t xml:space="preserve"> </w:t>
      </w:r>
      <w:r>
        <w:t>различных</w:t>
      </w:r>
      <w:r>
        <w:rPr>
          <w:spacing w:val="-2"/>
        </w:rPr>
        <w:t xml:space="preserve"> уровнях;</w:t>
      </w:r>
    </w:p>
    <w:p w:rsidR="00320900" w:rsidRDefault="0005617F">
      <w:pPr>
        <w:pStyle w:val="a3"/>
        <w:spacing w:before="127" w:line="360" w:lineRule="auto"/>
        <w:ind w:right="677"/>
      </w:pPr>
      <w:r>
        <w:t>оценивать возможности и роль географии в решении задач по достижению целей устойчивого развития.</w:t>
      </w:r>
    </w:p>
    <w:p w:rsidR="00320900" w:rsidRDefault="0005617F">
      <w:pPr>
        <w:pStyle w:val="a6"/>
        <w:numPr>
          <w:ilvl w:val="0"/>
          <w:numId w:val="96"/>
        </w:numPr>
        <w:tabs>
          <w:tab w:val="left" w:pos="1364"/>
        </w:tabs>
        <w:spacing w:line="362" w:lineRule="auto"/>
        <w:ind w:right="675" w:firstLine="71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320900" w:rsidRDefault="0005617F">
      <w:pPr>
        <w:pStyle w:val="a3"/>
        <w:spacing w:line="270" w:lineRule="exact"/>
        <w:ind w:left="908" w:firstLine="0"/>
      </w:pPr>
      <w:r>
        <w:t>описывать</w:t>
      </w:r>
      <w:r>
        <w:rPr>
          <w:spacing w:val="2"/>
        </w:rPr>
        <w:t xml:space="preserve"> </w:t>
      </w:r>
      <w:r>
        <w:t>положение</w:t>
      </w:r>
      <w:r>
        <w:rPr>
          <w:spacing w:val="3"/>
        </w:rPr>
        <w:t xml:space="preserve"> </w:t>
      </w:r>
      <w:r>
        <w:t>и</w:t>
      </w:r>
      <w:r>
        <w:rPr>
          <w:spacing w:val="5"/>
        </w:rPr>
        <w:t xml:space="preserve"> </w:t>
      </w:r>
      <w:r>
        <w:t>взаиморасположение</w:t>
      </w:r>
      <w:r>
        <w:rPr>
          <w:spacing w:val="3"/>
        </w:rPr>
        <w:t xml:space="preserve"> </w:t>
      </w:r>
      <w:r>
        <w:t>географических</w:t>
      </w:r>
      <w:r>
        <w:rPr>
          <w:spacing w:val="3"/>
        </w:rPr>
        <w:t xml:space="preserve"> </w:t>
      </w:r>
      <w:r>
        <w:t>объектов</w:t>
      </w:r>
      <w:r>
        <w:rPr>
          <w:spacing w:val="5"/>
        </w:rPr>
        <w:t xml:space="preserve"> </w:t>
      </w:r>
      <w:r>
        <w:t>в</w:t>
      </w:r>
      <w:r>
        <w:rPr>
          <w:spacing w:val="1"/>
        </w:rPr>
        <w:t xml:space="preserve"> </w:t>
      </w:r>
      <w:r>
        <w:rPr>
          <w:spacing w:val="-2"/>
        </w:rPr>
        <w:t>пространстве,</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3952" w:hanging="711"/>
      </w:pPr>
      <w:r>
        <w:t>новую</w:t>
      </w:r>
      <w:r>
        <w:rPr>
          <w:spacing w:val="-10"/>
        </w:rPr>
        <w:t xml:space="preserve"> </w:t>
      </w:r>
      <w:r>
        <w:t>многополярную</w:t>
      </w:r>
      <w:r>
        <w:rPr>
          <w:spacing w:val="-10"/>
        </w:rPr>
        <w:t xml:space="preserve"> </w:t>
      </w:r>
      <w:r>
        <w:t>модель</w:t>
      </w:r>
      <w:r>
        <w:rPr>
          <w:spacing w:val="-7"/>
        </w:rPr>
        <w:t xml:space="preserve"> </w:t>
      </w:r>
      <w:r>
        <w:t>политического</w:t>
      </w:r>
      <w:r>
        <w:rPr>
          <w:spacing w:val="-8"/>
        </w:rPr>
        <w:t xml:space="preserve"> </w:t>
      </w:r>
      <w:r>
        <w:t>мироустройства; называть цели устойчивого развития;</w:t>
      </w:r>
    </w:p>
    <w:p w:rsidR="00320900" w:rsidRDefault="0005617F">
      <w:pPr>
        <w:pStyle w:val="a3"/>
        <w:spacing w:line="360" w:lineRule="auto"/>
        <w:ind w:right="689"/>
      </w:pPr>
      <w:r>
        <w:t>сравнивать</w:t>
      </w:r>
      <w:r>
        <w:rPr>
          <w:spacing w:val="-15"/>
        </w:rPr>
        <w:t xml:space="preserve"> </w:t>
      </w:r>
      <w:r>
        <w:t>особенности</w:t>
      </w:r>
      <w:r>
        <w:rPr>
          <w:spacing w:val="-15"/>
        </w:rPr>
        <w:t xml:space="preserve"> </w:t>
      </w:r>
      <w:r>
        <w:t>компонентов</w:t>
      </w:r>
      <w:r>
        <w:rPr>
          <w:spacing w:val="-15"/>
        </w:rPr>
        <w:t xml:space="preserve"> </w:t>
      </w:r>
      <w:r>
        <w:t>природы,</w:t>
      </w:r>
      <w:r>
        <w:rPr>
          <w:spacing w:val="-15"/>
        </w:rPr>
        <w:t xml:space="preserve"> </w:t>
      </w:r>
      <w:r>
        <w:t>свойств</w:t>
      </w:r>
      <w:r>
        <w:rPr>
          <w:spacing w:val="-15"/>
        </w:rPr>
        <w:t xml:space="preserve"> </w:t>
      </w:r>
      <w:r>
        <w:t>природных</w:t>
      </w:r>
      <w:r>
        <w:rPr>
          <w:spacing w:val="-15"/>
        </w:rPr>
        <w:t xml:space="preserve"> </w:t>
      </w:r>
      <w:r>
        <w:t>процессов</w:t>
      </w:r>
      <w:r>
        <w:rPr>
          <w:spacing w:val="-15"/>
        </w:rPr>
        <w:t xml:space="preserve"> </w:t>
      </w:r>
      <w:r>
        <w:t>и</w:t>
      </w:r>
      <w:r>
        <w:rPr>
          <w:spacing w:val="-15"/>
        </w:rPr>
        <w:t xml:space="preserve"> </w:t>
      </w:r>
      <w:r>
        <w:t>явлений в пределах различных территорий и акваторий мира и России;</w:t>
      </w:r>
    </w:p>
    <w:p w:rsidR="00320900" w:rsidRDefault="0005617F">
      <w:pPr>
        <w:pStyle w:val="a3"/>
        <w:spacing w:before="1"/>
        <w:ind w:left="908" w:firstLine="0"/>
      </w:pPr>
      <w:r>
        <w:t>классифицировать</w:t>
      </w:r>
      <w:r>
        <w:rPr>
          <w:spacing w:val="-5"/>
        </w:rPr>
        <w:t xml:space="preserve"> </w:t>
      </w:r>
      <w:r>
        <w:t>стихийные</w:t>
      </w:r>
      <w:r>
        <w:rPr>
          <w:spacing w:val="-7"/>
        </w:rPr>
        <w:t xml:space="preserve"> </w:t>
      </w:r>
      <w:r>
        <w:t>природные</w:t>
      </w:r>
      <w:r>
        <w:rPr>
          <w:spacing w:val="-7"/>
        </w:rPr>
        <w:t xml:space="preserve"> </w:t>
      </w:r>
      <w:r>
        <w:rPr>
          <w:spacing w:val="-2"/>
        </w:rPr>
        <w:t>явления;</w:t>
      </w:r>
    </w:p>
    <w:p w:rsidR="00320900" w:rsidRDefault="0005617F">
      <w:pPr>
        <w:pStyle w:val="a3"/>
        <w:spacing w:before="137" w:line="360" w:lineRule="auto"/>
        <w:ind w:right="679"/>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320900" w:rsidRDefault="0005617F">
      <w:pPr>
        <w:pStyle w:val="a3"/>
        <w:spacing w:line="360" w:lineRule="auto"/>
        <w:ind w:right="681"/>
      </w:pPr>
      <w:r>
        <w:t>определять географические факторы, влияющие на сущность и динамику важнейших природных</w:t>
      </w:r>
      <w:r>
        <w:rPr>
          <w:spacing w:val="-11"/>
        </w:rPr>
        <w:t xml:space="preserve"> </w:t>
      </w:r>
      <w:r>
        <w:t>процессов,</w:t>
      </w:r>
      <w:r>
        <w:rPr>
          <w:spacing w:val="-5"/>
        </w:rPr>
        <w:t xml:space="preserve"> </w:t>
      </w:r>
      <w:r>
        <w:t>в</w:t>
      </w:r>
      <w:r>
        <w:rPr>
          <w:spacing w:val="-2"/>
        </w:rPr>
        <w:t xml:space="preserve"> </w:t>
      </w:r>
      <w:r>
        <w:t>том</w:t>
      </w:r>
      <w:r>
        <w:rPr>
          <w:spacing w:val="-5"/>
        </w:rPr>
        <w:t xml:space="preserve"> </w:t>
      </w:r>
      <w:r>
        <w:t>числе</w:t>
      </w:r>
      <w:r>
        <w:rPr>
          <w:spacing w:val="-8"/>
        </w:rPr>
        <w:t xml:space="preserve"> </w:t>
      </w:r>
      <w:r>
        <w:t>процессов</w:t>
      </w:r>
      <w:r>
        <w:rPr>
          <w:spacing w:val="-5"/>
        </w:rPr>
        <w:t xml:space="preserve"> </w:t>
      </w:r>
      <w:r>
        <w:t>рельефообразования,</w:t>
      </w:r>
      <w:r>
        <w:rPr>
          <w:spacing w:val="-5"/>
        </w:rPr>
        <w:t xml:space="preserve"> </w:t>
      </w:r>
      <w:r>
        <w:t>формирования</w:t>
      </w:r>
      <w:r>
        <w:rPr>
          <w:spacing w:val="-11"/>
        </w:rPr>
        <w:t xml:space="preserve"> </w:t>
      </w:r>
      <w:r>
        <w:t>и</w:t>
      </w:r>
      <w:r>
        <w:rPr>
          <w:spacing w:val="-6"/>
        </w:rPr>
        <w:t xml:space="preserve"> </w:t>
      </w:r>
      <w:r>
        <w:t>изменения климата,</w:t>
      </w:r>
      <w:r>
        <w:rPr>
          <w:spacing w:val="40"/>
        </w:rPr>
        <w:t xml:space="preserve"> </w:t>
      </w:r>
      <w:r>
        <w:t>изменения</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почвообразования,</w:t>
      </w:r>
      <w:r>
        <w:rPr>
          <w:spacing w:val="40"/>
        </w:rPr>
        <w:t xml:space="preserve"> </w:t>
      </w:r>
      <w:r>
        <w:t>формирования</w:t>
      </w:r>
      <w:r>
        <w:rPr>
          <w:spacing w:val="40"/>
        </w:rPr>
        <w:t xml:space="preserve"> </w:t>
      </w:r>
      <w:r>
        <w:t>зональных и азональных природных комплексов;</w:t>
      </w:r>
    </w:p>
    <w:p w:rsidR="00320900" w:rsidRDefault="0005617F">
      <w:pPr>
        <w:pStyle w:val="a3"/>
        <w:spacing w:line="362" w:lineRule="auto"/>
        <w:ind w:right="684"/>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320900" w:rsidRDefault="0005617F">
      <w:pPr>
        <w:pStyle w:val="a3"/>
        <w:spacing w:line="360" w:lineRule="auto"/>
        <w:ind w:right="682"/>
      </w:pPr>
      <w:r>
        <w:t>описывать положение и взаиморасположение географических объектов в</w:t>
      </w:r>
      <w:r>
        <w:rPr>
          <w:spacing w:val="-1"/>
        </w:rPr>
        <w:t xml:space="preserve"> </w:t>
      </w:r>
      <w:r>
        <w:t>пространстве, ареалы распространения основных религий;</w:t>
      </w:r>
    </w:p>
    <w:p w:rsidR="00320900" w:rsidRDefault="0005617F">
      <w:pPr>
        <w:pStyle w:val="a3"/>
        <w:spacing w:line="360" w:lineRule="auto"/>
        <w:ind w:right="679"/>
      </w:pPr>
      <w:r>
        <w:t>особенности отраслевой и территориальной структуры мирового хозяйства на разных этапах его развития;</w:t>
      </w:r>
    </w:p>
    <w:p w:rsidR="00320900" w:rsidRDefault="0005617F">
      <w:pPr>
        <w:pStyle w:val="a3"/>
        <w:spacing w:line="360" w:lineRule="auto"/>
        <w:ind w:left="908" w:right="680" w:firstLine="0"/>
      </w:pPr>
      <w:r>
        <w:t>особенности природно-ресурсного капитала, населения и хозяйства изученных стран; называть</w:t>
      </w:r>
      <w:r>
        <w:rPr>
          <w:spacing w:val="53"/>
          <w:w w:val="150"/>
        </w:rPr>
        <w:t xml:space="preserve"> </w:t>
      </w:r>
      <w:r>
        <w:t>составные</w:t>
      </w:r>
      <w:r>
        <w:rPr>
          <w:spacing w:val="58"/>
          <w:w w:val="150"/>
        </w:rPr>
        <w:t xml:space="preserve"> </w:t>
      </w:r>
      <w:r>
        <w:t>элементы</w:t>
      </w:r>
      <w:r>
        <w:rPr>
          <w:spacing w:val="56"/>
          <w:w w:val="150"/>
        </w:rPr>
        <w:t xml:space="preserve"> </w:t>
      </w:r>
      <w:r>
        <w:t>мирового</w:t>
      </w:r>
      <w:r>
        <w:rPr>
          <w:spacing w:val="58"/>
          <w:w w:val="150"/>
        </w:rPr>
        <w:t xml:space="preserve"> </w:t>
      </w:r>
      <w:r>
        <w:t>хозяйства,</w:t>
      </w:r>
      <w:r>
        <w:rPr>
          <w:spacing w:val="56"/>
          <w:w w:val="150"/>
        </w:rPr>
        <w:t xml:space="preserve"> </w:t>
      </w:r>
      <w:r>
        <w:t>страны-лидеры</w:t>
      </w:r>
      <w:r>
        <w:rPr>
          <w:spacing w:val="55"/>
          <w:w w:val="150"/>
        </w:rPr>
        <w:t xml:space="preserve"> </w:t>
      </w:r>
      <w:r>
        <w:t>по</w:t>
      </w:r>
      <w:r>
        <w:rPr>
          <w:spacing w:val="7"/>
        </w:rPr>
        <w:t xml:space="preserve"> </w:t>
      </w:r>
      <w:r>
        <w:rPr>
          <w:spacing w:val="-2"/>
        </w:rPr>
        <w:t>численности</w:t>
      </w:r>
    </w:p>
    <w:p w:rsidR="00320900" w:rsidRDefault="0005617F">
      <w:pPr>
        <w:pStyle w:val="a3"/>
        <w:spacing w:line="360" w:lineRule="auto"/>
        <w:ind w:right="682" w:firstLine="0"/>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320900" w:rsidRDefault="0005617F">
      <w:pPr>
        <w:pStyle w:val="a3"/>
        <w:spacing w:line="362" w:lineRule="auto"/>
        <w:ind w:left="908" w:right="675" w:firstLine="0"/>
      </w:pPr>
      <w:r>
        <w:t>классифицировать</w:t>
      </w:r>
      <w:r>
        <w:rPr>
          <w:spacing w:val="-15"/>
        </w:rPr>
        <w:t xml:space="preserve"> </w:t>
      </w:r>
      <w:r>
        <w:t>ландшафты</w:t>
      </w:r>
      <w:r>
        <w:rPr>
          <w:spacing w:val="-15"/>
        </w:rPr>
        <w:t xml:space="preserve"> </w:t>
      </w:r>
      <w:r>
        <w:t>по</w:t>
      </w:r>
      <w:r>
        <w:rPr>
          <w:spacing w:val="-15"/>
        </w:rPr>
        <w:t xml:space="preserve"> </w:t>
      </w:r>
      <w:r>
        <w:t>заданным</w:t>
      </w:r>
      <w:r>
        <w:rPr>
          <w:spacing w:val="-15"/>
        </w:rPr>
        <w:t xml:space="preserve"> </w:t>
      </w:r>
      <w:r>
        <w:t>основаниям,</w:t>
      </w:r>
      <w:r>
        <w:rPr>
          <w:spacing w:val="-15"/>
        </w:rPr>
        <w:t xml:space="preserve"> </w:t>
      </w:r>
      <w:r>
        <w:t>стихийные</w:t>
      </w:r>
      <w:r>
        <w:rPr>
          <w:spacing w:val="-15"/>
        </w:rPr>
        <w:t xml:space="preserve"> </w:t>
      </w:r>
      <w:r>
        <w:t>природные</w:t>
      </w:r>
      <w:r>
        <w:rPr>
          <w:spacing w:val="-15"/>
        </w:rPr>
        <w:t xml:space="preserve"> </w:t>
      </w:r>
      <w:r>
        <w:t>явления; вычленять</w:t>
      </w:r>
      <w:r>
        <w:rPr>
          <w:spacing w:val="59"/>
        </w:rPr>
        <w:t xml:space="preserve"> </w:t>
      </w:r>
      <w:r>
        <w:t>и</w:t>
      </w:r>
      <w:r>
        <w:rPr>
          <w:spacing w:val="61"/>
        </w:rPr>
        <w:t xml:space="preserve"> </w:t>
      </w:r>
      <w:r>
        <w:t>оценивать</w:t>
      </w:r>
      <w:r>
        <w:rPr>
          <w:spacing w:val="62"/>
        </w:rPr>
        <w:t xml:space="preserve"> </w:t>
      </w:r>
      <w:r>
        <w:t>географическую</w:t>
      </w:r>
      <w:r>
        <w:rPr>
          <w:spacing w:val="63"/>
        </w:rPr>
        <w:t xml:space="preserve"> </w:t>
      </w:r>
      <w:r>
        <w:t>информацию,</w:t>
      </w:r>
      <w:r>
        <w:rPr>
          <w:spacing w:val="67"/>
        </w:rPr>
        <w:t xml:space="preserve"> </w:t>
      </w:r>
      <w:r>
        <w:t>представленную</w:t>
      </w:r>
      <w:r>
        <w:rPr>
          <w:spacing w:val="63"/>
        </w:rPr>
        <w:t xml:space="preserve"> </w:t>
      </w:r>
      <w:r>
        <w:t>в</w:t>
      </w:r>
      <w:r>
        <w:rPr>
          <w:spacing w:val="12"/>
        </w:rPr>
        <w:t xml:space="preserve"> </w:t>
      </w:r>
      <w:r>
        <w:rPr>
          <w:spacing w:val="-2"/>
        </w:rPr>
        <w:t>различных</w:t>
      </w:r>
    </w:p>
    <w:p w:rsidR="00320900" w:rsidRDefault="0005617F">
      <w:pPr>
        <w:pStyle w:val="a3"/>
        <w:spacing w:line="274" w:lineRule="exact"/>
        <w:ind w:firstLine="0"/>
      </w:pPr>
      <w:r>
        <w:t>источниках,</w:t>
      </w:r>
      <w:r>
        <w:rPr>
          <w:spacing w:val="-1"/>
        </w:rPr>
        <w:t xml:space="preserve"> </w:t>
      </w:r>
      <w:r>
        <w:t>необходимую</w:t>
      </w:r>
      <w:r>
        <w:rPr>
          <w:spacing w:val="-3"/>
        </w:rPr>
        <w:t xml:space="preserve"> </w:t>
      </w:r>
      <w:r>
        <w:t>для подтверждения</w:t>
      </w:r>
      <w:r>
        <w:rPr>
          <w:spacing w:val="-5"/>
        </w:rPr>
        <w:t xml:space="preserve"> </w:t>
      </w:r>
      <w:r>
        <w:t>тех</w:t>
      </w:r>
      <w:r>
        <w:rPr>
          <w:spacing w:val="-6"/>
        </w:rPr>
        <w:t xml:space="preserve"> </w:t>
      </w:r>
      <w:r>
        <w:t>или</w:t>
      </w:r>
      <w:r>
        <w:rPr>
          <w:spacing w:val="1"/>
        </w:rPr>
        <w:t xml:space="preserve"> </w:t>
      </w:r>
      <w:r>
        <w:t>иных</w:t>
      </w:r>
      <w:r>
        <w:rPr>
          <w:spacing w:val="-5"/>
        </w:rPr>
        <w:t xml:space="preserve"> </w:t>
      </w:r>
      <w:r>
        <w:rPr>
          <w:spacing w:val="-2"/>
        </w:rPr>
        <w:t>тезисов;</w:t>
      </w:r>
    </w:p>
    <w:p w:rsidR="00320900" w:rsidRDefault="0005617F">
      <w:pPr>
        <w:pStyle w:val="a3"/>
        <w:spacing w:before="128" w:line="360" w:lineRule="auto"/>
        <w:ind w:right="679"/>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320900" w:rsidRDefault="0005617F">
      <w:pPr>
        <w:pStyle w:val="a3"/>
        <w:spacing w:before="3" w:line="360" w:lineRule="auto"/>
        <w:ind w:right="681"/>
      </w:pPr>
      <w:r>
        <w:t>сравнивать</w:t>
      </w:r>
      <w:r>
        <w:rPr>
          <w:spacing w:val="-15"/>
        </w:rPr>
        <w:t xml:space="preserve"> </w:t>
      </w:r>
      <w:r>
        <w:t>структуру</w:t>
      </w:r>
      <w:r>
        <w:rPr>
          <w:spacing w:val="-15"/>
        </w:rPr>
        <w:t xml:space="preserve"> </w:t>
      </w:r>
      <w:r>
        <w:t>экономики</w:t>
      </w:r>
      <w:r>
        <w:rPr>
          <w:spacing w:val="-15"/>
        </w:rPr>
        <w:t xml:space="preserve"> </w:t>
      </w:r>
      <w:r>
        <w:t>стран</w:t>
      </w:r>
      <w:r>
        <w:rPr>
          <w:spacing w:val="-15"/>
        </w:rPr>
        <w:t xml:space="preserve"> </w:t>
      </w:r>
      <w:r>
        <w:t>с</w:t>
      </w:r>
      <w:r>
        <w:rPr>
          <w:spacing w:val="-15"/>
        </w:rPr>
        <w:t xml:space="preserve"> </w:t>
      </w:r>
      <w:r>
        <w:t>различным</w:t>
      </w:r>
      <w:r>
        <w:rPr>
          <w:spacing w:val="-15"/>
        </w:rPr>
        <w:t xml:space="preserve"> </w:t>
      </w:r>
      <w:r>
        <w:t>уровнем</w:t>
      </w:r>
      <w:r>
        <w:rPr>
          <w:spacing w:val="-15"/>
        </w:rPr>
        <w:t xml:space="preserve"> </w:t>
      </w:r>
      <w:r>
        <w:t>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jc w:val="left"/>
      </w:pPr>
      <w:r>
        <w:t>объяснять распространение географических объектов, процессов и явлений: географические особенности территориальной</w:t>
      </w:r>
      <w:r>
        <w:rPr>
          <w:spacing w:val="-2"/>
        </w:rPr>
        <w:t xml:space="preserve"> </w:t>
      </w:r>
      <w:r>
        <w:t>структуры хозяйства отдельных стран, в</w:t>
      </w:r>
    </w:p>
    <w:p w:rsidR="00320900" w:rsidRDefault="0005617F">
      <w:pPr>
        <w:pStyle w:val="a3"/>
        <w:spacing w:line="274" w:lineRule="exact"/>
        <w:ind w:firstLine="0"/>
        <w:jc w:val="left"/>
      </w:pPr>
      <w:r>
        <w:t>том</w:t>
      </w:r>
      <w:r>
        <w:rPr>
          <w:spacing w:val="3"/>
        </w:rPr>
        <w:t xml:space="preserve"> </w:t>
      </w:r>
      <w:r>
        <w:t>числе</w:t>
      </w:r>
      <w:r>
        <w:rPr>
          <w:spacing w:val="-5"/>
        </w:rPr>
        <w:t xml:space="preserve"> </w:t>
      </w:r>
      <w:r>
        <w:t>и</w:t>
      </w:r>
      <w:r>
        <w:rPr>
          <w:spacing w:val="3"/>
        </w:rPr>
        <w:t xml:space="preserve"> </w:t>
      </w:r>
      <w:r>
        <w:rPr>
          <w:spacing w:val="-2"/>
        </w:rPr>
        <w:t>России;</w:t>
      </w:r>
    </w:p>
    <w:p w:rsidR="00320900" w:rsidRDefault="0005617F">
      <w:pPr>
        <w:pStyle w:val="a3"/>
        <w:spacing w:before="137" w:line="364" w:lineRule="auto"/>
        <w:ind w:right="695"/>
        <w:jc w:val="left"/>
      </w:pPr>
      <w:r>
        <w:t>причины этноконфессиональных конфликтов, особенности демографической ситуации в России и странах мира;</w:t>
      </w:r>
    </w:p>
    <w:p w:rsidR="00320900" w:rsidRDefault="0005617F">
      <w:pPr>
        <w:pStyle w:val="a3"/>
        <w:spacing w:line="360" w:lineRule="auto"/>
        <w:jc w:val="left"/>
      </w:pPr>
      <w:r>
        <w:t>различия</w:t>
      </w:r>
      <w:r>
        <w:rPr>
          <w:spacing w:val="80"/>
          <w:w w:val="150"/>
        </w:rPr>
        <w:t xml:space="preserve"> </w:t>
      </w:r>
      <w:r>
        <w:t>в</w:t>
      </w:r>
      <w:r>
        <w:rPr>
          <w:spacing w:val="80"/>
          <w:w w:val="150"/>
        </w:rPr>
        <w:t xml:space="preserve"> </w:t>
      </w:r>
      <w:r>
        <w:t>темпах</w:t>
      </w:r>
      <w:r>
        <w:rPr>
          <w:spacing w:val="80"/>
          <w:w w:val="150"/>
        </w:rPr>
        <w:t xml:space="preserve"> </w:t>
      </w:r>
      <w:r>
        <w:t>и</w:t>
      </w:r>
      <w:r>
        <w:rPr>
          <w:spacing w:val="80"/>
          <w:w w:val="150"/>
        </w:rPr>
        <w:t xml:space="preserve"> </w:t>
      </w:r>
      <w:r>
        <w:t>уровне</w:t>
      </w:r>
      <w:r>
        <w:rPr>
          <w:spacing w:val="80"/>
          <w:w w:val="150"/>
        </w:rPr>
        <w:t xml:space="preserve"> </w:t>
      </w:r>
      <w:r>
        <w:t>урбанизации</w:t>
      </w:r>
      <w:r>
        <w:rPr>
          <w:spacing w:val="80"/>
          <w:w w:val="150"/>
        </w:rPr>
        <w:t xml:space="preserve"> </w:t>
      </w:r>
      <w:r>
        <w:t>в</w:t>
      </w:r>
      <w:r>
        <w:rPr>
          <w:spacing w:val="80"/>
          <w:w w:val="150"/>
        </w:rPr>
        <w:t xml:space="preserve"> </w:t>
      </w:r>
      <w:r>
        <w:t>странах</w:t>
      </w:r>
      <w:r>
        <w:rPr>
          <w:spacing w:val="80"/>
          <w:w w:val="150"/>
        </w:rPr>
        <w:t xml:space="preserve"> </w:t>
      </w:r>
      <w:r>
        <w:t>разных</w:t>
      </w:r>
      <w:r>
        <w:rPr>
          <w:spacing w:val="80"/>
          <w:w w:val="150"/>
        </w:rPr>
        <w:t xml:space="preserve"> </w:t>
      </w:r>
      <w:r>
        <w:t>типов</w:t>
      </w:r>
      <w:r>
        <w:rPr>
          <w:spacing w:val="80"/>
          <w:w w:val="150"/>
        </w:rPr>
        <w:t xml:space="preserve"> </w:t>
      </w:r>
      <w:r>
        <w:t>социально- экономического развития;</w:t>
      </w:r>
    </w:p>
    <w:p w:rsidR="00320900" w:rsidRDefault="0005617F">
      <w:pPr>
        <w:pStyle w:val="a3"/>
        <w:spacing w:line="362" w:lineRule="auto"/>
        <w:ind w:left="908" w:firstLine="0"/>
        <w:jc w:val="left"/>
      </w:pPr>
      <w:r>
        <w:t>различия</w:t>
      </w:r>
      <w:r>
        <w:rPr>
          <w:spacing w:val="-1"/>
        </w:rPr>
        <w:t xml:space="preserve"> </w:t>
      </w:r>
      <w:r>
        <w:t>в</w:t>
      </w:r>
      <w:r>
        <w:rPr>
          <w:spacing w:val="-4"/>
        </w:rPr>
        <w:t xml:space="preserve"> </w:t>
      </w:r>
      <w:r>
        <w:t>уровне</w:t>
      </w:r>
      <w:r>
        <w:rPr>
          <w:spacing w:val="-2"/>
        </w:rPr>
        <w:t xml:space="preserve"> </w:t>
      </w:r>
      <w:r>
        <w:t>и</w:t>
      </w:r>
      <w:r>
        <w:rPr>
          <w:spacing w:val="-5"/>
        </w:rPr>
        <w:t xml:space="preserve"> </w:t>
      </w:r>
      <w:r>
        <w:t>качестве</w:t>
      </w:r>
      <w:r>
        <w:rPr>
          <w:spacing w:val="-2"/>
        </w:rPr>
        <w:t xml:space="preserve"> </w:t>
      </w:r>
      <w:r>
        <w:t>жизни</w:t>
      </w:r>
      <w:r>
        <w:rPr>
          <w:spacing w:val="-5"/>
        </w:rPr>
        <w:t xml:space="preserve"> </w:t>
      </w:r>
      <w:r>
        <w:t>населения</w:t>
      </w:r>
      <w:r>
        <w:rPr>
          <w:spacing w:val="-6"/>
        </w:rPr>
        <w:t xml:space="preserve"> </w:t>
      </w:r>
      <w:r>
        <w:t>в</w:t>
      </w:r>
      <w:r>
        <w:rPr>
          <w:spacing w:val="-4"/>
        </w:rPr>
        <w:t xml:space="preserve"> </w:t>
      </w:r>
      <w:r>
        <w:t>отдельных</w:t>
      </w:r>
      <w:r>
        <w:rPr>
          <w:spacing w:val="-6"/>
        </w:rPr>
        <w:t xml:space="preserve"> </w:t>
      </w:r>
      <w:r>
        <w:t>регионах</w:t>
      </w:r>
      <w:r>
        <w:rPr>
          <w:spacing w:val="-6"/>
        </w:rPr>
        <w:t xml:space="preserve"> </w:t>
      </w:r>
      <w:r>
        <w:t>и странах</w:t>
      </w:r>
      <w:r>
        <w:rPr>
          <w:spacing w:val="-6"/>
        </w:rPr>
        <w:t xml:space="preserve"> </w:t>
      </w:r>
      <w:r>
        <w:t>мира; направления международных миграций;</w:t>
      </w:r>
    </w:p>
    <w:p w:rsidR="00320900" w:rsidRDefault="0005617F">
      <w:pPr>
        <w:pStyle w:val="a3"/>
        <w:spacing w:line="360" w:lineRule="auto"/>
        <w:ind w:left="908" w:right="2663" w:firstLine="0"/>
        <w:jc w:val="left"/>
      </w:pPr>
      <w:r>
        <w:t>особенности</w:t>
      </w:r>
      <w:r>
        <w:rPr>
          <w:spacing w:val="-2"/>
        </w:rPr>
        <w:t xml:space="preserve"> </w:t>
      </w:r>
      <w:r>
        <w:t>демографической</w:t>
      </w:r>
      <w:r>
        <w:rPr>
          <w:spacing w:val="-6"/>
        </w:rPr>
        <w:t xml:space="preserve"> </w:t>
      </w:r>
      <w:r>
        <w:t>политики</w:t>
      </w:r>
      <w:r>
        <w:rPr>
          <w:spacing w:val="-6"/>
        </w:rPr>
        <w:t xml:space="preserve"> </w:t>
      </w:r>
      <w:r>
        <w:t>в</w:t>
      </w:r>
      <w:r>
        <w:rPr>
          <w:spacing w:val="-5"/>
        </w:rPr>
        <w:t xml:space="preserve"> </w:t>
      </w:r>
      <w:r>
        <w:t>России</w:t>
      </w:r>
      <w:r>
        <w:rPr>
          <w:spacing w:val="-2"/>
        </w:rPr>
        <w:t xml:space="preserve"> </w:t>
      </w:r>
      <w:r>
        <w:t>и</w:t>
      </w:r>
      <w:r>
        <w:rPr>
          <w:spacing w:val="-6"/>
        </w:rPr>
        <w:t xml:space="preserve"> </w:t>
      </w:r>
      <w:r>
        <w:t>странах</w:t>
      </w:r>
      <w:r>
        <w:rPr>
          <w:spacing w:val="-7"/>
        </w:rPr>
        <w:t xml:space="preserve"> </w:t>
      </w:r>
      <w:r>
        <w:t>мира; особенности размещения населения отдельных стран; международную хозяйственную специализацию стран;</w:t>
      </w:r>
    </w:p>
    <w:p w:rsidR="00320900" w:rsidRDefault="0005617F">
      <w:pPr>
        <w:pStyle w:val="a3"/>
        <w:spacing w:line="360" w:lineRule="auto"/>
        <w:ind w:right="680"/>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320900" w:rsidRDefault="0005617F">
      <w:pPr>
        <w:pStyle w:val="a3"/>
        <w:spacing w:line="362" w:lineRule="auto"/>
        <w:ind w:left="908" w:right="6264" w:firstLine="0"/>
        <w:jc w:val="left"/>
      </w:pPr>
      <w:r>
        <w:t>три</w:t>
      </w:r>
      <w:r>
        <w:rPr>
          <w:spacing w:val="-9"/>
        </w:rPr>
        <w:t xml:space="preserve"> </w:t>
      </w:r>
      <w:r>
        <w:t>сектора</w:t>
      </w:r>
      <w:r>
        <w:rPr>
          <w:spacing w:val="-15"/>
        </w:rPr>
        <w:t xml:space="preserve"> </w:t>
      </w:r>
      <w:r>
        <w:t>мирового</w:t>
      </w:r>
      <w:r>
        <w:rPr>
          <w:spacing w:val="-10"/>
        </w:rPr>
        <w:t xml:space="preserve"> </w:t>
      </w:r>
      <w:r>
        <w:t>хозяйства; сегменты мирового рынка;</w:t>
      </w:r>
    </w:p>
    <w:p w:rsidR="00320900" w:rsidRDefault="0005617F">
      <w:pPr>
        <w:pStyle w:val="a3"/>
        <w:spacing w:line="360" w:lineRule="auto"/>
        <w:ind w:left="908" w:right="3848" w:firstLine="0"/>
        <w:jc w:val="left"/>
      </w:pPr>
      <w:r>
        <w:t>классифицировать</w:t>
      </w:r>
      <w:r>
        <w:rPr>
          <w:spacing w:val="-9"/>
        </w:rPr>
        <w:t xml:space="preserve"> </w:t>
      </w:r>
      <w:r>
        <w:t>ландшафты</w:t>
      </w:r>
      <w:r>
        <w:rPr>
          <w:spacing w:val="-8"/>
        </w:rPr>
        <w:t xml:space="preserve"> </w:t>
      </w:r>
      <w:r>
        <w:t>по</w:t>
      </w:r>
      <w:r>
        <w:rPr>
          <w:spacing w:val="-6"/>
        </w:rPr>
        <w:t xml:space="preserve"> </w:t>
      </w:r>
      <w:r>
        <w:t>заданным</w:t>
      </w:r>
      <w:r>
        <w:rPr>
          <w:spacing w:val="-9"/>
        </w:rPr>
        <w:t xml:space="preserve"> </w:t>
      </w:r>
      <w:r>
        <w:t>основаниям; стихийные природные явления;</w:t>
      </w:r>
    </w:p>
    <w:p w:rsidR="00320900" w:rsidRDefault="0005617F">
      <w:pPr>
        <w:pStyle w:val="a3"/>
        <w:spacing w:line="362" w:lineRule="auto"/>
        <w:jc w:val="left"/>
      </w:pPr>
      <w:r>
        <w:t>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rsidR="00320900" w:rsidRDefault="0005617F">
      <w:pPr>
        <w:pStyle w:val="a3"/>
        <w:spacing w:line="273" w:lineRule="exact"/>
        <w:ind w:left="908" w:firstLine="0"/>
        <w:jc w:val="left"/>
      </w:pPr>
      <w:r>
        <w:t>оценивать</w:t>
      </w:r>
      <w:r>
        <w:rPr>
          <w:spacing w:val="59"/>
        </w:rPr>
        <w:t xml:space="preserve"> </w:t>
      </w:r>
      <w:r>
        <w:t>географические</w:t>
      </w:r>
      <w:r>
        <w:rPr>
          <w:spacing w:val="63"/>
        </w:rPr>
        <w:t xml:space="preserve"> </w:t>
      </w:r>
      <w:r>
        <w:t>факторы,</w:t>
      </w:r>
      <w:r>
        <w:rPr>
          <w:spacing w:val="62"/>
        </w:rPr>
        <w:t xml:space="preserve"> </w:t>
      </w:r>
      <w:r>
        <w:t>определяющие</w:t>
      </w:r>
      <w:r>
        <w:rPr>
          <w:spacing w:val="63"/>
        </w:rPr>
        <w:t xml:space="preserve"> </w:t>
      </w:r>
      <w:r>
        <w:t>международную</w:t>
      </w:r>
      <w:r>
        <w:rPr>
          <w:spacing w:val="63"/>
        </w:rPr>
        <w:t xml:space="preserve"> </w:t>
      </w:r>
      <w:r>
        <w:rPr>
          <w:spacing w:val="-2"/>
        </w:rPr>
        <w:t>специализацию</w:t>
      </w:r>
    </w:p>
    <w:p w:rsidR="00320900" w:rsidRDefault="0005617F">
      <w:pPr>
        <w:pStyle w:val="a3"/>
        <w:spacing w:before="117"/>
        <w:ind w:firstLine="0"/>
        <w:jc w:val="left"/>
      </w:pPr>
      <w:r>
        <w:rPr>
          <w:spacing w:val="-2"/>
        </w:rPr>
        <w:t>стран;</w:t>
      </w:r>
    </w:p>
    <w:p w:rsidR="00320900" w:rsidRDefault="0005617F">
      <w:pPr>
        <w:pStyle w:val="a3"/>
        <w:spacing w:before="137"/>
        <w:ind w:left="908" w:firstLine="0"/>
        <w:jc w:val="left"/>
      </w:pPr>
      <w:r>
        <w:t>природно-ресурсный</w:t>
      </w:r>
      <w:r>
        <w:rPr>
          <w:spacing w:val="29"/>
        </w:rPr>
        <w:t xml:space="preserve"> </w:t>
      </w:r>
      <w:r>
        <w:t>капитал</w:t>
      </w:r>
      <w:r>
        <w:rPr>
          <w:spacing w:val="25"/>
        </w:rPr>
        <w:t xml:space="preserve"> </w:t>
      </w:r>
      <w:r>
        <w:t>как</w:t>
      </w:r>
      <w:r>
        <w:rPr>
          <w:spacing w:val="33"/>
        </w:rPr>
        <w:t xml:space="preserve"> </w:t>
      </w:r>
      <w:r>
        <w:t>фактор,</w:t>
      </w:r>
      <w:r>
        <w:rPr>
          <w:spacing w:val="28"/>
        </w:rPr>
        <w:t xml:space="preserve"> </w:t>
      </w:r>
      <w:r>
        <w:t>влияющий</w:t>
      </w:r>
      <w:r>
        <w:rPr>
          <w:spacing w:val="27"/>
        </w:rPr>
        <w:t xml:space="preserve"> </w:t>
      </w:r>
      <w:r>
        <w:t>на</w:t>
      </w:r>
      <w:r>
        <w:rPr>
          <w:spacing w:val="29"/>
        </w:rPr>
        <w:t xml:space="preserve"> </w:t>
      </w:r>
      <w:r>
        <w:t>развитие</w:t>
      </w:r>
      <w:r>
        <w:rPr>
          <w:spacing w:val="26"/>
        </w:rPr>
        <w:t xml:space="preserve"> </w:t>
      </w:r>
      <w:r>
        <w:t>отдельных</w:t>
      </w:r>
      <w:r>
        <w:rPr>
          <w:spacing w:val="26"/>
        </w:rPr>
        <w:t xml:space="preserve"> </w:t>
      </w:r>
      <w:r>
        <w:rPr>
          <w:spacing w:val="-2"/>
        </w:rPr>
        <w:t>отраслей</w:t>
      </w:r>
    </w:p>
    <w:p w:rsidR="00320900" w:rsidRDefault="0005617F">
      <w:pPr>
        <w:pStyle w:val="a3"/>
        <w:spacing w:before="142" w:line="360" w:lineRule="auto"/>
        <w:ind w:right="685" w:firstLine="0"/>
      </w:pPr>
      <w: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20900" w:rsidRDefault="0005617F">
      <w:pPr>
        <w:pStyle w:val="a3"/>
        <w:spacing w:line="362" w:lineRule="auto"/>
        <w:ind w:right="679" w:firstLine="773"/>
      </w:pPr>
      <w:r>
        <w:t>изменения направления международных экономических связей России в новых геополитических условиях;</w:t>
      </w:r>
    </w:p>
    <w:p w:rsidR="00320900" w:rsidRDefault="0005617F">
      <w:pPr>
        <w:pStyle w:val="a3"/>
        <w:spacing w:line="360" w:lineRule="auto"/>
        <w:ind w:right="681"/>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w:t>
      </w:r>
      <w:r>
        <w:rPr>
          <w:spacing w:val="-5"/>
        </w:rPr>
        <w:t xml:space="preserve"> </w:t>
      </w:r>
      <w:r>
        <w:t>процессов, в том числе знания о широтной зональности, свойств вод Мирового океана, вод суши, показателей гидроэнергетического потенциала рек;</w:t>
      </w:r>
    </w:p>
    <w:p w:rsidR="00320900" w:rsidRDefault="0005617F">
      <w:pPr>
        <w:pStyle w:val="a3"/>
        <w:spacing w:line="360" w:lineRule="auto"/>
        <w:ind w:right="681"/>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320900" w:rsidRDefault="0005617F">
      <w:pPr>
        <w:pStyle w:val="a3"/>
        <w:spacing w:line="362" w:lineRule="auto"/>
        <w:ind w:right="682"/>
      </w:pPr>
      <w:r>
        <w:t>объяснять</w:t>
      </w:r>
      <w:r>
        <w:rPr>
          <w:spacing w:val="-15"/>
        </w:rPr>
        <w:t xml:space="preserve"> </w:t>
      </w:r>
      <w:r>
        <w:t>распространение</w:t>
      </w:r>
      <w:r>
        <w:rPr>
          <w:spacing w:val="-15"/>
        </w:rPr>
        <w:t xml:space="preserve"> </w:t>
      </w:r>
      <w:r>
        <w:t>географических</w:t>
      </w:r>
      <w:r>
        <w:rPr>
          <w:spacing w:val="-15"/>
        </w:rPr>
        <w:t xml:space="preserve"> </w:t>
      </w:r>
      <w:r>
        <w:t>объектов,</w:t>
      </w:r>
      <w:r>
        <w:rPr>
          <w:spacing w:val="-15"/>
        </w:rPr>
        <w:t xml:space="preserve"> </w:t>
      </w:r>
      <w:r>
        <w:t>процессов</w:t>
      </w:r>
      <w:r>
        <w:rPr>
          <w:spacing w:val="-15"/>
        </w:rPr>
        <w:t xml:space="preserve"> </w:t>
      </w:r>
      <w:r>
        <w:t>и</w:t>
      </w:r>
      <w:r>
        <w:rPr>
          <w:spacing w:val="-15"/>
        </w:rPr>
        <w:t xml:space="preserve"> </w:t>
      </w:r>
      <w:r>
        <w:t>явлений,</w:t>
      </w:r>
      <w:r>
        <w:rPr>
          <w:spacing w:val="-15"/>
        </w:rPr>
        <w:t xml:space="preserve"> </w:t>
      </w:r>
      <w:r>
        <w:t>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320900" w:rsidRDefault="0005617F">
      <w:pPr>
        <w:pStyle w:val="a3"/>
        <w:spacing w:line="270" w:lineRule="exact"/>
        <w:ind w:left="908" w:firstLine="0"/>
      </w:pPr>
      <w:r>
        <w:t>объяснять</w:t>
      </w:r>
      <w:r>
        <w:rPr>
          <w:spacing w:val="-7"/>
        </w:rPr>
        <w:t xml:space="preserve"> </w:t>
      </w:r>
      <w:r>
        <w:t>географические</w:t>
      </w:r>
      <w:r>
        <w:rPr>
          <w:spacing w:val="-7"/>
        </w:rPr>
        <w:t xml:space="preserve"> </w:t>
      </w:r>
      <w:r>
        <w:t xml:space="preserve">особенности </w:t>
      </w:r>
      <w:r>
        <w:rPr>
          <w:spacing w:val="-2"/>
        </w:rPr>
        <w:t>биоразнообразия;</w:t>
      </w:r>
    </w:p>
    <w:p w:rsidR="00320900" w:rsidRDefault="0005617F">
      <w:pPr>
        <w:pStyle w:val="a3"/>
        <w:spacing w:before="135" w:line="360" w:lineRule="auto"/>
        <w:ind w:right="687"/>
      </w:pPr>
      <w:r>
        <w:t>особенности влияния эндогенных и экзогенных рельефообразующих процессов на рельеф отдельных территорий мира;</w:t>
      </w:r>
    </w:p>
    <w:p w:rsidR="00320900" w:rsidRDefault="0005617F">
      <w:pPr>
        <w:pStyle w:val="a3"/>
        <w:spacing w:before="2"/>
        <w:ind w:left="908" w:firstLine="0"/>
      </w:pPr>
      <w:r>
        <w:t>свойства</w:t>
      </w:r>
      <w:r>
        <w:rPr>
          <w:spacing w:val="-5"/>
        </w:rPr>
        <w:t xml:space="preserve"> </w:t>
      </w:r>
      <w:r>
        <w:t>основных</w:t>
      </w:r>
      <w:r>
        <w:rPr>
          <w:spacing w:val="-4"/>
        </w:rPr>
        <w:t xml:space="preserve"> </w:t>
      </w:r>
      <w:r>
        <w:t>типов</w:t>
      </w:r>
      <w:r>
        <w:rPr>
          <w:spacing w:val="-2"/>
        </w:rPr>
        <w:t xml:space="preserve"> </w:t>
      </w:r>
      <w:r>
        <w:rPr>
          <w:spacing w:val="-4"/>
        </w:rPr>
        <w:t>почв;</w:t>
      </w:r>
    </w:p>
    <w:p w:rsidR="00320900" w:rsidRDefault="0005617F">
      <w:pPr>
        <w:pStyle w:val="a3"/>
        <w:spacing w:before="137" w:line="360" w:lineRule="auto"/>
        <w:ind w:right="686"/>
      </w:pPr>
      <w:r>
        <w:t>динамику изменения ресурсообеспеченности стран и регионов различными видами природных ресурсов;</w:t>
      </w:r>
    </w:p>
    <w:p w:rsidR="00320900" w:rsidRDefault="0005617F">
      <w:pPr>
        <w:pStyle w:val="a3"/>
        <w:spacing w:line="364" w:lineRule="auto"/>
        <w:ind w:left="908" w:right="1904" w:firstLine="0"/>
      </w:pPr>
      <w:r>
        <w:t>географические</w:t>
      </w:r>
      <w:r>
        <w:rPr>
          <w:spacing w:val="-6"/>
        </w:rPr>
        <w:t xml:space="preserve"> </w:t>
      </w:r>
      <w:r>
        <w:t>особенности</w:t>
      </w:r>
      <w:r>
        <w:rPr>
          <w:spacing w:val="-7"/>
        </w:rPr>
        <w:t xml:space="preserve"> </w:t>
      </w:r>
      <w:r>
        <w:t>территориальной</w:t>
      </w:r>
      <w:r>
        <w:rPr>
          <w:spacing w:val="-8"/>
        </w:rPr>
        <w:t xml:space="preserve"> </w:t>
      </w:r>
      <w:r>
        <w:t>структуры</w:t>
      </w:r>
      <w:r>
        <w:rPr>
          <w:spacing w:val="-4"/>
        </w:rPr>
        <w:t xml:space="preserve"> </w:t>
      </w:r>
      <w:r>
        <w:t>хозяйства</w:t>
      </w:r>
      <w:r>
        <w:rPr>
          <w:spacing w:val="-6"/>
        </w:rPr>
        <w:t xml:space="preserve"> </w:t>
      </w:r>
      <w:r>
        <w:t>России; размещение предприятий;</w:t>
      </w:r>
    </w:p>
    <w:p w:rsidR="00320900" w:rsidRDefault="0005617F">
      <w:pPr>
        <w:pStyle w:val="a3"/>
        <w:spacing w:line="360" w:lineRule="auto"/>
        <w:ind w:right="687"/>
      </w:pPr>
      <w:r>
        <w:t>оценивать природно-ресурсный капитал регионов России для развития отдельных отраслей промышленности и сельского хозяйства;</w:t>
      </w:r>
    </w:p>
    <w:p w:rsidR="00320900" w:rsidRDefault="0005617F">
      <w:pPr>
        <w:pStyle w:val="a3"/>
        <w:spacing w:line="362" w:lineRule="auto"/>
        <w:ind w:left="908" w:firstLine="0"/>
        <w:jc w:val="left"/>
      </w:pPr>
      <w:r>
        <w:t>оценивать</w:t>
      </w:r>
      <w:r>
        <w:rPr>
          <w:spacing w:val="-6"/>
        </w:rPr>
        <w:t xml:space="preserve"> </w:t>
      </w:r>
      <w:r>
        <w:t>изменения</w:t>
      </w:r>
      <w:r>
        <w:rPr>
          <w:spacing w:val="-8"/>
        </w:rPr>
        <w:t xml:space="preserve"> </w:t>
      </w:r>
      <w:r>
        <w:t>отраслевой</w:t>
      </w:r>
      <w:r>
        <w:rPr>
          <w:spacing w:val="-2"/>
        </w:rPr>
        <w:t xml:space="preserve"> </w:t>
      </w:r>
      <w:r>
        <w:t>и</w:t>
      </w:r>
      <w:r>
        <w:rPr>
          <w:spacing w:val="-7"/>
        </w:rPr>
        <w:t xml:space="preserve"> </w:t>
      </w:r>
      <w:r>
        <w:t>территориальной</w:t>
      </w:r>
      <w:r>
        <w:rPr>
          <w:spacing w:val="-2"/>
        </w:rPr>
        <w:t xml:space="preserve"> </w:t>
      </w:r>
      <w:r>
        <w:t>структуры</w:t>
      </w:r>
      <w:r>
        <w:rPr>
          <w:spacing w:val="-2"/>
        </w:rPr>
        <w:t xml:space="preserve"> </w:t>
      </w:r>
      <w:r>
        <w:t>хозяйства</w:t>
      </w:r>
      <w:r>
        <w:rPr>
          <w:spacing w:val="-4"/>
        </w:rPr>
        <w:t xml:space="preserve"> </w:t>
      </w:r>
      <w:r>
        <w:t>России; возможности России в развитии прогрессивных технологий;</w:t>
      </w:r>
    </w:p>
    <w:p w:rsidR="00320900" w:rsidRDefault="0005617F">
      <w:pPr>
        <w:pStyle w:val="a3"/>
        <w:spacing w:line="360" w:lineRule="auto"/>
        <w:ind w:left="908" w:right="2324" w:firstLine="0"/>
        <w:jc w:val="left"/>
      </w:pPr>
      <w:r>
        <w:t>характеризовать</w:t>
      </w:r>
      <w:r>
        <w:rPr>
          <w:spacing w:val="-11"/>
        </w:rPr>
        <w:t xml:space="preserve"> </w:t>
      </w:r>
      <w:r>
        <w:t>политико-географическое</w:t>
      </w:r>
      <w:r>
        <w:rPr>
          <w:spacing w:val="-9"/>
        </w:rPr>
        <w:t xml:space="preserve"> </w:t>
      </w:r>
      <w:r>
        <w:t>положение</w:t>
      </w:r>
      <w:r>
        <w:rPr>
          <w:spacing w:val="-9"/>
        </w:rPr>
        <w:t xml:space="preserve"> </w:t>
      </w:r>
      <w:r>
        <w:t>России; конкурентные преимущества экономики России.</w:t>
      </w:r>
    </w:p>
    <w:p w:rsidR="00320900" w:rsidRDefault="0005617F">
      <w:pPr>
        <w:pStyle w:val="a6"/>
        <w:numPr>
          <w:ilvl w:val="0"/>
          <w:numId w:val="96"/>
        </w:numPr>
        <w:tabs>
          <w:tab w:val="left" w:pos="1206"/>
        </w:tabs>
        <w:spacing w:line="360" w:lineRule="auto"/>
        <w:ind w:right="680"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w:t>
      </w:r>
      <w:r>
        <w:rPr>
          <w:spacing w:val="-4"/>
          <w:sz w:val="24"/>
        </w:rPr>
        <w:t xml:space="preserve"> </w:t>
      </w:r>
      <w:r>
        <w:rPr>
          <w:sz w:val="24"/>
        </w:rPr>
        <w:t>географические</w:t>
      </w:r>
      <w:r>
        <w:rPr>
          <w:spacing w:val="-2"/>
          <w:sz w:val="24"/>
        </w:rPr>
        <w:t xml:space="preserve"> </w:t>
      </w:r>
      <w:r>
        <w:rPr>
          <w:sz w:val="24"/>
        </w:rPr>
        <w:t>знания</w:t>
      </w:r>
      <w:r>
        <w:rPr>
          <w:spacing w:val="-11"/>
          <w:sz w:val="24"/>
        </w:rPr>
        <w:t xml:space="preserve"> </w:t>
      </w:r>
      <w:r>
        <w:rPr>
          <w:sz w:val="24"/>
        </w:rPr>
        <w:t>о природе</w:t>
      </w:r>
      <w:r>
        <w:rPr>
          <w:spacing w:val="-2"/>
          <w:sz w:val="24"/>
        </w:rPr>
        <w:t xml:space="preserve"> </w:t>
      </w:r>
      <w:r>
        <w:rPr>
          <w:sz w:val="24"/>
        </w:rPr>
        <w:t>Земли</w:t>
      </w:r>
      <w:r>
        <w:rPr>
          <w:spacing w:val="-5"/>
          <w:sz w:val="24"/>
        </w:rPr>
        <w:t xml:space="preserve"> </w:t>
      </w:r>
      <w:r>
        <w:rPr>
          <w:sz w:val="24"/>
        </w:rPr>
        <w:t>и России,</w:t>
      </w:r>
      <w:r>
        <w:rPr>
          <w:spacing w:val="-8"/>
          <w:sz w:val="24"/>
        </w:rPr>
        <w:t xml:space="preserve"> </w:t>
      </w:r>
      <w:r>
        <w:rPr>
          <w:sz w:val="24"/>
        </w:rPr>
        <w:t>о населении, хозяйстве</w:t>
      </w:r>
      <w:r>
        <w:rPr>
          <w:spacing w:val="-7"/>
          <w:sz w:val="24"/>
        </w:rPr>
        <w:t xml:space="preserve"> </w:t>
      </w:r>
      <w:r>
        <w:rPr>
          <w:sz w:val="24"/>
        </w:rPr>
        <w:t>мира</w:t>
      </w:r>
      <w:r>
        <w:rPr>
          <w:spacing w:val="-7"/>
          <w:sz w:val="24"/>
        </w:rPr>
        <w:t xml:space="preserve"> </w:t>
      </w:r>
      <w:r>
        <w:rPr>
          <w:sz w:val="24"/>
        </w:rPr>
        <w:t xml:space="preserve">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w:t>
      </w:r>
      <w:r>
        <w:rPr>
          <w:spacing w:val="-2"/>
          <w:sz w:val="24"/>
        </w:rPr>
        <w:t>регионов);</w:t>
      </w:r>
    </w:p>
    <w:p w:rsidR="00320900" w:rsidRDefault="0005617F">
      <w:pPr>
        <w:pStyle w:val="a3"/>
        <w:spacing w:line="362" w:lineRule="auto"/>
        <w:ind w:right="690"/>
      </w:pPr>
      <w:r>
        <w:t>характеризовать</w:t>
      </w:r>
      <w:r>
        <w:rPr>
          <w:spacing w:val="-15"/>
        </w:rPr>
        <w:t xml:space="preserve"> </w:t>
      </w:r>
      <w:r>
        <w:t>связи</w:t>
      </w:r>
      <w:r>
        <w:rPr>
          <w:spacing w:val="-15"/>
        </w:rPr>
        <w:t xml:space="preserve"> </w:t>
      </w:r>
      <w:r>
        <w:t>между</w:t>
      </w:r>
      <w:r>
        <w:rPr>
          <w:spacing w:val="-15"/>
        </w:rPr>
        <w:t xml:space="preserve"> </w:t>
      </w:r>
      <w:r>
        <w:t>нежеланием</w:t>
      </w:r>
      <w:r>
        <w:rPr>
          <w:spacing w:val="-15"/>
        </w:rPr>
        <w:t xml:space="preserve"> </w:t>
      </w:r>
      <w:r>
        <w:t>отдельных</w:t>
      </w:r>
      <w:r>
        <w:rPr>
          <w:spacing w:val="-15"/>
        </w:rPr>
        <w:t xml:space="preserve"> </w:t>
      </w:r>
      <w:r>
        <w:t>стран</w:t>
      </w:r>
      <w:r>
        <w:rPr>
          <w:spacing w:val="-15"/>
        </w:rPr>
        <w:t xml:space="preserve"> </w:t>
      </w:r>
      <w:r>
        <w:t>признавать</w:t>
      </w:r>
      <w:r>
        <w:rPr>
          <w:spacing w:val="-15"/>
        </w:rPr>
        <w:t xml:space="preserve"> </w:t>
      </w:r>
      <w:r>
        <w:t>реальность</w:t>
      </w:r>
      <w:r>
        <w:rPr>
          <w:spacing w:val="-15"/>
        </w:rPr>
        <w:t xml:space="preserve"> </w:t>
      </w:r>
      <w:r>
        <w:t>новой многополярной</w:t>
      </w:r>
      <w:r>
        <w:rPr>
          <w:spacing w:val="-1"/>
        </w:rPr>
        <w:t xml:space="preserve"> </w:t>
      </w:r>
      <w:r>
        <w:t>модели мироустройства</w:t>
      </w:r>
      <w:r>
        <w:rPr>
          <w:spacing w:val="-3"/>
        </w:rPr>
        <w:t xml:space="preserve"> </w:t>
      </w:r>
      <w:r>
        <w:t>и ростом глобальной и региональной</w:t>
      </w:r>
      <w:r>
        <w:rPr>
          <w:spacing w:val="-1"/>
        </w:rPr>
        <w:t xml:space="preserve"> </w:t>
      </w:r>
      <w:r>
        <w:t>нестабильности.</w:t>
      </w:r>
    </w:p>
    <w:p w:rsidR="00320900" w:rsidRDefault="0005617F">
      <w:pPr>
        <w:pStyle w:val="a6"/>
        <w:numPr>
          <w:ilvl w:val="0"/>
          <w:numId w:val="96"/>
        </w:numPr>
        <w:tabs>
          <w:tab w:val="left" w:pos="1172"/>
        </w:tabs>
        <w:spacing w:line="360" w:lineRule="auto"/>
        <w:ind w:left="908" w:right="684" w:firstLine="0"/>
        <w:jc w:val="both"/>
        <w:rPr>
          <w:sz w:val="24"/>
        </w:rPr>
      </w:pPr>
      <w:r>
        <w:rPr>
          <w:sz w:val="24"/>
        </w:rPr>
        <w:t>владение географической терминологией и системой географических понятий</w:t>
      </w:r>
      <w:r>
        <w:rPr>
          <w:b/>
          <w:sz w:val="24"/>
        </w:rPr>
        <w:t xml:space="preserve">: </w:t>
      </w:r>
      <w:r>
        <w:rPr>
          <w:spacing w:val="-2"/>
          <w:sz w:val="24"/>
        </w:rPr>
        <w:t>применять географические</w:t>
      </w:r>
      <w:r>
        <w:rPr>
          <w:spacing w:val="5"/>
          <w:sz w:val="24"/>
        </w:rPr>
        <w:t xml:space="preserve"> </w:t>
      </w:r>
      <w:r>
        <w:rPr>
          <w:spacing w:val="-2"/>
          <w:sz w:val="24"/>
        </w:rPr>
        <w:t>понятия:</w:t>
      </w:r>
      <w:r>
        <w:rPr>
          <w:sz w:val="24"/>
        </w:rPr>
        <w:t xml:space="preserve"> </w:t>
      </w:r>
      <w:r>
        <w:rPr>
          <w:spacing w:val="-2"/>
          <w:sz w:val="24"/>
        </w:rPr>
        <w:t>устойчивое</w:t>
      </w:r>
      <w:r>
        <w:rPr>
          <w:spacing w:val="4"/>
          <w:sz w:val="24"/>
        </w:rPr>
        <w:t xml:space="preserve"> </w:t>
      </w:r>
      <w:r>
        <w:rPr>
          <w:spacing w:val="-2"/>
          <w:sz w:val="24"/>
        </w:rPr>
        <w:t>развитие,</w:t>
      </w:r>
      <w:r>
        <w:rPr>
          <w:spacing w:val="3"/>
          <w:sz w:val="24"/>
        </w:rPr>
        <w:t xml:space="preserve"> </w:t>
      </w:r>
      <w:r>
        <w:rPr>
          <w:spacing w:val="-2"/>
          <w:sz w:val="24"/>
        </w:rPr>
        <w:t>геоинформационные</w:t>
      </w:r>
      <w:r>
        <w:rPr>
          <w:spacing w:val="5"/>
          <w:sz w:val="24"/>
        </w:rPr>
        <w:t xml:space="preserve"> </w:t>
      </w:r>
      <w:r>
        <w:rPr>
          <w:spacing w:val="-2"/>
          <w:sz w:val="24"/>
        </w:rPr>
        <w:t>системы,</w:t>
      </w:r>
    </w:p>
    <w:p w:rsidR="00320900" w:rsidRDefault="0005617F">
      <w:pPr>
        <w:pStyle w:val="a3"/>
        <w:spacing w:line="360" w:lineRule="auto"/>
        <w:ind w:right="683" w:firstLine="0"/>
      </w:pPr>
      <w:r>
        <w:t>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w:t>
      </w:r>
      <w:r>
        <w:rPr>
          <w:spacing w:val="40"/>
        </w:rPr>
        <w:t xml:space="preserve"> </w:t>
      </w:r>
      <w:r>
        <w:t>взрыв,</w:t>
      </w:r>
      <w:r>
        <w:rPr>
          <w:spacing w:val="40"/>
        </w:rPr>
        <w:t xml:space="preserve"> </w:t>
      </w:r>
      <w:r>
        <w:t>демографический</w:t>
      </w:r>
      <w:r>
        <w:rPr>
          <w:spacing w:val="40"/>
        </w:rPr>
        <w:t xml:space="preserve"> </w:t>
      </w:r>
      <w:r>
        <w:t>кризис,</w:t>
      </w:r>
      <w:r>
        <w:rPr>
          <w:spacing w:val="40"/>
        </w:rPr>
        <w:t xml:space="preserve"> </w:t>
      </w:r>
      <w:r>
        <w:t>суммарный</w:t>
      </w:r>
      <w:r>
        <w:rPr>
          <w:spacing w:val="40"/>
        </w:rPr>
        <w:t xml:space="preserve"> </w:t>
      </w:r>
      <w:r>
        <w:t>коэффициент</w:t>
      </w:r>
      <w:r>
        <w:rPr>
          <w:spacing w:val="40"/>
        </w:rPr>
        <w:t xml:space="preserve"> </w:t>
      </w:r>
      <w:r>
        <w:t>рождаемости,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 xml:space="preserve">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w:t>
      </w:r>
      <w:r>
        <w:rPr>
          <w:spacing w:val="-2"/>
        </w:rPr>
        <w:t>географическое разделение труда, отраслевая и</w:t>
      </w:r>
      <w:r>
        <w:rPr>
          <w:spacing w:val="-9"/>
        </w:rPr>
        <w:t xml:space="preserve"> </w:t>
      </w:r>
      <w:r>
        <w:rPr>
          <w:spacing w:val="-2"/>
        </w:rPr>
        <w:t xml:space="preserve">территориальная структура мирового хозяйства, </w:t>
      </w:r>
      <w:r>
        <w:t>транснациональные</w:t>
      </w:r>
      <w:r>
        <w:rPr>
          <w:spacing w:val="71"/>
          <w:w w:val="150"/>
        </w:rPr>
        <w:t xml:space="preserve"> </w:t>
      </w:r>
      <w:r>
        <w:t>корпорации</w:t>
      </w:r>
      <w:r>
        <w:rPr>
          <w:spacing w:val="71"/>
          <w:w w:val="150"/>
        </w:rPr>
        <w:t xml:space="preserve"> </w:t>
      </w:r>
      <w:r>
        <w:t>(ТНК),</w:t>
      </w:r>
      <w:r>
        <w:rPr>
          <w:spacing w:val="73"/>
          <w:w w:val="150"/>
        </w:rPr>
        <w:t xml:space="preserve"> </w:t>
      </w:r>
      <w:r>
        <w:t>«сланцевая</w:t>
      </w:r>
      <w:r>
        <w:rPr>
          <w:spacing w:val="75"/>
          <w:w w:val="150"/>
        </w:rPr>
        <w:t xml:space="preserve"> </w:t>
      </w:r>
      <w:r>
        <w:t>революция»,</w:t>
      </w:r>
      <w:r>
        <w:rPr>
          <w:spacing w:val="72"/>
          <w:w w:val="150"/>
        </w:rPr>
        <w:t xml:space="preserve"> </w:t>
      </w:r>
      <w:r>
        <w:t>водородная</w:t>
      </w:r>
      <w:r>
        <w:rPr>
          <w:spacing w:val="70"/>
          <w:w w:val="150"/>
        </w:rPr>
        <w:t xml:space="preserve"> </w:t>
      </w:r>
      <w:r>
        <w:rPr>
          <w:spacing w:val="-2"/>
        </w:rPr>
        <w:t>энергетика,</w:t>
      </w:r>
    </w:p>
    <w:p w:rsidR="00320900" w:rsidRDefault="0005617F">
      <w:pPr>
        <w:pStyle w:val="a3"/>
        <w:ind w:firstLine="0"/>
      </w:pPr>
      <w:r>
        <w:t>«зелёная</w:t>
      </w:r>
      <w:r>
        <w:rPr>
          <w:spacing w:val="53"/>
          <w:w w:val="150"/>
        </w:rPr>
        <w:t xml:space="preserve">  </w:t>
      </w:r>
      <w:r>
        <w:t>энергетика»,</w:t>
      </w:r>
      <w:r>
        <w:rPr>
          <w:spacing w:val="55"/>
          <w:w w:val="150"/>
        </w:rPr>
        <w:t xml:space="preserve">  </w:t>
      </w:r>
      <w:r>
        <w:t>«органическое</w:t>
      </w:r>
      <w:r>
        <w:rPr>
          <w:spacing w:val="51"/>
          <w:w w:val="150"/>
        </w:rPr>
        <w:t xml:space="preserve">  </w:t>
      </w:r>
      <w:r>
        <w:t>сельское</w:t>
      </w:r>
      <w:r>
        <w:rPr>
          <w:spacing w:val="53"/>
          <w:w w:val="150"/>
        </w:rPr>
        <w:t xml:space="preserve">  </w:t>
      </w:r>
      <w:r>
        <w:t>хозяйство»,</w:t>
      </w:r>
      <w:r>
        <w:rPr>
          <w:spacing w:val="54"/>
          <w:w w:val="150"/>
        </w:rPr>
        <w:t xml:space="preserve">  </w:t>
      </w:r>
      <w:r>
        <w:t>транспортная</w:t>
      </w:r>
      <w:r>
        <w:rPr>
          <w:spacing w:val="54"/>
          <w:w w:val="150"/>
        </w:rPr>
        <w:t xml:space="preserve">  </w:t>
      </w:r>
      <w:r>
        <w:rPr>
          <w:spacing w:val="-2"/>
        </w:rPr>
        <w:t>система,</w:t>
      </w:r>
    </w:p>
    <w:p w:rsidR="00320900" w:rsidRDefault="0005617F">
      <w:pPr>
        <w:pStyle w:val="a3"/>
        <w:spacing w:before="137" w:line="362" w:lineRule="auto"/>
        <w:ind w:right="680" w:firstLine="0"/>
      </w:pPr>
      <w: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320900" w:rsidRDefault="0005617F">
      <w:pPr>
        <w:pStyle w:val="a6"/>
        <w:numPr>
          <w:ilvl w:val="0"/>
          <w:numId w:val="96"/>
        </w:numPr>
        <w:tabs>
          <w:tab w:val="left" w:pos="1359"/>
        </w:tabs>
        <w:spacing w:line="360" w:lineRule="auto"/>
        <w:ind w:right="676" w:firstLine="71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4"/>
          <w:sz w:val="24"/>
        </w:rPr>
        <w:t xml:space="preserve"> </w:t>
      </w:r>
      <w:r>
        <w:rPr>
          <w:sz w:val="24"/>
        </w:rPr>
        <w:t>числе с использованием</w:t>
      </w:r>
      <w:r>
        <w:rPr>
          <w:spacing w:val="-15"/>
          <w:sz w:val="24"/>
        </w:rPr>
        <w:t xml:space="preserve"> </w:t>
      </w:r>
      <w:r>
        <w:rPr>
          <w:sz w:val="24"/>
        </w:rPr>
        <w:t>моделирования</w:t>
      </w:r>
      <w:r>
        <w:rPr>
          <w:spacing w:val="-15"/>
          <w:sz w:val="24"/>
        </w:rPr>
        <w:t xml:space="preserve"> </w:t>
      </w:r>
      <w:r>
        <w:rPr>
          <w:sz w:val="24"/>
        </w:rPr>
        <w:t>и</w:t>
      </w:r>
      <w:r>
        <w:rPr>
          <w:spacing w:val="-15"/>
          <w:sz w:val="24"/>
        </w:rPr>
        <w:t xml:space="preserve"> </w:t>
      </w:r>
      <w:r>
        <w:rPr>
          <w:sz w:val="24"/>
        </w:rPr>
        <w:t>проектирования</w:t>
      </w:r>
      <w:r>
        <w:rPr>
          <w:spacing w:val="-15"/>
          <w:sz w:val="24"/>
        </w:rPr>
        <w:t xml:space="preserve"> </w:t>
      </w:r>
      <w:r>
        <w:rPr>
          <w:sz w:val="24"/>
        </w:rPr>
        <w:t>как метода</w:t>
      </w:r>
      <w:r>
        <w:rPr>
          <w:spacing w:val="-14"/>
          <w:sz w:val="24"/>
        </w:rPr>
        <w:t xml:space="preserve"> </w:t>
      </w:r>
      <w:r>
        <w:rPr>
          <w:sz w:val="24"/>
        </w:rPr>
        <w:t>познания</w:t>
      </w:r>
      <w:r>
        <w:rPr>
          <w:spacing w:val="-15"/>
          <w:sz w:val="24"/>
        </w:rPr>
        <w:t xml:space="preserve"> </w:t>
      </w:r>
      <w:r>
        <w:rPr>
          <w:sz w:val="24"/>
        </w:rPr>
        <w:t>природных,</w:t>
      </w:r>
      <w:r>
        <w:rPr>
          <w:spacing w:val="-11"/>
          <w:sz w:val="24"/>
        </w:rPr>
        <w:t xml:space="preserve"> </w:t>
      </w:r>
      <w:r>
        <w:rPr>
          <w:sz w:val="24"/>
        </w:rPr>
        <w:t>социально- экономических и геоэкологических явлений и процессов:</w:t>
      </w:r>
    </w:p>
    <w:p w:rsidR="00320900" w:rsidRDefault="0005617F">
      <w:pPr>
        <w:pStyle w:val="a3"/>
        <w:ind w:left="908" w:firstLine="0"/>
        <w:jc w:val="left"/>
      </w:pPr>
      <w:r>
        <w:t>самостоятельно</w:t>
      </w:r>
      <w:r>
        <w:rPr>
          <w:spacing w:val="-3"/>
        </w:rPr>
        <w:t xml:space="preserve"> </w:t>
      </w:r>
      <w:r>
        <w:t>выбирать</w:t>
      </w:r>
      <w:r>
        <w:rPr>
          <w:spacing w:val="-1"/>
        </w:rPr>
        <w:t xml:space="preserve"> </w:t>
      </w:r>
      <w:r>
        <w:rPr>
          <w:spacing w:val="-4"/>
        </w:rPr>
        <w:t>тему;</w:t>
      </w:r>
    </w:p>
    <w:p w:rsidR="00320900" w:rsidRDefault="0005617F">
      <w:pPr>
        <w:pStyle w:val="a3"/>
        <w:spacing w:before="131" w:line="360" w:lineRule="auto"/>
        <w:jc w:val="left"/>
      </w:pPr>
      <w:r>
        <w:t>определять</w:t>
      </w:r>
      <w:r>
        <w:rPr>
          <w:spacing w:val="40"/>
        </w:rPr>
        <w:t xml:space="preserve"> </w:t>
      </w:r>
      <w:r>
        <w:t>проблему,</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наблюдения</w:t>
      </w:r>
      <w:r>
        <w:rPr>
          <w:spacing w:val="40"/>
        </w:rPr>
        <w:t xml:space="preserve"> </w:t>
      </w:r>
      <w:r>
        <w:t>или</w:t>
      </w:r>
      <w:r>
        <w:rPr>
          <w:spacing w:val="40"/>
        </w:rPr>
        <w:t xml:space="preserve"> </w:t>
      </w:r>
      <w:r>
        <w:t>исследования;</w:t>
      </w:r>
      <w:r>
        <w:rPr>
          <w:spacing w:val="40"/>
        </w:rPr>
        <w:t xml:space="preserve"> </w:t>
      </w:r>
      <w:r>
        <w:t xml:space="preserve">формулировать </w:t>
      </w:r>
      <w:r>
        <w:rPr>
          <w:spacing w:val="-2"/>
        </w:rPr>
        <w:t>гипотезу;</w:t>
      </w:r>
    </w:p>
    <w:p w:rsidR="00320900" w:rsidRDefault="0005617F">
      <w:pPr>
        <w:pStyle w:val="a3"/>
        <w:spacing w:before="3"/>
        <w:ind w:left="908" w:firstLine="0"/>
        <w:jc w:val="left"/>
      </w:pPr>
      <w:r>
        <w:t>составлять</w:t>
      </w:r>
      <w:r>
        <w:rPr>
          <w:spacing w:val="-4"/>
        </w:rPr>
        <w:t xml:space="preserve"> </w:t>
      </w:r>
      <w:r>
        <w:t>план</w:t>
      </w:r>
      <w:r>
        <w:rPr>
          <w:spacing w:val="-4"/>
        </w:rPr>
        <w:t xml:space="preserve"> </w:t>
      </w:r>
      <w:r>
        <w:t>наблюдения</w:t>
      </w:r>
      <w:r>
        <w:rPr>
          <w:spacing w:val="-1"/>
        </w:rPr>
        <w:t xml:space="preserve"> </w:t>
      </w:r>
      <w:r>
        <w:t>или</w:t>
      </w:r>
      <w:r>
        <w:rPr>
          <w:spacing w:val="-3"/>
        </w:rPr>
        <w:t xml:space="preserve"> </w:t>
      </w:r>
      <w:r>
        <w:rPr>
          <w:spacing w:val="-2"/>
        </w:rPr>
        <w:t>исследования;</w:t>
      </w:r>
    </w:p>
    <w:p w:rsidR="00320900" w:rsidRDefault="0005617F">
      <w:pPr>
        <w:pStyle w:val="a3"/>
        <w:spacing w:before="137" w:line="360" w:lineRule="auto"/>
        <w:ind w:right="685"/>
        <w:jc w:val="left"/>
      </w:pPr>
      <w:r>
        <w:t>определять</w:t>
      </w:r>
      <w:r>
        <w:rPr>
          <w:spacing w:val="-12"/>
        </w:rPr>
        <w:t xml:space="preserve"> </w:t>
      </w:r>
      <w:r>
        <w:t>инструментарий</w:t>
      </w:r>
      <w:r>
        <w:rPr>
          <w:spacing w:val="-8"/>
        </w:rPr>
        <w:t xml:space="preserve"> </w:t>
      </w:r>
      <w:r>
        <w:t>(в</w:t>
      </w:r>
      <w:r>
        <w:rPr>
          <w:spacing w:val="-11"/>
        </w:rPr>
        <w:t xml:space="preserve"> </w:t>
      </w:r>
      <w:r>
        <w:t>том</w:t>
      </w:r>
      <w:r>
        <w:rPr>
          <w:spacing w:val="-11"/>
        </w:rPr>
        <w:t xml:space="preserve"> </w:t>
      </w:r>
      <w:r>
        <w:t>числе</w:t>
      </w:r>
      <w:r>
        <w:rPr>
          <w:spacing w:val="-9"/>
        </w:rPr>
        <w:t xml:space="preserve"> </w:t>
      </w:r>
      <w:r>
        <w:t>инструменты</w:t>
      </w:r>
      <w:r>
        <w:rPr>
          <w:spacing w:val="-6"/>
        </w:rPr>
        <w:t xml:space="preserve"> </w:t>
      </w:r>
      <w:r>
        <w:t>геоинформационных</w:t>
      </w:r>
      <w:r>
        <w:rPr>
          <w:spacing w:val="-13"/>
        </w:rPr>
        <w:t xml:space="preserve"> </w:t>
      </w:r>
      <w:r>
        <w:t>систем)</w:t>
      </w:r>
      <w:r>
        <w:rPr>
          <w:spacing w:val="-7"/>
        </w:rPr>
        <w:t xml:space="preserve"> </w:t>
      </w:r>
      <w:r>
        <w:t>для сбора материалов и обработки результатов наблюдения или исследования.</w:t>
      </w:r>
    </w:p>
    <w:p w:rsidR="00320900" w:rsidRDefault="0005617F">
      <w:pPr>
        <w:pStyle w:val="a6"/>
        <w:numPr>
          <w:ilvl w:val="0"/>
          <w:numId w:val="96"/>
        </w:numPr>
        <w:tabs>
          <w:tab w:val="left" w:pos="1163"/>
        </w:tabs>
        <w:spacing w:line="360" w:lineRule="auto"/>
        <w:ind w:right="675" w:firstLine="710"/>
        <w:jc w:val="both"/>
        <w:rPr>
          <w:sz w:val="24"/>
        </w:rPr>
      </w:pPr>
      <w:r>
        <w:rPr>
          <w:sz w:val="24"/>
        </w:rPr>
        <w:t>сформированность</w:t>
      </w:r>
      <w:r>
        <w:rPr>
          <w:spacing w:val="-15"/>
          <w:sz w:val="24"/>
        </w:rPr>
        <w:t xml:space="preserve"> </w:t>
      </w:r>
      <w:r>
        <w:rPr>
          <w:sz w:val="24"/>
        </w:rPr>
        <w:t>навыков</w:t>
      </w:r>
      <w:r>
        <w:rPr>
          <w:spacing w:val="-15"/>
          <w:sz w:val="24"/>
        </w:rPr>
        <w:t xml:space="preserve"> </w:t>
      </w:r>
      <w:r>
        <w:rPr>
          <w:sz w:val="24"/>
        </w:rPr>
        <w:t>картографической</w:t>
      </w:r>
      <w:r>
        <w:rPr>
          <w:spacing w:val="-15"/>
          <w:sz w:val="24"/>
        </w:rPr>
        <w:t xml:space="preserve"> </w:t>
      </w:r>
      <w:r>
        <w:rPr>
          <w:sz w:val="24"/>
        </w:rPr>
        <w:t>интерпретации</w:t>
      </w:r>
      <w:r>
        <w:rPr>
          <w:spacing w:val="-15"/>
          <w:sz w:val="24"/>
        </w:rPr>
        <w:t xml:space="preserve"> </w:t>
      </w:r>
      <w:r>
        <w:rPr>
          <w:sz w:val="24"/>
        </w:rPr>
        <w:t>природных,</w:t>
      </w:r>
      <w:r>
        <w:rPr>
          <w:spacing w:val="-15"/>
          <w:sz w:val="24"/>
        </w:rPr>
        <w:t xml:space="preserve"> </w:t>
      </w:r>
      <w:r>
        <w:rPr>
          <w:sz w:val="24"/>
        </w:rPr>
        <w:t>социально- экономических и экологических характеристик различных территорий и</w:t>
      </w:r>
      <w:r>
        <w:rPr>
          <w:spacing w:val="-4"/>
          <w:sz w:val="24"/>
        </w:rPr>
        <w:t xml:space="preserve"> </w:t>
      </w:r>
      <w:r>
        <w:rPr>
          <w:sz w:val="24"/>
        </w:rPr>
        <w:t>акваторий</w:t>
      </w:r>
      <w:r>
        <w:rPr>
          <w:b/>
          <w:sz w:val="24"/>
        </w:rPr>
        <w:t xml:space="preserve">: </w:t>
      </w:r>
      <w:r>
        <w:rPr>
          <w:sz w:val="24"/>
        </w:rPr>
        <w:t>представлять информацию</w:t>
      </w:r>
      <w:r>
        <w:rPr>
          <w:spacing w:val="-7"/>
          <w:sz w:val="24"/>
        </w:rPr>
        <w:t xml:space="preserve"> </w:t>
      </w:r>
      <w:r>
        <w:rPr>
          <w:sz w:val="24"/>
        </w:rPr>
        <w:t>о природе</w:t>
      </w:r>
      <w:r>
        <w:rPr>
          <w:spacing w:val="-1"/>
          <w:sz w:val="24"/>
        </w:rPr>
        <w:t xml:space="preserve"> </w:t>
      </w:r>
      <w:r>
        <w:rPr>
          <w:sz w:val="24"/>
        </w:rPr>
        <w:t>Земли,</w:t>
      </w:r>
      <w:r>
        <w:rPr>
          <w:spacing w:val="-3"/>
          <w:sz w:val="24"/>
        </w:rPr>
        <w:t xml:space="preserve"> </w:t>
      </w:r>
      <w:r>
        <w:rPr>
          <w:sz w:val="24"/>
        </w:rPr>
        <w:t>населении и хозяйстве</w:t>
      </w:r>
      <w:r>
        <w:rPr>
          <w:spacing w:val="-6"/>
          <w:sz w:val="24"/>
        </w:rPr>
        <w:t xml:space="preserve"> </w:t>
      </w:r>
      <w:r>
        <w:rPr>
          <w:sz w:val="24"/>
        </w:rPr>
        <w:t>мира</w:t>
      </w:r>
      <w:r>
        <w:rPr>
          <w:spacing w:val="-6"/>
          <w:sz w:val="24"/>
        </w:rPr>
        <w:t xml:space="preserve"> </w:t>
      </w:r>
      <w:r>
        <w:rPr>
          <w:sz w:val="24"/>
        </w:rPr>
        <w:t>и России</w:t>
      </w:r>
      <w:r>
        <w:rPr>
          <w:spacing w:val="-4"/>
          <w:sz w:val="24"/>
        </w:rPr>
        <w:t xml:space="preserve"> </w:t>
      </w:r>
      <w:r>
        <w:rPr>
          <w:sz w:val="24"/>
        </w:rPr>
        <w:t>в</w:t>
      </w:r>
      <w:r>
        <w:rPr>
          <w:spacing w:val="-3"/>
          <w:sz w:val="24"/>
        </w:rPr>
        <w:t xml:space="preserve"> </w:t>
      </w:r>
      <w:r>
        <w:rPr>
          <w:sz w:val="24"/>
        </w:rPr>
        <w:t>виде</w:t>
      </w:r>
      <w:r>
        <w:rPr>
          <w:spacing w:val="-1"/>
          <w:sz w:val="24"/>
        </w:rPr>
        <w:t xml:space="preserve"> </w:t>
      </w:r>
      <w:r>
        <w:rPr>
          <w:sz w:val="24"/>
        </w:rPr>
        <w:t>карт, картограмм, картодиаграмм.</w:t>
      </w:r>
    </w:p>
    <w:p w:rsidR="00320900" w:rsidRDefault="0005617F">
      <w:pPr>
        <w:pStyle w:val="a6"/>
        <w:numPr>
          <w:ilvl w:val="0"/>
          <w:numId w:val="96"/>
        </w:numPr>
        <w:tabs>
          <w:tab w:val="left" w:pos="1297"/>
        </w:tabs>
        <w:spacing w:line="362" w:lineRule="auto"/>
        <w:ind w:right="68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320900" w:rsidRDefault="0005617F">
      <w:pPr>
        <w:pStyle w:val="a3"/>
        <w:spacing w:line="360" w:lineRule="auto"/>
        <w:ind w:right="686"/>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320900" w:rsidRDefault="0005617F">
      <w:pPr>
        <w:pStyle w:val="a3"/>
        <w:spacing w:line="362" w:lineRule="auto"/>
        <w:ind w:right="676"/>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320900" w:rsidRDefault="0005617F">
      <w:pPr>
        <w:pStyle w:val="a3"/>
        <w:spacing w:line="270" w:lineRule="exact"/>
        <w:ind w:left="908" w:firstLine="0"/>
      </w:pPr>
      <w:r>
        <w:t>анализировать</w:t>
      </w:r>
      <w:r>
        <w:rPr>
          <w:spacing w:val="61"/>
          <w:w w:val="150"/>
        </w:rPr>
        <w:t xml:space="preserve"> </w:t>
      </w:r>
      <w:r>
        <w:t>и</w:t>
      </w:r>
      <w:r>
        <w:rPr>
          <w:spacing w:val="64"/>
          <w:w w:val="150"/>
        </w:rPr>
        <w:t xml:space="preserve"> </w:t>
      </w:r>
      <w:r>
        <w:t>интерпретировать</w:t>
      </w:r>
      <w:r>
        <w:rPr>
          <w:spacing w:val="64"/>
          <w:w w:val="150"/>
        </w:rPr>
        <w:t xml:space="preserve"> </w:t>
      </w:r>
      <w:r>
        <w:t>полученные</w:t>
      </w:r>
      <w:r>
        <w:rPr>
          <w:spacing w:val="66"/>
          <w:w w:val="150"/>
        </w:rPr>
        <w:t xml:space="preserve"> </w:t>
      </w:r>
      <w:r>
        <w:t>данные,</w:t>
      </w:r>
      <w:r>
        <w:rPr>
          <w:spacing w:val="70"/>
          <w:w w:val="150"/>
        </w:rPr>
        <w:t xml:space="preserve"> </w:t>
      </w:r>
      <w:r>
        <w:t>критически</w:t>
      </w:r>
      <w:r>
        <w:rPr>
          <w:spacing w:val="68"/>
          <w:w w:val="150"/>
        </w:rPr>
        <w:t xml:space="preserve"> </w:t>
      </w:r>
      <w:r>
        <w:t xml:space="preserve">их </w:t>
      </w:r>
      <w:r>
        <w:rPr>
          <w:spacing w:val="-2"/>
        </w:rPr>
        <w:t>оценивать,</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формулировать</w:t>
      </w:r>
      <w:r>
        <w:rPr>
          <w:spacing w:val="-3"/>
        </w:rPr>
        <w:t xml:space="preserve"> </w:t>
      </w:r>
      <w:r>
        <w:rPr>
          <w:spacing w:val="-2"/>
        </w:rPr>
        <w:t>выводы;</w:t>
      </w:r>
    </w:p>
    <w:p w:rsidR="00320900" w:rsidRDefault="0005617F">
      <w:pPr>
        <w:pStyle w:val="a3"/>
        <w:spacing w:before="137"/>
        <w:ind w:left="908" w:firstLine="0"/>
      </w:pPr>
      <w:r>
        <w:t>оценивать</w:t>
      </w:r>
      <w:r>
        <w:rPr>
          <w:spacing w:val="-9"/>
        </w:rPr>
        <w:t xml:space="preserve"> </w:t>
      </w:r>
      <w:r>
        <w:t>научность</w:t>
      </w:r>
      <w:r>
        <w:rPr>
          <w:spacing w:val="-4"/>
        </w:rPr>
        <w:t xml:space="preserve"> </w:t>
      </w:r>
      <w:r>
        <w:t>аргументации</w:t>
      </w:r>
      <w:r>
        <w:rPr>
          <w:spacing w:val="-3"/>
        </w:rPr>
        <w:t xml:space="preserve"> </w:t>
      </w:r>
      <w:r>
        <w:t>географических</w:t>
      </w:r>
      <w:r>
        <w:rPr>
          <w:spacing w:val="-8"/>
        </w:rPr>
        <w:t xml:space="preserve"> </w:t>
      </w:r>
      <w:r>
        <w:rPr>
          <w:spacing w:val="-2"/>
        </w:rPr>
        <w:t>прогнозов;</w:t>
      </w:r>
    </w:p>
    <w:p w:rsidR="00320900" w:rsidRDefault="0005617F">
      <w:pPr>
        <w:pStyle w:val="a3"/>
        <w:spacing w:before="137" w:line="360" w:lineRule="auto"/>
        <w:ind w:right="688"/>
      </w:pPr>
      <w:r>
        <w:t>использовать геоинформационные системы как источник географической информации, необходимой для изучения особенностей природы Земли;</w:t>
      </w:r>
    </w:p>
    <w:p w:rsidR="00320900" w:rsidRDefault="0005617F">
      <w:pPr>
        <w:pStyle w:val="a3"/>
        <w:spacing w:before="3"/>
        <w:ind w:left="908" w:firstLine="0"/>
      </w:pPr>
      <w:r>
        <w:t>природы,</w:t>
      </w:r>
      <w:r>
        <w:rPr>
          <w:spacing w:val="-5"/>
        </w:rPr>
        <w:t xml:space="preserve"> </w:t>
      </w:r>
      <w:r>
        <w:t>населения</w:t>
      </w:r>
      <w:r>
        <w:rPr>
          <w:spacing w:val="-2"/>
        </w:rPr>
        <w:t xml:space="preserve"> </w:t>
      </w:r>
      <w:r>
        <w:t>и</w:t>
      </w:r>
      <w:r>
        <w:rPr>
          <w:spacing w:val="-6"/>
        </w:rPr>
        <w:t xml:space="preserve"> </w:t>
      </w:r>
      <w:r>
        <w:t>хозяйства</w:t>
      </w:r>
      <w:r>
        <w:rPr>
          <w:spacing w:val="-3"/>
        </w:rPr>
        <w:t xml:space="preserve"> </w:t>
      </w:r>
      <w:r>
        <w:t>России,</w:t>
      </w:r>
      <w:r>
        <w:rPr>
          <w:spacing w:val="-5"/>
        </w:rPr>
        <w:t xml:space="preserve"> </w:t>
      </w:r>
      <w:r>
        <w:t>взаимосвязей</w:t>
      </w:r>
      <w:r>
        <w:rPr>
          <w:spacing w:val="-1"/>
        </w:rPr>
        <w:t xml:space="preserve"> </w:t>
      </w:r>
      <w:r>
        <w:t>между</w:t>
      </w:r>
      <w:r>
        <w:rPr>
          <w:spacing w:val="-11"/>
        </w:rPr>
        <w:t xml:space="preserve"> </w:t>
      </w:r>
      <w:r>
        <w:rPr>
          <w:spacing w:val="-2"/>
        </w:rPr>
        <w:t>ними;</w:t>
      </w:r>
    </w:p>
    <w:p w:rsidR="00320900" w:rsidRDefault="0005617F">
      <w:pPr>
        <w:pStyle w:val="a3"/>
        <w:spacing w:before="137" w:line="360" w:lineRule="auto"/>
        <w:ind w:right="681"/>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320900" w:rsidRDefault="0005617F">
      <w:pPr>
        <w:pStyle w:val="a3"/>
        <w:spacing w:before="1" w:line="360" w:lineRule="auto"/>
        <w:ind w:right="680"/>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320900" w:rsidRDefault="0005617F">
      <w:pPr>
        <w:pStyle w:val="a3"/>
        <w:spacing w:line="360" w:lineRule="auto"/>
        <w:ind w:right="682"/>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w:t>
      </w:r>
      <w:r>
        <w:rPr>
          <w:spacing w:val="-4"/>
        </w:rPr>
        <w:t xml:space="preserve"> </w:t>
      </w:r>
      <w:r>
        <w:t>экономики с использованием различных источников географической информации;</w:t>
      </w:r>
    </w:p>
    <w:p w:rsidR="00320900" w:rsidRDefault="0005617F">
      <w:pPr>
        <w:pStyle w:val="a3"/>
        <w:ind w:left="908" w:firstLine="0"/>
      </w:pPr>
      <w:r>
        <w:t>сравнивать</w:t>
      </w:r>
      <w:r>
        <w:rPr>
          <w:spacing w:val="-8"/>
        </w:rPr>
        <w:t xml:space="preserve"> </w:t>
      </w:r>
      <w:r>
        <w:t>страны</w:t>
      </w:r>
      <w:r>
        <w:rPr>
          <w:spacing w:val="-5"/>
        </w:rPr>
        <w:t xml:space="preserve"> </w:t>
      </w:r>
      <w:r>
        <w:t>по</w:t>
      </w:r>
      <w:r>
        <w:rPr>
          <w:spacing w:val="1"/>
        </w:rPr>
        <w:t xml:space="preserve"> </w:t>
      </w:r>
      <w:r>
        <w:t>уровню</w:t>
      </w:r>
      <w:r>
        <w:rPr>
          <w:spacing w:val="-5"/>
        </w:rPr>
        <w:t xml:space="preserve"> </w:t>
      </w:r>
      <w:r>
        <w:t>социально-экономического</w:t>
      </w:r>
      <w:r>
        <w:rPr>
          <w:spacing w:val="-2"/>
        </w:rPr>
        <w:t xml:space="preserve"> развития;</w:t>
      </w:r>
    </w:p>
    <w:p w:rsidR="00320900" w:rsidRDefault="0005617F">
      <w:pPr>
        <w:pStyle w:val="a3"/>
        <w:spacing w:before="140" w:line="360" w:lineRule="auto"/>
        <w:ind w:right="685"/>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320900" w:rsidRDefault="0005617F">
      <w:pPr>
        <w:pStyle w:val="a3"/>
        <w:spacing w:line="362" w:lineRule="auto"/>
        <w:ind w:right="680"/>
      </w:pPr>
      <w:r>
        <w:t>оценивать влияние международных миграций на демографическую и социально- экономическую ситуацию в отдельных странах и регионах России;</w:t>
      </w:r>
    </w:p>
    <w:p w:rsidR="00320900" w:rsidRDefault="0005617F">
      <w:pPr>
        <w:pStyle w:val="a3"/>
        <w:spacing w:line="360" w:lineRule="auto"/>
        <w:ind w:right="687"/>
      </w:pPr>
      <w:r>
        <w:t>условия отдельных территорий стран мира и России для размещения предприятий и различных производств;</w:t>
      </w:r>
    </w:p>
    <w:p w:rsidR="00320900" w:rsidRDefault="0005617F">
      <w:pPr>
        <w:pStyle w:val="a3"/>
        <w:spacing w:line="274" w:lineRule="exact"/>
        <w:ind w:left="908" w:firstLine="0"/>
      </w:pPr>
      <w:r>
        <w:t>роль</w:t>
      </w:r>
      <w:r>
        <w:rPr>
          <w:spacing w:val="-7"/>
        </w:rPr>
        <w:t xml:space="preserve"> </w:t>
      </w:r>
      <w:r>
        <w:t>ТНК</w:t>
      </w:r>
      <w:r>
        <w:rPr>
          <w:spacing w:val="-8"/>
        </w:rPr>
        <w:t xml:space="preserve"> </w:t>
      </w:r>
      <w:r>
        <w:t>в формировании</w:t>
      </w:r>
      <w:r>
        <w:rPr>
          <w:spacing w:val="-5"/>
        </w:rPr>
        <w:t xml:space="preserve"> </w:t>
      </w:r>
      <w:r>
        <w:t>цепочек</w:t>
      </w:r>
      <w:r>
        <w:rPr>
          <w:spacing w:val="-2"/>
        </w:rPr>
        <w:t xml:space="preserve"> </w:t>
      </w:r>
      <w:r>
        <w:t xml:space="preserve">добавленной </w:t>
      </w:r>
      <w:r>
        <w:rPr>
          <w:spacing w:val="-2"/>
        </w:rPr>
        <w:t>стоимости;</w:t>
      </w:r>
    </w:p>
    <w:p w:rsidR="00320900" w:rsidRDefault="0005617F">
      <w:pPr>
        <w:pStyle w:val="a3"/>
        <w:spacing w:before="135" w:line="360" w:lineRule="auto"/>
        <w:ind w:right="680"/>
      </w:pPr>
      <w:r>
        <w:t>влияние глобализации мировой экономики на хозяйство стран разных социально- экономических типов;</w:t>
      </w:r>
    </w:p>
    <w:p w:rsidR="00320900" w:rsidRDefault="0005617F">
      <w:pPr>
        <w:pStyle w:val="a3"/>
        <w:spacing w:line="274" w:lineRule="exact"/>
        <w:ind w:left="908" w:firstLine="0"/>
      </w:pPr>
      <w:r>
        <w:t>объяснять</w:t>
      </w:r>
      <w:r>
        <w:rPr>
          <w:spacing w:val="-10"/>
        </w:rPr>
        <w:t xml:space="preserve"> </w:t>
      </w:r>
      <w:r>
        <w:t>особенности</w:t>
      </w:r>
      <w:r>
        <w:rPr>
          <w:spacing w:val="-6"/>
        </w:rPr>
        <w:t xml:space="preserve"> </w:t>
      </w:r>
      <w:r>
        <w:t>отраслевой</w:t>
      </w:r>
      <w:r>
        <w:rPr>
          <w:spacing w:val="-5"/>
        </w:rPr>
        <w:t xml:space="preserve"> </w:t>
      </w:r>
      <w:r>
        <w:t>структуры</w:t>
      </w:r>
      <w:r>
        <w:rPr>
          <w:spacing w:val="-1"/>
        </w:rPr>
        <w:t xml:space="preserve"> </w:t>
      </w:r>
      <w:r>
        <w:t>хозяйства</w:t>
      </w:r>
      <w:r>
        <w:rPr>
          <w:spacing w:val="-3"/>
        </w:rPr>
        <w:t xml:space="preserve"> </w:t>
      </w:r>
      <w:r>
        <w:t>изученных</w:t>
      </w:r>
      <w:r>
        <w:rPr>
          <w:spacing w:val="-6"/>
        </w:rPr>
        <w:t xml:space="preserve"> </w:t>
      </w:r>
      <w:r>
        <w:rPr>
          <w:spacing w:val="-2"/>
        </w:rPr>
        <w:t>стран;</w:t>
      </w:r>
    </w:p>
    <w:p w:rsidR="00320900" w:rsidRDefault="0005617F">
      <w:pPr>
        <w:pStyle w:val="a3"/>
        <w:spacing w:before="137" w:line="362" w:lineRule="auto"/>
        <w:ind w:right="679"/>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320900" w:rsidRDefault="0005617F">
      <w:pPr>
        <w:pStyle w:val="a3"/>
        <w:spacing w:line="360" w:lineRule="auto"/>
        <w:ind w:right="689"/>
      </w:pPr>
      <w:r>
        <w:t>представлять в различных</w:t>
      </w:r>
      <w:r>
        <w:rPr>
          <w:spacing w:val="-3"/>
        </w:rPr>
        <w:t xml:space="preserve"> </w:t>
      </w:r>
      <w:r>
        <w:t>формах</w:t>
      </w:r>
      <w:r>
        <w:rPr>
          <w:spacing w:val="-3"/>
        </w:rPr>
        <w:t xml:space="preserve"> </w:t>
      </w:r>
      <w:r>
        <w:t>(графики, таблицы, схемы,</w:t>
      </w:r>
      <w:r>
        <w:rPr>
          <w:spacing w:val="-1"/>
        </w:rPr>
        <w:t xml:space="preserve"> </w:t>
      </w:r>
      <w:r>
        <w:t>диаграммы)</w:t>
      </w:r>
      <w:r>
        <w:rPr>
          <w:spacing w:val="-2"/>
        </w:rPr>
        <w:t xml:space="preserve"> </w:t>
      </w:r>
      <w:r>
        <w:t>информацию о структуре населения, географических особенностях развития отдельных отраслей, размещении хозяйства изученных стран.</w:t>
      </w:r>
    </w:p>
    <w:p w:rsidR="00320900" w:rsidRDefault="0005617F">
      <w:pPr>
        <w:pStyle w:val="a6"/>
        <w:numPr>
          <w:ilvl w:val="0"/>
          <w:numId w:val="96"/>
        </w:numPr>
        <w:tabs>
          <w:tab w:val="left" w:pos="1235"/>
        </w:tabs>
        <w:spacing w:line="360" w:lineRule="auto"/>
        <w:ind w:right="678" w:firstLine="71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75"/>
      </w:pPr>
      <w:r>
        <w:t>составлять прогноз изменения географической среды под воздействием природных факторов и деятельности человека.</w:t>
      </w:r>
    </w:p>
    <w:p w:rsidR="00320900" w:rsidRDefault="0005617F">
      <w:pPr>
        <w:pStyle w:val="a6"/>
        <w:numPr>
          <w:ilvl w:val="0"/>
          <w:numId w:val="96"/>
        </w:numPr>
        <w:tabs>
          <w:tab w:val="left" w:pos="1283"/>
        </w:tabs>
        <w:spacing w:line="362" w:lineRule="auto"/>
        <w:ind w:right="682"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r>
        <w:rPr>
          <w:spacing w:val="40"/>
          <w:sz w:val="24"/>
        </w:rPr>
        <w:t xml:space="preserve"> </w:t>
      </w:r>
      <w:r>
        <w:rPr>
          <w:sz w:val="24"/>
        </w:rPr>
        <w:t>в том числе на территории России;</w:t>
      </w:r>
    </w:p>
    <w:p w:rsidR="00320900" w:rsidRDefault="0005617F">
      <w:pPr>
        <w:pStyle w:val="a3"/>
        <w:spacing w:line="360" w:lineRule="auto"/>
        <w:ind w:right="681"/>
      </w:pPr>
      <w:r>
        <w:t>влияния</w:t>
      </w:r>
      <w:r>
        <w:rPr>
          <w:spacing w:val="-15"/>
        </w:rPr>
        <w:t xml:space="preserve"> </w:t>
      </w:r>
      <w:r>
        <w:t>последствий</w:t>
      </w:r>
      <w:r>
        <w:rPr>
          <w:spacing w:val="-10"/>
        </w:rPr>
        <w:t xml:space="preserve"> </w:t>
      </w:r>
      <w:r>
        <w:t>изменений</w:t>
      </w:r>
      <w:r>
        <w:rPr>
          <w:spacing w:val="-14"/>
        </w:rPr>
        <w:t xml:space="preserve"> </w:t>
      </w:r>
      <w:r>
        <w:t>в</w:t>
      </w:r>
      <w:r>
        <w:rPr>
          <w:spacing w:val="-14"/>
        </w:rPr>
        <w:t xml:space="preserve"> </w:t>
      </w:r>
      <w:r>
        <w:t>окружающей</w:t>
      </w:r>
      <w:r>
        <w:rPr>
          <w:spacing w:val="-10"/>
        </w:rPr>
        <w:t xml:space="preserve"> </w:t>
      </w:r>
      <w:r>
        <w:t>среде</w:t>
      </w:r>
      <w:r>
        <w:rPr>
          <w:spacing w:val="-12"/>
        </w:rPr>
        <w:t xml:space="preserve"> </w:t>
      </w:r>
      <w:r>
        <w:t>на</w:t>
      </w:r>
      <w:r>
        <w:rPr>
          <w:spacing w:val="-12"/>
        </w:rPr>
        <w:t xml:space="preserve"> </w:t>
      </w:r>
      <w:r>
        <w:t>различные</w:t>
      </w:r>
      <w:r>
        <w:rPr>
          <w:spacing w:val="-12"/>
        </w:rPr>
        <w:t xml:space="preserve"> </w:t>
      </w:r>
      <w:r>
        <w:t>сферы</w:t>
      </w:r>
      <w:r>
        <w:rPr>
          <w:spacing w:val="-9"/>
        </w:rPr>
        <w:t xml:space="preserve"> </w:t>
      </w:r>
      <w:r>
        <w:t>человеческой деятельности на региональном уровне: сопоставлять, оценивать и аргументировать различные точки</w:t>
      </w:r>
      <w:r>
        <w:rPr>
          <w:spacing w:val="-10"/>
        </w:rPr>
        <w:t xml:space="preserve"> </w:t>
      </w:r>
      <w:r>
        <w:t>зрения</w:t>
      </w:r>
      <w:r>
        <w:rPr>
          <w:spacing w:val="-11"/>
        </w:rPr>
        <w:t xml:space="preserve"> </w:t>
      </w:r>
      <w:r>
        <w:t>на</w:t>
      </w:r>
      <w:r>
        <w:rPr>
          <w:spacing w:val="-12"/>
        </w:rPr>
        <w:t xml:space="preserve"> </w:t>
      </w:r>
      <w:r>
        <w:t>актуальные</w:t>
      </w:r>
      <w:r>
        <w:rPr>
          <w:spacing w:val="-12"/>
        </w:rPr>
        <w:t xml:space="preserve"> </w:t>
      </w:r>
      <w:r>
        <w:t>экологические</w:t>
      </w:r>
      <w:r>
        <w:rPr>
          <w:spacing w:val="-12"/>
        </w:rPr>
        <w:t xml:space="preserve"> </w:t>
      </w:r>
      <w:r>
        <w:t>и социально-экономические</w:t>
      </w:r>
      <w:r>
        <w:rPr>
          <w:spacing w:val="-12"/>
        </w:rPr>
        <w:t xml:space="preserve"> </w:t>
      </w:r>
      <w:r>
        <w:t>проблемы</w:t>
      </w:r>
      <w:r>
        <w:rPr>
          <w:spacing w:val="-9"/>
        </w:rPr>
        <w:t xml:space="preserve"> </w:t>
      </w:r>
      <w:r>
        <w:t>стран</w:t>
      </w:r>
      <w:r>
        <w:rPr>
          <w:spacing w:val="-14"/>
        </w:rPr>
        <w:t xml:space="preserve"> </w:t>
      </w:r>
      <w:r>
        <w:t>мира</w:t>
      </w:r>
      <w:r>
        <w:rPr>
          <w:spacing w:val="-15"/>
        </w:rPr>
        <w:t xml:space="preserve"> </w:t>
      </w:r>
      <w:r>
        <w:t xml:space="preserve">и </w:t>
      </w:r>
      <w:r>
        <w:rPr>
          <w:spacing w:val="-2"/>
        </w:rPr>
        <w:t>России.</w:t>
      </w:r>
    </w:p>
    <w:p w:rsidR="00320900" w:rsidRDefault="0005617F">
      <w:pPr>
        <w:pStyle w:val="a6"/>
        <w:numPr>
          <w:ilvl w:val="0"/>
          <w:numId w:val="96"/>
        </w:numPr>
        <w:tabs>
          <w:tab w:val="left" w:pos="1359"/>
        </w:tabs>
        <w:spacing w:line="360" w:lineRule="auto"/>
        <w:ind w:right="684"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20900" w:rsidRDefault="0005617F">
      <w:pPr>
        <w:pStyle w:val="a3"/>
        <w:ind w:left="908" w:firstLine="0"/>
      </w:pPr>
      <w:r>
        <w:t>называть</w:t>
      </w:r>
      <w:r>
        <w:rPr>
          <w:spacing w:val="-4"/>
        </w:rPr>
        <w:t xml:space="preserve"> </w:t>
      </w:r>
      <w:r>
        <w:t>цели</w:t>
      </w:r>
      <w:r>
        <w:rPr>
          <w:spacing w:val="-5"/>
        </w:rPr>
        <w:t xml:space="preserve"> </w:t>
      </w:r>
      <w:r>
        <w:t>устойчивого</w:t>
      </w:r>
      <w:r>
        <w:rPr>
          <w:spacing w:val="3"/>
        </w:rPr>
        <w:t xml:space="preserve"> </w:t>
      </w:r>
      <w:r>
        <w:rPr>
          <w:spacing w:val="-2"/>
        </w:rPr>
        <w:t>развития;</w:t>
      </w:r>
    </w:p>
    <w:p w:rsidR="00320900" w:rsidRDefault="0005617F">
      <w:pPr>
        <w:pStyle w:val="a3"/>
        <w:spacing w:before="129" w:line="360" w:lineRule="auto"/>
        <w:ind w:right="680"/>
      </w:pPr>
      <w:r>
        <w:t xml:space="preserve">приводить примеры изменений геосистем в результате природных и антропогенных </w:t>
      </w:r>
      <w:r>
        <w:rPr>
          <w:spacing w:val="-2"/>
        </w:rPr>
        <w:t>воздействий;</w:t>
      </w:r>
    </w:p>
    <w:p w:rsidR="00320900" w:rsidRDefault="0005617F">
      <w:pPr>
        <w:pStyle w:val="a3"/>
        <w:spacing w:before="3" w:line="360" w:lineRule="auto"/>
        <w:ind w:right="679"/>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320900" w:rsidRDefault="0005617F">
      <w:pPr>
        <w:pStyle w:val="a3"/>
        <w:spacing w:line="274" w:lineRule="exact"/>
        <w:ind w:left="908" w:firstLine="0"/>
      </w:pPr>
      <w:r>
        <w:t>оценивать</w:t>
      </w:r>
      <w:r>
        <w:rPr>
          <w:spacing w:val="-7"/>
        </w:rPr>
        <w:t xml:space="preserve"> </w:t>
      </w:r>
      <w:r>
        <w:t>различные</w:t>
      </w:r>
      <w:r>
        <w:rPr>
          <w:spacing w:val="-8"/>
        </w:rPr>
        <w:t xml:space="preserve"> </w:t>
      </w:r>
      <w:r>
        <w:t>подходы</w:t>
      </w:r>
      <w:r>
        <w:rPr>
          <w:spacing w:val="-1"/>
        </w:rPr>
        <w:t xml:space="preserve"> </w:t>
      </w:r>
      <w:r>
        <w:t>к</w:t>
      </w:r>
      <w:r>
        <w:rPr>
          <w:spacing w:val="-3"/>
        </w:rPr>
        <w:t xml:space="preserve"> </w:t>
      </w:r>
      <w:r>
        <w:t>решению</w:t>
      </w:r>
      <w:r>
        <w:rPr>
          <w:spacing w:val="-9"/>
        </w:rPr>
        <w:t xml:space="preserve"> </w:t>
      </w:r>
      <w:r>
        <w:t>геоэкологических</w:t>
      </w:r>
      <w:r>
        <w:rPr>
          <w:spacing w:val="-6"/>
        </w:rPr>
        <w:t xml:space="preserve"> </w:t>
      </w:r>
      <w:r>
        <w:rPr>
          <w:spacing w:val="-2"/>
        </w:rPr>
        <w:t>проблем;</w:t>
      </w:r>
    </w:p>
    <w:p w:rsidR="00320900" w:rsidRDefault="0005617F">
      <w:pPr>
        <w:pStyle w:val="a3"/>
        <w:spacing w:before="137" w:line="360" w:lineRule="auto"/>
        <w:ind w:right="677"/>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w:t>
      </w:r>
      <w:r>
        <w:rPr>
          <w:spacing w:val="-1"/>
        </w:rPr>
        <w:t xml:space="preserve"> </w:t>
      </w:r>
      <w:r>
        <w:t>территории России, для решения проблем, имеющих географические аспекты, и для решения учебных и (или) практико-ориентированных задач.</w:t>
      </w:r>
    </w:p>
    <w:p w:rsidR="00320900" w:rsidRDefault="0005617F">
      <w:pPr>
        <w:pStyle w:val="a3"/>
        <w:spacing w:before="4" w:line="360" w:lineRule="auto"/>
        <w:ind w:right="687"/>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4"/>
        </w:rPr>
        <w:t xml:space="preserve"> </w:t>
      </w:r>
      <w:r>
        <w:t>классе</w:t>
      </w:r>
      <w:r>
        <w:rPr>
          <w:spacing w:val="-15"/>
        </w:rPr>
        <w:t xml:space="preserve"> </w:t>
      </w:r>
      <w:r>
        <w:t>обучающийся</w:t>
      </w:r>
      <w:r>
        <w:rPr>
          <w:spacing w:val="-12"/>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географии (углубленный уровень):</w:t>
      </w:r>
    </w:p>
    <w:p w:rsidR="00320900" w:rsidRDefault="0005617F">
      <w:pPr>
        <w:pStyle w:val="a6"/>
        <w:numPr>
          <w:ilvl w:val="0"/>
          <w:numId w:val="95"/>
        </w:numPr>
        <w:tabs>
          <w:tab w:val="left" w:pos="1268"/>
        </w:tabs>
        <w:spacing w:line="360" w:lineRule="auto"/>
        <w:ind w:right="689" w:firstLine="710"/>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320900" w:rsidRDefault="0005617F">
      <w:pPr>
        <w:pStyle w:val="a3"/>
        <w:spacing w:before="1" w:line="360" w:lineRule="auto"/>
        <w:ind w:right="691"/>
      </w:pPr>
      <w:r>
        <w:t>определять аспекты глобальных проблем на региональном и локальном уровнях, которые могут быть решены средствами географических наук;</w:t>
      </w:r>
    </w:p>
    <w:p w:rsidR="00320900" w:rsidRDefault="0005617F">
      <w:pPr>
        <w:pStyle w:val="a3"/>
        <w:spacing w:line="360" w:lineRule="auto"/>
        <w:ind w:right="691"/>
      </w:pPr>
      <w:r>
        <w:t>оценивать возможности и роль географии в решении проблем на примере отдельных стран и регионов мира.</w:t>
      </w:r>
    </w:p>
    <w:p w:rsidR="00320900" w:rsidRDefault="0005617F">
      <w:pPr>
        <w:pStyle w:val="a6"/>
        <w:numPr>
          <w:ilvl w:val="0"/>
          <w:numId w:val="95"/>
        </w:numPr>
        <w:tabs>
          <w:tab w:val="left" w:pos="1153"/>
        </w:tabs>
        <w:spacing w:line="362" w:lineRule="auto"/>
        <w:ind w:right="680" w:firstLine="710"/>
        <w:jc w:val="both"/>
        <w:rPr>
          <w:sz w:val="24"/>
        </w:rPr>
      </w:pPr>
      <w:r>
        <w:rPr>
          <w:sz w:val="24"/>
        </w:rPr>
        <w:t>освоение</w:t>
      </w:r>
      <w:r>
        <w:rPr>
          <w:spacing w:val="-15"/>
          <w:sz w:val="24"/>
        </w:rPr>
        <w:t xml:space="preserve"> </w:t>
      </w:r>
      <w:r>
        <w:rPr>
          <w:sz w:val="24"/>
        </w:rPr>
        <w:t>и</w:t>
      </w:r>
      <w:r>
        <w:rPr>
          <w:spacing w:val="-15"/>
          <w:sz w:val="24"/>
        </w:rPr>
        <w:t xml:space="preserve"> </w:t>
      </w:r>
      <w:r>
        <w:rPr>
          <w:sz w:val="24"/>
        </w:rPr>
        <w:t>применение</w:t>
      </w:r>
      <w:r>
        <w:rPr>
          <w:spacing w:val="-15"/>
          <w:sz w:val="24"/>
        </w:rPr>
        <w:t xml:space="preserve"> </w:t>
      </w:r>
      <w:r>
        <w:rPr>
          <w:sz w:val="24"/>
        </w:rPr>
        <w:t>системы</w:t>
      </w:r>
      <w:r>
        <w:rPr>
          <w:spacing w:val="-15"/>
          <w:sz w:val="24"/>
        </w:rPr>
        <w:t xml:space="preserve"> </w:t>
      </w:r>
      <w:r>
        <w:rPr>
          <w:sz w:val="24"/>
        </w:rPr>
        <w:t>знаний</w:t>
      </w:r>
      <w:r>
        <w:rPr>
          <w:spacing w:val="-15"/>
          <w:sz w:val="24"/>
        </w:rPr>
        <w:t xml:space="preserve"> </w:t>
      </w:r>
      <w:r>
        <w:rPr>
          <w:sz w:val="24"/>
        </w:rPr>
        <w:t>для</w:t>
      </w:r>
      <w:r>
        <w:rPr>
          <w:spacing w:val="-15"/>
          <w:sz w:val="24"/>
        </w:rPr>
        <w:t xml:space="preserve"> </w:t>
      </w:r>
      <w:r>
        <w:rPr>
          <w:sz w:val="24"/>
        </w:rPr>
        <w:t>вычленения</w:t>
      </w:r>
      <w:r>
        <w:rPr>
          <w:spacing w:val="-15"/>
          <w:sz w:val="24"/>
        </w:rPr>
        <w:t xml:space="preserve"> </w:t>
      </w:r>
      <w:r>
        <w:rPr>
          <w:sz w:val="24"/>
        </w:rPr>
        <w:t>и</w:t>
      </w:r>
      <w:r>
        <w:rPr>
          <w:spacing w:val="-15"/>
          <w:sz w:val="24"/>
        </w:rPr>
        <w:t xml:space="preserve"> </w:t>
      </w:r>
      <w:r>
        <w:rPr>
          <w:sz w:val="24"/>
        </w:rPr>
        <w:t>оценивания</w:t>
      </w:r>
      <w:r>
        <w:rPr>
          <w:spacing w:val="-15"/>
          <w:sz w:val="24"/>
        </w:rPr>
        <w:t xml:space="preserve"> </w:t>
      </w:r>
      <w:r>
        <w:rPr>
          <w:sz w:val="24"/>
        </w:rPr>
        <w:t>географических факторов, определяющих сущность и динамику важнейших природных, социально- экономических объектов, процессов, явлений:</w:t>
      </w:r>
    </w:p>
    <w:p w:rsidR="00320900" w:rsidRDefault="0005617F">
      <w:pPr>
        <w:pStyle w:val="a3"/>
        <w:spacing w:line="270" w:lineRule="exact"/>
        <w:ind w:left="908" w:firstLine="0"/>
      </w:pPr>
      <w:r>
        <w:t>описывать</w:t>
      </w:r>
      <w:r>
        <w:rPr>
          <w:spacing w:val="63"/>
          <w:w w:val="150"/>
        </w:rPr>
        <w:t xml:space="preserve"> </w:t>
      </w:r>
      <w:r>
        <w:t>положение</w:t>
      </w:r>
      <w:r>
        <w:rPr>
          <w:spacing w:val="69"/>
          <w:w w:val="150"/>
        </w:rPr>
        <w:t xml:space="preserve"> </w:t>
      </w:r>
      <w:r>
        <w:t>и</w:t>
      </w:r>
      <w:r>
        <w:rPr>
          <w:spacing w:val="66"/>
          <w:w w:val="150"/>
        </w:rPr>
        <w:t xml:space="preserve"> </w:t>
      </w:r>
      <w:r>
        <w:t>взаиморасположение</w:t>
      </w:r>
      <w:r>
        <w:rPr>
          <w:spacing w:val="69"/>
          <w:w w:val="150"/>
        </w:rPr>
        <w:t xml:space="preserve"> </w:t>
      </w:r>
      <w:r>
        <w:t>географических</w:t>
      </w:r>
      <w:r>
        <w:rPr>
          <w:spacing w:val="65"/>
          <w:w w:val="150"/>
        </w:rPr>
        <w:t xml:space="preserve"> </w:t>
      </w:r>
      <w:r>
        <w:t>регионов</w:t>
      </w:r>
      <w:r>
        <w:rPr>
          <w:spacing w:val="71"/>
          <w:w w:val="150"/>
        </w:rPr>
        <w:t xml:space="preserve"> </w:t>
      </w:r>
      <w:r>
        <w:t>и</w:t>
      </w:r>
      <w:r>
        <w:rPr>
          <w:spacing w:val="8"/>
        </w:rPr>
        <w:t xml:space="preserve"> </w:t>
      </w:r>
      <w:r>
        <w:t>стран</w:t>
      </w:r>
      <w:r>
        <w:rPr>
          <w:spacing w:val="70"/>
          <w:w w:val="150"/>
        </w:rPr>
        <w:t xml:space="preserve"> </w:t>
      </w:r>
      <w:r>
        <w:rPr>
          <w:spacing w:val="-12"/>
        </w:rPr>
        <w:t>в</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0" w:firstLine="0"/>
      </w:pPr>
      <w:r>
        <w:t>географическом</w:t>
      </w:r>
      <w:r>
        <w:rPr>
          <w:spacing w:val="-9"/>
        </w:rPr>
        <w:t xml:space="preserve"> </w:t>
      </w:r>
      <w:r>
        <w:t>пространстве,</w:t>
      </w:r>
      <w:r>
        <w:rPr>
          <w:spacing w:val="-8"/>
        </w:rPr>
        <w:t xml:space="preserve"> </w:t>
      </w:r>
      <w:r>
        <w:t>ареалы</w:t>
      </w:r>
      <w:r>
        <w:rPr>
          <w:spacing w:val="-9"/>
        </w:rPr>
        <w:t xml:space="preserve"> </w:t>
      </w:r>
      <w:r>
        <w:t>распространения</w:t>
      </w:r>
      <w:r>
        <w:rPr>
          <w:spacing w:val="-11"/>
        </w:rPr>
        <w:t xml:space="preserve"> </w:t>
      </w:r>
      <w:r>
        <w:t>основных</w:t>
      </w:r>
      <w:r>
        <w:rPr>
          <w:spacing w:val="-11"/>
        </w:rPr>
        <w:t xml:space="preserve"> </w:t>
      </w:r>
      <w:r>
        <w:t>религий</w:t>
      </w:r>
      <w:r>
        <w:rPr>
          <w:spacing w:val="-14"/>
        </w:rPr>
        <w:t xml:space="preserve"> </w:t>
      </w:r>
      <w:r>
        <w:t>на</w:t>
      </w:r>
      <w:r>
        <w:rPr>
          <w:spacing w:val="-12"/>
        </w:rPr>
        <w:t xml:space="preserve"> </w:t>
      </w:r>
      <w:r>
        <w:t>территории</w:t>
      </w:r>
      <w:r>
        <w:rPr>
          <w:spacing w:val="-10"/>
        </w:rPr>
        <w:t xml:space="preserve"> </w:t>
      </w:r>
      <w:r>
        <w:t xml:space="preserve">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w:t>
      </w:r>
      <w:r>
        <w:rPr>
          <w:spacing w:val="-2"/>
        </w:rPr>
        <w:t>стран;</w:t>
      </w:r>
    </w:p>
    <w:p w:rsidR="00320900" w:rsidRDefault="0005617F">
      <w:pPr>
        <w:pStyle w:val="a3"/>
        <w:spacing w:before="1" w:line="360" w:lineRule="auto"/>
        <w:ind w:right="685"/>
      </w:pPr>
      <w:r>
        <w:t>называть</w:t>
      </w:r>
      <w:r>
        <w:rPr>
          <w:spacing w:val="65"/>
        </w:rPr>
        <w:t xml:space="preserve">  </w:t>
      </w:r>
      <w:r>
        <w:t>страны-лидеры</w:t>
      </w:r>
      <w:r>
        <w:rPr>
          <w:spacing w:val="63"/>
        </w:rPr>
        <w:t xml:space="preserve">  </w:t>
      </w:r>
      <w:r>
        <w:t>в</w:t>
      </w:r>
      <w:r>
        <w:rPr>
          <w:spacing w:val="65"/>
        </w:rPr>
        <w:t xml:space="preserve">  </w:t>
      </w:r>
      <w:r>
        <w:t>изучаемых</w:t>
      </w:r>
      <w:r>
        <w:rPr>
          <w:spacing w:val="40"/>
        </w:rPr>
        <w:t xml:space="preserve">  </w:t>
      </w:r>
      <w:r>
        <w:t>регионах</w:t>
      </w:r>
      <w:r>
        <w:rPr>
          <w:spacing w:val="40"/>
        </w:rPr>
        <w:t xml:space="preserve">  </w:t>
      </w:r>
      <w:r>
        <w:t>по</w:t>
      </w:r>
      <w:r>
        <w:rPr>
          <w:spacing w:val="67"/>
        </w:rPr>
        <w:t xml:space="preserve">  </w:t>
      </w:r>
      <w:r>
        <w:t>численности</w:t>
      </w:r>
      <w:r>
        <w:rPr>
          <w:spacing w:val="63"/>
        </w:rPr>
        <w:t xml:space="preserve">  </w:t>
      </w:r>
      <w:r>
        <w:t>населения, по</w:t>
      </w:r>
      <w:r>
        <w:rPr>
          <w:spacing w:val="-1"/>
        </w:rPr>
        <w:t xml:space="preserve"> </w:t>
      </w:r>
      <w:r>
        <w:t>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320900" w:rsidRDefault="0005617F">
      <w:pPr>
        <w:pStyle w:val="a3"/>
        <w:spacing w:line="362" w:lineRule="auto"/>
        <w:ind w:right="682"/>
      </w:pPr>
      <w:r>
        <w:t>классифицировать</w:t>
      </w:r>
      <w:r>
        <w:rPr>
          <w:spacing w:val="-15"/>
        </w:rPr>
        <w:t xml:space="preserve"> </w:t>
      </w:r>
      <w:r>
        <w:t>различные</w:t>
      </w:r>
      <w:r>
        <w:rPr>
          <w:spacing w:val="-15"/>
        </w:rPr>
        <w:t xml:space="preserve"> </w:t>
      </w:r>
      <w:r>
        <w:t>природные</w:t>
      </w:r>
      <w:r>
        <w:rPr>
          <w:spacing w:val="-15"/>
        </w:rPr>
        <w:t xml:space="preserve"> </w:t>
      </w:r>
      <w:r>
        <w:t>и</w:t>
      </w:r>
      <w:r>
        <w:rPr>
          <w:spacing w:val="-15"/>
        </w:rPr>
        <w:t xml:space="preserve"> </w:t>
      </w:r>
      <w:r>
        <w:t>социально-экономические</w:t>
      </w:r>
      <w:r>
        <w:rPr>
          <w:spacing w:val="-15"/>
        </w:rPr>
        <w:t xml:space="preserve"> </w:t>
      </w:r>
      <w:r>
        <w:t>объекты</w:t>
      </w:r>
      <w:r>
        <w:rPr>
          <w:spacing w:val="-15"/>
        </w:rPr>
        <w:t xml:space="preserve"> </w:t>
      </w:r>
      <w:r>
        <w:t>и</w:t>
      </w:r>
      <w:r>
        <w:rPr>
          <w:spacing w:val="-15"/>
        </w:rPr>
        <w:t xml:space="preserve"> </w:t>
      </w:r>
      <w:r>
        <w:t>явления по заданным критериям;</w:t>
      </w:r>
    </w:p>
    <w:p w:rsidR="00320900" w:rsidRDefault="0005617F">
      <w:pPr>
        <w:pStyle w:val="a3"/>
        <w:spacing w:line="360" w:lineRule="auto"/>
        <w:ind w:right="675"/>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320900" w:rsidRDefault="0005617F">
      <w:pPr>
        <w:pStyle w:val="a3"/>
        <w:spacing w:line="362" w:lineRule="auto"/>
        <w:ind w:right="682"/>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320900" w:rsidRDefault="0005617F">
      <w:pPr>
        <w:pStyle w:val="a3"/>
        <w:spacing w:line="362" w:lineRule="auto"/>
        <w:ind w:right="680"/>
      </w:pPr>
      <w:r>
        <w:t>сравнивать</w:t>
      </w:r>
      <w:r>
        <w:rPr>
          <w:spacing w:val="-15"/>
        </w:rPr>
        <w:t xml:space="preserve"> </w:t>
      </w:r>
      <w:r>
        <w:t>структуру</w:t>
      </w:r>
      <w:r>
        <w:rPr>
          <w:spacing w:val="-15"/>
        </w:rPr>
        <w:t xml:space="preserve"> </w:t>
      </w:r>
      <w:r>
        <w:t>экономики</w:t>
      </w:r>
      <w:r>
        <w:rPr>
          <w:spacing w:val="-15"/>
        </w:rPr>
        <w:t xml:space="preserve"> </w:t>
      </w:r>
      <w:r>
        <w:t>стран</w:t>
      </w:r>
      <w:r>
        <w:rPr>
          <w:spacing w:val="-15"/>
        </w:rPr>
        <w:t xml:space="preserve"> </w:t>
      </w:r>
      <w:r>
        <w:t>с</w:t>
      </w:r>
      <w:r>
        <w:rPr>
          <w:spacing w:val="-15"/>
        </w:rPr>
        <w:t xml:space="preserve"> </w:t>
      </w:r>
      <w:r>
        <w:t>различным</w:t>
      </w:r>
      <w:r>
        <w:rPr>
          <w:spacing w:val="-15"/>
        </w:rPr>
        <w:t xml:space="preserve"> </w:t>
      </w:r>
      <w:r>
        <w:t>уровнем</w:t>
      </w:r>
      <w:r>
        <w:rPr>
          <w:spacing w:val="-15"/>
        </w:rPr>
        <w:t xml:space="preserve"> </w:t>
      </w:r>
      <w:r>
        <w:t>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rsidR="00320900" w:rsidRDefault="0005617F">
      <w:pPr>
        <w:pStyle w:val="a3"/>
        <w:spacing w:line="360" w:lineRule="auto"/>
        <w:ind w:right="684"/>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320900" w:rsidRDefault="0005617F">
      <w:pPr>
        <w:pStyle w:val="a3"/>
        <w:spacing w:line="360" w:lineRule="auto"/>
        <w:ind w:right="695"/>
      </w:pPr>
      <w:r>
        <w:t>причины этноконфессиональных конфликтов, особенности демографической ситуации в отдельных странах и регионах мира;</w:t>
      </w:r>
    </w:p>
    <w:p w:rsidR="00320900" w:rsidRDefault="0005617F">
      <w:pPr>
        <w:pStyle w:val="a3"/>
        <w:spacing w:line="274" w:lineRule="exact"/>
        <w:ind w:left="908" w:firstLine="0"/>
      </w:pPr>
      <w:r>
        <w:t>различия</w:t>
      </w:r>
      <w:r>
        <w:rPr>
          <w:spacing w:val="-3"/>
        </w:rPr>
        <w:t xml:space="preserve"> </w:t>
      </w:r>
      <w:r>
        <w:t>в</w:t>
      </w:r>
      <w:r>
        <w:rPr>
          <w:spacing w:val="-4"/>
        </w:rPr>
        <w:t xml:space="preserve"> </w:t>
      </w:r>
      <w:r>
        <w:t>темпах</w:t>
      </w:r>
      <w:r>
        <w:rPr>
          <w:spacing w:val="-5"/>
        </w:rPr>
        <w:t xml:space="preserve"> </w:t>
      </w:r>
      <w:r>
        <w:t>и</w:t>
      </w:r>
      <w:r>
        <w:rPr>
          <w:spacing w:val="-5"/>
        </w:rPr>
        <w:t xml:space="preserve"> </w:t>
      </w:r>
      <w:r>
        <w:t>уровне</w:t>
      </w:r>
      <w:r>
        <w:rPr>
          <w:spacing w:val="3"/>
        </w:rPr>
        <w:t xml:space="preserve"> </w:t>
      </w:r>
      <w:r>
        <w:t>урбанизации в</w:t>
      </w:r>
      <w:r>
        <w:rPr>
          <w:spacing w:val="-3"/>
        </w:rPr>
        <w:t xml:space="preserve"> </w:t>
      </w:r>
      <w:r>
        <w:t>странах</w:t>
      </w:r>
      <w:r>
        <w:rPr>
          <w:spacing w:val="-6"/>
        </w:rPr>
        <w:t xml:space="preserve"> </w:t>
      </w:r>
      <w:r>
        <w:t>изучаемых</w:t>
      </w:r>
      <w:r>
        <w:rPr>
          <w:spacing w:val="-5"/>
        </w:rPr>
        <w:t xml:space="preserve"> </w:t>
      </w:r>
      <w:r>
        <w:rPr>
          <w:spacing w:val="-2"/>
        </w:rPr>
        <w:t>регионов;</w:t>
      </w:r>
    </w:p>
    <w:p w:rsidR="00320900" w:rsidRDefault="0005617F">
      <w:pPr>
        <w:pStyle w:val="a3"/>
        <w:spacing w:before="117" w:line="362" w:lineRule="auto"/>
        <w:ind w:left="908" w:right="954" w:firstLine="0"/>
      </w:pPr>
      <w:r>
        <w:t>различия</w:t>
      </w:r>
      <w:r>
        <w:rPr>
          <w:spacing w:val="-1"/>
        </w:rPr>
        <w:t xml:space="preserve"> </w:t>
      </w:r>
      <w:r>
        <w:t>в</w:t>
      </w:r>
      <w:r>
        <w:rPr>
          <w:spacing w:val="-3"/>
        </w:rPr>
        <w:t xml:space="preserve"> </w:t>
      </w:r>
      <w:r>
        <w:t>уровне</w:t>
      </w:r>
      <w:r>
        <w:rPr>
          <w:spacing w:val="-2"/>
        </w:rPr>
        <w:t xml:space="preserve"> </w:t>
      </w:r>
      <w:r>
        <w:t>и</w:t>
      </w:r>
      <w:r>
        <w:rPr>
          <w:spacing w:val="-4"/>
        </w:rPr>
        <w:t xml:space="preserve"> </w:t>
      </w:r>
      <w:r>
        <w:t>качестве</w:t>
      </w:r>
      <w:r>
        <w:rPr>
          <w:spacing w:val="-2"/>
        </w:rPr>
        <w:t xml:space="preserve"> </w:t>
      </w:r>
      <w:r>
        <w:t>жизни</w:t>
      </w:r>
      <w:r>
        <w:rPr>
          <w:spacing w:val="-4"/>
        </w:rPr>
        <w:t xml:space="preserve"> </w:t>
      </w:r>
      <w:r>
        <w:t>населения</w:t>
      </w:r>
      <w:r>
        <w:rPr>
          <w:spacing w:val="-5"/>
        </w:rPr>
        <w:t xml:space="preserve"> </w:t>
      </w:r>
      <w:r>
        <w:t>в</w:t>
      </w:r>
      <w:r>
        <w:rPr>
          <w:spacing w:val="-3"/>
        </w:rPr>
        <w:t xml:space="preserve"> </w:t>
      </w:r>
      <w:r>
        <w:t>отдельных</w:t>
      </w:r>
      <w:r>
        <w:rPr>
          <w:spacing w:val="-5"/>
        </w:rPr>
        <w:t xml:space="preserve"> </w:t>
      </w:r>
      <w:r>
        <w:t>регионах</w:t>
      </w:r>
      <w:r>
        <w:rPr>
          <w:spacing w:val="-5"/>
        </w:rPr>
        <w:t xml:space="preserve"> </w:t>
      </w:r>
      <w:r>
        <w:t>и странах</w:t>
      </w:r>
      <w:r>
        <w:rPr>
          <w:spacing w:val="-5"/>
        </w:rPr>
        <w:t xml:space="preserve"> </w:t>
      </w:r>
      <w:r>
        <w:t>мира; направления международных миграций;</w:t>
      </w:r>
    </w:p>
    <w:p w:rsidR="00320900" w:rsidRDefault="0005617F">
      <w:pPr>
        <w:pStyle w:val="a3"/>
        <w:spacing w:line="274" w:lineRule="exact"/>
        <w:ind w:left="908" w:firstLine="0"/>
      </w:pPr>
      <w:r>
        <w:t>особенности</w:t>
      </w:r>
      <w:r>
        <w:rPr>
          <w:spacing w:val="-2"/>
        </w:rPr>
        <w:t xml:space="preserve"> </w:t>
      </w:r>
      <w:r>
        <w:t>демографической</w:t>
      </w:r>
      <w:r>
        <w:rPr>
          <w:spacing w:val="-5"/>
        </w:rPr>
        <w:t xml:space="preserve"> </w:t>
      </w:r>
      <w:r>
        <w:t>политики</w:t>
      </w:r>
      <w:r>
        <w:rPr>
          <w:spacing w:val="-5"/>
        </w:rPr>
        <w:t xml:space="preserve"> </w:t>
      </w:r>
      <w:r>
        <w:t>в</w:t>
      </w:r>
      <w:r>
        <w:rPr>
          <w:spacing w:val="-3"/>
        </w:rPr>
        <w:t xml:space="preserve"> </w:t>
      </w:r>
      <w:r>
        <w:t>изученных</w:t>
      </w:r>
      <w:r>
        <w:rPr>
          <w:spacing w:val="-6"/>
        </w:rPr>
        <w:t xml:space="preserve"> </w:t>
      </w:r>
      <w:r>
        <w:t>странах</w:t>
      </w:r>
      <w:r>
        <w:rPr>
          <w:spacing w:val="-6"/>
        </w:rPr>
        <w:t xml:space="preserve"> </w:t>
      </w:r>
      <w:r>
        <w:t>и в</w:t>
      </w:r>
      <w:r>
        <w:rPr>
          <w:spacing w:val="1"/>
        </w:rPr>
        <w:t xml:space="preserve"> </w:t>
      </w:r>
      <w:r>
        <w:rPr>
          <w:spacing w:val="-2"/>
        </w:rPr>
        <w:t>России;</w:t>
      </w:r>
    </w:p>
    <w:p w:rsidR="00320900" w:rsidRDefault="0005617F">
      <w:pPr>
        <w:pStyle w:val="a3"/>
        <w:spacing w:before="137" w:line="360" w:lineRule="auto"/>
        <w:ind w:right="693"/>
      </w:pPr>
      <w:r>
        <w:t>особенности размещения населения отдельных стран; международную хозяйственную специализацию изученных стран;</w:t>
      </w:r>
    </w:p>
    <w:p w:rsidR="00320900" w:rsidRDefault="0005617F">
      <w:pPr>
        <w:pStyle w:val="a3"/>
        <w:spacing w:before="2"/>
        <w:ind w:left="908" w:firstLine="0"/>
      </w:pPr>
      <w:r>
        <w:t>оценивать</w:t>
      </w:r>
      <w:r>
        <w:rPr>
          <w:spacing w:val="59"/>
        </w:rPr>
        <w:t xml:space="preserve"> </w:t>
      </w:r>
      <w:r>
        <w:t>географические</w:t>
      </w:r>
      <w:r>
        <w:rPr>
          <w:spacing w:val="63"/>
        </w:rPr>
        <w:t xml:space="preserve"> </w:t>
      </w:r>
      <w:r>
        <w:t>факторы,</w:t>
      </w:r>
      <w:r>
        <w:rPr>
          <w:spacing w:val="62"/>
        </w:rPr>
        <w:t xml:space="preserve"> </w:t>
      </w:r>
      <w:r>
        <w:t>определяющие</w:t>
      </w:r>
      <w:r>
        <w:rPr>
          <w:spacing w:val="63"/>
        </w:rPr>
        <w:t xml:space="preserve"> </w:t>
      </w:r>
      <w:r>
        <w:t>международную</w:t>
      </w:r>
      <w:r>
        <w:rPr>
          <w:spacing w:val="63"/>
        </w:rPr>
        <w:t xml:space="preserve"> </w:t>
      </w:r>
      <w:r>
        <w:rPr>
          <w:spacing w:val="-2"/>
        </w:rPr>
        <w:t>специализацию</w:t>
      </w:r>
    </w:p>
    <w:p w:rsidR="00320900" w:rsidRDefault="0005617F">
      <w:pPr>
        <w:pStyle w:val="a3"/>
        <w:spacing w:before="137"/>
        <w:ind w:firstLine="0"/>
        <w:jc w:val="left"/>
      </w:pPr>
      <w:r>
        <w:rPr>
          <w:spacing w:val="-2"/>
        </w:rPr>
        <w:t>стран;</w:t>
      </w:r>
    </w:p>
    <w:p w:rsidR="00320900" w:rsidRDefault="0005617F">
      <w:pPr>
        <w:pStyle w:val="a3"/>
        <w:spacing w:before="137"/>
        <w:ind w:left="908" w:firstLine="0"/>
        <w:jc w:val="left"/>
      </w:pPr>
      <w:r>
        <w:t>оценивать</w:t>
      </w:r>
      <w:r>
        <w:rPr>
          <w:spacing w:val="8"/>
        </w:rPr>
        <w:t xml:space="preserve"> </w:t>
      </w:r>
      <w:r>
        <w:t>природно-ресурсный</w:t>
      </w:r>
      <w:r>
        <w:rPr>
          <w:spacing w:val="14"/>
        </w:rPr>
        <w:t xml:space="preserve"> </w:t>
      </w:r>
      <w:r>
        <w:t>капитал</w:t>
      </w:r>
      <w:r>
        <w:rPr>
          <w:spacing w:val="13"/>
        </w:rPr>
        <w:t xml:space="preserve"> </w:t>
      </w:r>
      <w:r>
        <w:t>как</w:t>
      </w:r>
      <w:r>
        <w:rPr>
          <w:spacing w:val="12"/>
        </w:rPr>
        <w:t xml:space="preserve"> </w:t>
      </w:r>
      <w:r>
        <w:t>фактор,</w:t>
      </w:r>
      <w:r>
        <w:rPr>
          <w:spacing w:val="11"/>
        </w:rPr>
        <w:t xml:space="preserve"> </w:t>
      </w:r>
      <w:r>
        <w:t>влияющий</w:t>
      </w:r>
      <w:r>
        <w:rPr>
          <w:spacing w:val="14"/>
        </w:rPr>
        <w:t xml:space="preserve"> </w:t>
      </w:r>
      <w:r>
        <w:t>на</w:t>
      </w:r>
      <w:r>
        <w:rPr>
          <w:spacing w:val="7"/>
        </w:rPr>
        <w:t xml:space="preserve"> </w:t>
      </w:r>
      <w:r>
        <w:t>развитие</w:t>
      </w:r>
      <w:r>
        <w:rPr>
          <w:spacing w:val="8"/>
        </w:rPr>
        <w:t xml:space="preserve"> </w:t>
      </w:r>
      <w:r>
        <w:rPr>
          <w:spacing w:val="-2"/>
        </w:rPr>
        <w:t>отдельных</w:t>
      </w:r>
    </w:p>
    <w:p w:rsidR="00320900" w:rsidRDefault="0005617F">
      <w:pPr>
        <w:pStyle w:val="a3"/>
        <w:spacing w:before="137" w:line="362" w:lineRule="auto"/>
        <w:ind w:right="681" w:firstLine="0"/>
      </w:pPr>
      <w:r>
        <w:t>отраслей промышленности и сельского хозяйства, международные миграции как фактор, влияющий</w:t>
      </w:r>
      <w:r>
        <w:rPr>
          <w:spacing w:val="-6"/>
        </w:rPr>
        <w:t xml:space="preserve"> </w:t>
      </w:r>
      <w:r>
        <w:t>на</w:t>
      </w:r>
      <w:r>
        <w:rPr>
          <w:spacing w:val="-8"/>
        </w:rPr>
        <w:t xml:space="preserve"> </w:t>
      </w:r>
      <w:r>
        <w:t>демографическую</w:t>
      </w:r>
      <w:r>
        <w:rPr>
          <w:spacing w:val="-4"/>
        </w:rPr>
        <w:t xml:space="preserve"> </w:t>
      </w:r>
      <w:r>
        <w:t>и</w:t>
      </w:r>
      <w:r>
        <w:rPr>
          <w:spacing w:val="-1"/>
        </w:rPr>
        <w:t xml:space="preserve"> </w:t>
      </w:r>
      <w:r>
        <w:t>социально-экономическую</w:t>
      </w:r>
      <w:r>
        <w:rPr>
          <w:spacing w:val="-4"/>
        </w:rPr>
        <w:t xml:space="preserve"> </w:t>
      </w:r>
      <w:r>
        <w:t>ситуацию</w:t>
      </w:r>
      <w:r>
        <w:rPr>
          <w:spacing w:val="-4"/>
        </w:rPr>
        <w:t xml:space="preserve"> </w:t>
      </w:r>
      <w:r>
        <w:t>в</w:t>
      </w:r>
      <w:r>
        <w:rPr>
          <w:spacing w:val="-5"/>
        </w:rPr>
        <w:t xml:space="preserve"> </w:t>
      </w:r>
      <w:r>
        <w:t>отдельных</w:t>
      </w:r>
      <w:r>
        <w:rPr>
          <w:spacing w:val="-7"/>
        </w:rPr>
        <w:t xml:space="preserve"> </w:t>
      </w:r>
      <w:r>
        <w:t>странах,</w:t>
      </w:r>
      <w:r>
        <w:rPr>
          <w:spacing w:val="-1"/>
        </w:rPr>
        <w:t xml:space="preserve"> </w:t>
      </w:r>
      <w:r>
        <w:t>с использованием различных источников географической информации.</w:t>
      </w:r>
    </w:p>
    <w:p w:rsidR="00320900" w:rsidRDefault="0005617F">
      <w:pPr>
        <w:pStyle w:val="a6"/>
        <w:numPr>
          <w:ilvl w:val="0"/>
          <w:numId w:val="95"/>
        </w:numPr>
        <w:tabs>
          <w:tab w:val="left" w:pos="1206"/>
        </w:tabs>
        <w:spacing w:line="360" w:lineRule="auto"/>
        <w:ind w:right="689"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w:t>
      </w:r>
      <w:r>
        <w:rPr>
          <w:spacing w:val="-3"/>
        </w:rPr>
        <w:t xml:space="preserve"> </w:t>
      </w:r>
      <w:r>
        <w:t>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320900" w:rsidRDefault="0005617F">
      <w:pPr>
        <w:pStyle w:val="a3"/>
        <w:spacing w:line="360" w:lineRule="auto"/>
        <w:ind w:right="686"/>
      </w:pPr>
      <w:r>
        <w:t>выделения факторов, определяющих географическое проявление глобальных проблем человечества на региональном и локальном уровнях;</w:t>
      </w:r>
    </w:p>
    <w:p w:rsidR="00320900" w:rsidRDefault="0005617F">
      <w:pPr>
        <w:pStyle w:val="a3"/>
        <w:spacing w:line="362" w:lineRule="auto"/>
        <w:ind w:left="908" w:right="1212" w:firstLine="0"/>
      </w:pPr>
      <w:r>
        <w:t>составления</w:t>
      </w:r>
      <w:r>
        <w:rPr>
          <w:spacing w:val="-7"/>
        </w:rPr>
        <w:t xml:space="preserve"> </w:t>
      </w:r>
      <w:r>
        <w:t>сравнительных</w:t>
      </w:r>
      <w:r>
        <w:rPr>
          <w:spacing w:val="-7"/>
        </w:rPr>
        <w:t xml:space="preserve"> </w:t>
      </w:r>
      <w:r>
        <w:t>географических</w:t>
      </w:r>
      <w:r>
        <w:rPr>
          <w:spacing w:val="-3"/>
        </w:rPr>
        <w:t xml:space="preserve"> </w:t>
      </w:r>
      <w:r>
        <w:t>характеристик</w:t>
      </w:r>
      <w:r>
        <w:rPr>
          <w:spacing w:val="-5"/>
        </w:rPr>
        <w:t xml:space="preserve"> </w:t>
      </w:r>
      <w:r>
        <w:t>регионов</w:t>
      </w:r>
      <w:r>
        <w:rPr>
          <w:spacing w:val="-6"/>
        </w:rPr>
        <w:t xml:space="preserve"> </w:t>
      </w:r>
      <w:r>
        <w:t>и</w:t>
      </w:r>
      <w:r>
        <w:rPr>
          <w:spacing w:val="-6"/>
        </w:rPr>
        <w:t xml:space="preserve"> </w:t>
      </w:r>
      <w:r>
        <w:t>стран</w:t>
      </w:r>
      <w:r>
        <w:rPr>
          <w:spacing w:val="-6"/>
        </w:rPr>
        <w:t xml:space="preserve"> </w:t>
      </w:r>
      <w:r>
        <w:t>мира; классификации стран по заданным основаниям;</w:t>
      </w:r>
    </w:p>
    <w:p w:rsidR="00320900" w:rsidRDefault="0005617F">
      <w:pPr>
        <w:pStyle w:val="a3"/>
        <w:spacing w:line="360" w:lineRule="auto"/>
        <w:ind w:right="688"/>
      </w:pPr>
      <w:r>
        <w:t>характеристики</w:t>
      </w:r>
      <w:r>
        <w:rPr>
          <w:spacing w:val="69"/>
        </w:rPr>
        <w:t xml:space="preserve">  </w:t>
      </w:r>
      <w:r>
        <w:t>тенденций</w:t>
      </w:r>
      <w:r>
        <w:rPr>
          <w:spacing w:val="69"/>
        </w:rPr>
        <w:t xml:space="preserve">  </w:t>
      </w:r>
      <w:r>
        <w:t>развития</w:t>
      </w:r>
      <w:r>
        <w:rPr>
          <w:spacing w:val="66"/>
        </w:rPr>
        <w:t xml:space="preserve">  </w:t>
      </w:r>
      <w:r>
        <w:t>основных</w:t>
      </w:r>
      <w:r>
        <w:rPr>
          <w:spacing w:val="66"/>
        </w:rPr>
        <w:t xml:space="preserve">  </w:t>
      </w:r>
      <w:r>
        <w:t>отраслей</w:t>
      </w:r>
      <w:r>
        <w:rPr>
          <w:spacing w:val="67"/>
        </w:rPr>
        <w:t xml:space="preserve">  </w:t>
      </w:r>
      <w:r>
        <w:t>мирового</w:t>
      </w:r>
      <w:r>
        <w:rPr>
          <w:spacing w:val="71"/>
        </w:rPr>
        <w:t xml:space="preserve">  </w:t>
      </w:r>
      <w:r>
        <w:t>хозяйства и изменения его отраслевой и территориальной структуры в странах мира;</w:t>
      </w:r>
    </w:p>
    <w:p w:rsidR="00320900" w:rsidRDefault="0005617F">
      <w:pPr>
        <w:pStyle w:val="a3"/>
        <w:spacing w:line="364" w:lineRule="auto"/>
        <w:ind w:left="908" w:right="1847" w:firstLine="0"/>
      </w:pPr>
      <w:r>
        <w:t>объяснения</w:t>
      </w:r>
      <w:r>
        <w:rPr>
          <w:spacing w:val="-11"/>
        </w:rPr>
        <w:t xml:space="preserve"> </w:t>
      </w:r>
      <w:r>
        <w:t>международной</w:t>
      </w:r>
      <w:r>
        <w:rPr>
          <w:spacing w:val="-6"/>
        </w:rPr>
        <w:t xml:space="preserve"> </w:t>
      </w:r>
      <w:r>
        <w:t>хозяйственной</w:t>
      </w:r>
      <w:r>
        <w:rPr>
          <w:spacing w:val="-6"/>
        </w:rPr>
        <w:t xml:space="preserve"> </w:t>
      </w:r>
      <w:r>
        <w:t>специализации</w:t>
      </w:r>
      <w:r>
        <w:rPr>
          <w:spacing w:val="-10"/>
        </w:rPr>
        <w:t xml:space="preserve"> </w:t>
      </w:r>
      <w:r>
        <w:t>изученных</w:t>
      </w:r>
      <w:r>
        <w:rPr>
          <w:spacing w:val="-11"/>
        </w:rPr>
        <w:t xml:space="preserve"> </w:t>
      </w:r>
      <w:r>
        <w:t>стран; места России в международном географическом разделении труда;</w:t>
      </w:r>
    </w:p>
    <w:p w:rsidR="00320900" w:rsidRDefault="0005617F">
      <w:pPr>
        <w:pStyle w:val="a3"/>
        <w:spacing w:line="360" w:lineRule="auto"/>
        <w:ind w:right="675"/>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320900" w:rsidRDefault="0005617F">
      <w:pPr>
        <w:pStyle w:val="a6"/>
        <w:numPr>
          <w:ilvl w:val="0"/>
          <w:numId w:val="95"/>
        </w:numPr>
        <w:tabs>
          <w:tab w:val="left" w:pos="1172"/>
        </w:tabs>
        <w:spacing w:line="362" w:lineRule="auto"/>
        <w:ind w:left="908" w:right="685" w:firstLine="0"/>
        <w:jc w:val="both"/>
        <w:rPr>
          <w:sz w:val="24"/>
        </w:rPr>
      </w:pPr>
      <w:r>
        <w:rPr>
          <w:sz w:val="24"/>
        </w:rPr>
        <w:t>владение географической терминологией и системой географических понятий: применять</w:t>
      </w:r>
      <w:r>
        <w:rPr>
          <w:spacing w:val="80"/>
          <w:sz w:val="24"/>
        </w:rPr>
        <w:t xml:space="preserve">  </w:t>
      </w:r>
      <w:r>
        <w:rPr>
          <w:sz w:val="24"/>
        </w:rPr>
        <w:t>географические</w:t>
      </w:r>
      <w:r>
        <w:rPr>
          <w:spacing w:val="80"/>
          <w:sz w:val="24"/>
        </w:rPr>
        <w:t xml:space="preserve">  </w:t>
      </w:r>
      <w:r>
        <w:rPr>
          <w:sz w:val="24"/>
        </w:rPr>
        <w:t>понятия:</w:t>
      </w:r>
      <w:r>
        <w:rPr>
          <w:spacing w:val="80"/>
          <w:sz w:val="24"/>
        </w:rPr>
        <w:t xml:space="preserve">  </w:t>
      </w:r>
      <w:r>
        <w:rPr>
          <w:sz w:val="24"/>
        </w:rPr>
        <w:t>суммарный</w:t>
      </w:r>
      <w:r>
        <w:rPr>
          <w:spacing w:val="80"/>
          <w:sz w:val="24"/>
        </w:rPr>
        <w:t xml:space="preserve">  </w:t>
      </w:r>
      <w:r>
        <w:rPr>
          <w:sz w:val="24"/>
        </w:rPr>
        <w:t>коэффициент</w:t>
      </w:r>
      <w:r>
        <w:rPr>
          <w:spacing w:val="80"/>
          <w:sz w:val="24"/>
        </w:rPr>
        <w:t xml:space="preserve">  </w:t>
      </w:r>
      <w:r>
        <w:rPr>
          <w:sz w:val="24"/>
        </w:rPr>
        <w:t>рождаемости,</w:t>
      </w:r>
    </w:p>
    <w:p w:rsidR="00320900" w:rsidRDefault="0005617F">
      <w:pPr>
        <w:pStyle w:val="a3"/>
        <w:spacing w:line="360" w:lineRule="auto"/>
        <w:ind w:right="681" w:firstLine="0"/>
      </w:pPr>
      <w:r>
        <w:t>расширенное и суженное воспроизводство населения, старение населения, состав населения, структура</w:t>
      </w:r>
      <w:r>
        <w:rPr>
          <w:spacing w:val="-13"/>
        </w:rPr>
        <w:t xml:space="preserve"> </w:t>
      </w:r>
      <w:r>
        <w:t>населения,</w:t>
      </w:r>
      <w:r>
        <w:rPr>
          <w:spacing w:val="-10"/>
        </w:rPr>
        <w:t xml:space="preserve"> </w:t>
      </w:r>
      <w:r>
        <w:t>экономически</w:t>
      </w:r>
      <w:r>
        <w:rPr>
          <w:spacing w:val="-11"/>
        </w:rPr>
        <w:t xml:space="preserve"> </w:t>
      </w:r>
      <w:r>
        <w:t>активное</w:t>
      </w:r>
      <w:r>
        <w:rPr>
          <w:spacing w:val="-13"/>
        </w:rPr>
        <w:t xml:space="preserve"> </w:t>
      </w:r>
      <w:r>
        <w:t>население,</w:t>
      </w:r>
      <w:r>
        <w:rPr>
          <w:spacing w:val="-10"/>
        </w:rPr>
        <w:t xml:space="preserve"> </w:t>
      </w:r>
      <w:r>
        <w:t>индекс</w:t>
      </w:r>
      <w:r>
        <w:rPr>
          <w:spacing w:val="-13"/>
        </w:rPr>
        <w:t xml:space="preserve"> </w:t>
      </w:r>
      <w:r>
        <w:t>человеческого</w:t>
      </w:r>
      <w:r>
        <w:rPr>
          <w:spacing w:val="-12"/>
        </w:rPr>
        <w:t xml:space="preserve"> </w:t>
      </w:r>
      <w:r>
        <w:t>развития</w:t>
      </w:r>
      <w:r>
        <w:rPr>
          <w:spacing w:val="-12"/>
        </w:rPr>
        <w:t xml:space="preserve"> </w:t>
      </w:r>
      <w:r>
        <w:t>(ИЧР),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w:t>
      </w:r>
      <w:r>
        <w:rPr>
          <w:spacing w:val="-15"/>
        </w:rPr>
        <w:t xml:space="preserve"> </w:t>
      </w:r>
      <w:r>
        <w:t>разделение</w:t>
      </w:r>
      <w:r>
        <w:rPr>
          <w:spacing w:val="-15"/>
        </w:rPr>
        <w:t xml:space="preserve"> </w:t>
      </w:r>
      <w:r>
        <w:t>труда,</w:t>
      </w:r>
      <w:r>
        <w:rPr>
          <w:spacing w:val="-15"/>
        </w:rPr>
        <w:t xml:space="preserve"> </w:t>
      </w:r>
      <w:r>
        <w:t>отраслевая</w:t>
      </w:r>
      <w:r>
        <w:rPr>
          <w:spacing w:val="-15"/>
        </w:rPr>
        <w:t xml:space="preserve"> </w:t>
      </w:r>
      <w:r>
        <w:t>и</w:t>
      </w:r>
      <w:r>
        <w:rPr>
          <w:spacing w:val="-15"/>
        </w:rPr>
        <w:t xml:space="preserve"> </w:t>
      </w:r>
      <w:r>
        <w:t>территориальная</w:t>
      </w:r>
      <w:r>
        <w:rPr>
          <w:spacing w:val="-15"/>
        </w:rPr>
        <w:t xml:space="preserve"> </w:t>
      </w:r>
      <w:r>
        <w:t>структура</w:t>
      </w:r>
      <w:r>
        <w:rPr>
          <w:spacing w:val="-15"/>
        </w:rPr>
        <w:t xml:space="preserve"> </w:t>
      </w:r>
      <w:r>
        <w:t>мирового</w:t>
      </w:r>
      <w:r>
        <w:rPr>
          <w:spacing w:val="-15"/>
        </w:rPr>
        <w:t xml:space="preserve"> </w:t>
      </w:r>
      <w:r>
        <w:t>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w:t>
      </w:r>
      <w:r>
        <w:rPr>
          <w:spacing w:val="-1"/>
        </w:rPr>
        <w:t xml:space="preserve"> </w:t>
      </w:r>
      <w:r>
        <w:t>энергетический</w:t>
      </w:r>
      <w:r>
        <w:rPr>
          <w:spacing w:val="-7"/>
        </w:rPr>
        <w:t xml:space="preserve"> </w:t>
      </w:r>
      <w:r>
        <w:t>переход</w:t>
      </w:r>
      <w:r>
        <w:rPr>
          <w:spacing w:val="-1"/>
        </w:rPr>
        <w:t xml:space="preserve"> </w:t>
      </w:r>
      <w:r>
        <w:t>–</w:t>
      </w:r>
      <w:r>
        <w:rPr>
          <w:spacing w:val="-3"/>
        </w:rPr>
        <w:t xml:space="preserve"> </w:t>
      </w:r>
      <w:r>
        <w:t>для</w:t>
      </w:r>
      <w:r>
        <w:rPr>
          <w:spacing w:val="-3"/>
        </w:rPr>
        <w:t xml:space="preserve"> </w:t>
      </w:r>
      <w:r>
        <w:t>решения</w:t>
      </w:r>
      <w:r>
        <w:rPr>
          <w:spacing w:val="-3"/>
        </w:rPr>
        <w:t xml:space="preserve"> </w:t>
      </w:r>
      <w:r>
        <w:t>учебны</w:t>
      </w:r>
      <w:r>
        <w:rPr>
          <w:spacing w:val="-2"/>
        </w:rPr>
        <w:t xml:space="preserve"> </w:t>
      </w:r>
      <w:r>
        <w:t>и</w:t>
      </w:r>
      <w:r>
        <w:rPr>
          <w:spacing w:val="-2"/>
        </w:rPr>
        <w:t xml:space="preserve"> </w:t>
      </w:r>
      <w:r>
        <w:t>(или)</w:t>
      </w:r>
      <w:r>
        <w:rPr>
          <w:spacing w:val="-6"/>
        </w:rPr>
        <w:t xml:space="preserve"> </w:t>
      </w:r>
      <w:r>
        <w:t xml:space="preserve">практико-ориентированных </w:t>
      </w:r>
      <w:r>
        <w:rPr>
          <w:spacing w:val="-2"/>
        </w:rPr>
        <w:t>задач.</w:t>
      </w:r>
    </w:p>
    <w:p w:rsidR="00320900" w:rsidRDefault="0005617F">
      <w:pPr>
        <w:pStyle w:val="a6"/>
        <w:numPr>
          <w:ilvl w:val="0"/>
          <w:numId w:val="95"/>
        </w:numPr>
        <w:tabs>
          <w:tab w:val="left" w:pos="1331"/>
        </w:tabs>
        <w:spacing w:line="258" w:lineRule="exact"/>
        <w:ind w:left="1330" w:hanging="423"/>
        <w:jc w:val="both"/>
        <w:rPr>
          <w:sz w:val="24"/>
        </w:rPr>
      </w:pPr>
      <w:r>
        <w:rPr>
          <w:sz w:val="24"/>
        </w:rPr>
        <w:t>владение</w:t>
      </w:r>
      <w:r>
        <w:rPr>
          <w:spacing w:val="45"/>
          <w:sz w:val="24"/>
        </w:rPr>
        <w:t xml:space="preserve">  </w:t>
      </w:r>
      <w:r>
        <w:rPr>
          <w:sz w:val="24"/>
        </w:rPr>
        <w:t>навыками</w:t>
      </w:r>
      <w:r>
        <w:rPr>
          <w:spacing w:val="46"/>
          <w:sz w:val="24"/>
        </w:rPr>
        <w:t xml:space="preserve">  </w:t>
      </w:r>
      <w:r>
        <w:rPr>
          <w:sz w:val="24"/>
        </w:rPr>
        <w:t>познавательной,</w:t>
      </w:r>
      <w:r>
        <w:rPr>
          <w:spacing w:val="49"/>
          <w:sz w:val="24"/>
        </w:rPr>
        <w:t xml:space="preserve">  </w:t>
      </w:r>
      <w:r>
        <w:rPr>
          <w:sz w:val="24"/>
        </w:rPr>
        <w:t>учебно-исследовательской</w:t>
      </w:r>
      <w:r>
        <w:rPr>
          <w:spacing w:val="47"/>
          <w:sz w:val="24"/>
        </w:rPr>
        <w:t xml:space="preserve">  </w:t>
      </w:r>
      <w:r>
        <w:rPr>
          <w:sz w:val="24"/>
        </w:rPr>
        <w:t>и</w:t>
      </w:r>
      <w:r>
        <w:rPr>
          <w:spacing w:val="46"/>
          <w:sz w:val="24"/>
        </w:rPr>
        <w:t xml:space="preserve">  </w:t>
      </w:r>
      <w:r>
        <w:rPr>
          <w:spacing w:val="-2"/>
          <w:sz w:val="24"/>
        </w:rPr>
        <w:t>проектной</w:t>
      </w:r>
    </w:p>
    <w:p w:rsidR="00320900" w:rsidRDefault="0005617F">
      <w:pPr>
        <w:pStyle w:val="a3"/>
        <w:spacing w:before="137" w:line="360" w:lineRule="auto"/>
        <w:ind w:right="678" w:firstLine="0"/>
        <w:rPr>
          <w:b/>
        </w:rPr>
      </w:pPr>
      <w:r>
        <w:t>деятельности, сформированность умений проводить учебные исследования, в том</w:t>
      </w:r>
      <w:r>
        <w:rPr>
          <w:spacing w:val="-4"/>
        </w:rPr>
        <w:t xml:space="preserve"> </w:t>
      </w:r>
      <w:r>
        <w:t>числе с использованием</w:t>
      </w:r>
      <w:r>
        <w:rPr>
          <w:spacing w:val="-11"/>
        </w:rPr>
        <w:t xml:space="preserve"> </w:t>
      </w:r>
      <w:r>
        <w:t>моделирования</w:t>
      </w:r>
      <w:r>
        <w:rPr>
          <w:spacing w:val="-13"/>
        </w:rPr>
        <w:t xml:space="preserve"> </w:t>
      </w:r>
      <w:r>
        <w:t>и</w:t>
      </w:r>
      <w:r>
        <w:rPr>
          <w:spacing w:val="-15"/>
        </w:rPr>
        <w:t xml:space="preserve"> </w:t>
      </w:r>
      <w:r>
        <w:t>проектирования</w:t>
      </w:r>
      <w:r>
        <w:rPr>
          <w:spacing w:val="-13"/>
        </w:rPr>
        <w:t xml:space="preserve"> </w:t>
      </w:r>
      <w:r>
        <w:t>как</w:t>
      </w:r>
      <w:r>
        <w:rPr>
          <w:spacing w:val="-13"/>
        </w:rPr>
        <w:t xml:space="preserve"> </w:t>
      </w:r>
      <w:r>
        <w:t>метода</w:t>
      </w:r>
      <w:r>
        <w:rPr>
          <w:spacing w:val="-13"/>
        </w:rPr>
        <w:t xml:space="preserve"> </w:t>
      </w:r>
      <w:r>
        <w:t>познания</w:t>
      </w:r>
      <w:r>
        <w:rPr>
          <w:spacing w:val="-13"/>
        </w:rPr>
        <w:t xml:space="preserve"> </w:t>
      </w:r>
      <w:r>
        <w:t>природных,</w:t>
      </w:r>
      <w:r>
        <w:rPr>
          <w:spacing w:val="-11"/>
        </w:rPr>
        <w:t xml:space="preserve"> </w:t>
      </w:r>
      <w:r>
        <w:t>социально- экономических и геоэкологических явлений и процессов</w:t>
      </w:r>
      <w:r>
        <w:rPr>
          <w:b/>
        </w:rPr>
        <w:t>:</w:t>
      </w:r>
    </w:p>
    <w:p w:rsidR="00320900" w:rsidRDefault="0005617F">
      <w:pPr>
        <w:pStyle w:val="a3"/>
        <w:spacing w:line="272" w:lineRule="exact"/>
        <w:ind w:left="908" w:firstLine="0"/>
        <w:jc w:val="left"/>
      </w:pPr>
      <w:r>
        <w:t>самостоятельно</w:t>
      </w:r>
      <w:r>
        <w:rPr>
          <w:spacing w:val="-3"/>
        </w:rPr>
        <w:t xml:space="preserve"> </w:t>
      </w:r>
      <w:r>
        <w:t>выбирать</w:t>
      </w:r>
      <w:r>
        <w:rPr>
          <w:spacing w:val="-1"/>
        </w:rPr>
        <w:t xml:space="preserve"> </w:t>
      </w:r>
      <w:r>
        <w:rPr>
          <w:spacing w:val="-4"/>
        </w:rPr>
        <w:t>тему;</w:t>
      </w:r>
    </w:p>
    <w:p w:rsidR="00320900" w:rsidRDefault="0005617F">
      <w:pPr>
        <w:pStyle w:val="a3"/>
        <w:spacing w:before="142" w:line="360" w:lineRule="auto"/>
        <w:ind w:left="908" w:right="2324" w:firstLine="0"/>
        <w:jc w:val="left"/>
      </w:pPr>
      <w:r>
        <w:t>определять</w:t>
      </w:r>
      <w:r>
        <w:rPr>
          <w:spacing w:val="-7"/>
        </w:rPr>
        <w:t xml:space="preserve"> </w:t>
      </w:r>
      <w:r>
        <w:t>проблему,</w:t>
      </w:r>
      <w:r>
        <w:rPr>
          <w:spacing w:val="-2"/>
        </w:rPr>
        <w:t xml:space="preserve"> </w:t>
      </w:r>
      <w:r>
        <w:t>цели</w:t>
      </w:r>
      <w:r>
        <w:rPr>
          <w:spacing w:val="-7"/>
        </w:rPr>
        <w:t xml:space="preserve"> </w:t>
      </w:r>
      <w:r>
        <w:t>и</w:t>
      </w:r>
      <w:r>
        <w:rPr>
          <w:spacing w:val="-3"/>
        </w:rPr>
        <w:t xml:space="preserve"> </w:t>
      </w:r>
      <w:r>
        <w:t>задачи</w:t>
      </w:r>
      <w:r>
        <w:rPr>
          <w:spacing w:val="-3"/>
        </w:rPr>
        <w:t xml:space="preserve"> </w:t>
      </w:r>
      <w:r>
        <w:t>наблюдения</w:t>
      </w:r>
      <w:r>
        <w:rPr>
          <w:spacing w:val="-4"/>
        </w:rPr>
        <w:t xml:space="preserve"> </w:t>
      </w:r>
      <w:r>
        <w:t>или</w:t>
      </w:r>
      <w:r>
        <w:rPr>
          <w:spacing w:val="-7"/>
        </w:rPr>
        <w:t xml:space="preserve"> </w:t>
      </w:r>
      <w:r>
        <w:t>исследования; формулировать гипотезу;</w:t>
      </w:r>
    </w:p>
    <w:p w:rsidR="00320900" w:rsidRDefault="0005617F">
      <w:pPr>
        <w:pStyle w:val="a3"/>
        <w:spacing w:line="274" w:lineRule="exact"/>
        <w:ind w:left="908" w:firstLine="0"/>
        <w:jc w:val="left"/>
      </w:pPr>
      <w:r>
        <w:t>составлять</w:t>
      </w:r>
      <w:r>
        <w:rPr>
          <w:spacing w:val="-4"/>
        </w:rPr>
        <w:t xml:space="preserve"> </w:t>
      </w:r>
      <w:r>
        <w:t>план</w:t>
      </w:r>
      <w:r>
        <w:rPr>
          <w:spacing w:val="-4"/>
        </w:rPr>
        <w:t xml:space="preserve"> </w:t>
      </w:r>
      <w:r>
        <w:t>наблюдения</w:t>
      </w:r>
      <w:r>
        <w:rPr>
          <w:spacing w:val="-1"/>
        </w:rPr>
        <w:t xml:space="preserve"> </w:t>
      </w:r>
      <w:r>
        <w:t>или</w:t>
      </w:r>
      <w:r>
        <w:rPr>
          <w:spacing w:val="-3"/>
        </w:rPr>
        <w:t xml:space="preserve"> </w:t>
      </w:r>
      <w:r>
        <w:rPr>
          <w:spacing w:val="-2"/>
        </w:rPr>
        <w:t>исследования;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2"/>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320900" w:rsidRDefault="0005617F">
      <w:pPr>
        <w:pStyle w:val="a6"/>
        <w:numPr>
          <w:ilvl w:val="0"/>
          <w:numId w:val="95"/>
        </w:numPr>
        <w:tabs>
          <w:tab w:val="left" w:pos="1163"/>
        </w:tabs>
        <w:spacing w:line="360" w:lineRule="auto"/>
        <w:ind w:right="675" w:firstLine="710"/>
        <w:jc w:val="both"/>
        <w:rPr>
          <w:sz w:val="24"/>
        </w:rPr>
      </w:pPr>
      <w:r>
        <w:rPr>
          <w:sz w:val="24"/>
        </w:rPr>
        <w:t>сформированность</w:t>
      </w:r>
      <w:r>
        <w:rPr>
          <w:spacing w:val="-15"/>
          <w:sz w:val="24"/>
        </w:rPr>
        <w:t xml:space="preserve"> </w:t>
      </w:r>
      <w:r>
        <w:rPr>
          <w:sz w:val="24"/>
        </w:rPr>
        <w:t>навыков</w:t>
      </w:r>
      <w:r>
        <w:rPr>
          <w:spacing w:val="-15"/>
          <w:sz w:val="24"/>
        </w:rPr>
        <w:t xml:space="preserve"> </w:t>
      </w:r>
      <w:r>
        <w:rPr>
          <w:sz w:val="24"/>
        </w:rPr>
        <w:t>картографической</w:t>
      </w:r>
      <w:r>
        <w:rPr>
          <w:spacing w:val="-15"/>
          <w:sz w:val="24"/>
        </w:rPr>
        <w:t xml:space="preserve"> </w:t>
      </w:r>
      <w:r>
        <w:rPr>
          <w:sz w:val="24"/>
        </w:rPr>
        <w:t>интерпретации</w:t>
      </w:r>
      <w:r>
        <w:rPr>
          <w:spacing w:val="-15"/>
          <w:sz w:val="24"/>
        </w:rPr>
        <w:t xml:space="preserve"> </w:t>
      </w:r>
      <w:r>
        <w:rPr>
          <w:sz w:val="24"/>
        </w:rPr>
        <w:t>природных,</w:t>
      </w:r>
      <w:r>
        <w:rPr>
          <w:spacing w:val="-15"/>
          <w:sz w:val="24"/>
        </w:rPr>
        <w:t xml:space="preserve"> </w:t>
      </w:r>
      <w:r>
        <w:rPr>
          <w:sz w:val="24"/>
        </w:rPr>
        <w:t>социально- экономических и экологических характеристик различных территорий и акваторий:</w:t>
      </w:r>
    </w:p>
    <w:p w:rsidR="00320900" w:rsidRDefault="0005617F">
      <w:pPr>
        <w:pStyle w:val="a3"/>
        <w:spacing w:before="1" w:line="360" w:lineRule="auto"/>
        <w:ind w:right="680"/>
      </w:pPr>
      <w:r>
        <w:t>представлять</w:t>
      </w:r>
      <w:r>
        <w:rPr>
          <w:spacing w:val="-7"/>
        </w:rPr>
        <w:t xml:space="preserve"> </w:t>
      </w:r>
      <w:r>
        <w:t>информацию</w:t>
      </w:r>
      <w:r>
        <w:rPr>
          <w:spacing w:val="-13"/>
        </w:rPr>
        <w:t xml:space="preserve"> </w:t>
      </w:r>
      <w:r>
        <w:t>о</w:t>
      </w:r>
      <w:r>
        <w:rPr>
          <w:spacing w:val="-8"/>
        </w:rPr>
        <w:t xml:space="preserve"> </w:t>
      </w:r>
      <w:r>
        <w:t>численности,</w:t>
      </w:r>
      <w:r>
        <w:rPr>
          <w:spacing w:val="-10"/>
        </w:rPr>
        <w:t xml:space="preserve"> </w:t>
      </w:r>
      <w:r>
        <w:t>составе</w:t>
      </w:r>
      <w:r>
        <w:rPr>
          <w:spacing w:val="-9"/>
        </w:rPr>
        <w:t xml:space="preserve"> </w:t>
      </w:r>
      <w:r>
        <w:t>и</w:t>
      </w:r>
      <w:r>
        <w:rPr>
          <w:spacing w:val="-11"/>
        </w:rPr>
        <w:t xml:space="preserve"> </w:t>
      </w:r>
      <w:r>
        <w:t>структуре</w:t>
      </w:r>
      <w:r>
        <w:rPr>
          <w:spacing w:val="-9"/>
        </w:rPr>
        <w:t xml:space="preserve"> </w:t>
      </w:r>
      <w:r>
        <w:t>населения,</w:t>
      </w:r>
      <w:r>
        <w:rPr>
          <w:spacing w:val="-14"/>
        </w:rPr>
        <w:t xml:space="preserve"> </w:t>
      </w:r>
      <w:r>
        <w:t>об</w:t>
      </w:r>
      <w:r>
        <w:rPr>
          <w:spacing w:val="-2"/>
        </w:rPr>
        <w:t xml:space="preserve"> </w:t>
      </w:r>
      <w:r>
        <w:t>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320900" w:rsidRDefault="0005617F">
      <w:pPr>
        <w:pStyle w:val="a6"/>
        <w:numPr>
          <w:ilvl w:val="0"/>
          <w:numId w:val="95"/>
        </w:numPr>
        <w:tabs>
          <w:tab w:val="left" w:pos="1297"/>
        </w:tabs>
        <w:spacing w:line="360" w:lineRule="auto"/>
        <w:ind w:right="68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320900" w:rsidRDefault="0005617F">
      <w:pPr>
        <w:pStyle w:val="a3"/>
        <w:spacing w:line="362" w:lineRule="auto"/>
        <w:ind w:right="692"/>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320900" w:rsidRDefault="0005617F">
      <w:pPr>
        <w:pStyle w:val="a3"/>
        <w:spacing w:line="270" w:lineRule="exact"/>
        <w:ind w:left="908" w:firstLine="0"/>
      </w:pPr>
      <w:r>
        <w:t>работы с</w:t>
      </w:r>
      <w:r>
        <w:rPr>
          <w:spacing w:val="-7"/>
        </w:rPr>
        <w:t xml:space="preserve"> </w:t>
      </w:r>
      <w:r>
        <w:t>геоинформационными</w:t>
      </w:r>
      <w:r>
        <w:rPr>
          <w:spacing w:val="-4"/>
        </w:rPr>
        <w:t xml:space="preserve"> </w:t>
      </w:r>
      <w:r>
        <w:rPr>
          <w:spacing w:val="-2"/>
        </w:rPr>
        <w:t>системами:</w:t>
      </w:r>
    </w:p>
    <w:p w:rsidR="00320900" w:rsidRDefault="0005617F">
      <w:pPr>
        <w:pStyle w:val="a3"/>
        <w:spacing w:before="135" w:line="362" w:lineRule="auto"/>
        <w:ind w:right="684"/>
      </w:pPr>
      <w:r>
        <w:t>определять</w:t>
      </w:r>
      <w:r>
        <w:rPr>
          <w:spacing w:val="-2"/>
        </w:rPr>
        <w:t xml:space="preserve"> </w:t>
      </w:r>
      <w:r>
        <w:t>и</w:t>
      </w:r>
      <w:r>
        <w:rPr>
          <w:spacing w:val="-1"/>
        </w:rPr>
        <w:t xml:space="preserve"> </w:t>
      </w:r>
      <w:r>
        <w:t>сравнивать</w:t>
      </w:r>
      <w:r>
        <w:rPr>
          <w:spacing w:val="-5"/>
        </w:rPr>
        <w:t xml:space="preserve"> </w:t>
      </w:r>
      <w:r>
        <w:t>по разным</w:t>
      </w:r>
      <w:r>
        <w:rPr>
          <w:spacing w:val="-1"/>
        </w:rPr>
        <w:t xml:space="preserve"> </w:t>
      </w:r>
      <w:r>
        <w:t>источникам</w:t>
      </w:r>
      <w:r>
        <w:rPr>
          <w:spacing w:val="-1"/>
        </w:rPr>
        <w:t xml:space="preserve"> </w:t>
      </w:r>
      <w:r>
        <w:t>информации</w:t>
      </w:r>
      <w:r>
        <w:rPr>
          <w:spacing w:val="-6"/>
        </w:rPr>
        <w:t xml:space="preserve"> </w:t>
      </w:r>
      <w:r>
        <w:t>географические</w:t>
      </w:r>
      <w:r>
        <w:rPr>
          <w:spacing w:val="-3"/>
        </w:rPr>
        <w:t xml:space="preserve"> </w:t>
      </w:r>
      <w:r>
        <w:t>аспекты и тенденции развития природных, социально-экономических и геоэкологических объектов, процессов и явлений;</w:t>
      </w:r>
    </w:p>
    <w:p w:rsidR="00320900" w:rsidRDefault="0005617F">
      <w:pPr>
        <w:pStyle w:val="a3"/>
        <w:spacing w:line="360" w:lineRule="auto"/>
        <w:ind w:right="677"/>
      </w:pPr>
      <w:r>
        <w:t>анализировать и интерпретировать полученные данные, критически их</w:t>
      </w:r>
      <w:r>
        <w:rPr>
          <w:spacing w:val="-1"/>
        </w:rPr>
        <w:t xml:space="preserve"> </w:t>
      </w:r>
      <w:r>
        <w:t>оценивать, формулировать выводы;</w:t>
      </w:r>
    </w:p>
    <w:p w:rsidR="00320900" w:rsidRDefault="0005617F">
      <w:pPr>
        <w:pStyle w:val="a3"/>
        <w:spacing w:line="360" w:lineRule="auto"/>
        <w:ind w:right="682"/>
      </w:pPr>
      <w:r>
        <w:t>использовать геоинформационные системы как источник географической информации, необходимой</w:t>
      </w:r>
      <w:r>
        <w:rPr>
          <w:spacing w:val="-12"/>
        </w:rPr>
        <w:t xml:space="preserve"> </w:t>
      </w:r>
      <w:r>
        <w:t>для</w:t>
      </w:r>
      <w:r>
        <w:rPr>
          <w:spacing w:val="-12"/>
        </w:rPr>
        <w:t xml:space="preserve"> </w:t>
      </w:r>
      <w:r>
        <w:t>изучения</w:t>
      </w:r>
      <w:r>
        <w:rPr>
          <w:spacing w:val="-8"/>
        </w:rPr>
        <w:t xml:space="preserve"> </w:t>
      </w:r>
      <w:r>
        <w:t>особенностей</w:t>
      </w:r>
      <w:r>
        <w:rPr>
          <w:spacing w:val="-12"/>
        </w:rPr>
        <w:t xml:space="preserve"> </w:t>
      </w:r>
      <w:r>
        <w:t>природы,</w:t>
      </w:r>
      <w:r>
        <w:rPr>
          <w:spacing w:val="-11"/>
        </w:rPr>
        <w:t xml:space="preserve"> </w:t>
      </w:r>
      <w:r>
        <w:t>населения</w:t>
      </w:r>
      <w:r>
        <w:rPr>
          <w:spacing w:val="-13"/>
        </w:rPr>
        <w:t xml:space="preserve"> </w:t>
      </w:r>
      <w:r>
        <w:t>и хозяйства,</w:t>
      </w:r>
      <w:r>
        <w:rPr>
          <w:spacing w:val="-10"/>
        </w:rPr>
        <w:t xml:space="preserve"> </w:t>
      </w:r>
      <w:r>
        <w:t>взаимосвязей</w:t>
      </w:r>
      <w:r>
        <w:rPr>
          <w:spacing w:val="-12"/>
        </w:rPr>
        <w:t xml:space="preserve"> </w:t>
      </w:r>
      <w:r>
        <w:t>между ними и особенностей проявления и путей решения глобальных проблем человечества на региональном и локальном уровнях, в том</w:t>
      </w:r>
      <w:r>
        <w:rPr>
          <w:spacing w:val="-8"/>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w:t>
      </w:r>
      <w:r>
        <w:rPr>
          <w:spacing w:val="36"/>
        </w:rPr>
        <w:t xml:space="preserve"> </w:t>
      </w:r>
      <w:r>
        <w:t>различных источников географической</w:t>
      </w:r>
      <w:r>
        <w:rPr>
          <w:spacing w:val="36"/>
        </w:rPr>
        <w:t xml:space="preserve"> </w:t>
      </w:r>
      <w:r>
        <w:t>информации,</w:t>
      </w:r>
      <w:r>
        <w:rPr>
          <w:spacing w:val="40"/>
        </w:rPr>
        <w:t xml:space="preserve"> </w:t>
      </w:r>
      <w:r>
        <w:t>ведущих поставщиков и потребителей</w:t>
      </w:r>
      <w:r>
        <w:rPr>
          <w:spacing w:val="68"/>
          <w:w w:val="150"/>
        </w:rPr>
        <w:t xml:space="preserve">  </w:t>
      </w:r>
      <w:r>
        <w:t>в</w:t>
      </w:r>
      <w:r>
        <w:rPr>
          <w:spacing w:val="68"/>
          <w:w w:val="150"/>
        </w:rPr>
        <w:t xml:space="preserve">  </w:t>
      </w:r>
      <w:r>
        <w:t>странах</w:t>
      </w:r>
      <w:r>
        <w:rPr>
          <w:spacing w:val="65"/>
          <w:w w:val="150"/>
        </w:rPr>
        <w:t xml:space="preserve">  </w:t>
      </w:r>
      <w:r>
        <w:t>и</w:t>
      </w:r>
      <w:r>
        <w:rPr>
          <w:spacing w:val="68"/>
          <w:w w:val="150"/>
        </w:rPr>
        <w:t xml:space="preserve">  </w:t>
      </w:r>
      <w:r>
        <w:t>регионах</w:t>
      </w:r>
      <w:r>
        <w:rPr>
          <w:spacing w:val="65"/>
          <w:w w:val="150"/>
        </w:rPr>
        <w:t xml:space="preserve">  </w:t>
      </w:r>
      <w:r>
        <w:t>мира</w:t>
      </w:r>
      <w:r>
        <w:rPr>
          <w:spacing w:val="64"/>
          <w:w w:val="150"/>
        </w:rPr>
        <w:t xml:space="preserve">  </w:t>
      </w:r>
      <w:r>
        <w:t>основных</w:t>
      </w:r>
      <w:r>
        <w:rPr>
          <w:spacing w:val="65"/>
          <w:w w:val="150"/>
        </w:rPr>
        <w:t xml:space="preserve">  </w:t>
      </w:r>
      <w:r>
        <w:t>видов</w:t>
      </w:r>
      <w:r>
        <w:rPr>
          <w:spacing w:val="66"/>
          <w:w w:val="150"/>
        </w:rPr>
        <w:t xml:space="preserve">  </w:t>
      </w:r>
      <w:r>
        <w:t>промышленной и сельскохозяйственной продукции и услуг на мировом рынке;</w:t>
      </w:r>
    </w:p>
    <w:p w:rsidR="00320900" w:rsidRDefault="0005617F">
      <w:pPr>
        <w:pStyle w:val="a3"/>
        <w:spacing w:line="360" w:lineRule="auto"/>
        <w:ind w:right="689"/>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320900" w:rsidRDefault="0005617F">
      <w:pPr>
        <w:pStyle w:val="a3"/>
        <w:spacing w:line="360" w:lineRule="auto"/>
        <w:ind w:right="680"/>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320900" w:rsidRDefault="0005617F">
      <w:pPr>
        <w:pStyle w:val="a3"/>
        <w:spacing w:line="360" w:lineRule="auto"/>
        <w:ind w:right="685"/>
      </w:pPr>
      <w:r>
        <w:t>сравнивать страны по уровню социально-экономического развития, показатели, характеризующие</w:t>
      </w:r>
      <w:r>
        <w:rPr>
          <w:spacing w:val="-15"/>
        </w:rPr>
        <w:t xml:space="preserve"> </w:t>
      </w:r>
      <w:r>
        <w:t>демографическую</w:t>
      </w:r>
      <w:r>
        <w:rPr>
          <w:spacing w:val="-15"/>
        </w:rPr>
        <w:t xml:space="preserve"> </w:t>
      </w:r>
      <w:r>
        <w:t>ситуацию</w:t>
      </w:r>
      <w:r>
        <w:rPr>
          <w:spacing w:val="-15"/>
        </w:rPr>
        <w:t xml:space="preserve"> </w:t>
      </w:r>
      <w:r>
        <w:t>отдельных</w:t>
      </w:r>
      <w:r>
        <w:rPr>
          <w:spacing w:val="-15"/>
        </w:rPr>
        <w:t xml:space="preserve"> </w:t>
      </w:r>
      <w:r>
        <w:t>стран</w:t>
      </w:r>
      <w:r>
        <w:rPr>
          <w:spacing w:val="-15"/>
        </w:rPr>
        <w:t xml:space="preserve"> </w:t>
      </w:r>
      <w:r>
        <w:t>мира,</w:t>
      </w:r>
      <w:r>
        <w:rPr>
          <w:spacing w:val="-15"/>
        </w:rPr>
        <w:t xml:space="preserve"> </w:t>
      </w:r>
      <w:r>
        <w:t>роль</w:t>
      </w:r>
      <w:r>
        <w:rPr>
          <w:spacing w:val="-15"/>
        </w:rPr>
        <w:t xml:space="preserve"> </w:t>
      </w:r>
      <w:r>
        <w:t>отдельных</w:t>
      </w:r>
      <w:r>
        <w:rPr>
          <w:spacing w:val="-15"/>
        </w:rPr>
        <w:t xml:space="preserve"> </w:t>
      </w:r>
      <w:r>
        <w:t>отраслей в национальных экономиках, энергоёмкость ВВП отдельных стран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w:t>
      </w:r>
      <w:r>
        <w:rPr>
          <w:spacing w:val="-1"/>
        </w:rPr>
        <w:t xml:space="preserve"> </w:t>
      </w:r>
      <w:r>
        <w:t>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320900" w:rsidRDefault="0005617F">
      <w:pPr>
        <w:pStyle w:val="a3"/>
        <w:spacing w:line="276" w:lineRule="exact"/>
        <w:ind w:left="908" w:firstLine="0"/>
      </w:pPr>
      <w:r>
        <w:t>объяснять</w:t>
      </w:r>
      <w:r>
        <w:rPr>
          <w:spacing w:val="-10"/>
        </w:rPr>
        <w:t xml:space="preserve"> </w:t>
      </w:r>
      <w:r>
        <w:t>особенности</w:t>
      </w:r>
      <w:r>
        <w:rPr>
          <w:spacing w:val="-6"/>
        </w:rPr>
        <w:t xml:space="preserve"> </w:t>
      </w:r>
      <w:r>
        <w:t>отраслевой</w:t>
      </w:r>
      <w:r>
        <w:rPr>
          <w:spacing w:val="-7"/>
        </w:rPr>
        <w:t xml:space="preserve"> </w:t>
      </w:r>
      <w:r>
        <w:t>структуры</w:t>
      </w:r>
      <w:r>
        <w:rPr>
          <w:spacing w:val="-1"/>
        </w:rPr>
        <w:t xml:space="preserve"> </w:t>
      </w:r>
      <w:r>
        <w:t>хозяйства</w:t>
      </w:r>
      <w:r>
        <w:rPr>
          <w:spacing w:val="-3"/>
        </w:rPr>
        <w:t xml:space="preserve"> </w:t>
      </w:r>
      <w:r>
        <w:t>изученных</w:t>
      </w:r>
      <w:r>
        <w:rPr>
          <w:spacing w:val="-7"/>
        </w:rPr>
        <w:t xml:space="preserve"> </w:t>
      </w:r>
      <w:r>
        <w:rPr>
          <w:spacing w:val="-2"/>
        </w:rPr>
        <w:t>стран;</w:t>
      </w:r>
    </w:p>
    <w:p w:rsidR="00320900" w:rsidRDefault="0005617F">
      <w:pPr>
        <w:pStyle w:val="a3"/>
        <w:spacing w:before="137" w:line="362" w:lineRule="auto"/>
        <w:ind w:right="679"/>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320900" w:rsidRDefault="0005617F">
      <w:pPr>
        <w:pStyle w:val="a3"/>
        <w:spacing w:line="360" w:lineRule="auto"/>
        <w:ind w:right="689"/>
      </w:pPr>
      <w:r>
        <w:t>представлять в различных</w:t>
      </w:r>
      <w:r>
        <w:rPr>
          <w:spacing w:val="-3"/>
        </w:rPr>
        <w:t xml:space="preserve"> </w:t>
      </w:r>
      <w:r>
        <w:t>формах</w:t>
      </w:r>
      <w:r>
        <w:rPr>
          <w:spacing w:val="-3"/>
        </w:rPr>
        <w:t xml:space="preserve"> </w:t>
      </w:r>
      <w:r>
        <w:t>(графики, таблицы, схемы,</w:t>
      </w:r>
      <w:r>
        <w:rPr>
          <w:spacing w:val="-1"/>
        </w:rPr>
        <w:t xml:space="preserve"> </w:t>
      </w:r>
      <w:r>
        <w:t>диаграммы)</w:t>
      </w:r>
      <w:r>
        <w:rPr>
          <w:spacing w:val="-2"/>
        </w:rPr>
        <w:t xml:space="preserve"> </w:t>
      </w:r>
      <w:r>
        <w:t>информацию о структуре населения, географических особенностях развития отдельных отраслей, размещении хозяйства изученных стран.</w:t>
      </w:r>
    </w:p>
    <w:p w:rsidR="00320900" w:rsidRDefault="0005617F">
      <w:pPr>
        <w:pStyle w:val="a6"/>
        <w:numPr>
          <w:ilvl w:val="0"/>
          <w:numId w:val="95"/>
        </w:numPr>
        <w:tabs>
          <w:tab w:val="left" w:pos="1235"/>
        </w:tabs>
        <w:spacing w:line="360" w:lineRule="auto"/>
        <w:ind w:right="683" w:firstLine="710"/>
        <w:jc w:val="both"/>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rsidR="00320900" w:rsidRDefault="0005617F">
      <w:pPr>
        <w:pStyle w:val="a3"/>
        <w:spacing w:line="360" w:lineRule="auto"/>
        <w:ind w:right="687"/>
      </w:pPr>
      <w:r>
        <w:t>оценивать современное состояние окружающей среды в странах и регионах мира, научность аргументации географических прогнозов;</w:t>
      </w:r>
    </w:p>
    <w:p w:rsidR="00320900" w:rsidRDefault="0005617F">
      <w:pPr>
        <w:pStyle w:val="a3"/>
        <w:spacing w:line="360" w:lineRule="auto"/>
        <w:ind w:right="674"/>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320900" w:rsidRDefault="0005617F">
      <w:pPr>
        <w:pStyle w:val="a3"/>
        <w:spacing w:line="362" w:lineRule="auto"/>
        <w:ind w:right="679"/>
      </w:pPr>
      <w:r>
        <w:t>социально-экономические и экологические последствия урбанизации в странах различных социально-экономических типов;</w:t>
      </w:r>
    </w:p>
    <w:p w:rsidR="00320900" w:rsidRDefault="0005617F">
      <w:pPr>
        <w:pStyle w:val="a3"/>
        <w:spacing w:line="360" w:lineRule="auto"/>
        <w:ind w:right="679"/>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w:t>
      </w:r>
      <w:r>
        <w:rPr>
          <w:spacing w:val="-3"/>
        </w:rPr>
        <w:t xml:space="preserve"> </w:t>
      </w:r>
      <w:r>
        <w:t>природно-ресурсного капитала, населения и хозяйства</w:t>
      </w:r>
      <w:r>
        <w:rPr>
          <w:spacing w:val="-4"/>
        </w:rPr>
        <w:t xml:space="preserve"> </w:t>
      </w:r>
      <w:r>
        <w:t>отдельных</w:t>
      </w:r>
      <w:r>
        <w:rPr>
          <w:spacing w:val="-3"/>
        </w:rPr>
        <w:t xml:space="preserve"> </w:t>
      </w:r>
      <w:r>
        <w:t>субрегионов и стран мира,</w:t>
      </w:r>
      <w:r>
        <w:rPr>
          <w:spacing w:val="-3"/>
        </w:rPr>
        <w:t xml:space="preserve"> </w:t>
      </w:r>
      <w:r>
        <w:t>о глобальных</w:t>
      </w:r>
      <w:r>
        <w:rPr>
          <w:spacing w:val="-1"/>
        </w:rPr>
        <w:t xml:space="preserve"> </w:t>
      </w:r>
      <w:r>
        <w:t>проблемах</w:t>
      </w:r>
      <w:r>
        <w:rPr>
          <w:spacing w:val="-1"/>
        </w:rPr>
        <w:t xml:space="preserve"> </w:t>
      </w:r>
      <w:r>
        <w:t>человечества для формирования собственного мнения</w:t>
      </w:r>
      <w:r>
        <w:rPr>
          <w:spacing w:val="-1"/>
        </w:rPr>
        <w:t xml:space="preserve"> </w:t>
      </w:r>
      <w:r>
        <w:t>по актуальным экологическим и социальноэкономическим проблемам мира и России.</w:t>
      </w:r>
    </w:p>
    <w:p w:rsidR="00320900" w:rsidRDefault="0005617F">
      <w:pPr>
        <w:pStyle w:val="a6"/>
        <w:numPr>
          <w:ilvl w:val="0"/>
          <w:numId w:val="95"/>
        </w:numPr>
        <w:tabs>
          <w:tab w:val="left" w:pos="1283"/>
        </w:tabs>
        <w:spacing w:line="360" w:lineRule="auto"/>
        <w:ind w:right="685"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320900" w:rsidRDefault="0005617F">
      <w:pPr>
        <w:pStyle w:val="a3"/>
        <w:spacing w:line="360" w:lineRule="auto"/>
        <w:ind w:right="679"/>
      </w:pPr>
      <w:r>
        <w:t>прогнозировать влияние последствий изменений в окружающей среде на различные сферы человеческой деятельности на региональном уровне;</w:t>
      </w:r>
    </w:p>
    <w:p w:rsidR="00320900" w:rsidRDefault="0005617F">
      <w:pPr>
        <w:pStyle w:val="a3"/>
        <w:spacing w:line="360" w:lineRule="auto"/>
        <w:ind w:right="678"/>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320900" w:rsidRDefault="0005617F">
      <w:pPr>
        <w:pStyle w:val="a6"/>
        <w:numPr>
          <w:ilvl w:val="0"/>
          <w:numId w:val="95"/>
        </w:numPr>
        <w:tabs>
          <w:tab w:val="left" w:pos="1359"/>
        </w:tabs>
        <w:spacing w:line="360" w:lineRule="auto"/>
        <w:ind w:right="684"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определять проблемы взаимодействия географической среды и общества в различных регионах и странах мира;</w:t>
      </w:r>
    </w:p>
    <w:p w:rsidR="00320900" w:rsidRDefault="0005617F">
      <w:pPr>
        <w:pStyle w:val="a3"/>
        <w:spacing w:line="360" w:lineRule="auto"/>
        <w:ind w:right="677"/>
      </w:pPr>
      <w:r>
        <w:t>интегрировать и использовать географические знания и сведения из источников географической</w:t>
      </w:r>
      <w:r>
        <w:rPr>
          <w:spacing w:val="-15"/>
        </w:rPr>
        <w:t xml:space="preserve"> </w:t>
      </w:r>
      <w:r>
        <w:t>информации</w:t>
      </w:r>
      <w:r>
        <w:rPr>
          <w:spacing w:val="-15"/>
        </w:rPr>
        <w:t xml:space="preserve"> </w:t>
      </w:r>
      <w:r>
        <w:t>для</w:t>
      </w:r>
      <w:r>
        <w:rPr>
          <w:spacing w:val="-15"/>
        </w:rPr>
        <w:t xml:space="preserve"> </w:t>
      </w:r>
      <w:r>
        <w:t>решения</w:t>
      </w:r>
      <w:r>
        <w:rPr>
          <w:spacing w:val="-15"/>
        </w:rPr>
        <w:t xml:space="preserve"> </w:t>
      </w:r>
      <w:r>
        <w:t>практико-ориентированных</w:t>
      </w:r>
      <w:r>
        <w:rPr>
          <w:spacing w:val="-15"/>
        </w:rPr>
        <w:t xml:space="preserve"> </w:t>
      </w:r>
      <w:r>
        <w:t>задач;</w:t>
      </w:r>
      <w:r>
        <w:rPr>
          <w:spacing w:val="-15"/>
        </w:rPr>
        <w:t xml:space="preserve"> </w:t>
      </w:r>
      <w:r>
        <w:t>решать</w:t>
      </w:r>
      <w:r>
        <w:rPr>
          <w:spacing w:val="-15"/>
        </w:rPr>
        <w:t xml:space="preserve"> </w:t>
      </w:r>
      <w:r>
        <w:t>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320900" w:rsidRDefault="0005617F">
      <w:pPr>
        <w:pStyle w:val="a3"/>
        <w:spacing w:line="360" w:lineRule="auto"/>
        <w:ind w:right="682"/>
      </w:pPr>
      <w:r>
        <w:t>объяснять</w:t>
      </w:r>
      <w:r>
        <w:rPr>
          <w:spacing w:val="-6"/>
        </w:rPr>
        <w:t xml:space="preserve"> </w:t>
      </w:r>
      <w:r>
        <w:t>современную</w:t>
      </w:r>
      <w:r>
        <w:rPr>
          <w:spacing w:val="-5"/>
        </w:rPr>
        <w:t xml:space="preserve"> </w:t>
      </w:r>
      <w:r>
        <w:t>демографическую</w:t>
      </w:r>
      <w:r>
        <w:rPr>
          <w:spacing w:val="-5"/>
        </w:rPr>
        <w:t xml:space="preserve"> </w:t>
      </w:r>
      <w:r>
        <w:t>ситуацию</w:t>
      </w:r>
      <w:r>
        <w:rPr>
          <w:spacing w:val="-5"/>
        </w:rPr>
        <w:t xml:space="preserve"> </w:t>
      </w:r>
      <w:r>
        <w:t>в</w:t>
      </w:r>
      <w:r>
        <w:rPr>
          <w:spacing w:val="-6"/>
        </w:rPr>
        <w:t xml:space="preserve"> </w:t>
      </w:r>
      <w:r>
        <w:t>разных</w:t>
      </w:r>
      <w:r>
        <w:rPr>
          <w:spacing w:val="-8"/>
        </w:rPr>
        <w:t xml:space="preserve"> </w:t>
      </w:r>
      <w:r>
        <w:t>регионах</w:t>
      </w:r>
      <w:r>
        <w:rPr>
          <w:spacing w:val="-8"/>
        </w:rPr>
        <w:t xml:space="preserve"> </w:t>
      </w:r>
      <w:r>
        <w:t>и странах</w:t>
      </w:r>
      <w:r>
        <w:rPr>
          <w:spacing w:val="-8"/>
        </w:rPr>
        <w:t xml:space="preserve"> </w:t>
      </w:r>
      <w:r>
        <w:t>мира, географические особенности проявления проблем взаимодействия географической среды и общества;</w:t>
      </w:r>
      <w:r>
        <w:rPr>
          <w:spacing w:val="-2"/>
        </w:rPr>
        <w:t xml:space="preserve"> </w:t>
      </w:r>
      <w:r>
        <w:t>составлять</w:t>
      </w:r>
      <w:r>
        <w:rPr>
          <w:spacing w:val="-5"/>
        </w:rPr>
        <w:t xml:space="preserve"> </w:t>
      </w:r>
      <w:r>
        <w:t>географические прогнозы изменений</w:t>
      </w:r>
      <w:r>
        <w:rPr>
          <w:spacing w:val="-1"/>
        </w:rPr>
        <w:t xml:space="preserve"> </w:t>
      </w:r>
      <w:r>
        <w:t>в</w:t>
      </w:r>
      <w:r>
        <w:rPr>
          <w:spacing w:val="-1"/>
        </w:rPr>
        <w:t xml:space="preserve"> </w:t>
      </w:r>
      <w:r>
        <w:t>окружающей среде под</w:t>
      </w:r>
      <w:r>
        <w:rPr>
          <w:spacing w:val="-4"/>
        </w:rPr>
        <w:t xml:space="preserve"> </w:t>
      </w:r>
      <w:r>
        <w:t>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320900" w:rsidRDefault="0005617F">
      <w:pPr>
        <w:pStyle w:val="a3"/>
        <w:spacing w:before="2" w:line="360" w:lineRule="auto"/>
        <w:ind w:right="689"/>
      </w:pPr>
      <w:r>
        <w:t>изменения демографической ситуации в странах, находящихся на разных этапах демографического перехода.</w:t>
      </w:r>
    </w:p>
    <w:p w:rsidR="00320900" w:rsidRDefault="0005617F">
      <w:pPr>
        <w:pStyle w:val="a3"/>
        <w:spacing w:line="360" w:lineRule="auto"/>
        <w:ind w:left="908" w:right="3852" w:firstLine="0"/>
      </w:pPr>
      <w:r>
        <w:t>Содержание</w:t>
      </w:r>
      <w:r>
        <w:rPr>
          <w:spacing w:val="-6"/>
        </w:rPr>
        <w:t xml:space="preserve"> </w:t>
      </w:r>
      <w:r>
        <w:t>учебного</w:t>
      </w:r>
      <w:r>
        <w:rPr>
          <w:spacing w:val="-5"/>
        </w:rPr>
        <w:t xml:space="preserve"> </w:t>
      </w:r>
      <w:r>
        <w:t>предмета</w:t>
      </w:r>
      <w:r>
        <w:rPr>
          <w:spacing w:val="-6"/>
        </w:rPr>
        <w:t xml:space="preserve"> </w:t>
      </w:r>
      <w:r>
        <w:t>«География»</w:t>
      </w:r>
      <w:r>
        <w:rPr>
          <w:spacing w:val="-10"/>
        </w:rPr>
        <w:t xml:space="preserve"> </w:t>
      </w:r>
      <w:r>
        <w:t>в</w:t>
      </w:r>
      <w:r>
        <w:rPr>
          <w:spacing w:val="-8"/>
        </w:rPr>
        <w:t xml:space="preserve"> </w:t>
      </w:r>
      <w:r>
        <w:t>10</w:t>
      </w:r>
      <w:r>
        <w:rPr>
          <w:spacing w:val="-5"/>
        </w:rPr>
        <w:t xml:space="preserve"> </w:t>
      </w:r>
      <w:r>
        <w:t>классе. Раздел 1. География в современном мире.</w:t>
      </w:r>
    </w:p>
    <w:p w:rsidR="00320900" w:rsidRDefault="0005617F">
      <w:pPr>
        <w:pStyle w:val="a3"/>
        <w:spacing w:before="1"/>
        <w:ind w:left="908" w:firstLine="0"/>
      </w:pPr>
      <w:r>
        <w:t>Тема</w:t>
      </w:r>
      <w:r>
        <w:rPr>
          <w:spacing w:val="-1"/>
        </w:rPr>
        <w:t xml:space="preserve"> </w:t>
      </w:r>
      <w:r>
        <w:t>1.</w:t>
      </w:r>
      <w:r>
        <w:rPr>
          <w:spacing w:val="-3"/>
        </w:rPr>
        <w:t xml:space="preserve"> </w:t>
      </w:r>
      <w:r>
        <w:t>География</w:t>
      </w:r>
      <w:r>
        <w:rPr>
          <w:spacing w:val="-4"/>
        </w:rPr>
        <w:t xml:space="preserve"> </w:t>
      </w:r>
      <w:r>
        <w:t>как</w:t>
      </w:r>
      <w:r>
        <w:rPr>
          <w:spacing w:val="-1"/>
        </w:rPr>
        <w:t xml:space="preserve"> </w:t>
      </w:r>
      <w:r>
        <w:rPr>
          <w:spacing w:val="-2"/>
        </w:rPr>
        <w:t>наука.</w:t>
      </w:r>
    </w:p>
    <w:p w:rsidR="00320900" w:rsidRDefault="0005617F">
      <w:pPr>
        <w:pStyle w:val="a3"/>
        <w:spacing w:before="136" w:line="360" w:lineRule="auto"/>
        <w:ind w:right="681"/>
      </w:pPr>
      <w:r>
        <w:t xml:space="preserve">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w:t>
      </w:r>
      <w:r>
        <w:rPr>
          <w:spacing w:val="-2"/>
        </w:rPr>
        <w:t>проблем.</w:t>
      </w:r>
    </w:p>
    <w:p w:rsidR="00320900" w:rsidRDefault="0005617F">
      <w:pPr>
        <w:pStyle w:val="a3"/>
        <w:spacing w:line="360" w:lineRule="auto"/>
        <w:ind w:right="682"/>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w:t>
      </w:r>
      <w:r>
        <w:rPr>
          <w:spacing w:val="-7"/>
        </w:rPr>
        <w:t xml:space="preserve"> </w:t>
      </w:r>
      <w:r>
        <w:t>объектов</w:t>
      </w:r>
      <w:r>
        <w:rPr>
          <w:spacing w:val="-10"/>
        </w:rPr>
        <w:t xml:space="preserve"> </w:t>
      </w:r>
      <w:r>
        <w:t>и</w:t>
      </w:r>
      <w:r>
        <w:rPr>
          <w:spacing w:val="-6"/>
        </w:rPr>
        <w:t xml:space="preserve"> </w:t>
      </w:r>
      <w:r>
        <w:t>явлений.</w:t>
      </w:r>
      <w:r>
        <w:rPr>
          <w:spacing w:val="-9"/>
        </w:rPr>
        <w:t xml:space="preserve"> </w:t>
      </w:r>
      <w:r>
        <w:t>Природно-общественные</w:t>
      </w:r>
      <w:r>
        <w:rPr>
          <w:spacing w:val="-13"/>
        </w:rPr>
        <w:t xml:space="preserve"> </w:t>
      </w:r>
      <w:r>
        <w:t>территориальные</w:t>
      </w:r>
      <w:r>
        <w:rPr>
          <w:spacing w:val="-8"/>
        </w:rPr>
        <w:t xml:space="preserve"> </w:t>
      </w:r>
      <w:r>
        <w:t>системы</w:t>
      </w:r>
      <w:r>
        <w:rPr>
          <w:spacing w:val="-5"/>
        </w:rPr>
        <w:t xml:space="preserve"> </w:t>
      </w:r>
      <w:r>
        <w:t>и</w:t>
      </w:r>
      <w:r>
        <w:rPr>
          <w:spacing w:val="-11"/>
        </w:rPr>
        <w:t xml:space="preserve"> </w:t>
      </w:r>
      <w:r>
        <w:t xml:space="preserve">их иерархия. География как наука о взаимосвязи природно-общественных территориальных </w:t>
      </w:r>
      <w:r>
        <w:rPr>
          <w:spacing w:val="-2"/>
        </w:rPr>
        <w:t>систем.</w:t>
      </w:r>
    </w:p>
    <w:p w:rsidR="00320900" w:rsidRDefault="0005617F">
      <w:pPr>
        <w:pStyle w:val="a3"/>
        <w:spacing w:line="360" w:lineRule="auto"/>
        <w:ind w:right="680"/>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94"/>
        </w:numPr>
        <w:tabs>
          <w:tab w:val="left" w:pos="1235"/>
        </w:tabs>
        <w:spacing w:before="137" w:line="362" w:lineRule="auto"/>
        <w:ind w:right="678" w:firstLine="710"/>
        <w:jc w:val="both"/>
        <w:rPr>
          <w:sz w:val="24"/>
        </w:rPr>
      </w:pPr>
      <w:r>
        <w:rPr>
          <w:sz w:val="24"/>
        </w:rPr>
        <w:t>Групповая</w:t>
      </w:r>
      <w:r>
        <w:rPr>
          <w:spacing w:val="-15"/>
          <w:sz w:val="24"/>
        </w:rPr>
        <w:t xml:space="preserve"> </w:t>
      </w:r>
      <w:r>
        <w:rPr>
          <w:sz w:val="24"/>
        </w:rPr>
        <w:t>работа</w:t>
      </w:r>
      <w:r>
        <w:rPr>
          <w:spacing w:val="-15"/>
          <w:sz w:val="24"/>
        </w:rPr>
        <w:t xml:space="preserve"> </w:t>
      </w:r>
      <w:r>
        <w:rPr>
          <w:sz w:val="24"/>
        </w:rPr>
        <w:t>по</w:t>
      </w:r>
      <w:r>
        <w:rPr>
          <w:spacing w:val="-15"/>
          <w:sz w:val="24"/>
        </w:rPr>
        <w:t xml:space="preserve"> </w:t>
      </w:r>
      <w:r>
        <w:rPr>
          <w:sz w:val="24"/>
        </w:rPr>
        <w:t>формулировке</w:t>
      </w:r>
      <w:r>
        <w:rPr>
          <w:spacing w:val="-15"/>
          <w:sz w:val="24"/>
        </w:rPr>
        <w:t xml:space="preserve"> </w:t>
      </w:r>
      <w:r>
        <w:rPr>
          <w:sz w:val="24"/>
        </w:rPr>
        <w:t>целей</w:t>
      </w:r>
      <w:r>
        <w:rPr>
          <w:spacing w:val="-15"/>
          <w:sz w:val="24"/>
        </w:rPr>
        <w:t xml:space="preserve"> </w:t>
      </w:r>
      <w:r>
        <w:rPr>
          <w:sz w:val="24"/>
        </w:rPr>
        <w:t>и</w:t>
      </w:r>
      <w:r>
        <w:rPr>
          <w:spacing w:val="-15"/>
          <w:sz w:val="24"/>
        </w:rPr>
        <w:t xml:space="preserve"> </w:t>
      </w:r>
      <w:r>
        <w:rPr>
          <w:sz w:val="24"/>
        </w:rPr>
        <w:t>задач</w:t>
      </w:r>
      <w:r>
        <w:rPr>
          <w:spacing w:val="-15"/>
          <w:sz w:val="24"/>
        </w:rPr>
        <w:t xml:space="preserve"> </w:t>
      </w:r>
      <w:r>
        <w:rPr>
          <w:sz w:val="24"/>
        </w:rPr>
        <w:t>учебного</w:t>
      </w:r>
      <w:r>
        <w:rPr>
          <w:spacing w:val="-15"/>
          <w:sz w:val="24"/>
        </w:rPr>
        <w:t xml:space="preserve"> </w:t>
      </w:r>
      <w:r>
        <w:rPr>
          <w:sz w:val="24"/>
        </w:rPr>
        <w:t>исследования</w:t>
      </w:r>
      <w:r>
        <w:rPr>
          <w:spacing w:val="-15"/>
          <w:sz w:val="24"/>
        </w:rPr>
        <w:t xml:space="preserve"> </w:t>
      </w:r>
      <w:r>
        <w:rPr>
          <w:sz w:val="24"/>
        </w:rPr>
        <w:t>(на</w:t>
      </w:r>
      <w:r>
        <w:rPr>
          <w:spacing w:val="-15"/>
          <w:sz w:val="24"/>
        </w:rPr>
        <w:t xml:space="preserve"> </w:t>
      </w:r>
      <w:r>
        <w:rPr>
          <w:sz w:val="24"/>
        </w:rPr>
        <w:t>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320900" w:rsidRDefault="0005617F">
      <w:pPr>
        <w:pStyle w:val="a6"/>
        <w:numPr>
          <w:ilvl w:val="0"/>
          <w:numId w:val="94"/>
        </w:numPr>
        <w:tabs>
          <w:tab w:val="left" w:pos="1235"/>
        </w:tabs>
        <w:spacing w:line="270" w:lineRule="exact"/>
        <w:ind w:left="1234"/>
        <w:jc w:val="both"/>
        <w:rPr>
          <w:sz w:val="24"/>
        </w:rPr>
      </w:pPr>
      <w:r>
        <w:rPr>
          <w:spacing w:val="-2"/>
          <w:sz w:val="24"/>
        </w:rPr>
        <w:t>Контент-анализ</w:t>
      </w:r>
      <w:r>
        <w:rPr>
          <w:spacing w:val="-15"/>
          <w:sz w:val="24"/>
        </w:rPr>
        <w:t xml:space="preserve"> </w:t>
      </w:r>
      <w:r>
        <w:rPr>
          <w:spacing w:val="-2"/>
          <w:sz w:val="24"/>
        </w:rPr>
        <w:t>новостных</w:t>
      </w:r>
      <w:r>
        <w:rPr>
          <w:spacing w:val="-11"/>
          <w:sz w:val="24"/>
        </w:rPr>
        <w:t xml:space="preserve"> </w:t>
      </w:r>
      <w:r>
        <w:rPr>
          <w:spacing w:val="-2"/>
          <w:sz w:val="24"/>
        </w:rPr>
        <w:t>ресурсов</w:t>
      </w:r>
      <w:r>
        <w:rPr>
          <w:spacing w:val="-9"/>
          <w:sz w:val="24"/>
        </w:rPr>
        <w:t xml:space="preserve"> </w:t>
      </w:r>
      <w:r>
        <w:rPr>
          <w:spacing w:val="-2"/>
          <w:sz w:val="24"/>
        </w:rPr>
        <w:t>в</w:t>
      </w:r>
      <w:r>
        <w:rPr>
          <w:spacing w:val="-9"/>
          <w:sz w:val="24"/>
        </w:rPr>
        <w:t xml:space="preserve"> </w:t>
      </w:r>
      <w:r>
        <w:rPr>
          <w:spacing w:val="-2"/>
          <w:sz w:val="24"/>
        </w:rPr>
        <w:t>СМИ.</w:t>
      </w:r>
      <w:r>
        <w:rPr>
          <w:spacing w:val="-5"/>
          <w:sz w:val="24"/>
        </w:rPr>
        <w:t xml:space="preserve"> </w:t>
      </w:r>
      <w:r>
        <w:rPr>
          <w:spacing w:val="-2"/>
          <w:sz w:val="24"/>
        </w:rPr>
        <w:t>Определение</w:t>
      </w:r>
      <w:r>
        <w:rPr>
          <w:spacing w:val="-11"/>
          <w:sz w:val="24"/>
        </w:rPr>
        <w:t xml:space="preserve"> </w:t>
      </w:r>
      <w:r>
        <w:rPr>
          <w:spacing w:val="-2"/>
          <w:sz w:val="24"/>
        </w:rPr>
        <w:t>масштаба</w:t>
      </w:r>
      <w:r>
        <w:rPr>
          <w:spacing w:val="-12"/>
          <w:sz w:val="24"/>
        </w:rPr>
        <w:t xml:space="preserve"> </w:t>
      </w:r>
      <w:r>
        <w:rPr>
          <w:spacing w:val="-2"/>
          <w:sz w:val="24"/>
        </w:rPr>
        <w:t>географического</w:t>
      </w:r>
    </w:p>
    <w:p w:rsidR="00320900" w:rsidRDefault="00320900">
      <w:pPr>
        <w:spacing w:line="270" w:lineRule="exact"/>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320900" w:rsidRDefault="0005617F">
      <w:pPr>
        <w:pStyle w:val="a3"/>
        <w:spacing w:line="272" w:lineRule="exact"/>
        <w:ind w:left="908" w:firstLine="0"/>
      </w:pPr>
      <w:r>
        <w:t>Тема</w:t>
      </w:r>
      <w:r>
        <w:rPr>
          <w:spacing w:val="-4"/>
        </w:rPr>
        <w:t xml:space="preserve"> </w:t>
      </w:r>
      <w:r>
        <w:t>2.</w:t>
      </w:r>
      <w:r>
        <w:rPr>
          <w:spacing w:val="-3"/>
        </w:rPr>
        <w:t xml:space="preserve"> </w:t>
      </w:r>
      <w:r>
        <w:t>Картографический</w:t>
      </w:r>
      <w:r>
        <w:rPr>
          <w:spacing w:val="1"/>
        </w:rPr>
        <w:t xml:space="preserve"> </w:t>
      </w:r>
      <w:r>
        <w:t>метод</w:t>
      </w:r>
      <w:r>
        <w:rPr>
          <w:spacing w:val="-7"/>
        </w:rPr>
        <w:t xml:space="preserve"> </w:t>
      </w:r>
      <w:r>
        <w:t>исследования</w:t>
      </w:r>
      <w:r>
        <w:rPr>
          <w:spacing w:val="-4"/>
        </w:rPr>
        <w:t xml:space="preserve"> </w:t>
      </w:r>
      <w:r>
        <w:t>в</w:t>
      </w:r>
      <w:r>
        <w:rPr>
          <w:spacing w:val="-3"/>
        </w:rPr>
        <w:t xml:space="preserve"> </w:t>
      </w:r>
      <w:r>
        <w:rPr>
          <w:spacing w:val="-2"/>
        </w:rPr>
        <w:t>географии.</w:t>
      </w:r>
    </w:p>
    <w:p w:rsidR="00320900" w:rsidRDefault="0005617F">
      <w:pPr>
        <w:pStyle w:val="a3"/>
        <w:spacing w:before="142" w:line="360" w:lineRule="auto"/>
        <w:ind w:right="684"/>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 анаморфозы и их место в современных географических исследованиях. Ментальные карты. Место геоинформационных систем (ГИС) в современной географии</w:t>
      </w:r>
      <w:r>
        <w:rPr>
          <w:i/>
        </w:rPr>
        <w:t>.</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3"/>
        <w:spacing w:before="137"/>
        <w:ind w:left="908" w:firstLine="0"/>
      </w:pPr>
      <w:r>
        <w:t>1.</w:t>
      </w:r>
      <w:r>
        <w:rPr>
          <w:spacing w:val="28"/>
        </w:rPr>
        <w:t xml:space="preserve"> </w:t>
      </w:r>
      <w:r>
        <w:t>Определение</w:t>
      </w:r>
      <w:r>
        <w:rPr>
          <w:spacing w:val="28"/>
        </w:rPr>
        <w:t xml:space="preserve"> </w:t>
      </w:r>
      <w:r>
        <w:t>количественных</w:t>
      </w:r>
      <w:r>
        <w:rPr>
          <w:spacing w:val="24"/>
        </w:rPr>
        <w:t xml:space="preserve"> </w:t>
      </w:r>
      <w:r>
        <w:t>и</w:t>
      </w:r>
      <w:r>
        <w:rPr>
          <w:spacing w:val="29"/>
        </w:rPr>
        <w:t xml:space="preserve"> </w:t>
      </w:r>
      <w:r>
        <w:t>качественных</w:t>
      </w:r>
      <w:r>
        <w:rPr>
          <w:spacing w:val="24"/>
        </w:rPr>
        <w:t xml:space="preserve"> </w:t>
      </w:r>
      <w:r>
        <w:t>показателей</w:t>
      </w:r>
      <w:r>
        <w:rPr>
          <w:spacing w:val="29"/>
        </w:rPr>
        <w:t xml:space="preserve"> </w:t>
      </w:r>
      <w:r>
        <w:t>с</w:t>
      </w:r>
      <w:r>
        <w:rPr>
          <w:spacing w:val="28"/>
        </w:rPr>
        <w:t xml:space="preserve"> </w:t>
      </w:r>
      <w:r>
        <w:t>помощью</w:t>
      </w:r>
      <w:r>
        <w:rPr>
          <w:spacing w:val="27"/>
        </w:rPr>
        <w:t xml:space="preserve"> </w:t>
      </w:r>
      <w:r>
        <w:rPr>
          <w:spacing w:val="-2"/>
        </w:rPr>
        <w:t>простейших</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4"/>
        </w:rPr>
        <w:t>ГИС.</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140" w:firstLine="0"/>
        <w:jc w:val="left"/>
      </w:pPr>
      <w:r>
        <w:t>Тема</w:t>
      </w:r>
      <w:r>
        <w:rPr>
          <w:spacing w:val="-5"/>
        </w:rPr>
        <w:t xml:space="preserve"> </w:t>
      </w:r>
      <w:r>
        <w:t>3.</w:t>
      </w:r>
      <w:r>
        <w:rPr>
          <w:spacing w:val="-4"/>
        </w:rPr>
        <w:t xml:space="preserve"> </w:t>
      </w:r>
      <w:r>
        <w:t>Районирование</w:t>
      </w:r>
      <w:r>
        <w:rPr>
          <w:spacing w:val="-7"/>
        </w:rPr>
        <w:t xml:space="preserve"> </w:t>
      </w:r>
      <w:r>
        <w:t>как</w:t>
      </w:r>
      <w:r>
        <w:rPr>
          <w:spacing w:val="-3"/>
        </w:rPr>
        <w:t xml:space="preserve"> </w:t>
      </w:r>
      <w:r>
        <w:t>метод</w:t>
      </w:r>
      <w:r>
        <w:rPr>
          <w:spacing w:val="-3"/>
        </w:rPr>
        <w:t xml:space="preserve"> </w:t>
      </w:r>
      <w:r>
        <w:t>географических</w:t>
      </w:r>
      <w:r>
        <w:rPr>
          <w:spacing w:val="1"/>
        </w:rPr>
        <w:t xml:space="preserve"> </w:t>
      </w:r>
      <w:r>
        <w:rPr>
          <w:spacing w:val="-2"/>
        </w:rPr>
        <w:t>исследований.</w:t>
      </w:r>
    </w:p>
    <w:p w:rsidR="00320900" w:rsidRDefault="0005617F">
      <w:pPr>
        <w:pStyle w:val="a3"/>
        <w:tabs>
          <w:tab w:val="left" w:pos="1430"/>
          <w:tab w:val="left" w:pos="2571"/>
          <w:tab w:val="left" w:pos="2936"/>
          <w:tab w:val="left" w:pos="4806"/>
          <w:tab w:val="left" w:pos="6293"/>
          <w:tab w:val="left" w:pos="8476"/>
        </w:tabs>
        <w:spacing w:before="137"/>
        <w:ind w:left="140" w:firstLine="0"/>
        <w:jc w:val="left"/>
      </w:pPr>
      <w:r>
        <w:rPr>
          <w:spacing w:val="-2"/>
        </w:rPr>
        <w:t>Основные</w:t>
      </w:r>
      <w:r>
        <w:tab/>
      </w:r>
      <w:r>
        <w:rPr>
          <w:spacing w:val="-2"/>
        </w:rPr>
        <w:t>подходы</w:t>
      </w:r>
      <w:r>
        <w:tab/>
      </w:r>
      <w:r>
        <w:rPr>
          <w:spacing w:val="-10"/>
        </w:rPr>
        <w:t>к</w:t>
      </w:r>
      <w:r>
        <w:tab/>
      </w:r>
      <w:r>
        <w:rPr>
          <w:spacing w:val="-2"/>
        </w:rPr>
        <w:t>районированию</w:t>
      </w:r>
      <w:r>
        <w:tab/>
      </w:r>
      <w:r>
        <w:rPr>
          <w:spacing w:val="-2"/>
        </w:rPr>
        <w:t>территории.</w:t>
      </w:r>
      <w:r>
        <w:tab/>
      </w:r>
      <w:r>
        <w:rPr>
          <w:spacing w:val="-2"/>
        </w:rPr>
        <w:t>Пространственные</w:t>
      </w:r>
      <w:r>
        <w:tab/>
      </w:r>
      <w:r>
        <w:rPr>
          <w:spacing w:val="-2"/>
        </w:rPr>
        <w:t>уровни</w:t>
      </w:r>
    </w:p>
    <w:p w:rsidR="00320900" w:rsidRDefault="00320900">
      <w:pPr>
        <w:sectPr w:rsidR="00320900">
          <w:type w:val="continuous"/>
          <w:pgSz w:w="11910" w:h="16840"/>
          <w:pgMar w:top="620" w:right="160" w:bottom="280" w:left="1080" w:header="0" w:footer="917" w:gutter="0"/>
          <w:cols w:num="2" w:space="720" w:equalWidth="0">
            <w:col w:w="728" w:space="40"/>
            <w:col w:w="9902"/>
          </w:cols>
        </w:sectPr>
      </w:pPr>
    </w:p>
    <w:p w:rsidR="00320900" w:rsidRDefault="0005617F">
      <w:pPr>
        <w:pStyle w:val="a3"/>
        <w:spacing w:before="137" w:line="362" w:lineRule="auto"/>
        <w:ind w:right="686" w:firstLine="0"/>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320900" w:rsidRDefault="0005617F">
      <w:pPr>
        <w:pStyle w:val="a3"/>
        <w:spacing w:line="360" w:lineRule="auto"/>
        <w:ind w:right="689"/>
        <w:jc w:val="left"/>
      </w:pPr>
      <w:r>
        <w:t>Природно-антропогенные</w:t>
      </w:r>
      <w:r>
        <w:rPr>
          <w:spacing w:val="80"/>
        </w:rPr>
        <w:t xml:space="preserve"> </w:t>
      </w:r>
      <w:r>
        <w:t>комплексы.</w:t>
      </w:r>
      <w:r>
        <w:rPr>
          <w:spacing w:val="80"/>
        </w:rPr>
        <w:t xml:space="preserve"> </w:t>
      </w:r>
      <w:r>
        <w:t>Природно-антропогенные</w:t>
      </w:r>
      <w:r>
        <w:rPr>
          <w:spacing w:val="80"/>
        </w:rPr>
        <w:t xml:space="preserve"> </w:t>
      </w:r>
      <w:r>
        <w:t>комплексы</w:t>
      </w:r>
      <w:r>
        <w:rPr>
          <w:spacing w:val="80"/>
        </w:rPr>
        <w:t xml:space="preserve"> </w:t>
      </w:r>
      <w:r>
        <w:t>разного ранга. Группировка природных комплексов по размерам и сложности организации.</w:t>
      </w:r>
    </w:p>
    <w:p w:rsidR="00320900" w:rsidRDefault="0005617F">
      <w:pPr>
        <w:pStyle w:val="a3"/>
        <w:spacing w:line="362" w:lineRule="auto"/>
        <w:ind w:right="689"/>
        <w:jc w:val="left"/>
      </w:pPr>
      <w:r>
        <w:t>Региональные</w:t>
      </w:r>
      <w:r>
        <w:rPr>
          <w:spacing w:val="40"/>
        </w:rPr>
        <w:t xml:space="preserve"> </w:t>
      </w:r>
      <w:r>
        <w:t>исследования</w:t>
      </w:r>
      <w:r>
        <w:rPr>
          <w:spacing w:val="40"/>
        </w:rPr>
        <w:t xml:space="preserve"> </w:t>
      </w:r>
      <w:r>
        <w:t>в</w:t>
      </w:r>
      <w:r>
        <w:rPr>
          <w:spacing w:val="40"/>
        </w:rPr>
        <w:t xml:space="preserve"> </w:t>
      </w:r>
      <w:r>
        <w:t>географии.</w:t>
      </w:r>
      <w:r>
        <w:rPr>
          <w:spacing w:val="40"/>
        </w:rPr>
        <w:t xml:space="preserve"> </w:t>
      </w:r>
      <w:r>
        <w:t>Регионалистика.</w:t>
      </w:r>
      <w:r>
        <w:rPr>
          <w:spacing w:val="40"/>
        </w:rPr>
        <w:t xml:space="preserve"> </w:t>
      </w:r>
      <w:r>
        <w:t>Культурно-исторические регионы мира. Многообразие подходов к выделению культурно-исторических регионов мира.</w:t>
      </w:r>
    </w:p>
    <w:p w:rsidR="00320900" w:rsidRDefault="0005617F">
      <w:pPr>
        <w:pStyle w:val="a3"/>
        <w:spacing w:line="273" w:lineRule="exact"/>
        <w:ind w:left="908" w:firstLine="0"/>
        <w:jc w:val="left"/>
      </w:pPr>
      <w:r>
        <w:t>Практическая</w:t>
      </w:r>
      <w:r>
        <w:rPr>
          <w:spacing w:val="-9"/>
        </w:rPr>
        <w:t xml:space="preserve"> </w:t>
      </w:r>
      <w:r>
        <w:rPr>
          <w:spacing w:val="-2"/>
        </w:rPr>
        <w:t>работа.</w:t>
      </w:r>
    </w:p>
    <w:p w:rsidR="00320900" w:rsidRDefault="0005617F">
      <w:pPr>
        <w:pStyle w:val="a3"/>
        <w:spacing w:before="128" w:line="360" w:lineRule="auto"/>
        <w:ind w:right="680"/>
      </w:pPr>
      <w:r>
        <w:t>1. Проведение</w:t>
      </w:r>
      <w:r>
        <w:rPr>
          <w:spacing w:val="-2"/>
        </w:rPr>
        <w:t xml:space="preserve"> </w:t>
      </w:r>
      <w:r>
        <w:t>районирования</w:t>
      </w:r>
      <w:r>
        <w:rPr>
          <w:spacing w:val="-6"/>
        </w:rPr>
        <w:t xml:space="preserve"> </w:t>
      </w:r>
      <w:r>
        <w:t>территории по</w:t>
      </w:r>
      <w:r>
        <w:rPr>
          <w:spacing w:val="-1"/>
        </w:rPr>
        <w:t xml:space="preserve"> </w:t>
      </w:r>
      <w:r>
        <w:t>заданным целям и</w:t>
      </w:r>
      <w:r>
        <w:rPr>
          <w:spacing w:val="-5"/>
        </w:rPr>
        <w:t xml:space="preserve"> </w:t>
      </w:r>
      <w:r>
        <w:t>принципам</w:t>
      </w:r>
      <w:r>
        <w:rPr>
          <w:spacing w:val="-4"/>
        </w:rPr>
        <w:t xml:space="preserve"> </w:t>
      </w:r>
      <w:r>
        <w:t>(на</w:t>
      </w:r>
      <w:r>
        <w:rPr>
          <w:spacing w:val="-7"/>
        </w:rPr>
        <w:t xml:space="preserve"> </w:t>
      </w:r>
      <w:r>
        <w:t>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320900" w:rsidRDefault="0005617F">
      <w:pPr>
        <w:pStyle w:val="a3"/>
        <w:ind w:left="908" w:firstLine="0"/>
      </w:pPr>
      <w:r>
        <w:t>Тема</w:t>
      </w:r>
      <w:r>
        <w:rPr>
          <w:spacing w:val="-3"/>
        </w:rPr>
        <w:t xml:space="preserve"> </w:t>
      </w:r>
      <w:r>
        <w:t>4.</w:t>
      </w:r>
      <w:r>
        <w:rPr>
          <w:spacing w:val="-3"/>
        </w:rPr>
        <w:t xml:space="preserve"> </w:t>
      </w:r>
      <w:r>
        <w:t>Географическая</w:t>
      </w:r>
      <w:r>
        <w:rPr>
          <w:spacing w:val="-2"/>
        </w:rPr>
        <w:t xml:space="preserve"> </w:t>
      </w:r>
      <w:r>
        <w:t>экспертиза</w:t>
      </w:r>
      <w:r>
        <w:rPr>
          <w:spacing w:val="-2"/>
        </w:rPr>
        <w:t xml:space="preserve"> </w:t>
      </w:r>
      <w:r>
        <w:t>и</w:t>
      </w:r>
      <w:r>
        <w:rPr>
          <w:spacing w:val="-4"/>
        </w:rPr>
        <w:t xml:space="preserve"> </w:t>
      </w:r>
      <w:r>
        <w:rPr>
          <w:spacing w:val="-2"/>
        </w:rPr>
        <w:t>мониторинг.</w:t>
      </w:r>
    </w:p>
    <w:p w:rsidR="00320900" w:rsidRDefault="0005617F">
      <w:pPr>
        <w:pStyle w:val="a3"/>
        <w:spacing w:before="137" w:line="360" w:lineRule="auto"/>
        <w:ind w:right="678"/>
      </w:pPr>
      <w:r>
        <w:t>Географическая</w:t>
      </w:r>
      <w:r>
        <w:rPr>
          <w:spacing w:val="80"/>
        </w:rPr>
        <w:t xml:space="preserve">  </w:t>
      </w:r>
      <w:r>
        <w:t>и</w:t>
      </w:r>
      <w:r>
        <w:rPr>
          <w:spacing w:val="80"/>
        </w:rPr>
        <w:t xml:space="preserve">  </w:t>
      </w:r>
      <w:r>
        <w:t>экологическая</w:t>
      </w:r>
      <w:r>
        <w:rPr>
          <w:spacing w:val="80"/>
        </w:rPr>
        <w:t xml:space="preserve">  </w:t>
      </w:r>
      <w:r>
        <w:t>экспертизы,</w:t>
      </w:r>
      <w:r>
        <w:rPr>
          <w:spacing w:val="80"/>
        </w:rPr>
        <w:t xml:space="preserve">  </w:t>
      </w:r>
      <w:r>
        <w:t>их</w:t>
      </w:r>
      <w:r>
        <w:rPr>
          <w:spacing w:val="80"/>
        </w:rPr>
        <w:t xml:space="preserve">  </w:t>
      </w:r>
      <w:r>
        <w:t>методы.</w:t>
      </w:r>
      <w:r>
        <w:rPr>
          <w:spacing w:val="80"/>
        </w:rPr>
        <w:t xml:space="preserve">  </w:t>
      </w:r>
      <w:r>
        <w:t>Географический</w:t>
      </w:r>
      <w:r>
        <w:rPr>
          <w:spacing w:val="40"/>
        </w:rPr>
        <w:t xml:space="preserve"> </w:t>
      </w:r>
      <w:r>
        <w:t>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320900" w:rsidRDefault="0005617F">
      <w:pPr>
        <w:pStyle w:val="a3"/>
        <w:spacing w:before="1"/>
        <w:ind w:left="908" w:firstLine="0"/>
      </w:pPr>
      <w:r>
        <w:t>Практическая</w:t>
      </w:r>
      <w:r>
        <w:rPr>
          <w:spacing w:val="-9"/>
        </w:rPr>
        <w:t xml:space="preserve"> </w:t>
      </w:r>
      <w:r>
        <w:rPr>
          <w:spacing w:val="-2"/>
        </w:rPr>
        <w:t>работа.</w:t>
      </w:r>
    </w:p>
    <w:p w:rsidR="00320900" w:rsidRDefault="0005617F">
      <w:pPr>
        <w:pStyle w:val="a3"/>
        <w:spacing w:before="137" w:line="362" w:lineRule="auto"/>
        <w:ind w:right="685"/>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320900" w:rsidRDefault="0005617F">
      <w:pPr>
        <w:pStyle w:val="a3"/>
        <w:spacing w:line="270" w:lineRule="exact"/>
        <w:ind w:left="908" w:firstLine="0"/>
      </w:pPr>
      <w:r>
        <w:t>Раздел</w:t>
      </w:r>
      <w:r>
        <w:rPr>
          <w:spacing w:val="-4"/>
        </w:rPr>
        <w:t xml:space="preserve"> </w:t>
      </w:r>
      <w:r>
        <w:t>2.</w:t>
      </w:r>
      <w:r>
        <w:rPr>
          <w:spacing w:val="-1"/>
        </w:rPr>
        <w:t xml:space="preserve"> </w:t>
      </w:r>
      <w:r>
        <w:t>Глобальные</w:t>
      </w:r>
      <w:r>
        <w:rPr>
          <w:spacing w:val="-4"/>
        </w:rPr>
        <w:t xml:space="preserve"> </w:t>
      </w:r>
      <w:r>
        <w:t>проблемы</w:t>
      </w:r>
      <w:r>
        <w:rPr>
          <w:spacing w:val="-5"/>
        </w:rPr>
        <w:t xml:space="preserve"> </w:t>
      </w:r>
      <w:r>
        <w:t>мирового</w:t>
      </w:r>
      <w:r>
        <w:rPr>
          <w:spacing w:val="-3"/>
        </w:rPr>
        <w:t xml:space="preserve"> </w:t>
      </w:r>
      <w:r>
        <w:rPr>
          <w:spacing w:val="-2"/>
        </w:rPr>
        <w:t>развития.</w:t>
      </w:r>
    </w:p>
    <w:p w:rsidR="00320900" w:rsidRDefault="00320900">
      <w:pPr>
        <w:spacing w:line="270" w:lineRule="exact"/>
        <w:sectPr w:rsidR="00320900">
          <w:type w:val="continuous"/>
          <w:pgSz w:w="11910" w:h="16840"/>
          <w:pgMar w:top="620" w:right="160" w:bottom="280" w:left="1080" w:header="0" w:footer="917" w:gutter="0"/>
          <w:cols w:space="720"/>
        </w:sectPr>
      </w:pPr>
    </w:p>
    <w:p w:rsidR="00320900" w:rsidRDefault="0005617F">
      <w:pPr>
        <w:pStyle w:val="a3"/>
        <w:spacing w:before="64"/>
        <w:ind w:left="908" w:firstLine="0"/>
      </w:pPr>
      <w:r>
        <w:t>Тема</w:t>
      </w:r>
      <w:r>
        <w:rPr>
          <w:spacing w:val="-1"/>
        </w:rPr>
        <w:t xml:space="preserve"> </w:t>
      </w:r>
      <w:r>
        <w:t>1.</w:t>
      </w:r>
      <w:r>
        <w:rPr>
          <w:spacing w:val="-3"/>
        </w:rPr>
        <w:t xml:space="preserve"> </w:t>
      </w:r>
      <w:r>
        <w:t>Понятие</w:t>
      </w:r>
      <w:r>
        <w:rPr>
          <w:spacing w:val="-5"/>
        </w:rPr>
        <w:t xml:space="preserve"> </w:t>
      </w:r>
      <w:r>
        <w:t>о глобальных</w:t>
      </w:r>
      <w:r>
        <w:rPr>
          <w:spacing w:val="-4"/>
        </w:rPr>
        <w:t xml:space="preserve"> </w:t>
      </w:r>
      <w:r>
        <w:rPr>
          <w:spacing w:val="-2"/>
        </w:rPr>
        <w:t>проблемах.</w:t>
      </w:r>
    </w:p>
    <w:p w:rsidR="00320900" w:rsidRDefault="0005617F">
      <w:pPr>
        <w:pStyle w:val="a3"/>
        <w:spacing w:before="137" w:line="360" w:lineRule="auto"/>
        <w:ind w:right="686"/>
      </w:pPr>
      <w:r>
        <w:t>Понятие</w:t>
      </w:r>
      <w:r>
        <w:rPr>
          <w:spacing w:val="73"/>
        </w:rPr>
        <w:t xml:space="preserve">  </w:t>
      </w:r>
      <w:r>
        <w:t>«глобальная</w:t>
      </w:r>
      <w:r>
        <w:rPr>
          <w:spacing w:val="73"/>
        </w:rPr>
        <w:t xml:space="preserve">  </w:t>
      </w:r>
      <w:r>
        <w:t>проблема».</w:t>
      </w:r>
      <w:r>
        <w:rPr>
          <w:spacing w:val="72"/>
        </w:rPr>
        <w:t xml:space="preserve">  </w:t>
      </w:r>
      <w:r>
        <w:t>Факторы</w:t>
      </w:r>
      <w:r>
        <w:rPr>
          <w:spacing w:val="72"/>
        </w:rPr>
        <w:t xml:space="preserve">  </w:t>
      </w:r>
      <w:r>
        <w:t>обострения</w:t>
      </w:r>
      <w:r>
        <w:rPr>
          <w:spacing w:val="71"/>
        </w:rPr>
        <w:t xml:space="preserve">  </w:t>
      </w:r>
      <w:r>
        <w:t>глобальных</w:t>
      </w:r>
      <w:r>
        <w:rPr>
          <w:spacing w:val="71"/>
        </w:rPr>
        <w:t xml:space="preserve">  </w:t>
      </w:r>
      <w:r>
        <w:t>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320900" w:rsidRDefault="0005617F">
      <w:pPr>
        <w:pStyle w:val="a3"/>
        <w:spacing w:before="2"/>
        <w:ind w:left="908" w:firstLine="0"/>
      </w:pPr>
      <w:r>
        <w:t>Практическая</w:t>
      </w:r>
      <w:r>
        <w:rPr>
          <w:spacing w:val="-9"/>
        </w:rPr>
        <w:t xml:space="preserve"> </w:t>
      </w:r>
      <w:r>
        <w:rPr>
          <w:spacing w:val="-2"/>
        </w:rPr>
        <w:t>работа.</w:t>
      </w:r>
    </w:p>
    <w:p w:rsidR="00320900" w:rsidRDefault="0005617F">
      <w:pPr>
        <w:pStyle w:val="a6"/>
        <w:numPr>
          <w:ilvl w:val="0"/>
          <w:numId w:val="93"/>
        </w:numPr>
        <w:tabs>
          <w:tab w:val="left" w:pos="1282"/>
        </w:tabs>
        <w:spacing w:before="137" w:line="360" w:lineRule="auto"/>
        <w:ind w:right="685" w:firstLine="710"/>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320900" w:rsidRDefault="0005617F">
      <w:pPr>
        <w:pStyle w:val="a3"/>
        <w:spacing w:line="274" w:lineRule="exact"/>
        <w:ind w:left="908" w:firstLine="0"/>
      </w:pPr>
      <w:r>
        <w:t>Тема</w:t>
      </w:r>
      <w:r>
        <w:rPr>
          <w:spacing w:val="-3"/>
        </w:rPr>
        <w:t xml:space="preserve"> </w:t>
      </w:r>
      <w:r>
        <w:t>2.</w:t>
      </w:r>
      <w:r>
        <w:rPr>
          <w:spacing w:val="-5"/>
        </w:rPr>
        <w:t xml:space="preserve"> </w:t>
      </w:r>
      <w:r>
        <w:t>Концепция</w:t>
      </w:r>
      <w:r>
        <w:rPr>
          <w:spacing w:val="-2"/>
        </w:rPr>
        <w:t xml:space="preserve"> </w:t>
      </w:r>
      <w:r>
        <w:t>устойчивого</w:t>
      </w:r>
      <w:r>
        <w:rPr>
          <w:spacing w:val="-2"/>
        </w:rPr>
        <w:t xml:space="preserve"> развития.</w:t>
      </w:r>
    </w:p>
    <w:p w:rsidR="00320900" w:rsidRDefault="0005617F">
      <w:pPr>
        <w:pStyle w:val="a3"/>
        <w:spacing w:before="142"/>
        <w:ind w:left="908" w:firstLine="0"/>
      </w:pPr>
      <w:r>
        <w:t>Географический</w:t>
      </w:r>
      <w:r>
        <w:rPr>
          <w:spacing w:val="-7"/>
        </w:rPr>
        <w:t xml:space="preserve"> </w:t>
      </w:r>
      <w:r>
        <w:t>прогноз.</w:t>
      </w:r>
      <w:r>
        <w:rPr>
          <w:spacing w:val="-6"/>
        </w:rPr>
        <w:t xml:space="preserve"> </w:t>
      </w:r>
      <w:r>
        <w:t>Многообразие</w:t>
      </w:r>
      <w:r>
        <w:rPr>
          <w:spacing w:val="-3"/>
        </w:rPr>
        <w:t xml:space="preserve"> </w:t>
      </w:r>
      <w:r>
        <w:t>прогнозов</w:t>
      </w:r>
      <w:r>
        <w:rPr>
          <w:spacing w:val="-2"/>
        </w:rPr>
        <w:t xml:space="preserve"> </w:t>
      </w:r>
      <w:r>
        <w:t>развития</w:t>
      </w:r>
      <w:r>
        <w:rPr>
          <w:spacing w:val="-7"/>
        </w:rPr>
        <w:t xml:space="preserve"> </w:t>
      </w:r>
      <w:r>
        <w:rPr>
          <w:spacing w:val="-2"/>
        </w:rPr>
        <w:t>человечества.</w:t>
      </w:r>
    </w:p>
    <w:p w:rsidR="00320900" w:rsidRDefault="0005617F">
      <w:pPr>
        <w:pStyle w:val="a3"/>
        <w:spacing w:before="137" w:line="360" w:lineRule="auto"/>
        <w:ind w:right="685"/>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320900" w:rsidRDefault="0005617F">
      <w:pPr>
        <w:pStyle w:val="a3"/>
        <w:spacing w:before="2" w:line="360" w:lineRule="auto"/>
        <w:ind w:left="908" w:right="2193" w:firstLine="0"/>
      </w:pPr>
      <w:r>
        <w:t>Национальные</w:t>
      </w:r>
      <w:r>
        <w:rPr>
          <w:spacing w:val="-11"/>
        </w:rPr>
        <w:t xml:space="preserve"> </w:t>
      </w:r>
      <w:r>
        <w:t>проекты</w:t>
      </w:r>
      <w:r>
        <w:rPr>
          <w:spacing w:val="-8"/>
        </w:rPr>
        <w:t xml:space="preserve"> </w:t>
      </w:r>
      <w:r>
        <w:t>и</w:t>
      </w:r>
      <w:r>
        <w:rPr>
          <w:spacing w:val="-5"/>
        </w:rPr>
        <w:t xml:space="preserve"> </w:t>
      </w:r>
      <w:r>
        <w:t>перспективы</w:t>
      </w:r>
      <w:r>
        <w:rPr>
          <w:spacing w:val="-5"/>
        </w:rPr>
        <w:t xml:space="preserve"> </w:t>
      </w:r>
      <w:r>
        <w:t>устойчивого</w:t>
      </w:r>
      <w:r>
        <w:rPr>
          <w:spacing w:val="-2"/>
        </w:rPr>
        <w:t xml:space="preserve"> </w:t>
      </w:r>
      <w:r>
        <w:t>развития</w:t>
      </w:r>
      <w:r>
        <w:rPr>
          <w:spacing w:val="-6"/>
        </w:rPr>
        <w:t xml:space="preserve"> </w:t>
      </w:r>
      <w:r>
        <w:t>для</w:t>
      </w:r>
      <w:r>
        <w:rPr>
          <w:spacing w:val="-6"/>
        </w:rPr>
        <w:t xml:space="preserve"> </w:t>
      </w:r>
      <w:r>
        <w:t>России. Практические работы.</w:t>
      </w:r>
    </w:p>
    <w:p w:rsidR="00320900" w:rsidRDefault="0005617F">
      <w:pPr>
        <w:pStyle w:val="a6"/>
        <w:numPr>
          <w:ilvl w:val="0"/>
          <w:numId w:val="92"/>
        </w:numPr>
        <w:tabs>
          <w:tab w:val="left" w:pos="1235"/>
        </w:tabs>
        <w:spacing w:line="362" w:lineRule="auto"/>
        <w:ind w:right="681" w:firstLine="710"/>
        <w:jc w:val="both"/>
        <w:rPr>
          <w:sz w:val="24"/>
        </w:rPr>
      </w:pPr>
      <w:r>
        <w:rPr>
          <w:sz w:val="24"/>
        </w:rPr>
        <w:t>Контент-анализ текста: «Преобразование нашего мира: Повестка дня в</w:t>
      </w:r>
      <w:r>
        <w:rPr>
          <w:spacing w:val="-1"/>
          <w:sz w:val="24"/>
        </w:rPr>
        <w:t xml:space="preserve"> </w:t>
      </w:r>
      <w:r>
        <w:rPr>
          <w:sz w:val="24"/>
        </w:rPr>
        <w:t>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320900" w:rsidRDefault="0005617F">
      <w:pPr>
        <w:pStyle w:val="a6"/>
        <w:numPr>
          <w:ilvl w:val="0"/>
          <w:numId w:val="92"/>
        </w:numPr>
        <w:tabs>
          <w:tab w:val="left" w:pos="1235"/>
        </w:tabs>
        <w:spacing w:line="360" w:lineRule="auto"/>
        <w:ind w:right="681" w:firstLine="710"/>
        <w:jc w:val="both"/>
        <w:rPr>
          <w:sz w:val="24"/>
        </w:rPr>
      </w:pPr>
      <w:r>
        <w:rPr>
          <w:sz w:val="24"/>
        </w:rPr>
        <w:t>Контент-анализ текста национальных проектов России с целью выявления потенциального</w:t>
      </w:r>
      <w:r>
        <w:rPr>
          <w:spacing w:val="-8"/>
          <w:sz w:val="24"/>
        </w:rPr>
        <w:t xml:space="preserve"> </w:t>
      </w:r>
      <w:r>
        <w:rPr>
          <w:sz w:val="24"/>
        </w:rPr>
        <w:t>вклада</w:t>
      </w:r>
      <w:r>
        <w:rPr>
          <w:spacing w:val="-9"/>
          <w:sz w:val="24"/>
        </w:rPr>
        <w:t xml:space="preserve"> </w:t>
      </w:r>
      <w:r>
        <w:rPr>
          <w:sz w:val="24"/>
        </w:rPr>
        <w:t>географии</w:t>
      </w:r>
      <w:r>
        <w:rPr>
          <w:spacing w:val="-12"/>
          <w:sz w:val="24"/>
        </w:rPr>
        <w:t xml:space="preserve"> </w:t>
      </w:r>
      <w:r>
        <w:rPr>
          <w:sz w:val="24"/>
        </w:rPr>
        <w:t>в</w:t>
      </w:r>
      <w:r>
        <w:rPr>
          <w:spacing w:val="-11"/>
          <w:sz w:val="24"/>
        </w:rPr>
        <w:t xml:space="preserve"> </w:t>
      </w:r>
      <w:r>
        <w:rPr>
          <w:sz w:val="24"/>
        </w:rPr>
        <w:t>реализацию</w:t>
      </w:r>
      <w:r>
        <w:rPr>
          <w:spacing w:val="-10"/>
          <w:sz w:val="24"/>
        </w:rPr>
        <w:t xml:space="preserve"> </w:t>
      </w:r>
      <w:r>
        <w:rPr>
          <w:sz w:val="24"/>
        </w:rPr>
        <w:t>целей</w:t>
      </w:r>
      <w:r>
        <w:rPr>
          <w:spacing w:val="-12"/>
          <w:sz w:val="24"/>
        </w:rPr>
        <w:t xml:space="preserve"> </w:t>
      </w:r>
      <w:r>
        <w:rPr>
          <w:sz w:val="24"/>
        </w:rPr>
        <w:t>устойчивого</w:t>
      </w:r>
      <w:r>
        <w:rPr>
          <w:spacing w:val="-8"/>
          <w:sz w:val="24"/>
        </w:rPr>
        <w:t xml:space="preserve"> </w:t>
      </w:r>
      <w:r>
        <w:rPr>
          <w:sz w:val="24"/>
        </w:rPr>
        <w:t>развития</w:t>
      </w:r>
      <w:r>
        <w:rPr>
          <w:spacing w:val="-13"/>
          <w:sz w:val="24"/>
        </w:rPr>
        <w:t xml:space="preserve"> </w:t>
      </w:r>
      <w:r>
        <w:rPr>
          <w:sz w:val="24"/>
        </w:rPr>
        <w:t>для нашей</w:t>
      </w:r>
      <w:r>
        <w:rPr>
          <w:spacing w:val="-12"/>
          <w:sz w:val="24"/>
        </w:rPr>
        <w:t xml:space="preserve"> </w:t>
      </w:r>
      <w:r>
        <w:rPr>
          <w:sz w:val="24"/>
        </w:rPr>
        <w:t>страны (по выбору учителя).</w:t>
      </w:r>
    </w:p>
    <w:p w:rsidR="00320900" w:rsidRDefault="0005617F">
      <w:pPr>
        <w:pStyle w:val="a3"/>
        <w:spacing w:line="360" w:lineRule="auto"/>
        <w:ind w:left="908" w:right="3795" w:firstLine="0"/>
      </w:pPr>
      <w:r>
        <w:t>Раздел</w:t>
      </w:r>
      <w:r>
        <w:rPr>
          <w:spacing w:val="-7"/>
        </w:rPr>
        <w:t xml:space="preserve"> </w:t>
      </w:r>
      <w:r>
        <w:t>3.</w:t>
      </w:r>
      <w:r>
        <w:rPr>
          <w:spacing w:val="-5"/>
        </w:rPr>
        <w:t xml:space="preserve"> </w:t>
      </w:r>
      <w:r>
        <w:t>Геополитические</w:t>
      </w:r>
      <w:r>
        <w:rPr>
          <w:spacing w:val="-8"/>
        </w:rPr>
        <w:t xml:space="preserve"> </w:t>
      </w:r>
      <w:r>
        <w:t>проблемы</w:t>
      </w:r>
      <w:r>
        <w:rPr>
          <w:spacing w:val="-10"/>
        </w:rPr>
        <w:t xml:space="preserve"> </w:t>
      </w:r>
      <w:r>
        <w:t>современного</w:t>
      </w:r>
      <w:r>
        <w:rPr>
          <w:spacing w:val="-7"/>
        </w:rPr>
        <w:t xml:space="preserve"> </w:t>
      </w:r>
      <w:r>
        <w:t>мира. Тема 1. Геополитическая структура мира.</w:t>
      </w:r>
    </w:p>
    <w:p w:rsidR="00320900" w:rsidRDefault="0005617F">
      <w:pPr>
        <w:pStyle w:val="a3"/>
        <w:spacing w:line="360" w:lineRule="auto"/>
        <w:ind w:right="691"/>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320900" w:rsidRDefault="0005617F">
      <w:pPr>
        <w:pStyle w:val="a3"/>
        <w:spacing w:line="360" w:lineRule="auto"/>
        <w:ind w:right="688"/>
      </w:pPr>
      <w:r>
        <w:t>Политико-географическое</w:t>
      </w:r>
      <w:r>
        <w:rPr>
          <w:spacing w:val="80"/>
          <w:w w:val="150"/>
        </w:rPr>
        <w:t xml:space="preserve">  </w:t>
      </w:r>
      <w:r>
        <w:t>и</w:t>
      </w:r>
      <w:r>
        <w:rPr>
          <w:spacing w:val="80"/>
          <w:w w:val="150"/>
        </w:rPr>
        <w:t xml:space="preserve">  </w:t>
      </w:r>
      <w:r>
        <w:t>геополитическое</w:t>
      </w:r>
      <w:r>
        <w:rPr>
          <w:spacing w:val="80"/>
          <w:w w:val="150"/>
        </w:rPr>
        <w:t xml:space="preserve">  </w:t>
      </w:r>
      <w:r>
        <w:t>положение.</w:t>
      </w:r>
      <w:r>
        <w:rPr>
          <w:spacing w:val="80"/>
          <w:w w:val="150"/>
        </w:rPr>
        <w:t xml:space="preserve">  </w:t>
      </w:r>
      <w:r>
        <w:t>Место</w:t>
      </w:r>
      <w:r>
        <w:rPr>
          <w:spacing w:val="80"/>
          <w:w w:val="150"/>
        </w:rPr>
        <w:t xml:space="preserve">  </w:t>
      </w:r>
      <w:r>
        <w:t>России на политической карте.</w:t>
      </w:r>
    </w:p>
    <w:p w:rsidR="00320900" w:rsidRDefault="0005617F">
      <w:pPr>
        <w:pStyle w:val="a3"/>
        <w:spacing w:line="274" w:lineRule="exact"/>
        <w:ind w:left="908" w:firstLine="0"/>
      </w:pPr>
      <w:r>
        <w:t>Проблемы</w:t>
      </w:r>
      <w:r>
        <w:rPr>
          <w:spacing w:val="-5"/>
        </w:rPr>
        <w:t xml:space="preserve"> </w:t>
      </w:r>
      <w:r>
        <w:t>перехода</w:t>
      </w:r>
      <w:r>
        <w:rPr>
          <w:spacing w:val="-7"/>
        </w:rPr>
        <w:t xml:space="preserve"> </w:t>
      </w:r>
      <w:r>
        <w:t>от</w:t>
      </w:r>
      <w:r>
        <w:rPr>
          <w:spacing w:val="-4"/>
        </w:rPr>
        <w:t xml:space="preserve"> </w:t>
      </w:r>
      <w:r>
        <w:t>моноцентрической</w:t>
      </w:r>
      <w:r>
        <w:rPr>
          <w:spacing w:val="-5"/>
        </w:rPr>
        <w:t xml:space="preserve"> </w:t>
      </w:r>
      <w:r>
        <w:t>к</w:t>
      </w:r>
      <w:r>
        <w:rPr>
          <w:spacing w:val="-2"/>
        </w:rPr>
        <w:t xml:space="preserve"> </w:t>
      </w:r>
      <w:r>
        <w:t>полицентрической</w:t>
      </w:r>
      <w:r>
        <w:rPr>
          <w:spacing w:val="-5"/>
        </w:rPr>
        <w:t xml:space="preserve"> </w:t>
      </w:r>
      <w:r>
        <w:t>модели</w:t>
      </w:r>
      <w:r>
        <w:rPr>
          <w:spacing w:val="-4"/>
        </w:rPr>
        <w:t xml:space="preserve"> </w:t>
      </w:r>
      <w:r>
        <w:rPr>
          <w:spacing w:val="-2"/>
        </w:rPr>
        <w:t>мироустройства.</w:t>
      </w:r>
    </w:p>
    <w:p w:rsidR="00320900" w:rsidRDefault="0005617F">
      <w:pPr>
        <w:pStyle w:val="a3"/>
        <w:spacing w:before="130"/>
        <w:ind w:firstLine="0"/>
      </w:pPr>
      <w:r>
        <w:t>Геополитические</w:t>
      </w:r>
      <w:r>
        <w:rPr>
          <w:spacing w:val="-4"/>
        </w:rPr>
        <w:t xml:space="preserve"> </w:t>
      </w:r>
      <w:r>
        <w:t>регионы</w:t>
      </w:r>
      <w:r>
        <w:rPr>
          <w:spacing w:val="-5"/>
        </w:rPr>
        <w:t xml:space="preserve"> </w:t>
      </w:r>
      <w:r>
        <w:rPr>
          <w:spacing w:val="-4"/>
        </w:rPr>
        <w:t>мира.</w:t>
      </w:r>
    </w:p>
    <w:p w:rsidR="00320900" w:rsidRDefault="0005617F">
      <w:pPr>
        <w:pStyle w:val="a3"/>
        <w:spacing w:before="137"/>
        <w:ind w:left="908" w:firstLine="0"/>
      </w:pPr>
      <w:r>
        <w:t>Практическая</w:t>
      </w:r>
      <w:r>
        <w:rPr>
          <w:spacing w:val="-9"/>
        </w:rPr>
        <w:t xml:space="preserve"> </w:t>
      </w:r>
      <w:r>
        <w:rPr>
          <w:spacing w:val="-2"/>
        </w:rPr>
        <w:t>работа.</w:t>
      </w:r>
    </w:p>
    <w:p w:rsidR="00320900" w:rsidRDefault="0005617F">
      <w:pPr>
        <w:pStyle w:val="a6"/>
        <w:numPr>
          <w:ilvl w:val="0"/>
          <w:numId w:val="91"/>
        </w:numPr>
        <w:tabs>
          <w:tab w:val="left" w:pos="1220"/>
        </w:tabs>
        <w:spacing w:before="142" w:line="360" w:lineRule="auto"/>
        <w:ind w:right="679" w:firstLine="710"/>
        <w:jc w:val="both"/>
        <w:rPr>
          <w:sz w:val="24"/>
        </w:rPr>
      </w:pPr>
      <w:r>
        <w:rPr>
          <w:sz w:val="24"/>
        </w:rPr>
        <w:t>Выявление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различных</w:t>
      </w:r>
      <w:r>
        <w:rPr>
          <w:spacing w:val="-15"/>
          <w:sz w:val="24"/>
        </w:rPr>
        <w:t xml:space="preserve"> </w:t>
      </w:r>
      <w:r>
        <w:rPr>
          <w:sz w:val="24"/>
        </w:rPr>
        <w:t>источников</w:t>
      </w:r>
      <w:r>
        <w:rPr>
          <w:spacing w:val="-15"/>
          <w:sz w:val="24"/>
        </w:rPr>
        <w:t xml:space="preserve"> </w:t>
      </w:r>
      <w:r>
        <w:rPr>
          <w:sz w:val="24"/>
        </w:rPr>
        <w:t>количественных</w:t>
      </w:r>
      <w:r>
        <w:rPr>
          <w:spacing w:val="-15"/>
          <w:sz w:val="24"/>
        </w:rPr>
        <w:t xml:space="preserve"> </w:t>
      </w:r>
      <w:r>
        <w:rPr>
          <w:sz w:val="24"/>
        </w:rPr>
        <w:t>и</w:t>
      </w:r>
      <w:r>
        <w:rPr>
          <w:spacing w:val="-15"/>
          <w:sz w:val="24"/>
        </w:rPr>
        <w:t xml:space="preserve"> </w:t>
      </w:r>
      <w:r>
        <w:rPr>
          <w:sz w:val="24"/>
        </w:rPr>
        <w:t>качественных изменений</w:t>
      </w:r>
      <w:r>
        <w:rPr>
          <w:spacing w:val="-13"/>
          <w:sz w:val="24"/>
        </w:rPr>
        <w:t xml:space="preserve"> </w:t>
      </w:r>
      <w:r>
        <w:rPr>
          <w:sz w:val="24"/>
        </w:rPr>
        <w:t>на</w:t>
      </w:r>
      <w:r>
        <w:rPr>
          <w:spacing w:val="-15"/>
          <w:sz w:val="24"/>
        </w:rPr>
        <w:t xml:space="preserve"> </w:t>
      </w:r>
      <w:r>
        <w:rPr>
          <w:sz w:val="24"/>
        </w:rPr>
        <w:t>политической</w:t>
      </w:r>
      <w:r>
        <w:rPr>
          <w:spacing w:val="-13"/>
          <w:sz w:val="24"/>
        </w:rPr>
        <w:t xml:space="preserve"> </w:t>
      </w:r>
      <w:r>
        <w:rPr>
          <w:sz w:val="24"/>
        </w:rPr>
        <w:t>карте</w:t>
      </w:r>
      <w:r>
        <w:rPr>
          <w:spacing w:val="-10"/>
          <w:sz w:val="24"/>
        </w:rPr>
        <w:t xml:space="preserve"> </w:t>
      </w:r>
      <w:r>
        <w:rPr>
          <w:sz w:val="24"/>
        </w:rPr>
        <w:t>мира</w:t>
      </w:r>
      <w:r>
        <w:rPr>
          <w:spacing w:val="-11"/>
          <w:sz w:val="24"/>
        </w:rPr>
        <w:t xml:space="preserve"> </w:t>
      </w:r>
      <w:r>
        <w:rPr>
          <w:sz w:val="24"/>
        </w:rPr>
        <w:t>(с</w:t>
      </w:r>
      <w:r>
        <w:rPr>
          <w:spacing w:val="-15"/>
          <w:sz w:val="24"/>
        </w:rPr>
        <w:t xml:space="preserve"> </w:t>
      </w:r>
      <w:r>
        <w:rPr>
          <w:sz w:val="24"/>
        </w:rPr>
        <w:t>1990</w:t>
      </w:r>
      <w:r>
        <w:rPr>
          <w:spacing w:val="-14"/>
          <w:sz w:val="24"/>
        </w:rPr>
        <w:t xml:space="preserve"> </w:t>
      </w:r>
      <w:r>
        <w:rPr>
          <w:sz w:val="24"/>
        </w:rPr>
        <w:t>г.</w:t>
      </w:r>
      <w:r>
        <w:rPr>
          <w:spacing w:val="-12"/>
          <w:sz w:val="24"/>
        </w:rPr>
        <w:t xml:space="preserve"> </w:t>
      </w:r>
      <w:r>
        <w:rPr>
          <w:sz w:val="24"/>
        </w:rPr>
        <w:t>до</w:t>
      </w:r>
      <w:r>
        <w:rPr>
          <w:spacing w:val="-5"/>
          <w:sz w:val="24"/>
        </w:rPr>
        <w:t xml:space="preserve"> </w:t>
      </w:r>
      <w:r>
        <w:rPr>
          <w:sz w:val="24"/>
        </w:rPr>
        <w:t>настоящего</w:t>
      </w:r>
      <w:r>
        <w:rPr>
          <w:spacing w:val="-10"/>
          <w:sz w:val="24"/>
        </w:rPr>
        <w:t xml:space="preserve"> </w:t>
      </w:r>
      <w:r>
        <w:rPr>
          <w:sz w:val="24"/>
        </w:rPr>
        <w:t>времени</w:t>
      </w:r>
      <w:r>
        <w:rPr>
          <w:spacing w:val="-13"/>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 xml:space="preserve">различных </w:t>
      </w:r>
      <w:r>
        <w:rPr>
          <w:spacing w:val="-2"/>
          <w:sz w:val="24"/>
        </w:rPr>
        <w:t>регионов).</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5"/>
        </w:rPr>
        <w:t xml:space="preserve"> </w:t>
      </w:r>
      <w:r>
        <w:t>2.</w:t>
      </w:r>
      <w:r>
        <w:rPr>
          <w:spacing w:val="-3"/>
        </w:rPr>
        <w:t xml:space="preserve"> </w:t>
      </w:r>
      <w:r>
        <w:t>География</w:t>
      </w:r>
      <w:r>
        <w:rPr>
          <w:spacing w:val="-6"/>
        </w:rPr>
        <w:t xml:space="preserve"> </w:t>
      </w:r>
      <w:r>
        <w:t>форм</w:t>
      </w:r>
      <w:r>
        <w:rPr>
          <w:spacing w:val="-4"/>
        </w:rPr>
        <w:t xml:space="preserve"> </w:t>
      </w:r>
      <w:r>
        <w:t>государственного</w:t>
      </w:r>
      <w:r>
        <w:rPr>
          <w:spacing w:val="3"/>
        </w:rPr>
        <w:t xml:space="preserve"> </w:t>
      </w:r>
      <w:r>
        <w:rPr>
          <w:spacing w:val="-2"/>
        </w:rPr>
        <w:t>устройства.</w:t>
      </w:r>
    </w:p>
    <w:p w:rsidR="00320900" w:rsidRDefault="0005617F">
      <w:pPr>
        <w:pStyle w:val="a3"/>
        <w:spacing w:before="137" w:line="360" w:lineRule="auto"/>
        <w:ind w:right="682"/>
      </w:pPr>
      <w:r>
        <w:t>Формы правления стран мира, особенности их пространственного размещения. Формы государственного устройства (унитарная, федеративная) и их</w:t>
      </w:r>
      <w:r>
        <w:rPr>
          <w:spacing w:val="-4"/>
        </w:rPr>
        <w:t xml:space="preserve"> </w:t>
      </w:r>
      <w:r>
        <w:t>распространение в мире. Политическое устройство России и соседних</w:t>
      </w:r>
      <w:r>
        <w:rPr>
          <w:spacing w:val="40"/>
        </w:rPr>
        <w:t xml:space="preserve"> </w:t>
      </w:r>
      <w:r>
        <w:t>с ней государств.</w:t>
      </w:r>
    </w:p>
    <w:p w:rsidR="00320900" w:rsidRDefault="0005617F">
      <w:pPr>
        <w:pStyle w:val="a3"/>
        <w:spacing w:before="2"/>
        <w:ind w:left="908" w:firstLine="0"/>
      </w:pPr>
      <w:r>
        <w:t>Практическая</w:t>
      </w:r>
      <w:r>
        <w:rPr>
          <w:spacing w:val="-9"/>
        </w:rPr>
        <w:t xml:space="preserve"> </w:t>
      </w:r>
      <w:r>
        <w:rPr>
          <w:spacing w:val="-2"/>
        </w:rPr>
        <w:t>работа.</w:t>
      </w:r>
    </w:p>
    <w:p w:rsidR="00320900" w:rsidRDefault="0005617F">
      <w:pPr>
        <w:pStyle w:val="a6"/>
        <w:numPr>
          <w:ilvl w:val="0"/>
          <w:numId w:val="90"/>
        </w:numPr>
        <w:tabs>
          <w:tab w:val="left" w:pos="1278"/>
        </w:tabs>
        <w:spacing w:before="137" w:line="360" w:lineRule="auto"/>
        <w:ind w:right="691" w:firstLine="710"/>
        <w:jc w:val="both"/>
        <w:rPr>
          <w:sz w:val="24"/>
        </w:rPr>
      </w:pPr>
      <w:r>
        <w:rPr>
          <w:sz w:val="24"/>
        </w:rPr>
        <w:t xml:space="preserve">Выполнение задания на контурной карте по отражению размещения монархий и </w:t>
      </w:r>
      <w:r>
        <w:rPr>
          <w:spacing w:val="-2"/>
          <w:sz w:val="24"/>
        </w:rPr>
        <w:t>федераций.</w:t>
      </w:r>
    </w:p>
    <w:p w:rsidR="00320900" w:rsidRDefault="0005617F">
      <w:pPr>
        <w:pStyle w:val="a3"/>
        <w:spacing w:line="274" w:lineRule="exact"/>
        <w:ind w:left="908" w:firstLine="0"/>
      </w:pPr>
      <w:r>
        <w:t>Тема</w:t>
      </w:r>
      <w:r>
        <w:rPr>
          <w:spacing w:val="-2"/>
        </w:rPr>
        <w:t xml:space="preserve"> </w:t>
      </w:r>
      <w:r>
        <w:t>3.</w:t>
      </w:r>
      <w:r>
        <w:rPr>
          <w:spacing w:val="-3"/>
        </w:rPr>
        <w:t xml:space="preserve"> </w:t>
      </w:r>
      <w:r>
        <w:t>Глобальная</w:t>
      </w:r>
      <w:r>
        <w:rPr>
          <w:spacing w:val="-6"/>
        </w:rPr>
        <w:t xml:space="preserve"> </w:t>
      </w:r>
      <w:r>
        <w:t>проблема</w:t>
      </w:r>
      <w:r>
        <w:rPr>
          <w:spacing w:val="-1"/>
        </w:rPr>
        <w:t xml:space="preserve"> </w:t>
      </w:r>
      <w:r>
        <w:t>роста</w:t>
      </w:r>
      <w:r>
        <w:rPr>
          <w:spacing w:val="-1"/>
        </w:rPr>
        <w:t xml:space="preserve"> </w:t>
      </w:r>
      <w:r>
        <w:rPr>
          <w:spacing w:val="-2"/>
        </w:rPr>
        <w:t>вооружений.</w:t>
      </w:r>
    </w:p>
    <w:p w:rsidR="00320900" w:rsidRDefault="0005617F">
      <w:pPr>
        <w:pStyle w:val="a3"/>
        <w:spacing w:before="142" w:line="360" w:lineRule="auto"/>
        <w:ind w:right="684"/>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w:t>
      </w:r>
      <w:r>
        <w:rPr>
          <w:spacing w:val="-2"/>
        </w:rPr>
        <w:t xml:space="preserve"> </w:t>
      </w:r>
      <w:r>
        <w:t>Страны «ядерного клуба», потенциал их</w:t>
      </w:r>
      <w:r>
        <w:rPr>
          <w:spacing w:val="-2"/>
        </w:rPr>
        <w:t xml:space="preserve"> </w:t>
      </w:r>
      <w:r>
        <w:t>вооружений. Проблема нераспространения оружия массового уничтожения. Обуздание гонки вооружений – вопрос выживания современной цивилизации.</w:t>
      </w:r>
    </w:p>
    <w:p w:rsidR="00320900" w:rsidRDefault="0005617F">
      <w:pPr>
        <w:pStyle w:val="a3"/>
        <w:spacing w:line="276" w:lineRule="exact"/>
        <w:ind w:left="908" w:firstLine="0"/>
      </w:pPr>
      <w:r>
        <w:t>Практическая</w:t>
      </w:r>
      <w:r>
        <w:rPr>
          <w:spacing w:val="-9"/>
        </w:rPr>
        <w:t xml:space="preserve"> </w:t>
      </w:r>
      <w:r>
        <w:rPr>
          <w:spacing w:val="-2"/>
        </w:rPr>
        <w:t>работа.</w:t>
      </w:r>
    </w:p>
    <w:p w:rsidR="00320900" w:rsidRDefault="0005617F">
      <w:pPr>
        <w:pStyle w:val="a6"/>
        <w:numPr>
          <w:ilvl w:val="0"/>
          <w:numId w:val="89"/>
        </w:numPr>
        <w:tabs>
          <w:tab w:val="left" w:pos="1364"/>
        </w:tabs>
        <w:spacing w:before="136" w:line="360" w:lineRule="auto"/>
        <w:ind w:right="689" w:firstLine="710"/>
        <w:jc w:val="both"/>
        <w:rPr>
          <w:sz w:val="24"/>
        </w:rPr>
      </w:pPr>
      <w:r>
        <w:rPr>
          <w:sz w:val="24"/>
        </w:rPr>
        <w:t>Составление таблицы «Страны «ядерного клуба» на основе использования источников информации.</w:t>
      </w:r>
    </w:p>
    <w:p w:rsidR="00320900" w:rsidRDefault="0005617F">
      <w:pPr>
        <w:pStyle w:val="a3"/>
        <w:spacing w:before="3"/>
        <w:ind w:left="908" w:firstLine="0"/>
      </w:pPr>
      <w:r>
        <w:t>Тема</w:t>
      </w:r>
      <w:r>
        <w:rPr>
          <w:spacing w:val="-3"/>
        </w:rPr>
        <w:t xml:space="preserve"> </w:t>
      </w:r>
      <w:r>
        <w:t>4.</w:t>
      </w:r>
      <w:r>
        <w:rPr>
          <w:spacing w:val="-3"/>
        </w:rPr>
        <w:t xml:space="preserve"> </w:t>
      </w:r>
      <w:r>
        <w:t>Государственные</w:t>
      </w:r>
      <w:r>
        <w:rPr>
          <w:spacing w:val="-2"/>
        </w:rPr>
        <w:t xml:space="preserve"> границы.</w:t>
      </w:r>
    </w:p>
    <w:p w:rsidR="00320900" w:rsidRDefault="0005617F">
      <w:pPr>
        <w:pStyle w:val="a3"/>
        <w:spacing w:before="137" w:line="360" w:lineRule="auto"/>
        <w:ind w:right="681"/>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320900" w:rsidRDefault="0005617F">
      <w:pPr>
        <w:pStyle w:val="a3"/>
        <w:spacing w:line="275" w:lineRule="exact"/>
        <w:ind w:left="908" w:firstLine="0"/>
      </w:pPr>
      <w:r>
        <w:t>Трансграничные</w:t>
      </w:r>
      <w:r>
        <w:rPr>
          <w:spacing w:val="56"/>
        </w:rPr>
        <w:t xml:space="preserve"> </w:t>
      </w:r>
      <w:r>
        <w:t>регионы.</w:t>
      </w:r>
      <w:r>
        <w:rPr>
          <w:spacing w:val="61"/>
        </w:rPr>
        <w:t xml:space="preserve"> </w:t>
      </w:r>
      <w:r>
        <w:t>Государственные</w:t>
      </w:r>
      <w:r>
        <w:rPr>
          <w:spacing w:val="58"/>
        </w:rPr>
        <w:t xml:space="preserve"> </w:t>
      </w:r>
      <w:r>
        <w:t>границы</w:t>
      </w:r>
      <w:r>
        <w:rPr>
          <w:spacing w:val="57"/>
        </w:rPr>
        <w:t xml:space="preserve"> </w:t>
      </w:r>
      <w:r>
        <w:t>в</w:t>
      </w:r>
      <w:r>
        <w:rPr>
          <w:spacing w:val="56"/>
        </w:rPr>
        <w:t xml:space="preserve"> </w:t>
      </w:r>
      <w:r>
        <w:t>постсоветском</w:t>
      </w:r>
      <w:r>
        <w:rPr>
          <w:spacing w:val="62"/>
        </w:rPr>
        <w:t xml:space="preserve"> </w:t>
      </w:r>
      <w:r>
        <w:rPr>
          <w:spacing w:val="-2"/>
        </w:rPr>
        <w:t>пространстве.</w:t>
      </w:r>
    </w:p>
    <w:p w:rsidR="00320900" w:rsidRDefault="0005617F">
      <w:pPr>
        <w:pStyle w:val="a3"/>
        <w:spacing w:before="137"/>
        <w:ind w:firstLine="0"/>
      </w:pPr>
      <w:r>
        <w:t>Приграничное</w:t>
      </w:r>
      <w:r>
        <w:rPr>
          <w:spacing w:val="-8"/>
        </w:rPr>
        <w:t xml:space="preserve"> </w:t>
      </w:r>
      <w:r>
        <w:t>сотрудничество.</w:t>
      </w:r>
      <w:r>
        <w:rPr>
          <w:spacing w:val="-3"/>
        </w:rPr>
        <w:t xml:space="preserve"> </w:t>
      </w:r>
      <w:r>
        <w:t>Характеристика</w:t>
      </w:r>
      <w:r>
        <w:rPr>
          <w:spacing w:val="-6"/>
        </w:rPr>
        <w:t xml:space="preserve"> </w:t>
      </w:r>
      <w:r>
        <w:t>отдельных</w:t>
      </w:r>
      <w:r>
        <w:rPr>
          <w:spacing w:val="-4"/>
        </w:rPr>
        <w:t xml:space="preserve"> </w:t>
      </w:r>
      <w:r>
        <w:t>участков</w:t>
      </w:r>
      <w:r>
        <w:rPr>
          <w:spacing w:val="-4"/>
        </w:rPr>
        <w:t xml:space="preserve"> </w:t>
      </w:r>
      <w:r>
        <w:t>российской</w:t>
      </w:r>
      <w:r>
        <w:rPr>
          <w:spacing w:val="-8"/>
        </w:rPr>
        <w:t xml:space="preserve"> </w:t>
      </w:r>
      <w:r>
        <w:rPr>
          <w:spacing w:val="-2"/>
        </w:rPr>
        <w:t>границы.</w:t>
      </w:r>
    </w:p>
    <w:p w:rsidR="00320900" w:rsidRDefault="0005617F">
      <w:pPr>
        <w:pStyle w:val="a3"/>
        <w:spacing w:before="142"/>
        <w:ind w:left="908" w:firstLine="0"/>
      </w:pPr>
      <w:r>
        <w:t>Практическая</w:t>
      </w:r>
      <w:r>
        <w:rPr>
          <w:spacing w:val="-9"/>
        </w:rPr>
        <w:t xml:space="preserve"> </w:t>
      </w:r>
      <w:r>
        <w:rPr>
          <w:spacing w:val="-2"/>
        </w:rPr>
        <w:t>работа.</w:t>
      </w:r>
    </w:p>
    <w:p w:rsidR="00320900" w:rsidRDefault="0005617F">
      <w:pPr>
        <w:pStyle w:val="a6"/>
        <w:numPr>
          <w:ilvl w:val="0"/>
          <w:numId w:val="88"/>
        </w:numPr>
        <w:tabs>
          <w:tab w:val="left" w:pos="1220"/>
        </w:tabs>
        <w:spacing w:before="137" w:line="360" w:lineRule="auto"/>
        <w:ind w:right="687" w:firstLine="710"/>
        <w:jc w:val="both"/>
        <w:rPr>
          <w:sz w:val="24"/>
        </w:rPr>
      </w:pPr>
      <w:r>
        <w:rPr>
          <w:sz w:val="24"/>
        </w:rPr>
        <w:t>Анализ</w:t>
      </w:r>
      <w:r>
        <w:rPr>
          <w:spacing w:val="66"/>
          <w:sz w:val="24"/>
        </w:rPr>
        <w:t xml:space="preserve">  </w:t>
      </w:r>
      <w:r>
        <w:rPr>
          <w:sz w:val="24"/>
        </w:rPr>
        <w:t>различных</w:t>
      </w:r>
      <w:r>
        <w:rPr>
          <w:spacing w:val="63"/>
          <w:sz w:val="24"/>
        </w:rPr>
        <w:t xml:space="preserve">  </w:t>
      </w:r>
      <w:r>
        <w:rPr>
          <w:sz w:val="24"/>
        </w:rPr>
        <w:t>точек</w:t>
      </w:r>
      <w:r>
        <w:rPr>
          <w:spacing w:val="64"/>
          <w:sz w:val="24"/>
        </w:rPr>
        <w:t xml:space="preserve">  </w:t>
      </w:r>
      <w:r>
        <w:rPr>
          <w:sz w:val="24"/>
        </w:rPr>
        <w:t>зрения</w:t>
      </w:r>
      <w:r>
        <w:rPr>
          <w:spacing w:val="63"/>
          <w:sz w:val="24"/>
        </w:rPr>
        <w:t xml:space="preserve">  </w:t>
      </w:r>
      <w:r>
        <w:rPr>
          <w:sz w:val="24"/>
        </w:rPr>
        <w:t>на</w:t>
      </w:r>
      <w:r>
        <w:rPr>
          <w:spacing w:val="62"/>
          <w:sz w:val="24"/>
        </w:rPr>
        <w:t xml:space="preserve">  </w:t>
      </w:r>
      <w:r>
        <w:rPr>
          <w:sz w:val="24"/>
        </w:rPr>
        <w:t>разграничение</w:t>
      </w:r>
      <w:r>
        <w:rPr>
          <w:spacing w:val="62"/>
          <w:sz w:val="24"/>
        </w:rPr>
        <w:t xml:space="preserve">  </w:t>
      </w:r>
      <w:r>
        <w:rPr>
          <w:sz w:val="24"/>
        </w:rPr>
        <w:t>территориальных</w:t>
      </w:r>
      <w:r>
        <w:rPr>
          <w:spacing w:val="63"/>
          <w:sz w:val="24"/>
        </w:rPr>
        <w:t xml:space="preserve">  </w:t>
      </w:r>
      <w:r>
        <w:rPr>
          <w:sz w:val="24"/>
        </w:rPr>
        <w:t>вод и исключительной экономической зоны России на основе самостоятельно подобранных источников информации.</w:t>
      </w:r>
    </w:p>
    <w:p w:rsidR="00320900" w:rsidRDefault="0005617F">
      <w:pPr>
        <w:pStyle w:val="a3"/>
        <w:spacing w:before="1"/>
        <w:ind w:left="908" w:firstLine="0"/>
      </w:pPr>
      <w:r>
        <w:t>Тема</w:t>
      </w:r>
      <w:r>
        <w:rPr>
          <w:spacing w:val="-4"/>
        </w:rPr>
        <w:t xml:space="preserve"> </w:t>
      </w:r>
      <w:r>
        <w:t>5.</w:t>
      </w:r>
      <w:r>
        <w:rPr>
          <w:spacing w:val="-5"/>
        </w:rPr>
        <w:t xml:space="preserve"> </w:t>
      </w:r>
      <w:r>
        <w:t>Территориальные</w:t>
      </w:r>
      <w:r>
        <w:rPr>
          <w:spacing w:val="-3"/>
        </w:rPr>
        <w:t xml:space="preserve"> </w:t>
      </w:r>
      <w:r>
        <w:t>конфликты</w:t>
      </w:r>
      <w:r>
        <w:rPr>
          <w:spacing w:val="-4"/>
        </w:rPr>
        <w:t xml:space="preserve"> </w:t>
      </w:r>
      <w:r>
        <w:t>в</w:t>
      </w:r>
      <w:r>
        <w:rPr>
          <w:spacing w:val="-1"/>
        </w:rPr>
        <w:t xml:space="preserve"> </w:t>
      </w:r>
      <w:r>
        <w:t>современном</w:t>
      </w:r>
      <w:r>
        <w:rPr>
          <w:spacing w:val="-5"/>
        </w:rPr>
        <w:t xml:space="preserve"> </w:t>
      </w:r>
      <w:r>
        <w:rPr>
          <w:spacing w:val="-2"/>
        </w:rPr>
        <w:t>мире.</w:t>
      </w:r>
    </w:p>
    <w:p w:rsidR="00320900" w:rsidRDefault="0005617F">
      <w:pPr>
        <w:pStyle w:val="a3"/>
        <w:spacing w:before="138" w:line="360" w:lineRule="auto"/>
        <w:ind w:right="679"/>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Pr>
          <w:spacing w:val="40"/>
        </w:rPr>
        <w:t xml:space="preserve"> </w:t>
      </w:r>
      <w:r>
        <w:t>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6"/>
        <w:numPr>
          <w:ilvl w:val="0"/>
          <w:numId w:val="87"/>
        </w:numPr>
        <w:tabs>
          <w:tab w:val="left" w:pos="1230"/>
        </w:tabs>
        <w:spacing w:before="136"/>
        <w:jc w:val="both"/>
        <w:rPr>
          <w:sz w:val="24"/>
        </w:rPr>
      </w:pPr>
      <w:r>
        <w:rPr>
          <w:sz w:val="24"/>
        </w:rPr>
        <w:t>Характеристика</w:t>
      </w:r>
      <w:r>
        <w:rPr>
          <w:spacing w:val="-3"/>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современных</w:t>
      </w:r>
      <w:r>
        <w:rPr>
          <w:spacing w:val="-6"/>
          <w:sz w:val="24"/>
        </w:rPr>
        <w:t xml:space="preserve"> </w:t>
      </w:r>
      <w:r>
        <w:rPr>
          <w:sz w:val="24"/>
        </w:rPr>
        <w:t>конфликтов</w:t>
      </w:r>
      <w:r>
        <w:rPr>
          <w:spacing w:val="-4"/>
          <w:sz w:val="24"/>
        </w:rPr>
        <w:t xml:space="preserve"> </w:t>
      </w:r>
      <w:r>
        <w:rPr>
          <w:sz w:val="24"/>
        </w:rPr>
        <w:t>на</w:t>
      </w:r>
      <w:r>
        <w:rPr>
          <w:spacing w:val="-7"/>
          <w:sz w:val="24"/>
        </w:rPr>
        <w:t xml:space="preserve"> </w:t>
      </w:r>
      <w:r>
        <w:rPr>
          <w:sz w:val="24"/>
        </w:rPr>
        <w:t>политической</w:t>
      </w:r>
      <w:r>
        <w:rPr>
          <w:spacing w:val="-5"/>
          <w:sz w:val="24"/>
        </w:rPr>
        <w:t xml:space="preserve"> </w:t>
      </w:r>
      <w:r>
        <w:rPr>
          <w:sz w:val="24"/>
        </w:rPr>
        <w:t>карте</w:t>
      </w:r>
      <w:r>
        <w:rPr>
          <w:spacing w:val="-2"/>
          <w:sz w:val="24"/>
        </w:rPr>
        <w:t xml:space="preserve"> </w:t>
      </w:r>
      <w:r>
        <w:rPr>
          <w:sz w:val="24"/>
        </w:rPr>
        <w:t>мира</w:t>
      </w:r>
      <w:r>
        <w:rPr>
          <w:spacing w:val="-7"/>
          <w:sz w:val="24"/>
        </w:rPr>
        <w:t xml:space="preserve"> </w:t>
      </w:r>
      <w:r>
        <w:rPr>
          <w:spacing w:val="-5"/>
          <w:sz w:val="24"/>
        </w:rPr>
        <w:t>(по</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left="908" w:right="3471" w:hanging="711"/>
      </w:pPr>
      <w:r>
        <w:t>выбору</w:t>
      </w:r>
      <w:r>
        <w:rPr>
          <w:spacing w:val="-9"/>
        </w:rPr>
        <w:t xml:space="preserve"> </w:t>
      </w:r>
      <w:r>
        <w:t>учителя)</w:t>
      </w:r>
      <w:r>
        <w:rPr>
          <w:spacing w:val="-4"/>
        </w:rPr>
        <w:t xml:space="preserve"> </w:t>
      </w:r>
      <w:r>
        <w:t>на</w:t>
      </w:r>
      <w:r>
        <w:rPr>
          <w:spacing w:val="-6"/>
        </w:rPr>
        <w:t xml:space="preserve"> </w:t>
      </w:r>
      <w:r>
        <w:t>основе</w:t>
      </w:r>
      <w:r>
        <w:rPr>
          <w:spacing w:val="-6"/>
        </w:rPr>
        <w:t xml:space="preserve"> </w:t>
      </w:r>
      <w:r>
        <w:t>использования</w:t>
      </w:r>
      <w:r>
        <w:rPr>
          <w:spacing w:val="-5"/>
        </w:rPr>
        <w:t xml:space="preserve"> </w:t>
      </w:r>
      <w:r>
        <w:t>источников</w:t>
      </w:r>
      <w:r>
        <w:rPr>
          <w:spacing w:val="-7"/>
        </w:rPr>
        <w:t xml:space="preserve"> </w:t>
      </w:r>
      <w:r>
        <w:t>информации. Тема 6. Глобальная проблема международного терроризма.</w:t>
      </w:r>
    </w:p>
    <w:p w:rsidR="00320900" w:rsidRDefault="0005617F">
      <w:pPr>
        <w:pStyle w:val="a3"/>
        <w:spacing w:line="360" w:lineRule="auto"/>
        <w:ind w:right="681"/>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w:t>
      </w:r>
      <w:r>
        <w:rPr>
          <w:spacing w:val="40"/>
        </w:rPr>
        <w:t xml:space="preserve"> </w:t>
      </w:r>
      <w:r>
        <w:t>и экстремизмом.</w:t>
      </w:r>
    </w:p>
    <w:p w:rsidR="00320900" w:rsidRDefault="0005617F">
      <w:pPr>
        <w:pStyle w:val="a3"/>
        <w:spacing w:line="276" w:lineRule="exact"/>
        <w:ind w:left="908" w:firstLine="0"/>
      </w:pPr>
      <w:r>
        <w:t>Практическая</w:t>
      </w:r>
      <w:r>
        <w:rPr>
          <w:spacing w:val="-9"/>
        </w:rPr>
        <w:t xml:space="preserve"> </w:t>
      </w:r>
      <w:r>
        <w:rPr>
          <w:spacing w:val="-2"/>
        </w:rPr>
        <w:t>работа.</w:t>
      </w:r>
    </w:p>
    <w:p w:rsidR="00320900" w:rsidRDefault="0005617F">
      <w:pPr>
        <w:pStyle w:val="a6"/>
        <w:numPr>
          <w:ilvl w:val="0"/>
          <w:numId w:val="86"/>
        </w:numPr>
        <w:tabs>
          <w:tab w:val="left" w:pos="1220"/>
        </w:tabs>
        <w:spacing w:before="140" w:line="360" w:lineRule="auto"/>
        <w:ind w:right="677" w:firstLine="710"/>
        <w:jc w:val="both"/>
        <w:rPr>
          <w:sz w:val="24"/>
        </w:rPr>
      </w:pPr>
      <w:r>
        <w:rPr>
          <w:sz w:val="24"/>
        </w:rPr>
        <w:t>Анализ</w:t>
      </w:r>
      <w:r>
        <w:rPr>
          <w:spacing w:val="-15"/>
          <w:sz w:val="24"/>
        </w:rPr>
        <w:t xml:space="preserve"> </w:t>
      </w:r>
      <w:r>
        <w:rPr>
          <w:sz w:val="24"/>
        </w:rPr>
        <w:t>факторов</w:t>
      </w:r>
      <w:r>
        <w:rPr>
          <w:spacing w:val="-15"/>
          <w:sz w:val="24"/>
        </w:rPr>
        <w:t xml:space="preserve"> </w:t>
      </w:r>
      <w:r>
        <w:rPr>
          <w:sz w:val="24"/>
        </w:rPr>
        <w:t>формирования</w:t>
      </w:r>
      <w:r>
        <w:rPr>
          <w:spacing w:val="-15"/>
          <w:sz w:val="24"/>
        </w:rPr>
        <w:t xml:space="preserve"> </w:t>
      </w:r>
      <w:r>
        <w:rPr>
          <w:sz w:val="24"/>
        </w:rPr>
        <w:t>террористической</w:t>
      </w:r>
      <w:r>
        <w:rPr>
          <w:spacing w:val="-15"/>
          <w:sz w:val="24"/>
        </w:rPr>
        <w:t xml:space="preserve"> </w:t>
      </w:r>
      <w:r>
        <w:rPr>
          <w:sz w:val="24"/>
        </w:rPr>
        <w:t>угрозы</w:t>
      </w:r>
      <w:r>
        <w:rPr>
          <w:spacing w:val="-15"/>
          <w:sz w:val="24"/>
        </w:rPr>
        <w:t xml:space="preserve"> </w:t>
      </w:r>
      <w:r>
        <w:rPr>
          <w:sz w:val="24"/>
        </w:rPr>
        <w:t>в</w:t>
      </w:r>
      <w:r>
        <w:rPr>
          <w:spacing w:val="-15"/>
          <w:sz w:val="24"/>
        </w:rPr>
        <w:t xml:space="preserve"> </w:t>
      </w:r>
      <w:r>
        <w:rPr>
          <w:sz w:val="24"/>
        </w:rPr>
        <w:t>странах</w:t>
      </w:r>
      <w:r>
        <w:rPr>
          <w:spacing w:val="-15"/>
          <w:sz w:val="24"/>
        </w:rPr>
        <w:t xml:space="preserve"> </w:t>
      </w:r>
      <w:r>
        <w:rPr>
          <w:sz w:val="24"/>
        </w:rPr>
        <w:t>различных</w:t>
      </w:r>
      <w:r>
        <w:rPr>
          <w:spacing w:val="-15"/>
          <w:sz w:val="24"/>
        </w:rPr>
        <w:t xml:space="preserve"> </w:t>
      </w:r>
      <w:r>
        <w:rPr>
          <w:sz w:val="24"/>
        </w:rPr>
        <w:t>типов (по выбору учителя) на основе источников информации.</w:t>
      </w:r>
    </w:p>
    <w:p w:rsidR="00320900" w:rsidRDefault="0005617F">
      <w:pPr>
        <w:pStyle w:val="a3"/>
        <w:spacing w:line="274" w:lineRule="exact"/>
        <w:ind w:left="908" w:firstLine="0"/>
      </w:pPr>
      <w:r>
        <w:t>Тема</w:t>
      </w:r>
      <w:r>
        <w:rPr>
          <w:spacing w:val="-4"/>
        </w:rPr>
        <w:t xml:space="preserve"> </w:t>
      </w:r>
      <w:r>
        <w:t>7.</w:t>
      </w:r>
      <w:r>
        <w:rPr>
          <w:spacing w:val="-3"/>
        </w:rPr>
        <w:t xml:space="preserve"> </w:t>
      </w:r>
      <w:r>
        <w:t>Россия</w:t>
      </w:r>
      <w:r>
        <w:rPr>
          <w:spacing w:val="-5"/>
        </w:rPr>
        <w:t xml:space="preserve"> </w:t>
      </w:r>
      <w:r>
        <w:t>в</w:t>
      </w:r>
      <w:r>
        <w:rPr>
          <w:spacing w:val="-4"/>
        </w:rPr>
        <w:t xml:space="preserve"> </w:t>
      </w:r>
      <w:r>
        <w:t>мировой</w:t>
      </w:r>
      <w:r>
        <w:rPr>
          <w:spacing w:val="1"/>
        </w:rPr>
        <w:t xml:space="preserve"> </w:t>
      </w:r>
      <w:r>
        <w:t>системе</w:t>
      </w:r>
      <w:r>
        <w:rPr>
          <w:spacing w:val="-6"/>
        </w:rPr>
        <w:t xml:space="preserve"> </w:t>
      </w:r>
      <w:r>
        <w:t>международных</w:t>
      </w:r>
      <w:r>
        <w:rPr>
          <w:spacing w:val="-5"/>
        </w:rPr>
        <w:t xml:space="preserve"> </w:t>
      </w:r>
      <w:r>
        <w:rPr>
          <w:spacing w:val="-2"/>
        </w:rPr>
        <w:t>отношений.</w:t>
      </w:r>
    </w:p>
    <w:p w:rsidR="00320900" w:rsidRDefault="0005617F">
      <w:pPr>
        <w:pStyle w:val="a3"/>
        <w:spacing w:before="137" w:line="360" w:lineRule="auto"/>
        <w:ind w:right="679"/>
      </w:pPr>
      <w:r>
        <w:t>Геополитическое положение современной России, его изменения на различных исторических</w:t>
      </w:r>
      <w:r>
        <w:rPr>
          <w:spacing w:val="-12"/>
        </w:rPr>
        <w:t xml:space="preserve"> </w:t>
      </w:r>
      <w:r>
        <w:t>этапах.</w:t>
      </w:r>
      <w:r>
        <w:rPr>
          <w:spacing w:val="-5"/>
        </w:rPr>
        <w:t xml:space="preserve"> </w:t>
      </w:r>
      <w:r>
        <w:t>Роль</w:t>
      </w:r>
      <w:r>
        <w:rPr>
          <w:spacing w:val="-10"/>
        </w:rPr>
        <w:t xml:space="preserve"> </w:t>
      </w:r>
      <w:r>
        <w:t>и</w:t>
      </w:r>
      <w:r>
        <w:rPr>
          <w:spacing w:val="-11"/>
        </w:rPr>
        <w:t xml:space="preserve"> </w:t>
      </w:r>
      <w:r>
        <w:t>место</w:t>
      </w:r>
      <w:r>
        <w:rPr>
          <w:spacing w:val="-2"/>
        </w:rPr>
        <w:t xml:space="preserve"> </w:t>
      </w:r>
      <w:r>
        <w:t>России</w:t>
      </w:r>
      <w:r>
        <w:rPr>
          <w:spacing w:val="-11"/>
        </w:rPr>
        <w:t xml:space="preserve"> </w:t>
      </w:r>
      <w:r>
        <w:t>в</w:t>
      </w:r>
      <w:r>
        <w:rPr>
          <w:spacing w:val="-5"/>
        </w:rPr>
        <w:t xml:space="preserve"> </w:t>
      </w:r>
      <w:r>
        <w:t>системе</w:t>
      </w:r>
      <w:r>
        <w:rPr>
          <w:spacing w:val="-8"/>
        </w:rPr>
        <w:t xml:space="preserve"> </w:t>
      </w:r>
      <w:r>
        <w:t>международных</w:t>
      </w:r>
      <w:r>
        <w:rPr>
          <w:spacing w:val="-12"/>
        </w:rPr>
        <w:t xml:space="preserve"> </w:t>
      </w:r>
      <w:r>
        <w:t>политических</w:t>
      </w:r>
      <w:r>
        <w:rPr>
          <w:spacing w:val="-12"/>
        </w:rPr>
        <w:t xml:space="preserve"> </w:t>
      </w:r>
      <w:r>
        <w:t>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320900" w:rsidRDefault="0005617F">
      <w:pPr>
        <w:pStyle w:val="a3"/>
        <w:spacing w:before="4"/>
        <w:ind w:left="908" w:firstLine="0"/>
      </w:pPr>
      <w:r>
        <w:t>Практическая</w:t>
      </w:r>
      <w:r>
        <w:rPr>
          <w:spacing w:val="-9"/>
        </w:rPr>
        <w:t xml:space="preserve"> </w:t>
      </w:r>
      <w:r>
        <w:rPr>
          <w:spacing w:val="-2"/>
        </w:rPr>
        <w:t>работа.</w:t>
      </w:r>
    </w:p>
    <w:p w:rsidR="00320900" w:rsidRDefault="0005617F">
      <w:pPr>
        <w:pStyle w:val="a6"/>
        <w:numPr>
          <w:ilvl w:val="0"/>
          <w:numId w:val="85"/>
        </w:numPr>
        <w:tabs>
          <w:tab w:val="left" w:pos="1249"/>
        </w:tabs>
        <w:spacing w:before="137" w:line="360" w:lineRule="auto"/>
        <w:ind w:right="678" w:firstLine="710"/>
        <w:jc w:val="both"/>
        <w:rPr>
          <w:sz w:val="24"/>
        </w:rPr>
      </w:pPr>
      <w:r>
        <w:rPr>
          <w:sz w:val="24"/>
        </w:rPr>
        <w:t>Составление схемы «Роль России в системе международных отношений» на основе использования источников информации.</w:t>
      </w:r>
    </w:p>
    <w:p w:rsidR="00320900" w:rsidRDefault="0005617F">
      <w:pPr>
        <w:pStyle w:val="a3"/>
        <w:spacing w:line="362" w:lineRule="auto"/>
        <w:ind w:left="908" w:right="1517" w:firstLine="0"/>
      </w:pPr>
      <w:r>
        <w:t>Раздел</w:t>
      </w:r>
      <w:r>
        <w:rPr>
          <w:spacing w:val="-2"/>
        </w:rPr>
        <w:t xml:space="preserve"> </w:t>
      </w:r>
      <w:r>
        <w:t>4. Географическая</w:t>
      </w:r>
      <w:r>
        <w:rPr>
          <w:spacing w:val="-2"/>
        </w:rPr>
        <w:t xml:space="preserve"> </w:t>
      </w:r>
      <w:r>
        <w:t>среда</w:t>
      </w:r>
      <w:r>
        <w:rPr>
          <w:spacing w:val="-3"/>
        </w:rPr>
        <w:t xml:space="preserve"> </w:t>
      </w:r>
      <w:r>
        <w:t>как</w:t>
      </w:r>
      <w:r>
        <w:rPr>
          <w:spacing w:val="-4"/>
        </w:rPr>
        <w:t xml:space="preserve"> </w:t>
      </w:r>
      <w:r>
        <w:t>сфера</w:t>
      </w:r>
      <w:r>
        <w:rPr>
          <w:spacing w:val="-3"/>
        </w:rPr>
        <w:t xml:space="preserve"> </w:t>
      </w:r>
      <w:r>
        <w:t>взаимодействия</w:t>
      </w:r>
      <w:r>
        <w:rPr>
          <w:spacing w:val="-7"/>
        </w:rPr>
        <w:t xml:space="preserve"> </w:t>
      </w:r>
      <w:r>
        <w:t>общества</w:t>
      </w:r>
      <w:r>
        <w:rPr>
          <w:spacing w:val="-8"/>
        </w:rPr>
        <w:t xml:space="preserve"> </w:t>
      </w:r>
      <w:r>
        <w:t>и природы. Тема 1. Роль географической среды в жизни общества.</w:t>
      </w:r>
    </w:p>
    <w:p w:rsidR="00320900" w:rsidRDefault="0005617F">
      <w:pPr>
        <w:pStyle w:val="a3"/>
        <w:spacing w:line="360" w:lineRule="auto"/>
        <w:ind w:right="685"/>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320900" w:rsidRDefault="0005617F">
      <w:pPr>
        <w:pStyle w:val="a3"/>
        <w:spacing w:line="360" w:lineRule="auto"/>
        <w:ind w:right="679"/>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320900" w:rsidRDefault="0005617F">
      <w:pPr>
        <w:pStyle w:val="a3"/>
        <w:ind w:left="908" w:firstLine="0"/>
      </w:pPr>
      <w:r>
        <w:t>Практическая</w:t>
      </w:r>
      <w:r>
        <w:rPr>
          <w:spacing w:val="-9"/>
        </w:rPr>
        <w:t xml:space="preserve"> </w:t>
      </w:r>
      <w:r>
        <w:rPr>
          <w:spacing w:val="-2"/>
        </w:rPr>
        <w:t>работа.</w:t>
      </w:r>
    </w:p>
    <w:p w:rsidR="00320900" w:rsidRDefault="0005617F">
      <w:pPr>
        <w:pStyle w:val="a6"/>
        <w:numPr>
          <w:ilvl w:val="0"/>
          <w:numId w:val="84"/>
        </w:numPr>
        <w:tabs>
          <w:tab w:val="left" w:pos="1287"/>
        </w:tabs>
        <w:spacing w:before="134" w:line="360" w:lineRule="auto"/>
        <w:ind w:right="680" w:firstLine="710"/>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320900" w:rsidRDefault="0005617F">
      <w:pPr>
        <w:pStyle w:val="a3"/>
        <w:spacing w:line="274" w:lineRule="exact"/>
        <w:ind w:left="908" w:firstLine="0"/>
      </w:pPr>
      <w:r>
        <w:t>Тема</w:t>
      </w:r>
      <w:r>
        <w:rPr>
          <w:spacing w:val="-4"/>
        </w:rPr>
        <w:t xml:space="preserve"> </w:t>
      </w:r>
      <w:r>
        <w:t>2.</w:t>
      </w:r>
      <w:r>
        <w:rPr>
          <w:spacing w:val="-3"/>
        </w:rPr>
        <w:t xml:space="preserve"> </w:t>
      </w:r>
      <w:r>
        <w:t>Природные</w:t>
      </w:r>
      <w:r>
        <w:rPr>
          <w:spacing w:val="-7"/>
        </w:rPr>
        <w:t xml:space="preserve"> </w:t>
      </w:r>
      <w:r>
        <w:t>условия</w:t>
      </w:r>
      <w:r>
        <w:rPr>
          <w:spacing w:val="-6"/>
        </w:rPr>
        <w:t xml:space="preserve"> </w:t>
      </w:r>
      <w:r>
        <w:t>и</w:t>
      </w:r>
      <w:r>
        <w:rPr>
          <w:spacing w:val="1"/>
        </w:rPr>
        <w:t xml:space="preserve"> </w:t>
      </w:r>
      <w:r>
        <w:t>ресурсы.</w:t>
      </w:r>
      <w:r>
        <w:rPr>
          <w:spacing w:val="1"/>
        </w:rPr>
        <w:t xml:space="preserve"> </w:t>
      </w:r>
      <w:r>
        <w:rPr>
          <w:spacing w:val="-2"/>
        </w:rPr>
        <w:t>Природопользование.</w:t>
      </w:r>
    </w:p>
    <w:p w:rsidR="00320900" w:rsidRDefault="0005617F">
      <w:pPr>
        <w:pStyle w:val="a3"/>
        <w:spacing w:before="137" w:line="360" w:lineRule="auto"/>
        <w:ind w:right="679"/>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320900" w:rsidRDefault="0005617F">
      <w:pPr>
        <w:pStyle w:val="a3"/>
        <w:spacing w:line="276" w:lineRule="exact"/>
        <w:ind w:left="908" w:firstLine="0"/>
        <w:rPr>
          <w:b/>
        </w:rPr>
      </w:pPr>
      <w:r>
        <w:t>Практические</w:t>
      </w:r>
      <w:r>
        <w:rPr>
          <w:spacing w:val="-9"/>
        </w:rPr>
        <w:t xml:space="preserve"> </w:t>
      </w:r>
      <w:r>
        <w:rPr>
          <w:spacing w:val="-2"/>
        </w:rPr>
        <w:t>работы</w:t>
      </w:r>
      <w:r>
        <w:rPr>
          <w:b/>
          <w:spacing w:val="-2"/>
        </w:rPr>
        <w:t>.</w:t>
      </w:r>
    </w:p>
    <w:p w:rsidR="00320900" w:rsidRDefault="0005617F">
      <w:pPr>
        <w:pStyle w:val="a6"/>
        <w:numPr>
          <w:ilvl w:val="0"/>
          <w:numId w:val="83"/>
        </w:numPr>
        <w:tabs>
          <w:tab w:val="left" w:pos="1235"/>
        </w:tabs>
        <w:spacing w:before="137" w:line="362" w:lineRule="auto"/>
        <w:ind w:right="680" w:firstLine="710"/>
        <w:jc w:val="both"/>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rsidR="00320900" w:rsidRDefault="0005617F">
      <w:pPr>
        <w:pStyle w:val="a6"/>
        <w:numPr>
          <w:ilvl w:val="0"/>
          <w:numId w:val="83"/>
        </w:numPr>
        <w:tabs>
          <w:tab w:val="left" w:pos="1235"/>
        </w:tabs>
        <w:spacing w:line="360" w:lineRule="auto"/>
        <w:ind w:right="679" w:firstLine="710"/>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320900" w:rsidRDefault="0005617F">
      <w:pPr>
        <w:pStyle w:val="a3"/>
        <w:spacing w:line="274" w:lineRule="exact"/>
        <w:ind w:left="908" w:firstLine="0"/>
      </w:pPr>
      <w:r>
        <w:t>Тема</w:t>
      </w:r>
      <w:r>
        <w:rPr>
          <w:spacing w:val="-5"/>
        </w:rPr>
        <w:t xml:space="preserve"> </w:t>
      </w:r>
      <w:r>
        <w:t>3.</w:t>
      </w:r>
      <w:r>
        <w:rPr>
          <w:spacing w:val="-3"/>
        </w:rPr>
        <w:t xml:space="preserve"> </w:t>
      </w:r>
      <w:r>
        <w:t>Формирование</w:t>
      </w:r>
      <w:r>
        <w:rPr>
          <w:spacing w:val="-2"/>
        </w:rPr>
        <w:t xml:space="preserve"> </w:t>
      </w:r>
      <w:r>
        <w:t>земной</w:t>
      </w:r>
      <w:r>
        <w:rPr>
          <w:spacing w:val="-4"/>
        </w:rPr>
        <w:t xml:space="preserve"> </w:t>
      </w:r>
      <w:r>
        <w:t>коры</w:t>
      </w:r>
      <w:r>
        <w:rPr>
          <w:spacing w:val="-1"/>
        </w:rPr>
        <w:t xml:space="preserve"> </w:t>
      </w:r>
      <w:r>
        <w:t>и</w:t>
      </w:r>
      <w:r>
        <w:rPr>
          <w:spacing w:val="-4"/>
        </w:rPr>
        <w:t xml:space="preserve"> </w:t>
      </w:r>
      <w:r>
        <w:t>минеральные</w:t>
      </w:r>
      <w:r>
        <w:rPr>
          <w:spacing w:val="-2"/>
        </w:rPr>
        <w:t xml:space="preserve"> ресурсы.</w:t>
      </w:r>
    </w:p>
    <w:p w:rsidR="00320900" w:rsidRDefault="0005617F">
      <w:pPr>
        <w:pStyle w:val="a3"/>
        <w:spacing w:before="136" w:line="360" w:lineRule="auto"/>
        <w:ind w:right="684"/>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rsidR="00320900" w:rsidRDefault="0005617F">
      <w:pPr>
        <w:pStyle w:val="a3"/>
        <w:spacing w:line="360" w:lineRule="auto"/>
        <w:ind w:right="678"/>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320900" w:rsidRDefault="0005617F">
      <w:pPr>
        <w:pStyle w:val="a3"/>
        <w:spacing w:before="1" w:line="360" w:lineRule="auto"/>
        <w:ind w:right="683"/>
      </w:pPr>
      <w:r>
        <w:t>Топливно-энергетические ресурсы, их классификация. Географические особенности планетарного</w:t>
      </w:r>
      <w:r>
        <w:rPr>
          <w:spacing w:val="-11"/>
        </w:rPr>
        <w:t xml:space="preserve"> </w:t>
      </w:r>
      <w:r>
        <w:t>размещения</w:t>
      </w:r>
      <w:r>
        <w:rPr>
          <w:spacing w:val="-15"/>
        </w:rPr>
        <w:t xml:space="preserve"> </w:t>
      </w:r>
      <w:r>
        <w:t>основных</w:t>
      </w:r>
      <w:r>
        <w:rPr>
          <w:spacing w:val="-15"/>
        </w:rPr>
        <w:t xml:space="preserve"> </w:t>
      </w:r>
      <w:r>
        <w:t>видов</w:t>
      </w:r>
      <w:r>
        <w:rPr>
          <w:spacing w:val="-9"/>
        </w:rPr>
        <w:t xml:space="preserve"> </w:t>
      </w:r>
      <w:r>
        <w:t>топливных</w:t>
      </w:r>
      <w:r>
        <w:rPr>
          <w:spacing w:val="-15"/>
        </w:rPr>
        <w:t xml:space="preserve"> </w:t>
      </w:r>
      <w:r>
        <w:t>ресурсов.</w:t>
      </w:r>
      <w:r>
        <w:rPr>
          <w:spacing w:val="-10"/>
        </w:rPr>
        <w:t xml:space="preserve"> </w:t>
      </w:r>
      <w:r>
        <w:t>Страны</w:t>
      </w:r>
      <w:r>
        <w:rPr>
          <w:spacing w:val="-10"/>
        </w:rPr>
        <w:t xml:space="preserve"> </w:t>
      </w:r>
      <w:r>
        <w:t>и</w:t>
      </w:r>
      <w:r>
        <w:rPr>
          <w:spacing w:val="-14"/>
        </w:rPr>
        <w:t xml:space="preserve"> </w:t>
      </w:r>
      <w:r>
        <w:t>регионы</w:t>
      </w:r>
      <w:r>
        <w:rPr>
          <w:spacing w:val="-9"/>
        </w:rPr>
        <w:t xml:space="preserve"> </w:t>
      </w:r>
      <w:r>
        <w:t>–</w:t>
      </w:r>
      <w:r>
        <w:rPr>
          <w:spacing w:val="-15"/>
        </w:rPr>
        <w:t xml:space="preserve"> </w:t>
      </w:r>
      <w:r>
        <w:t>лидеры</w:t>
      </w:r>
      <w:r>
        <w:rPr>
          <w:spacing w:val="-10"/>
        </w:rPr>
        <w:t xml:space="preserve"> </w:t>
      </w:r>
      <w:r>
        <w:t>по запасам</w:t>
      </w:r>
      <w:r>
        <w:rPr>
          <w:spacing w:val="-13"/>
        </w:rPr>
        <w:t xml:space="preserve"> </w:t>
      </w:r>
      <w:r>
        <w:t>топливных</w:t>
      </w:r>
      <w:r>
        <w:rPr>
          <w:spacing w:val="-15"/>
        </w:rPr>
        <w:t xml:space="preserve"> </w:t>
      </w:r>
      <w:r>
        <w:t>ресурсов.</w:t>
      </w:r>
      <w:r>
        <w:rPr>
          <w:spacing w:val="-13"/>
        </w:rPr>
        <w:t xml:space="preserve"> </w:t>
      </w:r>
      <w:r>
        <w:t>Топливно-энергетический</w:t>
      </w:r>
      <w:r>
        <w:rPr>
          <w:spacing w:val="-11"/>
        </w:rPr>
        <w:t xml:space="preserve"> </w:t>
      </w:r>
      <w:r>
        <w:t>баланс</w:t>
      </w:r>
      <w:r>
        <w:rPr>
          <w:spacing w:val="-13"/>
        </w:rPr>
        <w:t xml:space="preserve"> </w:t>
      </w:r>
      <w:r>
        <w:t>стран</w:t>
      </w:r>
      <w:r>
        <w:rPr>
          <w:spacing w:val="-11"/>
        </w:rPr>
        <w:t xml:space="preserve"> </w:t>
      </w:r>
      <w:r>
        <w:t>мира,</w:t>
      </w:r>
      <w:r>
        <w:rPr>
          <w:spacing w:val="-15"/>
        </w:rPr>
        <w:t xml:space="preserve"> </w:t>
      </w:r>
      <w:r>
        <w:t>основные</w:t>
      </w:r>
      <w:r>
        <w:rPr>
          <w:spacing w:val="-13"/>
        </w:rPr>
        <w:t xml:space="preserve"> </w:t>
      </w:r>
      <w:r>
        <w:t>этапы</w:t>
      </w:r>
      <w:r>
        <w:rPr>
          <w:spacing w:val="-14"/>
        </w:rPr>
        <w:t xml:space="preserve"> </w:t>
      </w:r>
      <w:r>
        <w:t>его изменения. Роль России как крупнейшего поставщика топливно-энергетических ресурсов в мировой экономике.</w:t>
      </w:r>
    </w:p>
    <w:p w:rsidR="00320900" w:rsidRDefault="0005617F">
      <w:pPr>
        <w:pStyle w:val="a3"/>
        <w:spacing w:line="360" w:lineRule="auto"/>
        <w:ind w:right="684"/>
      </w:pPr>
      <w:r>
        <w:t>Глобальная энергетическая проблема</w:t>
      </w:r>
      <w:r>
        <w:rPr>
          <w:spacing w:val="-2"/>
        </w:rPr>
        <w:t xml:space="preserve"> </w:t>
      </w:r>
      <w:r>
        <w:t>и основные пути её решения в странах</w:t>
      </w:r>
      <w:r>
        <w:rPr>
          <w:spacing w:val="-1"/>
        </w:rPr>
        <w:t xml:space="preserve"> </w:t>
      </w:r>
      <w:r>
        <w:t>различных типов (энергоизбыточные и энергодефицитные).</w:t>
      </w:r>
    </w:p>
    <w:p w:rsidR="00320900" w:rsidRDefault="0005617F">
      <w:pPr>
        <w:pStyle w:val="a3"/>
        <w:spacing w:line="362" w:lineRule="auto"/>
        <w:ind w:right="689"/>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320900" w:rsidRDefault="0005617F">
      <w:pPr>
        <w:pStyle w:val="a3"/>
        <w:spacing w:line="270" w:lineRule="exact"/>
        <w:ind w:left="908" w:firstLine="0"/>
      </w:pPr>
      <w:r>
        <w:t>Практические</w:t>
      </w:r>
      <w:r>
        <w:rPr>
          <w:spacing w:val="-9"/>
        </w:rPr>
        <w:t xml:space="preserve"> </w:t>
      </w:r>
      <w:r>
        <w:rPr>
          <w:spacing w:val="-2"/>
        </w:rPr>
        <w:t>работы.</w:t>
      </w:r>
    </w:p>
    <w:p w:rsidR="00320900" w:rsidRDefault="0005617F">
      <w:pPr>
        <w:pStyle w:val="a6"/>
        <w:numPr>
          <w:ilvl w:val="0"/>
          <w:numId w:val="82"/>
        </w:numPr>
        <w:tabs>
          <w:tab w:val="left" w:pos="1235"/>
        </w:tabs>
        <w:spacing w:before="134"/>
        <w:jc w:val="both"/>
        <w:rPr>
          <w:sz w:val="24"/>
        </w:rPr>
      </w:pPr>
      <w:r>
        <w:rPr>
          <w:sz w:val="24"/>
        </w:rPr>
        <w:t>Выполнение</w:t>
      </w:r>
      <w:r>
        <w:rPr>
          <w:spacing w:val="73"/>
          <w:sz w:val="24"/>
        </w:rPr>
        <w:t xml:space="preserve"> </w:t>
      </w:r>
      <w:r>
        <w:rPr>
          <w:sz w:val="24"/>
        </w:rPr>
        <w:t>заданий</w:t>
      </w:r>
      <w:r>
        <w:rPr>
          <w:spacing w:val="71"/>
          <w:sz w:val="24"/>
        </w:rPr>
        <w:t xml:space="preserve"> </w:t>
      </w:r>
      <w:r>
        <w:rPr>
          <w:sz w:val="24"/>
        </w:rPr>
        <w:t>на</w:t>
      </w:r>
      <w:r>
        <w:rPr>
          <w:spacing w:val="73"/>
          <w:sz w:val="24"/>
        </w:rPr>
        <w:t xml:space="preserve"> </w:t>
      </w:r>
      <w:r>
        <w:rPr>
          <w:sz w:val="24"/>
        </w:rPr>
        <w:t>контурной</w:t>
      </w:r>
      <w:r>
        <w:rPr>
          <w:spacing w:val="76"/>
          <w:sz w:val="24"/>
        </w:rPr>
        <w:t xml:space="preserve"> </w:t>
      </w:r>
      <w:r>
        <w:rPr>
          <w:sz w:val="24"/>
        </w:rPr>
        <w:t>карте</w:t>
      </w:r>
      <w:r>
        <w:rPr>
          <w:spacing w:val="74"/>
          <w:sz w:val="24"/>
        </w:rPr>
        <w:t xml:space="preserve"> </w:t>
      </w:r>
      <w:r>
        <w:rPr>
          <w:sz w:val="24"/>
        </w:rPr>
        <w:t>по</w:t>
      </w:r>
      <w:r>
        <w:rPr>
          <w:spacing w:val="75"/>
          <w:sz w:val="24"/>
        </w:rPr>
        <w:t xml:space="preserve"> </w:t>
      </w:r>
      <w:r>
        <w:rPr>
          <w:sz w:val="24"/>
        </w:rPr>
        <w:t>отображению</w:t>
      </w:r>
      <w:r>
        <w:rPr>
          <w:spacing w:val="73"/>
          <w:sz w:val="24"/>
        </w:rPr>
        <w:t xml:space="preserve"> </w:t>
      </w:r>
      <w:r>
        <w:rPr>
          <w:sz w:val="24"/>
        </w:rPr>
        <w:t>основных</w:t>
      </w:r>
      <w:r>
        <w:rPr>
          <w:spacing w:val="69"/>
          <w:sz w:val="24"/>
        </w:rPr>
        <w:t xml:space="preserve"> </w:t>
      </w:r>
      <w:r>
        <w:rPr>
          <w:spacing w:val="-2"/>
          <w:sz w:val="24"/>
        </w:rPr>
        <w:t>регионов</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распространения</w:t>
      </w:r>
      <w:r>
        <w:rPr>
          <w:spacing w:val="-7"/>
        </w:rPr>
        <w:t xml:space="preserve"> </w:t>
      </w:r>
      <w:r>
        <w:t>минерального</w:t>
      </w:r>
      <w:r>
        <w:rPr>
          <w:spacing w:val="-2"/>
        </w:rPr>
        <w:t xml:space="preserve"> сырья.</w:t>
      </w:r>
    </w:p>
    <w:p w:rsidR="00320900" w:rsidRDefault="0005617F">
      <w:pPr>
        <w:pStyle w:val="a6"/>
        <w:numPr>
          <w:ilvl w:val="0"/>
          <w:numId w:val="82"/>
        </w:numPr>
        <w:tabs>
          <w:tab w:val="left" w:pos="1235"/>
        </w:tabs>
        <w:spacing w:before="137" w:line="360" w:lineRule="auto"/>
        <w:ind w:left="197" w:right="689" w:firstLine="710"/>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320900" w:rsidRDefault="0005617F">
      <w:pPr>
        <w:pStyle w:val="a6"/>
        <w:numPr>
          <w:ilvl w:val="0"/>
          <w:numId w:val="82"/>
        </w:numPr>
        <w:tabs>
          <w:tab w:val="left" w:pos="1230"/>
        </w:tabs>
        <w:spacing w:before="2" w:line="360" w:lineRule="auto"/>
        <w:ind w:left="197" w:right="690" w:firstLine="710"/>
        <w:jc w:val="both"/>
        <w:rPr>
          <w:sz w:val="24"/>
        </w:rPr>
      </w:pPr>
      <w:r>
        <w:rPr>
          <w:sz w:val="24"/>
        </w:rPr>
        <w:t>Расчёт</w:t>
      </w:r>
      <w:r>
        <w:rPr>
          <w:spacing w:val="-15"/>
          <w:sz w:val="24"/>
        </w:rPr>
        <w:t xml:space="preserve"> </w:t>
      </w:r>
      <w:r>
        <w:rPr>
          <w:sz w:val="24"/>
        </w:rPr>
        <w:t>обеспеченности</w:t>
      </w:r>
      <w:r>
        <w:rPr>
          <w:spacing w:val="-13"/>
          <w:sz w:val="24"/>
        </w:rPr>
        <w:t xml:space="preserve"> </w:t>
      </w:r>
      <w:r>
        <w:rPr>
          <w:sz w:val="24"/>
        </w:rPr>
        <w:t>различными</w:t>
      </w:r>
      <w:r>
        <w:rPr>
          <w:spacing w:val="-11"/>
          <w:sz w:val="24"/>
        </w:rPr>
        <w:t xml:space="preserve"> </w:t>
      </w:r>
      <w:r>
        <w:rPr>
          <w:sz w:val="24"/>
        </w:rPr>
        <w:t>видами</w:t>
      </w:r>
      <w:r>
        <w:rPr>
          <w:spacing w:val="-15"/>
          <w:sz w:val="24"/>
        </w:rPr>
        <w:t xml:space="preserve"> </w:t>
      </w:r>
      <w:r>
        <w:rPr>
          <w:sz w:val="24"/>
        </w:rPr>
        <w:t>топливных</w:t>
      </w:r>
      <w:r>
        <w:rPr>
          <w:spacing w:val="-15"/>
          <w:sz w:val="24"/>
        </w:rPr>
        <w:t xml:space="preserve"> </w:t>
      </w:r>
      <w:r>
        <w:rPr>
          <w:sz w:val="24"/>
        </w:rPr>
        <w:t>ресурсов</w:t>
      </w:r>
      <w:r>
        <w:rPr>
          <w:spacing w:val="-15"/>
          <w:sz w:val="24"/>
        </w:rPr>
        <w:t xml:space="preserve"> </w:t>
      </w:r>
      <w:r>
        <w:rPr>
          <w:sz w:val="24"/>
        </w:rPr>
        <w:t>отдельных</w:t>
      </w:r>
      <w:r>
        <w:rPr>
          <w:spacing w:val="-15"/>
          <w:sz w:val="24"/>
        </w:rPr>
        <w:t xml:space="preserve"> </w:t>
      </w:r>
      <w:r>
        <w:rPr>
          <w:sz w:val="24"/>
        </w:rPr>
        <w:t>регионов мира (по выбору учителя).</w:t>
      </w:r>
    </w:p>
    <w:p w:rsidR="00320900" w:rsidRDefault="0005617F">
      <w:pPr>
        <w:pStyle w:val="a6"/>
        <w:numPr>
          <w:ilvl w:val="0"/>
          <w:numId w:val="82"/>
        </w:numPr>
        <w:tabs>
          <w:tab w:val="left" w:pos="1235"/>
        </w:tabs>
        <w:spacing w:line="360" w:lineRule="auto"/>
        <w:ind w:left="197" w:right="681" w:firstLine="710"/>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320900" w:rsidRDefault="0005617F">
      <w:pPr>
        <w:pStyle w:val="a3"/>
        <w:ind w:left="908" w:firstLine="0"/>
      </w:pPr>
      <w:r>
        <w:t>Тема</w:t>
      </w:r>
      <w:r>
        <w:rPr>
          <w:spacing w:val="-4"/>
        </w:rPr>
        <w:t xml:space="preserve"> </w:t>
      </w:r>
      <w:r>
        <w:t>4.</w:t>
      </w:r>
      <w:r>
        <w:rPr>
          <w:spacing w:val="-4"/>
        </w:rPr>
        <w:t xml:space="preserve"> </w:t>
      </w:r>
      <w:r>
        <w:t>Атмосфера</w:t>
      </w:r>
      <w:r>
        <w:rPr>
          <w:spacing w:val="-2"/>
        </w:rPr>
        <w:t xml:space="preserve"> </w:t>
      </w:r>
      <w:r>
        <w:t>и</w:t>
      </w:r>
      <w:r>
        <w:rPr>
          <w:spacing w:val="-4"/>
        </w:rPr>
        <w:t xml:space="preserve"> </w:t>
      </w:r>
      <w:r>
        <w:t>климат</w:t>
      </w:r>
      <w:r>
        <w:rPr>
          <w:spacing w:val="-5"/>
        </w:rPr>
        <w:t xml:space="preserve"> </w:t>
      </w:r>
      <w:r>
        <w:t>Земли.</w:t>
      </w:r>
      <w:r>
        <w:rPr>
          <w:spacing w:val="-4"/>
        </w:rPr>
        <w:t xml:space="preserve"> </w:t>
      </w:r>
      <w:r>
        <w:t>Агроклиматические</w:t>
      </w:r>
      <w:r>
        <w:rPr>
          <w:spacing w:val="-1"/>
        </w:rPr>
        <w:t xml:space="preserve"> </w:t>
      </w:r>
      <w:r>
        <w:rPr>
          <w:spacing w:val="-2"/>
        </w:rPr>
        <w:t>ресурсы.</w:t>
      </w:r>
    </w:p>
    <w:p w:rsidR="00320900" w:rsidRDefault="0005617F">
      <w:pPr>
        <w:pStyle w:val="a3"/>
        <w:spacing w:before="137" w:line="360" w:lineRule="auto"/>
        <w:ind w:right="681"/>
      </w:pPr>
      <w:r>
        <w:t>Атмосфера – воздушная оболочка. Значение атмосферы для жизни на Земле. Состав и строение</w:t>
      </w:r>
      <w:r>
        <w:rPr>
          <w:spacing w:val="-7"/>
        </w:rPr>
        <w:t xml:space="preserve"> </w:t>
      </w:r>
      <w:r>
        <w:t>атмосферы.</w:t>
      </w:r>
      <w:r>
        <w:rPr>
          <w:spacing w:val="-4"/>
        </w:rPr>
        <w:t xml:space="preserve"> </w:t>
      </w:r>
      <w:r>
        <w:t>Изменение</w:t>
      </w:r>
      <w:r>
        <w:rPr>
          <w:spacing w:val="-7"/>
        </w:rPr>
        <w:t xml:space="preserve"> </w:t>
      </w:r>
      <w:r>
        <w:t>газового</w:t>
      </w:r>
      <w:r>
        <w:rPr>
          <w:spacing w:val="-1"/>
        </w:rPr>
        <w:t xml:space="preserve"> </w:t>
      </w:r>
      <w:r>
        <w:t>состава</w:t>
      </w:r>
      <w:r>
        <w:rPr>
          <w:spacing w:val="-2"/>
        </w:rPr>
        <w:t xml:space="preserve"> </w:t>
      </w:r>
      <w:r>
        <w:t>атмосферы</w:t>
      </w:r>
      <w:r>
        <w:rPr>
          <w:spacing w:val="-4"/>
        </w:rPr>
        <w:t xml:space="preserve"> </w:t>
      </w:r>
      <w:r>
        <w:t>и</w:t>
      </w:r>
      <w:r>
        <w:rPr>
          <w:spacing w:val="-5"/>
        </w:rPr>
        <w:t xml:space="preserve"> </w:t>
      </w:r>
      <w:r>
        <w:t>сокращение</w:t>
      </w:r>
      <w:r>
        <w:rPr>
          <w:spacing w:val="-7"/>
        </w:rPr>
        <w:t xml:space="preserve"> </w:t>
      </w:r>
      <w:r>
        <w:t>озонового</w:t>
      </w:r>
      <w:r>
        <w:rPr>
          <w:spacing w:val="-1"/>
        </w:rPr>
        <w:t xml:space="preserve"> </w:t>
      </w:r>
      <w:r>
        <w:t>слоя</w:t>
      </w:r>
      <w:r>
        <w:rPr>
          <w:spacing w:val="-6"/>
        </w:rPr>
        <w:t xml:space="preserve"> </w:t>
      </w:r>
      <w:r>
        <w:t>как глобальные процессы. Основные источники загрязнения атмосферы. Кислотные дожди.</w:t>
      </w:r>
    </w:p>
    <w:p w:rsidR="00320900" w:rsidRDefault="0005617F">
      <w:pPr>
        <w:pStyle w:val="a3"/>
        <w:spacing w:before="2" w:line="360" w:lineRule="auto"/>
        <w:ind w:right="687"/>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320900" w:rsidRDefault="0005617F">
      <w:pPr>
        <w:pStyle w:val="a3"/>
        <w:spacing w:line="360" w:lineRule="auto"/>
        <w:ind w:right="675"/>
      </w:pPr>
      <w:r>
        <w:t>Основные факторы формирования климата. Роль климата в формировании природно- территориальных комплексов. Значение агроклиматических ресурсов</w:t>
      </w:r>
      <w:r>
        <w:rPr>
          <w:spacing w:val="40"/>
        </w:rPr>
        <w:t xml:space="preserve"> </w:t>
      </w:r>
      <w:r>
        <w:t>для развития сельского хозяйства. Оценка агроклиматического потенциала. Глобальные изменения климата Земли. Изменения климата: их периодичность</w:t>
      </w:r>
      <w:r>
        <w:rPr>
          <w:spacing w:val="40"/>
        </w:rPr>
        <w:t xml:space="preserve"> </w:t>
      </w:r>
      <w:r>
        <w:t>и показатели. Различные точки зрения относительно причин наблюдаемых климатических изменений.</w:t>
      </w:r>
    </w:p>
    <w:p w:rsidR="00320900" w:rsidRDefault="0005617F">
      <w:pPr>
        <w:pStyle w:val="a3"/>
        <w:spacing w:line="360" w:lineRule="auto"/>
        <w:ind w:right="690"/>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w:t>
      </w:r>
      <w:r>
        <w:rPr>
          <w:spacing w:val="-6"/>
        </w:rPr>
        <w:t xml:space="preserve"> </w:t>
      </w:r>
      <w:r>
        <w:t>и социальных</w:t>
      </w:r>
      <w:r>
        <w:rPr>
          <w:spacing w:val="-6"/>
        </w:rPr>
        <w:t xml:space="preserve"> </w:t>
      </w:r>
      <w:r>
        <w:t>последствий глобальных</w:t>
      </w:r>
      <w:r>
        <w:rPr>
          <w:spacing w:val="-6"/>
        </w:rPr>
        <w:t xml:space="preserve"> </w:t>
      </w:r>
      <w:r>
        <w:t>климатических</w:t>
      </w:r>
      <w:r>
        <w:rPr>
          <w:spacing w:val="-6"/>
        </w:rPr>
        <w:t xml:space="preserve"> </w:t>
      </w:r>
      <w:r>
        <w:t>изменений</w:t>
      </w:r>
      <w:r>
        <w:rPr>
          <w:spacing w:val="-5"/>
        </w:rPr>
        <w:t xml:space="preserve"> </w:t>
      </w:r>
      <w:r>
        <w:t>в различных регионах</w:t>
      </w:r>
      <w:r>
        <w:rPr>
          <w:spacing w:val="-15"/>
        </w:rPr>
        <w:t xml:space="preserve"> </w:t>
      </w:r>
      <w:r>
        <w:t>и</w:t>
      </w:r>
      <w:r>
        <w:rPr>
          <w:spacing w:val="-11"/>
        </w:rPr>
        <w:t xml:space="preserve"> </w:t>
      </w:r>
      <w:r>
        <w:t>странах.</w:t>
      </w:r>
      <w:r>
        <w:rPr>
          <w:spacing w:val="-10"/>
        </w:rPr>
        <w:t xml:space="preserve"> </w:t>
      </w:r>
      <w:r>
        <w:t>Влияние</w:t>
      </w:r>
      <w:r>
        <w:rPr>
          <w:spacing w:val="-13"/>
        </w:rPr>
        <w:t xml:space="preserve"> </w:t>
      </w:r>
      <w:r>
        <w:t>климатических</w:t>
      </w:r>
      <w:r>
        <w:rPr>
          <w:spacing w:val="-15"/>
        </w:rPr>
        <w:t xml:space="preserve"> </w:t>
      </w:r>
      <w:r>
        <w:t>изменений</w:t>
      </w:r>
      <w:r>
        <w:rPr>
          <w:spacing w:val="-15"/>
        </w:rPr>
        <w:t xml:space="preserve"> </w:t>
      </w:r>
      <w:r>
        <w:t>на</w:t>
      </w:r>
      <w:r>
        <w:rPr>
          <w:spacing w:val="-13"/>
        </w:rPr>
        <w:t xml:space="preserve"> </w:t>
      </w:r>
      <w:r>
        <w:t>развитие</w:t>
      </w:r>
      <w:r>
        <w:rPr>
          <w:spacing w:val="-13"/>
        </w:rPr>
        <w:t xml:space="preserve"> </w:t>
      </w:r>
      <w:r>
        <w:t>хозяйства</w:t>
      </w:r>
      <w:r>
        <w:rPr>
          <w:spacing w:val="-13"/>
        </w:rPr>
        <w:t xml:space="preserve"> </w:t>
      </w:r>
      <w:r>
        <w:t>стран</w:t>
      </w:r>
      <w:r>
        <w:rPr>
          <w:spacing w:val="-15"/>
        </w:rPr>
        <w:t xml:space="preserve"> </w:t>
      </w:r>
      <w:r>
        <w:t>и</w:t>
      </w:r>
      <w:r>
        <w:rPr>
          <w:spacing w:val="-11"/>
        </w:rPr>
        <w:t xml:space="preserve"> </w:t>
      </w:r>
      <w:r>
        <w:t xml:space="preserve">регионов </w:t>
      </w:r>
      <w:r>
        <w:rPr>
          <w:spacing w:val="-2"/>
        </w:rPr>
        <w:t>мира.</w:t>
      </w:r>
    </w:p>
    <w:p w:rsidR="00320900" w:rsidRDefault="0005617F">
      <w:pPr>
        <w:pStyle w:val="a3"/>
        <w:spacing w:line="362" w:lineRule="auto"/>
        <w:ind w:right="684"/>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320900" w:rsidRDefault="0005617F">
      <w:pPr>
        <w:pStyle w:val="a3"/>
        <w:spacing w:line="273" w:lineRule="exact"/>
        <w:ind w:left="908" w:firstLine="0"/>
      </w:pPr>
      <w:r>
        <w:t>Практические</w:t>
      </w:r>
      <w:r>
        <w:rPr>
          <w:spacing w:val="-9"/>
        </w:rPr>
        <w:t xml:space="preserve"> </w:t>
      </w:r>
      <w:r>
        <w:rPr>
          <w:spacing w:val="-2"/>
        </w:rPr>
        <w:t>работы.</w:t>
      </w:r>
    </w:p>
    <w:p w:rsidR="00320900" w:rsidRDefault="0005617F">
      <w:pPr>
        <w:pStyle w:val="a6"/>
        <w:numPr>
          <w:ilvl w:val="0"/>
          <w:numId w:val="81"/>
        </w:numPr>
        <w:tabs>
          <w:tab w:val="left" w:pos="1235"/>
        </w:tabs>
        <w:spacing w:before="135" w:line="360" w:lineRule="auto"/>
        <w:ind w:right="689" w:firstLine="710"/>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320900" w:rsidRDefault="0005617F">
      <w:pPr>
        <w:pStyle w:val="a6"/>
        <w:numPr>
          <w:ilvl w:val="0"/>
          <w:numId w:val="81"/>
        </w:numPr>
        <w:tabs>
          <w:tab w:val="left" w:pos="1235"/>
        </w:tabs>
        <w:spacing w:line="362" w:lineRule="auto"/>
        <w:ind w:right="688" w:firstLine="710"/>
        <w:jc w:val="both"/>
        <w:rPr>
          <w:sz w:val="24"/>
        </w:rPr>
      </w:pPr>
      <w:r>
        <w:rPr>
          <w:sz w:val="24"/>
        </w:rPr>
        <w:t xml:space="preserve">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w:t>
      </w:r>
      <w:r>
        <w:rPr>
          <w:spacing w:val="-2"/>
          <w:sz w:val="24"/>
        </w:rPr>
        <w:t>периода.</w:t>
      </w:r>
    </w:p>
    <w:p w:rsidR="00320900" w:rsidRDefault="0005617F">
      <w:pPr>
        <w:pStyle w:val="a3"/>
        <w:spacing w:line="270" w:lineRule="exact"/>
        <w:ind w:left="908" w:firstLine="0"/>
      </w:pPr>
      <w:r>
        <w:t>Тема</w:t>
      </w:r>
      <w:r>
        <w:rPr>
          <w:spacing w:val="-1"/>
        </w:rPr>
        <w:t xml:space="preserve"> </w:t>
      </w:r>
      <w:r>
        <w:t>5.</w:t>
      </w:r>
      <w:r>
        <w:rPr>
          <w:spacing w:val="-3"/>
        </w:rPr>
        <w:t xml:space="preserve"> </w:t>
      </w:r>
      <w:r>
        <w:t>Гидросфера и</w:t>
      </w:r>
      <w:r>
        <w:rPr>
          <w:spacing w:val="-4"/>
        </w:rPr>
        <w:t xml:space="preserve"> </w:t>
      </w:r>
      <w:r>
        <w:t xml:space="preserve">водные </w:t>
      </w:r>
      <w:r>
        <w:rPr>
          <w:spacing w:val="-2"/>
        </w:rPr>
        <w:t>ресурсы.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Гидросфера – водная оболочка планеты. Состав и значение гидросферы для жизни на Земле.</w:t>
      </w:r>
      <w:r>
        <w:rPr>
          <w:spacing w:val="-9"/>
        </w:rPr>
        <w:t xml:space="preserve"> </w:t>
      </w:r>
      <w:r>
        <w:t>Воды</w:t>
      </w:r>
      <w:r>
        <w:rPr>
          <w:spacing w:val="-9"/>
        </w:rPr>
        <w:t xml:space="preserve"> </w:t>
      </w:r>
      <w:r>
        <w:t>суши:</w:t>
      </w:r>
      <w:r>
        <w:rPr>
          <w:spacing w:val="-10"/>
        </w:rPr>
        <w:t xml:space="preserve"> </w:t>
      </w:r>
      <w:r>
        <w:t>реки,</w:t>
      </w:r>
      <w:r>
        <w:rPr>
          <w:spacing w:val="-9"/>
        </w:rPr>
        <w:t xml:space="preserve"> </w:t>
      </w:r>
      <w:r>
        <w:t>озёра,</w:t>
      </w:r>
      <w:r>
        <w:rPr>
          <w:spacing w:val="-9"/>
        </w:rPr>
        <w:t xml:space="preserve"> </w:t>
      </w:r>
      <w:r>
        <w:t>болота.</w:t>
      </w:r>
      <w:r>
        <w:rPr>
          <w:spacing w:val="-9"/>
        </w:rPr>
        <w:t xml:space="preserve"> </w:t>
      </w:r>
      <w:r>
        <w:t>Реки</w:t>
      </w:r>
      <w:r>
        <w:rPr>
          <w:spacing w:val="-10"/>
        </w:rPr>
        <w:t xml:space="preserve"> </w:t>
      </w:r>
      <w:r>
        <w:t>и</w:t>
      </w:r>
      <w:r>
        <w:rPr>
          <w:spacing w:val="-10"/>
        </w:rPr>
        <w:t xml:space="preserve"> </w:t>
      </w:r>
      <w:r>
        <w:t>их</w:t>
      </w:r>
      <w:r>
        <w:rPr>
          <w:spacing w:val="-11"/>
        </w:rPr>
        <w:t xml:space="preserve"> </w:t>
      </w:r>
      <w:r>
        <w:t>характеристики:</w:t>
      </w:r>
      <w:r>
        <w:rPr>
          <w:spacing w:val="-6"/>
        </w:rPr>
        <w:t xml:space="preserve"> </w:t>
      </w:r>
      <w:r>
        <w:t>уклон,</w:t>
      </w:r>
      <w:r>
        <w:rPr>
          <w:spacing w:val="-9"/>
        </w:rPr>
        <w:t xml:space="preserve"> </w:t>
      </w:r>
      <w:r>
        <w:t>падение,</w:t>
      </w:r>
      <w:r>
        <w:rPr>
          <w:spacing w:val="-9"/>
        </w:rPr>
        <w:t xml:space="preserve"> </w:t>
      </w:r>
      <w:r>
        <w:t>расход</w:t>
      </w:r>
      <w:r>
        <w:rPr>
          <w:spacing w:val="-13"/>
        </w:rPr>
        <w:t xml:space="preserve"> </w:t>
      </w:r>
      <w:r>
        <w:t>воды, сток,</w:t>
      </w:r>
      <w:r>
        <w:rPr>
          <w:spacing w:val="-15"/>
        </w:rPr>
        <w:t xml:space="preserve"> </w:t>
      </w:r>
      <w:r>
        <w:t>слой</w:t>
      </w:r>
      <w:r>
        <w:rPr>
          <w:spacing w:val="-15"/>
        </w:rPr>
        <w:t xml:space="preserve"> </w:t>
      </w:r>
      <w:r>
        <w:t>стока,</w:t>
      </w:r>
      <w:r>
        <w:rPr>
          <w:spacing w:val="-15"/>
        </w:rPr>
        <w:t xml:space="preserve"> </w:t>
      </w:r>
      <w:r>
        <w:t>модуль</w:t>
      </w:r>
      <w:r>
        <w:rPr>
          <w:spacing w:val="-11"/>
        </w:rPr>
        <w:t xml:space="preserve"> </w:t>
      </w:r>
      <w:r>
        <w:t>стока,</w:t>
      </w:r>
      <w:r>
        <w:rPr>
          <w:spacing w:val="-13"/>
        </w:rPr>
        <w:t xml:space="preserve"> </w:t>
      </w:r>
      <w:r>
        <w:t>минерализация</w:t>
      </w:r>
      <w:r>
        <w:rPr>
          <w:spacing w:val="-15"/>
        </w:rPr>
        <w:t xml:space="preserve"> </w:t>
      </w:r>
      <w:r>
        <w:t>речных</w:t>
      </w:r>
      <w:r>
        <w:rPr>
          <w:spacing w:val="-15"/>
        </w:rPr>
        <w:t xml:space="preserve"> </w:t>
      </w:r>
      <w:r>
        <w:t>вод,</w:t>
      </w:r>
      <w:r>
        <w:rPr>
          <w:spacing w:val="-13"/>
        </w:rPr>
        <w:t xml:space="preserve"> </w:t>
      </w:r>
      <w:r>
        <w:t>твёрдый</w:t>
      </w:r>
      <w:r>
        <w:rPr>
          <w:spacing w:val="-11"/>
        </w:rPr>
        <w:t xml:space="preserve"> </w:t>
      </w:r>
      <w:r>
        <w:t>сток.</w:t>
      </w:r>
      <w:r>
        <w:rPr>
          <w:spacing w:val="-10"/>
        </w:rPr>
        <w:t xml:space="preserve"> </w:t>
      </w:r>
      <w:r>
        <w:t>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320900" w:rsidRDefault="0005617F">
      <w:pPr>
        <w:pStyle w:val="a3"/>
        <w:spacing w:line="362" w:lineRule="auto"/>
        <w:ind w:right="689"/>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320900" w:rsidRDefault="0005617F">
      <w:pPr>
        <w:pStyle w:val="a3"/>
        <w:spacing w:line="269" w:lineRule="exact"/>
        <w:ind w:left="908" w:firstLine="0"/>
      </w:pPr>
      <w:r>
        <w:t>Прогнозы</w:t>
      </w:r>
      <w:r>
        <w:rPr>
          <w:spacing w:val="-7"/>
        </w:rPr>
        <w:t xml:space="preserve"> </w:t>
      </w:r>
      <w:r>
        <w:t>сокращения</w:t>
      </w:r>
      <w:r>
        <w:rPr>
          <w:spacing w:val="-6"/>
        </w:rPr>
        <w:t xml:space="preserve"> </w:t>
      </w:r>
      <w:r>
        <w:t>площади ледников</w:t>
      </w:r>
      <w:r>
        <w:rPr>
          <w:spacing w:val="-5"/>
        </w:rPr>
        <w:t xml:space="preserve"> </w:t>
      </w:r>
      <w:r>
        <w:t>под</w:t>
      </w:r>
      <w:r>
        <w:rPr>
          <w:spacing w:val="-8"/>
        </w:rPr>
        <w:t xml:space="preserve"> </w:t>
      </w:r>
      <w:r>
        <w:t>влиянием</w:t>
      </w:r>
      <w:r>
        <w:rPr>
          <w:spacing w:val="-4"/>
        </w:rPr>
        <w:t xml:space="preserve"> </w:t>
      </w:r>
      <w:r>
        <w:t xml:space="preserve">изменений </w:t>
      </w:r>
      <w:r>
        <w:rPr>
          <w:spacing w:val="-2"/>
        </w:rPr>
        <w:t>климата.</w:t>
      </w:r>
    </w:p>
    <w:p w:rsidR="00320900" w:rsidRDefault="0005617F">
      <w:pPr>
        <w:pStyle w:val="a3"/>
        <w:spacing w:before="134" w:line="360" w:lineRule="auto"/>
        <w:ind w:right="685"/>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w:t>
      </w:r>
      <w:r>
        <w:rPr>
          <w:spacing w:val="-2"/>
        </w:rPr>
        <w:t>уровню</w:t>
      </w:r>
      <w:r>
        <w:rPr>
          <w:spacing w:val="-5"/>
        </w:rPr>
        <w:t xml:space="preserve"> </w:t>
      </w:r>
      <w:r>
        <w:rPr>
          <w:spacing w:val="-2"/>
        </w:rPr>
        <w:t>обеспеченности водными ресурсами. Основные</w:t>
      </w:r>
      <w:r>
        <w:rPr>
          <w:spacing w:val="-4"/>
        </w:rPr>
        <w:t xml:space="preserve"> </w:t>
      </w:r>
      <w:r>
        <w:rPr>
          <w:spacing w:val="-2"/>
        </w:rPr>
        <w:t xml:space="preserve">регионы мира, испытывающие дефицит </w:t>
      </w:r>
      <w:r>
        <w:t>пресной</w:t>
      </w:r>
      <w:r>
        <w:rPr>
          <w:spacing w:val="-1"/>
        </w:rPr>
        <w:t xml:space="preserve"> </w:t>
      </w:r>
      <w:r>
        <w:t>воды. Основные</w:t>
      </w:r>
      <w:r>
        <w:rPr>
          <w:spacing w:val="-3"/>
        </w:rPr>
        <w:t xml:space="preserve"> </w:t>
      </w:r>
      <w:r>
        <w:t>пути решения</w:t>
      </w:r>
      <w:r>
        <w:rPr>
          <w:spacing w:val="-2"/>
        </w:rPr>
        <w:t xml:space="preserve"> </w:t>
      </w:r>
      <w:r>
        <w:t>глобальной</w:t>
      </w:r>
      <w:r>
        <w:rPr>
          <w:spacing w:val="-1"/>
        </w:rPr>
        <w:t xml:space="preserve"> </w:t>
      </w:r>
      <w:r>
        <w:t>водной</w:t>
      </w:r>
      <w:r>
        <w:rPr>
          <w:spacing w:val="-1"/>
        </w:rPr>
        <w:t xml:space="preserve"> </w:t>
      </w:r>
      <w:r>
        <w:t>проблемы. Обеспеченность</w:t>
      </w:r>
      <w:r>
        <w:rPr>
          <w:spacing w:val="-1"/>
        </w:rPr>
        <w:t xml:space="preserve"> </w:t>
      </w:r>
      <w:r>
        <w:t>России водными ресурсами. Водные ресурсы России и их рациональное использование.</w:t>
      </w:r>
    </w:p>
    <w:p w:rsidR="00320900" w:rsidRDefault="0005617F">
      <w:pPr>
        <w:pStyle w:val="a3"/>
        <w:spacing w:before="4"/>
        <w:ind w:left="908" w:firstLine="0"/>
      </w:pPr>
      <w:r>
        <w:t>Практические</w:t>
      </w:r>
      <w:r>
        <w:rPr>
          <w:spacing w:val="-9"/>
        </w:rPr>
        <w:t xml:space="preserve"> </w:t>
      </w:r>
      <w:r>
        <w:rPr>
          <w:spacing w:val="-2"/>
        </w:rPr>
        <w:t>работы.</w:t>
      </w:r>
    </w:p>
    <w:p w:rsidR="00320900" w:rsidRDefault="0005617F">
      <w:pPr>
        <w:pStyle w:val="a6"/>
        <w:numPr>
          <w:ilvl w:val="0"/>
          <w:numId w:val="80"/>
        </w:numPr>
        <w:tabs>
          <w:tab w:val="left" w:pos="1235"/>
        </w:tabs>
        <w:spacing w:before="137" w:line="362" w:lineRule="auto"/>
        <w:ind w:right="678" w:firstLine="710"/>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320900" w:rsidRDefault="0005617F">
      <w:pPr>
        <w:pStyle w:val="a6"/>
        <w:numPr>
          <w:ilvl w:val="0"/>
          <w:numId w:val="80"/>
        </w:numPr>
        <w:tabs>
          <w:tab w:val="left" w:pos="1230"/>
        </w:tabs>
        <w:spacing w:line="360" w:lineRule="auto"/>
        <w:ind w:right="681" w:firstLine="710"/>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320900" w:rsidRDefault="0005617F">
      <w:pPr>
        <w:pStyle w:val="a3"/>
        <w:spacing w:line="274" w:lineRule="exact"/>
        <w:ind w:left="908" w:firstLine="0"/>
      </w:pPr>
      <w:r>
        <w:t>Тема</w:t>
      </w:r>
      <w:r>
        <w:rPr>
          <w:spacing w:val="-4"/>
        </w:rPr>
        <w:t xml:space="preserve"> </w:t>
      </w:r>
      <w:r>
        <w:t>6.</w:t>
      </w:r>
      <w:r>
        <w:rPr>
          <w:spacing w:val="-3"/>
        </w:rPr>
        <w:t xml:space="preserve"> </w:t>
      </w:r>
      <w:r>
        <w:t>Мировой</w:t>
      </w:r>
      <w:r>
        <w:rPr>
          <w:spacing w:val="-10"/>
        </w:rPr>
        <w:t xml:space="preserve"> </w:t>
      </w:r>
      <w:r>
        <w:t>океан</w:t>
      </w:r>
      <w:r>
        <w:rPr>
          <w:spacing w:val="1"/>
        </w:rPr>
        <w:t xml:space="preserve"> </w:t>
      </w:r>
      <w:r>
        <w:t>как</w:t>
      </w:r>
      <w:r>
        <w:rPr>
          <w:spacing w:val="-3"/>
        </w:rPr>
        <w:t xml:space="preserve"> </w:t>
      </w:r>
      <w:r>
        <w:t>часть</w:t>
      </w:r>
      <w:r>
        <w:rPr>
          <w:spacing w:val="-3"/>
        </w:rPr>
        <w:t xml:space="preserve"> </w:t>
      </w:r>
      <w:r>
        <w:t>гидросферы.</w:t>
      </w:r>
      <w:r>
        <w:rPr>
          <w:spacing w:val="-4"/>
        </w:rPr>
        <w:t xml:space="preserve"> </w:t>
      </w:r>
      <w:r>
        <w:t>Ресурсы</w:t>
      </w:r>
      <w:r>
        <w:rPr>
          <w:spacing w:val="1"/>
        </w:rPr>
        <w:t xml:space="preserve"> </w:t>
      </w:r>
      <w:r>
        <w:t>Мирового</w:t>
      </w:r>
      <w:r>
        <w:rPr>
          <w:spacing w:val="-5"/>
        </w:rPr>
        <w:t xml:space="preserve"> </w:t>
      </w:r>
      <w:r>
        <w:rPr>
          <w:spacing w:val="-2"/>
        </w:rPr>
        <w:t>океана.</w:t>
      </w:r>
    </w:p>
    <w:p w:rsidR="00320900" w:rsidRDefault="0005617F">
      <w:pPr>
        <w:pStyle w:val="a3"/>
        <w:spacing w:before="135" w:line="360" w:lineRule="auto"/>
        <w:ind w:right="684"/>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320900" w:rsidRDefault="0005617F">
      <w:pPr>
        <w:pStyle w:val="a3"/>
        <w:spacing w:line="362" w:lineRule="auto"/>
        <w:ind w:right="677"/>
      </w:pPr>
      <w:r>
        <w:t>Зональные</w:t>
      </w:r>
      <w:r>
        <w:rPr>
          <w:spacing w:val="-2"/>
        </w:rPr>
        <w:t xml:space="preserve"> </w:t>
      </w:r>
      <w:r>
        <w:t>и азональные факторы изменения</w:t>
      </w:r>
      <w:r>
        <w:rPr>
          <w:spacing w:val="-1"/>
        </w:rPr>
        <w:t xml:space="preserve"> </w:t>
      </w:r>
      <w:r>
        <w:t>физико-химических</w:t>
      </w:r>
      <w:r>
        <w:rPr>
          <w:spacing w:val="-1"/>
        </w:rPr>
        <w:t xml:space="preserve"> </w:t>
      </w:r>
      <w:r>
        <w:t>свойств</w:t>
      </w:r>
      <w:r>
        <w:rPr>
          <w:spacing w:val="-4"/>
        </w:rPr>
        <w:t xml:space="preserve"> </w:t>
      </w:r>
      <w:r>
        <w:t>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320900" w:rsidRDefault="0005617F">
      <w:pPr>
        <w:pStyle w:val="a3"/>
        <w:spacing w:line="360" w:lineRule="auto"/>
        <w:ind w:right="686"/>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320900" w:rsidRDefault="0005617F">
      <w:pPr>
        <w:pStyle w:val="a3"/>
        <w:spacing w:line="360" w:lineRule="auto"/>
        <w:ind w:right="685"/>
      </w:pPr>
      <w:r>
        <w:t>Мировой</w:t>
      </w:r>
      <w:r>
        <w:rPr>
          <w:spacing w:val="-15"/>
        </w:rPr>
        <w:t xml:space="preserve"> </w:t>
      </w:r>
      <w:r>
        <w:t>океан</w:t>
      </w:r>
      <w:r>
        <w:rPr>
          <w:spacing w:val="-15"/>
        </w:rPr>
        <w:t xml:space="preserve"> </w:t>
      </w:r>
      <w:r>
        <w:t>как</w:t>
      </w:r>
      <w:r>
        <w:rPr>
          <w:spacing w:val="-15"/>
        </w:rPr>
        <w:t xml:space="preserve"> </w:t>
      </w:r>
      <w:r>
        <w:t>источник</w:t>
      </w:r>
      <w:r>
        <w:rPr>
          <w:spacing w:val="-15"/>
        </w:rPr>
        <w:t xml:space="preserve"> </w:t>
      </w:r>
      <w:r>
        <w:t>биоресурсов.</w:t>
      </w:r>
      <w:r>
        <w:rPr>
          <w:spacing w:val="-15"/>
        </w:rPr>
        <w:t xml:space="preserve"> </w:t>
      </w:r>
      <w:r>
        <w:t>Биологические</w:t>
      </w:r>
      <w:r>
        <w:rPr>
          <w:spacing w:val="-15"/>
        </w:rPr>
        <w:t xml:space="preserve"> </w:t>
      </w:r>
      <w:r>
        <w:t>ресурсы</w:t>
      </w:r>
      <w:r>
        <w:rPr>
          <w:spacing w:val="-15"/>
        </w:rPr>
        <w:t xml:space="preserve"> </w:t>
      </w:r>
      <w:r>
        <w:t>океана.</w:t>
      </w:r>
      <w:r>
        <w:rPr>
          <w:spacing w:val="-15"/>
        </w:rPr>
        <w:t xml:space="preserve"> </w:t>
      </w:r>
      <w:r>
        <w:t>Современные масштабы</w:t>
      </w:r>
      <w:r>
        <w:rPr>
          <w:spacing w:val="-15"/>
        </w:rPr>
        <w:t xml:space="preserve"> </w:t>
      </w:r>
      <w:r>
        <w:t>мирового</w:t>
      </w:r>
      <w:r>
        <w:rPr>
          <w:spacing w:val="-15"/>
        </w:rPr>
        <w:t xml:space="preserve"> </w:t>
      </w:r>
      <w:r>
        <w:t>рыболовства.</w:t>
      </w:r>
      <w:r>
        <w:rPr>
          <w:spacing w:val="-15"/>
        </w:rPr>
        <w:t xml:space="preserve"> </w:t>
      </w:r>
      <w:r>
        <w:t>Сохранение</w:t>
      </w:r>
      <w:r>
        <w:rPr>
          <w:spacing w:val="-15"/>
        </w:rPr>
        <w:t xml:space="preserve"> </w:t>
      </w:r>
      <w:r>
        <w:t>и</w:t>
      </w:r>
      <w:r>
        <w:rPr>
          <w:spacing w:val="-15"/>
        </w:rPr>
        <w:t xml:space="preserve"> </w:t>
      </w:r>
      <w:r>
        <w:t>рациональное</w:t>
      </w:r>
      <w:r>
        <w:rPr>
          <w:spacing w:val="-15"/>
        </w:rPr>
        <w:t xml:space="preserve"> </w:t>
      </w:r>
      <w:r>
        <w:t>использование</w:t>
      </w:r>
      <w:r>
        <w:rPr>
          <w:spacing w:val="-15"/>
        </w:rPr>
        <w:t xml:space="preserve"> </w:t>
      </w:r>
      <w:r>
        <w:t>ресурсов</w:t>
      </w:r>
      <w:r>
        <w:rPr>
          <w:spacing w:val="-15"/>
        </w:rPr>
        <w:t xml:space="preserve"> </w:t>
      </w:r>
      <w:r>
        <w:t>океанов и морей</w:t>
      </w:r>
      <w:r>
        <w:rPr>
          <w:spacing w:val="-6"/>
        </w:rPr>
        <w:t xml:space="preserve"> </w:t>
      </w:r>
      <w:r>
        <w:t>в</w:t>
      </w:r>
      <w:r>
        <w:rPr>
          <w:spacing w:val="-2"/>
        </w:rPr>
        <w:t xml:space="preserve"> </w:t>
      </w:r>
      <w:r>
        <w:t>интересах устойчивого развития. Место России</w:t>
      </w:r>
      <w:r>
        <w:rPr>
          <w:spacing w:val="-2"/>
        </w:rPr>
        <w:t xml:space="preserve"> </w:t>
      </w:r>
      <w:r>
        <w:t>в</w:t>
      </w:r>
      <w:r>
        <w:rPr>
          <w:spacing w:val="-3"/>
        </w:rPr>
        <w:t xml:space="preserve"> </w:t>
      </w:r>
      <w:r>
        <w:t>области изучения и</w:t>
      </w:r>
      <w:r>
        <w:rPr>
          <w:spacing w:val="-2"/>
        </w:rPr>
        <w:t xml:space="preserve"> </w:t>
      </w:r>
      <w:r>
        <w:t>использования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left="908" w:right="7539" w:hanging="711"/>
      </w:pPr>
      <w:r>
        <w:t>ресурсов Мирового океана. Практическая</w:t>
      </w:r>
      <w:r>
        <w:rPr>
          <w:spacing w:val="-9"/>
        </w:rPr>
        <w:t xml:space="preserve"> </w:t>
      </w:r>
      <w:r>
        <w:rPr>
          <w:spacing w:val="-2"/>
        </w:rPr>
        <w:t>работа.</w:t>
      </w:r>
    </w:p>
    <w:p w:rsidR="00320900" w:rsidRDefault="0005617F">
      <w:pPr>
        <w:pStyle w:val="a6"/>
        <w:numPr>
          <w:ilvl w:val="0"/>
          <w:numId w:val="79"/>
        </w:numPr>
        <w:tabs>
          <w:tab w:val="left" w:pos="1278"/>
        </w:tabs>
        <w:spacing w:line="360" w:lineRule="auto"/>
        <w:ind w:right="688" w:firstLine="710"/>
        <w:jc w:val="both"/>
        <w:rPr>
          <w:sz w:val="24"/>
        </w:rPr>
      </w:pPr>
      <w:r>
        <w:rPr>
          <w:sz w:val="24"/>
        </w:rPr>
        <w:t>Характеристика явления Эль-Ниньо и его воздействия на различные компоненты природной среды и хозяйства.</w:t>
      </w:r>
    </w:p>
    <w:p w:rsidR="00320900" w:rsidRDefault="0005617F">
      <w:pPr>
        <w:pStyle w:val="a3"/>
        <w:spacing w:before="1"/>
        <w:ind w:left="908" w:firstLine="0"/>
      </w:pPr>
      <w:r>
        <w:t>Тема</w:t>
      </w:r>
      <w:r>
        <w:rPr>
          <w:spacing w:val="-3"/>
        </w:rPr>
        <w:t xml:space="preserve"> </w:t>
      </w:r>
      <w:r>
        <w:t>7.</w:t>
      </w:r>
      <w:r>
        <w:rPr>
          <w:spacing w:val="-5"/>
        </w:rPr>
        <w:t xml:space="preserve"> </w:t>
      </w:r>
      <w:r>
        <w:t>Почвы</w:t>
      </w:r>
      <w:r>
        <w:rPr>
          <w:spacing w:val="-1"/>
        </w:rPr>
        <w:t xml:space="preserve"> </w:t>
      </w:r>
      <w:r>
        <w:t>и</w:t>
      </w:r>
      <w:r>
        <w:rPr>
          <w:spacing w:val="-5"/>
        </w:rPr>
        <w:t xml:space="preserve"> </w:t>
      </w:r>
      <w:r>
        <w:t>земельные</w:t>
      </w:r>
      <w:r>
        <w:rPr>
          <w:spacing w:val="-3"/>
        </w:rPr>
        <w:t xml:space="preserve"> </w:t>
      </w:r>
      <w:r>
        <w:t xml:space="preserve">ресурсы </w:t>
      </w:r>
      <w:r>
        <w:rPr>
          <w:spacing w:val="-4"/>
        </w:rPr>
        <w:t>мира.</w:t>
      </w:r>
    </w:p>
    <w:p w:rsidR="00320900" w:rsidRDefault="0005617F">
      <w:pPr>
        <w:pStyle w:val="a3"/>
        <w:spacing w:before="137" w:line="360" w:lineRule="auto"/>
        <w:ind w:right="680"/>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rsidR="00320900" w:rsidRDefault="0005617F">
      <w:pPr>
        <w:pStyle w:val="a3"/>
        <w:spacing w:line="362" w:lineRule="auto"/>
        <w:ind w:right="677"/>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320900" w:rsidRDefault="0005617F">
      <w:pPr>
        <w:pStyle w:val="a3"/>
        <w:spacing w:line="360" w:lineRule="auto"/>
        <w:ind w:right="691"/>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78"/>
        </w:numPr>
        <w:tabs>
          <w:tab w:val="left" w:pos="1235"/>
        </w:tabs>
        <w:spacing w:before="131" w:line="360" w:lineRule="auto"/>
        <w:ind w:right="680" w:firstLine="710"/>
        <w:jc w:val="both"/>
        <w:rPr>
          <w:sz w:val="24"/>
        </w:rPr>
      </w:pPr>
      <w:r>
        <w:rPr>
          <w:sz w:val="24"/>
        </w:rPr>
        <w:t>Выявление</w:t>
      </w:r>
      <w:r>
        <w:rPr>
          <w:spacing w:val="-15"/>
          <w:sz w:val="24"/>
        </w:rPr>
        <w:t xml:space="preserve"> </w:t>
      </w:r>
      <w:r>
        <w:rPr>
          <w:sz w:val="24"/>
        </w:rPr>
        <w:t>тенденций</w:t>
      </w:r>
      <w:r>
        <w:rPr>
          <w:spacing w:val="-13"/>
          <w:sz w:val="24"/>
        </w:rPr>
        <w:t xml:space="preserve"> </w:t>
      </w:r>
      <w:r>
        <w:rPr>
          <w:sz w:val="24"/>
        </w:rPr>
        <w:t>изменения</w:t>
      </w:r>
      <w:r>
        <w:rPr>
          <w:spacing w:val="-9"/>
          <w:sz w:val="24"/>
        </w:rPr>
        <w:t xml:space="preserve"> </w:t>
      </w:r>
      <w:r>
        <w:rPr>
          <w:sz w:val="24"/>
        </w:rPr>
        <w:t>структуры</w:t>
      </w:r>
      <w:r>
        <w:rPr>
          <w:spacing w:val="-8"/>
          <w:sz w:val="24"/>
        </w:rPr>
        <w:t xml:space="preserve"> </w:t>
      </w:r>
      <w:r>
        <w:rPr>
          <w:sz w:val="24"/>
        </w:rPr>
        <w:t>земельного</w:t>
      </w:r>
      <w:r>
        <w:rPr>
          <w:spacing w:val="-5"/>
          <w:sz w:val="24"/>
        </w:rPr>
        <w:t xml:space="preserve"> </w:t>
      </w:r>
      <w:r>
        <w:rPr>
          <w:sz w:val="24"/>
        </w:rPr>
        <w:t>фонда</w:t>
      </w:r>
      <w:r>
        <w:rPr>
          <w:spacing w:val="-10"/>
          <w:sz w:val="24"/>
        </w:rPr>
        <w:t xml:space="preserve"> </w:t>
      </w:r>
      <w:r>
        <w:rPr>
          <w:sz w:val="24"/>
        </w:rPr>
        <w:t>в различных</w:t>
      </w:r>
      <w:r>
        <w:rPr>
          <w:spacing w:val="-14"/>
          <w:sz w:val="24"/>
        </w:rPr>
        <w:t xml:space="preserve"> </w:t>
      </w:r>
      <w:r>
        <w:rPr>
          <w:sz w:val="24"/>
        </w:rPr>
        <w:t>регионах мира с помощью статистических материалов.</w:t>
      </w:r>
    </w:p>
    <w:p w:rsidR="00320900" w:rsidRDefault="0005617F">
      <w:pPr>
        <w:pStyle w:val="a6"/>
        <w:numPr>
          <w:ilvl w:val="0"/>
          <w:numId w:val="78"/>
        </w:numPr>
        <w:tabs>
          <w:tab w:val="left" w:pos="1235"/>
        </w:tabs>
        <w:spacing w:line="362" w:lineRule="auto"/>
        <w:ind w:right="676" w:firstLine="710"/>
        <w:jc w:val="both"/>
        <w:rPr>
          <w:sz w:val="24"/>
        </w:rPr>
      </w:pPr>
      <w:r>
        <w:rPr>
          <w:sz w:val="24"/>
        </w:rPr>
        <w:t xml:space="preserve">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w:t>
      </w:r>
      <w:r>
        <w:rPr>
          <w:spacing w:val="-2"/>
          <w:sz w:val="24"/>
        </w:rPr>
        <w:t>информации.</w:t>
      </w:r>
    </w:p>
    <w:p w:rsidR="00320900" w:rsidRDefault="0005617F">
      <w:pPr>
        <w:pStyle w:val="a6"/>
        <w:numPr>
          <w:ilvl w:val="0"/>
          <w:numId w:val="78"/>
        </w:numPr>
        <w:tabs>
          <w:tab w:val="left" w:pos="1614"/>
        </w:tabs>
        <w:spacing w:line="360" w:lineRule="auto"/>
        <w:ind w:right="688" w:firstLine="710"/>
        <w:jc w:val="both"/>
        <w:rPr>
          <w:sz w:val="24"/>
        </w:rPr>
      </w:pPr>
      <w:r>
        <w:rPr>
          <w:sz w:val="24"/>
        </w:rPr>
        <w:t>Составление структурной схемы «Факторы опустынивания» на основе анализа текстовых источников информации.</w:t>
      </w:r>
    </w:p>
    <w:p w:rsidR="00320900" w:rsidRDefault="0005617F">
      <w:pPr>
        <w:pStyle w:val="a3"/>
        <w:ind w:left="908" w:firstLine="0"/>
      </w:pPr>
      <w:r>
        <w:t>Тема</w:t>
      </w:r>
      <w:r>
        <w:rPr>
          <w:spacing w:val="-3"/>
        </w:rPr>
        <w:t xml:space="preserve"> </w:t>
      </w:r>
      <w:r>
        <w:t>8.</w:t>
      </w:r>
      <w:r>
        <w:rPr>
          <w:spacing w:val="-5"/>
        </w:rPr>
        <w:t xml:space="preserve"> </w:t>
      </w:r>
      <w:r>
        <w:t>Биосфера</w:t>
      </w:r>
      <w:r>
        <w:rPr>
          <w:spacing w:val="-2"/>
        </w:rPr>
        <w:t xml:space="preserve"> </w:t>
      </w:r>
      <w:r>
        <w:t>и</w:t>
      </w:r>
      <w:r>
        <w:rPr>
          <w:spacing w:val="-6"/>
        </w:rPr>
        <w:t xml:space="preserve"> </w:t>
      </w:r>
      <w:r>
        <w:t>биологические</w:t>
      </w:r>
      <w:r>
        <w:rPr>
          <w:spacing w:val="-3"/>
        </w:rPr>
        <w:t xml:space="preserve"> </w:t>
      </w:r>
      <w:r>
        <w:t xml:space="preserve">ресурсы </w:t>
      </w:r>
      <w:r>
        <w:rPr>
          <w:spacing w:val="-4"/>
        </w:rPr>
        <w:t>мира.</w:t>
      </w:r>
    </w:p>
    <w:p w:rsidR="00320900" w:rsidRDefault="0005617F">
      <w:pPr>
        <w:pStyle w:val="a3"/>
        <w:spacing w:before="131" w:line="360" w:lineRule="auto"/>
        <w:ind w:right="686"/>
      </w:pPr>
      <w:r>
        <w:t>Биосфера</w:t>
      </w:r>
      <w:r>
        <w:rPr>
          <w:spacing w:val="-15"/>
        </w:rPr>
        <w:t xml:space="preserve"> </w:t>
      </w:r>
      <w:r>
        <w:t>–</w:t>
      </w:r>
      <w:r>
        <w:rPr>
          <w:spacing w:val="-15"/>
        </w:rPr>
        <w:t xml:space="preserve"> </w:t>
      </w:r>
      <w:r>
        <w:t>оболочка</w:t>
      </w:r>
      <w:r>
        <w:rPr>
          <w:spacing w:val="-15"/>
        </w:rPr>
        <w:t xml:space="preserve"> </w:t>
      </w:r>
      <w:r>
        <w:t>жизни.</w:t>
      </w:r>
      <w:r>
        <w:rPr>
          <w:spacing w:val="-15"/>
        </w:rPr>
        <w:t xml:space="preserve"> </w:t>
      </w:r>
      <w:r>
        <w:t>Границы</w:t>
      </w:r>
      <w:r>
        <w:rPr>
          <w:spacing w:val="-15"/>
        </w:rPr>
        <w:t xml:space="preserve"> </w:t>
      </w:r>
      <w:r>
        <w:t>и</w:t>
      </w:r>
      <w:r>
        <w:rPr>
          <w:spacing w:val="-15"/>
        </w:rPr>
        <w:t xml:space="preserve"> </w:t>
      </w:r>
      <w:r>
        <w:t>значение</w:t>
      </w:r>
      <w:r>
        <w:rPr>
          <w:spacing w:val="-15"/>
        </w:rPr>
        <w:t xml:space="preserve"> </w:t>
      </w:r>
      <w:r>
        <w:t>биосферы.</w:t>
      </w:r>
      <w:r>
        <w:rPr>
          <w:spacing w:val="-15"/>
        </w:rPr>
        <w:t xml:space="preserve"> </w:t>
      </w:r>
      <w:r>
        <w:t>Разнообразие</w:t>
      </w:r>
      <w:r>
        <w:rPr>
          <w:spacing w:val="-15"/>
        </w:rPr>
        <w:t xml:space="preserve"> </w:t>
      </w:r>
      <w:r>
        <w:t>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w:t>
      </w:r>
      <w:r>
        <w:rPr>
          <w:spacing w:val="-2"/>
        </w:rPr>
        <w:t xml:space="preserve"> </w:t>
      </w:r>
      <w:r>
        <w:t>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w:t>
      </w:r>
      <w:r>
        <w:rPr>
          <w:spacing w:val="-1"/>
        </w:rPr>
        <w:t xml:space="preserve"> </w:t>
      </w:r>
      <w:r>
        <w:t>деградацией природных</w:t>
      </w:r>
      <w:r>
        <w:rPr>
          <w:spacing w:val="-1"/>
        </w:rPr>
        <w:t xml:space="preserve"> </w:t>
      </w:r>
      <w:r>
        <w:t>ландшафтов Земли. Защита, восстановление экосистем суши и содействие их рациональному использованию.</w:t>
      </w:r>
    </w:p>
    <w:p w:rsidR="00320900" w:rsidRDefault="0005617F">
      <w:pPr>
        <w:pStyle w:val="a3"/>
        <w:spacing w:before="1" w:line="360" w:lineRule="auto"/>
        <w:ind w:right="686"/>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w:t>
      </w:r>
      <w:r>
        <w:rPr>
          <w:spacing w:val="70"/>
          <w:w w:val="150"/>
        </w:rPr>
        <w:t xml:space="preserve">  </w:t>
      </w:r>
      <w:r>
        <w:t>проблемы</w:t>
      </w:r>
      <w:r>
        <w:rPr>
          <w:spacing w:val="69"/>
          <w:w w:val="150"/>
        </w:rPr>
        <w:t xml:space="preserve">  </w:t>
      </w:r>
      <w:r>
        <w:t>сохранения</w:t>
      </w:r>
      <w:r>
        <w:rPr>
          <w:spacing w:val="68"/>
          <w:w w:val="150"/>
        </w:rPr>
        <w:t xml:space="preserve">  </w:t>
      </w:r>
      <w:r>
        <w:t>биоразнообразия.</w:t>
      </w:r>
      <w:r>
        <w:rPr>
          <w:spacing w:val="69"/>
          <w:w w:val="150"/>
        </w:rPr>
        <w:t xml:space="preserve">  </w:t>
      </w:r>
      <w:r>
        <w:t>Связь</w:t>
      </w:r>
      <w:r>
        <w:rPr>
          <w:spacing w:val="68"/>
          <w:w w:val="150"/>
        </w:rPr>
        <w:t xml:space="preserve">  </w:t>
      </w:r>
      <w:r>
        <w:t>проблемы</w:t>
      </w:r>
      <w:r>
        <w:rPr>
          <w:spacing w:val="69"/>
          <w:w w:val="150"/>
        </w:rPr>
        <w:t xml:space="preserve">  </w:t>
      </w:r>
      <w:r>
        <w:t>сохранения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firstLine="0"/>
      </w:pPr>
      <w:r>
        <w:t>биоразнообразия с другими глобальными проблемами. Основные меры по сохранению биологического разнообразия.</w:t>
      </w:r>
    </w:p>
    <w:p w:rsidR="00320900" w:rsidRDefault="0005617F">
      <w:pPr>
        <w:pStyle w:val="a3"/>
        <w:spacing w:line="360" w:lineRule="auto"/>
        <w:ind w:right="685"/>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w:t>
      </w:r>
      <w:r>
        <w:rPr>
          <w:spacing w:val="-7"/>
        </w:rPr>
        <w:t xml:space="preserve"> </w:t>
      </w:r>
      <w:r>
        <w:t>процессах. Лесное</w:t>
      </w:r>
      <w:r>
        <w:rPr>
          <w:spacing w:val="-3"/>
        </w:rPr>
        <w:t xml:space="preserve"> </w:t>
      </w:r>
      <w:r>
        <w:t>хозяйство</w:t>
      </w:r>
      <w:r>
        <w:rPr>
          <w:spacing w:val="-2"/>
        </w:rPr>
        <w:t xml:space="preserve"> </w:t>
      </w:r>
      <w:r>
        <w:t>России. Рациональное</w:t>
      </w:r>
      <w:r>
        <w:rPr>
          <w:spacing w:val="-3"/>
        </w:rPr>
        <w:t xml:space="preserve"> </w:t>
      </w:r>
      <w:r>
        <w:t>управление</w:t>
      </w:r>
      <w:r>
        <w:rPr>
          <w:spacing w:val="-3"/>
        </w:rPr>
        <w:t xml:space="preserve"> </w:t>
      </w:r>
      <w:r>
        <w:t>лесами, борьба с лесными пожарами и незаконными вырубками.</w:t>
      </w:r>
    </w:p>
    <w:p w:rsidR="00320900" w:rsidRDefault="0005617F">
      <w:pPr>
        <w:pStyle w:val="a3"/>
        <w:spacing w:line="362" w:lineRule="auto"/>
        <w:ind w:right="684"/>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320900" w:rsidRDefault="0005617F">
      <w:pPr>
        <w:pStyle w:val="a3"/>
        <w:spacing w:line="269" w:lineRule="exact"/>
        <w:ind w:left="908" w:firstLine="0"/>
      </w:pPr>
      <w:r>
        <w:t>Практические</w:t>
      </w:r>
      <w:r>
        <w:rPr>
          <w:spacing w:val="-9"/>
        </w:rPr>
        <w:t xml:space="preserve"> </w:t>
      </w:r>
      <w:r>
        <w:rPr>
          <w:spacing w:val="-2"/>
        </w:rPr>
        <w:t>работы.</w:t>
      </w:r>
    </w:p>
    <w:p w:rsidR="00320900" w:rsidRDefault="0005617F">
      <w:pPr>
        <w:pStyle w:val="a6"/>
        <w:numPr>
          <w:ilvl w:val="0"/>
          <w:numId w:val="77"/>
        </w:numPr>
        <w:tabs>
          <w:tab w:val="left" w:pos="1235"/>
        </w:tabs>
        <w:spacing w:before="135" w:line="360" w:lineRule="auto"/>
        <w:ind w:right="677" w:firstLine="710"/>
        <w:jc w:val="both"/>
        <w:rPr>
          <w:sz w:val="24"/>
        </w:rPr>
      </w:pPr>
      <w:r>
        <w:rPr>
          <w:sz w:val="24"/>
        </w:rPr>
        <w:t>Анализ</w:t>
      </w:r>
      <w:r>
        <w:rPr>
          <w:spacing w:val="-15"/>
          <w:sz w:val="24"/>
        </w:rPr>
        <w:t xml:space="preserve"> </w:t>
      </w:r>
      <w:r>
        <w:rPr>
          <w:sz w:val="24"/>
        </w:rPr>
        <w:t>причин</w:t>
      </w:r>
      <w:r>
        <w:rPr>
          <w:spacing w:val="-15"/>
          <w:sz w:val="24"/>
        </w:rPr>
        <w:t xml:space="preserve"> </w:t>
      </w:r>
      <w:r>
        <w:rPr>
          <w:sz w:val="24"/>
        </w:rPr>
        <w:t>биоразнообразия</w:t>
      </w:r>
      <w:r>
        <w:rPr>
          <w:spacing w:val="-15"/>
          <w:sz w:val="24"/>
        </w:rPr>
        <w:t xml:space="preserve"> </w:t>
      </w:r>
      <w:r>
        <w:rPr>
          <w:sz w:val="24"/>
        </w:rPr>
        <w:t>природных</w:t>
      </w:r>
      <w:r>
        <w:rPr>
          <w:spacing w:val="-15"/>
          <w:sz w:val="24"/>
        </w:rPr>
        <w:t xml:space="preserve"> </w:t>
      </w:r>
      <w:r>
        <w:rPr>
          <w:sz w:val="24"/>
        </w:rPr>
        <w:t>комплексов</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одной</w:t>
      </w:r>
      <w:r>
        <w:rPr>
          <w:spacing w:val="-15"/>
          <w:sz w:val="24"/>
        </w:rPr>
        <w:t xml:space="preserve"> </w:t>
      </w:r>
      <w:r>
        <w:rPr>
          <w:sz w:val="24"/>
        </w:rPr>
        <w:t>природной зоны (по выбору учителя) на основе источников информации.</w:t>
      </w:r>
    </w:p>
    <w:p w:rsidR="00320900" w:rsidRDefault="0005617F">
      <w:pPr>
        <w:pStyle w:val="a6"/>
        <w:numPr>
          <w:ilvl w:val="0"/>
          <w:numId w:val="77"/>
        </w:numPr>
        <w:tabs>
          <w:tab w:val="left" w:pos="1235"/>
        </w:tabs>
        <w:spacing w:before="3" w:line="360" w:lineRule="auto"/>
        <w:ind w:right="683" w:firstLine="710"/>
        <w:jc w:val="both"/>
        <w:rPr>
          <w:sz w:val="24"/>
        </w:rPr>
      </w:pPr>
      <w:r>
        <w:rPr>
          <w:sz w:val="24"/>
        </w:rPr>
        <w:t>Составление структурной схемы «Факторы обезлесения и потери биоразнообразия экваториальных</w:t>
      </w:r>
      <w:r>
        <w:rPr>
          <w:spacing w:val="-11"/>
          <w:sz w:val="24"/>
        </w:rPr>
        <w:t xml:space="preserve"> </w:t>
      </w:r>
      <w:r>
        <w:rPr>
          <w:sz w:val="24"/>
        </w:rPr>
        <w:t>лесов</w:t>
      </w:r>
      <w:r>
        <w:rPr>
          <w:spacing w:val="-9"/>
          <w:sz w:val="24"/>
        </w:rPr>
        <w:t xml:space="preserve"> </w:t>
      </w:r>
      <w:r>
        <w:rPr>
          <w:sz w:val="24"/>
        </w:rPr>
        <w:t>Бразилии»</w:t>
      </w:r>
      <w:r>
        <w:rPr>
          <w:spacing w:val="-11"/>
          <w:sz w:val="24"/>
        </w:rPr>
        <w:t xml:space="preserve"> </w:t>
      </w:r>
      <w:r>
        <w:rPr>
          <w:sz w:val="24"/>
        </w:rPr>
        <w:t>на</w:t>
      </w:r>
      <w:r>
        <w:rPr>
          <w:spacing w:val="-12"/>
          <w:sz w:val="24"/>
        </w:rPr>
        <w:t xml:space="preserve"> </w:t>
      </w:r>
      <w:r>
        <w:rPr>
          <w:sz w:val="24"/>
        </w:rPr>
        <w:t>основе</w:t>
      </w:r>
      <w:r>
        <w:rPr>
          <w:spacing w:val="-7"/>
          <w:sz w:val="24"/>
        </w:rPr>
        <w:t xml:space="preserve"> </w:t>
      </w:r>
      <w:r>
        <w:rPr>
          <w:sz w:val="24"/>
        </w:rPr>
        <w:t>анализа</w:t>
      </w:r>
      <w:r>
        <w:rPr>
          <w:spacing w:val="-7"/>
          <w:sz w:val="24"/>
        </w:rPr>
        <w:t xml:space="preserve"> </w:t>
      </w:r>
      <w:r>
        <w:rPr>
          <w:sz w:val="24"/>
        </w:rPr>
        <w:t>текстовых</w:t>
      </w:r>
      <w:r>
        <w:rPr>
          <w:spacing w:val="-11"/>
          <w:sz w:val="24"/>
        </w:rPr>
        <w:t xml:space="preserve"> </w:t>
      </w:r>
      <w:r>
        <w:rPr>
          <w:sz w:val="24"/>
        </w:rPr>
        <w:t>и картографических</w:t>
      </w:r>
      <w:r>
        <w:rPr>
          <w:spacing w:val="-11"/>
          <w:sz w:val="24"/>
        </w:rPr>
        <w:t xml:space="preserve"> </w:t>
      </w:r>
      <w:r>
        <w:rPr>
          <w:sz w:val="24"/>
        </w:rPr>
        <w:t xml:space="preserve">источников </w:t>
      </w:r>
      <w:r>
        <w:rPr>
          <w:spacing w:val="-2"/>
          <w:sz w:val="24"/>
        </w:rPr>
        <w:t>информации.</w:t>
      </w:r>
    </w:p>
    <w:p w:rsidR="00320900" w:rsidRDefault="0005617F">
      <w:pPr>
        <w:pStyle w:val="a3"/>
        <w:spacing w:line="272" w:lineRule="exact"/>
        <w:ind w:left="908" w:firstLine="0"/>
      </w:pPr>
      <w:r>
        <w:t>Тема</w:t>
      </w:r>
      <w:r>
        <w:rPr>
          <w:spacing w:val="-1"/>
        </w:rPr>
        <w:t xml:space="preserve"> </w:t>
      </w:r>
      <w:r>
        <w:t>9.</w:t>
      </w:r>
      <w:r>
        <w:rPr>
          <w:spacing w:val="-3"/>
        </w:rPr>
        <w:t xml:space="preserve"> </w:t>
      </w:r>
      <w:r>
        <w:t>География</w:t>
      </w:r>
      <w:r>
        <w:rPr>
          <w:spacing w:val="-4"/>
        </w:rPr>
        <w:t xml:space="preserve"> </w:t>
      </w:r>
      <w:r>
        <w:t>природных</w:t>
      </w:r>
      <w:r>
        <w:rPr>
          <w:spacing w:val="-4"/>
        </w:rPr>
        <w:t xml:space="preserve"> </w:t>
      </w:r>
      <w:r>
        <w:rPr>
          <w:spacing w:val="-2"/>
        </w:rPr>
        <w:t>рисков.</w:t>
      </w:r>
    </w:p>
    <w:p w:rsidR="00320900" w:rsidRDefault="0005617F">
      <w:pPr>
        <w:pStyle w:val="a3"/>
        <w:spacing w:before="142" w:line="360" w:lineRule="auto"/>
        <w:ind w:right="689"/>
      </w:pPr>
      <w:r>
        <w:t>Природные</w:t>
      </w:r>
      <w:r>
        <w:rPr>
          <w:spacing w:val="-7"/>
        </w:rPr>
        <w:t xml:space="preserve"> </w:t>
      </w:r>
      <w:r>
        <w:t>риски</w:t>
      </w:r>
      <w:r>
        <w:rPr>
          <w:spacing w:val="-5"/>
        </w:rPr>
        <w:t xml:space="preserve"> </w:t>
      </w:r>
      <w:r>
        <w:t>и</w:t>
      </w:r>
      <w:r>
        <w:rPr>
          <w:spacing w:val="-5"/>
        </w:rPr>
        <w:t xml:space="preserve"> </w:t>
      </w:r>
      <w:r>
        <w:t>их</w:t>
      </w:r>
      <w:r>
        <w:rPr>
          <w:spacing w:val="-6"/>
        </w:rPr>
        <w:t xml:space="preserve"> </w:t>
      </w:r>
      <w:r>
        <w:t>виды.</w:t>
      </w:r>
      <w:r>
        <w:rPr>
          <w:spacing w:val="-4"/>
        </w:rPr>
        <w:t xml:space="preserve"> </w:t>
      </w:r>
      <w:r>
        <w:t>Виды стихийных</w:t>
      </w:r>
      <w:r>
        <w:rPr>
          <w:spacing w:val="-6"/>
        </w:rPr>
        <w:t xml:space="preserve"> </w:t>
      </w:r>
      <w:r>
        <w:t>бедствий и</w:t>
      </w:r>
      <w:r>
        <w:rPr>
          <w:spacing w:val="-5"/>
        </w:rPr>
        <w:t xml:space="preserve"> </w:t>
      </w:r>
      <w:r>
        <w:t>опасных</w:t>
      </w:r>
      <w:r>
        <w:rPr>
          <w:spacing w:val="-6"/>
        </w:rPr>
        <w:t xml:space="preserve"> </w:t>
      </w:r>
      <w:r>
        <w:t>природных</w:t>
      </w:r>
      <w:r>
        <w:rPr>
          <w:spacing w:val="-6"/>
        </w:rPr>
        <w:t xml:space="preserve"> </w:t>
      </w:r>
      <w:r>
        <w:t>явлений. Географические особенности распространения стихийных бедствий. Регионы природных рисков на территории России.</w:t>
      </w:r>
    </w:p>
    <w:p w:rsidR="00320900" w:rsidRDefault="0005617F">
      <w:pPr>
        <w:pStyle w:val="a3"/>
        <w:spacing w:line="362" w:lineRule="auto"/>
        <w:ind w:right="688"/>
        <w:rPr>
          <w:i/>
        </w:rPr>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rsidR="00320900" w:rsidRDefault="0005617F">
      <w:pPr>
        <w:pStyle w:val="a3"/>
        <w:spacing w:line="273" w:lineRule="exact"/>
        <w:ind w:left="908" w:firstLine="0"/>
      </w:pPr>
      <w:r>
        <w:t>Штормы</w:t>
      </w:r>
      <w:r>
        <w:rPr>
          <w:spacing w:val="-1"/>
        </w:rPr>
        <w:t xml:space="preserve"> </w:t>
      </w:r>
      <w:r>
        <w:t>и</w:t>
      </w:r>
      <w:r>
        <w:rPr>
          <w:spacing w:val="-6"/>
        </w:rPr>
        <w:t xml:space="preserve"> </w:t>
      </w:r>
      <w:r>
        <w:t>цунами</w:t>
      </w:r>
      <w:r>
        <w:rPr>
          <w:spacing w:val="-1"/>
        </w:rPr>
        <w:t xml:space="preserve"> </w:t>
      </w:r>
      <w:r>
        <w:t>как</w:t>
      </w:r>
      <w:r>
        <w:rPr>
          <w:spacing w:val="-3"/>
        </w:rPr>
        <w:t xml:space="preserve"> </w:t>
      </w:r>
      <w:r>
        <w:t>факторы</w:t>
      </w:r>
      <w:r>
        <w:rPr>
          <w:spacing w:val="-1"/>
        </w:rPr>
        <w:t xml:space="preserve"> </w:t>
      </w:r>
      <w:r>
        <w:t>риска</w:t>
      </w:r>
      <w:r>
        <w:rPr>
          <w:spacing w:val="-7"/>
        </w:rPr>
        <w:t xml:space="preserve"> </w:t>
      </w:r>
      <w:r>
        <w:t>в</w:t>
      </w:r>
      <w:r>
        <w:rPr>
          <w:spacing w:val="-1"/>
        </w:rPr>
        <w:t xml:space="preserve"> </w:t>
      </w:r>
      <w:r>
        <w:t>развитии</w:t>
      </w:r>
      <w:r>
        <w:rPr>
          <w:spacing w:val="-1"/>
        </w:rPr>
        <w:t xml:space="preserve"> </w:t>
      </w:r>
      <w:r>
        <w:t>прибрежных</w:t>
      </w:r>
      <w:r>
        <w:rPr>
          <w:spacing w:val="-6"/>
        </w:rPr>
        <w:t xml:space="preserve"> </w:t>
      </w:r>
      <w:r>
        <w:rPr>
          <w:spacing w:val="-2"/>
        </w:rPr>
        <w:t>территорий.</w:t>
      </w:r>
    </w:p>
    <w:p w:rsidR="00320900" w:rsidRDefault="0005617F">
      <w:pPr>
        <w:pStyle w:val="a3"/>
        <w:spacing w:before="134" w:line="360" w:lineRule="auto"/>
        <w:ind w:right="679"/>
      </w:pPr>
      <w: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w:t>
      </w:r>
      <w:r>
        <w:rPr>
          <w:spacing w:val="-2"/>
        </w:rPr>
        <w:t>катастроф.</w:t>
      </w:r>
    </w:p>
    <w:p w:rsidR="00320900" w:rsidRDefault="0005617F">
      <w:pPr>
        <w:pStyle w:val="a3"/>
        <w:spacing w:line="276" w:lineRule="exact"/>
        <w:ind w:left="908" w:firstLine="0"/>
      </w:pPr>
      <w:r>
        <w:t>Практические</w:t>
      </w:r>
      <w:r>
        <w:rPr>
          <w:spacing w:val="-9"/>
        </w:rPr>
        <w:t xml:space="preserve"> </w:t>
      </w:r>
      <w:r>
        <w:rPr>
          <w:spacing w:val="-2"/>
        </w:rPr>
        <w:t>работы.</w:t>
      </w:r>
    </w:p>
    <w:p w:rsidR="00320900" w:rsidRDefault="0005617F">
      <w:pPr>
        <w:pStyle w:val="a6"/>
        <w:numPr>
          <w:ilvl w:val="0"/>
          <w:numId w:val="76"/>
        </w:numPr>
        <w:tabs>
          <w:tab w:val="left" w:pos="1235"/>
        </w:tabs>
        <w:spacing w:before="141" w:line="360" w:lineRule="auto"/>
        <w:ind w:right="675" w:firstLine="710"/>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320900" w:rsidRDefault="0005617F">
      <w:pPr>
        <w:pStyle w:val="a6"/>
        <w:numPr>
          <w:ilvl w:val="0"/>
          <w:numId w:val="76"/>
        </w:numPr>
        <w:tabs>
          <w:tab w:val="left" w:pos="1235"/>
        </w:tabs>
        <w:spacing w:line="360" w:lineRule="auto"/>
        <w:ind w:right="680" w:firstLine="710"/>
        <w:jc w:val="both"/>
        <w:rPr>
          <w:sz w:val="24"/>
        </w:rPr>
      </w:pPr>
      <w:r>
        <w:rPr>
          <w:sz w:val="24"/>
        </w:rPr>
        <w:t>Сравнительная</w:t>
      </w:r>
      <w:r>
        <w:rPr>
          <w:spacing w:val="-14"/>
          <w:sz w:val="24"/>
        </w:rPr>
        <w:t xml:space="preserve"> </w:t>
      </w:r>
      <w:r>
        <w:rPr>
          <w:sz w:val="24"/>
        </w:rPr>
        <w:t>оценка</w:t>
      </w:r>
      <w:r>
        <w:rPr>
          <w:spacing w:val="-11"/>
          <w:sz w:val="24"/>
        </w:rPr>
        <w:t xml:space="preserve"> </w:t>
      </w:r>
      <w:r>
        <w:rPr>
          <w:sz w:val="24"/>
        </w:rPr>
        <w:t>природных</w:t>
      </w:r>
      <w:r>
        <w:rPr>
          <w:spacing w:val="-14"/>
          <w:sz w:val="24"/>
        </w:rPr>
        <w:t xml:space="preserve"> </w:t>
      </w:r>
      <w:r>
        <w:rPr>
          <w:sz w:val="24"/>
        </w:rPr>
        <w:t>рисков</w:t>
      </w:r>
      <w:r>
        <w:rPr>
          <w:spacing w:val="-8"/>
          <w:sz w:val="24"/>
        </w:rPr>
        <w:t xml:space="preserve"> </w:t>
      </w:r>
      <w:r>
        <w:rPr>
          <w:sz w:val="24"/>
        </w:rPr>
        <w:t>для</w:t>
      </w:r>
      <w:r>
        <w:rPr>
          <w:spacing w:val="-10"/>
          <w:sz w:val="24"/>
        </w:rPr>
        <w:t xml:space="preserve"> </w:t>
      </w:r>
      <w:r>
        <w:rPr>
          <w:sz w:val="24"/>
        </w:rPr>
        <w:t>двух</w:t>
      </w:r>
      <w:r>
        <w:rPr>
          <w:spacing w:val="-14"/>
          <w:sz w:val="24"/>
        </w:rPr>
        <w:t xml:space="preserve"> </w:t>
      </w:r>
      <w:r>
        <w:rPr>
          <w:sz w:val="24"/>
        </w:rPr>
        <w:t>стран</w:t>
      </w:r>
      <w:r>
        <w:rPr>
          <w:spacing w:val="-9"/>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анализа</w:t>
      </w:r>
      <w:r>
        <w:rPr>
          <w:spacing w:val="-11"/>
          <w:sz w:val="24"/>
        </w:rPr>
        <w:t xml:space="preserve"> </w:t>
      </w:r>
      <w:r>
        <w:rPr>
          <w:sz w:val="24"/>
        </w:rPr>
        <w:t>интернет- источников (по выбору учителя).</w:t>
      </w:r>
    </w:p>
    <w:p w:rsidR="00320900" w:rsidRDefault="0005617F">
      <w:pPr>
        <w:pStyle w:val="a3"/>
        <w:spacing w:line="274" w:lineRule="exact"/>
        <w:ind w:left="908" w:firstLine="0"/>
      </w:pPr>
      <w:r>
        <w:t>Тема</w:t>
      </w:r>
      <w:r>
        <w:rPr>
          <w:spacing w:val="-4"/>
        </w:rPr>
        <w:t xml:space="preserve"> </w:t>
      </w:r>
      <w:r>
        <w:t>10.</w:t>
      </w:r>
      <w:r>
        <w:rPr>
          <w:spacing w:val="-5"/>
        </w:rPr>
        <w:t xml:space="preserve"> </w:t>
      </w:r>
      <w:r>
        <w:t>Глобальная</w:t>
      </w:r>
      <w:r>
        <w:rPr>
          <w:spacing w:val="-2"/>
        </w:rPr>
        <w:t xml:space="preserve"> </w:t>
      </w:r>
      <w:r>
        <w:t>экологическая</w:t>
      </w:r>
      <w:r>
        <w:rPr>
          <w:spacing w:val="-2"/>
        </w:rPr>
        <w:t xml:space="preserve"> проблема.</w:t>
      </w:r>
    </w:p>
    <w:p w:rsidR="00320900" w:rsidRDefault="0005617F">
      <w:pPr>
        <w:pStyle w:val="a3"/>
        <w:spacing w:before="141" w:line="360" w:lineRule="auto"/>
        <w:ind w:right="682"/>
      </w:pPr>
      <w:r>
        <w:t>Экологическая проблема как результат взаимодействия человека, природы и хозяйства. Концепция «экологического императива» (Н.</w:t>
      </w:r>
      <w:r>
        <w:rPr>
          <w:spacing w:val="-2"/>
        </w:rPr>
        <w:t xml:space="preserve"> </w:t>
      </w:r>
      <w:r>
        <w:t>Н. Моисеев). Состояние окружающей среды в зависимости</w:t>
      </w:r>
      <w:r>
        <w:rPr>
          <w:spacing w:val="40"/>
        </w:rPr>
        <w:t xml:space="preserve"> </w:t>
      </w:r>
      <w:r>
        <w:t>от</w:t>
      </w:r>
      <w:r>
        <w:rPr>
          <w:spacing w:val="70"/>
        </w:rPr>
        <w:t xml:space="preserve"> </w:t>
      </w:r>
      <w:r>
        <w:t>степени</w:t>
      </w:r>
      <w:r>
        <w:rPr>
          <w:spacing w:val="71"/>
        </w:rPr>
        <w:t xml:space="preserve"> </w:t>
      </w:r>
      <w:r>
        <w:t>и</w:t>
      </w:r>
      <w:r>
        <w:rPr>
          <w:spacing w:val="66"/>
        </w:rPr>
        <w:t xml:space="preserve"> </w:t>
      </w:r>
      <w:r>
        <w:t>характера</w:t>
      </w:r>
      <w:r>
        <w:rPr>
          <w:spacing w:val="68"/>
        </w:rPr>
        <w:t xml:space="preserve"> </w:t>
      </w:r>
      <w:r>
        <w:t>антропогенного</w:t>
      </w:r>
      <w:r>
        <w:rPr>
          <w:spacing w:val="70"/>
        </w:rPr>
        <w:t xml:space="preserve"> </w:t>
      </w:r>
      <w:r>
        <w:t>воздействия.</w:t>
      </w:r>
      <w:r>
        <w:rPr>
          <w:spacing w:val="67"/>
        </w:rPr>
        <w:t xml:space="preserve"> </w:t>
      </w:r>
      <w:r>
        <w:t>Экологический</w:t>
      </w:r>
      <w:r>
        <w:rPr>
          <w:spacing w:val="71"/>
        </w:rPr>
        <w:t xml:space="preserve"> </w:t>
      </w:r>
      <w:r>
        <w:t>кризис,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w:t>
      </w:r>
      <w:r>
        <w:rPr>
          <w:spacing w:val="80"/>
        </w:rPr>
        <w:t xml:space="preserve"> </w:t>
      </w:r>
      <w:r>
        <w:t>и дезактивация радиоактивных отходов. Экологический кризис в различных типах стран современного мира. Стратегия устойчивого развития России.</w:t>
      </w:r>
    </w:p>
    <w:p w:rsidR="00320900" w:rsidRDefault="0005617F">
      <w:pPr>
        <w:pStyle w:val="a3"/>
        <w:spacing w:line="276" w:lineRule="exact"/>
        <w:ind w:left="908" w:firstLine="0"/>
        <w:jc w:val="left"/>
      </w:pPr>
      <w:r>
        <w:t>Практические</w:t>
      </w:r>
      <w:r>
        <w:rPr>
          <w:spacing w:val="-9"/>
        </w:rPr>
        <w:t xml:space="preserve"> </w:t>
      </w:r>
      <w:r>
        <w:rPr>
          <w:spacing w:val="-2"/>
        </w:rPr>
        <w:t>работы.</w:t>
      </w:r>
    </w:p>
    <w:p w:rsidR="00320900" w:rsidRDefault="0005617F">
      <w:pPr>
        <w:pStyle w:val="a6"/>
        <w:numPr>
          <w:ilvl w:val="0"/>
          <w:numId w:val="75"/>
        </w:numPr>
        <w:tabs>
          <w:tab w:val="left" w:pos="1235"/>
        </w:tabs>
        <w:spacing w:before="137" w:line="360" w:lineRule="auto"/>
        <w:ind w:right="693" w:firstLine="710"/>
        <w:rPr>
          <w:sz w:val="24"/>
        </w:rPr>
      </w:pPr>
      <w:r>
        <w:rPr>
          <w:sz w:val="24"/>
        </w:rPr>
        <w:t>Составление</w:t>
      </w:r>
      <w:r>
        <w:rPr>
          <w:spacing w:val="40"/>
          <w:sz w:val="24"/>
        </w:rPr>
        <w:t xml:space="preserve"> </w:t>
      </w:r>
      <w:r>
        <w:rPr>
          <w:sz w:val="24"/>
        </w:rPr>
        <w:t>структурной</w:t>
      </w:r>
      <w:r>
        <w:rPr>
          <w:spacing w:val="40"/>
          <w:sz w:val="24"/>
        </w:rPr>
        <w:t xml:space="preserve"> </w:t>
      </w:r>
      <w:r>
        <w:rPr>
          <w:sz w:val="24"/>
        </w:rPr>
        <w:t>схемы</w:t>
      </w:r>
      <w:r>
        <w:rPr>
          <w:spacing w:val="40"/>
          <w:sz w:val="24"/>
        </w:rPr>
        <w:t xml:space="preserve"> </w:t>
      </w:r>
      <w:r>
        <w:rPr>
          <w:sz w:val="24"/>
        </w:rPr>
        <w:t>«Взаимосвязь</w:t>
      </w:r>
      <w:r>
        <w:rPr>
          <w:spacing w:val="40"/>
          <w:sz w:val="24"/>
        </w:rPr>
        <w:t xml:space="preserve"> </w:t>
      </w:r>
      <w:r>
        <w:rPr>
          <w:sz w:val="24"/>
        </w:rPr>
        <w:t>глобальных</w:t>
      </w:r>
      <w:r>
        <w:rPr>
          <w:spacing w:val="40"/>
          <w:sz w:val="24"/>
        </w:rPr>
        <w:t xml:space="preserve"> </w:t>
      </w:r>
      <w:r>
        <w:rPr>
          <w:sz w:val="24"/>
        </w:rPr>
        <w:t>проблем</w:t>
      </w:r>
      <w:r>
        <w:rPr>
          <w:spacing w:val="40"/>
          <w:sz w:val="24"/>
        </w:rPr>
        <w:t xml:space="preserve"> </w:t>
      </w:r>
      <w:r>
        <w:rPr>
          <w:sz w:val="24"/>
        </w:rPr>
        <w:t>окружающей среды» на основе анализа сообщений СМИ.</w:t>
      </w:r>
    </w:p>
    <w:p w:rsidR="00320900" w:rsidRDefault="0005617F">
      <w:pPr>
        <w:pStyle w:val="a6"/>
        <w:numPr>
          <w:ilvl w:val="0"/>
          <w:numId w:val="75"/>
        </w:numPr>
        <w:tabs>
          <w:tab w:val="left" w:pos="1235"/>
        </w:tabs>
        <w:spacing w:before="3"/>
        <w:ind w:left="1234"/>
        <w:rPr>
          <w:sz w:val="24"/>
        </w:rPr>
      </w:pPr>
      <w:r>
        <w:rPr>
          <w:spacing w:val="-2"/>
          <w:sz w:val="24"/>
        </w:rPr>
        <w:t>Организация</w:t>
      </w:r>
      <w:r>
        <w:rPr>
          <w:spacing w:val="-12"/>
          <w:sz w:val="24"/>
        </w:rPr>
        <w:t xml:space="preserve"> </w:t>
      </w:r>
      <w:r>
        <w:rPr>
          <w:spacing w:val="-2"/>
          <w:sz w:val="24"/>
        </w:rPr>
        <w:t>дискуссии</w:t>
      </w:r>
      <w:r>
        <w:rPr>
          <w:spacing w:val="-12"/>
          <w:sz w:val="24"/>
        </w:rPr>
        <w:t xml:space="preserve"> </w:t>
      </w:r>
      <w:r>
        <w:rPr>
          <w:spacing w:val="-2"/>
          <w:sz w:val="24"/>
        </w:rPr>
        <w:t>о</w:t>
      </w:r>
      <w:r>
        <w:rPr>
          <w:spacing w:val="-12"/>
          <w:sz w:val="24"/>
        </w:rPr>
        <w:t xml:space="preserve"> </w:t>
      </w:r>
      <w:r>
        <w:rPr>
          <w:spacing w:val="-2"/>
          <w:sz w:val="24"/>
        </w:rPr>
        <w:t>геоэкологической</w:t>
      </w:r>
      <w:r>
        <w:rPr>
          <w:spacing w:val="-15"/>
          <w:sz w:val="24"/>
        </w:rPr>
        <w:t xml:space="preserve"> </w:t>
      </w:r>
      <w:r>
        <w:rPr>
          <w:spacing w:val="-2"/>
          <w:sz w:val="24"/>
        </w:rPr>
        <w:t>ситуации</w:t>
      </w:r>
      <w:r>
        <w:rPr>
          <w:spacing w:val="-12"/>
          <w:sz w:val="24"/>
        </w:rPr>
        <w:t xml:space="preserve"> </w:t>
      </w:r>
      <w:r>
        <w:rPr>
          <w:spacing w:val="-2"/>
          <w:sz w:val="24"/>
        </w:rPr>
        <w:t>в</w:t>
      </w:r>
      <w:r>
        <w:rPr>
          <w:spacing w:val="-16"/>
          <w:sz w:val="24"/>
        </w:rPr>
        <w:t xml:space="preserve"> </w:t>
      </w:r>
      <w:r>
        <w:rPr>
          <w:spacing w:val="-2"/>
          <w:sz w:val="24"/>
        </w:rPr>
        <w:t>отдельных</w:t>
      </w:r>
      <w:r>
        <w:rPr>
          <w:spacing w:val="-17"/>
          <w:sz w:val="24"/>
        </w:rPr>
        <w:t xml:space="preserve"> </w:t>
      </w:r>
      <w:r>
        <w:rPr>
          <w:spacing w:val="-2"/>
          <w:sz w:val="24"/>
        </w:rPr>
        <w:t>странах</w:t>
      </w:r>
      <w:r>
        <w:rPr>
          <w:spacing w:val="-16"/>
          <w:sz w:val="24"/>
        </w:rPr>
        <w:t xml:space="preserve"> </w:t>
      </w:r>
      <w:r>
        <w:rPr>
          <w:spacing w:val="-2"/>
          <w:sz w:val="24"/>
        </w:rPr>
        <w:t>и</w:t>
      </w:r>
      <w:r>
        <w:rPr>
          <w:spacing w:val="-12"/>
          <w:sz w:val="24"/>
        </w:rPr>
        <w:t xml:space="preserve"> </w:t>
      </w:r>
      <w:r>
        <w:rPr>
          <w:spacing w:val="-2"/>
          <w:sz w:val="24"/>
        </w:rPr>
        <w:t>регионах</w:t>
      </w:r>
    </w:p>
    <w:p w:rsidR="00320900" w:rsidRDefault="0005617F">
      <w:pPr>
        <w:pStyle w:val="a3"/>
        <w:spacing w:before="137"/>
        <w:ind w:firstLine="0"/>
        <w:jc w:val="left"/>
      </w:pPr>
      <w:r>
        <w:rPr>
          <w:spacing w:val="-2"/>
        </w:rPr>
        <w:t>мира.</w:t>
      </w:r>
    </w:p>
    <w:p w:rsidR="00320900" w:rsidRDefault="0005617F">
      <w:pPr>
        <w:pStyle w:val="a6"/>
        <w:numPr>
          <w:ilvl w:val="0"/>
          <w:numId w:val="75"/>
        </w:numPr>
        <w:tabs>
          <w:tab w:val="left" w:pos="1235"/>
        </w:tabs>
        <w:spacing w:before="136"/>
        <w:ind w:left="1234"/>
        <w:rPr>
          <w:sz w:val="24"/>
        </w:rPr>
      </w:pPr>
      <w:r>
        <w:rPr>
          <w:sz w:val="24"/>
        </w:rPr>
        <w:t>Анализ</w:t>
      </w:r>
      <w:r>
        <w:rPr>
          <w:spacing w:val="29"/>
          <w:sz w:val="24"/>
        </w:rPr>
        <w:t xml:space="preserve"> </w:t>
      </w:r>
      <w:r>
        <w:rPr>
          <w:sz w:val="24"/>
        </w:rPr>
        <w:t>текста</w:t>
      </w:r>
      <w:r>
        <w:rPr>
          <w:spacing w:val="33"/>
          <w:sz w:val="24"/>
        </w:rPr>
        <w:t xml:space="preserve"> </w:t>
      </w:r>
      <w:r>
        <w:rPr>
          <w:sz w:val="24"/>
        </w:rPr>
        <w:t>«Стратегия</w:t>
      </w:r>
      <w:r>
        <w:rPr>
          <w:spacing w:val="33"/>
          <w:sz w:val="24"/>
        </w:rPr>
        <w:t xml:space="preserve"> </w:t>
      </w:r>
      <w:r>
        <w:rPr>
          <w:sz w:val="24"/>
        </w:rPr>
        <w:t>экологической</w:t>
      </w:r>
      <w:r>
        <w:rPr>
          <w:spacing w:val="25"/>
          <w:sz w:val="24"/>
        </w:rPr>
        <w:t xml:space="preserve"> </w:t>
      </w:r>
      <w:r>
        <w:rPr>
          <w:sz w:val="24"/>
        </w:rPr>
        <w:t>безопасности</w:t>
      </w:r>
      <w:r>
        <w:rPr>
          <w:spacing w:val="31"/>
          <w:sz w:val="24"/>
        </w:rPr>
        <w:t xml:space="preserve"> </w:t>
      </w:r>
      <w:r>
        <w:rPr>
          <w:sz w:val="24"/>
        </w:rPr>
        <w:t>Российской</w:t>
      </w:r>
      <w:r>
        <w:rPr>
          <w:spacing w:val="30"/>
          <w:sz w:val="24"/>
        </w:rPr>
        <w:t xml:space="preserve"> </w:t>
      </w:r>
      <w:r>
        <w:rPr>
          <w:sz w:val="24"/>
        </w:rPr>
        <w:t>Федерации</w:t>
      </w:r>
      <w:r>
        <w:rPr>
          <w:spacing w:val="30"/>
          <w:sz w:val="24"/>
        </w:rPr>
        <w:t xml:space="preserve"> </w:t>
      </w:r>
      <w:r>
        <w:rPr>
          <w:spacing w:val="-5"/>
          <w:sz w:val="24"/>
        </w:rPr>
        <w:t>на</w:t>
      </w:r>
    </w:p>
    <w:p w:rsidR="00320900" w:rsidRDefault="0005617F">
      <w:pPr>
        <w:pStyle w:val="a3"/>
        <w:spacing w:before="137" w:line="364" w:lineRule="auto"/>
        <w:ind w:right="695" w:firstLine="0"/>
      </w:pPr>
      <w:r>
        <w:t>период до 2025 года» с целью выявления потенциального вклада географии в обеспечение экологической безопасности России.</w:t>
      </w:r>
    </w:p>
    <w:p w:rsidR="00320900" w:rsidRDefault="0005617F">
      <w:pPr>
        <w:pStyle w:val="a6"/>
        <w:numPr>
          <w:ilvl w:val="0"/>
          <w:numId w:val="75"/>
        </w:numPr>
        <w:tabs>
          <w:tab w:val="left" w:pos="1235"/>
        </w:tabs>
        <w:spacing w:line="360" w:lineRule="auto"/>
        <w:ind w:right="685" w:firstLine="710"/>
        <w:jc w:val="both"/>
        <w:rPr>
          <w:sz w:val="24"/>
        </w:rPr>
      </w:pPr>
      <w:r>
        <w:rPr>
          <w:sz w:val="24"/>
        </w:rPr>
        <w:t>Сравнительная</w:t>
      </w:r>
      <w:r>
        <w:rPr>
          <w:spacing w:val="-1"/>
          <w:sz w:val="24"/>
        </w:rPr>
        <w:t xml:space="preserve"> </w:t>
      </w:r>
      <w:r>
        <w:rPr>
          <w:sz w:val="24"/>
        </w:rPr>
        <w:t xml:space="preserve">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rsidR="00320900" w:rsidRDefault="0005617F">
      <w:pPr>
        <w:pStyle w:val="a3"/>
        <w:spacing w:line="360" w:lineRule="auto"/>
        <w:ind w:left="908" w:right="3746" w:firstLine="0"/>
      </w:pPr>
      <w:r>
        <w:t>Раздел 5. Человеческий капитал в современном мире. Тема</w:t>
      </w:r>
      <w:r>
        <w:rPr>
          <w:spacing w:val="-5"/>
        </w:rPr>
        <w:t xml:space="preserve"> </w:t>
      </w:r>
      <w:r>
        <w:t>1.</w:t>
      </w:r>
      <w:r>
        <w:rPr>
          <w:spacing w:val="-5"/>
        </w:rPr>
        <w:t xml:space="preserve"> </w:t>
      </w:r>
      <w:r>
        <w:t>Демографическая</w:t>
      </w:r>
      <w:r>
        <w:rPr>
          <w:spacing w:val="-2"/>
        </w:rPr>
        <w:t xml:space="preserve"> </w:t>
      </w:r>
      <w:r>
        <w:t>характеристика</w:t>
      </w:r>
      <w:r>
        <w:rPr>
          <w:spacing w:val="-3"/>
        </w:rPr>
        <w:t xml:space="preserve"> </w:t>
      </w:r>
      <w:r>
        <w:t>населения</w:t>
      </w:r>
      <w:r>
        <w:rPr>
          <w:spacing w:val="-2"/>
        </w:rPr>
        <w:t xml:space="preserve"> мира.</w:t>
      </w:r>
    </w:p>
    <w:p w:rsidR="00320900" w:rsidRDefault="0005617F">
      <w:pPr>
        <w:pStyle w:val="a3"/>
        <w:spacing w:line="360" w:lineRule="auto"/>
        <w:ind w:right="683"/>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w:t>
      </w:r>
      <w:r>
        <w:rPr>
          <w:spacing w:val="-11"/>
        </w:rPr>
        <w:t xml:space="preserve"> </w:t>
      </w:r>
      <w:r>
        <w:t>мира.</w:t>
      </w:r>
      <w:r>
        <w:rPr>
          <w:spacing w:val="-14"/>
        </w:rPr>
        <w:t xml:space="preserve"> </w:t>
      </w:r>
      <w:r>
        <w:t>Прогнозы</w:t>
      </w:r>
      <w:r>
        <w:rPr>
          <w:spacing w:val="-10"/>
        </w:rPr>
        <w:t xml:space="preserve"> </w:t>
      </w:r>
      <w:r>
        <w:t>динамики</w:t>
      </w:r>
      <w:r>
        <w:rPr>
          <w:spacing w:val="-11"/>
        </w:rPr>
        <w:t xml:space="preserve"> </w:t>
      </w:r>
      <w:r>
        <w:t>численности</w:t>
      </w:r>
      <w:r>
        <w:rPr>
          <w:spacing w:val="-11"/>
        </w:rPr>
        <w:t xml:space="preserve"> </w:t>
      </w:r>
      <w:r>
        <w:t>населения</w:t>
      </w:r>
      <w:r>
        <w:rPr>
          <w:spacing w:val="-12"/>
        </w:rPr>
        <w:t xml:space="preserve"> </w:t>
      </w:r>
      <w:r>
        <w:t>в</w:t>
      </w:r>
      <w:r>
        <w:rPr>
          <w:spacing w:val="-10"/>
        </w:rPr>
        <w:t xml:space="preserve"> </w:t>
      </w:r>
      <w:r>
        <w:t>регионах</w:t>
      </w:r>
      <w:r>
        <w:rPr>
          <w:spacing w:val="-15"/>
        </w:rPr>
        <w:t xml:space="preserve"> </w:t>
      </w:r>
      <w:r>
        <w:t>мира.</w:t>
      </w:r>
      <w:r>
        <w:rPr>
          <w:spacing w:val="-10"/>
        </w:rPr>
        <w:t xml:space="preserve"> </w:t>
      </w:r>
      <w:r>
        <w:t>Причины</w:t>
      </w:r>
      <w:r>
        <w:rPr>
          <w:spacing w:val="-15"/>
        </w:rPr>
        <w:t xml:space="preserve"> </w:t>
      </w:r>
      <w:r>
        <w:t>и</w:t>
      </w:r>
      <w:r>
        <w:rPr>
          <w:spacing w:val="-11"/>
        </w:rPr>
        <w:t xml:space="preserve"> </w:t>
      </w:r>
      <w:r>
        <w:t>следствия</w:t>
      </w:r>
    </w:p>
    <w:p w:rsidR="00320900" w:rsidRDefault="0005617F">
      <w:pPr>
        <w:pStyle w:val="a3"/>
        <w:spacing w:line="362" w:lineRule="auto"/>
        <w:ind w:right="679"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320900" w:rsidRDefault="0005617F">
      <w:pPr>
        <w:pStyle w:val="a3"/>
        <w:spacing w:line="274" w:lineRule="exact"/>
        <w:ind w:left="908" w:firstLine="0"/>
      </w:pPr>
      <w:r>
        <w:t>Возрастно-половая</w:t>
      </w:r>
      <w:r>
        <w:rPr>
          <w:spacing w:val="35"/>
        </w:rPr>
        <w:t xml:space="preserve"> </w:t>
      </w:r>
      <w:r>
        <w:t>структура</w:t>
      </w:r>
      <w:r>
        <w:rPr>
          <w:spacing w:val="36"/>
        </w:rPr>
        <w:t xml:space="preserve"> </w:t>
      </w:r>
      <w:r>
        <w:t>населения</w:t>
      </w:r>
      <w:r>
        <w:rPr>
          <w:spacing w:val="41"/>
        </w:rPr>
        <w:t xml:space="preserve"> </w:t>
      </w:r>
      <w:r>
        <w:t>мира</w:t>
      </w:r>
      <w:r>
        <w:rPr>
          <w:spacing w:val="32"/>
        </w:rPr>
        <w:t xml:space="preserve"> </w:t>
      </w:r>
      <w:r>
        <w:t>и</w:t>
      </w:r>
      <w:r>
        <w:rPr>
          <w:spacing w:val="33"/>
        </w:rPr>
        <w:t xml:space="preserve"> </w:t>
      </w:r>
      <w:r>
        <w:t>отдельных</w:t>
      </w:r>
      <w:r>
        <w:rPr>
          <w:spacing w:val="33"/>
        </w:rPr>
        <w:t xml:space="preserve"> </w:t>
      </w:r>
      <w:r>
        <w:t>стран.</w:t>
      </w:r>
      <w:r>
        <w:rPr>
          <w:spacing w:val="34"/>
        </w:rPr>
        <w:t xml:space="preserve"> </w:t>
      </w:r>
      <w:r>
        <w:t>Трудовые</w:t>
      </w:r>
      <w:r>
        <w:rPr>
          <w:spacing w:val="32"/>
        </w:rPr>
        <w:t xml:space="preserve"> </w:t>
      </w:r>
      <w:r>
        <w:rPr>
          <w:spacing w:val="-2"/>
        </w:rPr>
        <w:t>ресурсы.</w:t>
      </w:r>
    </w:p>
    <w:p w:rsidR="00320900" w:rsidRDefault="0005617F">
      <w:pPr>
        <w:pStyle w:val="a3"/>
        <w:spacing w:before="128"/>
        <w:ind w:firstLine="0"/>
      </w:pPr>
      <w:r>
        <w:t>Экономически</w:t>
      </w:r>
      <w:r>
        <w:rPr>
          <w:spacing w:val="-2"/>
        </w:rPr>
        <w:t xml:space="preserve"> </w:t>
      </w:r>
      <w:r>
        <w:t>активное</w:t>
      </w:r>
      <w:r>
        <w:rPr>
          <w:spacing w:val="-8"/>
        </w:rPr>
        <w:t xml:space="preserve"> </w:t>
      </w:r>
      <w:r>
        <w:rPr>
          <w:spacing w:val="-2"/>
        </w:rPr>
        <w:t>население.</w:t>
      </w:r>
    </w:p>
    <w:p w:rsidR="00320900" w:rsidRDefault="0005617F">
      <w:pPr>
        <w:pStyle w:val="a3"/>
        <w:spacing w:before="137" w:line="360" w:lineRule="auto"/>
        <w:ind w:right="691"/>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74"/>
        </w:numPr>
        <w:tabs>
          <w:tab w:val="left" w:pos="1235"/>
        </w:tabs>
        <w:spacing w:before="142" w:line="360" w:lineRule="auto"/>
        <w:ind w:right="680" w:firstLine="710"/>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74"/>
        </w:numPr>
        <w:tabs>
          <w:tab w:val="left" w:pos="1235"/>
        </w:tabs>
        <w:spacing w:before="64" w:line="360" w:lineRule="auto"/>
        <w:ind w:right="676" w:firstLine="710"/>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демографической</w:t>
      </w:r>
      <w:r>
        <w:rPr>
          <w:spacing w:val="40"/>
          <w:sz w:val="24"/>
        </w:rPr>
        <w:t xml:space="preserve"> </w:t>
      </w:r>
      <w:r>
        <w:rPr>
          <w:sz w:val="24"/>
        </w:rPr>
        <w:t>ситуации</w:t>
      </w:r>
      <w:r>
        <w:rPr>
          <w:spacing w:val="40"/>
          <w:sz w:val="24"/>
        </w:rPr>
        <w:t xml:space="preserve"> </w:t>
      </w:r>
      <w:r>
        <w:rPr>
          <w:sz w:val="24"/>
        </w:rPr>
        <w:t>одного</w:t>
      </w:r>
      <w:r>
        <w:rPr>
          <w:spacing w:val="40"/>
          <w:sz w:val="24"/>
        </w:rPr>
        <w:t xml:space="preserve"> </w:t>
      </w:r>
      <w:r>
        <w:rPr>
          <w:sz w:val="24"/>
        </w:rPr>
        <w:t>из регионов России с использованием ГИС (Росстат).</w:t>
      </w:r>
    </w:p>
    <w:p w:rsidR="00320900" w:rsidRDefault="0005617F">
      <w:pPr>
        <w:pStyle w:val="a6"/>
        <w:numPr>
          <w:ilvl w:val="0"/>
          <w:numId w:val="74"/>
        </w:numPr>
        <w:tabs>
          <w:tab w:val="left" w:pos="1235"/>
          <w:tab w:val="left" w:pos="3066"/>
          <w:tab w:val="left" w:pos="3968"/>
          <w:tab w:val="left" w:pos="5852"/>
          <w:tab w:val="left" w:pos="6959"/>
          <w:tab w:val="left" w:pos="7645"/>
          <w:tab w:val="left" w:pos="8432"/>
          <w:tab w:val="left" w:pos="9161"/>
        </w:tabs>
        <w:spacing w:line="360" w:lineRule="auto"/>
        <w:ind w:right="682" w:firstLine="710"/>
        <w:rPr>
          <w:sz w:val="24"/>
        </w:rPr>
      </w:pPr>
      <w:r>
        <w:rPr>
          <w:spacing w:val="-2"/>
          <w:sz w:val="24"/>
        </w:rPr>
        <w:t>Сравнительный</w:t>
      </w:r>
      <w:r>
        <w:rPr>
          <w:sz w:val="24"/>
        </w:rPr>
        <w:tab/>
      </w:r>
      <w:r>
        <w:rPr>
          <w:spacing w:val="-2"/>
          <w:sz w:val="24"/>
        </w:rPr>
        <w:t>анализ</w:t>
      </w:r>
      <w:r>
        <w:rPr>
          <w:sz w:val="24"/>
        </w:rPr>
        <w:tab/>
      </w:r>
      <w:r>
        <w:rPr>
          <w:spacing w:val="-2"/>
          <w:sz w:val="24"/>
        </w:rPr>
        <w:t>половозрастных</w:t>
      </w:r>
      <w:r>
        <w:rPr>
          <w:sz w:val="24"/>
        </w:rPr>
        <w:tab/>
      </w:r>
      <w:r>
        <w:rPr>
          <w:spacing w:val="-2"/>
          <w:sz w:val="24"/>
        </w:rPr>
        <w:t>пирамид</w:t>
      </w:r>
      <w:r>
        <w:rPr>
          <w:sz w:val="24"/>
        </w:rPr>
        <w:tab/>
      </w:r>
      <w:r>
        <w:rPr>
          <w:spacing w:val="-4"/>
          <w:sz w:val="24"/>
        </w:rPr>
        <w:t>двух</w:t>
      </w:r>
      <w:r>
        <w:rPr>
          <w:sz w:val="24"/>
        </w:rPr>
        <w:tab/>
      </w:r>
      <w:r>
        <w:rPr>
          <w:spacing w:val="-2"/>
          <w:sz w:val="24"/>
        </w:rPr>
        <w:t>стран</w:t>
      </w:r>
      <w:r>
        <w:rPr>
          <w:sz w:val="24"/>
        </w:rPr>
        <w:tab/>
      </w:r>
      <w:r>
        <w:rPr>
          <w:spacing w:val="-4"/>
          <w:sz w:val="24"/>
        </w:rPr>
        <w:t>мира</w:t>
      </w:r>
      <w:r>
        <w:rPr>
          <w:sz w:val="24"/>
        </w:rPr>
        <w:tab/>
        <w:t>с</w:t>
      </w:r>
      <w:r>
        <w:rPr>
          <w:spacing w:val="-15"/>
          <w:sz w:val="24"/>
        </w:rPr>
        <w:t xml:space="preserve"> </w:t>
      </w:r>
      <w:r>
        <w:rPr>
          <w:sz w:val="24"/>
        </w:rPr>
        <w:t>целью объяснения различий в возрастной структуре населения развитых и развивающих стран.</w:t>
      </w:r>
    </w:p>
    <w:p w:rsidR="00320900" w:rsidRDefault="0005617F">
      <w:pPr>
        <w:pStyle w:val="a6"/>
        <w:numPr>
          <w:ilvl w:val="0"/>
          <w:numId w:val="74"/>
        </w:numPr>
        <w:tabs>
          <w:tab w:val="left" w:pos="1613"/>
          <w:tab w:val="left" w:pos="1614"/>
        </w:tabs>
        <w:spacing w:before="1" w:line="360" w:lineRule="auto"/>
        <w:ind w:right="680" w:firstLine="710"/>
        <w:rPr>
          <w:sz w:val="24"/>
        </w:rPr>
      </w:pPr>
      <w:r>
        <w:rPr>
          <w:sz w:val="24"/>
        </w:rPr>
        <w:t>Исследование влияния рынков труда на размещение предприятий материальной и</w:t>
      </w:r>
      <w:r>
        <w:rPr>
          <w:spacing w:val="-14"/>
          <w:sz w:val="24"/>
        </w:rPr>
        <w:t xml:space="preserve"> </w:t>
      </w:r>
      <w:r>
        <w:rPr>
          <w:sz w:val="24"/>
        </w:rPr>
        <w:t>нематериальной</w:t>
      </w:r>
      <w:r>
        <w:rPr>
          <w:spacing w:val="-14"/>
          <w:sz w:val="24"/>
        </w:rPr>
        <w:t xml:space="preserve"> </w:t>
      </w:r>
      <w:r>
        <w:rPr>
          <w:sz w:val="24"/>
        </w:rPr>
        <w:t>сферы</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своего</w:t>
      </w:r>
      <w:r>
        <w:rPr>
          <w:spacing w:val="-12"/>
          <w:sz w:val="24"/>
        </w:rPr>
        <w:t xml:space="preserve"> </w:t>
      </w:r>
      <w:r>
        <w:rPr>
          <w:sz w:val="24"/>
        </w:rPr>
        <w:t>региона)</w:t>
      </w:r>
      <w:r>
        <w:rPr>
          <w:spacing w:val="-15"/>
          <w:sz w:val="24"/>
        </w:rPr>
        <w:t xml:space="preserve"> </w:t>
      </w:r>
      <w:r>
        <w:rPr>
          <w:sz w:val="24"/>
        </w:rPr>
        <w:t>на</w:t>
      </w:r>
      <w:r>
        <w:rPr>
          <w:spacing w:val="-11"/>
          <w:sz w:val="24"/>
        </w:rPr>
        <w:t xml:space="preserve"> </w:t>
      </w:r>
      <w:r>
        <w:rPr>
          <w:sz w:val="24"/>
        </w:rPr>
        <w:t>основе</w:t>
      </w:r>
      <w:r>
        <w:rPr>
          <w:spacing w:val="-13"/>
          <w:sz w:val="24"/>
        </w:rPr>
        <w:t xml:space="preserve"> </w:t>
      </w:r>
      <w:r>
        <w:rPr>
          <w:sz w:val="24"/>
        </w:rPr>
        <w:t>анализа</w:t>
      </w:r>
      <w:r>
        <w:rPr>
          <w:spacing w:val="-13"/>
          <w:sz w:val="24"/>
        </w:rPr>
        <w:t xml:space="preserve"> </w:t>
      </w:r>
      <w:r>
        <w:rPr>
          <w:sz w:val="24"/>
        </w:rPr>
        <w:t>различных</w:t>
      </w:r>
      <w:r>
        <w:rPr>
          <w:spacing w:val="-15"/>
          <w:sz w:val="24"/>
        </w:rPr>
        <w:t xml:space="preserve"> </w:t>
      </w:r>
      <w:r>
        <w:rPr>
          <w:sz w:val="24"/>
        </w:rPr>
        <w:t>источников.</w:t>
      </w:r>
    </w:p>
    <w:p w:rsidR="00320900" w:rsidRDefault="0005617F">
      <w:pPr>
        <w:pStyle w:val="a3"/>
        <w:spacing w:line="274" w:lineRule="exact"/>
        <w:ind w:left="908" w:firstLine="0"/>
        <w:jc w:val="left"/>
      </w:pPr>
      <w:r>
        <w:t>Тема</w:t>
      </w:r>
      <w:r>
        <w:rPr>
          <w:spacing w:val="-3"/>
        </w:rPr>
        <w:t xml:space="preserve"> </w:t>
      </w:r>
      <w:r>
        <w:t>2.</w:t>
      </w:r>
      <w:r>
        <w:rPr>
          <w:spacing w:val="-3"/>
        </w:rPr>
        <w:t xml:space="preserve"> </w:t>
      </w:r>
      <w:r>
        <w:t>Проблема</w:t>
      </w:r>
      <w:r>
        <w:rPr>
          <w:spacing w:val="-1"/>
        </w:rPr>
        <w:t xml:space="preserve"> </w:t>
      </w:r>
      <w:r>
        <w:t>здоровья</w:t>
      </w:r>
      <w:r>
        <w:rPr>
          <w:spacing w:val="-5"/>
        </w:rPr>
        <w:t xml:space="preserve"> </w:t>
      </w:r>
      <w:r>
        <w:t>и</w:t>
      </w:r>
      <w:r>
        <w:rPr>
          <w:spacing w:val="-4"/>
        </w:rPr>
        <w:t xml:space="preserve"> </w:t>
      </w:r>
      <w:r>
        <w:t>долголетия</w:t>
      </w:r>
      <w:r>
        <w:rPr>
          <w:spacing w:val="-4"/>
        </w:rPr>
        <w:t xml:space="preserve"> </w:t>
      </w:r>
      <w:r>
        <w:rPr>
          <w:spacing w:val="-2"/>
        </w:rPr>
        <w:t>человека.</w:t>
      </w:r>
    </w:p>
    <w:p w:rsidR="00320900" w:rsidRDefault="0005617F">
      <w:pPr>
        <w:pStyle w:val="a3"/>
        <w:spacing w:before="137" w:line="360" w:lineRule="auto"/>
        <w:ind w:right="682"/>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w:t>
      </w:r>
      <w:r>
        <w:rPr>
          <w:spacing w:val="-1"/>
        </w:rPr>
        <w:t xml:space="preserve"> </w:t>
      </w:r>
      <w:r>
        <w:t>здоровье человека. Связь проблемы</w:t>
      </w:r>
      <w:r>
        <w:rPr>
          <w:spacing w:val="-3"/>
        </w:rPr>
        <w:t xml:space="preserve"> </w:t>
      </w:r>
      <w:r>
        <w:t xml:space="preserve">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w:t>
      </w:r>
      <w:r>
        <w:rPr>
          <w:spacing w:val="-2"/>
        </w:rPr>
        <w:t>долголетию.</w:t>
      </w:r>
    </w:p>
    <w:p w:rsidR="00320900" w:rsidRDefault="0005617F">
      <w:pPr>
        <w:pStyle w:val="a3"/>
        <w:spacing w:before="3"/>
        <w:ind w:left="908" w:firstLine="0"/>
      </w:pPr>
      <w:r>
        <w:t>Практическая</w:t>
      </w:r>
      <w:r>
        <w:rPr>
          <w:spacing w:val="-9"/>
        </w:rPr>
        <w:t xml:space="preserve"> </w:t>
      </w:r>
      <w:r>
        <w:rPr>
          <w:spacing w:val="-2"/>
        </w:rPr>
        <w:t>работа.</w:t>
      </w:r>
    </w:p>
    <w:p w:rsidR="00320900" w:rsidRDefault="0005617F">
      <w:pPr>
        <w:pStyle w:val="a6"/>
        <w:numPr>
          <w:ilvl w:val="0"/>
          <w:numId w:val="73"/>
        </w:numPr>
        <w:tabs>
          <w:tab w:val="left" w:pos="1235"/>
        </w:tabs>
        <w:spacing w:before="137" w:line="360" w:lineRule="auto"/>
        <w:ind w:right="686" w:firstLine="710"/>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320900" w:rsidRDefault="0005617F">
      <w:pPr>
        <w:pStyle w:val="a3"/>
        <w:spacing w:before="3"/>
        <w:ind w:left="908" w:firstLine="0"/>
      </w:pPr>
      <w:r>
        <w:t>Тема</w:t>
      </w:r>
      <w:r>
        <w:rPr>
          <w:spacing w:val="-1"/>
        </w:rPr>
        <w:t xml:space="preserve"> </w:t>
      </w:r>
      <w:r>
        <w:t>3.</w:t>
      </w:r>
      <w:r>
        <w:rPr>
          <w:spacing w:val="-3"/>
        </w:rPr>
        <w:t xml:space="preserve"> </w:t>
      </w:r>
      <w:r>
        <w:t>Миграции</w:t>
      </w:r>
      <w:r>
        <w:rPr>
          <w:spacing w:val="-3"/>
        </w:rPr>
        <w:t xml:space="preserve"> </w:t>
      </w:r>
      <w:r>
        <w:rPr>
          <w:spacing w:val="-2"/>
        </w:rPr>
        <w:t>населения.</w:t>
      </w:r>
    </w:p>
    <w:p w:rsidR="00320900" w:rsidRDefault="0005617F">
      <w:pPr>
        <w:pStyle w:val="a3"/>
        <w:spacing w:before="137" w:line="360" w:lineRule="auto"/>
        <w:ind w:right="683"/>
      </w:pPr>
      <w:r>
        <w:t>Глобальные</w:t>
      </w:r>
      <w:r>
        <w:rPr>
          <w:spacing w:val="64"/>
        </w:rPr>
        <w:t xml:space="preserve">  </w:t>
      </w:r>
      <w:r>
        <w:t>миграции</w:t>
      </w:r>
      <w:r>
        <w:rPr>
          <w:spacing w:val="67"/>
        </w:rPr>
        <w:t xml:space="preserve">  </w:t>
      </w:r>
      <w:r>
        <w:t>населения</w:t>
      </w:r>
      <w:r>
        <w:rPr>
          <w:spacing w:val="66"/>
        </w:rPr>
        <w:t xml:space="preserve">  </w:t>
      </w:r>
      <w:r>
        <w:t>как</w:t>
      </w:r>
      <w:r>
        <w:rPr>
          <w:spacing w:val="66"/>
        </w:rPr>
        <w:t xml:space="preserve">  </w:t>
      </w:r>
      <w:r>
        <w:t>следствие</w:t>
      </w:r>
      <w:r>
        <w:rPr>
          <w:spacing w:val="66"/>
        </w:rPr>
        <w:t xml:space="preserve">  </w:t>
      </w:r>
      <w:r>
        <w:t>экономического</w:t>
      </w:r>
      <w:r>
        <w:rPr>
          <w:spacing w:val="69"/>
        </w:rPr>
        <w:t xml:space="preserve">  </w:t>
      </w:r>
      <w:r>
        <w:t>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320900" w:rsidRDefault="0005617F">
      <w:pPr>
        <w:pStyle w:val="a3"/>
        <w:spacing w:before="1"/>
        <w:ind w:left="908" w:firstLine="0"/>
      </w:pPr>
      <w:r>
        <w:t>Практические</w:t>
      </w:r>
      <w:r>
        <w:rPr>
          <w:spacing w:val="-9"/>
        </w:rPr>
        <w:t xml:space="preserve"> </w:t>
      </w:r>
      <w:r>
        <w:rPr>
          <w:spacing w:val="-2"/>
        </w:rPr>
        <w:t>работы.</w:t>
      </w:r>
    </w:p>
    <w:p w:rsidR="00320900" w:rsidRDefault="0005617F">
      <w:pPr>
        <w:pStyle w:val="a6"/>
        <w:numPr>
          <w:ilvl w:val="0"/>
          <w:numId w:val="72"/>
        </w:numPr>
        <w:tabs>
          <w:tab w:val="left" w:pos="1235"/>
        </w:tabs>
        <w:spacing w:before="137" w:line="360" w:lineRule="auto"/>
        <w:ind w:right="679" w:firstLine="710"/>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320900" w:rsidRDefault="0005617F">
      <w:pPr>
        <w:pStyle w:val="a6"/>
        <w:numPr>
          <w:ilvl w:val="0"/>
          <w:numId w:val="72"/>
        </w:numPr>
        <w:tabs>
          <w:tab w:val="left" w:pos="1235"/>
        </w:tabs>
        <w:spacing w:before="2"/>
        <w:ind w:left="1234"/>
        <w:jc w:val="both"/>
        <w:rPr>
          <w:sz w:val="24"/>
        </w:rPr>
      </w:pPr>
      <w:r>
        <w:rPr>
          <w:sz w:val="24"/>
        </w:rPr>
        <w:t>Определение</w:t>
      </w:r>
      <w:r>
        <w:rPr>
          <w:spacing w:val="-11"/>
          <w:sz w:val="24"/>
        </w:rPr>
        <w:t xml:space="preserve"> </w:t>
      </w:r>
      <w:r>
        <w:rPr>
          <w:sz w:val="24"/>
        </w:rPr>
        <w:t>перечня</w:t>
      </w:r>
      <w:r>
        <w:rPr>
          <w:spacing w:val="-9"/>
          <w:sz w:val="24"/>
        </w:rPr>
        <w:t xml:space="preserve"> </w:t>
      </w:r>
      <w:r>
        <w:rPr>
          <w:sz w:val="24"/>
        </w:rPr>
        <w:t>стран</w:t>
      </w:r>
      <w:r>
        <w:rPr>
          <w:spacing w:val="-13"/>
          <w:sz w:val="24"/>
        </w:rPr>
        <w:t xml:space="preserve"> </w:t>
      </w:r>
      <w:r>
        <w:rPr>
          <w:sz w:val="24"/>
        </w:rPr>
        <w:t>мира</w:t>
      </w:r>
      <w:r>
        <w:rPr>
          <w:spacing w:val="-10"/>
          <w:sz w:val="24"/>
        </w:rPr>
        <w:t xml:space="preserve"> </w:t>
      </w:r>
      <w:r>
        <w:rPr>
          <w:sz w:val="24"/>
        </w:rPr>
        <w:t>с</w:t>
      </w:r>
      <w:r>
        <w:rPr>
          <w:spacing w:val="-14"/>
          <w:sz w:val="24"/>
        </w:rPr>
        <w:t xml:space="preserve"> </w:t>
      </w:r>
      <w:r>
        <w:rPr>
          <w:sz w:val="24"/>
        </w:rPr>
        <w:t>наибольшей</w:t>
      </w:r>
      <w:r>
        <w:rPr>
          <w:spacing w:val="-9"/>
          <w:sz w:val="24"/>
        </w:rPr>
        <w:t xml:space="preserve"> </w:t>
      </w:r>
      <w:r>
        <w:rPr>
          <w:sz w:val="24"/>
        </w:rPr>
        <w:t>долей</w:t>
      </w:r>
      <w:r>
        <w:rPr>
          <w:spacing w:val="-8"/>
          <w:sz w:val="24"/>
        </w:rPr>
        <w:t xml:space="preserve"> </w:t>
      </w:r>
      <w:r>
        <w:rPr>
          <w:sz w:val="24"/>
        </w:rPr>
        <w:t>иммигрантов</w:t>
      </w:r>
      <w:r>
        <w:rPr>
          <w:spacing w:val="-9"/>
          <w:sz w:val="24"/>
        </w:rPr>
        <w:t xml:space="preserve"> </w:t>
      </w:r>
      <w:r>
        <w:rPr>
          <w:sz w:val="24"/>
        </w:rPr>
        <w:t>в</w:t>
      </w:r>
      <w:r>
        <w:rPr>
          <w:spacing w:val="-11"/>
          <w:sz w:val="24"/>
        </w:rPr>
        <w:t xml:space="preserve"> </w:t>
      </w:r>
      <w:r>
        <w:rPr>
          <w:spacing w:val="-2"/>
          <w:sz w:val="24"/>
        </w:rPr>
        <w:t>населении.</w:t>
      </w:r>
    </w:p>
    <w:p w:rsidR="00320900" w:rsidRDefault="0005617F">
      <w:pPr>
        <w:pStyle w:val="a3"/>
        <w:spacing w:before="138" w:line="360" w:lineRule="auto"/>
        <w:ind w:right="685"/>
      </w:pPr>
      <w:r>
        <w:t>Тема 4. Многоликое человечество: расовая, этническая и лингвистическая структура населения мира.</w:t>
      </w:r>
    </w:p>
    <w:p w:rsidR="00320900" w:rsidRDefault="0005617F">
      <w:pPr>
        <w:pStyle w:val="a3"/>
        <w:spacing w:line="360" w:lineRule="auto"/>
        <w:ind w:right="686"/>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w:t>
      </w:r>
      <w:r>
        <w:rPr>
          <w:spacing w:val="80"/>
          <w:w w:val="150"/>
        </w:rPr>
        <w:t xml:space="preserve"> </w:t>
      </w:r>
      <w:r>
        <w:t>типов</w:t>
      </w:r>
      <w:r>
        <w:rPr>
          <w:spacing w:val="80"/>
          <w:w w:val="150"/>
        </w:rPr>
        <w:t xml:space="preserve"> </w:t>
      </w:r>
      <w:r>
        <w:t>(однонациональных,</w:t>
      </w:r>
      <w:r>
        <w:rPr>
          <w:spacing w:val="80"/>
          <w:w w:val="150"/>
        </w:rPr>
        <w:t xml:space="preserve"> </w:t>
      </w:r>
      <w:r>
        <w:t>однонациональных</w:t>
      </w:r>
      <w:r>
        <w:rPr>
          <w:spacing w:val="80"/>
          <w:w w:val="150"/>
        </w:rPr>
        <w:t xml:space="preserve"> </w:t>
      </w:r>
      <w:r>
        <w:t>со</w:t>
      </w:r>
      <w:r>
        <w:rPr>
          <w:spacing w:val="80"/>
          <w:w w:val="150"/>
        </w:rPr>
        <w:t xml:space="preserve"> </w:t>
      </w:r>
      <w:r>
        <w:t>значительными</w:t>
      </w:r>
      <w:r>
        <w:rPr>
          <w:spacing w:val="80"/>
          <w:w w:val="150"/>
        </w:rPr>
        <w:t xml:space="preserve"> </w:t>
      </w:r>
      <w:r>
        <w:t>этническими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меньшинствами,</w:t>
      </w:r>
      <w:r>
        <w:rPr>
          <w:spacing w:val="-7"/>
        </w:rPr>
        <w:t xml:space="preserve"> </w:t>
      </w:r>
      <w:r>
        <w:t>многонациональных).</w:t>
      </w:r>
      <w:r>
        <w:rPr>
          <w:spacing w:val="-7"/>
        </w:rPr>
        <w:t xml:space="preserve"> </w:t>
      </w:r>
      <w:r>
        <w:t>Россия</w:t>
      </w:r>
      <w:r>
        <w:rPr>
          <w:spacing w:val="-13"/>
        </w:rPr>
        <w:t xml:space="preserve"> </w:t>
      </w:r>
      <w:r>
        <w:t>как</w:t>
      </w:r>
      <w:r>
        <w:rPr>
          <w:spacing w:val="-6"/>
        </w:rPr>
        <w:t xml:space="preserve"> </w:t>
      </w:r>
      <w:r>
        <w:t>многонациональное</w:t>
      </w:r>
      <w:r>
        <w:rPr>
          <w:spacing w:val="-14"/>
        </w:rPr>
        <w:t xml:space="preserve"> </w:t>
      </w:r>
      <w:r>
        <w:t>государство.</w:t>
      </w:r>
      <w:r>
        <w:rPr>
          <w:spacing w:val="-7"/>
        </w:rPr>
        <w:t xml:space="preserve"> </w:t>
      </w:r>
      <w:r>
        <w:t>География распространения</w:t>
      </w:r>
      <w:r>
        <w:rPr>
          <w:spacing w:val="-7"/>
        </w:rPr>
        <w:t xml:space="preserve"> </w:t>
      </w:r>
      <w:r>
        <w:t>крупнейших</w:t>
      </w:r>
      <w:r>
        <w:rPr>
          <w:spacing w:val="-7"/>
        </w:rPr>
        <w:t xml:space="preserve"> </w:t>
      </w:r>
      <w:r>
        <w:t>мировых</w:t>
      </w:r>
      <w:r>
        <w:rPr>
          <w:spacing w:val="-7"/>
        </w:rPr>
        <w:t xml:space="preserve"> </w:t>
      </w:r>
      <w:r>
        <w:t>языков.</w:t>
      </w:r>
      <w:r>
        <w:rPr>
          <w:spacing w:val="-5"/>
        </w:rPr>
        <w:t xml:space="preserve"> </w:t>
      </w:r>
      <w:r>
        <w:t>Языковые</w:t>
      </w:r>
      <w:r>
        <w:rPr>
          <w:spacing w:val="-8"/>
        </w:rPr>
        <w:t xml:space="preserve"> </w:t>
      </w:r>
      <w:r>
        <w:t>пространства</w:t>
      </w:r>
      <w:r>
        <w:rPr>
          <w:spacing w:val="-8"/>
        </w:rPr>
        <w:t xml:space="preserve"> </w:t>
      </w:r>
      <w:r>
        <w:t>на</w:t>
      </w:r>
      <w:r>
        <w:rPr>
          <w:spacing w:val="-8"/>
        </w:rPr>
        <w:t xml:space="preserve"> </w:t>
      </w:r>
      <w:r>
        <w:t>территории</w:t>
      </w:r>
      <w:r>
        <w:rPr>
          <w:spacing w:val="-6"/>
        </w:rPr>
        <w:t xml:space="preserve"> </w:t>
      </w:r>
      <w:r>
        <w:t>России. Страны с множественностью официальных языков.</w:t>
      </w:r>
    </w:p>
    <w:p w:rsidR="00320900" w:rsidRDefault="0005617F">
      <w:pPr>
        <w:pStyle w:val="a3"/>
        <w:spacing w:line="272" w:lineRule="exact"/>
        <w:ind w:left="908" w:firstLine="0"/>
      </w:pPr>
      <w:r>
        <w:t>Практические</w:t>
      </w:r>
      <w:r>
        <w:rPr>
          <w:spacing w:val="-9"/>
        </w:rPr>
        <w:t xml:space="preserve"> </w:t>
      </w:r>
      <w:r>
        <w:rPr>
          <w:spacing w:val="-2"/>
        </w:rPr>
        <w:t>работы.</w:t>
      </w:r>
    </w:p>
    <w:p w:rsidR="00320900" w:rsidRDefault="0005617F">
      <w:pPr>
        <w:pStyle w:val="a6"/>
        <w:numPr>
          <w:ilvl w:val="0"/>
          <w:numId w:val="71"/>
        </w:numPr>
        <w:tabs>
          <w:tab w:val="left" w:pos="1235"/>
        </w:tabs>
        <w:spacing w:before="142" w:line="360" w:lineRule="auto"/>
        <w:ind w:right="685" w:firstLine="710"/>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320900" w:rsidRDefault="0005617F">
      <w:pPr>
        <w:pStyle w:val="a6"/>
        <w:numPr>
          <w:ilvl w:val="0"/>
          <w:numId w:val="71"/>
        </w:numPr>
        <w:tabs>
          <w:tab w:val="left" w:pos="1235"/>
        </w:tabs>
        <w:spacing w:line="360" w:lineRule="auto"/>
        <w:ind w:right="691" w:firstLine="710"/>
        <w:jc w:val="both"/>
        <w:rPr>
          <w:sz w:val="24"/>
        </w:rPr>
      </w:pPr>
      <w:r>
        <w:rPr>
          <w:sz w:val="24"/>
        </w:rPr>
        <w:t>Организация групповой работы по выявлению межэтнических проблем</w:t>
      </w:r>
      <w:r>
        <w:rPr>
          <w:spacing w:val="40"/>
          <w:sz w:val="24"/>
        </w:rPr>
        <w:t xml:space="preserve"> </w:t>
      </w:r>
      <w:r>
        <w:rPr>
          <w:sz w:val="24"/>
        </w:rPr>
        <w:t>в многонациональных государствах современного мира (по выбору учителя).</w:t>
      </w:r>
    </w:p>
    <w:p w:rsidR="00320900" w:rsidRDefault="0005617F">
      <w:pPr>
        <w:pStyle w:val="a3"/>
        <w:spacing w:before="1"/>
        <w:ind w:left="908" w:firstLine="0"/>
      </w:pPr>
      <w:r>
        <w:t>Тема</w:t>
      </w:r>
      <w:r>
        <w:rPr>
          <w:spacing w:val="-3"/>
        </w:rPr>
        <w:t xml:space="preserve"> </w:t>
      </w:r>
      <w:r>
        <w:t>5.</w:t>
      </w:r>
      <w:r>
        <w:rPr>
          <w:spacing w:val="-3"/>
        </w:rPr>
        <w:t xml:space="preserve"> </w:t>
      </w:r>
      <w:r>
        <w:t>География</w:t>
      </w:r>
      <w:r>
        <w:rPr>
          <w:spacing w:val="-5"/>
        </w:rPr>
        <w:t xml:space="preserve"> </w:t>
      </w:r>
      <w:r>
        <w:t>религий в</w:t>
      </w:r>
      <w:r>
        <w:rPr>
          <w:spacing w:val="1"/>
        </w:rPr>
        <w:t xml:space="preserve"> </w:t>
      </w:r>
      <w:r>
        <w:t>современном</w:t>
      </w:r>
      <w:r>
        <w:rPr>
          <w:spacing w:val="-2"/>
        </w:rPr>
        <w:t xml:space="preserve"> мире.</w:t>
      </w:r>
    </w:p>
    <w:p w:rsidR="00320900" w:rsidRDefault="0005617F">
      <w:pPr>
        <w:pStyle w:val="a3"/>
        <w:spacing w:before="137" w:line="360" w:lineRule="auto"/>
        <w:ind w:right="683"/>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320900" w:rsidRDefault="0005617F">
      <w:pPr>
        <w:pStyle w:val="a3"/>
        <w:ind w:left="908" w:firstLine="0"/>
      </w:pPr>
      <w:r>
        <w:t>Практическая</w:t>
      </w:r>
      <w:r>
        <w:rPr>
          <w:spacing w:val="-9"/>
        </w:rPr>
        <w:t xml:space="preserve"> </w:t>
      </w:r>
      <w:r>
        <w:rPr>
          <w:spacing w:val="-2"/>
        </w:rPr>
        <w:t>работа.</w:t>
      </w:r>
    </w:p>
    <w:p w:rsidR="00320900" w:rsidRDefault="0005617F">
      <w:pPr>
        <w:pStyle w:val="a6"/>
        <w:numPr>
          <w:ilvl w:val="0"/>
          <w:numId w:val="70"/>
        </w:numPr>
        <w:tabs>
          <w:tab w:val="left" w:pos="1235"/>
        </w:tabs>
        <w:spacing w:before="137" w:line="360" w:lineRule="auto"/>
        <w:ind w:right="690" w:firstLine="710"/>
        <w:jc w:val="both"/>
        <w:rPr>
          <w:sz w:val="24"/>
        </w:rPr>
      </w:pPr>
      <w:r>
        <w:rPr>
          <w:sz w:val="24"/>
        </w:rPr>
        <w:t>Выполнение заданий</w:t>
      </w:r>
      <w:r>
        <w:rPr>
          <w:spacing w:val="-2"/>
          <w:sz w:val="24"/>
        </w:rPr>
        <w:t xml:space="preserve"> </w:t>
      </w:r>
      <w:r>
        <w:rPr>
          <w:sz w:val="24"/>
        </w:rPr>
        <w:t>на контурной карте по географии распространения важнейших мировых религий на основе источников информации.</w:t>
      </w:r>
    </w:p>
    <w:p w:rsidR="00320900" w:rsidRDefault="0005617F">
      <w:pPr>
        <w:pStyle w:val="a3"/>
        <w:spacing w:before="3"/>
        <w:ind w:left="908" w:firstLine="0"/>
      </w:pPr>
      <w:r>
        <w:t>Тема</w:t>
      </w:r>
      <w:r>
        <w:rPr>
          <w:spacing w:val="-6"/>
        </w:rPr>
        <w:t xml:space="preserve"> </w:t>
      </w:r>
      <w:r>
        <w:t>6.</w:t>
      </w:r>
      <w:r>
        <w:rPr>
          <w:spacing w:val="-5"/>
        </w:rPr>
        <w:t xml:space="preserve"> </w:t>
      </w:r>
      <w:r>
        <w:t>Проблема</w:t>
      </w:r>
      <w:r>
        <w:rPr>
          <w:spacing w:val="-6"/>
        </w:rPr>
        <w:t xml:space="preserve"> </w:t>
      </w:r>
      <w:r>
        <w:t>охраны</w:t>
      </w:r>
      <w:r>
        <w:rPr>
          <w:spacing w:val="-1"/>
        </w:rPr>
        <w:t xml:space="preserve"> </w:t>
      </w:r>
      <w:r>
        <w:t>мирового</w:t>
      </w:r>
      <w:r>
        <w:rPr>
          <w:spacing w:val="-2"/>
        </w:rPr>
        <w:t xml:space="preserve"> </w:t>
      </w:r>
      <w:r>
        <w:t>культурного</w:t>
      </w:r>
      <w:r>
        <w:rPr>
          <w:spacing w:val="-2"/>
        </w:rPr>
        <w:t xml:space="preserve"> наследия.</w:t>
      </w:r>
    </w:p>
    <w:p w:rsidR="00320900" w:rsidRDefault="0005617F">
      <w:pPr>
        <w:pStyle w:val="a3"/>
        <w:spacing w:before="137" w:line="360" w:lineRule="auto"/>
        <w:ind w:right="683"/>
      </w:pPr>
      <w:r>
        <w:t>Материальная</w:t>
      </w:r>
      <w:r>
        <w:rPr>
          <w:spacing w:val="40"/>
        </w:rPr>
        <w:t xml:space="preserve">  </w:t>
      </w:r>
      <w:r>
        <w:t>и</w:t>
      </w:r>
      <w:r>
        <w:rPr>
          <w:spacing w:val="40"/>
        </w:rPr>
        <w:t xml:space="preserve">  </w:t>
      </w:r>
      <w:r>
        <w:t>духовная</w:t>
      </w:r>
      <w:r>
        <w:rPr>
          <w:spacing w:val="40"/>
        </w:rPr>
        <w:t xml:space="preserve">  </w:t>
      </w:r>
      <w:r>
        <w:t>культура</w:t>
      </w:r>
      <w:r>
        <w:rPr>
          <w:spacing w:val="40"/>
        </w:rPr>
        <w:t xml:space="preserve">  </w:t>
      </w:r>
      <w:r>
        <w:t>этносов,</w:t>
      </w:r>
      <w:r>
        <w:rPr>
          <w:spacing w:val="40"/>
        </w:rPr>
        <w:t xml:space="preserve">  </w:t>
      </w:r>
      <w:r>
        <w:t>её</w:t>
      </w:r>
      <w:r>
        <w:rPr>
          <w:spacing w:val="40"/>
        </w:rPr>
        <w:t xml:space="preserve">  </w:t>
      </w:r>
      <w:r>
        <w:t>исторические</w:t>
      </w:r>
      <w:r>
        <w:rPr>
          <w:spacing w:val="40"/>
        </w:rPr>
        <w:t xml:space="preserve">  </w:t>
      </w:r>
      <w:r>
        <w:t>корни.</w:t>
      </w:r>
      <w:r>
        <w:rPr>
          <w:spacing w:val="40"/>
        </w:rPr>
        <w:t xml:space="preserve">  </w:t>
      </w:r>
      <w:r>
        <w:t>Учение о</w:t>
      </w:r>
      <w:r>
        <w:rPr>
          <w:spacing w:val="-15"/>
        </w:rPr>
        <w:t xml:space="preserve"> </w:t>
      </w:r>
      <w:r>
        <w:t>культурном</w:t>
      </w:r>
      <w:r>
        <w:rPr>
          <w:spacing w:val="-15"/>
        </w:rPr>
        <w:t xml:space="preserve"> </w:t>
      </w:r>
      <w:r>
        <w:t>ландшафте.</w:t>
      </w:r>
      <w:r>
        <w:rPr>
          <w:spacing w:val="-15"/>
        </w:rPr>
        <w:t xml:space="preserve"> </w:t>
      </w:r>
      <w:r>
        <w:t>Природная</w:t>
      </w:r>
      <w:r>
        <w:rPr>
          <w:spacing w:val="-15"/>
        </w:rPr>
        <w:t xml:space="preserve"> </w:t>
      </w:r>
      <w:r>
        <w:t>составляющая</w:t>
      </w:r>
      <w:r>
        <w:rPr>
          <w:spacing w:val="-15"/>
        </w:rPr>
        <w:t xml:space="preserve"> </w:t>
      </w:r>
      <w:r>
        <w:t>культурного</w:t>
      </w:r>
      <w:r>
        <w:rPr>
          <w:spacing w:val="-15"/>
        </w:rPr>
        <w:t xml:space="preserve"> </w:t>
      </w:r>
      <w:r>
        <w:t>ландшафта.</w:t>
      </w:r>
      <w:r>
        <w:rPr>
          <w:spacing w:val="-15"/>
        </w:rPr>
        <w:t xml:space="preserve"> </w:t>
      </w:r>
      <w:r>
        <w:t>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w:t>
      </w:r>
      <w:r>
        <w:rPr>
          <w:spacing w:val="-1"/>
        </w:rPr>
        <w:t xml:space="preserve"> </w:t>
      </w:r>
      <w:r>
        <w:t>культурного</w:t>
      </w:r>
      <w:r>
        <w:rPr>
          <w:spacing w:val="-5"/>
        </w:rPr>
        <w:t xml:space="preserve"> </w:t>
      </w:r>
      <w:r>
        <w:t>наследия</w:t>
      </w:r>
      <w:r>
        <w:rPr>
          <w:spacing w:val="-5"/>
        </w:rPr>
        <w:t xml:space="preserve"> </w:t>
      </w:r>
      <w:r>
        <w:t>ЮНЕСКО.</w:t>
      </w:r>
      <w:r>
        <w:rPr>
          <w:spacing w:val="-7"/>
        </w:rPr>
        <w:t xml:space="preserve"> </w:t>
      </w:r>
      <w:r>
        <w:t>Памятники</w:t>
      </w:r>
      <w:r>
        <w:rPr>
          <w:spacing w:val="-4"/>
        </w:rPr>
        <w:t xml:space="preserve"> </w:t>
      </w:r>
      <w:r>
        <w:t>Всемирного</w:t>
      </w:r>
      <w:r>
        <w:rPr>
          <w:spacing w:val="-5"/>
        </w:rPr>
        <w:t xml:space="preserve"> </w:t>
      </w:r>
      <w:r>
        <w:t>наследия</w:t>
      </w:r>
      <w:r>
        <w:rPr>
          <w:spacing w:val="-5"/>
        </w:rPr>
        <w:t xml:space="preserve"> </w:t>
      </w:r>
      <w:r>
        <w:t>на</w:t>
      </w:r>
      <w:r>
        <w:rPr>
          <w:spacing w:val="-5"/>
        </w:rPr>
        <w:t xml:space="preserve"> </w:t>
      </w:r>
      <w:r>
        <w:t xml:space="preserve">территории </w:t>
      </w:r>
      <w:r>
        <w:rPr>
          <w:spacing w:val="-2"/>
        </w:rPr>
        <w:t>России.</w:t>
      </w:r>
    </w:p>
    <w:p w:rsidR="00320900" w:rsidRDefault="0005617F">
      <w:pPr>
        <w:pStyle w:val="a3"/>
        <w:spacing w:line="274" w:lineRule="exact"/>
        <w:ind w:left="908" w:firstLine="0"/>
      </w:pPr>
      <w:r>
        <w:t>Практическая</w:t>
      </w:r>
      <w:r>
        <w:rPr>
          <w:spacing w:val="-9"/>
        </w:rPr>
        <w:t xml:space="preserve"> </w:t>
      </w:r>
      <w:r>
        <w:rPr>
          <w:spacing w:val="-2"/>
        </w:rPr>
        <w:t>работа.</w:t>
      </w:r>
    </w:p>
    <w:p w:rsidR="00320900" w:rsidRDefault="0005617F">
      <w:pPr>
        <w:pStyle w:val="a6"/>
        <w:numPr>
          <w:ilvl w:val="0"/>
          <w:numId w:val="69"/>
        </w:numPr>
        <w:tabs>
          <w:tab w:val="left" w:pos="1235"/>
        </w:tabs>
        <w:spacing w:before="142" w:line="360" w:lineRule="auto"/>
        <w:ind w:right="685" w:firstLine="710"/>
        <w:jc w:val="both"/>
        <w:rPr>
          <w:sz w:val="24"/>
        </w:rPr>
      </w:pPr>
      <w:r>
        <w:rPr>
          <w:sz w:val="24"/>
        </w:rPr>
        <w:t>Подготовка презентации по плану</w:t>
      </w:r>
      <w:r>
        <w:rPr>
          <w:spacing w:val="-6"/>
          <w:sz w:val="24"/>
        </w:rPr>
        <w:t xml:space="preserve"> </w:t>
      </w:r>
      <w:r>
        <w:rPr>
          <w:sz w:val="24"/>
        </w:rPr>
        <w:t>об</w:t>
      </w:r>
      <w:r>
        <w:rPr>
          <w:spacing w:val="-3"/>
          <w:sz w:val="24"/>
        </w:rPr>
        <w:t xml:space="preserve"> </w:t>
      </w:r>
      <w:r>
        <w:rPr>
          <w:sz w:val="24"/>
        </w:rPr>
        <w:t xml:space="preserve">одном из памятников Всемирного культурного наследия ЮНЕСКО на основе разнообразных источников информации (по выбору </w:t>
      </w:r>
      <w:r>
        <w:rPr>
          <w:spacing w:val="-2"/>
          <w:sz w:val="24"/>
        </w:rPr>
        <w:t>обучающихся).</w:t>
      </w:r>
    </w:p>
    <w:p w:rsidR="00320900" w:rsidRDefault="0005617F">
      <w:pPr>
        <w:pStyle w:val="a3"/>
        <w:spacing w:line="273" w:lineRule="exact"/>
        <w:ind w:left="908" w:firstLine="0"/>
      </w:pPr>
      <w:r>
        <w:t>Тема</w:t>
      </w:r>
      <w:r>
        <w:rPr>
          <w:spacing w:val="-1"/>
        </w:rPr>
        <w:t xml:space="preserve"> </w:t>
      </w:r>
      <w:r>
        <w:t>7.</w:t>
      </w:r>
      <w:r>
        <w:rPr>
          <w:spacing w:val="-2"/>
        </w:rPr>
        <w:t xml:space="preserve"> </w:t>
      </w:r>
      <w:r>
        <w:t>Качество жизни</w:t>
      </w:r>
      <w:r>
        <w:rPr>
          <w:spacing w:val="-3"/>
        </w:rPr>
        <w:t xml:space="preserve"> </w:t>
      </w:r>
      <w:r>
        <w:rPr>
          <w:spacing w:val="-2"/>
        </w:rPr>
        <w:t>населения.</w:t>
      </w:r>
    </w:p>
    <w:p w:rsidR="00320900" w:rsidRDefault="0005617F">
      <w:pPr>
        <w:pStyle w:val="a3"/>
        <w:spacing w:before="141" w:line="360" w:lineRule="auto"/>
        <w:ind w:right="680"/>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 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w:t>
      </w:r>
      <w:r>
        <w:rPr>
          <w:spacing w:val="-2"/>
        </w:rPr>
        <w:t xml:space="preserve"> </w:t>
      </w:r>
      <w:r>
        <w:t>диспропорции ИЧР. Уровень</w:t>
      </w:r>
      <w:r>
        <w:rPr>
          <w:spacing w:val="-5"/>
        </w:rPr>
        <w:t xml:space="preserve"> </w:t>
      </w:r>
      <w:r>
        <w:t>образования</w:t>
      </w:r>
      <w:r>
        <w:rPr>
          <w:spacing w:val="-1"/>
        </w:rPr>
        <w:t xml:space="preserve"> </w:t>
      </w:r>
      <w:r>
        <w:t>населения</w:t>
      </w:r>
      <w:r>
        <w:rPr>
          <w:spacing w:val="-1"/>
        </w:rPr>
        <w:t xml:space="preserve"> </w:t>
      </w:r>
      <w:r>
        <w:t>и факторы, его</w:t>
      </w:r>
      <w:r>
        <w:rPr>
          <w:spacing w:val="-5"/>
        </w:rPr>
        <w:t xml:space="preserve"> </w:t>
      </w:r>
      <w:r>
        <w:t>определяющие. Величина доходов на душу населения и её распределение (коэффициент Джини).</w:t>
      </w:r>
      <w:r>
        <w:rPr>
          <w:spacing w:val="80"/>
          <w:w w:val="150"/>
        </w:rPr>
        <w:t xml:space="preserve"> </w:t>
      </w:r>
      <w:r>
        <w:t>Уровень</w:t>
      </w:r>
      <w:r>
        <w:rPr>
          <w:spacing w:val="80"/>
          <w:w w:val="150"/>
        </w:rPr>
        <w:t xml:space="preserve"> </w:t>
      </w:r>
      <w:r>
        <w:t>развития</w:t>
      </w:r>
      <w:r>
        <w:rPr>
          <w:spacing w:val="80"/>
          <w:w w:val="150"/>
        </w:rPr>
        <w:t xml:space="preserve"> </w:t>
      </w:r>
      <w:r>
        <w:t>политических</w:t>
      </w:r>
      <w:r>
        <w:rPr>
          <w:spacing w:val="80"/>
          <w:w w:val="150"/>
        </w:rPr>
        <w:t xml:space="preserve"> </w:t>
      </w:r>
      <w:r>
        <w:t>свобод.</w:t>
      </w:r>
      <w:r>
        <w:rPr>
          <w:spacing w:val="80"/>
          <w:w w:val="150"/>
        </w:rPr>
        <w:t xml:space="preserve"> </w:t>
      </w:r>
      <w:r>
        <w:t>Показатели</w:t>
      </w:r>
      <w:r>
        <w:rPr>
          <w:spacing w:val="80"/>
          <w:w w:val="150"/>
        </w:rPr>
        <w:t xml:space="preserve"> </w:t>
      </w:r>
      <w:r>
        <w:t>гендерного</w:t>
      </w:r>
      <w:r>
        <w:rPr>
          <w:spacing w:val="80"/>
          <w:w w:val="150"/>
        </w:rPr>
        <w:t xml:space="preserve"> </w:t>
      </w:r>
      <w:r>
        <w:t>неравенства.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Динамика</w:t>
      </w:r>
      <w:r>
        <w:rPr>
          <w:spacing w:val="-4"/>
        </w:rPr>
        <w:t xml:space="preserve"> </w:t>
      </w:r>
      <w:r>
        <w:t>качества</w:t>
      </w:r>
      <w:r>
        <w:rPr>
          <w:spacing w:val="-2"/>
        </w:rPr>
        <w:t xml:space="preserve"> </w:t>
      </w:r>
      <w:r>
        <w:t>жизни</w:t>
      </w:r>
      <w:r>
        <w:rPr>
          <w:spacing w:val="-5"/>
        </w:rPr>
        <w:t xml:space="preserve"> </w:t>
      </w:r>
      <w:r>
        <w:t>населения</w:t>
      </w:r>
      <w:r>
        <w:rPr>
          <w:spacing w:val="-6"/>
        </w:rPr>
        <w:t xml:space="preserve"> </w:t>
      </w:r>
      <w:r>
        <w:t>в странах</w:t>
      </w:r>
      <w:r>
        <w:rPr>
          <w:spacing w:val="-5"/>
        </w:rPr>
        <w:t xml:space="preserve"> </w:t>
      </w:r>
      <w:r>
        <w:t>разного</w:t>
      </w:r>
      <w:r>
        <w:rPr>
          <w:spacing w:val="3"/>
        </w:rPr>
        <w:t xml:space="preserve"> </w:t>
      </w:r>
      <w:r>
        <w:rPr>
          <w:spacing w:val="-2"/>
        </w:rPr>
        <w:t>типа.</w:t>
      </w:r>
    </w:p>
    <w:p w:rsidR="00320900" w:rsidRDefault="0005617F">
      <w:pPr>
        <w:pStyle w:val="a3"/>
        <w:spacing w:before="137"/>
        <w:ind w:left="908" w:firstLine="0"/>
        <w:jc w:val="left"/>
      </w:pPr>
      <w:r>
        <w:t>Практические</w:t>
      </w:r>
      <w:r>
        <w:rPr>
          <w:spacing w:val="-9"/>
        </w:rPr>
        <w:t xml:space="preserve"> </w:t>
      </w:r>
      <w:r>
        <w:rPr>
          <w:spacing w:val="-2"/>
        </w:rPr>
        <w:t>работы.</w:t>
      </w:r>
    </w:p>
    <w:p w:rsidR="00320900" w:rsidRDefault="0005617F">
      <w:pPr>
        <w:pStyle w:val="a6"/>
        <w:numPr>
          <w:ilvl w:val="0"/>
          <w:numId w:val="68"/>
        </w:numPr>
        <w:tabs>
          <w:tab w:val="left" w:pos="1235"/>
        </w:tabs>
        <w:spacing w:before="137" w:line="360" w:lineRule="auto"/>
        <w:ind w:right="689" w:firstLine="710"/>
        <w:rPr>
          <w:sz w:val="24"/>
        </w:rPr>
      </w:pPr>
      <w:r>
        <w:rPr>
          <w:sz w:val="24"/>
        </w:rPr>
        <w:t>Сравнение показателей ИЧР двух стран в разных регионах (по выбору учителя) на</w:t>
      </w:r>
      <w:r>
        <w:rPr>
          <w:spacing w:val="40"/>
          <w:sz w:val="24"/>
        </w:rPr>
        <w:t xml:space="preserve"> </w:t>
      </w:r>
      <w:r>
        <w:rPr>
          <w:sz w:val="24"/>
        </w:rPr>
        <w:t>основе анализа статистических данных.</w:t>
      </w:r>
    </w:p>
    <w:p w:rsidR="00320900" w:rsidRDefault="0005617F">
      <w:pPr>
        <w:pStyle w:val="a6"/>
        <w:numPr>
          <w:ilvl w:val="0"/>
          <w:numId w:val="68"/>
        </w:numPr>
        <w:tabs>
          <w:tab w:val="left" w:pos="1235"/>
        </w:tabs>
        <w:spacing w:before="3" w:line="360" w:lineRule="auto"/>
        <w:ind w:right="688" w:firstLine="710"/>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320900" w:rsidRDefault="0005617F">
      <w:pPr>
        <w:pStyle w:val="a3"/>
        <w:spacing w:line="274" w:lineRule="exact"/>
        <w:ind w:left="908" w:firstLine="0"/>
        <w:jc w:val="left"/>
      </w:pPr>
      <w:r>
        <w:t>Тема</w:t>
      </w:r>
      <w:r>
        <w:rPr>
          <w:spacing w:val="-5"/>
        </w:rPr>
        <w:t xml:space="preserve"> </w:t>
      </w:r>
      <w:r>
        <w:t>8.</w:t>
      </w:r>
      <w:r>
        <w:rPr>
          <w:spacing w:val="-4"/>
        </w:rPr>
        <w:t xml:space="preserve"> </w:t>
      </w:r>
      <w:r>
        <w:t>Расселение</w:t>
      </w:r>
      <w:r>
        <w:rPr>
          <w:spacing w:val="-2"/>
        </w:rPr>
        <w:t xml:space="preserve"> </w:t>
      </w:r>
      <w:r>
        <w:t>населения</w:t>
      </w:r>
      <w:r>
        <w:rPr>
          <w:spacing w:val="-6"/>
        </w:rPr>
        <w:t xml:space="preserve"> </w:t>
      </w:r>
      <w:r>
        <w:t>мира. Города</w:t>
      </w:r>
      <w:r>
        <w:rPr>
          <w:spacing w:val="-2"/>
        </w:rPr>
        <w:t xml:space="preserve"> </w:t>
      </w:r>
      <w:r>
        <w:t>мира</w:t>
      </w:r>
      <w:r>
        <w:rPr>
          <w:spacing w:val="-2"/>
        </w:rPr>
        <w:t xml:space="preserve"> </w:t>
      </w:r>
      <w:r>
        <w:t xml:space="preserve">и </w:t>
      </w:r>
      <w:r>
        <w:rPr>
          <w:spacing w:val="-2"/>
        </w:rPr>
        <w:t>урбанизация.</w:t>
      </w:r>
    </w:p>
    <w:p w:rsidR="00320900" w:rsidRDefault="0005617F">
      <w:pPr>
        <w:pStyle w:val="a3"/>
        <w:spacing w:before="137"/>
        <w:ind w:left="908" w:firstLine="0"/>
        <w:jc w:val="left"/>
      </w:pPr>
      <w:r>
        <w:t>Размещение</w:t>
      </w:r>
      <w:r>
        <w:rPr>
          <w:spacing w:val="49"/>
        </w:rPr>
        <w:t xml:space="preserve"> </w:t>
      </w:r>
      <w:r>
        <w:t>и</w:t>
      </w:r>
      <w:r>
        <w:rPr>
          <w:spacing w:val="54"/>
        </w:rPr>
        <w:t xml:space="preserve"> </w:t>
      </w:r>
      <w:r>
        <w:t>плотность</w:t>
      </w:r>
      <w:r>
        <w:rPr>
          <w:spacing w:val="53"/>
        </w:rPr>
        <w:t xml:space="preserve"> </w:t>
      </w:r>
      <w:r>
        <w:t>населения.</w:t>
      </w:r>
      <w:r>
        <w:rPr>
          <w:spacing w:val="55"/>
        </w:rPr>
        <w:t xml:space="preserve"> </w:t>
      </w:r>
      <w:r>
        <w:t>Факторы,</w:t>
      </w:r>
      <w:r>
        <w:rPr>
          <w:spacing w:val="55"/>
        </w:rPr>
        <w:t xml:space="preserve"> </w:t>
      </w:r>
      <w:r>
        <w:t>влияющие</w:t>
      </w:r>
      <w:r>
        <w:rPr>
          <w:spacing w:val="59"/>
        </w:rPr>
        <w:t xml:space="preserve"> </w:t>
      </w:r>
      <w:r>
        <w:t>на</w:t>
      </w:r>
      <w:r>
        <w:rPr>
          <w:spacing w:val="52"/>
        </w:rPr>
        <w:t xml:space="preserve"> </w:t>
      </w:r>
      <w:r>
        <w:t>размещение</w:t>
      </w:r>
      <w:r>
        <w:rPr>
          <w:spacing w:val="52"/>
        </w:rPr>
        <w:t xml:space="preserve"> </w:t>
      </w:r>
      <w:r>
        <w:rPr>
          <w:spacing w:val="-2"/>
        </w:rPr>
        <w:t>населения.</w:t>
      </w:r>
    </w:p>
    <w:p w:rsidR="00320900" w:rsidRDefault="0005617F">
      <w:pPr>
        <w:pStyle w:val="a3"/>
        <w:spacing w:before="142"/>
        <w:ind w:firstLine="0"/>
      </w:pPr>
      <w:r>
        <w:t>Типы</w:t>
      </w:r>
      <w:r>
        <w:rPr>
          <w:spacing w:val="-6"/>
        </w:rPr>
        <w:t xml:space="preserve"> </w:t>
      </w:r>
      <w:r>
        <w:t>и</w:t>
      </w:r>
      <w:r>
        <w:rPr>
          <w:spacing w:val="-4"/>
        </w:rPr>
        <w:t xml:space="preserve"> </w:t>
      </w:r>
      <w:r>
        <w:t>формы</w:t>
      </w:r>
      <w:r>
        <w:rPr>
          <w:spacing w:val="-4"/>
        </w:rPr>
        <w:t xml:space="preserve"> </w:t>
      </w:r>
      <w:r>
        <w:t>расселения населения.</w:t>
      </w:r>
      <w:r>
        <w:rPr>
          <w:spacing w:val="-3"/>
        </w:rPr>
        <w:t xml:space="preserve"> </w:t>
      </w:r>
      <w:r>
        <w:t>Городское</w:t>
      </w:r>
      <w:r>
        <w:rPr>
          <w:spacing w:val="-2"/>
        </w:rPr>
        <w:t xml:space="preserve"> </w:t>
      </w:r>
      <w:r>
        <w:t>и</w:t>
      </w:r>
      <w:r>
        <w:rPr>
          <w:spacing w:val="1"/>
        </w:rPr>
        <w:t xml:space="preserve"> </w:t>
      </w:r>
      <w:r>
        <w:t>сельское</w:t>
      </w:r>
      <w:r>
        <w:rPr>
          <w:spacing w:val="-6"/>
        </w:rPr>
        <w:t xml:space="preserve"> </w:t>
      </w:r>
      <w:r>
        <w:rPr>
          <w:spacing w:val="-2"/>
        </w:rPr>
        <w:t>расселение.</w:t>
      </w:r>
    </w:p>
    <w:p w:rsidR="00320900" w:rsidRDefault="0005617F">
      <w:pPr>
        <w:pStyle w:val="a3"/>
        <w:spacing w:before="136" w:line="360" w:lineRule="auto"/>
        <w:ind w:right="680"/>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 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w:t>
      </w:r>
      <w:r>
        <w:rPr>
          <w:spacing w:val="-5"/>
        </w:rPr>
        <w:t xml:space="preserve"> </w:t>
      </w:r>
      <w:r>
        <w:t>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67"/>
        </w:numPr>
        <w:tabs>
          <w:tab w:val="left" w:pos="1235"/>
        </w:tabs>
        <w:spacing w:before="142" w:line="360" w:lineRule="auto"/>
        <w:ind w:right="685" w:firstLine="710"/>
        <w:jc w:val="both"/>
        <w:rPr>
          <w:sz w:val="24"/>
        </w:rPr>
      </w:pPr>
      <w:r>
        <w:rPr>
          <w:sz w:val="24"/>
        </w:rPr>
        <w:t>Выявление</w:t>
      </w:r>
      <w:r>
        <w:rPr>
          <w:spacing w:val="-13"/>
          <w:sz w:val="24"/>
        </w:rPr>
        <w:t xml:space="preserve"> </w:t>
      </w:r>
      <w:r>
        <w:rPr>
          <w:sz w:val="24"/>
        </w:rPr>
        <w:t>тенденций</w:t>
      </w:r>
      <w:r>
        <w:rPr>
          <w:spacing w:val="-12"/>
          <w:sz w:val="24"/>
        </w:rPr>
        <w:t xml:space="preserve"> </w:t>
      </w:r>
      <w:r>
        <w:rPr>
          <w:sz w:val="24"/>
        </w:rPr>
        <w:t>в</w:t>
      </w:r>
      <w:r>
        <w:rPr>
          <w:spacing w:val="-11"/>
          <w:sz w:val="24"/>
        </w:rPr>
        <w:t xml:space="preserve"> </w:t>
      </w:r>
      <w:r>
        <w:rPr>
          <w:sz w:val="24"/>
        </w:rPr>
        <w:t>изменении</w:t>
      </w:r>
      <w:r>
        <w:rPr>
          <w:spacing w:val="-12"/>
          <w:sz w:val="24"/>
        </w:rPr>
        <w:t xml:space="preserve"> </w:t>
      </w:r>
      <w:r>
        <w:rPr>
          <w:sz w:val="24"/>
        </w:rPr>
        <w:t>численности</w:t>
      </w:r>
      <w:r>
        <w:rPr>
          <w:spacing w:val="-11"/>
          <w:sz w:val="24"/>
        </w:rPr>
        <w:t xml:space="preserve"> </w:t>
      </w:r>
      <w:r>
        <w:rPr>
          <w:sz w:val="24"/>
        </w:rPr>
        <w:t>населения</w:t>
      </w:r>
      <w:r>
        <w:rPr>
          <w:spacing w:val="-12"/>
          <w:sz w:val="24"/>
        </w:rPr>
        <w:t xml:space="preserve"> </w:t>
      </w:r>
      <w:r>
        <w:rPr>
          <w:sz w:val="24"/>
        </w:rPr>
        <w:t>крупнейших</w:t>
      </w:r>
      <w:r>
        <w:rPr>
          <w:spacing w:val="-12"/>
          <w:sz w:val="24"/>
        </w:rPr>
        <w:t xml:space="preserve"> </w:t>
      </w:r>
      <w:r>
        <w:rPr>
          <w:sz w:val="24"/>
        </w:rPr>
        <w:t>агломераций мира на основе анализа статистических данных.</w:t>
      </w:r>
    </w:p>
    <w:p w:rsidR="00320900" w:rsidRDefault="0005617F">
      <w:pPr>
        <w:pStyle w:val="a6"/>
        <w:numPr>
          <w:ilvl w:val="0"/>
          <w:numId w:val="67"/>
        </w:numPr>
        <w:tabs>
          <w:tab w:val="left" w:pos="1235"/>
        </w:tabs>
        <w:spacing w:line="360" w:lineRule="auto"/>
        <w:ind w:right="681" w:firstLine="710"/>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320900" w:rsidRDefault="0005617F">
      <w:pPr>
        <w:pStyle w:val="a3"/>
        <w:spacing w:before="1"/>
        <w:ind w:left="908" w:firstLine="0"/>
      </w:pPr>
      <w:r>
        <w:t>Тема</w:t>
      </w:r>
      <w:r>
        <w:rPr>
          <w:spacing w:val="-2"/>
        </w:rPr>
        <w:t xml:space="preserve"> </w:t>
      </w:r>
      <w:r>
        <w:t>9.</w:t>
      </w:r>
      <w:r>
        <w:rPr>
          <w:spacing w:val="-3"/>
        </w:rPr>
        <w:t xml:space="preserve"> </w:t>
      </w:r>
      <w:r>
        <w:t>Глобальные</w:t>
      </w:r>
      <w:r>
        <w:rPr>
          <w:spacing w:val="-6"/>
        </w:rPr>
        <w:t xml:space="preserve"> </w:t>
      </w:r>
      <w:r>
        <w:t>города</w:t>
      </w:r>
      <w:r>
        <w:rPr>
          <w:spacing w:val="-1"/>
        </w:rPr>
        <w:t xml:space="preserve"> </w:t>
      </w:r>
      <w:r>
        <w:t>как</w:t>
      </w:r>
      <w:r>
        <w:rPr>
          <w:spacing w:val="-2"/>
        </w:rPr>
        <w:t xml:space="preserve"> </w:t>
      </w:r>
      <w:r>
        <w:t>ядра</w:t>
      </w:r>
      <w:r>
        <w:rPr>
          <w:spacing w:val="-1"/>
        </w:rPr>
        <w:t xml:space="preserve"> </w:t>
      </w:r>
      <w:r>
        <w:rPr>
          <w:spacing w:val="-2"/>
        </w:rPr>
        <w:t>развития.</w:t>
      </w:r>
    </w:p>
    <w:p w:rsidR="00320900" w:rsidRDefault="0005617F">
      <w:pPr>
        <w:pStyle w:val="a3"/>
        <w:spacing w:before="137" w:line="360" w:lineRule="auto"/>
        <w:ind w:right="683"/>
      </w:pPr>
      <w:r>
        <w:t>Критерии</w:t>
      </w:r>
      <w:r>
        <w:rPr>
          <w:spacing w:val="-10"/>
        </w:rPr>
        <w:t xml:space="preserve"> </w:t>
      </w:r>
      <w:r>
        <w:t>глобального</w:t>
      </w:r>
      <w:r>
        <w:rPr>
          <w:spacing w:val="-11"/>
        </w:rPr>
        <w:t xml:space="preserve"> </w:t>
      </w:r>
      <w:r>
        <w:t>города.</w:t>
      </w:r>
      <w:r>
        <w:rPr>
          <w:spacing w:val="-9"/>
        </w:rPr>
        <w:t xml:space="preserve"> </w:t>
      </w:r>
      <w:r>
        <w:t>Иерархия</w:t>
      </w:r>
      <w:r>
        <w:rPr>
          <w:spacing w:val="-11"/>
        </w:rPr>
        <w:t xml:space="preserve"> </w:t>
      </w:r>
      <w:r>
        <w:t>(уровни)</w:t>
      </w:r>
      <w:r>
        <w:rPr>
          <w:spacing w:val="-9"/>
        </w:rPr>
        <w:t xml:space="preserve"> </w:t>
      </w:r>
      <w:r>
        <w:t>глобальных</w:t>
      </w:r>
      <w:r>
        <w:rPr>
          <w:spacing w:val="-15"/>
        </w:rPr>
        <w:t xml:space="preserve"> </w:t>
      </w:r>
      <w:r>
        <w:t>городов.</w:t>
      </w:r>
      <w:r>
        <w:rPr>
          <w:spacing w:val="-13"/>
        </w:rPr>
        <w:t xml:space="preserve"> </w:t>
      </w:r>
      <w:r>
        <w:t>Роль</w:t>
      </w:r>
      <w:r>
        <w:rPr>
          <w:spacing w:val="-15"/>
        </w:rPr>
        <w:t xml:space="preserve"> </w:t>
      </w:r>
      <w:r>
        <w:t>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Pr>
          <w:spacing w:val="40"/>
        </w:rPr>
        <w:t xml:space="preserve"> </w:t>
      </w:r>
      <w:r>
        <w:t xml:space="preserve">и Санкт-Петербурга в рейтингах глобальных </w:t>
      </w:r>
      <w:r>
        <w:rPr>
          <w:spacing w:val="-2"/>
        </w:rPr>
        <w:t>городов.</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6"/>
        <w:numPr>
          <w:ilvl w:val="0"/>
          <w:numId w:val="66"/>
        </w:numPr>
        <w:tabs>
          <w:tab w:val="left" w:pos="1235"/>
        </w:tabs>
        <w:spacing w:before="137" w:line="360" w:lineRule="auto"/>
        <w:ind w:right="681" w:firstLine="710"/>
        <w:jc w:val="both"/>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rsidR="00320900" w:rsidRDefault="0005617F">
      <w:pPr>
        <w:pStyle w:val="a3"/>
        <w:spacing w:before="3" w:line="360" w:lineRule="auto"/>
        <w:ind w:left="908" w:right="3848" w:firstLine="0"/>
        <w:jc w:val="left"/>
      </w:pPr>
      <w:r>
        <w:t>Раздел</w:t>
      </w:r>
      <w:r>
        <w:rPr>
          <w:spacing w:val="-8"/>
        </w:rPr>
        <w:t xml:space="preserve"> </w:t>
      </w:r>
      <w:r>
        <w:t>6.</w:t>
      </w:r>
      <w:r>
        <w:rPr>
          <w:spacing w:val="-6"/>
        </w:rPr>
        <w:t xml:space="preserve"> </w:t>
      </w:r>
      <w:r>
        <w:t>Проблемы</w:t>
      </w:r>
      <w:r>
        <w:rPr>
          <w:spacing w:val="-10"/>
        </w:rPr>
        <w:t xml:space="preserve"> </w:t>
      </w:r>
      <w:r>
        <w:t>мирового</w:t>
      </w:r>
      <w:r>
        <w:rPr>
          <w:spacing w:val="-8"/>
        </w:rPr>
        <w:t xml:space="preserve"> </w:t>
      </w:r>
      <w:r>
        <w:t>экономического</w:t>
      </w:r>
      <w:r>
        <w:rPr>
          <w:spacing w:val="-8"/>
        </w:rPr>
        <w:t xml:space="preserve"> </w:t>
      </w:r>
      <w:r>
        <w:t>развития. Тема 1. Мировое хозяйство как система.</w:t>
      </w:r>
    </w:p>
    <w:p w:rsidR="00320900" w:rsidRDefault="0005617F">
      <w:pPr>
        <w:pStyle w:val="a3"/>
        <w:spacing w:line="274" w:lineRule="exact"/>
        <w:ind w:left="908" w:firstLine="0"/>
        <w:jc w:val="left"/>
      </w:pPr>
      <w:r>
        <w:t>Теории</w:t>
      </w:r>
      <w:r>
        <w:rPr>
          <w:spacing w:val="52"/>
        </w:rPr>
        <w:t xml:space="preserve"> </w:t>
      </w:r>
      <w:r>
        <w:t>международного</w:t>
      </w:r>
      <w:r>
        <w:rPr>
          <w:spacing w:val="54"/>
        </w:rPr>
        <w:t xml:space="preserve"> </w:t>
      </w:r>
      <w:r>
        <w:t>географического</w:t>
      </w:r>
      <w:r>
        <w:rPr>
          <w:spacing w:val="58"/>
        </w:rPr>
        <w:t xml:space="preserve"> </w:t>
      </w:r>
      <w:r>
        <w:t>разделения</w:t>
      </w:r>
      <w:r>
        <w:rPr>
          <w:spacing w:val="53"/>
        </w:rPr>
        <w:t xml:space="preserve"> </w:t>
      </w:r>
      <w:r>
        <w:t>труда.</w:t>
      </w:r>
      <w:r>
        <w:rPr>
          <w:spacing w:val="56"/>
        </w:rPr>
        <w:t xml:space="preserve"> </w:t>
      </w:r>
      <w:r>
        <w:t>Условия</w:t>
      </w:r>
      <w:r>
        <w:rPr>
          <w:spacing w:val="54"/>
        </w:rPr>
        <w:t xml:space="preserve"> </w:t>
      </w:r>
      <w:r>
        <w:rPr>
          <w:spacing w:val="-2"/>
        </w:rPr>
        <w:t>формирования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w:t>
      </w:r>
      <w:r>
        <w:rPr>
          <w:spacing w:val="-2"/>
        </w:rPr>
        <w:t xml:space="preserve"> </w:t>
      </w:r>
      <w:r>
        <w:t>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320900" w:rsidRDefault="0005617F">
      <w:pPr>
        <w:pStyle w:val="a3"/>
        <w:spacing w:line="360" w:lineRule="auto"/>
        <w:ind w:right="681"/>
      </w:pPr>
      <w:r>
        <w:t>Отраслевая</w:t>
      </w:r>
      <w:r>
        <w:rPr>
          <w:spacing w:val="-13"/>
        </w:rPr>
        <w:t xml:space="preserve"> </w:t>
      </w:r>
      <w:r>
        <w:t>структура</w:t>
      </w:r>
      <w:r>
        <w:rPr>
          <w:spacing w:val="-14"/>
        </w:rPr>
        <w:t xml:space="preserve"> </w:t>
      </w:r>
      <w:r>
        <w:t>мирового</w:t>
      </w:r>
      <w:r>
        <w:rPr>
          <w:spacing w:val="-9"/>
        </w:rPr>
        <w:t xml:space="preserve"> </w:t>
      </w:r>
      <w:r>
        <w:t>хозяйства</w:t>
      </w:r>
      <w:r>
        <w:rPr>
          <w:spacing w:val="-14"/>
        </w:rPr>
        <w:t xml:space="preserve"> </w:t>
      </w:r>
      <w:r>
        <w:t>(первичный,</w:t>
      </w:r>
      <w:r>
        <w:rPr>
          <w:spacing w:val="-12"/>
        </w:rPr>
        <w:t xml:space="preserve"> </w:t>
      </w:r>
      <w:r>
        <w:t>вторичный,</w:t>
      </w:r>
      <w:r>
        <w:rPr>
          <w:spacing w:val="-12"/>
        </w:rPr>
        <w:t xml:space="preserve"> </w:t>
      </w:r>
      <w:r>
        <w:t>третичный</w:t>
      </w:r>
      <w:r>
        <w:rPr>
          <w:spacing w:val="-12"/>
        </w:rPr>
        <w:t xml:space="preserve"> </w:t>
      </w:r>
      <w:r>
        <w:t>секторы). Процессы глобализации и деглобализации мировой экономики и их</w:t>
      </w:r>
      <w:r>
        <w:rPr>
          <w:spacing w:val="-5"/>
        </w:rPr>
        <w:t xml:space="preserve"> </w:t>
      </w:r>
      <w:r>
        <w:t>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Pr>
          <w:spacing w:val="40"/>
        </w:rPr>
        <w:t xml:space="preserve"> </w:t>
      </w:r>
      <w: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320900" w:rsidRDefault="0005617F">
      <w:pPr>
        <w:pStyle w:val="a3"/>
        <w:spacing w:before="3"/>
        <w:ind w:left="908" w:firstLine="0"/>
      </w:pPr>
      <w:r>
        <w:t>Практические</w:t>
      </w:r>
      <w:r>
        <w:rPr>
          <w:spacing w:val="-9"/>
        </w:rPr>
        <w:t xml:space="preserve"> </w:t>
      </w:r>
      <w:r>
        <w:rPr>
          <w:spacing w:val="-2"/>
        </w:rPr>
        <w:t>работы.</w:t>
      </w:r>
    </w:p>
    <w:p w:rsidR="00320900" w:rsidRDefault="0005617F">
      <w:pPr>
        <w:pStyle w:val="a6"/>
        <w:numPr>
          <w:ilvl w:val="0"/>
          <w:numId w:val="65"/>
        </w:numPr>
        <w:tabs>
          <w:tab w:val="left" w:pos="1235"/>
        </w:tabs>
        <w:spacing w:before="136" w:line="360" w:lineRule="auto"/>
        <w:ind w:right="680" w:firstLine="710"/>
        <w:jc w:val="both"/>
        <w:rPr>
          <w:sz w:val="24"/>
        </w:rPr>
      </w:pPr>
      <w:r>
        <w:rPr>
          <w:sz w:val="24"/>
        </w:rPr>
        <w:t>Составление рейтинга ведущих глобальных ТНК по одному из показателей (рыночная</w:t>
      </w:r>
      <w:r>
        <w:rPr>
          <w:spacing w:val="-8"/>
          <w:sz w:val="24"/>
        </w:rPr>
        <w:t xml:space="preserve"> </w:t>
      </w:r>
      <w:r>
        <w:rPr>
          <w:sz w:val="24"/>
        </w:rPr>
        <w:t>капитализация,</w:t>
      </w:r>
      <w:r>
        <w:rPr>
          <w:spacing w:val="-6"/>
          <w:sz w:val="24"/>
        </w:rPr>
        <w:t xml:space="preserve"> </w:t>
      </w:r>
      <w:r>
        <w:rPr>
          <w:sz w:val="24"/>
        </w:rPr>
        <w:t>прибыль,</w:t>
      </w:r>
      <w:r>
        <w:rPr>
          <w:spacing w:val="-6"/>
          <w:sz w:val="24"/>
        </w:rPr>
        <w:t xml:space="preserve"> </w:t>
      </w:r>
      <w:r>
        <w:rPr>
          <w:sz w:val="24"/>
        </w:rPr>
        <w:t>численность</w:t>
      </w:r>
      <w:r>
        <w:rPr>
          <w:spacing w:val="-2"/>
          <w:sz w:val="24"/>
        </w:rPr>
        <w:t xml:space="preserve"> </w:t>
      </w:r>
      <w:r>
        <w:rPr>
          <w:sz w:val="24"/>
        </w:rPr>
        <w:t>персонала)</w:t>
      </w:r>
      <w:r>
        <w:rPr>
          <w:spacing w:val="-6"/>
          <w:sz w:val="24"/>
        </w:rPr>
        <w:t xml:space="preserve"> </w:t>
      </w:r>
      <w:r>
        <w:rPr>
          <w:sz w:val="24"/>
        </w:rPr>
        <w:t>на основе</w:t>
      </w:r>
      <w:r>
        <w:rPr>
          <w:spacing w:val="-4"/>
          <w:sz w:val="24"/>
        </w:rPr>
        <w:t xml:space="preserve"> </w:t>
      </w:r>
      <w:r>
        <w:rPr>
          <w:sz w:val="24"/>
        </w:rPr>
        <w:t>анализа</w:t>
      </w:r>
      <w:r>
        <w:rPr>
          <w:spacing w:val="-4"/>
          <w:sz w:val="24"/>
        </w:rPr>
        <w:t xml:space="preserve"> </w:t>
      </w:r>
      <w:r>
        <w:rPr>
          <w:sz w:val="24"/>
        </w:rPr>
        <w:t xml:space="preserve">статистических </w:t>
      </w:r>
      <w:r>
        <w:rPr>
          <w:spacing w:val="-2"/>
          <w:sz w:val="24"/>
        </w:rPr>
        <w:t>данных.</w:t>
      </w:r>
    </w:p>
    <w:p w:rsidR="00320900" w:rsidRDefault="0005617F">
      <w:pPr>
        <w:pStyle w:val="a6"/>
        <w:numPr>
          <w:ilvl w:val="0"/>
          <w:numId w:val="65"/>
        </w:numPr>
        <w:tabs>
          <w:tab w:val="left" w:pos="1235"/>
        </w:tabs>
        <w:spacing w:before="2"/>
        <w:ind w:left="1234"/>
        <w:jc w:val="both"/>
        <w:rPr>
          <w:sz w:val="24"/>
        </w:rPr>
      </w:pPr>
      <w:r>
        <w:rPr>
          <w:spacing w:val="-2"/>
          <w:sz w:val="24"/>
        </w:rPr>
        <w:t>Анализ</w:t>
      </w:r>
      <w:r>
        <w:rPr>
          <w:spacing w:val="-6"/>
          <w:sz w:val="24"/>
        </w:rPr>
        <w:t xml:space="preserve"> </w:t>
      </w:r>
      <w:r>
        <w:rPr>
          <w:spacing w:val="-2"/>
          <w:sz w:val="24"/>
        </w:rPr>
        <w:t>участия</w:t>
      </w:r>
      <w:r>
        <w:rPr>
          <w:spacing w:val="-7"/>
          <w:sz w:val="24"/>
        </w:rPr>
        <w:t xml:space="preserve"> </w:t>
      </w:r>
      <w:r>
        <w:rPr>
          <w:spacing w:val="-2"/>
          <w:sz w:val="24"/>
        </w:rPr>
        <w:t>стран</w:t>
      </w:r>
      <w:r>
        <w:rPr>
          <w:spacing w:val="-6"/>
          <w:sz w:val="24"/>
        </w:rPr>
        <w:t xml:space="preserve"> </w:t>
      </w:r>
      <w:r>
        <w:rPr>
          <w:spacing w:val="-2"/>
          <w:sz w:val="24"/>
        </w:rPr>
        <w:t>и регионов</w:t>
      </w:r>
      <w:r>
        <w:rPr>
          <w:spacing w:val="-5"/>
          <w:sz w:val="24"/>
        </w:rPr>
        <w:t xml:space="preserve"> </w:t>
      </w:r>
      <w:r>
        <w:rPr>
          <w:spacing w:val="-2"/>
          <w:sz w:val="24"/>
        </w:rPr>
        <w:t>мира</w:t>
      </w:r>
      <w:r>
        <w:rPr>
          <w:spacing w:val="-12"/>
          <w:sz w:val="24"/>
        </w:rPr>
        <w:t xml:space="preserve"> </w:t>
      </w:r>
      <w:r>
        <w:rPr>
          <w:spacing w:val="-2"/>
          <w:sz w:val="24"/>
        </w:rPr>
        <w:t>в</w:t>
      </w:r>
      <w:r>
        <w:rPr>
          <w:spacing w:val="-5"/>
          <w:sz w:val="24"/>
        </w:rPr>
        <w:t xml:space="preserve"> </w:t>
      </w:r>
      <w:r>
        <w:rPr>
          <w:spacing w:val="-2"/>
          <w:sz w:val="24"/>
        </w:rPr>
        <w:t>международном</w:t>
      </w:r>
      <w:r>
        <w:rPr>
          <w:spacing w:val="-4"/>
          <w:sz w:val="24"/>
        </w:rPr>
        <w:t xml:space="preserve"> </w:t>
      </w:r>
      <w:r>
        <w:rPr>
          <w:spacing w:val="-2"/>
          <w:sz w:val="24"/>
        </w:rPr>
        <w:t>географическом</w:t>
      </w:r>
      <w:r>
        <w:rPr>
          <w:spacing w:val="-5"/>
          <w:sz w:val="24"/>
        </w:rPr>
        <w:t xml:space="preserve"> </w:t>
      </w:r>
      <w:r>
        <w:rPr>
          <w:spacing w:val="-2"/>
          <w:sz w:val="24"/>
        </w:rPr>
        <w:t>разделении</w:t>
      </w:r>
    </w:p>
    <w:p w:rsidR="00320900" w:rsidRDefault="0005617F">
      <w:pPr>
        <w:pStyle w:val="a3"/>
        <w:spacing w:before="137"/>
        <w:ind w:firstLine="0"/>
        <w:jc w:val="left"/>
      </w:pPr>
      <w:r>
        <w:rPr>
          <w:spacing w:val="-2"/>
        </w:rPr>
        <w:t>труда.</w:t>
      </w:r>
    </w:p>
    <w:p w:rsidR="00320900" w:rsidRDefault="0005617F">
      <w:pPr>
        <w:pStyle w:val="a6"/>
        <w:numPr>
          <w:ilvl w:val="0"/>
          <w:numId w:val="65"/>
        </w:numPr>
        <w:tabs>
          <w:tab w:val="left" w:pos="1235"/>
          <w:tab w:val="left" w:pos="3042"/>
          <w:tab w:val="left" w:pos="3819"/>
          <w:tab w:val="left" w:pos="4275"/>
          <w:tab w:val="left" w:pos="5911"/>
          <w:tab w:val="left" w:pos="7273"/>
          <w:tab w:val="left" w:pos="8549"/>
        </w:tabs>
        <w:spacing w:before="137"/>
        <w:ind w:left="1234"/>
        <w:rPr>
          <w:sz w:val="24"/>
        </w:rPr>
      </w:pPr>
      <w:r>
        <w:rPr>
          <w:spacing w:val="-2"/>
          <w:sz w:val="24"/>
        </w:rPr>
        <w:t>Классификация</w:t>
      </w:r>
      <w:r>
        <w:rPr>
          <w:sz w:val="24"/>
        </w:rPr>
        <w:tab/>
      </w:r>
      <w:r>
        <w:rPr>
          <w:spacing w:val="-4"/>
          <w:sz w:val="24"/>
        </w:rPr>
        <w:t>стран</w:t>
      </w:r>
      <w:r>
        <w:rPr>
          <w:sz w:val="24"/>
        </w:rPr>
        <w:tab/>
      </w:r>
      <w:r>
        <w:rPr>
          <w:spacing w:val="-5"/>
          <w:sz w:val="24"/>
        </w:rPr>
        <w:t>по</w:t>
      </w:r>
      <w:r>
        <w:rPr>
          <w:sz w:val="24"/>
        </w:rPr>
        <w:tab/>
      </w:r>
      <w:r>
        <w:rPr>
          <w:spacing w:val="-2"/>
          <w:sz w:val="24"/>
        </w:rPr>
        <w:t>особенностям</w:t>
      </w:r>
      <w:r>
        <w:rPr>
          <w:sz w:val="24"/>
        </w:rPr>
        <w:tab/>
      </w:r>
      <w:r>
        <w:rPr>
          <w:spacing w:val="-2"/>
          <w:sz w:val="24"/>
        </w:rPr>
        <w:t>отраслевой</w:t>
      </w:r>
      <w:r>
        <w:rPr>
          <w:sz w:val="24"/>
        </w:rPr>
        <w:tab/>
      </w:r>
      <w:r>
        <w:rPr>
          <w:spacing w:val="-2"/>
          <w:sz w:val="24"/>
        </w:rPr>
        <w:t>структуры</w:t>
      </w:r>
      <w:r>
        <w:rPr>
          <w:sz w:val="24"/>
        </w:rPr>
        <w:tab/>
        <w:t>их</w:t>
      </w:r>
      <w:r>
        <w:rPr>
          <w:spacing w:val="1"/>
          <w:sz w:val="24"/>
        </w:rPr>
        <w:t xml:space="preserve"> </w:t>
      </w:r>
      <w:r>
        <w:rPr>
          <w:spacing w:val="-2"/>
          <w:sz w:val="24"/>
        </w:rPr>
        <w:t>экономики</w:t>
      </w:r>
    </w:p>
    <w:p w:rsidR="00320900" w:rsidRDefault="0005617F">
      <w:pPr>
        <w:pStyle w:val="a3"/>
        <w:spacing w:before="137"/>
        <w:ind w:firstLine="0"/>
        <w:jc w:val="left"/>
      </w:pPr>
      <w:r>
        <w:t>(аграрные,</w:t>
      </w:r>
      <w:r>
        <w:rPr>
          <w:spacing w:val="-8"/>
        </w:rPr>
        <w:t xml:space="preserve"> </w:t>
      </w:r>
      <w:r>
        <w:t>индустриальные,</w:t>
      </w:r>
      <w:r>
        <w:rPr>
          <w:spacing w:val="-2"/>
        </w:rPr>
        <w:t xml:space="preserve"> постиндустриальные).</w:t>
      </w:r>
    </w:p>
    <w:p w:rsidR="00320900" w:rsidRDefault="0005617F">
      <w:pPr>
        <w:pStyle w:val="a3"/>
        <w:spacing w:before="141"/>
        <w:ind w:left="908" w:firstLine="0"/>
      </w:pPr>
      <w:r>
        <w:t>Тема</w:t>
      </w:r>
      <w:r>
        <w:rPr>
          <w:spacing w:val="-2"/>
        </w:rPr>
        <w:t xml:space="preserve"> </w:t>
      </w:r>
      <w:r>
        <w:t>2.</w:t>
      </w:r>
      <w:r>
        <w:rPr>
          <w:spacing w:val="-4"/>
        </w:rPr>
        <w:t xml:space="preserve"> </w:t>
      </w:r>
      <w:r>
        <w:t>Научно-технический прогресс</w:t>
      </w:r>
      <w:r>
        <w:rPr>
          <w:spacing w:val="-1"/>
        </w:rPr>
        <w:t xml:space="preserve"> </w:t>
      </w:r>
      <w:r>
        <w:t>и</w:t>
      </w:r>
      <w:r>
        <w:rPr>
          <w:spacing w:val="-5"/>
        </w:rPr>
        <w:t xml:space="preserve"> </w:t>
      </w:r>
      <w:r>
        <w:t>мировое</w:t>
      </w:r>
      <w:r>
        <w:rPr>
          <w:spacing w:val="-1"/>
        </w:rPr>
        <w:t xml:space="preserve"> </w:t>
      </w:r>
      <w:r>
        <w:rPr>
          <w:spacing w:val="-2"/>
        </w:rPr>
        <w:t>хозяйство.</w:t>
      </w:r>
    </w:p>
    <w:p w:rsidR="00320900" w:rsidRDefault="0005617F">
      <w:pPr>
        <w:pStyle w:val="a3"/>
        <w:spacing w:before="138" w:line="360" w:lineRule="auto"/>
        <w:ind w:right="681"/>
      </w:pPr>
      <w:r>
        <w:t>Понятия «научно-технический прогресс» и «научно-техническая революция». Исторические этапы научно-технического развития. Первая, вторая, третья и</w:t>
      </w:r>
      <w:r>
        <w:rPr>
          <w:spacing w:val="-2"/>
        </w:rPr>
        <w:t xml:space="preserve"> </w:t>
      </w:r>
      <w:r>
        <w:t>ожидаемая четвёртая</w:t>
      </w:r>
      <w:r>
        <w:rPr>
          <w:spacing w:val="-8"/>
        </w:rPr>
        <w:t xml:space="preserve"> </w:t>
      </w:r>
      <w:r>
        <w:t>промышленные</w:t>
      </w:r>
      <w:r>
        <w:rPr>
          <w:spacing w:val="-13"/>
        </w:rPr>
        <w:t xml:space="preserve"> </w:t>
      </w:r>
      <w:r>
        <w:t>революции.</w:t>
      </w:r>
      <w:r>
        <w:rPr>
          <w:spacing w:val="-10"/>
        </w:rPr>
        <w:t xml:space="preserve"> </w:t>
      </w:r>
      <w:r>
        <w:t>Пространственные</w:t>
      </w:r>
      <w:r>
        <w:rPr>
          <w:spacing w:val="-13"/>
        </w:rPr>
        <w:t xml:space="preserve"> </w:t>
      </w:r>
      <w:r>
        <w:t>аспекты</w:t>
      </w:r>
      <w:r>
        <w:rPr>
          <w:spacing w:val="-10"/>
        </w:rPr>
        <w:t xml:space="preserve"> </w:t>
      </w:r>
      <w:r>
        <w:t>научно-исследовательских</w:t>
      </w:r>
      <w:r>
        <w:rPr>
          <w:spacing w:val="-13"/>
        </w:rPr>
        <w:t xml:space="preserve"> </w:t>
      </w:r>
      <w:r>
        <w:t>и опытно-конструкторских работ (НИОКР).</w:t>
      </w:r>
    </w:p>
    <w:p w:rsidR="00320900" w:rsidRDefault="0005617F">
      <w:pPr>
        <w:pStyle w:val="a3"/>
        <w:ind w:left="908" w:firstLine="0"/>
      </w:pPr>
      <w:r>
        <w:t>Практическая</w:t>
      </w:r>
      <w:r>
        <w:rPr>
          <w:spacing w:val="-9"/>
        </w:rPr>
        <w:t xml:space="preserve"> </w:t>
      </w:r>
      <w:r>
        <w:rPr>
          <w:spacing w:val="-2"/>
        </w:rPr>
        <w:t>работа.</w:t>
      </w:r>
    </w:p>
    <w:p w:rsidR="00320900" w:rsidRDefault="0005617F">
      <w:pPr>
        <w:pStyle w:val="a6"/>
        <w:numPr>
          <w:ilvl w:val="0"/>
          <w:numId w:val="64"/>
        </w:numPr>
        <w:tabs>
          <w:tab w:val="left" w:pos="1235"/>
        </w:tabs>
        <w:spacing w:before="137" w:line="360" w:lineRule="auto"/>
        <w:ind w:right="688" w:firstLine="710"/>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320900" w:rsidRDefault="0005617F">
      <w:pPr>
        <w:pStyle w:val="a3"/>
        <w:spacing w:before="2"/>
        <w:ind w:left="908" w:firstLine="0"/>
      </w:pPr>
      <w:r>
        <w:t>Тема</w:t>
      </w:r>
      <w:r>
        <w:rPr>
          <w:spacing w:val="-3"/>
        </w:rPr>
        <w:t xml:space="preserve"> </w:t>
      </w:r>
      <w:r>
        <w:t>3.</w:t>
      </w:r>
      <w:r>
        <w:rPr>
          <w:spacing w:val="-4"/>
        </w:rPr>
        <w:t xml:space="preserve"> </w:t>
      </w:r>
      <w:r>
        <w:t>Социально-экономические</w:t>
      </w:r>
      <w:r>
        <w:rPr>
          <w:spacing w:val="-3"/>
        </w:rPr>
        <w:t xml:space="preserve"> </w:t>
      </w:r>
      <w:r>
        <w:t>типы стран</w:t>
      </w:r>
      <w:r>
        <w:rPr>
          <w:spacing w:val="-10"/>
        </w:rPr>
        <w:t xml:space="preserve"> </w:t>
      </w:r>
      <w:r>
        <w:rPr>
          <w:spacing w:val="-2"/>
        </w:rPr>
        <w:t>мира.</w:t>
      </w:r>
    </w:p>
    <w:p w:rsidR="00320900" w:rsidRDefault="0005617F">
      <w:pPr>
        <w:pStyle w:val="a3"/>
        <w:spacing w:before="137" w:line="360" w:lineRule="auto"/>
        <w:ind w:right="688"/>
      </w:pPr>
      <w:r>
        <w:t>Показатели экономического развития стран мира. Классификация стран мира по количественным</w:t>
      </w:r>
      <w:r>
        <w:rPr>
          <w:spacing w:val="74"/>
        </w:rPr>
        <w:t xml:space="preserve"> </w:t>
      </w:r>
      <w:r>
        <w:t>и</w:t>
      </w:r>
      <w:r>
        <w:rPr>
          <w:spacing w:val="76"/>
        </w:rPr>
        <w:t xml:space="preserve"> </w:t>
      </w:r>
      <w:r>
        <w:t>качественным</w:t>
      </w:r>
      <w:r>
        <w:rPr>
          <w:spacing w:val="76"/>
        </w:rPr>
        <w:t xml:space="preserve"> </w:t>
      </w:r>
      <w:r>
        <w:t>показателям.</w:t>
      </w:r>
      <w:r>
        <w:rPr>
          <w:spacing w:val="77"/>
        </w:rPr>
        <w:t xml:space="preserve"> </w:t>
      </w:r>
      <w:r>
        <w:t>Экономические</w:t>
      </w:r>
      <w:r>
        <w:rPr>
          <w:spacing w:val="77"/>
        </w:rPr>
        <w:t xml:space="preserve"> </w:t>
      </w:r>
      <w:r>
        <w:t>показатели</w:t>
      </w:r>
      <w:r>
        <w:rPr>
          <w:spacing w:val="77"/>
        </w:rPr>
        <w:t xml:space="preserve"> </w:t>
      </w:r>
      <w:r>
        <w:rPr>
          <w:spacing w:val="-2"/>
        </w:rPr>
        <w:t>классификации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firstLine="0"/>
      </w:pPr>
      <w:r>
        <w:t>стран: общий объём ВВП, объём ВВП на душу населения. Неравномерность внутреннего развития. Деление стран мира</w:t>
      </w:r>
      <w:r>
        <w:rPr>
          <w:spacing w:val="-1"/>
        </w:rPr>
        <w:t xml:space="preserve"> </w:t>
      </w:r>
      <w:r>
        <w:t>на экономически развитые и развивающиеся. Страны-гиганты – особый тип стран</w:t>
      </w:r>
      <w:r>
        <w:rPr>
          <w:spacing w:val="-1"/>
        </w:rPr>
        <w:t xml:space="preserve"> </w:t>
      </w:r>
      <w:r>
        <w:t>мира, включающий и Россию. Новые</w:t>
      </w:r>
      <w:r>
        <w:rPr>
          <w:spacing w:val="-2"/>
        </w:rPr>
        <w:t xml:space="preserve"> </w:t>
      </w:r>
      <w:r>
        <w:t>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w:t>
      </w:r>
      <w:r>
        <w:rPr>
          <w:spacing w:val="40"/>
        </w:rPr>
        <w:t xml:space="preserve"> </w:t>
      </w:r>
      <w:r>
        <w:t>их экономического развития. Наименее развитые страны – аутсайдеры экономического развития. Практические работы.</w:t>
      </w:r>
    </w:p>
    <w:p w:rsidR="00320900" w:rsidRDefault="0005617F">
      <w:pPr>
        <w:pStyle w:val="a6"/>
        <w:numPr>
          <w:ilvl w:val="0"/>
          <w:numId w:val="63"/>
        </w:numPr>
        <w:tabs>
          <w:tab w:val="left" w:pos="1153"/>
        </w:tabs>
        <w:spacing w:line="362" w:lineRule="auto"/>
        <w:ind w:right="687" w:firstLine="710"/>
        <w:rPr>
          <w:sz w:val="24"/>
        </w:rPr>
      </w:pPr>
      <w:r>
        <w:rPr>
          <w:sz w:val="24"/>
        </w:rPr>
        <w:t>Сравнительная</w:t>
      </w:r>
      <w:r>
        <w:rPr>
          <w:spacing w:val="-2"/>
          <w:sz w:val="24"/>
        </w:rPr>
        <w:t xml:space="preserve"> </w:t>
      </w:r>
      <w:r>
        <w:rPr>
          <w:sz w:val="24"/>
        </w:rPr>
        <w:t>характеристика</w:t>
      </w:r>
      <w:r>
        <w:rPr>
          <w:spacing w:val="-2"/>
          <w:sz w:val="24"/>
        </w:rPr>
        <w:t xml:space="preserve"> </w:t>
      </w:r>
      <w:r>
        <w:rPr>
          <w:sz w:val="24"/>
        </w:rPr>
        <w:t>стран</w:t>
      </w:r>
      <w:r>
        <w:rPr>
          <w:spacing w:val="-1"/>
          <w:sz w:val="24"/>
        </w:rPr>
        <w:t xml:space="preserve"> </w:t>
      </w:r>
      <w:r>
        <w:rPr>
          <w:sz w:val="24"/>
        </w:rPr>
        <w:t>разных</w:t>
      </w:r>
      <w:r>
        <w:rPr>
          <w:spacing w:val="-5"/>
          <w:sz w:val="24"/>
        </w:rPr>
        <w:t xml:space="preserve"> </w:t>
      </w:r>
      <w:r>
        <w:rPr>
          <w:sz w:val="24"/>
        </w:rPr>
        <w:t>типов</w:t>
      </w:r>
      <w:r>
        <w:rPr>
          <w:spacing w:val="-4"/>
          <w:sz w:val="24"/>
        </w:rPr>
        <w:t xml:space="preserve"> </w:t>
      </w:r>
      <w:r>
        <w:rPr>
          <w:sz w:val="24"/>
        </w:rPr>
        <w:t>с</w:t>
      </w:r>
      <w:r>
        <w:rPr>
          <w:spacing w:val="-2"/>
          <w:sz w:val="24"/>
        </w:rPr>
        <w:t xml:space="preserve"> </w:t>
      </w:r>
      <w:r>
        <w:rPr>
          <w:sz w:val="24"/>
        </w:rPr>
        <w:t>использованием</w:t>
      </w:r>
      <w:r>
        <w:rPr>
          <w:spacing w:val="-5"/>
          <w:sz w:val="24"/>
        </w:rPr>
        <w:t xml:space="preserve"> </w:t>
      </w:r>
      <w:r>
        <w:rPr>
          <w:sz w:val="24"/>
        </w:rPr>
        <w:t>статистических и картографических материалов.</w:t>
      </w:r>
    </w:p>
    <w:p w:rsidR="00320900" w:rsidRDefault="0005617F">
      <w:pPr>
        <w:pStyle w:val="a6"/>
        <w:numPr>
          <w:ilvl w:val="0"/>
          <w:numId w:val="63"/>
        </w:numPr>
        <w:tabs>
          <w:tab w:val="left" w:pos="1153"/>
        </w:tabs>
        <w:spacing w:line="360" w:lineRule="auto"/>
        <w:ind w:right="679" w:firstLine="710"/>
        <w:rPr>
          <w:sz w:val="24"/>
        </w:rPr>
      </w:pPr>
      <w:r>
        <w:rPr>
          <w:sz w:val="24"/>
        </w:rPr>
        <w:t>Сравнение</w:t>
      </w:r>
      <w:r>
        <w:rPr>
          <w:spacing w:val="-4"/>
          <w:sz w:val="24"/>
        </w:rPr>
        <w:t xml:space="preserve"> </w:t>
      </w:r>
      <w:r>
        <w:rPr>
          <w:sz w:val="24"/>
        </w:rPr>
        <w:t>структуры экономики</w:t>
      </w:r>
      <w:r>
        <w:rPr>
          <w:spacing w:val="-2"/>
          <w:sz w:val="24"/>
        </w:rPr>
        <w:t xml:space="preserve"> </w:t>
      </w:r>
      <w:r>
        <w:rPr>
          <w:sz w:val="24"/>
        </w:rPr>
        <w:t>развитых</w:t>
      </w:r>
      <w:r>
        <w:rPr>
          <w:spacing w:val="-3"/>
          <w:sz w:val="24"/>
        </w:rPr>
        <w:t xml:space="preserve"> </w:t>
      </w:r>
      <w:r>
        <w:rPr>
          <w:sz w:val="24"/>
        </w:rPr>
        <w:t>и</w:t>
      </w:r>
      <w:r>
        <w:rPr>
          <w:spacing w:val="-2"/>
          <w:sz w:val="24"/>
        </w:rPr>
        <w:t xml:space="preserve"> </w:t>
      </w:r>
      <w:r>
        <w:rPr>
          <w:sz w:val="24"/>
        </w:rPr>
        <w:t>развивающихся стран</w:t>
      </w:r>
      <w:r>
        <w:rPr>
          <w:spacing w:val="-3"/>
          <w:sz w:val="24"/>
        </w:rPr>
        <w:t xml:space="preserve"> </w:t>
      </w:r>
      <w:r>
        <w:rPr>
          <w:sz w:val="24"/>
        </w:rPr>
        <w:t>на основе анализа структуры ВВП и занятости двух стран (по выбору учителя).</w:t>
      </w:r>
    </w:p>
    <w:p w:rsidR="00320900" w:rsidRDefault="0005617F">
      <w:pPr>
        <w:pStyle w:val="a3"/>
        <w:spacing w:line="274" w:lineRule="exact"/>
        <w:ind w:left="908" w:firstLine="0"/>
        <w:jc w:val="left"/>
      </w:pPr>
      <w:r>
        <w:t>Тема</w:t>
      </w:r>
      <w:r>
        <w:rPr>
          <w:spacing w:val="-3"/>
        </w:rPr>
        <w:t xml:space="preserve"> </w:t>
      </w:r>
      <w:r>
        <w:t>4.</w:t>
      </w:r>
      <w:r>
        <w:rPr>
          <w:spacing w:val="-4"/>
        </w:rPr>
        <w:t xml:space="preserve"> </w:t>
      </w:r>
      <w:r>
        <w:t>Экономическое</w:t>
      </w:r>
      <w:r>
        <w:rPr>
          <w:spacing w:val="-4"/>
        </w:rPr>
        <w:t xml:space="preserve"> </w:t>
      </w:r>
      <w:r>
        <w:t>развитие</w:t>
      </w:r>
      <w:r>
        <w:rPr>
          <w:spacing w:val="-3"/>
        </w:rPr>
        <w:t xml:space="preserve"> </w:t>
      </w:r>
      <w:r>
        <w:t>стран</w:t>
      </w:r>
      <w:r>
        <w:rPr>
          <w:spacing w:val="-5"/>
        </w:rPr>
        <w:t xml:space="preserve"> </w:t>
      </w:r>
      <w:r>
        <w:t>глобального</w:t>
      </w:r>
      <w:r>
        <w:rPr>
          <w:spacing w:val="1"/>
        </w:rPr>
        <w:t xml:space="preserve"> </w:t>
      </w:r>
      <w:r>
        <w:t>Севера</w:t>
      </w:r>
      <w:r>
        <w:rPr>
          <w:spacing w:val="-3"/>
        </w:rPr>
        <w:t xml:space="preserve"> </w:t>
      </w:r>
      <w:r>
        <w:t>и</w:t>
      </w:r>
      <w:r>
        <w:rPr>
          <w:spacing w:val="1"/>
        </w:rPr>
        <w:t xml:space="preserve"> </w:t>
      </w:r>
      <w:r>
        <w:t>глобального</w:t>
      </w:r>
      <w:r>
        <w:rPr>
          <w:spacing w:val="2"/>
        </w:rPr>
        <w:t xml:space="preserve"> </w:t>
      </w:r>
      <w:r>
        <w:rPr>
          <w:spacing w:val="-4"/>
        </w:rPr>
        <w:t>Юга.</w:t>
      </w:r>
    </w:p>
    <w:p w:rsidR="00320900" w:rsidRDefault="0005617F">
      <w:pPr>
        <w:pStyle w:val="a3"/>
        <w:spacing w:before="137"/>
        <w:ind w:left="908" w:firstLine="0"/>
      </w:pPr>
      <w:r>
        <w:t>Понятие «страны</w:t>
      </w:r>
      <w:r>
        <w:rPr>
          <w:spacing w:val="5"/>
        </w:rPr>
        <w:t xml:space="preserve"> </w:t>
      </w:r>
      <w:r>
        <w:t>Севера»</w:t>
      </w:r>
      <w:r>
        <w:rPr>
          <w:spacing w:val="-1"/>
        </w:rPr>
        <w:t xml:space="preserve"> </w:t>
      </w:r>
      <w:r>
        <w:t>и</w:t>
      </w:r>
      <w:r>
        <w:rPr>
          <w:spacing w:val="4"/>
        </w:rPr>
        <w:t xml:space="preserve"> </w:t>
      </w:r>
      <w:r>
        <w:t>«страны</w:t>
      </w:r>
      <w:r>
        <w:rPr>
          <w:spacing w:val="1"/>
        </w:rPr>
        <w:t xml:space="preserve"> </w:t>
      </w:r>
      <w:r>
        <w:t>Юга».</w:t>
      </w:r>
      <w:r>
        <w:rPr>
          <w:spacing w:val="6"/>
        </w:rPr>
        <w:t xml:space="preserve"> </w:t>
      </w:r>
      <w:r>
        <w:t>Критерии отсталости, применяемые</w:t>
      </w:r>
      <w:r>
        <w:rPr>
          <w:spacing w:val="-1"/>
        </w:rPr>
        <w:t xml:space="preserve"> </w:t>
      </w:r>
      <w:r>
        <w:t>в</w:t>
      </w:r>
      <w:r>
        <w:rPr>
          <w:spacing w:val="1"/>
        </w:rPr>
        <w:t xml:space="preserve"> </w:t>
      </w:r>
      <w:r>
        <w:rPr>
          <w:spacing w:val="-4"/>
        </w:rPr>
        <w:t>ООН.</w:t>
      </w:r>
    </w:p>
    <w:p w:rsidR="00320900" w:rsidRDefault="0005617F">
      <w:pPr>
        <w:pStyle w:val="a3"/>
        <w:spacing w:before="137" w:line="360" w:lineRule="auto"/>
        <w:ind w:right="687"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w:t>
      </w:r>
      <w:r>
        <w:rPr>
          <w:spacing w:val="-13"/>
        </w:rPr>
        <w:t xml:space="preserve"> </w:t>
      </w:r>
      <w:r>
        <w:t>уровень</w:t>
      </w:r>
      <w:r>
        <w:rPr>
          <w:spacing w:val="-12"/>
        </w:rPr>
        <w:t xml:space="preserve"> </w:t>
      </w:r>
      <w:r>
        <w:t>здравоохранения,</w:t>
      </w:r>
      <w:r>
        <w:rPr>
          <w:spacing w:val="-15"/>
        </w:rPr>
        <w:t xml:space="preserve"> </w:t>
      </w:r>
      <w:r>
        <w:t>высокая</w:t>
      </w:r>
      <w:r>
        <w:rPr>
          <w:spacing w:val="-8"/>
        </w:rPr>
        <w:t xml:space="preserve"> </w:t>
      </w:r>
      <w:r>
        <w:t>смертность.</w:t>
      </w:r>
      <w:r>
        <w:rPr>
          <w:spacing w:val="-10"/>
        </w:rPr>
        <w:t xml:space="preserve"> </w:t>
      </w:r>
      <w:r>
        <w:t>Основные</w:t>
      </w:r>
      <w:r>
        <w:rPr>
          <w:spacing w:val="-14"/>
        </w:rPr>
        <w:t xml:space="preserve"> </w:t>
      </w:r>
      <w:r>
        <w:t>пути</w:t>
      </w:r>
      <w:r>
        <w:rPr>
          <w:spacing w:val="-6"/>
        </w:rPr>
        <w:t xml:space="preserve"> </w:t>
      </w:r>
      <w:r>
        <w:t>преодоления</w:t>
      </w:r>
      <w:r>
        <w:rPr>
          <w:spacing w:val="-15"/>
        </w:rPr>
        <w:t xml:space="preserve"> </w:t>
      </w:r>
      <w:r>
        <w:t>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320900" w:rsidRDefault="0005617F">
      <w:pPr>
        <w:pStyle w:val="a3"/>
        <w:spacing w:line="274" w:lineRule="exact"/>
        <w:ind w:left="908" w:firstLine="0"/>
      </w:pPr>
      <w:r>
        <w:t>Практическая</w:t>
      </w:r>
      <w:r>
        <w:rPr>
          <w:spacing w:val="-9"/>
        </w:rPr>
        <w:t xml:space="preserve"> </w:t>
      </w:r>
      <w:r>
        <w:rPr>
          <w:spacing w:val="-2"/>
        </w:rPr>
        <w:t>работа.</w:t>
      </w:r>
    </w:p>
    <w:p w:rsidR="00320900" w:rsidRDefault="0005617F">
      <w:pPr>
        <w:pStyle w:val="a6"/>
        <w:numPr>
          <w:ilvl w:val="0"/>
          <w:numId w:val="62"/>
        </w:numPr>
        <w:tabs>
          <w:tab w:val="left" w:pos="1235"/>
        </w:tabs>
        <w:spacing w:before="142" w:line="360" w:lineRule="auto"/>
        <w:ind w:right="678" w:firstLine="710"/>
        <w:jc w:val="both"/>
        <w:rPr>
          <w:sz w:val="24"/>
        </w:rPr>
      </w:pPr>
      <w:r>
        <w:rPr>
          <w:sz w:val="24"/>
        </w:rPr>
        <w:t>Сравнение показателей социально-экономического развития стран Севера и</w:t>
      </w:r>
      <w:r>
        <w:rPr>
          <w:spacing w:val="-3"/>
          <w:sz w:val="24"/>
        </w:rPr>
        <w:t xml:space="preserve"> </w:t>
      </w:r>
      <w:r>
        <w:rPr>
          <w:sz w:val="24"/>
        </w:rPr>
        <w:t>Юга на основе анализа картографических и статистических материалов.</w:t>
      </w:r>
    </w:p>
    <w:p w:rsidR="00320900" w:rsidRDefault="0005617F">
      <w:pPr>
        <w:pStyle w:val="a3"/>
        <w:spacing w:line="274" w:lineRule="exact"/>
        <w:ind w:left="908" w:firstLine="0"/>
      </w:pPr>
      <w:r>
        <w:t>Тема</w:t>
      </w:r>
      <w:r>
        <w:rPr>
          <w:spacing w:val="-5"/>
        </w:rPr>
        <w:t xml:space="preserve"> </w:t>
      </w:r>
      <w:r>
        <w:t>5.</w:t>
      </w:r>
      <w:r>
        <w:rPr>
          <w:spacing w:val="-5"/>
        </w:rPr>
        <w:t xml:space="preserve"> </w:t>
      </w:r>
      <w:r>
        <w:t>Мировое</w:t>
      </w:r>
      <w:r>
        <w:rPr>
          <w:spacing w:val="-3"/>
        </w:rPr>
        <w:t xml:space="preserve"> </w:t>
      </w:r>
      <w:r>
        <w:t>сельское</w:t>
      </w:r>
      <w:r>
        <w:rPr>
          <w:spacing w:val="-2"/>
        </w:rPr>
        <w:t xml:space="preserve"> </w:t>
      </w:r>
      <w:r>
        <w:t>хозяйство</w:t>
      </w:r>
      <w:r>
        <w:rPr>
          <w:spacing w:val="-2"/>
        </w:rPr>
        <w:t xml:space="preserve"> </w:t>
      </w:r>
      <w:r>
        <w:t>и</w:t>
      </w:r>
      <w:r>
        <w:rPr>
          <w:spacing w:val="-6"/>
        </w:rPr>
        <w:t xml:space="preserve"> </w:t>
      </w:r>
      <w:r>
        <w:t>глобальная</w:t>
      </w:r>
      <w:r>
        <w:rPr>
          <w:spacing w:val="-2"/>
        </w:rPr>
        <w:t xml:space="preserve"> </w:t>
      </w:r>
      <w:r>
        <w:t>продовольственная</w:t>
      </w:r>
      <w:r>
        <w:rPr>
          <w:spacing w:val="-1"/>
        </w:rPr>
        <w:t xml:space="preserve"> </w:t>
      </w:r>
      <w:r>
        <w:rPr>
          <w:spacing w:val="-2"/>
        </w:rPr>
        <w:t>проблема.</w:t>
      </w:r>
    </w:p>
    <w:p w:rsidR="00320900" w:rsidRDefault="0005617F">
      <w:pPr>
        <w:pStyle w:val="a3"/>
        <w:spacing w:before="137" w:line="360" w:lineRule="auto"/>
        <w:ind w:right="679"/>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w:t>
      </w:r>
      <w:r>
        <w:rPr>
          <w:spacing w:val="-3"/>
        </w:rPr>
        <w:t xml:space="preserve"> </w:t>
      </w:r>
      <w:r>
        <w:t>отраслевой структуре хозяйства России. Типы сельскохозяйственных районов мира.</w:t>
      </w:r>
    </w:p>
    <w:p w:rsidR="00320900" w:rsidRDefault="0005617F">
      <w:pPr>
        <w:pStyle w:val="a3"/>
        <w:spacing w:before="4" w:line="360" w:lineRule="auto"/>
        <w:ind w:right="679"/>
      </w:pPr>
      <w:r>
        <w:t>Растениеводство. География и объёмы производства основных зерновых продовольственных</w:t>
      </w:r>
      <w:r>
        <w:rPr>
          <w:spacing w:val="76"/>
        </w:rPr>
        <w:t xml:space="preserve">  </w:t>
      </w:r>
      <w:r>
        <w:t>культур:</w:t>
      </w:r>
      <w:r>
        <w:rPr>
          <w:spacing w:val="79"/>
        </w:rPr>
        <w:t xml:space="preserve">  </w:t>
      </w:r>
      <w:r>
        <w:t>кукурузы,</w:t>
      </w:r>
      <w:r>
        <w:rPr>
          <w:spacing w:val="80"/>
        </w:rPr>
        <w:t xml:space="preserve">  </w:t>
      </w:r>
      <w:r>
        <w:t>пшеницы,</w:t>
      </w:r>
      <w:r>
        <w:rPr>
          <w:spacing w:val="80"/>
        </w:rPr>
        <w:t xml:space="preserve">  </w:t>
      </w:r>
      <w:r>
        <w:t>риса.</w:t>
      </w:r>
      <w:r>
        <w:rPr>
          <w:spacing w:val="80"/>
        </w:rPr>
        <w:t xml:space="preserve">  </w:t>
      </w:r>
      <w:r>
        <w:t>Географические</w:t>
      </w:r>
      <w:r>
        <w:rPr>
          <w:spacing w:val="78"/>
        </w:rPr>
        <w:t xml:space="preserve">  </w:t>
      </w:r>
      <w:r>
        <w:t>различия в производстве основных технических культур (масличных, волокнистых, сахароносных, тонизирующих). Роль</w:t>
      </w:r>
      <w:r>
        <w:rPr>
          <w:spacing w:val="-1"/>
        </w:rPr>
        <w:t xml:space="preserve"> </w:t>
      </w:r>
      <w:r>
        <w:t>России</w:t>
      </w:r>
      <w:r>
        <w:rPr>
          <w:spacing w:val="-1"/>
        </w:rPr>
        <w:t xml:space="preserve"> </w:t>
      </w:r>
      <w:r>
        <w:t>как</w:t>
      </w:r>
      <w:r>
        <w:rPr>
          <w:spacing w:val="-4"/>
        </w:rPr>
        <w:t xml:space="preserve"> </w:t>
      </w:r>
      <w:r>
        <w:t>одного из</w:t>
      </w:r>
      <w:r>
        <w:rPr>
          <w:spacing w:val="-6"/>
        </w:rPr>
        <w:t xml:space="preserve"> </w:t>
      </w:r>
      <w:r>
        <w:t>главных</w:t>
      </w:r>
      <w:r>
        <w:rPr>
          <w:spacing w:val="-2"/>
        </w:rPr>
        <w:t xml:space="preserve"> </w:t>
      </w:r>
      <w:r>
        <w:t>экспортёров</w:t>
      </w:r>
      <w:r>
        <w:rPr>
          <w:spacing w:val="-1"/>
        </w:rPr>
        <w:t xml:space="preserve"> </w:t>
      </w:r>
      <w:r>
        <w:t>зерновых</w:t>
      </w:r>
      <w:r>
        <w:rPr>
          <w:spacing w:val="-2"/>
        </w:rPr>
        <w:t xml:space="preserve"> </w:t>
      </w:r>
      <w:r>
        <w:t>культур. Основные направления торговли продукцией растениеводства.</w:t>
      </w:r>
    </w:p>
    <w:p w:rsidR="00320900" w:rsidRDefault="0005617F">
      <w:pPr>
        <w:pStyle w:val="a3"/>
        <w:spacing w:line="360" w:lineRule="auto"/>
        <w:ind w:right="689"/>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w:t>
      </w:r>
      <w:r>
        <w:rPr>
          <w:spacing w:val="80"/>
          <w:w w:val="150"/>
        </w:rPr>
        <w:t xml:space="preserve"> </w:t>
      </w:r>
      <w:r>
        <w:t>Пчеловодство.</w:t>
      </w:r>
      <w:r>
        <w:rPr>
          <w:spacing w:val="80"/>
          <w:w w:val="150"/>
        </w:rPr>
        <w:t xml:space="preserve"> </w:t>
      </w:r>
      <w:r>
        <w:t>Пушное</w:t>
      </w:r>
      <w:r>
        <w:rPr>
          <w:spacing w:val="80"/>
          <w:w w:val="150"/>
        </w:rPr>
        <w:t xml:space="preserve"> </w:t>
      </w:r>
      <w:r>
        <w:t>звероводство.</w:t>
      </w:r>
      <w:r>
        <w:rPr>
          <w:spacing w:val="80"/>
          <w:w w:val="150"/>
        </w:rPr>
        <w:t xml:space="preserve"> </w:t>
      </w:r>
      <w:r>
        <w:t>Основные</w:t>
      </w:r>
      <w:r>
        <w:rPr>
          <w:spacing w:val="80"/>
          <w:w w:val="150"/>
        </w:rPr>
        <w:t xml:space="preserve"> </w:t>
      </w:r>
      <w:r>
        <w:t>направления</w:t>
      </w:r>
      <w:r>
        <w:rPr>
          <w:spacing w:val="80"/>
          <w:w w:val="150"/>
        </w:rPr>
        <w:t xml:space="preserve"> </w:t>
      </w:r>
      <w:r>
        <w:t>торговли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продукцией</w:t>
      </w:r>
      <w:r>
        <w:rPr>
          <w:spacing w:val="-3"/>
        </w:rPr>
        <w:t xml:space="preserve"> </w:t>
      </w:r>
      <w:r>
        <w:t>животноводства.</w:t>
      </w:r>
      <w:r>
        <w:rPr>
          <w:spacing w:val="-7"/>
        </w:rPr>
        <w:t xml:space="preserve"> </w:t>
      </w:r>
      <w:r>
        <w:t>Рыболовство и</w:t>
      </w:r>
      <w:r>
        <w:rPr>
          <w:spacing w:val="-3"/>
        </w:rPr>
        <w:t xml:space="preserve"> </w:t>
      </w:r>
      <w:r>
        <w:t>рыбоводство.</w:t>
      </w:r>
      <w:r>
        <w:rPr>
          <w:spacing w:val="-2"/>
        </w:rPr>
        <w:t xml:space="preserve"> </w:t>
      </w:r>
      <w:r>
        <w:t>Географические</w:t>
      </w:r>
      <w:r>
        <w:rPr>
          <w:spacing w:val="-5"/>
        </w:rPr>
        <w:t xml:space="preserve"> </w:t>
      </w:r>
      <w:r>
        <w:t>различия</w:t>
      </w:r>
      <w:r>
        <w:rPr>
          <w:spacing w:val="-8"/>
        </w:rPr>
        <w:t xml:space="preserve"> </w:t>
      </w:r>
      <w:r>
        <w:t>в</w:t>
      </w:r>
      <w:r>
        <w:rPr>
          <w:spacing w:val="-3"/>
        </w:rPr>
        <w:t xml:space="preserve"> </w:t>
      </w:r>
      <w:r>
        <w:t>странах и регионах мира.</w:t>
      </w:r>
    </w:p>
    <w:p w:rsidR="00320900" w:rsidRDefault="0005617F">
      <w:pPr>
        <w:pStyle w:val="a3"/>
        <w:spacing w:line="360" w:lineRule="auto"/>
        <w:ind w:right="685"/>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w:t>
      </w:r>
      <w:r>
        <w:rPr>
          <w:spacing w:val="-13"/>
        </w:rPr>
        <w:t xml:space="preserve"> </w:t>
      </w:r>
      <w:r>
        <w:t>с</w:t>
      </w:r>
      <w:r>
        <w:rPr>
          <w:spacing w:val="-9"/>
        </w:rPr>
        <w:t xml:space="preserve"> </w:t>
      </w:r>
      <w:r>
        <w:t>разным</w:t>
      </w:r>
      <w:r>
        <w:rPr>
          <w:spacing w:val="-6"/>
        </w:rPr>
        <w:t xml:space="preserve"> </w:t>
      </w:r>
      <w:r>
        <w:t>уровнем</w:t>
      </w:r>
      <w:r>
        <w:rPr>
          <w:spacing w:val="-6"/>
        </w:rPr>
        <w:t xml:space="preserve"> </w:t>
      </w:r>
      <w:r>
        <w:t>социально-экономического</w:t>
      </w:r>
      <w:r>
        <w:rPr>
          <w:spacing w:val="-4"/>
        </w:rPr>
        <w:t xml:space="preserve"> </w:t>
      </w:r>
      <w:r>
        <w:t>развития.</w:t>
      </w:r>
      <w:r>
        <w:rPr>
          <w:spacing w:val="-6"/>
        </w:rPr>
        <w:t xml:space="preserve"> </w:t>
      </w:r>
      <w:r>
        <w:t>Причины</w:t>
      </w:r>
      <w:r>
        <w:rPr>
          <w:spacing w:val="-11"/>
        </w:rPr>
        <w:t xml:space="preserve"> </w:t>
      </w:r>
      <w:r>
        <w:t>и</w:t>
      </w:r>
      <w:r>
        <w:rPr>
          <w:spacing w:val="-7"/>
        </w:rPr>
        <w:t xml:space="preserve"> </w:t>
      </w:r>
      <w:r>
        <w:t>формы</w:t>
      </w:r>
      <w:r>
        <w:rPr>
          <w:spacing w:val="-11"/>
        </w:rPr>
        <w:t xml:space="preserve"> </w:t>
      </w:r>
      <w:r>
        <w:t>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61"/>
        </w:numPr>
        <w:tabs>
          <w:tab w:val="left" w:pos="1235"/>
        </w:tabs>
        <w:spacing w:before="136" w:line="362" w:lineRule="auto"/>
        <w:ind w:right="688" w:firstLine="710"/>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320900" w:rsidRDefault="0005617F">
      <w:pPr>
        <w:pStyle w:val="a6"/>
        <w:numPr>
          <w:ilvl w:val="0"/>
          <w:numId w:val="61"/>
        </w:numPr>
        <w:tabs>
          <w:tab w:val="left" w:pos="1235"/>
        </w:tabs>
        <w:spacing w:line="360" w:lineRule="auto"/>
        <w:ind w:right="674" w:firstLine="710"/>
        <w:jc w:val="both"/>
        <w:rPr>
          <w:sz w:val="24"/>
        </w:rPr>
      </w:pPr>
      <w:r>
        <w:rPr>
          <w:sz w:val="24"/>
        </w:rPr>
        <w:t>Выявление</w:t>
      </w:r>
      <w:r>
        <w:rPr>
          <w:spacing w:val="-15"/>
          <w:sz w:val="24"/>
        </w:rPr>
        <w:t xml:space="preserve"> </w:t>
      </w:r>
      <w:r>
        <w:rPr>
          <w:sz w:val="24"/>
        </w:rPr>
        <w:t>крупнейших</w:t>
      </w:r>
      <w:r>
        <w:rPr>
          <w:spacing w:val="-15"/>
          <w:sz w:val="24"/>
        </w:rPr>
        <w:t xml:space="preserve"> </w:t>
      </w:r>
      <w:r>
        <w:rPr>
          <w:sz w:val="24"/>
        </w:rPr>
        <w:t>экспортёров</w:t>
      </w:r>
      <w:r>
        <w:rPr>
          <w:spacing w:val="-15"/>
          <w:sz w:val="24"/>
        </w:rPr>
        <w:t xml:space="preserve"> </w:t>
      </w:r>
      <w:r>
        <w:rPr>
          <w:sz w:val="24"/>
        </w:rPr>
        <w:t>и</w:t>
      </w:r>
      <w:r>
        <w:rPr>
          <w:spacing w:val="-15"/>
          <w:sz w:val="24"/>
        </w:rPr>
        <w:t xml:space="preserve"> </w:t>
      </w:r>
      <w:r>
        <w:rPr>
          <w:sz w:val="24"/>
        </w:rPr>
        <w:t>импортёров</w:t>
      </w:r>
      <w:r>
        <w:rPr>
          <w:spacing w:val="-15"/>
          <w:sz w:val="24"/>
        </w:rPr>
        <w:t xml:space="preserve"> </w:t>
      </w:r>
      <w:r>
        <w:rPr>
          <w:sz w:val="24"/>
        </w:rPr>
        <w:t>продовольствия</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 показателей душевого производства и потребления основных видов продуктов питания.</w:t>
      </w:r>
    </w:p>
    <w:p w:rsidR="00320900" w:rsidRDefault="0005617F">
      <w:pPr>
        <w:pStyle w:val="a6"/>
        <w:numPr>
          <w:ilvl w:val="0"/>
          <w:numId w:val="61"/>
        </w:numPr>
        <w:tabs>
          <w:tab w:val="left" w:pos="1235"/>
        </w:tabs>
        <w:spacing w:line="360" w:lineRule="auto"/>
        <w:ind w:right="688" w:firstLine="710"/>
        <w:jc w:val="both"/>
        <w:rPr>
          <w:sz w:val="24"/>
        </w:rPr>
      </w:pPr>
      <w:r>
        <w:rPr>
          <w:sz w:val="24"/>
        </w:rPr>
        <w:t>Анализ географических карт и статистических источников информации</w:t>
      </w:r>
      <w:r>
        <w:rPr>
          <w:spacing w:val="40"/>
          <w:sz w:val="24"/>
        </w:rPr>
        <w:t xml:space="preserve"> </w:t>
      </w:r>
      <w:r>
        <w:rPr>
          <w:sz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320900" w:rsidRDefault="0005617F">
      <w:pPr>
        <w:pStyle w:val="a3"/>
        <w:spacing w:line="272" w:lineRule="exact"/>
        <w:ind w:left="908" w:firstLine="0"/>
      </w:pPr>
      <w:r>
        <w:t>Тема</w:t>
      </w:r>
      <w:r>
        <w:rPr>
          <w:spacing w:val="-5"/>
        </w:rPr>
        <w:t xml:space="preserve"> </w:t>
      </w:r>
      <w:r>
        <w:t>6.</w:t>
      </w:r>
      <w:r>
        <w:rPr>
          <w:spacing w:val="-4"/>
        </w:rPr>
        <w:t xml:space="preserve"> </w:t>
      </w:r>
      <w:r>
        <w:t>География</w:t>
      </w:r>
      <w:r>
        <w:rPr>
          <w:spacing w:val="-7"/>
        </w:rPr>
        <w:t xml:space="preserve"> </w:t>
      </w:r>
      <w:r>
        <w:t>ведущих</w:t>
      </w:r>
      <w:r>
        <w:rPr>
          <w:spacing w:val="-6"/>
        </w:rPr>
        <w:t xml:space="preserve"> </w:t>
      </w:r>
      <w:r>
        <w:t>отраслей</w:t>
      </w:r>
      <w:r>
        <w:rPr>
          <w:spacing w:val="-1"/>
        </w:rPr>
        <w:t xml:space="preserve"> </w:t>
      </w:r>
      <w:r>
        <w:t xml:space="preserve">промышленности </w:t>
      </w:r>
      <w:r>
        <w:rPr>
          <w:spacing w:val="-2"/>
        </w:rPr>
        <w:t>мира.</w:t>
      </w:r>
    </w:p>
    <w:p w:rsidR="00320900" w:rsidRDefault="0005617F">
      <w:pPr>
        <w:pStyle w:val="a3"/>
        <w:spacing w:before="138" w:line="360" w:lineRule="auto"/>
        <w:ind w:right="680"/>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rsidR="00320900" w:rsidRDefault="0005617F">
      <w:pPr>
        <w:pStyle w:val="a3"/>
        <w:spacing w:line="360" w:lineRule="auto"/>
        <w:ind w:right="687"/>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w:t>
      </w:r>
      <w:r>
        <w:rPr>
          <w:spacing w:val="80"/>
        </w:rPr>
        <w:t xml:space="preserve"> </w:t>
      </w:r>
      <w:r>
        <w:t>и импортёры</w:t>
      </w:r>
      <w:r>
        <w:rPr>
          <w:spacing w:val="80"/>
        </w:rPr>
        <w:t xml:space="preserve"> </w:t>
      </w:r>
      <w:r>
        <w:t>природного</w:t>
      </w:r>
      <w:r>
        <w:rPr>
          <w:spacing w:val="80"/>
        </w:rPr>
        <w:t xml:space="preserve"> </w:t>
      </w:r>
      <w:r>
        <w:t>газа.</w:t>
      </w:r>
      <w:r>
        <w:rPr>
          <w:spacing w:val="80"/>
        </w:rPr>
        <w:t xml:space="preserve"> </w:t>
      </w:r>
      <w:r>
        <w:t>Угольная</w:t>
      </w:r>
      <w:r>
        <w:rPr>
          <w:spacing w:val="80"/>
        </w:rPr>
        <w:t xml:space="preserve"> </w:t>
      </w:r>
      <w:r>
        <w:t>промышленность.</w:t>
      </w:r>
      <w:r>
        <w:rPr>
          <w:spacing w:val="80"/>
        </w:rPr>
        <w:t xml:space="preserve"> </w:t>
      </w:r>
      <w:r>
        <w:t>Ведущие</w:t>
      </w:r>
      <w:r>
        <w:rPr>
          <w:spacing w:val="80"/>
        </w:rPr>
        <w:t xml:space="preserve"> </w:t>
      </w:r>
      <w:r>
        <w:t>страны по запасам, добыче и потреблению угля. Роль России на мировом рынке энергоресурсов.</w:t>
      </w:r>
    </w:p>
    <w:p w:rsidR="00320900" w:rsidRDefault="0005617F">
      <w:pPr>
        <w:pStyle w:val="a3"/>
        <w:ind w:left="908" w:firstLine="0"/>
      </w:pPr>
      <w:r>
        <w:t>Мировая</w:t>
      </w:r>
      <w:r>
        <w:rPr>
          <w:spacing w:val="49"/>
        </w:rPr>
        <w:t xml:space="preserve"> </w:t>
      </w:r>
      <w:r>
        <w:t>электроэнергетика.</w:t>
      </w:r>
      <w:r>
        <w:rPr>
          <w:spacing w:val="53"/>
        </w:rPr>
        <w:t xml:space="preserve"> </w:t>
      </w:r>
      <w:r>
        <w:t>Структура</w:t>
      </w:r>
      <w:r>
        <w:rPr>
          <w:spacing w:val="53"/>
        </w:rPr>
        <w:t xml:space="preserve"> </w:t>
      </w:r>
      <w:r>
        <w:t>мирового</w:t>
      </w:r>
      <w:r>
        <w:rPr>
          <w:spacing w:val="55"/>
        </w:rPr>
        <w:t xml:space="preserve"> </w:t>
      </w:r>
      <w:r>
        <w:t>производства</w:t>
      </w:r>
      <w:r>
        <w:rPr>
          <w:spacing w:val="53"/>
        </w:rPr>
        <w:t xml:space="preserve"> </w:t>
      </w:r>
      <w:r>
        <w:t>электроэнергии</w:t>
      </w:r>
      <w:r>
        <w:rPr>
          <w:spacing w:val="51"/>
        </w:rPr>
        <w:t xml:space="preserve"> </w:t>
      </w:r>
      <w:r>
        <w:t>и</w:t>
      </w:r>
      <w:r>
        <w:rPr>
          <w:spacing w:val="56"/>
        </w:rPr>
        <w:t xml:space="preserve"> </w:t>
      </w:r>
      <w:r>
        <w:rPr>
          <w:spacing w:val="-5"/>
        </w:rPr>
        <w:t>её</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w:t>
      </w:r>
      <w:r>
        <w:rPr>
          <w:spacing w:val="-4"/>
        </w:rPr>
        <w:t xml:space="preserve"> </w:t>
      </w:r>
      <w:r>
        <w:t>использованием возобновимых источников энергии (ВИЭ). Сравнительная эффективность различных ВИЭ.</w:t>
      </w:r>
    </w:p>
    <w:p w:rsidR="00320900" w:rsidRDefault="0005617F">
      <w:pPr>
        <w:pStyle w:val="a3"/>
        <w:spacing w:line="360" w:lineRule="auto"/>
        <w:ind w:right="684"/>
      </w:pPr>
      <w:r>
        <w:t>Металлургия мира. Чёрная металлургия. Особенности географии сырьевой базы (коксующегося угля и железной руды). Ведущие страны – экспортёры и</w:t>
      </w:r>
      <w:r>
        <w:rPr>
          <w:spacing w:val="-5"/>
        </w:rPr>
        <w:t xml:space="preserve"> </w:t>
      </w:r>
      <w:r>
        <w:t>импортёры железной руды и коксующегося угля. Современные факторы</w:t>
      </w:r>
      <w:r>
        <w:rPr>
          <w:spacing w:val="-1"/>
        </w:rPr>
        <w:t xml:space="preserve"> </w:t>
      </w:r>
      <w:r>
        <w:t>размещения чёрной</w:t>
      </w:r>
      <w:r>
        <w:rPr>
          <w:spacing w:val="-2"/>
        </w:rPr>
        <w:t xml:space="preserve"> </w:t>
      </w:r>
      <w:r>
        <w:t>металлургии. Ведущие страны</w:t>
      </w:r>
      <w:r>
        <w:rPr>
          <w:spacing w:val="-1"/>
        </w:rPr>
        <w:t xml:space="preserve"> </w:t>
      </w:r>
      <w:r>
        <w:t>–</w:t>
      </w:r>
      <w:r>
        <w:rPr>
          <w:spacing w:val="-3"/>
        </w:rPr>
        <w:t xml:space="preserve"> </w:t>
      </w:r>
      <w:r>
        <w:t>производители</w:t>
      </w:r>
      <w:r>
        <w:rPr>
          <w:spacing w:val="-7"/>
        </w:rPr>
        <w:t xml:space="preserve"> </w:t>
      </w:r>
      <w:r>
        <w:t>и</w:t>
      </w:r>
      <w:r>
        <w:rPr>
          <w:spacing w:val="-1"/>
        </w:rPr>
        <w:t xml:space="preserve"> </w:t>
      </w:r>
      <w:r>
        <w:t>экспортёры</w:t>
      </w:r>
      <w:r>
        <w:rPr>
          <w:spacing w:val="-3"/>
        </w:rPr>
        <w:t xml:space="preserve"> </w:t>
      </w:r>
      <w:r>
        <w:t>стали.</w:t>
      </w:r>
      <w:r>
        <w:rPr>
          <w:spacing w:val="-2"/>
        </w:rPr>
        <w:t xml:space="preserve"> </w:t>
      </w:r>
      <w:r>
        <w:t>Цветная</w:t>
      </w:r>
      <w:r>
        <w:rPr>
          <w:spacing w:val="-3"/>
        </w:rPr>
        <w:t xml:space="preserve"> </w:t>
      </w:r>
      <w:r>
        <w:t>металлургия.</w:t>
      </w:r>
      <w:r>
        <w:rPr>
          <w:spacing w:val="-2"/>
        </w:rPr>
        <w:t xml:space="preserve"> </w:t>
      </w:r>
      <w:r>
        <w:t>Основные</w:t>
      </w:r>
      <w:r>
        <w:rPr>
          <w:spacing w:val="-4"/>
        </w:rPr>
        <w:t xml:space="preserve"> </w:t>
      </w:r>
      <w:r>
        <w:t>группы</w:t>
      </w:r>
      <w:r>
        <w:rPr>
          <w:spacing w:val="-3"/>
        </w:rPr>
        <w:t xml:space="preserve"> </w:t>
      </w:r>
      <w:r>
        <w:t>цветных металлов,</w:t>
      </w:r>
      <w:r>
        <w:rPr>
          <w:spacing w:val="-6"/>
        </w:rPr>
        <w:t xml:space="preserve"> </w:t>
      </w:r>
      <w:r>
        <w:t>особенности</w:t>
      </w:r>
      <w:r>
        <w:rPr>
          <w:spacing w:val="-3"/>
        </w:rPr>
        <w:t xml:space="preserve"> </w:t>
      </w:r>
      <w:r>
        <w:t>географических</w:t>
      </w:r>
      <w:r>
        <w:rPr>
          <w:spacing w:val="-4"/>
        </w:rPr>
        <w:t xml:space="preserve"> </w:t>
      </w:r>
      <w:r>
        <w:t>факторов</w:t>
      </w:r>
      <w:r>
        <w:rPr>
          <w:spacing w:val="-2"/>
        </w:rPr>
        <w:t xml:space="preserve"> </w:t>
      </w:r>
      <w:r>
        <w:t>их</w:t>
      </w:r>
      <w:r>
        <w:rPr>
          <w:spacing w:val="-4"/>
        </w:rPr>
        <w:t xml:space="preserve"> </w:t>
      </w:r>
      <w:r>
        <w:t>размещения.</w:t>
      </w:r>
      <w:r>
        <w:rPr>
          <w:spacing w:val="-2"/>
        </w:rPr>
        <w:t xml:space="preserve"> </w:t>
      </w:r>
      <w:r>
        <w:t>Территориальные</w:t>
      </w:r>
      <w:r>
        <w:rPr>
          <w:spacing w:val="-5"/>
        </w:rPr>
        <w:t xml:space="preserve"> </w:t>
      </w:r>
      <w:r>
        <w:t>различия</w:t>
      </w:r>
      <w:r>
        <w:rPr>
          <w:spacing w:val="-9"/>
        </w:rPr>
        <w:t xml:space="preserve"> </w:t>
      </w:r>
      <w:r>
        <w:t>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320900" w:rsidRDefault="0005617F">
      <w:pPr>
        <w:pStyle w:val="a3"/>
        <w:spacing w:line="360" w:lineRule="auto"/>
        <w:ind w:right="679"/>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w:t>
      </w:r>
      <w:r>
        <w:rPr>
          <w:spacing w:val="-1"/>
        </w:rPr>
        <w:t xml:space="preserve"> </w:t>
      </w:r>
      <w:r>
        <w:t>мира. Авиакосмическая</w:t>
      </w:r>
      <w:r>
        <w:rPr>
          <w:spacing w:val="-1"/>
        </w:rPr>
        <w:t xml:space="preserve"> </w:t>
      </w:r>
      <w:r>
        <w:t>промышленность. Ведущие страны по производству авиационной техники. Роль</w:t>
      </w:r>
      <w:r>
        <w:rPr>
          <w:spacing w:val="40"/>
        </w:rPr>
        <w:t xml:space="preserve"> </w:t>
      </w:r>
      <w: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Pr>
          <w:spacing w:val="40"/>
        </w:rPr>
        <w:t xml:space="preserve"> </w:t>
      </w:r>
      <w:r>
        <w:t>и бытовой техники. Роль и место России в мировом оборонно-промышленном комплексе.</w:t>
      </w:r>
    </w:p>
    <w:p w:rsidR="00320900" w:rsidRDefault="0005617F">
      <w:pPr>
        <w:pStyle w:val="a3"/>
        <w:spacing w:before="3" w:line="360" w:lineRule="auto"/>
        <w:ind w:right="690"/>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320900" w:rsidRDefault="0005617F">
      <w:pPr>
        <w:pStyle w:val="a3"/>
        <w:spacing w:before="1" w:line="360" w:lineRule="auto"/>
        <w:ind w:right="688"/>
      </w:pPr>
      <w:r>
        <w:t>Лесопромышленный комплекс мира. Различия в обеспеченности лесными ресурсами стран</w:t>
      </w:r>
      <w:r>
        <w:rPr>
          <w:spacing w:val="-15"/>
        </w:rPr>
        <w:t xml:space="preserve"> </w:t>
      </w:r>
      <w:r>
        <w:t>мира.</w:t>
      </w:r>
      <w:r>
        <w:rPr>
          <w:spacing w:val="-15"/>
        </w:rPr>
        <w:t xml:space="preserve"> </w:t>
      </w:r>
      <w:r>
        <w:t>Региональные</w:t>
      </w:r>
      <w:r>
        <w:rPr>
          <w:spacing w:val="-15"/>
        </w:rPr>
        <w:t xml:space="preserve"> </w:t>
      </w:r>
      <w:r>
        <w:t>различия</w:t>
      </w:r>
      <w:r>
        <w:rPr>
          <w:spacing w:val="-15"/>
        </w:rPr>
        <w:t xml:space="preserve"> </w:t>
      </w:r>
      <w:r>
        <w:t>в</w:t>
      </w:r>
      <w:r>
        <w:rPr>
          <w:spacing w:val="-15"/>
        </w:rPr>
        <w:t xml:space="preserve"> </w:t>
      </w:r>
      <w:r>
        <w:t>производстве</w:t>
      </w:r>
      <w:r>
        <w:rPr>
          <w:spacing w:val="-15"/>
        </w:rPr>
        <w:t xml:space="preserve"> </w:t>
      </w:r>
      <w:r>
        <w:t>продукции</w:t>
      </w:r>
      <w:r>
        <w:rPr>
          <w:spacing w:val="-15"/>
        </w:rPr>
        <w:t xml:space="preserve"> </w:t>
      </w:r>
      <w:r>
        <w:t>лесопромышленного</w:t>
      </w:r>
      <w:r>
        <w:rPr>
          <w:spacing w:val="-15"/>
        </w:rPr>
        <w:t xml:space="preserve"> </w:t>
      </w:r>
      <w:r>
        <w:t>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320900" w:rsidRDefault="0005617F">
      <w:pPr>
        <w:pStyle w:val="a3"/>
        <w:spacing w:line="360" w:lineRule="auto"/>
        <w:ind w:right="676"/>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w:t>
      </w:r>
      <w:r>
        <w:rPr>
          <w:spacing w:val="35"/>
        </w:rPr>
        <w:t xml:space="preserve"> </w:t>
      </w:r>
      <w:r>
        <w:t>Особенности</w:t>
      </w:r>
      <w:r>
        <w:rPr>
          <w:spacing w:val="35"/>
        </w:rPr>
        <w:t xml:space="preserve"> </w:t>
      </w:r>
      <w:r>
        <w:t>структуры</w:t>
      </w:r>
      <w:r>
        <w:rPr>
          <w:spacing w:val="40"/>
        </w:rPr>
        <w:t xml:space="preserve"> </w:t>
      </w:r>
      <w:r>
        <w:t>потребления</w:t>
      </w:r>
      <w:r>
        <w:rPr>
          <w:spacing w:val="38"/>
        </w:rPr>
        <w:t xml:space="preserve"> </w:t>
      </w:r>
      <w:r>
        <w:t>и производства</w:t>
      </w:r>
      <w:r>
        <w:rPr>
          <w:spacing w:val="32"/>
        </w:rPr>
        <w:t xml:space="preserve"> </w:t>
      </w:r>
      <w:r>
        <w:t>продукции</w:t>
      </w:r>
      <w:r>
        <w:rPr>
          <w:spacing w:val="39"/>
        </w:rPr>
        <w:t xml:space="preserve"> </w:t>
      </w:r>
      <w:r>
        <w:t>пищевой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промышленности</w:t>
      </w:r>
      <w:r>
        <w:rPr>
          <w:spacing w:val="-3"/>
        </w:rPr>
        <w:t xml:space="preserve"> </w:t>
      </w:r>
      <w:r>
        <w:t>в</w:t>
      </w:r>
      <w:r>
        <w:rPr>
          <w:spacing w:val="-2"/>
        </w:rPr>
        <w:t xml:space="preserve"> </w:t>
      </w:r>
      <w:r>
        <w:t>странах</w:t>
      </w:r>
      <w:r>
        <w:rPr>
          <w:spacing w:val="-4"/>
        </w:rPr>
        <w:t xml:space="preserve"> мира.</w:t>
      </w:r>
    </w:p>
    <w:p w:rsidR="00320900" w:rsidRDefault="0005617F">
      <w:pPr>
        <w:pStyle w:val="a3"/>
        <w:spacing w:before="137"/>
        <w:ind w:left="908" w:firstLine="0"/>
        <w:jc w:val="left"/>
      </w:pPr>
      <w:r>
        <w:t>Практические</w:t>
      </w:r>
      <w:r>
        <w:rPr>
          <w:spacing w:val="-9"/>
        </w:rPr>
        <w:t xml:space="preserve"> </w:t>
      </w:r>
      <w:r>
        <w:rPr>
          <w:spacing w:val="-2"/>
        </w:rPr>
        <w:t>работы.</w:t>
      </w:r>
    </w:p>
    <w:p w:rsidR="00320900" w:rsidRDefault="0005617F">
      <w:pPr>
        <w:pStyle w:val="a6"/>
        <w:numPr>
          <w:ilvl w:val="0"/>
          <w:numId w:val="60"/>
        </w:numPr>
        <w:tabs>
          <w:tab w:val="left" w:pos="1235"/>
        </w:tabs>
        <w:spacing w:before="137" w:line="360" w:lineRule="auto"/>
        <w:ind w:right="685" w:firstLine="710"/>
        <w:rPr>
          <w:sz w:val="24"/>
        </w:rPr>
      </w:pPr>
      <w:r>
        <w:rPr>
          <w:sz w:val="24"/>
        </w:rPr>
        <w:t>Сравнение эффективности различных типов</w:t>
      </w:r>
      <w:r>
        <w:rPr>
          <w:spacing w:val="34"/>
          <w:sz w:val="24"/>
        </w:rPr>
        <w:t xml:space="preserve"> </w:t>
      </w:r>
      <w:r>
        <w:rPr>
          <w:sz w:val="24"/>
        </w:rPr>
        <w:t>ВИЭ на основе анализа данных об их</w:t>
      </w:r>
      <w:r>
        <w:rPr>
          <w:spacing w:val="40"/>
          <w:sz w:val="24"/>
        </w:rPr>
        <w:t xml:space="preserve"> </w:t>
      </w:r>
      <w:r>
        <w:rPr>
          <w:sz w:val="24"/>
        </w:rPr>
        <w:t>энергетической и экономической рентабельности.</w:t>
      </w:r>
    </w:p>
    <w:p w:rsidR="00320900" w:rsidRDefault="0005617F">
      <w:pPr>
        <w:pStyle w:val="a6"/>
        <w:numPr>
          <w:ilvl w:val="0"/>
          <w:numId w:val="60"/>
        </w:numPr>
        <w:tabs>
          <w:tab w:val="left" w:pos="1235"/>
        </w:tabs>
        <w:spacing w:before="3" w:line="360" w:lineRule="auto"/>
        <w:ind w:right="688" w:firstLine="710"/>
        <w:rPr>
          <w:sz w:val="24"/>
        </w:rPr>
      </w:pPr>
      <w:r>
        <w:rPr>
          <w:sz w:val="24"/>
        </w:rPr>
        <w:t>Подготовка</w:t>
      </w:r>
      <w:r>
        <w:rPr>
          <w:spacing w:val="40"/>
          <w:sz w:val="24"/>
        </w:rPr>
        <w:t xml:space="preserve"> </w:t>
      </w:r>
      <w:r>
        <w:rPr>
          <w:sz w:val="24"/>
        </w:rPr>
        <w:t>эссе</w:t>
      </w:r>
      <w:r>
        <w:rPr>
          <w:spacing w:val="40"/>
          <w:sz w:val="24"/>
        </w:rPr>
        <w:t xml:space="preserve"> </w:t>
      </w:r>
      <w:r>
        <w:rPr>
          <w:sz w:val="24"/>
        </w:rPr>
        <w:t>на</w:t>
      </w:r>
      <w:r>
        <w:rPr>
          <w:spacing w:val="40"/>
          <w:sz w:val="24"/>
        </w:rPr>
        <w:t xml:space="preserve"> </w:t>
      </w:r>
      <w:r>
        <w:rPr>
          <w:sz w:val="24"/>
        </w:rPr>
        <w:t>тему</w:t>
      </w:r>
      <w:r>
        <w:rPr>
          <w:spacing w:val="37"/>
          <w:sz w:val="24"/>
        </w:rPr>
        <w:t xml:space="preserve"> </w:t>
      </w:r>
      <w:r>
        <w:rPr>
          <w:sz w:val="24"/>
        </w:rPr>
        <w:t>«Не</w:t>
      </w:r>
      <w:r>
        <w:rPr>
          <w:spacing w:val="40"/>
          <w:sz w:val="24"/>
        </w:rPr>
        <w:t xml:space="preserve"> </w:t>
      </w:r>
      <w:r>
        <w:rPr>
          <w:sz w:val="24"/>
        </w:rPr>
        <w:t>слишком</w:t>
      </w:r>
      <w:r>
        <w:rPr>
          <w:spacing w:val="40"/>
          <w:sz w:val="24"/>
        </w:rPr>
        <w:t xml:space="preserve"> </w:t>
      </w:r>
      <w:r>
        <w:rPr>
          <w:sz w:val="24"/>
        </w:rPr>
        <w:t>ли</w:t>
      </w:r>
      <w:r>
        <w:rPr>
          <w:spacing w:val="40"/>
          <w:sz w:val="24"/>
        </w:rPr>
        <w:t xml:space="preserve"> </w:t>
      </w:r>
      <w:r>
        <w:rPr>
          <w:sz w:val="24"/>
        </w:rPr>
        <w:t>высокую</w:t>
      </w:r>
      <w:r>
        <w:rPr>
          <w:spacing w:val="40"/>
          <w:sz w:val="24"/>
        </w:rPr>
        <w:t xml:space="preserve"> </w:t>
      </w:r>
      <w:r>
        <w:rPr>
          <w:sz w:val="24"/>
        </w:rPr>
        <w:t>цену</w:t>
      </w:r>
      <w:r>
        <w:rPr>
          <w:spacing w:val="37"/>
          <w:sz w:val="24"/>
        </w:rPr>
        <w:t xml:space="preserve"> </w:t>
      </w:r>
      <w:r>
        <w:rPr>
          <w:sz w:val="24"/>
        </w:rPr>
        <w:t>человечество</w:t>
      </w:r>
      <w:r>
        <w:rPr>
          <w:spacing w:val="40"/>
          <w:sz w:val="24"/>
        </w:rPr>
        <w:t xml:space="preserve"> </w:t>
      </w:r>
      <w:r>
        <w:rPr>
          <w:sz w:val="24"/>
        </w:rPr>
        <w:t>платит</w:t>
      </w:r>
      <w:r>
        <w:rPr>
          <w:spacing w:val="40"/>
          <w:sz w:val="24"/>
        </w:rPr>
        <w:t xml:space="preserve"> </w:t>
      </w:r>
      <w:r>
        <w:rPr>
          <w:sz w:val="24"/>
        </w:rPr>
        <w:t xml:space="preserve">за </w:t>
      </w:r>
      <w:r>
        <w:rPr>
          <w:spacing w:val="-2"/>
          <w:sz w:val="24"/>
        </w:rPr>
        <w:t>нефть?».</w:t>
      </w:r>
    </w:p>
    <w:p w:rsidR="00320900" w:rsidRDefault="0005617F">
      <w:pPr>
        <w:pStyle w:val="a6"/>
        <w:numPr>
          <w:ilvl w:val="0"/>
          <w:numId w:val="60"/>
        </w:numPr>
        <w:tabs>
          <w:tab w:val="left" w:pos="1235"/>
        </w:tabs>
        <w:spacing w:line="360" w:lineRule="auto"/>
        <w:ind w:right="682" w:firstLine="710"/>
        <w:rPr>
          <w:sz w:val="24"/>
        </w:rPr>
      </w:pPr>
      <w:r>
        <w:rPr>
          <w:sz w:val="24"/>
        </w:rPr>
        <w:t>Определение</w:t>
      </w:r>
      <w:r>
        <w:rPr>
          <w:spacing w:val="-1"/>
          <w:sz w:val="24"/>
        </w:rPr>
        <w:t xml:space="preserve"> </w:t>
      </w:r>
      <w:r>
        <w:rPr>
          <w:sz w:val="24"/>
        </w:rPr>
        <w:t>специализации</w:t>
      </w:r>
      <w:r>
        <w:rPr>
          <w:spacing w:val="-4"/>
          <w:sz w:val="24"/>
        </w:rPr>
        <w:t xml:space="preserve"> </w:t>
      </w:r>
      <w:r>
        <w:rPr>
          <w:sz w:val="24"/>
        </w:rPr>
        <w:t>отдельных</w:t>
      </w:r>
      <w:r>
        <w:rPr>
          <w:spacing w:val="-5"/>
          <w:sz w:val="24"/>
        </w:rPr>
        <w:t xml:space="preserve"> </w:t>
      </w:r>
      <w:r>
        <w:rPr>
          <w:sz w:val="24"/>
        </w:rPr>
        <w:t>стран мира</w:t>
      </w:r>
      <w:r>
        <w:rPr>
          <w:spacing w:val="-1"/>
          <w:sz w:val="24"/>
        </w:rPr>
        <w:t xml:space="preserve"> </w:t>
      </w:r>
      <w:r>
        <w:rPr>
          <w:sz w:val="24"/>
        </w:rPr>
        <w:t>на</w:t>
      </w:r>
      <w:r>
        <w:rPr>
          <w:spacing w:val="-6"/>
          <w:sz w:val="24"/>
        </w:rPr>
        <w:t xml:space="preserve"> </w:t>
      </w:r>
      <w:r>
        <w:rPr>
          <w:sz w:val="24"/>
        </w:rPr>
        <w:t>отраслях</w:t>
      </w:r>
      <w:r>
        <w:rPr>
          <w:spacing w:val="-5"/>
          <w:sz w:val="24"/>
        </w:rPr>
        <w:t xml:space="preserve"> </w:t>
      </w:r>
      <w:r>
        <w:rPr>
          <w:sz w:val="24"/>
        </w:rPr>
        <w:t>промышленности по данным</w:t>
      </w:r>
      <w:r>
        <w:rPr>
          <w:spacing w:val="-10"/>
          <w:sz w:val="24"/>
        </w:rPr>
        <w:t xml:space="preserve"> </w:t>
      </w:r>
      <w:r>
        <w:rPr>
          <w:sz w:val="24"/>
        </w:rPr>
        <w:t>их</w:t>
      </w:r>
      <w:r>
        <w:rPr>
          <w:spacing w:val="-12"/>
          <w:sz w:val="24"/>
        </w:rPr>
        <w:t xml:space="preserve"> </w:t>
      </w:r>
      <w:r>
        <w:rPr>
          <w:sz w:val="24"/>
        </w:rPr>
        <w:t>производственной</w:t>
      </w:r>
      <w:r>
        <w:rPr>
          <w:spacing w:val="-11"/>
          <w:sz w:val="24"/>
        </w:rPr>
        <w:t xml:space="preserve"> </w:t>
      </w:r>
      <w:r>
        <w:rPr>
          <w:sz w:val="24"/>
        </w:rPr>
        <w:t>статистики</w:t>
      </w:r>
      <w:r>
        <w:rPr>
          <w:spacing w:val="-11"/>
          <w:sz w:val="24"/>
        </w:rPr>
        <w:t xml:space="preserve"> </w:t>
      </w:r>
      <w:r>
        <w:rPr>
          <w:sz w:val="24"/>
        </w:rPr>
        <w:t>и</w:t>
      </w:r>
      <w:r>
        <w:rPr>
          <w:spacing w:val="-11"/>
          <w:sz w:val="24"/>
        </w:rPr>
        <w:t xml:space="preserve"> </w:t>
      </w:r>
      <w:r>
        <w:rPr>
          <w:sz w:val="24"/>
        </w:rPr>
        <w:t>структуры</w:t>
      </w:r>
      <w:r>
        <w:rPr>
          <w:spacing w:val="-5"/>
          <w:sz w:val="24"/>
        </w:rPr>
        <w:t xml:space="preserve"> </w:t>
      </w:r>
      <w:r>
        <w:rPr>
          <w:sz w:val="24"/>
        </w:rPr>
        <w:t>товарного</w:t>
      </w:r>
      <w:r>
        <w:rPr>
          <w:spacing w:val="-7"/>
          <w:sz w:val="24"/>
        </w:rPr>
        <w:t xml:space="preserve"> </w:t>
      </w:r>
      <w:r>
        <w:rPr>
          <w:sz w:val="24"/>
        </w:rPr>
        <w:t>экспорта</w:t>
      </w:r>
      <w:r>
        <w:rPr>
          <w:spacing w:val="-12"/>
          <w:sz w:val="24"/>
        </w:rPr>
        <w:t xml:space="preserve"> </w:t>
      </w:r>
      <w:r>
        <w:rPr>
          <w:sz w:val="24"/>
        </w:rPr>
        <w:t>(по</w:t>
      </w:r>
      <w:r>
        <w:rPr>
          <w:spacing w:val="-7"/>
          <w:sz w:val="24"/>
        </w:rPr>
        <w:t xml:space="preserve"> </w:t>
      </w:r>
      <w:r>
        <w:rPr>
          <w:sz w:val="24"/>
        </w:rPr>
        <w:t>выбору</w:t>
      </w:r>
      <w:r>
        <w:rPr>
          <w:spacing w:val="-12"/>
          <w:sz w:val="24"/>
        </w:rPr>
        <w:t xml:space="preserve"> </w:t>
      </w:r>
      <w:r>
        <w:rPr>
          <w:sz w:val="24"/>
        </w:rPr>
        <w:t>учителя).</w:t>
      </w:r>
    </w:p>
    <w:p w:rsidR="00320900" w:rsidRDefault="0005617F">
      <w:pPr>
        <w:pStyle w:val="a6"/>
        <w:numPr>
          <w:ilvl w:val="0"/>
          <w:numId w:val="60"/>
        </w:numPr>
        <w:tabs>
          <w:tab w:val="left" w:pos="1613"/>
          <w:tab w:val="left" w:pos="1614"/>
          <w:tab w:val="left" w:pos="3124"/>
          <w:tab w:val="left" w:pos="6144"/>
          <w:tab w:val="left" w:pos="7957"/>
          <w:tab w:val="left" w:pos="8782"/>
        </w:tabs>
        <w:spacing w:line="360" w:lineRule="auto"/>
        <w:ind w:right="680" w:firstLine="710"/>
        <w:rPr>
          <w:sz w:val="24"/>
        </w:rPr>
      </w:pPr>
      <w:r>
        <w:rPr>
          <w:spacing w:val="-2"/>
          <w:sz w:val="24"/>
        </w:rPr>
        <w:t>Составление</w:t>
      </w:r>
      <w:r>
        <w:rPr>
          <w:sz w:val="24"/>
        </w:rPr>
        <w:tab/>
      </w:r>
      <w:r>
        <w:rPr>
          <w:spacing w:val="-2"/>
          <w:sz w:val="24"/>
        </w:rPr>
        <w:t>экономико-географической</w:t>
      </w:r>
      <w:r>
        <w:rPr>
          <w:sz w:val="24"/>
        </w:rPr>
        <w:tab/>
      </w:r>
      <w:r>
        <w:rPr>
          <w:spacing w:val="-2"/>
          <w:sz w:val="24"/>
        </w:rPr>
        <w:t>характеристики</w:t>
      </w:r>
      <w:r>
        <w:rPr>
          <w:sz w:val="24"/>
        </w:rPr>
        <w:tab/>
      </w:r>
      <w:r>
        <w:rPr>
          <w:spacing w:val="-2"/>
          <w:sz w:val="24"/>
        </w:rPr>
        <w:t>одной</w:t>
      </w:r>
      <w:r>
        <w:rPr>
          <w:sz w:val="24"/>
        </w:rPr>
        <w:tab/>
        <w:t>из</w:t>
      </w:r>
      <w:r>
        <w:rPr>
          <w:spacing w:val="-15"/>
          <w:sz w:val="24"/>
        </w:rPr>
        <w:t xml:space="preserve"> </w:t>
      </w:r>
      <w:r>
        <w:rPr>
          <w:sz w:val="24"/>
        </w:rPr>
        <w:t>отраслей мировой промышленности (по выбору учителя).</w:t>
      </w:r>
    </w:p>
    <w:p w:rsidR="00320900" w:rsidRDefault="0005617F">
      <w:pPr>
        <w:pStyle w:val="a3"/>
        <w:spacing w:line="274" w:lineRule="exact"/>
        <w:ind w:left="908" w:firstLine="0"/>
        <w:jc w:val="left"/>
      </w:pPr>
      <w:r>
        <w:t>Тема</w:t>
      </w:r>
      <w:r>
        <w:rPr>
          <w:spacing w:val="-3"/>
        </w:rPr>
        <w:t xml:space="preserve"> </w:t>
      </w:r>
      <w:r>
        <w:t>7.</w:t>
      </w:r>
      <w:r>
        <w:rPr>
          <w:spacing w:val="-5"/>
        </w:rPr>
        <w:t xml:space="preserve"> </w:t>
      </w:r>
      <w:r>
        <w:t>Глобальный</w:t>
      </w:r>
      <w:r>
        <w:rPr>
          <w:spacing w:val="-1"/>
        </w:rPr>
        <w:t xml:space="preserve"> </w:t>
      </w:r>
      <w:r>
        <w:t>рынок</w:t>
      </w:r>
      <w:r>
        <w:rPr>
          <w:spacing w:val="-4"/>
        </w:rPr>
        <w:t xml:space="preserve"> </w:t>
      </w:r>
      <w:r>
        <w:t>услуг и</w:t>
      </w:r>
      <w:r>
        <w:rPr>
          <w:spacing w:val="-1"/>
        </w:rPr>
        <w:t xml:space="preserve"> </w:t>
      </w:r>
      <w:r>
        <w:rPr>
          <w:spacing w:val="-2"/>
        </w:rPr>
        <w:t>технологий.</w:t>
      </w:r>
    </w:p>
    <w:p w:rsidR="00320900" w:rsidRDefault="0005617F">
      <w:pPr>
        <w:pStyle w:val="a3"/>
        <w:spacing w:before="137" w:line="362" w:lineRule="auto"/>
        <w:ind w:right="695"/>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320900" w:rsidRDefault="0005617F">
      <w:pPr>
        <w:pStyle w:val="a3"/>
        <w:spacing w:line="360" w:lineRule="auto"/>
        <w:ind w:right="680"/>
      </w:pPr>
      <w:r>
        <w:t>Международный туризм, ведущие страны и регионы по развитию туризма. Туристско- рекреационный потенциал регионов мира.</w:t>
      </w:r>
    </w:p>
    <w:p w:rsidR="00320900" w:rsidRDefault="0005617F">
      <w:pPr>
        <w:pStyle w:val="a3"/>
        <w:spacing w:line="360" w:lineRule="auto"/>
        <w:ind w:right="684"/>
      </w:pPr>
      <w:r>
        <w:t>Международный рынок технологий. Международные рынки инжиниринговых, консалтинговых,</w:t>
      </w:r>
      <w:r>
        <w:rPr>
          <w:spacing w:val="-15"/>
        </w:rPr>
        <w:t xml:space="preserve"> </w:t>
      </w:r>
      <w:r>
        <w:t>информационных</w:t>
      </w:r>
      <w:r>
        <w:rPr>
          <w:spacing w:val="-15"/>
        </w:rPr>
        <w:t xml:space="preserve"> </w:t>
      </w:r>
      <w:r>
        <w:t>услуг.</w:t>
      </w:r>
      <w:r>
        <w:rPr>
          <w:spacing w:val="-15"/>
        </w:rPr>
        <w:t xml:space="preserve"> </w:t>
      </w:r>
      <w:r>
        <w:t>Регулирование</w:t>
      </w:r>
      <w:r>
        <w:rPr>
          <w:spacing w:val="-15"/>
        </w:rPr>
        <w:t xml:space="preserve"> </w:t>
      </w:r>
      <w:r>
        <w:t>и</w:t>
      </w:r>
      <w:r>
        <w:rPr>
          <w:spacing w:val="-15"/>
        </w:rPr>
        <w:t xml:space="preserve"> </w:t>
      </w:r>
      <w:r>
        <w:t>проблемы</w:t>
      </w:r>
      <w:r>
        <w:rPr>
          <w:spacing w:val="-15"/>
        </w:rPr>
        <w:t xml:space="preserve"> </w:t>
      </w:r>
      <w:r>
        <w:t>международной</w:t>
      </w:r>
      <w:r>
        <w:rPr>
          <w:spacing w:val="-15"/>
        </w:rPr>
        <w:t xml:space="preserve"> </w:t>
      </w:r>
      <w:r>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320900" w:rsidRDefault="0005617F">
      <w:pPr>
        <w:pStyle w:val="a3"/>
        <w:spacing w:line="275" w:lineRule="exact"/>
        <w:ind w:left="908" w:firstLine="0"/>
      </w:pPr>
      <w:r>
        <w:t>Глобальные</w:t>
      </w:r>
      <w:r>
        <w:rPr>
          <w:spacing w:val="31"/>
        </w:rPr>
        <w:t xml:space="preserve"> </w:t>
      </w:r>
      <w:r>
        <w:t>системы</w:t>
      </w:r>
      <w:r>
        <w:rPr>
          <w:spacing w:val="32"/>
        </w:rPr>
        <w:t xml:space="preserve"> </w:t>
      </w:r>
      <w:r>
        <w:t>науки</w:t>
      </w:r>
      <w:r>
        <w:rPr>
          <w:spacing w:val="36"/>
        </w:rPr>
        <w:t xml:space="preserve"> </w:t>
      </w:r>
      <w:r>
        <w:t>и</w:t>
      </w:r>
      <w:r>
        <w:rPr>
          <w:spacing w:val="35"/>
        </w:rPr>
        <w:t xml:space="preserve"> </w:t>
      </w:r>
      <w:r>
        <w:t>образования.</w:t>
      </w:r>
      <w:r>
        <w:rPr>
          <w:spacing w:val="37"/>
        </w:rPr>
        <w:t xml:space="preserve"> </w:t>
      </w:r>
      <w:r>
        <w:t>Международные</w:t>
      </w:r>
      <w:r>
        <w:rPr>
          <w:spacing w:val="34"/>
        </w:rPr>
        <w:t xml:space="preserve"> </w:t>
      </w:r>
      <w:r>
        <w:t>образовательные</w:t>
      </w:r>
      <w:r>
        <w:rPr>
          <w:spacing w:val="34"/>
        </w:rPr>
        <w:t xml:space="preserve"> </w:t>
      </w:r>
      <w:r>
        <w:rPr>
          <w:spacing w:val="-2"/>
        </w:rPr>
        <w:t>услуги.</w:t>
      </w:r>
    </w:p>
    <w:p w:rsidR="00320900" w:rsidRDefault="0005617F">
      <w:pPr>
        <w:pStyle w:val="a3"/>
        <w:spacing w:before="133"/>
        <w:ind w:firstLine="0"/>
      </w:pPr>
      <w:r>
        <w:t>Проблема</w:t>
      </w:r>
      <w:r>
        <w:rPr>
          <w:spacing w:val="-6"/>
        </w:rPr>
        <w:t xml:space="preserve"> </w:t>
      </w:r>
      <w:r>
        <w:t>«утечки</w:t>
      </w:r>
      <w:r>
        <w:rPr>
          <w:spacing w:val="-4"/>
        </w:rPr>
        <w:t xml:space="preserve"> </w:t>
      </w:r>
      <w:r>
        <w:rPr>
          <w:spacing w:val="-2"/>
        </w:rPr>
        <w:t>мозгов».</w:t>
      </w:r>
    </w:p>
    <w:p w:rsidR="00320900" w:rsidRDefault="0005617F">
      <w:pPr>
        <w:pStyle w:val="a3"/>
        <w:spacing w:before="137" w:line="362" w:lineRule="auto"/>
        <w:ind w:left="908" w:right="6682" w:firstLine="0"/>
      </w:pPr>
      <w:r>
        <w:t>География</w:t>
      </w:r>
      <w:r>
        <w:rPr>
          <w:spacing w:val="-15"/>
        </w:rPr>
        <w:t xml:space="preserve"> </w:t>
      </w:r>
      <w:r>
        <w:t>мировой</w:t>
      </w:r>
      <w:r>
        <w:rPr>
          <w:spacing w:val="-15"/>
        </w:rPr>
        <w:t xml:space="preserve"> </w:t>
      </w:r>
      <w:r>
        <w:t>торговли. Практические работы.</w:t>
      </w:r>
    </w:p>
    <w:p w:rsidR="00320900" w:rsidRDefault="0005617F">
      <w:pPr>
        <w:pStyle w:val="a6"/>
        <w:numPr>
          <w:ilvl w:val="0"/>
          <w:numId w:val="59"/>
        </w:numPr>
        <w:tabs>
          <w:tab w:val="left" w:pos="1235"/>
          <w:tab w:val="left" w:pos="2452"/>
          <w:tab w:val="left" w:pos="4001"/>
          <w:tab w:val="left" w:pos="4903"/>
          <w:tab w:val="left" w:pos="6016"/>
          <w:tab w:val="left" w:pos="7067"/>
          <w:tab w:val="left" w:pos="7892"/>
          <w:tab w:val="left" w:pos="8276"/>
          <w:tab w:val="left" w:pos="9465"/>
        </w:tabs>
        <w:spacing w:line="360" w:lineRule="auto"/>
        <w:ind w:right="687" w:firstLine="710"/>
        <w:rPr>
          <w:sz w:val="24"/>
        </w:rPr>
      </w:pPr>
      <w:r>
        <w:rPr>
          <w:spacing w:val="-2"/>
          <w:sz w:val="24"/>
        </w:rPr>
        <w:t>Создание</w:t>
      </w:r>
      <w:r>
        <w:rPr>
          <w:sz w:val="24"/>
        </w:rPr>
        <w:tab/>
      </w:r>
      <w:r>
        <w:rPr>
          <w:spacing w:val="-2"/>
          <w:sz w:val="24"/>
        </w:rPr>
        <w:t>структурной</w:t>
      </w:r>
      <w:r>
        <w:rPr>
          <w:sz w:val="24"/>
        </w:rPr>
        <w:tab/>
      </w:r>
      <w:r>
        <w:rPr>
          <w:spacing w:val="-4"/>
          <w:sz w:val="24"/>
        </w:rPr>
        <w:t>схемы</w:t>
      </w:r>
      <w:r>
        <w:rPr>
          <w:sz w:val="24"/>
        </w:rPr>
        <w:tab/>
      </w:r>
      <w:r>
        <w:rPr>
          <w:spacing w:val="-2"/>
          <w:sz w:val="24"/>
        </w:rPr>
        <w:t>«Формы</w:t>
      </w:r>
      <w:r>
        <w:rPr>
          <w:sz w:val="24"/>
        </w:rPr>
        <w:tab/>
      </w:r>
      <w:r>
        <w:rPr>
          <w:spacing w:val="-2"/>
          <w:sz w:val="24"/>
        </w:rPr>
        <w:t>участия</w:t>
      </w:r>
      <w:r>
        <w:rPr>
          <w:sz w:val="24"/>
        </w:rPr>
        <w:tab/>
      </w:r>
      <w:r>
        <w:rPr>
          <w:spacing w:val="-2"/>
          <w:sz w:val="24"/>
        </w:rPr>
        <w:t>стран</w:t>
      </w:r>
      <w:r>
        <w:rPr>
          <w:sz w:val="24"/>
        </w:rPr>
        <w:tab/>
      </w:r>
      <w:r>
        <w:rPr>
          <w:spacing w:val="-10"/>
          <w:sz w:val="24"/>
        </w:rPr>
        <w:t>и</w:t>
      </w:r>
      <w:r>
        <w:rPr>
          <w:sz w:val="24"/>
        </w:rPr>
        <w:tab/>
      </w:r>
      <w:r>
        <w:rPr>
          <w:spacing w:val="-2"/>
          <w:sz w:val="24"/>
        </w:rPr>
        <w:t>регионов</w:t>
      </w:r>
      <w:r>
        <w:rPr>
          <w:sz w:val="24"/>
        </w:rPr>
        <w:tab/>
      </w:r>
      <w:r>
        <w:rPr>
          <w:spacing w:val="-4"/>
          <w:sz w:val="24"/>
        </w:rPr>
        <w:t xml:space="preserve">мира </w:t>
      </w:r>
      <w:r>
        <w:rPr>
          <w:sz w:val="24"/>
        </w:rPr>
        <w:t>в международном географическом разделении труда».</w:t>
      </w:r>
    </w:p>
    <w:p w:rsidR="00320900" w:rsidRDefault="0005617F">
      <w:pPr>
        <w:pStyle w:val="a6"/>
        <w:numPr>
          <w:ilvl w:val="0"/>
          <w:numId w:val="59"/>
        </w:numPr>
        <w:tabs>
          <w:tab w:val="left" w:pos="1235"/>
        </w:tabs>
        <w:spacing w:line="362" w:lineRule="auto"/>
        <w:ind w:right="685" w:firstLine="710"/>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rsidR="00320900" w:rsidRDefault="0005617F">
      <w:pPr>
        <w:pStyle w:val="a6"/>
        <w:numPr>
          <w:ilvl w:val="0"/>
          <w:numId w:val="59"/>
        </w:numPr>
        <w:tabs>
          <w:tab w:val="left" w:pos="1235"/>
        </w:tabs>
        <w:spacing w:line="360" w:lineRule="auto"/>
        <w:ind w:right="683" w:firstLine="710"/>
        <w:rPr>
          <w:sz w:val="24"/>
        </w:rPr>
      </w:pPr>
      <w:r>
        <w:rPr>
          <w:sz w:val="24"/>
        </w:rPr>
        <w:t>Создание</w:t>
      </w:r>
      <w:r>
        <w:rPr>
          <w:spacing w:val="-12"/>
          <w:sz w:val="24"/>
        </w:rPr>
        <w:t xml:space="preserve"> </w:t>
      </w:r>
      <w:r>
        <w:rPr>
          <w:sz w:val="24"/>
        </w:rPr>
        <w:t>рекламного</w:t>
      </w:r>
      <w:r>
        <w:rPr>
          <w:spacing w:val="-11"/>
          <w:sz w:val="24"/>
        </w:rPr>
        <w:t xml:space="preserve"> </w:t>
      </w:r>
      <w:r>
        <w:rPr>
          <w:sz w:val="24"/>
        </w:rPr>
        <w:t>постера</w:t>
      </w:r>
      <w:r>
        <w:rPr>
          <w:spacing w:val="-7"/>
          <w:sz w:val="24"/>
        </w:rPr>
        <w:t xml:space="preserve"> </w:t>
      </w:r>
      <w:r>
        <w:rPr>
          <w:sz w:val="24"/>
        </w:rPr>
        <w:t>по</w:t>
      </w:r>
      <w:r>
        <w:rPr>
          <w:spacing w:val="-11"/>
          <w:sz w:val="24"/>
        </w:rPr>
        <w:t xml:space="preserve"> </w:t>
      </w:r>
      <w:r>
        <w:rPr>
          <w:sz w:val="24"/>
        </w:rPr>
        <w:t>одному</w:t>
      </w:r>
      <w:r>
        <w:rPr>
          <w:spacing w:val="-15"/>
          <w:sz w:val="24"/>
        </w:rPr>
        <w:t xml:space="preserve"> </w:t>
      </w:r>
      <w:r>
        <w:rPr>
          <w:sz w:val="24"/>
        </w:rPr>
        <w:t>из</w:t>
      </w:r>
      <w:r>
        <w:rPr>
          <w:spacing w:val="-10"/>
          <w:sz w:val="24"/>
        </w:rPr>
        <w:t xml:space="preserve"> </w:t>
      </w:r>
      <w:r>
        <w:rPr>
          <w:sz w:val="24"/>
        </w:rPr>
        <w:t>туристических</w:t>
      </w:r>
      <w:r>
        <w:rPr>
          <w:spacing w:val="-11"/>
          <w:sz w:val="24"/>
        </w:rPr>
        <w:t xml:space="preserve"> </w:t>
      </w:r>
      <w:r>
        <w:rPr>
          <w:sz w:val="24"/>
        </w:rPr>
        <w:t>регионов</w:t>
      </w:r>
      <w:r>
        <w:rPr>
          <w:spacing w:val="-14"/>
          <w:sz w:val="24"/>
        </w:rPr>
        <w:t xml:space="preserve"> </w:t>
      </w:r>
      <w:r>
        <w:rPr>
          <w:sz w:val="24"/>
        </w:rPr>
        <w:t>мира</w:t>
      </w:r>
      <w:r>
        <w:rPr>
          <w:spacing w:val="-12"/>
          <w:sz w:val="24"/>
        </w:rPr>
        <w:t xml:space="preserve"> </w:t>
      </w:r>
      <w:r>
        <w:rPr>
          <w:sz w:val="24"/>
        </w:rPr>
        <w:t>(по</w:t>
      </w:r>
      <w:r>
        <w:rPr>
          <w:spacing w:val="-11"/>
          <w:sz w:val="24"/>
        </w:rPr>
        <w:t xml:space="preserve"> </w:t>
      </w:r>
      <w:r>
        <w:rPr>
          <w:sz w:val="24"/>
        </w:rPr>
        <w:t>выбору обучающихся) на основе источников информации.</w:t>
      </w:r>
    </w:p>
    <w:p w:rsidR="00320900" w:rsidRDefault="0005617F">
      <w:pPr>
        <w:pStyle w:val="a6"/>
        <w:numPr>
          <w:ilvl w:val="0"/>
          <w:numId w:val="59"/>
        </w:numPr>
        <w:tabs>
          <w:tab w:val="left" w:pos="1235"/>
        </w:tabs>
        <w:spacing w:line="360" w:lineRule="auto"/>
        <w:ind w:right="683" w:firstLine="710"/>
        <w:rPr>
          <w:sz w:val="24"/>
        </w:rPr>
      </w:pPr>
      <w:r>
        <w:rPr>
          <w:sz w:val="24"/>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320900" w:rsidRDefault="0005617F">
      <w:pPr>
        <w:pStyle w:val="a6"/>
        <w:numPr>
          <w:ilvl w:val="0"/>
          <w:numId w:val="59"/>
        </w:numPr>
        <w:tabs>
          <w:tab w:val="left" w:pos="1235"/>
        </w:tabs>
        <w:spacing w:line="360" w:lineRule="auto"/>
        <w:ind w:right="684" w:firstLine="710"/>
        <w:rPr>
          <w:sz w:val="24"/>
        </w:rPr>
      </w:pPr>
      <w:r>
        <w:rPr>
          <w:sz w:val="24"/>
        </w:rPr>
        <w:t>Отображение</w:t>
      </w:r>
      <w:r>
        <w:rPr>
          <w:spacing w:val="-15"/>
          <w:sz w:val="24"/>
        </w:rPr>
        <w:t xml:space="preserve"> </w:t>
      </w:r>
      <w:r>
        <w:rPr>
          <w:sz w:val="24"/>
        </w:rPr>
        <w:t>статистических</w:t>
      </w:r>
      <w:r>
        <w:rPr>
          <w:spacing w:val="-18"/>
          <w:sz w:val="24"/>
        </w:rPr>
        <w:t xml:space="preserve"> </w:t>
      </w:r>
      <w:r>
        <w:rPr>
          <w:sz w:val="24"/>
        </w:rPr>
        <w:t>данных</w:t>
      </w:r>
      <w:r>
        <w:rPr>
          <w:spacing w:val="-18"/>
          <w:sz w:val="24"/>
        </w:rPr>
        <w:t xml:space="preserve"> </w:t>
      </w:r>
      <w:r>
        <w:rPr>
          <w:sz w:val="24"/>
        </w:rPr>
        <w:t>по</w:t>
      </w:r>
      <w:r>
        <w:rPr>
          <w:spacing w:val="-15"/>
          <w:sz w:val="24"/>
        </w:rPr>
        <w:t xml:space="preserve"> </w:t>
      </w:r>
      <w:r>
        <w:rPr>
          <w:sz w:val="24"/>
        </w:rPr>
        <w:t>обеспеченности</w:t>
      </w:r>
      <w:r>
        <w:rPr>
          <w:spacing w:val="-16"/>
          <w:sz w:val="24"/>
        </w:rPr>
        <w:t xml:space="preserve"> </w:t>
      </w:r>
      <w:r>
        <w:rPr>
          <w:sz w:val="24"/>
        </w:rPr>
        <w:t>различными</w:t>
      </w:r>
      <w:r>
        <w:rPr>
          <w:spacing w:val="-15"/>
          <w:sz w:val="24"/>
        </w:rPr>
        <w:t xml:space="preserve"> </w:t>
      </w:r>
      <w:r>
        <w:rPr>
          <w:sz w:val="24"/>
        </w:rPr>
        <w:t>предприятиями сферы услуг на примере своего города (области).</w:t>
      </w:r>
    </w:p>
    <w:p w:rsidR="00320900" w:rsidRDefault="0005617F">
      <w:pPr>
        <w:pStyle w:val="a3"/>
        <w:spacing w:line="274" w:lineRule="exact"/>
        <w:ind w:left="908" w:firstLine="0"/>
        <w:jc w:val="left"/>
      </w:pPr>
      <w:r>
        <w:t>Тема</w:t>
      </w:r>
      <w:r>
        <w:rPr>
          <w:spacing w:val="-1"/>
        </w:rPr>
        <w:t xml:space="preserve"> </w:t>
      </w:r>
      <w:r>
        <w:t>8.</w:t>
      </w:r>
      <w:r>
        <w:rPr>
          <w:spacing w:val="-1"/>
        </w:rPr>
        <w:t xml:space="preserve"> </w:t>
      </w:r>
      <w:r>
        <w:t>Мировая</w:t>
      </w:r>
      <w:r>
        <w:rPr>
          <w:spacing w:val="-4"/>
        </w:rPr>
        <w:t xml:space="preserve"> </w:t>
      </w:r>
      <w:r>
        <w:t>транспортная</w:t>
      </w:r>
      <w:r>
        <w:rPr>
          <w:spacing w:val="1"/>
        </w:rPr>
        <w:t xml:space="preserve"> </w:t>
      </w:r>
      <w:r>
        <w:rPr>
          <w:spacing w:val="-2"/>
        </w:rPr>
        <w:t>система.</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6"/>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w:t>
      </w:r>
      <w:r>
        <w:rPr>
          <w:spacing w:val="-6"/>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320900" w:rsidRDefault="0005617F">
      <w:pPr>
        <w:pStyle w:val="a3"/>
        <w:spacing w:line="360" w:lineRule="auto"/>
        <w:ind w:right="686"/>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320900" w:rsidRDefault="0005617F">
      <w:pPr>
        <w:pStyle w:val="a3"/>
        <w:spacing w:line="274" w:lineRule="exact"/>
        <w:ind w:left="908" w:firstLine="0"/>
      </w:pPr>
      <w:r>
        <w:t>Мировой</w:t>
      </w:r>
      <w:r>
        <w:rPr>
          <w:spacing w:val="59"/>
          <w:w w:val="150"/>
        </w:rPr>
        <w:t xml:space="preserve"> </w:t>
      </w:r>
      <w:r>
        <w:t>морской</w:t>
      </w:r>
      <w:r>
        <w:rPr>
          <w:spacing w:val="59"/>
          <w:w w:val="150"/>
        </w:rPr>
        <w:t xml:space="preserve"> </w:t>
      </w:r>
      <w:r>
        <w:t>транспорт.</w:t>
      </w:r>
      <w:r>
        <w:rPr>
          <w:spacing w:val="65"/>
          <w:w w:val="150"/>
        </w:rPr>
        <w:t xml:space="preserve"> </w:t>
      </w:r>
      <w:r>
        <w:t>Структура</w:t>
      </w:r>
      <w:r>
        <w:rPr>
          <w:spacing w:val="63"/>
          <w:w w:val="150"/>
        </w:rPr>
        <w:t xml:space="preserve"> </w:t>
      </w:r>
      <w:r>
        <w:t>мирового</w:t>
      </w:r>
      <w:r>
        <w:rPr>
          <w:spacing w:val="62"/>
          <w:w w:val="150"/>
        </w:rPr>
        <w:t xml:space="preserve"> </w:t>
      </w:r>
      <w:r>
        <w:t>гражданского</w:t>
      </w:r>
      <w:r>
        <w:rPr>
          <w:spacing w:val="62"/>
          <w:w w:val="150"/>
        </w:rPr>
        <w:t xml:space="preserve"> </w:t>
      </w:r>
      <w:r>
        <w:t>морского</w:t>
      </w:r>
      <w:r>
        <w:rPr>
          <w:spacing w:val="68"/>
          <w:w w:val="150"/>
        </w:rPr>
        <w:t xml:space="preserve"> </w:t>
      </w:r>
      <w:r>
        <w:rPr>
          <w:spacing w:val="-2"/>
        </w:rPr>
        <w:t>флота.</w:t>
      </w:r>
    </w:p>
    <w:p w:rsidR="00320900" w:rsidRDefault="0005617F">
      <w:pPr>
        <w:pStyle w:val="a3"/>
        <w:spacing w:before="142"/>
        <w:ind w:firstLine="0"/>
      </w:pPr>
      <w:r>
        <w:t>Важнейшие</w:t>
      </w:r>
      <w:r>
        <w:rPr>
          <w:spacing w:val="-11"/>
        </w:rPr>
        <w:t xml:space="preserve"> </w:t>
      </w:r>
      <w:r>
        <w:t>водные</w:t>
      </w:r>
      <w:r>
        <w:rPr>
          <w:spacing w:val="-3"/>
        </w:rPr>
        <w:t xml:space="preserve"> </w:t>
      </w:r>
      <w:r>
        <w:t>пути,</w:t>
      </w:r>
      <w:r>
        <w:rPr>
          <w:spacing w:val="-1"/>
        </w:rPr>
        <w:t xml:space="preserve"> </w:t>
      </w:r>
      <w:r>
        <w:t>каналы</w:t>
      </w:r>
      <w:r>
        <w:rPr>
          <w:spacing w:val="-5"/>
        </w:rPr>
        <w:t xml:space="preserve"> </w:t>
      </w:r>
      <w:r>
        <w:t>и</w:t>
      </w:r>
      <w:r>
        <w:rPr>
          <w:spacing w:val="-1"/>
        </w:rPr>
        <w:t xml:space="preserve"> </w:t>
      </w:r>
      <w:r>
        <w:t>судоходные</w:t>
      </w:r>
      <w:r>
        <w:rPr>
          <w:spacing w:val="-4"/>
        </w:rPr>
        <w:t xml:space="preserve"> </w:t>
      </w:r>
      <w:r>
        <w:t>реки</w:t>
      </w:r>
      <w:r>
        <w:rPr>
          <w:spacing w:val="-1"/>
        </w:rPr>
        <w:t xml:space="preserve"> </w:t>
      </w:r>
      <w:r>
        <w:rPr>
          <w:spacing w:val="-2"/>
        </w:rPr>
        <w:t>мира.</w:t>
      </w:r>
    </w:p>
    <w:p w:rsidR="00320900" w:rsidRDefault="0005617F">
      <w:pPr>
        <w:pStyle w:val="a3"/>
        <w:spacing w:before="136"/>
        <w:ind w:left="908" w:firstLine="0"/>
      </w:pPr>
      <w:r>
        <w:t>Практические</w:t>
      </w:r>
      <w:r>
        <w:rPr>
          <w:spacing w:val="-9"/>
        </w:rPr>
        <w:t xml:space="preserve"> </w:t>
      </w:r>
      <w:r>
        <w:rPr>
          <w:spacing w:val="-2"/>
        </w:rPr>
        <w:t>работы.</w:t>
      </w:r>
    </w:p>
    <w:p w:rsidR="00320900" w:rsidRDefault="0005617F">
      <w:pPr>
        <w:pStyle w:val="a6"/>
        <w:numPr>
          <w:ilvl w:val="0"/>
          <w:numId w:val="58"/>
        </w:numPr>
        <w:tabs>
          <w:tab w:val="left" w:pos="1235"/>
        </w:tabs>
        <w:spacing w:before="137" w:line="362" w:lineRule="auto"/>
        <w:ind w:right="688" w:firstLine="710"/>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320900" w:rsidRDefault="0005617F">
      <w:pPr>
        <w:pStyle w:val="a6"/>
        <w:numPr>
          <w:ilvl w:val="0"/>
          <w:numId w:val="58"/>
        </w:numPr>
        <w:tabs>
          <w:tab w:val="left" w:pos="1235"/>
        </w:tabs>
        <w:spacing w:line="360" w:lineRule="auto"/>
        <w:ind w:right="683" w:firstLine="710"/>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320900" w:rsidRDefault="0005617F">
      <w:pPr>
        <w:pStyle w:val="a6"/>
        <w:numPr>
          <w:ilvl w:val="0"/>
          <w:numId w:val="58"/>
        </w:numPr>
        <w:tabs>
          <w:tab w:val="left" w:pos="1235"/>
        </w:tabs>
        <w:spacing w:line="362" w:lineRule="auto"/>
        <w:ind w:right="681" w:firstLine="710"/>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320900" w:rsidRDefault="0005617F">
      <w:pPr>
        <w:pStyle w:val="a3"/>
        <w:spacing w:line="273" w:lineRule="exact"/>
        <w:ind w:left="908" w:firstLine="0"/>
      </w:pPr>
      <w:r>
        <w:t>Тема</w:t>
      </w:r>
      <w:r>
        <w:rPr>
          <w:spacing w:val="-1"/>
        </w:rPr>
        <w:t xml:space="preserve"> </w:t>
      </w:r>
      <w:r>
        <w:t>9.</w:t>
      </w:r>
      <w:r>
        <w:rPr>
          <w:spacing w:val="-3"/>
        </w:rPr>
        <w:t xml:space="preserve"> </w:t>
      </w:r>
      <w:r>
        <w:t>Глобальные</w:t>
      </w:r>
      <w:r>
        <w:rPr>
          <w:spacing w:val="-6"/>
        </w:rPr>
        <w:t xml:space="preserve"> </w:t>
      </w:r>
      <w:r>
        <w:t>валютно-финансовые</w:t>
      </w:r>
      <w:r>
        <w:rPr>
          <w:spacing w:val="-5"/>
        </w:rPr>
        <w:t xml:space="preserve"> </w:t>
      </w:r>
      <w:r>
        <w:rPr>
          <w:spacing w:val="-2"/>
        </w:rPr>
        <w:t>отношения.</w:t>
      </w:r>
    </w:p>
    <w:p w:rsidR="00320900" w:rsidRDefault="0005617F">
      <w:pPr>
        <w:pStyle w:val="a3"/>
        <w:spacing w:before="128" w:line="360" w:lineRule="auto"/>
        <w:ind w:right="675"/>
      </w:pPr>
      <w: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w:t>
      </w:r>
      <w:r>
        <w:rPr>
          <w:spacing w:val="-2"/>
        </w:rPr>
        <w:t xml:space="preserve"> </w:t>
      </w:r>
      <w:r>
        <w:t>финансовые</w:t>
      </w:r>
      <w:r>
        <w:rPr>
          <w:spacing w:val="-7"/>
        </w:rPr>
        <w:t xml:space="preserve"> </w:t>
      </w:r>
      <w:r>
        <w:t>организации:</w:t>
      </w:r>
      <w:r>
        <w:rPr>
          <w:spacing w:val="-6"/>
        </w:rPr>
        <w:t xml:space="preserve"> </w:t>
      </w:r>
      <w:r>
        <w:t>МВФ,</w:t>
      </w:r>
      <w:r>
        <w:rPr>
          <w:spacing w:val="-4"/>
        </w:rPr>
        <w:t xml:space="preserve"> </w:t>
      </w:r>
      <w:r>
        <w:t>МБРР,</w:t>
      </w:r>
      <w:r>
        <w:rPr>
          <w:spacing w:val="-4"/>
        </w:rPr>
        <w:t xml:space="preserve"> </w:t>
      </w:r>
      <w:r>
        <w:t>МБ,</w:t>
      </w:r>
      <w:r>
        <w:rPr>
          <w:spacing w:val="-4"/>
        </w:rPr>
        <w:t xml:space="preserve"> </w:t>
      </w:r>
      <w:r>
        <w:t>Парижский и</w:t>
      </w:r>
      <w:r>
        <w:rPr>
          <w:spacing w:val="-5"/>
        </w:rPr>
        <w:t xml:space="preserve"> </w:t>
      </w:r>
      <w:r>
        <w:t>Лондонский</w:t>
      </w:r>
      <w:r>
        <w:rPr>
          <w:spacing w:val="-5"/>
        </w:rPr>
        <w:t xml:space="preserve"> </w:t>
      </w:r>
      <w:r>
        <w:t>клубы кредиторов.</w:t>
      </w:r>
      <w:r>
        <w:rPr>
          <w:spacing w:val="-8"/>
        </w:rPr>
        <w:t xml:space="preserve"> </w:t>
      </w:r>
      <w:r>
        <w:t>География</w:t>
      </w:r>
      <w:r>
        <w:rPr>
          <w:spacing w:val="-7"/>
        </w:rPr>
        <w:t xml:space="preserve"> </w:t>
      </w:r>
      <w:r>
        <w:t>иностранных</w:t>
      </w:r>
      <w:r>
        <w:rPr>
          <w:spacing w:val="-11"/>
        </w:rPr>
        <w:t xml:space="preserve"> </w:t>
      </w:r>
      <w:r>
        <w:t>инвестиций</w:t>
      </w:r>
      <w:r>
        <w:rPr>
          <w:spacing w:val="40"/>
        </w:rPr>
        <w:t xml:space="preserve"> </w:t>
      </w:r>
      <w:r>
        <w:t>в</w:t>
      </w:r>
      <w:r>
        <w:rPr>
          <w:spacing w:val="-10"/>
        </w:rPr>
        <w:t xml:space="preserve"> </w:t>
      </w:r>
      <w:r>
        <w:t>странах</w:t>
      </w:r>
      <w:r>
        <w:rPr>
          <w:spacing w:val="-11"/>
        </w:rPr>
        <w:t xml:space="preserve"> </w:t>
      </w:r>
      <w:r>
        <w:t>мира.</w:t>
      </w:r>
      <w:r>
        <w:rPr>
          <w:spacing w:val="-5"/>
        </w:rPr>
        <w:t xml:space="preserve"> </w:t>
      </w:r>
      <w:r>
        <w:t>Страны-кредиторы</w:t>
      </w:r>
      <w:r>
        <w:rPr>
          <w:spacing w:val="-10"/>
        </w:rPr>
        <w:t xml:space="preserve"> </w:t>
      </w:r>
      <w:r>
        <w:t>и</w:t>
      </w:r>
      <w:r>
        <w:rPr>
          <w:spacing w:val="-11"/>
        </w:rPr>
        <w:t xml:space="preserve"> </w:t>
      </w:r>
      <w:r>
        <w:t>страны- должники. Перспективы устойчивости</w:t>
      </w:r>
      <w:r>
        <w:rPr>
          <w:spacing w:val="-4"/>
        </w:rPr>
        <w:t xml:space="preserve"> </w:t>
      </w:r>
      <w:r>
        <w:t>банковской системы</w:t>
      </w:r>
      <w:r>
        <w:rPr>
          <w:spacing w:val="-4"/>
        </w:rPr>
        <w:t xml:space="preserve"> </w:t>
      </w:r>
      <w:r>
        <w:t>России в</w:t>
      </w:r>
      <w:r>
        <w:rPr>
          <w:spacing w:val="-4"/>
        </w:rPr>
        <w:t xml:space="preserve"> </w:t>
      </w:r>
      <w:r>
        <w:t>условиях</w:t>
      </w:r>
      <w:r>
        <w:rPr>
          <w:spacing w:val="-6"/>
        </w:rPr>
        <w:t xml:space="preserve"> </w:t>
      </w:r>
      <w:r>
        <w:t>политической</w:t>
      </w:r>
      <w:r>
        <w:rPr>
          <w:spacing w:val="-5"/>
        </w:rPr>
        <w:t xml:space="preserve"> </w:t>
      </w:r>
      <w:r>
        <w:t>и экономической нестабильности.</w:t>
      </w:r>
    </w:p>
    <w:p w:rsidR="00320900" w:rsidRDefault="0005617F">
      <w:pPr>
        <w:pStyle w:val="a3"/>
        <w:spacing w:before="3"/>
        <w:ind w:left="908" w:firstLine="0"/>
      </w:pPr>
      <w:r>
        <w:t>Практическая</w:t>
      </w:r>
      <w:r>
        <w:rPr>
          <w:spacing w:val="-7"/>
        </w:rPr>
        <w:t xml:space="preserve"> </w:t>
      </w:r>
      <w:r>
        <w:rPr>
          <w:spacing w:val="-2"/>
        </w:rPr>
        <w:t>работа.</w:t>
      </w:r>
    </w:p>
    <w:p w:rsidR="00320900" w:rsidRDefault="0005617F">
      <w:pPr>
        <w:pStyle w:val="a6"/>
        <w:numPr>
          <w:ilvl w:val="0"/>
          <w:numId w:val="57"/>
        </w:numPr>
        <w:tabs>
          <w:tab w:val="left" w:pos="1235"/>
        </w:tabs>
        <w:spacing w:before="138" w:line="360" w:lineRule="auto"/>
        <w:ind w:right="690" w:firstLine="710"/>
        <w:jc w:val="both"/>
        <w:rPr>
          <w:sz w:val="24"/>
        </w:rPr>
      </w:pPr>
      <w:r>
        <w:rPr>
          <w:sz w:val="24"/>
        </w:rPr>
        <w:t>Подготовка дискуссии на тему «Возможно ли преодоление финансовой задолженности развивающимися странами?».</w:t>
      </w:r>
    </w:p>
    <w:p w:rsidR="00320900" w:rsidRDefault="0005617F">
      <w:pPr>
        <w:pStyle w:val="a3"/>
        <w:spacing w:line="360" w:lineRule="auto"/>
        <w:ind w:right="682"/>
      </w:pPr>
      <w:r>
        <w:t>Тема</w:t>
      </w:r>
      <w:r>
        <w:rPr>
          <w:spacing w:val="-9"/>
        </w:rPr>
        <w:t xml:space="preserve"> </w:t>
      </w:r>
      <w:r>
        <w:t>10.</w:t>
      </w:r>
      <w:r>
        <w:rPr>
          <w:spacing w:val="-10"/>
        </w:rPr>
        <w:t xml:space="preserve"> </w:t>
      </w:r>
      <w:r>
        <w:t>Интеграционные</w:t>
      </w:r>
      <w:r>
        <w:rPr>
          <w:spacing w:val="-14"/>
        </w:rPr>
        <w:t xml:space="preserve"> </w:t>
      </w:r>
      <w:r>
        <w:t>процессы</w:t>
      </w:r>
      <w:r>
        <w:rPr>
          <w:spacing w:val="-11"/>
        </w:rPr>
        <w:t xml:space="preserve"> </w:t>
      </w:r>
      <w:r>
        <w:t>в</w:t>
      </w:r>
      <w:r>
        <w:rPr>
          <w:spacing w:val="-11"/>
        </w:rPr>
        <w:t xml:space="preserve"> </w:t>
      </w:r>
      <w:r>
        <w:t>глобальной</w:t>
      </w:r>
      <w:r>
        <w:rPr>
          <w:spacing w:val="-12"/>
        </w:rPr>
        <w:t xml:space="preserve"> </w:t>
      </w:r>
      <w:r>
        <w:t>экономике.</w:t>
      </w:r>
      <w:r>
        <w:rPr>
          <w:spacing w:val="-4"/>
        </w:rPr>
        <w:t xml:space="preserve"> </w:t>
      </w:r>
      <w:r>
        <w:t>Сущность</w:t>
      </w:r>
      <w:r>
        <w:rPr>
          <w:spacing w:val="-11"/>
        </w:rPr>
        <w:t xml:space="preserve"> </w:t>
      </w:r>
      <w:r>
        <w:t>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Россия в</w:t>
      </w:r>
      <w:r>
        <w:rPr>
          <w:spacing w:val="-2"/>
        </w:rPr>
        <w:t xml:space="preserve"> </w:t>
      </w:r>
      <w:r>
        <w:t>мировой системе интеграционных</w:t>
      </w:r>
      <w:r>
        <w:rPr>
          <w:spacing w:val="-5"/>
        </w:rPr>
        <w:t xml:space="preserve"> </w:t>
      </w:r>
      <w:r>
        <w:t>отношений. Место России в Евразийском экономическом союзе (ЕАЭС). Факторы, предопределяющие международную интеграцию России.</w:t>
      </w:r>
    </w:p>
    <w:p w:rsidR="00320900" w:rsidRDefault="0005617F">
      <w:pPr>
        <w:pStyle w:val="a3"/>
        <w:ind w:left="908" w:firstLine="0"/>
      </w:pPr>
      <w:r>
        <w:t>Практические</w:t>
      </w:r>
      <w:r>
        <w:rPr>
          <w:spacing w:val="-9"/>
        </w:rPr>
        <w:t xml:space="preserve"> </w:t>
      </w:r>
      <w:r>
        <w:rPr>
          <w:spacing w:val="-2"/>
        </w:rPr>
        <w:t>работы.</w:t>
      </w:r>
    </w:p>
    <w:p w:rsidR="00320900" w:rsidRDefault="00320900">
      <w:pPr>
        <w:sectPr w:rsidR="00320900">
          <w:pgSz w:w="11910" w:h="16840"/>
          <w:pgMar w:top="620" w:right="160" w:bottom="1140" w:left="1080" w:header="0" w:footer="917" w:gutter="0"/>
          <w:cols w:space="720"/>
        </w:sectPr>
      </w:pPr>
    </w:p>
    <w:p w:rsidR="00320900" w:rsidRDefault="0005617F">
      <w:pPr>
        <w:pStyle w:val="a6"/>
        <w:numPr>
          <w:ilvl w:val="0"/>
          <w:numId w:val="56"/>
        </w:numPr>
        <w:tabs>
          <w:tab w:val="left" w:pos="1235"/>
        </w:tabs>
        <w:spacing w:before="64" w:line="360" w:lineRule="auto"/>
        <w:ind w:right="682" w:firstLine="710"/>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320900" w:rsidRDefault="0005617F">
      <w:pPr>
        <w:pStyle w:val="a6"/>
        <w:numPr>
          <w:ilvl w:val="0"/>
          <w:numId w:val="56"/>
        </w:numPr>
        <w:tabs>
          <w:tab w:val="left" w:pos="1235"/>
        </w:tabs>
        <w:spacing w:line="364" w:lineRule="auto"/>
        <w:ind w:right="673" w:firstLine="710"/>
        <w:jc w:val="both"/>
        <w:rPr>
          <w:sz w:val="24"/>
        </w:rPr>
      </w:pPr>
      <w:r>
        <w:rPr>
          <w:sz w:val="24"/>
        </w:rPr>
        <w:t>Анализ</w:t>
      </w:r>
      <w:r>
        <w:rPr>
          <w:spacing w:val="-15"/>
          <w:sz w:val="24"/>
        </w:rPr>
        <w:t xml:space="preserve"> </w:t>
      </w:r>
      <w:r>
        <w:rPr>
          <w:sz w:val="24"/>
        </w:rPr>
        <w:t>международных</w:t>
      </w:r>
      <w:r>
        <w:rPr>
          <w:spacing w:val="-15"/>
          <w:sz w:val="24"/>
        </w:rPr>
        <w:t xml:space="preserve"> </w:t>
      </w:r>
      <w:r>
        <w:rPr>
          <w:sz w:val="24"/>
        </w:rPr>
        <w:t>экономических</w:t>
      </w:r>
      <w:r>
        <w:rPr>
          <w:spacing w:val="-15"/>
          <w:sz w:val="24"/>
        </w:rPr>
        <w:t xml:space="preserve"> </w:t>
      </w:r>
      <w:r>
        <w:rPr>
          <w:sz w:val="24"/>
        </w:rPr>
        <w:t>связей</w:t>
      </w:r>
      <w:r>
        <w:rPr>
          <w:spacing w:val="-12"/>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одной</w:t>
      </w:r>
      <w:r>
        <w:rPr>
          <w:spacing w:val="-14"/>
          <w:sz w:val="24"/>
        </w:rPr>
        <w:t xml:space="preserve"> </w:t>
      </w:r>
      <w:r>
        <w:rPr>
          <w:sz w:val="24"/>
        </w:rPr>
        <w:t>из</w:t>
      </w:r>
      <w:r>
        <w:rPr>
          <w:spacing w:val="6"/>
          <w:sz w:val="24"/>
        </w:rPr>
        <w:t xml:space="preserve"> </w:t>
      </w:r>
      <w:r>
        <w:rPr>
          <w:sz w:val="24"/>
        </w:rPr>
        <w:t>стран</w:t>
      </w:r>
      <w:r>
        <w:rPr>
          <w:spacing w:val="-15"/>
          <w:sz w:val="24"/>
        </w:rPr>
        <w:t xml:space="preserve"> </w:t>
      </w:r>
      <w:r>
        <w:rPr>
          <w:sz w:val="24"/>
        </w:rPr>
        <w:t>(по</w:t>
      </w:r>
      <w:r>
        <w:rPr>
          <w:spacing w:val="-12"/>
          <w:sz w:val="24"/>
        </w:rPr>
        <w:t xml:space="preserve"> </w:t>
      </w:r>
      <w:r>
        <w:rPr>
          <w:sz w:val="24"/>
        </w:rPr>
        <w:t>выбору учителя) на основе анализа различных источников информации.</w:t>
      </w:r>
    </w:p>
    <w:p w:rsidR="00320900" w:rsidRDefault="0005617F">
      <w:pPr>
        <w:pStyle w:val="a3"/>
        <w:spacing w:line="360" w:lineRule="auto"/>
        <w:ind w:left="908" w:right="3848" w:firstLine="0"/>
        <w:jc w:val="left"/>
      </w:pPr>
      <w:r>
        <w:t>Содержание</w:t>
      </w:r>
      <w:r>
        <w:rPr>
          <w:spacing w:val="-6"/>
        </w:rPr>
        <w:t xml:space="preserve"> </w:t>
      </w:r>
      <w:r>
        <w:t>учебного</w:t>
      </w:r>
      <w:r>
        <w:rPr>
          <w:spacing w:val="-5"/>
        </w:rPr>
        <w:t xml:space="preserve"> </w:t>
      </w:r>
      <w:r>
        <w:t>предмета</w:t>
      </w:r>
      <w:r>
        <w:rPr>
          <w:spacing w:val="-6"/>
        </w:rPr>
        <w:t xml:space="preserve"> </w:t>
      </w:r>
      <w:r>
        <w:t>«География»</w:t>
      </w:r>
      <w:r>
        <w:rPr>
          <w:spacing w:val="-10"/>
        </w:rPr>
        <w:t xml:space="preserve"> </w:t>
      </w:r>
      <w:r>
        <w:t>в</w:t>
      </w:r>
      <w:r>
        <w:rPr>
          <w:spacing w:val="-8"/>
        </w:rPr>
        <w:t xml:space="preserve"> </w:t>
      </w:r>
      <w:r>
        <w:t>11</w:t>
      </w:r>
      <w:r>
        <w:rPr>
          <w:spacing w:val="-5"/>
        </w:rPr>
        <w:t xml:space="preserve"> </w:t>
      </w:r>
      <w:r>
        <w:t>классе. Раздел 7. Зарубежная Европа.</w:t>
      </w:r>
    </w:p>
    <w:p w:rsidR="00320900" w:rsidRDefault="0005617F">
      <w:pPr>
        <w:pStyle w:val="a3"/>
        <w:spacing w:line="274" w:lineRule="exact"/>
        <w:ind w:left="908" w:firstLine="0"/>
        <w:jc w:val="left"/>
      </w:pPr>
      <w:r>
        <w:t>Тема</w:t>
      </w:r>
      <w:r>
        <w:rPr>
          <w:spacing w:val="-4"/>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w:t>
      </w:r>
      <w:r>
        <w:t>зарубежной</w:t>
      </w:r>
      <w:r>
        <w:rPr>
          <w:spacing w:val="-4"/>
        </w:rPr>
        <w:t xml:space="preserve"> </w:t>
      </w:r>
      <w:r>
        <w:rPr>
          <w:spacing w:val="-2"/>
        </w:rPr>
        <w:t>Европы.</w:t>
      </w:r>
    </w:p>
    <w:p w:rsidR="00320900" w:rsidRDefault="0005617F">
      <w:pPr>
        <w:pStyle w:val="a3"/>
        <w:spacing w:before="131" w:line="360" w:lineRule="auto"/>
        <w:ind w:right="686"/>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rsidR="00320900" w:rsidRDefault="0005617F">
      <w:pPr>
        <w:pStyle w:val="a3"/>
        <w:spacing w:line="360" w:lineRule="auto"/>
        <w:ind w:right="684"/>
      </w:pPr>
      <w:r>
        <w:rPr>
          <w:spacing w:val="-2"/>
        </w:rPr>
        <w:t>Политическая карта зарубежной</w:t>
      </w:r>
      <w:r>
        <w:rPr>
          <w:spacing w:val="-4"/>
        </w:rPr>
        <w:t xml:space="preserve"> </w:t>
      </w:r>
      <w:r>
        <w:rPr>
          <w:spacing w:val="-2"/>
        </w:rPr>
        <w:t>Европы</w:t>
      </w:r>
      <w:r>
        <w:rPr>
          <w:spacing w:val="-4"/>
        </w:rPr>
        <w:t xml:space="preserve"> </w:t>
      </w:r>
      <w:r>
        <w:rPr>
          <w:spacing w:val="-2"/>
        </w:rPr>
        <w:t>после</w:t>
      </w:r>
      <w:r>
        <w:rPr>
          <w:spacing w:val="-6"/>
        </w:rPr>
        <w:t xml:space="preserve"> </w:t>
      </w:r>
      <w:r>
        <w:rPr>
          <w:spacing w:val="-2"/>
        </w:rPr>
        <w:t>Второй</w:t>
      </w:r>
      <w:r>
        <w:rPr>
          <w:spacing w:val="-4"/>
        </w:rPr>
        <w:t xml:space="preserve"> </w:t>
      </w:r>
      <w:r>
        <w:rPr>
          <w:spacing w:val="-2"/>
        </w:rPr>
        <w:t>мировой</w:t>
      </w:r>
      <w:r>
        <w:rPr>
          <w:spacing w:val="-4"/>
        </w:rPr>
        <w:t xml:space="preserve"> </w:t>
      </w:r>
      <w:r>
        <w:rPr>
          <w:spacing w:val="-2"/>
        </w:rPr>
        <w:t>войны;</w:t>
      </w:r>
      <w:r>
        <w:rPr>
          <w:spacing w:val="-11"/>
        </w:rPr>
        <w:t xml:space="preserve"> </w:t>
      </w:r>
      <w:r>
        <w:rPr>
          <w:spacing w:val="-2"/>
        </w:rPr>
        <w:t>отражение</w:t>
      </w:r>
      <w:r>
        <w:rPr>
          <w:spacing w:val="-6"/>
        </w:rPr>
        <w:t xml:space="preserve"> </w:t>
      </w:r>
      <w:r>
        <w:rPr>
          <w:spacing w:val="-2"/>
        </w:rPr>
        <w:t>на</w:t>
      </w:r>
      <w:r>
        <w:rPr>
          <w:spacing w:val="-6"/>
        </w:rPr>
        <w:t xml:space="preserve"> </w:t>
      </w:r>
      <w:r>
        <w:rPr>
          <w:spacing w:val="-2"/>
        </w:rPr>
        <w:t xml:space="preserve">ней </w:t>
      </w:r>
      <w:r>
        <w:t>послевоенного политико-идеологического и экономического раскола региона. Изменения на политической карте в конце 1980-х – начале</w:t>
      </w:r>
      <w:r>
        <w:rPr>
          <w:spacing w:val="40"/>
        </w:rPr>
        <w:t xml:space="preserve"> </w:t>
      </w:r>
      <w:r>
        <w:t>1990-х гг.: объединение Германии, распад Югославии, СССР, Чехословакии. Политическая и экономическая интеграция стран Европы. Пространственный рост</w:t>
      </w:r>
      <w:r>
        <w:rPr>
          <w:spacing w:val="40"/>
        </w:rPr>
        <w:t xml:space="preserve"> </w:t>
      </w:r>
      <w: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w:t>
      </w:r>
      <w:r>
        <w:rPr>
          <w:spacing w:val="-4"/>
        </w:rPr>
        <w:t xml:space="preserve"> </w:t>
      </w:r>
      <w:r>
        <w:t>на субрегионы (Западная, Южная, Северная, Восточная Европа).</w:t>
      </w:r>
    </w:p>
    <w:p w:rsidR="00320900" w:rsidRDefault="0005617F">
      <w:pPr>
        <w:pStyle w:val="a3"/>
        <w:spacing w:line="362" w:lineRule="auto"/>
        <w:ind w:right="681"/>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320900" w:rsidRDefault="0005617F">
      <w:pPr>
        <w:pStyle w:val="a3"/>
        <w:spacing w:line="269" w:lineRule="exact"/>
        <w:ind w:left="908" w:firstLine="0"/>
      </w:pPr>
      <w:r>
        <w:t>Практическая</w:t>
      </w:r>
      <w:r>
        <w:rPr>
          <w:spacing w:val="-9"/>
        </w:rPr>
        <w:t xml:space="preserve"> </w:t>
      </w:r>
      <w:r>
        <w:rPr>
          <w:spacing w:val="-2"/>
        </w:rPr>
        <w:t>работа.</w:t>
      </w:r>
    </w:p>
    <w:p w:rsidR="00320900" w:rsidRDefault="0005617F">
      <w:pPr>
        <w:pStyle w:val="a6"/>
        <w:numPr>
          <w:ilvl w:val="0"/>
          <w:numId w:val="55"/>
        </w:numPr>
        <w:tabs>
          <w:tab w:val="left" w:pos="1235"/>
        </w:tabs>
        <w:spacing w:before="134" w:line="362" w:lineRule="auto"/>
        <w:ind w:right="683" w:firstLine="710"/>
        <w:jc w:val="both"/>
        <w:rPr>
          <w:sz w:val="24"/>
        </w:rPr>
      </w:pPr>
      <w:r>
        <w:rPr>
          <w:sz w:val="24"/>
        </w:rPr>
        <w:t>Сравнительная характеристика региональных организаций зарубежной Европы (ЕС, ЕАСТ, Евратом, Европейское космическое агентство).</w:t>
      </w:r>
    </w:p>
    <w:p w:rsidR="00320900" w:rsidRDefault="0005617F">
      <w:pPr>
        <w:pStyle w:val="a3"/>
        <w:spacing w:line="274" w:lineRule="exact"/>
        <w:ind w:left="908" w:firstLine="0"/>
      </w:pPr>
      <w:r>
        <w:t>Тема</w:t>
      </w:r>
      <w:r>
        <w:rPr>
          <w:spacing w:val="-4"/>
        </w:rPr>
        <w:t xml:space="preserve"> </w:t>
      </w:r>
      <w:r>
        <w:t>2.</w:t>
      </w:r>
      <w:r>
        <w:rPr>
          <w:spacing w:val="-4"/>
        </w:rPr>
        <w:t xml:space="preserve"> </w:t>
      </w:r>
      <w:r>
        <w:t>Природные</w:t>
      </w:r>
      <w:r>
        <w:rPr>
          <w:spacing w:val="-7"/>
        </w:rPr>
        <w:t xml:space="preserve"> </w:t>
      </w:r>
      <w:r>
        <w:t>условия</w:t>
      </w:r>
      <w:r>
        <w:rPr>
          <w:spacing w:val="-5"/>
        </w:rPr>
        <w:t xml:space="preserve"> </w:t>
      </w:r>
      <w:r>
        <w:t>и ресурсы зарубежной</w:t>
      </w:r>
      <w:r>
        <w:rPr>
          <w:spacing w:val="-4"/>
        </w:rPr>
        <w:t xml:space="preserve"> </w:t>
      </w:r>
      <w:r>
        <w:rPr>
          <w:spacing w:val="-2"/>
        </w:rPr>
        <w:t>Европы.</w:t>
      </w:r>
    </w:p>
    <w:p w:rsidR="00320900" w:rsidRDefault="0005617F">
      <w:pPr>
        <w:pStyle w:val="a3"/>
        <w:spacing w:before="137" w:line="360" w:lineRule="auto"/>
        <w:ind w:right="675"/>
      </w:pPr>
      <w:r>
        <w:t>Разнообразие</w:t>
      </w:r>
      <w:r>
        <w:rPr>
          <w:spacing w:val="-7"/>
        </w:rPr>
        <w:t xml:space="preserve"> </w:t>
      </w:r>
      <w:r>
        <w:t>природных</w:t>
      </w:r>
      <w:r>
        <w:rPr>
          <w:spacing w:val="-11"/>
        </w:rPr>
        <w:t xml:space="preserve"> </w:t>
      </w:r>
      <w:r>
        <w:t>условий</w:t>
      </w:r>
      <w:r>
        <w:rPr>
          <w:spacing w:val="-10"/>
        </w:rPr>
        <w:t xml:space="preserve"> </w:t>
      </w:r>
      <w:r>
        <w:t>и</w:t>
      </w:r>
      <w:r>
        <w:rPr>
          <w:spacing w:val="-5"/>
        </w:rPr>
        <w:t xml:space="preserve"> </w:t>
      </w:r>
      <w:r>
        <w:t>ресурсов</w:t>
      </w:r>
      <w:r>
        <w:rPr>
          <w:spacing w:val="-4"/>
        </w:rPr>
        <w:t xml:space="preserve"> </w:t>
      </w:r>
      <w:r>
        <w:t>в</w:t>
      </w:r>
      <w:r>
        <w:rPr>
          <w:spacing w:val="-9"/>
        </w:rPr>
        <w:t xml:space="preserve"> </w:t>
      </w:r>
      <w:r>
        <w:t>зарубежной</w:t>
      </w:r>
      <w:r>
        <w:rPr>
          <w:spacing w:val="-10"/>
        </w:rPr>
        <w:t xml:space="preserve"> </w:t>
      </w:r>
      <w:r>
        <w:t>Европе,</w:t>
      </w:r>
      <w:r>
        <w:rPr>
          <w:spacing w:val="-9"/>
        </w:rPr>
        <w:t xml:space="preserve"> </w:t>
      </w:r>
      <w:r>
        <w:t>их территориальные различия. Обеспеченность региона отдельными видами природных ресурсов. Природно- 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320900" w:rsidRDefault="0005617F">
      <w:pPr>
        <w:pStyle w:val="a3"/>
        <w:spacing w:before="2"/>
        <w:ind w:left="908" w:firstLine="0"/>
        <w:jc w:val="left"/>
      </w:pPr>
      <w:r>
        <w:t>Практические</w:t>
      </w:r>
      <w:r>
        <w:rPr>
          <w:spacing w:val="-9"/>
        </w:rPr>
        <w:t xml:space="preserve"> </w:t>
      </w:r>
      <w:r>
        <w:rPr>
          <w:spacing w:val="-2"/>
        </w:rPr>
        <w:t>работы.</w:t>
      </w:r>
    </w:p>
    <w:p w:rsidR="00320900" w:rsidRDefault="0005617F">
      <w:pPr>
        <w:pStyle w:val="a6"/>
        <w:numPr>
          <w:ilvl w:val="0"/>
          <w:numId w:val="54"/>
        </w:numPr>
        <w:tabs>
          <w:tab w:val="left" w:pos="1235"/>
        </w:tabs>
        <w:spacing w:before="137"/>
        <w:rPr>
          <w:sz w:val="24"/>
        </w:rPr>
      </w:pPr>
      <w:r>
        <w:rPr>
          <w:spacing w:val="-2"/>
          <w:sz w:val="24"/>
        </w:rPr>
        <w:t>Оценка</w:t>
      </w:r>
      <w:r>
        <w:rPr>
          <w:spacing w:val="-3"/>
          <w:sz w:val="24"/>
        </w:rPr>
        <w:t xml:space="preserve"> </w:t>
      </w:r>
      <w:r>
        <w:rPr>
          <w:spacing w:val="-2"/>
          <w:sz w:val="24"/>
        </w:rPr>
        <w:t>обеспеченности</w:t>
      </w:r>
      <w:r>
        <w:rPr>
          <w:spacing w:val="1"/>
          <w:sz w:val="24"/>
        </w:rPr>
        <w:t xml:space="preserve"> </w:t>
      </w:r>
      <w:r>
        <w:rPr>
          <w:spacing w:val="-2"/>
          <w:sz w:val="24"/>
        </w:rPr>
        <w:t>природными</w:t>
      </w:r>
      <w:r>
        <w:rPr>
          <w:spacing w:val="-1"/>
          <w:sz w:val="24"/>
        </w:rPr>
        <w:t xml:space="preserve"> </w:t>
      </w:r>
      <w:r>
        <w:rPr>
          <w:spacing w:val="-2"/>
          <w:sz w:val="24"/>
        </w:rPr>
        <w:t>ресурсами</w:t>
      </w:r>
      <w:r>
        <w:rPr>
          <w:spacing w:val="5"/>
          <w:sz w:val="24"/>
        </w:rPr>
        <w:t xml:space="preserve"> </w:t>
      </w:r>
      <w:r>
        <w:rPr>
          <w:spacing w:val="-2"/>
          <w:sz w:val="24"/>
        </w:rPr>
        <w:t>субрегионов</w:t>
      </w:r>
      <w:r>
        <w:rPr>
          <w:spacing w:val="5"/>
          <w:sz w:val="24"/>
        </w:rPr>
        <w:t xml:space="preserve"> </w:t>
      </w:r>
      <w:r>
        <w:rPr>
          <w:spacing w:val="-2"/>
          <w:sz w:val="24"/>
        </w:rPr>
        <w:t>зарубежной</w:t>
      </w:r>
      <w:r>
        <w:rPr>
          <w:spacing w:val="-1"/>
          <w:sz w:val="24"/>
        </w:rPr>
        <w:t xml:space="preserve"> </w:t>
      </w:r>
      <w:r>
        <w:rPr>
          <w:spacing w:val="-2"/>
          <w:sz w:val="24"/>
        </w:rPr>
        <w:t>Европы.</w:t>
      </w:r>
    </w:p>
    <w:p w:rsidR="00320900" w:rsidRDefault="0005617F">
      <w:pPr>
        <w:pStyle w:val="a6"/>
        <w:numPr>
          <w:ilvl w:val="0"/>
          <w:numId w:val="54"/>
        </w:numPr>
        <w:tabs>
          <w:tab w:val="left" w:pos="1235"/>
          <w:tab w:val="left" w:pos="9046"/>
        </w:tabs>
        <w:spacing w:before="137"/>
        <w:rPr>
          <w:sz w:val="24"/>
        </w:rPr>
      </w:pPr>
      <w:r>
        <w:rPr>
          <w:sz w:val="24"/>
        </w:rPr>
        <w:t>Комплексная</w:t>
      </w:r>
      <w:r>
        <w:rPr>
          <w:spacing w:val="59"/>
          <w:sz w:val="24"/>
        </w:rPr>
        <w:t xml:space="preserve"> </w:t>
      </w:r>
      <w:r>
        <w:rPr>
          <w:sz w:val="24"/>
        </w:rPr>
        <w:t>характеристика</w:t>
      </w:r>
      <w:r>
        <w:rPr>
          <w:spacing w:val="59"/>
          <w:sz w:val="24"/>
        </w:rPr>
        <w:t xml:space="preserve"> </w:t>
      </w:r>
      <w:r>
        <w:rPr>
          <w:sz w:val="24"/>
        </w:rPr>
        <w:t>природно-ресурсного</w:t>
      </w:r>
      <w:r>
        <w:rPr>
          <w:spacing w:val="60"/>
          <w:sz w:val="24"/>
        </w:rPr>
        <w:t xml:space="preserve"> </w:t>
      </w:r>
      <w:r>
        <w:rPr>
          <w:sz w:val="24"/>
        </w:rPr>
        <w:t>потенциала</w:t>
      </w:r>
      <w:r>
        <w:rPr>
          <w:spacing w:val="56"/>
          <w:sz w:val="24"/>
        </w:rPr>
        <w:t xml:space="preserve"> </w:t>
      </w:r>
      <w:r>
        <w:rPr>
          <w:spacing w:val="-2"/>
          <w:sz w:val="24"/>
        </w:rPr>
        <w:t>одной</w:t>
      </w:r>
      <w:r>
        <w:rPr>
          <w:sz w:val="24"/>
        </w:rPr>
        <w:tab/>
        <w:t>из</w:t>
      </w:r>
      <w:r>
        <w:rPr>
          <w:spacing w:val="50"/>
          <w:w w:val="150"/>
          <w:sz w:val="24"/>
        </w:rPr>
        <w:t xml:space="preserve"> </w:t>
      </w:r>
      <w:r>
        <w:rPr>
          <w:spacing w:val="-2"/>
          <w:sz w:val="24"/>
        </w:rPr>
        <w:t>стран</w:t>
      </w:r>
    </w:p>
    <w:p w:rsidR="00320900" w:rsidRDefault="00320900">
      <w:pPr>
        <w:rPr>
          <w:sz w:val="24"/>
        </w:rPr>
        <w:sectPr w:rsidR="00320900">
          <w:pgSz w:w="11910" w:h="16840"/>
          <w:pgMar w:top="620" w:right="160" w:bottom="1140" w:left="1080" w:header="0" w:footer="917" w:gutter="0"/>
          <w:cols w:space="720"/>
        </w:sectPr>
      </w:pPr>
    </w:p>
    <w:p w:rsidR="00320900" w:rsidRDefault="0005617F">
      <w:pPr>
        <w:pStyle w:val="a3"/>
        <w:spacing w:before="64"/>
        <w:ind w:firstLine="0"/>
      </w:pPr>
      <w:r>
        <w:t>зарубежной</w:t>
      </w:r>
      <w:r>
        <w:rPr>
          <w:spacing w:val="-6"/>
        </w:rPr>
        <w:t xml:space="preserve"> </w:t>
      </w:r>
      <w:r>
        <w:t>Европы</w:t>
      </w:r>
      <w:r>
        <w:rPr>
          <w:spacing w:val="-5"/>
        </w:rPr>
        <w:t xml:space="preserve"> </w:t>
      </w:r>
      <w:r>
        <w:t>(по</w:t>
      </w:r>
      <w:r>
        <w:rPr>
          <w:spacing w:val="2"/>
        </w:rPr>
        <w:t xml:space="preserve"> </w:t>
      </w:r>
      <w:r>
        <w:rPr>
          <w:spacing w:val="-2"/>
        </w:rPr>
        <w:t>выбору).</w:t>
      </w:r>
    </w:p>
    <w:p w:rsidR="00320900" w:rsidRDefault="0005617F">
      <w:pPr>
        <w:pStyle w:val="a3"/>
        <w:spacing w:before="137"/>
        <w:ind w:left="908" w:firstLine="0"/>
      </w:pPr>
      <w:r>
        <w:t>Тема</w:t>
      </w:r>
      <w:r>
        <w:rPr>
          <w:spacing w:val="-2"/>
        </w:rPr>
        <w:t xml:space="preserve"> </w:t>
      </w:r>
      <w:r>
        <w:t>3.</w:t>
      </w:r>
      <w:r>
        <w:rPr>
          <w:spacing w:val="-4"/>
        </w:rPr>
        <w:t xml:space="preserve"> </w:t>
      </w:r>
      <w:r>
        <w:t>Население</w:t>
      </w:r>
      <w:r>
        <w:rPr>
          <w:spacing w:val="-1"/>
        </w:rPr>
        <w:t xml:space="preserve"> </w:t>
      </w:r>
      <w:r>
        <w:t>зарубежной</w:t>
      </w:r>
      <w:r>
        <w:rPr>
          <w:spacing w:val="-4"/>
        </w:rPr>
        <w:t xml:space="preserve"> </w:t>
      </w:r>
      <w:r>
        <w:rPr>
          <w:spacing w:val="-2"/>
        </w:rPr>
        <w:t>Европы.</w:t>
      </w:r>
    </w:p>
    <w:p w:rsidR="00320900" w:rsidRDefault="0005617F">
      <w:pPr>
        <w:pStyle w:val="a3"/>
        <w:spacing w:before="137" w:line="360" w:lineRule="auto"/>
        <w:ind w:right="676"/>
      </w:pPr>
      <w:r>
        <w:t>Динамика населения региона в последние десятилетия. Национальный и религиозный состав, его изменения</w:t>
      </w:r>
      <w:r>
        <w:rPr>
          <w:spacing w:val="-1"/>
        </w:rPr>
        <w:t xml:space="preserve"> </w:t>
      </w:r>
      <w:r>
        <w:t>в</w:t>
      </w:r>
      <w:r>
        <w:rPr>
          <w:spacing w:val="-4"/>
        </w:rPr>
        <w:t xml:space="preserve"> </w:t>
      </w:r>
      <w:r>
        <w:t>отдельных странах</w:t>
      </w:r>
      <w:r>
        <w:rPr>
          <w:spacing w:val="-1"/>
        </w:rPr>
        <w:t xml:space="preserve"> </w:t>
      </w:r>
      <w:r>
        <w:t>вследствие миграций. Миграционный</w:t>
      </w:r>
      <w:r>
        <w:rPr>
          <w:spacing w:val="-1"/>
        </w:rPr>
        <w:t xml:space="preserve"> </w:t>
      </w:r>
      <w:r>
        <w:t>кризис 2010- 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w:t>
      </w:r>
      <w:r>
        <w:rPr>
          <w:spacing w:val="-10"/>
        </w:rPr>
        <w:t xml:space="preserve"> </w:t>
      </w:r>
      <w:r>
        <w:t>политики</w:t>
      </w:r>
      <w:r>
        <w:rPr>
          <w:spacing w:val="-10"/>
        </w:rPr>
        <w:t xml:space="preserve"> </w:t>
      </w:r>
      <w:r>
        <w:t>в</w:t>
      </w:r>
      <w:r>
        <w:rPr>
          <w:spacing w:val="-4"/>
        </w:rPr>
        <w:t xml:space="preserve"> </w:t>
      </w:r>
      <w:r>
        <w:t>странах</w:t>
      </w:r>
      <w:r>
        <w:rPr>
          <w:spacing w:val="-11"/>
        </w:rPr>
        <w:t xml:space="preserve"> </w:t>
      </w:r>
      <w:r>
        <w:t>зарубежной</w:t>
      </w:r>
      <w:r>
        <w:rPr>
          <w:spacing w:val="-10"/>
        </w:rPr>
        <w:t xml:space="preserve"> </w:t>
      </w:r>
      <w:r>
        <w:t>Европы.</w:t>
      </w:r>
      <w:r>
        <w:rPr>
          <w:spacing w:val="-4"/>
        </w:rPr>
        <w:t xml:space="preserve"> </w:t>
      </w:r>
      <w:r>
        <w:t>Особенности</w:t>
      </w:r>
      <w:r>
        <w:rPr>
          <w:spacing w:val="-9"/>
        </w:rPr>
        <w:t xml:space="preserve"> </w:t>
      </w:r>
      <w:r>
        <w:t>расселения</w:t>
      </w:r>
      <w:r>
        <w:rPr>
          <w:spacing w:val="-6"/>
        </w:rPr>
        <w:t xml:space="preserve"> </w:t>
      </w:r>
      <w:r>
        <w:t>населения, крупнейшие города и городские агломерации. Высокий уровень урбанизации</w:t>
      </w:r>
      <w:r>
        <w:rPr>
          <w:spacing w:val="40"/>
        </w:rPr>
        <w:t xml:space="preserve"> </w:t>
      </w:r>
      <w:r>
        <w:t>и городской культуры в зарубежной Европе. Процессы субурбанизации,</w:t>
      </w:r>
      <w:r>
        <w:rPr>
          <w:spacing w:val="40"/>
        </w:rPr>
        <w:t xml:space="preserve"> </w:t>
      </w:r>
      <w:r>
        <w:t>их социальные последствия. Западноевропейский тип города. Высокое качество жизни населения.</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53"/>
        </w:numPr>
        <w:tabs>
          <w:tab w:val="left" w:pos="1235"/>
        </w:tabs>
        <w:spacing w:before="142"/>
        <w:jc w:val="both"/>
        <w:rPr>
          <w:sz w:val="24"/>
        </w:rPr>
      </w:pPr>
      <w:r>
        <w:rPr>
          <w:sz w:val="24"/>
        </w:rPr>
        <w:t>Группировка</w:t>
      </w:r>
      <w:r>
        <w:rPr>
          <w:spacing w:val="-14"/>
          <w:sz w:val="24"/>
        </w:rPr>
        <w:t xml:space="preserve"> </w:t>
      </w:r>
      <w:r>
        <w:rPr>
          <w:sz w:val="24"/>
        </w:rPr>
        <w:t>стран</w:t>
      </w:r>
      <w:r>
        <w:rPr>
          <w:spacing w:val="-12"/>
          <w:sz w:val="24"/>
        </w:rPr>
        <w:t xml:space="preserve"> </w:t>
      </w:r>
      <w:r>
        <w:rPr>
          <w:sz w:val="24"/>
        </w:rPr>
        <w:t>зарубежной</w:t>
      </w:r>
      <w:r>
        <w:rPr>
          <w:spacing w:val="-15"/>
          <w:sz w:val="24"/>
        </w:rPr>
        <w:t xml:space="preserve"> </w:t>
      </w:r>
      <w:r>
        <w:rPr>
          <w:sz w:val="24"/>
        </w:rPr>
        <w:t>Европы</w:t>
      </w:r>
      <w:r>
        <w:rPr>
          <w:spacing w:val="-12"/>
          <w:sz w:val="24"/>
        </w:rPr>
        <w:t xml:space="preserve"> </w:t>
      </w:r>
      <w:r>
        <w:rPr>
          <w:sz w:val="24"/>
        </w:rPr>
        <w:t>по</w:t>
      </w:r>
      <w:r>
        <w:rPr>
          <w:spacing w:val="-12"/>
          <w:sz w:val="24"/>
        </w:rPr>
        <w:t xml:space="preserve"> </w:t>
      </w:r>
      <w:r>
        <w:rPr>
          <w:sz w:val="24"/>
        </w:rPr>
        <w:t>этнической</w:t>
      </w:r>
      <w:r>
        <w:rPr>
          <w:spacing w:val="-15"/>
          <w:sz w:val="24"/>
        </w:rPr>
        <w:t xml:space="preserve"> </w:t>
      </w:r>
      <w:r>
        <w:rPr>
          <w:sz w:val="24"/>
        </w:rPr>
        <w:t>структуре</w:t>
      </w:r>
      <w:r>
        <w:rPr>
          <w:spacing w:val="-13"/>
          <w:sz w:val="24"/>
        </w:rPr>
        <w:t xml:space="preserve"> </w:t>
      </w:r>
      <w:r>
        <w:rPr>
          <w:sz w:val="24"/>
        </w:rPr>
        <w:t>их</w:t>
      </w:r>
      <w:r>
        <w:rPr>
          <w:spacing w:val="-9"/>
          <w:sz w:val="24"/>
        </w:rPr>
        <w:t xml:space="preserve"> </w:t>
      </w:r>
      <w:r>
        <w:rPr>
          <w:spacing w:val="-2"/>
          <w:sz w:val="24"/>
        </w:rPr>
        <w:t>населения.</w:t>
      </w:r>
    </w:p>
    <w:p w:rsidR="00320900" w:rsidRDefault="0005617F">
      <w:pPr>
        <w:pStyle w:val="a6"/>
        <w:numPr>
          <w:ilvl w:val="0"/>
          <w:numId w:val="53"/>
        </w:numPr>
        <w:tabs>
          <w:tab w:val="left" w:pos="1235"/>
        </w:tabs>
        <w:spacing w:before="137" w:line="360" w:lineRule="auto"/>
        <w:ind w:left="197" w:right="683" w:firstLine="710"/>
        <w:jc w:val="both"/>
        <w:rPr>
          <w:sz w:val="24"/>
        </w:rPr>
      </w:pPr>
      <w:r>
        <w:rPr>
          <w:sz w:val="24"/>
        </w:rPr>
        <w:t>Выявление</w:t>
      </w:r>
      <w:r>
        <w:rPr>
          <w:spacing w:val="-8"/>
          <w:sz w:val="24"/>
        </w:rPr>
        <w:t xml:space="preserve"> </w:t>
      </w:r>
      <w:r>
        <w:rPr>
          <w:sz w:val="24"/>
        </w:rPr>
        <w:t>основных</w:t>
      </w:r>
      <w:r>
        <w:rPr>
          <w:spacing w:val="-3"/>
          <w:sz w:val="24"/>
        </w:rPr>
        <w:t xml:space="preserve"> </w:t>
      </w:r>
      <w:r>
        <w:rPr>
          <w:sz w:val="24"/>
        </w:rPr>
        <w:t>закономерностей</w:t>
      </w:r>
      <w:r>
        <w:rPr>
          <w:spacing w:val="-2"/>
          <w:sz w:val="24"/>
        </w:rPr>
        <w:t xml:space="preserve"> </w:t>
      </w:r>
      <w:r>
        <w:rPr>
          <w:sz w:val="24"/>
        </w:rPr>
        <w:t>расселения населения</w:t>
      </w:r>
      <w:r>
        <w:rPr>
          <w:spacing w:val="-3"/>
          <w:sz w:val="24"/>
        </w:rPr>
        <w:t xml:space="preserve"> </w:t>
      </w:r>
      <w:r>
        <w:rPr>
          <w:sz w:val="24"/>
        </w:rPr>
        <w:t>зарубежной</w:t>
      </w:r>
      <w:r>
        <w:rPr>
          <w:spacing w:val="-7"/>
          <w:sz w:val="24"/>
        </w:rPr>
        <w:t xml:space="preserve"> </w:t>
      </w:r>
      <w:r>
        <w:rPr>
          <w:sz w:val="24"/>
        </w:rPr>
        <w:t>Европы</w:t>
      </w:r>
      <w:r>
        <w:rPr>
          <w:spacing w:val="-1"/>
          <w:sz w:val="24"/>
        </w:rPr>
        <w:t xml:space="preserve"> </w:t>
      </w:r>
      <w:r>
        <w:rPr>
          <w:sz w:val="24"/>
        </w:rPr>
        <w:t>на основе анализа физической карты и тематических карт.</w:t>
      </w:r>
    </w:p>
    <w:p w:rsidR="00320900" w:rsidRDefault="0005617F">
      <w:pPr>
        <w:pStyle w:val="a3"/>
        <w:spacing w:line="274" w:lineRule="exact"/>
        <w:ind w:left="908" w:firstLine="0"/>
      </w:pPr>
      <w:r>
        <w:t>Тема</w:t>
      </w:r>
      <w:r>
        <w:rPr>
          <w:spacing w:val="-4"/>
        </w:rPr>
        <w:t xml:space="preserve"> </w:t>
      </w:r>
      <w:r>
        <w:t>4.</w:t>
      </w:r>
      <w:r>
        <w:rPr>
          <w:spacing w:val="-6"/>
        </w:rPr>
        <w:t xml:space="preserve"> </w:t>
      </w:r>
      <w:r>
        <w:t>Хозяйство зарубежной</w:t>
      </w:r>
      <w:r>
        <w:rPr>
          <w:spacing w:val="-6"/>
        </w:rPr>
        <w:t xml:space="preserve"> </w:t>
      </w:r>
      <w:r>
        <w:rPr>
          <w:spacing w:val="-2"/>
        </w:rPr>
        <w:t>Европы.</w:t>
      </w:r>
    </w:p>
    <w:p w:rsidR="00320900" w:rsidRDefault="0005617F">
      <w:pPr>
        <w:pStyle w:val="a3"/>
        <w:spacing w:before="142" w:line="360" w:lineRule="auto"/>
        <w:ind w:right="690"/>
      </w:pPr>
      <w:r>
        <w:t xml:space="preserve">Зарубежная Европа как одно из ядер мировой экономики. Высокие показатели </w:t>
      </w:r>
      <w:r>
        <w:rPr>
          <w:spacing w:val="-2"/>
        </w:rPr>
        <w:t>экономического и социального развития</w:t>
      </w:r>
      <w:r>
        <w:rPr>
          <w:spacing w:val="-6"/>
        </w:rPr>
        <w:t xml:space="preserve"> </w:t>
      </w:r>
      <w:r>
        <w:rPr>
          <w:spacing w:val="-2"/>
        </w:rPr>
        <w:t xml:space="preserve">региона. Отраслевая структура хозяйства. Выдвижение </w:t>
      </w:r>
      <w:r>
        <w:t>наукоёмких отраслей промышленности, непроизводственной сферы хозяйства.</w:t>
      </w:r>
    </w:p>
    <w:p w:rsidR="00320900" w:rsidRDefault="0005617F">
      <w:pPr>
        <w:pStyle w:val="a3"/>
        <w:spacing w:line="360" w:lineRule="auto"/>
        <w:ind w:right="680"/>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320900" w:rsidRDefault="0005617F">
      <w:pPr>
        <w:pStyle w:val="a3"/>
        <w:spacing w:line="362" w:lineRule="auto"/>
        <w:ind w:right="689"/>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320900" w:rsidRDefault="0005617F">
      <w:pPr>
        <w:pStyle w:val="a3"/>
        <w:spacing w:line="360" w:lineRule="auto"/>
        <w:ind w:right="693"/>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320900" w:rsidRDefault="0005617F">
      <w:pPr>
        <w:pStyle w:val="a3"/>
        <w:spacing w:line="360" w:lineRule="auto"/>
        <w:ind w:right="680"/>
      </w:pPr>
      <w:r>
        <w:t>Выдающееся положение зарубежной Европы в мировой торговле, кредитно- финансовых, научных и других международных связях. Зарубежная Европа</w:t>
      </w:r>
      <w:r>
        <w:rPr>
          <w:spacing w:val="40"/>
        </w:rPr>
        <w:t xml:space="preserve"> </w:t>
      </w:r>
      <w:r>
        <w:t>как ведущий туристский регион мира.</w:t>
      </w:r>
    </w:p>
    <w:p w:rsidR="00320900" w:rsidRDefault="0005617F">
      <w:pPr>
        <w:pStyle w:val="a3"/>
        <w:spacing w:line="362" w:lineRule="auto"/>
        <w:ind w:right="676"/>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320900" w:rsidRDefault="0005617F">
      <w:pPr>
        <w:pStyle w:val="a3"/>
        <w:spacing w:line="270" w:lineRule="exact"/>
        <w:ind w:left="908" w:firstLine="0"/>
      </w:pPr>
      <w:r>
        <w:t>Территориальная</w:t>
      </w:r>
      <w:r>
        <w:rPr>
          <w:spacing w:val="38"/>
        </w:rPr>
        <w:t xml:space="preserve"> </w:t>
      </w:r>
      <w:r>
        <w:t>структура</w:t>
      </w:r>
      <w:r>
        <w:rPr>
          <w:spacing w:val="44"/>
        </w:rPr>
        <w:t xml:space="preserve"> </w:t>
      </w:r>
      <w:r>
        <w:t>хозяйства</w:t>
      </w:r>
      <w:r>
        <w:rPr>
          <w:spacing w:val="39"/>
        </w:rPr>
        <w:t xml:space="preserve"> </w:t>
      </w:r>
      <w:r>
        <w:t>и</w:t>
      </w:r>
      <w:r>
        <w:rPr>
          <w:spacing w:val="46"/>
        </w:rPr>
        <w:t xml:space="preserve"> </w:t>
      </w:r>
      <w:r>
        <w:t>экологическая</w:t>
      </w:r>
      <w:r>
        <w:rPr>
          <w:spacing w:val="45"/>
        </w:rPr>
        <w:t xml:space="preserve"> </w:t>
      </w:r>
      <w:r>
        <w:t>ситуация</w:t>
      </w:r>
      <w:r>
        <w:rPr>
          <w:spacing w:val="45"/>
        </w:rPr>
        <w:t xml:space="preserve"> </w:t>
      </w:r>
      <w:r>
        <w:t>в</w:t>
      </w:r>
      <w:r>
        <w:rPr>
          <w:spacing w:val="42"/>
        </w:rPr>
        <w:t xml:space="preserve"> </w:t>
      </w:r>
      <w:r>
        <w:t>регионе.</w:t>
      </w:r>
      <w:r>
        <w:rPr>
          <w:spacing w:val="43"/>
        </w:rPr>
        <w:t xml:space="preserve"> </w:t>
      </w:r>
      <w:r>
        <w:rPr>
          <w:spacing w:val="-2"/>
        </w:rPr>
        <w:t>Решение</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firstLine="0"/>
      </w:pPr>
      <w:r>
        <w:t>экологических</w:t>
      </w:r>
      <w:r>
        <w:rPr>
          <w:spacing w:val="-8"/>
        </w:rPr>
        <w:t xml:space="preserve"> </w:t>
      </w:r>
      <w:r>
        <w:t>проблем</w:t>
      </w:r>
      <w:r>
        <w:rPr>
          <w:spacing w:val="-4"/>
        </w:rPr>
        <w:t xml:space="preserve"> </w:t>
      </w:r>
      <w:r>
        <w:t>на</w:t>
      </w:r>
      <w:r>
        <w:rPr>
          <w:spacing w:val="-2"/>
        </w:rPr>
        <w:t xml:space="preserve"> </w:t>
      </w:r>
      <w:r>
        <w:t>страновом,</w:t>
      </w:r>
      <w:r>
        <w:rPr>
          <w:spacing w:val="-4"/>
        </w:rPr>
        <w:t xml:space="preserve"> </w:t>
      </w:r>
      <w:r>
        <w:t>субрегиональном</w:t>
      </w:r>
      <w:r>
        <w:rPr>
          <w:spacing w:val="-4"/>
        </w:rPr>
        <w:t xml:space="preserve"> </w:t>
      </w:r>
      <w:r>
        <w:t xml:space="preserve">и региональном </w:t>
      </w:r>
      <w:r>
        <w:rPr>
          <w:spacing w:val="-2"/>
        </w:rPr>
        <w:t>уровнях.</w:t>
      </w:r>
    </w:p>
    <w:p w:rsidR="00320900" w:rsidRDefault="0005617F">
      <w:pPr>
        <w:pStyle w:val="a3"/>
        <w:spacing w:before="137"/>
        <w:ind w:left="908" w:firstLine="0"/>
      </w:pPr>
      <w:r>
        <w:t>Практические</w:t>
      </w:r>
      <w:r>
        <w:rPr>
          <w:spacing w:val="-9"/>
        </w:rPr>
        <w:t xml:space="preserve"> </w:t>
      </w:r>
      <w:r>
        <w:rPr>
          <w:spacing w:val="-2"/>
        </w:rPr>
        <w:t>работы.</w:t>
      </w:r>
    </w:p>
    <w:p w:rsidR="00320900" w:rsidRDefault="0005617F">
      <w:pPr>
        <w:pStyle w:val="a6"/>
        <w:numPr>
          <w:ilvl w:val="0"/>
          <w:numId w:val="52"/>
        </w:numPr>
        <w:tabs>
          <w:tab w:val="left" w:pos="1235"/>
        </w:tabs>
        <w:spacing w:before="137" w:line="360" w:lineRule="auto"/>
        <w:ind w:right="682" w:firstLine="710"/>
        <w:jc w:val="both"/>
        <w:rPr>
          <w:sz w:val="24"/>
        </w:rPr>
      </w:pPr>
      <w:r>
        <w:rPr>
          <w:sz w:val="24"/>
        </w:rPr>
        <w:t>Выделение отраслей специализации стран зарубежной Европы в международном разделении труда.</w:t>
      </w:r>
    </w:p>
    <w:p w:rsidR="00320900" w:rsidRDefault="0005617F">
      <w:pPr>
        <w:pStyle w:val="a6"/>
        <w:numPr>
          <w:ilvl w:val="0"/>
          <w:numId w:val="52"/>
        </w:numPr>
        <w:tabs>
          <w:tab w:val="left" w:pos="1235"/>
        </w:tabs>
        <w:spacing w:before="3"/>
        <w:ind w:left="1234"/>
        <w:jc w:val="both"/>
        <w:rPr>
          <w:sz w:val="24"/>
        </w:rPr>
      </w:pPr>
      <w:r>
        <w:rPr>
          <w:spacing w:val="-2"/>
          <w:sz w:val="24"/>
        </w:rPr>
        <w:t>Характеристика</w:t>
      </w:r>
      <w:r>
        <w:rPr>
          <w:spacing w:val="1"/>
          <w:sz w:val="24"/>
        </w:rPr>
        <w:t xml:space="preserve"> </w:t>
      </w:r>
      <w:r>
        <w:rPr>
          <w:spacing w:val="-2"/>
          <w:sz w:val="24"/>
        </w:rPr>
        <w:t>крупнейших ТНК</w:t>
      </w:r>
      <w:r>
        <w:rPr>
          <w:sz w:val="24"/>
        </w:rPr>
        <w:t xml:space="preserve"> </w:t>
      </w:r>
      <w:r>
        <w:rPr>
          <w:spacing w:val="-2"/>
          <w:sz w:val="24"/>
        </w:rPr>
        <w:t>стран</w:t>
      </w:r>
      <w:r>
        <w:rPr>
          <w:spacing w:val="3"/>
          <w:sz w:val="24"/>
        </w:rPr>
        <w:t xml:space="preserve"> </w:t>
      </w:r>
      <w:r>
        <w:rPr>
          <w:spacing w:val="-2"/>
          <w:sz w:val="24"/>
        </w:rPr>
        <w:t>зарубежной</w:t>
      </w:r>
      <w:r>
        <w:rPr>
          <w:spacing w:val="-1"/>
          <w:sz w:val="24"/>
        </w:rPr>
        <w:t xml:space="preserve"> </w:t>
      </w:r>
      <w:r>
        <w:rPr>
          <w:spacing w:val="-2"/>
          <w:sz w:val="24"/>
        </w:rPr>
        <w:t>Европы.</w:t>
      </w:r>
    </w:p>
    <w:p w:rsidR="00320900" w:rsidRDefault="0005617F">
      <w:pPr>
        <w:pStyle w:val="a6"/>
        <w:numPr>
          <w:ilvl w:val="0"/>
          <w:numId w:val="52"/>
        </w:numPr>
        <w:tabs>
          <w:tab w:val="left" w:pos="1235"/>
        </w:tabs>
        <w:spacing w:before="137" w:line="360" w:lineRule="auto"/>
        <w:ind w:right="688" w:firstLine="710"/>
        <w:jc w:val="both"/>
        <w:rPr>
          <w:sz w:val="24"/>
        </w:rPr>
      </w:pPr>
      <w:r>
        <w:rPr>
          <w:sz w:val="24"/>
        </w:rPr>
        <w:t>Комплексная характеристика одной из отраслей промышленности, сельского хозяйства, сектора услуг зарубежной Европы.</w:t>
      </w:r>
    </w:p>
    <w:p w:rsidR="00320900" w:rsidRDefault="0005617F">
      <w:pPr>
        <w:pStyle w:val="a3"/>
        <w:spacing w:line="274" w:lineRule="exact"/>
        <w:ind w:left="908" w:firstLine="0"/>
      </w:pPr>
      <w:r>
        <w:t>Тема</w:t>
      </w:r>
      <w:r>
        <w:rPr>
          <w:spacing w:val="1"/>
        </w:rPr>
        <w:t xml:space="preserve"> </w:t>
      </w:r>
      <w:r>
        <w:t xml:space="preserve">5. </w:t>
      </w:r>
      <w:r>
        <w:rPr>
          <w:spacing w:val="-2"/>
        </w:rPr>
        <w:t>Германия.</w:t>
      </w:r>
    </w:p>
    <w:p w:rsidR="00320900" w:rsidRDefault="0005617F">
      <w:pPr>
        <w:pStyle w:val="a3"/>
        <w:spacing w:before="142" w:line="360" w:lineRule="auto"/>
        <w:ind w:right="685"/>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w:t>
      </w:r>
      <w:r>
        <w:rPr>
          <w:spacing w:val="-10"/>
        </w:rPr>
        <w:t xml:space="preserve"> </w:t>
      </w:r>
      <w:r>
        <w:t>страны.</w:t>
      </w:r>
      <w:r>
        <w:rPr>
          <w:spacing w:val="-9"/>
        </w:rPr>
        <w:t xml:space="preserve"> </w:t>
      </w:r>
      <w:r>
        <w:t>Западные</w:t>
      </w:r>
      <w:r>
        <w:rPr>
          <w:spacing w:val="-11"/>
        </w:rPr>
        <w:t xml:space="preserve"> </w:t>
      </w:r>
      <w:r>
        <w:t>и</w:t>
      </w:r>
      <w:r>
        <w:rPr>
          <w:spacing w:val="-14"/>
        </w:rPr>
        <w:t xml:space="preserve"> </w:t>
      </w:r>
      <w:r>
        <w:t>восточные</w:t>
      </w:r>
      <w:r>
        <w:rPr>
          <w:spacing w:val="-11"/>
        </w:rPr>
        <w:t xml:space="preserve"> </w:t>
      </w:r>
      <w:r>
        <w:t>(бывшая</w:t>
      </w:r>
      <w:r>
        <w:rPr>
          <w:spacing w:val="-10"/>
        </w:rPr>
        <w:t xml:space="preserve"> </w:t>
      </w:r>
      <w:r>
        <w:t>ГДР)</w:t>
      </w:r>
      <w:r>
        <w:rPr>
          <w:spacing w:val="-9"/>
        </w:rPr>
        <w:t xml:space="preserve"> </w:t>
      </w:r>
      <w:r>
        <w:t>федеральные</w:t>
      </w:r>
      <w:r>
        <w:rPr>
          <w:spacing w:val="-11"/>
        </w:rPr>
        <w:t xml:space="preserve"> </w:t>
      </w:r>
      <w:r>
        <w:t>земли.</w:t>
      </w:r>
      <w:r>
        <w:rPr>
          <w:spacing w:val="-9"/>
        </w:rPr>
        <w:t xml:space="preserve"> </w:t>
      </w:r>
      <w:r>
        <w:t>Форма</w:t>
      </w:r>
      <w:r>
        <w:rPr>
          <w:spacing w:val="-15"/>
        </w:rPr>
        <w:t xml:space="preserve"> </w:t>
      </w:r>
      <w:r>
        <w:t>правления и административно-территориального устройства.</w:t>
      </w:r>
    </w:p>
    <w:p w:rsidR="00320900" w:rsidRDefault="0005617F">
      <w:pPr>
        <w:pStyle w:val="a3"/>
        <w:spacing w:line="360" w:lineRule="auto"/>
        <w:ind w:right="682"/>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rsidR="00320900" w:rsidRDefault="0005617F">
      <w:pPr>
        <w:pStyle w:val="a3"/>
        <w:spacing w:before="1" w:line="360" w:lineRule="auto"/>
        <w:ind w:right="688"/>
      </w:pPr>
      <w:r>
        <w:t>Германия – лидер по численности населения в зарубежной Европе. Демографическая ситуация в Германии; демографическая политика в восточной</w:t>
      </w:r>
      <w:r>
        <w:rPr>
          <w:spacing w:val="40"/>
        </w:rPr>
        <w:t xml:space="preserve"> </w:t>
      </w:r>
      <w:r>
        <w:t xml:space="preserve">и западной частях страны. Высокая плотность населения, главные районы его концентрации. Германия как городская </w:t>
      </w:r>
      <w:r>
        <w:rPr>
          <w:spacing w:val="-2"/>
        </w:rPr>
        <w:t>страна.</w:t>
      </w:r>
    </w:p>
    <w:p w:rsidR="00320900" w:rsidRDefault="0005617F">
      <w:pPr>
        <w:pStyle w:val="a3"/>
        <w:spacing w:line="360" w:lineRule="auto"/>
        <w:ind w:right="675"/>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w:t>
      </w:r>
      <w:r>
        <w:rPr>
          <w:spacing w:val="-15"/>
        </w:rPr>
        <w:t xml:space="preserve"> </w:t>
      </w:r>
      <w:r>
        <w:t>в</w:t>
      </w:r>
      <w:r>
        <w:rPr>
          <w:spacing w:val="-14"/>
        </w:rPr>
        <w:t xml:space="preserve"> </w:t>
      </w:r>
      <w:r>
        <w:t>том</w:t>
      </w:r>
      <w:r>
        <w:rPr>
          <w:spacing w:val="-14"/>
        </w:rPr>
        <w:t xml:space="preserve"> </w:t>
      </w:r>
      <w:r>
        <w:t>числе</w:t>
      </w:r>
      <w:r>
        <w:rPr>
          <w:spacing w:val="-15"/>
        </w:rPr>
        <w:t xml:space="preserve"> </w:t>
      </w:r>
      <w:r>
        <w:t>новых</w:t>
      </w:r>
      <w:r>
        <w:rPr>
          <w:spacing w:val="-15"/>
        </w:rPr>
        <w:t xml:space="preserve"> </w:t>
      </w:r>
      <w:r>
        <w:t>наукоёмких</w:t>
      </w:r>
      <w:r>
        <w:rPr>
          <w:spacing w:val="-15"/>
        </w:rPr>
        <w:t xml:space="preserve"> </w:t>
      </w:r>
      <w:r>
        <w:t>отраслей.</w:t>
      </w:r>
      <w:r>
        <w:rPr>
          <w:spacing w:val="-13"/>
        </w:rPr>
        <w:t xml:space="preserve"> </w:t>
      </w:r>
      <w:r>
        <w:t>Промышленные</w:t>
      </w:r>
      <w:r>
        <w:rPr>
          <w:spacing w:val="-15"/>
        </w:rPr>
        <w:t xml:space="preserve"> </w:t>
      </w:r>
      <w:r>
        <w:t>и</w:t>
      </w:r>
      <w:r>
        <w:rPr>
          <w:spacing w:val="-11"/>
        </w:rPr>
        <w:t xml:space="preserve"> </w:t>
      </w:r>
      <w:r>
        <w:t>финансовые</w:t>
      </w:r>
      <w:r>
        <w:rPr>
          <w:spacing w:val="-15"/>
        </w:rPr>
        <w:t xml:space="preserve"> </w:t>
      </w:r>
      <w:r>
        <w:t>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w:t>
      </w:r>
      <w:r>
        <w:rPr>
          <w:spacing w:val="-15"/>
        </w:rPr>
        <w:t xml:space="preserve"> </w:t>
      </w:r>
      <w:r>
        <w:t>экономических</w:t>
      </w:r>
      <w:r>
        <w:rPr>
          <w:spacing w:val="-15"/>
        </w:rPr>
        <w:t xml:space="preserve"> </w:t>
      </w:r>
      <w:r>
        <w:t>связей</w:t>
      </w:r>
      <w:r>
        <w:rPr>
          <w:spacing w:val="-15"/>
        </w:rPr>
        <w:t xml:space="preserve"> </w:t>
      </w:r>
      <w:r>
        <w:t>Германии,</w:t>
      </w:r>
      <w:r>
        <w:rPr>
          <w:spacing w:val="-15"/>
        </w:rPr>
        <w:t xml:space="preserve"> </w:t>
      </w:r>
      <w:r>
        <w:t>место</w:t>
      </w:r>
      <w:r>
        <w:rPr>
          <w:spacing w:val="-12"/>
        </w:rPr>
        <w:t xml:space="preserve"> </w:t>
      </w:r>
      <w:r>
        <w:t>в</w:t>
      </w:r>
      <w:r>
        <w:rPr>
          <w:spacing w:val="-14"/>
        </w:rPr>
        <w:t xml:space="preserve"> </w:t>
      </w:r>
      <w:r>
        <w:t>международном</w:t>
      </w:r>
      <w:r>
        <w:rPr>
          <w:spacing w:val="-14"/>
        </w:rPr>
        <w:t xml:space="preserve"> </w:t>
      </w:r>
      <w:r>
        <w:t>географическом</w:t>
      </w:r>
      <w:r>
        <w:rPr>
          <w:spacing w:val="-14"/>
        </w:rPr>
        <w:t xml:space="preserve"> </w:t>
      </w:r>
      <w:r>
        <w:t xml:space="preserve">разделении </w:t>
      </w:r>
      <w:r>
        <w:rPr>
          <w:spacing w:val="-2"/>
        </w:rPr>
        <w:t>труда.</w:t>
      </w:r>
    </w:p>
    <w:p w:rsidR="00320900" w:rsidRDefault="0005617F">
      <w:pPr>
        <w:pStyle w:val="a3"/>
        <w:tabs>
          <w:tab w:val="left" w:pos="8710"/>
        </w:tabs>
        <w:spacing w:line="360" w:lineRule="auto"/>
        <w:ind w:right="689"/>
        <w:jc w:val="left"/>
      </w:pPr>
      <w:r>
        <w:t>Территориальная</w:t>
      </w:r>
      <w:r>
        <w:rPr>
          <w:spacing w:val="40"/>
        </w:rPr>
        <w:t xml:space="preserve"> </w:t>
      </w:r>
      <w:r>
        <w:t>структура</w:t>
      </w:r>
      <w:r>
        <w:rPr>
          <w:spacing w:val="40"/>
        </w:rPr>
        <w:t xml:space="preserve"> </w:t>
      </w:r>
      <w:r>
        <w:t>хозяйства.</w:t>
      </w:r>
      <w:r>
        <w:rPr>
          <w:spacing w:val="40"/>
        </w:rPr>
        <w:t xml:space="preserve"> </w:t>
      </w:r>
      <w:r>
        <w:t>Региональная</w:t>
      </w:r>
      <w:r>
        <w:rPr>
          <w:spacing w:val="40"/>
        </w:rPr>
        <w:t xml:space="preserve"> </w:t>
      </w:r>
      <w:r>
        <w:t>политика,</w:t>
      </w:r>
      <w:r>
        <w:rPr>
          <w:spacing w:val="40"/>
        </w:rPr>
        <w:t xml:space="preserve"> </w:t>
      </w:r>
      <w:r>
        <w:t>меры</w:t>
      </w:r>
      <w:r>
        <w:tab/>
        <w:t>по</w:t>
      </w:r>
      <w:r>
        <w:rPr>
          <w:spacing w:val="40"/>
        </w:rPr>
        <w:t xml:space="preserve"> </w:t>
      </w:r>
      <w:r>
        <w:t>подъёму отстающих районов. Экономическое районирование Германии. Взаимоотношения с Россией.</w:t>
      </w:r>
    </w:p>
    <w:p w:rsidR="00320900" w:rsidRDefault="0005617F">
      <w:pPr>
        <w:pStyle w:val="a3"/>
        <w:spacing w:line="274" w:lineRule="exact"/>
        <w:ind w:left="908" w:firstLine="0"/>
        <w:jc w:val="left"/>
      </w:pPr>
      <w:r>
        <w:t>Практические</w:t>
      </w:r>
      <w:r>
        <w:rPr>
          <w:spacing w:val="-9"/>
        </w:rPr>
        <w:t xml:space="preserve"> </w:t>
      </w:r>
      <w:r>
        <w:rPr>
          <w:spacing w:val="-2"/>
        </w:rPr>
        <w:t>работы.</w:t>
      </w:r>
    </w:p>
    <w:p w:rsidR="00320900" w:rsidRDefault="0005617F">
      <w:pPr>
        <w:pStyle w:val="a6"/>
        <w:numPr>
          <w:ilvl w:val="0"/>
          <w:numId w:val="51"/>
        </w:numPr>
        <w:tabs>
          <w:tab w:val="left" w:pos="1234"/>
        </w:tabs>
        <w:spacing w:before="142"/>
        <w:rPr>
          <w:sz w:val="24"/>
        </w:rPr>
      </w:pPr>
      <w:r>
        <w:rPr>
          <w:sz w:val="24"/>
        </w:rPr>
        <w:t>Комплексная</w:t>
      </w:r>
      <w:r>
        <w:rPr>
          <w:spacing w:val="-7"/>
          <w:sz w:val="24"/>
        </w:rPr>
        <w:t xml:space="preserve"> </w:t>
      </w:r>
      <w:r>
        <w:rPr>
          <w:sz w:val="24"/>
        </w:rPr>
        <w:t>характеристика</w:t>
      </w:r>
      <w:r>
        <w:rPr>
          <w:spacing w:val="-6"/>
          <w:sz w:val="24"/>
        </w:rPr>
        <w:t xml:space="preserve"> </w:t>
      </w:r>
      <w:r>
        <w:rPr>
          <w:sz w:val="24"/>
        </w:rPr>
        <w:t>федеральных</w:t>
      </w:r>
      <w:r>
        <w:rPr>
          <w:spacing w:val="-9"/>
          <w:sz w:val="24"/>
        </w:rPr>
        <w:t xml:space="preserve"> </w:t>
      </w:r>
      <w:r>
        <w:rPr>
          <w:sz w:val="24"/>
        </w:rPr>
        <w:t>земель</w:t>
      </w:r>
      <w:r>
        <w:rPr>
          <w:spacing w:val="-4"/>
          <w:sz w:val="24"/>
        </w:rPr>
        <w:t xml:space="preserve"> </w:t>
      </w:r>
      <w:r>
        <w:rPr>
          <w:spacing w:val="-2"/>
          <w:sz w:val="24"/>
        </w:rPr>
        <w:t>Германии.</w:t>
      </w:r>
    </w:p>
    <w:p w:rsidR="00320900" w:rsidRDefault="0005617F">
      <w:pPr>
        <w:pStyle w:val="a6"/>
        <w:numPr>
          <w:ilvl w:val="0"/>
          <w:numId w:val="51"/>
        </w:numPr>
        <w:tabs>
          <w:tab w:val="left" w:pos="1234"/>
        </w:tabs>
        <w:spacing w:before="136" w:line="360" w:lineRule="auto"/>
        <w:ind w:left="908" w:right="4136" w:firstLine="0"/>
        <w:rPr>
          <w:sz w:val="24"/>
        </w:rPr>
      </w:pPr>
      <w:r>
        <w:rPr>
          <w:sz w:val="24"/>
        </w:rPr>
        <w:t>Анализ</w:t>
      </w:r>
      <w:r>
        <w:rPr>
          <w:spacing w:val="-9"/>
          <w:sz w:val="24"/>
        </w:rPr>
        <w:t xml:space="preserve"> </w:t>
      </w:r>
      <w:r>
        <w:rPr>
          <w:sz w:val="24"/>
        </w:rPr>
        <w:t>места</w:t>
      </w:r>
      <w:r>
        <w:rPr>
          <w:spacing w:val="-6"/>
          <w:sz w:val="24"/>
        </w:rPr>
        <w:t xml:space="preserve"> </w:t>
      </w:r>
      <w:r>
        <w:rPr>
          <w:sz w:val="24"/>
        </w:rPr>
        <w:t>ТНК</w:t>
      </w:r>
      <w:r>
        <w:rPr>
          <w:spacing w:val="-8"/>
          <w:sz w:val="24"/>
        </w:rPr>
        <w:t xml:space="preserve"> </w:t>
      </w:r>
      <w:r>
        <w:rPr>
          <w:sz w:val="24"/>
        </w:rPr>
        <w:t>Германии</w:t>
      </w:r>
      <w:r>
        <w:rPr>
          <w:spacing w:val="-9"/>
          <w:sz w:val="24"/>
        </w:rPr>
        <w:t xml:space="preserve"> </w:t>
      </w:r>
      <w:r>
        <w:rPr>
          <w:sz w:val="24"/>
        </w:rPr>
        <w:t>в</w:t>
      </w:r>
      <w:r>
        <w:rPr>
          <w:spacing w:val="-8"/>
          <w:sz w:val="24"/>
        </w:rPr>
        <w:t xml:space="preserve"> </w:t>
      </w:r>
      <w:r>
        <w:rPr>
          <w:sz w:val="24"/>
        </w:rPr>
        <w:t>мировых</w:t>
      </w:r>
      <w:r>
        <w:rPr>
          <w:spacing w:val="-10"/>
          <w:sz w:val="24"/>
        </w:rPr>
        <w:t xml:space="preserve"> </w:t>
      </w:r>
      <w:r>
        <w:rPr>
          <w:sz w:val="24"/>
        </w:rPr>
        <w:t>рейтингах. Тема 6. Франция.</w:t>
      </w:r>
    </w:p>
    <w:p w:rsidR="00320900" w:rsidRDefault="00320900">
      <w:pPr>
        <w:spacing w:line="360" w:lineRule="auto"/>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82"/>
        <w:jc w:val="right"/>
      </w:pPr>
      <w:r>
        <w:t>Политико-</w:t>
      </w:r>
      <w:r>
        <w:rPr>
          <w:spacing w:val="-4"/>
        </w:rPr>
        <w:t xml:space="preserve"> </w:t>
      </w:r>
      <w:r>
        <w:t>и</w:t>
      </w:r>
      <w:r>
        <w:rPr>
          <w:spacing w:val="-10"/>
        </w:rPr>
        <w:t xml:space="preserve"> </w:t>
      </w:r>
      <w:r>
        <w:t>экономико-географическое</w:t>
      </w:r>
      <w:r>
        <w:rPr>
          <w:spacing w:val="-7"/>
        </w:rPr>
        <w:t xml:space="preserve"> </w:t>
      </w:r>
      <w:r>
        <w:t>положение.</w:t>
      </w:r>
      <w:r>
        <w:rPr>
          <w:spacing w:val="-4"/>
        </w:rPr>
        <w:t xml:space="preserve"> </w:t>
      </w:r>
      <w:r>
        <w:t>Франция</w:t>
      </w:r>
      <w:r>
        <w:rPr>
          <w:spacing w:val="-2"/>
        </w:rPr>
        <w:t xml:space="preserve"> </w:t>
      </w:r>
      <w:r>
        <w:t>–</w:t>
      </w:r>
      <w:r>
        <w:rPr>
          <w:spacing w:val="-15"/>
        </w:rPr>
        <w:t xml:space="preserve"> </w:t>
      </w:r>
      <w:r>
        <w:t>одна</w:t>
      </w:r>
      <w:r>
        <w:rPr>
          <w:spacing w:val="-7"/>
        </w:rPr>
        <w:t xml:space="preserve"> </w:t>
      </w:r>
      <w:r>
        <w:t>из</w:t>
      </w:r>
      <w:r>
        <w:rPr>
          <w:spacing w:val="-4"/>
        </w:rPr>
        <w:t xml:space="preserve"> </w:t>
      </w:r>
      <w:r>
        <w:t>ведущих</w:t>
      </w:r>
      <w:r>
        <w:rPr>
          <w:spacing w:val="-11"/>
        </w:rPr>
        <w:t xml:space="preserve"> </w:t>
      </w:r>
      <w:r>
        <w:t>стран</w:t>
      </w:r>
      <w:r>
        <w:rPr>
          <w:spacing w:val="-5"/>
        </w:rPr>
        <w:t xml:space="preserve"> </w:t>
      </w:r>
      <w:r>
        <w:t>в европейской и мировой политике, экономике и культуре, ядерная держава, постоянный член Совета</w:t>
      </w:r>
      <w:r>
        <w:rPr>
          <w:spacing w:val="-12"/>
        </w:rPr>
        <w:t xml:space="preserve"> </w:t>
      </w:r>
      <w:r>
        <w:t>Безопасности</w:t>
      </w:r>
      <w:r>
        <w:rPr>
          <w:spacing w:val="-6"/>
        </w:rPr>
        <w:t xml:space="preserve"> </w:t>
      </w:r>
      <w:r>
        <w:t>ООН.</w:t>
      </w:r>
      <w:r>
        <w:rPr>
          <w:spacing w:val="-10"/>
        </w:rPr>
        <w:t xml:space="preserve"> </w:t>
      </w:r>
      <w:r>
        <w:t>Форма</w:t>
      </w:r>
      <w:r>
        <w:rPr>
          <w:spacing w:val="-8"/>
        </w:rPr>
        <w:t xml:space="preserve"> </w:t>
      </w:r>
      <w:r>
        <w:t>правления</w:t>
      </w:r>
      <w:r>
        <w:rPr>
          <w:spacing w:val="-8"/>
        </w:rPr>
        <w:t xml:space="preserve"> </w:t>
      </w:r>
      <w:r>
        <w:t>и</w:t>
      </w:r>
      <w:r>
        <w:rPr>
          <w:spacing w:val="-6"/>
        </w:rPr>
        <w:t xml:space="preserve"> </w:t>
      </w:r>
      <w:r>
        <w:t>административно-территориальное</w:t>
      </w:r>
      <w:r>
        <w:rPr>
          <w:spacing w:val="-8"/>
        </w:rPr>
        <w:t xml:space="preserve"> </w:t>
      </w:r>
      <w:r>
        <w:t>устройство. Разнообразие</w:t>
      </w:r>
      <w:r>
        <w:rPr>
          <w:spacing w:val="80"/>
          <w:w w:val="150"/>
        </w:rPr>
        <w:t xml:space="preserve"> </w:t>
      </w:r>
      <w:r>
        <w:t>природных</w:t>
      </w:r>
      <w:r>
        <w:rPr>
          <w:spacing w:val="80"/>
          <w:w w:val="150"/>
        </w:rPr>
        <w:t xml:space="preserve"> </w:t>
      </w:r>
      <w:r>
        <w:t>условий</w:t>
      </w:r>
      <w:r>
        <w:rPr>
          <w:spacing w:val="80"/>
          <w:w w:val="150"/>
        </w:rPr>
        <w:t xml:space="preserve"> </w:t>
      </w:r>
      <w:r>
        <w:t>и</w:t>
      </w:r>
      <w:r>
        <w:rPr>
          <w:spacing w:val="80"/>
          <w:w w:val="150"/>
        </w:rPr>
        <w:t xml:space="preserve"> </w:t>
      </w:r>
      <w:r>
        <w:t>ресурсов</w:t>
      </w:r>
      <w:r>
        <w:rPr>
          <w:spacing w:val="80"/>
          <w:w w:val="150"/>
        </w:rPr>
        <w:t xml:space="preserve"> </w:t>
      </w:r>
      <w:r>
        <w:t>страны,</w:t>
      </w:r>
      <w:r>
        <w:rPr>
          <w:spacing w:val="80"/>
          <w:w w:val="150"/>
        </w:rPr>
        <w:t xml:space="preserve"> </w:t>
      </w:r>
      <w:r>
        <w:t>их</w:t>
      </w:r>
      <w:r>
        <w:rPr>
          <w:spacing w:val="80"/>
        </w:rPr>
        <w:t xml:space="preserve"> </w:t>
      </w:r>
      <w:r>
        <w:t>хозяйственная</w:t>
      </w:r>
      <w:r>
        <w:rPr>
          <w:spacing w:val="80"/>
        </w:rPr>
        <w:t xml:space="preserve"> </w:t>
      </w:r>
      <w:r>
        <w:t>оценка.</w:t>
      </w:r>
    </w:p>
    <w:p w:rsidR="00320900" w:rsidRDefault="0005617F">
      <w:pPr>
        <w:pStyle w:val="a3"/>
        <w:spacing w:before="1" w:line="360" w:lineRule="auto"/>
        <w:ind w:right="688" w:firstLine="0"/>
      </w:pPr>
      <w:r>
        <w:t>Природные предпосылки для развития сельского хозяйства, туризма</w:t>
      </w:r>
      <w:r>
        <w:rPr>
          <w:spacing w:val="40"/>
        </w:rPr>
        <w:t xml:space="preserve"> </w:t>
      </w:r>
      <w:r>
        <w:t xml:space="preserve">и рекреации. Проблемы </w:t>
      </w:r>
      <w:r>
        <w:rPr>
          <w:spacing w:val="-2"/>
        </w:rPr>
        <w:t>природопользования.</w:t>
      </w:r>
    </w:p>
    <w:p w:rsidR="00320900" w:rsidRDefault="0005617F">
      <w:pPr>
        <w:pStyle w:val="a3"/>
        <w:spacing w:line="362" w:lineRule="auto"/>
        <w:ind w:right="680"/>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w:t>
      </w:r>
      <w:r>
        <w:rPr>
          <w:spacing w:val="-2"/>
        </w:rPr>
        <w:t>урбанизация.</w:t>
      </w:r>
    </w:p>
    <w:p w:rsidR="00320900" w:rsidRDefault="0005617F">
      <w:pPr>
        <w:pStyle w:val="a3"/>
        <w:spacing w:line="360" w:lineRule="auto"/>
        <w:ind w:right="681"/>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Pr>
          <w:spacing w:val="40"/>
        </w:rPr>
        <w:t xml:space="preserve"> </w:t>
      </w:r>
      <w: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320900" w:rsidRDefault="0005617F">
      <w:pPr>
        <w:pStyle w:val="a3"/>
        <w:spacing w:line="360" w:lineRule="auto"/>
        <w:ind w:right="682"/>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w:t>
      </w:r>
      <w:r>
        <w:rPr>
          <w:spacing w:val="40"/>
        </w:rPr>
        <w:t xml:space="preserve"> </w:t>
      </w:r>
      <w:r>
        <w:t>в Парижской агломерации. Экономическое районирование Франции. Взаимоотношения с Россией.</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50"/>
        </w:numPr>
        <w:tabs>
          <w:tab w:val="left" w:pos="1235"/>
        </w:tabs>
        <w:spacing w:before="131"/>
        <w:jc w:val="both"/>
        <w:rPr>
          <w:sz w:val="24"/>
        </w:rPr>
      </w:pPr>
      <w:r>
        <w:rPr>
          <w:spacing w:val="-2"/>
          <w:sz w:val="24"/>
        </w:rPr>
        <w:t>Выявление</w:t>
      </w:r>
      <w:r>
        <w:rPr>
          <w:spacing w:val="-1"/>
          <w:sz w:val="24"/>
        </w:rPr>
        <w:t xml:space="preserve"> </w:t>
      </w:r>
      <w:r>
        <w:rPr>
          <w:spacing w:val="-2"/>
          <w:sz w:val="24"/>
        </w:rPr>
        <w:t>перспектив</w:t>
      </w:r>
      <w:r>
        <w:rPr>
          <w:spacing w:val="6"/>
          <w:sz w:val="24"/>
        </w:rPr>
        <w:t xml:space="preserve"> </w:t>
      </w:r>
      <w:r>
        <w:rPr>
          <w:spacing w:val="-2"/>
          <w:sz w:val="24"/>
        </w:rPr>
        <w:t>развития</w:t>
      </w:r>
      <w:r>
        <w:rPr>
          <w:sz w:val="24"/>
        </w:rPr>
        <w:t xml:space="preserve"> </w:t>
      </w:r>
      <w:r>
        <w:rPr>
          <w:spacing w:val="-2"/>
          <w:sz w:val="24"/>
        </w:rPr>
        <w:t>отдельных</w:t>
      </w:r>
      <w:r>
        <w:rPr>
          <w:spacing w:val="-5"/>
          <w:sz w:val="24"/>
        </w:rPr>
        <w:t xml:space="preserve"> </w:t>
      </w:r>
      <w:r>
        <w:rPr>
          <w:spacing w:val="-2"/>
          <w:sz w:val="24"/>
        </w:rPr>
        <w:t>отраслей</w:t>
      </w:r>
      <w:r>
        <w:rPr>
          <w:spacing w:val="7"/>
          <w:sz w:val="24"/>
        </w:rPr>
        <w:t xml:space="preserve"> </w:t>
      </w:r>
      <w:r>
        <w:rPr>
          <w:spacing w:val="-2"/>
          <w:sz w:val="24"/>
        </w:rPr>
        <w:t>хозяйства</w:t>
      </w:r>
      <w:r>
        <w:rPr>
          <w:spacing w:val="-1"/>
          <w:sz w:val="24"/>
        </w:rPr>
        <w:t xml:space="preserve"> </w:t>
      </w:r>
      <w:r>
        <w:rPr>
          <w:spacing w:val="-2"/>
          <w:sz w:val="24"/>
        </w:rPr>
        <w:t>Франции.</w:t>
      </w:r>
    </w:p>
    <w:p w:rsidR="00320900" w:rsidRDefault="0005617F">
      <w:pPr>
        <w:pStyle w:val="a6"/>
        <w:numPr>
          <w:ilvl w:val="0"/>
          <w:numId w:val="50"/>
        </w:numPr>
        <w:tabs>
          <w:tab w:val="left" w:pos="1230"/>
        </w:tabs>
        <w:spacing w:before="137" w:line="360" w:lineRule="auto"/>
        <w:ind w:left="908" w:right="2945" w:firstLine="0"/>
        <w:jc w:val="both"/>
        <w:rPr>
          <w:sz w:val="24"/>
        </w:rPr>
      </w:pPr>
      <w:r>
        <w:rPr>
          <w:sz w:val="24"/>
        </w:rPr>
        <w:t>Расчёт</w:t>
      </w:r>
      <w:r>
        <w:rPr>
          <w:spacing w:val="-4"/>
          <w:sz w:val="24"/>
        </w:rPr>
        <w:t xml:space="preserve"> </w:t>
      </w:r>
      <w:r>
        <w:rPr>
          <w:sz w:val="24"/>
        </w:rPr>
        <w:t>доли</w:t>
      </w:r>
      <w:r>
        <w:rPr>
          <w:spacing w:val="-7"/>
          <w:sz w:val="24"/>
        </w:rPr>
        <w:t xml:space="preserve"> </w:t>
      </w:r>
      <w:r>
        <w:rPr>
          <w:sz w:val="24"/>
        </w:rPr>
        <w:t>Франции</w:t>
      </w:r>
      <w:r>
        <w:rPr>
          <w:spacing w:val="-7"/>
          <w:sz w:val="24"/>
        </w:rPr>
        <w:t xml:space="preserve"> </w:t>
      </w:r>
      <w:r>
        <w:rPr>
          <w:sz w:val="24"/>
        </w:rPr>
        <w:t>в</w:t>
      </w:r>
      <w:r>
        <w:rPr>
          <w:spacing w:val="-6"/>
          <w:sz w:val="24"/>
        </w:rPr>
        <w:t xml:space="preserve"> </w:t>
      </w:r>
      <w:r>
        <w:rPr>
          <w:sz w:val="24"/>
        </w:rPr>
        <w:t>важнейших</w:t>
      </w:r>
      <w:r>
        <w:rPr>
          <w:spacing w:val="-13"/>
          <w:sz w:val="24"/>
        </w:rPr>
        <w:t xml:space="preserve"> </w:t>
      </w:r>
      <w:r>
        <w:rPr>
          <w:sz w:val="24"/>
        </w:rPr>
        <w:t>общемировых</w:t>
      </w:r>
      <w:r>
        <w:rPr>
          <w:spacing w:val="-8"/>
          <w:sz w:val="24"/>
        </w:rPr>
        <w:t xml:space="preserve"> </w:t>
      </w:r>
      <w:r>
        <w:rPr>
          <w:sz w:val="24"/>
        </w:rPr>
        <w:t>показателях. Тема 7. Великобритания.</w:t>
      </w:r>
    </w:p>
    <w:p w:rsidR="00320900" w:rsidRDefault="0005617F">
      <w:pPr>
        <w:pStyle w:val="a3"/>
        <w:spacing w:before="2" w:line="360" w:lineRule="auto"/>
        <w:ind w:right="678"/>
      </w:pPr>
      <w:r>
        <w:t>Политико- и экономико-географическое положение. Великобритания – родина капитализма,</w:t>
      </w:r>
      <w:r>
        <w:rPr>
          <w:spacing w:val="-2"/>
        </w:rPr>
        <w:t xml:space="preserve"> </w:t>
      </w:r>
      <w:r>
        <w:t>бывшая</w:t>
      </w:r>
      <w:r>
        <w:rPr>
          <w:spacing w:val="-3"/>
        </w:rPr>
        <w:t xml:space="preserve"> </w:t>
      </w:r>
      <w:r>
        <w:t>«мастерская мира», высокоиндустриальная страна, её роль</w:t>
      </w:r>
      <w:r>
        <w:rPr>
          <w:spacing w:val="40"/>
        </w:rPr>
        <w:t xml:space="preserve"> </w:t>
      </w:r>
      <w:r>
        <w:t>в</w:t>
      </w:r>
      <w:r>
        <w:rPr>
          <w:spacing w:val="-2"/>
        </w:rPr>
        <w:t xml:space="preserve"> </w:t>
      </w:r>
      <w:r>
        <w:t>экономике, политике</w:t>
      </w:r>
      <w:r>
        <w:rPr>
          <w:spacing w:val="-12"/>
        </w:rPr>
        <w:t xml:space="preserve"> </w:t>
      </w:r>
      <w:r>
        <w:t>и</w:t>
      </w:r>
      <w:r>
        <w:rPr>
          <w:spacing w:val="-10"/>
        </w:rPr>
        <w:t xml:space="preserve"> </w:t>
      </w:r>
      <w:r>
        <w:t>культуре</w:t>
      </w:r>
      <w:r>
        <w:rPr>
          <w:spacing w:val="-12"/>
        </w:rPr>
        <w:t xml:space="preserve"> </w:t>
      </w:r>
      <w:r>
        <w:t>Европы</w:t>
      </w:r>
      <w:r>
        <w:rPr>
          <w:spacing w:val="-14"/>
        </w:rPr>
        <w:t xml:space="preserve"> </w:t>
      </w:r>
      <w:r>
        <w:t>и</w:t>
      </w:r>
      <w:r>
        <w:rPr>
          <w:spacing w:val="-15"/>
        </w:rPr>
        <w:t xml:space="preserve"> </w:t>
      </w:r>
      <w:r>
        <w:t>мира.</w:t>
      </w:r>
      <w:r>
        <w:rPr>
          <w:spacing w:val="-13"/>
        </w:rPr>
        <w:t xml:space="preserve"> </w:t>
      </w:r>
      <w:r>
        <w:t>Великобритания</w:t>
      </w:r>
      <w:r>
        <w:rPr>
          <w:spacing w:val="-11"/>
        </w:rPr>
        <w:t xml:space="preserve"> </w:t>
      </w:r>
      <w:r>
        <w:t>и возглавляемое</w:t>
      </w:r>
      <w:r>
        <w:rPr>
          <w:spacing w:val="-12"/>
        </w:rPr>
        <w:t xml:space="preserve"> </w:t>
      </w:r>
      <w:r>
        <w:t>ею</w:t>
      </w:r>
      <w:r>
        <w:rPr>
          <w:spacing w:val="-12"/>
        </w:rPr>
        <w:t xml:space="preserve"> </w:t>
      </w:r>
      <w:r>
        <w:t>Содружество.</w:t>
      </w:r>
      <w:r>
        <w:rPr>
          <w:spacing w:val="-9"/>
        </w:rPr>
        <w:t xml:space="preserve"> </w:t>
      </w:r>
      <w:r>
        <w:t>Состав территории Великобритании, национально-культурная самобытность её историко- географических частей. Форма правления и административно-территориальное устройство.</w:t>
      </w:r>
    </w:p>
    <w:p w:rsidR="00320900" w:rsidRDefault="0005617F">
      <w:pPr>
        <w:pStyle w:val="a3"/>
        <w:spacing w:line="360" w:lineRule="auto"/>
        <w:ind w:right="679"/>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320900" w:rsidRDefault="0005617F">
      <w:pPr>
        <w:pStyle w:val="a3"/>
        <w:spacing w:line="360" w:lineRule="auto"/>
        <w:ind w:right="683"/>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w:t>
      </w:r>
      <w:r>
        <w:rPr>
          <w:spacing w:val="-2"/>
        </w:rPr>
        <w:t xml:space="preserve"> </w:t>
      </w:r>
      <w:r>
        <w:t>отраслевой</w:t>
      </w:r>
      <w:r>
        <w:rPr>
          <w:spacing w:val="-2"/>
        </w:rPr>
        <w:t xml:space="preserve"> </w:t>
      </w:r>
      <w:r>
        <w:t>структуры промышленности. Основные черты</w:t>
      </w:r>
      <w:r>
        <w:rPr>
          <w:spacing w:val="-1"/>
        </w:rPr>
        <w:t xml:space="preserve"> </w:t>
      </w:r>
      <w:r>
        <w:t>структуры и географии транспорта</w:t>
      </w:r>
      <w:r>
        <w:rPr>
          <w:spacing w:val="-2"/>
        </w:rPr>
        <w:t xml:space="preserve"> </w:t>
      </w:r>
      <w:r>
        <w:t>Великобритании</w:t>
      </w:r>
      <w:r>
        <w:rPr>
          <w:i/>
        </w:rPr>
        <w:t>.</w:t>
      </w:r>
      <w:r>
        <w:rPr>
          <w:i/>
          <w:spacing w:val="-3"/>
        </w:rPr>
        <w:t xml:space="preserve"> </w:t>
      </w:r>
      <w:r>
        <w:t>Развитие</w:t>
      </w:r>
      <w:r>
        <w:rPr>
          <w:spacing w:val="40"/>
        </w:rPr>
        <w:t xml:space="preserve"> </w:t>
      </w:r>
      <w:r>
        <w:t>и</w:t>
      </w:r>
      <w:r>
        <w:rPr>
          <w:spacing w:val="-5"/>
        </w:rPr>
        <w:t xml:space="preserve"> </w:t>
      </w:r>
      <w:r>
        <w:t>размещение</w:t>
      </w:r>
      <w:r>
        <w:rPr>
          <w:spacing w:val="-7"/>
        </w:rPr>
        <w:t xml:space="preserve"> </w:t>
      </w:r>
      <w:r>
        <w:t>отраслей</w:t>
      </w:r>
      <w:r>
        <w:rPr>
          <w:spacing w:val="-5"/>
        </w:rPr>
        <w:t xml:space="preserve"> </w:t>
      </w:r>
      <w:r>
        <w:t>непроизводственной сферы.</w:t>
      </w:r>
      <w:r>
        <w:rPr>
          <w:spacing w:val="-10"/>
        </w:rPr>
        <w:t xml:space="preserve"> </w:t>
      </w:r>
      <w:r>
        <w:t>Основные</w:t>
      </w:r>
      <w:r>
        <w:rPr>
          <w:spacing w:val="-12"/>
        </w:rPr>
        <w:t xml:space="preserve"> </w:t>
      </w:r>
      <w:r>
        <w:t>черты</w:t>
      </w:r>
      <w:r>
        <w:rPr>
          <w:spacing w:val="-13"/>
        </w:rPr>
        <w:t xml:space="preserve"> </w:t>
      </w:r>
      <w:r>
        <w:t>географии</w:t>
      </w:r>
      <w:r>
        <w:rPr>
          <w:spacing w:val="-14"/>
        </w:rPr>
        <w:t xml:space="preserve"> </w:t>
      </w:r>
      <w:r>
        <w:t>науки,</w:t>
      </w:r>
      <w:r>
        <w:rPr>
          <w:spacing w:val="-10"/>
        </w:rPr>
        <w:t xml:space="preserve"> </w:t>
      </w:r>
      <w:r>
        <w:t>образования,</w:t>
      </w:r>
      <w:r>
        <w:rPr>
          <w:spacing w:val="-13"/>
        </w:rPr>
        <w:t xml:space="preserve"> </w:t>
      </w:r>
      <w:r>
        <w:t>туризма</w:t>
      </w:r>
      <w:r>
        <w:rPr>
          <w:spacing w:val="-12"/>
        </w:rPr>
        <w:t xml:space="preserve"> </w:t>
      </w:r>
      <w:r>
        <w:t>и</w:t>
      </w:r>
      <w:r>
        <w:rPr>
          <w:spacing w:val="-11"/>
        </w:rPr>
        <w:t xml:space="preserve"> </w:t>
      </w:r>
      <w:r>
        <w:t>рекреации.</w:t>
      </w:r>
      <w:r>
        <w:rPr>
          <w:spacing w:val="-13"/>
        </w:rPr>
        <w:t xml:space="preserve"> </w:t>
      </w:r>
      <w:r>
        <w:t>Активное</w:t>
      </w:r>
      <w:r>
        <w:rPr>
          <w:spacing w:val="-15"/>
        </w:rPr>
        <w:t xml:space="preserve"> </w:t>
      </w:r>
      <w:r>
        <w:t>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320900" w:rsidRDefault="0005617F">
      <w:pPr>
        <w:pStyle w:val="a3"/>
        <w:spacing w:before="1"/>
        <w:ind w:left="908" w:firstLine="0"/>
      </w:pPr>
      <w:r>
        <w:t>Практические</w:t>
      </w:r>
      <w:r>
        <w:rPr>
          <w:spacing w:val="-8"/>
        </w:rPr>
        <w:t xml:space="preserve"> </w:t>
      </w:r>
      <w:r>
        <w:rPr>
          <w:spacing w:val="-2"/>
        </w:rPr>
        <w:t>работы.</w:t>
      </w:r>
    </w:p>
    <w:p w:rsidR="00320900" w:rsidRDefault="0005617F">
      <w:pPr>
        <w:pStyle w:val="a6"/>
        <w:numPr>
          <w:ilvl w:val="0"/>
          <w:numId w:val="49"/>
        </w:numPr>
        <w:tabs>
          <w:tab w:val="left" w:pos="1235"/>
        </w:tabs>
        <w:spacing w:before="137"/>
        <w:jc w:val="both"/>
        <w:rPr>
          <w:sz w:val="24"/>
        </w:rPr>
      </w:pPr>
      <w:r>
        <w:rPr>
          <w:spacing w:val="-2"/>
          <w:sz w:val="24"/>
        </w:rPr>
        <w:t>Характеристика</w:t>
      </w:r>
      <w:r>
        <w:rPr>
          <w:sz w:val="24"/>
        </w:rPr>
        <w:t xml:space="preserve"> </w:t>
      </w:r>
      <w:r>
        <w:rPr>
          <w:spacing w:val="-2"/>
          <w:sz w:val="24"/>
        </w:rPr>
        <w:t>структуры</w:t>
      </w:r>
      <w:r>
        <w:rPr>
          <w:spacing w:val="3"/>
          <w:sz w:val="24"/>
        </w:rPr>
        <w:t xml:space="preserve"> </w:t>
      </w:r>
      <w:r>
        <w:rPr>
          <w:spacing w:val="-2"/>
          <w:sz w:val="24"/>
        </w:rPr>
        <w:t>и</w:t>
      </w:r>
      <w:r>
        <w:rPr>
          <w:spacing w:val="3"/>
          <w:sz w:val="24"/>
        </w:rPr>
        <w:t xml:space="preserve"> </w:t>
      </w:r>
      <w:r>
        <w:rPr>
          <w:spacing w:val="-2"/>
          <w:sz w:val="24"/>
        </w:rPr>
        <w:t>динамики</w:t>
      </w:r>
      <w:r>
        <w:rPr>
          <w:spacing w:val="3"/>
          <w:sz w:val="24"/>
        </w:rPr>
        <w:t xml:space="preserve"> </w:t>
      </w:r>
      <w:r>
        <w:rPr>
          <w:spacing w:val="-2"/>
          <w:sz w:val="24"/>
        </w:rPr>
        <w:t>развития</w:t>
      </w:r>
      <w:r>
        <w:rPr>
          <w:spacing w:val="1"/>
          <w:sz w:val="24"/>
        </w:rPr>
        <w:t xml:space="preserve"> </w:t>
      </w:r>
      <w:r>
        <w:rPr>
          <w:spacing w:val="-2"/>
          <w:sz w:val="24"/>
        </w:rPr>
        <w:t>промышленности</w:t>
      </w:r>
      <w:r>
        <w:rPr>
          <w:spacing w:val="-1"/>
          <w:sz w:val="24"/>
        </w:rPr>
        <w:t xml:space="preserve"> </w:t>
      </w:r>
      <w:r>
        <w:rPr>
          <w:spacing w:val="-2"/>
          <w:sz w:val="24"/>
        </w:rPr>
        <w:t>Великобритании.</w:t>
      </w:r>
    </w:p>
    <w:p w:rsidR="00320900" w:rsidRDefault="0005617F">
      <w:pPr>
        <w:pStyle w:val="a6"/>
        <w:numPr>
          <w:ilvl w:val="0"/>
          <w:numId w:val="49"/>
        </w:numPr>
        <w:tabs>
          <w:tab w:val="left" w:pos="1235"/>
        </w:tabs>
        <w:spacing w:before="137" w:line="360" w:lineRule="auto"/>
        <w:ind w:left="908" w:right="994" w:firstLine="0"/>
        <w:jc w:val="both"/>
        <w:rPr>
          <w:sz w:val="24"/>
        </w:rPr>
      </w:pPr>
      <w:r>
        <w:rPr>
          <w:sz w:val="24"/>
        </w:rPr>
        <w:t>Определение</w:t>
      </w:r>
      <w:r>
        <w:rPr>
          <w:spacing w:val="-9"/>
          <w:sz w:val="24"/>
        </w:rPr>
        <w:t xml:space="preserve"> </w:t>
      </w:r>
      <w:r>
        <w:rPr>
          <w:sz w:val="24"/>
        </w:rPr>
        <w:t>специализации</w:t>
      </w:r>
      <w:r>
        <w:rPr>
          <w:spacing w:val="-7"/>
          <w:sz w:val="24"/>
        </w:rPr>
        <w:t xml:space="preserve"> </w:t>
      </w:r>
      <w:r>
        <w:rPr>
          <w:sz w:val="24"/>
        </w:rPr>
        <w:t>крупнейших</w:t>
      </w:r>
      <w:r>
        <w:rPr>
          <w:spacing w:val="-12"/>
          <w:sz w:val="24"/>
        </w:rPr>
        <w:t xml:space="preserve"> </w:t>
      </w:r>
      <w:r>
        <w:rPr>
          <w:sz w:val="24"/>
        </w:rPr>
        <w:t>промышленных</w:t>
      </w:r>
      <w:r>
        <w:rPr>
          <w:spacing w:val="-12"/>
          <w:sz w:val="24"/>
        </w:rPr>
        <w:t xml:space="preserve"> </w:t>
      </w:r>
      <w:r>
        <w:rPr>
          <w:sz w:val="24"/>
        </w:rPr>
        <w:t>узлов</w:t>
      </w:r>
      <w:r>
        <w:rPr>
          <w:spacing w:val="-7"/>
          <w:sz w:val="24"/>
        </w:rPr>
        <w:t xml:space="preserve"> </w:t>
      </w:r>
      <w:r>
        <w:rPr>
          <w:sz w:val="24"/>
        </w:rPr>
        <w:t>Великобритании. Тема 8. Страны Южной Европы.</w:t>
      </w:r>
    </w:p>
    <w:p w:rsidR="00320900" w:rsidRDefault="0005617F">
      <w:pPr>
        <w:pStyle w:val="a3"/>
        <w:spacing w:before="3" w:line="360" w:lineRule="auto"/>
        <w:ind w:right="682"/>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w:t>
      </w:r>
      <w:r>
        <w:rPr>
          <w:spacing w:val="-2"/>
        </w:rPr>
        <w:t>цивилизации.</w:t>
      </w:r>
    </w:p>
    <w:p w:rsidR="00320900" w:rsidRDefault="0005617F">
      <w:pPr>
        <w:pStyle w:val="a3"/>
        <w:spacing w:before="1" w:line="360" w:lineRule="auto"/>
        <w:ind w:right="677"/>
      </w:pPr>
      <w:r>
        <w:t>Приморское</w:t>
      </w:r>
      <w:r>
        <w:rPr>
          <w:spacing w:val="-14"/>
        </w:rPr>
        <w:t xml:space="preserve"> </w:t>
      </w:r>
      <w:r>
        <w:t>положение,</w:t>
      </w:r>
      <w:r>
        <w:rPr>
          <w:spacing w:val="-10"/>
        </w:rPr>
        <w:t xml:space="preserve"> </w:t>
      </w:r>
      <w:r>
        <w:t>средиземноморский</w:t>
      </w:r>
      <w:r>
        <w:rPr>
          <w:spacing w:val="-12"/>
        </w:rPr>
        <w:t xml:space="preserve"> </w:t>
      </w:r>
      <w:r>
        <w:t>климат</w:t>
      </w:r>
      <w:r>
        <w:rPr>
          <w:spacing w:val="-7"/>
        </w:rPr>
        <w:t xml:space="preserve"> </w:t>
      </w:r>
      <w:r>
        <w:t>и</w:t>
      </w:r>
      <w:r>
        <w:rPr>
          <w:spacing w:val="-12"/>
        </w:rPr>
        <w:t xml:space="preserve"> </w:t>
      </w:r>
      <w:r>
        <w:t>преимущественно</w:t>
      </w:r>
      <w:r>
        <w:rPr>
          <w:spacing w:val="-8"/>
        </w:rPr>
        <w:t xml:space="preserve"> </w:t>
      </w:r>
      <w:r>
        <w:t>горный</w:t>
      </w:r>
      <w:r>
        <w:rPr>
          <w:spacing w:val="-4"/>
        </w:rPr>
        <w:t xml:space="preserve"> </w:t>
      </w:r>
      <w:r>
        <w:t xml:space="preserve">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w:t>
      </w:r>
      <w:r>
        <w:rPr>
          <w:spacing w:val="-2"/>
        </w:rPr>
        <w:t>туризма.</w:t>
      </w:r>
    </w:p>
    <w:p w:rsidR="00320900" w:rsidRDefault="0005617F">
      <w:pPr>
        <w:pStyle w:val="a3"/>
        <w:spacing w:line="360" w:lineRule="auto"/>
        <w:ind w:right="682"/>
      </w:pPr>
      <w:r>
        <w:t>Сложность</w:t>
      </w:r>
      <w:r>
        <w:rPr>
          <w:spacing w:val="80"/>
        </w:rPr>
        <w:t xml:space="preserve">  </w:t>
      </w:r>
      <w:r>
        <w:t>этнического</w:t>
      </w:r>
      <w:r>
        <w:rPr>
          <w:spacing w:val="80"/>
        </w:rPr>
        <w:t xml:space="preserve">  </w:t>
      </w:r>
      <w:r>
        <w:t>состава.</w:t>
      </w:r>
      <w:r>
        <w:rPr>
          <w:spacing w:val="80"/>
        </w:rPr>
        <w:t xml:space="preserve">  </w:t>
      </w:r>
      <w:r>
        <w:t>Демографическая</w:t>
      </w:r>
      <w:r>
        <w:rPr>
          <w:spacing w:val="80"/>
        </w:rPr>
        <w:t xml:space="preserve">  </w:t>
      </w:r>
      <w:r>
        <w:t>ситуация:</w:t>
      </w:r>
      <w:r>
        <w:rPr>
          <w:spacing w:val="80"/>
        </w:rPr>
        <w:t xml:space="preserve">  </w:t>
      </w:r>
      <w:r>
        <w:t>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320900" w:rsidRDefault="0005617F">
      <w:pPr>
        <w:pStyle w:val="a3"/>
        <w:spacing w:line="360" w:lineRule="auto"/>
        <w:ind w:right="685"/>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Pr>
          <w:spacing w:val="40"/>
        </w:rPr>
        <w:t xml:space="preserve"> </w:t>
      </w:r>
      <w:r>
        <w:t>и пляжей, задымлённость, ущерб от пожаров.</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48"/>
        </w:numPr>
        <w:tabs>
          <w:tab w:val="left" w:pos="1235"/>
        </w:tabs>
        <w:spacing w:before="137"/>
        <w:jc w:val="both"/>
        <w:rPr>
          <w:sz w:val="24"/>
        </w:rPr>
      </w:pPr>
      <w:r>
        <w:rPr>
          <w:spacing w:val="-2"/>
          <w:sz w:val="24"/>
        </w:rPr>
        <w:t>Сравнительная</w:t>
      </w:r>
      <w:r>
        <w:rPr>
          <w:spacing w:val="-1"/>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4"/>
          <w:sz w:val="24"/>
        </w:rPr>
        <w:t xml:space="preserve"> </w:t>
      </w:r>
      <w:r>
        <w:rPr>
          <w:spacing w:val="-2"/>
          <w:sz w:val="24"/>
        </w:rPr>
        <w:t>стран</w:t>
      </w:r>
      <w:r>
        <w:rPr>
          <w:spacing w:val="5"/>
          <w:sz w:val="24"/>
        </w:rPr>
        <w:t xml:space="preserve"> </w:t>
      </w:r>
      <w:r>
        <w:rPr>
          <w:spacing w:val="-2"/>
          <w:sz w:val="24"/>
        </w:rPr>
        <w:t>Южной</w:t>
      </w:r>
      <w:r>
        <w:rPr>
          <w:spacing w:val="1"/>
          <w:sz w:val="24"/>
        </w:rPr>
        <w:t xml:space="preserve"> </w:t>
      </w:r>
      <w:r>
        <w:rPr>
          <w:spacing w:val="-2"/>
          <w:sz w:val="24"/>
        </w:rPr>
        <w:t>Европы.</w:t>
      </w:r>
    </w:p>
    <w:p w:rsidR="00320900" w:rsidRDefault="0005617F">
      <w:pPr>
        <w:pStyle w:val="a6"/>
        <w:numPr>
          <w:ilvl w:val="0"/>
          <w:numId w:val="48"/>
        </w:numPr>
        <w:tabs>
          <w:tab w:val="left" w:pos="1235"/>
        </w:tabs>
        <w:spacing w:before="137" w:line="360" w:lineRule="auto"/>
        <w:ind w:left="908" w:right="5023" w:firstLine="0"/>
        <w:jc w:val="both"/>
        <w:rPr>
          <w:sz w:val="24"/>
        </w:rPr>
      </w:pPr>
      <w:r>
        <w:rPr>
          <w:sz w:val="24"/>
        </w:rPr>
        <w:t>Характеристика</w:t>
      </w:r>
      <w:r>
        <w:rPr>
          <w:spacing w:val="-11"/>
          <w:sz w:val="24"/>
        </w:rPr>
        <w:t xml:space="preserve"> </w:t>
      </w:r>
      <w:r>
        <w:rPr>
          <w:sz w:val="24"/>
        </w:rPr>
        <w:t>крупнейших</w:t>
      </w:r>
      <w:r>
        <w:rPr>
          <w:spacing w:val="-14"/>
          <w:sz w:val="24"/>
        </w:rPr>
        <w:t xml:space="preserve"> </w:t>
      </w:r>
      <w:r>
        <w:rPr>
          <w:sz w:val="24"/>
        </w:rPr>
        <w:t>ТНК</w:t>
      </w:r>
      <w:r>
        <w:rPr>
          <w:spacing w:val="-13"/>
          <w:sz w:val="24"/>
        </w:rPr>
        <w:t xml:space="preserve"> </w:t>
      </w:r>
      <w:r>
        <w:rPr>
          <w:sz w:val="24"/>
        </w:rPr>
        <w:t>Италии. Тема 9. Северная Европа.</w:t>
      </w:r>
    </w:p>
    <w:p w:rsidR="00320900" w:rsidRDefault="0005617F">
      <w:pPr>
        <w:pStyle w:val="a3"/>
        <w:spacing w:before="3" w:line="360" w:lineRule="auto"/>
        <w:ind w:right="687"/>
      </w:pPr>
      <w:r>
        <w:t>Политико-</w:t>
      </w:r>
      <w:r>
        <w:rPr>
          <w:spacing w:val="80"/>
          <w:w w:val="150"/>
        </w:rPr>
        <w:t xml:space="preserve">  </w:t>
      </w:r>
      <w:r>
        <w:t>и</w:t>
      </w:r>
      <w:r>
        <w:rPr>
          <w:spacing w:val="80"/>
          <w:w w:val="150"/>
        </w:rPr>
        <w:t xml:space="preserve">  </w:t>
      </w:r>
      <w:r>
        <w:t>экономико-географическое</w:t>
      </w:r>
      <w:r>
        <w:rPr>
          <w:spacing w:val="80"/>
          <w:w w:val="150"/>
        </w:rPr>
        <w:t xml:space="preserve">  </w:t>
      </w:r>
      <w:r>
        <w:t>положение.</w:t>
      </w:r>
      <w:r>
        <w:rPr>
          <w:spacing w:val="80"/>
          <w:w w:val="150"/>
        </w:rPr>
        <w:t xml:space="preserve">  </w:t>
      </w:r>
      <w:r>
        <w:t>Состав</w:t>
      </w:r>
      <w:r>
        <w:rPr>
          <w:spacing w:val="80"/>
          <w:w w:val="150"/>
        </w:rPr>
        <w:t xml:space="preserve">  </w:t>
      </w:r>
      <w:r>
        <w:t>субрегиона, его</w:t>
      </w:r>
      <w:r>
        <w:rPr>
          <w:spacing w:val="-1"/>
        </w:rPr>
        <w:t xml:space="preserve"> </w:t>
      </w:r>
      <w:r>
        <w:t>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320900" w:rsidRDefault="0005617F">
      <w:pPr>
        <w:pStyle w:val="a3"/>
        <w:spacing w:before="1" w:line="360" w:lineRule="auto"/>
        <w:ind w:right="682"/>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320900" w:rsidRDefault="0005617F">
      <w:pPr>
        <w:pStyle w:val="a3"/>
        <w:spacing w:line="360" w:lineRule="auto"/>
        <w:ind w:right="687"/>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320900" w:rsidRDefault="0005617F">
      <w:pPr>
        <w:pStyle w:val="a3"/>
        <w:spacing w:before="1" w:line="360" w:lineRule="auto"/>
        <w:ind w:right="684"/>
      </w:pPr>
      <w:r>
        <w:t>Особенности</w:t>
      </w:r>
      <w:r>
        <w:rPr>
          <w:spacing w:val="-10"/>
        </w:rPr>
        <w:t xml:space="preserve"> </w:t>
      </w:r>
      <w:r>
        <w:t>географии</w:t>
      </w:r>
      <w:r>
        <w:rPr>
          <w:spacing w:val="-11"/>
        </w:rPr>
        <w:t xml:space="preserve"> </w:t>
      </w:r>
      <w:r>
        <w:t>транспортной</w:t>
      </w:r>
      <w:r>
        <w:rPr>
          <w:spacing w:val="-7"/>
        </w:rPr>
        <w:t xml:space="preserve"> </w:t>
      </w:r>
      <w:r>
        <w:t>системы</w:t>
      </w:r>
      <w:r>
        <w:rPr>
          <w:spacing w:val="-10"/>
        </w:rPr>
        <w:t xml:space="preserve"> </w:t>
      </w:r>
      <w:r>
        <w:t>субрегиона,</w:t>
      </w:r>
      <w:r>
        <w:rPr>
          <w:spacing w:val="-10"/>
        </w:rPr>
        <w:t xml:space="preserve"> </w:t>
      </w:r>
      <w:r>
        <w:t>паромные</w:t>
      </w:r>
      <w:r>
        <w:rPr>
          <w:spacing w:val="-13"/>
        </w:rPr>
        <w:t xml:space="preserve"> </w:t>
      </w:r>
      <w:r>
        <w:t>переправы</w:t>
      </w:r>
      <w:r>
        <w:rPr>
          <w:spacing w:val="-10"/>
        </w:rPr>
        <w:t xml:space="preserve"> </w:t>
      </w:r>
      <w:r>
        <w:t>между странами. Размещение хозяйства и населения в южных частях территории. Формирование международной конурбации Копенгаген – Мальмё</w:t>
      </w:r>
      <w:r>
        <w:rPr>
          <w:spacing w:val="40"/>
        </w:rPr>
        <w:t xml:space="preserve"> </w:t>
      </w:r>
      <w:r>
        <w:t>по берегам пролива Эресунн. Взаимоотношения стран субрегиона с Россией.</w:t>
      </w:r>
    </w:p>
    <w:p w:rsidR="00320900" w:rsidRDefault="0005617F">
      <w:pPr>
        <w:pStyle w:val="a3"/>
        <w:spacing w:before="1"/>
        <w:ind w:left="908" w:firstLine="0"/>
        <w:jc w:val="left"/>
      </w:pPr>
      <w:r>
        <w:t>Практические</w:t>
      </w:r>
      <w:r>
        <w:rPr>
          <w:spacing w:val="-9"/>
        </w:rPr>
        <w:t xml:space="preserve"> </w:t>
      </w:r>
      <w:r>
        <w:rPr>
          <w:spacing w:val="-2"/>
        </w:rPr>
        <w:t>работы.</w:t>
      </w:r>
    </w:p>
    <w:p w:rsidR="00320900" w:rsidRDefault="0005617F">
      <w:pPr>
        <w:pStyle w:val="a6"/>
        <w:numPr>
          <w:ilvl w:val="0"/>
          <w:numId w:val="47"/>
        </w:numPr>
        <w:tabs>
          <w:tab w:val="left" w:pos="1235"/>
        </w:tabs>
        <w:spacing w:before="136"/>
        <w:rPr>
          <w:sz w:val="24"/>
        </w:rPr>
      </w:pPr>
      <w:r>
        <w:rPr>
          <w:spacing w:val="-2"/>
          <w:sz w:val="24"/>
        </w:rPr>
        <w:t>Сравнительная</w:t>
      </w:r>
      <w:r>
        <w:rPr>
          <w:spacing w:val="1"/>
          <w:sz w:val="24"/>
        </w:rPr>
        <w:t xml:space="preserve"> </w:t>
      </w:r>
      <w:r>
        <w:rPr>
          <w:spacing w:val="-2"/>
          <w:sz w:val="24"/>
        </w:rPr>
        <w:t>экономико-географическая</w:t>
      </w:r>
      <w:r>
        <w:rPr>
          <w:spacing w:val="8"/>
          <w:sz w:val="24"/>
        </w:rPr>
        <w:t xml:space="preserve"> </w:t>
      </w:r>
      <w:r>
        <w:rPr>
          <w:spacing w:val="-2"/>
          <w:sz w:val="24"/>
        </w:rPr>
        <w:t>характеристика</w:t>
      </w:r>
      <w:r>
        <w:rPr>
          <w:spacing w:val="6"/>
          <w:sz w:val="24"/>
        </w:rPr>
        <w:t xml:space="preserve"> </w:t>
      </w:r>
      <w:r>
        <w:rPr>
          <w:spacing w:val="-2"/>
          <w:sz w:val="24"/>
        </w:rPr>
        <w:t>стран</w:t>
      </w:r>
      <w:r>
        <w:rPr>
          <w:spacing w:val="7"/>
          <w:sz w:val="24"/>
        </w:rPr>
        <w:t xml:space="preserve"> </w:t>
      </w:r>
      <w:r>
        <w:rPr>
          <w:spacing w:val="-2"/>
          <w:sz w:val="24"/>
        </w:rPr>
        <w:t>Северной</w:t>
      </w:r>
      <w:r>
        <w:rPr>
          <w:spacing w:val="3"/>
          <w:sz w:val="24"/>
        </w:rPr>
        <w:t xml:space="preserve"> </w:t>
      </w:r>
      <w:r>
        <w:rPr>
          <w:spacing w:val="-2"/>
          <w:sz w:val="24"/>
        </w:rPr>
        <w:t>Европы.</w:t>
      </w:r>
    </w:p>
    <w:p w:rsidR="00320900" w:rsidRDefault="0005617F">
      <w:pPr>
        <w:pStyle w:val="a6"/>
        <w:numPr>
          <w:ilvl w:val="0"/>
          <w:numId w:val="47"/>
        </w:numPr>
        <w:tabs>
          <w:tab w:val="left" w:pos="1235"/>
        </w:tabs>
        <w:spacing w:before="137"/>
        <w:rPr>
          <w:sz w:val="24"/>
        </w:rPr>
      </w:pPr>
      <w:r>
        <w:rPr>
          <w:spacing w:val="-2"/>
          <w:sz w:val="24"/>
        </w:rPr>
        <w:t>Характеристика</w:t>
      </w:r>
      <w:r>
        <w:rPr>
          <w:spacing w:val="2"/>
          <w:sz w:val="24"/>
        </w:rPr>
        <w:t xml:space="preserve"> </w:t>
      </w:r>
      <w:r>
        <w:rPr>
          <w:spacing w:val="-2"/>
          <w:sz w:val="24"/>
        </w:rPr>
        <w:t>крупнейших ТНК</w:t>
      </w:r>
      <w:r>
        <w:rPr>
          <w:spacing w:val="1"/>
          <w:sz w:val="24"/>
        </w:rPr>
        <w:t xml:space="preserve"> </w:t>
      </w:r>
      <w:r>
        <w:rPr>
          <w:spacing w:val="-2"/>
          <w:sz w:val="24"/>
        </w:rPr>
        <w:t>Северной</w:t>
      </w:r>
      <w:r>
        <w:rPr>
          <w:spacing w:val="-1"/>
          <w:sz w:val="24"/>
        </w:rPr>
        <w:t xml:space="preserve"> </w:t>
      </w:r>
      <w:r>
        <w:rPr>
          <w:spacing w:val="-2"/>
          <w:sz w:val="24"/>
        </w:rPr>
        <w:t>Европы.</w:t>
      </w:r>
    </w:p>
    <w:p w:rsidR="00320900" w:rsidRDefault="0005617F">
      <w:pPr>
        <w:pStyle w:val="a6"/>
        <w:numPr>
          <w:ilvl w:val="0"/>
          <w:numId w:val="47"/>
        </w:numPr>
        <w:tabs>
          <w:tab w:val="left" w:pos="1235"/>
        </w:tabs>
        <w:spacing w:before="137" w:line="362" w:lineRule="auto"/>
        <w:ind w:left="197" w:right="686" w:firstLine="710"/>
        <w:jc w:val="both"/>
        <w:rPr>
          <w:sz w:val="24"/>
        </w:rPr>
      </w:pPr>
      <w:r>
        <w:rPr>
          <w:sz w:val="24"/>
        </w:rPr>
        <w:t>Анализ</w:t>
      </w:r>
      <w:r>
        <w:rPr>
          <w:spacing w:val="-8"/>
          <w:sz w:val="24"/>
        </w:rPr>
        <w:t xml:space="preserve"> </w:t>
      </w:r>
      <w:r>
        <w:rPr>
          <w:sz w:val="24"/>
        </w:rPr>
        <w:t>территориальной</w:t>
      </w:r>
      <w:r>
        <w:rPr>
          <w:spacing w:val="-3"/>
          <w:sz w:val="24"/>
        </w:rPr>
        <w:t xml:space="preserve"> </w:t>
      </w:r>
      <w:r>
        <w:rPr>
          <w:sz w:val="24"/>
        </w:rPr>
        <w:t>структуры</w:t>
      </w:r>
      <w:r>
        <w:rPr>
          <w:spacing w:val="-4"/>
          <w:sz w:val="24"/>
        </w:rPr>
        <w:t xml:space="preserve"> </w:t>
      </w:r>
      <w:r>
        <w:rPr>
          <w:sz w:val="24"/>
        </w:rPr>
        <w:t>хозяйства</w:t>
      </w:r>
      <w:r>
        <w:rPr>
          <w:spacing w:val="-5"/>
          <w:sz w:val="24"/>
        </w:rPr>
        <w:t xml:space="preserve"> </w:t>
      </w:r>
      <w:r>
        <w:rPr>
          <w:sz w:val="24"/>
        </w:rPr>
        <w:t>Северной</w:t>
      </w:r>
      <w:r>
        <w:rPr>
          <w:spacing w:val="-8"/>
          <w:sz w:val="24"/>
        </w:rPr>
        <w:t xml:space="preserve"> </w:t>
      </w:r>
      <w:r>
        <w:rPr>
          <w:sz w:val="24"/>
        </w:rPr>
        <w:t>Европы,</w:t>
      </w:r>
      <w:r>
        <w:rPr>
          <w:spacing w:val="-7"/>
          <w:sz w:val="24"/>
        </w:rPr>
        <w:t xml:space="preserve"> </w:t>
      </w:r>
      <w:r>
        <w:rPr>
          <w:sz w:val="24"/>
        </w:rPr>
        <w:t>выявление</w:t>
      </w:r>
      <w:r>
        <w:rPr>
          <w:spacing w:val="-10"/>
          <w:sz w:val="24"/>
        </w:rPr>
        <w:t xml:space="preserve"> </w:t>
      </w:r>
      <w:r>
        <w:rPr>
          <w:sz w:val="24"/>
        </w:rPr>
        <w:t>городов – фокусов развития для районов нового освоения.</w:t>
      </w:r>
    </w:p>
    <w:p w:rsidR="00320900" w:rsidRDefault="0005617F">
      <w:pPr>
        <w:pStyle w:val="a3"/>
        <w:spacing w:line="273" w:lineRule="exact"/>
        <w:ind w:left="908" w:firstLine="0"/>
      </w:pPr>
      <w:r>
        <w:t>Тема</w:t>
      </w:r>
      <w:r>
        <w:rPr>
          <w:spacing w:val="-2"/>
        </w:rPr>
        <w:t xml:space="preserve"> </w:t>
      </w:r>
      <w:r>
        <w:t>10.</w:t>
      </w:r>
      <w:r>
        <w:rPr>
          <w:spacing w:val="-2"/>
        </w:rPr>
        <w:t xml:space="preserve"> </w:t>
      </w:r>
      <w:r>
        <w:t xml:space="preserve">Восточная </w:t>
      </w:r>
      <w:r>
        <w:rPr>
          <w:spacing w:val="-2"/>
        </w:rPr>
        <w:t>Европа.</w:t>
      </w:r>
    </w:p>
    <w:p w:rsidR="00320900" w:rsidRDefault="0005617F">
      <w:pPr>
        <w:pStyle w:val="a3"/>
        <w:spacing w:before="137" w:line="360" w:lineRule="auto"/>
        <w:ind w:right="676"/>
      </w:pPr>
      <w:r>
        <w:t>Политико- и экономико-географическое положение. Состав субрегиона, его площадь и население. Исторические</w:t>
      </w:r>
      <w:r>
        <w:rPr>
          <w:spacing w:val="-2"/>
        </w:rPr>
        <w:t xml:space="preserve"> </w:t>
      </w:r>
      <w:r>
        <w:t>особенности формирования</w:t>
      </w:r>
      <w:r>
        <w:rPr>
          <w:spacing w:val="-1"/>
        </w:rPr>
        <w:t xml:space="preserve"> </w:t>
      </w:r>
      <w:r>
        <w:t>политической карты, изменения</w:t>
      </w:r>
      <w:r>
        <w:rPr>
          <w:spacing w:val="-6"/>
        </w:rPr>
        <w:t xml:space="preserve"> </w:t>
      </w:r>
      <w:r>
        <w:t>на</w:t>
      </w:r>
      <w:r>
        <w:rPr>
          <w:spacing w:val="-2"/>
        </w:rPr>
        <w:t xml:space="preserve"> </w:t>
      </w:r>
      <w:r>
        <w:t>ней</w:t>
      </w:r>
      <w:r>
        <w:rPr>
          <w:spacing w:val="-5"/>
        </w:rPr>
        <w:t xml:space="preserve"> </w:t>
      </w:r>
      <w:r>
        <w:t>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320900" w:rsidRDefault="0005617F">
      <w:pPr>
        <w:pStyle w:val="a3"/>
        <w:spacing w:line="360" w:lineRule="auto"/>
        <w:ind w:right="681"/>
      </w:pPr>
      <w:r>
        <w:t>Общая оценка природно-ресурсного потенциала для развития промышленности, сельского хозяйства,</w:t>
      </w:r>
      <w:r>
        <w:rPr>
          <w:spacing w:val="-1"/>
        </w:rPr>
        <w:t xml:space="preserve"> </w:t>
      </w:r>
      <w:r>
        <w:t>транспорта,</w:t>
      </w:r>
      <w:r>
        <w:rPr>
          <w:spacing w:val="-1"/>
        </w:rPr>
        <w:t xml:space="preserve"> </w:t>
      </w:r>
      <w:r>
        <w:t>туризма</w:t>
      </w:r>
      <w:r>
        <w:rPr>
          <w:spacing w:val="-3"/>
        </w:rPr>
        <w:t xml:space="preserve"> </w:t>
      </w:r>
      <w:r>
        <w:t>и</w:t>
      </w:r>
      <w:r>
        <w:rPr>
          <w:spacing w:val="-2"/>
        </w:rPr>
        <w:t xml:space="preserve"> </w:t>
      </w:r>
      <w:r>
        <w:t>рекреации.</w:t>
      </w:r>
      <w:r>
        <w:rPr>
          <w:spacing w:val="-1"/>
        </w:rPr>
        <w:t xml:space="preserve"> </w:t>
      </w:r>
      <w:r>
        <w:t>Основные</w:t>
      </w:r>
      <w:r>
        <w:rPr>
          <w:spacing w:val="-3"/>
        </w:rPr>
        <w:t xml:space="preserve"> </w:t>
      </w:r>
      <w:r>
        <w:t>черты</w:t>
      </w:r>
      <w:r>
        <w:rPr>
          <w:spacing w:val="-1"/>
        </w:rPr>
        <w:t xml:space="preserve"> </w:t>
      </w:r>
      <w:r>
        <w:t>размещения</w:t>
      </w:r>
      <w:r>
        <w:rPr>
          <w:spacing w:val="-3"/>
        </w:rPr>
        <w:t xml:space="preserve"> </w:t>
      </w:r>
      <w:r>
        <w:t>полезных ископаемых,</w:t>
      </w:r>
      <w:r>
        <w:rPr>
          <w:spacing w:val="-5"/>
        </w:rPr>
        <w:t xml:space="preserve"> </w:t>
      </w:r>
      <w:r>
        <w:t>их</w:t>
      </w:r>
      <w:r>
        <w:rPr>
          <w:spacing w:val="-7"/>
        </w:rPr>
        <w:t xml:space="preserve"> </w:t>
      </w:r>
      <w:r>
        <w:t>главные</w:t>
      </w:r>
      <w:r>
        <w:rPr>
          <w:spacing w:val="-3"/>
        </w:rPr>
        <w:t xml:space="preserve"> </w:t>
      </w:r>
      <w:r>
        <w:t>территориальные</w:t>
      </w:r>
      <w:r>
        <w:rPr>
          <w:spacing w:val="-3"/>
        </w:rPr>
        <w:t xml:space="preserve"> </w:t>
      </w:r>
      <w:r>
        <w:t>сочетания.</w:t>
      </w:r>
      <w:r>
        <w:rPr>
          <w:spacing w:val="-5"/>
        </w:rPr>
        <w:t xml:space="preserve"> </w:t>
      </w:r>
      <w:r>
        <w:t>Земельные,</w:t>
      </w:r>
      <w:r>
        <w:rPr>
          <w:spacing w:val="-5"/>
        </w:rPr>
        <w:t xml:space="preserve"> </w:t>
      </w:r>
      <w:r>
        <w:t>водные</w:t>
      </w:r>
      <w:r>
        <w:rPr>
          <w:spacing w:val="-8"/>
        </w:rPr>
        <w:t xml:space="preserve"> </w:t>
      </w:r>
      <w:r>
        <w:t>и</w:t>
      </w:r>
      <w:r>
        <w:rPr>
          <w:spacing w:val="-1"/>
        </w:rPr>
        <w:t xml:space="preserve"> </w:t>
      </w:r>
      <w:r>
        <w:t>агроклиматические ресурсы. Проблемы природопользования.</w:t>
      </w:r>
    </w:p>
    <w:p w:rsidR="00320900" w:rsidRDefault="0005617F">
      <w:pPr>
        <w:pStyle w:val="a3"/>
        <w:spacing w:line="360" w:lineRule="auto"/>
        <w:ind w:right="676"/>
      </w:pPr>
      <w:r>
        <w:t>Демографическая</w:t>
      </w:r>
      <w:r>
        <w:rPr>
          <w:spacing w:val="-15"/>
        </w:rPr>
        <w:t xml:space="preserve"> </w:t>
      </w:r>
      <w:r>
        <w:t>ситуация.</w:t>
      </w:r>
      <w:r>
        <w:rPr>
          <w:spacing w:val="-11"/>
        </w:rPr>
        <w:t xml:space="preserve"> </w:t>
      </w:r>
      <w:r>
        <w:t>Характер</w:t>
      </w:r>
      <w:r>
        <w:rPr>
          <w:spacing w:val="-13"/>
        </w:rPr>
        <w:t xml:space="preserve"> </w:t>
      </w:r>
      <w:r>
        <w:t>демографического</w:t>
      </w:r>
      <w:r>
        <w:rPr>
          <w:spacing w:val="-13"/>
        </w:rPr>
        <w:t xml:space="preserve"> </w:t>
      </w:r>
      <w:r>
        <w:t>перехода</w:t>
      </w:r>
      <w:r>
        <w:rPr>
          <w:spacing w:val="-14"/>
        </w:rPr>
        <w:t xml:space="preserve"> </w:t>
      </w:r>
      <w:r>
        <w:t>в</w:t>
      </w:r>
      <w:r>
        <w:rPr>
          <w:spacing w:val="-12"/>
        </w:rPr>
        <w:t xml:space="preserve"> </w:t>
      </w:r>
      <w:r>
        <w:t>странах</w:t>
      </w:r>
      <w:r>
        <w:rPr>
          <w:spacing w:val="-15"/>
        </w:rPr>
        <w:t xml:space="preserve"> </w:t>
      </w:r>
      <w:r>
        <w:t>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w:t>
      </w:r>
      <w:r>
        <w:rPr>
          <w:spacing w:val="-15"/>
        </w:rPr>
        <w:t xml:space="preserve"> </w:t>
      </w:r>
      <w:r>
        <w:t>основные</w:t>
      </w:r>
      <w:r>
        <w:rPr>
          <w:spacing w:val="-15"/>
        </w:rPr>
        <w:t xml:space="preserve"> </w:t>
      </w:r>
      <w:r>
        <w:t>языки</w:t>
      </w:r>
      <w:r>
        <w:rPr>
          <w:spacing w:val="-15"/>
        </w:rPr>
        <w:t xml:space="preserve"> </w:t>
      </w:r>
      <w:r>
        <w:t>и</w:t>
      </w:r>
      <w:r>
        <w:rPr>
          <w:spacing w:val="-16"/>
        </w:rPr>
        <w:t xml:space="preserve"> </w:t>
      </w:r>
      <w:r>
        <w:t>языковые</w:t>
      </w:r>
      <w:r>
        <w:rPr>
          <w:spacing w:val="-15"/>
        </w:rPr>
        <w:t xml:space="preserve"> </w:t>
      </w:r>
      <w:r>
        <w:t>группы.</w:t>
      </w:r>
      <w:r>
        <w:rPr>
          <w:spacing w:val="-15"/>
        </w:rPr>
        <w:t xml:space="preserve"> </w:t>
      </w:r>
      <w:r>
        <w:t>Особенности</w:t>
      </w:r>
      <w:r>
        <w:rPr>
          <w:spacing w:val="-15"/>
        </w:rPr>
        <w:t xml:space="preserve"> </w:t>
      </w:r>
      <w:r>
        <w:t>размещения</w:t>
      </w:r>
      <w:r>
        <w:rPr>
          <w:spacing w:val="-17"/>
        </w:rPr>
        <w:t xml:space="preserve"> </w:t>
      </w:r>
      <w:r>
        <w:t>населения</w:t>
      </w:r>
      <w:r>
        <w:rPr>
          <w:spacing w:val="-15"/>
        </w:rPr>
        <w:t xml:space="preserve"> </w:t>
      </w:r>
      <w:r>
        <w:t>Восточной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Европы.</w:t>
      </w:r>
      <w:r>
        <w:rPr>
          <w:spacing w:val="-5"/>
        </w:rPr>
        <w:t xml:space="preserve"> </w:t>
      </w:r>
      <w:r>
        <w:t>Масштабы</w:t>
      </w:r>
      <w:r>
        <w:rPr>
          <w:spacing w:val="-2"/>
        </w:rPr>
        <w:t xml:space="preserve"> </w:t>
      </w:r>
      <w:r>
        <w:t>и</w:t>
      </w:r>
      <w:r>
        <w:rPr>
          <w:spacing w:val="-1"/>
        </w:rPr>
        <w:t xml:space="preserve"> </w:t>
      </w:r>
      <w:r>
        <w:t>характер</w:t>
      </w:r>
      <w:r>
        <w:rPr>
          <w:spacing w:val="2"/>
        </w:rPr>
        <w:t xml:space="preserve"> </w:t>
      </w:r>
      <w:r>
        <w:rPr>
          <w:spacing w:val="-2"/>
        </w:rPr>
        <w:t>урбанизации.</w:t>
      </w:r>
    </w:p>
    <w:p w:rsidR="00320900" w:rsidRDefault="0005617F">
      <w:pPr>
        <w:pStyle w:val="a3"/>
        <w:spacing w:before="137" w:line="360" w:lineRule="auto"/>
        <w:ind w:right="682"/>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w:t>
      </w:r>
      <w:r>
        <w:rPr>
          <w:spacing w:val="-9"/>
        </w:rPr>
        <w:t xml:space="preserve"> </w:t>
      </w:r>
      <w:r>
        <w:t>социально-географические</w:t>
      </w:r>
      <w:r>
        <w:rPr>
          <w:spacing w:val="-9"/>
        </w:rPr>
        <w:t xml:space="preserve"> </w:t>
      </w:r>
      <w:r>
        <w:t>типы.</w:t>
      </w:r>
      <w:r>
        <w:rPr>
          <w:spacing w:val="-10"/>
        </w:rPr>
        <w:t xml:space="preserve"> </w:t>
      </w:r>
      <w:r>
        <w:t>Характерные</w:t>
      </w:r>
      <w:r>
        <w:rPr>
          <w:spacing w:val="-9"/>
        </w:rPr>
        <w:t xml:space="preserve"> </w:t>
      </w:r>
      <w:r>
        <w:t>черты</w:t>
      </w:r>
      <w:r>
        <w:rPr>
          <w:spacing w:val="-5"/>
        </w:rPr>
        <w:t xml:space="preserve"> </w:t>
      </w:r>
      <w:r>
        <w:t>развития</w:t>
      </w:r>
      <w:r>
        <w:rPr>
          <w:spacing w:val="-12"/>
        </w:rPr>
        <w:t xml:space="preserve"> </w:t>
      </w:r>
      <w:r>
        <w:t>транспортной</w:t>
      </w:r>
      <w:r>
        <w:rPr>
          <w:spacing w:val="-11"/>
        </w:rPr>
        <w:t xml:space="preserve"> </w:t>
      </w:r>
      <w:r>
        <w:t>сети,</w:t>
      </w:r>
      <w:r>
        <w:rPr>
          <w:spacing w:val="-10"/>
        </w:rPr>
        <w:t xml:space="preserve"> </w:t>
      </w:r>
      <w:r>
        <w:t>её структурные и географические особенности. Главные туристско-рекреационные районы и их типы. Примеры высокоразвитых</w:t>
      </w:r>
      <w:r>
        <w:rPr>
          <w:spacing w:val="40"/>
        </w:rPr>
        <w:t xml:space="preserve"> </w:t>
      </w:r>
      <w:r>
        <w:t>и депрессивных районов.</w:t>
      </w:r>
    </w:p>
    <w:p w:rsidR="00320900" w:rsidRDefault="0005617F">
      <w:pPr>
        <w:pStyle w:val="a3"/>
        <w:spacing w:line="360" w:lineRule="auto"/>
        <w:ind w:right="685"/>
      </w:pPr>
      <w:r>
        <w:t>Влияние</w:t>
      </w:r>
      <w:r>
        <w:rPr>
          <w:spacing w:val="-5"/>
        </w:rPr>
        <w:t xml:space="preserve"> </w:t>
      </w:r>
      <w:r>
        <w:t>производственной</w:t>
      </w:r>
      <w:r>
        <w:rPr>
          <w:spacing w:val="-8"/>
        </w:rPr>
        <w:t xml:space="preserve"> </w:t>
      </w:r>
      <w:r>
        <w:t>и</w:t>
      </w:r>
      <w:r>
        <w:rPr>
          <w:spacing w:val="-8"/>
        </w:rPr>
        <w:t xml:space="preserve"> </w:t>
      </w:r>
      <w:r>
        <w:t>непроизводственной</w:t>
      </w:r>
      <w:r>
        <w:rPr>
          <w:spacing w:val="-8"/>
        </w:rPr>
        <w:t xml:space="preserve"> </w:t>
      </w:r>
      <w:r>
        <w:t>деятельности</w:t>
      </w:r>
      <w:r>
        <w:rPr>
          <w:spacing w:val="-12"/>
        </w:rPr>
        <w:t xml:space="preserve"> </w:t>
      </w:r>
      <w:r>
        <w:t>на</w:t>
      </w:r>
      <w:r>
        <w:rPr>
          <w:spacing w:val="-2"/>
        </w:rPr>
        <w:t xml:space="preserve"> </w:t>
      </w:r>
      <w:r>
        <w:t>окружающую</w:t>
      </w:r>
      <w:r>
        <w:rPr>
          <w:spacing w:val="-6"/>
        </w:rPr>
        <w:t xml:space="preserve"> </w:t>
      </w:r>
      <w:r>
        <w:t>среду. Уровень антропогенного загрязнения. Страны</w:t>
      </w:r>
      <w:r>
        <w:rPr>
          <w:spacing w:val="40"/>
        </w:rPr>
        <w:t xml:space="preserve"> </w:t>
      </w:r>
      <w:r>
        <w:t xml:space="preserve">с моноцентрической, полицентрической, смешанной территориальной структурой хозяйства. Взаимоотношения стран субрегиона с </w:t>
      </w:r>
      <w:r>
        <w:rPr>
          <w:spacing w:val="-2"/>
        </w:rPr>
        <w:t>Россией.</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46"/>
        </w:numPr>
        <w:tabs>
          <w:tab w:val="left" w:pos="1235"/>
        </w:tabs>
        <w:spacing w:before="141"/>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6"/>
          <w:sz w:val="24"/>
        </w:rPr>
        <w:t xml:space="preserve"> </w:t>
      </w:r>
      <w:r>
        <w:rPr>
          <w:spacing w:val="-2"/>
          <w:sz w:val="24"/>
        </w:rPr>
        <w:t>стран</w:t>
      </w:r>
      <w:r>
        <w:rPr>
          <w:spacing w:val="6"/>
          <w:sz w:val="24"/>
        </w:rPr>
        <w:t xml:space="preserve"> </w:t>
      </w:r>
      <w:r>
        <w:rPr>
          <w:spacing w:val="-2"/>
          <w:sz w:val="24"/>
        </w:rPr>
        <w:t>Восточной</w:t>
      </w:r>
      <w:r>
        <w:rPr>
          <w:spacing w:val="2"/>
          <w:sz w:val="24"/>
        </w:rPr>
        <w:t xml:space="preserve"> </w:t>
      </w:r>
      <w:r>
        <w:rPr>
          <w:spacing w:val="-2"/>
          <w:sz w:val="24"/>
        </w:rPr>
        <w:t>Европы.</w:t>
      </w:r>
    </w:p>
    <w:p w:rsidR="00320900" w:rsidRDefault="0005617F">
      <w:pPr>
        <w:pStyle w:val="a6"/>
        <w:numPr>
          <w:ilvl w:val="0"/>
          <w:numId w:val="46"/>
        </w:numPr>
        <w:tabs>
          <w:tab w:val="left" w:pos="1230"/>
        </w:tabs>
        <w:spacing w:before="137" w:line="360" w:lineRule="auto"/>
        <w:ind w:left="197" w:right="685" w:firstLine="710"/>
        <w:rPr>
          <w:sz w:val="24"/>
        </w:rPr>
      </w:pPr>
      <w:r>
        <w:rPr>
          <w:sz w:val="24"/>
        </w:rPr>
        <w:t>Расчёт</w:t>
      </w:r>
      <w:r>
        <w:rPr>
          <w:spacing w:val="80"/>
          <w:sz w:val="24"/>
        </w:rPr>
        <w:t xml:space="preserve"> </w:t>
      </w:r>
      <w:r>
        <w:rPr>
          <w:sz w:val="24"/>
        </w:rPr>
        <w:t>контрастов</w:t>
      </w:r>
      <w:r>
        <w:rPr>
          <w:spacing w:val="40"/>
          <w:sz w:val="24"/>
        </w:rPr>
        <w:t xml:space="preserve"> </w:t>
      </w:r>
      <w:r>
        <w:rPr>
          <w:sz w:val="24"/>
        </w:rPr>
        <w:t>в</w:t>
      </w:r>
      <w:r>
        <w:rPr>
          <w:spacing w:val="40"/>
          <w:sz w:val="24"/>
        </w:rPr>
        <w:t xml:space="preserve"> </w:t>
      </w:r>
      <w:r>
        <w:rPr>
          <w:sz w:val="24"/>
        </w:rPr>
        <w:t>социально-экономических</w:t>
      </w:r>
      <w:r>
        <w:rPr>
          <w:spacing w:val="40"/>
          <w:sz w:val="24"/>
        </w:rPr>
        <w:t xml:space="preserve"> </w:t>
      </w:r>
      <w:r>
        <w:rPr>
          <w:sz w:val="24"/>
        </w:rPr>
        <w:t>показателях</w:t>
      </w:r>
      <w:r>
        <w:rPr>
          <w:spacing w:val="40"/>
          <w:sz w:val="24"/>
        </w:rPr>
        <w:t xml:space="preserve"> </w:t>
      </w:r>
      <w:r>
        <w:rPr>
          <w:sz w:val="24"/>
        </w:rPr>
        <w:t>между</w:t>
      </w:r>
      <w:r>
        <w:rPr>
          <w:spacing w:val="40"/>
          <w:sz w:val="24"/>
        </w:rPr>
        <w:t xml:space="preserve"> </w:t>
      </w:r>
      <w:r>
        <w:rPr>
          <w:sz w:val="24"/>
        </w:rPr>
        <w:t>столичными</w:t>
      </w:r>
      <w:r>
        <w:rPr>
          <w:spacing w:val="80"/>
          <w:sz w:val="24"/>
        </w:rPr>
        <w:t xml:space="preserve"> </w:t>
      </w:r>
      <w:r>
        <w:rPr>
          <w:sz w:val="24"/>
        </w:rPr>
        <w:t>районами и периферией стран Восточной Европы.</w:t>
      </w:r>
    </w:p>
    <w:p w:rsidR="00320900" w:rsidRDefault="0005617F">
      <w:pPr>
        <w:pStyle w:val="a3"/>
        <w:spacing w:line="274" w:lineRule="exact"/>
        <w:ind w:left="908" w:firstLine="0"/>
        <w:jc w:val="left"/>
      </w:pPr>
      <w:r>
        <w:t>Раздел</w:t>
      </w:r>
      <w:r>
        <w:rPr>
          <w:spacing w:val="-1"/>
        </w:rPr>
        <w:t xml:space="preserve"> </w:t>
      </w:r>
      <w:r>
        <w:t xml:space="preserve">8. Северная </w:t>
      </w:r>
      <w:r>
        <w:rPr>
          <w:spacing w:val="-2"/>
        </w:rPr>
        <w:t>Америка.</w:t>
      </w:r>
    </w:p>
    <w:p w:rsidR="00320900" w:rsidRDefault="0005617F">
      <w:pPr>
        <w:pStyle w:val="a3"/>
        <w:spacing w:before="142" w:line="360" w:lineRule="auto"/>
        <w:ind w:left="908" w:firstLine="0"/>
        <w:jc w:val="left"/>
      </w:pPr>
      <w:r>
        <w:t>Тема 1. Политико- и экономико-географическое положение США и Канады. Североамериканский</w:t>
      </w:r>
      <w:r>
        <w:rPr>
          <w:spacing w:val="24"/>
        </w:rPr>
        <w:t xml:space="preserve"> </w:t>
      </w:r>
      <w:r>
        <w:t>регион:</w:t>
      </w:r>
      <w:r>
        <w:rPr>
          <w:spacing w:val="25"/>
        </w:rPr>
        <w:t xml:space="preserve"> </w:t>
      </w:r>
      <w:r>
        <w:t>географические,</w:t>
      </w:r>
      <w:r>
        <w:rPr>
          <w:spacing w:val="22"/>
        </w:rPr>
        <w:t xml:space="preserve"> </w:t>
      </w:r>
      <w:r>
        <w:t>исторические,</w:t>
      </w:r>
      <w:r>
        <w:rPr>
          <w:spacing w:val="27"/>
        </w:rPr>
        <w:t xml:space="preserve"> </w:t>
      </w:r>
      <w:r>
        <w:t>культурные,</w:t>
      </w:r>
      <w:r>
        <w:rPr>
          <w:spacing w:val="31"/>
        </w:rPr>
        <w:t xml:space="preserve"> </w:t>
      </w:r>
      <w:r>
        <w:rPr>
          <w:spacing w:val="-2"/>
        </w:rPr>
        <w:t>социальные,</w:t>
      </w:r>
    </w:p>
    <w:p w:rsidR="00320900" w:rsidRDefault="0005617F">
      <w:pPr>
        <w:pStyle w:val="a3"/>
        <w:spacing w:line="360" w:lineRule="auto"/>
        <w:ind w:right="689" w:firstLine="0"/>
        <w:jc w:val="left"/>
      </w:pPr>
      <w:r>
        <w:t>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320900" w:rsidRDefault="0005617F">
      <w:pPr>
        <w:pStyle w:val="a3"/>
        <w:spacing w:line="360" w:lineRule="auto"/>
        <w:ind w:right="686"/>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320900" w:rsidRDefault="0005617F">
      <w:pPr>
        <w:pStyle w:val="a3"/>
        <w:spacing w:line="362" w:lineRule="auto"/>
        <w:ind w:right="678"/>
      </w:pPr>
      <w:r>
        <w:t>Политико- и экономико-географическое положение Канады – одной из</w:t>
      </w:r>
      <w:r>
        <w:rPr>
          <w:spacing w:val="-2"/>
        </w:rPr>
        <w:t xml:space="preserve"> </w:t>
      </w:r>
      <w:r>
        <w:t>наиболее экономически развитых стран мира, члена группы G7. Состав и размеры территории, численность населения.</w:t>
      </w:r>
    </w:p>
    <w:p w:rsidR="00320900" w:rsidRDefault="0005617F">
      <w:pPr>
        <w:pStyle w:val="a3"/>
        <w:spacing w:line="360" w:lineRule="auto"/>
        <w:ind w:right="682"/>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45"/>
        </w:numPr>
        <w:tabs>
          <w:tab w:val="left" w:pos="1235"/>
        </w:tabs>
        <w:spacing w:before="128" w:line="360" w:lineRule="auto"/>
        <w:ind w:right="682" w:firstLine="710"/>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rsidR="00320900" w:rsidRDefault="0005617F">
      <w:pPr>
        <w:pStyle w:val="a6"/>
        <w:numPr>
          <w:ilvl w:val="0"/>
          <w:numId w:val="45"/>
        </w:numPr>
        <w:tabs>
          <w:tab w:val="left" w:pos="1235"/>
        </w:tabs>
        <w:spacing w:before="3" w:line="360" w:lineRule="auto"/>
        <w:ind w:left="908" w:right="1367" w:firstLine="0"/>
        <w:rPr>
          <w:sz w:val="24"/>
        </w:rPr>
      </w:pPr>
      <w:r>
        <w:rPr>
          <w:sz w:val="24"/>
        </w:rPr>
        <w:t>Комплексная</w:t>
      </w:r>
      <w:r>
        <w:rPr>
          <w:spacing w:val="-9"/>
          <w:sz w:val="24"/>
        </w:rPr>
        <w:t xml:space="preserve"> </w:t>
      </w:r>
      <w:r>
        <w:rPr>
          <w:sz w:val="24"/>
        </w:rPr>
        <w:t>характеристика</w:t>
      </w:r>
      <w:r>
        <w:rPr>
          <w:spacing w:val="-10"/>
          <w:sz w:val="24"/>
        </w:rPr>
        <w:t xml:space="preserve"> </w:t>
      </w:r>
      <w:r>
        <w:rPr>
          <w:sz w:val="24"/>
        </w:rPr>
        <w:t>экономико-географического</w:t>
      </w:r>
      <w:r>
        <w:rPr>
          <w:spacing w:val="-9"/>
          <w:sz w:val="24"/>
        </w:rPr>
        <w:t xml:space="preserve"> </w:t>
      </w:r>
      <w:r>
        <w:rPr>
          <w:sz w:val="24"/>
        </w:rPr>
        <w:t>положения</w:t>
      </w:r>
      <w:r>
        <w:rPr>
          <w:spacing w:val="-13"/>
          <w:sz w:val="24"/>
        </w:rPr>
        <w:t xml:space="preserve"> </w:t>
      </w:r>
      <w:r>
        <w:rPr>
          <w:sz w:val="24"/>
        </w:rPr>
        <w:t>Канады. Тема 2. Природно-ресурсный потенциал США.</w:t>
      </w:r>
    </w:p>
    <w:p w:rsidR="00320900" w:rsidRDefault="0005617F">
      <w:pPr>
        <w:pStyle w:val="a3"/>
        <w:spacing w:line="274" w:lineRule="exact"/>
        <w:ind w:left="908" w:firstLine="0"/>
        <w:jc w:val="left"/>
      </w:pPr>
      <w:r>
        <w:t>Природно-ресурсный</w:t>
      </w:r>
      <w:r>
        <w:rPr>
          <w:spacing w:val="52"/>
          <w:w w:val="150"/>
        </w:rPr>
        <w:t xml:space="preserve"> </w:t>
      </w:r>
      <w:r>
        <w:t>потенциал</w:t>
      </w:r>
      <w:r>
        <w:rPr>
          <w:spacing w:val="50"/>
          <w:w w:val="150"/>
        </w:rPr>
        <w:t xml:space="preserve"> </w:t>
      </w:r>
      <w:r>
        <w:t>США,</w:t>
      </w:r>
      <w:r>
        <w:rPr>
          <w:spacing w:val="56"/>
          <w:w w:val="150"/>
        </w:rPr>
        <w:t xml:space="preserve"> </w:t>
      </w:r>
      <w:r>
        <w:t>его</w:t>
      </w:r>
      <w:r>
        <w:rPr>
          <w:spacing w:val="53"/>
          <w:w w:val="150"/>
        </w:rPr>
        <w:t xml:space="preserve"> </w:t>
      </w:r>
      <w:r>
        <w:t>роль</w:t>
      </w:r>
      <w:r>
        <w:rPr>
          <w:spacing w:val="50"/>
          <w:w w:val="150"/>
        </w:rPr>
        <w:t xml:space="preserve"> </w:t>
      </w:r>
      <w:r>
        <w:t>в</w:t>
      </w:r>
      <w:r>
        <w:rPr>
          <w:spacing w:val="51"/>
          <w:w w:val="150"/>
        </w:rPr>
        <w:t xml:space="preserve"> </w:t>
      </w:r>
      <w:r>
        <w:t>становлении</w:t>
      </w:r>
      <w:r>
        <w:rPr>
          <w:spacing w:val="50"/>
          <w:w w:val="150"/>
        </w:rPr>
        <w:t xml:space="preserve"> </w:t>
      </w:r>
      <w:r>
        <w:t>хозяйства</w:t>
      </w:r>
      <w:r>
        <w:rPr>
          <w:spacing w:val="53"/>
          <w:w w:val="150"/>
        </w:rPr>
        <w:t xml:space="preserve"> </w:t>
      </w:r>
      <w:r>
        <w:rPr>
          <w:spacing w:val="-2"/>
        </w:rPr>
        <w:t>страны,</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9" w:firstLine="0"/>
      </w:pPr>
      <w:r>
        <w:t>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320900" w:rsidRDefault="0005617F">
      <w:pPr>
        <w:pStyle w:val="a3"/>
        <w:spacing w:line="360" w:lineRule="auto"/>
        <w:ind w:right="682"/>
      </w:pPr>
      <w:r>
        <w:t>Разнообразие природных условий и ресурсов США – естественная база</w:t>
      </w:r>
      <w:r>
        <w:rPr>
          <w:spacing w:val="40"/>
        </w:rPr>
        <w:t xml:space="preserve"> </w:t>
      </w:r>
      <w:r>
        <w:t>для развития многоотраслевого хозяйства. Почвенно-климатические условия</w:t>
      </w:r>
      <w:r>
        <w:rPr>
          <w:spacing w:val="40"/>
        </w:rPr>
        <w:t xml:space="preserve"> </w:t>
      </w:r>
      <w:r>
        <w:t>и водные ресурсы, обеспечивающие возможность возделывания культур умеренного</w:t>
      </w:r>
      <w:r>
        <w:rPr>
          <w:spacing w:val="40"/>
        </w:rPr>
        <w:t xml:space="preserve"> </w:t>
      </w:r>
      <w:r>
        <w:t xml:space="preserve">и субтропического поясов. Водные проблемы Запада США. Рекреационные ресурсы США. Природно-ресурсные районы </w:t>
      </w:r>
      <w:r>
        <w:rPr>
          <w:spacing w:val="-4"/>
        </w:rPr>
        <w:t>США.</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05617F">
      <w:pPr>
        <w:pStyle w:val="a6"/>
        <w:numPr>
          <w:ilvl w:val="0"/>
          <w:numId w:val="44"/>
        </w:numPr>
        <w:tabs>
          <w:tab w:val="left" w:pos="1235"/>
        </w:tabs>
        <w:spacing w:before="142" w:line="360" w:lineRule="auto"/>
        <w:ind w:right="690" w:firstLine="710"/>
        <w:jc w:val="both"/>
        <w:rPr>
          <w:sz w:val="24"/>
        </w:rPr>
      </w:pPr>
      <w:r>
        <w:rPr>
          <w:sz w:val="24"/>
        </w:rPr>
        <w:t xml:space="preserve">Хозяйственная оценка природных условий и ресурсов США по отдельным районам </w:t>
      </w:r>
      <w:r>
        <w:rPr>
          <w:spacing w:val="-2"/>
          <w:sz w:val="24"/>
        </w:rPr>
        <w:t>страны.</w:t>
      </w:r>
    </w:p>
    <w:p w:rsidR="00320900" w:rsidRDefault="0005617F">
      <w:pPr>
        <w:pStyle w:val="a6"/>
        <w:numPr>
          <w:ilvl w:val="0"/>
          <w:numId w:val="44"/>
        </w:numPr>
        <w:tabs>
          <w:tab w:val="left" w:pos="1235"/>
        </w:tabs>
        <w:spacing w:line="360" w:lineRule="auto"/>
        <w:ind w:left="908" w:right="1344" w:firstLine="0"/>
        <w:jc w:val="both"/>
        <w:rPr>
          <w:sz w:val="24"/>
        </w:rPr>
      </w:pPr>
      <w:r>
        <w:rPr>
          <w:sz w:val="24"/>
        </w:rPr>
        <w:t>Выявление</w:t>
      </w:r>
      <w:r>
        <w:rPr>
          <w:spacing w:val="-10"/>
          <w:sz w:val="24"/>
        </w:rPr>
        <w:t xml:space="preserve"> </w:t>
      </w:r>
      <w:r>
        <w:rPr>
          <w:sz w:val="24"/>
        </w:rPr>
        <w:t>оптимальных</w:t>
      </w:r>
      <w:r>
        <w:rPr>
          <w:spacing w:val="-9"/>
          <w:sz w:val="24"/>
        </w:rPr>
        <w:t xml:space="preserve"> </w:t>
      </w:r>
      <w:r>
        <w:rPr>
          <w:sz w:val="24"/>
        </w:rPr>
        <w:t>сочетаний</w:t>
      </w:r>
      <w:r>
        <w:rPr>
          <w:spacing w:val="-8"/>
          <w:sz w:val="24"/>
        </w:rPr>
        <w:t xml:space="preserve"> </w:t>
      </w:r>
      <w:r>
        <w:rPr>
          <w:sz w:val="24"/>
        </w:rPr>
        <w:t>природных</w:t>
      </w:r>
      <w:r>
        <w:rPr>
          <w:spacing w:val="-9"/>
          <w:sz w:val="24"/>
        </w:rPr>
        <w:t xml:space="preserve"> </w:t>
      </w:r>
      <w:r>
        <w:rPr>
          <w:sz w:val="24"/>
        </w:rPr>
        <w:t>ресурсов</w:t>
      </w:r>
      <w:r>
        <w:rPr>
          <w:spacing w:val="-4"/>
          <w:sz w:val="24"/>
        </w:rPr>
        <w:t xml:space="preserve"> </w:t>
      </w:r>
      <w:r>
        <w:rPr>
          <w:sz w:val="24"/>
        </w:rPr>
        <w:t>на</w:t>
      </w:r>
      <w:r>
        <w:rPr>
          <w:spacing w:val="-6"/>
          <w:sz w:val="24"/>
        </w:rPr>
        <w:t xml:space="preserve"> </w:t>
      </w:r>
      <w:r>
        <w:rPr>
          <w:sz w:val="24"/>
        </w:rPr>
        <w:t>территории</w:t>
      </w:r>
      <w:r>
        <w:rPr>
          <w:spacing w:val="-4"/>
          <w:sz w:val="24"/>
        </w:rPr>
        <w:t xml:space="preserve"> </w:t>
      </w:r>
      <w:r>
        <w:rPr>
          <w:sz w:val="24"/>
        </w:rPr>
        <w:t>США. Тема 3. Население США.</w:t>
      </w:r>
    </w:p>
    <w:p w:rsidR="00320900" w:rsidRDefault="0005617F">
      <w:pPr>
        <w:pStyle w:val="a3"/>
        <w:spacing w:line="360" w:lineRule="auto"/>
        <w:ind w:right="680"/>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Pr>
          <w:spacing w:val="40"/>
        </w:rPr>
        <w:t xml:space="preserve"> </w:t>
      </w:r>
      <w:r>
        <w:t>в нематериальной сфере производства. Внутренние миграции населения,</w:t>
      </w:r>
      <w:r>
        <w:rPr>
          <w:spacing w:val="40"/>
        </w:rPr>
        <w:t xml:space="preserve"> </w:t>
      </w:r>
      <w: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w:t>
      </w:r>
      <w:r>
        <w:rPr>
          <w:spacing w:val="-1"/>
        </w:rPr>
        <w:t xml:space="preserve"> </w:t>
      </w:r>
      <w:r>
        <w:t>роль в формировании территориальной структуры хозяйства. Субурбанизация и её последствия. Качество населения США, жизненные стандарты.</w:t>
      </w:r>
    </w:p>
    <w:p w:rsidR="00320900" w:rsidRDefault="0005617F">
      <w:pPr>
        <w:pStyle w:val="a3"/>
        <w:spacing w:before="2"/>
        <w:ind w:left="908" w:firstLine="0"/>
      </w:pPr>
      <w:r>
        <w:t>Практические</w:t>
      </w:r>
      <w:r>
        <w:rPr>
          <w:spacing w:val="-9"/>
        </w:rPr>
        <w:t xml:space="preserve"> </w:t>
      </w:r>
      <w:r>
        <w:rPr>
          <w:spacing w:val="-2"/>
        </w:rPr>
        <w:t>работы.</w:t>
      </w:r>
    </w:p>
    <w:p w:rsidR="00320900" w:rsidRDefault="0005617F">
      <w:pPr>
        <w:pStyle w:val="a6"/>
        <w:numPr>
          <w:ilvl w:val="0"/>
          <w:numId w:val="43"/>
        </w:numPr>
        <w:tabs>
          <w:tab w:val="left" w:pos="1235"/>
        </w:tabs>
        <w:spacing w:before="137"/>
        <w:jc w:val="both"/>
        <w:rPr>
          <w:sz w:val="24"/>
        </w:rPr>
      </w:pPr>
      <w:r>
        <w:rPr>
          <w:spacing w:val="-2"/>
          <w:sz w:val="24"/>
        </w:rPr>
        <w:t>Характеристика</w:t>
      </w:r>
      <w:r>
        <w:rPr>
          <w:spacing w:val="-3"/>
          <w:sz w:val="24"/>
        </w:rPr>
        <w:t xml:space="preserve"> </w:t>
      </w:r>
      <w:r>
        <w:rPr>
          <w:spacing w:val="-2"/>
          <w:sz w:val="24"/>
        </w:rPr>
        <w:t>отдельных</w:t>
      </w:r>
      <w:r>
        <w:rPr>
          <w:spacing w:val="-1"/>
          <w:sz w:val="24"/>
        </w:rPr>
        <w:t xml:space="preserve"> </w:t>
      </w:r>
      <w:r>
        <w:rPr>
          <w:spacing w:val="-2"/>
          <w:sz w:val="24"/>
        </w:rPr>
        <w:t>расовых</w:t>
      </w:r>
      <w:r>
        <w:rPr>
          <w:spacing w:val="-1"/>
          <w:sz w:val="24"/>
        </w:rPr>
        <w:t xml:space="preserve"> </w:t>
      </w:r>
      <w:r>
        <w:rPr>
          <w:spacing w:val="-2"/>
          <w:sz w:val="24"/>
        </w:rPr>
        <w:t>и</w:t>
      </w:r>
      <w:r>
        <w:rPr>
          <w:sz w:val="24"/>
        </w:rPr>
        <w:t xml:space="preserve"> </w:t>
      </w:r>
      <w:r>
        <w:rPr>
          <w:spacing w:val="-2"/>
          <w:sz w:val="24"/>
        </w:rPr>
        <w:t>этнических</w:t>
      </w:r>
      <w:r>
        <w:rPr>
          <w:spacing w:val="-1"/>
          <w:sz w:val="24"/>
        </w:rPr>
        <w:t xml:space="preserve"> </w:t>
      </w:r>
      <w:r>
        <w:rPr>
          <w:spacing w:val="-2"/>
          <w:sz w:val="24"/>
        </w:rPr>
        <w:t>групп</w:t>
      </w:r>
      <w:r>
        <w:rPr>
          <w:spacing w:val="5"/>
          <w:sz w:val="24"/>
        </w:rPr>
        <w:t xml:space="preserve"> </w:t>
      </w:r>
      <w:r>
        <w:rPr>
          <w:spacing w:val="-2"/>
          <w:sz w:val="24"/>
        </w:rPr>
        <w:t>населения</w:t>
      </w:r>
      <w:r>
        <w:rPr>
          <w:spacing w:val="4"/>
          <w:sz w:val="24"/>
        </w:rPr>
        <w:t xml:space="preserve"> </w:t>
      </w:r>
      <w:r>
        <w:rPr>
          <w:spacing w:val="-4"/>
          <w:sz w:val="24"/>
        </w:rPr>
        <w:t>США.</w:t>
      </w:r>
    </w:p>
    <w:p w:rsidR="00320900" w:rsidRDefault="0005617F">
      <w:pPr>
        <w:pStyle w:val="a6"/>
        <w:numPr>
          <w:ilvl w:val="0"/>
          <w:numId w:val="43"/>
        </w:numPr>
        <w:tabs>
          <w:tab w:val="left" w:pos="1235"/>
        </w:tabs>
        <w:spacing w:before="137" w:line="360" w:lineRule="auto"/>
        <w:ind w:left="908" w:right="1315" w:firstLine="0"/>
        <w:jc w:val="both"/>
        <w:rPr>
          <w:sz w:val="24"/>
        </w:rPr>
      </w:pPr>
      <w:r>
        <w:rPr>
          <w:sz w:val="24"/>
        </w:rPr>
        <w:t>Анализ</w:t>
      </w:r>
      <w:r>
        <w:rPr>
          <w:spacing w:val="-5"/>
          <w:sz w:val="24"/>
        </w:rPr>
        <w:t xml:space="preserve"> </w:t>
      </w:r>
      <w:r>
        <w:rPr>
          <w:sz w:val="24"/>
        </w:rPr>
        <w:t>размещения</w:t>
      </w:r>
      <w:r>
        <w:rPr>
          <w:spacing w:val="-10"/>
          <w:sz w:val="24"/>
        </w:rPr>
        <w:t xml:space="preserve"> </w:t>
      </w:r>
      <w:r>
        <w:rPr>
          <w:sz w:val="24"/>
        </w:rPr>
        <w:t>крупнейших</w:t>
      </w:r>
      <w:r>
        <w:rPr>
          <w:spacing w:val="-10"/>
          <w:sz w:val="24"/>
        </w:rPr>
        <w:t xml:space="preserve"> </w:t>
      </w:r>
      <w:r>
        <w:rPr>
          <w:sz w:val="24"/>
        </w:rPr>
        <w:t>городских</w:t>
      </w:r>
      <w:r>
        <w:rPr>
          <w:spacing w:val="-10"/>
          <w:sz w:val="24"/>
        </w:rPr>
        <w:t xml:space="preserve"> </w:t>
      </w:r>
      <w:r>
        <w:rPr>
          <w:sz w:val="24"/>
        </w:rPr>
        <w:t>агломераций</w:t>
      </w:r>
      <w:r>
        <w:rPr>
          <w:spacing w:val="-9"/>
          <w:sz w:val="24"/>
        </w:rPr>
        <w:t xml:space="preserve"> </w:t>
      </w:r>
      <w:r>
        <w:rPr>
          <w:sz w:val="24"/>
        </w:rPr>
        <w:t>по</w:t>
      </w:r>
      <w:r>
        <w:rPr>
          <w:spacing w:val="-2"/>
          <w:sz w:val="24"/>
        </w:rPr>
        <w:t xml:space="preserve"> </w:t>
      </w:r>
      <w:r>
        <w:rPr>
          <w:sz w:val="24"/>
        </w:rPr>
        <w:t>территории США. Тема 4. Хозяйство США.</w:t>
      </w:r>
    </w:p>
    <w:p w:rsidR="00320900" w:rsidRDefault="0005617F">
      <w:pPr>
        <w:pStyle w:val="a3"/>
        <w:spacing w:before="2" w:line="360" w:lineRule="auto"/>
        <w:ind w:right="694"/>
      </w:pPr>
      <w:r>
        <w:t>Место США в мировой экономике. Макроэкономические показатели развития США и их динамика.</w:t>
      </w:r>
    </w:p>
    <w:p w:rsidR="00320900" w:rsidRDefault="0005617F">
      <w:pPr>
        <w:pStyle w:val="a3"/>
        <w:spacing w:line="360" w:lineRule="auto"/>
        <w:ind w:right="681"/>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320900" w:rsidRDefault="0005617F">
      <w:pPr>
        <w:pStyle w:val="a3"/>
        <w:spacing w:line="360" w:lineRule="auto"/>
        <w:ind w:right="689"/>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w:t>
      </w:r>
      <w:r>
        <w:rPr>
          <w:spacing w:val="80"/>
          <w:w w:val="150"/>
        </w:rPr>
        <w:t xml:space="preserve"> </w:t>
      </w:r>
      <w:r>
        <w:t>Высокотоварное</w:t>
      </w:r>
      <w:r>
        <w:rPr>
          <w:spacing w:val="80"/>
          <w:w w:val="150"/>
        </w:rPr>
        <w:t xml:space="preserve"> </w:t>
      </w:r>
      <w:r>
        <w:t>и</w:t>
      </w:r>
      <w:r>
        <w:rPr>
          <w:spacing w:val="80"/>
        </w:rPr>
        <w:t xml:space="preserve"> </w:t>
      </w:r>
      <w:r>
        <w:t>механизированное</w:t>
      </w:r>
      <w:r>
        <w:rPr>
          <w:spacing w:val="80"/>
          <w:w w:val="150"/>
        </w:rPr>
        <w:t xml:space="preserve"> </w:t>
      </w:r>
      <w:r>
        <w:t>сельское</w:t>
      </w:r>
      <w:r>
        <w:rPr>
          <w:spacing w:val="80"/>
          <w:w w:val="150"/>
        </w:rPr>
        <w:t xml:space="preserve"> </w:t>
      </w:r>
      <w:r>
        <w:t>хозяйство</w:t>
      </w:r>
      <w:r>
        <w:rPr>
          <w:spacing w:val="80"/>
          <w:w w:val="150"/>
        </w:rPr>
        <w:t xml:space="preserve"> </w:t>
      </w:r>
      <w:r>
        <w:t>США.</w:t>
      </w:r>
      <w:r>
        <w:rPr>
          <w:spacing w:val="80"/>
          <w:w w:val="150"/>
        </w:rPr>
        <w:t xml:space="preserve"> </w:t>
      </w:r>
      <w:r>
        <w:t>Принципы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 xml:space="preserve">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w:t>
      </w:r>
      <w:r>
        <w:rPr>
          <w:spacing w:val="-2"/>
        </w:rPr>
        <w:t>Рыболовство.</w:t>
      </w:r>
    </w:p>
    <w:p w:rsidR="00320900" w:rsidRDefault="0005617F">
      <w:pPr>
        <w:pStyle w:val="a3"/>
        <w:spacing w:before="1" w:line="360" w:lineRule="auto"/>
        <w:ind w:right="685"/>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320900" w:rsidRDefault="0005617F">
      <w:pPr>
        <w:pStyle w:val="a3"/>
        <w:spacing w:line="360" w:lineRule="auto"/>
        <w:ind w:right="682"/>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w:t>
      </w:r>
      <w:r>
        <w:rPr>
          <w:spacing w:val="-7"/>
        </w:rPr>
        <w:t xml:space="preserve"> </w:t>
      </w:r>
      <w:r>
        <w:t>электроэнергетики,</w:t>
      </w:r>
      <w:r>
        <w:rPr>
          <w:spacing w:val="-7"/>
        </w:rPr>
        <w:t xml:space="preserve"> </w:t>
      </w:r>
      <w:r>
        <w:t>чёрной</w:t>
      </w:r>
      <w:r>
        <w:rPr>
          <w:spacing w:val="-13"/>
        </w:rPr>
        <w:t xml:space="preserve"> </w:t>
      </w:r>
      <w:r>
        <w:t>и</w:t>
      </w:r>
      <w:r>
        <w:rPr>
          <w:spacing w:val="-13"/>
        </w:rPr>
        <w:t xml:space="preserve"> </w:t>
      </w:r>
      <w:r>
        <w:t>цветной</w:t>
      </w:r>
      <w:r>
        <w:rPr>
          <w:spacing w:val="-8"/>
        </w:rPr>
        <w:t xml:space="preserve"> </w:t>
      </w:r>
      <w:r>
        <w:t>металлургии,</w:t>
      </w:r>
      <w:r>
        <w:rPr>
          <w:spacing w:val="-12"/>
        </w:rPr>
        <w:t xml:space="preserve"> </w:t>
      </w:r>
      <w:r>
        <w:t>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320900" w:rsidRDefault="0005617F">
      <w:pPr>
        <w:pStyle w:val="a3"/>
        <w:spacing w:line="360" w:lineRule="auto"/>
        <w:ind w:right="688"/>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320900" w:rsidRDefault="0005617F">
      <w:pPr>
        <w:pStyle w:val="a3"/>
        <w:spacing w:line="362" w:lineRule="auto"/>
        <w:ind w:right="683"/>
      </w:pPr>
      <w:r>
        <w:t>Сектор</w:t>
      </w:r>
      <w:r>
        <w:rPr>
          <w:spacing w:val="68"/>
        </w:rPr>
        <w:t xml:space="preserve">  </w:t>
      </w:r>
      <w:r>
        <w:t>финансовых</w:t>
      </w:r>
      <w:r>
        <w:rPr>
          <w:spacing w:val="66"/>
        </w:rPr>
        <w:t xml:space="preserve">  </w:t>
      </w:r>
      <w:r>
        <w:t>услуг</w:t>
      </w:r>
      <w:r>
        <w:rPr>
          <w:spacing w:val="69"/>
        </w:rPr>
        <w:t xml:space="preserve">  </w:t>
      </w:r>
      <w:r>
        <w:t>США.</w:t>
      </w:r>
      <w:r>
        <w:rPr>
          <w:spacing w:val="69"/>
        </w:rPr>
        <w:t xml:space="preserve">  </w:t>
      </w:r>
      <w:r>
        <w:t>Внешняя</w:t>
      </w:r>
      <w:r>
        <w:rPr>
          <w:spacing w:val="68"/>
        </w:rPr>
        <w:t xml:space="preserve">  </w:t>
      </w:r>
      <w:r>
        <w:t>торговля</w:t>
      </w:r>
      <w:r>
        <w:rPr>
          <w:spacing w:val="66"/>
        </w:rPr>
        <w:t xml:space="preserve">  </w:t>
      </w:r>
      <w:r>
        <w:t>США,</w:t>
      </w:r>
      <w:r>
        <w:rPr>
          <w:spacing w:val="69"/>
        </w:rPr>
        <w:t xml:space="preserve">  </w:t>
      </w:r>
      <w:r>
        <w:t>место</w:t>
      </w:r>
      <w:r>
        <w:rPr>
          <w:spacing w:val="69"/>
        </w:rPr>
        <w:t xml:space="preserve">  </w:t>
      </w:r>
      <w:r>
        <w:t>страны в международной торговле товарами и услугами. Структура внешней торговли</w:t>
      </w:r>
      <w:r>
        <w:rPr>
          <w:spacing w:val="40"/>
        </w:rPr>
        <w:t xml:space="preserve"> </w:t>
      </w:r>
      <w:r>
        <w:t>по группам товаров. Основные внешнеторговые партнёры США и динамика взаимодействия с ними.</w:t>
      </w:r>
    </w:p>
    <w:p w:rsidR="00320900" w:rsidRDefault="0005617F">
      <w:pPr>
        <w:pStyle w:val="a3"/>
        <w:spacing w:line="360" w:lineRule="auto"/>
        <w:ind w:right="686"/>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320900" w:rsidRDefault="0005617F">
      <w:pPr>
        <w:pStyle w:val="a3"/>
        <w:spacing w:line="360" w:lineRule="auto"/>
        <w:ind w:right="682"/>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320900" w:rsidRDefault="0005617F">
      <w:pPr>
        <w:pStyle w:val="a3"/>
        <w:spacing w:line="273" w:lineRule="exact"/>
        <w:ind w:left="908" w:firstLine="0"/>
      </w:pPr>
      <w:r>
        <w:t>Практические</w:t>
      </w:r>
      <w:r>
        <w:rPr>
          <w:spacing w:val="-9"/>
        </w:rPr>
        <w:t xml:space="preserve"> </w:t>
      </w:r>
      <w:r>
        <w:rPr>
          <w:spacing w:val="-2"/>
        </w:rPr>
        <w:t>работы.</w:t>
      </w:r>
    </w:p>
    <w:p w:rsidR="00320900" w:rsidRDefault="0005617F">
      <w:pPr>
        <w:pStyle w:val="a6"/>
        <w:numPr>
          <w:ilvl w:val="0"/>
          <w:numId w:val="42"/>
        </w:numPr>
        <w:tabs>
          <w:tab w:val="left" w:pos="1235"/>
        </w:tabs>
        <w:spacing w:before="136" w:line="360" w:lineRule="auto"/>
        <w:ind w:right="692" w:firstLine="710"/>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320900" w:rsidRDefault="0005617F">
      <w:pPr>
        <w:pStyle w:val="a6"/>
        <w:numPr>
          <w:ilvl w:val="0"/>
          <w:numId w:val="42"/>
        </w:numPr>
        <w:tabs>
          <w:tab w:val="left" w:pos="1235"/>
        </w:tabs>
        <w:spacing w:line="360" w:lineRule="auto"/>
        <w:ind w:right="674" w:firstLine="710"/>
        <w:jc w:val="both"/>
        <w:rPr>
          <w:sz w:val="24"/>
        </w:rPr>
      </w:pPr>
      <w:r>
        <w:rPr>
          <w:sz w:val="24"/>
        </w:rPr>
        <w:t xml:space="preserve">Экономико-географическая характеристика одного из штатов США (по выбору </w:t>
      </w:r>
      <w:r>
        <w:rPr>
          <w:spacing w:val="-2"/>
          <w:sz w:val="24"/>
        </w:rPr>
        <w:t>учащегося).</w:t>
      </w:r>
    </w:p>
    <w:p w:rsidR="00320900" w:rsidRDefault="0005617F">
      <w:pPr>
        <w:pStyle w:val="a6"/>
        <w:numPr>
          <w:ilvl w:val="0"/>
          <w:numId w:val="42"/>
        </w:numPr>
        <w:tabs>
          <w:tab w:val="left" w:pos="1230"/>
        </w:tabs>
        <w:spacing w:line="364" w:lineRule="auto"/>
        <w:ind w:left="908" w:right="1981" w:firstLine="0"/>
        <w:jc w:val="both"/>
        <w:rPr>
          <w:b/>
          <w:sz w:val="24"/>
        </w:rPr>
      </w:pPr>
      <w:r>
        <w:rPr>
          <w:sz w:val="24"/>
        </w:rPr>
        <w:t>Расчёт</w:t>
      </w:r>
      <w:r>
        <w:rPr>
          <w:spacing w:val="-3"/>
          <w:sz w:val="24"/>
        </w:rPr>
        <w:t xml:space="preserve"> </w:t>
      </w:r>
      <w:r>
        <w:rPr>
          <w:sz w:val="24"/>
        </w:rPr>
        <w:t>доли</w:t>
      </w:r>
      <w:r>
        <w:rPr>
          <w:spacing w:val="-7"/>
          <w:sz w:val="24"/>
        </w:rPr>
        <w:t xml:space="preserve"> </w:t>
      </w:r>
      <w:r>
        <w:rPr>
          <w:sz w:val="24"/>
        </w:rPr>
        <w:t>США</w:t>
      </w:r>
      <w:r>
        <w:rPr>
          <w:spacing w:val="-9"/>
          <w:sz w:val="24"/>
        </w:rPr>
        <w:t xml:space="preserve"> </w:t>
      </w:r>
      <w:r>
        <w:rPr>
          <w:sz w:val="24"/>
        </w:rPr>
        <w:t>в</w:t>
      </w:r>
      <w:r>
        <w:rPr>
          <w:spacing w:val="-2"/>
          <w:sz w:val="24"/>
        </w:rPr>
        <w:t xml:space="preserve"> </w:t>
      </w:r>
      <w:r>
        <w:rPr>
          <w:sz w:val="24"/>
        </w:rPr>
        <w:t>общемировых</w:t>
      </w:r>
      <w:r>
        <w:rPr>
          <w:spacing w:val="-8"/>
          <w:sz w:val="24"/>
        </w:rPr>
        <w:t xml:space="preserve"> </w:t>
      </w:r>
      <w:r>
        <w:rPr>
          <w:sz w:val="24"/>
        </w:rPr>
        <w:t>показателях</w:t>
      </w:r>
      <w:r>
        <w:rPr>
          <w:spacing w:val="-8"/>
          <w:sz w:val="24"/>
        </w:rPr>
        <w:t xml:space="preserve"> </w:t>
      </w:r>
      <w:r>
        <w:rPr>
          <w:sz w:val="24"/>
        </w:rPr>
        <w:t>ряда</w:t>
      </w:r>
      <w:r>
        <w:rPr>
          <w:spacing w:val="-4"/>
          <w:sz w:val="24"/>
        </w:rPr>
        <w:t xml:space="preserve"> </w:t>
      </w:r>
      <w:r>
        <w:rPr>
          <w:sz w:val="24"/>
        </w:rPr>
        <w:t>отраслей</w:t>
      </w:r>
      <w:r>
        <w:rPr>
          <w:spacing w:val="-2"/>
          <w:sz w:val="24"/>
        </w:rPr>
        <w:t xml:space="preserve"> </w:t>
      </w:r>
      <w:r>
        <w:rPr>
          <w:sz w:val="24"/>
        </w:rPr>
        <w:t>хозяйства. Тема 5. Экономические районы США</w:t>
      </w:r>
      <w:r>
        <w:rPr>
          <w:b/>
          <w:sz w:val="24"/>
        </w:rPr>
        <w:t>.</w:t>
      </w:r>
    </w:p>
    <w:p w:rsidR="00320900" w:rsidRDefault="0005617F">
      <w:pPr>
        <w:pStyle w:val="a3"/>
        <w:spacing w:line="360" w:lineRule="auto"/>
        <w:ind w:right="682"/>
      </w:pPr>
      <w:r>
        <w:t>Полицентричность территориальной структуры хозяйства США. Экономическое районирование США: Северо-Восток, Средний Запад, Юг, Запад.</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320900" w:rsidRDefault="0005617F">
      <w:pPr>
        <w:pStyle w:val="a3"/>
        <w:spacing w:line="362" w:lineRule="auto"/>
        <w:ind w:right="679" w:firstLine="773"/>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320900" w:rsidRDefault="0005617F">
      <w:pPr>
        <w:pStyle w:val="a3"/>
        <w:spacing w:line="362" w:lineRule="auto"/>
        <w:ind w:right="687"/>
      </w:pPr>
      <w:r>
        <w:t>Юг. Особенности исторического развития Юга как района рабовладельческих плантаций.</w:t>
      </w:r>
      <w:r>
        <w:rPr>
          <w:spacing w:val="80"/>
        </w:rPr>
        <w:t xml:space="preserve">  </w:t>
      </w:r>
      <w:r>
        <w:t>Специализация</w:t>
      </w:r>
      <w:r>
        <w:rPr>
          <w:spacing w:val="80"/>
        </w:rPr>
        <w:t xml:space="preserve">  </w:t>
      </w:r>
      <w:r>
        <w:t>сельского</w:t>
      </w:r>
      <w:r>
        <w:rPr>
          <w:spacing w:val="80"/>
        </w:rPr>
        <w:t xml:space="preserve">  </w:t>
      </w:r>
      <w:r>
        <w:t>хозяйства,</w:t>
      </w:r>
      <w:r>
        <w:rPr>
          <w:spacing w:val="79"/>
        </w:rPr>
        <w:t xml:space="preserve">  </w:t>
      </w:r>
      <w:r>
        <w:t>особое</w:t>
      </w:r>
      <w:r>
        <w:rPr>
          <w:spacing w:val="79"/>
        </w:rPr>
        <w:t xml:space="preserve">  </w:t>
      </w:r>
      <w:r>
        <w:t>значение</w:t>
      </w:r>
      <w:r>
        <w:rPr>
          <w:spacing w:val="79"/>
        </w:rPr>
        <w:t xml:space="preserve">  </w:t>
      </w:r>
      <w:r>
        <w:t>животноводства и птицеводства, хлопководства.</w:t>
      </w:r>
    </w:p>
    <w:p w:rsidR="00320900" w:rsidRDefault="0005617F">
      <w:pPr>
        <w:pStyle w:val="a3"/>
        <w:spacing w:line="360" w:lineRule="auto"/>
        <w:ind w:right="690"/>
      </w:pPr>
      <w:r>
        <w:t>Запад.</w:t>
      </w:r>
      <w:r>
        <w:rPr>
          <w:spacing w:val="-1"/>
        </w:rPr>
        <w:t xml:space="preserve"> </w:t>
      </w:r>
      <w:r>
        <w:t>Самый</w:t>
      </w:r>
      <w:r>
        <w:rPr>
          <w:spacing w:val="-2"/>
        </w:rPr>
        <w:t xml:space="preserve"> </w:t>
      </w:r>
      <w:r>
        <w:t>молодой</w:t>
      </w:r>
      <w:r>
        <w:rPr>
          <w:spacing w:val="-7"/>
        </w:rPr>
        <w:t xml:space="preserve"> </w:t>
      </w:r>
      <w:r>
        <w:t>по времени</w:t>
      </w:r>
      <w:r>
        <w:rPr>
          <w:spacing w:val="-7"/>
        </w:rPr>
        <w:t xml:space="preserve"> </w:t>
      </w:r>
      <w:r>
        <w:t>освоения</w:t>
      </w:r>
      <w:r>
        <w:rPr>
          <w:spacing w:val="-3"/>
        </w:rPr>
        <w:t xml:space="preserve"> </w:t>
      </w:r>
      <w:r>
        <w:t>район</w:t>
      </w:r>
      <w:r>
        <w:rPr>
          <w:spacing w:val="-7"/>
        </w:rPr>
        <w:t xml:space="preserve"> </w:t>
      </w:r>
      <w:r>
        <w:t>США.</w:t>
      </w:r>
      <w:r>
        <w:rPr>
          <w:spacing w:val="-1"/>
        </w:rPr>
        <w:t xml:space="preserve"> </w:t>
      </w:r>
      <w:r>
        <w:t>Ярко выраженные</w:t>
      </w:r>
      <w:r>
        <w:rPr>
          <w:spacing w:val="-4"/>
        </w:rPr>
        <w:t xml:space="preserve"> </w:t>
      </w:r>
      <w:r>
        <w:t>природные и хозяйственные различия между Приморскими и Горными штатами.</w:t>
      </w:r>
    </w:p>
    <w:p w:rsidR="00320900" w:rsidRDefault="0005617F">
      <w:pPr>
        <w:pStyle w:val="a3"/>
        <w:spacing w:line="364" w:lineRule="auto"/>
        <w:ind w:left="908" w:right="3848" w:firstLine="0"/>
        <w:jc w:val="left"/>
      </w:pPr>
      <w:r>
        <w:t>Тихоокеанский</w:t>
      </w:r>
      <w:r>
        <w:rPr>
          <w:spacing w:val="-4"/>
        </w:rPr>
        <w:t xml:space="preserve"> </w:t>
      </w:r>
      <w:r>
        <w:t>мегалополис</w:t>
      </w:r>
      <w:r>
        <w:rPr>
          <w:spacing w:val="-6"/>
        </w:rPr>
        <w:t xml:space="preserve"> </w:t>
      </w:r>
      <w:r>
        <w:t>и</w:t>
      </w:r>
      <w:r>
        <w:rPr>
          <w:spacing w:val="-7"/>
        </w:rPr>
        <w:t xml:space="preserve"> </w:t>
      </w:r>
      <w:r>
        <w:t>его</w:t>
      </w:r>
      <w:r>
        <w:rPr>
          <w:spacing w:val="-5"/>
        </w:rPr>
        <w:t xml:space="preserve"> </w:t>
      </w:r>
      <w:r>
        <w:t>крупнейшие</w:t>
      </w:r>
      <w:r>
        <w:rPr>
          <w:spacing w:val="-10"/>
        </w:rPr>
        <w:t xml:space="preserve"> </w:t>
      </w:r>
      <w:r>
        <w:t>центры. Практические работы.</w:t>
      </w:r>
    </w:p>
    <w:p w:rsidR="00320900" w:rsidRDefault="0005617F">
      <w:pPr>
        <w:pStyle w:val="a6"/>
        <w:numPr>
          <w:ilvl w:val="0"/>
          <w:numId w:val="41"/>
        </w:numPr>
        <w:tabs>
          <w:tab w:val="left" w:pos="1235"/>
        </w:tabs>
        <w:spacing w:line="268" w:lineRule="exact"/>
        <w:rPr>
          <w:sz w:val="24"/>
        </w:rPr>
      </w:pPr>
      <w:r>
        <w:rPr>
          <w:spacing w:val="-2"/>
          <w:sz w:val="24"/>
        </w:rPr>
        <w:t>Комплексная</w:t>
      </w:r>
      <w:r>
        <w:rPr>
          <w:spacing w:val="4"/>
          <w:sz w:val="24"/>
        </w:rPr>
        <w:t xml:space="preserve"> </w:t>
      </w:r>
      <w:r>
        <w:rPr>
          <w:spacing w:val="-2"/>
          <w:sz w:val="24"/>
        </w:rPr>
        <w:t>характеристика</w:t>
      </w:r>
      <w:r>
        <w:rPr>
          <w:spacing w:val="3"/>
          <w:sz w:val="24"/>
        </w:rPr>
        <w:t xml:space="preserve"> </w:t>
      </w:r>
      <w:r>
        <w:rPr>
          <w:spacing w:val="-2"/>
          <w:sz w:val="24"/>
        </w:rPr>
        <w:t>экономических</w:t>
      </w:r>
      <w:r>
        <w:rPr>
          <w:spacing w:val="-1"/>
          <w:sz w:val="24"/>
        </w:rPr>
        <w:t xml:space="preserve"> </w:t>
      </w:r>
      <w:r>
        <w:rPr>
          <w:spacing w:val="-2"/>
          <w:sz w:val="24"/>
        </w:rPr>
        <w:t>районов</w:t>
      </w:r>
      <w:r>
        <w:rPr>
          <w:spacing w:val="2"/>
          <w:sz w:val="24"/>
        </w:rPr>
        <w:t xml:space="preserve"> </w:t>
      </w:r>
      <w:r>
        <w:rPr>
          <w:spacing w:val="-4"/>
          <w:sz w:val="24"/>
        </w:rPr>
        <w:t>США.</w:t>
      </w:r>
    </w:p>
    <w:p w:rsidR="00320900" w:rsidRDefault="0005617F">
      <w:pPr>
        <w:pStyle w:val="a6"/>
        <w:numPr>
          <w:ilvl w:val="0"/>
          <w:numId w:val="41"/>
        </w:numPr>
        <w:tabs>
          <w:tab w:val="left" w:pos="1230"/>
        </w:tabs>
        <w:spacing w:before="118" w:line="360" w:lineRule="auto"/>
        <w:ind w:left="197" w:right="687" w:firstLine="710"/>
        <w:jc w:val="both"/>
        <w:rPr>
          <w:sz w:val="24"/>
        </w:rPr>
      </w:pPr>
      <w:r>
        <w:rPr>
          <w:sz w:val="24"/>
        </w:rPr>
        <w:t>Расчёт</w:t>
      </w:r>
      <w:r>
        <w:rPr>
          <w:spacing w:val="-7"/>
          <w:sz w:val="24"/>
        </w:rPr>
        <w:t xml:space="preserve"> </w:t>
      </w:r>
      <w:r>
        <w:rPr>
          <w:sz w:val="24"/>
        </w:rPr>
        <w:t>доли</w:t>
      </w:r>
      <w:r>
        <w:rPr>
          <w:spacing w:val="-10"/>
          <w:sz w:val="24"/>
        </w:rPr>
        <w:t xml:space="preserve"> </w:t>
      </w:r>
      <w:r>
        <w:rPr>
          <w:sz w:val="24"/>
        </w:rPr>
        <w:t>экономических</w:t>
      </w:r>
      <w:r>
        <w:rPr>
          <w:spacing w:val="-12"/>
          <w:sz w:val="24"/>
        </w:rPr>
        <w:t xml:space="preserve"> </w:t>
      </w:r>
      <w:r>
        <w:rPr>
          <w:sz w:val="24"/>
        </w:rPr>
        <w:t>районов</w:t>
      </w:r>
      <w:r>
        <w:rPr>
          <w:spacing w:val="-10"/>
          <w:sz w:val="24"/>
        </w:rPr>
        <w:t xml:space="preserve"> </w:t>
      </w:r>
      <w:r>
        <w:rPr>
          <w:sz w:val="24"/>
        </w:rPr>
        <w:t>США</w:t>
      </w:r>
      <w:r>
        <w:rPr>
          <w:spacing w:val="-12"/>
          <w:sz w:val="24"/>
        </w:rPr>
        <w:t xml:space="preserve"> </w:t>
      </w:r>
      <w:r>
        <w:rPr>
          <w:sz w:val="24"/>
        </w:rPr>
        <w:t>по</w:t>
      </w:r>
      <w:r>
        <w:rPr>
          <w:spacing w:val="-3"/>
          <w:sz w:val="24"/>
        </w:rPr>
        <w:t xml:space="preserve"> </w:t>
      </w:r>
      <w:r>
        <w:rPr>
          <w:sz w:val="24"/>
        </w:rPr>
        <w:t>ряду</w:t>
      </w:r>
      <w:r>
        <w:rPr>
          <w:spacing w:val="-15"/>
          <w:sz w:val="24"/>
        </w:rPr>
        <w:t xml:space="preserve"> </w:t>
      </w:r>
      <w:r>
        <w:rPr>
          <w:sz w:val="24"/>
        </w:rPr>
        <w:t>демографических,</w:t>
      </w:r>
      <w:r>
        <w:rPr>
          <w:spacing w:val="-6"/>
          <w:sz w:val="24"/>
        </w:rPr>
        <w:t xml:space="preserve"> </w:t>
      </w:r>
      <w:r>
        <w:rPr>
          <w:sz w:val="24"/>
        </w:rPr>
        <w:t>экономических и социальных показателей.</w:t>
      </w:r>
    </w:p>
    <w:p w:rsidR="00320900" w:rsidRDefault="0005617F">
      <w:pPr>
        <w:pStyle w:val="a3"/>
        <w:spacing w:before="3"/>
        <w:ind w:left="908" w:firstLine="0"/>
      </w:pPr>
      <w:r>
        <w:t>Тема</w:t>
      </w:r>
      <w:r>
        <w:rPr>
          <w:spacing w:val="1"/>
        </w:rPr>
        <w:t xml:space="preserve"> </w:t>
      </w:r>
      <w:r>
        <w:t xml:space="preserve">6. </w:t>
      </w:r>
      <w:r>
        <w:rPr>
          <w:spacing w:val="-2"/>
        </w:rPr>
        <w:t>Канада.</w:t>
      </w:r>
    </w:p>
    <w:p w:rsidR="00320900" w:rsidRDefault="0005617F">
      <w:pPr>
        <w:pStyle w:val="a3"/>
        <w:spacing w:before="137" w:line="360" w:lineRule="auto"/>
        <w:ind w:right="684"/>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w:t>
      </w:r>
      <w:r>
        <w:rPr>
          <w:spacing w:val="-11"/>
        </w:rPr>
        <w:t xml:space="preserve"> </w:t>
      </w:r>
      <w:r>
        <w:t>Ведущие</w:t>
      </w:r>
      <w:r>
        <w:rPr>
          <w:spacing w:val="-10"/>
        </w:rPr>
        <w:t xml:space="preserve"> </w:t>
      </w:r>
      <w:r>
        <w:t>позиции</w:t>
      </w:r>
      <w:r>
        <w:rPr>
          <w:spacing w:val="-8"/>
        </w:rPr>
        <w:t xml:space="preserve"> </w:t>
      </w:r>
      <w:r>
        <w:t>Канады</w:t>
      </w:r>
      <w:r>
        <w:rPr>
          <w:spacing w:val="-12"/>
        </w:rPr>
        <w:t xml:space="preserve"> </w:t>
      </w:r>
      <w:r>
        <w:t>по</w:t>
      </w:r>
      <w:r>
        <w:rPr>
          <w:spacing w:val="-9"/>
        </w:rPr>
        <w:t xml:space="preserve"> </w:t>
      </w:r>
      <w:r>
        <w:t>запасам</w:t>
      </w:r>
      <w:r>
        <w:rPr>
          <w:spacing w:val="-7"/>
        </w:rPr>
        <w:t xml:space="preserve"> </w:t>
      </w:r>
      <w:r>
        <w:t>руд</w:t>
      </w:r>
      <w:r>
        <w:rPr>
          <w:spacing w:val="-11"/>
        </w:rPr>
        <w:t xml:space="preserve"> </w:t>
      </w:r>
      <w:r>
        <w:t>чёрных</w:t>
      </w:r>
      <w:r>
        <w:rPr>
          <w:spacing w:val="-13"/>
        </w:rPr>
        <w:t xml:space="preserve"> </w:t>
      </w:r>
      <w:r>
        <w:t>и цветных</w:t>
      </w:r>
      <w:r>
        <w:rPr>
          <w:spacing w:val="-13"/>
        </w:rPr>
        <w:t xml:space="preserve"> </w:t>
      </w:r>
      <w:r>
        <w:t>металлов,</w:t>
      </w:r>
      <w:r>
        <w:rPr>
          <w:spacing w:val="-11"/>
        </w:rPr>
        <w:t xml:space="preserve"> </w:t>
      </w:r>
      <w:r>
        <w:t>угля,</w:t>
      </w:r>
      <w:r>
        <w:rPr>
          <w:spacing w:val="-6"/>
        </w:rPr>
        <w:t xml:space="preserve"> </w:t>
      </w:r>
      <w:r>
        <w:t>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w:t>
      </w:r>
      <w:r>
        <w:rPr>
          <w:spacing w:val="-2"/>
        </w:rPr>
        <w:t xml:space="preserve"> </w:t>
      </w:r>
      <w:r>
        <w:t>размещения по территории страны. Состояние окружающей среды и проблемы природопользования.</w:t>
      </w:r>
    </w:p>
    <w:p w:rsidR="00320900" w:rsidRDefault="0005617F">
      <w:pPr>
        <w:pStyle w:val="a3"/>
        <w:spacing w:before="2" w:line="360" w:lineRule="auto"/>
        <w:ind w:right="687"/>
      </w:pPr>
      <w:r>
        <w:t>Этнический</w:t>
      </w:r>
      <w:r>
        <w:rPr>
          <w:spacing w:val="-3"/>
        </w:rPr>
        <w:t xml:space="preserve"> </w:t>
      </w:r>
      <w:r>
        <w:t>состав</w:t>
      </w:r>
      <w:r>
        <w:rPr>
          <w:spacing w:val="-7"/>
        </w:rPr>
        <w:t xml:space="preserve"> </w:t>
      </w:r>
      <w:r>
        <w:t>населения</w:t>
      </w:r>
      <w:r>
        <w:rPr>
          <w:spacing w:val="-4"/>
        </w:rPr>
        <w:t xml:space="preserve"> </w:t>
      </w:r>
      <w:r>
        <w:t>как</w:t>
      </w:r>
      <w:r>
        <w:rPr>
          <w:spacing w:val="-9"/>
        </w:rPr>
        <w:t xml:space="preserve"> </w:t>
      </w:r>
      <w:r>
        <w:t>отражение</w:t>
      </w:r>
      <w:r>
        <w:rPr>
          <w:spacing w:val="-5"/>
        </w:rPr>
        <w:t xml:space="preserve"> </w:t>
      </w:r>
      <w:r>
        <w:t>истории</w:t>
      </w:r>
      <w:r>
        <w:rPr>
          <w:spacing w:val="-3"/>
        </w:rPr>
        <w:t xml:space="preserve"> </w:t>
      </w:r>
      <w:r>
        <w:t>формирования</w:t>
      </w:r>
      <w:r>
        <w:rPr>
          <w:spacing w:val="-9"/>
        </w:rPr>
        <w:t xml:space="preserve"> </w:t>
      </w:r>
      <w:r>
        <w:t>страны.</w:t>
      </w:r>
      <w:r>
        <w:rPr>
          <w:spacing w:val="-2"/>
        </w:rPr>
        <w:t xml:space="preserve"> </w:t>
      </w:r>
      <w:r>
        <w:t>Контрасты между главной полосой расселения и Канадским Севером.</w:t>
      </w:r>
    </w:p>
    <w:p w:rsidR="00320900" w:rsidRDefault="0005617F">
      <w:pPr>
        <w:pStyle w:val="a3"/>
        <w:spacing w:line="360" w:lineRule="auto"/>
        <w:ind w:right="680"/>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 энергетический</w:t>
      </w:r>
      <w:r>
        <w:rPr>
          <w:spacing w:val="-7"/>
        </w:rPr>
        <w:t xml:space="preserve"> </w:t>
      </w:r>
      <w:r>
        <w:t>комплекс.</w:t>
      </w:r>
      <w:r>
        <w:rPr>
          <w:spacing w:val="-6"/>
        </w:rPr>
        <w:t xml:space="preserve"> </w:t>
      </w:r>
      <w:r>
        <w:t>Территориальная</w:t>
      </w:r>
      <w:r>
        <w:rPr>
          <w:spacing w:val="-8"/>
        </w:rPr>
        <w:t xml:space="preserve"> </w:t>
      </w:r>
      <w:r>
        <w:t>концентрация</w:t>
      </w:r>
      <w:r>
        <w:rPr>
          <w:spacing w:val="-8"/>
        </w:rPr>
        <w:t xml:space="preserve"> </w:t>
      </w:r>
      <w:r>
        <w:t>электроэнергетики,</w:t>
      </w:r>
      <w:r>
        <w:rPr>
          <w:spacing w:val="-11"/>
        </w:rPr>
        <w:t xml:space="preserve"> </w:t>
      </w:r>
      <w:r>
        <w:t>особое</w:t>
      </w:r>
      <w:r>
        <w:rPr>
          <w:spacing w:val="-9"/>
        </w:rPr>
        <w:t xml:space="preserve"> </w:t>
      </w:r>
      <w:r>
        <w:t>значение ГЭС. Главные районы горнодобывающей промышленности. Чёрная и цветная металлургия. Высокий</w:t>
      </w:r>
      <w:r>
        <w:rPr>
          <w:spacing w:val="-11"/>
        </w:rPr>
        <w:t xml:space="preserve"> </w:t>
      </w:r>
      <w:r>
        <w:t>уровень</w:t>
      </w:r>
      <w:r>
        <w:rPr>
          <w:spacing w:val="-7"/>
        </w:rPr>
        <w:t xml:space="preserve"> </w:t>
      </w:r>
      <w:r>
        <w:t>развития</w:t>
      </w:r>
      <w:r>
        <w:rPr>
          <w:spacing w:val="-8"/>
        </w:rPr>
        <w:t xml:space="preserve"> </w:t>
      </w:r>
      <w:r>
        <w:t>сельского</w:t>
      </w:r>
      <w:r>
        <w:rPr>
          <w:spacing w:val="-8"/>
        </w:rPr>
        <w:t xml:space="preserve"> </w:t>
      </w:r>
      <w:r>
        <w:t>хозяйства</w:t>
      </w:r>
      <w:r>
        <w:rPr>
          <w:spacing w:val="-13"/>
        </w:rPr>
        <w:t xml:space="preserve"> </w:t>
      </w:r>
      <w:r>
        <w:t>и</w:t>
      </w:r>
      <w:r>
        <w:rPr>
          <w:spacing w:val="-11"/>
        </w:rPr>
        <w:t xml:space="preserve"> </w:t>
      </w:r>
      <w:r>
        <w:t>агробизнеса.</w:t>
      </w:r>
      <w:r>
        <w:rPr>
          <w:spacing w:val="-6"/>
        </w:rPr>
        <w:t xml:space="preserve"> </w:t>
      </w:r>
      <w:r>
        <w:t>Структурные</w:t>
      </w:r>
      <w:r>
        <w:rPr>
          <w:spacing w:val="-8"/>
        </w:rPr>
        <w:t xml:space="preserve"> </w:t>
      </w:r>
      <w:r>
        <w:t>сдвиги</w:t>
      </w:r>
      <w:r>
        <w:rPr>
          <w:spacing w:val="38"/>
        </w:rPr>
        <w:t xml:space="preserve"> </w:t>
      </w:r>
      <w:r>
        <w:t>в</w:t>
      </w:r>
      <w:r>
        <w:rPr>
          <w:spacing w:val="-10"/>
        </w:rPr>
        <w:t xml:space="preserve"> </w:t>
      </w:r>
      <w:r>
        <w:t>сельском хозяйстве. Уровень развития транспорта. Особенности конфигурации транспортной сети страны, её преимущественно широтное простирание.</w:t>
      </w:r>
    </w:p>
    <w:p w:rsidR="00320900" w:rsidRDefault="0005617F">
      <w:pPr>
        <w:pStyle w:val="a3"/>
        <w:spacing w:line="360" w:lineRule="auto"/>
        <w:ind w:right="689"/>
      </w:pPr>
      <w:r>
        <w:t>Особенности формирования территориальной структуры хозяйства Канады. Высокая степень</w:t>
      </w:r>
      <w:r>
        <w:rPr>
          <w:spacing w:val="2"/>
        </w:rPr>
        <w:t xml:space="preserve"> </w:t>
      </w:r>
      <w:r>
        <w:t>территориальной концентрации</w:t>
      </w:r>
      <w:r>
        <w:rPr>
          <w:spacing w:val="-5"/>
        </w:rPr>
        <w:t xml:space="preserve"> </w:t>
      </w:r>
      <w:r>
        <w:t>промышленности</w:t>
      </w:r>
      <w:r>
        <w:rPr>
          <w:spacing w:val="2"/>
        </w:rPr>
        <w:t xml:space="preserve"> </w:t>
      </w:r>
      <w:r>
        <w:t>страны</w:t>
      </w:r>
      <w:r>
        <w:rPr>
          <w:spacing w:val="-4"/>
        </w:rPr>
        <w:t xml:space="preserve"> </w:t>
      </w:r>
      <w:r>
        <w:t>в</w:t>
      </w:r>
      <w:r>
        <w:rPr>
          <w:spacing w:val="1"/>
        </w:rPr>
        <w:t xml:space="preserve"> </w:t>
      </w:r>
      <w:r>
        <w:t>зоне</w:t>
      </w:r>
      <w:r>
        <w:rPr>
          <w:spacing w:val="-2"/>
        </w:rPr>
        <w:t xml:space="preserve"> </w:t>
      </w:r>
      <w:r>
        <w:t>тяготения к</w:t>
      </w:r>
      <w:r>
        <w:rPr>
          <w:spacing w:val="-3"/>
        </w:rPr>
        <w:t xml:space="preserve"> </w:t>
      </w:r>
      <w:r>
        <w:t>границе</w:t>
      </w:r>
      <w:r>
        <w:rPr>
          <w:spacing w:val="-1"/>
        </w:rPr>
        <w:t xml:space="preserve"> </w:t>
      </w:r>
      <w:r>
        <w:rPr>
          <w:spacing w:val="-10"/>
        </w:rPr>
        <w:t>с</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США.</w:t>
      </w:r>
      <w:r>
        <w:rPr>
          <w:spacing w:val="-3"/>
        </w:rPr>
        <w:t xml:space="preserve"> </w:t>
      </w:r>
      <w:r>
        <w:t>Главные</w:t>
      </w:r>
      <w:r>
        <w:rPr>
          <w:spacing w:val="-8"/>
        </w:rPr>
        <w:t xml:space="preserve"> </w:t>
      </w:r>
      <w:r>
        <w:t>направления</w:t>
      </w:r>
      <w:r>
        <w:rPr>
          <w:spacing w:val="-8"/>
        </w:rPr>
        <w:t xml:space="preserve"> </w:t>
      </w:r>
      <w:r>
        <w:t>региональной</w:t>
      </w:r>
      <w:r>
        <w:rPr>
          <w:spacing w:val="-6"/>
        </w:rPr>
        <w:t xml:space="preserve"> </w:t>
      </w:r>
      <w:r>
        <w:t>политики.</w:t>
      </w:r>
      <w:r>
        <w:rPr>
          <w:spacing w:val="-5"/>
        </w:rPr>
        <w:t xml:space="preserve"> </w:t>
      </w:r>
      <w:r>
        <w:t>Экономические</w:t>
      </w:r>
      <w:r>
        <w:rPr>
          <w:spacing w:val="-4"/>
        </w:rPr>
        <w:t xml:space="preserve"> </w:t>
      </w:r>
      <w:r>
        <w:t>районы</w:t>
      </w:r>
      <w:r>
        <w:rPr>
          <w:spacing w:val="-1"/>
        </w:rPr>
        <w:t xml:space="preserve"> </w:t>
      </w:r>
      <w:r>
        <w:rPr>
          <w:spacing w:val="-2"/>
        </w:rPr>
        <w:t>Канады.</w:t>
      </w:r>
    </w:p>
    <w:p w:rsidR="00320900" w:rsidRDefault="0005617F">
      <w:pPr>
        <w:pStyle w:val="a3"/>
        <w:spacing w:before="137"/>
        <w:ind w:left="908" w:firstLine="0"/>
      </w:pPr>
      <w:r>
        <w:t>Практические</w:t>
      </w:r>
      <w:r>
        <w:rPr>
          <w:spacing w:val="-8"/>
        </w:rPr>
        <w:t xml:space="preserve"> </w:t>
      </w:r>
      <w:r>
        <w:rPr>
          <w:spacing w:val="-2"/>
        </w:rPr>
        <w:t>работы.</w:t>
      </w:r>
    </w:p>
    <w:p w:rsidR="00320900" w:rsidRDefault="0005617F">
      <w:pPr>
        <w:pStyle w:val="a6"/>
        <w:numPr>
          <w:ilvl w:val="0"/>
          <w:numId w:val="40"/>
        </w:numPr>
        <w:tabs>
          <w:tab w:val="left" w:pos="1235"/>
        </w:tabs>
        <w:spacing w:before="137"/>
        <w:jc w:val="both"/>
        <w:rPr>
          <w:sz w:val="24"/>
        </w:rPr>
      </w:pPr>
      <w:r>
        <w:rPr>
          <w:spacing w:val="-2"/>
          <w:sz w:val="24"/>
        </w:rPr>
        <w:t>Хозяйственная</w:t>
      </w:r>
      <w:r>
        <w:rPr>
          <w:spacing w:val="-4"/>
          <w:sz w:val="24"/>
        </w:rPr>
        <w:t xml:space="preserve"> </w:t>
      </w:r>
      <w:r>
        <w:rPr>
          <w:spacing w:val="-2"/>
          <w:sz w:val="24"/>
        </w:rPr>
        <w:t>оценка</w:t>
      </w:r>
      <w:r>
        <w:rPr>
          <w:spacing w:val="5"/>
          <w:sz w:val="24"/>
        </w:rPr>
        <w:t xml:space="preserve"> </w:t>
      </w:r>
      <w:r>
        <w:rPr>
          <w:spacing w:val="-2"/>
          <w:sz w:val="24"/>
        </w:rPr>
        <w:t>природно-ресурсного</w:t>
      </w:r>
      <w:r>
        <w:rPr>
          <w:spacing w:val="7"/>
          <w:sz w:val="24"/>
        </w:rPr>
        <w:t xml:space="preserve"> </w:t>
      </w:r>
      <w:r>
        <w:rPr>
          <w:spacing w:val="-2"/>
          <w:sz w:val="24"/>
        </w:rPr>
        <w:t>потенциала</w:t>
      </w:r>
      <w:r>
        <w:rPr>
          <w:spacing w:val="1"/>
          <w:sz w:val="24"/>
        </w:rPr>
        <w:t xml:space="preserve"> </w:t>
      </w:r>
      <w:r>
        <w:rPr>
          <w:spacing w:val="-2"/>
          <w:sz w:val="24"/>
        </w:rPr>
        <w:t>Канады.</w:t>
      </w:r>
    </w:p>
    <w:p w:rsidR="00320900" w:rsidRDefault="0005617F">
      <w:pPr>
        <w:pStyle w:val="a6"/>
        <w:numPr>
          <w:ilvl w:val="0"/>
          <w:numId w:val="40"/>
        </w:numPr>
        <w:tabs>
          <w:tab w:val="left" w:pos="1225"/>
        </w:tabs>
        <w:spacing w:before="151" w:line="372" w:lineRule="auto"/>
        <w:ind w:left="197" w:right="689" w:firstLine="710"/>
        <w:jc w:val="both"/>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rsidR="00320900" w:rsidRDefault="0005617F">
      <w:pPr>
        <w:pStyle w:val="a3"/>
        <w:spacing w:line="261" w:lineRule="exact"/>
        <w:ind w:left="908" w:firstLine="0"/>
      </w:pPr>
      <w:r>
        <w:t>Раздел</w:t>
      </w:r>
      <w:r>
        <w:rPr>
          <w:spacing w:val="-4"/>
        </w:rPr>
        <w:t xml:space="preserve"> </w:t>
      </w:r>
      <w:r>
        <w:t>9.</w:t>
      </w:r>
      <w:r>
        <w:rPr>
          <w:spacing w:val="-1"/>
        </w:rPr>
        <w:t xml:space="preserve"> </w:t>
      </w:r>
      <w:r>
        <w:t>Латинская</w:t>
      </w:r>
      <w:r>
        <w:rPr>
          <w:spacing w:val="-3"/>
        </w:rPr>
        <w:t xml:space="preserve"> </w:t>
      </w:r>
      <w:r>
        <w:rPr>
          <w:spacing w:val="-2"/>
        </w:rPr>
        <w:t>Америка.</w:t>
      </w:r>
    </w:p>
    <w:p w:rsidR="00320900" w:rsidRDefault="0005617F">
      <w:pPr>
        <w:pStyle w:val="a3"/>
        <w:spacing w:before="137" w:line="362" w:lineRule="auto"/>
        <w:ind w:left="908" w:right="683" w:firstLine="0"/>
      </w:pPr>
      <w:r>
        <w:t>Тема 1. Географическое положение и политическая карта Латинской Америки. Специфические</w:t>
      </w:r>
      <w:r>
        <w:rPr>
          <w:spacing w:val="61"/>
        </w:rPr>
        <w:t xml:space="preserve">  </w:t>
      </w:r>
      <w:r>
        <w:t>черты</w:t>
      </w:r>
      <w:r>
        <w:rPr>
          <w:spacing w:val="65"/>
        </w:rPr>
        <w:t xml:space="preserve">  </w:t>
      </w:r>
      <w:r>
        <w:t>социально-культурного</w:t>
      </w:r>
      <w:r>
        <w:rPr>
          <w:spacing w:val="64"/>
        </w:rPr>
        <w:t xml:space="preserve">  </w:t>
      </w:r>
      <w:r>
        <w:t>и</w:t>
      </w:r>
      <w:r>
        <w:rPr>
          <w:spacing w:val="62"/>
        </w:rPr>
        <w:t xml:space="preserve">  </w:t>
      </w:r>
      <w:r>
        <w:t>экономического</w:t>
      </w:r>
      <w:r>
        <w:rPr>
          <w:spacing w:val="66"/>
        </w:rPr>
        <w:t xml:space="preserve">  </w:t>
      </w:r>
      <w:r>
        <w:rPr>
          <w:spacing w:val="-2"/>
        </w:rPr>
        <w:t>пространства</w:t>
      </w:r>
    </w:p>
    <w:p w:rsidR="00320900" w:rsidRDefault="0005617F">
      <w:pPr>
        <w:pStyle w:val="a3"/>
        <w:spacing w:line="360" w:lineRule="auto"/>
        <w:ind w:right="681" w:firstLine="0"/>
      </w:pPr>
      <w:r>
        <w:t>Латинской Америки. Политико- и экономико-географическое положение. Состав региона, его площадь</w:t>
      </w:r>
      <w:r>
        <w:rPr>
          <w:spacing w:val="-8"/>
        </w:rPr>
        <w:t xml:space="preserve"> </w:t>
      </w:r>
      <w:r>
        <w:t>и</w:t>
      </w:r>
      <w:r>
        <w:rPr>
          <w:spacing w:val="-8"/>
        </w:rPr>
        <w:t xml:space="preserve"> </w:t>
      </w:r>
      <w:r>
        <w:t>население.</w:t>
      </w:r>
      <w:r>
        <w:rPr>
          <w:spacing w:val="-7"/>
        </w:rPr>
        <w:t xml:space="preserve"> </w:t>
      </w:r>
      <w:r>
        <w:t>Географические,</w:t>
      </w:r>
      <w:r>
        <w:rPr>
          <w:spacing w:val="-7"/>
        </w:rPr>
        <w:t xml:space="preserve"> </w:t>
      </w:r>
      <w:r>
        <w:t>культурные,</w:t>
      </w:r>
      <w:r>
        <w:rPr>
          <w:spacing w:val="-12"/>
        </w:rPr>
        <w:t xml:space="preserve"> </w:t>
      </w:r>
      <w:r>
        <w:t>исторические,</w:t>
      </w:r>
      <w:r>
        <w:rPr>
          <w:spacing w:val="-7"/>
        </w:rPr>
        <w:t xml:space="preserve"> </w:t>
      </w:r>
      <w:r>
        <w:t>социально-экономические</w:t>
      </w:r>
      <w:r>
        <w:rPr>
          <w:spacing w:val="-10"/>
        </w:rPr>
        <w:t xml:space="preserve"> </w:t>
      </w:r>
      <w:r>
        <w:t>и политические основания выделения Латиноамериканского региона.</w:t>
      </w:r>
    </w:p>
    <w:p w:rsidR="00320900" w:rsidRDefault="0005617F">
      <w:pPr>
        <w:pStyle w:val="a3"/>
        <w:spacing w:line="360" w:lineRule="auto"/>
        <w:ind w:right="677"/>
      </w:pPr>
      <w:r>
        <w:t>Исторические особенности формирования политической карты Латинской Америки. Значение</w:t>
      </w:r>
      <w:r>
        <w:rPr>
          <w:spacing w:val="-13"/>
        </w:rPr>
        <w:t xml:space="preserve"> </w:t>
      </w:r>
      <w:r>
        <w:t>соседства</w:t>
      </w:r>
      <w:r>
        <w:rPr>
          <w:spacing w:val="-12"/>
        </w:rPr>
        <w:t xml:space="preserve"> </w:t>
      </w:r>
      <w:r>
        <w:t>c</w:t>
      </w:r>
      <w:r>
        <w:rPr>
          <w:spacing w:val="-15"/>
        </w:rPr>
        <w:t xml:space="preserve"> </w:t>
      </w:r>
      <w:r>
        <w:t>США.</w:t>
      </w:r>
      <w:r>
        <w:rPr>
          <w:spacing w:val="-9"/>
        </w:rPr>
        <w:t xml:space="preserve"> </w:t>
      </w:r>
      <w:r>
        <w:t>Формы</w:t>
      </w:r>
      <w:r>
        <w:rPr>
          <w:spacing w:val="-14"/>
        </w:rPr>
        <w:t xml:space="preserve"> </w:t>
      </w:r>
      <w:r>
        <w:t>правления</w:t>
      </w:r>
      <w:r>
        <w:rPr>
          <w:spacing w:val="-15"/>
        </w:rPr>
        <w:t xml:space="preserve"> </w:t>
      </w:r>
      <w:r>
        <w:t>и</w:t>
      </w:r>
      <w:r>
        <w:rPr>
          <w:spacing w:val="-14"/>
        </w:rPr>
        <w:t xml:space="preserve"> </w:t>
      </w:r>
      <w:r>
        <w:t>административно-территориальное</w:t>
      </w:r>
      <w:r>
        <w:rPr>
          <w:spacing w:val="-15"/>
        </w:rPr>
        <w:t xml:space="preserve"> </w:t>
      </w:r>
      <w:r>
        <w:t>устройство стран региона. Место Латиноамериканского региона</w:t>
      </w:r>
      <w:r>
        <w:rPr>
          <w:spacing w:val="40"/>
        </w:rPr>
        <w:t xml:space="preserve"> </w:t>
      </w:r>
      <w:r>
        <w:t>в политической и</w:t>
      </w:r>
      <w:r>
        <w:rPr>
          <w:spacing w:val="-1"/>
        </w:rPr>
        <w:t xml:space="preserve"> </w:t>
      </w:r>
      <w:r>
        <w:t>экономической жизни современного мира.</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39"/>
        </w:numPr>
        <w:tabs>
          <w:tab w:val="left" w:pos="1235"/>
        </w:tabs>
        <w:spacing w:before="136"/>
        <w:jc w:val="both"/>
        <w:rPr>
          <w:sz w:val="24"/>
        </w:rPr>
      </w:pPr>
      <w:r>
        <w:rPr>
          <w:spacing w:val="-2"/>
          <w:sz w:val="24"/>
        </w:rPr>
        <w:t>Характеристика</w:t>
      </w:r>
      <w:r>
        <w:rPr>
          <w:spacing w:val="3"/>
          <w:sz w:val="24"/>
        </w:rPr>
        <w:t xml:space="preserve"> </w:t>
      </w:r>
      <w:r>
        <w:rPr>
          <w:spacing w:val="-2"/>
          <w:sz w:val="24"/>
        </w:rPr>
        <w:t>политической</w:t>
      </w:r>
      <w:r>
        <w:rPr>
          <w:sz w:val="24"/>
        </w:rPr>
        <w:t xml:space="preserve"> </w:t>
      </w:r>
      <w:r>
        <w:rPr>
          <w:spacing w:val="-2"/>
          <w:sz w:val="24"/>
        </w:rPr>
        <w:t>карты</w:t>
      </w:r>
      <w:r>
        <w:rPr>
          <w:spacing w:val="2"/>
          <w:sz w:val="24"/>
        </w:rPr>
        <w:t xml:space="preserve"> </w:t>
      </w:r>
      <w:r>
        <w:rPr>
          <w:spacing w:val="-2"/>
          <w:sz w:val="24"/>
        </w:rPr>
        <w:t>Латинской</w:t>
      </w:r>
      <w:r>
        <w:rPr>
          <w:spacing w:val="5"/>
          <w:sz w:val="24"/>
        </w:rPr>
        <w:t xml:space="preserve"> </w:t>
      </w:r>
      <w:r>
        <w:rPr>
          <w:spacing w:val="-2"/>
          <w:sz w:val="24"/>
        </w:rPr>
        <w:t>Америки.</w:t>
      </w:r>
    </w:p>
    <w:p w:rsidR="00320900" w:rsidRDefault="0005617F">
      <w:pPr>
        <w:pStyle w:val="a6"/>
        <w:numPr>
          <w:ilvl w:val="0"/>
          <w:numId w:val="39"/>
        </w:numPr>
        <w:tabs>
          <w:tab w:val="left" w:pos="1235"/>
        </w:tabs>
        <w:spacing w:before="137" w:line="360" w:lineRule="auto"/>
        <w:ind w:left="908" w:right="2143" w:firstLine="0"/>
        <w:jc w:val="both"/>
        <w:rPr>
          <w:sz w:val="24"/>
        </w:rPr>
      </w:pPr>
      <w:r>
        <w:rPr>
          <w:sz w:val="24"/>
        </w:rPr>
        <w:t>Построение</w:t>
      </w:r>
      <w:r>
        <w:rPr>
          <w:spacing w:val="-7"/>
          <w:sz w:val="24"/>
        </w:rPr>
        <w:t xml:space="preserve"> </w:t>
      </w:r>
      <w:r>
        <w:rPr>
          <w:sz w:val="24"/>
        </w:rPr>
        <w:t>графа,</w:t>
      </w:r>
      <w:r>
        <w:rPr>
          <w:spacing w:val="-12"/>
          <w:sz w:val="24"/>
        </w:rPr>
        <w:t xml:space="preserve"> </w:t>
      </w:r>
      <w:r>
        <w:rPr>
          <w:sz w:val="24"/>
        </w:rPr>
        <w:t>отражающего</w:t>
      </w:r>
      <w:r>
        <w:rPr>
          <w:spacing w:val="-6"/>
          <w:sz w:val="24"/>
        </w:rPr>
        <w:t xml:space="preserve"> </w:t>
      </w:r>
      <w:r>
        <w:rPr>
          <w:sz w:val="24"/>
        </w:rPr>
        <w:t>соседство</w:t>
      </w:r>
      <w:r>
        <w:rPr>
          <w:spacing w:val="-10"/>
          <w:sz w:val="24"/>
        </w:rPr>
        <w:t xml:space="preserve"> </w:t>
      </w:r>
      <w:r>
        <w:rPr>
          <w:sz w:val="24"/>
        </w:rPr>
        <w:t>стран</w:t>
      </w:r>
      <w:r>
        <w:rPr>
          <w:spacing w:val="-6"/>
          <w:sz w:val="24"/>
        </w:rPr>
        <w:t xml:space="preserve"> </w:t>
      </w:r>
      <w:r>
        <w:rPr>
          <w:sz w:val="24"/>
        </w:rPr>
        <w:t>Латинской</w:t>
      </w:r>
      <w:r>
        <w:rPr>
          <w:spacing w:val="-5"/>
          <w:sz w:val="24"/>
        </w:rPr>
        <w:t xml:space="preserve"> </w:t>
      </w:r>
      <w:r>
        <w:rPr>
          <w:sz w:val="24"/>
        </w:rPr>
        <w:t>Америки. Тема 2. Природно-ресурсный потенциал Латинской Америки.</w:t>
      </w:r>
    </w:p>
    <w:p w:rsidR="00320900" w:rsidRDefault="0005617F">
      <w:pPr>
        <w:pStyle w:val="a3"/>
        <w:spacing w:before="3" w:line="360" w:lineRule="auto"/>
        <w:ind w:right="681"/>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w:t>
      </w:r>
      <w:r>
        <w:rPr>
          <w:spacing w:val="40"/>
        </w:rPr>
        <w:t xml:space="preserve"> </w:t>
      </w:r>
      <w:r>
        <w:t>и неравномерное размещение. Значительный гидроэнергетический</w:t>
      </w:r>
      <w:r>
        <w:rPr>
          <w:spacing w:val="71"/>
        </w:rPr>
        <w:t xml:space="preserve">  </w:t>
      </w:r>
      <w:r>
        <w:t>потенциал</w:t>
      </w:r>
      <w:r>
        <w:rPr>
          <w:spacing w:val="70"/>
        </w:rPr>
        <w:t xml:space="preserve">  </w:t>
      </w:r>
      <w:r>
        <w:t>рек</w:t>
      </w:r>
      <w:r>
        <w:rPr>
          <w:spacing w:val="70"/>
        </w:rPr>
        <w:t xml:space="preserve">  </w:t>
      </w:r>
      <w:r>
        <w:t>региона.</w:t>
      </w:r>
      <w:r>
        <w:rPr>
          <w:spacing w:val="71"/>
        </w:rPr>
        <w:t xml:space="preserve">  </w:t>
      </w:r>
      <w:r>
        <w:t>Богатство</w:t>
      </w:r>
      <w:r>
        <w:rPr>
          <w:spacing w:val="70"/>
        </w:rPr>
        <w:t xml:space="preserve">  </w:t>
      </w:r>
      <w:r>
        <w:t>рудами</w:t>
      </w:r>
      <w:r>
        <w:rPr>
          <w:spacing w:val="71"/>
        </w:rPr>
        <w:t xml:space="preserve">  </w:t>
      </w:r>
      <w:r>
        <w:t>чёрных,</w:t>
      </w:r>
      <w:r>
        <w:rPr>
          <w:spacing w:val="71"/>
        </w:rPr>
        <w:t xml:space="preserve">  </w:t>
      </w:r>
      <w:r>
        <w:t>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05617F">
      <w:pPr>
        <w:pStyle w:val="a6"/>
        <w:numPr>
          <w:ilvl w:val="0"/>
          <w:numId w:val="38"/>
        </w:numPr>
        <w:tabs>
          <w:tab w:val="left" w:pos="1235"/>
        </w:tabs>
        <w:spacing w:before="141" w:line="360" w:lineRule="auto"/>
        <w:ind w:right="684" w:firstLine="710"/>
        <w:jc w:val="both"/>
        <w:rPr>
          <w:sz w:val="24"/>
        </w:rPr>
      </w:pPr>
      <w:r>
        <w:rPr>
          <w:sz w:val="24"/>
        </w:rPr>
        <w:t>Сравнительная характеристика природно-ресурсного потенциала отдельных стран Латинской Америки.</w:t>
      </w:r>
    </w:p>
    <w:p w:rsidR="00320900" w:rsidRDefault="0005617F">
      <w:pPr>
        <w:pStyle w:val="a6"/>
        <w:numPr>
          <w:ilvl w:val="0"/>
          <w:numId w:val="38"/>
        </w:numPr>
        <w:tabs>
          <w:tab w:val="left" w:pos="1230"/>
        </w:tabs>
        <w:spacing w:line="360" w:lineRule="auto"/>
        <w:ind w:left="908" w:right="1655" w:firstLine="0"/>
        <w:jc w:val="both"/>
        <w:rPr>
          <w:sz w:val="24"/>
        </w:rPr>
      </w:pPr>
      <w:r>
        <w:rPr>
          <w:sz w:val="24"/>
        </w:rPr>
        <w:t>Расчёт</w:t>
      </w:r>
      <w:r>
        <w:rPr>
          <w:spacing w:val="-3"/>
          <w:sz w:val="24"/>
        </w:rPr>
        <w:t xml:space="preserve"> </w:t>
      </w:r>
      <w:r>
        <w:rPr>
          <w:sz w:val="24"/>
        </w:rPr>
        <w:t>доли</w:t>
      </w:r>
      <w:r>
        <w:rPr>
          <w:spacing w:val="-6"/>
          <w:sz w:val="24"/>
        </w:rPr>
        <w:t xml:space="preserve"> </w:t>
      </w:r>
      <w:r>
        <w:rPr>
          <w:sz w:val="24"/>
        </w:rPr>
        <w:t>Латинской</w:t>
      </w:r>
      <w:r>
        <w:rPr>
          <w:spacing w:val="-6"/>
          <w:sz w:val="24"/>
        </w:rPr>
        <w:t xml:space="preserve"> </w:t>
      </w:r>
      <w:r>
        <w:rPr>
          <w:sz w:val="24"/>
        </w:rPr>
        <w:t>Америки</w:t>
      </w:r>
      <w:r>
        <w:rPr>
          <w:spacing w:val="-2"/>
          <w:sz w:val="24"/>
        </w:rPr>
        <w:t xml:space="preserve"> </w:t>
      </w:r>
      <w:r>
        <w:rPr>
          <w:sz w:val="24"/>
        </w:rPr>
        <w:t>в</w:t>
      </w:r>
      <w:r>
        <w:rPr>
          <w:spacing w:val="-5"/>
          <w:sz w:val="24"/>
        </w:rPr>
        <w:t xml:space="preserve"> </w:t>
      </w:r>
      <w:r>
        <w:rPr>
          <w:sz w:val="24"/>
        </w:rPr>
        <w:t>запасах</w:t>
      </w:r>
      <w:r>
        <w:rPr>
          <w:spacing w:val="-7"/>
          <w:sz w:val="24"/>
        </w:rPr>
        <w:t xml:space="preserve"> </w:t>
      </w:r>
      <w:r>
        <w:rPr>
          <w:sz w:val="24"/>
        </w:rPr>
        <w:t>ряда</w:t>
      </w:r>
      <w:r>
        <w:rPr>
          <w:spacing w:val="-3"/>
          <w:sz w:val="24"/>
        </w:rPr>
        <w:t xml:space="preserve"> </w:t>
      </w:r>
      <w:r>
        <w:rPr>
          <w:sz w:val="24"/>
        </w:rPr>
        <w:t>видов</w:t>
      </w:r>
      <w:r>
        <w:rPr>
          <w:spacing w:val="-5"/>
          <w:sz w:val="24"/>
        </w:rPr>
        <w:t xml:space="preserve"> </w:t>
      </w:r>
      <w:r>
        <w:rPr>
          <w:sz w:val="24"/>
        </w:rPr>
        <w:t>минерального</w:t>
      </w:r>
      <w:r>
        <w:rPr>
          <w:spacing w:val="-3"/>
          <w:sz w:val="24"/>
        </w:rPr>
        <w:t xml:space="preserve"> </w:t>
      </w:r>
      <w:r>
        <w:rPr>
          <w:sz w:val="24"/>
        </w:rPr>
        <w:t>сырья. Тема 3. Население Латинской Америки.</w:t>
      </w:r>
    </w:p>
    <w:p w:rsidR="00320900" w:rsidRDefault="0005617F">
      <w:pPr>
        <w:pStyle w:val="a3"/>
        <w:spacing w:before="1" w:line="360" w:lineRule="auto"/>
        <w:ind w:right="686"/>
      </w:pPr>
      <w:r>
        <w:t>Особенности формирования современных латиноамериканских наций. Расовый, этнический, языковой и конфессиональный состав населения региона</w:t>
      </w:r>
      <w:r>
        <w:rPr>
          <w:spacing w:val="40"/>
        </w:rPr>
        <w:t xml:space="preserve"> </w:t>
      </w:r>
      <w:r>
        <w:t>и отдельных стран. Естественное движение населения, его региональные особенности. Возрастно-половой состав населения,</w:t>
      </w:r>
      <w:r>
        <w:rPr>
          <w:spacing w:val="-5"/>
        </w:rPr>
        <w:t xml:space="preserve"> </w:t>
      </w:r>
      <w:r>
        <w:t>молодость</w:t>
      </w:r>
      <w:r>
        <w:rPr>
          <w:spacing w:val="-5"/>
        </w:rPr>
        <w:t xml:space="preserve"> </w:t>
      </w:r>
      <w:r>
        <w:t>населения</w:t>
      </w:r>
      <w:r>
        <w:rPr>
          <w:spacing w:val="-7"/>
        </w:rPr>
        <w:t xml:space="preserve"> </w:t>
      </w:r>
      <w:r>
        <w:t>большинства</w:t>
      </w:r>
      <w:r>
        <w:rPr>
          <w:spacing w:val="-3"/>
        </w:rPr>
        <w:t xml:space="preserve"> </w:t>
      </w:r>
      <w:r>
        <w:t>стран</w:t>
      </w:r>
      <w:r>
        <w:rPr>
          <w:spacing w:val="-2"/>
        </w:rPr>
        <w:t xml:space="preserve"> </w:t>
      </w:r>
      <w:r>
        <w:t>региона.</w:t>
      </w:r>
      <w:r>
        <w:rPr>
          <w:spacing w:val="-5"/>
        </w:rPr>
        <w:t xml:space="preserve"> </w:t>
      </w:r>
      <w:r>
        <w:t>Внешние</w:t>
      </w:r>
      <w:r>
        <w:rPr>
          <w:spacing w:val="-8"/>
        </w:rPr>
        <w:t xml:space="preserve"> </w:t>
      </w:r>
      <w:r>
        <w:t>и</w:t>
      </w:r>
      <w:r>
        <w:rPr>
          <w:spacing w:val="-6"/>
        </w:rPr>
        <w:t xml:space="preserve"> </w:t>
      </w:r>
      <w:r>
        <w:t>внутренние</w:t>
      </w:r>
      <w:r>
        <w:rPr>
          <w:spacing w:val="-3"/>
        </w:rPr>
        <w:t xml:space="preserve"> </w:t>
      </w:r>
      <w:r>
        <w:t>миграции в регионе, их</w:t>
      </w:r>
      <w:r>
        <w:rPr>
          <w:spacing w:val="-1"/>
        </w:rPr>
        <w:t xml:space="preserve"> </w:t>
      </w:r>
      <w:r>
        <w:t>влияние на</w:t>
      </w:r>
      <w:r>
        <w:rPr>
          <w:spacing w:val="-2"/>
        </w:rPr>
        <w:t xml:space="preserve"> </w:t>
      </w:r>
      <w:r>
        <w:t>численность и возрастно-половой состав населения</w:t>
      </w:r>
      <w:r>
        <w:rPr>
          <w:spacing w:val="-1"/>
        </w:rPr>
        <w:t xml:space="preserve"> </w:t>
      </w:r>
      <w:r>
        <w:t>отдельных</w:t>
      </w:r>
      <w:r>
        <w:rPr>
          <w:spacing w:val="-1"/>
        </w:rPr>
        <w:t xml:space="preserve"> </w:t>
      </w:r>
      <w:r>
        <w:t>стран.</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Особенности размещения населения. Его концентрация в приморской зоне и горных районах, слабая</w:t>
      </w:r>
      <w:r>
        <w:rPr>
          <w:spacing w:val="34"/>
        </w:rPr>
        <w:t xml:space="preserve"> </w:t>
      </w:r>
      <w:r>
        <w:t>заселённость</w:t>
      </w:r>
      <w:r>
        <w:rPr>
          <w:spacing w:val="31"/>
        </w:rPr>
        <w:t xml:space="preserve"> </w:t>
      </w:r>
      <w:r>
        <w:t>внутренних</w:t>
      </w:r>
      <w:r>
        <w:rPr>
          <w:spacing w:val="29"/>
        </w:rPr>
        <w:t xml:space="preserve"> </w:t>
      </w:r>
      <w:r>
        <w:t>частей</w:t>
      </w:r>
      <w:r>
        <w:rPr>
          <w:spacing w:val="35"/>
        </w:rPr>
        <w:t xml:space="preserve"> </w:t>
      </w:r>
      <w:r>
        <w:t>региона.</w:t>
      </w:r>
      <w:r>
        <w:rPr>
          <w:spacing w:val="36"/>
        </w:rPr>
        <w:t xml:space="preserve"> </w:t>
      </w:r>
      <w:r>
        <w:t>Латиноамериканский</w:t>
      </w:r>
      <w:r>
        <w:rPr>
          <w:spacing w:val="30"/>
        </w:rPr>
        <w:t xml:space="preserve"> </w:t>
      </w:r>
      <w:r>
        <w:t>город,</w:t>
      </w:r>
      <w:r>
        <w:rPr>
          <w:spacing w:val="36"/>
        </w:rPr>
        <w:t xml:space="preserve"> </w:t>
      </w:r>
      <w:r>
        <w:t>его</w:t>
      </w:r>
      <w:r>
        <w:rPr>
          <w:spacing w:val="34"/>
        </w:rPr>
        <w:t xml:space="preserve"> </w:t>
      </w:r>
      <w:r>
        <w:t>структура.</w:t>
      </w:r>
    </w:p>
    <w:p w:rsidR="00320900" w:rsidRDefault="0005617F">
      <w:pPr>
        <w:pStyle w:val="a3"/>
        <w:spacing w:line="360" w:lineRule="auto"/>
        <w:ind w:right="690" w:firstLine="0"/>
      </w:pPr>
      <w:r>
        <w:t>«Городской</w:t>
      </w:r>
      <w:r>
        <w:rPr>
          <w:spacing w:val="-12"/>
        </w:rPr>
        <w:t xml:space="preserve"> </w:t>
      </w:r>
      <w:r>
        <w:t>взрыв»</w:t>
      </w:r>
      <w:r>
        <w:rPr>
          <w:spacing w:val="-13"/>
        </w:rPr>
        <w:t xml:space="preserve"> </w:t>
      </w:r>
      <w:r>
        <w:t>и</w:t>
      </w:r>
      <w:r>
        <w:rPr>
          <w:spacing w:val="-7"/>
        </w:rPr>
        <w:t xml:space="preserve"> </w:t>
      </w:r>
      <w:r>
        <w:t>«ложная</w:t>
      </w:r>
      <w:r>
        <w:rPr>
          <w:spacing w:val="-8"/>
        </w:rPr>
        <w:t xml:space="preserve"> </w:t>
      </w:r>
      <w:r>
        <w:t>урбанизация»</w:t>
      </w:r>
      <w:r>
        <w:rPr>
          <w:spacing w:val="-13"/>
        </w:rPr>
        <w:t xml:space="preserve"> </w:t>
      </w:r>
      <w:r>
        <w:t>в</w:t>
      </w:r>
      <w:r>
        <w:rPr>
          <w:spacing w:val="-6"/>
        </w:rPr>
        <w:t xml:space="preserve"> </w:t>
      </w:r>
      <w:r>
        <w:t>регионе.</w:t>
      </w:r>
      <w:r>
        <w:rPr>
          <w:spacing w:val="-6"/>
        </w:rPr>
        <w:t xml:space="preserve"> </w:t>
      </w:r>
      <w:r>
        <w:t>Специфика</w:t>
      </w:r>
      <w:r>
        <w:rPr>
          <w:spacing w:val="-9"/>
        </w:rPr>
        <w:t xml:space="preserve"> </w:t>
      </w:r>
      <w:r>
        <w:t>пространственного</w:t>
      </w:r>
      <w:r>
        <w:rPr>
          <w:spacing w:val="-4"/>
        </w:rPr>
        <w:t xml:space="preserve"> </w:t>
      </w:r>
      <w:r>
        <w:t>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37"/>
        </w:numPr>
        <w:tabs>
          <w:tab w:val="left" w:pos="1235"/>
        </w:tabs>
        <w:spacing w:before="135" w:line="362" w:lineRule="auto"/>
        <w:ind w:right="681" w:firstLine="710"/>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320900" w:rsidRDefault="0005617F">
      <w:pPr>
        <w:pStyle w:val="a6"/>
        <w:numPr>
          <w:ilvl w:val="0"/>
          <w:numId w:val="37"/>
        </w:numPr>
        <w:tabs>
          <w:tab w:val="left" w:pos="1235"/>
        </w:tabs>
        <w:spacing w:line="360" w:lineRule="auto"/>
        <w:ind w:right="690" w:firstLine="710"/>
        <w:jc w:val="both"/>
        <w:rPr>
          <w:sz w:val="24"/>
        </w:rPr>
      </w:pPr>
      <w:r>
        <w:rPr>
          <w:sz w:val="24"/>
        </w:rPr>
        <w:t xml:space="preserve">Определение динамики роста крупнейших городских агломераций Латинской </w:t>
      </w:r>
      <w:r>
        <w:rPr>
          <w:spacing w:val="-2"/>
          <w:sz w:val="24"/>
        </w:rPr>
        <w:t>Америки.</w:t>
      </w:r>
    </w:p>
    <w:p w:rsidR="00320900" w:rsidRDefault="0005617F">
      <w:pPr>
        <w:pStyle w:val="a3"/>
        <w:spacing w:line="274" w:lineRule="exact"/>
        <w:ind w:left="908" w:firstLine="0"/>
      </w:pPr>
      <w:r>
        <w:t>Тема</w:t>
      </w:r>
      <w:r>
        <w:rPr>
          <w:spacing w:val="-4"/>
        </w:rPr>
        <w:t xml:space="preserve"> </w:t>
      </w:r>
      <w:r>
        <w:t>4.</w:t>
      </w:r>
      <w:r>
        <w:rPr>
          <w:spacing w:val="-6"/>
        </w:rPr>
        <w:t xml:space="preserve"> </w:t>
      </w:r>
      <w:r>
        <w:t>Хозяйство</w:t>
      </w:r>
      <w:r>
        <w:rPr>
          <w:spacing w:val="1"/>
        </w:rPr>
        <w:t xml:space="preserve"> </w:t>
      </w:r>
      <w:r>
        <w:t>Латинской</w:t>
      </w:r>
      <w:r>
        <w:rPr>
          <w:spacing w:val="-2"/>
        </w:rPr>
        <w:t xml:space="preserve"> Америки.</w:t>
      </w:r>
    </w:p>
    <w:p w:rsidR="00320900" w:rsidRDefault="0005617F">
      <w:pPr>
        <w:pStyle w:val="a3"/>
        <w:spacing w:before="140" w:line="360" w:lineRule="auto"/>
        <w:ind w:right="689"/>
      </w:pPr>
      <w:r>
        <w:t>Место стран региона в международном географическом разделении труда, проблема отхода от узкой специализации экономики.</w:t>
      </w:r>
    </w:p>
    <w:p w:rsidR="00320900" w:rsidRDefault="0005617F">
      <w:pPr>
        <w:pStyle w:val="a3"/>
        <w:spacing w:line="360" w:lineRule="auto"/>
        <w:ind w:right="685"/>
      </w:pPr>
      <w:r>
        <w:t>Современная структура экономики региона, её</w:t>
      </w:r>
      <w:r>
        <w:rPr>
          <w:spacing w:val="40"/>
        </w:rPr>
        <w:t xml:space="preserve"> </w:t>
      </w:r>
      <w:r>
        <w:t xml:space="preserve">многоукладность. Разнообразие форм </w:t>
      </w:r>
      <w:r>
        <w:rPr>
          <w:spacing w:val="-2"/>
        </w:rPr>
        <w:t>собственности.</w:t>
      </w:r>
    </w:p>
    <w:p w:rsidR="00320900" w:rsidRDefault="0005617F">
      <w:pPr>
        <w:pStyle w:val="a3"/>
        <w:spacing w:line="360" w:lineRule="auto"/>
        <w:ind w:right="681"/>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w:t>
      </w:r>
      <w:r>
        <w:rPr>
          <w:spacing w:val="-15"/>
        </w:rPr>
        <w:t xml:space="preserve"> </w:t>
      </w:r>
      <w:r>
        <w:t>потенциала,</w:t>
      </w:r>
      <w:r>
        <w:rPr>
          <w:spacing w:val="-15"/>
        </w:rPr>
        <w:t xml:space="preserve"> </w:t>
      </w:r>
      <w:r>
        <w:t>сооружение</w:t>
      </w:r>
      <w:r>
        <w:rPr>
          <w:spacing w:val="-15"/>
        </w:rPr>
        <w:t xml:space="preserve"> </w:t>
      </w:r>
      <w:r>
        <w:t>крупных</w:t>
      </w:r>
      <w:r>
        <w:rPr>
          <w:spacing w:val="-15"/>
        </w:rPr>
        <w:t xml:space="preserve"> </w:t>
      </w:r>
      <w:r>
        <w:t>ГЭС</w:t>
      </w:r>
      <w:r>
        <w:rPr>
          <w:spacing w:val="-15"/>
        </w:rPr>
        <w:t xml:space="preserve"> </w:t>
      </w:r>
      <w:r>
        <w:t>в</w:t>
      </w:r>
      <w:r>
        <w:rPr>
          <w:spacing w:val="-15"/>
        </w:rPr>
        <w:t xml:space="preserve"> </w:t>
      </w:r>
      <w:r>
        <w:t>Бразилии</w:t>
      </w:r>
      <w:r>
        <w:rPr>
          <w:spacing w:val="-15"/>
        </w:rPr>
        <w:t xml:space="preserve"> </w:t>
      </w:r>
      <w:r>
        <w:t>и</w:t>
      </w:r>
      <w:r>
        <w:rPr>
          <w:spacing w:val="-15"/>
        </w:rPr>
        <w:t xml:space="preserve"> </w:t>
      </w:r>
      <w:r>
        <w:t>Венесуэле.</w:t>
      </w:r>
      <w:r>
        <w:rPr>
          <w:spacing w:val="-15"/>
        </w:rPr>
        <w:t xml:space="preserve"> </w:t>
      </w:r>
      <w:r>
        <w:t>Значение цветной металлургии в экономике горнодобывающих стран региона, её экспортная направленность.</w:t>
      </w:r>
      <w:r>
        <w:rPr>
          <w:spacing w:val="80"/>
        </w:rPr>
        <w:t xml:space="preserve"> </w:t>
      </w:r>
      <w:r>
        <w:t>Преимущественная</w:t>
      </w:r>
      <w:r>
        <w:rPr>
          <w:spacing w:val="80"/>
        </w:rPr>
        <w:t xml:space="preserve"> </w:t>
      </w:r>
      <w:r>
        <w:t>концентрация</w:t>
      </w:r>
      <w:r>
        <w:rPr>
          <w:spacing w:val="80"/>
        </w:rPr>
        <w:t xml:space="preserve"> </w:t>
      </w:r>
      <w:r>
        <w:t>машиностроения</w:t>
      </w:r>
      <w:r>
        <w:rPr>
          <w:spacing w:val="80"/>
        </w:rPr>
        <w:t xml:space="preserve"> </w:t>
      </w:r>
      <w:r>
        <w:t>в</w:t>
      </w:r>
      <w:r>
        <w:rPr>
          <w:spacing w:val="80"/>
        </w:rPr>
        <w:t xml:space="preserve"> </w:t>
      </w:r>
      <w:r>
        <w:t>Мексике,</w:t>
      </w:r>
      <w:r>
        <w:rPr>
          <w:spacing w:val="80"/>
        </w:rPr>
        <w:t xml:space="preserve"> </w:t>
      </w:r>
      <w:r>
        <w:t>Бразилии и 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Pr>
          <w:spacing w:val="40"/>
        </w:rPr>
        <w:t xml:space="preserve"> </w:t>
      </w:r>
      <w:r>
        <w:t>и география. Интеграционные группировки стран Латинской Америки. Экономические взаимоотношения стран региона с Российской Федерацией.</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36"/>
        </w:numPr>
        <w:tabs>
          <w:tab w:val="left" w:pos="1230"/>
        </w:tabs>
        <w:spacing w:before="137"/>
        <w:jc w:val="both"/>
        <w:rPr>
          <w:sz w:val="24"/>
        </w:rPr>
      </w:pPr>
      <w:r>
        <w:rPr>
          <w:sz w:val="24"/>
        </w:rPr>
        <w:t>Расчёт</w:t>
      </w:r>
      <w:r>
        <w:rPr>
          <w:spacing w:val="-12"/>
          <w:sz w:val="24"/>
        </w:rPr>
        <w:t xml:space="preserve"> </w:t>
      </w:r>
      <w:r>
        <w:rPr>
          <w:sz w:val="24"/>
        </w:rPr>
        <w:t>величины</w:t>
      </w:r>
      <w:r>
        <w:rPr>
          <w:spacing w:val="-10"/>
          <w:sz w:val="24"/>
        </w:rPr>
        <w:t xml:space="preserve"> </w:t>
      </w:r>
      <w:r>
        <w:rPr>
          <w:sz w:val="24"/>
        </w:rPr>
        <w:t>экспортной</w:t>
      </w:r>
      <w:r>
        <w:rPr>
          <w:spacing w:val="-14"/>
          <w:sz w:val="24"/>
        </w:rPr>
        <w:t xml:space="preserve"> </w:t>
      </w:r>
      <w:r>
        <w:rPr>
          <w:sz w:val="24"/>
        </w:rPr>
        <w:t>квоты</w:t>
      </w:r>
      <w:r>
        <w:rPr>
          <w:spacing w:val="-13"/>
          <w:sz w:val="24"/>
        </w:rPr>
        <w:t xml:space="preserve"> </w:t>
      </w:r>
      <w:r>
        <w:rPr>
          <w:sz w:val="24"/>
        </w:rPr>
        <w:t>для</w:t>
      </w:r>
      <w:r>
        <w:rPr>
          <w:spacing w:val="-11"/>
          <w:sz w:val="24"/>
        </w:rPr>
        <w:t xml:space="preserve"> </w:t>
      </w:r>
      <w:r>
        <w:rPr>
          <w:sz w:val="24"/>
        </w:rPr>
        <w:t>стран</w:t>
      </w:r>
      <w:r>
        <w:rPr>
          <w:spacing w:val="-10"/>
          <w:sz w:val="24"/>
        </w:rPr>
        <w:t xml:space="preserve"> </w:t>
      </w:r>
      <w:r>
        <w:rPr>
          <w:sz w:val="24"/>
        </w:rPr>
        <w:t>Латинской</w:t>
      </w:r>
      <w:r>
        <w:rPr>
          <w:spacing w:val="-15"/>
          <w:sz w:val="24"/>
        </w:rPr>
        <w:t xml:space="preserve"> </w:t>
      </w:r>
      <w:r>
        <w:rPr>
          <w:spacing w:val="-2"/>
          <w:sz w:val="24"/>
        </w:rPr>
        <w:t>Америки.</w:t>
      </w:r>
    </w:p>
    <w:p w:rsidR="00320900" w:rsidRDefault="0005617F">
      <w:pPr>
        <w:pStyle w:val="a6"/>
        <w:numPr>
          <w:ilvl w:val="0"/>
          <w:numId w:val="36"/>
        </w:numPr>
        <w:tabs>
          <w:tab w:val="left" w:pos="1235"/>
        </w:tabs>
        <w:spacing w:before="137" w:line="364" w:lineRule="auto"/>
        <w:ind w:left="197" w:right="689" w:firstLine="710"/>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320900" w:rsidRDefault="0005617F">
      <w:pPr>
        <w:pStyle w:val="a6"/>
        <w:numPr>
          <w:ilvl w:val="0"/>
          <w:numId w:val="36"/>
        </w:numPr>
        <w:tabs>
          <w:tab w:val="left" w:pos="1235"/>
        </w:tabs>
        <w:spacing w:line="360" w:lineRule="auto"/>
        <w:ind w:left="908" w:right="1439" w:firstLine="0"/>
        <w:jc w:val="both"/>
        <w:rPr>
          <w:sz w:val="24"/>
        </w:rPr>
      </w:pPr>
      <w:r>
        <w:rPr>
          <w:sz w:val="24"/>
        </w:rPr>
        <w:t>Определение</w:t>
      </w:r>
      <w:r>
        <w:rPr>
          <w:spacing w:val="-8"/>
          <w:sz w:val="24"/>
        </w:rPr>
        <w:t xml:space="preserve"> </w:t>
      </w:r>
      <w:r>
        <w:rPr>
          <w:sz w:val="24"/>
        </w:rPr>
        <w:t>международной</w:t>
      </w:r>
      <w:r>
        <w:rPr>
          <w:spacing w:val="-6"/>
          <w:sz w:val="24"/>
        </w:rPr>
        <w:t xml:space="preserve"> </w:t>
      </w:r>
      <w:r>
        <w:rPr>
          <w:sz w:val="24"/>
        </w:rPr>
        <w:t>специализации</w:t>
      </w:r>
      <w:r>
        <w:rPr>
          <w:spacing w:val="-6"/>
          <w:sz w:val="24"/>
        </w:rPr>
        <w:t xml:space="preserve"> </w:t>
      </w:r>
      <w:r>
        <w:rPr>
          <w:sz w:val="24"/>
        </w:rPr>
        <w:t>ряда</w:t>
      </w:r>
      <w:r>
        <w:rPr>
          <w:spacing w:val="-8"/>
          <w:sz w:val="24"/>
        </w:rPr>
        <w:t xml:space="preserve"> </w:t>
      </w:r>
      <w:r>
        <w:rPr>
          <w:sz w:val="24"/>
        </w:rPr>
        <w:t>стран</w:t>
      </w:r>
      <w:r>
        <w:rPr>
          <w:spacing w:val="-7"/>
          <w:sz w:val="24"/>
        </w:rPr>
        <w:t xml:space="preserve"> </w:t>
      </w:r>
      <w:r>
        <w:rPr>
          <w:sz w:val="24"/>
        </w:rPr>
        <w:t>Латинской</w:t>
      </w:r>
      <w:r>
        <w:rPr>
          <w:spacing w:val="-11"/>
          <w:sz w:val="24"/>
        </w:rPr>
        <w:t xml:space="preserve"> </w:t>
      </w:r>
      <w:r>
        <w:rPr>
          <w:sz w:val="24"/>
        </w:rPr>
        <w:t>Америки. Тема 5. Бразилия.</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73"/>
      </w:pPr>
      <w:r>
        <w:t>Бразилия</w:t>
      </w:r>
      <w:r>
        <w:rPr>
          <w:spacing w:val="-5"/>
        </w:rPr>
        <w:t xml:space="preserve"> </w:t>
      </w:r>
      <w:r>
        <w:t>–</w:t>
      </w:r>
      <w:r>
        <w:rPr>
          <w:spacing w:val="-9"/>
        </w:rPr>
        <w:t xml:space="preserve"> </w:t>
      </w:r>
      <w:r>
        <w:t>одна</w:t>
      </w:r>
      <w:r>
        <w:rPr>
          <w:spacing w:val="-6"/>
        </w:rPr>
        <w:t xml:space="preserve"> </w:t>
      </w:r>
      <w:r>
        <w:t>из</w:t>
      </w:r>
      <w:r>
        <w:rPr>
          <w:spacing w:val="-5"/>
        </w:rPr>
        <w:t xml:space="preserve"> </w:t>
      </w:r>
      <w:r>
        <w:t>ключевых</w:t>
      </w:r>
      <w:r>
        <w:rPr>
          <w:spacing w:val="-10"/>
        </w:rPr>
        <w:t xml:space="preserve"> </w:t>
      </w:r>
      <w:r>
        <w:t>стран</w:t>
      </w:r>
      <w:r>
        <w:rPr>
          <w:spacing w:val="-5"/>
        </w:rPr>
        <w:t xml:space="preserve"> </w:t>
      </w:r>
      <w:r>
        <w:t>развивающегося</w:t>
      </w:r>
      <w:r>
        <w:rPr>
          <w:spacing w:val="-10"/>
        </w:rPr>
        <w:t xml:space="preserve"> </w:t>
      </w:r>
      <w:r>
        <w:t>мира,</w:t>
      </w:r>
      <w:r>
        <w:rPr>
          <w:spacing w:val="-7"/>
        </w:rPr>
        <w:t xml:space="preserve"> </w:t>
      </w:r>
      <w:r>
        <w:t>участник</w:t>
      </w:r>
      <w:r>
        <w:rPr>
          <w:spacing w:val="-6"/>
        </w:rPr>
        <w:t xml:space="preserve"> </w:t>
      </w:r>
      <w:r>
        <w:t>БРИКС.</w:t>
      </w:r>
      <w:r>
        <w:rPr>
          <w:spacing w:val="-4"/>
        </w:rPr>
        <w:t xml:space="preserve"> </w:t>
      </w:r>
      <w:r>
        <w:t>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320900" w:rsidRDefault="0005617F">
      <w:pPr>
        <w:pStyle w:val="a3"/>
        <w:spacing w:line="362" w:lineRule="auto"/>
        <w:ind w:right="683"/>
      </w:pPr>
      <w:r>
        <w:t>Природные</w:t>
      </w:r>
      <w:r>
        <w:rPr>
          <w:spacing w:val="-12"/>
        </w:rPr>
        <w:t xml:space="preserve"> </w:t>
      </w:r>
      <w:r>
        <w:t>условия</w:t>
      </w:r>
      <w:r>
        <w:rPr>
          <w:spacing w:val="-11"/>
        </w:rPr>
        <w:t xml:space="preserve"> </w:t>
      </w:r>
      <w:r>
        <w:t>и</w:t>
      </w:r>
      <w:r>
        <w:rPr>
          <w:spacing w:val="-5"/>
        </w:rPr>
        <w:t xml:space="preserve"> </w:t>
      </w:r>
      <w:r>
        <w:t>ресурсы.</w:t>
      </w:r>
      <w:r>
        <w:rPr>
          <w:spacing w:val="-4"/>
        </w:rPr>
        <w:t xml:space="preserve"> </w:t>
      </w:r>
      <w:r>
        <w:t>Месторождения</w:t>
      </w:r>
      <w:r>
        <w:rPr>
          <w:spacing w:val="-6"/>
        </w:rPr>
        <w:t xml:space="preserve"> </w:t>
      </w:r>
      <w:r>
        <w:t>железных</w:t>
      </w:r>
      <w:r>
        <w:rPr>
          <w:spacing w:val="-11"/>
        </w:rPr>
        <w:t xml:space="preserve"> </w:t>
      </w:r>
      <w:r>
        <w:t>и</w:t>
      </w:r>
      <w:r>
        <w:rPr>
          <w:spacing w:val="-10"/>
        </w:rPr>
        <w:t xml:space="preserve"> </w:t>
      </w:r>
      <w:r>
        <w:t>марганцевых</w:t>
      </w:r>
      <w:r>
        <w:rPr>
          <w:spacing w:val="-11"/>
        </w:rPr>
        <w:t xml:space="preserve"> </w:t>
      </w:r>
      <w:r>
        <w:t>руд,</w:t>
      </w:r>
      <w:r>
        <w:rPr>
          <w:spacing w:val="-4"/>
        </w:rPr>
        <w:t xml:space="preserve"> </w:t>
      </w:r>
      <w:r>
        <w:t>бокситов, нефти,</w:t>
      </w:r>
      <w:r>
        <w:rPr>
          <w:spacing w:val="-1"/>
        </w:rPr>
        <w:t xml:space="preserve"> </w:t>
      </w:r>
      <w:r>
        <w:t>газа.</w:t>
      </w:r>
      <w:r>
        <w:rPr>
          <w:spacing w:val="-1"/>
        </w:rPr>
        <w:t xml:space="preserve"> </w:t>
      </w:r>
      <w:r>
        <w:t>Гидроэнергетический</w:t>
      </w:r>
      <w:r>
        <w:rPr>
          <w:spacing w:val="-2"/>
        </w:rPr>
        <w:t xml:space="preserve"> </w:t>
      </w:r>
      <w:r>
        <w:t>потенциал.</w:t>
      </w:r>
      <w:r>
        <w:rPr>
          <w:spacing w:val="-6"/>
        </w:rPr>
        <w:t xml:space="preserve"> </w:t>
      </w:r>
      <w:r>
        <w:t>Лесные ресурсы мирового значения.</w:t>
      </w:r>
      <w:r>
        <w:rPr>
          <w:spacing w:val="-1"/>
        </w:rPr>
        <w:t xml:space="preserve"> </w:t>
      </w:r>
      <w:r>
        <w:t>Амазония</w:t>
      </w:r>
      <w:r>
        <w:rPr>
          <w:spacing w:val="-4"/>
        </w:rPr>
        <w:t xml:space="preserve"> </w:t>
      </w:r>
      <w:r>
        <w:t>– уникальный природный комплекс. Проблемы природопользования и охраны природы.</w:t>
      </w:r>
    </w:p>
    <w:p w:rsidR="00320900" w:rsidRDefault="0005617F">
      <w:pPr>
        <w:pStyle w:val="a3"/>
        <w:spacing w:line="360" w:lineRule="auto"/>
        <w:ind w:right="690"/>
      </w:pPr>
      <w: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rsidR="00320900" w:rsidRDefault="0005617F">
      <w:pPr>
        <w:pStyle w:val="a3"/>
        <w:spacing w:line="360" w:lineRule="auto"/>
        <w:ind w:right="681"/>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Pr>
          <w:spacing w:val="40"/>
        </w:rPr>
        <w:t xml:space="preserve"> </w:t>
      </w:r>
      <w: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320900" w:rsidRDefault="0005617F">
      <w:pPr>
        <w:pStyle w:val="a3"/>
        <w:spacing w:line="360" w:lineRule="auto"/>
        <w:ind w:right="689"/>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320900" w:rsidRDefault="0005617F">
      <w:pPr>
        <w:pStyle w:val="a3"/>
        <w:spacing w:line="274" w:lineRule="exact"/>
        <w:ind w:left="908" w:firstLine="0"/>
      </w:pPr>
      <w:r>
        <w:t>Практическая</w:t>
      </w:r>
      <w:r>
        <w:rPr>
          <w:spacing w:val="-9"/>
        </w:rPr>
        <w:t xml:space="preserve"> </w:t>
      </w:r>
      <w:r>
        <w:rPr>
          <w:spacing w:val="-2"/>
        </w:rPr>
        <w:t>работа.</w:t>
      </w:r>
    </w:p>
    <w:p w:rsidR="00320900" w:rsidRDefault="0005617F">
      <w:pPr>
        <w:pStyle w:val="a6"/>
        <w:numPr>
          <w:ilvl w:val="0"/>
          <w:numId w:val="35"/>
        </w:numPr>
        <w:tabs>
          <w:tab w:val="left" w:pos="1235"/>
        </w:tabs>
        <w:spacing w:before="132" w:line="362" w:lineRule="auto"/>
        <w:ind w:right="1996" w:firstLine="0"/>
        <w:jc w:val="both"/>
        <w:rPr>
          <w:sz w:val="24"/>
        </w:rPr>
      </w:pPr>
      <w:r>
        <w:rPr>
          <w:sz w:val="24"/>
        </w:rPr>
        <w:t>Построение</w:t>
      </w:r>
      <w:r>
        <w:rPr>
          <w:spacing w:val="-4"/>
          <w:sz w:val="24"/>
        </w:rPr>
        <w:t xml:space="preserve"> </w:t>
      </w:r>
      <w:r>
        <w:rPr>
          <w:sz w:val="24"/>
        </w:rPr>
        <w:t>и</w:t>
      </w:r>
      <w:r>
        <w:rPr>
          <w:spacing w:val="-7"/>
          <w:sz w:val="24"/>
        </w:rPr>
        <w:t xml:space="preserve"> </w:t>
      </w:r>
      <w:r>
        <w:rPr>
          <w:sz w:val="24"/>
        </w:rPr>
        <w:t>анализ</w:t>
      </w:r>
      <w:r>
        <w:rPr>
          <w:spacing w:val="-7"/>
          <w:sz w:val="24"/>
        </w:rPr>
        <w:t xml:space="preserve"> </w:t>
      </w:r>
      <w:r>
        <w:rPr>
          <w:sz w:val="24"/>
        </w:rPr>
        <w:t>диаграмм</w:t>
      </w:r>
      <w:r>
        <w:rPr>
          <w:spacing w:val="-6"/>
          <w:sz w:val="24"/>
        </w:rPr>
        <w:t xml:space="preserve"> </w:t>
      </w:r>
      <w:r>
        <w:rPr>
          <w:sz w:val="24"/>
        </w:rPr>
        <w:t>товарного экспорта</w:t>
      </w:r>
      <w:r>
        <w:rPr>
          <w:spacing w:val="-8"/>
          <w:sz w:val="24"/>
        </w:rPr>
        <w:t xml:space="preserve"> </w:t>
      </w:r>
      <w:r>
        <w:rPr>
          <w:sz w:val="24"/>
        </w:rPr>
        <w:t>и</w:t>
      </w:r>
      <w:r>
        <w:rPr>
          <w:spacing w:val="-7"/>
          <w:sz w:val="24"/>
        </w:rPr>
        <w:t xml:space="preserve"> </w:t>
      </w:r>
      <w:r>
        <w:rPr>
          <w:sz w:val="24"/>
        </w:rPr>
        <w:t>импорта</w:t>
      </w:r>
      <w:r>
        <w:rPr>
          <w:spacing w:val="-8"/>
          <w:sz w:val="24"/>
        </w:rPr>
        <w:t xml:space="preserve"> </w:t>
      </w:r>
      <w:r>
        <w:rPr>
          <w:sz w:val="24"/>
        </w:rPr>
        <w:t>Бразилии. Тема 6. Мексика.</w:t>
      </w:r>
    </w:p>
    <w:p w:rsidR="00320900" w:rsidRDefault="0005617F">
      <w:pPr>
        <w:pStyle w:val="a3"/>
        <w:spacing w:line="360" w:lineRule="auto"/>
        <w:ind w:right="683"/>
      </w:pPr>
      <w:r>
        <w:t>Мексика – вторая по численности населения и экономическому потенциалу страна Латинской Америки. Место Мексики в социально-экономической</w:t>
      </w:r>
      <w:r>
        <w:rPr>
          <w:spacing w:val="40"/>
        </w:rPr>
        <w:t xml:space="preserve"> </w:t>
      </w:r>
      <w:r>
        <w:t>и политической жизни современной Латинской Америки. Форма правления</w:t>
      </w:r>
      <w:r>
        <w:rPr>
          <w:spacing w:val="40"/>
        </w:rPr>
        <w:t xml:space="preserve"> </w:t>
      </w:r>
      <w:r>
        <w:t>и административно-территориальное устройство. Существенные черты экономико- и политико-географического положения. Значение границы с</w:t>
      </w:r>
      <w:r>
        <w:rPr>
          <w:spacing w:val="-1"/>
        </w:rPr>
        <w:t xml:space="preserve"> </w:t>
      </w:r>
      <w:r>
        <w:t>США, близости</w:t>
      </w:r>
      <w:r>
        <w:rPr>
          <w:spacing w:val="40"/>
        </w:rPr>
        <w:t xml:space="preserve"> </w:t>
      </w:r>
      <w:r>
        <w:t>к странам Латинской Америки и выхода к двум океанам.</w:t>
      </w:r>
    </w:p>
    <w:p w:rsidR="00320900" w:rsidRDefault="0005617F">
      <w:pPr>
        <w:pStyle w:val="a3"/>
        <w:spacing w:line="360" w:lineRule="auto"/>
        <w:ind w:right="683"/>
      </w:pPr>
      <w:r>
        <w:t>Богатый и разнообразный природно-ресурсный потенциал. Месторождения Тихоокеанского рудного пояса</w:t>
      </w:r>
      <w:r>
        <w:rPr>
          <w:spacing w:val="-3"/>
        </w:rPr>
        <w:t xml:space="preserve"> </w:t>
      </w:r>
      <w:r>
        <w:t>(сера, ртуть, серебро,</w:t>
      </w:r>
      <w:r>
        <w:rPr>
          <w:spacing w:val="-1"/>
        </w:rPr>
        <w:t xml:space="preserve"> </w:t>
      </w:r>
      <w:r>
        <w:t>медь).</w:t>
      </w:r>
      <w:r>
        <w:rPr>
          <w:spacing w:val="-1"/>
        </w:rPr>
        <w:t xml:space="preserve"> </w:t>
      </w:r>
      <w:r>
        <w:t>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320900" w:rsidRDefault="0005617F">
      <w:pPr>
        <w:pStyle w:val="a3"/>
        <w:spacing w:line="360" w:lineRule="auto"/>
        <w:ind w:right="693"/>
      </w:pPr>
      <w:r>
        <w:t>Особенности этнического состава населения, история его формирования. Высокие, но снижающиеся</w:t>
      </w:r>
      <w:r>
        <w:rPr>
          <w:spacing w:val="4"/>
        </w:rPr>
        <w:t xml:space="preserve"> </w:t>
      </w:r>
      <w:r>
        <w:t>темпы</w:t>
      </w:r>
      <w:r>
        <w:rPr>
          <w:spacing w:val="9"/>
        </w:rPr>
        <w:t xml:space="preserve"> </w:t>
      </w:r>
      <w:r>
        <w:t>естественного</w:t>
      </w:r>
      <w:r>
        <w:rPr>
          <w:spacing w:val="7"/>
        </w:rPr>
        <w:t xml:space="preserve"> </w:t>
      </w:r>
      <w:r>
        <w:t>прироста</w:t>
      </w:r>
      <w:r>
        <w:rPr>
          <w:spacing w:val="6"/>
        </w:rPr>
        <w:t xml:space="preserve"> </w:t>
      </w:r>
      <w:r>
        <w:t>населения.</w:t>
      </w:r>
      <w:r>
        <w:rPr>
          <w:spacing w:val="9"/>
        </w:rPr>
        <w:t xml:space="preserve"> </w:t>
      </w:r>
      <w:r>
        <w:t>Особенности</w:t>
      </w:r>
      <w:r>
        <w:rPr>
          <w:spacing w:val="8"/>
        </w:rPr>
        <w:t xml:space="preserve"> </w:t>
      </w:r>
      <w:r>
        <w:t>размещения</w:t>
      </w:r>
      <w:r>
        <w:rPr>
          <w:spacing w:val="3"/>
        </w:rPr>
        <w:t xml:space="preserve"> </w:t>
      </w:r>
      <w:r>
        <w:rPr>
          <w:spacing w:val="-2"/>
        </w:rPr>
        <w:t>населения,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важные</w:t>
      </w:r>
      <w:r>
        <w:rPr>
          <w:spacing w:val="-11"/>
        </w:rPr>
        <w:t xml:space="preserve"> </w:t>
      </w:r>
      <w:r>
        <w:t>районы</w:t>
      </w:r>
      <w:r>
        <w:rPr>
          <w:spacing w:val="-6"/>
        </w:rPr>
        <w:t xml:space="preserve"> </w:t>
      </w:r>
      <w:r>
        <w:t>его концентрации.</w:t>
      </w:r>
      <w:r>
        <w:rPr>
          <w:spacing w:val="-6"/>
        </w:rPr>
        <w:t xml:space="preserve"> </w:t>
      </w:r>
      <w:r>
        <w:t>Урбанизация.</w:t>
      </w:r>
      <w:r>
        <w:rPr>
          <w:spacing w:val="-1"/>
        </w:rPr>
        <w:t xml:space="preserve"> </w:t>
      </w:r>
      <w:r>
        <w:t>Крупнейшие</w:t>
      </w:r>
      <w:r>
        <w:rPr>
          <w:spacing w:val="-4"/>
        </w:rPr>
        <w:t xml:space="preserve"> </w:t>
      </w:r>
      <w:r>
        <w:rPr>
          <w:spacing w:val="-2"/>
        </w:rPr>
        <w:t>города.</w:t>
      </w:r>
    </w:p>
    <w:p w:rsidR="00320900" w:rsidRDefault="0005617F">
      <w:pPr>
        <w:pStyle w:val="a3"/>
        <w:spacing w:before="137" w:line="360" w:lineRule="auto"/>
        <w:ind w:right="681"/>
        <w:rPr>
          <w:i/>
        </w:rPr>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Pr>
          <w:spacing w:val="40"/>
        </w:rPr>
        <w:t xml:space="preserve"> </w:t>
      </w:r>
      <w:r>
        <w:t>и география внешней торговли. США – основной</w:t>
      </w:r>
      <w:r>
        <w:rPr>
          <w:spacing w:val="-11"/>
        </w:rPr>
        <w:t xml:space="preserve"> </w:t>
      </w:r>
      <w:r>
        <w:t>внешнеэкономический</w:t>
      </w:r>
      <w:r>
        <w:rPr>
          <w:spacing w:val="-7"/>
        </w:rPr>
        <w:t xml:space="preserve"> </w:t>
      </w:r>
      <w:r>
        <w:t>партнёр</w:t>
      </w:r>
      <w:r>
        <w:rPr>
          <w:spacing w:val="-8"/>
        </w:rPr>
        <w:t xml:space="preserve"> </w:t>
      </w:r>
      <w:r>
        <w:t>Мексики.</w:t>
      </w:r>
      <w:r>
        <w:rPr>
          <w:spacing w:val="-6"/>
        </w:rPr>
        <w:t xml:space="preserve"> </w:t>
      </w:r>
      <w:r>
        <w:t>Важные</w:t>
      </w:r>
      <w:r>
        <w:rPr>
          <w:spacing w:val="-9"/>
        </w:rPr>
        <w:t xml:space="preserve"> </w:t>
      </w:r>
      <w:r>
        <w:t>черты</w:t>
      </w:r>
      <w:r>
        <w:rPr>
          <w:spacing w:val="-6"/>
        </w:rPr>
        <w:t xml:space="preserve"> </w:t>
      </w:r>
      <w:r>
        <w:t>территориальной</w:t>
      </w:r>
      <w:r>
        <w:rPr>
          <w:spacing w:val="-7"/>
        </w:rPr>
        <w:t xml:space="preserve"> </w:t>
      </w:r>
      <w:r>
        <w:t>структуры хозяйства. Внутренние различия</w:t>
      </w:r>
      <w:r>
        <w:rPr>
          <w:i/>
        </w:rPr>
        <w:t>.</w:t>
      </w:r>
    </w:p>
    <w:p w:rsidR="00320900" w:rsidRDefault="0005617F">
      <w:pPr>
        <w:pStyle w:val="a3"/>
        <w:spacing w:before="2"/>
        <w:ind w:left="908" w:firstLine="0"/>
      </w:pPr>
      <w:r>
        <w:t>Практические</w:t>
      </w:r>
      <w:r>
        <w:rPr>
          <w:spacing w:val="-9"/>
        </w:rPr>
        <w:t xml:space="preserve"> </w:t>
      </w:r>
      <w:r>
        <w:rPr>
          <w:spacing w:val="-2"/>
        </w:rPr>
        <w:t>работы.</w:t>
      </w:r>
    </w:p>
    <w:p w:rsidR="00320900" w:rsidRDefault="0005617F">
      <w:pPr>
        <w:pStyle w:val="a6"/>
        <w:numPr>
          <w:ilvl w:val="0"/>
          <w:numId w:val="34"/>
        </w:numPr>
        <w:tabs>
          <w:tab w:val="left" w:pos="1235"/>
        </w:tabs>
        <w:spacing w:before="137"/>
        <w:jc w:val="both"/>
        <w:rPr>
          <w:sz w:val="24"/>
        </w:rPr>
      </w:pPr>
      <w:r>
        <w:rPr>
          <w:spacing w:val="-2"/>
          <w:sz w:val="24"/>
        </w:rPr>
        <w:t>Хозяйственная</w:t>
      </w:r>
      <w:r>
        <w:rPr>
          <w:spacing w:val="-4"/>
          <w:sz w:val="24"/>
        </w:rPr>
        <w:t xml:space="preserve"> </w:t>
      </w:r>
      <w:r>
        <w:rPr>
          <w:spacing w:val="-2"/>
          <w:sz w:val="24"/>
        </w:rPr>
        <w:t>оценка</w:t>
      </w:r>
      <w:r>
        <w:rPr>
          <w:spacing w:val="5"/>
          <w:sz w:val="24"/>
        </w:rPr>
        <w:t xml:space="preserve"> </w:t>
      </w:r>
      <w:r>
        <w:rPr>
          <w:spacing w:val="-2"/>
          <w:sz w:val="24"/>
        </w:rPr>
        <w:t>природно-ресурсного</w:t>
      </w:r>
      <w:r>
        <w:rPr>
          <w:spacing w:val="7"/>
          <w:sz w:val="24"/>
        </w:rPr>
        <w:t xml:space="preserve"> </w:t>
      </w:r>
      <w:r>
        <w:rPr>
          <w:spacing w:val="-2"/>
          <w:sz w:val="24"/>
        </w:rPr>
        <w:t>потенциала</w:t>
      </w:r>
      <w:r>
        <w:rPr>
          <w:spacing w:val="1"/>
          <w:sz w:val="24"/>
        </w:rPr>
        <w:t xml:space="preserve"> </w:t>
      </w:r>
      <w:r>
        <w:rPr>
          <w:spacing w:val="-2"/>
          <w:sz w:val="24"/>
        </w:rPr>
        <w:t>Мексики.</w:t>
      </w:r>
    </w:p>
    <w:p w:rsidR="00320900" w:rsidRDefault="0005617F">
      <w:pPr>
        <w:pStyle w:val="a6"/>
        <w:numPr>
          <w:ilvl w:val="0"/>
          <w:numId w:val="34"/>
        </w:numPr>
        <w:tabs>
          <w:tab w:val="left" w:pos="1234"/>
        </w:tabs>
        <w:spacing w:before="137" w:line="360" w:lineRule="auto"/>
        <w:ind w:left="908" w:right="2049" w:firstLine="0"/>
        <w:jc w:val="both"/>
        <w:rPr>
          <w:sz w:val="24"/>
        </w:rPr>
      </w:pPr>
      <w:r>
        <w:rPr>
          <w:sz w:val="24"/>
        </w:rPr>
        <w:t>Построение</w:t>
      </w:r>
      <w:r>
        <w:rPr>
          <w:spacing w:val="-5"/>
          <w:sz w:val="24"/>
        </w:rPr>
        <w:t xml:space="preserve"> </w:t>
      </w:r>
      <w:r>
        <w:rPr>
          <w:sz w:val="24"/>
        </w:rPr>
        <w:t>и</w:t>
      </w:r>
      <w:r>
        <w:rPr>
          <w:spacing w:val="-8"/>
          <w:sz w:val="24"/>
        </w:rPr>
        <w:t xml:space="preserve"> </w:t>
      </w:r>
      <w:r>
        <w:rPr>
          <w:sz w:val="24"/>
        </w:rPr>
        <w:t>анализ</w:t>
      </w:r>
      <w:r>
        <w:rPr>
          <w:spacing w:val="-8"/>
          <w:sz w:val="24"/>
        </w:rPr>
        <w:t xml:space="preserve"> </w:t>
      </w:r>
      <w:r>
        <w:rPr>
          <w:sz w:val="24"/>
        </w:rPr>
        <w:t>диаграмм</w:t>
      </w:r>
      <w:r>
        <w:rPr>
          <w:spacing w:val="-7"/>
          <w:sz w:val="24"/>
        </w:rPr>
        <w:t xml:space="preserve"> </w:t>
      </w:r>
      <w:r>
        <w:rPr>
          <w:sz w:val="24"/>
        </w:rPr>
        <w:t>товарного</w:t>
      </w:r>
      <w:r>
        <w:rPr>
          <w:spacing w:val="-1"/>
          <w:sz w:val="24"/>
        </w:rPr>
        <w:t xml:space="preserve"> </w:t>
      </w:r>
      <w:r>
        <w:rPr>
          <w:sz w:val="24"/>
        </w:rPr>
        <w:t>экспорта</w:t>
      </w:r>
      <w:r>
        <w:rPr>
          <w:spacing w:val="-9"/>
          <w:sz w:val="24"/>
        </w:rPr>
        <w:t xml:space="preserve"> </w:t>
      </w:r>
      <w:r>
        <w:rPr>
          <w:sz w:val="24"/>
        </w:rPr>
        <w:t>и</w:t>
      </w:r>
      <w:r>
        <w:rPr>
          <w:spacing w:val="-8"/>
          <w:sz w:val="24"/>
        </w:rPr>
        <w:t xml:space="preserve"> </w:t>
      </w:r>
      <w:r>
        <w:rPr>
          <w:sz w:val="24"/>
        </w:rPr>
        <w:t>импорта</w:t>
      </w:r>
      <w:r>
        <w:rPr>
          <w:spacing w:val="-9"/>
          <w:sz w:val="24"/>
        </w:rPr>
        <w:t xml:space="preserve"> </w:t>
      </w:r>
      <w:r>
        <w:rPr>
          <w:sz w:val="24"/>
        </w:rPr>
        <w:t>Мексики. Раздел 10. Австралия и Океания.</w:t>
      </w:r>
    </w:p>
    <w:p w:rsidR="00320900" w:rsidRDefault="0005617F">
      <w:pPr>
        <w:pStyle w:val="a3"/>
        <w:spacing w:before="3"/>
        <w:ind w:left="908" w:firstLine="0"/>
      </w:pPr>
      <w:r>
        <w:t>Тема</w:t>
      </w:r>
      <w:r>
        <w:rPr>
          <w:spacing w:val="1"/>
        </w:rPr>
        <w:t xml:space="preserve"> </w:t>
      </w:r>
      <w:r>
        <w:t xml:space="preserve">1. </w:t>
      </w:r>
      <w:r>
        <w:rPr>
          <w:spacing w:val="-2"/>
        </w:rPr>
        <w:t>Австралия.</w:t>
      </w:r>
    </w:p>
    <w:p w:rsidR="00320900" w:rsidRDefault="0005617F">
      <w:pPr>
        <w:pStyle w:val="a3"/>
        <w:spacing w:before="137" w:line="360" w:lineRule="auto"/>
        <w:ind w:right="679"/>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320900" w:rsidRDefault="0005617F">
      <w:pPr>
        <w:pStyle w:val="a3"/>
        <w:spacing w:before="2" w:line="360" w:lineRule="auto"/>
        <w:ind w:right="681"/>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w:t>
      </w:r>
      <w:r>
        <w:rPr>
          <w:spacing w:val="40"/>
        </w:rPr>
        <w:t xml:space="preserve"> </w:t>
      </w:r>
      <w:r>
        <w:t>для хозяйственного освоения территории</w:t>
      </w:r>
      <w:r>
        <w:rPr>
          <w:spacing w:val="-6"/>
        </w:rPr>
        <w:t xml:space="preserve"> </w:t>
      </w:r>
      <w:r>
        <w:t>страны.</w:t>
      </w:r>
      <w:r>
        <w:rPr>
          <w:spacing w:val="-5"/>
        </w:rPr>
        <w:t xml:space="preserve"> </w:t>
      </w:r>
      <w:r>
        <w:t>Эндемичность</w:t>
      </w:r>
      <w:r>
        <w:rPr>
          <w:spacing w:val="-5"/>
        </w:rPr>
        <w:t xml:space="preserve"> </w:t>
      </w:r>
      <w:r>
        <w:t>флоры</w:t>
      </w:r>
      <w:r>
        <w:rPr>
          <w:spacing w:val="-5"/>
        </w:rPr>
        <w:t xml:space="preserve"> </w:t>
      </w:r>
      <w:r>
        <w:t>и</w:t>
      </w:r>
      <w:r>
        <w:rPr>
          <w:spacing w:val="-6"/>
        </w:rPr>
        <w:t xml:space="preserve"> </w:t>
      </w:r>
      <w:r>
        <w:t>фауны.</w:t>
      </w:r>
      <w:r>
        <w:rPr>
          <w:spacing w:val="-1"/>
        </w:rPr>
        <w:t xml:space="preserve"> </w:t>
      </w:r>
      <w:r>
        <w:t>Состояние</w:t>
      </w:r>
      <w:r>
        <w:rPr>
          <w:spacing w:val="-13"/>
        </w:rPr>
        <w:t xml:space="preserve"> </w:t>
      </w:r>
      <w:r>
        <w:t>окружающей</w:t>
      </w:r>
      <w:r>
        <w:rPr>
          <w:spacing w:val="-2"/>
        </w:rPr>
        <w:t xml:space="preserve"> </w:t>
      </w:r>
      <w:r>
        <w:t>среды</w:t>
      </w:r>
      <w:r>
        <w:rPr>
          <w:spacing w:val="-2"/>
        </w:rPr>
        <w:t xml:space="preserve"> </w:t>
      </w:r>
      <w:r>
        <w:t>и</w:t>
      </w:r>
      <w:r>
        <w:rPr>
          <w:spacing w:val="-6"/>
        </w:rPr>
        <w:t xml:space="preserve"> </w:t>
      </w:r>
      <w:r>
        <w:t xml:space="preserve">проблемы </w:t>
      </w:r>
      <w:r>
        <w:rPr>
          <w:spacing w:val="-2"/>
        </w:rPr>
        <w:t>природопользования.</w:t>
      </w:r>
    </w:p>
    <w:p w:rsidR="00320900" w:rsidRDefault="0005617F">
      <w:pPr>
        <w:pStyle w:val="a3"/>
        <w:spacing w:line="274" w:lineRule="exact"/>
        <w:ind w:left="908" w:firstLine="0"/>
      </w:pPr>
      <w:r>
        <w:t>Образование</w:t>
      </w:r>
      <w:r>
        <w:rPr>
          <w:spacing w:val="-3"/>
        </w:rPr>
        <w:t xml:space="preserve"> </w:t>
      </w:r>
      <w:r>
        <w:t>доминиона</w:t>
      </w:r>
      <w:r>
        <w:rPr>
          <w:spacing w:val="-3"/>
        </w:rPr>
        <w:t xml:space="preserve"> </w:t>
      </w:r>
      <w:r>
        <w:t>и</w:t>
      </w:r>
      <w:r>
        <w:rPr>
          <w:spacing w:val="-1"/>
        </w:rPr>
        <w:t xml:space="preserve"> </w:t>
      </w:r>
      <w:r>
        <w:t>ускорение</w:t>
      </w:r>
      <w:r>
        <w:rPr>
          <w:spacing w:val="-3"/>
        </w:rPr>
        <w:t xml:space="preserve"> </w:t>
      </w:r>
      <w:r>
        <w:t>хозяйственного</w:t>
      </w:r>
      <w:r>
        <w:rPr>
          <w:spacing w:val="2"/>
        </w:rPr>
        <w:t xml:space="preserve"> </w:t>
      </w:r>
      <w:r>
        <w:t>развития</w:t>
      </w:r>
      <w:r>
        <w:rPr>
          <w:spacing w:val="-6"/>
        </w:rPr>
        <w:t xml:space="preserve"> </w:t>
      </w:r>
      <w:r>
        <w:t>в</w:t>
      </w:r>
      <w:r>
        <w:rPr>
          <w:spacing w:val="-1"/>
        </w:rPr>
        <w:t xml:space="preserve"> </w:t>
      </w:r>
      <w:r>
        <w:t>первой</w:t>
      </w:r>
      <w:r>
        <w:rPr>
          <w:spacing w:val="-1"/>
        </w:rPr>
        <w:t xml:space="preserve"> </w:t>
      </w:r>
      <w:r>
        <w:t>половине</w:t>
      </w:r>
      <w:r>
        <w:rPr>
          <w:spacing w:val="-2"/>
        </w:rPr>
        <w:t xml:space="preserve"> </w:t>
      </w:r>
      <w:r>
        <w:t>XX</w:t>
      </w:r>
      <w:r>
        <w:rPr>
          <w:spacing w:val="-7"/>
        </w:rPr>
        <w:t xml:space="preserve"> </w:t>
      </w:r>
      <w:r>
        <w:rPr>
          <w:spacing w:val="-5"/>
        </w:rPr>
        <w:t>в.</w:t>
      </w:r>
    </w:p>
    <w:p w:rsidR="00320900" w:rsidRDefault="0005617F">
      <w:pPr>
        <w:pStyle w:val="a3"/>
        <w:spacing w:before="136"/>
        <w:ind w:firstLine="0"/>
      </w:pPr>
      <w:r>
        <w:t>Новые</w:t>
      </w:r>
      <w:r>
        <w:rPr>
          <w:spacing w:val="-5"/>
        </w:rPr>
        <w:t xml:space="preserve"> </w:t>
      </w:r>
      <w:r>
        <w:t>условия</w:t>
      </w:r>
      <w:r>
        <w:rPr>
          <w:spacing w:val="-1"/>
        </w:rPr>
        <w:t xml:space="preserve"> </w:t>
      </w:r>
      <w:r>
        <w:t>развития</w:t>
      </w:r>
      <w:r>
        <w:rPr>
          <w:spacing w:val="-6"/>
        </w:rPr>
        <w:t xml:space="preserve"> </w:t>
      </w:r>
      <w:r>
        <w:t>после</w:t>
      </w:r>
      <w:r>
        <w:rPr>
          <w:spacing w:val="-3"/>
        </w:rPr>
        <w:t xml:space="preserve"> </w:t>
      </w:r>
      <w:r>
        <w:t>Второй</w:t>
      </w:r>
      <w:r>
        <w:rPr>
          <w:spacing w:val="-5"/>
        </w:rPr>
        <w:t xml:space="preserve"> </w:t>
      </w:r>
      <w:r>
        <w:t>мировой</w:t>
      </w:r>
      <w:r>
        <w:rPr>
          <w:spacing w:val="6"/>
        </w:rPr>
        <w:t xml:space="preserve"> </w:t>
      </w:r>
      <w:r>
        <w:rPr>
          <w:spacing w:val="-2"/>
        </w:rPr>
        <w:t>войны.</w:t>
      </w:r>
    </w:p>
    <w:p w:rsidR="00320900" w:rsidRDefault="0005617F">
      <w:pPr>
        <w:pStyle w:val="a3"/>
        <w:spacing w:before="142" w:line="360" w:lineRule="auto"/>
        <w:ind w:right="687"/>
      </w:pPr>
      <w:r>
        <w:t>Особенности формирования населения. Численность и расселение коренных жителей Австралии.</w:t>
      </w:r>
      <w:r>
        <w:rPr>
          <w:spacing w:val="-15"/>
        </w:rPr>
        <w:t xml:space="preserve"> </w:t>
      </w:r>
      <w:r>
        <w:t>Роль</w:t>
      </w:r>
      <w:r>
        <w:rPr>
          <w:spacing w:val="-15"/>
        </w:rPr>
        <w:t xml:space="preserve"> </w:t>
      </w:r>
      <w:r>
        <w:t>иммиграции</w:t>
      </w:r>
      <w:r>
        <w:rPr>
          <w:spacing w:val="-15"/>
        </w:rPr>
        <w:t xml:space="preserve"> </w:t>
      </w:r>
      <w:r>
        <w:t>в</w:t>
      </w:r>
      <w:r>
        <w:rPr>
          <w:spacing w:val="-15"/>
        </w:rPr>
        <w:t xml:space="preserve"> </w:t>
      </w:r>
      <w:r>
        <w:t>формировании</w:t>
      </w:r>
      <w:r>
        <w:rPr>
          <w:spacing w:val="-15"/>
        </w:rPr>
        <w:t xml:space="preserve"> </w:t>
      </w:r>
      <w:r>
        <w:t>населения</w:t>
      </w:r>
      <w:r>
        <w:rPr>
          <w:spacing w:val="-15"/>
        </w:rPr>
        <w:t xml:space="preserve"> </w:t>
      </w:r>
      <w:r>
        <w:t>страны;</w:t>
      </w:r>
      <w:r>
        <w:rPr>
          <w:spacing w:val="-15"/>
        </w:rPr>
        <w:t xml:space="preserve"> </w:t>
      </w:r>
      <w:r>
        <w:t>основные</w:t>
      </w:r>
      <w:r>
        <w:rPr>
          <w:spacing w:val="-15"/>
        </w:rPr>
        <w:t xml:space="preserve"> </w:t>
      </w:r>
      <w:r>
        <w:t>волны</w:t>
      </w:r>
      <w:r>
        <w:rPr>
          <w:spacing w:val="-15"/>
        </w:rPr>
        <w:t xml:space="preserve"> </w:t>
      </w:r>
      <w:r>
        <w:t>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320900" w:rsidRDefault="0005617F">
      <w:pPr>
        <w:pStyle w:val="a3"/>
        <w:tabs>
          <w:tab w:val="left" w:pos="2197"/>
          <w:tab w:val="left" w:pos="3430"/>
          <w:tab w:val="left" w:pos="4720"/>
          <w:tab w:val="left" w:pos="5454"/>
          <w:tab w:val="left" w:pos="6969"/>
          <w:tab w:val="left" w:pos="8120"/>
          <w:tab w:val="left" w:pos="8456"/>
        </w:tabs>
        <w:spacing w:line="360" w:lineRule="auto"/>
        <w:ind w:right="688"/>
        <w:jc w:val="right"/>
      </w:pPr>
      <w:r>
        <w:t>Возрастающая</w:t>
      </w:r>
      <w:r>
        <w:rPr>
          <w:spacing w:val="40"/>
        </w:rPr>
        <w:t xml:space="preserve"> </w:t>
      </w:r>
      <w:r>
        <w:t>роль</w:t>
      </w:r>
      <w:r>
        <w:rPr>
          <w:spacing w:val="40"/>
        </w:rPr>
        <w:t xml:space="preserve"> </w:t>
      </w:r>
      <w:r>
        <w:t>страны</w:t>
      </w:r>
      <w:r>
        <w:rPr>
          <w:spacing w:val="40"/>
        </w:rPr>
        <w:t xml:space="preserve"> </w:t>
      </w:r>
      <w:r>
        <w:t>в</w:t>
      </w:r>
      <w:r>
        <w:rPr>
          <w:spacing w:val="40"/>
        </w:rPr>
        <w:t xml:space="preserve"> </w:t>
      </w:r>
      <w:r>
        <w:t>мировом</w:t>
      </w:r>
      <w:r>
        <w:rPr>
          <w:spacing w:val="40"/>
        </w:rPr>
        <w:t xml:space="preserve"> </w:t>
      </w:r>
      <w:r>
        <w:t>хозяйстве.</w:t>
      </w:r>
      <w:r>
        <w:rPr>
          <w:spacing w:val="40"/>
        </w:rPr>
        <w:t xml:space="preserve"> </w:t>
      </w:r>
      <w:r>
        <w:t>Сходство</w:t>
      </w:r>
      <w:r>
        <w:rPr>
          <w:spacing w:val="40"/>
        </w:rPr>
        <w:t xml:space="preserve"> </w:t>
      </w:r>
      <w:r>
        <w:t>отраслевой</w:t>
      </w:r>
      <w:r>
        <w:rPr>
          <w:spacing w:val="40"/>
        </w:rPr>
        <w:t xml:space="preserve"> </w:t>
      </w:r>
      <w:r>
        <w:t>структуры</w:t>
      </w:r>
      <w:r>
        <w:rPr>
          <w:spacing w:val="80"/>
        </w:rPr>
        <w:t xml:space="preserve"> </w:t>
      </w:r>
      <w:r>
        <w:t>хозяйства</w:t>
      </w:r>
      <w:r>
        <w:rPr>
          <w:spacing w:val="40"/>
        </w:rPr>
        <w:t xml:space="preserve"> </w:t>
      </w:r>
      <w:r>
        <w:t>с</w:t>
      </w:r>
      <w:r>
        <w:rPr>
          <w:spacing w:val="40"/>
        </w:rPr>
        <w:t xml:space="preserve"> </w:t>
      </w:r>
      <w:r>
        <w:t>другими</w:t>
      </w:r>
      <w:r>
        <w:rPr>
          <w:spacing w:val="40"/>
        </w:rPr>
        <w:t xml:space="preserve"> </w:t>
      </w:r>
      <w:r>
        <w:t>развитыми</w:t>
      </w:r>
      <w:r>
        <w:rPr>
          <w:spacing w:val="40"/>
        </w:rPr>
        <w:t xml:space="preserve"> </w:t>
      </w:r>
      <w:r>
        <w:t>странами</w:t>
      </w:r>
      <w:r>
        <w:rPr>
          <w:spacing w:val="40"/>
        </w:rPr>
        <w:t xml:space="preserve"> </w:t>
      </w:r>
      <w:r>
        <w:t>при</w:t>
      </w:r>
      <w:r>
        <w:rPr>
          <w:spacing w:val="40"/>
        </w:rPr>
        <w:t xml:space="preserve"> </w:t>
      </w:r>
      <w:r>
        <w:t>повышенном</w:t>
      </w:r>
      <w:r>
        <w:rPr>
          <w:spacing w:val="40"/>
        </w:rPr>
        <w:t xml:space="preserve"> </w:t>
      </w:r>
      <w:r>
        <w:t>значении</w:t>
      </w:r>
      <w:r>
        <w:rPr>
          <w:spacing w:val="40"/>
        </w:rPr>
        <w:t xml:space="preserve"> </w:t>
      </w:r>
      <w:r>
        <w:t>отраслей</w:t>
      </w:r>
      <w:r>
        <w:rPr>
          <w:spacing w:val="40"/>
        </w:rPr>
        <w:t xml:space="preserve"> </w:t>
      </w:r>
      <w:r>
        <w:t>первичного сектора.</w:t>
      </w:r>
      <w:r>
        <w:rPr>
          <w:spacing w:val="-15"/>
        </w:rPr>
        <w:t xml:space="preserve"> </w:t>
      </w:r>
      <w:r>
        <w:t>Специализация</w:t>
      </w:r>
      <w:r>
        <w:rPr>
          <w:spacing w:val="-15"/>
        </w:rPr>
        <w:t xml:space="preserve"> </w:t>
      </w:r>
      <w:r>
        <w:t>Австралии</w:t>
      </w:r>
      <w:r>
        <w:rPr>
          <w:spacing w:val="-15"/>
        </w:rPr>
        <w:t xml:space="preserve"> </w:t>
      </w:r>
      <w:r>
        <w:t>на</w:t>
      </w:r>
      <w:r>
        <w:rPr>
          <w:spacing w:val="-15"/>
        </w:rPr>
        <w:t xml:space="preserve"> </w:t>
      </w:r>
      <w:r>
        <w:t>добывающей</w:t>
      </w:r>
      <w:r>
        <w:rPr>
          <w:spacing w:val="-15"/>
        </w:rPr>
        <w:t xml:space="preserve"> </w:t>
      </w:r>
      <w:r>
        <w:t>промышленности</w:t>
      </w:r>
      <w:r>
        <w:rPr>
          <w:spacing w:val="-15"/>
        </w:rPr>
        <w:t xml:space="preserve"> </w:t>
      </w:r>
      <w:r>
        <w:t>и</w:t>
      </w:r>
      <w:r>
        <w:rPr>
          <w:spacing w:val="-15"/>
        </w:rPr>
        <w:t xml:space="preserve"> </w:t>
      </w:r>
      <w:r>
        <w:t>первичной</w:t>
      </w:r>
      <w:r>
        <w:rPr>
          <w:spacing w:val="-15"/>
        </w:rPr>
        <w:t xml:space="preserve"> </w:t>
      </w:r>
      <w:r>
        <w:t>переработке минерального сырья. Высокая степень концентрации сельскохозяйственного производства на Юго-Востоке</w:t>
      </w:r>
      <w:r>
        <w:rPr>
          <w:spacing w:val="80"/>
        </w:rPr>
        <w:t xml:space="preserve"> </w:t>
      </w:r>
      <w:r>
        <w:t>и</w:t>
      </w:r>
      <w:r>
        <w:rPr>
          <w:spacing w:val="80"/>
        </w:rPr>
        <w:t xml:space="preserve"> </w:t>
      </w:r>
      <w:r>
        <w:t>Востоке;</w:t>
      </w:r>
      <w:r>
        <w:rPr>
          <w:spacing w:val="80"/>
        </w:rPr>
        <w:t xml:space="preserve"> </w:t>
      </w:r>
      <w:r>
        <w:t>сельскохозяйственные</w:t>
      </w:r>
      <w:r>
        <w:rPr>
          <w:spacing w:val="80"/>
        </w:rPr>
        <w:t xml:space="preserve"> </w:t>
      </w:r>
      <w:r>
        <w:t>районы</w:t>
      </w:r>
      <w:r>
        <w:rPr>
          <w:spacing w:val="80"/>
        </w:rPr>
        <w:t xml:space="preserve"> </w:t>
      </w:r>
      <w:r>
        <w:t>Австралии.</w:t>
      </w:r>
      <w:r>
        <w:rPr>
          <w:spacing w:val="80"/>
        </w:rPr>
        <w:t xml:space="preserve"> </w:t>
      </w:r>
      <w:r>
        <w:t>Внешняя</w:t>
      </w:r>
      <w:r>
        <w:rPr>
          <w:spacing w:val="80"/>
        </w:rPr>
        <w:t xml:space="preserve"> </w:t>
      </w:r>
      <w:r>
        <w:t>торговля: структура</w:t>
      </w:r>
      <w:r>
        <w:rPr>
          <w:spacing w:val="-3"/>
        </w:rPr>
        <w:t xml:space="preserve"> </w:t>
      </w:r>
      <w:r>
        <w:t>и</w:t>
      </w:r>
      <w:r>
        <w:rPr>
          <w:spacing w:val="-1"/>
        </w:rPr>
        <w:t xml:space="preserve"> </w:t>
      </w:r>
      <w:r>
        <w:t>основные</w:t>
      </w:r>
      <w:r>
        <w:rPr>
          <w:spacing w:val="-8"/>
        </w:rPr>
        <w:t xml:space="preserve"> </w:t>
      </w:r>
      <w:r>
        <w:t>направления</w:t>
      </w:r>
      <w:r>
        <w:rPr>
          <w:spacing w:val="-7"/>
        </w:rPr>
        <w:t xml:space="preserve"> </w:t>
      </w:r>
      <w:r>
        <w:t>экспорта</w:t>
      </w:r>
      <w:r>
        <w:rPr>
          <w:spacing w:val="-7"/>
        </w:rPr>
        <w:t xml:space="preserve"> </w:t>
      </w:r>
      <w:r>
        <w:t>и</w:t>
      </w:r>
      <w:r>
        <w:rPr>
          <w:spacing w:val="-10"/>
        </w:rPr>
        <w:t xml:space="preserve"> </w:t>
      </w:r>
      <w:r>
        <w:t>импорта.</w:t>
      </w:r>
      <w:r>
        <w:rPr>
          <w:spacing w:val="-5"/>
        </w:rPr>
        <w:t xml:space="preserve"> </w:t>
      </w:r>
      <w:r>
        <w:t>Расширение</w:t>
      </w:r>
      <w:r>
        <w:rPr>
          <w:spacing w:val="-8"/>
        </w:rPr>
        <w:t xml:space="preserve"> </w:t>
      </w:r>
      <w:r>
        <w:t>международного</w:t>
      </w:r>
      <w:r>
        <w:rPr>
          <w:spacing w:val="-2"/>
        </w:rPr>
        <w:t xml:space="preserve"> </w:t>
      </w:r>
      <w:r>
        <w:t xml:space="preserve">туризма. </w:t>
      </w:r>
      <w:r>
        <w:rPr>
          <w:spacing w:val="-2"/>
        </w:rPr>
        <w:t>Территориальная</w:t>
      </w:r>
      <w:r>
        <w:tab/>
      </w:r>
      <w:r>
        <w:rPr>
          <w:spacing w:val="-2"/>
        </w:rPr>
        <w:t>структура</w:t>
      </w:r>
      <w:r>
        <w:tab/>
      </w:r>
      <w:r>
        <w:rPr>
          <w:spacing w:val="-2"/>
        </w:rPr>
        <w:t>хозяйства.</w:t>
      </w:r>
      <w:r>
        <w:tab/>
      </w:r>
      <w:r>
        <w:rPr>
          <w:spacing w:val="-4"/>
        </w:rPr>
        <w:t>Ярко</w:t>
      </w:r>
      <w:r>
        <w:tab/>
      </w:r>
      <w:r>
        <w:rPr>
          <w:spacing w:val="-2"/>
        </w:rPr>
        <w:t>выраженные</w:t>
      </w:r>
      <w:r>
        <w:tab/>
      </w:r>
      <w:r>
        <w:rPr>
          <w:spacing w:val="-2"/>
        </w:rPr>
        <w:t>различия</w:t>
      </w:r>
      <w:r>
        <w:tab/>
      </w:r>
      <w:r>
        <w:rPr>
          <w:spacing w:val="-10"/>
        </w:rPr>
        <w:t>в</w:t>
      </w:r>
      <w:r>
        <w:tab/>
      </w:r>
      <w:r>
        <w:rPr>
          <w:spacing w:val="-2"/>
        </w:rPr>
        <w:t>степени</w:t>
      </w:r>
    </w:p>
    <w:p w:rsidR="00320900" w:rsidRDefault="00320900">
      <w:pPr>
        <w:spacing w:line="360" w:lineRule="auto"/>
        <w:jc w:val="right"/>
        <w:sectPr w:rsidR="00320900">
          <w:pgSz w:w="11910" w:h="16840"/>
          <w:pgMar w:top="620" w:right="160" w:bottom="1140" w:left="1080" w:header="0" w:footer="917" w:gutter="0"/>
          <w:cols w:space="720"/>
        </w:sectPr>
      </w:pPr>
    </w:p>
    <w:p w:rsidR="00320900" w:rsidRDefault="0005617F">
      <w:pPr>
        <w:pStyle w:val="a3"/>
        <w:spacing w:before="64" w:line="360" w:lineRule="auto"/>
        <w:ind w:firstLine="0"/>
        <w:jc w:val="left"/>
      </w:pPr>
      <w:r>
        <w:t>хозяйственного</w:t>
      </w:r>
      <w:r>
        <w:rPr>
          <w:spacing w:val="80"/>
        </w:rPr>
        <w:t xml:space="preserve"> </w:t>
      </w:r>
      <w:r>
        <w:t>развития</w:t>
      </w:r>
      <w:r>
        <w:rPr>
          <w:spacing w:val="80"/>
        </w:rPr>
        <w:t xml:space="preserve"> </w:t>
      </w:r>
      <w:r>
        <w:t>прибрежных</w:t>
      </w:r>
      <w:r>
        <w:rPr>
          <w:spacing w:val="80"/>
        </w:rPr>
        <w:t xml:space="preserve"> </w:t>
      </w:r>
      <w:r>
        <w:t>зон</w:t>
      </w:r>
      <w:r>
        <w:rPr>
          <w:spacing w:val="80"/>
        </w:rPr>
        <w:t xml:space="preserve"> </w:t>
      </w:r>
      <w:r>
        <w:t>и</w:t>
      </w:r>
      <w:r>
        <w:rPr>
          <w:spacing w:val="80"/>
        </w:rPr>
        <w:t xml:space="preserve"> </w:t>
      </w:r>
      <w:r>
        <w:t>внутренних</w:t>
      </w:r>
      <w:r>
        <w:rPr>
          <w:spacing w:val="80"/>
        </w:rPr>
        <w:t xml:space="preserve"> </w:t>
      </w:r>
      <w:r>
        <w:t>частей.</w:t>
      </w:r>
      <w:r>
        <w:rPr>
          <w:spacing w:val="80"/>
        </w:rPr>
        <w:t xml:space="preserve"> </w:t>
      </w:r>
      <w:r>
        <w:t>Экономические</w:t>
      </w:r>
      <w:r>
        <w:rPr>
          <w:spacing w:val="80"/>
        </w:rPr>
        <w:t xml:space="preserve"> </w:t>
      </w:r>
      <w:r>
        <w:t>районы Австралии. Взаимоотношения Австралии и России.</w:t>
      </w:r>
    </w:p>
    <w:p w:rsidR="00320900" w:rsidRDefault="0005617F">
      <w:pPr>
        <w:pStyle w:val="a3"/>
        <w:spacing w:line="274" w:lineRule="exact"/>
        <w:ind w:left="908" w:firstLine="0"/>
        <w:jc w:val="left"/>
      </w:pPr>
      <w:r>
        <w:t>Практические</w:t>
      </w:r>
      <w:r>
        <w:rPr>
          <w:spacing w:val="-9"/>
        </w:rPr>
        <w:t xml:space="preserve"> </w:t>
      </w:r>
      <w:r>
        <w:rPr>
          <w:spacing w:val="-2"/>
        </w:rPr>
        <w:t>работы.</w:t>
      </w:r>
    </w:p>
    <w:p w:rsidR="00320900" w:rsidRDefault="0005617F">
      <w:pPr>
        <w:pStyle w:val="a6"/>
        <w:numPr>
          <w:ilvl w:val="0"/>
          <w:numId w:val="33"/>
        </w:numPr>
        <w:tabs>
          <w:tab w:val="left" w:pos="1235"/>
        </w:tabs>
        <w:spacing w:before="137"/>
        <w:rPr>
          <w:sz w:val="24"/>
        </w:rPr>
      </w:pPr>
      <w:r>
        <w:rPr>
          <w:sz w:val="24"/>
        </w:rPr>
        <w:t>Анализ</w:t>
      </w:r>
      <w:r>
        <w:rPr>
          <w:spacing w:val="-15"/>
          <w:sz w:val="24"/>
        </w:rPr>
        <w:t xml:space="preserve"> </w:t>
      </w:r>
      <w:r>
        <w:rPr>
          <w:sz w:val="24"/>
        </w:rPr>
        <w:t>товарной</w:t>
      </w:r>
      <w:r>
        <w:rPr>
          <w:spacing w:val="-15"/>
          <w:sz w:val="24"/>
        </w:rPr>
        <w:t xml:space="preserve"> </w:t>
      </w:r>
      <w:r>
        <w:rPr>
          <w:sz w:val="24"/>
        </w:rPr>
        <w:t>и</w:t>
      </w:r>
      <w:r>
        <w:rPr>
          <w:spacing w:val="-14"/>
          <w:sz w:val="24"/>
        </w:rPr>
        <w:t xml:space="preserve"> </w:t>
      </w:r>
      <w:r>
        <w:rPr>
          <w:sz w:val="24"/>
        </w:rPr>
        <w:t>географической</w:t>
      </w:r>
      <w:r>
        <w:rPr>
          <w:spacing w:val="-15"/>
          <w:sz w:val="24"/>
        </w:rPr>
        <w:t xml:space="preserve"> </w:t>
      </w:r>
      <w:r>
        <w:rPr>
          <w:sz w:val="24"/>
        </w:rPr>
        <w:t>структуры</w:t>
      </w:r>
      <w:r>
        <w:rPr>
          <w:spacing w:val="-10"/>
          <w:sz w:val="24"/>
        </w:rPr>
        <w:t xml:space="preserve"> </w:t>
      </w:r>
      <w:r>
        <w:rPr>
          <w:sz w:val="24"/>
        </w:rPr>
        <w:t>экспорта</w:t>
      </w:r>
      <w:r>
        <w:rPr>
          <w:spacing w:val="-15"/>
          <w:sz w:val="24"/>
        </w:rPr>
        <w:t xml:space="preserve"> </w:t>
      </w:r>
      <w:r>
        <w:rPr>
          <w:spacing w:val="-2"/>
          <w:sz w:val="24"/>
        </w:rPr>
        <w:t>Австралии.</w:t>
      </w:r>
    </w:p>
    <w:p w:rsidR="00320900" w:rsidRDefault="0005617F">
      <w:pPr>
        <w:pStyle w:val="a6"/>
        <w:numPr>
          <w:ilvl w:val="0"/>
          <w:numId w:val="33"/>
        </w:numPr>
        <w:tabs>
          <w:tab w:val="left" w:pos="1230"/>
        </w:tabs>
        <w:spacing w:before="142" w:line="360" w:lineRule="auto"/>
        <w:ind w:left="908" w:right="1718" w:firstLine="0"/>
        <w:rPr>
          <w:sz w:val="24"/>
        </w:rPr>
      </w:pPr>
      <w:r>
        <w:rPr>
          <w:sz w:val="24"/>
        </w:rPr>
        <w:t>Расчёт</w:t>
      </w:r>
      <w:r>
        <w:rPr>
          <w:spacing w:val="-3"/>
          <w:sz w:val="24"/>
        </w:rPr>
        <w:t xml:space="preserve"> </w:t>
      </w:r>
      <w:r>
        <w:rPr>
          <w:sz w:val="24"/>
        </w:rPr>
        <w:t>доли</w:t>
      </w:r>
      <w:r>
        <w:rPr>
          <w:spacing w:val="-7"/>
          <w:sz w:val="24"/>
        </w:rPr>
        <w:t xml:space="preserve"> </w:t>
      </w:r>
      <w:r>
        <w:rPr>
          <w:sz w:val="24"/>
        </w:rPr>
        <w:t>Австралии</w:t>
      </w:r>
      <w:r>
        <w:rPr>
          <w:spacing w:val="-2"/>
          <w:sz w:val="24"/>
        </w:rPr>
        <w:t xml:space="preserve"> </w:t>
      </w:r>
      <w:r>
        <w:rPr>
          <w:sz w:val="24"/>
        </w:rPr>
        <w:t>в</w:t>
      </w:r>
      <w:r>
        <w:rPr>
          <w:spacing w:val="-6"/>
          <w:sz w:val="24"/>
        </w:rPr>
        <w:t xml:space="preserve"> </w:t>
      </w:r>
      <w:r>
        <w:rPr>
          <w:sz w:val="24"/>
        </w:rPr>
        <w:t>мировой</w:t>
      </w:r>
      <w:r>
        <w:rPr>
          <w:spacing w:val="-7"/>
          <w:sz w:val="24"/>
        </w:rPr>
        <w:t xml:space="preserve"> </w:t>
      </w:r>
      <w:r>
        <w:rPr>
          <w:sz w:val="24"/>
        </w:rPr>
        <w:t>добыче</w:t>
      </w:r>
      <w:r>
        <w:rPr>
          <w:spacing w:val="-4"/>
          <w:sz w:val="24"/>
        </w:rPr>
        <w:t xml:space="preserve"> </w:t>
      </w:r>
      <w:r>
        <w:rPr>
          <w:sz w:val="24"/>
        </w:rPr>
        <w:t>ряда</w:t>
      </w:r>
      <w:r>
        <w:rPr>
          <w:spacing w:val="-4"/>
          <w:sz w:val="24"/>
        </w:rPr>
        <w:t xml:space="preserve"> </w:t>
      </w:r>
      <w:r>
        <w:rPr>
          <w:sz w:val="24"/>
        </w:rPr>
        <w:t>видов</w:t>
      </w:r>
      <w:r>
        <w:rPr>
          <w:spacing w:val="-6"/>
          <w:sz w:val="24"/>
        </w:rPr>
        <w:t xml:space="preserve"> </w:t>
      </w:r>
      <w:r>
        <w:rPr>
          <w:sz w:val="24"/>
        </w:rPr>
        <w:t>минерального</w:t>
      </w:r>
      <w:r>
        <w:rPr>
          <w:spacing w:val="-3"/>
          <w:sz w:val="24"/>
        </w:rPr>
        <w:t xml:space="preserve"> </w:t>
      </w:r>
      <w:r>
        <w:rPr>
          <w:sz w:val="24"/>
        </w:rPr>
        <w:t>сырья. Тема 2. Новая Зеландия и Океания.</w:t>
      </w:r>
    </w:p>
    <w:p w:rsidR="00320900" w:rsidRDefault="0005617F">
      <w:pPr>
        <w:pStyle w:val="a3"/>
        <w:spacing w:line="360" w:lineRule="auto"/>
        <w:ind w:right="684"/>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w:t>
      </w:r>
      <w:r>
        <w:rPr>
          <w:spacing w:val="-2"/>
        </w:rPr>
        <w:t xml:space="preserve"> </w:t>
      </w:r>
      <w:r>
        <w:t>Микронезию. Новая Зеландия – развитая страна, расположенная в удалении от</w:t>
      </w:r>
      <w:r>
        <w:rPr>
          <w:spacing w:val="-2"/>
        </w:rPr>
        <w:t xml:space="preserve"> </w:t>
      </w:r>
      <w:r>
        <w:t>ведущих экономических центров. Место Новой Зеландии в международном географическом</w:t>
      </w:r>
      <w:r>
        <w:rPr>
          <w:spacing w:val="-15"/>
        </w:rPr>
        <w:t xml:space="preserve"> </w:t>
      </w:r>
      <w:r>
        <w:t>разделении</w:t>
      </w:r>
      <w:r>
        <w:rPr>
          <w:spacing w:val="-15"/>
        </w:rPr>
        <w:t xml:space="preserve"> </w:t>
      </w:r>
      <w:r>
        <w:t>труда.</w:t>
      </w:r>
      <w:r>
        <w:rPr>
          <w:spacing w:val="-13"/>
        </w:rPr>
        <w:t xml:space="preserve"> </w:t>
      </w:r>
      <w:r>
        <w:t>Отрасли</w:t>
      </w:r>
      <w:r>
        <w:rPr>
          <w:spacing w:val="-13"/>
        </w:rPr>
        <w:t xml:space="preserve"> </w:t>
      </w:r>
      <w:r>
        <w:t>специализации.</w:t>
      </w:r>
      <w:r>
        <w:rPr>
          <w:spacing w:val="-13"/>
        </w:rPr>
        <w:t xml:space="preserve"> </w:t>
      </w:r>
      <w:r>
        <w:t>Особенности</w:t>
      </w:r>
      <w:r>
        <w:rPr>
          <w:spacing w:val="-13"/>
        </w:rPr>
        <w:t xml:space="preserve"> </w:t>
      </w:r>
      <w:r>
        <w:t>природно-ресурсного потенциала, населения</w:t>
      </w:r>
      <w:r>
        <w:rPr>
          <w:spacing w:val="40"/>
        </w:rPr>
        <w:t xml:space="preserve"> </w:t>
      </w:r>
      <w:r>
        <w:t xml:space="preserve">и хозяйства стран Океании. Моноспециализация большинства стран </w:t>
      </w:r>
      <w:r>
        <w:rPr>
          <w:spacing w:val="-2"/>
        </w:rPr>
        <w:t>региона.</w:t>
      </w:r>
    </w:p>
    <w:p w:rsidR="00320900" w:rsidRDefault="00320900">
      <w:pPr>
        <w:pStyle w:val="a3"/>
        <w:spacing w:before="10"/>
        <w:ind w:left="0" w:firstLine="0"/>
        <w:jc w:val="left"/>
        <w:rPr>
          <w:sz w:val="35"/>
        </w:rPr>
      </w:pPr>
    </w:p>
    <w:p w:rsidR="00320900" w:rsidRDefault="0005617F">
      <w:pPr>
        <w:pStyle w:val="a3"/>
        <w:spacing w:before="1"/>
        <w:ind w:left="908" w:firstLine="0"/>
      </w:pPr>
      <w:r>
        <w:t>Практическая</w:t>
      </w:r>
      <w:r>
        <w:rPr>
          <w:spacing w:val="-7"/>
        </w:rPr>
        <w:t xml:space="preserve"> </w:t>
      </w:r>
      <w:r>
        <w:rPr>
          <w:spacing w:val="-2"/>
        </w:rPr>
        <w:t>работа.</w:t>
      </w:r>
    </w:p>
    <w:p w:rsidR="00320900" w:rsidRDefault="0005617F">
      <w:pPr>
        <w:pStyle w:val="a6"/>
        <w:numPr>
          <w:ilvl w:val="0"/>
          <w:numId w:val="32"/>
        </w:numPr>
        <w:tabs>
          <w:tab w:val="left" w:pos="1234"/>
        </w:tabs>
        <w:spacing w:before="136" w:line="362" w:lineRule="auto"/>
        <w:ind w:right="690" w:firstLine="710"/>
        <w:jc w:val="both"/>
        <w:rPr>
          <w:sz w:val="24"/>
        </w:rPr>
      </w:pPr>
      <w:r>
        <w:rPr>
          <w:sz w:val="24"/>
        </w:rPr>
        <w:t>Сравнение</w:t>
      </w:r>
      <w:r>
        <w:rPr>
          <w:spacing w:val="-4"/>
          <w:sz w:val="24"/>
        </w:rPr>
        <w:t xml:space="preserve"> </w:t>
      </w:r>
      <w:r>
        <w:rPr>
          <w:sz w:val="24"/>
        </w:rPr>
        <w:t>экспортного</w:t>
      </w:r>
      <w:r>
        <w:rPr>
          <w:spacing w:val="-3"/>
          <w:sz w:val="24"/>
        </w:rPr>
        <w:t xml:space="preserve"> </w:t>
      </w:r>
      <w:r>
        <w:rPr>
          <w:sz w:val="24"/>
        </w:rPr>
        <w:t>потенциала</w:t>
      </w:r>
      <w:r>
        <w:rPr>
          <w:spacing w:val="-9"/>
          <w:sz w:val="24"/>
        </w:rPr>
        <w:t xml:space="preserve"> </w:t>
      </w:r>
      <w:r>
        <w:rPr>
          <w:sz w:val="24"/>
        </w:rPr>
        <w:t>и</w:t>
      </w:r>
      <w:r>
        <w:rPr>
          <w:spacing w:val="-7"/>
          <w:sz w:val="24"/>
        </w:rPr>
        <w:t xml:space="preserve"> </w:t>
      </w:r>
      <w:r>
        <w:rPr>
          <w:sz w:val="24"/>
        </w:rPr>
        <w:t>места</w:t>
      </w:r>
      <w:r>
        <w:rPr>
          <w:spacing w:val="-8"/>
          <w:sz w:val="24"/>
        </w:rPr>
        <w:t xml:space="preserve"> </w:t>
      </w:r>
      <w:r>
        <w:rPr>
          <w:sz w:val="24"/>
        </w:rPr>
        <w:t>в</w:t>
      </w:r>
      <w:r>
        <w:rPr>
          <w:spacing w:val="-3"/>
          <w:sz w:val="24"/>
        </w:rPr>
        <w:t xml:space="preserve"> </w:t>
      </w:r>
      <w:r>
        <w:rPr>
          <w:sz w:val="24"/>
        </w:rPr>
        <w:t>мировом</w:t>
      </w:r>
      <w:r>
        <w:rPr>
          <w:spacing w:val="-6"/>
          <w:sz w:val="24"/>
        </w:rPr>
        <w:t xml:space="preserve"> </w:t>
      </w:r>
      <w:r>
        <w:rPr>
          <w:sz w:val="24"/>
        </w:rPr>
        <w:t>хозяйстве</w:t>
      </w:r>
      <w:r>
        <w:rPr>
          <w:spacing w:val="-4"/>
          <w:sz w:val="24"/>
        </w:rPr>
        <w:t xml:space="preserve"> </w:t>
      </w:r>
      <w:r>
        <w:rPr>
          <w:sz w:val="24"/>
        </w:rPr>
        <w:t>Австралии</w:t>
      </w:r>
      <w:r>
        <w:rPr>
          <w:spacing w:val="-7"/>
          <w:sz w:val="24"/>
        </w:rPr>
        <w:t xml:space="preserve"> </w:t>
      </w:r>
      <w:r>
        <w:rPr>
          <w:sz w:val="24"/>
        </w:rPr>
        <w:t>и</w:t>
      </w:r>
      <w:r>
        <w:rPr>
          <w:spacing w:val="-3"/>
          <w:sz w:val="24"/>
        </w:rPr>
        <w:t xml:space="preserve"> </w:t>
      </w:r>
      <w:r>
        <w:rPr>
          <w:sz w:val="24"/>
        </w:rPr>
        <w:t>Новой Зеландии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данных</w:t>
      </w:r>
      <w:r>
        <w:rPr>
          <w:spacing w:val="16"/>
          <w:sz w:val="24"/>
        </w:rPr>
        <w:t xml:space="preserve"> </w:t>
      </w:r>
      <w:r>
        <w:rPr>
          <w:sz w:val="24"/>
        </w:rPr>
        <w:t>из</w:t>
      </w:r>
      <w:r>
        <w:rPr>
          <w:spacing w:val="-15"/>
          <w:sz w:val="24"/>
        </w:rPr>
        <w:t xml:space="preserve"> </w:t>
      </w:r>
      <w:r>
        <w:rPr>
          <w:sz w:val="24"/>
        </w:rPr>
        <w:t>различных</w:t>
      </w:r>
      <w:r>
        <w:rPr>
          <w:spacing w:val="-15"/>
          <w:sz w:val="24"/>
        </w:rPr>
        <w:t xml:space="preserve"> </w:t>
      </w:r>
      <w:r>
        <w:rPr>
          <w:sz w:val="24"/>
        </w:rPr>
        <w:t>источников</w:t>
      </w:r>
      <w:r>
        <w:rPr>
          <w:spacing w:val="-14"/>
          <w:sz w:val="24"/>
        </w:rPr>
        <w:t xml:space="preserve"> </w:t>
      </w:r>
      <w:r>
        <w:rPr>
          <w:sz w:val="24"/>
        </w:rPr>
        <w:t xml:space="preserve">географической </w:t>
      </w:r>
      <w:r>
        <w:rPr>
          <w:spacing w:val="-2"/>
          <w:sz w:val="24"/>
        </w:rPr>
        <w:t>информации.</w:t>
      </w:r>
    </w:p>
    <w:p w:rsidR="00320900" w:rsidRDefault="0005617F">
      <w:pPr>
        <w:pStyle w:val="a3"/>
        <w:spacing w:line="269" w:lineRule="exact"/>
        <w:ind w:left="908" w:firstLine="0"/>
      </w:pPr>
      <w:r>
        <w:t>Раздел</w:t>
      </w:r>
      <w:r>
        <w:rPr>
          <w:spacing w:val="-4"/>
        </w:rPr>
        <w:t xml:space="preserve"> </w:t>
      </w:r>
      <w:r>
        <w:t>11.</w:t>
      </w:r>
      <w:r>
        <w:rPr>
          <w:spacing w:val="-1"/>
        </w:rPr>
        <w:t xml:space="preserve"> </w:t>
      </w:r>
      <w:r>
        <w:t>Зарубежная</w:t>
      </w:r>
      <w:r>
        <w:rPr>
          <w:spacing w:val="-3"/>
        </w:rPr>
        <w:t xml:space="preserve"> </w:t>
      </w:r>
      <w:r>
        <w:rPr>
          <w:spacing w:val="-2"/>
        </w:rPr>
        <w:t>Азия.</w:t>
      </w:r>
    </w:p>
    <w:p w:rsidR="00320900" w:rsidRDefault="0005617F">
      <w:pPr>
        <w:pStyle w:val="a3"/>
        <w:spacing w:before="137"/>
        <w:ind w:left="908" w:firstLine="0"/>
      </w:pPr>
      <w:r>
        <w:t>Тема</w:t>
      </w:r>
      <w:r>
        <w:rPr>
          <w:spacing w:val="-2"/>
        </w:rPr>
        <w:t xml:space="preserve"> </w:t>
      </w:r>
      <w:r>
        <w:t>1.</w:t>
      </w:r>
      <w:r>
        <w:rPr>
          <w:spacing w:val="-4"/>
        </w:rPr>
        <w:t xml:space="preserve"> </w:t>
      </w:r>
      <w:r>
        <w:t>Географическое</w:t>
      </w:r>
      <w:r>
        <w:rPr>
          <w:spacing w:val="-6"/>
        </w:rPr>
        <w:t xml:space="preserve"> </w:t>
      </w:r>
      <w:r>
        <w:t>положение</w:t>
      </w:r>
      <w:r>
        <w:rPr>
          <w:spacing w:val="-1"/>
        </w:rPr>
        <w:t xml:space="preserve"> </w:t>
      </w:r>
      <w:r>
        <w:t>и</w:t>
      </w:r>
      <w:r>
        <w:rPr>
          <w:spacing w:val="-5"/>
        </w:rPr>
        <w:t xml:space="preserve"> </w:t>
      </w:r>
      <w:r>
        <w:t>политическая карта</w:t>
      </w:r>
      <w:r>
        <w:rPr>
          <w:spacing w:val="-2"/>
        </w:rPr>
        <w:t xml:space="preserve"> </w:t>
      </w:r>
      <w:r>
        <w:t>зарубежной</w:t>
      </w:r>
      <w:r>
        <w:rPr>
          <w:spacing w:val="-4"/>
        </w:rPr>
        <w:t xml:space="preserve"> </w:t>
      </w:r>
      <w:r>
        <w:rPr>
          <w:spacing w:val="-2"/>
        </w:rPr>
        <w:t>Азии.</w:t>
      </w:r>
    </w:p>
    <w:p w:rsidR="00320900" w:rsidRDefault="0005617F">
      <w:pPr>
        <w:pStyle w:val="a3"/>
        <w:spacing w:before="142" w:line="360" w:lineRule="auto"/>
        <w:ind w:right="685"/>
      </w:pPr>
      <w:r>
        <w:t>Площадь, размеры и</w:t>
      </w:r>
      <w:r>
        <w:rPr>
          <w:spacing w:val="-2"/>
        </w:rPr>
        <w:t xml:space="preserve"> </w:t>
      </w:r>
      <w:r>
        <w:t>состав</w:t>
      </w:r>
      <w:r>
        <w:rPr>
          <w:spacing w:val="-2"/>
        </w:rPr>
        <w:t xml:space="preserve"> </w:t>
      </w:r>
      <w:r>
        <w:t>территории</w:t>
      </w:r>
      <w:r>
        <w:rPr>
          <w:spacing w:val="-2"/>
        </w:rPr>
        <w:t xml:space="preserve"> </w:t>
      </w:r>
      <w:r>
        <w:t>региона. Политическая карта зарубежной</w:t>
      </w:r>
      <w:r>
        <w:rPr>
          <w:spacing w:val="-2"/>
        </w:rPr>
        <w:t xml:space="preserve"> </w:t>
      </w:r>
      <w:r>
        <w:t>Азии. Изменения</w:t>
      </w:r>
      <w:r>
        <w:rPr>
          <w:spacing w:val="-3"/>
        </w:rPr>
        <w:t xml:space="preserve"> </w:t>
      </w:r>
      <w:r>
        <w:t>на</w:t>
      </w:r>
      <w:r>
        <w:rPr>
          <w:spacing w:val="-3"/>
        </w:rPr>
        <w:t xml:space="preserve"> </w:t>
      </w:r>
      <w:r>
        <w:t>политической</w:t>
      </w:r>
      <w:r>
        <w:rPr>
          <w:spacing w:val="-2"/>
        </w:rPr>
        <w:t xml:space="preserve"> </w:t>
      </w:r>
      <w:r>
        <w:t>карте</w:t>
      </w:r>
      <w:r>
        <w:rPr>
          <w:spacing w:val="-3"/>
        </w:rPr>
        <w:t xml:space="preserve"> </w:t>
      </w:r>
      <w:r>
        <w:t>в</w:t>
      </w:r>
      <w:r>
        <w:rPr>
          <w:spacing w:val="-1"/>
        </w:rPr>
        <w:t xml:space="preserve"> </w:t>
      </w:r>
      <w:r>
        <w:t>ХX</w:t>
      </w:r>
      <w:r>
        <w:rPr>
          <w:spacing w:val="-3"/>
        </w:rPr>
        <w:t xml:space="preserve"> </w:t>
      </w:r>
      <w:r>
        <w:t>в.</w:t>
      </w:r>
      <w:r>
        <w:rPr>
          <w:spacing w:val="-1"/>
        </w:rPr>
        <w:t xml:space="preserve"> </w:t>
      </w:r>
      <w:r>
        <w:t>Политическое</w:t>
      </w:r>
      <w:r>
        <w:rPr>
          <w:spacing w:val="-3"/>
        </w:rPr>
        <w:t xml:space="preserve"> </w:t>
      </w:r>
      <w:r>
        <w:t>и социально-экономическое развитие региона</w:t>
      </w:r>
      <w:r>
        <w:rPr>
          <w:spacing w:val="-12"/>
        </w:rPr>
        <w:t xml:space="preserve"> </w:t>
      </w:r>
      <w:r>
        <w:t>после</w:t>
      </w:r>
      <w:r>
        <w:rPr>
          <w:spacing w:val="-11"/>
        </w:rPr>
        <w:t xml:space="preserve"> </w:t>
      </w:r>
      <w:r>
        <w:t>Второй</w:t>
      </w:r>
      <w:r>
        <w:rPr>
          <w:spacing w:val="-10"/>
        </w:rPr>
        <w:t xml:space="preserve"> </w:t>
      </w:r>
      <w:r>
        <w:t>мировой</w:t>
      </w:r>
      <w:r>
        <w:rPr>
          <w:spacing w:val="-15"/>
        </w:rPr>
        <w:t xml:space="preserve"> </w:t>
      </w:r>
      <w:r>
        <w:t>войны.</w:t>
      </w:r>
      <w:r>
        <w:rPr>
          <w:spacing w:val="-9"/>
        </w:rPr>
        <w:t xml:space="preserve"> </w:t>
      </w:r>
      <w:r>
        <w:t>Крушение</w:t>
      </w:r>
      <w:r>
        <w:rPr>
          <w:spacing w:val="-12"/>
        </w:rPr>
        <w:t xml:space="preserve"> </w:t>
      </w:r>
      <w:r>
        <w:t>колониальной</w:t>
      </w:r>
      <w:r>
        <w:rPr>
          <w:spacing w:val="-10"/>
        </w:rPr>
        <w:t xml:space="preserve"> </w:t>
      </w:r>
      <w:r>
        <w:t>системы.</w:t>
      </w:r>
      <w:r>
        <w:rPr>
          <w:spacing w:val="-9"/>
        </w:rPr>
        <w:t xml:space="preserve"> </w:t>
      </w:r>
      <w:r>
        <w:t>Новейшие</w:t>
      </w:r>
      <w:r>
        <w:rPr>
          <w:spacing w:val="-15"/>
        </w:rPr>
        <w:t xml:space="preserve"> </w:t>
      </w:r>
      <w:r>
        <w:t>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w:t>
      </w:r>
      <w:r>
        <w:rPr>
          <w:spacing w:val="-3"/>
        </w:rPr>
        <w:t xml:space="preserve"> </w:t>
      </w:r>
      <w:r>
        <w:t>административно-территориального устройства.</w:t>
      </w:r>
      <w:r>
        <w:rPr>
          <w:spacing w:val="-3"/>
        </w:rPr>
        <w:t xml:space="preserve"> </w:t>
      </w:r>
      <w:r>
        <w:t>Основные</w:t>
      </w:r>
      <w:r>
        <w:rPr>
          <w:spacing w:val="-1"/>
        </w:rPr>
        <w:t xml:space="preserve"> </w:t>
      </w:r>
      <w:r>
        <w:t>типы стран</w:t>
      </w:r>
      <w:r>
        <w:rPr>
          <w:spacing w:val="-3"/>
        </w:rPr>
        <w:t xml:space="preserve"> </w:t>
      </w:r>
      <w:r>
        <w:t>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Pr>
          <w:spacing w:val="40"/>
        </w:rPr>
        <w:t xml:space="preserve"> </w:t>
      </w:r>
      <w:r>
        <w:t>на современном этапе. Ключевые проблемы взаимоотношений России со странами Азии: партнёрство в отношениях с Китаем и Индией, сотрудничество и</w:t>
      </w:r>
      <w:r>
        <w:rPr>
          <w:spacing w:val="-2"/>
        </w:rPr>
        <w:t xml:space="preserve"> </w:t>
      </w:r>
      <w:r>
        <w:t>добрососедство с республиками постсоветского пространства, поддержание региональной стабильности в странах Ближнего и Среднего Востока.</w:t>
      </w:r>
    </w:p>
    <w:p w:rsidR="00320900" w:rsidRDefault="0005617F">
      <w:pPr>
        <w:pStyle w:val="a3"/>
        <w:spacing w:before="1"/>
        <w:ind w:left="908" w:firstLine="0"/>
        <w:jc w:val="left"/>
      </w:pPr>
      <w:r>
        <w:t>Практические</w:t>
      </w:r>
      <w:r>
        <w:rPr>
          <w:spacing w:val="-9"/>
        </w:rPr>
        <w:t xml:space="preserve"> </w:t>
      </w:r>
      <w:r>
        <w:rPr>
          <w:spacing w:val="-2"/>
        </w:rPr>
        <w:t>работы.</w:t>
      </w:r>
    </w:p>
    <w:p w:rsidR="00320900" w:rsidRDefault="0005617F">
      <w:pPr>
        <w:pStyle w:val="a6"/>
        <w:numPr>
          <w:ilvl w:val="0"/>
          <w:numId w:val="31"/>
        </w:numPr>
        <w:tabs>
          <w:tab w:val="left" w:pos="1235"/>
        </w:tabs>
        <w:spacing w:before="137"/>
        <w:rPr>
          <w:sz w:val="24"/>
        </w:rPr>
      </w:pPr>
      <w:r>
        <w:rPr>
          <w:sz w:val="24"/>
        </w:rPr>
        <w:t>Построение</w:t>
      </w:r>
      <w:r>
        <w:rPr>
          <w:spacing w:val="-15"/>
          <w:sz w:val="24"/>
        </w:rPr>
        <w:t xml:space="preserve"> </w:t>
      </w:r>
      <w:r>
        <w:rPr>
          <w:sz w:val="24"/>
        </w:rPr>
        <w:t>графа,</w:t>
      </w:r>
      <w:r>
        <w:rPr>
          <w:spacing w:val="-15"/>
          <w:sz w:val="24"/>
        </w:rPr>
        <w:t xml:space="preserve"> </w:t>
      </w:r>
      <w:r>
        <w:rPr>
          <w:sz w:val="24"/>
        </w:rPr>
        <w:t>отражающего</w:t>
      </w:r>
      <w:r>
        <w:rPr>
          <w:spacing w:val="-15"/>
          <w:sz w:val="24"/>
        </w:rPr>
        <w:t xml:space="preserve"> </w:t>
      </w:r>
      <w:r>
        <w:rPr>
          <w:sz w:val="24"/>
        </w:rPr>
        <w:t>соседство</w:t>
      </w:r>
      <w:r>
        <w:rPr>
          <w:spacing w:val="-15"/>
          <w:sz w:val="24"/>
        </w:rPr>
        <w:t xml:space="preserve"> </w:t>
      </w:r>
      <w:r>
        <w:rPr>
          <w:sz w:val="24"/>
        </w:rPr>
        <w:t>стран</w:t>
      </w:r>
      <w:r>
        <w:rPr>
          <w:spacing w:val="-15"/>
          <w:sz w:val="24"/>
        </w:rPr>
        <w:t xml:space="preserve"> </w:t>
      </w:r>
      <w:r>
        <w:rPr>
          <w:sz w:val="24"/>
        </w:rPr>
        <w:t>зарубежной</w:t>
      </w:r>
      <w:r>
        <w:rPr>
          <w:spacing w:val="-13"/>
          <w:sz w:val="24"/>
        </w:rPr>
        <w:t xml:space="preserve"> </w:t>
      </w:r>
      <w:r>
        <w:rPr>
          <w:spacing w:val="-2"/>
          <w:sz w:val="24"/>
        </w:rPr>
        <w:t>Азии.</w:t>
      </w:r>
    </w:p>
    <w:p w:rsidR="00320900" w:rsidRDefault="0005617F">
      <w:pPr>
        <w:pStyle w:val="a6"/>
        <w:numPr>
          <w:ilvl w:val="0"/>
          <w:numId w:val="31"/>
        </w:numPr>
        <w:tabs>
          <w:tab w:val="left" w:pos="1235"/>
        </w:tabs>
        <w:spacing w:before="137"/>
        <w:rPr>
          <w:sz w:val="24"/>
        </w:rPr>
      </w:pPr>
      <w:r>
        <w:rPr>
          <w:sz w:val="24"/>
        </w:rPr>
        <w:t>Нанесение</w:t>
      </w:r>
      <w:r>
        <w:rPr>
          <w:spacing w:val="-15"/>
          <w:sz w:val="24"/>
        </w:rPr>
        <w:t xml:space="preserve"> </w:t>
      </w:r>
      <w:r>
        <w:rPr>
          <w:sz w:val="24"/>
        </w:rPr>
        <w:t>на</w:t>
      </w:r>
      <w:r>
        <w:rPr>
          <w:spacing w:val="-15"/>
          <w:sz w:val="24"/>
        </w:rPr>
        <w:t xml:space="preserve"> </w:t>
      </w:r>
      <w:r>
        <w:rPr>
          <w:sz w:val="24"/>
        </w:rPr>
        <w:t>карту</w:t>
      </w:r>
      <w:r>
        <w:rPr>
          <w:spacing w:val="-15"/>
          <w:sz w:val="24"/>
        </w:rPr>
        <w:t xml:space="preserve"> </w:t>
      </w:r>
      <w:r>
        <w:rPr>
          <w:sz w:val="24"/>
        </w:rPr>
        <w:t>зарубежной</w:t>
      </w:r>
      <w:r>
        <w:rPr>
          <w:spacing w:val="-11"/>
          <w:sz w:val="24"/>
        </w:rPr>
        <w:t xml:space="preserve"> </w:t>
      </w:r>
      <w:r>
        <w:rPr>
          <w:sz w:val="24"/>
        </w:rPr>
        <w:t>Азии</w:t>
      </w:r>
      <w:r>
        <w:rPr>
          <w:spacing w:val="-14"/>
          <w:sz w:val="24"/>
        </w:rPr>
        <w:t xml:space="preserve"> </w:t>
      </w:r>
      <w:r>
        <w:rPr>
          <w:sz w:val="24"/>
        </w:rPr>
        <w:t>зон</w:t>
      </w:r>
      <w:r>
        <w:rPr>
          <w:spacing w:val="-14"/>
          <w:sz w:val="24"/>
        </w:rPr>
        <w:t xml:space="preserve"> </w:t>
      </w:r>
      <w:r>
        <w:rPr>
          <w:sz w:val="24"/>
        </w:rPr>
        <w:t>важнейших</w:t>
      </w:r>
      <w:r>
        <w:rPr>
          <w:spacing w:val="-15"/>
          <w:sz w:val="24"/>
        </w:rPr>
        <w:t xml:space="preserve"> </w:t>
      </w:r>
      <w:r>
        <w:rPr>
          <w:sz w:val="24"/>
        </w:rPr>
        <w:t>территориальных</w:t>
      </w:r>
      <w:r>
        <w:rPr>
          <w:spacing w:val="-7"/>
          <w:sz w:val="24"/>
        </w:rPr>
        <w:t xml:space="preserve"> </w:t>
      </w:r>
      <w:r>
        <w:rPr>
          <w:spacing w:val="-2"/>
          <w:sz w:val="24"/>
        </w:rPr>
        <w:t>конфликтов.</w:t>
      </w:r>
    </w:p>
    <w:p w:rsidR="00320900" w:rsidRDefault="00320900">
      <w:pPr>
        <w:rPr>
          <w:sz w:val="24"/>
        </w:rPr>
        <w:sectPr w:rsidR="00320900">
          <w:pgSz w:w="11910" w:h="16840"/>
          <w:pgMar w:top="620" w:right="160" w:bottom="1140" w:left="1080" w:header="0" w:footer="917" w:gutter="0"/>
          <w:cols w:space="720"/>
        </w:sectPr>
      </w:pPr>
    </w:p>
    <w:p w:rsidR="00320900" w:rsidRDefault="0005617F">
      <w:pPr>
        <w:pStyle w:val="a3"/>
        <w:spacing w:before="64"/>
        <w:ind w:left="908" w:firstLine="0"/>
      </w:pPr>
      <w:r>
        <w:t>Тема</w:t>
      </w:r>
      <w:r>
        <w:rPr>
          <w:spacing w:val="-6"/>
        </w:rPr>
        <w:t xml:space="preserve"> </w:t>
      </w:r>
      <w:r>
        <w:t>2.</w:t>
      </w:r>
      <w:r>
        <w:rPr>
          <w:spacing w:val="-4"/>
        </w:rPr>
        <w:t xml:space="preserve"> </w:t>
      </w:r>
      <w:r>
        <w:t>Природно-ресурсный</w:t>
      </w:r>
      <w:r>
        <w:rPr>
          <w:spacing w:val="-2"/>
        </w:rPr>
        <w:t xml:space="preserve"> </w:t>
      </w:r>
      <w:r>
        <w:t>потенциал</w:t>
      </w:r>
      <w:r>
        <w:rPr>
          <w:spacing w:val="-6"/>
        </w:rPr>
        <w:t xml:space="preserve"> </w:t>
      </w:r>
      <w:r>
        <w:t>зарубежной</w:t>
      </w:r>
      <w:r>
        <w:rPr>
          <w:spacing w:val="-1"/>
        </w:rPr>
        <w:t xml:space="preserve"> </w:t>
      </w:r>
      <w:r>
        <w:rPr>
          <w:spacing w:val="-2"/>
        </w:rPr>
        <w:t>Азии.</w:t>
      </w:r>
    </w:p>
    <w:p w:rsidR="00320900" w:rsidRDefault="0005617F">
      <w:pPr>
        <w:pStyle w:val="a3"/>
        <w:spacing w:before="137" w:line="360" w:lineRule="auto"/>
        <w:ind w:right="679"/>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w:t>
      </w:r>
      <w:r>
        <w:rPr>
          <w:spacing w:val="-3"/>
        </w:rPr>
        <w:t xml:space="preserve"> </w:t>
      </w:r>
      <w:r>
        <w:t>и рекреационных ресурсов. Обеспеченность региона отдельными видами природных ресурсов. Природно-ресурсные предпосылки для развития промышленности,</w:t>
      </w:r>
      <w:r>
        <w:rPr>
          <w:spacing w:val="-1"/>
        </w:rPr>
        <w:t xml:space="preserve"> </w:t>
      </w:r>
      <w:r>
        <w:t>сельского и</w:t>
      </w:r>
      <w:r>
        <w:rPr>
          <w:spacing w:val="-2"/>
        </w:rPr>
        <w:t xml:space="preserve"> </w:t>
      </w:r>
      <w:r>
        <w:t>лесного хозяйства,</w:t>
      </w:r>
      <w:r>
        <w:rPr>
          <w:spacing w:val="-1"/>
        </w:rPr>
        <w:t xml:space="preserve"> </w:t>
      </w:r>
      <w:r>
        <w:t>транспорта,</w:t>
      </w:r>
      <w:r>
        <w:rPr>
          <w:spacing w:val="-1"/>
        </w:rPr>
        <w:t xml:space="preserve"> </w:t>
      </w:r>
      <w:r>
        <w:t>туризма</w:t>
      </w:r>
      <w:r>
        <w:rPr>
          <w:spacing w:val="-4"/>
        </w:rPr>
        <w:t xml:space="preserve"> </w:t>
      </w:r>
      <w:r>
        <w:t>и</w:t>
      </w:r>
      <w:r>
        <w:rPr>
          <w:spacing w:val="-2"/>
        </w:rPr>
        <w:t xml:space="preserve"> </w:t>
      </w:r>
      <w:r>
        <w:t>рекреации.</w:t>
      </w:r>
      <w:r>
        <w:rPr>
          <w:spacing w:val="-1"/>
        </w:rPr>
        <w:t xml:space="preserve"> </w:t>
      </w:r>
      <w:r>
        <w:t>Проблемы природопользования</w:t>
      </w:r>
      <w:r>
        <w:rPr>
          <w:spacing w:val="-15"/>
        </w:rPr>
        <w:t xml:space="preserve"> </w:t>
      </w:r>
      <w:r>
        <w:t>и</w:t>
      </w:r>
      <w:r>
        <w:rPr>
          <w:spacing w:val="-15"/>
        </w:rPr>
        <w:t xml:space="preserve"> </w:t>
      </w:r>
      <w:r>
        <w:t>охрана</w:t>
      </w:r>
      <w:r>
        <w:rPr>
          <w:spacing w:val="-15"/>
        </w:rPr>
        <w:t xml:space="preserve"> </w:t>
      </w:r>
      <w:r>
        <w:t>природы.</w:t>
      </w:r>
      <w:r>
        <w:rPr>
          <w:spacing w:val="-15"/>
        </w:rPr>
        <w:t xml:space="preserve"> </w:t>
      </w:r>
      <w:r>
        <w:t>Обострение</w:t>
      </w:r>
      <w:r>
        <w:rPr>
          <w:spacing w:val="-13"/>
        </w:rPr>
        <w:t xml:space="preserve"> </w:t>
      </w:r>
      <w:r>
        <w:t>экологических</w:t>
      </w:r>
      <w:r>
        <w:rPr>
          <w:spacing w:val="-15"/>
        </w:rPr>
        <w:t xml:space="preserve"> </w:t>
      </w:r>
      <w:r>
        <w:t>проблем</w:t>
      </w:r>
      <w:r>
        <w:rPr>
          <w:spacing w:val="30"/>
        </w:rPr>
        <w:t xml:space="preserve"> </w:t>
      </w:r>
      <w:r>
        <w:t>в</w:t>
      </w:r>
      <w:r>
        <w:rPr>
          <w:spacing w:val="-10"/>
        </w:rPr>
        <w:t xml:space="preserve"> </w:t>
      </w:r>
      <w:r>
        <w:t>странах</w:t>
      </w:r>
      <w:r>
        <w:rPr>
          <w:spacing w:val="-15"/>
        </w:rPr>
        <w:t xml:space="preserve"> </w:t>
      </w:r>
      <w:r>
        <w:t>региона, направления их рационального решения.</w:t>
      </w:r>
    </w:p>
    <w:p w:rsidR="00320900" w:rsidRDefault="0005617F">
      <w:pPr>
        <w:pStyle w:val="a3"/>
        <w:spacing w:before="2"/>
        <w:ind w:left="908" w:firstLine="0"/>
      </w:pPr>
      <w:r>
        <w:t>Практическая</w:t>
      </w:r>
      <w:r>
        <w:rPr>
          <w:spacing w:val="-9"/>
        </w:rPr>
        <w:t xml:space="preserve"> </w:t>
      </w:r>
      <w:r>
        <w:rPr>
          <w:spacing w:val="-2"/>
        </w:rPr>
        <w:t>работа.</w:t>
      </w:r>
    </w:p>
    <w:p w:rsidR="00320900" w:rsidRDefault="0005617F">
      <w:pPr>
        <w:pStyle w:val="a6"/>
        <w:numPr>
          <w:ilvl w:val="0"/>
          <w:numId w:val="30"/>
        </w:numPr>
        <w:tabs>
          <w:tab w:val="left" w:pos="1235"/>
        </w:tabs>
        <w:spacing w:before="137" w:line="360" w:lineRule="auto"/>
        <w:ind w:right="1809" w:firstLine="0"/>
        <w:jc w:val="both"/>
        <w:rPr>
          <w:sz w:val="24"/>
        </w:rPr>
      </w:pPr>
      <w:r>
        <w:rPr>
          <w:sz w:val="24"/>
        </w:rPr>
        <w:t>Вычисление</w:t>
      </w:r>
      <w:r>
        <w:rPr>
          <w:spacing w:val="-4"/>
          <w:sz w:val="24"/>
        </w:rPr>
        <w:t xml:space="preserve"> </w:t>
      </w:r>
      <w:r>
        <w:rPr>
          <w:sz w:val="24"/>
        </w:rPr>
        <w:t>доли</w:t>
      </w:r>
      <w:r>
        <w:rPr>
          <w:spacing w:val="-7"/>
          <w:sz w:val="24"/>
        </w:rPr>
        <w:t xml:space="preserve"> </w:t>
      </w:r>
      <w:r>
        <w:rPr>
          <w:sz w:val="24"/>
        </w:rPr>
        <w:t>зарубежной</w:t>
      </w:r>
      <w:r>
        <w:rPr>
          <w:spacing w:val="-2"/>
          <w:sz w:val="24"/>
        </w:rPr>
        <w:t xml:space="preserve"> </w:t>
      </w:r>
      <w:r>
        <w:rPr>
          <w:sz w:val="24"/>
        </w:rPr>
        <w:t>Азии</w:t>
      </w:r>
      <w:r>
        <w:rPr>
          <w:spacing w:val="-7"/>
          <w:sz w:val="24"/>
        </w:rPr>
        <w:t xml:space="preserve"> </w:t>
      </w:r>
      <w:r>
        <w:rPr>
          <w:sz w:val="24"/>
        </w:rPr>
        <w:t>в</w:t>
      </w:r>
      <w:r>
        <w:rPr>
          <w:spacing w:val="-6"/>
          <w:sz w:val="24"/>
        </w:rPr>
        <w:t xml:space="preserve"> </w:t>
      </w:r>
      <w:r>
        <w:rPr>
          <w:sz w:val="24"/>
        </w:rPr>
        <w:t>мировых</w:t>
      </w:r>
      <w:r>
        <w:rPr>
          <w:spacing w:val="-8"/>
          <w:sz w:val="24"/>
        </w:rPr>
        <w:t xml:space="preserve"> </w:t>
      </w:r>
      <w:r>
        <w:rPr>
          <w:sz w:val="24"/>
        </w:rPr>
        <w:t>запасах</w:t>
      </w:r>
      <w:r>
        <w:rPr>
          <w:spacing w:val="-3"/>
          <w:sz w:val="24"/>
        </w:rPr>
        <w:t xml:space="preserve"> </w:t>
      </w:r>
      <w:r>
        <w:rPr>
          <w:sz w:val="24"/>
        </w:rPr>
        <w:t>угля,</w:t>
      </w:r>
      <w:r>
        <w:rPr>
          <w:spacing w:val="-1"/>
          <w:sz w:val="24"/>
        </w:rPr>
        <w:t xml:space="preserve"> </w:t>
      </w:r>
      <w:r>
        <w:rPr>
          <w:sz w:val="24"/>
        </w:rPr>
        <w:t>нефти</w:t>
      </w:r>
      <w:r>
        <w:rPr>
          <w:spacing w:val="-2"/>
          <w:sz w:val="24"/>
        </w:rPr>
        <w:t xml:space="preserve"> </w:t>
      </w:r>
      <w:r>
        <w:rPr>
          <w:sz w:val="24"/>
        </w:rPr>
        <w:t>и газа. Тема 3. Население зарубежной Азии.</w:t>
      </w:r>
    </w:p>
    <w:p w:rsidR="00320900" w:rsidRDefault="0005617F">
      <w:pPr>
        <w:pStyle w:val="a3"/>
        <w:spacing w:line="360" w:lineRule="auto"/>
        <w:ind w:right="683"/>
      </w:pPr>
      <w:r>
        <w:t>Мировое лидерство региона по численности населения. Динамика численности населения зарубежной</w:t>
      </w:r>
      <w:r>
        <w:rPr>
          <w:spacing w:val="-1"/>
        </w:rPr>
        <w:t xml:space="preserve"> </w:t>
      </w:r>
      <w:r>
        <w:t>Азии в последние десятилетия, замедление темпов прироста</w:t>
      </w:r>
      <w:r>
        <w:rPr>
          <w:spacing w:val="-3"/>
        </w:rPr>
        <w:t xml:space="preserve"> </w:t>
      </w:r>
      <w:r>
        <w:t>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w:t>
      </w:r>
      <w:r>
        <w:rPr>
          <w:spacing w:val="-14"/>
        </w:rPr>
        <w:t xml:space="preserve"> </w:t>
      </w:r>
      <w:r>
        <w:t>Афганистан,</w:t>
      </w:r>
      <w:r>
        <w:rPr>
          <w:spacing w:val="-11"/>
        </w:rPr>
        <w:t xml:space="preserve"> </w:t>
      </w:r>
      <w:r>
        <w:t>Шри-Ланка,</w:t>
      </w:r>
      <w:r>
        <w:rPr>
          <w:spacing w:val="-11"/>
        </w:rPr>
        <w:t xml:space="preserve"> </w:t>
      </w:r>
      <w:r>
        <w:t>Южные</w:t>
      </w:r>
      <w:r>
        <w:rPr>
          <w:spacing w:val="-15"/>
        </w:rPr>
        <w:t xml:space="preserve"> </w:t>
      </w:r>
      <w:r>
        <w:t>Филиппины).</w:t>
      </w:r>
      <w:r>
        <w:rPr>
          <w:spacing w:val="-11"/>
        </w:rPr>
        <w:t xml:space="preserve"> </w:t>
      </w:r>
      <w:r>
        <w:t>Проблема</w:t>
      </w:r>
      <w:r>
        <w:rPr>
          <w:spacing w:val="-14"/>
        </w:rPr>
        <w:t xml:space="preserve"> </w:t>
      </w:r>
      <w:r>
        <w:t>религиозного</w:t>
      </w:r>
      <w:r>
        <w:rPr>
          <w:spacing w:val="-13"/>
        </w:rPr>
        <w:t xml:space="preserve"> </w:t>
      </w:r>
      <w:r>
        <w:t>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320900" w:rsidRDefault="0005617F">
      <w:pPr>
        <w:pStyle w:val="a3"/>
        <w:spacing w:before="3"/>
        <w:ind w:left="908" w:firstLine="0"/>
      </w:pPr>
      <w:r>
        <w:t>Практические</w:t>
      </w:r>
      <w:r>
        <w:rPr>
          <w:spacing w:val="-9"/>
        </w:rPr>
        <w:t xml:space="preserve"> </w:t>
      </w:r>
      <w:r>
        <w:rPr>
          <w:spacing w:val="-2"/>
        </w:rPr>
        <w:t>работы.</w:t>
      </w:r>
    </w:p>
    <w:p w:rsidR="00320900" w:rsidRDefault="0005617F">
      <w:pPr>
        <w:pStyle w:val="a6"/>
        <w:numPr>
          <w:ilvl w:val="0"/>
          <w:numId w:val="29"/>
        </w:numPr>
        <w:tabs>
          <w:tab w:val="left" w:pos="1235"/>
        </w:tabs>
        <w:spacing w:before="137" w:line="360" w:lineRule="auto"/>
        <w:ind w:right="674" w:firstLine="710"/>
        <w:jc w:val="both"/>
        <w:rPr>
          <w:sz w:val="24"/>
        </w:rPr>
      </w:pPr>
      <w:r>
        <w:rPr>
          <w:sz w:val="24"/>
        </w:rPr>
        <w:t>Определение динамики численности населения крупнейших городских агломераций зарубежной Азии.</w:t>
      </w:r>
    </w:p>
    <w:p w:rsidR="00320900" w:rsidRDefault="0005617F">
      <w:pPr>
        <w:pStyle w:val="a6"/>
        <w:numPr>
          <w:ilvl w:val="0"/>
          <w:numId w:val="29"/>
        </w:numPr>
        <w:tabs>
          <w:tab w:val="left" w:pos="1235"/>
        </w:tabs>
        <w:spacing w:line="274" w:lineRule="exact"/>
        <w:ind w:left="1234"/>
        <w:jc w:val="both"/>
        <w:rPr>
          <w:sz w:val="24"/>
        </w:rPr>
      </w:pPr>
      <w:r>
        <w:rPr>
          <w:sz w:val="24"/>
        </w:rPr>
        <w:t>Сравнительная</w:t>
      </w:r>
      <w:r>
        <w:rPr>
          <w:spacing w:val="50"/>
          <w:sz w:val="24"/>
        </w:rPr>
        <w:t xml:space="preserve"> </w:t>
      </w:r>
      <w:r>
        <w:rPr>
          <w:sz w:val="24"/>
        </w:rPr>
        <w:t>характеристика</w:t>
      </w:r>
      <w:r>
        <w:rPr>
          <w:spacing w:val="53"/>
          <w:sz w:val="24"/>
        </w:rPr>
        <w:t xml:space="preserve"> </w:t>
      </w:r>
      <w:r>
        <w:rPr>
          <w:sz w:val="24"/>
        </w:rPr>
        <w:t>крупнейших</w:t>
      </w:r>
      <w:r>
        <w:rPr>
          <w:spacing w:val="51"/>
          <w:sz w:val="24"/>
        </w:rPr>
        <w:t xml:space="preserve"> </w:t>
      </w:r>
      <w:r>
        <w:rPr>
          <w:sz w:val="24"/>
        </w:rPr>
        <w:t>по</w:t>
      </w:r>
      <w:r>
        <w:rPr>
          <w:spacing w:val="54"/>
          <w:sz w:val="24"/>
        </w:rPr>
        <w:t xml:space="preserve"> </w:t>
      </w:r>
      <w:r>
        <w:rPr>
          <w:sz w:val="24"/>
        </w:rPr>
        <w:t>численности</w:t>
      </w:r>
      <w:r>
        <w:rPr>
          <w:spacing w:val="51"/>
          <w:sz w:val="24"/>
        </w:rPr>
        <w:t xml:space="preserve"> </w:t>
      </w:r>
      <w:r>
        <w:rPr>
          <w:sz w:val="24"/>
        </w:rPr>
        <w:t>этносов</w:t>
      </w:r>
      <w:r>
        <w:rPr>
          <w:spacing w:val="52"/>
          <w:sz w:val="24"/>
        </w:rPr>
        <w:t xml:space="preserve"> </w:t>
      </w:r>
      <w:r>
        <w:rPr>
          <w:spacing w:val="-2"/>
          <w:sz w:val="24"/>
        </w:rPr>
        <w:t>зарубежной</w:t>
      </w:r>
    </w:p>
    <w:p w:rsidR="00320900" w:rsidRDefault="00320900">
      <w:pPr>
        <w:spacing w:line="274" w:lineRule="exact"/>
        <w:jc w:val="both"/>
        <w:rPr>
          <w:sz w:val="24"/>
        </w:rPr>
        <w:sectPr w:rsidR="00320900">
          <w:pgSz w:w="11910" w:h="16840"/>
          <w:pgMar w:top="620" w:right="160" w:bottom="1140" w:left="1080" w:header="0" w:footer="917" w:gutter="0"/>
          <w:cols w:space="720"/>
        </w:sectPr>
      </w:pPr>
    </w:p>
    <w:p w:rsidR="00320900" w:rsidRDefault="0005617F">
      <w:pPr>
        <w:pStyle w:val="a3"/>
        <w:spacing w:before="142"/>
        <w:ind w:firstLine="0"/>
        <w:jc w:val="left"/>
      </w:pPr>
      <w:r>
        <w:rPr>
          <w:spacing w:val="-4"/>
        </w:rPr>
        <w:t>Азии.</w:t>
      </w:r>
    </w:p>
    <w:p w:rsidR="00320900" w:rsidRDefault="0005617F">
      <w:pPr>
        <w:rPr>
          <w:sz w:val="26"/>
        </w:rPr>
      </w:pPr>
      <w:r>
        <w:br w:type="column"/>
      </w:r>
    </w:p>
    <w:p w:rsidR="00320900" w:rsidRDefault="00320900">
      <w:pPr>
        <w:pStyle w:val="a3"/>
        <w:spacing w:before="3"/>
        <w:ind w:left="0" w:firstLine="0"/>
        <w:jc w:val="left"/>
        <w:rPr>
          <w:sz w:val="22"/>
        </w:rPr>
      </w:pPr>
    </w:p>
    <w:p w:rsidR="00320900" w:rsidRDefault="0005617F">
      <w:pPr>
        <w:pStyle w:val="a3"/>
        <w:ind w:left="88" w:firstLine="0"/>
        <w:jc w:val="left"/>
      </w:pPr>
      <w:r>
        <w:t>Тема</w:t>
      </w:r>
      <w:r>
        <w:rPr>
          <w:spacing w:val="-6"/>
        </w:rPr>
        <w:t xml:space="preserve"> </w:t>
      </w:r>
      <w:r>
        <w:t>4.</w:t>
      </w:r>
      <w:r>
        <w:rPr>
          <w:spacing w:val="-6"/>
        </w:rPr>
        <w:t xml:space="preserve"> </w:t>
      </w:r>
      <w:r>
        <w:t>Хозяйство</w:t>
      </w:r>
      <w:r>
        <w:rPr>
          <w:spacing w:val="1"/>
        </w:rPr>
        <w:t xml:space="preserve"> </w:t>
      </w:r>
      <w:r>
        <w:t>зарубежной</w:t>
      </w:r>
      <w:r>
        <w:rPr>
          <w:spacing w:val="-2"/>
        </w:rPr>
        <w:t xml:space="preserve"> Азии.</w:t>
      </w:r>
    </w:p>
    <w:p w:rsidR="00320900" w:rsidRDefault="0005617F">
      <w:pPr>
        <w:pStyle w:val="a3"/>
        <w:spacing w:before="137"/>
        <w:ind w:left="88" w:firstLine="0"/>
        <w:jc w:val="left"/>
      </w:pPr>
      <w:r>
        <w:t>Роль</w:t>
      </w:r>
      <w:r>
        <w:rPr>
          <w:spacing w:val="62"/>
          <w:w w:val="150"/>
        </w:rPr>
        <w:t xml:space="preserve"> </w:t>
      </w:r>
      <w:r>
        <w:t>и</w:t>
      </w:r>
      <w:r>
        <w:rPr>
          <w:spacing w:val="64"/>
          <w:w w:val="150"/>
        </w:rPr>
        <w:t xml:space="preserve"> </w:t>
      </w:r>
      <w:r>
        <w:t>место</w:t>
      </w:r>
      <w:r>
        <w:rPr>
          <w:spacing w:val="67"/>
          <w:w w:val="150"/>
        </w:rPr>
        <w:t xml:space="preserve"> </w:t>
      </w:r>
      <w:r>
        <w:t>зарубежной</w:t>
      </w:r>
      <w:r>
        <w:rPr>
          <w:spacing w:val="68"/>
          <w:w w:val="150"/>
        </w:rPr>
        <w:t xml:space="preserve"> </w:t>
      </w:r>
      <w:r>
        <w:t>Азии</w:t>
      </w:r>
      <w:r>
        <w:rPr>
          <w:spacing w:val="64"/>
          <w:w w:val="150"/>
        </w:rPr>
        <w:t xml:space="preserve"> </w:t>
      </w:r>
      <w:r>
        <w:t>в</w:t>
      </w:r>
      <w:r>
        <w:rPr>
          <w:spacing w:val="64"/>
          <w:w w:val="150"/>
        </w:rPr>
        <w:t xml:space="preserve"> </w:t>
      </w:r>
      <w:r>
        <w:t>международном</w:t>
      </w:r>
      <w:r>
        <w:rPr>
          <w:spacing w:val="69"/>
          <w:w w:val="150"/>
        </w:rPr>
        <w:t xml:space="preserve"> </w:t>
      </w:r>
      <w:r>
        <w:t>разделении</w:t>
      </w:r>
      <w:r>
        <w:rPr>
          <w:spacing w:val="68"/>
          <w:w w:val="150"/>
        </w:rPr>
        <w:t xml:space="preserve"> </w:t>
      </w:r>
      <w:r>
        <w:t>труда.</w:t>
      </w:r>
      <w:r>
        <w:rPr>
          <w:spacing w:val="70"/>
          <w:w w:val="150"/>
        </w:rPr>
        <w:t xml:space="preserve"> </w:t>
      </w:r>
      <w:r>
        <w:rPr>
          <w:spacing w:val="-2"/>
        </w:rPr>
        <w:t>Контрасты</w:t>
      </w:r>
    </w:p>
    <w:p w:rsidR="00320900" w:rsidRDefault="00320900">
      <w:pPr>
        <w:sectPr w:rsidR="00320900">
          <w:type w:val="continuous"/>
          <w:pgSz w:w="11910" w:h="16840"/>
          <w:pgMar w:top="620" w:right="160" w:bottom="280" w:left="1080" w:header="0" w:footer="917" w:gutter="0"/>
          <w:cols w:num="2" w:space="720" w:equalWidth="0">
            <w:col w:w="780" w:space="40"/>
            <w:col w:w="9850"/>
          </w:cols>
        </w:sectPr>
      </w:pPr>
    </w:p>
    <w:p w:rsidR="00320900" w:rsidRDefault="0005617F">
      <w:pPr>
        <w:pStyle w:val="a3"/>
        <w:spacing w:before="137" w:line="362" w:lineRule="auto"/>
        <w:ind w:right="679" w:firstLine="0"/>
      </w:pPr>
      <w:r>
        <w:t>экономического</w:t>
      </w:r>
      <w:r>
        <w:rPr>
          <w:spacing w:val="-1"/>
        </w:rPr>
        <w:t xml:space="preserve"> </w:t>
      </w:r>
      <w:r>
        <w:t>развития</w:t>
      </w:r>
      <w:r>
        <w:rPr>
          <w:spacing w:val="-11"/>
        </w:rPr>
        <w:t xml:space="preserve"> </w:t>
      </w:r>
      <w:r>
        <w:t>в</w:t>
      </w:r>
      <w:r>
        <w:rPr>
          <w:spacing w:val="-9"/>
        </w:rPr>
        <w:t xml:space="preserve"> </w:t>
      </w:r>
      <w:r>
        <w:t>странах</w:t>
      </w:r>
      <w:r>
        <w:rPr>
          <w:spacing w:val="-11"/>
        </w:rPr>
        <w:t xml:space="preserve"> </w:t>
      </w:r>
      <w:r>
        <w:t>зарубежной</w:t>
      </w:r>
      <w:r>
        <w:rPr>
          <w:spacing w:val="-10"/>
        </w:rPr>
        <w:t xml:space="preserve"> </w:t>
      </w:r>
      <w:r>
        <w:t>Азии.</w:t>
      </w:r>
      <w:r>
        <w:rPr>
          <w:spacing w:val="-4"/>
        </w:rPr>
        <w:t xml:space="preserve"> </w:t>
      </w:r>
      <w:r>
        <w:t>Особенности</w:t>
      </w:r>
      <w:r>
        <w:rPr>
          <w:spacing w:val="-9"/>
        </w:rPr>
        <w:t xml:space="preserve"> </w:t>
      </w:r>
      <w:r>
        <w:t>включения</w:t>
      </w:r>
      <w:r>
        <w:rPr>
          <w:spacing w:val="-6"/>
        </w:rPr>
        <w:t xml:space="preserve"> </w:t>
      </w:r>
      <w:r>
        <w:t>стран</w:t>
      </w:r>
      <w:r>
        <w:rPr>
          <w:spacing w:val="-5"/>
        </w:rPr>
        <w:t xml:space="preserve"> </w:t>
      </w:r>
      <w:r>
        <w:t>региона</w:t>
      </w:r>
      <w:r>
        <w:rPr>
          <w:spacing w:val="-12"/>
        </w:rPr>
        <w:t xml:space="preserve"> </w:t>
      </w:r>
      <w:r>
        <w:t>в процессы</w:t>
      </w:r>
      <w:r>
        <w:rPr>
          <w:spacing w:val="27"/>
        </w:rPr>
        <w:t xml:space="preserve">  </w:t>
      </w:r>
      <w:r>
        <w:t>глобализации</w:t>
      </w:r>
      <w:r>
        <w:rPr>
          <w:spacing w:val="27"/>
        </w:rPr>
        <w:t xml:space="preserve">  </w:t>
      </w:r>
      <w:r>
        <w:t>и</w:t>
      </w:r>
      <w:r>
        <w:rPr>
          <w:spacing w:val="27"/>
        </w:rPr>
        <w:t xml:space="preserve">  </w:t>
      </w:r>
      <w:r>
        <w:t>транснационализации.</w:t>
      </w:r>
      <w:r>
        <w:rPr>
          <w:spacing w:val="27"/>
        </w:rPr>
        <w:t xml:space="preserve">  </w:t>
      </w:r>
      <w:r>
        <w:t>Ключевые</w:t>
      </w:r>
      <w:r>
        <w:rPr>
          <w:spacing w:val="29"/>
        </w:rPr>
        <w:t xml:space="preserve">  </w:t>
      </w:r>
      <w:r>
        <w:t>проблемы</w:t>
      </w:r>
      <w:r>
        <w:rPr>
          <w:spacing w:val="29"/>
        </w:rPr>
        <w:t xml:space="preserve">  </w:t>
      </w:r>
      <w:r>
        <w:t>Китая</w:t>
      </w:r>
      <w:r>
        <w:rPr>
          <w:spacing w:val="32"/>
        </w:rPr>
        <w:t xml:space="preserve">  </w:t>
      </w:r>
      <w:r>
        <w:t>–</w:t>
      </w:r>
      <w:r>
        <w:rPr>
          <w:spacing w:val="29"/>
        </w:rPr>
        <w:t xml:space="preserve">  </w:t>
      </w:r>
      <w:r>
        <w:rPr>
          <w:spacing w:val="-2"/>
        </w:rPr>
        <w:t>нового</w:t>
      </w:r>
    </w:p>
    <w:p w:rsidR="00320900" w:rsidRDefault="0005617F">
      <w:pPr>
        <w:pStyle w:val="a3"/>
        <w:spacing w:line="360" w:lineRule="auto"/>
        <w:ind w:right="681" w:firstLine="0"/>
      </w:pPr>
      <w:r>
        <w:t>«локомотива» мирового развития и глобальной «фабрики». Проблема замедления экономического развития Японии, социальные</w:t>
      </w:r>
      <w:r>
        <w:rPr>
          <w:spacing w:val="40"/>
        </w:rPr>
        <w:t xml:space="preserve"> </w:t>
      </w:r>
      <w: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Pr>
          <w:spacing w:val="40"/>
        </w:rPr>
        <w:t xml:space="preserve"> </w:t>
      </w:r>
      <w:r>
        <w:t>от их природно-сырьевого потенциала, стратегии ухода от моноспециализации</w:t>
      </w:r>
      <w:r>
        <w:rPr>
          <w:spacing w:val="40"/>
        </w:rPr>
        <w:t xml:space="preserve"> </w:t>
      </w:r>
      <w:r>
        <w:t>на отраслях топливно-энергетического комплекса.</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320900">
      <w:pPr>
        <w:spacing w:line="274" w:lineRule="exact"/>
        <w:sectPr w:rsidR="00320900">
          <w:type w:val="continuous"/>
          <w:pgSz w:w="11910" w:h="16840"/>
          <w:pgMar w:top="620" w:right="160" w:bottom="280" w:left="1080" w:header="0" w:footer="917" w:gutter="0"/>
          <w:cols w:space="720"/>
        </w:sectPr>
      </w:pPr>
    </w:p>
    <w:p w:rsidR="00320900" w:rsidRDefault="0005617F">
      <w:pPr>
        <w:pStyle w:val="a6"/>
        <w:numPr>
          <w:ilvl w:val="0"/>
          <w:numId w:val="28"/>
        </w:numPr>
        <w:tabs>
          <w:tab w:val="left" w:pos="1235"/>
        </w:tabs>
        <w:spacing w:before="64" w:line="360" w:lineRule="auto"/>
        <w:ind w:right="683" w:firstLine="710"/>
        <w:jc w:val="both"/>
        <w:rPr>
          <w:sz w:val="24"/>
        </w:rPr>
      </w:pPr>
      <w:r>
        <w:rPr>
          <w:sz w:val="24"/>
        </w:rPr>
        <w:t>Характеристика внешнеторгового баланса и географии внешней торговли стран зарубежной Азии.</w:t>
      </w:r>
    </w:p>
    <w:p w:rsidR="00320900" w:rsidRDefault="0005617F">
      <w:pPr>
        <w:pStyle w:val="a6"/>
        <w:numPr>
          <w:ilvl w:val="0"/>
          <w:numId w:val="28"/>
        </w:numPr>
        <w:tabs>
          <w:tab w:val="left" w:pos="1235"/>
        </w:tabs>
        <w:spacing w:line="360" w:lineRule="auto"/>
        <w:ind w:right="682" w:firstLine="710"/>
        <w:jc w:val="both"/>
        <w:rPr>
          <w:sz w:val="24"/>
        </w:rPr>
      </w:pPr>
      <w:r>
        <w:rPr>
          <w:sz w:val="24"/>
        </w:rPr>
        <w:t>Объяснение</w:t>
      </w:r>
      <w:r>
        <w:rPr>
          <w:spacing w:val="-14"/>
          <w:sz w:val="24"/>
        </w:rPr>
        <w:t xml:space="preserve"> </w:t>
      </w:r>
      <w:r>
        <w:rPr>
          <w:sz w:val="24"/>
        </w:rPr>
        <w:t>географических</w:t>
      </w:r>
      <w:r>
        <w:rPr>
          <w:spacing w:val="-13"/>
          <w:sz w:val="24"/>
        </w:rPr>
        <w:t xml:space="preserve"> </w:t>
      </w:r>
      <w:r>
        <w:rPr>
          <w:sz w:val="24"/>
        </w:rPr>
        <w:t>особенностей</w:t>
      </w:r>
      <w:r>
        <w:rPr>
          <w:spacing w:val="-12"/>
          <w:sz w:val="24"/>
        </w:rPr>
        <w:t xml:space="preserve"> </w:t>
      </w:r>
      <w:r>
        <w:rPr>
          <w:sz w:val="24"/>
        </w:rPr>
        <w:t>стран</w:t>
      </w:r>
      <w:r>
        <w:rPr>
          <w:spacing w:val="-8"/>
          <w:sz w:val="24"/>
        </w:rPr>
        <w:t xml:space="preserve"> </w:t>
      </w:r>
      <w:r>
        <w:rPr>
          <w:sz w:val="24"/>
        </w:rPr>
        <w:t>зарубежной</w:t>
      </w:r>
      <w:r>
        <w:rPr>
          <w:spacing w:val="-8"/>
          <w:sz w:val="24"/>
        </w:rPr>
        <w:t xml:space="preserve"> </w:t>
      </w:r>
      <w:r>
        <w:rPr>
          <w:sz w:val="24"/>
        </w:rPr>
        <w:t>Азии</w:t>
      </w:r>
      <w:r>
        <w:rPr>
          <w:spacing w:val="-8"/>
          <w:sz w:val="24"/>
        </w:rPr>
        <w:t xml:space="preserve"> </w:t>
      </w:r>
      <w:r>
        <w:rPr>
          <w:sz w:val="24"/>
        </w:rPr>
        <w:t>с</w:t>
      </w:r>
      <w:r>
        <w:rPr>
          <w:spacing w:val="-2"/>
          <w:sz w:val="24"/>
        </w:rPr>
        <w:t xml:space="preserve"> </w:t>
      </w:r>
      <w:r>
        <w:rPr>
          <w:sz w:val="24"/>
        </w:rPr>
        <w:t>разным</w:t>
      </w:r>
      <w:r>
        <w:rPr>
          <w:spacing w:val="-7"/>
          <w:sz w:val="24"/>
        </w:rPr>
        <w:t xml:space="preserve"> </w:t>
      </w:r>
      <w:r>
        <w:rPr>
          <w:sz w:val="24"/>
        </w:rPr>
        <w:t>уровнем социально-экономического развития (Саудовская Аравия и Бангладеш).</w:t>
      </w:r>
    </w:p>
    <w:p w:rsidR="00320900" w:rsidRDefault="0005617F">
      <w:pPr>
        <w:pStyle w:val="a6"/>
        <w:numPr>
          <w:ilvl w:val="0"/>
          <w:numId w:val="28"/>
        </w:numPr>
        <w:tabs>
          <w:tab w:val="left" w:pos="1235"/>
        </w:tabs>
        <w:spacing w:before="1" w:line="360" w:lineRule="auto"/>
        <w:ind w:left="908" w:right="3201" w:firstLine="0"/>
        <w:jc w:val="both"/>
        <w:rPr>
          <w:sz w:val="24"/>
        </w:rPr>
      </w:pPr>
      <w:r>
        <w:rPr>
          <w:sz w:val="24"/>
        </w:rPr>
        <w:t>Сравнение</w:t>
      </w:r>
      <w:r>
        <w:rPr>
          <w:spacing w:val="-8"/>
          <w:sz w:val="24"/>
        </w:rPr>
        <w:t xml:space="preserve"> </w:t>
      </w:r>
      <w:r>
        <w:rPr>
          <w:sz w:val="24"/>
        </w:rPr>
        <w:t>международной</w:t>
      </w:r>
      <w:r>
        <w:rPr>
          <w:spacing w:val="-11"/>
          <w:sz w:val="24"/>
        </w:rPr>
        <w:t xml:space="preserve"> </w:t>
      </w:r>
      <w:r>
        <w:rPr>
          <w:sz w:val="24"/>
        </w:rPr>
        <w:t>специализации</w:t>
      </w:r>
      <w:r>
        <w:rPr>
          <w:spacing w:val="-15"/>
          <w:sz w:val="24"/>
        </w:rPr>
        <w:t xml:space="preserve"> </w:t>
      </w:r>
      <w:r>
        <w:rPr>
          <w:sz w:val="24"/>
        </w:rPr>
        <w:t>Японии</w:t>
      </w:r>
      <w:r>
        <w:rPr>
          <w:spacing w:val="-6"/>
          <w:sz w:val="24"/>
        </w:rPr>
        <w:t xml:space="preserve"> </w:t>
      </w:r>
      <w:r>
        <w:rPr>
          <w:sz w:val="24"/>
        </w:rPr>
        <w:t>и</w:t>
      </w:r>
      <w:r>
        <w:rPr>
          <w:spacing w:val="-11"/>
          <w:sz w:val="24"/>
        </w:rPr>
        <w:t xml:space="preserve"> </w:t>
      </w:r>
      <w:r>
        <w:rPr>
          <w:sz w:val="24"/>
        </w:rPr>
        <w:t>Индии. Тема 5. Китай.</w:t>
      </w:r>
    </w:p>
    <w:p w:rsidR="00320900" w:rsidRDefault="0005617F">
      <w:pPr>
        <w:pStyle w:val="a3"/>
        <w:spacing w:line="360" w:lineRule="auto"/>
        <w:ind w:right="681"/>
      </w:pPr>
      <w:r>
        <w:t>Политико-</w:t>
      </w:r>
      <w:r>
        <w:rPr>
          <w:spacing w:val="-6"/>
        </w:rPr>
        <w:t xml:space="preserve"> </w:t>
      </w:r>
      <w:r>
        <w:t>и</w:t>
      </w:r>
      <w:r>
        <w:rPr>
          <w:spacing w:val="-11"/>
        </w:rPr>
        <w:t xml:space="preserve"> </w:t>
      </w:r>
      <w:r>
        <w:t>экономико-географическое</w:t>
      </w:r>
      <w:r>
        <w:rPr>
          <w:spacing w:val="-8"/>
        </w:rPr>
        <w:t xml:space="preserve"> </w:t>
      </w:r>
      <w:r>
        <w:t>положение</w:t>
      </w:r>
      <w:r>
        <w:rPr>
          <w:spacing w:val="-8"/>
        </w:rPr>
        <w:t xml:space="preserve"> </w:t>
      </w:r>
      <w:r>
        <w:t>КНР.</w:t>
      </w:r>
      <w:r>
        <w:rPr>
          <w:spacing w:val="-5"/>
        </w:rPr>
        <w:t xml:space="preserve"> </w:t>
      </w:r>
      <w:r>
        <w:t>Место</w:t>
      </w:r>
      <w:r>
        <w:rPr>
          <w:spacing w:val="-7"/>
        </w:rPr>
        <w:t xml:space="preserve"> </w:t>
      </w:r>
      <w:r>
        <w:t>и</w:t>
      </w:r>
      <w:r>
        <w:rPr>
          <w:spacing w:val="-6"/>
        </w:rPr>
        <w:t xml:space="preserve"> </w:t>
      </w:r>
      <w:r>
        <w:t>роль</w:t>
      </w:r>
      <w:r>
        <w:rPr>
          <w:spacing w:val="-10"/>
        </w:rPr>
        <w:t xml:space="preserve"> </w:t>
      </w:r>
      <w:r>
        <w:t>Китая</w:t>
      </w:r>
      <w:r>
        <w:rPr>
          <w:spacing w:val="-12"/>
        </w:rPr>
        <w:t xml:space="preserve"> </w:t>
      </w:r>
      <w:r>
        <w:t>в</w:t>
      </w:r>
      <w:r>
        <w:rPr>
          <w:spacing w:val="-10"/>
        </w:rPr>
        <w:t xml:space="preserve"> </w:t>
      </w:r>
      <w:r>
        <w:t>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320900" w:rsidRDefault="0005617F">
      <w:pPr>
        <w:pStyle w:val="a3"/>
        <w:spacing w:before="1" w:line="360" w:lineRule="auto"/>
        <w:ind w:right="679"/>
      </w:pPr>
      <w:r>
        <w:t>Многообразие</w:t>
      </w:r>
      <w:r>
        <w:rPr>
          <w:spacing w:val="-12"/>
        </w:rPr>
        <w:t xml:space="preserve"> </w:t>
      </w:r>
      <w:r>
        <w:t>природных</w:t>
      </w:r>
      <w:r>
        <w:rPr>
          <w:spacing w:val="-6"/>
        </w:rPr>
        <w:t xml:space="preserve"> </w:t>
      </w:r>
      <w:r>
        <w:t>условий</w:t>
      </w:r>
      <w:r>
        <w:rPr>
          <w:spacing w:val="-10"/>
        </w:rPr>
        <w:t xml:space="preserve"> </w:t>
      </w:r>
      <w:r>
        <w:t>и</w:t>
      </w:r>
      <w:r>
        <w:rPr>
          <w:spacing w:val="-5"/>
        </w:rPr>
        <w:t xml:space="preserve"> </w:t>
      </w:r>
      <w:r>
        <w:t>ресурсов</w:t>
      </w:r>
      <w:r>
        <w:rPr>
          <w:spacing w:val="-9"/>
        </w:rPr>
        <w:t xml:space="preserve"> </w:t>
      </w:r>
      <w:r>
        <w:t>Китая,</w:t>
      </w:r>
      <w:r>
        <w:rPr>
          <w:spacing w:val="-5"/>
        </w:rPr>
        <w:t xml:space="preserve"> </w:t>
      </w:r>
      <w:r>
        <w:t>резкие</w:t>
      </w:r>
      <w:r>
        <w:rPr>
          <w:spacing w:val="-7"/>
        </w:rPr>
        <w:t xml:space="preserve"> </w:t>
      </w:r>
      <w:r>
        <w:t>территориальные</w:t>
      </w:r>
      <w:r>
        <w:rPr>
          <w:spacing w:val="-7"/>
        </w:rPr>
        <w:t xml:space="preserve"> </w:t>
      </w:r>
      <w:r>
        <w:t>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320900" w:rsidRDefault="0005617F">
      <w:pPr>
        <w:pStyle w:val="a3"/>
        <w:spacing w:line="360" w:lineRule="auto"/>
        <w:ind w:right="682"/>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Pr>
          <w:spacing w:val="40"/>
        </w:rPr>
        <w:t xml:space="preserve"> </w:t>
      </w:r>
      <w:r>
        <w:t>в экономической и политической жизни Китая.</w:t>
      </w:r>
    </w:p>
    <w:p w:rsidR="00320900" w:rsidRDefault="0005617F">
      <w:pPr>
        <w:pStyle w:val="a3"/>
        <w:spacing w:line="360" w:lineRule="auto"/>
        <w:ind w:right="680"/>
      </w:pPr>
      <w:r>
        <w:t>Общая характеристика хозяйства. Китай как «мировая фабрика». Разносторонняя и комплексная</w:t>
      </w:r>
      <w:r>
        <w:rPr>
          <w:spacing w:val="-7"/>
        </w:rPr>
        <w:t xml:space="preserve"> </w:t>
      </w:r>
      <w:r>
        <w:t>специализация</w:t>
      </w:r>
      <w:r>
        <w:rPr>
          <w:spacing w:val="-2"/>
        </w:rPr>
        <w:t xml:space="preserve"> </w:t>
      </w:r>
      <w:r>
        <w:t>страны</w:t>
      </w:r>
      <w:r>
        <w:rPr>
          <w:spacing w:val="-5"/>
        </w:rPr>
        <w:t xml:space="preserve"> </w:t>
      </w:r>
      <w:r>
        <w:t>на</w:t>
      </w:r>
      <w:r>
        <w:rPr>
          <w:spacing w:val="-8"/>
        </w:rPr>
        <w:t xml:space="preserve"> </w:t>
      </w:r>
      <w:r>
        <w:t>широком</w:t>
      </w:r>
      <w:r>
        <w:rPr>
          <w:spacing w:val="-1"/>
        </w:rPr>
        <w:t xml:space="preserve"> </w:t>
      </w:r>
      <w:r>
        <w:t>спектре</w:t>
      </w:r>
      <w:r>
        <w:rPr>
          <w:spacing w:val="-11"/>
        </w:rPr>
        <w:t xml:space="preserve"> </w:t>
      </w:r>
      <w:r>
        <w:t>отраслей</w:t>
      </w:r>
      <w:r>
        <w:rPr>
          <w:spacing w:val="-6"/>
        </w:rPr>
        <w:t xml:space="preserve"> </w:t>
      </w:r>
      <w:r>
        <w:t>промышленности,</w:t>
      </w:r>
      <w:r>
        <w:rPr>
          <w:spacing w:val="-5"/>
        </w:rPr>
        <w:t xml:space="preserve"> </w:t>
      </w:r>
      <w:r>
        <w:t>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Pr>
          <w:spacing w:val="40"/>
        </w:rPr>
        <w:t xml:space="preserve"> </w:t>
      </w:r>
      <w:r>
        <w:t>и газа, не покрывающая нужд растущей экономики.</w:t>
      </w:r>
      <w:r>
        <w:rPr>
          <w:spacing w:val="-5"/>
        </w:rPr>
        <w:t xml:space="preserve"> </w:t>
      </w:r>
      <w:r>
        <w:t>Дефицит</w:t>
      </w:r>
      <w:r>
        <w:rPr>
          <w:spacing w:val="-11"/>
        </w:rPr>
        <w:t xml:space="preserve"> </w:t>
      </w:r>
      <w:r>
        <w:t>энергоресурсов,</w:t>
      </w:r>
      <w:r>
        <w:rPr>
          <w:spacing w:val="40"/>
        </w:rPr>
        <w:t xml:space="preserve"> </w:t>
      </w:r>
      <w:r>
        <w:t>их</w:t>
      </w:r>
      <w:r>
        <w:rPr>
          <w:spacing w:val="-12"/>
        </w:rPr>
        <w:t xml:space="preserve"> </w:t>
      </w:r>
      <w:r>
        <w:t>импорт</w:t>
      </w:r>
      <w:r>
        <w:rPr>
          <w:spacing w:val="-6"/>
        </w:rPr>
        <w:t xml:space="preserve"> </w:t>
      </w:r>
      <w:r>
        <w:t>из</w:t>
      </w:r>
      <w:r>
        <w:rPr>
          <w:spacing w:val="-10"/>
        </w:rPr>
        <w:t xml:space="preserve"> </w:t>
      </w:r>
      <w:r>
        <w:t>стран</w:t>
      </w:r>
      <w:r>
        <w:rPr>
          <w:spacing w:val="-6"/>
        </w:rPr>
        <w:t xml:space="preserve"> </w:t>
      </w:r>
      <w:r>
        <w:t>Персидского</w:t>
      </w:r>
      <w:r>
        <w:rPr>
          <w:spacing w:val="-7"/>
        </w:rPr>
        <w:t xml:space="preserve"> </w:t>
      </w:r>
      <w:r>
        <w:t>залива,</w:t>
      </w:r>
      <w:r>
        <w:rPr>
          <w:spacing w:val="-9"/>
        </w:rPr>
        <w:t xml:space="preserve"> </w:t>
      </w:r>
      <w:r>
        <w:t>Юго-Восточной Азии, Австралии, Средней Азии, России (газопровод «Сила Сибири»). Диверсифицированная электроэнергетика.</w:t>
      </w:r>
      <w:r>
        <w:rPr>
          <w:spacing w:val="-11"/>
        </w:rPr>
        <w:t xml:space="preserve"> </w:t>
      </w:r>
      <w:r>
        <w:t>Лидерство</w:t>
      </w:r>
      <w:r>
        <w:rPr>
          <w:spacing w:val="-5"/>
        </w:rPr>
        <w:t xml:space="preserve"> </w:t>
      </w:r>
      <w:r>
        <w:t>Китая</w:t>
      </w:r>
      <w:r>
        <w:rPr>
          <w:spacing w:val="-10"/>
        </w:rPr>
        <w:t xml:space="preserve"> </w:t>
      </w:r>
      <w:r>
        <w:t>в</w:t>
      </w:r>
      <w:r>
        <w:rPr>
          <w:spacing w:val="-13"/>
        </w:rPr>
        <w:t xml:space="preserve"> </w:t>
      </w:r>
      <w:r>
        <w:t>мире</w:t>
      </w:r>
      <w:r>
        <w:rPr>
          <w:spacing w:val="-11"/>
        </w:rPr>
        <w:t xml:space="preserve"> </w:t>
      </w:r>
      <w:r>
        <w:t>по</w:t>
      </w:r>
      <w:r>
        <w:rPr>
          <w:spacing w:val="-14"/>
        </w:rPr>
        <w:t xml:space="preserve"> </w:t>
      </w:r>
      <w:r>
        <w:t>большинству</w:t>
      </w:r>
      <w:r>
        <w:rPr>
          <w:spacing w:val="-15"/>
        </w:rPr>
        <w:t xml:space="preserve"> </w:t>
      </w:r>
      <w:r>
        <w:t>абсолютных</w:t>
      </w:r>
      <w:r>
        <w:rPr>
          <w:spacing w:val="-14"/>
        </w:rPr>
        <w:t xml:space="preserve"> </w:t>
      </w:r>
      <w:r>
        <w:t>показателей</w:t>
      </w:r>
      <w:r>
        <w:rPr>
          <w:spacing w:val="-9"/>
        </w:rPr>
        <w:t xml:space="preserve"> </w:t>
      </w:r>
      <w:r>
        <w:t>отраслей сельского</w:t>
      </w:r>
      <w:r>
        <w:rPr>
          <w:spacing w:val="80"/>
          <w:w w:val="150"/>
        </w:rPr>
        <w:t xml:space="preserve"> </w:t>
      </w:r>
      <w:r>
        <w:t>хозяйства,</w:t>
      </w:r>
      <w:r>
        <w:rPr>
          <w:spacing w:val="80"/>
        </w:rPr>
        <w:t xml:space="preserve"> </w:t>
      </w:r>
      <w:r>
        <w:t>высокая</w:t>
      </w:r>
      <w:r>
        <w:rPr>
          <w:spacing w:val="80"/>
          <w:w w:val="150"/>
        </w:rPr>
        <w:t xml:space="preserve"> </w:t>
      </w:r>
      <w:r>
        <w:t>интенсивность</w:t>
      </w:r>
      <w:r>
        <w:rPr>
          <w:spacing w:val="80"/>
          <w:w w:val="150"/>
        </w:rPr>
        <w:t xml:space="preserve"> </w:t>
      </w:r>
      <w:r>
        <w:t>и</w:t>
      </w:r>
      <w:r>
        <w:rPr>
          <w:spacing w:val="80"/>
        </w:rPr>
        <w:t xml:space="preserve"> </w:t>
      </w:r>
      <w:r>
        <w:t>эффективность</w:t>
      </w:r>
      <w:r>
        <w:rPr>
          <w:spacing w:val="80"/>
        </w:rPr>
        <w:t xml:space="preserve"> </w:t>
      </w:r>
      <w:r>
        <w:t>аграрного</w:t>
      </w:r>
      <w:r>
        <w:rPr>
          <w:spacing w:val="80"/>
          <w:w w:val="150"/>
        </w:rPr>
        <w:t xml:space="preserve"> </w:t>
      </w:r>
      <w:r>
        <w:t>производства.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Главные зерновые зоны – рисовая, рисово-пшеничная</w:t>
      </w:r>
      <w:r>
        <w:rPr>
          <w:spacing w:val="40"/>
        </w:rPr>
        <w:t xml:space="preserve"> </w:t>
      </w:r>
      <w:r>
        <w:t>(и кукуруза), пшеничная (и другие зерновые). Важнейшая роль транспорта</w:t>
      </w:r>
      <w:r>
        <w:rPr>
          <w:spacing w:val="40"/>
        </w:rPr>
        <w:t xml:space="preserve"> </w:t>
      </w:r>
      <w:r>
        <w:t>в экономическом сплочении Китая. Морские порты Китая – лидеры в мире</w:t>
      </w:r>
      <w:r>
        <w:rPr>
          <w:spacing w:val="40"/>
        </w:rPr>
        <w:t xml:space="preserve"> </w:t>
      </w:r>
      <w:r>
        <w:t>по грузообороту. Внешние экономические связи КНР.</w:t>
      </w:r>
    </w:p>
    <w:p w:rsidR="00320900" w:rsidRDefault="0005617F">
      <w:pPr>
        <w:pStyle w:val="a3"/>
        <w:spacing w:line="360" w:lineRule="auto"/>
        <w:ind w:right="680"/>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w:t>
      </w:r>
      <w:r>
        <w:rPr>
          <w:spacing w:val="-2"/>
        </w:rPr>
        <w:t xml:space="preserve"> </w:t>
      </w:r>
      <w:r>
        <w:t>также</w:t>
      </w:r>
      <w:r>
        <w:rPr>
          <w:spacing w:val="-2"/>
        </w:rPr>
        <w:t xml:space="preserve"> </w:t>
      </w:r>
      <w:r>
        <w:t>в</w:t>
      </w:r>
      <w:r>
        <w:rPr>
          <w:spacing w:val="-4"/>
        </w:rPr>
        <w:t xml:space="preserve"> </w:t>
      </w:r>
      <w:r>
        <w:t>центральных</w:t>
      </w:r>
      <w:r>
        <w:rPr>
          <w:spacing w:val="-6"/>
        </w:rPr>
        <w:t xml:space="preserve"> </w:t>
      </w:r>
      <w:r>
        <w:t>провинциях. Экологические</w:t>
      </w:r>
      <w:r>
        <w:rPr>
          <w:spacing w:val="-2"/>
        </w:rPr>
        <w:t xml:space="preserve"> </w:t>
      </w:r>
      <w:r>
        <w:t>проблемы</w:t>
      </w:r>
      <w:r>
        <w:rPr>
          <w:spacing w:val="-4"/>
        </w:rPr>
        <w:t xml:space="preserve"> </w:t>
      </w:r>
      <w:r>
        <w:t>Китая,</w:t>
      </w:r>
      <w:r>
        <w:rPr>
          <w:spacing w:val="-9"/>
        </w:rPr>
        <w:t xml:space="preserve"> </w:t>
      </w:r>
      <w:r>
        <w:t>особенно</w:t>
      </w:r>
      <w:r>
        <w:rPr>
          <w:spacing w:val="-1"/>
        </w:rPr>
        <w:t xml:space="preserve"> </w:t>
      </w:r>
      <w:r>
        <w:t>на Великой Китайской равнине и Лёссовом плато. Экономические районы Китая.</w:t>
      </w:r>
    </w:p>
    <w:p w:rsidR="00320900" w:rsidRDefault="0005617F">
      <w:pPr>
        <w:pStyle w:val="a3"/>
        <w:spacing w:before="1"/>
        <w:ind w:left="908" w:firstLine="0"/>
      </w:pPr>
      <w:r>
        <w:t>Практические</w:t>
      </w:r>
      <w:r>
        <w:rPr>
          <w:spacing w:val="-9"/>
        </w:rPr>
        <w:t xml:space="preserve"> </w:t>
      </w:r>
      <w:r>
        <w:rPr>
          <w:spacing w:val="-2"/>
        </w:rPr>
        <w:t>работы.</w:t>
      </w:r>
    </w:p>
    <w:p w:rsidR="00320900" w:rsidRDefault="0005617F">
      <w:pPr>
        <w:pStyle w:val="a6"/>
        <w:numPr>
          <w:ilvl w:val="0"/>
          <w:numId w:val="27"/>
        </w:numPr>
        <w:tabs>
          <w:tab w:val="left" w:pos="1235"/>
        </w:tabs>
        <w:spacing w:before="137"/>
        <w:jc w:val="both"/>
        <w:rPr>
          <w:sz w:val="24"/>
        </w:rPr>
      </w:pPr>
      <w:r>
        <w:rPr>
          <w:sz w:val="24"/>
        </w:rPr>
        <w:t>Построение картограммы</w:t>
      </w:r>
      <w:r>
        <w:rPr>
          <w:spacing w:val="-1"/>
          <w:sz w:val="24"/>
        </w:rPr>
        <w:t xml:space="preserve"> </w:t>
      </w:r>
      <w:r>
        <w:rPr>
          <w:sz w:val="24"/>
        </w:rPr>
        <w:t>по</w:t>
      </w:r>
      <w:r>
        <w:rPr>
          <w:spacing w:val="-2"/>
          <w:sz w:val="24"/>
        </w:rPr>
        <w:t xml:space="preserve"> </w:t>
      </w:r>
      <w:r>
        <w:rPr>
          <w:sz w:val="24"/>
        </w:rPr>
        <w:t>основным</w:t>
      </w:r>
      <w:r>
        <w:rPr>
          <w:spacing w:val="-1"/>
          <w:sz w:val="24"/>
        </w:rPr>
        <w:t xml:space="preserve"> </w:t>
      </w:r>
      <w:r>
        <w:rPr>
          <w:sz w:val="24"/>
        </w:rPr>
        <w:t>показателям</w:t>
      </w:r>
      <w:r>
        <w:rPr>
          <w:spacing w:val="2"/>
          <w:sz w:val="24"/>
        </w:rPr>
        <w:t xml:space="preserve"> </w:t>
      </w:r>
      <w:r>
        <w:rPr>
          <w:sz w:val="24"/>
        </w:rPr>
        <w:t>сельскохозяйственных</w:t>
      </w:r>
      <w:r>
        <w:rPr>
          <w:spacing w:val="-3"/>
          <w:sz w:val="24"/>
        </w:rPr>
        <w:t xml:space="preserve"> </w:t>
      </w:r>
      <w:r>
        <w:rPr>
          <w:spacing w:val="-2"/>
          <w:sz w:val="24"/>
        </w:rPr>
        <w:t>районов</w:t>
      </w:r>
    </w:p>
    <w:p w:rsidR="00320900" w:rsidRDefault="00320900">
      <w:pPr>
        <w:jc w:val="both"/>
        <w:rPr>
          <w:sz w:val="24"/>
        </w:rPr>
        <w:sectPr w:rsidR="00320900">
          <w:pgSz w:w="11910" w:h="16840"/>
          <w:pgMar w:top="620" w:right="160" w:bottom="1140" w:left="1080" w:header="0" w:footer="917" w:gutter="0"/>
          <w:cols w:space="720"/>
        </w:sectPr>
      </w:pPr>
    </w:p>
    <w:p w:rsidR="00320900" w:rsidRDefault="0005617F">
      <w:pPr>
        <w:pStyle w:val="a3"/>
        <w:spacing w:before="137"/>
        <w:ind w:firstLine="0"/>
        <w:jc w:val="left"/>
      </w:pPr>
      <w:r>
        <w:rPr>
          <w:spacing w:val="-2"/>
        </w:rPr>
        <w:t>Китая.</w:t>
      </w:r>
    </w:p>
    <w:p w:rsidR="00320900" w:rsidRDefault="0005617F">
      <w:pPr>
        <w:rPr>
          <w:sz w:val="26"/>
        </w:rPr>
      </w:pPr>
      <w:r>
        <w:br w:type="column"/>
      </w:r>
    </w:p>
    <w:p w:rsidR="00320900" w:rsidRDefault="00320900">
      <w:pPr>
        <w:pStyle w:val="a3"/>
        <w:spacing w:before="9"/>
        <w:ind w:left="0" w:firstLine="0"/>
        <w:jc w:val="left"/>
        <w:rPr>
          <w:sz w:val="21"/>
        </w:rPr>
      </w:pPr>
    </w:p>
    <w:p w:rsidR="00320900" w:rsidRDefault="0005617F">
      <w:pPr>
        <w:pStyle w:val="a6"/>
        <w:numPr>
          <w:ilvl w:val="0"/>
          <w:numId w:val="27"/>
        </w:numPr>
        <w:tabs>
          <w:tab w:val="left" w:pos="328"/>
        </w:tabs>
        <w:ind w:left="327"/>
        <w:jc w:val="left"/>
        <w:rPr>
          <w:sz w:val="24"/>
        </w:rPr>
      </w:pPr>
      <w:r>
        <w:rPr>
          <w:sz w:val="24"/>
        </w:rPr>
        <w:t>Анализ</w:t>
      </w:r>
      <w:r>
        <w:rPr>
          <w:spacing w:val="-9"/>
          <w:sz w:val="24"/>
        </w:rPr>
        <w:t xml:space="preserve"> </w:t>
      </w:r>
      <w:r>
        <w:rPr>
          <w:sz w:val="24"/>
        </w:rPr>
        <w:t>факторов</w:t>
      </w:r>
      <w:r>
        <w:rPr>
          <w:spacing w:val="-12"/>
          <w:sz w:val="24"/>
        </w:rPr>
        <w:t xml:space="preserve"> </w:t>
      </w:r>
      <w:r>
        <w:rPr>
          <w:sz w:val="24"/>
        </w:rPr>
        <w:t>бурного</w:t>
      </w:r>
      <w:r>
        <w:rPr>
          <w:spacing w:val="-7"/>
          <w:sz w:val="24"/>
        </w:rPr>
        <w:t xml:space="preserve"> </w:t>
      </w:r>
      <w:r>
        <w:rPr>
          <w:sz w:val="24"/>
        </w:rPr>
        <w:t>экономического</w:t>
      </w:r>
      <w:r>
        <w:rPr>
          <w:spacing w:val="-10"/>
          <w:sz w:val="24"/>
        </w:rPr>
        <w:t xml:space="preserve"> </w:t>
      </w:r>
      <w:r>
        <w:rPr>
          <w:sz w:val="24"/>
        </w:rPr>
        <w:t>развития</w:t>
      </w:r>
      <w:r>
        <w:rPr>
          <w:spacing w:val="-13"/>
          <w:sz w:val="24"/>
        </w:rPr>
        <w:t xml:space="preserve"> </w:t>
      </w:r>
      <w:r>
        <w:rPr>
          <w:sz w:val="24"/>
        </w:rPr>
        <w:t>КНР</w:t>
      </w:r>
      <w:r>
        <w:rPr>
          <w:spacing w:val="-10"/>
          <w:sz w:val="24"/>
        </w:rPr>
        <w:t xml:space="preserve"> </w:t>
      </w:r>
      <w:r>
        <w:rPr>
          <w:sz w:val="24"/>
        </w:rPr>
        <w:t>на</w:t>
      </w:r>
      <w:r>
        <w:rPr>
          <w:spacing w:val="-11"/>
          <w:sz w:val="24"/>
        </w:rPr>
        <w:t xml:space="preserve"> </w:t>
      </w:r>
      <w:r>
        <w:rPr>
          <w:sz w:val="24"/>
        </w:rPr>
        <w:t>рубеже</w:t>
      </w:r>
      <w:r>
        <w:rPr>
          <w:spacing w:val="-10"/>
          <w:sz w:val="24"/>
        </w:rPr>
        <w:t xml:space="preserve"> </w:t>
      </w:r>
      <w:r>
        <w:rPr>
          <w:sz w:val="24"/>
        </w:rPr>
        <w:t>XX</w:t>
      </w:r>
      <w:r>
        <w:rPr>
          <w:spacing w:val="39"/>
          <w:sz w:val="24"/>
        </w:rPr>
        <w:t xml:space="preserve"> </w:t>
      </w:r>
      <w:r>
        <w:rPr>
          <w:sz w:val="24"/>
        </w:rPr>
        <w:t>и</w:t>
      </w:r>
      <w:r>
        <w:rPr>
          <w:spacing w:val="-8"/>
          <w:sz w:val="24"/>
        </w:rPr>
        <w:t xml:space="preserve"> </w:t>
      </w:r>
      <w:r>
        <w:rPr>
          <w:sz w:val="24"/>
        </w:rPr>
        <w:t>XXI</w:t>
      </w:r>
      <w:r>
        <w:rPr>
          <w:spacing w:val="-13"/>
          <w:sz w:val="24"/>
        </w:rPr>
        <w:t xml:space="preserve"> </w:t>
      </w:r>
      <w:r>
        <w:rPr>
          <w:spacing w:val="-5"/>
          <w:sz w:val="24"/>
        </w:rPr>
        <w:t>вв.</w:t>
      </w:r>
    </w:p>
    <w:p w:rsidR="00320900" w:rsidRDefault="0005617F">
      <w:pPr>
        <w:pStyle w:val="a6"/>
        <w:numPr>
          <w:ilvl w:val="0"/>
          <w:numId w:val="27"/>
        </w:numPr>
        <w:tabs>
          <w:tab w:val="left" w:pos="328"/>
        </w:tabs>
        <w:spacing w:before="143" w:line="360" w:lineRule="auto"/>
        <w:ind w:left="1" w:right="1161" w:firstLine="0"/>
        <w:jc w:val="left"/>
        <w:rPr>
          <w:sz w:val="24"/>
        </w:rPr>
      </w:pPr>
      <w:r>
        <w:rPr>
          <w:sz w:val="24"/>
        </w:rPr>
        <w:t>Характеристика</w:t>
      </w:r>
      <w:r>
        <w:rPr>
          <w:spacing w:val="-10"/>
          <w:sz w:val="24"/>
        </w:rPr>
        <w:t xml:space="preserve"> </w:t>
      </w:r>
      <w:r>
        <w:rPr>
          <w:sz w:val="24"/>
        </w:rPr>
        <w:t>основных</w:t>
      </w:r>
      <w:r>
        <w:rPr>
          <w:spacing w:val="-14"/>
          <w:sz w:val="24"/>
        </w:rPr>
        <w:t xml:space="preserve"> </w:t>
      </w:r>
      <w:r>
        <w:rPr>
          <w:sz w:val="24"/>
        </w:rPr>
        <w:t>отраслей</w:t>
      </w:r>
      <w:r>
        <w:rPr>
          <w:spacing w:val="-8"/>
          <w:sz w:val="24"/>
        </w:rPr>
        <w:t xml:space="preserve"> </w:t>
      </w:r>
      <w:r>
        <w:rPr>
          <w:sz w:val="24"/>
        </w:rPr>
        <w:t>горнодобывающей</w:t>
      </w:r>
      <w:r>
        <w:rPr>
          <w:spacing w:val="-4"/>
          <w:sz w:val="24"/>
        </w:rPr>
        <w:t xml:space="preserve"> </w:t>
      </w:r>
      <w:r>
        <w:rPr>
          <w:sz w:val="24"/>
        </w:rPr>
        <w:t>промышленности Китая. Тема 6. Индия.</w:t>
      </w:r>
    </w:p>
    <w:p w:rsidR="00320900" w:rsidRDefault="0005617F">
      <w:pPr>
        <w:pStyle w:val="a3"/>
        <w:tabs>
          <w:tab w:val="left" w:pos="898"/>
          <w:tab w:val="left" w:pos="1469"/>
          <w:tab w:val="left" w:pos="3182"/>
          <w:tab w:val="left" w:pos="4505"/>
          <w:tab w:val="left" w:pos="4860"/>
          <w:tab w:val="left" w:pos="7888"/>
        </w:tabs>
        <w:spacing w:line="274" w:lineRule="exact"/>
        <w:ind w:left="1" w:firstLine="0"/>
        <w:jc w:val="left"/>
      </w:pPr>
      <w:r>
        <w:rPr>
          <w:spacing w:val="-2"/>
        </w:rPr>
        <w:t>Индия</w:t>
      </w:r>
      <w:r>
        <w:tab/>
      </w:r>
      <w:r>
        <w:rPr>
          <w:spacing w:val="-5"/>
        </w:rPr>
        <w:t>как</w:t>
      </w:r>
      <w:r>
        <w:tab/>
        <w:t>страна-</w:t>
      </w:r>
      <w:r>
        <w:rPr>
          <w:spacing w:val="-2"/>
        </w:rPr>
        <w:t>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rsidR="00320900" w:rsidRDefault="00320900">
      <w:pPr>
        <w:spacing w:line="274" w:lineRule="exact"/>
        <w:sectPr w:rsidR="00320900">
          <w:type w:val="continuous"/>
          <w:pgSz w:w="11910" w:h="16840"/>
          <w:pgMar w:top="620" w:right="160" w:bottom="280" w:left="1080" w:header="0" w:footer="917" w:gutter="0"/>
          <w:cols w:num="2" w:space="720" w:equalWidth="0">
            <w:col w:w="867" w:space="40"/>
            <w:col w:w="9763"/>
          </w:cols>
        </w:sectPr>
      </w:pPr>
    </w:p>
    <w:p w:rsidR="00320900" w:rsidRDefault="0005617F">
      <w:pPr>
        <w:pStyle w:val="a3"/>
        <w:spacing w:before="136"/>
        <w:ind w:firstLine="0"/>
      </w:pPr>
      <w:r>
        <w:t>Государственный</w:t>
      </w:r>
      <w:r>
        <w:rPr>
          <w:spacing w:val="-4"/>
        </w:rPr>
        <w:t xml:space="preserve"> </w:t>
      </w:r>
      <w:r>
        <w:t>строй. Индия</w:t>
      </w:r>
      <w:r>
        <w:rPr>
          <w:spacing w:val="-7"/>
        </w:rPr>
        <w:t xml:space="preserve"> </w:t>
      </w:r>
      <w:r>
        <w:t>как</w:t>
      </w:r>
      <w:r>
        <w:rPr>
          <w:spacing w:val="-4"/>
        </w:rPr>
        <w:t xml:space="preserve"> </w:t>
      </w:r>
      <w:r>
        <w:t>федерация</w:t>
      </w:r>
      <w:r>
        <w:rPr>
          <w:spacing w:val="-2"/>
        </w:rPr>
        <w:t xml:space="preserve"> </w:t>
      </w:r>
      <w:r>
        <w:t>штатов</w:t>
      </w:r>
      <w:r>
        <w:rPr>
          <w:spacing w:val="-5"/>
        </w:rPr>
        <w:t xml:space="preserve"> </w:t>
      </w:r>
      <w:r>
        <w:t>и</w:t>
      </w:r>
      <w:r>
        <w:rPr>
          <w:spacing w:val="-1"/>
        </w:rPr>
        <w:t xml:space="preserve"> </w:t>
      </w:r>
      <w:r>
        <w:t>союзных</w:t>
      </w:r>
      <w:r>
        <w:rPr>
          <w:spacing w:val="-6"/>
        </w:rPr>
        <w:t xml:space="preserve"> </w:t>
      </w:r>
      <w:r>
        <w:rPr>
          <w:spacing w:val="-2"/>
        </w:rPr>
        <w:t>территорий.</w:t>
      </w:r>
    </w:p>
    <w:p w:rsidR="00320900" w:rsidRDefault="0005617F">
      <w:pPr>
        <w:pStyle w:val="a3"/>
        <w:spacing w:before="142" w:line="360" w:lineRule="auto"/>
        <w:ind w:right="684"/>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w:t>
      </w:r>
      <w:r>
        <w:rPr>
          <w:spacing w:val="-1"/>
        </w:rPr>
        <w:t xml:space="preserve"> </w:t>
      </w:r>
      <w:r>
        <w:t>и рудных</w:t>
      </w:r>
      <w:r>
        <w:rPr>
          <w:spacing w:val="-1"/>
        </w:rPr>
        <w:t xml:space="preserve"> </w:t>
      </w:r>
      <w:r>
        <w:t xml:space="preserve">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w:t>
      </w:r>
      <w:r>
        <w:rPr>
          <w:spacing w:val="-2"/>
        </w:rPr>
        <w:t>природопользования.</w:t>
      </w:r>
    </w:p>
    <w:p w:rsidR="00320900" w:rsidRDefault="0005617F">
      <w:pPr>
        <w:pStyle w:val="a3"/>
        <w:spacing w:line="360" w:lineRule="auto"/>
        <w:ind w:right="680"/>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 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320900" w:rsidRDefault="0005617F">
      <w:pPr>
        <w:pStyle w:val="a3"/>
        <w:spacing w:line="360" w:lineRule="auto"/>
        <w:ind w:right="686"/>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5"/>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320900" w:rsidRDefault="0005617F">
      <w:pPr>
        <w:pStyle w:val="a3"/>
        <w:spacing w:before="1" w:line="360" w:lineRule="auto"/>
        <w:ind w:right="680"/>
      </w:pPr>
      <w:r>
        <w:t>Значение транспорта в условиях обширной территории страны. Особенности сферы нематериального</w:t>
      </w:r>
      <w:r>
        <w:rPr>
          <w:spacing w:val="-15"/>
        </w:rPr>
        <w:t xml:space="preserve"> </w:t>
      </w:r>
      <w:r>
        <w:t>производства,</w:t>
      </w:r>
      <w:r>
        <w:rPr>
          <w:spacing w:val="-15"/>
        </w:rPr>
        <w:t xml:space="preserve"> </w:t>
      </w:r>
      <w:r>
        <w:t>преодоление</w:t>
      </w:r>
      <w:r>
        <w:rPr>
          <w:spacing w:val="-15"/>
        </w:rPr>
        <w:t xml:space="preserve"> </w:t>
      </w:r>
      <w:r>
        <w:t>её</w:t>
      </w:r>
      <w:r>
        <w:rPr>
          <w:spacing w:val="-15"/>
        </w:rPr>
        <w:t xml:space="preserve"> </w:t>
      </w:r>
      <w:r>
        <w:t>отставания</w:t>
      </w:r>
      <w:r>
        <w:rPr>
          <w:spacing w:val="-15"/>
        </w:rPr>
        <w:t xml:space="preserve"> </w:t>
      </w:r>
      <w:r>
        <w:t>от</w:t>
      </w:r>
      <w:r>
        <w:rPr>
          <w:spacing w:val="-15"/>
        </w:rPr>
        <w:t xml:space="preserve"> </w:t>
      </w:r>
      <w:r>
        <w:t>развитых</w:t>
      </w:r>
      <w:r>
        <w:rPr>
          <w:spacing w:val="-15"/>
        </w:rPr>
        <w:t xml:space="preserve"> </w:t>
      </w:r>
      <w:r>
        <w:t>стран.</w:t>
      </w:r>
      <w:r>
        <w:rPr>
          <w:spacing w:val="-15"/>
        </w:rPr>
        <w:t xml:space="preserve"> </w:t>
      </w:r>
      <w:r>
        <w:t>Внешнеторговые связи. Состав и</w:t>
      </w:r>
      <w:r>
        <w:rPr>
          <w:spacing w:val="-2"/>
        </w:rPr>
        <w:t xml:space="preserve"> </w:t>
      </w:r>
      <w:r>
        <w:t>важнейшие направления экспорта</w:t>
      </w:r>
      <w:r>
        <w:rPr>
          <w:spacing w:val="40"/>
        </w:rPr>
        <w:t xml:space="preserve"> </w:t>
      </w:r>
      <w: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320900" w:rsidRDefault="0005617F">
      <w:pPr>
        <w:pStyle w:val="a3"/>
        <w:spacing w:line="362" w:lineRule="auto"/>
        <w:ind w:right="687"/>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320900" w:rsidRDefault="0005617F">
      <w:pPr>
        <w:pStyle w:val="a3"/>
        <w:spacing w:line="270" w:lineRule="exact"/>
        <w:ind w:left="908" w:firstLine="0"/>
      </w:pPr>
      <w:r>
        <w:t>Практические</w:t>
      </w:r>
      <w:r>
        <w:rPr>
          <w:spacing w:val="-9"/>
        </w:rPr>
        <w:t xml:space="preserve"> </w:t>
      </w:r>
      <w:r>
        <w:rPr>
          <w:spacing w:val="-2"/>
        </w:rPr>
        <w:t>работы.</w:t>
      </w:r>
    </w:p>
    <w:p w:rsidR="00320900" w:rsidRDefault="0005617F">
      <w:pPr>
        <w:pStyle w:val="a6"/>
        <w:numPr>
          <w:ilvl w:val="1"/>
          <w:numId w:val="27"/>
        </w:numPr>
        <w:tabs>
          <w:tab w:val="left" w:pos="1235"/>
        </w:tabs>
        <w:spacing w:before="135" w:line="360" w:lineRule="auto"/>
        <w:ind w:right="682" w:firstLine="710"/>
        <w:jc w:val="both"/>
        <w:rPr>
          <w:sz w:val="24"/>
        </w:rPr>
      </w:pPr>
      <w:r>
        <w:rPr>
          <w:sz w:val="24"/>
        </w:rPr>
        <w:t xml:space="preserve">Сопоставление этнических ареалов и административно-территориальных единиц </w:t>
      </w:r>
      <w:r>
        <w:rPr>
          <w:spacing w:val="-2"/>
          <w:sz w:val="24"/>
        </w:rPr>
        <w:t>Индии.</w:t>
      </w:r>
    </w:p>
    <w:p w:rsidR="00320900" w:rsidRDefault="0005617F">
      <w:pPr>
        <w:pStyle w:val="a6"/>
        <w:numPr>
          <w:ilvl w:val="1"/>
          <w:numId w:val="27"/>
        </w:numPr>
        <w:tabs>
          <w:tab w:val="left" w:pos="1235"/>
        </w:tabs>
        <w:spacing w:before="3"/>
        <w:ind w:left="1234"/>
        <w:jc w:val="both"/>
        <w:rPr>
          <w:sz w:val="24"/>
        </w:rPr>
      </w:pPr>
      <w:r>
        <w:rPr>
          <w:sz w:val="24"/>
        </w:rPr>
        <w:t>Анализ</w:t>
      </w:r>
      <w:r>
        <w:rPr>
          <w:spacing w:val="-12"/>
          <w:sz w:val="24"/>
        </w:rPr>
        <w:t xml:space="preserve"> </w:t>
      </w:r>
      <w:r>
        <w:rPr>
          <w:sz w:val="24"/>
        </w:rPr>
        <w:t>динамики</w:t>
      </w:r>
      <w:r>
        <w:rPr>
          <w:spacing w:val="-11"/>
          <w:sz w:val="24"/>
        </w:rPr>
        <w:t xml:space="preserve"> </w:t>
      </w:r>
      <w:r>
        <w:rPr>
          <w:sz w:val="24"/>
        </w:rPr>
        <w:t>численности</w:t>
      </w:r>
      <w:r>
        <w:rPr>
          <w:spacing w:val="-14"/>
          <w:sz w:val="24"/>
        </w:rPr>
        <w:t xml:space="preserve"> </w:t>
      </w:r>
      <w:r>
        <w:rPr>
          <w:sz w:val="24"/>
        </w:rPr>
        <w:t>населения</w:t>
      </w:r>
      <w:r>
        <w:rPr>
          <w:spacing w:val="-12"/>
          <w:sz w:val="24"/>
        </w:rPr>
        <w:t xml:space="preserve"> </w:t>
      </w:r>
      <w:r>
        <w:rPr>
          <w:sz w:val="24"/>
        </w:rPr>
        <w:t>Индии</w:t>
      </w:r>
      <w:r>
        <w:rPr>
          <w:spacing w:val="-11"/>
          <w:sz w:val="24"/>
        </w:rPr>
        <w:t xml:space="preserve"> </w:t>
      </w:r>
      <w:r>
        <w:rPr>
          <w:sz w:val="24"/>
        </w:rPr>
        <w:t>с</w:t>
      </w:r>
      <w:r>
        <w:rPr>
          <w:spacing w:val="-12"/>
          <w:sz w:val="24"/>
        </w:rPr>
        <w:t xml:space="preserve"> </w:t>
      </w:r>
      <w:r>
        <w:rPr>
          <w:sz w:val="24"/>
        </w:rPr>
        <w:t>1901</w:t>
      </w:r>
      <w:r>
        <w:rPr>
          <w:spacing w:val="-15"/>
          <w:sz w:val="24"/>
        </w:rPr>
        <w:t xml:space="preserve"> </w:t>
      </w:r>
      <w:r>
        <w:rPr>
          <w:spacing w:val="-5"/>
          <w:sz w:val="24"/>
        </w:rPr>
        <w:t>г.</w:t>
      </w:r>
    </w:p>
    <w:p w:rsidR="00320900" w:rsidRDefault="0005617F">
      <w:pPr>
        <w:pStyle w:val="a6"/>
        <w:numPr>
          <w:ilvl w:val="1"/>
          <w:numId w:val="27"/>
        </w:numPr>
        <w:tabs>
          <w:tab w:val="left" w:pos="1235"/>
        </w:tabs>
        <w:spacing w:before="137"/>
        <w:ind w:left="1234"/>
        <w:jc w:val="both"/>
        <w:rPr>
          <w:sz w:val="24"/>
        </w:rPr>
      </w:pPr>
      <w:r>
        <w:rPr>
          <w:spacing w:val="-2"/>
          <w:sz w:val="24"/>
        </w:rPr>
        <w:t>Характеристика</w:t>
      </w:r>
      <w:r>
        <w:rPr>
          <w:spacing w:val="4"/>
          <w:sz w:val="24"/>
        </w:rPr>
        <w:t xml:space="preserve"> </w:t>
      </w:r>
      <w:r>
        <w:rPr>
          <w:spacing w:val="-2"/>
          <w:sz w:val="24"/>
        </w:rPr>
        <w:t>сельскохозяйственных</w:t>
      </w:r>
      <w:r>
        <w:rPr>
          <w:sz w:val="24"/>
        </w:rPr>
        <w:t xml:space="preserve"> </w:t>
      </w:r>
      <w:r>
        <w:rPr>
          <w:spacing w:val="-2"/>
          <w:sz w:val="24"/>
        </w:rPr>
        <w:t>районов</w:t>
      </w:r>
      <w:r>
        <w:rPr>
          <w:spacing w:val="12"/>
          <w:sz w:val="24"/>
        </w:rPr>
        <w:t xml:space="preserve"> </w:t>
      </w:r>
      <w:r>
        <w:rPr>
          <w:spacing w:val="-2"/>
          <w:sz w:val="24"/>
        </w:rPr>
        <w:t>Индии.</w:t>
      </w:r>
    </w:p>
    <w:p w:rsidR="00320900" w:rsidRDefault="0005617F">
      <w:pPr>
        <w:pStyle w:val="a6"/>
        <w:numPr>
          <w:ilvl w:val="1"/>
          <w:numId w:val="27"/>
        </w:numPr>
        <w:tabs>
          <w:tab w:val="left" w:pos="1235"/>
        </w:tabs>
        <w:spacing w:before="136" w:line="360" w:lineRule="auto"/>
        <w:ind w:left="908" w:right="1449" w:firstLine="0"/>
        <w:jc w:val="both"/>
        <w:rPr>
          <w:sz w:val="24"/>
        </w:rPr>
      </w:pPr>
      <w:r>
        <w:rPr>
          <w:sz w:val="24"/>
        </w:rPr>
        <w:t>Сравнение</w:t>
      </w:r>
      <w:r>
        <w:rPr>
          <w:spacing w:val="-4"/>
          <w:sz w:val="24"/>
        </w:rPr>
        <w:t xml:space="preserve"> </w:t>
      </w:r>
      <w:r>
        <w:rPr>
          <w:sz w:val="24"/>
        </w:rPr>
        <w:t>товарной</w:t>
      </w:r>
      <w:r>
        <w:rPr>
          <w:spacing w:val="-7"/>
          <w:sz w:val="24"/>
        </w:rPr>
        <w:t xml:space="preserve"> </w:t>
      </w:r>
      <w:r>
        <w:rPr>
          <w:sz w:val="24"/>
        </w:rPr>
        <w:t>и</w:t>
      </w:r>
      <w:r>
        <w:rPr>
          <w:spacing w:val="-7"/>
          <w:sz w:val="24"/>
        </w:rPr>
        <w:t xml:space="preserve"> </w:t>
      </w:r>
      <w:r>
        <w:rPr>
          <w:sz w:val="24"/>
        </w:rPr>
        <w:t>географической</w:t>
      </w:r>
      <w:r>
        <w:rPr>
          <w:spacing w:val="-7"/>
          <w:sz w:val="24"/>
        </w:rPr>
        <w:t xml:space="preserve"> </w:t>
      </w:r>
      <w:r>
        <w:rPr>
          <w:sz w:val="24"/>
        </w:rPr>
        <w:t>структуры</w:t>
      </w:r>
      <w:r>
        <w:rPr>
          <w:spacing w:val="-3"/>
          <w:sz w:val="24"/>
        </w:rPr>
        <w:t xml:space="preserve"> </w:t>
      </w:r>
      <w:r>
        <w:rPr>
          <w:sz w:val="24"/>
        </w:rPr>
        <w:t>экспорта</w:t>
      </w:r>
      <w:r>
        <w:rPr>
          <w:spacing w:val="-4"/>
          <w:sz w:val="24"/>
        </w:rPr>
        <w:t xml:space="preserve"> </w:t>
      </w:r>
      <w:r>
        <w:rPr>
          <w:sz w:val="24"/>
        </w:rPr>
        <w:t>и</w:t>
      </w:r>
      <w:r>
        <w:rPr>
          <w:spacing w:val="-7"/>
          <w:sz w:val="24"/>
        </w:rPr>
        <w:t xml:space="preserve"> </w:t>
      </w:r>
      <w:r>
        <w:rPr>
          <w:sz w:val="24"/>
        </w:rPr>
        <w:t>импорта</w:t>
      </w:r>
      <w:r>
        <w:rPr>
          <w:spacing w:val="-8"/>
          <w:sz w:val="24"/>
        </w:rPr>
        <w:t xml:space="preserve"> </w:t>
      </w:r>
      <w:r>
        <w:rPr>
          <w:sz w:val="24"/>
        </w:rPr>
        <w:t>Индии. Тема 7. Япония.</w:t>
      </w:r>
    </w:p>
    <w:p w:rsidR="00320900" w:rsidRDefault="0005617F">
      <w:pPr>
        <w:pStyle w:val="a3"/>
        <w:spacing w:before="3" w:line="360" w:lineRule="auto"/>
        <w:ind w:right="678"/>
      </w:pPr>
      <w:r>
        <w:t>Политико- и экономико-географическое положение. Состав территории. Япония –</w:t>
      </w:r>
      <w:r>
        <w:rPr>
          <w:spacing w:val="-3"/>
        </w:rPr>
        <w:t xml:space="preserve"> </w:t>
      </w:r>
      <w: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 Тихоокеанского региона. Форма правления, административно-территориальное устройство.</w:t>
      </w:r>
    </w:p>
    <w:p w:rsidR="00320900" w:rsidRDefault="0005617F">
      <w:pPr>
        <w:pStyle w:val="a3"/>
        <w:spacing w:line="360" w:lineRule="auto"/>
        <w:ind w:right="688"/>
      </w:pPr>
      <w:r>
        <w:t>Природные</w:t>
      </w:r>
      <w:r>
        <w:rPr>
          <w:spacing w:val="-11"/>
        </w:rPr>
        <w:t xml:space="preserve"> </w:t>
      </w:r>
      <w:r>
        <w:t>условия</w:t>
      </w:r>
      <w:r>
        <w:rPr>
          <w:spacing w:val="-12"/>
        </w:rPr>
        <w:t xml:space="preserve"> </w:t>
      </w:r>
      <w:r>
        <w:t>и</w:t>
      </w:r>
      <w:r>
        <w:rPr>
          <w:spacing w:val="-11"/>
        </w:rPr>
        <w:t xml:space="preserve"> </w:t>
      </w:r>
      <w:r>
        <w:t>ресурсы.</w:t>
      </w:r>
      <w:r>
        <w:rPr>
          <w:spacing w:val="-6"/>
        </w:rPr>
        <w:t xml:space="preserve"> </w:t>
      </w:r>
      <w:r>
        <w:t>Зависимость</w:t>
      </w:r>
      <w:r>
        <w:rPr>
          <w:spacing w:val="-15"/>
        </w:rPr>
        <w:t xml:space="preserve"> </w:t>
      </w:r>
      <w:r>
        <w:t>от</w:t>
      </w:r>
      <w:r>
        <w:rPr>
          <w:spacing w:val="-15"/>
        </w:rPr>
        <w:t xml:space="preserve"> </w:t>
      </w:r>
      <w:r>
        <w:t>импорта</w:t>
      </w:r>
      <w:r>
        <w:rPr>
          <w:spacing w:val="-12"/>
        </w:rPr>
        <w:t xml:space="preserve"> </w:t>
      </w:r>
      <w:r>
        <w:t>минерального</w:t>
      </w:r>
      <w:r>
        <w:rPr>
          <w:spacing w:val="-7"/>
        </w:rPr>
        <w:t xml:space="preserve"> </w:t>
      </w:r>
      <w:r>
        <w:t>сырья.</w:t>
      </w:r>
      <w:r>
        <w:rPr>
          <w:spacing w:val="-9"/>
        </w:rPr>
        <w:t xml:space="preserve"> </w:t>
      </w:r>
      <w:r>
        <w:t xml:space="preserve">Проблемы </w:t>
      </w:r>
      <w:r>
        <w:rPr>
          <w:spacing w:val="-2"/>
        </w:rPr>
        <w:t>природопользования.</w:t>
      </w:r>
    </w:p>
    <w:p w:rsidR="00320900" w:rsidRDefault="0005617F">
      <w:pPr>
        <w:pStyle w:val="a3"/>
        <w:spacing w:line="362" w:lineRule="auto"/>
        <w:ind w:right="689"/>
      </w:pPr>
      <w:r>
        <w:t>Историко-географические особенности развития. Экономический взлёт после Второй мировой войны («японское экономическое чудо»).</w:t>
      </w:r>
    </w:p>
    <w:p w:rsidR="00320900" w:rsidRDefault="0005617F">
      <w:pPr>
        <w:pStyle w:val="a3"/>
        <w:spacing w:line="360" w:lineRule="auto"/>
        <w:ind w:right="677"/>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 половой структуры с развитыми странами Европы и США. Количественная и качественная характеристика</w:t>
      </w:r>
      <w:r>
        <w:rPr>
          <w:spacing w:val="-7"/>
        </w:rPr>
        <w:t xml:space="preserve"> </w:t>
      </w:r>
      <w:r>
        <w:t>трудовых</w:t>
      </w:r>
      <w:r>
        <w:rPr>
          <w:spacing w:val="-11"/>
        </w:rPr>
        <w:t xml:space="preserve"> </w:t>
      </w:r>
      <w:r>
        <w:t>ресурсов.</w:t>
      </w:r>
      <w:r>
        <w:rPr>
          <w:spacing w:val="-8"/>
        </w:rPr>
        <w:t xml:space="preserve"> </w:t>
      </w:r>
      <w:r>
        <w:t>Господство</w:t>
      </w:r>
      <w:r>
        <w:rPr>
          <w:spacing w:val="-6"/>
        </w:rPr>
        <w:t xml:space="preserve"> </w:t>
      </w:r>
      <w:r>
        <w:t>городской</w:t>
      </w:r>
      <w:r>
        <w:rPr>
          <w:spacing w:val="-10"/>
        </w:rPr>
        <w:t xml:space="preserve"> </w:t>
      </w:r>
      <w:r>
        <w:t>формы</w:t>
      </w:r>
      <w:r>
        <w:rPr>
          <w:spacing w:val="-9"/>
        </w:rPr>
        <w:t xml:space="preserve"> </w:t>
      </w:r>
      <w:r>
        <w:t>расселения,</w:t>
      </w:r>
      <w:r>
        <w:rPr>
          <w:spacing w:val="-8"/>
        </w:rPr>
        <w:t xml:space="preserve"> </w:t>
      </w:r>
      <w:r>
        <w:t>темпы</w:t>
      </w:r>
      <w:r>
        <w:rPr>
          <w:spacing w:val="-9"/>
        </w:rPr>
        <w:t xml:space="preserve"> </w:t>
      </w:r>
      <w:r>
        <w:t>и</w:t>
      </w:r>
      <w:r>
        <w:rPr>
          <w:spacing w:val="-5"/>
        </w:rPr>
        <w:t xml:space="preserve"> </w:t>
      </w:r>
      <w:r>
        <w:t>уровень урбанизации. Мегалополис Токайдо. Токио и столичная агломерация.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Решающее значение государства в хозяйственном строительстве, модернизация промышленности и</w:t>
      </w:r>
      <w:r>
        <w:rPr>
          <w:spacing w:val="-1"/>
        </w:rPr>
        <w:t xml:space="preserve"> </w:t>
      </w:r>
      <w:r>
        <w:t>инфраструктуры, создание своей научно-исследовательской базы. Сходство</w:t>
      </w:r>
      <w:r>
        <w:rPr>
          <w:spacing w:val="-2"/>
        </w:rPr>
        <w:t xml:space="preserve"> </w:t>
      </w:r>
      <w:r>
        <w:t>отраслевой</w:t>
      </w:r>
      <w:r>
        <w:rPr>
          <w:spacing w:val="-2"/>
        </w:rPr>
        <w:t xml:space="preserve"> </w:t>
      </w:r>
      <w:r>
        <w:t>структуры</w:t>
      </w:r>
      <w:r>
        <w:rPr>
          <w:spacing w:val="-2"/>
        </w:rPr>
        <w:t xml:space="preserve"> </w:t>
      </w:r>
      <w:r>
        <w:t>хозяйства</w:t>
      </w:r>
      <w:r>
        <w:rPr>
          <w:spacing w:val="-3"/>
        </w:rPr>
        <w:t xml:space="preserve"> </w:t>
      </w:r>
      <w:r>
        <w:t>с</w:t>
      </w:r>
      <w:r>
        <w:rPr>
          <w:spacing w:val="-3"/>
        </w:rPr>
        <w:t xml:space="preserve"> </w:t>
      </w:r>
      <w:r>
        <w:t>другими</w:t>
      </w:r>
      <w:r>
        <w:rPr>
          <w:spacing w:val="-2"/>
        </w:rPr>
        <w:t xml:space="preserve"> </w:t>
      </w:r>
      <w:r>
        <w:t>развитыми</w:t>
      </w:r>
      <w:r>
        <w:rPr>
          <w:spacing w:val="-2"/>
        </w:rPr>
        <w:t xml:space="preserve"> </w:t>
      </w:r>
      <w:r>
        <w:t>странами,</w:t>
      </w:r>
      <w:r>
        <w:rPr>
          <w:spacing w:val="-5"/>
        </w:rPr>
        <w:t xml:space="preserve"> </w:t>
      </w:r>
      <w:r>
        <w:t>особая</w:t>
      </w:r>
      <w:r>
        <w:rPr>
          <w:spacing w:val="-2"/>
        </w:rPr>
        <w:t xml:space="preserve"> </w:t>
      </w:r>
      <w:r>
        <w:t>роль</w:t>
      </w:r>
      <w:r>
        <w:rPr>
          <w:spacing w:val="-2"/>
        </w:rPr>
        <w:t xml:space="preserve"> </w:t>
      </w:r>
      <w:r>
        <w:t>чёрной металлургии</w:t>
      </w:r>
      <w:r>
        <w:rPr>
          <w:spacing w:val="-1"/>
        </w:rPr>
        <w:t xml:space="preserve"> </w:t>
      </w:r>
      <w:r>
        <w:t>и</w:t>
      </w:r>
      <w:r>
        <w:rPr>
          <w:spacing w:val="-1"/>
        </w:rPr>
        <w:t xml:space="preserve"> </w:t>
      </w:r>
      <w:r>
        <w:t>электронной</w:t>
      </w:r>
      <w:r>
        <w:rPr>
          <w:spacing w:val="-6"/>
        </w:rPr>
        <w:t xml:space="preserve"> </w:t>
      </w:r>
      <w:r>
        <w:t>промышленности</w:t>
      </w:r>
      <w:r>
        <w:rPr>
          <w:i/>
        </w:rPr>
        <w:t>.</w:t>
      </w:r>
      <w:r>
        <w:rPr>
          <w:i/>
          <w:spacing w:val="-9"/>
        </w:rPr>
        <w:t xml:space="preserve"> </w:t>
      </w:r>
      <w:r>
        <w:t>Разностороннее</w:t>
      </w:r>
      <w:r>
        <w:rPr>
          <w:spacing w:val="-3"/>
        </w:rPr>
        <w:t xml:space="preserve"> </w:t>
      </w:r>
      <w:r>
        <w:t>значение</w:t>
      </w:r>
      <w:r>
        <w:rPr>
          <w:spacing w:val="-8"/>
        </w:rPr>
        <w:t xml:space="preserve"> </w:t>
      </w:r>
      <w:r>
        <w:t>рыболовства, высокое место страны</w:t>
      </w:r>
      <w:r>
        <w:rPr>
          <w:spacing w:val="40"/>
        </w:rPr>
        <w:t xml:space="preserve"> </w:t>
      </w:r>
      <w: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320900" w:rsidRDefault="0005617F">
      <w:pPr>
        <w:pStyle w:val="a3"/>
        <w:spacing w:line="275" w:lineRule="exact"/>
        <w:ind w:left="908" w:firstLine="0"/>
      </w:pPr>
      <w:r>
        <w:t>Территориальная</w:t>
      </w:r>
      <w:r>
        <w:rPr>
          <w:spacing w:val="63"/>
        </w:rPr>
        <w:t xml:space="preserve">  </w:t>
      </w:r>
      <w:r>
        <w:t>структура</w:t>
      </w:r>
      <w:r>
        <w:rPr>
          <w:spacing w:val="67"/>
        </w:rPr>
        <w:t xml:space="preserve">  </w:t>
      </w:r>
      <w:r>
        <w:t>хозяйства.</w:t>
      </w:r>
      <w:r>
        <w:rPr>
          <w:spacing w:val="67"/>
        </w:rPr>
        <w:t xml:space="preserve">  </w:t>
      </w:r>
      <w:r>
        <w:t>Ведущая</w:t>
      </w:r>
      <w:r>
        <w:rPr>
          <w:spacing w:val="66"/>
        </w:rPr>
        <w:t xml:space="preserve">  </w:t>
      </w:r>
      <w:r>
        <w:t>роль</w:t>
      </w:r>
      <w:r>
        <w:rPr>
          <w:spacing w:val="66"/>
        </w:rPr>
        <w:t xml:space="preserve">  </w:t>
      </w:r>
      <w:r>
        <w:t>Тихоокеанского</w:t>
      </w:r>
      <w:r>
        <w:rPr>
          <w:spacing w:val="66"/>
        </w:rPr>
        <w:t xml:space="preserve">  </w:t>
      </w:r>
      <w:r>
        <w:rPr>
          <w:spacing w:val="-2"/>
        </w:rPr>
        <w:t>пояса.</w:t>
      </w:r>
    </w:p>
    <w:p w:rsidR="00320900" w:rsidRDefault="0005617F">
      <w:pPr>
        <w:pStyle w:val="a3"/>
        <w:spacing w:before="137"/>
        <w:ind w:firstLine="0"/>
      </w:pPr>
      <w:r>
        <w:t>Районирование</w:t>
      </w:r>
      <w:r>
        <w:rPr>
          <w:spacing w:val="-6"/>
        </w:rPr>
        <w:t xml:space="preserve"> </w:t>
      </w:r>
      <w:r>
        <w:rPr>
          <w:spacing w:val="-2"/>
        </w:rPr>
        <w:t>Японии.</w:t>
      </w:r>
    </w:p>
    <w:p w:rsidR="00320900" w:rsidRDefault="0005617F">
      <w:pPr>
        <w:pStyle w:val="a3"/>
        <w:spacing w:before="142"/>
        <w:ind w:left="908" w:firstLine="0"/>
      </w:pPr>
      <w:r>
        <w:t>Практические</w:t>
      </w:r>
      <w:r>
        <w:rPr>
          <w:spacing w:val="-9"/>
        </w:rPr>
        <w:t xml:space="preserve"> </w:t>
      </w:r>
      <w:r>
        <w:rPr>
          <w:spacing w:val="-2"/>
        </w:rPr>
        <w:t>работы.</w:t>
      </w:r>
    </w:p>
    <w:p w:rsidR="00320900" w:rsidRDefault="0005617F">
      <w:pPr>
        <w:pStyle w:val="a6"/>
        <w:numPr>
          <w:ilvl w:val="0"/>
          <w:numId w:val="26"/>
        </w:numPr>
        <w:tabs>
          <w:tab w:val="left" w:pos="1235"/>
        </w:tabs>
        <w:spacing w:before="137" w:line="360" w:lineRule="auto"/>
        <w:ind w:right="681" w:firstLine="710"/>
        <w:jc w:val="both"/>
        <w:rPr>
          <w:sz w:val="24"/>
        </w:rPr>
      </w:pPr>
      <w:r>
        <w:rPr>
          <w:sz w:val="24"/>
        </w:rPr>
        <w:t xml:space="preserve">Характеристика места отдельных отраслей промышленности Японии в мировом </w:t>
      </w:r>
      <w:r>
        <w:rPr>
          <w:spacing w:val="-2"/>
          <w:sz w:val="24"/>
        </w:rPr>
        <w:t>хозяйстве.</w:t>
      </w:r>
    </w:p>
    <w:p w:rsidR="00320900" w:rsidRDefault="0005617F">
      <w:pPr>
        <w:pStyle w:val="a6"/>
        <w:numPr>
          <w:ilvl w:val="0"/>
          <w:numId w:val="26"/>
        </w:numPr>
        <w:tabs>
          <w:tab w:val="left" w:pos="1235"/>
        </w:tabs>
        <w:spacing w:line="362" w:lineRule="auto"/>
        <w:ind w:left="908" w:right="4427" w:firstLine="0"/>
        <w:jc w:val="both"/>
        <w:rPr>
          <w:sz w:val="24"/>
        </w:rPr>
      </w:pPr>
      <w:r>
        <w:rPr>
          <w:sz w:val="24"/>
        </w:rPr>
        <w:t>Сравнительная</w:t>
      </w:r>
      <w:r>
        <w:rPr>
          <w:spacing w:val="-15"/>
          <w:sz w:val="24"/>
        </w:rPr>
        <w:t xml:space="preserve"> </w:t>
      </w:r>
      <w:r>
        <w:rPr>
          <w:sz w:val="24"/>
        </w:rPr>
        <w:t>характеристика</w:t>
      </w:r>
      <w:r>
        <w:rPr>
          <w:spacing w:val="-12"/>
          <w:sz w:val="24"/>
        </w:rPr>
        <w:t xml:space="preserve"> </w:t>
      </w:r>
      <w:r>
        <w:rPr>
          <w:sz w:val="24"/>
        </w:rPr>
        <w:t>районов</w:t>
      </w:r>
      <w:r>
        <w:rPr>
          <w:spacing w:val="-13"/>
          <w:sz w:val="24"/>
        </w:rPr>
        <w:t xml:space="preserve"> </w:t>
      </w:r>
      <w:r>
        <w:rPr>
          <w:sz w:val="24"/>
        </w:rPr>
        <w:t>Японии. Тема 8. Республика Корея.</w:t>
      </w:r>
    </w:p>
    <w:p w:rsidR="00320900" w:rsidRDefault="0005617F">
      <w:pPr>
        <w:pStyle w:val="a3"/>
        <w:spacing w:line="360" w:lineRule="auto"/>
        <w:ind w:right="678"/>
      </w:pPr>
      <w:r>
        <w:t>Политико- и экономико-географическое положение страны. Отношения с</w:t>
      </w:r>
      <w:r>
        <w:rPr>
          <w:spacing w:val="-1"/>
        </w:rPr>
        <w:t xml:space="preserve"> </w:t>
      </w:r>
      <w:r>
        <w:t>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w:t>
      </w:r>
      <w:r>
        <w:rPr>
          <w:spacing w:val="-4"/>
        </w:rPr>
        <w:t xml:space="preserve"> </w:t>
      </w:r>
      <w:r>
        <w:t>и электротехническая. Взаимоотношения</w:t>
      </w:r>
      <w:r>
        <w:rPr>
          <w:spacing w:val="-4"/>
        </w:rPr>
        <w:t xml:space="preserve"> </w:t>
      </w:r>
      <w:r>
        <w:t>Республики Корея и Российской Федерации.</w:t>
      </w:r>
    </w:p>
    <w:p w:rsidR="00320900" w:rsidRDefault="0005617F">
      <w:pPr>
        <w:pStyle w:val="a3"/>
        <w:spacing w:line="275" w:lineRule="exact"/>
        <w:ind w:left="908" w:firstLine="0"/>
      </w:pPr>
      <w:r>
        <w:t>Практическая</w:t>
      </w:r>
      <w:r>
        <w:rPr>
          <w:spacing w:val="-9"/>
        </w:rPr>
        <w:t xml:space="preserve"> </w:t>
      </w:r>
      <w:r>
        <w:rPr>
          <w:spacing w:val="-2"/>
        </w:rPr>
        <w:t>работа.</w:t>
      </w:r>
    </w:p>
    <w:p w:rsidR="00320900" w:rsidRDefault="0005617F">
      <w:pPr>
        <w:pStyle w:val="a6"/>
        <w:numPr>
          <w:ilvl w:val="0"/>
          <w:numId w:val="25"/>
        </w:numPr>
        <w:tabs>
          <w:tab w:val="left" w:pos="1234"/>
        </w:tabs>
        <w:spacing w:before="137" w:line="360" w:lineRule="auto"/>
        <w:ind w:right="3857" w:firstLine="0"/>
        <w:jc w:val="both"/>
        <w:rPr>
          <w:sz w:val="24"/>
        </w:rPr>
      </w:pPr>
      <w:r>
        <w:rPr>
          <w:sz w:val="24"/>
        </w:rPr>
        <w:t>Место</w:t>
      </w:r>
      <w:r>
        <w:rPr>
          <w:spacing w:val="-4"/>
          <w:sz w:val="24"/>
        </w:rPr>
        <w:t xml:space="preserve"> </w:t>
      </w:r>
      <w:r>
        <w:rPr>
          <w:sz w:val="24"/>
        </w:rPr>
        <w:t>автомобилестроения</w:t>
      </w:r>
      <w:r>
        <w:rPr>
          <w:spacing w:val="-12"/>
          <w:sz w:val="24"/>
        </w:rPr>
        <w:t xml:space="preserve"> </w:t>
      </w:r>
      <w:r>
        <w:rPr>
          <w:sz w:val="24"/>
        </w:rPr>
        <w:t>Республики</w:t>
      </w:r>
      <w:r>
        <w:rPr>
          <w:spacing w:val="-7"/>
          <w:sz w:val="24"/>
        </w:rPr>
        <w:t xml:space="preserve"> </w:t>
      </w:r>
      <w:r>
        <w:rPr>
          <w:sz w:val="24"/>
        </w:rPr>
        <w:t>Корея</w:t>
      </w:r>
      <w:r>
        <w:rPr>
          <w:spacing w:val="-8"/>
          <w:sz w:val="24"/>
        </w:rPr>
        <w:t xml:space="preserve"> </w:t>
      </w:r>
      <w:r>
        <w:rPr>
          <w:sz w:val="24"/>
        </w:rPr>
        <w:t>в</w:t>
      </w:r>
      <w:r>
        <w:rPr>
          <w:spacing w:val="-10"/>
          <w:sz w:val="24"/>
        </w:rPr>
        <w:t xml:space="preserve"> </w:t>
      </w:r>
      <w:r>
        <w:rPr>
          <w:sz w:val="24"/>
        </w:rPr>
        <w:t>мире. Тема 9. Юго-Восточная Азия.</w:t>
      </w:r>
    </w:p>
    <w:p w:rsidR="00320900" w:rsidRDefault="0005617F">
      <w:pPr>
        <w:pStyle w:val="a3"/>
        <w:spacing w:line="360" w:lineRule="auto"/>
        <w:ind w:right="678"/>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w:t>
      </w:r>
      <w:r>
        <w:rPr>
          <w:spacing w:val="-2"/>
        </w:rPr>
        <w:t xml:space="preserve"> </w:t>
      </w:r>
      <w:r>
        <w:t>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w:t>
      </w:r>
      <w:r>
        <w:rPr>
          <w:spacing w:val="65"/>
        </w:rPr>
        <w:t xml:space="preserve"> </w:t>
      </w:r>
      <w:r>
        <w:t>их</w:t>
      </w:r>
      <w:r>
        <w:rPr>
          <w:spacing w:val="40"/>
        </w:rPr>
        <w:t xml:space="preserve"> </w:t>
      </w:r>
      <w:r>
        <w:t>на</w:t>
      </w:r>
      <w:r>
        <w:rPr>
          <w:spacing w:val="40"/>
        </w:rPr>
        <w:t xml:space="preserve"> </w:t>
      </w:r>
      <w:r>
        <w:t>морских</w:t>
      </w:r>
      <w:r>
        <w:rPr>
          <w:spacing w:val="40"/>
        </w:rPr>
        <w:t xml:space="preserve"> </w:t>
      </w:r>
      <w:r>
        <w:t>торговых</w:t>
      </w:r>
      <w:r>
        <w:rPr>
          <w:spacing w:val="40"/>
        </w:rPr>
        <w:t xml:space="preserve"> </w:t>
      </w:r>
      <w:r>
        <w:t>путях</w:t>
      </w:r>
      <w:r>
        <w:rPr>
          <w:spacing w:val="66"/>
        </w:rPr>
        <w:t xml:space="preserve"> </w:t>
      </w:r>
      <w:r>
        <w:t>мирового</w:t>
      </w:r>
      <w:r>
        <w:rPr>
          <w:spacing w:val="70"/>
        </w:rPr>
        <w:t xml:space="preserve"> </w:t>
      </w:r>
      <w:r>
        <w:t>значения.</w:t>
      </w:r>
      <w:r>
        <w:rPr>
          <w:spacing w:val="40"/>
        </w:rPr>
        <w:t xml:space="preserve"> </w:t>
      </w:r>
      <w:r>
        <w:t>Формы</w:t>
      </w:r>
      <w:r>
        <w:rPr>
          <w:spacing w:val="40"/>
        </w:rPr>
        <w:t xml:space="preserve"> </w:t>
      </w:r>
      <w:r>
        <w:t>государственного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устройства стран</w:t>
      </w:r>
      <w:r>
        <w:rPr>
          <w:spacing w:val="2"/>
        </w:rPr>
        <w:t xml:space="preserve"> </w:t>
      </w:r>
      <w:r>
        <w:rPr>
          <w:spacing w:val="-2"/>
        </w:rPr>
        <w:t>субрегиона.</w:t>
      </w:r>
    </w:p>
    <w:p w:rsidR="00320900" w:rsidRDefault="0005617F">
      <w:pPr>
        <w:pStyle w:val="a3"/>
        <w:spacing w:before="137" w:line="360" w:lineRule="auto"/>
        <w:ind w:right="673"/>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320900" w:rsidRDefault="0005617F">
      <w:pPr>
        <w:pStyle w:val="a3"/>
        <w:spacing w:before="1" w:line="360" w:lineRule="auto"/>
        <w:ind w:right="688"/>
      </w:pPr>
      <w:r>
        <w:t>Численность</w:t>
      </w:r>
      <w:r>
        <w:rPr>
          <w:spacing w:val="-1"/>
        </w:rPr>
        <w:t xml:space="preserve"> </w:t>
      </w:r>
      <w:r>
        <w:t>и</w:t>
      </w:r>
      <w:r>
        <w:rPr>
          <w:spacing w:val="-1"/>
        </w:rPr>
        <w:t xml:space="preserve"> </w:t>
      </w:r>
      <w:r>
        <w:t>воспроизводство населения:</w:t>
      </w:r>
      <w:r>
        <w:rPr>
          <w:spacing w:val="-2"/>
        </w:rPr>
        <w:t xml:space="preserve"> </w:t>
      </w:r>
      <w:r>
        <w:t>различия</w:t>
      </w:r>
      <w:r>
        <w:rPr>
          <w:spacing w:val="-2"/>
        </w:rPr>
        <w:t xml:space="preserve"> </w:t>
      </w:r>
      <w:r>
        <w:t>в</w:t>
      </w:r>
      <w:r>
        <w:rPr>
          <w:spacing w:val="-1"/>
        </w:rPr>
        <w:t xml:space="preserve"> </w:t>
      </w:r>
      <w:r>
        <w:t>отдельных</w:t>
      </w:r>
      <w:r>
        <w:rPr>
          <w:spacing w:val="-2"/>
        </w:rPr>
        <w:t xml:space="preserve"> </w:t>
      </w:r>
      <w:r>
        <w:t>странах. Контрасты</w:t>
      </w:r>
      <w:r>
        <w:rPr>
          <w:spacing w:val="-1"/>
        </w:rPr>
        <w:t xml:space="preserve"> </w:t>
      </w:r>
      <w:r>
        <w:t>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320900" w:rsidRDefault="0005617F">
      <w:pPr>
        <w:pStyle w:val="a3"/>
        <w:spacing w:line="364" w:lineRule="auto"/>
        <w:ind w:left="908" w:right="690" w:firstLine="0"/>
      </w:pPr>
      <w:r>
        <w:t>Различия в уровне и характере социально-экономического развития стран субрегиона. Новые</w:t>
      </w:r>
      <w:r>
        <w:rPr>
          <w:spacing w:val="39"/>
        </w:rPr>
        <w:t xml:space="preserve"> </w:t>
      </w:r>
      <w:r>
        <w:t>индустриальные</w:t>
      </w:r>
      <w:r>
        <w:rPr>
          <w:spacing w:val="41"/>
        </w:rPr>
        <w:t xml:space="preserve"> </w:t>
      </w:r>
      <w:r>
        <w:t>страны</w:t>
      </w:r>
      <w:r>
        <w:rPr>
          <w:spacing w:val="44"/>
        </w:rPr>
        <w:t xml:space="preserve"> </w:t>
      </w:r>
      <w:r>
        <w:t>первой</w:t>
      </w:r>
      <w:r>
        <w:rPr>
          <w:spacing w:val="38"/>
        </w:rPr>
        <w:t xml:space="preserve"> </w:t>
      </w:r>
      <w:r>
        <w:t>и</w:t>
      </w:r>
      <w:r>
        <w:rPr>
          <w:spacing w:val="39"/>
        </w:rPr>
        <w:t xml:space="preserve"> </w:t>
      </w:r>
      <w:r>
        <w:t>второй</w:t>
      </w:r>
      <w:r>
        <w:rPr>
          <w:spacing w:val="38"/>
        </w:rPr>
        <w:t xml:space="preserve"> </w:t>
      </w:r>
      <w:r>
        <w:t>«волн».</w:t>
      </w:r>
      <w:r>
        <w:rPr>
          <w:spacing w:val="44"/>
        </w:rPr>
        <w:t xml:space="preserve"> </w:t>
      </w:r>
      <w:r>
        <w:t>Развитие</w:t>
      </w:r>
      <w:r>
        <w:rPr>
          <w:spacing w:val="36"/>
        </w:rPr>
        <w:t xml:space="preserve"> </w:t>
      </w:r>
      <w:r>
        <w:t>«верхних</w:t>
      </w:r>
      <w:r>
        <w:rPr>
          <w:spacing w:val="38"/>
        </w:rPr>
        <w:t xml:space="preserve"> </w:t>
      </w:r>
      <w:r>
        <w:rPr>
          <w:spacing w:val="-2"/>
        </w:rPr>
        <w:t>этажей»</w:t>
      </w:r>
    </w:p>
    <w:p w:rsidR="00320900" w:rsidRDefault="0005617F">
      <w:pPr>
        <w:pStyle w:val="a3"/>
        <w:spacing w:line="360" w:lineRule="auto"/>
        <w:ind w:right="680" w:firstLine="0"/>
      </w:pPr>
      <w:r>
        <w:t>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w:t>
      </w:r>
      <w:r>
        <w:rPr>
          <w:spacing w:val="40"/>
        </w:rPr>
        <w:t xml:space="preserve"> </w:t>
      </w:r>
      <w:r>
        <w:t>Усиление</w:t>
      </w:r>
      <w:r>
        <w:rPr>
          <w:spacing w:val="40"/>
        </w:rPr>
        <w:t xml:space="preserve"> </w:t>
      </w:r>
      <w:r>
        <w:t>производственных</w:t>
      </w:r>
      <w:r>
        <w:rPr>
          <w:spacing w:val="40"/>
        </w:rPr>
        <w:t xml:space="preserve"> </w:t>
      </w:r>
      <w:r>
        <w:t>связей</w:t>
      </w:r>
      <w:r>
        <w:rPr>
          <w:spacing w:val="40"/>
        </w:rPr>
        <w:t xml:space="preserve"> </w:t>
      </w:r>
      <w:r>
        <w:t>с</w:t>
      </w:r>
      <w:r>
        <w:rPr>
          <w:spacing w:val="40"/>
        </w:rPr>
        <w:t xml:space="preserve"> </w:t>
      </w:r>
      <w:r>
        <w:t>Китаем</w:t>
      </w:r>
      <w:r>
        <w:rPr>
          <w:spacing w:val="40"/>
        </w:rPr>
        <w:t xml:space="preserve"> </w:t>
      </w:r>
      <w:r>
        <w:t>и</w:t>
      </w:r>
      <w:r>
        <w:rPr>
          <w:spacing w:val="40"/>
        </w:rPr>
        <w:t xml:space="preserve"> </w:t>
      </w:r>
      <w:r>
        <w:t>Японией.</w:t>
      </w:r>
      <w:r>
        <w:rPr>
          <w:spacing w:val="40"/>
        </w:rPr>
        <w:t xml:space="preserve"> </w:t>
      </w:r>
      <w:r>
        <w:t>Поиски</w:t>
      </w:r>
      <w:r>
        <w:rPr>
          <w:spacing w:val="40"/>
        </w:rPr>
        <w:t xml:space="preserve"> </w:t>
      </w:r>
      <w:r>
        <w:t>новых</w:t>
      </w:r>
      <w:r>
        <w:rPr>
          <w:spacing w:val="40"/>
        </w:rPr>
        <w:t xml:space="preserve"> </w:t>
      </w:r>
      <w:r>
        <w:t>рынков для продукции стран субрегиона. Взаимоотношения стран субрегиона с Россией.</w:t>
      </w:r>
    </w:p>
    <w:p w:rsidR="00320900" w:rsidRDefault="0005617F">
      <w:pPr>
        <w:pStyle w:val="a3"/>
        <w:spacing w:line="360" w:lineRule="auto"/>
        <w:ind w:left="908" w:right="5585" w:firstLine="0"/>
        <w:jc w:val="left"/>
      </w:pPr>
      <w:r>
        <w:t>Территориальная</w:t>
      </w:r>
      <w:r>
        <w:rPr>
          <w:spacing w:val="-15"/>
        </w:rPr>
        <w:t xml:space="preserve"> </w:t>
      </w:r>
      <w:r>
        <w:t>структура</w:t>
      </w:r>
      <w:r>
        <w:rPr>
          <w:spacing w:val="-15"/>
        </w:rPr>
        <w:t xml:space="preserve"> </w:t>
      </w:r>
      <w:r>
        <w:t>хозяйства. Практические работы.</w:t>
      </w:r>
    </w:p>
    <w:p w:rsidR="00320900" w:rsidRDefault="0005617F">
      <w:pPr>
        <w:pStyle w:val="a6"/>
        <w:numPr>
          <w:ilvl w:val="0"/>
          <w:numId w:val="24"/>
        </w:numPr>
        <w:tabs>
          <w:tab w:val="left" w:pos="1235"/>
        </w:tabs>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4"/>
          <w:sz w:val="24"/>
        </w:rPr>
        <w:t xml:space="preserve"> </w:t>
      </w:r>
      <w:r>
        <w:rPr>
          <w:spacing w:val="-2"/>
          <w:sz w:val="24"/>
        </w:rPr>
        <w:t>стран</w:t>
      </w:r>
      <w:r>
        <w:rPr>
          <w:spacing w:val="6"/>
          <w:sz w:val="24"/>
        </w:rPr>
        <w:t xml:space="preserve"> </w:t>
      </w:r>
      <w:r>
        <w:rPr>
          <w:spacing w:val="-2"/>
          <w:sz w:val="24"/>
        </w:rPr>
        <w:t>субрегиона.</w:t>
      </w:r>
    </w:p>
    <w:p w:rsidR="00320900" w:rsidRDefault="0005617F">
      <w:pPr>
        <w:pStyle w:val="a6"/>
        <w:numPr>
          <w:ilvl w:val="0"/>
          <w:numId w:val="24"/>
        </w:numPr>
        <w:tabs>
          <w:tab w:val="left" w:pos="1235"/>
        </w:tabs>
        <w:spacing w:before="130" w:line="360" w:lineRule="auto"/>
        <w:ind w:left="908" w:right="2109" w:firstLine="0"/>
        <w:rPr>
          <w:sz w:val="24"/>
        </w:rPr>
      </w:pPr>
      <w:r>
        <w:rPr>
          <w:sz w:val="24"/>
        </w:rPr>
        <w:t>Выявление</w:t>
      </w:r>
      <w:r>
        <w:rPr>
          <w:spacing w:val="-8"/>
          <w:sz w:val="24"/>
        </w:rPr>
        <w:t xml:space="preserve"> </w:t>
      </w:r>
      <w:r>
        <w:rPr>
          <w:sz w:val="24"/>
        </w:rPr>
        <w:t>крупнейших</w:t>
      </w:r>
      <w:r>
        <w:rPr>
          <w:spacing w:val="-11"/>
          <w:sz w:val="24"/>
        </w:rPr>
        <w:t xml:space="preserve"> </w:t>
      </w:r>
      <w:r>
        <w:rPr>
          <w:sz w:val="24"/>
        </w:rPr>
        <w:t>городских</w:t>
      </w:r>
      <w:r>
        <w:rPr>
          <w:spacing w:val="-7"/>
          <w:sz w:val="24"/>
        </w:rPr>
        <w:t xml:space="preserve"> </w:t>
      </w:r>
      <w:r>
        <w:rPr>
          <w:sz w:val="24"/>
        </w:rPr>
        <w:t>агломераций</w:t>
      </w:r>
      <w:r>
        <w:rPr>
          <w:spacing w:val="-6"/>
          <w:sz w:val="24"/>
        </w:rPr>
        <w:t xml:space="preserve"> </w:t>
      </w:r>
      <w:r>
        <w:rPr>
          <w:sz w:val="24"/>
        </w:rPr>
        <w:t>Юго-Восточной</w:t>
      </w:r>
      <w:r>
        <w:rPr>
          <w:spacing w:val="-6"/>
          <w:sz w:val="24"/>
        </w:rPr>
        <w:t xml:space="preserve"> </w:t>
      </w:r>
      <w:r>
        <w:rPr>
          <w:sz w:val="24"/>
        </w:rPr>
        <w:t>Азии. Тема 10. Юго-Западная Азия.</w:t>
      </w:r>
    </w:p>
    <w:p w:rsidR="00320900" w:rsidRDefault="0005617F">
      <w:pPr>
        <w:pStyle w:val="a3"/>
        <w:spacing w:line="360" w:lineRule="auto"/>
        <w:ind w:right="685"/>
      </w:pPr>
      <w: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w:t>
      </w:r>
      <w:r>
        <w:rPr>
          <w:spacing w:val="-2"/>
        </w:rPr>
        <w:t>стабильности.</w:t>
      </w:r>
    </w:p>
    <w:p w:rsidR="00320900" w:rsidRDefault="0005617F">
      <w:pPr>
        <w:pStyle w:val="a3"/>
        <w:spacing w:before="1" w:line="360" w:lineRule="auto"/>
        <w:ind w:right="681"/>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w:t>
      </w:r>
      <w:r>
        <w:rPr>
          <w:spacing w:val="-15"/>
        </w:rPr>
        <w:t xml:space="preserve"> </w:t>
      </w:r>
      <w:r>
        <w:t>ресурсов.</w:t>
      </w:r>
      <w:r>
        <w:rPr>
          <w:spacing w:val="-15"/>
        </w:rPr>
        <w:t xml:space="preserve"> </w:t>
      </w:r>
      <w:r>
        <w:t>Преобладание</w:t>
      </w:r>
      <w:r>
        <w:rPr>
          <w:spacing w:val="-15"/>
        </w:rPr>
        <w:t xml:space="preserve"> </w:t>
      </w:r>
      <w:r>
        <w:t>аридных</w:t>
      </w:r>
      <w:r>
        <w:rPr>
          <w:spacing w:val="-15"/>
        </w:rPr>
        <w:t xml:space="preserve"> </w:t>
      </w:r>
      <w:r>
        <w:t>территорий</w:t>
      </w:r>
      <w:r>
        <w:rPr>
          <w:spacing w:val="-15"/>
        </w:rPr>
        <w:t xml:space="preserve"> </w:t>
      </w:r>
      <w:r>
        <w:t>и</w:t>
      </w:r>
      <w:r>
        <w:rPr>
          <w:spacing w:val="-2"/>
        </w:rPr>
        <w:t xml:space="preserve"> </w:t>
      </w:r>
      <w:r>
        <w:t>проблема</w:t>
      </w:r>
      <w:r>
        <w:rPr>
          <w:spacing w:val="-15"/>
        </w:rPr>
        <w:t xml:space="preserve"> </w:t>
      </w:r>
      <w:r>
        <w:t>острого</w:t>
      </w:r>
      <w:r>
        <w:rPr>
          <w:spacing w:val="-13"/>
        </w:rPr>
        <w:t xml:space="preserve"> </w:t>
      </w:r>
      <w:r>
        <w:t>дефицита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 xml:space="preserve">водных и лесных ресурсов. Природные различия стран субрегиона. Проблемы </w:t>
      </w:r>
      <w:r>
        <w:rPr>
          <w:spacing w:val="-2"/>
        </w:rPr>
        <w:t>природопользования.</w:t>
      </w:r>
    </w:p>
    <w:p w:rsidR="00320900" w:rsidRDefault="0005617F">
      <w:pPr>
        <w:pStyle w:val="a3"/>
        <w:spacing w:line="360" w:lineRule="auto"/>
        <w:ind w:right="683"/>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320900" w:rsidRDefault="0005617F">
      <w:pPr>
        <w:pStyle w:val="a3"/>
        <w:spacing w:before="1" w:line="360" w:lineRule="auto"/>
        <w:ind w:right="677"/>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w:t>
      </w:r>
      <w:r>
        <w:rPr>
          <w:spacing w:val="40"/>
        </w:rPr>
        <w:t xml:space="preserve"> </w:t>
      </w:r>
      <w:r>
        <w:t>и животноводства в разных странах.</w:t>
      </w:r>
    </w:p>
    <w:p w:rsidR="00320900" w:rsidRDefault="0005617F">
      <w:pPr>
        <w:pStyle w:val="a3"/>
        <w:spacing w:line="360" w:lineRule="auto"/>
        <w:ind w:right="685"/>
      </w:pPr>
      <w:r>
        <w:t>Транспортная система субрегиона: ведущая роль трубопроводного и морского транспорта, создание нефтяных и газовых «мостов»</w:t>
      </w:r>
      <w:r>
        <w:rPr>
          <w:spacing w:val="-1"/>
        </w:rPr>
        <w:t xml:space="preserve"> </w:t>
      </w:r>
      <w:r>
        <w:t>между</w:t>
      </w:r>
      <w:r>
        <w:rPr>
          <w:spacing w:val="-1"/>
        </w:rPr>
        <w:t xml:space="preserve"> </w:t>
      </w:r>
      <w:r>
        <w:t>производителями и потребителями топливного сырья. Ускоренное</w:t>
      </w:r>
      <w:r>
        <w:rPr>
          <w:spacing w:val="-3"/>
        </w:rPr>
        <w:t xml:space="preserve"> </w:t>
      </w:r>
      <w:r>
        <w:t>развитие третичного сектора. Превращение</w:t>
      </w:r>
      <w:r>
        <w:rPr>
          <w:spacing w:val="-3"/>
        </w:rPr>
        <w:t xml:space="preserve"> </w:t>
      </w:r>
      <w:r>
        <w:t>стран субрегиона</w:t>
      </w:r>
      <w:r>
        <w:rPr>
          <w:spacing w:val="-8"/>
        </w:rPr>
        <w:t xml:space="preserve"> </w:t>
      </w:r>
      <w:r>
        <w:t>в международные финансовые центры (Катар, ОАЭ, Бахрейн, Кипр, Израиль, Ливан). Развитие туризма (включая паломнический) и сферы рекреации.</w:t>
      </w:r>
    </w:p>
    <w:p w:rsidR="00320900" w:rsidRDefault="0005617F">
      <w:pPr>
        <w:pStyle w:val="a3"/>
        <w:spacing w:line="360" w:lineRule="auto"/>
        <w:ind w:right="682"/>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w:t>
      </w:r>
      <w:r>
        <w:rPr>
          <w:spacing w:val="-13"/>
        </w:rPr>
        <w:t xml:space="preserve"> </w:t>
      </w:r>
      <w:r>
        <w:t>центры,</w:t>
      </w:r>
      <w:r>
        <w:rPr>
          <w:spacing w:val="-13"/>
        </w:rPr>
        <w:t xml:space="preserve"> </w:t>
      </w:r>
      <w:r>
        <w:t>наименее</w:t>
      </w:r>
      <w:r>
        <w:rPr>
          <w:spacing w:val="-12"/>
        </w:rPr>
        <w:t xml:space="preserve"> </w:t>
      </w:r>
      <w:r>
        <w:t>развитые</w:t>
      </w:r>
      <w:r>
        <w:rPr>
          <w:spacing w:val="-15"/>
        </w:rPr>
        <w:t xml:space="preserve"> </w:t>
      </w:r>
      <w:r>
        <w:t>страны.</w:t>
      </w:r>
      <w:r>
        <w:rPr>
          <w:spacing w:val="-13"/>
        </w:rPr>
        <w:t xml:space="preserve"> </w:t>
      </w:r>
      <w:r>
        <w:t>Формы</w:t>
      </w:r>
      <w:r>
        <w:rPr>
          <w:spacing w:val="-14"/>
        </w:rPr>
        <w:t xml:space="preserve"> </w:t>
      </w:r>
      <w:r>
        <w:t>внутрирегиональной</w:t>
      </w:r>
      <w:r>
        <w:rPr>
          <w:spacing w:val="-14"/>
        </w:rPr>
        <w:t xml:space="preserve"> </w:t>
      </w:r>
      <w:r>
        <w:t>интеграции</w:t>
      </w:r>
      <w:r>
        <w:rPr>
          <w:spacing w:val="-14"/>
        </w:rPr>
        <w:t xml:space="preserve"> </w:t>
      </w:r>
      <w:r>
        <w:t>(Лига арабских</w:t>
      </w:r>
      <w:r>
        <w:rPr>
          <w:spacing w:val="-15"/>
        </w:rPr>
        <w:t xml:space="preserve"> </w:t>
      </w:r>
      <w:r>
        <w:t>государств,</w:t>
      </w:r>
      <w:r>
        <w:rPr>
          <w:spacing w:val="-11"/>
        </w:rPr>
        <w:t xml:space="preserve"> </w:t>
      </w:r>
      <w:r>
        <w:t>Организация</w:t>
      </w:r>
      <w:r>
        <w:rPr>
          <w:spacing w:val="-12"/>
        </w:rPr>
        <w:t xml:space="preserve"> </w:t>
      </w:r>
      <w:r>
        <w:t>исламского</w:t>
      </w:r>
      <w:r>
        <w:rPr>
          <w:spacing w:val="-12"/>
        </w:rPr>
        <w:t xml:space="preserve"> </w:t>
      </w:r>
      <w:r>
        <w:t>сотрудничества,</w:t>
      </w:r>
      <w:r>
        <w:rPr>
          <w:spacing w:val="-10"/>
        </w:rPr>
        <w:t xml:space="preserve"> </w:t>
      </w:r>
      <w:r>
        <w:t>Совет</w:t>
      </w:r>
      <w:r>
        <w:rPr>
          <w:spacing w:val="-11"/>
        </w:rPr>
        <w:t xml:space="preserve"> </w:t>
      </w:r>
      <w:r>
        <w:t>сотрудничества</w:t>
      </w:r>
      <w:r>
        <w:rPr>
          <w:spacing w:val="-13"/>
        </w:rPr>
        <w:t xml:space="preserve"> </w:t>
      </w:r>
      <w:r>
        <w:t>арабских государств Персидского залива). Взаимоотношения стран субрегиона с Россией.</w:t>
      </w:r>
    </w:p>
    <w:p w:rsidR="00320900" w:rsidRDefault="0005617F">
      <w:pPr>
        <w:pStyle w:val="a3"/>
        <w:spacing w:before="2"/>
        <w:ind w:left="908" w:firstLine="0"/>
      </w:pPr>
      <w:r>
        <w:t>Практические</w:t>
      </w:r>
      <w:r>
        <w:rPr>
          <w:spacing w:val="-9"/>
        </w:rPr>
        <w:t xml:space="preserve"> </w:t>
      </w:r>
      <w:r>
        <w:rPr>
          <w:spacing w:val="-2"/>
        </w:rPr>
        <w:t>работы.</w:t>
      </w:r>
    </w:p>
    <w:p w:rsidR="00320900" w:rsidRDefault="0005617F">
      <w:pPr>
        <w:pStyle w:val="a6"/>
        <w:numPr>
          <w:ilvl w:val="0"/>
          <w:numId w:val="23"/>
        </w:numPr>
        <w:tabs>
          <w:tab w:val="left" w:pos="1235"/>
        </w:tabs>
        <w:spacing w:before="138"/>
        <w:jc w:val="both"/>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5"/>
          <w:sz w:val="24"/>
        </w:rPr>
        <w:t xml:space="preserve"> </w:t>
      </w:r>
      <w:r>
        <w:rPr>
          <w:spacing w:val="-2"/>
          <w:sz w:val="24"/>
        </w:rPr>
        <w:t>стран</w:t>
      </w:r>
      <w:r>
        <w:rPr>
          <w:spacing w:val="6"/>
          <w:sz w:val="24"/>
        </w:rPr>
        <w:t xml:space="preserve"> </w:t>
      </w:r>
      <w:r>
        <w:rPr>
          <w:spacing w:val="-2"/>
          <w:sz w:val="24"/>
        </w:rPr>
        <w:t>субрегиона.</w:t>
      </w:r>
    </w:p>
    <w:p w:rsidR="00320900" w:rsidRDefault="0005617F">
      <w:pPr>
        <w:pStyle w:val="a6"/>
        <w:numPr>
          <w:ilvl w:val="0"/>
          <w:numId w:val="23"/>
        </w:numPr>
        <w:tabs>
          <w:tab w:val="left" w:pos="1235"/>
        </w:tabs>
        <w:spacing w:before="137" w:line="360" w:lineRule="auto"/>
        <w:ind w:left="908" w:right="4360" w:firstLine="0"/>
        <w:jc w:val="both"/>
        <w:rPr>
          <w:sz w:val="24"/>
        </w:rPr>
      </w:pPr>
      <w:r>
        <w:rPr>
          <w:sz w:val="24"/>
        </w:rPr>
        <w:t>Определение</w:t>
      </w:r>
      <w:r>
        <w:rPr>
          <w:spacing w:val="-10"/>
          <w:sz w:val="24"/>
        </w:rPr>
        <w:t xml:space="preserve"> </w:t>
      </w:r>
      <w:r>
        <w:rPr>
          <w:sz w:val="24"/>
        </w:rPr>
        <w:t>места</w:t>
      </w:r>
      <w:r>
        <w:rPr>
          <w:spacing w:val="-10"/>
          <w:sz w:val="24"/>
        </w:rPr>
        <w:t xml:space="preserve"> </w:t>
      </w:r>
      <w:r>
        <w:rPr>
          <w:sz w:val="24"/>
        </w:rPr>
        <w:t>Турции</w:t>
      </w:r>
      <w:r>
        <w:rPr>
          <w:spacing w:val="-8"/>
          <w:sz w:val="24"/>
        </w:rPr>
        <w:t xml:space="preserve"> </w:t>
      </w:r>
      <w:r>
        <w:rPr>
          <w:sz w:val="24"/>
        </w:rPr>
        <w:t>в</w:t>
      </w:r>
      <w:r>
        <w:rPr>
          <w:spacing w:val="-11"/>
          <w:sz w:val="24"/>
        </w:rPr>
        <w:t xml:space="preserve"> </w:t>
      </w:r>
      <w:r>
        <w:rPr>
          <w:sz w:val="24"/>
        </w:rPr>
        <w:t>мировом</w:t>
      </w:r>
      <w:r>
        <w:rPr>
          <w:spacing w:val="-8"/>
          <w:sz w:val="24"/>
        </w:rPr>
        <w:t xml:space="preserve"> </w:t>
      </w:r>
      <w:r>
        <w:rPr>
          <w:sz w:val="24"/>
        </w:rPr>
        <w:t>хозяйстве. Раздел 12. Африка.</w:t>
      </w:r>
    </w:p>
    <w:p w:rsidR="00320900" w:rsidRDefault="0005617F">
      <w:pPr>
        <w:pStyle w:val="a3"/>
        <w:spacing w:before="2"/>
        <w:ind w:left="908" w:firstLine="0"/>
      </w:pPr>
      <w:r>
        <w:t>Тема</w:t>
      </w:r>
      <w:r>
        <w:rPr>
          <w:spacing w:val="-3"/>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Африки.</w:t>
      </w:r>
    </w:p>
    <w:p w:rsidR="00320900" w:rsidRDefault="0005617F">
      <w:pPr>
        <w:pStyle w:val="a3"/>
        <w:spacing w:before="137" w:line="360" w:lineRule="auto"/>
        <w:ind w:right="676"/>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w:t>
      </w:r>
      <w:r>
        <w:rPr>
          <w:spacing w:val="-15"/>
        </w:rPr>
        <w:t xml:space="preserve"> </w:t>
      </w:r>
      <w:r>
        <w:t>Азии.</w:t>
      </w:r>
      <w:r>
        <w:rPr>
          <w:spacing w:val="-15"/>
        </w:rPr>
        <w:t xml:space="preserve"> </w:t>
      </w:r>
      <w:r>
        <w:t>Выход</w:t>
      </w:r>
      <w:r>
        <w:rPr>
          <w:spacing w:val="-15"/>
        </w:rPr>
        <w:t xml:space="preserve"> </w:t>
      </w:r>
      <w:r>
        <w:t>к</w:t>
      </w:r>
      <w:r>
        <w:rPr>
          <w:spacing w:val="-15"/>
        </w:rPr>
        <w:t xml:space="preserve"> </w:t>
      </w:r>
      <w:r>
        <w:t>двум</w:t>
      </w:r>
      <w:r>
        <w:rPr>
          <w:spacing w:val="-15"/>
        </w:rPr>
        <w:t xml:space="preserve"> </w:t>
      </w:r>
      <w:r>
        <w:t>океанам,</w:t>
      </w:r>
      <w:r>
        <w:rPr>
          <w:spacing w:val="-15"/>
        </w:rPr>
        <w:t xml:space="preserve"> </w:t>
      </w:r>
      <w:r>
        <w:t>важность</w:t>
      </w:r>
      <w:r>
        <w:rPr>
          <w:spacing w:val="-15"/>
        </w:rPr>
        <w:t xml:space="preserve"> </w:t>
      </w:r>
      <w:r>
        <w:t>Суэцкого</w:t>
      </w:r>
      <w:r>
        <w:rPr>
          <w:spacing w:val="-15"/>
        </w:rPr>
        <w:t xml:space="preserve"> </w:t>
      </w:r>
      <w:r>
        <w:t>канала</w:t>
      </w:r>
      <w:r>
        <w:rPr>
          <w:spacing w:val="-15"/>
        </w:rPr>
        <w:t xml:space="preserve"> </w:t>
      </w:r>
      <w:r>
        <w:t>как</w:t>
      </w:r>
      <w:r>
        <w:rPr>
          <w:spacing w:val="-15"/>
        </w:rPr>
        <w:t xml:space="preserve"> </w:t>
      </w:r>
      <w:r>
        <w:t>магистрального</w:t>
      </w:r>
      <w:r>
        <w:rPr>
          <w:spacing w:val="-15"/>
        </w:rPr>
        <w:t xml:space="preserve"> </w:t>
      </w:r>
      <w:r>
        <w:t>морского пути. Негативное влияние внутриматерикового положения ряда государств на их социально- 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w:t>
      </w:r>
      <w:r>
        <w:rPr>
          <w:spacing w:val="27"/>
        </w:rPr>
        <w:t xml:space="preserve"> </w:t>
      </w:r>
      <w:r>
        <w:t>Территориальные конфликты в современной Африке,</w:t>
      </w:r>
      <w:r>
        <w:rPr>
          <w:spacing w:val="27"/>
        </w:rPr>
        <w:t xml:space="preserve"> </w:t>
      </w:r>
      <w:r>
        <w:t>международные усилия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w:t>
      </w:r>
      <w:r>
        <w:rPr>
          <w:spacing w:val="-3"/>
        </w:rPr>
        <w:t xml:space="preserve"> </w:t>
      </w:r>
      <w:r>
        <w:t>Африка, Западная Африка, Центральная Африка, Восточная Африка, Южная Африка. Понятие о Тропической Африке (Африка к югу от Сахары).</w:t>
      </w:r>
    </w:p>
    <w:p w:rsidR="00320900" w:rsidRDefault="0005617F">
      <w:pPr>
        <w:pStyle w:val="a3"/>
        <w:spacing w:before="1"/>
        <w:ind w:left="908" w:firstLine="0"/>
      </w:pPr>
      <w:r>
        <w:t>Практические</w:t>
      </w:r>
      <w:r>
        <w:rPr>
          <w:spacing w:val="-9"/>
        </w:rPr>
        <w:t xml:space="preserve"> </w:t>
      </w:r>
      <w:r>
        <w:rPr>
          <w:spacing w:val="-2"/>
        </w:rPr>
        <w:t>работы.</w:t>
      </w:r>
    </w:p>
    <w:p w:rsidR="00320900" w:rsidRDefault="0005617F">
      <w:pPr>
        <w:pStyle w:val="a6"/>
        <w:numPr>
          <w:ilvl w:val="0"/>
          <w:numId w:val="22"/>
        </w:numPr>
        <w:tabs>
          <w:tab w:val="left" w:pos="1235"/>
        </w:tabs>
        <w:spacing w:before="137"/>
        <w:jc w:val="both"/>
        <w:rPr>
          <w:sz w:val="24"/>
        </w:rPr>
      </w:pPr>
      <w:r>
        <w:rPr>
          <w:sz w:val="24"/>
        </w:rPr>
        <w:t>Анализ</w:t>
      </w:r>
      <w:r>
        <w:rPr>
          <w:spacing w:val="-13"/>
          <w:sz w:val="24"/>
        </w:rPr>
        <w:t xml:space="preserve"> </w:t>
      </w:r>
      <w:r>
        <w:rPr>
          <w:sz w:val="24"/>
        </w:rPr>
        <w:t>основных</w:t>
      </w:r>
      <w:r>
        <w:rPr>
          <w:spacing w:val="-13"/>
          <w:sz w:val="24"/>
        </w:rPr>
        <w:t xml:space="preserve"> </w:t>
      </w:r>
      <w:r>
        <w:rPr>
          <w:sz w:val="24"/>
        </w:rPr>
        <w:t>изменений</w:t>
      </w:r>
      <w:r>
        <w:rPr>
          <w:spacing w:val="-13"/>
          <w:sz w:val="24"/>
        </w:rPr>
        <w:t xml:space="preserve"> </w:t>
      </w:r>
      <w:r>
        <w:rPr>
          <w:sz w:val="24"/>
        </w:rPr>
        <w:t>на</w:t>
      </w:r>
      <w:r>
        <w:rPr>
          <w:spacing w:val="-14"/>
          <w:sz w:val="24"/>
        </w:rPr>
        <w:t xml:space="preserve"> </w:t>
      </w:r>
      <w:r>
        <w:rPr>
          <w:sz w:val="24"/>
        </w:rPr>
        <w:t>политической</w:t>
      </w:r>
      <w:r>
        <w:rPr>
          <w:spacing w:val="-13"/>
          <w:sz w:val="24"/>
        </w:rPr>
        <w:t xml:space="preserve"> </w:t>
      </w:r>
      <w:r>
        <w:rPr>
          <w:sz w:val="24"/>
        </w:rPr>
        <w:t>карте</w:t>
      </w:r>
      <w:r>
        <w:rPr>
          <w:spacing w:val="-10"/>
          <w:sz w:val="24"/>
        </w:rPr>
        <w:t xml:space="preserve"> </w:t>
      </w:r>
      <w:r>
        <w:rPr>
          <w:sz w:val="24"/>
        </w:rPr>
        <w:t>Африки</w:t>
      </w:r>
      <w:r>
        <w:rPr>
          <w:spacing w:val="-8"/>
          <w:sz w:val="24"/>
        </w:rPr>
        <w:t xml:space="preserve"> </w:t>
      </w:r>
      <w:r>
        <w:rPr>
          <w:sz w:val="24"/>
        </w:rPr>
        <w:t>с</w:t>
      </w:r>
      <w:r>
        <w:rPr>
          <w:spacing w:val="-10"/>
          <w:sz w:val="24"/>
        </w:rPr>
        <w:t xml:space="preserve"> </w:t>
      </w:r>
      <w:r>
        <w:rPr>
          <w:sz w:val="24"/>
        </w:rPr>
        <w:t>1950</w:t>
      </w:r>
      <w:r>
        <w:rPr>
          <w:spacing w:val="-10"/>
          <w:sz w:val="24"/>
        </w:rPr>
        <w:t xml:space="preserve"> </w:t>
      </w:r>
      <w:r>
        <w:rPr>
          <w:spacing w:val="-5"/>
          <w:sz w:val="24"/>
        </w:rPr>
        <w:t>г.</w:t>
      </w:r>
    </w:p>
    <w:p w:rsidR="00320900" w:rsidRDefault="0005617F">
      <w:pPr>
        <w:pStyle w:val="a6"/>
        <w:numPr>
          <w:ilvl w:val="0"/>
          <w:numId w:val="22"/>
        </w:numPr>
        <w:tabs>
          <w:tab w:val="left" w:pos="1235"/>
        </w:tabs>
        <w:spacing w:before="136" w:line="360" w:lineRule="auto"/>
        <w:ind w:left="197" w:right="676" w:firstLine="710"/>
        <w:jc w:val="both"/>
        <w:rPr>
          <w:sz w:val="24"/>
        </w:rPr>
      </w:pPr>
      <w:r>
        <w:rPr>
          <w:sz w:val="24"/>
        </w:rPr>
        <w:t>Нанесение на карту</w:t>
      </w:r>
      <w:r>
        <w:rPr>
          <w:spacing w:val="-5"/>
          <w:sz w:val="24"/>
        </w:rPr>
        <w:t xml:space="preserve"> </w:t>
      </w:r>
      <w:r>
        <w:rPr>
          <w:sz w:val="24"/>
        </w:rPr>
        <w:t>важнейших</w:t>
      </w:r>
      <w:r>
        <w:rPr>
          <w:spacing w:val="-2"/>
          <w:sz w:val="24"/>
        </w:rPr>
        <w:t xml:space="preserve"> </w:t>
      </w:r>
      <w:r>
        <w:rPr>
          <w:sz w:val="24"/>
        </w:rPr>
        <w:t>очагов территориальных</w:t>
      </w:r>
      <w:r>
        <w:rPr>
          <w:spacing w:val="-2"/>
          <w:sz w:val="24"/>
        </w:rPr>
        <w:t xml:space="preserve"> </w:t>
      </w:r>
      <w:r>
        <w:rPr>
          <w:sz w:val="24"/>
        </w:rPr>
        <w:t xml:space="preserve">конфликтов в современной </w:t>
      </w:r>
      <w:r>
        <w:rPr>
          <w:spacing w:val="-2"/>
          <w:sz w:val="24"/>
        </w:rPr>
        <w:t>Африке.</w:t>
      </w:r>
    </w:p>
    <w:p w:rsidR="00320900" w:rsidRDefault="0005617F">
      <w:pPr>
        <w:pStyle w:val="a3"/>
        <w:spacing w:before="3"/>
        <w:ind w:left="908" w:firstLine="0"/>
      </w:pPr>
      <w:r>
        <w:t>Тема</w:t>
      </w:r>
      <w:r>
        <w:rPr>
          <w:spacing w:val="-3"/>
        </w:rPr>
        <w:t xml:space="preserve"> </w:t>
      </w:r>
      <w:r>
        <w:t>2.</w:t>
      </w:r>
      <w:r>
        <w:rPr>
          <w:spacing w:val="-5"/>
        </w:rPr>
        <w:t xml:space="preserve"> </w:t>
      </w:r>
      <w:r>
        <w:t>Природно-ресурсный</w:t>
      </w:r>
      <w:r>
        <w:rPr>
          <w:spacing w:val="-1"/>
        </w:rPr>
        <w:t xml:space="preserve"> </w:t>
      </w:r>
      <w:r>
        <w:t>потенциал</w:t>
      </w:r>
      <w:r>
        <w:rPr>
          <w:spacing w:val="-1"/>
        </w:rPr>
        <w:t xml:space="preserve"> </w:t>
      </w:r>
      <w:r>
        <w:rPr>
          <w:spacing w:val="-2"/>
        </w:rPr>
        <w:t>Африки.</w:t>
      </w:r>
    </w:p>
    <w:p w:rsidR="00320900" w:rsidRDefault="0005617F">
      <w:pPr>
        <w:pStyle w:val="a3"/>
        <w:spacing w:before="137" w:line="360" w:lineRule="auto"/>
        <w:ind w:right="684"/>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w:t>
      </w:r>
      <w:r>
        <w:rPr>
          <w:spacing w:val="-7"/>
        </w:rPr>
        <w:t xml:space="preserve"> </w:t>
      </w:r>
      <w:r>
        <w:t>в</w:t>
      </w:r>
      <w:r>
        <w:rPr>
          <w:spacing w:val="-2"/>
        </w:rPr>
        <w:t xml:space="preserve"> </w:t>
      </w:r>
      <w:r>
        <w:t>размещении</w:t>
      </w:r>
      <w:r>
        <w:rPr>
          <w:spacing w:val="-2"/>
        </w:rPr>
        <w:t xml:space="preserve"> </w:t>
      </w:r>
      <w:r>
        <w:t>водных</w:t>
      </w:r>
      <w:r>
        <w:rPr>
          <w:spacing w:val="-8"/>
        </w:rPr>
        <w:t xml:space="preserve"> </w:t>
      </w:r>
      <w:r>
        <w:t>ресурсов.</w:t>
      </w:r>
      <w:r>
        <w:rPr>
          <w:spacing w:val="-6"/>
        </w:rPr>
        <w:t xml:space="preserve"> </w:t>
      </w:r>
      <w:r>
        <w:t>Значительный</w:t>
      </w:r>
      <w:r>
        <w:rPr>
          <w:spacing w:val="-2"/>
        </w:rPr>
        <w:t xml:space="preserve"> </w:t>
      </w:r>
      <w:r>
        <w:t>гидроэнергетический</w:t>
      </w:r>
      <w:r>
        <w:rPr>
          <w:spacing w:val="-2"/>
        </w:rPr>
        <w:t xml:space="preserve"> </w:t>
      </w:r>
      <w:r>
        <w:t>потенциал континента. Дифференциация стран региона</w:t>
      </w:r>
      <w:r>
        <w:rPr>
          <w:spacing w:val="40"/>
        </w:rPr>
        <w:t xml:space="preserve"> </w:t>
      </w:r>
      <w:r>
        <w:t>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Pr>
          <w:spacing w:val="40"/>
        </w:rPr>
        <w:t xml:space="preserve"> </w:t>
      </w:r>
      <w:r>
        <w:t>в страны региона вредных для окружающей среды производств).</w:t>
      </w:r>
    </w:p>
    <w:p w:rsidR="00320900" w:rsidRDefault="0005617F">
      <w:pPr>
        <w:pStyle w:val="a3"/>
        <w:spacing w:line="275" w:lineRule="exact"/>
        <w:ind w:left="908" w:firstLine="0"/>
      </w:pPr>
      <w:r>
        <w:t>Практические</w:t>
      </w:r>
      <w:r>
        <w:rPr>
          <w:spacing w:val="-9"/>
        </w:rPr>
        <w:t xml:space="preserve"> </w:t>
      </w:r>
      <w:r>
        <w:rPr>
          <w:spacing w:val="-2"/>
        </w:rPr>
        <w:t>работы.</w:t>
      </w:r>
    </w:p>
    <w:p w:rsidR="00320900" w:rsidRDefault="0005617F">
      <w:pPr>
        <w:pStyle w:val="a6"/>
        <w:numPr>
          <w:ilvl w:val="0"/>
          <w:numId w:val="21"/>
        </w:numPr>
        <w:tabs>
          <w:tab w:val="left" w:pos="1235"/>
        </w:tabs>
        <w:spacing w:before="142"/>
        <w:rPr>
          <w:sz w:val="24"/>
        </w:rPr>
      </w:pPr>
      <w:r>
        <w:rPr>
          <w:sz w:val="24"/>
        </w:rPr>
        <w:t>Определение</w:t>
      </w:r>
      <w:r>
        <w:rPr>
          <w:spacing w:val="-15"/>
          <w:sz w:val="24"/>
        </w:rPr>
        <w:t xml:space="preserve"> </w:t>
      </w:r>
      <w:r>
        <w:rPr>
          <w:sz w:val="24"/>
        </w:rPr>
        <w:t>доли</w:t>
      </w:r>
      <w:r>
        <w:rPr>
          <w:spacing w:val="-15"/>
          <w:sz w:val="24"/>
        </w:rPr>
        <w:t xml:space="preserve"> </w:t>
      </w:r>
      <w:r>
        <w:rPr>
          <w:sz w:val="24"/>
        </w:rPr>
        <w:t>Африки</w:t>
      </w:r>
      <w:r>
        <w:rPr>
          <w:spacing w:val="-15"/>
          <w:sz w:val="24"/>
        </w:rPr>
        <w:t xml:space="preserve"> </w:t>
      </w:r>
      <w:r>
        <w:rPr>
          <w:sz w:val="24"/>
        </w:rPr>
        <w:t>в</w:t>
      </w:r>
      <w:r>
        <w:rPr>
          <w:spacing w:val="-11"/>
          <w:sz w:val="24"/>
        </w:rPr>
        <w:t xml:space="preserve"> </w:t>
      </w:r>
      <w:r>
        <w:rPr>
          <w:sz w:val="24"/>
        </w:rPr>
        <w:t>мировых</w:t>
      </w:r>
      <w:r>
        <w:rPr>
          <w:spacing w:val="-15"/>
          <w:sz w:val="24"/>
        </w:rPr>
        <w:t xml:space="preserve"> </w:t>
      </w:r>
      <w:r>
        <w:rPr>
          <w:sz w:val="24"/>
        </w:rPr>
        <w:t>запасах</w:t>
      </w:r>
      <w:r>
        <w:rPr>
          <w:spacing w:val="-15"/>
          <w:sz w:val="24"/>
        </w:rPr>
        <w:t xml:space="preserve"> </w:t>
      </w:r>
      <w:r>
        <w:rPr>
          <w:sz w:val="24"/>
        </w:rPr>
        <w:t>важнейших</w:t>
      </w:r>
      <w:r>
        <w:rPr>
          <w:spacing w:val="-15"/>
          <w:sz w:val="24"/>
        </w:rPr>
        <w:t xml:space="preserve"> </w:t>
      </w:r>
      <w:r>
        <w:rPr>
          <w:sz w:val="24"/>
        </w:rPr>
        <w:t>минеральных</w:t>
      </w:r>
      <w:r>
        <w:rPr>
          <w:spacing w:val="-15"/>
          <w:sz w:val="24"/>
        </w:rPr>
        <w:t xml:space="preserve"> </w:t>
      </w:r>
      <w:r>
        <w:rPr>
          <w:spacing w:val="-2"/>
          <w:sz w:val="24"/>
        </w:rPr>
        <w:t>ресурсов.</w:t>
      </w:r>
    </w:p>
    <w:p w:rsidR="00320900" w:rsidRDefault="0005617F">
      <w:pPr>
        <w:pStyle w:val="a6"/>
        <w:numPr>
          <w:ilvl w:val="0"/>
          <w:numId w:val="21"/>
        </w:numPr>
        <w:tabs>
          <w:tab w:val="left" w:pos="1230"/>
        </w:tabs>
        <w:spacing w:before="137" w:line="360" w:lineRule="auto"/>
        <w:ind w:left="908" w:right="2570" w:firstLine="0"/>
        <w:rPr>
          <w:sz w:val="24"/>
        </w:rPr>
      </w:pPr>
      <w:r>
        <w:rPr>
          <w:sz w:val="24"/>
        </w:rPr>
        <w:t>Расчёт</w:t>
      </w:r>
      <w:r>
        <w:rPr>
          <w:spacing w:val="-3"/>
          <w:sz w:val="24"/>
        </w:rPr>
        <w:t xml:space="preserve"> </w:t>
      </w:r>
      <w:r>
        <w:rPr>
          <w:sz w:val="24"/>
        </w:rPr>
        <w:t>структуры</w:t>
      </w:r>
      <w:r>
        <w:rPr>
          <w:spacing w:val="-2"/>
          <w:sz w:val="24"/>
        </w:rPr>
        <w:t xml:space="preserve"> </w:t>
      </w:r>
      <w:r>
        <w:rPr>
          <w:sz w:val="24"/>
        </w:rPr>
        <w:t>земельных</w:t>
      </w:r>
      <w:r>
        <w:rPr>
          <w:spacing w:val="-8"/>
          <w:sz w:val="24"/>
        </w:rPr>
        <w:t xml:space="preserve"> </w:t>
      </w:r>
      <w:r>
        <w:rPr>
          <w:sz w:val="24"/>
        </w:rPr>
        <w:t>угодий</w:t>
      </w:r>
      <w:r>
        <w:rPr>
          <w:spacing w:val="-2"/>
          <w:sz w:val="24"/>
        </w:rPr>
        <w:t xml:space="preserve"> </w:t>
      </w:r>
      <w:r>
        <w:rPr>
          <w:sz w:val="24"/>
        </w:rPr>
        <w:t>в</w:t>
      </w:r>
      <w:r>
        <w:rPr>
          <w:spacing w:val="-11"/>
          <w:sz w:val="24"/>
        </w:rPr>
        <w:t xml:space="preserve"> </w:t>
      </w:r>
      <w:r>
        <w:rPr>
          <w:sz w:val="24"/>
        </w:rPr>
        <w:t>отдельных</w:t>
      </w:r>
      <w:r>
        <w:rPr>
          <w:spacing w:val="-8"/>
          <w:sz w:val="24"/>
        </w:rPr>
        <w:t xml:space="preserve"> </w:t>
      </w:r>
      <w:r>
        <w:rPr>
          <w:sz w:val="24"/>
        </w:rPr>
        <w:t>странах</w:t>
      </w:r>
      <w:r>
        <w:rPr>
          <w:spacing w:val="-8"/>
          <w:sz w:val="24"/>
        </w:rPr>
        <w:t xml:space="preserve"> </w:t>
      </w:r>
      <w:r>
        <w:rPr>
          <w:sz w:val="24"/>
        </w:rPr>
        <w:t>Африки. Тема 3. Население Африки.</w:t>
      </w:r>
    </w:p>
    <w:p w:rsidR="00320900" w:rsidRDefault="0005617F">
      <w:pPr>
        <w:pStyle w:val="a3"/>
        <w:spacing w:line="360" w:lineRule="auto"/>
        <w:ind w:right="680"/>
      </w:pPr>
      <w:r>
        <w:t>Африка</w:t>
      </w:r>
      <w:r>
        <w:rPr>
          <w:spacing w:val="-15"/>
        </w:rPr>
        <w:t xml:space="preserve"> </w:t>
      </w:r>
      <w:r>
        <w:t>–</w:t>
      </w:r>
      <w:r>
        <w:rPr>
          <w:spacing w:val="-15"/>
        </w:rPr>
        <w:t xml:space="preserve"> </w:t>
      </w:r>
      <w:r>
        <w:t>второй</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регион</w:t>
      </w:r>
      <w:r>
        <w:rPr>
          <w:spacing w:val="-15"/>
        </w:rPr>
        <w:t xml:space="preserve"> </w:t>
      </w:r>
      <w:r>
        <w:t>мира,</w:t>
      </w:r>
      <w:r>
        <w:rPr>
          <w:spacing w:val="-15"/>
        </w:rPr>
        <w:t xml:space="preserve"> </w:t>
      </w:r>
      <w:r>
        <w:t>после</w:t>
      </w:r>
      <w:r>
        <w:rPr>
          <w:spacing w:val="-15"/>
        </w:rPr>
        <w:t xml:space="preserve"> </w:t>
      </w:r>
      <w:r>
        <w:t>зарубежной</w:t>
      </w:r>
      <w:r>
        <w:rPr>
          <w:spacing w:val="-15"/>
        </w:rPr>
        <w:t xml:space="preserve"> </w:t>
      </w:r>
      <w:r>
        <w:t>Азии.</w:t>
      </w:r>
      <w:r>
        <w:rPr>
          <w:spacing w:val="-15"/>
        </w:rPr>
        <w:t xml:space="preserve"> </w:t>
      </w:r>
      <w:r>
        <w:t>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w:t>
      </w:r>
      <w:r>
        <w:rPr>
          <w:spacing w:val="-12"/>
        </w:rPr>
        <w:t xml:space="preserve"> </w:t>
      </w:r>
      <w:r>
        <w:t>структура</w:t>
      </w:r>
      <w:r>
        <w:rPr>
          <w:spacing w:val="-13"/>
        </w:rPr>
        <w:t xml:space="preserve"> </w:t>
      </w:r>
      <w:r>
        <w:t>населения.</w:t>
      </w:r>
      <w:r>
        <w:rPr>
          <w:spacing w:val="-10"/>
        </w:rPr>
        <w:t xml:space="preserve"> </w:t>
      </w:r>
      <w:r>
        <w:t>Африка</w:t>
      </w:r>
      <w:r>
        <w:rPr>
          <w:spacing w:val="-9"/>
        </w:rPr>
        <w:t xml:space="preserve"> </w:t>
      </w:r>
      <w:r>
        <w:t>–</w:t>
      </w:r>
      <w:r>
        <w:rPr>
          <w:spacing w:val="-12"/>
        </w:rPr>
        <w:t xml:space="preserve"> </w:t>
      </w:r>
      <w:r>
        <w:t>самый</w:t>
      </w:r>
      <w:r>
        <w:rPr>
          <w:spacing w:val="-11"/>
        </w:rPr>
        <w:t xml:space="preserve"> </w:t>
      </w:r>
      <w:r>
        <w:t>«молодой»</w:t>
      </w:r>
      <w:r>
        <w:rPr>
          <w:spacing w:val="-15"/>
        </w:rPr>
        <w:t xml:space="preserve"> </w:t>
      </w:r>
      <w:r>
        <w:t>по</w:t>
      </w:r>
      <w:r>
        <w:rPr>
          <w:spacing w:val="-7"/>
        </w:rPr>
        <w:t xml:space="preserve"> </w:t>
      </w:r>
      <w:r>
        <w:t>структуре</w:t>
      </w:r>
      <w:r>
        <w:rPr>
          <w:spacing w:val="-13"/>
        </w:rPr>
        <w:t xml:space="preserve"> </w:t>
      </w:r>
      <w:r>
        <w:t>населения</w:t>
      </w:r>
      <w:r>
        <w:rPr>
          <w:spacing w:val="-12"/>
        </w:rPr>
        <w:t xml:space="preserve"> </w:t>
      </w:r>
      <w:r>
        <w:t>регион</w:t>
      </w:r>
      <w:r>
        <w:rPr>
          <w:spacing w:val="-15"/>
        </w:rPr>
        <w:t xml:space="preserve"> </w:t>
      </w:r>
      <w:r>
        <w:t>мира. Трудовые ресурсы Африки: значительный и быстрорастущий потенциал при низкой средней квалификации.</w:t>
      </w:r>
      <w:r>
        <w:rPr>
          <w:spacing w:val="-7"/>
        </w:rPr>
        <w:t xml:space="preserve"> </w:t>
      </w:r>
      <w:r>
        <w:rPr>
          <w:i/>
        </w:rPr>
        <w:t>Структура</w:t>
      </w:r>
      <w:r>
        <w:rPr>
          <w:i/>
          <w:spacing w:val="-5"/>
        </w:rPr>
        <w:t xml:space="preserve"> </w:t>
      </w:r>
      <w:r>
        <w:rPr>
          <w:i/>
        </w:rPr>
        <w:t>занятости</w:t>
      </w:r>
      <w:r>
        <w:rPr>
          <w:i/>
          <w:spacing w:val="-9"/>
        </w:rPr>
        <w:t xml:space="preserve"> </w:t>
      </w:r>
      <w:r>
        <w:rPr>
          <w:i/>
        </w:rPr>
        <w:t xml:space="preserve">населения. </w:t>
      </w:r>
      <w:r>
        <w:t>Проблема</w:t>
      </w:r>
      <w:r>
        <w:rPr>
          <w:spacing w:val="-10"/>
        </w:rPr>
        <w:t xml:space="preserve"> </w:t>
      </w:r>
      <w:r>
        <w:t>безработицы.</w:t>
      </w:r>
      <w:r>
        <w:rPr>
          <w:spacing w:val="-7"/>
        </w:rPr>
        <w:t xml:space="preserve"> </w:t>
      </w:r>
      <w:r>
        <w:t>Сложность</w:t>
      </w:r>
      <w:r>
        <w:rPr>
          <w:spacing w:val="-7"/>
        </w:rPr>
        <w:t xml:space="preserve"> </w:t>
      </w:r>
      <w:r>
        <w:t>расового и</w:t>
      </w:r>
      <w:r>
        <w:rPr>
          <w:spacing w:val="-2"/>
        </w:rPr>
        <w:t xml:space="preserve"> </w:t>
      </w:r>
      <w:r>
        <w:t>этнического состава</w:t>
      </w:r>
      <w:r>
        <w:rPr>
          <w:spacing w:val="-3"/>
        </w:rPr>
        <w:t xml:space="preserve"> </w:t>
      </w:r>
      <w:r>
        <w:t>населения:</w:t>
      </w:r>
      <w:r>
        <w:rPr>
          <w:spacing w:val="-2"/>
        </w:rPr>
        <w:t xml:space="preserve"> </w:t>
      </w:r>
      <w:r>
        <w:t>причины</w:t>
      </w:r>
      <w:r>
        <w:rPr>
          <w:spacing w:val="-2"/>
        </w:rPr>
        <w:t xml:space="preserve"> </w:t>
      </w:r>
      <w:r>
        <w:t>и</w:t>
      </w:r>
      <w:r>
        <w:rPr>
          <w:spacing w:val="-2"/>
        </w:rPr>
        <w:t xml:space="preserve"> </w:t>
      </w:r>
      <w:r>
        <w:t>следствия.</w:t>
      </w:r>
      <w:r>
        <w:rPr>
          <w:spacing w:val="-1"/>
        </w:rPr>
        <w:t xml:space="preserve"> </w:t>
      </w:r>
      <w:r>
        <w:t>Этноконфессиональная</w:t>
      </w:r>
      <w:r>
        <w:rPr>
          <w:spacing w:val="-2"/>
        </w:rPr>
        <w:t xml:space="preserve"> </w:t>
      </w:r>
      <w:r>
        <w:t>карта</w:t>
      </w:r>
      <w:r>
        <w:rPr>
          <w:spacing w:val="-3"/>
        </w:rPr>
        <w:t xml:space="preserve"> </w:t>
      </w:r>
      <w:r>
        <w:t>Африки. Распространение основных языков и религий. Африканский «рисунок» расселения населения: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rPr>
          <w:i/>
        </w:rPr>
      </w:pPr>
      <w:r>
        <w:t>особая роль природного фактора. Районы повышенной концентрации населения: приморские</w:t>
      </w:r>
      <w:r>
        <w:rPr>
          <w:spacing w:val="40"/>
        </w:rPr>
        <w:t xml:space="preserve"> </w:t>
      </w:r>
      <w:r>
        <w:t>и</w:t>
      </w:r>
      <w:r>
        <w:rPr>
          <w:spacing w:val="-1"/>
        </w:rPr>
        <w:t xml:space="preserve"> </w:t>
      </w:r>
      <w:r>
        <w:t>горнопромышленные</w:t>
      </w:r>
      <w:r>
        <w:rPr>
          <w:spacing w:val="-3"/>
        </w:rPr>
        <w:t xml:space="preserve"> </w:t>
      </w:r>
      <w:r>
        <w:t>районы,</w:t>
      </w:r>
      <w:r>
        <w:rPr>
          <w:spacing w:val="-5"/>
        </w:rPr>
        <w:t xml:space="preserve"> </w:t>
      </w:r>
      <w:r>
        <w:t>долины</w:t>
      </w:r>
      <w:r>
        <w:rPr>
          <w:spacing w:val="-5"/>
        </w:rPr>
        <w:t xml:space="preserve"> </w:t>
      </w:r>
      <w:r>
        <w:t>и</w:t>
      </w:r>
      <w:r>
        <w:rPr>
          <w:spacing w:val="-6"/>
        </w:rPr>
        <w:t xml:space="preserve"> </w:t>
      </w:r>
      <w:r>
        <w:t>дельты рек,</w:t>
      </w:r>
      <w:r>
        <w:rPr>
          <w:spacing w:val="-5"/>
        </w:rPr>
        <w:t xml:space="preserve"> </w:t>
      </w:r>
      <w:r>
        <w:t>побережья</w:t>
      </w:r>
      <w:r>
        <w:rPr>
          <w:spacing w:val="-2"/>
        </w:rPr>
        <w:t xml:space="preserve"> </w:t>
      </w:r>
      <w:r>
        <w:t>больших</w:t>
      </w:r>
      <w:r>
        <w:rPr>
          <w:spacing w:val="-7"/>
        </w:rPr>
        <w:t xml:space="preserve"> </w:t>
      </w:r>
      <w:r>
        <w:t>озёр. Самый</w:t>
      </w:r>
      <w:r>
        <w:rPr>
          <w:spacing w:val="-6"/>
        </w:rPr>
        <w:t xml:space="preserve"> </w:t>
      </w:r>
      <w:r>
        <w:t>низкий в мире уровень</w:t>
      </w:r>
      <w:r>
        <w:rPr>
          <w:spacing w:val="40"/>
        </w:rPr>
        <w:t xml:space="preserve"> </w:t>
      </w:r>
      <w:r>
        <w:t>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w:t>
      </w:r>
      <w:r>
        <w:rPr>
          <w:spacing w:val="-11"/>
        </w:rPr>
        <w:t xml:space="preserve"> </w:t>
      </w:r>
      <w:r>
        <w:t>поселений.</w:t>
      </w:r>
      <w:r>
        <w:rPr>
          <w:spacing w:val="-8"/>
        </w:rPr>
        <w:t xml:space="preserve"> </w:t>
      </w:r>
      <w:r>
        <w:t>Миграции</w:t>
      </w:r>
      <w:r>
        <w:rPr>
          <w:spacing w:val="-10"/>
        </w:rPr>
        <w:t xml:space="preserve"> </w:t>
      </w:r>
      <w:r>
        <w:t>населения.</w:t>
      </w:r>
      <w:r>
        <w:rPr>
          <w:spacing w:val="-8"/>
        </w:rPr>
        <w:t xml:space="preserve"> </w:t>
      </w:r>
      <w:r>
        <w:t>Преобладание</w:t>
      </w:r>
      <w:r>
        <w:rPr>
          <w:spacing w:val="-7"/>
        </w:rPr>
        <w:t xml:space="preserve"> </w:t>
      </w:r>
      <w:r>
        <w:t>внутренних</w:t>
      </w:r>
      <w:r>
        <w:rPr>
          <w:spacing w:val="-11"/>
        </w:rPr>
        <w:t xml:space="preserve"> </w:t>
      </w:r>
      <w:r>
        <w:t>миграций</w:t>
      </w:r>
      <w:r>
        <w:rPr>
          <w:spacing w:val="-10"/>
        </w:rPr>
        <w:t xml:space="preserve"> </w:t>
      </w:r>
      <w:r>
        <w:t>над</w:t>
      </w:r>
      <w:r>
        <w:rPr>
          <w:spacing w:val="-8"/>
        </w:rPr>
        <w:t xml:space="preserve"> </w:t>
      </w:r>
      <w:r>
        <w:t>внешними. Проблема «утечки умов и</w:t>
      </w:r>
      <w:r>
        <w:rPr>
          <w:spacing w:val="-3"/>
        </w:rPr>
        <w:t xml:space="preserve"> </w:t>
      </w:r>
      <w:r>
        <w:t>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i/>
        </w:rPr>
        <w:t>.</w:t>
      </w:r>
    </w:p>
    <w:p w:rsidR="00320900" w:rsidRDefault="0005617F">
      <w:pPr>
        <w:pStyle w:val="a3"/>
        <w:spacing w:line="274" w:lineRule="exact"/>
        <w:ind w:left="908" w:firstLine="0"/>
      </w:pPr>
      <w:r>
        <w:t>Практические</w:t>
      </w:r>
      <w:r>
        <w:rPr>
          <w:spacing w:val="-9"/>
        </w:rPr>
        <w:t xml:space="preserve"> </w:t>
      </w:r>
      <w:r>
        <w:rPr>
          <w:spacing w:val="-2"/>
        </w:rPr>
        <w:t>работы.</w:t>
      </w:r>
    </w:p>
    <w:p w:rsidR="00320900" w:rsidRDefault="0005617F">
      <w:pPr>
        <w:pStyle w:val="a3"/>
        <w:spacing w:before="142"/>
        <w:ind w:left="908" w:firstLine="0"/>
      </w:pPr>
      <w:r>
        <w:t>)1.</w:t>
      </w:r>
      <w:r>
        <w:rPr>
          <w:spacing w:val="-11"/>
        </w:rPr>
        <w:t xml:space="preserve"> </w:t>
      </w:r>
      <w:r>
        <w:t>Расчёт</w:t>
      </w:r>
      <w:r>
        <w:rPr>
          <w:spacing w:val="-10"/>
        </w:rPr>
        <w:t xml:space="preserve"> </w:t>
      </w:r>
      <w:r>
        <w:t>динамики</w:t>
      </w:r>
      <w:r>
        <w:rPr>
          <w:spacing w:val="-8"/>
        </w:rPr>
        <w:t xml:space="preserve"> </w:t>
      </w:r>
      <w:r>
        <w:t>роста</w:t>
      </w:r>
      <w:r>
        <w:rPr>
          <w:spacing w:val="-14"/>
        </w:rPr>
        <w:t xml:space="preserve"> </w:t>
      </w:r>
      <w:r>
        <w:t>численности</w:t>
      </w:r>
      <w:r>
        <w:rPr>
          <w:spacing w:val="-11"/>
        </w:rPr>
        <w:t xml:space="preserve"> </w:t>
      </w:r>
      <w:r>
        <w:t>населения</w:t>
      </w:r>
      <w:r>
        <w:rPr>
          <w:spacing w:val="-10"/>
        </w:rPr>
        <w:t xml:space="preserve"> </w:t>
      </w:r>
      <w:r>
        <w:t>Африки</w:t>
      </w:r>
      <w:r>
        <w:rPr>
          <w:spacing w:val="-8"/>
        </w:rPr>
        <w:t xml:space="preserve"> </w:t>
      </w:r>
      <w:r>
        <w:t>с</w:t>
      </w:r>
      <w:r>
        <w:rPr>
          <w:spacing w:val="-10"/>
        </w:rPr>
        <w:t xml:space="preserve"> </w:t>
      </w:r>
      <w:r>
        <w:t>1950</w:t>
      </w:r>
      <w:r>
        <w:rPr>
          <w:spacing w:val="-9"/>
        </w:rPr>
        <w:t xml:space="preserve"> </w:t>
      </w:r>
      <w:r>
        <w:rPr>
          <w:spacing w:val="-5"/>
        </w:rPr>
        <w:t>г.</w:t>
      </w:r>
    </w:p>
    <w:p w:rsidR="00320900" w:rsidRDefault="0005617F">
      <w:pPr>
        <w:pStyle w:val="a3"/>
        <w:spacing w:before="137" w:line="360" w:lineRule="auto"/>
        <w:ind w:left="908" w:right="1453" w:firstLine="0"/>
      </w:pPr>
      <w:r>
        <w:t>2).</w:t>
      </w:r>
      <w:r>
        <w:rPr>
          <w:spacing w:val="-1"/>
        </w:rPr>
        <w:t xml:space="preserve"> </w:t>
      </w:r>
      <w:r>
        <w:t>Сравнение</w:t>
      </w:r>
      <w:r>
        <w:rPr>
          <w:spacing w:val="-5"/>
        </w:rPr>
        <w:t xml:space="preserve"> </w:t>
      </w:r>
      <w:r>
        <w:t>возрастно-половых</w:t>
      </w:r>
      <w:r>
        <w:rPr>
          <w:spacing w:val="-9"/>
        </w:rPr>
        <w:t xml:space="preserve"> </w:t>
      </w:r>
      <w:r>
        <w:t>пирамид</w:t>
      </w:r>
      <w:r>
        <w:rPr>
          <w:spacing w:val="-6"/>
        </w:rPr>
        <w:t xml:space="preserve"> </w:t>
      </w:r>
      <w:r>
        <w:t>населения</w:t>
      </w:r>
      <w:r>
        <w:rPr>
          <w:spacing w:val="-4"/>
        </w:rPr>
        <w:t xml:space="preserve"> </w:t>
      </w:r>
      <w:r>
        <w:t>нескольких</w:t>
      </w:r>
      <w:r>
        <w:rPr>
          <w:spacing w:val="-9"/>
        </w:rPr>
        <w:t xml:space="preserve"> </w:t>
      </w:r>
      <w:r>
        <w:t>стран</w:t>
      </w:r>
      <w:r>
        <w:rPr>
          <w:spacing w:val="-4"/>
        </w:rPr>
        <w:t xml:space="preserve"> </w:t>
      </w:r>
      <w:r>
        <w:t>Африки. Тема 4. Хозяйство Африки.</w:t>
      </w:r>
    </w:p>
    <w:p w:rsidR="00320900" w:rsidRDefault="0005617F">
      <w:pPr>
        <w:pStyle w:val="a3"/>
        <w:spacing w:line="360" w:lineRule="auto"/>
        <w:ind w:right="675"/>
      </w:pPr>
      <w:r>
        <w:t>Африка – периферия мирового хозяйства, регион концентрации наименее развитых стран.</w:t>
      </w:r>
      <w:r>
        <w:rPr>
          <w:spacing w:val="-15"/>
        </w:rPr>
        <w:t xml:space="preserve"> </w:t>
      </w:r>
      <w:r>
        <w:t>Относительно</w:t>
      </w:r>
      <w:r>
        <w:rPr>
          <w:spacing w:val="-15"/>
        </w:rPr>
        <w:t xml:space="preserve"> </w:t>
      </w:r>
      <w:r>
        <w:t>низкий</w:t>
      </w:r>
      <w:r>
        <w:rPr>
          <w:spacing w:val="-15"/>
        </w:rPr>
        <w:t xml:space="preserve"> </w:t>
      </w:r>
      <w:r>
        <w:t>общий</w:t>
      </w:r>
      <w:r>
        <w:rPr>
          <w:spacing w:val="-15"/>
        </w:rPr>
        <w:t xml:space="preserve"> </w:t>
      </w:r>
      <w:r>
        <w:t>уровень</w:t>
      </w:r>
      <w:r>
        <w:rPr>
          <w:spacing w:val="-15"/>
        </w:rPr>
        <w:t xml:space="preserve"> </w:t>
      </w:r>
      <w:r>
        <w:t>развития</w:t>
      </w:r>
      <w:r>
        <w:rPr>
          <w:spacing w:val="-15"/>
        </w:rPr>
        <w:t xml:space="preserve"> </w:t>
      </w:r>
      <w:r>
        <w:t>экономики.</w:t>
      </w:r>
      <w:r>
        <w:rPr>
          <w:spacing w:val="-15"/>
        </w:rPr>
        <w:t xml:space="preserve"> </w:t>
      </w:r>
      <w:r>
        <w:t>Многоукладность</w:t>
      </w:r>
      <w:r>
        <w:rPr>
          <w:spacing w:val="-15"/>
        </w:rPr>
        <w:t xml:space="preserve"> </w:t>
      </w:r>
      <w:r>
        <w:t>экономики: традиционные</w:t>
      </w:r>
      <w:r>
        <w:rPr>
          <w:spacing w:val="-8"/>
        </w:rPr>
        <w:t xml:space="preserve"> </w:t>
      </w:r>
      <w:r>
        <w:t>и</w:t>
      </w:r>
      <w:r>
        <w:rPr>
          <w:spacing w:val="-1"/>
        </w:rPr>
        <w:t xml:space="preserve"> </w:t>
      </w:r>
      <w:r>
        <w:t>современные</w:t>
      </w:r>
      <w:r>
        <w:rPr>
          <w:spacing w:val="-3"/>
        </w:rPr>
        <w:t xml:space="preserve"> </w:t>
      </w:r>
      <w:r>
        <w:t>формы</w:t>
      </w:r>
      <w:r>
        <w:rPr>
          <w:spacing w:val="-1"/>
        </w:rPr>
        <w:t xml:space="preserve"> </w:t>
      </w:r>
      <w:r>
        <w:t>производства. Преобладание</w:t>
      </w:r>
      <w:r>
        <w:rPr>
          <w:spacing w:val="-3"/>
        </w:rPr>
        <w:t xml:space="preserve"> </w:t>
      </w:r>
      <w:r>
        <w:t>аграрной</w:t>
      </w:r>
      <w:r>
        <w:rPr>
          <w:spacing w:val="-6"/>
        </w:rPr>
        <w:t xml:space="preserve"> </w:t>
      </w:r>
      <w:r>
        <w:t>и</w:t>
      </w:r>
      <w:r>
        <w:rPr>
          <w:spacing w:val="-1"/>
        </w:rPr>
        <w:t xml:space="preserve"> </w:t>
      </w:r>
      <w:r>
        <w:t>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w:t>
      </w:r>
      <w:r>
        <w:rPr>
          <w:spacing w:val="-3"/>
        </w:rPr>
        <w:t xml:space="preserve"> </w:t>
      </w:r>
      <w:r>
        <w:t>Африки.</w:t>
      </w:r>
      <w:r>
        <w:rPr>
          <w:spacing w:val="-2"/>
        </w:rPr>
        <w:t xml:space="preserve"> </w:t>
      </w:r>
      <w:r>
        <w:t>Африканский</w:t>
      </w:r>
      <w:r>
        <w:rPr>
          <w:spacing w:val="-3"/>
        </w:rPr>
        <w:t xml:space="preserve"> </w:t>
      </w:r>
      <w:r>
        <w:t>союз.</w:t>
      </w:r>
      <w:r>
        <w:rPr>
          <w:spacing w:val="-2"/>
        </w:rPr>
        <w:t xml:space="preserve"> </w:t>
      </w:r>
      <w:r>
        <w:t>Развитие</w:t>
      </w:r>
      <w:r>
        <w:rPr>
          <w:spacing w:val="-4"/>
        </w:rPr>
        <w:t xml:space="preserve"> </w:t>
      </w:r>
      <w:r>
        <w:t>внешнеэкономических</w:t>
      </w:r>
      <w:r>
        <w:rPr>
          <w:spacing w:val="-8"/>
        </w:rPr>
        <w:t xml:space="preserve"> </w:t>
      </w:r>
      <w:r>
        <w:t>связей</w:t>
      </w:r>
      <w:r>
        <w:rPr>
          <w:spacing w:val="-3"/>
        </w:rPr>
        <w:t xml:space="preserve"> </w:t>
      </w:r>
      <w:r>
        <w:t>России</w:t>
      </w:r>
      <w:r>
        <w:rPr>
          <w:spacing w:val="-7"/>
        </w:rPr>
        <w:t xml:space="preserve"> </w:t>
      </w:r>
      <w:r>
        <w:t>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320900" w:rsidRDefault="0005617F">
      <w:pPr>
        <w:pStyle w:val="a3"/>
        <w:spacing w:line="360" w:lineRule="auto"/>
        <w:ind w:right="679"/>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w:t>
      </w:r>
      <w:r>
        <w:rPr>
          <w:spacing w:val="23"/>
        </w:rPr>
        <w:t xml:space="preserve"> </w:t>
      </w:r>
      <w:r>
        <w:t>и</w:t>
      </w:r>
      <w:r>
        <w:rPr>
          <w:spacing w:val="24"/>
        </w:rPr>
        <w:t xml:space="preserve"> </w:t>
      </w:r>
      <w:r>
        <w:t>материальных</w:t>
      </w:r>
      <w:r>
        <w:rPr>
          <w:spacing w:val="23"/>
        </w:rPr>
        <w:t xml:space="preserve"> </w:t>
      </w:r>
      <w:r>
        <w:t>средств,</w:t>
      </w:r>
      <w:r>
        <w:rPr>
          <w:spacing w:val="25"/>
        </w:rPr>
        <w:t xml:space="preserve"> </w:t>
      </w:r>
      <w:r>
        <w:t>передовых</w:t>
      </w:r>
      <w:r>
        <w:rPr>
          <w:spacing w:val="23"/>
        </w:rPr>
        <w:t xml:space="preserve"> </w:t>
      </w:r>
      <w:r>
        <w:t>технологий</w:t>
      </w:r>
      <w:r>
        <w:rPr>
          <w:spacing w:val="32"/>
        </w:rPr>
        <w:t xml:space="preserve"> </w:t>
      </w:r>
      <w:r>
        <w:t>– главные</w:t>
      </w:r>
      <w:r>
        <w:rPr>
          <w:spacing w:val="27"/>
        </w:rPr>
        <w:t xml:space="preserve"> </w:t>
      </w:r>
      <w:r>
        <w:t>препятствия</w:t>
      </w:r>
      <w:r>
        <w:rPr>
          <w:spacing w:val="23"/>
        </w:rPr>
        <w:t xml:space="preserve"> </w:t>
      </w:r>
      <w:r>
        <w:t>на</w:t>
      </w:r>
      <w:r>
        <w:rPr>
          <w:spacing w:val="22"/>
        </w:rPr>
        <w:t xml:space="preserve"> </w:t>
      </w:r>
      <w:r>
        <w:t>пути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t>изменения</w:t>
      </w:r>
      <w:r>
        <w:rPr>
          <w:spacing w:val="-6"/>
        </w:rPr>
        <w:t xml:space="preserve"> </w:t>
      </w:r>
      <w:r>
        <w:t>и</w:t>
      </w:r>
      <w:r>
        <w:rPr>
          <w:spacing w:val="1"/>
        </w:rPr>
        <w:t xml:space="preserve"> </w:t>
      </w:r>
      <w:r>
        <w:t>улучшения</w:t>
      </w:r>
      <w:r>
        <w:rPr>
          <w:spacing w:val="-1"/>
        </w:rPr>
        <w:t xml:space="preserve"> </w:t>
      </w:r>
      <w:r>
        <w:t>системы</w:t>
      </w:r>
      <w:r>
        <w:rPr>
          <w:spacing w:val="-3"/>
        </w:rPr>
        <w:t xml:space="preserve"> </w:t>
      </w:r>
      <w:r>
        <w:rPr>
          <w:spacing w:val="-2"/>
        </w:rPr>
        <w:t>хозяйства.</w:t>
      </w:r>
    </w:p>
    <w:p w:rsidR="00320900" w:rsidRDefault="0005617F">
      <w:pPr>
        <w:pStyle w:val="a3"/>
        <w:spacing w:before="137"/>
        <w:ind w:left="908" w:firstLine="0"/>
        <w:jc w:val="left"/>
      </w:pPr>
      <w:r>
        <w:t>Практические</w:t>
      </w:r>
      <w:r>
        <w:rPr>
          <w:spacing w:val="-9"/>
        </w:rPr>
        <w:t xml:space="preserve"> </w:t>
      </w:r>
      <w:r>
        <w:rPr>
          <w:spacing w:val="-2"/>
        </w:rPr>
        <w:t>работы.</w:t>
      </w:r>
    </w:p>
    <w:p w:rsidR="00320900" w:rsidRDefault="0005617F">
      <w:pPr>
        <w:pStyle w:val="a6"/>
        <w:numPr>
          <w:ilvl w:val="0"/>
          <w:numId w:val="20"/>
        </w:numPr>
        <w:tabs>
          <w:tab w:val="left" w:pos="1234"/>
        </w:tabs>
        <w:spacing w:before="137"/>
        <w:rPr>
          <w:sz w:val="24"/>
        </w:rPr>
      </w:pPr>
      <w:r>
        <w:rPr>
          <w:sz w:val="24"/>
        </w:rPr>
        <w:t>Классификация</w:t>
      </w:r>
      <w:r>
        <w:rPr>
          <w:spacing w:val="-4"/>
          <w:sz w:val="24"/>
        </w:rPr>
        <w:t xml:space="preserve"> </w:t>
      </w:r>
      <w:r>
        <w:rPr>
          <w:sz w:val="24"/>
        </w:rPr>
        <w:t>стран</w:t>
      </w:r>
      <w:r>
        <w:rPr>
          <w:spacing w:val="-6"/>
          <w:sz w:val="24"/>
        </w:rPr>
        <w:t xml:space="preserve"> </w:t>
      </w:r>
      <w:r>
        <w:rPr>
          <w:sz w:val="24"/>
        </w:rPr>
        <w:t>Африки</w:t>
      </w:r>
      <w:r>
        <w:rPr>
          <w:spacing w:val="-2"/>
          <w:sz w:val="24"/>
        </w:rPr>
        <w:t xml:space="preserve"> </w:t>
      </w:r>
      <w:r>
        <w:rPr>
          <w:sz w:val="24"/>
        </w:rPr>
        <w:t>по</w:t>
      </w:r>
      <w:r>
        <w:rPr>
          <w:spacing w:val="-4"/>
          <w:sz w:val="24"/>
        </w:rPr>
        <w:t xml:space="preserve"> </w:t>
      </w:r>
      <w:r>
        <w:rPr>
          <w:sz w:val="24"/>
        </w:rPr>
        <w:t>показателю</w:t>
      </w:r>
      <w:r>
        <w:rPr>
          <w:spacing w:val="-4"/>
          <w:sz w:val="24"/>
        </w:rPr>
        <w:t xml:space="preserve"> ИЧР.</w:t>
      </w:r>
    </w:p>
    <w:p w:rsidR="00320900" w:rsidRDefault="0005617F">
      <w:pPr>
        <w:pStyle w:val="a6"/>
        <w:numPr>
          <w:ilvl w:val="0"/>
          <w:numId w:val="20"/>
        </w:numPr>
        <w:tabs>
          <w:tab w:val="left" w:pos="1234"/>
        </w:tabs>
        <w:spacing w:before="137" w:line="364" w:lineRule="auto"/>
        <w:ind w:left="908" w:right="3962" w:firstLine="0"/>
        <w:rPr>
          <w:sz w:val="24"/>
        </w:rPr>
      </w:pPr>
      <w:r>
        <w:rPr>
          <w:sz w:val="24"/>
        </w:rPr>
        <w:t>Сравнительная</w:t>
      </w:r>
      <w:r>
        <w:rPr>
          <w:spacing w:val="-15"/>
          <w:sz w:val="24"/>
        </w:rPr>
        <w:t xml:space="preserve"> </w:t>
      </w:r>
      <w:r>
        <w:rPr>
          <w:sz w:val="24"/>
        </w:rPr>
        <w:t>характеристика</w:t>
      </w:r>
      <w:r>
        <w:rPr>
          <w:spacing w:val="-15"/>
          <w:sz w:val="24"/>
        </w:rPr>
        <w:t xml:space="preserve"> </w:t>
      </w:r>
      <w:r>
        <w:rPr>
          <w:sz w:val="24"/>
        </w:rPr>
        <w:t>субрегионов</w:t>
      </w:r>
      <w:r>
        <w:rPr>
          <w:spacing w:val="-15"/>
          <w:sz w:val="24"/>
        </w:rPr>
        <w:t xml:space="preserve"> </w:t>
      </w:r>
      <w:r>
        <w:rPr>
          <w:sz w:val="24"/>
        </w:rPr>
        <w:t>Африки. Раздел 13. Место России в современном мире.</w:t>
      </w:r>
    </w:p>
    <w:p w:rsidR="00320900" w:rsidRDefault="0005617F">
      <w:pPr>
        <w:pStyle w:val="a3"/>
        <w:spacing w:line="268" w:lineRule="exact"/>
        <w:ind w:left="908" w:firstLine="0"/>
        <w:jc w:val="left"/>
      </w:pPr>
      <w:r>
        <w:t>Тема</w:t>
      </w:r>
      <w:r>
        <w:rPr>
          <w:spacing w:val="-3"/>
        </w:rPr>
        <w:t xml:space="preserve"> </w:t>
      </w:r>
      <w:r>
        <w:t>1.</w:t>
      </w:r>
      <w:r>
        <w:rPr>
          <w:spacing w:val="-4"/>
        </w:rPr>
        <w:t xml:space="preserve"> </w:t>
      </w:r>
      <w:r>
        <w:t>Демографический потенциал</w:t>
      </w:r>
      <w:r>
        <w:rPr>
          <w:spacing w:val="-6"/>
        </w:rPr>
        <w:t xml:space="preserve"> </w:t>
      </w:r>
      <w:r>
        <w:rPr>
          <w:spacing w:val="-2"/>
        </w:rPr>
        <w:t>России.</w:t>
      </w:r>
    </w:p>
    <w:p w:rsidR="00320900" w:rsidRDefault="0005617F">
      <w:pPr>
        <w:pStyle w:val="a3"/>
        <w:spacing w:before="136" w:line="360" w:lineRule="auto"/>
        <w:ind w:right="679"/>
      </w:pPr>
      <w:r>
        <w:t>Численность населения</w:t>
      </w:r>
      <w:r>
        <w:rPr>
          <w:spacing w:val="-6"/>
        </w:rPr>
        <w:t xml:space="preserve"> </w:t>
      </w:r>
      <w:r>
        <w:t>России, её</w:t>
      </w:r>
      <w:r>
        <w:rPr>
          <w:spacing w:val="-2"/>
        </w:rPr>
        <w:t xml:space="preserve"> </w:t>
      </w:r>
      <w:r>
        <w:t>динамика</w:t>
      </w:r>
      <w:r>
        <w:rPr>
          <w:spacing w:val="-2"/>
        </w:rPr>
        <w:t xml:space="preserve"> </w:t>
      </w:r>
      <w:r>
        <w:t>в</w:t>
      </w:r>
      <w:r>
        <w:rPr>
          <w:spacing w:val="-4"/>
        </w:rPr>
        <w:t xml:space="preserve"> </w:t>
      </w:r>
      <w:r>
        <w:t>последние</w:t>
      </w:r>
      <w:r>
        <w:rPr>
          <w:spacing w:val="-2"/>
        </w:rPr>
        <w:t xml:space="preserve"> </w:t>
      </w:r>
      <w:r>
        <w:t>десятилетия. Место России</w:t>
      </w:r>
      <w:r>
        <w:rPr>
          <w:spacing w:val="-5"/>
        </w:rPr>
        <w:t xml:space="preserve"> </w:t>
      </w:r>
      <w:r>
        <w:t>по численности</w:t>
      </w:r>
      <w:r>
        <w:rPr>
          <w:spacing w:val="-5"/>
        </w:rPr>
        <w:t xml:space="preserve"> </w:t>
      </w:r>
      <w:r>
        <w:t>населения</w:t>
      </w:r>
      <w:r>
        <w:rPr>
          <w:spacing w:val="-7"/>
        </w:rPr>
        <w:t xml:space="preserve"> </w:t>
      </w:r>
      <w:r>
        <w:t>среди</w:t>
      </w:r>
      <w:r>
        <w:rPr>
          <w:spacing w:val="-2"/>
        </w:rPr>
        <w:t xml:space="preserve"> </w:t>
      </w:r>
      <w:r>
        <w:t>стран</w:t>
      </w:r>
      <w:r>
        <w:rPr>
          <w:spacing w:val="-6"/>
        </w:rPr>
        <w:t xml:space="preserve"> </w:t>
      </w:r>
      <w:r>
        <w:t>мира.</w:t>
      </w:r>
      <w:r>
        <w:rPr>
          <w:spacing w:val="-5"/>
        </w:rPr>
        <w:t xml:space="preserve"> </w:t>
      </w:r>
      <w:r>
        <w:t>Государственная</w:t>
      </w:r>
      <w:r>
        <w:rPr>
          <w:spacing w:val="-3"/>
        </w:rPr>
        <w:t xml:space="preserve"> </w:t>
      </w:r>
      <w:r>
        <w:t>демографическая</w:t>
      </w:r>
      <w:r>
        <w:rPr>
          <w:spacing w:val="-3"/>
        </w:rPr>
        <w:t xml:space="preserve"> </w:t>
      </w:r>
      <w:r>
        <w:t>политика</w:t>
      </w:r>
      <w:r>
        <w:rPr>
          <w:spacing w:val="-8"/>
        </w:rPr>
        <w:t xml:space="preserve"> </w:t>
      </w:r>
      <w:r>
        <w:t>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w:t>
      </w:r>
      <w:r>
        <w:rPr>
          <w:spacing w:val="-8"/>
        </w:rPr>
        <w:t xml:space="preserve"> </w:t>
      </w:r>
      <w:r>
        <w:t>материальной</w:t>
      </w:r>
      <w:r>
        <w:rPr>
          <w:spacing w:val="-6"/>
        </w:rPr>
        <w:t xml:space="preserve"> </w:t>
      </w:r>
      <w:r>
        <w:t>и</w:t>
      </w:r>
      <w:r>
        <w:rPr>
          <w:spacing w:val="-6"/>
        </w:rPr>
        <w:t xml:space="preserve"> </w:t>
      </w:r>
      <w:r>
        <w:t>духовной</w:t>
      </w:r>
      <w:r>
        <w:rPr>
          <w:spacing w:val="-11"/>
        </w:rPr>
        <w:t xml:space="preserve"> </w:t>
      </w:r>
      <w:r>
        <w:t>культуры</w:t>
      </w:r>
      <w:r>
        <w:rPr>
          <w:spacing w:val="-5"/>
        </w:rPr>
        <w:t xml:space="preserve"> </w:t>
      </w:r>
      <w:r>
        <w:t>народов</w:t>
      </w:r>
      <w:r>
        <w:rPr>
          <w:spacing w:val="-5"/>
        </w:rPr>
        <w:t xml:space="preserve"> </w:t>
      </w:r>
      <w:r>
        <w:t>России,</w:t>
      </w:r>
      <w:r>
        <w:rPr>
          <w:spacing w:val="-10"/>
        </w:rPr>
        <w:t xml:space="preserve"> </w:t>
      </w:r>
      <w:r>
        <w:t>необходимость</w:t>
      </w:r>
      <w:r>
        <w:rPr>
          <w:spacing w:val="-10"/>
        </w:rPr>
        <w:t xml:space="preserve"> </w:t>
      </w:r>
      <w:r>
        <w:t>её защиты</w:t>
      </w:r>
      <w:r>
        <w:rPr>
          <w:spacing w:val="-4"/>
        </w:rPr>
        <w:t xml:space="preserve"> </w:t>
      </w:r>
      <w:r>
        <w:t>на государственном уровне. Традиционные религии населения России. Система городских и сельских поселений РФ. Динамика</w:t>
      </w:r>
      <w:r>
        <w:rPr>
          <w:spacing w:val="40"/>
        </w:rPr>
        <w:t xml:space="preserve"> </w:t>
      </w:r>
      <w: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Pr>
          <w:spacing w:val="40"/>
        </w:rPr>
        <w:t xml:space="preserve"> </w:t>
      </w:r>
      <w: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320900" w:rsidRDefault="0005617F">
      <w:pPr>
        <w:pStyle w:val="a3"/>
        <w:spacing w:before="5"/>
        <w:ind w:left="908" w:firstLine="0"/>
      </w:pPr>
      <w:r>
        <w:t>Практические</w:t>
      </w:r>
      <w:r>
        <w:rPr>
          <w:spacing w:val="-9"/>
        </w:rPr>
        <w:t xml:space="preserve"> </w:t>
      </w:r>
      <w:r>
        <w:rPr>
          <w:spacing w:val="-2"/>
        </w:rPr>
        <w:t>работы.</w:t>
      </w:r>
    </w:p>
    <w:p w:rsidR="00320900" w:rsidRDefault="0005617F">
      <w:pPr>
        <w:pStyle w:val="a6"/>
        <w:numPr>
          <w:ilvl w:val="0"/>
          <w:numId w:val="19"/>
        </w:numPr>
        <w:tabs>
          <w:tab w:val="left" w:pos="1235"/>
        </w:tabs>
        <w:spacing w:before="137" w:line="360" w:lineRule="auto"/>
        <w:ind w:right="680" w:firstLine="710"/>
        <w:jc w:val="both"/>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w:t>
      </w:r>
      <w:r>
        <w:rPr>
          <w:spacing w:val="40"/>
          <w:sz w:val="24"/>
        </w:rPr>
        <w:t xml:space="preserve"> </w:t>
      </w:r>
      <w:r>
        <w:rPr>
          <w:sz w:val="24"/>
        </w:rPr>
        <w:t xml:space="preserve">за 2–3 последних </w:t>
      </w:r>
      <w:r>
        <w:rPr>
          <w:spacing w:val="-2"/>
          <w:sz w:val="24"/>
        </w:rPr>
        <w:t>десятилетия.</w:t>
      </w:r>
    </w:p>
    <w:p w:rsidR="00320900" w:rsidRDefault="0005617F">
      <w:pPr>
        <w:pStyle w:val="a6"/>
        <w:numPr>
          <w:ilvl w:val="0"/>
          <w:numId w:val="19"/>
        </w:numPr>
        <w:tabs>
          <w:tab w:val="left" w:pos="1235"/>
        </w:tabs>
        <w:spacing w:before="1" w:line="360" w:lineRule="auto"/>
        <w:ind w:left="908" w:right="2773" w:firstLine="0"/>
        <w:jc w:val="both"/>
        <w:rPr>
          <w:sz w:val="24"/>
        </w:rPr>
      </w:pPr>
      <w:r>
        <w:rPr>
          <w:sz w:val="24"/>
        </w:rPr>
        <w:t>Анализ</w:t>
      </w:r>
      <w:r>
        <w:rPr>
          <w:spacing w:val="-8"/>
          <w:sz w:val="24"/>
        </w:rPr>
        <w:t xml:space="preserve"> </w:t>
      </w:r>
      <w:r>
        <w:rPr>
          <w:sz w:val="24"/>
        </w:rPr>
        <w:t>внешних</w:t>
      </w:r>
      <w:r>
        <w:rPr>
          <w:spacing w:val="-9"/>
          <w:sz w:val="24"/>
        </w:rPr>
        <w:t xml:space="preserve"> </w:t>
      </w:r>
      <w:r>
        <w:rPr>
          <w:sz w:val="24"/>
        </w:rPr>
        <w:t>миграций</w:t>
      </w:r>
      <w:r>
        <w:rPr>
          <w:spacing w:val="-8"/>
          <w:sz w:val="24"/>
        </w:rPr>
        <w:t xml:space="preserve"> </w:t>
      </w:r>
      <w:r>
        <w:rPr>
          <w:sz w:val="24"/>
        </w:rPr>
        <w:t>населения</w:t>
      </w:r>
      <w:r>
        <w:rPr>
          <w:spacing w:val="-4"/>
          <w:sz w:val="24"/>
        </w:rPr>
        <w:t xml:space="preserve"> </w:t>
      </w:r>
      <w:r>
        <w:rPr>
          <w:sz w:val="24"/>
        </w:rPr>
        <w:t>России</w:t>
      </w:r>
      <w:r>
        <w:rPr>
          <w:spacing w:val="-4"/>
          <w:sz w:val="24"/>
        </w:rPr>
        <w:t xml:space="preserve"> </w:t>
      </w:r>
      <w:r>
        <w:rPr>
          <w:sz w:val="24"/>
        </w:rPr>
        <w:t>за</w:t>
      </w:r>
      <w:r>
        <w:rPr>
          <w:spacing w:val="-10"/>
          <w:sz w:val="24"/>
        </w:rPr>
        <w:t xml:space="preserve"> </w:t>
      </w:r>
      <w:r>
        <w:rPr>
          <w:sz w:val="24"/>
        </w:rPr>
        <w:t>последние</w:t>
      </w:r>
      <w:r>
        <w:rPr>
          <w:spacing w:val="-5"/>
          <w:sz w:val="24"/>
        </w:rPr>
        <w:t xml:space="preserve"> </w:t>
      </w:r>
      <w:r>
        <w:rPr>
          <w:sz w:val="24"/>
        </w:rPr>
        <w:t>годы. Тема 2. Геоэкономическое положение России.</w:t>
      </w:r>
    </w:p>
    <w:p w:rsidR="00320900" w:rsidRDefault="0005617F">
      <w:pPr>
        <w:pStyle w:val="a3"/>
        <w:spacing w:line="360" w:lineRule="auto"/>
        <w:ind w:right="688"/>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w:t>
      </w:r>
      <w:r>
        <w:rPr>
          <w:spacing w:val="40"/>
        </w:rPr>
        <w:t xml:space="preserve"> </w:t>
      </w:r>
      <w:r>
        <w:t>как</w:t>
      </w:r>
      <w:r>
        <w:rPr>
          <w:spacing w:val="40"/>
        </w:rPr>
        <w:t xml:space="preserve"> </w:t>
      </w:r>
      <w:r>
        <w:t>мирового</w:t>
      </w:r>
      <w:r>
        <w:rPr>
          <w:spacing w:val="40"/>
        </w:rPr>
        <w:t xml:space="preserve"> </w:t>
      </w:r>
      <w:r>
        <w:t>экологического</w:t>
      </w:r>
      <w:r>
        <w:rPr>
          <w:spacing w:val="40"/>
        </w:rPr>
        <w:t xml:space="preserve"> </w:t>
      </w:r>
      <w:r>
        <w:t>донора.</w:t>
      </w:r>
      <w:r>
        <w:rPr>
          <w:spacing w:val="40"/>
        </w:rPr>
        <w:t xml:space="preserve"> </w:t>
      </w:r>
      <w:r>
        <w:t>Участие</w:t>
      </w:r>
      <w:r>
        <w:rPr>
          <w:spacing w:val="40"/>
        </w:rPr>
        <w:t xml:space="preserve"> </w:t>
      </w:r>
      <w:r>
        <w:t>России</w:t>
      </w:r>
      <w:r>
        <w:rPr>
          <w:spacing w:val="40"/>
        </w:rPr>
        <w:t xml:space="preserve"> </w:t>
      </w:r>
      <w:r>
        <w:t>в</w:t>
      </w:r>
      <w:r>
        <w:rPr>
          <w:spacing w:val="40"/>
        </w:rPr>
        <w:t xml:space="preserve"> </w:t>
      </w:r>
      <w:r>
        <w:t>реализации</w:t>
      </w:r>
      <w:r>
        <w:rPr>
          <w:spacing w:val="40"/>
        </w:rPr>
        <w:t xml:space="preserve"> </w:t>
      </w:r>
      <w:r>
        <w:t>«Повестки</w:t>
      </w:r>
      <w:r>
        <w:rPr>
          <w:spacing w:val="40"/>
        </w:rPr>
        <w:t xml:space="preserve"> </w:t>
      </w:r>
      <w:r>
        <w:t>дня в</w:t>
      </w:r>
      <w:r>
        <w:rPr>
          <w:spacing w:val="-3"/>
        </w:rPr>
        <w:t xml:space="preserve"> </w:t>
      </w:r>
      <w:r>
        <w:t>области устойчивого развития</w:t>
      </w:r>
      <w:r>
        <w:rPr>
          <w:spacing w:val="40"/>
        </w:rPr>
        <w:t xml:space="preserve"> </w:t>
      </w:r>
      <w:r>
        <w:t xml:space="preserve">на период до 2030 года» и её роль в решении глобальных </w:t>
      </w:r>
      <w:r>
        <w:rPr>
          <w:spacing w:val="-2"/>
        </w:rPr>
        <w:t xml:space="preserve">проблем человечества. Особенности интеграции России в мировое сообщество. Географические </w:t>
      </w:r>
      <w:r>
        <w:t>аспекты решения внешнеэкономических и внешнеполитических задач развития России.</w:t>
      </w:r>
    </w:p>
    <w:p w:rsidR="00320900" w:rsidRDefault="0005617F">
      <w:pPr>
        <w:pStyle w:val="a3"/>
        <w:spacing w:before="1" w:line="360" w:lineRule="auto"/>
        <w:ind w:right="687"/>
      </w:pPr>
      <w:r>
        <w:t>Современные</w:t>
      </w:r>
      <w:r>
        <w:rPr>
          <w:spacing w:val="-14"/>
        </w:rPr>
        <w:t xml:space="preserve"> </w:t>
      </w:r>
      <w:r>
        <w:t>тенденции</w:t>
      </w:r>
      <w:r>
        <w:rPr>
          <w:spacing w:val="-12"/>
        </w:rPr>
        <w:t xml:space="preserve"> </w:t>
      </w:r>
      <w:r>
        <w:t>изменения</w:t>
      </w:r>
      <w:r>
        <w:rPr>
          <w:spacing w:val="-13"/>
        </w:rPr>
        <w:t xml:space="preserve"> </w:t>
      </w:r>
      <w:r>
        <w:t>отраслевой</w:t>
      </w:r>
      <w:r>
        <w:rPr>
          <w:spacing w:val="-11"/>
        </w:rPr>
        <w:t xml:space="preserve"> </w:t>
      </w:r>
      <w:r>
        <w:t>и</w:t>
      </w:r>
      <w:r>
        <w:rPr>
          <w:spacing w:val="-12"/>
        </w:rPr>
        <w:t xml:space="preserve"> </w:t>
      </w:r>
      <w:r>
        <w:t>территориальной</w:t>
      </w:r>
      <w:r>
        <w:rPr>
          <w:spacing w:val="-7"/>
        </w:rPr>
        <w:t xml:space="preserve"> </w:t>
      </w:r>
      <w:r>
        <w:t>структуры</w:t>
      </w:r>
      <w:r>
        <w:rPr>
          <w:spacing w:val="-7"/>
        </w:rPr>
        <w:t xml:space="preserve"> </w:t>
      </w:r>
      <w:r>
        <w:t>хозяйства России.</w:t>
      </w:r>
      <w:r>
        <w:rPr>
          <w:spacing w:val="-4"/>
        </w:rPr>
        <w:t xml:space="preserve"> </w:t>
      </w:r>
      <w:r>
        <w:t>Факторы,</w:t>
      </w:r>
      <w:r>
        <w:rPr>
          <w:spacing w:val="-9"/>
        </w:rPr>
        <w:t xml:space="preserve"> </w:t>
      </w:r>
      <w:r>
        <w:t>влияющие</w:t>
      </w:r>
      <w:r>
        <w:rPr>
          <w:spacing w:val="-7"/>
        </w:rPr>
        <w:t xml:space="preserve"> </w:t>
      </w:r>
      <w:r>
        <w:t>на</w:t>
      </w:r>
      <w:r>
        <w:rPr>
          <w:spacing w:val="-12"/>
        </w:rPr>
        <w:t xml:space="preserve"> </w:t>
      </w:r>
      <w:r>
        <w:t>изменение</w:t>
      </w:r>
      <w:r>
        <w:rPr>
          <w:spacing w:val="-12"/>
        </w:rPr>
        <w:t xml:space="preserve"> </w:t>
      </w:r>
      <w:r>
        <w:t>отраслевой</w:t>
      </w:r>
      <w:r>
        <w:rPr>
          <w:spacing w:val="-10"/>
        </w:rPr>
        <w:t xml:space="preserve"> </w:t>
      </w:r>
      <w:r>
        <w:t>и</w:t>
      </w:r>
      <w:r>
        <w:rPr>
          <w:spacing w:val="-5"/>
        </w:rPr>
        <w:t xml:space="preserve"> </w:t>
      </w:r>
      <w:r>
        <w:t>территориальной</w:t>
      </w:r>
      <w:r>
        <w:rPr>
          <w:spacing w:val="-5"/>
        </w:rPr>
        <w:t xml:space="preserve"> </w:t>
      </w:r>
      <w:r>
        <w:t>структуры</w:t>
      </w:r>
      <w:r>
        <w:rPr>
          <w:spacing w:val="-4"/>
        </w:rPr>
        <w:t xml:space="preserve"> </w:t>
      </w:r>
      <w:r>
        <w:t>хозяйства России</w:t>
      </w:r>
      <w:r>
        <w:rPr>
          <w:spacing w:val="-5"/>
        </w:rPr>
        <w:t xml:space="preserve"> </w:t>
      </w:r>
      <w:r>
        <w:t>в</w:t>
      </w:r>
      <w:r>
        <w:rPr>
          <w:spacing w:val="-1"/>
        </w:rPr>
        <w:t xml:space="preserve"> </w:t>
      </w:r>
      <w:r>
        <w:t>новых</w:t>
      </w:r>
      <w:r>
        <w:rPr>
          <w:spacing w:val="-6"/>
        </w:rPr>
        <w:t xml:space="preserve"> </w:t>
      </w:r>
      <w:r>
        <w:t>экономических</w:t>
      </w:r>
      <w:r>
        <w:rPr>
          <w:spacing w:val="-2"/>
        </w:rPr>
        <w:t xml:space="preserve"> </w:t>
      </w:r>
      <w:r>
        <w:t>условиях. Импортозамещение</w:t>
      </w:r>
      <w:r>
        <w:rPr>
          <w:spacing w:val="-3"/>
        </w:rPr>
        <w:t xml:space="preserve"> </w:t>
      </w:r>
      <w:r>
        <w:t>как</w:t>
      </w:r>
      <w:r>
        <w:rPr>
          <w:spacing w:val="-4"/>
        </w:rPr>
        <w:t xml:space="preserve"> </w:t>
      </w:r>
      <w:r>
        <w:t>фактор</w:t>
      </w:r>
      <w:r>
        <w:rPr>
          <w:spacing w:val="-2"/>
        </w:rPr>
        <w:t xml:space="preserve"> </w:t>
      </w:r>
      <w:r>
        <w:t>развития</w:t>
      </w:r>
      <w:r>
        <w:rPr>
          <w:spacing w:val="-6"/>
        </w:rPr>
        <w:t xml:space="preserve"> </w:t>
      </w:r>
      <w:r>
        <w:t>российской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firstLine="0"/>
      </w:pPr>
      <w:r>
        <w:t>экономики. Совершенствование территориальной организации хозяйства. Современные тенденции</w:t>
      </w:r>
      <w:r>
        <w:rPr>
          <w:spacing w:val="-8"/>
        </w:rPr>
        <w:t xml:space="preserve"> </w:t>
      </w:r>
      <w:r>
        <w:t>развития</w:t>
      </w:r>
      <w:r>
        <w:rPr>
          <w:spacing w:val="-13"/>
        </w:rPr>
        <w:t xml:space="preserve"> </w:t>
      </w:r>
      <w:r>
        <w:t>машиностроительного</w:t>
      </w:r>
      <w:r>
        <w:rPr>
          <w:spacing w:val="-4"/>
        </w:rPr>
        <w:t xml:space="preserve"> </w:t>
      </w:r>
      <w:r>
        <w:t>комплекса</w:t>
      </w:r>
      <w:r>
        <w:rPr>
          <w:spacing w:val="-10"/>
        </w:rPr>
        <w:t xml:space="preserve"> </w:t>
      </w:r>
      <w:r>
        <w:t>и</w:t>
      </w:r>
      <w:r>
        <w:rPr>
          <w:spacing w:val="-8"/>
        </w:rPr>
        <w:t xml:space="preserve"> </w:t>
      </w:r>
      <w:r>
        <w:t>перспективы</w:t>
      </w:r>
      <w:r>
        <w:rPr>
          <w:spacing w:val="-11"/>
        </w:rPr>
        <w:t xml:space="preserve"> </w:t>
      </w:r>
      <w:r>
        <w:t>его</w:t>
      </w:r>
      <w:r>
        <w:rPr>
          <w:spacing w:val="-4"/>
        </w:rPr>
        <w:t xml:space="preserve"> </w:t>
      </w:r>
      <w:r>
        <w:t>развития.</w:t>
      </w:r>
      <w:r>
        <w:rPr>
          <w:spacing w:val="-7"/>
        </w:rPr>
        <w:t xml:space="preserve"> </w:t>
      </w:r>
      <w:r>
        <w:t>Ускоренное развитие</w:t>
      </w:r>
      <w:r>
        <w:rPr>
          <w:spacing w:val="-13"/>
        </w:rPr>
        <w:t xml:space="preserve"> </w:t>
      </w:r>
      <w:r>
        <w:t>машиностроения</w:t>
      </w:r>
      <w:r>
        <w:rPr>
          <w:spacing w:val="-12"/>
        </w:rPr>
        <w:t xml:space="preserve"> </w:t>
      </w:r>
      <w:r>
        <w:t>в рамках</w:t>
      </w:r>
      <w:r>
        <w:rPr>
          <w:spacing w:val="-12"/>
        </w:rPr>
        <w:t xml:space="preserve"> </w:t>
      </w:r>
      <w:r>
        <w:t>программы</w:t>
      </w:r>
      <w:r>
        <w:rPr>
          <w:spacing w:val="-10"/>
        </w:rPr>
        <w:t xml:space="preserve"> </w:t>
      </w:r>
      <w:r>
        <w:t>импортозамещения.</w:t>
      </w:r>
      <w:r>
        <w:rPr>
          <w:spacing w:val="-9"/>
        </w:rPr>
        <w:t xml:space="preserve"> </w:t>
      </w:r>
      <w:r>
        <w:t>Оборонно-промышленный комплекс России, его специализация.</w:t>
      </w:r>
    </w:p>
    <w:p w:rsidR="00320900" w:rsidRDefault="0005617F">
      <w:pPr>
        <w:pStyle w:val="a3"/>
        <w:tabs>
          <w:tab w:val="left" w:pos="2321"/>
          <w:tab w:val="left" w:pos="4355"/>
          <w:tab w:val="left" w:pos="5587"/>
          <w:tab w:val="left" w:pos="7439"/>
          <w:tab w:val="left" w:pos="8140"/>
        </w:tabs>
        <w:spacing w:before="1" w:line="360" w:lineRule="auto"/>
        <w:ind w:right="683"/>
        <w:jc w:val="right"/>
      </w:pPr>
      <w:r>
        <w:t>Транспортная</w:t>
      </w:r>
      <w:r>
        <w:rPr>
          <w:spacing w:val="40"/>
        </w:rPr>
        <w:t xml:space="preserve"> </w:t>
      </w:r>
      <w:r>
        <w:t>система</w:t>
      </w:r>
      <w:r>
        <w:rPr>
          <w:spacing w:val="40"/>
        </w:rPr>
        <w:t xml:space="preserve"> </w:t>
      </w:r>
      <w:r>
        <w:t>России:</w:t>
      </w:r>
      <w:r>
        <w:rPr>
          <w:spacing w:val="40"/>
        </w:rPr>
        <w:t xml:space="preserve"> </w:t>
      </w:r>
      <w:r>
        <w:t>структура,</w:t>
      </w:r>
      <w:r>
        <w:rPr>
          <w:spacing w:val="40"/>
        </w:rPr>
        <w:t xml:space="preserve"> </w:t>
      </w:r>
      <w:r>
        <w:t>основные</w:t>
      </w:r>
      <w:r>
        <w:rPr>
          <w:spacing w:val="40"/>
        </w:rPr>
        <w:t xml:space="preserve"> </w:t>
      </w:r>
      <w:r>
        <w:t>показатели,</w:t>
      </w:r>
      <w:r>
        <w:rPr>
          <w:spacing w:val="40"/>
        </w:rPr>
        <w:t xml:space="preserve"> </w:t>
      </w:r>
      <w:r>
        <w:t>динамика</w:t>
      </w:r>
      <w:r>
        <w:rPr>
          <w:spacing w:val="40"/>
        </w:rPr>
        <w:t xml:space="preserve"> </w:t>
      </w:r>
      <w:r>
        <w:t>развития. Основные железнодорожные магистрали и главные железнодорожные узлы. Новые железные дороги</w:t>
      </w:r>
      <w:r>
        <w:rPr>
          <w:spacing w:val="-8"/>
        </w:rPr>
        <w:t xml:space="preserve"> </w:t>
      </w:r>
      <w:r>
        <w:t>и</w:t>
      </w:r>
      <w:r>
        <w:rPr>
          <w:spacing w:val="-8"/>
        </w:rPr>
        <w:t xml:space="preserve"> </w:t>
      </w:r>
      <w:r>
        <w:t>их</w:t>
      </w:r>
      <w:r>
        <w:rPr>
          <w:spacing w:val="-13"/>
        </w:rPr>
        <w:t xml:space="preserve"> </w:t>
      </w:r>
      <w:r>
        <w:t>значение</w:t>
      </w:r>
      <w:r>
        <w:rPr>
          <w:spacing w:val="-10"/>
        </w:rPr>
        <w:t xml:space="preserve"> </w:t>
      </w:r>
      <w:r>
        <w:t>в</w:t>
      </w:r>
      <w:r>
        <w:rPr>
          <w:spacing w:val="-12"/>
        </w:rPr>
        <w:t xml:space="preserve"> </w:t>
      </w:r>
      <w:r>
        <w:t>освоении</w:t>
      </w:r>
      <w:r>
        <w:rPr>
          <w:spacing w:val="-8"/>
        </w:rPr>
        <w:t xml:space="preserve"> </w:t>
      </w:r>
      <w:r>
        <w:t>территорий</w:t>
      </w:r>
      <w:r>
        <w:rPr>
          <w:spacing w:val="40"/>
        </w:rPr>
        <w:t xml:space="preserve"> </w:t>
      </w:r>
      <w:r>
        <w:t>и</w:t>
      </w:r>
      <w:r>
        <w:rPr>
          <w:spacing w:val="-12"/>
        </w:rPr>
        <w:t xml:space="preserve"> </w:t>
      </w:r>
      <w:r>
        <w:t>интенсификации</w:t>
      </w:r>
      <w:r>
        <w:rPr>
          <w:spacing w:val="-8"/>
        </w:rPr>
        <w:t xml:space="preserve"> </w:t>
      </w:r>
      <w:r>
        <w:t>экспорта.</w:t>
      </w:r>
      <w:r>
        <w:rPr>
          <w:spacing w:val="-6"/>
        </w:rPr>
        <w:t xml:space="preserve"> </w:t>
      </w:r>
      <w:r>
        <w:t>Важнейшие</w:t>
      </w:r>
      <w:r>
        <w:rPr>
          <w:spacing w:val="-10"/>
        </w:rPr>
        <w:t xml:space="preserve"> </w:t>
      </w:r>
      <w:r>
        <w:t>морские порты</w:t>
      </w:r>
      <w:r>
        <w:rPr>
          <w:spacing w:val="-1"/>
        </w:rPr>
        <w:t xml:space="preserve"> </w:t>
      </w:r>
      <w:r>
        <w:t>и</w:t>
      </w:r>
      <w:r>
        <w:rPr>
          <w:spacing w:val="-5"/>
        </w:rPr>
        <w:t xml:space="preserve"> </w:t>
      </w:r>
      <w:r>
        <w:t>их</w:t>
      </w:r>
      <w:r>
        <w:rPr>
          <w:spacing w:val="-6"/>
        </w:rPr>
        <w:t xml:space="preserve"> </w:t>
      </w:r>
      <w:r>
        <w:t>специализация.</w:t>
      </w:r>
      <w:r>
        <w:rPr>
          <w:spacing w:val="-5"/>
        </w:rPr>
        <w:t xml:space="preserve"> </w:t>
      </w:r>
      <w:r>
        <w:t>Активизация</w:t>
      </w:r>
      <w:r>
        <w:rPr>
          <w:spacing w:val="-2"/>
        </w:rPr>
        <w:t xml:space="preserve"> </w:t>
      </w:r>
      <w:r>
        <w:t>использования</w:t>
      </w:r>
      <w:r>
        <w:rPr>
          <w:spacing w:val="-2"/>
        </w:rPr>
        <w:t xml:space="preserve"> </w:t>
      </w:r>
      <w:r>
        <w:t>Северного морского</w:t>
      </w:r>
      <w:r>
        <w:rPr>
          <w:spacing w:val="-2"/>
        </w:rPr>
        <w:t xml:space="preserve"> </w:t>
      </w:r>
      <w:r>
        <w:t>пути. Важнейшие водные</w:t>
      </w:r>
      <w:r>
        <w:rPr>
          <w:spacing w:val="40"/>
        </w:rPr>
        <w:t xml:space="preserve"> </w:t>
      </w:r>
      <w:r>
        <w:t>пути,</w:t>
      </w:r>
      <w:r>
        <w:rPr>
          <w:spacing w:val="40"/>
        </w:rPr>
        <w:t xml:space="preserve"> </w:t>
      </w:r>
      <w:r>
        <w:t>судоходные</w:t>
      </w:r>
      <w:r>
        <w:rPr>
          <w:spacing w:val="40"/>
        </w:rPr>
        <w:t xml:space="preserve"> </w:t>
      </w:r>
      <w:r>
        <w:t>реки</w:t>
      </w:r>
      <w:r>
        <w:rPr>
          <w:spacing w:val="40"/>
        </w:rPr>
        <w:t xml:space="preserve"> </w:t>
      </w:r>
      <w:r>
        <w:t>и</w:t>
      </w:r>
      <w:r>
        <w:rPr>
          <w:spacing w:val="40"/>
        </w:rPr>
        <w:t xml:space="preserve"> </w:t>
      </w:r>
      <w:r>
        <w:t>каналы</w:t>
      </w:r>
      <w:r>
        <w:rPr>
          <w:spacing w:val="40"/>
        </w:rPr>
        <w:t xml:space="preserve"> </w:t>
      </w:r>
      <w:r>
        <w:t>России.</w:t>
      </w:r>
      <w:r>
        <w:rPr>
          <w:spacing w:val="40"/>
        </w:rPr>
        <w:t xml:space="preserve"> </w:t>
      </w:r>
      <w:r>
        <w:t>Важнейшие</w:t>
      </w:r>
      <w:r>
        <w:rPr>
          <w:spacing w:val="40"/>
        </w:rPr>
        <w:t xml:space="preserve"> </w:t>
      </w:r>
      <w:r>
        <w:t>автомагистрали</w:t>
      </w:r>
      <w:r>
        <w:rPr>
          <w:spacing w:val="40"/>
        </w:rPr>
        <w:t xml:space="preserve"> </w:t>
      </w:r>
      <w:r>
        <w:t>и</w:t>
      </w:r>
      <w:r>
        <w:rPr>
          <w:spacing w:val="40"/>
        </w:rPr>
        <w:t xml:space="preserve"> </w:t>
      </w:r>
      <w:r>
        <w:t>развитие</w:t>
      </w:r>
      <w:r>
        <w:rPr>
          <w:spacing w:val="40"/>
        </w:rPr>
        <w:t xml:space="preserve"> </w:t>
      </w:r>
      <w:r>
        <w:t>дорожной</w:t>
      </w:r>
      <w:r>
        <w:rPr>
          <w:spacing w:val="80"/>
        </w:rPr>
        <w:t xml:space="preserve"> </w:t>
      </w:r>
      <w:r>
        <w:t>сети.</w:t>
      </w:r>
      <w:r>
        <w:rPr>
          <w:spacing w:val="80"/>
        </w:rPr>
        <w:t xml:space="preserve"> </w:t>
      </w:r>
      <w:r>
        <w:t>Крупнейшие</w:t>
      </w:r>
      <w:r>
        <w:rPr>
          <w:spacing w:val="80"/>
        </w:rPr>
        <w:t xml:space="preserve"> </w:t>
      </w:r>
      <w:r>
        <w:t>авиаузлы</w:t>
      </w:r>
      <w:r>
        <w:rPr>
          <w:spacing w:val="80"/>
        </w:rPr>
        <w:t xml:space="preserve"> </w:t>
      </w:r>
      <w:r>
        <w:t>России,</w:t>
      </w:r>
      <w:r>
        <w:rPr>
          <w:spacing w:val="80"/>
        </w:rPr>
        <w:t xml:space="preserve"> </w:t>
      </w:r>
      <w:r>
        <w:t>сеть</w:t>
      </w:r>
      <w:r>
        <w:rPr>
          <w:spacing w:val="80"/>
        </w:rPr>
        <w:t xml:space="preserve"> </w:t>
      </w:r>
      <w:r>
        <w:t>внутренних</w:t>
      </w:r>
      <w:r>
        <w:rPr>
          <w:spacing w:val="80"/>
        </w:rPr>
        <w:t xml:space="preserve"> </w:t>
      </w:r>
      <w:r>
        <w:t>и</w:t>
      </w:r>
      <w:r>
        <w:rPr>
          <w:spacing w:val="80"/>
        </w:rPr>
        <w:t xml:space="preserve"> </w:t>
      </w:r>
      <w:r>
        <w:t>внешних</w:t>
      </w:r>
      <w:r>
        <w:rPr>
          <w:spacing w:val="80"/>
        </w:rPr>
        <w:t xml:space="preserve"> </w:t>
      </w:r>
      <w:r>
        <w:t>авиалиний. Трубопроводный</w:t>
      </w:r>
      <w:r>
        <w:rPr>
          <w:spacing w:val="40"/>
        </w:rPr>
        <w:t xml:space="preserve"> </w:t>
      </w:r>
      <w:r>
        <w:t>транспорт</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 обеспечении</w:t>
      </w:r>
      <w:r>
        <w:rPr>
          <w:spacing w:val="40"/>
        </w:rPr>
        <w:t xml:space="preserve"> </w:t>
      </w:r>
      <w:r>
        <w:t>стратегических</w:t>
      </w:r>
      <w:r>
        <w:tab/>
        <w:t>и</w:t>
      </w:r>
      <w:r>
        <w:rPr>
          <w:spacing w:val="40"/>
        </w:rPr>
        <w:t xml:space="preserve"> </w:t>
      </w:r>
      <w:r>
        <w:t>экономических интересов страны. Реализация экспортных</w:t>
      </w:r>
      <w:r>
        <w:rPr>
          <w:spacing w:val="-1"/>
        </w:rPr>
        <w:t xml:space="preserve"> </w:t>
      </w:r>
      <w:r>
        <w:t>проектов развития</w:t>
      </w:r>
      <w:r>
        <w:rPr>
          <w:spacing w:val="-1"/>
        </w:rPr>
        <w:t xml:space="preserve"> </w:t>
      </w:r>
      <w:r>
        <w:t>трубопроводной системы. Меры по</w:t>
      </w:r>
      <w:r>
        <w:rPr>
          <w:spacing w:val="-14"/>
        </w:rPr>
        <w:t xml:space="preserve"> </w:t>
      </w:r>
      <w:r>
        <w:t>снятию</w:t>
      </w:r>
      <w:r>
        <w:rPr>
          <w:spacing w:val="-15"/>
        </w:rPr>
        <w:t xml:space="preserve"> </w:t>
      </w:r>
      <w:r>
        <w:t>транспортных</w:t>
      </w:r>
      <w:r>
        <w:rPr>
          <w:spacing w:val="-14"/>
        </w:rPr>
        <w:t xml:space="preserve"> </w:t>
      </w:r>
      <w:r>
        <w:t>инфраструктурных</w:t>
      </w:r>
      <w:r>
        <w:rPr>
          <w:spacing w:val="-15"/>
        </w:rPr>
        <w:t xml:space="preserve"> </w:t>
      </w:r>
      <w:r>
        <w:t>ограничений</w:t>
      </w:r>
      <w:r>
        <w:rPr>
          <w:spacing w:val="-15"/>
        </w:rPr>
        <w:t xml:space="preserve"> </w:t>
      </w:r>
      <w:r>
        <w:t>и</w:t>
      </w:r>
      <w:r>
        <w:rPr>
          <w:spacing w:val="-14"/>
        </w:rPr>
        <w:t xml:space="preserve"> </w:t>
      </w:r>
      <w:r>
        <w:t>повышение</w:t>
      </w:r>
      <w:r>
        <w:rPr>
          <w:spacing w:val="-15"/>
        </w:rPr>
        <w:t xml:space="preserve"> </w:t>
      </w:r>
      <w:r>
        <w:t>доступности</w:t>
      </w:r>
      <w:r>
        <w:rPr>
          <w:spacing w:val="-14"/>
        </w:rPr>
        <w:t xml:space="preserve"> </w:t>
      </w:r>
      <w:r>
        <w:t>и</w:t>
      </w:r>
      <w:r>
        <w:rPr>
          <w:spacing w:val="-14"/>
        </w:rPr>
        <w:t xml:space="preserve"> </w:t>
      </w:r>
      <w:r>
        <w:t>качества магистральной</w:t>
      </w:r>
      <w:r>
        <w:rPr>
          <w:spacing w:val="-15"/>
        </w:rPr>
        <w:t xml:space="preserve"> </w:t>
      </w:r>
      <w:r>
        <w:t>транспортной</w:t>
      </w:r>
      <w:r>
        <w:rPr>
          <w:spacing w:val="-15"/>
        </w:rPr>
        <w:t xml:space="preserve"> </w:t>
      </w:r>
      <w:r>
        <w:t>инфраструктуры</w:t>
      </w:r>
      <w:r>
        <w:rPr>
          <w:spacing w:val="-14"/>
        </w:rPr>
        <w:t xml:space="preserve"> </w:t>
      </w:r>
      <w:r>
        <w:t>страны.</w:t>
      </w:r>
      <w:r>
        <w:rPr>
          <w:spacing w:val="-14"/>
        </w:rPr>
        <w:t xml:space="preserve"> </w:t>
      </w:r>
      <w:r>
        <w:t>Транспорт</w:t>
      </w:r>
      <w:r>
        <w:rPr>
          <w:spacing w:val="-15"/>
        </w:rPr>
        <w:t xml:space="preserve"> </w:t>
      </w:r>
      <w:r>
        <w:t>и</w:t>
      </w:r>
      <w:r>
        <w:rPr>
          <w:spacing w:val="-16"/>
        </w:rPr>
        <w:t xml:space="preserve"> </w:t>
      </w:r>
      <w:r>
        <w:t>охрана</w:t>
      </w:r>
      <w:r>
        <w:rPr>
          <w:spacing w:val="-13"/>
        </w:rPr>
        <w:t xml:space="preserve"> </w:t>
      </w:r>
      <w:r>
        <w:t>окружающей</w:t>
      </w:r>
      <w:r>
        <w:rPr>
          <w:spacing w:val="-12"/>
        </w:rPr>
        <w:t xml:space="preserve"> </w:t>
      </w:r>
      <w:r>
        <w:t xml:space="preserve">среды. </w:t>
      </w:r>
      <w:r>
        <w:rPr>
          <w:spacing w:val="-2"/>
        </w:rPr>
        <w:t>Информационная</w:t>
      </w:r>
      <w:r>
        <w:tab/>
      </w:r>
      <w:r>
        <w:rPr>
          <w:spacing w:val="-2"/>
        </w:rPr>
        <w:t>инфраструктура.</w:t>
      </w:r>
      <w:r>
        <w:tab/>
      </w:r>
      <w:r>
        <w:rPr>
          <w:spacing w:val="-2"/>
        </w:rPr>
        <w:t>Развитие</w:t>
      </w:r>
      <w:r>
        <w:tab/>
      </w:r>
      <w:r>
        <w:rPr>
          <w:spacing w:val="-2"/>
        </w:rPr>
        <w:t>отечественных</w:t>
      </w:r>
      <w:r>
        <w:tab/>
      </w:r>
      <w:r>
        <w:rPr>
          <w:spacing w:val="-2"/>
        </w:rPr>
        <w:t xml:space="preserve">информационных </w:t>
      </w:r>
      <w:r>
        <w:t>технологий</w:t>
      </w:r>
      <w:r>
        <w:rPr>
          <w:spacing w:val="-16"/>
        </w:rPr>
        <w:t xml:space="preserve"> </w:t>
      </w:r>
      <w:r>
        <w:t>в</w:t>
      </w:r>
      <w:r>
        <w:rPr>
          <w:spacing w:val="-15"/>
        </w:rPr>
        <w:t xml:space="preserve"> </w:t>
      </w:r>
      <w:r>
        <w:t>новых</w:t>
      </w:r>
      <w:r>
        <w:rPr>
          <w:spacing w:val="-17"/>
        </w:rPr>
        <w:t xml:space="preserve"> </w:t>
      </w:r>
      <w:r>
        <w:t>реалиях:</w:t>
      </w:r>
      <w:r>
        <w:rPr>
          <w:spacing w:val="-15"/>
        </w:rPr>
        <w:t xml:space="preserve"> </w:t>
      </w:r>
      <w:r>
        <w:t>приоритетные</w:t>
      </w:r>
      <w:r>
        <w:rPr>
          <w:spacing w:val="-18"/>
        </w:rPr>
        <w:t xml:space="preserve"> </w:t>
      </w:r>
      <w:r>
        <w:t>направления,</w:t>
      </w:r>
      <w:r>
        <w:rPr>
          <w:spacing w:val="-15"/>
        </w:rPr>
        <w:t xml:space="preserve"> </w:t>
      </w:r>
      <w:r>
        <w:t>государственная</w:t>
      </w:r>
      <w:r>
        <w:rPr>
          <w:spacing w:val="-15"/>
        </w:rPr>
        <w:t xml:space="preserve"> </w:t>
      </w:r>
      <w:r>
        <w:t>поддержка.</w:t>
      </w:r>
      <w:r>
        <w:rPr>
          <w:spacing w:val="-15"/>
        </w:rPr>
        <w:t xml:space="preserve"> </w:t>
      </w:r>
      <w:r>
        <w:t>Развитие сферы</w:t>
      </w:r>
      <w:r>
        <w:rPr>
          <w:spacing w:val="62"/>
          <w:w w:val="150"/>
        </w:rPr>
        <w:t xml:space="preserve"> </w:t>
      </w:r>
      <w:r>
        <w:t>обслуживания.</w:t>
      </w:r>
      <w:r>
        <w:rPr>
          <w:spacing w:val="59"/>
          <w:w w:val="150"/>
        </w:rPr>
        <w:t xml:space="preserve"> </w:t>
      </w:r>
      <w:r>
        <w:t>Национальный</w:t>
      </w:r>
      <w:r>
        <w:rPr>
          <w:spacing w:val="59"/>
          <w:w w:val="150"/>
        </w:rPr>
        <w:t xml:space="preserve"> </w:t>
      </w:r>
      <w:r>
        <w:t>проект</w:t>
      </w:r>
      <w:r>
        <w:rPr>
          <w:spacing w:val="58"/>
          <w:w w:val="150"/>
        </w:rPr>
        <w:t xml:space="preserve"> </w:t>
      </w:r>
      <w:r>
        <w:t>«Туризм</w:t>
      </w:r>
      <w:r>
        <w:rPr>
          <w:spacing w:val="62"/>
          <w:w w:val="150"/>
        </w:rPr>
        <w:t xml:space="preserve"> </w:t>
      </w:r>
      <w:r>
        <w:t>и</w:t>
      </w:r>
      <w:r>
        <w:rPr>
          <w:spacing w:val="9"/>
        </w:rPr>
        <w:t xml:space="preserve"> </w:t>
      </w:r>
      <w:r>
        <w:t>индустрия</w:t>
      </w:r>
      <w:r>
        <w:rPr>
          <w:spacing w:val="62"/>
          <w:w w:val="150"/>
        </w:rPr>
        <w:t xml:space="preserve"> </w:t>
      </w:r>
      <w:r>
        <w:t>гостеприимства»,</w:t>
      </w:r>
      <w:r>
        <w:rPr>
          <w:spacing w:val="64"/>
          <w:w w:val="150"/>
        </w:rPr>
        <w:t xml:space="preserve"> </w:t>
      </w:r>
      <w:r>
        <w:rPr>
          <w:spacing w:val="-5"/>
        </w:rPr>
        <w:t>его</w:t>
      </w:r>
    </w:p>
    <w:p w:rsidR="00320900" w:rsidRDefault="0005617F">
      <w:pPr>
        <w:pStyle w:val="a3"/>
        <w:ind w:firstLine="0"/>
      </w:pPr>
      <w:r>
        <w:t>влияние</w:t>
      </w:r>
      <w:r>
        <w:rPr>
          <w:spacing w:val="-9"/>
        </w:rPr>
        <w:t xml:space="preserve"> </w:t>
      </w:r>
      <w:r>
        <w:t>на</w:t>
      </w:r>
      <w:r>
        <w:rPr>
          <w:spacing w:val="-1"/>
        </w:rPr>
        <w:t xml:space="preserve"> </w:t>
      </w:r>
      <w:r>
        <w:t>достижение</w:t>
      </w:r>
      <w:r>
        <w:rPr>
          <w:spacing w:val="-2"/>
        </w:rPr>
        <w:t xml:space="preserve"> </w:t>
      </w:r>
      <w:r>
        <w:t>национальных</w:t>
      </w:r>
      <w:r>
        <w:rPr>
          <w:spacing w:val="-5"/>
        </w:rPr>
        <w:t xml:space="preserve"> </w:t>
      </w:r>
      <w:r>
        <w:t>целей</w:t>
      </w:r>
      <w:r>
        <w:rPr>
          <w:spacing w:val="-5"/>
        </w:rPr>
        <w:t xml:space="preserve"> </w:t>
      </w:r>
      <w:r>
        <w:t>развития</w:t>
      </w:r>
      <w:r>
        <w:rPr>
          <w:spacing w:val="-5"/>
        </w:rPr>
        <w:t xml:space="preserve"> </w:t>
      </w:r>
      <w:r>
        <w:t>Российской</w:t>
      </w:r>
      <w:r>
        <w:rPr>
          <w:spacing w:val="-4"/>
        </w:rPr>
        <w:t xml:space="preserve"> </w:t>
      </w:r>
      <w:r>
        <w:rPr>
          <w:spacing w:val="-2"/>
        </w:rPr>
        <w:t>Федерации.</w:t>
      </w:r>
    </w:p>
    <w:p w:rsidR="00320900" w:rsidRDefault="0005617F">
      <w:pPr>
        <w:pStyle w:val="a3"/>
        <w:spacing w:before="137"/>
        <w:ind w:left="908" w:firstLine="0"/>
      </w:pPr>
      <w:r>
        <w:t>Практические</w:t>
      </w:r>
      <w:r>
        <w:rPr>
          <w:spacing w:val="-9"/>
        </w:rPr>
        <w:t xml:space="preserve"> </w:t>
      </w:r>
      <w:r>
        <w:rPr>
          <w:spacing w:val="-2"/>
        </w:rPr>
        <w:t>работы.</w:t>
      </w:r>
    </w:p>
    <w:p w:rsidR="00320900" w:rsidRDefault="0005617F">
      <w:pPr>
        <w:pStyle w:val="a6"/>
        <w:numPr>
          <w:ilvl w:val="0"/>
          <w:numId w:val="18"/>
        </w:numPr>
        <w:tabs>
          <w:tab w:val="left" w:pos="1235"/>
        </w:tabs>
        <w:spacing w:before="137"/>
        <w:jc w:val="both"/>
        <w:rPr>
          <w:sz w:val="24"/>
        </w:rPr>
      </w:pPr>
      <w:r>
        <w:rPr>
          <w:spacing w:val="-2"/>
          <w:sz w:val="24"/>
        </w:rPr>
        <w:t>Анализ международных экономических связей</w:t>
      </w:r>
      <w:r>
        <w:rPr>
          <w:spacing w:val="4"/>
          <w:sz w:val="24"/>
        </w:rPr>
        <w:t xml:space="preserve"> </w:t>
      </w:r>
      <w:r>
        <w:rPr>
          <w:spacing w:val="-2"/>
          <w:sz w:val="24"/>
        </w:rPr>
        <w:t>России.</w:t>
      </w:r>
    </w:p>
    <w:p w:rsidR="00320900" w:rsidRDefault="0005617F">
      <w:pPr>
        <w:pStyle w:val="a6"/>
        <w:numPr>
          <w:ilvl w:val="0"/>
          <w:numId w:val="18"/>
        </w:numPr>
        <w:tabs>
          <w:tab w:val="left" w:pos="1235"/>
        </w:tabs>
        <w:spacing w:before="142" w:line="360" w:lineRule="auto"/>
        <w:ind w:left="197" w:right="685" w:firstLine="710"/>
        <w:jc w:val="both"/>
        <w:rPr>
          <w:sz w:val="24"/>
        </w:rPr>
      </w:pPr>
      <w:r>
        <w:rPr>
          <w:sz w:val="24"/>
        </w:rPr>
        <w:t>Анализ</w:t>
      </w:r>
      <w:r>
        <w:rPr>
          <w:spacing w:val="72"/>
          <w:sz w:val="24"/>
        </w:rPr>
        <w:t xml:space="preserve">   </w:t>
      </w:r>
      <w:r>
        <w:rPr>
          <w:sz w:val="24"/>
        </w:rPr>
        <w:t>и</w:t>
      </w:r>
      <w:r>
        <w:rPr>
          <w:spacing w:val="72"/>
          <w:sz w:val="24"/>
        </w:rPr>
        <w:t xml:space="preserve">   </w:t>
      </w:r>
      <w:r>
        <w:rPr>
          <w:sz w:val="24"/>
        </w:rPr>
        <w:t>объяснение</w:t>
      </w:r>
      <w:r>
        <w:rPr>
          <w:spacing w:val="70"/>
          <w:sz w:val="24"/>
        </w:rPr>
        <w:t xml:space="preserve">   </w:t>
      </w:r>
      <w:r>
        <w:rPr>
          <w:sz w:val="24"/>
        </w:rPr>
        <w:t>особенностей</w:t>
      </w:r>
      <w:r>
        <w:rPr>
          <w:spacing w:val="73"/>
          <w:sz w:val="24"/>
        </w:rPr>
        <w:t xml:space="preserve">   </w:t>
      </w:r>
      <w:r>
        <w:rPr>
          <w:sz w:val="24"/>
        </w:rPr>
        <w:t>современного</w:t>
      </w:r>
      <w:r>
        <w:rPr>
          <w:spacing w:val="73"/>
          <w:sz w:val="24"/>
        </w:rPr>
        <w:t xml:space="preserve">   </w:t>
      </w:r>
      <w:r>
        <w:rPr>
          <w:sz w:val="24"/>
        </w:rPr>
        <w:t>геополитического и геоэкономического положения России.</w:t>
      </w:r>
    </w:p>
    <w:p w:rsidR="00320900" w:rsidRDefault="0005617F">
      <w:pPr>
        <w:pStyle w:val="a6"/>
        <w:numPr>
          <w:ilvl w:val="0"/>
          <w:numId w:val="18"/>
        </w:numPr>
        <w:tabs>
          <w:tab w:val="left" w:pos="1235"/>
        </w:tabs>
        <w:spacing w:line="360" w:lineRule="auto"/>
        <w:ind w:left="197" w:right="689" w:firstLine="710"/>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320900" w:rsidRDefault="0005617F">
      <w:pPr>
        <w:pStyle w:val="a3"/>
        <w:ind w:left="908" w:firstLine="0"/>
      </w:pPr>
      <w:r>
        <w:t>Тема</w:t>
      </w:r>
      <w:r>
        <w:rPr>
          <w:spacing w:val="-2"/>
        </w:rPr>
        <w:t xml:space="preserve"> </w:t>
      </w:r>
      <w:r>
        <w:t>3.</w:t>
      </w:r>
      <w:r>
        <w:rPr>
          <w:spacing w:val="-4"/>
        </w:rPr>
        <w:t xml:space="preserve"> </w:t>
      </w:r>
      <w:r>
        <w:t>Географические</w:t>
      </w:r>
      <w:r>
        <w:rPr>
          <w:spacing w:val="-2"/>
        </w:rPr>
        <w:t xml:space="preserve"> </w:t>
      </w:r>
      <w:r>
        <w:t xml:space="preserve">районы </w:t>
      </w:r>
      <w:r>
        <w:rPr>
          <w:spacing w:val="-2"/>
        </w:rPr>
        <w:t>России.</w:t>
      </w:r>
    </w:p>
    <w:p w:rsidR="00320900" w:rsidRDefault="0005617F">
      <w:pPr>
        <w:pStyle w:val="a3"/>
        <w:spacing w:before="138" w:line="360" w:lineRule="auto"/>
        <w:ind w:right="678"/>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w:t>
      </w:r>
      <w:r>
        <w:rPr>
          <w:spacing w:val="-13"/>
        </w:rPr>
        <w:t xml:space="preserve"> </w:t>
      </w:r>
      <w:r>
        <w:t>структуры</w:t>
      </w:r>
      <w:r>
        <w:rPr>
          <w:spacing w:val="-7"/>
        </w:rPr>
        <w:t xml:space="preserve"> </w:t>
      </w:r>
      <w:r>
        <w:t>хозяйства</w:t>
      </w:r>
      <w:r>
        <w:rPr>
          <w:spacing w:val="-10"/>
        </w:rPr>
        <w:t xml:space="preserve"> </w:t>
      </w:r>
      <w:r>
        <w:t>географических</w:t>
      </w:r>
      <w:r>
        <w:rPr>
          <w:spacing w:val="-14"/>
        </w:rPr>
        <w:t xml:space="preserve"> </w:t>
      </w:r>
      <w:r>
        <w:t>районов</w:t>
      </w:r>
      <w:r>
        <w:rPr>
          <w:spacing w:val="-7"/>
        </w:rPr>
        <w:t xml:space="preserve"> </w:t>
      </w:r>
      <w:r>
        <w:t>Западного</w:t>
      </w:r>
      <w:r>
        <w:rPr>
          <w:spacing w:val="-5"/>
        </w:rPr>
        <w:t xml:space="preserve"> </w:t>
      </w:r>
      <w:r>
        <w:t>(Европейский</w:t>
      </w:r>
      <w:r>
        <w:rPr>
          <w:spacing w:val="-8"/>
        </w:rPr>
        <w:t xml:space="preserve"> </w:t>
      </w:r>
      <w:r>
        <w:t>Север России,</w:t>
      </w:r>
      <w:r>
        <w:rPr>
          <w:spacing w:val="-10"/>
        </w:rPr>
        <w:t xml:space="preserve"> </w:t>
      </w:r>
      <w:r>
        <w:t>Северо-Запад</w:t>
      </w:r>
      <w:r>
        <w:rPr>
          <w:spacing w:val="-14"/>
        </w:rPr>
        <w:t xml:space="preserve"> </w:t>
      </w:r>
      <w:r>
        <w:t>России,</w:t>
      </w:r>
      <w:r>
        <w:rPr>
          <w:spacing w:val="-10"/>
        </w:rPr>
        <w:t xml:space="preserve"> </w:t>
      </w:r>
      <w:r>
        <w:t>Центральная</w:t>
      </w:r>
      <w:r>
        <w:rPr>
          <w:spacing w:val="-12"/>
        </w:rPr>
        <w:t xml:space="preserve"> </w:t>
      </w:r>
      <w:r>
        <w:t>Россия,</w:t>
      </w:r>
      <w:r>
        <w:rPr>
          <w:spacing w:val="-10"/>
        </w:rPr>
        <w:t xml:space="preserve"> </w:t>
      </w:r>
      <w:r>
        <w:t>Поволжье,</w:t>
      </w:r>
      <w:r>
        <w:rPr>
          <w:spacing w:val="-10"/>
        </w:rPr>
        <w:t xml:space="preserve"> </w:t>
      </w:r>
      <w:r>
        <w:t>Юг</w:t>
      </w:r>
      <w:r>
        <w:rPr>
          <w:spacing w:val="-14"/>
        </w:rPr>
        <w:t xml:space="preserve"> </w:t>
      </w:r>
      <w:r>
        <w:t>России)</w:t>
      </w:r>
      <w:r>
        <w:rPr>
          <w:spacing w:val="-10"/>
        </w:rPr>
        <w:t xml:space="preserve"> </w:t>
      </w:r>
      <w:r>
        <w:t>и</w:t>
      </w:r>
      <w:r>
        <w:rPr>
          <w:spacing w:val="-11"/>
        </w:rPr>
        <w:t xml:space="preserve"> </w:t>
      </w:r>
      <w:r>
        <w:t>Восточного</w:t>
      </w:r>
      <w:r>
        <w:rPr>
          <w:spacing w:val="-7"/>
        </w:rPr>
        <w:t xml:space="preserve"> </w:t>
      </w:r>
      <w:r>
        <w:t>(Урал,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320900" w:rsidRDefault="0005617F">
      <w:pPr>
        <w:pStyle w:val="a3"/>
        <w:spacing w:line="273" w:lineRule="exact"/>
        <w:ind w:left="908" w:firstLine="0"/>
      </w:pPr>
      <w:r>
        <w:t>Практические</w:t>
      </w:r>
      <w:r>
        <w:rPr>
          <w:spacing w:val="-9"/>
        </w:rPr>
        <w:t xml:space="preserve"> </w:t>
      </w:r>
      <w:r>
        <w:rPr>
          <w:spacing w:val="-2"/>
        </w:rPr>
        <w:t>работы.</w:t>
      </w:r>
    </w:p>
    <w:p w:rsidR="00320900" w:rsidRDefault="0005617F">
      <w:pPr>
        <w:pStyle w:val="a6"/>
        <w:numPr>
          <w:ilvl w:val="0"/>
          <w:numId w:val="17"/>
        </w:numPr>
        <w:tabs>
          <w:tab w:val="left" w:pos="1235"/>
        </w:tabs>
        <w:spacing w:before="142" w:line="360" w:lineRule="auto"/>
        <w:ind w:right="675" w:firstLine="710"/>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6"/>
        <w:numPr>
          <w:ilvl w:val="0"/>
          <w:numId w:val="17"/>
        </w:numPr>
        <w:tabs>
          <w:tab w:val="left" w:pos="1235"/>
        </w:tabs>
        <w:spacing w:before="64" w:line="360" w:lineRule="auto"/>
        <w:ind w:right="687" w:firstLine="710"/>
        <w:jc w:val="both"/>
        <w:rPr>
          <w:sz w:val="24"/>
        </w:rPr>
      </w:pPr>
      <w:r>
        <w:rPr>
          <w:sz w:val="24"/>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320900" w:rsidRDefault="0005617F">
      <w:pPr>
        <w:pStyle w:val="a3"/>
        <w:spacing w:line="364" w:lineRule="auto"/>
        <w:ind w:left="908" w:right="6286" w:firstLine="0"/>
      </w:pPr>
      <w:r>
        <w:t>Раздел</w:t>
      </w:r>
      <w:r>
        <w:rPr>
          <w:spacing w:val="-11"/>
        </w:rPr>
        <w:t xml:space="preserve"> </w:t>
      </w:r>
      <w:r>
        <w:t>14.</w:t>
      </w:r>
      <w:r>
        <w:rPr>
          <w:spacing w:val="-9"/>
        </w:rPr>
        <w:t xml:space="preserve"> </w:t>
      </w:r>
      <w:r>
        <w:t>Будущее</w:t>
      </w:r>
      <w:r>
        <w:rPr>
          <w:spacing w:val="-12"/>
        </w:rPr>
        <w:t xml:space="preserve"> </w:t>
      </w:r>
      <w:r>
        <w:t>человечества. Тема 1. Обобщение знаний.</w:t>
      </w:r>
    </w:p>
    <w:p w:rsidR="00320900" w:rsidRDefault="0005617F">
      <w:pPr>
        <w:pStyle w:val="a3"/>
        <w:spacing w:line="360" w:lineRule="auto"/>
        <w:ind w:right="676"/>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w:t>
      </w:r>
      <w:r>
        <w:rPr>
          <w:spacing w:val="80"/>
          <w:w w:val="150"/>
        </w:rPr>
        <w:t xml:space="preserve"> </w:t>
      </w:r>
      <w:r>
        <w:t>некоторых</w:t>
      </w:r>
      <w:r>
        <w:rPr>
          <w:spacing w:val="80"/>
        </w:rPr>
        <w:t xml:space="preserve"> </w:t>
      </w:r>
      <w:r>
        <w:t>ранее</w:t>
      </w:r>
      <w:r>
        <w:rPr>
          <w:spacing w:val="80"/>
          <w:w w:val="150"/>
        </w:rPr>
        <w:t xml:space="preserve"> </w:t>
      </w:r>
      <w:r>
        <w:t>устоявшихся</w:t>
      </w:r>
      <w:r>
        <w:rPr>
          <w:spacing w:val="80"/>
          <w:w w:val="150"/>
        </w:rPr>
        <w:t xml:space="preserve"> </w:t>
      </w:r>
      <w:r>
        <w:t>экономических,</w:t>
      </w:r>
      <w:r>
        <w:rPr>
          <w:spacing w:val="80"/>
          <w:w w:val="150"/>
        </w:rPr>
        <w:t xml:space="preserve"> </w:t>
      </w:r>
      <w:r>
        <w:t>политических,</w:t>
      </w:r>
      <w:r>
        <w:rPr>
          <w:spacing w:val="80"/>
          <w:w w:val="150"/>
        </w:rPr>
        <w:t xml:space="preserve"> </w:t>
      </w:r>
      <w:r>
        <w:t>идеологических и культурных ориентиров. Возможности географических наук в решении глобальных проблем человечества.</w:t>
      </w:r>
      <w:r>
        <w:rPr>
          <w:spacing w:val="-13"/>
        </w:rPr>
        <w:t xml:space="preserve"> </w:t>
      </w:r>
      <w:r>
        <w:t>Участие</w:t>
      </w:r>
      <w:r>
        <w:rPr>
          <w:spacing w:val="-12"/>
        </w:rPr>
        <w:t xml:space="preserve"> </w:t>
      </w:r>
      <w:r>
        <w:t>России</w:t>
      </w:r>
      <w:r>
        <w:rPr>
          <w:spacing w:val="-11"/>
        </w:rPr>
        <w:t xml:space="preserve"> </w:t>
      </w:r>
      <w:r>
        <w:t>в</w:t>
      </w:r>
      <w:r>
        <w:rPr>
          <w:spacing w:val="-14"/>
        </w:rPr>
        <w:t xml:space="preserve"> </w:t>
      </w:r>
      <w:r>
        <w:t>решении</w:t>
      </w:r>
      <w:r>
        <w:rPr>
          <w:spacing w:val="-14"/>
        </w:rPr>
        <w:t xml:space="preserve"> </w:t>
      </w:r>
      <w:r>
        <w:t>глобальных</w:t>
      </w:r>
      <w:r>
        <w:rPr>
          <w:spacing w:val="-15"/>
        </w:rPr>
        <w:t xml:space="preserve"> </w:t>
      </w:r>
      <w:r>
        <w:t>проблем.</w:t>
      </w:r>
      <w:r>
        <w:rPr>
          <w:spacing w:val="-10"/>
        </w:rPr>
        <w:t xml:space="preserve"> </w:t>
      </w:r>
      <w:r>
        <w:t>Цели</w:t>
      </w:r>
      <w:r>
        <w:rPr>
          <w:spacing w:val="-10"/>
        </w:rPr>
        <w:t xml:space="preserve"> </w:t>
      </w:r>
      <w:r>
        <w:t>устойчивого развития</w:t>
      </w:r>
      <w:r>
        <w:rPr>
          <w:spacing w:val="-15"/>
        </w:rPr>
        <w:t xml:space="preserve"> </w:t>
      </w:r>
      <w:r>
        <w:t>и</w:t>
      </w:r>
      <w:r>
        <w:rPr>
          <w:spacing w:val="-11"/>
        </w:rPr>
        <w:t xml:space="preserve"> </w:t>
      </w:r>
      <w:r>
        <w:t>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320900" w:rsidRDefault="0005617F">
      <w:pPr>
        <w:pStyle w:val="a3"/>
        <w:ind w:left="908" w:firstLine="0"/>
      </w:pPr>
      <w:r>
        <w:t>Практические</w:t>
      </w:r>
      <w:r>
        <w:rPr>
          <w:spacing w:val="-9"/>
        </w:rPr>
        <w:t xml:space="preserve"> </w:t>
      </w:r>
      <w:r>
        <w:rPr>
          <w:spacing w:val="-2"/>
        </w:rPr>
        <w:t>работы.</w:t>
      </w:r>
    </w:p>
    <w:p w:rsidR="00320900" w:rsidRDefault="0005617F">
      <w:pPr>
        <w:pStyle w:val="a6"/>
        <w:numPr>
          <w:ilvl w:val="0"/>
          <w:numId w:val="16"/>
        </w:numPr>
        <w:tabs>
          <w:tab w:val="left" w:pos="1235"/>
        </w:tabs>
        <w:spacing w:before="128" w:line="360" w:lineRule="auto"/>
        <w:ind w:right="679" w:firstLine="710"/>
        <w:jc w:val="both"/>
        <w:rPr>
          <w:sz w:val="24"/>
        </w:rPr>
      </w:pPr>
      <w:r>
        <w:rPr>
          <w:sz w:val="24"/>
        </w:rPr>
        <w:t>Проведение анализа конкретной</w:t>
      </w:r>
      <w:r>
        <w:rPr>
          <w:spacing w:val="-3"/>
          <w:sz w:val="24"/>
        </w:rPr>
        <w:t xml:space="preserve"> </w:t>
      </w:r>
      <w:r>
        <w:rPr>
          <w:sz w:val="24"/>
        </w:rPr>
        <w:t>глобальной проблемы</w:t>
      </w:r>
      <w:r>
        <w:rPr>
          <w:spacing w:val="-2"/>
          <w:sz w:val="24"/>
        </w:rPr>
        <w:t xml:space="preserve"> </w:t>
      </w:r>
      <w:r>
        <w:rPr>
          <w:sz w:val="24"/>
        </w:rPr>
        <w:t>на разных пространственных уровнях (планетарном, региональном, страновом, локальном).</w:t>
      </w:r>
    </w:p>
    <w:p w:rsidR="00320900" w:rsidRDefault="0005617F">
      <w:pPr>
        <w:pStyle w:val="a6"/>
        <w:numPr>
          <w:ilvl w:val="0"/>
          <w:numId w:val="16"/>
        </w:numPr>
        <w:tabs>
          <w:tab w:val="left" w:pos="1235"/>
        </w:tabs>
        <w:spacing w:line="362" w:lineRule="auto"/>
        <w:ind w:right="691" w:firstLine="710"/>
        <w:jc w:val="both"/>
        <w:rPr>
          <w:sz w:val="24"/>
        </w:rPr>
      </w:pPr>
      <w:r>
        <w:rPr>
          <w:sz w:val="24"/>
        </w:rPr>
        <w:t>Знакомство с одним из сценариев развития</w:t>
      </w:r>
      <w:r>
        <w:rPr>
          <w:spacing w:val="-2"/>
          <w:sz w:val="24"/>
        </w:rPr>
        <w:t xml:space="preserve"> </w:t>
      </w:r>
      <w:r>
        <w:rPr>
          <w:sz w:val="24"/>
        </w:rPr>
        <w:t>человечества по источникам</w:t>
      </w:r>
      <w:r>
        <w:rPr>
          <w:spacing w:val="40"/>
          <w:sz w:val="24"/>
        </w:rPr>
        <w:t xml:space="preserve"> </w:t>
      </w:r>
      <w:r>
        <w:rPr>
          <w:sz w:val="24"/>
        </w:rPr>
        <w:t xml:space="preserve">из научной </w:t>
      </w:r>
      <w:r>
        <w:rPr>
          <w:spacing w:val="-2"/>
          <w:sz w:val="24"/>
        </w:rPr>
        <w:t>литературы.</w:t>
      </w:r>
    </w:p>
    <w:p w:rsidR="00320900" w:rsidRDefault="00320900">
      <w:pPr>
        <w:pStyle w:val="a3"/>
        <w:ind w:left="0" w:firstLine="0"/>
        <w:jc w:val="left"/>
        <w:rPr>
          <w:sz w:val="26"/>
        </w:rPr>
      </w:pPr>
    </w:p>
    <w:p w:rsidR="00320900" w:rsidRDefault="00D17F29">
      <w:pPr>
        <w:pStyle w:val="1"/>
        <w:numPr>
          <w:ilvl w:val="2"/>
          <w:numId w:val="155"/>
        </w:numPr>
        <w:tabs>
          <w:tab w:val="left" w:pos="1681"/>
        </w:tabs>
        <w:spacing w:before="176" w:line="360" w:lineRule="auto"/>
        <w:ind w:right="679" w:firstLine="710"/>
        <w:jc w:val="both"/>
      </w:pPr>
      <w:r>
        <w:t>Р</w:t>
      </w:r>
      <w:r w:rsidR="0005617F">
        <w:t xml:space="preserve">абочая программа по учебному предмету «Физическая </w:t>
      </w:r>
      <w:r w:rsidR="0005617F">
        <w:rPr>
          <w:spacing w:val="-2"/>
        </w:rPr>
        <w:t>культура»</w:t>
      </w:r>
    </w:p>
    <w:p w:rsidR="00320900" w:rsidRDefault="00D17F29">
      <w:pPr>
        <w:pStyle w:val="a3"/>
        <w:spacing w:line="360" w:lineRule="auto"/>
        <w:ind w:right="683"/>
      </w:pPr>
      <w:r>
        <w:t>Р</w:t>
      </w:r>
      <w:r w:rsidR="0005617F">
        <w:t>абочая программа по учебному предмету «Физическая культура» (предметная</w:t>
      </w:r>
      <w:r w:rsidR="0005617F">
        <w:rPr>
          <w:spacing w:val="-15"/>
        </w:rPr>
        <w:t xml:space="preserve"> </w:t>
      </w:r>
      <w:r w:rsidR="0005617F">
        <w:t>область</w:t>
      </w:r>
      <w:r w:rsidR="0005617F">
        <w:rPr>
          <w:spacing w:val="-15"/>
        </w:rPr>
        <w:t xml:space="preserve"> </w:t>
      </w:r>
      <w:r w:rsidR="0005617F">
        <w:t>«Физическая</w:t>
      </w:r>
      <w:r w:rsidR="0005617F">
        <w:rPr>
          <w:spacing w:val="-15"/>
        </w:rPr>
        <w:t xml:space="preserve"> </w:t>
      </w:r>
      <w:r w:rsidR="0005617F">
        <w:t>культура</w:t>
      </w:r>
      <w:r w:rsidR="0005617F">
        <w:rPr>
          <w:spacing w:val="-14"/>
        </w:rPr>
        <w:t xml:space="preserve"> </w:t>
      </w:r>
      <w:r w:rsidR="0005617F">
        <w:t>и</w:t>
      </w:r>
      <w:r w:rsidR="0005617F">
        <w:rPr>
          <w:spacing w:val="-15"/>
        </w:rPr>
        <w:t xml:space="preserve"> </w:t>
      </w:r>
      <w:r w:rsidR="0005617F">
        <w:t>основы</w:t>
      </w:r>
      <w:r w:rsidR="0005617F">
        <w:rPr>
          <w:spacing w:val="-15"/>
        </w:rPr>
        <w:t xml:space="preserve"> </w:t>
      </w:r>
      <w:r w:rsidR="0005617F">
        <w:t>безопасности</w:t>
      </w:r>
      <w:r w:rsidR="0005617F">
        <w:rPr>
          <w:spacing w:val="-15"/>
        </w:rPr>
        <w:t xml:space="preserve"> </w:t>
      </w:r>
      <w:r w:rsidR="0005617F">
        <w:t>жизнедеятельности»)</w:t>
      </w:r>
      <w:r w:rsidR="0005617F">
        <w:rPr>
          <w:spacing w:val="-12"/>
        </w:rPr>
        <w:t xml:space="preserve"> </w:t>
      </w:r>
      <w:r w:rsidR="0005617F">
        <w:t>(далее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20900" w:rsidRDefault="0005617F">
      <w:pPr>
        <w:pStyle w:val="a3"/>
        <w:spacing w:line="360" w:lineRule="auto"/>
        <w:ind w:right="684"/>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rsidR="00320900" w:rsidRDefault="0005617F">
      <w:pPr>
        <w:pStyle w:val="a3"/>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20900" w:rsidRDefault="0005617F">
      <w:pPr>
        <w:pStyle w:val="a3"/>
        <w:spacing w:line="274" w:lineRule="exact"/>
        <w:ind w:left="908" w:firstLine="0"/>
      </w:pPr>
      <w:r>
        <w:t>Планируемые</w:t>
      </w:r>
      <w:r>
        <w:rPr>
          <w:spacing w:val="73"/>
        </w:rPr>
        <w:t xml:space="preserve"> </w:t>
      </w:r>
      <w:r>
        <w:t>результаты</w:t>
      </w:r>
      <w:r>
        <w:rPr>
          <w:spacing w:val="78"/>
        </w:rPr>
        <w:t xml:space="preserve"> </w:t>
      </w:r>
      <w:r>
        <w:t>освоения</w:t>
      </w:r>
      <w:r>
        <w:rPr>
          <w:spacing w:val="77"/>
        </w:rPr>
        <w:t xml:space="preserve"> </w:t>
      </w:r>
      <w:r>
        <w:t>программы</w:t>
      </w:r>
      <w:r>
        <w:rPr>
          <w:spacing w:val="78"/>
        </w:rPr>
        <w:t xml:space="preserve"> </w:t>
      </w:r>
      <w:r>
        <w:t>по</w:t>
      </w:r>
      <w:r>
        <w:rPr>
          <w:spacing w:val="77"/>
        </w:rPr>
        <w:t xml:space="preserve"> </w:t>
      </w:r>
      <w:r>
        <w:t>физической</w:t>
      </w:r>
      <w:r>
        <w:rPr>
          <w:spacing w:val="77"/>
        </w:rPr>
        <w:t xml:space="preserve"> </w:t>
      </w:r>
      <w:r>
        <w:t>культуре</w:t>
      </w:r>
      <w:r>
        <w:rPr>
          <w:spacing w:val="76"/>
        </w:rPr>
        <w:t xml:space="preserve"> </w:t>
      </w:r>
      <w:r>
        <w:rPr>
          <w:spacing w:val="-2"/>
        </w:rPr>
        <w:t>включают</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6" w:firstLine="0"/>
      </w:pPr>
      <w:r>
        <w:t>личностные, метапредметные результаты за весь период</w:t>
      </w:r>
      <w:r>
        <w:rPr>
          <w:spacing w:val="-4"/>
        </w:rPr>
        <w:t xml:space="preserve"> </w:t>
      </w:r>
      <w:r>
        <w:t>обучения</w:t>
      </w:r>
      <w:r>
        <w:rPr>
          <w:spacing w:val="40"/>
        </w:rPr>
        <w:t xml:space="preserve"> </w:t>
      </w:r>
      <w:r>
        <w:t>на уровне среднего</w:t>
      </w:r>
      <w:r>
        <w:rPr>
          <w:spacing w:val="-2"/>
        </w:rPr>
        <w:t xml:space="preserve"> </w:t>
      </w:r>
      <w:r>
        <w:t>общего образования, а также предметные достижения обучающегося за каждый год обучения.</w:t>
      </w:r>
    </w:p>
    <w:p w:rsidR="00320900" w:rsidRDefault="0005617F">
      <w:pPr>
        <w:pStyle w:val="a3"/>
        <w:spacing w:line="274" w:lineRule="exact"/>
        <w:ind w:left="908" w:firstLine="0"/>
      </w:pPr>
      <w:r>
        <w:t>Пояснительная</w:t>
      </w:r>
      <w:r>
        <w:rPr>
          <w:spacing w:val="-1"/>
        </w:rPr>
        <w:t xml:space="preserve"> </w:t>
      </w:r>
      <w:r>
        <w:rPr>
          <w:spacing w:val="-2"/>
        </w:rPr>
        <w:t>записка.</w:t>
      </w:r>
    </w:p>
    <w:p w:rsidR="00320900" w:rsidRDefault="0005617F">
      <w:pPr>
        <w:pStyle w:val="a3"/>
        <w:spacing w:before="137" w:line="360" w:lineRule="auto"/>
        <w:ind w:right="687"/>
      </w:pPr>
      <w:r>
        <w:t>Программа</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20900" w:rsidRDefault="0005617F">
      <w:pPr>
        <w:pStyle w:val="a3"/>
        <w:spacing w:before="5" w:line="360" w:lineRule="auto"/>
        <w:ind w:right="677"/>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20900" w:rsidRDefault="0005617F">
      <w:pPr>
        <w:pStyle w:val="a3"/>
        <w:spacing w:line="360" w:lineRule="auto"/>
        <w:ind w:right="691"/>
      </w:pPr>
      <w:r>
        <w:t>При создании программы по физической культуре учитывались потребности современного российского общества в физически крепком</w:t>
      </w:r>
      <w:r>
        <w:rPr>
          <w:spacing w:val="40"/>
        </w:rPr>
        <w:t xml:space="preserve"> </w:t>
      </w:r>
      <w:r>
        <w:t>и дееспособном подрастающем поколении, способном активно включаться</w:t>
      </w:r>
      <w:r>
        <w:rPr>
          <w:spacing w:val="40"/>
        </w:rPr>
        <w:t xml:space="preserve"> </w:t>
      </w:r>
      <w:r>
        <w:t>в разнообразные формы здорового образа жизни, умеющем</w:t>
      </w:r>
      <w:r>
        <w:rPr>
          <w:spacing w:val="-12"/>
        </w:rPr>
        <w:t xml:space="preserve"> </w:t>
      </w:r>
      <w:r>
        <w:t>использовать</w:t>
      </w:r>
      <w:r>
        <w:rPr>
          <w:spacing w:val="-12"/>
        </w:rPr>
        <w:t xml:space="preserve"> </w:t>
      </w:r>
      <w:r>
        <w:t>ценности</w:t>
      </w:r>
      <w:r>
        <w:rPr>
          <w:spacing w:val="-13"/>
        </w:rPr>
        <w:t xml:space="preserve"> </w:t>
      </w:r>
      <w:r>
        <w:t>физической</w:t>
      </w:r>
      <w:r>
        <w:rPr>
          <w:spacing w:val="-13"/>
        </w:rPr>
        <w:t xml:space="preserve"> </w:t>
      </w:r>
      <w:r>
        <w:t>культуры</w:t>
      </w:r>
      <w:r>
        <w:rPr>
          <w:spacing w:val="-12"/>
        </w:rPr>
        <w:t xml:space="preserve"> </w:t>
      </w:r>
      <w:r>
        <w:t>для</w:t>
      </w:r>
      <w:r>
        <w:rPr>
          <w:spacing w:val="-10"/>
        </w:rPr>
        <w:t xml:space="preserve"> </w:t>
      </w:r>
      <w:r>
        <w:t>укрепления,</w:t>
      </w:r>
      <w:r>
        <w:rPr>
          <w:spacing w:val="-12"/>
        </w:rPr>
        <w:t xml:space="preserve"> </w:t>
      </w:r>
      <w:r>
        <w:t>поддержания</w:t>
      </w:r>
      <w:r>
        <w:rPr>
          <w:spacing w:val="-14"/>
        </w:rPr>
        <w:t xml:space="preserve"> </w:t>
      </w:r>
      <w:r>
        <w:t>здоровья и сохранения активного творческого долголетия.</w:t>
      </w:r>
    </w:p>
    <w:p w:rsidR="00320900" w:rsidRDefault="0005617F">
      <w:pPr>
        <w:pStyle w:val="a3"/>
        <w:spacing w:before="1" w:line="360" w:lineRule="auto"/>
        <w:ind w:right="684"/>
      </w:pPr>
      <w:r>
        <w:t>В программе по физической культуре нашли свои отражения объективно сложившиеся реалии</w:t>
      </w:r>
      <w:r>
        <w:rPr>
          <w:spacing w:val="-9"/>
        </w:rPr>
        <w:t xml:space="preserve"> </w:t>
      </w:r>
      <w:r>
        <w:t>современного</w:t>
      </w:r>
      <w:r>
        <w:rPr>
          <w:spacing w:val="-10"/>
        </w:rPr>
        <w:t xml:space="preserve"> </w:t>
      </w:r>
      <w:r>
        <w:t>социокультурного</w:t>
      </w:r>
      <w:r>
        <w:rPr>
          <w:spacing w:val="-10"/>
        </w:rPr>
        <w:t xml:space="preserve"> </w:t>
      </w:r>
      <w:r>
        <w:t>развития</w:t>
      </w:r>
      <w:r>
        <w:rPr>
          <w:spacing w:val="-10"/>
        </w:rPr>
        <w:t xml:space="preserve"> </w:t>
      </w:r>
      <w:r>
        <w:t>российского</w:t>
      </w:r>
      <w:r>
        <w:rPr>
          <w:spacing w:val="-14"/>
        </w:rPr>
        <w:t xml:space="preserve"> </w:t>
      </w:r>
      <w:r>
        <w:t>общества,</w:t>
      </w:r>
      <w:r>
        <w:rPr>
          <w:spacing w:val="-12"/>
        </w:rPr>
        <w:t xml:space="preserve"> </w:t>
      </w:r>
      <w:r>
        <w:t>условия</w:t>
      </w:r>
      <w:r>
        <w:rPr>
          <w:spacing w:val="-10"/>
        </w:rPr>
        <w:t xml:space="preserve"> </w:t>
      </w:r>
      <w:r>
        <w:t>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20900" w:rsidRDefault="0005617F">
      <w:pPr>
        <w:pStyle w:val="a3"/>
        <w:spacing w:line="360" w:lineRule="auto"/>
        <w:ind w:right="686"/>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20900" w:rsidRDefault="0005617F">
      <w:pPr>
        <w:pStyle w:val="a3"/>
        <w:tabs>
          <w:tab w:val="left" w:pos="7932"/>
        </w:tabs>
        <w:spacing w:before="1" w:line="360" w:lineRule="auto"/>
        <w:ind w:right="680"/>
      </w:pPr>
      <w:r>
        <w:t>концепция духовно-нравственного развития и воспитания гражданина Российской Федерации, ориентирующая учебно-воспитательный процесс</w:t>
      </w:r>
      <w:r>
        <w:tab/>
        <w:t xml:space="preserve">на формирование гуманистических и патриотических качеств личности учащихся, ответственности за судьбу </w:t>
      </w:r>
      <w:r>
        <w:rPr>
          <w:spacing w:val="-2"/>
        </w:rPr>
        <w:t>Родины;</w:t>
      </w:r>
    </w:p>
    <w:p w:rsidR="00320900" w:rsidRDefault="0005617F">
      <w:pPr>
        <w:pStyle w:val="a3"/>
        <w:spacing w:line="360" w:lineRule="auto"/>
        <w:ind w:right="68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320900" w:rsidRDefault="0005617F">
      <w:pPr>
        <w:pStyle w:val="a3"/>
        <w:spacing w:line="360" w:lineRule="auto"/>
        <w:ind w:right="684"/>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20900" w:rsidRDefault="0005617F">
      <w:pPr>
        <w:pStyle w:val="a3"/>
        <w:spacing w:line="360" w:lineRule="auto"/>
        <w:ind w:right="686"/>
      </w:pPr>
      <w:r>
        <w:t>концепция преподавания учебного предмета «Физическая культура», ориентирующая учебно-воспитательный процесс на внедрение новых технологий</w:t>
      </w:r>
      <w:r>
        <w:rPr>
          <w:spacing w:val="40"/>
        </w:rPr>
        <w:t xml:space="preserve"> </w:t>
      </w:r>
      <w:r>
        <w:t>и инновационных подходов</w:t>
      </w:r>
      <w:r>
        <w:rPr>
          <w:spacing w:val="40"/>
        </w:rPr>
        <w:t xml:space="preserve"> </w:t>
      </w:r>
      <w:r>
        <w:t>в обучении двигательным действиям, укреплении здоровья и развитии физических качеств;</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w:t>
      </w:r>
      <w:r>
        <w:rPr>
          <w:spacing w:val="-3"/>
        </w:rPr>
        <w:t xml:space="preserve"> </w:t>
      </w:r>
      <w:r>
        <w:t>в</w:t>
      </w:r>
      <w:r>
        <w:rPr>
          <w:spacing w:val="-3"/>
        </w:rPr>
        <w:t xml:space="preserve"> </w:t>
      </w:r>
      <w:r>
        <w:t>бережном</w:t>
      </w:r>
      <w:r>
        <w:rPr>
          <w:spacing w:val="-8"/>
        </w:rPr>
        <w:t xml:space="preserve"> </w:t>
      </w:r>
      <w:r>
        <w:t>отношении</w:t>
      </w:r>
      <w:r>
        <w:rPr>
          <w:spacing w:val="-9"/>
        </w:rPr>
        <w:t xml:space="preserve"> </w:t>
      </w:r>
      <w:r>
        <w:t>к</w:t>
      </w:r>
      <w:r>
        <w:rPr>
          <w:spacing w:val="-2"/>
        </w:rPr>
        <w:t xml:space="preserve"> </w:t>
      </w:r>
      <w:r>
        <w:t>своему</w:t>
      </w:r>
      <w:r>
        <w:rPr>
          <w:spacing w:val="-10"/>
        </w:rPr>
        <w:t xml:space="preserve"> </w:t>
      </w:r>
      <w:r>
        <w:t>здоровью</w:t>
      </w:r>
      <w:r>
        <w:rPr>
          <w:spacing w:val="-7"/>
        </w:rPr>
        <w:t xml:space="preserve"> </w:t>
      </w:r>
      <w:r>
        <w:t>и</w:t>
      </w:r>
      <w:r>
        <w:rPr>
          <w:spacing w:val="-4"/>
        </w:rPr>
        <w:t xml:space="preserve"> </w:t>
      </w:r>
      <w:r>
        <w:t>ведению</w:t>
      </w:r>
      <w:r>
        <w:rPr>
          <w:spacing w:val="-7"/>
        </w:rPr>
        <w:t xml:space="preserve"> </w:t>
      </w:r>
      <w:r>
        <w:t>здорового</w:t>
      </w:r>
      <w:r>
        <w:rPr>
          <w:spacing w:val="-5"/>
        </w:rPr>
        <w:t xml:space="preserve"> </w:t>
      </w:r>
      <w:r>
        <w:t xml:space="preserve">образа </w:t>
      </w:r>
      <w:r>
        <w:rPr>
          <w:spacing w:val="-2"/>
        </w:rPr>
        <w:t>жизни.</w:t>
      </w:r>
    </w:p>
    <w:p w:rsidR="00320900" w:rsidRDefault="0005617F">
      <w:pPr>
        <w:pStyle w:val="a3"/>
        <w:spacing w:before="1" w:line="360" w:lineRule="auto"/>
        <w:ind w:right="684"/>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Pr>
          <w:spacing w:val="40"/>
        </w:rPr>
        <w:t xml:space="preserve"> </w:t>
      </w:r>
      <w:r>
        <w:t>и адаптивных возможностей систем организма, развитию жизненно важных физических качеств.</w:t>
      </w:r>
    </w:p>
    <w:p w:rsidR="00320900" w:rsidRDefault="0005617F">
      <w:pPr>
        <w:pStyle w:val="a3"/>
        <w:spacing w:line="360" w:lineRule="auto"/>
        <w:ind w:right="686"/>
      </w:pPr>
      <w:r>
        <w:t>Программа обеспечивает преемственность с федеральной</w:t>
      </w:r>
      <w:r>
        <w:rPr>
          <w:spacing w:val="-1"/>
        </w:rPr>
        <w:t xml:space="preserve"> </w:t>
      </w:r>
      <w:r>
        <w:t>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20900" w:rsidRDefault="0005617F">
      <w:pPr>
        <w:pStyle w:val="a3"/>
        <w:spacing w:before="1" w:line="360" w:lineRule="auto"/>
        <w:ind w:right="684"/>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Pr>
          <w:spacing w:val="40"/>
        </w:rPr>
        <w:t xml:space="preserve"> </w:t>
      </w:r>
      <w:r>
        <w:t>и организации активного отдыха. В программе по физической культуре</w:t>
      </w:r>
      <w:r>
        <w:rPr>
          <w:spacing w:val="40"/>
        </w:rPr>
        <w:t xml:space="preserve"> </w:t>
      </w:r>
      <w: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20900" w:rsidRDefault="0005617F">
      <w:pPr>
        <w:pStyle w:val="a3"/>
        <w:spacing w:line="360" w:lineRule="auto"/>
        <w:ind w:right="68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Pr>
          <w:spacing w:val="40"/>
        </w:rPr>
        <w:t xml:space="preserve"> </w:t>
      </w:r>
      <w:r>
        <w:t>к выполнению нормативных требований комплекса «Готов к труду и обороне».</w:t>
      </w:r>
    </w:p>
    <w:p w:rsidR="00320900" w:rsidRDefault="0005617F">
      <w:pPr>
        <w:pStyle w:val="a3"/>
        <w:spacing w:before="2" w:line="360" w:lineRule="auto"/>
        <w:ind w:right="677"/>
      </w:pPr>
      <w:r>
        <w:t>Обучающая направленность представляется закреплением основ</w:t>
      </w:r>
      <w:r>
        <w:rPr>
          <w:spacing w:val="40"/>
        </w:rPr>
        <w:t xml:space="preserve"> </w:t>
      </w:r>
      <w:r>
        <w:t>организации и планирования самостоятельных занятий оздоровительной,</w:t>
      </w:r>
      <w:r>
        <w:rPr>
          <w:spacing w:val="40"/>
        </w:rPr>
        <w:t xml:space="preserve"> </w:t>
      </w:r>
      <w: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w:t>
      </w:r>
      <w:r>
        <w:rPr>
          <w:spacing w:val="80"/>
        </w:rPr>
        <w:t xml:space="preserve"> </w:t>
      </w:r>
      <w:r>
        <w:t>занятий</w:t>
      </w:r>
      <w:r>
        <w:rPr>
          <w:spacing w:val="80"/>
        </w:rPr>
        <w:t xml:space="preserve"> </w:t>
      </w:r>
      <w:r>
        <w:t>кондиционной</w:t>
      </w:r>
      <w:r>
        <w:rPr>
          <w:spacing w:val="80"/>
        </w:rPr>
        <w:t xml:space="preserve"> </w:t>
      </w:r>
      <w:r>
        <w:t>тренировкой,</w:t>
      </w:r>
      <w:r>
        <w:rPr>
          <w:spacing w:val="80"/>
        </w:rPr>
        <w:t xml:space="preserve"> </w:t>
      </w:r>
      <w:r>
        <w:t>умения</w:t>
      </w:r>
      <w:r>
        <w:rPr>
          <w:spacing w:val="80"/>
        </w:rPr>
        <w:t xml:space="preserve"> </w:t>
      </w:r>
      <w:r>
        <w:t>контролировать</w:t>
      </w:r>
      <w:r>
        <w:rPr>
          <w:spacing w:val="80"/>
        </w:rPr>
        <w:t xml:space="preserve"> </w:t>
      </w:r>
      <w:r>
        <w:t>состояние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здоровья,</w:t>
      </w:r>
      <w:r>
        <w:rPr>
          <w:spacing w:val="-5"/>
        </w:rPr>
        <w:t xml:space="preserve"> </w:t>
      </w:r>
      <w:r>
        <w:t>физическое</w:t>
      </w:r>
      <w:r>
        <w:rPr>
          <w:spacing w:val="-5"/>
        </w:rPr>
        <w:t xml:space="preserve"> </w:t>
      </w:r>
      <w:r>
        <w:t>развитие</w:t>
      </w:r>
      <w:r>
        <w:rPr>
          <w:spacing w:val="-9"/>
        </w:rPr>
        <w:t xml:space="preserve"> </w:t>
      </w:r>
      <w:r>
        <w:t>и</w:t>
      </w:r>
      <w:r>
        <w:rPr>
          <w:spacing w:val="-4"/>
        </w:rPr>
        <w:t xml:space="preserve"> </w:t>
      </w:r>
      <w:r>
        <w:t>физическую</w:t>
      </w:r>
      <w:r>
        <w:rPr>
          <w:spacing w:val="-5"/>
        </w:rPr>
        <w:t xml:space="preserve"> </w:t>
      </w:r>
      <w:r>
        <w:rPr>
          <w:spacing w:val="-2"/>
        </w:rPr>
        <w:t>подготовленность.</w:t>
      </w:r>
    </w:p>
    <w:p w:rsidR="00320900" w:rsidRDefault="0005617F">
      <w:pPr>
        <w:pStyle w:val="a3"/>
        <w:spacing w:before="137" w:line="360" w:lineRule="auto"/>
        <w:ind w:right="687"/>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w:t>
      </w:r>
      <w:r>
        <w:rPr>
          <w:spacing w:val="-5"/>
        </w:rPr>
        <w:t xml:space="preserve"> </w:t>
      </w:r>
      <w:r>
        <w:t>физической</w:t>
      </w:r>
      <w:r>
        <w:rPr>
          <w:spacing w:val="-6"/>
        </w:rPr>
        <w:t xml:space="preserve"> </w:t>
      </w:r>
      <w:r>
        <w:t>культуры, её</w:t>
      </w:r>
      <w:r>
        <w:rPr>
          <w:spacing w:val="-8"/>
        </w:rPr>
        <w:t xml:space="preserve"> </w:t>
      </w:r>
      <w:r>
        <w:t>месте</w:t>
      </w:r>
      <w:r>
        <w:rPr>
          <w:spacing w:val="-7"/>
        </w:rPr>
        <w:t xml:space="preserve"> </w:t>
      </w:r>
      <w:r>
        <w:t>и</w:t>
      </w:r>
      <w:r>
        <w:rPr>
          <w:spacing w:val="-6"/>
        </w:rPr>
        <w:t xml:space="preserve"> </w:t>
      </w:r>
      <w:r>
        <w:t>роли</w:t>
      </w:r>
      <w:r>
        <w:rPr>
          <w:spacing w:val="40"/>
        </w:rPr>
        <w:t xml:space="preserve"> </w:t>
      </w:r>
      <w:r>
        <w:t>в</w:t>
      </w:r>
      <w:r>
        <w:rPr>
          <w:spacing w:val="-10"/>
        </w:rPr>
        <w:t xml:space="preserve"> </w:t>
      </w:r>
      <w:r>
        <w:t>жизнедеятельности</w:t>
      </w:r>
      <w:r>
        <w:rPr>
          <w:spacing w:val="-5"/>
        </w:rPr>
        <w:t xml:space="preserve"> </w:t>
      </w:r>
      <w:r>
        <w:t>современного</w:t>
      </w:r>
      <w:r>
        <w:rPr>
          <w:spacing w:val="-2"/>
        </w:rPr>
        <w:t xml:space="preserve"> </w:t>
      </w:r>
      <w:r>
        <w:t>человека, воспитании</w:t>
      </w:r>
      <w:r>
        <w:rPr>
          <w:spacing w:val="-15"/>
        </w:rPr>
        <w:t xml:space="preserve"> </w:t>
      </w:r>
      <w:r>
        <w:t>социально</w:t>
      </w:r>
      <w:r>
        <w:rPr>
          <w:spacing w:val="-15"/>
        </w:rPr>
        <w:t xml:space="preserve"> </w:t>
      </w:r>
      <w:r>
        <w:t>значимых</w:t>
      </w:r>
      <w:r>
        <w:rPr>
          <w:spacing w:val="7"/>
        </w:rPr>
        <w:t xml:space="preserve"> </w:t>
      </w:r>
      <w:r>
        <w:t>и</w:t>
      </w:r>
      <w:r>
        <w:rPr>
          <w:spacing w:val="-15"/>
        </w:rPr>
        <w:t xml:space="preserve"> </w:t>
      </w:r>
      <w:r>
        <w:t>личностных</w:t>
      </w:r>
      <w:r>
        <w:rPr>
          <w:spacing w:val="-15"/>
        </w:rPr>
        <w:t xml:space="preserve"> </w:t>
      </w:r>
      <w:r>
        <w:t>качеств.</w:t>
      </w:r>
      <w:r>
        <w:rPr>
          <w:spacing w:val="-14"/>
        </w:rPr>
        <w:t xml:space="preserve"> </w:t>
      </w:r>
      <w:r>
        <w:t>В</w:t>
      </w:r>
      <w:r>
        <w:rPr>
          <w:spacing w:val="-15"/>
        </w:rPr>
        <w:t xml:space="preserve"> </w:t>
      </w:r>
      <w:r>
        <w:t>числе</w:t>
      </w:r>
      <w:r>
        <w:rPr>
          <w:spacing w:val="-15"/>
        </w:rPr>
        <w:t xml:space="preserve"> </w:t>
      </w:r>
      <w:r>
        <w:t>предполагаемых</w:t>
      </w:r>
      <w:r>
        <w:rPr>
          <w:spacing w:val="-15"/>
        </w:rPr>
        <w:t xml:space="preserve"> </w:t>
      </w:r>
      <w:r>
        <w:t>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20900" w:rsidRDefault="0005617F">
      <w:pPr>
        <w:pStyle w:val="a3"/>
        <w:spacing w:before="1" w:line="360" w:lineRule="auto"/>
        <w:ind w:right="680"/>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w:t>
      </w:r>
      <w:r>
        <w:rPr>
          <w:spacing w:val="40"/>
        </w:rPr>
        <w:t xml:space="preserve"> </w:t>
      </w:r>
      <w:r>
        <w:t>в развитии</w:t>
      </w:r>
      <w:r>
        <w:rPr>
          <w:spacing w:val="-1"/>
        </w:rPr>
        <w:t xml:space="preserve"> </w:t>
      </w:r>
      <w:r>
        <w:t>их</w:t>
      </w:r>
      <w:r>
        <w:rPr>
          <w:spacing w:val="-2"/>
        </w:rPr>
        <w:t xml:space="preserve"> </w:t>
      </w:r>
      <w:r>
        <w:t>физической, психической и социальной природы. Реализация</w:t>
      </w:r>
      <w:r>
        <w:rPr>
          <w:spacing w:val="40"/>
        </w:rPr>
        <w:t xml:space="preserve"> </w:t>
      </w:r>
      <w:r>
        <w:t>этой идеи становится возможной на основе системно- структурной организации</w:t>
      </w:r>
      <w:r>
        <w:rPr>
          <w:spacing w:val="40"/>
        </w:rPr>
        <w:t xml:space="preserve"> </w:t>
      </w:r>
      <w:r>
        <w:t>учебного содержания, которое представляется двигательной деятельностью</w:t>
      </w:r>
      <w:r>
        <w:rPr>
          <w:spacing w:val="40"/>
        </w:rPr>
        <w:t xml:space="preserve"> </w:t>
      </w:r>
      <w:r>
        <w:t>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320900" w:rsidRDefault="0005617F">
      <w:pPr>
        <w:pStyle w:val="a3"/>
        <w:spacing w:before="1" w:line="360" w:lineRule="auto"/>
        <w:ind w:right="687"/>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rsidR="00320900" w:rsidRDefault="0005617F">
      <w:pPr>
        <w:pStyle w:val="a3"/>
        <w:spacing w:before="1" w:line="360" w:lineRule="auto"/>
        <w:ind w:right="684"/>
      </w:pPr>
      <w:r>
        <w:t>Инвариантные</w:t>
      </w:r>
      <w:r>
        <w:rPr>
          <w:spacing w:val="-8"/>
        </w:rPr>
        <w:t xml:space="preserve"> </w:t>
      </w:r>
      <w:r>
        <w:t>модули</w:t>
      </w:r>
      <w:r>
        <w:rPr>
          <w:spacing w:val="-1"/>
        </w:rPr>
        <w:t xml:space="preserve"> </w:t>
      </w:r>
      <w:r>
        <w:t>включают</w:t>
      </w:r>
      <w:r>
        <w:rPr>
          <w:spacing w:val="-2"/>
        </w:rPr>
        <w:t xml:space="preserve"> </w:t>
      </w:r>
      <w:r>
        <w:t>в</w:t>
      </w:r>
      <w:r>
        <w:rPr>
          <w:spacing w:val="-1"/>
        </w:rPr>
        <w:t xml:space="preserve"> </w:t>
      </w:r>
      <w:r>
        <w:t>себя</w:t>
      </w:r>
      <w:r>
        <w:rPr>
          <w:spacing w:val="-2"/>
        </w:rPr>
        <w:t xml:space="preserve"> </w:t>
      </w:r>
      <w:r>
        <w:t>содержание</w:t>
      </w:r>
      <w:r>
        <w:rPr>
          <w:spacing w:val="-3"/>
        </w:rPr>
        <w:t xml:space="preserve"> </w:t>
      </w:r>
      <w:r>
        <w:t>базовых</w:t>
      </w:r>
      <w:r>
        <w:rPr>
          <w:spacing w:val="-7"/>
        </w:rPr>
        <w:t xml:space="preserve"> </w:t>
      </w:r>
      <w:r>
        <w:t>видов</w:t>
      </w:r>
      <w:r>
        <w:rPr>
          <w:spacing w:val="-1"/>
        </w:rPr>
        <w:t xml:space="preserve"> </w:t>
      </w:r>
      <w:r>
        <w:t>спорта:</w:t>
      </w:r>
      <w:r>
        <w:rPr>
          <w:spacing w:val="-7"/>
        </w:rPr>
        <w:t xml:space="preserve"> </w:t>
      </w:r>
      <w:r>
        <w:t>гимнастики, лёгкой</w:t>
      </w:r>
      <w:r>
        <w:rPr>
          <w:spacing w:val="-15"/>
        </w:rPr>
        <w:t xml:space="preserve"> </w:t>
      </w:r>
      <w:r>
        <w:t>атлетики,</w:t>
      </w:r>
      <w:r>
        <w:rPr>
          <w:spacing w:val="-15"/>
        </w:rPr>
        <w:t xml:space="preserve"> </w:t>
      </w:r>
      <w:r>
        <w:t>зимних</w:t>
      </w:r>
      <w:r>
        <w:rPr>
          <w:spacing w:val="-15"/>
        </w:rPr>
        <w:t xml:space="preserve"> </w:t>
      </w:r>
      <w:r>
        <w:t>видов</w:t>
      </w:r>
      <w:r>
        <w:rPr>
          <w:spacing w:val="-15"/>
        </w:rPr>
        <w:t xml:space="preserve"> </w:t>
      </w:r>
      <w:r>
        <w:t>спорта</w:t>
      </w:r>
      <w:r>
        <w:rPr>
          <w:spacing w:val="-15"/>
        </w:rPr>
        <w:t xml:space="preserve"> </w:t>
      </w:r>
      <w:r>
        <w:t>(на</w:t>
      </w:r>
      <w:r>
        <w:rPr>
          <w:spacing w:val="-15"/>
        </w:rPr>
        <w:t xml:space="preserve"> </w:t>
      </w:r>
      <w:r>
        <w:t>примере</w:t>
      </w:r>
      <w:r>
        <w:rPr>
          <w:spacing w:val="-15"/>
        </w:rPr>
        <w:t xml:space="preserve"> </w:t>
      </w:r>
      <w:r>
        <w:t>лыжной</w:t>
      </w:r>
      <w:r>
        <w:rPr>
          <w:spacing w:val="-15"/>
        </w:rPr>
        <w:t xml:space="preserve"> </w:t>
      </w:r>
      <w:r>
        <w:t>подготовки</w:t>
      </w:r>
      <w:r>
        <w:rPr>
          <w:spacing w:val="-15"/>
        </w:rPr>
        <w:t xml:space="preserve"> </w:t>
      </w:r>
      <w:r>
        <w:t>с</w:t>
      </w:r>
      <w:r>
        <w:rPr>
          <w:spacing w:val="-15"/>
        </w:rPr>
        <w:t xml:space="preserve"> </w:t>
      </w:r>
      <w:r>
        <w:t>учётом</w:t>
      </w:r>
      <w:r>
        <w:rPr>
          <w:spacing w:val="-15"/>
        </w:rPr>
        <w:t xml:space="preserve"> </w:t>
      </w:r>
      <w:r>
        <w:t>климатических условий,</w:t>
      </w:r>
      <w:r>
        <w:rPr>
          <w:spacing w:val="-15"/>
        </w:rPr>
        <w:t xml:space="preserve"> </w:t>
      </w:r>
      <w:r>
        <w:t>при</w:t>
      </w:r>
      <w:r>
        <w:rPr>
          <w:spacing w:val="-15"/>
        </w:rPr>
        <w:t xml:space="preserve"> </w:t>
      </w:r>
      <w:r>
        <w:t>этом</w:t>
      </w:r>
      <w:r>
        <w:rPr>
          <w:spacing w:val="-10"/>
        </w:rPr>
        <w:t xml:space="preserve"> </w:t>
      </w:r>
      <w:r>
        <w:t>лыжная</w:t>
      </w:r>
      <w:r>
        <w:rPr>
          <w:spacing w:val="-15"/>
        </w:rPr>
        <w:t xml:space="preserve"> </w:t>
      </w:r>
      <w:r>
        <w:t>подготовка</w:t>
      </w:r>
      <w:r>
        <w:rPr>
          <w:spacing w:val="-15"/>
        </w:rPr>
        <w:t xml:space="preserve"> </w:t>
      </w:r>
      <w:r>
        <w:t>может</w:t>
      </w:r>
      <w:r>
        <w:rPr>
          <w:spacing w:val="-11"/>
        </w:rPr>
        <w:t xml:space="preserve"> </w:t>
      </w:r>
      <w:r>
        <w:t>быть</w:t>
      </w:r>
      <w:r>
        <w:rPr>
          <w:spacing w:val="-10"/>
        </w:rPr>
        <w:t xml:space="preserve"> </w:t>
      </w:r>
      <w:r>
        <w:t>заменена</w:t>
      </w:r>
      <w:r>
        <w:rPr>
          <w:spacing w:val="-13"/>
        </w:rPr>
        <w:t xml:space="preserve"> </w:t>
      </w:r>
      <w:r>
        <w:t>либо</w:t>
      </w:r>
      <w:r>
        <w:rPr>
          <w:spacing w:val="-7"/>
        </w:rPr>
        <w:t xml:space="preserve"> </w:t>
      </w:r>
      <w:r>
        <w:t>другим</w:t>
      </w:r>
      <w:r>
        <w:rPr>
          <w:spacing w:val="-10"/>
        </w:rPr>
        <w:t xml:space="preserve"> </w:t>
      </w:r>
      <w:r>
        <w:t>зимним</w:t>
      </w:r>
      <w:r>
        <w:rPr>
          <w:spacing w:val="-15"/>
        </w:rPr>
        <w:t xml:space="preserve"> </w:t>
      </w:r>
      <w:r>
        <w:t>видом</w:t>
      </w:r>
      <w:r>
        <w:rPr>
          <w:spacing w:val="-10"/>
        </w:rPr>
        <w:t xml:space="preserve"> </w:t>
      </w:r>
      <w:r>
        <w:t>спорта, либо видом спорта из федеральной рабочей программы по физической культуре), спортивных игр, плавания</w:t>
      </w:r>
      <w:r>
        <w:rPr>
          <w:spacing w:val="40"/>
        </w:rPr>
        <w:t xml:space="preserve"> </w:t>
      </w:r>
      <w: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320900" w:rsidRDefault="0005617F">
      <w:pPr>
        <w:pStyle w:val="a3"/>
        <w:spacing w:before="1"/>
        <w:ind w:left="908" w:firstLine="0"/>
      </w:pPr>
      <w:r>
        <w:t>Вариативные</w:t>
      </w:r>
      <w:r>
        <w:rPr>
          <w:spacing w:val="50"/>
          <w:w w:val="150"/>
        </w:rPr>
        <w:t xml:space="preserve"> </w:t>
      </w:r>
      <w:r>
        <w:t>модули</w:t>
      </w:r>
      <w:r>
        <w:rPr>
          <w:spacing w:val="60"/>
          <w:w w:val="150"/>
        </w:rPr>
        <w:t xml:space="preserve"> </w:t>
      </w:r>
      <w:r>
        <w:t>объединены</w:t>
      </w:r>
      <w:r>
        <w:rPr>
          <w:spacing w:val="56"/>
          <w:w w:val="150"/>
        </w:rPr>
        <w:t xml:space="preserve"> </w:t>
      </w:r>
      <w:r>
        <w:t>в</w:t>
      </w:r>
      <w:r>
        <w:rPr>
          <w:spacing w:val="60"/>
          <w:w w:val="150"/>
        </w:rPr>
        <w:t xml:space="preserve"> </w:t>
      </w:r>
      <w:r>
        <w:t>программе</w:t>
      </w:r>
      <w:r>
        <w:rPr>
          <w:spacing w:val="58"/>
          <w:w w:val="150"/>
        </w:rPr>
        <w:t xml:space="preserve"> </w:t>
      </w:r>
      <w:r>
        <w:t>по</w:t>
      </w:r>
      <w:r>
        <w:rPr>
          <w:spacing w:val="62"/>
          <w:w w:val="150"/>
        </w:rPr>
        <w:t xml:space="preserve"> </w:t>
      </w:r>
      <w:r>
        <w:t>физической</w:t>
      </w:r>
      <w:r>
        <w:rPr>
          <w:spacing w:val="55"/>
          <w:w w:val="150"/>
        </w:rPr>
        <w:t xml:space="preserve"> </w:t>
      </w:r>
      <w:r>
        <w:t>культуре</w:t>
      </w:r>
      <w:r>
        <w:rPr>
          <w:spacing w:val="58"/>
          <w:w w:val="150"/>
        </w:rPr>
        <w:t xml:space="preserve"> </w:t>
      </w:r>
      <w:r>
        <w:rPr>
          <w:spacing w:val="-2"/>
        </w:rPr>
        <w:t>модулем</w:t>
      </w:r>
    </w:p>
    <w:p w:rsidR="00320900" w:rsidRDefault="0005617F">
      <w:pPr>
        <w:pStyle w:val="a3"/>
        <w:spacing w:before="137" w:line="360" w:lineRule="auto"/>
        <w:ind w:right="681"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w:t>
      </w:r>
      <w:r>
        <w:rPr>
          <w:spacing w:val="-8"/>
        </w:rPr>
        <w:t xml:space="preserve"> </w:t>
      </w:r>
      <w:r>
        <w:t>организаций. Основной</w:t>
      </w:r>
      <w:r>
        <w:rPr>
          <w:spacing w:val="-2"/>
        </w:rPr>
        <w:t xml:space="preserve"> </w:t>
      </w:r>
      <w:r>
        <w:t>содержательной</w:t>
      </w:r>
      <w:r>
        <w:rPr>
          <w:spacing w:val="-2"/>
        </w:rPr>
        <w:t xml:space="preserve"> </w:t>
      </w:r>
      <w:r>
        <w:t>направленностью вариативных</w:t>
      </w:r>
      <w:r>
        <w:rPr>
          <w:spacing w:val="-5"/>
        </w:rPr>
        <w:t xml:space="preserve"> </w:t>
      </w:r>
      <w:r>
        <w:t>модулей является</w:t>
      </w:r>
      <w:r>
        <w:rPr>
          <w:spacing w:val="40"/>
        </w:rPr>
        <w:t xml:space="preserve"> </w:t>
      </w:r>
      <w:r>
        <w:t>подготовка</w:t>
      </w:r>
      <w:r>
        <w:rPr>
          <w:spacing w:val="-1"/>
        </w:rPr>
        <w:t xml:space="preserve"> </w:t>
      </w:r>
      <w:r>
        <w:t>учащихся к</w:t>
      </w:r>
      <w:r>
        <w:rPr>
          <w:spacing w:val="-2"/>
        </w:rPr>
        <w:t xml:space="preserve"> </w:t>
      </w:r>
      <w:r>
        <w:t>выполнению</w:t>
      </w:r>
      <w:r>
        <w:rPr>
          <w:spacing w:val="-2"/>
        </w:rPr>
        <w:t xml:space="preserve"> </w:t>
      </w:r>
      <w:r>
        <w:t>нормативных</w:t>
      </w:r>
      <w:r>
        <w:rPr>
          <w:spacing w:val="-5"/>
        </w:rPr>
        <w:t xml:space="preserve"> </w:t>
      </w:r>
      <w:r>
        <w:t>требований Всероссийского</w:t>
      </w:r>
      <w:r>
        <w:rPr>
          <w:spacing w:val="40"/>
        </w:rPr>
        <w:t xml:space="preserve"> </w:t>
      </w:r>
      <w:r>
        <w:t>физкультурно-спортивного комплекса «Готов к труду и обороне», активное вовлечение их в соревновательную деятельность.</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Исходя из интересов учащихся, традиций конкретного региона</w:t>
      </w:r>
      <w:r>
        <w:rPr>
          <w:spacing w:val="40"/>
        </w:rPr>
        <w:t xml:space="preserve"> </w:t>
      </w:r>
      <w:r>
        <w:t>или образовательной организации</w:t>
      </w:r>
      <w:r>
        <w:rPr>
          <w:spacing w:val="-15"/>
        </w:rPr>
        <w:t xml:space="preserve"> </w:t>
      </w:r>
      <w:r>
        <w:t>модуль</w:t>
      </w:r>
      <w:r>
        <w:rPr>
          <w:spacing w:val="-15"/>
        </w:rPr>
        <w:t xml:space="preserve"> </w:t>
      </w:r>
      <w:r>
        <w:t>«Спортивная</w:t>
      </w:r>
      <w:r>
        <w:rPr>
          <w:spacing w:val="-15"/>
        </w:rPr>
        <w:t xml:space="preserve"> </w:t>
      </w:r>
      <w:r>
        <w:t>и</w:t>
      </w:r>
      <w:r>
        <w:rPr>
          <w:spacing w:val="-11"/>
        </w:rPr>
        <w:t xml:space="preserve"> </w:t>
      </w:r>
      <w:r>
        <w:t>физическая</w:t>
      </w:r>
      <w:r>
        <w:rPr>
          <w:spacing w:val="-12"/>
        </w:rPr>
        <w:t xml:space="preserve"> </w:t>
      </w:r>
      <w:r>
        <w:t>подготовка»</w:t>
      </w:r>
      <w:r>
        <w:rPr>
          <w:spacing w:val="-15"/>
        </w:rPr>
        <w:t xml:space="preserve"> </w:t>
      </w:r>
      <w:r>
        <w:t>может</w:t>
      </w:r>
      <w:r>
        <w:rPr>
          <w:spacing w:val="-15"/>
        </w:rPr>
        <w:t xml:space="preserve"> </w:t>
      </w:r>
      <w:r>
        <w:t>разрабатываться</w:t>
      </w:r>
      <w:r>
        <w:rPr>
          <w:spacing w:val="-15"/>
        </w:rPr>
        <w:t xml:space="preserve"> </w:t>
      </w:r>
      <w:r>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Pr>
          <w:spacing w:val="40"/>
        </w:rPr>
        <w:t xml:space="preserve"> </w:t>
      </w:r>
      <w: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20900" w:rsidRDefault="0005617F">
      <w:pPr>
        <w:pStyle w:val="a3"/>
        <w:spacing w:line="360" w:lineRule="auto"/>
        <w:ind w:right="681"/>
      </w:pPr>
      <w:r>
        <w:t>Общее</w:t>
      </w:r>
      <w:r>
        <w:rPr>
          <w:spacing w:val="-3"/>
        </w:rPr>
        <w:t xml:space="preserve"> </w:t>
      </w:r>
      <w:r>
        <w:t>число часов,</w:t>
      </w:r>
      <w:r>
        <w:rPr>
          <w:spacing w:val="-1"/>
        </w:rPr>
        <w:t xml:space="preserve"> </w:t>
      </w:r>
      <w:r>
        <w:t>рекомендованных</w:t>
      </w:r>
      <w:r>
        <w:rPr>
          <w:spacing w:val="-7"/>
        </w:rPr>
        <w:t xml:space="preserve"> </w:t>
      </w:r>
      <w:r>
        <w:t>для</w:t>
      </w:r>
      <w:r>
        <w:rPr>
          <w:spacing w:val="-2"/>
        </w:rPr>
        <w:t xml:space="preserve"> </w:t>
      </w:r>
      <w:r>
        <w:t>изучения</w:t>
      </w:r>
      <w:r>
        <w:rPr>
          <w:spacing w:val="-2"/>
        </w:rPr>
        <w:t xml:space="preserve"> </w:t>
      </w:r>
      <w:r>
        <w:t>физической</w:t>
      </w:r>
      <w:r>
        <w:rPr>
          <w:spacing w:val="-2"/>
        </w:rPr>
        <w:t xml:space="preserve"> </w:t>
      </w:r>
      <w:r>
        <w:t>культуры, –</w:t>
      </w:r>
      <w:r>
        <w:rPr>
          <w:spacing w:val="-2"/>
        </w:rPr>
        <w:t xml:space="preserve"> </w:t>
      </w:r>
      <w:r>
        <w:t>204</w:t>
      </w:r>
      <w:r>
        <w:rPr>
          <w:spacing w:val="-2"/>
        </w:rPr>
        <w:t xml:space="preserve"> </w:t>
      </w:r>
      <w:r>
        <w:t>часа:</w:t>
      </w:r>
      <w:r>
        <w:rPr>
          <w:spacing w:val="-2"/>
        </w:rPr>
        <w:t xml:space="preserve"> </w:t>
      </w:r>
      <w:r>
        <w:t>в 10 классе – 102 часа (3 часа в неделю), в 11 классе – 102 часа (3 часа в неделю). Общее число часов,</w:t>
      </w:r>
      <w:r>
        <w:rPr>
          <w:spacing w:val="-7"/>
        </w:rPr>
        <w:t xml:space="preserve"> </w:t>
      </w:r>
      <w:r>
        <w:t>рекомендованных</w:t>
      </w:r>
      <w:r>
        <w:rPr>
          <w:spacing w:val="-9"/>
        </w:rPr>
        <w:t xml:space="preserve"> </w:t>
      </w:r>
      <w:r>
        <w:t>для</w:t>
      </w:r>
      <w:r>
        <w:rPr>
          <w:spacing w:val="-9"/>
        </w:rPr>
        <w:t xml:space="preserve"> </w:t>
      </w:r>
      <w:r>
        <w:t>изучения</w:t>
      </w:r>
      <w:r>
        <w:rPr>
          <w:spacing w:val="-4"/>
        </w:rPr>
        <w:t xml:space="preserve"> </w:t>
      </w:r>
      <w:r>
        <w:t>вариативных</w:t>
      </w:r>
      <w:r>
        <w:rPr>
          <w:spacing w:val="-9"/>
        </w:rPr>
        <w:t xml:space="preserve"> </w:t>
      </w:r>
      <w:r>
        <w:t>модулей</w:t>
      </w:r>
      <w:r>
        <w:rPr>
          <w:spacing w:val="-3"/>
        </w:rPr>
        <w:t xml:space="preserve"> </w:t>
      </w:r>
      <w:r>
        <w:t>физической</w:t>
      </w:r>
      <w:r>
        <w:rPr>
          <w:spacing w:val="-8"/>
        </w:rPr>
        <w:t xml:space="preserve"> </w:t>
      </w:r>
      <w:r>
        <w:t>культуры, –</w:t>
      </w:r>
      <w:r>
        <w:rPr>
          <w:spacing w:val="-4"/>
        </w:rPr>
        <w:t xml:space="preserve"> </w:t>
      </w:r>
      <w:r>
        <w:t>68</w:t>
      </w:r>
      <w:r>
        <w:rPr>
          <w:spacing w:val="-9"/>
        </w:rPr>
        <w:t xml:space="preserve"> </w:t>
      </w:r>
      <w:r>
        <w:t>часов: в 10 классе – 34 часа (1 час в неделю), в 11 классе – 34 часа (1 час в неделю).</w:t>
      </w:r>
    </w:p>
    <w:p w:rsidR="00320900" w:rsidRDefault="0005617F">
      <w:pPr>
        <w:pStyle w:val="a3"/>
        <w:spacing w:line="360" w:lineRule="auto"/>
        <w:ind w:right="691"/>
      </w:pPr>
      <w:r>
        <w:t>Вариативные модули программы по физической культуре, включая</w:t>
      </w:r>
      <w:r>
        <w:rPr>
          <w:spacing w:val="40"/>
        </w:rPr>
        <w:t xml:space="preserve"> </w:t>
      </w:r>
      <w:r>
        <w:t>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320900" w:rsidRDefault="0005617F">
      <w:pPr>
        <w:pStyle w:val="a3"/>
        <w:spacing w:line="362" w:lineRule="auto"/>
        <w:ind w:right="685"/>
      </w:pPr>
      <w:r>
        <w:t>Для бесснежных районов Российской Федерации,</w:t>
      </w:r>
      <w:r>
        <w:rPr>
          <w:spacing w:val="40"/>
        </w:rPr>
        <w:t xml:space="preserve"> </w:t>
      </w:r>
      <w:r>
        <w:t>а также при отсутствии должных условий допускается заменять раздел «Лыжные гонки» углублённым освоением содержания разделов</w:t>
      </w:r>
      <w:r>
        <w:rPr>
          <w:spacing w:val="71"/>
        </w:rPr>
        <w:t xml:space="preserve"> </w:t>
      </w:r>
      <w:r>
        <w:t>«Лёгкая</w:t>
      </w:r>
      <w:r>
        <w:rPr>
          <w:spacing w:val="73"/>
        </w:rPr>
        <w:t xml:space="preserve"> </w:t>
      </w:r>
      <w:r>
        <w:t>атлетика»,</w:t>
      </w:r>
      <w:r>
        <w:rPr>
          <w:spacing w:val="76"/>
        </w:rPr>
        <w:t xml:space="preserve"> </w:t>
      </w:r>
      <w:r>
        <w:t>«Гимнастика»</w:t>
      </w:r>
      <w:r>
        <w:rPr>
          <w:spacing w:val="69"/>
        </w:rPr>
        <w:t xml:space="preserve"> </w:t>
      </w:r>
      <w:r>
        <w:t>и</w:t>
      </w:r>
      <w:r>
        <w:rPr>
          <w:spacing w:val="74"/>
        </w:rPr>
        <w:t xml:space="preserve"> </w:t>
      </w:r>
      <w:r>
        <w:t>«Спортивные</w:t>
      </w:r>
      <w:r>
        <w:rPr>
          <w:spacing w:val="74"/>
        </w:rPr>
        <w:t xml:space="preserve"> </w:t>
      </w:r>
      <w:r>
        <w:t>игры».</w:t>
      </w:r>
      <w:r>
        <w:rPr>
          <w:spacing w:val="71"/>
        </w:rPr>
        <w:t xml:space="preserve"> </w:t>
      </w:r>
      <w:r>
        <w:t>В</w:t>
      </w:r>
      <w:r>
        <w:rPr>
          <w:spacing w:val="72"/>
        </w:rPr>
        <w:t xml:space="preserve"> </w:t>
      </w:r>
      <w:r>
        <w:t>свою</w:t>
      </w:r>
      <w:r>
        <w:rPr>
          <w:spacing w:val="67"/>
        </w:rPr>
        <w:t xml:space="preserve"> </w:t>
      </w:r>
      <w:r>
        <w:t>очередь</w:t>
      </w:r>
      <w:r>
        <w:rPr>
          <w:spacing w:val="75"/>
        </w:rPr>
        <w:t xml:space="preserve"> </w:t>
      </w:r>
      <w:r>
        <w:rPr>
          <w:spacing w:val="-4"/>
        </w:rPr>
        <w:t>тему</w:t>
      </w:r>
    </w:p>
    <w:p w:rsidR="00320900" w:rsidRDefault="0005617F">
      <w:pPr>
        <w:pStyle w:val="a3"/>
        <w:spacing w:line="360" w:lineRule="auto"/>
        <w:ind w:right="696" w:firstLine="0"/>
      </w:pPr>
      <w:r>
        <w:t>«Плавание»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20900" w:rsidRDefault="0005617F">
      <w:pPr>
        <w:pStyle w:val="a3"/>
        <w:spacing w:line="362"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Знания о физической культуре.</w:t>
      </w:r>
    </w:p>
    <w:p w:rsidR="00320900" w:rsidRDefault="0005617F">
      <w:pPr>
        <w:pStyle w:val="a3"/>
        <w:spacing w:line="360" w:lineRule="auto"/>
        <w:ind w:right="688"/>
      </w:pPr>
      <w:r>
        <w:t>Физическая культура как социальное явление. Истоки возникновения культуры как социального явления, характеристика основных направлений</w:t>
      </w:r>
      <w:r>
        <w:rPr>
          <w:spacing w:val="40"/>
        </w:rPr>
        <w:t xml:space="preserve"> </w:t>
      </w:r>
      <w:r>
        <w:t>её развития (индивидуальная, национальная,</w:t>
      </w:r>
      <w:r>
        <w:rPr>
          <w:spacing w:val="-9"/>
        </w:rPr>
        <w:t xml:space="preserve"> </w:t>
      </w:r>
      <w:r>
        <w:t>мировая).</w:t>
      </w:r>
      <w:r>
        <w:rPr>
          <w:spacing w:val="-5"/>
        </w:rPr>
        <w:t xml:space="preserve"> </w:t>
      </w:r>
      <w:r>
        <w:t>Культура как</w:t>
      </w:r>
      <w:r>
        <w:rPr>
          <w:spacing w:val="-4"/>
        </w:rPr>
        <w:t xml:space="preserve"> </w:t>
      </w:r>
      <w:r>
        <w:t>способ</w:t>
      </w:r>
      <w:r>
        <w:rPr>
          <w:spacing w:val="-9"/>
        </w:rPr>
        <w:t xml:space="preserve"> </w:t>
      </w:r>
      <w:r>
        <w:t>развития</w:t>
      </w:r>
      <w:r>
        <w:rPr>
          <w:spacing w:val="-7"/>
        </w:rPr>
        <w:t xml:space="preserve"> </w:t>
      </w:r>
      <w:r>
        <w:t>человека,</w:t>
      </w:r>
      <w:r>
        <w:rPr>
          <w:spacing w:val="-5"/>
        </w:rPr>
        <w:t xml:space="preserve"> </w:t>
      </w:r>
      <w:r>
        <w:t>её</w:t>
      </w:r>
      <w:r>
        <w:rPr>
          <w:spacing w:val="-3"/>
        </w:rPr>
        <w:t xml:space="preserve"> </w:t>
      </w:r>
      <w:r>
        <w:t>связь</w:t>
      </w:r>
      <w:r>
        <w:rPr>
          <w:spacing w:val="-6"/>
        </w:rPr>
        <w:t xml:space="preserve"> </w:t>
      </w:r>
      <w:r>
        <w:t>с</w:t>
      </w:r>
      <w:r>
        <w:rPr>
          <w:spacing w:val="-3"/>
        </w:rPr>
        <w:t xml:space="preserve"> </w:t>
      </w:r>
      <w:r>
        <w:t>условиями</w:t>
      </w:r>
      <w:r>
        <w:rPr>
          <w:spacing w:val="-6"/>
        </w:rPr>
        <w:t xml:space="preserve"> </w:t>
      </w:r>
      <w:r>
        <w:t>жизни</w:t>
      </w:r>
      <w:r>
        <w:rPr>
          <w:spacing w:val="-6"/>
        </w:rPr>
        <w:t xml:space="preserve"> </w:t>
      </w:r>
      <w:r>
        <w:t>и деятельности. Физическая культура как явление культуры, связанное с преобразованием физической природы человека.</w:t>
      </w:r>
    </w:p>
    <w:p w:rsidR="00320900" w:rsidRDefault="0005617F">
      <w:pPr>
        <w:pStyle w:val="a3"/>
        <w:spacing w:line="360" w:lineRule="auto"/>
        <w:ind w:right="680"/>
      </w:pPr>
      <w:r>
        <w:t>Характеристика</w:t>
      </w:r>
      <w:r>
        <w:rPr>
          <w:spacing w:val="-9"/>
        </w:rPr>
        <w:t xml:space="preserve"> </w:t>
      </w:r>
      <w:r>
        <w:t>системной</w:t>
      </w:r>
      <w:r>
        <w:rPr>
          <w:spacing w:val="-15"/>
        </w:rPr>
        <w:t xml:space="preserve"> </w:t>
      </w:r>
      <w:r>
        <w:t>организации</w:t>
      </w:r>
      <w:r>
        <w:rPr>
          <w:spacing w:val="-7"/>
        </w:rPr>
        <w:t xml:space="preserve"> </w:t>
      </w:r>
      <w:r>
        <w:t>физической</w:t>
      </w:r>
      <w:r>
        <w:rPr>
          <w:spacing w:val="-7"/>
        </w:rPr>
        <w:t xml:space="preserve"> </w:t>
      </w:r>
      <w:r>
        <w:t>культуры</w:t>
      </w:r>
      <w:r>
        <w:rPr>
          <w:spacing w:val="-6"/>
        </w:rPr>
        <w:t xml:space="preserve"> </w:t>
      </w:r>
      <w:r>
        <w:t>в</w:t>
      </w:r>
      <w:r>
        <w:rPr>
          <w:spacing w:val="-6"/>
        </w:rPr>
        <w:t xml:space="preserve"> </w:t>
      </w:r>
      <w:r>
        <w:t>современном</w:t>
      </w:r>
      <w:r>
        <w:rPr>
          <w:spacing w:val="-15"/>
        </w:rPr>
        <w:t xml:space="preserve"> </w:t>
      </w:r>
      <w:r>
        <w:t>обществе, основные направления её развития и формы организации (оздоровительная, прикладно- ориентированная, соревновательно-достиженческая).</w:t>
      </w:r>
    </w:p>
    <w:p w:rsidR="00320900" w:rsidRDefault="0005617F">
      <w:pPr>
        <w:pStyle w:val="a3"/>
        <w:spacing w:line="360" w:lineRule="auto"/>
        <w:ind w:right="687"/>
      </w:pPr>
      <w:r>
        <w:t>Всероссийский физкультурно-спортивный комплекс «Готов к труду</w:t>
      </w:r>
      <w:r>
        <w:rPr>
          <w:spacing w:val="40"/>
        </w:rPr>
        <w:t xml:space="preserve"> </w:t>
      </w:r>
      <w:r>
        <w:t>и обороне» как основа</w:t>
      </w:r>
      <w:r>
        <w:rPr>
          <w:spacing w:val="68"/>
        </w:rPr>
        <w:t xml:space="preserve"> </w:t>
      </w:r>
      <w:r>
        <w:t>прикладно-ориентированной</w:t>
      </w:r>
      <w:r>
        <w:rPr>
          <w:spacing w:val="70"/>
        </w:rPr>
        <w:t xml:space="preserve"> </w:t>
      </w:r>
      <w:r>
        <w:t>физической</w:t>
      </w:r>
      <w:r>
        <w:rPr>
          <w:spacing w:val="70"/>
        </w:rPr>
        <w:t xml:space="preserve"> </w:t>
      </w:r>
      <w:r>
        <w:t>культуры,</w:t>
      </w:r>
      <w:r>
        <w:rPr>
          <w:spacing w:val="76"/>
        </w:rPr>
        <w:t xml:space="preserve"> </w:t>
      </w:r>
      <w:r>
        <w:t>история</w:t>
      </w:r>
      <w:r>
        <w:rPr>
          <w:spacing w:val="69"/>
        </w:rPr>
        <w:t xml:space="preserve"> </w:t>
      </w:r>
      <w:r>
        <w:t>и</w:t>
      </w:r>
      <w:r>
        <w:rPr>
          <w:spacing w:val="70"/>
        </w:rPr>
        <w:t xml:space="preserve"> </w:t>
      </w:r>
      <w:r>
        <w:t>развитие</w:t>
      </w:r>
      <w:r>
        <w:rPr>
          <w:spacing w:val="73"/>
        </w:rPr>
        <w:t xml:space="preserve"> </w:t>
      </w:r>
      <w:r>
        <w:t>комплекса</w:t>
      </w:r>
    </w:p>
    <w:p w:rsidR="00320900" w:rsidRDefault="0005617F">
      <w:pPr>
        <w:pStyle w:val="a3"/>
        <w:spacing w:line="360" w:lineRule="auto"/>
        <w:ind w:right="678" w:firstLine="0"/>
      </w:pPr>
      <w:r>
        <w:t>«Готов к труду</w:t>
      </w:r>
      <w:r>
        <w:rPr>
          <w:spacing w:val="-1"/>
        </w:rPr>
        <w:t xml:space="preserve"> </w:t>
      </w:r>
      <w:r>
        <w:t>и обороне» в Союзе Советских</w:t>
      </w:r>
      <w:r>
        <w:rPr>
          <w:spacing w:val="-1"/>
        </w:rPr>
        <w:t xml:space="preserve"> </w:t>
      </w:r>
      <w:r>
        <w:t>социалистических республик (далее – СССР) и Российской</w:t>
      </w:r>
      <w:r>
        <w:rPr>
          <w:spacing w:val="-5"/>
        </w:rPr>
        <w:t xml:space="preserve"> </w:t>
      </w:r>
      <w:r>
        <w:t>Федерации.</w:t>
      </w:r>
      <w:r>
        <w:rPr>
          <w:spacing w:val="-4"/>
        </w:rPr>
        <w:t xml:space="preserve"> </w:t>
      </w:r>
      <w:r>
        <w:t>Характеристика</w:t>
      </w:r>
      <w:r>
        <w:rPr>
          <w:spacing w:val="-2"/>
        </w:rPr>
        <w:t xml:space="preserve"> </w:t>
      </w:r>
      <w:r>
        <w:t>структурной</w:t>
      </w:r>
      <w:r>
        <w:rPr>
          <w:spacing w:val="-5"/>
        </w:rPr>
        <w:t xml:space="preserve"> </w:t>
      </w:r>
      <w:r>
        <w:t>организации комплекса</w:t>
      </w:r>
      <w:r>
        <w:rPr>
          <w:spacing w:val="-2"/>
        </w:rPr>
        <w:t xml:space="preserve"> </w:t>
      </w:r>
      <w:r>
        <w:t>«Готов к</w:t>
      </w:r>
      <w:r>
        <w:rPr>
          <w:spacing w:val="-3"/>
        </w:rPr>
        <w:t xml:space="preserve"> </w:t>
      </w:r>
      <w:r>
        <w:t>труду</w:t>
      </w:r>
      <w:r>
        <w:rPr>
          <w:spacing w:val="-6"/>
        </w:rPr>
        <w:t xml:space="preserve"> </w:t>
      </w:r>
      <w:r>
        <w:t>и обороне»</w:t>
      </w:r>
      <w:r>
        <w:rPr>
          <w:spacing w:val="40"/>
        </w:rPr>
        <w:t xml:space="preserve"> </w:t>
      </w:r>
      <w:r>
        <w:t>в</w:t>
      </w:r>
      <w:r>
        <w:rPr>
          <w:spacing w:val="-5"/>
        </w:rPr>
        <w:t xml:space="preserve"> </w:t>
      </w:r>
      <w:r>
        <w:t>современном</w:t>
      </w:r>
      <w:r>
        <w:rPr>
          <w:spacing w:val="-10"/>
        </w:rPr>
        <w:t xml:space="preserve"> </w:t>
      </w:r>
      <w:r>
        <w:t>обществе,</w:t>
      </w:r>
      <w:r>
        <w:rPr>
          <w:spacing w:val="-5"/>
        </w:rPr>
        <w:t xml:space="preserve"> </w:t>
      </w:r>
      <w:r>
        <w:t>нормативные</w:t>
      </w:r>
      <w:r>
        <w:rPr>
          <w:spacing w:val="-1"/>
        </w:rPr>
        <w:t xml:space="preserve"> </w:t>
      </w:r>
      <w:r>
        <w:t>требования</w:t>
      </w:r>
      <w:r>
        <w:rPr>
          <w:spacing w:val="-7"/>
        </w:rPr>
        <w:t xml:space="preserve"> </w:t>
      </w:r>
      <w:r>
        <w:t>пятой</w:t>
      </w:r>
      <w:r>
        <w:rPr>
          <w:spacing w:val="-6"/>
        </w:rPr>
        <w:t xml:space="preserve"> </w:t>
      </w:r>
      <w:r>
        <w:t>ступени</w:t>
      </w:r>
      <w:r>
        <w:rPr>
          <w:spacing w:val="-6"/>
        </w:rPr>
        <w:t xml:space="preserve"> </w:t>
      </w:r>
      <w:r>
        <w:t>для</w:t>
      </w:r>
      <w:r>
        <w:rPr>
          <w:spacing w:val="-2"/>
        </w:rPr>
        <w:t xml:space="preserve"> </w:t>
      </w:r>
      <w:r>
        <w:t>учащихся</w:t>
      </w:r>
      <w:r>
        <w:rPr>
          <w:spacing w:val="40"/>
        </w:rPr>
        <w:t xml:space="preserve"> </w:t>
      </w:r>
      <w:r>
        <w:t>16– 17 лет.</w:t>
      </w:r>
    </w:p>
    <w:p w:rsidR="00320900" w:rsidRDefault="0005617F">
      <w:pPr>
        <w:pStyle w:val="a3"/>
        <w:spacing w:line="264" w:lineRule="exact"/>
        <w:ind w:left="908" w:firstLine="0"/>
        <w:jc w:val="left"/>
      </w:pPr>
      <w:r>
        <w:t>Законодательные</w:t>
      </w:r>
      <w:r>
        <w:rPr>
          <w:spacing w:val="67"/>
        </w:rPr>
        <w:t xml:space="preserve"> </w:t>
      </w:r>
      <w:r>
        <w:t>основы</w:t>
      </w:r>
      <w:r>
        <w:rPr>
          <w:spacing w:val="72"/>
        </w:rPr>
        <w:t xml:space="preserve"> </w:t>
      </w:r>
      <w:r>
        <w:t>развития</w:t>
      </w:r>
      <w:r>
        <w:rPr>
          <w:spacing w:val="70"/>
        </w:rPr>
        <w:t xml:space="preserve"> </w:t>
      </w:r>
      <w:r>
        <w:t>физической</w:t>
      </w:r>
      <w:r>
        <w:rPr>
          <w:spacing w:val="71"/>
        </w:rPr>
        <w:t xml:space="preserve"> </w:t>
      </w:r>
      <w:r>
        <w:t>культуры</w:t>
      </w:r>
      <w:r>
        <w:rPr>
          <w:spacing w:val="76"/>
        </w:rPr>
        <w:t xml:space="preserve"> </w:t>
      </w:r>
      <w:r>
        <w:t>в</w:t>
      </w:r>
      <w:r>
        <w:rPr>
          <w:spacing w:val="76"/>
        </w:rPr>
        <w:t xml:space="preserve"> </w:t>
      </w:r>
      <w:r>
        <w:t>Российской</w:t>
      </w:r>
      <w:r>
        <w:rPr>
          <w:spacing w:val="72"/>
        </w:rPr>
        <w:t xml:space="preserve"> </w:t>
      </w:r>
      <w:r>
        <w:rPr>
          <w:spacing w:val="-2"/>
        </w:rPr>
        <w:t>Федерации.</w:t>
      </w:r>
    </w:p>
    <w:p w:rsidR="00320900" w:rsidRDefault="00320900">
      <w:pPr>
        <w:spacing w:line="26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w:t>
      </w:r>
      <w:r>
        <w:rPr>
          <w:spacing w:val="-9"/>
        </w:rPr>
        <w:t xml:space="preserve"> </w:t>
      </w:r>
      <w:r>
        <w:t>Федерации»</w:t>
      </w:r>
      <w:r>
        <w:rPr>
          <w:spacing w:val="-10"/>
        </w:rPr>
        <w:t xml:space="preserve"> </w:t>
      </w:r>
      <w:r>
        <w:t>от</w:t>
      </w:r>
      <w:r>
        <w:rPr>
          <w:spacing w:val="-9"/>
        </w:rPr>
        <w:t xml:space="preserve"> </w:t>
      </w:r>
      <w:r>
        <w:t>4</w:t>
      </w:r>
      <w:r>
        <w:rPr>
          <w:spacing w:val="-5"/>
        </w:rPr>
        <w:t xml:space="preserve"> </w:t>
      </w:r>
      <w:r>
        <w:t>декабря</w:t>
      </w:r>
      <w:r>
        <w:rPr>
          <w:spacing w:val="-5"/>
        </w:rPr>
        <w:t xml:space="preserve"> </w:t>
      </w:r>
      <w:r>
        <w:t>2007</w:t>
      </w:r>
      <w:r>
        <w:rPr>
          <w:spacing w:val="-5"/>
        </w:rPr>
        <w:t xml:space="preserve"> </w:t>
      </w:r>
      <w:r>
        <w:t>г.</w:t>
      </w:r>
      <w:r>
        <w:rPr>
          <w:spacing w:val="-8"/>
        </w:rPr>
        <w:t xml:space="preserve"> </w:t>
      </w:r>
      <w:r>
        <w:t>№</w:t>
      </w:r>
      <w:r>
        <w:rPr>
          <w:spacing w:val="-9"/>
        </w:rPr>
        <w:t xml:space="preserve"> </w:t>
      </w:r>
      <w:r>
        <w:t>329-ФЗ,</w:t>
      </w:r>
      <w:r>
        <w:rPr>
          <w:spacing w:val="-8"/>
        </w:rPr>
        <w:t xml:space="preserve"> </w:t>
      </w:r>
      <w:r>
        <w:t>Федеральный</w:t>
      </w:r>
      <w:r>
        <w:rPr>
          <w:spacing w:val="-9"/>
        </w:rPr>
        <w:t xml:space="preserve"> </w:t>
      </w:r>
      <w:r>
        <w:t>закон</w:t>
      </w:r>
      <w:r>
        <w:rPr>
          <w:spacing w:val="-4"/>
        </w:rPr>
        <w:t xml:space="preserve"> </w:t>
      </w:r>
      <w:r>
        <w:t>«Об</w:t>
      </w:r>
      <w:r>
        <w:rPr>
          <w:spacing w:val="-8"/>
        </w:rPr>
        <w:t xml:space="preserve"> </w:t>
      </w:r>
      <w:r>
        <w:t>образовании</w:t>
      </w:r>
      <w:r>
        <w:rPr>
          <w:spacing w:val="-9"/>
        </w:rPr>
        <w:t xml:space="preserve"> </w:t>
      </w:r>
      <w:r>
        <w:t>в Российской Федерации» от 29 декабря 2012 г. № 373-ФЗ.</w:t>
      </w:r>
    </w:p>
    <w:p w:rsidR="00320900" w:rsidRDefault="0005617F">
      <w:pPr>
        <w:pStyle w:val="a3"/>
        <w:spacing w:before="1" w:line="360" w:lineRule="auto"/>
        <w:ind w:right="674"/>
      </w:pPr>
      <w:r>
        <w:t>Физическая культура как средство укрепления здоровья</w:t>
      </w:r>
      <w:r>
        <w:rPr>
          <w:spacing w:val="-2"/>
        </w:rPr>
        <w:t xml:space="preserve"> </w:t>
      </w:r>
      <w:r>
        <w:t>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Pr>
          <w:spacing w:val="40"/>
        </w:rPr>
        <w:t xml:space="preserve"> </w:t>
      </w:r>
      <w:r>
        <w:t xml:space="preserve">об истории и развитии популярных систем оздоровительной физической культуры, их целевая ориентация и предметное </w:t>
      </w:r>
      <w:r>
        <w:rPr>
          <w:spacing w:val="-2"/>
        </w:rPr>
        <w:t>содержание.</w:t>
      </w:r>
    </w:p>
    <w:p w:rsidR="00320900" w:rsidRDefault="0005617F">
      <w:pPr>
        <w:pStyle w:val="a3"/>
        <w:spacing w:line="275" w:lineRule="exact"/>
        <w:ind w:left="908" w:firstLine="0"/>
      </w:pPr>
      <w:r>
        <w:t>Способы</w:t>
      </w:r>
      <w:r>
        <w:rPr>
          <w:spacing w:val="-6"/>
        </w:rPr>
        <w:t xml:space="preserve"> </w:t>
      </w:r>
      <w:r>
        <w:t>самостоятельной</w:t>
      </w:r>
      <w:r>
        <w:rPr>
          <w:spacing w:val="-4"/>
        </w:rPr>
        <w:t xml:space="preserve"> </w:t>
      </w:r>
      <w:r>
        <w:t>двигательной</w:t>
      </w:r>
      <w:r>
        <w:rPr>
          <w:spacing w:val="-3"/>
        </w:rPr>
        <w:t xml:space="preserve"> </w:t>
      </w:r>
      <w:r>
        <w:rPr>
          <w:spacing w:val="-2"/>
        </w:rPr>
        <w:t>деятельности.</w:t>
      </w:r>
    </w:p>
    <w:p w:rsidR="00320900" w:rsidRDefault="0005617F">
      <w:pPr>
        <w:pStyle w:val="a3"/>
        <w:spacing w:before="137" w:line="360" w:lineRule="auto"/>
        <w:ind w:right="690"/>
      </w:pPr>
      <w:r>
        <w:t>Физкультурно-оздоровительные мероприятия в условиях активного отдыха</w:t>
      </w:r>
      <w:r>
        <w:rPr>
          <w:spacing w:val="40"/>
        </w:rPr>
        <w:t xml:space="preserve"> </w:t>
      </w:r>
      <w:r>
        <w:t>и досуга. Общее</w:t>
      </w:r>
      <w:r>
        <w:rPr>
          <w:spacing w:val="-7"/>
        </w:rPr>
        <w:t xml:space="preserve"> </w:t>
      </w:r>
      <w:r>
        <w:t>представление</w:t>
      </w:r>
      <w:r>
        <w:rPr>
          <w:spacing w:val="-12"/>
        </w:rPr>
        <w:t xml:space="preserve"> </w:t>
      </w:r>
      <w:r>
        <w:t>о</w:t>
      </w:r>
      <w:r>
        <w:rPr>
          <w:spacing w:val="-6"/>
        </w:rPr>
        <w:t xml:space="preserve"> </w:t>
      </w:r>
      <w:r>
        <w:t>видах</w:t>
      </w:r>
      <w:r>
        <w:rPr>
          <w:spacing w:val="-11"/>
        </w:rPr>
        <w:t xml:space="preserve"> </w:t>
      </w:r>
      <w:r>
        <w:t>и</w:t>
      </w:r>
      <w:r>
        <w:rPr>
          <w:spacing w:val="-5"/>
        </w:rPr>
        <w:t xml:space="preserve"> </w:t>
      </w:r>
      <w:r>
        <w:t>формах</w:t>
      </w:r>
      <w:r>
        <w:rPr>
          <w:spacing w:val="-11"/>
        </w:rPr>
        <w:t xml:space="preserve"> </w:t>
      </w:r>
      <w:r>
        <w:t>деятельности</w:t>
      </w:r>
      <w:r>
        <w:rPr>
          <w:spacing w:val="-9"/>
        </w:rPr>
        <w:t xml:space="preserve"> </w:t>
      </w:r>
      <w:r>
        <w:t>в</w:t>
      </w:r>
      <w:r>
        <w:rPr>
          <w:spacing w:val="-9"/>
        </w:rPr>
        <w:t xml:space="preserve"> </w:t>
      </w:r>
      <w:r>
        <w:t>структурной</w:t>
      </w:r>
      <w:r>
        <w:rPr>
          <w:spacing w:val="-10"/>
        </w:rPr>
        <w:t xml:space="preserve"> </w:t>
      </w:r>
      <w:r>
        <w:t>организации</w:t>
      </w:r>
      <w:r>
        <w:rPr>
          <w:spacing w:val="-10"/>
        </w:rPr>
        <w:t xml:space="preserve"> </w:t>
      </w:r>
      <w:r>
        <w:t>образа</w:t>
      </w:r>
      <w:r>
        <w:rPr>
          <w:spacing w:val="-12"/>
        </w:rPr>
        <w:t xml:space="preserve"> </w:t>
      </w:r>
      <w:r>
        <w:t>жизни современного человека (профессиональная, бытовая</w:t>
      </w:r>
      <w:r>
        <w:rPr>
          <w:spacing w:val="40"/>
        </w:rPr>
        <w:t xml:space="preserve"> </w:t>
      </w:r>
      <w:r>
        <w:t>и досуговая). Основные типы и виды активного отдыха, их целевое предназначение и содержательное наполнение.</w:t>
      </w:r>
    </w:p>
    <w:p w:rsidR="00320900" w:rsidRDefault="0005617F">
      <w:pPr>
        <w:pStyle w:val="a3"/>
        <w:spacing w:line="362" w:lineRule="auto"/>
        <w:ind w:right="688"/>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320900" w:rsidRDefault="0005617F">
      <w:pPr>
        <w:pStyle w:val="a3"/>
        <w:spacing w:line="360" w:lineRule="auto"/>
        <w:ind w:right="692"/>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20900" w:rsidRDefault="0005617F">
      <w:pPr>
        <w:pStyle w:val="a3"/>
        <w:spacing w:line="274" w:lineRule="exact"/>
        <w:ind w:left="908" w:firstLine="0"/>
      </w:pPr>
      <w:r>
        <w:t>Физическое</w:t>
      </w:r>
      <w:r>
        <w:rPr>
          <w:spacing w:val="-3"/>
        </w:rPr>
        <w:t xml:space="preserve"> </w:t>
      </w:r>
      <w:r>
        <w:rPr>
          <w:spacing w:val="-2"/>
        </w:rPr>
        <w:t>совершенствование.</w:t>
      </w:r>
    </w:p>
    <w:p w:rsidR="00320900" w:rsidRDefault="0005617F">
      <w:pPr>
        <w:pStyle w:val="a3"/>
        <w:spacing w:before="135" w:line="360" w:lineRule="auto"/>
        <w:ind w:right="683"/>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Pr>
          <w:spacing w:val="40"/>
        </w:rPr>
        <w:t xml:space="preserve"> </w:t>
      </w:r>
      <w:r>
        <w:t xml:space="preserve">при длительной работе за </w:t>
      </w:r>
      <w:r>
        <w:rPr>
          <w:spacing w:val="-2"/>
        </w:rPr>
        <w:t>компьютером.</w:t>
      </w:r>
    </w:p>
    <w:p w:rsidR="00320900" w:rsidRDefault="0005617F">
      <w:pPr>
        <w:pStyle w:val="a3"/>
        <w:spacing w:before="1" w:line="360" w:lineRule="auto"/>
        <w:ind w:right="688"/>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20900" w:rsidRDefault="0005617F">
      <w:pPr>
        <w:pStyle w:val="a3"/>
        <w:spacing w:line="272" w:lineRule="exact"/>
        <w:ind w:left="908" w:firstLine="0"/>
      </w:pPr>
      <w:r>
        <w:t>Спортивно-оздоровительная</w:t>
      </w:r>
      <w:r>
        <w:rPr>
          <w:spacing w:val="-11"/>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rPr>
          <w:spacing w:val="-2"/>
        </w:rPr>
        <w:t>игры».</w:t>
      </w:r>
    </w:p>
    <w:p w:rsidR="00320900" w:rsidRDefault="0005617F">
      <w:pPr>
        <w:pStyle w:val="a3"/>
        <w:spacing w:before="142" w:line="360" w:lineRule="auto"/>
        <w:ind w:right="686"/>
      </w:pPr>
      <w:r>
        <w:t>Футбол. Техники игровых действий: вбрасывание мяча с лицевой линии, выполнение углового</w:t>
      </w:r>
      <w:r>
        <w:rPr>
          <w:spacing w:val="-7"/>
        </w:rPr>
        <w:t xml:space="preserve"> </w:t>
      </w:r>
      <w:r>
        <w:t>и</w:t>
      </w:r>
      <w:r>
        <w:rPr>
          <w:spacing w:val="-7"/>
        </w:rPr>
        <w:t xml:space="preserve"> </w:t>
      </w:r>
      <w:r>
        <w:t>штрафного</w:t>
      </w:r>
      <w:r>
        <w:rPr>
          <w:spacing w:val="-3"/>
        </w:rPr>
        <w:t xml:space="preserve"> </w:t>
      </w:r>
      <w:r>
        <w:t>ударов</w:t>
      </w:r>
      <w:r>
        <w:rPr>
          <w:spacing w:val="-2"/>
        </w:rPr>
        <w:t xml:space="preserve"> </w:t>
      </w:r>
      <w:r>
        <w:t>в</w:t>
      </w:r>
      <w:r>
        <w:rPr>
          <w:spacing w:val="-10"/>
        </w:rPr>
        <w:t xml:space="preserve"> </w:t>
      </w:r>
      <w:r>
        <w:t>изменяющихся</w:t>
      </w:r>
      <w:r>
        <w:rPr>
          <w:spacing w:val="-7"/>
        </w:rPr>
        <w:t xml:space="preserve"> </w:t>
      </w:r>
      <w:r>
        <w:t>игровых</w:t>
      </w:r>
      <w:r>
        <w:rPr>
          <w:spacing w:val="-7"/>
        </w:rPr>
        <w:t xml:space="preserve"> </w:t>
      </w:r>
      <w:r>
        <w:t>ситуациях.</w:t>
      </w:r>
      <w:r>
        <w:rPr>
          <w:spacing w:val="-1"/>
        </w:rPr>
        <w:t xml:space="preserve"> </w:t>
      </w:r>
      <w:r>
        <w:t>Закрепление</w:t>
      </w:r>
      <w:r>
        <w:rPr>
          <w:spacing w:val="-4"/>
        </w:rPr>
        <w:t xml:space="preserve"> </w:t>
      </w:r>
      <w:r>
        <w:t>правил</w:t>
      </w:r>
      <w:r>
        <w:rPr>
          <w:spacing w:val="-7"/>
        </w:rPr>
        <w:t xml:space="preserve"> </w:t>
      </w:r>
      <w:r>
        <w:t>игры</w:t>
      </w:r>
      <w:r>
        <w:rPr>
          <w:spacing w:val="-6"/>
        </w:rPr>
        <w:t xml:space="preserve"> </w:t>
      </w:r>
      <w:r>
        <w:t>в условиях игровой и учебной 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Баскетбол.</w:t>
      </w:r>
      <w:r>
        <w:rPr>
          <w:spacing w:val="-7"/>
        </w:rPr>
        <w:t xml:space="preserve"> </w:t>
      </w:r>
      <w:r>
        <w:t>Техника</w:t>
      </w:r>
      <w:r>
        <w:rPr>
          <w:spacing w:val="-6"/>
        </w:rPr>
        <w:t xml:space="preserve"> </w:t>
      </w:r>
      <w:r>
        <w:t>выполнения</w:t>
      </w:r>
      <w:r>
        <w:rPr>
          <w:spacing w:val="-10"/>
        </w:rPr>
        <w:t xml:space="preserve"> </w:t>
      </w:r>
      <w:r>
        <w:t>игровых</w:t>
      </w:r>
      <w:r>
        <w:rPr>
          <w:spacing w:val="-10"/>
        </w:rPr>
        <w:t xml:space="preserve"> </w:t>
      </w:r>
      <w:r>
        <w:t>действий:</w:t>
      </w:r>
      <w:r>
        <w:rPr>
          <w:spacing w:val="-9"/>
        </w:rPr>
        <w:t xml:space="preserve"> </w:t>
      </w:r>
      <w:r>
        <w:t>вбрасывание</w:t>
      </w:r>
      <w:r>
        <w:rPr>
          <w:spacing w:val="-11"/>
        </w:rPr>
        <w:t xml:space="preserve"> </w:t>
      </w:r>
      <w:r>
        <w:t>мяча</w:t>
      </w:r>
      <w:r>
        <w:rPr>
          <w:spacing w:val="40"/>
        </w:rPr>
        <w:t xml:space="preserve"> </w:t>
      </w:r>
      <w:r>
        <w:t>с</w:t>
      </w:r>
      <w:r>
        <w:rPr>
          <w:spacing w:val="-6"/>
        </w:rPr>
        <w:t xml:space="preserve"> </w:t>
      </w:r>
      <w:r>
        <w:t>лицевой</w:t>
      </w:r>
      <w:r>
        <w:rPr>
          <w:spacing w:val="-9"/>
        </w:rPr>
        <w:t xml:space="preserve"> </w:t>
      </w:r>
      <w:r>
        <w:t>линии, способы овладения мячом при «спорном мяче», выполнение штрафных бросков. Выполнение правил</w:t>
      </w:r>
      <w:r>
        <w:rPr>
          <w:spacing w:val="-7"/>
        </w:rPr>
        <w:t xml:space="preserve"> </w:t>
      </w:r>
      <w:r>
        <w:t>3–8–24</w:t>
      </w:r>
      <w:r>
        <w:rPr>
          <w:spacing w:val="-12"/>
        </w:rPr>
        <w:t xml:space="preserve"> </w:t>
      </w:r>
      <w:r>
        <w:t>секунды</w:t>
      </w:r>
      <w:r>
        <w:rPr>
          <w:spacing w:val="-6"/>
        </w:rPr>
        <w:t xml:space="preserve"> </w:t>
      </w:r>
      <w:r>
        <w:t>в</w:t>
      </w:r>
      <w:r>
        <w:rPr>
          <w:spacing w:val="-6"/>
        </w:rPr>
        <w:t xml:space="preserve"> </w:t>
      </w:r>
      <w:r>
        <w:t>условиях</w:t>
      </w:r>
      <w:r>
        <w:rPr>
          <w:spacing w:val="-12"/>
        </w:rPr>
        <w:t xml:space="preserve"> </w:t>
      </w:r>
      <w:r>
        <w:t>игровой</w:t>
      </w:r>
      <w:r>
        <w:rPr>
          <w:spacing w:val="-7"/>
        </w:rPr>
        <w:t xml:space="preserve"> </w:t>
      </w:r>
      <w:r>
        <w:t>деятельности.</w:t>
      </w:r>
      <w:r>
        <w:rPr>
          <w:spacing w:val="-9"/>
        </w:rPr>
        <w:t xml:space="preserve"> </w:t>
      </w:r>
      <w:r>
        <w:t>Закрепление</w:t>
      </w:r>
      <w:r>
        <w:rPr>
          <w:spacing w:val="-2"/>
        </w:rPr>
        <w:t xml:space="preserve"> </w:t>
      </w:r>
      <w:r>
        <w:t>правил</w:t>
      </w:r>
      <w:r>
        <w:rPr>
          <w:spacing w:val="-7"/>
        </w:rPr>
        <w:t xml:space="preserve"> </w:t>
      </w:r>
      <w:r>
        <w:t>игры</w:t>
      </w:r>
      <w:r>
        <w:rPr>
          <w:spacing w:val="-10"/>
        </w:rPr>
        <w:t xml:space="preserve"> </w:t>
      </w:r>
      <w:r>
        <w:t>в</w:t>
      </w:r>
      <w:r>
        <w:rPr>
          <w:spacing w:val="-6"/>
        </w:rPr>
        <w:t xml:space="preserve"> </w:t>
      </w:r>
      <w:r>
        <w:t>условиях игровой и учебной деятельности.</w:t>
      </w:r>
    </w:p>
    <w:p w:rsidR="00320900" w:rsidRDefault="0005617F">
      <w:pPr>
        <w:pStyle w:val="a3"/>
        <w:spacing w:before="1" w:line="360" w:lineRule="auto"/>
        <w:ind w:right="691"/>
      </w:pPr>
      <w:r>
        <w:t>Волейбол.</w:t>
      </w:r>
      <w:r>
        <w:rPr>
          <w:spacing w:val="-15"/>
        </w:rPr>
        <w:t xml:space="preserve"> </w:t>
      </w:r>
      <w:r>
        <w:t>Техника</w:t>
      </w:r>
      <w:r>
        <w:rPr>
          <w:spacing w:val="-15"/>
        </w:rPr>
        <w:t xml:space="preserve"> </w:t>
      </w:r>
      <w:r>
        <w:t>выполнения</w:t>
      </w:r>
      <w:r>
        <w:rPr>
          <w:spacing w:val="-15"/>
        </w:rPr>
        <w:t xml:space="preserve"> </w:t>
      </w:r>
      <w:r>
        <w:t>игровых</w:t>
      </w:r>
      <w:r>
        <w:rPr>
          <w:spacing w:val="-15"/>
        </w:rPr>
        <w:t xml:space="preserve"> </w:t>
      </w:r>
      <w:r>
        <w:t>действий:</w:t>
      </w:r>
      <w:r>
        <w:rPr>
          <w:spacing w:val="-15"/>
        </w:rPr>
        <w:t xml:space="preserve"> </w:t>
      </w:r>
      <w:r>
        <w:t>«постановка</w:t>
      </w:r>
      <w:r>
        <w:rPr>
          <w:spacing w:val="-15"/>
        </w:rPr>
        <w:t xml:space="preserve"> </w:t>
      </w:r>
      <w:r>
        <w:t>блока»,</w:t>
      </w:r>
      <w:r>
        <w:rPr>
          <w:spacing w:val="-15"/>
        </w:rPr>
        <w:t xml:space="preserve"> </w:t>
      </w:r>
      <w:r>
        <w:t>атакующий</w:t>
      </w:r>
      <w:r>
        <w:rPr>
          <w:spacing w:val="-15"/>
        </w:rPr>
        <w:t xml:space="preserve"> </w:t>
      </w:r>
      <w:r>
        <w:t>удар (с</w:t>
      </w:r>
      <w:r>
        <w:rPr>
          <w:spacing w:val="-7"/>
        </w:rPr>
        <w:t xml:space="preserve"> </w:t>
      </w:r>
      <w:r>
        <w:t>места</w:t>
      </w:r>
      <w:r>
        <w:rPr>
          <w:spacing w:val="-6"/>
        </w:rPr>
        <w:t xml:space="preserve"> </w:t>
      </w:r>
      <w:r>
        <w:t>и</w:t>
      </w:r>
      <w:r>
        <w:rPr>
          <w:spacing w:val="-10"/>
        </w:rPr>
        <w:t xml:space="preserve"> </w:t>
      </w:r>
      <w:r>
        <w:t>в</w:t>
      </w:r>
      <w:r>
        <w:rPr>
          <w:spacing w:val="-4"/>
        </w:rPr>
        <w:t xml:space="preserve"> </w:t>
      </w:r>
      <w:r>
        <w:t>движении).</w:t>
      </w:r>
      <w:r>
        <w:rPr>
          <w:spacing w:val="-8"/>
        </w:rPr>
        <w:t xml:space="preserve"> </w:t>
      </w:r>
      <w:r>
        <w:t>Тактические</w:t>
      </w:r>
      <w:r>
        <w:rPr>
          <w:spacing w:val="-7"/>
        </w:rPr>
        <w:t xml:space="preserve"> </w:t>
      </w:r>
      <w:r>
        <w:t>действия</w:t>
      </w:r>
      <w:r>
        <w:rPr>
          <w:spacing w:val="-11"/>
        </w:rPr>
        <w:t xml:space="preserve"> </w:t>
      </w:r>
      <w:r>
        <w:t>в</w:t>
      </w:r>
      <w:r>
        <w:rPr>
          <w:spacing w:val="-9"/>
        </w:rPr>
        <w:t xml:space="preserve"> </w:t>
      </w:r>
      <w:r>
        <w:t>защите</w:t>
      </w:r>
      <w:r>
        <w:rPr>
          <w:spacing w:val="40"/>
        </w:rPr>
        <w:t xml:space="preserve"> </w:t>
      </w:r>
      <w:r>
        <w:t>и</w:t>
      </w:r>
      <w:r>
        <w:rPr>
          <w:spacing w:val="-10"/>
        </w:rPr>
        <w:t xml:space="preserve"> </w:t>
      </w:r>
      <w:r>
        <w:t>нападении.</w:t>
      </w:r>
      <w:r>
        <w:rPr>
          <w:spacing w:val="-8"/>
        </w:rPr>
        <w:t xml:space="preserve"> </w:t>
      </w:r>
      <w:r>
        <w:t>Закрепление</w:t>
      </w:r>
      <w:r>
        <w:rPr>
          <w:spacing w:val="-7"/>
        </w:rPr>
        <w:t xml:space="preserve"> </w:t>
      </w:r>
      <w:r>
        <w:t>правил</w:t>
      </w:r>
      <w:r>
        <w:rPr>
          <w:spacing w:val="-6"/>
        </w:rPr>
        <w:t xml:space="preserve"> </w:t>
      </w:r>
      <w:r>
        <w:t>игры в условиях игровой и учебной деятельности.</w:t>
      </w:r>
    </w:p>
    <w:p w:rsidR="00320900" w:rsidRDefault="0005617F">
      <w:pPr>
        <w:pStyle w:val="a3"/>
        <w:spacing w:line="362" w:lineRule="auto"/>
        <w:ind w:right="691"/>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320900" w:rsidRDefault="0005617F">
      <w:pPr>
        <w:pStyle w:val="a3"/>
        <w:spacing w:line="360" w:lineRule="auto"/>
        <w:ind w:right="680"/>
      </w:pPr>
      <w:r>
        <w:t>Модуль</w:t>
      </w:r>
      <w:r>
        <w:rPr>
          <w:spacing w:val="-12"/>
        </w:rPr>
        <w:t xml:space="preserve"> </w:t>
      </w:r>
      <w:r>
        <w:t>«Спортивная</w:t>
      </w:r>
      <w:r>
        <w:rPr>
          <w:spacing w:val="-13"/>
        </w:rPr>
        <w:t xml:space="preserve"> </w:t>
      </w:r>
      <w:r>
        <w:t>и</w:t>
      </w:r>
      <w:r>
        <w:rPr>
          <w:spacing w:val="-12"/>
        </w:rPr>
        <w:t xml:space="preserve"> </w:t>
      </w:r>
      <w:r>
        <w:t>физическая</w:t>
      </w:r>
      <w:r>
        <w:rPr>
          <w:spacing w:val="-13"/>
        </w:rPr>
        <w:t xml:space="preserve"> </w:t>
      </w:r>
      <w:r>
        <w:t>подготовка».</w:t>
      </w:r>
      <w:r>
        <w:rPr>
          <w:spacing w:val="-11"/>
        </w:rPr>
        <w:t xml:space="preserve"> </w:t>
      </w:r>
      <w:r>
        <w:t>Техническая</w:t>
      </w:r>
      <w:r>
        <w:rPr>
          <w:spacing w:val="-13"/>
        </w:rPr>
        <w:t xml:space="preserve"> </w:t>
      </w:r>
      <w:r>
        <w:t>и</w:t>
      </w:r>
      <w:r>
        <w:rPr>
          <w:spacing w:val="-12"/>
        </w:rPr>
        <w:t xml:space="preserve"> </w:t>
      </w:r>
      <w:r>
        <w:t>специальная</w:t>
      </w:r>
      <w:r>
        <w:rPr>
          <w:spacing w:val="-13"/>
        </w:rPr>
        <w:t xml:space="preserve"> </w:t>
      </w:r>
      <w:r>
        <w:t>физическая подготовка</w:t>
      </w:r>
      <w:r>
        <w:rPr>
          <w:spacing w:val="-15"/>
        </w:rPr>
        <w:t xml:space="preserve"> </w:t>
      </w:r>
      <w:r>
        <w:t>по</w:t>
      </w:r>
      <w:r>
        <w:rPr>
          <w:spacing w:val="-15"/>
        </w:rPr>
        <w:t xml:space="preserve"> </w:t>
      </w:r>
      <w:r>
        <w:t>избранному</w:t>
      </w:r>
      <w:r>
        <w:rPr>
          <w:spacing w:val="-15"/>
        </w:rPr>
        <w:t xml:space="preserve"> </w:t>
      </w:r>
      <w:r>
        <w:t>виду</w:t>
      </w:r>
      <w:r>
        <w:rPr>
          <w:spacing w:val="-15"/>
        </w:rPr>
        <w:t xml:space="preserve"> </w:t>
      </w:r>
      <w:r>
        <w:t>спорта,</w:t>
      </w:r>
      <w:r>
        <w:rPr>
          <w:spacing w:val="-15"/>
        </w:rPr>
        <w:t xml:space="preserve"> </w:t>
      </w:r>
      <w:r>
        <w:t>выполнение</w:t>
      </w:r>
      <w:r>
        <w:rPr>
          <w:spacing w:val="-12"/>
        </w:rPr>
        <w:t xml:space="preserve"> </w:t>
      </w:r>
      <w:r>
        <w:t>соревновательных</w:t>
      </w:r>
      <w:r>
        <w:rPr>
          <w:spacing w:val="-15"/>
        </w:rPr>
        <w:t xml:space="preserve"> </w:t>
      </w:r>
      <w:r>
        <w:t>действий</w:t>
      </w:r>
      <w:r>
        <w:rPr>
          <w:spacing w:val="-15"/>
        </w:rPr>
        <w:t xml:space="preserve"> </w:t>
      </w:r>
      <w:r>
        <w:t>в</w:t>
      </w:r>
      <w:r>
        <w:rPr>
          <w:spacing w:val="-9"/>
        </w:rPr>
        <w:t xml:space="preserve"> </w:t>
      </w:r>
      <w:r>
        <w:t>стандартных и</w:t>
      </w:r>
      <w:r>
        <w:rPr>
          <w:spacing w:val="-7"/>
        </w:rPr>
        <w:t xml:space="preserve"> </w:t>
      </w:r>
      <w:r>
        <w:t>вариативных</w:t>
      </w:r>
      <w:r>
        <w:rPr>
          <w:spacing w:val="-13"/>
        </w:rPr>
        <w:t xml:space="preserve"> </w:t>
      </w:r>
      <w:r>
        <w:t>условиях.</w:t>
      </w:r>
      <w:r>
        <w:rPr>
          <w:spacing w:val="-11"/>
        </w:rPr>
        <w:t xml:space="preserve"> </w:t>
      </w:r>
      <w:r>
        <w:t>Физическая</w:t>
      </w:r>
      <w:r>
        <w:rPr>
          <w:spacing w:val="-8"/>
        </w:rPr>
        <w:t xml:space="preserve"> </w:t>
      </w:r>
      <w:r>
        <w:t>подготовка</w:t>
      </w:r>
      <w:r>
        <w:rPr>
          <w:spacing w:val="40"/>
        </w:rPr>
        <w:t xml:space="preserve"> </w:t>
      </w:r>
      <w:r>
        <w:t>к</w:t>
      </w:r>
      <w:r>
        <w:rPr>
          <w:spacing w:val="-13"/>
        </w:rPr>
        <w:t xml:space="preserve"> </w:t>
      </w:r>
      <w:r>
        <w:t>выполнению</w:t>
      </w:r>
      <w:r>
        <w:rPr>
          <w:spacing w:val="-13"/>
        </w:rPr>
        <w:t xml:space="preserve"> </w:t>
      </w:r>
      <w:r>
        <w:t>нормативов</w:t>
      </w:r>
      <w:r>
        <w:rPr>
          <w:spacing w:val="-6"/>
        </w:rPr>
        <w:t xml:space="preserve"> </w:t>
      </w:r>
      <w:r>
        <w:t>комплекса</w:t>
      </w:r>
      <w:r>
        <w:rPr>
          <w:spacing w:val="-9"/>
        </w:rPr>
        <w:t xml:space="preserve"> </w:t>
      </w:r>
      <w:r>
        <w:t>«Готов к труду и обороне» с использованием средств базовой физической подготовки, видов спорта</w:t>
      </w:r>
      <w:r>
        <w:rPr>
          <w:spacing w:val="-1"/>
        </w:rPr>
        <w:t xml:space="preserve"> </w:t>
      </w:r>
      <w:r>
        <w:t>и оздоровительных систем физической культуры, национальных видов спорта, культурно- этнических игр.</w:t>
      </w:r>
    </w:p>
    <w:p w:rsidR="00320900" w:rsidRDefault="0005617F">
      <w:pPr>
        <w:pStyle w:val="a3"/>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Знания о физической культуре.</w:t>
      </w:r>
    </w:p>
    <w:p w:rsidR="00320900" w:rsidRDefault="0005617F">
      <w:pPr>
        <w:pStyle w:val="a3"/>
        <w:spacing w:line="360" w:lineRule="auto"/>
        <w:ind w:right="687"/>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320900" w:rsidRDefault="0005617F">
      <w:pPr>
        <w:pStyle w:val="a3"/>
        <w:spacing w:line="360" w:lineRule="auto"/>
        <w:ind w:right="684"/>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Pr>
          <w:spacing w:val="40"/>
        </w:rPr>
        <w:t xml:space="preserve"> </w:t>
      </w:r>
      <w:r>
        <w:t>как компоненты здорового образа жизни.</w:t>
      </w:r>
    </w:p>
    <w:p w:rsidR="00320900" w:rsidRDefault="0005617F">
      <w:pPr>
        <w:pStyle w:val="a3"/>
        <w:spacing w:line="360" w:lineRule="auto"/>
        <w:ind w:right="684"/>
      </w:pPr>
      <w:r>
        <w:t>Понятие «профессионально-ориентированная физическая культура», цель</w:t>
      </w:r>
      <w:r>
        <w:rPr>
          <w:spacing w:val="40"/>
        </w:rPr>
        <w:t xml:space="preserve"> </w:t>
      </w:r>
      <w:r>
        <w:t>и задачи, содержательное наполнение. Оздоровительная физическая культура</w:t>
      </w:r>
      <w:r>
        <w:rPr>
          <w:spacing w:val="40"/>
        </w:rPr>
        <w:t xml:space="preserve"> </w:t>
      </w:r>
      <w: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320900" w:rsidRDefault="0005617F">
      <w:pPr>
        <w:pStyle w:val="a3"/>
        <w:spacing w:line="360" w:lineRule="auto"/>
        <w:ind w:right="686"/>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Pr>
          <w:spacing w:val="40"/>
        </w:rPr>
        <w:t xml:space="preserve"> </w:t>
      </w:r>
      <w:r>
        <w:t>в разных возрастных периодах.</w:t>
      </w:r>
    </w:p>
    <w:p w:rsidR="00320900" w:rsidRDefault="0005617F">
      <w:pPr>
        <w:pStyle w:val="a3"/>
        <w:spacing w:line="360" w:lineRule="auto"/>
        <w:ind w:right="685"/>
      </w:pPr>
      <w:r>
        <w:t>Профилактика травматизма и оказание перовой помощи во время занятий физической культурой. Причины возникновения травм и способы</w:t>
      </w:r>
      <w:r>
        <w:rPr>
          <w:spacing w:val="40"/>
        </w:rPr>
        <w:t xml:space="preserve"> </w:t>
      </w:r>
      <w:r>
        <w:t>их предупреждения, правила профилактики</w:t>
      </w:r>
      <w:r>
        <w:rPr>
          <w:spacing w:val="80"/>
          <w:w w:val="150"/>
        </w:rPr>
        <w:t xml:space="preserve"> </w:t>
      </w:r>
      <w:r>
        <w:t>травм</w:t>
      </w:r>
      <w:r>
        <w:rPr>
          <w:spacing w:val="80"/>
          <w:w w:val="150"/>
        </w:rPr>
        <w:t xml:space="preserve"> </w:t>
      </w:r>
      <w:r>
        <w:t>во</w:t>
      </w:r>
      <w:r>
        <w:rPr>
          <w:spacing w:val="80"/>
          <w:w w:val="150"/>
        </w:rPr>
        <w:t xml:space="preserve"> </w:t>
      </w:r>
      <w:r>
        <w:t>время</w:t>
      </w:r>
      <w:r>
        <w:rPr>
          <w:spacing w:val="80"/>
          <w:w w:val="150"/>
        </w:rPr>
        <w:t xml:space="preserve"> </w:t>
      </w:r>
      <w:r>
        <w:t>самостоятельных</w:t>
      </w:r>
      <w:r>
        <w:rPr>
          <w:spacing w:val="80"/>
          <w:w w:val="150"/>
        </w:rPr>
        <w:t xml:space="preserve"> </w:t>
      </w:r>
      <w:r>
        <w:t>занятий</w:t>
      </w:r>
      <w:r>
        <w:rPr>
          <w:spacing w:val="80"/>
          <w:w w:val="150"/>
        </w:rPr>
        <w:t xml:space="preserve"> </w:t>
      </w:r>
      <w:r>
        <w:t>оздоровительной</w:t>
      </w:r>
      <w:r>
        <w:rPr>
          <w:spacing w:val="80"/>
          <w:w w:val="150"/>
        </w:rPr>
        <w:t xml:space="preserve"> </w:t>
      </w:r>
      <w:r>
        <w:t>физической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культурой.</w:t>
      </w:r>
    </w:p>
    <w:p w:rsidR="00320900" w:rsidRDefault="0005617F">
      <w:pPr>
        <w:pStyle w:val="a3"/>
        <w:spacing w:before="137" w:line="360" w:lineRule="auto"/>
        <w:ind w:right="691"/>
      </w:pPr>
      <w:r>
        <w:t>Способы и приёмы оказания первой помощи при ушибах разных частей тела</w:t>
      </w:r>
      <w:r>
        <w:rPr>
          <w:spacing w:val="40"/>
        </w:rPr>
        <w:t xml:space="preserve"> </w:t>
      </w:r>
      <w:r>
        <w:t>и сотрясении мозга, переломах, вывихах и ранениях, обморожении, солнечном</w:t>
      </w:r>
      <w:r>
        <w:rPr>
          <w:spacing w:val="40"/>
        </w:rPr>
        <w:t xml:space="preserve"> </w:t>
      </w:r>
      <w:r>
        <w:t xml:space="preserve">и тепловом </w:t>
      </w:r>
      <w:r>
        <w:rPr>
          <w:spacing w:val="-2"/>
        </w:rPr>
        <w:t>ударах.</w:t>
      </w:r>
    </w:p>
    <w:p w:rsidR="00320900" w:rsidRDefault="0005617F">
      <w:pPr>
        <w:pStyle w:val="a3"/>
        <w:spacing w:before="2"/>
        <w:ind w:left="908" w:firstLine="0"/>
      </w:pPr>
      <w:r>
        <w:t>Способы</w:t>
      </w:r>
      <w:r>
        <w:rPr>
          <w:spacing w:val="-6"/>
        </w:rPr>
        <w:t xml:space="preserve"> </w:t>
      </w:r>
      <w:r>
        <w:t>самостоятельной</w:t>
      </w:r>
      <w:r>
        <w:rPr>
          <w:spacing w:val="-4"/>
        </w:rPr>
        <w:t xml:space="preserve"> </w:t>
      </w:r>
      <w:r>
        <w:t>двигательной</w:t>
      </w:r>
      <w:r>
        <w:rPr>
          <w:spacing w:val="-3"/>
        </w:rPr>
        <w:t xml:space="preserve"> </w:t>
      </w:r>
      <w:r>
        <w:rPr>
          <w:spacing w:val="-2"/>
        </w:rPr>
        <w:t>деятельности.</w:t>
      </w:r>
    </w:p>
    <w:p w:rsidR="00320900" w:rsidRDefault="0005617F">
      <w:pPr>
        <w:pStyle w:val="a3"/>
        <w:spacing w:before="137" w:line="360" w:lineRule="auto"/>
        <w:ind w:right="685"/>
      </w:pPr>
      <w:r>
        <w:t>Современные</w:t>
      </w:r>
      <w:r>
        <w:rPr>
          <w:spacing w:val="-3"/>
        </w:rPr>
        <w:t xml:space="preserve"> </w:t>
      </w:r>
      <w:r>
        <w:t>оздоровительные</w:t>
      </w:r>
      <w:r>
        <w:rPr>
          <w:spacing w:val="-3"/>
        </w:rPr>
        <w:t xml:space="preserve"> </w:t>
      </w:r>
      <w:r>
        <w:t>методы</w:t>
      </w:r>
      <w:r>
        <w:rPr>
          <w:spacing w:val="-1"/>
        </w:rPr>
        <w:t xml:space="preserve"> </w:t>
      </w:r>
      <w:r>
        <w:t>и</w:t>
      </w:r>
      <w:r>
        <w:rPr>
          <w:spacing w:val="-1"/>
        </w:rPr>
        <w:t xml:space="preserve"> </w:t>
      </w:r>
      <w:r>
        <w:t>процедуры в режиме здорового</w:t>
      </w:r>
      <w:r>
        <w:rPr>
          <w:spacing w:val="-2"/>
        </w:rPr>
        <w:t xml:space="preserve"> </w:t>
      </w:r>
      <w:r>
        <w:t>образа жизни. Релаксация как метод восстановления после психического</w:t>
      </w:r>
      <w:r>
        <w:rPr>
          <w:spacing w:val="40"/>
        </w:rPr>
        <w:t xml:space="preserve"> </w:t>
      </w:r>
      <w:r>
        <w:t>и физического напряжения, характеристика</w:t>
      </w:r>
      <w:r>
        <w:rPr>
          <w:spacing w:val="40"/>
        </w:rPr>
        <w:t xml:space="preserve"> </w:t>
      </w:r>
      <w:r>
        <w:t>основных</w:t>
      </w:r>
      <w:r>
        <w:rPr>
          <w:spacing w:val="40"/>
        </w:rPr>
        <w:t xml:space="preserve"> </w:t>
      </w:r>
      <w:r>
        <w:t>методов,</w:t>
      </w:r>
      <w:r>
        <w:rPr>
          <w:spacing w:val="40"/>
        </w:rPr>
        <w:t xml:space="preserve"> </w:t>
      </w:r>
      <w:r>
        <w:t>приёмов</w:t>
      </w:r>
      <w:r>
        <w:rPr>
          <w:spacing w:val="40"/>
        </w:rPr>
        <w:t xml:space="preserve"> </w:t>
      </w:r>
      <w:r>
        <w:t>и</w:t>
      </w:r>
      <w:r>
        <w:rPr>
          <w:spacing w:val="40"/>
        </w:rPr>
        <w:t xml:space="preserve"> </w:t>
      </w:r>
      <w:r>
        <w:t>процедур,</w:t>
      </w:r>
      <w:r>
        <w:rPr>
          <w:spacing w:val="40"/>
        </w:rPr>
        <w:t xml:space="preserve"> </w:t>
      </w:r>
      <w:r>
        <w:t>правила</w:t>
      </w:r>
      <w:r>
        <w:rPr>
          <w:spacing w:val="40"/>
        </w:rPr>
        <w:t xml:space="preserve"> </w:t>
      </w:r>
      <w:r>
        <w:t>их</w:t>
      </w:r>
      <w:r>
        <w:rPr>
          <w:spacing w:val="40"/>
        </w:rPr>
        <w:t xml:space="preserve"> </w:t>
      </w:r>
      <w:r>
        <w:t>проведения</w:t>
      </w:r>
      <w:r>
        <w:rPr>
          <w:spacing w:val="40"/>
        </w:rPr>
        <w:t xml:space="preserve"> </w:t>
      </w:r>
      <w:r>
        <w:t>(методика Э. Джекобсона,</w:t>
      </w:r>
      <w:r>
        <w:rPr>
          <w:spacing w:val="80"/>
          <w:w w:val="150"/>
        </w:rPr>
        <w:t xml:space="preserve">  </w:t>
      </w:r>
      <w:r>
        <w:t>аутогенная</w:t>
      </w:r>
      <w:r>
        <w:rPr>
          <w:spacing w:val="80"/>
          <w:w w:val="150"/>
        </w:rPr>
        <w:t xml:space="preserve">  </w:t>
      </w:r>
      <w:r>
        <w:t>тренировка</w:t>
      </w:r>
      <w:r>
        <w:rPr>
          <w:spacing w:val="80"/>
          <w:w w:val="150"/>
        </w:rPr>
        <w:t xml:space="preserve">  </w:t>
      </w:r>
      <w:r>
        <w:t>И. Шульца,</w:t>
      </w:r>
      <w:r>
        <w:rPr>
          <w:spacing w:val="80"/>
        </w:rPr>
        <w:t xml:space="preserve">   </w:t>
      </w:r>
      <w:r>
        <w:t>дыхательная</w:t>
      </w:r>
      <w:r>
        <w:rPr>
          <w:spacing w:val="80"/>
          <w:w w:val="150"/>
        </w:rPr>
        <w:t xml:space="preserve">  </w:t>
      </w:r>
      <w:r>
        <w:t>гимнастика А.Н. Стрельниковой, синхрогимнастика</w:t>
      </w:r>
      <w:r>
        <w:rPr>
          <w:spacing w:val="40"/>
        </w:rPr>
        <w:t xml:space="preserve"> </w:t>
      </w:r>
      <w:r>
        <w:t>по методу «Ключ»).</w:t>
      </w:r>
    </w:p>
    <w:p w:rsidR="00320900" w:rsidRDefault="0005617F">
      <w:pPr>
        <w:pStyle w:val="a3"/>
        <w:spacing w:line="362" w:lineRule="auto"/>
        <w:ind w:right="692"/>
      </w:pPr>
      <w:r>
        <w:t>Массаж как средство оздоровительной физической культуры, правила организации и проведения процедур массажа. Основные приёмы самомассажа,</w:t>
      </w:r>
      <w:r>
        <w:rPr>
          <w:spacing w:val="40"/>
        </w:rPr>
        <w:t xml:space="preserve"> </w:t>
      </w:r>
      <w:r>
        <w:t xml:space="preserve">их воздействие на организм </w:t>
      </w:r>
      <w:r>
        <w:rPr>
          <w:spacing w:val="-2"/>
        </w:rPr>
        <w:t>человека.</w:t>
      </w:r>
    </w:p>
    <w:p w:rsidR="00320900" w:rsidRDefault="0005617F">
      <w:pPr>
        <w:pStyle w:val="a3"/>
        <w:spacing w:line="270" w:lineRule="exact"/>
        <w:ind w:left="908" w:firstLine="0"/>
      </w:pPr>
      <w:r>
        <w:t>Банные</w:t>
      </w:r>
      <w:r>
        <w:rPr>
          <w:spacing w:val="-9"/>
        </w:rPr>
        <w:t xml:space="preserve"> </w:t>
      </w:r>
      <w:r>
        <w:t>процедуры,</w:t>
      </w:r>
      <w:r>
        <w:rPr>
          <w:spacing w:val="1"/>
        </w:rPr>
        <w:t xml:space="preserve"> </w:t>
      </w:r>
      <w:r>
        <w:t>их</w:t>
      </w:r>
      <w:r>
        <w:rPr>
          <w:spacing w:val="-6"/>
        </w:rPr>
        <w:t xml:space="preserve"> </w:t>
      </w:r>
      <w:r>
        <w:t>назначение</w:t>
      </w:r>
      <w:r>
        <w:rPr>
          <w:spacing w:val="-2"/>
        </w:rPr>
        <w:t xml:space="preserve"> </w:t>
      </w:r>
      <w:r>
        <w:t>и</w:t>
      </w:r>
      <w:r>
        <w:rPr>
          <w:spacing w:val="-4"/>
        </w:rPr>
        <w:t xml:space="preserve"> </w:t>
      </w:r>
      <w:r>
        <w:t>правила</w:t>
      </w:r>
      <w:r>
        <w:rPr>
          <w:spacing w:val="-2"/>
        </w:rPr>
        <w:t xml:space="preserve"> </w:t>
      </w:r>
      <w:r>
        <w:t>проведения,</w:t>
      </w:r>
      <w:r>
        <w:rPr>
          <w:spacing w:val="-4"/>
        </w:rPr>
        <w:t xml:space="preserve"> </w:t>
      </w:r>
      <w:r>
        <w:t>основные</w:t>
      </w:r>
      <w:r>
        <w:rPr>
          <w:spacing w:val="-7"/>
        </w:rPr>
        <w:t xml:space="preserve"> </w:t>
      </w:r>
      <w:r>
        <w:t>способы</w:t>
      </w:r>
      <w:r>
        <w:rPr>
          <w:spacing w:val="-3"/>
        </w:rPr>
        <w:t xml:space="preserve"> </w:t>
      </w:r>
      <w:r>
        <w:rPr>
          <w:spacing w:val="-2"/>
        </w:rPr>
        <w:t>парения.</w:t>
      </w:r>
    </w:p>
    <w:p w:rsidR="00320900" w:rsidRDefault="0005617F">
      <w:pPr>
        <w:pStyle w:val="a3"/>
        <w:spacing w:before="136" w:line="360" w:lineRule="auto"/>
        <w:ind w:right="684"/>
      </w:pPr>
      <w:r>
        <w:t>Самостоятельная</w:t>
      </w:r>
      <w:r>
        <w:rPr>
          <w:spacing w:val="-13"/>
        </w:rPr>
        <w:t xml:space="preserve"> </w:t>
      </w:r>
      <w:r>
        <w:t>подготовка</w:t>
      </w:r>
      <w:r>
        <w:rPr>
          <w:spacing w:val="-10"/>
        </w:rPr>
        <w:t xml:space="preserve"> </w:t>
      </w:r>
      <w:r>
        <w:t>к</w:t>
      </w:r>
      <w:r>
        <w:rPr>
          <w:spacing w:val="-14"/>
        </w:rPr>
        <w:t xml:space="preserve"> </w:t>
      </w:r>
      <w:r>
        <w:t>выполнению</w:t>
      </w:r>
      <w:r>
        <w:rPr>
          <w:spacing w:val="-11"/>
        </w:rPr>
        <w:t xml:space="preserve"> </w:t>
      </w:r>
      <w:r>
        <w:t>нормативных</w:t>
      </w:r>
      <w:r>
        <w:rPr>
          <w:spacing w:val="-13"/>
        </w:rPr>
        <w:t xml:space="preserve"> </w:t>
      </w:r>
      <w:r>
        <w:t>требований</w:t>
      </w:r>
      <w:r>
        <w:rPr>
          <w:spacing w:val="-12"/>
        </w:rPr>
        <w:t xml:space="preserve"> </w:t>
      </w:r>
      <w:r>
        <w:t>комплекса</w:t>
      </w:r>
      <w:r>
        <w:rPr>
          <w:spacing w:val="-10"/>
        </w:rPr>
        <w:t xml:space="preserve"> </w:t>
      </w:r>
      <w:r>
        <w:t>«Готов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320900" w:rsidRDefault="0005617F">
      <w:pPr>
        <w:pStyle w:val="a3"/>
        <w:spacing w:line="362" w:lineRule="auto"/>
        <w:ind w:right="683"/>
      </w:pPr>
      <w:r>
        <w:t>Самостоятельная физическая подготовка и особенности планирования</w:t>
      </w:r>
      <w:r>
        <w:rPr>
          <w:spacing w:val="40"/>
        </w:rPr>
        <w:t xml:space="preserve"> </w:t>
      </w:r>
      <w:r>
        <w:t>её направленности</w:t>
      </w:r>
      <w:r>
        <w:rPr>
          <w:spacing w:val="-15"/>
        </w:rPr>
        <w:t xml:space="preserve"> </w:t>
      </w:r>
      <w:r>
        <w:t>по</w:t>
      </w:r>
      <w:r>
        <w:rPr>
          <w:spacing w:val="-15"/>
        </w:rPr>
        <w:t xml:space="preserve"> </w:t>
      </w:r>
      <w:r>
        <w:t>тренировочным</w:t>
      </w:r>
      <w:r>
        <w:rPr>
          <w:spacing w:val="-15"/>
        </w:rPr>
        <w:t xml:space="preserve"> </w:t>
      </w:r>
      <w:r>
        <w:t>циклам,</w:t>
      </w:r>
      <w:r>
        <w:rPr>
          <w:spacing w:val="-15"/>
        </w:rPr>
        <w:t xml:space="preserve"> </w:t>
      </w:r>
      <w:r>
        <w:t>правила</w:t>
      </w:r>
      <w:r>
        <w:rPr>
          <w:spacing w:val="-15"/>
        </w:rPr>
        <w:t xml:space="preserve"> </w:t>
      </w:r>
      <w:r>
        <w:t>контроля</w:t>
      </w:r>
      <w:r>
        <w:rPr>
          <w:spacing w:val="5"/>
        </w:rPr>
        <w:t xml:space="preserve"> </w:t>
      </w:r>
      <w:r>
        <w:t>и</w:t>
      </w:r>
      <w:r>
        <w:rPr>
          <w:spacing w:val="-15"/>
        </w:rPr>
        <w:t xml:space="preserve"> </w:t>
      </w:r>
      <w:r>
        <w:t>индивидуализации</w:t>
      </w:r>
      <w:r>
        <w:rPr>
          <w:spacing w:val="-15"/>
        </w:rPr>
        <w:t xml:space="preserve"> </w:t>
      </w:r>
      <w:r>
        <w:t>содержания физической нагрузки.</w:t>
      </w:r>
    </w:p>
    <w:p w:rsidR="00320900" w:rsidRDefault="0005617F">
      <w:pPr>
        <w:pStyle w:val="a3"/>
        <w:spacing w:line="269" w:lineRule="exact"/>
        <w:ind w:left="908" w:firstLine="0"/>
      </w:pPr>
      <w:r>
        <w:t>Физическое</w:t>
      </w:r>
      <w:r>
        <w:rPr>
          <w:spacing w:val="-3"/>
        </w:rPr>
        <w:t xml:space="preserve"> </w:t>
      </w:r>
      <w:r>
        <w:rPr>
          <w:spacing w:val="-2"/>
        </w:rPr>
        <w:t>совершенствование.</w:t>
      </w:r>
    </w:p>
    <w:p w:rsidR="00320900" w:rsidRDefault="0005617F">
      <w:pPr>
        <w:pStyle w:val="a3"/>
        <w:spacing w:before="136" w:line="360" w:lineRule="auto"/>
        <w:ind w:right="687"/>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Pr>
          <w:spacing w:val="40"/>
        </w:rPr>
        <w:t xml:space="preserve"> </w:t>
      </w:r>
      <w:r>
        <w:t>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20900" w:rsidRDefault="0005617F">
      <w:pPr>
        <w:pStyle w:val="a3"/>
        <w:spacing w:before="4"/>
        <w:ind w:left="908" w:firstLine="0"/>
      </w:pPr>
      <w:r>
        <w:t>Спортивно-оздоровительная</w:t>
      </w:r>
      <w:r>
        <w:rPr>
          <w:spacing w:val="-11"/>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rPr>
          <w:spacing w:val="-2"/>
        </w:rPr>
        <w:t>игры».</w:t>
      </w:r>
    </w:p>
    <w:p w:rsidR="00320900" w:rsidRDefault="0005617F">
      <w:pPr>
        <w:pStyle w:val="a3"/>
        <w:spacing w:before="138" w:line="360" w:lineRule="auto"/>
        <w:ind w:right="682"/>
      </w:pPr>
      <w:r>
        <w:t>Футбол. Повторение правил игры в футбол,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320900" w:rsidRDefault="0005617F">
      <w:pPr>
        <w:pStyle w:val="a3"/>
        <w:spacing w:line="362" w:lineRule="auto"/>
        <w:ind w:right="686"/>
      </w:pPr>
      <w:r>
        <w:t>Баскетбол.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320900" w:rsidRDefault="0005617F">
      <w:pPr>
        <w:pStyle w:val="a3"/>
        <w:spacing w:line="270" w:lineRule="exact"/>
        <w:ind w:left="908" w:firstLine="0"/>
      </w:pPr>
      <w:r>
        <w:t>Волейбол.</w:t>
      </w:r>
      <w:r>
        <w:rPr>
          <w:spacing w:val="36"/>
        </w:rPr>
        <w:t xml:space="preserve"> </w:t>
      </w:r>
      <w:r>
        <w:t>Повторение</w:t>
      </w:r>
      <w:r>
        <w:rPr>
          <w:spacing w:val="35"/>
        </w:rPr>
        <w:t xml:space="preserve"> </w:t>
      </w:r>
      <w:r>
        <w:t>правил</w:t>
      </w:r>
      <w:r>
        <w:rPr>
          <w:spacing w:val="36"/>
        </w:rPr>
        <w:t xml:space="preserve"> </w:t>
      </w:r>
      <w:r>
        <w:t>игры</w:t>
      </w:r>
      <w:r>
        <w:rPr>
          <w:spacing w:val="38"/>
        </w:rPr>
        <w:t xml:space="preserve"> </w:t>
      </w:r>
      <w:r>
        <w:t>в</w:t>
      </w:r>
      <w:r>
        <w:rPr>
          <w:spacing w:val="38"/>
        </w:rPr>
        <w:t xml:space="preserve"> </w:t>
      </w:r>
      <w:r>
        <w:t>баскетбол,</w:t>
      </w:r>
      <w:r>
        <w:rPr>
          <w:spacing w:val="43"/>
        </w:rPr>
        <w:t xml:space="preserve"> </w:t>
      </w:r>
      <w:r>
        <w:t>соблюдение</w:t>
      </w:r>
      <w:r>
        <w:rPr>
          <w:spacing w:val="40"/>
        </w:rPr>
        <w:t xml:space="preserve"> </w:t>
      </w:r>
      <w:r>
        <w:t>их</w:t>
      </w:r>
      <w:r>
        <w:rPr>
          <w:spacing w:val="36"/>
        </w:rPr>
        <w:t xml:space="preserve"> </w:t>
      </w:r>
      <w:r>
        <w:t>в</w:t>
      </w:r>
      <w:r>
        <w:rPr>
          <w:spacing w:val="38"/>
        </w:rPr>
        <w:t xml:space="preserve"> </w:t>
      </w:r>
      <w:r>
        <w:t>процессе</w:t>
      </w:r>
      <w:r>
        <w:rPr>
          <w:spacing w:val="41"/>
        </w:rPr>
        <w:t xml:space="preserve"> </w:t>
      </w:r>
      <w:r>
        <w:rPr>
          <w:spacing w:val="-2"/>
        </w:rPr>
        <w:t>игровой</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93" w:firstLine="0"/>
      </w:pPr>
      <w:r>
        <w:t>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320900" w:rsidRDefault="0005617F">
      <w:pPr>
        <w:pStyle w:val="a3"/>
        <w:spacing w:line="360" w:lineRule="auto"/>
        <w:ind w:right="682"/>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20900" w:rsidRDefault="0005617F">
      <w:pPr>
        <w:pStyle w:val="a3"/>
        <w:spacing w:line="360" w:lineRule="auto"/>
        <w:ind w:right="680"/>
      </w:pPr>
      <w:r>
        <w:t>Модуль</w:t>
      </w:r>
      <w:r>
        <w:rPr>
          <w:spacing w:val="-12"/>
        </w:rPr>
        <w:t xml:space="preserve"> </w:t>
      </w:r>
      <w:r>
        <w:t>«Спортивная</w:t>
      </w:r>
      <w:r>
        <w:rPr>
          <w:spacing w:val="-13"/>
        </w:rPr>
        <w:t xml:space="preserve"> </w:t>
      </w:r>
      <w:r>
        <w:t>и</w:t>
      </w:r>
      <w:r>
        <w:rPr>
          <w:spacing w:val="-12"/>
        </w:rPr>
        <w:t xml:space="preserve"> </w:t>
      </w:r>
      <w:r>
        <w:t>физическая</w:t>
      </w:r>
      <w:r>
        <w:rPr>
          <w:spacing w:val="-13"/>
        </w:rPr>
        <w:t xml:space="preserve"> </w:t>
      </w:r>
      <w:r>
        <w:t>подготовка».</w:t>
      </w:r>
      <w:r>
        <w:rPr>
          <w:spacing w:val="-11"/>
        </w:rPr>
        <w:t xml:space="preserve"> </w:t>
      </w:r>
      <w:r>
        <w:t>Техническая</w:t>
      </w:r>
      <w:r>
        <w:rPr>
          <w:spacing w:val="-13"/>
        </w:rPr>
        <w:t xml:space="preserve"> </w:t>
      </w:r>
      <w:r>
        <w:t>и</w:t>
      </w:r>
      <w:r>
        <w:rPr>
          <w:spacing w:val="-12"/>
        </w:rPr>
        <w:t xml:space="preserve"> </w:t>
      </w:r>
      <w:r>
        <w:t>специальная</w:t>
      </w:r>
      <w:r>
        <w:rPr>
          <w:spacing w:val="-13"/>
        </w:rPr>
        <w:t xml:space="preserve"> </w:t>
      </w:r>
      <w:r>
        <w:t>физическая подготовка</w:t>
      </w:r>
      <w:r>
        <w:rPr>
          <w:spacing w:val="-15"/>
        </w:rPr>
        <w:t xml:space="preserve"> </w:t>
      </w:r>
      <w:r>
        <w:t>по</w:t>
      </w:r>
      <w:r>
        <w:rPr>
          <w:spacing w:val="-15"/>
        </w:rPr>
        <w:t xml:space="preserve"> </w:t>
      </w:r>
      <w:r>
        <w:t>избранному</w:t>
      </w:r>
      <w:r>
        <w:rPr>
          <w:spacing w:val="-15"/>
        </w:rPr>
        <w:t xml:space="preserve"> </w:t>
      </w:r>
      <w:r>
        <w:t>виду</w:t>
      </w:r>
      <w:r>
        <w:rPr>
          <w:spacing w:val="-15"/>
        </w:rPr>
        <w:t xml:space="preserve"> </w:t>
      </w:r>
      <w:r>
        <w:t>спорта,</w:t>
      </w:r>
      <w:r>
        <w:rPr>
          <w:spacing w:val="-15"/>
        </w:rPr>
        <w:t xml:space="preserve"> </w:t>
      </w:r>
      <w:r>
        <w:t>выполнение</w:t>
      </w:r>
      <w:r>
        <w:rPr>
          <w:spacing w:val="-12"/>
        </w:rPr>
        <w:t xml:space="preserve"> </w:t>
      </w:r>
      <w:r>
        <w:t>соревновательных</w:t>
      </w:r>
      <w:r>
        <w:rPr>
          <w:spacing w:val="-15"/>
        </w:rPr>
        <w:t xml:space="preserve"> </w:t>
      </w:r>
      <w:r>
        <w:t>действий</w:t>
      </w:r>
      <w:r>
        <w:rPr>
          <w:spacing w:val="-15"/>
        </w:rPr>
        <w:t xml:space="preserve"> </w:t>
      </w:r>
      <w:r>
        <w:t>в</w:t>
      </w:r>
      <w:r>
        <w:rPr>
          <w:spacing w:val="-9"/>
        </w:rPr>
        <w:t xml:space="preserve"> </w:t>
      </w:r>
      <w:r>
        <w:t>стандартных и</w:t>
      </w:r>
      <w:r>
        <w:rPr>
          <w:spacing w:val="-7"/>
        </w:rPr>
        <w:t xml:space="preserve"> </w:t>
      </w:r>
      <w:r>
        <w:t>вариативных</w:t>
      </w:r>
      <w:r>
        <w:rPr>
          <w:spacing w:val="-13"/>
        </w:rPr>
        <w:t xml:space="preserve"> </w:t>
      </w:r>
      <w:r>
        <w:t>условиях.</w:t>
      </w:r>
      <w:r>
        <w:rPr>
          <w:spacing w:val="-11"/>
        </w:rPr>
        <w:t xml:space="preserve"> </w:t>
      </w:r>
      <w:r>
        <w:t>Физическая</w:t>
      </w:r>
      <w:r>
        <w:rPr>
          <w:spacing w:val="-8"/>
        </w:rPr>
        <w:t xml:space="preserve"> </w:t>
      </w:r>
      <w:r>
        <w:t>подготовка</w:t>
      </w:r>
      <w:r>
        <w:rPr>
          <w:spacing w:val="40"/>
        </w:rPr>
        <w:t xml:space="preserve"> </w:t>
      </w:r>
      <w:r>
        <w:t>к</w:t>
      </w:r>
      <w:r>
        <w:rPr>
          <w:spacing w:val="-13"/>
        </w:rPr>
        <w:t xml:space="preserve"> </w:t>
      </w:r>
      <w:r>
        <w:t>выполнению</w:t>
      </w:r>
      <w:r>
        <w:rPr>
          <w:spacing w:val="-13"/>
        </w:rPr>
        <w:t xml:space="preserve"> </w:t>
      </w:r>
      <w:r>
        <w:t>нормативов</w:t>
      </w:r>
      <w:r>
        <w:rPr>
          <w:spacing w:val="-6"/>
        </w:rPr>
        <w:t xml:space="preserve"> </w:t>
      </w:r>
      <w:r>
        <w:t>комплекса</w:t>
      </w:r>
      <w:r>
        <w:rPr>
          <w:spacing w:val="-9"/>
        </w:rPr>
        <w:t xml:space="preserve"> </w:t>
      </w:r>
      <w:r>
        <w:t>«Готов к труду и обороне» с использованием средств базовой физической подготовки, видов спорта</w:t>
      </w:r>
      <w:r>
        <w:rPr>
          <w:spacing w:val="-1"/>
        </w:rPr>
        <w:t xml:space="preserve"> </w:t>
      </w:r>
      <w:r>
        <w:t>и оздоровительных систем физической культуры, национальных видов спорта, культурно- этнических игр.</w:t>
      </w:r>
    </w:p>
    <w:p w:rsidR="00320900" w:rsidRDefault="0005617F">
      <w:pPr>
        <w:pStyle w:val="a3"/>
        <w:spacing w:before="1" w:line="360" w:lineRule="auto"/>
        <w:ind w:right="688"/>
      </w:pPr>
      <w:r>
        <w:t xml:space="preserve">Федеральная рабочая программа вариативного модуля «Базовая физическая </w:t>
      </w:r>
      <w:r>
        <w:rPr>
          <w:spacing w:val="-2"/>
        </w:rPr>
        <w:t>подготовка».</w:t>
      </w:r>
    </w:p>
    <w:p w:rsidR="00320900" w:rsidRDefault="0005617F">
      <w:pPr>
        <w:pStyle w:val="a3"/>
        <w:spacing w:line="360" w:lineRule="auto"/>
        <w:ind w:right="680"/>
      </w:pPr>
      <w:r>
        <w:t>Общая физическая подготовка. Развитие силовых способностей. Комплексы общеразвивающих</w:t>
      </w:r>
      <w:r>
        <w:rPr>
          <w:spacing w:val="-15"/>
        </w:rPr>
        <w:t xml:space="preserve"> </w:t>
      </w:r>
      <w:r>
        <w:t>и</w:t>
      </w:r>
      <w:r>
        <w:rPr>
          <w:spacing w:val="-13"/>
        </w:rPr>
        <w:t xml:space="preserve"> </w:t>
      </w:r>
      <w:r>
        <w:t>локально</w:t>
      </w:r>
      <w:r>
        <w:rPr>
          <w:spacing w:val="-12"/>
        </w:rPr>
        <w:t xml:space="preserve"> </w:t>
      </w:r>
      <w:r>
        <w:t>воздействующих</w:t>
      </w:r>
      <w:r>
        <w:rPr>
          <w:spacing w:val="-8"/>
        </w:rPr>
        <w:t xml:space="preserve"> </w:t>
      </w:r>
      <w:r>
        <w:t>упражнений,</w:t>
      </w:r>
      <w:r>
        <w:rPr>
          <w:spacing w:val="-14"/>
        </w:rPr>
        <w:t xml:space="preserve"> </w:t>
      </w:r>
      <w:r>
        <w:t>отягощённых</w:t>
      </w:r>
      <w:r>
        <w:rPr>
          <w:spacing w:val="-15"/>
        </w:rPr>
        <w:t xml:space="preserve"> </w:t>
      </w:r>
      <w:r>
        <w:t>весом</w:t>
      </w:r>
      <w:r>
        <w:rPr>
          <w:spacing w:val="-11"/>
        </w:rPr>
        <w:t xml:space="preserve"> </w:t>
      </w:r>
      <w:r>
        <w:t>собственного тела и с использованием дополнительных средств (гантелей, эспандера, набивных мячей, штанги и других). Комплексы упражнений</w:t>
      </w:r>
      <w:r>
        <w:rPr>
          <w:spacing w:val="40"/>
        </w:rPr>
        <w:t xml:space="preserve"> </w:t>
      </w:r>
      <w:r>
        <w:t>на тренажёрных устройствах. Упражнения на гимнастических снарядах (брусьях, перекладинах, гимнастической стенке и других). Броски набивного</w:t>
      </w:r>
      <w:r>
        <w:rPr>
          <w:spacing w:val="-15"/>
        </w:rPr>
        <w:t xml:space="preserve"> </w:t>
      </w:r>
      <w:r>
        <w:t>мяча</w:t>
      </w:r>
      <w:r>
        <w:rPr>
          <w:spacing w:val="-15"/>
        </w:rPr>
        <w:t xml:space="preserve"> </w:t>
      </w:r>
      <w:r>
        <w:t>двумя</w:t>
      </w:r>
      <w:r>
        <w:rPr>
          <w:spacing w:val="5"/>
        </w:rPr>
        <w:t xml:space="preserve"> </w:t>
      </w:r>
      <w:r>
        <w:t>и</w:t>
      </w:r>
      <w:r>
        <w:rPr>
          <w:spacing w:val="-15"/>
        </w:rPr>
        <w:t xml:space="preserve"> </w:t>
      </w:r>
      <w:r>
        <w:t>одной</w:t>
      </w:r>
      <w:r>
        <w:rPr>
          <w:spacing w:val="-15"/>
        </w:rPr>
        <w:t xml:space="preserve"> </w:t>
      </w:r>
      <w:r>
        <w:t>рукой</w:t>
      </w:r>
      <w:r>
        <w:rPr>
          <w:spacing w:val="-15"/>
        </w:rPr>
        <w:t xml:space="preserve"> </w:t>
      </w:r>
      <w:r>
        <w:t>из</w:t>
      </w:r>
      <w:r>
        <w:rPr>
          <w:spacing w:val="-15"/>
        </w:rPr>
        <w:t xml:space="preserve"> </w:t>
      </w:r>
      <w:r>
        <w:t>положений</w:t>
      </w:r>
      <w:r>
        <w:rPr>
          <w:spacing w:val="-15"/>
        </w:rPr>
        <w:t xml:space="preserve"> </w:t>
      </w:r>
      <w:r>
        <w:t>стоя</w:t>
      </w:r>
      <w:r>
        <w:rPr>
          <w:spacing w:val="-15"/>
        </w:rPr>
        <w:t xml:space="preserve"> </w:t>
      </w:r>
      <w:r>
        <w:t>и</w:t>
      </w:r>
      <w:r>
        <w:rPr>
          <w:spacing w:val="-15"/>
        </w:rPr>
        <w:t xml:space="preserve"> </w:t>
      </w:r>
      <w:r>
        <w:t>сидя</w:t>
      </w:r>
      <w:r>
        <w:rPr>
          <w:spacing w:val="-15"/>
        </w:rPr>
        <w:t xml:space="preserve"> </w:t>
      </w:r>
      <w:r>
        <w:t>(вверх,</w:t>
      </w:r>
      <w:r>
        <w:rPr>
          <w:spacing w:val="-13"/>
        </w:rPr>
        <w:t xml:space="preserve"> </w:t>
      </w:r>
      <w:r>
        <w:t>вперёд,</w:t>
      </w:r>
      <w:r>
        <w:rPr>
          <w:spacing w:val="-15"/>
        </w:rPr>
        <w:t xml:space="preserve"> </w:t>
      </w:r>
      <w:r>
        <w:t>назад,</w:t>
      </w:r>
      <w:r>
        <w:rPr>
          <w:spacing w:val="-15"/>
        </w:rPr>
        <w:t xml:space="preserve"> </w:t>
      </w:r>
      <w:r>
        <w:t>в</w:t>
      </w:r>
      <w:r>
        <w:rPr>
          <w:spacing w:val="-15"/>
        </w:rPr>
        <w:t xml:space="preserve"> </w:t>
      </w:r>
      <w:r>
        <w:t>стороны, снизу</w:t>
      </w:r>
      <w:r>
        <w:rPr>
          <w:spacing w:val="40"/>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Pr>
          <w:spacing w:val="40"/>
        </w:rPr>
        <w:t xml:space="preserve"> </w:t>
      </w:r>
      <w:r>
        <w:t>и с горки, на короткие</w:t>
      </w:r>
      <w:r>
        <w:rPr>
          <w:spacing w:val="-2"/>
        </w:rPr>
        <w:t xml:space="preserve"> </w:t>
      </w:r>
      <w:r>
        <w:t>дистанции, эстафеты). Передвижения</w:t>
      </w:r>
      <w:r>
        <w:rPr>
          <w:spacing w:val="-6"/>
        </w:rPr>
        <w:t xml:space="preserve"> </w:t>
      </w:r>
      <w:r>
        <w:t>в висе</w:t>
      </w:r>
      <w:r>
        <w:rPr>
          <w:spacing w:val="-2"/>
        </w:rPr>
        <w:t xml:space="preserve"> </w:t>
      </w:r>
      <w:r>
        <w:t>и</w:t>
      </w:r>
      <w:r>
        <w:rPr>
          <w:spacing w:val="-5"/>
        </w:rPr>
        <w:t xml:space="preserve"> </w:t>
      </w:r>
      <w:r>
        <w:t>упоре</w:t>
      </w:r>
      <w:r>
        <w:rPr>
          <w:spacing w:val="-2"/>
        </w:rPr>
        <w:t xml:space="preserve"> </w:t>
      </w:r>
      <w:r>
        <w:t>на</w:t>
      </w:r>
      <w:r>
        <w:rPr>
          <w:spacing w:val="-2"/>
        </w:rPr>
        <w:t xml:space="preserve"> </w:t>
      </w:r>
      <w:r>
        <w:t>руках. Лазанье</w:t>
      </w:r>
      <w:r>
        <w:rPr>
          <w:spacing w:val="-2"/>
        </w:rPr>
        <w:t xml:space="preserve"> </w:t>
      </w:r>
      <w:r>
        <w:t>(по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20900" w:rsidRDefault="0005617F">
      <w:pPr>
        <w:pStyle w:val="a3"/>
        <w:spacing w:before="3" w:line="360" w:lineRule="auto"/>
        <w:ind w:right="684"/>
      </w:pPr>
      <w:r>
        <w:t>Развитие скоростных способностей. Бег на месте в максимальном темпе</w:t>
      </w:r>
      <w:r>
        <w:rPr>
          <w:spacing w:val="40"/>
        </w:rPr>
        <w:t xml:space="preserve"> </w:t>
      </w:r>
      <w:r>
        <w:t>(в упоре о гимнастическую</w:t>
      </w:r>
      <w:r>
        <w:rPr>
          <w:spacing w:val="-12"/>
        </w:rPr>
        <w:t xml:space="preserve"> </w:t>
      </w:r>
      <w:r>
        <w:t>стенку</w:t>
      </w:r>
      <w:r>
        <w:rPr>
          <w:spacing w:val="-15"/>
        </w:rPr>
        <w:t xml:space="preserve"> </w:t>
      </w:r>
      <w:r>
        <w:t>и</w:t>
      </w:r>
      <w:r>
        <w:rPr>
          <w:spacing w:val="-10"/>
        </w:rPr>
        <w:t xml:space="preserve"> </w:t>
      </w:r>
      <w:r>
        <w:t>без</w:t>
      </w:r>
      <w:r>
        <w:rPr>
          <w:spacing w:val="-6"/>
        </w:rPr>
        <w:t xml:space="preserve"> </w:t>
      </w:r>
      <w:r>
        <w:t>упора).</w:t>
      </w:r>
      <w:r>
        <w:rPr>
          <w:spacing w:val="-9"/>
        </w:rPr>
        <w:t xml:space="preserve"> </w:t>
      </w:r>
      <w:r>
        <w:t>Челночный</w:t>
      </w:r>
      <w:r>
        <w:rPr>
          <w:spacing w:val="-10"/>
        </w:rPr>
        <w:t xml:space="preserve"> </w:t>
      </w:r>
      <w:r>
        <w:t>бег.</w:t>
      </w:r>
      <w:r>
        <w:rPr>
          <w:spacing w:val="-9"/>
        </w:rPr>
        <w:t xml:space="preserve"> </w:t>
      </w:r>
      <w:r>
        <w:t>Бег</w:t>
      </w:r>
      <w:r>
        <w:rPr>
          <w:spacing w:val="-13"/>
        </w:rPr>
        <w:t xml:space="preserve"> </w:t>
      </w:r>
      <w:r>
        <w:t>по</w:t>
      </w:r>
      <w:r>
        <w:rPr>
          <w:spacing w:val="-6"/>
        </w:rPr>
        <w:t xml:space="preserve"> </w:t>
      </w:r>
      <w:r>
        <w:t>разметке</w:t>
      </w:r>
      <w:r>
        <w:rPr>
          <w:spacing w:val="38"/>
        </w:rPr>
        <w:t xml:space="preserve"> </w:t>
      </w:r>
      <w:r>
        <w:t>с</w:t>
      </w:r>
      <w:r>
        <w:rPr>
          <w:spacing w:val="-12"/>
        </w:rPr>
        <w:t xml:space="preserve"> </w:t>
      </w:r>
      <w:r>
        <w:t>максимальным</w:t>
      </w:r>
      <w:r>
        <w:rPr>
          <w:spacing w:val="-9"/>
        </w:rPr>
        <w:t xml:space="preserve"> </w:t>
      </w:r>
      <w:r>
        <w:t>темпом. Повторный бег с максимальной скоростью</w:t>
      </w:r>
      <w:r>
        <w:rPr>
          <w:spacing w:val="40"/>
        </w:rPr>
        <w:t xml:space="preserve"> </w:t>
      </w:r>
      <w: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Pr>
          <w:spacing w:val="40"/>
        </w:rPr>
        <w:t xml:space="preserve"> </w:t>
      </w:r>
      <w: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Pr>
          <w:spacing w:val="40"/>
        </w:rPr>
        <w:t xml:space="preserve"> </w:t>
      </w:r>
      <w:r>
        <w:t>от пола, стены (правой и левой</w:t>
      </w:r>
      <w:r>
        <w:rPr>
          <w:spacing w:val="-6"/>
        </w:rPr>
        <w:t xml:space="preserve"> </w:t>
      </w:r>
      <w:r>
        <w:t>рукой).</w:t>
      </w:r>
      <w:r>
        <w:rPr>
          <w:spacing w:val="-5"/>
        </w:rPr>
        <w:t xml:space="preserve"> </w:t>
      </w:r>
      <w:r>
        <w:t>Передача</w:t>
      </w:r>
      <w:r>
        <w:rPr>
          <w:spacing w:val="-8"/>
        </w:rPr>
        <w:t xml:space="preserve"> </w:t>
      </w:r>
      <w:r>
        <w:t>теннисного</w:t>
      </w:r>
      <w:r>
        <w:rPr>
          <w:spacing w:val="-7"/>
        </w:rPr>
        <w:t xml:space="preserve"> </w:t>
      </w:r>
      <w:r>
        <w:t>мяча</w:t>
      </w:r>
      <w:r>
        <w:rPr>
          <w:spacing w:val="-12"/>
        </w:rPr>
        <w:t xml:space="preserve"> </w:t>
      </w:r>
      <w:r>
        <w:t>в</w:t>
      </w:r>
      <w:r>
        <w:rPr>
          <w:spacing w:val="-5"/>
        </w:rPr>
        <w:t xml:space="preserve"> </w:t>
      </w:r>
      <w:r>
        <w:t>парах</w:t>
      </w:r>
      <w:r>
        <w:rPr>
          <w:spacing w:val="-11"/>
        </w:rPr>
        <w:t xml:space="preserve"> </w:t>
      </w:r>
      <w:r>
        <w:t>правой</w:t>
      </w:r>
      <w:r>
        <w:rPr>
          <w:spacing w:val="-10"/>
        </w:rPr>
        <w:t xml:space="preserve"> </w:t>
      </w:r>
      <w:r>
        <w:t>(левой)</w:t>
      </w:r>
      <w:r>
        <w:rPr>
          <w:spacing w:val="-5"/>
        </w:rPr>
        <w:t xml:space="preserve"> </w:t>
      </w:r>
      <w:r>
        <w:t>рукой</w:t>
      </w:r>
      <w:r>
        <w:rPr>
          <w:spacing w:val="-6"/>
        </w:rPr>
        <w:t xml:space="preserve"> </w:t>
      </w:r>
      <w:r>
        <w:t>и</w:t>
      </w:r>
      <w:r>
        <w:rPr>
          <w:spacing w:val="-6"/>
        </w:rPr>
        <w:t xml:space="preserve"> </w:t>
      </w:r>
      <w:r>
        <w:t>попеременно.</w:t>
      </w:r>
      <w:r>
        <w:rPr>
          <w:spacing w:val="-9"/>
        </w:rPr>
        <w:t xml:space="preserve"> </w:t>
      </w:r>
      <w:r>
        <w:t>Ведение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6" w:firstLine="0"/>
      </w:pPr>
      <w:r>
        <w:t>теннисного мяча ногами с ускорением</w:t>
      </w:r>
      <w:r>
        <w:rPr>
          <w:spacing w:val="40"/>
        </w:rPr>
        <w:t xml:space="preserve"> </w:t>
      </w:r>
      <w:r>
        <w:t>по прямой, по кругу, вокруг стоек. Прыжки через скакалку на месте и в движении</w:t>
      </w:r>
      <w:r>
        <w:rPr>
          <w:spacing w:val="40"/>
        </w:rPr>
        <w:t xml:space="preserve"> </w:t>
      </w:r>
      <w: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Pr>
          <w:spacing w:val="40"/>
        </w:rPr>
        <w:t xml:space="preserve"> </w:t>
      </w:r>
      <w:r>
        <w:t>и ширины,</w:t>
      </w:r>
      <w:r>
        <w:rPr>
          <w:spacing w:val="-4"/>
        </w:rPr>
        <w:t xml:space="preserve"> </w:t>
      </w:r>
      <w:r>
        <w:t>повороты,</w:t>
      </w:r>
      <w:r>
        <w:rPr>
          <w:spacing w:val="-4"/>
        </w:rPr>
        <w:t xml:space="preserve"> </w:t>
      </w:r>
      <w:r>
        <w:t>обегание</w:t>
      </w:r>
      <w:r>
        <w:rPr>
          <w:spacing w:val="-2"/>
        </w:rPr>
        <w:t xml:space="preserve"> </w:t>
      </w:r>
      <w:r>
        <w:t>различных</w:t>
      </w:r>
      <w:r>
        <w:rPr>
          <w:spacing w:val="-6"/>
        </w:rPr>
        <w:t xml:space="preserve"> </w:t>
      </w:r>
      <w:r>
        <w:t>предметов</w:t>
      </w:r>
      <w:r>
        <w:rPr>
          <w:spacing w:val="-4"/>
        </w:rPr>
        <w:t xml:space="preserve"> </w:t>
      </w:r>
      <w:r>
        <w:t>(легкоатлетических</w:t>
      </w:r>
      <w:r>
        <w:rPr>
          <w:spacing w:val="-6"/>
        </w:rPr>
        <w:t xml:space="preserve"> </w:t>
      </w:r>
      <w:r>
        <w:t>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20900" w:rsidRDefault="0005617F">
      <w:pPr>
        <w:pStyle w:val="a3"/>
        <w:spacing w:before="1" w:line="360" w:lineRule="auto"/>
        <w:ind w:right="688"/>
      </w:pPr>
      <w:r>
        <w:t>Развитие выносливости. Равномерный бег и передвижение на лыжах</w:t>
      </w:r>
      <w:r>
        <w:rPr>
          <w:spacing w:val="40"/>
        </w:rPr>
        <w:t xml:space="preserve"> </w:t>
      </w:r>
      <w:r>
        <w:t>в режимах умеренной и большой интенсивности. Повторный бег и передвижение</w:t>
      </w:r>
      <w:r>
        <w:rPr>
          <w:spacing w:val="40"/>
        </w:rPr>
        <w:t xml:space="preserve"> </w:t>
      </w:r>
      <w:r>
        <w:t>на лыжах в режимах максимальной и субмаксимальной интенсивности. Кроссовый бег и марш-бросок на лыжах.</w:t>
      </w:r>
    </w:p>
    <w:p w:rsidR="00320900" w:rsidRDefault="0005617F">
      <w:pPr>
        <w:pStyle w:val="a3"/>
        <w:spacing w:line="360" w:lineRule="auto"/>
        <w:ind w:right="687"/>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Pr>
          <w:spacing w:val="40"/>
        </w:rPr>
        <w:t xml:space="preserve"> </w:t>
      </w:r>
      <w:r>
        <w:t>в мишень (неподвижную и двигающуюся). Передвижения</w:t>
      </w:r>
      <w:r>
        <w:rPr>
          <w:spacing w:val="-1"/>
        </w:rPr>
        <w:t xml:space="preserve"> </w:t>
      </w:r>
      <w:r>
        <w:t>по возвышенной</w:t>
      </w:r>
      <w:r>
        <w:rPr>
          <w:spacing w:val="40"/>
        </w:rPr>
        <w:t xml:space="preserve"> </w:t>
      </w:r>
      <w:r>
        <w:t>и</w:t>
      </w:r>
      <w:r>
        <w:rPr>
          <w:spacing w:val="-1"/>
        </w:rPr>
        <w:t xml:space="preserve"> </w:t>
      </w:r>
      <w:r>
        <w:t>наклонной, ограниченной по ширине</w:t>
      </w:r>
      <w:r>
        <w:rPr>
          <w:spacing w:val="-2"/>
        </w:rPr>
        <w:t xml:space="preserve"> </w:t>
      </w:r>
      <w:r>
        <w:t>опоре (без предмета и с предметом</w:t>
      </w:r>
      <w:r>
        <w:rPr>
          <w:spacing w:val="72"/>
        </w:rPr>
        <w:t xml:space="preserve"> </w:t>
      </w:r>
      <w: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Pr>
          <w:spacing w:val="40"/>
        </w:rPr>
        <w:t xml:space="preserve"> </w:t>
      </w:r>
      <w:r>
        <w:t xml:space="preserve">на точность дифференцирования мышечных усилий. Подвижные и спортивные </w:t>
      </w:r>
      <w:r>
        <w:rPr>
          <w:spacing w:val="-2"/>
        </w:rPr>
        <w:t>игры.</w:t>
      </w:r>
    </w:p>
    <w:p w:rsidR="00320900" w:rsidRDefault="0005617F">
      <w:pPr>
        <w:pStyle w:val="a3"/>
        <w:spacing w:line="360" w:lineRule="auto"/>
        <w:ind w:right="685"/>
      </w:pPr>
      <w:r>
        <w:t>Развитие</w:t>
      </w:r>
      <w:r>
        <w:rPr>
          <w:spacing w:val="-15"/>
        </w:rPr>
        <w:t xml:space="preserve"> </w:t>
      </w:r>
      <w:r>
        <w:t>гибкости.</w:t>
      </w:r>
      <w:r>
        <w:rPr>
          <w:spacing w:val="-15"/>
        </w:rPr>
        <w:t xml:space="preserve"> </w:t>
      </w:r>
      <w:r>
        <w:t>Комплексы</w:t>
      </w:r>
      <w:r>
        <w:rPr>
          <w:spacing w:val="-15"/>
        </w:rPr>
        <w:t xml:space="preserve"> </w:t>
      </w:r>
      <w:r>
        <w:t>общеразвивающих</w:t>
      </w:r>
      <w:r>
        <w:rPr>
          <w:spacing w:val="-15"/>
        </w:rPr>
        <w:t xml:space="preserve"> </w:t>
      </w:r>
      <w:r>
        <w:t>упражнений</w:t>
      </w:r>
      <w:r>
        <w:rPr>
          <w:spacing w:val="-15"/>
        </w:rPr>
        <w:t xml:space="preserve"> </w:t>
      </w:r>
      <w:r>
        <w:t>(активных</w:t>
      </w:r>
      <w:r>
        <w:rPr>
          <w:spacing w:val="17"/>
        </w:rPr>
        <w:t xml:space="preserve"> </w:t>
      </w:r>
      <w:r>
        <w:t>и</w:t>
      </w:r>
      <w:r>
        <w:rPr>
          <w:spacing w:val="-15"/>
        </w:rPr>
        <w:t xml:space="preserve"> </w:t>
      </w:r>
      <w:r>
        <w:t>пассивных), выполняемых с большой амплитудой движений. Упражнения</w:t>
      </w:r>
      <w:r>
        <w:rPr>
          <w:spacing w:val="40"/>
        </w:rPr>
        <w:t xml:space="preserve"> </w:t>
      </w:r>
      <w: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20900" w:rsidRDefault="0005617F">
      <w:pPr>
        <w:pStyle w:val="a3"/>
        <w:spacing w:line="362" w:lineRule="auto"/>
        <w:ind w:right="680"/>
      </w:pPr>
      <w:r>
        <w:t>Упражнения культурно-этнической направленности. Сюжетно-образные</w:t>
      </w:r>
      <w:r>
        <w:rPr>
          <w:spacing w:val="40"/>
        </w:rPr>
        <w:t xml:space="preserve"> </w:t>
      </w:r>
      <w:r>
        <w:t>и обрядовые игры. Технические действия национальных видов спорта.</w:t>
      </w:r>
    </w:p>
    <w:p w:rsidR="00320900" w:rsidRDefault="0005617F">
      <w:pPr>
        <w:pStyle w:val="a3"/>
        <w:spacing w:line="274" w:lineRule="exact"/>
        <w:ind w:left="908" w:firstLine="0"/>
      </w:pPr>
      <w:r>
        <w:t>Специальная</w:t>
      </w:r>
      <w:r>
        <w:rPr>
          <w:spacing w:val="-9"/>
        </w:rPr>
        <w:t xml:space="preserve"> </w:t>
      </w:r>
      <w:r>
        <w:t>физическая</w:t>
      </w:r>
      <w:r>
        <w:rPr>
          <w:spacing w:val="-6"/>
        </w:rPr>
        <w:t xml:space="preserve"> </w:t>
      </w:r>
      <w:r>
        <w:t>подготовка.</w:t>
      </w:r>
      <w:r>
        <w:rPr>
          <w:spacing w:val="-4"/>
        </w:rPr>
        <w:t xml:space="preserve"> </w:t>
      </w:r>
      <w:r>
        <w:t>Модуль</w:t>
      </w:r>
      <w:r>
        <w:rPr>
          <w:spacing w:val="-5"/>
        </w:rPr>
        <w:t xml:space="preserve"> </w:t>
      </w:r>
      <w:r>
        <w:rPr>
          <w:spacing w:val="-2"/>
        </w:rPr>
        <w:t>«Гимнастика».</w:t>
      </w:r>
    </w:p>
    <w:p w:rsidR="00320900" w:rsidRDefault="0005617F">
      <w:pPr>
        <w:pStyle w:val="a3"/>
        <w:spacing w:before="135" w:line="360" w:lineRule="auto"/>
        <w:ind w:right="687"/>
      </w:pPr>
      <w:r>
        <w:t>Развитие гибкости. Наклоны туловища вперёд, назад, в стороны</w:t>
      </w:r>
      <w:r>
        <w:rPr>
          <w:spacing w:val="40"/>
        </w:rPr>
        <w:t xml:space="preserve"> </w:t>
      </w:r>
      <w:r>
        <w:t>с возрастающей амплитудой движений в положении стоя, сидя, сидя ноги</w:t>
      </w:r>
      <w:r>
        <w:rPr>
          <w:spacing w:val="40"/>
        </w:rPr>
        <w:t xml:space="preserve"> </w:t>
      </w:r>
      <w:r>
        <w:t>в стороны. Упражнения с гимнастической</w:t>
      </w:r>
      <w:r>
        <w:rPr>
          <w:spacing w:val="-13"/>
        </w:rPr>
        <w:t xml:space="preserve"> </w:t>
      </w:r>
      <w:r>
        <w:t>палкой</w:t>
      </w:r>
      <w:r>
        <w:rPr>
          <w:spacing w:val="-15"/>
        </w:rPr>
        <w:t xml:space="preserve"> </w:t>
      </w:r>
      <w:r>
        <w:t>(укороченной</w:t>
      </w:r>
      <w:r>
        <w:rPr>
          <w:spacing w:val="-15"/>
        </w:rPr>
        <w:t xml:space="preserve"> </w:t>
      </w:r>
      <w:r>
        <w:t>скакалкой)</w:t>
      </w:r>
      <w:r>
        <w:rPr>
          <w:spacing w:val="37"/>
        </w:rPr>
        <w:t xml:space="preserve"> </w:t>
      </w:r>
      <w:r>
        <w:t>для</w:t>
      </w:r>
      <w:r>
        <w:rPr>
          <w:spacing w:val="-12"/>
        </w:rPr>
        <w:t xml:space="preserve"> </w:t>
      </w:r>
      <w:r>
        <w:t>развития</w:t>
      </w:r>
      <w:r>
        <w:rPr>
          <w:spacing w:val="-13"/>
        </w:rPr>
        <w:t xml:space="preserve"> </w:t>
      </w:r>
      <w:r>
        <w:t>подвижности</w:t>
      </w:r>
      <w:r>
        <w:rPr>
          <w:spacing w:val="-15"/>
        </w:rPr>
        <w:t xml:space="preserve"> </w:t>
      </w:r>
      <w:r>
        <w:t>плечевого</w:t>
      </w:r>
      <w:r>
        <w:rPr>
          <w:spacing w:val="-13"/>
        </w:rPr>
        <w:t xml:space="preserve"> </w:t>
      </w:r>
      <w:r>
        <w:t xml:space="preserve">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rsidR="00320900" w:rsidRDefault="0005617F">
      <w:pPr>
        <w:pStyle w:val="a3"/>
        <w:spacing w:before="2" w:line="360" w:lineRule="auto"/>
        <w:jc w:val="left"/>
      </w:pPr>
      <w:r>
        <w:t>Развитие</w:t>
      </w:r>
      <w:r>
        <w:rPr>
          <w:spacing w:val="40"/>
        </w:rPr>
        <w:t xml:space="preserve"> </w:t>
      </w:r>
      <w:r>
        <w:t>координации</w:t>
      </w:r>
      <w:r>
        <w:rPr>
          <w:spacing w:val="40"/>
        </w:rPr>
        <w:t xml:space="preserve"> </w:t>
      </w:r>
      <w:r>
        <w:t>движений.</w:t>
      </w:r>
      <w:r>
        <w:rPr>
          <w:spacing w:val="40"/>
        </w:rPr>
        <w:t xml:space="preserve"> </w:t>
      </w:r>
      <w:r>
        <w:t>Прохождение</w:t>
      </w:r>
      <w:r>
        <w:rPr>
          <w:spacing w:val="40"/>
        </w:rPr>
        <w:t xml:space="preserve"> </w:t>
      </w:r>
      <w:r>
        <w:t>усложнённой</w:t>
      </w:r>
      <w:r>
        <w:rPr>
          <w:spacing w:val="40"/>
        </w:rPr>
        <w:t xml:space="preserve"> </w:t>
      </w:r>
      <w:r>
        <w:t>полосы</w:t>
      </w:r>
      <w:r>
        <w:rPr>
          <w:spacing w:val="40"/>
        </w:rPr>
        <w:t xml:space="preserve"> </w:t>
      </w:r>
      <w:r>
        <w:t>препятствий, включающей</w:t>
      </w:r>
      <w:r>
        <w:rPr>
          <w:spacing w:val="-10"/>
        </w:rPr>
        <w:t xml:space="preserve"> </w:t>
      </w:r>
      <w:r>
        <w:t>быстрые</w:t>
      </w:r>
      <w:r>
        <w:rPr>
          <w:spacing w:val="-8"/>
        </w:rPr>
        <w:t xml:space="preserve"> </w:t>
      </w:r>
      <w:r>
        <w:t>кувырки</w:t>
      </w:r>
      <w:r>
        <w:rPr>
          <w:spacing w:val="-7"/>
        </w:rPr>
        <w:t xml:space="preserve"> </w:t>
      </w:r>
      <w:r>
        <w:t>(вперёд,</w:t>
      </w:r>
      <w:r>
        <w:rPr>
          <w:spacing w:val="-10"/>
        </w:rPr>
        <w:t xml:space="preserve"> </w:t>
      </w:r>
      <w:r>
        <w:t>назад),</w:t>
      </w:r>
      <w:r>
        <w:rPr>
          <w:spacing w:val="-10"/>
        </w:rPr>
        <w:t xml:space="preserve"> </w:t>
      </w:r>
      <w:r>
        <w:t>кувырки</w:t>
      </w:r>
      <w:r>
        <w:rPr>
          <w:spacing w:val="-7"/>
        </w:rPr>
        <w:t xml:space="preserve"> </w:t>
      </w:r>
      <w:r>
        <w:t>по</w:t>
      </w:r>
      <w:r>
        <w:rPr>
          <w:spacing w:val="-8"/>
        </w:rPr>
        <w:t xml:space="preserve"> </w:t>
      </w:r>
      <w:r>
        <w:t>наклонной</w:t>
      </w:r>
      <w:r>
        <w:rPr>
          <w:spacing w:val="-12"/>
        </w:rPr>
        <w:t xml:space="preserve"> </w:t>
      </w:r>
      <w:r>
        <w:t>плоскости,</w:t>
      </w:r>
      <w:r>
        <w:rPr>
          <w:spacing w:val="-9"/>
        </w:rPr>
        <w:t xml:space="preserve"> </w:t>
      </w:r>
      <w:r>
        <w:rPr>
          <w:spacing w:val="-2"/>
        </w:rPr>
        <w:t>преодоление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firstLine="0"/>
      </w:pPr>
      <w:r>
        <w:t>препятствий прыжком с опорой на руку, безопорным прыжком, быстрым лазаньем. Броски теннисного мяча правой и левой рукой</w:t>
      </w:r>
      <w:r>
        <w:rPr>
          <w:spacing w:val="40"/>
        </w:rPr>
        <w:t xml:space="preserve"> </w:t>
      </w:r>
      <w: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Pr>
          <w:spacing w:val="40"/>
        </w:rPr>
        <w:t xml:space="preserve"> </w:t>
      </w:r>
      <w:r>
        <w:t>на точность отталкивания и приземления.</w:t>
      </w:r>
    </w:p>
    <w:p w:rsidR="00320900" w:rsidRDefault="0005617F">
      <w:pPr>
        <w:pStyle w:val="a3"/>
        <w:spacing w:line="360" w:lineRule="auto"/>
        <w:ind w:right="680"/>
      </w:pPr>
      <w: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Pr>
          <w:spacing w:val="40"/>
        </w:rPr>
        <w:t xml:space="preserve"> </w:t>
      </w:r>
      <w:r>
        <w:t>в висе стоя (лёжа) на низкой перекладине (девочки), отжимания в упоре лёжа</w:t>
      </w:r>
      <w:r>
        <w:rPr>
          <w:spacing w:val="40"/>
        </w:rPr>
        <w:t xml:space="preserve"> </w:t>
      </w:r>
      <w: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Pr>
          <w:spacing w:val="40"/>
        </w:rPr>
        <w:t xml:space="preserve"> </w:t>
      </w:r>
      <w: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Pr>
          <w:spacing w:val="40"/>
        </w:rPr>
        <w:t xml:space="preserve"> </w:t>
      </w:r>
      <w: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Pr>
          <w:spacing w:val="40"/>
        </w:rPr>
        <w:t xml:space="preserve"> </w:t>
      </w:r>
      <w:r>
        <w:t>(по типу</w:t>
      </w:r>
      <w:r>
        <w:rPr>
          <w:spacing w:val="-5"/>
        </w:rPr>
        <w:t xml:space="preserve"> </w:t>
      </w:r>
      <w:r>
        <w:t>«подкачки»), приседания на</w:t>
      </w:r>
      <w:r>
        <w:rPr>
          <w:spacing w:val="-1"/>
        </w:rPr>
        <w:t xml:space="preserve"> </w:t>
      </w:r>
      <w:r>
        <w:t>одной ноге «пистолетом» (с опорой на руку для сохранения равновесия).</w:t>
      </w:r>
    </w:p>
    <w:p w:rsidR="00320900" w:rsidRDefault="0005617F">
      <w:pPr>
        <w:pStyle w:val="a3"/>
        <w:spacing w:before="1" w:line="360" w:lineRule="auto"/>
        <w:ind w:right="68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20900" w:rsidRDefault="0005617F">
      <w:pPr>
        <w:pStyle w:val="a3"/>
        <w:spacing w:line="275" w:lineRule="exact"/>
        <w:ind w:left="908" w:firstLine="0"/>
      </w:pPr>
      <w:r>
        <w:t>Модуль</w:t>
      </w:r>
      <w:r>
        <w:rPr>
          <w:spacing w:val="-6"/>
        </w:rPr>
        <w:t xml:space="preserve"> </w:t>
      </w:r>
      <w:r>
        <w:t>«Лёгкая</w:t>
      </w:r>
      <w:r>
        <w:rPr>
          <w:spacing w:val="-5"/>
        </w:rPr>
        <w:t xml:space="preserve"> </w:t>
      </w:r>
      <w:r>
        <w:rPr>
          <w:spacing w:val="-2"/>
        </w:rPr>
        <w:t>атлетика».</w:t>
      </w:r>
    </w:p>
    <w:p w:rsidR="00320900" w:rsidRDefault="0005617F">
      <w:pPr>
        <w:pStyle w:val="a3"/>
        <w:spacing w:before="137" w:line="360" w:lineRule="auto"/>
        <w:ind w:right="675"/>
      </w:pPr>
      <w:r>
        <w:t>Развитие выносливости. Бег с максимальной скоростью в режиме</w:t>
      </w:r>
      <w:r>
        <w:rPr>
          <w:spacing w:val="40"/>
        </w:rPr>
        <w:t xml:space="preserve"> </w:t>
      </w:r>
      <w:r>
        <w:t>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spacing w:val="40"/>
        </w:rPr>
        <w:t xml:space="preserve"> </w:t>
      </w:r>
      <w:r>
        <w:t>с финальным ускорением (на разные дистанции). Равномерный бег</w:t>
      </w:r>
      <w:r>
        <w:rPr>
          <w:spacing w:val="40"/>
        </w:rPr>
        <w:t xml:space="preserve"> </w:t>
      </w:r>
      <w:r>
        <w:t>с дополнительным отягощением в режиме «до отказа».</w:t>
      </w:r>
    </w:p>
    <w:p w:rsidR="00320900" w:rsidRDefault="0005617F">
      <w:pPr>
        <w:pStyle w:val="a3"/>
        <w:spacing w:before="5" w:line="360" w:lineRule="auto"/>
        <w:ind w:right="687"/>
      </w:pPr>
      <w:r>
        <w:t>Развитие силовых способностей. Специальные прыжковые упражнения</w:t>
      </w:r>
      <w:r>
        <w:rPr>
          <w:spacing w:val="40"/>
        </w:rPr>
        <w:t xml:space="preserve"> </w:t>
      </w:r>
      <w: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w:t>
      </w:r>
      <w:r>
        <w:rPr>
          <w:spacing w:val="-1"/>
        </w:rPr>
        <w:t xml:space="preserve"> </w:t>
      </w:r>
      <w:r>
        <w:t>и поочерёдно. Бег</w:t>
      </w:r>
      <w:r>
        <w:rPr>
          <w:spacing w:val="40"/>
        </w:rPr>
        <w:t xml:space="preserve"> </w:t>
      </w:r>
      <w:r>
        <w:t>с препятствиями. Бег в горку</w:t>
      </w:r>
      <w:r>
        <w:rPr>
          <w:spacing w:val="-5"/>
        </w:rPr>
        <w:t xml:space="preserve"> </w:t>
      </w:r>
      <w:r>
        <w:t>с дополнительным отягощением и без</w:t>
      </w:r>
      <w:r>
        <w:rPr>
          <w:spacing w:val="-15"/>
        </w:rPr>
        <w:t xml:space="preserve"> </w:t>
      </w:r>
      <w:r>
        <w:t>него.</w:t>
      </w:r>
      <w:r>
        <w:rPr>
          <w:spacing w:val="-10"/>
        </w:rPr>
        <w:t xml:space="preserve"> </w:t>
      </w:r>
      <w:r>
        <w:t>Комплексы</w:t>
      </w:r>
      <w:r>
        <w:rPr>
          <w:spacing w:val="-10"/>
        </w:rPr>
        <w:t xml:space="preserve"> </w:t>
      </w:r>
      <w:r>
        <w:t>упражнений</w:t>
      </w:r>
      <w:r>
        <w:rPr>
          <w:spacing w:val="-11"/>
        </w:rPr>
        <w:t xml:space="preserve"> </w:t>
      </w:r>
      <w:r>
        <w:t>с</w:t>
      </w:r>
      <w:r>
        <w:rPr>
          <w:spacing w:val="-13"/>
        </w:rPr>
        <w:t xml:space="preserve"> </w:t>
      </w:r>
      <w:r>
        <w:t>набивными</w:t>
      </w:r>
      <w:r>
        <w:rPr>
          <w:spacing w:val="-15"/>
        </w:rPr>
        <w:t xml:space="preserve"> </w:t>
      </w:r>
      <w:r>
        <w:t>мячами.</w:t>
      </w:r>
      <w:r>
        <w:rPr>
          <w:spacing w:val="-10"/>
        </w:rPr>
        <w:t xml:space="preserve"> </w:t>
      </w:r>
      <w:r>
        <w:t>Упражнения</w:t>
      </w:r>
      <w:r>
        <w:rPr>
          <w:spacing w:val="-12"/>
        </w:rPr>
        <w:t xml:space="preserve"> </w:t>
      </w:r>
      <w:r>
        <w:t>с</w:t>
      </w:r>
      <w:r>
        <w:rPr>
          <w:spacing w:val="-15"/>
        </w:rPr>
        <w:t xml:space="preserve"> </w:t>
      </w:r>
      <w:r>
        <w:t>локальным</w:t>
      </w:r>
      <w:r>
        <w:rPr>
          <w:spacing w:val="-15"/>
        </w:rPr>
        <w:t xml:space="preserve"> </w:t>
      </w:r>
      <w:r>
        <w:t>отягощением на мышечные группы. Комплексы силовых упражнений по методу круговой тренировки.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Развитие</w:t>
      </w:r>
      <w:r>
        <w:rPr>
          <w:spacing w:val="-7"/>
        </w:rPr>
        <w:t xml:space="preserve"> </w:t>
      </w:r>
      <w:r>
        <w:t>скоростных</w:t>
      </w:r>
      <w:r>
        <w:rPr>
          <w:spacing w:val="-11"/>
        </w:rPr>
        <w:t xml:space="preserve"> </w:t>
      </w:r>
      <w:r>
        <w:t>способностей.</w:t>
      </w:r>
      <w:r>
        <w:rPr>
          <w:spacing w:val="-9"/>
        </w:rPr>
        <w:t xml:space="preserve"> </w:t>
      </w:r>
      <w:r>
        <w:t>Бег</w:t>
      </w:r>
      <w:r>
        <w:rPr>
          <w:spacing w:val="-4"/>
        </w:rPr>
        <w:t xml:space="preserve"> </w:t>
      </w:r>
      <w:r>
        <w:t>на</w:t>
      </w:r>
      <w:r>
        <w:rPr>
          <w:spacing w:val="-12"/>
        </w:rPr>
        <w:t xml:space="preserve"> </w:t>
      </w:r>
      <w:r>
        <w:t>месте</w:t>
      </w:r>
      <w:r>
        <w:rPr>
          <w:spacing w:val="-7"/>
        </w:rPr>
        <w:t xml:space="preserve"> </w:t>
      </w:r>
      <w:r>
        <w:t>с</w:t>
      </w:r>
      <w:r>
        <w:rPr>
          <w:spacing w:val="-7"/>
        </w:rPr>
        <w:t xml:space="preserve"> </w:t>
      </w:r>
      <w:r>
        <w:t>максимальной</w:t>
      </w:r>
      <w:r>
        <w:rPr>
          <w:spacing w:val="-5"/>
        </w:rPr>
        <w:t xml:space="preserve"> </w:t>
      </w:r>
      <w:r>
        <w:t>скоростью</w:t>
      </w:r>
      <w:r>
        <w:rPr>
          <w:spacing w:val="40"/>
        </w:rPr>
        <w:t xml:space="preserve"> </w:t>
      </w:r>
      <w:r>
        <w:t>и</w:t>
      </w:r>
      <w:r>
        <w:rPr>
          <w:spacing w:val="-10"/>
        </w:rPr>
        <w:t xml:space="preserve"> </w:t>
      </w:r>
      <w:r>
        <w:t>темпом</w:t>
      </w:r>
      <w:r>
        <w:rPr>
          <w:spacing w:val="-4"/>
        </w:rPr>
        <w:t xml:space="preserve"> </w:t>
      </w:r>
      <w:r>
        <w:t>с опорой на</w:t>
      </w:r>
      <w:r>
        <w:rPr>
          <w:spacing w:val="-2"/>
        </w:rPr>
        <w:t xml:space="preserve"> </w:t>
      </w:r>
      <w:r>
        <w:t>руки и без опоры. Максимальный бег в горку</w:t>
      </w:r>
      <w:r>
        <w:rPr>
          <w:spacing w:val="-6"/>
        </w:rPr>
        <w:t xml:space="preserve"> </w:t>
      </w:r>
      <w:r>
        <w:t>и с</w:t>
      </w:r>
      <w:r>
        <w:rPr>
          <w:spacing w:val="-2"/>
        </w:rPr>
        <w:t xml:space="preserve"> </w:t>
      </w:r>
      <w:r>
        <w:t>горки. Повторный бег на короткие дистанции</w:t>
      </w:r>
      <w:r>
        <w:rPr>
          <w:spacing w:val="-15"/>
        </w:rPr>
        <w:t xml:space="preserve"> </w:t>
      </w:r>
      <w:r>
        <w:t>с</w:t>
      </w:r>
      <w:r>
        <w:rPr>
          <w:spacing w:val="-15"/>
        </w:rPr>
        <w:t xml:space="preserve"> </w:t>
      </w:r>
      <w:r>
        <w:t>максимальной</w:t>
      </w:r>
      <w:r>
        <w:rPr>
          <w:spacing w:val="-15"/>
        </w:rPr>
        <w:t xml:space="preserve"> </w:t>
      </w:r>
      <w:r>
        <w:t>скоростью</w:t>
      </w:r>
      <w:r>
        <w:rPr>
          <w:spacing w:val="-15"/>
        </w:rPr>
        <w:t xml:space="preserve"> </w:t>
      </w:r>
      <w:r>
        <w:t>(по</w:t>
      </w:r>
      <w:r>
        <w:rPr>
          <w:spacing w:val="-15"/>
        </w:rPr>
        <w:t xml:space="preserve"> </w:t>
      </w:r>
      <w:r>
        <w:t>прямой,</w:t>
      </w:r>
      <w:r>
        <w:rPr>
          <w:spacing w:val="11"/>
        </w:rPr>
        <w:t xml:space="preserve"> </w:t>
      </w:r>
      <w:r>
        <w:t>на</w:t>
      </w:r>
      <w:r>
        <w:rPr>
          <w:spacing w:val="-15"/>
        </w:rPr>
        <w:t xml:space="preserve"> </w:t>
      </w:r>
      <w:r>
        <w:t>повороте</w:t>
      </w:r>
      <w:r>
        <w:rPr>
          <w:spacing w:val="-15"/>
        </w:rPr>
        <w:t xml:space="preserve"> </w:t>
      </w:r>
      <w:r>
        <w:t>и</w:t>
      </w:r>
      <w:r>
        <w:rPr>
          <w:spacing w:val="-15"/>
        </w:rPr>
        <w:t xml:space="preserve"> </w:t>
      </w:r>
      <w:r>
        <w:t>со</w:t>
      </w:r>
      <w:r>
        <w:rPr>
          <w:spacing w:val="-12"/>
        </w:rPr>
        <w:t xml:space="preserve"> </w:t>
      </w:r>
      <w:r>
        <w:t>старта).</w:t>
      </w:r>
      <w:r>
        <w:rPr>
          <w:spacing w:val="-15"/>
        </w:rPr>
        <w:t xml:space="preserve"> </w:t>
      </w:r>
      <w:r>
        <w:t>Бег</w:t>
      </w:r>
      <w:r>
        <w:rPr>
          <w:spacing w:val="-14"/>
        </w:rPr>
        <w:t xml:space="preserve"> </w:t>
      </w:r>
      <w:r>
        <w:t>с</w:t>
      </w:r>
      <w:r>
        <w:rPr>
          <w:spacing w:val="-15"/>
        </w:rPr>
        <w:t xml:space="preserve"> </w:t>
      </w:r>
      <w:r>
        <w:t>максимальной скоростью</w:t>
      </w:r>
      <w:r>
        <w:rPr>
          <w:spacing w:val="-9"/>
        </w:rPr>
        <w:t xml:space="preserve"> </w:t>
      </w:r>
      <w:r>
        <w:t>«с</w:t>
      </w:r>
      <w:r>
        <w:rPr>
          <w:spacing w:val="-8"/>
        </w:rPr>
        <w:t xml:space="preserve"> </w:t>
      </w:r>
      <w:r>
        <w:t>ходу».</w:t>
      </w:r>
      <w:r>
        <w:rPr>
          <w:spacing w:val="-5"/>
        </w:rPr>
        <w:t xml:space="preserve"> </w:t>
      </w:r>
      <w:r>
        <w:t>Прыжки</w:t>
      </w:r>
      <w:r>
        <w:rPr>
          <w:spacing w:val="-6"/>
        </w:rPr>
        <w:t xml:space="preserve"> </w:t>
      </w:r>
      <w:r>
        <w:t>через</w:t>
      </w:r>
      <w:r>
        <w:rPr>
          <w:spacing w:val="-6"/>
        </w:rPr>
        <w:t xml:space="preserve"> </w:t>
      </w:r>
      <w:r>
        <w:t>скакалку</w:t>
      </w:r>
      <w:r>
        <w:rPr>
          <w:spacing w:val="-15"/>
        </w:rPr>
        <w:t xml:space="preserve"> </w:t>
      </w:r>
      <w:r>
        <w:t>в</w:t>
      </w:r>
      <w:r>
        <w:rPr>
          <w:spacing w:val="-5"/>
        </w:rPr>
        <w:t xml:space="preserve"> </w:t>
      </w:r>
      <w:r>
        <w:t>максимальном</w:t>
      </w:r>
      <w:r>
        <w:rPr>
          <w:spacing w:val="-10"/>
        </w:rPr>
        <w:t xml:space="preserve"> </w:t>
      </w:r>
      <w:r>
        <w:t>темпе.</w:t>
      </w:r>
      <w:r>
        <w:rPr>
          <w:spacing w:val="-9"/>
        </w:rPr>
        <w:t xml:space="preserve"> </w:t>
      </w:r>
      <w:r>
        <w:t>Ускорение,</w:t>
      </w:r>
      <w:r>
        <w:rPr>
          <w:spacing w:val="-5"/>
        </w:rPr>
        <w:t xml:space="preserve"> </w:t>
      </w:r>
      <w:r>
        <w:t>переходящее</w:t>
      </w:r>
      <w:r>
        <w:rPr>
          <w:spacing w:val="-13"/>
        </w:rPr>
        <w:t xml:space="preserve"> </w:t>
      </w:r>
      <w:r>
        <w:t>в многоскоки,</w:t>
      </w:r>
      <w:r>
        <w:rPr>
          <w:spacing w:val="40"/>
        </w:rPr>
        <w:t xml:space="preserve"> </w:t>
      </w:r>
      <w:r>
        <w:t xml:space="preserve">и многоскоки, переходящие в бег с ускорением. Подвижные и спортивные игры, </w:t>
      </w:r>
      <w:r>
        <w:rPr>
          <w:spacing w:val="-2"/>
        </w:rPr>
        <w:t>эстафеты.</w:t>
      </w:r>
    </w:p>
    <w:p w:rsidR="00320900" w:rsidRDefault="0005617F">
      <w:pPr>
        <w:pStyle w:val="a3"/>
        <w:spacing w:line="362" w:lineRule="auto"/>
        <w:ind w:right="683"/>
      </w:pPr>
      <w:r>
        <w:t>Развитие координации движений. Специализированные комплексы упражнений на развитие</w:t>
      </w:r>
      <w:r>
        <w:rPr>
          <w:spacing w:val="-8"/>
        </w:rPr>
        <w:t xml:space="preserve"> </w:t>
      </w:r>
      <w:r>
        <w:t>координации</w:t>
      </w:r>
      <w:r>
        <w:rPr>
          <w:spacing w:val="-11"/>
        </w:rPr>
        <w:t xml:space="preserve"> </w:t>
      </w:r>
      <w:r>
        <w:t>(разрабатываются</w:t>
      </w:r>
      <w:r>
        <w:rPr>
          <w:spacing w:val="-7"/>
        </w:rPr>
        <w:t xml:space="preserve"> </w:t>
      </w:r>
      <w:r>
        <w:t>на</w:t>
      </w:r>
      <w:r>
        <w:rPr>
          <w:spacing w:val="-13"/>
        </w:rPr>
        <w:t xml:space="preserve"> </w:t>
      </w:r>
      <w:r>
        <w:t>основе</w:t>
      </w:r>
      <w:r>
        <w:rPr>
          <w:spacing w:val="-13"/>
        </w:rPr>
        <w:t xml:space="preserve"> </w:t>
      </w:r>
      <w:r>
        <w:t>учебного</w:t>
      </w:r>
      <w:r>
        <w:rPr>
          <w:spacing w:val="-2"/>
        </w:rPr>
        <w:t xml:space="preserve"> </w:t>
      </w:r>
      <w:r>
        <w:t>материала</w:t>
      </w:r>
      <w:r>
        <w:rPr>
          <w:spacing w:val="-12"/>
        </w:rPr>
        <w:t xml:space="preserve"> </w:t>
      </w:r>
      <w:r>
        <w:t>модулей</w:t>
      </w:r>
      <w:r>
        <w:rPr>
          <w:spacing w:val="-6"/>
        </w:rPr>
        <w:t xml:space="preserve"> </w:t>
      </w:r>
      <w:r>
        <w:t>«Гимнастика» и «Спортивные игры»).</w:t>
      </w:r>
    </w:p>
    <w:p w:rsidR="00320900" w:rsidRDefault="0005617F">
      <w:pPr>
        <w:pStyle w:val="a3"/>
        <w:spacing w:line="269" w:lineRule="exact"/>
        <w:ind w:left="908"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20900" w:rsidRDefault="0005617F">
      <w:pPr>
        <w:pStyle w:val="a3"/>
        <w:spacing w:before="135" w:line="360" w:lineRule="auto"/>
        <w:ind w:right="685"/>
      </w:pPr>
      <w:r>
        <w:t>Развитие выносливости. Передвижения на лыжах с равномерной скоростью</w:t>
      </w:r>
      <w:r>
        <w:rPr>
          <w:spacing w:val="40"/>
        </w:rPr>
        <w:t xml:space="preserve"> </w:t>
      </w:r>
      <w:r>
        <w:t>в режимах умеренной, большой и субмаксимальной интенсивности,</w:t>
      </w:r>
      <w:r>
        <w:rPr>
          <w:spacing w:val="40"/>
        </w:rPr>
        <w:t xml:space="preserve"> </w:t>
      </w:r>
      <w:r>
        <w:t>с соревновательной скоростью.</w:t>
      </w:r>
    </w:p>
    <w:p w:rsidR="00320900" w:rsidRDefault="0005617F">
      <w:pPr>
        <w:pStyle w:val="a3"/>
        <w:spacing w:before="3" w:line="360" w:lineRule="auto"/>
        <w:ind w:right="687"/>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w:t>
      </w:r>
    </w:p>
    <w:p w:rsidR="00320900" w:rsidRDefault="0005617F">
      <w:pPr>
        <w:pStyle w:val="a3"/>
        <w:spacing w:line="274" w:lineRule="exact"/>
        <w:ind w:firstLine="0"/>
      </w:pPr>
      <w:r>
        <w:t>«лесенкой»,</w:t>
      </w:r>
      <w:r>
        <w:rPr>
          <w:spacing w:val="-4"/>
        </w:rPr>
        <w:t xml:space="preserve"> </w:t>
      </w:r>
      <w:r>
        <w:t>«ёлочкой».</w:t>
      </w:r>
      <w:r>
        <w:rPr>
          <w:spacing w:val="-1"/>
        </w:rPr>
        <w:t xml:space="preserve"> </w:t>
      </w:r>
      <w:r>
        <w:t>Упражнения</w:t>
      </w:r>
      <w:r>
        <w:rPr>
          <w:spacing w:val="-8"/>
        </w:rPr>
        <w:t xml:space="preserve"> </w:t>
      </w:r>
      <w:r>
        <w:t>в</w:t>
      </w:r>
      <w:r>
        <w:rPr>
          <w:spacing w:val="-2"/>
        </w:rPr>
        <w:t xml:space="preserve"> «транспортировке».</w:t>
      </w:r>
    </w:p>
    <w:p w:rsidR="00320900" w:rsidRDefault="0005617F">
      <w:pPr>
        <w:pStyle w:val="a3"/>
        <w:spacing w:before="137"/>
        <w:ind w:left="908" w:firstLine="0"/>
      </w:pPr>
      <w:r>
        <w:t>Развитие</w:t>
      </w:r>
      <w:r>
        <w:rPr>
          <w:spacing w:val="49"/>
        </w:rPr>
        <w:t xml:space="preserve"> </w:t>
      </w:r>
      <w:r>
        <w:t>координации.</w:t>
      </w:r>
      <w:r>
        <w:rPr>
          <w:spacing w:val="55"/>
        </w:rPr>
        <w:t xml:space="preserve"> </w:t>
      </w:r>
      <w:r>
        <w:t>Упражнения</w:t>
      </w:r>
      <w:r>
        <w:rPr>
          <w:spacing w:val="52"/>
        </w:rPr>
        <w:t xml:space="preserve"> </w:t>
      </w:r>
      <w:r>
        <w:t>в</w:t>
      </w:r>
      <w:r>
        <w:rPr>
          <w:spacing w:val="49"/>
        </w:rPr>
        <w:t xml:space="preserve"> </w:t>
      </w:r>
      <w:r>
        <w:t>поворотах</w:t>
      </w:r>
      <w:r>
        <w:rPr>
          <w:spacing w:val="47"/>
        </w:rPr>
        <w:t xml:space="preserve"> </w:t>
      </w:r>
      <w:r>
        <w:t>и</w:t>
      </w:r>
      <w:r>
        <w:rPr>
          <w:spacing w:val="53"/>
        </w:rPr>
        <w:t xml:space="preserve"> </w:t>
      </w:r>
      <w:r>
        <w:t>спусках</w:t>
      </w:r>
      <w:r>
        <w:rPr>
          <w:spacing w:val="47"/>
        </w:rPr>
        <w:t xml:space="preserve"> </w:t>
      </w:r>
      <w:r>
        <w:t>на</w:t>
      </w:r>
      <w:r>
        <w:rPr>
          <w:spacing w:val="52"/>
        </w:rPr>
        <w:t xml:space="preserve"> </w:t>
      </w:r>
      <w:r>
        <w:t>лыжах,</w:t>
      </w:r>
      <w:r>
        <w:rPr>
          <w:spacing w:val="55"/>
        </w:rPr>
        <w:t xml:space="preserve"> </w:t>
      </w:r>
      <w:r>
        <w:t>проезд</w:t>
      </w:r>
      <w:r>
        <w:rPr>
          <w:spacing w:val="50"/>
        </w:rPr>
        <w:t xml:space="preserve"> </w:t>
      </w:r>
      <w:r>
        <w:rPr>
          <w:spacing w:val="-2"/>
        </w:rPr>
        <w:t>через</w:t>
      </w:r>
    </w:p>
    <w:p w:rsidR="00320900" w:rsidRDefault="0005617F">
      <w:pPr>
        <w:pStyle w:val="a3"/>
        <w:spacing w:before="142"/>
        <w:ind w:firstLine="0"/>
      </w:pPr>
      <w:r>
        <w:t>«ворота»</w:t>
      </w:r>
      <w:r>
        <w:rPr>
          <w:spacing w:val="-7"/>
        </w:rPr>
        <w:t xml:space="preserve"> </w:t>
      </w:r>
      <w:r>
        <w:t>и преодоление</w:t>
      </w:r>
      <w:r>
        <w:rPr>
          <w:spacing w:val="-2"/>
        </w:rPr>
        <w:t xml:space="preserve"> </w:t>
      </w:r>
      <w:r>
        <w:t>небольших</w:t>
      </w:r>
      <w:r>
        <w:rPr>
          <w:spacing w:val="-6"/>
        </w:rPr>
        <w:t xml:space="preserve"> </w:t>
      </w:r>
      <w:r>
        <w:rPr>
          <w:spacing w:val="-2"/>
        </w:rPr>
        <w:t>трамплинов.</w:t>
      </w:r>
    </w:p>
    <w:p w:rsidR="00320900" w:rsidRDefault="0005617F">
      <w:pPr>
        <w:pStyle w:val="a3"/>
        <w:spacing w:before="137"/>
        <w:ind w:left="908" w:firstLine="0"/>
      </w:pPr>
      <w:r>
        <w:t>Модуль</w:t>
      </w:r>
      <w:r>
        <w:rPr>
          <w:spacing w:val="-1"/>
        </w:rPr>
        <w:t xml:space="preserve"> </w:t>
      </w:r>
      <w:r>
        <w:t>«Спортивные</w:t>
      </w:r>
      <w:r>
        <w:rPr>
          <w:spacing w:val="-7"/>
        </w:rPr>
        <w:t xml:space="preserve"> </w:t>
      </w:r>
      <w:r>
        <w:rPr>
          <w:spacing w:val="-2"/>
        </w:rPr>
        <w:t>игры».</w:t>
      </w:r>
    </w:p>
    <w:p w:rsidR="00320900" w:rsidRDefault="0005617F">
      <w:pPr>
        <w:pStyle w:val="a3"/>
        <w:spacing w:before="137" w:line="360" w:lineRule="auto"/>
        <w:ind w:right="686"/>
      </w:pPr>
      <w:r>
        <w:t>Баскетбол. Развитие</w:t>
      </w:r>
      <w:r>
        <w:rPr>
          <w:spacing w:val="-3"/>
        </w:rPr>
        <w:t xml:space="preserve"> </w:t>
      </w:r>
      <w:r>
        <w:t>скоростных</w:t>
      </w:r>
      <w:r>
        <w:rPr>
          <w:spacing w:val="-6"/>
        </w:rPr>
        <w:t xml:space="preserve"> </w:t>
      </w:r>
      <w:r>
        <w:t>способностей.</w:t>
      </w:r>
      <w:r>
        <w:rPr>
          <w:spacing w:val="-4"/>
        </w:rPr>
        <w:t xml:space="preserve"> </w:t>
      </w:r>
      <w:r>
        <w:t>Ходьба</w:t>
      </w:r>
      <w:r>
        <w:rPr>
          <w:spacing w:val="-3"/>
        </w:rPr>
        <w:t xml:space="preserve"> </w:t>
      </w:r>
      <w:r>
        <w:t>и</w:t>
      </w:r>
      <w:r>
        <w:rPr>
          <w:spacing w:val="-1"/>
        </w:rPr>
        <w:t xml:space="preserve"> </w:t>
      </w:r>
      <w:r>
        <w:t>бег в</w:t>
      </w:r>
      <w:r>
        <w:rPr>
          <w:spacing w:val="-4"/>
        </w:rPr>
        <w:t xml:space="preserve"> </w:t>
      </w:r>
      <w:r>
        <w:t>различных</w:t>
      </w:r>
      <w:r>
        <w:rPr>
          <w:spacing w:val="-6"/>
        </w:rPr>
        <w:t xml:space="preserve"> </w:t>
      </w:r>
      <w:r>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spacing w:val="40"/>
        </w:rPr>
        <w:t xml:space="preserve"> </w:t>
      </w:r>
      <w:r>
        <w:t>с ускорениями</w:t>
      </w:r>
      <w:r>
        <w:rPr>
          <w:spacing w:val="-15"/>
        </w:rPr>
        <w:t xml:space="preserve"> </w:t>
      </w:r>
      <w:r>
        <w:t>и</w:t>
      </w:r>
      <w:r>
        <w:rPr>
          <w:spacing w:val="-15"/>
        </w:rPr>
        <w:t xml:space="preserve"> </w:t>
      </w:r>
      <w:r>
        <w:t>максимальной</w:t>
      </w:r>
      <w:r>
        <w:rPr>
          <w:spacing w:val="-15"/>
        </w:rPr>
        <w:t xml:space="preserve"> </w:t>
      </w:r>
      <w:r>
        <w:t>скоростью</w:t>
      </w:r>
      <w:r>
        <w:rPr>
          <w:spacing w:val="-15"/>
        </w:rPr>
        <w:t xml:space="preserve"> </w:t>
      </w:r>
      <w:r>
        <w:t>приставными</w:t>
      </w:r>
      <w:r>
        <w:rPr>
          <w:spacing w:val="-15"/>
        </w:rPr>
        <w:t xml:space="preserve"> </w:t>
      </w:r>
      <w:r>
        <w:t>шагами</w:t>
      </w:r>
      <w:r>
        <w:rPr>
          <w:spacing w:val="-12"/>
        </w:rPr>
        <w:t xml:space="preserve"> </w:t>
      </w:r>
      <w:r>
        <w:t>левым</w:t>
      </w:r>
      <w:r>
        <w:rPr>
          <w:spacing w:val="-14"/>
        </w:rPr>
        <w:t xml:space="preserve"> </w:t>
      </w:r>
      <w:r>
        <w:t>и</w:t>
      </w:r>
      <w:r>
        <w:rPr>
          <w:spacing w:val="-15"/>
        </w:rPr>
        <w:t xml:space="preserve"> </w:t>
      </w:r>
      <w:r>
        <w:t>правым</w:t>
      </w:r>
      <w:r>
        <w:rPr>
          <w:spacing w:val="-15"/>
        </w:rPr>
        <w:t xml:space="preserve"> </w:t>
      </w:r>
      <w:r>
        <w:t>боком.</w:t>
      </w:r>
      <w:r>
        <w:rPr>
          <w:spacing w:val="-14"/>
        </w:rPr>
        <w:t xml:space="preserve"> </w:t>
      </w:r>
      <w:r>
        <w:t>Ведение баскетбольного</w:t>
      </w:r>
      <w:r>
        <w:rPr>
          <w:spacing w:val="-5"/>
        </w:rPr>
        <w:t xml:space="preserve"> </w:t>
      </w:r>
      <w:r>
        <w:t>мяча</w:t>
      </w:r>
      <w:r>
        <w:rPr>
          <w:spacing w:val="-11"/>
        </w:rPr>
        <w:t xml:space="preserve"> </w:t>
      </w:r>
      <w:r>
        <w:t>с</w:t>
      </w:r>
      <w:r>
        <w:rPr>
          <w:spacing w:val="-6"/>
        </w:rPr>
        <w:t xml:space="preserve"> </w:t>
      </w:r>
      <w:r>
        <w:t>ускорением</w:t>
      </w:r>
      <w:r>
        <w:rPr>
          <w:spacing w:val="-8"/>
        </w:rPr>
        <w:t xml:space="preserve"> </w:t>
      </w:r>
      <w:r>
        <w:t>и</w:t>
      </w:r>
      <w:r>
        <w:rPr>
          <w:spacing w:val="-9"/>
        </w:rPr>
        <w:t xml:space="preserve"> </w:t>
      </w:r>
      <w:r>
        <w:t>максимальной</w:t>
      </w:r>
      <w:r>
        <w:rPr>
          <w:spacing w:val="-9"/>
        </w:rPr>
        <w:t xml:space="preserve"> </w:t>
      </w:r>
      <w:r>
        <w:t>скоростью.</w:t>
      </w:r>
      <w:r>
        <w:rPr>
          <w:spacing w:val="-3"/>
        </w:rPr>
        <w:t xml:space="preserve"> </w:t>
      </w:r>
      <w:r>
        <w:t>Прыжки</w:t>
      </w:r>
      <w:r>
        <w:rPr>
          <w:spacing w:val="-9"/>
        </w:rPr>
        <w:t xml:space="preserve"> </w:t>
      </w:r>
      <w:r>
        <w:t>вверх</w:t>
      </w:r>
      <w:r>
        <w:rPr>
          <w:spacing w:val="-10"/>
        </w:rPr>
        <w:t xml:space="preserve"> </w:t>
      </w:r>
      <w:r>
        <w:t>на</w:t>
      </w:r>
      <w:r>
        <w:rPr>
          <w:spacing w:val="-11"/>
        </w:rPr>
        <w:t xml:space="preserve"> </w:t>
      </w:r>
      <w:r>
        <w:t>обеих</w:t>
      </w:r>
      <w:r>
        <w:rPr>
          <w:spacing w:val="-10"/>
        </w:rPr>
        <w:t xml:space="preserve"> </w:t>
      </w:r>
      <w:r>
        <w:t>ногах</w:t>
      </w:r>
      <w:r>
        <w:rPr>
          <w:spacing w:val="-10"/>
        </w:rPr>
        <w:t xml:space="preserve"> </w:t>
      </w:r>
      <w:r>
        <w:t>и на одной ноге с места и с разбега. Прыжки</w:t>
      </w:r>
      <w:r>
        <w:rPr>
          <w:spacing w:val="40"/>
        </w:rPr>
        <w:t xml:space="preserve"> </w:t>
      </w:r>
      <w:r>
        <w:t>с поворотами на точность приземления. Передача мяча двумя руками от груди</w:t>
      </w:r>
      <w:r>
        <w:rPr>
          <w:spacing w:val="40"/>
        </w:rPr>
        <w:t xml:space="preserve"> </w:t>
      </w:r>
      <w:r>
        <w:t xml:space="preserve">в максимальном темпе при встречном беге в колоннах. Кувырки вперёд, назад, боком с последующим рывком на 3–5 м. Подвижные и спортивные игры, </w:t>
      </w:r>
      <w:r>
        <w:rPr>
          <w:spacing w:val="-2"/>
        </w:rPr>
        <w:t>эстафеты.</w:t>
      </w:r>
    </w:p>
    <w:p w:rsidR="00320900" w:rsidRDefault="0005617F">
      <w:pPr>
        <w:pStyle w:val="a3"/>
        <w:spacing w:line="360" w:lineRule="auto"/>
        <w:ind w:right="683"/>
      </w:pPr>
      <w:r>
        <w:t>Развитие силовых способностей. Комплексы упражнений с дополнительным отягощением на</w:t>
      </w:r>
      <w:r>
        <w:rPr>
          <w:spacing w:val="-1"/>
        </w:rPr>
        <w:t xml:space="preserve"> </w:t>
      </w:r>
      <w:r>
        <w:t>основные мышечные группы. Ходьба и прыжки в глубоком приседе. Прыжки на</w:t>
      </w:r>
      <w:r>
        <w:rPr>
          <w:spacing w:val="-15"/>
        </w:rPr>
        <w:t xml:space="preserve"> </w:t>
      </w:r>
      <w:r>
        <w:t>одной</w:t>
      </w:r>
      <w:r>
        <w:rPr>
          <w:spacing w:val="-15"/>
        </w:rPr>
        <w:t xml:space="preserve"> </w:t>
      </w:r>
      <w:r>
        <w:t>ноге</w:t>
      </w:r>
      <w:r>
        <w:rPr>
          <w:spacing w:val="-15"/>
        </w:rPr>
        <w:t xml:space="preserve"> </w:t>
      </w:r>
      <w:r>
        <w:t>и</w:t>
      </w:r>
      <w:r>
        <w:rPr>
          <w:spacing w:val="-15"/>
        </w:rPr>
        <w:t xml:space="preserve"> </w:t>
      </w:r>
      <w:r>
        <w:t>обеих</w:t>
      </w:r>
      <w:r>
        <w:rPr>
          <w:spacing w:val="-15"/>
        </w:rPr>
        <w:t xml:space="preserve"> </w:t>
      </w:r>
      <w:r>
        <w:t>ногах</w:t>
      </w:r>
      <w:r>
        <w:rPr>
          <w:spacing w:val="-15"/>
        </w:rPr>
        <w:t xml:space="preserve"> </w:t>
      </w:r>
      <w:r>
        <w:t>с</w:t>
      </w:r>
      <w:r>
        <w:rPr>
          <w:spacing w:val="-11"/>
        </w:rPr>
        <w:t xml:space="preserve"> </w:t>
      </w:r>
      <w:r>
        <w:t>продвижением</w:t>
      </w:r>
      <w:r>
        <w:rPr>
          <w:spacing w:val="-13"/>
        </w:rPr>
        <w:t xml:space="preserve"> </w:t>
      </w:r>
      <w:r>
        <w:t>вперёд,</w:t>
      </w:r>
      <w:r>
        <w:rPr>
          <w:spacing w:val="-9"/>
        </w:rPr>
        <w:t xml:space="preserve"> </w:t>
      </w:r>
      <w:r>
        <w:t>по</w:t>
      </w:r>
      <w:r>
        <w:rPr>
          <w:spacing w:val="-6"/>
        </w:rPr>
        <w:t xml:space="preserve"> </w:t>
      </w:r>
      <w:r>
        <w:t>кругу,</w:t>
      </w:r>
      <w:r>
        <w:rPr>
          <w:spacing w:val="-9"/>
        </w:rPr>
        <w:t xml:space="preserve"> </w:t>
      </w:r>
      <w:r>
        <w:t>«змейкой»,</w:t>
      </w:r>
      <w:r>
        <w:rPr>
          <w:spacing w:val="-9"/>
        </w:rPr>
        <w:t xml:space="preserve"> </w:t>
      </w:r>
      <w:r>
        <w:t>на</w:t>
      </w:r>
      <w:r>
        <w:rPr>
          <w:spacing w:val="-15"/>
        </w:rPr>
        <w:t xml:space="preserve"> </w:t>
      </w:r>
      <w:r>
        <w:t>месте</w:t>
      </w:r>
      <w:r>
        <w:rPr>
          <w:spacing w:val="-11"/>
        </w:rPr>
        <w:t xml:space="preserve"> </w:t>
      </w:r>
      <w:r>
        <w:t>с</w:t>
      </w:r>
      <w:r>
        <w:rPr>
          <w:spacing w:val="-15"/>
        </w:rPr>
        <w:t xml:space="preserve"> </w:t>
      </w:r>
      <w:r>
        <w:t>поворотом на 180 и 360. Прыжки через скакалку</w:t>
      </w:r>
      <w:r>
        <w:rPr>
          <w:spacing w:val="40"/>
        </w:rPr>
        <w:t xml:space="preserve"> </w:t>
      </w:r>
      <w:r>
        <w:t>в максимальном темпе на месте и с передвижением (с дополнительным</w:t>
      </w:r>
      <w:r>
        <w:rPr>
          <w:spacing w:val="40"/>
        </w:rPr>
        <w:t xml:space="preserve"> </w:t>
      </w:r>
      <w:r>
        <w:t>отягощением</w:t>
      </w:r>
      <w:r>
        <w:rPr>
          <w:spacing w:val="40"/>
        </w:rPr>
        <w:t xml:space="preserve"> </w:t>
      </w:r>
      <w:r>
        <w:t>и</w:t>
      </w:r>
      <w:r>
        <w:rPr>
          <w:spacing w:val="40"/>
        </w:rPr>
        <w:t xml:space="preserve"> </w:t>
      </w:r>
      <w:r>
        <w:t>без</w:t>
      </w:r>
      <w:r>
        <w:rPr>
          <w:spacing w:val="40"/>
        </w:rPr>
        <w:t xml:space="preserve"> </w:t>
      </w:r>
      <w:r>
        <w:t>него).</w:t>
      </w:r>
      <w:r>
        <w:rPr>
          <w:spacing w:val="40"/>
        </w:rPr>
        <w:t xml:space="preserve"> </w:t>
      </w:r>
      <w:r>
        <w:t>Напрыгивание</w:t>
      </w:r>
      <w:r>
        <w:rPr>
          <w:spacing w:val="40"/>
        </w:rPr>
        <w:t xml:space="preserve"> </w:t>
      </w:r>
      <w:r>
        <w:t>и</w:t>
      </w:r>
      <w:r>
        <w:rPr>
          <w:spacing w:val="40"/>
        </w:rPr>
        <w:t xml:space="preserve"> </w:t>
      </w:r>
      <w:r>
        <w:t>спрыгивание</w:t>
      </w:r>
      <w:r>
        <w:rPr>
          <w:spacing w:val="40"/>
        </w:rPr>
        <w:t xml:space="preserve"> </w:t>
      </w:r>
      <w:r>
        <w:t>с</w:t>
      </w:r>
      <w:r>
        <w:rPr>
          <w:spacing w:val="40"/>
        </w:rPr>
        <w:t xml:space="preserve"> </w:t>
      </w:r>
      <w:r>
        <w:t>последующим</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Pr>
          <w:spacing w:val="40"/>
        </w:rPr>
        <w:t xml:space="preserve"> </w:t>
      </w:r>
      <w:r>
        <w:t>с различной траекторией полёта одной рукой и обеими руками, стоя, сидя,</w:t>
      </w:r>
      <w:r>
        <w:rPr>
          <w:spacing w:val="40"/>
        </w:rPr>
        <w:t xml:space="preserve"> </w:t>
      </w:r>
      <w:r>
        <w:t>в полуприседе.</w:t>
      </w:r>
    </w:p>
    <w:p w:rsidR="00320900" w:rsidRDefault="0005617F">
      <w:pPr>
        <w:pStyle w:val="a3"/>
        <w:spacing w:line="360" w:lineRule="auto"/>
        <w:ind w:right="684"/>
      </w:pPr>
      <w:r>
        <w:t>Развитие</w:t>
      </w:r>
      <w:r>
        <w:rPr>
          <w:spacing w:val="-8"/>
        </w:rPr>
        <w:t xml:space="preserve"> </w:t>
      </w:r>
      <w:r>
        <w:t>выносливости. Повторный</w:t>
      </w:r>
      <w:r>
        <w:rPr>
          <w:spacing w:val="-6"/>
        </w:rPr>
        <w:t xml:space="preserve"> </w:t>
      </w:r>
      <w:r>
        <w:t>бег с</w:t>
      </w:r>
      <w:r>
        <w:rPr>
          <w:spacing w:val="-3"/>
        </w:rPr>
        <w:t xml:space="preserve"> </w:t>
      </w:r>
      <w:r>
        <w:t>максимальной</w:t>
      </w:r>
      <w:r>
        <w:rPr>
          <w:spacing w:val="-6"/>
        </w:rPr>
        <w:t xml:space="preserve"> </w:t>
      </w:r>
      <w:r>
        <w:t>скоростью,</w:t>
      </w:r>
      <w:r>
        <w:rPr>
          <w:spacing w:val="40"/>
        </w:rPr>
        <w:t xml:space="preserve"> </w:t>
      </w:r>
      <w:r>
        <w:t>с</w:t>
      </w:r>
      <w:r>
        <w:rPr>
          <w:spacing w:val="-3"/>
        </w:rPr>
        <w:t xml:space="preserve"> </w:t>
      </w:r>
      <w:r>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20900" w:rsidRDefault="0005617F">
      <w:pPr>
        <w:pStyle w:val="a3"/>
        <w:spacing w:line="360" w:lineRule="auto"/>
        <w:ind w:right="682"/>
      </w:pPr>
      <w:r>
        <w:t>Развитие координации движений. Броски баскетбольного мяча</w:t>
      </w:r>
      <w:r>
        <w:rPr>
          <w:spacing w:val="40"/>
        </w:rPr>
        <w:t xml:space="preserve"> </w:t>
      </w:r>
      <w:r>
        <w:t>по неподвижной и подвижной мишени. Акробатические упражнения (двойные</w:t>
      </w:r>
      <w:r>
        <w:rPr>
          <w:spacing w:val="40"/>
        </w:rPr>
        <w:t xml:space="preserve"> </w:t>
      </w:r>
      <w: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15"/>
        </w:rPr>
        <w:t xml:space="preserve"> </w:t>
      </w:r>
      <w:r>
        <w:t>Броски</w:t>
      </w:r>
      <w:r>
        <w:rPr>
          <w:spacing w:val="-15"/>
        </w:rPr>
        <w:t xml:space="preserve"> </w:t>
      </w:r>
      <w:r>
        <w:t>малого</w:t>
      </w:r>
      <w:r>
        <w:rPr>
          <w:spacing w:val="-15"/>
        </w:rPr>
        <w:t xml:space="preserve"> </w:t>
      </w:r>
      <w:r>
        <w:t>мяча</w:t>
      </w:r>
      <w:r>
        <w:rPr>
          <w:spacing w:val="-15"/>
        </w:rPr>
        <w:t xml:space="preserve"> </w:t>
      </w:r>
      <w:r>
        <w:t>в</w:t>
      </w:r>
      <w:r>
        <w:rPr>
          <w:spacing w:val="-14"/>
        </w:rPr>
        <w:t xml:space="preserve"> </w:t>
      </w:r>
      <w:r>
        <w:t>стену</w:t>
      </w:r>
      <w:r>
        <w:rPr>
          <w:spacing w:val="-15"/>
        </w:rPr>
        <w:t xml:space="preserve"> </w:t>
      </w:r>
      <w:r>
        <w:t>одной</w:t>
      </w:r>
      <w:r>
        <w:rPr>
          <w:spacing w:val="-14"/>
        </w:rPr>
        <w:t xml:space="preserve"> </w:t>
      </w:r>
      <w:r>
        <w:t>рукой</w:t>
      </w:r>
      <w:r>
        <w:rPr>
          <w:spacing w:val="-14"/>
        </w:rPr>
        <w:t xml:space="preserve"> </w:t>
      </w:r>
      <w:r>
        <w:t>(обеими</w:t>
      </w:r>
      <w:r>
        <w:rPr>
          <w:spacing w:val="-14"/>
        </w:rPr>
        <w:t xml:space="preserve"> </w:t>
      </w:r>
      <w:r>
        <w:t>руками)</w:t>
      </w:r>
      <w:r>
        <w:rPr>
          <w:spacing w:val="-10"/>
        </w:rPr>
        <w:t xml:space="preserve"> </w:t>
      </w:r>
      <w:r>
        <w:t>с</w:t>
      </w:r>
      <w:r>
        <w:rPr>
          <w:spacing w:val="-13"/>
        </w:rPr>
        <w:t xml:space="preserve"> </w:t>
      </w:r>
      <w:r>
        <w:t>последующей</w:t>
      </w:r>
      <w:r>
        <w:rPr>
          <w:spacing w:val="-11"/>
        </w:rPr>
        <w:t xml:space="preserve"> </w:t>
      </w:r>
      <w:r>
        <w:t>его</w:t>
      </w:r>
      <w:r>
        <w:rPr>
          <w:spacing w:val="-12"/>
        </w:rPr>
        <w:t xml:space="preserve"> </w:t>
      </w:r>
      <w:r>
        <w:t>ловлей (обеими руками</w:t>
      </w:r>
      <w:r>
        <w:rPr>
          <w:spacing w:val="40"/>
        </w:rPr>
        <w:t xml:space="preserve"> </w:t>
      </w:r>
      <w:r>
        <w:t>и одной рукой) после отскока от стены (от пола). Ведение мяча с изменяющейся</w:t>
      </w:r>
      <w:r>
        <w:rPr>
          <w:spacing w:val="40"/>
        </w:rPr>
        <w:t xml:space="preserve"> </w:t>
      </w:r>
      <w:r>
        <w:t>по команде скоростью и направлением передвижения.</w:t>
      </w:r>
    </w:p>
    <w:p w:rsidR="00320900" w:rsidRDefault="0005617F">
      <w:pPr>
        <w:pStyle w:val="a3"/>
        <w:spacing w:line="360" w:lineRule="auto"/>
        <w:ind w:right="681"/>
      </w:pPr>
      <w:r>
        <w:t>Футбол. Развитие скоростных способностей. Старты из различных положений с последующим ускорением. Бег с максимальной скоростью по прямой,</w:t>
      </w:r>
      <w:r>
        <w:rPr>
          <w:spacing w:val="40"/>
        </w:rPr>
        <w:t xml:space="preserve"> </w:t>
      </w:r>
      <w: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w:t>
      </w:r>
      <w:r>
        <w:rPr>
          <w:spacing w:val="-4"/>
        </w:rPr>
        <w:t xml:space="preserve"> </w:t>
      </w:r>
      <w:r>
        <w:t>на</w:t>
      </w:r>
      <w:r>
        <w:rPr>
          <w:spacing w:val="-1"/>
        </w:rPr>
        <w:t xml:space="preserve"> </w:t>
      </w:r>
      <w:r>
        <w:t>180 и 360. Прыжки через скакалку</w:t>
      </w:r>
      <w:r>
        <w:rPr>
          <w:spacing w:val="-10"/>
        </w:rPr>
        <w:t xml:space="preserve"> </w:t>
      </w:r>
      <w:r>
        <w:t>в максимальном темпе. Прыжки по разметке на</w:t>
      </w:r>
      <w:r>
        <w:rPr>
          <w:spacing w:val="-14"/>
        </w:rPr>
        <w:t xml:space="preserve"> </w:t>
      </w:r>
      <w:r>
        <w:t>правой</w:t>
      </w:r>
      <w:r>
        <w:rPr>
          <w:spacing w:val="-12"/>
        </w:rPr>
        <w:t xml:space="preserve"> </w:t>
      </w:r>
      <w:r>
        <w:t>(левой)</w:t>
      </w:r>
      <w:r>
        <w:rPr>
          <w:spacing w:val="-13"/>
        </w:rPr>
        <w:t xml:space="preserve"> </w:t>
      </w:r>
      <w:r>
        <w:t>ноге,</w:t>
      </w:r>
      <w:r>
        <w:rPr>
          <w:spacing w:val="-12"/>
        </w:rPr>
        <w:t xml:space="preserve"> </w:t>
      </w:r>
      <w:r>
        <w:t>между</w:t>
      </w:r>
      <w:r>
        <w:rPr>
          <w:spacing w:val="-15"/>
        </w:rPr>
        <w:t xml:space="preserve"> </w:t>
      </w:r>
      <w:r>
        <w:t>стоек,</w:t>
      </w:r>
      <w:r>
        <w:rPr>
          <w:spacing w:val="-8"/>
        </w:rPr>
        <w:t xml:space="preserve"> </w:t>
      </w:r>
      <w:r>
        <w:t>спиной</w:t>
      </w:r>
      <w:r>
        <w:rPr>
          <w:spacing w:val="-13"/>
        </w:rPr>
        <w:t xml:space="preserve"> </w:t>
      </w:r>
      <w:r>
        <w:t>вперёд.</w:t>
      </w:r>
      <w:r>
        <w:rPr>
          <w:spacing w:val="-8"/>
        </w:rPr>
        <w:t xml:space="preserve"> </w:t>
      </w:r>
      <w:r>
        <w:t>Прыжки</w:t>
      </w:r>
      <w:r>
        <w:rPr>
          <w:spacing w:val="-13"/>
        </w:rPr>
        <w:t xml:space="preserve"> </w:t>
      </w:r>
      <w:r>
        <w:t>вверх</w:t>
      </w:r>
      <w:r>
        <w:rPr>
          <w:spacing w:val="-14"/>
        </w:rPr>
        <w:t xml:space="preserve"> </w:t>
      </w:r>
      <w:r>
        <w:t>на</w:t>
      </w:r>
      <w:r>
        <w:rPr>
          <w:spacing w:val="-15"/>
        </w:rPr>
        <w:t xml:space="preserve"> </w:t>
      </w:r>
      <w:r>
        <w:t>обеих</w:t>
      </w:r>
      <w:r>
        <w:rPr>
          <w:spacing w:val="-14"/>
        </w:rPr>
        <w:t xml:space="preserve"> </w:t>
      </w:r>
      <w:r>
        <w:t>ногах</w:t>
      </w:r>
      <w:r>
        <w:rPr>
          <w:spacing w:val="-14"/>
        </w:rPr>
        <w:t xml:space="preserve"> </w:t>
      </w:r>
      <w:r>
        <w:t>и</w:t>
      </w:r>
      <w:r>
        <w:rPr>
          <w:spacing w:val="-14"/>
        </w:rPr>
        <w:t xml:space="preserve"> </w:t>
      </w:r>
      <w:r>
        <w:t>одной</w:t>
      </w:r>
      <w:r>
        <w:rPr>
          <w:spacing w:val="-13"/>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Pr>
          <w:spacing w:val="40"/>
        </w:rPr>
        <w:t xml:space="preserve"> </w:t>
      </w:r>
      <w:r>
        <w:t>и спортивные игры, эстафеты.</w:t>
      </w:r>
    </w:p>
    <w:p w:rsidR="00320900" w:rsidRDefault="0005617F">
      <w:pPr>
        <w:pStyle w:val="a3"/>
        <w:spacing w:before="3" w:line="360" w:lineRule="auto"/>
        <w:ind w:right="679"/>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rsidR="00320900" w:rsidRDefault="0005617F">
      <w:pPr>
        <w:pStyle w:val="a3"/>
        <w:spacing w:line="360" w:lineRule="auto"/>
        <w:ind w:right="678"/>
      </w:pPr>
      <w:r>
        <w:t>Развитие</w:t>
      </w:r>
      <w:r>
        <w:rPr>
          <w:spacing w:val="-8"/>
        </w:rPr>
        <w:t xml:space="preserve"> </w:t>
      </w:r>
      <w:r>
        <w:t>выносливости.</w:t>
      </w:r>
      <w:r>
        <w:rPr>
          <w:spacing w:val="-1"/>
        </w:rPr>
        <w:t xml:space="preserve"> </w:t>
      </w:r>
      <w:r>
        <w:t>Равномерный</w:t>
      </w:r>
      <w:r>
        <w:rPr>
          <w:spacing w:val="-2"/>
        </w:rPr>
        <w:t xml:space="preserve"> </w:t>
      </w:r>
      <w:r>
        <w:t>бег</w:t>
      </w:r>
      <w:r>
        <w:rPr>
          <w:spacing w:val="-1"/>
        </w:rPr>
        <w:t xml:space="preserve"> </w:t>
      </w:r>
      <w:r>
        <w:t>на</w:t>
      </w:r>
      <w:r>
        <w:rPr>
          <w:spacing w:val="-4"/>
        </w:rPr>
        <w:t xml:space="preserve"> </w:t>
      </w:r>
      <w:r>
        <w:t>средние</w:t>
      </w:r>
      <w:r>
        <w:rPr>
          <w:spacing w:val="-4"/>
        </w:rPr>
        <w:t xml:space="preserve"> </w:t>
      </w:r>
      <w:r>
        <w:t>и</w:t>
      </w:r>
      <w:r>
        <w:rPr>
          <w:spacing w:val="-2"/>
        </w:rPr>
        <w:t xml:space="preserve"> </w:t>
      </w:r>
      <w:r>
        <w:t>длинные</w:t>
      </w:r>
      <w:r>
        <w:rPr>
          <w:spacing w:val="-4"/>
        </w:rPr>
        <w:t xml:space="preserve"> </w:t>
      </w:r>
      <w:r>
        <w:t>дистанции. Повторные ускорения с уменьшающимся интервалом отдыха. Повторный бег</w:t>
      </w:r>
      <w:r>
        <w:rPr>
          <w:spacing w:val="40"/>
        </w:rPr>
        <w:t xml:space="preserve"> </w:t>
      </w:r>
      <w: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Pr>
          <w:spacing w:val="40"/>
        </w:rPr>
        <w:t xml:space="preserve"> </w:t>
      </w:r>
      <w:r>
        <w:t xml:space="preserve">на лыжах в режиме большой и умеренной </w:t>
      </w:r>
      <w:r>
        <w:rPr>
          <w:spacing w:val="-2"/>
        </w:rPr>
        <w:t>интенсивности.</w:t>
      </w:r>
    </w:p>
    <w:p w:rsidR="00320900" w:rsidRDefault="0005617F">
      <w:pPr>
        <w:pStyle w:val="a3"/>
        <w:spacing w:line="360" w:lineRule="auto"/>
        <w:ind w:right="690"/>
      </w:pPr>
      <w:r>
        <w:t>Планируемые результаты освоения программы по физической культуре</w:t>
      </w:r>
      <w:r>
        <w:rPr>
          <w:spacing w:val="40"/>
        </w:rPr>
        <w:t xml:space="preserve"> </w:t>
      </w:r>
      <w:r>
        <w:t>на уровне среднего общего образования.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320900" w:rsidRDefault="0005617F">
      <w:pPr>
        <w:pStyle w:val="a6"/>
        <w:numPr>
          <w:ilvl w:val="0"/>
          <w:numId w:val="15"/>
        </w:numPr>
        <w:tabs>
          <w:tab w:val="left" w:pos="1173"/>
        </w:tabs>
        <w:spacing w:line="274" w:lineRule="exact"/>
        <w:rPr>
          <w:sz w:val="24"/>
        </w:rPr>
      </w:pPr>
      <w:r>
        <w:rPr>
          <w:spacing w:val="-2"/>
          <w:sz w:val="24"/>
        </w:rPr>
        <w:t>гражданского</w:t>
      </w:r>
      <w:r>
        <w:rPr>
          <w:spacing w:val="2"/>
          <w:sz w:val="24"/>
        </w:rPr>
        <w:t xml:space="preserve"> </w:t>
      </w:r>
      <w:r>
        <w:rPr>
          <w:spacing w:val="-2"/>
          <w:sz w:val="24"/>
        </w:rPr>
        <w:t>воспитания:</w:t>
      </w:r>
    </w:p>
    <w:p w:rsidR="00320900" w:rsidRDefault="0005617F">
      <w:pPr>
        <w:pStyle w:val="a3"/>
        <w:spacing w:before="137" w:line="364"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31"/>
        </w:rPr>
        <w:t xml:space="preserve"> </w:t>
      </w:r>
      <w:r>
        <w:t>и</w:t>
      </w:r>
      <w:r>
        <w:rPr>
          <w:spacing w:val="-21"/>
        </w:rPr>
        <w:t xml:space="preserve"> </w:t>
      </w:r>
      <w:r>
        <w:t>ответственного члена российского общества;</w:t>
      </w:r>
    </w:p>
    <w:p w:rsidR="00320900" w:rsidRDefault="0005617F">
      <w:pPr>
        <w:pStyle w:val="a3"/>
        <w:tabs>
          <w:tab w:val="left" w:pos="2149"/>
          <w:tab w:val="left" w:pos="8772"/>
          <w:tab w:val="left" w:pos="9841"/>
        </w:tabs>
        <w:spacing w:line="360" w:lineRule="auto"/>
        <w:ind w:right="691"/>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rsidR="00320900" w:rsidRDefault="0005617F">
      <w:pPr>
        <w:pStyle w:val="a3"/>
        <w:tabs>
          <w:tab w:val="left" w:pos="2073"/>
          <w:tab w:val="left" w:pos="3775"/>
          <w:tab w:val="left" w:pos="5525"/>
          <w:tab w:val="left" w:pos="7655"/>
          <w:tab w:val="left" w:pos="9842"/>
        </w:tabs>
        <w:spacing w:line="362"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320900" w:rsidRDefault="0005617F">
      <w:pPr>
        <w:pStyle w:val="a3"/>
        <w:tabs>
          <w:tab w:val="left" w:pos="2284"/>
          <w:tab w:val="left" w:pos="4015"/>
          <w:tab w:val="left" w:pos="5334"/>
          <w:tab w:val="left" w:pos="6937"/>
          <w:tab w:val="left" w:pos="8688"/>
        </w:tabs>
        <w:spacing w:line="360" w:lineRule="auto"/>
        <w:ind w:right="68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20900" w:rsidRDefault="0005617F">
      <w:pPr>
        <w:pStyle w:val="a3"/>
        <w:spacing w:line="364"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rsidR="00320900" w:rsidRDefault="0005617F">
      <w:pPr>
        <w:pStyle w:val="a3"/>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1"/>
        </w:rPr>
        <w:t xml:space="preserve"> </w:t>
      </w:r>
      <w:r>
        <w:t>функциями и назначением;</w:t>
      </w:r>
    </w:p>
    <w:p w:rsidR="00320900" w:rsidRDefault="0005617F">
      <w:pPr>
        <w:pStyle w:val="a3"/>
        <w:spacing w:line="274"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rsidR="00320900" w:rsidRDefault="0005617F">
      <w:pPr>
        <w:pStyle w:val="a6"/>
        <w:numPr>
          <w:ilvl w:val="0"/>
          <w:numId w:val="15"/>
        </w:numPr>
        <w:tabs>
          <w:tab w:val="left" w:pos="1173"/>
        </w:tabs>
        <w:spacing w:before="119"/>
        <w:jc w:val="both"/>
        <w:rPr>
          <w:sz w:val="24"/>
        </w:rPr>
      </w:pPr>
      <w:r>
        <w:rPr>
          <w:spacing w:val="-2"/>
          <w:sz w:val="24"/>
        </w:rPr>
        <w:t>патриотического</w:t>
      </w:r>
      <w:r>
        <w:rPr>
          <w:spacing w:val="5"/>
          <w:sz w:val="24"/>
        </w:rPr>
        <w:t xml:space="preserve"> </w:t>
      </w:r>
      <w:r>
        <w:rPr>
          <w:spacing w:val="-2"/>
          <w:sz w:val="24"/>
        </w:rPr>
        <w:t>воспитания:</w:t>
      </w:r>
    </w:p>
    <w:p w:rsidR="00320900" w:rsidRDefault="0005617F">
      <w:pPr>
        <w:pStyle w:val="a3"/>
        <w:spacing w:before="136" w:line="360" w:lineRule="auto"/>
        <w:ind w:right="688"/>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320900" w:rsidRDefault="0005617F">
      <w:pPr>
        <w:pStyle w:val="a3"/>
        <w:spacing w:before="2" w:line="360"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320900" w:rsidRDefault="0005617F">
      <w:pPr>
        <w:pStyle w:val="a3"/>
        <w:spacing w:line="362" w:lineRule="auto"/>
        <w:ind w:right="688"/>
      </w:pPr>
      <w:r>
        <w:t>идейную</w:t>
      </w:r>
      <w:r>
        <w:rPr>
          <w:spacing w:val="-1"/>
        </w:rPr>
        <w:t xml:space="preserve"> </w:t>
      </w:r>
      <w:r>
        <w:t>убеждённость,</w:t>
      </w:r>
      <w:r>
        <w:rPr>
          <w:spacing w:val="-7"/>
        </w:rPr>
        <w:t xml:space="preserve"> </w:t>
      </w:r>
      <w:r>
        <w:t>готовность</w:t>
      </w:r>
      <w:r>
        <w:rPr>
          <w:spacing w:val="-7"/>
        </w:rPr>
        <w:t xml:space="preserve"> </w:t>
      </w:r>
      <w:r>
        <w:t>к</w:t>
      </w:r>
      <w:r>
        <w:rPr>
          <w:spacing w:val="-10"/>
        </w:rPr>
        <w:t xml:space="preserve"> </w:t>
      </w:r>
      <w:r>
        <w:t>служению</w:t>
      </w:r>
      <w:r>
        <w:rPr>
          <w:spacing w:val="-6"/>
        </w:rPr>
        <w:t xml:space="preserve"> </w:t>
      </w:r>
      <w:r>
        <w:t>и</w:t>
      </w:r>
      <w:r>
        <w:rPr>
          <w:spacing w:val="-7"/>
        </w:rPr>
        <w:t xml:space="preserve"> </w:t>
      </w:r>
      <w:r>
        <w:t>защите</w:t>
      </w:r>
      <w:r>
        <w:rPr>
          <w:spacing w:val="-5"/>
        </w:rPr>
        <w:t xml:space="preserve"> </w:t>
      </w:r>
      <w:r>
        <w:t>Отечества,</w:t>
      </w:r>
      <w:r>
        <w:rPr>
          <w:spacing w:val="-10"/>
        </w:rPr>
        <w:t xml:space="preserve"> </w:t>
      </w:r>
      <w:r>
        <w:t>ответственность</w:t>
      </w:r>
      <w:r>
        <w:rPr>
          <w:spacing w:val="-7"/>
        </w:rPr>
        <w:t xml:space="preserve"> </w:t>
      </w:r>
      <w:r>
        <w:t>за его судьбу;</w:t>
      </w:r>
    </w:p>
    <w:p w:rsidR="00320900" w:rsidRDefault="0005617F">
      <w:pPr>
        <w:pStyle w:val="a6"/>
        <w:numPr>
          <w:ilvl w:val="0"/>
          <w:numId w:val="15"/>
        </w:numPr>
        <w:tabs>
          <w:tab w:val="left" w:pos="1172"/>
        </w:tabs>
        <w:spacing w:line="274" w:lineRule="exact"/>
        <w:ind w:left="1171" w:hanging="264"/>
        <w:jc w:val="both"/>
        <w:rPr>
          <w:sz w:val="24"/>
        </w:rPr>
      </w:pPr>
      <w:r>
        <w:rPr>
          <w:sz w:val="24"/>
        </w:rPr>
        <w:t>духовно-нравственного</w:t>
      </w:r>
      <w:r>
        <w:rPr>
          <w:spacing w:val="-9"/>
          <w:sz w:val="24"/>
        </w:rPr>
        <w:t xml:space="preserve"> </w:t>
      </w:r>
      <w:r>
        <w:rPr>
          <w:spacing w:val="-2"/>
          <w:sz w:val="24"/>
        </w:rPr>
        <w:t>воспитания:</w:t>
      </w:r>
    </w:p>
    <w:p w:rsidR="00320900" w:rsidRDefault="0005617F">
      <w:pPr>
        <w:pStyle w:val="a3"/>
        <w:spacing w:before="133"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rsidR="00320900" w:rsidRDefault="0005617F">
      <w:pPr>
        <w:pStyle w:val="a3"/>
        <w:spacing w:before="3"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rsidR="00320900" w:rsidRDefault="0005617F">
      <w:pPr>
        <w:pStyle w:val="a3"/>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4"/>
        </w:rPr>
        <w:t xml:space="preserve"> </w:t>
      </w:r>
      <w:r>
        <w:rPr>
          <w:spacing w:val="-2"/>
        </w:rPr>
        <w:t>будущего;</w:t>
      </w:r>
    </w:p>
    <w:p w:rsidR="00320900" w:rsidRDefault="0005617F">
      <w:pPr>
        <w:pStyle w:val="a3"/>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rsidR="00320900" w:rsidRDefault="0005617F">
      <w:pPr>
        <w:pStyle w:val="a6"/>
        <w:numPr>
          <w:ilvl w:val="0"/>
          <w:numId w:val="15"/>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rsidR="00320900" w:rsidRDefault="0005617F">
      <w:pPr>
        <w:pStyle w:val="a3"/>
        <w:tabs>
          <w:tab w:val="left" w:pos="8364"/>
        </w:tabs>
        <w:spacing w:before="137" w:line="360" w:lineRule="auto"/>
        <w:ind w:right="681"/>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t>и</w:t>
      </w:r>
      <w:r>
        <w:rPr>
          <w:spacing w:val="19"/>
        </w:rPr>
        <w:t xml:space="preserve"> </w:t>
      </w:r>
      <w:r>
        <w:t>технического творчества, спорта, труда, общественных отношений;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0900" w:rsidRDefault="0005617F">
      <w:pPr>
        <w:pStyle w:val="a3"/>
        <w:tabs>
          <w:tab w:val="left" w:pos="8755"/>
        </w:tabs>
        <w:spacing w:line="360" w:lineRule="auto"/>
        <w:ind w:right="688"/>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t>и</w:t>
      </w:r>
      <w:r>
        <w:rPr>
          <w:spacing w:val="26"/>
        </w:rPr>
        <w:t xml:space="preserve"> </w:t>
      </w:r>
      <w:r>
        <w:t>мирового искусства, этнических культурных традиций и народного творчества;</w:t>
      </w:r>
    </w:p>
    <w:p w:rsidR="00320900" w:rsidRDefault="0005617F">
      <w:pPr>
        <w:pStyle w:val="a3"/>
        <w:spacing w:before="1"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rsidR="00320900" w:rsidRDefault="0005617F">
      <w:pPr>
        <w:pStyle w:val="a6"/>
        <w:numPr>
          <w:ilvl w:val="0"/>
          <w:numId w:val="15"/>
        </w:numPr>
        <w:tabs>
          <w:tab w:val="left" w:pos="1173"/>
        </w:tabs>
        <w:spacing w:line="274" w:lineRule="exact"/>
        <w:rPr>
          <w:sz w:val="24"/>
        </w:rPr>
      </w:pPr>
      <w:r>
        <w:rPr>
          <w:spacing w:val="-2"/>
          <w:sz w:val="24"/>
        </w:rPr>
        <w:t>физического</w:t>
      </w:r>
      <w:r>
        <w:rPr>
          <w:sz w:val="24"/>
        </w:rPr>
        <w:t xml:space="preserve"> </w:t>
      </w:r>
      <w:r>
        <w:rPr>
          <w:spacing w:val="-2"/>
          <w:sz w:val="24"/>
        </w:rPr>
        <w:t>воспитания:</w:t>
      </w:r>
    </w:p>
    <w:p w:rsidR="00320900" w:rsidRDefault="0005617F">
      <w:pPr>
        <w:pStyle w:val="a3"/>
        <w:spacing w:before="137" w:line="362"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rsidR="00320900" w:rsidRDefault="0005617F">
      <w:pPr>
        <w:pStyle w:val="a3"/>
        <w:spacing w:line="360" w:lineRule="auto"/>
        <w:jc w:val="left"/>
      </w:pPr>
      <w:r>
        <w:t>потребность в физическом совершенствовании,</w:t>
      </w:r>
      <w:r>
        <w:rPr>
          <w:spacing w:val="28"/>
        </w:rPr>
        <w:t xml:space="preserve"> </w:t>
      </w:r>
      <w:r>
        <w:t>занятиях</w:t>
      </w:r>
      <w:r>
        <w:rPr>
          <w:spacing w:val="80"/>
        </w:rPr>
        <w:t xml:space="preserve"> </w:t>
      </w:r>
      <w:r>
        <w:t xml:space="preserve">спортивно-оздоровительной </w:t>
      </w:r>
      <w:r>
        <w:rPr>
          <w:spacing w:val="-2"/>
        </w:rPr>
        <w:t>деятельностью;</w:t>
      </w:r>
    </w:p>
    <w:p w:rsidR="00320900" w:rsidRDefault="0005617F">
      <w:pPr>
        <w:pStyle w:val="a3"/>
        <w:spacing w:line="364" w:lineRule="auto"/>
        <w:jc w:val="left"/>
      </w:pPr>
      <w:r>
        <w:t>активное неприятие вредных привычек и иных форм причинения вреда физическому и психическому здоровью;</w:t>
      </w:r>
    </w:p>
    <w:p w:rsidR="00320900" w:rsidRDefault="0005617F">
      <w:pPr>
        <w:pStyle w:val="a6"/>
        <w:numPr>
          <w:ilvl w:val="0"/>
          <w:numId w:val="15"/>
        </w:numPr>
        <w:tabs>
          <w:tab w:val="left" w:pos="1173"/>
        </w:tabs>
        <w:spacing w:line="268" w:lineRule="exact"/>
        <w:rPr>
          <w:sz w:val="24"/>
        </w:rPr>
      </w:pPr>
      <w:r>
        <w:rPr>
          <w:sz w:val="24"/>
        </w:rPr>
        <w:t>трудового</w:t>
      </w:r>
      <w:r>
        <w:rPr>
          <w:spacing w:val="-15"/>
          <w:sz w:val="24"/>
        </w:rPr>
        <w:t xml:space="preserve"> </w:t>
      </w:r>
      <w:r>
        <w:rPr>
          <w:spacing w:val="-2"/>
          <w:sz w:val="24"/>
        </w:rPr>
        <w:t>воспитания:</w:t>
      </w:r>
    </w:p>
    <w:p w:rsidR="00320900" w:rsidRDefault="0005617F">
      <w:pPr>
        <w:pStyle w:val="a3"/>
        <w:spacing w:before="131" w:line="360" w:lineRule="auto"/>
        <w:ind w:left="908" w:right="689" w:firstLine="0"/>
        <w:jc w:val="left"/>
      </w:pPr>
      <w:r>
        <w:t>готовность к труду, осознание приобретённых умений и навыков, трудолюбие; готовность</w:t>
      </w:r>
      <w:r>
        <w:rPr>
          <w:spacing w:val="37"/>
        </w:rPr>
        <w:t xml:space="preserve"> </w:t>
      </w:r>
      <w:r>
        <w:t>к</w:t>
      </w:r>
      <w:r>
        <w:rPr>
          <w:spacing w:val="38"/>
        </w:rPr>
        <w:t xml:space="preserve"> </w:t>
      </w:r>
      <w:r>
        <w:t>активной</w:t>
      </w:r>
      <w:r>
        <w:rPr>
          <w:spacing w:val="36"/>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36"/>
        </w:rPr>
        <w:t xml:space="preserve"> </w:t>
      </w:r>
      <w:r>
        <w:t>направленности;</w:t>
      </w:r>
    </w:p>
    <w:p w:rsidR="00320900" w:rsidRDefault="0005617F">
      <w:pPr>
        <w:pStyle w:val="a3"/>
        <w:spacing w:before="3" w:line="360" w:lineRule="auto"/>
        <w:ind w:left="908" w:right="689" w:hanging="711"/>
        <w:jc w:val="left"/>
      </w:pPr>
      <w:r>
        <w:t>способность инициировать, планировать и самостоятельно выполнять такую деятельность; 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p>
    <w:p w:rsidR="00320900" w:rsidRDefault="0005617F">
      <w:pPr>
        <w:pStyle w:val="a3"/>
        <w:spacing w:line="360" w:lineRule="auto"/>
        <w:ind w:left="908" w:right="675" w:hanging="711"/>
        <w:jc w:val="left"/>
      </w:pPr>
      <w:r>
        <w:t>осознанный выбор будущей профессии и реализовывать собственные жизненные планы; готовность</w:t>
      </w:r>
      <w:r>
        <w:rPr>
          <w:spacing w:val="-14"/>
        </w:rPr>
        <w:t xml:space="preserve"> </w:t>
      </w:r>
      <w:r>
        <w:t>и</w:t>
      </w:r>
      <w:r>
        <w:rPr>
          <w:spacing w:val="-13"/>
        </w:rPr>
        <w:t xml:space="preserve"> </w:t>
      </w:r>
      <w:r>
        <w:t>способность</w:t>
      </w:r>
      <w:r>
        <w:rPr>
          <w:spacing w:val="-13"/>
        </w:rPr>
        <w:t xml:space="preserve"> </w:t>
      </w:r>
      <w:r>
        <w:t>к</w:t>
      </w:r>
      <w:r>
        <w:rPr>
          <w:spacing w:val="-15"/>
        </w:rPr>
        <w:t xml:space="preserve"> </w:t>
      </w:r>
      <w:r>
        <w:t>образованию</w:t>
      </w:r>
      <w:r>
        <w:rPr>
          <w:spacing w:val="-11"/>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t>жизни;</w:t>
      </w:r>
    </w:p>
    <w:p w:rsidR="00320900" w:rsidRDefault="0005617F">
      <w:pPr>
        <w:pStyle w:val="a6"/>
        <w:numPr>
          <w:ilvl w:val="0"/>
          <w:numId w:val="15"/>
        </w:numPr>
        <w:tabs>
          <w:tab w:val="left" w:pos="1173"/>
        </w:tabs>
        <w:spacing w:before="1"/>
        <w:rPr>
          <w:sz w:val="24"/>
        </w:rPr>
      </w:pPr>
      <w:r>
        <w:rPr>
          <w:spacing w:val="-2"/>
          <w:sz w:val="24"/>
        </w:rPr>
        <w:t>экологического</w:t>
      </w:r>
      <w:r>
        <w:rPr>
          <w:spacing w:val="1"/>
          <w:sz w:val="24"/>
        </w:rPr>
        <w:t xml:space="preserve"> </w:t>
      </w:r>
      <w:r>
        <w:rPr>
          <w:spacing w:val="-2"/>
          <w:sz w:val="24"/>
        </w:rPr>
        <w:t>воспитания:</w:t>
      </w:r>
    </w:p>
    <w:p w:rsidR="00320900" w:rsidRDefault="0005617F">
      <w:pPr>
        <w:pStyle w:val="a3"/>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rsidR="00320900" w:rsidRDefault="0005617F">
      <w:pPr>
        <w:pStyle w:val="a3"/>
        <w:spacing w:before="1" w:line="360" w:lineRule="auto"/>
        <w:ind w:right="688"/>
      </w:pPr>
      <w:r>
        <w:t>планирование и осуществление действий в окружающей среде на основе знания целей устойчивого развития человечества;</w:t>
      </w:r>
    </w:p>
    <w:p w:rsidR="00320900" w:rsidRDefault="0005617F">
      <w:pPr>
        <w:pStyle w:val="a3"/>
        <w:spacing w:line="274" w:lineRule="exact"/>
        <w:ind w:left="908"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rsidR="00320900" w:rsidRDefault="0005617F">
      <w:pPr>
        <w:pStyle w:val="a3"/>
        <w:spacing w:before="137" w:line="362"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rsidR="00320900" w:rsidRDefault="0005617F">
      <w:pPr>
        <w:pStyle w:val="a3"/>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6"/>
        <w:numPr>
          <w:ilvl w:val="0"/>
          <w:numId w:val="15"/>
        </w:numPr>
        <w:tabs>
          <w:tab w:val="left" w:pos="1173"/>
        </w:tabs>
        <w:spacing w:before="137"/>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20900" w:rsidRDefault="0005617F">
      <w:pPr>
        <w:pStyle w:val="a3"/>
        <w:spacing w:before="136" w:line="362" w:lineRule="auto"/>
        <w:ind w:right="683"/>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rsidR="00320900" w:rsidRDefault="0005617F">
      <w:pPr>
        <w:pStyle w:val="a3"/>
        <w:spacing w:line="360" w:lineRule="auto"/>
        <w:ind w:right="689"/>
      </w:pPr>
      <w:r>
        <w:t>совершенствование языковой и читательской культуры как средства взаимодействия между людьми и познанием мира;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20900" w:rsidRDefault="0005617F">
      <w:pPr>
        <w:pStyle w:val="a3"/>
        <w:spacing w:line="360" w:lineRule="auto"/>
        <w:ind w:right="685"/>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0900" w:rsidRDefault="0005617F">
      <w:pPr>
        <w:pStyle w:val="a3"/>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1" w:line="360" w:lineRule="auto"/>
        <w:ind w:right="678"/>
      </w:pPr>
      <w:r>
        <w:t xml:space="preserve">самостоятельно формулировать и актуализировать проблему, рассматривать её </w:t>
      </w:r>
      <w:r>
        <w:rPr>
          <w:spacing w:val="-2"/>
        </w:rPr>
        <w:t>всесторонне;</w:t>
      </w:r>
    </w:p>
    <w:p w:rsidR="00320900" w:rsidRDefault="0005617F">
      <w:pPr>
        <w:pStyle w:val="a3"/>
        <w:spacing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rsidR="00320900" w:rsidRDefault="0005617F">
      <w:pPr>
        <w:pStyle w:val="a3"/>
        <w:spacing w:before="1" w:line="360" w:lineRule="auto"/>
        <w:ind w:left="908" w:right="1629" w:firstLine="0"/>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rsidR="00320900" w:rsidRDefault="0005617F">
      <w:pPr>
        <w:pStyle w:val="a3"/>
        <w:spacing w:line="360" w:lineRule="auto"/>
        <w:jc w:val="left"/>
      </w:pPr>
      <w:r>
        <w:t>разрабатывать план решения проблемы с учётом анализа имеющихся материальных и нематериальных ресурсов;</w:t>
      </w:r>
    </w:p>
    <w:p w:rsidR="00320900" w:rsidRDefault="0005617F">
      <w:pPr>
        <w:pStyle w:val="a3"/>
        <w:spacing w:before="1"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rsidR="00320900" w:rsidRDefault="0005617F">
      <w:pPr>
        <w:pStyle w:val="a3"/>
        <w:tabs>
          <w:tab w:val="left" w:pos="2773"/>
          <w:tab w:val="left" w:pos="3104"/>
          <w:tab w:val="left" w:pos="4403"/>
          <w:tab w:val="left" w:pos="5623"/>
          <w:tab w:val="left" w:pos="6759"/>
          <w:tab w:val="left" w:pos="8055"/>
          <w:tab w:val="left" w:pos="9848"/>
        </w:tabs>
        <w:spacing w:line="360" w:lineRule="auto"/>
        <w:ind w:right="684"/>
        <w:jc w:val="left"/>
      </w:pPr>
      <w:r>
        <w:rPr>
          <w:spacing w:val="-2"/>
        </w:rPr>
        <w:t>координировать</w:t>
      </w:r>
      <w:r>
        <w:tab/>
      </w:r>
      <w:r>
        <w:rPr>
          <w:spacing w:val="-10"/>
        </w:rPr>
        <w:t>и</w:t>
      </w:r>
      <w:r>
        <w:tab/>
      </w:r>
      <w:r>
        <w:rPr>
          <w:spacing w:val="-2"/>
        </w:rPr>
        <w:t>выполнять</w:t>
      </w:r>
      <w:r>
        <w:tab/>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320900" w:rsidRDefault="0005617F">
      <w:pPr>
        <w:pStyle w:val="a3"/>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rsidR="00320900" w:rsidRDefault="0005617F">
      <w:pPr>
        <w:pStyle w:val="a3"/>
        <w:spacing w:before="137"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line="362"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20900" w:rsidRDefault="0005617F">
      <w:pPr>
        <w:pStyle w:val="a3"/>
        <w:spacing w:line="360" w:lineRule="auto"/>
        <w:ind w:right="691"/>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320900" w:rsidRDefault="0005617F">
      <w:pPr>
        <w:pStyle w:val="a3"/>
        <w:spacing w:line="360" w:lineRule="auto"/>
        <w:ind w:right="676"/>
      </w:pPr>
      <w:r>
        <w:t>формирование</w:t>
      </w:r>
      <w:r>
        <w:rPr>
          <w:spacing w:val="-8"/>
        </w:rPr>
        <w:t xml:space="preserve"> </w:t>
      </w:r>
      <w:r>
        <w:t>научного</w:t>
      </w:r>
      <w:r>
        <w:rPr>
          <w:spacing w:val="-3"/>
        </w:rPr>
        <w:t xml:space="preserve"> </w:t>
      </w:r>
      <w:r>
        <w:t>типа</w:t>
      </w:r>
      <w:r>
        <w:rPr>
          <w:spacing w:val="-8"/>
        </w:rPr>
        <w:t xml:space="preserve"> </w:t>
      </w:r>
      <w:r>
        <w:t>мышления,</w:t>
      </w:r>
      <w:r>
        <w:rPr>
          <w:spacing w:val="-6"/>
        </w:rPr>
        <w:t xml:space="preserve"> </w:t>
      </w:r>
      <w:r>
        <w:t>владение</w:t>
      </w:r>
      <w:r>
        <w:rPr>
          <w:spacing w:val="-4"/>
        </w:rPr>
        <w:t xml:space="preserve"> </w:t>
      </w:r>
      <w:r>
        <w:t>научной</w:t>
      </w:r>
      <w:r>
        <w:rPr>
          <w:spacing w:val="-7"/>
        </w:rPr>
        <w:t xml:space="preserve"> </w:t>
      </w:r>
      <w:r>
        <w:t>терминологией,</w:t>
      </w:r>
      <w:r>
        <w:rPr>
          <w:spacing w:val="-6"/>
        </w:rPr>
        <w:t xml:space="preserve"> </w:t>
      </w:r>
      <w:r>
        <w:t>ключевыми понятиями и методами;</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jc w:val="left"/>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rsidR="00320900" w:rsidRDefault="0005617F">
      <w:pPr>
        <w:pStyle w:val="a3"/>
        <w:spacing w:line="274" w:lineRule="exact"/>
        <w:ind w:left="908" w:firstLine="0"/>
        <w:jc w:val="left"/>
      </w:pPr>
      <w:r>
        <w:t>давать</w:t>
      </w:r>
      <w:r>
        <w:rPr>
          <w:spacing w:val="-1"/>
        </w:rPr>
        <w:t xml:space="preserve"> </w:t>
      </w:r>
      <w:r>
        <w:t>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rPr>
          <w:spacing w:val="-2"/>
        </w:rPr>
        <w:t>опыт;</w:t>
      </w:r>
    </w:p>
    <w:p w:rsidR="00320900" w:rsidRDefault="0005617F">
      <w:pPr>
        <w:pStyle w:val="a3"/>
        <w:spacing w:before="137" w:line="364" w:lineRule="auto"/>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 профессиональную среду;</w:t>
      </w:r>
    </w:p>
    <w:p w:rsidR="00320900" w:rsidRDefault="0005617F">
      <w:pPr>
        <w:pStyle w:val="a3"/>
        <w:spacing w:line="360"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rsidR="00320900" w:rsidRDefault="0005617F">
      <w:pPr>
        <w:pStyle w:val="a3"/>
        <w:spacing w:line="362" w:lineRule="auto"/>
        <w:ind w:right="684"/>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rsidR="00320900" w:rsidRDefault="0005617F">
      <w:pPr>
        <w:pStyle w:val="a3"/>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320900" w:rsidRDefault="0005617F">
      <w:pPr>
        <w:pStyle w:val="a3"/>
        <w:spacing w:line="362" w:lineRule="auto"/>
        <w:ind w:right="688"/>
      </w:pPr>
      <w:r>
        <w:t>владеть</w:t>
      </w:r>
      <w:r>
        <w:rPr>
          <w:spacing w:val="-2"/>
        </w:rPr>
        <w:t xml:space="preserve"> </w:t>
      </w:r>
      <w:r>
        <w:t>навыками</w:t>
      </w:r>
      <w:r>
        <w:rPr>
          <w:spacing w:val="-7"/>
        </w:rPr>
        <w:t xml:space="preserve"> </w:t>
      </w:r>
      <w:r>
        <w:t>получения</w:t>
      </w:r>
      <w:r>
        <w:rPr>
          <w:spacing w:val="-3"/>
        </w:rPr>
        <w:t xml:space="preserve"> </w:t>
      </w:r>
      <w:r>
        <w:t>информации</w:t>
      </w:r>
      <w:r>
        <w:rPr>
          <w:spacing w:val="-2"/>
        </w:rPr>
        <w:t xml:space="preserve"> </w:t>
      </w:r>
      <w:r>
        <w:t>из</w:t>
      </w:r>
      <w:r>
        <w:rPr>
          <w:spacing w:val="-2"/>
        </w:rPr>
        <w:t xml:space="preserve"> </w:t>
      </w:r>
      <w:r>
        <w:t>источников</w:t>
      </w:r>
      <w:r>
        <w:rPr>
          <w:spacing w:val="-6"/>
        </w:rPr>
        <w:t xml:space="preserve"> </w:t>
      </w:r>
      <w:r>
        <w:t>разных</w:t>
      </w:r>
      <w:r>
        <w:rPr>
          <w:spacing w:val="-8"/>
        </w:rPr>
        <w:t xml:space="preserve"> </w:t>
      </w:r>
      <w:r>
        <w:t>типов,</w:t>
      </w:r>
      <w:r>
        <w:rPr>
          <w:spacing w:val="-6"/>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20900" w:rsidRDefault="0005617F">
      <w:pPr>
        <w:pStyle w:val="a3"/>
        <w:spacing w:line="360" w:lineRule="auto"/>
        <w:ind w:right="692" w:firstLine="773"/>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0" w:lineRule="auto"/>
        <w:ind w:right="69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rsidR="00320900" w:rsidRDefault="0005617F">
      <w:pPr>
        <w:pStyle w:val="a3"/>
        <w:spacing w:line="360" w:lineRule="auto"/>
        <w:ind w:right="677"/>
      </w:pPr>
      <w:r>
        <w:t>владеть</w:t>
      </w:r>
      <w:r>
        <w:rPr>
          <w:spacing w:val="-15"/>
        </w:rPr>
        <w:t xml:space="preserve"> </w:t>
      </w:r>
      <w:r>
        <w:t>навыками</w:t>
      </w:r>
      <w:r>
        <w:rPr>
          <w:spacing w:val="-13"/>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3"/>
        </w:rPr>
        <w:t xml:space="preserve"> </w:t>
      </w:r>
      <w:r>
        <w:t xml:space="preserve">безопасности </w:t>
      </w:r>
      <w:r>
        <w:rPr>
          <w:spacing w:val="-2"/>
        </w:rPr>
        <w:t>личности.</w:t>
      </w:r>
    </w:p>
    <w:p w:rsidR="00320900" w:rsidRDefault="0005617F">
      <w:pPr>
        <w:pStyle w:val="a3"/>
        <w:spacing w:line="360" w:lineRule="auto"/>
        <w:ind w:right="690"/>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274" w:lineRule="exact"/>
        <w:ind w:left="908" w:firstLine="0"/>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rsidR="00320900" w:rsidRDefault="0005617F">
      <w:pPr>
        <w:pStyle w:val="a3"/>
        <w:spacing w:before="119" w:line="362" w:lineRule="auto"/>
        <w:ind w:right="67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0900" w:rsidRDefault="0005617F">
      <w:pPr>
        <w:pStyle w:val="a3"/>
        <w:spacing w:line="360" w:lineRule="auto"/>
        <w:ind w:left="908" w:right="1997" w:firstLine="0"/>
        <w:jc w:val="left"/>
      </w:pPr>
      <w:r>
        <w:t>владеть различными способами общения и взаимодействия; аргументированно</w:t>
      </w:r>
      <w:r>
        <w:rPr>
          <w:spacing w:val="-7"/>
        </w:rPr>
        <w:t xml:space="preserve"> </w:t>
      </w:r>
      <w:r>
        <w:t>вести</w:t>
      </w:r>
      <w:r>
        <w:rPr>
          <w:spacing w:val="-6"/>
        </w:rPr>
        <w:t xml:space="preserve"> </w:t>
      </w:r>
      <w:r>
        <w:t>диалог,</w:t>
      </w:r>
      <w:r>
        <w:rPr>
          <w:spacing w:val="-6"/>
        </w:rPr>
        <w:t xml:space="preserve"> </w:t>
      </w:r>
      <w:r>
        <w:t>уметь</w:t>
      </w:r>
      <w:r>
        <w:rPr>
          <w:spacing w:val="-6"/>
        </w:rPr>
        <w:t xml:space="preserve"> </w:t>
      </w:r>
      <w:r>
        <w:t>смягчать</w:t>
      </w:r>
      <w:r>
        <w:rPr>
          <w:spacing w:val="-7"/>
        </w:rPr>
        <w:t xml:space="preserve"> </w:t>
      </w:r>
      <w:r>
        <w:t>конфликтные</w:t>
      </w:r>
      <w:r>
        <w:rPr>
          <w:spacing w:val="-8"/>
        </w:rPr>
        <w:t xml:space="preserve"> </w:t>
      </w:r>
      <w:r>
        <w:t>ситуации;</w:t>
      </w:r>
    </w:p>
    <w:p w:rsidR="00320900" w:rsidRDefault="0005617F">
      <w:pPr>
        <w:pStyle w:val="a3"/>
        <w:spacing w:line="274" w:lineRule="exact"/>
        <w:ind w:left="908" w:firstLine="0"/>
        <w:jc w:val="left"/>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2"/>
        </w:rPr>
        <w:t xml:space="preserve"> </w:t>
      </w:r>
      <w:r>
        <w:t>использованием языковых</w:t>
      </w:r>
      <w:r>
        <w:rPr>
          <w:spacing w:val="-6"/>
        </w:rPr>
        <w:t xml:space="preserve"> </w:t>
      </w:r>
      <w:r>
        <w:rPr>
          <w:spacing w:val="-2"/>
        </w:rPr>
        <w:t>средств.</w:t>
      </w:r>
    </w:p>
    <w:p w:rsidR="00320900" w:rsidRDefault="0005617F">
      <w:pPr>
        <w:pStyle w:val="a3"/>
        <w:spacing w:before="134" w:line="364" w:lineRule="auto"/>
        <w:jc w:val="left"/>
      </w:pPr>
      <w:r>
        <w:t>У</w:t>
      </w:r>
      <w:r>
        <w:rPr>
          <w:spacing w:val="-15"/>
        </w:rPr>
        <w:t xml:space="preserve"> </w:t>
      </w:r>
      <w:r>
        <w:t>обучающегося</w:t>
      </w:r>
      <w:r>
        <w:rPr>
          <w:spacing w:val="-15"/>
        </w:rPr>
        <w:t xml:space="preserve"> </w:t>
      </w:r>
      <w:r>
        <w:t>будут</w:t>
      </w:r>
      <w:r>
        <w:rPr>
          <w:spacing w:val="-13"/>
        </w:rPr>
        <w:t xml:space="preserve"> </w:t>
      </w:r>
      <w:r>
        <w:t>сформированы</w:t>
      </w:r>
      <w:r>
        <w:rPr>
          <w:spacing w:val="-15"/>
        </w:rPr>
        <w:t xml:space="preserve"> </w:t>
      </w:r>
      <w:r>
        <w:t>умения</w:t>
      </w:r>
      <w:r>
        <w:rPr>
          <w:spacing w:val="-14"/>
        </w:rPr>
        <w:t xml:space="preserve"> </w:t>
      </w:r>
      <w:r>
        <w:t>самоорганизации</w:t>
      </w:r>
      <w:r>
        <w:rPr>
          <w:spacing w:val="30"/>
        </w:rPr>
        <w:t xml:space="preserve"> </w:t>
      </w:r>
      <w:r>
        <w:t>как</w:t>
      </w:r>
      <w:r>
        <w:rPr>
          <w:spacing w:val="-15"/>
        </w:rPr>
        <w:t xml:space="preserve"> </w:t>
      </w:r>
      <w:r>
        <w:t>часть</w:t>
      </w:r>
      <w:r>
        <w:rPr>
          <w:spacing w:val="-15"/>
        </w:rPr>
        <w:t xml:space="preserve"> </w:t>
      </w:r>
      <w:r>
        <w:t>регулятивных универсальных учебных действий:</w:t>
      </w:r>
    </w:p>
    <w:p w:rsidR="00320900" w:rsidRDefault="0005617F">
      <w:pPr>
        <w:pStyle w:val="a3"/>
        <w:spacing w:line="360" w:lineRule="auto"/>
        <w:ind w:right="689"/>
        <w:jc w:val="left"/>
      </w:pPr>
      <w:r>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выявлять</w:t>
      </w:r>
      <w:r>
        <w:rPr>
          <w:spacing w:val="80"/>
        </w:rPr>
        <w:t xml:space="preserve"> </w:t>
      </w:r>
      <w:r>
        <w:t>проблемы, ставить</w:t>
      </w:r>
      <w:r>
        <w:rPr>
          <w:spacing w:val="28"/>
        </w:rPr>
        <w:t xml:space="preserve"> </w:t>
      </w:r>
      <w:r>
        <w:t>и</w:t>
      </w:r>
      <w:r>
        <w:rPr>
          <w:spacing w:val="29"/>
        </w:rPr>
        <w:t xml:space="preserve"> </w:t>
      </w:r>
      <w:r>
        <w:t>формулировать</w:t>
      </w:r>
      <w:r>
        <w:rPr>
          <w:spacing w:val="25"/>
        </w:rPr>
        <w:t xml:space="preserve"> </w:t>
      </w:r>
      <w:r>
        <w:t>собственные</w:t>
      </w:r>
      <w:r>
        <w:rPr>
          <w:spacing w:val="28"/>
        </w:rPr>
        <w:t xml:space="preserve"> </w:t>
      </w:r>
      <w:r>
        <w:t>задачи</w:t>
      </w:r>
      <w:r>
        <w:rPr>
          <w:spacing w:val="26"/>
        </w:rPr>
        <w:t xml:space="preserve"> </w:t>
      </w:r>
      <w:r>
        <w:t>в</w:t>
      </w:r>
      <w:r>
        <w:rPr>
          <w:spacing w:val="25"/>
        </w:rPr>
        <w:t xml:space="preserve"> </w:t>
      </w:r>
      <w:r>
        <w:t>образовательной</w:t>
      </w:r>
      <w:r>
        <w:rPr>
          <w:spacing w:val="25"/>
        </w:rPr>
        <w:t xml:space="preserve"> </w:t>
      </w:r>
      <w:r>
        <w:t>деятельности</w:t>
      </w:r>
      <w:r>
        <w:rPr>
          <w:spacing w:val="29"/>
        </w:rPr>
        <w:t xml:space="preserve"> </w:t>
      </w:r>
      <w:r>
        <w:t>и</w:t>
      </w:r>
      <w:r>
        <w:rPr>
          <w:spacing w:val="26"/>
        </w:rPr>
        <w:t xml:space="preserve"> </w:t>
      </w:r>
      <w:r>
        <w:rPr>
          <w:spacing w:val="-2"/>
        </w:rPr>
        <w:t>жизненных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ситуациях;</w:t>
      </w:r>
    </w:p>
    <w:p w:rsidR="00320900" w:rsidRDefault="0005617F">
      <w:pPr>
        <w:pStyle w:val="a3"/>
        <w:spacing w:before="137"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 собственных возможностей и предпочтений;</w:t>
      </w:r>
    </w:p>
    <w:p w:rsidR="00320900" w:rsidRDefault="0005617F">
      <w:pPr>
        <w:pStyle w:val="a3"/>
        <w:spacing w:line="274" w:lineRule="exact"/>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rsidR="00320900" w:rsidRDefault="0005617F">
      <w:pPr>
        <w:pStyle w:val="a3"/>
        <w:spacing w:before="142"/>
        <w:ind w:left="908" w:firstLine="0"/>
        <w:jc w:val="left"/>
      </w:pPr>
      <w:r>
        <w:t>расширять</w:t>
      </w:r>
      <w:r>
        <w:rPr>
          <w:spacing w:val="-2"/>
        </w:rPr>
        <w:t xml:space="preserve"> </w:t>
      </w:r>
      <w:r>
        <w:t>рамки</w:t>
      </w:r>
      <w:r>
        <w:rPr>
          <w:spacing w:val="-4"/>
        </w:rPr>
        <w:t xml:space="preserve"> </w:t>
      </w:r>
      <w:r>
        <w:t>учебного предмета</w:t>
      </w:r>
      <w:r>
        <w:rPr>
          <w:spacing w:val="-1"/>
        </w:rPr>
        <w:t xml:space="preserve"> </w:t>
      </w:r>
      <w:r>
        <w:t>на</w:t>
      </w:r>
      <w:r>
        <w:rPr>
          <w:spacing w:val="-6"/>
        </w:rPr>
        <w:t xml:space="preserve"> </w:t>
      </w:r>
      <w:r>
        <w:t>основе личных</w:t>
      </w:r>
      <w:r>
        <w:rPr>
          <w:spacing w:val="-5"/>
        </w:rPr>
        <w:t xml:space="preserve"> </w:t>
      </w:r>
      <w:r>
        <w:rPr>
          <w:spacing w:val="-2"/>
        </w:rPr>
        <w:t>предпочтений;</w:t>
      </w:r>
    </w:p>
    <w:p w:rsidR="00320900" w:rsidRDefault="0005617F">
      <w:pPr>
        <w:pStyle w:val="a3"/>
        <w:spacing w:before="137" w:line="360" w:lineRule="auto"/>
        <w:ind w:left="908" w:right="689" w:firstLine="0"/>
        <w:jc w:val="left"/>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rsidR="00320900" w:rsidRDefault="0005617F">
      <w:pPr>
        <w:pStyle w:val="a3"/>
        <w:spacing w:line="362"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 xml:space="preserve">областях </w:t>
      </w:r>
      <w:r>
        <w:rPr>
          <w:spacing w:val="-2"/>
        </w:rPr>
        <w:t>знаний;</w:t>
      </w:r>
    </w:p>
    <w:p w:rsidR="00320900" w:rsidRDefault="0005617F">
      <w:pPr>
        <w:pStyle w:val="a3"/>
        <w:spacing w:line="273" w:lineRule="exact"/>
        <w:ind w:left="908"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 и</w:t>
      </w:r>
      <w:r>
        <w:rPr>
          <w:spacing w:val="-6"/>
        </w:rPr>
        <w:t xml:space="preserve"> </w:t>
      </w:r>
      <w:r>
        <w:t>культурный</w:t>
      </w:r>
      <w:r>
        <w:rPr>
          <w:spacing w:val="-1"/>
        </w:rPr>
        <w:t xml:space="preserve"> </w:t>
      </w:r>
      <w:r>
        <w:rPr>
          <w:spacing w:val="-2"/>
        </w:rPr>
        <w:t>уровень;</w:t>
      </w:r>
    </w:p>
    <w:p w:rsidR="00320900" w:rsidRDefault="0005617F">
      <w:pPr>
        <w:pStyle w:val="a3"/>
        <w:spacing w:before="134"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rsidR="00320900" w:rsidRDefault="0005617F">
      <w:pPr>
        <w:pStyle w:val="a3"/>
        <w:spacing w:before="3"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rsidR="00320900" w:rsidRDefault="0005617F">
      <w:pPr>
        <w:pStyle w:val="a3"/>
        <w:spacing w:line="360" w:lineRule="auto"/>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rsidR="00320900" w:rsidRDefault="0005617F">
      <w:pPr>
        <w:pStyle w:val="a3"/>
        <w:spacing w:before="1" w:line="360"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20900" w:rsidRDefault="0005617F">
      <w:pPr>
        <w:pStyle w:val="a3"/>
        <w:spacing w:before="1"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rsidR="00320900" w:rsidRDefault="0005617F">
      <w:pPr>
        <w:pStyle w:val="a3"/>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rsidR="00320900" w:rsidRDefault="0005617F">
      <w:pPr>
        <w:pStyle w:val="a3"/>
        <w:spacing w:before="136" w:line="36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rsidR="00320900" w:rsidRDefault="0005617F">
      <w:pPr>
        <w:pStyle w:val="a3"/>
        <w:spacing w:line="360"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rsidR="00320900" w:rsidRDefault="0005617F">
      <w:pPr>
        <w:pStyle w:val="a3"/>
        <w:spacing w:line="274" w:lineRule="exact"/>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rsidR="00320900" w:rsidRDefault="0005617F">
      <w:pPr>
        <w:pStyle w:val="a3"/>
        <w:spacing w:before="140" w:line="360" w:lineRule="auto"/>
        <w:ind w:right="684"/>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rsidR="00320900" w:rsidRDefault="0005617F">
      <w:pPr>
        <w:pStyle w:val="a3"/>
        <w:spacing w:line="360" w:lineRule="auto"/>
        <w:ind w:right="690"/>
      </w:pPr>
      <w:r>
        <w:t>оценивать качество вклада своего и каждого участника команды в общий результат по разработанным критериям;</w:t>
      </w:r>
    </w:p>
    <w:p w:rsidR="00320900" w:rsidRDefault="0005617F">
      <w:pPr>
        <w:pStyle w:val="a3"/>
        <w:spacing w:line="360" w:lineRule="auto"/>
        <w:ind w:right="678"/>
      </w:pPr>
      <w:r>
        <w:t>предлагать новые проекты, оценивать идеи с позиции новизны, оригинальности, практической значимости;</w:t>
      </w:r>
    </w:p>
    <w:p w:rsidR="00320900" w:rsidRDefault="0005617F">
      <w:pPr>
        <w:pStyle w:val="a3"/>
        <w:spacing w:line="274" w:lineRule="exact"/>
        <w:ind w:left="908" w:firstLine="0"/>
      </w:pPr>
      <w:r>
        <w:t>осуществлять</w:t>
      </w:r>
      <w:r>
        <w:rPr>
          <w:spacing w:val="9"/>
        </w:rPr>
        <w:t xml:space="preserve"> </w:t>
      </w:r>
      <w:r>
        <w:t>позитивное</w:t>
      </w:r>
      <w:r>
        <w:rPr>
          <w:spacing w:val="10"/>
        </w:rPr>
        <w:t xml:space="preserve"> </w:t>
      </w:r>
      <w:r>
        <w:t>стратегическое</w:t>
      </w:r>
      <w:r>
        <w:rPr>
          <w:spacing w:val="4"/>
        </w:rPr>
        <w:t xml:space="preserve"> </w:t>
      </w:r>
      <w:r>
        <w:t>поведение</w:t>
      </w:r>
      <w:r>
        <w:rPr>
          <w:spacing w:val="10"/>
        </w:rPr>
        <w:t xml:space="preserve"> </w:t>
      </w:r>
      <w:r>
        <w:t>в</w:t>
      </w:r>
      <w:r>
        <w:rPr>
          <w:spacing w:val="8"/>
        </w:rPr>
        <w:t xml:space="preserve"> </w:t>
      </w:r>
      <w:r>
        <w:t>различных</w:t>
      </w:r>
      <w:r>
        <w:rPr>
          <w:spacing w:val="6"/>
        </w:rPr>
        <w:t xml:space="preserve"> </w:t>
      </w:r>
      <w:r>
        <w:t>ситуациях;</w:t>
      </w:r>
      <w:r>
        <w:rPr>
          <w:spacing w:val="7"/>
        </w:rPr>
        <w:t xml:space="preserve"> </w:t>
      </w:r>
      <w:r>
        <w:rPr>
          <w:spacing w:val="-2"/>
        </w:rPr>
        <w:t>проявлять</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t>творчество и</w:t>
      </w:r>
      <w:r>
        <w:rPr>
          <w:spacing w:val="-7"/>
        </w:rPr>
        <w:t xml:space="preserve"> </w:t>
      </w:r>
      <w:r>
        <w:t>воображение,</w:t>
      </w:r>
      <w:r>
        <w:rPr>
          <w:spacing w:val="-1"/>
        </w:rPr>
        <w:t xml:space="preserve"> </w:t>
      </w:r>
      <w:r>
        <w:t>быть</w:t>
      </w:r>
      <w:r>
        <w:rPr>
          <w:spacing w:val="-3"/>
        </w:rPr>
        <w:t xml:space="preserve"> </w:t>
      </w:r>
      <w:r>
        <w:rPr>
          <w:spacing w:val="-2"/>
        </w:rPr>
        <w:t>инициативным.</w:t>
      </w:r>
    </w:p>
    <w:p w:rsidR="00320900" w:rsidRDefault="0005617F">
      <w:pPr>
        <w:pStyle w:val="a3"/>
        <w:spacing w:before="137" w:line="360"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4"/>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физической культуре:</w:t>
      </w:r>
    </w:p>
    <w:p w:rsidR="00320900" w:rsidRDefault="0005617F">
      <w:pPr>
        <w:pStyle w:val="a3"/>
        <w:spacing w:line="274" w:lineRule="exact"/>
        <w:ind w:left="908" w:firstLine="0"/>
        <w:jc w:val="left"/>
      </w:pPr>
      <w:r>
        <w:t>Раздел</w:t>
      </w:r>
      <w:r>
        <w:rPr>
          <w:spacing w:val="-3"/>
        </w:rPr>
        <w:t xml:space="preserve"> </w:t>
      </w:r>
      <w:r>
        <w:t>«Знания</w:t>
      </w:r>
      <w:r>
        <w:rPr>
          <w:spacing w:val="-2"/>
        </w:rPr>
        <w:t xml:space="preserve"> </w:t>
      </w:r>
      <w:r>
        <w:t>о</w:t>
      </w:r>
      <w:r>
        <w:rPr>
          <w:spacing w:val="-3"/>
        </w:rPr>
        <w:t xml:space="preserve"> </w:t>
      </w:r>
      <w:r>
        <w:t>физической</w:t>
      </w:r>
      <w:r>
        <w:rPr>
          <w:spacing w:val="-1"/>
        </w:rPr>
        <w:t xml:space="preserve"> </w:t>
      </w:r>
      <w:r>
        <w:rPr>
          <w:spacing w:val="-2"/>
        </w:rPr>
        <w:t>культуре»:</w:t>
      </w:r>
    </w:p>
    <w:p w:rsidR="00320900" w:rsidRDefault="0005617F">
      <w:pPr>
        <w:pStyle w:val="a3"/>
        <w:spacing w:before="142" w:line="360" w:lineRule="auto"/>
        <w:jc w:val="left"/>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20900" w:rsidRDefault="0005617F">
      <w:pPr>
        <w:pStyle w:val="a3"/>
        <w:tabs>
          <w:tab w:val="left" w:pos="7562"/>
        </w:tabs>
        <w:spacing w:line="360" w:lineRule="auto"/>
        <w:ind w:right="691"/>
        <w:jc w:val="right"/>
      </w:pPr>
      <w:r>
        <w:t>ориентироваться в основных статьях Федерального закона «О физической культуре и</w:t>
      </w:r>
      <w:r>
        <w:rPr>
          <w:spacing w:val="40"/>
        </w:rPr>
        <w:t xml:space="preserve"> </w:t>
      </w:r>
      <w:r>
        <w:t>спорте в Российской Федерации», руководствоваться ими</w:t>
      </w:r>
      <w:r>
        <w:rPr>
          <w:spacing w:val="40"/>
        </w:rPr>
        <w:t xml:space="preserve"> </w:t>
      </w:r>
      <w:r>
        <w:t>при организации активного отдыха в разнообразных</w:t>
      </w:r>
      <w:r>
        <w:rPr>
          <w:spacing w:val="-1"/>
        </w:rPr>
        <w:t xml:space="preserve"> </w:t>
      </w:r>
      <w:r>
        <w:t>формах</w:t>
      </w:r>
      <w:r>
        <w:rPr>
          <w:spacing w:val="-1"/>
        </w:rPr>
        <w:t xml:space="preserve"> </w:t>
      </w:r>
      <w:r>
        <w:t>физкультурно-оздоровительной и спортивно-массовой деятельности; положительно</w:t>
      </w:r>
      <w:r>
        <w:rPr>
          <w:spacing w:val="80"/>
        </w:rPr>
        <w:t xml:space="preserve"> </w:t>
      </w:r>
      <w:r>
        <w:t>оценивать</w:t>
      </w:r>
      <w:r>
        <w:rPr>
          <w:spacing w:val="80"/>
        </w:rPr>
        <w:t xml:space="preserve"> </w:t>
      </w:r>
      <w:r>
        <w:t>связь</w:t>
      </w:r>
      <w:r>
        <w:rPr>
          <w:spacing w:val="80"/>
        </w:rPr>
        <w:t xml:space="preserve"> </w:t>
      </w:r>
      <w:r>
        <w:t>современных</w:t>
      </w:r>
      <w:r>
        <w:rPr>
          <w:spacing w:val="40"/>
        </w:rPr>
        <w:t xml:space="preserve"> </w:t>
      </w:r>
      <w:r>
        <w:t>оздоровительных</w:t>
      </w:r>
      <w:r>
        <w:rPr>
          <w:spacing w:val="80"/>
        </w:rPr>
        <w:t xml:space="preserve"> </w:t>
      </w:r>
      <w:r>
        <w:t>систем</w:t>
      </w:r>
      <w:r>
        <w:rPr>
          <w:spacing w:val="80"/>
        </w:rPr>
        <w:t xml:space="preserve"> </w:t>
      </w:r>
      <w:r>
        <w:t>физической культуры</w:t>
      </w:r>
      <w:r>
        <w:rPr>
          <w:spacing w:val="40"/>
        </w:rPr>
        <w:t xml:space="preserve"> </w:t>
      </w:r>
      <w:r>
        <w:t>и</w:t>
      </w:r>
      <w:r>
        <w:rPr>
          <w:spacing w:val="40"/>
        </w:rPr>
        <w:t xml:space="preserve"> </w:t>
      </w:r>
      <w:r>
        <w:t>здоровья</w:t>
      </w:r>
      <w:r>
        <w:rPr>
          <w:spacing w:val="40"/>
        </w:rPr>
        <w:t xml:space="preserve"> </w:t>
      </w:r>
      <w:r>
        <w:t>человека,</w:t>
      </w:r>
      <w:r>
        <w:rPr>
          <w:spacing w:val="40"/>
        </w:rPr>
        <w:t xml:space="preserve"> </w:t>
      </w:r>
      <w:r>
        <w:t>раскрывать</w:t>
      </w:r>
      <w:r>
        <w:rPr>
          <w:spacing w:val="40"/>
        </w:rPr>
        <w:t xml:space="preserve"> </w:t>
      </w:r>
      <w:r>
        <w:t>их</w:t>
      </w:r>
      <w:r>
        <w:rPr>
          <w:spacing w:val="40"/>
        </w:rPr>
        <w:t xml:space="preserve"> </w:t>
      </w:r>
      <w:r>
        <w:t>целевое</w:t>
      </w:r>
      <w:r>
        <w:rPr>
          <w:spacing w:val="40"/>
        </w:rPr>
        <w:t xml:space="preserve"> </w:t>
      </w:r>
      <w:r>
        <w:t>назначение</w:t>
      </w:r>
      <w:r>
        <w:tab/>
        <w:t>и</w:t>
      </w:r>
      <w:r>
        <w:rPr>
          <w:spacing w:val="37"/>
        </w:rPr>
        <w:t xml:space="preserve"> </w:t>
      </w:r>
      <w:r>
        <w:t>формы</w:t>
      </w:r>
      <w:r>
        <w:rPr>
          <w:spacing w:val="33"/>
        </w:rPr>
        <w:t xml:space="preserve"> </w:t>
      </w:r>
      <w:r>
        <w:t>организации, возможность</w:t>
      </w:r>
      <w:r>
        <w:rPr>
          <w:spacing w:val="-5"/>
        </w:rPr>
        <w:t xml:space="preserve"> </w:t>
      </w:r>
      <w:r>
        <w:t>использовать</w:t>
      </w:r>
      <w:r>
        <w:rPr>
          <w:spacing w:val="-4"/>
        </w:rPr>
        <w:t xml:space="preserve"> </w:t>
      </w:r>
      <w:r>
        <w:t>для</w:t>
      </w:r>
      <w:r>
        <w:rPr>
          <w:spacing w:val="-3"/>
        </w:rPr>
        <w:t xml:space="preserve"> </w:t>
      </w:r>
      <w:r>
        <w:t>самостоятельных</w:t>
      </w:r>
      <w:r>
        <w:rPr>
          <w:spacing w:val="-9"/>
        </w:rPr>
        <w:t xml:space="preserve"> </w:t>
      </w:r>
      <w:r>
        <w:t>занятий</w:t>
      </w:r>
      <w:r>
        <w:rPr>
          <w:spacing w:val="54"/>
        </w:rPr>
        <w:t xml:space="preserve"> </w:t>
      </w:r>
      <w:r>
        <w:t>с</w:t>
      </w:r>
      <w:r>
        <w:rPr>
          <w:spacing w:val="-5"/>
        </w:rPr>
        <w:t xml:space="preserve"> </w:t>
      </w:r>
      <w:r>
        <w:t>учётом</w:t>
      </w:r>
      <w:r>
        <w:rPr>
          <w:spacing w:val="-2"/>
        </w:rPr>
        <w:t xml:space="preserve"> </w:t>
      </w:r>
      <w:r>
        <w:t>индивидуальных</w:t>
      </w:r>
      <w:r>
        <w:rPr>
          <w:spacing w:val="-8"/>
        </w:rPr>
        <w:t xml:space="preserve"> </w:t>
      </w:r>
      <w:r>
        <w:rPr>
          <w:spacing w:val="-2"/>
        </w:rPr>
        <w:t>интересов</w:t>
      </w:r>
    </w:p>
    <w:p w:rsidR="00320900" w:rsidRDefault="0005617F">
      <w:pPr>
        <w:pStyle w:val="a3"/>
        <w:spacing w:before="1"/>
        <w:ind w:firstLine="0"/>
      </w:pPr>
      <w:r>
        <w:t>и</w:t>
      </w:r>
      <w:r>
        <w:rPr>
          <w:spacing w:val="-2"/>
        </w:rPr>
        <w:t xml:space="preserve"> </w:t>
      </w:r>
      <w:r>
        <w:t>функциональных</w:t>
      </w:r>
      <w:r>
        <w:rPr>
          <w:spacing w:val="-6"/>
        </w:rPr>
        <w:t xml:space="preserve"> </w:t>
      </w:r>
      <w:r>
        <w:rPr>
          <w:spacing w:val="-2"/>
        </w:rPr>
        <w:t>возможностей.</w:t>
      </w:r>
    </w:p>
    <w:p w:rsidR="00320900" w:rsidRDefault="0005617F">
      <w:pPr>
        <w:pStyle w:val="a3"/>
        <w:spacing w:before="137"/>
        <w:ind w:left="908" w:firstLine="0"/>
      </w:pPr>
      <w:r>
        <w:t>Раздел</w:t>
      </w:r>
      <w:r>
        <w:rPr>
          <w:spacing w:val="-5"/>
        </w:rPr>
        <w:t xml:space="preserve"> </w:t>
      </w:r>
      <w:r>
        <w:t>«Организация</w:t>
      </w:r>
      <w:r>
        <w:rPr>
          <w:spacing w:val="-5"/>
        </w:rPr>
        <w:t xml:space="preserve"> </w:t>
      </w:r>
      <w:r>
        <w:t>самостоятельных</w:t>
      </w:r>
      <w:r>
        <w:rPr>
          <w:spacing w:val="-9"/>
        </w:rPr>
        <w:t xml:space="preserve"> </w:t>
      </w:r>
      <w:r>
        <w:rPr>
          <w:spacing w:val="-2"/>
        </w:rPr>
        <w:t>занятий»:</w:t>
      </w:r>
    </w:p>
    <w:p w:rsidR="00320900" w:rsidRDefault="0005617F">
      <w:pPr>
        <w:pStyle w:val="a3"/>
        <w:spacing w:before="137" w:line="362" w:lineRule="auto"/>
        <w:ind w:right="679"/>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320900" w:rsidRDefault="0005617F">
      <w:pPr>
        <w:pStyle w:val="a3"/>
        <w:spacing w:line="360" w:lineRule="auto"/>
        <w:ind w:right="685"/>
      </w:pPr>
      <w:r>
        <w:t>контролировать показатели индивидуального здоровья и функционального состояния организма,</w:t>
      </w:r>
      <w:r>
        <w:rPr>
          <w:spacing w:val="-15"/>
        </w:rPr>
        <w:t xml:space="preserve"> </w:t>
      </w:r>
      <w:r>
        <w:t>использовать</w:t>
      </w:r>
      <w:r>
        <w:rPr>
          <w:spacing w:val="-15"/>
        </w:rPr>
        <w:t xml:space="preserve"> </w:t>
      </w:r>
      <w:r>
        <w:t>их</w:t>
      </w:r>
      <w:r>
        <w:rPr>
          <w:spacing w:val="-15"/>
        </w:rPr>
        <w:t xml:space="preserve"> </w:t>
      </w:r>
      <w:r>
        <w:t>при</w:t>
      </w:r>
      <w:r>
        <w:rPr>
          <w:spacing w:val="-1"/>
        </w:rPr>
        <w:t xml:space="preserve"> </w:t>
      </w:r>
      <w:r>
        <w:t>планировании</w:t>
      </w:r>
      <w:r>
        <w:rPr>
          <w:spacing w:val="-15"/>
        </w:rPr>
        <w:t xml:space="preserve"> </w:t>
      </w:r>
      <w:r>
        <w:t>содержания</w:t>
      </w:r>
      <w:r>
        <w:rPr>
          <w:spacing w:val="30"/>
        </w:rPr>
        <w:t xml:space="preserve"> </w:t>
      </w:r>
      <w:r>
        <w:t>и</w:t>
      </w:r>
      <w:r>
        <w:rPr>
          <w:spacing w:val="-15"/>
        </w:rPr>
        <w:t xml:space="preserve"> </w:t>
      </w:r>
      <w:r>
        <w:t>направленности</w:t>
      </w:r>
      <w:r>
        <w:rPr>
          <w:spacing w:val="-14"/>
        </w:rPr>
        <w:t xml:space="preserve"> </w:t>
      </w:r>
      <w:r>
        <w:t>самостоятельных занятий кондиционной тренировкой, оценке</w:t>
      </w:r>
      <w:r>
        <w:rPr>
          <w:spacing w:val="40"/>
        </w:rPr>
        <w:t xml:space="preserve"> </w:t>
      </w:r>
      <w:r>
        <w:t>её эффективности;</w:t>
      </w:r>
    </w:p>
    <w:p w:rsidR="00320900" w:rsidRDefault="0005617F">
      <w:pPr>
        <w:pStyle w:val="a3"/>
        <w:spacing w:line="360" w:lineRule="auto"/>
        <w:ind w:right="689"/>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320900" w:rsidRDefault="0005617F">
      <w:pPr>
        <w:pStyle w:val="a3"/>
        <w:spacing w:line="272" w:lineRule="exact"/>
        <w:ind w:left="908" w:firstLine="0"/>
      </w:pPr>
      <w:r>
        <w:t>Раздел</w:t>
      </w:r>
      <w:r>
        <w:rPr>
          <w:spacing w:val="-3"/>
        </w:rPr>
        <w:t xml:space="preserve"> </w:t>
      </w:r>
      <w:r>
        <w:t>«Физическое</w:t>
      </w:r>
      <w:r>
        <w:rPr>
          <w:spacing w:val="-1"/>
        </w:rPr>
        <w:t xml:space="preserve"> </w:t>
      </w:r>
      <w:r>
        <w:rPr>
          <w:spacing w:val="-2"/>
        </w:rPr>
        <w:t>совершенствование»:</w:t>
      </w:r>
    </w:p>
    <w:p w:rsidR="00320900" w:rsidRDefault="0005617F">
      <w:pPr>
        <w:pStyle w:val="a3"/>
        <w:tabs>
          <w:tab w:val="left" w:pos="2265"/>
          <w:tab w:val="left" w:pos="3766"/>
          <w:tab w:val="left" w:pos="5694"/>
          <w:tab w:val="left" w:pos="6087"/>
          <w:tab w:val="left" w:pos="8270"/>
        </w:tabs>
        <w:spacing w:before="137" w:line="360" w:lineRule="auto"/>
        <w:ind w:right="675"/>
        <w:jc w:val="right"/>
      </w:pPr>
      <w:r>
        <w:rPr>
          <w:spacing w:val="-2"/>
        </w:rPr>
        <w:t>выполнять</w:t>
      </w:r>
      <w:r>
        <w:tab/>
      </w:r>
      <w:r>
        <w:rPr>
          <w:spacing w:val="-2"/>
        </w:rPr>
        <w:t>упражнения</w:t>
      </w:r>
      <w:r>
        <w:tab/>
      </w:r>
      <w:r>
        <w:rPr>
          <w:spacing w:val="-2"/>
        </w:rPr>
        <w:t>корригирующей</w:t>
      </w:r>
      <w:r>
        <w:tab/>
      </w:r>
      <w:r>
        <w:rPr>
          <w:spacing w:val="-10"/>
        </w:rPr>
        <w:t>и</w:t>
      </w:r>
      <w:r>
        <w:tab/>
      </w:r>
      <w:r>
        <w:rPr>
          <w:spacing w:val="-2"/>
        </w:rPr>
        <w:t>профилактической</w:t>
      </w:r>
      <w:r>
        <w:tab/>
      </w:r>
      <w:r>
        <w:rPr>
          <w:spacing w:val="-2"/>
        </w:rPr>
        <w:t xml:space="preserve">направленности, </w:t>
      </w:r>
      <w:r>
        <w:t>использовать</w:t>
      </w:r>
      <w:r>
        <w:rPr>
          <w:spacing w:val="-2"/>
        </w:rPr>
        <w:t xml:space="preserve"> </w:t>
      </w:r>
      <w:r>
        <w:t>их</w:t>
      </w:r>
      <w:r>
        <w:rPr>
          <w:spacing w:val="-4"/>
        </w:rPr>
        <w:t xml:space="preserve"> </w:t>
      </w:r>
      <w:r>
        <w:t>в</w:t>
      </w:r>
      <w:r>
        <w:rPr>
          <w:spacing w:val="-2"/>
        </w:rPr>
        <w:t xml:space="preserve"> </w:t>
      </w:r>
      <w:r>
        <w:t>режиме</w:t>
      </w:r>
      <w:r>
        <w:rPr>
          <w:spacing w:val="-5"/>
        </w:rPr>
        <w:t xml:space="preserve"> </w:t>
      </w:r>
      <w:r>
        <w:t>учебного дня</w:t>
      </w:r>
      <w:r>
        <w:rPr>
          <w:spacing w:val="-4"/>
        </w:rPr>
        <w:t xml:space="preserve"> </w:t>
      </w:r>
      <w:r>
        <w:t>и системе самостоятельных</w:t>
      </w:r>
      <w:r>
        <w:rPr>
          <w:spacing w:val="-4"/>
        </w:rPr>
        <w:t xml:space="preserve"> </w:t>
      </w:r>
      <w:r>
        <w:t>оздоровительных</w:t>
      </w:r>
      <w:r>
        <w:rPr>
          <w:spacing w:val="-4"/>
        </w:rPr>
        <w:t xml:space="preserve"> </w:t>
      </w:r>
      <w:r>
        <w:t>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w:t>
      </w:r>
    </w:p>
    <w:p w:rsidR="00320900" w:rsidRDefault="0005617F">
      <w:pPr>
        <w:pStyle w:val="a3"/>
        <w:spacing w:before="1"/>
        <w:ind w:firstLine="0"/>
      </w:pPr>
      <w:r>
        <w:t>в</w:t>
      </w:r>
      <w:r>
        <w:rPr>
          <w:spacing w:val="-2"/>
        </w:rPr>
        <w:t xml:space="preserve"> </w:t>
      </w:r>
      <w:r>
        <w:t>физическом</w:t>
      </w:r>
      <w:r>
        <w:rPr>
          <w:spacing w:val="-1"/>
        </w:rPr>
        <w:t xml:space="preserve"> </w:t>
      </w:r>
      <w:r>
        <w:t>развитии</w:t>
      </w:r>
      <w:r>
        <w:rPr>
          <w:spacing w:val="-1"/>
        </w:rPr>
        <w:t xml:space="preserve"> </w:t>
      </w:r>
      <w:r>
        <w:t>и</w:t>
      </w:r>
      <w:r>
        <w:rPr>
          <w:spacing w:val="-6"/>
        </w:rPr>
        <w:t xml:space="preserve"> </w:t>
      </w:r>
      <w:r>
        <w:t>физическом</w:t>
      </w:r>
      <w:r>
        <w:rPr>
          <w:spacing w:val="-1"/>
        </w:rPr>
        <w:t xml:space="preserve"> </w:t>
      </w:r>
      <w:r>
        <w:rPr>
          <w:spacing w:val="-2"/>
        </w:rPr>
        <w:t>совершенствовании;</w:t>
      </w:r>
    </w:p>
    <w:p w:rsidR="00320900" w:rsidRDefault="0005617F">
      <w:pPr>
        <w:pStyle w:val="a3"/>
        <w:spacing w:before="137" w:line="360" w:lineRule="auto"/>
        <w:ind w:right="687"/>
      </w:pPr>
      <w:r>
        <w:t>выполнять упражнения общефизической подготовки, использовать</w:t>
      </w:r>
      <w:r>
        <w:rPr>
          <w:spacing w:val="40"/>
        </w:rPr>
        <w:t xml:space="preserve"> </w:t>
      </w:r>
      <w:r>
        <w:t>их в планировании кондиционной тренировки;</w:t>
      </w:r>
    </w:p>
    <w:p w:rsidR="00320900" w:rsidRDefault="0005617F">
      <w:pPr>
        <w:pStyle w:val="a3"/>
        <w:spacing w:line="362" w:lineRule="auto"/>
        <w:ind w:right="687"/>
      </w:pPr>
      <w:r>
        <w:t>демонстрировать</w:t>
      </w:r>
      <w:r>
        <w:rPr>
          <w:spacing w:val="-9"/>
        </w:rPr>
        <w:t xml:space="preserve"> </w:t>
      </w:r>
      <w:r>
        <w:t>основные</w:t>
      </w:r>
      <w:r>
        <w:rPr>
          <w:spacing w:val="-12"/>
        </w:rPr>
        <w:t xml:space="preserve"> </w:t>
      </w:r>
      <w:r>
        <w:t>технические</w:t>
      </w:r>
      <w:r>
        <w:rPr>
          <w:spacing w:val="-8"/>
        </w:rPr>
        <w:t xml:space="preserve"> </w:t>
      </w:r>
      <w:r>
        <w:t>и</w:t>
      </w:r>
      <w:r>
        <w:rPr>
          <w:spacing w:val="-6"/>
        </w:rPr>
        <w:t xml:space="preserve"> </w:t>
      </w:r>
      <w:r>
        <w:t>тактические</w:t>
      </w:r>
      <w:r>
        <w:rPr>
          <w:spacing w:val="-8"/>
        </w:rPr>
        <w:t xml:space="preserve"> </w:t>
      </w:r>
      <w:r>
        <w:t>действия</w:t>
      </w:r>
      <w:r>
        <w:rPr>
          <w:spacing w:val="-7"/>
        </w:rPr>
        <w:t xml:space="preserve"> </w:t>
      </w:r>
      <w:r>
        <w:t>в</w:t>
      </w:r>
      <w:r>
        <w:rPr>
          <w:spacing w:val="-5"/>
        </w:rPr>
        <w:t xml:space="preserve"> </w:t>
      </w:r>
      <w:r>
        <w:t>игровых</w:t>
      </w:r>
      <w:r>
        <w:rPr>
          <w:spacing w:val="-11"/>
        </w:rPr>
        <w:t xml:space="preserve"> </w:t>
      </w:r>
      <w:r>
        <w:t>видах</w:t>
      </w:r>
      <w:r>
        <w:rPr>
          <w:spacing w:val="-11"/>
        </w:rPr>
        <w:t xml:space="preserve"> </w:t>
      </w:r>
      <w:r>
        <w:t>спорта в условиях учебной и соревновательной деятельности, осуществлять судейство по одному из освоенных видов (футбол, волейбол, баскетбол);</w:t>
      </w:r>
    </w:p>
    <w:p w:rsidR="00320900" w:rsidRDefault="0005617F">
      <w:pPr>
        <w:pStyle w:val="a3"/>
        <w:spacing w:line="360" w:lineRule="auto"/>
        <w:ind w:right="686"/>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физической культуре:</w:t>
      </w:r>
    </w:p>
    <w:p w:rsidR="00320900" w:rsidRDefault="0005617F">
      <w:pPr>
        <w:pStyle w:val="a3"/>
        <w:spacing w:line="274" w:lineRule="exact"/>
        <w:ind w:left="908" w:firstLine="0"/>
      </w:pPr>
      <w:r>
        <w:t>Раздел</w:t>
      </w:r>
      <w:r>
        <w:rPr>
          <w:spacing w:val="-3"/>
        </w:rPr>
        <w:t xml:space="preserve"> </w:t>
      </w:r>
      <w:r>
        <w:t>«Знания</w:t>
      </w:r>
      <w:r>
        <w:rPr>
          <w:spacing w:val="-2"/>
        </w:rPr>
        <w:t xml:space="preserve"> </w:t>
      </w:r>
      <w:r>
        <w:t>о</w:t>
      </w:r>
      <w:r>
        <w:rPr>
          <w:spacing w:val="-1"/>
        </w:rPr>
        <w:t xml:space="preserve"> </w:t>
      </w:r>
      <w:r>
        <w:t>физической</w:t>
      </w:r>
      <w:r>
        <w:rPr>
          <w:spacing w:val="-1"/>
        </w:rPr>
        <w:t xml:space="preserve"> </w:t>
      </w:r>
      <w:r>
        <w:rPr>
          <w:spacing w:val="-2"/>
        </w:rPr>
        <w:t>культуре»:</w:t>
      </w:r>
    </w:p>
    <w:p w:rsidR="00320900" w:rsidRDefault="0005617F">
      <w:pPr>
        <w:pStyle w:val="a3"/>
        <w:spacing w:before="137" w:line="362" w:lineRule="auto"/>
        <w:ind w:right="695"/>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320900" w:rsidRDefault="0005617F">
      <w:pPr>
        <w:pStyle w:val="a3"/>
        <w:spacing w:line="362" w:lineRule="auto"/>
        <w:ind w:right="689"/>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20900" w:rsidRDefault="0005617F">
      <w:pPr>
        <w:pStyle w:val="a3"/>
        <w:spacing w:line="360" w:lineRule="auto"/>
        <w:ind w:right="686"/>
      </w:pPr>
      <w:r>
        <w:t>выявлять</w:t>
      </w:r>
      <w:r>
        <w:rPr>
          <w:spacing w:val="-2"/>
        </w:rPr>
        <w:t xml:space="preserve"> </w:t>
      </w:r>
      <w:r>
        <w:t>возможные</w:t>
      </w:r>
      <w:r>
        <w:rPr>
          <w:spacing w:val="-4"/>
        </w:rPr>
        <w:t xml:space="preserve"> </w:t>
      </w:r>
      <w:r>
        <w:t>причины</w:t>
      </w:r>
      <w:r>
        <w:rPr>
          <w:spacing w:val="-1"/>
        </w:rPr>
        <w:t xml:space="preserve"> </w:t>
      </w:r>
      <w:r>
        <w:t>возникновения</w:t>
      </w:r>
      <w:r>
        <w:rPr>
          <w:spacing w:val="-7"/>
        </w:rPr>
        <w:t xml:space="preserve"> </w:t>
      </w:r>
      <w:r>
        <w:t>травм</w:t>
      </w:r>
      <w:r>
        <w:rPr>
          <w:spacing w:val="-2"/>
        </w:rPr>
        <w:t xml:space="preserve"> </w:t>
      </w:r>
      <w:r>
        <w:t>во время самостоятельных</w:t>
      </w:r>
      <w:r>
        <w:rPr>
          <w:spacing w:val="-3"/>
        </w:rPr>
        <w:t xml:space="preserve"> </w:t>
      </w:r>
      <w:r>
        <w:t>занятий физической</w:t>
      </w:r>
      <w:r>
        <w:rPr>
          <w:spacing w:val="-15"/>
        </w:rPr>
        <w:t xml:space="preserve"> </w:t>
      </w:r>
      <w:r>
        <w:t>культурой</w:t>
      </w:r>
      <w:r>
        <w:rPr>
          <w:spacing w:val="-15"/>
        </w:rPr>
        <w:t xml:space="preserve"> </w:t>
      </w:r>
      <w:r>
        <w:t>и</w:t>
      </w:r>
      <w:r>
        <w:rPr>
          <w:spacing w:val="-15"/>
        </w:rPr>
        <w:t xml:space="preserve"> </w:t>
      </w:r>
      <w:r>
        <w:t>спортом,</w:t>
      </w:r>
      <w:r>
        <w:rPr>
          <w:spacing w:val="-15"/>
        </w:rPr>
        <w:t xml:space="preserve"> </w:t>
      </w:r>
      <w:r>
        <w:t>руководствоваться</w:t>
      </w:r>
      <w:r>
        <w:rPr>
          <w:spacing w:val="-15"/>
        </w:rPr>
        <w:t xml:space="preserve"> </w:t>
      </w:r>
      <w:r>
        <w:t>правилами</w:t>
      </w:r>
      <w:r>
        <w:rPr>
          <w:spacing w:val="-15"/>
        </w:rPr>
        <w:t xml:space="preserve"> </w:t>
      </w:r>
      <w:r>
        <w:t>их</w:t>
      </w:r>
      <w:r>
        <w:rPr>
          <w:spacing w:val="-15"/>
        </w:rPr>
        <w:t xml:space="preserve"> </w:t>
      </w:r>
      <w:r>
        <w:t>предупреждения</w:t>
      </w:r>
      <w:r>
        <w:rPr>
          <w:spacing w:val="-12"/>
        </w:rPr>
        <w:t xml:space="preserve"> </w:t>
      </w:r>
      <w:r>
        <w:t>и</w:t>
      </w:r>
      <w:r>
        <w:rPr>
          <w:spacing w:val="-15"/>
        </w:rPr>
        <w:t xml:space="preserve"> </w:t>
      </w:r>
      <w:r>
        <w:t>оказания первой помощи.</w:t>
      </w:r>
    </w:p>
    <w:p w:rsidR="00320900" w:rsidRDefault="0005617F">
      <w:pPr>
        <w:pStyle w:val="a3"/>
        <w:ind w:left="908" w:firstLine="0"/>
      </w:pPr>
      <w:r>
        <w:t>Раздел</w:t>
      </w:r>
      <w:r>
        <w:rPr>
          <w:spacing w:val="-5"/>
        </w:rPr>
        <w:t xml:space="preserve"> </w:t>
      </w:r>
      <w:r>
        <w:t>«Организация</w:t>
      </w:r>
      <w:r>
        <w:rPr>
          <w:spacing w:val="-5"/>
        </w:rPr>
        <w:t xml:space="preserve"> </w:t>
      </w:r>
      <w:r>
        <w:t>самостоятельных</w:t>
      </w:r>
      <w:r>
        <w:rPr>
          <w:spacing w:val="-9"/>
        </w:rPr>
        <w:t xml:space="preserve"> </w:t>
      </w:r>
      <w:r>
        <w:rPr>
          <w:spacing w:val="-2"/>
        </w:rPr>
        <w:t>занятий»:</w:t>
      </w:r>
    </w:p>
    <w:p w:rsidR="00320900" w:rsidRDefault="0005617F">
      <w:pPr>
        <w:pStyle w:val="a3"/>
        <w:spacing w:before="126" w:line="360" w:lineRule="auto"/>
        <w:ind w:right="685"/>
      </w:pPr>
      <w:r>
        <w:t>планировать</w:t>
      </w:r>
      <w:r>
        <w:rPr>
          <w:spacing w:val="-5"/>
        </w:rPr>
        <w:t xml:space="preserve"> </w:t>
      </w:r>
      <w:r>
        <w:t>оздоровительные</w:t>
      </w:r>
      <w:r>
        <w:rPr>
          <w:spacing w:val="-3"/>
        </w:rPr>
        <w:t xml:space="preserve"> </w:t>
      </w:r>
      <w:r>
        <w:t>мероприятия</w:t>
      </w:r>
      <w:r>
        <w:rPr>
          <w:spacing w:val="-2"/>
        </w:rPr>
        <w:t xml:space="preserve"> </w:t>
      </w:r>
      <w:r>
        <w:t>в</w:t>
      </w:r>
      <w:r>
        <w:rPr>
          <w:spacing w:val="-2"/>
        </w:rPr>
        <w:t xml:space="preserve"> </w:t>
      </w:r>
      <w:r>
        <w:t>режиме</w:t>
      </w:r>
      <w:r>
        <w:rPr>
          <w:spacing w:val="-3"/>
        </w:rPr>
        <w:t xml:space="preserve"> </w:t>
      </w:r>
      <w:r>
        <w:t>учебной</w:t>
      </w:r>
      <w:r>
        <w:rPr>
          <w:spacing w:val="-2"/>
        </w:rPr>
        <w:t xml:space="preserve"> </w:t>
      </w:r>
      <w:r>
        <w:t>и</w:t>
      </w:r>
      <w:r>
        <w:rPr>
          <w:spacing w:val="-2"/>
        </w:rPr>
        <w:t xml:space="preserve"> </w:t>
      </w:r>
      <w:r>
        <w:t>трудовой</w:t>
      </w:r>
      <w:r>
        <w:rPr>
          <w:spacing w:val="-2"/>
        </w:rPr>
        <w:t xml:space="preserve"> </w:t>
      </w:r>
      <w:r>
        <w:t>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20900" w:rsidRDefault="0005617F">
      <w:pPr>
        <w:pStyle w:val="a3"/>
        <w:spacing w:before="1" w:line="360" w:lineRule="auto"/>
        <w:ind w:right="690"/>
      </w:pPr>
      <w:r>
        <w:t>организовывать и проводить сеансы релаксации, банных процедур</w:t>
      </w:r>
      <w:r>
        <w:rPr>
          <w:spacing w:val="40"/>
        </w:rPr>
        <w:t xml:space="preserve"> </w:t>
      </w:r>
      <w:r>
        <w:t>и самомассажа с целью восстановления организма после умственных и физических нагрузок;</w:t>
      </w:r>
    </w:p>
    <w:p w:rsidR="00320900" w:rsidRDefault="0005617F">
      <w:pPr>
        <w:pStyle w:val="a3"/>
        <w:spacing w:line="362" w:lineRule="auto"/>
        <w:ind w:right="687"/>
      </w:pPr>
      <w:r>
        <w:t>проводить самостоятельные занятия по подготовке к успешному выполнению нормативных</w:t>
      </w:r>
      <w:r>
        <w:rPr>
          <w:spacing w:val="-6"/>
        </w:rPr>
        <w:t xml:space="preserve"> </w:t>
      </w:r>
      <w:r>
        <w:t>требований</w:t>
      </w:r>
      <w:r>
        <w:rPr>
          <w:spacing w:val="-5"/>
        </w:rPr>
        <w:t xml:space="preserve"> </w:t>
      </w:r>
      <w:r>
        <w:t>комплекса</w:t>
      </w:r>
      <w:r>
        <w:rPr>
          <w:spacing w:val="-3"/>
        </w:rPr>
        <w:t xml:space="preserve"> </w:t>
      </w:r>
      <w:r>
        <w:t>«Готов</w:t>
      </w:r>
      <w:r>
        <w:rPr>
          <w:spacing w:val="-5"/>
        </w:rPr>
        <w:t xml:space="preserve"> </w:t>
      </w:r>
      <w:r>
        <w:t>к</w:t>
      </w:r>
      <w:r>
        <w:rPr>
          <w:spacing w:val="-4"/>
        </w:rPr>
        <w:t xml:space="preserve"> </w:t>
      </w:r>
      <w:r>
        <w:t>труду</w:t>
      </w:r>
      <w:r>
        <w:rPr>
          <w:spacing w:val="-6"/>
        </w:rPr>
        <w:t xml:space="preserve"> </w:t>
      </w:r>
      <w:r>
        <w:t>и</w:t>
      </w:r>
      <w:r>
        <w:rPr>
          <w:spacing w:val="-1"/>
        </w:rPr>
        <w:t xml:space="preserve"> </w:t>
      </w:r>
      <w:r>
        <w:t>обороне», планировать</w:t>
      </w:r>
      <w:r>
        <w:rPr>
          <w:spacing w:val="40"/>
        </w:rPr>
        <w:t xml:space="preserve"> </w:t>
      </w:r>
      <w:r>
        <w:t>их</w:t>
      </w:r>
      <w:r>
        <w:rPr>
          <w:spacing w:val="-6"/>
        </w:rPr>
        <w:t xml:space="preserve"> </w:t>
      </w:r>
      <w:r>
        <w:t>содержание</w:t>
      </w:r>
      <w:r>
        <w:rPr>
          <w:spacing w:val="-7"/>
        </w:rPr>
        <w:t xml:space="preserve"> </w:t>
      </w:r>
      <w:r>
        <w:t>и физические нагрузки исходя из индивидуальных результатов</w:t>
      </w:r>
      <w:r>
        <w:rPr>
          <w:spacing w:val="40"/>
        </w:rPr>
        <w:t xml:space="preserve"> </w:t>
      </w:r>
      <w:r>
        <w:t>в тестовых испытаниях.</w:t>
      </w:r>
    </w:p>
    <w:p w:rsidR="00320900" w:rsidRDefault="0005617F">
      <w:pPr>
        <w:pStyle w:val="a3"/>
        <w:spacing w:line="269" w:lineRule="exact"/>
        <w:ind w:left="908" w:firstLine="0"/>
      </w:pPr>
      <w:r>
        <w:t>Раздел</w:t>
      </w:r>
      <w:r>
        <w:rPr>
          <w:spacing w:val="-3"/>
        </w:rPr>
        <w:t xml:space="preserve"> </w:t>
      </w:r>
      <w:r>
        <w:t>«Физическое</w:t>
      </w:r>
      <w:r>
        <w:rPr>
          <w:spacing w:val="-3"/>
        </w:rPr>
        <w:t xml:space="preserve"> </w:t>
      </w:r>
      <w:r>
        <w:rPr>
          <w:spacing w:val="-2"/>
        </w:rPr>
        <w:t>совершенствование»:</w:t>
      </w:r>
    </w:p>
    <w:p w:rsidR="00320900" w:rsidRDefault="0005617F">
      <w:pPr>
        <w:pStyle w:val="a3"/>
        <w:tabs>
          <w:tab w:val="left" w:pos="2265"/>
          <w:tab w:val="left" w:pos="3766"/>
          <w:tab w:val="left" w:pos="5694"/>
          <w:tab w:val="left" w:pos="6087"/>
          <w:tab w:val="left" w:pos="8270"/>
        </w:tabs>
        <w:spacing w:before="135" w:line="360" w:lineRule="auto"/>
        <w:ind w:right="677"/>
        <w:jc w:val="right"/>
      </w:pPr>
      <w:r>
        <w:rPr>
          <w:spacing w:val="-2"/>
        </w:rPr>
        <w:t>выполнять</w:t>
      </w:r>
      <w:r>
        <w:tab/>
      </w:r>
      <w:r>
        <w:rPr>
          <w:spacing w:val="-2"/>
        </w:rPr>
        <w:t>упражнения</w:t>
      </w:r>
      <w:r>
        <w:tab/>
      </w:r>
      <w:r>
        <w:rPr>
          <w:spacing w:val="-2"/>
        </w:rPr>
        <w:t>корригирующей</w:t>
      </w:r>
      <w:r>
        <w:tab/>
      </w:r>
      <w:r>
        <w:rPr>
          <w:spacing w:val="-10"/>
        </w:rPr>
        <w:t>и</w:t>
      </w:r>
      <w:r>
        <w:tab/>
      </w:r>
      <w:r>
        <w:rPr>
          <w:spacing w:val="-2"/>
        </w:rPr>
        <w:t>профилактической</w:t>
      </w:r>
      <w:r>
        <w:tab/>
      </w:r>
      <w:r>
        <w:rPr>
          <w:spacing w:val="-2"/>
        </w:rPr>
        <w:t xml:space="preserve">направленности, </w:t>
      </w:r>
      <w:r>
        <w:t>использовать</w:t>
      </w:r>
      <w:r>
        <w:rPr>
          <w:spacing w:val="-3"/>
        </w:rPr>
        <w:t xml:space="preserve"> </w:t>
      </w:r>
      <w:r>
        <w:t>их</w:t>
      </w:r>
      <w:r>
        <w:rPr>
          <w:spacing w:val="-4"/>
        </w:rPr>
        <w:t xml:space="preserve"> </w:t>
      </w:r>
      <w:r>
        <w:t>в</w:t>
      </w:r>
      <w:r>
        <w:rPr>
          <w:spacing w:val="-3"/>
        </w:rPr>
        <w:t xml:space="preserve"> </w:t>
      </w:r>
      <w:r>
        <w:t>режиме</w:t>
      </w:r>
      <w:r>
        <w:rPr>
          <w:spacing w:val="-5"/>
        </w:rPr>
        <w:t xml:space="preserve"> </w:t>
      </w:r>
      <w:r>
        <w:t>учебного дня</w:t>
      </w:r>
      <w:r>
        <w:rPr>
          <w:spacing w:val="-4"/>
        </w:rPr>
        <w:t xml:space="preserve"> </w:t>
      </w:r>
      <w:r>
        <w:t>и системе</w:t>
      </w:r>
      <w:r>
        <w:rPr>
          <w:spacing w:val="-1"/>
        </w:rPr>
        <w:t xml:space="preserve"> </w:t>
      </w:r>
      <w:r>
        <w:t>самостоятельных</w:t>
      </w:r>
      <w:r>
        <w:rPr>
          <w:spacing w:val="-4"/>
        </w:rPr>
        <w:t xml:space="preserve"> </w:t>
      </w:r>
      <w:r>
        <w:t>оздоровительных</w:t>
      </w:r>
      <w:r>
        <w:rPr>
          <w:spacing w:val="-4"/>
        </w:rPr>
        <w:t xml:space="preserve"> </w:t>
      </w:r>
      <w:r>
        <w:t>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w:t>
      </w:r>
    </w:p>
    <w:p w:rsidR="00320900" w:rsidRDefault="0005617F">
      <w:pPr>
        <w:pStyle w:val="a3"/>
        <w:spacing w:before="1"/>
        <w:ind w:firstLine="0"/>
      </w:pPr>
      <w:r>
        <w:t>и</w:t>
      </w:r>
      <w:r>
        <w:rPr>
          <w:spacing w:val="-3"/>
        </w:rPr>
        <w:t xml:space="preserve"> </w:t>
      </w:r>
      <w:r>
        <w:t>потребностей</w:t>
      </w:r>
      <w:r>
        <w:rPr>
          <w:spacing w:val="-5"/>
        </w:rPr>
        <w:t xml:space="preserve"> </w:t>
      </w:r>
      <w:r>
        <w:t>в физическом</w:t>
      </w:r>
      <w:r>
        <w:rPr>
          <w:spacing w:val="-5"/>
        </w:rPr>
        <w:t xml:space="preserve"> </w:t>
      </w:r>
      <w:r>
        <w:t>развитии</w:t>
      </w:r>
      <w:r>
        <w:rPr>
          <w:spacing w:val="-5"/>
        </w:rPr>
        <w:t xml:space="preserve"> </w:t>
      </w:r>
      <w:r>
        <w:t xml:space="preserve">и физическом </w:t>
      </w:r>
      <w:r>
        <w:rPr>
          <w:spacing w:val="-2"/>
        </w:rPr>
        <w:t>совершенствовании;</w:t>
      </w:r>
    </w:p>
    <w:p w:rsidR="00320900" w:rsidRDefault="0005617F">
      <w:pPr>
        <w:pStyle w:val="a3"/>
        <w:spacing w:before="136" w:line="362" w:lineRule="auto"/>
        <w:ind w:right="689"/>
      </w:pPr>
      <w:r>
        <w:t>демонстрировать технику приёмов и защитных действий из атлетических единоборств, выполнять их во взаимодействии с партнёром;</w:t>
      </w:r>
    </w:p>
    <w:p w:rsidR="00320900" w:rsidRDefault="0005617F">
      <w:pPr>
        <w:pStyle w:val="a3"/>
        <w:spacing w:line="360" w:lineRule="auto"/>
        <w:ind w:right="689"/>
      </w:pPr>
      <w:r>
        <w:t>демонстрировать</w:t>
      </w:r>
      <w:r>
        <w:rPr>
          <w:spacing w:val="-15"/>
        </w:rPr>
        <w:t xml:space="preserve"> </w:t>
      </w:r>
      <w:r>
        <w:t>основные</w:t>
      </w:r>
      <w:r>
        <w:rPr>
          <w:spacing w:val="-15"/>
        </w:rPr>
        <w:t xml:space="preserve"> </w:t>
      </w:r>
      <w:r>
        <w:t>технические</w:t>
      </w:r>
      <w:r>
        <w:rPr>
          <w:spacing w:val="-15"/>
        </w:rPr>
        <w:t xml:space="preserve"> </w:t>
      </w:r>
      <w:r>
        <w:t>и</w:t>
      </w:r>
      <w:r>
        <w:rPr>
          <w:spacing w:val="-15"/>
        </w:rPr>
        <w:t xml:space="preserve"> </w:t>
      </w:r>
      <w:r>
        <w:t>тактические</w:t>
      </w:r>
      <w:r>
        <w:rPr>
          <w:spacing w:val="-15"/>
        </w:rPr>
        <w:t xml:space="preserve"> </w:t>
      </w:r>
      <w:r>
        <w:t>действия</w:t>
      </w:r>
      <w:r>
        <w:rPr>
          <w:spacing w:val="-15"/>
        </w:rPr>
        <w:t xml:space="preserve"> </w:t>
      </w:r>
      <w:r>
        <w:t>в</w:t>
      </w:r>
      <w:r>
        <w:rPr>
          <w:spacing w:val="-15"/>
        </w:rPr>
        <w:t xml:space="preserve"> </w:t>
      </w:r>
      <w:r>
        <w:t>игровых</w:t>
      </w:r>
      <w:r>
        <w:rPr>
          <w:spacing w:val="-15"/>
        </w:rPr>
        <w:t xml:space="preserve"> </w:t>
      </w:r>
      <w:r>
        <w:t>видах</w:t>
      </w:r>
      <w:r>
        <w:rPr>
          <w:spacing w:val="-15"/>
        </w:rPr>
        <w:t xml:space="preserve"> </w:t>
      </w:r>
      <w:r>
        <w:t xml:space="preserve">спорта, выполнять их в условиях учебной и соревновательной деятельности (футбол, волейбол, </w:t>
      </w:r>
      <w:r>
        <w:rPr>
          <w:spacing w:val="-2"/>
        </w:rPr>
        <w:t>баскетбол);</w:t>
      </w:r>
    </w:p>
    <w:p w:rsidR="00320900" w:rsidRDefault="0005617F">
      <w:pPr>
        <w:pStyle w:val="a3"/>
        <w:spacing w:line="362" w:lineRule="auto"/>
        <w:ind w:right="685"/>
      </w:pPr>
      <w:r>
        <w:t>выполнять комплексы физических упражнений на развитие основных физических качеств,</w:t>
      </w:r>
      <w:r>
        <w:rPr>
          <w:spacing w:val="-4"/>
        </w:rPr>
        <w:t xml:space="preserve"> </w:t>
      </w:r>
      <w:r>
        <w:t>демонстрировать</w:t>
      </w:r>
      <w:r>
        <w:rPr>
          <w:spacing w:val="-4"/>
        </w:rPr>
        <w:t xml:space="preserve"> </w:t>
      </w:r>
      <w:r>
        <w:t>ежегодные</w:t>
      </w:r>
      <w:r>
        <w:rPr>
          <w:spacing w:val="-7"/>
        </w:rPr>
        <w:t xml:space="preserve"> </w:t>
      </w:r>
      <w:r>
        <w:t>приросты</w:t>
      </w:r>
      <w:r>
        <w:rPr>
          <w:spacing w:val="-9"/>
        </w:rPr>
        <w:t xml:space="preserve"> </w:t>
      </w:r>
      <w:r>
        <w:t>в</w:t>
      </w:r>
      <w:r>
        <w:rPr>
          <w:spacing w:val="-4"/>
        </w:rPr>
        <w:t xml:space="preserve"> </w:t>
      </w:r>
      <w:r>
        <w:t>тестовых</w:t>
      </w:r>
      <w:r>
        <w:rPr>
          <w:spacing w:val="-11"/>
        </w:rPr>
        <w:t xml:space="preserve"> </w:t>
      </w:r>
      <w:r>
        <w:t>заданиях</w:t>
      </w:r>
      <w:r>
        <w:rPr>
          <w:spacing w:val="-11"/>
        </w:rPr>
        <w:t xml:space="preserve"> </w:t>
      </w:r>
      <w:r>
        <w:t>Комплекса</w:t>
      </w:r>
      <w:r>
        <w:rPr>
          <w:spacing w:val="-7"/>
        </w:rPr>
        <w:t xml:space="preserve"> </w:t>
      </w:r>
      <w:r>
        <w:t>«Готов</w:t>
      </w:r>
      <w:r>
        <w:rPr>
          <w:spacing w:val="-3"/>
        </w:rPr>
        <w:t xml:space="preserve"> </w:t>
      </w:r>
      <w:r>
        <w:t>к</w:t>
      </w:r>
      <w:r>
        <w:rPr>
          <w:spacing w:val="-7"/>
        </w:rPr>
        <w:t xml:space="preserve"> </w:t>
      </w:r>
      <w:r>
        <w:t>труду и обороне».</w:t>
      </w:r>
    </w:p>
    <w:p w:rsidR="00320900" w:rsidRDefault="0005617F">
      <w:pPr>
        <w:pStyle w:val="a3"/>
        <w:spacing w:line="270" w:lineRule="exact"/>
        <w:ind w:left="908" w:firstLine="0"/>
      </w:pPr>
      <w:r>
        <w:t>Физическая</w:t>
      </w:r>
      <w:r>
        <w:rPr>
          <w:spacing w:val="-4"/>
        </w:rPr>
        <w:t xml:space="preserve"> </w:t>
      </w:r>
      <w:r>
        <w:t>культура.</w:t>
      </w:r>
      <w:r>
        <w:rPr>
          <w:spacing w:val="-1"/>
        </w:rPr>
        <w:t xml:space="preserve"> </w:t>
      </w:r>
      <w:r>
        <w:t>Модули</w:t>
      </w:r>
      <w:r>
        <w:rPr>
          <w:spacing w:val="-3"/>
        </w:rPr>
        <w:t xml:space="preserve"> </w:t>
      </w:r>
      <w:r>
        <w:t>по</w:t>
      </w:r>
      <w:r>
        <w:rPr>
          <w:spacing w:val="-3"/>
        </w:rPr>
        <w:t xml:space="preserve"> </w:t>
      </w:r>
      <w:r>
        <w:t>видам</w:t>
      </w:r>
      <w:r>
        <w:rPr>
          <w:spacing w:val="-2"/>
        </w:rPr>
        <w:t xml:space="preserve"> спорта.</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Модуль</w:t>
      </w:r>
      <w:r>
        <w:rPr>
          <w:spacing w:val="-4"/>
        </w:rPr>
        <w:t xml:space="preserve"> </w:t>
      </w:r>
      <w:r>
        <w:rPr>
          <w:spacing w:val="-2"/>
        </w:rPr>
        <w:t>«Самбо».</w:t>
      </w:r>
    </w:p>
    <w:p w:rsidR="00320900" w:rsidRDefault="0005617F">
      <w:pPr>
        <w:pStyle w:val="a3"/>
        <w:spacing w:before="137"/>
        <w:ind w:left="908" w:firstLine="0"/>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«Самбо».</w:t>
      </w:r>
    </w:p>
    <w:p w:rsidR="00320900" w:rsidRDefault="0005617F">
      <w:pPr>
        <w:pStyle w:val="a3"/>
        <w:spacing w:before="137" w:line="360" w:lineRule="auto"/>
        <w:ind w:right="681"/>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w:t>
      </w:r>
      <w:r>
        <w:rPr>
          <w:spacing w:val="-12"/>
        </w:rPr>
        <w:t xml:space="preserve"> </w:t>
      </w:r>
      <w:r>
        <w:t>в</w:t>
      </w:r>
      <w:r>
        <w:rPr>
          <w:spacing w:val="-6"/>
        </w:rPr>
        <w:t xml:space="preserve"> </w:t>
      </w:r>
      <w:r>
        <w:t>системе</w:t>
      </w:r>
      <w:r>
        <w:rPr>
          <w:spacing w:val="-11"/>
        </w:rPr>
        <w:t xml:space="preserve"> </w:t>
      </w:r>
      <w:r>
        <w:t>образования</w:t>
      </w:r>
      <w:r>
        <w:rPr>
          <w:spacing w:val="36"/>
        </w:rPr>
        <w:t xml:space="preserve"> </w:t>
      </w:r>
      <w:r>
        <w:t>и</w:t>
      </w:r>
      <w:r>
        <w:rPr>
          <w:spacing w:val="-12"/>
        </w:rPr>
        <w:t xml:space="preserve"> </w:t>
      </w:r>
      <w:r>
        <w:t>использования</w:t>
      </w:r>
      <w:r>
        <w:rPr>
          <w:spacing w:val="-4"/>
        </w:rPr>
        <w:t xml:space="preserve"> </w:t>
      </w:r>
      <w:r>
        <w:t>спортивно-ориентированных</w:t>
      </w:r>
      <w:r>
        <w:rPr>
          <w:spacing w:val="-13"/>
        </w:rPr>
        <w:t xml:space="preserve"> </w:t>
      </w:r>
      <w:r>
        <w:t>форм,</w:t>
      </w:r>
      <w:r>
        <w:rPr>
          <w:spacing w:val="-3"/>
        </w:rPr>
        <w:t xml:space="preserve"> </w:t>
      </w:r>
      <w:r>
        <w:t>средств и методов обучения</w:t>
      </w:r>
      <w:r>
        <w:rPr>
          <w:spacing w:val="40"/>
        </w:rPr>
        <w:t xml:space="preserve"> </w:t>
      </w:r>
      <w:r>
        <w:t>по различным видам спорта.</w:t>
      </w:r>
    </w:p>
    <w:p w:rsidR="00320900" w:rsidRDefault="0005617F">
      <w:pPr>
        <w:pStyle w:val="a3"/>
        <w:spacing w:line="360" w:lineRule="auto"/>
        <w:ind w:right="673"/>
      </w:pPr>
      <w:r>
        <w:t>Самбо является составной частью национальной культуры нашей страны</w:t>
      </w:r>
      <w:r>
        <w:rPr>
          <w:spacing w:val="40"/>
        </w:rPr>
        <w:t xml:space="preserve"> </w:t>
      </w:r>
      <w:r>
        <w:t>и одним из универсальных</w:t>
      </w:r>
      <w:r>
        <w:rPr>
          <w:spacing w:val="-5"/>
        </w:rPr>
        <w:t xml:space="preserve"> </w:t>
      </w:r>
      <w:r>
        <w:t>средств физического</w:t>
      </w:r>
      <w:r>
        <w:rPr>
          <w:spacing w:val="-5"/>
        </w:rPr>
        <w:t xml:space="preserve"> </w:t>
      </w:r>
      <w:r>
        <w:t>воспитания. Самбо</w:t>
      </w:r>
      <w:r>
        <w:rPr>
          <w:spacing w:val="-1"/>
        </w:rPr>
        <w:t xml:space="preserve"> </w:t>
      </w:r>
      <w:r>
        <w:t>как</w:t>
      </w:r>
      <w:r>
        <w:rPr>
          <w:spacing w:val="-3"/>
        </w:rPr>
        <w:t xml:space="preserve"> </w:t>
      </w:r>
      <w:r>
        <w:t>вид</w:t>
      </w:r>
      <w:r>
        <w:rPr>
          <w:spacing w:val="-9"/>
        </w:rPr>
        <w:t xml:space="preserve"> </w:t>
      </w:r>
      <w:r>
        <w:t>спорта</w:t>
      </w:r>
      <w:r>
        <w:rPr>
          <w:spacing w:val="40"/>
        </w:rPr>
        <w:t xml:space="preserve"> </w:t>
      </w:r>
      <w:r>
        <w:t>и</w:t>
      </w:r>
      <w:r>
        <w:rPr>
          <w:spacing w:val="-6"/>
        </w:rPr>
        <w:t xml:space="preserve"> </w:t>
      </w:r>
      <w:r>
        <w:t>система</w:t>
      </w:r>
      <w:r>
        <w:rPr>
          <w:spacing w:val="-7"/>
        </w:rPr>
        <w:t xml:space="preserve"> </w:t>
      </w:r>
      <w:r>
        <w:t>самозащиты имеют большое оздоровительное и прикладное значение,</w:t>
      </w:r>
      <w:r>
        <w:rPr>
          <w:spacing w:val="40"/>
        </w:rPr>
        <w:t xml:space="preserve"> </w:t>
      </w:r>
      <w:r>
        <w:t>так как отводят важнейшую роль обеспечению</w:t>
      </w:r>
      <w:r>
        <w:rPr>
          <w:spacing w:val="-2"/>
        </w:rPr>
        <w:t xml:space="preserve"> </w:t>
      </w:r>
      <w:r>
        <w:t>подлинной надежной безопасности для</w:t>
      </w:r>
      <w:r>
        <w:rPr>
          <w:spacing w:val="-2"/>
        </w:rPr>
        <w:t xml:space="preserve"> </w:t>
      </w:r>
      <w:r>
        <w:t>здоровья</w:t>
      </w:r>
      <w:r>
        <w:rPr>
          <w:spacing w:val="-1"/>
        </w:rPr>
        <w:t xml:space="preserve"> </w:t>
      </w:r>
      <w:r>
        <w:t>и</w:t>
      </w:r>
      <w:r>
        <w:rPr>
          <w:spacing w:val="-1"/>
        </w:rPr>
        <w:t xml:space="preserve"> </w:t>
      </w:r>
      <w:r>
        <w:t>жизни</w:t>
      </w:r>
      <w:r>
        <w:rPr>
          <w:spacing w:val="-4"/>
        </w:rPr>
        <w:t xml:space="preserve"> </w:t>
      </w:r>
      <w:r>
        <w:t>занимающихся. Самбо, как система, зародившаяся в нашей стране, обладает мощным воспитательным эффектом, которая базируется</w:t>
      </w:r>
      <w:r>
        <w:rPr>
          <w:spacing w:val="40"/>
        </w:rPr>
        <w:t xml:space="preserve"> </w:t>
      </w:r>
      <w: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20900" w:rsidRDefault="0005617F">
      <w:pPr>
        <w:pStyle w:val="a3"/>
        <w:spacing w:before="1" w:line="362" w:lineRule="auto"/>
        <w:ind w:right="675"/>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20900" w:rsidRDefault="0005617F">
      <w:pPr>
        <w:pStyle w:val="a3"/>
        <w:spacing w:line="360" w:lineRule="auto"/>
        <w:ind w:right="679"/>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320900" w:rsidRDefault="0005617F">
      <w:pPr>
        <w:pStyle w:val="a3"/>
        <w:spacing w:line="360" w:lineRule="auto"/>
        <w:ind w:right="682"/>
      </w:pPr>
      <w:r>
        <w:t>Целью изучения модуля «Самбо» является обучение самбо</w:t>
      </w:r>
      <w:r>
        <w:rPr>
          <w:spacing w:val="40"/>
        </w:rPr>
        <w:t xml:space="preserve"> </w:t>
      </w:r>
      <w: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Pr>
          <w:spacing w:val="40"/>
        </w:rPr>
        <w:t xml:space="preserve"> </w:t>
      </w:r>
      <w:r>
        <w:t>с использованием средств самбо.</w:t>
      </w:r>
    </w:p>
    <w:p w:rsidR="00320900" w:rsidRDefault="0005617F">
      <w:pPr>
        <w:pStyle w:val="a3"/>
        <w:spacing w:line="275" w:lineRule="exact"/>
        <w:ind w:left="908" w:firstLine="0"/>
      </w:pPr>
      <w:r>
        <w:t>Задачами</w:t>
      </w:r>
      <w:r>
        <w:rPr>
          <w:spacing w:val="-3"/>
        </w:rPr>
        <w:t xml:space="preserve"> </w:t>
      </w:r>
      <w:r>
        <w:t>изучения</w:t>
      </w:r>
      <w:r>
        <w:rPr>
          <w:spacing w:val="-3"/>
        </w:rPr>
        <w:t xml:space="preserve"> </w:t>
      </w:r>
      <w:r>
        <w:t>модуля</w:t>
      </w:r>
      <w:r>
        <w:rPr>
          <w:spacing w:val="-3"/>
        </w:rPr>
        <w:t xml:space="preserve"> </w:t>
      </w:r>
      <w:r>
        <w:t>«Самбо»</w:t>
      </w:r>
      <w:r>
        <w:rPr>
          <w:spacing w:val="-7"/>
        </w:rPr>
        <w:t xml:space="preserve"> </w:t>
      </w:r>
      <w:r>
        <w:rPr>
          <w:spacing w:val="-2"/>
        </w:rPr>
        <w:t>являются:</w:t>
      </w:r>
    </w:p>
    <w:p w:rsidR="00320900" w:rsidRDefault="0005617F">
      <w:pPr>
        <w:pStyle w:val="a3"/>
        <w:spacing w:before="132" w:line="360" w:lineRule="auto"/>
        <w:ind w:right="677"/>
      </w:pPr>
      <w:r>
        <w:t>всестороннее гармоничное развитие детей и подростков, увеличение объёма их двигательной активности;</w:t>
      </w:r>
    </w:p>
    <w:p w:rsidR="00320900" w:rsidRDefault="0005617F">
      <w:pPr>
        <w:pStyle w:val="a3"/>
        <w:spacing w:before="3" w:line="360" w:lineRule="auto"/>
        <w:ind w:right="67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формирование</w:t>
      </w:r>
      <w:r>
        <w:rPr>
          <w:spacing w:val="-15"/>
        </w:rPr>
        <w:t xml:space="preserve"> </w:t>
      </w:r>
      <w:r>
        <w:t>жизненно</w:t>
      </w:r>
      <w:r>
        <w:rPr>
          <w:spacing w:val="-15"/>
        </w:rPr>
        <w:t xml:space="preserve"> </w:t>
      </w:r>
      <w:r>
        <w:t>важных</w:t>
      </w:r>
      <w:r>
        <w:rPr>
          <w:spacing w:val="-15"/>
        </w:rPr>
        <w:t xml:space="preserve"> </w:t>
      </w:r>
      <w:r>
        <w:t>навыков</w:t>
      </w:r>
      <w:r>
        <w:rPr>
          <w:spacing w:val="-15"/>
        </w:rPr>
        <w:t xml:space="preserve"> </w:t>
      </w:r>
      <w:r>
        <w:t>самостраховки</w:t>
      </w:r>
      <w:r>
        <w:rPr>
          <w:spacing w:val="-11"/>
        </w:rPr>
        <w:t xml:space="preserve"> </w:t>
      </w:r>
      <w:r>
        <w:t>и</w:t>
      </w:r>
      <w:r>
        <w:rPr>
          <w:spacing w:val="-15"/>
        </w:rPr>
        <w:t xml:space="preserve"> </w:t>
      </w:r>
      <w:r>
        <w:t>самозащиты,</w:t>
      </w:r>
      <w:r>
        <w:rPr>
          <w:spacing w:val="30"/>
        </w:rPr>
        <w:t xml:space="preserve"> </w:t>
      </w:r>
      <w:r>
        <w:t>а</w:t>
      </w:r>
      <w:r>
        <w:rPr>
          <w:spacing w:val="-14"/>
        </w:rPr>
        <w:t xml:space="preserve"> </w:t>
      </w:r>
      <w:r>
        <w:t>также</w:t>
      </w:r>
      <w:r>
        <w:rPr>
          <w:spacing w:val="-15"/>
        </w:rPr>
        <w:t xml:space="preserve"> </w:t>
      </w:r>
      <w:r>
        <w:t>умения применять его в различных условиях;</w:t>
      </w:r>
    </w:p>
    <w:p w:rsidR="00320900" w:rsidRDefault="0005617F">
      <w:pPr>
        <w:pStyle w:val="a3"/>
        <w:spacing w:line="360" w:lineRule="auto"/>
        <w:ind w:right="678"/>
      </w:pPr>
      <w:r>
        <w:t>формирование общих представлений</w:t>
      </w:r>
      <w:r>
        <w:rPr>
          <w:spacing w:val="-3"/>
        </w:rPr>
        <w:t xml:space="preserve"> </w:t>
      </w:r>
      <w:r>
        <w:t>о самбо, его возможностях и значении</w:t>
      </w:r>
      <w:r>
        <w:rPr>
          <w:spacing w:val="40"/>
        </w:rPr>
        <w:t xml:space="preserve"> </w:t>
      </w:r>
      <w:r>
        <w:t>в процессе укрепления здоровья, физическом развитии и физической подготовке обучающихся;</w:t>
      </w:r>
    </w:p>
    <w:p w:rsidR="00320900" w:rsidRDefault="0005617F">
      <w:pPr>
        <w:pStyle w:val="a3"/>
        <w:spacing w:before="1" w:line="360" w:lineRule="auto"/>
        <w:ind w:right="675"/>
      </w:pPr>
      <w:r>
        <w:t>обучение основам техники и тактики самбо, элементам самозащиты, безопасному поведению на</w:t>
      </w:r>
      <w:r>
        <w:rPr>
          <w:spacing w:val="-3"/>
        </w:rPr>
        <w:t xml:space="preserve"> </w:t>
      </w:r>
      <w:r>
        <w:t>занятиях</w:t>
      </w:r>
      <w:r>
        <w:rPr>
          <w:spacing w:val="-1"/>
        </w:rPr>
        <w:t xml:space="preserve"> </w:t>
      </w:r>
      <w:r>
        <w:t>в спортивном зале, на</w:t>
      </w:r>
      <w:r>
        <w:rPr>
          <w:spacing w:val="-7"/>
        </w:rPr>
        <w:t xml:space="preserve"> </w:t>
      </w:r>
      <w:r>
        <w:t>открытых</w:t>
      </w:r>
      <w:r>
        <w:rPr>
          <w:spacing w:val="-1"/>
        </w:rPr>
        <w:t xml:space="preserve"> </w:t>
      </w:r>
      <w:r>
        <w:t>плоскостных сооружениях, в бытовых условиях и в критических ситуациях;</w:t>
      </w:r>
    </w:p>
    <w:p w:rsidR="00320900" w:rsidRDefault="0005617F">
      <w:pPr>
        <w:pStyle w:val="a3"/>
        <w:spacing w:line="362" w:lineRule="auto"/>
        <w:ind w:right="684"/>
      </w:pPr>
      <w:r>
        <w:t>формирование</w:t>
      </w:r>
      <w:r>
        <w:rPr>
          <w:spacing w:val="-4"/>
        </w:rPr>
        <w:t xml:space="preserve"> </w:t>
      </w:r>
      <w:r>
        <w:t>культуры</w:t>
      </w:r>
      <w:r>
        <w:rPr>
          <w:spacing w:val="-2"/>
        </w:rPr>
        <w:t xml:space="preserve"> </w:t>
      </w:r>
      <w:r>
        <w:t>движений,</w:t>
      </w:r>
      <w:r>
        <w:rPr>
          <w:spacing w:val="-6"/>
        </w:rPr>
        <w:t xml:space="preserve"> </w:t>
      </w:r>
      <w:r>
        <w:t>обогащение</w:t>
      </w:r>
      <w:r>
        <w:rPr>
          <w:spacing w:val="-5"/>
        </w:rPr>
        <w:t xml:space="preserve"> </w:t>
      </w:r>
      <w:r>
        <w:t>двигательного</w:t>
      </w:r>
      <w:r>
        <w:rPr>
          <w:spacing w:val="-4"/>
        </w:rPr>
        <w:t xml:space="preserve"> </w:t>
      </w:r>
      <w:r>
        <w:t>опыта</w:t>
      </w:r>
      <w:r>
        <w:rPr>
          <w:spacing w:val="-5"/>
        </w:rPr>
        <w:t xml:space="preserve"> </w:t>
      </w:r>
      <w:r>
        <w:t>средствами</w:t>
      </w:r>
      <w:r>
        <w:rPr>
          <w:spacing w:val="-3"/>
        </w:rPr>
        <w:t xml:space="preserve"> </w:t>
      </w:r>
      <w:r>
        <w:t>самбо с общеразвивающей и корригирующей направленностью;</w:t>
      </w:r>
    </w:p>
    <w:p w:rsidR="00320900" w:rsidRDefault="0005617F">
      <w:pPr>
        <w:pStyle w:val="a3"/>
        <w:spacing w:line="360" w:lineRule="auto"/>
        <w:ind w:right="675"/>
      </w:pPr>
      <w:r>
        <w:t>воспитание</w:t>
      </w:r>
      <w:r>
        <w:rPr>
          <w:spacing w:val="-1"/>
        </w:rPr>
        <w:t xml:space="preserve"> </w:t>
      </w:r>
      <w:r>
        <w:t>общей культуры развития</w:t>
      </w:r>
      <w:r>
        <w:rPr>
          <w:spacing w:val="-1"/>
        </w:rPr>
        <w:t xml:space="preserve"> </w:t>
      </w:r>
      <w:r>
        <w:t>личности обучающегося средствами самбо, в том числе, для самореализации и самоопределения;</w:t>
      </w:r>
    </w:p>
    <w:p w:rsidR="00320900" w:rsidRDefault="0005617F">
      <w:pPr>
        <w:pStyle w:val="a3"/>
        <w:spacing w:line="364" w:lineRule="auto"/>
        <w:ind w:right="678"/>
      </w:pPr>
      <w:r>
        <w:t>развитие положительной мотивации и устойчивого учебно-познавательного интереса к предмету «Физическая культура»;</w:t>
      </w:r>
    </w:p>
    <w:p w:rsidR="00320900" w:rsidRDefault="0005617F">
      <w:pPr>
        <w:pStyle w:val="a3"/>
        <w:spacing w:line="360" w:lineRule="auto"/>
        <w:ind w:right="676"/>
      </w:pPr>
      <w:r>
        <w:t>удовлетворение индивидуальных потребностей, обучающихся в занятиях физической культурой и спортом средствами самбо;</w:t>
      </w:r>
    </w:p>
    <w:p w:rsidR="00320900" w:rsidRDefault="0005617F">
      <w:pPr>
        <w:pStyle w:val="a3"/>
        <w:spacing w:line="362" w:lineRule="auto"/>
        <w:ind w:right="679"/>
      </w:pPr>
      <w:r>
        <w:t>популяризация самбо, как вид спорта и системы самозащиты</w:t>
      </w:r>
      <w:r>
        <w:rPr>
          <w:spacing w:val="40"/>
        </w:rPr>
        <w:t xml:space="preserve"> </w:t>
      </w: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20900" w:rsidRDefault="0005617F">
      <w:pPr>
        <w:pStyle w:val="a3"/>
        <w:spacing w:line="360" w:lineRule="auto"/>
        <w:ind w:left="908" w:right="2630" w:firstLine="0"/>
      </w:pPr>
      <w:r>
        <w:t>выявление, развитие</w:t>
      </w:r>
      <w:r>
        <w:rPr>
          <w:spacing w:val="-7"/>
        </w:rPr>
        <w:t xml:space="preserve"> </w:t>
      </w:r>
      <w:r>
        <w:t>и</w:t>
      </w:r>
      <w:r>
        <w:rPr>
          <w:spacing w:val="-6"/>
        </w:rPr>
        <w:t xml:space="preserve"> </w:t>
      </w:r>
      <w:r>
        <w:t>поддержка</w:t>
      </w:r>
      <w:r>
        <w:rPr>
          <w:spacing w:val="-2"/>
        </w:rPr>
        <w:t xml:space="preserve"> </w:t>
      </w:r>
      <w:r>
        <w:t>одарённых</w:t>
      </w:r>
      <w:r>
        <w:rPr>
          <w:spacing w:val="-5"/>
        </w:rPr>
        <w:t xml:space="preserve"> </w:t>
      </w:r>
      <w:r>
        <w:t>детей</w:t>
      </w:r>
      <w:r>
        <w:rPr>
          <w:spacing w:val="-1"/>
        </w:rPr>
        <w:t xml:space="preserve"> </w:t>
      </w:r>
      <w:r>
        <w:t>в</w:t>
      </w:r>
      <w:r>
        <w:rPr>
          <w:spacing w:val="-5"/>
        </w:rPr>
        <w:t xml:space="preserve"> </w:t>
      </w:r>
      <w:r>
        <w:t>области</w:t>
      </w:r>
      <w:r>
        <w:rPr>
          <w:spacing w:val="-4"/>
        </w:rPr>
        <w:t xml:space="preserve"> </w:t>
      </w:r>
      <w:r>
        <w:t>спорта. Место и роль модуля «Самбо».</w:t>
      </w:r>
    </w:p>
    <w:p w:rsidR="00320900" w:rsidRDefault="0005617F">
      <w:pPr>
        <w:pStyle w:val="a3"/>
        <w:spacing w:line="360" w:lineRule="auto"/>
        <w:ind w:right="680"/>
      </w:pPr>
      <w:r>
        <w:t>Модуль «Самбо»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20900" w:rsidRDefault="0005617F">
      <w:pPr>
        <w:pStyle w:val="a3"/>
        <w:spacing w:line="362" w:lineRule="auto"/>
        <w:ind w:right="674"/>
      </w:pPr>
      <w:r>
        <w:t>Специфика модуля по самбо сочетается практически со всеми базовыми</w:t>
      </w:r>
      <w:r>
        <w:rPr>
          <w:spacing w:val="-1"/>
        </w:rPr>
        <w:t xml:space="preserve"> </w:t>
      </w:r>
      <w:r>
        <w:t>видами спорта (легкая</w:t>
      </w:r>
      <w:r>
        <w:rPr>
          <w:spacing w:val="-1"/>
        </w:rPr>
        <w:t xml:space="preserve"> </w:t>
      </w:r>
      <w:r>
        <w:t>атлетика,</w:t>
      </w:r>
      <w:r>
        <w:rPr>
          <w:spacing w:val="-4"/>
        </w:rPr>
        <w:t xml:space="preserve"> </w:t>
      </w:r>
      <w:r>
        <w:t>гимнастика,</w:t>
      </w:r>
      <w:r>
        <w:rPr>
          <w:spacing w:val="-3"/>
        </w:rPr>
        <w:t xml:space="preserve"> </w:t>
      </w:r>
      <w:r>
        <w:t>спортивные</w:t>
      </w:r>
      <w:r>
        <w:rPr>
          <w:spacing w:val="-6"/>
        </w:rPr>
        <w:t xml:space="preserve"> </w:t>
      </w:r>
      <w:r>
        <w:t>игры) и</w:t>
      </w:r>
      <w:r>
        <w:rPr>
          <w:spacing w:val="-6"/>
        </w:rPr>
        <w:t xml:space="preserve"> </w:t>
      </w:r>
      <w:r>
        <w:t>разделами «Знания</w:t>
      </w:r>
      <w:r>
        <w:rPr>
          <w:spacing w:val="-6"/>
        </w:rPr>
        <w:t xml:space="preserve"> </w:t>
      </w:r>
      <w:r>
        <w:t>о</w:t>
      </w:r>
      <w:r>
        <w:rPr>
          <w:spacing w:val="-2"/>
        </w:rPr>
        <w:t xml:space="preserve"> </w:t>
      </w:r>
      <w:r>
        <w:t>физической</w:t>
      </w:r>
      <w:r>
        <w:rPr>
          <w:spacing w:val="-4"/>
        </w:rPr>
        <w:t xml:space="preserve"> </w:t>
      </w:r>
      <w:r>
        <w:t>культуре»,</w:t>
      </w:r>
    </w:p>
    <w:p w:rsidR="00320900" w:rsidRDefault="0005617F">
      <w:pPr>
        <w:pStyle w:val="a3"/>
        <w:spacing w:line="274" w:lineRule="exact"/>
        <w:ind w:firstLine="0"/>
      </w:pPr>
      <w:r>
        <w:t>«Способы</w:t>
      </w:r>
      <w:r>
        <w:rPr>
          <w:spacing w:val="-5"/>
        </w:rPr>
        <w:t xml:space="preserve"> </w:t>
      </w:r>
      <w:r>
        <w:t>самостоятельной</w:t>
      </w:r>
      <w:r>
        <w:rPr>
          <w:spacing w:val="-3"/>
        </w:rPr>
        <w:t xml:space="preserve"> </w:t>
      </w:r>
      <w:r>
        <w:t>деятельности»,</w:t>
      </w:r>
      <w:r>
        <w:rPr>
          <w:spacing w:val="-1"/>
        </w:rPr>
        <w:t xml:space="preserve"> </w:t>
      </w:r>
      <w:r>
        <w:t>«Физическое</w:t>
      </w:r>
      <w:r>
        <w:rPr>
          <w:spacing w:val="-5"/>
        </w:rPr>
        <w:t xml:space="preserve"> </w:t>
      </w:r>
      <w:r>
        <w:rPr>
          <w:spacing w:val="-2"/>
        </w:rPr>
        <w:t>совершенствование».</w:t>
      </w:r>
    </w:p>
    <w:p w:rsidR="00320900" w:rsidRDefault="0005617F">
      <w:pPr>
        <w:pStyle w:val="a3"/>
        <w:spacing w:before="111" w:line="360" w:lineRule="auto"/>
        <w:ind w:right="675"/>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w:t>
      </w:r>
      <w:r>
        <w:rPr>
          <w:spacing w:val="-13"/>
        </w:rPr>
        <w:t xml:space="preserve"> </w:t>
      </w:r>
      <w:r>
        <w:t>комплекса</w:t>
      </w:r>
      <w:r>
        <w:rPr>
          <w:spacing w:val="-11"/>
        </w:rPr>
        <w:t xml:space="preserve"> </w:t>
      </w:r>
      <w:r>
        <w:t>«Готов</w:t>
      </w:r>
      <w:r>
        <w:rPr>
          <w:spacing w:val="-9"/>
        </w:rPr>
        <w:t xml:space="preserve"> </w:t>
      </w:r>
      <w:r>
        <w:t>к</w:t>
      </w:r>
      <w:r>
        <w:rPr>
          <w:spacing w:val="-15"/>
        </w:rPr>
        <w:t xml:space="preserve"> </w:t>
      </w:r>
      <w:r>
        <w:t>труду</w:t>
      </w:r>
      <w:r>
        <w:rPr>
          <w:spacing w:val="-15"/>
        </w:rPr>
        <w:t xml:space="preserve"> </w:t>
      </w:r>
      <w:r>
        <w:t>и</w:t>
      </w:r>
      <w:r>
        <w:rPr>
          <w:spacing w:val="-11"/>
        </w:rPr>
        <w:t xml:space="preserve"> </w:t>
      </w:r>
      <w:r>
        <w:t>обороне»</w:t>
      </w:r>
      <w:r>
        <w:rPr>
          <w:spacing w:val="-15"/>
        </w:rPr>
        <w:t xml:space="preserve"> </w:t>
      </w:r>
      <w:r>
        <w:t>(ГТО),</w:t>
      </w:r>
      <w:r>
        <w:rPr>
          <w:spacing w:val="-13"/>
        </w:rPr>
        <w:t xml:space="preserve"> </w:t>
      </w:r>
      <w:r>
        <w:t>участии</w:t>
      </w:r>
      <w:r>
        <w:rPr>
          <w:spacing w:val="-10"/>
        </w:rPr>
        <w:t xml:space="preserve"> </w:t>
      </w:r>
      <w:r>
        <w:t>в</w:t>
      </w:r>
      <w:r>
        <w:rPr>
          <w:spacing w:val="-9"/>
        </w:rPr>
        <w:t xml:space="preserve"> </w:t>
      </w:r>
      <w:r>
        <w:t>спортивных</w:t>
      </w:r>
      <w:r>
        <w:rPr>
          <w:spacing w:val="-15"/>
        </w:rPr>
        <w:t xml:space="preserve"> </w:t>
      </w:r>
      <w:r>
        <w:t>соревнованиях и подготовке юношей к службе</w:t>
      </w:r>
      <w:r>
        <w:rPr>
          <w:spacing w:val="40"/>
        </w:rPr>
        <w:t xml:space="preserve"> </w:t>
      </w:r>
      <w:r>
        <w:t>в Вооруженных Силах Российской Федерации.</w:t>
      </w:r>
    </w:p>
    <w:p w:rsidR="00320900" w:rsidRDefault="0005617F">
      <w:pPr>
        <w:pStyle w:val="a3"/>
        <w:spacing w:line="360" w:lineRule="auto"/>
        <w:ind w:right="678"/>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w:t>
      </w:r>
      <w:r>
        <w:rPr>
          <w:spacing w:val="-3"/>
        </w:rPr>
        <w:t xml:space="preserve"> </w:t>
      </w:r>
      <w:r>
        <w:t>технических</w:t>
      </w:r>
      <w:r>
        <w:rPr>
          <w:spacing w:val="-6"/>
        </w:rPr>
        <w:t xml:space="preserve"> </w:t>
      </w:r>
      <w:r>
        <w:t>приемов</w:t>
      </w:r>
      <w:r>
        <w:rPr>
          <w:spacing w:val="40"/>
        </w:rPr>
        <w:t xml:space="preserve"> </w:t>
      </w:r>
      <w:r>
        <w:t>и</w:t>
      </w:r>
      <w:r>
        <w:rPr>
          <w:spacing w:val="-1"/>
        </w:rPr>
        <w:t xml:space="preserve"> </w:t>
      </w:r>
      <w:r>
        <w:t>разнообразные</w:t>
      </w:r>
      <w:r>
        <w:rPr>
          <w:spacing w:val="-1"/>
        </w:rPr>
        <w:t xml:space="preserve"> </w:t>
      </w:r>
      <w:r>
        <w:t>способы</w:t>
      </w:r>
      <w:r>
        <w:rPr>
          <w:spacing w:val="-4"/>
        </w:rPr>
        <w:t xml:space="preserve"> </w:t>
      </w:r>
      <w:r>
        <w:t>их</w:t>
      </w:r>
      <w:r>
        <w:rPr>
          <w:spacing w:val="-7"/>
        </w:rPr>
        <w:t xml:space="preserve"> </w:t>
      </w:r>
      <w:r>
        <w:t>выполнения, а</w:t>
      </w:r>
      <w:r>
        <w:rPr>
          <w:spacing w:val="80"/>
        </w:rPr>
        <w:t xml:space="preserve"> </w:t>
      </w:r>
      <w:r>
        <w:t>также</w:t>
      </w:r>
      <w:r>
        <w:rPr>
          <w:spacing w:val="80"/>
        </w:rPr>
        <w:t xml:space="preserve"> </w:t>
      </w:r>
      <w:r>
        <w:t>безопасное</w:t>
      </w:r>
      <w:r>
        <w:rPr>
          <w:spacing w:val="80"/>
        </w:rPr>
        <w:t xml:space="preserve"> </w:t>
      </w:r>
      <w:r>
        <w:t>поведение</w:t>
      </w:r>
      <w:r>
        <w:rPr>
          <w:spacing w:val="80"/>
        </w:rPr>
        <w:t xml:space="preserve"> </w:t>
      </w:r>
      <w:r>
        <w:t>на</w:t>
      </w:r>
      <w:r>
        <w:rPr>
          <w:spacing w:val="80"/>
        </w:rPr>
        <w:t xml:space="preserve"> </w:t>
      </w:r>
      <w:r>
        <w:t>занятиях</w:t>
      </w:r>
      <w:r>
        <w:rPr>
          <w:spacing w:val="80"/>
        </w:rPr>
        <w:t xml:space="preserve"> </w:t>
      </w:r>
      <w:r>
        <w:t>в</w:t>
      </w:r>
      <w:r>
        <w:rPr>
          <w:spacing w:val="80"/>
        </w:rPr>
        <w:t xml:space="preserve"> </w:t>
      </w:r>
      <w:r>
        <w:t>спортивном</w:t>
      </w:r>
      <w:r>
        <w:rPr>
          <w:spacing w:val="80"/>
        </w:rPr>
        <w:t xml:space="preserve"> </w:t>
      </w:r>
      <w:r>
        <w:t>зале,</w:t>
      </w:r>
      <w:r>
        <w:rPr>
          <w:spacing w:val="80"/>
        </w:rPr>
        <w:t xml:space="preserve"> </w:t>
      </w:r>
      <w:r>
        <w:t>открытых</w:t>
      </w:r>
      <w:r>
        <w:rPr>
          <w:spacing w:val="80"/>
        </w:rPr>
        <w:t xml:space="preserve"> </w:t>
      </w:r>
      <w:r>
        <w:t>плоскостных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сооружениях,</w:t>
      </w:r>
      <w:r>
        <w:rPr>
          <w:spacing w:val="-1"/>
        </w:rPr>
        <w:t xml:space="preserve"> </w:t>
      </w:r>
      <w:r>
        <w:t>в</w:t>
      </w:r>
      <w:r>
        <w:rPr>
          <w:spacing w:val="1"/>
        </w:rPr>
        <w:t xml:space="preserve"> </w:t>
      </w:r>
      <w:r>
        <w:t>бытовых</w:t>
      </w:r>
      <w:r>
        <w:rPr>
          <w:spacing w:val="-6"/>
        </w:rPr>
        <w:t xml:space="preserve"> </w:t>
      </w:r>
      <w:r>
        <w:t>условиях</w:t>
      </w:r>
      <w:r>
        <w:rPr>
          <w:spacing w:val="54"/>
        </w:rPr>
        <w:t xml:space="preserve"> </w:t>
      </w:r>
      <w:r>
        <w:t>и</w:t>
      </w:r>
      <w:r>
        <w:rPr>
          <w:spacing w:val="-6"/>
        </w:rPr>
        <w:t xml:space="preserve"> </w:t>
      </w:r>
      <w:r>
        <w:t>в критических</w:t>
      </w:r>
      <w:r>
        <w:rPr>
          <w:spacing w:val="-5"/>
        </w:rPr>
        <w:t xml:space="preserve"> </w:t>
      </w:r>
      <w:r>
        <w:rPr>
          <w:spacing w:val="-2"/>
        </w:rPr>
        <w:t>ситуациях.</w:t>
      </w:r>
    </w:p>
    <w:p w:rsidR="00320900" w:rsidRDefault="0005617F">
      <w:pPr>
        <w:pStyle w:val="a3"/>
        <w:spacing w:before="137"/>
        <w:ind w:left="908" w:firstLine="0"/>
      </w:pPr>
      <w:r>
        <w:t>Модуль</w:t>
      </w:r>
      <w:r>
        <w:rPr>
          <w:spacing w:val="-3"/>
        </w:rPr>
        <w:t xml:space="preserve"> </w:t>
      </w:r>
      <w:r>
        <w:t>«Самбо»</w:t>
      </w:r>
      <w:r>
        <w:rPr>
          <w:spacing w:val="-7"/>
        </w:rPr>
        <w:t xml:space="preserve"> </w:t>
      </w:r>
      <w:r>
        <w:t>может</w:t>
      </w:r>
      <w:r>
        <w:rPr>
          <w:spacing w:val="-2"/>
        </w:rPr>
        <w:t xml:space="preserve"> </w:t>
      </w:r>
      <w:r>
        <w:t>быть</w:t>
      </w:r>
      <w:r>
        <w:rPr>
          <w:spacing w:val="-4"/>
        </w:rPr>
        <w:t xml:space="preserve"> </w:t>
      </w:r>
      <w:r>
        <w:t>реализован</w:t>
      </w:r>
      <w:r>
        <w:rPr>
          <w:spacing w:val="-1"/>
        </w:rPr>
        <w:t xml:space="preserve"> </w:t>
      </w:r>
      <w:r>
        <w:t>в</w:t>
      </w:r>
      <w:r>
        <w:rPr>
          <w:spacing w:val="-5"/>
        </w:rPr>
        <w:t xml:space="preserve"> </w:t>
      </w:r>
      <w:r>
        <w:t>следующих</w:t>
      </w:r>
      <w:r>
        <w:rPr>
          <w:spacing w:val="-6"/>
        </w:rPr>
        <w:t xml:space="preserve"> </w:t>
      </w:r>
      <w:r>
        <w:rPr>
          <w:spacing w:val="-2"/>
        </w:rPr>
        <w:t>вариантах:</w:t>
      </w:r>
    </w:p>
    <w:p w:rsidR="00320900" w:rsidRDefault="0005617F">
      <w:pPr>
        <w:pStyle w:val="a3"/>
        <w:spacing w:before="137" w:line="360" w:lineRule="auto"/>
        <w:ind w:right="675"/>
      </w:pPr>
      <w:r>
        <w:t>при самостоятельном планировании учителем физической культуры процесса</w:t>
      </w:r>
      <w:r>
        <w:rPr>
          <w:spacing w:val="-3"/>
        </w:rPr>
        <w:t xml:space="preserve"> </w:t>
      </w: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rsidR="00320900" w:rsidRDefault="0005617F">
      <w:pPr>
        <w:pStyle w:val="a3"/>
        <w:spacing w:line="360" w:lineRule="auto"/>
        <w:ind w:right="673"/>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рекомендуемый объём</w:t>
      </w:r>
      <w:r>
        <w:rPr>
          <w:spacing w:val="40"/>
        </w:rPr>
        <w:t xml:space="preserve"> </w:t>
      </w:r>
      <w:r>
        <w:t xml:space="preserve">в 10 и 11 классах – по 34 </w:t>
      </w:r>
      <w:r>
        <w:rPr>
          <w:spacing w:val="-2"/>
        </w:rPr>
        <w:t>часа);</w:t>
      </w:r>
    </w:p>
    <w:p w:rsidR="00320900" w:rsidRDefault="0005617F">
      <w:pPr>
        <w:pStyle w:val="a3"/>
        <w:spacing w:before="2" w:line="360" w:lineRule="auto"/>
        <w:ind w:right="6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Pr>
          <w:spacing w:val="40"/>
        </w:rPr>
        <w:t xml:space="preserve"> </w:t>
      </w:r>
      <w:r>
        <w:t>в 10–11 классах – 68 часов).</w:t>
      </w:r>
    </w:p>
    <w:p w:rsidR="00320900" w:rsidRDefault="0005617F">
      <w:pPr>
        <w:pStyle w:val="a3"/>
        <w:ind w:left="908" w:firstLine="0"/>
      </w:pPr>
      <w:r>
        <w:t>Содержание</w:t>
      </w:r>
      <w:r>
        <w:rPr>
          <w:spacing w:val="-7"/>
        </w:rPr>
        <w:t xml:space="preserve"> </w:t>
      </w:r>
      <w:r>
        <w:t>модуля</w:t>
      </w:r>
      <w:r>
        <w:rPr>
          <w:spacing w:val="-6"/>
        </w:rPr>
        <w:t xml:space="preserve"> </w:t>
      </w:r>
      <w:r>
        <w:rPr>
          <w:spacing w:val="-2"/>
        </w:rPr>
        <w:t>«Самбо».</w:t>
      </w:r>
    </w:p>
    <w:p w:rsidR="00320900" w:rsidRDefault="0005617F">
      <w:pPr>
        <w:pStyle w:val="a6"/>
        <w:numPr>
          <w:ilvl w:val="0"/>
          <w:numId w:val="14"/>
        </w:numPr>
        <w:tabs>
          <w:tab w:val="left" w:pos="1173"/>
        </w:tabs>
        <w:spacing w:before="137"/>
        <w:jc w:val="both"/>
        <w:rPr>
          <w:sz w:val="24"/>
        </w:rPr>
      </w:pPr>
      <w:r>
        <w:rPr>
          <w:sz w:val="24"/>
        </w:rPr>
        <w:t>Знания</w:t>
      </w:r>
      <w:r>
        <w:rPr>
          <w:spacing w:val="-12"/>
          <w:sz w:val="24"/>
        </w:rPr>
        <w:t xml:space="preserve"> </w:t>
      </w:r>
      <w:r>
        <w:rPr>
          <w:sz w:val="24"/>
        </w:rPr>
        <w:t>о</w:t>
      </w:r>
      <w:r>
        <w:rPr>
          <w:spacing w:val="1"/>
          <w:sz w:val="24"/>
        </w:rPr>
        <w:t xml:space="preserve"> </w:t>
      </w:r>
      <w:r>
        <w:rPr>
          <w:spacing w:val="-2"/>
          <w:sz w:val="24"/>
        </w:rPr>
        <w:t>самбо.</w:t>
      </w:r>
    </w:p>
    <w:p w:rsidR="00320900" w:rsidRDefault="0005617F">
      <w:pPr>
        <w:pStyle w:val="a3"/>
        <w:spacing w:before="142"/>
        <w:ind w:left="908" w:firstLine="0"/>
      </w:pPr>
      <w:r>
        <w:t>Современный</w:t>
      </w:r>
      <w:r>
        <w:rPr>
          <w:spacing w:val="-4"/>
        </w:rPr>
        <w:t xml:space="preserve"> </w:t>
      </w:r>
      <w:r>
        <w:t>этап</w:t>
      </w:r>
      <w:r>
        <w:rPr>
          <w:spacing w:val="1"/>
        </w:rPr>
        <w:t xml:space="preserve"> </w:t>
      </w:r>
      <w:r>
        <w:t>развития</w:t>
      </w:r>
      <w:r>
        <w:rPr>
          <w:spacing w:val="-4"/>
        </w:rPr>
        <w:t xml:space="preserve"> </w:t>
      </w:r>
      <w:r>
        <w:t>самбо</w:t>
      </w:r>
      <w:r>
        <w:rPr>
          <w:spacing w:val="1"/>
        </w:rPr>
        <w:t xml:space="preserve"> </w:t>
      </w:r>
      <w:r>
        <w:t>в</w:t>
      </w:r>
      <w:r>
        <w:rPr>
          <w:spacing w:val="-3"/>
        </w:rPr>
        <w:t xml:space="preserve"> </w:t>
      </w:r>
      <w:r>
        <w:t>России</w:t>
      </w:r>
      <w:r>
        <w:rPr>
          <w:spacing w:val="-3"/>
        </w:rPr>
        <w:t xml:space="preserve"> </w:t>
      </w:r>
      <w:r>
        <w:t>за</w:t>
      </w:r>
      <w:r>
        <w:rPr>
          <w:spacing w:val="-5"/>
        </w:rPr>
        <w:t xml:space="preserve"> </w:t>
      </w:r>
      <w:r>
        <w:rPr>
          <w:spacing w:val="-2"/>
        </w:rPr>
        <w:t>рубежом.</w:t>
      </w:r>
    </w:p>
    <w:p w:rsidR="00320900" w:rsidRDefault="0005617F">
      <w:pPr>
        <w:pStyle w:val="a3"/>
        <w:spacing w:before="137"/>
        <w:ind w:left="908" w:firstLine="0"/>
      </w:pPr>
      <w:r>
        <w:t>Роль</w:t>
      </w:r>
      <w:r>
        <w:rPr>
          <w:spacing w:val="-6"/>
        </w:rPr>
        <w:t xml:space="preserve"> </w:t>
      </w:r>
      <w:r>
        <w:t>личности</w:t>
      </w:r>
      <w:r>
        <w:rPr>
          <w:spacing w:val="1"/>
        </w:rPr>
        <w:t xml:space="preserve"> </w:t>
      </w:r>
      <w:r>
        <w:t>в</w:t>
      </w:r>
      <w:r>
        <w:rPr>
          <w:spacing w:val="-4"/>
        </w:rPr>
        <w:t xml:space="preserve"> </w:t>
      </w:r>
      <w:r>
        <w:t>истории</w:t>
      </w:r>
      <w:r>
        <w:rPr>
          <w:spacing w:val="1"/>
        </w:rPr>
        <w:t xml:space="preserve"> </w:t>
      </w:r>
      <w:r>
        <w:t>самбо.</w:t>
      </w:r>
      <w:r>
        <w:rPr>
          <w:spacing w:val="-3"/>
        </w:rPr>
        <w:t xml:space="preserve"> </w:t>
      </w:r>
      <w:r>
        <w:t>Последователи</w:t>
      </w:r>
      <w:r>
        <w:rPr>
          <w:spacing w:val="-3"/>
        </w:rPr>
        <w:t xml:space="preserve"> </w:t>
      </w:r>
      <w:r>
        <w:t>и легенды</w:t>
      </w:r>
      <w:r>
        <w:rPr>
          <w:spacing w:val="2"/>
        </w:rPr>
        <w:t xml:space="preserve"> </w:t>
      </w:r>
      <w:r>
        <w:rPr>
          <w:spacing w:val="-2"/>
        </w:rPr>
        <w:t>самбо.</w:t>
      </w:r>
    </w:p>
    <w:p w:rsidR="00320900" w:rsidRDefault="0005617F">
      <w:pPr>
        <w:pStyle w:val="a3"/>
        <w:spacing w:before="137" w:line="360" w:lineRule="auto"/>
        <w:ind w:right="681"/>
      </w:pPr>
      <w:r>
        <w:t xml:space="preserve">Роль самбо в ведении боевых действий в период локальных войн. Героизация подвигов </w:t>
      </w:r>
      <w:r>
        <w:rPr>
          <w:spacing w:val="-2"/>
        </w:rPr>
        <w:t>самбистов.</w:t>
      </w:r>
    </w:p>
    <w:p w:rsidR="00320900" w:rsidRDefault="0005617F">
      <w:pPr>
        <w:pStyle w:val="a3"/>
        <w:spacing w:before="2" w:line="360" w:lineRule="auto"/>
        <w:ind w:right="682"/>
      </w:pPr>
      <w:r>
        <w:t>Роль основных организации, федерации (международные, российские), осуществляющих управление самбо в развитии вида спорта.</w:t>
      </w:r>
    </w:p>
    <w:p w:rsidR="00320900" w:rsidRDefault="0005617F">
      <w:pPr>
        <w:pStyle w:val="a3"/>
        <w:spacing w:line="274" w:lineRule="exact"/>
        <w:ind w:left="908" w:firstLine="0"/>
      </w:pPr>
      <w:r>
        <w:t>Правила</w:t>
      </w:r>
      <w:r>
        <w:rPr>
          <w:spacing w:val="-5"/>
        </w:rPr>
        <w:t xml:space="preserve"> </w:t>
      </w:r>
      <w:r>
        <w:t>самбо</w:t>
      </w:r>
      <w:r>
        <w:rPr>
          <w:spacing w:val="-2"/>
        </w:rPr>
        <w:t xml:space="preserve"> </w:t>
      </w:r>
      <w:r>
        <w:t>(спортивное, боевое,</w:t>
      </w:r>
      <w:r>
        <w:rPr>
          <w:spacing w:val="-4"/>
        </w:rPr>
        <w:t xml:space="preserve"> </w:t>
      </w:r>
      <w:r>
        <w:t xml:space="preserve">пляжное, </w:t>
      </w:r>
      <w:r>
        <w:rPr>
          <w:spacing w:val="-2"/>
        </w:rPr>
        <w:t>демо).</w:t>
      </w:r>
    </w:p>
    <w:p w:rsidR="00320900" w:rsidRDefault="0005617F">
      <w:pPr>
        <w:pStyle w:val="a3"/>
        <w:spacing w:before="137"/>
        <w:ind w:left="908" w:firstLine="0"/>
      </w:pPr>
      <w:r>
        <w:t>Социальная</w:t>
      </w:r>
      <w:r>
        <w:rPr>
          <w:spacing w:val="-5"/>
        </w:rPr>
        <w:t xml:space="preserve"> </w:t>
      </w:r>
      <w:r>
        <w:t>и</w:t>
      </w:r>
      <w:r>
        <w:rPr>
          <w:spacing w:val="-4"/>
        </w:rPr>
        <w:t xml:space="preserve"> </w:t>
      </w:r>
      <w:r>
        <w:t>личностная</w:t>
      </w:r>
      <w:r>
        <w:rPr>
          <w:spacing w:val="1"/>
        </w:rPr>
        <w:t xml:space="preserve"> </w:t>
      </w:r>
      <w:r>
        <w:t>успешность</w:t>
      </w:r>
      <w:r>
        <w:rPr>
          <w:spacing w:val="-2"/>
        </w:rPr>
        <w:t xml:space="preserve"> </w:t>
      </w:r>
      <w:r>
        <w:t>самбистов</w:t>
      </w:r>
      <w:r>
        <w:rPr>
          <w:spacing w:val="-2"/>
        </w:rPr>
        <w:t xml:space="preserve"> </w:t>
      </w:r>
      <w:r>
        <w:t>на</w:t>
      </w:r>
      <w:r>
        <w:rPr>
          <w:spacing w:val="-6"/>
        </w:rPr>
        <w:t xml:space="preserve"> </w:t>
      </w:r>
      <w:r>
        <w:t>примере</w:t>
      </w:r>
      <w:r>
        <w:rPr>
          <w:spacing w:val="-5"/>
        </w:rPr>
        <w:t xml:space="preserve"> </w:t>
      </w:r>
      <w:r>
        <w:t>известных</w:t>
      </w:r>
      <w:r>
        <w:rPr>
          <w:spacing w:val="-3"/>
        </w:rPr>
        <w:t xml:space="preserve"> </w:t>
      </w:r>
      <w:r>
        <w:rPr>
          <w:spacing w:val="-2"/>
        </w:rPr>
        <w:t>личностей.</w:t>
      </w:r>
    </w:p>
    <w:p w:rsidR="00320900" w:rsidRDefault="0005617F">
      <w:pPr>
        <w:pStyle w:val="a3"/>
        <w:spacing w:before="142" w:line="360" w:lineRule="auto"/>
        <w:ind w:right="680"/>
      </w:pPr>
      <w:r>
        <w:t>Правила проведения соревнований по самбо. Судейская коллегия, функциональные обязанности судей, основные жесты судей. Словарь терминов</w:t>
      </w:r>
      <w:r>
        <w:rPr>
          <w:spacing w:val="40"/>
        </w:rPr>
        <w:t xml:space="preserve"> </w:t>
      </w:r>
      <w:r>
        <w:t>и определений по самбо.</w:t>
      </w:r>
    </w:p>
    <w:p w:rsidR="00320900" w:rsidRDefault="0005617F">
      <w:pPr>
        <w:pStyle w:val="a3"/>
        <w:spacing w:line="360" w:lineRule="auto"/>
        <w:ind w:right="675"/>
      </w:pPr>
      <w:r>
        <w:t>Занятия самбо как средство укрепления здоровья, повышения функциональных возможностей основных систем организма. Сведения</w:t>
      </w:r>
      <w:r>
        <w:rPr>
          <w:spacing w:val="40"/>
        </w:rPr>
        <w:t xml:space="preserve"> </w:t>
      </w:r>
      <w: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20900" w:rsidRDefault="0005617F">
      <w:pPr>
        <w:pStyle w:val="a3"/>
        <w:ind w:left="908" w:firstLine="0"/>
      </w:pPr>
      <w:r>
        <w:t>Дневник</w:t>
      </w:r>
      <w:r>
        <w:rPr>
          <w:spacing w:val="-7"/>
        </w:rPr>
        <w:t xml:space="preserve"> </w:t>
      </w:r>
      <w:r>
        <w:t>самбиста</w:t>
      </w:r>
      <w:r>
        <w:rPr>
          <w:spacing w:val="-3"/>
        </w:rPr>
        <w:t xml:space="preserve"> </w:t>
      </w:r>
      <w:r>
        <w:t>(планирование,</w:t>
      </w:r>
      <w:r>
        <w:rPr>
          <w:spacing w:val="-4"/>
        </w:rPr>
        <w:t xml:space="preserve"> </w:t>
      </w:r>
      <w:r>
        <w:t>самоанализ,</w:t>
      </w:r>
      <w:r>
        <w:rPr>
          <w:spacing w:val="-5"/>
        </w:rPr>
        <w:t xml:space="preserve"> </w:t>
      </w:r>
      <w:r>
        <w:rPr>
          <w:spacing w:val="-2"/>
        </w:rPr>
        <w:t>самоконтроль).</w:t>
      </w:r>
    </w:p>
    <w:p w:rsidR="00320900" w:rsidRDefault="0005617F">
      <w:pPr>
        <w:pStyle w:val="a3"/>
        <w:spacing w:before="135"/>
        <w:ind w:left="908" w:firstLine="0"/>
      </w:pPr>
      <w:r>
        <w:t>Основные</w:t>
      </w:r>
      <w:r>
        <w:rPr>
          <w:spacing w:val="17"/>
        </w:rPr>
        <w:t xml:space="preserve"> </w:t>
      </w:r>
      <w:r>
        <w:t>средства</w:t>
      </w:r>
      <w:r>
        <w:rPr>
          <w:spacing w:val="17"/>
        </w:rPr>
        <w:t xml:space="preserve"> </w:t>
      </w:r>
      <w:r>
        <w:t>и</w:t>
      </w:r>
      <w:r>
        <w:rPr>
          <w:spacing w:val="14"/>
        </w:rPr>
        <w:t xml:space="preserve"> </w:t>
      </w:r>
      <w:r>
        <w:t>методы</w:t>
      </w:r>
      <w:r>
        <w:rPr>
          <w:spacing w:val="13"/>
        </w:rPr>
        <w:t xml:space="preserve"> </w:t>
      </w:r>
      <w:r>
        <w:t>обучения</w:t>
      </w:r>
      <w:r>
        <w:rPr>
          <w:spacing w:val="19"/>
        </w:rPr>
        <w:t xml:space="preserve"> </w:t>
      </w:r>
      <w:r>
        <w:t>технике</w:t>
      </w:r>
      <w:r>
        <w:rPr>
          <w:spacing w:val="18"/>
        </w:rPr>
        <w:t xml:space="preserve"> </w:t>
      </w:r>
      <w:r>
        <w:t>и</w:t>
      </w:r>
      <w:r>
        <w:rPr>
          <w:spacing w:val="20"/>
        </w:rPr>
        <w:t xml:space="preserve"> </w:t>
      </w:r>
      <w:r>
        <w:t>тактике</w:t>
      </w:r>
      <w:r>
        <w:rPr>
          <w:spacing w:val="17"/>
        </w:rPr>
        <w:t xml:space="preserve"> </w:t>
      </w:r>
      <w:r>
        <w:t>самбо.</w:t>
      </w:r>
      <w:r>
        <w:rPr>
          <w:spacing w:val="17"/>
        </w:rPr>
        <w:t xml:space="preserve"> </w:t>
      </w:r>
      <w:r>
        <w:t>Основы</w:t>
      </w:r>
      <w:r>
        <w:rPr>
          <w:spacing w:val="17"/>
        </w:rPr>
        <w:t xml:space="preserve"> </w:t>
      </w:r>
      <w:r>
        <w:rPr>
          <w:spacing w:val="-2"/>
        </w:rPr>
        <w:t>прикладного</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jc w:val="left"/>
      </w:pPr>
      <w:r>
        <w:t>самбо</w:t>
      </w:r>
      <w:r>
        <w:rPr>
          <w:spacing w:val="4"/>
        </w:rPr>
        <w:t xml:space="preserve"> </w:t>
      </w:r>
      <w:r>
        <w:t>и</w:t>
      </w:r>
      <w:r>
        <w:rPr>
          <w:spacing w:val="-5"/>
        </w:rPr>
        <w:t xml:space="preserve"> </w:t>
      </w:r>
      <w:r>
        <w:t xml:space="preserve">его </w:t>
      </w:r>
      <w:r>
        <w:rPr>
          <w:spacing w:val="-2"/>
        </w:rPr>
        <w:t>значение.</w:t>
      </w:r>
    </w:p>
    <w:p w:rsidR="00320900" w:rsidRDefault="0005617F">
      <w:pPr>
        <w:pStyle w:val="a3"/>
        <w:spacing w:before="137"/>
        <w:ind w:left="908" w:firstLine="0"/>
        <w:jc w:val="left"/>
      </w:pPr>
      <w:r>
        <w:t>Антидопинговые</w:t>
      </w:r>
      <w:r>
        <w:rPr>
          <w:spacing w:val="-4"/>
        </w:rPr>
        <w:t xml:space="preserve"> </w:t>
      </w:r>
      <w:r>
        <w:t>правила</w:t>
      </w:r>
      <w:r>
        <w:rPr>
          <w:spacing w:val="-4"/>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rsidR="00320900" w:rsidRDefault="0005617F">
      <w:pPr>
        <w:pStyle w:val="a3"/>
        <w:spacing w:before="137"/>
        <w:ind w:left="908" w:firstLine="0"/>
        <w:jc w:val="left"/>
      </w:pPr>
      <w:r>
        <w:t>Правила</w:t>
      </w:r>
      <w:r>
        <w:rPr>
          <w:spacing w:val="-5"/>
        </w:rPr>
        <w:t xml:space="preserve"> </w:t>
      </w:r>
      <w:r>
        <w:t>поведения</w:t>
      </w:r>
      <w:r>
        <w:rPr>
          <w:spacing w:val="-7"/>
        </w:rPr>
        <w:t xml:space="preserve"> </w:t>
      </w:r>
      <w:r>
        <w:t>в</w:t>
      </w:r>
      <w:r>
        <w:rPr>
          <w:spacing w:val="-1"/>
        </w:rPr>
        <w:t xml:space="preserve"> </w:t>
      </w:r>
      <w:r>
        <w:t>экстремальных</w:t>
      </w:r>
      <w:r>
        <w:rPr>
          <w:spacing w:val="-5"/>
        </w:rPr>
        <w:t xml:space="preserve"> </w:t>
      </w:r>
      <w:r>
        <w:t>жизненных</w:t>
      </w:r>
      <w:r>
        <w:rPr>
          <w:spacing w:val="-5"/>
        </w:rPr>
        <w:t xml:space="preserve"> </w:t>
      </w:r>
      <w:r>
        <w:rPr>
          <w:spacing w:val="-2"/>
        </w:rPr>
        <w:t>ситуациях.</w:t>
      </w:r>
    </w:p>
    <w:p w:rsidR="00320900" w:rsidRDefault="0005617F">
      <w:pPr>
        <w:pStyle w:val="a3"/>
        <w:spacing w:before="137" w:line="364" w:lineRule="auto"/>
        <w:ind w:left="908" w:firstLine="0"/>
        <w:jc w:val="left"/>
      </w:pPr>
      <w:r>
        <w:t>Оказание первой доврачебной помощи на занятиях самбо и в бытовой деятельности. Этические</w:t>
      </w:r>
      <w:r>
        <w:rPr>
          <w:spacing w:val="23"/>
        </w:rPr>
        <w:t xml:space="preserve"> </w:t>
      </w:r>
      <w:r>
        <w:t>нормы</w:t>
      </w:r>
      <w:r>
        <w:rPr>
          <w:spacing w:val="21"/>
        </w:rPr>
        <w:t xml:space="preserve"> </w:t>
      </w:r>
      <w:r>
        <w:t>и правила поведения самбиста,</w:t>
      </w:r>
      <w:r>
        <w:rPr>
          <w:spacing w:val="26"/>
        </w:rPr>
        <w:t xml:space="preserve"> </w:t>
      </w:r>
      <w:r>
        <w:t>техника</w:t>
      </w:r>
      <w:r>
        <w:rPr>
          <w:spacing w:val="23"/>
        </w:rPr>
        <w:t xml:space="preserve"> </w:t>
      </w:r>
      <w:r>
        <w:t>безопасности</w:t>
      </w:r>
      <w:r>
        <w:rPr>
          <w:spacing w:val="80"/>
        </w:rPr>
        <w:t xml:space="preserve"> </w:t>
      </w:r>
      <w:r>
        <w:t>при</w:t>
      </w:r>
      <w:r>
        <w:rPr>
          <w:spacing w:val="20"/>
        </w:rPr>
        <w:t xml:space="preserve"> </w:t>
      </w:r>
      <w:r>
        <w:t>занятиях</w:t>
      </w:r>
    </w:p>
    <w:p w:rsidR="00320900" w:rsidRDefault="00320900">
      <w:pPr>
        <w:spacing w:line="364" w:lineRule="auto"/>
        <w:sectPr w:rsidR="00320900">
          <w:pgSz w:w="11910" w:h="16840"/>
          <w:pgMar w:top="620" w:right="160" w:bottom="1140" w:left="1080" w:header="0" w:footer="917" w:gutter="0"/>
          <w:cols w:space="720"/>
        </w:sectPr>
      </w:pPr>
    </w:p>
    <w:p w:rsidR="00320900" w:rsidRDefault="0005617F">
      <w:pPr>
        <w:pStyle w:val="a3"/>
        <w:spacing w:line="268" w:lineRule="exact"/>
        <w:ind w:firstLine="0"/>
        <w:jc w:val="left"/>
      </w:pPr>
      <w:r>
        <w:rPr>
          <w:spacing w:val="-2"/>
        </w:rPr>
        <w:t>самбо.</w:t>
      </w:r>
    </w:p>
    <w:p w:rsidR="00320900" w:rsidRDefault="0005617F">
      <w:pPr>
        <w:spacing w:before="2"/>
        <w:rPr>
          <w:sz w:val="35"/>
        </w:rPr>
      </w:pPr>
      <w:r>
        <w:br w:type="column"/>
      </w:r>
    </w:p>
    <w:p w:rsidR="00320900" w:rsidRDefault="0005617F">
      <w:pPr>
        <w:pStyle w:val="a6"/>
        <w:numPr>
          <w:ilvl w:val="0"/>
          <w:numId w:val="14"/>
        </w:numPr>
        <w:tabs>
          <w:tab w:val="left" w:pos="266"/>
        </w:tabs>
        <w:ind w:left="265"/>
        <w:jc w:val="left"/>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320900" w:rsidRDefault="0005617F">
      <w:pPr>
        <w:pStyle w:val="a3"/>
        <w:tabs>
          <w:tab w:val="left" w:pos="7876"/>
        </w:tabs>
        <w:spacing w:before="137"/>
        <w:ind w:left="1" w:firstLine="0"/>
        <w:jc w:val="left"/>
      </w:pPr>
      <w:r>
        <w:t>Правила</w:t>
      </w:r>
      <w:r>
        <w:rPr>
          <w:spacing w:val="51"/>
        </w:rPr>
        <w:t xml:space="preserve"> </w:t>
      </w:r>
      <w:r>
        <w:t>безопасного,</w:t>
      </w:r>
      <w:r>
        <w:rPr>
          <w:spacing w:val="58"/>
        </w:rPr>
        <w:t xml:space="preserve"> </w:t>
      </w:r>
      <w:r>
        <w:t>правомерного</w:t>
      </w:r>
      <w:r>
        <w:rPr>
          <w:spacing w:val="54"/>
        </w:rPr>
        <w:t xml:space="preserve"> </w:t>
      </w:r>
      <w:r>
        <w:t>поведения</w:t>
      </w:r>
      <w:r>
        <w:rPr>
          <w:spacing w:val="56"/>
        </w:rPr>
        <w:t xml:space="preserve"> </w:t>
      </w:r>
      <w:r>
        <w:t>во</w:t>
      </w:r>
      <w:r>
        <w:rPr>
          <w:spacing w:val="54"/>
        </w:rPr>
        <w:t xml:space="preserve"> </w:t>
      </w:r>
      <w:r>
        <w:t>время</w:t>
      </w:r>
      <w:r>
        <w:rPr>
          <w:spacing w:val="56"/>
        </w:rPr>
        <w:t xml:space="preserve"> </w:t>
      </w:r>
      <w:r>
        <w:rPr>
          <w:spacing w:val="-2"/>
        </w:rPr>
        <w:t>соревнований</w:t>
      </w:r>
      <w:r>
        <w:tab/>
        <w:t>по</w:t>
      </w:r>
      <w:r>
        <w:rPr>
          <w:spacing w:val="56"/>
        </w:rPr>
        <w:t xml:space="preserve"> </w:t>
      </w:r>
      <w:r>
        <w:t>самбо</w:t>
      </w:r>
      <w:r>
        <w:rPr>
          <w:spacing w:val="56"/>
        </w:rPr>
        <w:t xml:space="preserve"> </w:t>
      </w:r>
      <w:r>
        <w:rPr>
          <w:spacing w:val="-10"/>
        </w:rPr>
        <w:t>в</w:t>
      </w:r>
    </w:p>
    <w:p w:rsidR="00320900" w:rsidRDefault="00320900">
      <w:pPr>
        <w:sectPr w:rsidR="00320900">
          <w:type w:val="continuous"/>
          <w:pgSz w:w="11910" w:h="16840"/>
          <w:pgMar w:top="620" w:right="160" w:bottom="280" w:left="1080" w:header="0" w:footer="917" w:gutter="0"/>
          <w:cols w:num="2" w:space="720" w:equalWidth="0">
            <w:col w:w="867" w:space="40"/>
            <w:col w:w="9763"/>
          </w:cols>
        </w:sectPr>
      </w:pPr>
    </w:p>
    <w:p w:rsidR="00320900" w:rsidRDefault="0005617F">
      <w:pPr>
        <w:pStyle w:val="a3"/>
        <w:spacing w:before="142"/>
        <w:ind w:firstLine="0"/>
      </w:pPr>
      <w:r>
        <w:t>качестве зрителя</w:t>
      </w:r>
      <w:r>
        <w:rPr>
          <w:spacing w:val="1"/>
        </w:rPr>
        <w:t xml:space="preserve"> </w:t>
      </w:r>
      <w:r>
        <w:t>или</w:t>
      </w:r>
      <w:r>
        <w:rPr>
          <w:spacing w:val="-2"/>
        </w:rPr>
        <w:t xml:space="preserve"> болельщика.</w:t>
      </w:r>
    </w:p>
    <w:p w:rsidR="00320900" w:rsidRDefault="0005617F">
      <w:pPr>
        <w:pStyle w:val="a3"/>
        <w:spacing w:before="137" w:line="360" w:lineRule="auto"/>
        <w:ind w:right="679"/>
      </w:pPr>
      <w:r>
        <w:t>Организация и проведение самостоятельных занятий по самбо. Составление планов и самостоятельное проведение занятий по самбо.</w:t>
      </w:r>
    </w:p>
    <w:p w:rsidR="00320900" w:rsidRDefault="0005617F">
      <w:pPr>
        <w:pStyle w:val="a3"/>
        <w:spacing w:line="364" w:lineRule="auto"/>
        <w:ind w:right="682"/>
      </w:pPr>
      <w:r>
        <w:t>Способы самостоятельного освоения двигательных действий, подбор подводящих, подготовительных и специальных упражнений.</w:t>
      </w:r>
    </w:p>
    <w:p w:rsidR="00320900" w:rsidRDefault="0005617F">
      <w:pPr>
        <w:pStyle w:val="a3"/>
        <w:spacing w:line="360" w:lineRule="auto"/>
        <w:ind w:right="679"/>
      </w:pPr>
      <w:r>
        <w:t>Самоконтроль и</w:t>
      </w:r>
      <w:r>
        <w:rPr>
          <w:spacing w:val="-2"/>
        </w:rPr>
        <w:t xml:space="preserve"> </w:t>
      </w:r>
      <w:r>
        <w:t>его роль</w:t>
      </w:r>
      <w:r>
        <w:rPr>
          <w:spacing w:val="-1"/>
        </w:rPr>
        <w:t xml:space="preserve"> </w:t>
      </w:r>
      <w:r>
        <w:t>в</w:t>
      </w:r>
      <w:r>
        <w:rPr>
          <w:spacing w:val="-1"/>
        </w:rPr>
        <w:t xml:space="preserve"> </w:t>
      </w:r>
      <w:r>
        <w:t>учебной и</w:t>
      </w:r>
      <w:r>
        <w:rPr>
          <w:spacing w:val="-2"/>
        </w:rPr>
        <w:t xml:space="preserve"> </w:t>
      </w:r>
      <w:r>
        <w:t>соревновательной</w:t>
      </w:r>
      <w:r>
        <w:rPr>
          <w:spacing w:val="-1"/>
        </w:rPr>
        <w:t xml:space="preserve"> </w:t>
      </w:r>
      <w:r>
        <w:t>деятельности. Первые</w:t>
      </w:r>
      <w:r>
        <w:rPr>
          <w:spacing w:val="-3"/>
        </w:rPr>
        <w:t xml:space="preserve"> </w:t>
      </w:r>
      <w:r>
        <w:t>внешние признаки утомления. Средства восстановления организма после физической нагрузки. Правильное сбалансированное питание самбиста.</w:t>
      </w:r>
    </w:p>
    <w:p w:rsidR="00320900" w:rsidRDefault="0005617F">
      <w:pPr>
        <w:pStyle w:val="a3"/>
        <w:ind w:left="908" w:firstLine="0"/>
      </w:pPr>
      <w:r>
        <w:t>Правила</w:t>
      </w:r>
      <w:r>
        <w:rPr>
          <w:spacing w:val="55"/>
        </w:rPr>
        <w:t xml:space="preserve"> </w:t>
      </w:r>
      <w:r>
        <w:t>личной</w:t>
      </w:r>
      <w:r>
        <w:rPr>
          <w:spacing w:val="54"/>
        </w:rPr>
        <w:t xml:space="preserve"> </w:t>
      </w:r>
      <w:r>
        <w:t>гигиены,</w:t>
      </w:r>
      <w:r>
        <w:rPr>
          <w:spacing w:val="60"/>
        </w:rPr>
        <w:t xml:space="preserve"> </w:t>
      </w:r>
      <w:r>
        <w:t>требования</w:t>
      </w:r>
      <w:r>
        <w:rPr>
          <w:spacing w:val="53"/>
        </w:rPr>
        <w:t xml:space="preserve"> </w:t>
      </w:r>
      <w:r>
        <w:t>к</w:t>
      </w:r>
      <w:r>
        <w:rPr>
          <w:spacing w:val="54"/>
        </w:rPr>
        <w:t xml:space="preserve"> </w:t>
      </w:r>
      <w:r>
        <w:t>спортивной</w:t>
      </w:r>
      <w:r>
        <w:rPr>
          <w:spacing w:val="54"/>
        </w:rPr>
        <w:t xml:space="preserve"> </w:t>
      </w:r>
      <w:r>
        <w:t>экипировке</w:t>
      </w:r>
      <w:r>
        <w:rPr>
          <w:spacing w:val="57"/>
        </w:rPr>
        <w:t xml:space="preserve"> </w:t>
      </w:r>
      <w:r>
        <w:t>для</w:t>
      </w:r>
      <w:r>
        <w:rPr>
          <w:spacing w:val="57"/>
        </w:rPr>
        <w:t xml:space="preserve"> </w:t>
      </w:r>
      <w:r>
        <w:t>занятий</w:t>
      </w:r>
      <w:r>
        <w:rPr>
          <w:spacing w:val="58"/>
        </w:rPr>
        <w:t xml:space="preserve"> </w:t>
      </w:r>
      <w:r>
        <w:rPr>
          <w:spacing w:val="-2"/>
        </w:rPr>
        <w:t>самбо.</w:t>
      </w:r>
    </w:p>
    <w:p w:rsidR="00320900" w:rsidRDefault="0005617F">
      <w:pPr>
        <w:pStyle w:val="a3"/>
        <w:spacing w:before="128"/>
        <w:ind w:firstLine="0"/>
      </w:pPr>
      <w:r>
        <w:t>Правила</w:t>
      </w:r>
      <w:r>
        <w:rPr>
          <w:spacing w:val="-4"/>
        </w:rPr>
        <w:t xml:space="preserve"> </w:t>
      </w:r>
      <w:r>
        <w:t>ухода</w:t>
      </w:r>
      <w:r>
        <w:rPr>
          <w:spacing w:val="-3"/>
        </w:rPr>
        <w:t xml:space="preserve"> </w:t>
      </w:r>
      <w:r>
        <w:t>за</w:t>
      </w:r>
      <w:r>
        <w:rPr>
          <w:spacing w:val="-3"/>
        </w:rPr>
        <w:t xml:space="preserve"> </w:t>
      </w:r>
      <w:r>
        <w:t>спортивным</w:t>
      </w:r>
      <w:r>
        <w:rPr>
          <w:spacing w:val="-2"/>
        </w:rPr>
        <w:t xml:space="preserve"> </w:t>
      </w:r>
      <w:r>
        <w:t>инвентарем</w:t>
      </w:r>
      <w:r>
        <w:rPr>
          <w:spacing w:val="1"/>
        </w:rPr>
        <w:t xml:space="preserve"> </w:t>
      </w:r>
      <w:r>
        <w:t>и</w:t>
      </w:r>
      <w:r>
        <w:rPr>
          <w:spacing w:val="-10"/>
        </w:rPr>
        <w:t xml:space="preserve"> </w:t>
      </w:r>
      <w:r>
        <w:rPr>
          <w:spacing w:val="-2"/>
        </w:rPr>
        <w:t>оборудованием.</w:t>
      </w:r>
    </w:p>
    <w:p w:rsidR="00320900" w:rsidRDefault="0005617F">
      <w:pPr>
        <w:pStyle w:val="a3"/>
        <w:spacing w:before="137" w:line="360" w:lineRule="auto"/>
        <w:ind w:right="680"/>
      </w:pPr>
      <w:r>
        <w:t>Судейство простейших спортивных соревнований по самбо в качестве судьи или помощника судьи.</w:t>
      </w:r>
    </w:p>
    <w:p w:rsidR="00320900" w:rsidRDefault="0005617F">
      <w:pPr>
        <w:pStyle w:val="a3"/>
        <w:spacing w:before="2"/>
        <w:ind w:left="908" w:firstLine="0"/>
      </w:pPr>
      <w:r>
        <w:t>Характерные</w:t>
      </w:r>
      <w:r>
        <w:rPr>
          <w:spacing w:val="21"/>
        </w:rPr>
        <w:t xml:space="preserve"> </w:t>
      </w:r>
      <w:r>
        <w:t>травмы</w:t>
      </w:r>
      <w:r>
        <w:rPr>
          <w:spacing w:val="22"/>
        </w:rPr>
        <w:t xml:space="preserve"> </w:t>
      </w:r>
      <w:r>
        <w:t>во</w:t>
      </w:r>
      <w:r>
        <w:rPr>
          <w:spacing w:val="25"/>
        </w:rPr>
        <w:t xml:space="preserve"> </w:t>
      </w:r>
      <w:r>
        <w:t>время</w:t>
      </w:r>
      <w:r>
        <w:rPr>
          <w:spacing w:val="20"/>
        </w:rPr>
        <w:t xml:space="preserve"> </w:t>
      </w:r>
      <w:r>
        <w:t>занятий</w:t>
      </w:r>
      <w:r>
        <w:rPr>
          <w:spacing w:val="21"/>
        </w:rPr>
        <w:t xml:space="preserve"> </w:t>
      </w:r>
      <w:r>
        <w:t>самбо</w:t>
      </w:r>
      <w:r>
        <w:rPr>
          <w:spacing w:val="20"/>
        </w:rPr>
        <w:t xml:space="preserve"> </w:t>
      </w:r>
      <w:r>
        <w:t>и</w:t>
      </w:r>
      <w:r>
        <w:rPr>
          <w:spacing w:val="24"/>
        </w:rPr>
        <w:t xml:space="preserve"> </w:t>
      </w:r>
      <w:r>
        <w:t>мероприятия</w:t>
      </w:r>
      <w:r>
        <w:rPr>
          <w:spacing w:val="75"/>
          <w:w w:val="150"/>
        </w:rPr>
        <w:t xml:space="preserve"> </w:t>
      </w:r>
      <w:r>
        <w:t>по</w:t>
      </w:r>
      <w:r>
        <w:rPr>
          <w:spacing w:val="24"/>
        </w:rPr>
        <w:t xml:space="preserve"> </w:t>
      </w:r>
      <w:r>
        <w:t>их</w:t>
      </w:r>
      <w:r>
        <w:rPr>
          <w:spacing w:val="20"/>
        </w:rPr>
        <w:t xml:space="preserve"> </w:t>
      </w:r>
      <w:r>
        <w:rPr>
          <w:spacing w:val="-2"/>
        </w:rPr>
        <w:t>предупреждению.</w:t>
      </w:r>
    </w:p>
    <w:p w:rsidR="00320900" w:rsidRDefault="0005617F">
      <w:pPr>
        <w:pStyle w:val="a3"/>
        <w:spacing w:before="137"/>
        <w:ind w:firstLine="0"/>
      </w:pPr>
      <w:r>
        <w:t>Причины</w:t>
      </w:r>
      <w:r>
        <w:rPr>
          <w:spacing w:val="-5"/>
        </w:rPr>
        <w:t xml:space="preserve"> </w:t>
      </w:r>
      <w:r>
        <w:t>возникновения</w:t>
      </w:r>
      <w:r>
        <w:rPr>
          <w:spacing w:val="-9"/>
        </w:rPr>
        <w:t xml:space="preserve"> </w:t>
      </w:r>
      <w:r>
        <w:t>ошибок</w:t>
      </w:r>
      <w:r>
        <w:rPr>
          <w:spacing w:val="-6"/>
        </w:rPr>
        <w:t xml:space="preserve"> </w:t>
      </w:r>
      <w:r>
        <w:t>при</w:t>
      </w:r>
      <w:r>
        <w:rPr>
          <w:spacing w:val="-4"/>
        </w:rPr>
        <w:t xml:space="preserve"> </w:t>
      </w:r>
      <w:r>
        <w:t>выполнении</w:t>
      </w:r>
      <w:r>
        <w:rPr>
          <w:spacing w:val="2"/>
        </w:rPr>
        <w:t xml:space="preserve"> </w:t>
      </w:r>
      <w:r>
        <w:t>технических</w:t>
      </w:r>
      <w:r>
        <w:rPr>
          <w:spacing w:val="-5"/>
        </w:rPr>
        <w:t xml:space="preserve"> </w:t>
      </w:r>
      <w:r>
        <w:t>приёмов</w:t>
      </w:r>
      <w:r>
        <w:rPr>
          <w:spacing w:val="-1"/>
        </w:rPr>
        <w:t xml:space="preserve"> </w:t>
      </w:r>
      <w:r>
        <w:rPr>
          <w:spacing w:val="-2"/>
        </w:rPr>
        <w:t>самбо.</w:t>
      </w:r>
    </w:p>
    <w:p w:rsidR="00320900" w:rsidRDefault="0005617F">
      <w:pPr>
        <w:pStyle w:val="a3"/>
        <w:spacing w:before="137" w:line="360" w:lineRule="auto"/>
        <w:ind w:right="67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20900" w:rsidRDefault="0005617F">
      <w:pPr>
        <w:pStyle w:val="a3"/>
        <w:spacing w:before="2" w:line="360" w:lineRule="auto"/>
        <w:ind w:right="684"/>
      </w:pPr>
      <w:r>
        <w:t>Способы и методы профилактики пагубных привычек, асоциального</w:t>
      </w:r>
      <w:r>
        <w:rPr>
          <w:spacing w:val="40"/>
        </w:rPr>
        <w:t xml:space="preserve"> </w:t>
      </w:r>
      <w:r>
        <w:t>и созависимого поведения. Антидопинговое поведение.</w:t>
      </w:r>
    </w:p>
    <w:p w:rsidR="00320900" w:rsidRDefault="0005617F">
      <w:pPr>
        <w:pStyle w:val="a3"/>
        <w:spacing w:line="274" w:lineRule="exact"/>
        <w:ind w:left="908" w:firstLine="0"/>
      </w:pPr>
      <w:r>
        <w:t>Тестирование</w:t>
      </w:r>
      <w:r>
        <w:rPr>
          <w:spacing w:val="-6"/>
        </w:rPr>
        <w:t xml:space="preserve"> </w:t>
      </w:r>
      <w:r>
        <w:t>уровня физической</w:t>
      </w:r>
      <w:r>
        <w:rPr>
          <w:spacing w:val="-3"/>
        </w:rPr>
        <w:t xml:space="preserve"> </w:t>
      </w:r>
      <w:r>
        <w:t>подготовленности</w:t>
      </w:r>
      <w:r>
        <w:rPr>
          <w:spacing w:val="-2"/>
        </w:rPr>
        <w:t xml:space="preserve"> </w:t>
      </w:r>
      <w:r>
        <w:t>в</w:t>
      </w:r>
      <w:r>
        <w:rPr>
          <w:spacing w:val="-4"/>
        </w:rPr>
        <w:t xml:space="preserve"> </w:t>
      </w:r>
      <w:r>
        <w:rPr>
          <w:spacing w:val="-2"/>
        </w:rPr>
        <w:t>самбо.</w:t>
      </w:r>
    </w:p>
    <w:p w:rsidR="00320900" w:rsidRDefault="0005617F">
      <w:pPr>
        <w:pStyle w:val="a6"/>
        <w:numPr>
          <w:ilvl w:val="0"/>
          <w:numId w:val="14"/>
        </w:numPr>
        <w:tabs>
          <w:tab w:val="left" w:pos="1173"/>
        </w:tabs>
        <w:spacing w:before="142"/>
        <w:jc w:val="left"/>
        <w:rPr>
          <w:sz w:val="24"/>
        </w:rPr>
      </w:pPr>
      <w:r>
        <w:rPr>
          <w:spacing w:val="-2"/>
          <w:sz w:val="24"/>
        </w:rPr>
        <w:t>Физическое</w:t>
      </w:r>
      <w:r>
        <w:rPr>
          <w:spacing w:val="1"/>
          <w:sz w:val="24"/>
        </w:rPr>
        <w:t xml:space="preserve"> </w:t>
      </w:r>
      <w:r>
        <w:rPr>
          <w:spacing w:val="-2"/>
          <w:sz w:val="24"/>
        </w:rPr>
        <w:t>совершенствование.</w:t>
      </w:r>
    </w:p>
    <w:p w:rsidR="00320900" w:rsidRDefault="0005617F">
      <w:pPr>
        <w:pStyle w:val="a3"/>
        <w:spacing w:before="137" w:line="360" w:lineRule="auto"/>
        <w:jc w:val="left"/>
      </w:pPr>
      <w:r>
        <w:t>Комплексы</w:t>
      </w:r>
      <w:r>
        <w:rPr>
          <w:spacing w:val="33"/>
        </w:rPr>
        <w:t xml:space="preserve"> </w:t>
      </w:r>
      <w:r>
        <w:t>упражнений</w:t>
      </w:r>
      <w:r>
        <w:rPr>
          <w:spacing w:val="33"/>
        </w:rPr>
        <w:t xml:space="preserve"> </w:t>
      </w:r>
      <w:r>
        <w:t>для</w:t>
      </w:r>
      <w:r>
        <w:rPr>
          <w:spacing w:val="30"/>
        </w:rPr>
        <w:t xml:space="preserve"> </w:t>
      </w:r>
      <w:r>
        <w:t>развития</w:t>
      </w:r>
      <w:r>
        <w:rPr>
          <w:spacing w:val="31"/>
        </w:rPr>
        <w:t xml:space="preserve"> </w:t>
      </w:r>
      <w:r>
        <w:t>физических</w:t>
      </w:r>
      <w:r>
        <w:rPr>
          <w:spacing w:val="30"/>
        </w:rPr>
        <w:t xml:space="preserve"> </w:t>
      </w:r>
      <w:r>
        <w:t>качеств</w:t>
      </w:r>
      <w:r>
        <w:rPr>
          <w:spacing w:val="33"/>
        </w:rPr>
        <w:t xml:space="preserve"> </w:t>
      </w:r>
      <w:r>
        <w:t>(ловкости,</w:t>
      </w:r>
      <w:r>
        <w:rPr>
          <w:spacing w:val="33"/>
        </w:rPr>
        <w:t xml:space="preserve"> </w:t>
      </w:r>
      <w:r>
        <w:t>гибкости,</w:t>
      </w:r>
      <w:r>
        <w:rPr>
          <w:spacing w:val="33"/>
        </w:rPr>
        <w:t xml:space="preserve"> </w:t>
      </w:r>
      <w:r>
        <w:t>силы, выносливости, быстроты и скоростных способностей).</w:t>
      </w:r>
    </w:p>
    <w:p w:rsidR="00320900" w:rsidRDefault="0005617F">
      <w:pPr>
        <w:pStyle w:val="a3"/>
        <w:spacing w:line="360" w:lineRule="auto"/>
        <w:ind w:left="908" w:firstLine="0"/>
        <w:jc w:val="left"/>
      </w:pPr>
      <w:r>
        <w:t>Комплексы упражнений, формирующие двигательные умения и навыки самбиста: общеподготовительные</w:t>
      </w:r>
      <w:r>
        <w:rPr>
          <w:spacing w:val="28"/>
        </w:rPr>
        <w:t xml:space="preserve"> </w:t>
      </w:r>
      <w:r>
        <w:t>упражнения</w:t>
      </w:r>
      <w:r>
        <w:rPr>
          <w:spacing w:val="27"/>
        </w:rPr>
        <w:t xml:space="preserve"> </w:t>
      </w:r>
      <w:r>
        <w:t>(ОРУ,</w:t>
      </w:r>
      <w:r>
        <w:rPr>
          <w:spacing w:val="24"/>
        </w:rPr>
        <w:t xml:space="preserve"> </w:t>
      </w:r>
      <w:r>
        <w:t>упражнения</w:t>
      </w:r>
      <w:r>
        <w:rPr>
          <w:spacing w:val="27"/>
        </w:rPr>
        <w:t xml:space="preserve"> </w:t>
      </w:r>
      <w:r>
        <w:t>со</w:t>
      </w:r>
      <w:r>
        <w:rPr>
          <w:spacing w:val="26"/>
        </w:rPr>
        <w:t xml:space="preserve"> </w:t>
      </w:r>
      <w:r>
        <w:t>снарядами,</w:t>
      </w:r>
      <w:r>
        <w:rPr>
          <w:spacing w:val="80"/>
        </w:rPr>
        <w:t xml:space="preserve"> </w:t>
      </w:r>
      <w:r>
        <w:t>на</w:t>
      </w:r>
      <w:r>
        <w:rPr>
          <w:spacing w:val="25"/>
        </w:rPr>
        <w:t xml:space="preserve"> </w:t>
      </w:r>
      <w:r>
        <w:t>снарядах</w:t>
      </w:r>
      <w:r>
        <w:rPr>
          <w:spacing w:val="22"/>
        </w:rPr>
        <w:t xml:space="preserve"> </w:t>
      </w:r>
      <w:r>
        <w:t>из</w:t>
      </w:r>
    </w:p>
    <w:p w:rsidR="00320900" w:rsidRDefault="0005617F">
      <w:pPr>
        <w:pStyle w:val="a3"/>
        <w:spacing w:before="1"/>
        <w:ind w:firstLine="0"/>
        <w:jc w:val="left"/>
      </w:pPr>
      <w:r>
        <w:t>других</w:t>
      </w:r>
      <w:r>
        <w:rPr>
          <w:spacing w:val="-7"/>
        </w:rPr>
        <w:t xml:space="preserve"> </w:t>
      </w:r>
      <w:r>
        <w:t>видов</w:t>
      </w:r>
      <w:r>
        <w:rPr>
          <w:spacing w:val="-2"/>
        </w:rPr>
        <w:t xml:space="preserve"> </w:t>
      </w:r>
      <w:r>
        <w:t>спорта</w:t>
      </w:r>
      <w:r>
        <w:rPr>
          <w:spacing w:val="-5"/>
        </w:rPr>
        <w:t xml:space="preserve"> </w:t>
      </w:r>
      <w:r>
        <w:t>(легкая и</w:t>
      </w:r>
      <w:r>
        <w:rPr>
          <w:spacing w:val="-3"/>
        </w:rPr>
        <w:t xml:space="preserve"> </w:t>
      </w:r>
      <w:r>
        <w:t>тяжелая</w:t>
      </w:r>
      <w:r>
        <w:rPr>
          <w:spacing w:val="-1"/>
        </w:rPr>
        <w:t xml:space="preserve"> </w:t>
      </w:r>
      <w:r>
        <w:t>атлетика,</w:t>
      </w:r>
      <w:r>
        <w:rPr>
          <w:spacing w:val="3"/>
        </w:rPr>
        <w:t xml:space="preserve"> </w:t>
      </w:r>
      <w:r>
        <w:rPr>
          <w:spacing w:val="-2"/>
        </w:rPr>
        <w:t>гимнастика);</w:t>
      </w:r>
    </w:p>
    <w:p w:rsidR="00320900" w:rsidRDefault="0005617F">
      <w:pPr>
        <w:pStyle w:val="a3"/>
        <w:spacing w:before="136" w:line="360" w:lineRule="auto"/>
        <w:jc w:val="left"/>
      </w:pPr>
      <w:r>
        <w:t>специально-подготовительные</w:t>
      </w:r>
      <w:r>
        <w:rPr>
          <w:spacing w:val="40"/>
        </w:rPr>
        <w:t xml:space="preserve"> </w:t>
      </w:r>
      <w:r>
        <w:t>упражнения</w:t>
      </w:r>
      <w:r>
        <w:rPr>
          <w:spacing w:val="40"/>
        </w:rPr>
        <w:t xml:space="preserve"> </w:t>
      </w:r>
      <w:r>
        <w:t>(имитационные,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прыжковые, упражнения</w:t>
      </w:r>
      <w:r>
        <w:rPr>
          <w:spacing w:val="55"/>
        </w:rPr>
        <w:t xml:space="preserve"> </w:t>
      </w:r>
      <w:r>
        <w:t>на</w:t>
      </w:r>
      <w:r>
        <w:rPr>
          <w:spacing w:val="55"/>
        </w:rPr>
        <w:t xml:space="preserve"> </w:t>
      </w:r>
      <w:r>
        <w:t>специальных</w:t>
      </w:r>
      <w:r>
        <w:rPr>
          <w:spacing w:val="53"/>
        </w:rPr>
        <w:t xml:space="preserve"> </w:t>
      </w:r>
      <w:r>
        <w:t>тренажерах,</w:t>
      </w:r>
      <w:r>
        <w:rPr>
          <w:spacing w:val="60"/>
        </w:rPr>
        <w:t xml:space="preserve"> </w:t>
      </w:r>
      <w:r>
        <w:t>модернизированные</w:t>
      </w:r>
      <w:r>
        <w:rPr>
          <w:spacing w:val="57"/>
        </w:rPr>
        <w:t xml:space="preserve"> </w:t>
      </w:r>
      <w:r>
        <w:t>спортивные</w:t>
      </w:r>
      <w:r>
        <w:rPr>
          <w:spacing w:val="56"/>
        </w:rPr>
        <w:t xml:space="preserve"> </w:t>
      </w:r>
      <w:r>
        <w:t>игры</w:t>
      </w:r>
      <w:r>
        <w:rPr>
          <w:spacing w:val="59"/>
        </w:rPr>
        <w:t xml:space="preserve"> </w:t>
      </w:r>
      <w:r>
        <w:rPr>
          <w:spacing w:val="-2"/>
        </w:rPr>
        <w:t>(элементы</w:t>
      </w:r>
    </w:p>
    <w:p w:rsidR="00320900" w:rsidRDefault="00320900">
      <w:pPr>
        <w:spacing w:line="360" w:lineRule="auto"/>
        <w:sectPr w:rsidR="00320900">
          <w:type w:val="continuous"/>
          <w:pgSz w:w="11910" w:h="16840"/>
          <w:pgMar w:top="620" w:right="160" w:bottom="280" w:left="1080" w:header="0" w:footer="917" w:gutter="0"/>
          <w:cols w:space="720"/>
        </w:sectPr>
      </w:pPr>
    </w:p>
    <w:p w:rsidR="00320900" w:rsidRDefault="0005617F">
      <w:pPr>
        <w:pStyle w:val="a3"/>
        <w:spacing w:before="64" w:line="360" w:lineRule="auto"/>
        <w:ind w:right="683" w:firstLine="0"/>
      </w:pPr>
      <w:r>
        <w:t>баскетбола, гандбола, футбола, регби), проводимые</w:t>
      </w:r>
      <w:r>
        <w:rPr>
          <w:spacing w:val="40"/>
        </w:rPr>
        <w:t xml:space="preserve"> </w:t>
      </w:r>
      <w:r>
        <w:t>с учетом специализации самбо, основные соревновательные упражнения.</w:t>
      </w:r>
    </w:p>
    <w:p w:rsidR="00320900" w:rsidRDefault="0005617F">
      <w:pPr>
        <w:pStyle w:val="a3"/>
        <w:spacing w:line="360" w:lineRule="auto"/>
        <w:ind w:right="675"/>
      </w:pPr>
      <w:r>
        <w:t>Комплексы специально-подготовительных упражнений для выполнения основных технических элементов самбо (в парах, в тройках, в группах).</w:t>
      </w:r>
    </w:p>
    <w:p w:rsidR="00320900" w:rsidRDefault="0005617F">
      <w:pPr>
        <w:pStyle w:val="a3"/>
        <w:spacing w:before="1" w:line="360" w:lineRule="auto"/>
        <w:ind w:right="675"/>
      </w:pPr>
      <w:r>
        <w:t>Индивидуальные технические действия выполнения приёмов самостраховки при падении на</w:t>
      </w:r>
      <w:r>
        <w:rPr>
          <w:spacing w:val="-6"/>
        </w:rPr>
        <w:t xml:space="preserve"> </w:t>
      </w:r>
      <w:r>
        <w:t>спину</w:t>
      </w:r>
      <w:r>
        <w:rPr>
          <w:spacing w:val="-9"/>
        </w:rPr>
        <w:t xml:space="preserve"> </w:t>
      </w:r>
      <w:r>
        <w:t>прыжком,</w:t>
      </w:r>
      <w:r>
        <w:rPr>
          <w:spacing w:val="-3"/>
        </w:rPr>
        <w:t xml:space="preserve"> </w:t>
      </w:r>
      <w:r>
        <w:t>при</w:t>
      </w:r>
      <w:r>
        <w:rPr>
          <w:spacing w:val="-4"/>
        </w:rPr>
        <w:t xml:space="preserve"> </w:t>
      </w:r>
      <w:r>
        <w:t>падении</w:t>
      </w:r>
      <w:r>
        <w:rPr>
          <w:spacing w:val="-4"/>
        </w:rPr>
        <w:t xml:space="preserve"> </w:t>
      </w:r>
      <w:r>
        <w:t>вперёд</w:t>
      </w:r>
      <w:r>
        <w:rPr>
          <w:spacing w:val="-2"/>
        </w:rPr>
        <w:t xml:space="preserve"> </w:t>
      </w:r>
      <w:r>
        <w:t>на</w:t>
      </w:r>
      <w:r>
        <w:rPr>
          <w:spacing w:val="-2"/>
        </w:rPr>
        <w:t xml:space="preserve"> </w:t>
      </w:r>
      <w:r>
        <w:t>бок</w:t>
      </w:r>
      <w:r>
        <w:rPr>
          <w:spacing w:val="-2"/>
        </w:rPr>
        <w:t xml:space="preserve"> </w:t>
      </w:r>
      <w:r>
        <w:t>кувырком,</w:t>
      </w:r>
      <w:r>
        <w:rPr>
          <w:spacing w:val="-2"/>
        </w:rPr>
        <w:t xml:space="preserve"> </w:t>
      </w:r>
      <w:r>
        <w:t>при</w:t>
      </w:r>
      <w:r>
        <w:rPr>
          <w:spacing w:val="-4"/>
        </w:rPr>
        <w:t xml:space="preserve"> </w:t>
      </w:r>
      <w:r>
        <w:t>падении</w:t>
      </w:r>
      <w:r>
        <w:rPr>
          <w:spacing w:val="-4"/>
        </w:rPr>
        <w:t xml:space="preserve"> </w:t>
      </w:r>
      <w:r>
        <w:t>вперед</w:t>
      </w:r>
      <w:r>
        <w:rPr>
          <w:spacing w:val="-3"/>
        </w:rPr>
        <w:t xml:space="preserve"> </w:t>
      </w:r>
      <w:r>
        <w:t>на</w:t>
      </w:r>
      <w:r>
        <w:rPr>
          <w:spacing w:val="-6"/>
        </w:rPr>
        <w:t xml:space="preserve"> </w:t>
      </w:r>
      <w:r>
        <w:t>руки прыжком, в том числе в усложнённых условиях: в движении,</w:t>
      </w:r>
      <w:r>
        <w:rPr>
          <w:spacing w:val="40"/>
        </w:rPr>
        <w:t xml:space="preserve"> </w:t>
      </w:r>
      <w:r>
        <w:t>с повышением высоты падений, на</w:t>
      </w:r>
      <w:r>
        <w:rPr>
          <w:spacing w:val="40"/>
        </w:rPr>
        <w:t xml:space="preserve"> </w:t>
      </w:r>
      <w:r>
        <w:t>точность</w:t>
      </w:r>
      <w:r>
        <w:rPr>
          <w:spacing w:val="40"/>
        </w:rPr>
        <w:t xml:space="preserve"> </w:t>
      </w:r>
      <w:r>
        <w:t>приземления,</w:t>
      </w:r>
      <w:r>
        <w:rPr>
          <w:spacing w:val="40"/>
        </w:rPr>
        <w:t xml:space="preserve"> </w:t>
      </w:r>
      <w:r>
        <w:t>с</w:t>
      </w:r>
      <w:r>
        <w:rPr>
          <w:spacing w:val="40"/>
        </w:rPr>
        <w:t xml:space="preserve"> </w:t>
      </w:r>
      <w:r>
        <w:t>ограничением</w:t>
      </w:r>
      <w:r>
        <w:rPr>
          <w:spacing w:val="40"/>
        </w:rPr>
        <w:t xml:space="preserve"> </w:t>
      </w:r>
      <w:r>
        <w:t>возможностей</w:t>
      </w:r>
      <w:r>
        <w:rPr>
          <w:spacing w:val="40"/>
        </w:rPr>
        <w:t xml:space="preserve"> </w:t>
      </w:r>
      <w:r>
        <w:t>(без</w:t>
      </w:r>
      <w:r>
        <w:rPr>
          <w:spacing w:val="62"/>
        </w:rPr>
        <w:t xml:space="preserve"> </w:t>
      </w:r>
      <w:r>
        <w:t>рук,</w:t>
      </w:r>
      <w:r>
        <w:rPr>
          <w:spacing w:val="63"/>
        </w:rPr>
        <w:t xml:space="preserve"> </w:t>
      </w:r>
      <w:r>
        <w:t>со</w:t>
      </w:r>
      <w:r>
        <w:rPr>
          <w:spacing w:val="65"/>
        </w:rPr>
        <w:t xml:space="preserve"> </w:t>
      </w:r>
      <w:r>
        <w:t>связанными</w:t>
      </w:r>
      <w:r>
        <w:rPr>
          <w:spacing w:val="40"/>
        </w:rPr>
        <w:t xml:space="preserve"> </w:t>
      </w:r>
      <w:r>
        <w:t>ногами</w:t>
      </w:r>
      <w:r>
        <w:rPr>
          <w:spacing w:val="40"/>
        </w:rPr>
        <w:t xml:space="preserve"> </w:t>
      </w:r>
      <w:r>
        <w:t>и иные) и на твёрдом покрытии (деревянный или синтетический пол спортивного зала).</w:t>
      </w:r>
    </w:p>
    <w:p w:rsidR="00320900" w:rsidRDefault="0005617F">
      <w:pPr>
        <w:pStyle w:val="a3"/>
        <w:spacing w:line="275" w:lineRule="exact"/>
        <w:ind w:left="908" w:firstLine="0"/>
      </w:pPr>
      <w:r>
        <w:t>Технико –</w:t>
      </w:r>
      <w:r>
        <w:rPr>
          <w:spacing w:val="-8"/>
        </w:rPr>
        <w:t xml:space="preserve"> </w:t>
      </w:r>
      <w:r>
        <w:t>тактические</w:t>
      </w:r>
      <w:r>
        <w:rPr>
          <w:spacing w:val="-1"/>
        </w:rPr>
        <w:t xml:space="preserve"> </w:t>
      </w:r>
      <w:r>
        <w:t>основы</w:t>
      </w:r>
      <w:r>
        <w:rPr>
          <w:spacing w:val="-6"/>
        </w:rPr>
        <w:t xml:space="preserve"> </w:t>
      </w:r>
      <w:r>
        <w:t>самбо:</w:t>
      </w:r>
      <w:r>
        <w:rPr>
          <w:spacing w:val="-5"/>
        </w:rPr>
        <w:t xml:space="preserve"> </w:t>
      </w:r>
      <w:r>
        <w:t>стойки, дистанции,</w:t>
      </w:r>
      <w:r>
        <w:rPr>
          <w:spacing w:val="1"/>
        </w:rPr>
        <w:t xml:space="preserve"> </w:t>
      </w:r>
      <w:r>
        <w:t>захваты,</w:t>
      </w:r>
      <w:r>
        <w:rPr>
          <w:spacing w:val="-3"/>
        </w:rPr>
        <w:t xml:space="preserve"> </w:t>
      </w:r>
      <w:r>
        <w:rPr>
          <w:spacing w:val="-2"/>
        </w:rPr>
        <w:t>перемещения.</w:t>
      </w:r>
    </w:p>
    <w:p w:rsidR="00320900" w:rsidRDefault="0005617F">
      <w:pPr>
        <w:pStyle w:val="a3"/>
        <w:spacing w:before="137" w:line="360" w:lineRule="auto"/>
        <w:ind w:right="677"/>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w:t>
      </w:r>
      <w:r>
        <w:rPr>
          <w:spacing w:val="-12"/>
        </w:rPr>
        <w:t xml:space="preserve"> </w:t>
      </w:r>
      <w:r>
        <w:t>передняя</w:t>
      </w:r>
      <w:r>
        <w:rPr>
          <w:spacing w:val="-10"/>
        </w:rPr>
        <w:t xml:space="preserve"> </w:t>
      </w:r>
      <w:r>
        <w:t>подножка,</w:t>
      </w:r>
      <w:r>
        <w:rPr>
          <w:spacing w:val="-4"/>
        </w:rPr>
        <w:t xml:space="preserve"> </w:t>
      </w:r>
      <w:r>
        <w:t>бросок</w:t>
      </w:r>
      <w:r>
        <w:rPr>
          <w:spacing w:val="-7"/>
        </w:rPr>
        <w:t xml:space="preserve"> </w:t>
      </w:r>
      <w:r>
        <w:t>боковая</w:t>
      </w:r>
      <w:r>
        <w:rPr>
          <w:spacing w:val="-1"/>
        </w:rPr>
        <w:t xml:space="preserve"> </w:t>
      </w:r>
      <w:r>
        <w:t>подсечка, бросок</w:t>
      </w:r>
      <w:r>
        <w:rPr>
          <w:spacing w:val="-6"/>
        </w:rPr>
        <w:t xml:space="preserve"> </w:t>
      </w:r>
      <w:r>
        <w:t>захватом</w:t>
      </w:r>
      <w:r>
        <w:rPr>
          <w:spacing w:val="-5"/>
        </w:rPr>
        <w:t xml:space="preserve"> </w:t>
      </w:r>
      <w:r>
        <w:t>шеи</w:t>
      </w:r>
      <w:r>
        <w:rPr>
          <w:spacing w:val="-5"/>
        </w:rPr>
        <w:t xml:space="preserve"> </w:t>
      </w:r>
      <w:r>
        <w:t>и</w:t>
      </w:r>
      <w:r>
        <w:rPr>
          <w:spacing w:val="-5"/>
        </w:rPr>
        <w:t xml:space="preserve"> </w:t>
      </w:r>
      <w:r>
        <w:t>руки</w:t>
      </w:r>
      <w:r>
        <w:rPr>
          <w:spacing w:val="-1"/>
        </w:rPr>
        <w:t xml:space="preserve"> </w:t>
      </w:r>
      <w:r>
        <w:t xml:space="preserve">через голову упором голенью в живот, бросок зацепом голенью изнутри, бросок подхвата под две </w:t>
      </w:r>
      <w:r>
        <w:rPr>
          <w:spacing w:val="-4"/>
        </w:rPr>
        <w:t>ноги.</w:t>
      </w:r>
    </w:p>
    <w:p w:rsidR="00320900" w:rsidRDefault="0005617F">
      <w:pPr>
        <w:pStyle w:val="a3"/>
        <w:spacing w:line="275" w:lineRule="exact"/>
        <w:ind w:left="908" w:firstLine="0"/>
        <w:jc w:val="left"/>
      </w:pPr>
      <w:r>
        <w:t>Технические</w:t>
      </w:r>
      <w:r>
        <w:rPr>
          <w:spacing w:val="-4"/>
        </w:rPr>
        <w:t xml:space="preserve"> </w:t>
      </w:r>
      <w:r>
        <w:t>действия</w:t>
      </w:r>
      <w:r>
        <w:rPr>
          <w:spacing w:val="-2"/>
        </w:rPr>
        <w:t xml:space="preserve"> </w:t>
      </w:r>
      <w:r>
        <w:t>самбо</w:t>
      </w:r>
      <w:r>
        <w:rPr>
          <w:spacing w:val="-2"/>
        </w:rPr>
        <w:t xml:space="preserve"> </w:t>
      </w:r>
      <w:r>
        <w:t>в</w:t>
      </w:r>
      <w:r>
        <w:rPr>
          <w:spacing w:val="-1"/>
        </w:rPr>
        <w:t xml:space="preserve"> </w:t>
      </w:r>
      <w:r>
        <w:t>положении</w:t>
      </w:r>
      <w:r>
        <w:rPr>
          <w:spacing w:val="-1"/>
        </w:rPr>
        <w:t xml:space="preserve"> </w:t>
      </w:r>
      <w:r>
        <w:rPr>
          <w:spacing w:val="-4"/>
        </w:rPr>
        <w:t>лёжа:</w:t>
      </w:r>
    </w:p>
    <w:p w:rsidR="00320900" w:rsidRDefault="0005617F">
      <w:pPr>
        <w:pStyle w:val="a3"/>
        <w:spacing w:before="142" w:line="360" w:lineRule="auto"/>
        <w:ind w:right="689"/>
        <w:jc w:val="left"/>
      </w:pPr>
      <w:r>
        <w:t>варианты</w:t>
      </w:r>
      <w:r>
        <w:rPr>
          <w:spacing w:val="28"/>
        </w:rPr>
        <w:t xml:space="preserve"> </w:t>
      </w:r>
      <w:r>
        <w:t>удержаний</w:t>
      </w:r>
      <w:r>
        <w:rPr>
          <w:spacing w:val="32"/>
        </w:rPr>
        <w:t xml:space="preserve"> </w:t>
      </w:r>
      <w:r>
        <w:t>и переворачиваний,</w:t>
      </w:r>
      <w:r>
        <w:rPr>
          <w:spacing w:val="29"/>
        </w:rPr>
        <w:t xml:space="preserve"> </w:t>
      </w:r>
      <w:r>
        <w:t>рычаг</w:t>
      </w:r>
      <w:r>
        <w:rPr>
          <w:spacing w:val="33"/>
        </w:rPr>
        <w:t xml:space="preserve"> </w:t>
      </w:r>
      <w:r>
        <w:t>локтя от удержания</w:t>
      </w:r>
      <w:r>
        <w:rPr>
          <w:spacing w:val="31"/>
        </w:rPr>
        <w:t xml:space="preserve"> </w:t>
      </w:r>
      <w:r>
        <w:t>сбоку,</w:t>
      </w:r>
      <w:r>
        <w:rPr>
          <w:spacing w:val="33"/>
        </w:rPr>
        <w:t xml:space="preserve"> </w:t>
      </w:r>
      <w:r>
        <w:t>перегибая руку через бедро;</w:t>
      </w:r>
    </w:p>
    <w:p w:rsidR="00320900" w:rsidRDefault="0005617F">
      <w:pPr>
        <w:pStyle w:val="a3"/>
        <w:spacing w:line="274" w:lineRule="exact"/>
        <w:ind w:left="908" w:firstLine="0"/>
        <w:jc w:val="left"/>
      </w:pPr>
      <w:r>
        <w:t>узел</w:t>
      </w:r>
      <w:r>
        <w:rPr>
          <w:spacing w:val="-2"/>
        </w:rPr>
        <w:t xml:space="preserve"> </w:t>
      </w:r>
      <w:r>
        <w:t>плеча</w:t>
      </w:r>
      <w:r>
        <w:rPr>
          <w:spacing w:val="-1"/>
        </w:rPr>
        <w:t xml:space="preserve"> </w:t>
      </w:r>
      <w:r>
        <w:t>ногой</w:t>
      </w:r>
      <w:r>
        <w:rPr>
          <w:spacing w:val="-4"/>
        </w:rPr>
        <w:t xml:space="preserve"> </w:t>
      </w:r>
      <w:r>
        <w:t xml:space="preserve">от удержания </w:t>
      </w:r>
      <w:r>
        <w:rPr>
          <w:spacing w:val="-2"/>
        </w:rPr>
        <w:t>сбоку;</w:t>
      </w:r>
    </w:p>
    <w:p w:rsidR="00320900" w:rsidRDefault="0005617F">
      <w:pPr>
        <w:pStyle w:val="a3"/>
        <w:spacing w:before="137" w:line="362" w:lineRule="auto"/>
        <w:ind w:left="908" w:right="1997" w:firstLine="0"/>
        <w:jc w:val="left"/>
      </w:pPr>
      <w:r>
        <w:t>рычаг руки</w:t>
      </w:r>
      <w:r>
        <w:rPr>
          <w:spacing w:val="-2"/>
        </w:rPr>
        <w:t xml:space="preserve"> </w:t>
      </w:r>
      <w:r>
        <w:t>противнику, лежащему</w:t>
      </w:r>
      <w:r>
        <w:rPr>
          <w:spacing w:val="-12"/>
        </w:rPr>
        <w:t xml:space="preserve"> </w:t>
      </w:r>
      <w:r>
        <w:t>на</w:t>
      </w:r>
      <w:r>
        <w:rPr>
          <w:spacing w:val="-4"/>
        </w:rPr>
        <w:t xml:space="preserve"> </w:t>
      </w:r>
      <w:r>
        <w:t>груди</w:t>
      </w:r>
      <w:r>
        <w:rPr>
          <w:spacing w:val="-1"/>
        </w:rPr>
        <w:t xml:space="preserve"> </w:t>
      </w:r>
      <w:r>
        <w:t>(рычаг плеча,</w:t>
      </w:r>
      <w:r>
        <w:rPr>
          <w:spacing w:val="-5"/>
        </w:rPr>
        <w:t xml:space="preserve"> </w:t>
      </w:r>
      <w:r>
        <w:t>рычаг</w:t>
      </w:r>
      <w:r>
        <w:rPr>
          <w:spacing w:val="-5"/>
        </w:rPr>
        <w:t xml:space="preserve"> </w:t>
      </w:r>
      <w:r>
        <w:t>локтя); рычаг локтя захватом руки между ног;</w:t>
      </w:r>
    </w:p>
    <w:p w:rsidR="00320900" w:rsidRDefault="0005617F">
      <w:pPr>
        <w:pStyle w:val="a3"/>
        <w:spacing w:line="273" w:lineRule="exact"/>
        <w:ind w:left="908" w:firstLine="0"/>
        <w:jc w:val="left"/>
      </w:pPr>
      <w:r>
        <w:t>ущемление</w:t>
      </w:r>
      <w:r>
        <w:rPr>
          <w:spacing w:val="-3"/>
        </w:rPr>
        <w:t xml:space="preserve"> </w:t>
      </w:r>
      <w:r>
        <w:t>ахиллова</w:t>
      </w:r>
      <w:r>
        <w:rPr>
          <w:spacing w:val="-1"/>
        </w:rPr>
        <w:t xml:space="preserve"> </w:t>
      </w:r>
      <w:r>
        <w:t>сухожилия</w:t>
      </w:r>
      <w:r>
        <w:rPr>
          <w:spacing w:val="-4"/>
        </w:rPr>
        <w:t xml:space="preserve"> </w:t>
      </w:r>
      <w:r>
        <w:t>при</w:t>
      </w:r>
      <w:r>
        <w:rPr>
          <w:spacing w:val="-4"/>
        </w:rPr>
        <w:t xml:space="preserve"> </w:t>
      </w:r>
      <w:r>
        <w:t>различных</w:t>
      </w:r>
      <w:r>
        <w:rPr>
          <w:spacing w:val="-5"/>
        </w:rPr>
        <w:t xml:space="preserve"> </w:t>
      </w:r>
      <w:r>
        <w:t>взаиморасположениях</w:t>
      </w:r>
      <w:r>
        <w:rPr>
          <w:spacing w:val="-2"/>
        </w:rPr>
        <w:t xml:space="preserve"> соперников.</w:t>
      </w:r>
    </w:p>
    <w:p w:rsidR="00320900" w:rsidRDefault="0005617F">
      <w:pPr>
        <w:pStyle w:val="a3"/>
        <w:tabs>
          <w:tab w:val="left" w:pos="8859"/>
        </w:tabs>
        <w:spacing w:before="136" w:line="360" w:lineRule="auto"/>
        <w:ind w:right="680"/>
        <w:jc w:val="left"/>
      </w:pPr>
      <w:r>
        <w:t>Технические</w:t>
      </w:r>
      <w:r>
        <w:rPr>
          <w:spacing w:val="40"/>
        </w:rPr>
        <w:t xml:space="preserve"> </w:t>
      </w:r>
      <w:r>
        <w:t>действия</w:t>
      </w:r>
      <w:r>
        <w:rPr>
          <w:spacing w:val="40"/>
        </w:rPr>
        <w:t xml:space="preserve"> </w:t>
      </w:r>
      <w:r>
        <w:t>приёмов</w:t>
      </w:r>
      <w:r>
        <w:rPr>
          <w:spacing w:val="40"/>
        </w:rPr>
        <w:t xml:space="preserve"> </w:t>
      </w:r>
      <w:r>
        <w:t>самозащиты</w:t>
      </w:r>
      <w:r>
        <w:rPr>
          <w:spacing w:val="40"/>
        </w:rPr>
        <w:t xml:space="preserve"> </w:t>
      </w:r>
      <w:r>
        <w:t>–</w:t>
      </w:r>
      <w:r>
        <w:rPr>
          <w:spacing w:val="40"/>
        </w:rPr>
        <w:t xml:space="preserve"> </w:t>
      </w:r>
      <w:r>
        <w:t>освобождение</w:t>
      </w:r>
      <w:r>
        <w:rPr>
          <w:spacing w:val="40"/>
        </w:rPr>
        <w:t xml:space="preserve"> </w:t>
      </w:r>
      <w:r>
        <w:t>от</w:t>
      </w:r>
      <w:r>
        <w:rPr>
          <w:spacing w:val="40"/>
        </w:rPr>
        <w:t xml:space="preserve"> </w:t>
      </w:r>
      <w:r>
        <w:t>захватов</w:t>
      </w:r>
      <w:r>
        <w:tab/>
        <w:t>в</w:t>
      </w:r>
      <w:r>
        <w:rPr>
          <w:spacing w:val="26"/>
        </w:rPr>
        <w:t xml:space="preserve"> </w:t>
      </w:r>
      <w:r>
        <w:t>стойке</w:t>
      </w:r>
      <w:r>
        <w:rPr>
          <w:spacing w:val="20"/>
        </w:rPr>
        <w:t xml:space="preserve"> </w:t>
      </w:r>
      <w:r>
        <w:t>и положении лёжа:</w:t>
      </w:r>
    </w:p>
    <w:p w:rsidR="00320900" w:rsidRDefault="0005617F">
      <w:pPr>
        <w:pStyle w:val="a3"/>
        <w:spacing w:before="3"/>
        <w:ind w:left="908" w:firstLine="0"/>
        <w:jc w:val="left"/>
      </w:pPr>
      <w:r>
        <w:t>от</w:t>
      </w:r>
      <w:r>
        <w:rPr>
          <w:spacing w:val="-7"/>
        </w:rPr>
        <w:t xml:space="preserve"> </w:t>
      </w:r>
      <w:r>
        <w:t>захватов</w:t>
      </w:r>
      <w:r>
        <w:rPr>
          <w:spacing w:val="-7"/>
        </w:rPr>
        <w:t xml:space="preserve"> </w:t>
      </w:r>
      <w:r>
        <w:t>одной</w:t>
      </w:r>
      <w:r>
        <w:rPr>
          <w:spacing w:val="-3"/>
        </w:rPr>
        <w:t xml:space="preserve"> </w:t>
      </w:r>
      <w:r>
        <w:t>рукой</w:t>
      </w:r>
      <w:r>
        <w:rPr>
          <w:spacing w:val="1"/>
        </w:rPr>
        <w:t xml:space="preserve"> </w:t>
      </w:r>
      <w:r>
        <w:t>– спереди,</w:t>
      </w:r>
      <w:r>
        <w:rPr>
          <w:spacing w:val="2"/>
        </w:rPr>
        <w:t xml:space="preserve"> </w:t>
      </w:r>
      <w:r>
        <w:t>сзади,</w:t>
      </w:r>
      <w:r>
        <w:rPr>
          <w:spacing w:val="2"/>
        </w:rPr>
        <w:t xml:space="preserve"> </w:t>
      </w:r>
      <w:r>
        <w:t>сбоку</w:t>
      </w:r>
      <w:r>
        <w:rPr>
          <w:spacing w:val="-9"/>
        </w:rPr>
        <w:t xml:space="preserve"> </w:t>
      </w:r>
      <w:r>
        <w:t>– руки,</w:t>
      </w:r>
      <w:r>
        <w:rPr>
          <w:spacing w:val="2"/>
        </w:rPr>
        <w:t xml:space="preserve"> </w:t>
      </w:r>
      <w:r>
        <w:t>рукава,</w:t>
      </w:r>
      <w:r>
        <w:rPr>
          <w:spacing w:val="3"/>
        </w:rPr>
        <w:t xml:space="preserve"> </w:t>
      </w:r>
      <w:r>
        <w:t>отворота</w:t>
      </w:r>
      <w:r>
        <w:rPr>
          <w:spacing w:val="-9"/>
        </w:rPr>
        <w:t xml:space="preserve"> </w:t>
      </w:r>
      <w:r>
        <w:rPr>
          <w:spacing w:val="-2"/>
        </w:rPr>
        <w:t>одежды;</w:t>
      </w:r>
    </w:p>
    <w:p w:rsidR="00320900" w:rsidRDefault="0005617F">
      <w:pPr>
        <w:pStyle w:val="a3"/>
        <w:spacing w:before="137" w:line="360" w:lineRule="auto"/>
        <w:ind w:right="689"/>
        <w:jc w:val="left"/>
      </w:pPr>
      <w:r>
        <w:t>от</w:t>
      </w:r>
      <w:r>
        <w:rPr>
          <w:spacing w:val="40"/>
        </w:rPr>
        <w:t xml:space="preserve"> </w:t>
      </w:r>
      <w:r>
        <w:t>захватов</w:t>
      </w:r>
      <w:r>
        <w:rPr>
          <w:spacing w:val="40"/>
        </w:rPr>
        <w:t xml:space="preserve"> </w:t>
      </w:r>
      <w:r>
        <w:t>двумя</w:t>
      </w:r>
      <w:r>
        <w:rPr>
          <w:spacing w:val="40"/>
        </w:rPr>
        <w:t xml:space="preserve"> </w:t>
      </w:r>
      <w:r>
        <w:t>руками</w:t>
      </w:r>
      <w:r>
        <w:rPr>
          <w:spacing w:val="40"/>
        </w:rPr>
        <w:t xml:space="preserve"> </w:t>
      </w:r>
      <w:r>
        <w:t>–</w:t>
      </w:r>
      <w:r>
        <w:rPr>
          <w:spacing w:val="40"/>
        </w:rPr>
        <w:t xml:space="preserve"> </w:t>
      </w:r>
      <w:r>
        <w:t>спереди,</w:t>
      </w:r>
      <w:r>
        <w:rPr>
          <w:spacing w:val="40"/>
        </w:rPr>
        <w:t xml:space="preserve"> </w:t>
      </w:r>
      <w:r>
        <w:t>сзади,</w:t>
      </w:r>
      <w:r>
        <w:rPr>
          <w:spacing w:val="40"/>
        </w:rPr>
        <w:t xml:space="preserve"> </w:t>
      </w:r>
      <w:r>
        <w:t>сбоку</w:t>
      </w:r>
      <w:r>
        <w:rPr>
          <w:spacing w:val="40"/>
        </w:rPr>
        <w:t xml:space="preserve"> </w:t>
      </w:r>
      <w:r>
        <w:t>–</w:t>
      </w:r>
      <w:r>
        <w:rPr>
          <w:spacing w:val="40"/>
        </w:rPr>
        <w:t xml:space="preserve"> </w:t>
      </w:r>
      <w:r>
        <w:t>руки,</w:t>
      </w:r>
      <w:r>
        <w:rPr>
          <w:spacing w:val="40"/>
        </w:rPr>
        <w:t xml:space="preserve"> </w:t>
      </w:r>
      <w:r>
        <w:t>рук,</w:t>
      </w:r>
      <w:r>
        <w:rPr>
          <w:spacing w:val="40"/>
        </w:rPr>
        <w:t xml:space="preserve"> </w:t>
      </w:r>
      <w:r>
        <w:t>рукавов,</w:t>
      </w:r>
      <w:r>
        <w:rPr>
          <w:spacing w:val="40"/>
        </w:rPr>
        <w:t xml:space="preserve"> </w:t>
      </w:r>
      <w:r>
        <w:t>отворотов одежды, ног;</w:t>
      </w:r>
    </w:p>
    <w:p w:rsidR="00320900" w:rsidRDefault="0005617F">
      <w:pPr>
        <w:pStyle w:val="a3"/>
        <w:spacing w:line="274" w:lineRule="exact"/>
        <w:ind w:left="908" w:firstLine="0"/>
        <w:jc w:val="left"/>
      </w:pPr>
      <w:r>
        <w:t>от</w:t>
      </w:r>
      <w:r>
        <w:rPr>
          <w:spacing w:val="-11"/>
        </w:rPr>
        <w:t xml:space="preserve"> </w:t>
      </w:r>
      <w:r>
        <w:t>обхватов</w:t>
      </w:r>
      <w:r>
        <w:rPr>
          <w:spacing w:val="-2"/>
        </w:rPr>
        <w:t xml:space="preserve"> </w:t>
      </w:r>
      <w:r>
        <w:t>туловища спереди</w:t>
      </w:r>
      <w:r>
        <w:rPr>
          <w:spacing w:val="2"/>
        </w:rPr>
        <w:t xml:space="preserve"> </w:t>
      </w:r>
      <w:r>
        <w:t>и</w:t>
      </w:r>
      <w:r>
        <w:rPr>
          <w:spacing w:val="-4"/>
        </w:rPr>
        <w:t xml:space="preserve"> </w:t>
      </w:r>
      <w:r>
        <w:t>сзади,</w:t>
      </w:r>
      <w:r>
        <w:rPr>
          <w:spacing w:val="-2"/>
        </w:rPr>
        <w:t xml:space="preserve"> </w:t>
      </w:r>
      <w:r>
        <w:t>с</w:t>
      </w:r>
      <w:r>
        <w:rPr>
          <w:spacing w:val="-1"/>
        </w:rPr>
        <w:t xml:space="preserve"> </w:t>
      </w:r>
      <w:r>
        <w:t>руками</w:t>
      </w:r>
      <w:r>
        <w:rPr>
          <w:spacing w:val="2"/>
        </w:rPr>
        <w:t xml:space="preserve"> </w:t>
      </w:r>
      <w:r>
        <w:t>и</w:t>
      </w:r>
      <w:r>
        <w:rPr>
          <w:spacing w:val="1"/>
        </w:rPr>
        <w:t xml:space="preserve"> </w:t>
      </w:r>
      <w:r>
        <w:t>без</w:t>
      </w:r>
      <w:r>
        <w:rPr>
          <w:spacing w:val="-3"/>
        </w:rPr>
        <w:t xml:space="preserve"> </w:t>
      </w:r>
      <w:r>
        <w:rPr>
          <w:spacing w:val="-4"/>
        </w:rPr>
        <w:t>рук;</w:t>
      </w:r>
    </w:p>
    <w:p w:rsidR="00320900" w:rsidRDefault="0005617F">
      <w:pPr>
        <w:pStyle w:val="a3"/>
        <w:spacing w:before="142" w:line="360" w:lineRule="auto"/>
        <w:jc w:val="left"/>
      </w:pPr>
      <w:r>
        <w:t>от</w:t>
      </w:r>
      <w:r>
        <w:rPr>
          <w:spacing w:val="-6"/>
        </w:rPr>
        <w:t xml:space="preserve"> </w:t>
      </w:r>
      <w:r>
        <w:t>захватов</w:t>
      </w:r>
      <w:r>
        <w:rPr>
          <w:spacing w:val="-4"/>
        </w:rPr>
        <w:t xml:space="preserve"> </w:t>
      </w:r>
      <w:r>
        <w:t>за</w:t>
      </w:r>
      <w:r>
        <w:rPr>
          <w:spacing w:val="-8"/>
        </w:rPr>
        <w:t xml:space="preserve"> </w:t>
      </w:r>
      <w:r>
        <w:t>шею</w:t>
      </w:r>
      <w:r>
        <w:rPr>
          <w:spacing w:val="-4"/>
        </w:rPr>
        <w:t xml:space="preserve"> </w:t>
      </w:r>
      <w:r>
        <w:t>(попыток</w:t>
      </w:r>
      <w:r>
        <w:rPr>
          <w:spacing w:val="-3"/>
        </w:rPr>
        <w:t xml:space="preserve"> </w:t>
      </w:r>
      <w:r>
        <w:t>удушений) пальцами</w:t>
      </w:r>
      <w:r>
        <w:rPr>
          <w:spacing w:val="-1"/>
        </w:rPr>
        <w:t xml:space="preserve"> </w:t>
      </w:r>
      <w:r>
        <w:t>рук,</w:t>
      </w:r>
      <w:r>
        <w:rPr>
          <w:spacing w:val="-1"/>
        </w:rPr>
        <w:t xml:space="preserve"> </w:t>
      </w:r>
      <w:r>
        <w:t>плечом</w:t>
      </w:r>
      <w:r>
        <w:rPr>
          <w:spacing w:val="-4"/>
        </w:rPr>
        <w:t xml:space="preserve"> </w:t>
      </w:r>
      <w:r>
        <w:t>и</w:t>
      </w:r>
      <w:r>
        <w:rPr>
          <w:spacing w:val="-6"/>
        </w:rPr>
        <w:t xml:space="preserve"> </w:t>
      </w:r>
      <w:r>
        <w:t>предплечьем,</w:t>
      </w:r>
      <w:r>
        <w:rPr>
          <w:spacing w:val="-4"/>
        </w:rPr>
        <w:t xml:space="preserve"> </w:t>
      </w:r>
      <w:r>
        <w:t>поясом</w:t>
      </w:r>
      <w:r>
        <w:rPr>
          <w:spacing w:val="-4"/>
        </w:rPr>
        <w:t xml:space="preserve"> </w:t>
      </w:r>
      <w:r>
        <w:t>– спереди, сзади, сбоку;</w:t>
      </w:r>
    </w:p>
    <w:p w:rsidR="00320900" w:rsidRDefault="0005617F">
      <w:pPr>
        <w:pStyle w:val="a3"/>
        <w:spacing w:line="360" w:lineRule="auto"/>
        <w:jc w:val="left"/>
      </w:pPr>
      <w:r>
        <w:t>Тактическая</w:t>
      </w:r>
      <w:r>
        <w:rPr>
          <w:spacing w:val="80"/>
        </w:rPr>
        <w:t xml:space="preserve"> </w:t>
      </w:r>
      <w:r>
        <w:t>подготовка.</w:t>
      </w:r>
      <w:r>
        <w:rPr>
          <w:spacing w:val="80"/>
        </w:rPr>
        <w:t xml:space="preserve"> </w:t>
      </w:r>
      <w:r>
        <w:t>Игры-задания.</w:t>
      </w:r>
      <w:r>
        <w:rPr>
          <w:spacing w:val="80"/>
        </w:rPr>
        <w:t xml:space="preserve"> </w:t>
      </w:r>
      <w:r>
        <w:t>Схватки</w:t>
      </w:r>
      <w:r>
        <w:rPr>
          <w:spacing w:val="80"/>
        </w:rPr>
        <w:t xml:space="preserve"> </w:t>
      </w:r>
      <w:r>
        <w:t>по</w:t>
      </w:r>
      <w:r>
        <w:rPr>
          <w:spacing w:val="80"/>
        </w:rPr>
        <w:t xml:space="preserve"> </w:t>
      </w:r>
      <w:r>
        <w:t>заданию</w:t>
      </w:r>
      <w:r>
        <w:rPr>
          <w:spacing w:val="80"/>
        </w:rPr>
        <w:t xml:space="preserve"> </w:t>
      </w:r>
      <w:r>
        <w:t>в</w:t>
      </w:r>
      <w:r>
        <w:rPr>
          <w:spacing w:val="80"/>
        </w:rPr>
        <w:t xml:space="preserve"> </w:t>
      </w:r>
      <w:r>
        <w:t>парах</w:t>
      </w:r>
      <w:r>
        <w:rPr>
          <w:spacing w:val="80"/>
        </w:rPr>
        <w:t xml:space="preserve"> </w:t>
      </w:r>
      <w:r>
        <w:t>и</w:t>
      </w:r>
      <w:r>
        <w:rPr>
          <w:spacing w:val="80"/>
        </w:rPr>
        <w:t xml:space="preserve"> </w:t>
      </w:r>
      <w:r>
        <w:t>группах занимающихся. Моделирование ситуаций самозащиты</w:t>
      </w:r>
    </w:p>
    <w:p w:rsidR="00320900" w:rsidRDefault="0005617F">
      <w:pPr>
        <w:pStyle w:val="a3"/>
        <w:spacing w:line="364" w:lineRule="auto"/>
        <w:jc w:val="left"/>
      </w:pPr>
      <w:r>
        <w:t>Содержание модуля</w:t>
      </w:r>
      <w:r>
        <w:rPr>
          <w:spacing w:val="29"/>
        </w:rPr>
        <w:t xml:space="preserve"> </w:t>
      </w:r>
      <w:r>
        <w:t>«Самбо» направлено</w:t>
      </w:r>
      <w:r>
        <w:rPr>
          <w:spacing w:val="29"/>
        </w:rPr>
        <w:t xml:space="preserve"> </w:t>
      </w:r>
      <w:r>
        <w:t>на</w:t>
      </w:r>
      <w:r>
        <w:rPr>
          <w:spacing w:val="28"/>
        </w:rPr>
        <w:t xml:space="preserve"> </w:t>
      </w:r>
      <w:r>
        <w:t>достижение обучающимися</w:t>
      </w:r>
      <w:r>
        <w:rPr>
          <w:spacing w:val="29"/>
        </w:rPr>
        <w:t xml:space="preserve"> </w:t>
      </w:r>
      <w:r>
        <w:t>личностных, метапредметных и предметных результатов обучения.</w:t>
      </w:r>
    </w:p>
    <w:p w:rsidR="00320900" w:rsidRDefault="0005617F">
      <w:pPr>
        <w:pStyle w:val="a3"/>
        <w:spacing w:line="360" w:lineRule="auto"/>
        <w:ind w:right="689"/>
        <w:jc w:val="left"/>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8"/>
        </w:rPr>
        <w:t xml:space="preserve"> </w:t>
      </w:r>
      <w:r>
        <w:t>обучающихся будут сформированы следующие личностные результаты:</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чувства патриотизма, ответственности перед Родиной, гордости</w:t>
      </w:r>
      <w:r>
        <w:rPr>
          <w:spacing w:val="40"/>
        </w:rPr>
        <w:t xml:space="preserve"> </w:t>
      </w:r>
      <w:r>
        <w:t>за свой край, свою Родину, уважение государственных символов (герб, флаг, гимн), готовность к служению Отечеству, его защите на примере роли, традиций</w:t>
      </w:r>
      <w:r>
        <w:rPr>
          <w:spacing w:val="70"/>
        </w:rPr>
        <w:t xml:space="preserve"> </w:t>
      </w:r>
      <w:r>
        <w:t>и развития самбо в современном обществе, в Российской Федерации, в регионе;</w:t>
      </w:r>
    </w:p>
    <w:p w:rsidR="00320900" w:rsidRDefault="0005617F">
      <w:pPr>
        <w:pStyle w:val="a3"/>
        <w:spacing w:before="1" w:line="360" w:lineRule="auto"/>
        <w:ind w:right="679"/>
      </w:pPr>
      <w:r>
        <w:t>основы</w:t>
      </w:r>
      <w:r>
        <w:rPr>
          <w:spacing w:val="-4"/>
        </w:rPr>
        <w:t xml:space="preserve"> </w:t>
      </w:r>
      <w:r>
        <w:t>саморазвития</w:t>
      </w:r>
      <w:r>
        <w:rPr>
          <w:spacing w:val="-6"/>
        </w:rPr>
        <w:t xml:space="preserve"> </w:t>
      </w:r>
      <w:r>
        <w:t>и</w:t>
      </w:r>
      <w:r>
        <w:rPr>
          <w:spacing w:val="-5"/>
        </w:rPr>
        <w:t xml:space="preserve"> </w:t>
      </w:r>
      <w:r>
        <w:t>самовоспитания</w:t>
      </w:r>
      <w:r>
        <w:rPr>
          <w:spacing w:val="-5"/>
        </w:rPr>
        <w:t xml:space="preserve"> </w:t>
      </w:r>
      <w:r>
        <w:t>через</w:t>
      </w:r>
      <w:r>
        <w:rPr>
          <w:spacing w:val="-6"/>
        </w:rPr>
        <w:t xml:space="preserve"> </w:t>
      </w:r>
      <w:r>
        <w:t>ценности,</w:t>
      </w:r>
      <w:r>
        <w:rPr>
          <w:spacing w:val="-3"/>
        </w:rPr>
        <w:t xml:space="preserve"> </w:t>
      </w:r>
      <w:r>
        <w:t>традиции</w:t>
      </w:r>
      <w:r>
        <w:rPr>
          <w:spacing w:val="-4"/>
        </w:rPr>
        <w:t xml:space="preserve"> </w:t>
      </w:r>
      <w:r>
        <w:t>и</w:t>
      </w:r>
      <w:r>
        <w:rPr>
          <w:spacing w:val="-11"/>
        </w:rPr>
        <w:t xml:space="preserve"> </w:t>
      </w:r>
      <w:r>
        <w:t>идеалы вида</w:t>
      </w:r>
      <w:r>
        <w:rPr>
          <w:spacing w:val="-3"/>
        </w:rPr>
        <w:t xml:space="preserve"> </w:t>
      </w:r>
      <w:r>
        <w:t>спорта самбо, через личности, достигшие социального и профессионально успеха, через достижения великих спортсменов на мировых аренах спорта,</w:t>
      </w:r>
      <w:r>
        <w:rPr>
          <w:spacing w:val="40"/>
        </w:rPr>
        <w:t xml:space="preserve"> </w:t>
      </w:r>
      <w:r>
        <w:t>через героизм, храбрость и подвиги самбистов, проявленные в период боевых действий;</w:t>
      </w:r>
    </w:p>
    <w:p w:rsidR="00320900" w:rsidRDefault="0005617F">
      <w:pPr>
        <w:pStyle w:val="a3"/>
        <w:spacing w:line="360" w:lineRule="auto"/>
        <w:ind w:right="672"/>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320900" w:rsidRDefault="0005617F">
      <w:pPr>
        <w:pStyle w:val="a3"/>
        <w:spacing w:line="362" w:lineRule="auto"/>
        <w:ind w:right="680"/>
      </w:pPr>
      <w:r>
        <w:t>толерантное сознание и поведение, способность коммуницировать, достигать взаимопонимания с собеседником, находить общие цели и сотрудничать</w:t>
      </w:r>
      <w:r>
        <w:rPr>
          <w:spacing w:val="40"/>
        </w:rPr>
        <w:t xml:space="preserve"> </w:t>
      </w:r>
      <w:r>
        <w:t>для их</w:t>
      </w:r>
      <w:r>
        <w:rPr>
          <w:spacing w:val="-1"/>
        </w:rPr>
        <w:t xml:space="preserve"> </w:t>
      </w:r>
      <w:r>
        <w:t>достижения в учебной, бытовой и соревновательной деятельности;</w:t>
      </w:r>
    </w:p>
    <w:p w:rsidR="00320900" w:rsidRDefault="0005617F">
      <w:pPr>
        <w:pStyle w:val="a3"/>
        <w:spacing w:line="362" w:lineRule="auto"/>
        <w:ind w:right="680"/>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320900" w:rsidRDefault="0005617F">
      <w:pPr>
        <w:pStyle w:val="a3"/>
        <w:spacing w:line="360" w:lineRule="auto"/>
        <w:ind w:right="679"/>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320900" w:rsidRDefault="0005617F">
      <w:pPr>
        <w:pStyle w:val="a3"/>
        <w:spacing w:line="360" w:lineRule="auto"/>
        <w:ind w:right="680"/>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3"/>
        </w:rPr>
        <w:t xml:space="preserve"> </w:t>
      </w:r>
      <w:r>
        <w:t>вредных</w:t>
      </w:r>
      <w:r>
        <w:rPr>
          <w:spacing w:val="-7"/>
        </w:rPr>
        <w:t xml:space="preserve"> </w:t>
      </w:r>
      <w:r>
        <w:t>привычек:</w:t>
      </w:r>
      <w:r>
        <w:rPr>
          <w:spacing w:val="-1"/>
        </w:rPr>
        <w:t xml:space="preserve"> </w:t>
      </w:r>
      <w:r>
        <w:t>курения, употребления</w:t>
      </w:r>
      <w:r>
        <w:rPr>
          <w:spacing w:val="-2"/>
        </w:rPr>
        <w:t xml:space="preserve"> </w:t>
      </w:r>
      <w:r>
        <w:t>алкоголя, наркотиков,</w:t>
      </w:r>
      <w:r>
        <w:rPr>
          <w:spacing w:val="-4"/>
        </w:rPr>
        <w:t xml:space="preserve"> </w:t>
      </w:r>
      <w:r>
        <w:t>умение</w:t>
      </w:r>
      <w:r>
        <w:rPr>
          <w:spacing w:val="-3"/>
        </w:rPr>
        <w:t xml:space="preserve"> </w:t>
      </w:r>
      <w:r>
        <w:t>оказывать первую помощь.</w:t>
      </w:r>
    </w:p>
    <w:p w:rsidR="00320900" w:rsidRDefault="0005617F">
      <w:pPr>
        <w:pStyle w:val="a3"/>
        <w:spacing w:line="360" w:lineRule="auto"/>
        <w:ind w:right="696"/>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9"/>
        </w:rPr>
        <w:t xml:space="preserve"> </w:t>
      </w:r>
      <w:r>
        <w:t>обучающихся будут сформированы следующие метапредметные результаты:</w:t>
      </w:r>
    </w:p>
    <w:p w:rsidR="00320900" w:rsidRDefault="0005617F">
      <w:pPr>
        <w:pStyle w:val="a3"/>
        <w:spacing w:line="360" w:lineRule="auto"/>
        <w:ind w:right="680"/>
      </w:pPr>
      <w: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4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rsidR="00320900" w:rsidRDefault="0005617F">
      <w:pPr>
        <w:pStyle w:val="a3"/>
        <w:spacing w:line="360" w:lineRule="auto"/>
        <w:ind w:right="677"/>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320900" w:rsidRDefault="0005617F">
      <w:pPr>
        <w:pStyle w:val="a3"/>
        <w:spacing w:line="360" w:lineRule="auto"/>
        <w:ind w:right="674"/>
      </w:pPr>
      <w:r>
        <w:t>умение самостоятельно оценивать и принимать решения, определяющие стратегию и тактику</w:t>
      </w:r>
      <w:r>
        <w:rPr>
          <w:spacing w:val="-15"/>
        </w:rPr>
        <w:t xml:space="preserve"> </w:t>
      </w:r>
      <w:r>
        <w:t>поведения</w:t>
      </w:r>
      <w:r>
        <w:rPr>
          <w:spacing w:val="-14"/>
        </w:rPr>
        <w:t xml:space="preserve"> </w:t>
      </w:r>
      <w:r>
        <w:t>в</w:t>
      </w:r>
      <w:r>
        <w:rPr>
          <w:spacing w:val="-15"/>
        </w:rPr>
        <w:t xml:space="preserve"> </w:t>
      </w:r>
      <w:r>
        <w:t>учебной,</w:t>
      </w:r>
      <w:r>
        <w:rPr>
          <w:spacing w:val="-13"/>
        </w:rPr>
        <w:t xml:space="preserve"> </w:t>
      </w:r>
      <w:r>
        <w:t>бытовой,</w:t>
      </w:r>
      <w:r>
        <w:rPr>
          <w:spacing w:val="-8"/>
        </w:rPr>
        <w:t xml:space="preserve"> </w:t>
      </w:r>
      <w:r>
        <w:t>соревновательной</w:t>
      </w:r>
      <w:r>
        <w:rPr>
          <w:spacing w:val="-14"/>
        </w:rPr>
        <w:t xml:space="preserve"> </w:t>
      </w:r>
      <w:r>
        <w:t>и</w:t>
      </w:r>
      <w:r>
        <w:rPr>
          <w:spacing w:val="-11"/>
        </w:rPr>
        <w:t xml:space="preserve"> </w:t>
      </w:r>
      <w:r>
        <w:t>досуговой</w:t>
      </w:r>
      <w:r>
        <w:rPr>
          <w:spacing w:val="-9"/>
        </w:rPr>
        <w:t xml:space="preserve"> </w:t>
      </w:r>
      <w:r>
        <w:t>деятельности,</w:t>
      </w:r>
      <w:r>
        <w:rPr>
          <w:spacing w:val="-8"/>
        </w:rPr>
        <w:t xml:space="preserve"> </w:t>
      </w:r>
      <w:r>
        <w:t>судейской практики с учётом гражданских и нравственных ценностей;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320900" w:rsidRDefault="0005617F">
      <w:pPr>
        <w:pStyle w:val="a3"/>
        <w:spacing w:line="364" w:lineRule="auto"/>
        <w:ind w:right="696"/>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9"/>
        </w:rPr>
        <w:t xml:space="preserve"> </w:t>
      </w:r>
      <w:r>
        <w:t>обучающихся будут сформированы следующие предметные результаты:</w:t>
      </w:r>
    </w:p>
    <w:p w:rsidR="00320900" w:rsidRDefault="0005617F">
      <w:pPr>
        <w:pStyle w:val="a3"/>
        <w:spacing w:line="360" w:lineRule="auto"/>
        <w:ind w:right="674"/>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Pr>
          <w:spacing w:val="40"/>
        </w:rPr>
        <w:t xml:space="preserve"> </w:t>
      </w:r>
      <w:r>
        <w:t>и функционеров, принесших славу российскому и мировому самбо;</w:t>
      </w:r>
    </w:p>
    <w:p w:rsidR="00320900" w:rsidRDefault="0005617F">
      <w:pPr>
        <w:pStyle w:val="a3"/>
        <w:spacing w:line="360" w:lineRule="auto"/>
        <w:ind w:right="685"/>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320900" w:rsidRDefault="0005617F">
      <w:pPr>
        <w:pStyle w:val="a3"/>
        <w:spacing w:line="364" w:lineRule="auto"/>
        <w:ind w:right="681"/>
      </w:pPr>
      <w:r>
        <w:t>умение анализировать результаты соревнований по самбо, входящих</w:t>
      </w:r>
      <w:r>
        <w:rPr>
          <w:spacing w:val="40"/>
        </w:rPr>
        <w:t xml:space="preserve"> </w:t>
      </w:r>
      <w:r>
        <w:t>в официальный календарь соревнований (международный, всероссийский, региональный);</w:t>
      </w:r>
    </w:p>
    <w:p w:rsidR="00320900" w:rsidRDefault="0005617F">
      <w:pPr>
        <w:pStyle w:val="a3"/>
        <w:spacing w:line="360" w:lineRule="auto"/>
        <w:ind w:right="675"/>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w:t>
      </w:r>
      <w:r>
        <w:rPr>
          <w:spacing w:val="40"/>
        </w:rPr>
        <w:t xml:space="preserve"> </w:t>
      </w:r>
      <w:r>
        <w:t>и развития физических качеств, а также его прикладное значение;</w:t>
      </w:r>
    </w:p>
    <w:p w:rsidR="00320900" w:rsidRDefault="0005617F">
      <w:pPr>
        <w:pStyle w:val="a3"/>
        <w:spacing w:line="360" w:lineRule="auto"/>
        <w:ind w:right="677"/>
      </w:pPr>
      <w:r>
        <w:t>использование навыков:</w:t>
      </w:r>
      <w:r>
        <w:rPr>
          <w:spacing w:val="-1"/>
        </w:rPr>
        <w:t xml:space="preserve"> </w:t>
      </w:r>
      <w:r>
        <w:t>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Pr>
          <w:spacing w:val="40"/>
        </w:rPr>
        <w:t xml:space="preserve"> </w:t>
      </w:r>
      <w:r>
        <w:t>и специальных упражнений, самоконтроля</w:t>
      </w:r>
      <w:r>
        <w:rPr>
          <w:spacing w:val="-15"/>
        </w:rPr>
        <w:t xml:space="preserve"> </w:t>
      </w:r>
      <w:r>
        <w:t>в</w:t>
      </w:r>
      <w:r>
        <w:rPr>
          <w:spacing w:val="-15"/>
        </w:rPr>
        <w:t xml:space="preserve"> </w:t>
      </w:r>
      <w:r>
        <w:t>учебной</w:t>
      </w:r>
      <w:r>
        <w:rPr>
          <w:spacing w:val="-15"/>
        </w:rPr>
        <w:t xml:space="preserve"> </w:t>
      </w:r>
      <w:r>
        <w:t>и</w:t>
      </w:r>
      <w:r>
        <w:rPr>
          <w:spacing w:val="-15"/>
        </w:rPr>
        <w:t xml:space="preserve"> </w:t>
      </w:r>
      <w:r>
        <w:t>соревновательной</w:t>
      </w:r>
      <w:r>
        <w:rPr>
          <w:spacing w:val="-15"/>
        </w:rPr>
        <w:t xml:space="preserve"> </w:t>
      </w:r>
      <w:r>
        <w:t>деятельности,</w:t>
      </w:r>
      <w:r>
        <w:rPr>
          <w:spacing w:val="-15"/>
        </w:rPr>
        <w:t xml:space="preserve"> </w:t>
      </w:r>
      <w:r>
        <w:t>применение</w:t>
      </w:r>
      <w:r>
        <w:rPr>
          <w:spacing w:val="-15"/>
        </w:rPr>
        <w:t xml:space="preserve"> </w:t>
      </w:r>
      <w:r>
        <w:t>средств</w:t>
      </w:r>
      <w:r>
        <w:rPr>
          <w:spacing w:val="-15"/>
        </w:rPr>
        <w:t xml:space="preserve"> </w:t>
      </w:r>
      <w:r>
        <w:t xml:space="preserve">восстановления организма после физической нагрузки на занятиях самбо в учебной и соревновательной </w:t>
      </w:r>
      <w:r>
        <w:rPr>
          <w:spacing w:val="-2"/>
        </w:rPr>
        <w:t>деятельности;</w:t>
      </w:r>
    </w:p>
    <w:p w:rsidR="00320900" w:rsidRDefault="0005617F">
      <w:pPr>
        <w:pStyle w:val="a3"/>
        <w:spacing w:line="362" w:lineRule="auto"/>
        <w:ind w:left="908" w:right="672" w:firstLine="0"/>
      </w:pPr>
      <w:r>
        <w:t>знание и применение основ формирования сбалансированного питания самбиста; составление,</w:t>
      </w:r>
      <w:r>
        <w:rPr>
          <w:spacing w:val="38"/>
        </w:rPr>
        <w:t xml:space="preserve"> </w:t>
      </w:r>
      <w:r>
        <w:t>подбор</w:t>
      </w:r>
      <w:r>
        <w:rPr>
          <w:spacing w:val="37"/>
        </w:rPr>
        <w:t xml:space="preserve"> </w:t>
      </w:r>
      <w:r>
        <w:t>и</w:t>
      </w:r>
      <w:r>
        <w:rPr>
          <w:spacing w:val="38"/>
        </w:rPr>
        <w:t xml:space="preserve"> </w:t>
      </w:r>
      <w:r>
        <w:t>выполнение</w:t>
      </w:r>
      <w:r>
        <w:rPr>
          <w:spacing w:val="37"/>
        </w:rPr>
        <w:t xml:space="preserve"> </w:t>
      </w:r>
      <w:r>
        <w:t>специальных</w:t>
      </w:r>
      <w:r>
        <w:rPr>
          <w:spacing w:val="43"/>
        </w:rPr>
        <w:t xml:space="preserve"> </w:t>
      </w:r>
      <w:r>
        <w:t>упражнений</w:t>
      </w:r>
      <w:r>
        <w:rPr>
          <w:spacing w:val="44"/>
        </w:rPr>
        <w:t xml:space="preserve"> </w:t>
      </w:r>
      <w:r>
        <w:t>по</w:t>
      </w:r>
      <w:r>
        <w:rPr>
          <w:spacing w:val="41"/>
        </w:rPr>
        <w:t xml:space="preserve"> </w:t>
      </w:r>
      <w:r>
        <w:t>самбо</w:t>
      </w:r>
      <w:r>
        <w:rPr>
          <w:spacing w:val="41"/>
        </w:rPr>
        <w:t xml:space="preserve">  </w:t>
      </w:r>
      <w:r>
        <w:t>с</w:t>
      </w:r>
      <w:r>
        <w:rPr>
          <w:spacing w:val="36"/>
        </w:rPr>
        <w:t xml:space="preserve"> </w:t>
      </w:r>
      <w:r>
        <w:t>учетом</w:t>
      </w:r>
      <w:r>
        <w:rPr>
          <w:spacing w:val="44"/>
        </w:rPr>
        <w:t xml:space="preserve"> </w:t>
      </w:r>
      <w:r>
        <w:rPr>
          <w:spacing w:val="-7"/>
        </w:rPr>
        <w:t>их</w:t>
      </w:r>
    </w:p>
    <w:p w:rsidR="00320900" w:rsidRDefault="0005617F">
      <w:pPr>
        <w:pStyle w:val="a3"/>
        <w:spacing w:line="360" w:lineRule="auto"/>
        <w:ind w:right="680" w:firstLine="0"/>
      </w:pPr>
      <w:r>
        <w:t xml:space="preserve">классификации для составления комплексов, в том числе индивидуальных, различной </w:t>
      </w:r>
      <w:r>
        <w:rPr>
          <w:spacing w:val="-2"/>
        </w:rPr>
        <w:t>направленности;</w:t>
      </w:r>
    </w:p>
    <w:p w:rsidR="00320900" w:rsidRDefault="0005617F">
      <w:pPr>
        <w:pStyle w:val="a3"/>
        <w:spacing w:line="360" w:lineRule="auto"/>
        <w:ind w:right="679"/>
      </w:pPr>
      <w: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w:t>
      </w:r>
      <w:r>
        <w:rPr>
          <w:spacing w:val="-2"/>
        </w:rPr>
        <w:t>эффективность;</w:t>
      </w:r>
    </w:p>
    <w:p w:rsidR="00320900" w:rsidRDefault="0005617F">
      <w:pPr>
        <w:pStyle w:val="a3"/>
        <w:spacing w:line="362" w:lineRule="auto"/>
        <w:ind w:right="675"/>
      </w:pPr>
      <w:r>
        <w:t>знание техники выполнения и демонстрация правильной техники</w:t>
      </w:r>
      <w:r>
        <w:rPr>
          <w:spacing w:val="40"/>
        </w:rPr>
        <w:t xml:space="preserve"> </w:t>
      </w:r>
      <w:r>
        <w:t>и выполнения упражнения для развития физических качеств самбиста, умение выявлять и устранять ошибки при выполнении упражнений;</w:t>
      </w:r>
    </w:p>
    <w:p w:rsidR="00320900" w:rsidRDefault="0005617F">
      <w:pPr>
        <w:pStyle w:val="a3"/>
        <w:spacing w:line="360" w:lineRule="auto"/>
        <w:ind w:right="684"/>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320900" w:rsidRDefault="0005617F">
      <w:pPr>
        <w:pStyle w:val="a3"/>
        <w:spacing w:line="274" w:lineRule="exact"/>
        <w:ind w:left="908" w:firstLine="0"/>
      </w:pPr>
      <w:r>
        <w:t>демонстрация</w:t>
      </w:r>
      <w:r>
        <w:rPr>
          <w:spacing w:val="-6"/>
        </w:rPr>
        <w:t xml:space="preserve"> </w:t>
      </w:r>
      <w:r>
        <w:t>технических</w:t>
      </w:r>
      <w:r>
        <w:rPr>
          <w:spacing w:val="-5"/>
        </w:rPr>
        <w:t xml:space="preserve"> </w:t>
      </w:r>
      <w:r>
        <w:t>действий</w:t>
      </w:r>
      <w:r>
        <w:rPr>
          <w:spacing w:val="1"/>
        </w:rPr>
        <w:t xml:space="preserve"> </w:t>
      </w:r>
      <w:r>
        <w:t>по</w:t>
      </w:r>
      <w:r>
        <w:rPr>
          <w:spacing w:val="-1"/>
        </w:rPr>
        <w:t xml:space="preserve"> </w:t>
      </w:r>
      <w:r>
        <w:t>самбо</w:t>
      </w:r>
      <w:r>
        <w:rPr>
          <w:spacing w:val="-6"/>
        </w:rPr>
        <w:t xml:space="preserve"> </w:t>
      </w:r>
      <w:r>
        <w:t>и</w:t>
      </w:r>
      <w:r>
        <w:rPr>
          <w:spacing w:val="1"/>
        </w:rPr>
        <w:t xml:space="preserve"> </w:t>
      </w:r>
      <w:r>
        <w:rPr>
          <w:spacing w:val="-2"/>
        </w:rPr>
        <w:t>самозащите;</w:t>
      </w:r>
    </w:p>
    <w:p w:rsidR="00320900" w:rsidRDefault="0005617F">
      <w:pPr>
        <w:pStyle w:val="a3"/>
        <w:spacing w:before="137" w:line="364" w:lineRule="auto"/>
        <w:ind w:right="690"/>
      </w:pPr>
      <w:r>
        <w:t>осуществление соревновательной деятельности в соответствии</w:t>
      </w:r>
      <w:r>
        <w:rPr>
          <w:spacing w:val="40"/>
        </w:rPr>
        <w:t xml:space="preserve"> </w:t>
      </w:r>
      <w:r>
        <w:t>с официальными правилами самбо и судейской практики;</w:t>
      </w:r>
    </w:p>
    <w:p w:rsidR="00320900" w:rsidRDefault="0005617F">
      <w:pPr>
        <w:pStyle w:val="a3"/>
        <w:spacing w:line="360" w:lineRule="auto"/>
        <w:ind w:right="683"/>
      </w:pPr>
      <w:r>
        <w:t>определение признаков положительного влияния занятий самбо</w:t>
      </w:r>
      <w:r>
        <w:rPr>
          <w:spacing w:val="40"/>
        </w:rPr>
        <w:t xml:space="preserve"> </w:t>
      </w:r>
      <w:r>
        <w:t>на укрепление здоровья, устанавливать связь между развитием физических качеств</w:t>
      </w:r>
      <w:r>
        <w:rPr>
          <w:spacing w:val="40"/>
        </w:rPr>
        <w:t xml:space="preserve"> </w:t>
      </w:r>
      <w:r>
        <w:t xml:space="preserve">и основных систем </w:t>
      </w:r>
      <w:r>
        <w:rPr>
          <w:spacing w:val="-2"/>
        </w:rPr>
        <w:t>организма;</w:t>
      </w:r>
    </w:p>
    <w:p w:rsidR="00320900" w:rsidRDefault="0005617F">
      <w:pPr>
        <w:pStyle w:val="a3"/>
        <w:spacing w:line="360" w:lineRule="auto"/>
        <w:ind w:right="681"/>
      </w:pPr>
      <w:r>
        <w:t>соблюдение требований безопасности при организации занятий самбо, знание правил оказания</w:t>
      </w:r>
      <w:r>
        <w:rPr>
          <w:spacing w:val="-9"/>
        </w:rPr>
        <w:t xml:space="preserve"> </w:t>
      </w:r>
      <w:r>
        <w:t>первой</w:t>
      </w:r>
      <w:r>
        <w:rPr>
          <w:spacing w:val="-9"/>
        </w:rPr>
        <w:t xml:space="preserve"> </w:t>
      </w:r>
      <w:r>
        <w:t>помощи</w:t>
      </w:r>
      <w:r>
        <w:rPr>
          <w:spacing w:val="-4"/>
        </w:rPr>
        <w:t xml:space="preserve"> </w:t>
      </w:r>
      <w:r>
        <w:t>при</w:t>
      </w:r>
      <w:r>
        <w:rPr>
          <w:spacing w:val="-9"/>
        </w:rPr>
        <w:t xml:space="preserve"> </w:t>
      </w:r>
      <w:r>
        <w:t>травмах</w:t>
      </w:r>
      <w:r>
        <w:rPr>
          <w:spacing w:val="-10"/>
        </w:rPr>
        <w:t xml:space="preserve"> </w:t>
      </w:r>
      <w:r>
        <w:t>и</w:t>
      </w:r>
      <w:r>
        <w:rPr>
          <w:spacing w:val="-5"/>
        </w:rPr>
        <w:t xml:space="preserve"> </w:t>
      </w:r>
      <w:r>
        <w:t>ушибах</w:t>
      </w:r>
      <w:r>
        <w:rPr>
          <w:spacing w:val="-5"/>
        </w:rPr>
        <w:t xml:space="preserve"> </w:t>
      </w:r>
      <w:r>
        <w:t>во</w:t>
      </w:r>
      <w:r>
        <w:rPr>
          <w:spacing w:val="-1"/>
        </w:rPr>
        <w:t xml:space="preserve"> </w:t>
      </w:r>
      <w:r>
        <w:t>время</w:t>
      </w:r>
      <w:r>
        <w:rPr>
          <w:spacing w:val="-10"/>
        </w:rPr>
        <w:t xml:space="preserve"> </w:t>
      </w:r>
      <w:r>
        <w:t>занятий</w:t>
      </w:r>
      <w:r>
        <w:rPr>
          <w:spacing w:val="-4"/>
        </w:rPr>
        <w:t xml:space="preserve"> </w:t>
      </w:r>
      <w:r>
        <w:t>физическими</w:t>
      </w:r>
      <w:r>
        <w:rPr>
          <w:spacing w:val="-7"/>
        </w:rPr>
        <w:t xml:space="preserve"> </w:t>
      </w:r>
      <w:r>
        <w:t>упражнениями, и самбо в частности;</w:t>
      </w:r>
    </w:p>
    <w:p w:rsidR="00320900" w:rsidRDefault="0005617F">
      <w:pPr>
        <w:pStyle w:val="a3"/>
        <w:spacing w:line="364" w:lineRule="auto"/>
        <w:ind w:right="686"/>
      </w:pPr>
      <w:r>
        <w:t>использование занятий самбо для организации индивидуального отдыха</w:t>
      </w:r>
      <w:r>
        <w:rPr>
          <w:spacing w:val="40"/>
        </w:rPr>
        <w:t xml:space="preserve"> </w:t>
      </w:r>
      <w:r>
        <w:t>и досуга, укрепления собственного здоровья, повышения уровня физических кондиций;</w:t>
      </w:r>
    </w:p>
    <w:p w:rsidR="00320900" w:rsidRDefault="0005617F">
      <w:pPr>
        <w:pStyle w:val="a3"/>
        <w:spacing w:line="360" w:lineRule="auto"/>
        <w:ind w:right="677"/>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w:t>
      </w:r>
      <w:r>
        <w:rPr>
          <w:spacing w:val="40"/>
        </w:rPr>
        <w:t xml:space="preserve"> </w:t>
      </w:r>
      <w:r>
        <w:t xml:space="preserve">с эталонными </w:t>
      </w:r>
      <w:r>
        <w:rPr>
          <w:spacing w:val="-2"/>
        </w:rPr>
        <w:t>результатами;</w:t>
      </w:r>
    </w:p>
    <w:p w:rsidR="00320900" w:rsidRDefault="0005617F">
      <w:pPr>
        <w:pStyle w:val="a3"/>
        <w:spacing w:line="360" w:lineRule="auto"/>
        <w:ind w:right="679"/>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w:t>
      </w:r>
      <w:r>
        <w:rPr>
          <w:spacing w:val="-2"/>
        </w:rPr>
        <w:t xml:space="preserve"> </w:t>
      </w:r>
      <w:r>
        <w:t>направленностью,</w:t>
      </w:r>
      <w:r>
        <w:rPr>
          <w:spacing w:val="-1"/>
        </w:rPr>
        <w:t xml:space="preserve"> </w:t>
      </w:r>
      <w:r>
        <w:t>данные</w:t>
      </w:r>
      <w:r>
        <w:rPr>
          <w:spacing w:val="-1"/>
        </w:rPr>
        <w:t xml:space="preserve"> </w:t>
      </w:r>
      <w:r>
        <w:t>контроля</w:t>
      </w:r>
      <w:r>
        <w:rPr>
          <w:spacing w:val="-4"/>
        </w:rPr>
        <w:t xml:space="preserve"> </w:t>
      </w:r>
      <w:r>
        <w:t>динамики</w:t>
      </w:r>
      <w:r>
        <w:rPr>
          <w:spacing w:val="-3"/>
        </w:rPr>
        <w:t xml:space="preserve"> </w:t>
      </w:r>
      <w:r>
        <w:t>индивидуального физического развития и физической подготовленности;</w:t>
      </w:r>
    </w:p>
    <w:p w:rsidR="00320900" w:rsidRDefault="0005617F">
      <w:pPr>
        <w:pStyle w:val="a3"/>
        <w:spacing w:line="360" w:lineRule="auto"/>
        <w:ind w:right="674"/>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Pr>
          <w:spacing w:val="40"/>
        </w:rPr>
        <w:t xml:space="preserve"> </w:t>
      </w:r>
      <w:r>
        <w:t>и анализировать эффективность этих занятий;</w:t>
      </w:r>
    </w:p>
    <w:p w:rsidR="00320900" w:rsidRDefault="0005617F">
      <w:pPr>
        <w:pStyle w:val="a3"/>
        <w:spacing w:line="360" w:lineRule="auto"/>
        <w:ind w:right="682"/>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20900" w:rsidRDefault="0005617F">
      <w:pPr>
        <w:pStyle w:val="a3"/>
        <w:spacing w:line="274" w:lineRule="exact"/>
        <w:ind w:left="908" w:firstLine="0"/>
      </w:pPr>
      <w:r>
        <w:t>Модуль</w:t>
      </w:r>
      <w:r>
        <w:rPr>
          <w:spacing w:val="-4"/>
        </w:rPr>
        <w:t xml:space="preserve"> </w:t>
      </w:r>
      <w:r>
        <w:rPr>
          <w:spacing w:val="-2"/>
        </w:rPr>
        <w:t>«Лапта».</w:t>
      </w:r>
    </w:p>
    <w:p w:rsidR="00320900" w:rsidRDefault="0005617F">
      <w:pPr>
        <w:pStyle w:val="a3"/>
        <w:spacing w:before="121"/>
        <w:ind w:left="908" w:firstLine="0"/>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«Лапта».</w:t>
      </w:r>
    </w:p>
    <w:p w:rsidR="00320900" w:rsidRDefault="0005617F">
      <w:pPr>
        <w:pStyle w:val="a3"/>
        <w:spacing w:before="142" w:line="360" w:lineRule="auto"/>
        <w:ind w:right="681"/>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w:t>
      </w:r>
      <w:r>
        <w:rPr>
          <w:spacing w:val="-2"/>
        </w:rPr>
        <w:t xml:space="preserve"> </w:t>
      </w:r>
      <w:r>
        <w:t>в</w:t>
      </w:r>
      <w:r>
        <w:rPr>
          <w:spacing w:val="-5"/>
        </w:rPr>
        <w:t xml:space="preserve"> </w:t>
      </w:r>
      <w:r>
        <w:t>системе</w:t>
      </w:r>
      <w:r>
        <w:rPr>
          <w:spacing w:val="-8"/>
        </w:rPr>
        <w:t xml:space="preserve"> </w:t>
      </w:r>
      <w:r>
        <w:t>образования</w:t>
      </w:r>
      <w:r>
        <w:rPr>
          <w:spacing w:val="-7"/>
        </w:rPr>
        <w:t xml:space="preserve"> </w:t>
      </w:r>
      <w:r>
        <w:t>и</w:t>
      </w:r>
      <w:r>
        <w:rPr>
          <w:spacing w:val="-2"/>
        </w:rPr>
        <w:t xml:space="preserve"> </w:t>
      </w:r>
      <w:r>
        <w:t>использования спортивно-ориентированных</w:t>
      </w:r>
      <w:r>
        <w:rPr>
          <w:spacing w:val="-7"/>
        </w:rPr>
        <w:t xml:space="preserve"> </w:t>
      </w:r>
      <w:r>
        <w:t>форм, средств и методов обучения</w:t>
      </w:r>
      <w:r>
        <w:rPr>
          <w:spacing w:val="40"/>
        </w:rPr>
        <w:t xml:space="preserve"> </w:t>
      </w:r>
      <w:r>
        <w:t>по различным видам спорта.</w:t>
      </w:r>
    </w:p>
    <w:p w:rsidR="00320900" w:rsidRDefault="0005617F">
      <w:pPr>
        <w:pStyle w:val="a3"/>
        <w:spacing w:line="360" w:lineRule="auto"/>
        <w:ind w:right="687"/>
      </w:pPr>
      <w:r>
        <w:t>Русская</w:t>
      </w:r>
      <w:r>
        <w:rPr>
          <w:spacing w:val="-5"/>
        </w:rPr>
        <w:t xml:space="preserve"> </w:t>
      </w:r>
      <w:r>
        <w:t>лапта</w:t>
      </w:r>
      <w:r>
        <w:rPr>
          <w:spacing w:val="-4"/>
        </w:rPr>
        <w:t xml:space="preserve"> </w:t>
      </w:r>
      <w:r>
        <w:t>–</w:t>
      </w:r>
      <w:r>
        <w:rPr>
          <w:spacing w:val="-10"/>
        </w:rPr>
        <w:t xml:space="preserve"> </w:t>
      </w:r>
      <w:r>
        <w:t>одна</w:t>
      </w:r>
      <w:r>
        <w:rPr>
          <w:spacing w:val="-6"/>
        </w:rPr>
        <w:t xml:space="preserve"> </w:t>
      </w:r>
      <w:r>
        <w:t>из</w:t>
      </w:r>
      <w:r>
        <w:rPr>
          <w:spacing w:val="-8"/>
        </w:rPr>
        <w:t xml:space="preserve"> </w:t>
      </w:r>
      <w:r>
        <w:t>древнейших</w:t>
      </w:r>
      <w:r>
        <w:rPr>
          <w:spacing w:val="-10"/>
        </w:rPr>
        <w:t xml:space="preserve"> </w:t>
      </w:r>
      <w:r>
        <w:t>национальных</w:t>
      </w:r>
      <w:r>
        <w:rPr>
          <w:spacing w:val="-10"/>
        </w:rPr>
        <w:t xml:space="preserve"> </w:t>
      </w:r>
      <w:r>
        <w:t>спортивных</w:t>
      </w:r>
      <w:r>
        <w:rPr>
          <w:spacing w:val="-10"/>
        </w:rPr>
        <w:t xml:space="preserve"> </w:t>
      </w:r>
      <w:r>
        <w:t>игр.</w:t>
      </w:r>
      <w:r>
        <w:rPr>
          <w:spacing w:val="40"/>
        </w:rPr>
        <w:t xml:space="preserve"> </w:t>
      </w:r>
      <w:r>
        <w:t>В</w:t>
      </w:r>
      <w:r>
        <w:rPr>
          <w:spacing w:val="-11"/>
        </w:rPr>
        <w:t xml:space="preserve"> </w:t>
      </w:r>
      <w:r>
        <w:t>настоящее</w:t>
      </w:r>
      <w:r>
        <w:rPr>
          <w:spacing w:val="-6"/>
        </w:rPr>
        <w:t xml:space="preserve"> </w:t>
      </w:r>
      <w:r>
        <w:t>время русская лапта является официальным видом спорта. Лаптой можно заниматься с дошкольного возраста и продолжать эту деятельность</w:t>
      </w:r>
      <w:r>
        <w:rPr>
          <w:spacing w:val="40"/>
        </w:rPr>
        <w:t xml:space="preserve"> </w:t>
      </w:r>
      <w:r>
        <w:t>на протяжении многих лет жизни.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1"/>
      </w:pPr>
      <w:r>
        <w:t>Лапта является универсальным средством физического воспитания</w:t>
      </w:r>
      <w:r>
        <w:rPr>
          <w:spacing w:val="40"/>
        </w:rPr>
        <w:t xml:space="preserve"> </w:t>
      </w:r>
      <w:r>
        <w:t>и способствует гармоничному развитию, укреплению здоровья детей.</w:t>
      </w:r>
      <w:r>
        <w:rPr>
          <w:spacing w:val="40"/>
        </w:rPr>
        <w:t xml:space="preserve"> </w:t>
      </w:r>
      <w:r>
        <w:t>В образовательном процессе средства лапты содействуют комплексному развитию</w:t>
      </w:r>
      <w:r>
        <w:rPr>
          <w:spacing w:val="40"/>
        </w:rPr>
        <w:t xml:space="preserve"> </w:t>
      </w:r>
      <w:r>
        <w:t>у обучающихся всех физических качеств, комплексно</w:t>
      </w:r>
      <w:r>
        <w:rPr>
          <w:spacing w:val="-12"/>
        </w:rPr>
        <w:t xml:space="preserve"> </w:t>
      </w:r>
      <w:r>
        <w:t>влияют</w:t>
      </w:r>
      <w:r>
        <w:rPr>
          <w:spacing w:val="-10"/>
        </w:rPr>
        <w:t xml:space="preserve"> </w:t>
      </w:r>
      <w:r>
        <w:t>на</w:t>
      </w:r>
      <w:r>
        <w:rPr>
          <w:spacing w:val="-15"/>
        </w:rPr>
        <w:t xml:space="preserve"> </w:t>
      </w:r>
      <w:r>
        <w:t>органы</w:t>
      </w:r>
      <w:r>
        <w:rPr>
          <w:spacing w:val="-14"/>
        </w:rPr>
        <w:t xml:space="preserve"> </w:t>
      </w:r>
      <w:r>
        <w:t>и</w:t>
      </w:r>
      <w:r>
        <w:rPr>
          <w:spacing w:val="-10"/>
        </w:rPr>
        <w:t xml:space="preserve"> </w:t>
      </w:r>
      <w:r>
        <w:t>системы</w:t>
      </w:r>
      <w:r>
        <w:rPr>
          <w:spacing w:val="-14"/>
        </w:rPr>
        <w:t xml:space="preserve"> </w:t>
      </w:r>
      <w:r>
        <w:t>растущего</w:t>
      </w:r>
      <w:r>
        <w:rPr>
          <w:spacing w:val="-11"/>
        </w:rPr>
        <w:t xml:space="preserve"> </w:t>
      </w:r>
      <w:r>
        <w:t>организма</w:t>
      </w:r>
      <w:r>
        <w:rPr>
          <w:spacing w:val="-5"/>
        </w:rPr>
        <w:t xml:space="preserve"> </w:t>
      </w:r>
      <w:r>
        <w:t>ребенка,</w:t>
      </w:r>
      <w:r>
        <w:rPr>
          <w:spacing w:val="-9"/>
        </w:rPr>
        <w:t xml:space="preserve"> </w:t>
      </w:r>
      <w:r>
        <w:t>укрепляя</w:t>
      </w:r>
      <w:r>
        <w:rPr>
          <w:spacing w:val="-10"/>
        </w:rPr>
        <w:t xml:space="preserve"> </w:t>
      </w:r>
      <w:r>
        <w:t>и</w:t>
      </w:r>
      <w:r>
        <w:rPr>
          <w:spacing w:val="-10"/>
        </w:rPr>
        <w:t xml:space="preserve"> </w:t>
      </w:r>
      <w:r>
        <w:t>повышая</w:t>
      </w:r>
      <w:r>
        <w:rPr>
          <w:spacing w:val="-11"/>
        </w:rPr>
        <w:t xml:space="preserve"> </w:t>
      </w:r>
      <w:r>
        <w:t>их функциональный уровень.</w:t>
      </w:r>
    </w:p>
    <w:p w:rsidR="00320900" w:rsidRDefault="0005617F">
      <w:pPr>
        <w:pStyle w:val="a3"/>
        <w:spacing w:line="360" w:lineRule="auto"/>
        <w:ind w:right="684"/>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Эту игру можно организовать для мальчиков и девочек, как в зале,</w:t>
      </w:r>
      <w:r>
        <w:rPr>
          <w:spacing w:val="40"/>
        </w:rPr>
        <w:t xml:space="preserve"> </w:t>
      </w:r>
      <w:r>
        <w:t>так и на открытом воздухе.</w:t>
      </w:r>
    </w:p>
    <w:p w:rsidR="00320900" w:rsidRDefault="0005617F">
      <w:pPr>
        <w:pStyle w:val="a3"/>
        <w:spacing w:line="360" w:lineRule="auto"/>
        <w:ind w:right="67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Pr>
          <w:spacing w:val="-9"/>
        </w:rPr>
        <w:t xml:space="preserve"> </w:t>
      </w:r>
      <w:r>
        <w:t>Игровой</w:t>
      </w:r>
      <w:r>
        <w:rPr>
          <w:spacing w:val="-11"/>
        </w:rPr>
        <w:t xml:space="preserve"> </w:t>
      </w:r>
      <w:r>
        <w:t>процесс</w:t>
      </w:r>
      <w:r>
        <w:rPr>
          <w:spacing w:val="-13"/>
        </w:rPr>
        <w:t xml:space="preserve"> </w:t>
      </w:r>
      <w:r>
        <w:t>обеспечивает</w:t>
      </w:r>
      <w:r>
        <w:rPr>
          <w:spacing w:val="-11"/>
        </w:rPr>
        <w:t xml:space="preserve"> </w:t>
      </w:r>
      <w:r>
        <w:t>развитие</w:t>
      </w:r>
      <w:r>
        <w:rPr>
          <w:spacing w:val="-13"/>
        </w:rPr>
        <w:t xml:space="preserve"> </w:t>
      </w:r>
      <w:r>
        <w:t>образовательного</w:t>
      </w:r>
      <w:r>
        <w:rPr>
          <w:spacing w:val="-7"/>
        </w:rPr>
        <w:t xml:space="preserve"> </w:t>
      </w:r>
      <w:r>
        <w:t>потенциала</w:t>
      </w:r>
      <w:r>
        <w:rPr>
          <w:spacing w:val="-8"/>
        </w:rPr>
        <w:t xml:space="preserve"> </w:t>
      </w:r>
      <w:r>
        <w:t>личности,</w:t>
      </w:r>
      <w:r>
        <w:rPr>
          <w:spacing w:val="40"/>
        </w:rPr>
        <w:t xml:space="preserve"> </w:t>
      </w:r>
      <w:r>
        <w:t>ее индивидуальности, творческого отношения к деятельности.</w:t>
      </w:r>
    </w:p>
    <w:p w:rsidR="00320900" w:rsidRDefault="0005617F">
      <w:pPr>
        <w:pStyle w:val="a3"/>
        <w:spacing w:line="360" w:lineRule="auto"/>
        <w:ind w:right="677"/>
      </w:pPr>
      <w:r>
        <w:t>Целью изучения модуля «Лапта» является формирование</w:t>
      </w:r>
      <w:r>
        <w:rPr>
          <w:spacing w:val="40"/>
        </w:rPr>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20900" w:rsidRDefault="0005617F">
      <w:pPr>
        <w:pStyle w:val="a3"/>
        <w:ind w:left="908" w:firstLine="0"/>
      </w:pPr>
      <w:r>
        <w:t>Задачами</w:t>
      </w:r>
      <w:r>
        <w:rPr>
          <w:spacing w:val="-4"/>
        </w:rPr>
        <w:t xml:space="preserve"> </w:t>
      </w:r>
      <w:r>
        <w:t>изучения</w:t>
      </w:r>
      <w:r>
        <w:rPr>
          <w:spacing w:val="-5"/>
        </w:rPr>
        <w:t xml:space="preserve"> </w:t>
      </w:r>
      <w:r>
        <w:t>модуля «Лапта»</w:t>
      </w:r>
      <w:r>
        <w:rPr>
          <w:spacing w:val="-8"/>
        </w:rPr>
        <w:t xml:space="preserve"> </w:t>
      </w:r>
      <w:r>
        <w:rPr>
          <w:spacing w:val="-2"/>
        </w:rPr>
        <w:t>являются:</w:t>
      </w:r>
    </w:p>
    <w:p w:rsidR="00320900" w:rsidRDefault="0005617F">
      <w:pPr>
        <w:pStyle w:val="a3"/>
        <w:spacing w:before="137" w:line="362" w:lineRule="auto"/>
        <w:ind w:right="689"/>
      </w:pPr>
      <w:r>
        <w:t>всестороннее гармоничное развитие детей и подростков, увеличение объёма их двигательной активности;</w:t>
      </w:r>
    </w:p>
    <w:p w:rsidR="00320900" w:rsidRDefault="0005617F">
      <w:pPr>
        <w:pStyle w:val="a3"/>
        <w:spacing w:line="360" w:lineRule="auto"/>
        <w:ind w:right="68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Pr>
          <w:spacing w:val="40"/>
        </w:rPr>
        <w:t xml:space="preserve"> </w:t>
      </w:r>
      <w:r>
        <w:t>на занятиях по лапте;</w:t>
      </w:r>
    </w:p>
    <w:p w:rsidR="00320900" w:rsidRDefault="0005617F">
      <w:pPr>
        <w:pStyle w:val="a3"/>
        <w:spacing w:line="360" w:lineRule="auto"/>
        <w:ind w:right="694"/>
      </w:pPr>
      <w:r>
        <w:t xml:space="preserve">освоение знаний о физической культуре и спорте в целом, истории развития лапты в </w:t>
      </w:r>
      <w:r>
        <w:rPr>
          <w:spacing w:val="-2"/>
        </w:rPr>
        <w:t>частности;</w:t>
      </w:r>
    </w:p>
    <w:p w:rsidR="00320900" w:rsidRDefault="0005617F">
      <w:pPr>
        <w:pStyle w:val="a3"/>
        <w:spacing w:line="360" w:lineRule="auto"/>
        <w:ind w:right="689"/>
      </w:pPr>
      <w:r>
        <w:t>формирование</w:t>
      </w:r>
      <w:r>
        <w:rPr>
          <w:spacing w:val="-6"/>
        </w:rPr>
        <w:t xml:space="preserve"> </w:t>
      </w:r>
      <w:r>
        <w:t>общих</w:t>
      </w:r>
      <w:r>
        <w:rPr>
          <w:spacing w:val="-5"/>
        </w:rPr>
        <w:t xml:space="preserve"> </w:t>
      </w:r>
      <w:r>
        <w:t>представлений</w:t>
      </w:r>
      <w:r>
        <w:rPr>
          <w:spacing w:val="-4"/>
        </w:rPr>
        <w:t xml:space="preserve"> </w:t>
      </w:r>
      <w:r>
        <w:t>о лапте,</w:t>
      </w:r>
      <w:r>
        <w:rPr>
          <w:spacing w:val="-3"/>
        </w:rPr>
        <w:t xml:space="preserve"> </w:t>
      </w:r>
      <w:r>
        <w:t>о ее</w:t>
      </w:r>
      <w:r>
        <w:rPr>
          <w:spacing w:val="-1"/>
        </w:rPr>
        <w:t xml:space="preserve"> </w:t>
      </w:r>
      <w:r>
        <w:t>возможностях</w:t>
      </w:r>
      <w:r>
        <w:rPr>
          <w:spacing w:val="-4"/>
        </w:rPr>
        <w:t xml:space="preserve"> </w:t>
      </w:r>
      <w:r>
        <w:t>и значении</w:t>
      </w:r>
      <w:r>
        <w:rPr>
          <w:spacing w:val="40"/>
        </w:rPr>
        <w:t xml:space="preserve"> </w:t>
      </w:r>
      <w:r>
        <w:t>в</w:t>
      </w:r>
      <w:r>
        <w:rPr>
          <w:spacing w:val="-3"/>
        </w:rPr>
        <w:t xml:space="preserve"> </w:t>
      </w:r>
      <w:r>
        <w:t>процессе укрепления здоровья, физическом развитии и физической подготовке обучающихся;</w:t>
      </w:r>
    </w:p>
    <w:p w:rsidR="00320900" w:rsidRDefault="0005617F">
      <w:pPr>
        <w:pStyle w:val="a3"/>
        <w:spacing w:line="360" w:lineRule="auto"/>
        <w:ind w:right="687"/>
      </w:pPr>
      <w:r>
        <w:t>формирование образовательного базиса, основанного как на знаниях</w:t>
      </w:r>
      <w:r>
        <w:rPr>
          <w:spacing w:val="40"/>
        </w:rPr>
        <w:t xml:space="preserve"> </w:t>
      </w:r>
      <w:r>
        <w:t>и умениях в области</w:t>
      </w:r>
      <w:r>
        <w:rPr>
          <w:spacing w:val="-13"/>
        </w:rPr>
        <w:t xml:space="preserve"> </w:t>
      </w:r>
      <w:r>
        <w:t>физической</w:t>
      </w:r>
      <w:r>
        <w:rPr>
          <w:spacing w:val="-12"/>
        </w:rPr>
        <w:t xml:space="preserve"> </w:t>
      </w:r>
      <w:r>
        <w:t>культуры</w:t>
      </w:r>
      <w:r>
        <w:rPr>
          <w:spacing w:val="-11"/>
        </w:rPr>
        <w:t xml:space="preserve"> </w:t>
      </w:r>
      <w:r>
        <w:t>и</w:t>
      </w:r>
      <w:r>
        <w:rPr>
          <w:spacing w:val="-12"/>
        </w:rPr>
        <w:t xml:space="preserve"> </w:t>
      </w:r>
      <w:r>
        <w:t>спорта,</w:t>
      </w:r>
      <w:r>
        <w:rPr>
          <w:spacing w:val="-15"/>
        </w:rPr>
        <w:t xml:space="preserve"> </w:t>
      </w:r>
      <w:r>
        <w:t>так</w:t>
      </w:r>
      <w:r>
        <w:rPr>
          <w:spacing w:val="-14"/>
        </w:rPr>
        <w:t xml:space="preserve"> </w:t>
      </w:r>
      <w:r>
        <w:t>и</w:t>
      </w:r>
      <w:r>
        <w:rPr>
          <w:spacing w:val="-15"/>
        </w:rPr>
        <w:t xml:space="preserve"> </w:t>
      </w:r>
      <w:r>
        <w:t>на</w:t>
      </w:r>
      <w:r>
        <w:rPr>
          <w:spacing w:val="-15"/>
        </w:rPr>
        <w:t xml:space="preserve"> </w:t>
      </w:r>
      <w:r>
        <w:t>соответствующем</w:t>
      </w:r>
      <w:r>
        <w:rPr>
          <w:spacing w:val="-11"/>
        </w:rPr>
        <w:t xml:space="preserve"> </w:t>
      </w:r>
      <w:r>
        <w:t>культурном</w:t>
      </w:r>
      <w:r>
        <w:rPr>
          <w:spacing w:val="-11"/>
        </w:rPr>
        <w:t xml:space="preserve"> </w:t>
      </w:r>
      <w:r>
        <w:t>уровне</w:t>
      </w:r>
      <w:r>
        <w:rPr>
          <w:spacing w:val="-14"/>
        </w:rPr>
        <w:t xml:space="preserve"> </w:t>
      </w:r>
      <w:r>
        <w:t>развития личности обучающегося, создающем необходимые предпосылки для его самореализации;</w:t>
      </w:r>
    </w:p>
    <w:p w:rsidR="00320900" w:rsidRDefault="0005617F">
      <w:pPr>
        <w:pStyle w:val="a3"/>
        <w:spacing w:line="362" w:lineRule="auto"/>
        <w:ind w:right="68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20900" w:rsidRDefault="0005617F">
      <w:pPr>
        <w:pStyle w:val="a3"/>
        <w:spacing w:line="360" w:lineRule="auto"/>
        <w:ind w:right="685"/>
      </w:pPr>
      <w:r>
        <w:t xml:space="preserve">воспитание положительных качеств личности, норм коллективного взаимодействия и </w:t>
      </w:r>
      <w:r>
        <w:rPr>
          <w:spacing w:val="-2"/>
        </w:rPr>
        <w:t>сотрудничества;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20900" w:rsidRDefault="0005617F">
      <w:pPr>
        <w:pStyle w:val="a3"/>
        <w:spacing w:line="364" w:lineRule="auto"/>
        <w:ind w:left="908" w:right="2638" w:firstLine="0"/>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Место и роль модуля «Лапта».</w:t>
      </w:r>
    </w:p>
    <w:p w:rsidR="00320900" w:rsidRDefault="0005617F">
      <w:pPr>
        <w:pStyle w:val="a3"/>
        <w:spacing w:line="360" w:lineRule="auto"/>
        <w:ind w:right="680"/>
      </w:pPr>
      <w:r>
        <w:t>Модуль «Лапта»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20900" w:rsidRDefault="0005617F">
      <w:pPr>
        <w:pStyle w:val="a3"/>
        <w:spacing w:line="360" w:lineRule="auto"/>
        <w:ind w:right="676"/>
      </w:pPr>
      <w:r>
        <w:t>Интеграция модуля по лапте поможет обучающимся в освоении содержательных компонентов и модулей по легкой атлетике, подвижным</w:t>
      </w:r>
      <w:r>
        <w:rPr>
          <w:spacing w:val="40"/>
        </w:rPr>
        <w:t xml:space="preserve"> </w:t>
      </w:r>
      <w:r>
        <w:t xml:space="preserve">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w:t>
      </w:r>
      <w:r>
        <w:rPr>
          <w:spacing w:val="-2"/>
        </w:rPr>
        <w:t>мероприятиях.</w:t>
      </w:r>
    </w:p>
    <w:p w:rsidR="00320900" w:rsidRDefault="0005617F">
      <w:pPr>
        <w:pStyle w:val="a3"/>
        <w:spacing w:line="274" w:lineRule="exact"/>
        <w:ind w:left="908" w:firstLine="0"/>
      </w:pPr>
      <w:r>
        <w:t>Модуль</w:t>
      </w:r>
      <w:r>
        <w:rPr>
          <w:spacing w:val="-1"/>
        </w:rPr>
        <w:t xml:space="preserve"> </w:t>
      </w:r>
      <w:r>
        <w:t>«Лапта»</w:t>
      </w:r>
      <w:r>
        <w:rPr>
          <w:spacing w:val="-5"/>
        </w:rPr>
        <w:t xml:space="preserve"> </w:t>
      </w:r>
      <w:r>
        <w:t>может</w:t>
      </w:r>
      <w:r>
        <w:rPr>
          <w:spacing w:val="-4"/>
        </w:rPr>
        <w:t xml:space="preserve"> </w:t>
      </w:r>
      <w:r>
        <w:t>быть</w:t>
      </w:r>
      <w:r>
        <w:rPr>
          <w:spacing w:val="-3"/>
        </w:rPr>
        <w:t xml:space="preserve"> </w:t>
      </w:r>
      <w:r>
        <w:t>реализован</w:t>
      </w:r>
      <w:r>
        <w:rPr>
          <w:spacing w:val="-4"/>
        </w:rPr>
        <w:t xml:space="preserve"> </w:t>
      </w:r>
      <w:r>
        <w:t>в</w:t>
      </w:r>
      <w:r>
        <w:rPr>
          <w:spacing w:val="-3"/>
        </w:rPr>
        <w:t xml:space="preserve"> </w:t>
      </w:r>
      <w:r>
        <w:t>следующих</w:t>
      </w:r>
      <w:r>
        <w:rPr>
          <w:spacing w:val="-4"/>
        </w:rPr>
        <w:t xml:space="preserve"> </w:t>
      </w:r>
      <w:r>
        <w:rPr>
          <w:spacing w:val="-2"/>
        </w:rPr>
        <w:t>вариантах:</w:t>
      </w:r>
    </w:p>
    <w:p w:rsidR="00320900" w:rsidRDefault="0005617F">
      <w:pPr>
        <w:pStyle w:val="a3"/>
        <w:spacing w:before="127" w:line="360" w:lineRule="auto"/>
        <w:ind w:right="685"/>
      </w:pPr>
      <w:r>
        <w:t>при самостоятельном планировании учителем физической культуры процесса</w:t>
      </w:r>
      <w:r>
        <w:rPr>
          <w:spacing w:val="-5"/>
        </w:rPr>
        <w:t xml:space="preserve"> </w:t>
      </w:r>
      <w:r>
        <w:t>освоения обучающимися учебного материала</w:t>
      </w:r>
      <w:r>
        <w:rPr>
          <w:spacing w:val="-2"/>
        </w:rPr>
        <w:t xml:space="preserve"> </w:t>
      </w:r>
      <w:r>
        <w:t>по лапте с</w:t>
      </w:r>
      <w:r>
        <w:rPr>
          <w:spacing w:val="-7"/>
        </w:rPr>
        <w:t xml:space="preserve"> </w:t>
      </w:r>
      <w:r>
        <w:t>выбором различных</w:t>
      </w:r>
      <w:r>
        <w:rPr>
          <w:spacing w:val="-1"/>
        </w:rPr>
        <w:t xml:space="preserve"> </w:t>
      </w:r>
      <w:r>
        <w:t>элементов лапты,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rsidR="00320900" w:rsidRDefault="0005617F">
      <w:pPr>
        <w:pStyle w:val="a3"/>
        <w:spacing w:before="1" w:line="360" w:lineRule="auto"/>
        <w:ind w:right="679"/>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40"/>
        </w:rPr>
        <w:t xml:space="preserve">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10 и 11 классах – по 34 часа);</w:t>
      </w:r>
    </w:p>
    <w:p w:rsidR="00320900" w:rsidRDefault="0005617F">
      <w:pPr>
        <w:pStyle w:val="a3"/>
        <w:spacing w:before="2" w:line="360" w:lineRule="auto"/>
        <w:ind w:right="68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w:t>
      </w:r>
      <w:r>
        <w:rPr>
          <w:spacing w:val="40"/>
        </w:rPr>
        <w:t xml:space="preserve"> </w:t>
      </w:r>
      <w:r>
        <w:t>объем в 10–11 классах – по 34 часа).</w:t>
      </w:r>
    </w:p>
    <w:p w:rsidR="00320900" w:rsidRDefault="0005617F">
      <w:pPr>
        <w:pStyle w:val="a3"/>
        <w:spacing w:before="1"/>
        <w:ind w:left="908" w:firstLine="0"/>
      </w:pPr>
      <w:r>
        <w:t>Содержание</w:t>
      </w:r>
      <w:r>
        <w:rPr>
          <w:spacing w:val="-7"/>
        </w:rPr>
        <w:t xml:space="preserve"> </w:t>
      </w:r>
      <w:r>
        <w:t>модуля</w:t>
      </w:r>
      <w:r>
        <w:rPr>
          <w:spacing w:val="-6"/>
        </w:rPr>
        <w:t xml:space="preserve"> </w:t>
      </w:r>
      <w:r>
        <w:rPr>
          <w:spacing w:val="-2"/>
        </w:rPr>
        <w:t>«Лапта».</w:t>
      </w:r>
    </w:p>
    <w:p w:rsidR="00320900" w:rsidRDefault="0005617F">
      <w:pPr>
        <w:pStyle w:val="a6"/>
        <w:numPr>
          <w:ilvl w:val="0"/>
          <w:numId w:val="13"/>
        </w:numPr>
        <w:tabs>
          <w:tab w:val="left" w:pos="1173"/>
        </w:tabs>
        <w:spacing w:before="136"/>
        <w:jc w:val="both"/>
        <w:rPr>
          <w:sz w:val="24"/>
        </w:rPr>
      </w:pPr>
      <w:r>
        <w:rPr>
          <w:sz w:val="24"/>
        </w:rPr>
        <w:t>Знания</w:t>
      </w:r>
      <w:r>
        <w:rPr>
          <w:spacing w:val="-13"/>
          <w:sz w:val="24"/>
        </w:rPr>
        <w:t xml:space="preserve"> </w:t>
      </w:r>
      <w:r>
        <w:rPr>
          <w:sz w:val="24"/>
        </w:rPr>
        <w:t xml:space="preserve">о </w:t>
      </w:r>
      <w:r>
        <w:rPr>
          <w:spacing w:val="-2"/>
          <w:sz w:val="24"/>
        </w:rPr>
        <w:t>лапте.</w:t>
      </w:r>
    </w:p>
    <w:p w:rsidR="00320900" w:rsidRDefault="0005617F">
      <w:pPr>
        <w:pStyle w:val="a3"/>
        <w:spacing w:before="137" w:line="360" w:lineRule="auto"/>
        <w:ind w:right="677"/>
      </w:pPr>
      <w:r>
        <w:t>История зарождения лапты. Известные отечественные игроки в лапту</w:t>
      </w:r>
      <w:r>
        <w:rPr>
          <w:spacing w:val="40"/>
        </w:rPr>
        <w:t xml:space="preserve"> </w:t>
      </w:r>
      <w:r>
        <w:t>и тренеры. Современное</w:t>
      </w:r>
      <w:r>
        <w:rPr>
          <w:spacing w:val="-10"/>
        </w:rPr>
        <w:t xml:space="preserve"> </w:t>
      </w:r>
      <w:r>
        <w:t>состояние</w:t>
      </w:r>
      <w:r>
        <w:rPr>
          <w:spacing w:val="-11"/>
        </w:rPr>
        <w:t xml:space="preserve"> </w:t>
      </w:r>
      <w:r>
        <w:t>лапты</w:t>
      </w:r>
      <w:r>
        <w:rPr>
          <w:spacing w:val="-9"/>
        </w:rPr>
        <w:t xml:space="preserve"> </w:t>
      </w:r>
      <w:r>
        <w:t>в</w:t>
      </w:r>
      <w:r>
        <w:rPr>
          <w:spacing w:val="-9"/>
        </w:rPr>
        <w:t xml:space="preserve"> </w:t>
      </w:r>
      <w:r>
        <w:t>Российской</w:t>
      </w:r>
      <w:r>
        <w:rPr>
          <w:spacing w:val="-9"/>
        </w:rPr>
        <w:t xml:space="preserve"> </w:t>
      </w:r>
      <w:r>
        <w:t>Федерации.</w:t>
      </w:r>
      <w:r>
        <w:rPr>
          <w:spacing w:val="-9"/>
        </w:rPr>
        <w:t xml:space="preserve"> </w:t>
      </w:r>
      <w:r>
        <w:t>Место</w:t>
      </w:r>
      <w:r>
        <w:rPr>
          <w:spacing w:val="-6"/>
        </w:rPr>
        <w:t xml:space="preserve"> </w:t>
      </w:r>
      <w:r>
        <w:t>лапты</w:t>
      </w:r>
      <w:r>
        <w:rPr>
          <w:spacing w:val="40"/>
        </w:rPr>
        <w:t xml:space="preserve"> </w:t>
      </w:r>
      <w:r>
        <w:t>в</w:t>
      </w:r>
      <w:r>
        <w:rPr>
          <w:spacing w:val="-9"/>
        </w:rPr>
        <w:t xml:space="preserve"> </w:t>
      </w:r>
      <w:r>
        <w:t>Единой</w:t>
      </w:r>
      <w:r>
        <w:rPr>
          <w:spacing w:val="-9"/>
        </w:rPr>
        <w:t xml:space="preserve"> </w:t>
      </w:r>
      <w:r>
        <w:t>всероссийской спортивной классификации. Понятие спортивных федераций по лапте, как общественных организаций.</w:t>
      </w:r>
      <w:r>
        <w:rPr>
          <w:spacing w:val="-5"/>
        </w:rPr>
        <w:t xml:space="preserve"> </w:t>
      </w:r>
      <w:r>
        <w:t>Сильнейшие</w:t>
      </w:r>
      <w:r>
        <w:rPr>
          <w:spacing w:val="-7"/>
        </w:rPr>
        <w:t xml:space="preserve"> </w:t>
      </w:r>
      <w:r>
        <w:t>спортсмены</w:t>
      </w:r>
      <w:r>
        <w:rPr>
          <w:spacing w:val="-5"/>
        </w:rPr>
        <w:t xml:space="preserve"> </w:t>
      </w:r>
      <w:r>
        <w:t>и</w:t>
      </w:r>
      <w:r>
        <w:rPr>
          <w:spacing w:val="-6"/>
        </w:rPr>
        <w:t xml:space="preserve"> </w:t>
      </w:r>
      <w:r>
        <w:t>тренеры</w:t>
      </w:r>
      <w:r>
        <w:rPr>
          <w:spacing w:val="53"/>
        </w:rPr>
        <w:t xml:space="preserve"> </w:t>
      </w:r>
      <w:r>
        <w:t>в</w:t>
      </w:r>
      <w:r>
        <w:rPr>
          <w:spacing w:val="-5"/>
        </w:rPr>
        <w:t xml:space="preserve"> </w:t>
      </w:r>
      <w:r>
        <w:t>современной</w:t>
      </w:r>
      <w:r>
        <w:rPr>
          <w:spacing w:val="-5"/>
        </w:rPr>
        <w:t xml:space="preserve"> </w:t>
      </w:r>
      <w:r>
        <w:t>лапте.</w:t>
      </w:r>
      <w:r>
        <w:rPr>
          <w:spacing w:val="-1"/>
        </w:rPr>
        <w:t xml:space="preserve"> </w:t>
      </w:r>
      <w:r>
        <w:t>Официальные</w:t>
      </w:r>
      <w:r>
        <w:rPr>
          <w:spacing w:val="-7"/>
        </w:rPr>
        <w:t xml:space="preserve"> </w:t>
      </w:r>
      <w:r>
        <w:t>правила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соревнований</w:t>
      </w:r>
      <w:r>
        <w:rPr>
          <w:spacing w:val="-16"/>
        </w:rPr>
        <w:t xml:space="preserve"> </w:t>
      </w:r>
      <w:r>
        <w:t>по</w:t>
      </w:r>
      <w:r>
        <w:rPr>
          <w:spacing w:val="-10"/>
        </w:rPr>
        <w:t xml:space="preserve"> </w:t>
      </w:r>
      <w:r>
        <w:t>лапте.</w:t>
      </w:r>
      <w:r>
        <w:rPr>
          <w:spacing w:val="-12"/>
        </w:rPr>
        <w:t xml:space="preserve"> </w:t>
      </w:r>
      <w:r>
        <w:t>Характеристика</w:t>
      </w:r>
      <w:r>
        <w:rPr>
          <w:spacing w:val="-7"/>
        </w:rPr>
        <w:t xml:space="preserve"> </w:t>
      </w:r>
      <w:r>
        <w:t>вида</w:t>
      </w:r>
      <w:r>
        <w:rPr>
          <w:spacing w:val="-7"/>
        </w:rPr>
        <w:t xml:space="preserve"> </w:t>
      </w:r>
      <w:r>
        <w:t>спорта</w:t>
      </w:r>
      <w:r>
        <w:rPr>
          <w:spacing w:val="-11"/>
        </w:rPr>
        <w:t xml:space="preserve"> </w:t>
      </w:r>
      <w:r>
        <w:t>лапта</w:t>
      </w:r>
      <w:r>
        <w:rPr>
          <w:spacing w:val="-7"/>
        </w:rPr>
        <w:t xml:space="preserve"> </w:t>
      </w:r>
      <w:r>
        <w:t>и</w:t>
      </w:r>
      <w:r>
        <w:rPr>
          <w:spacing w:val="-14"/>
        </w:rPr>
        <w:t xml:space="preserve"> </w:t>
      </w:r>
      <w:r>
        <w:t>особенности</w:t>
      </w:r>
      <w:r>
        <w:rPr>
          <w:spacing w:val="-9"/>
        </w:rPr>
        <w:t xml:space="preserve"> </w:t>
      </w:r>
      <w:r>
        <w:t>мини-</w:t>
      </w:r>
      <w:r>
        <w:rPr>
          <w:spacing w:val="-2"/>
        </w:rPr>
        <w:t>лапты.</w:t>
      </w:r>
    </w:p>
    <w:p w:rsidR="00320900" w:rsidRDefault="0005617F">
      <w:pPr>
        <w:pStyle w:val="a3"/>
        <w:spacing w:before="137" w:line="360" w:lineRule="auto"/>
        <w:ind w:right="682"/>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20900" w:rsidRDefault="0005617F">
      <w:pPr>
        <w:pStyle w:val="a3"/>
        <w:spacing w:before="2"/>
        <w:ind w:left="908" w:firstLine="0"/>
      </w:pPr>
      <w:r>
        <w:t>Амплуа полевых</w:t>
      </w:r>
      <w:r>
        <w:rPr>
          <w:spacing w:val="-4"/>
        </w:rPr>
        <w:t xml:space="preserve"> </w:t>
      </w:r>
      <w:r>
        <w:t>игроков</w:t>
      </w:r>
      <w:r>
        <w:rPr>
          <w:spacing w:val="-2"/>
        </w:rPr>
        <w:t xml:space="preserve"> </w:t>
      </w:r>
      <w:r>
        <w:t>при</w:t>
      </w:r>
      <w:r>
        <w:rPr>
          <w:spacing w:val="-3"/>
        </w:rPr>
        <w:t xml:space="preserve"> </w:t>
      </w:r>
      <w:r>
        <w:t>игре</w:t>
      </w:r>
      <w:r>
        <w:rPr>
          <w:spacing w:val="-5"/>
        </w:rPr>
        <w:t xml:space="preserve"> </w:t>
      </w:r>
      <w:r>
        <w:t>в</w:t>
      </w:r>
      <w:r>
        <w:rPr>
          <w:spacing w:val="-1"/>
        </w:rPr>
        <w:t xml:space="preserve"> </w:t>
      </w:r>
      <w:r>
        <w:rPr>
          <w:spacing w:val="-2"/>
        </w:rPr>
        <w:t>лапту.</w:t>
      </w:r>
    </w:p>
    <w:p w:rsidR="00320900" w:rsidRDefault="0005617F">
      <w:pPr>
        <w:pStyle w:val="a3"/>
        <w:spacing w:before="137" w:line="360" w:lineRule="auto"/>
        <w:ind w:right="675"/>
      </w:pPr>
      <w:r>
        <w:t>Правила</w:t>
      </w:r>
      <w:r>
        <w:rPr>
          <w:spacing w:val="-7"/>
        </w:rPr>
        <w:t xml:space="preserve"> </w:t>
      </w:r>
      <w:r>
        <w:t>безопасного</w:t>
      </w:r>
      <w:r>
        <w:rPr>
          <w:spacing w:val="-6"/>
        </w:rPr>
        <w:t xml:space="preserve"> </w:t>
      </w:r>
      <w:r>
        <w:t>поведения</w:t>
      </w:r>
      <w:r>
        <w:rPr>
          <w:spacing w:val="-10"/>
        </w:rPr>
        <w:t xml:space="preserve"> </w:t>
      </w:r>
      <w:r>
        <w:t>во</w:t>
      </w:r>
      <w:r>
        <w:rPr>
          <w:spacing w:val="-7"/>
        </w:rPr>
        <w:t xml:space="preserve"> </w:t>
      </w:r>
      <w:r>
        <w:t>время</w:t>
      </w:r>
      <w:r>
        <w:rPr>
          <w:spacing w:val="-11"/>
        </w:rPr>
        <w:t xml:space="preserve"> </w:t>
      </w:r>
      <w:r>
        <w:t>занятий</w:t>
      </w:r>
      <w:r>
        <w:rPr>
          <w:spacing w:val="-5"/>
        </w:rPr>
        <w:t xml:space="preserve"> </w:t>
      </w:r>
      <w:r>
        <w:t>лаптой.</w:t>
      </w:r>
      <w:r>
        <w:rPr>
          <w:spacing w:val="-9"/>
        </w:rPr>
        <w:t xml:space="preserve"> </w:t>
      </w:r>
      <w:r>
        <w:t>Характерные</w:t>
      </w:r>
      <w:r>
        <w:rPr>
          <w:spacing w:val="-7"/>
        </w:rPr>
        <w:t xml:space="preserve"> </w:t>
      </w:r>
      <w:r>
        <w:t>травмы</w:t>
      </w:r>
      <w:r>
        <w:rPr>
          <w:spacing w:val="-9"/>
        </w:rPr>
        <w:t xml:space="preserve"> </w:t>
      </w:r>
      <w:r>
        <w:t>игроки</w:t>
      </w:r>
      <w:r>
        <w:rPr>
          <w:spacing w:val="-9"/>
        </w:rPr>
        <w:t xml:space="preserve"> </w:t>
      </w:r>
      <w:r>
        <w:t>в лапту</w:t>
      </w:r>
      <w:r>
        <w:rPr>
          <w:spacing w:val="-9"/>
        </w:rPr>
        <w:t xml:space="preserve"> </w:t>
      </w:r>
      <w:r>
        <w:t>и</w:t>
      </w:r>
      <w:r>
        <w:rPr>
          <w:spacing w:val="-4"/>
        </w:rPr>
        <w:t xml:space="preserve"> </w:t>
      </w:r>
      <w:r>
        <w:t>мероприятия</w:t>
      </w:r>
      <w:r>
        <w:rPr>
          <w:spacing w:val="-8"/>
        </w:rPr>
        <w:t xml:space="preserve"> </w:t>
      </w:r>
      <w:r>
        <w:t>по</w:t>
      </w:r>
      <w:r>
        <w:rPr>
          <w:spacing w:val="-1"/>
        </w:rPr>
        <w:t xml:space="preserve"> </w:t>
      </w:r>
      <w:r>
        <w:t>их</w:t>
      </w:r>
      <w:r>
        <w:rPr>
          <w:spacing w:val="-5"/>
        </w:rPr>
        <w:t xml:space="preserve"> </w:t>
      </w:r>
      <w:r>
        <w:t>предупреждению Режим</w:t>
      </w:r>
      <w:r>
        <w:rPr>
          <w:spacing w:val="-2"/>
        </w:rPr>
        <w:t xml:space="preserve"> </w:t>
      </w:r>
      <w:r>
        <w:t>дня</w:t>
      </w:r>
      <w:r>
        <w:rPr>
          <w:spacing w:val="40"/>
        </w:rPr>
        <w:t xml:space="preserve"> </w:t>
      </w:r>
      <w:r>
        <w:t>при</w:t>
      </w:r>
      <w:r>
        <w:rPr>
          <w:spacing w:val="-3"/>
        </w:rPr>
        <w:t xml:space="preserve"> </w:t>
      </w:r>
      <w:r>
        <w:t>занятиях</w:t>
      </w:r>
      <w:r>
        <w:rPr>
          <w:spacing w:val="-4"/>
        </w:rPr>
        <w:t xml:space="preserve"> </w:t>
      </w:r>
      <w:r>
        <w:t>лаптой.</w:t>
      </w:r>
      <w:r>
        <w:rPr>
          <w:spacing w:val="-2"/>
        </w:rPr>
        <w:t xml:space="preserve"> </w:t>
      </w:r>
      <w:r>
        <w:t>Правила</w:t>
      </w:r>
      <w:r>
        <w:rPr>
          <w:spacing w:val="-5"/>
        </w:rPr>
        <w:t xml:space="preserve"> </w:t>
      </w:r>
      <w:r>
        <w:t>личной гигиены во время занятий лаптой.</w:t>
      </w:r>
    </w:p>
    <w:p w:rsidR="00320900" w:rsidRDefault="0005617F">
      <w:pPr>
        <w:pStyle w:val="a3"/>
        <w:spacing w:before="1" w:line="360" w:lineRule="auto"/>
        <w:ind w:right="68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20900" w:rsidRDefault="0005617F">
      <w:pPr>
        <w:pStyle w:val="a3"/>
        <w:spacing w:line="360" w:lineRule="auto"/>
        <w:ind w:right="692"/>
      </w:pPr>
      <w:r>
        <w:t>Вредные привычки, причины их возникновения и пагубное влияние</w:t>
      </w:r>
      <w:r>
        <w:rPr>
          <w:spacing w:val="40"/>
        </w:rPr>
        <w:t xml:space="preserve"> </w:t>
      </w:r>
      <w:r>
        <w:t>на организм человека и его здоровье;</w:t>
      </w:r>
    </w:p>
    <w:p w:rsidR="00320900" w:rsidRDefault="0005617F">
      <w:pPr>
        <w:pStyle w:val="a6"/>
        <w:numPr>
          <w:ilvl w:val="0"/>
          <w:numId w:val="13"/>
        </w:numPr>
        <w:tabs>
          <w:tab w:val="left" w:pos="1173"/>
        </w:tabs>
        <w:spacing w:before="1"/>
        <w:jc w:val="both"/>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320900" w:rsidRDefault="0005617F">
      <w:pPr>
        <w:pStyle w:val="a3"/>
        <w:spacing w:before="137" w:line="360" w:lineRule="auto"/>
        <w:ind w:right="678"/>
      </w:pPr>
      <w:r>
        <w:t>Самостоятельный подбор упражнений, определение их назначения</w:t>
      </w:r>
      <w:r>
        <w:rPr>
          <w:spacing w:val="40"/>
        </w:rPr>
        <w:t xml:space="preserve"> </w:t>
      </w:r>
      <w:r>
        <w:t>для развития определённых</w:t>
      </w:r>
      <w:r>
        <w:rPr>
          <w:spacing w:val="-2"/>
        </w:rPr>
        <w:t xml:space="preserve"> </w:t>
      </w:r>
      <w:r>
        <w:t>физических</w:t>
      </w:r>
      <w:r>
        <w:rPr>
          <w:spacing w:val="-2"/>
        </w:rPr>
        <w:t xml:space="preserve"> </w:t>
      </w:r>
      <w:r>
        <w:t>качеств и последовательность</w:t>
      </w:r>
      <w:r>
        <w:rPr>
          <w:spacing w:val="40"/>
        </w:rPr>
        <w:t xml:space="preserve"> </w:t>
      </w:r>
      <w:r>
        <w:t>их</w:t>
      </w:r>
      <w:r>
        <w:rPr>
          <w:spacing w:val="-2"/>
        </w:rPr>
        <w:t xml:space="preserve"> </w:t>
      </w:r>
      <w:r>
        <w:t>выполнения, дозировка нагрузки.</w:t>
      </w:r>
    </w:p>
    <w:p w:rsidR="00320900" w:rsidRDefault="0005617F">
      <w:pPr>
        <w:pStyle w:val="a3"/>
        <w:spacing w:line="274" w:lineRule="exact"/>
        <w:ind w:left="908" w:firstLine="0"/>
      </w:pPr>
      <w:r>
        <w:t>Составление</w:t>
      </w:r>
      <w:r>
        <w:rPr>
          <w:spacing w:val="-5"/>
        </w:rPr>
        <w:t xml:space="preserve"> </w:t>
      </w:r>
      <w:r>
        <w:t>планов</w:t>
      </w:r>
      <w:r>
        <w:rPr>
          <w:spacing w:val="-3"/>
        </w:rPr>
        <w:t xml:space="preserve"> </w:t>
      </w:r>
      <w:r>
        <w:t>и</w:t>
      </w:r>
      <w:r>
        <w:rPr>
          <w:spacing w:val="-5"/>
        </w:rPr>
        <w:t xml:space="preserve"> </w:t>
      </w:r>
      <w:r>
        <w:t>самостоятельное проведение</w:t>
      </w:r>
      <w:r>
        <w:rPr>
          <w:spacing w:val="-1"/>
        </w:rPr>
        <w:t xml:space="preserve"> </w:t>
      </w:r>
      <w:r>
        <w:t>занятий</w:t>
      </w:r>
      <w:r>
        <w:rPr>
          <w:spacing w:val="1"/>
        </w:rPr>
        <w:t xml:space="preserve"> </w:t>
      </w:r>
      <w:r>
        <w:t>по</w:t>
      </w:r>
      <w:r>
        <w:rPr>
          <w:spacing w:val="-1"/>
        </w:rPr>
        <w:t xml:space="preserve"> </w:t>
      </w:r>
      <w:r>
        <w:rPr>
          <w:spacing w:val="-2"/>
        </w:rPr>
        <w:t>лапте.</w:t>
      </w:r>
    </w:p>
    <w:p w:rsidR="00320900" w:rsidRDefault="0005617F">
      <w:pPr>
        <w:pStyle w:val="a3"/>
        <w:spacing w:before="142" w:line="360" w:lineRule="auto"/>
        <w:ind w:left="908" w:right="683" w:firstLine="0"/>
      </w:pPr>
      <w:r>
        <w:t>Самонаблюдение</w:t>
      </w:r>
      <w:r>
        <w:rPr>
          <w:spacing w:val="-10"/>
        </w:rPr>
        <w:t xml:space="preserve"> </w:t>
      </w:r>
      <w:r>
        <w:t>и</w:t>
      </w:r>
      <w:r>
        <w:rPr>
          <w:spacing w:val="-12"/>
        </w:rPr>
        <w:t xml:space="preserve"> </w:t>
      </w:r>
      <w:r>
        <w:t>самоконтроль</w:t>
      </w:r>
      <w:r>
        <w:rPr>
          <w:spacing w:val="-15"/>
        </w:rPr>
        <w:t xml:space="preserve"> </w:t>
      </w:r>
      <w:r>
        <w:t>за</w:t>
      </w:r>
      <w:r>
        <w:rPr>
          <w:spacing w:val="-10"/>
        </w:rPr>
        <w:t xml:space="preserve"> </w:t>
      </w:r>
      <w:r>
        <w:t>индивидуальным</w:t>
      </w:r>
      <w:r>
        <w:rPr>
          <w:spacing w:val="-11"/>
        </w:rPr>
        <w:t xml:space="preserve"> </w:t>
      </w:r>
      <w:r>
        <w:t>развитием</w:t>
      </w:r>
      <w:r>
        <w:rPr>
          <w:spacing w:val="-15"/>
        </w:rPr>
        <w:t xml:space="preserve"> </w:t>
      </w:r>
      <w:r>
        <w:t>и</w:t>
      </w:r>
      <w:r>
        <w:rPr>
          <w:spacing w:val="-5"/>
        </w:rPr>
        <w:t xml:space="preserve"> </w:t>
      </w:r>
      <w:r>
        <w:t>состоянием</w:t>
      </w:r>
      <w:r>
        <w:rPr>
          <w:spacing w:val="-11"/>
        </w:rPr>
        <w:t xml:space="preserve"> </w:t>
      </w:r>
      <w:r>
        <w:t>здоровья. Организация самостоятельных занятий по коррекции осанки, веса</w:t>
      </w:r>
      <w:r>
        <w:rPr>
          <w:spacing w:val="40"/>
        </w:rPr>
        <w:t xml:space="preserve"> </w:t>
      </w:r>
      <w:r>
        <w:t>и телосложения.</w:t>
      </w:r>
    </w:p>
    <w:p w:rsidR="00320900" w:rsidRDefault="0005617F">
      <w:pPr>
        <w:pStyle w:val="a3"/>
        <w:spacing w:line="360" w:lineRule="auto"/>
        <w:ind w:right="676"/>
      </w:pPr>
      <w:r>
        <w:t>Личный</w:t>
      </w:r>
      <w:r>
        <w:rPr>
          <w:spacing w:val="-15"/>
        </w:rPr>
        <w:t xml:space="preserve"> </w:t>
      </w:r>
      <w:r>
        <w:t>«Дневник</w:t>
      </w:r>
      <w:r>
        <w:rPr>
          <w:spacing w:val="-15"/>
        </w:rPr>
        <w:t xml:space="preserve"> </w:t>
      </w:r>
      <w:r>
        <w:t>развития</w:t>
      </w:r>
      <w:r>
        <w:rPr>
          <w:spacing w:val="-15"/>
        </w:rPr>
        <w:t xml:space="preserve"> </w:t>
      </w:r>
      <w:r>
        <w:t>и</w:t>
      </w:r>
      <w:r>
        <w:rPr>
          <w:spacing w:val="-15"/>
        </w:rPr>
        <w:t xml:space="preserve"> </w:t>
      </w:r>
      <w:r>
        <w:t>здоровья».</w:t>
      </w:r>
      <w:r>
        <w:rPr>
          <w:spacing w:val="-15"/>
        </w:rPr>
        <w:t xml:space="preserve"> </w:t>
      </w:r>
      <w:r>
        <w:t>Правильное</w:t>
      </w:r>
      <w:r>
        <w:rPr>
          <w:spacing w:val="-15"/>
        </w:rPr>
        <w:t xml:space="preserve"> </w:t>
      </w:r>
      <w:r>
        <w:t>сбалансированное</w:t>
      </w:r>
      <w:r>
        <w:rPr>
          <w:spacing w:val="-15"/>
        </w:rPr>
        <w:t xml:space="preserve"> </w:t>
      </w:r>
      <w:r>
        <w:t>питание</w:t>
      </w:r>
      <w:r>
        <w:rPr>
          <w:spacing w:val="-15"/>
        </w:rPr>
        <w:t xml:space="preserve"> </w:t>
      </w:r>
      <w:r>
        <w:t>игроков в лапту.</w:t>
      </w:r>
    </w:p>
    <w:p w:rsidR="00320900" w:rsidRDefault="0005617F">
      <w:pPr>
        <w:pStyle w:val="a3"/>
        <w:ind w:left="908" w:firstLine="0"/>
      </w:pPr>
      <w:r>
        <w:t>Противодействие допингу</w:t>
      </w:r>
      <w:r>
        <w:rPr>
          <w:spacing w:val="-8"/>
        </w:rPr>
        <w:t xml:space="preserve"> </w:t>
      </w:r>
      <w:r>
        <w:t>в</w:t>
      </w:r>
      <w:r>
        <w:rPr>
          <w:spacing w:val="2"/>
        </w:rPr>
        <w:t xml:space="preserve"> </w:t>
      </w:r>
      <w:r>
        <w:t>спорте</w:t>
      </w:r>
      <w:r>
        <w:rPr>
          <w:spacing w:val="-1"/>
        </w:rPr>
        <w:t xml:space="preserve"> </w:t>
      </w:r>
      <w:r>
        <w:t>и</w:t>
      </w:r>
      <w:r>
        <w:rPr>
          <w:spacing w:val="-4"/>
        </w:rPr>
        <w:t xml:space="preserve"> </w:t>
      </w:r>
      <w:r>
        <w:t>борьба</w:t>
      </w:r>
      <w:r>
        <w:rPr>
          <w:spacing w:val="-1"/>
        </w:rPr>
        <w:t xml:space="preserve"> </w:t>
      </w:r>
      <w:r>
        <w:t>с</w:t>
      </w:r>
      <w:r>
        <w:rPr>
          <w:spacing w:val="-6"/>
        </w:rPr>
        <w:t xml:space="preserve"> </w:t>
      </w:r>
      <w:r>
        <w:rPr>
          <w:spacing w:val="-4"/>
        </w:rPr>
        <w:t>ним.</w:t>
      </w:r>
    </w:p>
    <w:p w:rsidR="00320900" w:rsidRDefault="0005617F">
      <w:pPr>
        <w:pStyle w:val="a3"/>
        <w:spacing w:before="137"/>
        <w:ind w:left="908" w:firstLine="0"/>
      </w:pPr>
      <w:r>
        <w:t>Правила</w:t>
      </w:r>
      <w:r>
        <w:rPr>
          <w:spacing w:val="-8"/>
        </w:rPr>
        <w:t xml:space="preserve"> </w:t>
      </w:r>
      <w:r>
        <w:t>личной</w:t>
      </w:r>
      <w:r>
        <w:rPr>
          <w:spacing w:val="-8"/>
        </w:rPr>
        <w:t xml:space="preserve"> </w:t>
      </w:r>
      <w:r>
        <w:t>гигиены,</w:t>
      </w:r>
      <w:r>
        <w:rPr>
          <w:spacing w:val="-1"/>
        </w:rPr>
        <w:t xml:space="preserve"> </w:t>
      </w:r>
      <w:r>
        <w:t>требования</w:t>
      </w:r>
      <w:r>
        <w:rPr>
          <w:spacing w:val="-8"/>
        </w:rPr>
        <w:t xml:space="preserve"> </w:t>
      </w:r>
      <w:r>
        <w:t>к</w:t>
      </w:r>
      <w:r>
        <w:rPr>
          <w:spacing w:val="-6"/>
        </w:rPr>
        <w:t xml:space="preserve"> </w:t>
      </w:r>
      <w:r>
        <w:t>спортивной</w:t>
      </w:r>
      <w:r>
        <w:rPr>
          <w:spacing w:val="-12"/>
        </w:rPr>
        <w:t xml:space="preserve"> </w:t>
      </w:r>
      <w:r>
        <w:t>одежде</w:t>
      </w:r>
      <w:r>
        <w:rPr>
          <w:spacing w:val="-5"/>
        </w:rPr>
        <w:t xml:space="preserve"> </w:t>
      </w:r>
      <w:r>
        <w:t>и</w:t>
      </w:r>
      <w:r>
        <w:rPr>
          <w:spacing w:val="-9"/>
        </w:rPr>
        <w:t xml:space="preserve"> </w:t>
      </w:r>
      <w:r>
        <w:t>обуви</w:t>
      </w:r>
      <w:r>
        <w:rPr>
          <w:spacing w:val="53"/>
        </w:rPr>
        <w:t xml:space="preserve"> </w:t>
      </w:r>
      <w:r>
        <w:t>для</w:t>
      </w:r>
      <w:r>
        <w:rPr>
          <w:spacing w:val="-4"/>
        </w:rPr>
        <w:t xml:space="preserve"> </w:t>
      </w:r>
      <w:r>
        <w:t>занятий</w:t>
      </w:r>
      <w:r>
        <w:rPr>
          <w:spacing w:val="-3"/>
        </w:rPr>
        <w:t xml:space="preserve"> </w:t>
      </w:r>
      <w:r>
        <w:rPr>
          <w:spacing w:val="-2"/>
        </w:rPr>
        <w:t>лаптой.</w:t>
      </w:r>
    </w:p>
    <w:p w:rsidR="00320900" w:rsidRDefault="0005617F">
      <w:pPr>
        <w:pStyle w:val="a3"/>
        <w:spacing w:before="137"/>
        <w:ind w:firstLine="0"/>
      </w:pPr>
      <w:r>
        <w:t>Правила</w:t>
      </w:r>
      <w:r>
        <w:rPr>
          <w:spacing w:val="-4"/>
        </w:rPr>
        <w:t xml:space="preserve"> </w:t>
      </w:r>
      <w:r>
        <w:t>ухода</w:t>
      </w:r>
      <w:r>
        <w:rPr>
          <w:spacing w:val="-3"/>
        </w:rPr>
        <w:t xml:space="preserve"> </w:t>
      </w:r>
      <w:r>
        <w:t>за</w:t>
      </w:r>
      <w:r>
        <w:rPr>
          <w:spacing w:val="-3"/>
        </w:rPr>
        <w:t xml:space="preserve"> </w:t>
      </w:r>
      <w:r>
        <w:t>спортивным</w:t>
      </w:r>
      <w:r>
        <w:rPr>
          <w:spacing w:val="-2"/>
        </w:rPr>
        <w:t xml:space="preserve"> </w:t>
      </w:r>
      <w:r>
        <w:t>инвентарем</w:t>
      </w:r>
      <w:r>
        <w:rPr>
          <w:spacing w:val="1"/>
        </w:rPr>
        <w:t xml:space="preserve"> </w:t>
      </w:r>
      <w:r>
        <w:t>и</w:t>
      </w:r>
      <w:r>
        <w:rPr>
          <w:spacing w:val="-10"/>
        </w:rPr>
        <w:t xml:space="preserve"> </w:t>
      </w:r>
      <w:r>
        <w:rPr>
          <w:spacing w:val="-2"/>
        </w:rPr>
        <w:t>оборудованием.</w:t>
      </w:r>
    </w:p>
    <w:p w:rsidR="00320900" w:rsidRDefault="0005617F">
      <w:pPr>
        <w:pStyle w:val="a3"/>
        <w:spacing w:before="137" w:line="362" w:lineRule="auto"/>
        <w:ind w:right="67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20900" w:rsidRDefault="0005617F">
      <w:pPr>
        <w:pStyle w:val="a3"/>
        <w:spacing w:line="270" w:lineRule="exact"/>
        <w:ind w:left="908" w:firstLine="0"/>
      </w:pPr>
      <w:r>
        <w:t>Тестирование</w:t>
      </w:r>
      <w:r>
        <w:rPr>
          <w:spacing w:val="-8"/>
        </w:rPr>
        <w:t xml:space="preserve"> </w:t>
      </w:r>
      <w:r>
        <w:t>уровня физической</w:t>
      </w:r>
      <w:r>
        <w:rPr>
          <w:spacing w:val="-3"/>
        </w:rPr>
        <w:t xml:space="preserve"> </w:t>
      </w:r>
      <w:r>
        <w:t>и</w:t>
      </w:r>
      <w:r>
        <w:rPr>
          <w:spacing w:val="-4"/>
        </w:rPr>
        <w:t xml:space="preserve"> </w:t>
      </w:r>
      <w:r>
        <w:t>технической подготовленности</w:t>
      </w:r>
      <w:r>
        <w:rPr>
          <w:spacing w:val="-2"/>
        </w:rPr>
        <w:t xml:space="preserve"> </w:t>
      </w:r>
      <w:r>
        <w:t>игроков</w:t>
      </w:r>
      <w:r>
        <w:rPr>
          <w:spacing w:val="57"/>
        </w:rPr>
        <w:t xml:space="preserve"> </w:t>
      </w:r>
      <w:r>
        <w:t>в</w:t>
      </w:r>
      <w:r>
        <w:rPr>
          <w:spacing w:val="-4"/>
        </w:rPr>
        <w:t xml:space="preserve"> </w:t>
      </w:r>
      <w:r>
        <w:rPr>
          <w:spacing w:val="-2"/>
        </w:rPr>
        <w:t>лапту;</w:t>
      </w:r>
    </w:p>
    <w:p w:rsidR="00320900" w:rsidRDefault="0005617F">
      <w:pPr>
        <w:pStyle w:val="a6"/>
        <w:numPr>
          <w:ilvl w:val="0"/>
          <w:numId w:val="13"/>
        </w:numPr>
        <w:tabs>
          <w:tab w:val="left" w:pos="1173"/>
        </w:tabs>
        <w:spacing w:before="137"/>
        <w:jc w:val="both"/>
        <w:rPr>
          <w:sz w:val="24"/>
        </w:rPr>
      </w:pPr>
      <w:r>
        <w:rPr>
          <w:spacing w:val="-2"/>
          <w:sz w:val="24"/>
        </w:rPr>
        <w:t>Физическое</w:t>
      </w:r>
      <w:r>
        <w:rPr>
          <w:spacing w:val="-1"/>
          <w:sz w:val="24"/>
        </w:rPr>
        <w:t xml:space="preserve"> </w:t>
      </w:r>
      <w:r>
        <w:rPr>
          <w:spacing w:val="-2"/>
          <w:sz w:val="24"/>
        </w:rPr>
        <w:t>совершенствование.</w:t>
      </w:r>
    </w:p>
    <w:p w:rsidR="00320900" w:rsidRDefault="0005617F">
      <w:pPr>
        <w:pStyle w:val="a3"/>
        <w:spacing w:before="141"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(быстроты,</w:t>
      </w:r>
      <w:r>
        <w:rPr>
          <w:spacing w:val="80"/>
        </w:rPr>
        <w:t xml:space="preserve"> </w:t>
      </w:r>
      <w:r>
        <w:t>скоростно- силовых качеств, силы, ловкости, выносливости, гибкости).</w:t>
      </w:r>
    </w:p>
    <w:p w:rsidR="00320900" w:rsidRDefault="0005617F">
      <w:pPr>
        <w:pStyle w:val="a3"/>
        <w:spacing w:line="274" w:lineRule="exact"/>
        <w:ind w:left="908" w:firstLine="0"/>
        <w:jc w:val="left"/>
      </w:pPr>
      <w:r>
        <w:t>Упражнения</w:t>
      </w:r>
      <w:r>
        <w:rPr>
          <w:spacing w:val="-5"/>
        </w:rPr>
        <w:t xml:space="preserve"> </w:t>
      </w:r>
      <w:r>
        <w:t>и</w:t>
      </w:r>
      <w:r>
        <w:rPr>
          <w:spacing w:val="-5"/>
        </w:rPr>
        <w:t xml:space="preserve"> </w:t>
      </w:r>
      <w:r>
        <w:t>комплексы</w:t>
      </w:r>
      <w:r>
        <w:rPr>
          <w:spacing w:val="-5"/>
        </w:rPr>
        <w:t xml:space="preserve"> </w:t>
      </w:r>
      <w:r>
        <w:t>для</w:t>
      </w:r>
      <w:r>
        <w:rPr>
          <w:spacing w:val="-2"/>
        </w:rPr>
        <w:t xml:space="preserve"> </w:t>
      </w:r>
      <w:r>
        <w:t>коррекции</w:t>
      </w:r>
      <w:r>
        <w:rPr>
          <w:spacing w:val="-6"/>
        </w:rPr>
        <w:t xml:space="preserve"> </w:t>
      </w:r>
      <w:r>
        <w:t>веса,</w:t>
      </w:r>
      <w:r>
        <w:rPr>
          <w:spacing w:val="-5"/>
        </w:rPr>
        <w:t xml:space="preserve"> </w:t>
      </w:r>
      <w:r>
        <w:t>фигуры</w:t>
      </w:r>
      <w:r>
        <w:rPr>
          <w:spacing w:val="-1"/>
        </w:rPr>
        <w:t xml:space="preserve"> </w:t>
      </w:r>
      <w:r>
        <w:t>и</w:t>
      </w:r>
      <w:r>
        <w:rPr>
          <w:spacing w:val="-2"/>
        </w:rPr>
        <w:t xml:space="preserve"> </w:t>
      </w:r>
      <w:r>
        <w:t>нарушений</w:t>
      </w:r>
      <w:r>
        <w:rPr>
          <w:spacing w:val="-5"/>
        </w:rPr>
        <w:t xml:space="preserve"> </w:t>
      </w:r>
      <w:r>
        <w:rPr>
          <w:spacing w:val="-2"/>
        </w:rPr>
        <w:t>осанки.</w:t>
      </w:r>
    </w:p>
    <w:p w:rsidR="00320900" w:rsidRDefault="0005617F">
      <w:pPr>
        <w:pStyle w:val="a3"/>
        <w:spacing w:before="137" w:line="360" w:lineRule="auto"/>
        <w:ind w:right="689"/>
        <w:jc w:val="left"/>
      </w:pPr>
      <w:r>
        <w:t>Совершенствование технических</w:t>
      </w:r>
      <w:r>
        <w:rPr>
          <w:spacing w:val="-1"/>
        </w:rPr>
        <w:t xml:space="preserve"> </w:t>
      </w:r>
      <w:r>
        <w:t>приемов и тактических действий по лапте, изученных на уровне основного общего образования.</w:t>
      </w:r>
    </w:p>
    <w:p w:rsidR="00320900" w:rsidRDefault="0005617F">
      <w:pPr>
        <w:pStyle w:val="a3"/>
        <w:tabs>
          <w:tab w:val="left" w:pos="4432"/>
          <w:tab w:val="left" w:pos="6048"/>
          <w:tab w:val="left" w:pos="7736"/>
          <w:tab w:val="left" w:pos="9035"/>
        </w:tabs>
        <w:spacing w:before="3" w:line="360" w:lineRule="auto"/>
        <w:ind w:right="687"/>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игры в лапту.</w:t>
      </w:r>
    </w:p>
    <w:p w:rsidR="00320900" w:rsidRDefault="0005617F">
      <w:pPr>
        <w:pStyle w:val="a3"/>
        <w:spacing w:line="274" w:lineRule="exact"/>
        <w:ind w:left="908" w:firstLine="0"/>
        <w:jc w:val="left"/>
      </w:pPr>
      <w:r>
        <w:t>Техника</w:t>
      </w:r>
      <w:r>
        <w:rPr>
          <w:spacing w:val="23"/>
        </w:rPr>
        <w:t xml:space="preserve"> </w:t>
      </w:r>
      <w:r>
        <w:t>нападения.</w:t>
      </w:r>
      <w:r>
        <w:rPr>
          <w:spacing w:val="27"/>
        </w:rPr>
        <w:t xml:space="preserve"> </w:t>
      </w:r>
      <w:r>
        <w:t>Стойки</w:t>
      </w:r>
      <w:r>
        <w:rPr>
          <w:spacing w:val="23"/>
        </w:rPr>
        <w:t xml:space="preserve"> </w:t>
      </w:r>
      <w:r>
        <w:t>бьющего:</w:t>
      </w:r>
      <w:r>
        <w:rPr>
          <w:spacing w:val="22"/>
        </w:rPr>
        <w:t xml:space="preserve"> </w:t>
      </w:r>
      <w:r>
        <w:t>для</w:t>
      </w:r>
      <w:r>
        <w:rPr>
          <w:spacing w:val="20"/>
        </w:rPr>
        <w:t xml:space="preserve"> </w:t>
      </w:r>
      <w:r>
        <w:t>удара</w:t>
      </w:r>
      <w:r>
        <w:rPr>
          <w:spacing w:val="24"/>
        </w:rPr>
        <w:t xml:space="preserve"> </w:t>
      </w:r>
      <w:r>
        <w:t>сверху,</w:t>
      </w:r>
      <w:r>
        <w:rPr>
          <w:spacing w:val="27"/>
        </w:rPr>
        <w:t xml:space="preserve"> </w:t>
      </w:r>
      <w:r>
        <w:t>снизу,</w:t>
      </w:r>
      <w:r>
        <w:rPr>
          <w:spacing w:val="28"/>
        </w:rPr>
        <w:t xml:space="preserve"> </w:t>
      </w:r>
      <w:r>
        <w:t>сбоку,</w:t>
      </w:r>
      <w:r>
        <w:rPr>
          <w:spacing w:val="28"/>
        </w:rPr>
        <w:t xml:space="preserve"> </w:t>
      </w:r>
      <w:r>
        <w:t>свечой.</w:t>
      </w:r>
      <w:r>
        <w:rPr>
          <w:spacing w:val="28"/>
        </w:rPr>
        <w:t xml:space="preserve"> </w:t>
      </w:r>
      <w:r>
        <w:rPr>
          <w:spacing w:val="-2"/>
        </w:rPr>
        <w:t>Стойки</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79" w:firstLine="0"/>
      </w:pPr>
      <w:r>
        <w:t>перебежчика: высокий старт, низкий старт. Передвижения: ходьба, бег, прыжки, остановки и падения, приемы, позволяющие избежать осаливания</w:t>
      </w:r>
      <w:r>
        <w:rPr>
          <w:spacing w:val="40"/>
        </w:rPr>
        <w:t xml:space="preserve"> </w:t>
      </w:r>
      <w:r>
        <w:t>и самоосаливания, навыки переосаливания</w:t>
      </w:r>
      <w:r>
        <w:rPr>
          <w:spacing w:val="80"/>
        </w:rPr>
        <w:t xml:space="preserve"> </w:t>
      </w:r>
      <w:r>
        <w:t>(ответное</w:t>
      </w:r>
      <w:r>
        <w:rPr>
          <w:spacing w:val="76"/>
        </w:rPr>
        <w:t xml:space="preserve"> </w:t>
      </w:r>
      <w:r>
        <w:t>осаливание).</w:t>
      </w:r>
      <w:r>
        <w:rPr>
          <w:spacing w:val="80"/>
        </w:rPr>
        <w:t xml:space="preserve"> </w:t>
      </w:r>
      <w:r>
        <w:t>Удары</w:t>
      </w:r>
      <w:r>
        <w:rPr>
          <w:spacing w:val="80"/>
        </w:rPr>
        <w:t xml:space="preserve"> </w:t>
      </w:r>
      <w:r>
        <w:t>битой</w:t>
      </w:r>
      <w:r>
        <w:rPr>
          <w:spacing w:val="80"/>
        </w:rPr>
        <w:t xml:space="preserve">  </w:t>
      </w:r>
      <w:r>
        <w:t>по</w:t>
      </w:r>
      <w:r>
        <w:rPr>
          <w:spacing w:val="80"/>
        </w:rPr>
        <w:t xml:space="preserve"> </w:t>
      </w:r>
      <w:r>
        <w:t>мячу</w:t>
      </w:r>
      <w:r>
        <w:rPr>
          <w:spacing w:val="77"/>
        </w:rPr>
        <w:t xml:space="preserve"> </w:t>
      </w:r>
      <w:r>
        <w:t>способом</w:t>
      </w:r>
      <w:r>
        <w:rPr>
          <w:spacing w:val="80"/>
        </w:rPr>
        <w:t xml:space="preserve"> </w:t>
      </w:r>
      <w:r>
        <w:t>сверху,</w:t>
      </w:r>
      <w:r>
        <w:rPr>
          <w:spacing w:val="80"/>
        </w:rPr>
        <w:t xml:space="preserve"> </w:t>
      </w:r>
      <w:r>
        <w:t>сбоку,</w:t>
      </w:r>
    </w:p>
    <w:p w:rsidR="00320900" w:rsidRDefault="0005617F">
      <w:pPr>
        <w:pStyle w:val="a3"/>
        <w:spacing w:line="272" w:lineRule="exact"/>
        <w:ind w:firstLine="0"/>
      </w:pPr>
      <w:r>
        <w:t>«свечей»,</w:t>
      </w:r>
      <w:r>
        <w:rPr>
          <w:spacing w:val="-4"/>
        </w:rPr>
        <w:t xml:space="preserve"> </w:t>
      </w:r>
      <w:r>
        <w:t>обманные</w:t>
      </w:r>
      <w:r>
        <w:rPr>
          <w:spacing w:val="-4"/>
        </w:rPr>
        <w:t xml:space="preserve"> </w:t>
      </w:r>
      <w:r>
        <w:t>удары.</w:t>
      </w:r>
      <w:r>
        <w:rPr>
          <w:spacing w:val="-2"/>
        </w:rPr>
        <w:t xml:space="preserve"> </w:t>
      </w:r>
      <w:r>
        <w:t>Подача</w:t>
      </w:r>
      <w:r>
        <w:rPr>
          <w:spacing w:val="-4"/>
        </w:rPr>
        <w:t xml:space="preserve"> мяча.</w:t>
      </w:r>
    </w:p>
    <w:p w:rsidR="00320900" w:rsidRDefault="0005617F">
      <w:pPr>
        <w:pStyle w:val="a3"/>
        <w:spacing w:before="142" w:line="360" w:lineRule="auto"/>
        <w:ind w:right="683"/>
      </w:pPr>
      <w:r>
        <w:t>Техника защиты. Стойки. Передвижения: ходьба, бег, прыжки. Ловля мяча: высоко, низколетящего,</w:t>
      </w:r>
      <w:r>
        <w:rPr>
          <w:spacing w:val="-2"/>
        </w:rPr>
        <w:t xml:space="preserve"> </w:t>
      </w:r>
      <w:r>
        <w:t>катящегося.</w:t>
      </w:r>
      <w:r>
        <w:rPr>
          <w:spacing w:val="-2"/>
        </w:rPr>
        <w:t xml:space="preserve"> </w:t>
      </w:r>
      <w:r>
        <w:t>Передачи мяча:</w:t>
      </w:r>
      <w:r>
        <w:rPr>
          <w:spacing w:val="-3"/>
        </w:rPr>
        <w:t xml:space="preserve"> </w:t>
      </w:r>
      <w:r>
        <w:t>сверху, сбоку, снизу, от себя.</w:t>
      </w:r>
      <w:r>
        <w:rPr>
          <w:spacing w:val="-2"/>
        </w:rPr>
        <w:t xml:space="preserve"> </w:t>
      </w:r>
      <w:r>
        <w:t>Техника</w:t>
      </w:r>
      <w:r>
        <w:rPr>
          <w:spacing w:val="-4"/>
        </w:rPr>
        <w:t xml:space="preserve"> </w:t>
      </w:r>
      <w:r>
        <w:t>осаливания неподвижного игрока, и бегущего в одном направлении,</w:t>
      </w:r>
      <w:r>
        <w:rPr>
          <w:spacing w:val="40"/>
        </w:rPr>
        <w:t xml:space="preserve"> </w:t>
      </w:r>
      <w:r>
        <w:t>с изменениями направлений. Осаливание</w:t>
      </w:r>
      <w:r>
        <w:rPr>
          <w:spacing w:val="-15"/>
        </w:rPr>
        <w:t xml:space="preserve"> </w:t>
      </w:r>
      <w:r>
        <w:t>движущегося</w:t>
      </w:r>
      <w:r>
        <w:rPr>
          <w:spacing w:val="-15"/>
        </w:rPr>
        <w:t xml:space="preserve"> </w:t>
      </w:r>
      <w:r>
        <w:t>игрока.</w:t>
      </w:r>
      <w:r>
        <w:rPr>
          <w:spacing w:val="-15"/>
        </w:rPr>
        <w:t xml:space="preserve"> </w:t>
      </w:r>
      <w:r>
        <w:t>Осаливание</w:t>
      </w:r>
      <w:r>
        <w:rPr>
          <w:spacing w:val="22"/>
        </w:rPr>
        <w:t xml:space="preserve"> </w:t>
      </w:r>
      <w:r>
        <w:t>с</w:t>
      </w:r>
      <w:r>
        <w:rPr>
          <w:spacing w:val="-15"/>
        </w:rPr>
        <w:t xml:space="preserve"> </w:t>
      </w:r>
      <w:r>
        <w:t>ближнего</w:t>
      </w:r>
      <w:r>
        <w:rPr>
          <w:spacing w:val="-13"/>
        </w:rPr>
        <w:t xml:space="preserve"> </w:t>
      </w:r>
      <w:r>
        <w:t>расстояния.</w:t>
      </w:r>
      <w:r>
        <w:rPr>
          <w:spacing w:val="-14"/>
        </w:rPr>
        <w:t xml:space="preserve"> </w:t>
      </w:r>
      <w:r>
        <w:t>Бросок</w:t>
      </w:r>
      <w:r>
        <w:rPr>
          <w:spacing w:val="-15"/>
        </w:rPr>
        <w:t xml:space="preserve"> </w:t>
      </w:r>
      <w:r>
        <w:t>способом</w:t>
      </w:r>
      <w:r>
        <w:rPr>
          <w:spacing w:val="-15"/>
        </w:rPr>
        <w:t xml:space="preserve"> </w:t>
      </w:r>
      <w:r>
        <w:t xml:space="preserve">сверху, </w:t>
      </w:r>
      <w:r>
        <w:rPr>
          <w:spacing w:val="-2"/>
        </w:rPr>
        <w:t>сбоку.</w:t>
      </w:r>
    </w:p>
    <w:p w:rsidR="00320900" w:rsidRDefault="0005617F">
      <w:pPr>
        <w:pStyle w:val="a3"/>
        <w:spacing w:line="360" w:lineRule="auto"/>
        <w:ind w:right="685"/>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w:t>
      </w:r>
      <w:r>
        <w:rPr>
          <w:spacing w:val="-9"/>
        </w:rPr>
        <w:t xml:space="preserve"> </w:t>
      </w:r>
      <w:r>
        <w:t>в</w:t>
      </w:r>
      <w:r>
        <w:rPr>
          <w:spacing w:val="-10"/>
        </w:rPr>
        <w:t xml:space="preserve"> </w:t>
      </w:r>
      <w:r>
        <w:t>случае,</w:t>
      </w:r>
      <w:r>
        <w:rPr>
          <w:spacing w:val="-5"/>
        </w:rPr>
        <w:t xml:space="preserve"> </w:t>
      </w:r>
      <w:r>
        <w:t>когда</w:t>
      </w:r>
      <w:r>
        <w:rPr>
          <w:spacing w:val="-8"/>
        </w:rPr>
        <w:t xml:space="preserve"> </w:t>
      </w:r>
      <w:r>
        <w:t>партнеры</w:t>
      </w:r>
      <w:r>
        <w:rPr>
          <w:spacing w:val="-10"/>
        </w:rPr>
        <w:t xml:space="preserve"> </w:t>
      </w:r>
      <w:r>
        <w:t>приносят</w:t>
      </w:r>
      <w:r>
        <w:rPr>
          <w:spacing w:val="-15"/>
        </w:rPr>
        <w:t xml:space="preserve"> </w:t>
      </w:r>
      <w:r>
        <w:t>своей</w:t>
      </w:r>
      <w:r>
        <w:rPr>
          <w:spacing w:val="-11"/>
        </w:rPr>
        <w:t xml:space="preserve"> </w:t>
      </w:r>
      <w:r>
        <w:t>команде</w:t>
      </w:r>
      <w:r>
        <w:rPr>
          <w:spacing w:val="-13"/>
        </w:rPr>
        <w:t xml:space="preserve"> </w:t>
      </w:r>
      <w:r>
        <w:t>очки.</w:t>
      </w:r>
      <w:r>
        <w:rPr>
          <w:spacing w:val="-5"/>
        </w:rPr>
        <w:t xml:space="preserve"> </w:t>
      </w:r>
      <w:r>
        <w:t>Действия</w:t>
      </w:r>
      <w:r>
        <w:rPr>
          <w:spacing w:val="-12"/>
        </w:rPr>
        <w:t xml:space="preserve"> </w:t>
      </w:r>
      <w:r>
        <w:t>нападающего</w:t>
      </w:r>
      <w:r>
        <w:rPr>
          <w:spacing w:val="-7"/>
        </w:rPr>
        <w:t xml:space="preserve"> </w:t>
      </w:r>
      <w:r>
        <w:t>при выносе мяча</w:t>
      </w:r>
      <w:r>
        <w:rPr>
          <w:spacing w:val="-2"/>
        </w:rPr>
        <w:t xml:space="preserve"> </w:t>
      </w:r>
      <w:r>
        <w:t>защитником</w:t>
      </w:r>
      <w:r>
        <w:rPr>
          <w:spacing w:val="-1"/>
        </w:rPr>
        <w:t xml:space="preserve"> </w:t>
      </w:r>
      <w:r>
        <w:t>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w:t>
      </w:r>
      <w:r>
        <w:rPr>
          <w:spacing w:val="-2"/>
        </w:rPr>
        <w:t xml:space="preserve"> </w:t>
      </w:r>
      <w:r>
        <w:t>нападающего</w:t>
      </w:r>
      <w:r>
        <w:rPr>
          <w:spacing w:val="-2"/>
        </w:rPr>
        <w:t xml:space="preserve"> </w:t>
      </w:r>
      <w:r>
        <w:t>находящегося:</w:t>
      </w:r>
      <w:r>
        <w:rPr>
          <w:spacing w:val="-2"/>
        </w:rPr>
        <w:t xml:space="preserve"> </w:t>
      </w:r>
      <w:r>
        <w:t>за</w:t>
      </w:r>
      <w:r>
        <w:rPr>
          <w:spacing w:val="-7"/>
        </w:rPr>
        <w:t xml:space="preserve"> </w:t>
      </w:r>
      <w:r>
        <w:t>линией</w:t>
      </w:r>
      <w:r>
        <w:rPr>
          <w:spacing w:val="-1"/>
        </w:rPr>
        <w:t xml:space="preserve"> </w:t>
      </w:r>
      <w:r>
        <w:t>дома,</w:t>
      </w:r>
      <w:r>
        <w:rPr>
          <w:spacing w:val="-5"/>
        </w:rPr>
        <w:t xml:space="preserve"> </w:t>
      </w:r>
      <w:r>
        <w:t>за</w:t>
      </w:r>
      <w:r>
        <w:rPr>
          <w:spacing w:val="-3"/>
        </w:rPr>
        <w:t xml:space="preserve"> </w:t>
      </w:r>
      <w:r>
        <w:t>линией</w:t>
      </w:r>
      <w:r>
        <w:rPr>
          <w:spacing w:val="-1"/>
        </w:rPr>
        <w:t xml:space="preserve"> </w:t>
      </w:r>
      <w:r>
        <w:t>кона.</w:t>
      </w:r>
      <w:r>
        <w:rPr>
          <w:spacing w:val="-5"/>
        </w:rPr>
        <w:t xml:space="preserve"> </w:t>
      </w:r>
      <w:r>
        <w:t>Действия</w:t>
      </w:r>
      <w:r>
        <w:rPr>
          <w:spacing w:val="-6"/>
        </w:rPr>
        <w:t xml:space="preserve"> </w:t>
      </w:r>
      <w:r>
        <w:t>нападающего при осаливании, самоосаливании, переосаливании.</w:t>
      </w:r>
    </w:p>
    <w:p w:rsidR="00320900" w:rsidRDefault="0005617F">
      <w:pPr>
        <w:pStyle w:val="a3"/>
        <w:spacing w:before="1" w:line="360" w:lineRule="auto"/>
        <w:ind w:right="674"/>
      </w:pPr>
      <w:r>
        <w:t>Групповые</w:t>
      </w:r>
      <w:r>
        <w:rPr>
          <w:spacing w:val="-2"/>
        </w:rPr>
        <w:t xml:space="preserve"> </w:t>
      </w:r>
      <w:r>
        <w:t>взаимодействия</w:t>
      </w:r>
      <w:r>
        <w:rPr>
          <w:spacing w:val="-1"/>
        </w:rPr>
        <w:t xml:space="preserve"> </w:t>
      </w:r>
      <w:r>
        <w:t>и</w:t>
      </w:r>
      <w:r>
        <w:rPr>
          <w:spacing w:val="-2"/>
        </w:rPr>
        <w:t xml:space="preserve"> </w:t>
      </w:r>
      <w:r>
        <w:t>комбинации (в</w:t>
      </w:r>
      <w:r>
        <w:rPr>
          <w:spacing w:val="-1"/>
        </w:rPr>
        <w:t xml:space="preserve"> </w:t>
      </w:r>
      <w:r>
        <w:t>парах, тройках, группах,</w:t>
      </w:r>
      <w:r>
        <w:rPr>
          <w:spacing w:val="40"/>
        </w:rPr>
        <w:t xml:space="preserve"> </w:t>
      </w:r>
      <w:r>
        <w:t>при</w:t>
      </w:r>
      <w:r>
        <w:rPr>
          <w:spacing w:val="-1"/>
        </w:rPr>
        <w:t xml:space="preserve"> </w:t>
      </w:r>
      <w:r>
        <w:t>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w:t>
      </w:r>
    </w:p>
    <w:p w:rsidR="00320900" w:rsidRDefault="0005617F">
      <w:pPr>
        <w:pStyle w:val="a3"/>
        <w:spacing w:line="360" w:lineRule="auto"/>
        <w:ind w:right="676"/>
      </w:pPr>
      <w:r>
        <w:t>Командные</w:t>
      </w:r>
      <w:r>
        <w:rPr>
          <w:spacing w:val="-5"/>
        </w:rPr>
        <w:t xml:space="preserve"> </w:t>
      </w:r>
      <w:r>
        <w:t>взаимодействия: расположение</w:t>
      </w:r>
      <w:r>
        <w:rPr>
          <w:spacing w:val="-1"/>
        </w:rPr>
        <w:t xml:space="preserve"> </w:t>
      </w:r>
      <w:r>
        <w:t>и</w:t>
      </w:r>
      <w:r>
        <w:rPr>
          <w:spacing w:val="-5"/>
        </w:rPr>
        <w:t xml:space="preserve"> </w:t>
      </w:r>
      <w:r>
        <w:t>взаимодействие игроков</w:t>
      </w:r>
      <w:r>
        <w:rPr>
          <w:spacing w:val="40"/>
        </w:rPr>
        <w:t xml:space="preserve"> </w:t>
      </w:r>
      <w:r>
        <w:t>при</w:t>
      </w:r>
      <w:r>
        <w:rPr>
          <w:spacing w:val="-9"/>
        </w:rPr>
        <w:t xml:space="preserve"> </w:t>
      </w:r>
      <w:r>
        <w:t>организации атакующих</w:t>
      </w:r>
      <w:r>
        <w:rPr>
          <w:spacing w:val="-15"/>
        </w:rPr>
        <w:t xml:space="preserve"> </w:t>
      </w:r>
      <w:r>
        <w:t>действий</w:t>
      </w:r>
      <w:r>
        <w:rPr>
          <w:spacing w:val="-9"/>
        </w:rPr>
        <w:t xml:space="preserve"> </w:t>
      </w:r>
      <w:r>
        <w:t>в</w:t>
      </w:r>
      <w:r>
        <w:rPr>
          <w:spacing w:val="-10"/>
        </w:rPr>
        <w:t xml:space="preserve"> </w:t>
      </w:r>
      <w:r>
        <w:t>различных</w:t>
      </w:r>
      <w:r>
        <w:rPr>
          <w:spacing w:val="-15"/>
        </w:rPr>
        <w:t xml:space="preserve"> </w:t>
      </w:r>
      <w:r>
        <w:t>игровых</w:t>
      </w:r>
      <w:r>
        <w:rPr>
          <w:spacing w:val="-15"/>
        </w:rPr>
        <w:t xml:space="preserve"> </w:t>
      </w:r>
      <w:r>
        <w:t>ситуациях,</w:t>
      </w:r>
      <w:r>
        <w:rPr>
          <w:spacing w:val="-9"/>
        </w:rPr>
        <w:t xml:space="preserve"> </w:t>
      </w:r>
      <w:r>
        <w:t>расположение</w:t>
      </w:r>
      <w:r>
        <w:rPr>
          <w:spacing w:val="-15"/>
        </w:rPr>
        <w:t xml:space="preserve"> </w:t>
      </w:r>
      <w:r>
        <w:t>и</w:t>
      </w:r>
      <w:r>
        <w:rPr>
          <w:spacing w:val="-15"/>
        </w:rPr>
        <w:t xml:space="preserve"> </w:t>
      </w:r>
      <w:r>
        <w:t>взаимодействие</w:t>
      </w:r>
      <w:r>
        <w:rPr>
          <w:spacing w:val="-15"/>
        </w:rPr>
        <w:t xml:space="preserve"> </w:t>
      </w:r>
      <w:r>
        <w:t>игроков при розыгрышах стандартных ситуаций</w:t>
      </w:r>
      <w:r>
        <w:rPr>
          <w:spacing w:val="40"/>
        </w:rPr>
        <w:t xml:space="preserve"> </w:t>
      </w:r>
      <w:r>
        <w:t>в атаке.</w:t>
      </w:r>
    </w:p>
    <w:p w:rsidR="00320900" w:rsidRDefault="0005617F">
      <w:pPr>
        <w:pStyle w:val="a3"/>
        <w:spacing w:before="2" w:line="360" w:lineRule="auto"/>
        <w:ind w:right="680"/>
      </w:pPr>
      <w:r>
        <w:t>Совершенствование</w:t>
      </w:r>
      <w:r>
        <w:rPr>
          <w:spacing w:val="-15"/>
        </w:rPr>
        <w:t xml:space="preserve"> </w:t>
      </w:r>
      <w:r>
        <w:t>тактики</w:t>
      </w:r>
      <w:r>
        <w:rPr>
          <w:spacing w:val="-11"/>
        </w:rPr>
        <w:t xml:space="preserve"> </w:t>
      </w:r>
      <w:r>
        <w:t>игры</w:t>
      </w:r>
      <w:r>
        <w:rPr>
          <w:spacing w:val="-14"/>
        </w:rPr>
        <w:t xml:space="preserve"> </w:t>
      </w:r>
      <w:r>
        <w:t>в</w:t>
      </w:r>
      <w:r>
        <w:rPr>
          <w:spacing w:val="-10"/>
        </w:rPr>
        <w:t xml:space="preserve"> </w:t>
      </w:r>
      <w:r>
        <w:t>защите:</w:t>
      </w:r>
      <w:r>
        <w:rPr>
          <w:spacing w:val="-11"/>
        </w:rPr>
        <w:t xml:space="preserve"> </w:t>
      </w:r>
      <w:r>
        <w:t>Индивидуальные</w:t>
      </w:r>
      <w:r>
        <w:rPr>
          <w:spacing w:val="-11"/>
        </w:rPr>
        <w:t xml:space="preserve"> </w:t>
      </w:r>
      <w:r>
        <w:t>действия:</w:t>
      </w:r>
      <w:r>
        <w:rPr>
          <w:spacing w:val="-11"/>
        </w:rPr>
        <w:t xml:space="preserve"> </w:t>
      </w:r>
      <w:r>
        <w:t>выбор</w:t>
      </w:r>
      <w:r>
        <w:rPr>
          <w:spacing w:val="-15"/>
        </w:rPr>
        <w:t xml:space="preserve"> </w:t>
      </w:r>
      <w:r>
        <w:t>места</w:t>
      </w:r>
      <w:r>
        <w:rPr>
          <w:spacing w:val="-12"/>
        </w:rPr>
        <w:t xml:space="preserve"> </w:t>
      </w:r>
      <w:r>
        <w:t>для ловли мяча при ударах (сверху, сбоку, «свечой»).</w:t>
      </w:r>
    </w:p>
    <w:p w:rsidR="00320900" w:rsidRDefault="0005617F">
      <w:pPr>
        <w:pStyle w:val="a3"/>
        <w:spacing w:line="274" w:lineRule="exact"/>
        <w:ind w:left="908" w:firstLine="0"/>
      </w:pPr>
      <w:r>
        <w:t>Действия</w:t>
      </w:r>
      <w:r>
        <w:rPr>
          <w:spacing w:val="-4"/>
        </w:rPr>
        <w:t xml:space="preserve"> </w:t>
      </w:r>
      <w:r>
        <w:t>защитника</w:t>
      </w:r>
      <w:r>
        <w:rPr>
          <w:spacing w:val="-4"/>
        </w:rPr>
        <w:t xml:space="preserve"> при:</w:t>
      </w:r>
    </w:p>
    <w:p w:rsidR="00320900" w:rsidRDefault="0005617F">
      <w:pPr>
        <w:pStyle w:val="a3"/>
        <w:spacing w:before="137" w:line="362" w:lineRule="auto"/>
        <w:ind w:left="908" w:right="5068" w:firstLine="0"/>
        <w:jc w:val="left"/>
      </w:pPr>
      <w:r>
        <w:t>пропуске мяча, летящего в его сторону; страховке</w:t>
      </w:r>
      <w:r>
        <w:rPr>
          <w:spacing w:val="-8"/>
        </w:rPr>
        <w:t xml:space="preserve"> </w:t>
      </w:r>
      <w:r>
        <w:t>своих</w:t>
      </w:r>
      <w:r>
        <w:rPr>
          <w:spacing w:val="-11"/>
        </w:rPr>
        <w:t xml:space="preserve"> </w:t>
      </w:r>
      <w:r>
        <w:t>партнеров</w:t>
      </w:r>
      <w:r>
        <w:rPr>
          <w:spacing w:val="-10"/>
        </w:rPr>
        <w:t xml:space="preserve"> </w:t>
      </w:r>
      <w:r>
        <w:t>при</w:t>
      </w:r>
      <w:r>
        <w:rPr>
          <w:spacing w:val="-6"/>
        </w:rPr>
        <w:t xml:space="preserve"> </w:t>
      </w:r>
      <w:r>
        <w:t>ударе</w:t>
      </w:r>
      <w:r>
        <w:rPr>
          <w:spacing w:val="-8"/>
        </w:rPr>
        <w:t xml:space="preserve"> </w:t>
      </w:r>
      <w:r>
        <w:t>сверху;</w:t>
      </w:r>
    </w:p>
    <w:p w:rsidR="00320900" w:rsidRDefault="0005617F">
      <w:pPr>
        <w:pStyle w:val="a3"/>
        <w:spacing w:line="360" w:lineRule="auto"/>
        <w:ind w:left="908" w:right="3848" w:firstLine="0"/>
        <w:jc w:val="left"/>
      </w:pPr>
      <w:r>
        <w:t>выборе</w:t>
      </w:r>
      <w:r>
        <w:rPr>
          <w:spacing w:val="-10"/>
        </w:rPr>
        <w:t xml:space="preserve"> </w:t>
      </w:r>
      <w:r>
        <w:t>места</w:t>
      </w:r>
      <w:r>
        <w:rPr>
          <w:spacing w:val="-6"/>
        </w:rPr>
        <w:t xml:space="preserve"> </w:t>
      </w:r>
      <w:r>
        <w:t>для</w:t>
      </w:r>
      <w:r>
        <w:rPr>
          <w:spacing w:val="-5"/>
        </w:rPr>
        <w:t xml:space="preserve"> </w:t>
      </w:r>
      <w:r>
        <w:t>того,</w:t>
      </w:r>
      <w:r>
        <w:rPr>
          <w:spacing w:val="-8"/>
        </w:rPr>
        <w:t xml:space="preserve"> </w:t>
      </w:r>
      <w:r>
        <w:t>чтобы</w:t>
      </w:r>
      <w:r>
        <w:rPr>
          <w:spacing w:val="-8"/>
        </w:rPr>
        <w:t xml:space="preserve"> </w:t>
      </w:r>
      <w:r>
        <w:t>осалить</w:t>
      </w:r>
      <w:r>
        <w:rPr>
          <w:spacing w:val="-5"/>
        </w:rPr>
        <w:t xml:space="preserve"> </w:t>
      </w:r>
      <w:r>
        <w:t>перебежчика; выборе места для получения мяча от партнера; переосаливании (обратном осаливании);</w:t>
      </w:r>
    </w:p>
    <w:p w:rsidR="00320900" w:rsidRDefault="0005617F">
      <w:pPr>
        <w:pStyle w:val="a3"/>
        <w:spacing w:line="272" w:lineRule="exact"/>
        <w:ind w:left="908" w:firstLine="0"/>
      </w:pPr>
      <w:r>
        <w:t>расположении</w:t>
      </w:r>
      <w:r>
        <w:rPr>
          <w:spacing w:val="-7"/>
        </w:rPr>
        <w:t xml:space="preserve"> </w:t>
      </w:r>
      <w:r>
        <w:t>нападающих</w:t>
      </w:r>
      <w:r>
        <w:rPr>
          <w:spacing w:val="-6"/>
        </w:rPr>
        <w:t xml:space="preserve"> </w:t>
      </w:r>
      <w:r>
        <w:t>в пригороде</w:t>
      </w:r>
      <w:r>
        <w:rPr>
          <w:spacing w:val="-2"/>
        </w:rPr>
        <w:t xml:space="preserve"> </w:t>
      </w:r>
      <w:r>
        <w:t>и</w:t>
      </w:r>
      <w:r>
        <w:rPr>
          <w:spacing w:val="-5"/>
        </w:rPr>
        <w:t xml:space="preserve"> </w:t>
      </w:r>
      <w:r>
        <w:t>за</w:t>
      </w:r>
      <w:r>
        <w:rPr>
          <w:spacing w:val="-2"/>
        </w:rPr>
        <w:t xml:space="preserve"> </w:t>
      </w:r>
      <w:r>
        <w:t xml:space="preserve">линией </w:t>
      </w:r>
      <w:r>
        <w:rPr>
          <w:spacing w:val="-2"/>
        </w:rPr>
        <w:t>кона;</w:t>
      </w:r>
    </w:p>
    <w:p w:rsidR="00320900" w:rsidRDefault="0005617F">
      <w:pPr>
        <w:pStyle w:val="a3"/>
        <w:spacing w:before="139" w:line="360" w:lineRule="auto"/>
        <w:ind w:right="678"/>
      </w:pPr>
      <w:r>
        <w:t>перебежках</w:t>
      </w:r>
      <w:r>
        <w:rPr>
          <w:spacing w:val="-7"/>
        </w:rPr>
        <w:t xml:space="preserve"> </w:t>
      </w:r>
      <w:r>
        <w:t>нападающих;</w:t>
      </w:r>
      <w:r>
        <w:rPr>
          <w:spacing w:val="-7"/>
        </w:rPr>
        <w:t xml:space="preserve"> </w:t>
      </w:r>
      <w:r>
        <w:t>действия</w:t>
      </w:r>
      <w:r>
        <w:rPr>
          <w:spacing w:val="-2"/>
        </w:rPr>
        <w:t xml:space="preserve"> </w:t>
      </w:r>
      <w:r>
        <w:t>подающего</w:t>
      </w:r>
      <w:r>
        <w:rPr>
          <w:spacing w:val="-7"/>
        </w:rPr>
        <w:t xml:space="preserve"> </w:t>
      </w:r>
      <w:r>
        <w:t>при</w:t>
      </w:r>
      <w:r>
        <w:rPr>
          <w:spacing w:val="-1"/>
        </w:rPr>
        <w:t xml:space="preserve"> </w:t>
      </w:r>
      <w:r>
        <w:t>выносе</w:t>
      </w:r>
      <w:r>
        <w:rPr>
          <w:spacing w:val="-8"/>
        </w:rPr>
        <w:t xml:space="preserve"> </w:t>
      </w:r>
      <w:r>
        <w:t>мяча</w:t>
      </w:r>
      <w:r>
        <w:rPr>
          <w:spacing w:val="-3"/>
        </w:rPr>
        <w:t xml:space="preserve"> </w:t>
      </w:r>
      <w:r>
        <w:t>за</w:t>
      </w:r>
      <w:r>
        <w:rPr>
          <w:spacing w:val="-3"/>
        </w:rPr>
        <w:t xml:space="preserve"> </w:t>
      </w:r>
      <w:r>
        <w:t>линию</w:t>
      </w:r>
      <w:r>
        <w:rPr>
          <w:spacing w:val="-4"/>
        </w:rPr>
        <w:t xml:space="preserve"> </w:t>
      </w:r>
      <w:r>
        <w:t>дома. Оценка целесообразности той или иной позиции. Своевременное занятие</w:t>
      </w:r>
      <w:r>
        <w:rPr>
          <w:spacing w:val="-1"/>
        </w:rPr>
        <w:t xml:space="preserve"> </w:t>
      </w:r>
      <w:r>
        <w:t>наиболее</w:t>
      </w:r>
      <w:r>
        <w:rPr>
          <w:spacing w:val="-1"/>
        </w:rPr>
        <w:t xml:space="preserve"> </w:t>
      </w:r>
      <w:r>
        <w:t>выгодной позиции. Применение отбора мяча изученным способом</w:t>
      </w:r>
      <w:r>
        <w:rPr>
          <w:spacing w:val="40"/>
        </w:rPr>
        <w:t xml:space="preserve"> </w:t>
      </w:r>
      <w:r>
        <w:t>в зависимости от игровой обстановки.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9"/>
      </w:pPr>
      <w:r>
        <w:t>Групповые действия. Взаимодействие в обороне при численном преимуществе соперника,</w:t>
      </w:r>
      <w:r>
        <w:rPr>
          <w:spacing w:val="-2"/>
        </w:rPr>
        <w:t xml:space="preserve"> </w:t>
      </w:r>
      <w:r>
        <w:t>осуществляя правильный выбор</w:t>
      </w:r>
      <w:r>
        <w:rPr>
          <w:spacing w:val="-5"/>
        </w:rPr>
        <w:t xml:space="preserve"> </w:t>
      </w:r>
      <w:r>
        <w:t>позиции и страховку</w:t>
      </w:r>
      <w:r>
        <w:rPr>
          <w:spacing w:val="-10"/>
        </w:rPr>
        <w:t xml:space="preserve"> </w:t>
      </w:r>
      <w:r>
        <w:t>партнеров. Взаимодействия</w:t>
      </w:r>
      <w:r>
        <w:rPr>
          <w:spacing w:val="-3"/>
        </w:rPr>
        <w:t xml:space="preserve"> </w:t>
      </w:r>
      <w:r>
        <w:t>в обороне при</w:t>
      </w:r>
      <w:r>
        <w:rPr>
          <w:spacing w:val="-1"/>
        </w:rPr>
        <w:t xml:space="preserve"> </w:t>
      </w:r>
      <w:r>
        <w:t>выполнении противником стандартных</w:t>
      </w:r>
      <w:r>
        <w:rPr>
          <w:spacing w:val="-1"/>
        </w:rPr>
        <w:t xml:space="preserve"> </w:t>
      </w:r>
      <w:r>
        <w:t>комбинаций. Правильный выбор</w:t>
      </w:r>
      <w:r>
        <w:rPr>
          <w:spacing w:val="-2"/>
        </w:rPr>
        <w:t xml:space="preserve"> </w:t>
      </w:r>
      <w:r>
        <w:t>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20900" w:rsidRDefault="0005617F">
      <w:pPr>
        <w:pStyle w:val="a3"/>
        <w:spacing w:line="362" w:lineRule="auto"/>
        <w:ind w:right="681"/>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320900" w:rsidRDefault="0005617F">
      <w:pPr>
        <w:pStyle w:val="a3"/>
        <w:spacing w:line="270" w:lineRule="exact"/>
        <w:ind w:left="908" w:firstLine="0"/>
      </w:pPr>
      <w:r>
        <w:t>Учебные</w:t>
      </w:r>
      <w:r>
        <w:rPr>
          <w:spacing w:val="-4"/>
        </w:rPr>
        <w:t xml:space="preserve"> </w:t>
      </w:r>
      <w:r>
        <w:t>игры</w:t>
      </w:r>
      <w:r>
        <w:rPr>
          <w:spacing w:val="-4"/>
        </w:rPr>
        <w:t xml:space="preserve"> </w:t>
      </w:r>
      <w:r>
        <w:t>в лапту.</w:t>
      </w:r>
      <w:r>
        <w:rPr>
          <w:spacing w:val="1"/>
        </w:rPr>
        <w:t xml:space="preserve"> </w:t>
      </w:r>
      <w:r>
        <w:t>Участие</w:t>
      </w:r>
      <w:r>
        <w:rPr>
          <w:spacing w:val="-3"/>
        </w:rPr>
        <w:t xml:space="preserve"> </w:t>
      </w:r>
      <w:r>
        <w:t>в соревновательной</w:t>
      </w:r>
      <w:r>
        <w:rPr>
          <w:spacing w:val="1"/>
        </w:rPr>
        <w:t xml:space="preserve"> </w:t>
      </w:r>
      <w:r>
        <w:rPr>
          <w:spacing w:val="-2"/>
        </w:rPr>
        <w:t>деятельности.</w:t>
      </w:r>
    </w:p>
    <w:p w:rsidR="00320900" w:rsidRDefault="0005617F">
      <w:pPr>
        <w:pStyle w:val="a3"/>
        <w:spacing w:before="136" w:line="360" w:lineRule="auto"/>
        <w:ind w:right="692"/>
      </w:pPr>
      <w:r>
        <w:t>Содержание модуля «Лапта» направлено на достижение обучающимися личностных, метапредметных и предметных результатов обучения.</w:t>
      </w:r>
    </w:p>
    <w:p w:rsidR="00320900" w:rsidRDefault="0005617F">
      <w:pPr>
        <w:pStyle w:val="a3"/>
        <w:spacing w:before="3" w:line="360" w:lineRule="auto"/>
        <w:ind w:right="695"/>
      </w:pPr>
      <w:r>
        <w:t>При изучении модуля «Лапта» на уровне среднего общего образования у</w:t>
      </w:r>
      <w:r>
        <w:rPr>
          <w:spacing w:val="-2"/>
        </w:rPr>
        <w:t xml:space="preserve"> </w:t>
      </w:r>
      <w:r>
        <w:t>обучающихся будут сформированы следующие личностные результаты:</w:t>
      </w:r>
    </w:p>
    <w:p w:rsidR="00320900" w:rsidRDefault="0005617F">
      <w:pPr>
        <w:pStyle w:val="a3"/>
        <w:spacing w:line="360" w:lineRule="auto"/>
        <w:ind w:right="685"/>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w:t>
      </w:r>
      <w:r>
        <w:rPr>
          <w:spacing w:val="40"/>
        </w:rPr>
        <w:t xml:space="preserve"> </w:t>
      </w:r>
      <w:r>
        <w:t>к служению Отечеству, его защите на примере роли, традиций и</w:t>
      </w:r>
      <w:r>
        <w:rPr>
          <w:spacing w:val="-1"/>
        </w:rPr>
        <w:t xml:space="preserve"> </w:t>
      </w:r>
      <w:r>
        <w:t>развития лапты</w:t>
      </w:r>
      <w:r>
        <w:rPr>
          <w:spacing w:val="40"/>
        </w:rPr>
        <w:t xml:space="preserve"> </w:t>
      </w:r>
      <w:r>
        <w:t>в современном</w:t>
      </w:r>
      <w:r>
        <w:rPr>
          <w:spacing w:val="-3"/>
        </w:rPr>
        <w:t xml:space="preserve"> </w:t>
      </w:r>
      <w:r>
        <w:t>обществе, в Российской Федерации, в регионе;</w:t>
      </w:r>
    </w:p>
    <w:p w:rsidR="00320900" w:rsidRDefault="0005617F">
      <w:pPr>
        <w:pStyle w:val="a3"/>
        <w:spacing w:line="360" w:lineRule="auto"/>
        <w:ind w:right="675"/>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r>
        <w:rPr>
          <w:spacing w:val="40"/>
        </w:rPr>
        <w:t xml:space="preserve"> </w:t>
      </w: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20900" w:rsidRDefault="0005617F">
      <w:pPr>
        <w:pStyle w:val="a3"/>
        <w:tabs>
          <w:tab w:val="left" w:pos="5193"/>
        </w:tabs>
        <w:spacing w:line="360" w:lineRule="auto"/>
        <w:ind w:right="679"/>
        <w:jc w:val="right"/>
      </w:pPr>
      <w:r>
        <w:t>основы</w:t>
      </w:r>
      <w:r>
        <w:rPr>
          <w:spacing w:val="40"/>
        </w:rPr>
        <w:t xml:space="preserve"> </w:t>
      </w:r>
      <w:r>
        <w:t>нормы</w:t>
      </w:r>
      <w:r>
        <w:rPr>
          <w:spacing w:val="40"/>
        </w:rPr>
        <w:t xml:space="preserve"> </w:t>
      </w:r>
      <w:r>
        <w:t>морали,</w:t>
      </w:r>
      <w:r>
        <w:rPr>
          <w:spacing w:val="40"/>
        </w:rPr>
        <w:t xml:space="preserve"> </w:t>
      </w:r>
      <w:r>
        <w:t>духовно-нравственной</w:t>
      </w:r>
      <w:r>
        <w:rPr>
          <w:spacing w:val="40"/>
        </w:rPr>
        <w:t xml:space="preserve"> </w:t>
      </w:r>
      <w:r>
        <w:t>культуры</w:t>
      </w:r>
      <w:r>
        <w:rPr>
          <w:spacing w:val="40"/>
        </w:rPr>
        <w:t xml:space="preserve"> </w:t>
      </w:r>
      <w:r>
        <w:t>и</w:t>
      </w:r>
      <w:r>
        <w:rPr>
          <w:spacing w:val="40"/>
        </w:rPr>
        <w:t xml:space="preserve"> </w:t>
      </w:r>
      <w:r>
        <w:t>ценностного</w:t>
      </w:r>
      <w:r>
        <w:rPr>
          <w:spacing w:val="40"/>
        </w:rPr>
        <w:t xml:space="preserve"> </w:t>
      </w:r>
      <w:r>
        <w:t>отношения</w:t>
      </w:r>
      <w:r>
        <w:rPr>
          <w:spacing w:val="40"/>
        </w:rPr>
        <w:t xml:space="preserve"> </w:t>
      </w:r>
      <w:r>
        <w:t>к физической</w:t>
      </w:r>
      <w:r>
        <w:rPr>
          <w:spacing w:val="-4"/>
        </w:rPr>
        <w:t xml:space="preserve"> </w:t>
      </w:r>
      <w:r>
        <w:t>культуре, как</w:t>
      </w:r>
      <w:r>
        <w:rPr>
          <w:spacing w:val="-6"/>
        </w:rPr>
        <w:t xml:space="preserve"> </w:t>
      </w:r>
      <w:r>
        <w:t>неотъемлемой</w:t>
      </w:r>
      <w:r>
        <w:rPr>
          <w:spacing w:val="-8"/>
        </w:rPr>
        <w:t xml:space="preserve"> </w:t>
      </w:r>
      <w:r>
        <w:t>части</w:t>
      </w:r>
      <w:r>
        <w:rPr>
          <w:spacing w:val="-7"/>
        </w:rPr>
        <w:t xml:space="preserve"> </w:t>
      </w:r>
      <w:r>
        <w:t>общечеловеческой</w:t>
      </w:r>
      <w:r>
        <w:rPr>
          <w:spacing w:val="-8"/>
        </w:rPr>
        <w:t xml:space="preserve"> </w:t>
      </w:r>
      <w:r>
        <w:t>культуры</w:t>
      </w:r>
      <w:r>
        <w:rPr>
          <w:spacing w:val="-4"/>
        </w:rPr>
        <w:t xml:space="preserve"> </w:t>
      </w:r>
      <w:r>
        <w:t>средствами лапты; толерантное</w:t>
      </w:r>
      <w:r>
        <w:rPr>
          <w:spacing w:val="40"/>
        </w:rPr>
        <w:t xml:space="preserve"> </w:t>
      </w:r>
      <w:r>
        <w:t>осознание</w:t>
      </w:r>
      <w:r>
        <w:rPr>
          <w:spacing w:val="40"/>
        </w:rPr>
        <w:t xml:space="preserve"> </w:t>
      </w:r>
      <w:r>
        <w:t>и</w:t>
      </w:r>
      <w:r>
        <w:rPr>
          <w:spacing w:val="40"/>
        </w:rPr>
        <w:t xml:space="preserve"> </w:t>
      </w:r>
      <w:r>
        <w:t>поведение,</w:t>
      </w:r>
      <w:r>
        <w:rPr>
          <w:spacing w:val="40"/>
        </w:rPr>
        <w:t xml:space="preserve"> </w:t>
      </w:r>
      <w:r>
        <w:t>способность</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другими</w:t>
      </w:r>
      <w:r>
        <w:rPr>
          <w:spacing w:val="40"/>
        </w:rPr>
        <w:t xml:space="preserve"> </w:t>
      </w:r>
      <w:r>
        <w:t>людьми, достигать</w:t>
      </w:r>
      <w:r>
        <w:rPr>
          <w:spacing w:val="-4"/>
        </w:rPr>
        <w:t xml:space="preserve"> </w:t>
      </w:r>
      <w:r>
        <w:t>в нём взаимопонимания, находить</w:t>
      </w:r>
      <w:r>
        <w:rPr>
          <w:spacing w:val="-4"/>
        </w:rPr>
        <w:t xml:space="preserve"> </w:t>
      </w:r>
      <w:r>
        <w:t>общие цели и сотрудничать</w:t>
      </w:r>
      <w:r>
        <w:rPr>
          <w:spacing w:val="40"/>
        </w:rPr>
        <w:t xml:space="preserve"> </w:t>
      </w:r>
      <w:r>
        <w:t>для их</w:t>
      </w:r>
      <w:r>
        <w:rPr>
          <w:spacing w:val="-1"/>
        </w:rPr>
        <w:t xml:space="preserve"> </w:t>
      </w:r>
      <w:r>
        <w:t>достижения</w:t>
      </w:r>
      <w:r>
        <w:rPr>
          <w:spacing w:val="-1"/>
        </w:rPr>
        <w:t xml:space="preserve"> </w:t>
      </w:r>
      <w:r>
        <w:t>в учебной,</w:t>
      </w:r>
      <w:r>
        <w:rPr>
          <w:spacing w:val="39"/>
        </w:rPr>
        <w:t xml:space="preserve"> </w:t>
      </w:r>
      <w:r>
        <w:t>тренировочной,</w:t>
      </w:r>
      <w:r>
        <w:rPr>
          <w:spacing w:val="41"/>
        </w:rPr>
        <w:t xml:space="preserve"> </w:t>
      </w:r>
      <w:r>
        <w:t>досуговой,</w:t>
      </w:r>
      <w:r>
        <w:rPr>
          <w:spacing w:val="41"/>
        </w:rPr>
        <w:t xml:space="preserve"> </w:t>
      </w:r>
      <w:r>
        <w:rPr>
          <w:spacing w:val="-2"/>
        </w:rPr>
        <w:t>игровой</w:t>
      </w:r>
      <w:r>
        <w:tab/>
        <w:t>и</w:t>
      </w:r>
      <w:r>
        <w:rPr>
          <w:spacing w:val="40"/>
        </w:rPr>
        <w:t xml:space="preserve"> </w:t>
      </w:r>
      <w:r>
        <w:t>соревновательной</w:t>
      </w:r>
      <w:r>
        <w:rPr>
          <w:spacing w:val="42"/>
        </w:rPr>
        <w:t xml:space="preserve"> </w:t>
      </w:r>
      <w:r>
        <w:t>деятельности,</w:t>
      </w:r>
      <w:r>
        <w:rPr>
          <w:spacing w:val="44"/>
        </w:rPr>
        <w:t xml:space="preserve"> </w:t>
      </w:r>
      <w:r>
        <w:rPr>
          <w:spacing w:val="-2"/>
        </w:rPr>
        <w:t>судейской</w:t>
      </w:r>
    </w:p>
    <w:p w:rsidR="00320900" w:rsidRDefault="0005617F">
      <w:pPr>
        <w:pStyle w:val="a3"/>
        <w:spacing w:line="275" w:lineRule="exact"/>
        <w:ind w:firstLine="0"/>
      </w:pPr>
      <w:r>
        <w:t>практики</w:t>
      </w:r>
      <w:r>
        <w:rPr>
          <w:spacing w:val="-3"/>
        </w:rPr>
        <w:t xml:space="preserve"> </w:t>
      </w:r>
      <w:r>
        <w:t>на</w:t>
      </w:r>
      <w:r>
        <w:rPr>
          <w:spacing w:val="-3"/>
        </w:rPr>
        <w:t xml:space="preserve"> </w:t>
      </w:r>
      <w:r>
        <w:t>принципах</w:t>
      </w:r>
      <w:r>
        <w:rPr>
          <w:spacing w:val="-4"/>
        </w:rPr>
        <w:t xml:space="preserve"> </w:t>
      </w:r>
      <w:r>
        <w:t>доброжелательности</w:t>
      </w:r>
      <w:r>
        <w:rPr>
          <w:spacing w:val="-4"/>
        </w:rPr>
        <w:t xml:space="preserve"> </w:t>
      </w:r>
      <w:r>
        <w:t>и</w:t>
      </w:r>
      <w:r>
        <w:rPr>
          <w:spacing w:val="-5"/>
        </w:rPr>
        <w:t xml:space="preserve"> </w:t>
      </w:r>
      <w:r>
        <w:rPr>
          <w:spacing w:val="-2"/>
        </w:rPr>
        <w:t>взаимопомощи;</w:t>
      </w:r>
    </w:p>
    <w:p w:rsidR="00320900" w:rsidRDefault="0005617F">
      <w:pPr>
        <w:pStyle w:val="a3"/>
        <w:spacing w:before="135" w:line="362" w:lineRule="auto"/>
        <w:ind w:right="69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20900" w:rsidRDefault="0005617F">
      <w:pPr>
        <w:pStyle w:val="a3"/>
        <w:spacing w:line="270" w:lineRule="exact"/>
        <w:ind w:left="908" w:firstLine="0"/>
      </w:pPr>
      <w:r>
        <w:t>осознанный</w:t>
      </w:r>
      <w:r>
        <w:rPr>
          <w:spacing w:val="79"/>
          <w:w w:val="150"/>
        </w:rPr>
        <w:t xml:space="preserve"> </w:t>
      </w:r>
      <w:r>
        <w:t>выбор</w:t>
      </w:r>
      <w:r>
        <w:rPr>
          <w:spacing w:val="27"/>
        </w:rPr>
        <w:t xml:space="preserve">  </w:t>
      </w:r>
      <w:r>
        <w:t>будущей</w:t>
      </w:r>
      <w:r>
        <w:rPr>
          <w:spacing w:val="27"/>
        </w:rPr>
        <w:t xml:space="preserve">  </w:t>
      </w:r>
      <w:r>
        <w:t>профессии</w:t>
      </w:r>
      <w:r>
        <w:rPr>
          <w:spacing w:val="27"/>
        </w:rPr>
        <w:t xml:space="preserve">  </w:t>
      </w:r>
      <w:r>
        <w:t>и</w:t>
      </w:r>
      <w:r>
        <w:rPr>
          <w:spacing w:val="25"/>
        </w:rPr>
        <w:t xml:space="preserve">  </w:t>
      </w:r>
      <w:r>
        <w:t>возможности</w:t>
      </w:r>
      <w:r>
        <w:rPr>
          <w:spacing w:val="28"/>
        </w:rPr>
        <w:t xml:space="preserve">  </w:t>
      </w:r>
      <w:r>
        <w:t>реализации</w:t>
      </w:r>
      <w:r>
        <w:rPr>
          <w:spacing w:val="27"/>
        </w:rPr>
        <w:t xml:space="preserve">  </w:t>
      </w:r>
      <w:r>
        <w:rPr>
          <w:spacing w:val="-2"/>
        </w:rPr>
        <w:t>собственных</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7" w:firstLine="0"/>
      </w:pPr>
      <w:r>
        <w:t>жизненных планов средствами лапты как условие успешной профессиональной, спортивной и общественной деятельности;</w:t>
      </w:r>
    </w:p>
    <w:p w:rsidR="00320900" w:rsidRDefault="0005617F">
      <w:pPr>
        <w:pStyle w:val="a3"/>
        <w:spacing w:line="362" w:lineRule="auto"/>
        <w:ind w:right="684"/>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20900" w:rsidRDefault="0005617F">
      <w:pPr>
        <w:pStyle w:val="a3"/>
        <w:spacing w:line="360" w:lineRule="auto"/>
        <w:ind w:right="682"/>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3"/>
        </w:rPr>
        <w:t xml:space="preserve"> </w:t>
      </w:r>
      <w:r>
        <w:t>вредных</w:t>
      </w:r>
      <w:r>
        <w:rPr>
          <w:spacing w:val="-7"/>
        </w:rPr>
        <w:t xml:space="preserve"> </w:t>
      </w:r>
      <w:r>
        <w:t>привычек:</w:t>
      </w:r>
      <w:r>
        <w:rPr>
          <w:spacing w:val="-2"/>
        </w:rPr>
        <w:t xml:space="preserve"> </w:t>
      </w:r>
      <w:r>
        <w:t>курения, употребления</w:t>
      </w:r>
      <w:r>
        <w:rPr>
          <w:spacing w:val="-2"/>
        </w:rPr>
        <w:t xml:space="preserve"> </w:t>
      </w:r>
      <w:r>
        <w:t>алкоголя, наркотиков,</w:t>
      </w:r>
      <w:r>
        <w:rPr>
          <w:spacing w:val="-5"/>
        </w:rPr>
        <w:t xml:space="preserve"> </w:t>
      </w:r>
      <w:r>
        <w:t>умение</w:t>
      </w:r>
      <w:r>
        <w:rPr>
          <w:spacing w:val="-3"/>
        </w:rPr>
        <w:t xml:space="preserve"> </w:t>
      </w:r>
      <w:r>
        <w:t>оказывать первую помощь.</w:t>
      </w:r>
    </w:p>
    <w:p w:rsidR="00320900" w:rsidRDefault="0005617F">
      <w:pPr>
        <w:pStyle w:val="a3"/>
        <w:spacing w:line="360" w:lineRule="auto"/>
        <w:ind w:right="687"/>
      </w:pPr>
      <w:r>
        <w:t>При изучении модуля «Лапта» на уровне среднего общего образования у</w:t>
      </w:r>
      <w:r>
        <w:rPr>
          <w:spacing w:val="-2"/>
        </w:rPr>
        <w:t xml:space="preserve"> </w:t>
      </w:r>
      <w:r>
        <w:t>обучающихся будут сформированы следующие метапредметные результаты:</w:t>
      </w:r>
    </w:p>
    <w:p w:rsidR="00320900" w:rsidRDefault="0005617F">
      <w:pPr>
        <w:pStyle w:val="a3"/>
        <w:spacing w:line="362" w:lineRule="auto"/>
        <w:ind w:right="674"/>
      </w:pPr>
      <w:r>
        <w:t>умение самостоятельно определять цели своего обучения средствами лапты</w:t>
      </w:r>
      <w:r>
        <w:rPr>
          <w:spacing w:val="40"/>
        </w:rPr>
        <w:t xml:space="preserve"> </w:t>
      </w:r>
      <w:r>
        <w:t>и составлять планы в рамках физкультурно-спортивной деятельности; выбирать успешную стратегию и тактику в различных ситуациях;</w:t>
      </w:r>
    </w:p>
    <w:p w:rsidR="00320900" w:rsidRDefault="0005617F">
      <w:pPr>
        <w:pStyle w:val="a3"/>
        <w:spacing w:line="360" w:lineRule="auto"/>
        <w:ind w:right="680"/>
      </w:pPr>
      <w:r>
        <w:t>умение самостоятельно планировать пути достижения целей, в том числе альтернативные,</w:t>
      </w:r>
      <w:r>
        <w:rPr>
          <w:spacing w:val="-15"/>
        </w:rPr>
        <w:t xml:space="preserve"> </w:t>
      </w:r>
      <w:r>
        <w:t>осознанно</w:t>
      </w:r>
      <w:r>
        <w:rPr>
          <w:spacing w:val="-15"/>
        </w:rPr>
        <w:t xml:space="preserve"> </w:t>
      </w:r>
      <w:r>
        <w:t>выбирать</w:t>
      </w:r>
      <w:r>
        <w:rPr>
          <w:spacing w:val="-15"/>
        </w:rPr>
        <w:t xml:space="preserve"> </w:t>
      </w:r>
      <w:r>
        <w:t>наиболее</w:t>
      </w:r>
      <w:r>
        <w:rPr>
          <w:spacing w:val="-15"/>
        </w:rPr>
        <w:t xml:space="preserve"> </w:t>
      </w:r>
      <w:r>
        <w:t>эффективные</w:t>
      </w:r>
      <w:r>
        <w:rPr>
          <w:spacing w:val="-15"/>
        </w:rPr>
        <w:t xml:space="preserve"> </w:t>
      </w:r>
      <w:r>
        <w:t>способы</w:t>
      </w:r>
      <w:r>
        <w:rPr>
          <w:spacing w:val="-15"/>
        </w:rPr>
        <w:t xml:space="preserve"> </w:t>
      </w:r>
      <w:r>
        <w:t>решения</w:t>
      </w:r>
      <w:r>
        <w:rPr>
          <w:spacing w:val="-15"/>
        </w:rPr>
        <w:t xml:space="preserve"> </w:t>
      </w:r>
      <w:r>
        <w:t>задач</w:t>
      </w:r>
      <w:r>
        <w:rPr>
          <w:spacing w:val="-15"/>
        </w:rPr>
        <w:t xml:space="preserve"> </w:t>
      </w:r>
      <w:r>
        <w:t>в</w:t>
      </w:r>
      <w:r>
        <w:rPr>
          <w:spacing w:val="-15"/>
        </w:rPr>
        <w:t xml:space="preserve"> </w:t>
      </w:r>
      <w:r>
        <w:t>учебной, игровой, соревновательной и досуговой деятельности, оценивать правильность выполнения задач, собственные возможности их решения;</w:t>
      </w:r>
    </w:p>
    <w:p w:rsidR="00320900" w:rsidRDefault="0005617F">
      <w:pPr>
        <w:pStyle w:val="a3"/>
        <w:spacing w:line="362" w:lineRule="auto"/>
        <w:ind w:right="68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20900" w:rsidRDefault="0005617F">
      <w:pPr>
        <w:pStyle w:val="a3"/>
        <w:spacing w:line="360" w:lineRule="auto"/>
        <w:ind w:right="687"/>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320900" w:rsidRDefault="0005617F">
      <w:pPr>
        <w:pStyle w:val="a3"/>
        <w:spacing w:line="360" w:lineRule="auto"/>
        <w:ind w:right="694"/>
      </w:pPr>
      <w:r>
        <w:t>При изучении модуля «Лапта» на уровне среднего общего образования у</w:t>
      </w:r>
      <w:r>
        <w:rPr>
          <w:spacing w:val="-2"/>
        </w:rPr>
        <w:t xml:space="preserve"> </w:t>
      </w:r>
      <w:r>
        <w:t>обучающихся будут сформированы следующие предметные результаты:</w:t>
      </w:r>
    </w:p>
    <w:p w:rsidR="00320900" w:rsidRDefault="0005617F">
      <w:pPr>
        <w:pStyle w:val="a3"/>
        <w:spacing w:line="360" w:lineRule="auto"/>
        <w:ind w:right="688"/>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320900" w:rsidRDefault="0005617F">
      <w:pPr>
        <w:pStyle w:val="a3"/>
        <w:spacing w:line="360" w:lineRule="auto"/>
        <w:ind w:right="684"/>
      </w:pPr>
      <w:r>
        <w:t>знание правил соревнований по виду</w:t>
      </w:r>
      <w:r>
        <w:rPr>
          <w:spacing w:val="-1"/>
        </w:rPr>
        <w:t xml:space="preserve"> </w:t>
      </w:r>
      <w:r>
        <w:t>спорта лапта, знания состава судейской коллегии, обслуживающей соревнования по лапте и основных функций судей, жестов судьи;</w:t>
      </w:r>
    </w:p>
    <w:p w:rsidR="00320900" w:rsidRDefault="0005617F">
      <w:pPr>
        <w:pStyle w:val="a3"/>
        <w:spacing w:line="360" w:lineRule="auto"/>
        <w:ind w:right="689"/>
      </w:pPr>
      <w:r>
        <w:t>демонстрация технических приемов игры лапта; знание, демонстрация тактических действий игроков в лапту;</w:t>
      </w:r>
    </w:p>
    <w:p w:rsidR="00320900" w:rsidRDefault="0005617F">
      <w:pPr>
        <w:pStyle w:val="a3"/>
        <w:spacing w:line="360" w:lineRule="auto"/>
        <w:ind w:right="686"/>
      </w:pPr>
      <w:r>
        <w:t>использование средств и методов совершенствования технических приемов</w:t>
      </w:r>
      <w:r>
        <w:rPr>
          <w:spacing w:val="40"/>
        </w:rPr>
        <w:t xml:space="preserve"> </w:t>
      </w:r>
      <w:r>
        <w:t>и тактических действий игроков в лапту;</w:t>
      </w:r>
    </w:p>
    <w:p w:rsidR="00320900" w:rsidRDefault="0005617F">
      <w:pPr>
        <w:pStyle w:val="a3"/>
        <w:spacing w:line="274" w:lineRule="exact"/>
        <w:ind w:left="908" w:firstLine="0"/>
      </w:pPr>
      <w:r>
        <w:t>выявление</w:t>
      </w:r>
      <w:r>
        <w:rPr>
          <w:spacing w:val="40"/>
        </w:rPr>
        <w:t xml:space="preserve"> </w:t>
      </w:r>
      <w:r>
        <w:t>ошибок</w:t>
      </w:r>
      <w:r>
        <w:rPr>
          <w:spacing w:val="45"/>
        </w:rPr>
        <w:t xml:space="preserve"> </w:t>
      </w:r>
      <w:r>
        <w:t>в</w:t>
      </w:r>
      <w:r>
        <w:rPr>
          <w:spacing w:val="44"/>
        </w:rPr>
        <w:t xml:space="preserve"> </w:t>
      </w:r>
      <w:r>
        <w:t>технике</w:t>
      </w:r>
      <w:r>
        <w:rPr>
          <w:spacing w:val="46"/>
        </w:rPr>
        <w:t xml:space="preserve"> </w:t>
      </w:r>
      <w:r>
        <w:t>выполнения</w:t>
      </w:r>
      <w:r>
        <w:rPr>
          <w:spacing w:val="48"/>
        </w:rPr>
        <w:t xml:space="preserve"> </w:t>
      </w:r>
      <w:r>
        <w:t>упражнений,</w:t>
      </w:r>
      <w:r>
        <w:rPr>
          <w:spacing w:val="50"/>
        </w:rPr>
        <w:t xml:space="preserve"> </w:t>
      </w:r>
      <w:r>
        <w:t>формирующих</w:t>
      </w:r>
      <w:r>
        <w:rPr>
          <w:spacing w:val="44"/>
        </w:rPr>
        <w:t xml:space="preserve"> </w:t>
      </w:r>
      <w:r>
        <w:rPr>
          <w:spacing w:val="-2"/>
        </w:rPr>
        <w:t>двигательные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pPr>
      <w:r>
        <w:t>умения</w:t>
      </w:r>
      <w:r>
        <w:rPr>
          <w:spacing w:val="-2"/>
        </w:rPr>
        <w:t xml:space="preserve"> </w:t>
      </w:r>
      <w:r>
        <w:t>и навыки</w:t>
      </w:r>
      <w:r>
        <w:rPr>
          <w:spacing w:val="1"/>
        </w:rPr>
        <w:t xml:space="preserve"> </w:t>
      </w:r>
      <w:r>
        <w:t>технических</w:t>
      </w:r>
      <w:r>
        <w:rPr>
          <w:spacing w:val="-4"/>
        </w:rPr>
        <w:t xml:space="preserve"> </w:t>
      </w:r>
      <w:r>
        <w:t>и тактических</w:t>
      </w:r>
      <w:r>
        <w:rPr>
          <w:spacing w:val="-4"/>
        </w:rPr>
        <w:t xml:space="preserve"> </w:t>
      </w:r>
      <w:r>
        <w:t>действий</w:t>
      </w:r>
      <w:r>
        <w:rPr>
          <w:spacing w:val="-3"/>
        </w:rPr>
        <w:t xml:space="preserve"> </w:t>
      </w:r>
      <w:r>
        <w:t>игроков</w:t>
      </w:r>
      <w:r>
        <w:rPr>
          <w:spacing w:val="52"/>
        </w:rPr>
        <w:t xml:space="preserve"> </w:t>
      </w:r>
      <w:r>
        <w:t>в</w:t>
      </w:r>
      <w:r>
        <w:rPr>
          <w:spacing w:val="2"/>
        </w:rPr>
        <w:t xml:space="preserve"> </w:t>
      </w:r>
      <w:r>
        <w:rPr>
          <w:spacing w:val="-2"/>
        </w:rPr>
        <w:t>лапту;</w:t>
      </w:r>
    </w:p>
    <w:p w:rsidR="00320900" w:rsidRDefault="0005617F">
      <w:pPr>
        <w:pStyle w:val="a3"/>
        <w:spacing w:before="137" w:line="360" w:lineRule="auto"/>
        <w:ind w:right="691"/>
      </w:pPr>
      <w:r>
        <w:t>осуществление соревновательной деятельности в соответствии с правилами игры в лапту, судейской практики;</w:t>
      </w:r>
    </w:p>
    <w:p w:rsidR="00320900" w:rsidRDefault="0005617F">
      <w:pPr>
        <w:pStyle w:val="a3"/>
        <w:spacing w:line="364" w:lineRule="auto"/>
        <w:ind w:right="686"/>
      </w:pPr>
      <w:r>
        <w:t>определение</w:t>
      </w:r>
      <w:r>
        <w:rPr>
          <w:spacing w:val="-15"/>
        </w:rPr>
        <w:t xml:space="preserve"> </w:t>
      </w:r>
      <w:r>
        <w:t>признаков</w:t>
      </w:r>
      <w:r>
        <w:rPr>
          <w:spacing w:val="-15"/>
        </w:rPr>
        <w:t xml:space="preserve"> </w:t>
      </w:r>
      <w:r>
        <w:t>положительного</w:t>
      </w:r>
      <w:r>
        <w:rPr>
          <w:spacing w:val="-15"/>
        </w:rPr>
        <w:t xml:space="preserve"> </w:t>
      </w:r>
      <w:r>
        <w:t>влияния</w:t>
      </w:r>
      <w:r>
        <w:rPr>
          <w:spacing w:val="-15"/>
        </w:rPr>
        <w:t xml:space="preserve"> </w:t>
      </w:r>
      <w:r>
        <w:t>занятий</w:t>
      </w:r>
      <w:r>
        <w:rPr>
          <w:spacing w:val="-15"/>
        </w:rPr>
        <w:t xml:space="preserve"> </w:t>
      </w:r>
      <w:r>
        <w:t>лапты</w:t>
      </w:r>
      <w:r>
        <w:rPr>
          <w:spacing w:val="-15"/>
        </w:rPr>
        <w:t xml:space="preserve"> </w:t>
      </w:r>
      <w:r>
        <w:t>на</w:t>
      </w:r>
      <w:r>
        <w:rPr>
          <w:spacing w:val="-15"/>
        </w:rPr>
        <w:t xml:space="preserve"> </w:t>
      </w:r>
      <w:r>
        <w:t>укрепление</w:t>
      </w:r>
      <w:r>
        <w:rPr>
          <w:spacing w:val="-15"/>
        </w:rPr>
        <w:t xml:space="preserve"> </w:t>
      </w:r>
      <w:r>
        <w:t>здоровья, установление связи между развитием физических качеств и основных систем организма;</w:t>
      </w:r>
    </w:p>
    <w:p w:rsidR="00320900" w:rsidRDefault="0005617F">
      <w:pPr>
        <w:pStyle w:val="a3"/>
        <w:spacing w:line="360" w:lineRule="auto"/>
        <w:ind w:right="676"/>
      </w:pPr>
      <w:r>
        <w:t>соблюдение требований безопасности при организации занятий лаптой, знание правил оказания</w:t>
      </w:r>
      <w:r>
        <w:rPr>
          <w:spacing w:val="-9"/>
        </w:rPr>
        <w:t xml:space="preserve"> </w:t>
      </w:r>
      <w:r>
        <w:t>первой</w:t>
      </w:r>
      <w:r>
        <w:rPr>
          <w:spacing w:val="-8"/>
        </w:rPr>
        <w:t xml:space="preserve"> </w:t>
      </w:r>
      <w:r>
        <w:t>помощи</w:t>
      </w:r>
      <w:r>
        <w:rPr>
          <w:spacing w:val="-4"/>
        </w:rPr>
        <w:t xml:space="preserve"> </w:t>
      </w:r>
      <w:r>
        <w:t>при</w:t>
      </w:r>
      <w:r>
        <w:rPr>
          <w:spacing w:val="-8"/>
        </w:rPr>
        <w:t xml:space="preserve"> </w:t>
      </w:r>
      <w:r>
        <w:t>травмах</w:t>
      </w:r>
      <w:r>
        <w:rPr>
          <w:spacing w:val="-9"/>
        </w:rPr>
        <w:t xml:space="preserve"> </w:t>
      </w:r>
      <w:r>
        <w:t>и</w:t>
      </w:r>
      <w:r>
        <w:rPr>
          <w:spacing w:val="-4"/>
        </w:rPr>
        <w:t xml:space="preserve"> </w:t>
      </w:r>
      <w:r>
        <w:t>ушибах</w:t>
      </w:r>
      <w:r>
        <w:rPr>
          <w:spacing w:val="-5"/>
        </w:rPr>
        <w:t xml:space="preserve"> </w:t>
      </w:r>
      <w:r>
        <w:t>во время</w:t>
      </w:r>
      <w:r>
        <w:rPr>
          <w:spacing w:val="-9"/>
        </w:rPr>
        <w:t xml:space="preserve"> </w:t>
      </w:r>
      <w:r>
        <w:t>занятий</w:t>
      </w:r>
      <w:r>
        <w:rPr>
          <w:spacing w:val="-4"/>
        </w:rPr>
        <w:t xml:space="preserve"> </w:t>
      </w:r>
      <w:r>
        <w:t>физическими</w:t>
      </w:r>
      <w:r>
        <w:rPr>
          <w:spacing w:val="-8"/>
        </w:rPr>
        <w:t xml:space="preserve"> </w:t>
      </w:r>
      <w:r>
        <w:t>упражнениями, и лаптой в частности;</w:t>
      </w:r>
    </w:p>
    <w:p w:rsidR="00320900" w:rsidRDefault="0005617F">
      <w:pPr>
        <w:pStyle w:val="a3"/>
        <w:spacing w:line="360" w:lineRule="auto"/>
        <w:ind w:right="680"/>
      </w:pPr>
      <w:r>
        <w:t>способность</w:t>
      </w:r>
      <w:r>
        <w:rPr>
          <w:spacing w:val="-11"/>
        </w:rPr>
        <w:t xml:space="preserve"> </w:t>
      </w:r>
      <w:r>
        <w:t>организовывать</w:t>
      </w:r>
      <w:r>
        <w:rPr>
          <w:spacing w:val="-8"/>
        </w:rPr>
        <w:t xml:space="preserve"> </w:t>
      </w:r>
      <w:r>
        <w:t>самостоятельные</w:t>
      </w:r>
      <w:r>
        <w:rPr>
          <w:spacing w:val="-14"/>
        </w:rPr>
        <w:t xml:space="preserve"> </w:t>
      </w:r>
      <w:r>
        <w:t>занятия</w:t>
      </w:r>
      <w:r>
        <w:rPr>
          <w:spacing w:val="-9"/>
        </w:rPr>
        <w:t xml:space="preserve"> </w:t>
      </w:r>
      <w:r>
        <w:t>с</w:t>
      </w:r>
      <w:r>
        <w:rPr>
          <w:spacing w:val="-10"/>
        </w:rPr>
        <w:t xml:space="preserve"> </w:t>
      </w:r>
      <w:r>
        <w:t>использованием</w:t>
      </w:r>
      <w:r>
        <w:rPr>
          <w:spacing w:val="-7"/>
        </w:rPr>
        <w:t xml:space="preserve"> </w:t>
      </w:r>
      <w:r>
        <w:t>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20900" w:rsidRDefault="0005617F">
      <w:pPr>
        <w:pStyle w:val="a3"/>
        <w:spacing w:line="364" w:lineRule="auto"/>
        <w:ind w:right="689"/>
      </w:pPr>
      <w:r>
        <w:t>знание контрольно-тестовых упражнений для определения уровня физической, технической и тактической подготовленности игроков в лапту;</w:t>
      </w:r>
    </w:p>
    <w:p w:rsidR="00320900" w:rsidRDefault="0005617F">
      <w:pPr>
        <w:pStyle w:val="a3"/>
        <w:spacing w:line="360" w:lineRule="auto"/>
        <w:ind w:right="682"/>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20900" w:rsidRDefault="00B2636D">
      <w:pPr>
        <w:pStyle w:val="1"/>
        <w:numPr>
          <w:ilvl w:val="2"/>
          <w:numId w:val="155"/>
        </w:numPr>
        <w:tabs>
          <w:tab w:val="left" w:pos="1744"/>
        </w:tabs>
        <w:spacing w:line="362" w:lineRule="auto"/>
        <w:ind w:right="678" w:firstLine="706"/>
        <w:jc w:val="both"/>
      </w:pPr>
      <w:bookmarkStart w:id="6" w:name="2.1.26_Федеральная_рабочая_программа_по_"/>
      <w:bookmarkEnd w:id="6"/>
      <w:r>
        <w:t>Р</w:t>
      </w:r>
      <w:r w:rsidR="0005617F">
        <w:t>абочая программа по учебному предмету «</w:t>
      </w:r>
      <w:r w:rsidR="0005617F">
        <w:rPr>
          <w:position w:val="1"/>
        </w:rPr>
        <w:t>Основы безопасности жизнедеятельности</w:t>
      </w:r>
      <w:r w:rsidR="0005617F">
        <w:t>» (базовый уровень)</w:t>
      </w:r>
    </w:p>
    <w:p w:rsidR="00320900" w:rsidRDefault="00B2636D">
      <w:pPr>
        <w:pStyle w:val="a3"/>
        <w:spacing w:line="350" w:lineRule="auto"/>
        <w:ind w:right="678"/>
      </w:pPr>
      <w:r>
        <w:t>Р</w:t>
      </w:r>
      <w:r w:rsidR="0005617F">
        <w:t>абочая программа по учебному предмету «</w:t>
      </w:r>
      <w:r w:rsidR="0005617F">
        <w:rPr>
          <w:position w:val="1"/>
        </w:rPr>
        <w:t>Основы безопасности жизнедеятельности</w:t>
      </w:r>
      <w:r w:rsidR="0005617F">
        <w:t xml:space="preserve">»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w:t>
      </w:r>
      <w:r w:rsidR="0005617F">
        <w:rPr>
          <w:spacing w:val="-4"/>
        </w:rPr>
        <w:t>ОБЖ.</w:t>
      </w:r>
    </w:p>
    <w:p w:rsidR="00320900" w:rsidRDefault="0005617F">
      <w:pPr>
        <w:pStyle w:val="a3"/>
        <w:spacing w:line="251" w:lineRule="exact"/>
        <w:ind w:left="908" w:firstLine="0"/>
      </w:pPr>
      <w:r>
        <w:t>Пояснительная</w:t>
      </w:r>
      <w:r>
        <w:rPr>
          <w:spacing w:val="-1"/>
        </w:rPr>
        <w:t xml:space="preserve"> </w:t>
      </w:r>
      <w:r>
        <w:rPr>
          <w:spacing w:val="-2"/>
        </w:rPr>
        <w:t>записка.</w:t>
      </w:r>
    </w:p>
    <w:p w:rsidR="00320900" w:rsidRDefault="0005617F">
      <w:pPr>
        <w:pStyle w:val="a3"/>
        <w:spacing w:before="127" w:line="350" w:lineRule="auto"/>
        <w:ind w:right="676"/>
      </w:pPr>
      <w:r>
        <w:t>Программа</w:t>
      </w:r>
      <w:r>
        <w:rPr>
          <w:spacing w:val="-11"/>
        </w:rPr>
        <w:t xml:space="preserve"> </w:t>
      </w:r>
      <w:r>
        <w:t>по</w:t>
      </w:r>
      <w:r>
        <w:rPr>
          <w:spacing w:val="-1"/>
        </w:rPr>
        <w:t xml:space="preserve"> </w:t>
      </w:r>
      <w:r>
        <w:t>ОБЖ</w:t>
      </w:r>
      <w:r>
        <w:rPr>
          <w:spacing w:val="-10"/>
        </w:rPr>
        <w:t xml:space="preserve"> </w:t>
      </w:r>
      <w:r>
        <w:t>разработана</w:t>
      </w:r>
      <w:r>
        <w:rPr>
          <w:spacing w:val="-11"/>
        </w:rPr>
        <w:t xml:space="preserve"> </w:t>
      </w:r>
      <w:r>
        <w:t>на</w:t>
      </w:r>
      <w:r>
        <w:rPr>
          <w:spacing w:val="-11"/>
        </w:rPr>
        <w:t xml:space="preserve"> </w:t>
      </w:r>
      <w:r>
        <w:t>основе</w:t>
      </w:r>
      <w:r>
        <w:rPr>
          <w:spacing w:val="-7"/>
        </w:rPr>
        <w:t xml:space="preserve"> </w:t>
      </w:r>
      <w:r>
        <w:t>требований</w:t>
      </w:r>
      <w:r>
        <w:rPr>
          <w:spacing w:val="-10"/>
        </w:rPr>
        <w:t xml:space="preserve"> </w:t>
      </w:r>
      <w:r>
        <w:t>к</w:t>
      </w:r>
      <w:r>
        <w:rPr>
          <w:spacing w:val="-7"/>
        </w:rPr>
        <w:t xml:space="preserve"> </w:t>
      </w:r>
      <w:r>
        <w:t>результатам</w:t>
      </w:r>
      <w:r>
        <w:rPr>
          <w:spacing w:val="-5"/>
        </w:rPr>
        <w:t xml:space="preserve"> </w:t>
      </w:r>
      <w:r>
        <w:t>освоения</w:t>
      </w:r>
      <w:r>
        <w:rPr>
          <w:spacing w:val="-14"/>
        </w:rPr>
        <w:t xml:space="preserve"> </w:t>
      </w:r>
      <w:r>
        <w:t>основной образовательной программы среднего общего образования, представленных в ФГОС СОО, федеральной</w:t>
      </w:r>
      <w:r>
        <w:rPr>
          <w:spacing w:val="47"/>
        </w:rPr>
        <w:t xml:space="preserve"> </w:t>
      </w:r>
      <w:r>
        <w:t>рабочей</w:t>
      </w:r>
      <w:r>
        <w:rPr>
          <w:spacing w:val="45"/>
        </w:rPr>
        <w:t xml:space="preserve"> </w:t>
      </w:r>
      <w:r>
        <w:t>программы</w:t>
      </w:r>
      <w:r>
        <w:rPr>
          <w:spacing w:val="47"/>
        </w:rPr>
        <w:t xml:space="preserve"> </w:t>
      </w:r>
      <w:r>
        <w:t>воспитания,</w:t>
      </w:r>
      <w:r>
        <w:rPr>
          <w:spacing w:val="46"/>
        </w:rPr>
        <w:t xml:space="preserve"> </w:t>
      </w:r>
      <w:r>
        <w:t>Концепции</w:t>
      </w:r>
      <w:r>
        <w:rPr>
          <w:spacing w:val="46"/>
        </w:rPr>
        <w:t xml:space="preserve"> </w:t>
      </w:r>
      <w:r>
        <w:t>преподавания</w:t>
      </w:r>
      <w:r>
        <w:rPr>
          <w:spacing w:val="44"/>
        </w:rPr>
        <w:t xml:space="preserve"> </w:t>
      </w:r>
      <w:r>
        <w:t>учебного</w:t>
      </w:r>
      <w:r>
        <w:rPr>
          <w:spacing w:val="49"/>
        </w:rPr>
        <w:t xml:space="preserve"> </w:t>
      </w:r>
      <w:r>
        <w:rPr>
          <w:spacing w:val="-2"/>
        </w:rPr>
        <w:t>предмета</w:t>
      </w:r>
    </w:p>
    <w:p w:rsidR="00320900" w:rsidRDefault="0005617F">
      <w:pPr>
        <w:pStyle w:val="a3"/>
        <w:spacing w:before="1" w:line="350" w:lineRule="auto"/>
        <w:ind w:right="692" w:firstLine="0"/>
      </w:pPr>
      <w:r>
        <w:t>«Основы безопасности</w:t>
      </w:r>
      <w:r>
        <w:rPr>
          <w:spacing w:val="-1"/>
        </w:rPr>
        <w:t xml:space="preserve"> </w:t>
      </w:r>
      <w:r>
        <w:t>жизнедеятельности» и</w:t>
      </w:r>
      <w:r>
        <w:rPr>
          <w:spacing w:val="-2"/>
        </w:rPr>
        <w:t xml:space="preserve"> </w:t>
      </w:r>
      <w:r>
        <w:t>предусматривает непосредственное применение при реализации ООП СОО.</w:t>
      </w:r>
    </w:p>
    <w:p w:rsidR="00320900" w:rsidRDefault="0005617F">
      <w:pPr>
        <w:pStyle w:val="a3"/>
        <w:spacing w:line="350" w:lineRule="auto"/>
        <w:ind w:right="688"/>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Pr>
          <w:spacing w:val="-13"/>
        </w:rPr>
        <w:t xml:space="preserve"> </w:t>
      </w:r>
      <w:r>
        <w:t>и</w:t>
      </w:r>
      <w:r>
        <w:rPr>
          <w:spacing w:val="-13"/>
        </w:rPr>
        <w:t xml:space="preserve"> </w:t>
      </w:r>
      <w:r>
        <w:t>разумного</w:t>
      </w:r>
      <w:r>
        <w:rPr>
          <w:spacing w:val="-9"/>
        </w:rPr>
        <w:t xml:space="preserve"> </w:t>
      </w:r>
      <w:r>
        <w:t>взаимодействия</w:t>
      </w:r>
      <w:r>
        <w:rPr>
          <w:spacing w:val="-14"/>
        </w:rPr>
        <w:t xml:space="preserve"> </w:t>
      </w:r>
      <w:r>
        <w:t>человека</w:t>
      </w:r>
      <w:r>
        <w:rPr>
          <w:spacing w:val="-15"/>
        </w:rPr>
        <w:t xml:space="preserve"> </w:t>
      </w:r>
      <w:r>
        <w:t>с</w:t>
      </w:r>
      <w:r>
        <w:rPr>
          <w:spacing w:val="-15"/>
        </w:rPr>
        <w:t xml:space="preserve"> </w:t>
      </w:r>
      <w:r>
        <w:t>окружающей</w:t>
      </w:r>
      <w:r>
        <w:rPr>
          <w:spacing w:val="-13"/>
        </w:rPr>
        <w:t xml:space="preserve"> </w:t>
      </w:r>
      <w:r>
        <w:t>средой,</w:t>
      </w:r>
      <w:r>
        <w:rPr>
          <w:spacing w:val="-12"/>
        </w:rPr>
        <w:t xml:space="preserve"> </w:t>
      </w:r>
      <w:r>
        <w:t>учесть</w:t>
      </w:r>
      <w:r>
        <w:rPr>
          <w:spacing w:val="-12"/>
        </w:rPr>
        <w:t xml:space="preserve"> </w:t>
      </w:r>
      <w:r>
        <w:t>преемственность приобретения обучающимися знаний и формирования у них умений и навыков в области безопасности жизнедеятельности.</w:t>
      </w:r>
    </w:p>
    <w:p w:rsidR="00320900" w:rsidRDefault="0005617F">
      <w:pPr>
        <w:pStyle w:val="a3"/>
        <w:spacing w:line="348" w:lineRule="auto"/>
        <w:ind w:right="675"/>
      </w:pPr>
      <w:r>
        <w:t>Программа по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w:t>
      </w:r>
      <w:r>
        <w:rPr>
          <w:spacing w:val="61"/>
        </w:rPr>
        <w:t xml:space="preserve">  </w:t>
      </w:r>
      <w:r>
        <w:t>знаний</w:t>
      </w:r>
      <w:r>
        <w:rPr>
          <w:spacing w:val="62"/>
        </w:rPr>
        <w:t xml:space="preserve">  </w:t>
      </w:r>
      <w:r>
        <w:t>и</w:t>
      </w:r>
      <w:r>
        <w:rPr>
          <w:spacing w:val="62"/>
        </w:rPr>
        <w:t xml:space="preserve">  </w:t>
      </w:r>
      <w:r>
        <w:t>формирования</w:t>
      </w:r>
      <w:r>
        <w:rPr>
          <w:spacing w:val="59"/>
        </w:rPr>
        <w:t xml:space="preserve">  </w:t>
      </w:r>
      <w:r>
        <w:t>у</w:t>
      </w:r>
      <w:r>
        <w:rPr>
          <w:spacing w:val="59"/>
        </w:rPr>
        <w:t xml:space="preserve">  </w:t>
      </w:r>
      <w:r>
        <w:t>них</w:t>
      </w:r>
      <w:r>
        <w:rPr>
          <w:spacing w:val="59"/>
        </w:rPr>
        <w:t xml:space="preserve">  </w:t>
      </w:r>
      <w:r>
        <w:t>навыков</w:t>
      </w:r>
      <w:r>
        <w:rPr>
          <w:spacing w:val="62"/>
        </w:rPr>
        <w:t xml:space="preserve">  </w:t>
      </w:r>
      <w:r>
        <w:t>в</w:t>
      </w:r>
      <w:r>
        <w:rPr>
          <w:spacing w:val="60"/>
        </w:rPr>
        <w:t xml:space="preserve">  </w:t>
      </w:r>
      <w:r>
        <w:t>области</w:t>
      </w:r>
      <w:r>
        <w:rPr>
          <w:spacing w:val="62"/>
        </w:rPr>
        <w:t xml:space="preserve">  </w:t>
      </w:r>
      <w:r>
        <w:t>безопасности</w:t>
      </w:r>
    </w:p>
    <w:p w:rsidR="00320900" w:rsidRDefault="00320900">
      <w:pPr>
        <w:spacing w:line="348"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74" w:firstLine="0"/>
      </w:pPr>
      <w:r>
        <w:t>жизнедеятельности при переходе с уровня основного общего образования; помогает педагогу продолжить</w:t>
      </w:r>
      <w:r>
        <w:rPr>
          <w:spacing w:val="-3"/>
        </w:rPr>
        <w:t xml:space="preserve"> </w:t>
      </w:r>
      <w:r>
        <w:t>освоение</w:t>
      </w:r>
      <w:r>
        <w:rPr>
          <w:spacing w:val="-1"/>
        </w:rPr>
        <w:t xml:space="preserve"> </w:t>
      </w:r>
      <w:r>
        <w:t>содержания материала</w:t>
      </w:r>
      <w:r>
        <w:rPr>
          <w:spacing w:val="-6"/>
        </w:rPr>
        <w:t xml:space="preserve"> </w:t>
      </w:r>
      <w:r>
        <w:t>в</w:t>
      </w:r>
      <w:r>
        <w:rPr>
          <w:spacing w:val="-3"/>
        </w:rPr>
        <w:t xml:space="preserve"> </w:t>
      </w:r>
      <w:r>
        <w:t>логике</w:t>
      </w:r>
      <w:r>
        <w:rPr>
          <w:spacing w:val="-1"/>
        </w:rPr>
        <w:t xml:space="preserve"> </w:t>
      </w:r>
      <w:r>
        <w:t>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20900" w:rsidRDefault="0005617F">
      <w:pPr>
        <w:pStyle w:val="a3"/>
        <w:spacing w:line="283" w:lineRule="exact"/>
        <w:ind w:left="908" w:firstLine="0"/>
      </w:pPr>
      <w:r>
        <w:t>Программа</w:t>
      </w:r>
      <w:r>
        <w:rPr>
          <w:spacing w:val="-6"/>
        </w:rPr>
        <w:t xml:space="preserve"> </w:t>
      </w:r>
      <w:r>
        <w:t>по</w:t>
      </w:r>
      <w:r>
        <w:rPr>
          <w:spacing w:val="4"/>
        </w:rPr>
        <w:t xml:space="preserve"> </w:t>
      </w:r>
      <w:r>
        <w:t>ОБЖ</w:t>
      </w:r>
      <w:r>
        <w:rPr>
          <w:spacing w:val="-6"/>
        </w:rPr>
        <w:t xml:space="preserve"> </w:t>
      </w:r>
      <w:r>
        <w:rPr>
          <w:spacing w:val="-2"/>
          <w:position w:val="1"/>
        </w:rPr>
        <w:t>обеспечивает:</w:t>
      </w:r>
    </w:p>
    <w:p w:rsidR="00320900" w:rsidRDefault="0005617F">
      <w:pPr>
        <w:pStyle w:val="a3"/>
        <w:spacing w:before="127" w:line="350" w:lineRule="auto"/>
        <w:ind w:right="689"/>
      </w:pPr>
      <w:r>
        <w:t>формирование</w:t>
      </w:r>
      <w:r>
        <w:rPr>
          <w:spacing w:val="-9"/>
        </w:rPr>
        <w:t xml:space="preserve"> </w:t>
      </w:r>
      <w:r>
        <w:t>личности</w:t>
      </w:r>
      <w:r>
        <w:rPr>
          <w:spacing w:val="-11"/>
        </w:rPr>
        <w:t xml:space="preserve"> </w:t>
      </w:r>
      <w:r>
        <w:t>выпускника</w:t>
      </w:r>
      <w:r>
        <w:rPr>
          <w:spacing w:val="-9"/>
        </w:rPr>
        <w:t xml:space="preserve"> </w:t>
      </w:r>
      <w:r>
        <w:t>с</w:t>
      </w:r>
      <w:r>
        <w:rPr>
          <w:spacing w:val="-9"/>
        </w:rPr>
        <w:t xml:space="preserve"> </w:t>
      </w:r>
      <w:r>
        <w:t>высоким</w:t>
      </w:r>
      <w:r>
        <w:rPr>
          <w:spacing w:val="-7"/>
        </w:rPr>
        <w:t xml:space="preserve"> </w:t>
      </w:r>
      <w:r>
        <w:t>уровнем</w:t>
      </w:r>
      <w:r>
        <w:rPr>
          <w:spacing w:val="-11"/>
        </w:rPr>
        <w:t xml:space="preserve"> </w:t>
      </w:r>
      <w:r>
        <w:t>культуры</w:t>
      </w:r>
      <w:r>
        <w:rPr>
          <w:spacing w:val="-7"/>
        </w:rPr>
        <w:t xml:space="preserve"> </w:t>
      </w:r>
      <w:r>
        <w:t>и</w:t>
      </w:r>
      <w:r>
        <w:rPr>
          <w:spacing w:val="-8"/>
        </w:rPr>
        <w:t xml:space="preserve"> </w:t>
      </w:r>
      <w:r>
        <w:t>мотивации</w:t>
      </w:r>
      <w:r>
        <w:rPr>
          <w:spacing w:val="-12"/>
        </w:rPr>
        <w:t xml:space="preserve"> </w:t>
      </w:r>
      <w:r>
        <w:t>ведения безопасного, здорового и экологически целесообразного образа жизни;</w:t>
      </w:r>
    </w:p>
    <w:p w:rsidR="00320900" w:rsidRDefault="0005617F">
      <w:pPr>
        <w:pStyle w:val="a3"/>
        <w:spacing w:line="350" w:lineRule="auto"/>
        <w:ind w:right="691"/>
      </w:pPr>
      <w:r>
        <w:t>достижение</w:t>
      </w:r>
      <w:r>
        <w:rPr>
          <w:spacing w:val="-12"/>
        </w:rPr>
        <w:t xml:space="preserve"> </w:t>
      </w:r>
      <w:r>
        <w:t>выпускниками</w:t>
      </w:r>
      <w:r>
        <w:rPr>
          <w:spacing w:val="-10"/>
        </w:rPr>
        <w:t xml:space="preserve"> </w:t>
      </w:r>
      <w:r>
        <w:t>базового</w:t>
      </w:r>
      <w:r>
        <w:rPr>
          <w:spacing w:val="-7"/>
        </w:rPr>
        <w:t xml:space="preserve"> </w:t>
      </w:r>
      <w:r>
        <w:t>уровня</w:t>
      </w:r>
      <w:r>
        <w:rPr>
          <w:spacing w:val="-11"/>
        </w:rPr>
        <w:t xml:space="preserve"> </w:t>
      </w:r>
      <w:r>
        <w:t>культуры</w:t>
      </w:r>
      <w:r>
        <w:rPr>
          <w:spacing w:val="-10"/>
        </w:rPr>
        <w:t xml:space="preserve"> </w:t>
      </w:r>
      <w:r>
        <w:t>безопасности</w:t>
      </w:r>
      <w:r>
        <w:rPr>
          <w:spacing w:val="-10"/>
        </w:rPr>
        <w:t xml:space="preserve"> </w:t>
      </w:r>
      <w:r>
        <w:t>жизнедеятельности, соответствующего интересам обучающихся и потребностям общества в формировании полноценной личности безопасного типа;</w:t>
      </w:r>
    </w:p>
    <w:p w:rsidR="00320900" w:rsidRDefault="0005617F">
      <w:pPr>
        <w:pStyle w:val="a3"/>
        <w:spacing w:line="350" w:lineRule="auto"/>
        <w:ind w:right="690"/>
      </w:pPr>
      <w:r>
        <w:t>взаимосвязь</w:t>
      </w:r>
      <w:r>
        <w:rPr>
          <w:spacing w:val="-15"/>
        </w:rPr>
        <w:t xml:space="preserve"> </w:t>
      </w:r>
      <w:r>
        <w:t>личностных,</w:t>
      </w:r>
      <w:r>
        <w:rPr>
          <w:spacing w:val="-15"/>
        </w:rPr>
        <w:t xml:space="preserve"> </w:t>
      </w:r>
      <w:r>
        <w:t>метапредметных</w:t>
      </w:r>
      <w:r>
        <w:rPr>
          <w:spacing w:val="-15"/>
        </w:rPr>
        <w:t xml:space="preserve"> </w:t>
      </w:r>
      <w:r>
        <w:t>и</w:t>
      </w:r>
      <w:r>
        <w:rPr>
          <w:spacing w:val="-15"/>
        </w:rPr>
        <w:t xml:space="preserve"> </w:t>
      </w:r>
      <w:r>
        <w:t>предметных</w:t>
      </w:r>
      <w:r>
        <w:rPr>
          <w:spacing w:val="-15"/>
        </w:rPr>
        <w:t xml:space="preserve"> </w:t>
      </w:r>
      <w:r>
        <w:t>результатов</w:t>
      </w:r>
      <w:r>
        <w:rPr>
          <w:spacing w:val="-15"/>
        </w:rPr>
        <w:t xml:space="preserve"> </w:t>
      </w:r>
      <w:r>
        <w:t>освоения</w:t>
      </w:r>
      <w:r>
        <w:rPr>
          <w:spacing w:val="-15"/>
        </w:rPr>
        <w:t xml:space="preserve"> </w:t>
      </w:r>
      <w:r>
        <w:t>учебного предмета ОБЖ на уровнях основного общего и среднего общего образования;</w:t>
      </w:r>
    </w:p>
    <w:p w:rsidR="00320900" w:rsidRDefault="0005617F">
      <w:pPr>
        <w:pStyle w:val="a3"/>
        <w:spacing w:line="345" w:lineRule="auto"/>
        <w:ind w:right="691"/>
      </w:pPr>
      <w:r>
        <w:t>подготовку выпускников к решению актуальных практических задач безопасности жизнедеятельности в повседневной жизни.</w:t>
      </w:r>
    </w:p>
    <w:p w:rsidR="00320900" w:rsidRDefault="0005617F">
      <w:pPr>
        <w:pStyle w:val="a3"/>
        <w:spacing w:before="5" w:line="350" w:lineRule="auto"/>
        <w:ind w:right="685"/>
      </w:pPr>
      <w:r>
        <w:t xml:space="preserve">В программе по ОБЖ содержание учебного предмета ОБЖ </w:t>
      </w:r>
      <w:r>
        <w:rPr>
          <w:position w:val="1"/>
        </w:rPr>
        <w:t xml:space="preserve">структурно представлено </w:t>
      </w:r>
      <w:r>
        <w:t>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320900" w:rsidRDefault="0005617F">
      <w:pPr>
        <w:pStyle w:val="a3"/>
        <w:spacing w:before="1"/>
        <w:ind w:left="908" w:firstLine="0"/>
      </w:pPr>
      <w:r>
        <w:t>Вариант</w:t>
      </w:r>
      <w:r>
        <w:rPr>
          <w:spacing w:val="-2"/>
        </w:rPr>
        <w:t xml:space="preserve"> </w:t>
      </w:r>
      <w:r>
        <w:rPr>
          <w:spacing w:val="-5"/>
        </w:rPr>
        <w:t>1.</w:t>
      </w:r>
    </w:p>
    <w:p w:rsidR="00320900" w:rsidRDefault="0005617F">
      <w:pPr>
        <w:pStyle w:val="a3"/>
        <w:spacing w:before="128" w:line="350" w:lineRule="auto"/>
        <w:ind w:left="908" w:right="3848" w:firstLine="0"/>
        <w:jc w:val="left"/>
      </w:pPr>
      <w:r>
        <w:t>Модуль</w:t>
      </w:r>
      <w:r>
        <w:rPr>
          <w:spacing w:val="-6"/>
        </w:rPr>
        <w:t xml:space="preserve"> </w:t>
      </w:r>
      <w:r>
        <w:t>№</w:t>
      </w:r>
      <w:r>
        <w:rPr>
          <w:spacing w:val="-6"/>
        </w:rPr>
        <w:t xml:space="preserve"> </w:t>
      </w:r>
      <w:r>
        <w:t>1.</w:t>
      </w:r>
      <w:r>
        <w:rPr>
          <w:spacing w:val="-10"/>
        </w:rPr>
        <w:t xml:space="preserve"> </w:t>
      </w:r>
      <w:r>
        <w:t>«Основы</w:t>
      </w:r>
      <w:r>
        <w:rPr>
          <w:spacing w:val="-10"/>
        </w:rPr>
        <w:t xml:space="preserve"> </w:t>
      </w:r>
      <w:r>
        <w:t>комплексной</w:t>
      </w:r>
      <w:r>
        <w:rPr>
          <w:spacing w:val="-10"/>
        </w:rPr>
        <w:t xml:space="preserve"> </w:t>
      </w:r>
      <w:r>
        <w:t>безопасности». Модуль № 2. «Основы обороны государства».</w:t>
      </w:r>
    </w:p>
    <w:p w:rsidR="00320900" w:rsidRDefault="0005617F">
      <w:pPr>
        <w:pStyle w:val="a3"/>
        <w:spacing w:line="272" w:lineRule="exact"/>
        <w:ind w:left="908" w:firstLine="0"/>
        <w:jc w:val="left"/>
      </w:pPr>
      <w:r>
        <w:t>Модуль</w:t>
      </w:r>
      <w:r>
        <w:rPr>
          <w:spacing w:val="-3"/>
        </w:rPr>
        <w:t xml:space="preserve"> </w:t>
      </w:r>
      <w:r>
        <w:t>№</w:t>
      </w:r>
      <w:r>
        <w:rPr>
          <w:spacing w:val="-1"/>
        </w:rPr>
        <w:t xml:space="preserve"> </w:t>
      </w:r>
      <w:r>
        <w:t>3.</w:t>
      </w:r>
      <w:r>
        <w:rPr>
          <w:spacing w:val="-5"/>
        </w:rPr>
        <w:t xml:space="preserve"> </w:t>
      </w:r>
      <w:r>
        <w:t>«Военно-профессиональная</w:t>
      </w:r>
      <w:r>
        <w:rPr>
          <w:spacing w:val="-1"/>
        </w:rPr>
        <w:t xml:space="preserve"> </w:t>
      </w:r>
      <w:r>
        <w:rPr>
          <w:spacing w:val="-2"/>
        </w:rPr>
        <w:t>деятельность».</w:t>
      </w:r>
    </w:p>
    <w:p w:rsidR="00320900" w:rsidRDefault="0005617F">
      <w:pPr>
        <w:pStyle w:val="a3"/>
        <w:spacing w:before="127" w:line="350" w:lineRule="auto"/>
        <w:jc w:val="left"/>
      </w:pPr>
      <w:r>
        <w:t>Модуль № 4.</w:t>
      </w:r>
      <w:r>
        <w:rPr>
          <w:spacing w:val="-3"/>
        </w:rPr>
        <w:t xml:space="preserve"> </w:t>
      </w:r>
      <w:r>
        <w:t>«Защита</w:t>
      </w:r>
      <w:r>
        <w:rPr>
          <w:spacing w:val="40"/>
        </w:rPr>
        <w:t xml:space="preserve"> </w:t>
      </w:r>
      <w:r>
        <w:t>населения</w:t>
      </w:r>
      <w:r>
        <w:rPr>
          <w:spacing w:val="40"/>
        </w:rPr>
        <w:t xml:space="preserve"> </w:t>
      </w:r>
      <w:r>
        <w:t>Российской</w:t>
      </w:r>
      <w:r>
        <w:rPr>
          <w:spacing w:val="37"/>
        </w:rPr>
        <w:t xml:space="preserve"> </w:t>
      </w:r>
      <w:r>
        <w:t>Федерации</w:t>
      </w:r>
      <w:r>
        <w:rPr>
          <w:spacing w:val="37"/>
        </w:rPr>
        <w:t xml:space="preserve"> </w:t>
      </w:r>
      <w:r>
        <w:t>от</w:t>
      </w:r>
      <w:r>
        <w:rPr>
          <w:spacing w:val="37"/>
        </w:rPr>
        <w:t xml:space="preserve"> </w:t>
      </w:r>
      <w:r>
        <w:t>опасных</w:t>
      </w:r>
      <w:r>
        <w:rPr>
          <w:spacing w:val="36"/>
        </w:rPr>
        <w:t xml:space="preserve"> </w:t>
      </w:r>
      <w:r>
        <w:t>и</w:t>
      </w:r>
      <w:r>
        <w:rPr>
          <w:spacing w:val="40"/>
        </w:rPr>
        <w:t xml:space="preserve"> </w:t>
      </w:r>
      <w:r>
        <w:t xml:space="preserve">чрезвычайных </w:t>
      </w:r>
      <w:r>
        <w:rPr>
          <w:spacing w:val="-2"/>
        </w:rPr>
        <w:t>ситуаций».</w:t>
      </w:r>
    </w:p>
    <w:p w:rsidR="00320900" w:rsidRDefault="0005617F">
      <w:pPr>
        <w:pStyle w:val="a3"/>
        <w:spacing w:before="1" w:line="350" w:lineRule="auto"/>
        <w:ind w:left="908" w:right="1372" w:firstLine="0"/>
        <w:jc w:val="left"/>
      </w:pPr>
      <w:r>
        <w:t>Модуль</w:t>
      </w:r>
      <w:r>
        <w:rPr>
          <w:spacing w:val="-2"/>
        </w:rPr>
        <w:t xml:space="preserve"> </w:t>
      </w:r>
      <w:r>
        <w:t>№</w:t>
      </w:r>
      <w:r>
        <w:rPr>
          <w:spacing w:val="-2"/>
        </w:rPr>
        <w:t xml:space="preserve"> </w:t>
      </w:r>
      <w:r>
        <w:t>5.</w:t>
      </w:r>
      <w:r>
        <w:rPr>
          <w:spacing w:val="-6"/>
        </w:rPr>
        <w:t xml:space="preserve"> </w:t>
      </w:r>
      <w:r>
        <w:t>«Безопасность</w:t>
      </w:r>
      <w:r>
        <w:rPr>
          <w:spacing w:val="-7"/>
        </w:rPr>
        <w:t xml:space="preserve"> </w:t>
      </w:r>
      <w:r>
        <w:t>в</w:t>
      </w:r>
      <w:r>
        <w:rPr>
          <w:spacing w:val="-7"/>
        </w:rPr>
        <w:t xml:space="preserve"> </w:t>
      </w:r>
      <w:r>
        <w:t>природной</w:t>
      </w:r>
      <w:r>
        <w:rPr>
          <w:spacing w:val="-8"/>
        </w:rPr>
        <w:t xml:space="preserve"> </w:t>
      </w:r>
      <w:r>
        <w:t>среде</w:t>
      </w:r>
      <w:r>
        <w:rPr>
          <w:spacing w:val="-5"/>
        </w:rPr>
        <w:t xml:space="preserve"> </w:t>
      </w:r>
      <w:r>
        <w:t>и</w:t>
      </w:r>
      <w:r>
        <w:rPr>
          <w:spacing w:val="-3"/>
        </w:rPr>
        <w:t xml:space="preserve"> </w:t>
      </w:r>
      <w:r>
        <w:t>экологическая</w:t>
      </w:r>
      <w:r>
        <w:rPr>
          <w:spacing w:val="-4"/>
        </w:rPr>
        <w:t xml:space="preserve"> </w:t>
      </w:r>
      <w:r>
        <w:t>безопасность». Модуль № 6. «Основы противодействия экстремизму и терроризму».</w:t>
      </w:r>
    </w:p>
    <w:p w:rsidR="00320900" w:rsidRDefault="0005617F">
      <w:pPr>
        <w:pStyle w:val="a3"/>
        <w:spacing w:before="1"/>
        <w:ind w:left="908" w:firstLine="0"/>
        <w:jc w:val="left"/>
      </w:pPr>
      <w:r>
        <w:t>Модуль</w:t>
      </w:r>
      <w:r>
        <w:rPr>
          <w:spacing w:val="-3"/>
        </w:rPr>
        <w:t xml:space="preserve"> </w:t>
      </w:r>
      <w:r>
        <w:t>№ 7.</w:t>
      </w:r>
      <w:r>
        <w:rPr>
          <w:spacing w:val="-3"/>
        </w:rPr>
        <w:t xml:space="preserve"> </w:t>
      </w:r>
      <w:r>
        <w:t>«Основы</w:t>
      </w:r>
      <w:r>
        <w:rPr>
          <w:spacing w:val="-4"/>
        </w:rPr>
        <w:t xml:space="preserve"> </w:t>
      </w:r>
      <w:r>
        <w:t>здорового</w:t>
      </w:r>
      <w:r>
        <w:rPr>
          <w:spacing w:val="-1"/>
        </w:rPr>
        <w:t xml:space="preserve"> </w:t>
      </w:r>
      <w:r>
        <w:t>образа</w:t>
      </w:r>
      <w:r>
        <w:rPr>
          <w:spacing w:val="-7"/>
        </w:rPr>
        <w:t xml:space="preserve"> </w:t>
      </w:r>
      <w:r>
        <w:rPr>
          <w:spacing w:val="-2"/>
        </w:rPr>
        <w:t>жизни».</w:t>
      </w:r>
    </w:p>
    <w:p w:rsidR="00320900" w:rsidRDefault="0005617F">
      <w:pPr>
        <w:pStyle w:val="a3"/>
        <w:spacing w:before="122" w:line="350" w:lineRule="auto"/>
        <w:ind w:left="908" w:right="1642" w:firstLine="0"/>
        <w:jc w:val="left"/>
      </w:pPr>
      <w:r>
        <w:t>Модуль</w:t>
      </w:r>
      <w:r>
        <w:rPr>
          <w:spacing w:val="-1"/>
        </w:rPr>
        <w:t xml:space="preserve"> </w:t>
      </w:r>
      <w:r>
        <w:t>№</w:t>
      </w:r>
      <w:r>
        <w:rPr>
          <w:spacing w:val="-1"/>
        </w:rPr>
        <w:t xml:space="preserve"> </w:t>
      </w:r>
      <w:r>
        <w:t>8.</w:t>
      </w:r>
      <w:r>
        <w:rPr>
          <w:spacing w:val="-3"/>
        </w:rPr>
        <w:t xml:space="preserve"> </w:t>
      </w:r>
      <w:r>
        <w:t>«Основы</w:t>
      </w:r>
      <w:r>
        <w:rPr>
          <w:spacing w:val="-4"/>
        </w:rPr>
        <w:t xml:space="preserve"> </w:t>
      </w:r>
      <w:r>
        <w:t>медицинских</w:t>
      </w:r>
      <w:r>
        <w:rPr>
          <w:spacing w:val="-6"/>
        </w:rPr>
        <w:t xml:space="preserve"> </w:t>
      </w:r>
      <w:r>
        <w:t>знаний</w:t>
      </w:r>
      <w:r>
        <w:rPr>
          <w:spacing w:val="-5"/>
        </w:rPr>
        <w:t xml:space="preserve"> </w:t>
      </w:r>
      <w:r>
        <w:t>и</w:t>
      </w:r>
      <w:r>
        <w:rPr>
          <w:spacing w:val="-5"/>
        </w:rPr>
        <w:t xml:space="preserve"> </w:t>
      </w:r>
      <w:r>
        <w:t>оказание</w:t>
      </w:r>
      <w:r>
        <w:rPr>
          <w:spacing w:val="-3"/>
        </w:rPr>
        <w:t xml:space="preserve"> </w:t>
      </w:r>
      <w:r>
        <w:t>первой</w:t>
      </w:r>
      <w:r>
        <w:rPr>
          <w:spacing w:val="-5"/>
        </w:rPr>
        <w:t xml:space="preserve"> </w:t>
      </w:r>
      <w:r>
        <w:t>помощи». Модуль № 9. «Элементы начальной военной подготовки».</w:t>
      </w:r>
    </w:p>
    <w:p w:rsidR="00320900" w:rsidRDefault="0005617F">
      <w:pPr>
        <w:pStyle w:val="a3"/>
        <w:spacing w:before="1" w:line="350" w:lineRule="auto"/>
        <w:ind w:right="685"/>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w:t>
      </w:r>
      <w:r>
        <w:rPr>
          <w:spacing w:val="-14"/>
        </w:rPr>
        <w:t xml:space="preserve"> </w:t>
      </w:r>
      <w:r>
        <w:t>в</w:t>
      </w:r>
      <w:r>
        <w:rPr>
          <w:spacing w:val="-10"/>
        </w:rPr>
        <w:t xml:space="preserve"> </w:t>
      </w:r>
      <w:r>
        <w:t>парадигме</w:t>
      </w:r>
      <w:r>
        <w:rPr>
          <w:spacing w:val="-12"/>
        </w:rPr>
        <w:t xml:space="preserve"> </w:t>
      </w:r>
      <w:r>
        <w:t>безопасной</w:t>
      </w:r>
      <w:r>
        <w:rPr>
          <w:spacing w:val="-14"/>
        </w:rPr>
        <w:t xml:space="preserve"> </w:t>
      </w:r>
      <w:r>
        <w:t>жизнедеятельности:</w:t>
      </w:r>
      <w:r>
        <w:rPr>
          <w:spacing w:val="-11"/>
        </w:rPr>
        <w:t xml:space="preserve"> </w:t>
      </w:r>
      <w:r>
        <w:t>«предвидеть</w:t>
      </w:r>
      <w:r>
        <w:rPr>
          <w:spacing w:val="-10"/>
        </w:rPr>
        <w:t xml:space="preserve"> </w:t>
      </w:r>
      <w:r>
        <w:t>опасность,</w:t>
      </w:r>
      <w:r>
        <w:rPr>
          <w:spacing w:val="-9"/>
        </w:rPr>
        <w:t xml:space="preserve"> </w:t>
      </w:r>
      <w:r>
        <w:t>по</w:t>
      </w:r>
      <w:r>
        <w:rPr>
          <w:spacing w:val="-12"/>
        </w:rPr>
        <w:t xml:space="preserve"> </w:t>
      </w:r>
      <w:r>
        <w:t>возможности</w:t>
      </w:r>
      <w:r>
        <w:rPr>
          <w:spacing w:val="-10"/>
        </w:rPr>
        <w:t xml:space="preserve"> </w:t>
      </w:r>
      <w:r>
        <w:t>её избегать, при необходимости безопасно действовать».</w:t>
      </w:r>
    </w:p>
    <w:p w:rsidR="00320900" w:rsidRDefault="0005617F">
      <w:pPr>
        <w:pStyle w:val="a3"/>
        <w:spacing w:line="273" w:lineRule="exact"/>
        <w:ind w:left="908" w:firstLine="0"/>
      </w:pPr>
      <w:r>
        <w:t>Программа</w:t>
      </w:r>
      <w:r>
        <w:rPr>
          <w:spacing w:val="72"/>
          <w:w w:val="150"/>
        </w:rPr>
        <w:t xml:space="preserve"> </w:t>
      </w:r>
      <w:r>
        <w:t>предусматривает</w:t>
      </w:r>
      <w:r>
        <w:rPr>
          <w:spacing w:val="26"/>
        </w:rPr>
        <w:t xml:space="preserve">  </w:t>
      </w:r>
      <w:r>
        <w:t>внедрение</w:t>
      </w:r>
      <w:r>
        <w:rPr>
          <w:spacing w:val="25"/>
        </w:rPr>
        <w:t xml:space="preserve">  </w:t>
      </w:r>
      <w:r>
        <w:t>практико-ориентированных</w:t>
      </w:r>
      <w:r>
        <w:rPr>
          <w:spacing w:val="76"/>
          <w:w w:val="150"/>
        </w:rPr>
        <w:t xml:space="preserve"> </w:t>
      </w:r>
      <w:r>
        <w:rPr>
          <w:spacing w:val="-2"/>
        </w:rPr>
        <w:t>интерактивных</w:t>
      </w:r>
    </w:p>
    <w:p w:rsidR="00320900" w:rsidRDefault="00320900">
      <w:pPr>
        <w:spacing w:line="273" w:lineRule="exact"/>
        <w:sectPr w:rsidR="00320900">
          <w:pgSz w:w="11910" w:h="16840"/>
          <w:pgMar w:top="620" w:right="160" w:bottom="1140" w:left="1080" w:header="0" w:footer="917" w:gutter="0"/>
          <w:cols w:space="720"/>
        </w:sectPr>
      </w:pPr>
    </w:p>
    <w:p w:rsidR="00320900" w:rsidRDefault="0005617F">
      <w:pPr>
        <w:pStyle w:val="a3"/>
        <w:spacing w:before="69" w:line="350" w:lineRule="auto"/>
        <w:ind w:right="689" w:firstLine="0"/>
      </w:pPr>
      <w:r>
        <w:t>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w:t>
      </w:r>
      <w:r>
        <w:rPr>
          <w:spacing w:val="-11"/>
        </w:rPr>
        <w:t xml:space="preserve"> </w:t>
      </w:r>
      <w:r>
        <w:t>должно</w:t>
      </w:r>
      <w:r>
        <w:rPr>
          <w:spacing w:val="-6"/>
        </w:rPr>
        <w:t xml:space="preserve"> </w:t>
      </w:r>
      <w:r>
        <w:t>быть</w:t>
      </w:r>
      <w:r>
        <w:rPr>
          <w:spacing w:val="-9"/>
        </w:rPr>
        <w:t xml:space="preserve"> </w:t>
      </w:r>
      <w:r>
        <w:t>разумным:</w:t>
      </w:r>
      <w:r>
        <w:rPr>
          <w:spacing w:val="-5"/>
        </w:rPr>
        <w:t xml:space="preserve"> </w:t>
      </w:r>
      <w:r>
        <w:t>компьютер</w:t>
      </w:r>
      <w:r>
        <w:rPr>
          <w:spacing w:val="-11"/>
        </w:rPr>
        <w:t xml:space="preserve"> </w:t>
      </w:r>
      <w:r>
        <w:t>и</w:t>
      </w:r>
      <w:r>
        <w:rPr>
          <w:spacing w:val="-14"/>
        </w:rPr>
        <w:t xml:space="preserve"> </w:t>
      </w:r>
      <w:r>
        <w:t>дистанционные</w:t>
      </w:r>
      <w:r>
        <w:rPr>
          <w:spacing w:val="-15"/>
        </w:rPr>
        <w:t xml:space="preserve"> </w:t>
      </w:r>
      <w:r>
        <w:t>образовательные</w:t>
      </w:r>
      <w:r>
        <w:rPr>
          <w:spacing w:val="-12"/>
        </w:rPr>
        <w:t xml:space="preserve"> </w:t>
      </w:r>
      <w:r>
        <w:t>технологии</w:t>
      </w:r>
      <w:r>
        <w:rPr>
          <w:spacing w:val="-10"/>
        </w:rPr>
        <w:t xml:space="preserve"> </w:t>
      </w:r>
      <w:r>
        <w:t>не способны полностью заменить педагога и практические действия обучающихся.</w:t>
      </w:r>
    </w:p>
    <w:p w:rsidR="00320900" w:rsidRDefault="0005617F">
      <w:pPr>
        <w:pStyle w:val="a3"/>
        <w:spacing w:line="350" w:lineRule="auto"/>
        <w:ind w:right="684"/>
      </w:pPr>
      <w:r>
        <w:t>В</w:t>
      </w:r>
      <w:r>
        <w:rPr>
          <w:spacing w:val="-15"/>
        </w:rPr>
        <w:t xml:space="preserve"> </w:t>
      </w:r>
      <w:r>
        <w:t>современных</w:t>
      </w:r>
      <w:r>
        <w:rPr>
          <w:spacing w:val="-15"/>
        </w:rPr>
        <w:t xml:space="preserve"> </w:t>
      </w:r>
      <w:r>
        <w:t>условиях</w:t>
      </w:r>
      <w:r>
        <w:rPr>
          <w:spacing w:val="-15"/>
        </w:rPr>
        <w:t xml:space="preserve"> </w:t>
      </w:r>
      <w:r>
        <w:t>с</w:t>
      </w:r>
      <w:r>
        <w:rPr>
          <w:spacing w:val="-15"/>
        </w:rPr>
        <w:t xml:space="preserve"> </w:t>
      </w:r>
      <w:r>
        <w:t>обострением</w:t>
      </w:r>
      <w:r>
        <w:rPr>
          <w:spacing w:val="-15"/>
        </w:rPr>
        <w:t xml:space="preserve"> </w:t>
      </w:r>
      <w:r>
        <w:t>существующих</w:t>
      </w:r>
      <w:r>
        <w:rPr>
          <w:spacing w:val="-15"/>
        </w:rPr>
        <w:t xml:space="preserve"> </w:t>
      </w:r>
      <w:r>
        <w:t>и</w:t>
      </w:r>
      <w:r>
        <w:rPr>
          <w:spacing w:val="-15"/>
        </w:rPr>
        <w:t xml:space="preserve"> </w:t>
      </w:r>
      <w:r>
        <w:t>появлением</w:t>
      </w:r>
      <w:r>
        <w:rPr>
          <w:spacing w:val="-15"/>
        </w:rPr>
        <w:t xml:space="preserve"> </w:t>
      </w:r>
      <w:r>
        <w:t>новых</w:t>
      </w:r>
      <w:r>
        <w:rPr>
          <w:spacing w:val="-15"/>
        </w:rPr>
        <w:t xml:space="preserve"> </w:t>
      </w:r>
      <w:r>
        <w:t>глобальных и региональных</w:t>
      </w:r>
      <w:r>
        <w:rPr>
          <w:spacing w:val="-1"/>
        </w:rPr>
        <w:t xml:space="preserve"> </w:t>
      </w:r>
      <w:r>
        <w:t>вызовов и угроз безопасности</w:t>
      </w:r>
      <w:r>
        <w:rPr>
          <w:spacing w:val="-4"/>
        </w:rPr>
        <w:t xml:space="preserve"> </w:t>
      </w:r>
      <w:r>
        <w:t>России (резкий рост</w:t>
      </w:r>
      <w:r>
        <w:rPr>
          <w:spacing w:val="-1"/>
        </w:rPr>
        <w:t xml:space="preserve"> </w:t>
      </w:r>
      <w:r>
        <w:t>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w:t>
      </w:r>
      <w:r>
        <w:rPr>
          <w:spacing w:val="-4"/>
        </w:rPr>
        <w:t xml:space="preserve"> </w:t>
      </w:r>
      <w:r>
        <w:t>экологического</w:t>
      </w:r>
      <w:r>
        <w:rPr>
          <w:spacing w:val="-3"/>
        </w:rPr>
        <w:t xml:space="preserve"> </w:t>
      </w:r>
      <w:r>
        <w:t>равновесия</w:t>
      </w:r>
      <w:r>
        <w:rPr>
          <w:spacing w:val="-7"/>
        </w:rPr>
        <w:t xml:space="preserve"> </w:t>
      </w:r>
      <w:r>
        <w:t>и</w:t>
      </w:r>
      <w:r>
        <w:rPr>
          <w:spacing w:val="-6"/>
        </w:rPr>
        <w:t xml:space="preserve"> </w:t>
      </w:r>
      <w:r>
        <w:t>другие)</w:t>
      </w:r>
      <w:r>
        <w:rPr>
          <w:spacing w:val="-2"/>
        </w:rPr>
        <w:t xml:space="preserve"> </w:t>
      </w:r>
      <w:r>
        <w:t>возрастает</w:t>
      </w:r>
      <w:r>
        <w:rPr>
          <w:spacing w:val="-6"/>
        </w:rPr>
        <w:t xml:space="preserve"> </w:t>
      </w:r>
      <w:r>
        <w:t>приоритет</w:t>
      </w:r>
      <w:r>
        <w:rPr>
          <w:spacing w:val="-7"/>
        </w:rPr>
        <w:t xml:space="preserve"> </w:t>
      </w:r>
      <w:r>
        <w:t>вопросов</w:t>
      </w:r>
      <w:r>
        <w:rPr>
          <w:spacing w:val="-2"/>
        </w:rPr>
        <w:t xml:space="preserve"> </w:t>
      </w:r>
      <w:r>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20900" w:rsidRDefault="0005617F">
      <w:pPr>
        <w:pStyle w:val="a3"/>
        <w:spacing w:line="350" w:lineRule="auto"/>
        <w:ind w:right="678"/>
      </w:pPr>
      <w:r>
        <w:t>Актуальность</w:t>
      </w:r>
      <w:r>
        <w:rPr>
          <w:spacing w:val="-11"/>
        </w:rPr>
        <w:t xml:space="preserve"> </w:t>
      </w:r>
      <w:r>
        <w:t>совершенствования</w:t>
      </w:r>
      <w:r>
        <w:rPr>
          <w:spacing w:val="-12"/>
        </w:rPr>
        <w:t xml:space="preserve"> </w:t>
      </w:r>
      <w:r>
        <w:t>учебно-методического</w:t>
      </w:r>
      <w:r>
        <w:rPr>
          <w:spacing w:val="-12"/>
        </w:rPr>
        <w:t xml:space="preserve"> </w:t>
      </w:r>
      <w:r>
        <w:t>обеспечения</w:t>
      </w:r>
      <w:r>
        <w:rPr>
          <w:spacing w:val="-15"/>
        </w:rPr>
        <w:t xml:space="preserve"> </w:t>
      </w:r>
      <w:r>
        <w:t>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vertAlign w:val="superscript"/>
        </w:rPr>
        <w:t>16</w:t>
      </w:r>
      <w:r>
        <w:t>, Национальными целями развития Российской Федерации на период до 2030 года</w:t>
      </w:r>
      <w:r>
        <w:rPr>
          <w:rFonts w:ascii="Calibri" w:hAnsi="Calibri"/>
          <w:vertAlign w:val="superscript"/>
        </w:rPr>
        <w:t>17</w:t>
      </w:r>
      <w:r>
        <w:t>, Государственной программой Российской Федерации «Развитие образования»</w:t>
      </w:r>
      <w:r>
        <w:rPr>
          <w:rFonts w:ascii="Calibri" w:hAnsi="Calibri"/>
          <w:vertAlign w:val="superscript"/>
        </w:rPr>
        <w:t>18</w:t>
      </w:r>
      <w:r>
        <w:t>.</w:t>
      </w:r>
    </w:p>
    <w:p w:rsidR="00320900" w:rsidRDefault="0005617F">
      <w:pPr>
        <w:pStyle w:val="a3"/>
        <w:spacing w:line="360" w:lineRule="auto"/>
        <w:ind w:right="679"/>
      </w:pPr>
      <w:r>
        <w:t>ОБЖ является открытой обучающей системой, имеет свои дидактические компоненты во всех</w:t>
      </w:r>
      <w:r>
        <w:rPr>
          <w:spacing w:val="-1"/>
        </w:rPr>
        <w:t xml:space="preserve"> </w:t>
      </w:r>
      <w:r>
        <w:t>без исключения предметных</w:t>
      </w:r>
      <w:r>
        <w:rPr>
          <w:spacing w:val="-6"/>
        </w:rPr>
        <w:t xml:space="preserve"> </w:t>
      </w:r>
      <w:r>
        <w:t>областях</w:t>
      </w:r>
      <w:r>
        <w:rPr>
          <w:spacing w:val="-1"/>
        </w:rPr>
        <w:t xml:space="preserve"> </w:t>
      </w:r>
      <w:r>
        <w:t>и реализуется через приобретение необходимых знаний, выработку</w:t>
      </w:r>
      <w:r>
        <w:rPr>
          <w:spacing w:val="-6"/>
        </w:rPr>
        <w:t xml:space="preserve"> </w:t>
      </w:r>
      <w:r>
        <w:t>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10"/>
        </w:rPr>
        <w:t xml:space="preserve"> </w:t>
      </w:r>
      <w:r>
        <w:t>которая</w:t>
      </w:r>
      <w:r>
        <w:rPr>
          <w:spacing w:val="-8"/>
        </w:rPr>
        <w:t xml:space="preserve"> </w:t>
      </w:r>
      <w:r>
        <w:t>имеет</w:t>
      </w:r>
      <w:r>
        <w:rPr>
          <w:spacing w:val="-7"/>
        </w:rPr>
        <w:t xml:space="preserve"> </w:t>
      </w:r>
      <w:r>
        <w:t>междисциплинарный</w:t>
      </w:r>
      <w:r>
        <w:rPr>
          <w:spacing w:val="-7"/>
        </w:rPr>
        <w:t xml:space="preserve"> </w:t>
      </w:r>
      <w:r>
        <w:t>характер,</w:t>
      </w:r>
      <w:r>
        <w:rPr>
          <w:spacing w:val="-7"/>
        </w:rPr>
        <w:t xml:space="preserve"> </w:t>
      </w:r>
      <w:r>
        <w:t>основываясь</w:t>
      </w:r>
      <w:r>
        <w:rPr>
          <w:spacing w:val="-7"/>
        </w:rPr>
        <w:t xml:space="preserve"> </w:t>
      </w:r>
      <w:r>
        <w:t>на</w:t>
      </w:r>
      <w:r>
        <w:rPr>
          <w:spacing w:val="-9"/>
        </w:rPr>
        <w:t xml:space="preserve"> </w:t>
      </w:r>
      <w:r>
        <w:t>изучении</w:t>
      </w:r>
      <w:r>
        <w:rPr>
          <w:spacing w:val="-7"/>
        </w:rPr>
        <w:t xml:space="preserve"> </w:t>
      </w:r>
      <w:r>
        <w:t>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w:t>
      </w:r>
      <w:r>
        <w:rPr>
          <w:spacing w:val="-1"/>
        </w:rPr>
        <w:t xml:space="preserve"> </w:t>
      </w:r>
      <w:r>
        <w:t>до глобальных), что позволит</w:t>
      </w:r>
      <w:r>
        <w:rPr>
          <w:spacing w:val="-1"/>
        </w:rPr>
        <w:t xml:space="preserve"> </w:t>
      </w:r>
      <w:r>
        <w:t>обосновать</w:t>
      </w:r>
      <w:r>
        <w:rPr>
          <w:spacing w:val="-1"/>
        </w:rPr>
        <w:t xml:space="preserve"> </w:t>
      </w:r>
      <w:r>
        <w:t>оптимальную систему</w:t>
      </w:r>
      <w:r>
        <w:rPr>
          <w:spacing w:val="-5"/>
        </w:rPr>
        <w:t xml:space="preserve"> </w:t>
      </w:r>
      <w:r>
        <w:t>обеспечения безопасности личности, общества и государства, а также актуализировать для выпускников построение</w:t>
      </w:r>
      <w:r>
        <w:rPr>
          <w:spacing w:val="46"/>
        </w:rPr>
        <w:t xml:space="preserve"> </w:t>
      </w:r>
      <w:r>
        <w:t>модели</w:t>
      </w:r>
      <w:r>
        <w:rPr>
          <w:spacing w:val="51"/>
        </w:rPr>
        <w:t xml:space="preserve"> </w:t>
      </w:r>
      <w:r>
        <w:t>индивидуального</w:t>
      </w:r>
      <w:r>
        <w:rPr>
          <w:spacing w:val="53"/>
        </w:rPr>
        <w:t xml:space="preserve"> </w:t>
      </w:r>
      <w:r>
        <w:t>и</w:t>
      </w:r>
      <w:r>
        <w:rPr>
          <w:spacing w:val="46"/>
        </w:rPr>
        <w:t xml:space="preserve"> </w:t>
      </w:r>
      <w:r>
        <w:t>группового</w:t>
      </w:r>
      <w:r>
        <w:rPr>
          <w:spacing w:val="53"/>
        </w:rPr>
        <w:t xml:space="preserve"> </w:t>
      </w:r>
      <w:r>
        <w:t>безопасного</w:t>
      </w:r>
      <w:r>
        <w:rPr>
          <w:spacing w:val="53"/>
        </w:rPr>
        <w:t xml:space="preserve"> </w:t>
      </w:r>
      <w:r>
        <w:t>поведения</w:t>
      </w:r>
      <w:r>
        <w:rPr>
          <w:spacing w:val="49"/>
        </w:rPr>
        <w:t xml:space="preserve"> </w:t>
      </w:r>
      <w:r>
        <w:t>в</w:t>
      </w:r>
      <w:r>
        <w:rPr>
          <w:spacing w:val="51"/>
        </w:rPr>
        <w:t xml:space="preserve"> </w:t>
      </w:r>
      <w:r>
        <w:rPr>
          <w:spacing w:val="-2"/>
        </w:rPr>
        <w:t>повседневной</w:t>
      </w:r>
    </w:p>
    <w:p w:rsidR="00320900" w:rsidRDefault="00320900">
      <w:pPr>
        <w:pStyle w:val="a3"/>
        <w:ind w:left="0" w:firstLine="0"/>
        <w:jc w:val="left"/>
        <w:rPr>
          <w:sz w:val="20"/>
        </w:rPr>
      </w:pPr>
    </w:p>
    <w:p w:rsidR="00320900" w:rsidRDefault="009728F9">
      <w:pPr>
        <w:pStyle w:val="a3"/>
        <w:spacing w:before="8"/>
        <w:ind w:left="0" w:firstLine="0"/>
        <w:jc w:val="left"/>
        <w:rPr>
          <w:sz w:val="17"/>
        </w:rPr>
      </w:pPr>
      <w:r>
        <w:pict>
          <v:rect id="docshape7" o:spid="_x0000_s1035" style="position:absolute;margin-left:63.85pt;margin-top:11.4pt;width:144.05pt;height:.7pt;z-index:-15726080;mso-wrap-distance-left:0;mso-wrap-distance-right:0;mso-position-horizontal-relative:page" fillcolor="black" stroked="f">
            <w10:wrap type="topAndBottom" anchorx="page"/>
          </v:rect>
        </w:pict>
      </w:r>
    </w:p>
    <w:p w:rsidR="00320900" w:rsidRDefault="0005617F">
      <w:pPr>
        <w:pStyle w:val="a3"/>
        <w:spacing w:before="109" w:line="228" w:lineRule="auto"/>
        <w:ind w:firstLine="0"/>
        <w:jc w:val="left"/>
      </w:pPr>
      <w:r>
        <w:rPr>
          <w:rFonts w:ascii="Calibri" w:hAnsi="Calibri"/>
          <w:vertAlign w:val="superscript"/>
        </w:rPr>
        <w:t>16</w:t>
      </w:r>
      <w:r>
        <w:rPr>
          <w:rFonts w:ascii="Calibri" w:hAnsi="Calibri"/>
          <w:spacing w:val="-14"/>
        </w:rPr>
        <w:t xml:space="preserve"> </w:t>
      </w:r>
      <w:r>
        <w:t>Указ</w:t>
      </w:r>
      <w:r>
        <w:rPr>
          <w:spacing w:val="-12"/>
        </w:rPr>
        <w:t xml:space="preserve"> </w:t>
      </w:r>
      <w:r>
        <w:t>Президента</w:t>
      </w:r>
      <w:r>
        <w:rPr>
          <w:spacing w:val="-12"/>
        </w:rPr>
        <w:t xml:space="preserve"> </w:t>
      </w:r>
      <w:r>
        <w:t>Российской</w:t>
      </w:r>
      <w:r>
        <w:rPr>
          <w:spacing w:val="-12"/>
        </w:rPr>
        <w:t xml:space="preserve"> </w:t>
      </w:r>
      <w:r>
        <w:t>Федерации</w:t>
      </w:r>
      <w:r>
        <w:rPr>
          <w:spacing w:val="-15"/>
        </w:rPr>
        <w:t xml:space="preserve"> </w:t>
      </w:r>
      <w:r>
        <w:t>от</w:t>
      </w:r>
      <w:r>
        <w:rPr>
          <w:spacing w:val="-15"/>
        </w:rPr>
        <w:t xml:space="preserve"> </w:t>
      </w:r>
      <w:r>
        <w:t>2</w:t>
      </w:r>
      <w:r>
        <w:rPr>
          <w:spacing w:val="-12"/>
        </w:rPr>
        <w:t xml:space="preserve"> </w:t>
      </w:r>
      <w:r>
        <w:t>июля</w:t>
      </w:r>
      <w:r>
        <w:rPr>
          <w:spacing w:val="-12"/>
        </w:rPr>
        <w:t xml:space="preserve"> </w:t>
      </w:r>
      <w:r>
        <w:t>2021</w:t>
      </w:r>
      <w:r>
        <w:rPr>
          <w:spacing w:val="-12"/>
        </w:rPr>
        <w:t xml:space="preserve"> </w:t>
      </w:r>
      <w:r>
        <w:t>г.</w:t>
      </w:r>
      <w:r>
        <w:rPr>
          <w:spacing w:val="-14"/>
        </w:rPr>
        <w:t xml:space="preserve"> </w:t>
      </w:r>
      <w:r>
        <w:t>№</w:t>
      </w:r>
      <w:r>
        <w:rPr>
          <w:spacing w:val="-12"/>
        </w:rPr>
        <w:t xml:space="preserve"> </w:t>
      </w:r>
      <w:r>
        <w:t>400</w:t>
      </w:r>
      <w:r>
        <w:rPr>
          <w:spacing w:val="-12"/>
        </w:rPr>
        <w:t xml:space="preserve"> </w:t>
      </w:r>
      <w:r>
        <w:t>«О</w:t>
      </w:r>
      <w:r>
        <w:rPr>
          <w:spacing w:val="-12"/>
        </w:rPr>
        <w:t xml:space="preserve"> </w:t>
      </w:r>
      <w:r>
        <w:t>Стратегии</w:t>
      </w:r>
      <w:r>
        <w:rPr>
          <w:spacing w:val="-12"/>
        </w:rPr>
        <w:t xml:space="preserve"> </w:t>
      </w:r>
      <w:r>
        <w:t>национальной безопасности Российской Федерации».</w:t>
      </w:r>
    </w:p>
    <w:p w:rsidR="00320900" w:rsidRDefault="0005617F">
      <w:pPr>
        <w:pStyle w:val="a3"/>
        <w:spacing w:before="22" w:line="228" w:lineRule="auto"/>
        <w:ind w:firstLine="0"/>
        <w:jc w:val="left"/>
      </w:pPr>
      <w:r>
        <w:rPr>
          <w:rFonts w:ascii="Calibri" w:hAnsi="Calibri"/>
          <w:vertAlign w:val="superscript"/>
        </w:rPr>
        <w:t>17</w:t>
      </w:r>
      <w:r>
        <w:rPr>
          <w:rFonts w:ascii="Calibri" w:hAnsi="Calibri"/>
        </w:rPr>
        <w:t xml:space="preserve"> </w:t>
      </w:r>
      <w:r>
        <w:t>Указ Президента Российской Федерации от 21 июля 2020 г. № 474 «О национальных целях развития Российской Федерации на период до 2030 года».</w:t>
      </w:r>
    </w:p>
    <w:p w:rsidR="00320900" w:rsidRDefault="0005617F">
      <w:pPr>
        <w:pStyle w:val="a3"/>
        <w:spacing w:before="16" w:line="228" w:lineRule="auto"/>
        <w:ind w:firstLine="0"/>
        <w:jc w:val="left"/>
      </w:pPr>
      <w:r>
        <w:rPr>
          <w:rFonts w:ascii="Calibri" w:hAnsi="Calibri"/>
          <w:vertAlign w:val="superscript"/>
        </w:rPr>
        <w:t>18</w:t>
      </w:r>
      <w:r>
        <w:rPr>
          <w:rFonts w:ascii="Calibri" w:hAnsi="Calibri"/>
          <w:spacing w:val="29"/>
        </w:rPr>
        <w:t xml:space="preserve"> </w:t>
      </w:r>
      <w:r>
        <w:t>Постановление</w:t>
      </w:r>
      <w:r>
        <w:rPr>
          <w:spacing w:val="35"/>
        </w:rPr>
        <w:t xml:space="preserve"> </w:t>
      </w:r>
      <w:r>
        <w:t>Правительства</w:t>
      </w:r>
      <w:r>
        <w:rPr>
          <w:spacing w:val="35"/>
        </w:rPr>
        <w:t xml:space="preserve"> </w:t>
      </w:r>
      <w:r>
        <w:t>Российской</w:t>
      </w:r>
      <w:r>
        <w:rPr>
          <w:spacing w:val="32"/>
        </w:rPr>
        <w:t xml:space="preserve"> </w:t>
      </w:r>
      <w:r>
        <w:t>Федерации</w:t>
      </w:r>
      <w:r>
        <w:rPr>
          <w:spacing w:val="37"/>
        </w:rPr>
        <w:t xml:space="preserve"> </w:t>
      </w:r>
      <w:r>
        <w:t>от</w:t>
      </w:r>
      <w:r>
        <w:rPr>
          <w:spacing w:val="37"/>
        </w:rPr>
        <w:t xml:space="preserve"> </w:t>
      </w:r>
      <w:r>
        <w:t>26</w:t>
      </w:r>
      <w:r>
        <w:rPr>
          <w:spacing w:val="36"/>
        </w:rPr>
        <w:t xml:space="preserve"> </w:t>
      </w:r>
      <w:r>
        <w:t>декабря</w:t>
      </w:r>
      <w:r>
        <w:rPr>
          <w:spacing w:val="40"/>
        </w:rPr>
        <w:t xml:space="preserve"> </w:t>
      </w:r>
      <w:r>
        <w:t>2017</w:t>
      </w:r>
      <w:r>
        <w:rPr>
          <w:spacing w:val="36"/>
        </w:rPr>
        <w:t xml:space="preserve"> </w:t>
      </w:r>
      <w:r>
        <w:t>г.</w:t>
      </w:r>
      <w:r>
        <w:rPr>
          <w:spacing w:val="38"/>
        </w:rPr>
        <w:t xml:space="preserve"> </w:t>
      </w:r>
      <w:r>
        <w:t>№</w:t>
      </w:r>
      <w:r>
        <w:rPr>
          <w:spacing w:val="37"/>
        </w:rPr>
        <w:t xml:space="preserve"> </w:t>
      </w:r>
      <w:r>
        <w:t>1642</w:t>
      </w:r>
      <w:r>
        <w:rPr>
          <w:spacing w:val="36"/>
        </w:rPr>
        <w:t xml:space="preserve"> </w:t>
      </w:r>
      <w:r>
        <w:t>«Об утверждении государственной программы Российской Федерации «Развитие образования».</w:t>
      </w:r>
    </w:p>
    <w:p w:rsidR="00320900" w:rsidRDefault="00320900">
      <w:pPr>
        <w:spacing w:line="228" w:lineRule="auto"/>
        <w:sectPr w:rsidR="00320900">
          <w:pgSz w:w="11910" w:h="16840"/>
          <w:pgMar w:top="620" w:right="160" w:bottom="1120" w:left="1080" w:header="0" w:footer="917" w:gutter="0"/>
          <w:cols w:space="720"/>
        </w:sectPr>
      </w:pPr>
    </w:p>
    <w:p w:rsidR="00320900" w:rsidRDefault="0005617F">
      <w:pPr>
        <w:pStyle w:val="a3"/>
        <w:spacing w:before="64"/>
        <w:ind w:firstLine="0"/>
        <w:jc w:val="left"/>
      </w:pPr>
      <w:r>
        <w:rPr>
          <w:spacing w:val="-2"/>
        </w:rPr>
        <w:t>жизни.</w:t>
      </w:r>
    </w:p>
    <w:p w:rsidR="00320900" w:rsidRDefault="0005617F">
      <w:pPr>
        <w:pStyle w:val="a3"/>
        <w:spacing w:before="137"/>
        <w:ind w:left="908" w:firstLine="0"/>
        <w:jc w:val="left"/>
      </w:pPr>
      <w:r>
        <w:t>В</w:t>
      </w:r>
      <w:r>
        <w:rPr>
          <w:spacing w:val="-14"/>
        </w:rPr>
        <w:t xml:space="preserve"> </w:t>
      </w:r>
      <w:r>
        <w:t>настоящее</w:t>
      </w:r>
      <w:r>
        <w:rPr>
          <w:spacing w:val="-11"/>
        </w:rPr>
        <w:t xml:space="preserve"> </w:t>
      </w:r>
      <w:r>
        <w:t>время</w:t>
      </w:r>
      <w:r>
        <w:rPr>
          <w:spacing w:val="-14"/>
        </w:rPr>
        <w:t xml:space="preserve"> </w:t>
      </w:r>
      <w:r>
        <w:t>с</w:t>
      </w:r>
      <w:r>
        <w:rPr>
          <w:spacing w:val="-11"/>
        </w:rPr>
        <w:t xml:space="preserve"> </w:t>
      </w:r>
      <w:r>
        <w:t>учётом</w:t>
      </w:r>
      <w:r>
        <w:rPr>
          <w:spacing w:val="-9"/>
        </w:rPr>
        <w:t xml:space="preserve"> </w:t>
      </w:r>
      <w:r>
        <w:t>новых</w:t>
      </w:r>
      <w:r>
        <w:rPr>
          <w:spacing w:val="-14"/>
        </w:rPr>
        <w:t xml:space="preserve"> </w:t>
      </w:r>
      <w:r>
        <w:t>вызовов</w:t>
      </w:r>
      <w:r>
        <w:rPr>
          <w:spacing w:val="-13"/>
        </w:rPr>
        <w:t xml:space="preserve"> </w:t>
      </w:r>
      <w:r>
        <w:t>и</w:t>
      </w:r>
      <w:r>
        <w:rPr>
          <w:spacing w:val="-13"/>
        </w:rPr>
        <w:t xml:space="preserve"> </w:t>
      </w:r>
      <w:r>
        <w:t>угроз</w:t>
      </w:r>
      <w:r>
        <w:rPr>
          <w:spacing w:val="-13"/>
        </w:rPr>
        <w:t xml:space="preserve"> </w:t>
      </w:r>
      <w:r>
        <w:t>подходы</w:t>
      </w:r>
      <w:r>
        <w:rPr>
          <w:spacing w:val="-9"/>
        </w:rPr>
        <w:t xml:space="preserve"> </w:t>
      </w:r>
      <w:r>
        <w:t>к</w:t>
      </w:r>
      <w:r>
        <w:rPr>
          <w:spacing w:val="-11"/>
        </w:rPr>
        <w:t xml:space="preserve"> </w:t>
      </w:r>
      <w:r>
        <w:t>изучению</w:t>
      </w:r>
      <w:r>
        <w:rPr>
          <w:spacing w:val="-11"/>
        </w:rPr>
        <w:t xml:space="preserve"> </w:t>
      </w:r>
      <w:r>
        <w:t>ОБЖ</w:t>
      </w:r>
      <w:r>
        <w:rPr>
          <w:spacing w:val="-9"/>
        </w:rPr>
        <w:t xml:space="preserve"> </w:t>
      </w:r>
      <w:r>
        <w:rPr>
          <w:spacing w:val="-2"/>
        </w:rPr>
        <w:t>несколько</w:t>
      </w:r>
    </w:p>
    <w:p w:rsidR="00320900" w:rsidRDefault="0005617F">
      <w:pPr>
        <w:pStyle w:val="a3"/>
        <w:spacing w:before="137" w:line="362" w:lineRule="auto"/>
        <w:ind w:right="692" w:firstLine="0"/>
      </w:pPr>
      <w:r>
        <w:t>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320900" w:rsidRDefault="0005617F">
      <w:pPr>
        <w:pStyle w:val="a3"/>
        <w:spacing w:line="360" w:lineRule="auto"/>
        <w:ind w:right="687"/>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20900" w:rsidRDefault="0005617F">
      <w:pPr>
        <w:pStyle w:val="a3"/>
        <w:spacing w:line="360" w:lineRule="auto"/>
        <w:ind w:right="685"/>
      </w:pPr>
      <w:r>
        <w:t>Целью</w:t>
      </w:r>
      <w:r>
        <w:rPr>
          <w:spacing w:val="-9"/>
        </w:rPr>
        <w:t xml:space="preserve"> </w:t>
      </w:r>
      <w:r>
        <w:t>изучения</w:t>
      </w:r>
      <w:r>
        <w:rPr>
          <w:spacing w:val="-7"/>
        </w:rPr>
        <w:t xml:space="preserve"> </w:t>
      </w:r>
      <w:r>
        <w:t>ОБЖ</w:t>
      </w:r>
      <w:r>
        <w:rPr>
          <w:spacing w:val="-11"/>
        </w:rPr>
        <w:t xml:space="preserve"> </w:t>
      </w:r>
      <w:r>
        <w:t>на</w:t>
      </w:r>
      <w:r>
        <w:rPr>
          <w:spacing w:val="-8"/>
        </w:rPr>
        <w:t xml:space="preserve"> </w:t>
      </w:r>
      <w:r>
        <w:t>уровне</w:t>
      </w:r>
      <w:r>
        <w:rPr>
          <w:spacing w:val="-13"/>
        </w:rPr>
        <w:t xml:space="preserve"> </w:t>
      </w:r>
      <w:r>
        <w:t>среднего</w:t>
      </w:r>
      <w:r>
        <w:rPr>
          <w:spacing w:val="-12"/>
        </w:rPr>
        <w:t xml:space="preserve"> </w:t>
      </w:r>
      <w:r>
        <w:t>общего</w:t>
      </w:r>
      <w:r>
        <w:rPr>
          <w:spacing w:val="-12"/>
        </w:rPr>
        <w:t xml:space="preserve"> </w:t>
      </w:r>
      <w:r>
        <w:t>образования</w:t>
      </w:r>
      <w:r>
        <w:rPr>
          <w:spacing w:val="-7"/>
        </w:rPr>
        <w:t xml:space="preserve"> </w:t>
      </w:r>
      <w:r>
        <w:t>является</w:t>
      </w:r>
      <w:r>
        <w:rPr>
          <w:spacing w:val="-7"/>
        </w:rPr>
        <w:t xml:space="preserve"> </w:t>
      </w:r>
      <w:r>
        <w:t>формирование</w:t>
      </w:r>
      <w:r>
        <w:rPr>
          <w:spacing w:val="-8"/>
        </w:rPr>
        <w:t xml:space="preserve"> </w:t>
      </w:r>
      <w:r>
        <w:t>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20900" w:rsidRDefault="0005617F">
      <w:pPr>
        <w:pStyle w:val="a3"/>
        <w:spacing w:line="360" w:lineRule="auto"/>
        <w:ind w:right="687"/>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w:t>
      </w:r>
      <w:r>
        <w:rPr>
          <w:spacing w:val="-15"/>
        </w:rPr>
        <w:t xml:space="preserve"> </w:t>
      </w:r>
      <w:r>
        <w:t>к</w:t>
      </w:r>
      <w:r>
        <w:rPr>
          <w:spacing w:val="-15"/>
        </w:rPr>
        <w:t xml:space="preserve"> </w:t>
      </w:r>
      <w:r>
        <w:t>применению</w:t>
      </w:r>
      <w:r>
        <w:rPr>
          <w:spacing w:val="-15"/>
        </w:rPr>
        <w:t xml:space="preserve"> </w:t>
      </w:r>
      <w:r>
        <w:t>необходимых</w:t>
      </w:r>
      <w:r>
        <w:rPr>
          <w:spacing w:val="-15"/>
        </w:rPr>
        <w:t xml:space="preserve"> </w:t>
      </w:r>
      <w:r>
        <w:t>средств</w:t>
      </w:r>
      <w:r>
        <w:rPr>
          <w:spacing w:val="-15"/>
        </w:rPr>
        <w:t xml:space="preserve"> </w:t>
      </w:r>
      <w:r>
        <w:t>и</w:t>
      </w:r>
      <w:r>
        <w:rPr>
          <w:spacing w:val="-15"/>
        </w:rPr>
        <w:t xml:space="preserve"> </w:t>
      </w:r>
      <w:r>
        <w:t>действиям</w:t>
      </w:r>
      <w:r>
        <w:rPr>
          <w:spacing w:val="-15"/>
        </w:rPr>
        <w:t xml:space="preserve"> </w:t>
      </w:r>
      <w:r>
        <w:t>при</w:t>
      </w:r>
      <w:r>
        <w:rPr>
          <w:spacing w:val="-15"/>
        </w:rPr>
        <w:t xml:space="preserve"> </w:t>
      </w:r>
      <w:r>
        <w:t>возникновении</w:t>
      </w:r>
      <w:r>
        <w:rPr>
          <w:spacing w:val="-15"/>
        </w:rPr>
        <w:t xml:space="preserve"> </w:t>
      </w:r>
      <w:r>
        <w:t xml:space="preserve">чрезвычайных </w:t>
      </w:r>
      <w:r>
        <w:rPr>
          <w:spacing w:val="-2"/>
        </w:rPr>
        <w:t>ситуаций;</w:t>
      </w:r>
    </w:p>
    <w:p w:rsidR="00320900" w:rsidRDefault="0005617F">
      <w:pPr>
        <w:pStyle w:val="a3"/>
        <w:spacing w:line="360" w:lineRule="auto"/>
        <w:ind w:right="680"/>
      </w:pPr>
      <w:r>
        <w:t>сформированность активной жизненной позиции, осознанное понимание значимости личного</w:t>
      </w:r>
      <w:r>
        <w:rPr>
          <w:spacing w:val="-15"/>
        </w:rPr>
        <w:t xml:space="preserve"> </w:t>
      </w:r>
      <w:r>
        <w:t>и</w:t>
      </w:r>
      <w:r>
        <w:rPr>
          <w:spacing w:val="-15"/>
        </w:rPr>
        <w:t xml:space="preserve"> </w:t>
      </w:r>
      <w:r>
        <w:t>группового</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интересах</w:t>
      </w:r>
      <w:r>
        <w:rPr>
          <w:spacing w:val="-15"/>
        </w:rPr>
        <w:t xml:space="preserve"> </w:t>
      </w:r>
      <w:r>
        <w:t>благополучия</w:t>
      </w:r>
      <w:r>
        <w:rPr>
          <w:spacing w:val="-15"/>
        </w:rPr>
        <w:t xml:space="preserve"> </w:t>
      </w:r>
      <w:r>
        <w:t>и</w:t>
      </w:r>
      <w:r>
        <w:rPr>
          <w:spacing w:val="-15"/>
        </w:rPr>
        <w:t xml:space="preserve"> </w:t>
      </w:r>
      <w:r>
        <w:t>устойчивого</w:t>
      </w:r>
      <w:r>
        <w:rPr>
          <w:spacing w:val="-15"/>
        </w:rPr>
        <w:t xml:space="preserve"> </w:t>
      </w:r>
      <w:r>
        <w:t>развития личности, общества и государства;</w:t>
      </w:r>
    </w:p>
    <w:p w:rsidR="00320900" w:rsidRDefault="0005617F">
      <w:pPr>
        <w:pStyle w:val="a3"/>
        <w:spacing w:line="362" w:lineRule="auto"/>
        <w:ind w:right="686"/>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20900" w:rsidRDefault="0005617F">
      <w:pPr>
        <w:pStyle w:val="a3"/>
        <w:spacing w:line="360" w:lineRule="auto"/>
        <w:ind w:right="688"/>
      </w:pPr>
      <w:r>
        <w:t>Всего</w:t>
      </w:r>
      <w:r>
        <w:rPr>
          <w:spacing w:val="-15"/>
        </w:rPr>
        <w:t xml:space="preserve"> </w:t>
      </w:r>
      <w:r>
        <w:t>на</w:t>
      </w:r>
      <w:r>
        <w:rPr>
          <w:spacing w:val="-15"/>
        </w:rPr>
        <w:t xml:space="preserve"> </w:t>
      </w:r>
      <w:r>
        <w:t>изучение</w:t>
      </w:r>
      <w:r>
        <w:rPr>
          <w:spacing w:val="-15"/>
        </w:rPr>
        <w:t xml:space="preserve"> </w:t>
      </w:r>
      <w:r>
        <w:t>ОБЖ</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рекомендуется</w:t>
      </w:r>
      <w:r>
        <w:rPr>
          <w:spacing w:val="-15"/>
        </w:rPr>
        <w:t xml:space="preserve"> </w:t>
      </w:r>
      <w:r>
        <w:t>отводить 68</w:t>
      </w:r>
      <w:r>
        <w:rPr>
          <w:spacing w:val="-15"/>
        </w:rPr>
        <w:t xml:space="preserve"> </w:t>
      </w:r>
      <w:r>
        <w:t>часов</w:t>
      </w:r>
      <w:r>
        <w:rPr>
          <w:spacing w:val="-15"/>
        </w:rPr>
        <w:t xml:space="preserve"> </w:t>
      </w:r>
      <w:r>
        <w:t>в</w:t>
      </w:r>
      <w:r>
        <w:rPr>
          <w:spacing w:val="-15"/>
        </w:rPr>
        <w:t xml:space="preserve"> </w:t>
      </w:r>
      <w:r>
        <w:t>10–11</w:t>
      </w:r>
      <w:r>
        <w:rPr>
          <w:spacing w:val="-15"/>
        </w:rPr>
        <w:t xml:space="preserve"> </w:t>
      </w:r>
      <w:r>
        <w:t>классах.</w:t>
      </w:r>
      <w:r>
        <w:rPr>
          <w:spacing w:val="-15"/>
        </w:rPr>
        <w:t xml:space="preserve"> </w:t>
      </w:r>
      <w:r>
        <w:t>При</w:t>
      </w:r>
      <w:r>
        <w:rPr>
          <w:spacing w:val="-15"/>
        </w:rPr>
        <w:t xml:space="preserve"> </w:t>
      </w:r>
      <w:r>
        <w:t>этом</w:t>
      </w:r>
      <w:r>
        <w:rPr>
          <w:spacing w:val="-15"/>
        </w:rPr>
        <w:t xml:space="preserve"> </w:t>
      </w:r>
      <w:r>
        <w:t>порядок</w:t>
      </w:r>
      <w:r>
        <w:rPr>
          <w:spacing w:val="-15"/>
        </w:rPr>
        <w:t xml:space="preserve"> </w:t>
      </w:r>
      <w:r>
        <w:t>освоения</w:t>
      </w:r>
      <w:r>
        <w:rPr>
          <w:spacing w:val="-15"/>
        </w:rPr>
        <w:t xml:space="preserve"> </w:t>
      </w:r>
      <w:r>
        <w:t>программы</w:t>
      </w:r>
      <w:r>
        <w:rPr>
          <w:spacing w:val="-15"/>
        </w:rPr>
        <w:t xml:space="preserve"> </w:t>
      </w:r>
      <w:r>
        <w:t>определяется</w:t>
      </w:r>
      <w:r>
        <w:rPr>
          <w:spacing w:val="-15"/>
        </w:rPr>
        <w:t xml:space="preserve"> </w:t>
      </w:r>
      <w:r>
        <w:t>образовательной организацией, которая вправе самостоятельно определять последовательность тематических линий ОБЖ</w:t>
      </w:r>
      <w:r>
        <w:rPr>
          <w:spacing w:val="-1"/>
        </w:rPr>
        <w:t xml:space="preserve"> </w:t>
      </w:r>
      <w:r>
        <w:t>и количество часов для</w:t>
      </w:r>
      <w:r>
        <w:rPr>
          <w:spacing w:val="-1"/>
        </w:rPr>
        <w:t xml:space="preserve"> </w:t>
      </w:r>
      <w:r>
        <w:t>их</w:t>
      </w:r>
      <w:r>
        <w:rPr>
          <w:spacing w:val="-6"/>
        </w:rPr>
        <w:t xml:space="preserve"> </w:t>
      </w:r>
      <w:r>
        <w:t>освоения. Конкретное</w:t>
      </w:r>
      <w:r>
        <w:rPr>
          <w:spacing w:val="-7"/>
        </w:rPr>
        <w:t xml:space="preserve"> </w:t>
      </w:r>
      <w:r>
        <w:t>наполнение</w:t>
      </w:r>
      <w:r>
        <w:rPr>
          <w:spacing w:val="-2"/>
        </w:rPr>
        <w:t xml:space="preserve"> </w:t>
      </w:r>
      <w:r>
        <w:t>модулей может</w:t>
      </w:r>
      <w:r>
        <w:rPr>
          <w:spacing w:val="-1"/>
        </w:rPr>
        <w:t xml:space="preserve"> </w:t>
      </w:r>
      <w:r>
        <w:t>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20900" w:rsidRDefault="0005617F">
      <w:pPr>
        <w:pStyle w:val="a3"/>
        <w:spacing w:line="364" w:lineRule="auto"/>
        <w:ind w:left="908" w:right="7385" w:firstLine="0"/>
        <w:jc w:val="left"/>
      </w:pPr>
      <w:r>
        <w:t>Содержание</w:t>
      </w:r>
      <w:r>
        <w:rPr>
          <w:spacing w:val="-15"/>
        </w:rPr>
        <w:t xml:space="preserve"> </w:t>
      </w:r>
      <w:r>
        <w:t>обучения</w:t>
      </w:r>
      <w:r>
        <w:rPr>
          <w:position w:val="1"/>
        </w:rPr>
        <w:t xml:space="preserve">. </w:t>
      </w:r>
      <w:r>
        <w:t>Вариант № 1.</w:t>
      </w:r>
    </w:p>
    <w:p w:rsidR="00320900" w:rsidRDefault="0005617F">
      <w:pPr>
        <w:pStyle w:val="a3"/>
        <w:spacing w:line="268" w:lineRule="exact"/>
        <w:ind w:left="908" w:firstLine="0"/>
        <w:jc w:val="left"/>
      </w:pPr>
      <w:r>
        <w:t>Модуль</w:t>
      </w:r>
      <w:r>
        <w:rPr>
          <w:spacing w:val="-1"/>
        </w:rPr>
        <w:t xml:space="preserve"> </w:t>
      </w:r>
      <w:r>
        <w:t>№ 1.</w:t>
      </w:r>
      <w:r>
        <w:rPr>
          <w:spacing w:val="-4"/>
        </w:rPr>
        <w:t xml:space="preserve"> </w:t>
      </w:r>
      <w:r>
        <w:t>«Основы</w:t>
      </w:r>
      <w:r>
        <w:rPr>
          <w:spacing w:val="-4"/>
        </w:rPr>
        <w:t xml:space="preserve"> </w:t>
      </w:r>
      <w:r>
        <w:t>комплексной</w:t>
      </w:r>
      <w:r>
        <w:rPr>
          <w:spacing w:val="-5"/>
        </w:rPr>
        <w:t xml:space="preserve"> </w:t>
      </w:r>
      <w:r>
        <w:rPr>
          <w:spacing w:val="-2"/>
        </w:rPr>
        <w:t>безопасности».</w:t>
      </w:r>
    </w:p>
    <w:p w:rsidR="00320900" w:rsidRDefault="0005617F">
      <w:pPr>
        <w:pStyle w:val="a3"/>
        <w:spacing w:before="122"/>
        <w:ind w:left="908" w:firstLine="0"/>
        <w:jc w:val="left"/>
      </w:pPr>
      <w:r>
        <w:t>Культура</w:t>
      </w:r>
      <w:r>
        <w:rPr>
          <w:spacing w:val="-6"/>
        </w:rPr>
        <w:t xml:space="preserve"> </w:t>
      </w:r>
      <w:r>
        <w:t>безопасности</w:t>
      </w:r>
      <w:r>
        <w:rPr>
          <w:spacing w:val="-5"/>
        </w:rPr>
        <w:t xml:space="preserve"> </w:t>
      </w:r>
      <w:r>
        <w:t>жизнедеятельности</w:t>
      </w:r>
      <w:r>
        <w:rPr>
          <w:spacing w:val="-6"/>
        </w:rPr>
        <w:t xml:space="preserve"> </w:t>
      </w:r>
      <w:r>
        <w:t>в</w:t>
      </w:r>
      <w:r>
        <w:rPr>
          <w:spacing w:val="-1"/>
        </w:rPr>
        <w:t xml:space="preserve"> </w:t>
      </w:r>
      <w:r>
        <w:t>современном</w:t>
      </w:r>
      <w:r>
        <w:rPr>
          <w:spacing w:val="-10"/>
        </w:rPr>
        <w:t xml:space="preserve"> </w:t>
      </w:r>
      <w:r>
        <w:rPr>
          <w:spacing w:val="-2"/>
        </w:rPr>
        <w:t>обществе.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Корпоративный,</w:t>
      </w:r>
      <w:r>
        <w:rPr>
          <w:spacing w:val="63"/>
        </w:rPr>
        <w:t xml:space="preserve">  </w:t>
      </w:r>
      <w:r>
        <w:t>индивидуальный,</w:t>
      </w:r>
      <w:r>
        <w:rPr>
          <w:spacing w:val="64"/>
        </w:rPr>
        <w:t xml:space="preserve">  </w:t>
      </w:r>
      <w:r>
        <w:t>групповой</w:t>
      </w:r>
      <w:r>
        <w:rPr>
          <w:spacing w:val="60"/>
        </w:rPr>
        <w:t xml:space="preserve">  </w:t>
      </w:r>
      <w:r>
        <w:t>уровень</w:t>
      </w:r>
      <w:r>
        <w:rPr>
          <w:spacing w:val="63"/>
        </w:rPr>
        <w:t xml:space="preserve">  </w:t>
      </w:r>
      <w:r>
        <w:t>культуры</w:t>
      </w:r>
      <w:r>
        <w:rPr>
          <w:spacing w:val="63"/>
        </w:rPr>
        <w:t xml:space="preserve">  </w:t>
      </w:r>
      <w:r>
        <w:rPr>
          <w:spacing w:val="-2"/>
        </w:rPr>
        <w:t>безопасности.</w:t>
      </w:r>
    </w:p>
    <w:p w:rsidR="00320900" w:rsidRDefault="0005617F">
      <w:pPr>
        <w:pStyle w:val="a3"/>
        <w:spacing w:before="137"/>
        <w:ind w:firstLine="0"/>
      </w:pPr>
      <w:r>
        <w:t>Общественно-государственный</w:t>
      </w:r>
      <w:r>
        <w:rPr>
          <w:spacing w:val="-6"/>
        </w:rPr>
        <w:t xml:space="preserve"> </w:t>
      </w:r>
      <w:r>
        <w:t>уровень</w:t>
      </w:r>
      <w:r>
        <w:rPr>
          <w:spacing w:val="-5"/>
        </w:rPr>
        <w:t xml:space="preserve"> </w:t>
      </w:r>
      <w:r>
        <w:t>культуры</w:t>
      </w:r>
      <w:r>
        <w:rPr>
          <w:spacing w:val="-4"/>
        </w:rPr>
        <w:t xml:space="preserve"> </w:t>
      </w:r>
      <w:r>
        <w:t>безопасности</w:t>
      </w:r>
      <w:r>
        <w:rPr>
          <w:spacing w:val="-7"/>
        </w:rPr>
        <w:t xml:space="preserve"> </w:t>
      </w:r>
      <w:r>
        <w:rPr>
          <w:spacing w:val="-2"/>
        </w:rPr>
        <w:t>жизнедеятельности.</w:t>
      </w:r>
    </w:p>
    <w:p w:rsidR="00320900" w:rsidRDefault="0005617F">
      <w:pPr>
        <w:pStyle w:val="a3"/>
        <w:spacing w:before="137" w:line="360" w:lineRule="auto"/>
        <w:ind w:left="908" w:right="690" w:firstLine="0"/>
      </w:pPr>
      <w:r>
        <w:t>Личностный</w:t>
      </w:r>
      <w:r>
        <w:rPr>
          <w:spacing w:val="-15"/>
        </w:rPr>
        <w:t xml:space="preserve"> </w:t>
      </w:r>
      <w:r>
        <w:t>фактор</w:t>
      </w:r>
      <w:r>
        <w:rPr>
          <w:spacing w:val="-15"/>
        </w:rPr>
        <w:t xml:space="preserve"> </w:t>
      </w:r>
      <w:r>
        <w:t>в</w:t>
      </w:r>
      <w:r>
        <w:rPr>
          <w:spacing w:val="-15"/>
        </w:rPr>
        <w:t xml:space="preserve"> </w:t>
      </w:r>
      <w:r>
        <w:t>обеспечении</w:t>
      </w:r>
      <w:r>
        <w:rPr>
          <w:spacing w:val="-15"/>
        </w:rPr>
        <w:t xml:space="preserve"> </w:t>
      </w:r>
      <w:r>
        <w:t>безопасности</w:t>
      </w:r>
      <w:r>
        <w:rPr>
          <w:spacing w:val="-15"/>
        </w:rPr>
        <w:t xml:space="preserve"> </w:t>
      </w:r>
      <w:r>
        <w:t>жизнедеятельности</w:t>
      </w:r>
      <w:r>
        <w:rPr>
          <w:spacing w:val="-15"/>
        </w:rPr>
        <w:t xml:space="preserve"> </w:t>
      </w:r>
      <w:r>
        <w:t>населения</w:t>
      </w:r>
      <w:r>
        <w:rPr>
          <w:spacing w:val="-15"/>
        </w:rPr>
        <w:t xml:space="preserve"> </w:t>
      </w:r>
      <w:r>
        <w:t>в</w:t>
      </w:r>
      <w:r>
        <w:rPr>
          <w:spacing w:val="-15"/>
        </w:rPr>
        <w:t xml:space="preserve"> </w:t>
      </w:r>
      <w:r>
        <w:t>стране. Общие правила безопасности жизнедеятельности.</w:t>
      </w:r>
    </w:p>
    <w:p w:rsidR="00320900" w:rsidRDefault="0005617F">
      <w:pPr>
        <w:pStyle w:val="a3"/>
        <w:spacing w:before="3" w:line="360" w:lineRule="auto"/>
        <w:ind w:right="685"/>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20900" w:rsidRDefault="0005617F">
      <w:pPr>
        <w:pStyle w:val="a3"/>
        <w:spacing w:line="360" w:lineRule="auto"/>
        <w:ind w:right="679"/>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320900" w:rsidRDefault="0005617F">
      <w:pPr>
        <w:pStyle w:val="a3"/>
        <w:spacing w:before="1"/>
        <w:ind w:left="908" w:firstLine="0"/>
      </w:pPr>
      <w:r>
        <w:t>Как</w:t>
      </w:r>
      <w:r>
        <w:rPr>
          <w:spacing w:val="-3"/>
        </w:rPr>
        <w:t xml:space="preserve"> </w:t>
      </w:r>
      <w:r>
        <w:t>не</w:t>
      </w:r>
      <w:r>
        <w:rPr>
          <w:spacing w:val="-3"/>
        </w:rPr>
        <w:t xml:space="preserve"> </w:t>
      </w:r>
      <w:r>
        <w:t>стать жертвой</w:t>
      </w:r>
      <w:r>
        <w:rPr>
          <w:spacing w:val="-5"/>
        </w:rPr>
        <w:t xml:space="preserve"> </w:t>
      </w:r>
      <w:r>
        <w:t>информационной</w:t>
      </w:r>
      <w:r>
        <w:rPr>
          <w:spacing w:val="-4"/>
        </w:rPr>
        <w:t xml:space="preserve"> </w:t>
      </w:r>
      <w:r>
        <w:rPr>
          <w:spacing w:val="-2"/>
        </w:rPr>
        <w:t>войны.</w:t>
      </w:r>
    </w:p>
    <w:p w:rsidR="00320900" w:rsidRDefault="0005617F">
      <w:pPr>
        <w:pStyle w:val="a3"/>
        <w:spacing w:before="137" w:line="360" w:lineRule="auto"/>
        <w:ind w:right="679"/>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20900" w:rsidRDefault="0005617F">
      <w:pPr>
        <w:pStyle w:val="a3"/>
        <w:spacing w:before="2" w:line="360" w:lineRule="auto"/>
        <w:ind w:right="689"/>
      </w:pPr>
      <w:r>
        <w:t>Обязанности участников дорожного движения. Правила дорожного движения для пешеходов, пассажиров, водителей.</w:t>
      </w:r>
    </w:p>
    <w:p w:rsidR="00320900" w:rsidRDefault="0005617F">
      <w:pPr>
        <w:pStyle w:val="a3"/>
        <w:spacing w:line="274" w:lineRule="exact"/>
        <w:ind w:left="908" w:firstLine="0"/>
      </w:pPr>
      <w:r>
        <w:rPr>
          <w:spacing w:val="-2"/>
        </w:rPr>
        <w:t>Правила</w:t>
      </w:r>
      <w:r>
        <w:rPr>
          <w:spacing w:val="-5"/>
        </w:rPr>
        <w:t xml:space="preserve"> </w:t>
      </w:r>
      <w:r>
        <w:rPr>
          <w:spacing w:val="-2"/>
        </w:rPr>
        <w:t>безопасного</w:t>
      </w:r>
      <w:r>
        <w:rPr>
          <w:spacing w:val="-1"/>
        </w:rPr>
        <w:t xml:space="preserve"> </w:t>
      </w:r>
      <w:r>
        <w:rPr>
          <w:spacing w:val="-2"/>
        </w:rPr>
        <w:t>поведения</w:t>
      </w:r>
      <w:r>
        <w:rPr>
          <w:spacing w:val="-7"/>
        </w:rPr>
        <w:t xml:space="preserve"> </w:t>
      </w:r>
      <w:r>
        <w:rPr>
          <w:spacing w:val="-2"/>
        </w:rPr>
        <w:t>в</w:t>
      </w:r>
      <w:r>
        <w:rPr>
          <w:spacing w:val="-11"/>
        </w:rPr>
        <w:t xml:space="preserve"> </w:t>
      </w:r>
      <w:r>
        <w:rPr>
          <w:spacing w:val="-2"/>
        </w:rPr>
        <w:t>общественном</w:t>
      </w:r>
      <w:r>
        <w:t xml:space="preserve"> </w:t>
      </w:r>
      <w:r>
        <w:rPr>
          <w:spacing w:val="-2"/>
        </w:rPr>
        <w:t>транспорте,</w:t>
      </w:r>
      <w:r>
        <w:rPr>
          <w:spacing w:val="-4"/>
        </w:rPr>
        <w:t xml:space="preserve"> </w:t>
      </w:r>
      <w:r>
        <w:rPr>
          <w:spacing w:val="-2"/>
        </w:rPr>
        <w:t>в</w:t>
      </w:r>
      <w:r>
        <w:t xml:space="preserve"> </w:t>
      </w:r>
      <w:r>
        <w:rPr>
          <w:spacing w:val="-2"/>
        </w:rPr>
        <w:t>такси,</w:t>
      </w:r>
      <w:r>
        <w:rPr>
          <w:spacing w:val="1"/>
        </w:rPr>
        <w:t xml:space="preserve"> </w:t>
      </w:r>
      <w:r>
        <w:rPr>
          <w:spacing w:val="-2"/>
        </w:rPr>
        <w:t>маршрутном</w:t>
      </w:r>
      <w:r>
        <w:rPr>
          <w:spacing w:val="1"/>
        </w:rPr>
        <w:t xml:space="preserve"> </w:t>
      </w:r>
      <w:r>
        <w:rPr>
          <w:spacing w:val="-2"/>
        </w:rPr>
        <w:t>такси.</w:t>
      </w:r>
    </w:p>
    <w:p w:rsidR="00320900" w:rsidRDefault="0005617F">
      <w:pPr>
        <w:pStyle w:val="a3"/>
        <w:spacing w:before="136"/>
        <w:ind w:firstLine="0"/>
      </w:pPr>
      <w:r>
        <w:t>Правила</w:t>
      </w:r>
      <w:r>
        <w:rPr>
          <w:spacing w:val="-4"/>
        </w:rPr>
        <w:t xml:space="preserve"> </w:t>
      </w:r>
      <w:r>
        <w:t>безопасного</w:t>
      </w:r>
      <w:r>
        <w:rPr>
          <w:spacing w:val="-2"/>
        </w:rPr>
        <w:t xml:space="preserve"> </w:t>
      </w:r>
      <w:r>
        <w:t>поведения</w:t>
      </w:r>
      <w:r>
        <w:rPr>
          <w:spacing w:val="-7"/>
        </w:rPr>
        <w:t xml:space="preserve"> </w:t>
      </w:r>
      <w:r>
        <w:t>в</w:t>
      </w:r>
      <w:r>
        <w:rPr>
          <w:spacing w:val="-2"/>
        </w:rPr>
        <w:t xml:space="preserve"> </w:t>
      </w:r>
      <w:r>
        <w:t>случае</w:t>
      </w:r>
      <w:r>
        <w:rPr>
          <w:spacing w:val="-3"/>
        </w:rPr>
        <w:t xml:space="preserve"> </w:t>
      </w:r>
      <w:r>
        <w:t>возникновения</w:t>
      </w:r>
      <w:r>
        <w:rPr>
          <w:spacing w:val="-2"/>
        </w:rPr>
        <w:t xml:space="preserve"> </w:t>
      </w:r>
      <w:r>
        <w:t>пожара</w:t>
      </w:r>
      <w:r>
        <w:rPr>
          <w:spacing w:val="-4"/>
        </w:rPr>
        <w:t xml:space="preserve"> </w:t>
      </w:r>
      <w:r>
        <w:t>на</w:t>
      </w:r>
      <w:r>
        <w:rPr>
          <w:spacing w:val="-7"/>
        </w:rPr>
        <w:t xml:space="preserve"> </w:t>
      </w:r>
      <w:r>
        <w:rPr>
          <w:spacing w:val="-2"/>
        </w:rPr>
        <w:t>транспорте.</w:t>
      </w:r>
    </w:p>
    <w:p w:rsidR="00320900" w:rsidRDefault="0005617F">
      <w:pPr>
        <w:pStyle w:val="a3"/>
        <w:spacing w:before="142"/>
        <w:ind w:left="908" w:firstLine="0"/>
      </w:pPr>
      <w:r>
        <w:t>Безопасное</w:t>
      </w:r>
      <w:r>
        <w:rPr>
          <w:spacing w:val="-8"/>
        </w:rPr>
        <w:t xml:space="preserve"> </w:t>
      </w:r>
      <w:r>
        <w:t>поведение</w:t>
      </w:r>
      <w:r>
        <w:rPr>
          <w:spacing w:val="-6"/>
        </w:rPr>
        <w:t xml:space="preserve"> </w:t>
      </w:r>
      <w:r>
        <w:t>на</w:t>
      </w:r>
      <w:r>
        <w:rPr>
          <w:spacing w:val="-1"/>
        </w:rPr>
        <w:t xml:space="preserve"> </w:t>
      </w:r>
      <w:r>
        <w:t>различных</w:t>
      </w:r>
      <w:r>
        <w:rPr>
          <w:spacing w:val="-5"/>
        </w:rPr>
        <w:t xml:space="preserve"> </w:t>
      </w:r>
      <w:r>
        <w:t>видах</w:t>
      </w:r>
      <w:r>
        <w:rPr>
          <w:spacing w:val="-4"/>
        </w:rPr>
        <w:t xml:space="preserve"> </w:t>
      </w:r>
      <w:r>
        <w:rPr>
          <w:spacing w:val="-2"/>
        </w:rPr>
        <w:t>транспорта.</w:t>
      </w:r>
    </w:p>
    <w:p w:rsidR="00320900" w:rsidRDefault="0005617F">
      <w:pPr>
        <w:pStyle w:val="a3"/>
        <w:spacing w:before="137" w:line="360" w:lineRule="auto"/>
        <w:ind w:right="684"/>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20900" w:rsidRDefault="0005617F">
      <w:pPr>
        <w:pStyle w:val="a3"/>
        <w:spacing w:before="2" w:line="360" w:lineRule="auto"/>
        <w:ind w:right="684"/>
      </w:pPr>
      <w:r>
        <w:t>Дорожные знаки (основные группы). Порядок</w:t>
      </w:r>
      <w:r>
        <w:rPr>
          <w:spacing w:val="-2"/>
        </w:rPr>
        <w:t xml:space="preserve"> </w:t>
      </w:r>
      <w:r>
        <w:t>движения. Дорожная разметка и её виды (горизонтальная</w:t>
      </w:r>
      <w:r>
        <w:rPr>
          <w:spacing w:val="-8"/>
        </w:rPr>
        <w:t xml:space="preserve"> </w:t>
      </w:r>
      <w:r>
        <w:t>и</w:t>
      </w:r>
      <w:r>
        <w:rPr>
          <w:spacing w:val="-7"/>
        </w:rPr>
        <w:t xml:space="preserve"> </w:t>
      </w:r>
      <w:r>
        <w:t>вертикальная).</w:t>
      </w:r>
      <w:r>
        <w:rPr>
          <w:spacing w:val="-6"/>
        </w:rPr>
        <w:t xml:space="preserve"> </w:t>
      </w:r>
      <w:r>
        <w:t>Правила</w:t>
      </w:r>
      <w:r>
        <w:rPr>
          <w:spacing w:val="-9"/>
        </w:rPr>
        <w:t xml:space="preserve"> </w:t>
      </w:r>
      <w:r>
        <w:t>дорожного</w:t>
      </w:r>
      <w:r>
        <w:rPr>
          <w:spacing w:val="-4"/>
        </w:rPr>
        <w:t xml:space="preserve"> </w:t>
      </w:r>
      <w:r>
        <w:t>движения,</w:t>
      </w:r>
      <w:r>
        <w:rPr>
          <w:spacing w:val="-2"/>
        </w:rPr>
        <w:t xml:space="preserve"> </w:t>
      </w:r>
      <w:r>
        <w:t>установленные</w:t>
      </w:r>
      <w:r>
        <w:rPr>
          <w:spacing w:val="-5"/>
        </w:rPr>
        <w:t xml:space="preserve"> </w:t>
      </w:r>
      <w:r>
        <w:t>для</w:t>
      </w:r>
      <w:r>
        <w:rPr>
          <w:spacing w:val="-8"/>
        </w:rPr>
        <w:t xml:space="preserve"> </w:t>
      </w:r>
      <w:r>
        <w:t>водителей велосипедов, мотоциклов и мопедов. Ответственность за нарушение Правил дорожного движения и мер оказания первой помощи.</w:t>
      </w:r>
    </w:p>
    <w:p w:rsidR="00320900" w:rsidRDefault="0005617F">
      <w:pPr>
        <w:pStyle w:val="a3"/>
        <w:spacing w:line="360" w:lineRule="auto"/>
        <w:ind w:right="683"/>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20900" w:rsidRDefault="0005617F">
      <w:pPr>
        <w:pStyle w:val="a3"/>
        <w:spacing w:line="360" w:lineRule="auto"/>
        <w:ind w:right="689"/>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w:t>
      </w:r>
      <w:r>
        <w:rPr>
          <w:spacing w:val="-15"/>
        </w:rPr>
        <w:t xml:space="preserve"> </w:t>
      </w:r>
      <w:r>
        <w:t>граждан</w:t>
      </w:r>
      <w:r>
        <w:rPr>
          <w:spacing w:val="-11"/>
        </w:rPr>
        <w:t xml:space="preserve"> </w:t>
      </w:r>
      <w:r>
        <w:t>в</w:t>
      </w:r>
      <w:r>
        <w:rPr>
          <w:spacing w:val="-11"/>
        </w:rPr>
        <w:t xml:space="preserve"> </w:t>
      </w:r>
      <w:r>
        <w:t>области</w:t>
      </w:r>
      <w:r>
        <w:rPr>
          <w:spacing w:val="-11"/>
        </w:rPr>
        <w:t xml:space="preserve"> </w:t>
      </w:r>
      <w:r>
        <w:t>пожарной</w:t>
      </w:r>
      <w:r>
        <w:rPr>
          <w:spacing w:val="-11"/>
        </w:rPr>
        <w:t xml:space="preserve"> </w:t>
      </w:r>
      <w:r>
        <w:t>безопасности.</w:t>
      </w:r>
      <w:r>
        <w:rPr>
          <w:spacing w:val="-10"/>
        </w:rPr>
        <w:t xml:space="preserve"> </w:t>
      </w:r>
      <w:r>
        <w:t>Средства</w:t>
      </w:r>
      <w:r>
        <w:rPr>
          <w:spacing w:val="-9"/>
        </w:rPr>
        <w:t xml:space="preserve"> </w:t>
      </w:r>
      <w:r>
        <w:t>бытовой</w:t>
      </w:r>
      <w:r>
        <w:rPr>
          <w:spacing w:val="-11"/>
        </w:rPr>
        <w:t xml:space="preserve"> </w:t>
      </w:r>
      <w:r>
        <w:t>химии.</w:t>
      </w:r>
      <w:r>
        <w:rPr>
          <w:spacing w:val="-6"/>
        </w:rPr>
        <w:t xml:space="preserve"> </w:t>
      </w:r>
      <w:r>
        <w:t>Правила обращения</w:t>
      </w:r>
      <w:r>
        <w:rPr>
          <w:spacing w:val="-11"/>
        </w:rPr>
        <w:t xml:space="preserve"> </w:t>
      </w:r>
      <w:r>
        <w:t>с</w:t>
      </w:r>
      <w:r>
        <w:rPr>
          <w:spacing w:val="-7"/>
        </w:rPr>
        <w:t xml:space="preserve"> </w:t>
      </w:r>
      <w:r>
        <w:t>ними</w:t>
      </w:r>
      <w:r>
        <w:rPr>
          <w:spacing w:val="-10"/>
        </w:rPr>
        <w:t xml:space="preserve"> </w:t>
      </w:r>
      <w:r>
        <w:t>и</w:t>
      </w:r>
      <w:r>
        <w:rPr>
          <w:spacing w:val="-10"/>
        </w:rPr>
        <w:t xml:space="preserve"> </w:t>
      </w:r>
      <w:r>
        <w:t>хранения.</w:t>
      </w:r>
      <w:r>
        <w:rPr>
          <w:spacing w:val="-4"/>
        </w:rPr>
        <w:t xml:space="preserve"> </w:t>
      </w:r>
      <w:r>
        <w:t>Аварии</w:t>
      </w:r>
      <w:r>
        <w:rPr>
          <w:spacing w:val="-5"/>
        </w:rPr>
        <w:t xml:space="preserve"> </w:t>
      </w:r>
      <w:r>
        <w:t>на</w:t>
      </w:r>
      <w:r>
        <w:rPr>
          <w:spacing w:val="-12"/>
        </w:rPr>
        <w:t xml:space="preserve"> </w:t>
      </w:r>
      <w:r>
        <w:t>коммунальных</w:t>
      </w:r>
      <w:r>
        <w:rPr>
          <w:spacing w:val="-11"/>
        </w:rPr>
        <w:t xml:space="preserve"> </w:t>
      </w:r>
      <w:r>
        <w:t>системах</w:t>
      </w:r>
      <w:r>
        <w:rPr>
          <w:spacing w:val="-11"/>
        </w:rPr>
        <w:t xml:space="preserve"> </w:t>
      </w:r>
      <w:r>
        <w:t>жизнеобеспечения.</w:t>
      </w:r>
      <w:r>
        <w:rPr>
          <w:spacing w:val="-8"/>
        </w:rPr>
        <w:t xml:space="preserve"> </w:t>
      </w:r>
      <w:r>
        <w:t>Порядок</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вызова</w:t>
      </w:r>
      <w:r>
        <w:rPr>
          <w:spacing w:val="-7"/>
        </w:rPr>
        <w:t xml:space="preserve"> </w:t>
      </w:r>
      <w:r>
        <w:t>аварийных</w:t>
      </w:r>
      <w:r>
        <w:rPr>
          <w:spacing w:val="-5"/>
        </w:rPr>
        <w:t xml:space="preserve"> </w:t>
      </w:r>
      <w:r>
        <w:t>служб</w:t>
      </w:r>
      <w:r>
        <w:rPr>
          <w:spacing w:val="-2"/>
        </w:rPr>
        <w:t xml:space="preserve"> </w:t>
      </w:r>
      <w:r>
        <w:t>и взаимодействия с</w:t>
      </w:r>
      <w:r>
        <w:rPr>
          <w:spacing w:val="-6"/>
        </w:rPr>
        <w:t xml:space="preserve"> </w:t>
      </w:r>
      <w:r>
        <w:rPr>
          <w:spacing w:val="-4"/>
        </w:rPr>
        <w:t>ними.</w:t>
      </w:r>
    </w:p>
    <w:p w:rsidR="00320900" w:rsidRDefault="0005617F">
      <w:pPr>
        <w:pStyle w:val="a3"/>
        <w:spacing w:before="137" w:line="360" w:lineRule="auto"/>
        <w:ind w:right="685"/>
      </w:pPr>
      <w:r>
        <w:t>Информационная и финансовая безопасность. Информационная безопасность Российской Федерации. Угроза информационной безопасности.</w:t>
      </w:r>
    </w:p>
    <w:p w:rsidR="00320900" w:rsidRDefault="0005617F">
      <w:pPr>
        <w:pStyle w:val="a3"/>
        <w:spacing w:line="362" w:lineRule="auto"/>
        <w:ind w:right="688"/>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320900" w:rsidRDefault="0005617F">
      <w:pPr>
        <w:pStyle w:val="a3"/>
        <w:spacing w:line="362" w:lineRule="auto"/>
        <w:ind w:right="676"/>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20900" w:rsidRDefault="0005617F">
      <w:pPr>
        <w:pStyle w:val="a3"/>
        <w:spacing w:line="360" w:lineRule="auto"/>
        <w:ind w:right="681"/>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20900" w:rsidRDefault="0005617F">
      <w:pPr>
        <w:pStyle w:val="a3"/>
        <w:spacing w:line="360" w:lineRule="auto"/>
        <w:ind w:right="685"/>
      </w:pPr>
      <w:r>
        <w:t>Порядок действий при попадании в опасную ситуацию. Порядок действий в случаях, когда потерялся человек.</w:t>
      </w:r>
    </w:p>
    <w:p w:rsidR="00320900" w:rsidRDefault="0005617F">
      <w:pPr>
        <w:pStyle w:val="a3"/>
        <w:spacing w:line="362" w:lineRule="auto"/>
        <w:ind w:right="689"/>
      </w:pPr>
      <w:r>
        <w:t>Безопасность в социуме. Конфликтные ситуации. Способы разрешения конфликтных ситуаций.</w:t>
      </w:r>
      <w:r>
        <w:rPr>
          <w:spacing w:val="-15"/>
        </w:rPr>
        <w:t xml:space="preserve"> </w:t>
      </w:r>
      <w:r>
        <w:t>Опасные</w:t>
      </w:r>
      <w:r>
        <w:rPr>
          <w:spacing w:val="-15"/>
        </w:rPr>
        <w:t xml:space="preserve"> </w:t>
      </w:r>
      <w:r>
        <w:t>проявления</w:t>
      </w:r>
      <w:r>
        <w:rPr>
          <w:spacing w:val="-15"/>
        </w:rPr>
        <w:t xml:space="preserve"> </w:t>
      </w:r>
      <w:r>
        <w:t>конфликтов.</w:t>
      </w:r>
      <w:r>
        <w:rPr>
          <w:spacing w:val="-15"/>
        </w:rPr>
        <w:t xml:space="preserve"> </w:t>
      </w:r>
      <w:r>
        <w:t>Способы</w:t>
      </w:r>
      <w:r>
        <w:rPr>
          <w:spacing w:val="-15"/>
        </w:rPr>
        <w:t xml:space="preserve"> </w:t>
      </w:r>
      <w:r>
        <w:t>противодействия</w:t>
      </w:r>
      <w:r>
        <w:rPr>
          <w:spacing w:val="-15"/>
        </w:rPr>
        <w:t xml:space="preserve"> </w:t>
      </w:r>
      <w:r>
        <w:t>буллингу</w:t>
      </w:r>
      <w:r>
        <w:rPr>
          <w:spacing w:val="-15"/>
        </w:rPr>
        <w:t xml:space="preserve"> </w:t>
      </w:r>
      <w:r>
        <w:t>и</w:t>
      </w:r>
      <w:r>
        <w:rPr>
          <w:spacing w:val="-15"/>
        </w:rPr>
        <w:t xml:space="preserve"> </w:t>
      </w:r>
      <w:r>
        <w:t xml:space="preserve">проявлению </w:t>
      </w:r>
      <w:r>
        <w:rPr>
          <w:spacing w:val="-2"/>
        </w:rPr>
        <w:t>насилия.</w:t>
      </w:r>
    </w:p>
    <w:p w:rsidR="00320900" w:rsidRDefault="0005617F">
      <w:pPr>
        <w:pStyle w:val="a3"/>
        <w:spacing w:line="269" w:lineRule="exact"/>
        <w:ind w:left="908" w:firstLine="0"/>
      </w:pPr>
      <w:r>
        <w:t>Модуль №</w:t>
      </w:r>
      <w:r>
        <w:rPr>
          <w:spacing w:val="1"/>
        </w:rPr>
        <w:t xml:space="preserve"> </w:t>
      </w:r>
      <w:r>
        <w:t>2.</w:t>
      </w:r>
      <w:r>
        <w:rPr>
          <w:spacing w:val="-3"/>
        </w:rPr>
        <w:t xml:space="preserve"> </w:t>
      </w:r>
      <w:r>
        <w:t>«Основы</w:t>
      </w:r>
      <w:r>
        <w:rPr>
          <w:spacing w:val="-8"/>
        </w:rPr>
        <w:t xml:space="preserve"> </w:t>
      </w:r>
      <w:r>
        <w:t>обороны</w:t>
      </w:r>
      <w:r>
        <w:rPr>
          <w:spacing w:val="-2"/>
        </w:rPr>
        <w:t xml:space="preserve"> государства».</w:t>
      </w:r>
    </w:p>
    <w:p w:rsidR="00320900" w:rsidRDefault="0005617F">
      <w:pPr>
        <w:pStyle w:val="a3"/>
        <w:spacing w:before="121" w:line="362" w:lineRule="auto"/>
        <w:ind w:right="681"/>
      </w:pPr>
      <w:r>
        <w:t>Правовые</w:t>
      </w:r>
      <w:r>
        <w:rPr>
          <w:spacing w:val="-13"/>
        </w:rPr>
        <w:t xml:space="preserve"> </w:t>
      </w:r>
      <w:r>
        <w:t>основы</w:t>
      </w:r>
      <w:r>
        <w:rPr>
          <w:spacing w:val="-10"/>
        </w:rPr>
        <w:t xml:space="preserve"> </w:t>
      </w:r>
      <w:r>
        <w:t>подготовки</w:t>
      </w:r>
      <w:r>
        <w:rPr>
          <w:spacing w:val="-11"/>
        </w:rPr>
        <w:t xml:space="preserve"> </w:t>
      </w:r>
      <w:r>
        <w:t>граждан</w:t>
      </w:r>
      <w:r>
        <w:rPr>
          <w:spacing w:val="-7"/>
        </w:rPr>
        <w:t xml:space="preserve"> </w:t>
      </w:r>
      <w:r>
        <w:t>к</w:t>
      </w:r>
      <w:r>
        <w:rPr>
          <w:spacing w:val="-13"/>
        </w:rPr>
        <w:t xml:space="preserve"> </w:t>
      </w:r>
      <w:r>
        <w:t>военной</w:t>
      </w:r>
      <w:r>
        <w:rPr>
          <w:spacing w:val="-7"/>
        </w:rPr>
        <w:t xml:space="preserve"> </w:t>
      </w:r>
      <w:r>
        <w:t>службе.</w:t>
      </w:r>
      <w:r>
        <w:rPr>
          <w:spacing w:val="-6"/>
        </w:rPr>
        <w:t xml:space="preserve"> </w:t>
      </w:r>
      <w:r>
        <w:t>Стратегические</w:t>
      </w:r>
      <w:r>
        <w:rPr>
          <w:spacing w:val="-9"/>
        </w:rPr>
        <w:t xml:space="preserve"> </w:t>
      </w:r>
      <w:r>
        <w:t>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20900" w:rsidRDefault="0005617F">
      <w:pPr>
        <w:pStyle w:val="a3"/>
        <w:spacing w:line="360" w:lineRule="auto"/>
        <w:ind w:right="685"/>
      </w:pPr>
      <w:r>
        <w:t>Составляющие</w:t>
      </w:r>
      <w:r>
        <w:rPr>
          <w:spacing w:val="-15"/>
        </w:rPr>
        <w:t xml:space="preserve"> </w:t>
      </w:r>
      <w:r>
        <w:t>воинской</w:t>
      </w:r>
      <w:r>
        <w:rPr>
          <w:spacing w:val="-15"/>
        </w:rPr>
        <w:t xml:space="preserve"> </w:t>
      </w:r>
      <w:r>
        <w:t>обязанности</w:t>
      </w:r>
      <w:r>
        <w:rPr>
          <w:spacing w:val="-15"/>
        </w:rPr>
        <w:t xml:space="preserve"> </w:t>
      </w:r>
      <w:r>
        <w:t>в</w:t>
      </w:r>
      <w:r>
        <w:rPr>
          <w:spacing w:val="-15"/>
        </w:rPr>
        <w:t xml:space="preserve"> </w:t>
      </w:r>
      <w:r>
        <w:t>мирное</w:t>
      </w:r>
      <w:r>
        <w:rPr>
          <w:spacing w:val="-15"/>
        </w:rPr>
        <w:t xml:space="preserve"> </w:t>
      </w:r>
      <w:r>
        <w:t>и</w:t>
      </w:r>
      <w:r>
        <w:rPr>
          <w:spacing w:val="-15"/>
        </w:rPr>
        <w:t xml:space="preserve"> </w:t>
      </w:r>
      <w:r>
        <w:t>военное</w:t>
      </w:r>
      <w:r>
        <w:rPr>
          <w:spacing w:val="-15"/>
        </w:rPr>
        <w:t xml:space="preserve"> </w:t>
      </w:r>
      <w:r>
        <w:t>время.</w:t>
      </w:r>
      <w:r>
        <w:rPr>
          <w:spacing w:val="-13"/>
        </w:rPr>
        <w:t xml:space="preserve"> </w:t>
      </w:r>
      <w:r>
        <w:t>Организация</w:t>
      </w:r>
      <w:r>
        <w:rPr>
          <w:spacing w:val="-15"/>
        </w:rPr>
        <w:t xml:space="preserve"> </w:t>
      </w:r>
      <w:r>
        <w:t>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20900" w:rsidRDefault="0005617F">
      <w:pPr>
        <w:pStyle w:val="a3"/>
        <w:spacing w:line="360" w:lineRule="auto"/>
        <w:ind w:right="678"/>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320900" w:rsidRDefault="0005617F">
      <w:pPr>
        <w:pStyle w:val="a3"/>
        <w:spacing w:line="360" w:lineRule="auto"/>
        <w:ind w:right="679"/>
      </w:pPr>
      <w:r>
        <w:t>Вооружённые Силы Российской Федерации – гарант обеспечения национальной безопасности Российской Федерации. История</w:t>
      </w:r>
      <w:r>
        <w:rPr>
          <w:spacing w:val="-1"/>
        </w:rPr>
        <w:t xml:space="preserve"> </w:t>
      </w:r>
      <w:r>
        <w:t>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320900" w:rsidRDefault="0005617F">
      <w:pPr>
        <w:pStyle w:val="a3"/>
        <w:ind w:left="908" w:firstLine="0"/>
      </w:pPr>
      <w:r>
        <w:t>Дни</w:t>
      </w:r>
      <w:r>
        <w:rPr>
          <w:spacing w:val="-4"/>
        </w:rPr>
        <w:t xml:space="preserve"> </w:t>
      </w:r>
      <w:r>
        <w:t>воинской</w:t>
      </w:r>
      <w:r>
        <w:rPr>
          <w:spacing w:val="-2"/>
        </w:rPr>
        <w:t xml:space="preserve"> </w:t>
      </w:r>
      <w:r>
        <w:t>славы</w:t>
      </w:r>
      <w:r>
        <w:rPr>
          <w:spacing w:val="-1"/>
        </w:rPr>
        <w:t xml:space="preserve"> </w:t>
      </w:r>
      <w:r>
        <w:t>(победные</w:t>
      </w:r>
      <w:r>
        <w:rPr>
          <w:spacing w:val="-3"/>
        </w:rPr>
        <w:t xml:space="preserve"> </w:t>
      </w:r>
      <w:r>
        <w:t>дни)</w:t>
      </w:r>
      <w:r>
        <w:rPr>
          <w:spacing w:val="-6"/>
        </w:rPr>
        <w:t xml:space="preserve"> </w:t>
      </w:r>
      <w:r>
        <w:t>России.</w:t>
      </w:r>
      <w:r>
        <w:rPr>
          <w:spacing w:val="-5"/>
        </w:rPr>
        <w:t xml:space="preserve"> </w:t>
      </w:r>
      <w:r>
        <w:t>Памятные</w:t>
      </w:r>
      <w:r>
        <w:rPr>
          <w:spacing w:val="-3"/>
        </w:rPr>
        <w:t xml:space="preserve"> </w:t>
      </w:r>
      <w:r>
        <w:t>даты</w:t>
      </w:r>
      <w:r>
        <w:rPr>
          <w:spacing w:val="-4"/>
        </w:rPr>
        <w:t xml:space="preserve"> </w:t>
      </w:r>
      <w:r>
        <w:rPr>
          <w:spacing w:val="-2"/>
        </w:rPr>
        <w:t>России.</w:t>
      </w:r>
    </w:p>
    <w:p w:rsidR="00320900" w:rsidRDefault="0005617F">
      <w:pPr>
        <w:pStyle w:val="a3"/>
        <w:spacing w:before="131"/>
        <w:ind w:left="908" w:firstLine="0"/>
      </w:pPr>
      <w:r>
        <w:t>Стратегические</w:t>
      </w:r>
      <w:r>
        <w:rPr>
          <w:spacing w:val="72"/>
          <w:w w:val="150"/>
        </w:rPr>
        <w:t xml:space="preserve">  </w:t>
      </w:r>
      <w:r>
        <w:t>национальные</w:t>
      </w:r>
      <w:r>
        <w:rPr>
          <w:spacing w:val="73"/>
          <w:w w:val="150"/>
        </w:rPr>
        <w:t xml:space="preserve">  </w:t>
      </w:r>
      <w:r>
        <w:t>приоритеты</w:t>
      </w:r>
      <w:r>
        <w:rPr>
          <w:spacing w:val="75"/>
          <w:w w:val="150"/>
        </w:rPr>
        <w:t xml:space="preserve">  </w:t>
      </w:r>
      <w:r>
        <w:t>Российской</w:t>
      </w:r>
      <w:r>
        <w:rPr>
          <w:spacing w:val="72"/>
          <w:w w:val="150"/>
        </w:rPr>
        <w:t xml:space="preserve">  </w:t>
      </w:r>
      <w:r>
        <w:t>Федерации.</w:t>
      </w:r>
      <w:r>
        <w:rPr>
          <w:spacing w:val="74"/>
          <w:w w:val="150"/>
        </w:rPr>
        <w:t xml:space="preserve">  </w:t>
      </w:r>
      <w:r>
        <w:rPr>
          <w:spacing w:val="-2"/>
        </w:rPr>
        <w:t>Угроза</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национальной</w:t>
      </w:r>
      <w:r>
        <w:rPr>
          <w:spacing w:val="-8"/>
        </w:rPr>
        <w:t xml:space="preserve"> </w:t>
      </w:r>
      <w:r>
        <w:t>безопасности.</w:t>
      </w:r>
      <w:r>
        <w:rPr>
          <w:spacing w:val="-5"/>
        </w:rPr>
        <w:t xml:space="preserve"> </w:t>
      </w:r>
      <w:r>
        <w:t>Повышение</w:t>
      </w:r>
      <w:r>
        <w:rPr>
          <w:spacing w:val="-8"/>
        </w:rPr>
        <w:t xml:space="preserve"> </w:t>
      </w:r>
      <w:r>
        <w:t>угрозы</w:t>
      </w:r>
      <w:r>
        <w:rPr>
          <w:spacing w:val="-1"/>
        </w:rPr>
        <w:t xml:space="preserve"> </w:t>
      </w:r>
      <w:r>
        <w:t>использования</w:t>
      </w:r>
      <w:r>
        <w:rPr>
          <w:spacing w:val="-7"/>
        </w:rPr>
        <w:t xml:space="preserve"> </w:t>
      </w:r>
      <w:r>
        <w:t>военной</w:t>
      </w:r>
      <w:r>
        <w:rPr>
          <w:spacing w:val="-1"/>
        </w:rPr>
        <w:t xml:space="preserve"> </w:t>
      </w:r>
      <w:r>
        <w:rPr>
          <w:spacing w:val="-2"/>
        </w:rPr>
        <w:t>силы.</w:t>
      </w:r>
    </w:p>
    <w:p w:rsidR="00320900" w:rsidRDefault="0005617F">
      <w:pPr>
        <w:pStyle w:val="a3"/>
        <w:spacing w:before="137" w:line="360" w:lineRule="auto"/>
        <w:ind w:right="683"/>
      </w:pPr>
      <w:r>
        <w:t>Национальные интересы Российской Федерации и стратегические национальные приоритеты.</w:t>
      </w:r>
      <w:r>
        <w:rPr>
          <w:spacing w:val="-7"/>
        </w:rPr>
        <w:t xml:space="preserve"> </w:t>
      </w:r>
      <w:r>
        <w:t>Обеспечение</w:t>
      </w:r>
      <w:r>
        <w:rPr>
          <w:spacing w:val="-10"/>
        </w:rPr>
        <w:t xml:space="preserve"> </w:t>
      </w:r>
      <w:r>
        <w:t>национальной</w:t>
      </w:r>
      <w:r>
        <w:rPr>
          <w:spacing w:val="-12"/>
        </w:rPr>
        <w:t xml:space="preserve"> </w:t>
      </w:r>
      <w:r>
        <w:t>безопасности</w:t>
      </w:r>
      <w:r>
        <w:rPr>
          <w:spacing w:val="-11"/>
        </w:rPr>
        <w:t xml:space="preserve"> </w:t>
      </w:r>
      <w:r>
        <w:t>Российской</w:t>
      </w:r>
      <w:r>
        <w:rPr>
          <w:spacing w:val="-12"/>
        </w:rPr>
        <w:t xml:space="preserve"> </w:t>
      </w:r>
      <w:r>
        <w:t>Федерации.</w:t>
      </w:r>
      <w:r>
        <w:rPr>
          <w:spacing w:val="-10"/>
        </w:rPr>
        <w:t xml:space="preserve"> </w:t>
      </w:r>
      <w:r>
        <w:t>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20900" w:rsidRDefault="0005617F">
      <w:pPr>
        <w:pStyle w:val="a3"/>
        <w:spacing w:line="360" w:lineRule="auto"/>
        <w:ind w:right="686"/>
      </w:pPr>
      <w:r>
        <w:t>Структура</w:t>
      </w:r>
      <w:r>
        <w:rPr>
          <w:spacing w:val="-3"/>
        </w:rPr>
        <w:t xml:space="preserve"> </w:t>
      </w:r>
      <w:r>
        <w:t>Вооружённых</w:t>
      </w:r>
      <w:r>
        <w:rPr>
          <w:spacing w:val="-7"/>
        </w:rPr>
        <w:t xml:space="preserve"> </w:t>
      </w:r>
      <w:r>
        <w:t>Сил</w:t>
      </w:r>
      <w:r>
        <w:rPr>
          <w:spacing w:val="-2"/>
        </w:rPr>
        <w:t xml:space="preserve"> </w:t>
      </w:r>
      <w:r>
        <w:t>Российской</w:t>
      </w:r>
      <w:r>
        <w:rPr>
          <w:spacing w:val="-6"/>
        </w:rPr>
        <w:t xml:space="preserve"> </w:t>
      </w:r>
      <w:r>
        <w:t>Федерации. Виды</w:t>
      </w:r>
      <w:r>
        <w:rPr>
          <w:spacing w:val="-5"/>
        </w:rPr>
        <w:t xml:space="preserve"> </w:t>
      </w:r>
      <w:r>
        <w:t>и</w:t>
      </w:r>
      <w:r>
        <w:rPr>
          <w:spacing w:val="-1"/>
        </w:rPr>
        <w:t xml:space="preserve"> </w:t>
      </w:r>
      <w:r>
        <w:t>рода</w:t>
      </w:r>
      <w:r>
        <w:rPr>
          <w:spacing w:val="-8"/>
        </w:rPr>
        <w:t xml:space="preserve"> </w:t>
      </w:r>
      <w:r>
        <w:t>войск</w:t>
      </w:r>
      <w:r>
        <w:rPr>
          <w:spacing w:val="-4"/>
        </w:rPr>
        <w:t xml:space="preserve"> </w:t>
      </w:r>
      <w:r>
        <w:t>Вооружённых Сил Российской Федерации. Воинские должности и звания в Вооружённых</w:t>
      </w:r>
      <w:r>
        <w:rPr>
          <w:spacing w:val="-1"/>
        </w:rPr>
        <w:t xml:space="preserve"> </w:t>
      </w:r>
      <w:r>
        <w:t>Силах</w:t>
      </w:r>
      <w:r>
        <w:rPr>
          <w:spacing w:val="-1"/>
        </w:rPr>
        <w:t xml:space="preserve"> </w:t>
      </w:r>
      <w:r>
        <w:t xml:space="preserve">Российской Федерации. Воинские звания военнослужащих. Военная форма одежды и знаки различия </w:t>
      </w:r>
      <w:r>
        <w:rPr>
          <w:spacing w:val="-2"/>
        </w:rPr>
        <w:t>военнослужащих.</w:t>
      </w:r>
    </w:p>
    <w:p w:rsidR="00320900" w:rsidRDefault="0005617F">
      <w:pPr>
        <w:pStyle w:val="a3"/>
        <w:spacing w:line="360" w:lineRule="auto"/>
        <w:ind w:right="679"/>
      </w:pPr>
      <w:r>
        <w:t>Современное</w:t>
      </w:r>
      <w:r>
        <w:rPr>
          <w:spacing w:val="-4"/>
        </w:rPr>
        <w:t xml:space="preserve"> </w:t>
      </w:r>
      <w:r>
        <w:t>состояние</w:t>
      </w:r>
      <w:r>
        <w:rPr>
          <w:spacing w:val="-4"/>
        </w:rPr>
        <w:t xml:space="preserve"> </w:t>
      </w:r>
      <w:r>
        <w:t>Вооружённых</w:t>
      </w:r>
      <w:r>
        <w:rPr>
          <w:spacing w:val="-8"/>
        </w:rPr>
        <w:t xml:space="preserve"> </w:t>
      </w:r>
      <w:r>
        <w:t>Сил</w:t>
      </w:r>
      <w:r>
        <w:rPr>
          <w:spacing w:val="-3"/>
        </w:rPr>
        <w:t xml:space="preserve"> </w:t>
      </w:r>
      <w:r>
        <w:t>Российской</w:t>
      </w:r>
      <w:r>
        <w:rPr>
          <w:spacing w:val="-7"/>
        </w:rPr>
        <w:t xml:space="preserve"> </w:t>
      </w:r>
      <w:r>
        <w:t>Федерации.</w:t>
      </w:r>
      <w:r>
        <w:rPr>
          <w:spacing w:val="-6"/>
        </w:rPr>
        <w:t xml:space="preserve"> </w:t>
      </w:r>
      <w:r>
        <w:t>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20900" w:rsidRDefault="0005617F">
      <w:pPr>
        <w:pStyle w:val="a3"/>
        <w:spacing w:line="276" w:lineRule="exact"/>
        <w:ind w:left="908" w:firstLine="0"/>
      </w:pPr>
      <w:r>
        <w:t>Модуль</w:t>
      </w:r>
      <w:r>
        <w:rPr>
          <w:spacing w:val="-3"/>
        </w:rPr>
        <w:t xml:space="preserve"> </w:t>
      </w:r>
      <w:r>
        <w:t>№</w:t>
      </w:r>
      <w:r>
        <w:rPr>
          <w:spacing w:val="-1"/>
        </w:rPr>
        <w:t xml:space="preserve"> </w:t>
      </w:r>
      <w:r>
        <w:t>3.</w:t>
      </w:r>
      <w:r>
        <w:rPr>
          <w:spacing w:val="-5"/>
        </w:rPr>
        <w:t xml:space="preserve"> </w:t>
      </w:r>
      <w:r>
        <w:t>«Военно-профессиональная</w:t>
      </w:r>
      <w:r>
        <w:rPr>
          <w:spacing w:val="-1"/>
        </w:rPr>
        <w:t xml:space="preserve"> </w:t>
      </w:r>
      <w:r>
        <w:rPr>
          <w:spacing w:val="-2"/>
        </w:rPr>
        <w:t>деятельность».</w:t>
      </w:r>
    </w:p>
    <w:p w:rsidR="00320900" w:rsidRDefault="0005617F">
      <w:pPr>
        <w:pStyle w:val="a3"/>
        <w:spacing w:before="142" w:line="360" w:lineRule="auto"/>
        <w:ind w:right="691"/>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20900" w:rsidRDefault="0005617F">
      <w:pPr>
        <w:pStyle w:val="a3"/>
        <w:spacing w:line="362" w:lineRule="auto"/>
        <w:ind w:right="686"/>
      </w:pPr>
      <w:r>
        <w:t>Организация подготовки офицерских кадров для Вооружённых Сил Российской Федерации, МВД России, ФСБ России, МЧС России.</w:t>
      </w:r>
    </w:p>
    <w:p w:rsidR="00320900" w:rsidRDefault="0005617F">
      <w:pPr>
        <w:pStyle w:val="a3"/>
        <w:spacing w:line="360" w:lineRule="auto"/>
        <w:ind w:right="681"/>
        <w:jc w:val="right"/>
      </w:pPr>
      <w:r>
        <w:t>Воинские</w:t>
      </w:r>
      <w:r>
        <w:rPr>
          <w:spacing w:val="40"/>
        </w:rPr>
        <w:t xml:space="preserve"> </w:t>
      </w:r>
      <w:r>
        <w:t>символы</w:t>
      </w:r>
      <w:r>
        <w:rPr>
          <w:spacing w:val="40"/>
        </w:rPr>
        <w:t xml:space="preserve"> </w:t>
      </w:r>
      <w:r>
        <w:t>и</w:t>
      </w:r>
      <w:r>
        <w:rPr>
          <w:spacing w:val="40"/>
        </w:rPr>
        <w:t xml:space="preserve"> </w:t>
      </w:r>
      <w:r>
        <w:t>традиции</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Ордена</w:t>
      </w:r>
      <w:r>
        <w:rPr>
          <w:spacing w:val="40"/>
        </w:rPr>
        <w:t xml:space="preserve"> </w:t>
      </w:r>
      <w:r>
        <w:t>Российской</w:t>
      </w:r>
      <w:r>
        <w:rPr>
          <w:spacing w:val="-15"/>
        </w:rPr>
        <w:t xml:space="preserve"> </w:t>
      </w:r>
      <w:r>
        <w:t>Федерации</w:t>
      </w:r>
      <w:r>
        <w:rPr>
          <w:spacing w:val="-6"/>
        </w:rPr>
        <w:t xml:space="preserve"> </w:t>
      </w:r>
      <w:r>
        <w:t>–</w:t>
      </w:r>
      <w:r>
        <w:rPr>
          <w:spacing w:val="-11"/>
        </w:rPr>
        <w:t xml:space="preserve"> </w:t>
      </w:r>
      <w:r>
        <w:t>знаки</w:t>
      </w:r>
      <w:r>
        <w:rPr>
          <w:spacing w:val="-14"/>
        </w:rPr>
        <w:t xml:space="preserve"> </w:t>
      </w:r>
      <w:r>
        <w:t>отличия,</w:t>
      </w:r>
      <w:r>
        <w:rPr>
          <w:spacing w:val="-12"/>
        </w:rPr>
        <w:t xml:space="preserve"> </w:t>
      </w:r>
      <w:r>
        <w:t>почётные</w:t>
      </w:r>
      <w:r>
        <w:rPr>
          <w:spacing w:val="-12"/>
        </w:rPr>
        <w:t xml:space="preserve"> </w:t>
      </w:r>
      <w:r>
        <w:t>государственные</w:t>
      </w:r>
      <w:r>
        <w:rPr>
          <w:spacing w:val="-11"/>
        </w:rPr>
        <w:t xml:space="preserve"> </w:t>
      </w:r>
      <w:r>
        <w:t>награды</w:t>
      </w:r>
      <w:r>
        <w:rPr>
          <w:spacing w:val="-9"/>
        </w:rPr>
        <w:t xml:space="preserve"> </w:t>
      </w:r>
      <w:r>
        <w:t>за</w:t>
      </w:r>
      <w:r>
        <w:rPr>
          <w:spacing w:val="-15"/>
        </w:rPr>
        <w:t xml:space="preserve"> </w:t>
      </w:r>
      <w:r>
        <w:t>особые</w:t>
      </w:r>
      <w:r>
        <w:rPr>
          <w:spacing w:val="-11"/>
        </w:rPr>
        <w:t xml:space="preserve"> </w:t>
      </w:r>
      <w:r>
        <w:rPr>
          <w:spacing w:val="-2"/>
        </w:rPr>
        <w:t>заслуги.</w:t>
      </w:r>
    </w:p>
    <w:p w:rsidR="00320900" w:rsidRDefault="0005617F">
      <w:pPr>
        <w:pStyle w:val="a3"/>
        <w:spacing w:line="362" w:lineRule="auto"/>
        <w:ind w:right="684"/>
      </w:pPr>
      <w:r>
        <w:t>Традиции, ритуалы Вооружённых Сил Российской Федерации. Воинский долг. Дружба и</w:t>
      </w:r>
      <w:r>
        <w:rPr>
          <w:spacing w:val="-1"/>
        </w:rPr>
        <w:t xml:space="preserve"> </w:t>
      </w:r>
      <w:r>
        <w:t>войсковое</w:t>
      </w:r>
      <w:r>
        <w:rPr>
          <w:spacing w:val="-7"/>
        </w:rPr>
        <w:t xml:space="preserve"> </w:t>
      </w:r>
      <w:r>
        <w:t>товарищество.</w:t>
      </w:r>
      <w:r>
        <w:rPr>
          <w:spacing w:val="-4"/>
        </w:rPr>
        <w:t xml:space="preserve"> </w:t>
      </w:r>
      <w:r>
        <w:t>Порядок</w:t>
      </w:r>
      <w:r>
        <w:rPr>
          <w:spacing w:val="-8"/>
        </w:rPr>
        <w:t xml:space="preserve"> </w:t>
      </w:r>
      <w:r>
        <w:t>вручения</w:t>
      </w:r>
      <w:r>
        <w:rPr>
          <w:spacing w:val="-2"/>
        </w:rPr>
        <w:t xml:space="preserve"> </w:t>
      </w:r>
      <w:r>
        <w:t>Боевого</w:t>
      </w:r>
      <w:r>
        <w:rPr>
          <w:spacing w:val="-2"/>
        </w:rPr>
        <w:t xml:space="preserve"> </w:t>
      </w:r>
      <w:r>
        <w:t>знамени</w:t>
      </w:r>
      <w:r>
        <w:rPr>
          <w:spacing w:val="-5"/>
        </w:rPr>
        <w:t xml:space="preserve"> </w:t>
      </w:r>
      <w:r>
        <w:t>воинской части</w:t>
      </w:r>
      <w:r>
        <w:rPr>
          <w:spacing w:val="-4"/>
        </w:rPr>
        <w:t xml:space="preserve"> </w:t>
      </w:r>
      <w:r>
        <w:t>и</w:t>
      </w:r>
      <w:r>
        <w:rPr>
          <w:spacing w:val="-5"/>
        </w:rPr>
        <w:t xml:space="preserve"> </w:t>
      </w:r>
      <w:r>
        <w:t>приведения</w:t>
      </w:r>
      <w:r>
        <w:rPr>
          <w:spacing w:val="-6"/>
        </w:rPr>
        <w:t xml:space="preserve"> </w:t>
      </w:r>
      <w:r>
        <w:t>к Военной присяге (принесения обязательства).</w:t>
      </w:r>
    </w:p>
    <w:p w:rsidR="00320900" w:rsidRDefault="0005617F">
      <w:pPr>
        <w:pStyle w:val="a3"/>
        <w:spacing w:line="360" w:lineRule="auto"/>
        <w:ind w:right="693"/>
      </w:pPr>
      <w:r>
        <w:t>Ритуал подъёма и спуска Государственного флага Российской Федерации. Вручение воинской части государственной награды.</w:t>
      </w:r>
    </w:p>
    <w:p w:rsidR="00320900" w:rsidRDefault="0005617F">
      <w:pPr>
        <w:pStyle w:val="a3"/>
        <w:spacing w:line="360" w:lineRule="auto"/>
        <w:ind w:right="674"/>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w:t>
      </w:r>
      <w:r>
        <w:rPr>
          <w:spacing w:val="-7"/>
        </w:rPr>
        <w:t xml:space="preserve"> </w:t>
      </w:r>
      <w:r>
        <w:t>на</w:t>
      </w:r>
      <w:r>
        <w:rPr>
          <w:spacing w:val="-12"/>
        </w:rPr>
        <w:t xml:space="preserve"> </w:t>
      </w:r>
      <w:r>
        <w:t>военную</w:t>
      </w:r>
      <w:r>
        <w:rPr>
          <w:spacing w:val="-8"/>
        </w:rPr>
        <w:t xml:space="preserve"> </w:t>
      </w:r>
      <w:r>
        <w:t>службу.</w:t>
      </w:r>
      <w:r>
        <w:rPr>
          <w:spacing w:val="-4"/>
        </w:rPr>
        <w:t xml:space="preserve"> </w:t>
      </w:r>
      <w:r>
        <w:t>Отсрочка</w:t>
      </w:r>
      <w:r>
        <w:rPr>
          <w:spacing w:val="-7"/>
        </w:rPr>
        <w:t xml:space="preserve"> </w:t>
      </w:r>
      <w:r>
        <w:t>от</w:t>
      </w:r>
      <w:r>
        <w:rPr>
          <w:spacing w:val="-10"/>
        </w:rPr>
        <w:t xml:space="preserve"> </w:t>
      </w:r>
      <w:r>
        <w:t>призыва</w:t>
      </w:r>
      <w:r>
        <w:rPr>
          <w:spacing w:val="-12"/>
        </w:rPr>
        <w:t xml:space="preserve"> </w:t>
      </w:r>
      <w:r>
        <w:t>граждан</w:t>
      </w:r>
      <w:r>
        <w:rPr>
          <w:spacing w:val="-10"/>
        </w:rPr>
        <w:t xml:space="preserve"> </w:t>
      </w:r>
      <w:r>
        <w:t>на</w:t>
      </w:r>
      <w:r>
        <w:rPr>
          <w:spacing w:val="-12"/>
        </w:rPr>
        <w:t xml:space="preserve"> </w:t>
      </w:r>
      <w:r>
        <w:t>военную</w:t>
      </w:r>
      <w:r>
        <w:rPr>
          <w:spacing w:val="-8"/>
        </w:rPr>
        <w:t xml:space="preserve"> </w:t>
      </w:r>
      <w:r>
        <w:t>службу.</w:t>
      </w:r>
      <w:r>
        <w:rPr>
          <w:spacing w:val="-4"/>
        </w:rPr>
        <w:t xml:space="preserve"> </w:t>
      </w:r>
      <w:r>
        <w:t>Сроки</w:t>
      </w:r>
      <w:r>
        <w:rPr>
          <w:spacing w:val="-10"/>
        </w:rPr>
        <w:t xml:space="preserve"> </w:t>
      </w:r>
      <w:r>
        <w:t>призыва граждан на военную службу. Поступление на военную службу по контракту. Альтернативная гражданская служба.</w:t>
      </w:r>
    </w:p>
    <w:p w:rsidR="00320900" w:rsidRDefault="0005617F">
      <w:pPr>
        <w:pStyle w:val="a3"/>
        <w:spacing w:line="360" w:lineRule="auto"/>
        <w:ind w:right="691"/>
      </w:pPr>
      <w:r>
        <w:t xml:space="preserve">Модуль № 4. «Защита населения Российской Федерации от опасных и чрезвычайных </w:t>
      </w:r>
      <w:r>
        <w:rPr>
          <w:spacing w:val="-2"/>
        </w:rPr>
        <w:t>ситуаций».</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20900" w:rsidRDefault="0005617F">
      <w:pPr>
        <w:pStyle w:val="a3"/>
        <w:spacing w:before="1" w:line="360" w:lineRule="auto"/>
        <w:ind w:right="683"/>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20900" w:rsidRDefault="0005617F">
      <w:pPr>
        <w:pStyle w:val="a3"/>
        <w:spacing w:line="362" w:lineRule="auto"/>
        <w:ind w:right="686"/>
      </w:pPr>
      <w:r>
        <w:t>Единая</w:t>
      </w:r>
      <w:r>
        <w:rPr>
          <w:spacing w:val="-15"/>
        </w:rPr>
        <w:t xml:space="preserve"> </w:t>
      </w:r>
      <w:r>
        <w:t>государственная</w:t>
      </w:r>
      <w:r>
        <w:rPr>
          <w:spacing w:val="-15"/>
        </w:rPr>
        <w:t xml:space="preserve"> </w:t>
      </w:r>
      <w:r>
        <w:t>система</w:t>
      </w:r>
      <w:r>
        <w:rPr>
          <w:spacing w:val="-15"/>
        </w:rPr>
        <w:t xml:space="preserve"> </w:t>
      </w:r>
      <w:r>
        <w:t>предупреждения</w:t>
      </w:r>
      <w:r>
        <w:rPr>
          <w:spacing w:val="-15"/>
        </w:rPr>
        <w:t xml:space="preserve"> </w:t>
      </w:r>
      <w:r>
        <w:t>и</w:t>
      </w:r>
      <w:r>
        <w:rPr>
          <w:spacing w:val="-15"/>
        </w:rPr>
        <w:t xml:space="preserve"> </w:t>
      </w:r>
      <w:r>
        <w:t>ликвидации</w:t>
      </w:r>
      <w:r>
        <w:rPr>
          <w:spacing w:val="-15"/>
        </w:rPr>
        <w:t xml:space="preserve"> </w:t>
      </w:r>
      <w:r>
        <w:t>чрезвычайных</w:t>
      </w:r>
      <w:r>
        <w:rPr>
          <w:spacing w:val="-15"/>
        </w:rPr>
        <w:t xml:space="preserve"> </w:t>
      </w:r>
      <w:r>
        <w:t>ситуаций (РСЧС).</w:t>
      </w:r>
      <w:r>
        <w:rPr>
          <w:spacing w:val="-9"/>
        </w:rPr>
        <w:t xml:space="preserve"> </w:t>
      </w:r>
      <w:r>
        <w:t>Структура</w:t>
      </w:r>
      <w:r>
        <w:rPr>
          <w:spacing w:val="-12"/>
        </w:rPr>
        <w:t xml:space="preserve"> </w:t>
      </w:r>
      <w:r>
        <w:t>и</w:t>
      </w:r>
      <w:r>
        <w:rPr>
          <w:spacing w:val="-10"/>
        </w:rPr>
        <w:t xml:space="preserve"> </w:t>
      </w:r>
      <w:r>
        <w:t>основные</w:t>
      </w:r>
      <w:r>
        <w:rPr>
          <w:spacing w:val="-12"/>
        </w:rPr>
        <w:t xml:space="preserve"> </w:t>
      </w:r>
      <w:r>
        <w:t>задачи</w:t>
      </w:r>
      <w:r>
        <w:rPr>
          <w:spacing w:val="-10"/>
        </w:rPr>
        <w:t xml:space="preserve"> </w:t>
      </w:r>
      <w:r>
        <w:t>РСЧС.</w:t>
      </w:r>
      <w:r>
        <w:rPr>
          <w:spacing w:val="-13"/>
        </w:rPr>
        <w:t xml:space="preserve"> </w:t>
      </w:r>
      <w:r>
        <w:t>Функциональные</w:t>
      </w:r>
      <w:r>
        <w:rPr>
          <w:spacing w:val="-15"/>
        </w:rPr>
        <w:t xml:space="preserve"> </w:t>
      </w:r>
      <w:r>
        <w:t>и</w:t>
      </w:r>
      <w:r>
        <w:rPr>
          <w:spacing w:val="-10"/>
        </w:rPr>
        <w:t xml:space="preserve"> </w:t>
      </w:r>
      <w:r>
        <w:t>территориальные</w:t>
      </w:r>
      <w:r>
        <w:rPr>
          <w:spacing w:val="-12"/>
        </w:rPr>
        <w:t xml:space="preserve"> </w:t>
      </w:r>
      <w:r>
        <w:t>подсистемы РСЧС. Структура, основные задачи, деятельность МЧС России.</w:t>
      </w:r>
    </w:p>
    <w:p w:rsidR="00320900" w:rsidRDefault="0005617F">
      <w:pPr>
        <w:pStyle w:val="a3"/>
        <w:spacing w:line="362" w:lineRule="auto"/>
        <w:ind w:right="687"/>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20900" w:rsidRDefault="0005617F">
      <w:pPr>
        <w:pStyle w:val="a3"/>
        <w:spacing w:line="360" w:lineRule="auto"/>
        <w:ind w:right="683"/>
      </w:pPr>
      <w:r>
        <w:t>Гражданская</w:t>
      </w:r>
      <w:r>
        <w:rPr>
          <w:spacing w:val="-15"/>
        </w:rPr>
        <w:t xml:space="preserve"> </w:t>
      </w:r>
      <w:r>
        <w:t>оборона</w:t>
      </w:r>
      <w:r>
        <w:rPr>
          <w:spacing w:val="-15"/>
        </w:rPr>
        <w:t xml:space="preserve"> </w:t>
      </w:r>
      <w:r>
        <w:t>и</w:t>
      </w:r>
      <w:r>
        <w:rPr>
          <w:spacing w:val="-15"/>
        </w:rPr>
        <w:t xml:space="preserve"> </w:t>
      </w:r>
      <w:r>
        <w:t>её</w:t>
      </w:r>
      <w:r>
        <w:rPr>
          <w:spacing w:val="-15"/>
        </w:rPr>
        <w:t xml:space="preserve"> </w:t>
      </w:r>
      <w:r>
        <w:t>основные</w:t>
      </w:r>
      <w:r>
        <w:rPr>
          <w:spacing w:val="-15"/>
        </w:rPr>
        <w:t xml:space="preserve"> </w:t>
      </w:r>
      <w:r>
        <w:t>задачи</w:t>
      </w:r>
      <w:r>
        <w:rPr>
          <w:spacing w:val="-15"/>
        </w:rPr>
        <w:t xml:space="preserve"> </w:t>
      </w:r>
      <w:r>
        <w:t>на</w:t>
      </w:r>
      <w:r>
        <w:rPr>
          <w:spacing w:val="-15"/>
        </w:rPr>
        <w:t xml:space="preserve"> </w:t>
      </w:r>
      <w:r>
        <w:t>современном</w:t>
      </w:r>
      <w:r>
        <w:rPr>
          <w:spacing w:val="-15"/>
        </w:rPr>
        <w:t xml:space="preserve"> </w:t>
      </w:r>
      <w:r>
        <w:t>этапе.</w:t>
      </w:r>
      <w:r>
        <w:rPr>
          <w:spacing w:val="-15"/>
        </w:rPr>
        <w:t xml:space="preserve"> </w:t>
      </w:r>
      <w:r>
        <w:t>Подготовка</w:t>
      </w:r>
      <w:r>
        <w:rPr>
          <w:spacing w:val="-15"/>
        </w:rPr>
        <w:t xml:space="preserve"> </w:t>
      </w:r>
      <w:r>
        <w:t>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w:t>
      </w:r>
      <w:r>
        <w:rPr>
          <w:spacing w:val="-15"/>
        </w:rPr>
        <w:t xml:space="preserve"> </w:t>
      </w:r>
      <w:r>
        <w:t>части</w:t>
      </w:r>
      <w:r>
        <w:rPr>
          <w:spacing w:val="-13"/>
        </w:rPr>
        <w:t xml:space="preserve"> </w:t>
      </w:r>
      <w:r>
        <w:t>системы</w:t>
      </w:r>
      <w:r>
        <w:rPr>
          <w:spacing w:val="-15"/>
        </w:rPr>
        <w:t xml:space="preserve"> </w:t>
      </w:r>
      <w:r>
        <w:t>оповещения</w:t>
      </w:r>
      <w:r>
        <w:rPr>
          <w:spacing w:val="-11"/>
        </w:rPr>
        <w:t xml:space="preserve"> </w:t>
      </w:r>
      <w:r>
        <w:t>населения.</w:t>
      </w:r>
      <w:r>
        <w:rPr>
          <w:spacing w:val="-10"/>
        </w:rPr>
        <w:t xml:space="preserve"> </w:t>
      </w:r>
      <w:r>
        <w:t>Действия</w:t>
      </w:r>
      <w:r>
        <w:rPr>
          <w:spacing w:val="-11"/>
        </w:rPr>
        <w:t xml:space="preserve"> </w:t>
      </w:r>
      <w:r>
        <w:t>по</w:t>
      </w:r>
      <w:r>
        <w:rPr>
          <w:spacing w:val="-7"/>
        </w:rPr>
        <w:t xml:space="preserve"> </w:t>
      </w:r>
      <w:r>
        <w:t>сигналам</w:t>
      </w:r>
      <w:r>
        <w:rPr>
          <w:spacing w:val="-14"/>
        </w:rPr>
        <w:t xml:space="preserve"> </w:t>
      </w:r>
      <w:r>
        <w:t>гражданской</w:t>
      </w:r>
      <w:r>
        <w:rPr>
          <w:spacing w:val="-15"/>
        </w:rPr>
        <w:t xml:space="preserve"> </w:t>
      </w:r>
      <w:r>
        <w:t>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320900" w:rsidRDefault="0005617F">
      <w:pPr>
        <w:pStyle w:val="a3"/>
        <w:spacing w:line="360" w:lineRule="auto"/>
        <w:ind w:right="691"/>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320900" w:rsidRDefault="0005617F">
      <w:pPr>
        <w:pStyle w:val="a3"/>
        <w:spacing w:line="360" w:lineRule="auto"/>
        <w:ind w:right="677"/>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20900" w:rsidRDefault="0005617F">
      <w:pPr>
        <w:pStyle w:val="a3"/>
        <w:spacing w:line="362" w:lineRule="auto"/>
        <w:ind w:right="689"/>
      </w:pPr>
      <w:r>
        <w:t>Аварийно-спасательные работы</w:t>
      </w:r>
      <w:r>
        <w:rPr>
          <w:spacing w:val="-2"/>
        </w:rPr>
        <w:t xml:space="preserve"> </w:t>
      </w:r>
      <w:r>
        <w:t>и другие неотложные работы</w:t>
      </w:r>
      <w:r>
        <w:rPr>
          <w:spacing w:val="-1"/>
        </w:rPr>
        <w:t xml:space="preserve"> </w:t>
      </w:r>
      <w:r>
        <w:t>в</w:t>
      </w:r>
      <w:r>
        <w:rPr>
          <w:spacing w:val="-1"/>
        </w:rPr>
        <w:t xml:space="preserve"> </w:t>
      </w:r>
      <w:r>
        <w:t>зоне</w:t>
      </w:r>
      <w:r>
        <w:rPr>
          <w:spacing w:val="-4"/>
        </w:rPr>
        <w:t xml:space="preserve"> </w:t>
      </w:r>
      <w:r>
        <w:t>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20900" w:rsidRDefault="0005617F">
      <w:pPr>
        <w:pStyle w:val="a3"/>
        <w:spacing w:line="269" w:lineRule="exact"/>
        <w:ind w:left="908" w:firstLine="0"/>
      </w:pPr>
      <w:r>
        <w:t>Модуль</w:t>
      </w:r>
      <w:r>
        <w:rPr>
          <w:spacing w:val="-3"/>
        </w:rPr>
        <w:t xml:space="preserve"> </w:t>
      </w:r>
      <w:r>
        <w:t>№</w:t>
      </w:r>
      <w:r>
        <w:rPr>
          <w:spacing w:val="-1"/>
        </w:rPr>
        <w:t xml:space="preserve"> </w:t>
      </w:r>
      <w:r>
        <w:t>5.</w:t>
      </w:r>
      <w:r>
        <w:rPr>
          <w:spacing w:val="-4"/>
        </w:rPr>
        <w:t xml:space="preserve"> </w:t>
      </w:r>
      <w:r>
        <w:t>«Безопасность</w:t>
      </w:r>
      <w:r>
        <w:rPr>
          <w:spacing w:val="-4"/>
        </w:rPr>
        <w:t xml:space="preserve"> </w:t>
      </w:r>
      <w:r>
        <w:t>в</w:t>
      </w:r>
      <w:r>
        <w:rPr>
          <w:spacing w:val="-5"/>
        </w:rPr>
        <w:t xml:space="preserve"> </w:t>
      </w:r>
      <w:r>
        <w:t>природной</w:t>
      </w:r>
      <w:r>
        <w:rPr>
          <w:spacing w:val="-5"/>
        </w:rPr>
        <w:t xml:space="preserve"> </w:t>
      </w:r>
      <w:r>
        <w:t>среде</w:t>
      </w:r>
      <w:r>
        <w:rPr>
          <w:spacing w:val="-2"/>
        </w:rPr>
        <w:t xml:space="preserve"> </w:t>
      </w:r>
      <w:r>
        <w:t>и</w:t>
      </w:r>
      <w:r>
        <w:rPr>
          <w:spacing w:val="-1"/>
        </w:rPr>
        <w:t xml:space="preserve"> </w:t>
      </w:r>
      <w:r>
        <w:t>экологическая</w:t>
      </w:r>
      <w:r>
        <w:rPr>
          <w:spacing w:val="-1"/>
        </w:rPr>
        <w:t xml:space="preserve"> </w:t>
      </w:r>
      <w:r>
        <w:rPr>
          <w:spacing w:val="-2"/>
        </w:rPr>
        <w:t>безопасность».</w:t>
      </w:r>
    </w:p>
    <w:p w:rsidR="00320900" w:rsidRDefault="0005617F">
      <w:pPr>
        <w:pStyle w:val="a3"/>
        <w:spacing w:before="120" w:line="362" w:lineRule="auto"/>
        <w:ind w:right="687"/>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320900" w:rsidRDefault="0005617F">
      <w:pPr>
        <w:pStyle w:val="a3"/>
        <w:spacing w:line="360" w:lineRule="auto"/>
        <w:ind w:right="691"/>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2"/>
        </w:rPr>
        <w:t xml:space="preserve"> </w:t>
      </w:r>
      <w:r>
        <w:t>веществ. Правила</w:t>
      </w:r>
      <w:r>
        <w:rPr>
          <w:spacing w:val="-3"/>
        </w:rPr>
        <w:t xml:space="preserve"> </w:t>
      </w:r>
      <w:r>
        <w:t>использования</w:t>
      </w:r>
      <w:r>
        <w:rPr>
          <w:spacing w:val="-2"/>
        </w:rPr>
        <w:t xml:space="preserve"> </w:t>
      </w:r>
      <w:r>
        <w:t>питьевой</w:t>
      </w:r>
      <w:r>
        <w:rPr>
          <w:spacing w:val="-6"/>
        </w:rPr>
        <w:t xml:space="preserve"> </w:t>
      </w:r>
      <w:r>
        <w:t>воды. Качество продуктов питания. Правила хранения и употребления продуктов питания.</w:t>
      </w:r>
    </w:p>
    <w:p w:rsidR="00320900" w:rsidRDefault="0005617F">
      <w:pPr>
        <w:pStyle w:val="a3"/>
        <w:spacing w:line="362" w:lineRule="auto"/>
        <w:ind w:right="68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320900" w:rsidRDefault="0005617F">
      <w:pPr>
        <w:pStyle w:val="a3"/>
        <w:spacing w:line="362" w:lineRule="auto"/>
        <w:ind w:right="683"/>
      </w:pPr>
      <w:r>
        <w:t>Основные виды экологических знаков. Знаки, свидетельствующие об экологической чистоте</w:t>
      </w:r>
      <w:r>
        <w:rPr>
          <w:spacing w:val="-11"/>
        </w:rPr>
        <w:t xml:space="preserve"> </w:t>
      </w:r>
      <w:r>
        <w:t>товаров,</w:t>
      </w:r>
      <w:r>
        <w:rPr>
          <w:spacing w:val="-9"/>
        </w:rPr>
        <w:t xml:space="preserve"> </w:t>
      </w:r>
      <w:r>
        <w:t>а</w:t>
      </w:r>
      <w:r>
        <w:rPr>
          <w:spacing w:val="-12"/>
        </w:rPr>
        <w:t xml:space="preserve"> </w:t>
      </w:r>
      <w:r>
        <w:t>также</w:t>
      </w:r>
      <w:r>
        <w:rPr>
          <w:spacing w:val="-15"/>
        </w:rPr>
        <w:t xml:space="preserve"> </w:t>
      </w:r>
      <w:r>
        <w:t>о</w:t>
      </w:r>
      <w:r>
        <w:rPr>
          <w:spacing w:val="-6"/>
        </w:rPr>
        <w:t xml:space="preserve"> </w:t>
      </w:r>
      <w:r>
        <w:t>безопасности</w:t>
      </w:r>
      <w:r>
        <w:rPr>
          <w:spacing w:val="-14"/>
        </w:rPr>
        <w:t xml:space="preserve"> </w:t>
      </w:r>
      <w:r>
        <w:t>их</w:t>
      </w:r>
      <w:r>
        <w:rPr>
          <w:spacing w:val="-15"/>
        </w:rPr>
        <w:t xml:space="preserve"> </w:t>
      </w:r>
      <w:r>
        <w:t>для</w:t>
      </w:r>
      <w:r>
        <w:rPr>
          <w:spacing w:val="-6"/>
        </w:rPr>
        <w:t xml:space="preserve"> </w:t>
      </w:r>
      <w:r>
        <w:t>окружающей</w:t>
      </w:r>
      <w:r>
        <w:rPr>
          <w:spacing w:val="-10"/>
        </w:rPr>
        <w:t xml:space="preserve"> </w:t>
      </w:r>
      <w:r>
        <w:t>среды.</w:t>
      </w:r>
      <w:r>
        <w:rPr>
          <w:spacing w:val="-9"/>
        </w:rPr>
        <w:t xml:space="preserve"> </w:t>
      </w:r>
      <w:r>
        <w:t>Знаки,</w:t>
      </w:r>
      <w:r>
        <w:rPr>
          <w:spacing w:val="-9"/>
        </w:rPr>
        <w:t xml:space="preserve"> </w:t>
      </w:r>
      <w:r>
        <w:t>информирующие</w:t>
      </w:r>
      <w:r>
        <w:rPr>
          <w:spacing w:val="-12"/>
        </w:rPr>
        <w:t xml:space="preserve"> </w:t>
      </w:r>
      <w:r>
        <w:t>об экологически чистых способах утилизации самого товара и его упаковки.</w:t>
      </w:r>
    </w:p>
    <w:p w:rsidR="00320900" w:rsidRDefault="0005617F">
      <w:pPr>
        <w:pStyle w:val="a3"/>
        <w:spacing w:line="269" w:lineRule="exact"/>
        <w:ind w:left="908" w:firstLine="0"/>
      </w:pPr>
      <w:r>
        <w:t>Модуль</w:t>
      </w:r>
      <w:r>
        <w:rPr>
          <w:spacing w:val="-3"/>
        </w:rPr>
        <w:t xml:space="preserve"> </w:t>
      </w:r>
      <w:r>
        <w:t>№ 6.</w:t>
      </w:r>
      <w:r>
        <w:rPr>
          <w:spacing w:val="-4"/>
        </w:rPr>
        <w:t xml:space="preserve"> </w:t>
      </w:r>
      <w:r>
        <w:t>«Основы</w:t>
      </w:r>
      <w:r>
        <w:rPr>
          <w:spacing w:val="-4"/>
        </w:rPr>
        <w:t xml:space="preserve"> </w:t>
      </w:r>
      <w:r>
        <w:t>противодействия</w:t>
      </w:r>
      <w:r>
        <w:rPr>
          <w:spacing w:val="-6"/>
        </w:rPr>
        <w:t xml:space="preserve"> </w:t>
      </w:r>
      <w:r>
        <w:t>экстремизму</w:t>
      </w:r>
      <w:r>
        <w:rPr>
          <w:spacing w:val="-11"/>
        </w:rPr>
        <w:t xml:space="preserve"> </w:t>
      </w:r>
      <w:r>
        <w:t xml:space="preserve">и </w:t>
      </w:r>
      <w:r>
        <w:rPr>
          <w:spacing w:val="-2"/>
        </w:rPr>
        <w:t>терроризму».</w:t>
      </w:r>
    </w:p>
    <w:p w:rsidR="00320900" w:rsidRDefault="0005617F">
      <w:pPr>
        <w:pStyle w:val="a3"/>
        <w:spacing w:before="127" w:line="360" w:lineRule="auto"/>
        <w:ind w:right="683"/>
      </w:pPr>
      <w:r>
        <w:t xml:space="preserve">Разновидности экстремистской деятельности. Внешние и внутренние экстремистские </w:t>
      </w:r>
      <w:r>
        <w:rPr>
          <w:spacing w:val="-2"/>
        </w:rPr>
        <w:t>угрозы.</w:t>
      </w:r>
    </w:p>
    <w:p w:rsidR="00320900" w:rsidRDefault="0005617F">
      <w:pPr>
        <w:pStyle w:val="a3"/>
        <w:spacing w:before="3" w:line="360" w:lineRule="auto"/>
        <w:ind w:right="673"/>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20900" w:rsidRDefault="0005617F">
      <w:pPr>
        <w:pStyle w:val="a3"/>
        <w:spacing w:line="362" w:lineRule="auto"/>
        <w:ind w:right="683"/>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320900" w:rsidRDefault="0005617F">
      <w:pPr>
        <w:pStyle w:val="a3"/>
        <w:spacing w:line="360" w:lineRule="auto"/>
        <w:ind w:right="683"/>
      </w:pPr>
      <w:r>
        <w:t>Ответственность граждан за участие в экстремистской и террористической деятельности.</w:t>
      </w:r>
      <w:r>
        <w:rPr>
          <w:spacing w:val="-12"/>
        </w:rPr>
        <w:t xml:space="preserve"> </w:t>
      </w:r>
      <w:r>
        <w:t>Статьи</w:t>
      </w:r>
      <w:r>
        <w:rPr>
          <w:spacing w:val="-12"/>
        </w:rPr>
        <w:t xml:space="preserve"> </w:t>
      </w:r>
      <w:r>
        <w:t>Уголовного</w:t>
      </w:r>
      <w:r>
        <w:rPr>
          <w:spacing w:val="-13"/>
        </w:rPr>
        <w:t xml:space="preserve"> </w:t>
      </w:r>
      <w:r>
        <w:t>кодекса</w:t>
      </w:r>
      <w:r>
        <w:rPr>
          <w:spacing w:val="-14"/>
        </w:rPr>
        <w:t xml:space="preserve"> </w:t>
      </w:r>
      <w:r>
        <w:t>Российской</w:t>
      </w:r>
      <w:r>
        <w:rPr>
          <w:spacing w:val="-15"/>
        </w:rPr>
        <w:t xml:space="preserve"> </w:t>
      </w:r>
      <w:r>
        <w:t>Федерации,</w:t>
      </w:r>
      <w:r>
        <w:rPr>
          <w:spacing w:val="-15"/>
        </w:rPr>
        <w:t xml:space="preserve"> </w:t>
      </w:r>
      <w:r>
        <w:t>предусмотренные</w:t>
      </w:r>
      <w:r>
        <w:rPr>
          <w:spacing w:val="-14"/>
        </w:rPr>
        <w:t xml:space="preserve"> </w:t>
      </w:r>
      <w:r>
        <w:t>за</w:t>
      </w:r>
      <w:r>
        <w:rPr>
          <w:spacing w:val="-4"/>
        </w:rPr>
        <w:t xml:space="preserve"> </w:t>
      </w:r>
      <w:r>
        <w:t>участие в экстремистской и террористической деятельности.</w:t>
      </w:r>
    </w:p>
    <w:p w:rsidR="00320900" w:rsidRDefault="0005617F">
      <w:pPr>
        <w:pStyle w:val="a3"/>
        <w:spacing w:line="360" w:lineRule="auto"/>
        <w:ind w:right="690"/>
      </w:pPr>
      <w:r>
        <w:t>Противодействие</w:t>
      </w:r>
      <w:r>
        <w:rPr>
          <w:spacing w:val="-15"/>
        </w:rPr>
        <w:t xml:space="preserve"> </w:t>
      </w:r>
      <w:r>
        <w:t>экстремизму</w:t>
      </w:r>
      <w:r>
        <w:rPr>
          <w:spacing w:val="-15"/>
        </w:rPr>
        <w:t xml:space="preserve"> </w:t>
      </w:r>
      <w:r>
        <w:t>и</w:t>
      </w:r>
      <w:r>
        <w:rPr>
          <w:spacing w:val="-15"/>
        </w:rPr>
        <w:t xml:space="preserve"> </w:t>
      </w:r>
      <w:r>
        <w:t>терроризму</w:t>
      </w:r>
      <w:r>
        <w:rPr>
          <w:spacing w:val="-15"/>
        </w:rPr>
        <w:t xml:space="preserve"> </w:t>
      </w:r>
      <w:r>
        <w:t>на</w:t>
      </w:r>
      <w:r>
        <w:rPr>
          <w:spacing w:val="-15"/>
        </w:rPr>
        <w:t xml:space="preserve"> </w:t>
      </w:r>
      <w:r>
        <w:t>государственном</w:t>
      </w:r>
      <w:r>
        <w:rPr>
          <w:spacing w:val="-14"/>
        </w:rPr>
        <w:t xml:space="preserve"> </w:t>
      </w:r>
      <w:r>
        <w:t>уровне.</w:t>
      </w:r>
      <w:r>
        <w:rPr>
          <w:spacing w:val="-11"/>
        </w:rPr>
        <w:t xml:space="preserve"> </w:t>
      </w:r>
      <w:r>
        <w:t>Национальный антитеррористический комитет (НАК) и его предназначение. Основные задачи НАК. Федеральный оперативный штаб.</w:t>
      </w:r>
    </w:p>
    <w:p w:rsidR="00320900" w:rsidRDefault="0005617F">
      <w:pPr>
        <w:pStyle w:val="a3"/>
        <w:spacing w:line="360" w:lineRule="auto"/>
        <w:ind w:right="688"/>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rPr>
          <w:spacing w:val="-2"/>
        </w:rPr>
        <w:t>государства, которые</w:t>
      </w:r>
      <w:r>
        <w:rPr>
          <w:spacing w:val="-4"/>
        </w:rPr>
        <w:t xml:space="preserve"> </w:t>
      </w:r>
      <w:r>
        <w:rPr>
          <w:spacing w:val="-2"/>
        </w:rPr>
        <w:t>принимаются в соответствии с установленным уровнем террористической опасности.</w:t>
      </w:r>
    </w:p>
    <w:p w:rsidR="00320900" w:rsidRDefault="0005617F">
      <w:pPr>
        <w:pStyle w:val="a3"/>
        <w:spacing w:line="362" w:lineRule="auto"/>
        <w:ind w:right="688"/>
      </w:pPr>
      <w:r>
        <w:t>Особенности проведения</w:t>
      </w:r>
      <w:r>
        <w:rPr>
          <w:spacing w:val="-1"/>
        </w:rPr>
        <w:t xml:space="preserve"> </w:t>
      </w:r>
      <w:r>
        <w:t>контртеррористических</w:t>
      </w:r>
      <w:r>
        <w:rPr>
          <w:spacing w:val="-1"/>
        </w:rPr>
        <w:t xml:space="preserve"> </w:t>
      </w:r>
      <w:r>
        <w:t>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20900" w:rsidRDefault="0005617F">
      <w:pPr>
        <w:pStyle w:val="a3"/>
        <w:spacing w:line="360" w:lineRule="auto"/>
        <w:ind w:right="677"/>
      </w:pPr>
      <w:r>
        <w:t>Экстремизм</w:t>
      </w:r>
      <w:r>
        <w:rPr>
          <w:spacing w:val="-1"/>
        </w:rPr>
        <w:t xml:space="preserve"> </w:t>
      </w:r>
      <w:r>
        <w:t>и</w:t>
      </w:r>
      <w:r>
        <w:rPr>
          <w:spacing w:val="-1"/>
        </w:rPr>
        <w:t xml:space="preserve"> </w:t>
      </w:r>
      <w:r>
        <w:t>терроризм</w:t>
      </w:r>
      <w:r>
        <w:rPr>
          <w:spacing w:val="-1"/>
        </w:rPr>
        <w:t xml:space="preserve"> </w:t>
      </w:r>
      <w:r>
        <w:t>на</w:t>
      </w:r>
      <w:r>
        <w:rPr>
          <w:spacing w:val="-3"/>
        </w:rPr>
        <w:t xml:space="preserve"> </w:t>
      </w:r>
      <w:r>
        <w:t>современном этапе. Внутренние и</w:t>
      </w:r>
      <w:r>
        <w:rPr>
          <w:spacing w:val="-1"/>
        </w:rPr>
        <w:t xml:space="preserve"> </w:t>
      </w:r>
      <w:r>
        <w:t xml:space="preserve">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rsidR="00320900" w:rsidRDefault="0005617F">
      <w:pPr>
        <w:pStyle w:val="a3"/>
        <w:spacing w:line="275" w:lineRule="exact"/>
        <w:ind w:left="908" w:firstLine="0"/>
      </w:pPr>
      <w:r>
        <w:t>Борьба</w:t>
      </w:r>
      <w:r>
        <w:rPr>
          <w:spacing w:val="65"/>
        </w:rPr>
        <w:t xml:space="preserve">  </w:t>
      </w:r>
      <w:r>
        <w:t>с</w:t>
      </w:r>
      <w:r>
        <w:rPr>
          <w:spacing w:val="69"/>
        </w:rPr>
        <w:t xml:space="preserve">  </w:t>
      </w:r>
      <w:r>
        <w:t>угрозой</w:t>
      </w:r>
      <w:r>
        <w:rPr>
          <w:spacing w:val="68"/>
        </w:rPr>
        <w:t xml:space="preserve">  </w:t>
      </w:r>
      <w:r>
        <w:t>экстремистской</w:t>
      </w:r>
      <w:r>
        <w:rPr>
          <w:spacing w:val="67"/>
        </w:rPr>
        <w:t xml:space="preserve">  </w:t>
      </w:r>
      <w:r>
        <w:t>и</w:t>
      </w:r>
      <w:r>
        <w:rPr>
          <w:spacing w:val="68"/>
        </w:rPr>
        <w:t xml:space="preserve">  </w:t>
      </w:r>
      <w:r>
        <w:t>террористической</w:t>
      </w:r>
      <w:r>
        <w:rPr>
          <w:spacing w:val="66"/>
        </w:rPr>
        <w:t xml:space="preserve">  </w:t>
      </w:r>
      <w:r>
        <w:t>опасности.</w:t>
      </w:r>
      <w:r>
        <w:rPr>
          <w:spacing w:val="69"/>
        </w:rPr>
        <w:t xml:space="preserve">  </w:t>
      </w:r>
      <w:r>
        <w:rPr>
          <w:spacing w:val="-2"/>
        </w:rPr>
        <w:t>Способы</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противодействия вовлечению в экстремистскую и террористическую деятельность. Формирование</w:t>
      </w:r>
      <w:r>
        <w:rPr>
          <w:spacing w:val="-15"/>
        </w:rPr>
        <w:t xml:space="preserve"> </w:t>
      </w:r>
      <w:r>
        <w:t>антитеррористического</w:t>
      </w:r>
      <w:r>
        <w:rPr>
          <w:spacing w:val="-15"/>
        </w:rPr>
        <w:t xml:space="preserve"> </w:t>
      </w:r>
      <w:r>
        <w:t>поведения.</w:t>
      </w:r>
      <w:r>
        <w:rPr>
          <w:spacing w:val="-15"/>
        </w:rPr>
        <w:t xml:space="preserve"> </w:t>
      </w:r>
      <w:r>
        <w:t>Праворадикальные</w:t>
      </w:r>
      <w:r>
        <w:rPr>
          <w:spacing w:val="-15"/>
        </w:rPr>
        <w:t xml:space="preserve"> </w:t>
      </w:r>
      <w:r>
        <w:t>группировки</w:t>
      </w:r>
      <w:r>
        <w:rPr>
          <w:spacing w:val="-15"/>
        </w:rPr>
        <w:t xml:space="preserve"> </w:t>
      </w:r>
      <w:r>
        <w:t>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20900" w:rsidRDefault="0005617F">
      <w:pPr>
        <w:pStyle w:val="a3"/>
        <w:spacing w:line="360" w:lineRule="auto"/>
        <w:ind w:right="686"/>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320900" w:rsidRDefault="0005617F">
      <w:pPr>
        <w:pStyle w:val="a3"/>
        <w:ind w:left="908" w:firstLine="0"/>
      </w:pPr>
      <w:r>
        <w:t>Модуль</w:t>
      </w:r>
      <w:r>
        <w:rPr>
          <w:spacing w:val="-3"/>
        </w:rPr>
        <w:t xml:space="preserve"> </w:t>
      </w:r>
      <w:r>
        <w:t>№ 7.</w:t>
      </w:r>
      <w:r>
        <w:rPr>
          <w:spacing w:val="-5"/>
        </w:rPr>
        <w:t xml:space="preserve"> </w:t>
      </w:r>
      <w:r>
        <w:t>«Основы</w:t>
      </w:r>
      <w:r>
        <w:rPr>
          <w:spacing w:val="-4"/>
        </w:rPr>
        <w:t xml:space="preserve"> </w:t>
      </w:r>
      <w:r>
        <w:t>здорового</w:t>
      </w:r>
      <w:r>
        <w:rPr>
          <w:spacing w:val="-1"/>
        </w:rPr>
        <w:t xml:space="preserve"> </w:t>
      </w:r>
      <w:r>
        <w:t>образа</w:t>
      </w:r>
      <w:r>
        <w:rPr>
          <w:spacing w:val="-7"/>
        </w:rPr>
        <w:t xml:space="preserve"> </w:t>
      </w:r>
      <w:r>
        <w:rPr>
          <w:spacing w:val="-2"/>
        </w:rPr>
        <w:t>жизни».</w:t>
      </w:r>
    </w:p>
    <w:p w:rsidR="00320900" w:rsidRDefault="0005617F">
      <w:pPr>
        <w:pStyle w:val="a3"/>
        <w:tabs>
          <w:tab w:val="left" w:pos="2183"/>
          <w:tab w:val="left" w:pos="3018"/>
          <w:tab w:val="left" w:pos="3938"/>
          <w:tab w:val="left" w:pos="4547"/>
          <w:tab w:val="left" w:pos="5713"/>
          <w:tab w:val="left" w:pos="7272"/>
          <w:tab w:val="left" w:pos="8951"/>
        </w:tabs>
        <w:spacing w:before="137" w:line="360" w:lineRule="auto"/>
        <w:ind w:right="686"/>
        <w:jc w:val="right"/>
      </w:pPr>
      <w:r>
        <w:rPr>
          <w:spacing w:val="-2"/>
        </w:rPr>
        <w:t>Здоровый</w:t>
      </w:r>
      <w:r>
        <w:tab/>
      </w:r>
      <w:r>
        <w:rPr>
          <w:spacing w:val="-4"/>
        </w:rPr>
        <w:t>образ</w:t>
      </w:r>
      <w:r>
        <w:tab/>
      </w:r>
      <w:r>
        <w:rPr>
          <w:spacing w:val="-4"/>
        </w:rPr>
        <w:t>жизни</w:t>
      </w:r>
      <w:r>
        <w:tab/>
      </w:r>
      <w:r>
        <w:rPr>
          <w:spacing w:val="-4"/>
        </w:rPr>
        <w:t>как</w:t>
      </w:r>
      <w:r>
        <w:tab/>
      </w:r>
      <w:r>
        <w:rPr>
          <w:spacing w:val="-2"/>
        </w:rPr>
        <w:t>средство</w:t>
      </w:r>
      <w:r>
        <w:tab/>
      </w:r>
      <w:r>
        <w:rPr>
          <w:spacing w:val="-2"/>
        </w:rPr>
        <w:t>обеспечения</w:t>
      </w:r>
      <w:r>
        <w:tab/>
      </w:r>
      <w:r>
        <w:rPr>
          <w:spacing w:val="-2"/>
        </w:rPr>
        <w:t>благополучия</w:t>
      </w:r>
      <w:r>
        <w:tab/>
      </w:r>
      <w:r>
        <w:rPr>
          <w:spacing w:val="-2"/>
        </w:rPr>
        <w:t xml:space="preserve">личности. </w:t>
      </w:r>
      <w:r>
        <w:t>Государственная</w:t>
      </w:r>
      <w:r>
        <w:rPr>
          <w:spacing w:val="36"/>
        </w:rPr>
        <w:t xml:space="preserve"> </w:t>
      </w:r>
      <w:r>
        <w:t>правовая</w:t>
      </w:r>
      <w:r>
        <w:rPr>
          <w:spacing w:val="36"/>
        </w:rPr>
        <w:t xml:space="preserve"> </w:t>
      </w:r>
      <w:r>
        <w:t>база</w:t>
      </w:r>
      <w:r>
        <w:rPr>
          <w:spacing w:val="35"/>
        </w:rPr>
        <w:t xml:space="preserve"> </w:t>
      </w:r>
      <w:r>
        <w:t>для</w:t>
      </w:r>
      <w:r>
        <w:rPr>
          <w:spacing w:val="31"/>
        </w:rPr>
        <w:t xml:space="preserve"> </w:t>
      </w:r>
      <w:r>
        <w:t>обеспечения</w:t>
      </w:r>
      <w:r>
        <w:rPr>
          <w:spacing w:val="36"/>
        </w:rPr>
        <w:t xml:space="preserve"> </w:t>
      </w:r>
      <w:r>
        <w:t>безопасности</w:t>
      </w:r>
      <w:r>
        <w:rPr>
          <w:spacing w:val="37"/>
        </w:rPr>
        <w:t xml:space="preserve"> </w:t>
      </w:r>
      <w:r>
        <w:t>населения</w:t>
      </w:r>
      <w:r>
        <w:rPr>
          <w:spacing w:val="31"/>
        </w:rPr>
        <w:t xml:space="preserve"> </w:t>
      </w:r>
      <w:r>
        <w:t>и</w:t>
      </w:r>
      <w:r>
        <w:rPr>
          <w:spacing w:val="37"/>
        </w:rPr>
        <w:t xml:space="preserve"> </w:t>
      </w:r>
      <w:r>
        <w:t>формирования</w:t>
      </w:r>
      <w:r>
        <w:rPr>
          <w:spacing w:val="36"/>
        </w:rPr>
        <w:t xml:space="preserve"> </w:t>
      </w:r>
      <w:r>
        <w:t>у него</w:t>
      </w:r>
      <w:r>
        <w:rPr>
          <w:spacing w:val="-3"/>
        </w:rPr>
        <w:t xml:space="preserve"> </w:t>
      </w:r>
      <w:r>
        <w:t>культуры</w:t>
      </w:r>
      <w:r>
        <w:rPr>
          <w:spacing w:val="-6"/>
        </w:rPr>
        <w:t xml:space="preserve"> </w:t>
      </w:r>
      <w:r>
        <w:t>безопасности,</w:t>
      </w:r>
      <w:r>
        <w:rPr>
          <w:spacing w:val="-6"/>
        </w:rPr>
        <w:t xml:space="preserve"> </w:t>
      </w:r>
      <w:r>
        <w:t>составляющей</w:t>
      </w:r>
      <w:r>
        <w:rPr>
          <w:spacing w:val="-7"/>
        </w:rPr>
        <w:t xml:space="preserve"> </w:t>
      </w:r>
      <w:r>
        <w:t>которой</w:t>
      </w:r>
      <w:r>
        <w:rPr>
          <w:spacing w:val="-12"/>
        </w:rPr>
        <w:t xml:space="preserve"> </w:t>
      </w:r>
      <w:r>
        <w:t>является</w:t>
      </w:r>
      <w:r>
        <w:rPr>
          <w:spacing w:val="-8"/>
        </w:rPr>
        <w:t xml:space="preserve"> </w:t>
      </w:r>
      <w:r>
        <w:t>ведение</w:t>
      </w:r>
      <w:r>
        <w:rPr>
          <w:spacing w:val="-13"/>
        </w:rPr>
        <w:t xml:space="preserve"> </w:t>
      </w:r>
      <w:r>
        <w:t>здорового</w:t>
      </w:r>
      <w:r>
        <w:rPr>
          <w:spacing w:val="-8"/>
        </w:rPr>
        <w:t xml:space="preserve"> </w:t>
      </w:r>
      <w:r>
        <w:t>образа</w:t>
      </w:r>
      <w:r>
        <w:rPr>
          <w:spacing w:val="-9"/>
        </w:rPr>
        <w:t xml:space="preserve"> </w:t>
      </w:r>
      <w:r>
        <w:t>жизни. Систематические</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Выполнение</w:t>
      </w:r>
      <w:r>
        <w:rPr>
          <w:spacing w:val="40"/>
        </w:rPr>
        <w:t xml:space="preserve"> </w:t>
      </w:r>
      <w:r>
        <w:t>нормативов</w:t>
      </w:r>
    </w:p>
    <w:p w:rsidR="00320900" w:rsidRDefault="0005617F">
      <w:pPr>
        <w:pStyle w:val="a3"/>
        <w:spacing w:before="1" w:line="360" w:lineRule="auto"/>
        <w:ind w:right="689" w:firstLine="0"/>
      </w:pPr>
      <w:r>
        <w:t>ГТО. Основные составляющие здорового образа жизни. Главная цель здорового образа жизни –</w:t>
      </w:r>
      <w:r>
        <w:rPr>
          <w:spacing w:val="-8"/>
        </w:rPr>
        <w:t xml:space="preserve"> </w:t>
      </w:r>
      <w:r>
        <w:t>сохранение</w:t>
      </w:r>
      <w:r>
        <w:rPr>
          <w:spacing w:val="-9"/>
        </w:rPr>
        <w:t xml:space="preserve"> </w:t>
      </w:r>
      <w:r>
        <w:t>здоровья.</w:t>
      </w:r>
      <w:r>
        <w:rPr>
          <w:spacing w:val="-10"/>
        </w:rPr>
        <w:t xml:space="preserve"> </w:t>
      </w:r>
      <w:r>
        <w:t>Рациональное</w:t>
      </w:r>
      <w:r>
        <w:rPr>
          <w:spacing w:val="-9"/>
        </w:rPr>
        <w:t xml:space="preserve"> </w:t>
      </w:r>
      <w:r>
        <w:t>питание.</w:t>
      </w:r>
      <w:r>
        <w:rPr>
          <w:spacing w:val="-5"/>
        </w:rPr>
        <w:t xml:space="preserve"> </w:t>
      </w:r>
      <w:r>
        <w:t>Вредные</w:t>
      </w:r>
      <w:r>
        <w:rPr>
          <w:spacing w:val="-9"/>
        </w:rPr>
        <w:t xml:space="preserve"> </w:t>
      </w:r>
      <w:r>
        <w:t>привычки.</w:t>
      </w:r>
      <w:r>
        <w:rPr>
          <w:spacing w:val="-10"/>
        </w:rPr>
        <w:t xml:space="preserve"> </w:t>
      </w:r>
      <w:r>
        <w:t>Главное</w:t>
      </w:r>
      <w:r>
        <w:rPr>
          <w:spacing w:val="-9"/>
        </w:rPr>
        <w:t xml:space="preserve"> </w:t>
      </w:r>
      <w:r>
        <w:t>правило</w:t>
      </w:r>
      <w:r>
        <w:rPr>
          <w:spacing w:val="-3"/>
        </w:rPr>
        <w:t xml:space="preserve"> </w:t>
      </w:r>
      <w:r>
        <w:t>здорового образа жизни. Преимущества правило здорового образа жизни. Способы сохранения психического здоровья.</w:t>
      </w:r>
    </w:p>
    <w:p w:rsidR="00320900" w:rsidRDefault="0005617F">
      <w:pPr>
        <w:pStyle w:val="a3"/>
        <w:spacing w:line="362" w:lineRule="auto"/>
        <w:ind w:right="684"/>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320900" w:rsidRDefault="0005617F">
      <w:pPr>
        <w:pStyle w:val="a3"/>
        <w:spacing w:line="360" w:lineRule="auto"/>
        <w:ind w:right="690"/>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20900" w:rsidRDefault="0005617F">
      <w:pPr>
        <w:pStyle w:val="a3"/>
        <w:spacing w:line="360" w:lineRule="auto"/>
        <w:ind w:right="682"/>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320900" w:rsidRDefault="0005617F">
      <w:pPr>
        <w:pStyle w:val="a3"/>
        <w:spacing w:line="360" w:lineRule="auto"/>
        <w:ind w:right="687"/>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20900" w:rsidRDefault="0005617F">
      <w:pPr>
        <w:pStyle w:val="a3"/>
        <w:spacing w:line="364" w:lineRule="auto"/>
        <w:ind w:left="908" w:right="2237" w:firstLine="0"/>
      </w:pPr>
      <w:r>
        <w:t>Модуль</w:t>
      </w:r>
      <w:r>
        <w:rPr>
          <w:spacing w:val="-2"/>
        </w:rPr>
        <w:t xml:space="preserve"> </w:t>
      </w:r>
      <w:r>
        <w:t>№</w:t>
      </w:r>
      <w:r>
        <w:rPr>
          <w:spacing w:val="-2"/>
        </w:rPr>
        <w:t xml:space="preserve"> </w:t>
      </w:r>
      <w:r>
        <w:t>8.</w:t>
      </w:r>
      <w:r>
        <w:rPr>
          <w:spacing w:val="-5"/>
        </w:rPr>
        <w:t xml:space="preserve"> </w:t>
      </w:r>
      <w:r>
        <w:t>«Основы</w:t>
      </w:r>
      <w:r>
        <w:rPr>
          <w:spacing w:val="-5"/>
        </w:rPr>
        <w:t xml:space="preserve"> </w:t>
      </w:r>
      <w:r>
        <w:t>медицинских</w:t>
      </w:r>
      <w:r>
        <w:rPr>
          <w:spacing w:val="-7"/>
        </w:rPr>
        <w:t xml:space="preserve"> </w:t>
      </w:r>
      <w:r>
        <w:t>знаний</w:t>
      </w:r>
      <w:r>
        <w:rPr>
          <w:spacing w:val="-6"/>
        </w:rPr>
        <w:t xml:space="preserve"> </w:t>
      </w:r>
      <w:r>
        <w:t>и</w:t>
      </w:r>
      <w:r>
        <w:rPr>
          <w:spacing w:val="-6"/>
        </w:rPr>
        <w:t xml:space="preserve"> </w:t>
      </w:r>
      <w:r>
        <w:t>оказание</w:t>
      </w:r>
      <w:r>
        <w:rPr>
          <w:spacing w:val="-3"/>
        </w:rPr>
        <w:t xml:space="preserve"> </w:t>
      </w:r>
      <w:r>
        <w:t>первой</w:t>
      </w:r>
      <w:r>
        <w:rPr>
          <w:spacing w:val="-6"/>
        </w:rPr>
        <w:t xml:space="preserve"> </w:t>
      </w:r>
      <w:r>
        <w:t>помощи». Освоение основ медицинских знаний.</w:t>
      </w:r>
    </w:p>
    <w:p w:rsidR="00320900" w:rsidRDefault="0005617F">
      <w:pPr>
        <w:pStyle w:val="a3"/>
        <w:spacing w:line="360" w:lineRule="auto"/>
        <w:ind w:right="675"/>
      </w:pPr>
      <w:r>
        <w:t>Основы законодательства Российской Федерации в сфере санитарно- эпидемиологического</w:t>
      </w:r>
      <w:r>
        <w:rPr>
          <w:spacing w:val="40"/>
        </w:rPr>
        <w:t xml:space="preserve">  </w:t>
      </w:r>
      <w:r>
        <w:t>благополучия</w:t>
      </w:r>
      <w:r>
        <w:rPr>
          <w:spacing w:val="40"/>
        </w:rPr>
        <w:t xml:space="preserve">  </w:t>
      </w:r>
      <w:r>
        <w:t>населения.</w:t>
      </w:r>
      <w:r>
        <w:rPr>
          <w:spacing w:val="40"/>
        </w:rPr>
        <w:t xml:space="preserve">  </w:t>
      </w:r>
      <w:r>
        <w:t>Среда</w:t>
      </w:r>
      <w:r>
        <w:rPr>
          <w:spacing w:val="40"/>
        </w:rPr>
        <w:t xml:space="preserve">  </w:t>
      </w:r>
      <w:r>
        <w:t>обитания</w:t>
      </w:r>
      <w:r>
        <w:rPr>
          <w:spacing w:val="40"/>
        </w:rPr>
        <w:t xml:space="preserve">  </w:t>
      </w:r>
      <w:r>
        <w:t>человека.</w:t>
      </w:r>
      <w:r>
        <w:rPr>
          <w:spacing w:val="40"/>
        </w:rPr>
        <w:t xml:space="preserve">  </w:t>
      </w:r>
      <w:r>
        <w:t>Санитарно-</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ind w:firstLine="0"/>
      </w:pPr>
      <w:r>
        <w:t>эпидемиологическая</w:t>
      </w:r>
      <w:r>
        <w:rPr>
          <w:spacing w:val="-5"/>
        </w:rPr>
        <w:t xml:space="preserve"> </w:t>
      </w:r>
      <w:r>
        <w:t>обстановка.</w:t>
      </w:r>
      <w:r>
        <w:rPr>
          <w:spacing w:val="-7"/>
        </w:rPr>
        <w:t xml:space="preserve"> </w:t>
      </w:r>
      <w:r>
        <w:rPr>
          <w:spacing w:val="-2"/>
        </w:rPr>
        <w:t>Карантин.</w:t>
      </w:r>
    </w:p>
    <w:p w:rsidR="00320900" w:rsidRDefault="0005617F">
      <w:pPr>
        <w:pStyle w:val="a3"/>
        <w:spacing w:before="137" w:line="360" w:lineRule="auto"/>
        <w:ind w:right="691"/>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rsidR="00320900" w:rsidRDefault="0005617F">
      <w:pPr>
        <w:pStyle w:val="a3"/>
        <w:spacing w:before="1" w:line="360" w:lineRule="auto"/>
        <w:ind w:right="679"/>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w:t>
      </w:r>
      <w:r>
        <w:rPr>
          <w:spacing w:val="-2"/>
        </w:rPr>
        <w:t>коронавируса.</w:t>
      </w:r>
    </w:p>
    <w:p w:rsidR="00320900" w:rsidRDefault="0005617F">
      <w:pPr>
        <w:pStyle w:val="a3"/>
        <w:spacing w:line="360" w:lineRule="auto"/>
        <w:ind w:right="688"/>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w:t>
      </w:r>
      <w:r>
        <w:rPr>
          <w:spacing w:val="-12"/>
        </w:rPr>
        <w:t xml:space="preserve"> </w:t>
      </w:r>
      <w:r>
        <w:t>помощи.</w:t>
      </w:r>
      <w:r>
        <w:rPr>
          <w:spacing w:val="-9"/>
        </w:rPr>
        <w:t xml:space="preserve"> </w:t>
      </w:r>
      <w:r>
        <w:t>Уголовная</w:t>
      </w:r>
      <w:r>
        <w:rPr>
          <w:spacing w:val="-12"/>
        </w:rPr>
        <w:t xml:space="preserve"> </w:t>
      </w:r>
      <w:r>
        <w:t>ответственность</w:t>
      </w:r>
      <w:r>
        <w:rPr>
          <w:spacing w:val="-6"/>
        </w:rPr>
        <w:t xml:space="preserve"> </w:t>
      </w:r>
      <w:r>
        <w:t>за</w:t>
      </w:r>
      <w:r>
        <w:rPr>
          <w:spacing w:val="-15"/>
        </w:rPr>
        <w:t xml:space="preserve"> </w:t>
      </w:r>
      <w:r>
        <w:t>оставление</w:t>
      </w:r>
      <w:r>
        <w:rPr>
          <w:spacing w:val="-13"/>
        </w:rPr>
        <w:t xml:space="preserve"> </w:t>
      </w:r>
      <w:r>
        <w:t>пострадавшего,</w:t>
      </w:r>
      <w:r>
        <w:rPr>
          <w:spacing w:val="-10"/>
        </w:rPr>
        <w:t xml:space="preserve"> </w:t>
      </w:r>
      <w:r>
        <w:t>находящегося в беспомощном состоянии, без возможности получения помощи.</w:t>
      </w:r>
    </w:p>
    <w:p w:rsidR="00320900" w:rsidRDefault="0005617F">
      <w:pPr>
        <w:pStyle w:val="a3"/>
        <w:spacing w:line="360" w:lineRule="auto"/>
        <w:ind w:right="678"/>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20900" w:rsidRDefault="0005617F">
      <w:pPr>
        <w:pStyle w:val="a3"/>
        <w:spacing w:before="3" w:line="360" w:lineRule="auto"/>
        <w:ind w:right="689"/>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w:t>
      </w:r>
      <w:r>
        <w:rPr>
          <w:spacing w:val="-15"/>
        </w:rPr>
        <w:t xml:space="preserve"> </w:t>
      </w:r>
      <w:r>
        <w:t>Правила</w:t>
      </w:r>
      <w:r>
        <w:rPr>
          <w:spacing w:val="-15"/>
        </w:rPr>
        <w:t xml:space="preserve"> </w:t>
      </w:r>
      <w:r>
        <w:t>оказания</w:t>
      </w:r>
      <w:r>
        <w:rPr>
          <w:spacing w:val="-15"/>
        </w:rPr>
        <w:t xml:space="preserve"> </w:t>
      </w:r>
      <w:r>
        <w:t>помощи</w:t>
      </w:r>
      <w:r>
        <w:rPr>
          <w:spacing w:val="-15"/>
        </w:rPr>
        <w:t xml:space="preserve"> </w:t>
      </w:r>
      <w:r>
        <w:t>при</w:t>
      </w:r>
      <w:r>
        <w:rPr>
          <w:spacing w:val="-15"/>
        </w:rPr>
        <w:t xml:space="preserve"> </w:t>
      </w:r>
      <w:r>
        <w:t>различных</w:t>
      </w:r>
      <w:r>
        <w:rPr>
          <w:spacing w:val="-15"/>
        </w:rPr>
        <w:t xml:space="preserve"> </w:t>
      </w:r>
      <w:r>
        <w:t>видах</w:t>
      </w:r>
      <w:r>
        <w:rPr>
          <w:spacing w:val="-15"/>
        </w:rPr>
        <w:t xml:space="preserve"> </w:t>
      </w:r>
      <w:r>
        <w:t>кровотечений.</w:t>
      </w:r>
      <w:r>
        <w:rPr>
          <w:spacing w:val="-15"/>
        </w:rPr>
        <w:t xml:space="preserve"> </w:t>
      </w:r>
      <w:r>
        <w:t>Первая</w:t>
      </w:r>
      <w:r>
        <w:rPr>
          <w:spacing w:val="-15"/>
        </w:rPr>
        <w:t xml:space="preserve"> </w:t>
      </w:r>
      <w:r>
        <w:t>помощь</w:t>
      </w:r>
      <w:r>
        <w:rPr>
          <w:spacing w:val="-15"/>
        </w:rPr>
        <w:t xml:space="preserve"> </w:t>
      </w:r>
      <w:r>
        <w:t>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20900" w:rsidRDefault="0005617F">
      <w:pPr>
        <w:pStyle w:val="a3"/>
        <w:spacing w:line="362" w:lineRule="auto"/>
        <w:ind w:right="689"/>
      </w:pPr>
      <w:r>
        <w:t>Первая</w:t>
      </w:r>
      <w:r>
        <w:rPr>
          <w:spacing w:val="-7"/>
        </w:rPr>
        <w:t xml:space="preserve"> </w:t>
      </w:r>
      <w:r>
        <w:t>помощь</w:t>
      </w:r>
      <w:r>
        <w:rPr>
          <w:spacing w:val="-10"/>
        </w:rPr>
        <w:t xml:space="preserve"> </w:t>
      </w:r>
      <w:r>
        <w:t>при</w:t>
      </w:r>
      <w:r>
        <w:rPr>
          <w:spacing w:val="-9"/>
        </w:rPr>
        <w:t xml:space="preserve"> </w:t>
      </w:r>
      <w:r>
        <w:t>утоплении</w:t>
      </w:r>
      <w:r>
        <w:rPr>
          <w:spacing w:val="-10"/>
        </w:rPr>
        <w:t xml:space="preserve"> </w:t>
      </w:r>
      <w:r>
        <w:t>и</w:t>
      </w:r>
      <w:r>
        <w:rPr>
          <w:spacing w:val="-10"/>
        </w:rPr>
        <w:t xml:space="preserve"> </w:t>
      </w:r>
      <w:r>
        <w:t>коме.</w:t>
      </w:r>
      <w:r>
        <w:rPr>
          <w:spacing w:val="-8"/>
        </w:rPr>
        <w:t xml:space="preserve"> </w:t>
      </w:r>
      <w:r>
        <w:t>Первая</w:t>
      </w:r>
      <w:r>
        <w:rPr>
          <w:spacing w:val="-15"/>
        </w:rPr>
        <w:t xml:space="preserve"> </w:t>
      </w:r>
      <w:r>
        <w:t>помощь</w:t>
      </w:r>
      <w:r>
        <w:rPr>
          <w:spacing w:val="-10"/>
        </w:rPr>
        <w:t xml:space="preserve"> </w:t>
      </w:r>
      <w:r>
        <w:t>при</w:t>
      </w:r>
      <w:r>
        <w:rPr>
          <w:spacing w:val="-10"/>
        </w:rPr>
        <w:t xml:space="preserve"> </w:t>
      </w:r>
      <w:r>
        <w:t>отравлении</w:t>
      </w:r>
      <w:r>
        <w:rPr>
          <w:spacing w:val="-10"/>
        </w:rPr>
        <w:t xml:space="preserve"> </w:t>
      </w:r>
      <w:r>
        <w:t>психоактивными веществами. Общие признаки отравления психоактивными веществами.</w:t>
      </w:r>
    </w:p>
    <w:p w:rsidR="00320900" w:rsidRDefault="0005617F">
      <w:pPr>
        <w:pStyle w:val="a3"/>
        <w:spacing w:line="360" w:lineRule="auto"/>
        <w:ind w:left="908" w:right="2590" w:firstLine="0"/>
      </w:pPr>
      <w:r>
        <w:t>Составы</w:t>
      </w:r>
      <w:r>
        <w:rPr>
          <w:spacing w:val="-5"/>
        </w:rPr>
        <w:t xml:space="preserve"> </w:t>
      </w:r>
      <w:r>
        <w:t>аптечек</w:t>
      </w:r>
      <w:r>
        <w:rPr>
          <w:spacing w:val="-4"/>
        </w:rPr>
        <w:t xml:space="preserve"> </w:t>
      </w:r>
      <w:r>
        <w:t>для</w:t>
      </w:r>
      <w:r>
        <w:rPr>
          <w:spacing w:val="-7"/>
        </w:rPr>
        <w:t xml:space="preserve"> </w:t>
      </w:r>
      <w:r>
        <w:t>оказания</w:t>
      </w:r>
      <w:r>
        <w:rPr>
          <w:spacing w:val="-7"/>
        </w:rPr>
        <w:t xml:space="preserve"> </w:t>
      </w:r>
      <w:r>
        <w:t>первой</w:t>
      </w:r>
      <w:r>
        <w:rPr>
          <w:spacing w:val="-6"/>
        </w:rPr>
        <w:t xml:space="preserve"> </w:t>
      </w:r>
      <w:r>
        <w:t>помощи</w:t>
      </w:r>
      <w:r>
        <w:rPr>
          <w:spacing w:val="-6"/>
        </w:rPr>
        <w:t xml:space="preserve"> </w:t>
      </w:r>
      <w:r>
        <w:t>в</w:t>
      </w:r>
      <w:r>
        <w:rPr>
          <w:spacing w:val="-2"/>
        </w:rPr>
        <w:t xml:space="preserve"> </w:t>
      </w:r>
      <w:r>
        <w:t>различных</w:t>
      </w:r>
      <w:r>
        <w:rPr>
          <w:spacing w:val="-3"/>
        </w:rPr>
        <w:t xml:space="preserve"> </w:t>
      </w:r>
      <w:r>
        <w:t>условиях. Правила и способы переноски (транспортировки) пострадавших.</w:t>
      </w:r>
    </w:p>
    <w:p w:rsidR="00320900" w:rsidRDefault="0005617F">
      <w:pPr>
        <w:pStyle w:val="a3"/>
        <w:spacing w:line="274" w:lineRule="exact"/>
        <w:ind w:left="908" w:firstLine="0"/>
      </w:pPr>
      <w:r>
        <w:t>Модуль</w:t>
      </w:r>
      <w:r>
        <w:rPr>
          <w:spacing w:val="-4"/>
        </w:rPr>
        <w:t xml:space="preserve"> </w:t>
      </w:r>
      <w:r>
        <w:t>№</w:t>
      </w:r>
      <w:r>
        <w:rPr>
          <w:spacing w:val="-1"/>
        </w:rPr>
        <w:t xml:space="preserve"> </w:t>
      </w:r>
      <w:r>
        <w:t>9.</w:t>
      </w:r>
      <w:r>
        <w:rPr>
          <w:spacing w:val="-5"/>
        </w:rPr>
        <w:t xml:space="preserve"> </w:t>
      </w:r>
      <w:r>
        <w:t>«Элементы</w:t>
      </w:r>
      <w:r>
        <w:rPr>
          <w:spacing w:val="-1"/>
        </w:rPr>
        <w:t xml:space="preserve"> </w:t>
      </w:r>
      <w:r>
        <w:t>начальной</w:t>
      </w:r>
      <w:r>
        <w:rPr>
          <w:spacing w:val="-1"/>
        </w:rPr>
        <w:t xml:space="preserve"> </w:t>
      </w:r>
      <w:r>
        <w:t>военной</w:t>
      </w:r>
      <w:r>
        <w:rPr>
          <w:spacing w:val="-6"/>
        </w:rPr>
        <w:t xml:space="preserve"> </w:t>
      </w:r>
      <w:r>
        <w:rPr>
          <w:spacing w:val="-2"/>
        </w:rPr>
        <w:t>подготовки».</w:t>
      </w:r>
    </w:p>
    <w:p w:rsidR="00320900" w:rsidRDefault="0005617F">
      <w:pPr>
        <w:pStyle w:val="a3"/>
        <w:spacing w:before="136" w:line="360" w:lineRule="auto"/>
        <w:ind w:right="679"/>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20900" w:rsidRDefault="0005617F">
      <w:pPr>
        <w:pStyle w:val="a3"/>
        <w:spacing w:line="360" w:lineRule="auto"/>
        <w:ind w:right="681"/>
      </w:pPr>
      <w:r>
        <w:t>Оружие</w:t>
      </w:r>
      <w:r>
        <w:rPr>
          <w:spacing w:val="-2"/>
        </w:rPr>
        <w:t xml:space="preserve"> </w:t>
      </w:r>
      <w:r>
        <w:t>пехотинца</w:t>
      </w:r>
      <w:r>
        <w:rPr>
          <w:spacing w:val="-6"/>
        </w:rPr>
        <w:t xml:space="preserve"> </w:t>
      </w:r>
      <w:r>
        <w:t>и</w:t>
      </w:r>
      <w:r>
        <w:rPr>
          <w:spacing w:val="-5"/>
        </w:rPr>
        <w:t xml:space="preserve"> </w:t>
      </w:r>
      <w:r>
        <w:t>правила</w:t>
      </w:r>
      <w:r>
        <w:rPr>
          <w:spacing w:val="-10"/>
        </w:rPr>
        <w:t xml:space="preserve"> </w:t>
      </w:r>
      <w:r>
        <w:t>обращения</w:t>
      </w:r>
      <w:r>
        <w:rPr>
          <w:spacing w:val="-6"/>
        </w:rPr>
        <w:t xml:space="preserve"> </w:t>
      </w:r>
      <w:r>
        <w:t>с</w:t>
      </w:r>
      <w:r>
        <w:rPr>
          <w:spacing w:val="-6"/>
        </w:rPr>
        <w:t xml:space="preserve"> </w:t>
      </w:r>
      <w:r>
        <w:t>ним.</w:t>
      </w:r>
      <w:r>
        <w:rPr>
          <w:spacing w:val="-4"/>
        </w:rPr>
        <w:t xml:space="preserve"> </w:t>
      </w:r>
      <w:r>
        <w:t>Автомат</w:t>
      </w:r>
      <w:r>
        <w:rPr>
          <w:spacing w:val="-1"/>
        </w:rPr>
        <w:t xml:space="preserve"> </w:t>
      </w:r>
      <w:r>
        <w:t>Калашникова</w:t>
      </w:r>
      <w:r>
        <w:rPr>
          <w:spacing w:val="-6"/>
        </w:rPr>
        <w:t xml:space="preserve"> </w:t>
      </w:r>
      <w:r>
        <w:t>(АК-74). Основы и</w:t>
      </w:r>
      <w:r>
        <w:rPr>
          <w:spacing w:val="-15"/>
        </w:rPr>
        <w:t xml:space="preserve"> </w:t>
      </w:r>
      <w:r>
        <w:t>правила</w:t>
      </w:r>
      <w:r>
        <w:rPr>
          <w:spacing w:val="-15"/>
        </w:rPr>
        <w:t xml:space="preserve"> </w:t>
      </w:r>
      <w:r>
        <w:t>стрельбы.</w:t>
      </w:r>
      <w:r>
        <w:rPr>
          <w:spacing w:val="-15"/>
        </w:rPr>
        <w:t xml:space="preserve"> </w:t>
      </w: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ручных</w:t>
      </w:r>
      <w:r>
        <w:rPr>
          <w:spacing w:val="-15"/>
        </w:rPr>
        <w:t xml:space="preserve"> </w:t>
      </w:r>
      <w:r>
        <w:t>гранат.</w:t>
      </w:r>
      <w:r>
        <w:rPr>
          <w:spacing w:val="-15"/>
        </w:rPr>
        <w:t xml:space="preserve"> </w:t>
      </w:r>
      <w:r>
        <w:t>Ручная</w:t>
      </w:r>
      <w:r>
        <w:rPr>
          <w:spacing w:val="-10"/>
        </w:rPr>
        <w:t xml:space="preserve"> </w:t>
      </w:r>
      <w:r>
        <w:t>осколочная</w:t>
      </w:r>
      <w:r>
        <w:rPr>
          <w:spacing w:val="-15"/>
        </w:rPr>
        <w:t xml:space="preserve"> </w:t>
      </w:r>
      <w:r>
        <w:t>граната Ф-1 (оборонительная). Ручная осколочная граната РГД-5.</w:t>
      </w:r>
    </w:p>
    <w:p w:rsidR="00320900" w:rsidRDefault="0005617F">
      <w:pPr>
        <w:pStyle w:val="a3"/>
        <w:spacing w:line="360" w:lineRule="auto"/>
        <w:ind w:right="690"/>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20900" w:rsidRDefault="0005617F">
      <w:pPr>
        <w:pStyle w:val="a3"/>
        <w:spacing w:line="274" w:lineRule="exact"/>
        <w:ind w:left="908" w:firstLine="0"/>
      </w:pPr>
      <w:r>
        <w:t>Способы</w:t>
      </w:r>
      <w:r>
        <w:rPr>
          <w:spacing w:val="-2"/>
        </w:rPr>
        <w:t xml:space="preserve"> </w:t>
      </w:r>
      <w:r>
        <w:t>передвижения</w:t>
      </w:r>
      <w:r>
        <w:rPr>
          <w:spacing w:val="-6"/>
        </w:rPr>
        <w:t xml:space="preserve"> </w:t>
      </w:r>
      <w:r>
        <w:t>в бою</w:t>
      </w:r>
      <w:r>
        <w:rPr>
          <w:spacing w:val="2"/>
        </w:rPr>
        <w:t xml:space="preserve"> </w:t>
      </w:r>
      <w:r>
        <w:t>при действиях</w:t>
      </w:r>
      <w:r>
        <w:rPr>
          <w:spacing w:val="-5"/>
        </w:rPr>
        <w:t xml:space="preserve"> </w:t>
      </w:r>
      <w:r>
        <w:t>в</w:t>
      </w:r>
      <w:r>
        <w:rPr>
          <w:spacing w:val="-9"/>
        </w:rPr>
        <w:t xml:space="preserve"> </w:t>
      </w:r>
      <w:r>
        <w:t>пешем</w:t>
      </w:r>
      <w:r>
        <w:rPr>
          <w:spacing w:val="1"/>
        </w:rPr>
        <w:t xml:space="preserve"> </w:t>
      </w:r>
      <w:r>
        <w:rPr>
          <w:spacing w:val="-2"/>
        </w:rPr>
        <w:t>порядке.</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20900" w:rsidRDefault="0005617F">
      <w:pPr>
        <w:pStyle w:val="a3"/>
        <w:spacing w:before="1"/>
        <w:ind w:left="908" w:firstLine="0"/>
      </w:pPr>
      <w:r>
        <w:t>Сооружения</w:t>
      </w:r>
      <w:r>
        <w:rPr>
          <w:spacing w:val="5"/>
        </w:rPr>
        <w:t xml:space="preserve"> </w:t>
      </w:r>
      <w:r>
        <w:t>для</w:t>
      </w:r>
      <w:r>
        <w:rPr>
          <w:spacing w:val="7"/>
        </w:rPr>
        <w:t xml:space="preserve"> </w:t>
      </w:r>
      <w:r>
        <w:t>защиты</w:t>
      </w:r>
      <w:r>
        <w:rPr>
          <w:spacing w:val="10"/>
        </w:rPr>
        <w:t xml:space="preserve"> </w:t>
      </w:r>
      <w:r>
        <w:t>личного</w:t>
      </w:r>
      <w:r>
        <w:rPr>
          <w:spacing w:val="11"/>
        </w:rPr>
        <w:t xml:space="preserve"> </w:t>
      </w:r>
      <w:r>
        <w:t>состава.</w:t>
      </w:r>
      <w:r>
        <w:rPr>
          <w:spacing w:val="9"/>
        </w:rPr>
        <w:t xml:space="preserve"> </w:t>
      </w:r>
      <w:r>
        <w:t>Открытая</w:t>
      </w:r>
      <w:r>
        <w:rPr>
          <w:spacing w:val="7"/>
        </w:rPr>
        <w:t xml:space="preserve"> </w:t>
      </w:r>
      <w:r>
        <w:t>щель.</w:t>
      </w:r>
      <w:r>
        <w:rPr>
          <w:spacing w:val="9"/>
        </w:rPr>
        <w:t xml:space="preserve"> </w:t>
      </w:r>
      <w:r>
        <w:t>Перекрытая</w:t>
      </w:r>
      <w:r>
        <w:rPr>
          <w:spacing w:val="7"/>
        </w:rPr>
        <w:t xml:space="preserve"> </w:t>
      </w:r>
      <w:r>
        <w:t>щель.</w:t>
      </w:r>
      <w:r>
        <w:rPr>
          <w:spacing w:val="6"/>
        </w:rPr>
        <w:t xml:space="preserve"> </w:t>
      </w:r>
      <w:r>
        <w:rPr>
          <w:spacing w:val="-2"/>
        </w:rPr>
        <w:t>Блиндаж.</w:t>
      </w:r>
    </w:p>
    <w:p w:rsidR="00320900" w:rsidRDefault="0005617F">
      <w:pPr>
        <w:pStyle w:val="a3"/>
        <w:spacing w:before="137" w:line="362" w:lineRule="auto"/>
        <w:ind w:left="908" w:right="4184" w:hanging="711"/>
      </w:pPr>
      <w:r>
        <w:t>Укрытия</w:t>
      </w:r>
      <w:r>
        <w:rPr>
          <w:spacing w:val="-6"/>
        </w:rPr>
        <w:t xml:space="preserve"> </w:t>
      </w:r>
      <w:r>
        <w:t>для</w:t>
      </w:r>
      <w:r>
        <w:rPr>
          <w:spacing w:val="-6"/>
        </w:rPr>
        <w:t xml:space="preserve"> </w:t>
      </w:r>
      <w:r>
        <w:t>боевой</w:t>
      </w:r>
      <w:r>
        <w:rPr>
          <w:spacing w:val="-5"/>
        </w:rPr>
        <w:t xml:space="preserve"> </w:t>
      </w:r>
      <w:r>
        <w:t>техники.</w:t>
      </w:r>
      <w:r>
        <w:rPr>
          <w:spacing w:val="-8"/>
        </w:rPr>
        <w:t xml:space="preserve"> </w:t>
      </w:r>
      <w:r>
        <w:t>Убежища</w:t>
      </w:r>
      <w:r>
        <w:rPr>
          <w:spacing w:val="-7"/>
        </w:rPr>
        <w:t xml:space="preserve"> </w:t>
      </w:r>
      <w:r>
        <w:t>для</w:t>
      </w:r>
      <w:r>
        <w:rPr>
          <w:spacing w:val="-6"/>
        </w:rPr>
        <w:t xml:space="preserve"> </w:t>
      </w:r>
      <w:r>
        <w:t>личного</w:t>
      </w:r>
      <w:r>
        <w:rPr>
          <w:spacing w:val="-2"/>
        </w:rPr>
        <w:t xml:space="preserve"> </w:t>
      </w:r>
      <w:r>
        <w:t>состава. Планируемые результаты освоения программы ОБЖ.</w:t>
      </w:r>
    </w:p>
    <w:p w:rsidR="00320900" w:rsidRDefault="0005617F">
      <w:pPr>
        <w:pStyle w:val="a3"/>
        <w:spacing w:line="254" w:lineRule="exact"/>
        <w:ind w:left="908" w:firstLine="0"/>
      </w:pPr>
      <w:r>
        <w:rPr>
          <w:spacing w:val="-2"/>
        </w:rPr>
        <w:t>Личностные</w:t>
      </w:r>
      <w:r>
        <w:rPr>
          <w:spacing w:val="-5"/>
        </w:rPr>
        <w:t xml:space="preserve"> </w:t>
      </w:r>
      <w:r>
        <w:rPr>
          <w:spacing w:val="-2"/>
        </w:rPr>
        <w:t>результаты</w:t>
      </w:r>
      <w:r>
        <w:t xml:space="preserve"> </w:t>
      </w:r>
      <w:r>
        <w:rPr>
          <w:spacing w:val="-2"/>
        </w:rPr>
        <w:t>достигаются в</w:t>
      </w:r>
      <w:r>
        <w:t xml:space="preserve"> </w:t>
      </w:r>
      <w:r>
        <w:rPr>
          <w:spacing w:val="-2"/>
        </w:rPr>
        <w:t>единстве</w:t>
      </w:r>
      <w:r>
        <w:rPr>
          <w:spacing w:val="3"/>
        </w:rPr>
        <w:t xml:space="preserve"> </w:t>
      </w:r>
      <w:r>
        <w:rPr>
          <w:spacing w:val="-2"/>
        </w:rPr>
        <w:t>учебной</w:t>
      </w:r>
      <w:r>
        <w:rPr>
          <w:spacing w:val="-6"/>
        </w:rPr>
        <w:t xml:space="preserve"> </w:t>
      </w:r>
      <w:r>
        <w:rPr>
          <w:spacing w:val="-2"/>
        </w:rPr>
        <w:t>и</w:t>
      </w:r>
      <w:r>
        <w:rPr>
          <w:spacing w:val="-1"/>
        </w:rPr>
        <w:t xml:space="preserve"> </w:t>
      </w:r>
      <w:r>
        <w:rPr>
          <w:spacing w:val="-2"/>
        </w:rPr>
        <w:t>воспитательной</w:t>
      </w:r>
      <w:r>
        <w:rPr>
          <w:spacing w:val="-6"/>
        </w:rPr>
        <w:t xml:space="preserve"> </w:t>
      </w:r>
      <w:r>
        <w:rPr>
          <w:spacing w:val="-2"/>
        </w:rPr>
        <w:t>деятельности</w:t>
      </w:r>
    </w:p>
    <w:p w:rsidR="00320900" w:rsidRDefault="0005617F">
      <w:pPr>
        <w:pStyle w:val="a3"/>
        <w:spacing w:before="137" w:line="362" w:lineRule="auto"/>
        <w:ind w:right="681" w:firstLine="0"/>
      </w:pP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320900" w:rsidRDefault="0005617F">
      <w:pPr>
        <w:pStyle w:val="a3"/>
        <w:spacing w:line="360" w:lineRule="auto"/>
        <w:ind w:right="680"/>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w:t>
      </w:r>
      <w:r>
        <w:rPr>
          <w:spacing w:val="-1"/>
        </w:rPr>
        <w:t xml:space="preserve"> </w:t>
      </w:r>
      <w:r>
        <w:t>и подвигам Героев</w:t>
      </w:r>
      <w:r>
        <w:rPr>
          <w:spacing w:val="-3"/>
        </w:rPr>
        <w:t xml:space="preserve"> </w:t>
      </w:r>
      <w:r>
        <w:t>Отечества, закону</w:t>
      </w:r>
      <w:r>
        <w:rPr>
          <w:spacing w:val="-10"/>
        </w:rPr>
        <w:t xml:space="preserve"> </w:t>
      </w:r>
      <w:r>
        <w:t>и правопорядку, человеку</w:t>
      </w:r>
      <w:r>
        <w:rPr>
          <w:spacing w:val="-10"/>
        </w:rPr>
        <w:t xml:space="preserve"> </w:t>
      </w:r>
      <w:r>
        <w:t>труда</w:t>
      </w:r>
      <w:r>
        <w:rPr>
          <w:spacing w:val="-1"/>
        </w:rPr>
        <w:t xml:space="preserve"> </w:t>
      </w:r>
      <w:r>
        <w:t>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20900" w:rsidRDefault="0005617F">
      <w:pPr>
        <w:pStyle w:val="a3"/>
        <w:ind w:left="908" w:firstLine="0"/>
      </w:pPr>
      <w:r>
        <w:t>Личностные</w:t>
      </w:r>
      <w:r>
        <w:rPr>
          <w:spacing w:val="-8"/>
        </w:rPr>
        <w:t xml:space="preserve"> </w:t>
      </w:r>
      <w:r>
        <w:t>результаты</w:t>
      </w:r>
      <w:r>
        <w:rPr>
          <w:spacing w:val="-3"/>
        </w:rPr>
        <w:t xml:space="preserve"> </w:t>
      </w:r>
      <w:r>
        <w:t>изучения</w:t>
      </w:r>
      <w:r>
        <w:rPr>
          <w:spacing w:val="-4"/>
        </w:rPr>
        <w:t xml:space="preserve"> </w:t>
      </w:r>
      <w:r>
        <w:t>ОБЖ</w:t>
      </w:r>
      <w:r>
        <w:rPr>
          <w:spacing w:val="-4"/>
        </w:rPr>
        <w:t xml:space="preserve"> </w:t>
      </w:r>
      <w:r>
        <w:rPr>
          <w:spacing w:val="-2"/>
        </w:rPr>
        <w:t>включают:</w:t>
      </w:r>
    </w:p>
    <w:p w:rsidR="00320900" w:rsidRDefault="0005617F">
      <w:pPr>
        <w:pStyle w:val="a6"/>
        <w:numPr>
          <w:ilvl w:val="0"/>
          <w:numId w:val="12"/>
        </w:numPr>
        <w:tabs>
          <w:tab w:val="left" w:pos="1172"/>
        </w:tabs>
        <w:spacing w:before="134"/>
        <w:jc w:val="both"/>
        <w:rPr>
          <w:sz w:val="24"/>
        </w:rPr>
      </w:pPr>
      <w:r>
        <w:rPr>
          <w:sz w:val="24"/>
        </w:rPr>
        <w:t>гражданское</w:t>
      </w:r>
      <w:r>
        <w:rPr>
          <w:spacing w:val="-5"/>
          <w:sz w:val="24"/>
        </w:rPr>
        <w:t xml:space="preserve"> </w:t>
      </w:r>
      <w:r>
        <w:rPr>
          <w:spacing w:val="-2"/>
          <w:sz w:val="24"/>
        </w:rPr>
        <w:t>воспитание:</w:t>
      </w:r>
    </w:p>
    <w:p w:rsidR="00320900" w:rsidRDefault="0005617F">
      <w:pPr>
        <w:pStyle w:val="a3"/>
        <w:spacing w:before="137" w:line="362" w:lineRule="auto"/>
        <w:ind w:right="690"/>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320900" w:rsidRDefault="0005617F">
      <w:pPr>
        <w:pStyle w:val="a3"/>
        <w:spacing w:line="360" w:lineRule="auto"/>
        <w:ind w:right="686"/>
      </w:pPr>
      <w:r>
        <w:t>уважение</w:t>
      </w:r>
      <w:r>
        <w:rPr>
          <w:spacing w:val="-12"/>
        </w:rPr>
        <w:t xml:space="preserve"> </w:t>
      </w:r>
      <w:r>
        <w:t>закона</w:t>
      </w:r>
      <w:r>
        <w:rPr>
          <w:spacing w:val="-12"/>
        </w:rPr>
        <w:t xml:space="preserve"> </w:t>
      </w:r>
      <w:r>
        <w:t>и</w:t>
      </w:r>
      <w:r>
        <w:rPr>
          <w:spacing w:val="-13"/>
        </w:rPr>
        <w:t xml:space="preserve"> </w:t>
      </w:r>
      <w:r>
        <w:t>правопорядка,</w:t>
      </w:r>
      <w:r>
        <w:rPr>
          <w:spacing w:val="-12"/>
        </w:rPr>
        <w:t xml:space="preserve"> </w:t>
      </w:r>
      <w:r>
        <w:t>осознание</w:t>
      </w:r>
      <w:r>
        <w:rPr>
          <w:spacing w:val="-12"/>
        </w:rPr>
        <w:t xml:space="preserve"> </w:t>
      </w:r>
      <w:r>
        <w:t>своих</w:t>
      </w:r>
      <w:r>
        <w:rPr>
          <w:spacing w:val="-14"/>
        </w:rPr>
        <w:t xml:space="preserve"> </w:t>
      </w:r>
      <w:r>
        <w:t>прав,</w:t>
      </w:r>
      <w:r>
        <w:rPr>
          <w:spacing w:val="-12"/>
        </w:rPr>
        <w:t xml:space="preserve"> </w:t>
      </w:r>
      <w:r>
        <w:t>обязанностей</w:t>
      </w:r>
      <w:r>
        <w:rPr>
          <w:spacing w:val="-14"/>
        </w:rPr>
        <w:t xml:space="preserve"> </w:t>
      </w:r>
      <w:r>
        <w:t>и</w:t>
      </w:r>
      <w:r>
        <w:rPr>
          <w:spacing w:val="-14"/>
        </w:rPr>
        <w:t xml:space="preserve"> </w:t>
      </w:r>
      <w:r>
        <w:t>ответственности в</w:t>
      </w:r>
      <w:r>
        <w:rPr>
          <w:spacing w:val="-9"/>
        </w:rPr>
        <w:t xml:space="preserve"> </w:t>
      </w:r>
      <w:r>
        <w:t>области</w:t>
      </w:r>
      <w:r>
        <w:rPr>
          <w:spacing w:val="-5"/>
        </w:rPr>
        <w:t xml:space="preserve"> </w:t>
      </w:r>
      <w:r>
        <w:t>защиты</w:t>
      </w:r>
      <w:r>
        <w:rPr>
          <w:spacing w:val="-7"/>
        </w:rPr>
        <w:t xml:space="preserve"> </w:t>
      </w:r>
      <w:r>
        <w:t>населения</w:t>
      </w:r>
      <w:r>
        <w:rPr>
          <w:spacing w:val="-11"/>
        </w:rPr>
        <w:t xml:space="preserve"> </w:t>
      </w:r>
      <w:r>
        <w:t>и</w:t>
      </w:r>
      <w:r>
        <w:rPr>
          <w:spacing w:val="-6"/>
        </w:rPr>
        <w:t xml:space="preserve"> </w:t>
      </w:r>
      <w:r>
        <w:t>территории</w:t>
      </w:r>
      <w:r>
        <w:rPr>
          <w:spacing w:val="-10"/>
        </w:rPr>
        <w:t xml:space="preserve"> </w:t>
      </w:r>
      <w:r>
        <w:t>Российской</w:t>
      </w:r>
      <w:r>
        <w:rPr>
          <w:spacing w:val="-10"/>
        </w:rPr>
        <w:t xml:space="preserve"> </w:t>
      </w:r>
      <w:r>
        <w:t>Федерации</w:t>
      </w:r>
      <w:r>
        <w:rPr>
          <w:spacing w:val="-10"/>
        </w:rPr>
        <w:t xml:space="preserve"> </w:t>
      </w:r>
      <w:r>
        <w:t>от</w:t>
      </w:r>
      <w:r>
        <w:rPr>
          <w:spacing w:val="-6"/>
        </w:rPr>
        <w:t xml:space="preserve"> </w:t>
      </w:r>
      <w:r>
        <w:t>чрезвычайных</w:t>
      </w:r>
      <w:r>
        <w:rPr>
          <w:spacing w:val="-11"/>
        </w:rPr>
        <w:t xml:space="preserve"> </w:t>
      </w:r>
      <w:r>
        <w:t>ситуаций</w:t>
      </w:r>
      <w:r>
        <w:rPr>
          <w:spacing w:val="-6"/>
        </w:rPr>
        <w:t xml:space="preserve"> </w:t>
      </w:r>
      <w:r>
        <w:t>и в других областях, связанных с безопасностью жизнедеятельности;</w:t>
      </w:r>
    </w:p>
    <w:p w:rsidR="00320900" w:rsidRDefault="0005617F">
      <w:pPr>
        <w:pStyle w:val="a3"/>
        <w:spacing w:line="360" w:lineRule="auto"/>
        <w:ind w:right="687"/>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20900" w:rsidRDefault="0005617F">
      <w:pPr>
        <w:pStyle w:val="a3"/>
        <w:spacing w:line="362" w:lineRule="auto"/>
        <w:ind w:right="690"/>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rsidR="00320900" w:rsidRDefault="0005617F">
      <w:pPr>
        <w:pStyle w:val="a3"/>
        <w:spacing w:line="360" w:lineRule="auto"/>
        <w:ind w:right="683"/>
      </w:pPr>
      <w:r>
        <w:t>готовность к</w:t>
      </w:r>
      <w:r>
        <w:rPr>
          <w:spacing w:val="-3"/>
        </w:rPr>
        <w:t xml:space="preserve"> </w:t>
      </w:r>
      <w:r>
        <w:t>взаимодействию с</w:t>
      </w:r>
      <w:r>
        <w:rPr>
          <w:spacing w:val="-2"/>
        </w:rPr>
        <w:t xml:space="preserve"> </w:t>
      </w:r>
      <w:r>
        <w:t>обществом и государством в обеспечении безопасности жизни и здоровья населения;</w:t>
      </w:r>
    </w:p>
    <w:p w:rsidR="00320900" w:rsidRDefault="0005617F">
      <w:pPr>
        <w:pStyle w:val="a3"/>
        <w:spacing w:line="360" w:lineRule="auto"/>
        <w:ind w:right="686"/>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6"/>
        <w:numPr>
          <w:ilvl w:val="0"/>
          <w:numId w:val="12"/>
        </w:numPr>
        <w:tabs>
          <w:tab w:val="left" w:pos="1172"/>
        </w:tabs>
        <w:spacing w:before="64"/>
        <w:jc w:val="both"/>
        <w:rPr>
          <w:sz w:val="24"/>
        </w:rPr>
      </w:pPr>
      <w:r>
        <w:rPr>
          <w:sz w:val="24"/>
        </w:rPr>
        <w:t>патриотическое</w:t>
      </w:r>
      <w:r>
        <w:rPr>
          <w:spacing w:val="-9"/>
          <w:sz w:val="24"/>
        </w:rPr>
        <w:t xml:space="preserve"> </w:t>
      </w:r>
      <w:r>
        <w:rPr>
          <w:spacing w:val="-2"/>
          <w:sz w:val="24"/>
        </w:rPr>
        <w:t>воспитание:</w:t>
      </w:r>
    </w:p>
    <w:p w:rsidR="00320900" w:rsidRDefault="0005617F">
      <w:pPr>
        <w:pStyle w:val="a3"/>
        <w:spacing w:before="137" w:line="360" w:lineRule="auto"/>
        <w:ind w:right="684"/>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w:t>
      </w:r>
      <w:r>
        <w:rPr>
          <w:spacing w:val="-14"/>
        </w:rPr>
        <w:t xml:space="preserve"> </w:t>
      </w:r>
      <w:r>
        <w:t>Силы</w:t>
      </w:r>
      <w:r>
        <w:rPr>
          <w:spacing w:val="-11"/>
        </w:rPr>
        <w:t xml:space="preserve"> </w:t>
      </w:r>
      <w:r>
        <w:t>Российской</w:t>
      </w:r>
      <w:r>
        <w:rPr>
          <w:spacing w:val="-12"/>
        </w:rPr>
        <w:t xml:space="preserve"> </w:t>
      </w:r>
      <w:r>
        <w:t>Федерации,</w:t>
      </w:r>
      <w:r>
        <w:rPr>
          <w:spacing w:val="-11"/>
        </w:rPr>
        <w:t xml:space="preserve"> </w:t>
      </w:r>
      <w:r>
        <w:t>прошлое</w:t>
      </w:r>
      <w:r>
        <w:rPr>
          <w:spacing w:val="-14"/>
        </w:rPr>
        <w:t xml:space="preserve"> </w:t>
      </w:r>
      <w:r>
        <w:t>и</w:t>
      </w:r>
      <w:r>
        <w:rPr>
          <w:spacing w:val="-12"/>
        </w:rPr>
        <w:t xml:space="preserve"> </w:t>
      </w:r>
      <w:r>
        <w:t>настоящее</w:t>
      </w:r>
      <w:r>
        <w:rPr>
          <w:spacing w:val="-14"/>
        </w:rPr>
        <w:t xml:space="preserve"> </w:t>
      </w:r>
      <w:r>
        <w:t>многонационального</w:t>
      </w:r>
      <w:r>
        <w:rPr>
          <w:spacing w:val="-13"/>
        </w:rPr>
        <w:t xml:space="preserve"> </w:t>
      </w:r>
      <w:r>
        <w:t>народа России, российской армии и флота;</w:t>
      </w:r>
    </w:p>
    <w:p w:rsidR="00320900" w:rsidRDefault="0005617F">
      <w:pPr>
        <w:pStyle w:val="a3"/>
        <w:spacing w:before="1" w:line="360" w:lineRule="auto"/>
        <w:ind w:right="684"/>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20900" w:rsidRDefault="0005617F">
      <w:pPr>
        <w:pStyle w:val="a3"/>
        <w:spacing w:line="360" w:lineRule="auto"/>
        <w:ind w:right="686"/>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20900" w:rsidRDefault="0005617F">
      <w:pPr>
        <w:pStyle w:val="a6"/>
        <w:numPr>
          <w:ilvl w:val="0"/>
          <w:numId w:val="12"/>
        </w:numPr>
        <w:tabs>
          <w:tab w:val="left" w:pos="1172"/>
        </w:tabs>
        <w:spacing w:line="274" w:lineRule="exact"/>
        <w:jc w:val="both"/>
        <w:rPr>
          <w:sz w:val="24"/>
        </w:rPr>
      </w:pPr>
      <w:r>
        <w:rPr>
          <w:sz w:val="24"/>
        </w:rPr>
        <w:t>духовно-нравственное</w:t>
      </w:r>
      <w:r>
        <w:rPr>
          <w:spacing w:val="-7"/>
          <w:sz w:val="24"/>
        </w:rPr>
        <w:t xml:space="preserve"> </w:t>
      </w:r>
      <w:r>
        <w:rPr>
          <w:spacing w:val="-2"/>
          <w:sz w:val="24"/>
        </w:rPr>
        <w:t>воспитание:</w:t>
      </w:r>
    </w:p>
    <w:p w:rsidR="00320900" w:rsidRDefault="0005617F">
      <w:pPr>
        <w:pStyle w:val="a3"/>
        <w:spacing w:before="142" w:line="360" w:lineRule="auto"/>
        <w:ind w:left="908" w:right="690" w:firstLine="0"/>
      </w:pPr>
      <w:r>
        <w:t>осознание духовных ценностей российского народа и российского воинства; сформированность</w:t>
      </w:r>
      <w:r>
        <w:rPr>
          <w:spacing w:val="72"/>
        </w:rPr>
        <w:t xml:space="preserve"> </w:t>
      </w:r>
      <w:r>
        <w:t>ценности</w:t>
      </w:r>
      <w:r>
        <w:rPr>
          <w:spacing w:val="74"/>
        </w:rPr>
        <w:t xml:space="preserve"> </w:t>
      </w:r>
      <w:r>
        <w:t>безопасного</w:t>
      </w:r>
      <w:r>
        <w:rPr>
          <w:spacing w:val="73"/>
        </w:rPr>
        <w:t xml:space="preserve"> </w:t>
      </w:r>
      <w:r>
        <w:t>поведения,</w:t>
      </w:r>
      <w:r>
        <w:rPr>
          <w:spacing w:val="70"/>
        </w:rPr>
        <w:t xml:space="preserve"> </w:t>
      </w:r>
      <w:r>
        <w:t>осознанного</w:t>
      </w:r>
      <w:r>
        <w:rPr>
          <w:spacing w:val="73"/>
        </w:rPr>
        <w:t xml:space="preserve"> </w:t>
      </w:r>
      <w:r>
        <w:t>и</w:t>
      </w:r>
      <w:r>
        <w:rPr>
          <w:spacing w:val="70"/>
        </w:rPr>
        <w:t xml:space="preserve"> </w:t>
      </w:r>
      <w:r>
        <w:rPr>
          <w:spacing w:val="-2"/>
        </w:rPr>
        <w:t>ответственного</w:t>
      </w:r>
    </w:p>
    <w:p w:rsidR="00320900" w:rsidRDefault="0005617F">
      <w:pPr>
        <w:pStyle w:val="a3"/>
        <w:spacing w:line="360" w:lineRule="auto"/>
        <w:ind w:left="908" w:right="679" w:hanging="711"/>
      </w:pPr>
      <w:r>
        <w:t>отношения к личной безопасности, безопасности других людей, общества и государства; способность</w:t>
      </w:r>
      <w:r>
        <w:rPr>
          <w:spacing w:val="26"/>
        </w:rPr>
        <w:t xml:space="preserve">  </w:t>
      </w:r>
      <w:r>
        <w:t>оценивать</w:t>
      </w:r>
      <w:r>
        <w:rPr>
          <w:spacing w:val="28"/>
        </w:rPr>
        <w:t xml:space="preserve">  </w:t>
      </w:r>
      <w:r>
        <w:t>ситуацию</w:t>
      </w:r>
      <w:r>
        <w:rPr>
          <w:spacing w:val="26"/>
        </w:rPr>
        <w:t xml:space="preserve">  </w:t>
      </w:r>
      <w:r>
        <w:t>и</w:t>
      </w:r>
      <w:r>
        <w:rPr>
          <w:spacing w:val="28"/>
        </w:rPr>
        <w:t xml:space="preserve">  </w:t>
      </w:r>
      <w:r>
        <w:t>принимать</w:t>
      </w:r>
      <w:r>
        <w:rPr>
          <w:spacing w:val="26"/>
        </w:rPr>
        <w:t xml:space="preserve">  </w:t>
      </w:r>
      <w:r>
        <w:t>осознанные</w:t>
      </w:r>
      <w:r>
        <w:rPr>
          <w:spacing w:val="27"/>
        </w:rPr>
        <w:t xml:space="preserve">  </w:t>
      </w:r>
      <w:r>
        <w:t>решения,</w:t>
      </w:r>
      <w:r>
        <w:rPr>
          <w:spacing w:val="29"/>
        </w:rPr>
        <w:t xml:space="preserve">  </w:t>
      </w:r>
      <w:r>
        <w:rPr>
          <w:spacing w:val="-2"/>
        </w:rPr>
        <w:t>готовность</w:t>
      </w:r>
    </w:p>
    <w:p w:rsidR="00320900" w:rsidRDefault="0005617F">
      <w:pPr>
        <w:pStyle w:val="a3"/>
        <w:spacing w:before="1" w:line="360" w:lineRule="auto"/>
        <w:ind w:right="689" w:firstLine="0"/>
      </w:pPr>
      <w:r>
        <w:t>реализовать риск-ориентированное поведение, самостоятельно и ответственно действовать в различных</w:t>
      </w:r>
      <w:r>
        <w:rPr>
          <w:spacing w:val="-12"/>
        </w:rPr>
        <w:t xml:space="preserve"> </w:t>
      </w:r>
      <w:r>
        <w:t>условиях</w:t>
      </w:r>
      <w:r>
        <w:rPr>
          <w:spacing w:val="-12"/>
        </w:rPr>
        <w:t xml:space="preserve"> </w:t>
      </w:r>
      <w:r>
        <w:t>жизнедеятельности</w:t>
      </w:r>
      <w:r>
        <w:rPr>
          <w:spacing w:val="-10"/>
        </w:rPr>
        <w:t xml:space="preserve"> </w:t>
      </w:r>
      <w:r>
        <w:t>по</w:t>
      </w:r>
      <w:r>
        <w:rPr>
          <w:spacing w:val="-7"/>
        </w:rPr>
        <w:t xml:space="preserve"> </w:t>
      </w:r>
      <w:r>
        <w:t>снижению</w:t>
      </w:r>
      <w:r>
        <w:rPr>
          <w:spacing w:val="-9"/>
        </w:rPr>
        <w:t xml:space="preserve"> </w:t>
      </w:r>
      <w:r>
        <w:t>риска</w:t>
      </w:r>
      <w:r>
        <w:rPr>
          <w:spacing w:val="-13"/>
        </w:rPr>
        <w:t xml:space="preserve"> </w:t>
      </w:r>
      <w:r>
        <w:t>возникновения</w:t>
      </w:r>
      <w:r>
        <w:rPr>
          <w:spacing w:val="-15"/>
        </w:rPr>
        <w:t xml:space="preserve"> </w:t>
      </w:r>
      <w:r>
        <w:t>опасных</w:t>
      </w:r>
      <w:r>
        <w:rPr>
          <w:spacing w:val="-12"/>
        </w:rPr>
        <w:t xml:space="preserve"> </w:t>
      </w:r>
      <w:r>
        <w:t>ситуаций, перерастания их в чрезвычайные ситуации, смягчению их последствий;</w:t>
      </w:r>
    </w:p>
    <w:p w:rsidR="00320900" w:rsidRDefault="0005617F">
      <w:pPr>
        <w:pStyle w:val="a3"/>
        <w:spacing w:line="362" w:lineRule="auto"/>
        <w:ind w:right="696"/>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320900" w:rsidRDefault="0005617F">
      <w:pPr>
        <w:pStyle w:val="a6"/>
        <w:numPr>
          <w:ilvl w:val="0"/>
          <w:numId w:val="12"/>
        </w:numPr>
        <w:tabs>
          <w:tab w:val="left" w:pos="1172"/>
        </w:tabs>
        <w:spacing w:line="273" w:lineRule="exact"/>
        <w:jc w:val="both"/>
        <w:rPr>
          <w:sz w:val="24"/>
        </w:rPr>
      </w:pPr>
      <w:r>
        <w:rPr>
          <w:sz w:val="24"/>
        </w:rPr>
        <w:t>эстетическое</w:t>
      </w:r>
      <w:r>
        <w:rPr>
          <w:spacing w:val="-3"/>
          <w:sz w:val="24"/>
        </w:rPr>
        <w:t xml:space="preserve"> </w:t>
      </w:r>
      <w:r>
        <w:rPr>
          <w:spacing w:val="-2"/>
          <w:sz w:val="24"/>
        </w:rPr>
        <w:t>воспитание:</w:t>
      </w:r>
    </w:p>
    <w:p w:rsidR="00320900" w:rsidRDefault="0005617F">
      <w:pPr>
        <w:pStyle w:val="a3"/>
        <w:spacing w:before="133" w:line="360" w:lineRule="auto"/>
        <w:ind w:right="676"/>
      </w:pPr>
      <w:r>
        <w:t xml:space="preserve">эстетическое отношение к миру в сочетании с культурой безопасности </w:t>
      </w:r>
      <w:r>
        <w:rPr>
          <w:spacing w:val="-2"/>
        </w:rPr>
        <w:t>жизнедеятельности;</w:t>
      </w:r>
    </w:p>
    <w:p w:rsidR="00320900" w:rsidRDefault="0005617F">
      <w:pPr>
        <w:pStyle w:val="a3"/>
        <w:spacing w:before="3" w:line="360" w:lineRule="auto"/>
        <w:ind w:right="695"/>
      </w:pPr>
      <w:r>
        <w:t>понимание взаимозависимости успешности и полноценного развития и безопасного поведения в повседневной жизни;</w:t>
      </w:r>
    </w:p>
    <w:p w:rsidR="00320900" w:rsidRDefault="0005617F">
      <w:pPr>
        <w:pStyle w:val="a6"/>
        <w:numPr>
          <w:ilvl w:val="0"/>
          <w:numId w:val="12"/>
        </w:numPr>
        <w:tabs>
          <w:tab w:val="left" w:pos="1172"/>
        </w:tabs>
        <w:spacing w:line="274" w:lineRule="exact"/>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20900" w:rsidRDefault="0005617F">
      <w:pPr>
        <w:pStyle w:val="a3"/>
        <w:spacing w:before="137" w:line="360" w:lineRule="auto"/>
        <w:ind w:right="685"/>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w:t>
      </w:r>
      <w:r>
        <w:rPr>
          <w:spacing w:val="-3"/>
        </w:rPr>
        <w:t xml:space="preserve"> </w:t>
      </w:r>
      <w:r>
        <w:t>общественных,</w:t>
      </w:r>
      <w:r>
        <w:rPr>
          <w:spacing w:val="-8"/>
        </w:rPr>
        <w:t xml:space="preserve"> </w:t>
      </w:r>
      <w:r>
        <w:t>гуманитарных</w:t>
      </w:r>
      <w:r>
        <w:rPr>
          <w:spacing w:val="-9"/>
        </w:rPr>
        <w:t xml:space="preserve"> </w:t>
      </w:r>
      <w:r>
        <w:t>областях</w:t>
      </w:r>
      <w:r>
        <w:rPr>
          <w:spacing w:val="-8"/>
        </w:rPr>
        <w:t xml:space="preserve"> </w:t>
      </w:r>
      <w:r>
        <w:t>знаний,</w:t>
      </w:r>
      <w:r>
        <w:rPr>
          <w:spacing w:val="-8"/>
        </w:rPr>
        <w:t xml:space="preserve"> </w:t>
      </w:r>
      <w:r>
        <w:t>современной</w:t>
      </w:r>
      <w:r>
        <w:rPr>
          <w:spacing w:val="-4"/>
        </w:rPr>
        <w:t xml:space="preserve"> </w:t>
      </w:r>
      <w:r>
        <w:t>концепции культуры безопасности жизнедеятельности;</w:t>
      </w:r>
    </w:p>
    <w:p w:rsidR="00320900" w:rsidRDefault="0005617F">
      <w:pPr>
        <w:pStyle w:val="a3"/>
        <w:spacing w:line="360" w:lineRule="auto"/>
        <w:ind w:right="676"/>
      </w:pPr>
      <w:r>
        <w:t>понимание</w:t>
      </w:r>
      <w:r>
        <w:rPr>
          <w:spacing w:val="-15"/>
        </w:rPr>
        <w:t xml:space="preserve"> </w:t>
      </w:r>
      <w:r>
        <w:t>научно-практических</w:t>
      </w:r>
      <w:r>
        <w:rPr>
          <w:spacing w:val="-15"/>
        </w:rPr>
        <w:t xml:space="preserve"> </w:t>
      </w:r>
      <w:r>
        <w:t>основ</w:t>
      </w:r>
      <w:r>
        <w:rPr>
          <w:spacing w:val="-15"/>
        </w:rPr>
        <w:t xml:space="preserve"> </w:t>
      </w:r>
      <w:r>
        <w:t>учебного</w:t>
      </w:r>
      <w:r>
        <w:rPr>
          <w:spacing w:val="-15"/>
        </w:rPr>
        <w:t xml:space="preserve"> </w:t>
      </w:r>
      <w:r>
        <w:t>предмета</w:t>
      </w:r>
      <w:r>
        <w:rPr>
          <w:spacing w:val="-13"/>
        </w:rPr>
        <w:t xml:space="preserve"> </w:t>
      </w:r>
      <w:r>
        <w:t>ОБЖ,</w:t>
      </w:r>
      <w:r>
        <w:rPr>
          <w:spacing w:val="-15"/>
        </w:rPr>
        <w:t xml:space="preserve"> </w:t>
      </w:r>
      <w:r>
        <w:t>осознание</w:t>
      </w:r>
      <w:r>
        <w:rPr>
          <w:spacing w:val="-15"/>
        </w:rPr>
        <w:t xml:space="preserve"> </w:t>
      </w:r>
      <w:r>
        <w:t>его</w:t>
      </w:r>
      <w:r>
        <w:rPr>
          <w:spacing w:val="-12"/>
        </w:rPr>
        <w:t xml:space="preserve"> </w:t>
      </w:r>
      <w:r>
        <w:t>значения для безопасной и продуктивной жизнедеятельности человека, общества и государства;</w:t>
      </w:r>
    </w:p>
    <w:p w:rsidR="00320900" w:rsidRDefault="0005617F">
      <w:pPr>
        <w:pStyle w:val="a3"/>
        <w:spacing w:before="3" w:line="360" w:lineRule="auto"/>
        <w:ind w:right="680"/>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6"/>
        <w:numPr>
          <w:ilvl w:val="0"/>
          <w:numId w:val="12"/>
        </w:numPr>
        <w:tabs>
          <w:tab w:val="left" w:pos="1173"/>
        </w:tabs>
        <w:spacing w:before="64"/>
        <w:ind w:left="1172" w:hanging="265"/>
        <w:rPr>
          <w:sz w:val="24"/>
        </w:rPr>
      </w:pPr>
      <w:r>
        <w:rPr>
          <w:spacing w:val="-2"/>
          <w:sz w:val="24"/>
        </w:rPr>
        <w:t>физическое</w:t>
      </w:r>
      <w:r>
        <w:rPr>
          <w:sz w:val="24"/>
        </w:rPr>
        <w:t xml:space="preserve"> </w:t>
      </w:r>
      <w:r>
        <w:rPr>
          <w:spacing w:val="-2"/>
          <w:sz w:val="24"/>
        </w:rPr>
        <w:t>воспитание:</w:t>
      </w:r>
    </w:p>
    <w:p w:rsidR="00320900" w:rsidRDefault="0005617F">
      <w:pPr>
        <w:pStyle w:val="a3"/>
        <w:spacing w:before="137" w:line="360" w:lineRule="auto"/>
        <w:jc w:val="left"/>
      </w:pPr>
      <w:r>
        <w:t>осознание</w:t>
      </w:r>
      <w:r>
        <w:rPr>
          <w:spacing w:val="40"/>
        </w:rPr>
        <w:t xml:space="preserve"> </w:t>
      </w:r>
      <w:r>
        <w:t>ценности</w:t>
      </w:r>
      <w:r>
        <w:rPr>
          <w:spacing w:val="40"/>
        </w:rPr>
        <w:t xml:space="preserve"> </w:t>
      </w:r>
      <w:r>
        <w:t>жизни,</w:t>
      </w:r>
      <w:r>
        <w:rPr>
          <w:spacing w:val="40"/>
        </w:rPr>
        <w:t xml:space="preserve"> </w:t>
      </w:r>
      <w:r>
        <w:t>сформированность</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 и здоровью окружающих;</w:t>
      </w:r>
    </w:p>
    <w:p w:rsidR="00320900" w:rsidRDefault="0005617F">
      <w:pPr>
        <w:pStyle w:val="a3"/>
        <w:spacing w:line="364" w:lineRule="auto"/>
        <w:jc w:val="left"/>
      </w:pPr>
      <w:r>
        <w:t>знание</w:t>
      </w:r>
      <w:r>
        <w:rPr>
          <w:spacing w:val="80"/>
        </w:rPr>
        <w:t xml:space="preserve"> </w:t>
      </w:r>
      <w:r>
        <w:t>приёмов</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и</w:t>
      </w:r>
      <w:r>
        <w:rPr>
          <w:spacing w:val="80"/>
        </w:rPr>
        <w:t xml:space="preserve"> </w:t>
      </w:r>
      <w:r>
        <w:t>готовность</w:t>
      </w:r>
      <w:r>
        <w:rPr>
          <w:spacing w:val="80"/>
        </w:rPr>
        <w:t xml:space="preserve"> </w:t>
      </w:r>
      <w:r>
        <w:t>применять</w:t>
      </w:r>
      <w:r>
        <w:rPr>
          <w:spacing w:val="80"/>
        </w:rPr>
        <w:t xml:space="preserve"> </w:t>
      </w:r>
      <w:r>
        <w:t>их</w:t>
      </w:r>
      <w:r>
        <w:rPr>
          <w:spacing w:val="80"/>
        </w:rPr>
        <w:t xml:space="preserve"> </w:t>
      </w:r>
      <w:r>
        <w:t>в</w:t>
      </w:r>
      <w:r>
        <w:rPr>
          <w:spacing w:val="80"/>
          <w:w w:val="150"/>
        </w:rPr>
        <w:t xml:space="preserve"> </w:t>
      </w:r>
      <w:r>
        <w:t xml:space="preserve">случае </w:t>
      </w:r>
      <w:r>
        <w:rPr>
          <w:spacing w:val="-2"/>
        </w:rPr>
        <w:t>необходимости;</w:t>
      </w:r>
    </w:p>
    <w:p w:rsidR="00320900" w:rsidRDefault="0005617F">
      <w:pPr>
        <w:pStyle w:val="a3"/>
        <w:spacing w:line="268" w:lineRule="exact"/>
        <w:ind w:left="908" w:firstLine="0"/>
        <w:jc w:val="left"/>
      </w:pPr>
      <w:r>
        <w:t>потребность</w:t>
      </w:r>
      <w:r>
        <w:rPr>
          <w:spacing w:val="-7"/>
        </w:rPr>
        <w:t xml:space="preserve"> </w:t>
      </w:r>
      <w:r>
        <w:t>в</w:t>
      </w:r>
      <w:r>
        <w:rPr>
          <w:spacing w:val="-5"/>
        </w:rPr>
        <w:t xml:space="preserve"> </w:t>
      </w:r>
      <w:r>
        <w:t>регулярном ведении</w:t>
      </w:r>
      <w:r>
        <w:rPr>
          <w:spacing w:val="-6"/>
        </w:rPr>
        <w:t xml:space="preserve"> </w:t>
      </w:r>
      <w:r>
        <w:t>здорового</w:t>
      </w:r>
      <w:r>
        <w:rPr>
          <w:spacing w:val="-2"/>
        </w:rPr>
        <w:t xml:space="preserve"> </w:t>
      </w:r>
      <w:r>
        <w:t>образа</w:t>
      </w:r>
      <w:r>
        <w:rPr>
          <w:spacing w:val="-2"/>
        </w:rPr>
        <w:t xml:space="preserve"> жизни;</w:t>
      </w:r>
    </w:p>
    <w:p w:rsidR="00320900" w:rsidRDefault="0005617F">
      <w:pPr>
        <w:pStyle w:val="a3"/>
        <w:spacing w:before="134" w:line="360" w:lineRule="auto"/>
        <w:jc w:val="left"/>
      </w:pPr>
      <w:r>
        <w:t>осознание</w:t>
      </w:r>
      <w:r>
        <w:rPr>
          <w:spacing w:val="80"/>
        </w:rPr>
        <w:t xml:space="preserve"> </w:t>
      </w:r>
      <w:r>
        <w:t>последствий</w:t>
      </w:r>
      <w:r>
        <w:rPr>
          <w:spacing w:val="80"/>
        </w:rPr>
        <w:t xml:space="preserve"> </w:t>
      </w:r>
      <w:r>
        <w:t>и</w:t>
      </w:r>
      <w:r>
        <w:rPr>
          <w:spacing w:val="80"/>
        </w:rPr>
        <w:t xml:space="preserve"> </w:t>
      </w: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40"/>
        </w:rPr>
        <w:t xml:space="preserve"> </w:t>
      </w:r>
      <w:r>
        <w:t>причинения вреда физическому и психическому здоровью;</w:t>
      </w:r>
    </w:p>
    <w:p w:rsidR="00320900" w:rsidRDefault="0005617F">
      <w:pPr>
        <w:pStyle w:val="a6"/>
        <w:numPr>
          <w:ilvl w:val="0"/>
          <w:numId w:val="12"/>
        </w:numPr>
        <w:tabs>
          <w:tab w:val="left" w:pos="1172"/>
        </w:tabs>
        <w:spacing w:before="3"/>
        <w:rPr>
          <w:sz w:val="24"/>
        </w:rPr>
      </w:pPr>
      <w:r>
        <w:rPr>
          <w:sz w:val="24"/>
        </w:rPr>
        <w:t>трудовое</w:t>
      </w:r>
      <w:r>
        <w:rPr>
          <w:spacing w:val="-7"/>
          <w:sz w:val="24"/>
        </w:rPr>
        <w:t xml:space="preserve"> </w:t>
      </w:r>
      <w:r>
        <w:rPr>
          <w:spacing w:val="-2"/>
          <w:sz w:val="24"/>
        </w:rPr>
        <w:t>воспитание:</w:t>
      </w:r>
    </w:p>
    <w:p w:rsidR="00320900" w:rsidRDefault="0005617F">
      <w:pPr>
        <w:pStyle w:val="a3"/>
        <w:spacing w:before="137" w:line="360" w:lineRule="auto"/>
        <w:jc w:val="left"/>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значимости</w:t>
      </w:r>
      <w:r>
        <w:rPr>
          <w:spacing w:val="80"/>
        </w:rPr>
        <w:t xml:space="preserve"> </w:t>
      </w:r>
      <w:r>
        <w:t>трудовой</w:t>
      </w:r>
      <w:r>
        <w:rPr>
          <w:spacing w:val="80"/>
        </w:rPr>
        <w:t xml:space="preserve"> </w:t>
      </w:r>
      <w:r>
        <w:t>деятельности</w:t>
      </w:r>
      <w:r>
        <w:rPr>
          <w:spacing w:val="80"/>
        </w:rPr>
        <w:t xml:space="preserve"> </w:t>
      </w:r>
      <w:r>
        <w:t>для</w:t>
      </w:r>
      <w:r>
        <w:rPr>
          <w:spacing w:val="80"/>
        </w:rPr>
        <w:t xml:space="preserve"> </w:t>
      </w:r>
      <w:r>
        <w:t>развития</w:t>
      </w:r>
      <w:r>
        <w:rPr>
          <w:spacing w:val="40"/>
        </w:rPr>
        <w:t xml:space="preserve"> </w:t>
      </w:r>
      <w:r>
        <w:t>личности, общества и государства, обеспечения национальной безопасности;</w:t>
      </w:r>
    </w:p>
    <w:p w:rsidR="00320900" w:rsidRDefault="0005617F">
      <w:pPr>
        <w:pStyle w:val="a3"/>
        <w:spacing w:line="364" w:lineRule="auto"/>
        <w:jc w:val="left"/>
      </w:pPr>
      <w:r>
        <w:t>готовность</w:t>
      </w:r>
      <w:r>
        <w:rPr>
          <w:spacing w:val="35"/>
        </w:rPr>
        <w:t xml:space="preserve"> </w:t>
      </w:r>
      <w:r>
        <w:t>к осознанному и</w:t>
      </w:r>
      <w:r>
        <w:rPr>
          <w:spacing w:val="34"/>
        </w:rPr>
        <w:t xml:space="preserve"> </w:t>
      </w:r>
      <w:r>
        <w:t>ответственному соблюдению</w:t>
      </w:r>
      <w:r>
        <w:rPr>
          <w:spacing w:val="32"/>
        </w:rPr>
        <w:t xml:space="preserve"> </w:t>
      </w:r>
      <w:r>
        <w:t>требований</w:t>
      </w:r>
      <w:r>
        <w:rPr>
          <w:spacing w:val="34"/>
        </w:rPr>
        <w:t xml:space="preserve"> </w:t>
      </w:r>
      <w:r>
        <w:t>безопасности в процессе трудовой деятельности;</w:t>
      </w:r>
    </w:p>
    <w:p w:rsidR="00320900" w:rsidRDefault="0005617F">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включая</w:t>
      </w:r>
      <w:r>
        <w:rPr>
          <w:spacing w:val="80"/>
        </w:rPr>
        <w:t xml:space="preserve"> </w:t>
      </w:r>
      <w:r>
        <w:t>военно-</w:t>
      </w:r>
      <w:r>
        <w:rPr>
          <w:spacing w:val="40"/>
        </w:rPr>
        <w:t xml:space="preserve"> </w:t>
      </w:r>
      <w:r>
        <w:t>профессиональную деятельность;</w:t>
      </w:r>
    </w:p>
    <w:p w:rsidR="00320900" w:rsidRDefault="0005617F">
      <w:pPr>
        <w:pStyle w:val="a3"/>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rsidR="00320900" w:rsidRDefault="0005617F">
      <w:pPr>
        <w:pStyle w:val="a6"/>
        <w:numPr>
          <w:ilvl w:val="0"/>
          <w:numId w:val="12"/>
        </w:numPr>
        <w:tabs>
          <w:tab w:val="left" w:pos="1172"/>
        </w:tabs>
        <w:spacing w:before="132"/>
        <w:jc w:val="both"/>
        <w:rPr>
          <w:sz w:val="24"/>
        </w:rPr>
      </w:pPr>
      <w:r>
        <w:rPr>
          <w:sz w:val="24"/>
        </w:rPr>
        <w:t>экологическое</w:t>
      </w:r>
      <w:r>
        <w:rPr>
          <w:spacing w:val="-9"/>
          <w:sz w:val="24"/>
        </w:rPr>
        <w:t xml:space="preserve"> </w:t>
      </w:r>
      <w:r>
        <w:rPr>
          <w:spacing w:val="-2"/>
          <w:sz w:val="24"/>
        </w:rPr>
        <w:t>воспитание:</w:t>
      </w:r>
    </w:p>
    <w:p w:rsidR="00320900" w:rsidRDefault="0005617F">
      <w:pPr>
        <w:pStyle w:val="a3"/>
        <w:spacing w:before="137" w:line="360" w:lineRule="auto"/>
        <w:ind w:right="675"/>
      </w:pPr>
      <w: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w:t>
      </w:r>
      <w:r>
        <w:rPr>
          <w:spacing w:val="-2"/>
        </w:rPr>
        <w:t>государства;</w:t>
      </w:r>
    </w:p>
    <w:p w:rsidR="00320900" w:rsidRDefault="0005617F">
      <w:pPr>
        <w:pStyle w:val="a3"/>
        <w:spacing w:line="360" w:lineRule="auto"/>
        <w:ind w:right="684"/>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320900" w:rsidRDefault="0005617F">
      <w:pPr>
        <w:pStyle w:val="a3"/>
        <w:spacing w:line="362" w:lineRule="auto"/>
        <w:ind w:right="69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20900" w:rsidRDefault="0005617F">
      <w:pPr>
        <w:pStyle w:val="a3"/>
        <w:spacing w:line="270" w:lineRule="exact"/>
        <w:ind w:left="908" w:firstLine="0"/>
      </w:pPr>
      <w:r>
        <w:t>расширение</w:t>
      </w:r>
      <w:r>
        <w:rPr>
          <w:spacing w:val="-4"/>
        </w:rPr>
        <w:t xml:space="preserve"> </w:t>
      </w:r>
      <w:r>
        <w:t>представлений</w:t>
      </w:r>
      <w:r>
        <w:rPr>
          <w:spacing w:val="-9"/>
        </w:rPr>
        <w:t xml:space="preserve"> </w:t>
      </w:r>
      <w:r>
        <w:t>о</w:t>
      </w:r>
      <w:r>
        <w:rPr>
          <w:spacing w:val="3"/>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320900" w:rsidRDefault="0005617F">
      <w:pPr>
        <w:pStyle w:val="a3"/>
        <w:spacing w:before="135" w:line="352" w:lineRule="auto"/>
        <w:ind w:right="684"/>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w:t>
      </w:r>
      <w:r>
        <w:rPr>
          <w:spacing w:val="-8"/>
        </w:rPr>
        <w:t xml:space="preserve"> </w:t>
      </w:r>
      <w:r>
        <w:t>учебные</w:t>
      </w:r>
      <w:r>
        <w:rPr>
          <w:spacing w:val="-8"/>
        </w:rPr>
        <w:t xml:space="preserve"> </w:t>
      </w:r>
      <w:r>
        <w:t>действия,</w:t>
      </w:r>
      <w:r>
        <w:rPr>
          <w:spacing w:val="-9"/>
        </w:rPr>
        <w:t xml:space="preserve"> </w:t>
      </w:r>
      <w:r>
        <w:t>регулятивные</w:t>
      </w:r>
      <w:r>
        <w:rPr>
          <w:spacing w:val="-1"/>
        </w:rPr>
        <w:t xml:space="preserve"> </w:t>
      </w:r>
      <w:r>
        <w:t>универсальные</w:t>
      </w:r>
      <w:r>
        <w:rPr>
          <w:spacing w:val="-8"/>
        </w:rPr>
        <w:t xml:space="preserve"> </w:t>
      </w:r>
      <w:r>
        <w:t>учебные</w:t>
      </w:r>
      <w:r>
        <w:rPr>
          <w:spacing w:val="-8"/>
        </w:rPr>
        <w:t xml:space="preserve"> </w:t>
      </w:r>
      <w:r>
        <w:t>действия,</w:t>
      </w:r>
      <w:r>
        <w:rPr>
          <w:spacing w:val="-9"/>
        </w:rPr>
        <w:t xml:space="preserve"> </w:t>
      </w:r>
      <w:r>
        <w:t xml:space="preserve">совместная </w:t>
      </w:r>
      <w:r>
        <w:rPr>
          <w:spacing w:val="-2"/>
        </w:rPr>
        <w:t>деятельность.</w:t>
      </w:r>
    </w:p>
    <w:p w:rsidR="00320900" w:rsidRDefault="0005617F">
      <w:pPr>
        <w:pStyle w:val="a3"/>
        <w:spacing w:line="35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rsidR="00320900" w:rsidRDefault="0005617F">
      <w:pPr>
        <w:pStyle w:val="a3"/>
        <w:spacing w:before="1" w:line="360" w:lineRule="auto"/>
        <w:ind w:right="681"/>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7"/>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20900" w:rsidRDefault="0005617F">
      <w:pPr>
        <w:pStyle w:val="a3"/>
        <w:spacing w:line="360" w:lineRule="auto"/>
        <w:ind w:right="680"/>
      </w:pPr>
      <w:r>
        <w:t>определять цели действий применительно к заданной (смоделированной) ситуации, выбирать</w:t>
      </w:r>
      <w:r>
        <w:rPr>
          <w:spacing w:val="-9"/>
        </w:rPr>
        <w:t xml:space="preserve"> </w:t>
      </w:r>
      <w:r>
        <w:t>способы</w:t>
      </w:r>
      <w:r>
        <w:rPr>
          <w:spacing w:val="-9"/>
        </w:rPr>
        <w:t xml:space="preserve"> </w:t>
      </w:r>
      <w:r>
        <w:t>их</w:t>
      </w:r>
      <w:r>
        <w:rPr>
          <w:spacing w:val="-11"/>
        </w:rPr>
        <w:t xml:space="preserve"> </w:t>
      </w:r>
      <w:r>
        <w:t>достижения</w:t>
      </w:r>
      <w:r>
        <w:rPr>
          <w:spacing w:val="-11"/>
        </w:rPr>
        <w:t xml:space="preserve"> </w:t>
      </w:r>
      <w:r>
        <w:t>с</w:t>
      </w:r>
      <w:r>
        <w:rPr>
          <w:spacing w:val="-7"/>
        </w:rPr>
        <w:t xml:space="preserve"> </w:t>
      </w:r>
      <w:r>
        <w:t>учётом</w:t>
      </w:r>
      <w:r>
        <w:rPr>
          <w:spacing w:val="-4"/>
        </w:rPr>
        <w:t xml:space="preserve"> </w:t>
      </w:r>
      <w:r>
        <w:t>самостоятельно</w:t>
      </w:r>
      <w:r>
        <w:rPr>
          <w:spacing w:val="-11"/>
        </w:rPr>
        <w:t xml:space="preserve"> </w:t>
      </w:r>
      <w:r>
        <w:t>выделенных</w:t>
      </w:r>
      <w:r>
        <w:rPr>
          <w:spacing w:val="-11"/>
        </w:rPr>
        <w:t xml:space="preserve"> </w:t>
      </w:r>
      <w:r>
        <w:t>критериев</w:t>
      </w:r>
      <w:r>
        <w:rPr>
          <w:spacing w:val="-14"/>
        </w:rPr>
        <w:t xml:space="preserve"> </w:t>
      </w:r>
      <w:r>
        <w:t>в</w:t>
      </w:r>
      <w:r>
        <w:rPr>
          <w:spacing w:val="-9"/>
        </w:rPr>
        <w:t xml:space="preserve"> </w:t>
      </w:r>
      <w:r>
        <w:t>парадигме безопасной</w:t>
      </w:r>
      <w:r>
        <w:rPr>
          <w:spacing w:val="-15"/>
        </w:rPr>
        <w:t xml:space="preserve"> </w:t>
      </w:r>
      <w:r>
        <w:t>жизнедеятельности,</w:t>
      </w:r>
      <w:r>
        <w:rPr>
          <w:spacing w:val="-15"/>
        </w:rPr>
        <w:t xml:space="preserve"> </w:t>
      </w:r>
      <w:r>
        <w:t>оценивать</w:t>
      </w:r>
      <w:r>
        <w:rPr>
          <w:spacing w:val="-15"/>
        </w:rPr>
        <w:t xml:space="preserve"> </w:t>
      </w:r>
      <w:r>
        <w:t>риски</w:t>
      </w:r>
      <w:r>
        <w:rPr>
          <w:spacing w:val="-15"/>
        </w:rPr>
        <w:t xml:space="preserve"> </w:t>
      </w:r>
      <w:r>
        <w:t>возможных</w:t>
      </w:r>
      <w:r>
        <w:rPr>
          <w:spacing w:val="-15"/>
        </w:rPr>
        <w:t xml:space="preserve"> </w:t>
      </w:r>
      <w:r>
        <w:t>последствий</w:t>
      </w:r>
      <w:r>
        <w:rPr>
          <w:spacing w:val="-15"/>
        </w:rPr>
        <w:t xml:space="preserve"> </w:t>
      </w:r>
      <w:r>
        <w:t>для</w:t>
      </w:r>
      <w:r>
        <w:rPr>
          <w:spacing w:val="-15"/>
        </w:rPr>
        <w:t xml:space="preserve"> </w:t>
      </w:r>
      <w:r>
        <w:t>реализации</w:t>
      </w:r>
      <w:r>
        <w:rPr>
          <w:spacing w:val="-15"/>
        </w:rPr>
        <w:t xml:space="preserve"> </w:t>
      </w:r>
      <w:r>
        <w:t>риск- ориентированного поведения;</w:t>
      </w:r>
    </w:p>
    <w:p w:rsidR="00320900" w:rsidRDefault="0005617F">
      <w:pPr>
        <w:pStyle w:val="a3"/>
        <w:spacing w:line="362" w:lineRule="auto"/>
        <w:ind w:right="684"/>
      </w:pPr>
      <w:r>
        <w:t>моделировать</w:t>
      </w:r>
      <w:r>
        <w:rPr>
          <w:spacing w:val="-11"/>
        </w:rPr>
        <w:t xml:space="preserve"> </w:t>
      </w:r>
      <w:r>
        <w:t>объекты</w:t>
      </w:r>
      <w:r>
        <w:rPr>
          <w:spacing w:val="-9"/>
        </w:rPr>
        <w:t xml:space="preserve"> </w:t>
      </w:r>
      <w:r>
        <w:t>(события,</w:t>
      </w:r>
      <w:r>
        <w:rPr>
          <w:spacing w:val="-9"/>
        </w:rPr>
        <w:t xml:space="preserve"> </w:t>
      </w:r>
      <w:r>
        <w:t>явления)</w:t>
      </w:r>
      <w:r>
        <w:rPr>
          <w:spacing w:val="-10"/>
        </w:rPr>
        <w:t xml:space="preserve"> </w:t>
      </w:r>
      <w:r>
        <w:t>в</w:t>
      </w:r>
      <w:r>
        <w:rPr>
          <w:spacing w:val="-10"/>
        </w:rPr>
        <w:t xml:space="preserve"> </w:t>
      </w:r>
      <w:r>
        <w:t>области</w:t>
      </w:r>
      <w:r>
        <w:rPr>
          <w:spacing w:val="-5"/>
        </w:rPr>
        <w:t xml:space="preserve"> </w:t>
      </w:r>
      <w:r>
        <w:t>безопасности</w:t>
      </w:r>
      <w:r>
        <w:rPr>
          <w:spacing w:val="-6"/>
        </w:rPr>
        <w:t xml:space="preserve"> </w:t>
      </w:r>
      <w:r>
        <w:t>личности,</w:t>
      </w:r>
      <w:r>
        <w:rPr>
          <w:spacing w:val="-13"/>
        </w:rPr>
        <w:t xml:space="preserve"> </w:t>
      </w:r>
      <w:r>
        <w:t>общества</w:t>
      </w:r>
      <w:r>
        <w:rPr>
          <w:spacing w:val="-8"/>
        </w:rPr>
        <w:t xml:space="preserve"> </w:t>
      </w:r>
      <w:r>
        <w:t>и государства, анализировать их различные состояния для решения познавательных задач, переносить приобретённые знания в повседневную жизнь;</w:t>
      </w:r>
    </w:p>
    <w:p w:rsidR="00320900" w:rsidRDefault="0005617F">
      <w:pPr>
        <w:pStyle w:val="a3"/>
        <w:spacing w:line="360" w:lineRule="auto"/>
        <w:ind w:right="688"/>
      </w:pPr>
      <w:r>
        <w:t>планировать и осуществлять учебные действия в условиях дефицита информации, необходимой для решения стоящей задачи;</w:t>
      </w:r>
    </w:p>
    <w:p w:rsidR="00320900" w:rsidRDefault="0005617F">
      <w:pPr>
        <w:pStyle w:val="a3"/>
        <w:ind w:left="908" w:firstLine="0"/>
      </w:pPr>
      <w:r>
        <w:t>развивать</w:t>
      </w:r>
      <w:r>
        <w:rPr>
          <w:spacing w:val="-6"/>
        </w:rPr>
        <w:t xml:space="preserve"> </w:t>
      </w:r>
      <w:r>
        <w:t>творческое</w:t>
      </w:r>
      <w:r>
        <w:rPr>
          <w:spacing w:val="-1"/>
        </w:rPr>
        <w:t xml:space="preserve"> </w:t>
      </w:r>
      <w:r>
        <w:t>мышление</w:t>
      </w:r>
      <w:r>
        <w:rPr>
          <w:spacing w:val="-6"/>
        </w:rPr>
        <w:t xml:space="preserve"> </w:t>
      </w:r>
      <w:r>
        <w:t>при</w:t>
      </w:r>
      <w:r>
        <w:rPr>
          <w:spacing w:val="-4"/>
        </w:rPr>
        <w:t xml:space="preserve"> </w:t>
      </w:r>
      <w:r>
        <w:t>решении</w:t>
      </w:r>
      <w:r>
        <w:rPr>
          <w:spacing w:val="1"/>
        </w:rPr>
        <w:t xml:space="preserve"> </w:t>
      </w:r>
      <w:r>
        <w:t>ситуационных</w:t>
      </w:r>
      <w:r>
        <w:rPr>
          <w:spacing w:val="-5"/>
        </w:rPr>
        <w:t xml:space="preserve"> </w:t>
      </w:r>
      <w:r>
        <w:rPr>
          <w:spacing w:val="-2"/>
        </w:rPr>
        <w:t>задач.</w:t>
      </w:r>
    </w:p>
    <w:p w:rsidR="00320900" w:rsidRDefault="0005617F">
      <w:pPr>
        <w:pStyle w:val="a3"/>
        <w:spacing w:before="131"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rsidR="00320900" w:rsidRDefault="0005617F">
      <w:pPr>
        <w:pStyle w:val="a3"/>
        <w:spacing w:before="5" w:line="360" w:lineRule="auto"/>
        <w:ind w:right="690"/>
      </w:pPr>
      <w:r>
        <w:t>владеть научной терминологией, ключевыми понятиями и методами в области безопасности жизнедеятельности;</w:t>
      </w:r>
    </w:p>
    <w:p w:rsidR="00320900" w:rsidRDefault="0005617F">
      <w:pPr>
        <w:pStyle w:val="a3"/>
        <w:spacing w:line="360" w:lineRule="auto"/>
        <w:ind w:right="692"/>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20900" w:rsidRDefault="0005617F">
      <w:pPr>
        <w:pStyle w:val="a3"/>
        <w:spacing w:line="360" w:lineRule="auto"/>
        <w:ind w:right="683"/>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20900" w:rsidRDefault="0005617F">
      <w:pPr>
        <w:pStyle w:val="a3"/>
        <w:spacing w:line="362" w:lineRule="auto"/>
        <w:ind w:right="695"/>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20900" w:rsidRDefault="0005617F">
      <w:pPr>
        <w:pStyle w:val="a3"/>
        <w:spacing w:line="360" w:lineRule="auto"/>
        <w:ind w:right="69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320900" w:rsidRDefault="0005617F">
      <w:pPr>
        <w:pStyle w:val="a3"/>
        <w:spacing w:line="362" w:lineRule="auto"/>
        <w:ind w:right="691"/>
      </w:pPr>
      <w:r>
        <w:t>характеризовать</w:t>
      </w:r>
      <w:r>
        <w:rPr>
          <w:spacing w:val="-15"/>
        </w:rPr>
        <w:t xml:space="preserve"> </w:t>
      </w:r>
      <w:r>
        <w:t>приобретённые</w:t>
      </w:r>
      <w:r>
        <w:rPr>
          <w:spacing w:val="-15"/>
        </w:rPr>
        <w:t xml:space="preserve"> </w:t>
      </w:r>
      <w:r>
        <w:t>знания</w:t>
      </w:r>
      <w:r>
        <w:rPr>
          <w:spacing w:val="-15"/>
        </w:rPr>
        <w:t xml:space="preserve"> </w:t>
      </w:r>
      <w:r>
        <w:t>и</w:t>
      </w:r>
      <w:r>
        <w:rPr>
          <w:spacing w:val="-15"/>
        </w:rPr>
        <w:t xml:space="preserve"> </w:t>
      </w:r>
      <w:r>
        <w:t>навыки,</w:t>
      </w:r>
      <w:r>
        <w:rPr>
          <w:spacing w:val="-15"/>
        </w:rPr>
        <w:t xml:space="preserve"> </w:t>
      </w:r>
      <w:r>
        <w:t>оценивать</w:t>
      </w:r>
      <w:r>
        <w:rPr>
          <w:spacing w:val="-15"/>
        </w:rPr>
        <w:t xml:space="preserve"> </w:t>
      </w:r>
      <w:r>
        <w:t>возможность</w:t>
      </w:r>
      <w:r>
        <w:rPr>
          <w:spacing w:val="-15"/>
        </w:rPr>
        <w:t xml:space="preserve"> </w:t>
      </w:r>
      <w:r>
        <w:t>их</w:t>
      </w:r>
      <w:r>
        <w:rPr>
          <w:spacing w:val="-15"/>
        </w:rPr>
        <w:t xml:space="preserve"> </w:t>
      </w:r>
      <w:r>
        <w:t>реализации в реальных ситуациях;</w:t>
      </w:r>
    </w:p>
    <w:p w:rsidR="00320900" w:rsidRDefault="0005617F">
      <w:pPr>
        <w:pStyle w:val="a3"/>
        <w:spacing w:line="360" w:lineRule="auto"/>
        <w:ind w:right="689"/>
      </w:pPr>
      <w:r>
        <w:t>использовать</w:t>
      </w:r>
      <w:r>
        <w:rPr>
          <w:spacing w:val="-11"/>
        </w:rPr>
        <w:t xml:space="preserve"> </w:t>
      </w:r>
      <w:r>
        <w:t>знания</w:t>
      </w:r>
      <w:r>
        <w:rPr>
          <w:spacing w:val="-8"/>
        </w:rPr>
        <w:t xml:space="preserve"> </w:t>
      </w:r>
      <w:r>
        <w:t>других</w:t>
      </w:r>
      <w:r>
        <w:rPr>
          <w:spacing w:val="-12"/>
        </w:rPr>
        <w:t xml:space="preserve"> </w:t>
      </w:r>
      <w:r>
        <w:t>предметных</w:t>
      </w:r>
      <w:r>
        <w:rPr>
          <w:spacing w:val="-12"/>
        </w:rPr>
        <w:t xml:space="preserve"> </w:t>
      </w:r>
      <w:r>
        <w:t>областей</w:t>
      </w:r>
      <w:r>
        <w:rPr>
          <w:spacing w:val="-7"/>
        </w:rPr>
        <w:t xml:space="preserve"> </w:t>
      </w:r>
      <w:r>
        <w:t>для</w:t>
      </w:r>
      <w:r>
        <w:rPr>
          <w:spacing w:val="-8"/>
        </w:rPr>
        <w:t xml:space="preserve"> </w:t>
      </w:r>
      <w:r>
        <w:t>решения</w:t>
      </w:r>
      <w:r>
        <w:rPr>
          <w:spacing w:val="-8"/>
        </w:rPr>
        <w:t xml:space="preserve"> </w:t>
      </w:r>
      <w:r>
        <w:t>учебных</w:t>
      </w:r>
      <w:r>
        <w:rPr>
          <w:spacing w:val="-12"/>
        </w:rPr>
        <w:t xml:space="preserve"> </w:t>
      </w:r>
      <w:r>
        <w:t>задач</w:t>
      </w:r>
      <w:r>
        <w:rPr>
          <w:spacing w:val="-9"/>
        </w:rPr>
        <w:t xml:space="preserve"> </w:t>
      </w:r>
      <w:r>
        <w:t>в</w:t>
      </w:r>
      <w:r>
        <w:rPr>
          <w:spacing w:val="-6"/>
        </w:rPr>
        <w:t xml:space="preserve"> </w:t>
      </w:r>
      <w:r>
        <w:t>области безопасности</w:t>
      </w:r>
      <w:r>
        <w:rPr>
          <w:spacing w:val="-11"/>
        </w:rPr>
        <w:t xml:space="preserve"> </w:t>
      </w:r>
      <w:r>
        <w:t>жизнедеятельности;</w:t>
      </w:r>
      <w:r>
        <w:rPr>
          <w:spacing w:val="-12"/>
        </w:rPr>
        <w:t xml:space="preserve"> </w:t>
      </w:r>
      <w:r>
        <w:t>переносить</w:t>
      </w:r>
      <w:r>
        <w:rPr>
          <w:spacing w:val="-7"/>
        </w:rPr>
        <w:t xml:space="preserve"> </w:t>
      </w:r>
      <w:r>
        <w:t>приобретённые</w:t>
      </w:r>
      <w:r>
        <w:rPr>
          <w:spacing w:val="-9"/>
        </w:rPr>
        <w:t xml:space="preserve"> </w:t>
      </w:r>
      <w:r>
        <w:t>знания</w:t>
      </w:r>
      <w:r>
        <w:rPr>
          <w:spacing w:val="-9"/>
        </w:rPr>
        <w:t xml:space="preserve"> </w:t>
      </w:r>
      <w:r>
        <w:t>и</w:t>
      </w:r>
      <w:r>
        <w:rPr>
          <w:spacing w:val="-12"/>
        </w:rPr>
        <w:t xml:space="preserve"> </w:t>
      </w:r>
      <w:r>
        <w:t>навыки</w:t>
      </w:r>
      <w:r>
        <w:rPr>
          <w:spacing w:val="-12"/>
        </w:rPr>
        <w:t xml:space="preserve"> </w:t>
      </w:r>
      <w:r>
        <w:t>в</w:t>
      </w:r>
      <w:r>
        <w:rPr>
          <w:spacing w:val="-7"/>
        </w:rPr>
        <w:t xml:space="preserve"> </w:t>
      </w:r>
      <w:r>
        <w:t xml:space="preserve">повседневную </w:t>
      </w:r>
      <w:r>
        <w:rPr>
          <w:spacing w:val="-2"/>
        </w:rPr>
        <w:t>жизнь.</w:t>
      </w:r>
    </w:p>
    <w:p w:rsidR="00320900" w:rsidRDefault="0005617F">
      <w:pPr>
        <w:pStyle w:val="a3"/>
        <w:spacing w:line="350" w:lineRule="auto"/>
        <w:jc w:val="left"/>
      </w:pPr>
      <w:r>
        <w:t>У</w:t>
      </w:r>
      <w:r>
        <w:rPr>
          <w:spacing w:val="40"/>
        </w:rPr>
        <w:t xml:space="preserve"> </w:t>
      </w:r>
      <w:r>
        <w:t>обучающегося</w:t>
      </w:r>
      <w:r>
        <w:rPr>
          <w:spacing w:val="40"/>
        </w:rPr>
        <w:t xml:space="preserve"> </w:t>
      </w:r>
      <w:r>
        <w:t>будут</w:t>
      </w:r>
      <w:r>
        <w:rPr>
          <w:spacing w:val="79"/>
        </w:rPr>
        <w:t xml:space="preserve"> </w:t>
      </w:r>
      <w:r>
        <w:t>сформированы</w:t>
      </w:r>
      <w:r>
        <w:rPr>
          <w:spacing w:val="76"/>
        </w:rPr>
        <w:t xml:space="preserve"> </w:t>
      </w:r>
      <w:r>
        <w:t>умения</w:t>
      </w:r>
      <w:r>
        <w:rPr>
          <w:spacing w:val="78"/>
        </w:rPr>
        <w:t xml:space="preserve"> </w:t>
      </w:r>
      <w:r>
        <w:t>работать</w:t>
      </w:r>
      <w:r>
        <w:rPr>
          <w:spacing w:val="76"/>
        </w:rPr>
        <w:t xml:space="preserve"> </w:t>
      </w:r>
      <w:r>
        <w:t>с</w:t>
      </w:r>
      <w:r>
        <w:rPr>
          <w:spacing w:val="40"/>
        </w:rPr>
        <w:t xml:space="preserve"> </w:t>
      </w:r>
      <w:r>
        <w:t>информацией</w:t>
      </w:r>
      <w:r>
        <w:rPr>
          <w:spacing w:val="75"/>
        </w:rPr>
        <w:t xml:space="preserve"> </w:t>
      </w:r>
      <w:r>
        <w:t>как</w:t>
      </w:r>
      <w:r>
        <w:rPr>
          <w:spacing w:val="40"/>
        </w:rPr>
        <w:t xml:space="preserve"> </w:t>
      </w:r>
      <w:r>
        <w:t>часть познавательных универсальных учебных действий:</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20900" w:rsidRDefault="0005617F">
      <w:pPr>
        <w:pStyle w:val="a3"/>
        <w:spacing w:line="364" w:lineRule="auto"/>
        <w:ind w:right="683"/>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20900" w:rsidRDefault="0005617F">
      <w:pPr>
        <w:pStyle w:val="a3"/>
        <w:spacing w:line="360" w:lineRule="auto"/>
        <w:ind w:right="686"/>
      </w:pPr>
      <w:r>
        <w:t>оценивать достоверность, легитимность информации, её соответствие правовым и морально-этическим нормам;</w:t>
      </w:r>
    </w:p>
    <w:p w:rsidR="00320900" w:rsidRDefault="0005617F">
      <w:pPr>
        <w:pStyle w:val="a3"/>
        <w:spacing w:line="362" w:lineRule="auto"/>
        <w:ind w:right="684"/>
      </w:pPr>
      <w:r>
        <w:t>владеть навыками по предотвращению рисков, профилактике угроз и защите от опасностей цифровой среды;</w:t>
      </w:r>
    </w:p>
    <w:p w:rsidR="00320900" w:rsidRDefault="0005617F">
      <w:pPr>
        <w:pStyle w:val="a3"/>
        <w:spacing w:line="360" w:lineRule="auto"/>
        <w:ind w:right="693"/>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20900" w:rsidRDefault="0005617F">
      <w:pPr>
        <w:pStyle w:val="a3"/>
        <w:spacing w:line="355" w:lineRule="auto"/>
        <w:ind w:right="681"/>
      </w:pPr>
      <w:r>
        <w:t>У обучающегося будут сформированы умения общения как часть коммуникативных универсальных учебных действий:</w:t>
      </w:r>
    </w:p>
    <w:p w:rsidR="00320900" w:rsidRDefault="0005617F">
      <w:pPr>
        <w:pStyle w:val="a3"/>
        <w:spacing w:line="360" w:lineRule="auto"/>
        <w:ind w:right="696"/>
      </w:pPr>
      <w:r>
        <w:t>осуществлять в ходе образовательной деятельности безопасную коммуникацию, переносить принципы её организации в повседневную жизнь;</w:t>
      </w:r>
    </w:p>
    <w:p w:rsidR="00320900" w:rsidRDefault="0005617F">
      <w:pPr>
        <w:pStyle w:val="a3"/>
        <w:spacing w:line="360" w:lineRule="auto"/>
        <w:ind w:right="684"/>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20900" w:rsidRDefault="0005617F">
      <w:pPr>
        <w:pStyle w:val="a3"/>
        <w:spacing w:line="360" w:lineRule="auto"/>
        <w:ind w:right="690"/>
      </w:pPr>
      <w:r>
        <w:t>владеть приёмами безопасного межличностного и группового общения; безопасно действовать по избеганию конфликтных ситуаций;</w:t>
      </w:r>
    </w:p>
    <w:p w:rsidR="00320900" w:rsidRDefault="0005617F">
      <w:pPr>
        <w:pStyle w:val="a3"/>
        <w:spacing w:line="362" w:lineRule="auto"/>
        <w:ind w:right="688"/>
      </w:pPr>
      <w:r>
        <w:t>аргументированно, логично и ясно излагать свою точку зрения с использованием языковых средств.</w:t>
      </w:r>
    </w:p>
    <w:p w:rsidR="00320900" w:rsidRDefault="0005617F">
      <w:pPr>
        <w:pStyle w:val="a3"/>
        <w:spacing w:line="350" w:lineRule="auto"/>
        <w:ind w:right="680"/>
      </w:pPr>
      <w:r>
        <w:t>У</w:t>
      </w:r>
      <w:r>
        <w:rPr>
          <w:spacing w:val="-11"/>
        </w:rPr>
        <w:t xml:space="preserve"> </w:t>
      </w:r>
      <w:r>
        <w:t>обучающегося</w:t>
      </w:r>
      <w:r>
        <w:rPr>
          <w:spacing w:val="-14"/>
        </w:rPr>
        <w:t xml:space="preserve"> </w:t>
      </w:r>
      <w:r>
        <w:t>будут</w:t>
      </w:r>
      <w:r>
        <w:rPr>
          <w:spacing w:val="-6"/>
        </w:rPr>
        <w:t xml:space="preserve"> </w:t>
      </w:r>
      <w:r>
        <w:t>сформированы</w:t>
      </w:r>
      <w:r>
        <w:rPr>
          <w:spacing w:val="-12"/>
        </w:rPr>
        <w:t xml:space="preserve"> </w:t>
      </w:r>
      <w:r>
        <w:t>умения</w:t>
      </w:r>
      <w:r>
        <w:rPr>
          <w:spacing w:val="-7"/>
        </w:rPr>
        <w:t xml:space="preserve"> </w:t>
      </w:r>
      <w:r>
        <w:t>самоорганизации</w:t>
      </w:r>
      <w:r>
        <w:rPr>
          <w:spacing w:val="-13"/>
        </w:rPr>
        <w:t xml:space="preserve"> </w:t>
      </w:r>
      <w:r>
        <w:t>как</w:t>
      </w:r>
      <w:r>
        <w:rPr>
          <w:spacing w:val="-11"/>
        </w:rPr>
        <w:t xml:space="preserve"> </w:t>
      </w:r>
      <w:r>
        <w:t>части</w:t>
      </w:r>
      <w:r>
        <w:rPr>
          <w:spacing w:val="-10"/>
        </w:rPr>
        <w:t xml:space="preserve"> </w:t>
      </w:r>
      <w:r>
        <w:t>регулятивных универсальных учебных действий:</w:t>
      </w:r>
    </w:p>
    <w:p w:rsidR="00320900" w:rsidRDefault="0005617F">
      <w:pPr>
        <w:pStyle w:val="a3"/>
        <w:spacing w:line="360" w:lineRule="auto"/>
        <w:ind w:right="691"/>
      </w:pPr>
      <w:r>
        <w:t>ставить и формулировать собственные задачи в образовательной деятельности и жизненных ситуациях;</w:t>
      </w:r>
    </w:p>
    <w:p w:rsidR="00320900" w:rsidRDefault="0005617F">
      <w:pPr>
        <w:pStyle w:val="a3"/>
        <w:spacing w:line="360" w:lineRule="auto"/>
        <w:ind w:right="686"/>
      </w:pPr>
      <w:r>
        <w:t>самостоятельно выявлять проблемные вопросы, выбирать оптимальный способ и составлять план их решения в конкретных условиях;</w:t>
      </w:r>
    </w:p>
    <w:p w:rsidR="00320900" w:rsidRDefault="0005617F">
      <w:pPr>
        <w:pStyle w:val="a3"/>
        <w:spacing w:line="360" w:lineRule="auto"/>
        <w:ind w:right="689"/>
      </w:pPr>
      <w:r>
        <w:t>делать</w:t>
      </w:r>
      <w:r>
        <w:rPr>
          <w:spacing w:val="-15"/>
        </w:rPr>
        <w:t xml:space="preserve"> </w:t>
      </w:r>
      <w:r>
        <w:t>осознанный</w:t>
      </w:r>
      <w:r>
        <w:rPr>
          <w:spacing w:val="-15"/>
        </w:rPr>
        <w:t xml:space="preserve"> </w:t>
      </w:r>
      <w:r>
        <w:t>выбор</w:t>
      </w:r>
      <w:r>
        <w:rPr>
          <w:spacing w:val="-15"/>
        </w:rPr>
        <w:t xml:space="preserve"> </w:t>
      </w:r>
      <w:r>
        <w:t>в</w:t>
      </w:r>
      <w:r>
        <w:rPr>
          <w:spacing w:val="-15"/>
        </w:rPr>
        <w:t xml:space="preserve"> </w:t>
      </w:r>
      <w:r>
        <w:t>новой</w:t>
      </w:r>
      <w:r>
        <w:rPr>
          <w:spacing w:val="-15"/>
        </w:rPr>
        <w:t xml:space="preserve"> </w:t>
      </w:r>
      <w:r>
        <w:t>ситуации,</w:t>
      </w:r>
      <w:r>
        <w:rPr>
          <w:spacing w:val="-15"/>
        </w:rPr>
        <w:t xml:space="preserve"> </w:t>
      </w:r>
      <w:r>
        <w:t>аргументировать</w:t>
      </w:r>
      <w:r>
        <w:rPr>
          <w:spacing w:val="-15"/>
        </w:rPr>
        <w:t xml:space="preserve"> </w:t>
      </w:r>
      <w:r>
        <w:t>его;</w:t>
      </w:r>
      <w:r>
        <w:rPr>
          <w:spacing w:val="-15"/>
        </w:rPr>
        <w:t xml:space="preserve"> </w:t>
      </w:r>
      <w:r>
        <w:t>брать</w:t>
      </w:r>
      <w:r>
        <w:rPr>
          <w:spacing w:val="-15"/>
        </w:rPr>
        <w:t xml:space="preserve"> </w:t>
      </w:r>
      <w:r>
        <w:t>ответственность за своё решение;</w:t>
      </w:r>
    </w:p>
    <w:p w:rsidR="00320900" w:rsidRDefault="0005617F">
      <w:pPr>
        <w:pStyle w:val="a3"/>
        <w:spacing w:line="274" w:lineRule="exact"/>
        <w:ind w:left="908" w:firstLine="0"/>
      </w:pPr>
      <w:r>
        <w:t>оценивать</w:t>
      </w:r>
      <w:r>
        <w:rPr>
          <w:spacing w:val="-5"/>
        </w:rPr>
        <w:t xml:space="preserve"> </w:t>
      </w:r>
      <w:r>
        <w:t>приобретённый</w:t>
      </w:r>
      <w:r>
        <w:rPr>
          <w:spacing w:val="-4"/>
        </w:rPr>
        <w:t xml:space="preserve"> опыт;</w:t>
      </w:r>
    </w:p>
    <w:p w:rsidR="00320900" w:rsidRDefault="0005617F">
      <w:pPr>
        <w:pStyle w:val="a3"/>
        <w:spacing w:before="115" w:line="360" w:lineRule="auto"/>
        <w:ind w:right="684"/>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20900" w:rsidRDefault="0005617F">
      <w:pPr>
        <w:pStyle w:val="a3"/>
        <w:spacing w:before="2" w:line="35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5"/>
      </w:pPr>
      <w:r>
        <w:t>оценивать</w:t>
      </w:r>
      <w:r>
        <w:rPr>
          <w:spacing w:val="-15"/>
        </w:rPr>
        <w:t xml:space="preserve"> </w:t>
      </w:r>
      <w:r>
        <w:t>образовательные</w:t>
      </w:r>
      <w:r>
        <w:rPr>
          <w:spacing w:val="-11"/>
        </w:rPr>
        <w:t xml:space="preserve"> </w:t>
      </w:r>
      <w:r>
        <w:t>ситуации;</w:t>
      </w:r>
      <w:r>
        <w:rPr>
          <w:spacing w:val="-13"/>
        </w:rPr>
        <w:t xml:space="preserve"> </w:t>
      </w:r>
      <w:r>
        <w:t>предвидеть</w:t>
      </w:r>
      <w:r>
        <w:rPr>
          <w:spacing w:val="-7"/>
        </w:rPr>
        <w:t xml:space="preserve"> </w:t>
      </w:r>
      <w:r>
        <w:t>трудности,</w:t>
      </w:r>
      <w:r>
        <w:rPr>
          <w:spacing w:val="-7"/>
        </w:rPr>
        <w:t xml:space="preserve"> </w:t>
      </w:r>
      <w:r>
        <w:t>которые</w:t>
      </w:r>
      <w:r>
        <w:rPr>
          <w:spacing w:val="-14"/>
        </w:rPr>
        <w:t xml:space="preserve"> </w:t>
      </w:r>
      <w:r>
        <w:t>могут</w:t>
      </w:r>
      <w:r>
        <w:rPr>
          <w:spacing w:val="-8"/>
        </w:rPr>
        <w:t xml:space="preserve"> </w:t>
      </w:r>
      <w:r>
        <w:t>возникнуть при их разрешении; вносить коррективы в свою деятельность; контролировать соответствие результатов целям;</w:t>
      </w:r>
    </w:p>
    <w:p w:rsidR="00320900" w:rsidRDefault="0005617F">
      <w:pPr>
        <w:pStyle w:val="a3"/>
        <w:spacing w:line="364" w:lineRule="auto"/>
        <w:ind w:right="692"/>
      </w:pPr>
      <w:r>
        <w:t>использовать приёмы рефлексии для анализа и оценки образовательной ситуации, выбора оптимального решения;</w:t>
      </w:r>
    </w:p>
    <w:p w:rsidR="00320900" w:rsidRDefault="0005617F">
      <w:pPr>
        <w:pStyle w:val="a3"/>
        <w:spacing w:line="360" w:lineRule="auto"/>
        <w:ind w:right="692"/>
      </w:pPr>
      <w:r>
        <w:t>принимать</w:t>
      </w:r>
      <w:r>
        <w:rPr>
          <w:spacing w:val="-15"/>
        </w:rPr>
        <w:t xml:space="preserve"> </w:t>
      </w:r>
      <w:r>
        <w:t>себя,</w:t>
      </w:r>
      <w:r>
        <w:rPr>
          <w:spacing w:val="-15"/>
        </w:rPr>
        <w:t xml:space="preserve"> </w:t>
      </w:r>
      <w:r>
        <w:t>понимая</w:t>
      </w:r>
      <w:r>
        <w:rPr>
          <w:spacing w:val="-15"/>
        </w:rPr>
        <w:t xml:space="preserve"> </w:t>
      </w:r>
      <w:r>
        <w:t>свои</w:t>
      </w:r>
      <w:r>
        <w:rPr>
          <w:spacing w:val="-15"/>
        </w:rPr>
        <w:t xml:space="preserve"> </w:t>
      </w:r>
      <w:r>
        <w:t>недостатки</w:t>
      </w:r>
      <w:r>
        <w:rPr>
          <w:spacing w:val="-15"/>
        </w:rPr>
        <w:t xml:space="preserve"> </w:t>
      </w:r>
      <w:r>
        <w:t>и</w:t>
      </w:r>
      <w:r>
        <w:rPr>
          <w:spacing w:val="-13"/>
        </w:rPr>
        <w:t xml:space="preserve"> </w:t>
      </w:r>
      <w:r>
        <w:t>достоинства,</w:t>
      </w:r>
      <w:r>
        <w:rPr>
          <w:spacing w:val="-15"/>
        </w:rPr>
        <w:t xml:space="preserve"> </w:t>
      </w:r>
      <w:r>
        <w:t>невозможности</w:t>
      </w:r>
      <w:r>
        <w:rPr>
          <w:spacing w:val="-15"/>
        </w:rPr>
        <w:t xml:space="preserve"> </w:t>
      </w:r>
      <w:r>
        <w:t>контроля</w:t>
      </w:r>
      <w:r>
        <w:rPr>
          <w:spacing w:val="-15"/>
        </w:rPr>
        <w:t xml:space="preserve"> </w:t>
      </w:r>
      <w:r>
        <w:t xml:space="preserve">всего </w:t>
      </w:r>
      <w:r>
        <w:rPr>
          <w:spacing w:val="-2"/>
        </w:rPr>
        <w:t>вокруг;</w:t>
      </w:r>
    </w:p>
    <w:p w:rsidR="00320900" w:rsidRDefault="0005617F">
      <w:pPr>
        <w:pStyle w:val="a3"/>
        <w:spacing w:line="362" w:lineRule="auto"/>
        <w:ind w:right="688"/>
      </w:pPr>
      <w:r>
        <w:t>принимать</w:t>
      </w:r>
      <w:r>
        <w:rPr>
          <w:spacing w:val="-13"/>
        </w:rPr>
        <w:t xml:space="preserve"> </w:t>
      </w:r>
      <w:r>
        <w:t>мотивы</w:t>
      </w:r>
      <w:r>
        <w:rPr>
          <w:spacing w:val="-10"/>
        </w:rPr>
        <w:t xml:space="preserve"> </w:t>
      </w:r>
      <w:r>
        <w:t>и</w:t>
      </w:r>
      <w:r>
        <w:rPr>
          <w:spacing w:val="-15"/>
        </w:rPr>
        <w:t xml:space="preserve"> </w:t>
      </w:r>
      <w:r>
        <w:t>аргументы</w:t>
      </w:r>
      <w:r>
        <w:rPr>
          <w:spacing w:val="-9"/>
        </w:rPr>
        <w:t xml:space="preserve"> </w:t>
      </w:r>
      <w:r>
        <w:t>других</w:t>
      </w:r>
      <w:r>
        <w:rPr>
          <w:spacing w:val="-15"/>
        </w:rPr>
        <w:t xml:space="preserve"> </w:t>
      </w:r>
      <w:r>
        <w:t>при</w:t>
      </w:r>
      <w:r>
        <w:rPr>
          <w:spacing w:val="-11"/>
        </w:rPr>
        <w:t xml:space="preserve"> </w:t>
      </w:r>
      <w:r>
        <w:t>анализе</w:t>
      </w:r>
      <w:r>
        <w:rPr>
          <w:spacing w:val="-13"/>
        </w:rPr>
        <w:t xml:space="preserve"> </w:t>
      </w:r>
      <w:r>
        <w:t>и</w:t>
      </w:r>
      <w:r>
        <w:rPr>
          <w:spacing w:val="-15"/>
        </w:rPr>
        <w:t xml:space="preserve"> </w:t>
      </w:r>
      <w:r>
        <w:t>оценке</w:t>
      </w:r>
      <w:r>
        <w:rPr>
          <w:spacing w:val="-15"/>
        </w:rPr>
        <w:t xml:space="preserve"> </w:t>
      </w:r>
      <w:r>
        <w:t>образовательной</w:t>
      </w:r>
      <w:r>
        <w:rPr>
          <w:spacing w:val="-15"/>
        </w:rPr>
        <w:t xml:space="preserve"> </w:t>
      </w:r>
      <w:r>
        <w:t>ситуации; признавать право на ошибку свою и чужую.</w:t>
      </w:r>
    </w:p>
    <w:p w:rsidR="00320900" w:rsidRDefault="0005617F">
      <w:pPr>
        <w:pStyle w:val="a3"/>
        <w:spacing w:line="273" w:lineRule="exact"/>
        <w:ind w:left="908" w:firstLine="0"/>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1"/>
        </w:rPr>
        <w:t xml:space="preserve"> </w:t>
      </w:r>
      <w:r>
        <w:rPr>
          <w:spacing w:val="-2"/>
        </w:rPr>
        <w:t>деятельности:</w:t>
      </w:r>
    </w:p>
    <w:p w:rsidR="00320900" w:rsidRDefault="0005617F">
      <w:pPr>
        <w:pStyle w:val="a3"/>
        <w:spacing w:before="113" w:line="360" w:lineRule="auto"/>
        <w:ind w:right="687"/>
      </w:pPr>
      <w:r>
        <w:t>понимать и использовать преимущества командной и индивидуальной работы в конкретной учебной ситуации;</w:t>
      </w:r>
    </w:p>
    <w:p w:rsidR="00320900" w:rsidRDefault="0005617F">
      <w:pPr>
        <w:pStyle w:val="a3"/>
        <w:spacing w:before="4" w:line="360" w:lineRule="auto"/>
        <w:ind w:right="677"/>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20900" w:rsidRDefault="0005617F">
      <w:pPr>
        <w:pStyle w:val="a3"/>
        <w:spacing w:line="360" w:lineRule="auto"/>
        <w:ind w:right="689"/>
      </w:pPr>
      <w:r>
        <w:t>оценивать свой вклад и вклад каждого участника команды в общий результат по совместно разработанным критериям;</w:t>
      </w:r>
    </w:p>
    <w:p w:rsidR="00320900" w:rsidRDefault="0005617F">
      <w:pPr>
        <w:pStyle w:val="a3"/>
        <w:spacing w:line="360" w:lineRule="auto"/>
        <w:ind w:right="692"/>
      </w:pPr>
      <w:r>
        <w:t>осуществлять</w:t>
      </w:r>
      <w:r>
        <w:rPr>
          <w:spacing w:val="-4"/>
        </w:rPr>
        <w:t xml:space="preserve"> </w:t>
      </w:r>
      <w:r>
        <w:t>позитивное</w:t>
      </w:r>
      <w:r>
        <w:rPr>
          <w:spacing w:val="-5"/>
        </w:rPr>
        <w:t xml:space="preserve"> </w:t>
      </w:r>
      <w:r>
        <w:t>стратегическое</w:t>
      </w:r>
      <w:r>
        <w:rPr>
          <w:spacing w:val="-9"/>
        </w:rPr>
        <w:t xml:space="preserve"> </w:t>
      </w:r>
      <w:r>
        <w:t>поведение</w:t>
      </w:r>
      <w:r>
        <w:rPr>
          <w:spacing w:val="-5"/>
        </w:rPr>
        <w:t xml:space="preserve"> </w:t>
      </w:r>
      <w:r>
        <w:t>в</w:t>
      </w:r>
      <w:r>
        <w:rPr>
          <w:spacing w:val="-3"/>
        </w:rPr>
        <w:t xml:space="preserve"> </w:t>
      </w:r>
      <w:r>
        <w:t>различных</w:t>
      </w:r>
      <w:r>
        <w:rPr>
          <w:spacing w:val="-8"/>
        </w:rPr>
        <w:t xml:space="preserve"> </w:t>
      </w:r>
      <w:r>
        <w:t>ситуациях;</w:t>
      </w:r>
      <w:r>
        <w:rPr>
          <w:spacing w:val="-8"/>
        </w:rPr>
        <w:t xml:space="preserve"> </w:t>
      </w:r>
      <w:r>
        <w:t>предлагать новые</w:t>
      </w:r>
      <w:r>
        <w:rPr>
          <w:spacing w:val="-15"/>
        </w:rPr>
        <w:t xml:space="preserve"> </w:t>
      </w:r>
      <w:r>
        <w:t>идеи,</w:t>
      </w:r>
      <w:r>
        <w:rPr>
          <w:spacing w:val="-15"/>
        </w:rPr>
        <w:t xml:space="preserve"> </w:t>
      </w:r>
      <w:r>
        <w:t>оценивать</w:t>
      </w:r>
      <w:r>
        <w:rPr>
          <w:spacing w:val="-15"/>
        </w:rPr>
        <w:t xml:space="preserve"> </w:t>
      </w:r>
      <w:r>
        <w:t>их</w:t>
      </w:r>
      <w:r>
        <w:rPr>
          <w:spacing w:val="-15"/>
        </w:rPr>
        <w:t xml:space="preserve"> </w:t>
      </w:r>
      <w:r>
        <w:t>с</w:t>
      </w:r>
      <w:r>
        <w:rPr>
          <w:spacing w:val="-15"/>
        </w:rPr>
        <w:t xml:space="preserve"> </w:t>
      </w:r>
      <w:r>
        <w:t>позиции</w:t>
      </w:r>
      <w:r>
        <w:rPr>
          <w:spacing w:val="-15"/>
        </w:rPr>
        <w:t xml:space="preserve"> </w:t>
      </w:r>
      <w:r>
        <w:t>новизны</w:t>
      </w:r>
      <w:r>
        <w:rPr>
          <w:spacing w:val="-15"/>
        </w:rPr>
        <w:t xml:space="preserve"> </w:t>
      </w:r>
      <w:r>
        <w:t>и</w:t>
      </w:r>
      <w:r>
        <w:rPr>
          <w:spacing w:val="-15"/>
        </w:rPr>
        <w:t xml:space="preserve"> </w:t>
      </w:r>
      <w:r>
        <w:t>практической</w:t>
      </w:r>
      <w:r>
        <w:rPr>
          <w:spacing w:val="-15"/>
        </w:rPr>
        <w:t xml:space="preserve"> </w:t>
      </w:r>
      <w:r>
        <w:t>значимости;</w:t>
      </w:r>
      <w:r>
        <w:rPr>
          <w:spacing w:val="-15"/>
        </w:rPr>
        <w:t xml:space="preserve"> </w:t>
      </w:r>
      <w:r>
        <w:t>проявлять</w:t>
      </w:r>
      <w:r>
        <w:rPr>
          <w:spacing w:val="-15"/>
        </w:rPr>
        <w:t xml:space="preserve"> </w:t>
      </w:r>
      <w:r>
        <w:t>творчество и разумную инициативу.</w:t>
      </w:r>
    </w:p>
    <w:p w:rsidR="00320900" w:rsidRDefault="0005617F">
      <w:pPr>
        <w:pStyle w:val="a3"/>
        <w:spacing w:line="350" w:lineRule="auto"/>
        <w:ind w:right="694"/>
      </w:pPr>
      <w:r>
        <w:t xml:space="preserve">Предметные результаты освоения программы по ОБЖ на уровне среднего общего </w:t>
      </w:r>
      <w:r>
        <w:rPr>
          <w:spacing w:val="-2"/>
        </w:rPr>
        <w:t>образования</w:t>
      </w:r>
    </w:p>
    <w:p w:rsidR="00320900" w:rsidRDefault="0005617F">
      <w:pPr>
        <w:pStyle w:val="a3"/>
        <w:spacing w:before="5" w:line="360" w:lineRule="auto"/>
        <w:ind w:right="677"/>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20900" w:rsidRDefault="0005617F">
      <w:pPr>
        <w:pStyle w:val="a3"/>
        <w:spacing w:line="275" w:lineRule="exact"/>
        <w:ind w:left="908" w:firstLine="0"/>
      </w:pPr>
      <w:r>
        <w:t>Предметные</w:t>
      </w:r>
      <w:r>
        <w:rPr>
          <w:spacing w:val="-6"/>
        </w:rPr>
        <w:t xml:space="preserve"> </w:t>
      </w:r>
      <w:r>
        <w:t>результаты,</w:t>
      </w:r>
      <w:r>
        <w:rPr>
          <w:spacing w:val="2"/>
        </w:rPr>
        <w:t xml:space="preserve"> </w:t>
      </w:r>
      <w:r>
        <w:t>формируемые</w:t>
      </w:r>
      <w:r>
        <w:rPr>
          <w:spacing w:val="-3"/>
        </w:rPr>
        <w:t xml:space="preserve"> </w:t>
      </w:r>
      <w:r>
        <w:t>в</w:t>
      </w:r>
      <w:r>
        <w:rPr>
          <w:spacing w:val="-2"/>
        </w:rPr>
        <w:t xml:space="preserve"> </w:t>
      </w:r>
      <w:r>
        <w:t>ходе</w:t>
      </w:r>
      <w:r>
        <w:rPr>
          <w:spacing w:val="-8"/>
        </w:rPr>
        <w:t xml:space="preserve"> </w:t>
      </w:r>
      <w:r>
        <w:t>изучения</w:t>
      </w:r>
      <w:r>
        <w:rPr>
          <w:spacing w:val="2"/>
        </w:rPr>
        <w:t xml:space="preserve"> </w:t>
      </w:r>
      <w:r>
        <w:t>ОБЖ,</w:t>
      </w:r>
      <w:r>
        <w:rPr>
          <w:spacing w:val="-6"/>
        </w:rPr>
        <w:t xml:space="preserve"> </w:t>
      </w:r>
      <w:r>
        <w:t>должны</w:t>
      </w:r>
      <w:r>
        <w:rPr>
          <w:spacing w:val="-9"/>
        </w:rPr>
        <w:t xml:space="preserve"> </w:t>
      </w:r>
      <w:r>
        <w:rPr>
          <w:spacing w:val="-2"/>
        </w:rPr>
        <w:t>обеспечивать:</w:t>
      </w:r>
    </w:p>
    <w:p w:rsidR="00320900" w:rsidRDefault="0005617F">
      <w:pPr>
        <w:pStyle w:val="a6"/>
        <w:numPr>
          <w:ilvl w:val="0"/>
          <w:numId w:val="11"/>
        </w:numPr>
        <w:tabs>
          <w:tab w:val="left" w:pos="1173"/>
        </w:tabs>
        <w:spacing w:before="137" w:line="360" w:lineRule="auto"/>
        <w:ind w:right="683" w:firstLine="710"/>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20900" w:rsidRDefault="0005617F">
      <w:pPr>
        <w:pStyle w:val="a6"/>
        <w:numPr>
          <w:ilvl w:val="0"/>
          <w:numId w:val="11"/>
        </w:numPr>
        <w:tabs>
          <w:tab w:val="left" w:pos="1173"/>
        </w:tabs>
        <w:spacing w:before="2" w:line="360" w:lineRule="auto"/>
        <w:ind w:right="684" w:firstLine="710"/>
        <w:jc w:val="both"/>
        <w:rPr>
          <w:sz w:val="24"/>
        </w:rPr>
      </w:pPr>
      <w:r>
        <w:rPr>
          <w:sz w:val="24"/>
        </w:rPr>
        <w:t>сформированность представлений о возможных источниках опасности в различных ситуациях</w:t>
      </w:r>
      <w:r>
        <w:rPr>
          <w:spacing w:val="69"/>
          <w:sz w:val="24"/>
        </w:rPr>
        <w:t xml:space="preserve"> </w:t>
      </w:r>
      <w:r>
        <w:rPr>
          <w:sz w:val="24"/>
        </w:rPr>
        <w:t>(в</w:t>
      </w:r>
      <w:r>
        <w:rPr>
          <w:spacing w:val="75"/>
          <w:sz w:val="24"/>
        </w:rPr>
        <w:t xml:space="preserve"> </w:t>
      </w:r>
      <w:r>
        <w:rPr>
          <w:sz w:val="24"/>
        </w:rPr>
        <w:t>быту,</w:t>
      </w:r>
      <w:r>
        <w:rPr>
          <w:spacing w:val="76"/>
          <w:sz w:val="24"/>
        </w:rPr>
        <w:t xml:space="preserve"> </w:t>
      </w:r>
      <w:r>
        <w:rPr>
          <w:sz w:val="24"/>
        </w:rPr>
        <w:t>транспорте,</w:t>
      </w:r>
      <w:r>
        <w:rPr>
          <w:spacing w:val="66"/>
          <w:sz w:val="24"/>
        </w:rPr>
        <w:t xml:space="preserve"> </w:t>
      </w:r>
      <w:r>
        <w:rPr>
          <w:sz w:val="24"/>
        </w:rPr>
        <w:t>общественных</w:t>
      </w:r>
      <w:r>
        <w:rPr>
          <w:spacing w:val="75"/>
          <w:sz w:val="24"/>
        </w:rPr>
        <w:t xml:space="preserve"> </w:t>
      </w:r>
      <w:r>
        <w:rPr>
          <w:sz w:val="24"/>
        </w:rPr>
        <w:t>местах,</w:t>
      </w:r>
      <w:r>
        <w:rPr>
          <w:spacing w:val="76"/>
          <w:sz w:val="24"/>
        </w:rPr>
        <w:t xml:space="preserve"> </w:t>
      </w:r>
      <w:r>
        <w:rPr>
          <w:sz w:val="24"/>
        </w:rPr>
        <w:t>в</w:t>
      </w:r>
      <w:r>
        <w:rPr>
          <w:spacing w:val="75"/>
          <w:sz w:val="24"/>
        </w:rPr>
        <w:t xml:space="preserve"> </w:t>
      </w:r>
      <w:r>
        <w:rPr>
          <w:sz w:val="24"/>
        </w:rPr>
        <w:t>природной</w:t>
      </w:r>
      <w:r>
        <w:rPr>
          <w:spacing w:val="74"/>
          <w:sz w:val="24"/>
        </w:rPr>
        <w:t xml:space="preserve"> </w:t>
      </w:r>
      <w:r>
        <w:rPr>
          <w:sz w:val="24"/>
        </w:rPr>
        <w:t>среде,</w:t>
      </w:r>
      <w:r>
        <w:rPr>
          <w:spacing w:val="71"/>
          <w:sz w:val="24"/>
        </w:rPr>
        <w:t xml:space="preserve"> </w:t>
      </w:r>
      <w:r>
        <w:rPr>
          <w:sz w:val="24"/>
        </w:rPr>
        <w:t>в</w:t>
      </w:r>
      <w:r>
        <w:rPr>
          <w:spacing w:val="75"/>
          <w:sz w:val="24"/>
        </w:rPr>
        <w:t xml:space="preserve"> </w:t>
      </w:r>
      <w:r>
        <w:rPr>
          <w:sz w:val="24"/>
        </w:rPr>
        <w:t>социуме,</w:t>
      </w:r>
      <w:r>
        <w:rPr>
          <w:spacing w:val="76"/>
          <w:sz w:val="24"/>
        </w:rPr>
        <w:t xml:space="preserve"> </w:t>
      </w:r>
      <w:r>
        <w:rPr>
          <w:sz w:val="24"/>
        </w:rPr>
        <w:t>в</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2" w:firstLine="0"/>
      </w:pPr>
      <w:r>
        <w:t>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20900" w:rsidRDefault="0005617F">
      <w:pPr>
        <w:pStyle w:val="a6"/>
        <w:numPr>
          <w:ilvl w:val="0"/>
          <w:numId w:val="11"/>
        </w:numPr>
        <w:tabs>
          <w:tab w:val="left" w:pos="1173"/>
        </w:tabs>
        <w:spacing w:line="360" w:lineRule="auto"/>
        <w:ind w:right="685" w:firstLine="710"/>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20900" w:rsidRDefault="0005617F">
      <w:pPr>
        <w:pStyle w:val="a6"/>
        <w:numPr>
          <w:ilvl w:val="0"/>
          <w:numId w:val="11"/>
        </w:numPr>
        <w:tabs>
          <w:tab w:val="left" w:pos="1173"/>
        </w:tabs>
        <w:spacing w:line="360" w:lineRule="auto"/>
        <w:ind w:right="683" w:firstLine="710"/>
        <w:jc w:val="both"/>
        <w:rPr>
          <w:sz w:val="24"/>
        </w:rPr>
      </w:pPr>
      <w:r>
        <w:rPr>
          <w:sz w:val="24"/>
        </w:rPr>
        <w:t>знания</w:t>
      </w:r>
      <w:r>
        <w:rPr>
          <w:spacing w:val="-15"/>
          <w:sz w:val="24"/>
        </w:rPr>
        <w:t xml:space="preserve"> </w:t>
      </w:r>
      <w:r>
        <w:rPr>
          <w:sz w:val="24"/>
        </w:rPr>
        <w:t>о</w:t>
      </w:r>
      <w:r>
        <w:rPr>
          <w:spacing w:val="-7"/>
          <w:sz w:val="24"/>
        </w:rPr>
        <w:t xml:space="preserve"> </w:t>
      </w:r>
      <w:r>
        <w:rPr>
          <w:sz w:val="24"/>
        </w:rPr>
        <w:t>способах</w:t>
      </w:r>
      <w:r>
        <w:rPr>
          <w:spacing w:val="-12"/>
          <w:sz w:val="24"/>
        </w:rPr>
        <w:t xml:space="preserve"> </w:t>
      </w:r>
      <w:r>
        <w:rPr>
          <w:sz w:val="24"/>
        </w:rPr>
        <w:t>безопасного</w:t>
      </w:r>
      <w:r>
        <w:rPr>
          <w:spacing w:val="-7"/>
          <w:sz w:val="24"/>
        </w:rPr>
        <w:t xml:space="preserve"> </w:t>
      </w:r>
      <w:r>
        <w:rPr>
          <w:sz w:val="24"/>
        </w:rPr>
        <w:t>поведения</w:t>
      </w:r>
      <w:r>
        <w:rPr>
          <w:spacing w:val="-12"/>
          <w:sz w:val="24"/>
        </w:rPr>
        <w:t xml:space="preserve"> </w:t>
      </w:r>
      <w:r>
        <w:rPr>
          <w:sz w:val="24"/>
        </w:rPr>
        <w:t>в</w:t>
      </w:r>
      <w:r>
        <w:rPr>
          <w:spacing w:val="-10"/>
          <w:sz w:val="24"/>
        </w:rPr>
        <w:t xml:space="preserve"> </w:t>
      </w:r>
      <w:r>
        <w:rPr>
          <w:sz w:val="24"/>
        </w:rPr>
        <w:t>природной</w:t>
      </w:r>
      <w:r>
        <w:rPr>
          <w:spacing w:val="-11"/>
          <w:sz w:val="24"/>
        </w:rPr>
        <w:t xml:space="preserve"> </w:t>
      </w:r>
      <w:r>
        <w:rPr>
          <w:sz w:val="24"/>
        </w:rPr>
        <w:t>среде,</w:t>
      </w:r>
      <w:r>
        <w:rPr>
          <w:spacing w:val="-9"/>
          <w:sz w:val="24"/>
        </w:rPr>
        <w:t xml:space="preserve"> </w:t>
      </w:r>
      <w:r>
        <w:rPr>
          <w:sz w:val="24"/>
        </w:rPr>
        <w:t>умение</w:t>
      </w:r>
      <w:r>
        <w:rPr>
          <w:spacing w:val="-8"/>
          <w:sz w:val="24"/>
        </w:rPr>
        <w:t xml:space="preserve"> </w:t>
      </w:r>
      <w:r>
        <w:rPr>
          <w:sz w:val="24"/>
        </w:rPr>
        <w:t>применять</w:t>
      </w:r>
      <w:r>
        <w:rPr>
          <w:spacing w:val="-15"/>
          <w:sz w:val="24"/>
        </w:rPr>
        <w:t xml:space="preserve"> </w:t>
      </w:r>
      <w:r>
        <w:rPr>
          <w:sz w:val="24"/>
        </w:rPr>
        <w:t>их</w:t>
      </w:r>
      <w:r>
        <w:rPr>
          <w:spacing w:val="-12"/>
          <w:sz w:val="24"/>
        </w:rPr>
        <w:t xml:space="preserve"> </w:t>
      </w:r>
      <w:r>
        <w:rPr>
          <w:sz w:val="24"/>
        </w:rPr>
        <w:t>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20900" w:rsidRDefault="0005617F">
      <w:pPr>
        <w:pStyle w:val="a6"/>
        <w:numPr>
          <w:ilvl w:val="0"/>
          <w:numId w:val="11"/>
        </w:numPr>
        <w:tabs>
          <w:tab w:val="left" w:pos="1173"/>
        </w:tabs>
        <w:spacing w:line="360" w:lineRule="auto"/>
        <w:ind w:right="687" w:firstLine="710"/>
        <w:jc w:val="both"/>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w:t>
      </w:r>
      <w:r>
        <w:rPr>
          <w:spacing w:val="-1"/>
          <w:sz w:val="24"/>
        </w:rPr>
        <w:t xml:space="preserve"> </w:t>
      </w:r>
      <w:r>
        <w:rPr>
          <w:sz w:val="24"/>
        </w:rPr>
        <w:t>роли в сохранении психического и физического здоровья,</w:t>
      </w:r>
      <w:r>
        <w:rPr>
          <w:spacing w:val="-8"/>
          <w:sz w:val="24"/>
        </w:rPr>
        <w:t xml:space="preserve"> </w:t>
      </w:r>
      <w:r>
        <w:rPr>
          <w:sz w:val="24"/>
        </w:rPr>
        <w:t>негативного</w:t>
      </w:r>
      <w:r>
        <w:rPr>
          <w:spacing w:val="-10"/>
          <w:sz w:val="24"/>
        </w:rPr>
        <w:t xml:space="preserve"> </w:t>
      </w:r>
      <w:r>
        <w:rPr>
          <w:sz w:val="24"/>
        </w:rPr>
        <w:t>отношения</w:t>
      </w:r>
      <w:r>
        <w:rPr>
          <w:spacing w:val="-5"/>
          <w:sz w:val="24"/>
        </w:rPr>
        <w:t xml:space="preserve"> </w:t>
      </w:r>
      <w:r>
        <w:rPr>
          <w:sz w:val="24"/>
        </w:rPr>
        <w:t>к</w:t>
      </w:r>
      <w:r>
        <w:rPr>
          <w:spacing w:val="-11"/>
          <w:sz w:val="24"/>
        </w:rPr>
        <w:t xml:space="preserve"> </w:t>
      </w:r>
      <w:r>
        <w:rPr>
          <w:sz w:val="24"/>
        </w:rPr>
        <w:t>вредным</w:t>
      </w:r>
      <w:r>
        <w:rPr>
          <w:spacing w:val="-8"/>
          <w:sz w:val="24"/>
        </w:rPr>
        <w:t xml:space="preserve"> </w:t>
      </w:r>
      <w:r>
        <w:rPr>
          <w:sz w:val="24"/>
        </w:rPr>
        <w:t>привычкам;</w:t>
      </w:r>
      <w:r>
        <w:rPr>
          <w:spacing w:val="-9"/>
          <w:sz w:val="24"/>
        </w:rPr>
        <w:t xml:space="preserve"> </w:t>
      </w:r>
      <w:r>
        <w:rPr>
          <w:sz w:val="24"/>
        </w:rPr>
        <w:t>знания</w:t>
      </w:r>
      <w:r>
        <w:rPr>
          <w:spacing w:val="-14"/>
          <w:sz w:val="24"/>
        </w:rPr>
        <w:t xml:space="preserve"> </w:t>
      </w:r>
      <w:r>
        <w:rPr>
          <w:sz w:val="24"/>
        </w:rPr>
        <w:t>о необходимых</w:t>
      </w:r>
      <w:r>
        <w:rPr>
          <w:spacing w:val="-10"/>
          <w:sz w:val="24"/>
        </w:rPr>
        <w:t xml:space="preserve"> </w:t>
      </w:r>
      <w:r>
        <w:rPr>
          <w:sz w:val="24"/>
        </w:rPr>
        <w:t>действиях</w:t>
      </w:r>
      <w:r>
        <w:rPr>
          <w:spacing w:val="-10"/>
          <w:sz w:val="24"/>
        </w:rPr>
        <w:t xml:space="preserve"> </w:t>
      </w:r>
      <w:r>
        <w:rPr>
          <w:sz w:val="24"/>
        </w:rPr>
        <w:t>при чрезвычайных ситуациях биолого-социального характера;</w:t>
      </w:r>
    </w:p>
    <w:p w:rsidR="00320900" w:rsidRDefault="0005617F">
      <w:pPr>
        <w:pStyle w:val="a6"/>
        <w:numPr>
          <w:ilvl w:val="0"/>
          <w:numId w:val="11"/>
        </w:numPr>
        <w:tabs>
          <w:tab w:val="left" w:pos="1173"/>
        </w:tabs>
        <w:spacing w:before="3" w:line="360" w:lineRule="auto"/>
        <w:ind w:right="689" w:firstLine="710"/>
        <w:jc w:val="both"/>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w:t>
      </w:r>
      <w:r>
        <w:rPr>
          <w:spacing w:val="-3"/>
          <w:sz w:val="24"/>
        </w:rPr>
        <w:t xml:space="preserve"> </w:t>
      </w:r>
      <w:r>
        <w:rPr>
          <w:sz w:val="24"/>
        </w:rPr>
        <w:t>явления</w:t>
      </w:r>
      <w:r>
        <w:rPr>
          <w:spacing w:val="-2"/>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2"/>
          <w:sz w:val="24"/>
        </w:rPr>
        <w:t xml:space="preserve"> </w:t>
      </w:r>
      <w:r>
        <w:rPr>
          <w:sz w:val="24"/>
        </w:rPr>
        <w:t>сформированность</w:t>
      </w:r>
      <w:r>
        <w:rPr>
          <w:spacing w:val="-1"/>
          <w:sz w:val="24"/>
        </w:rPr>
        <w:t xml:space="preserve"> </w:t>
      </w:r>
      <w:r>
        <w:rPr>
          <w:sz w:val="24"/>
        </w:rPr>
        <w:t>нетерпимости</w:t>
      </w:r>
      <w:r>
        <w:rPr>
          <w:spacing w:val="-5"/>
          <w:sz w:val="24"/>
        </w:rPr>
        <w:t xml:space="preserve"> </w:t>
      </w:r>
      <w:r>
        <w:rPr>
          <w:sz w:val="24"/>
        </w:rPr>
        <w:t>к проявлениям насилия в социальном взаимодействии;</w:t>
      </w:r>
    </w:p>
    <w:p w:rsidR="00320900" w:rsidRDefault="0005617F">
      <w:pPr>
        <w:pStyle w:val="a6"/>
        <w:numPr>
          <w:ilvl w:val="0"/>
          <w:numId w:val="11"/>
        </w:numPr>
        <w:tabs>
          <w:tab w:val="left" w:pos="1173"/>
        </w:tabs>
        <w:spacing w:line="360" w:lineRule="auto"/>
        <w:ind w:right="690" w:firstLine="710"/>
        <w:jc w:val="both"/>
        <w:rPr>
          <w:sz w:val="24"/>
        </w:rPr>
      </w:pPr>
      <w:r>
        <w:rPr>
          <w:sz w:val="24"/>
        </w:rPr>
        <w:t>знания</w:t>
      </w:r>
      <w:r>
        <w:rPr>
          <w:spacing w:val="-6"/>
          <w:sz w:val="24"/>
        </w:rPr>
        <w:t xml:space="preserve"> </w:t>
      </w:r>
      <w:r>
        <w:rPr>
          <w:sz w:val="24"/>
        </w:rPr>
        <w:t>о способах</w:t>
      </w:r>
      <w:r>
        <w:rPr>
          <w:spacing w:val="-6"/>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цифровой</w:t>
      </w:r>
      <w:r>
        <w:rPr>
          <w:spacing w:val="-1"/>
          <w:sz w:val="24"/>
        </w:rPr>
        <w:t xml:space="preserve"> </w:t>
      </w:r>
      <w:r>
        <w:rPr>
          <w:sz w:val="24"/>
        </w:rPr>
        <w:t>среде, умение</w:t>
      </w:r>
      <w:r>
        <w:rPr>
          <w:spacing w:val="-3"/>
          <w:sz w:val="24"/>
        </w:rPr>
        <w:t xml:space="preserve"> </w:t>
      </w:r>
      <w:r>
        <w:rPr>
          <w:sz w:val="24"/>
        </w:rPr>
        <w:t>применять</w:t>
      </w:r>
      <w:r>
        <w:rPr>
          <w:spacing w:val="-1"/>
          <w:sz w:val="24"/>
        </w:rPr>
        <w:t xml:space="preserve"> </w:t>
      </w:r>
      <w:r>
        <w:rPr>
          <w:sz w:val="24"/>
        </w:rPr>
        <w:t>их</w:t>
      </w:r>
      <w:r>
        <w:rPr>
          <w:spacing w:val="-6"/>
          <w:sz w:val="24"/>
        </w:rPr>
        <w:t xml:space="preserve"> </w:t>
      </w:r>
      <w:r>
        <w:rPr>
          <w:sz w:val="24"/>
        </w:rPr>
        <w:t>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20900" w:rsidRDefault="0005617F">
      <w:pPr>
        <w:pStyle w:val="a6"/>
        <w:numPr>
          <w:ilvl w:val="0"/>
          <w:numId w:val="11"/>
        </w:numPr>
        <w:tabs>
          <w:tab w:val="left" w:pos="1173"/>
        </w:tabs>
        <w:spacing w:line="360" w:lineRule="auto"/>
        <w:ind w:right="685" w:firstLine="710"/>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w:t>
      </w:r>
      <w:r>
        <w:rPr>
          <w:spacing w:val="-6"/>
          <w:sz w:val="24"/>
        </w:rPr>
        <w:t xml:space="preserve"> </w:t>
      </w:r>
      <w:r>
        <w:rPr>
          <w:sz w:val="24"/>
        </w:rPr>
        <w:t>местах, на</w:t>
      </w:r>
      <w:r>
        <w:rPr>
          <w:spacing w:val="-2"/>
          <w:sz w:val="24"/>
        </w:rPr>
        <w:t xml:space="preserve"> </w:t>
      </w:r>
      <w:r>
        <w:rPr>
          <w:sz w:val="24"/>
        </w:rPr>
        <w:t>транспорте, в природной</w:t>
      </w:r>
      <w:r>
        <w:rPr>
          <w:spacing w:val="-5"/>
          <w:sz w:val="24"/>
        </w:rPr>
        <w:t xml:space="preserve"> </w:t>
      </w:r>
      <w:r>
        <w:rPr>
          <w:sz w:val="24"/>
        </w:rPr>
        <w:t>среде;</w:t>
      </w:r>
      <w:r>
        <w:rPr>
          <w:spacing w:val="-6"/>
          <w:sz w:val="24"/>
        </w:rPr>
        <w:t xml:space="preserve"> </w:t>
      </w:r>
      <w:r>
        <w:rPr>
          <w:sz w:val="24"/>
        </w:rPr>
        <w:t>знать права</w:t>
      </w:r>
      <w:r>
        <w:rPr>
          <w:spacing w:val="-2"/>
          <w:sz w:val="24"/>
        </w:rPr>
        <w:t xml:space="preserve"> </w:t>
      </w:r>
      <w:r>
        <w:rPr>
          <w:sz w:val="24"/>
        </w:rPr>
        <w:t>и обязанности граждан в области пожарной безопасности;</w:t>
      </w:r>
    </w:p>
    <w:p w:rsidR="00320900" w:rsidRDefault="0005617F">
      <w:pPr>
        <w:pStyle w:val="a6"/>
        <w:numPr>
          <w:ilvl w:val="0"/>
          <w:numId w:val="11"/>
        </w:numPr>
        <w:tabs>
          <w:tab w:val="left" w:pos="1173"/>
        </w:tabs>
        <w:spacing w:line="360" w:lineRule="auto"/>
        <w:ind w:right="686" w:firstLine="710"/>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w:t>
      </w:r>
      <w:r>
        <w:rPr>
          <w:spacing w:val="-1"/>
          <w:sz w:val="24"/>
        </w:rPr>
        <w:t xml:space="preserve"> </w:t>
      </w:r>
      <w:r>
        <w:rPr>
          <w:sz w:val="24"/>
        </w:rPr>
        <w:t>знание порядка действий при угрозе совершения</w:t>
      </w:r>
      <w:r>
        <w:rPr>
          <w:spacing w:val="-8"/>
          <w:sz w:val="24"/>
        </w:rPr>
        <w:t xml:space="preserve"> </w:t>
      </w:r>
      <w:r>
        <w:rPr>
          <w:sz w:val="24"/>
        </w:rPr>
        <w:t>террористического акта,</w:t>
      </w:r>
      <w:r>
        <w:rPr>
          <w:spacing w:val="-6"/>
          <w:sz w:val="24"/>
        </w:rPr>
        <w:t xml:space="preserve"> </w:t>
      </w:r>
      <w:r>
        <w:rPr>
          <w:sz w:val="24"/>
        </w:rPr>
        <w:t>при</w:t>
      </w:r>
      <w:r>
        <w:rPr>
          <w:spacing w:val="-7"/>
          <w:sz w:val="24"/>
        </w:rPr>
        <w:t xml:space="preserve"> </w:t>
      </w:r>
      <w:r>
        <w:rPr>
          <w:sz w:val="24"/>
        </w:rPr>
        <w:t>совершении</w:t>
      </w:r>
      <w:r>
        <w:rPr>
          <w:spacing w:val="-7"/>
          <w:sz w:val="24"/>
        </w:rPr>
        <w:t xml:space="preserve"> </w:t>
      </w:r>
      <w:r>
        <w:rPr>
          <w:sz w:val="24"/>
        </w:rPr>
        <w:t>террористического</w:t>
      </w:r>
      <w:r>
        <w:rPr>
          <w:spacing w:val="-4"/>
          <w:sz w:val="24"/>
        </w:rPr>
        <w:t xml:space="preserve"> </w:t>
      </w:r>
      <w:r>
        <w:rPr>
          <w:sz w:val="24"/>
        </w:rPr>
        <w:t>акта,</w:t>
      </w:r>
      <w:r>
        <w:rPr>
          <w:spacing w:val="-6"/>
          <w:sz w:val="24"/>
        </w:rPr>
        <w:t xml:space="preserve"> </w:t>
      </w:r>
      <w:r>
        <w:rPr>
          <w:sz w:val="24"/>
        </w:rPr>
        <w:t>при</w:t>
      </w:r>
      <w:r>
        <w:rPr>
          <w:spacing w:val="-7"/>
          <w:sz w:val="24"/>
        </w:rPr>
        <w:t xml:space="preserve"> </w:t>
      </w:r>
      <w:r>
        <w:rPr>
          <w:sz w:val="24"/>
        </w:rPr>
        <w:t>проведении контртеррористической операции;</w:t>
      </w:r>
    </w:p>
    <w:p w:rsidR="00320900" w:rsidRDefault="0005617F">
      <w:pPr>
        <w:pStyle w:val="a6"/>
        <w:numPr>
          <w:ilvl w:val="0"/>
          <w:numId w:val="11"/>
        </w:numPr>
        <w:tabs>
          <w:tab w:val="left" w:pos="1293"/>
        </w:tabs>
        <w:spacing w:line="360" w:lineRule="auto"/>
        <w:ind w:right="689" w:firstLine="710"/>
        <w:jc w:val="both"/>
        <w:rPr>
          <w:sz w:val="24"/>
        </w:rPr>
      </w:pPr>
      <w:r>
        <w:rPr>
          <w:sz w:val="24"/>
        </w:rPr>
        <w:t>сформированность представлений о роли России в современном мире, угрозах военного</w:t>
      </w:r>
      <w:r>
        <w:rPr>
          <w:spacing w:val="76"/>
          <w:sz w:val="24"/>
        </w:rPr>
        <w:t xml:space="preserve"> </w:t>
      </w:r>
      <w:r>
        <w:rPr>
          <w:sz w:val="24"/>
        </w:rPr>
        <w:t>характера,</w:t>
      </w:r>
      <w:r>
        <w:rPr>
          <w:spacing w:val="79"/>
          <w:sz w:val="24"/>
        </w:rPr>
        <w:t xml:space="preserve"> </w:t>
      </w:r>
      <w:r>
        <w:rPr>
          <w:sz w:val="24"/>
        </w:rPr>
        <w:t>роли</w:t>
      </w:r>
      <w:r>
        <w:rPr>
          <w:spacing w:val="73"/>
          <w:sz w:val="24"/>
        </w:rPr>
        <w:t xml:space="preserve"> </w:t>
      </w:r>
      <w:r>
        <w:rPr>
          <w:sz w:val="24"/>
        </w:rPr>
        <w:t>вооружённых</w:t>
      </w:r>
      <w:r>
        <w:rPr>
          <w:spacing w:val="72"/>
          <w:sz w:val="24"/>
        </w:rPr>
        <w:t xml:space="preserve"> </w:t>
      </w:r>
      <w:r>
        <w:rPr>
          <w:sz w:val="24"/>
        </w:rPr>
        <w:t>сил</w:t>
      </w:r>
      <w:r>
        <w:rPr>
          <w:spacing w:val="77"/>
          <w:sz w:val="24"/>
        </w:rPr>
        <w:t xml:space="preserve"> </w:t>
      </w:r>
      <w:r>
        <w:rPr>
          <w:sz w:val="24"/>
        </w:rPr>
        <w:t>в</w:t>
      </w:r>
      <w:r>
        <w:rPr>
          <w:spacing w:val="73"/>
          <w:sz w:val="24"/>
        </w:rPr>
        <w:t xml:space="preserve"> </w:t>
      </w:r>
      <w:r>
        <w:rPr>
          <w:sz w:val="24"/>
        </w:rPr>
        <w:t>обеспечении</w:t>
      </w:r>
      <w:r>
        <w:rPr>
          <w:spacing w:val="73"/>
          <w:sz w:val="24"/>
        </w:rPr>
        <w:t xml:space="preserve"> </w:t>
      </w:r>
      <w:r>
        <w:rPr>
          <w:sz w:val="24"/>
        </w:rPr>
        <w:t>мира;</w:t>
      </w:r>
      <w:r>
        <w:rPr>
          <w:spacing w:val="72"/>
          <w:sz w:val="24"/>
        </w:rPr>
        <w:t xml:space="preserve"> </w:t>
      </w:r>
      <w:r>
        <w:rPr>
          <w:sz w:val="24"/>
        </w:rPr>
        <w:t>знание</w:t>
      </w:r>
      <w:r>
        <w:rPr>
          <w:spacing w:val="66"/>
          <w:sz w:val="24"/>
        </w:rPr>
        <w:t xml:space="preserve"> </w:t>
      </w:r>
      <w:r>
        <w:rPr>
          <w:sz w:val="24"/>
        </w:rPr>
        <w:t>основ</w:t>
      </w:r>
      <w:r>
        <w:rPr>
          <w:spacing w:val="69"/>
          <w:sz w:val="24"/>
        </w:rPr>
        <w:t xml:space="preserve"> </w:t>
      </w:r>
      <w:r>
        <w:rPr>
          <w:sz w:val="24"/>
        </w:rPr>
        <w:t>обороны</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20900" w:rsidRDefault="0005617F">
      <w:pPr>
        <w:pStyle w:val="a6"/>
        <w:numPr>
          <w:ilvl w:val="0"/>
          <w:numId w:val="11"/>
        </w:numPr>
        <w:tabs>
          <w:tab w:val="left" w:pos="1293"/>
        </w:tabs>
        <w:spacing w:line="360" w:lineRule="auto"/>
        <w:ind w:right="686" w:firstLine="710"/>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20900" w:rsidRDefault="0005617F">
      <w:pPr>
        <w:pStyle w:val="a6"/>
        <w:numPr>
          <w:ilvl w:val="0"/>
          <w:numId w:val="11"/>
        </w:numPr>
        <w:tabs>
          <w:tab w:val="left" w:pos="1293"/>
        </w:tabs>
        <w:spacing w:line="362" w:lineRule="auto"/>
        <w:ind w:right="685" w:firstLine="710"/>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20900" w:rsidRDefault="0005617F">
      <w:pPr>
        <w:pStyle w:val="a3"/>
        <w:spacing w:line="360" w:lineRule="auto"/>
        <w:ind w:right="69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20900" w:rsidRDefault="0005617F">
      <w:pPr>
        <w:pStyle w:val="a3"/>
        <w:spacing w:line="364" w:lineRule="auto"/>
        <w:ind w:right="690"/>
      </w:pPr>
      <w:r>
        <w:t>Образовательная организация вправе самостоятельно определять последовательность для освоения обучающимися модулей ОБЖ.</w:t>
      </w:r>
    </w:p>
    <w:p w:rsidR="00320900" w:rsidRDefault="00320900">
      <w:pPr>
        <w:pStyle w:val="a3"/>
        <w:spacing w:before="8"/>
        <w:ind w:left="0" w:firstLine="0"/>
        <w:jc w:val="left"/>
        <w:rPr>
          <w:sz w:val="34"/>
        </w:rPr>
      </w:pPr>
    </w:p>
    <w:p w:rsidR="00320900" w:rsidRDefault="0005617F">
      <w:pPr>
        <w:pStyle w:val="1"/>
        <w:numPr>
          <w:ilvl w:val="1"/>
          <w:numId w:val="10"/>
        </w:numPr>
        <w:tabs>
          <w:tab w:val="left" w:pos="1331"/>
        </w:tabs>
        <w:jc w:val="both"/>
      </w:pPr>
      <w:r>
        <w:t>Программа</w:t>
      </w:r>
      <w:r>
        <w:rPr>
          <w:spacing w:val="-8"/>
        </w:rPr>
        <w:t xml:space="preserve"> </w:t>
      </w:r>
      <w:r>
        <w:t>формирования</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rsidR="00320900" w:rsidRDefault="0005617F">
      <w:pPr>
        <w:pStyle w:val="a6"/>
        <w:numPr>
          <w:ilvl w:val="2"/>
          <w:numId w:val="10"/>
        </w:numPr>
        <w:tabs>
          <w:tab w:val="left" w:pos="1513"/>
        </w:tabs>
        <w:spacing w:before="137"/>
        <w:jc w:val="both"/>
        <w:rPr>
          <w:b/>
          <w:sz w:val="24"/>
        </w:rPr>
      </w:pPr>
      <w:r>
        <w:rPr>
          <w:b/>
          <w:sz w:val="24"/>
        </w:rPr>
        <w:t>Целевой</w:t>
      </w:r>
      <w:r>
        <w:rPr>
          <w:b/>
          <w:spacing w:val="-4"/>
          <w:sz w:val="24"/>
        </w:rPr>
        <w:t xml:space="preserve"> </w:t>
      </w:r>
      <w:r>
        <w:rPr>
          <w:b/>
          <w:spacing w:val="-2"/>
          <w:sz w:val="24"/>
        </w:rPr>
        <w:t>раздел</w:t>
      </w:r>
    </w:p>
    <w:p w:rsidR="00320900" w:rsidRDefault="0005617F">
      <w:pPr>
        <w:pStyle w:val="a3"/>
        <w:spacing w:before="137" w:line="360" w:lineRule="auto"/>
        <w:ind w:right="684"/>
      </w:pPr>
      <w:r>
        <w:t>На уровне среднего общего образования продолжается формирование универсальных учебных</w:t>
      </w:r>
      <w:r>
        <w:rPr>
          <w:spacing w:val="-12"/>
        </w:rPr>
        <w:t xml:space="preserve"> </w:t>
      </w:r>
      <w:r>
        <w:t>действий</w:t>
      </w:r>
      <w:r>
        <w:rPr>
          <w:spacing w:val="-12"/>
        </w:rPr>
        <w:t xml:space="preserve"> </w:t>
      </w:r>
      <w:r>
        <w:t>(далее</w:t>
      </w:r>
      <w:r>
        <w:rPr>
          <w:spacing w:val="-6"/>
        </w:rPr>
        <w:t xml:space="preserve"> </w:t>
      </w:r>
      <w:r>
        <w:t>–</w:t>
      </w:r>
      <w:r>
        <w:rPr>
          <w:spacing w:val="-8"/>
        </w:rPr>
        <w:t xml:space="preserve"> </w:t>
      </w:r>
      <w:r>
        <w:t>УУД),</w:t>
      </w:r>
      <w:r>
        <w:rPr>
          <w:spacing w:val="-10"/>
        </w:rPr>
        <w:t xml:space="preserve"> </w:t>
      </w:r>
      <w:r>
        <w:t>систематизированный</w:t>
      </w:r>
      <w:r>
        <w:rPr>
          <w:spacing w:val="-12"/>
        </w:rPr>
        <w:t xml:space="preserve"> </w:t>
      </w:r>
      <w:r>
        <w:t>комплекс</w:t>
      </w:r>
      <w:r>
        <w:rPr>
          <w:spacing w:val="-9"/>
        </w:rPr>
        <w:t xml:space="preserve"> </w:t>
      </w:r>
      <w:r>
        <w:t>которых</w:t>
      </w:r>
      <w:r>
        <w:rPr>
          <w:spacing w:val="-12"/>
        </w:rPr>
        <w:t xml:space="preserve"> </w:t>
      </w:r>
      <w:r>
        <w:t>закреплен</w:t>
      </w:r>
      <w:r>
        <w:rPr>
          <w:spacing w:val="-12"/>
        </w:rPr>
        <w:t xml:space="preserve"> </w:t>
      </w:r>
      <w:r>
        <w:t>во</w:t>
      </w:r>
      <w:r>
        <w:rPr>
          <w:spacing w:val="-12"/>
        </w:rPr>
        <w:t xml:space="preserve"> </w:t>
      </w:r>
      <w:r>
        <w:t xml:space="preserve">ФГОС </w:t>
      </w:r>
      <w:r>
        <w:rPr>
          <w:spacing w:val="-4"/>
        </w:rPr>
        <w:t>СОО.</w:t>
      </w:r>
    </w:p>
    <w:p w:rsidR="00320900" w:rsidRDefault="0005617F">
      <w:pPr>
        <w:pStyle w:val="a3"/>
        <w:spacing w:line="360" w:lineRule="auto"/>
        <w:ind w:right="686"/>
      </w:pPr>
      <w:r>
        <w:t>Формирование системы УУД осуществляется с учетом возрастных особенностей развития личностной и познавательной сфер обучающихся.</w:t>
      </w:r>
      <w:r>
        <w:rPr>
          <w:spacing w:val="40"/>
        </w:rPr>
        <w:t xml:space="preserve"> </w:t>
      </w:r>
      <w: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w:t>
      </w:r>
      <w:r>
        <w:rPr>
          <w:spacing w:val="-7"/>
        </w:rPr>
        <w:t xml:space="preserve"> </w:t>
      </w:r>
      <w:r>
        <w:t>их</w:t>
      </w:r>
      <w:r>
        <w:rPr>
          <w:spacing w:val="-8"/>
        </w:rPr>
        <w:t xml:space="preserve"> </w:t>
      </w:r>
      <w:r>
        <w:t>рефлексивности</w:t>
      </w:r>
      <w:r>
        <w:rPr>
          <w:spacing w:val="-6"/>
        </w:rPr>
        <w:t xml:space="preserve"> </w:t>
      </w:r>
      <w:r>
        <w:t>(осознанности).</w:t>
      </w:r>
      <w:r>
        <w:rPr>
          <w:spacing w:val="-6"/>
        </w:rPr>
        <w:t xml:space="preserve"> </w:t>
      </w:r>
      <w:r>
        <w:t>Переход</w:t>
      </w:r>
      <w:r>
        <w:rPr>
          <w:spacing w:val="-6"/>
        </w:rPr>
        <w:t xml:space="preserve"> </w:t>
      </w:r>
      <w:r>
        <w:t>на</w:t>
      </w:r>
      <w:r>
        <w:rPr>
          <w:spacing w:val="-5"/>
        </w:rPr>
        <w:t xml:space="preserve"> </w:t>
      </w:r>
      <w:r>
        <w:t>качественно</w:t>
      </w:r>
      <w:r>
        <w:rPr>
          <w:spacing w:val="-4"/>
        </w:rPr>
        <w:t xml:space="preserve"> </w:t>
      </w:r>
      <w:r>
        <w:t>новый</w:t>
      </w:r>
      <w:r>
        <w:rPr>
          <w:spacing w:val="-7"/>
        </w:rPr>
        <w:t xml:space="preserve"> </w:t>
      </w:r>
      <w:r>
        <w:t>уровень</w:t>
      </w:r>
      <w:r>
        <w:rPr>
          <w:spacing w:val="-7"/>
        </w:rPr>
        <w:t xml:space="preserve"> </w:t>
      </w:r>
      <w:r>
        <w:t>рефлексии выделяет</w:t>
      </w:r>
      <w:r>
        <w:rPr>
          <w:spacing w:val="-1"/>
        </w:rPr>
        <w:t xml:space="preserve"> </w:t>
      </w:r>
      <w:r>
        <w:t>старший</w:t>
      </w:r>
      <w:r>
        <w:rPr>
          <w:spacing w:val="-5"/>
        </w:rPr>
        <w:t xml:space="preserve"> </w:t>
      </w:r>
      <w:r>
        <w:t>школьный</w:t>
      </w:r>
      <w:r>
        <w:rPr>
          <w:spacing w:val="-5"/>
        </w:rPr>
        <w:t xml:space="preserve"> </w:t>
      </w:r>
      <w:r>
        <w:t>возраст</w:t>
      </w:r>
      <w:r>
        <w:rPr>
          <w:spacing w:val="-5"/>
        </w:rPr>
        <w:t xml:space="preserve"> </w:t>
      </w:r>
      <w:r>
        <w:t>как</w:t>
      </w:r>
      <w:r>
        <w:rPr>
          <w:spacing w:val="-7"/>
        </w:rPr>
        <w:t xml:space="preserve"> </w:t>
      </w:r>
      <w:r>
        <w:t>особенный</w:t>
      </w:r>
      <w:r>
        <w:rPr>
          <w:spacing w:val="-5"/>
        </w:rPr>
        <w:t xml:space="preserve"> </w:t>
      </w:r>
      <w:r>
        <w:t>этап</w:t>
      </w:r>
      <w:r>
        <w:rPr>
          <w:spacing w:val="-5"/>
        </w:rPr>
        <w:t xml:space="preserve"> </w:t>
      </w:r>
      <w:r>
        <w:t>в становлении</w:t>
      </w:r>
      <w:r>
        <w:rPr>
          <w:spacing w:val="-5"/>
        </w:rPr>
        <w:t xml:space="preserve"> </w:t>
      </w:r>
      <w:r>
        <w:t>УУД. УУД</w:t>
      </w:r>
      <w:r>
        <w:rPr>
          <w:spacing w:val="-6"/>
        </w:rPr>
        <w:t xml:space="preserve"> </w:t>
      </w:r>
      <w:r>
        <w:t>в</w:t>
      </w:r>
      <w:r>
        <w:rPr>
          <w:spacing w:val="-4"/>
        </w:rPr>
        <w:t xml:space="preserve"> </w:t>
      </w:r>
      <w:r>
        <w:t>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w:t>
      </w:r>
      <w:r>
        <w:rPr>
          <w:spacing w:val="-2"/>
        </w:rPr>
        <w:t xml:space="preserve"> </w:t>
      </w:r>
      <w:r>
        <w:t>УУД на внеучебные ситуации. Выработанные на</w:t>
      </w:r>
      <w:r>
        <w:rPr>
          <w:spacing w:val="-3"/>
        </w:rPr>
        <w:t xml:space="preserve"> </w:t>
      </w:r>
      <w:r>
        <w:t>базе предметного</w:t>
      </w:r>
      <w:r>
        <w:rPr>
          <w:spacing w:val="-2"/>
        </w:rPr>
        <w:t xml:space="preserve"> </w:t>
      </w:r>
      <w:r>
        <w:t xml:space="preserve">обучения и отрефлексированные, УУД используюся как универсальные в различных жизненных </w:t>
      </w:r>
      <w:r>
        <w:rPr>
          <w:spacing w:val="-2"/>
        </w:rPr>
        <w:t>контекстах.</w:t>
      </w:r>
    </w:p>
    <w:p w:rsidR="00320900" w:rsidRDefault="0005617F">
      <w:pPr>
        <w:pStyle w:val="a3"/>
        <w:spacing w:line="360" w:lineRule="auto"/>
        <w:ind w:right="684"/>
      </w:pPr>
      <w: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w:t>
      </w:r>
      <w:r>
        <w:rPr>
          <w:spacing w:val="80"/>
        </w:rPr>
        <w:t xml:space="preserve">  </w:t>
      </w:r>
      <w:r>
        <w:t>деятельность</w:t>
      </w:r>
      <w:r>
        <w:rPr>
          <w:spacing w:val="80"/>
        </w:rPr>
        <w:t xml:space="preserve">  </w:t>
      </w:r>
      <w:r>
        <w:t>для</w:t>
      </w:r>
      <w:r>
        <w:rPr>
          <w:spacing w:val="80"/>
        </w:rPr>
        <w:t xml:space="preserve">  </w:t>
      </w:r>
      <w:r>
        <w:t>решения</w:t>
      </w:r>
      <w:r>
        <w:rPr>
          <w:spacing w:val="80"/>
        </w:rPr>
        <w:t xml:space="preserve">  </w:t>
      </w:r>
      <w:r>
        <w:t>разноплановых</w:t>
      </w:r>
      <w:r>
        <w:rPr>
          <w:spacing w:val="80"/>
        </w:rPr>
        <w:t xml:space="preserve">  </w:t>
      </w:r>
      <w:r>
        <w:t>учебных,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8" w:firstLine="0"/>
      </w:pPr>
      <w:r>
        <w:t>познавательных, исследовательских, проектных, профессиональных задач,</w:t>
      </w:r>
      <w:r>
        <w:rPr>
          <w:spacing w:val="40"/>
        </w:rPr>
        <w:t xml:space="preserve"> </w:t>
      </w: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w:t>
      </w:r>
      <w:r>
        <w:rPr>
          <w:spacing w:val="-15"/>
        </w:rPr>
        <w:t xml:space="preserve"> </w:t>
      </w:r>
      <w:r>
        <w:t>повышения</w:t>
      </w:r>
      <w:r>
        <w:rPr>
          <w:spacing w:val="-15"/>
        </w:rPr>
        <w:t xml:space="preserve"> </w:t>
      </w:r>
      <w:r>
        <w:t>вариативности</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когда</w:t>
      </w:r>
      <w:r>
        <w:rPr>
          <w:spacing w:val="-15"/>
        </w:rPr>
        <w:t xml:space="preserve"> </w:t>
      </w:r>
      <w:r>
        <w:t>обучающийся оказывается</w:t>
      </w:r>
      <w:r>
        <w:rPr>
          <w:spacing w:val="40"/>
        </w:rPr>
        <w:t xml:space="preserve"> </w:t>
      </w:r>
      <w:r>
        <w:t>в ситуации выбора уровня изучения предметов, профиля и подготовки к выбору будущей профессии.</w:t>
      </w:r>
    </w:p>
    <w:p w:rsidR="00320900" w:rsidRDefault="0005617F">
      <w:pPr>
        <w:pStyle w:val="a3"/>
        <w:spacing w:line="360" w:lineRule="auto"/>
        <w:ind w:right="678"/>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w:t>
      </w:r>
      <w:r>
        <w:rPr>
          <w:spacing w:val="-9"/>
        </w:rPr>
        <w:t xml:space="preserve"> </w:t>
      </w:r>
      <w:r>
        <w:t>технологий</w:t>
      </w:r>
      <w:r>
        <w:rPr>
          <w:spacing w:val="-10"/>
        </w:rPr>
        <w:t xml:space="preserve"> </w:t>
      </w:r>
      <w:r>
        <w:t>и</w:t>
      </w:r>
      <w:r>
        <w:rPr>
          <w:spacing w:val="-10"/>
        </w:rPr>
        <w:t xml:space="preserve"> </w:t>
      </w:r>
      <w:r>
        <w:t>форм</w:t>
      </w:r>
      <w:r>
        <w:rPr>
          <w:spacing w:val="-14"/>
        </w:rPr>
        <w:t xml:space="preserve"> </w:t>
      </w:r>
      <w:r>
        <w:t>организации</w:t>
      </w:r>
      <w:r>
        <w:rPr>
          <w:spacing w:val="-10"/>
        </w:rPr>
        <w:t xml:space="preserve"> </w:t>
      </w:r>
      <w:r>
        <w:t>проектной</w:t>
      </w:r>
      <w:r>
        <w:rPr>
          <w:spacing w:val="-10"/>
        </w:rPr>
        <w:t xml:space="preserve"> </w:t>
      </w:r>
      <w:r>
        <w:t>и</w:t>
      </w:r>
      <w:r>
        <w:rPr>
          <w:spacing w:val="-6"/>
        </w:rPr>
        <w:t xml:space="preserve"> </w:t>
      </w:r>
      <w:r>
        <w:t>учебно-исследовательской</w:t>
      </w:r>
      <w:r>
        <w:rPr>
          <w:spacing w:val="-6"/>
        </w:rPr>
        <w:t xml:space="preserve"> </w:t>
      </w:r>
      <w:r>
        <w:t>деятельности для достижения практико-ориентированных результатов образования.</w:t>
      </w:r>
    </w:p>
    <w:p w:rsidR="00320900" w:rsidRDefault="0005617F">
      <w:pPr>
        <w:pStyle w:val="a3"/>
        <w:spacing w:before="2"/>
        <w:ind w:left="908" w:firstLine="0"/>
      </w:pPr>
      <w:r>
        <w:t>Программа</w:t>
      </w:r>
      <w:r>
        <w:rPr>
          <w:spacing w:val="-4"/>
        </w:rPr>
        <w:t xml:space="preserve"> </w:t>
      </w:r>
      <w:r>
        <w:t>формирования</w:t>
      </w:r>
      <w:r>
        <w:rPr>
          <w:spacing w:val="-7"/>
        </w:rPr>
        <w:t xml:space="preserve"> </w:t>
      </w:r>
      <w:r>
        <w:t>УУД</w:t>
      </w:r>
      <w:r>
        <w:rPr>
          <w:spacing w:val="-3"/>
        </w:rPr>
        <w:t xml:space="preserve"> </w:t>
      </w:r>
      <w:r>
        <w:t>призвана</w:t>
      </w:r>
      <w:r>
        <w:rPr>
          <w:spacing w:val="-7"/>
        </w:rPr>
        <w:t xml:space="preserve"> </w:t>
      </w:r>
      <w:r>
        <w:rPr>
          <w:spacing w:val="-2"/>
        </w:rPr>
        <w:t>обеспечить:</w:t>
      </w:r>
    </w:p>
    <w:p w:rsidR="00320900" w:rsidRDefault="0005617F">
      <w:pPr>
        <w:pStyle w:val="a3"/>
        <w:spacing w:before="137" w:line="360" w:lineRule="auto"/>
        <w:ind w:right="685"/>
      </w:pPr>
      <w:r>
        <w:t>развитие у обучающихся способности к самопознанию, саморазвитию</w:t>
      </w:r>
      <w:r>
        <w:rPr>
          <w:spacing w:val="40"/>
        </w:rPr>
        <w:t xml:space="preserve"> </w:t>
      </w:r>
      <w:r>
        <w:t>и самоопределению;</w:t>
      </w:r>
      <w:r>
        <w:rPr>
          <w:spacing w:val="-2"/>
        </w:rPr>
        <w:t xml:space="preserve"> </w:t>
      </w:r>
      <w:r>
        <w:t>формирование личностных ценностно-смысловых</w:t>
      </w:r>
      <w:r>
        <w:rPr>
          <w:spacing w:val="-7"/>
        </w:rPr>
        <w:t xml:space="preserve"> </w:t>
      </w:r>
      <w:r>
        <w:t>ориентиров и установок, системы значимых социальных и межличностных отношений;</w:t>
      </w:r>
    </w:p>
    <w:p w:rsidR="00320900" w:rsidRDefault="0005617F">
      <w:pPr>
        <w:pStyle w:val="a3"/>
        <w:spacing w:before="2" w:line="360" w:lineRule="auto"/>
        <w:ind w:right="691"/>
      </w:pPr>
      <w:r>
        <w:t>формирование умений самостоятельного планирования и осуществления учебной деятельности и организации учебного сотрудничества с педагогами</w:t>
      </w:r>
      <w:r>
        <w:rPr>
          <w:spacing w:val="40"/>
        </w:rPr>
        <w:t xml:space="preserve"> </w:t>
      </w:r>
      <w:r>
        <w:t>и сверстниками;</w:t>
      </w:r>
    </w:p>
    <w:p w:rsidR="00320900" w:rsidRDefault="0005617F">
      <w:pPr>
        <w:pStyle w:val="a3"/>
        <w:spacing w:line="362" w:lineRule="auto"/>
        <w:ind w:right="680"/>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320900" w:rsidRDefault="0005617F">
      <w:pPr>
        <w:pStyle w:val="a3"/>
        <w:spacing w:line="360" w:lineRule="auto"/>
        <w:ind w:right="680"/>
      </w:pPr>
      <w:r>
        <w:t>создание условий для интеграции урочных и внеурочных форм учебно- исследовательской и проектной деятельности обучающихся;</w:t>
      </w:r>
    </w:p>
    <w:p w:rsidR="00320900" w:rsidRDefault="0005617F">
      <w:pPr>
        <w:pStyle w:val="a3"/>
        <w:spacing w:line="360" w:lineRule="auto"/>
        <w:ind w:right="680"/>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w:t>
      </w:r>
      <w:r>
        <w:rPr>
          <w:spacing w:val="-12"/>
        </w:rPr>
        <w:t xml:space="preserve"> </w:t>
      </w:r>
      <w:r>
        <w:t>конференциях,</w:t>
      </w:r>
      <w:r>
        <w:rPr>
          <w:spacing w:val="-6"/>
        </w:rPr>
        <w:t xml:space="preserve"> </w:t>
      </w:r>
      <w:r>
        <w:t>олимпиадах</w:t>
      </w:r>
      <w:r>
        <w:rPr>
          <w:spacing w:val="-12"/>
        </w:rPr>
        <w:t xml:space="preserve"> </w:t>
      </w:r>
      <w:r>
        <w:t>и</w:t>
      </w:r>
      <w:r>
        <w:rPr>
          <w:spacing w:val="-7"/>
        </w:rPr>
        <w:t xml:space="preserve"> </w:t>
      </w:r>
      <w:r>
        <w:t>других),</w:t>
      </w:r>
      <w:r>
        <w:rPr>
          <w:spacing w:val="-6"/>
        </w:rPr>
        <w:t xml:space="preserve"> </w:t>
      </w:r>
      <w:r>
        <w:t>возможность</w:t>
      </w:r>
      <w:r>
        <w:rPr>
          <w:spacing w:val="-6"/>
        </w:rPr>
        <w:t xml:space="preserve"> </w:t>
      </w:r>
      <w:r>
        <w:t>получения</w:t>
      </w:r>
      <w:r>
        <w:rPr>
          <w:spacing w:val="-8"/>
        </w:rPr>
        <w:t xml:space="preserve"> </w:t>
      </w:r>
      <w:r>
        <w:t>практико- ориентированного результата;</w:t>
      </w:r>
    </w:p>
    <w:p w:rsidR="00320900" w:rsidRDefault="0005617F">
      <w:pPr>
        <w:pStyle w:val="a3"/>
        <w:spacing w:line="360" w:lineRule="auto"/>
        <w:ind w:right="688"/>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320900" w:rsidRDefault="0005617F">
      <w:pPr>
        <w:pStyle w:val="a3"/>
        <w:spacing w:line="360" w:lineRule="auto"/>
        <w:ind w:right="689"/>
      </w:pPr>
      <w:r>
        <w:t>формирование знаний и навыков в области финансовой грамотности</w:t>
      </w:r>
      <w:r>
        <w:rPr>
          <w:spacing w:val="40"/>
        </w:rPr>
        <w:t xml:space="preserve"> </w:t>
      </w:r>
      <w:r>
        <w:t>и устойчивого развития общества;</w:t>
      </w:r>
    </w:p>
    <w:p w:rsidR="00320900" w:rsidRDefault="0005617F">
      <w:pPr>
        <w:pStyle w:val="a3"/>
        <w:spacing w:line="360" w:lineRule="auto"/>
        <w:ind w:right="688"/>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20900" w:rsidRDefault="0005617F">
      <w:pPr>
        <w:pStyle w:val="a3"/>
        <w:spacing w:line="274" w:lineRule="exact"/>
        <w:ind w:left="908" w:firstLine="0"/>
      </w:pPr>
      <w:r>
        <w:t>подготовку</w:t>
      </w:r>
      <w:r>
        <w:rPr>
          <w:spacing w:val="49"/>
          <w:w w:val="150"/>
        </w:rPr>
        <w:t xml:space="preserve"> </w:t>
      </w:r>
      <w:r>
        <w:t>к</w:t>
      </w:r>
      <w:r>
        <w:rPr>
          <w:spacing w:val="60"/>
          <w:w w:val="150"/>
        </w:rPr>
        <w:t xml:space="preserve"> </w:t>
      </w:r>
      <w:r>
        <w:t>осознанному</w:t>
      </w:r>
      <w:r>
        <w:rPr>
          <w:spacing w:val="51"/>
          <w:w w:val="150"/>
        </w:rPr>
        <w:t xml:space="preserve"> </w:t>
      </w:r>
      <w:r>
        <w:t>выбору</w:t>
      </w:r>
      <w:r>
        <w:rPr>
          <w:spacing w:val="52"/>
          <w:w w:val="150"/>
        </w:rPr>
        <w:t xml:space="preserve"> </w:t>
      </w:r>
      <w:r>
        <w:t>дальнейшего</w:t>
      </w:r>
      <w:r>
        <w:rPr>
          <w:spacing w:val="56"/>
          <w:w w:val="150"/>
        </w:rPr>
        <w:t xml:space="preserve"> </w:t>
      </w:r>
      <w:r>
        <w:t>образования</w:t>
      </w:r>
      <w:r>
        <w:rPr>
          <w:spacing w:val="57"/>
          <w:w w:val="150"/>
        </w:rPr>
        <w:t xml:space="preserve"> </w:t>
      </w:r>
      <w:r>
        <w:t>и</w:t>
      </w:r>
      <w:r>
        <w:rPr>
          <w:spacing w:val="58"/>
          <w:w w:val="150"/>
        </w:rPr>
        <w:t xml:space="preserve"> </w:t>
      </w:r>
      <w:r>
        <w:rPr>
          <w:spacing w:val="-2"/>
        </w:rPr>
        <w:t>профессиональной</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firstLine="0"/>
        <w:jc w:val="left"/>
      </w:pPr>
      <w:r>
        <w:rPr>
          <w:spacing w:val="-2"/>
        </w:rPr>
        <w:t>деятельности.</w:t>
      </w:r>
    </w:p>
    <w:p w:rsidR="00320900" w:rsidRDefault="0005617F">
      <w:pPr>
        <w:pStyle w:val="1"/>
        <w:numPr>
          <w:ilvl w:val="2"/>
          <w:numId w:val="10"/>
        </w:numPr>
        <w:tabs>
          <w:tab w:val="left" w:pos="1451"/>
        </w:tabs>
        <w:spacing w:before="142"/>
        <w:ind w:left="1450" w:hanging="543"/>
      </w:pPr>
      <w:r>
        <w:t>Содержательный</w:t>
      </w:r>
      <w:r>
        <w:rPr>
          <w:spacing w:val="-7"/>
        </w:rPr>
        <w:t xml:space="preserve"> </w:t>
      </w:r>
      <w:r>
        <w:rPr>
          <w:spacing w:val="-2"/>
        </w:rPr>
        <w:t>раздел</w:t>
      </w:r>
    </w:p>
    <w:p w:rsidR="00320900" w:rsidRDefault="0005617F">
      <w:pPr>
        <w:pStyle w:val="a3"/>
        <w:spacing w:before="132"/>
        <w:ind w:left="908" w:firstLine="0"/>
        <w:jc w:val="left"/>
      </w:pPr>
      <w:r>
        <w:t>Программа</w:t>
      </w:r>
      <w:r>
        <w:rPr>
          <w:spacing w:val="-4"/>
        </w:rPr>
        <w:t xml:space="preserve"> </w:t>
      </w:r>
      <w:r>
        <w:t>формирования</w:t>
      </w:r>
      <w:r>
        <w:rPr>
          <w:spacing w:val="-6"/>
        </w:rPr>
        <w:t xml:space="preserve"> </w:t>
      </w:r>
      <w:r>
        <w:t>УУД</w:t>
      </w:r>
      <w:r>
        <w:rPr>
          <w:spacing w:val="3"/>
        </w:rPr>
        <w:t xml:space="preserve"> </w:t>
      </w:r>
      <w:r>
        <w:t>у</w:t>
      </w:r>
      <w:r>
        <w:rPr>
          <w:spacing w:val="-11"/>
        </w:rPr>
        <w:t xml:space="preserve"> </w:t>
      </w:r>
      <w:r>
        <w:t xml:space="preserve">обучающихся </w:t>
      </w:r>
      <w:r>
        <w:rPr>
          <w:spacing w:val="-2"/>
        </w:rPr>
        <w:t>содержит:</w:t>
      </w:r>
    </w:p>
    <w:p w:rsidR="00320900" w:rsidRDefault="0005617F">
      <w:pPr>
        <w:pStyle w:val="a3"/>
        <w:spacing w:before="137" w:line="362" w:lineRule="auto"/>
        <w:ind w:left="908" w:right="2820" w:firstLine="0"/>
        <w:jc w:val="left"/>
      </w:pPr>
      <w:r>
        <w:t>описание взаимосвязи УУД с содержанием учебных предметов; описание</w:t>
      </w:r>
      <w:r>
        <w:rPr>
          <w:spacing w:val="-9"/>
        </w:rPr>
        <w:t xml:space="preserve"> </w:t>
      </w:r>
      <w:r>
        <w:t>особенностей</w:t>
      </w:r>
      <w:r>
        <w:rPr>
          <w:spacing w:val="-3"/>
        </w:rPr>
        <w:t xml:space="preserve"> </w:t>
      </w:r>
      <w:r>
        <w:t>реализации</w:t>
      </w:r>
      <w:r>
        <w:rPr>
          <w:spacing w:val="-7"/>
        </w:rPr>
        <w:t xml:space="preserve"> </w:t>
      </w:r>
      <w:r>
        <w:t>основных</w:t>
      </w:r>
      <w:r>
        <w:rPr>
          <w:spacing w:val="-8"/>
        </w:rPr>
        <w:t xml:space="preserve"> </w:t>
      </w:r>
      <w:r>
        <w:t>направлений</w:t>
      </w:r>
      <w:r>
        <w:rPr>
          <w:spacing w:val="-7"/>
        </w:rPr>
        <w:t xml:space="preserve"> </w:t>
      </w:r>
      <w:r>
        <w:t>и</w:t>
      </w:r>
      <w:r>
        <w:rPr>
          <w:spacing w:val="-2"/>
        </w:rPr>
        <w:t xml:space="preserve"> </w:t>
      </w:r>
      <w:r>
        <w:t>форм; учебно-исследовательской и проектной деятельности.</w:t>
      </w:r>
    </w:p>
    <w:p w:rsidR="00320900" w:rsidRDefault="0005617F">
      <w:pPr>
        <w:pStyle w:val="a3"/>
        <w:spacing w:line="270" w:lineRule="exact"/>
        <w:ind w:left="908" w:firstLine="0"/>
        <w:jc w:val="left"/>
      </w:pPr>
      <w:r>
        <w:t>Описание</w:t>
      </w:r>
      <w:r>
        <w:rPr>
          <w:spacing w:val="-6"/>
        </w:rPr>
        <w:t xml:space="preserve"> </w:t>
      </w:r>
      <w:r>
        <w:t>взаимосвязи</w:t>
      </w:r>
      <w:r>
        <w:rPr>
          <w:spacing w:val="-2"/>
        </w:rPr>
        <w:t xml:space="preserve"> </w:t>
      </w:r>
      <w:r>
        <w:t>УУД</w:t>
      </w:r>
      <w:r>
        <w:rPr>
          <w:spacing w:val="-4"/>
        </w:rPr>
        <w:t xml:space="preserve"> </w:t>
      </w:r>
      <w:r>
        <w:t>с</w:t>
      </w:r>
      <w:r>
        <w:rPr>
          <w:spacing w:val="-4"/>
        </w:rPr>
        <w:t xml:space="preserve"> </w:t>
      </w:r>
      <w:r>
        <w:t>содержанием</w:t>
      </w:r>
      <w:r>
        <w:rPr>
          <w:spacing w:val="-6"/>
        </w:rPr>
        <w:t xml:space="preserve"> </w:t>
      </w:r>
      <w:r>
        <w:t>учебных</w:t>
      </w:r>
      <w:r>
        <w:rPr>
          <w:spacing w:val="-7"/>
        </w:rPr>
        <w:t xml:space="preserve"> </w:t>
      </w:r>
      <w:r>
        <w:rPr>
          <w:spacing w:val="-2"/>
        </w:rPr>
        <w:t>предметов.</w:t>
      </w:r>
    </w:p>
    <w:p w:rsidR="00320900" w:rsidRDefault="0005617F">
      <w:pPr>
        <w:pStyle w:val="a3"/>
        <w:spacing w:before="136" w:line="362" w:lineRule="auto"/>
        <w:jc w:val="left"/>
      </w:pPr>
      <w:r>
        <w:t>Содержание среднего общего образования определяется программой среднего общего образования. Предметное учебное содержание фиксируется</w:t>
      </w:r>
      <w:r>
        <w:rPr>
          <w:spacing w:val="40"/>
        </w:rPr>
        <w:t xml:space="preserve"> </w:t>
      </w:r>
      <w:r>
        <w:t>в рабочих программах.</w:t>
      </w:r>
    </w:p>
    <w:p w:rsidR="00320900" w:rsidRDefault="0005617F">
      <w:pPr>
        <w:pStyle w:val="a3"/>
        <w:spacing w:line="360" w:lineRule="auto"/>
        <w:ind w:right="689"/>
        <w:jc w:val="left"/>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320900" w:rsidRDefault="0005617F">
      <w:pPr>
        <w:pStyle w:val="a3"/>
        <w:spacing w:line="364" w:lineRule="auto"/>
        <w:ind w:right="689"/>
        <w:jc w:val="left"/>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320900" w:rsidRDefault="0005617F">
      <w:pPr>
        <w:pStyle w:val="a3"/>
        <w:spacing w:line="360" w:lineRule="auto"/>
        <w:jc w:val="left"/>
      </w:pPr>
      <w:r>
        <w:t>в соотнесении с предметными результатами по основным разделам и темам учебного</w:t>
      </w:r>
      <w:r>
        <w:rPr>
          <w:spacing w:val="40"/>
        </w:rPr>
        <w:t xml:space="preserve"> </w:t>
      </w:r>
      <w:r>
        <w:rPr>
          <w:spacing w:val="-2"/>
        </w:rPr>
        <w:t>содержания;</w:t>
      </w:r>
    </w:p>
    <w:p w:rsidR="00320900" w:rsidRDefault="0005617F">
      <w:pPr>
        <w:pStyle w:val="a3"/>
        <w:spacing w:line="274" w:lineRule="exact"/>
        <w:ind w:left="908" w:firstLine="0"/>
        <w:jc w:val="left"/>
      </w:pPr>
      <w:r>
        <w:t>в</w:t>
      </w:r>
      <w:r>
        <w:rPr>
          <w:spacing w:val="-2"/>
        </w:rPr>
        <w:t xml:space="preserve"> </w:t>
      </w:r>
      <w:r>
        <w:t>разделе</w:t>
      </w:r>
      <w:r>
        <w:rPr>
          <w:spacing w:val="-4"/>
        </w:rPr>
        <w:t xml:space="preserve"> </w:t>
      </w:r>
      <w:r>
        <w:t>«Основные</w:t>
      </w:r>
      <w:r>
        <w:rPr>
          <w:spacing w:val="-4"/>
        </w:rPr>
        <w:t xml:space="preserve"> </w:t>
      </w:r>
      <w:r>
        <w:t>виды</w:t>
      </w:r>
      <w:r>
        <w:rPr>
          <w:spacing w:val="-1"/>
        </w:rPr>
        <w:t xml:space="preserve"> </w:t>
      </w:r>
      <w:r>
        <w:t>деятельности»</w:t>
      </w:r>
      <w:r>
        <w:rPr>
          <w:spacing w:val="-8"/>
        </w:rPr>
        <w:t xml:space="preserve"> </w:t>
      </w:r>
      <w:r>
        <w:t>тематического</w:t>
      </w:r>
      <w:r>
        <w:rPr>
          <w:spacing w:val="-2"/>
        </w:rPr>
        <w:t xml:space="preserve"> планирования.</w:t>
      </w:r>
    </w:p>
    <w:p w:rsidR="00320900" w:rsidRDefault="0005617F">
      <w:pPr>
        <w:pStyle w:val="1"/>
        <w:spacing w:before="134" w:line="360" w:lineRule="auto"/>
        <w:jc w:val="left"/>
      </w:pPr>
      <w:r>
        <w:t>Описание</w:t>
      </w:r>
      <w:r>
        <w:rPr>
          <w:spacing w:val="-14"/>
        </w:rPr>
        <w:t xml:space="preserve"> </w:t>
      </w:r>
      <w:r>
        <w:t>реализации</w:t>
      </w:r>
      <w:r>
        <w:rPr>
          <w:spacing w:val="-11"/>
        </w:rPr>
        <w:t xml:space="preserve"> </w:t>
      </w:r>
      <w:r>
        <w:t>требований</w:t>
      </w:r>
      <w:r>
        <w:rPr>
          <w:spacing w:val="-15"/>
        </w:rPr>
        <w:t xml:space="preserve"> </w:t>
      </w:r>
      <w:r>
        <w:t>формирования</w:t>
      </w:r>
      <w:r>
        <w:rPr>
          <w:spacing w:val="-12"/>
        </w:rPr>
        <w:t xml:space="preserve"> </w:t>
      </w:r>
      <w:r>
        <w:t>УУД</w:t>
      </w:r>
      <w:r>
        <w:rPr>
          <w:spacing w:val="-14"/>
        </w:rPr>
        <w:t xml:space="preserve"> </w:t>
      </w:r>
      <w:r>
        <w:t>в</w:t>
      </w:r>
      <w:r>
        <w:rPr>
          <w:spacing w:val="-15"/>
        </w:rPr>
        <w:t xml:space="preserve"> </w:t>
      </w:r>
      <w:r>
        <w:t>предметных</w:t>
      </w:r>
      <w:r>
        <w:rPr>
          <w:spacing w:val="-15"/>
        </w:rPr>
        <w:t xml:space="preserve"> </w:t>
      </w:r>
      <w:r>
        <w:t>результатах</w:t>
      </w:r>
      <w:r>
        <w:rPr>
          <w:spacing w:val="-15"/>
        </w:rPr>
        <w:t xml:space="preserve"> </w:t>
      </w:r>
      <w:r>
        <w:t>и тематическом планировании по отдельным предметным областям.</w:t>
      </w:r>
    </w:p>
    <w:p w:rsidR="00320900" w:rsidRDefault="0005617F">
      <w:pPr>
        <w:spacing w:line="274" w:lineRule="exact"/>
        <w:ind w:left="908"/>
        <w:rPr>
          <w:b/>
          <w:sz w:val="24"/>
        </w:rPr>
      </w:pPr>
      <w:r>
        <w:rPr>
          <w:b/>
          <w:sz w:val="24"/>
        </w:rPr>
        <w:t>Русский</w:t>
      </w:r>
      <w:r>
        <w:rPr>
          <w:b/>
          <w:spacing w:val="-2"/>
          <w:sz w:val="24"/>
        </w:rPr>
        <w:t xml:space="preserve"> </w:t>
      </w:r>
      <w:r>
        <w:rPr>
          <w:b/>
          <w:sz w:val="24"/>
        </w:rPr>
        <w:t xml:space="preserve">язык и </w:t>
      </w:r>
      <w:r>
        <w:rPr>
          <w:b/>
          <w:spacing w:val="-2"/>
          <w:sz w:val="24"/>
        </w:rPr>
        <w:t>литература.</w:t>
      </w:r>
    </w:p>
    <w:p w:rsidR="00320900" w:rsidRDefault="0005617F">
      <w:pPr>
        <w:pStyle w:val="a3"/>
        <w:spacing w:before="132" w:line="362" w:lineRule="auto"/>
        <w:ind w:right="683"/>
      </w:pPr>
      <w:r>
        <w:t>Формирование универсальных учебных познавательных действий</w:t>
      </w:r>
      <w:r>
        <w:rPr>
          <w:spacing w:val="40"/>
        </w:rPr>
        <w:t xml:space="preserve"> </w:t>
      </w:r>
      <w:r>
        <w:t>включает базовые логические действия:</w:t>
      </w:r>
    </w:p>
    <w:p w:rsidR="00320900" w:rsidRDefault="0005617F">
      <w:pPr>
        <w:pStyle w:val="a3"/>
        <w:spacing w:line="360" w:lineRule="auto"/>
        <w:ind w:right="682"/>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20900" w:rsidRDefault="0005617F">
      <w:pPr>
        <w:pStyle w:val="a3"/>
        <w:spacing w:line="360" w:lineRule="auto"/>
        <w:ind w:right="680"/>
      </w:pPr>
      <w:r>
        <w:t>выявлять закономерности и противоречия в языковых фактах, данных</w:t>
      </w:r>
      <w:r>
        <w:rPr>
          <w:spacing w:val="40"/>
        </w:rPr>
        <w:t xml:space="preserve"> </w:t>
      </w:r>
      <w:r>
        <w:t>в наблюдении (например, традиционный принцип русской орфографии</w:t>
      </w:r>
      <w:r>
        <w:rPr>
          <w:spacing w:val="40"/>
        </w:rPr>
        <w:t xml:space="preserve"> </w:t>
      </w:r>
      <w:r>
        <w:t>и правописание чередующихся гласных</w:t>
      </w:r>
      <w:r>
        <w:rPr>
          <w:spacing w:val="-1"/>
        </w:rPr>
        <w:t xml:space="preserve"> </w:t>
      </w:r>
      <w:r>
        <w:t>и другие);</w:t>
      </w:r>
      <w:r>
        <w:rPr>
          <w:spacing w:val="-1"/>
        </w:rPr>
        <w:t xml:space="preserve"> </w:t>
      </w:r>
      <w:r>
        <w:t>при изучении литературных</w:t>
      </w:r>
      <w:r>
        <w:rPr>
          <w:spacing w:val="-1"/>
        </w:rPr>
        <w:t xml:space="preserve"> </w:t>
      </w:r>
      <w:r>
        <w:t>произведений, направлений, фактов историко- литературного процесса;</w:t>
      </w:r>
      <w:r>
        <w:rPr>
          <w:spacing w:val="-2"/>
        </w:rPr>
        <w:t xml:space="preserve"> </w:t>
      </w:r>
      <w:r>
        <w:t>анализировать</w:t>
      </w:r>
      <w:r>
        <w:rPr>
          <w:spacing w:val="-1"/>
        </w:rPr>
        <w:t xml:space="preserve"> </w:t>
      </w:r>
      <w:r>
        <w:t>изменения</w:t>
      </w:r>
      <w:r>
        <w:rPr>
          <w:spacing w:val="-2"/>
        </w:rPr>
        <w:t xml:space="preserve"> </w:t>
      </w:r>
      <w:r>
        <w:t>(например, в лексическом</w:t>
      </w:r>
      <w:r>
        <w:rPr>
          <w:spacing w:val="-1"/>
        </w:rPr>
        <w:t xml:space="preserve"> </w:t>
      </w:r>
      <w:r>
        <w:t>составе</w:t>
      </w:r>
      <w:r>
        <w:rPr>
          <w:spacing w:val="-3"/>
        </w:rPr>
        <w:t xml:space="preserve"> </w:t>
      </w:r>
      <w:r>
        <w:t>русского языка)</w:t>
      </w:r>
      <w:r>
        <w:rPr>
          <w:spacing w:val="40"/>
        </w:rPr>
        <w:t xml:space="preserve">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20900" w:rsidRDefault="0005617F">
      <w:pPr>
        <w:pStyle w:val="a3"/>
        <w:spacing w:line="274" w:lineRule="exact"/>
        <w:ind w:left="908" w:firstLine="0"/>
      </w:pPr>
      <w:r>
        <w:t>выражать</w:t>
      </w:r>
      <w:r>
        <w:rPr>
          <w:spacing w:val="36"/>
        </w:rPr>
        <w:t xml:space="preserve">  </w:t>
      </w:r>
      <w:r>
        <w:t>отношения,</w:t>
      </w:r>
      <w:r>
        <w:rPr>
          <w:spacing w:val="40"/>
        </w:rPr>
        <w:t xml:space="preserve">  </w:t>
      </w:r>
      <w:r>
        <w:t>зависимости,</w:t>
      </w:r>
      <w:r>
        <w:rPr>
          <w:spacing w:val="39"/>
        </w:rPr>
        <w:t xml:space="preserve">  </w:t>
      </w:r>
      <w:r>
        <w:t>правила,</w:t>
      </w:r>
      <w:r>
        <w:rPr>
          <w:spacing w:val="42"/>
        </w:rPr>
        <w:t xml:space="preserve">  </w:t>
      </w:r>
      <w:r>
        <w:t>закономерности</w:t>
      </w:r>
      <w:r>
        <w:rPr>
          <w:spacing w:val="42"/>
        </w:rPr>
        <w:t xml:space="preserve">  </w:t>
      </w:r>
      <w:r>
        <w:t>с</w:t>
      </w:r>
      <w:r>
        <w:rPr>
          <w:spacing w:val="38"/>
        </w:rPr>
        <w:t xml:space="preserve">  </w:t>
      </w:r>
      <w:r>
        <w:t>помощью</w:t>
      </w:r>
      <w:r>
        <w:rPr>
          <w:spacing w:val="37"/>
        </w:rPr>
        <w:t xml:space="preserve">  </w:t>
      </w:r>
      <w:r>
        <w:rPr>
          <w:spacing w:val="-4"/>
        </w:rPr>
        <w:t>схем</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5" w:firstLine="0"/>
      </w:pPr>
      <w:r>
        <w:t>(например,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20900" w:rsidRDefault="0005617F">
      <w:pPr>
        <w:pStyle w:val="a3"/>
        <w:spacing w:line="364" w:lineRule="auto"/>
        <w:ind w:right="694"/>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20900" w:rsidRDefault="0005617F">
      <w:pPr>
        <w:pStyle w:val="a3"/>
        <w:spacing w:line="360" w:lineRule="auto"/>
        <w:ind w:right="689"/>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20900" w:rsidRDefault="0005617F">
      <w:pPr>
        <w:pStyle w:val="a3"/>
        <w:spacing w:line="362" w:lineRule="auto"/>
        <w:ind w:right="691"/>
      </w:pPr>
      <w:r>
        <w:t>развивать критическое мышление при решении жизненных проблем с учётом собственного речевого и читательского опыта;</w:t>
      </w:r>
    </w:p>
    <w:p w:rsidR="00320900" w:rsidRDefault="0005617F">
      <w:pPr>
        <w:pStyle w:val="a3"/>
        <w:spacing w:line="360" w:lineRule="auto"/>
        <w:ind w:right="696"/>
      </w:pPr>
      <w:r>
        <w:t>самостоятельно формулировать и актуализировать проблему, заложенную</w:t>
      </w:r>
      <w:r>
        <w:rPr>
          <w:spacing w:val="40"/>
        </w:rPr>
        <w:t xml:space="preserve"> </w:t>
      </w:r>
      <w:r>
        <w:t>в художественном произведении, рассматривать ее всесторонне;</w:t>
      </w:r>
    </w:p>
    <w:p w:rsidR="00320900" w:rsidRDefault="0005617F">
      <w:pPr>
        <w:pStyle w:val="a3"/>
        <w:spacing w:line="360" w:lineRule="auto"/>
        <w:ind w:right="689"/>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Pr>
          <w:spacing w:val="40"/>
        </w:rPr>
        <w:t xml:space="preserve"> </w:t>
      </w:r>
      <w:r>
        <w:t>и зарубежной литературы, интерпретациями в различных видах искусств;</w:t>
      </w:r>
    </w:p>
    <w:p w:rsidR="00320900" w:rsidRDefault="0005617F">
      <w:pPr>
        <w:pStyle w:val="a3"/>
        <w:spacing w:line="362"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rPr>
          <w:spacing w:val="-2"/>
        </w:rPr>
        <w:t>процесса.</w:t>
      </w:r>
    </w:p>
    <w:p w:rsidR="00320900" w:rsidRDefault="0005617F">
      <w:pPr>
        <w:pStyle w:val="a3"/>
        <w:spacing w:line="360"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362" w:lineRule="auto"/>
        <w:ind w:right="679"/>
      </w:pPr>
      <w:r>
        <w:t>формулировать вопросы исследовательского характера (например,</w:t>
      </w:r>
      <w:r>
        <w:rPr>
          <w:spacing w:val="40"/>
        </w:rPr>
        <w:t xml:space="preserve"> </w:t>
      </w:r>
      <w:r>
        <w:t xml:space="preserve">о лексической сочетаемости слов, об особенности употребления стилистически окрашенной лексики и </w:t>
      </w:r>
      <w:r>
        <w:rPr>
          <w:spacing w:val="-2"/>
        </w:rPr>
        <w:t>другие);</w:t>
      </w:r>
    </w:p>
    <w:p w:rsidR="00320900" w:rsidRDefault="0005617F">
      <w:pPr>
        <w:pStyle w:val="a3"/>
        <w:spacing w:line="360" w:lineRule="auto"/>
        <w:ind w:right="675"/>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320900" w:rsidRDefault="0005617F">
      <w:pPr>
        <w:pStyle w:val="a3"/>
        <w:spacing w:line="360" w:lineRule="auto"/>
        <w:ind w:right="694"/>
      </w:pPr>
      <w:r>
        <w:t>анализировать результаты, полученные в ходе решения языковой и речевой задачи, критически оценивать их достоверность;</w:t>
      </w:r>
    </w:p>
    <w:p w:rsidR="00320900" w:rsidRDefault="0005617F">
      <w:pPr>
        <w:pStyle w:val="a3"/>
        <w:spacing w:line="360" w:lineRule="auto"/>
        <w:ind w:right="684"/>
      </w:pPr>
      <w:r>
        <w:t>уметь интегрировать знания из разных предметных областей (например,</w:t>
      </w:r>
      <w:r>
        <w:rPr>
          <w:spacing w:val="40"/>
        </w:rPr>
        <w:t xml:space="preserve"> </w:t>
      </w:r>
      <w:r>
        <w:t>при подборе примеров</w:t>
      </w:r>
      <w:r>
        <w:rPr>
          <w:spacing w:val="-1"/>
        </w:rPr>
        <w:t xml:space="preserve"> </w:t>
      </w:r>
      <w:r>
        <w:t>о роли русского языка как государственного языка Российской</w:t>
      </w:r>
      <w:r>
        <w:rPr>
          <w:spacing w:val="-1"/>
        </w:rPr>
        <w:t xml:space="preserve"> </w:t>
      </w:r>
      <w:r>
        <w:t>Федерации, средства межнационального</w:t>
      </w:r>
      <w:r>
        <w:rPr>
          <w:spacing w:val="-12"/>
        </w:rPr>
        <w:t xml:space="preserve"> </w:t>
      </w:r>
      <w:r>
        <w:t>общения,</w:t>
      </w:r>
      <w:r>
        <w:rPr>
          <w:spacing w:val="-9"/>
        </w:rPr>
        <w:t xml:space="preserve"> </w:t>
      </w:r>
      <w:r>
        <w:t>национального</w:t>
      </w:r>
      <w:r>
        <w:rPr>
          <w:spacing w:val="-8"/>
        </w:rPr>
        <w:t xml:space="preserve"> </w:t>
      </w:r>
      <w:r>
        <w:t>языка</w:t>
      </w:r>
      <w:r>
        <w:rPr>
          <w:spacing w:val="-9"/>
        </w:rPr>
        <w:t xml:space="preserve"> </w:t>
      </w:r>
      <w:r>
        <w:t>русского</w:t>
      </w:r>
      <w:r>
        <w:rPr>
          <w:spacing w:val="-8"/>
        </w:rPr>
        <w:t xml:space="preserve"> </w:t>
      </w:r>
      <w:r>
        <w:t>народа,</w:t>
      </w:r>
      <w:r>
        <w:rPr>
          <w:spacing w:val="-14"/>
        </w:rPr>
        <w:t xml:space="preserve"> </w:t>
      </w:r>
      <w:r>
        <w:t>одного</w:t>
      </w:r>
      <w:r>
        <w:rPr>
          <w:spacing w:val="-8"/>
        </w:rPr>
        <w:t xml:space="preserve"> </w:t>
      </w:r>
      <w:r>
        <w:t>из</w:t>
      </w:r>
      <w:r>
        <w:rPr>
          <w:spacing w:val="-11"/>
        </w:rPr>
        <w:t xml:space="preserve"> </w:t>
      </w:r>
      <w:r>
        <w:t>мировых</w:t>
      </w:r>
      <w:r>
        <w:rPr>
          <w:spacing w:val="-12"/>
        </w:rPr>
        <w:t xml:space="preserve"> </w:t>
      </w:r>
      <w:r>
        <w:t>языков и другие);</w:t>
      </w:r>
    </w:p>
    <w:p w:rsidR="00320900" w:rsidRDefault="0005617F">
      <w:pPr>
        <w:pStyle w:val="a3"/>
        <w:spacing w:line="360" w:lineRule="auto"/>
        <w:ind w:right="683"/>
      </w:pPr>
      <w:r>
        <w:t>уметь переносить знания в практическую область, освоенные средства</w:t>
      </w:r>
      <w:r>
        <w:rPr>
          <w:spacing w:val="40"/>
        </w:rPr>
        <w:t xml:space="preserve"> </w:t>
      </w:r>
      <w: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Pr>
          <w:spacing w:val="40"/>
        </w:rPr>
        <w:t xml:space="preserve"> </w:t>
      </w:r>
      <w:r>
        <w:t>и изучения литературных произведений, в познавательную и практическую области жизнедеятельности;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0"/>
      </w:pPr>
      <w:r>
        <w:t>владеть навыками учебно-исследовательской и проектной деятельности</w:t>
      </w:r>
      <w:r>
        <w:rPr>
          <w:spacing w:val="40"/>
        </w:rPr>
        <w:t xml:space="preserve"> </w:t>
      </w:r>
      <w:r>
        <w:t>на основе литературного материала, проявлять устойчивый интерес к чтению</w:t>
      </w:r>
      <w:r>
        <w:rPr>
          <w:spacing w:val="40"/>
        </w:rPr>
        <w:t xml:space="preserve"> </w:t>
      </w:r>
      <w:r>
        <w:t>как средству познания отечественной и других культур;</w:t>
      </w:r>
    </w:p>
    <w:p w:rsidR="00320900" w:rsidRDefault="0005617F">
      <w:pPr>
        <w:pStyle w:val="a3"/>
        <w:spacing w:line="362" w:lineRule="auto"/>
        <w:ind w:right="681"/>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20900" w:rsidRDefault="0005617F">
      <w:pPr>
        <w:pStyle w:val="a3"/>
        <w:spacing w:line="360" w:lineRule="auto"/>
        <w:ind w:right="69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0" w:lineRule="auto"/>
        <w:ind w:right="686"/>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Pr>
          <w:spacing w:val="40"/>
        </w:rPr>
        <w:t xml:space="preserve"> </w:t>
      </w:r>
      <w:r>
        <w:t>и морально-этическим нормам;</w:t>
      </w:r>
    </w:p>
    <w:p w:rsidR="00320900" w:rsidRDefault="0005617F">
      <w:pPr>
        <w:pStyle w:val="a3"/>
        <w:spacing w:line="360" w:lineRule="auto"/>
        <w:ind w:right="682"/>
      </w:pPr>
      <w:r>
        <w:t>создавать тексты в различных форматах</w:t>
      </w:r>
      <w:r>
        <w:rPr>
          <w:spacing w:val="-1"/>
        </w:rPr>
        <w:t xml:space="preserve"> </w:t>
      </w:r>
      <w:r>
        <w:t>с учётом назначения информации и её целевой аудитории, выбирать оптимальную форму её представления</w:t>
      </w:r>
      <w:r>
        <w:rPr>
          <w:spacing w:val="40"/>
        </w:rPr>
        <w:t xml:space="preserve"> </w:t>
      </w:r>
      <w:r>
        <w:t>и визуализации (презентация, таблица, схема и другие);</w:t>
      </w:r>
    </w:p>
    <w:p w:rsidR="00320900" w:rsidRDefault="0005617F">
      <w:pPr>
        <w:pStyle w:val="a3"/>
        <w:spacing w:line="362" w:lineRule="auto"/>
        <w:ind w:right="685"/>
      </w:pPr>
      <w:r>
        <w:t>владеть</w:t>
      </w:r>
      <w:r>
        <w:rPr>
          <w:spacing w:val="-15"/>
        </w:rPr>
        <w:t xml:space="preserve"> </w:t>
      </w:r>
      <w:r>
        <w:t>навыками</w:t>
      </w:r>
      <w:r>
        <w:rPr>
          <w:spacing w:val="-15"/>
        </w:rPr>
        <w:t xml:space="preserve"> </w:t>
      </w:r>
      <w:r>
        <w:t>защиты</w:t>
      </w:r>
      <w:r>
        <w:rPr>
          <w:spacing w:val="-15"/>
        </w:rPr>
        <w:t xml:space="preserve"> </w:t>
      </w:r>
      <w:r>
        <w:t>личной</w:t>
      </w:r>
      <w:r>
        <w:rPr>
          <w:spacing w:val="-15"/>
        </w:rPr>
        <w:t xml:space="preserve"> </w:t>
      </w:r>
      <w:r>
        <w:t>информации,</w:t>
      </w:r>
      <w:r>
        <w:rPr>
          <w:spacing w:val="-15"/>
        </w:rPr>
        <w:t xml:space="preserve"> </w:t>
      </w:r>
      <w:r>
        <w:t>соблюдать</w:t>
      </w:r>
      <w:r>
        <w:rPr>
          <w:spacing w:val="-15"/>
        </w:rPr>
        <w:t xml:space="preserve"> </w:t>
      </w:r>
      <w:r>
        <w:t>требования</w:t>
      </w:r>
      <w:r>
        <w:rPr>
          <w:spacing w:val="-15"/>
        </w:rPr>
        <w:t xml:space="preserve"> </w:t>
      </w:r>
      <w:r>
        <w:t xml:space="preserve">информационной </w:t>
      </w:r>
      <w:r>
        <w:rPr>
          <w:spacing w:val="-2"/>
        </w:rPr>
        <w:t>безопасности.</w:t>
      </w:r>
    </w:p>
    <w:p w:rsidR="00320900" w:rsidRDefault="0005617F">
      <w:pPr>
        <w:pStyle w:val="a3"/>
        <w:spacing w:line="360" w:lineRule="auto"/>
        <w:ind w:left="908" w:right="690" w:firstLine="0"/>
      </w:pPr>
      <w:r>
        <w:t>Формирование универсальных учебных коммуникативных действий включает умения: владеть</w:t>
      </w:r>
      <w:r>
        <w:rPr>
          <w:spacing w:val="-8"/>
        </w:rPr>
        <w:t xml:space="preserve"> </w:t>
      </w:r>
      <w:r>
        <w:t>различными</w:t>
      </w:r>
      <w:r>
        <w:rPr>
          <w:spacing w:val="-10"/>
        </w:rPr>
        <w:t xml:space="preserve"> </w:t>
      </w:r>
      <w:r>
        <w:t>видами</w:t>
      </w:r>
      <w:r>
        <w:rPr>
          <w:spacing w:val="-11"/>
        </w:rPr>
        <w:t xml:space="preserve"> </w:t>
      </w:r>
      <w:r>
        <w:t>монолога</w:t>
      </w:r>
      <w:r>
        <w:rPr>
          <w:spacing w:val="-12"/>
        </w:rPr>
        <w:t xml:space="preserve"> </w:t>
      </w:r>
      <w:r>
        <w:t>и</w:t>
      </w:r>
      <w:r>
        <w:rPr>
          <w:spacing w:val="-6"/>
        </w:rPr>
        <w:t xml:space="preserve"> </w:t>
      </w:r>
      <w:r>
        <w:t>диалога,</w:t>
      </w:r>
      <w:r>
        <w:rPr>
          <w:spacing w:val="-5"/>
        </w:rPr>
        <w:t xml:space="preserve"> </w:t>
      </w:r>
      <w:r>
        <w:t>формулировать</w:t>
      </w:r>
      <w:r>
        <w:rPr>
          <w:spacing w:val="-10"/>
        </w:rPr>
        <w:t xml:space="preserve"> </w:t>
      </w:r>
      <w:r>
        <w:t>в</w:t>
      </w:r>
      <w:r>
        <w:rPr>
          <w:spacing w:val="-5"/>
        </w:rPr>
        <w:t xml:space="preserve"> </w:t>
      </w:r>
      <w:r>
        <w:t>устной</w:t>
      </w:r>
      <w:r>
        <w:rPr>
          <w:spacing w:val="-11"/>
        </w:rPr>
        <w:t xml:space="preserve"> </w:t>
      </w:r>
      <w:r>
        <w:t>и</w:t>
      </w:r>
      <w:r>
        <w:rPr>
          <w:spacing w:val="-10"/>
        </w:rPr>
        <w:t xml:space="preserve"> </w:t>
      </w:r>
      <w:r>
        <w:rPr>
          <w:spacing w:val="-2"/>
        </w:rPr>
        <w:t>письменной</w:t>
      </w:r>
    </w:p>
    <w:p w:rsidR="00320900" w:rsidRDefault="0005617F">
      <w:pPr>
        <w:pStyle w:val="a3"/>
        <w:spacing w:line="362" w:lineRule="auto"/>
        <w:ind w:right="685" w:firstLine="0"/>
      </w:pP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Pr>
          <w:spacing w:val="40"/>
        </w:rPr>
        <w:t xml:space="preserve"> </w:t>
      </w:r>
      <w:r>
        <w:t>по поставленной проблеме;</w:t>
      </w:r>
    </w:p>
    <w:p w:rsidR="00320900" w:rsidRDefault="0005617F">
      <w:pPr>
        <w:pStyle w:val="a3"/>
        <w:spacing w:line="360" w:lineRule="auto"/>
        <w:ind w:right="685"/>
      </w:pPr>
      <w:r>
        <w:t xml:space="preserve">пользоваться невербальными средствами общения, понимать значение социальных </w:t>
      </w:r>
      <w:r>
        <w:rPr>
          <w:spacing w:val="-2"/>
        </w:rPr>
        <w:t>знаков;</w:t>
      </w:r>
    </w:p>
    <w:p w:rsidR="00320900" w:rsidRDefault="0005617F">
      <w:pPr>
        <w:pStyle w:val="a3"/>
        <w:spacing w:line="360" w:lineRule="auto"/>
        <w:ind w:right="679"/>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20900" w:rsidRDefault="0005617F">
      <w:pPr>
        <w:pStyle w:val="a3"/>
        <w:spacing w:line="360" w:lineRule="auto"/>
        <w:ind w:right="683"/>
      </w:pPr>
      <w:r>
        <w:t>логично и корректно с точки зрения культуры речи излагать свою точку зрения; самостоятельно</w:t>
      </w:r>
      <w:r>
        <w:rPr>
          <w:spacing w:val="-3"/>
        </w:rPr>
        <w:t xml:space="preserve"> </w:t>
      </w:r>
      <w:r>
        <w:t>выбирать</w:t>
      </w:r>
      <w:r>
        <w:rPr>
          <w:spacing w:val="-2"/>
        </w:rPr>
        <w:t xml:space="preserve"> </w:t>
      </w:r>
      <w:r>
        <w:t>формат</w:t>
      </w:r>
      <w:r>
        <w:rPr>
          <w:spacing w:val="-3"/>
        </w:rPr>
        <w:t xml:space="preserve"> </w:t>
      </w:r>
      <w:r>
        <w:t>публичного выступления и</w:t>
      </w:r>
      <w:r>
        <w:rPr>
          <w:spacing w:val="-2"/>
        </w:rPr>
        <w:t xml:space="preserve"> </w:t>
      </w:r>
      <w:r>
        <w:t>составлять</w:t>
      </w:r>
      <w:r>
        <w:rPr>
          <w:spacing w:val="-2"/>
        </w:rPr>
        <w:t xml:space="preserve"> </w:t>
      </w:r>
      <w:r>
        <w:t>устные и</w:t>
      </w:r>
      <w:r>
        <w:rPr>
          <w:spacing w:val="-2"/>
        </w:rPr>
        <w:t xml:space="preserve"> </w:t>
      </w:r>
      <w:r>
        <w:t>письменные тексты с учётом цели и особенностей аудитории;</w:t>
      </w:r>
    </w:p>
    <w:p w:rsidR="00320900" w:rsidRDefault="0005617F">
      <w:pPr>
        <w:pStyle w:val="a3"/>
        <w:spacing w:line="362" w:lineRule="auto"/>
        <w:ind w:right="690"/>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20900" w:rsidRDefault="0005617F">
      <w:pPr>
        <w:pStyle w:val="a3"/>
        <w:spacing w:line="360" w:lineRule="auto"/>
        <w:ind w:right="689"/>
      </w:pPr>
      <w:r>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координировать</w:t>
      </w:r>
      <w:r>
        <w:rPr>
          <w:spacing w:val="-13"/>
        </w:rPr>
        <w:t xml:space="preserve"> </w:t>
      </w:r>
      <w:r>
        <w:t>действия</w:t>
      </w:r>
      <w:r>
        <w:rPr>
          <w:spacing w:val="-15"/>
        </w:rPr>
        <w:t xml:space="preserve"> </w:t>
      </w:r>
      <w:r>
        <w:t>по их достижению;</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4"/>
      </w:pPr>
      <w:r>
        <w:t>оценивать качество своего вклада и вклада каждого участника команды</w:t>
      </w:r>
      <w:r>
        <w:rPr>
          <w:spacing w:val="40"/>
        </w:rPr>
        <w:t xml:space="preserve"> </w:t>
      </w:r>
      <w:r>
        <w:t xml:space="preserve">в общий </w:t>
      </w:r>
      <w:r>
        <w:rPr>
          <w:spacing w:val="-2"/>
        </w:rPr>
        <w:t>результат;</w:t>
      </w:r>
    </w:p>
    <w:p w:rsidR="00320900" w:rsidRDefault="0005617F">
      <w:pPr>
        <w:pStyle w:val="a3"/>
        <w:spacing w:line="360" w:lineRule="auto"/>
        <w:ind w:right="687"/>
      </w:pPr>
      <w:r>
        <w:t>уметь обобщать мнения нескольких людей и выражать это обобщение</w:t>
      </w:r>
      <w:r>
        <w:rPr>
          <w:spacing w:val="40"/>
        </w:rPr>
        <w:t xml:space="preserve"> </w:t>
      </w:r>
      <w:r>
        <w:t>в устной и письменной форме;</w:t>
      </w:r>
    </w:p>
    <w:p w:rsidR="00320900" w:rsidRDefault="0005617F">
      <w:pPr>
        <w:pStyle w:val="a3"/>
        <w:spacing w:before="1" w:line="360" w:lineRule="auto"/>
        <w:ind w:right="681"/>
      </w:pPr>
      <w:r>
        <w:t>предлагать новые проекты, оценивать идеи с позиции новизны, оригинальности, практической значимости; проявлять творческие способности</w:t>
      </w:r>
      <w:r>
        <w:rPr>
          <w:spacing w:val="40"/>
        </w:rPr>
        <w:t xml:space="preserve"> </w:t>
      </w:r>
      <w:r>
        <w:t xml:space="preserve">и воображение, быть </w:t>
      </w:r>
      <w:r>
        <w:rPr>
          <w:spacing w:val="-2"/>
        </w:rPr>
        <w:t>инициативным;</w:t>
      </w:r>
    </w:p>
    <w:p w:rsidR="00320900" w:rsidRDefault="0005617F">
      <w:pPr>
        <w:pStyle w:val="a3"/>
        <w:spacing w:line="362" w:lineRule="auto"/>
        <w:ind w:right="686"/>
      </w:pPr>
      <w:r>
        <w:t>участвовать</w:t>
      </w:r>
      <w:r>
        <w:rPr>
          <w:spacing w:val="-8"/>
        </w:rPr>
        <w:t xml:space="preserve"> </w:t>
      </w:r>
      <w:r>
        <w:t>в</w:t>
      </w:r>
      <w:r>
        <w:rPr>
          <w:spacing w:val="-7"/>
        </w:rPr>
        <w:t xml:space="preserve"> </w:t>
      </w:r>
      <w:r>
        <w:t>дискуссии</w:t>
      </w:r>
      <w:r>
        <w:rPr>
          <w:spacing w:val="-3"/>
        </w:rPr>
        <w:t xml:space="preserve"> </w:t>
      </w:r>
      <w:r>
        <w:t>на</w:t>
      </w:r>
      <w:r>
        <w:rPr>
          <w:spacing w:val="-5"/>
        </w:rPr>
        <w:t xml:space="preserve"> </w:t>
      </w:r>
      <w:r>
        <w:t>литературные</w:t>
      </w:r>
      <w:r>
        <w:rPr>
          <w:spacing w:val="-5"/>
        </w:rPr>
        <w:t xml:space="preserve"> </w:t>
      </w:r>
      <w:r>
        <w:t>темы,</w:t>
      </w:r>
      <w:r>
        <w:rPr>
          <w:spacing w:val="-7"/>
        </w:rPr>
        <w:t xml:space="preserve"> </w:t>
      </w:r>
      <w:r>
        <w:t>в</w:t>
      </w:r>
      <w:r>
        <w:rPr>
          <w:spacing w:val="-7"/>
        </w:rPr>
        <w:t xml:space="preserve"> </w:t>
      </w:r>
      <w:r>
        <w:t>коллективном</w:t>
      </w:r>
      <w:r>
        <w:rPr>
          <w:spacing w:val="-7"/>
        </w:rPr>
        <w:t xml:space="preserve"> </w:t>
      </w:r>
      <w:r>
        <w:t>диалоге,</w:t>
      </w:r>
      <w:r>
        <w:rPr>
          <w:spacing w:val="-7"/>
        </w:rPr>
        <w:t xml:space="preserve"> </w:t>
      </w:r>
      <w:r>
        <w:t>разрабатывать индивидуальный и (или) коллективный учебный проект.</w:t>
      </w:r>
    </w:p>
    <w:p w:rsidR="00320900" w:rsidRDefault="0005617F">
      <w:pPr>
        <w:pStyle w:val="a3"/>
        <w:spacing w:line="360" w:lineRule="auto"/>
        <w:ind w:left="908" w:right="686" w:firstLine="0"/>
      </w:pPr>
      <w:r>
        <w:t>Формирование универсальных учебных регулятивных действий включает умения: самостоятельно</w:t>
      </w:r>
      <w:r>
        <w:rPr>
          <w:spacing w:val="69"/>
        </w:rPr>
        <w:t xml:space="preserve"> </w:t>
      </w:r>
      <w:r>
        <w:t>составлять</w:t>
      </w:r>
      <w:r>
        <w:rPr>
          <w:spacing w:val="67"/>
        </w:rPr>
        <w:t xml:space="preserve"> </w:t>
      </w:r>
      <w:r>
        <w:t>план</w:t>
      </w:r>
      <w:r>
        <w:rPr>
          <w:spacing w:val="67"/>
        </w:rPr>
        <w:t xml:space="preserve"> </w:t>
      </w:r>
      <w:r>
        <w:t>действий</w:t>
      </w:r>
      <w:r>
        <w:rPr>
          <w:spacing w:val="72"/>
        </w:rPr>
        <w:t xml:space="preserve"> </w:t>
      </w:r>
      <w:r>
        <w:t>при</w:t>
      </w:r>
      <w:r>
        <w:rPr>
          <w:spacing w:val="72"/>
        </w:rPr>
        <w:t xml:space="preserve"> </w:t>
      </w:r>
      <w:r>
        <w:t>анализе</w:t>
      </w:r>
      <w:r>
        <w:rPr>
          <w:spacing w:val="65"/>
        </w:rPr>
        <w:t xml:space="preserve"> </w:t>
      </w:r>
      <w:r>
        <w:t>и</w:t>
      </w:r>
      <w:r>
        <w:rPr>
          <w:spacing w:val="67"/>
        </w:rPr>
        <w:t xml:space="preserve"> </w:t>
      </w:r>
      <w:r>
        <w:t>создании</w:t>
      </w:r>
      <w:r>
        <w:rPr>
          <w:spacing w:val="67"/>
        </w:rPr>
        <w:t xml:space="preserve"> </w:t>
      </w:r>
      <w:r>
        <w:t>текста,</w:t>
      </w:r>
      <w:r>
        <w:rPr>
          <w:spacing w:val="74"/>
        </w:rPr>
        <w:t xml:space="preserve"> </w:t>
      </w:r>
      <w:r>
        <w:rPr>
          <w:spacing w:val="-2"/>
        </w:rPr>
        <w:t>вносить</w:t>
      </w:r>
    </w:p>
    <w:p w:rsidR="00320900" w:rsidRDefault="0005617F">
      <w:pPr>
        <w:pStyle w:val="a3"/>
        <w:spacing w:line="274" w:lineRule="exact"/>
        <w:ind w:firstLine="0"/>
      </w:pPr>
      <w:r>
        <w:t>необходимые</w:t>
      </w:r>
      <w:r>
        <w:rPr>
          <w:spacing w:val="-6"/>
        </w:rPr>
        <w:t xml:space="preserve"> </w:t>
      </w:r>
      <w:r>
        <w:rPr>
          <w:spacing w:val="-2"/>
        </w:rPr>
        <w:t>коррективы;</w:t>
      </w:r>
    </w:p>
    <w:p w:rsidR="00320900" w:rsidRDefault="0005617F">
      <w:pPr>
        <w:pStyle w:val="a3"/>
        <w:spacing w:before="136" w:line="360" w:lineRule="auto"/>
        <w:ind w:right="692"/>
      </w:pPr>
      <w:r>
        <w:t>оценивать приобретённый опыт, в том числе речевой; анализировать</w:t>
      </w:r>
      <w:r>
        <w:rPr>
          <w:spacing w:val="40"/>
        </w:rPr>
        <w:t xml:space="preserve"> </w:t>
      </w:r>
      <w:r>
        <w:t>и оценивать собственную работу: меру самостоятельности, затруднения, дефициты, ошибки и другие;</w:t>
      </w:r>
    </w:p>
    <w:p w:rsidR="00320900" w:rsidRDefault="0005617F">
      <w:pPr>
        <w:pStyle w:val="a3"/>
        <w:spacing w:line="362" w:lineRule="auto"/>
        <w:ind w:right="688"/>
      </w:pPr>
      <w:r>
        <w:t>осуществлять речевую</w:t>
      </w:r>
      <w:r>
        <w:rPr>
          <w:spacing w:val="-1"/>
        </w:rPr>
        <w:t xml:space="preserve"> </w:t>
      </w:r>
      <w:r>
        <w:t>рефлексию</w:t>
      </w:r>
      <w:r>
        <w:rPr>
          <w:spacing w:val="-1"/>
        </w:rPr>
        <w:t xml:space="preserve"> </w:t>
      </w:r>
      <w:r>
        <w:t>(выявлять</w:t>
      </w:r>
      <w:r>
        <w:rPr>
          <w:spacing w:val="-3"/>
        </w:rPr>
        <w:t xml:space="preserve"> </w:t>
      </w:r>
      <w:r>
        <w:t>коммуникативные неудачи</w:t>
      </w:r>
      <w:r>
        <w:rPr>
          <w:spacing w:val="40"/>
        </w:rPr>
        <w:t xml:space="preserve"> </w:t>
      </w:r>
      <w:r>
        <w:t>и</w:t>
      </w:r>
      <w:r>
        <w:rPr>
          <w:spacing w:val="-7"/>
        </w:rPr>
        <w:t xml:space="preserve"> </w:t>
      </w:r>
      <w:r>
        <w:t>их</w:t>
      </w:r>
      <w:r>
        <w:rPr>
          <w:spacing w:val="-4"/>
        </w:rPr>
        <w:t xml:space="preserve"> </w:t>
      </w:r>
      <w:r>
        <w:t>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20900" w:rsidRDefault="0005617F">
      <w:pPr>
        <w:pStyle w:val="a3"/>
        <w:spacing w:line="360" w:lineRule="auto"/>
        <w:ind w:right="687"/>
      </w:pPr>
      <w:r>
        <w:t>давать оценку новым ситуациям, в том числе изображённым</w:t>
      </w:r>
      <w:r>
        <w:rPr>
          <w:spacing w:val="40"/>
        </w:rPr>
        <w:t xml:space="preserve"> </w:t>
      </w:r>
      <w:r>
        <w:t>в художественной литературе; оценивать приобретенный опыт с учетом литературных знаний;</w:t>
      </w:r>
    </w:p>
    <w:p w:rsidR="00320900" w:rsidRDefault="0005617F">
      <w:pPr>
        <w:pStyle w:val="a3"/>
        <w:spacing w:line="362" w:lineRule="auto"/>
        <w:ind w:right="675"/>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320900" w:rsidRDefault="0005617F">
      <w:pPr>
        <w:pStyle w:val="a3"/>
        <w:spacing w:line="360" w:lineRule="auto"/>
        <w:ind w:right="68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20900" w:rsidRDefault="0005617F">
      <w:pPr>
        <w:pStyle w:val="1"/>
        <w:ind w:left="908" w:firstLine="0"/>
      </w:pPr>
      <w:r>
        <w:t>Иностранный</w:t>
      </w:r>
      <w:r>
        <w:rPr>
          <w:spacing w:val="-1"/>
        </w:rPr>
        <w:t xml:space="preserve"> </w:t>
      </w:r>
      <w:r>
        <w:rPr>
          <w:spacing w:val="-2"/>
        </w:rPr>
        <w:t>язык.</w:t>
      </w:r>
    </w:p>
    <w:p w:rsidR="00320900" w:rsidRDefault="0005617F">
      <w:pPr>
        <w:pStyle w:val="a3"/>
        <w:tabs>
          <w:tab w:val="left" w:pos="8081"/>
        </w:tabs>
        <w:spacing w:before="121" w:line="360" w:lineRule="auto"/>
        <w:ind w:right="689"/>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tab/>
        <w:t>включает</w:t>
      </w:r>
      <w:r>
        <w:rPr>
          <w:spacing w:val="8"/>
        </w:rPr>
        <w:t xml:space="preserve"> </w:t>
      </w:r>
      <w:r>
        <w:t>базовые логические и исследовательские действия:</w:t>
      </w:r>
    </w:p>
    <w:p w:rsidR="00320900" w:rsidRDefault="0005617F">
      <w:pPr>
        <w:pStyle w:val="a3"/>
        <w:spacing w:before="2" w:line="360" w:lineRule="auto"/>
        <w:jc w:val="left"/>
      </w:pPr>
      <w:r>
        <w:t>анализировать,</w:t>
      </w:r>
      <w:r>
        <w:rPr>
          <w:spacing w:val="-7"/>
        </w:rPr>
        <w:t xml:space="preserve"> </w:t>
      </w:r>
      <w:r>
        <w:t>устанавливать</w:t>
      </w:r>
      <w:r>
        <w:rPr>
          <w:spacing w:val="-6"/>
        </w:rPr>
        <w:t xml:space="preserve"> </w:t>
      </w:r>
      <w:r>
        <w:t>аналогии</w:t>
      </w:r>
      <w:r>
        <w:rPr>
          <w:spacing w:val="-12"/>
        </w:rPr>
        <w:t xml:space="preserve"> </w:t>
      </w:r>
      <w:r>
        <w:t>между</w:t>
      </w:r>
      <w:r>
        <w:rPr>
          <w:spacing w:val="-15"/>
        </w:rPr>
        <w:t xml:space="preserve"> </w:t>
      </w:r>
      <w:r>
        <w:t>способами</w:t>
      </w:r>
      <w:r>
        <w:rPr>
          <w:spacing w:val="-12"/>
        </w:rPr>
        <w:t xml:space="preserve"> </w:t>
      </w:r>
      <w:r>
        <w:t>выражения</w:t>
      </w:r>
      <w:r>
        <w:rPr>
          <w:spacing w:val="-13"/>
        </w:rPr>
        <w:t xml:space="preserve"> </w:t>
      </w:r>
      <w:r>
        <w:t>мысли</w:t>
      </w:r>
      <w:r>
        <w:rPr>
          <w:spacing w:val="-11"/>
        </w:rPr>
        <w:t xml:space="preserve"> </w:t>
      </w:r>
      <w:r>
        <w:t>средствами иностранного и родного языков;</w:t>
      </w:r>
    </w:p>
    <w:p w:rsidR="00320900" w:rsidRDefault="0005617F">
      <w:pPr>
        <w:pStyle w:val="a3"/>
        <w:spacing w:line="360" w:lineRule="auto"/>
        <w:ind w:right="689"/>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320900" w:rsidRDefault="0005617F">
      <w:pPr>
        <w:pStyle w:val="a3"/>
        <w:spacing w:line="364" w:lineRule="auto"/>
        <w:ind w:right="689"/>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(например, грамматических конструкции и их функций);</w:t>
      </w:r>
    </w:p>
    <w:p w:rsidR="00320900" w:rsidRDefault="0005617F">
      <w:pPr>
        <w:pStyle w:val="a3"/>
        <w:spacing w:line="268" w:lineRule="exact"/>
        <w:ind w:left="908" w:firstLine="0"/>
        <w:jc w:val="left"/>
      </w:pPr>
      <w:r>
        <w:t>сравнивать</w:t>
      </w:r>
      <w:r>
        <w:rPr>
          <w:spacing w:val="-2"/>
        </w:rPr>
        <w:t xml:space="preserve"> </w:t>
      </w:r>
      <w:r>
        <w:t>разные</w:t>
      </w:r>
      <w:r>
        <w:rPr>
          <w:spacing w:val="2"/>
        </w:rPr>
        <w:t xml:space="preserve"> </w:t>
      </w:r>
      <w:r>
        <w:t>типы</w:t>
      </w:r>
      <w:r>
        <w:rPr>
          <w:spacing w:val="1"/>
        </w:rPr>
        <w:t xml:space="preserve"> </w:t>
      </w:r>
      <w:r>
        <w:t>и жанры</w:t>
      </w:r>
      <w:r>
        <w:rPr>
          <w:spacing w:val="1"/>
        </w:rPr>
        <w:t xml:space="preserve"> </w:t>
      </w:r>
      <w:r>
        <w:t>устных и</w:t>
      </w:r>
      <w:r>
        <w:rPr>
          <w:spacing w:val="3"/>
        </w:rPr>
        <w:t xml:space="preserve"> </w:t>
      </w:r>
      <w:r>
        <w:t>письменных</w:t>
      </w:r>
      <w:r>
        <w:rPr>
          <w:spacing w:val="-1"/>
        </w:rPr>
        <w:t xml:space="preserve"> </w:t>
      </w:r>
      <w:r>
        <w:t>высказываний</w:t>
      </w:r>
      <w:r>
        <w:rPr>
          <w:spacing w:val="60"/>
        </w:rPr>
        <w:t xml:space="preserve"> </w:t>
      </w:r>
      <w:r>
        <w:t>на</w:t>
      </w:r>
      <w:r>
        <w:rPr>
          <w:spacing w:val="3"/>
        </w:rPr>
        <w:t xml:space="preserve"> </w:t>
      </w:r>
      <w:r>
        <w:rPr>
          <w:spacing w:val="-2"/>
        </w:rPr>
        <w:t>иностранном</w:t>
      </w:r>
    </w:p>
    <w:p w:rsidR="00320900" w:rsidRDefault="0005617F">
      <w:pPr>
        <w:pStyle w:val="a3"/>
        <w:spacing w:before="133"/>
        <w:ind w:firstLine="0"/>
        <w:jc w:val="left"/>
      </w:pPr>
      <w:r>
        <w:rPr>
          <w:spacing w:val="-2"/>
        </w:rPr>
        <w:t>языке;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left="908" w:firstLine="0"/>
      </w:pPr>
      <w:r>
        <w:t>различать</w:t>
      </w:r>
      <w:r>
        <w:rPr>
          <w:spacing w:val="-2"/>
        </w:rPr>
        <w:t xml:space="preserve"> </w:t>
      </w:r>
      <w:r>
        <w:t>в</w:t>
      </w:r>
      <w:r>
        <w:rPr>
          <w:spacing w:val="-4"/>
        </w:rPr>
        <w:t xml:space="preserve"> </w:t>
      </w:r>
      <w:r>
        <w:t>иноязычном</w:t>
      </w:r>
      <w:r>
        <w:rPr>
          <w:spacing w:val="-3"/>
        </w:rPr>
        <w:t xml:space="preserve"> </w:t>
      </w:r>
      <w:r>
        <w:t>устном и</w:t>
      </w:r>
      <w:r>
        <w:rPr>
          <w:spacing w:val="-4"/>
        </w:rPr>
        <w:t xml:space="preserve"> </w:t>
      </w:r>
      <w:r>
        <w:t>письменном</w:t>
      </w:r>
      <w:r>
        <w:rPr>
          <w:spacing w:val="-9"/>
        </w:rPr>
        <w:t xml:space="preserve"> </w:t>
      </w:r>
      <w:r>
        <w:t>тексте</w:t>
      </w:r>
      <w:r>
        <w:rPr>
          <w:spacing w:val="6"/>
        </w:rPr>
        <w:t xml:space="preserve"> </w:t>
      </w:r>
      <w:r>
        <w:t>– факт</w:t>
      </w:r>
      <w:r>
        <w:rPr>
          <w:spacing w:val="-1"/>
        </w:rPr>
        <w:t xml:space="preserve"> </w:t>
      </w:r>
      <w:r>
        <w:t>и</w:t>
      </w:r>
      <w:r>
        <w:rPr>
          <w:spacing w:val="1"/>
        </w:rPr>
        <w:t xml:space="preserve"> </w:t>
      </w:r>
      <w:r>
        <w:rPr>
          <w:spacing w:val="-2"/>
        </w:rPr>
        <w:t>мнение;</w:t>
      </w:r>
    </w:p>
    <w:p w:rsidR="00320900" w:rsidRDefault="0005617F">
      <w:pPr>
        <w:pStyle w:val="a3"/>
        <w:spacing w:before="137" w:line="360" w:lineRule="auto"/>
        <w:ind w:right="680"/>
      </w:pPr>
      <w:r>
        <w:t>анализировать</w:t>
      </w:r>
      <w:r>
        <w:rPr>
          <w:spacing w:val="-10"/>
        </w:rPr>
        <w:t xml:space="preserve"> </w:t>
      </w:r>
      <w:r>
        <w:t>структурно</w:t>
      </w:r>
      <w:r>
        <w:rPr>
          <w:spacing w:val="-8"/>
        </w:rPr>
        <w:t xml:space="preserve"> </w:t>
      </w:r>
      <w:r>
        <w:t>и</w:t>
      </w:r>
      <w:r>
        <w:rPr>
          <w:spacing w:val="-11"/>
        </w:rPr>
        <w:t xml:space="preserve"> </w:t>
      </w:r>
      <w:r>
        <w:t>содержательно</w:t>
      </w:r>
      <w:r>
        <w:rPr>
          <w:spacing w:val="-12"/>
        </w:rPr>
        <w:t xml:space="preserve"> </w:t>
      </w:r>
      <w:r>
        <w:t>разные</w:t>
      </w:r>
      <w:r>
        <w:rPr>
          <w:spacing w:val="-13"/>
        </w:rPr>
        <w:t xml:space="preserve"> </w:t>
      </w:r>
      <w:r>
        <w:t>типы</w:t>
      </w:r>
      <w:r>
        <w:rPr>
          <w:spacing w:val="-10"/>
        </w:rPr>
        <w:t xml:space="preserve"> </w:t>
      </w:r>
      <w:r>
        <w:t>и</w:t>
      </w:r>
      <w:r>
        <w:rPr>
          <w:spacing w:val="-15"/>
        </w:rPr>
        <w:t xml:space="preserve"> </w:t>
      </w:r>
      <w:r>
        <w:t>жанры</w:t>
      </w:r>
      <w:r>
        <w:rPr>
          <w:spacing w:val="-15"/>
        </w:rPr>
        <w:t xml:space="preserve"> </w:t>
      </w:r>
      <w:r>
        <w:t>устных</w:t>
      </w:r>
      <w:r>
        <w:rPr>
          <w:spacing w:val="32"/>
        </w:rPr>
        <w:t xml:space="preserve"> </w:t>
      </w:r>
      <w:r>
        <w:t>и</w:t>
      </w:r>
      <w:r>
        <w:rPr>
          <w:spacing w:val="-3"/>
        </w:rPr>
        <w:t xml:space="preserve"> </w:t>
      </w:r>
      <w:r>
        <w:t>письменных высказываний</w:t>
      </w:r>
      <w:r>
        <w:rPr>
          <w:spacing w:val="-6"/>
        </w:rPr>
        <w:t xml:space="preserve"> </w:t>
      </w:r>
      <w:r>
        <w:t>на</w:t>
      </w:r>
      <w:r>
        <w:rPr>
          <w:spacing w:val="-3"/>
        </w:rPr>
        <w:t xml:space="preserve"> </w:t>
      </w:r>
      <w:r>
        <w:t>иностранном</w:t>
      </w:r>
      <w:r>
        <w:rPr>
          <w:spacing w:val="-1"/>
        </w:rPr>
        <w:t xml:space="preserve"> </w:t>
      </w:r>
      <w:r>
        <w:t>языке</w:t>
      </w:r>
      <w:r>
        <w:rPr>
          <w:spacing w:val="-3"/>
        </w:rPr>
        <w:t xml:space="preserve"> </w:t>
      </w:r>
      <w:r>
        <w:t>с</w:t>
      </w:r>
      <w:r>
        <w:rPr>
          <w:spacing w:val="-7"/>
        </w:rPr>
        <w:t xml:space="preserve"> </w:t>
      </w:r>
      <w:r>
        <w:t>целью</w:t>
      </w:r>
      <w:r>
        <w:rPr>
          <w:spacing w:val="-4"/>
        </w:rPr>
        <w:t xml:space="preserve"> </w:t>
      </w:r>
      <w:r>
        <w:t>дальнейшего</w:t>
      </w:r>
      <w:r>
        <w:rPr>
          <w:spacing w:val="-2"/>
        </w:rPr>
        <w:t xml:space="preserve"> </w:t>
      </w:r>
      <w:r>
        <w:t>использования</w:t>
      </w:r>
      <w:r>
        <w:rPr>
          <w:spacing w:val="-6"/>
        </w:rPr>
        <w:t xml:space="preserve"> </w:t>
      </w:r>
      <w:r>
        <w:t>результатов</w:t>
      </w:r>
      <w:r>
        <w:rPr>
          <w:spacing w:val="-1"/>
        </w:rPr>
        <w:t xml:space="preserve"> </w:t>
      </w:r>
      <w:r>
        <w:t>анализа в собственных высказывания;</w:t>
      </w:r>
    </w:p>
    <w:p w:rsidR="00320900" w:rsidRDefault="0005617F">
      <w:pPr>
        <w:pStyle w:val="a3"/>
        <w:spacing w:before="2" w:line="360" w:lineRule="auto"/>
        <w:ind w:right="683"/>
      </w:pPr>
      <w:r>
        <w:t>проводить по предложенному плану небольшое исследование</w:t>
      </w:r>
      <w:r>
        <w:rPr>
          <w:spacing w:val="40"/>
        </w:rPr>
        <w:t xml:space="preserve"> </w:t>
      </w:r>
      <w:r>
        <w:t>по установлению особенностей единиц изучаемого языка, языковых явлений (лексических, грамматических), социокультурных явлений;</w:t>
      </w:r>
    </w:p>
    <w:p w:rsidR="00320900" w:rsidRDefault="0005617F">
      <w:pPr>
        <w:pStyle w:val="a3"/>
        <w:spacing w:line="362" w:lineRule="auto"/>
        <w:ind w:right="689"/>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320900" w:rsidRDefault="0005617F">
      <w:pPr>
        <w:pStyle w:val="a3"/>
        <w:spacing w:line="360" w:lineRule="auto"/>
        <w:ind w:right="683"/>
      </w:pPr>
      <w:r>
        <w:t>самостоятельно формулировать обобщения и выводы по результатам проведённого наблюдения за языковыми явлениями;</w:t>
      </w:r>
    </w:p>
    <w:p w:rsidR="00320900" w:rsidRDefault="0005617F">
      <w:pPr>
        <w:pStyle w:val="a3"/>
        <w:spacing w:line="362" w:lineRule="auto"/>
        <w:ind w:right="688"/>
      </w:pPr>
      <w:r>
        <w:t>представлять результаты исследования в устной и письменной форме, в виде электронной презентации, схемы, таблицы, диаграммы и других на уроке</w:t>
      </w:r>
      <w:r>
        <w:rPr>
          <w:spacing w:val="40"/>
        </w:rPr>
        <w:t xml:space="preserve"> </w:t>
      </w:r>
      <w:r>
        <w:t xml:space="preserve">или во внеурочной </w:t>
      </w:r>
      <w:r>
        <w:rPr>
          <w:spacing w:val="-2"/>
        </w:rPr>
        <w:t>деятельности;</w:t>
      </w:r>
    </w:p>
    <w:p w:rsidR="00320900" w:rsidRDefault="0005617F">
      <w:pPr>
        <w:pStyle w:val="a3"/>
        <w:spacing w:line="362" w:lineRule="auto"/>
        <w:ind w:right="681"/>
      </w:pPr>
      <w:r>
        <w:t>проводить небольшое исследование межкультурного характера</w:t>
      </w:r>
      <w:r>
        <w:rPr>
          <w:spacing w:val="40"/>
        </w:rPr>
        <w:t xml:space="preserve"> </w:t>
      </w:r>
      <w:r>
        <w:t xml:space="preserve">по установлению соответствий и различий в культурных особенностях родной страны и страны изучаемого </w:t>
      </w:r>
      <w:r>
        <w:rPr>
          <w:spacing w:val="-2"/>
        </w:rPr>
        <w:t>языка.</w:t>
      </w:r>
    </w:p>
    <w:p w:rsidR="00320900" w:rsidRDefault="0005617F">
      <w:pPr>
        <w:pStyle w:val="a3"/>
        <w:spacing w:line="255" w:lineRule="exact"/>
        <w:ind w:left="908" w:firstLine="0"/>
        <w:jc w:val="left"/>
      </w:pPr>
      <w:r>
        <w:t>Формирование</w:t>
      </w:r>
      <w:r>
        <w:rPr>
          <w:spacing w:val="29"/>
        </w:rPr>
        <w:t xml:space="preserve"> </w:t>
      </w:r>
      <w:r>
        <w:t>универсальных</w:t>
      </w:r>
      <w:r>
        <w:rPr>
          <w:spacing w:val="26"/>
        </w:rPr>
        <w:t xml:space="preserve"> </w:t>
      </w:r>
      <w:r>
        <w:t>учебных</w:t>
      </w:r>
      <w:r>
        <w:rPr>
          <w:spacing w:val="26"/>
        </w:rPr>
        <w:t xml:space="preserve"> </w:t>
      </w:r>
      <w:r>
        <w:t>познавательных</w:t>
      </w:r>
      <w:r>
        <w:rPr>
          <w:spacing w:val="26"/>
        </w:rPr>
        <w:t xml:space="preserve"> </w:t>
      </w:r>
      <w:r>
        <w:t>действий</w:t>
      </w:r>
      <w:r>
        <w:rPr>
          <w:spacing w:val="25"/>
        </w:rPr>
        <w:t xml:space="preserve">  </w:t>
      </w:r>
      <w:r>
        <w:t>включает</w:t>
      </w:r>
      <w:r>
        <w:rPr>
          <w:spacing w:val="32"/>
        </w:rPr>
        <w:t xml:space="preserve"> </w:t>
      </w:r>
      <w:r>
        <w:t>работу</w:t>
      </w:r>
      <w:r>
        <w:rPr>
          <w:spacing w:val="23"/>
        </w:rPr>
        <w:t xml:space="preserve"> </w:t>
      </w:r>
      <w:r>
        <w:rPr>
          <w:spacing w:val="-10"/>
        </w:rPr>
        <w:t>с</w:t>
      </w:r>
    </w:p>
    <w:p w:rsidR="00320900" w:rsidRDefault="0005617F">
      <w:pPr>
        <w:pStyle w:val="a3"/>
        <w:spacing w:before="137"/>
        <w:ind w:firstLine="0"/>
        <w:jc w:val="left"/>
      </w:pPr>
      <w:r>
        <w:rPr>
          <w:spacing w:val="-2"/>
        </w:rPr>
        <w:t>информацией:</w:t>
      </w:r>
    </w:p>
    <w:p w:rsidR="00320900" w:rsidRDefault="0005617F">
      <w:pPr>
        <w:pStyle w:val="a3"/>
        <w:spacing w:before="136" w:line="362" w:lineRule="auto"/>
        <w:ind w:right="684"/>
      </w:pPr>
      <w:r>
        <w:t>использовать</w:t>
      </w:r>
      <w:r>
        <w:rPr>
          <w:spacing w:val="-4"/>
        </w:rPr>
        <w:t xml:space="preserve"> </w:t>
      </w:r>
      <w:r>
        <w:t>в соответствии</w:t>
      </w:r>
      <w:r>
        <w:rPr>
          <w:spacing w:val="-1"/>
        </w:rPr>
        <w:t xml:space="preserve"> </w:t>
      </w:r>
      <w:r>
        <w:t>с</w:t>
      </w:r>
      <w:r>
        <w:rPr>
          <w:spacing w:val="-3"/>
        </w:rPr>
        <w:t xml:space="preserve"> </w:t>
      </w:r>
      <w:r>
        <w:t>коммуникативной</w:t>
      </w:r>
      <w:r>
        <w:rPr>
          <w:spacing w:val="-1"/>
        </w:rPr>
        <w:t xml:space="preserve"> </w:t>
      </w:r>
      <w:r>
        <w:t>задачей</w:t>
      </w:r>
      <w:r>
        <w:rPr>
          <w:spacing w:val="-1"/>
        </w:rPr>
        <w:t xml:space="preserve"> </w:t>
      </w:r>
      <w:r>
        <w:t>различные</w:t>
      </w:r>
      <w:r>
        <w:rPr>
          <w:spacing w:val="-3"/>
        </w:rPr>
        <w:t xml:space="preserve"> </w:t>
      </w:r>
      <w:r>
        <w:t>стратегии</w:t>
      </w:r>
      <w:r>
        <w:rPr>
          <w:spacing w:val="-1"/>
        </w:rPr>
        <w:t xml:space="preserve"> </w:t>
      </w:r>
      <w:r>
        <w:t>чтения</w:t>
      </w:r>
      <w:r>
        <w:rPr>
          <w:spacing w:val="-2"/>
        </w:rPr>
        <w:t xml:space="preserve"> </w:t>
      </w:r>
      <w:r>
        <w:t>и аудирования</w:t>
      </w:r>
      <w:r>
        <w:rPr>
          <w:spacing w:val="-1"/>
        </w:rPr>
        <w:t xml:space="preserve"> </w:t>
      </w:r>
      <w:r>
        <w:t>для</w:t>
      </w:r>
      <w:r>
        <w:rPr>
          <w:spacing w:val="-1"/>
        </w:rPr>
        <w:t xml:space="preserve"> </w:t>
      </w:r>
      <w:r>
        <w:t>получения информации</w:t>
      </w:r>
      <w:r>
        <w:rPr>
          <w:spacing w:val="-5"/>
        </w:rPr>
        <w:t xml:space="preserve"> </w:t>
      </w:r>
      <w:r>
        <w:t>(с</w:t>
      </w:r>
      <w:r>
        <w:rPr>
          <w:spacing w:val="-2"/>
        </w:rPr>
        <w:t xml:space="preserve"> </w:t>
      </w:r>
      <w:r>
        <w:t>пониманием</w:t>
      </w:r>
      <w:r>
        <w:rPr>
          <w:spacing w:val="-4"/>
        </w:rPr>
        <w:t xml:space="preserve"> </w:t>
      </w:r>
      <w:r>
        <w:t>основного содержания, с</w:t>
      </w:r>
      <w:r>
        <w:rPr>
          <w:spacing w:val="-2"/>
        </w:rPr>
        <w:t xml:space="preserve"> </w:t>
      </w:r>
      <w:r>
        <w:t>пониманием запрашиваемой информации, с полным пониманием);</w:t>
      </w:r>
    </w:p>
    <w:p w:rsidR="00320900" w:rsidRDefault="0005617F">
      <w:pPr>
        <w:pStyle w:val="a3"/>
        <w:spacing w:line="360" w:lineRule="auto"/>
        <w:ind w:right="683"/>
      </w:pPr>
      <w:r>
        <w:t>полно</w:t>
      </w:r>
      <w:r>
        <w:rPr>
          <w:spacing w:val="-9"/>
        </w:rPr>
        <w:t xml:space="preserve"> </w:t>
      </w:r>
      <w:r>
        <w:t>и</w:t>
      </w:r>
      <w:r>
        <w:rPr>
          <w:spacing w:val="-15"/>
        </w:rPr>
        <w:t xml:space="preserve"> </w:t>
      </w:r>
      <w:r>
        <w:t>точно</w:t>
      </w:r>
      <w:r>
        <w:rPr>
          <w:spacing w:val="-7"/>
        </w:rPr>
        <w:t xml:space="preserve"> </w:t>
      </w:r>
      <w:r>
        <w:t>понимать</w:t>
      </w:r>
      <w:r>
        <w:rPr>
          <w:spacing w:val="-15"/>
        </w:rPr>
        <w:t xml:space="preserve"> </w:t>
      </w:r>
      <w:r>
        <w:t>прочитанный</w:t>
      </w:r>
      <w:r>
        <w:rPr>
          <w:spacing w:val="-15"/>
        </w:rPr>
        <w:t xml:space="preserve"> </w:t>
      </w:r>
      <w:r>
        <w:t>текст</w:t>
      </w:r>
      <w:r>
        <w:rPr>
          <w:spacing w:val="-11"/>
        </w:rPr>
        <w:t xml:space="preserve"> </w:t>
      </w:r>
      <w:r>
        <w:t>на</w:t>
      </w:r>
      <w:r>
        <w:rPr>
          <w:spacing w:val="-15"/>
        </w:rPr>
        <w:t xml:space="preserve"> </w:t>
      </w:r>
      <w:r>
        <w:t>основе</w:t>
      </w:r>
      <w:r>
        <w:rPr>
          <w:spacing w:val="-15"/>
        </w:rPr>
        <w:t xml:space="preserve"> </w:t>
      </w:r>
      <w:r>
        <w:t>его</w:t>
      </w:r>
      <w:r>
        <w:rPr>
          <w:spacing w:val="-12"/>
        </w:rPr>
        <w:t xml:space="preserve"> </w:t>
      </w:r>
      <w:r>
        <w:t>информационной</w:t>
      </w:r>
      <w:r>
        <w:rPr>
          <w:spacing w:val="-11"/>
        </w:rPr>
        <w:t xml:space="preserve"> </w:t>
      </w:r>
      <w:r>
        <w:t>переработки (смыслового и структурного анализа отдельных частей текста, выборочного перевода);</w:t>
      </w:r>
    </w:p>
    <w:p w:rsidR="00320900" w:rsidRDefault="0005617F">
      <w:pPr>
        <w:pStyle w:val="a3"/>
        <w:spacing w:line="360" w:lineRule="auto"/>
        <w:ind w:right="689"/>
      </w:pPr>
      <w:r>
        <w:t xml:space="preserve">фиксировать информацию доступными средствами (в виде ключевых слов, плана, </w:t>
      </w:r>
      <w:r>
        <w:rPr>
          <w:spacing w:val="-2"/>
        </w:rPr>
        <w:t>тезисов);</w:t>
      </w:r>
    </w:p>
    <w:p w:rsidR="00320900" w:rsidRDefault="0005617F">
      <w:pPr>
        <w:pStyle w:val="a3"/>
        <w:spacing w:line="360" w:lineRule="auto"/>
        <w:ind w:right="677"/>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320900" w:rsidRDefault="0005617F">
      <w:pPr>
        <w:pStyle w:val="a3"/>
        <w:spacing w:line="360" w:lineRule="auto"/>
        <w:ind w:left="908" w:right="805" w:firstLine="0"/>
      </w:pPr>
      <w:r>
        <w:t>соблюдать информационную безопасность при работе в сети Интернет.</w:t>
      </w:r>
      <w:r>
        <w:rPr>
          <w:spacing w:val="80"/>
        </w:rPr>
        <w:t xml:space="preserve"> </w:t>
      </w:r>
      <w:r>
        <w:t>Формирование</w:t>
      </w:r>
      <w:r>
        <w:rPr>
          <w:spacing w:val="-6"/>
        </w:rPr>
        <w:t xml:space="preserve"> </w:t>
      </w:r>
      <w:r>
        <w:t>универсальных</w:t>
      </w:r>
      <w:r>
        <w:rPr>
          <w:spacing w:val="-5"/>
        </w:rPr>
        <w:t xml:space="preserve"> </w:t>
      </w:r>
      <w:r>
        <w:t>учебных</w:t>
      </w:r>
      <w:r>
        <w:rPr>
          <w:spacing w:val="-9"/>
        </w:rPr>
        <w:t xml:space="preserve"> </w:t>
      </w:r>
      <w:r>
        <w:t>коммуникативных</w:t>
      </w:r>
      <w:r>
        <w:rPr>
          <w:spacing w:val="-9"/>
        </w:rPr>
        <w:t xml:space="preserve"> </w:t>
      </w:r>
      <w:r>
        <w:t>действий</w:t>
      </w:r>
      <w:r>
        <w:rPr>
          <w:spacing w:val="-8"/>
        </w:rPr>
        <w:t xml:space="preserve"> </w:t>
      </w:r>
      <w:r>
        <w:t>включает</w:t>
      </w:r>
      <w:r>
        <w:rPr>
          <w:spacing w:val="-5"/>
        </w:rPr>
        <w:t xml:space="preserve"> </w:t>
      </w:r>
      <w:r>
        <w:t>умения:</w:t>
      </w:r>
    </w:p>
    <w:p w:rsidR="00320900" w:rsidRDefault="0005617F">
      <w:pPr>
        <w:pStyle w:val="a3"/>
        <w:spacing w:line="362" w:lineRule="auto"/>
        <w:ind w:right="690"/>
      </w:pPr>
      <w:r>
        <w:t>воспринимать</w:t>
      </w:r>
      <w:r>
        <w:rPr>
          <w:spacing w:val="-3"/>
        </w:rPr>
        <w:t xml:space="preserve"> </w:t>
      </w:r>
      <w:r>
        <w:t>и создавать</w:t>
      </w:r>
      <w:r>
        <w:rPr>
          <w:spacing w:val="-3"/>
        </w:rPr>
        <w:t xml:space="preserve"> </w:t>
      </w:r>
      <w:r>
        <w:t>собственные</w:t>
      </w:r>
      <w:r>
        <w:rPr>
          <w:spacing w:val="-4"/>
        </w:rPr>
        <w:t xml:space="preserve"> </w:t>
      </w:r>
      <w:r>
        <w:t>диалогические и монологические</w:t>
      </w:r>
      <w:r>
        <w:rPr>
          <w:spacing w:val="-4"/>
        </w:rPr>
        <w:t xml:space="preserve"> </w:t>
      </w:r>
      <w:r>
        <w:t>высказывания на</w:t>
      </w:r>
      <w:r>
        <w:rPr>
          <w:spacing w:val="-2"/>
        </w:rPr>
        <w:t xml:space="preserve"> </w:t>
      </w:r>
      <w:r>
        <w:t>иностранном</w:t>
      </w:r>
      <w:r>
        <w:rPr>
          <w:spacing w:val="-4"/>
        </w:rPr>
        <w:t xml:space="preserve"> </w:t>
      </w:r>
      <w:r>
        <w:t>языке, участвовать</w:t>
      </w:r>
      <w:r>
        <w:rPr>
          <w:spacing w:val="-4"/>
        </w:rPr>
        <w:t xml:space="preserve"> </w:t>
      </w:r>
      <w:r>
        <w:t>в</w:t>
      </w:r>
      <w:r>
        <w:rPr>
          <w:spacing w:val="-4"/>
        </w:rPr>
        <w:t xml:space="preserve"> </w:t>
      </w:r>
      <w:r>
        <w:t>обсуждениях, выступлениях</w:t>
      </w:r>
      <w:r>
        <w:rPr>
          <w:spacing w:val="40"/>
        </w:rPr>
        <w:t xml:space="preserve"> </w:t>
      </w:r>
      <w:r>
        <w:t>в соответствии</w:t>
      </w:r>
      <w:r>
        <w:rPr>
          <w:spacing w:val="-5"/>
        </w:rPr>
        <w:t xml:space="preserve"> </w:t>
      </w:r>
      <w:r>
        <w:t>с</w:t>
      </w:r>
      <w:r>
        <w:rPr>
          <w:spacing w:val="-2"/>
        </w:rPr>
        <w:t xml:space="preserve"> </w:t>
      </w:r>
      <w:r>
        <w:t>условиями и целями общения;</w:t>
      </w:r>
    </w:p>
    <w:p w:rsidR="00320900" w:rsidRDefault="0005617F">
      <w:pPr>
        <w:pStyle w:val="a3"/>
        <w:spacing w:line="360" w:lineRule="auto"/>
        <w:ind w:right="682"/>
      </w:pPr>
      <w:r>
        <w:t>развернуто, логично и точно излагать свою точку зрения с использованием языковых средств изучаемого иностранного языка;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3"/>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20900" w:rsidRDefault="0005617F">
      <w:pPr>
        <w:pStyle w:val="a3"/>
        <w:spacing w:line="362" w:lineRule="auto"/>
        <w:ind w:right="688"/>
      </w:pPr>
      <w:r>
        <w:t>осуществлять</w:t>
      </w:r>
      <w:r>
        <w:rPr>
          <w:spacing w:val="-15"/>
        </w:rPr>
        <w:t xml:space="preserve"> </w:t>
      </w:r>
      <w:r>
        <w:t>смысловое</w:t>
      </w:r>
      <w:r>
        <w:rPr>
          <w:spacing w:val="-15"/>
        </w:rPr>
        <w:t xml:space="preserve"> </w:t>
      </w:r>
      <w:r>
        <w:t>чтение</w:t>
      </w:r>
      <w:r>
        <w:rPr>
          <w:spacing w:val="-15"/>
        </w:rPr>
        <w:t xml:space="preserve"> </w:t>
      </w:r>
      <w:r>
        <w:t>текста</w:t>
      </w:r>
      <w:r>
        <w:rPr>
          <w:spacing w:val="-14"/>
        </w:rPr>
        <w:t xml:space="preserve"> </w:t>
      </w:r>
      <w:r>
        <w:t>с</w:t>
      </w:r>
      <w:r>
        <w:rPr>
          <w:spacing w:val="-15"/>
        </w:rPr>
        <w:t xml:space="preserve"> </w:t>
      </w:r>
      <w:r>
        <w:t>учетом</w:t>
      </w:r>
      <w:r>
        <w:rPr>
          <w:spacing w:val="-12"/>
        </w:rPr>
        <w:t xml:space="preserve"> </w:t>
      </w:r>
      <w:r>
        <w:t>коммуникативной</w:t>
      </w:r>
      <w:r>
        <w:rPr>
          <w:spacing w:val="-15"/>
        </w:rPr>
        <w:t xml:space="preserve"> </w:t>
      </w:r>
      <w:r>
        <w:t>задачи</w:t>
      </w:r>
      <w:r>
        <w:rPr>
          <w:spacing w:val="31"/>
        </w:rPr>
        <w:t xml:space="preserve"> </w:t>
      </w:r>
      <w:r>
        <w:t>и</w:t>
      </w:r>
      <w:r>
        <w:rPr>
          <w:spacing w:val="-15"/>
        </w:rPr>
        <w:t xml:space="preserve"> </w:t>
      </w:r>
      <w:r>
        <w:t>вида</w:t>
      </w:r>
      <w:r>
        <w:rPr>
          <w:spacing w:val="-14"/>
        </w:rPr>
        <w:t xml:space="preserve"> </w:t>
      </w:r>
      <w:r>
        <w:t>текста, используя разные стратегии чтения (с пониманием основного содержания, с полным пониманием, с нахождением интересующей информации);</w:t>
      </w:r>
    </w:p>
    <w:p w:rsidR="00320900" w:rsidRDefault="0005617F">
      <w:pPr>
        <w:pStyle w:val="a3"/>
        <w:spacing w:line="360" w:lineRule="auto"/>
        <w:ind w:right="678"/>
      </w:pPr>
      <w:r>
        <w:t>выстраивать и представлять в письменной форме логику решения коммуникативной задачи (например, в виде плана высказывания, состоящего</w:t>
      </w:r>
      <w:r>
        <w:rPr>
          <w:spacing w:val="40"/>
        </w:rPr>
        <w:t xml:space="preserve"> </w:t>
      </w:r>
      <w:r>
        <w:t>из вопросов или утверждений);</w:t>
      </w:r>
    </w:p>
    <w:p w:rsidR="00320900" w:rsidRDefault="0005617F">
      <w:pPr>
        <w:pStyle w:val="a3"/>
        <w:spacing w:line="362" w:lineRule="auto"/>
        <w:ind w:right="686"/>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20900" w:rsidRDefault="0005617F">
      <w:pPr>
        <w:pStyle w:val="a3"/>
        <w:spacing w:line="360" w:lineRule="auto"/>
        <w:ind w:right="694"/>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320900" w:rsidRDefault="0005617F">
      <w:pPr>
        <w:pStyle w:val="a3"/>
        <w:spacing w:line="364" w:lineRule="auto"/>
        <w:ind w:left="908" w:right="683" w:firstLine="0"/>
      </w:pPr>
      <w:r>
        <w:t>Формирование универсальных учебных регулятивных действий включает умения: планировать</w:t>
      </w:r>
      <w:r>
        <w:rPr>
          <w:spacing w:val="32"/>
        </w:rPr>
        <w:t xml:space="preserve"> </w:t>
      </w:r>
      <w:r>
        <w:t>организацию</w:t>
      </w:r>
      <w:r>
        <w:rPr>
          <w:spacing w:val="34"/>
        </w:rPr>
        <w:t xml:space="preserve"> </w:t>
      </w:r>
      <w:r>
        <w:t>совместной</w:t>
      </w:r>
      <w:r>
        <w:rPr>
          <w:spacing w:val="37"/>
        </w:rPr>
        <w:t xml:space="preserve"> </w:t>
      </w:r>
      <w:r>
        <w:t>работы,</w:t>
      </w:r>
      <w:r>
        <w:rPr>
          <w:spacing w:val="34"/>
        </w:rPr>
        <w:t xml:space="preserve"> </w:t>
      </w:r>
      <w:r>
        <w:t>распределять</w:t>
      </w:r>
      <w:r>
        <w:rPr>
          <w:spacing w:val="36"/>
        </w:rPr>
        <w:t xml:space="preserve"> </w:t>
      </w:r>
      <w:r>
        <w:t>задачи,</w:t>
      </w:r>
      <w:r>
        <w:rPr>
          <w:spacing w:val="38"/>
        </w:rPr>
        <w:t xml:space="preserve"> </w:t>
      </w:r>
      <w:r>
        <w:t>определять</w:t>
      </w:r>
      <w:r>
        <w:rPr>
          <w:spacing w:val="37"/>
        </w:rPr>
        <w:t xml:space="preserve"> </w:t>
      </w:r>
      <w:r>
        <w:rPr>
          <w:spacing w:val="-4"/>
        </w:rPr>
        <w:t>свою</w:t>
      </w:r>
    </w:p>
    <w:p w:rsidR="00320900" w:rsidRDefault="0005617F">
      <w:pPr>
        <w:pStyle w:val="a3"/>
        <w:spacing w:line="268" w:lineRule="exact"/>
        <w:ind w:firstLine="0"/>
      </w:pPr>
      <w:r>
        <w:t>роль</w:t>
      </w:r>
      <w:r>
        <w:rPr>
          <w:spacing w:val="-6"/>
        </w:rPr>
        <w:t xml:space="preserve"> </w:t>
      </w:r>
      <w:r>
        <w:t>и</w:t>
      </w:r>
      <w:r>
        <w:rPr>
          <w:spacing w:val="-4"/>
        </w:rPr>
        <w:t xml:space="preserve"> </w:t>
      </w:r>
      <w:r>
        <w:t>координировать</w:t>
      </w:r>
      <w:r>
        <w:rPr>
          <w:spacing w:val="-2"/>
        </w:rPr>
        <w:t xml:space="preserve"> </w:t>
      </w:r>
      <w:r>
        <w:t>свои</w:t>
      </w:r>
      <w:r>
        <w:rPr>
          <w:spacing w:val="-4"/>
        </w:rPr>
        <w:t xml:space="preserve"> </w:t>
      </w:r>
      <w:r>
        <w:t>действия с</w:t>
      </w:r>
      <w:r>
        <w:rPr>
          <w:spacing w:val="-5"/>
        </w:rPr>
        <w:t xml:space="preserve"> </w:t>
      </w:r>
      <w:r>
        <w:t>другими</w:t>
      </w:r>
      <w:r>
        <w:rPr>
          <w:spacing w:val="1"/>
        </w:rPr>
        <w:t xml:space="preserve"> </w:t>
      </w:r>
      <w:r>
        <w:t>членами</w:t>
      </w:r>
      <w:r>
        <w:rPr>
          <w:spacing w:val="-3"/>
        </w:rPr>
        <w:t xml:space="preserve"> </w:t>
      </w:r>
      <w:r>
        <w:rPr>
          <w:spacing w:val="-2"/>
        </w:rPr>
        <w:t>команды;</w:t>
      </w:r>
    </w:p>
    <w:p w:rsidR="00320900" w:rsidRDefault="0005617F">
      <w:pPr>
        <w:pStyle w:val="a3"/>
        <w:tabs>
          <w:tab w:val="left" w:pos="2245"/>
          <w:tab w:val="left" w:pos="3167"/>
          <w:tab w:val="left" w:pos="3526"/>
          <w:tab w:val="left" w:pos="4701"/>
          <w:tab w:val="left" w:pos="6030"/>
          <w:tab w:val="left" w:pos="7660"/>
          <w:tab w:val="left" w:pos="8025"/>
        </w:tabs>
        <w:spacing w:before="121" w:line="360" w:lineRule="auto"/>
        <w:ind w:right="689"/>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320900" w:rsidRDefault="0005617F">
      <w:pPr>
        <w:pStyle w:val="a3"/>
        <w:spacing w:before="3" w:line="360" w:lineRule="auto"/>
        <w:ind w:right="689"/>
        <w:jc w:val="left"/>
      </w:pPr>
      <w:r>
        <w:t>оказывать</w:t>
      </w:r>
      <w:r>
        <w:rPr>
          <w:spacing w:val="-1"/>
        </w:rPr>
        <w:t xml:space="preserve"> </w:t>
      </w:r>
      <w:r>
        <w:t>влияние</w:t>
      </w:r>
      <w:r>
        <w:rPr>
          <w:spacing w:val="-3"/>
        </w:rPr>
        <w:t xml:space="preserve"> </w:t>
      </w:r>
      <w:r>
        <w:t>на</w:t>
      </w:r>
      <w:r>
        <w:rPr>
          <w:spacing w:val="-3"/>
        </w:rPr>
        <w:t xml:space="preserve"> </w:t>
      </w:r>
      <w:r>
        <w:t>речевое</w:t>
      </w:r>
      <w:r>
        <w:rPr>
          <w:spacing w:val="-3"/>
        </w:rPr>
        <w:t xml:space="preserve"> </w:t>
      </w:r>
      <w:r>
        <w:t>поведение</w:t>
      </w:r>
      <w:r>
        <w:rPr>
          <w:spacing w:val="-3"/>
        </w:rPr>
        <w:t xml:space="preserve"> </w:t>
      </w:r>
      <w:r>
        <w:t>партнера (например, поощряя</w:t>
      </w:r>
      <w:r>
        <w:rPr>
          <w:spacing w:val="40"/>
        </w:rPr>
        <w:t xml:space="preserve"> </w:t>
      </w:r>
      <w:r>
        <w:t>его продолжать поиск совместного решения поставленной задачи);</w:t>
      </w:r>
    </w:p>
    <w:p w:rsidR="00320900" w:rsidRDefault="0005617F">
      <w:pPr>
        <w:pStyle w:val="a3"/>
        <w:spacing w:line="360" w:lineRule="auto"/>
        <w:ind w:right="689"/>
        <w:jc w:val="left"/>
      </w:pPr>
      <w:r>
        <w:t>корректировать</w:t>
      </w:r>
      <w:r>
        <w:rPr>
          <w:spacing w:val="40"/>
        </w:rPr>
        <w:t xml:space="preserve"> </w:t>
      </w:r>
      <w:r>
        <w:t>совместную</w:t>
      </w:r>
      <w:r>
        <w:rPr>
          <w:spacing w:val="80"/>
        </w:rPr>
        <w:t xml:space="preserve"> </w:t>
      </w:r>
      <w:r>
        <w:t>деятельность</w:t>
      </w:r>
      <w:r>
        <w:rPr>
          <w:spacing w:val="40"/>
        </w:rPr>
        <w:t xml:space="preserve"> </w:t>
      </w:r>
      <w:r>
        <w:t>с</w:t>
      </w:r>
      <w:r>
        <w:rPr>
          <w:spacing w:val="40"/>
        </w:rPr>
        <w:t xml:space="preserve"> </w:t>
      </w:r>
      <w:r>
        <w:t>учетом</w:t>
      </w:r>
      <w:r>
        <w:rPr>
          <w:spacing w:val="80"/>
        </w:rPr>
        <w:t xml:space="preserve"> </w:t>
      </w:r>
      <w:r>
        <w:t>возникших</w:t>
      </w:r>
      <w:r>
        <w:rPr>
          <w:spacing w:val="40"/>
        </w:rPr>
        <w:t xml:space="preserve"> </w:t>
      </w:r>
      <w:r>
        <w:t>трудностей,</w:t>
      </w:r>
      <w:r>
        <w:rPr>
          <w:spacing w:val="40"/>
        </w:rPr>
        <w:t xml:space="preserve"> </w:t>
      </w:r>
      <w:r>
        <w:t>новых</w:t>
      </w:r>
      <w:r>
        <w:rPr>
          <w:spacing w:val="40"/>
        </w:rPr>
        <w:t xml:space="preserve"> </w:t>
      </w:r>
      <w:r>
        <w:t>данных или информации;</w:t>
      </w:r>
    </w:p>
    <w:p w:rsidR="00320900" w:rsidRDefault="0005617F">
      <w:pPr>
        <w:pStyle w:val="a3"/>
        <w:spacing w:line="360" w:lineRule="auto"/>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 межкультурного общения.</w:t>
      </w:r>
    </w:p>
    <w:p w:rsidR="00320900" w:rsidRDefault="0005617F">
      <w:pPr>
        <w:pStyle w:val="1"/>
        <w:spacing w:before="3"/>
        <w:ind w:left="908" w:firstLine="0"/>
        <w:jc w:val="left"/>
      </w:pPr>
      <w:r>
        <w:t>Математика</w:t>
      </w:r>
      <w:r>
        <w:rPr>
          <w:spacing w:val="-4"/>
        </w:rPr>
        <w:t xml:space="preserve"> </w:t>
      </w:r>
      <w:r>
        <w:t>и</w:t>
      </w:r>
      <w:r>
        <w:rPr>
          <w:spacing w:val="1"/>
        </w:rPr>
        <w:t xml:space="preserve"> </w:t>
      </w:r>
      <w:r>
        <w:rPr>
          <w:spacing w:val="-2"/>
        </w:rPr>
        <w:t>информатика.</w:t>
      </w:r>
    </w:p>
    <w:p w:rsidR="00320900" w:rsidRDefault="0005617F">
      <w:pPr>
        <w:pStyle w:val="a3"/>
        <w:spacing w:before="132" w:line="362" w:lineRule="auto"/>
        <w:ind w:right="689"/>
      </w:pPr>
      <w:r>
        <w:t>Формирование универсальных учебных познавательных действий</w:t>
      </w:r>
      <w:r>
        <w:rPr>
          <w:spacing w:val="40"/>
        </w:rPr>
        <w:t xml:space="preserve"> </w:t>
      </w:r>
      <w:r>
        <w:t>включает базовые логические действия:</w:t>
      </w:r>
    </w:p>
    <w:p w:rsidR="00320900" w:rsidRDefault="0005617F">
      <w:pPr>
        <w:pStyle w:val="a3"/>
        <w:spacing w:line="360" w:lineRule="auto"/>
        <w:ind w:right="684"/>
      </w:pPr>
      <w:r>
        <w:t>выявлять качества, характеристики математических понятий и отношений между понятиями; формулировать определения понятий;</w:t>
      </w:r>
    </w:p>
    <w:p w:rsidR="00320900" w:rsidRDefault="0005617F">
      <w:pPr>
        <w:pStyle w:val="a3"/>
        <w:spacing w:line="362" w:lineRule="auto"/>
        <w:ind w:right="687"/>
      </w:pP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320900" w:rsidRDefault="0005617F">
      <w:pPr>
        <w:pStyle w:val="a3"/>
        <w:spacing w:line="360" w:lineRule="auto"/>
        <w:ind w:right="689"/>
      </w:pPr>
      <w:r>
        <w:t>выявлять</w:t>
      </w:r>
      <w:r>
        <w:rPr>
          <w:spacing w:val="-5"/>
        </w:rPr>
        <w:t xml:space="preserve"> </w:t>
      </w:r>
      <w:r>
        <w:t>математические</w:t>
      </w:r>
      <w:r>
        <w:rPr>
          <w:spacing w:val="-1"/>
        </w:rPr>
        <w:t xml:space="preserve"> </w:t>
      </w:r>
      <w:r>
        <w:t>закономерности,</w:t>
      </w:r>
      <w:r>
        <w:rPr>
          <w:spacing w:val="-3"/>
        </w:rPr>
        <w:t xml:space="preserve"> </w:t>
      </w:r>
      <w:r>
        <w:t>проводить аналогии,</w:t>
      </w:r>
      <w:r>
        <w:rPr>
          <w:spacing w:val="-3"/>
        </w:rPr>
        <w:t xml:space="preserve"> </w:t>
      </w:r>
      <w:r>
        <w:t>вскрывать</w:t>
      </w:r>
      <w:r>
        <w:rPr>
          <w:spacing w:val="-4"/>
        </w:rPr>
        <w:t xml:space="preserve"> </w:t>
      </w:r>
      <w:r>
        <w:t>взаимосвязи и противоречия в фактах, данных, наблюдениях и утверждениях; предлагать критерии для выявления закономерностей и противоречий;</w:t>
      </w:r>
    </w:p>
    <w:p w:rsidR="00320900" w:rsidRDefault="0005617F">
      <w:pPr>
        <w:pStyle w:val="a3"/>
        <w:spacing w:line="364" w:lineRule="auto"/>
        <w:ind w:right="691"/>
      </w:pPr>
      <w:r>
        <w:t>воспринимать, формулировать и преобразовывать суждения: утвердительные и отрицательные, единичные, частные и общие; условные;</w:t>
      </w:r>
    </w:p>
    <w:p w:rsidR="00320900" w:rsidRDefault="0005617F">
      <w:pPr>
        <w:pStyle w:val="a3"/>
        <w:spacing w:line="360" w:lineRule="auto"/>
        <w:ind w:right="683"/>
      </w:pPr>
      <w:r>
        <w:t>делать выводы с использованием законов логики, дедуктивных и индуктивных умозаключений, умозаключений по аналогии;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0"/>
      </w:pPr>
      <w:r>
        <w:t>проводить самостоятельно доказательства математических утверждений (прямые и от противного), выстраивать</w:t>
      </w:r>
      <w:r>
        <w:rPr>
          <w:spacing w:val="-1"/>
        </w:rPr>
        <w:t xml:space="preserve"> </w:t>
      </w:r>
      <w:r>
        <w:t>аргументацию, приводить</w:t>
      </w:r>
      <w:r>
        <w:rPr>
          <w:spacing w:val="-1"/>
        </w:rPr>
        <w:t xml:space="preserve"> </w:t>
      </w:r>
      <w:r>
        <w:t>примеры</w:t>
      </w:r>
      <w:r>
        <w:rPr>
          <w:spacing w:val="40"/>
        </w:rPr>
        <w:t xml:space="preserve"> </w:t>
      </w:r>
      <w:r>
        <w:t>и контрпримеры;</w:t>
      </w:r>
      <w:r>
        <w:rPr>
          <w:spacing w:val="-7"/>
        </w:rPr>
        <w:t xml:space="preserve"> </w:t>
      </w:r>
      <w:r>
        <w:t>обосновывать собственные суждения и выводы;</w:t>
      </w:r>
    </w:p>
    <w:p w:rsidR="00320900" w:rsidRDefault="0005617F">
      <w:pPr>
        <w:pStyle w:val="a3"/>
        <w:spacing w:line="364" w:lineRule="auto"/>
        <w:ind w:right="693"/>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20900" w:rsidRDefault="0005617F">
      <w:pPr>
        <w:pStyle w:val="a3"/>
        <w:spacing w:line="360"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274" w:lineRule="exact"/>
        <w:ind w:left="908" w:firstLine="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320900" w:rsidRDefault="0005617F">
      <w:pPr>
        <w:pStyle w:val="a3"/>
        <w:spacing w:before="131" w:line="360" w:lineRule="auto"/>
        <w:ind w:right="690"/>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20900" w:rsidRDefault="0005617F">
      <w:pPr>
        <w:pStyle w:val="a3"/>
        <w:spacing w:line="362" w:lineRule="auto"/>
        <w:ind w:right="686"/>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понятия, процедуры,</w:t>
      </w:r>
      <w:r>
        <w:rPr>
          <w:spacing w:val="40"/>
        </w:rPr>
        <w:t xml:space="preserve"> </w:t>
      </w:r>
      <w:r>
        <w:t>по выявлению зависимостей между объектами, понятиями, процедурами, использовать различные методы;</w:t>
      </w:r>
    </w:p>
    <w:p w:rsidR="00320900" w:rsidRDefault="0005617F">
      <w:pPr>
        <w:pStyle w:val="a3"/>
        <w:spacing w:line="360" w:lineRule="auto"/>
        <w:ind w:right="684"/>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20900" w:rsidRDefault="0005617F">
      <w:pPr>
        <w:pStyle w:val="a3"/>
        <w:spacing w:line="360" w:lineRule="auto"/>
        <w:ind w:right="68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2" w:lineRule="auto"/>
        <w:ind w:right="687"/>
      </w:pPr>
      <w:r>
        <w:t>выбирать информацию из источников различных типов, анализировать</w:t>
      </w:r>
      <w:r>
        <w:rPr>
          <w:spacing w:val="40"/>
        </w:rPr>
        <w:t xml:space="preserve"> </w:t>
      </w:r>
      <w:r>
        <w:t>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20900" w:rsidRDefault="0005617F">
      <w:pPr>
        <w:pStyle w:val="a3"/>
        <w:spacing w:line="360" w:lineRule="auto"/>
        <w:ind w:right="689"/>
      </w:pPr>
      <w:r>
        <w:t>оценивать надежность информации по самостоятельно сформулированным критериям, воспринимать ее критически;</w:t>
      </w:r>
    </w:p>
    <w:p w:rsidR="00320900" w:rsidRDefault="0005617F">
      <w:pPr>
        <w:pStyle w:val="a3"/>
        <w:spacing w:line="362" w:lineRule="auto"/>
        <w:ind w:right="691"/>
      </w:pPr>
      <w:r>
        <w:t>выявлять дефициты информации, данных, необходимых для ответа на вопрос и для решения задачи;</w:t>
      </w:r>
    </w:p>
    <w:p w:rsidR="00320900" w:rsidRDefault="0005617F">
      <w:pPr>
        <w:pStyle w:val="a3"/>
        <w:spacing w:line="360" w:lineRule="auto"/>
        <w:ind w:right="677"/>
      </w:pPr>
      <w:r>
        <w:t>анализировать информацию, структурировать ее с помощью таблиц и схем, обобщать, моделировать</w:t>
      </w:r>
      <w:r>
        <w:rPr>
          <w:spacing w:val="-15"/>
        </w:rPr>
        <w:t xml:space="preserve"> </w:t>
      </w:r>
      <w:r>
        <w:t>математически:</w:t>
      </w:r>
      <w:r>
        <w:rPr>
          <w:spacing w:val="-10"/>
        </w:rPr>
        <w:t xml:space="preserve"> </w:t>
      </w:r>
      <w:r>
        <w:t>делать</w:t>
      </w:r>
      <w:r>
        <w:rPr>
          <w:spacing w:val="-10"/>
        </w:rPr>
        <w:t xml:space="preserve"> </w:t>
      </w:r>
      <w:r>
        <w:t>чертежи</w:t>
      </w:r>
      <w:r>
        <w:rPr>
          <w:spacing w:val="-14"/>
        </w:rPr>
        <w:t xml:space="preserve"> </w:t>
      </w:r>
      <w:r>
        <w:t>и</w:t>
      </w:r>
      <w:r>
        <w:rPr>
          <w:spacing w:val="-14"/>
        </w:rPr>
        <w:t xml:space="preserve"> </w:t>
      </w:r>
      <w:r>
        <w:t>краткие</w:t>
      </w:r>
      <w:r>
        <w:rPr>
          <w:spacing w:val="-12"/>
        </w:rPr>
        <w:t xml:space="preserve"> </w:t>
      </w:r>
      <w:r>
        <w:t>записи</w:t>
      </w:r>
      <w:r>
        <w:rPr>
          <w:spacing w:val="31"/>
        </w:rPr>
        <w:t xml:space="preserve"> </w:t>
      </w:r>
      <w:r>
        <w:t>по</w:t>
      </w:r>
      <w:r>
        <w:rPr>
          <w:spacing w:val="-7"/>
        </w:rPr>
        <w:t xml:space="preserve"> </w:t>
      </w:r>
      <w:r>
        <w:t>условию</w:t>
      </w:r>
      <w:r>
        <w:rPr>
          <w:spacing w:val="-12"/>
        </w:rPr>
        <w:t xml:space="preserve"> </w:t>
      </w:r>
      <w:r>
        <w:t>задачи,</w:t>
      </w:r>
      <w:r>
        <w:rPr>
          <w:spacing w:val="-13"/>
        </w:rPr>
        <w:t xml:space="preserve"> </w:t>
      </w:r>
      <w:r>
        <w:t>отображать графически, записывать с помощью формул;</w:t>
      </w:r>
    </w:p>
    <w:p w:rsidR="00320900" w:rsidRDefault="0005617F">
      <w:pPr>
        <w:pStyle w:val="a3"/>
        <w:spacing w:line="360" w:lineRule="auto"/>
        <w:ind w:right="690"/>
      </w:pPr>
      <w:r>
        <w:t>формулировать прямые и обратные утверждения, отрицание, выводить следствия; распознавать неверные утверждения и находить в них ошибки;</w:t>
      </w:r>
    </w:p>
    <w:p w:rsidR="00320900" w:rsidRDefault="0005617F">
      <w:pPr>
        <w:pStyle w:val="a3"/>
        <w:spacing w:line="360" w:lineRule="auto"/>
        <w:ind w:right="693"/>
      </w:pPr>
      <w:r>
        <w:t>проводить</w:t>
      </w:r>
      <w:r>
        <w:rPr>
          <w:spacing w:val="-15"/>
        </w:rPr>
        <w:t xml:space="preserve"> </w:t>
      </w:r>
      <w:r>
        <w:t>математические</w:t>
      </w:r>
      <w:r>
        <w:rPr>
          <w:spacing w:val="-14"/>
        </w:rPr>
        <w:t xml:space="preserve"> </w:t>
      </w:r>
      <w:r>
        <w:t>эксперименты,</w:t>
      </w:r>
      <w:r>
        <w:rPr>
          <w:spacing w:val="-15"/>
        </w:rPr>
        <w:t xml:space="preserve"> </w:t>
      </w:r>
      <w:r>
        <w:t>решать</w:t>
      </w:r>
      <w:r>
        <w:rPr>
          <w:spacing w:val="-11"/>
        </w:rPr>
        <w:t xml:space="preserve"> </w:t>
      </w:r>
      <w:r>
        <w:t>задачи</w:t>
      </w:r>
      <w:r>
        <w:rPr>
          <w:spacing w:val="-12"/>
        </w:rPr>
        <w:t xml:space="preserve"> </w:t>
      </w:r>
      <w:r>
        <w:t>исследовательского</w:t>
      </w:r>
      <w:r>
        <w:rPr>
          <w:spacing w:val="-13"/>
        </w:rPr>
        <w:t xml:space="preserve"> </w:t>
      </w:r>
      <w:r>
        <w:t>характера, выдвигать предположения, доказывать или опровергать их, применяя индукцию, дедукцию, аналогию, математические методы;</w:t>
      </w:r>
    </w:p>
    <w:p w:rsidR="00320900" w:rsidRDefault="0005617F">
      <w:pPr>
        <w:pStyle w:val="a3"/>
        <w:spacing w:line="360" w:lineRule="auto"/>
        <w:ind w:right="681"/>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pPr>
      <w:r>
        <w:t>использовать компьютерно-математические модели для анализа объектов</w:t>
      </w:r>
      <w:r>
        <w:rPr>
          <w:spacing w:val="40"/>
        </w:rPr>
        <w:t xml:space="preserve"> </w:t>
      </w:r>
      <w:r>
        <w:t>и</w:t>
      </w:r>
      <w:r>
        <w:rPr>
          <w:spacing w:val="-2"/>
        </w:rPr>
        <w:t xml:space="preserve"> </w:t>
      </w:r>
      <w:r>
        <w:t>процессов, оценивать соответствие модели моделируемому объекту</w:t>
      </w:r>
      <w:r>
        <w:rPr>
          <w:spacing w:val="40"/>
        </w:rPr>
        <w:t xml:space="preserve"> </w:t>
      </w:r>
      <w:r>
        <w:t>или процессу; представлять результаты моделирования в наглядном виде.</w:t>
      </w:r>
    </w:p>
    <w:p w:rsidR="00320900" w:rsidRDefault="0005617F">
      <w:pPr>
        <w:pStyle w:val="a3"/>
        <w:spacing w:line="364" w:lineRule="auto"/>
        <w:ind w:left="908" w:right="686" w:firstLine="0"/>
      </w:pPr>
      <w:r>
        <w:t>Формирование универсальных учебных коммуникативных действий включает умения: воспринимать</w:t>
      </w:r>
      <w:r>
        <w:rPr>
          <w:spacing w:val="5"/>
        </w:rPr>
        <w:t xml:space="preserve"> </w:t>
      </w:r>
      <w:r>
        <w:t>и</w:t>
      </w:r>
      <w:r>
        <w:rPr>
          <w:spacing w:val="8"/>
        </w:rPr>
        <w:t xml:space="preserve"> </w:t>
      </w:r>
      <w:r>
        <w:t>формулировать</w:t>
      </w:r>
      <w:r>
        <w:rPr>
          <w:spacing w:val="7"/>
        </w:rPr>
        <w:t xml:space="preserve"> </w:t>
      </w:r>
      <w:r>
        <w:t>суждения,</w:t>
      </w:r>
      <w:r>
        <w:rPr>
          <w:spacing w:val="8"/>
        </w:rPr>
        <w:t xml:space="preserve"> </w:t>
      </w:r>
      <w:r>
        <w:t>ясно,</w:t>
      </w:r>
      <w:r>
        <w:rPr>
          <w:spacing w:val="8"/>
        </w:rPr>
        <w:t xml:space="preserve"> </w:t>
      </w:r>
      <w:r>
        <w:t>точно,</w:t>
      </w:r>
      <w:r>
        <w:rPr>
          <w:spacing w:val="5"/>
        </w:rPr>
        <w:t xml:space="preserve"> </w:t>
      </w:r>
      <w:r>
        <w:t>грамотно</w:t>
      </w:r>
      <w:r>
        <w:rPr>
          <w:spacing w:val="10"/>
        </w:rPr>
        <w:t xml:space="preserve"> </w:t>
      </w:r>
      <w:r>
        <w:t>выражать</w:t>
      </w:r>
      <w:r>
        <w:rPr>
          <w:spacing w:val="8"/>
        </w:rPr>
        <w:t xml:space="preserve"> </w:t>
      </w:r>
      <w:r>
        <w:t>свою</w:t>
      </w:r>
      <w:r>
        <w:rPr>
          <w:spacing w:val="6"/>
        </w:rPr>
        <w:t xml:space="preserve"> </w:t>
      </w:r>
      <w:r>
        <w:rPr>
          <w:spacing w:val="-2"/>
        </w:rPr>
        <w:t>точку</w:t>
      </w:r>
    </w:p>
    <w:p w:rsidR="00320900" w:rsidRDefault="0005617F">
      <w:pPr>
        <w:pStyle w:val="a3"/>
        <w:spacing w:line="268" w:lineRule="exact"/>
        <w:ind w:firstLine="0"/>
      </w:pPr>
      <w:r>
        <w:t>зрения в</w:t>
      </w:r>
      <w:r>
        <w:rPr>
          <w:spacing w:val="-3"/>
        </w:rPr>
        <w:t xml:space="preserve"> </w:t>
      </w:r>
      <w:r>
        <w:t>устных</w:t>
      </w:r>
      <w:r>
        <w:rPr>
          <w:spacing w:val="-5"/>
        </w:rPr>
        <w:t xml:space="preserve"> </w:t>
      </w:r>
      <w:r>
        <w:t>и</w:t>
      </w:r>
      <w:r>
        <w:rPr>
          <w:spacing w:val="1"/>
        </w:rPr>
        <w:t xml:space="preserve"> </w:t>
      </w:r>
      <w:r>
        <w:t>письменных</w:t>
      </w:r>
      <w:r>
        <w:rPr>
          <w:spacing w:val="-4"/>
        </w:rPr>
        <w:t xml:space="preserve"> </w:t>
      </w:r>
      <w:r>
        <w:rPr>
          <w:spacing w:val="-2"/>
        </w:rPr>
        <w:t>текстах;</w:t>
      </w:r>
    </w:p>
    <w:p w:rsidR="00320900" w:rsidRDefault="0005617F">
      <w:pPr>
        <w:pStyle w:val="a3"/>
        <w:spacing w:before="133" w:line="360" w:lineRule="auto"/>
        <w:ind w:right="68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Pr>
          <w:spacing w:val="40"/>
        </w:rPr>
        <w:t xml:space="preserve"> </w:t>
      </w:r>
      <w:r>
        <w:t>в корректной форме формулировать разногласия и возражения;</w:t>
      </w:r>
    </w:p>
    <w:p w:rsidR="00320900" w:rsidRDefault="0005617F">
      <w:pPr>
        <w:pStyle w:val="a3"/>
        <w:spacing w:before="1" w:line="360" w:lineRule="auto"/>
        <w:ind w:right="683"/>
      </w:pPr>
      <w:r>
        <w:t>представлять логику решения задачи, доказательства утверждения, результаты и ход эксперимента,</w:t>
      </w:r>
      <w:r>
        <w:rPr>
          <w:spacing w:val="-1"/>
        </w:rPr>
        <w:t xml:space="preserve"> </w:t>
      </w:r>
      <w:r>
        <w:t>исследования,</w:t>
      </w:r>
      <w:r>
        <w:rPr>
          <w:spacing w:val="-1"/>
        </w:rPr>
        <w:t xml:space="preserve"> </w:t>
      </w:r>
      <w:r>
        <w:t>проекта</w:t>
      </w:r>
      <w:r>
        <w:rPr>
          <w:spacing w:val="-3"/>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2"/>
        </w:rPr>
        <w:t xml:space="preserve"> </w:t>
      </w:r>
      <w:r>
        <w:t>пояснениями, обоснованиями в вербальном и графическом виде; самостоятельно выбирать формат выступления с учетом задач презентации</w:t>
      </w:r>
      <w:r>
        <w:rPr>
          <w:spacing w:val="40"/>
        </w:rPr>
        <w:t xml:space="preserve"> </w:t>
      </w:r>
      <w:r>
        <w:t>и особенностей аудитории;</w:t>
      </w:r>
    </w:p>
    <w:p w:rsidR="00320900" w:rsidRDefault="0005617F">
      <w:pPr>
        <w:pStyle w:val="a3"/>
        <w:spacing w:before="1" w:line="360" w:lineRule="auto"/>
        <w:ind w:right="684"/>
      </w:pPr>
      <w:r>
        <w:t>участвовать в групповых формах работы (обсуждения, обмен мнений, «мозговые штурмы» и другие), используя преимущества командной</w:t>
      </w:r>
      <w:r>
        <w:rPr>
          <w:spacing w:val="40"/>
        </w:rPr>
        <w:t xml:space="preserve"> </w:t>
      </w:r>
      <w: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Pr>
          <w:spacing w:val="40"/>
        </w:rPr>
        <w:t xml:space="preserve"> </w:t>
      </w:r>
      <w:r>
        <w:t xml:space="preserve">и результат работы; обобщать мнения нескольких </w:t>
      </w:r>
      <w:r>
        <w:rPr>
          <w:spacing w:val="-2"/>
        </w:rPr>
        <w:t>людей;</w:t>
      </w:r>
    </w:p>
    <w:p w:rsidR="00320900" w:rsidRDefault="0005617F">
      <w:pPr>
        <w:pStyle w:val="a3"/>
        <w:spacing w:line="362" w:lineRule="auto"/>
        <w:ind w:right="690"/>
      </w:pPr>
      <w:r>
        <w:t>выполнять свою часть работы и координировать свои действия с другими членами команды; оценивать качество своего вклада в общий продукт</w:t>
      </w:r>
      <w:r>
        <w:rPr>
          <w:spacing w:val="40"/>
        </w:rPr>
        <w:t xml:space="preserve"> </w:t>
      </w:r>
      <w:r>
        <w:t>по критериям, сформулированным участниками взаимодействия.</w:t>
      </w:r>
    </w:p>
    <w:p w:rsidR="00320900" w:rsidRDefault="0005617F">
      <w:pPr>
        <w:pStyle w:val="a3"/>
        <w:spacing w:line="360" w:lineRule="auto"/>
        <w:ind w:left="908" w:right="681" w:firstLine="0"/>
      </w:pPr>
      <w:r>
        <w:t>Формирование универсальных учебных регулятивных действий включает умения: составлять</w:t>
      </w:r>
      <w:r>
        <w:rPr>
          <w:spacing w:val="52"/>
          <w:w w:val="150"/>
        </w:rPr>
        <w:t xml:space="preserve"> </w:t>
      </w:r>
      <w:r>
        <w:t>план,</w:t>
      </w:r>
      <w:r>
        <w:rPr>
          <w:spacing w:val="58"/>
          <w:w w:val="150"/>
        </w:rPr>
        <w:t xml:space="preserve"> </w:t>
      </w:r>
      <w:r>
        <w:t>алгоритм</w:t>
      </w:r>
      <w:r>
        <w:rPr>
          <w:spacing w:val="54"/>
          <w:w w:val="150"/>
        </w:rPr>
        <w:t xml:space="preserve"> </w:t>
      </w:r>
      <w:r>
        <w:t>решения</w:t>
      </w:r>
      <w:r>
        <w:rPr>
          <w:spacing w:val="51"/>
          <w:w w:val="150"/>
        </w:rPr>
        <w:t xml:space="preserve"> </w:t>
      </w:r>
      <w:r>
        <w:t>задачи,</w:t>
      </w:r>
      <w:r>
        <w:rPr>
          <w:spacing w:val="55"/>
          <w:w w:val="150"/>
        </w:rPr>
        <w:t xml:space="preserve"> </w:t>
      </w:r>
      <w:r>
        <w:t>выбирать</w:t>
      </w:r>
      <w:r>
        <w:rPr>
          <w:spacing w:val="53"/>
          <w:w w:val="150"/>
        </w:rPr>
        <w:t xml:space="preserve"> </w:t>
      </w:r>
      <w:r>
        <w:t>способ</w:t>
      </w:r>
      <w:r>
        <w:rPr>
          <w:spacing w:val="54"/>
          <w:w w:val="150"/>
        </w:rPr>
        <w:t xml:space="preserve"> </w:t>
      </w:r>
      <w:r>
        <w:t>решения</w:t>
      </w:r>
      <w:r>
        <w:rPr>
          <w:spacing w:val="59"/>
          <w:w w:val="150"/>
        </w:rPr>
        <w:t xml:space="preserve">  </w:t>
      </w:r>
      <w:r>
        <w:t>с</w:t>
      </w:r>
      <w:r>
        <w:rPr>
          <w:spacing w:val="56"/>
          <w:w w:val="150"/>
        </w:rPr>
        <w:t xml:space="preserve"> </w:t>
      </w:r>
      <w:r>
        <w:rPr>
          <w:spacing w:val="-2"/>
        </w:rPr>
        <w:t>учетом</w:t>
      </w:r>
    </w:p>
    <w:p w:rsidR="00320900" w:rsidRDefault="0005617F">
      <w:pPr>
        <w:pStyle w:val="a3"/>
        <w:spacing w:line="360" w:lineRule="auto"/>
        <w:ind w:right="696" w:firstLine="0"/>
      </w:pPr>
      <w:r>
        <w:t>имеющихся ресурсов и собственных возможностей и корректировать</w:t>
      </w:r>
      <w:r>
        <w:rPr>
          <w:spacing w:val="40"/>
        </w:rPr>
        <w:t xml:space="preserve"> </w:t>
      </w:r>
      <w:r>
        <w:t xml:space="preserve">с учетом новой </w:t>
      </w:r>
      <w:r>
        <w:rPr>
          <w:spacing w:val="-2"/>
        </w:rPr>
        <w:t>информации;</w:t>
      </w:r>
    </w:p>
    <w:p w:rsidR="00320900" w:rsidRDefault="0005617F">
      <w:pPr>
        <w:pStyle w:val="a3"/>
        <w:spacing w:line="360" w:lineRule="auto"/>
        <w:ind w:right="684"/>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20900" w:rsidRDefault="0005617F">
      <w:pPr>
        <w:pStyle w:val="a3"/>
        <w:spacing w:line="360" w:lineRule="auto"/>
        <w:ind w:right="69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20900" w:rsidRDefault="0005617F">
      <w:pPr>
        <w:pStyle w:val="a3"/>
        <w:spacing w:line="362" w:lineRule="auto"/>
        <w:ind w:right="685"/>
      </w:pPr>
      <w:r>
        <w:t>оценивать соответствие результата цели и условиям, меру собственной самостоятельности,</w:t>
      </w:r>
      <w:r>
        <w:rPr>
          <w:spacing w:val="-15"/>
        </w:rPr>
        <w:t xml:space="preserve"> </w:t>
      </w:r>
      <w:r>
        <w:t>затруднения,</w:t>
      </w:r>
      <w:r>
        <w:rPr>
          <w:spacing w:val="-15"/>
        </w:rPr>
        <w:t xml:space="preserve"> </w:t>
      </w:r>
      <w:r>
        <w:t>дефициты,</w:t>
      </w:r>
      <w:r>
        <w:rPr>
          <w:spacing w:val="-15"/>
        </w:rPr>
        <w:t xml:space="preserve"> </w:t>
      </w:r>
      <w:r>
        <w:t>ошибки,</w:t>
      </w:r>
      <w:r>
        <w:rPr>
          <w:spacing w:val="-15"/>
        </w:rPr>
        <w:t xml:space="preserve"> </w:t>
      </w:r>
      <w:r>
        <w:t>приобретенный</w:t>
      </w:r>
      <w:r>
        <w:rPr>
          <w:spacing w:val="-15"/>
        </w:rPr>
        <w:t xml:space="preserve"> </w:t>
      </w:r>
      <w:r>
        <w:t>опыт;</w:t>
      </w:r>
      <w:r>
        <w:rPr>
          <w:spacing w:val="-15"/>
        </w:rPr>
        <w:t xml:space="preserve"> </w:t>
      </w:r>
      <w:r>
        <w:t>объяснять</w:t>
      </w:r>
      <w:r>
        <w:rPr>
          <w:spacing w:val="-15"/>
        </w:rPr>
        <w:t xml:space="preserve"> </w:t>
      </w:r>
      <w:r>
        <w:t>причины достижения или недостижения результатов деятельности.</w:t>
      </w:r>
    </w:p>
    <w:p w:rsidR="00320900" w:rsidRDefault="0005617F">
      <w:pPr>
        <w:pStyle w:val="1"/>
        <w:spacing w:line="274" w:lineRule="exact"/>
        <w:ind w:left="908" w:firstLine="0"/>
      </w:pPr>
      <w:r>
        <w:t>Естественнонаучные</w:t>
      </w:r>
      <w:r>
        <w:rPr>
          <w:spacing w:val="-4"/>
        </w:rPr>
        <w:t xml:space="preserve"> </w:t>
      </w:r>
      <w:r>
        <w:rPr>
          <w:spacing w:val="-2"/>
        </w:rPr>
        <w:t>предметы.</w:t>
      </w:r>
    </w:p>
    <w:p w:rsidR="00320900" w:rsidRDefault="0005617F">
      <w:pPr>
        <w:pStyle w:val="a3"/>
        <w:spacing w:before="125"/>
        <w:ind w:left="908" w:firstLine="0"/>
      </w:pPr>
      <w:r>
        <w:t>Формирование</w:t>
      </w:r>
      <w:r>
        <w:rPr>
          <w:spacing w:val="38"/>
        </w:rPr>
        <w:t xml:space="preserve"> </w:t>
      </w:r>
      <w:r>
        <w:t>универсальных</w:t>
      </w:r>
      <w:r>
        <w:rPr>
          <w:spacing w:val="37"/>
        </w:rPr>
        <w:t xml:space="preserve"> </w:t>
      </w:r>
      <w:r>
        <w:t>учебных</w:t>
      </w:r>
      <w:r>
        <w:rPr>
          <w:spacing w:val="36"/>
        </w:rPr>
        <w:t xml:space="preserve"> </w:t>
      </w:r>
      <w:r>
        <w:t>познавательных</w:t>
      </w:r>
      <w:r>
        <w:rPr>
          <w:spacing w:val="37"/>
        </w:rPr>
        <w:t xml:space="preserve"> </w:t>
      </w:r>
      <w:r>
        <w:t>действий</w:t>
      </w:r>
      <w:r>
        <w:rPr>
          <w:spacing w:val="37"/>
        </w:rPr>
        <w:t xml:space="preserve">  </w:t>
      </w:r>
      <w:r>
        <w:t>включает</w:t>
      </w:r>
      <w:r>
        <w:rPr>
          <w:spacing w:val="44"/>
        </w:rPr>
        <w:t xml:space="preserve"> </w:t>
      </w:r>
      <w:r>
        <w:rPr>
          <w:spacing w:val="-2"/>
        </w:rPr>
        <w:t>базовые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4"/>
        <w:ind w:firstLine="0"/>
      </w:pPr>
      <w:r>
        <w:t>логические</w:t>
      </w:r>
      <w:r>
        <w:rPr>
          <w:spacing w:val="-2"/>
        </w:rPr>
        <w:t xml:space="preserve"> действия:</w:t>
      </w:r>
    </w:p>
    <w:p w:rsidR="00320900" w:rsidRDefault="0005617F">
      <w:pPr>
        <w:pStyle w:val="a3"/>
        <w:spacing w:before="137" w:line="360" w:lineRule="auto"/>
        <w:ind w:right="677"/>
      </w:pPr>
      <w:r>
        <w:t>выявлять</w:t>
      </w:r>
      <w:r>
        <w:rPr>
          <w:spacing w:val="-2"/>
        </w:rPr>
        <w:t xml:space="preserve"> </w:t>
      </w:r>
      <w:r>
        <w:t>закономерности и</w:t>
      </w:r>
      <w:r>
        <w:rPr>
          <w:spacing w:val="-1"/>
        </w:rPr>
        <w:t xml:space="preserve"> </w:t>
      </w:r>
      <w:r>
        <w:t>противоречия</w:t>
      </w:r>
      <w:r>
        <w:rPr>
          <w:spacing w:val="-2"/>
        </w:rPr>
        <w:t xml:space="preserve"> </w:t>
      </w:r>
      <w:r>
        <w:t>в рассматриваемых</w:t>
      </w:r>
      <w:r>
        <w:rPr>
          <w:spacing w:val="-2"/>
        </w:rPr>
        <w:t xml:space="preserve"> </w:t>
      </w:r>
      <w:r>
        <w:t>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 кинетической теории строения вещества, выявлять закономерности в проявлении общих свойств у веществ, относящихся</w:t>
      </w:r>
      <w:r>
        <w:rPr>
          <w:spacing w:val="40"/>
        </w:rPr>
        <w:t xml:space="preserve"> </w:t>
      </w:r>
      <w:r>
        <w:t>к одному классу химических соединений;</w:t>
      </w:r>
    </w:p>
    <w:p w:rsidR="00320900" w:rsidRDefault="0005617F">
      <w:pPr>
        <w:pStyle w:val="a3"/>
        <w:spacing w:line="362" w:lineRule="auto"/>
        <w:ind w:right="676"/>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320900" w:rsidRDefault="0005617F">
      <w:pPr>
        <w:pStyle w:val="a3"/>
        <w:spacing w:line="360" w:lineRule="auto"/>
        <w:ind w:left="908" w:right="695" w:firstLine="0"/>
      </w:pPr>
      <w:r>
        <w:t>выбирать основания и критерии для классификации веществ и химических реакций; применять</w:t>
      </w:r>
      <w:r>
        <w:rPr>
          <w:spacing w:val="55"/>
        </w:rPr>
        <w:t xml:space="preserve">  </w:t>
      </w:r>
      <w:r>
        <w:t>используемые</w:t>
      </w:r>
      <w:r>
        <w:rPr>
          <w:spacing w:val="59"/>
        </w:rPr>
        <w:t xml:space="preserve">  </w:t>
      </w:r>
      <w:r>
        <w:t>в</w:t>
      </w:r>
      <w:r>
        <w:rPr>
          <w:spacing w:val="61"/>
        </w:rPr>
        <w:t xml:space="preserve">  </w:t>
      </w:r>
      <w:r>
        <w:t>химии</w:t>
      </w:r>
      <w:r>
        <w:rPr>
          <w:spacing w:val="59"/>
        </w:rPr>
        <w:t xml:space="preserve">  </w:t>
      </w:r>
      <w:r>
        <w:t>символические</w:t>
      </w:r>
      <w:r>
        <w:rPr>
          <w:spacing w:val="59"/>
        </w:rPr>
        <w:t xml:space="preserve">  </w:t>
      </w:r>
      <w:r>
        <w:t>(знаковые)</w:t>
      </w:r>
      <w:r>
        <w:rPr>
          <w:spacing w:val="58"/>
        </w:rPr>
        <w:t xml:space="preserve">  </w:t>
      </w:r>
      <w:r>
        <w:t>модели,</w:t>
      </w:r>
      <w:r>
        <w:rPr>
          <w:spacing w:val="61"/>
        </w:rPr>
        <w:t xml:space="preserve">  </w:t>
      </w:r>
      <w:r>
        <w:rPr>
          <w:spacing w:val="-2"/>
        </w:rPr>
        <w:t>уметь</w:t>
      </w:r>
    </w:p>
    <w:p w:rsidR="00320900" w:rsidRDefault="0005617F">
      <w:pPr>
        <w:pStyle w:val="a3"/>
        <w:spacing w:line="360" w:lineRule="auto"/>
        <w:ind w:right="683" w:firstLine="0"/>
      </w:pPr>
      <w:r>
        <w:t>преобразовывать модельные представления при решении учебных познавательных</w:t>
      </w:r>
      <w:r>
        <w:rPr>
          <w:spacing w:val="40"/>
        </w:rPr>
        <w:t xml:space="preserve"> </w:t>
      </w:r>
      <w:r>
        <w:t>и практических задач, применять модельные представления для выявления характерных признаков изучаемых веществ и химических реакций;</w:t>
      </w:r>
    </w:p>
    <w:p w:rsidR="00320900" w:rsidRDefault="0005617F">
      <w:pPr>
        <w:pStyle w:val="a3"/>
        <w:spacing w:line="362" w:lineRule="auto"/>
        <w:ind w:right="695"/>
      </w:pPr>
      <w:r>
        <w:t>выбирать наиболее эффективный способ решения расчетных задач с учетом получения новых знаний о веществах и химических реакциях;</w:t>
      </w:r>
    </w:p>
    <w:p w:rsidR="00320900" w:rsidRDefault="0005617F">
      <w:pPr>
        <w:pStyle w:val="a3"/>
        <w:spacing w:line="360" w:lineRule="auto"/>
        <w:ind w:right="677"/>
      </w:pPr>
      <w:r>
        <w:t>вносить коррективы в деятельность, оценивать соответствие результатов целям, оценивать</w:t>
      </w:r>
      <w:r>
        <w:rPr>
          <w:spacing w:val="-15"/>
        </w:rPr>
        <w:t xml:space="preserve"> </w:t>
      </w:r>
      <w:r>
        <w:t>риски</w:t>
      </w:r>
      <w:r>
        <w:rPr>
          <w:spacing w:val="-15"/>
        </w:rPr>
        <w:t xml:space="preserve"> </w:t>
      </w:r>
      <w:r>
        <w:t>последствий</w:t>
      </w:r>
      <w:r>
        <w:rPr>
          <w:spacing w:val="-14"/>
        </w:rPr>
        <w:t xml:space="preserve"> </w:t>
      </w:r>
      <w:r>
        <w:t>деятельности,</w:t>
      </w:r>
      <w:r>
        <w:rPr>
          <w:spacing w:val="-13"/>
        </w:rPr>
        <w:t xml:space="preserve"> </w:t>
      </w:r>
      <w:r>
        <w:t>например,</w:t>
      </w:r>
      <w:r>
        <w:rPr>
          <w:spacing w:val="-13"/>
        </w:rPr>
        <w:t xml:space="preserve"> </w:t>
      </w:r>
      <w:r>
        <w:t>анализировать</w:t>
      </w:r>
      <w:r>
        <w:rPr>
          <w:spacing w:val="32"/>
        </w:rPr>
        <w:t xml:space="preserve"> </w:t>
      </w:r>
      <w:r>
        <w:t>и</w:t>
      </w:r>
      <w:r>
        <w:rPr>
          <w:spacing w:val="-15"/>
        </w:rPr>
        <w:t xml:space="preserve"> </w:t>
      </w:r>
      <w:r>
        <w:t>оценивать</w:t>
      </w:r>
      <w:r>
        <w:rPr>
          <w:spacing w:val="-14"/>
        </w:rPr>
        <w:t xml:space="preserve"> </w:t>
      </w:r>
      <w:r>
        <w:t>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320900" w:rsidRDefault="0005617F">
      <w:pPr>
        <w:pStyle w:val="a3"/>
        <w:spacing w:line="360" w:lineRule="auto"/>
        <w:ind w:right="681"/>
      </w:pPr>
      <w:r>
        <w:t>развивать</w:t>
      </w:r>
      <w:r>
        <w:rPr>
          <w:spacing w:val="-15"/>
        </w:rPr>
        <w:t xml:space="preserve"> </w:t>
      </w:r>
      <w:r>
        <w:t>креативное</w:t>
      </w:r>
      <w:r>
        <w:rPr>
          <w:spacing w:val="-15"/>
        </w:rPr>
        <w:t xml:space="preserve"> </w:t>
      </w:r>
      <w:r>
        <w:t>мышление</w:t>
      </w:r>
      <w:r>
        <w:rPr>
          <w:spacing w:val="-15"/>
        </w:rPr>
        <w:t xml:space="preserve"> </w:t>
      </w:r>
      <w:r>
        <w:t>при</w:t>
      </w:r>
      <w:r>
        <w:rPr>
          <w:spacing w:val="-15"/>
        </w:rPr>
        <w:t xml:space="preserve"> </w:t>
      </w:r>
      <w:r>
        <w:t>решении</w:t>
      </w:r>
      <w:r>
        <w:rPr>
          <w:spacing w:val="-15"/>
        </w:rPr>
        <w:t xml:space="preserve"> </w:t>
      </w:r>
      <w:r>
        <w:t>жизненных</w:t>
      </w:r>
      <w:r>
        <w:rPr>
          <w:spacing w:val="-15"/>
        </w:rPr>
        <w:t xml:space="preserve"> </w:t>
      </w:r>
      <w:r>
        <w:t>проблем,</w:t>
      </w:r>
      <w:r>
        <w:rPr>
          <w:spacing w:val="-15"/>
        </w:rPr>
        <w:t xml:space="preserve"> </w:t>
      </w:r>
      <w:r>
        <w:t>например,</w:t>
      </w:r>
      <w:r>
        <w:rPr>
          <w:spacing w:val="-15"/>
        </w:rPr>
        <w:t xml:space="preserve"> </w:t>
      </w:r>
      <w:r>
        <w:t>объяснять основные</w:t>
      </w:r>
      <w:r>
        <w:rPr>
          <w:spacing w:val="-2"/>
        </w:rPr>
        <w:t xml:space="preserve"> </w:t>
      </w:r>
      <w:r>
        <w:t>принципы действия технических устройств и технологий, таких</w:t>
      </w:r>
      <w:r>
        <w:rPr>
          <w:spacing w:val="-1"/>
        </w:rPr>
        <w:t xml:space="preserve"> </w:t>
      </w:r>
      <w:r>
        <w:t>как: ультразвуковая диагностика в технике и медицине, радар, радиоприёмник, телевизор, телефон, СВЧ-печь; и условий их безопасного применения</w:t>
      </w:r>
      <w:r>
        <w:rPr>
          <w:spacing w:val="40"/>
        </w:rPr>
        <w:t xml:space="preserve"> </w:t>
      </w:r>
      <w:r>
        <w:t>в практической жизни.</w:t>
      </w:r>
    </w:p>
    <w:p w:rsidR="00320900" w:rsidRDefault="0005617F">
      <w:pPr>
        <w:pStyle w:val="a3"/>
        <w:spacing w:line="362" w:lineRule="auto"/>
        <w:ind w:right="684"/>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360" w:lineRule="auto"/>
        <w:ind w:right="672"/>
      </w:pPr>
      <w:r>
        <w:t>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w:t>
      </w:r>
    </w:p>
    <w:p w:rsidR="00320900" w:rsidRDefault="0005617F">
      <w:pPr>
        <w:pStyle w:val="a3"/>
        <w:spacing w:line="360" w:lineRule="auto"/>
        <w:ind w:right="685"/>
      </w:pPr>
      <w:r>
        <w:t>проводить исследования зависимостей между физическими величинами, например: зависимости периода обращения конического маятника</w:t>
      </w:r>
      <w:r>
        <w:rPr>
          <w:spacing w:val="40"/>
        </w:rPr>
        <w:t xml:space="preserve"> </w:t>
      </w:r>
      <w:r>
        <w:t>от его параметров; зависимости силы упругости от деформации для пружины</w:t>
      </w:r>
      <w:r>
        <w:rPr>
          <w:spacing w:val="40"/>
        </w:rPr>
        <w:t xml:space="preserve"> </w:t>
      </w:r>
      <w:r>
        <w:t>и резинового образца; исследование остывания вещества; исследование зависимости полезной мощности источника тока от силы тока;</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77"/>
      </w:pPr>
      <w:r>
        <w:t>проводить опыты по проверке предложенных гипотез, например, гипотезы</w:t>
      </w:r>
      <w:r>
        <w:rPr>
          <w:spacing w:val="40"/>
        </w:rPr>
        <w:t xml:space="preserve"> </w:t>
      </w:r>
      <w: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Pr>
          <w:spacing w:val="40"/>
        </w:rPr>
        <w:t xml:space="preserve"> </w:t>
      </w:r>
      <w:r>
        <w:t>(на углубленном уровне);</w:t>
      </w:r>
    </w:p>
    <w:p w:rsidR="00320900" w:rsidRDefault="0005617F">
      <w:pPr>
        <w:pStyle w:val="a3"/>
        <w:spacing w:before="1" w:line="360" w:lineRule="auto"/>
        <w:ind w:right="683"/>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20900" w:rsidRDefault="0005617F">
      <w:pPr>
        <w:pStyle w:val="a3"/>
        <w:spacing w:line="360" w:lineRule="auto"/>
        <w:ind w:right="682"/>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w:t>
      </w:r>
      <w:r>
        <w:rPr>
          <w:spacing w:val="-10"/>
        </w:rPr>
        <w:t xml:space="preserve"> </w:t>
      </w:r>
      <w:r>
        <w:t>преломление,</w:t>
      </w:r>
      <w:r>
        <w:rPr>
          <w:spacing w:val="-6"/>
        </w:rPr>
        <w:t xml:space="preserve"> </w:t>
      </w:r>
      <w:r>
        <w:t>интерференция,</w:t>
      </w:r>
      <w:r>
        <w:rPr>
          <w:spacing w:val="-6"/>
        </w:rPr>
        <w:t xml:space="preserve"> </w:t>
      </w:r>
      <w:r>
        <w:t>дифракция</w:t>
      </w:r>
      <w:r>
        <w:rPr>
          <w:spacing w:val="40"/>
        </w:rPr>
        <w:t xml:space="preserve"> </w:t>
      </w:r>
      <w:r>
        <w:t>и</w:t>
      </w:r>
      <w:r>
        <w:rPr>
          <w:spacing w:val="-11"/>
        </w:rPr>
        <w:t xml:space="preserve"> </w:t>
      </w:r>
      <w:r>
        <w:t>поляризация</w:t>
      </w:r>
      <w:r>
        <w:rPr>
          <w:spacing w:val="-7"/>
        </w:rPr>
        <w:t xml:space="preserve"> </w:t>
      </w:r>
      <w:r>
        <w:t>света,</w:t>
      </w:r>
      <w:r>
        <w:rPr>
          <w:spacing w:val="-6"/>
        </w:rPr>
        <w:t xml:space="preserve"> </w:t>
      </w:r>
      <w:r>
        <w:t>дисперсия</w:t>
      </w:r>
      <w:r>
        <w:rPr>
          <w:spacing w:val="-7"/>
        </w:rPr>
        <w:t xml:space="preserve"> </w:t>
      </w:r>
      <w:r>
        <w:t>света</w:t>
      </w:r>
      <w:r>
        <w:rPr>
          <w:spacing w:val="-12"/>
        </w:rPr>
        <w:t xml:space="preserve"> </w:t>
      </w:r>
      <w:r>
        <w:t>(на базовом уровне);</w:t>
      </w:r>
    </w:p>
    <w:p w:rsidR="00320900" w:rsidRDefault="0005617F">
      <w:pPr>
        <w:pStyle w:val="a3"/>
        <w:spacing w:before="1" w:line="360" w:lineRule="auto"/>
        <w:ind w:right="680"/>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w:t>
      </w:r>
      <w:r>
        <w:rPr>
          <w:spacing w:val="40"/>
        </w:rPr>
        <w:t xml:space="preserve"> </w:t>
      </w:r>
      <w:r>
        <w:t>а также интеграции знаний из других предметов естественно-научного цикла;</w:t>
      </w:r>
    </w:p>
    <w:p w:rsidR="00320900" w:rsidRDefault="0005617F">
      <w:pPr>
        <w:pStyle w:val="a3"/>
        <w:spacing w:line="360" w:lineRule="auto"/>
        <w:ind w:right="686"/>
      </w:pPr>
      <w:r>
        <w:t>выдвигать</w:t>
      </w:r>
      <w:r>
        <w:rPr>
          <w:spacing w:val="-6"/>
        </w:rPr>
        <w:t xml:space="preserve"> </w:t>
      </w:r>
      <w:r>
        <w:t>новые</w:t>
      </w:r>
      <w:r>
        <w:rPr>
          <w:spacing w:val="-8"/>
        </w:rPr>
        <w:t xml:space="preserve"> </w:t>
      </w:r>
      <w:r>
        <w:t>идеи,</w:t>
      </w:r>
      <w:r>
        <w:rPr>
          <w:spacing w:val="-9"/>
        </w:rPr>
        <w:t xml:space="preserve"> </w:t>
      </w:r>
      <w:r>
        <w:t>предлагать</w:t>
      </w:r>
      <w:r>
        <w:rPr>
          <w:spacing w:val="-10"/>
        </w:rPr>
        <w:t xml:space="preserve"> </w:t>
      </w:r>
      <w:r>
        <w:t>оригинальные</w:t>
      </w:r>
      <w:r>
        <w:rPr>
          <w:spacing w:val="-8"/>
        </w:rPr>
        <w:t xml:space="preserve"> </w:t>
      </w:r>
      <w:r>
        <w:t>подходы</w:t>
      </w:r>
      <w:r>
        <w:rPr>
          <w:spacing w:val="-6"/>
        </w:rPr>
        <w:t xml:space="preserve"> </w:t>
      </w:r>
      <w:r>
        <w:t>и</w:t>
      </w:r>
      <w:r>
        <w:rPr>
          <w:spacing w:val="-6"/>
        </w:rPr>
        <w:t xml:space="preserve"> </w:t>
      </w:r>
      <w:r>
        <w:t>решения,</w:t>
      </w:r>
      <w:r>
        <w:rPr>
          <w:spacing w:val="-6"/>
        </w:rPr>
        <w:t xml:space="preserve"> </w:t>
      </w:r>
      <w:r>
        <w:t>например,</w:t>
      </w:r>
      <w:r>
        <w:rPr>
          <w:spacing w:val="-9"/>
        </w:rPr>
        <w:t xml:space="preserve"> </w:t>
      </w:r>
      <w:r>
        <w:t>решать качественные</w:t>
      </w:r>
      <w:r>
        <w:rPr>
          <w:spacing w:val="-9"/>
        </w:rPr>
        <w:t xml:space="preserve"> </w:t>
      </w:r>
      <w:r>
        <w:t>задачи</w:t>
      </w:r>
      <w:r>
        <w:rPr>
          <w:spacing w:val="-7"/>
        </w:rPr>
        <w:t xml:space="preserve"> </w:t>
      </w:r>
      <w:r>
        <w:t>с</w:t>
      </w:r>
      <w:r>
        <w:rPr>
          <w:spacing w:val="-9"/>
        </w:rPr>
        <w:t xml:space="preserve"> </w:t>
      </w:r>
      <w:r>
        <w:t>опорой</w:t>
      </w:r>
      <w:r>
        <w:rPr>
          <w:spacing w:val="-7"/>
        </w:rPr>
        <w:t xml:space="preserve"> </w:t>
      </w:r>
      <w:r>
        <w:t>на</w:t>
      </w:r>
      <w:r>
        <w:rPr>
          <w:spacing w:val="-9"/>
        </w:rPr>
        <w:t xml:space="preserve"> </w:t>
      </w:r>
      <w:r>
        <w:t>изученные</w:t>
      </w:r>
      <w:r>
        <w:rPr>
          <w:spacing w:val="-9"/>
        </w:rPr>
        <w:t xml:space="preserve"> </w:t>
      </w:r>
      <w:r>
        <w:t>физические</w:t>
      </w:r>
      <w:r>
        <w:rPr>
          <w:spacing w:val="-9"/>
        </w:rPr>
        <w:t xml:space="preserve"> </w:t>
      </w:r>
      <w:r>
        <w:t>законы,</w:t>
      </w:r>
      <w:r>
        <w:rPr>
          <w:spacing w:val="-2"/>
        </w:rPr>
        <w:t xml:space="preserve"> </w:t>
      </w:r>
      <w:r>
        <w:t>закономерности</w:t>
      </w:r>
      <w:r>
        <w:rPr>
          <w:spacing w:val="-6"/>
        </w:rPr>
        <w:t xml:space="preserve"> </w:t>
      </w:r>
      <w:r>
        <w:t>и</w:t>
      </w:r>
      <w:r>
        <w:rPr>
          <w:spacing w:val="-7"/>
        </w:rPr>
        <w:t xml:space="preserve"> </w:t>
      </w:r>
      <w:r>
        <w:t>физические явления (на базовом уровне);</w:t>
      </w:r>
    </w:p>
    <w:p w:rsidR="00320900" w:rsidRDefault="0005617F">
      <w:pPr>
        <w:pStyle w:val="a3"/>
        <w:spacing w:before="1" w:line="360" w:lineRule="auto"/>
        <w:ind w:right="682"/>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320900" w:rsidRDefault="0005617F">
      <w:pPr>
        <w:pStyle w:val="a3"/>
        <w:spacing w:line="362" w:lineRule="auto"/>
        <w:ind w:right="69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0" w:lineRule="auto"/>
        <w:ind w:right="692"/>
        <w:jc w:val="right"/>
      </w:pPr>
      <w:r>
        <w:t>создавать тексты в различных форматах с учетом назначения информации</w:t>
      </w:r>
      <w:r>
        <w:rPr>
          <w:spacing w:val="80"/>
        </w:rPr>
        <w:t xml:space="preserve"> </w:t>
      </w:r>
      <w:r>
        <w:t>и целевой</w:t>
      </w:r>
      <w:r>
        <w:rPr>
          <w:spacing w:val="40"/>
        </w:rPr>
        <w:t xml:space="preserve"> </w:t>
      </w:r>
      <w:r>
        <w:t>аудитории,</w:t>
      </w:r>
      <w:r>
        <w:rPr>
          <w:spacing w:val="40"/>
        </w:rPr>
        <w:t xml:space="preserve"> </w:t>
      </w:r>
      <w:r>
        <w:t>выбирая</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w:t>
      </w:r>
      <w:r>
        <w:rPr>
          <w:spacing w:val="40"/>
        </w:rPr>
        <w:t xml:space="preserve"> </w:t>
      </w:r>
      <w:r>
        <w:t>визуализации,</w:t>
      </w:r>
      <w:r>
        <w:rPr>
          <w:spacing w:val="40"/>
        </w:rPr>
        <w:t xml:space="preserve"> </w:t>
      </w:r>
      <w:r>
        <w:t>подготавливать</w:t>
      </w:r>
      <w:r>
        <w:rPr>
          <w:spacing w:val="80"/>
        </w:rPr>
        <w:t xml:space="preserve"> </w:t>
      </w:r>
      <w:r>
        <w:t>сообщения</w:t>
      </w:r>
      <w:r>
        <w:rPr>
          <w:spacing w:val="-10"/>
        </w:rPr>
        <w:t xml:space="preserve"> </w:t>
      </w:r>
      <w:r>
        <w:t>о методах</w:t>
      </w:r>
      <w:r>
        <w:rPr>
          <w:spacing w:val="-5"/>
        </w:rPr>
        <w:t xml:space="preserve"> </w:t>
      </w:r>
      <w:r>
        <w:t>получения естественнонаучных</w:t>
      </w:r>
      <w:r>
        <w:rPr>
          <w:spacing w:val="-5"/>
        </w:rPr>
        <w:t xml:space="preserve"> </w:t>
      </w:r>
      <w:r>
        <w:t>знаний,</w:t>
      </w:r>
      <w:r>
        <w:rPr>
          <w:spacing w:val="-3"/>
        </w:rPr>
        <w:t xml:space="preserve"> </w:t>
      </w:r>
      <w:r>
        <w:t>открытиях</w:t>
      </w:r>
      <w:r>
        <w:rPr>
          <w:spacing w:val="-5"/>
        </w:rPr>
        <w:t xml:space="preserve"> </w:t>
      </w:r>
      <w:r>
        <w:t>в современной</w:t>
      </w:r>
      <w:r>
        <w:rPr>
          <w:spacing w:val="-4"/>
        </w:rPr>
        <w:t xml:space="preserve"> </w:t>
      </w:r>
      <w:r>
        <w:t>науке; использовать средства информационных и коммуникационных технологий</w:t>
      </w:r>
      <w:r>
        <w:rPr>
          <w:spacing w:val="80"/>
        </w:rPr>
        <w:t xml:space="preserve"> </w:t>
      </w:r>
      <w:r>
        <w:t>в решении когнитивных,</w:t>
      </w:r>
      <w:r>
        <w:rPr>
          <w:spacing w:val="40"/>
        </w:rPr>
        <w:t xml:space="preserve"> </w:t>
      </w:r>
      <w:r>
        <w:t>коммуникативных</w:t>
      </w:r>
      <w:r>
        <w:rPr>
          <w:spacing w:val="40"/>
        </w:rPr>
        <w:t xml:space="preserve"> </w:t>
      </w:r>
      <w:r>
        <w:t>и</w:t>
      </w:r>
      <w:r>
        <w:rPr>
          <w:spacing w:val="40"/>
        </w:rPr>
        <w:t xml:space="preserve"> </w:t>
      </w:r>
      <w:r>
        <w:t>организационных</w:t>
      </w:r>
      <w:r>
        <w:rPr>
          <w:spacing w:val="40"/>
        </w:rPr>
        <w:t xml:space="preserve"> </w:t>
      </w:r>
      <w:r>
        <w:t>задач,</w:t>
      </w:r>
      <w:r>
        <w:rPr>
          <w:spacing w:val="40"/>
        </w:rPr>
        <w:t xml:space="preserve"> </w:t>
      </w:r>
      <w:r>
        <w:t>использовать</w:t>
      </w:r>
      <w:r>
        <w:rPr>
          <w:spacing w:val="40"/>
        </w:rPr>
        <w:t xml:space="preserve"> </w:t>
      </w:r>
      <w:r>
        <w:t>информационные технологии</w:t>
      </w:r>
      <w:r>
        <w:rPr>
          <w:spacing w:val="13"/>
        </w:rPr>
        <w:t xml:space="preserve"> </w:t>
      </w:r>
      <w:r>
        <w:t>для</w:t>
      </w:r>
      <w:r>
        <w:rPr>
          <w:spacing w:val="17"/>
        </w:rPr>
        <w:t xml:space="preserve"> </w:t>
      </w:r>
      <w:r>
        <w:t>поиска,</w:t>
      </w:r>
      <w:r>
        <w:rPr>
          <w:spacing w:val="14"/>
        </w:rPr>
        <w:t xml:space="preserve"> </w:t>
      </w:r>
      <w:r>
        <w:t>структурирования,</w:t>
      </w:r>
      <w:r>
        <w:rPr>
          <w:spacing w:val="14"/>
        </w:rPr>
        <w:t xml:space="preserve"> </w:t>
      </w:r>
      <w:r>
        <w:t>интерпретации</w:t>
      </w:r>
      <w:r>
        <w:rPr>
          <w:spacing w:val="60"/>
          <w:w w:val="150"/>
        </w:rPr>
        <w:t xml:space="preserve"> </w:t>
      </w:r>
      <w:r>
        <w:t>и</w:t>
      </w:r>
      <w:r>
        <w:rPr>
          <w:spacing w:val="18"/>
        </w:rPr>
        <w:t xml:space="preserve"> </w:t>
      </w:r>
      <w:r>
        <w:t>представления</w:t>
      </w:r>
      <w:r>
        <w:rPr>
          <w:spacing w:val="12"/>
        </w:rPr>
        <w:t xml:space="preserve"> </w:t>
      </w:r>
      <w:r>
        <w:t>информации</w:t>
      </w:r>
      <w:r>
        <w:rPr>
          <w:spacing w:val="14"/>
        </w:rPr>
        <w:t xml:space="preserve"> </w:t>
      </w:r>
      <w:r>
        <w:rPr>
          <w:spacing w:val="-5"/>
        </w:rPr>
        <w:t>при</w:t>
      </w:r>
    </w:p>
    <w:p w:rsidR="00320900" w:rsidRDefault="0005617F">
      <w:pPr>
        <w:pStyle w:val="a3"/>
        <w:spacing w:line="360" w:lineRule="auto"/>
        <w:ind w:left="908" w:right="689" w:hanging="711"/>
        <w:jc w:val="left"/>
      </w:pPr>
      <w:r>
        <w:t>подготовке сообщений о применении законов физики, химии в технике и технологиях; использовать</w:t>
      </w:r>
      <w:r>
        <w:rPr>
          <w:spacing w:val="-13"/>
        </w:rPr>
        <w:t xml:space="preserve"> </w:t>
      </w:r>
      <w:r>
        <w:t>IT-технологии</w:t>
      </w:r>
      <w:r>
        <w:rPr>
          <w:spacing w:val="-12"/>
        </w:rPr>
        <w:t xml:space="preserve"> </w:t>
      </w:r>
      <w:r>
        <w:t>при</w:t>
      </w:r>
      <w:r>
        <w:rPr>
          <w:spacing w:val="-7"/>
        </w:rPr>
        <w:t xml:space="preserve"> </w:t>
      </w:r>
      <w:r>
        <w:t>работе</w:t>
      </w:r>
      <w:r>
        <w:rPr>
          <w:spacing w:val="-8"/>
        </w:rPr>
        <w:t xml:space="preserve"> </w:t>
      </w:r>
      <w:r>
        <w:t>с</w:t>
      </w:r>
      <w:r>
        <w:rPr>
          <w:spacing w:val="-13"/>
        </w:rPr>
        <w:t xml:space="preserve"> </w:t>
      </w:r>
      <w:r>
        <w:t>дополнительными</w:t>
      </w:r>
      <w:r>
        <w:rPr>
          <w:spacing w:val="-11"/>
        </w:rPr>
        <w:t xml:space="preserve"> </w:t>
      </w:r>
      <w:r>
        <w:t>источниками</w:t>
      </w:r>
      <w:r>
        <w:rPr>
          <w:spacing w:val="-12"/>
        </w:rPr>
        <w:t xml:space="preserve"> </w:t>
      </w:r>
      <w:r>
        <w:t>информации</w:t>
      </w:r>
      <w:r>
        <w:rPr>
          <w:spacing w:val="-11"/>
        </w:rPr>
        <w:t xml:space="preserve"> </w:t>
      </w:r>
      <w:r>
        <w:rPr>
          <w:spacing w:val="-10"/>
        </w:rPr>
        <w:t>в</w:t>
      </w:r>
    </w:p>
    <w:p w:rsidR="00320900" w:rsidRDefault="0005617F">
      <w:pPr>
        <w:pStyle w:val="a3"/>
        <w:tabs>
          <w:tab w:val="left" w:pos="1243"/>
          <w:tab w:val="left" w:pos="3651"/>
          <w:tab w:val="left" w:pos="4644"/>
          <w:tab w:val="left" w:pos="5943"/>
          <w:tab w:val="left" w:pos="6427"/>
          <w:tab w:val="left" w:pos="7967"/>
          <w:tab w:val="left" w:pos="8888"/>
          <w:tab w:val="left" w:pos="9248"/>
        </w:tabs>
        <w:spacing w:line="360" w:lineRule="auto"/>
        <w:ind w:right="684" w:firstLine="0"/>
        <w:jc w:val="left"/>
      </w:pPr>
      <w:r>
        <w:rPr>
          <w:spacing w:val="-2"/>
        </w:rPr>
        <w:t>области</w:t>
      </w:r>
      <w:r>
        <w:tab/>
      </w:r>
      <w:r>
        <w:rPr>
          <w:spacing w:val="-2"/>
        </w:rPr>
        <w:t>естественнонаучного</w:t>
      </w:r>
      <w:r>
        <w:tab/>
      </w:r>
      <w:r>
        <w:rPr>
          <w:spacing w:val="-2"/>
        </w:rPr>
        <w:t>знания,</w:t>
      </w:r>
      <w:r>
        <w:tab/>
      </w:r>
      <w:r>
        <w:rPr>
          <w:spacing w:val="-2"/>
        </w:rPr>
        <w:t>проводить</w:t>
      </w:r>
      <w:r>
        <w:tab/>
      </w:r>
      <w:r>
        <w:rPr>
          <w:spacing w:val="-6"/>
        </w:rPr>
        <w:t>их</w:t>
      </w:r>
      <w:r>
        <w:tab/>
      </w:r>
      <w:r>
        <w:rPr>
          <w:spacing w:val="-2"/>
        </w:rPr>
        <w:t>критический</w:t>
      </w:r>
      <w:r>
        <w:tab/>
      </w:r>
      <w:r>
        <w:rPr>
          <w:spacing w:val="-2"/>
        </w:rPr>
        <w:t>анализ</w:t>
      </w:r>
      <w:r>
        <w:tab/>
      </w:r>
      <w:r>
        <w:rPr>
          <w:spacing w:val="-10"/>
        </w:rPr>
        <w:t>и</w:t>
      </w:r>
      <w:r>
        <w:tab/>
      </w:r>
      <w:r>
        <w:rPr>
          <w:spacing w:val="-2"/>
        </w:rPr>
        <w:t>оценку достоверности.</w:t>
      </w:r>
    </w:p>
    <w:p w:rsidR="00320900" w:rsidRDefault="0005617F">
      <w:pPr>
        <w:pStyle w:val="a3"/>
        <w:spacing w:line="274" w:lineRule="exact"/>
        <w:ind w:left="908" w:firstLine="0"/>
        <w:jc w:val="left"/>
      </w:pPr>
      <w:r>
        <w:t>Формирование</w:t>
      </w:r>
      <w:r>
        <w:rPr>
          <w:spacing w:val="-7"/>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3"/>
        </w:rPr>
        <w:t xml:space="preserve"> </w:t>
      </w:r>
      <w:r>
        <w:rPr>
          <w:spacing w:val="-2"/>
        </w:rPr>
        <w:t>умения: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ind w:left="908" w:firstLine="0"/>
      </w:pPr>
      <w:r>
        <w:t>аргументированно</w:t>
      </w:r>
      <w:r>
        <w:rPr>
          <w:spacing w:val="-6"/>
        </w:rPr>
        <w:t xml:space="preserve"> </w:t>
      </w:r>
      <w:r>
        <w:t>вести</w:t>
      </w:r>
      <w:r>
        <w:rPr>
          <w:spacing w:val="-2"/>
        </w:rPr>
        <w:t xml:space="preserve"> </w:t>
      </w:r>
      <w:r>
        <w:t>диалог,</w:t>
      </w:r>
      <w:r>
        <w:rPr>
          <w:spacing w:val="-1"/>
        </w:rPr>
        <w:t xml:space="preserve"> </w:t>
      </w:r>
      <w:r>
        <w:t>развернуто</w:t>
      </w:r>
      <w:r>
        <w:rPr>
          <w:spacing w:val="1"/>
        </w:rPr>
        <w:t xml:space="preserve"> </w:t>
      </w:r>
      <w:r>
        <w:t>и</w:t>
      </w:r>
      <w:r>
        <w:rPr>
          <w:spacing w:val="-2"/>
        </w:rPr>
        <w:t xml:space="preserve"> </w:t>
      </w:r>
      <w:r>
        <w:t>логично</w:t>
      </w:r>
      <w:r>
        <w:rPr>
          <w:spacing w:val="-3"/>
        </w:rPr>
        <w:t xml:space="preserve"> </w:t>
      </w:r>
      <w:r>
        <w:t>излагать</w:t>
      </w:r>
      <w:r>
        <w:rPr>
          <w:spacing w:val="-6"/>
        </w:rPr>
        <w:t xml:space="preserve"> </w:t>
      </w:r>
      <w:r>
        <w:t>свою</w:t>
      </w:r>
      <w:r>
        <w:rPr>
          <w:spacing w:val="-5"/>
        </w:rPr>
        <w:t xml:space="preserve"> </w:t>
      </w:r>
      <w:r>
        <w:t>точку</w:t>
      </w:r>
      <w:r>
        <w:rPr>
          <w:spacing w:val="-12"/>
        </w:rPr>
        <w:t xml:space="preserve"> </w:t>
      </w:r>
      <w:r>
        <w:rPr>
          <w:spacing w:val="-2"/>
        </w:rPr>
        <w:t>зрения;</w:t>
      </w:r>
    </w:p>
    <w:p w:rsidR="00320900" w:rsidRDefault="0005617F">
      <w:pPr>
        <w:pStyle w:val="a3"/>
        <w:spacing w:before="137" w:line="360" w:lineRule="auto"/>
        <w:ind w:right="682"/>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20900" w:rsidRDefault="0005617F">
      <w:pPr>
        <w:pStyle w:val="a3"/>
        <w:spacing w:before="2" w:line="360" w:lineRule="auto"/>
        <w:ind w:right="679"/>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15"/>
        </w:rPr>
        <w:t xml:space="preserve"> </w:t>
      </w:r>
      <w:r>
        <w:t>межпредметного</w:t>
      </w:r>
      <w:r>
        <w:rPr>
          <w:spacing w:val="-15"/>
        </w:rPr>
        <w:t xml:space="preserve"> </w:t>
      </w:r>
      <w:r>
        <w:t>характера</w:t>
      </w:r>
      <w:r>
        <w:rPr>
          <w:spacing w:val="-15"/>
        </w:rPr>
        <w:t xml:space="preserve"> </w:t>
      </w:r>
      <w:r>
        <w:t>(например,</w:t>
      </w:r>
      <w:r>
        <w:rPr>
          <w:spacing w:val="-15"/>
        </w:rPr>
        <w:t xml:space="preserve"> </w:t>
      </w:r>
      <w:r>
        <w:t>по</w:t>
      </w:r>
      <w:r>
        <w:rPr>
          <w:spacing w:val="-15"/>
        </w:rPr>
        <w:t xml:space="preserve"> </w:t>
      </w:r>
      <w:r>
        <w:t>темам</w:t>
      </w:r>
      <w:r>
        <w:rPr>
          <w:spacing w:val="-15"/>
        </w:rPr>
        <w:t xml:space="preserve"> </w:t>
      </w:r>
      <w:r>
        <w:t>«Движение</w:t>
      </w:r>
      <w:r>
        <w:rPr>
          <w:spacing w:val="-15"/>
        </w:rPr>
        <w:t xml:space="preserve"> </w:t>
      </w:r>
      <w:r>
        <w:t>в</w:t>
      </w:r>
      <w:r>
        <w:rPr>
          <w:spacing w:val="-15"/>
        </w:rPr>
        <w:t xml:space="preserve"> </w:t>
      </w:r>
      <w:r>
        <w:t>природе»,</w:t>
      </w:r>
      <w:r>
        <w:rPr>
          <w:spacing w:val="-15"/>
        </w:rPr>
        <w:t xml:space="preserve"> </w:t>
      </w:r>
      <w:r>
        <w:t>«Теплообмен в живой природе», «Электромагнитные явления в природе», «Световые явления в природе»).</w:t>
      </w:r>
    </w:p>
    <w:p w:rsidR="00320900" w:rsidRDefault="0005617F">
      <w:pPr>
        <w:pStyle w:val="a3"/>
        <w:spacing w:line="360" w:lineRule="auto"/>
        <w:ind w:left="908" w:right="682" w:firstLine="0"/>
      </w:pPr>
      <w:r>
        <w:t>Формирование универсальных учебных регулятивных действий включает умения: самостоятельно</w:t>
      </w:r>
      <w:r>
        <w:rPr>
          <w:spacing w:val="15"/>
        </w:rPr>
        <w:t xml:space="preserve"> </w:t>
      </w:r>
      <w:r>
        <w:t>осуществлять</w:t>
      </w:r>
      <w:r>
        <w:rPr>
          <w:spacing w:val="22"/>
        </w:rPr>
        <w:t xml:space="preserve"> </w:t>
      </w:r>
      <w:r>
        <w:t>познавательную</w:t>
      </w:r>
      <w:r>
        <w:rPr>
          <w:spacing w:val="24"/>
        </w:rPr>
        <w:t xml:space="preserve"> </w:t>
      </w:r>
      <w:r>
        <w:t>деятельность</w:t>
      </w:r>
      <w:r>
        <w:rPr>
          <w:spacing w:val="19"/>
        </w:rPr>
        <w:t xml:space="preserve"> </w:t>
      </w:r>
      <w:r>
        <w:t>в</w:t>
      </w:r>
      <w:r>
        <w:rPr>
          <w:spacing w:val="19"/>
        </w:rPr>
        <w:t xml:space="preserve"> </w:t>
      </w:r>
      <w:r>
        <w:t>области</w:t>
      </w:r>
      <w:r>
        <w:rPr>
          <w:spacing w:val="19"/>
        </w:rPr>
        <w:t xml:space="preserve"> </w:t>
      </w:r>
      <w:r>
        <w:t>физики,</w:t>
      </w:r>
      <w:r>
        <w:rPr>
          <w:spacing w:val="24"/>
        </w:rPr>
        <w:t xml:space="preserve"> </w:t>
      </w:r>
      <w:r>
        <w:rPr>
          <w:spacing w:val="-2"/>
        </w:rPr>
        <w:t>химии,</w:t>
      </w:r>
    </w:p>
    <w:p w:rsidR="00320900" w:rsidRDefault="0005617F">
      <w:pPr>
        <w:pStyle w:val="a3"/>
        <w:spacing w:line="274" w:lineRule="exact"/>
        <w:ind w:firstLine="0"/>
      </w:pPr>
      <w:r>
        <w:t>биологии,</w:t>
      </w:r>
      <w:r>
        <w:rPr>
          <w:spacing w:val="-7"/>
        </w:rPr>
        <w:t xml:space="preserve"> </w:t>
      </w:r>
      <w:r>
        <w:t>выявлять</w:t>
      </w:r>
      <w:r>
        <w:rPr>
          <w:spacing w:val="-6"/>
        </w:rPr>
        <w:t xml:space="preserve"> </w:t>
      </w:r>
      <w:r>
        <w:t>проблемы, ставить</w:t>
      </w:r>
      <w:r>
        <w:rPr>
          <w:spacing w:val="-5"/>
        </w:rPr>
        <w:t xml:space="preserve"> </w:t>
      </w:r>
      <w:r>
        <w:t>и</w:t>
      </w:r>
      <w:r>
        <w:rPr>
          <w:spacing w:val="-2"/>
        </w:rPr>
        <w:t xml:space="preserve"> </w:t>
      </w:r>
      <w:r>
        <w:t>формулировать</w:t>
      </w:r>
      <w:r>
        <w:rPr>
          <w:spacing w:val="-4"/>
        </w:rPr>
        <w:t xml:space="preserve"> </w:t>
      </w:r>
      <w:r>
        <w:rPr>
          <w:spacing w:val="-2"/>
        </w:rPr>
        <w:t>задачи;</w:t>
      </w:r>
    </w:p>
    <w:p w:rsidR="00320900" w:rsidRDefault="0005617F">
      <w:pPr>
        <w:pStyle w:val="a3"/>
        <w:spacing w:before="141" w:line="360" w:lineRule="auto"/>
        <w:ind w:right="685"/>
      </w:pPr>
      <w:r>
        <w:t>самостоятельно составлять план решения</w:t>
      </w:r>
      <w:r>
        <w:rPr>
          <w:spacing w:val="-2"/>
        </w:rPr>
        <w:t xml:space="preserve"> </w:t>
      </w:r>
      <w:r>
        <w:t>расчётных</w:t>
      </w:r>
      <w:r>
        <w:rPr>
          <w:spacing w:val="-2"/>
        </w:rPr>
        <w:t xml:space="preserve"> </w:t>
      </w:r>
      <w:r>
        <w:t>и качественных</w:t>
      </w:r>
      <w:r>
        <w:rPr>
          <w:spacing w:val="-2"/>
        </w:rPr>
        <w:t xml:space="preserve"> </w:t>
      </w:r>
      <w:r>
        <w:t>задач</w:t>
      </w:r>
      <w:r>
        <w:rPr>
          <w:spacing w:val="40"/>
        </w:rPr>
        <w:t xml:space="preserve"> </w:t>
      </w:r>
      <w:r>
        <w:t>по физике</w:t>
      </w:r>
      <w:r>
        <w:rPr>
          <w:spacing w:val="-3"/>
        </w:rPr>
        <w:t xml:space="preserve"> </w:t>
      </w:r>
      <w:r>
        <w:t>и химии, план выполнения практической или исследовательской работы</w:t>
      </w:r>
      <w:r>
        <w:rPr>
          <w:spacing w:val="40"/>
        </w:rPr>
        <w:t xml:space="preserve"> </w:t>
      </w:r>
      <w:r>
        <w:t>с учетом имеющихся ресурсов и собственных возможностей;</w:t>
      </w:r>
    </w:p>
    <w:p w:rsidR="00320900" w:rsidRDefault="0005617F">
      <w:pPr>
        <w:pStyle w:val="a3"/>
        <w:spacing w:line="360" w:lineRule="auto"/>
        <w:ind w:right="683"/>
      </w:pPr>
      <w: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Pr>
          <w:spacing w:val="40"/>
        </w:rPr>
        <w:t xml:space="preserve"> </w:t>
      </w:r>
      <w:r>
        <w:t>в деятельность, оценивать соответствие результатов целям;</w:t>
      </w:r>
    </w:p>
    <w:p w:rsidR="00320900" w:rsidRDefault="0005617F">
      <w:pPr>
        <w:pStyle w:val="a3"/>
        <w:spacing w:before="1" w:line="360" w:lineRule="auto"/>
        <w:ind w:right="684"/>
      </w:pPr>
      <w:r>
        <w:t>использовать приёмы рефлексии для оценки ситуации, выбора верного решения при решении качественных и расчетных задач;</w:t>
      </w:r>
    </w:p>
    <w:p w:rsidR="00320900" w:rsidRDefault="0005617F">
      <w:pPr>
        <w:pStyle w:val="a3"/>
        <w:spacing w:line="360" w:lineRule="auto"/>
        <w:ind w:right="694"/>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320900" w:rsidRDefault="0005617F">
      <w:pPr>
        <w:pStyle w:val="1"/>
        <w:spacing w:before="5"/>
        <w:ind w:left="908" w:firstLine="0"/>
      </w:pPr>
      <w:r>
        <w:t>Общественно-научные</w:t>
      </w:r>
      <w:r>
        <w:rPr>
          <w:spacing w:val="-6"/>
        </w:rPr>
        <w:t xml:space="preserve"> </w:t>
      </w:r>
      <w:r>
        <w:rPr>
          <w:spacing w:val="-2"/>
        </w:rPr>
        <w:t>предметы.</w:t>
      </w:r>
    </w:p>
    <w:p w:rsidR="00320900" w:rsidRDefault="0005617F">
      <w:pPr>
        <w:pStyle w:val="a3"/>
        <w:spacing w:before="133" w:line="360" w:lineRule="auto"/>
        <w:ind w:right="689"/>
      </w:pPr>
      <w:r>
        <w:t>Формирование универсальных учебных познавательных действий</w:t>
      </w:r>
      <w:r>
        <w:rPr>
          <w:spacing w:val="40"/>
        </w:rPr>
        <w:t xml:space="preserve"> </w:t>
      </w:r>
      <w:r>
        <w:t>включает базовые логические действия:</w:t>
      </w:r>
    </w:p>
    <w:p w:rsidR="00320900" w:rsidRDefault="0005617F">
      <w:pPr>
        <w:pStyle w:val="a3"/>
        <w:spacing w:line="362" w:lineRule="auto"/>
        <w:ind w:right="680"/>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320900" w:rsidRDefault="0005617F">
      <w:pPr>
        <w:pStyle w:val="a3"/>
        <w:spacing w:line="360" w:lineRule="auto"/>
        <w:ind w:right="679"/>
      </w:pPr>
      <w:r>
        <w:t>самостоятельно формулировать социальные проблемы, рассматривать</w:t>
      </w:r>
      <w:r>
        <w:rPr>
          <w:spacing w:val="40"/>
        </w:rPr>
        <w:t xml:space="preserve">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20900" w:rsidRDefault="0005617F">
      <w:pPr>
        <w:pStyle w:val="a3"/>
        <w:spacing w:line="360" w:lineRule="auto"/>
        <w:ind w:right="687"/>
      </w:pPr>
      <w:r>
        <w:t>устанавливать существенные признак или основания для классификации</w:t>
      </w:r>
      <w:r>
        <w:rPr>
          <w:spacing w:val="40"/>
        </w:rPr>
        <w:t xml:space="preserve"> </w:t>
      </w:r>
      <w:r>
        <w:t>и типологизации социальных явлений прошлого и современности; группировать, систематизировать</w:t>
      </w:r>
      <w:r>
        <w:rPr>
          <w:spacing w:val="40"/>
        </w:rPr>
        <w:t xml:space="preserve">  </w:t>
      </w:r>
      <w:r>
        <w:t>исторические</w:t>
      </w:r>
      <w:r>
        <w:rPr>
          <w:spacing w:val="40"/>
        </w:rPr>
        <w:t xml:space="preserve">  </w:t>
      </w:r>
      <w:r>
        <w:t>факты</w:t>
      </w:r>
      <w:r>
        <w:rPr>
          <w:spacing w:val="40"/>
        </w:rPr>
        <w:t xml:space="preserve">  </w:t>
      </w:r>
      <w:r>
        <w:t>по</w:t>
      </w:r>
      <w:r>
        <w:rPr>
          <w:spacing w:val="40"/>
        </w:rPr>
        <w:t xml:space="preserve">  </w:t>
      </w:r>
      <w:r>
        <w:t>самостоятельно</w:t>
      </w:r>
      <w:r>
        <w:rPr>
          <w:spacing w:val="40"/>
        </w:rPr>
        <w:t xml:space="preserve">  </w:t>
      </w:r>
      <w:r>
        <w:t>определяемому</w:t>
      </w:r>
      <w:r>
        <w:rPr>
          <w:spacing w:val="40"/>
        </w:rPr>
        <w:t xml:space="preserve">  </w:t>
      </w:r>
      <w:r>
        <w:t>признаку,</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3" w:firstLine="0"/>
      </w:pPr>
      <w:r>
        <w:t>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20900" w:rsidRDefault="0005617F">
      <w:pPr>
        <w:pStyle w:val="a3"/>
        <w:spacing w:line="360" w:lineRule="auto"/>
        <w:ind w:right="683"/>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w:t>
      </w:r>
      <w:r>
        <w:rPr>
          <w:spacing w:val="40"/>
        </w:rPr>
        <w:t xml:space="preserve"> </w:t>
      </w:r>
      <w:r>
        <w:t>в атмосфере и наблюдаемыми климатическими изменениями;</w:t>
      </w:r>
    </w:p>
    <w:p w:rsidR="00320900" w:rsidRDefault="0005617F">
      <w:pPr>
        <w:pStyle w:val="a3"/>
        <w:spacing w:before="1" w:line="360" w:lineRule="auto"/>
        <w:ind w:right="683"/>
      </w:pPr>
      <w:r>
        <w:t>оценивать</w:t>
      </w:r>
      <w:r>
        <w:rPr>
          <w:spacing w:val="-15"/>
        </w:rPr>
        <w:t xml:space="preserve"> </w:t>
      </w:r>
      <w:r>
        <w:t>полученные</w:t>
      </w:r>
      <w:r>
        <w:rPr>
          <w:spacing w:val="-15"/>
        </w:rPr>
        <w:t xml:space="preserve"> </w:t>
      </w:r>
      <w:r>
        <w:t>социально-гуманитарные</w:t>
      </w:r>
      <w:r>
        <w:rPr>
          <w:spacing w:val="-15"/>
        </w:rPr>
        <w:t xml:space="preserve"> </w:t>
      </w:r>
      <w:r>
        <w:t>знания,</w:t>
      </w:r>
      <w:r>
        <w:rPr>
          <w:spacing w:val="-15"/>
        </w:rPr>
        <w:t xml:space="preserve"> </w:t>
      </w:r>
      <w:r>
        <w:t>социальные</w:t>
      </w:r>
      <w:r>
        <w:rPr>
          <w:spacing w:val="-15"/>
        </w:rPr>
        <w:t xml:space="preserve"> </w:t>
      </w:r>
      <w:r>
        <w:t>явления</w:t>
      </w:r>
      <w:r>
        <w:rPr>
          <w:spacing w:val="-15"/>
        </w:rPr>
        <w:t xml:space="preserve"> </w:t>
      </w:r>
      <w:r>
        <w:t>и</w:t>
      </w:r>
      <w:r>
        <w:rPr>
          <w:spacing w:val="-15"/>
        </w:rPr>
        <w:t xml:space="preserve"> </w:t>
      </w:r>
      <w:r>
        <w:t>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20900" w:rsidRDefault="0005617F">
      <w:pPr>
        <w:pStyle w:val="a3"/>
        <w:spacing w:before="1" w:line="360" w:lineRule="auto"/>
        <w:ind w:right="677"/>
      </w:pPr>
      <w:r>
        <w:t>вносить коррективы в деятельность, оценивать соответствие результатов целям, оценивать</w:t>
      </w:r>
      <w:r>
        <w:rPr>
          <w:spacing w:val="-15"/>
        </w:rPr>
        <w:t xml:space="preserve"> </w:t>
      </w:r>
      <w:r>
        <w:t>риски</w:t>
      </w:r>
      <w:r>
        <w:rPr>
          <w:spacing w:val="-14"/>
        </w:rPr>
        <w:t xml:space="preserve"> </w:t>
      </w:r>
      <w:r>
        <w:t>последствий</w:t>
      </w:r>
      <w:r>
        <w:rPr>
          <w:spacing w:val="-14"/>
        </w:rPr>
        <w:t xml:space="preserve"> </w:t>
      </w:r>
      <w:r>
        <w:t>деятельности,</w:t>
      </w:r>
      <w:r>
        <w:rPr>
          <w:spacing w:val="-13"/>
        </w:rPr>
        <w:t xml:space="preserve"> </w:t>
      </w:r>
      <w:r>
        <w:t>например,</w:t>
      </w:r>
      <w:r>
        <w:rPr>
          <w:spacing w:val="-13"/>
        </w:rPr>
        <w:t xml:space="preserve"> </w:t>
      </w:r>
      <w:r>
        <w:t>связанные</w:t>
      </w:r>
      <w:r>
        <w:rPr>
          <w:spacing w:val="33"/>
        </w:rPr>
        <w:t xml:space="preserve"> </w:t>
      </w:r>
      <w:r>
        <w:t>с</w:t>
      </w:r>
      <w:r>
        <w:rPr>
          <w:spacing w:val="-15"/>
        </w:rPr>
        <w:t xml:space="preserve"> </w:t>
      </w:r>
      <w:r>
        <w:t>попытками</w:t>
      </w:r>
      <w:r>
        <w:rPr>
          <w:spacing w:val="-14"/>
        </w:rPr>
        <w:t xml:space="preserve"> </w:t>
      </w:r>
      <w:r>
        <w:t>фальсификации исторических фактов, отражающих важнейшие события истории России.</w:t>
      </w:r>
    </w:p>
    <w:p w:rsidR="00320900" w:rsidRDefault="0005617F">
      <w:pPr>
        <w:pStyle w:val="a3"/>
        <w:spacing w:line="362"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rsidR="00320900" w:rsidRDefault="0005617F">
      <w:pPr>
        <w:pStyle w:val="a3"/>
        <w:spacing w:line="360" w:lineRule="auto"/>
        <w:ind w:right="679"/>
      </w:pPr>
      <w:r>
        <w:t>владеть навыками учебно-исследовательской и проектной деятельности</w:t>
      </w:r>
      <w:r>
        <w:rPr>
          <w:spacing w:val="40"/>
        </w:rPr>
        <w:t xml:space="preserve"> </w:t>
      </w:r>
      <w:r>
        <w:t>для формулирования и обоснования собственной точки зрения (версии, оценки)</w:t>
      </w:r>
      <w:r>
        <w:rPr>
          <w:spacing w:val="40"/>
        </w:rPr>
        <w:t xml:space="preserve"> </w:t>
      </w:r>
      <w:r>
        <w:t>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Pr>
          <w:spacing w:val="40"/>
        </w:rPr>
        <w:t xml:space="preserve"> </w:t>
      </w:r>
      <w:r>
        <w:t>и междисциплинарной направленности;</w:t>
      </w:r>
    </w:p>
    <w:p w:rsidR="00320900" w:rsidRDefault="0005617F">
      <w:pPr>
        <w:pStyle w:val="a3"/>
        <w:spacing w:line="360" w:lineRule="auto"/>
        <w:ind w:right="687"/>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20900" w:rsidRDefault="0005617F">
      <w:pPr>
        <w:pStyle w:val="a3"/>
        <w:spacing w:line="360" w:lineRule="auto"/>
        <w:ind w:right="679"/>
      </w:pPr>
      <w:r>
        <w:t>формулировать аргументы для подтверждения/опровержения собственной или предложенной точки зрения по дискуссионной проблеме из истории России</w:t>
      </w:r>
      <w:r>
        <w:rPr>
          <w:spacing w:val="40"/>
        </w:rPr>
        <w:t xml:space="preserve"> </w:t>
      </w:r>
      <w:r>
        <w:t xml:space="preserve">и всемирной истории и сравнивать предложенную аргументацию, выбирать наиболее аргументированную </w:t>
      </w:r>
      <w:r>
        <w:rPr>
          <w:spacing w:val="-2"/>
        </w:rPr>
        <w:t>позицию;</w:t>
      </w:r>
    </w:p>
    <w:p w:rsidR="00320900" w:rsidRDefault="0005617F">
      <w:pPr>
        <w:pStyle w:val="a3"/>
        <w:spacing w:line="360" w:lineRule="auto"/>
        <w:ind w:right="680"/>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Pr>
          <w:spacing w:val="40"/>
        </w:rPr>
        <w:t xml:space="preserve">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20900" w:rsidRDefault="0005617F">
      <w:pPr>
        <w:pStyle w:val="a3"/>
        <w:spacing w:line="360" w:lineRule="auto"/>
        <w:ind w:right="682"/>
      </w:pPr>
      <w:r>
        <w:t>проявлять способность и готовность к самостоятельному поиску методов решения практических</w:t>
      </w:r>
      <w:r>
        <w:rPr>
          <w:spacing w:val="79"/>
          <w:w w:val="150"/>
        </w:rPr>
        <w:t xml:space="preserve"> </w:t>
      </w:r>
      <w:r>
        <w:t>задач,</w:t>
      </w:r>
      <w:r>
        <w:rPr>
          <w:spacing w:val="80"/>
          <w:w w:val="150"/>
        </w:rPr>
        <w:t xml:space="preserve"> </w:t>
      </w:r>
      <w:r>
        <w:t>применению</w:t>
      </w:r>
      <w:r>
        <w:rPr>
          <w:spacing w:val="77"/>
          <w:w w:val="150"/>
        </w:rPr>
        <w:t xml:space="preserve"> </w:t>
      </w:r>
      <w:r>
        <w:t>различных</w:t>
      </w:r>
      <w:r>
        <w:rPr>
          <w:spacing w:val="79"/>
          <w:w w:val="150"/>
        </w:rPr>
        <w:t xml:space="preserve"> </w:t>
      </w:r>
      <w:r>
        <w:t>методов</w:t>
      </w:r>
      <w:r>
        <w:rPr>
          <w:spacing w:val="80"/>
          <w:w w:val="150"/>
        </w:rPr>
        <w:t xml:space="preserve"> </w:t>
      </w:r>
      <w:r>
        <w:t>изучения</w:t>
      </w:r>
      <w:r>
        <w:rPr>
          <w:spacing w:val="80"/>
          <w:w w:val="150"/>
        </w:rPr>
        <w:t xml:space="preserve"> </w:t>
      </w:r>
      <w:r>
        <w:t>социальных</w:t>
      </w:r>
      <w:r>
        <w:rPr>
          <w:spacing w:val="79"/>
          <w:w w:val="150"/>
        </w:rPr>
        <w:t xml:space="preserve"> </w:t>
      </w:r>
      <w:r>
        <w:t>явлений</w:t>
      </w:r>
      <w:r>
        <w:rPr>
          <w:spacing w:val="80"/>
        </w:rPr>
        <w:t xml:space="preserve"> </w:t>
      </w:r>
      <w:r>
        <w:t>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82" w:firstLine="0"/>
      </w:pPr>
      <w:r>
        <w:t>процессов в социальных науках, включая универсальные методы науки,</w:t>
      </w:r>
      <w:r>
        <w:rPr>
          <w:spacing w:val="40"/>
        </w:rPr>
        <w:t xml:space="preserve">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20900" w:rsidRDefault="0005617F">
      <w:pPr>
        <w:pStyle w:val="a3"/>
        <w:spacing w:before="1" w:line="360" w:lineRule="auto"/>
        <w:ind w:right="686"/>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rsidR="00320900" w:rsidRDefault="0005617F">
      <w:pPr>
        <w:pStyle w:val="a3"/>
        <w:spacing w:line="362" w:lineRule="auto"/>
        <w:ind w:right="687"/>
      </w:pPr>
      <w:r>
        <w:t>владеть навыками получения социальной информации из источников разных типов и различать</w:t>
      </w:r>
      <w:r>
        <w:rPr>
          <w:spacing w:val="-15"/>
        </w:rPr>
        <w:t xml:space="preserve"> </w:t>
      </w:r>
      <w:r>
        <w:t>в</w:t>
      </w:r>
      <w:r>
        <w:rPr>
          <w:spacing w:val="-15"/>
        </w:rPr>
        <w:t xml:space="preserve"> </w:t>
      </w:r>
      <w:r>
        <w:t>ней</w:t>
      </w:r>
      <w:r>
        <w:rPr>
          <w:spacing w:val="-15"/>
        </w:rPr>
        <w:t xml:space="preserve"> </w:t>
      </w:r>
      <w:r>
        <w:t>события,</w:t>
      </w:r>
      <w:r>
        <w:rPr>
          <w:spacing w:val="-15"/>
        </w:rPr>
        <w:t xml:space="preserve"> </w:t>
      </w:r>
      <w:r>
        <w:t>явления,</w:t>
      </w:r>
      <w:r>
        <w:rPr>
          <w:spacing w:val="-15"/>
        </w:rPr>
        <w:t xml:space="preserve"> </w:t>
      </w:r>
      <w:r>
        <w:t>процессы;</w:t>
      </w:r>
      <w:r>
        <w:rPr>
          <w:spacing w:val="-15"/>
        </w:rPr>
        <w:t xml:space="preserve"> </w:t>
      </w:r>
      <w:r>
        <w:t>факты</w:t>
      </w:r>
      <w:r>
        <w:rPr>
          <w:spacing w:val="-15"/>
        </w:rPr>
        <w:t xml:space="preserve"> </w:t>
      </w:r>
      <w:r>
        <w:t>и</w:t>
      </w:r>
      <w:r>
        <w:rPr>
          <w:spacing w:val="-15"/>
        </w:rPr>
        <w:t xml:space="preserve"> </w:t>
      </w:r>
      <w:r>
        <w:t>мнения,</w:t>
      </w:r>
      <w:r>
        <w:rPr>
          <w:spacing w:val="-15"/>
        </w:rPr>
        <w:t xml:space="preserve"> </w:t>
      </w:r>
      <w:r>
        <w:t>описания</w:t>
      </w:r>
      <w:r>
        <w:rPr>
          <w:spacing w:val="6"/>
        </w:rPr>
        <w:t xml:space="preserve"> </w:t>
      </w:r>
      <w:r>
        <w:t>и</w:t>
      </w:r>
      <w:r>
        <w:rPr>
          <w:spacing w:val="-15"/>
        </w:rPr>
        <w:t xml:space="preserve"> </w:t>
      </w:r>
      <w:r>
        <w:t>объяснения,</w:t>
      </w:r>
      <w:r>
        <w:rPr>
          <w:spacing w:val="-15"/>
        </w:rPr>
        <w:t xml:space="preserve"> </w:t>
      </w:r>
      <w:r>
        <w:t>гипотезы и теории, обобщать историческую информацию по истории России и зарубежных стран;</w:t>
      </w:r>
    </w:p>
    <w:p w:rsidR="00320900" w:rsidRDefault="0005617F">
      <w:pPr>
        <w:pStyle w:val="a3"/>
        <w:spacing w:line="360" w:lineRule="auto"/>
        <w:ind w:right="681"/>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rPr>
        <w:t xml:space="preserve"> </w:t>
      </w:r>
      <w:r>
        <w:t>в информационном сообщении, осуществлять анализ, систематизацию</w:t>
      </w:r>
      <w:r>
        <w:rPr>
          <w:spacing w:val="40"/>
        </w:rPr>
        <w:t xml:space="preserve"> </w:t>
      </w:r>
      <w:r>
        <w:t>и интерпретацию информации различных видов и форм представления;</w:t>
      </w:r>
    </w:p>
    <w:p w:rsidR="00320900" w:rsidRDefault="0005617F">
      <w:pPr>
        <w:pStyle w:val="a3"/>
        <w:spacing w:line="360" w:lineRule="auto"/>
        <w:ind w:right="682"/>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w:t>
      </w:r>
      <w:r>
        <w:rPr>
          <w:spacing w:val="-15"/>
        </w:rPr>
        <w:t xml:space="preserve"> </w:t>
      </w:r>
      <w:r>
        <w:t>когнитивных,</w:t>
      </w:r>
      <w:r>
        <w:rPr>
          <w:spacing w:val="-15"/>
        </w:rPr>
        <w:t xml:space="preserve"> </w:t>
      </w:r>
      <w:r>
        <w:t>коммуникативных</w:t>
      </w:r>
      <w:r>
        <w:rPr>
          <w:spacing w:val="-15"/>
        </w:rPr>
        <w:t xml:space="preserve"> </w:t>
      </w:r>
      <w:r>
        <w:t>и</w:t>
      </w:r>
      <w:r>
        <w:rPr>
          <w:spacing w:val="-15"/>
        </w:rPr>
        <w:t xml:space="preserve"> </w:t>
      </w:r>
      <w:r>
        <w:t>организационных</w:t>
      </w:r>
      <w:r>
        <w:rPr>
          <w:spacing w:val="-15"/>
        </w:rPr>
        <w:t xml:space="preserve"> </w:t>
      </w:r>
      <w:r>
        <w:t>задач</w:t>
      </w:r>
      <w:r>
        <w:rPr>
          <w:spacing w:val="-13"/>
        </w:rPr>
        <w:t xml:space="preserve"> </w:t>
      </w:r>
      <w:r>
        <w:t>с</w:t>
      </w:r>
      <w:r>
        <w:rPr>
          <w:spacing w:val="-14"/>
        </w:rPr>
        <w:t xml:space="preserve"> </w:t>
      </w:r>
      <w:r>
        <w:t>соблюдением</w:t>
      </w:r>
      <w:r>
        <w:rPr>
          <w:spacing w:val="-11"/>
        </w:rPr>
        <w:t xml:space="preserve"> </w:t>
      </w:r>
      <w:r>
        <w:t>требований эргономики,</w:t>
      </w:r>
      <w:r>
        <w:rPr>
          <w:spacing w:val="-4"/>
        </w:rPr>
        <w:t xml:space="preserve"> </w:t>
      </w:r>
      <w:r>
        <w:t>техники</w:t>
      </w:r>
      <w:r>
        <w:rPr>
          <w:spacing w:val="-1"/>
        </w:rPr>
        <w:t xml:space="preserve"> </w:t>
      </w:r>
      <w:r>
        <w:t>безопасности,</w:t>
      </w:r>
      <w:r>
        <w:rPr>
          <w:spacing w:val="-4"/>
        </w:rPr>
        <w:t xml:space="preserve"> </w:t>
      </w:r>
      <w:r>
        <w:t>гигиены,</w:t>
      </w:r>
      <w:r>
        <w:rPr>
          <w:spacing w:val="-4"/>
        </w:rPr>
        <w:t xml:space="preserve"> </w:t>
      </w:r>
      <w:r>
        <w:t>ресурсосбережения, правовых</w:t>
      </w:r>
      <w:r>
        <w:rPr>
          <w:spacing w:val="40"/>
        </w:rPr>
        <w:t xml:space="preserve"> </w:t>
      </w:r>
      <w:r>
        <w:t>и</w:t>
      </w:r>
      <w:r>
        <w:rPr>
          <w:spacing w:val="-1"/>
        </w:rPr>
        <w:t xml:space="preserve"> </w:t>
      </w:r>
      <w:r>
        <w:t>этических</w:t>
      </w:r>
      <w:r>
        <w:rPr>
          <w:spacing w:val="-6"/>
        </w:rPr>
        <w:t xml:space="preserve"> </w:t>
      </w:r>
      <w:r>
        <w:t>норм, норм информационной безопасности;</w:t>
      </w:r>
    </w:p>
    <w:p w:rsidR="00320900" w:rsidRDefault="0005617F">
      <w:pPr>
        <w:pStyle w:val="a3"/>
        <w:spacing w:line="360" w:lineRule="auto"/>
        <w:ind w:right="685"/>
      </w:pPr>
      <w:r>
        <w:t>оценивать достоверность информации на основе различения видов письменных исторических</w:t>
      </w:r>
      <w:r>
        <w:rPr>
          <w:spacing w:val="-1"/>
        </w:rPr>
        <w:t xml:space="preserve"> </w:t>
      </w:r>
      <w:r>
        <w:t>источников</w:t>
      </w:r>
      <w:r>
        <w:rPr>
          <w:spacing w:val="-4"/>
        </w:rPr>
        <w:t xml:space="preserve"> </w:t>
      </w:r>
      <w:r>
        <w:t>по истории России и</w:t>
      </w:r>
      <w:r>
        <w:rPr>
          <w:spacing w:val="-5"/>
        </w:rPr>
        <w:t xml:space="preserve"> </w:t>
      </w:r>
      <w:r>
        <w:t>всемирной истории,</w:t>
      </w:r>
      <w:r>
        <w:rPr>
          <w:spacing w:val="-4"/>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 информации, достоверности содержания.</w:t>
      </w:r>
    </w:p>
    <w:p w:rsidR="00320900" w:rsidRDefault="0005617F">
      <w:pPr>
        <w:pStyle w:val="a3"/>
        <w:spacing w:line="360" w:lineRule="auto"/>
        <w:ind w:left="908" w:right="684" w:firstLine="0"/>
      </w:pPr>
      <w:r>
        <w:t>Формирование универсальных учебных коммуникативных действий включает умения: владеть</w:t>
      </w:r>
      <w:r>
        <w:rPr>
          <w:spacing w:val="74"/>
          <w:w w:val="150"/>
        </w:rPr>
        <w:t xml:space="preserve"> </w:t>
      </w:r>
      <w:r>
        <w:t>различными</w:t>
      </w:r>
      <w:r>
        <w:rPr>
          <w:spacing w:val="71"/>
          <w:w w:val="150"/>
        </w:rPr>
        <w:t xml:space="preserve"> </w:t>
      </w:r>
      <w:r>
        <w:t>способами</w:t>
      </w:r>
      <w:r>
        <w:rPr>
          <w:spacing w:val="66"/>
          <w:w w:val="150"/>
        </w:rPr>
        <w:t xml:space="preserve"> </w:t>
      </w:r>
      <w:r>
        <w:t>общения</w:t>
      </w:r>
      <w:r>
        <w:rPr>
          <w:spacing w:val="69"/>
          <w:w w:val="150"/>
        </w:rPr>
        <w:t xml:space="preserve"> </w:t>
      </w:r>
      <w:r>
        <w:t>и</w:t>
      </w:r>
      <w:r>
        <w:rPr>
          <w:spacing w:val="72"/>
          <w:w w:val="150"/>
        </w:rPr>
        <w:t xml:space="preserve"> </w:t>
      </w:r>
      <w:r>
        <w:t>взаимодействия</w:t>
      </w:r>
      <w:r>
        <w:rPr>
          <w:spacing w:val="69"/>
          <w:w w:val="150"/>
        </w:rPr>
        <w:t xml:space="preserve"> </w:t>
      </w:r>
      <w:r>
        <w:t>с</w:t>
      </w:r>
      <w:r>
        <w:rPr>
          <w:spacing w:val="69"/>
          <w:w w:val="150"/>
        </w:rPr>
        <w:t xml:space="preserve"> </w:t>
      </w:r>
      <w:r>
        <w:t>учетом</w:t>
      </w:r>
      <w:r>
        <w:rPr>
          <w:spacing w:val="72"/>
          <w:w w:val="150"/>
        </w:rPr>
        <w:t xml:space="preserve"> </w:t>
      </w:r>
      <w:r>
        <w:rPr>
          <w:spacing w:val="-2"/>
        </w:rPr>
        <w:t>понимания</w:t>
      </w:r>
    </w:p>
    <w:p w:rsidR="00320900" w:rsidRDefault="0005617F">
      <w:pPr>
        <w:pStyle w:val="a3"/>
        <w:spacing w:line="362" w:lineRule="auto"/>
        <w:ind w:right="686" w:firstLine="0"/>
      </w:pPr>
      <w:r>
        <w:t>особенностей политического, социально-экономического и историко-культурного развития России</w:t>
      </w:r>
      <w:r>
        <w:rPr>
          <w:spacing w:val="-15"/>
        </w:rPr>
        <w:t xml:space="preserve"> </w:t>
      </w:r>
      <w:r>
        <w:t>как</w:t>
      </w:r>
      <w:r>
        <w:rPr>
          <w:spacing w:val="-15"/>
        </w:rPr>
        <w:t xml:space="preserve"> </w:t>
      </w:r>
      <w:r>
        <w:t>многонационального</w:t>
      </w:r>
      <w:r>
        <w:rPr>
          <w:spacing w:val="-13"/>
        </w:rPr>
        <w:t xml:space="preserve"> </w:t>
      </w:r>
      <w:r>
        <w:t>государства,</w:t>
      </w:r>
      <w:r>
        <w:rPr>
          <w:spacing w:val="-10"/>
        </w:rPr>
        <w:t xml:space="preserve"> </w:t>
      </w:r>
      <w:r>
        <w:t>знакомство</w:t>
      </w:r>
      <w:r>
        <w:rPr>
          <w:spacing w:val="33"/>
        </w:rPr>
        <w:t xml:space="preserve"> </w:t>
      </w:r>
      <w:r>
        <w:t>с</w:t>
      </w:r>
      <w:r>
        <w:rPr>
          <w:spacing w:val="-13"/>
        </w:rPr>
        <w:t xml:space="preserve"> </w:t>
      </w:r>
      <w:r>
        <w:t>культурой,</w:t>
      </w:r>
      <w:r>
        <w:rPr>
          <w:spacing w:val="-10"/>
        </w:rPr>
        <w:t xml:space="preserve"> </w:t>
      </w:r>
      <w:r>
        <w:t>традициями</w:t>
      </w:r>
      <w:r>
        <w:rPr>
          <w:spacing w:val="-15"/>
        </w:rPr>
        <w:t xml:space="preserve"> </w:t>
      </w:r>
      <w:r>
        <w:t>и</w:t>
      </w:r>
      <w:r>
        <w:rPr>
          <w:spacing w:val="-15"/>
        </w:rPr>
        <w:t xml:space="preserve"> </w:t>
      </w:r>
      <w:r>
        <w:t>обычаями народов России;</w:t>
      </w:r>
    </w:p>
    <w:p w:rsidR="00320900" w:rsidRDefault="0005617F">
      <w:pPr>
        <w:pStyle w:val="a3"/>
        <w:spacing w:line="360" w:lineRule="auto"/>
        <w:ind w:right="693"/>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20900" w:rsidRDefault="0005617F">
      <w:pPr>
        <w:pStyle w:val="a3"/>
        <w:spacing w:line="360" w:lineRule="auto"/>
        <w:ind w:right="680"/>
      </w:pPr>
      <w:r>
        <w:t>ориентироваться в направлениях профессиональной деятельности, связанных с социально-гуманитарной подготовкой.</w:t>
      </w:r>
    </w:p>
    <w:p w:rsidR="00320900" w:rsidRDefault="0005617F">
      <w:pPr>
        <w:pStyle w:val="a3"/>
        <w:spacing w:line="274" w:lineRule="exact"/>
        <w:ind w:left="908" w:firstLine="0"/>
      </w:pPr>
      <w:r>
        <w:t>Формирование</w:t>
      </w:r>
      <w:r>
        <w:rPr>
          <w:spacing w:val="-5"/>
        </w:rPr>
        <w:t xml:space="preserve"> </w:t>
      </w:r>
      <w:r>
        <w:t>универсальных</w:t>
      </w:r>
      <w:r>
        <w:rPr>
          <w:spacing w:val="-3"/>
        </w:rPr>
        <w:t xml:space="preserve"> </w:t>
      </w:r>
      <w:r>
        <w:t>учебных</w:t>
      </w:r>
      <w:r>
        <w:rPr>
          <w:spacing w:val="-8"/>
        </w:rPr>
        <w:t xml:space="preserve"> </w:t>
      </w:r>
      <w:r>
        <w:t>регулятивных</w:t>
      </w:r>
      <w:r>
        <w:rPr>
          <w:spacing w:val="-8"/>
        </w:rPr>
        <w:t xml:space="preserve"> </w:t>
      </w:r>
      <w:r>
        <w:t>действий</w:t>
      </w:r>
      <w:r>
        <w:rPr>
          <w:spacing w:val="-7"/>
        </w:rPr>
        <w:t xml:space="preserve"> </w:t>
      </w:r>
      <w:r>
        <w:t>включает</w:t>
      </w:r>
      <w:r>
        <w:rPr>
          <w:spacing w:val="-3"/>
        </w:rPr>
        <w:t xml:space="preserve"> </w:t>
      </w:r>
      <w:r>
        <w:rPr>
          <w:spacing w:val="-2"/>
        </w:rPr>
        <w:t>умения: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right="686"/>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rPr>
          <w:spacing w:val="-1"/>
        </w:rPr>
        <w:t xml:space="preserve"> </w:t>
      </w:r>
      <w:r>
        <w:t>народов нашей</w:t>
      </w:r>
      <w:r>
        <w:rPr>
          <w:spacing w:val="-5"/>
        </w:rPr>
        <w:t xml:space="preserve"> </w:t>
      </w:r>
      <w:r>
        <w:t>страны</w:t>
      </w:r>
      <w:r>
        <w:rPr>
          <w:spacing w:val="40"/>
        </w:rPr>
        <w:t xml:space="preserve"> </w:t>
      </w:r>
      <w:r>
        <w:t>для</w:t>
      </w:r>
      <w:r>
        <w:rPr>
          <w:spacing w:val="-1"/>
        </w:rPr>
        <w:t xml:space="preserve"> </w:t>
      </w:r>
      <w:r>
        <w:t>защиты</w:t>
      </w:r>
      <w:r>
        <w:rPr>
          <w:spacing w:val="-3"/>
        </w:rPr>
        <w:t xml:space="preserve"> </w:t>
      </w:r>
      <w:r>
        <w:t>Родины</w:t>
      </w:r>
      <w:r>
        <w:rPr>
          <w:spacing w:val="-4"/>
        </w:rPr>
        <w:t xml:space="preserve"> </w:t>
      </w:r>
      <w:r>
        <w:t>от</w:t>
      </w:r>
      <w:r>
        <w:rPr>
          <w:spacing w:val="-5"/>
        </w:rPr>
        <w:t xml:space="preserve"> </w:t>
      </w:r>
      <w:r>
        <w:t>внешних</w:t>
      </w:r>
      <w:r>
        <w:rPr>
          <w:spacing w:val="-1"/>
        </w:rPr>
        <w:t xml:space="preserve"> </w:t>
      </w:r>
      <w:r>
        <w:t>врагов, достижения общих целей в деле политического, социально-экономического и культурного развития России;</w:t>
      </w:r>
    </w:p>
    <w:p w:rsidR="00320900" w:rsidRDefault="0005617F">
      <w:pPr>
        <w:pStyle w:val="a3"/>
        <w:tabs>
          <w:tab w:val="left" w:pos="7181"/>
        </w:tabs>
        <w:spacing w:line="360" w:lineRule="auto"/>
        <w:ind w:right="681"/>
        <w:jc w:val="right"/>
      </w:pPr>
      <w:r>
        <w:t>принимать мотивы и аргументы других людей при анализе результатов деятельности, используя</w:t>
      </w:r>
      <w:r>
        <w:rPr>
          <w:spacing w:val="40"/>
        </w:rPr>
        <w:t xml:space="preserve"> </w:t>
      </w:r>
      <w:r>
        <w:t>социально-гуманитарные</w:t>
      </w:r>
      <w:r>
        <w:rPr>
          <w:spacing w:val="40"/>
        </w:rPr>
        <w:t xml:space="preserve"> </w:t>
      </w:r>
      <w:r>
        <w:t>знания</w:t>
      </w:r>
      <w:r>
        <w:rPr>
          <w:spacing w:val="40"/>
        </w:rPr>
        <w:t xml:space="preserve"> </w:t>
      </w:r>
      <w:r>
        <w:t>для</w:t>
      </w:r>
      <w:r>
        <w:rPr>
          <w:spacing w:val="40"/>
        </w:rPr>
        <w:t xml:space="preserve"> </w:t>
      </w:r>
      <w:r>
        <w:t>взаимодействия</w:t>
      </w:r>
      <w:r>
        <w:tab/>
        <w:t>с</w:t>
      </w:r>
      <w:r>
        <w:rPr>
          <w:spacing w:val="35"/>
        </w:rPr>
        <w:t xml:space="preserve"> </w:t>
      </w:r>
      <w:r>
        <w:t>представителями</w:t>
      </w:r>
      <w:r>
        <w:rPr>
          <w:spacing w:val="37"/>
        </w:rPr>
        <w:t xml:space="preserve"> </w:t>
      </w:r>
      <w:r>
        <w:t>других национальностей</w:t>
      </w:r>
      <w:r>
        <w:rPr>
          <w:spacing w:val="40"/>
        </w:rPr>
        <w:t xml:space="preserve"> </w:t>
      </w:r>
      <w:r>
        <w:t>и</w:t>
      </w:r>
      <w:r>
        <w:rPr>
          <w:spacing w:val="40"/>
        </w:rPr>
        <w:t xml:space="preserve"> </w:t>
      </w:r>
      <w:r>
        <w:t>культур</w:t>
      </w:r>
      <w:r>
        <w:rPr>
          <w:spacing w:val="40"/>
        </w:rPr>
        <w:t xml:space="preserve"> </w:t>
      </w:r>
      <w:r>
        <w:t>в</w:t>
      </w:r>
      <w:r>
        <w:rPr>
          <w:spacing w:val="40"/>
        </w:rPr>
        <w:t xml:space="preserve"> </w:t>
      </w:r>
      <w:r>
        <w:t>целях</w:t>
      </w:r>
      <w:r>
        <w:rPr>
          <w:spacing w:val="40"/>
        </w:rPr>
        <w:t xml:space="preserve"> </w:t>
      </w:r>
      <w:r>
        <w:t>успешного</w:t>
      </w:r>
      <w:r>
        <w:rPr>
          <w:spacing w:val="40"/>
        </w:rPr>
        <w:t xml:space="preserve"> </w:t>
      </w:r>
      <w:r>
        <w:t>выполнения</w:t>
      </w:r>
      <w:r>
        <w:rPr>
          <w:spacing w:val="40"/>
        </w:rPr>
        <w:t xml:space="preserve"> </w:t>
      </w:r>
      <w:r>
        <w:t>типичных</w:t>
      </w:r>
      <w:r>
        <w:rPr>
          <w:spacing w:val="40"/>
        </w:rPr>
        <w:t xml:space="preserve"> </w:t>
      </w:r>
      <w:r>
        <w:t>социальных</w:t>
      </w:r>
      <w:r>
        <w:rPr>
          <w:spacing w:val="40"/>
        </w:rPr>
        <w:t xml:space="preserve"> </w:t>
      </w:r>
      <w:r>
        <w:t>ролей, ориентации</w:t>
      </w:r>
      <w:r>
        <w:rPr>
          <w:spacing w:val="-11"/>
        </w:rPr>
        <w:t xml:space="preserve"> </w:t>
      </w:r>
      <w:r>
        <w:t>в</w:t>
      </w:r>
      <w:r>
        <w:rPr>
          <w:spacing w:val="-4"/>
        </w:rPr>
        <w:t xml:space="preserve"> </w:t>
      </w:r>
      <w:r>
        <w:t>актуальных</w:t>
      </w:r>
      <w:r>
        <w:rPr>
          <w:spacing w:val="-9"/>
        </w:rPr>
        <w:t xml:space="preserve"> </w:t>
      </w:r>
      <w:r>
        <w:t>общественных</w:t>
      </w:r>
      <w:r>
        <w:rPr>
          <w:spacing w:val="-10"/>
        </w:rPr>
        <w:t xml:space="preserve"> </w:t>
      </w:r>
      <w:r>
        <w:t>событиях,</w:t>
      </w:r>
      <w:r>
        <w:rPr>
          <w:spacing w:val="-3"/>
        </w:rPr>
        <w:t xml:space="preserve"> </w:t>
      </w:r>
      <w:r>
        <w:t>определения</w:t>
      </w:r>
      <w:r>
        <w:rPr>
          <w:spacing w:val="-5"/>
        </w:rPr>
        <w:t xml:space="preserve"> </w:t>
      </w:r>
      <w:r>
        <w:t>личной</w:t>
      </w:r>
      <w:r>
        <w:rPr>
          <w:spacing w:val="-9"/>
        </w:rPr>
        <w:t xml:space="preserve"> </w:t>
      </w:r>
      <w:r>
        <w:t>гражданской</w:t>
      </w:r>
      <w:r>
        <w:rPr>
          <w:spacing w:val="-4"/>
        </w:rPr>
        <w:t xml:space="preserve"> </w:t>
      </w:r>
      <w:r>
        <w:rPr>
          <w:spacing w:val="-2"/>
        </w:rPr>
        <w:t>позиции.</w:t>
      </w:r>
    </w:p>
    <w:p w:rsidR="00320900" w:rsidRDefault="0005617F">
      <w:pPr>
        <w:pStyle w:val="1"/>
        <w:spacing w:before="5" w:line="360" w:lineRule="auto"/>
        <w:ind w:right="681"/>
      </w:pPr>
      <w:r>
        <w:t>Особенности</w:t>
      </w:r>
      <w:r>
        <w:rPr>
          <w:spacing w:val="-15"/>
        </w:rPr>
        <w:t xml:space="preserve"> </w:t>
      </w:r>
      <w:r>
        <w:t>реализации</w:t>
      </w:r>
      <w:r>
        <w:rPr>
          <w:spacing w:val="-15"/>
        </w:rPr>
        <w:t xml:space="preserve"> </w:t>
      </w:r>
      <w:r>
        <w:t>основных</w:t>
      </w:r>
      <w:r>
        <w:rPr>
          <w:spacing w:val="-15"/>
        </w:rPr>
        <w:t xml:space="preserve"> </w:t>
      </w:r>
      <w:r>
        <w:t>направлений</w:t>
      </w:r>
      <w:r>
        <w:rPr>
          <w:spacing w:val="-15"/>
        </w:rPr>
        <w:t xml:space="preserve"> </w:t>
      </w:r>
      <w:r>
        <w:t>и</w:t>
      </w:r>
      <w:r>
        <w:rPr>
          <w:spacing w:val="-15"/>
        </w:rPr>
        <w:t xml:space="preserve"> </w:t>
      </w:r>
      <w:r>
        <w:t>форм</w:t>
      </w:r>
      <w:r>
        <w:rPr>
          <w:spacing w:val="-15"/>
        </w:rPr>
        <w:t xml:space="preserve"> </w:t>
      </w:r>
      <w:r>
        <w:t>учебно-исследовательской и проектной деятельности в рамках урочной и внеурочной деятельности.</w:t>
      </w:r>
    </w:p>
    <w:p w:rsidR="00320900" w:rsidRDefault="0005617F">
      <w:pPr>
        <w:pStyle w:val="a3"/>
        <w:spacing w:line="360" w:lineRule="auto"/>
        <w:ind w:right="680"/>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Pr>
          <w:spacing w:val="40"/>
        </w:rPr>
        <w:t xml:space="preserve"> </w:t>
      </w:r>
      <w:r>
        <w:t>под руководством учителя (тьютора) по выбранной теме в рамках одного</w:t>
      </w:r>
      <w:r>
        <w:rPr>
          <w:spacing w:val="40"/>
        </w:rPr>
        <w:t xml:space="preserve"> </w:t>
      </w:r>
      <w:r>
        <w:t>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rsidR="00320900" w:rsidRDefault="0005617F">
      <w:pPr>
        <w:pStyle w:val="a3"/>
        <w:spacing w:line="360" w:lineRule="auto"/>
        <w:ind w:left="908" w:right="682" w:firstLine="0"/>
      </w:pPr>
      <w:r>
        <w:t>Результаты выполнения индивидуального проекта должны отражать: сформированность</w:t>
      </w:r>
      <w:r>
        <w:rPr>
          <w:spacing w:val="-16"/>
        </w:rPr>
        <w:t xml:space="preserve"> </w:t>
      </w:r>
      <w:r>
        <w:t>навыков</w:t>
      </w:r>
      <w:r>
        <w:rPr>
          <w:spacing w:val="-15"/>
        </w:rPr>
        <w:t xml:space="preserve"> </w:t>
      </w:r>
      <w:r>
        <w:t>коммуникативной,</w:t>
      </w:r>
      <w:r>
        <w:rPr>
          <w:spacing w:val="-20"/>
        </w:rPr>
        <w:t xml:space="preserve"> </w:t>
      </w:r>
      <w:r>
        <w:t>учебно-исследовательской</w:t>
      </w:r>
      <w:r>
        <w:rPr>
          <w:spacing w:val="-16"/>
        </w:rPr>
        <w:t xml:space="preserve"> </w:t>
      </w:r>
      <w:r>
        <w:t>деятельности,</w:t>
      </w:r>
    </w:p>
    <w:p w:rsidR="00320900" w:rsidRDefault="0005617F">
      <w:pPr>
        <w:pStyle w:val="a3"/>
        <w:spacing w:line="274" w:lineRule="exact"/>
        <w:ind w:firstLine="0"/>
      </w:pPr>
      <w:r>
        <w:t>критического</w:t>
      </w:r>
      <w:r>
        <w:rPr>
          <w:spacing w:val="-3"/>
        </w:rPr>
        <w:t xml:space="preserve"> </w:t>
      </w:r>
      <w:r>
        <w:rPr>
          <w:spacing w:val="-2"/>
        </w:rPr>
        <w:t>мышления;</w:t>
      </w:r>
    </w:p>
    <w:p w:rsidR="00320900" w:rsidRDefault="0005617F">
      <w:pPr>
        <w:pStyle w:val="a3"/>
        <w:spacing w:before="138" w:line="360" w:lineRule="auto"/>
        <w:ind w:right="685"/>
      </w:pPr>
      <w:r>
        <w:t xml:space="preserve">способность к инновационной, аналитической, творческой, интеллектуальной </w:t>
      </w:r>
      <w:r>
        <w:rPr>
          <w:spacing w:val="-2"/>
        </w:rPr>
        <w:t>деятельности;</w:t>
      </w:r>
    </w:p>
    <w:p w:rsidR="00320900" w:rsidRDefault="0005617F">
      <w:pPr>
        <w:pStyle w:val="a3"/>
        <w:spacing w:line="360" w:lineRule="auto"/>
        <w:ind w:right="691"/>
      </w:pPr>
      <w:r>
        <w:t>сформированность навыков проектной деятельности, а также самостоятельного применения приобретенных знаний и способов действий</w:t>
      </w:r>
      <w:r>
        <w:rPr>
          <w:spacing w:val="40"/>
        </w:rPr>
        <w:t xml:space="preserve"> </w:t>
      </w:r>
      <w:r>
        <w:t>при решении различных задач, используя знания одного или нескольких учебных предметов или предметных областей;</w:t>
      </w:r>
    </w:p>
    <w:p w:rsidR="00320900" w:rsidRDefault="0005617F">
      <w:pPr>
        <w:pStyle w:val="a3"/>
        <w:spacing w:line="360" w:lineRule="auto"/>
        <w:ind w:right="686"/>
      </w:pPr>
      <w:r>
        <w:t>способность</w:t>
      </w:r>
      <w:r>
        <w:rPr>
          <w:spacing w:val="-3"/>
        </w:rPr>
        <w:t xml:space="preserve"> </w:t>
      </w:r>
      <w:r>
        <w:t>постановки</w:t>
      </w:r>
      <w:r>
        <w:rPr>
          <w:spacing w:val="-3"/>
        </w:rPr>
        <w:t xml:space="preserve"> </w:t>
      </w:r>
      <w:r>
        <w:t>цели</w:t>
      </w:r>
      <w:r>
        <w:rPr>
          <w:spacing w:val="-8"/>
        </w:rPr>
        <w:t xml:space="preserve"> </w:t>
      </w:r>
      <w:r>
        <w:t>и</w:t>
      </w:r>
      <w:r>
        <w:rPr>
          <w:spacing w:val="-3"/>
        </w:rPr>
        <w:t xml:space="preserve"> </w:t>
      </w:r>
      <w:r>
        <w:t>формулирования</w:t>
      </w:r>
      <w:r>
        <w:rPr>
          <w:spacing w:val="-4"/>
        </w:rPr>
        <w:t xml:space="preserve"> </w:t>
      </w:r>
      <w:r>
        <w:t>гипотезы</w:t>
      </w:r>
      <w:r>
        <w:rPr>
          <w:spacing w:val="-3"/>
        </w:rPr>
        <w:t xml:space="preserve"> </w:t>
      </w:r>
      <w:r>
        <w:t>исследования,</w:t>
      </w:r>
      <w:r>
        <w:rPr>
          <w:spacing w:val="-2"/>
        </w:rPr>
        <w:t xml:space="preserve"> </w:t>
      </w:r>
      <w:r>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20900" w:rsidRDefault="0005617F">
      <w:pPr>
        <w:pStyle w:val="a3"/>
        <w:spacing w:before="1" w:line="360" w:lineRule="auto"/>
        <w:ind w:right="679"/>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Pr>
          <w:spacing w:val="40"/>
        </w:rPr>
        <w:t xml:space="preserve"> </w:t>
      </w:r>
      <w:r>
        <w:t>или разработанного проекта: информационного, творческого, социального, прикладного, инновационного, конструкторского, инженерного.</w:t>
      </w:r>
    </w:p>
    <w:p w:rsidR="00320900" w:rsidRDefault="0005617F">
      <w:pPr>
        <w:pStyle w:val="a3"/>
        <w:spacing w:line="360" w:lineRule="auto"/>
        <w:ind w:right="682"/>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w:t>
      </w:r>
      <w:r>
        <w:rPr>
          <w:spacing w:val="-3"/>
        </w:rPr>
        <w:t xml:space="preserve"> </w:t>
      </w:r>
      <w:r>
        <w:t>учебного сотрудничества</w:t>
      </w:r>
      <w:r>
        <w:rPr>
          <w:spacing w:val="-2"/>
        </w:rPr>
        <w:t xml:space="preserve"> </w:t>
      </w:r>
      <w:r>
        <w:t>и</w:t>
      </w:r>
      <w:r>
        <w:rPr>
          <w:spacing w:val="-1"/>
        </w:rPr>
        <w:t xml:space="preserve"> </w:t>
      </w:r>
      <w:r>
        <w:t>социального</w:t>
      </w:r>
      <w:r>
        <w:rPr>
          <w:spacing w:val="-2"/>
        </w:rPr>
        <w:t xml:space="preserve"> </w:t>
      </w:r>
      <w:r>
        <w:t>взаимодействия</w:t>
      </w:r>
      <w:r>
        <w:rPr>
          <w:spacing w:val="-5"/>
        </w:rPr>
        <w:t xml:space="preserve"> </w:t>
      </w:r>
      <w:r>
        <w:t>со сверстниками,</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5" w:firstLine="0"/>
      </w:pPr>
      <w:r>
        <w:t>обучающимися младшего и старшего возраста, взрослыми, на уровне среднего общего образования, имеет свои особенности.</w:t>
      </w:r>
    </w:p>
    <w:p w:rsidR="00320900" w:rsidRDefault="0005617F">
      <w:pPr>
        <w:pStyle w:val="a3"/>
        <w:spacing w:line="360" w:lineRule="auto"/>
        <w:ind w:right="684"/>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w:t>
      </w:r>
      <w:r>
        <w:rPr>
          <w:spacing w:val="40"/>
        </w:rPr>
        <w:t xml:space="preserve"> </w:t>
      </w:r>
      <w:r>
        <w:t>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w:t>
      </w:r>
      <w:r>
        <w:rPr>
          <w:spacing w:val="-11"/>
        </w:rPr>
        <w:t xml:space="preserve"> </w:t>
      </w:r>
      <w:r>
        <w:t>проекта</w:t>
      </w:r>
      <w:r>
        <w:rPr>
          <w:spacing w:val="-11"/>
        </w:rPr>
        <w:t xml:space="preserve"> </w:t>
      </w:r>
      <w:r>
        <w:t>должны</w:t>
      </w:r>
      <w:r>
        <w:rPr>
          <w:spacing w:val="-14"/>
        </w:rPr>
        <w:t xml:space="preserve"> </w:t>
      </w:r>
      <w:r>
        <w:t>быть</w:t>
      </w:r>
      <w:r>
        <w:rPr>
          <w:spacing w:val="-14"/>
        </w:rPr>
        <w:t xml:space="preserve"> </w:t>
      </w:r>
      <w:r>
        <w:t>ориентированы</w:t>
      </w:r>
      <w:r>
        <w:rPr>
          <w:spacing w:val="-14"/>
        </w:rPr>
        <w:t xml:space="preserve"> </w:t>
      </w:r>
      <w:r>
        <w:t>на</w:t>
      </w:r>
      <w:r>
        <w:rPr>
          <w:spacing w:val="-12"/>
        </w:rPr>
        <w:t xml:space="preserve"> </w:t>
      </w:r>
      <w:r>
        <w:t>интеграцию</w:t>
      </w:r>
      <w:r>
        <w:rPr>
          <w:spacing w:val="-12"/>
        </w:rPr>
        <w:t xml:space="preserve"> </w:t>
      </w:r>
      <w:r>
        <w:t>знаний</w:t>
      </w:r>
      <w:r>
        <w:rPr>
          <w:spacing w:val="-10"/>
        </w:rPr>
        <w:t xml:space="preserve"> </w:t>
      </w:r>
      <w:r>
        <w:t>и</w:t>
      </w:r>
      <w:r>
        <w:rPr>
          <w:spacing w:val="-14"/>
        </w:rPr>
        <w:t xml:space="preserve"> </w:t>
      </w:r>
      <w:r>
        <w:t>использование методов двух и более учебных предметов одной или нескольких предметных областей.</w:t>
      </w:r>
    </w:p>
    <w:p w:rsidR="00320900" w:rsidRDefault="0005617F">
      <w:pPr>
        <w:pStyle w:val="a3"/>
        <w:spacing w:line="360" w:lineRule="auto"/>
        <w:ind w:right="678"/>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w:t>
      </w:r>
      <w:r>
        <w:rPr>
          <w:spacing w:val="40"/>
        </w:rPr>
        <w:t xml:space="preserve"> </w:t>
      </w:r>
      <w:r>
        <w:t>то его результаты должны быть представлены местному сообществу</w:t>
      </w:r>
      <w:r>
        <w:rPr>
          <w:spacing w:val="40"/>
        </w:rPr>
        <w:t xml:space="preserve"> </w:t>
      </w:r>
      <w:r>
        <w:t>или сообществу волонтерских организаций. Если бизнес-проект – сообществу бизнесменов, деловых людей.</w:t>
      </w:r>
    </w:p>
    <w:p w:rsidR="00320900" w:rsidRDefault="0005617F">
      <w:pPr>
        <w:pStyle w:val="a3"/>
        <w:spacing w:before="3" w:line="360" w:lineRule="auto"/>
        <w:ind w:right="679"/>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20900" w:rsidRDefault="0005617F">
      <w:pPr>
        <w:pStyle w:val="a3"/>
        <w:spacing w:line="362" w:lineRule="auto"/>
        <w:ind w:right="693"/>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320900" w:rsidRDefault="0005617F">
      <w:pPr>
        <w:pStyle w:val="a3"/>
        <w:spacing w:line="360" w:lineRule="auto"/>
        <w:ind w:right="686"/>
      </w:pPr>
      <w:r>
        <w:t>Результаты работы оцениваются по определенным критериям.</w:t>
      </w:r>
      <w:r>
        <w:rPr>
          <w:spacing w:val="40"/>
        </w:rPr>
        <w:t xml:space="preserve"> </w:t>
      </w:r>
      <w: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20900" w:rsidRDefault="0005617F">
      <w:pPr>
        <w:pStyle w:val="a3"/>
        <w:spacing w:line="360" w:lineRule="auto"/>
        <w:ind w:right="683"/>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w:t>
      </w:r>
      <w:r>
        <w:rPr>
          <w:spacing w:val="40"/>
        </w:rPr>
        <w:t xml:space="preserve"> </w:t>
      </w:r>
      <w:r>
        <w:t xml:space="preserve">и защиту проекта, анализ результатов выполнения проекта, оценку качества </w:t>
      </w:r>
      <w:r>
        <w:rPr>
          <w:spacing w:val="-2"/>
        </w:rPr>
        <w:t>выполнения.</w:t>
      </w:r>
    </w:p>
    <w:p w:rsidR="00320900" w:rsidRDefault="0005617F">
      <w:pPr>
        <w:pStyle w:val="a3"/>
        <w:spacing w:line="360" w:lineRule="auto"/>
        <w:ind w:right="675"/>
      </w:pPr>
      <w:r>
        <w:t>Процедура публичной защиты индивидуального проекта может быть организована по- разному:</w:t>
      </w:r>
      <w:r>
        <w:rPr>
          <w:spacing w:val="71"/>
        </w:rPr>
        <w:t xml:space="preserve"> </w:t>
      </w:r>
      <w:r>
        <w:t>в</w:t>
      </w:r>
      <w:r>
        <w:rPr>
          <w:spacing w:val="72"/>
        </w:rPr>
        <w:t xml:space="preserve"> </w:t>
      </w:r>
      <w:r>
        <w:t>рамках</w:t>
      </w:r>
      <w:r>
        <w:rPr>
          <w:spacing w:val="66"/>
        </w:rPr>
        <w:t xml:space="preserve"> </w:t>
      </w:r>
      <w:r>
        <w:t>специально</w:t>
      </w:r>
      <w:r>
        <w:rPr>
          <w:spacing w:val="66"/>
        </w:rPr>
        <w:t xml:space="preserve"> </w:t>
      </w:r>
      <w:r>
        <w:t>организуемых</w:t>
      </w:r>
      <w:r>
        <w:rPr>
          <w:spacing w:val="68"/>
        </w:rPr>
        <w:t xml:space="preserve">  </w:t>
      </w:r>
      <w:r>
        <w:t>в</w:t>
      </w:r>
      <w:r>
        <w:rPr>
          <w:spacing w:val="63"/>
        </w:rPr>
        <w:t xml:space="preserve"> </w:t>
      </w:r>
      <w:r>
        <w:t>образовательной</w:t>
      </w:r>
      <w:r>
        <w:rPr>
          <w:spacing w:val="40"/>
        </w:rPr>
        <w:t xml:space="preserve"> </w:t>
      </w:r>
      <w:r>
        <w:t>организации</w:t>
      </w:r>
      <w:r>
        <w:rPr>
          <w:spacing w:val="67"/>
        </w:rPr>
        <w:t xml:space="preserve"> </w:t>
      </w:r>
      <w:r>
        <w:t>проектных</w:t>
      </w:r>
    </w:p>
    <w:p w:rsidR="00320900" w:rsidRDefault="00320900">
      <w:pPr>
        <w:spacing w:line="360" w:lineRule="auto"/>
        <w:sectPr w:rsidR="00320900">
          <w:pgSz w:w="11910" w:h="16840"/>
          <w:pgMar w:top="620" w:right="160" w:bottom="1140" w:left="1080" w:header="0" w:footer="917" w:gutter="0"/>
          <w:cols w:space="720"/>
        </w:sectPr>
      </w:pPr>
    </w:p>
    <w:p w:rsidR="00320900" w:rsidRDefault="0005617F">
      <w:pPr>
        <w:pStyle w:val="a3"/>
        <w:spacing w:before="64" w:line="360" w:lineRule="auto"/>
        <w:ind w:right="691" w:firstLine="0"/>
      </w:pPr>
      <w:r>
        <w:t>«дней»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w:t>
      </w:r>
      <w:r>
        <w:rPr>
          <w:spacing w:val="40"/>
        </w:rPr>
        <w:t xml:space="preserve"> </w:t>
      </w:r>
      <w:r>
        <w:t xml:space="preserve">на заключительном мероприятии отчетного этапа обучающимся должна быть обеспечена </w:t>
      </w:r>
      <w:r>
        <w:rPr>
          <w:spacing w:val="-2"/>
        </w:rPr>
        <w:t>возможность:</w:t>
      </w:r>
    </w:p>
    <w:p w:rsidR="00320900" w:rsidRDefault="0005617F">
      <w:pPr>
        <w:pStyle w:val="a3"/>
        <w:spacing w:before="1" w:line="360" w:lineRule="auto"/>
        <w:ind w:right="691"/>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20900" w:rsidRDefault="0005617F">
      <w:pPr>
        <w:pStyle w:val="a3"/>
        <w:spacing w:line="360" w:lineRule="auto"/>
        <w:ind w:right="691"/>
      </w:pPr>
      <w:r>
        <w:t>публично</w:t>
      </w:r>
      <w:r>
        <w:rPr>
          <w:spacing w:val="-14"/>
        </w:rPr>
        <w:t xml:space="preserve"> </w:t>
      </w:r>
      <w:r>
        <w:t>обсудить</w:t>
      </w:r>
      <w:r>
        <w:rPr>
          <w:spacing w:val="-8"/>
        </w:rPr>
        <w:t xml:space="preserve"> </w:t>
      </w:r>
      <w:r>
        <w:t>результаты</w:t>
      </w:r>
      <w:r>
        <w:rPr>
          <w:spacing w:val="-8"/>
        </w:rPr>
        <w:t xml:space="preserve"> </w:t>
      </w:r>
      <w:r>
        <w:t>деятельности</w:t>
      </w:r>
      <w:r>
        <w:rPr>
          <w:spacing w:val="-8"/>
        </w:rPr>
        <w:t xml:space="preserve"> </w:t>
      </w:r>
      <w:r>
        <w:t>с</w:t>
      </w:r>
      <w:r>
        <w:rPr>
          <w:spacing w:val="-15"/>
        </w:rPr>
        <w:t xml:space="preserve"> </w:t>
      </w:r>
      <w:r>
        <w:t>обучающимися,</w:t>
      </w:r>
      <w:r>
        <w:rPr>
          <w:spacing w:val="-8"/>
        </w:rPr>
        <w:t xml:space="preserve"> </w:t>
      </w:r>
      <w:r>
        <w:t>педагогами,</w:t>
      </w:r>
      <w:r>
        <w:rPr>
          <w:spacing w:val="-12"/>
        </w:rPr>
        <w:t xml:space="preserve"> </w:t>
      </w:r>
      <w:r>
        <w:t>родителями, специалистами-экспертами, организациями-партнерами;</w:t>
      </w:r>
    </w:p>
    <w:p w:rsidR="00320900" w:rsidRDefault="0005617F">
      <w:pPr>
        <w:pStyle w:val="a3"/>
        <w:spacing w:line="360" w:lineRule="auto"/>
        <w:ind w:right="678"/>
      </w:pPr>
      <w:r>
        <w:t>получить квалифицированную оценку результатов своей деятельности</w:t>
      </w:r>
      <w:r>
        <w:rPr>
          <w:spacing w:val="40"/>
        </w:rPr>
        <w:t xml:space="preserve"> </w:t>
      </w:r>
      <w:r>
        <w:t>от членов педагогического коллектива и независимого экспертного сообщества (представители вузов, научных организаций и других).</w:t>
      </w:r>
    </w:p>
    <w:p w:rsidR="00320900" w:rsidRDefault="0005617F">
      <w:pPr>
        <w:pStyle w:val="a3"/>
        <w:spacing w:line="360" w:lineRule="auto"/>
        <w:ind w:right="684"/>
      </w:pPr>
      <w:r>
        <w:t>Регламент проведения защиты проекта, параметры и критерии оценки проектной деятельности должны быть известны обучающимся заранее.</w:t>
      </w:r>
      <w:r>
        <w:rPr>
          <w:spacing w:val="40"/>
        </w:rPr>
        <w:t xml:space="preserve"> </w:t>
      </w:r>
      <w:r>
        <w:t>Параметры и критерии оценки проектной деятельности должны разрабатываться</w:t>
      </w:r>
      <w:r>
        <w:rPr>
          <w:spacing w:val="40"/>
        </w:rPr>
        <w:t xml:space="preserve"> </w:t>
      </w:r>
      <w:r>
        <w:t>и обсуждаться с обучающимися. Оценке должна подвергаться</w:t>
      </w:r>
      <w:r>
        <w:rPr>
          <w:spacing w:val="40"/>
        </w:rPr>
        <w:t xml:space="preserve"> </w:t>
      </w:r>
      <w:r>
        <w:t>не только защита реализованного проекта, но и динамика изменений, внесенных</w:t>
      </w:r>
      <w:r>
        <w:rPr>
          <w:spacing w:val="40"/>
        </w:rPr>
        <w:t xml:space="preserve"> </w:t>
      </w:r>
      <w:r>
        <w:t>в проект</w:t>
      </w:r>
      <w:r>
        <w:rPr>
          <w:spacing w:val="-5"/>
        </w:rPr>
        <w:t xml:space="preserve"> </w:t>
      </w:r>
      <w:r>
        <w:t>от</w:t>
      </w:r>
      <w:r>
        <w:rPr>
          <w:spacing w:val="-1"/>
        </w:rPr>
        <w:t xml:space="preserve"> </w:t>
      </w:r>
      <w:r>
        <w:t>момента</w:t>
      </w:r>
      <w:r>
        <w:rPr>
          <w:spacing w:val="-2"/>
        </w:rPr>
        <w:t xml:space="preserve"> </w:t>
      </w:r>
      <w:r>
        <w:t>замысла</w:t>
      </w:r>
      <w:r>
        <w:rPr>
          <w:spacing w:val="-2"/>
        </w:rPr>
        <w:t xml:space="preserve"> </w:t>
      </w:r>
      <w:r>
        <w:t>(процедуры защиты</w:t>
      </w:r>
      <w:r>
        <w:rPr>
          <w:spacing w:val="-3"/>
        </w:rPr>
        <w:t xml:space="preserve"> </w:t>
      </w:r>
      <w:r>
        <w:t>проектной</w:t>
      </w:r>
      <w:r>
        <w:rPr>
          <w:spacing w:val="-5"/>
        </w:rPr>
        <w:t xml:space="preserve"> </w:t>
      </w:r>
      <w:r>
        <w:t>идеи) до</w:t>
      </w:r>
      <w:r>
        <w:rPr>
          <w:spacing w:val="-1"/>
        </w:rPr>
        <w:t xml:space="preserve"> </w:t>
      </w:r>
      <w:r>
        <w:t>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Pr>
          <w:spacing w:val="40"/>
        </w:rPr>
        <w:t xml:space="preserve"> </w:t>
      </w:r>
      <w:r>
        <w:t>и представители администрации образовательных</w:t>
      </w:r>
      <w:r>
        <w:rPr>
          <w:spacing w:val="-8"/>
        </w:rPr>
        <w:t xml:space="preserve"> </w:t>
      </w:r>
      <w:r>
        <w:t>организаций,</w:t>
      </w:r>
      <w:r>
        <w:rPr>
          <w:spacing w:val="-6"/>
        </w:rPr>
        <w:t xml:space="preserve"> </w:t>
      </w:r>
      <w:r>
        <w:t>где</w:t>
      </w:r>
      <w:r>
        <w:rPr>
          <w:spacing w:val="-4"/>
        </w:rPr>
        <w:t xml:space="preserve"> </w:t>
      </w:r>
      <w:r>
        <w:t>учатся</w:t>
      </w:r>
      <w:r>
        <w:rPr>
          <w:spacing w:val="-4"/>
        </w:rPr>
        <w:t xml:space="preserve"> </w:t>
      </w:r>
      <w:r>
        <w:t>дети,</w:t>
      </w:r>
      <w:r>
        <w:rPr>
          <w:spacing w:val="-1"/>
        </w:rPr>
        <w:t xml:space="preserve"> </w:t>
      </w:r>
      <w:r>
        <w:t>представители</w:t>
      </w:r>
      <w:r>
        <w:rPr>
          <w:spacing w:val="-7"/>
        </w:rPr>
        <w:t xml:space="preserve"> </w:t>
      </w:r>
      <w:r>
        <w:t>местного сообщества</w:t>
      </w:r>
      <w:r>
        <w:rPr>
          <w:spacing w:val="-4"/>
        </w:rPr>
        <w:t xml:space="preserve"> </w:t>
      </w:r>
      <w:r>
        <w:t>и</w:t>
      </w:r>
      <w:r>
        <w:rPr>
          <w:spacing w:val="-7"/>
        </w:rPr>
        <w:t xml:space="preserve"> </w:t>
      </w:r>
      <w:r>
        <w:t>тех</w:t>
      </w:r>
      <w:r>
        <w:rPr>
          <w:spacing w:val="-8"/>
        </w:rPr>
        <w:t xml:space="preserve"> </w:t>
      </w:r>
      <w:r>
        <w:t>сфер деятельности, в рамках которых выполняются проектные работы.</w:t>
      </w:r>
    </w:p>
    <w:p w:rsidR="00320900" w:rsidRDefault="0005617F">
      <w:pPr>
        <w:pStyle w:val="1"/>
        <w:numPr>
          <w:ilvl w:val="2"/>
          <w:numId w:val="10"/>
        </w:numPr>
        <w:tabs>
          <w:tab w:val="left" w:pos="1513"/>
        </w:tabs>
        <w:spacing w:before="6"/>
        <w:jc w:val="both"/>
      </w:pPr>
      <w:r>
        <w:t>Организационный</w:t>
      </w:r>
      <w:r>
        <w:rPr>
          <w:spacing w:val="-9"/>
        </w:rPr>
        <w:t xml:space="preserve"> </w:t>
      </w:r>
      <w:r>
        <w:rPr>
          <w:spacing w:val="-2"/>
        </w:rPr>
        <w:t>раздел</w:t>
      </w:r>
    </w:p>
    <w:p w:rsidR="00320900" w:rsidRDefault="0005617F">
      <w:pPr>
        <w:pStyle w:val="a3"/>
        <w:spacing w:before="132" w:line="360" w:lineRule="auto"/>
        <w:ind w:right="683"/>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320900" w:rsidRDefault="0005617F">
      <w:pPr>
        <w:pStyle w:val="a3"/>
        <w:spacing w:before="2"/>
        <w:ind w:left="908" w:firstLine="0"/>
      </w:pPr>
      <w:r>
        <w:t>Условия</w:t>
      </w:r>
      <w:r>
        <w:rPr>
          <w:spacing w:val="-9"/>
        </w:rPr>
        <w:t xml:space="preserve"> </w:t>
      </w:r>
      <w:r>
        <w:t>реализации</w:t>
      </w:r>
      <w:r>
        <w:rPr>
          <w:spacing w:val="-5"/>
        </w:rPr>
        <w:t xml:space="preserve"> </w:t>
      </w:r>
      <w:r>
        <w:t>программы</w:t>
      </w:r>
      <w:r>
        <w:rPr>
          <w:spacing w:val="-1"/>
        </w:rPr>
        <w:t xml:space="preserve"> </w:t>
      </w:r>
      <w:r>
        <w:t>формирования</w:t>
      </w:r>
      <w:r>
        <w:rPr>
          <w:spacing w:val="-7"/>
        </w:rPr>
        <w:t xml:space="preserve"> </w:t>
      </w:r>
      <w:r>
        <w:t>УУД</w:t>
      </w:r>
      <w:r>
        <w:rPr>
          <w:spacing w:val="-2"/>
        </w:rPr>
        <w:t xml:space="preserve"> включают:</w:t>
      </w:r>
    </w:p>
    <w:p w:rsidR="00320900" w:rsidRDefault="0005617F">
      <w:pPr>
        <w:pStyle w:val="a3"/>
        <w:spacing w:before="137" w:line="360" w:lineRule="auto"/>
        <w:ind w:right="686"/>
      </w:pPr>
      <w:r>
        <w:t>укомплектованность образовательной организации педагогическими, руководящими и иными работниками;</w:t>
      </w:r>
    </w:p>
    <w:p w:rsidR="00320900" w:rsidRDefault="0005617F">
      <w:pPr>
        <w:pStyle w:val="a3"/>
        <w:spacing w:before="2" w:line="360" w:lineRule="auto"/>
        <w:ind w:right="690"/>
      </w:pPr>
      <w:r>
        <w:t xml:space="preserve">уровень квалификации педагогических и иных работников образовательной </w:t>
      </w:r>
      <w:r>
        <w:rPr>
          <w:spacing w:val="-2"/>
        </w:rPr>
        <w:t>организации;</w:t>
      </w:r>
    </w:p>
    <w:p w:rsidR="00320900" w:rsidRDefault="0005617F">
      <w:pPr>
        <w:pStyle w:val="a3"/>
        <w:spacing w:line="360" w:lineRule="auto"/>
        <w:ind w:right="685"/>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320900" w:rsidRDefault="0005617F">
      <w:pPr>
        <w:pStyle w:val="a3"/>
        <w:spacing w:line="360" w:lineRule="auto"/>
        <w:ind w:right="686"/>
      </w:pPr>
      <w:r>
        <w:t>Педагогические</w:t>
      </w:r>
      <w:r>
        <w:rPr>
          <w:spacing w:val="-4"/>
        </w:rPr>
        <w:t xml:space="preserve"> </w:t>
      </w:r>
      <w:r>
        <w:t>кадры</w:t>
      </w:r>
      <w:r>
        <w:rPr>
          <w:spacing w:val="-6"/>
        </w:rPr>
        <w:t xml:space="preserve"> </w:t>
      </w:r>
      <w:r>
        <w:t>должны</w:t>
      </w:r>
      <w:r>
        <w:rPr>
          <w:spacing w:val="-11"/>
        </w:rPr>
        <w:t xml:space="preserve"> </w:t>
      </w:r>
      <w:r>
        <w:t>иметь</w:t>
      </w:r>
      <w:r>
        <w:rPr>
          <w:spacing w:val="-6"/>
        </w:rPr>
        <w:t xml:space="preserve"> </w:t>
      </w:r>
      <w:r>
        <w:t>необходимый</w:t>
      </w:r>
      <w:r>
        <w:rPr>
          <w:spacing w:val="-7"/>
        </w:rPr>
        <w:t xml:space="preserve"> </w:t>
      </w:r>
      <w:r>
        <w:t>уровень</w:t>
      </w:r>
      <w:r>
        <w:rPr>
          <w:spacing w:val="-7"/>
        </w:rPr>
        <w:t xml:space="preserve"> </w:t>
      </w:r>
      <w:r>
        <w:t>подготовки</w:t>
      </w:r>
      <w:r>
        <w:rPr>
          <w:spacing w:val="-7"/>
        </w:rPr>
        <w:t xml:space="preserve"> </w:t>
      </w:r>
      <w:r>
        <w:t>для</w:t>
      </w:r>
      <w:r>
        <w:rPr>
          <w:spacing w:val="-3"/>
        </w:rPr>
        <w:t xml:space="preserve"> </w:t>
      </w:r>
      <w:r>
        <w:t>реализации программы формирования УУД, что включает следующее:</w:t>
      </w:r>
    </w:p>
    <w:p w:rsidR="00320900" w:rsidRDefault="0005617F">
      <w:pPr>
        <w:pStyle w:val="a3"/>
        <w:spacing w:line="274" w:lineRule="exact"/>
        <w:ind w:left="908" w:firstLine="0"/>
      </w:pPr>
      <w:r>
        <w:t>педагоги</w:t>
      </w:r>
      <w:r>
        <w:rPr>
          <w:spacing w:val="-8"/>
        </w:rPr>
        <w:t xml:space="preserve"> </w:t>
      </w:r>
      <w:r>
        <w:t>владеют</w:t>
      </w:r>
      <w:r>
        <w:rPr>
          <w:spacing w:val="-2"/>
        </w:rPr>
        <w:t xml:space="preserve"> </w:t>
      </w:r>
      <w:r>
        <w:t>представлениями</w:t>
      </w:r>
      <w:r>
        <w:rPr>
          <w:spacing w:val="-6"/>
        </w:rPr>
        <w:t xml:space="preserve"> </w:t>
      </w:r>
      <w:r>
        <w:t>о</w:t>
      </w:r>
      <w:r>
        <w:rPr>
          <w:spacing w:val="-1"/>
        </w:rPr>
        <w:t xml:space="preserve"> </w:t>
      </w:r>
      <w:r>
        <w:t>возрастных</w:t>
      </w:r>
      <w:r>
        <w:rPr>
          <w:spacing w:val="-7"/>
        </w:rPr>
        <w:t xml:space="preserve"> </w:t>
      </w:r>
      <w:r>
        <w:t>особенностях</w:t>
      </w:r>
      <w:r>
        <w:rPr>
          <w:spacing w:val="-5"/>
        </w:rPr>
        <w:t xml:space="preserve"> </w:t>
      </w:r>
      <w:r>
        <w:rPr>
          <w:spacing w:val="-2"/>
        </w:rPr>
        <w:t>обучающихся;</w:t>
      </w:r>
    </w:p>
    <w:p w:rsidR="00320900" w:rsidRDefault="00320900">
      <w:pPr>
        <w:spacing w:line="274" w:lineRule="exact"/>
        <w:sectPr w:rsidR="00320900">
          <w:pgSz w:w="11910" w:h="16840"/>
          <w:pgMar w:top="620" w:right="160" w:bottom="1140" w:left="1080" w:header="0" w:footer="917" w:gutter="0"/>
          <w:cols w:space="720"/>
        </w:sectPr>
      </w:pPr>
    </w:p>
    <w:p w:rsidR="00320900" w:rsidRDefault="0005617F">
      <w:pPr>
        <w:pStyle w:val="a3"/>
        <w:spacing w:before="64" w:line="360" w:lineRule="auto"/>
        <w:ind w:left="908" w:right="689" w:firstLine="0"/>
      </w:pPr>
      <w:r>
        <w:t>педагоги прошли курсы повышения квалификации, посвященные ФГОС СОО;</w:t>
      </w:r>
      <w:r>
        <w:rPr>
          <w:spacing w:val="80"/>
        </w:rPr>
        <w:t xml:space="preserve"> </w:t>
      </w:r>
      <w:r>
        <w:t>педагоги</w:t>
      </w:r>
      <w:r>
        <w:rPr>
          <w:spacing w:val="-8"/>
        </w:rPr>
        <w:t xml:space="preserve"> </w:t>
      </w:r>
      <w:r>
        <w:t>участвовали</w:t>
      </w:r>
      <w:r>
        <w:rPr>
          <w:spacing w:val="-9"/>
        </w:rPr>
        <w:t xml:space="preserve"> </w:t>
      </w:r>
      <w:r>
        <w:t>в</w:t>
      </w:r>
      <w:r>
        <w:rPr>
          <w:spacing w:val="-5"/>
        </w:rPr>
        <w:t xml:space="preserve"> </w:t>
      </w:r>
      <w:r>
        <w:t>разработке</w:t>
      </w:r>
      <w:r>
        <w:rPr>
          <w:spacing w:val="-7"/>
        </w:rPr>
        <w:t xml:space="preserve"> </w:t>
      </w:r>
      <w:r>
        <w:t>программы</w:t>
      </w:r>
      <w:r>
        <w:rPr>
          <w:spacing w:val="-14"/>
        </w:rPr>
        <w:t xml:space="preserve"> </w:t>
      </w:r>
      <w:r>
        <w:t>по</w:t>
      </w:r>
      <w:r>
        <w:rPr>
          <w:spacing w:val="-7"/>
        </w:rPr>
        <w:t xml:space="preserve"> </w:t>
      </w:r>
      <w:r>
        <w:t>формированию</w:t>
      </w:r>
      <w:r>
        <w:rPr>
          <w:spacing w:val="-8"/>
        </w:rPr>
        <w:t xml:space="preserve"> </w:t>
      </w:r>
      <w:r>
        <w:t>УУД</w:t>
      </w:r>
      <w:r>
        <w:rPr>
          <w:spacing w:val="47"/>
        </w:rPr>
        <w:t xml:space="preserve"> </w:t>
      </w:r>
      <w:r>
        <w:t>или</w:t>
      </w:r>
      <w:r>
        <w:rPr>
          <w:spacing w:val="-5"/>
        </w:rPr>
        <w:t xml:space="preserve"> </w:t>
      </w:r>
      <w:r>
        <w:rPr>
          <w:spacing w:val="-2"/>
        </w:rPr>
        <w:t>участвовали</w:t>
      </w:r>
    </w:p>
    <w:p w:rsidR="00320900" w:rsidRDefault="0005617F">
      <w:pPr>
        <w:pStyle w:val="a3"/>
        <w:spacing w:line="360" w:lineRule="auto"/>
        <w:ind w:right="689" w:firstLine="0"/>
        <w:jc w:val="left"/>
      </w:pPr>
      <w:r>
        <w:t>во</w:t>
      </w:r>
      <w:r>
        <w:rPr>
          <w:spacing w:val="-5"/>
        </w:rPr>
        <w:t xml:space="preserve"> </w:t>
      </w:r>
      <w:r>
        <w:t>внутришкольном</w:t>
      </w:r>
      <w:r>
        <w:rPr>
          <w:spacing w:val="-7"/>
        </w:rPr>
        <w:t xml:space="preserve"> </w:t>
      </w:r>
      <w:r>
        <w:t>семинаре,</w:t>
      </w:r>
      <w:r>
        <w:rPr>
          <w:spacing w:val="-7"/>
        </w:rPr>
        <w:t xml:space="preserve"> </w:t>
      </w:r>
      <w:r>
        <w:t>посвященном</w:t>
      </w:r>
      <w:r>
        <w:rPr>
          <w:spacing w:val="-7"/>
        </w:rPr>
        <w:t xml:space="preserve"> </w:t>
      </w:r>
      <w:r>
        <w:t>особенностям</w:t>
      </w:r>
      <w:r>
        <w:rPr>
          <w:spacing w:val="-7"/>
        </w:rPr>
        <w:t xml:space="preserve"> </w:t>
      </w:r>
      <w:r>
        <w:t>применения</w:t>
      </w:r>
      <w:r>
        <w:rPr>
          <w:spacing w:val="-9"/>
        </w:rPr>
        <w:t xml:space="preserve"> </w:t>
      </w:r>
      <w:r>
        <w:t>выбранной</w:t>
      </w:r>
      <w:r>
        <w:rPr>
          <w:spacing w:val="-4"/>
        </w:rPr>
        <w:t xml:space="preserve"> </w:t>
      </w:r>
      <w:r>
        <w:t>программы по УУД;</w:t>
      </w:r>
    </w:p>
    <w:p w:rsidR="00320900" w:rsidRDefault="0005617F">
      <w:pPr>
        <w:pStyle w:val="a3"/>
        <w:spacing w:before="1" w:line="360" w:lineRule="auto"/>
        <w:ind w:right="68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20900" w:rsidRDefault="0005617F">
      <w:pPr>
        <w:pStyle w:val="a3"/>
        <w:spacing w:line="360" w:lineRule="auto"/>
        <w:ind w:right="690"/>
      </w:pPr>
      <w:r>
        <w:t xml:space="preserve">педагоги осуществляют формирование УУД в рамках проектной, исследовательской </w:t>
      </w:r>
      <w:r>
        <w:rPr>
          <w:spacing w:val="-2"/>
        </w:rPr>
        <w:t>деятельности;</w:t>
      </w:r>
    </w:p>
    <w:p w:rsidR="00320900" w:rsidRDefault="0005617F">
      <w:pPr>
        <w:pStyle w:val="a3"/>
        <w:ind w:left="908" w:firstLine="0"/>
      </w:pPr>
      <w:r>
        <w:t>педагоги</w:t>
      </w:r>
      <w:r>
        <w:rPr>
          <w:spacing w:val="-9"/>
        </w:rPr>
        <w:t xml:space="preserve"> </w:t>
      </w:r>
      <w:r>
        <w:t>владеют</w:t>
      </w:r>
      <w:r>
        <w:rPr>
          <w:spacing w:val="-3"/>
        </w:rPr>
        <w:t xml:space="preserve"> </w:t>
      </w:r>
      <w:r>
        <w:t>методиками</w:t>
      </w:r>
      <w:r>
        <w:rPr>
          <w:spacing w:val="-7"/>
        </w:rPr>
        <w:t xml:space="preserve"> </w:t>
      </w:r>
      <w:r>
        <w:t>формирующего</w:t>
      </w:r>
      <w:r>
        <w:rPr>
          <w:spacing w:val="-2"/>
        </w:rPr>
        <w:t xml:space="preserve"> оценивания;</w:t>
      </w:r>
    </w:p>
    <w:p w:rsidR="00320900" w:rsidRDefault="0005617F">
      <w:pPr>
        <w:pStyle w:val="a3"/>
        <w:spacing w:before="137" w:line="360" w:lineRule="auto"/>
        <w:ind w:right="687"/>
      </w:pPr>
      <w:r>
        <w:t>педагоги умеют применять инструментарий для оценки качества формирования УУД в рамках одного или нескольких предметов.</w:t>
      </w:r>
    </w:p>
    <w:p w:rsidR="00320900" w:rsidRDefault="0005617F">
      <w:pPr>
        <w:pStyle w:val="a3"/>
        <w:spacing w:line="362" w:lineRule="auto"/>
        <w:ind w:right="681"/>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320900" w:rsidRDefault="0005617F">
      <w:pPr>
        <w:pStyle w:val="a3"/>
        <w:spacing w:line="360" w:lineRule="auto"/>
        <w:ind w:right="689"/>
      </w:pPr>
      <w:r>
        <w:t>сетевое</w:t>
      </w:r>
      <w:r>
        <w:rPr>
          <w:spacing w:val="-11"/>
        </w:rPr>
        <w:t xml:space="preserve"> </w:t>
      </w:r>
      <w:r>
        <w:t>взаимодействие</w:t>
      </w:r>
      <w:r>
        <w:rPr>
          <w:spacing w:val="-11"/>
        </w:rPr>
        <w:t xml:space="preserve"> </w:t>
      </w:r>
      <w:r>
        <w:t>образовательной</w:t>
      </w:r>
      <w:r>
        <w:rPr>
          <w:spacing w:val="-13"/>
        </w:rPr>
        <w:t xml:space="preserve"> </w:t>
      </w:r>
      <w:r>
        <w:t>организации</w:t>
      </w:r>
      <w:r>
        <w:rPr>
          <w:spacing w:val="-9"/>
        </w:rPr>
        <w:t xml:space="preserve"> </w:t>
      </w:r>
      <w:r>
        <w:t>с</w:t>
      </w:r>
      <w:r>
        <w:rPr>
          <w:spacing w:val="-6"/>
        </w:rPr>
        <w:t xml:space="preserve"> </w:t>
      </w:r>
      <w:r>
        <w:t>другими</w:t>
      </w:r>
      <w:r>
        <w:rPr>
          <w:spacing w:val="-9"/>
        </w:rPr>
        <w:t xml:space="preserve"> </w:t>
      </w:r>
      <w:r>
        <w:t>организациями</w:t>
      </w:r>
      <w:r>
        <w:rPr>
          <w:spacing w:val="-13"/>
        </w:rPr>
        <w:t xml:space="preserve"> </w:t>
      </w:r>
      <w:r>
        <w:t>общего и дополнительного образования, с учреждениями культуры;</w:t>
      </w:r>
    </w:p>
    <w:p w:rsidR="00320900" w:rsidRDefault="0005617F">
      <w:pPr>
        <w:pStyle w:val="a3"/>
        <w:spacing w:line="360" w:lineRule="auto"/>
        <w:ind w:right="680"/>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20900" w:rsidRDefault="0005617F">
      <w:pPr>
        <w:pStyle w:val="a3"/>
        <w:spacing w:line="360" w:lineRule="auto"/>
        <w:ind w:right="686"/>
      </w:pPr>
      <w:r>
        <w:t>использование дистанционных форм получения образования как элемента индивидуальной образовательной траектории обучающихся;</w:t>
      </w:r>
    </w:p>
    <w:p w:rsidR="00320900" w:rsidRDefault="0005617F">
      <w:pPr>
        <w:pStyle w:val="a3"/>
        <w:spacing w:line="360" w:lineRule="auto"/>
        <w:ind w:right="687"/>
      </w:pPr>
      <w:r>
        <w:t>обеспечение возможности вовлечения обучающихся в проектную деятельность, в том числе в деятельность социального проектирования</w:t>
      </w:r>
      <w:r>
        <w:rPr>
          <w:spacing w:val="40"/>
        </w:rPr>
        <w:t xml:space="preserve"> </w:t>
      </w:r>
      <w:r>
        <w:t>и социального предпринимательства;</w:t>
      </w:r>
    </w:p>
    <w:p w:rsidR="00320900" w:rsidRDefault="0005617F">
      <w:pPr>
        <w:pStyle w:val="a3"/>
        <w:spacing w:line="360" w:lineRule="auto"/>
        <w:ind w:right="691"/>
      </w:pPr>
      <w:r>
        <w:t>обеспечение возможности вовлечения обучающихся в разнообразную исследовательскую деятельность;</w:t>
      </w:r>
    </w:p>
    <w:p w:rsidR="00320900" w:rsidRDefault="0005617F">
      <w:pPr>
        <w:pStyle w:val="a3"/>
        <w:spacing w:line="360" w:lineRule="auto"/>
        <w:ind w:right="686"/>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20900" w:rsidRDefault="0005617F">
      <w:pPr>
        <w:pStyle w:val="a3"/>
        <w:spacing w:line="360" w:lineRule="auto"/>
        <w:ind w:right="689"/>
      </w:pPr>
      <w:r>
        <w:t>К обязательным условиям успешного формирования УУД относится создание методически единого пространства</w:t>
      </w:r>
      <w:r>
        <w:rPr>
          <w:spacing w:val="-4"/>
        </w:rPr>
        <w:t xml:space="preserve"> </w:t>
      </w:r>
      <w:r>
        <w:t>внутри образовательной</w:t>
      </w:r>
      <w:r>
        <w:rPr>
          <w:spacing w:val="-2"/>
        </w:rPr>
        <w:t xml:space="preserve"> </w:t>
      </w:r>
      <w:r>
        <w:t>организации как во время уроков, так и вне их.</w:t>
      </w:r>
    </w:p>
    <w:p w:rsidR="00320900" w:rsidRDefault="00320900">
      <w:pPr>
        <w:pStyle w:val="a3"/>
        <w:ind w:left="0" w:firstLine="0"/>
        <w:jc w:val="left"/>
        <w:rPr>
          <w:sz w:val="36"/>
        </w:rPr>
      </w:pPr>
    </w:p>
    <w:p w:rsidR="00320900" w:rsidRDefault="00E17787">
      <w:pPr>
        <w:pStyle w:val="1"/>
        <w:numPr>
          <w:ilvl w:val="1"/>
          <w:numId w:val="10"/>
        </w:numPr>
        <w:tabs>
          <w:tab w:val="left" w:pos="1264"/>
        </w:tabs>
        <w:spacing w:before="1"/>
        <w:ind w:left="1263" w:hanging="361"/>
      </w:pPr>
      <w:bookmarkStart w:id="7" w:name="2.3_Федеральная_рабочая_программа_воспит"/>
      <w:bookmarkEnd w:id="7"/>
      <w:r>
        <w:t>Р</w:t>
      </w:r>
      <w:r w:rsidR="0005617F">
        <w:t>абочая программа</w:t>
      </w:r>
      <w:r w:rsidR="0005617F">
        <w:rPr>
          <w:spacing w:val="-4"/>
        </w:rPr>
        <w:t xml:space="preserve"> </w:t>
      </w:r>
      <w:r w:rsidR="0005617F">
        <w:rPr>
          <w:spacing w:val="-2"/>
        </w:rPr>
        <w:t>воспитания</w:t>
      </w:r>
    </w:p>
    <w:p w:rsidR="00320900" w:rsidRDefault="0005617F">
      <w:pPr>
        <w:pStyle w:val="a3"/>
        <w:spacing w:before="136"/>
        <w:ind w:left="908" w:firstLine="0"/>
      </w:pPr>
      <w:r>
        <w:t>Пояснительная</w:t>
      </w:r>
      <w:r>
        <w:rPr>
          <w:spacing w:val="-1"/>
        </w:rPr>
        <w:t xml:space="preserve"> </w:t>
      </w:r>
      <w:r>
        <w:rPr>
          <w:spacing w:val="-2"/>
        </w:rPr>
        <w:t>записка.</w:t>
      </w:r>
    </w:p>
    <w:p w:rsidR="00320900" w:rsidRDefault="00320900">
      <w:pPr>
        <w:sectPr w:rsidR="00320900">
          <w:pgSz w:w="11910" w:h="16840"/>
          <w:pgMar w:top="620" w:right="160" w:bottom="1140" w:left="1080" w:header="0" w:footer="917" w:gutter="0"/>
          <w:cols w:space="720"/>
        </w:sectPr>
      </w:pPr>
    </w:p>
    <w:p w:rsidR="00320900" w:rsidRDefault="00E17787">
      <w:pPr>
        <w:pStyle w:val="a3"/>
        <w:spacing w:before="69" w:line="352" w:lineRule="auto"/>
        <w:ind w:right="673"/>
      </w:pPr>
      <w:r>
        <w:t>Р</w:t>
      </w:r>
      <w:r w:rsidR="0005617F">
        <w:t>абочая</w:t>
      </w:r>
      <w:r w:rsidR="0005617F">
        <w:rPr>
          <w:spacing w:val="-2"/>
        </w:rPr>
        <w:t xml:space="preserve"> </w:t>
      </w:r>
      <w:r w:rsidR="0005617F">
        <w:t>программа</w:t>
      </w:r>
      <w:r w:rsidR="0005617F">
        <w:rPr>
          <w:spacing w:val="-3"/>
        </w:rPr>
        <w:t xml:space="preserve"> </w:t>
      </w:r>
      <w:r w:rsidR="0005617F">
        <w:t>воспитания</w:t>
      </w:r>
      <w:r w:rsidR="0005617F">
        <w:rPr>
          <w:spacing w:val="-2"/>
        </w:rPr>
        <w:t xml:space="preserve"> </w:t>
      </w:r>
      <w:r w:rsidR="0005617F">
        <w:t>для</w:t>
      </w:r>
      <w:r w:rsidR="0005617F">
        <w:rPr>
          <w:spacing w:val="-2"/>
        </w:rPr>
        <w:t xml:space="preserve"> </w:t>
      </w:r>
      <w:r w:rsidR="0005617F">
        <w:t>образовательных</w:t>
      </w:r>
      <w:r w:rsidR="0005617F">
        <w:rPr>
          <w:spacing w:val="-2"/>
        </w:rPr>
        <w:t xml:space="preserve"> </w:t>
      </w:r>
      <w:r w:rsidR="0005617F">
        <w:t>организаций</w:t>
      </w:r>
      <w:r w:rsidR="0005617F">
        <w:rPr>
          <w:spacing w:val="-1"/>
        </w:rPr>
        <w:t xml:space="preserve"> </w:t>
      </w:r>
      <w:r w:rsidR="0005617F">
        <w:t>(далее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w:t>
      </w:r>
      <w:r w:rsidR="0005617F">
        <w:rPr>
          <w:spacing w:val="-4"/>
        </w:rPr>
        <w:t xml:space="preserve"> </w:t>
      </w:r>
      <w:r w:rsidR="0005617F">
        <w:t>общего образования, соотносится с</w:t>
      </w:r>
      <w:r w:rsidR="0005617F">
        <w:rPr>
          <w:spacing w:val="-1"/>
        </w:rPr>
        <w:t xml:space="preserve"> </w:t>
      </w:r>
      <w:r w:rsidR="0005617F">
        <w:t>рабочими программами</w:t>
      </w:r>
      <w:r w:rsidR="0005617F">
        <w:rPr>
          <w:spacing w:val="-4"/>
        </w:rPr>
        <w:t xml:space="preserve"> </w:t>
      </w:r>
      <w:r w:rsidR="0005617F">
        <w:t>воспитания для образовательных организаций дошкольного и среднего профессионального образования.</w:t>
      </w:r>
    </w:p>
    <w:p w:rsidR="00320900" w:rsidRDefault="0005617F">
      <w:pPr>
        <w:pStyle w:val="a3"/>
        <w:spacing w:before="2"/>
        <w:ind w:left="908" w:firstLine="0"/>
      </w:pPr>
      <w:r>
        <w:t>Программа</w:t>
      </w:r>
      <w:r>
        <w:rPr>
          <w:spacing w:val="-4"/>
        </w:rPr>
        <w:t xml:space="preserve"> </w:t>
      </w:r>
      <w:r>
        <w:rPr>
          <w:spacing w:val="-2"/>
        </w:rPr>
        <w:t>воспитания:</w:t>
      </w:r>
    </w:p>
    <w:p w:rsidR="00320900" w:rsidRDefault="0005617F">
      <w:pPr>
        <w:pStyle w:val="a3"/>
        <w:spacing w:before="128" w:line="355" w:lineRule="auto"/>
        <w:ind w:right="685"/>
      </w:pPr>
      <w:r>
        <w:t>предназначена для планирования и организации системной воспитательной деятельности в образовательной организации;</w:t>
      </w:r>
    </w:p>
    <w:p w:rsidR="00320900" w:rsidRDefault="0005617F">
      <w:pPr>
        <w:pStyle w:val="a3"/>
        <w:spacing w:line="352" w:lineRule="auto"/>
        <w:ind w:right="689"/>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20900" w:rsidRDefault="0005617F">
      <w:pPr>
        <w:pStyle w:val="a3"/>
        <w:spacing w:line="352" w:lineRule="auto"/>
        <w:ind w:right="692"/>
      </w:pPr>
      <w:r>
        <w:t>реализуется</w:t>
      </w:r>
      <w:r>
        <w:rPr>
          <w:spacing w:val="-9"/>
        </w:rPr>
        <w:t xml:space="preserve"> </w:t>
      </w:r>
      <w:r>
        <w:t>в</w:t>
      </w:r>
      <w:r>
        <w:rPr>
          <w:spacing w:val="-7"/>
        </w:rPr>
        <w:t xml:space="preserve"> </w:t>
      </w:r>
      <w:r>
        <w:t>единстве</w:t>
      </w:r>
      <w:r>
        <w:rPr>
          <w:spacing w:val="-10"/>
        </w:rPr>
        <w:t xml:space="preserve"> </w:t>
      </w:r>
      <w:r>
        <w:t>урочной</w:t>
      </w:r>
      <w:r>
        <w:rPr>
          <w:spacing w:val="-13"/>
        </w:rPr>
        <w:t xml:space="preserve"> </w:t>
      </w:r>
      <w:r>
        <w:t>и</w:t>
      </w:r>
      <w:r>
        <w:rPr>
          <w:spacing w:val="-13"/>
        </w:rPr>
        <w:t xml:space="preserve"> </w:t>
      </w:r>
      <w:r>
        <w:t>внеурочной</w:t>
      </w:r>
      <w:r>
        <w:rPr>
          <w:spacing w:val="-8"/>
        </w:rPr>
        <w:t xml:space="preserve"> </w:t>
      </w:r>
      <w:r>
        <w:t>деятельности,</w:t>
      </w:r>
      <w:r>
        <w:rPr>
          <w:spacing w:val="-15"/>
        </w:rPr>
        <w:t xml:space="preserve"> </w:t>
      </w:r>
      <w:r>
        <w:t>осуществляемой</w:t>
      </w:r>
      <w:r>
        <w:rPr>
          <w:spacing w:val="-8"/>
        </w:rPr>
        <w:t xml:space="preserve"> </w:t>
      </w:r>
      <w:r>
        <w:t xml:space="preserve">совместно с семьёй и другими участниками образовательных отношений, социальными институтами </w:t>
      </w:r>
      <w:r>
        <w:rPr>
          <w:spacing w:val="-2"/>
        </w:rPr>
        <w:t>воспитания;</w:t>
      </w:r>
    </w:p>
    <w:p w:rsidR="00320900" w:rsidRDefault="0005617F">
      <w:pPr>
        <w:pStyle w:val="a3"/>
        <w:spacing w:line="352" w:lineRule="auto"/>
        <w:ind w:right="689"/>
      </w:pPr>
      <w:r>
        <w:t>предусматривает приобщение обучающихся к российским традиционным духовным ценностям, включая ценности своей этнической группы, правилам</w:t>
      </w:r>
      <w:r>
        <w:rPr>
          <w:spacing w:val="40"/>
        </w:rPr>
        <w:t xml:space="preserve"> </w:t>
      </w:r>
      <w:r>
        <w:t xml:space="preserve">и нормам поведения, принятым в российском обществе на основе российских базовых конституционных норм и </w:t>
      </w:r>
      <w:r>
        <w:rPr>
          <w:spacing w:val="-2"/>
        </w:rPr>
        <w:t>ценностей;</w:t>
      </w:r>
    </w:p>
    <w:p w:rsidR="00320900" w:rsidRDefault="0005617F">
      <w:pPr>
        <w:pStyle w:val="a3"/>
        <w:spacing w:line="350" w:lineRule="auto"/>
        <w:ind w:right="689"/>
      </w:pPr>
      <w:r>
        <w:t>предусматривает историческое просвещение, формирование российской культурной и гражданской идентичности обучающихся.</w:t>
      </w:r>
    </w:p>
    <w:p w:rsidR="00320900" w:rsidRDefault="0005617F">
      <w:pPr>
        <w:pStyle w:val="a3"/>
        <w:spacing w:before="5" w:line="355" w:lineRule="auto"/>
        <w:ind w:right="685"/>
      </w:pPr>
      <w:r>
        <w:t xml:space="preserve">Программа воспитания включает три раздела: целевой, содержательный, </w:t>
      </w:r>
      <w:r>
        <w:rPr>
          <w:spacing w:val="-2"/>
        </w:rPr>
        <w:t>организационный.</w:t>
      </w:r>
    </w:p>
    <w:p w:rsidR="00320900" w:rsidRDefault="0005617F">
      <w:pPr>
        <w:pStyle w:val="a3"/>
        <w:spacing w:line="352" w:lineRule="auto"/>
        <w:ind w:right="678"/>
      </w:pPr>
      <w:r>
        <w:t>При разработке или обновлении рабочей программы воспитания</w:t>
      </w:r>
      <w:r>
        <w:rPr>
          <w:spacing w:val="40"/>
        </w:rPr>
        <w:t xml:space="preserve"> </w:t>
      </w:r>
      <w:r>
        <w:t>её содержание, за исключением целевого раздела, может изменяться в соответствии с особенностями образовательной</w:t>
      </w:r>
      <w:r>
        <w:rPr>
          <w:spacing w:val="-4"/>
        </w:rPr>
        <w:t xml:space="preserve"> </w:t>
      </w:r>
      <w:r>
        <w:t>организации:</w:t>
      </w:r>
      <w:r>
        <w:rPr>
          <w:spacing w:val="-4"/>
        </w:rPr>
        <w:t xml:space="preserve"> </w:t>
      </w:r>
      <w:r>
        <w:t>организационно-правовой</w:t>
      </w:r>
      <w:r>
        <w:rPr>
          <w:spacing w:val="-4"/>
        </w:rPr>
        <w:t xml:space="preserve"> </w:t>
      </w:r>
      <w:r>
        <w:t>формой,</w:t>
      </w:r>
      <w:r>
        <w:rPr>
          <w:spacing w:val="-3"/>
        </w:rPr>
        <w:t xml:space="preserve"> </w:t>
      </w:r>
      <w:r>
        <w:t>контингентом</w:t>
      </w:r>
      <w:r>
        <w:rPr>
          <w:spacing w:val="-8"/>
        </w:rPr>
        <w:t xml:space="preserve"> </w:t>
      </w:r>
      <w:r>
        <w:t>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w:t>
      </w:r>
      <w:r>
        <w:rPr>
          <w:spacing w:val="-1"/>
        </w:rPr>
        <w:t xml:space="preserve"> </w:t>
      </w:r>
      <w:r>
        <w:t>образовательные</w:t>
      </w:r>
      <w:r>
        <w:rPr>
          <w:spacing w:val="-1"/>
        </w:rPr>
        <w:t xml:space="preserve"> </w:t>
      </w:r>
      <w:r>
        <w:t>потребности</w:t>
      </w:r>
      <w:r>
        <w:rPr>
          <w:spacing w:val="-3"/>
        </w:rPr>
        <w:t xml:space="preserve"> </w:t>
      </w:r>
      <w:r>
        <w:t>обучающихся.</w:t>
      </w:r>
    </w:p>
    <w:p w:rsidR="00320900" w:rsidRDefault="00320900">
      <w:pPr>
        <w:pStyle w:val="a3"/>
        <w:spacing w:before="5"/>
        <w:ind w:left="0" w:firstLine="0"/>
        <w:jc w:val="left"/>
        <w:rPr>
          <w:sz w:val="35"/>
        </w:rPr>
      </w:pPr>
    </w:p>
    <w:p w:rsidR="00320900" w:rsidRDefault="0005617F">
      <w:pPr>
        <w:pStyle w:val="1"/>
        <w:numPr>
          <w:ilvl w:val="2"/>
          <w:numId w:val="10"/>
        </w:numPr>
        <w:tabs>
          <w:tab w:val="left" w:pos="1451"/>
        </w:tabs>
        <w:ind w:left="1450" w:hanging="543"/>
        <w:jc w:val="both"/>
      </w:pPr>
      <w:r>
        <w:t xml:space="preserve">Целевой </w:t>
      </w:r>
      <w:r>
        <w:rPr>
          <w:spacing w:val="-2"/>
        </w:rPr>
        <w:t>раздел</w:t>
      </w:r>
    </w:p>
    <w:p w:rsidR="00320900" w:rsidRDefault="0005617F">
      <w:pPr>
        <w:pStyle w:val="a3"/>
        <w:spacing w:before="127" w:line="352" w:lineRule="auto"/>
        <w:ind w:right="67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Pr>
          <w:spacing w:val="40"/>
        </w:rPr>
        <w:t xml:space="preserve"> </w:t>
      </w:r>
      <w:r>
        <w:t>Эти ценности и нормы определяют инвариантное содержание воспитания обучающихся. Вариативный компонент содержания воспитания</w:t>
      </w:r>
      <w:r>
        <w:rPr>
          <w:spacing w:val="-6"/>
        </w:rPr>
        <w:t xml:space="preserve"> </w:t>
      </w:r>
      <w:r>
        <w:t>обучающихся включает духовно-нравственные</w:t>
      </w:r>
      <w:r>
        <w:rPr>
          <w:spacing w:val="-3"/>
        </w:rPr>
        <w:t xml:space="preserve"> </w:t>
      </w:r>
      <w:r>
        <w:t>ценности культуры, традиционных религий народов России.</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1"/>
      </w:pPr>
      <w:r>
        <w:t>Воспитательная деятельность в общеобразовательной организации планируется и осуществляется</w:t>
      </w:r>
      <w:r>
        <w:rPr>
          <w:spacing w:val="-8"/>
        </w:rPr>
        <w:t xml:space="preserve"> </w:t>
      </w:r>
      <w:r>
        <w:t>в</w:t>
      </w:r>
      <w:r>
        <w:rPr>
          <w:spacing w:val="-6"/>
        </w:rPr>
        <w:t xml:space="preserve"> </w:t>
      </w:r>
      <w:r>
        <w:t>соответствии</w:t>
      </w:r>
      <w:r>
        <w:rPr>
          <w:spacing w:val="-7"/>
        </w:rPr>
        <w:t xml:space="preserve"> </w:t>
      </w:r>
      <w:r>
        <w:t>с</w:t>
      </w:r>
      <w:r>
        <w:rPr>
          <w:spacing w:val="-13"/>
        </w:rPr>
        <w:t xml:space="preserve"> </w:t>
      </w:r>
      <w:r>
        <w:t>приоритетами</w:t>
      </w:r>
      <w:r>
        <w:rPr>
          <w:spacing w:val="-12"/>
        </w:rPr>
        <w:t xml:space="preserve"> </w:t>
      </w:r>
      <w:r>
        <w:t>государственной</w:t>
      </w:r>
      <w:r>
        <w:rPr>
          <w:spacing w:val="-12"/>
        </w:rPr>
        <w:t xml:space="preserve"> </w:t>
      </w:r>
      <w:r>
        <w:t>политики</w:t>
      </w:r>
      <w:r>
        <w:rPr>
          <w:spacing w:val="-12"/>
        </w:rPr>
        <w:t xml:space="preserve"> </w:t>
      </w:r>
      <w:r>
        <w:t>в</w:t>
      </w:r>
      <w:r>
        <w:rPr>
          <w:spacing w:val="-11"/>
        </w:rPr>
        <w:t xml:space="preserve"> </w:t>
      </w:r>
      <w:r>
        <w:t>сфере</w:t>
      </w:r>
      <w:r>
        <w:rPr>
          <w:spacing w:val="-9"/>
        </w:rPr>
        <w:t xml:space="preserve"> </w:t>
      </w:r>
      <w:r>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20900" w:rsidRDefault="0005617F">
      <w:pPr>
        <w:pStyle w:val="a3"/>
        <w:ind w:left="908" w:firstLine="0"/>
      </w:pPr>
      <w:r>
        <w:t>Цель и</w:t>
      </w:r>
      <w:r>
        <w:rPr>
          <w:spacing w:val="1"/>
        </w:rPr>
        <w:t xml:space="preserve"> </w:t>
      </w:r>
      <w:r>
        <w:t>задачи</w:t>
      </w:r>
      <w:r>
        <w:rPr>
          <w:spacing w:val="-5"/>
        </w:rPr>
        <w:t xml:space="preserve"> </w:t>
      </w:r>
      <w:r>
        <w:t>воспитания</w:t>
      </w:r>
      <w:r>
        <w:rPr>
          <w:spacing w:val="-9"/>
        </w:rPr>
        <w:t xml:space="preserve"> </w:t>
      </w:r>
      <w:r>
        <w:rPr>
          <w:spacing w:val="-2"/>
        </w:rPr>
        <w:t>обучающихся.</w:t>
      </w:r>
    </w:p>
    <w:p w:rsidR="00320900" w:rsidRDefault="0005617F">
      <w:pPr>
        <w:pStyle w:val="a3"/>
        <w:spacing w:before="127" w:line="360" w:lineRule="auto"/>
        <w:ind w:right="679"/>
      </w:pPr>
      <w:r>
        <w:t>Цель воспитания обучающихся в образовательной организации: развитие личности, создание условий для самоопределения и социализации</w:t>
      </w:r>
      <w:r>
        <w:rPr>
          <w:spacing w:val="40"/>
        </w:rPr>
        <w:t xml:space="preserve"> </w:t>
      </w:r>
      <w:r>
        <w:t>на основе традиционных российских ценностей (жизни, достоинства, прав и свобод человека, патриотизма, гражданственности, служения Отечеству</w:t>
      </w:r>
      <w:r>
        <w:rPr>
          <w:spacing w:val="-10"/>
        </w:rPr>
        <w:t xml:space="preserve"> </w:t>
      </w:r>
      <w:r>
        <w:t>и ответственности</w:t>
      </w:r>
      <w:r>
        <w:rPr>
          <w:spacing w:val="-3"/>
        </w:rPr>
        <w:t xml:space="preserve"> </w:t>
      </w:r>
      <w:r>
        <w:t>за</w:t>
      </w:r>
      <w:r>
        <w:rPr>
          <w:spacing w:val="-1"/>
        </w:rPr>
        <w:t xml:space="preserve"> </w:t>
      </w:r>
      <w:r>
        <w:t>его судьбу, высоких</w:t>
      </w:r>
      <w:r>
        <w:rPr>
          <w:spacing w:val="-5"/>
        </w:rPr>
        <w:t xml:space="preserve"> </w:t>
      </w:r>
      <w:r>
        <w:t>нравственных</w:t>
      </w:r>
      <w:r>
        <w:rPr>
          <w:spacing w:val="-5"/>
        </w:rPr>
        <w:t xml:space="preserve"> </w:t>
      </w:r>
      <w:r>
        <w:t>идеалов,</w:t>
      </w:r>
      <w:r>
        <w:rPr>
          <w:spacing w:val="-3"/>
        </w:rPr>
        <w:t xml:space="preserve"> </w:t>
      </w:r>
      <w:r>
        <w:t>крепкой семьи, созидательного труда, приоритета духовного над материальным, гуманизма, милосердия, справедливости, коллективизма, взаимопомощи</w:t>
      </w:r>
      <w:r>
        <w:rPr>
          <w:spacing w:val="-3"/>
        </w:rPr>
        <w:t xml:space="preserve"> </w:t>
      </w:r>
      <w:r>
        <w:t>и взаимоуважения, исторической памяти</w:t>
      </w:r>
      <w:r>
        <w:rPr>
          <w:spacing w:val="40"/>
        </w:rPr>
        <w:t xml:space="preserve"> </w:t>
      </w:r>
      <w:r>
        <w:t>и преемственности поколений, единства народов России</w:t>
      </w:r>
      <w:r>
        <w:rPr>
          <w:vertAlign w:val="superscript"/>
        </w:rPr>
        <w:t>19</w:t>
      </w:r>
      <w:r>
        <w:t>), а также принятых</w:t>
      </w:r>
      <w:r>
        <w:rPr>
          <w:spacing w:val="40"/>
        </w:rPr>
        <w:t xml:space="preserve"> </w:t>
      </w:r>
      <w:r>
        <w:t xml:space="preserve">в российском обществе правил и норм поведения в интересах человека, семьи, общества и </w:t>
      </w:r>
      <w:r>
        <w:rPr>
          <w:spacing w:val="-2"/>
        </w:rPr>
        <w:t>государства.</w:t>
      </w:r>
    </w:p>
    <w:p w:rsidR="00320900" w:rsidRDefault="0005617F">
      <w:pPr>
        <w:pStyle w:val="a3"/>
        <w:spacing w:before="5"/>
        <w:ind w:left="908" w:firstLine="0"/>
      </w:pPr>
      <w:r>
        <w:t>Задачи</w:t>
      </w:r>
      <w:r>
        <w:rPr>
          <w:spacing w:val="-5"/>
        </w:rPr>
        <w:t xml:space="preserve"> </w:t>
      </w:r>
      <w:r>
        <w:t>воспитания</w:t>
      </w:r>
      <w:r>
        <w:rPr>
          <w:spacing w:val="-5"/>
        </w:rPr>
        <w:t xml:space="preserve"> </w:t>
      </w:r>
      <w:r>
        <w:t>обучающихся</w:t>
      </w:r>
      <w:r>
        <w:rPr>
          <w:spacing w:val="-4"/>
        </w:rPr>
        <w:t xml:space="preserve"> </w:t>
      </w:r>
      <w:r>
        <w:t>в</w:t>
      </w:r>
      <w:r>
        <w:rPr>
          <w:spacing w:val="-2"/>
        </w:rPr>
        <w:t xml:space="preserve"> </w:t>
      </w:r>
      <w:r>
        <w:t>образовательной</w:t>
      </w:r>
      <w:r>
        <w:rPr>
          <w:spacing w:val="-6"/>
        </w:rPr>
        <w:t xml:space="preserve"> </w:t>
      </w:r>
      <w:r>
        <w:rPr>
          <w:spacing w:val="-2"/>
        </w:rPr>
        <w:t>организации:</w:t>
      </w:r>
    </w:p>
    <w:p w:rsidR="00320900" w:rsidRDefault="0005617F">
      <w:pPr>
        <w:pStyle w:val="a3"/>
        <w:spacing w:before="128" w:line="355" w:lineRule="auto"/>
        <w:ind w:right="681"/>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20900" w:rsidRDefault="0005617F">
      <w:pPr>
        <w:pStyle w:val="a3"/>
        <w:spacing w:line="350" w:lineRule="auto"/>
        <w:ind w:right="685"/>
      </w:pPr>
      <w:r>
        <w:t>формирование</w:t>
      </w:r>
      <w:r>
        <w:rPr>
          <w:spacing w:val="-13"/>
        </w:rPr>
        <w:t xml:space="preserve"> </w:t>
      </w:r>
      <w:r>
        <w:t>и</w:t>
      </w:r>
      <w:r>
        <w:rPr>
          <w:spacing w:val="-14"/>
        </w:rPr>
        <w:t xml:space="preserve"> </w:t>
      </w:r>
      <w:r>
        <w:t>развитие</w:t>
      </w:r>
      <w:r>
        <w:rPr>
          <w:spacing w:val="-13"/>
        </w:rPr>
        <w:t xml:space="preserve"> </w:t>
      </w:r>
      <w:r>
        <w:t>личностных</w:t>
      </w:r>
      <w:r>
        <w:rPr>
          <w:spacing w:val="-15"/>
        </w:rPr>
        <w:t xml:space="preserve"> </w:t>
      </w:r>
      <w:r>
        <w:t>отношений</w:t>
      </w:r>
      <w:r>
        <w:rPr>
          <w:spacing w:val="-11"/>
        </w:rPr>
        <w:t xml:space="preserve"> </w:t>
      </w:r>
      <w:r>
        <w:t>к</w:t>
      </w:r>
      <w:r>
        <w:rPr>
          <w:spacing w:val="-13"/>
        </w:rPr>
        <w:t xml:space="preserve"> </w:t>
      </w:r>
      <w:r>
        <w:t>этим</w:t>
      </w:r>
      <w:r>
        <w:rPr>
          <w:spacing w:val="-14"/>
        </w:rPr>
        <w:t xml:space="preserve"> </w:t>
      </w:r>
      <w:r>
        <w:t>нормам,</w:t>
      </w:r>
      <w:r>
        <w:rPr>
          <w:spacing w:val="-10"/>
        </w:rPr>
        <w:t xml:space="preserve"> </w:t>
      </w:r>
      <w:r>
        <w:t>ценностям,</w:t>
      </w:r>
      <w:r>
        <w:rPr>
          <w:spacing w:val="-13"/>
        </w:rPr>
        <w:t xml:space="preserve"> </w:t>
      </w:r>
      <w:r>
        <w:t>традициям (их освоение, принятие);</w:t>
      </w:r>
    </w:p>
    <w:p w:rsidR="00320900" w:rsidRDefault="0005617F">
      <w:pPr>
        <w:pStyle w:val="a3"/>
        <w:spacing w:before="5" w:line="352" w:lineRule="auto"/>
        <w:ind w:right="688"/>
      </w:pPr>
      <w:r>
        <w:t>приобретение</w:t>
      </w:r>
      <w:r>
        <w:rPr>
          <w:spacing w:val="-15"/>
        </w:rPr>
        <w:t xml:space="preserve"> </w:t>
      </w:r>
      <w:r>
        <w:t>соответствующего</w:t>
      </w:r>
      <w:r>
        <w:rPr>
          <w:spacing w:val="-15"/>
        </w:rPr>
        <w:t xml:space="preserve"> </w:t>
      </w:r>
      <w:r>
        <w:t>этим</w:t>
      </w:r>
      <w:r>
        <w:rPr>
          <w:spacing w:val="-15"/>
        </w:rPr>
        <w:t xml:space="preserve"> </w:t>
      </w:r>
      <w:r>
        <w:t>нормам,</w:t>
      </w:r>
      <w:r>
        <w:rPr>
          <w:spacing w:val="-15"/>
        </w:rPr>
        <w:t xml:space="preserve"> </w:t>
      </w:r>
      <w:r>
        <w:t>ценностям,</w:t>
      </w:r>
      <w:r>
        <w:rPr>
          <w:spacing w:val="-15"/>
        </w:rPr>
        <w:t xml:space="preserve"> </w:t>
      </w:r>
      <w:r>
        <w:t>традициям</w:t>
      </w:r>
      <w:r>
        <w:rPr>
          <w:spacing w:val="-15"/>
        </w:rPr>
        <w:t xml:space="preserve"> </w:t>
      </w:r>
      <w:r>
        <w:t>социокультурного опыта поведения, общения, межличностных социальных</w:t>
      </w:r>
      <w:r>
        <w:rPr>
          <w:spacing w:val="-1"/>
        </w:rPr>
        <w:t xml:space="preserve"> </w:t>
      </w:r>
      <w:r>
        <w:t xml:space="preserve">отношений, применения полученных </w:t>
      </w:r>
      <w:r>
        <w:rPr>
          <w:spacing w:val="-2"/>
        </w:rPr>
        <w:t>знаний;</w:t>
      </w:r>
    </w:p>
    <w:p w:rsidR="00320900" w:rsidRDefault="0005617F">
      <w:pPr>
        <w:pStyle w:val="a3"/>
        <w:spacing w:line="355" w:lineRule="auto"/>
        <w:ind w:right="691"/>
      </w:pPr>
      <w:r>
        <w:t>достижение личностных результатов освоения общеобразовательных программ в соответствии с ФГОС СОО.</w:t>
      </w:r>
    </w:p>
    <w:p w:rsidR="00320900" w:rsidRDefault="0005617F">
      <w:pPr>
        <w:pStyle w:val="a3"/>
        <w:spacing w:line="350" w:lineRule="auto"/>
        <w:ind w:left="908" w:right="690" w:firstLine="0"/>
        <w:jc w:val="left"/>
      </w:pPr>
      <w:r>
        <w:t>Личностные</w:t>
      </w:r>
      <w:r>
        <w:rPr>
          <w:spacing w:val="-15"/>
        </w:rPr>
        <w:t xml:space="preserve"> </w:t>
      </w:r>
      <w:r>
        <w:t>результаты</w:t>
      </w:r>
      <w:r>
        <w:rPr>
          <w:spacing w:val="-15"/>
        </w:rPr>
        <w:t xml:space="preserve"> </w:t>
      </w:r>
      <w:r>
        <w:t>освоения</w:t>
      </w:r>
      <w:r>
        <w:rPr>
          <w:spacing w:val="-17"/>
        </w:rPr>
        <w:t xml:space="preserve"> </w:t>
      </w:r>
      <w:r>
        <w:t>обучающимися</w:t>
      </w:r>
      <w:r>
        <w:rPr>
          <w:spacing w:val="-15"/>
        </w:rPr>
        <w:t xml:space="preserve"> </w:t>
      </w:r>
      <w:r>
        <w:t>образовательных</w:t>
      </w:r>
      <w:r>
        <w:rPr>
          <w:spacing w:val="-17"/>
        </w:rPr>
        <w:t xml:space="preserve"> </w:t>
      </w:r>
      <w:r>
        <w:t>программ</w:t>
      </w:r>
      <w:r>
        <w:rPr>
          <w:spacing w:val="-16"/>
        </w:rPr>
        <w:t xml:space="preserve"> </w:t>
      </w:r>
      <w:r>
        <w:t>включают: осознание российской гражданской идентичности;</w:t>
      </w:r>
    </w:p>
    <w:p w:rsidR="00320900" w:rsidRDefault="0005617F">
      <w:pPr>
        <w:pStyle w:val="a3"/>
        <w:spacing w:before="2"/>
        <w:ind w:left="908" w:firstLine="0"/>
        <w:jc w:val="left"/>
      </w:pPr>
      <w:r>
        <w:t>сформированность</w:t>
      </w:r>
      <w:r>
        <w:rPr>
          <w:spacing w:val="-9"/>
        </w:rPr>
        <w:t xml:space="preserve"> </w:t>
      </w:r>
      <w:r>
        <w:t>ценностей</w:t>
      </w:r>
      <w:r>
        <w:rPr>
          <w:spacing w:val="-3"/>
        </w:rPr>
        <w:t xml:space="preserve"> </w:t>
      </w:r>
      <w:r>
        <w:t>самостоятельности</w:t>
      </w:r>
      <w:r>
        <w:rPr>
          <w:spacing w:val="-2"/>
        </w:rPr>
        <w:t xml:space="preserve"> </w:t>
      </w:r>
      <w:r>
        <w:t>и</w:t>
      </w:r>
      <w:r>
        <w:rPr>
          <w:spacing w:val="-7"/>
        </w:rPr>
        <w:t xml:space="preserve"> </w:t>
      </w:r>
      <w:r>
        <w:rPr>
          <w:spacing w:val="-2"/>
        </w:rPr>
        <w:t>инициативы;</w:t>
      </w:r>
    </w:p>
    <w:p w:rsidR="00320900" w:rsidRDefault="0005617F">
      <w:pPr>
        <w:pStyle w:val="a3"/>
        <w:tabs>
          <w:tab w:val="left" w:pos="2274"/>
          <w:tab w:val="left" w:pos="3934"/>
          <w:tab w:val="left" w:pos="4294"/>
          <w:tab w:val="left" w:pos="6059"/>
          <w:tab w:val="left" w:pos="8256"/>
          <w:tab w:val="left" w:pos="8630"/>
        </w:tabs>
        <w:spacing w:before="128" w:line="355" w:lineRule="auto"/>
        <w:ind w:right="683"/>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320900" w:rsidRDefault="0005617F">
      <w:pPr>
        <w:pStyle w:val="a3"/>
        <w:spacing w:line="270" w:lineRule="exact"/>
        <w:ind w:left="908" w:firstLine="0"/>
        <w:jc w:val="left"/>
      </w:pPr>
      <w:r>
        <w:t>наличие</w:t>
      </w:r>
      <w:r>
        <w:rPr>
          <w:spacing w:val="-6"/>
        </w:rPr>
        <w:t xml:space="preserve"> </w:t>
      </w:r>
      <w:r>
        <w:t>мотивации</w:t>
      </w:r>
      <w:r>
        <w:rPr>
          <w:spacing w:val="-7"/>
        </w:rPr>
        <w:t xml:space="preserve"> </w:t>
      </w:r>
      <w:r>
        <w:t>к</w:t>
      </w:r>
      <w:r>
        <w:rPr>
          <w:spacing w:val="-5"/>
        </w:rPr>
        <w:t xml:space="preserve"> </w:t>
      </w:r>
      <w:r>
        <w:t>целенаправленной</w:t>
      </w:r>
      <w:r>
        <w:rPr>
          <w:spacing w:val="-6"/>
        </w:rPr>
        <w:t xml:space="preserve"> </w:t>
      </w:r>
      <w:r>
        <w:t>социально</w:t>
      </w:r>
      <w:r>
        <w:rPr>
          <w:spacing w:val="-3"/>
        </w:rPr>
        <w:t xml:space="preserve"> </w:t>
      </w:r>
      <w:r>
        <w:t>значимой</w:t>
      </w:r>
      <w:r>
        <w:rPr>
          <w:spacing w:val="-2"/>
        </w:rPr>
        <w:t xml:space="preserve"> деятельности;</w:t>
      </w:r>
    </w:p>
    <w:p w:rsidR="00320900" w:rsidRDefault="00320900">
      <w:pPr>
        <w:pStyle w:val="a3"/>
        <w:ind w:left="0" w:firstLine="0"/>
        <w:jc w:val="left"/>
        <w:rPr>
          <w:sz w:val="20"/>
        </w:rPr>
      </w:pPr>
    </w:p>
    <w:p w:rsidR="00320900" w:rsidRDefault="00320900">
      <w:pPr>
        <w:pStyle w:val="a3"/>
        <w:ind w:left="0" w:firstLine="0"/>
        <w:jc w:val="left"/>
        <w:rPr>
          <w:sz w:val="20"/>
        </w:rPr>
      </w:pPr>
    </w:p>
    <w:p w:rsidR="00320900" w:rsidRDefault="00320900">
      <w:pPr>
        <w:pStyle w:val="a3"/>
        <w:ind w:left="0" w:firstLine="0"/>
        <w:jc w:val="left"/>
        <w:rPr>
          <w:sz w:val="20"/>
        </w:rPr>
      </w:pPr>
    </w:p>
    <w:p w:rsidR="00320900" w:rsidRDefault="009728F9">
      <w:pPr>
        <w:pStyle w:val="a3"/>
        <w:spacing w:before="9"/>
        <w:ind w:left="0" w:firstLine="0"/>
        <w:jc w:val="left"/>
        <w:rPr>
          <w:sz w:val="29"/>
        </w:rPr>
      </w:pPr>
      <w:r>
        <w:pict>
          <v:rect id="docshape8" o:spid="_x0000_s1034" style="position:absolute;margin-left:63.85pt;margin-top:18.35pt;width:144.05pt;height:.7pt;z-index:-15725568;mso-wrap-distance-left:0;mso-wrap-distance-right:0;mso-position-horizontal-relative:page" fillcolor="black" stroked="f">
            <w10:wrap type="topAndBottom" anchorx="page"/>
          </v:rect>
        </w:pict>
      </w:r>
    </w:p>
    <w:p w:rsidR="00320900" w:rsidRDefault="0005617F">
      <w:pPr>
        <w:pStyle w:val="a3"/>
        <w:spacing w:before="104" w:line="232" w:lineRule="auto"/>
        <w:ind w:right="689" w:firstLine="0"/>
      </w:pPr>
      <w:r>
        <w:rPr>
          <w:rFonts w:ascii="Calibri" w:hAnsi="Calibri"/>
          <w:vertAlign w:val="superscript"/>
        </w:rPr>
        <w:t>19</w:t>
      </w:r>
      <w:r>
        <w:rPr>
          <w:rFonts w:ascii="Calibri" w:hAnsi="Calibri"/>
        </w:rPr>
        <w:t xml:space="preserve"> </w:t>
      </w:r>
      <w: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320900" w:rsidRDefault="00320900">
      <w:pPr>
        <w:spacing w:line="232" w:lineRule="auto"/>
        <w:sectPr w:rsidR="00320900">
          <w:pgSz w:w="11910" w:h="16840"/>
          <w:pgMar w:top="620" w:right="160" w:bottom="1120" w:left="1080" w:header="0" w:footer="917" w:gutter="0"/>
          <w:cols w:space="720"/>
        </w:sectPr>
      </w:pPr>
    </w:p>
    <w:p w:rsidR="00320900" w:rsidRDefault="0005617F">
      <w:pPr>
        <w:pStyle w:val="a3"/>
        <w:spacing w:before="69" w:line="350" w:lineRule="auto"/>
        <w:ind w:right="687"/>
      </w:pPr>
      <w:r>
        <w:t>сформированность</w:t>
      </w:r>
      <w:r>
        <w:rPr>
          <w:spacing w:val="-11"/>
        </w:rPr>
        <w:t xml:space="preserve"> </w:t>
      </w:r>
      <w:r>
        <w:t>внутренней</w:t>
      </w:r>
      <w:r>
        <w:rPr>
          <w:spacing w:val="-8"/>
        </w:rPr>
        <w:t xml:space="preserve"> </w:t>
      </w:r>
      <w:r>
        <w:t>позиции</w:t>
      </w:r>
      <w:r>
        <w:rPr>
          <w:spacing w:val="-12"/>
        </w:rPr>
        <w:t xml:space="preserve"> </w:t>
      </w:r>
      <w:r>
        <w:t>личности</w:t>
      </w:r>
      <w:r>
        <w:rPr>
          <w:spacing w:val="-7"/>
        </w:rPr>
        <w:t xml:space="preserve"> </w:t>
      </w:r>
      <w:r>
        <w:t>как</w:t>
      </w:r>
      <w:r>
        <w:rPr>
          <w:spacing w:val="-9"/>
        </w:rPr>
        <w:t xml:space="preserve"> </w:t>
      </w:r>
      <w:r>
        <w:t>особого</w:t>
      </w:r>
      <w:r>
        <w:rPr>
          <w:spacing w:val="-9"/>
        </w:rPr>
        <w:t xml:space="preserve"> </w:t>
      </w:r>
      <w:r>
        <w:t>ценностного</w:t>
      </w:r>
      <w:r>
        <w:rPr>
          <w:spacing w:val="-9"/>
        </w:rPr>
        <w:t xml:space="preserve"> </w:t>
      </w:r>
      <w:r>
        <w:t>отношения</w:t>
      </w:r>
      <w:r>
        <w:rPr>
          <w:spacing w:val="-9"/>
        </w:rPr>
        <w:t xml:space="preserve"> </w:t>
      </w:r>
      <w:r>
        <w:t>к себе, окружающим людям и жизни в целом.</w:t>
      </w:r>
    </w:p>
    <w:p w:rsidR="00320900" w:rsidRDefault="0005617F">
      <w:pPr>
        <w:pStyle w:val="a3"/>
        <w:spacing w:before="5" w:line="352" w:lineRule="auto"/>
        <w:ind w:right="684"/>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20900" w:rsidRDefault="0005617F">
      <w:pPr>
        <w:pStyle w:val="1"/>
        <w:spacing w:before="5"/>
        <w:ind w:left="908" w:firstLine="0"/>
      </w:pPr>
      <w:r>
        <w:t xml:space="preserve">Направления </w:t>
      </w:r>
      <w:r>
        <w:rPr>
          <w:spacing w:val="-2"/>
        </w:rPr>
        <w:t>воспитания.</w:t>
      </w:r>
    </w:p>
    <w:p w:rsidR="00320900" w:rsidRDefault="0005617F">
      <w:pPr>
        <w:pStyle w:val="a3"/>
        <w:spacing w:before="128" w:line="352" w:lineRule="auto"/>
        <w:ind w:right="691"/>
      </w:pPr>
      <w:r>
        <w:t>Программа</w:t>
      </w:r>
      <w:r>
        <w:rPr>
          <w:spacing w:val="-8"/>
        </w:rPr>
        <w:t xml:space="preserve"> </w:t>
      </w:r>
      <w:r>
        <w:t>воспитания</w:t>
      </w:r>
      <w:r>
        <w:rPr>
          <w:spacing w:val="-7"/>
        </w:rPr>
        <w:t xml:space="preserve"> </w:t>
      </w:r>
      <w:r>
        <w:t>реализуется</w:t>
      </w:r>
      <w:r>
        <w:rPr>
          <w:spacing w:val="-4"/>
        </w:rPr>
        <w:t xml:space="preserve"> </w:t>
      </w:r>
      <w:r>
        <w:t>в</w:t>
      </w:r>
      <w:r>
        <w:rPr>
          <w:spacing w:val="-2"/>
        </w:rPr>
        <w:t xml:space="preserve"> </w:t>
      </w:r>
      <w:r>
        <w:t>единстве</w:t>
      </w:r>
      <w:r>
        <w:rPr>
          <w:spacing w:val="-13"/>
        </w:rPr>
        <w:t xml:space="preserve"> </w:t>
      </w:r>
      <w:r>
        <w:t>учебной</w:t>
      </w:r>
      <w:r>
        <w:rPr>
          <w:spacing w:val="40"/>
        </w:rPr>
        <w:t xml:space="preserve"> </w:t>
      </w:r>
      <w:r>
        <w:t>и</w:t>
      </w:r>
      <w:r>
        <w:rPr>
          <w:spacing w:val="-6"/>
        </w:rPr>
        <w:t xml:space="preserve"> </w:t>
      </w:r>
      <w:r>
        <w:t>воспитательной</w:t>
      </w:r>
      <w:r>
        <w:rPr>
          <w:spacing w:val="-6"/>
        </w:rPr>
        <w:t xml:space="preserve"> </w:t>
      </w:r>
      <w:r>
        <w:t>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20900" w:rsidRDefault="0005617F">
      <w:pPr>
        <w:pStyle w:val="a3"/>
        <w:spacing w:line="352" w:lineRule="auto"/>
        <w:ind w:right="6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Pr>
          <w:spacing w:val="-15"/>
        </w:rPr>
        <w:t xml:space="preserve"> </w:t>
      </w:r>
      <w:r>
        <w:t>уважения</w:t>
      </w:r>
      <w:r>
        <w:rPr>
          <w:spacing w:val="-11"/>
        </w:rPr>
        <w:t xml:space="preserve"> </w:t>
      </w:r>
      <w:r>
        <w:t>к</w:t>
      </w:r>
      <w:r>
        <w:rPr>
          <w:spacing w:val="-12"/>
        </w:rPr>
        <w:t xml:space="preserve"> </w:t>
      </w:r>
      <w:r>
        <w:t>правам,</w:t>
      </w:r>
      <w:r>
        <w:rPr>
          <w:spacing w:val="-13"/>
        </w:rPr>
        <w:t xml:space="preserve"> </w:t>
      </w:r>
      <w:r>
        <w:t>свободам</w:t>
      </w:r>
      <w:r>
        <w:rPr>
          <w:spacing w:val="-9"/>
        </w:rPr>
        <w:t xml:space="preserve"> </w:t>
      </w:r>
      <w:r>
        <w:t>и</w:t>
      </w:r>
      <w:r>
        <w:rPr>
          <w:spacing w:val="-15"/>
        </w:rPr>
        <w:t xml:space="preserve"> </w:t>
      </w:r>
      <w:r>
        <w:t>обязанностям</w:t>
      </w:r>
      <w:r>
        <w:rPr>
          <w:spacing w:val="-13"/>
        </w:rPr>
        <w:t xml:space="preserve"> </w:t>
      </w:r>
      <w:r>
        <w:t>гражданина</w:t>
      </w:r>
      <w:r>
        <w:rPr>
          <w:spacing w:val="-15"/>
        </w:rPr>
        <w:t xml:space="preserve"> </w:t>
      </w:r>
      <w:r>
        <w:t>России,</w:t>
      </w:r>
      <w:r>
        <w:rPr>
          <w:spacing w:val="-13"/>
        </w:rPr>
        <w:t xml:space="preserve"> </w:t>
      </w:r>
      <w:r>
        <w:t>правовой и политической культуры.</w:t>
      </w:r>
    </w:p>
    <w:p w:rsidR="00320900" w:rsidRDefault="0005617F">
      <w:pPr>
        <w:pStyle w:val="a3"/>
        <w:spacing w:before="2" w:line="352" w:lineRule="auto"/>
        <w:ind w:right="690"/>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320900" w:rsidRDefault="0005617F">
      <w:pPr>
        <w:pStyle w:val="a3"/>
        <w:spacing w:line="352" w:lineRule="auto"/>
        <w:ind w:right="684"/>
      </w:pPr>
      <w:r>
        <w:t>Духовно-нравственного воспитания</w:t>
      </w:r>
      <w:r>
        <w:rPr>
          <w:spacing w:val="-1"/>
        </w:rPr>
        <w:t xml:space="preserve"> </w:t>
      </w:r>
      <w:r>
        <w:t>на</w:t>
      </w:r>
      <w:r>
        <w:rPr>
          <w:spacing w:val="-9"/>
        </w:rPr>
        <w:t xml:space="preserve"> </w:t>
      </w:r>
      <w:r>
        <w:t>основе</w:t>
      </w:r>
      <w:r>
        <w:rPr>
          <w:spacing w:val="-9"/>
        </w:rPr>
        <w:t xml:space="preserve"> </w:t>
      </w:r>
      <w:r>
        <w:t>духовно-нравственной</w:t>
      </w:r>
      <w:r>
        <w:rPr>
          <w:spacing w:val="-3"/>
        </w:rPr>
        <w:t xml:space="preserve"> </w:t>
      </w:r>
      <w: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20900" w:rsidRDefault="0005617F">
      <w:pPr>
        <w:pStyle w:val="a3"/>
        <w:spacing w:before="1" w:line="355" w:lineRule="auto"/>
        <w:ind w:right="688"/>
      </w:pPr>
      <w:r>
        <w:t>Эстетического</w:t>
      </w:r>
      <w:r>
        <w:rPr>
          <w:spacing w:val="-3"/>
        </w:rPr>
        <w:t xml:space="preserve"> </w:t>
      </w:r>
      <w:r>
        <w:t>воспитания,</w:t>
      </w:r>
      <w:r>
        <w:rPr>
          <w:spacing w:val="-5"/>
        </w:rPr>
        <w:t xml:space="preserve"> </w:t>
      </w:r>
      <w:r>
        <w:t>способствующего формированию</w:t>
      </w:r>
      <w:r>
        <w:rPr>
          <w:spacing w:val="-9"/>
        </w:rPr>
        <w:t xml:space="preserve"> </w:t>
      </w:r>
      <w:r>
        <w:t>эстетической</w:t>
      </w:r>
      <w:r>
        <w:rPr>
          <w:spacing w:val="-10"/>
        </w:rPr>
        <w:t xml:space="preserve"> </w:t>
      </w:r>
      <w:r>
        <w:t>культуры</w:t>
      </w:r>
      <w:r>
        <w:rPr>
          <w:spacing w:val="-6"/>
        </w:rPr>
        <w:t xml:space="preserve"> </w:t>
      </w:r>
      <w:r>
        <w:t>на основе российских традиционных духовных ценностей, приобщения к лучшим образцам отечественного и мирового искусства.</w:t>
      </w:r>
    </w:p>
    <w:p w:rsidR="00320900" w:rsidRDefault="0005617F">
      <w:pPr>
        <w:pStyle w:val="a3"/>
        <w:spacing w:line="352" w:lineRule="auto"/>
        <w:ind w:right="688"/>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w:t>
      </w:r>
      <w:r>
        <w:rPr>
          <w:spacing w:val="-15"/>
        </w:rPr>
        <w:t xml:space="preserve"> </w:t>
      </w:r>
      <w:r>
        <w:t>и</w:t>
      </w:r>
      <w:r>
        <w:rPr>
          <w:spacing w:val="-15"/>
        </w:rPr>
        <w:t xml:space="preserve"> </w:t>
      </w:r>
      <w:r>
        <w:t>состояния</w:t>
      </w:r>
      <w:r>
        <w:rPr>
          <w:spacing w:val="-15"/>
        </w:rPr>
        <w:t xml:space="preserve"> </w:t>
      </w:r>
      <w:r>
        <w:t>здоровья,</w:t>
      </w:r>
      <w:r>
        <w:rPr>
          <w:spacing w:val="-15"/>
        </w:rPr>
        <w:t xml:space="preserve"> </w:t>
      </w:r>
      <w:r>
        <w:t>навыков</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природной</w:t>
      </w:r>
      <w:r>
        <w:rPr>
          <w:spacing w:val="-15"/>
        </w:rPr>
        <w:t xml:space="preserve"> </w:t>
      </w:r>
      <w:r>
        <w:t>и</w:t>
      </w:r>
      <w:r>
        <w:rPr>
          <w:spacing w:val="-15"/>
        </w:rPr>
        <w:t xml:space="preserve"> </w:t>
      </w:r>
      <w:r>
        <w:t>социальной среде, чрезвычайных ситуациях.</w:t>
      </w:r>
    </w:p>
    <w:p w:rsidR="00320900" w:rsidRDefault="0005617F">
      <w:pPr>
        <w:pStyle w:val="a3"/>
        <w:spacing w:line="355" w:lineRule="auto"/>
        <w:ind w:right="681"/>
      </w:pPr>
      <w:r>
        <w:t>Трудового воспитания, основанного на воспитании уважения к труду, трудящимся, результатам труда</w:t>
      </w:r>
      <w:r>
        <w:rPr>
          <w:spacing w:val="-2"/>
        </w:rPr>
        <w:t xml:space="preserve"> </w:t>
      </w:r>
      <w:r>
        <w:t>(своего</w:t>
      </w:r>
      <w:r>
        <w:rPr>
          <w:spacing w:val="-1"/>
        </w:rPr>
        <w:t xml:space="preserve"> </w:t>
      </w:r>
      <w:r>
        <w:t>и других</w:t>
      </w:r>
      <w:r>
        <w:rPr>
          <w:spacing w:val="-6"/>
        </w:rPr>
        <w:t xml:space="preserve"> </w:t>
      </w:r>
      <w:r>
        <w:t>людей),</w:t>
      </w:r>
      <w:r>
        <w:rPr>
          <w:spacing w:val="-4"/>
        </w:rPr>
        <w:t xml:space="preserve"> </w:t>
      </w:r>
      <w:r>
        <w:t>ориентации</w:t>
      </w:r>
      <w:r>
        <w:rPr>
          <w:spacing w:val="40"/>
        </w:rPr>
        <w:t xml:space="preserve"> </w:t>
      </w:r>
      <w:r>
        <w:t>на</w:t>
      </w:r>
      <w:r>
        <w:rPr>
          <w:spacing w:val="-7"/>
        </w:rPr>
        <w:t xml:space="preserve"> </w:t>
      </w:r>
      <w:r>
        <w:t>трудовую</w:t>
      </w:r>
      <w:r>
        <w:rPr>
          <w:spacing w:val="-3"/>
        </w:rPr>
        <w:t xml:space="preserve"> </w:t>
      </w:r>
      <w:r>
        <w:t>деятельность,</w:t>
      </w:r>
      <w:r>
        <w:rPr>
          <w:spacing w:val="-4"/>
        </w:rPr>
        <w:t xml:space="preserve"> </w:t>
      </w:r>
      <w:r>
        <w:t>получение профессии,</w:t>
      </w:r>
      <w:r>
        <w:rPr>
          <w:spacing w:val="58"/>
        </w:rPr>
        <w:t xml:space="preserve"> </w:t>
      </w:r>
      <w:r>
        <w:t>личностное</w:t>
      </w:r>
      <w:r>
        <w:rPr>
          <w:spacing w:val="54"/>
        </w:rPr>
        <w:t xml:space="preserve"> </w:t>
      </w:r>
      <w:r>
        <w:t>самовыражение</w:t>
      </w:r>
      <w:r>
        <w:rPr>
          <w:spacing w:val="58"/>
        </w:rPr>
        <w:t xml:space="preserve">  </w:t>
      </w:r>
      <w:r>
        <w:t>в</w:t>
      </w:r>
      <w:r>
        <w:rPr>
          <w:spacing w:val="58"/>
        </w:rPr>
        <w:t xml:space="preserve"> </w:t>
      </w:r>
      <w:r>
        <w:t>продуктивном,</w:t>
      </w:r>
      <w:r>
        <w:rPr>
          <w:spacing w:val="58"/>
        </w:rPr>
        <w:t xml:space="preserve"> </w:t>
      </w:r>
      <w:r>
        <w:t>нравственно</w:t>
      </w:r>
      <w:r>
        <w:rPr>
          <w:spacing w:val="65"/>
        </w:rPr>
        <w:t xml:space="preserve"> </w:t>
      </w:r>
      <w:r>
        <w:t>достойном</w:t>
      </w:r>
      <w:r>
        <w:rPr>
          <w:spacing w:val="62"/>
        </w:rPr>
        <w:t xml:space="preserve"> </w:t>
      </w:r>
      <w:r>
        <w:t>труде</w:t>
      </w:r>
      <w:r>
        <w:rPr>
          <w:spacing w:val="65"/>
        </w:rPr>
        <w:t xml:space="preserve"> </w:t>
      </w:r>
      <w:r>
        <w:rPr>
          <w:spacing w:val="-10"/>
        </w:rPr>
        <w:t>в</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5" w:firstLine="0"/>
      </w:pPr>
      <w:r>
        <w:t xml:space="preserve">российском обществе, достижение выдающихся результатов в профессиональной </w:t>
      </w:r>
      <w:r>
        <w:rPr>
          <w:spacing w:val="-2"/>
        </w:rPr>
        <w:t>деятельности.</w:t>
      </w:r>
    </w:p>
    <w:p w:rsidR="00320900" w:rsidRDefault="0005617F">
      <w:pPr>
        <w:pStyle w:val="a3"/>
        <w:spacing w:before="5" w:line="352" w:lineRule="auto"/>
        <w:ind w:right="679"/>
      </w:pPr>
      <w:r>
        <w:t>Экологического</w:t>
      </w:r>
      <w:r>
        <w:rPr>
          <w:spacing w:val="-15"/>
        </w:rPr>
        <w:t xml:space="preserve"> </w:t>
      </w:r>
      <w:r>
        <w:t>воспитания,</w:t>
      </w:r>
      <w:r>
        <w:rPr>
          <w:spacing w:val="-15"/>
        </w:rPr>
        <w:t xml:space="preserve"> </w:t>
      </w:r>
      <w:r>
        <w:t>способствующего</w:t>
      </w:r>
      <w:r>
        <w:rPr>
          <w:spacing w:val="-15"/>
        </w:rPr>
        <w:t xml:space="preserve"> </w:t>
      </w:r>
      <w:r>
        <w:t>формированию</w:t>
      </w:r>
      <w:r>
        <w:rPr>
          <w:spacing w:val="-15"/>
        </w:rPr>
        <w:t xml:space="preserve"> </w:t>
      </w:r>
      <w:r>
        <w:t>экологической</w:t>
      </w:r>
      <w:r>
        <w:rPr>
          <w:spacing w:val="-15"/>
        </w:rPr>
        <w:t xml:space="preserve"> </w:t>
      </w:r>
      <w: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20900" w:rsidRDefault="0005617F">
      <w:pPr>
        <w:pStyle w:val="a3"/>
        <w:spacing w:line="352" w:lineRule="auto"/>
        <w:ind w:right="677"/>
      </w:pPr>
      <w:r>
        <w:t>Ценности научного познания,</w:t>
      </w:r>
      <w:r>
        <w:rPr>
          <w:spacing w:val="-4"/>
        </w:rPr>
        <w:t xml:space="preserve"> </w:t>
      </w:r>
      <w:r>
        <w:t>ориентированного на воспитание</w:t>
      </w:r>
      <w:r>
        <w:rPr>
          <w:spacing w:val="-2"/>
        </w:rPr>
        <w:t xml:space="preserve"> </w:t>
      </w:r>
      <w:r>
        <w:t>стремления</w:t>
      </w:r>
      <w:r>
        <w:rPr>
          <w:spacing w:val="-1"/>
        </w:rPr>
        <w:t xml:space="preserve"> </w:t>
      </w:r>
      <w:r>
        <w:t>к</w:t>
      </w:r>
      <w:r>
        <w:rPr>
          <w:spacing w:val="-3"/>
        </w:rPr>
        <w:t xml:space="preserve"> </w:t>
      </w:r>
      <w:r>
        <w:t>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20900" w:rsidRDefault="0005617F">
      <w:pPr>
        <w:pStyle w:val="a3"/>
        <w:spacing w:before="3"/>
        <w:ind w:left="908" w:firstLine="0"/>
      </w:pPr>
      <w:r>
        <w:t>Целевые</w:t>
      </w:r>
      <w:r>
        <w:rPr>
          <w:spacing w:val="-7"/>
        </w:rPr>
        <w:t xml:space="preserve"> </w:t>
      </w:r>
      <w:r>
        <w:t>ориентиры</w:t>
      </w:r>
      <w:r>
        <w:rPr>
          <w:spacing w:val="-1"/>
        </w:rPr>
        <w:t xml:space="preserve"> </w:t>
      </w:r>
      <w:r>
        <w:t>результатов</w:t>
      </w:r>
      <w:r>
        <w:rPr>
          <w:spacing w:val="-3"/>
        </w:rPr>
        <w:t xml:space="preserve"> </w:t>
      </w:r>
      <w:r>
        <w:rPr>
          <w:spacing w:val="-2"/>
        </w:rPr>
        <w:t>воспитания.</w:t>
      </w:r>
    </w:p>
    <w:p w:rsidR="00320900" w:rsidRDefault="0005617F">
      <w:pPr>
        <w:pStyle w:val="a3"/>
        <w:spacing w:before="127" w:line="355" w:lineRule="auto"/>
        <w:ind w:right="684"/>
      </w:pPr>
      <w:r>
        <w:t>Требования</w:t>
      </w:r>
      <w:r>
        <w:rPr>
          <w:spacing w:val="-15"/>
        </w:rPr>
        <w:t xml:space="preserve"> </w:t>
      </w:r>
      <w:r>
        <w:t>к</w:t>
      </w:r>
      <w:r>
        <w:rPr>
          <w:spacing w:val="-15"/>
        </w:rPr>
        <w:t xml:space="preserve"> </w:t>
      </w:r>
      <w:r>
        <w:t>личностным</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5"/>
        </w:rPr>
        <w:t xml:space="preserve"> </w:t>
      </w:r>
      <w:r>
        <w:t>ООП</w:t>
      </w:r>
      <w:r>
        <w:rPr>
          <w:spacing w:val="-15"/>
        </w:rPr>
        <w:t xml:space="preserve"> </w:t>
      </w:r>
      <w:r>
        <w:t>СОО</w:t>
      </w:r>
      <w:r>
        <w:rPr>
          <w:spacing w:val="-15"/>
        </w:rPr>
        <w:t xml:space="preserve"> </w:t>
      </w:r>
      <w:r>
        <w:t>установлены ФГОС СОО.</w:t>
      </w:r>
    </w:p>
    <w:p w:rsidR="00320900" w:rsidRDefault="0005617F">
      <w:pPr>
        <w:pStyle w:val="a3"/>
        <w:spacing w:line="352" w:lineRule="auto"/>
        <w:ind w:right="685"/>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w:t>
      </w:r>
      <w:r>
        <w:rPr>
          <w:spacing w:val="-2"/>
        </w:rPr>
        <w:t xml:space="preserve"> </w:t>
      </w:r>
      <w:r>
        <w:t>направлена</w:t>
      </w:r>
      <w:r>
        <w:rPr>
          <w:spacing w:val="-9"/>
        </w:rPr>
        <w:t xml:space="preserve"> </w:t>
      </w:r>
      <w:r>
        <w:t>деятельность</w:t>
      </w:r>
      <w:r>
        <w:rPr>
          <w:spacing w:val="-2"/>
        </w:rPr>
        <w:t xml:space="preserve"> </w:t>
      </w:r>
      <w:r>
        <w:t>педагогического</w:t>
      </w:r>
      <w:r>
        <w:rPr>
          <w:spacing w:val="-3"/>
        </w:rPr>
        <w:t xml:space="preserve"> </w:t>
      </w:r>
      <w:r>
        <w:t>коллектива</w:t>
      </w:r>
      <w:r>
        <w:rPr>
          <w:spacing w:val="-4"/>
        </w:rPr>
        <w:t xml:space="preserve"> </w:t>
      </w:r>
      <w:r>
        <w:t>для</w:t>
      </w:r>
      <w:r>
        <w:rPr>
          <w:spacing w:val="-3"/>
        </w:rPr>
        <w:t xml:space="preserve"> </w:t>
      </w:r>
      <w:r>
        <w:t>выполнения</w:t>
      </w:r>
      <w:r>
        <w:rPr>
          <w:spacing w:val="-3"/>
        </w:rPr>
        <w:t xml:space="preserve"> </w:t>
      </w:r>
      <w:r>
        <w:t>требований</w:t>
      </w:r>
      <w:r>
        <w:rPr>
          <w:spacing w:val="-7"/>
        </w:rPr>
        <w:t xml:space="preserve"> </w:t>
      </w:r>
      <w:r>
        <w:t xml:space="preserve">ФГОС </w:t>
      </w:r>
      <w:r>
        <w:rPr>
          <w:spacing w:val="-4"/>
        </w:rPr>
        <w:t>СОО.</w:t>
      </w:r>
    </w:p>
    <w:p w:rsidR="00320900" w:rsidRDefault="0005617F">
      <w:pPr>
        <w:pStyle w:val="a3"/>
        <w:spacing w:line="352" w:lineRule="auto"/>
        <w:ind w:right="67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20900" w:rsidRDefault="0005617F">
      <w:pPr>
        <w:pStyle w:val="a3"/>
        <w:spacing w:line="355" w:lineRule="auto"/>
        <w:ind w:left="908" w:right="931" w:firstLine="0"/>
      </w:pPr>
      <w:r>
        <w:t>Целевые</w:t>
      </w:r>
      <w:r>
        <w:rPr>
          <w:spacing w:val="-6"/>
        </w:rPr>
        <w:t xml:space="preserve"> </w:t>
      </w:r>
      <w:r>
        <w:t>ориентиры результатов</w:t>
      </w:r>
      <w:r>
        <w:rPr>
          <w:spacing w:val="-3"/>
        </w:rPr>
        <w:t xml:space="preserve"> </w:t>
      </w:r>
      <w:r>
        <w:t>воспитания</w:t>
      </w:r>
      <w:r>
        <w:rPr>
          <w:spacing w:val="-5"/>
        </w:rPr>
        <w:t xml:space="preserve"> </w:t>
      </w:r>
      <w:r>
        <w:t>на</w:t>
      </w:r>
      <w:r>
        <w:rPr>
          <w:spacing w:val="-1"/>
        </w:rPr>
        <w:t xml:space="preserve"> </w:t>
      </w:r>
      <w:r>
        <w:t>уровне</w:t>
      </w:r>
      <w:r>
        <w:rPr>
          <w:spacing w:val="-1"/>
        </w:rPr>
        <w:t xml:space="preserve"> </w:t>
      </w:r>
      <w:r>
        <w:t>среднего</w:t>
      </w:r>
      <w:r>
        <w:rPr>
          <w:spacing w:val="-5"/>
        </w:rPr>
        <w:t xml:space="preserve"> </w:t>
      </w:r>
      <w:r>
        <w:t>общего</w:t>
      </w:r>
      <w:r>
        <w:rPr>
          <w:spacing w:val="-5"/>
        </w:rPr>
        <w:t xml:space="preserve"> </w:t>
      </w:r>
      <w:r>
        <w:t>образования. Гражданское воспитание:</w:t>
      </w:r>
    </w:p>
    <w:p w:rsidR="00320900" w:rsidRDefault="0005617F">
      <w:pPr>
        <w:pStyle w:val="a3"/>
        <w:spacing w:line="352" w:lineRule="auto"/>
        <w:ind w:right="685"/>
      </w:pPr>
      <w:r>
        <w:t>осознанно выражающий свою российскую гражданскую принадлежность (идентичность)</w:t>
      </w:r>
      <w:r>
        <w:rPr>
          <w:spacing w:val="-12"/>
        </w:rPr>
        <w:t xml:space="preserve"> </w:t>
      </w:r>
      <w:r>
        <w:t>в</w:t>
      </w:r>
      <w:r>
        <w:rPr>
          <w:spacing w:val="-12"/>
        </w:rPr>
        <w:t xml:space="preserve"> </w:t>
      </w:r>
      <w:r>
        <w:t>поликультурном,</w:t>
      </w:r>
      <w:r>
        <w:rPr>
          <w:spacing w:val="-8"/>
        </w:rPr>
        <w:t xml:space="preserve"> </w:t>
      </w:r>
      <w:r>
        <w:t>многонациональном</w:t>
      </w:r>
      <w:r>
        <w:rPr>
          <w:spacing w:val="-12"/>
        </w:rPr>
        <w:t xml:space="preserve"> </w:t>
      </w:r>
      <w:r>
        <w:t>и</w:t>
      </w:r>
      <w:r>
        <w:rPr>
          <w:spacing w:val="-13"/>
        </w:rPr>
        <w:t xml:space="preserve"> </w:t>
      </w:r>
      <w:r>
        <w:t>многоконфессиональном</w:t>
      </w:r>
      <w:r>
        <w:rPr>
          <w:spacing w:val="-8"/>
        </w:rPr>
        <w:t xml:space="preserve"> </w:t>
      </w:r>
      <w:r>
        <w:t>российском обществе, в мировом сообществе;</w:t>
      </w:r>
    </w:p>
    <w:p w:rsidR="00320900" w:rsidRDefault="0005617F">
      <w:pPr>
        <w:pStyle w:val="a3"/>
        <w:spacing w:line="352" w:lineRule="auto"/>
        <w:ind w:right="685"/>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w:t>
      </w:r>
      <w:r>
        <w:rPr>
          <w:spacing w:val="-3"/>
        </w:rPr>
        <w:t xml:space="preserve"> </w:t>
      </w:r>
      <w:r>
        <w:t>развитие</w:t>
      </w:r>
      <w:r>
        <w:rPr>
          <w:spacing w:val="-8"/>
        </w:rPr>
        <w:t xml:space="preserve"> </w:t>
      </w:r>
      <w:r>
        <w:t>в</w:t>
      </w:r>
      <w:r>
        <w:rPr>
          <w:spacing w:val="-6"/>
        </w:rPr>
        <w:t xml:space="preserve"> </w:t>
      </w:r>
      <w:r>
        <w:t>настоящем</w:t>
      </w:r>
      <w:r>
        <w:rPr>
          <w:spacing w:val="-6"/>
        </w:rPr>
        <w:t xml:space="preserve"> </w:t>
      </w:r>
      <w:r>
        <w:t>и</w:t>
      </w:r>
      <w:r>
        <w:rPr>
          <w:spacing w:val="-7"/>
        </w:rPr>
        <w:t xml:space="preserve"> </w:t>
      </w:r>
      <w:r>
        <w:t>будущем</w:t>
      </w:r>
      <w:r>
        <w:rPr>
          <w:spacing w:val="-2"/>
        </w:rPr>
        <w:t xml:space="preserve"> </w:t>
      </w:r>
      <w:r>
        <w:t>на</w:t>
      </w:r>
      <w:r>
        <w:rPr>
          <w:spacing w:val="-8"/>
        </w:rPr>
        <w:t xml:space="preserve"> </w:t>
      </w:r>
      <w:r>
        <w:t>основе</w:t>
      </w:r>
      <w:r>
        <w:rPr>
          <w:spacing w:val="-4"/>
        </w:rPr>
        <w:t xml:space="preserve"> </w:t>
      </w:r>
      <w:r>
        <w:t>исторического</w:t>
      </w:r>
      <w:r>
        <w:rPr>
          <w:spacing w:val="-3"/>
        </w:rPr>
        <w:t xml:space="preserve"> </w:t>
      </w:r>
      <w:r>
        <w:t>просвещения,</w:t>
      </w:r>
      <w:r>
        <w:rPr>
          <w:spacing w:val="-6"/>
        </w:rPr>
        <w:t xml:space="preserve"> </w:t>
      </w:r>
      <w:r>
        <w:t>сформированного российского национального исторического сознания;</w:t>
      </w:r>
    </w:p>
    <w:p w:rsidR="00320900" w:rsidRDefault="0005617F">
      <w:pPr>
        <w:pStyle w:val="a3"/>
        <w:spacing w:line="352" w:lineRule="auto"/>
        <w:ind w:right="691"/>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20900" w:rsidRDefault="0005617F">
      <w:pPr>
        <w:pStyle w:val="a3"/>
        <w:spacing w:line="355" w:lineRule="auto"/>
        <w:ind w:right="682"/>
      </w:pPr>
      <w:r>
        <w:t>ориентированный на активное гражданское участие на основе уважения закона и правопорядка, прав и свобод сограждан;</w:t>
      </w:r>
    </w:p>
    <w:p w:rsidR="00320900" w:rsidRDefault="0005617F">
      <w:pPr>
        <w:pStyle w:val="a3"/>
        <w:spacing w:line="355" w:lineRule="auto"/>
        <w:ind w:right="693"/>
      </w:pPr>
      <w:r>
        <w:t>осознанно</w:t>
      </w:r>
      <w:r>
        <w:rPr>
          <w:spacing w:val="-1"/>
        </w:rPr>
        <w:t xml:space="preserve"> </w:t>
      </w:r>
      <w:r>
        <w:t>и</w:t>
      </w:r>
      <w:r>
        <w:rPr>
          <w:spacing w:val="-8"/>
        </w:rPr>
        <w:t xml:space="preserve"> </w:t>
      </w:r>
      <w:r>
        <w:t>деятельно</w:t>
      </w:r>
      <w:r>
        <w:rPr>
          <w:spacing w:val="-1"/>
        </w:rPr>
        <w:t xml:space="preserve"> </w:t>
      </w:r>
      <w:r>
        <w:t>выражающий</w:t>
      </w:r>
      <w:r>
        <w:rPr>
          <w:spacing w:val="-3"/>
        </w:rPr>
        <w:t xml:space="preserve"> </w:t>
      </w:r>
      <w:r>
        <w:t>неприятие</w:t>
      </w:r>
      <w:r>
        <w:rPr>
          <w:spacing w:val="-10"/>
        </w:rPr>
        <w:t xml:space="preserve"> </w:t>
      </w:r>
      <w:r>
        <w:t>любой</w:t>
      </w:r>
      <w:r>
        <w:rPr>
          <w:spacing w:val="-3"/>
        </w:rPr>
        <w:t xml:space="preserve"> </w:t>
      </w:r>
      <w:r>
        <w:t>дискриминации</w:t>
      </w:r>
      <w:r>
        <w:rPr>
          <w:spacing w:val="40"/>
        </w:rPr>
        <w:t xml:space="preserve"> </w:t>
      </w:r>
      <w:r>
        <w:t>по</w:t>
      </w:r>
      <w:r>
        <w:rPr>
          <w:spacing w:val="-4"/>
        </w:rPr>
        <w:t xml:space="preserve"> </w:t>
      </w:r>
      <w:r>
        <w:t>социальным, национальным, расовым, религиозным признакам, проявлений экстремизма, терроризма, коррупции, антигосударственной деятельности;</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5"/>
      </w:pPr>
      <w:r>
        <w:t>обладающий опытом гражданской социально значимой деятельности</w:t>
      </w:r>
      <w:r>
        <w:rPr>
          <w:spacing w:val="40"/>
        </w:rPr>
        <w:t xml:space="preserve"> </w:t>
      </w:r>
      <w:r>
        <w:t>(в ученическом самоуправлении, волонтёрском движении, экологических, военно-патриотических и другие объединениях, акциях, программах).</w:t>
      </w:r>
    </w:p>
    <w:p w:rsidR="00320900" w:rsidRDefault="0005617F">
      <w:pPr>
        <w:pStyle w:val="a3"/>
        <w:spacing w:line="273" w:lineRule="exact"/>
        <w:ind w:left="908" w:firstLine="0"/>
      </w:pPr>
      <w:r>
        <w:t>Патриотическое</w:t>
      </w:r>
      <w:r>
        <w:rPr>
          <w:spacing w:val="-3"/>
        </w:rPr>
        <w:t xml:space="preserve"> </w:t>
      </w:r>
      <w:r>
        <w:rPr>
          <w:spacing w:val="-2"/>
        </w:rPr>
        <w:t>воспитание:</w:t>
      </w:r>
    </w:p>
    <w:p w:rsidR="00320900" w:rsidRDefault="0005617F">
      <w:pPr>
        <w:pStyle w:val="a3"/>
        <w:spacing w:before="132" w:line="355" w:lineRule="auto"/>
        <w:ind w:right="684"/>
      </w:pPr>
      <w:r>
        <w:t>выражающий свою национальную, этническую принадлежность, приверженность к родной культуре, любовь к своему народу;</w:t>
      </w:r>
    </w:p>
    <w:p w:rsidR="00320900" w:rsidRDefault="0005617F">
      <w:pPr>
        <w:pStyle w:val="a3"/>
        <w:spacing w:line="355" w:lineRule="auto"/>
        <w:ind w:right="691"/>
      </w:pPr>
      <w:r>
        <w:t>сознающий причастность к многонациональному народу Российской Федерации, Российскому Отечеству, российскую культурную идентичность;</w:t>
      </w:r>
    </w:p>
    <w:p w:rsidR="00320900" w:rsidRDefault="0005617F">
      <w:pPr>
        <w:pStyle w:val="a3"/>
        <w:spacing w:line="352" w:lineRule="auto"/>
        <w:ind w:right="680"/>
      </w:pPr>
      <w:r>
        <w:t>проявляющий деятельное ценностное отношение к историческому</w:t>
      </w:r>
      <w:r>
        <w:rPr>
          <w:spacing w:val="40"/>
        </w:rPr>
        <w:t xml:space="preserve"> </w:t>
      </w:r>
      <w:r>
        <w:t>и культурному наследию своего и других народов России, традициям, праздникам, памятникам народов, проживающих в родной стране – России;</w:t>
      </w:r>
    </w:p>
    <w:p w:rsidR="00320900" w:rsidRDefault="0005617F">
      <w:pPr>
        <w:pStyle w:val="a3"/>
        <w:spacing w:line="352" w:lineRule="auto"/>
        <w:ind w:right="686"/>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320900" w:rsidRDefault="0005617F">
      <w:pPr>
        <w:pStyle w:val="a3"/>
        <w:ind w:left="908" w:firstLine="0"/>
      </w:pPr>
      <w:r>
        <w:t>Духовно-нравственное</w:t>
      </w:r>
      <w:r>
        <w:rPr>
          <w:spacing w:val="-9"/>
        </w:rPr>
        <w:t xml:space="preserve"> </w:t>
      </w:r>
      <w:r>
        <w:rPr>
          <w:spacing w:val="-2"/>
        </w:rPr>
        <w:t>воспитание:</w:t>
      </w:r>
    </w:p>
    <w:p w:rsidR="00320900" w:rsidRDefault="0005617F">
      <w:pPr>
        <w:pStyle w:val="a3"/>
        <w:spacing w:before="122" w:line="352" w:lineRule="auto"/>
        <w:ind w:right="678"/>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320900" w:rsidRDefault="0005617F">
      <w:pPr>
        <w:pStyle w:val="a3"/>
        <w:spacing w:before="2" w:line="352" w:lineRule="auto"/>
        <w:ind w:right="682"/>
      </w:pPr>
      <w:r>
        <w:t>действующий</w:t>
      </w:r>
      <w:r>
        <w:rPr>
          <w:spacing w:val="-6"/>
        </w:rPr>
        <w:t xml:space="preserve"> </w:t>
      </w:r>
      <w:r>
        <w:t>и</w:t>
      </w:r>
      <w:r>
        <w:rPr>
          <w:spacing w:val="-6"/>
        </w:rPr>
        <w:t xml:space="preserve"> </w:t>
      </w:r>
      <w:r>
        <w:t>оценивающий</w:t>
      </w:r>
      <w:r>
        <w:rPr>
          <w:spacing w:val="-6"/>
        </w:rPr>
        <w:t xml:space="preserve"> </w:t>
      </w:r>
      <w:r>
        <w:t>своё</w:t>
      </w:r>
      <w:r>
        <w:rPr>
          <w:spacing w:val="-8"/>
        </w:rPr>
        <w:t xml:space="preserve"> </w:t>
      </w:r>
      <w:r>
        <w:t>поведение</w:t>
      </w:r>
      <w:r>
        <w:rPr>
          <w:spacing w:val="-8"/>
        </w:rPr>
        <w:t xml:space="preserve"> </w:t>
      </w:r>
      <w:r>
        <w:t>и</w:t>
      </w:r>
      <w:r>
        <w:rPr>
          <w:spacing w:val="-6"/>
        </w:rPr>
        <w:t xml:space="preserve"> </w:t>
      </w:r>
      <w:r>
        <w:t>поступки,</w:t>
      </w:r>
      <w:r>
        <w:rPr>
          <w:spacing w:val="-5"/>
        </w:rPr>
        <w:t xml:space="preserve"> </w:t>
      </w:r>
      <w:r>
        <w:t>поведение</w:t>
      </w:r>
      <w:r>
        <w:rPr>
          <w:spacing w:val="-8"/>
        </w:rPr>
        <w:t xml:space="preserve"> </w:t>
      </w:r>
      <w:r>
        <w:t>и</w:t>
      </w:r>
      <w:r>
        <w:rPr>
          <w:spacing w:val="-11"/>
        </w:rPr>
        <w:t xml:space="preserve"> </w:t>
      </w:r>
      <w:r>
        <w:t>поступки</w:t>
      </w:r>
      <w:r>
        <w:rPr>
          <w:spacing w:val="-6"/>
        </w:rPr>
        <w:t xml:space="preserve"> </w:t>
      </w:r>
      <w:r>
        <w:t>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20900" w:rsidRDefault="0005617F">
      <w:pPr>
        <w:pStyle w:val="a3"/>
        <w:spacing w:line="352" w:lineRule="auto"/>
        <w:ind w:right="688"/>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Pr>
          <w:spacing w:val="40"/>
        </w:rPr>
        <w:t xml:space="preserve"> </w:t>
      </w:r>
      <w:r>
        <w:t>и религиозным чувствам с учётом соблюдения конституционных прав и свобод всех граждан;</w:t>
      </w:r>
    </w:p>
    <w:p w:rsidR="00320900" w:rsidRDefault="0005617F">
      <w:pPr>
        <w:pStyle w:val="a3"/>
        <w:spacing w:line="352" w:lineRule="auto"/>
        <w:ind w:right="683"/>
      </w:pPr>
      <w:r>
        <w:t>понимающий</w:t>
      </w:r>
      <w:r>
        <w:rPr>
          <w:spacing w:val="-4"/>
        </w:rPr>
        <w:t xml:space="preserve"> </w:t>
      </w:r>
      <w:r>
        <w:t>и</w:t>
      </w:r>
      <w:r>
        <w:rPr>
          <w:spacing w:val="-4"/>
        </w:rPr>
        <w:t xml:space="preserve"> </w:t>
      </w:r>
      <w:r>
        <w:t>деятельно</w:t>
      </w:r>
      <w:r>
        <w:rPr>
          <w:spacing w:val="-4"/>
        </w:rPr>
        <w:t xml:space="preserve"> </w:t>
      </w:r>
      <w:r>
        <w:t>выражающий</w:t>
      </w:r>
      <w:r>
        <w:rPr>
          <w:spacing w:val="-4"/>
        </w:rPr>
        <w:t xml:space="preserve"> </w:t>
      </w:r>
      <w:r>
        <w:t>ценность</w:t>
      </w:r>
      <w:r>
        <w:rPr>
          <w:spacing w:val="-4"/>
        </w:rPr>
        <w:t xml:space="preserve"> </w:t>
      </w:r>
      <w:r>
        <w:t>межнационального,</w:t>
      </w:r>
      <w:r>
        <w:rPr>
          <w:spacing w:val="-7"/>
        </w:rPr>
        <w:t xml:space="preserve"> </w:t>
      </w:r>
      <w:r>
        <w:t>межрелигиозного согласия</w:t>
      </w:r>
      <w:r>
        <w:rPr>
          <w:spacing w:val="-15"/>
        </w:rPr>
        <w:t xml:space="preserve"> </w:t>
      </w:r>
      <w:r>
        <w:t>людей,</w:t>
      </w:r>
      <w:r>
        <w:rPr>
          <w:spacing w:val="-15"/>
        </w:rPr>
        <w:t xml:space="preserve"> </w:t>
      </w:r>
      <w:r>
        <w:t>народов</w:t>
      </w:r>
      <w:r>
        <w:rPr>
          <w:spacing w:val="-15"/>
        </w:rPr>
        <w:t xml:space="preserve"> </w:t>
      </w:r>
      <w:r>
        <w:t>в</w:t>
      </w:r>
      <w:r>
        <w:rPr>
          <w:spacing w:val="-15"/>
        </w:rPr>
        <w:t xml:space="preserve"> </w:t>
      </w:r>
      <w:r>
        <w:t>России,</w:t>
      </w:r>
      <w:r>
        <w:rPr>
          <w:spacing w:val="-14"/>
        </w:rPr>
        <w:t xml:space="preserve"> </w:t>
      </w:r>
      <w:r>
        <w:t>способный</w:t>
      </w:r>
      <w:r>
        <w:rPr>
          <w:spacing w:val="-15"/>
        </w:rPr>
        <w:t xml:space="preserve"> </w:t>
      </w:r>
      <w:r>
        <w:t>вести</w:t>
      </w:r>
      <w:r>
        <w:rPr>
          <w:spacing w:val="-11"/>
        </w:rPr>
        <w:t xml:space="preserve"> </w:t>
      </w:r>
      <w:r>
        <w:t>диалог</w:t>
      </w:r>
      <w:r>
        <w:rPr>
          <w:spacing w:val="30"/>
        </w:rPr>
        <w:t xml:space="preserve"> </w:t>
      </w:r>
      <w:r>
        <w:t>с</w:t>
      </w:r>
      <w:r>
        <w:rPr>
          <w:spacing w:val="-13"/>
        </w:rPr>
        <w:t xml:space="preserve"> </w:t>
      </w:r>
      <w:r>
        <w:t>людьми</w:t>
      </w:r>
      <w:r>
        <w:rPr>
          <w:spacing w:val="-11"/>
        </w:rPr>
        <w:t xml:space="preserve"> </w:t>
      </w:r>
      <w:r>
        <w:t>разных</w:t>
      </w:r>
      <w:r>
        <w:rPr>
          <w:spacing w:val="-15"/>
        </w:rPr>
        <w:t xml:space="preserve"> </w:t>
      </w:r>
      <w:r>
        <w:t>национальностей, отношения</w:t>
      </w:r>
      <w:r>
        <w:rPr>
          <w:spacing w:val="-15"/>
        </w:rPr>
        <w:t xml:space="preserve"> </w:t>
      </w:r>
      <w:r>
        <w:t>к</w:t>
      </w:r>
      <w:r>
        <w:rPr>
          <w:spacing w:val="-13"/>
        </w:rPr>
        <w:t xml:space="preserve"> </w:t>
      </w:r>
      <w:r>
        <w:t>религии</w:t>
      </w:r>
      <w:r>
        <w:rPr>
          <w:spacing w:val="-15"/>
        </w:rPr>
        <w:t xml:space="preserve"> </w:t>
      </w:r>
      <w:r>
        <w:t>и</w:t>
      </w:r>
      <w:r>
        <w:rPr>
          <w:spacing w:val="-15"/>
        </w:rPr>
        <w:t xml:space="preserve"> </w:t>
      </w:r>
      <w:r>
        <w:t>религиозной</w:t>
      </w:r>
      <w:r>
        <w:rPr>
          <w:spacing w:val="-15"/>
        </w:rPr>
        <w:t xml:space="preserve"> </w:t>
      </w:r>
      <w:r>
        <w:t>принадлежности,</w:t>
      </w:r>
      <w:r>
        <w:rPr>
          <w:spacing w:val="-14"/>
        </w:rPr>
        <w:t xml:space="preserve"> </w:t>
      </w:r>
      <w:r>
        <w:t>находить</w:t>
      </w:r>
      <w:r>
        <w:rPr>
          <w:spacing w:val="-15"/>
        </w:rPr>
        <w:t xml:space="preserve"> </w:t>
      </w:r>
      <w:r>
        <w:t>общие</w:t>
      </w:r>
      <w:r>
        <w:rPr>
          <w:spacing w:val="-13"/>
        </w:rPr>
        <w:t xml:space="preserve"> </w:t>
      </w:r>
      <w:r>
        <w:t>цели</w:t>
      </w:r>
      <w:r>
        <w:rPr>
          <w:spacing w:val="-11"/>
        </w:rPr>
        <w:t xml:space="preserve"> </w:t>
      </w:r>
      <w:r>
        <w:t>и</w:t>
      </w:r>
      <w:r>
        <w:rPr>
          <w:spacing w:val="-15"/>
        </w:rPr>
        <w:t xml:space="preserve"> </w:t>
      </w:r>
      <w:r>
        <w:t>сотрудничать</w:t>
      </w:r>
      <w:r>
        <w:rPr>
          <w:spacing w:val="-10"/>
        </w:rPr>
        <w:t xml:space="preserve"> </w:t>
      </w:r>
      <w:r>
        <w:t>для их достижения;</w:t>
      </w:r>
    </w:p>
    <w:p w:rsidR="00320900" w:rsidRDefault="0005617F">
      <w:pPr>
        <w:pStyle w:val="a3"/>
        <w:spacing w:before="5" w:line="352" w:lineRule="auto"/>
        <w:ind w:right="687"/>
      </w:pPr>
      <w:r>
        <w:t>ориентированный на создание устойчивой семьи на основе российских традиционных семейных ценностей, понимания брака как союза мужчины</w:t>
      </w:r>
      <w:r>
        <w:rPr>
          <w:spacing w:val="40"/>
        </w:rPr>
        <w:t xml:space="preserve"> </w:t>
      </w:r>
      <w:r>
        <w:t xml:space="preserve">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320900" w:rsidRDefault="0005617F">
      <w:pPr>
        <w:pStyle w:val="a3"/>
        <w:spacing w:before="1" w:line="355" w:lineRule="auto"/>
        <w:ind w:right="686"/>
      </w:pPr>
      <w:r>
        <w:t>обладающий сформированными представлениями о ценности и значении</w:t>
      </w:r>
      <w:r>
        <w:rPr>
          <w:spacing w:val="40"/>
        </w:rPr>
        <w:t xml:space="preserve"> </w:t>
      </w:r>
      <w:r>
        <w:t>в отечественной</w:t>
      </w:r>
      <w:r>
        <w:rPr>
          <w:spacing w:val="23"/>
        </w:rPr>
        <w:t xml:space="preserve"> </w:t>
      </w:r>
      <w:r>
        <w:t>и мировой культуре языков</w:t>
      </w:r>
      <w:r>
        <w:rPr>
          <w:spacing w:val="23"/>
        </w:rPr>
        <w:t xml:space="preserve"> </w:t>
      </w:r>
      <w:r>
        <w:t>и литературы</w:t>
      </w:r>
      <w:r>
        <w:rPr>
          <w:spacing w:val="23"/>
        </w:rPr>
        <w:t xml:space="preserve"> </w:t>
      </w:r>
      <w:r>
        <w:t>народов России, демонстрирующий</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2" w:firstLine="0"/>
      </w:pPr>
      <w:r>
        <w:t xml:space="preserve">устойчивый интерес к чтению как средству познания отечественной и мировой духовной </w:t>
      </w:r>
      <w:r>
        <w:rPr>
          <w:spacing w:val="-2"/>
        </w:rPr>
        <w:t>культуры.</w:t>
      </w:r>
    </w:p>
    <w:p w:rsidR="00320900" w:rsidRDefault="0005617F">
      <w:pPr>
        <w:pStyle w:val="a3"/>
        <w:spacing w:before="5"/>
        <w:ind w:left="908" w:firstLine="0"/>
      </w:pPr>
      <w:r>
        <w:t>Эстетическое</w:t>
      </w:r>
      <w:r>
        <w:rPr>
          <w:spacing w:val="-1"/>
        </w:rPr>
        <w:t xml:space="preserve"> </w:t>
      </w:r>
      <w:r>
        <w:rPr>
          <w:spacing w:val="-2"/>
        </w:rPr>
        <w:t>воспитание:</w:t>
      </w:r>
    </w:p>
    <w:p w:rsidR="00320900" w:rsidRDefault="0005617F">
      <w:pPr>
        <w:pStyle w:val="a3"/>
        <w:spacing w:before="127" w:line="355" w:lineRule="auto"/>
        <w:ind w:right="684"/>
      </w:pPr>
      <w:r>
        <w:t>выражающий</w:t>
      </w:r>
      <w:r>
        <w:rPr>
          <w:spacing w:val="-7"/>
        </w:rPr>
        <w:t xml:space="preserve"> </w:t>
      </w:r>
      <w:r>
        <w:t>понимание</w:t>
      </w:r>
      <w:r>
        <w:rPr>
          <w:spacing w:val="-14"/>
        </w:rPr>
        <w:t xml:space="preserve"> </w:t>
      </w:r>
      <w:r>
        <w:t>ценности</w:t>
      </w:r>
      <w:r>
        <w:rPr>
          <w:spacing w:val="-15"/>
        </w:rPr>
        <w:t xml:space="preserve"> </w:t>
      </w:r>
      <w:r>
        <w:t>отечественного</w:t>
      </w:r>
      <w:r>
        <w:rPr>
          <w:spacing w:val="-8"/>
        </w:rPr>
        <w:t xml:space="preserve"> </w:t>
      </w:r>
      <w:r>
        <w:t>и</w:t>
      </w:r>
      <w:r>
        <w:rPr>
          <w:spacing w:val="-12"/>
        </w:rPr>
        <w:t xml:space="preserve"> </w:t>
      </w:r>
      <w:r>
        <w:t>мирового</w:t>
      </w:r>
      <w:r>
        <w:rPr>
          <w:spacing w:val="-8"/>
        </w:rPr>
        <w:t xml:space="preserve"> </w:t>
      </w:r>
      <w:r>
        <w:t>искусства,</w:t>
      </w:r>
      <w:r>
        <w:rPr>
          <w:spacing w:val="-6"/>
        </w:rPr>
        <w:t xml:space="preserve"> </w:t>
      </w:r>
      <w:r>
        <w:t>российского</w:t>
      </w:r>
      <w:r>
        <w:rPr>
          <w:spacing w:val="-3"/>
        </w:rPr>
        <w:t xml:space="preserve"> </w:t>
      </w:r>
      <w:r>
        <w:t>и мирового художественного наследия;</w:t>
      </w:r>
    </w:p>
    <w:p w:rsidR="00320900" w:rsidRDefault="0005617F">
      <w:pPr>
        <w:pStyle w:val="a3"/>
        <w:spacing w:line="352" w:lineRule="auto"/>
        <w:ind w:right="690"/>
      </w:pPr>
      <w:r>
        <w:t>проявляющий</w:t>
      </w:r>
      <w:r>
        <w:rPr>
          <w:spacing w:val="-4"/>
        </w:rPr>
        <w:t xml:space="preserve"> </w:t>
      </w:r>
      <w:r>
        <w:t>восприимчивость</w:t>
      </w:r>
      <w:r>
        <w:rPr>
          <w:spacing w:val="-4"/>
        </w:rPr>
        <w:t xml:space="preserve"> </w:t>
      </w:r>
      <w:r>
        <w:t>к</w:t>
      </w:r>
      <w:r>
        <w:rPr>
          <w:spacing w:val="-2"/>
        </w:rPr>
        <w:t xml:space="preserve"> </w:t>
      </w:r>
      <w:r>
        <w:t>разным</w:t>
      </w:r>
      <w:r>
        <w:rPr>
          <w:spacing w:val="-4"/>
        </w:rPr>
        <w:t xml:space="preserve"> </w:t>
      </w:r>
      <w:r>
        <w:t>видам искусства, понимание</w:t>
      </w:r>
      <w:r>
        <w:rPr>
          <w:spacing w:val="-5"/>
        </w:rPr>
        <w:t xml:space="preserve"> </w:t>
      </w:r>
      <w:r>
        <w:t xml:space="preserve">эмоционального воздействия искусства, его влияния на поведение людей, умеющий критически оценивать это </w:t>
      </w:r>
      <w:r>
        <w:rPr>
          <w:spacing w:val="-2"/>
        </w:rPr>
        <w:t>влияние;</w:t>
      </w:r>
    </w:p>
    <w:p w:rsidR="00320900" w:rsidRDefault="0005617F">
      <w:pPr>
        <w:pStyle w:val="a3"/>
        <w:spacing w:line="352" w:lineRule="auto"/>
        <w:ind w:right="681"/>
      </w:pPr>
      <w:r>
        <w:t>проявляющий понимание художественной культуры как средства коммуникации и самовыражения</w:t>
      </w:r>
      <w:r>
        <w:rPr>
          <w:spacing w:val="-10"/>
        </w:rPr>
        <w:t xml:space="preserve"> </w:t>
      </w:r>
      <w:r>
        <w:t>в</w:t>
      </w:r>
      <w:r>
        <w:rPr>
          <w:spacing w:val="-3"/>
        </w:rPr>
        <w:t xml:space="preserve"> </w:t>
      </w:r>
      <w:r>
        <w:t>современном</w:t>
      </w:r>
      <w:r>
        <w:rPr>
          <w:spacing w:val="-8"/>
        </w:rPr>
        <w:t xml:space="preserve"> </w:t>
      </w:r>
      <w:r>
        <w:t>обществе,</w:t>
      </w:r>
      <w:r>
        <w:rPr>
          <w:spacing w:val="-3"/>
        </w:rPr>
        <w:t xml:space="preserve"> </w:t>
      </w:r>
      <w:r>
        <w:t>значения</w:t>
      </w:r>
      <w:r>
        <w:rPr>
          <w:spacing w:val="-5"/>
        </w:rPr>
        <w:t xml:space="preserve"> </w:t>
      </w:r>
      <w:r>
        <w:t>нравственных</w:t>
      </w:r>
      <w:r>
        <w:rPr>
          <w:spacing w:val="-5"/>
        </w:rPr>
        <w:t xml:space="preserve"> </w:t>
      </w:r>
      <w:r>
        <w:t>норм,</w:t>
      </w:r>
      <w:r>
        <w:rPr>
          <w:spacing w:val="-3"/>
        </w:rPr>
        <w:t xml:space="preserve"> </w:t>
      </w:r>
      <w:r>
        <w:t>ценностей,</w:t>
      </w:r>
      <w:r>
        <w:rPr>
          <w:spacing w:val="-3"/>
        </w:rPr>
        <w:t xml:space="preserve"> </w:t>
      </w:r>
      <w:r>
        <w:t>традиций</w:t>
      </w:r>
      <w:r>
        <w:rPr>
          <w:spacing w:val="-9"/>
        </w:rPr>
        <w:t xml:space="preserve"> </w:t>
      </w:r>
      <w:r>
        <w:t xml:space="preserve">в </w:t>
      </w:r>
      <w:r>
        <w:rPr>
          <w:spacing w:val="-2"/>
        </w:rPr>
        <w:t>искусстве;</w:t>
      </w:r>
    </w:p>
    <w:p w:rsidR="00320900" w:rsidRDefault="0005617F">
      <w:pPr>
        <w:pStyle w:val="a3"/>
        <w:spacing w:line="352" w:lineRule="auto"/>
        <w:ind w:right="686"/>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320900" w:rsidRDefault="0005617F">
      <w:pPr>
        <w:pStyle w:val="a3"/>
        <w:spacing w:before="3" w:line="350" w:lineRule="auto"/>
        <w:ind w:right="694"/>
      </w:pPr>
      <w:r>
        <w:t>Физическое воспитание, формирование культуры здоровья</w:t>
      </w:r>
      <w:r>
        <w:rPr>
          <w:spacing w:val="40"/>
        </w:rPr>
        <w:t xml:space="preserve"> </w:t>
      </w:r>
      <w:r>
        <w:t xml:space="preserve">и эмоционального </w:t>
      </w:r>
      <w:r>
        <w:rPr>
          <w:spacing w:val="-2"/>
        </w:rPr>
        <w:t>благополучия:</w:t>
      </w:r>
    </w:p>
    <w:p w:rsidR="00320900" w:rsidRDefault="0005617F">
      <w:pPr>
        <w:pStyle w:val="a3"/>
        <w:spacing w:before="5" w:line="352" w:lineRule="auto"/>
        <w:ind w:right="687"/>
      </w:pPr>
      <w:r>
        <w:t>понимающий и выражающий в практической деятельности ценность жизни, здоровья и безопасности,</w:t>
      </w:r>
      <w:r>
        <w:rPr>
          <w:spacing w:val="-4"/>
        </w:rPr>
        <w:t xml:space="preserve"> </w:t>
      </w:r>
      <w:r>
        <w:t>значение</w:t>
      </w:r>
      <w:r>
        <w:rPr>
          <w:spacing w:val="-7"/>
        </w:rPr>
        <w:t xml:space="preserve"> </w:t>
      </w:r>
      <w:r>
        <w:t>личных</w:t>
      </w:r>
      <w:r>
        <w:rPr>
          <w:spacing w:val="-6"/>
        </w:rPr>
        <w:t xml:space="preserve"> </w:t>
      </w:r>
      <w:r>
        <w:t>усилий</w:t>
      </w:r>
      <w:r>
        <w:rPr>
          <w:spacing w:val="-1"/>
        </w:rPr>
        <w:t xml:space="preserve"> </w:t>
      </w:r>
      <w:r>
        <w:t>в</w:t>
      </w:r>
      <w:r>
        <w:rPr>
          <w:spacing w:val="-1"/>
        </w:rPr>
        <w:t xml:space="preserve"> </w:t>
      </w:r>
      <w:r>
        <w:t>сохранении</w:t>
      </w:r>
      <w:r>
        <w:rPr>
          <w:spacing w:val="-1"/>
        </w:rPr>
        <w:t xml:space="preserve"> </w:t>
      </w:r>
      <w:r>
        <w:t>и</w:t>
      </w:r>
      <w:r>
        <w:rPr>
          <w:spacing w:val="-5"/>
        </w:rPr>
        <w:t xml:space="preserve"> </w:t>
      </w:r>
      <w:r>
        <w:t>укреплении</w:t>
      </w:r>
      <w:r>
        <w:rPr>
          <w:spacing w:val="-1"/>
        </w:rPr>
        <w:t xml:space="preserve"> </w:t>
      </w:r>
      <w:r>
        <w:t>своего</w:t>
      </w:r>
      <w:r>
        <w:rPr>
          <w:spacing w:val="-2"/>
        </w:rPr>
        <w:t xml:space="preserve"> </w:t>
      </w:r>
      <w:r>
        <w:t>здоровья</w:t>
      </w:r>
      <w:r>
        <w:rPr>
          <w:spacing w:val="-6"/>
        </w:rPr>
        <w:t xml:space="preserve"> </w:t>
      </w:r>
      <w:r>
        <w:t>и</w:t>
      </w:r>
      <w:r>
        <w:rPr>
          <w:spacing w:val="-1"/>
        </w:rPr>
        <w:t xml:space="preserve"> </w:t>
      </w:r>
      <w:r>
        <w:t>здоровья других людей;</w:t>
      </w:r>
    </w:p>
    <w:p w:rsidR="00320900" w:rsidRDefault="0005617F">
      <w:pPr>
        <w:pStyle w:val="a3"/>
        <w:spacing w:line="355" w:lineRule="auto"/>
        <w:ind w:right="689"/>
      </w:pPr>
      <w:r>
        <w:t>соблюдающий правила личной и общественной безопасности, в том числе безопасного поведения в информационной среде;</w:t>
      </w:r>
    </w:p>
    <w:p w:rsidR="00320900" w:rsidRDefault="0005617F">
      <w:pPr>
        <w:pStyle w:val="a3"/>
        <w:spacing w:line="352" w:lineRule="auto"/>
        <w:ind w:right="686"/>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Pr>
          <w:spacing w:val="40"/>
        </w:rPr>
        <w:t xml:space="preserve"> </w:t>
      </w:r>
      <w:r>
        <w:t>и пропагандирующий безопасный и здоровый образ жизни;</w:t>
      </w:r>
    </w:p>
    <w:p w:rsidR="00320900" w:rsidRDefault="0005617F">
      <w:pPr>
        <w:pStyle w:val="a3"/>
        <w:spacing w:line="352" w:lineRule="auto"/>
        <w:ind w:right="692"/>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Pr>
          <w:spacing w:val="40"/>
        </w:rPr>
        <w:t xml:space="preserve"> </w:t>
      </w:r>
      <w:r>
        <w:t>для физического и психического здоровья;</w:t>
      </w:r>
    </w:p>
    <w:p w:rsidR="00320900" w:rsidRDefault="0005617F">
      <w:pPr>
        <w:pStyle w:val="a3"/>
        <w:spacing w:line="352" w:lineRule="auto"/>
        <w:ind w:right="687"/>
      </w:pPr>
      <w:r>
        <w:t>демонстрирующий навыки рефлексии своего состояния</w:t>
      </w:r>
      <w:r>
        <w:rPr>
          <w:spacing w:val="-4"/>
        </w:rPr>
        <w:t xml:space="preserve"> </w:t>
      </w:r>
      <w:r>
        <w:t>(физического,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20900" w:rsidRDefault="0005617F">
      <w:pPr>
        <w:pStyle w:val="a3"/>
        <w:spacing w:line="355" w:lineRule="auto"/>
        <w:ind w:right="688"/>
      </w:pPr>
      <w:r>
        <w:t>развивающий</w:t>
      </w:r>
      <w:r>
        <w:rPr>
          <w:spacing w:val="-15"/>
        </w:rPr>
        <w:t xml:space="preserve"> </w:t>
      </w:r>
      <w:r>
        <w:t>способности</w:t>
      </w:r>
      <w:r>
        <w:rPr>
          <w:spacing w:val="-15"/>
        </w:rPr>
        <w:t xml:space="preserve"> </w:t>
      </w:r>
      <w:r>
        <w:t>адаптироваться</w:t>
      </w:r>
      <w:r>
        <w:rPr>
          <w:spacing w:val="-15"/>
        </w:rPr>
        <w:t xml:space="preserve"> </w:t>
      </w:r>
      <w:r>
        <w:t>к</w:t>
      </w:r>
      <w:r>
        <w:rPr>
          <w:spacing w:val="-15"/>
        </w:rPr>
        <w:t xml:space="preserve"> </w:t>
      </w:r>
      <w:r>
        <w:t>стрессовым</w:t>
      </w:r>
      <w:r>
        <w:rPr>
          <w:spacing w:val="-15"/>
        </w:rPr>
        <w:t xml:space="preserve"> </w:t>
      </w:r>
      <w:r>
        <w:t>ситуациям</w:t>
      </w:r>
      <w:r>
        <w:rPr>
          <w:spacing w:val="-5"/>
        </w:rPr>
        <w:t xml:space="preserve"> </w:t>
      </w:r>
      <w:r>
        <w:t>в</w:t>
      </w:r>
      <w:r>
        <w:rPr>
          <w:spacing w:val="-15"/>
        </w:rPr>
        <w:t xml:space="preserve"> </w:t>
      </w:r>
      <w:r>
        <w:t>общении,</w:t>
      </w:r>
      <w:r>
        <w:rPr>
          <w:spacing w:val="-15"/>
        </w:rPr>
        <w:t xml:space="preserve"> </w:t>
      </w:r>
      <w:r>
        <w:t>в</w:t>
      </w:r>
      <w:r>
        <w:rPr>
          <w:spacing w:val="-15"/>
        </w:rPr>
        <w:t xml:space="preserve"> </w:t>
      </w:r>
      <w:r>
        <w:t>разных коллективах, к меняющимся условиям (социальным, информационным, природным).</w:t>
      </w:r>
    </w:p>
    <w:p w:rsidR="00320900" w:rsidRDefault="0005617F">
      <w:pPr>
        <w:pStyle w:val="a3"/>
        <w:spacing w:line="271" w:lineRule="exact"/>
        <w:ind w:left="908" w:firstLine="0"/>
      </w:pPr>
      <w:r>
        <w:t>Трудовое</w:t>
      </w:r>
      <w:r>
        <w:rPr>
          <w:spacing w:val="-3"/>
        </w:rPr>
        <w:t xml:space="preserve"> </w:t>
      </w:r>
      <w:r>
        <w:rPr>
          <w:spacing w:val="-2"/>
        </w:rPr>
        <w:t>воспитание:</w:t>
      </w:r>
    </w:p>
    <w:p w:rsidR="00320900" w:rsidRDefault="0005617F">
      <w:pPr>
        <w:pStyle w:val="a3"/>
        <w:spacing w:before="124" w:line="352" w:lineRule="auto"/>
        <w:ind w:right="690"/>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5"/>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20900" w:rsidRDefault="0005617F">
      <w:pPr>
        <w:pStyle w:val="a3"/>
        <w:spacing w:line="355" w:lineRule="auto"/>
        <w:ind w:right="689"/>
      </w:pPr>
      <w:r>
        <w:t>участвующий в социально значимой трудовой деятельности разного вида</w:t>
      </w:r>
      <w:r>
        <w:rPr>
          <w:spacing w:val="40"/>
        </w:rPr>
        <w:t xml:space="preserve"> </w:t>
      </w:r>
      <w:r>
        <w:t>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320900" w:rsidRDefault="0005617F">
      <w:pPr>
        <w:pStyle w:val="a3"/>
        <w:spacing w:line="352" w:lineRule="auto"/>
        <w:ind w:right="684"/>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20900" w:rsidRDefault="0005617F">
      <w:pPr>
        <w:pStyle w:val="a3"/>
        <w:tabs>
          <w:tab w:val="left" w:pos="7650"/>
        </w:tabs>
        <w:spacing w:line="352" w:lineRule="auto"/>
        <w:ind w:right="687"/>
      </w:pPr>
      <w:r>
        <w:t>понимающий специфику трудовой деятельности, регулирования трудовых отношений, самообразования и профессиональной самоподготовки</w:t>
      </w:r>
      <w:r>
        <w:tab/>
        <w:t>в информационном высокотехнологическом обществе, готовый учиться и трудиться в современном обществе;</w:t>
      </w:r>
    </w:p>
    <w:p w:rsidR="00320900" w:rsidRDefault="0005617F">
      <w:pPr>
        <w:pStyle w:val="a3"/>
        <w:spacing w:line="352" w:lineRule="auto"/>
        <w:ind w:right="683"/>
      </w:pPr>
      <w:r>
        <w:t>ориентированный на осознанный выбор сферы трудовой, профессиональной деятельности</w:t>
      </w:r>
      <w:r>
        <w:rPr>
          <w:spacing w:val="-4"/>
        </w:rPr>
        <w:t xml:space="preserve"> </w:t>
      </w:r>
      <w:r>
        <w:t>в российском</w:t>
      </w:r>
      <w:r>
        <w:rPr>
          <w:spacing w:val="-4"/>
        </w:rPr>
        <w:t xml:space="preserve"> </w:t>
      </w:r>
      <w:r>
        <w:t>обществе</w:t>
      </w:r>
      <w:r>
        <w:rPr>
          <w:spacing w:val="-2"/>
        </w:rPr>
        <w:t xml:space="preserve"> </w:t>
      </w:r>
      <w:r>
        <w:t>с</w:t>
      </w:r>
      <w:r>
        <w:rPr>
          <w:spacing w:val="-2"/>
        </w:rPr>
        <w:t xml:space="preserve"> </w:t>
      </w:r>
      <w:r>
        <w:t>учётом</w:t>
      </w:r>
      <w:r>
        <w:rPr>
          <w:spacing w:val="-4"/>
        </w:rPr>
        <w:t xml:space="preserve"> </w:t>
      </w:r>
      <w:r>
        <w:t>личных</w:t>
      </w:r>
      <w:r>
        <w:rPr>
          <w:spacing w:val="-6"/>
        </w:rPr>
        <w:t xml:space="preserve"> </w:t>
      </w:r>
      <w:r>
        <w:t>жизненных</w:t>
      </w:r>
      <w:r>
        <w:rPr>
          <w:spacing w:val="-6"/>
        </w:rPr>
        <w:t xml:space="preserve"> </w:t>
      </w:r>
      <w:r>
        <w:t>планов, потребностей</w:t>
      </w:r>
      <w:r>
        <w:rPr>
          <w:spacing w:val="-1"/>
        </w:rPr>
        <w:t xml:space="preserve"> </w:t>
      </w:r>
      <w:r>
        <w:t>своей семьи, общества.</w:t>
      </w:r>
    </w:p>
    <w:p w:rsidR="00320900" w:rsidRDefault="0005617F">
      <w:pPr>
        <w:pStyle w:val="a3"/>
        <w:spacing w:line="274" w:lineRule="exact"/>
        <w:ind w:left="908" w:firstLine="0"/>
      </w:pPr>
      <w:r>
        <w:t>Экологическое</w:t>
      </w:r>
      <w:r>
        <w:rPr>
          <w:spacing w:val="-3"/>
        </w:rPr>
        <w:t xml:space="preserve"> </w:t>
      </w:r>
      <w:r>
        <w:rPr>
          <w:spacing w:val="-2"/>
        </w:rPr>
        <w:t>воспитание:</w:t>
      </w:r>
    </w:p>
    <w:p w:rsidR="00320900" w:rsidRDefault="0005617F">
      <w:pPr>
        <w:pStyle w:val="a3"/>
        <w:spacing w:before="128" w:line="352" w:lineRule="auto"/>
        <w:ind w:right="685"/>
      </w:pPr>
      <w: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Pr>
          <w:spacing w:val="40"/>
        </w:rPr>
        <w:t xml:space="preserve"> </w:t>
      </w:r>
      <w:r>
        <w:t>в том числе на глобальном уровне, ответственность за действия в природной среде;</w:t>
      </w:r>
    </w:p>
    <w:p w:rsidR="00320900" w:rsidRDefault="0005617F">
      <w:pPr>
        <w:pStyle w:val="a3"/>
        <w:spacing w:line="274" w:lineRule="exact"/>
        <w:ind w:left="908" w:firstLine="0"/>
      </w:pPr>
      <w:r>
        <w:t>выражающий</w:t>
      </w:r>
      <w:r>
        <w:rPr>
          <w:spacing w:val="-3"/>
        </w:rPr>
        <w:t xml:space="preserve"> </w:t>
      </w:r>
      <w:r>
        <w:t>деятельное</w:t>
      </w:r>
      <w:r>
        <w:rPr>
          <w:spacing w:val="-2"/>
        </w:rPr>
        <w:t xml:space="preserve"> </w:t>
      </w:r>
      <w:r>
        <w:t>неприятие</w:t>
      </w:r>
      <w:r>
        <w:rPr>
          <w:spacing w:val="-2"/>
        </w:rPr>
        <w:t xml:space="preserve"> </w:t>
      </w:r>
      <w:r>
        <w:t>действий,</w:t>
      </w:r>
      <w:r>
        <w:rPr>
          <w:spacing w:val="-8"/>
        </w:rPr>
        <w:t xml:space="preserve"> </w:t>
      </w:r>
      <w:r>
        <w:t>приносящих</w:t>
      </w:r>
      <w:r>
        <w:rPr>
          <w:spacing w:val="-6"/>
        </w:rPr>
        <w:t xml:space="preserve"> </w:t>
      </w:r>
      <w:r>
        <w:t>вред</w:t>
      </w:r>
      <w:r>
        <w:rPr>
          <w:spacing w:val="-3"/>
        </w:rPr>
        <w:t xml:space="preserve"> </w:t>
      </w:r>
      <w:r>
        <w:rPr>
          <w:spacing w:val="-2"/>
        </w:rPr>
        <w:t>природе;</w:t>
      </w:r>
    </w:p>
    <w:p w:rsidR="00320900" w:rsidRDefault="0005617F">
      <w:pPr>
        <w:pStyle w:val="a3"/>
        <w:spacing w:before="132" w:line="355" w:lineRule="auto"/>
        <w:ind w:right="695"/>
      </w:pPr>
      <w:r>
        <w:t>применяющий знания естественных и социальных наук для разумного, бережливого природопользования в быту, общественном пространстве;</w:t>
      </w:r>
    </w:p>
    <w:p w:rsidR="00320900" w:rsidRDefault="0005617F">
      <w:pPr>
        <w:pStyle w:val="a3"/>
        <w:spacing w:line="355" w:lineRule="auto"/>
        <w:ind w:right="690"/>
      </w:pPr>
      <w:r>
        <w:t>имеющий и развивающий опыт экологически направленной, природоохранной, ресурсосберегающей деятельности, участвующий</w:t>
      </w:r>
      <w:r>
        <w:rPr>
          <w:spacing w:val="40"/>
        </w:rPr>
        <w:t xml:space="preserve"> </w:t>
      </w:r>
      <w:r>
        <w:t>в его приобретении другими людьми.</w:t>
      </w:r>
    </w:p>
    <w:p w:rsidR="00320900" w:rsidRDefault="0005617F">
      <w:pPr>
        <w:pStyle w:val="a3"/>
        <w:spacing w:line="270" w:lineRule="exact"/>
        <w:ind w:left="908" w:firstLine="0"/>
      </w:pPr>
      <w:r>
        <w:t>Ценности</w:t>
      </w:r>
      <w:r>
        <w:rPr>
          <w:spacing w:val="-7"/>
        </w:rPr>
        <w:t xml:space="preserve"> </w:t>
      </w:r>
      <w:r>
        <w:t>научного</w:t>
      </w:r>
      <w:r>
        <w:rPr>
          <w:spacing w:val="1"/>
        </w:rPr>
        <w:t xml:space="preserve"> </w:t>
      </w:r>
      <w:r>
        <w:rPr>
          <w:spacing w:val="-2"/>
        </w:rPr>
        <w:t>познания:</w:t>
      </w:r>
    </w:p>
    <w:p w:rsidR="00320900" w:rsidRDefault="0005617F">
      <w:pPr>
        <w:pStyle w:val="a3"/>
        <w:spacing w:before="128" w:line="350" w:lineRule="auto"/>
        <w:ind w:right="694"/>
      </w:pPr>
      <w:r>
        <w:t>деятельно выражающий познавательные интересы в разных предметных областях с учётом своих интересов, способностей, достижений;</w:t>
      </w:r>
    </w:p>
    <w:p w:rsidR="00320900" w:rsidRDefault="0005617F">
      <w:pPr>
        <w:pStyle w:val="a3"/>
        <w:spacing w:before="5" w:line="352" w:lineRule="auto"/>
        <w:ind w:right="677"/>
      </w:pPr>
      <w:r>
        <w:t>обладающий представлением</w:t>
      </w:r>
      <w:r>
        <w:rPr>
          <w:spacing w:val="-9"/>
        </w:rPr>
        <w:t xml:space="preserve"> </w:t>
      </w:r>
      <w:r>
        <w:t>о современной</w:t>
      </w:r>
      <w:r>
        <w:rPr>
          <w:spacing w:val="-5"/>
        </w:rPr>
        <w:t xml:space="preserve"> </w:t>
      </w:r>
      <w:r>
        <w:t>научной картине</w:t>
      </w:r>
      <w:r>
        <w:rPr>
          <w:spacing w:val="-7"/>
        </w:rPr>
        <w:t xml:space="preserve"> </w:t>
      </w:r>
      <w:r>
        <w:t>мира,</w:t>
      </w:r>
      <w:r>
        <w:rPr>
          <w:spacing w:val="-4"/>
        </w:rPr>
        <w:t xml:space="preserve"> </w:t>
      </w:r>
      <w:r>
        <w:t>достижениях</w:t>
      </w:r>
      <w:r>
        <w:rPr>
          <w:spacing w:val="-6"/>
        </w:rPr>
        <w:t xml:space="preserve"> </w:t>
      </w:r>
      <w:r>
        <w:t xml:space="preserve">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320900" w:rsidRDefault="0005617F">
      <w:pPr>
        <w:pStyle w:val="a3"/>
        <w:spacing w:line="355" w:lineRule="auto"/>
        <w:ind w:right="691"/>
      </w:pPr>
      <w:r>
        <w:t>демонстрирующий навыки</w:t>
      </w:r>
      <w:r>
        <w:rPr>
          <w:spacing w:val="-4"/>
        </w:rPr>
        <w:t xml:space="preserve"> </w:t>
      </w:r>
      <w:r>
        <w:t>критического</w:t>
      </w:r>
      <w:r>
        <w:rPr>
          <w:spacing w:val="-1"/>
        </w:rPr>
        <w:t xml:space="preserve"> </w:t>
      </w:r>
      <w:r>
        <w:t>мышления,</w:t>
      </w:r>
      <w:r>
        <w:rPr>
          <w:spacing w:val="-3"/>
        </w:rPr>
        <w:t xml:space="preserve"> </w:t>
      </w:r>
      <w:r>
        <w:t>определения</w:t>
      </w:r>
      <w:r>
        <w:rPr>
          <w:spacing w:val="-1"/>
        </w:rPr>
        <w:t xml:space="preserve"> </w:t>
      </w:r>
      <w:r>
        <w:t>достоверной</w:t>
      </w:r>
      <w:r>
        <w:rPr>
          <w:spacing w:val="-4"/>
        </w:rPr>
        <w:t xml:space="preserve"> </w:t>
      </w:r>
      <w:r>
        <w:t>научной информации и критики антинаучных представлений;</w:t>
      </w:r>
    </w:p>
    <w:p w:rsidR="00320900" w:rsidRDefault="0005617F">
      <w:pPr>
        <w:pStyle w:val="a3"/>
        <w:spacing w:line="355" w:lineRule="auto"/>
        <w:ind w:right="687"/>
      </w:pPr>
      <w:r>
        <w:t>развивающий и применяющий навыки наблюдения, накопления</w:t>
      </w:r>
      <w:r>
        <w:rPr>
          <w:spacing w:val="40"/>
        </w:rPr>
        <w:t xml:space="preserve"> </w:t>
      </w:r>
      <w:r>
        <w:t>и систематизации фактов, осмысления опыта в естественно-научной и гуманитарной областях познания, исследовательской деятельности.</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1"/>
        <w:numPr>
          <w:ilvl w:val="2"/>
          <w:numId w:val="10"/>
        </w:numPr>
        <w:tabs>
          <w:tab w:val="left" w:pos="1451"/>
        </w:tabs>
        <w:spacing w:before="74"/>
        <w:ind w:left="1450" w:hanging="543"/>
        <w:jc w:val="both"/>
      </w:pPr>
      <w:r>
        <w:t>Содержательный</w:t>
      </w:r>
      <w:r>
        <w:rPr>
          <w:spacing w:val="-7"/>
        </w:rPr>
        <w:t xml:space="preserve"> </w:t>
      </w:r>
      <w:r>
        <w:rPr>
          <w:spacing w:val="-2"/>
        </w:rPr>
        <w:t>раздел</w:t>
      </w:r>
    </w:p>
    <w:p w:rsidR="00320900" w:rsidRDefault="0005617F">
      <w:pPr>
        <w:pStyle w:val="a3"/>
        <w:spacing w:before="117"/>
        <w:ind w:left="908" w:firstLine="0"/>
      </w:pPr>
      <w:r>
        <w:t>Уклад</w:t>
      </w:r>
      <w:r>
        <w:rPr>
          <w:spacing w:val="-3"/>
        </w:rPr>
        <w:t xml:space="preserve"> </w:t>
      </w:r>
      <w:r>
        <w:t>образовательной</w:t>
      </w:r>
      <w:r>
        <w:rPr>
          <w:spacing w:val="-4"/>
        </w:rPr>
        <w:t xml:space="preserve"> </w:t>
      </w:r>
      <w:r>
        <w:rPr>
          <w:spacing w:val="-2"/>
        </w:rPr>
        <w:t>организации.</w:t>
      </w:r>
    </w:p>
    <w:p w:rsidR="00320900" w:rsidRDefault="0005617F">
      <w:pPr>
        <w:pStyle w:val="a3"/>
        <w:spacing w:before="41" w:line="276" w:lineRule="auto"/>
        <w:ind w:right="685"/>
      </w:pPr>
      <w:r>
        <w:t>Уклад</w:t>
      </w:r>
      <w:r>
        <w:rPr>
          <w:spacing w:val="-5"/>
        </w:rPr>
        <w:t xml:space="preserve"> </w:t>
      </w:r>
      <w:r>
        <w:t>–</w:t>
      </w:r>
      <w:r>
        <w:rPr>
          <w:spacing w:val="-3"/>
        </w:rPr>
        <w:t xml:space="preserve"> </w:t>
      </w:r>
      <w:r>
        <w:t>общественный</w:t>
      </w:r>
      <w:r>
        <w:rPr>
          <w:spacing w:val="-2"/>
        </w:rPr>
        <w:t xml:space="preserve"> </w:t>
      </w:r>
      <w:r>
        <w:t>договор</w:t>
      </w:r>
      <w:r>
        <w:rPr>
          <w:spacing w:val="-3"/>
        </w:rPr>
        <w:t xml:space="preserve"> </w:t>
      </w:r>
      <w:r>
        <w:t>участников</w:t>
      </w:r>
      <w:r>
        <w:rPr>
          <w:spacing w:val="-6"/>
        </w:rPr>
        <w:t xml:space="preserve"> </w:t>
      </w:r>
      <w:r>
        <w:t>образовательных</w:t>
      </w:r>
      <w:r>
        <w:rPr>
          <w:spacing w:val="-12"/>
        </w:rPr>
        <w:t xml:space="preserve"> </w:t>
      </w:r>
      <w:r>
        <w:t>отношений,</w:t>
      </w:r>
      <w:r>
        <w:rPr>
          <w:spacing w:val="-6"/>
        </w:rPr>
        <w:t xml:space="preserve"> </w:t>
      </w:r>
      <w:r>
        <w:t>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w:t>
      </w:r>
      <w:r>
        <w:rPr>
          <w:spacing w:val="-7"/>
        </w:rPr>
        <w:t xml:space="preserve"> </w:t>
      </w:r>
      <w:r>
        <w:t>которые</w:t>
      </w:r>
      <w:r>
        <w:rPr>
          <w:spacing w:val="-9"/>
        </w:rPr>
        <w:t xml:space="preserve"> </w:t>
      </w:r>
      <w:r>
        <w:t>разделяются всеми</w:t>
      </w:r>
      <w:r>
        <w:rPr>
          <w:spacing w:val="-8"/>
        </w:rPr>
        <w:t xml:space="preserve"> </w:t>
      </w:r>
      <w:r>
        <w:t>участниками</w:t>
      </w:r>
      <w:r>
        <w:rPr>
          <w:spacing w:val="-8"/>
        </w:rPr>
        <w:t xml:space="preserve"> </w:t>
      </w:r>
      <w:r>
        <w:t>образовательных</w:t>
      </w:r>
      <w:r>
        <w:rPr>
          <w:spacing w:val="-13"/>
        </w:rPr>
        <w:t xml:space="preserve"> </w:t>
      </w:r>
      <w:r>
        <w:t>отношений.</w:t>
      </w:r>
      <w:r>
        <w:rPr>
          <w:spacing w:val="-7"/>
        </w:rPr>
        <w:t xml:space="preserve"> </w:t>
      </w:r>
      <w:r>
        <w:t>Чувашская Республика - уникальный историко-культурный регион России.</w:t>
      </w:r>
      <w:r>
        <w:rPr>
          <w:spacing w:val="40"/>
        </w:rPr>
        <w:t xml:space="preserve"> </w:t>
      </w:r>
      <w:r>
        <w:t>Его историческое наследие включает памятники культуры различных эпох и народов, в том числе древнейших предков чувашей полукочевых племен болгар и сувар, вышедших в начале нашей эры из Центральной Азии. Социокультурный портрет жителей региона выражается в привязанности к месту проживания, уверенности в будущем и удовлетворённости текущей жизнью. Село Батырево расположено</w:t>
      </w:r>
      <w:r>
        <w:rPr>
          <w:spacing w:val="-12"/>
        </w:rPr>
        <w:t xml:space="preserve"> </w:t>
      </w:r>
      <w:r>
        <w:t>в</w:t>
      </w:r>
      <w:r>
        <w:rPr>
          <w:spacing w:val="-11"/>
        </w:rPr>
        <w:t xml:space="preserve"> </w:t>
      </w:r>
      <w:r>
        <w:t>юго-восточной</w:t>
      </w:r>
      <w:r>
        <w:rPr>
          <w:spacing w:val="-12"/>
        </w:rPr>
        <w:t xml:space="preserve"> </w:t>
      </w:r>
      <w:r>
        <w:t>части</w:t>
      </w:r>
      <w:r>
        <w:rPr>
          <w:spacing w:val="-11"/>
        </w:rPr>
        <w:t xml:space="preserve"> </w:t>
      </w:r>
      <w:r>
        <w:t>региона,</w:t>
      </w:r>
      <w:r>
        <w:rPr>
          <w:spacing w:val="-10"/>
        </w:rPr>
        <w:t xml:space="preserve"> </w:t>
      </w:r>
      <w:r>
        <w:t>в</w:t>
      </w:r>
      <w:r>
        <w:rPr>
          <w:spacing w:val="-15"/>
        </w:rPr>
        <w:t xml:space="preserve"> </w:t>
      </w:r>
      <w:r>
        <w:t>окружении</w:t>
      </w:r>
      <w:r>
        <w:rPr>
          <w:spacing w:val="-7"/>
        </w:rPr>
        <w:t xml:space="preserve"> </w:t>
      </w:r>
      <w:r>
        <w:t>культурных</w:t>
      </w:r>
      <w:r>
        <w:rPr>
          <w:spacing w:val="-12"/>
        </w:rPr>
        <w:t xml:space="preserve"> </w:t>
      </w:r>
      <w:r>
        <w:t>объектов,</w:t>
      </w:r>
      <w:r>
        <w:rPr>
          <w:spacing w:val="-10"/>
        </w:rPr>
        <w:t xml:space="preserve"> </w:t>
      </w:r>
      <w:r>
        <w:t>что</w:t>
      </w:r>
      <w:r>
        <w:rPr>
          <w:spacing w:val="-8"/>
        </w:rPr>
        <w:t xml:space="preserve"> </w:t>
      </w:r>
      <w:r>
        <w:t xml:space="preserve">позволяет организовывать экскурсии в музеи, заповедники, на предприятия района, а также и другие </w:t>
      </w:r>
      <w:r>
        <w:rPr>
          <w:spacing w:val="-2"/>
        </w:rPr>
        <w:t>мероприятия.</w:t>
      </w:r>
    </w:p>
    <w:p w:rsidR="00320900" w:rsidRDefault="0005617F">
      <w:pPr>
        <w:pStyle w:val="a3"/>
        <w:spacing w:before="3"/>
        <w:ind w:left="908" w:firstLine="0"/>
      </w:pPr>
      <w:r>
        <w:t>Миссия</w:t>
      </w:r>
      <w:r>
        <w:rPr>
          <w:spacing w:val="-2"/>
        </w:rPr>
        <w:t xml:space="preserve"> </w:t>
      </w:r>
      <w:r>
        <w:t>школы:</w:t>
      </w:r>
      <w:r>
        <w:rPr>
          <w:spacing w:val="-1"/>
        </w:rPr>
        <w:t xml:space="preserve"> </w:t>
      </w:r>
      <w:r>
        <w:t>«Создание</w:t>
      </w:r>
      <w:r>
        <w:rPr>
          <w:spacing w:val="-7"/>
        </w:rPr>
        <w:t xml:space="preserve"> </w:t>
      </w:r>
      <w:r>
        <w:t>условий</w:t>
      </w:r>
      <w:r>
        <w:rPr>
          <w:spacing w:val="-5"/>
        </w:rPr>
        <w:t xml:space="preserve"> </w:t>
      </w:r>
      <w:r>
        <w:rPr>
          <w:spacing w:val="-4"/>
        </w:rPr>
        <w:t>для:</w:t>
      </w:r>
    </w:p>
    <w:p w:rsidR="00320900" w:rsidRDefault="0005617F">
      <w:pPr>
        <w:pStyle w:val="a3"/>
        <w:spacing w:before="42"/>
        <w:ind w:left="908" w:firstLine="0"/>
      </w:pPr>
      <w:r>
        <w:t>-воспитания</w:t>
      </w:r>
      <w:r>
        <w:rPr>
          <w:spacing w:val="-13"/>
        </w:rPr>
        <w:t xml:space="preserve"> </w:t>
      </w:r>
      <w:r>
        <w:t>истинного</w:t>
      </w:r>
      <w:r>
        <w:rPr>
          <w:spacing w:val="-11"/>
        </w:rPr>
        <w:t xml:space="preserve"> </w:t>
      </w:r>
      <w:r>
        <w:t>гражданина</w:t>
      </w:r>
      <w:r>
        <w:rPr>
          <w:spacing w:val="-12"/>
        </w:rPr>
        <w:t xml:space="preserve"> </w:t>
      </w:r>
      <w:r>
        <w:t>своей</w:t>
      </w:r>
      <w:r>
        <w:rPr>
          <w:spacing w:val="-14"/>
        </w:rPr>
        <w:t xml:space="preserve"> </w:t>
      </w:r>
      <w:r>
        <w:t>страны,</w:t>
      </w:r>
      <w:r>
        <w:rPr>
          <w:spacing w:val="-10"/>
        </w:rPr>
        <w:t xml:space="preserve"> </w:t>
      </w:r>
      <w:r>
        <w:t>её</w:t>
      </w:r>
      <w:r>
        <w:rPr>
          <w:spacing w:val="-15"/>
        </w:rPr>
        <w:t xml:space="preserve"> </w:t>
      </w:r>
      <w:r>
        <w:rPr>
          <w:spacing w:val="-2"/>
        </w:rPr>
        <w:t>патриота;</w:t>
      </w:r>
    </w:p>
    <w:p w:rsidR="00320900" w:rsidRDefault="0005617F">
      <w:pPr>
        <w:pStyle w:val="a3"/>
        <w:spacing w:before="40" w:line="276" w:lineRule="auto"/>
        <w:ind w:right="693"/>
      </w:pPr>
      <w:r>
        <w:t>-предоставления обучающимся качественного образования, позволяющего успешно жить в быстро меняющемся мире, быть конкурентно-способными на рынке труда;</w:t>
      </w:r>
    </w:p>
    <w:p w:rsidR="00320900" w:rsidRDefault="0005617F">
      <w:pPr>
        <w:pStyle w:val="a6"/>
        <w:numPr>
          <w:ilvl w:val="0"/>
          <w:numId w:val="9"/>
        </w:numPr>
        <w:tabs>
          <w:tab w:val="left" w:pos="1297"/>
        </w:tabs>
        <w:spacing w:line="278" w:lineRule="auto"/>
        <w:ind w:right="688" w:firstLine="773"/>
        <w:rPr>
          <w:sz w:val="24"/>
        </w:rPr>
      </w:pPr>
      <w:r>
        <w:rPr>
          <w:sz w:val="24"/>
        </w:rPr>
        <w:t>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w:t>
      </w:r>
    </w:p>
    <w:p w:rsidR="00320900" w:rsidRDefault="0005617F">
      <w:pPr>
        <w:pStyle w:val="a6"/>
        <w:numPr>
          <w:ilvl w:val="0"/>
          <w:numId w:val="9"/>
        </w:numPr>
        <w:tabs>
          <w:tab w:val="left" w:pos="1115"/>
        </w:tabs>
        <w:spacing w:line="271" w:lineRule="exact"/>
        <w:ind w:left="1114" w:hanging="145"/>
        <w:rPr>
          <w:sz w:val="24"/>
        </w:rPr>
      </w:pPr>
      <w:r>
        <w:rPr>
          <w:spacing w:val="-2"/>
          <w:sz w:val="24"/>
        </w:rPr>
        <w:t>рост</w:t>
      </w:r>
      <w:r>
        <w:rPr>
          <w:spacing w:val="-1"/>
          <w:sz w:val="24"/>
        </w:rPr>
        <w:t xml:space="preserve"> </w:t>
      </w:r>
      <w:r>
        <w:rPr>
          <w:spacing w:val="-2"/>
          <w:sz w:val="24"/>
        </w:rPr>
        <w:t>профессионального</w:t>
      </w:r>
      <w:r>
        <w:rPr>
          <w:spacing w:val="5"/>
          <w:sz w:val="24"/>
        </w:rPr>
        <w:t xml:space="preserve"> </w:t>
      </w:r>
      <w:r>
        <w:rPr>
          <w:spacing w:val="-2"/>
          <w:sz w:val="24"/>
        </w:rPr>
        <w:t>мастерства</w:t>
      </w:r>
      <w:r>
        <w:rPr>
          <w:spacing w:val="-3"/>
          <w:sz w:val="24"/>
        </w:rPr>
        <w:t xml:space="preserve"> </w:t>
      </w:r>
      <w:r>
        <w:rPr>
          <w:spacing w:val="-2"/>
          <w:sz w:val="24"/>
        </w:rPr>
        <w:t>каждого</w:t>
      </w:r>
      <w:r>
        <w:rPr>
          <w:spacing w:val="5"/>
          <w:sz w:val="24"/>
        </w:rPr>
        <w:t xml:space="preserve"> </w:t>
      </w:r>
      <w:r>
        <w:rPr>
          <w:spacing w:val="-2"/>
          <w:sz w:val="24"/>
        </w:rPr>
        <w:t>педагога,</w:t>
      </w:r>
    </w:p>
    <w:p w:rsidR="00320900" w:rsidRDefault="0005617F">
      <w:pPr>
        <w:pStyle w:val="a6"/>
        <w:numPr>
          <w:ilvl w:val="0"/>
          <w:numId w:val="9"/>
        </w:numPr>
        <w:tabs>
          <w:tab w:val="left" w:pos="1053"/>
        </w:tabs>
        <w:spacing w:before="40"/>
        <w:ind w:left="1052" w:hanging="145"/>
        <w:rPr>
          <w:sz w:val="24"/>
        </w:rPr>
      </w:pPr>
      <w:r>
        <w:rPr>
          <w:spacing w:val="-2"/>
          <w:sz w:val="24"/>
        </w:rPr>
        <w:t>взаимодействие</w:t>
      </w:r>
      <w:r>
        <w:rPr>
          <w:spacing w:val="-1"/>
          <w:sz w:val="24"/>
        </w:rPr>
        <w:t xml:space="preserve"> </w:t>
      </w:r>
      <w:r>
        <w:rPr>
          <w:spacing w:val="-2"/>
          <w:sz w:val="24"/>
        </w:rPr>
        <w:t>всех</w:t>
      </w:r>
      <w:r>
        <w:rPr>
          <w:spacing w:val="5"/>
          <w:sz w:val="24"/>
        </w:rPr>
        <w:t xml:space="preserve"> </w:t>
      </w:r>
      <w:r>
        <w:rPr>
          <w:spacing w:val="-2"/>
          <w:sz w:val="24"/>
        </w:rPr>
        <w:t>участников образовательного</w:t>
      </w:r>
      <w:r>
        <w:rPr>
          <w:spacing w:val="10"/>
          <w:sz w:val="24"/>
        </w:rPr>
        <w:t xml:space="preserve"> </w:t>
      </w:r>
      <w:r>
        <w:rPr>
          <w:spacing w:val="-2"/>
          <w:sz w:val="24"/>
        </w:rPr>
        <w:t>процесса».</w:t>
      </w:r>
    </w:p>
    <w:p w:rsidR="0009038D" w:rsidRDefault="0009038D" w:rsidP="0009038D">
      <w:pPr>
        <w:pStyle w:val="a3"/>
        <w:spacing w:before="2" w:line="276" w:lineRule="auto"/>
        <w:ind w:right="687"/>
      </w:pPr>
      <w:r>
        <w:t xml:space="preserve">        МБОУ «Шыгырданская СОШ №1»  является средней общеобразовательной школой, численность обучающихся на 1 сентября 2023 года составляет 364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Местоположение школы – центр села. Школа расположена близко к районному центру, где имеются  музеи и библиотеки, памятники, школа искусств, стадион, ФСК «Паттар», способствующие воспитанию гражданственности, патриотизма, взаимоуважения, трудолюбия, ответственности, правовой культуры, бережного  отношения к природе и окружающей среде.</w:t>
      </w:r>
    </w:p>
    <w:p w:rsidR="0009038D" w:rsidRDefault="0009038D" w:rsidP="0009038D">
      <w:pPr>
        <w:pStyle w:val="a3"/>
        <w:spacing w:before="2" w:line="276" w:lineRule="auto"/>
        <w:ind w:right="687"/>
      </w:pPr>
      <w:r>
        <w:t xml:space="preserve">    Многие выпускники школы стали прекрасными специалистами и достойными гражданами страны. Для успешного обучения и воспитания, реализации потенциала личности каждого ученика в школе имеются комфортные условия. Здесь работают    34 педагога.</w:t>
      </w:r>
    </w:p>
    <w:p w:rsidR="0009038D" w:rsidRDefault="0009038D" w:rsidP="0009038D">
      <w:pPr>
        <w:pStyle w:val="a3"/>
        <w:spacing w:before="2" w:line="276" w:lineRule="auto"/>
        <w:ind w:right="687"/>
      </w:pPr>
      <w:r>
        <w:t xml:space="preserve">Мы храним память о тех замечательных людях, которые, когда-либо  учились и работали в нашем учебном заведении на протяжении всех лет. Сплоченный творческий коллектив с яркими личностями, интересная система обучения и </w:t>
      </w:r>
    </w:p>
    <w:p w:rsidR="0009038D" w:rsidRDefault="0009038D" w:rsidP="0009038D">
      <w:pPr>
        <w:pStyle w:val="a3"/>
        <w:spacing w:before="2" w:line="276" w:lineRule="auto"/>
        <w:ind w:right="687"/>
      </w:pPr>
      <w:r>
        <w:t>воспитания- все это позволило школе несколько десятилетий обеспечивать высокий уровень образования.</w:t>
      </w:r>
    </w:p>
    <w:p w:rsidR="0009038D" w:rsidRDefault="0009038D" w:rsidP="0009038D">
      <w:pPr>
        <w:pStyle w:val="a3"/>
        <w:spacing w:before="2" w:line="276" w:lineRule="auto"/>
        <w:ind w:right="687"/>
      </w:pPr>
      <w:r>
        <w:t>В школе созданы соответствующие условия в части материально-технической базы, обеспечивающей работу локальных сетей, автоматизированных рабочих мест учителя и ученика, кабинеты «Точка роста». Школа имеет обновленную спортивную инфраструктуру (спортивный зал и площадку). В рамках организации дополнительного образования и внеурочной деятельности в школе имеется: актовый зал, библиотека, читальный зал, кабинет хореографии, историко-этнографический музей. Каждый ученик школы, родитель и педагог может предложить проект изменения в  школе и окружающем  её пространстве, стать соавтором школы. В школе принята школьная форма, организовано бесплатное питание для обучающихся начальных классов, а также двухразовое питание для обучающихся с ОВЗ и других льготных категорий. Режим работы: понедельник-пятница с 8-00 до 18-00. Школа обеспечена всеми необходимыми мерами безопасности. Школа под круглосуточным наблюдением. Во дворе школы и в здании школы установлены видеокамеры, на входе- турникеты. При входе в школу осуществляется пропускной режим. Школа оснащена автоматической системой пожарной безопасности, системой оповещения в случае чрезвычайной ситуации проходной системой СКУД.</w:t>
      </w:r>
    </w:p>
    <w:p w:rsidR="0009038D" w:rsidRDefault="0009038D" w:rsidP="0009038D">
      <w:pPr>
        <w:pStyle w:val="a3"/>
        <w:spacing w:before="2" w:line="276" w:lineRule="auto"/>
        <w:ind w:right="687"/>
      </w:pPr>
      <w:r>
        <w:t xml:space="preserve">    В МБОУ «Шыгырданская СОШ №1» реализуются основные образовательные программы начального общего образования, основного общего образования, среднего общего образования в соответствии с ФГОС. </w:t>
      </w:r>
    </w:p>
    <w:p w:rsidR="0009038D" w:rsidRDefault="0009038D" w:rsidP="0009038D">
      <w:pPr>
        <w:pStyle w:val="a3"/>
        <w:spacing w:before="2" w:line="276" w:lineRule="auto"/>
        <w:ind w:right="687"/>
      </w:pPr>
      <w:r>
        <w:t xml:space="preserve">      Социокультурные ценности являются определяющими в структурно-содержательной основе Программы. В школе обучаются ученики разных национальностей и с разными социально-культурными, этнокультурными, конфессиональными особенностями:  татары, таджики.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Обучение в школе организовано на русском языке. Контингент достаточно стабилен.</w:t>
      </w:r>
    </w:p>
    <w:p w:rsidR="0009038D" w:rsidRDefault="0009038D" w:rsidP="0009038D">
      <w:pPr>
        <w:pStyle w:val="a3"/>
        <w:spacing w:before="2" w:line="276" w:lineRule="auto"/>
        <w:ind w:right="687"/>
      </w:pPr>
      <w:r>
        <w:t xml:space="preserve">      Анализ социального паспорта школы показывает, что есть обучающихся из многодетных, малоимущих, неполных семей. Большинство ребят хорошо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позиции, коммуникабельны. С большим желанием участвуют в общественно-значимых делах, в социальных проектах и практиках. Основной контингент родителей, обучающихся– работники бюджетной сферы, ИП,ЧП.</w:t>
      </w:r>
    </w:p>
    <w:p w:rsidR="0009038D" w:rsidRDefault="0009038D" w:rsidP="0009038D">
      <w:pPr>
        <w:pStyle w:val="a3"/>
        <w:spacing w:before="2" w:line="276" w:lineRule="auto"/>
        <w:ind w:right="687"/>
      </w:pPr>
      <w:r>
        <w:t xml:space="preserve">    МБОУ«Шыгырданская СОШ №1» - это образовательное учреждение со смешанным контингентом учащихся. В школе учатся:</w:t>
      </w:r>
    </w:p>
    <w:p w:rsidR="0009038D" w:rsidRDefault="0009038D" w:rsidP="0009038D">
      <w:pPr>
        <w:pStyle w:val="a3"/>
        <w:spacing w:before="2" w:line="276" w:lineRule="auto"/>
        <w:ind w:right="687"/>
      </w:pPr>
      <w:r>
        <w:t xml:space="preserve">             -дети - полусироты;</w:t>
      </w:r>
    </w:p>
    <w:p w:rsidR="0009038D" w:rsidRDefault="0009038D" w:rsidP="0009038D">
      <w:pPr>
        <w:pStyle w:val="a3"/>
        <w:spacing w:before="2" w:line="276" w:lineRule="auto"/>
        <w:ind w:right="687"/>
      </w:pPr>
      <w:r>
        <w:t xml:space="preserve">             -дети с ОВЗ;</w:t>
      </w:r>
    </w:p>
    <w:p w:rsidR="0009038D" w:rsidRDefault="0009038D" w:rsidP="0009038D">
      <w:pPr>
        <w:pStyle w:val="a3"/>
        <w:spacing w:before="2" w:line="276" w:lineRule="auto"/>
        <w:ind w:right="687"/>
      </w:pPr>
      <w:r>
        <w:t xml:space="preserve">              -дети-инвалиды;</w:t>
      </w:r>
    </w:p>
    <w:p w:rsidR="0009038D" w:rsidRDefault="0009038D" w:rsidP="0009038D">
      <w:pPr>
        <w:pStyle w:val="a3"/>
        <w:spacing w:before="2" w:line="276" w:lineRule="auto"/>
        <w:ind w:right="687"/>
      </w:pPr>
      <w:r>
        <w:t xml:space="preserve">              -одаренные дети.</w:t>
      </w:r>
    </w:p>
    <w:p w:rsidR="0009038D" w:rsidRDefault="0009038D" w:rsidP="0009038D">
      <w:pPr>
        <w:pStyle w:val="a3"/>
        <w:spacing w:before="2" w:line="276" w:lineRule="auto"/>
        <w:ind w:right="687"/>
      </w:pPr>
      <w:r>
        <w:t xml:space="preserve">      Для работы с ними разработаны адаптированы е рабочие программы. Организованы  психолого-педагогическое, логопедическое сопровождения.</w:t>
      </w:r>
    </w:p>
    <w:p w:rsidR="0009038D" w:rsidRDefault="0009038D" w:rsidP="0009038D">
      <w:pPr>
        <w:pStyle w:val="a3"/>
        <w:spacing w:before="2" w:line="276" w:lineRule="auto"/>
        <w:ind w:right="687"/>
      </w:pPr>
      <w:r>
        <w:t xml:space="preserve">      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Весь педагогический коллектив школы ведёт сплоченную работу.</w:t>
      </w:r>
    </w:p>
    <w:p w:rsidR="0009038D" w:rsidRDefault="0009038D" w:rsidP="0009038D">
      <w:pPr>
        <w:pStyle w:val="a3"/>
        <w:spacing w:before="2" w:line="276" w:lineRule="auto"/>
        <w:ind w:right="687"/>
      </w:pPr>
      <w:r>
        <w:t xml:space="preserve">       Учащиеся и педагоги школы активно участвуют в реализации федеральных, региональных и муниципальных целевых программ.</w:t>
      </w:r>
    </w:p>
    <w:p w:rsidR="0009038D" w:rsidRDefault="0009038D" w:rsidP="0009038D">
      <w:pPr>
        <w:pStyle w:val="a3"/>
        <w:spacing w:before="2" w:line="276" w:lineRule="auto"/>
        <w:ind w:right="687"/>
      </w:pPr>
      <w:r>
        <w:t xml:space="preserve">      Процесс воспитания в школе основывается на следующих принципах взаимодействия   педагогов и школьников:</w:t>
      </w:r>
    </w:p>
    <w:p w:rsidR="0009038D" w:rsidRDefault="0009038D" w:rsidP="0009038D">
      <w:pPr>
        <w:pStyle w:val="a3"/>
        <w:spacing w:before="2" w:line="276" w:lineRule="auto"/>
        <w:ind w:right="687"/>
      </w:pPr>
      <w: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9038D" w:rsidRDefault="0009038D" w:rsidP="0009038D">
      <w:pPr>
        <w:pStyle w:val="a3"/>
        <w:spacing w:before="2" w:line="276" w:lineRule="auto"/>
        <w:ind w:right="687"/>
      </w:pPr>
      <w: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9038D" w:rsidRDefault="0009038D" w:rsidP="0009038D">
      <w:pPr>
        <w:pStyle w:val="a3"/>
        <w:spacing w:before="2" w:line="276" w:lineRule="auto"/>
        <w:ind w:right="687"/>
      </w:pPr>
      <w:r>
        <w:t xml:space="preserve">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09038D" w:rsidRDefault="0009038D" w:rsidP="0009038D">
      <w:pPr>
        <w:pStyle w:val="a3"/>
        <w:spacing w:before="2" w:line="276" w:lineRule="auto"/>
        <w:ind w:right="687"/>
      </w:pPr>
      <w:r>
        <w:t xml:space="preserve"> организация основных совместных дел школьников и педагогов как предмета совместной заботы и взрослых, и детей; системность, целесообразность и нешаблонность воспитания как условия его эффективности.</w:t>
      </w:r>
    </w:p>
    <w:p w:rsidR="0009038D" w:rsidRDefault="0009038D" w:rsidP="0009038D">
      <w:pPr>
        <w:pStyle w:val="a3"/>
        <w:spacing w:before="2" w:line="276" w:lineRule="auto"/>
        <w:ind w:right="687"/>
      </w:pPr>
      <w:r>
        <w:t xml:space="preserve">    МБОУ «Шыгырданская СОШ №1» учитывает интересы и склонности и предоставляет достаточный спектр возможностей для самореализации детей и подростков, эффективно развивает их мировоззрение, универсальные умения, базовые способности и ключевые компетенции.</w:t>
      </w:r>
    </w:p>
    <w:p w:rsidR="0009038D" w:rsidRDefault="0009038D" w:rsidP="0009038D">
      <w:pPr>
        <w:pStyle w:val="a3"/>
        <w:spacing w:before="2" w:line="276" w:lineRule="auto"/>
        <w:ind w:right="687"/>
      </w:pPr>
      <w:r>
        <w:t xml:space="preserve">   Основными традициями воспитания в образовательной организации являются следующие:</w:t>
      </w:r>
    </w:p>
    <w:p w:rsidR="0009038D" w:rsidRDefault="0009038D" w:rsidP="0009038D">
      <w:pPr>
        <w:pStyle w:val="a3"/>
        <w:spacing w:before="2" w:line="276" w:lineRule="auto"/>
        <w:ind w:right="687"/>
      </w:pPr>
      <w:r>
        <w:t>-</w:t>
      </w:r>
      <w:r>
        <w:tab/>
        <w:t>Ключевые общешкольные дела («Прощай, Букварь!»; смотр строя и песни Новогодние праздники; научные конференции; спортивные конкурсы и   ежемесячные тематические Дни здоровья; конкурс на лучшее исполнение Гимнов, «Георгиевская ленточка», познавательные программы в рамках празднования знаменательных дат, Уроки мужества);</w:t>
      </w:r>
    </w:p>
    <w:p w:rsidR="0009038D" w:rsidRDefault="0009038D" w:rsidP="0009038D">
      <w:pPr>
        <w:pStyle w:val="a3"/>
        <w:spacing w:before="2" w:line="276" w:lineRule="auto"/>
        <w:ind w:right="687"/>
      </w:pPr>
      <w:r>
        <w:t>-</w:t>
      </w:r>
      <w:r>
        <w:tab/>
        <w:t>Взаимодействие с семьями обучающихся и построение правового пространства школы как действующей модели открытого гражданского общества и нравственного воспитания обучающихся;</w:t>
      </w:r>
    </w:p>
    <w:p w:rsidR="0009038D" w:rsidRDefault="0009038D" w:rsidP="0009038D">
      <w:pPr>
        <w:pStyle w:val="a3"/>
        <w:spacing w:before="2" w:line="276" w:lineRule="auto"/>
        <w:ind w:right="687"/>
      </w:pPr>
      <w:r>
        <w:t>-</w:t>
      </w:r>
      <w:r>
        <w:tab/>
        <w:t>Активная деятельность ученического самоуправления;</w:t>
      </w:r>
    </w:p>
    <w:p w:rsidR="0009038D" w:rsidRDefault="0009038D" w:rsidP="0009038D">
      <w:pPr>
        <w:pStyle w:val="a3"/>
        <w:spacing w:before="2" w:line="276" w:lineRule="auto"/>
        <w:ind w:right="687"/>
      </w:pPr>
      <w:r>
        <w:t>-</w:t>
      </w:r>
      <w:r>
        <w:tab/>
        <w:t>Коллективная разработка, коллективное планирование, коллективное проведение и коллективный анализ их результатов;</w:t>
      </w:r>
    </w:p>
    <w:p w:rsidR="0009038D" w:rsidRDefault="0009038D" w:rsidP="0009038D">
      <w:pPr>
        <w:pStyle w:val="a3"/>
        <w:spacing w:before="2" w:line="276" w:lineRule="auto"/>
        <w:ind w:right="687"/>
      </w:pPr>
      <w:r>
        <w:t>-</w:t>
      </w:r>
      <w:r>
        <w:tab/>
        <w:t>Эстетический уклад школы и деловой вид обучающихся (школьная форма); музей.</w:t>
      </w:r>
    </w:p>
    <w:p w:rsidR="0009038D" w:rsidRDefault="0009038D" w:rsidP="0009038D">
      <w:pPr>
        <w:pStyle w:val="a3"/>
        <w:spacing w:before="2" w:line="276" w:lineRule="auto"/>
        <w:ind w:right="687"/>
      </w:pPr>
      <w:r>
        <w:t>-</w:t>
      </w:r>
      <w:r>
        <w:tab/>
        <w:t>Педагоги школы ориентированы на формирование коллективов в рамках школьных</w:t>
      </w:r>
      <w:r>
        <w:tab/>
        <w:t>классов,</w:t>
      </w:r>
      <w:r>
        <w:tab/>
        <w:t>кружков,</w:t>
      </w:r>
      <w:r>
        <w:tab/>
        <w:t>секций</w:t>
      </w:r>
      <w:r>
        <w:tab/>
        <w:t xml:space="preserve">  и иных детских</w:t>
      </w:r>
      <w:r>
        <w:tab/>
        <w:t>объединений,</w:t>
      </w:r>
      <w:r>
        <w:tab/>
        <w:t xml:space="preserve"> </w:t>
      </w:r>
    </w:p>
    <w:p w:rsidR="0009038D" w:rsidRDefault="0009038D" w:rsidP="0009038D">
      <w:pPr>
        <w:pStyle w:val="a3"/>
        <w:spacing w:before="2" w:line="276" w:lineRule="auto"/>
        <w:ind w:right="687"/>
      </w:pPr>
      <w:r>
        <w:t>установление в них доброжелательных и товарищеских взаимоотношений (в школе существуют разнообразные объединения: волонтёрское объединение «Надежда», военно-патриотический клуб имени М.Валитова, ШСК «Лидер», Совет старшеклассников, Юнармия, медиацентр);</w:t>
      </w:r>
    </w:p>
    <w:p w:rsidR="0009038D" w:rsidRDefault="0009038D" w:rsidP="0009038D">
      <w:pPr>
        <w:pStyle w:val="a3"/>
        <w:spacing w:before="2" w:line="276" w:lineRule="auto"/>
        <w:ind w:right="687"/>
      </w:pPr>
      <w:r>
        <w:t>-</w:t>
      </w:r>
      <w:r>
        <w:tab/>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активно реализуется модель «Наставничество» -старшеклассники – наставники ребят из начальных классов, опытные учителя делятся наработками с более молодыми коллегами;</w:t>
      </w:r>
    </w:p>
    <w:p w:rsidR="0009038D" w:rsidRDefault="0009038D" w:rsidP="0009038D">
      <w:pPr>
        <w:pStyle w:val="a3"/>
        <w:spacing w:before="2" w:line="276" w:lineRule="auto"/>
        <w:ind w:right="687"/>
      </w:pPr>
      <w:r>
        <w:t>-</w:t>
      </w:r>
      <w:r>
        <w:tab/>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9038D" w:rsidRDefault="0009038D" w:rsidP="0009038D">
      <w:pPr>
        <w:pStyle w:val="a3"/>
        <w:spacing w:before="2" w:line="276" w:lineRule="auto"/>
        <w:ind w:right="687"/>
      </w:pPr>
      <w:r>
        <w:t>-</w:t>
      </w:r>
      <w:r>
        <w:tab/>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09038D" w:rsidRDefault="0009038D" w:rsidP="0009038D">
      <w:pPr>
        <w:pStyle w:val="a3"/>
        <w:spacing w:before="2" w:line="276" w:lineRule="auto"/>
        <w:ind w:right="687"/>
      </w:pPr>
      <w: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09038D" w:rsidRDefault="0009038D" w:rsidP="0009038D">
      <w:pPr>
        <w:pStyle w:val="a3"/>
        <w:spacing w:before="2" w:line="276" w:lineRule="auto"/>
        <w:ind w:right="687"/>
      </w:pPr>
      <w:r>
        <w:t>Воспитывающая среда школы</w:t>
      </w:r>
    </w:p>
    <w:p w:rsidR="0009038D" w:rsidRDefault="0009038D" w:rsidP="0009038D">
      <w:pPr>
        <w:pStyle w:val="a3"/>
        <w:spacing w:before="2" w:line="276" w:lineRule="auto"/>
        <w:ind w:right="687"/>
      </w:pPr>
      <w:r>
        <w:t xml:space="preserve">     Воспитывающая среда школы – это особая форма организации образовательного процесса, реализующего цель и задачи воспитания, совокупность окружающих обучающихся обстоятельств, социально-ценностных,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культурное.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обучающихся направлен на укрепление общешкольного коллектива, органов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«Вахта Памяти»,«День самоуправления», «Выборы президента ученического самоуправления», «Прощание с Азбукой», «Праздник 8 Марта», «Смотр строя и песни», «День защитника Отечества», «Конкурсы чтецов», «День Победы», экологические акции и субботники и др. мероприятия и события. А также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rsidR="0009038D" w:rsidRDefault="0009038D" w:rsidP="0009038D">
      <w:pPr>
        <w:pStyle w:val="a3"/>
        <w:spacing w:before="2" w:line="276" w:lineRule="auto"/>
        <w:ind w:right="687"/>
      </w:pPr>
      <w:r>
        <w:t xml:space="preserve">   Поведенческая среда школы - это единая карта поведения, свойственного обучающемуся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обучающихся и педагогов, отдельные поступки обучающихся, протекающие конфликты и их разрешение.</w:t>
      </w:r>
    </w:p>
    <w:p w:rsidR="0009038D" w:rsidRDefault="0009038D" w:rsidP="0009038D">
      <w:pPr>
        <w:pStyle w:val="a3"/>
        <w:spacing w:before="2" w:line="276" w:lineRule="auto"/>
        <w:ind w:right="687"/>
      </w:pPr>
      <w:r>
        <w:t xml:space="preserve">    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обучающийся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rsidR="0009038D" w:rsidRDefault="0009038D" w:rsidP="0009038D">
      <w:pPr>
        <w:pStyle w:val="a3"/>
        <w:spacing w:before="2" w:line="276" w:lineRule="auto"/>
        <w:ind w:right="687"/>
      </w:pPr>
      <w:r>
        <w:t xml:space="preserve">    Информационное окружение: укомплектованная библиотека; все обучающиеся имеют учебники; педагоги (в союзе с родителями) делают всевозможное, чтобы приобщить обучающихся к домашнему чтению; постепенно приучают их слушать публичные выступления, приглашая гостя в школу или проводят традиционные   публичные лекции в школе, проводятся конкурсы, смотры познавательных сил, введены регулярные реферативные выступления обучающихся и конференции.</w:t>
      </w:r>
    </w:p>
    <w:p w:rsidR="0009038D" w:rsidRDefault="0009038D" w:rsidP="0009038D">
      <w:pPr>
        <w:pStyle w:val="a3"/>
        <w:spacing w:before="2" w:line="276" w:lineRule="auto"/>
        <w:ind w:right="687"/>
      </w:pPr>
      <w:r>
        <w:t xml:space="preserve">      Воспитывающая среда МБОУ «Шыгырданская  СОШ №1» - художественные галереи «ВОВ», «Лица  Чувашии», государственные символы. </w:t>
      </w:r>
    </w:p>
    <w:p w:rsidR="0009038D" w:rsidRDefault="0009038D" w:rsidP="0009038D">
      <w:pPr>
        <w:pStyle w:val="a3"/>
        <w:spacing w:before="2" w:line="276" w:lineRule="auto"/>
        <w:ind w:right="687"/>
      </w:pPr>
      <w:r>
        <w:t xml:space="preserve">     Воспитывающие общности (сообщества) в школе: Юнармия, РДДМ,  волонтерство, медиа-служба, Служба примирения, школьный спортивный клуб «Лидер». Основная цель сообществ–создавать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320900" w:rsidRDefault="0009038D" w:rsidP="0009038D">
      <w:pPr>
        <w:pStyle w:val="a3"/>
        <w:spacing w:before="2" w:line="276" w:lineRule="auto"/>
        <w:ind w:right="687"/>
      </w:pPr>
      <w:r>
        <w:t xml:space="preserve">        Для усовершенствования условий воспитательной деятельности в школе осуществляется тесное сотрудничество с организациями округа: Батыревский агропромышленный техникум, ФСК «Паттар», Детская школа искусств, музей «Хлеб», МБУК «Централизованная библиотечная система», МУЗ «Батыревская ЦРБ». Школа расширяет круг социальных партнеров, занимаясь исследовательской деятельностью и реализуя программы дополнительного образования, программу наставничества, используя опыт организаций при проведении открытых уроков, конференций и др.: ФГБОУВО «ЧГУ имени И.Н.Ульянова»; БУЧРДПО «ЧРИО» Минобразования Чувашии; БОУВОЧР «Чувашский государственный институт культуры и искусств»; Некоммерческая организация «Фонд Чувашия»; Чебоксарский институт (филиал) ФГБОУВО «Московский политехнический университет»; ФГБОУВО «Ульяновский государственный технический университет».</w:t>
      </w:r>
      <w:r w:rsidR="0005617F">
        <w:t>Проблемные зоны, дефициты, препятствия достижению эффективных результатов в воспитательной деятельности:</w:t>
      </w:r>
    </w:p>
    <w:p w:rsidR="00320900" w:rsidRDefault="0005617F">
      <w:pPr>
        <w:pStyle w:val="a3"/>
        <w:spacing w:line="276" w:lineRule="auto"/>
        <w:ind w:right="685"/>
      </w:pPr>
      <w:r>
        <w:t>Проблемы</w:t>
      </w:r>
      <w:r>
        <w:rPr>
          <w:spacing w:val="-10"/>
        </w:rPr>
        <w:t xml:space="preserve"> </w:t>
      </w:r>
      <w:r>
        <w:t>коммуникации</w:t>
      </w:r>
      <w:r>
        <w:rPr>
          <w:spacing w:val="-6"/>
        </w:rPr>
        <w:t xml:space="preserve"> </w:t>
      </w:r>
      <w:r>
        <w:t>родителей</w:t>
      </w:r>
      <w:r>
        <w:rPr>
          <w:spacing w:val="-11"/>
        </w:rPr>
        <w:t xml:space="preserve"> </w:t>
      </w:r>
      <w:r>
        <w:t>и</w:t>
      </w:r>
      <w:r>
        <w:rPr>
          <w:spacing w:val="-11"/>
        </w:rPr>
        <w:t xml:space="preserve"> </w:t>
      </w:r>
      <w:r>
        <w:t>классных</w:t>
      </w:r>
      <w:r>
        <w:rPr>
          <w:spacing w:val="-12"/>
        </w:rPr>
        <w:t xml:space="preserve"> </w:t>
      </w:r>
      <w:r>
        <w:t>руководителей –</w:t>
      </w:r>
      <w:r>
        <w:rPr>
          <w:spacing w:val="-12"/>
        </w:rPr>
        <w:t xml:space="preserve"> </w:t>
      </w:r>
      <w:r>
        <w:t>личное</w:t>
      </w:r>
      <w:r>
        <w:rPr>
          <w:spacing w:val="-15"/>
        </w:rPr>
        <w:t xml:space="preserve"> </w:t>
      </w:r>
      <w:r>
        <w:t>общение</w:t>
      </w:r>
      <w:r>
        <w:rPr>
          <w:spacing w:val="-8"/>
        </w:rPr>
        <w:t xml:space="preserve"> </w:t>
      </w:r>
      <w:r>
        <w:t>часто заменяется сообщениями в мессенджерах, что понижает эффективность решения проблем.</w:t>
      </w:r>
    </w:p>
    <w:p w:rsidR="00320900" w:rsidRDefault="00320900">
      <w:pPr>
        <w:spacing w:line="276" w:lineRule="auto"/>
      </w:pPr>
    </w:p>
    <w:p w:rsidR="0009038D" w:rsidRDefault="0009038D">
      <w:pPr>
        <w:spacing w:line="276" w:lineRule="auto"/>
        <w:sectPr w:rsidR="0009038D">
          <w:pgSz w:w="11910" w:h="16840"/>
          <w:pgMar w:top="620" w:right="160" w:bottom="1140" w:left="1080" w:header="0" w:footer="917" w:gutter="0"/>
          <w:cols w:space="720"/>
        </w:sectPr>
      </w:pPr>
    </w:p>
    <w:p w:rsidR="00320900" w:rsidRDefault="0005617F">
      <w:pPr>
        <w:pStyle w:val="a3"/>
        <w:spacing w:before="64" w:line="276" w:lineRule="auto"/>
        <w:ind w:right="681"/>
      </w:pPr>
      <w:r>
        <w:t>Трудоустройство родителей за пределами муниципалитета и региона из-за нехватки рабочих</w:t>
      </w:r>
      <w:r>
        <w:rPr>
          <w:spacing w:val="-15"/>
        </w:rPr>
        <w:t xml:space="preserve"> </w:t>
      </w:r>
      <w:r>
        <w:t>мест</w:t>
      </w:r>
      <w:r>
        <w:rPr>
          <w:spacing w:val="-10"/>
        </w:rPr>
        <w:t xml:space="preserve"> </w:t>
      </w:r>
      <w:r>
        <w:t>влияет</w:t>
      </w:r>
      <w:r>
        <w:rPr>
          <w:spacing w:val="-15"/>
        </w:rPr>
        <w:t xml:space="preserve"> </w:t>
      </w:r>
      <w:r>
        <w:t>на</w:t>
      </w:r>
      <w:r>
        <w:rPr>
          <w:spacing w:val="-9"/>
        </w:rPr>
        <w:t xml:space="preserve"> </w:t>
      </w:r>
      <w:r>
        <w:t>успеваемость</w:t>
      </w:r>
      <w:r>
        <w:rPr>
          <w:spacing w:val="-9"/>
        </w:rPr>
        <w:t xml:space="preserve"> </w:t>
      </w:r>
      <w:r>
        <w:t>и</w:t>
      </w:r>
      <w:r>
        <w:rPr>
          <w:spacing w:val="-14"/>
        </w:rPr>
        <w:t xml:space="preserve"> </w:t>
      </w:r>
      <w:r>
        <w:t>воспитание</w:t>
      </w:r>
      <w:r>
        <w:rPr>
          <w:spacing w:val="-12"/>
        </w:rPr>
        <w:t xml:space="preserve"> </w:t>
      </w:r>
      <w:r>
        <w:t>детей,</w:t>
      </w:r>
      <w:r>
        <w:rPr>
          <w:spacing w:val="-9"/>
        </w:rPr>
        <w:t xml:space="preserve"> </w:t>
      </w:r>
      <w:r>
        <w:t>которые</w:t>
      </w:r>
      <w:r>
        <w:rPr>
          <w:spacing w:val="-12"/>
        </w:rPr>
        <w:t xml:space="preserve"> </w:t>
      </w:r>
      <w:r>
        <w:t>чаще</w:t>
      </w:r>
      <w:r>
        <w:rPr>
          <w:spacing w:val="-15"/>
        </w:rPr>
        <w:t xml:space="preserve"> </w:t>
      </w:r>
      <w:r>
        <w:t>остаются</w:t>
      </w:r>
      <w:r>
        <w:rPr>
          <w:spacing w:val="-11"/>
        </w:rPr>
        <w:t xml:space="preserve"> </w:t>
      </w:r>
      <w:r>
        <w:t>на</w:t>
      </w:r>
      <w:r>
        <w:rPr>
          <w:spacing w:val="-15"/>
        </w:rPr>
        <w:t xml:space="preserve"> </w:t>
      </w:r>
      <w:r>
        <w:t>попечении матери, бабушек и дедушек.</w:t>
      </w:r>
    </w:p>
    <w:p w:rsidR="00320900" w:rsidRDefault="0005617F">
      <w:pPr>
        <w:pStyle w:val="a3"/>
        <w:spacing w:line="274" w:lineRule="exact"/>
        <w:ind w:left="908" w:firstLine="0"/>
      </w:pPr>
      <w:r>
        <w:t>Пути</w:t>
      </w:r>
      <w:r>
        <w:rPr>
          <w:spacing w:val="-4"/>
        </w:rPr>
        <w:t xml:space="preserve"> </w:t>
      </w:r>
      <w:r>
        <w:t>решения</w:t>
      </w:r>
      <w:r>
        <w:rPr>
          <w:spacing w:val="-5"/>
        </w:rPr>
        <w:t xml:space="preserve"> </w:t>
      </w:r>
      <w:r>
        <w:t>вышеуказанных</w:t>
      </w:r>
      <w:r>
        <w:rPr>
          <w:spacing w:val="-9"/>
        </w:rPr>
        <w:t xml:space="preserve"> </w:t>
      </w:r>
      <w:r>
        <w:rPr>
          <w:spacing w:val="-2"/>
        </w:rPr>
        <w:t>проблем:</w:t>
      </w:r>
    </w:p>
    <w:p w:rsidR="00320900" w:rsidRDefault="0005617F">
      <w:pPr>
        <w:pStyle w:val="a3"/>
        <w:spacing w:before="41" w:line="276" w:lineRule="auto"/>
        <w:ind w:right="688"/>
      </w:pPr>
      <w:r>
        <w:t>Привлечение</w:t>
      </w:r>
      <w:r>
        <w:rPr>
          <w:spacing w:val="-4"/>
        </w:rPr>
        <w:t xml:space="preserve"> </w:t>
      </w:r>
      <w:r>
        <w:t>родительской</w:t>
      </w:r>
      <w:r>
        <w:rPr>
          <w:spacing w:val="-11"/>
        </w:rPr>
        <w:t xml:space="preserve"> </w:t>
      </w:r>
      <w:r>
        <w:t>общественности</w:t>
      </w:r>
      <w:r>
        <w:rPr>
          <w:spacing w:val="-7"/>
        </w:rPr>
        <w:t xml:space="preserve"> </w:t>
      </w:r>
      <w:r>
        <w:t>к</w:t>
      </w:r>
      <w:r>
        <w:rPr>
          <w:spacing w:val="-9"/>
        </w:rPr>
        <w:t xml:space="preserve"> </w:t>
      </w:r>
      <w:r>
        <w:t>планированию,</w:t>
      </w:r>
      <w:r>
        <w:rPr>
          <w:spacing w:val="-10"/>
        </w:rPr>
        <w:t xml:space="preserve"> </w:t>
      </w:r>
      <w:r>
        <w:t>организации,</w:t>
      </w:r>
      <w:r>
        <w:rPr>
          <w:spacing w:val="-10"/>
        </w:rPr>
        <w:t xml:space="preserve"> </w:t>
      </w:r>
      <w:r>
        <w:t>проведению воспитательных событий и воспитательных дел, а также их анализу.</w:t>
      </w:r>
    </w:p>
    <w:p w:rsidR="00320900" w:rsidRDefault="0005617F">
      <w:pPr>
        <w:pStyle w:val="a3"/>
        <w:spacing w:line="275" w:lineRule="exact"/>
        <w:ind w:left="908" w:firstLine="0"/>
      </w:pPr>
      <w:r>
        <w:t>Поощрение</w:t>
      </w:r>
      <w:r>
        <w:rPr>
          <w:spacing w:val="-3"/>
        </w:rPr>
        <w:t xml:space="preserve"> </w:t>
      </w:r>
      <w:r>
        <w:t>деятельности</w:t>
      </w:r>
      <w:r>
        <w:rPr>
          <w:spacing w:val="-4"/>
        </w:rPr>
        <w:t xml:space="preserve"> </w:t>
      </w:r>
      <w:r>
        <w:t>активных</w:t>
      </w:r>
      <w:r>
        <w:rPr>
          <w:spacing w:val="-6"/>
        </w:rPr>
        <w:t xml:space="preserve"> </w:t>
      </w:r>
      <w:r>
        <w:rPr>
          <w:spacing w:val="-2"/>
        </w:rPr>
        <w:t>родителей.</w:t>
      </w:r>
    </w:p>
    <w:p w:rsidR="00320900" w:rsidRDefault="0005617F">
      <w:pPr>
        <w:pStyle w:val="a3"/>
        <w:spacing w:before="45" w:line="276" w:lineRule="auto"/>
        <w:ind w:right="689"/>
      </w:pPr>
      <w:r>
        <w:t>Внедрение</w:t>
      </w:r>
      <w:r>
        <w:rPr>
          <w:spacing w:val="-15"/>
        </w:rPr>
        <w:t xml:space="preserve"> </w:t>
      </w:r>
      <w:r>
        <w:t>нестандартных</w:t>
      </w:r>
      <w:r>
        <w:rPr>
          <w:spacing w:val="-15"/>
        </w:rPr>
        <w:t xml:space="preserve"> </w:t>
      </w:r>
      <w:r>
        <w:t>форм</w:t>
      </w:r>
      <w:r>
        <w:rPr>
          <w:spacing w:val="-15"/>
        </w:rPr>
        <w:t xml:space="preserve"> </w:t>
      </w:r>
      <w:r>
        <w:t>организации</w:t>
      </w:r>
      <w:r>
        <w:rPr>
          <w:spacing w:val="-13"/>
        </w:rPr>
        <w:t xml:space="preserve"> </w:t>
      </w:r>
      <w:r>
        <w:t>родительских</w:t>
      </w:r>
      <w:r>
        <w:rPr>
          <w:spacing w:val="-15"/>
        </w:rPr>
        <w:t xml:space="preserve"> </w:t>
      </w:r>
      <w:r>
        <w:t>собраний</w:t>
      </w:r>
      <w:r>
        <w:rPr>
          <w:spacing w:val="-15"/>
        </w:rPr>
        <w:t xml:space="preserve"> </w:t>
      </w:r>
      <w:r>
        <w:t>и</w:t>
      </w:r>
      <w:r>
        <w:rPr>
          <w:spacing w:val="-15"/>
        </w:rPr>
        <w:t xml:space="preserve"> </w:t>
      </w:r>
      <w:r>
        <w:t>индивидуальных встреч с родителями.</w:t>
      </w:r>
    </w:p>
    <w:p w:rsidR="00320900" w:rsidRDefault="0005617F">
      <w:pPr>
        <w:pStyle w:val="a3"/>
        <w:spacing w:line="275" w:lineRule="exact"/>
        <w:ind w:left="908" w:firstLine="0"/>
      </w:pPr>
      <w:r>
        <w:t>Нормы</w:t>
      </w:r>
      <w:r>
        <w:rPr>
          <w:spacing w:val="-4"/>
        </w:rPr>
        <w:t xml:space="preserve"> </w:t>
      </w:r>
      <w:r>
        <w:t>этикета</w:t>
      </w:r>
      <w:r>
        <w:rPr>
          <w:spacing w:val="-7"/>
        </w:rPr>
        <w:t xml:space="preserve"> </w:t>
      </w:r>
      <w:r>
        <w:t>обучающихся</w:t>
      </w:r>
      <w:r>
        <w:rPr>
          <w:spacing w:val="-3"/>
        </w:rPr>
        <w:t xml:space="preserve"> </w:t>
      </w:r>
      <w:r>
        <w:t>МБОУ</w:t>
      </w:r>
      <w:r>
        <w:rPr>
          <w:spacing w:val="-4"/>
        </w:rPr>
        <w:t xml:space="preserve"> </w:t>
      </w:r>
      <w:r w:rsidR="00B505E3">
        <w:t>«Шыгырдан</w:t>
      </w:r>
      <w:r>
        <w:t>ская</w:t>
      </w:r>
      <w:r>
        <w:rPr>
          <w:spacing w:val="-3"/>
        </w:rPr>
        <w:t xml:space="preserve"> </w:t>
      </w:r>
      <w:r>
        <w:t>СОШ</w:t>
      </w:r>
      <w:r>
        <w:rPr>
          <w:spacing w:val="-5"/>
        </w:rPr>
        <w:t xml:space="preserve"> </w:t>
      </w:r>
      <w:r>
        <w:rPr>
          <w:spacing w:val="-4"/>
        </w:rPr>
        <w:t>№1»:</w:t>
      </w:r>
    </w:p>
    <w:p w:rsidR="00320900" w:rsidRDefault="0005617F">
      <w:pPr>
        <w:pStyle w:val="a3"/>
        <w:spacing w:before="41" w:line="276" w:lineRule="auto"/>
        <w:ind w:right="686"/>
      </w:pPr>
      <w:r>
        <w:t>Соблюдай график посещений, приходи минут за 10–15, не</w:t>
      </w:r>
      <w:r>
        <w:rPr>
          <w:spacing w:val="-1"/>
        </w:rPr>
        <w:t xml:space="preserve"> </w:t>
      </w:r>
      <w:r>
        <w:t>опаздывай к началу</w:t>
      </w:r>
      <w:r>
        <w:rPr>
          <w:spacing w:val="-5"/>
        </w:rPr>
        <w:t xml:space="preserve"> </w:t>
      </w:r>
      <w:r>
        <w:t>занятий. Если</w:t>
      </w:r>
      <w:r>
        <w:rPr>
          <w:spacing w:val="-9"/>
        </w:rPr>
        <w:t xml:space="preserve"> </w:t>
      </w:r>
      <w:r>
        <w:t>опоздал</w:t>
      </w:r>
      <w:r>
        <w:rPr>
          <w:spacing w:val="-4"/>
        </w:rPr>
        <w:t xml:space="preserve"> </w:t>
      </w:r>
      <w:r>
        <w:t>–</w:t>
      </w:r>
      <w:r>
        <w:rPr>
          <w:spacing w:val="-6"/>
        </w:rPr>
        <w:t xml:space="preserve"> </w:t>
      </w:r>
      <w:r>
        <w:t>вежливо</w:t>
      </w:r>
      <w:r>
        <w:rPr>
          <w:spacing w:val="-6"/>
        </w:rPr>
        <w:t xml:space="preserve"> </w:t>
      </w:r>
      <w:r>
        <w:t>извинись,</w:t>
      </w:r>
      <w:r>
        <w:rPr>
          <w:spacing w:val="-4"/>
        </w:rPr>
        <w:t xml:space="preserve"> </w:t>
      </w:r>
      <w:r>
        <w:t>спроси</w:t>
      </w:r>
      <w:r>
        <w:rPr>
          <w:spacing w:val="-5"/>
        </w:rPr>
        <w:t xml:space="preserve"> </w:t>
      </w:r>
      <w:r>
        <w:t>разрешения</w:t>
      </w:r>
      <w:r>
        <w:rPr>
          <w:spacing w:val="-6"/>
        </w:rPr>
        <w:t xml:space="preserve"> </w:t>
      </w:r>
      <w:r>
        <w:t>учителя</w:t>
      </w:r>
      <w:r>
        <w:rPr>
          <w:spacing w:val="-6"/>
        </w:rPr>
        <w:t xml:space="preserve"> </w:t>
      </w:r>
      <w:r>
        <w:t>войти</w:t>
      </w:r>
      <w:r>
        <w:rPr>
          <w:spacing w:val="-9"/>
        </w:rPr>
        <w:t xml:space="preserve"> </w:t>
      </w:r>
      <w:r>
        <w:t>в</w:t>
      </w:r>
      <w:r>
        <w:rPr>
          <w:spacing w:val="-4"/>
        </w:rPr>
        <w:t xml:space="preserve"> </w:t>
      </w:r>
      <w:r>
        <w:t>класс</w:t>
      </w:r>
      <w:r>
        <w:rPr>
          <w:spacing w:val="-7"/>
        </w:rPr>
        <w:t xml:space="preserve"> </w:t>
      </w:r>
      <w:r>
        <w:t>и</w:t>
      </w:r>
      <w:r>
        <w:rPr>
          <w:spacing w:val="-5"/>
        </w:rPr>
        <w:t xml:space="preserve"> </w:t>
      </w:r>
      <w:r>
        <w:t>пройти</w:t>
      </w:r>
      <w:r>
        <w:rPr>
          <w:spacing w:val="-5"/>
        </w:rPr>
        <w:t xml:space="preserve"> </w:t>
      </w:r>
      <w:r>
        <w:t>к</w:t>
      </w:r>
      <w:r>
        <w:rPr>
          <w:spacing w:val="-7"/>
        </w:rPr>
        <w:t xml:space="preserve"> </w:t>
      </w:r>
      <w:r>
        <w:t>своему рабочему месту.</w:t>
      </w:r>
    </w:p>
    <w:p w:rsidR="00320900" w:rsidRDefault="0005617F">
      <w:pPr>
        <w:pStyle w:val="a3"/>
        <w:spacing w:line="275" w:lineRule="exact"/>
        <w:ind w:left="908" w:firstLine="0"/>
      </w:pPr>
      <w:r>
        <w:t>Всегда</w:t>
      </w:r>
      <w:r>
        <w:rPr>
          <w:spacing w:val="-7"/>
        </w:rPr>
        <w:t xml:space="preserve"> </w:t>
      </w:r>
      <w:r>
        <w:t>приветствуй</w:t>
      </w:r>
      <w:r>
        <w:rPr>
          <w:spacing w:val="2"/>
        </w:rPr>
        <w:t xml:space="preserve"> </w:t>
      </w:r>
      <w:r>
        <w:t>учителя,</w:t>
      </w:r>
      <w:r>
        <w:rPr>
          <w:spacing w:val="-6"/>
        </w:rPr>
        <w:t xml:space="preserve"> </w:t>
      </w:r>
      <w:r>
        <w:t>одноклассников,</w:t>
      </w:r>
      <w:r>
        <w:rPr>
          <w:spacing w:val="-6"/>
        </w:rPr>
        <w:t xml:space="preserve"> </w:t>
      </w:r>
      <w:r>
        <w:t>друзей</w:t>
      </w:r>
      <w:r>
        <w:rPr>
          <w:spacing w:val="-2"/>
        </w:rPr>
        <w:t xml:space="preserve"> </w:t>
      </w:r>
      <w:r>
        <w:t>и</w:t>
      </w:r>
      <w:r>
        <w:rPr>
          <w:spacing w:val="-3"/>
        </w:rPr>
        <w:t xml:space="preserve"> </w:t>
      </w:r>
      <w:r>
        <w:t>работников</w:t>
      </w:r>
      <w:r>
        <w:rPr>
          <w:spacing w:val="-5"/>
        </w:rPr>
        <w:t xml:space="preserve"> </w:t>
      </w:r>
      <w:r>
        <w:rPr>
          <w:spacing w:val="-2"/>
        </w:rPr>
        <w:t>школы.</w:t>
      </w:r>
    </w:p>
    <w:p w:rsidR="00320900" w:rsidRDefault="0005617F">
      <w:pPr>
        <w:pStyle w:val="a3"/>
        <w:spacing w:before="41" w:line="276" w:lineRule="auto"/>
        <w:jc w:val="left"/>
      </w:pPr>
      <w:r>
        <w:t>Следи</w:t>
      </w:r>
      <w:r>
        <w:rPr>
          <w:spacing w:val="72"/>
        </w:rPr>
        <w:t xml:space="preserve"> </w:t>
      </w:r>
      <w:r>
        <w:t>за</w:t>
      </w:r>
      <w:r>
        <w:rPr>
          <w:spacing w:val="70"/>
        </w:rPr>
        <w:t xml:space="preserve"> </w:t>
      </w:r>
      <w:r>
        <w:t>внешним</w:t>
      </w:r>
      <w:r>
        <w:rPr>
          <w:spacing w:val="40"/>
        </w:rPr>
        <w:t xml:space="preserve"> </w:t>
      </w:r>
      <w:r>
        <w:t>видом:</w:t>
      </w:r>
      <w:r>
        <w:rPr>
          <w:spacing w:val="40"/>
        </w:rPr>
        <w:t xml:space="preserve"> </w:t>
      </w:r>
      <w:r>
        <w:t>твоя</w:t>
      </w:r>
      <w:r>
        <w:rPr>
          <w:spacing w:val="40"/>
        </w:rPr>
        <w:t xml:space="preserve"> </w:t>
      </w:r>
      <w:r>
        <w:t>одежда</w:t>
      </w:r>
      <w:r>
        <w:rPr>
          <w:spacing w:val="70"/>
        </w:rPr>
        <w:t xml:space="preserve"> </w:t>
      </w:r>
      <w:r>
        <w:t>должна</w:t>
      </w:r>
      <w:r>
        <w:rPr>
          <w:spacing w:val="70"/>
        </w:rPr>
        <w:t xml:space="preserve"> </w:t>
      </w:r>
      <w:r>
        <w:t>быть</w:t>
      </w:r>
      <w:r>
        <w:rPr>
          <w:spacing w:val="40"/>
        </w:rPr>
        <w:t xml:space="preserve"> </w:t>
      </w:r>
      <w:r>
        <w:t>чистой</w:t>
      </w:r>
      <w:r>
        <w:rPr>
          <w:spacing w:val="40"/>
        </w:rPr>
        <w:t xml:space="preserve"> </w:t>
      </w:r>
      <w:r>
        <w:t>и</w:t>
      </w:r>
      <w:r>
        <w:rPr>
          <w:spacing w:val="40"/>
        </w:rPr>
        <w:t xml:space="preserve"> </w:t>
      </w:r>
      <w:r>
        <w:t>удобной,</w:t>
      </w:r>
      <w:r>
        <w:rPr>
          <w:spacing w:val="40"/>
        </w:rPr>
        <w:t xml:space="preserve"> </w:t>
      </w:r>
      <w:r>
        <w:t xml:space="preserve">прическа </w:t>
      </w:r>
      <w:r>
        <w:rPr>
          <w:spacing w:val="-2"/>
        </w:rPr>
        <w:t>опрятной.</w:t>
      </w:r>
    </w:p>
    <w:p w:rsidR="00320900" w:rsidRDefault="0005617F">
      <w:pPr>
        <w:pStyle w:val="a3"/>
        <w:spacing w:before="4" w:line="276" w:lineRule="auto"/>
        <w:ind w:right="689"/>
        <w:jc w:val="left"/>
      </w:pPr>
      <w:r>
        <w:t>Имей при себе сменную обувь.</w:t>
      </w:r>
      <w:r>
        <w:rPr>
          <w:spacing w:val="28"/>
        </w:rPr>
        <w:t xml:space="preserve"> </w:t>
      </w:r>
      <w:r>
        <w:t>Верхнюю одежду оставляй в</w:t>
      </w:r>
      <w:r>
        <w:rPr>
          <w:spacing w:val="27"/>
        </w:rPr>
        <w:t xml:space="preserve"> </w:t>
      </w:r>
      <w:r>
        <w:t>раздевалке, повесь ее на</w:t>
      </w:r>
      <w:r>
        <w:rPr>
          <w:spacing w:val="40"/>
        </w:rPr>
        <w:t xml:space="preserve"> </w:t>
      </w:r>
      <w:r>
        <w:t>вешалку. Уличную обувь поставь аккуратно рядом с вешалкой.</w:t>
      </w:r>
    </w:p>
    <w:p w:rsidR="00320900" w:rsidRDefault="0005617F">
      <w:pPr>
        <w:pStyle w:val="a3"/>
        <w:spacing w:line="276" w:lineRule="auto"/>
        <w:jc w:val="left"/>
      </w:pPr>
      <w:r>
        <w:t>Все</w:t>
      </w:r>
      <w:r>
        <w:rPr>
          <w:spacing w:val="36"/>
        </w:rPr>
        <w:t xml:space="preserve"> </w:t>
      </w:r>
      <w:r>
        <w:t>необходимое</w:t>
      </w:r>
      <w:r>
        <w:rPr>
          <w:spacing w:val="36"/>
        </w:rPr>
        <w:t xml:space="preserve"> </w:t>
      </w:r>
      <w:r>
        <w:t>для</w:t>
      </w:r>
      <w:r>
        <w:rPr>
          <w:spacing w:val="32"/>
        </w:rPr>
        <w:t xml:space="preserve"> </w:t>
      </w:r>
      <w:r>
        <w:t>занятий</w:t>
      </w:r>
      <w:r>
        <w:rPr>
          <w:spacing w:val="33"/>
        </w:rPr>
        <w:t xml:space="preserve"> </w:t>
      </w:r>
      <w:r>
        <w:t>приготовь</w:t>
      </w:r>
      <w:r>
        <w:rPr>
          <w:spacing w:val="33"/>
        </w:rPr>
        <w:t xml:space="preserve"> </w:t>
      </w:r>
      <w:r>
        <w:t>заранее</w:t>
      </w:r>
      <w:r>
        <w:rPr>
          <w:spacing w:val="40"/>
        </w:rPr>
        <w:t xml:space="preserve"> </w:t>
      </w:r>
      <w:r>
        <w:t>–</w:t>
      </w:r>
      <w:r>
        <w:rPr>
          <w:spacing w:val="37"/>
        </w:rPr>
        <w:t xml:space="preserve"> </w:t>
      </w:r>
      <w:r>
        <w:t>тетради,</w:t>
      </w:r>
      <w:r>
        <w:rPr>
          <w:spacing w:val="39"/>
        </w:rPr>
        <w:t xml:space="preserve"> </w:t>
      </w:r>
      <w:r>
        <w:t>учебники,</w:t>
      </w:r>
      <w:r>
        <w:rPr>
          <w:spacing w:val="40"/>
        </w:rPr>
        <w:t xml:space="preserve"> </w:t>
      </w:r>
      <w:r>
        <w:t>письменные</w:t>
      </w:r>
      <w:r>
        <w:rPr>
          <w:spacing w:val="36"/>
        </w:rPr>
        <w:t xml:space="preserve"> </w:t>
      </w:r>
      <w:r>
        <w:t>и чертежные принадлежности.</w:t>
      </w:r>
    </w:p>
    <w:p w:rsidR="00320900" w:rsidRDefault="0005617F">
      <w:pPr>
        <w:pStyle w:val="a3"/>
        <w:spacing w:line="275" w:lineRule="exact"/>
        <w:ind w:left="908" w:firstLine="0"/>
        <w:jc w:val="left"/>
      </w:pPr>
      <w:r>
        <w:t>Держи</w:t>
      </w:r>
      <w:r>
        <w:rPr>
          <w:spacing w:val="-2"/>
        </w:rPr>
        <w:t xml:space="preserve"> </w:t>
      </w:r>
      <w:r>
        <w:t>рабочее</w:t>
      </w:r>
      <w:r>
        <w:rPr>
          <w:spacing w:val="-6"/>
        </w:rPr>
        <w:t xml:space="preserve"> </w:t>
      </w:r>
      <w:r>
        <w:t>место в</w:t>
      </w:r>
      <w:r>
        <w:rPr>
          <w:spacing w:val="-3"/>
        </w:rPr>
        <w:t xml:space="preserve"> </w:t>
      </w:r>
      <w:r>
        <w:t>порядке,</w:t>
      </w:r>
      <w:r>
        <w:rPr>
          <w:spacing w:val="1"/>
        </w:rPr>
        <w:t xml:space="preserve"> </w:t>
      </w:r>
      <w:r>
        <w:t>следи</w:t>
      </w:r>
      <w:r>
        <w:rPr>
          <w:spacing w:val="1"/>
        </w:rPr>
        <w:t xml:space="preserve"> </w:t>
      </w:r>
      <w:r>
        <w:t>за</w:t>
      </w:r>
      <w:r>
        <w:rPr>
          <w:spacing w:val="-6"/>
        </w:rPr>
        <w:t xml:space="preserve"> </w:t>
      </w:r>
      <w:r>
        <w:t>чистотой</w:t>
      </w:r>
      <w:r>
        <w:rPr>
          <w:spacing w:val="-4"/>
        </w:rPr>
        <w:t xml:space="preserve"> </w:t>
      </w:r>
      <w:r>
        <w:rPr>
          <w:spacing w:val="-2"/>
        </w:rPr>
        <w:t>парты.</w:t>
      </w:r>
    </w:p>
    <w:p w:rsidR="00320900" w:rsidRDefault="0005617F">
      <w:pPr>
        <w:pStyle w:val="a3"/>
        <w:spacing w:before="40" w:line="276" w:lineRule="auto"/>
        <w:ind w:right="689"/>
        <w:jc w:val="left"/>
      </w:pPr>
      <w:r>
        <w:t>На уроке веди себя тихо, не разговаривай, не ходи по классу</w:t>
      </w:r>
      <w:r>
        <w:rPr>
          <w:spacing w:val="-1"/>
        </w:rPr>
        <w:t xml:space="preserve"> </w:t>
      </w:r>
      <w:r>
        <w:t>без разрешения. Во время урока отключи звук на мобильном телефоне и не доставай его.</w:t>
      </w:r>
    </w:p>
    <w:p w:rsidR="00320900" w:rsidRDefault="0005617F">
      <w:pPr>
        <w:pStyle w:val="a3"/>
        <w:spacing w:line="275" w:lineRule="exact"/>
        <w:ind w:left="908" w:firstLine="0"/>
        <w:jc w:val="left"/>
      </w:pPr>
      <w:r>
        <w:t>Если</w:t>
      </w:r>
      <w:r>
        <w:rPr>
          <w:spacing w:val="-2"/>
        </w:rPr>
        <w:t xml:space="preserve"> </w:t>
      </w:r>
      <w:r>
        <w:t>в</w:t>
      </w:r>
      <w:r>
        <w:rPr>
          <w:spacing w:val="-3"/>
        </w:rPr>
        <w:t xml:space="preserve"> </w:t>
      </w:r>
      <w:r>
        <w:t>класс</w:t>
      </w:r>
      <w:r>
        <w:rPr>
          <w:spacing w:val="-1"/>
        </w:rPr>
        <w:t xml:space="preserve"> </w:t>
      </w:r>
      <w:r>
        <w:t>вошел</w:t>
      </w:r>
      <w:r>
        <w:rPr>
          <w:spacing w:val="-1"/>
        </w:rPr>
        <w:t xml:space="preserve"> </w:t>
      </w:r>
      <w:r>
        <w:t>педагог</w:t>
      </w:r>
      <w:r>
        <w:rPr>
          <w:spacing w:val="-1"/>
        </w:rPr>
        <w:t xml:space="preserve"> </w:t>
      </w:r>
      <w:r>
        <w:t>–</w:t>
      </w:r>
      <w:r>
        <w:rPr>
          <w:spacing w:val="-5"/>
        </w:rPr>
        <w:t xml:space="preserve"> </w:t>
      </w:r>
      <w:r>
        <w:t>нужно</w:t>
      </w:r>
      <w:r>
        <w:rPr>
          <w:spacing w:val="3"/>
        </w:rPr>
        <w:t xml:space="preserve"> </w:t>
      </w:r>
      <w:r>
        <w:t>встать</w:t>
      </w:r>
      <w:r>
        <w:rPr>
          <w:spacing w:val="-4"/>
        </w:rPr>
        <w:t xml:space="preserve"> </w:t>
      </w:r>
      <w:r>
        <w:t>в</w:t>
      </w:r>
      <w:r>
        <w:rPr>
          <w:spacing w:val="-3"/>
        </w:rPr>
        <w:t xml:space="preserve"> </w:t>
      </w:r>
      <w:r>
        <w:t>знак</w:t>
      </w:r>
      <w:r>
        <w:rPr>
          <w:spacing w:val="-2"/>
        </w:rPr>
        <w:t xml:space="preserve"> приветствия.</w:t>
      </w:r>
    </w:p>
    <w:p w:rsidR="00320900" w:rsidRDefault="0005617F">
      <w:pPr>
        <w:pStyle w:val="a3"/>
        <w:spacing w:before="46" w:line="276" w:lineRule="auto"/>
        <w:ind w:right="689"/>
        <w:jc w:val="left"/>
      </w:pPr>
      <w:r>
        <w:t>Не перебивай учителя и одноклассника. Говори, только когда тебя спрашивают. Если</w:t>
      </w:r>
      <w:r>
        <w:rPr>
          <w:spacing w:val="40"/>
        </w:rPr>
        <w:t xml:space="preserve"> </w:t>
      </w:r>
      <w:r>
        <w:t>хочешь что-то спросить, подними руку.</w:t>
      </w:r>
    </w:p>
    <w:p w:rsidR="00320900" w:rsidRDefault="0005617F">
      <w:pPr>
        <w:pStyle w:val="a3"/>
        <w:spacing w:line="276" w:lineRule="auto"/>
        <w:ind w:right="689"/>
        <w:jc w:val="left"/>
      </w:pPr>
      <w:r>
        <w:t>Отвечай</w:t>
      </w:r>
      <w:r>
        <w:rPr>
          <w:spacing w:val="-15"/>
        </w:rPr>
        <w:t xml:space="preserve"> </w:t>
      </w:r>
      <w:r>
        <w:t>на</w:t>
      </w:r>
      <w:r>
        <w:rPr>
          <w:spacing w:val="-15"/>
        </w:rPr>
        <w:t xml:space="preserve"> </w:t>
      </w:r>
      <w:r>
        <w:t>поставленные</w:t>
      </w:r>
      <w:r>
        <w:rPr>
          <w:spacing w:val="-15"/>
        </w:rPr>
        <w:t xml:space="preserve"> </w:t>
      </w:r>
      <w:r>
        <w:t>вопросы</w:t>
      </w:r>
      <w:r>
        <w:rPr>
          <w:spacing w:val="-15"/>
        </w:rPr>
        <w:t xml:space="preserve"> </w:t>
      </w:r>
      <w:r>
        <w:t>учителя</w:t>
      </w:r>
      <w:r>
        <w:rPr>
          <w:spacing w:val="-15"/>
        </w:rPr>
        <w:t xml:space="preserve"> </w:t>
      </w:r>
      <w:r>
        <w:t>внятно,</w:t>
      </w:r>
      <w:r>
        <w:rPr>
          <w:spacing w:val="-15"/>
        </w:rPr>
        <w:t xml:space="preserve"> </w:t>
      </w:r>
      <w:r>
        <w:t>громко,</w:t>
      </w:r>
      <w:r>
        <w:rPr>
          <w:spacing w:val="-15"/>
        </w:rPr>
        <w:t xml:space="preserve"> </w:t>
      </w:r>
      <w:r>
        <w:t>уверенно.</w:t>
      </w:r>
      <w:r>
        <w:rPr>
          <w:spacing w:val="-15"/>
        </w:rPr>
        <w:t xml:space="preserve"> </w:t>
      </w:r>
      <w:r>
        <w:t>Во</w:t>
      </w:r>
      <w:r>
        <w:rPr>
          <w:spacing w:val="-15"/>
        </w:rPr>
        <w:t xml:space="preserve"> </w:t>
      </w:r>
      <w:r>
        <w:t>время</w:t>
      </w:r>
      <w:r>
        <w:rPr>
          <w:spacing w:val="-17"/>
        </w:rPr>
        <w:t xml:space="preserve"> </w:t>
      </w:r>
      <w:r>
        <w:t>обучения будь внимательным, слушай, думай, старайся.</w:t>
      </w:r>
    </w:p>
    <w:p w:rsidR="00320900" w:rsidRDefault="0005617F">
      <w:pPr>
        <w:pStyle w:val="a3"/>
        <w:spacing w:line="275" w:lineRule="exact"/>
        <w:ind w:left="908" w:firstLine="0"/>
        <w:jc w:val="left"/>
      </w:pPr>
      <w:r>
        <w:t>На</w:t>
      </w:r>
      <w:r>
        <w:rPr>
          <w:spacing w:val="-7"/>
        </w:rPr>
        <w:t xml:space="preserve"> </w:t>
      </w:r>
      <w:r>
        <w:t>перемене</w:t>
      </w:r>
      <w:r>
        <w:rPr>
          <w:spacing w:val="-3"/>
        </w:rPr>
        <w:t xml:space="preserve"> </w:t>
      </w:r>
      <w:r>
        <w:t>не</w:t>
      </w:r>
      <w:r>
        <w:rPr>
          <w:spacing w:val="-8"/>
        </w:rPr>
        <w:t xml:space="preserve"> </w:t>
      </w:r>
      <w:r>
        <w:t>нужно</w:t>
      </w:r>
      <w:r>
        <w:rPr>
          <w:spacing w:val="1"/>
        </w:rPr>
        <w:t xml:space="preserve"> </w:t>
      </w:r>
      <w:r>
        <w:t>бегать,</w:t>
      </w:r>
      <w:r>
        <w:rPr>
          <w:spacing w:val="-5"/>
        </w:rPr>
        <w:t xml:space="preserve"> </w:t>
      </w:r>
      <w:r>
        <w:t>кричать</w:t>
      </w:r>
      <w:r>
        <w:rPr>
          <w:spacing w:val="-5"/>
        </w:rPr>
        <w:t xml:space="preserve"> </w:t>
      </w:r>
      <w:r>
        <w:t>и</w:t>
      </w:r>
      <w:r>
        <w:rPr>
          <w:spacing w:val="-2"/>
        </w:rPr>
        <w:t xml:space="preserve"> </w:t>
      </w:r>
      <w:r>
        <w:t>драться, свистеть,</w:t>
      </w:r>
      <w:r>
        <w:rPr>
          <w:spacing w:val="-6"/>
        </w:rPr>
        <w:t xml:space="preserve"> </w:t>
      </w:r>
      <w:r>
        <w:t>толкать</w:t>
      </w:r>
      <w:r>
        <w:rPr>
          <w:spacing w:val="-1"/>
        </w:rPr>
        <w:t xml:space="preserve"> </w:t>
      </w:r>
      <w:r>
        <w:t>других</w:t>
      </w:r>
      <w:r>
        <w:rPr>
          <w:spacing w:val="-2"/>
        </w:rPr>
        <w:t xml:space="preserve"> учеников.</w:t>
      </w:r>
    </w:p>
    <w:p w:rsidR="00320900" w:rsidRDefault="0005617F">
      <w:pPr>
        <w:pStyle w:val="a3"/>
        <w:spacing w:before="40" w:line="276" w:lineRule="auto"/>
        <w:jc w:val="left"/>
      </w:pPr>
      <w:r>
        <w:t>Будь</w:t>
      </w:r>
      <w:r>
        <w:rPr>
          <w:spacing w:val="80"/>
        </w:rPr>
        <w:t xml:space="preserve"> </w:t>
      </w:r>
      <w:r>
        <w:t>вежливым,</w:t>
      </w:r>
      <w:r>
        <w:rPr>
          <w:spacing w:val="80"/>
        </w:rPr>
        <w:t xml:space="preserve"> </w:t>
      </w:r>
      <w:r>
        <w:t>не</w:t>
      </w:r>
      <w:r>
        <w:rPr>
          <w:spacing w:val="80"/>
        </w:rPr>
        <w:t xml:space="preserve"> </w:t>
      </w:r>
      <w:r>
        <w:t>груби</w:t>
      </w:r>
      <w:r>
        <w:rPr>
          <w:spacing w:val="80"/>
        </w:rPr>
        <w:t xml:space="preserve"> </w:t>
      </w:r>
      <w:r>
        <w:t>ни</w:t>
      </w:r>
      <w:r>
        <w:rPr>
          <w:spacing w:val="80"/>
        </w:rPr>
        <w:t xml:space="preserve"> </w:t>
      </w:r>
      <w:r>
        <w:t>взрослым,</w:t>
      </w:r>
      <w:r>
        <w:rPr>
          <w:spacing w:val="80"/>
        </w:rPr>
        <w:t xml:space="preserve"> </w:t>
      </w:r>
      <w:r>
        <w:t>ни</w:t>
      </w:r>
      <w:r>
        <w:rPr>
          <w:spacing w:val="80"/>
        </w:rPr>
        <w:t xml:space="preserve"> </w:t>
      </w:r>
      <w:r>
        <w:t>детям.</w:t>
      </w:r>
      <w:r>
        <w:rPr>
          <w:spacing w:val="80"/>
        </w:rPr>
        <w:t xml:space="preserve"> </w:t>
      </w:r>
      <w:r>
        <w:t>Неприличные</w:t>
      </w:r>
      <w:r>
        <w:rPr>
          <w:spacing w:val="80"/>
        </w:rPr>
        <w:t xml:space="preserve"> </w:t>
      </w:r>
      <w:r>
        <w:t>слова</w:t>
      </w:r>
      <w:r>
        <w:rPr>
          <w:spacing w:val="80"/>
        </w:rPr>
        <w:t xml:space="preserve"> </w:t>
      </w:r>
      <w:r>
        <w:t>и</w:t>
      </w:r>
      <w:r>
        <w:rPr>
          <w:spacing w:val="80"/>
        </w:rPr>
        <w:t xml:space="preserve"> </w:t>
      </w:r>
      <w:r>
        <w:t xml:space="preserve">жесты </w:t>
      </w:r>
      <w:r>
        <w:rPr>
          <w:spacing w:val="-2"/>
        </w:rPr>
        <w:t>недопустимы.</w:t>
      </w:r>
    </w:p>
    <w:p w:rsidR="00320900" w:rsidRDefault="0005617F">
      <w:pPr>
        <w:spacing w:line="280" w:lineRule="auto"/>
        <w:ind w:left="908" w:right="3236"/>
        <w:rPr>
          <w:b/>
          <w:sz w:val="24"/>
        </w:rPr>
      </w:pPr>
      <w:r>
        <w:rPr>
          <w:sz w:val="24"/>
        </w:rPr>
        <w:t xml:space="preserve">Береги школьное имущество, ни в коем случае не порть его. Чисто там, где не мусорят. Уважай труд работников школы. Помогай младшим, не стесняйся просить помощи у старших. </w:t>
      </w:r>
      <w:r>
        <w:rPr>
          <w:b/>
          <w:sz w:val="24"/>
        </w:rPr>
        <w:t>Виды,</w:t>
      </w:r>
      <w:r>
        <w:rPr>
          <w:b/>
          <w:spacing w:val="-7"/>
          <w:sz w:val="24"/>
        </w:rPr>
        <w:t xml:space="preserve"> </w:t>
      </w:r>
      <w:r>
        <w:rPr>
          <w:b/>
          <w:sz w:val="24"/>
        </w:rPr>
        <w:t>формы</w:t>
      </w:r>
      <w:r>
        <w:rPr>
          <w:b/>
          <w:spacing w:val="-10"/>
          <w:sz w:val="24"/>
        </w:rPr>
        <w:t xml:space="preserve"> </w:t>
      </w:r>
      <w:r>
        <w:rPr>
          <w:b/>
          <w:sz w:val="24"/>
        </w:rPr>
        <w:t>и</w:t>
      </w:r>
      <w:r>
        <w:rPr>
          <w:b/>
          <w:spacing w:val="-4"/>
          <w:sz w:val="24"/>
        </w:rPr>
        <w:t xml:space="preserve"> </w:t>
      </w:r>
      <w:r>
        <w:rPr>
          <w:b/>
          <w:sz w:val="24"/>
        </w:rPr>
        <w:t>содержание</w:t>
      </w:r>
      <w:r>
        <w:rPr>
          <w:b/>
          <w:spacing w:val="-5"/>
          <w:sz w:val="24"/>
        </w:rPr>
        <w:t xml:space="preserve"> </w:t>
      </w:r>
      <w:r>
        <w:rPr>
          <w:b/>
          <w:sz w:val="24"/>
        </w:rPr>
        <w:t>воспитательной</w:t>
      </w:r>
      <w:r>
        <w:rPr>
          <w:b/>
          <w:spacing w:val="-12"/>
          <w:sz w:val="24"/>
        </w:rPr>
        <w:t xml:space="preserve"> </w:t>
      </w:r>
      <w:r>
        <w:rPr>
          <w:b/>
          <w:sz w:val="24"/>
        </w:rPr>
        <w:t>деятельности.</w:t>
      </w:r>
    </w:p>
    <w:p w:rsidR="00320900" w:rsidRDefault="0005617F">
      <w:pPr>
        <w:pStyle w:val="a3"/>
        <w:spacing w:before="71"/>
        <w:ind w:left="908" w:firstLine="0"/>
        <w:jc w:val="left"/>
      </w:pPr>
      <w:r>
        <w:t>Виды,</w:t>
      </w:r>
      <w:r>
        <w:rPr>
          <w:spacing w:val="-2"/>
        </w:rPr>
        <w:t xml:space="preserve"> </w:t>
      </w:r>
      <w:r>
        <w:t>формы</w:t>
      </w:r>
      <w:r>
        <w:rPr>
          <w:spacing w:val="-4"/>
        </w:rPr>
        <w:t xml:space="preserve"> </w:t>
      </w:r>
      <w:r>
        <w:t>и</w:t>
      </w:r>
      <w:r>
        <w:rPr>
          <w:spacing w:val="-5"/>
        </w:rPr>
        <w:t xml:space="preserve"> </w:t>
      </w:r>
      <w:r>
        <w:t>содержание</w:t>
      </w:r>
      <w:r>
        <w:rPr>
          <w:spacing w:val="-7"/>
        </w:rPr>
        <w:t xml:space="preserve"> </w:t>
      </w:r>
      <w:r>
        <w:t>воспитательной</w:t>
      </w:r>
      <w:r>
        <w:rPr>
          <w:spacing w:val="-5"/>
        </w:rPr>
        <w:t xml:space="preserve"> </w:t>
      </w:r>
      <w:r>
        <w:t>деятельности</w:t>
      </w:r>
      <w:r>
        <w:rPr>
          <w:spacing w:val="-1"/>
        </w:rPr>
        <w:t xml:space="preserve"> </w:t>
      </w:r>
      <w:r>
        <w:t>представляются</w:t>
      </w:r>
      <w:r>
        <w:rPr>
          <w:spacing w:val="-2"/>
        </w:rPr>
        <w:t xml:space="preserve"> </w:t>
      </w:r>
      <w:r>
        <w:t>по</w:t>
      </w:r>
      <w:r>
        <w:rPr>
          <w:spacing w:val="-1"/>
        </w:rPr>
        <w:t xml:space="preserve"> </w:t>
      </w:r>
      <w:r>
        <w:rPr>
          <w:spacing w:val="-2"/>
        </w:rPr>
        <w:t>модулям.</w:t>
      </w:r>
    </w:p>
    <w:p w:rsidR="00320900" w:rsidRDefault="0005617F">
      <w:pPr>
        <w:pStyle w:val="a3"/>
        <w:spacing w:before="132" w:line="352" w:lineRule="auto"/>
        <w:ind w:right="692"/>
      </w:pPr>
      <w:r>
        <w:t>В модуле описываются виды, формы и содержание воспитательной работы</w:t>
      </w:r>
      <w:r>
        <w:rPr>
          <w:spacing w:val="40"/>
        </w:rPr>
        <w:t xml:space="preserve"> </w:t>
      </w:r>
      <w:r>
        <w:t>в учебном году в рамках определённого направления деятельности</w:t>
      </w:r>
      <w:r>
        <w:rPr>
          <w:spacing w:val="40"/>
        </w:rPr>
        <w:t xml:space="preserve"> </w:t>
      </w:r>
      <w:r>
        <w:t>в образовательной организации. Каждый</w:t>
      </w:r>
      <w:r>
        <w:rPr>
          <w:spacing w:val="-6"/>
        </w:rPr>
        <w:t xml:space="preserve"> </w:t>
      </w:r>
      <w:r>
        <w:t>из</w:t>
      </w:r>
      <w:r>
        <w:rPr>
          <w:spacing w:val="-10"/>
        </w:rPr>
        <w:t xml:space="preserve"> </w:t>
      </w:r>
      <w:r>
        <w:t>модулей</w:t>
      </w:r>
      <w:r>
        <w:rPr>
          <w:spacing w:val="-6"/>
        </w:rPr>
        <w:t xml:space="preserve"> </w:t>
      </w:r>
      <w:r>
        <w:t>обладает</w:t>
      </w:r>
      <w:r>
        <w:rPr>
          <w:spacing w:val="-6"/>
        </w:rPr>
        <w:t xml:space="preserve"> </w:t>
      </w:r>
      <w:r>
        <w:t>воспитательным</w:t>
      </w:r>
      <w:r>
        <w:rPr>
          <w:spacing w:val="-14"/>
        </w:rPr>
        <w:t xml:space="preserve"> </w:t>
      </w:r>
      <w:r>
        <w:t>потенциалом</w:t>
      </w:r>
      <w:r>
        <w:rPr>
          <w:spacing w:val="-10"/>
        </w:rPr>
        <w:t xml:space="preserve"> </w:t>
      </w:r>
      <w:r>
        <w:t>с</w:t>
      </w:r>
      <w:r>
        <w:rPr>
          <w:spacing w:val="-13"/>
        </w:rPr>
        <w:t xml:space="preserve"> </w:t>
      </w:r>
      <w:r>
        <w:t>особыми</w:t>
      </w:r>
      <w:r>
        <w:rPr>
          <w:spacing w:val="-11"/>
        </w:rPr>
        <w:t xml:space="preserve"> </w:t>
      </w:r>
      <w:r>
        <w:t>условиями,</w:t>
      </w:r>
      <w:r>
        <w:rPr>
          <w:spacing w:val="-9"/>
        </w:rPr>
        <w:t xml:space="preserve"> </w:t>
      </w:r>
      <w:r>
        <w:t>средствами, возможностями воспитания (урочная деятельность, внеурочная деятельность, взаимодействие с родителями</w:t>
      </w:r>
      <w:r>
        <w:rPr>
          <w:spacing w:val="40"/>
        </w:rPr>
        <w:t xml:space="preserve"> </w:t>
      </w:r>
      <w:r>
        <w:t>и другое).</w:t>
      </w:r>
    </w:p>
    <w:p w:rsidR="00320900" w:rsidRDefault="0005617F">
      <w:pPr>
        <w:pStyle w:val="a3"/>
        <w:spacing w:before="3" w:line="352" w:lineRule="auto"/>
        <w:ind w:right="676"/>
      </w:pPr>
      <w:r>
        <w:t>В Программе воспитания представлены описания воспитательной работы в рамках основных</w:t>
      </w:r>
      <w:r>
        <w:rPr>
          <w:spacing w:val="-9"/>
        </w:rPr>
        <w:t xml:space="preserve"> </w:t>
      </w:r>
      <w:r>
        <w:t>(инвариантных)</w:t>
      </w:r>
      <w:r>
        <w:rPr>
          <w:spacing w:val="-7"/>
        </w:rPr>
        <w:t xml:space="preserve"> </w:t>
      </w:r>
      <w:r>
        <w:t>модулей,</w:t>
      </w:r>
      <w:r>
        <w:rPr>
          <w:spacing w:val="-3"/>
        </w:rPr>
        <w:t xml:space="preserve"> </w:t>
      </w:r>
      <w:r>
        <w:t>согласно</w:t>
      </w:r>
      <w:r>
        <w:rPr>
          <w:spacing w:val="-5"/>
        </w:rPr>
        <w:t xml:space="preserve"> </w:t>
      </w:r>
      <w:r>
        <w:t>правовым</w:t>
      </w:r>
      <w:r>
        <w:rPr>
          <w:spacing w:val="-7"/>
        </w:rPr>
        <w:t xml:space="preserve"> </w:t>
      </w:r>
      <w:r>
        <w:t>условиям</w:t>
      </w:r>
      <w:r>
        <w:rPr>
          <w:spacing w:val="-7"/>
        </w:rPr>
        <w:t xml:space="preserve"> </w:t>
      </w:r>
      <w:r>
        <w:t>реализации</w:t>
      </w:r>
      <w:r>
        <w:rPr>
          <w:spacing w:val="-3"/>
        </w:rPr>
        <w:t xml:space="preserve"> </w:t>
      </w:r>
      <w:r>
        <w:t>образовательных программ</w:t>
      </w:r>
      <w:r>
        <w:rPr>
          <w:spacing w:val="67"/>
          <w:w w:val="150"/>
        </w:rPr>
        <w:t xml:space="preserve"> </w:t>
      </w:r>
      <w:r>
        <w:t>(урочная</w:t>
      </w:r>
      <w:r>
        <w:rPr>
          <w:spacing w:val="73"/>
          <w:w w:val="150"/>
        </w:rPr>
        <w:t xml:space="preserve"> </w:t>
      </w:r>
      <w:r>
        <w:t>деятельность,</w:t>
      </w:r>
      <w:r>
        <w:rPr>
          <w:spacing w:val="74"/>
          <w:w w:val="150"/>
        </w:rPr>
        <w:t xml:space="preserve"> </w:t>
      </w:r>
      <w:r>
        <w:t>внеурочная</w:t>
      </w:r>
      <w:r>
        <w:rPr>
          <w:spacing w:val="73"/>
          <w:w w:val="150"/>
        </w:rPr>
        <w:t xml:space="preserve"> </w:t>
      </w:r>
      <w:r>
        <w:t>деятельность</w:t>
      </w:r>
      <w:r>
        <w:rPr>
          <w:spacing w:val="69"/>
          <w:w w:val="150"/>
        </w:rPr>
        <w:t xml:space="preserve"> </w:t>
      </w:r>
      <w:r>
        <w:t>и</w:t>
      </w:r>
      <w:r>
        <w:rPr>
          <w:spacing w:val="74"/>
          <w:w w:val="150"/>
        </w:rPr>
        <w:t xml:space="preserve"> </w:t>
      </w:r>
      <w:r>
        <w:t>другое).</w:t>
      </w:r>
      <w:r>
        <w:rPr>
          <w:spacing w:val="74"/>
          <w:w w:val="150"/>
        </w:rPr>
        <w:t xml:space="preserve"> </w:t>
      </w:r>
      <w:r>
        <w:t>Раздел</w:t>
      </w:r>
      <w:r>
        <w:rPr>
          <w:spacing w:val="27"/>
        </w:rPr>
        <w:t xml:space="preserve">  </w:t>
      </w:r>
      <w:r>
        <w:rPr>
          <w:spacing w:val="-2"/>
        </w:rPr>
        <w:t>дополнен</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1" w:firstLine="0"/>
      </w:pPr>
      <w:r>
        <w:t>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и описанием модулей, разработанных образовательной организацией.</w:t>
      </w:r>
    </w:p>
    <w:p w:rsidR="00320900" w:rsidRDefault="0005617F">
      <w:pPr>
        <w:pStyle w:val="a3"/>
        <w:spacing w:line="352" w:lineRule="auto"/>
        <w:ind w:right="690"/>
      </w:pPr>
      <w:r>
        <w:t>Последовательность описания модулей является ориентировочной,</w:t>
      </w:r>
      <w:r>
        <w:rPr>
          <w:spacing w:val="40"/>
        </w:rPr>
        <w:t xml:space="preserve"> </w:t>
      </w:r>
      <w:r>
        <w:t xml:space="preserve">в рабочей программе воспитания они расположены в последовательности, соответствующей значимости в воспитательной деятельности образовательной организации по самооценке педагогического </w:t>
      </w:r>
      <w:r>
        <w:rPr>
          <w:spacing w:val="-2"/>
        </w:rPr>
        <w:t>коллектива.</w:t>
      </w:r>
    </w:p>
    <w:p w:rsidR="00320900" w:rsidRDefault="0005617F">
      <w:pPr>
        <w:pStyle w:val="a3"/>
        <w:ind w:left="908" w:firstLine="0"/>
      </w:pPr>
      <w:r>
        <w:t>Модуль</w:t>
      </w:r>
      <w:r>
        <w:rPr>
          <w:spacing w:val="-1"/>
        </w:rPr>
        <w:t xml:space="preserve"> </w:t>
      </w:r>
      <w:r>
        <w:t xml:space="preserve">«Урочная </w:t>
      </w:r>
      <w:r>
        <w:rPr>
          <w:spacing w:val="-2"/>
        </w:rPr>
        <w:t>деятельность».</w:t>
      </w:r>
    </w:p>
    <w:p w:rsidR="00320900" w:rsidRDefault="0005617F">
      <w:pPr>
        <w:pStyle w:val="a3"/>
        <w:spacing w:before="132" w:line="350" w:lineRule="auto"/>
        <w:ind w:right="684"/>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20900" w:rsidRDefault="0005617F">
      <w:pPr>
        <w:pStyle w:val="a3"/>
        <w:spacing w:before="6" w:line="352" w:lineRule="auto"/>
        <w:ind w:right="6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20900" w:rsidRDefault="0005617F">
      <w:pPr>
        <w:pStyle w:val="a3"/>
        <w:spacing w:before="2" w:line="352" w:lineRule="auto"/>
        <w:ind w:right="687"/>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20900" w:rsidRDefault="0005617F">
      <w:pPr>
        <w:pStyle w:val="a3"/>
        <w:spacing w:line="355" w:lineRule="auto"/>
        <w:ind w:right="695"/>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20900" w:rsidRDefault="0005617F">
      <w:pPr>
        <w:pStyle w:val="a3"/>
        <w:spacing w:line="352" w:lineRule="auto"/>
        <w:ind w:right="687"/>
      </w:pPr>
      <w:r>
        <w:t>выбор методов, методик, технологий, оказывающих воспитательное воздействие на личность</w:t>
      </w:r>
      <w:r>
        <w:rPr>
          <w:spacing w:val="-1"/>
        </w:rPr>
        <w:t xml:space="preserve"> </w:t>
      </w:r>
      <w:r>
        <w:t>в соответствии с</w:t>
      </w:r>
      <w:r>
        <w:rPr>
          <w:spacing w:val="-2"/>
        </w:rPr>
        <w:t xml:space="preserve"> </w:t>
      </w:r>
      <w:r>
        <w:t>воспитательным идеалом, целью</w:t>
      </w:r>
      <w:r>
        <w:rPr>
          <w:spacing w:val="40"/>
        </w:rPr>
        <w:t xml:space="preserve"> </w:t>
      </w:r>
      <w:r>
        <w:t xml:space="preserve">и задачами воспитания, целевыми ориентирами результатов воспитания; реализацию приоритета воспитания в учебной </w:t>
      </w:r>
      <w:r>
        <w:rPr>
          <w:spacing w:val="-2"/>
        </w:rPr>
        <w:t>деятельности;</w:t>
      </w:r>
    </w:p>
    <w:p w:rsidR="00320900" w:rsidRDefault="0005617F">
      <w:pPr>
        <w:pStyle w:val="a3"/>
        <w:spacing w:line="352" w:lineRule="auto"/>
        <w:ind w:right="690"/>
      </w:pPr>
      <w:r>
        <w:t>привлечение внимания обучающихся к ценностному аспекту изучаемых</w:t>
      </w:r>
      <w:r>
        <w:rPr>
          <w:spacing w:val="40"/>
        </w:rPr>
        <w:t xml:space="preserve"> </w:t>
      </w:r>
      <w:r>
        <w:t>на уроках предметов, явлений и событий, инициирование обсуждений, высказываний своего мнения, выработки своего личностного отношения</w:t>
      </w:r>
      <w:r>
        <w:rPr>
          <w:spacing w:val="40"/>
        </w:rPr>
        <w:t xml:space="preserve"> </w:t>
      </w:r>
      <w:r>
        <w:t>к изучаемым событиям, явлениям, лицам;</w:t>
      </w:r>
    </w:p>
    <w:p w:rsidR="00320900" w:rsidRDefault="0005617F">
      <w:pPr>
        <w:pStyle w:val="a3"/>
        <w:spacing w:line="352" w:lineRule="auto"/>
        <w:ind w:right="682"/>
      </w:pPr>
      <w:r>
        <w:t>применение</w:t>
      </w:r>
      <w:r>
        <w:rPr>
          <w:spacing w:val="-15"/>
        </w:rPr>
        <w:t xml:space="preserve"> </w:t>
      </w:r>
      <w:r>
        <w:t>интерактивных</w:t>
      </w:r>
      <w:r>
        <w:rPr>
          <w:spacing w:val="-15"/>
        </w:rPr>
        <w:t xml:space="preserve"> </w:t>
      </w:r>
      <w:r>
        <w:t>форм</w:t>
      </w:r>
      <w:r>
        <w:rPr>
          <w:spacing w:val="-15"/>
        </w:rPr>
        <w:t xml:space="preserve"> </w:t>
      </w:r>
      <w:r>
        <w:t>учебной</w:t>
      </w:r>
      <w:r>
        <w:rPr>
          <w:spacing w:val="-15"/>
        </w:rPr>
        <w:t xml:space="preserve"> </w:t>
      </w:r>
      <w:r>
        <w:t>работы</w:t>
      </w:r>
      <w:r>
        <w:rPr>
          <w:spacing w:val="-15"/>
        </w:rPr>
        <w:t xml:space="preserve"> </w:t>
      </w:r>
      <w:r>
        <w:t>–</w:t>
      </w:r>
      <w:r>
        <w:rPr>
          <w:spacing w:val="-15"/>
        </w:rPr>
        <w:t xml:space="preserve"> </w:t>
      </w:r>
      <w:r>
        <w:t>интеллектуальных,</w:t>
      </w:r>
      <w:r>
        <w:rPr>
          <w:spacing w:val="-13"/>
        </w:rPr>
        <w:t xml:space="preserve"> </w:t>
      </w:r>
      <w:r>
        <w:t>стимулирующих познавательную мотивацию, игровых методик, дискуссий, дающих возможность приобрести опыт</w:t>
      </w:r>
      <w:r>
        <w:rPr>
          <w:spacing w:val="-2"/>
        </w:rPr>
        <w:t xml:space="preserve"> </w:t>
      </w:r>
      <w:r>
        <w:t>ведения конструктивного диалога;</w:t>
      </w:r>
      <w:r>
        <w:rPr>
          <w:spacing w:val="-2"/>
        </w:rPr>
        <w:t xml:space="preserve"> </w:t>
      </w:r>
      <w:r>
        <w:t>групповой работы, которая</w:t>
      </w:r>
      <w:r>
        <w:rPr>
          <w:spacing w:val="-2"/>
        </w:rPr>
        <w:t xml:space="preserve"> </w:t>
      </w:r>
      <w:r>
        <w:t>учит строить</w:t>
      </w:r>
      <w:r>
        <w:rPr>
          <w:spacing w:val="-2"/>
        </w:rPr>
        <w:t xml:space="preserve"> </w:t>
      </w:r>
      <w:r>
        <w:t>отношения</w:t>
      </w:r>
      <w:r>
        <w:rPr>
          <w:spacing w:val="-2"/>
        </w:rPr>
        <w:t xml:space="preserve"> </w:t>
      </w:r>
      <w:r>
        <w:t>и действовать в команде, способствует развитию критического мышления;</w:t>
      </w:r>
    </w:p>
    <w:p w:rsidR="00320900" w:rsidRDefault="0005617F">
      <w:pPr>
        <w:pStyle w:val="a3"/>
        <w:spacing w:line="352" w:lineRule="auto"/>
        <w:ind w:right="689"/>
      </w:pPr>
      <w:r>
        <w:t>побуждение обучающихся соблюдать нормы поведения, правила общения</w:t>
      </w:r>
      <w:r>
        <w:rPr>
          <w:spacing w:val="40"/>
        </w:rPr>
        <w:t xml:space="preserve"> </w:t>
      </w:r>
      <w:r>
        <w:t>со сверстниками</w:t>
      </w:r>
      <w:r>
        <w:rPr>
          <w:spacing w:val="-15"/>
        </w:rPr>
        <w:t xml:space="preserve"> </w:t>
      </w:r>
      <w:r>
        <w:t>и</w:t>
      </w:r>
      <w:r>
        <w:rPr>
          <w:spacing w:val="-15"/>
        </w:rPr>
        <w:t xml:space="preserve"> </w:t>
      </w:r>
      <w:r>
        <w:t>педагогическими</w:t>
      </w:r>
      <w:r>
        <w:rPr>
          <w:spacing w:val="-15"/>
        </w:rPr>
        <w:t xml:space="preserve"> </w:t>
      </w:r>
      <w:r>
        <w:t>работниками,</w:t>
      </w:r>
      <w:r>
        <w:rPr>
          <w:spacing w:val="-15"/>
        </w:rPr>
        <w:t xml:space="preserve"> </w:t>
      </w:r>
      <w:r>
        <w:t>соответствующие</w:t>
      </w:r>
      <w:r>
        <w:rPr>
          <w:spacing w:val="-15"/>
        </w:rPr>
        <w:t xml:space="preserve"> </w:t>
      </w:r>
      <w:r>
        <w:t>укладу</w:t>
      </w:r>
      <w:r>
        <w:rPr>
          <w:spacing w:val="-15"/>
        </w:rPr>
        <w:t xml:space="preserve"> </w:t>
      </w:r>
      <w:r>
        <w:t>общеобразовательной организации, установление и поддержку доброжелательной атмосферы;</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4"/>
      </w:pPr>
      <w:r>
        <w:t>организацию наставничества мотивированных и эрудированных обучающихся</w:t>
      </w:r>
      <w:r>
        <w:rPr>
          <w:spacing w:val="40"/>
        </w:rPr>
        <w:t xml:space="preserve"> </w:t>
      </w:r>
      <w: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Pr>
          <w:spacing w:val="40"/>
        </w:rPr>
        <w:t xml:space="preserve"> </w:t>
      </w:r>
      <w:r>
        <w:t>и взаимной помощи;</w:t>
      </w:r>
    </w:p>
    <w:p w:rsidR="00320900" w:rsidRDefault="0005617F">
      <w:pPr>
        <w:pStyle w:val="a3"/>
        <w:spacing w:line="355" w:lineRule="auto"/>
        <w:ind w:right="692"/>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320900" w:rsidRDefault="0005617F">
      <w:pPr>
        <w:pStyle w:val="a3"/>
        <w:spacing w:line="270" w:lineRule="exact"/>
        <w:ind w:left="908" w:firstLine="0"/>
      </w:pPr>
      <w:r>
        <w:t>Модуль</w:t>
      </w:r>
      <w:r>
        <w:rPr>
          <w:spacing w:val="-4"/>
        </w:rPr>
        <w:t xml:space="preserve"> </w:t>
      </w:r>
      <w:r>
        <w:t>«Внеурочная</w:t>
      </w:r>
      <w:r>
        <w:rPr>
          <w:spacing w:val="-4"/>
        </w:rPr>
        <w:t xml:space="preserve"> </w:t>
      </w:r>
      <w:r>
        <w:rPr>
          <w:spacing w:val="-2"/>
        </w:rPr>
        <w:t>деятельность».</w:t>
      </w:r>
    </w:p>
    <w:p w:rsidR="00320900" w:rsidRDefault="0005617F">
      <w:pPr>
        <w:pStyle w:val="a3"/>
        <w:spacing w:before="129" w:line="352" w:lineRule="auto"/>
        <w:ind w:right="687"/>
      </w:pPr>
      <w:r>
        <w:t>Реализация воспитательного потенциала</w:t>
      </w:r>
      <w:r>
        <w:rPr>
          <w:spacing w:val="-3"/>
        </w:rPr>
        <w:t xml:space="preserve"> </w:t>
      </w:r>
      <w:r>
        <w:t>внеурочной</w:t>
      </w:r>
      <w:r>
        <w:rPr>
          <w:spacing w:val="-1"/>
        </w:rPr>
        <w:t xml:space="preserve"> </w:t>
      </w:r>
      <w:r>
        <w:t>деятельности</w:t>
      </w:r>
      <w:r>
        <w:rPr>
          <w:spacing w:val="-1"/>
        </w:rPr>
        <w:t xml:space="preserve"> </w:t>
      </w:r>
      <w:r>
        <w:t>в целях</w:t>
      </w:r>
      <w:r>
        <w:rPr>
          <w:spacing w:val="-7"/>
        </w:rPr>
        <w:t xml:space="preserve"> </w:t>
      </w:r>
      <w:r>
        <w:t>обеспечения индивидуальных</w:t>
      </w:r>
      <w:r>
        <w:rPr>
          <w:spacing w:val="-12"/>
        </w:rPr>
        <w:t xml:space="preserve"> </w:t>
      </w:r>
      <w:r>
        <w:t>потребностей</w:t>
      </w:r>
      <w:r>
        <w:rPr>
          <w:spacing w:val="-11"/>
        </w:rPr>
        <w:t xml:space="preserve"> </w:t>
      </w:r>
      <w:r>
        <w:t>обучающихся</w:t>
      </w:r>
      <w:r>
        <w:rPr>
          <w:spacing w:val="-7"/>
        </w:rPr>
        <w:t xml:space="preserve"> </w:t>
      </w:r>
      <w:r>
        <w:t>осуществляется</w:t>
      </w:r>
      <w:r>
        <w:rPr>
          <w:spacing w:val="-7"/>
        </w:rPr>
        <w:t xml:space="preserve"> </w:t>
      </w:r>
      <w:r>
        <w:t>в</w:t>
      </w:r>
      <w:r>
        <w:rPr>
          <w:spacing w:val="-5"/>
        </w:rPr>
        <w:t xml:space="preserve"> </w:t>
      </w:r>
      <w:r>
        <w:t>рамках</w:t>
      </w:r>
      <w:r>
        <w:rPr>
          <w:spacing w:val="-12"/>
        </w:rPr>
        <w:t xml:space="preserve"> </w:t>
      </w:r>
      <w:r>
        <w:t>выбранных</w:t>
      </w:r>
      <w:r>
        <w:rPr>
          <w:spacing w:val="-12"/>
        </w:rPr>
        <w:t xml:space="preserve"> </w:t>
      </w:r>
      <w:r>
        <w:t>ими</w:t>
      </w:r>
      <w:r>
        <w:rPr>
          <w:spacing w:val="-6"/>
        </w:rPr>
        <w:t xml:space="preserve"> </w:t>
      </w:r>
      <w:r>
        <w:t xml:space="preserve">курсов, </w:t>
      </w:r>
      <w:r>
        <w:rPr>
          <w:spacing w:val="-2"/>
        </w:rPr>
        <w:t>занятий:</w:t>
      </w:r>
    </w:p>
    <w:p w:rsidR="00320900" w:rsidRDefault="0005617F">
      <w:pPr>
        <w:pStyle w:val="a3"/>
        <w:spacing w:line="355" w:lineRule="auto"/>
        <w:ind w:right="682"/>
      </w:pPr>
      <w:r>
        <w:t>курсы, занятия патриотической, гражданско-патриотической, военно-патриотической, краеведческой, историко-культурной направленности;</w:t>
      </w:r>
    </w:p>
    <w:p w:rsidR="00320900" w:rsidRDefault="0005617F">
      <w:pPr>
        <w:pStyle w:val="a3"/>
        <w:spacing w:line="352" w:lineRule="auto"/>
        <w:ind w:right="684"/>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rsidR="00320900" w:rsidRDefault="0005617F">
      <w:pPr>
        <w:pStyle w:val="a3"/>
        <w:spacing w:line="355" w:lineRule="auto"/>
        <w:ind w:right="690"/>
      </w:pPr>
      <w:r>
        <w:t xml:space="preserve">курсы, занятия познавательной, научной, исследовательской, просветительской </w:t>
      </w:r>
      <w:r>
        <w:rPr>
          <w:spacing w:val="-2"/>
        </w:rPr>
        <w:t>направленности;</w:t>
      </w:r>
    </w:p>
    <w:p w:rsidR="00320900" w:rsidRDefault="0005617F">
      <w:pPr>
        <w:pStyle w:val="a3"/>
        <w:spacing w:line="271" w:lineRule="exact"/>
        <w:ind w:left="908" w:firstLine="0"/>
      </w:pPr>
      <w:r>
        <w:t>курсы,</w:t>
      </w:r>
      <w:r>
        <w:rPr>
          <w:spacing w:val="-4"/>
        </w:rPr>
        <w:t xml:space="preserve"> </w:t>
      </w:r>
      <w:r>
        <w:t>занятия</w:t>
      </w:r>
      <w:r>
        <w:rPr>
          <w:spacing w:val="-4"/>
        </w:rPr>
        <w:t xml:space="preserve"> </w:t>
      </w:r>
      <w:r>
        <w:t>экологической,</w:t>
      </w:r>
      <w:r>
        <w:rPr>
          <w:spacing w:val="-6"/>
        </w:rPr>
        <w:t xml:space="preserve"> </w:t>
      </w:r>
      <w:r>
        <w:t>природоохранной</w:t>
      </w:r>
      <w:r>
        <w:rPr>
          <w:spacing w:val="-7"/>
        </w:rPr>
        <w:t xml:space="preserve"> </w:t>
      </w:r>
      <w:r>
        <w:rPr>
          <w:spacing w:val="-2"/>
        </w:rPr>
        <w:t>направленности;</w:t>
      </w:r>
    </w:p>
    <w:p w:rsidR="00320900" w:rsidRDefault="0005617F">
      <w:pPr>
        <w:pStyle w:val="a3"/>
        <w:spacing w:before="127" w:line="350" w:lineRule="auto"/>
        <w:ind w:left="908" w:right="684" w:firstLine="0"/>
      </w:pPr>
      <w:r>
        <w:t>курсы,</w:t>
      </w:r>
      <w:r>
        <w:rPr>
          <w:spacing w:val="-5"/>
        </w:rPr>
        <w:t xml:space="preserve"> </w:t>
      </w:r>
      <w:r>
        <w:t>занятия</w:t>
      </w:r>
      <w:r>
        <w:rPr>
          <w:spacing w:val="-11"/>
        </w:rPr>
        <w:t xml:space="preserve"> </w:t>
      </w:r>
      <w:r>
        <w:t>в</w:t>
      </w:r>
      <w:r>
        <w:rPr>
          <w:spacing w:val="-14"/>
        </w:rPr>
        <w:t xml:space="preserve"> </w:t>
      </w:r>
      <w:r>
        <w:t>области</w:t>
      </w:r>
      <w:r>
        <w:rPr>
          <w:spacing w:val="-5"/>
        </w:rPr>
        <w:t xml:space="preserve"> </w:t>
      </w:r>
      <w:r>
        <w:t>искусств,</w:t>
      </w:r>
      <w:r>
        <w:rPr>
          <w:spacing w:val="-5"/>
        </w:rPr>
        <w:t xml:space="preserve"> </w:t>
      </w:r>
      <w:r>
        <w:t>художественного</w:t>
      </w:r>
      <w:r>
        <w:rPr>
          <w:spacing w:val="-7"/>
        </w:rPr>
        <w:t xml:space="preserve"> </w:t>
      </w:r>
      <w:r>
        <w:t>творчества</w:t>
      </w:r>
      <w:r>
        <w:rPr>
          <w:spacing w:val="-12"/>
        </w:rPr>
        <w:t xml:space="preserve"> </w:t>
      </w:r>
      <w:r>
        <w:t>разных</w:t>
      </w:r>
      <w:r>
        <w:rPr>
          <w:spacing w:val="-15"/>
        </w:rPr>
        <w:t xml:space="preserve"> </w:t>
      </w:r>
      <w:r>
        <w:t>видов</w:t>
      </w:r>
      <w:r>
        <w:rPr>
          <w:spacing w:val="-10"/>
        </w:rPr>
        <w:t xml:space="preserve"> </w:t>
      </w:r>
      <w:r>
        <w:t>и</w:t>
      </w:r>
      <w:r>
        <w:rPr>
          <w:spacing w:val="-11"/>
        </w:rPr>
        <w:t xml:space="preserve"> </w:t>
      </w:r>
      <w:r>
        <w:t>жанров; курсы, занятия оздоровительной и спортивной направленности.</w:t>
      </w:r>
    </w:p>
    <w:p w:rsidR="00320900" w:rsidRDefault="0005617F">
      <w:pPr>
        <w:pStyle w:val="a3"/>
        <w:spacing w:before="5"/>
        <w:ind w:left="908" w:firstLine="0"/>
      </w:pPr>
      <w:r>
        <w:t>Модуль</w:t>
      </w:r>
      <w:r>
        <w:rPr>
          <w:spacing w:val="-2"/>
        </w:rPr>
        <w:t xml:space="preserve"> </w:t>
      </w:r>
      <w:r>
        <w:t>«Классное</w:t>
      </w:r>
      <w:r>
        <w:rPr>
          <w:spacing w:val="-2"/>
        </w:rPr>
        <w:t xml:space="preserve"> руководство».</w:t>
      </w:r>
    </w:p>
    <w:p w:rsidR="00320900" w:rsidRDefault="0005617F">
      <w:pPr>
        <w:pStyle w:val="a3"/>
        <w:spacing w:before="133" w:line="352" w:lineRule="auto"/>
        <w:ind w:right="688"/>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20900" w:rsidRDefault="0005617F">
      <w:pPr>
        <w:pStyle w:val="a3"/>
        <w:spacing w:line="355" w:lineRule="auto"/>
        <w:ind w:right="683"/>
      </w:pPr>
      <w:r>
        <w:t xml:space="preserve">планирование и проведение классных часов целевой воспитательной тематической </w:t>
      </w:r>
      <w:r>
        <w:rPr>
          <w:spacing w:val="-2"/>
        </w:rPr>
        <w:t>направленности;</w:t>
      </w:r>
    </w:p>
    <w:p w:rsidR="00320900" w:rsidRDefault="0005617F">
      <w:pPr>
        <w:pStyle w:val="a3"/>
        <w:spacing w:line="355" w:lineRule="auto"/>
        <w:ind w:right="69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20900" w:rsidRDefault="0005617F">
      <w:pPr>
        <w:pStyle w:val="a3"/>
        <w:spacing w:line="352" w:lineRule="auto"/>
        <w:ind w:right="69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20900" w:rsidRDefault="0005617F">
      <w:pPr>
        <w:pStyle w:val="a3"/>
        <w:spacing w:line="355" w:lineRule="auto"/>
        <w:ind w:right="693"/>
      </w:pPr>
      <w:r>
        <w:t>сплочение</w:t>
      </w:r>
      <w:r>
        <w:rPr>
          <w:spacing w:val="-15"/>
        </w:rPr>
        <w:t xml:space="preserve"> </w:t>
      </w:r>
      <w:r>
        <w:t>коллектива</w:t>
      </w:r>
      <w:r>
        <w:rPr>
          <w:spacing w:val="-15"/>
        </w:rPr>
        <w:t xml:space="preserve"> </w:t>
      </w:r>
      <w:r>
        <w:t>класса</w:t>
      </w:r>
      <w:r>
        <w:rPr>
          <w:spacing w:val="-15"/>
        </w:rPr>
        <w:t xml:space="preserve"> </w:t>
      </w:r>
      <w:r>
        <w:t>через</w:t>
      </w:r>
      <w:r>
        <w:rPr>
          <w:spacing w:val="-15"/>
        </w:rPr>
        <w:t xml:space="preserve"> </w:t>
      </w:r>
      <w:r>
        <w:t>игры</w:t>
      </w:r>
      <w:r>
        <w:rPr>
          <w:spacing w:val="-15"/>
        </w:rPr>
        <w:t xml:space="preserve"> </w:t>
      </w:r>
      <w:r>
        <w:t>и</w:t>
      </w:r>
      <w:r>
        <w:rPr>
          <w:spacing w:val="-15"/>
        </w:rPr>
        <w:t xml:space="preserve"> </w:t>
      </w:r>
      <w:r>
        <w:t>тренинги</w:t>
      </w:r>
      <w:r>
        <w:rPr>
          <w:spacing w:val="-15"/>
        </w:rPr>
        <w:t xml:space="preserve"> </w:t>
      </w:r>
      <w:r>
        <w:t>на</w:t>
      </w:r>
      <w:r>
        <w:rPr>
          <w:spacing w:val="-15"/>
        </w:rPr>
        <w:t xml:space="preserve"> </w:t>
      </w:r>
      <w:r>
        <w:t>командообразование,</w:t>
      </w:r>
      <w:r>
        <w:rPr>
          <w:spacing w:val="-15"/>
        </w:rPr>
        <w:t xml:space="preserve"> </w:t>
      </w:r>
      <w:r>
        <w:t>внеучебные и внешкольные мероприятия, походы, экскурсии, празднования дней рождения обучающихся, классные вечера;</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4"/>
      </w:pPr>
      <w:r>
        <w:t>выработку совместно с обучающимися правил поведения класса, участие</w:t>
      </w:r>
      <w:r>
        <w:rPr>
          <w:spacing w:val="40"/>
        </w:rPr>
        <w:t xml:space="preserve"> </w:t>
      </w:r>
      <w:r>
        <w:t>в выработке таких правил поведения в образовательной организации;</w:t>
      </w:r>
    </w:p>
    <w:p w:rsidR="00320900" w:rsidRDefault="0005617F">
      <w:pPr>
        <w:pStyle w:val="a3"/>
        <w:spacing w:before="5" w:line="352" w:lineRule="auto"/>
        <w:ind w:right="684"/>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Pr>
          <w:spacing w:val="40"/>
        </w:rPr>
        <w:t xml:space="preserve"> </w:t>
      </w:r>
      <w:r>
        <w:t>(при необходимости) с педагогом-психологом;</w:t>
      </w:r>
    </w:p>
    <w:p w:rsidR="00320900" w:rsidRDefault="0005617F">
      <w:pPr>
        <w:pStyle w:val="a3"/>
        <w:spacing w:line="352" w:lineRule="auto"/>
        <w:ind w:right="689"/>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20900" w:rsidRDefault="0005617F">
      <w:pPr>
        <w:pStyle w:val="a3"/>
        <w:spacing w:before="1" w:line="355" w:lineRule="auto"/>
        <w:ind w:right="68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20900" w:rsidRDefault="0005617F">
      <w:pPr>
        <w:pStyle w:val="a3"/>
        <w:spacing w:line="352" w:lineRule="auto"/>
        <w:ind w:right="679"/>
      </w:pPr>
      <w:r>
        <w:t>регулярные</w:t>
      </w:r>
      <w:r>
        <w:rPr>
          <w:spacing w:val="-15"/>
        </w:rPr>
        <w:t xml:space="preserve"> </w:t>
      </w:r>
      <w:r>
        <w:t>консультации</w:t>
      </w:r>
      <w:r>
        <w:rPr>
          <w:spacing w:val="-15"/>
        </w:rPr>
        <w:t xml:space="preserve"> </w:t>
      </w:r>
      <w:r>
        <w:t>с</w:t>
      </w:r>
      <w:r>
        <w:rPr>
          <w:spacing w:val="-15"/>
        </w:rPr>
        <w:t xml:space="preserve"> </w:t>
      </w:r>
      <w:r>
        <w:t>учителями-предметниками,</w:t>
      </w:r>
      <w:r>
        <w:rPr>
          <w:spacing w:val="-15"/>
        </w:rPr>
        <w:t xml:space="preserve"> </w:t>
      </w:r>
      <w:r>
        <w:t>направленные</w:t>
      </w:r>
      <w:r>
        <w:rPr>
          <w:spacing w:val="23"/>
        </w:rPr>
        <w:t xml:space="preserve"> </w:t>
      </w:r>
      <w:r>
        <w:t>на</w:t>
      </w:r>
      <w:r>
        <w:rPr>
          <w:spacing w:val="-15"/>
        </w:rPr>
        <w:t xml:space="preserve"> </w:t>
      </w:r>
      <w:r>
        <w:t>формирование единства</w:t>
      </w:r>
      <w:r>
        <w:rPr>
          <w:spacing w:val="-8"/>
        </w:rPr>
        <w:t xml:space="preserve"> </w:t>
      </w:r>
      <w:r>
        <w:t>требований</w:t>
      </w:r>
      <w:r>
        <w:rPr>
          <w:spacing w:val="-6"/>
        </w:rPr>
        <w:t xml:space="preserve"> </w:t>
      </w:r>
      <w:r>
        <w:t>по</w:t>
      </w:r>
      <w:r>
        <w:rPr>
          <w:spacing w:val="-2"/>
        </w:rPr>
        <w:t xml:space="preserve"> </w:t>
      </w:r>
      <w:r>
        <w:t>вопросам</w:t>
      </w:r>
      <w:r>
        <w:rPr>
          <w:spacing w:val="-5"/>
        </w:rPr>
        <w:t xml:space="preserve"> </w:t>
      </w:r>
      <w:r>
        <w:t>воспитания</w:t>
      </w:r>
      <w:r>
        <w:rPr>
          <w:spacing w:val="-7"/>
        </w:rPr>
        <w:t xml:space="preserve"> </w:t>
      </w:r>
      <w:r>
        <w:t>и</w:t>
      </w:r>
      <w:r>
        <w:rPr>
          <w:spacing w:val="-10"/>
        </w:rPr>
        <w:t xml:space="preserve"> </w:t>
      </w:r>
      <w:r>
        <w:t>обучения,</w:t>
      </w:r>
      <w:r>
        <w:rPr>
          <w:spacing w:val="-5"/>
        </w:rPr>
        <w:t xml:space="preserve"> </w:t>
      </w:r>
      <w:r>
        <w:t>предупреждение</w:t>
      </w:r>
      <w:r>
        <w:rPr>
          <w:spacing w:val="-8"/>
        </w:rPr>
        <w:t xml:space="preserve"> </w:t>
      </w:r>
      <w:r>
        <w:t>и</w:t>
      </w:r>
      <w:r>
        <w:rPr>
          <w:spacing w:val="-6"/>
        </w:rPr>
        <w:t xml:space="preserve"> </w:t>
      </w:r>
      <w:r>
        <w:t>(или)</w:t>
      </w:r>
      <w:r>
        <w:rPr>
          <w:spacing w:val="-5"/>
        </w:rPr>
        <w:t xml:space="preserve"> </w:t>
      </w:r>
      <w:r>
        <w:t>разрешение конфликтов между учителями</w:t>
      </w:r>
      <w:r>
        <w:rPr>
          <w:spacing w:val="40"/>
        </w:rPr>
        <w:t xml:space="preserve"> </w:t>
      </w:r>
      <w:r>
        <w:t>и обучающимися;</w:t>
      </w:r>
    </w:p>
    <w:p w:rsidR="00320900" w:rsidRDefault="0005617F">
      <w:pPr>
        <w:pStyle w:val="a3"/>
        <w:spacing w:line="352" w:lineRule="auto"/>
        <w:ind w:right="684"/>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20900" w:rsidRDefault="0005617F">
      <w:pPr>
        <w:pStyle w:val="a3"/>
        <w:spacing w:line="352" w:lineRule="auto"/>
        <w:ind w:right="689"/>
      </w:pPr>
      <w:r>
        <w:t>организацию и проведение регулярных родительских собраний, информирование родителей</w:t>
      </w:r>
      <w:r>
        <w:rPr>
          <w:spacing w:val="-15"/>
        </w:rPr>
        <w:t xml:space="preserve"> </w:t>
      </w:r>
      <w:r>
        <w:t>об</w:t>
      </w:r>
      <w:r>
        <w:rPr>
          <w:spacing w:val="-15"/>
        </w:rPr>
        <w:t xml:space="preserve"> </w:t>
      </w:r>
      <w:r>
        <w:t>успехах</w:t>
      </w:r>
      <w:r>
        <w:rPr>
          <w:spacing w:val="-15"/>
        </w:rPr>
        <w:t xml:space="preserve"> </w:t>
      </w:r>
      <w:r>
        <w:t>и</w:t>
      </w:r>
      <w:r>
        <w:rPr>
          <w:spacing w:val="-15"/>
        </w:rPr>
        <w:t xml:space="preserve"> </w:t>
      </w:r>
      <w:r>
        <w:t>проблемах</w:t>
      </w:r>
      <w:r>
        <w:rPr>
          <w:spacing w:val="-15"/>
        </w:rPr>
        <w:t xml:space="preserve"> </w:t>
      </w:r>
      <w:r>
        <w:t>обучающихся,</w:t>
      </w:r>
      <w:r>
        <w:rPr>
          <w:spacing w:val="-15"/>
        </w:rPr>
        <w:t xml:space="preserve"> </w:t>
      </w:r>
      <w:r>
        <w:t>их</w:t>
      </w:r>
      <w:r>
        <w:rPr>
          <w:spacing w:val="-15"/>
        </w:rPr>
        <w:t xml:space="preserve"> </w:t>
      </w:r>
      <w:r>
        <w:t>положении</w:t>
      </w:r>
      <w:r>
        <w:rPr>
          <w:spacing w:val="-7"/>
        </w:rPr>
        <w:t xml:space="preserve"> </w:t>
      </w:r>
      <w:r>
        <w:t>в</w:t>
      </w:r>
      <w:r>
        <w:rPr>
          <w:spacing w:val="-13"/>
        </w:rPr>
        <w:t xml:space="preserve"> </w:t>
      </w:r>
      <w:r>
        <w:t>классе,</w:t>
      </w:r>
      <w:r>
        <w:rPr>
          <w:spacing w:val="-15"/>
        </w:rPr>
        <w:t xml:space="preserve"> </w:t>
      </w:r>
      <w:r>
        <w:t>жизни</w:t>
      </w:r>
      <w:r>
        <w:rPr>
          <w:spacing w:val="-15"/>
        </w:rPr>
        <w:t xml:space="preserve"> </w:t>
      </w:r>
      <w:r>
        <w:t>класса</w:t>
      </w:r>
      <w:r>
        <w:rPr>
          <w:spacing w:val="-15"/>
        </w:rPr>
        <w:t xml:space="preserve"> </w:t>
      </w:r>
      <w:r>
        <w:t>в</w:t>
      </w:r>
      <w:r>
        <w:rPr>
          <w:spacing w:val="-14"/>
        </w:rPr>
        <w:t xml:space="preserve"> </w:t>
      </w:r>
      <w:r>
        <w:t>целом, помощь родителям и иным членам семьи</w:t>
      </w:r>
      <w:r>
        <w:rPr>
          <w:spacing w:val="40"/>
        </w:rPr>
        <w:t xml:space="preserve"> </w:t>
      </w:r>
      <w:r>
        <w:t>в отношениях с учителями, администрацией;</w:t>
      </w:r>
    </w:p>
    <w:p w:rsidR="00320900" w:rsidRDefault="0005617F">
      <w:pPr>
        <w:pStyle w:val="a3"/>
        <w:spacing w:before="1" w:line="350" w:lineRule="auto"/>
        <w:ind w:right="691"/>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20900" w:rsidRDefault="0005617F">
      <w:pPr>
        <w:pStyle w:val="a3"/>
        <w:spacing w:before="6" w:line="352" w:lineRule="auto"/>
        <w:ind w:right="690"/>
      </w:pPr>
      <w:r>
        <w:t>привлечение родителей (законных представителей), членов семей обучающихся к организации</w:t>
      </w:r>
      <w:r>
        <w:rPr>
          <w:spacing w:val="-11"/>
        </w:rPr>
        <w:t xml:space="preserve"> </w:t>
      </w:r>
      <w:r>
        <w:t>и</w:t>
      </w:r>
      <w:r>
        <w:rPr>
          <w:spacing w:val="-11"/>
        </w:rPr>
        <w:t xml:space="preserve"> </w:t>
      </w:r>
      <w:r>
        <w:t>проведению</w:t>
      </w:r>
      <w:r>
        <w:rPr>
          <w:spacing w:val="-13"/>
        </w:rPr>
        <w:t xml:space="preserve"> </w:t>
      </w:r>
      <w:r>
        <w:t>воспитательных</w:t>
      </w:r>
      <w:r>
        <w:rPr>
          <w:spacing w:val="-12"/>
        </w:rPr>
        <w:t xml:space="preserve"> </w:t>
      </w:r>
      <w:r>
        <w:t>дел,</w:t>
      </w:r>
      <w:r>
        <w:rPr>
          <w:spacing w:val="-9"/>
        </w:rPr>
        <w:t xml:space="preserve"> </w:t>
      </w:r>
      <w:r>
        <w:t>мероприятий</w:t>
      </w:r>
      <w:r>
        <w:rPr>
          <w:spacing w:val="39"/>
        </w:rPr>
        <w:t xml:space="preserve"> </w:t>
      </w:r>
      <w:r>
        <w:t>в</w:t>
      </w:r>
      <w:r>
        <w:rPr>
          <w:spacing w:val="-5"/>
        </w:rPr>
        <w:t xml:space="preserve"> </w:t>
      </w:r>
      <w:r>
        <w:t>классе</w:t>
      </w:r>
      <w:r>
        <w:rPr>
          <w:spacing w:val="-13"/>
        </w:rPr>
        <w:t xml:space="preserve"> </w:t>
      </w:r>
      <w:r>
        <w:t>и</w:t>
      </w:r>
      <w:r>
        <w:rPr>
          <w:spacing w:val="-11"/>
        </w:rPr>
        <w:t xml:space="preserve"> </w:t>
      </w:r>
      <w:r>
        <w:t xml:space="preserve">общеобразовательной </w:t>
      </w:r>
      <w:r>
        <w:rPr>
          <w:spacing w:val="-2"/>
        </w:rPr>
        <w:t>организации;</w:t>
      </w:r>
    </w:p>
    <w:p w:rsidR="00320900" w:rsidRDefault="0005617F">
      <w:pPr>
        <w:pStyle w:val="a3"/>
        <w:spacing w:before="3" w:line="350" w:lineRule="auto"/>
        <w:ind w:left="908" w:right="689" w:firstLine="0"/>
        <w:jc w:val="left"/>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5"/>
        </w:rPr>
        <w:t xml:space="preserve"> </w:t>
      </w:r>
      <w:r>
        <w:t>конкурсов,</w:t>
      </w:r>
      <w:r>
        <w:rPr>
          <w:spacing w:val="-1"/>
        </w:rPr>
        <w:t xml:space="preserve"> </w:t>
      </w:r>
      <w:r>
        <w:t>соревнований</w:t>
      </w:r>
      <w:r>
        <w:rPr>
          <w:spacing w:val="-6"/>
        </w:rPr>
        <w:t xml:space="preserve"> </w:t>
      </w:r>
      <w:r>
        <w:t>и</w:t>
      </w:r>
      <w:r>
        <w:rPr>
          <w:spacing w:val="-6"/>
        </w:rPr>
        <w:t xml:space="preserve"> </w:t>
      </w:r>
      <w:r>
        <w:t>других</w:t>
      </w:r>
      <w:r>
        <w:rPr>
          <w:spacing w:val="-7"/>
        </w:rPr>
        <w:t xml:space="preserve"> </w:t>
      </w:r>
      <w:r>
        <w:t>мероприятий. Модуль «Основные школьные дела».</w:t>
      </w:r>
    </w:p>
    <w:p w:rsidR="00320900" w:rsidRDefault="0005617F">
      <w:pPr>
        <w:pStyle w:val="a3"/>
        <w:spacing w:before="5" w:line="350" w:lineRule="auto"/>
        <w:ind w:left="908" w:firstLine="0"/>
        <w:jc w:val="left"/>
      </w:pPr>
      <w:r>
        <w:t>Реализация воспитательного потенциала основных школьных дел предусматривает: общешкольные</w:t>
      </w:r>
      <w:r>
        <w:rPr>
          <w:spacing w:val="63"/>
        </w:rPr>
        <w:t xml:space="preserve"> </w:t>
      </w:r>
      <w:r>
        <w:t>праздники,</w:t>
      </w:r>
      <w:r>
        <w:rPr>
          <w:spacing w:val="68"/>
        </w:rPr>
        <w:t xml:space="preserve"> </w:t>
      </w:r>
      <w:r>
        <w:t>ежегодные</w:t>
      </w:r>
      <w:r>
        <w:rPr>
          <w:spacing w:val="65"/>
        </w:rPr>
        <w:t xml:space="preserve"> </w:t>
      </w:r>
      <w:r>
        <w:t>творческие</w:t>
      </w:r>
      <w:r>
        <w:rPr>
          <w:spacing w:val="65"/>
        </w:rPr>
        <w:t xml:space="preserve"> </w:t>
      </w:r>
      <w:r>
        <w:t>(театрализованные,</w:t>
      </w:r>
      <w:r>
        <w:rPr>
          <w:spacing w:val="69"/>
        </w:rPr>
        <w:t xml:space="preserve"> </w:t>
      </w:r>
      <w:r>
        <w:rPr>
          <w:spacing w:val="-2"/>
        </w:rPr>
        <w:t>музыкальные,</w:t>
      </w:r>
    </w:p>
    <w:p w:rsidR="00320900" w:rsidRDefault="0005617F">
      <w:pPr>
        <w:pStyle w:val="a3"/>
        <w:spacing w:before="6" w:line="350" w:lineRule="auto"/>
        <w:ind w:firstLine="0"/>
        <w:jc w:val="left"/>
      </w:pPr>
      <w:r>
        <w:t>литературные</w:t>
      </w:r>
      <w:r>
        <w:rPr>
          <w:spacing w:val="80"/>
          <w:w w:val="150"/>
        </w:rPr>
        <w:t xml:space="preserve"> </w:t>
      </w:r>
      <w:r>
        <w:t>и</w:t>
      </w:r>
      <w:r>
        <w:rPr>
          <w:spacing w:val="80"/>
          <w:w w:val="150"/>
        </w:rPr>
        <w:t xml:space="preserve"> </w:t>
      </w:r>
      <w:r>
        <w:t>другие)</w:t>
      </w:r>
      <w:r>
        <w:rPr>
          <w:spacing w:val="80"/>
          <w:w w:val="150"/>
        </w:rPr>
        <w:t xml:space="preserve"> </w:t>
      </w:r>
      <w:r>
        <w:t>мероприятия,</w:t>
      </w:r>
      <w:r>
        <w:rPr>
          <w:spacing w:val="80"/>
          <w:w w:val="150"/>
        </w:rPr>
        <w:t xml:space="preserve"> </w:t>
      </w:r>
      <w:r>
        <w:t>связанные</w:t>
      </w:r>
      <w:r>
        <w:rPr>
          <w:spacing w:val="80"/>
          <w:w w:val="150"/>
        </w:rPr>
        <w:t xml:space="preserve"> </w:t>
      </w:r>
      <w:r>
        <w:t>с</w:t>
      </w:r>
      <w:r>
        <w:rPr>
          <w:spacing w:val="80"/>
        </w:rPr>
        <w:t xml:space="preserve"> </w:t>
      </w:r>
      <w:r>
        <w:t>общероссийскими,</w:t>
      </w:r>
      <w:r>
        <w:rPr>
          <w:spacing w:val="80"/>
          <w:w w:val="150"/>
        </w:rPr>
        <w:t xml:space="preserve"> </w:t>
      </w:r>
      <w:r>
        <w:t>региональными праздниками, памятными датами, в которых участвуют все классы;</w:t>
      </w:r>
    </w:p>
    <w:p w:rsidR="00320900" w:rsidRDefault="0005617F">
      <w:pPr>
        <w:pStyle w:val="a3"/>
        <w:spacing w:before="6"/>
        <w:ind w:left="908" w:firstLine="0"/>
        <w:jc w:val="left"/>
      </w:pPr>
      <w:r>
        <w:t>участие</w:t>
      </w:r>
      <w:r>
        <w:rPr>
          <w:spacing w:val="-5"/>
        </w:rPr>
        <w:t xml:space="preserve"> </w:t>
      </w:r>
      <w:r>
        <w:t>во</w:t>
      </w:r>
      <w:r>
        <w:rPr>
          <w:spacing w:val="2"/>
        </w:rPr>
        <w:t xml:space="preserve"> </w:t>
      </w:r>
      <w:r>
        <w:t>всероссийских</w:t>
      </w:r>
      <w:r>
        <w:rPr>
          <w:spacing w:val="-6"/>
        </w:rPr>
        <w:t xml:space="preserve"> </w:t>
      </w:r>
      <w:r>
        <w:t>акциях, посвящённых</w:t>
      </w:r>
      <w:r>
        <w:rPr>
          <w:spacing w:val="-7"/>
        </w:rPr>
        <w:t xml:space="preserve"> </w:t>
      </w:r>
      <w:r>
        <w:t>значимым</w:t>
      </w:r>
      <w:r>
        <w:rPr>
          <w:spacing w:val="-4"/>
        </w:rPr>
        <w:t xml:space="preserve"> </w:t>
      </w:r>
      <w:r>
        <w:t>событиям</w:t>
      </w:r>
      <w:r>
        <w:rPr>
          <w:spacing w:val="-5"/>
        </w:rPr>
        <w:t xml:space="preserve"> </w:t>
      </w:r>
      <w:r>
        <w:t>в</w:t>
      </w:r>
      <w:r>
        <w:rPr>
          <w:spacing w:val="-4"/>
        </w:rPr>
        <w:t xml:space="preserve"> </w:t>
      </w:r>
      <w:r>
        <w:t>России,</w:t>
      </w:r>
      <w:r>
        <w:rPr>
          <w:spacing w:val="-4"/>
        </w:rPr>
        <w:t xml:space="preserve"> </w:t>
      </w:r>
      <w:r>
        <w:rPr>
          <w:spacing w:val="-2"/>
        </w:rPr>
        <w:t>мире;</w:t>
      </w:r>
    </w:p>
    <w:p w:rsidR="00320900" w:rsidRDefault="00320900">
      <w:pPr>
        <w:sectPr w:rsidR="00320900">
          <w:pgSz w:w="11910" w:h="16840"/>
          <w:pgMar w:top="620" w:right="160" w:bottom="1140" w:left="1080" w:header="0" w:footer="917" w:gutter="0"/>
          <w:cols w:space="720"/>
        </w:sectPr>
      </w:pPr>
    </w:p>
    <w:p w:rsidR="00320900" w:rsidRDefault="0005617F">
      <w:pPr>
        <w:pStyle w:val="a3"/>
        <w:spacing w:before="69" w:line="352" w:lineRule="auto"/>
        <w:ind w:right="678"/>
      </w:pPr>
      <w:r>
        <w:t>торжественные мероприятия, связанные с завершением образования, переходом на следующий</w:t>
      </w:r>
      <w:r>
        <w:rPr>
          <w:spacing w:val="-15"/>
        </w:rPr>
        <w:t xml:space="preserve"> </w:t>
      </w:r>
      <w:r>
        <w:t>уровень</w:t>
      </w:r>
      <w:r>
        <w:rPr>
          <w:spacing w:val="-15"/>
        </w:rPr>
        <w:t xml:space="preserve"> </w:t>
      </w:r>
      <w:r>
        <w:t>образования,</w:t>
      </w:r>
      <w:r>
        <w:rPr>
          <w:spacing w:val="-15"/>
        </w:rPr>
        <w:t xml:space="preserve"> </w:t>
      </w:r>
      <w:r>
        <w:t>символизирующие</w:t>
      </w:r>
      <w:r>
        <w:rPr>
          <w:spacing w:val="-15"/>
        </w:rPr>
        <w:t xml:space="preserve"> </w:t>
      </w:r>
      <w:r>
        <w:t>приобретение</w:t>
      </w:r>
      <w:r>
        <w:rPr>
          <w:spacing w:val="-15"/>
        </w:rPr>
        <w:t xml:space="preserve"> </w:t>
      </w:r>
      <w:r>
        <w:t>новых</w:t>
      </w:r>
      <w:r>
        <w:rPr>
          <w:spacing w:val="-15"/>
        </w:rPr>
        <w:t xml:space="preserve"> </w:t>
      </w:r>
      <w:r>
        <w:t>социальных</w:t>
      </w:r>
      <w:r>
        <w:rPr>
          <w:spacing w:val="-15"/>
        </w:rPr>
        <w:t xml:space="preserve"> </w:t>
      </w:r>
      <w:r>
        <w:t>статусов в образовательной организации, обществе;</w:t>
      </w:r>
    </w:p>
    <w:p w:rsidR="00320900" w:rsidRDefault="0005617F">
      <w:pPr>
        <w:pStyle w:val="a3"/>
        <w:spacing w:line="355" w:lineRule="auto"/>
        <w:ind w:right="687"/>
      </w:pPr>
      <w:r>
        <w:t>церемонии награждения (по итогам учебного периода, года)</w:t>
      </w:r>
      <w:r>
        <w:rPr>
          <w:spacing w:val="-1"/>
        </w:rPr>
        <w:t xml:space="preserve"> </w:t>
      </w:r>
      <w:r>
        <w:t>обучающихся</w:t>
      </w:r>
      <w:r>
        <w:rPr>
          <w:spacing w:val="40"/>
        </w:rPr>
        <w:t xml:space="preserve"> </w:t>
      </w:r>
      <w:r>
        <w:t>и педагогов за участие в жизни образовательной организации, достижения</w:t>
      </w:r>
      <w:r>
        <w:rPr>
          <w:spacing w:val="40"/>
        </w:rPr>
        <w:t xml:space="preserve"> </w:t>
      </w:r>
      <w:r>
        <w:t>в конкурсах, соревнованиях, олимпиадах, вклад в развитие образовательной организации, своей местности;</w:t>
      </w:r>
    </w:p>
    <w:p w:rsidR="00320900" w:rsidRDefault="0005617F">
      <w:pPr>
        <w:pStyle w:val="a3"/>
        <w:spacing w:line="352" w:lineRule="auto"/>
        <w:ind w:right="686"/>
      </w:pPr>
      <w:r>
        <w:t>социальные проекты в образовательной организации, совместно разрабатываемые и реализуемые обучающимися и педагогическими работниками,</w:t>
      </w:r>
      <w:r>
        <w:rPr>
          <w:spacing w:val="40"/>
        </w:rPr>
        <w:t xml:space="preserve"> </w:t>
      </w:r>
      <w: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20900" w:rsidRDefault="0005617F">
      <w:pPr>
        <w:pStyle w:val="a3"/>
        <w:spacing w:line="355" w:lineRule="auto"/>
        <w:ind w:right="691"/>
      </w:pPr>
      <w:r>
        <w:t>проводимые для жителей населенного пункта и организуемые совместно</w:t>
      </w:r>
      <w:r>
        <w:rPr>
          <w:spacing w:val="40"/>
        </w:rPr>
        <w:t xml:space="preserve"> </w:t>
      </w:r>
      <w:r>
        <w:t>с семьями обучающихся праздники, фестивали, представления в связи</w:t>
      </w:r>
      <w:r>
        <w:rPr>
          <w:spacing w:val="40"/>
        </w:rPr>
        <w:t xml:space="preserve"> </w:t>
      </w:r>
      <w:r>
        <w:t>с памятными датами, значимыми событиями для жителей населенного пункта;</w:t>
      </w:r>
    </w:p>
    <w:p w:rsidR="00320900" w:rsidRDefault="0005617F">
      <w:pPr>
        <w:pStyle w:val="a3"/>
        <w:tabs>
          <w:tab w:val="left" w:pos="8822"/>
        </w:tabs>
        <w:spacing w:line="352" w:lineRule="auto"/>
        <w:ind w:right="684"/>
      </w:pPr>
      <w:r>
        <w:t>разновозрастные сборы, многодневные выездные события, включающие</w:t>
      </w:r>
      <w:r>
        <w:rPr>
          <w:spacing w:val="40"/>
        </w:rPr>
        <w:t xml:space="preserve"> </w:t>
      </w:r>
      <w:r>
        <w:t>в себя комплекс коллективных творческих дел гражданской, патриотической, историко- краеведческой, экологической, трудовой, спортивно-оздоровительной</w:t>
      </w:r>
      <w:r>
        <w:tab/>
        <w:t xml:space="preserve">и другой </w:t>
      </w:r>
      <w:r>
        <w:rPr>
          <w:spacing w:val="-2"/>
        </w:rPr>
        <w:t>направленности;</w:t>
      </w:r>
    </w:p>
    <w:p w:rsidR="00320900" w:rsidRDefault="0005617F">
      <w:pPr>
        <w:pStyle w:val="a3"/>
        <w:spacing w:line="352" w:lineRule="auto"/>
        <w:ind w:right="682"/>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20900" w:rsidRDefault="0005617F">
      <w:pPr>
        <w:pStyle w:val="a3"/>
        <w:spacing w:line="352" w:lineRule="auto"/>
        <w:ind w:right="678"/>
      </w:pPr>
      <w:r>
        <w:t>наблюдение за поведением обучающихся в ситуациях подготовки, проведения, анализа основных</w:t>
      </w:r>
      <w:r>
        <w:rPr>
          <w:spacing w:val="-4"/>
        </w:rPr>
        <w:t xml:space="preserve"> </w:t>
      </w:r>
      <w:r>
        <w:t>школьных</w:t>
      </w:r>
      <w:r>
        <w:rPr>
          <w:spacing w:val="-4"/>
        </w:rPr>
        <w:t xml:space="preserve"> </w:t>
      </w:r>
      <w:r>
        <w:t>дел, мероприятий,</w:t>
      </w:r>
      <w:r>
        <w:rPr>
          <w:spacing w:val="-2"/>
        </w:rPr>
        <w:t xml:space="preserve"> </w:t>
      </w:r>
      <w:r>
        <w:t>их</w:t>
      </w:r>
      <w:r>
        <w:rPr>
          <w:spacing w:val="-9"/>
        </w:rPr>
        <w:t xml:space="preserve"> </w:t>
      </w:r>
      <w:r>
        <w:t>отношениями</w:t>
      </w:r>
      <w:r>
        <w:rPr>
          <w:spacing w:val="40"/>
        </w:rPr>
        <w:t xml:space="preserve"> </w:t>
      </w:r>
      <w:r>
        <w:t>с</w:t>
      </w:r>
      <w:r>
        <w:rPr>
          <w:spacing w:val="-10"/>
        </w:rPr>
        <w:t xml:space="preserve"> </w:t>
      </w:r>
      <w:r>
        <w:t>обучающимися разных</w:t>
      </w:r>
      <w:r>
        <w:rPr>
          <w:spacing w:val="-4"/>
        </w:rPr>
        <w:t xml:space="preserve"> </w:t>
      </w:r>
      <w:r>
        <w:t>возрастов, с педагогическими работниками и другими взрослыми.</w:t>
      </w:r>
    </w:p>
    <w:p w:rsidR="00320900" w:rsidRDefault="0005617F">
      <w:pPr>
        <w:pStyle w:val="a3"/>
        <w:ind w:left="908" w:firstLine="0"/>
      </w:pPr>
      <w:r>
        <w:t>Модуль</w:t>
      </w:r>
      <w:r>
        <w:rPr>
          <w:spacing w:val="-2"/>
        </w:rPr>
        <w:t xml:space="preserve"> </w:t>
      </w:r>
      <w:r>
        <w:t>«Внешкольные</w:t>
      </w:r>
      <w:r>
        <w:rPr>
          <w:spacing w:val="-3"/>
        </w:rPr>
        <w:t xml:space="preserve"> </w:t>
      </w:r>
      <w:r>
        <w:rPr>
          <w:spacing w:val="-2"/>
        </w:rPr>
        <w:t>мероприятия».</w:t>
      </w:r>
    </w:p>
    <w:p w:rsidR="00320900" w:rsidRDefault="0005617F">
      <w:pPr>
        <w:pStyle w:val="a3"/>
        <w:spacing w:before="119" w:line="355" w:lineRule="auto"/>
        <w:ind w:left="908" w:right="686" w:firstLine="0"/>
      </w:pPr>
      <w:r>
        <w:t>Реализация воспитательного потенциала внешкольных мероприятий предусматривает: общие</w:t>
      </w:r>
      <w:r>
        <w:rPr>
          <w:spacing w:val="-14"/>
        </w:rPr>
        <w:t xml:space="preserve"> </w:t>
      </w:r>
      <w:r>
        <w:t>внешкольные</w:t>
      </w:r>
      <w:r>
        <w:rPr>
          <w:spacing w:val="-11"/>
        </w:rPr>
        <w:t xml:space="preserve"> </w:t>
      </w:r>
      <w:r>
        <w:t>мероприятия,</w:t>
      </w:r>
      <w:r>
        <w:rPr>
          <w:spacing w:val="-8"/>
        </w:rPr>
        <w:t xml:space="preserve"> </w:t>
      </w:r>
      <w:r>
        <w:t>в</w:t>
      </w:r>
      <w:r>
        <w:rPr>
          <w:spacing w:val="-3"/>
        </w:rPr>
        <w:t xml:space="preserve"> </w:t>
      </w:r>
      <w:r>
        <w:t>том</w:t>
      </w:r>
      <w:r>
        <w:rPr>
          <w:spacing w:val="-3"/>
        </w:rPr>
        <w:t xml:space="preserve"> </w:t>
      </w:r>
      <w:r>
        <w:t>числе</w:t>
      </w:r>
      <w:r>
        <w:rPr>
          <w:spacing w:val="-11"/>
        </w:rPr>
        <w:t xml:space="preserve"> </w:t>
      </w:r>
      <w:r>
        <w:t>организуемые</w:t>
      </w:r>
      <w:r>
        <w:rPr>
          <w:spacing w:val="-6"/>
        </w:rPr>
        <w:t xml:space="preserve"> </w:t>
      </w:r>
      <w:r>
        <w:t>совместно</w:t>
      </w:r>
      <w:r>
        <w:rPr>
          <w:spacing w:val="51"/>
        </w:rPr>
        <w:t xml:space="preserve"> </w:t>
      </w:r>
      <w:r>
        <w:t>с</w:t>
      </w:r>
      <w:r>
        <w:rPr>
          <w:spacing w:val="-11"/>
        </w:rPr>
        <w:t xml:space="preserve"> </w:t>
      </w:r>
      <w:r>
        <w:rPr>
          <w:spacing w:val="-2"/>
        </w:rPr>
        <w:t>социальными</w:t>
      </w:r>
    </w:p>
    <w:p w:rsidR="00320900" w:rsidRDefault="0005617F">
      <w:pPr>
        <w:pStyle w:val="a3"/>
        <w:spacing w:line="275" w:lineRule="exact"/>
        <w:ind w:firstLine="0"/>
      </w:pPr>
      <w:r>
        <w:t>партнёрами</w:t>
      </w:r>
      <w:r>
        <w:rPr>
          <w:spacing w:val="-7"/>
        </w:rPr>
        <w:t xml:space="preserve"> </w:t>
      </w:r>
      <w:r>
        <w:t>образовательной</w:t>
      </w:r>
      <w:r>
        <w:rPr>
          <w:spacing w:val="-4"/>
        </w:rPr>
        <w:t xml:space="preserve"> </w:t>
      </w:r>
      <w:r>
        <w:rPr>
          <w:spacing w:val="-2"/>
        </w:rPr>
        <w:t>организации;</w:t>
      </w:r>
    </w:p>
    <w:p w:rsidR="00320900" w:rsidRDefault="0005617F">
      <w:pPr>
        <w:pStyle w:val="a3"/>
        <w:spacing w:before="127" w:line="352" w:lineRule="auto"/>
        <w:ind w:right="687"/>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20900" w:rsidRDefault="0005617F">
      <w:pPr>
        <w:pStyle w:val="a3"/>
        <w:spacing w:before="2" w:line="352" w:lineRule="auto"/>
        <w:ind w:right="689"/>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w:t>
      </w:r>
      <w:r>
        <w:rPr>
          <w:spacing w:val="40"/>
        </w:rPr>
        <w:t xml:space="preserve"> </w:t>
      </w:r>
      <w:r>
        <w:t>с привлечением их к планированию, организации, проведению, оценке мероприятия;</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79"/>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w:t>
      </w:r>
      <w:r>
        <w:rPr>
          <w:spacing w:val="40"/>
        </w:rPr>
        <w:t xml:space="preserve"> </w:t>
      </w:r>
      <w: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320900" w:rsidRDefault="0005617F">
      <w:pPr>
        <w:pStyle w:val="a3"/>
        <w:spacing w:before="2" w:line="352" w:lineRule="auto"/>
        <w:ind w:right="688"/>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20900" w:rsidRDefault="0005617F">
      <w:pPr>
        <w:pStyle w:val="a3"/>
        <w:ind w:left="908" w:firstLine="0"/>
      </w:pPr>
      <w:r>
        <w:t>Модуль</w:t>
      </w:r>
      <w:r>
        <w:rPr>
          <w:spacing w:val="-8"/>
        </w:rPr>
        <w:t xml:space="preserve"> </w:t>
      </w:r>
      <w:r>
        <w:t>«Организация</w:t>
      </w:r>
      <w:r>
        <w:rPr>
          <w:spacing w:val="-6"/>
        </w:rPr>
        <w:t xml:space="preserve"> </w:t>
      </w:r>
      <w:r>
        <w:t>предметно-пространственной</w:t>
      </w:r>
      <w:r>
        <w:rPr>
          <w:spacing w:val="-5"/>
        </w:rPr>
        <w:t xml:space="preserve"> </w:t>
      </w:r>
      <w:r>
        <w:rPr>
          <w:spacing w:val="-2"/>
        </w:rPr>
        <w:t>среды».</w:t>
      </w:r>
    </w:p>
    <w:p w:rsidR="00320900" w:rsidRDefault="0005617F">
      <w:pPr>
        <w:pStyle w:val="a3"/>
        <w:spacing w:before="128" w:line="352" w:lineRule="auto"/>
        <w:ind w:right="683"/>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w:t>
      </w:r>
      <w:r>
        <w:rPr>
          <w:spacing w:val="-1"/>
        </w:rPr>
        <w:t xml:space="preserve"> </w:t>
      </w:r>
      <w:r>
        <w:t>отношений по её созданию, поддержанию, использованию</w:t>
      </w:r>
      <w:r>
        <w:rPr>
          <w:spacing w:val="-3"/>
        </w:rPr>
        <w:t xml:space="preserve"> </w:t>
      </w:r>
      <w:r>
        <w:t xml:space="preserve">в воспитательном </w:t>
      </w:r>
      <w:r>
        <w:rPr>
          <w:spacing w:val="-2"/>
        </w:rPr>
        <w:t>процессе:</w:t>
      </w:r>
    </w:p>
    <w:p w:rsidR="00320900" w:rsidRDefault="0005617F">
      <w:pPr>
        <w:pStyle w:val="a3"/>
        <w:spacing w:before="5" w:line="352" w:lineRule="auto"/>
        <w:ind w:right="691"/>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w:t>
      </w:r>
      <w:r>
        <w:rPr>
          <w:spacing w:val="-11"/>
        </w:rPr>
        <w:t xml:space="preserve"> </w:t>
      </w:r>
      <w:r>
        <w:t>муниципального</w:t>
      </w:r>
      <w:r>
        <w:rPr>
          <w:spacing w:val="-13"/>
        </w:rPr>
        <w:t xml:space="preserve"> </w:t>
      </w:r>
      <w:r>
        <w:t>образования</w:t>
      </w:r>
      <w:r>
        <w:rPr>
          <w:spacing w:val="-13"/>
        </w:rPr>
        <w:t xml:space="preserve"> </w:t>
      </w:r>
      <w:r>
        <w:t>(флаг,</w:t>
      </w:r>
      <w:r>
        <w:rPr>
          <w:spacing w:val="-11"/>
        </w:rPr>
        <w:t xml:space="preserve"> </w:t>
      </w:r>
      <w:r>
        <w:t>герб),</w:t>
      </w:r>
      <w:r>
        <w:rPr>
          <w:spacing w:val="-10"/>
        </w:rPr>
        <w:t xml:space="preserve"> </w:t>
      </w:r>
      <w:r>
        <w:t>изображениями</w:t>
      </w:r>
      <w:r>
        <w:rPr>
          <w:spacing w:val="-12"/>
        </w:rPr>
        <w:t xml:space="preserve"> </w:t>
      </w:r>
      <w:r>
        <w:t>символики</w:t>
      </w:r>
      <w:r>
        <w:rPr>
          <w:spacing w:val="-12"/>
        </w:rPr>
        <w:t xml:space="preserve"> </w:t>
      </w:r>
      <w:r>
        <w:t>Российского государства в разные периоды тысячелетней истории, исторической символики региона;</w:t>
      </w:r>
    </w:p>
    <w:p w:rsidR="00320900" w:rsidRDefault="0005617F">
      <w:pPr>
        <w:pStyle w:val="a3"/>
        <w:spacing w:line="350" w:lineRule="auto"/>
        <w:ind w:right="690"/>
      </w:pPr>
      <w:r>
        <w:t>организацию и проведение церемоний поднятия (спуска) государственного флага Российской Федерации;</w:t>
      </w:r>
    </w:p>
    <w:p w:rsidR="00320900" w:rsidRDefault="0005617F">
      <w:pPr>
        <w:pStyle w:val="a3"/>
        <w:spacing w:before="5" w:line="352" w:lineRule="auto"/>
        <w:ind w:right="687"/>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20900" w:rsidRDefault="0005617F">
      <w:pPr>
        <w:pStyle w:val="a3"/>
        <w:spacing w:before="3" w:line="352" w:lineRule="auto"/>
        <w:ind w:right="692"/>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20900" w:rsidRDefault="0005617F">
      <w:pPr>
        <w:pStyle w:val="a3"/>
        <w:spacing w:before="2" w:line="352" w:lineRule="auto"/>
        <w:ind w:right="683"/>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20900" w:rsidRDefault="0005617F">
      <w:pPr>
        <w:pStyle w:val="a3"/>
        <w:spacing w:before="1" w:line="355" w:lineRule="auto"/>
        <w:ind w:right="686"/>
      </w:pPr>
      <w:r>
        <w:t>оформление</w:t>
      </w:r>
      <w:r>
        <w:rPr>
          <w:spacing w:val="-7"/>
        </w:rPr>
        <w:t xml:space="preserve"> </w:t>
      </w:r>
      <w:r>
        <w:t>и</w:t>
      </w:r>
      <w:r>
        <w:rPr>
          <w:spacing w:val="-10"/>
        </w:rPr>
        <w:t xml:space="preserve"> </w:t>
      </w:r>
      <w:r>
        <w:t>обновление</w:t>
      </w:r>
      <w:r>
        <w:rPr>
          <w:spacing w:val="-7"/>
        </w:rPr>
        <w:t xml:space="preserve"> </w:t>
      </w:r>
      <w:r>
        <w:t>«мест</w:t>
      </w:r>
      <w:r>
        <w:rPr>
          <w:spacing w:val="-2"/>
        </w:rPr>
        <w:t xml:space="preserve"> </w:t>
      </w:r>
      <w:r>
        <w:t>новостей»,</w:t>
      </w:r>
      <w:r>
        <w:rPr>
          <w:spacing w:val="-4"/>
        </w:rPr>
        <w:t xml:space="preserve"> </w:t>
      </w:r>
      <w:r>
        <w:t>стендов</w:t>
      </w:r>
      <w:r>
        <w:rPr>
          <w:spacing w:val="-9"/>
        </w:rPr>
        <w:t xml:space="preserve"> </w:t>
      </w:r>
      <w:r>
        <w:t>в</w:t>
      </w:r>
      <w:r>
        <w:rPr>
          <w:spacing w:val="-4"/>
        </w:rPr>
        <w:t xml:space="preserve"> </w:t>
      </w:r>
      <w:r>
        <w:t>помещениях</w:t>
      </w:r>
      <w:r>
        <w:rPr>
          <w:spacing w:val="-6"/>
        </w:rPr>
        <w:t xml:space="preserve"> </w:t>
      </w:r>
      <w:r>
        <w:t>(холл</w:t>
      </w:r>
      <w:r>
        <w:rPr>
          <w:spacing w:val="-6"/>
        </w:rPr>
        <w:t xml:space="preserve"> </w:t>
      </w:r>
      <w:r>
        <w:t>первого</w:t>
      </w:r>
      <w:r>
        <w:rPr>
          <w:spacing w:val="-2"/>
        </w:rPr>
        <w:t xml:space="preserve"> </w:t>
      </w:r>
      <w:r>
        <w:t>этажа, рекреации),</w:t>
      </w:r>
      <w:r>
        <w:rPr>
          <w:spacing w:val="80"/>
        </w:rPr>
        <w:t xml:space="preserve"> </w:t>
      </w:r>
      <w:r>
        <w:t>содержащих</w:t>
      </w:r>
      <w:r>
        <w:rPr>
          <w:spacing w:val="80"/>
        </w:rPr>
        <w:t xml:space="preserve"> </w:t>
      </w:r>
      <w:r>
        <w:t>в</w:t>
      </w:r>
      <w:r>
        <w:rPr>
          <w:spacing w:val="80"/>
        </w:rPr>
        <w:t xml:space="preserve"> </w:t>
      </w:r>
      <w:r>
        <w:t>доступной,</w:t>
      </w:r>
      <w:r>
        <w:rPr>
          <w:spacing w:val="80"/>
        </w:rPr>
        <w:t xml:space="preserve"> </w:t>
      </w:r>
      <w:r>
        <w:t>привлекательной</w:t>
      </w:r>
      <w:r>
        <w:rPr>
          <w:spacing w:val="80"/>
        </w:rPr>
        <w:t xml:space="preserve"> </w:t>
      </w:r>
      <w:r>
        <w:t>форме</w:t>
      </w:r>
      <w:r>
        <w:rPr>
          <w:spacing w:val="80"/>
        </w:rPr>
        <w:t xml:space="preserve"> </w:t>
      </w:r>
      <w:r>
        <w:t>новостную</w:t>
      </w:r>
      <w:r>
        <w:rPr>
          <w:spacing w:val="80"/>
        </w:rPr>
        <w:t xml:space="preserve"> </w:t>
      </w:r>
      <w:r>
        <w:t>информацию</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85" w:firstLine="0"/>
      </w:pPr>
      <w:r>
        <w:t>позитивного</w:t>
      </w:r>
      <w:r>
        <w:rPr>
          <w:spacing w:val="-12"/>
        </w:rPr>
        <w:t xml:space="preserve"> </w:t>
      </w:r>
      <w:r>
        <w:t>гражданско-патриотического,</w:t>
      </w:r>
      <w:r>
        <w:rPr>
          <w:spacing w:val="-10"/>
        </w:rPr>
        <w:t xml:space="preserve"> </w:t>
      </w:r>
      <w:r>
        <w:t>духовно-нравственного</w:t>
      </w:r>
      <w:r>
        <w:rPr>
          <w:spacing w:val="-7"/>
        </w:rPr>
        <w:t xml:space="preserve"> </w:t>
      </w:r>
      <w:r>
        <w:t>содержания,</w:t>
      </w:r>
      <w:r>
        <w:rPr>
          <w:spacing w:val="-13"/>
        </w:rPr>
        <w:t xml:space="preserve"> </w:t>
      </w:r>
      <w:r>
        <w:t>фотоотчёты</w:t>
      </w:r>
      <w:r>
        <w:rPr>
          <w:spacing w:val="-13"/>
        </w:rPr>
        <w:t xml:space="preserve"> </w:t>
      </w:r>
      <w:r>
        <w:t>об интересных событиях, поздравления педагогов и обучающихся и другое;</w:t>
      </w:r>
    </w:p>
    <w:p w:rsidR="00320900" w:rsidRDefault="0005617F">
      <w:pPr>
        <w:pStyle w:val="a3"/>
        <w:spacing w:before="5" w:line="352" w:lineRule="auto"/>
        <w:ind w:right="693"/>
      </w:pPr>
      <w:r>
        <w:t>разработку и популяризацию символики образовательной организации (эмблема, флаг, логотип, элементы костюма обучающихся и другое), используемой</w:t>
      </w:r>
      <w:r>
        <w:rPr>
          <w:spacing w:val="40"/>
        </w:rPr>
        <w:t xml:space="preserve"> </w:t>
      </w:r>
      <w:r>
        <w:t>как повседневно, так и в торжественные моменты;</w:t>
      </w:r>
    </w:p>
    <w:p w:rsidR="00320900" w:rsidRDefault="0005617F">
      <w:pPr>
        <w:pStyle w:val="a3"/>
        <w:spacing w:before="3" w:line="352" w:lineRule="auto"/>
        <w:ind w:right="691"/>
      </w:pPr>
      <w:r>
        <w:t>подготовку и размещение регулярно сменяемых экспозиций творческих работ обучающихся</w:t>
      </w:r>
      <w:r>
        <w:rPr>
          <w:spacing w:val="-2"/>
        </w:rPr>
        <w:t xml:space="preserve"> </w:t>
      </w:r>
      <w:r>
        <w:t>в</w:t>
      </w:r>
      <w:r>
        <w:rPr>
          <w:spacing w:val="-1"/>
        </w:rPr>
        <w:t xml:space="preserve"> </w:t>
      </w:r>
      <w:r>
        <w:t>разных</w:t>
      </w:r>
      <w:r>
        <w:rPr>
          <w:spacing w:val="-7"/>
        </w:rPr>
        <w:t xml:space="preserve"> </w:t>
      </w:r>
      <w:r>
        <w:t>предметных</w:t>
      </w:r>
      <w:r>
        <w:rPr>
          <w:spacing w:val="-7"/>
        </w:rPr>
        <w:t xml:space="preserve"> </w:t>
      </w:r>
      <w:r>
        <w:t>областях, демонстрирующих</w:t>
      </w:r>
      <w:r>
        <w:rPr>
          <w:spacing w:val="-7"/>
        </w:rPr>
        <w:t xml:space="preserve"> </w:t>
      </w:r>
      <w:r>
        <w:t>их</w:t>
      </w:r>
      <w:r>
        <w:rPr>
          <w:spacing w:val="-7"/>
        </w:rPr>
        <w:t xml:space="preserve"> </w:t>
      </w:r>
      <w:r>
        <w:t>способности, знакомящих с работами друг друга;</w:t>
      </w:r>
    </w:p>
    <w:p w:rsidR="00320900" w:rsidRDefault="0005617F">
      <w:pPr>
        <w:pStyle w:val="a3"/>
        <w:spacing w:line="352" w:lineRule="auto"/>
        <w:ind w:right="683"/>
      </w:pPr>
      <w:r>
        <w:t>поддержание</w:t>
      </w:r>
      <w:r>
        <w:rPr>
          <w:spacing w:val="-8"/>
        </w:rPr>
        <w:t xml:space="preserve"> </w:t>
      </w:r>
      <w:r>
        <w:t>эстетического</w:t>
      </w:r>
      <w:r>
        <w:rPr>
          <w:spacing w:val="-3"/>
        </w:rPr>
        <w:t xml:space="preserve"> </w:t>
      </w:r>
      <w:r>
        <w:t>вида</w:t>
      </w:r>
      <w:r>
        <w:rPr>
          <w:spacing w:val="-8"/>
        </w:rPr>
        <w:t xml:space="preserve"> </w:t>
      </w:r>
      <w:r>
        <w:t>и</w:t>
      </w:r>
      <w:r>
        <w:rPr>
          <w:spacing w:val="-6"/>
        </w:rPr>
        <w:t xml:space="preserve"> </w:t>
      </w:r>
      <w:r>
        <w:t>благоустройство</w:t>
      </w:r>
      <w:r>
        <w:rPr>
          <w:spacing w:val="-7"/>
        </w:rPr>
        <w:t xml:space="preserve"> </w:t>
      </w:r>
      <w:r>
        <w:t>всех</w:t>
      </w:r>
      <w:r>
        <w:rPr>
          <w:spacing w:val="-12"/>
        </w:rPr>
        <w:t xml:space="preserve"> </w:t>
      </w:r>
      <w:r>
        <w:t>помещений</w:t>
      </w:r>
      <w:r>
        <w:rPr>
          <w:spacing w:val="40"/>
        </w:rPr>
        <w:t xml:space="preserve"> </w:t>
      </w:r>
      <w:r>
        <w:t>в</w:t>
      </w:r>
      <w:r>
        <w:rPr>
          <w:spacing w:val="-15"/>
        </w:rPr>
        <w:t xml:space="preserve"> </w:t>
      </w:r>
      <w:r>
        <w:t>образовательной организации, доступных и безопасных рекреационных зон, озеленение территории при образовательной организации;</w:t>
      </w:r>
    </w:p>
    <w:p w:rsidR="00320900" w:rsidRDefault="0005617F">
      <w:pPr>
        <w:pStyle w:val="a3"/>
        <w:spacing w:line="355" w:lineRule="auto"/>
        <w:ind w:right="691"/>
      </w:pPr>
      <w:r>
        <w:t>разработку, оформление, поддержание и использование игровых пространств, спортивных и игровых площадок, зон активного и тихого отдыха;</w:t>
      </w:r>
    </w:p>
    <w:p w:rsidR="00320900" w:rsidRDefault="0005617F">
      <w:pPr>
        <w:pStyle w:val="a3"/>
        <w:spacing w:line="352" w:lineRule="auto"/>
        <w:ind w:right="686"/>
      </w:pPr>
      <w:r>
        <w:t>создание и поддержание в вестибюле или библиотеке стеллажей свободного книгообмена, на которые обучающиеся, родители, педагоги могут выставлять</w:t>
      </w:r>
      <w:r>
        <w:rPr>
          <w:spacing w:val="40"/>
        </w:rPr>
        <w:t xml:space="preserve"> </w:t>
      </w:r>
      <w:r>
        <w:t>для общего использования свои книги, брать для чтения другие;</w:t>
      </w:r>
    </w:p>
    <w:p w:rsidR="00320900" w:rsidRDefault="0005617F">
      <w:pPr>
        <w:pStyle w:val="a3"/>
        <w:spacing w:line="352" w:lineRule="auto"/>
        <w:ind w:right="682"/>
        <w:jc w:val="right"/>
      </w:pPr>
      <w:r>
        <w:t>деятельность классных руководителей и других педагогов вместе</w:t>
      </w:r>
      <w:r>
        <w:rPr>
          <w:spacing w:val="40"/>
        </w:rPr>
        <w:t xml:space="preserve"> </w:t>
      </w:r>
      <w:r>
        <w:t>с</w:t>
      </w:r>
      <w:r>
        <w:rPr>
          <w:spacing w:val="-1"/>
        </w:rPr>
        <w:t xml:space="preserve"> </w:t>
      </w:r>
      <w:r>
        <w:t>обучающимися, их родителями</w:t>
      </w:r>
      <w:r>
        <w:rPr>
          <w:spacing w:val="-15"/>
        </w:rPr>
        <w:t xml:space="preserve"> </w:t>
      </w:r>
      <w:r>
        <w:t>по</w:t>
      </w:r>
      <w:r>
        <w:rPr>
          <w:spacing w:val="-9"/>
        </w:rPr>
        <w:t xml:space="preserve"> </w:t>
      </w:r>
      <w:r>
        <w:t>благоустройству,</w:t>
      </w:r>
      <w:r>
        <w:rPr>
          <w:spacing w:val="-10"/>
        </w:rPr>
        <w:t xml:space="preserve"> </w:t>
      </w:r>
      <w:r>
        <w:t>оформлению</w:t>
      </w:r>
      <w:r>
        <w:rPr>
          <w:spacing w:val="-15"/>
        </w:rPr>
        <w:t xml:space="preserve"> </w:t>
      </w:r>
      <w:r>
        <w:t>школьных</w:t>
      </w:r>
      <w:r>
        <w:rPr>
          <w:spacing w:val="-15"/>
        </w:rPr>
        <w:t xml:space="preserve"> </w:t>
      </w:r>
      <w:r>
        <w:t>аудиторий,</w:t>
      </w:r>
      <w:r>
        <w:rPr>
          <w:spacing w:val="-10"/>
        </w:rPr>
        <w:t xml:space="preserve"> </w:t>
      </w:r>
      <w:r>
        <w:t>пришкольной</w:t>
      </w:r>
      <w:r>
        <w:rPr>
          <w:spacing w:val="-11"/>
        </w:rPr>
        <w:t xml:space="preserve"> </w:t>
      </w:r>
      <w:r>
        <w:t>территории; разработку</w:t>
      </w:r>
      <w:r>
        <w:rPr>
          <w:spacing w:val="40"/>
        </w:rPr>
        <w:t xml:space="preserve"> </w:t>
      </w:r>
      <w:r>
        <w:t>и</w:t>
      </w:r>
      <w:r>
        <w:rPr>
          <w:spacing w:val="80"/>
        </w:rPr>
        <w:t xml:space="preserve"> </w:t>
      </w:r>
      <w:r>
        <w:t>оформление</w:t>
      </w:r>
      <w:r>
        <w:rPr>
          <w:spacing w:val="40"/>
        </w:rPr>
        <w:t xml:space="preserve"> </w:t>
      </w:r>
      <w:r>
        <w:t>пространств</w:t>
      </w:r>
      <w:r>
        <w:rPr>
          <w:spacing w:val="80"/>
        </w:rPr>
        <w:t xml:space="preserve"> </w:t>
      </w:r>
      <w:r>
        <w:t>проведения</w:t>
      </w:r>
      <w:r>
        <w:rPr>
          <w:spacing w:val="80"/>
        </w:rPr>
        <w:t xml:space="preserve"> </w:t>
      </w:r>
      <w:r>
        <w:t>значимых</w:t>
      </w:r>
      <w:r>
        <w:rPr>
          <w:spacing w:val="40"/>
        </w:rPr>
        <w:t xml:space="preserve"> </w:t>
      </w:r>
      <w:r>
        <w:t>событий,</w:t>
      </w:r>
      <w:r>
        <w:rPr>
          <w:spacing w:val="80"/>
        </w:rPr>
        <w:t xml:space="preserve"> </w:t>
      </w:r>
      <w:r>
        <w:t>праздников,</w:t>
      </w:r>
    </w:p>
    <w:p w:rsidR="00320900" w:rsidRDefault="0005617F">
      <w:pPr>
        <w:pStyle w:val="a3"/>
        <w:spacing w:line="274" w:lineRule="exact"/>
        <w:ind w:firstLine="0"/>
      </w:pPr>
      <w:r>
        <w:t>церемоний,</w:t>
      </w:r>
      <w:r>
        <w:rPr>
          <w:spacing w:val="-7"/>
        </w:rPr>
        <w:t xml:space="preserve"> </w:t>
      </w:r>
      <w:r>
        <w:t>торжественных</w:t>
      </w:r>
      <w:r>
        <w:rPr>
          <w:spacing w:val="-7"/>
        </w:rPr>
        <w:t xml:space="preserve"> </w:t>
      </w:r>
      <w:r>
        <w:t>линеек,</w:t>
      </w:r>
      <w:r>
        <w:rPr>
          <w:spacing w:val="-1"/>
        </w:rPr>
        <w:t xml:space="preserve"> </w:t>
      </w:r>
      <w:r>
        <w:t>творческих</w:t>
      </w:r>
      <w:r>
        <w:rPr>
          <w:spacing w:val="-6"/>
        </w:rPr>
        <w:t xml:space="preserve"> </w:t>
      </w:r>
      <w:r>
        <w:t>вечеров</w:t>
      </w:r>
      <w:r>
        <w:rPr>
          <w:spacing w:val="-5"/>
        </w:rPr>
        <w:t xml:space="preserve"> </w:t>
      </w:r>
      <w:r>
        <w:t>(событийный</w:t>
      </w:r>
      <w:r>
        <w:rPr>
          <w:spacing w:val="-1"/>
        </w:rPr>
        <w:t xml:space="preserve"> </w:t>
      </w:r>
      <w:r>
        <w:rPr>
          <w:spacing w:val="-2"/>
        </w:rPr>
        <w:t>дизайн);</w:t>
      </w:r>
    </w:p>
    <w:p w:rsidR="00320900" w:rsidRDefault="0005617F">
      <w:pPr>
        <w:pStyle w:val="a3"/>
        <w:spacing w:before="129" w:line="352" w:lineRule="auto"/>
        <w:ind w:right="692"/>
      </w:pPr>
      <w:r>
        <w:t>разработку и обновление материалов (стендов, плакатов, инсталляций</w:t>
      </w:r>
      <w:r>
        <w:rPr>
          <w:spacing w:val="40"/>
        </w:rPr>
        <w:t xml:space="preserve"> </w:t>
      </w:r>
      <w:r>
        <w:t xml:space="preserve">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320900" w:rsidRDefault="0005617F">
      <w:pPr>
        <w:pStyle w:val="a3"/>
        <w:spacing w:line="355" w:lineRule="auto"/>
        <w:ind w:right="692"/>
      </w:pPr>
      <w:r>
        <w:t>Предметно-пространственная среда строится как максимально доступная</w:t>
      </w:r>
      <w:r>
        <w:rPr>
          <w:spacing w:val="40"/>
        </w:rPr>
        <w:t xml:space="preserve"> </w:t>
      </w:r>
      <w:r>
        <w:t>для обучающихся с особыми образовательными потребностями.</w:t>
      </w:r>
    </w:p>
    <w:p w:rsidR="00320900" w:rsidRDefault="0005617F">
      <w:pPr>
        <w:pStyle w:val="a3"/>
        <w:spacing w:line="271" w:lineRule="exact"/>
        <w:ind w:left="908" w:firstLine="0"/>
      </w:pPr>
      <w:r>
        <w:t>Модуль</w:t>
      </w:r>
      <w:r>
        <w:rPr>
          <w:spacing w:val="-5"/>
        </w:rPr>
        <w:t xml:space="preserve"> </w:t>
      </w:r>
      <w:r>
        <w:t>«Взаимодействие</w:t>
      </w:r>
      <w:r>
        <w:rPr>
          <w:spacing w:val="-4"/>
        </w:rPr>
        <w:t xml:space="preserve"> </w:t>
      </w:r>
      <w:r>
        <w:t>с</w:t>
      </w:r>
      <w:r>
        <w:rPr>
          <w:spacing w:val="-4"/>
        </w:rPr>
        <w:t xml:space="preserve"> </w:t>
      </w:r>
      <w:r>
        <w:t>родителями</w:t>
      </w:r>
      <w:r>
        <w:rPr>
          <w:spacing w:val="-2"/>
        </w:rPr>
        <w:t xml:space="preserve"> </w:t>
      </w:r>
      <w:r>
        <w:t>(законными</w:t>
      </w:r>
      <w:r>
        <w:rPr>
          <w:spacing w:val="-6"/>
        </w:rPr>
        <w:t xml:space="preserve"> </w:t>
      </w:r>
      <w:r>
        <w:rPr>
          <w:spacing w:val="-2"/>
        </w:rPr>
        <w:t>представителями)».</w:t>
      </w:r>
    </w:p>
    <w:p w:rsidR="00320900" w:rsidRDefault="0005617F">
      <w:pPr>
        <w:pStyle w:val="a3"/>
        <w:spacing w:before="132" w:line="355" w:lineRule="auto"/>
        <w:ind w:right="691"/>
      </w:pPr>
      <w:r>
        <w:t>Реализация воспитательного потенциала взаимодействия с родителями (законными представителями) обучающихся предусматривает:</w:t>
      </w:r>
    </w:p>
    <w:p w:rsidR="00320900" w:rsidRDefault="0005617F">
      <w:pPr>
        <w:pStyle w:val="a3"/>
        <w:spacing w:line="352" w:lineRule="auto"/>
        <w:ind w:right="69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20900" w:rsidRDefault="0005617F">
      <w:pPr>
        <w:pStyle w:val="a3"/>
        <w:spacing w:line="352" w:lineRule="auto"/>
        <w:ind w:right="684"/>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0" w:lineRule="auto"/>
        <w:ind w:right="691"/>
      </w:pPr>
      <w:r>
        <w:t>родительские</w:t>
      </w:r>
      <w:r>
        <w:rPr>
          <w:spacing w:val="-4"/>
        </w:rPr>
        <w:t xml:space="preserve"> </w:t>
      </w:r>
      <w:r>
        <w:t>дни,</w:t>
      </w:r>
      <w:r>
        <w:rPr>
          <w:spacing w:val="-2"/>
        </w:rPr>
        <w:t xml:space="preserve"> </w:t>
      </w:r>
      <w:r>
        <w:t>в</w:t>
      </w:r>
      <w:r>
        <w:rPr>
          <w:spacing w:val="-6"/>
        </w:rPr>
        <w:t xml:space="preserve"> </w:t>
      </w:r>
      <w:r>
        <w:t>которые</w:t>
      </w:r>
      <w:r>
        <w:rPr>
          <w:spacing w:val="-4"/>
        </w:rPr>
        <w:t xml:space="preserve"> </w:t>
      </w:r>
      <w:r>
        <w:t>родители</w:t>
      </w:r>
      <w:r>
        <w:rPr>
          <w:spacing w:val="-7"/>
        </w:rPr>
        <w:t xml:space="preserve"> </w:t>
      </w:r>
      <w:r>
        <w:t>(законные</w:t>
      </w:r>
      <w:r>
        <w:rPr>
          <w:spacing w:val="-4"/>
        </w:rPr>
        <w:t xml:space="preserve"> </w:t>
      </w:r>
      <w:r>
        <w:t>представители)</w:t>
      </w:r>
      <w:r>
        <w:rPr>
          <w:spacing w:val="-6"/>
        </w:rPr>
        <w:t xml:space="preserve"> </w:t>
      </w:r>
      <w:r>
        <w:t>могут</w:t>
      </w:r>
      <w:r>
        <w:rPr>
          <w:spacing w:val="-3"/>
        </w:rPr>
        <w:t xml:space="preserve"> </w:t>
      </w:r>
      <w:r>
        <w:t>посещать</w:t>
      </w:r>
      <w:r>
        <w:rPr>
          <w:spacing w:val="-2"/>
        </w:rPr>
        <w:t xml:space="preserve"> </w:t>
      </w:r>
      <w:r>
        <w:t>уроки и внеурочные занятия;</w:t>
      </w:r>
    </w:p>
    <w:p w:rsidR="00320900" w:rsidRDefault="0005617F">
      <w:pPr>
        <w:pStyle w:val="a3"/>
        <w:spacing w:before="5" w:line="352" w:lineRule="auto"/>
        <w:ind w:right="684"/>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20900" w:rsidRDefault="0005617F">
      <w:pPr>
        <w:pStyle w:val="a3"/>
        <w:spacing w:before="3" w:line="352" w:lineRule="auto"/>
        <w:ind w:right="684"/>
      </w:pPr>
      <w:r>
        <w:t>проведение</w:t>
      </w:r>
      <w:r>
        <w:rPr>
          <w:spacing w:val="-7"/>
        </w:rPr>
        <w:t xml:space="preserve"> </w:t>
      </w:r>
      <w:r>
        <w:t>тематических</w:t>
      </w:r>
      <w:r>
        <w:rPr>
          <w:spacing w:val="-11"/>
        </w:rPr>
        <w:t xml:space="preserve"> </w:t>
      </w:r>
      <w:r>
        <w:t>собраний</w:t>
      </w:r>
      <w:r>
        <w:rPr>
          <w:spacing w:val="-5"/>
        </w:rPr>
        <w:t xml:space="preserve"> </w:t>
      </w:r>
      <w:r>
        <w:t>(в</w:t>
      </w:r>
      <w:r>
        <w:rPr>
          <w:spacing w:val="-4"/>
        </w:rPr>
        <w:t xml:space="preserve"> </w:t>
      </w:r>
      <w:r>
        <w:t>том</w:t>
      </w:r>
      <w:r>
        <w:rPr>
          <w:spacing w:val="-9"/>
        </w:rPr>
        <w:t xml:space="preserve"> </w:t>
      </w:r>
      <w:r>
        <w:t>числе</w:t>
      </w:r>
      <w:r>
        <w:rPr>
          <w:spacing w:val="-7"/>
        </w:rPr>
        <w:t xml:space="preserve"> </w:t>
      </w:r>
      <w:r>
        <w:t>по</w:t>
      </w:r>
      <w:r>
        <w:rPr>
          <w:spacing w:val="-1"/>
        </w:rPr>
        <w:t xml:space="preserve"> </w:t>
      </w:r>
      <w:r>
        <w:t>инициативе</w:t>
      </w:r>
      <w:r>
        <w:rPr>
          <w:spacing w:val="-7"/>
        </w:rPr>
        <w:t xml:space="preserve"> </w:t>
      </w:r>
      <w:r>
        <w:t>родителей),</w:t>
      </w:r>
      <w:r>
        <w:rPr>
          <w:spacing w:val="40"/>
        </w:rPr>
        <w:t xml:space="preserve"> </w:t>
      </w:r>
      <w:r>
        <w:t>на</w:t>
      </w:r>
      <w:r>
        <w:rPr>
          <w:spacing w:val="-7"/>
        </w:rPr>
        <w:t xml:space="preserve"> </w:t>
      </w:r>
      <w:r>
        <w:t xml:space="preserve">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w:t>
      </w:r>
      <w:r>
        <w:rPr>
          <w:spacing w:val="-2"/>
        </w:rPr>
        <w:t>опытом;</w:t>
      </w:r>
    </w:p>
    <w:p w:rsidR="00320900" w:rsidRDefault="0005617F">
      <w:pPr>
        <w:pStyle w:val="a3"/>
        <w:spacing w:line="352" w:lineRule="auto"/>
        <w:ind w:right="675"/>
      </w:pPr>
      <w:r>
        <w:t>родительские</w:t>
      </w:r>
      <w:r>
        <w:rPr>
          <w:spacing w:val="-15"/>
        </w:rPr>
        <w:t xml:space="preserve"> </w:t>
      </w:r>
      <w:r>
        <w:t>форумы</w:t>
      </w:r>
      <w:r>
        <w:rPr>
          <w:spacing w:val="-15"/>
        </w:rPr>
        <w:t xml:space="preserve"> </w:t>
      </w:r>
      <w:r>
        <w:t>на</w:t>
      </w:r>
      <w:r>
        <w:rPr>
          <w:spacing w:val="-15"/>
        </w:rPr>
        <w:t xml:space="preserve"> </w:t>
      </w:r>
      <w:r>
        <w:t>официальном</w:t>
      </w:r>
      <w:r>
        <w:rPr>
          <w:spacing w:val="-15"/>
        </w:rPr>
        <w:t xml:space="preserve"> </w:t>
      </w:r>
      <w:r>
        <w:t>сайте</w:t>
      </w:r>
      <w:r>
        <w:rPr>
          <w:spacing w:val="-15"/>
        </w:rPr>
        <w:t xml:space="preserve"> </w:t>
      </w:r>
      <w:r>
        <w:t>образовательной</w:t>
      </w:r>
      <w:r>
        <w:rPr>
          <w:spacing w:val="-15"/>
        </w:rPr>
        <w:t xml:space="preserve"> </w:t>
      </w:r>
      <w:r>
        <w:t>организации</w:t>
      </w:r>
      <w:r>
        <w:rPr>
          <w:spacing w:val="6"/>
        </w:rPr>
        <w:t xml:space="preserve"> </w:t>
      </w:r>
      <w:r>
        <w:t>в</w:t>
      </w:r>
      <w:r>
        <w:rPr>
          <w:spacing w:val="-13"/>
        </w:rPr>
        <w:t xml:space="preserve"> </w:t>
      </w:r>
      <w:r>
        <w:t>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20900" w:rsidRDefault="0005617F">
      <w:pPr>
        <w:pStyle w:val="a3"/>
        <w:spacing w:before="2" w:line="352" w:lineRule="auto"/>
        <w:ind w:right="686"/>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rsidR="00320900" w:rsidRDefault="0005617F">
      <w:pPr>
        <w:pStyle w:val="a3"/>
        <w:spacing w:line="350" w:lineRule="auto"/>
        <w:ind w:right="688"/>
      </w:pPr>
      <w:r>
        <w:t>привлечение родителей (законных представителей) к подготовке</w:t>
      </w:r>
      <w:r>
        <w:rPr>
          <w:spacing w:val="40"/>
        </w:rPr>
        <w:t xml:space="preserve"> </w:t>
      </w:r>
      <w:r>
        <w:t>и проведению классных и общешкольных мероприятий;</w:t>
      </w:r>
    </w:p>
    <w:p w:rsidR="00320900" w:rsidRDefault="0005617F">
      <w:pPr>
        <w:pStyle w:val="a3"/>
        <w:spacing w:before="6" w:line="350" w:lineRule="auto"/>
        <w:ind w:right="687"/>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20900" w:rsidRDefault="0005617F">
      <w:pPr>
        <w:pStyle w:val="a3"/>
        <w:spacing w:before="5"/>
        <w:ind w:left="908" w:firstLine="0"/>
      </w:pPr>
      <w:r>
        <w:t>Модуль</w:t>
      </w:r>
      <w:r>
        <w:rPr>
          <w:spacing w:val="-4"/>
        </w:rPr>
        <w:t xml:space="preserve"> </w:t>
      </w:r>
      <w:r>
        <w:rPr>
          <w:spacing w:val="-2"/>
        </w:rPr>
        <w:t>«Самоуправление».</w:t>
      </w:r>
    </w:p>
    <w:p w:rsidR="00320900" w:rsidRDefault="0005617F">
      <w:pPr>
        <w:pStyle w:val="a3"/>
        <w:spacing w:before="133" w:line="350" w:lineRule="auto"/>
        <w:ind w:right="690"/>
      </w:pPr>
      <w:r>
        <w:t>Реализация воспитательного потенциала ученического самоуправления</w:t>
      </w:r>
      <w:r>
        <w:rPr>
          <w:spacing w:val="40"/>
        </w:rPr>
        <w:t xml:space="preserve"> </w:t>
      </w:r>
      <w:r>
        <w:t>в образовательной организации предусматривает:</w:t>
      </w:r>
    </w:p>
    <w:p w:rsidR="00320900" w:rsidRDefault="0005617F">
      <w:pPr>
        <w:pStyle w:val="a3"/>
        <w:spacing w:before="5" w:line="350" w:lineRule="auto"/>
        <w:ind w:right="693"/>
      </w:pPr>
      <w:r>
        <w:t>организацию</w:t>
      </w:r>
      <w:r>
        <w:rPr>
          <w:spacing w:val="-15"/>
        </w:rPr>
        <w:t xml:space="preserve"> </w:t>
      </w:r>
      <w:r>
        <w:t>и</w:t>
      </w:r>
      <w:r>
        <w:rPr>
          <w:spacing w:val="-15"/>
        </w:rPr>
        <w:t xml:space="preserve"> </w:t>
      </w:r>
      <w:r>
        <w:t>деятельность</w:t>
      </w:r>
      <w:r>
        <w:rPr>
          <w:spacing w:val="-15"/>
        </w:rPr>
        <w:t xml:space="preserve"> </w:t>
      </w:r>
      <w:r>
        <w:t>органов</w:t>
      </w:r>
      <w:r>
        <w:rPr>
          <w:spacing w:val="-15"/>
        </w:rPr>
        <w:t xml:space="preserve"> </w:t>
      </w:r>
      <w:r>
        <w:t>ученического</w:t>
      </w:r>
      <w:r>
        <w:rPr>
          <w:spacing w:val="-15"/>
        </w:rPr>
        <w:t xml:space="preserve"> </w:t>
      </w:r>
      <w:r>
        <w:t>самоуправления</w:t>
      </w:r>
      <w:r>
        <w:rPr>
          <w:spacing w:val="-15"/>
        </w:rPr>
        <w:t xml:space="preserve"> </w:t>
      </w:r>
      <w:r>
        <w:t>(совет</w:t>
      </w:r>
      <w:r>
        <w:rPr>
          <w:spacing w:val="-15"/>
        </w:rPr>
        <w:t xml:space="preserve"> </w:t>
      </w:r>
      <w:r>
        <w:t>обучающихся или других), избранных обучающимися;</w:t>
      </w:r>
    </w:p>
    <w:p w:rsidR="00320900" w:rsidRDefault="0005617F">
      <w:pPr>
        <w:pStyle w:val="a3"/>
        <w:spacing w:before="6" w:line="350" w:lineRule="auto"/>
        <w:ind w:right="690"/>
      </w:pPr>
      <w:r>
        <w:t>представление органами ученического самоуправления интересов обучающихся в процессе управления образовательной организацией;</w:t>
      </w:r>
    </w:p>
    <w:p w:rsidR="00320900" w:rsidRDefault="0005617F">
      <w:pPr>
        <w:pStyle w:val="a3"/>
        <w:spacing w:before="6" w:line="355" w:lineRule="auto"/>
        <w:ind w:right="686"/>
      </w:pPr>
      <w:r>
        <w:t xml:space="preserve">защиту органами ученического самоуправления законных интересов и прав </w:t>
      </w:r>
      <w:r>
        <w:rPr>
          <w:spacing w:val="-2"/>
        </w:rPr>
        <w:t>обучающихся;</w:t>
      </w:r>
    </w:p>
    <w:p w:rsidR="00320900" w:rsidRDefault="0005617F">
      <w:pPr>
        <w:pStyle w:val="a3"/>
        <w:spacing w:line="352" w:lineRule="auto"/>
        <w:ind w:right="680"/>
      </w:pPr>
      <w:r>
        <w:t>участие представителей органов ученического самоуправления в разработке, обсуждении</w:t>
      </w:r>
      <w:r>
        <w:rPr>
          <w:spacing w:val="-12"/>
        </w:rPr>
        <w:t xml:space="preserve"> </w:t>
      </w:r>
      <w:r>
        <w:t>и</w:t>
      </w:r>
      <w:r>
        <w:rPr>
          <w:spacing w:val="-11"/>
        </w:rPr>
        <w:t xml:space="preserve"> </w:t>
      </w:r>
      <w:r>
        <w:t>реализации</w:t>
      </w:r>
      <w:r>
        <w:rPr>
          <w:spacing w:val="-11"/>
        </w:rPr>
        <w:t xml:space="preserve"> </w:t>
      </w:r>
      <w:r>
        <w:t>рабочей</w:t>
      </w:r>
      <w:r>
        <w:rPr>
          <w:spacing w:val="-14"/>
        </w:rPr>
        <w:t xml:space="preserve"> </w:t>
      </w:r>
      <w:r>
        <w:t>программы</w:t>
      </w:r>
      <w:r>
        <w:rPr>
          <w:spacing w:val="-14"/>
        </w:rPr>
        <w:t xml:space="preserve"> </w:t>
      </w:r>
      <w:r>
        <w:t>воспитания,</w:t>
      </w:r>
      <w:r>
        <w:rPr>
          <w:spacing w:val="-14"/>
        </w:rPr>
        <w:t xml:space="preserve"> </w:t>
      </w:r>
      <w:r>
        <w:t>календарного</w:t>
      </w:r>
      <w:r>
        <w:rPr>
          <w:spacing w:val="-12"/>
        </w:rPr>
        <w:t xml:space="preserve"> </w:t>
      </w:r>
      <w:r>
        <w:t>плана</w:t>
      </w:r>
      <w:r>
        <w:rPr>
          <w:spacing w:val="-15"/>
        </w:rPr>
        <w:t xml:space="preserve"> </w:t>
      </w:r>
      <w:r>
        <w:t>воспитательной работы, в анализе воспитательной деятельности</w:t>
      </w:r>
      <w:r>
        <w:rPr>
          <w:spacing w:val="40"/>
        </w:rPr>
        <w:t xml:space="preserve"> </w:t>
      </w:r>
      <w:r>
        <w:t>в образовательной организации.</w:t>
      </w:r>
    </w:p>
    <w:p w:rsidR="00320900" w:rsidRDefault="0005617F">
      <w:pPr>
        <w:pStyle w:val="a3"/>
        <w:ind w:left="908" w:firstLine="0"/>
      </w:pPr>
      <w:r>
        <w:t>Модуль</w:t>
      </w:r>
      <w:r>
        <w:rPr>
          <w:spacing w:val="-3"/>
        </w:rPr>
        <w:t xml:space="preserve"> </w:t>
      </w:r>
      <w:r>
        <w:t>«Профилактика</w:t>
      </w:r>
      <w:r>
        <w:rPr>
          <w:spacing w:val="-3"/>
        </w:rPr>
        <w:t xml:space="preserve"> </w:t>
      </w:r>
      <w:r>
        <w:t>и</w:t>
      </w:r>
      <w:r>
        <w:rPr>
          <w:spacing w:val="-2"/>
        </w:rPr>
        <w:t xml:space="preserve"> безопасность».</w:t>
      </w:r>
    </w:p>
    <w:p w:rsidR="00320900" w:rsidRDefault="0005617F">
      <w:pPr>
        <w:pStyle w:val="a3"/>
        <w:spacing w:before="124" w:line="355" w:lineRule="auto"/>
        <w:ind w:right="688"/>
      </w:pPr>
      <w:r>
        <w:t>Реализация воспитательного потенциала профилактической деятельности</w:t>
      </w:r>
      <w:r>
        <w:rPr>
          <w:spacing w:val="40"/>
        </w:rPr>
        <w:t xml:space="preserve"> </w:t>
      </w:r>
      <w:r>
        <w:t>в целях формирования и поддержки безопасной и комфортной среды</w:t>
      </w:r>
      <w:r>
        <w:rPr>
          <w:spacing w:val="40"/>
        </w:rPr>
        <w:t xml:space="preserve"> </w:t>
      </w:r>
      <w:r>
        <w:t xml:space="preserve">в образовательной организации </w:t>
      </w:r>
      <w:r>
        <w:rPr>
          <w:spacing w:val="-2"/>
        </w:rPr>
        <w:t>предусматривает:</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4"/>
      </w:pPr>
      <w:r>
        <w:t>организацию</w:t>
      </w:r>
      <w:r>
        <w:rPr>
          <w:spacing w:val="-9"/>
        </w:rPr>
        <w:t xml:space="preserve"> </w:t>
      </w:r>
      <w:r>
        <w:t>деятельности</w:t>
      </w:r>
      <w:r>
        <w:rPr>
          <w:spacing w:val="-10"/>
        </w:rPr>
        <w:t xml:space="preserve"> </w:t>
      </w:r>
      <w:r>
        <w:t>педагогического</w:t>
      </w:r>
      <w:r>
        <w:rPr>
          <w:spacing w:val="-7"/>
        </w:rPr>
        <w:t xml:space="preserve"> </w:t>
      </w:r>
      <w:r>
        <w:t>коллектива</w:t>
      </w:r>
      <w:r>
        <w:rPr>
          <w:spacing w:val="-8"/>
        </w:rPr>
        <w:t xml:space="preserve"> </w:t>
      </w:r>
      <w:r>
        <w:t>по</w:t>
      </w:r>
      <w:r>
        <w:rPr>
          <w:spacing w:val="-2"/>
        </w:rPr>
        <w:t xml:space="preserve"> </w:t>
      </w:r>
      <w:r>
        <w:t>созданию</w:t>
      </w:r>
      <w:r>
        <w:rPr>
          <w:spacing w:val="40"/>
        </w:rPr>
        <w:t xml:space="preserve"> </w:t>
      </w:r>
      <w:r>
        <w:t>в</w:t>
      </w:r>
      <w:r>
        <w:rPr>
          <w:spacing w:val="-15"/>
        </w:rPr>
        <w:t xml:space="preserve"> </w:t>
      </w:r>
      <w:r>
        <w:t>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20900" w:rsidRDefault="0005617F">
      <w:pPr>
        <w:pStyle w:val="a3"/>
        <w:spacing w:line="355" w:lineRule="auto"/>
        <w:ind w:right="688"/>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20900" w:rsidRDefault="0005617F">
      <w:pPr>
        <w:pStyle w:val="a3"/>
        <w:spacing w:line="352" w:lineRule="auto"/>
        <w:ind w:right="687"/>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20900" w:rsidRDefault="0005617F">
      <w:pPr>
        <w:pStyle w:val="a3"/>
        <w:spacing w:line="355" w:lineRule="auto"/>
        <w:ind w:right="691"/>
      </w:pPr>
      <w:r>
        <w:t>разработку и реализацию профилактических программ, направленных</w:t>
      </w:r>
      <w:r>
        <w:rPr>
          <w:spacing w:val="40"/>
        </w:rPr>
        <w:t xml:space="preserve"> </w:t>
      </w:r>
      <w:r>
        <w:t xml:space="preserve">на работу как с девиантными обучающимися, так и с их окружением; организацию межведомственного </w:t>
      </w:r>
      <w:r>
        <w:rPr>
          <w:spacing w:val="-2"/>
        </w:rPr>
        <w:t>взаимодействия;</w:t>
      </w:r>
    </w:p>
    <w:p w:rsidR="00320900" w:rsidRDefault="0005617F">
      <w:pPr>
        <w:pStyle w:val="a3"/>
        <w:spacing w:line="352" w:lineRule="auto"/>
        <w:ind w:right="676"/>
      </w:pPr>
      <w:r>
        <w:t>вовлечение обучающихся в воспитательную деятельность, проекты, программы профилактической направленности социальных и природных рисков</w:t>
      </w:r>
      <w:r>
        <w:rPr>
          <w:spacing w:val="40"/>
        </w:rPr>
        <w:t xml:space="preserve"> </w:t>
      </w:r>
      <w: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20900" w:rsidRDefault="0005617F">
      <w:pPr>
        <w:pStyle w:val="a3"/>
        <w:spacing w:line="352" w:lineRule="auto"/>
        <w:ind w:right="688"/>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20900" w:rsidRDefault="0005617F">
      <w:pPr>
        <w:pStyle w:val="a3"/>
        <w:spacing w:line="352" w:lineRule="auto"/>
        <w:ind w:right="685"/>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20900" w:rsidRDefault="0005617F">
      <w:pPr>
        <w:pStyle w:val="a3"/>
        <w:spacing w:line="352" w:lineRule="auto"/>
        <w:ind w:right="691"/>
      </w:pPr>
      <w:r>
        <w:t>предупреждение,</w:t>
      </w:r>
      <w:r>
        <w:rPr>
          <w:spacing w:val="-15"/>
        </w:rPr>
        <w:t xml:space="preserve"> </w:t>
      </w:r>
      <w:r>
        <w:t>профилактику</w:t>
      </w:r>
      <w:r>
        <w:rPr>
          <w:spacing w:val="-15"/>
        </w:rPr>
        <w:t xml:space="preserve"> </w:t>
      </w:r>
      <w:r>
        <w:t>и</w:t>
      </w:r>
      <w:r>
        <w:rPr>
          <w:spacing w:val="-13"/>
        </w:rPr>
        <w:t xml:space="preserve"> </w:t>
      </w:r>
      <w:r>
        <w:t>целенаправленную</w:t>
      </w:r>
      <w:r>
        <w:rPr>
          <w:spacing w:val="-13"/>
        </w:rPr>
        <w:t xml:space="preserve"> </w:t>
      </w:r>
      <w:r>
        <w:t>деятельность</w:t>
      </w:r>
      <w:r>
        <w:rPr>
          <w:spacing w:val="-11"/>
        </w:rPr>
        <w:t xml:space="preserve"> </w:t>
      </w:r>
      <w:r>
        <w:t>в</w:t>
      </w:r>
      <w:r>
        <w:rPr>
          <w:spacing w:val="-11"/>
        </w:rPr>
        <w:t xml:space="preserve"> </w:t>
      </w:r>
      <w:r>
        <w:t>случаях</w:t>
      </w:r>
      <w:r>
        <w:rPr>
          <w:spacing w:val="-15"/>
        </w:rPr>
        <w:t xml:space="preserve"> </w:t>
      </w:r>
      <w:r>
        <w:t>появления, расширения, влияния в образовательной организации маргинальных групп обучающихся (оставивших обучение, криминальной направленности,</w:t>
      </w:r>
      <w:r>
        <w:rPr>
          <w:spacing w:val="40"/>
        </w:rPr>
        <w:t xml:space="preserve"> </w:t>
      </w:r>
      <w:r>
        <w:t>с агрессивным поведением и других);</w:t>
      </w:r>
    </w:p>
    <w:p w:rsidR="00320900" w:rsidRDefault="0005617F">
      <w:pPr>
        <w:pStyle w:val="a3"/>
        <w:spacing w:line="352" w:lineRule="auto"/>
        <w:ind w:right="686"/>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20900" w:rsidRDefault="0005617F">
      <w:pPr>
        <w:pStyle w:val="a3"/>
        <w:ind w:left="908" w:firstLine="0"/>
      </w:pPr>
      <w:r>
        <w:t>Модуль</w:t>
      </w:r>
      <w:r>
        <w:rPr>
          <w:spacing w:val="-1"/>
        </w:rPr>
        <w:t xml:space="preserve"> </w:t>
      </w:r>
      <w:r>
        <w:t>«Социальное</w:t>
      </w:r>
      <w:r>
        <w:rPr>
          <w:spacing w:val="-6"/>
        </w:rPr>
        <w:t xml:space="preserve"> </w:t>
      </w:r>
      <w:r>
        <w:rPr>
          <w:spacing w:val="-2"/>
        </w:rPr>
        <w:t>партнёрство».</w:t>
      </w:r>
    </w:p>
    <w:p w:rsidR="00320900" w:rsidRDefault="0005617F">
      <w:pPr>
        <w:pStyle w:val="a3"/>
        <w:spacing w:before="126"/>
        <w:ind w:left="908" w:firstLine="0"/>
      </w:pPr>
      <w:r>
        <w:t>Реализация</w:t>
      </w:r>
      <w:r>
        <w:rPr>
          <w:spacing w:val="-10"/>
        </w:rPr>
        <w:t xml:space="preserve"> </w:t>
      </w:r>
      <w:r>
        <w:t>воспитательного</w:t>
      </w:r>
      <w:r>
        <w:rPr>
          <w:spacing w:val="-3"/>
        </w:rPr>
        <w:t xml:space="preserve"> </w:t>
      </w:r>
      <w:r>
        <w:t>потенциала</w:t>
      </w:r>
      <w:r>
        <w:rPr>
          <w:spacing w:val="-4"/>
        </w:rPr>
        <w:t xml:space="preserve"> </w:t>
      </w:r>
      <w:r>
        <w:t>социального</w:t>
      </w:r>
      <w:r>
        <w:rPr>
          <w:spacing w:val="-2"/>
        </w:rPr>
        <w:t xml:space="preserve"> </w:t>
      </w:r>
      <w:r>
        <w:t>партнёрства</w:t>
      </w:r>
      <w:r>
        <w:rPr>
          <w:spacing w:val="-1"/>
        </w:rPr>
        <w:t xml:space="preserve"> </w:t>
      </w:r>
      <w:r>
        <w:rPr>
          <w:spacing w:val="-2"/>
        </w:rPr>
        <w:t>предусматривает:</w:t>
      </w:r>
    </w:p>
    <w:p w:rsidR="00320900" w:rsidRDefault="00320900">
      <w:pPr>
        <w:sectPr w:rsidR="00320900">
          <w:pgSz w:w="11910" w:h="16840"/>
          <w:pgMar w:top="620" w:right="160" w:bottom="1140" w:left="1080" w:header="0" w:footer="917" w:gutter="0"/>
          <w:cols w:space="720"/>
        </w:sectPr>
      </w:pPr>
    </w:p>
    <w:p w:rsidR="00320900" w:rsidRDefault="0005617F">
      <w:pPr>
        <w:pStyle w:val="a3"/>
        <w:tabs>
          <w:tab w:val="left" w:pos="1774"/>
          <w:tab w:val="left" w:pos="2978"/>
          <w:tab w:val="left" w:pos="4723"/>
          <w:tab w:val="left" w:pos="6411"/>
          <w:tab w:val="left" w:pos="8560"/>
        </w:tabs>
        <w:spacing w:before="69" w:line="352" w:lineRule="auto"/>
        <w:ind w:right="678"/>
        <w:jc w:val="right"/>
      </w:pPr>
      <w:r>
        <w:t>участие</w:t>
      </w:r>
      <w:r>
        <w:rPr>
          <w:spacing w:val="80"/>
          <w:w w:val="150"/>
        </w:rPr>
        <w:t xml:space="preserve"> </w:t>
      </w:r>
      <w:r>
        <w:t>представителей</w:t>
      </w:r>
      <w:r>
        <w:rPr>
          <w:spacing w:val="80"/>
          <w:w w:val="150"/>
        </w:rPr>
        <w:t xml:space="preserve"> </w:t>
      </w:r>
      <w:r>
        <w:t>организаций-партнёров,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w:t>
      </w:r>
      <w:r>
        <w:rPr>
          <w:spacing w:val="80"/>
          <w:w w:val="150"/>
        </w:rPr>
        <w:t xml:space="preserve"> </w:t>
      </w:r>
      <w:r>
        <w:t>соответствии</w:t>
      </w:r>
      <w:r>
        <w:rPr>
          <w:spacing w:val="80"/>
          <w:w w:val="150"/>
        </w:rPr>
        <w:t xml:space="preserve"> </w:t>
      </w:r>
      <w:r>
        <w:t>с договорами</w:t>
      </w:r>
      <w:r>
        <w:rPr>
          <w:spacing w:val="80"/>
        </w:rPr>
        <w:t xml:space="preserve"> </w:t>
      </w:r>
      <w:r>
        <w:t>о</w:t>
      </w:r>
      <w:r>
        <w:rPr>
          <w:spacing w:val="80"/>
        </w:rPr>
        <w:t xml:space="preserve"> </w:t>
      </w:r>
      <w:r>
        <w:t>сотрудничестве,</w:t>
      </w:r>
      <w:r>
        <w:rPr>
          <w:spacing w:val="80"/>
        </w:rPr>
        <w:t xml:space="preserve"> </w:t>
      </w:r>
      <w:r>
        <w:t>в</w:t>
      </w:r>
      <w:r>
        <w:rPr>
          <w:spacing w:val="80"/>
        </w:rPr>
        <w:t xml:space="preserve"> </w:t>
      </w:r>
      <w:r>
        <w:t>проведении</w:t>
      </w:r>
      <w:r>
        <w:rPr>
          <w:spacing w:val="80"/>
        </w:rPr>
        <w:t xml:space="preserve"> </w:t>
      </w:r>
      <w:r>
        <w:t>отдельных</w:t>
      </w:r>
      <w:r>
        <w:rPr>
          <w:spacing w:val="80"/>
        </w:rPr>
        <w:t xml:space="preserve"> </w:t>
      </w:r>
      <w:r>
        <w:t>мероприятий</w:t>
      </w:r>
      <w:r>
        <w:rPr>
          <w:spacing w:val="80"/>
        </w:rPr>
        <w:t xml:space="preserve"> </w:t>
      </w:r>
      <w:r>
        <w:t>в</w:t>
      </w:r>
      <w:r>
        <w:rPr>
          <w:spacing w:val="80"/>
        </w:rPr>
        <w:t xml:space="preserve"> </w:t>
      </w:r>
      <w:r>
        <w:t>рамках</w:t>
      </w:r>
      <w:r>
        <w:rPr>
          <w:spacing w:val="80"/>
        </w:rPr>
        <w:t xml:space="preserve"> </w:t>
      </w:r>
      <w:r>
        <w:t>рабочей программы воспитания и календарного плана воспитательной работы (дни открытых дверей, государственные, региональные,</w:t>
      </w:r>
      <w:r>
        <w:rPr>
          <w:spacing w:val="-5"/>
        </w:rPr>
        <w:t xml:space="preserve"> </w:t>
      </w:r>
      <w:r>
        <w:t>школьные</w:t>
      </w:r>
      <w:r>
        <w:rPr>
          <w:spacing w:val="-8"/>
        </w:rPr>
        <w:t xml:space="preserve"> </w:t>
      </w:r>
      <w:r>
        <w:t>праздники, торжественные</w:t>
      </w:r>
      <w:r>
        <w:rPr>
          <w:spacing w:val="-3"/>
        </w:rPr>
        <w:t xml:space="preserve"> </w:t>
      </w:r>
      <w:r>
        <w:t>мероприятия</w:t>
      </w:r>
      <w:r>
        <w:rPr>
          <w:spacing w:val="-7"/>
        </w:rPr>
        <w:t xml:space="preserve"> </w:t>
      </w:r>
      <w:r>
        <w:t>и</w:t>
      </w:r>
      <w:r>
        <w:rPr>
          <w:spacing w:val="-1"/>
        </w:rPr>
        <w:t xml:space="preserve"> </w:t>
      </w:r>
      <w:r>
        <w:t>другие); участие</w:t>
      </w:r>
      <w:r>
        <w:rPr>
          <w:spacing w:val="80"/>
        </w:rPr>
        <w:t xml:space="preserve"> </w:t>
      </w:r>
      <w:r>
        <w:t>представителей</w:t>
      </w:r>
      <w:r>
        <w:rPr>
          <w:spacing w:val="80"/>
        </w:rPr>
        <w:t xml:space="preserve"> </w:t>
      </w:r>
      <w:r>
        <w:t>организаций-партнёров</w:t>
      </w:r>
      <w:r>
        <w:rPr>
          <w:spacing w:val="80"/>
        </w:rPr>
        <w:t xml:space="preserve"> </w:t>
      </w:r>
      <w:r>
        <w:t>в</w:t>
      </w:r>
      <w:r>
        <w:rPr>
          <w:spacing w:val="80"/>
        </w:rPr>
        <w:t xml:space="preserve"> </w:t>
      </w:r>
      <w:r>
        <w:t>проведении</w:t>
      </w:r>
      <w:r>
        <w:rPr>
          <w:spacing w:val="80"/>
        </w:rPr>
        <w:t xml:space="preserve"> </w:t>
      </w:r>
      <w:r>
        <w:t>отдельных</w:t>
      </w:r>
      <w:r>
        <w:rPr>
          <w:spacing w:val="80"/>
        </w:rPr>
        <w:t xml:space="preserve"> </w:t>
      </w:r>
      <w:r>
        <w:t xml:space="preserve">уроков, </w:t>
      </w:r>
      <w:r>
        <w:rPr>
          <w:spacing w:val="-2"/>
        </w:rPr>
        <w:t>внеурочных</w:t>
      </w:r>
      <w:r>
        <w:tab/>
      </w:r>
      <w:r>
        <w:rPr>
          <w:spacing w:val="-2"/>
        </w:rPr>
        <w:t>занятий,</w:t>
      </w:r>
      <w:r>
        <w:tab/>
      </w:r>
      <w:r>
        <w:rPr>
          <w:spacing w:val="-2"/>
        </w:rPr>
        <w:t>внешкольных</w:t>
      </w:r>
      <w:r>
        <w:tab/>
      </w:r>
      <w:r>
        <w:rPr>
          <w:spacing w:val="-2"/>
        </w:rPr>
        <w:t>мероприятий</w:t>
      </w:r>
      <w:r>
        <w:tab/>
      </w:r>
      <w:r>
        <w:rPr>
          <w:spacing w:val="-2"/>
        </w:rPr>
        <w:t>соответствующей</w:t>
      </w:r>
      <w:r>
        <w:tab/>
      </w:r>
      <w:r>
        <w:rPr>
          <w:spacing w:val="-2"/>
        </w:rPr>
        <w:t>тематической</w:t>
      </w:r>
    </w:p>
    <w:p w:rsidR="00320900" w:rsidRDefault="0005617F">
      <w:pPr>
        <w:pStyle w:val="a3"/>
        <w:ind w:firstLine="0"/>
        <w:jc w:val="left"/>
      </w:pPr>
      <w:r>
        <w:rPr>
          <w:spacing w:val="-2"/>
        </w:rPr>
        <w:t>направленности;</w:t>
      </w:r>
    </w:p>
    <w:p w:rsidR="00320900" w:rsidRDefault="0005617F">
      <w:pPr>
        <w:pStyle w:val="a3"/>
        <w:spacing w:before="132" w:line="350" w:lineRule="auto"/>
        <w:ind w:right="685"/>
      </w:pPr>
      <w:r>
        <w:t>проведение на базе организаций-партнёров отдельных уроков, занятий, внешкольных мероприятий, акций воспитательной направленности;</w:t>
      </w:r>
    </w:p>
    <w:p w:rsidR="00320900" w:rsidRDefault="0005617F">
      <w:pPr>
        <w:pStyle w:val="a3"/>
        <w:spacing w:before="6" w:line="352" w:lineRule="auto"/>
        <w:ind w:right="684"/>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20900" w:rsidRDefault="0005617F">
      <w:pPr>
        <w:pStyle w:val="a3"/>
        <w:spacing w:line="352" w:lineRule="auto"/>
        <w:ind w:right="684"/>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20900" w:rsidRDefault="0005617F">
      <w:pPr>
        <w:pStyle w:val="a3"/>
        <w:ind w:left="908" w:firstLine="0"/>
      </w:pPr>
      <w:r>
        <w:t>Модуль</w:t>
      </w:r>
      <w:r>
        <w:rPr>
          <w:spacing w:val="-4"/>
        </w:rPr>
        <w:t xml:space="preserve"> </w:t>
      </w:r>
      <w:r>
        <w:rPr>
          <w:spacing w:val="-2"/>
        </w:rPr>
        <w:t>«Профориентация».</w:t>
      </w:r>
    </w:p>
    <w:p w:rsidR="00320900" w:rsidRDefault="0005617F">
      <w:pPr>
        <w:pStyle w:val="a3"/>
        <w:spacing w:before="132" w:line="350" w:lineRule="auto"/>
        <w:ind w:right="690"/>
      </w:pPr>
      <w:r>
        <w:t>Реализация</w:t>
      </w:r>
      <w:r>
        <w:rPr>
          <w:spacing w:val="-2"/>
        </w:rPr>
        <w:t xml:space="preserve"> </w:t>
      </w:r>
      <w:r>
        <w:t>воспитательного потенциала</w:t>
      </w:r>
      <w:r>
        <w:rPr>
          <w:spacing w:val="-2"/>
        </w:rPr>
        <w:t xml:space="preserve"> </w:t>
      </w:r>
      <w:r>
        <w:t>профориентационной работы</w:t>
      </w:r>
      <w:r>
        <w:rPr>
          <w:spacing w:val="-4"/>
        </w:rPr>
        <w:t xml:space="preserve"> </w:t>
      </w:r>
      <w:r>
        <w:t>образовательной организации предусматривает:</w:t>
      </w:r>
    </w:p>
    <w:p w:rsidR="00320900" w:rsidRDefault="0005617F">
      <w:pPr>
        <w:pStyle w:val="a3"/>
        <w:spacing w:before="5" w:line="352" w:lineRule="auto"/>
        <w:ind w:right="685"/>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rPr>
        <w:t>будущего;</w:t>
      </w:r>
    </w:p>
    <w:p w:rsidR="00320900" w:rsidRDefault="0005617F">
      <w:pPr>
        <w:pStyle w:val="a3"/>
        <w:spacing w:before="3" w:line="352" w:lineRule="auto"/>
        <w:ind w:right="682"/>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20900" w:rsidRDefault="0005617F">
      <w:pPr>
        <w:pStyle w:val="a3"/>
        <w:spacing w:line="355" w:lineRule="auto"/>
        <w:ind w:right="690"/>
      </w:pPr>
      <w:r>
        <w:t>экскурсии на предприятия, в организации, дающие начальные представления</w:t>
      </w:r>
      <w:r>
        <w:rPr>
          <w:spacing w:val="40"/>
        </w:rPr>
        <w:t xml:space="preserve"> </w:t>
      </w:r>
      <w:r>
        <w:t>о существующих профессиях и условиях работы;</w:t>
      </w:r>
    </w:p>
    <w:p w:rsidR="00320900" w:rsidRDefault="0005617F">
      <w:pPr>
        <w:pStyle w:val="a3"/>
        <w:spacing w:line="352" w:lineRule="auto"/>
        <w:ind w:right="681"/>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20900" w:rsidRDefault="0005617F">
      <w:pPr>
        <w:pStyle w:val="a3"/>
        <w:spacing w:line="352" w:lineRule="auto"/>
        <w:ind w:right="683"/>
      </w:pPr>
      <w:r>
        <w:t>организацию на базе детского лагеря при образовательной организации профориентационных</w:t>
      </w:r>
      <w:r>
        <w:rPr>
          <w:spacing w:val="-15"/>
        </w:rPr>
        <w:t xml:space="preserve"> </w:t>
      </w:r>
      <w:r>
        <w:t>смен</w:t>
      </w:r>
      <w:r>
        <w:rPr>
          <w:spacing w:val="-10"/>
        </w:rPr>
        <w:t xml:space="preserve"> </w:t>
      </w:r>
      <w:r>
        <w:t>с</w:t>
      </w:r>
      <w:r>
        <w:rPr>
          <w:spacing w:val="-7"/>
        </w:rPr>
        <w:t xml:space="preserve"> </w:t>
      </w:r>
      <w:r>
        <w:t>участием</w:t>
      </w:r>
      <w:r>
        <w:rPr>
          <w:spacing w:val="-9"/>
        </w:rPr>
        <w:t xml:space="preserve"> </w:t>
      </w:r>
      <w:r>
        <w:t>экспертов</w:t>
      </w:r>
      <w:r>
        <w:rPr>
          <w:spacing w:val="-14"/>
        </w:rPr>
        <w:t xml:space="preserve"> </w:t>
      </w:r>
      <w:r>
        <w:t>в</w:t>
      </w:r>
      <w:r>
        <w:rPr>
          <w:spacing w:val="-14"/>
        </w:rPr>
        <w:t xml:space="preserve"> </w:t>
      </w:r>
      <w:r>
        <w:t>области</w:t>
      </w:r>
      <w:r>
        <w:rPr>
          <w:spacing w:val="-9"/>
        </w:rPr>
        <w:t xml:space="preserve"> </w:t>
      </w:r>
      <w:r>
        <w:t>профориентации,</w:t>
      </w:r>
      <w:r>
        <w:rPr>
          <w:spacing w:val="37"/>
        </w:rPr>
        <w:t xml:space="preserve"> </w:t>
      </w:r>
      <w:r>
        <w:t>где</w:t>
      </w:r>
      <w:r>
        <w:rPr>
          <w:spacing w:val="-12"/>
        </w:rPr>
        <w:t xml:space="preserve"> </w:t>
      </w:r>
      <w:r>
        <w:t>обучающиеся могут познакомиться с профессиями, получить представление</w:t>
      </w:r>
      <w:r>
        <w:rPr>
          <w:spacing w:val="40"/>
        </w:rPr>
        <w:t xml:space="preserve"> </w:t>
      </w:r>
      <w:r>
        <w:t>об их специфике, попробовать свои силы в той или иной профессии, развить соответствующие навыки;</w:t>
      </w:r>
    </w:p>
    <w:p w:rsidR="00320900" w:rsidRDefault="00320900">
      <w:pPr>
        <w:spacing w:line="352"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76"/>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20900" w:rsidRDefault="0005617F">
      <w:pPr>
        <w:pStyle w:val="a3"/>
        <w:spacing w:line="273" w:lineRule="exact"/>
        <w:ind w:left="908" w:firstLine="0"/>
      </w:pPr>
      <w:r>
        <w:t>участие</w:t>
      </w:r>
      <w:r>
        <w:rPr>
          <w:spacing w:val="-6"/>
        </w:rPr>
        <w:t xml:space="preserve"> </w:t>
      </w:r>
      <w:r>
        <w:t>в</w:t>
      </w:r>
      <w:r>
        <w:rPr>
          <w:spacing w:val="-2"/>
        </w:rPr>
        <w:t xml:space="preserve"> </w:t>
      </w:r>
      <w:r>
        <w:t>работе</w:t>
      </w:r>
      <w:r>
        <w:rPr>
          <w:spacing w:val="-3"/>
        </w:rPr>
        <w:t xml:space="preserve"> </w:t>
      </w:r>
      <w:r>
        <w:t>всероссийских</w:t>
      </w:r>
      <w:r>
        <w:rPr>
          <w:spacing w:val="-7"/>
        </w:rPr>
        <w:t xml:space="preserve"> </w:t>
      </w:r>
      <w:r>
        <w:t>профориентационных</w:t>
      </w:r>
      <w:r>
        <w:rPr>
          <w:spacing w:val="-7"/>
        </w:rPr>
        <w:t xml:space="preserve"> </w:t>
      </w:r>
      <w:r>
        <w:rPr>
          <w:spacing w:val="-2"/>
        </w:rPr>
        <w:t>проектов;</w:t>
      </w:r>
    </w:p>
    <w:p w:rsidR="00320900" w:rsidRDefault="0005617F">
      <w:pPr>
        <w:pStyle w:val="a3"/>
        <w:spacing w:before="132" w:line="352" w:lineRule="auto"/>
        <w:ind w:right="690"/>
      </w:pPr>
      <w:r>
        <w:t>индивидуальное</w:t>
      </w:r>
      <w:r>
        <w:rPr>
          <w:spacing w:val="-9"/>
        </w:rPr>
        <w:t xml:space="preserve"> </w:t>
      </w:r>
      <w:r>
        <w:t>консультирование</w:t>
      </w:r>
      <w:r>
        <w:rPr>
          <w:spacing w:val="-14"/>
        </w:rPr>
        <w:t xml:space="preserve"> </w:t>
      </w:r>
      <w:r>
        <w:t>психологом</w:t>
      </w:r>
      <w:r>
        <w:rPr>
          <w:spacing w:val="-11"/>
        </w:rPr>
        <w:t xml:space="preserve"> </w:t>
      </w:r>
      <w:r>
        <w:t>обучающихся</w:t>
      </w:r>
      <w:r>
        <w:rPr>
          <w:spacing w:val="-9"/>
        </w:rPr>
        <w:t xml:space="preserve"> </w:t>
      </w:r>
      <w:r>
        <w:t>и</w:t>
      </w:r>
      <w:r>
        <w:rPr>
          <w:spacing w:val="-8"/>
        </w:rPr>
        <w:t xml:space="preserve"> </w:t>
      </w:r>
      <w:r>
        <w:t>их</w:t>
      </w:r>
      <w:r>
        <w:rPr>
          <w:spacing w:val="-13"/>
        </w:rPr>
        <w:t xml:space="preserve"> </w:t>
      </w:r>
      <w:r>
        <w:t>родителей</w:t>
      </w:r>
      <w:r>
        <w:rPr>
          <w:spacing w:val="-8"/>
        </w:rPr>
        <w:t xml:space="preserve"> </w:t>
      </w:r>
      <w:r>
        <w:t>(законных представителей)</w:t>
      </w:r>
      <w:r>
        <w:rPr>
          <w:spacing w:val="-8"/>
        </w:rPr>
        <w:t xml:space="preserve"> </w:t>
      </w:r>
      <w:r>
        <w:t>по</w:t>
      </w:r>
      <w:r>
        <w:rPr>
          <w:spacing w:val="-4"/>
        </w:rPr>
        <w:t xml:space="preserve"> </w:t>
      </w:r>
      <w:r>
        <w:t>вопросам</w:t>
      </w:r>
      <w:r>
        <w:rPr>
          <w:spacing w:val="-8"/>
        </w:rPr>
        <w:t xml:space="preserve"> </w:t>
      </w:r>
      <w:r>
        <w:t>склонностей,</w:t>
      </w:r>
      <w:r>
        <w:rPr>
          <w:spacing w:val="-8"/>
        </w:rPr>
        <w:t xml:space="preserve"> </w:t>
      </w:r>
      <w:r>
        <w:t>способностей,</w:t>
      </w:r>
      <w:r>
        <w:rPr>
          <w:spacing w:val="-8"/>
        </w:rPr>
        <w:t xml:space="preserve"> </w:t>
      </w:r>
      <w:r>
        <w:t>иных</w:t>
      </w:r>
      <w:r>
        <w:rPr>
          <w:spacing w:val="-10"/>
        </w:rPr>
        <w:t xml:space="preserve"> </w:t>
      </w:r>
      <w:r>
        <w:t>индивидуальных</w:t>
      </w:r>
      <w:r>
        <w:rPr>
          <w:spacing w:val="-10"/>
        </w:rPr>
        <w:t xml:space="preserve"> </w:t>
      </w:r>
      <w:r>
        <w:t>особенностей обучающихся, которые могут иметь значение</w:t>
      </w:r>
      <w:r>
        <w:rPr>
          <w:spacing w:val="40"/>
        </w:rPr>
        <w:t xml:space="preserve"> </w:t>
      </w:r>
      <w:r>
        <w:t>в выборе ими будущей профессии;</w:t>
      </w:r>
    </w:p>
    <w:p w:rsidR="00320900" w:rsidRDefault="0005617F">
      <w:pPr>
        <w:pStyle w:val="a3"/>
        <w:spacing w:before="3" w:line="352" w:lineRule="auto"/>
        <w:ind w:right="686"/>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20900" w:rsidRDefault="0005617F">
      <w:pPr>
        <w:pStyle w:val="1"/>
        <w:numPr>
          <w:ilvl w:val="2"/>
          <w:numId w:val="10"/>
        </w:numPr>
        <w:tabs>
          <w:tab w:val="left" w:pos="1451"/>
        </w:tabs>
        <w:spacing w:before="2" w:line="355" w:lineRule="auto"/>
        <w:ind w:left="908" w:right="6399" w:firstLine="0"/>
        <w:jc w:val="both"/>
      </w:pPr>
      <w:r>
        <w:t>Организационный</w:t>
      </w:r>
      <w:r>
        <w:rPr>
          <w:spacing w:val="-15"/>
        </w:rPr>
        <w:t xml:space="preserve"> </w:t>
      </w:r>
      <w:r>
        <w:t xml:space="preserve">раздел </w:t>
      </w:r>
      <w:bookmarkStart w:id="8" w:name="Кадровое_обеспечение."/>
      <w:bookmarkEnd w:id="8"/>
      <w:r>
        <w:t>Кадровое обеспечение.</w:t>
      </w:r>
    </w:p>
    <w:p w:rsidR="00320900" w:rsidRDefault="0005617F">
      <w:pPr>
        <w:pStyle w:val="a3"/>
        <w:tabs>
          <w:tab w:val="left" w:pos="1382"/>
          <w:tab w:val="left" w:pos="2898"/>
          <w:tab w:val="left" w:pos="4289"/>
          <w:tab w:val="left" w:pos="5675"/>
          <w:tab w:val="left" w:pos="6809"/>
          <w:tab w:val="left" w:pos="7787"/>
          <w:tab w:val="left" w:pos="9291"/>
        </w:tabs>
        <w:spacing w:line="265" w:lineRule="exact"/>
        <w:ind w:left="763" w:firstLine="0"/>
        <w:jc w:val="left"/>
      </w:pPr>
      <w:r>
        <w:rPr>
          <w:spacing w:val="-5"/>
        </w:rPr>
        <w:t>Для</w:t>
      </w:r>
      <w:r>
        <w:tab/>
      </w:r>
      <w:r>
        <w:rPr>
          <w:spacing w:val="-2"/>
        </w:rPr>
        <w:t>обеспечения</w:t>
      </w:r>
      <w:r>
        <w:tab/>
      </w:r>
      <w:r>
        <w:rPr>
          <w:spacing w:val="-2"/>
        </w:rPr>
        <w:t>реализации</w:t>
      </w:r>
      <w:r>
        <w:tab/>
      </w:r>
      <w:r>
        <w:rPr>
          <w:spacing w:val="-2"/>
        </w:rPr>
        <w:t>программы</w:t>
      </w:r>
      <w:r>
        <w:tab/>
      </w:r>
      <w:r>
        <w:rPr>
          <w:spacing w:val="-2"/>
        </w:rPr>
        <w:t>среднего</w:t>
      </w:r>
      <w:r>
        <w:tab/>
      </w:r>
      <w:r>
        <w:rPr>
          <w:spacing w:val="-2"/>
        </w:rPr>
        <w:t>общего</w:t>
      </w:r>
      <w:r>
        <w:tab/>
      </w:r>
      <w:r>
        <w:rPr>
          <w:spacing w:val="-2"/>
        </w:rPr>
        <w:t>образования</w:t>
      </w:r>
      <w:r>
        <w:tab/>
      </w:r>
      <w:r>
        <w:rPr>
          <w:spacing w:val="-4"/>
        </w:rPr>
        <w:t>МБОУ</w:t>
      </w:r>
    </w:p>
    <w:p w:rsidR="00320900" w:rsidRDefault="00792CB8">
      <w:pPr>
        <w:pStyle w:val="a3"/>
        <w:spacing w:before="42" w:line="276" w:lineRule="auto"/>
        <w:ind w:right="689" w:firstLine="0"/>
        <w:jc w:val="left"/>
      </w:pPr>
      <w:r>
        <w:t>«Шыгырдан</w:t>
      </w:r>
      <w:r w:rsidR="0005617F">
        <w:t>ская</w:t>
      </w:r>
      <w:r w:rsidR="0005617F">
        <w:rPr>
          <w:spacing w:val="28"/>
        </w:rPr>
        <w:t xml:space="preserve"> </w:t>
      </w:r>
      <w:r w:rsidR="0005617F">
        <w:t>СОШ</w:t>
      </w:r>
      <w:r w:rsidR="0005617F">
        <w:rPr>
          <w:spacing w:val="26"/>
        </w:rPr>
        <w:t xml:space="preserve"> </w:t>
      </w:r>
      <w:r w:rsidR="0005617F">
        <w:t>№1»</w:t>
      </w:r>
      <w:r w:rsidR="0005617F">
        <w:rPr>
          <w:spacing w:val="30"/>
        </w:rPr>
        <w:t xml:space="preserve"> </w:t>
      </w:r>
      <w:r w:rsidR="0005617F">
        <w:t>укомплектована кадрами,</w:t>
      </w:r>
      <w:r w:rsidR="0005617F">
        <w:rPr>
          <w:spacing w:val="26"/>
        </w:rPr>
        <w:t xml:space="preserve"> </w:t>
      </w:r>
      <w:r w:rsidR="0005617F">
        <w:t>имеющими необходимую</w:t>
      </w:r>
      <w:r w:rsidR="0005617F">
        <w:rPr>
          <w:spacing w:val="27"/>
        </w:rPr>
        <w:t xml:space="preserve"> </w:t>
      </w:r>
      <w:r w:rsidR="0005617F">
        <w:t>квалификацию для решения задач, связанных с достижением целей и задач образовательной деятельности.</w:t>
      </w:r>
    </w:p>
    <w:p w:rsidR="00320900" w:rsidRDefault="0005617F">
      <w:pPr>
        <w:pStyle w:val="a3"/>
        <w:spacing w:line="275" w:lineRule="exact"/>
        <w:ind w:left="763" w:firstLine="0"/>
        <w:jc w:val="left"/>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rPr>
          <w:spacing w:val="-2"/>
        </w:rPr>
        <w:t>себя:</w:t>
      </w:r>
    </w:p>
    <w:p w:rsidR="00320900" w:rsidRDefault="0005617F">
      <w:pPr>
        <w:pStyle w:val="a6"/>
        <w:numPr>
          <w:ilvl w:val="0"/>
          <w:numId w:val="6"/>
        </w:numPr>
        <w:tabs>
          <w:tab w:val="left" w:pos="1613"/>
          <w:tab w:val="left" w:pos="1614"/>
        </w:tabs>
        <w:spacing w:before="40" w:line="276" w:lineRule="auto"/>
        <w:ind w:right="678" w:firstLine="566"/>
        <w:rPr>
          <w:sz w:val="24"/>
        </w:rPr>
      </w:pPr>
      <w:r>
        <w:rPr>
          <w:sz w:val="24"/>
        </w:rPr>
        <w:t>укомплектованность образовательной организации педагогическими, руководящими и иными работниками;</w:t>
      </w:r>
    </w:p>
    <w:p w:rsidR="00320900" w:rsidRDefault="0005617F">
      <w:pPr>
        <w:pStyle w:val="a6"/>
        <w:numPr>
          <w:ilvl w:val="0"/>
          <w:numId w:val="6"/>
        </w:numPr>
        <w:tabs>
          <w:tab w:val="left" w:pos="1613"/>
          <w:tab w:val="left" w:pos="1614"/>
        </w:tabs>
        <w:spacing w:line="276" w:lineRule="auto"/>
        <w:ind w:right="689" w:firstLine="566"/>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320900" w:rsidRDefault="0005617F">
      <w:pPr>
        <w:pStyle w:val="a6"/>
        <w:numPr>
          <w:ilvl w:val="0"/>
          <w:numId w:val="6"/>
        </w:numPr>
        <w:tabs>
          <w:tab w:val="left" w:pos="1613"/>
          <w:tab w:val="left" w:pos="1614"/>
        </w:tabs>
        <w:spacing w:before="3" w:line="276" w:lineRule="auto"/>
        <w:ind w:right="690" w:firstLine="566"/>
        <w:rPr>
          <w:sz w:val="24"/>
        </w:rPr>
      </w:pPr>
      <w:r>
        <w:rPr>
          <w:sz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w:t>
      </w:r>
      <w:r>
        <w:rPr>
          <w:spacing w:val="-2"/>
          <w:sz w:val="24"/>
        </w:rPr>
        <w:t>образования.</w:t>
      </w:r>
    </w:p>
    <w:p w:rsidR="00320900" w:rsidRDefault="0005617F">
      <w:pPr>
        <w:pStyle w:val="a3"/>
        <w:spacing w:line="276" w:lineRule="auto"/>
        <w:ind w:right="692" w:firstLine="566"/>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320900" w:rsidRDefault="0005617F">
      <w:pPr>
        <w:pStyle w:val="a3"/>
        <w:spacing w:line="276" w:lineRule="auto"/>
        <w:ind w:right="680" w:firstLine="566"/>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2"/>
        </w:rPr>
        <w:t xml:space="preserve"> </w:t>
      </w:r>
      <w:r>
        <w:t>иных</w:t>
      </w:r>
      <w:r>
        <w:rPr>
          <w:spacing w:val="-15"/>
        </w:rPr>
        <w:t xml:space="preserve"> </w:t>
      </w:r>
      <w:r>
        <w:t>работников</w:t>
      </w:r>
      <w:r>
        <w:rPr>
          <w:spacing w:val="-15"/>
        </w:rPr>
        <w:t xml:space="preserve"> </w:t>
      </w:r>
      <w:r>
        <w:t>образовательной</w:t>
      </w:r>
      <w:r>
        <w:rPr>
          <w:spacing w:val="-15"/>
        </w:rPr>
        <w:t xml:space="preserve"> </w:t>
      </w:r>
      <w:r>
        <w:t>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320900" w:rsidRDefault="0005617F">
      <w:pPr>
        <w:pStyle w:val="a3"/>
        <w:spacing w:line="276" w:lineRule="auto"/>
        <w:ind w:right="686" w:firstLine="566"/>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320900" w:rsidRDefault="0005617F">
      <w:pPr>
        <w:pStyle w:val="a3"/>
        <w:spacing w:line="276" w:lineRule="auto"/>
        <w:ind w:right="688" w:firstLine="566"/>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320900" w:rsidRDefault="0005617F">
      <w:pPr>
        <w:pStyle w:val="a3"/>
        <w:spacing w:line="276" w:lineRule="auto"/>
        <w:ind w:right="687" w:firstLine="566"/>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5"/>
        </w:rPr>
        <w:t xml:space="preserve"> </w:t>
      </w:r>
      <w:r>
        <w:t>иных</w:t>
      </w:r>
      <w:r>
        <w:rPr>
          <w:spacing w:val="-15"/>
        </w:rPr>
        <w:t xml:space="preserve"> </w:t>
      </w:r>
      <w:r>
        <w:t>работников</w:t>
      </w:r>
      <w:r>
        <w:rPr>
          <w:spacing w:val="-15"/>
        </w:rPr>
        <w:t xml:space="preserve"> </w:t>
      </w:r>
      <w:r>
        <w:t>образовательной</w:t>
      </w:r>
      <w:r>
        <w:rPr>
          <w:spacing w:val="-15"/>
        </w:rPr>
        <w:t xml:space="preserve"> </w:t>
      </w:r>
      <w:r>
        <w:t>организации, участвующих</w:t>
      </w:r>
      <w:r>
        <w:rPr>
          <w:spacing w:val="13"/>
        </w:rPr>
        <w:t xml:space="preserve"> </w:t>
      </w:r>
      <w:r>
        <w:t>в</w:t>
      </w:r>
      <w:r>
        <w:rPr>
          <w:spacing w:val="20"/>
        </w:rPr>
        <w:t xml:space="preserve"> </w:t>
      </w:r>
      <w:r>
        <w:t>реализации</w:t>
      </w:r>
      <w:r>
        <w:rPr>
          <w:spacing w:val="10"/>
        </w:rPr>
        <w:t xml:space="preserve"> </w:t>
      </w:r>
      <w:r>
        <w:t>основной</w:t>
      </w:r>
      <w:r>
        <w:rPr>
          <w:spacing w:val="14"/>
        </w:rPr>
        <w:t xml:space="preserve"> </w:t>
      </w:r>
      <w:r>
        <w:t>образовательной</w:t>
      </w:r>
      <w:r>
        <w:rPr>
          <w:spacing w:val="14"/>
        </w:rPr>
        <w:t xml:space="preserve"> </w:t>
      </w:r>
      <w:r>
        <w:t>программы</w:t>
      </w:r>
      <w:r>
        <w:rPr>
          <w:spacing w:val="15"/>
        </w:rPr>
        <w:t xml:space="preserve"> </w:t>
      </w:r>
      <w:r>
        <w:t>и</w:t>
      </w:r>
      <w:r>
        <w:rPr>
          <w:spacing w:val="15"/>
        </w:rPr>
        <w:t xml:space="preserve"> </w:t>
      </w:r>
      <w:r>
        <w:t>создании</w:t>
      </w:r>
      <w:r>
        <w:rPr>
          <w:spacing w:val="19"/>
        </w:rPr>
        <w:t xml:space="preserve"> </w:t>
      </w:r>
      <w:r>
        <w:t>условий</w:t>
      </w:r>
      <w:r>
        <w:rPr>
          <w:spacing w:val="14"/>
        </w:rPr>
        <w:t xml:space="preserve"> </w:t>
      </w:r>
      <w:r>
        <w:t>для</w:t>
      </w:r>
      <w:r>
        <w:rPr>
          <w:spacing w:val="19"/>
        </w:rPr>
        <w:t xml:space="preserve"> </w:t>
      </w:r>
      <w:r>
        <w:rPr>
          <w:spacing w:val="-5"/>
        </w:rPr>
        <w:t>ее</w:t>
      </w:r>
    </w:p>
    <w:p w:rsidR="00320900" w:rsidRDefault="00320900">
      <w:pPr>
        <w:spacing w:line="276" w:lineRule="auto"/>
        <w:sectPr w:rsidR="00320900">
          <w:pgSz w:w="11910" w:h="16840"/>
          <w:pgMar w:top="620" w:right="160" w:bottom="1140" w:left="1080" w:header="0" w:footer="917" w:gutter="0"/>
          <w:cols w:space="720"/>
        </w:sectPr>
      </w:pPr>
    </w:p>
    <w:p w:rsidR="00320900" w:rsidRDefault="0005617F">
      <w:pPr>
        <w:pStyle w:val="a3"/>
        <w:spacing w:before="64" w:line="276" w:lineRule="auto"/>
        <w:ind w:right="678" w:firstLine="0"/>
      </w:pPr>
      <w:r>
        <w:t>разработки и реализации характеризуется также результатами аттестации — квалификационными категориями.</w:t>
      </w:r>
    </w:p>
    <w:p w:rsidR="00320900" w:rsidRDefault="0005617F">
      <w:pPr>
        <w:pStyle w:val="a3"/>
        <w:spacing w:line="275" w:lineRule="exact"/>
        <w:ind w:left="763" w:firstLine="0"/>
      </w:pPr>
      <w:r>
        <w:t>Аттестация</w:t>
      </w:r>
      <w:r>
        <w:rPr>
          <w:spacing w:val="14"/>
        </w:rPr>
        <w:t xml:space="preserve"> </w:t>
      </w:r>
      <w:r>
        <w:t>педагогических</w:t>
      </w:r>
      <w:r>
        <w:rPr>
          <w:spacing w:val="50"/>
        </w:rPr>
        <w:t xml:space="preserve">  </w:t>
      </w:r>
      <w:r>
        <w:t>работников</w:t>
      </w:r>
      <w:r>
        <w:rPr>
          <w:spacing w:val="49"/>
        </w:rPr>
        <w:t xml:space="preserve">  </w:t>
      </w:r>
      <w:r>
        <w:t>в</w:t>
      </w:r>
      <w:r>
        <w:rPr>
          <w:spacing w:val="49"/>
        </w:rPr>
        <w:t xml:space="preserve">  </w:t>
      </w:r>
      <w:r>
        <w:t>соответствии</w:t>
      </w:r>
      <w:r>
        <w:rPr>
          <w:spacing w:val="48"/>
        </w:rPr>
        <w:t xml:space="preserve">  </w:t>
      </w:r>
      <w:r>
        <w:t>с</w:t>
      </w:r>
      <w:r>
        <w:rPr>
          <w:spacing w:val="48"/>
        </w:rPr>
        <w:t xml:space="preserve">  </w:t>
      </w:r>
      <w:r>
        <w:t>Федеральным</w:t>
      </w:r>
      <w:r>
        <w:rPr>
          <w:spacing w:val="49"/>
        </w:rPr>
        <w:t xml:space="preserve">  </w:t>
      </w:r>
      <w:r>
        <w:rPr>
          <w:spacing w:val="-2"/>
        </w:rPr>
        <w:t>законом</w:t>
      </w:r>
    </w:p>
    <w:p w:rsidR="00320900" w:rsidRDefault="0005617F">
      <w:pPr>
        <w:pStyle w:val="a3"/>
        <w:spacing w:before="41" w:line="276" w:lineRule="auto"/>
        <w:ind w:right="688" w:firstLine="0"/>
      </w:pPr>
      <w:r>
        <w:t>«Об образовании в Российской Федерации» (ст. 49) проводится в целях подтверждения их соответствия</w:t>
      </w:r>
      <w:r>
        <w:rPr>
          <w:spacing w:val="-6"/>
        </w:rPr>
        <w:t xml:space="preserve"> </w:t>
      </w:r>
      <w:r>
        <w:t>занимаемым</w:t>
      </w:r>
      <w:r>
        <w:rPr>
          <w:spacing w:val="-4"/>
        </w:rPr>
        <w:t xml:space="preserve"> </w:t>
      </w:r>
      <w:r>
        <w:t>должностям</w:t>
      </w:r>
      <w:r>
        <w:rPr>
          <w:spacing w:val="-4"/>
        </w:rPr>
        <w:t xml:space="preserve"> </w:t>
      </w:r>
      <w:r>
        <w:t>на</w:t>
      </w:r>
      <w:r>
        <w:rPr>
          <w:spacing w:val="-7"/>
        </w:rPr>
        <w:t xml:space="preserve"> </w:t>
      </w:r>
      <w:r>
        <w:t>основе</w:t>
      </w:r>
      <w:r>
        <w:rPr>
          <w:spacing w:val="-7"/>
        </w:rPr>
        <w:t xml:space="preserve"> </w:t>
      </w:r>
      <w:r>
        <w:t>оценки</w:t>
      </w:r>
      <w:r>
        <w:rPr>
          <w:spacing w:val="-5"/>
        </w:rPr>
        <w:t xml:space="preserve"> </w:t>
      </w:r>
      <w:r>
        <w:t>их</w:t>
      </w:r>
      <w:r>
        <w:rPr>
          <w:spacing w:val="-6"/>
        </w:rPr>
        <w:t xml:space="preserve"> </w:t>
      </w:r>
      <w:r>
        <w:t>профессиональной</w:t>
      </w:r>
      <w:r>
        <w:rPr>
          <w:spacing w:val="-5"/>
        </w:rPr>
        <w:t xml:space="preserve"> </w:t>
      </w:r>
      <w:r>
        <w:t>деятельности,</w:t>
      </w:r>
      <w:r>
        <w:rPr>
          <w:spacing w:val="-4"/>
        </w:rPr>
        <w:t xml:space="preserve"> </w:t>
      </w:r>
      <w:r>
        <w:t>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w:t>
      </w:r>
      <w:r>
        <w:rPr>
          <w:spacing w:val="-15"/>
        </w:rPr>
        <w:t xml:space="preserve"> </w:t>
      </w:r>
      <w:r>
        <w:t>занимаемым</w:t>
      </w:r>
      <w:r>
        <w:rPr>
          <w:spacing w:val="-15"/>
        </w:rPr>
        <w:t xml:space="preserve"> </w:t>
      </w:r>
      <w:r>
        <w:t>должностям</w:t>
      </w:r>
      <w:r>
        <w:rPr>
          <w:spacing w:val="-15"/>
        </w:rPr>
        <w:t xml:space="preserve"> </w:t>
      </w:r>
      <w:r>
        <w:t>осуществляться</w:t>
      </w:r>
      <w:r>
        <w:rPr>
          <w:spacing w:val="-15"/>
        </w:rPr>
        <w:t xml:space="preserve"> </w:t>
      </w:r>
      <w:r>
        <w:t>не</w:t>
      </w:r>
      <w:r>
        <w:rPr>
          <w:spacing w:val="-15"/>
        </w:rPr>
        <w:t xml:space="preserve"> </w:t>
      </w:r>
      <w:r>
        <w:t>реже</w:t>
      </w:r>
      <w:r>
        <w:rPr>
          <w:spacing w:val="-15"/>
        </w:rPr>
        <w:t xml:space="preserve"> </w:t>
      </w:r>
      <w:r>
        <w:t>одного</w:t>
      </w:r>
      <w:r>
        <w:rPr>
          <w:spacing w:val="-13"/>
        </w:rPr>
        <w:t xml:space="preserve"> </w:t>
      </w:r>
      <w:r>
        <w:t>раза</w:t>
      </w:r>
      <w:r>
        <w:rPr>
          <w:spacing w:val="-15"/>
        </w:rPr>
        <w:t xml:space="preserve"> </w:t>
      </w:r>
      <w:r>
        <w:t>в</w:t>
      </w:r>
      <w:r>
        <w:rPr>
          <w:spacing w:val="-13"/>
        </w:rPr>
        <w:t xml:space="preserve"> </w:t>
      </w:r>
      <w:r>
        <w:t>пять</w:t>
      </w:r>
      <w:r>
        <w:rPr>
          <w:spacing w:val="-15"/>
        </w:rPr>
        <w:t xml:space="preserve"> </w:t>
      </w:r>
      <w:r>
        <w:t>лет</w:t>
      </w:r>
      <w:r>
        <w:rPr>
          <w:spacing w:val="-15"/>
        </w:rPr>
        <w:t xml:space="preserve"> </w:t>
      </w:r>
      <w:r>
        <w:t>на</w:t>
      </w:r>
      <w:r>
        <w:rPr>
          <w:spacing w:val="-15"/>
        </w:rPr>
        <w:t xml:space="preserve"> </w:t>
      </w:r>
      <w:r>
        <w:t>основе оценки их профессиональной деятельности аттестационными комиссиями, самостоятельно формируемыми образовательной организацией.</w:t>
      </w:r>
    </w:p>
    <w:p w:rsidR="00320900" w:rsidRDefault="0005617F">
      <w:pPr>
        <w:pStyle w:val="a3"/>
        <w:spacing w:before="1" w:line="276" w:lineRule="auto"/>
        <w:ind w:right="685" w:firstLine="566"/>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320900" w:rsidRDefault="0005617F">
      <w:pPr>
        <w:pStyle w:val="a3"/>
        <w:spacing w:before="2" w:line="276" w:lineRule="auto"/>
        <w:ind w:right="681" w:firstLine="566"/>
      </w:pPr>
      <w:r>
        <w:t>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образовательного учреждения в разделе «Руководство. Педагогический состав».</w:t>
      </w:r>
      <w:r>
        <w:rPr>
          <w:spacing w:val="26"/>
        </w:rPr>
        <w:t xml:space="preserve"> </w:t>
      </w:r>
      <w:r>
        <w:t>МБОУ</w:t>
      </w:r>
    </w:p>
    <w:p w:rsidR="00320900" w:rsidRDefault="0005617F">
      <w:pPr>
        <w:pStyle w:val="a3"/>
        <w:spacing w:line="276" w:lineRule="auto"/>
        <w:ind w:right="679" w:firstLine="0"/>
      </w:pPr>
      <w:r>
        <w:t>«Батыревская СОШ №1»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320900" w:rsidRDefault="0005617F">
      <w:pPr>
        <w:pStyle w:val="a3"/>
        <w:spacing w:before="1" w:line="276" w:lineRule="auto"/>
        <w:ind w:right="681" w:firstLine="566"/>
      </w:pPr>
      <w:r>
        <w:t>Актуальные вопросы реализации программы среднего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20900" w:rsidRDefault="0005617F">
      <w:pPr>
        <w:pStyle w:val="a3"/>
        <w:spacing w:line="276" w:lineRule="auto"/>
        <w:ind w:right="683" w:firstLine="566"/>
      </w:pPr>
      <w:r>
        <w:rPr>
          <w:b/>
        </w:rPr>
        <w:t>Психолого-педагогические условия</w:t>
      </w:r>
      <w:r>
        <w:t>, созданные в образовательной организации, обеспечивают исполнение требований ФГОС ООО к психолого-педагогическим условиям реализации</w:t>
      </w:r>
      <w:r>
        <w:rPr>
          <w:spacing w:val="-8"/>
        </w:rPr>
        <w:t xml:space="preserve"> </w:t>
      </w:r>
      <w:r>
        <w:t>основнойобразовательной</w:t>
      </w:r>
      <w:r>
        <w:rPr>
          <w:spacing w:val="-3"/>
        </w:rPr>
        <w:t xml:space="preserve"> </w:t>
      </w:r>
      <w:r>
        <w:t>программы</w:t>
      </w:r>
      <w:r>
        <w:rPr>
          <w:spacing w:val="-4"/>
        </w:rPr>
        <w:t xml:space="preserve"> </w:t>
      </w:r>
      <w:r>
        <w:t>основного</w:t>
      </w:r>
      <w:r>
        <w:rPr>
          <w:spacing w:val="-4"/>
        </w:rPr>
        <w:t xml:space="preserve"> </w:t>
      </w:r>
      <w:r>
        <w:t>общего образования,</w:t>
      </w:r>
      <w:r>
        <w:rPr>
          <w:spacing w:val="-3"/>
        </w:rPr>
        <w:t xml:space="preserve"> </w:t>
      </w:r>
      <w:r>
        <w:t>в</w:t>
      </w:r>
      <w:r>
        <w:rPr>
          <w:spacing w:val="1"/>
        </w:rPr>
        <w:t xml:space="preserve"> </w:t>
      </w:r>
      <w:r>
        <w:rPr>
          <w:spacing w:val="-2"/>
        </w:rPr>
        <w:t>частности:</w:t>
      </w:r>
    </w:p>
    <w:p w:rsidR="00320900" w:rsidRDefault="0005617F">
      <w:pPr>
        <w:pStyle w:val="a6"/>
        <w:numPr>
          <w:ilvl w:val="0"/>
          <w:numId w:val="5"/>
        </w:numPr>
        <w:tabs>
          <w:tab w:val="left" w:pos="1254"/>
        </w:tabs>
        <w:spacing w:line="268" w:lineRule="auto"/>
        <w:ind w:right="676" w:firstLine="566"/>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320900" w:rsidRDefault="0005617F">
      <w:pPr>
        <w:pStyle w:val="a6"/>
        <w:numPr>
          <w:ilvl w:val="0"/>
          <w:numId w:val="5"/>
        </w:numPr>
        <w:tabs>
          <w:tab w:val="left" w:pos="1254"/>
        </w:tabs>
        <w:spacing w:before="13" w:line="271" w:lineRule="auto"/>
        <w:ind w:right="676" w:firstLine="566"/>
        <w:jc w:val="both"/>
        <w:rPr>
          <w:sz w:val="24"/>
        </w:rPr>
      </w:pPr>
      <w:r>
        <w:rPr>
          <w:sz w:val="24"/>
        </w:rPr>
        <w:t>способствуют социально-психологической адаптации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rsidR="00320900" w:rsidRDefault="0005617F">
      <w:pPr>
        <w:pStyle w:val="a6"/>
        <w:numPr>
          <w:ilvl w:val="0"/>
          <w:numId w:val="5"/>
        </w:numPr>
        <w:tabs>
          <w:tab w:val="left" w:pos="1254"/>
        </w:tabs>
        <w:spacing w:before="2" w:line="268" w:lineRule="auto"/>
        <w:ind w:right="676" w:firstLine="566"/>
        <w:jc w:val="both"/>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320900" w:rsidRDefault="0005617F">
      <w:pPr>
        <w:pStyle w:val="a6"/>
        <w:numPr>
          <w:ilvl w:val="0"/>
          <w:numId w:val="5"/>
        </w:numPr>
        <w:tabs>
          <w:tab w:val="left" w:pos="1254"/>
        </w:tabs>
        <w:spacing w:before="10" w:line="264" w:lineRule="auto"/>
        <w:ind w:right="676" w:firstLine="566"/>
        <w:jc w:val="both"/>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320900" w:rsidRDefault="0005617F">
      <w:pPr>
        <w:pStyle w:val="a3"/>
        <w:spacing w:before="14" w:line="276" w:lineRule="auto"/>
        <w:ind w:right="685" w:firstLine="566"/>
      </w:pPr>
      <w:r>
        <w:t>В</w:t>
      </w:r>
      <w:r>
        <w:rPr>
          <w:spacing w:val="-4"/>
        </w:rPr>
        <w:t xml:space="preserve"> </w:t>
      </w:r>
      <w:r>
        <w:t>МБОУ</w:t>
      </w:r>
      <w:r>
        <w:rPr>
          <w:spacing w:val="-6"/>
        </w:rPr>
        <w:t xml:space="preserve"> </w:t>
      </w:r>
      <w:r>
        <w:t>«Батыревская</w:t>
      </w:r>
      <w:r>
        <w:rPr>
          <w:spacing w:val="-3"/>
        </w:rPr>
        <w:t xml:space="preserve"> </w:t>
      </w:r>
      <w:r>
        <w:t>СОШ</w:t>
      </w:r>
      <w:r>
        <w:rPr>
          <w:spacing w:val="-6"/>
        </w:rPr>
        <w:t xml:space="preserve"> </w:t>
      </w:r>
      <w:r>
        <w:t>№1»</w:t>
      </w:r>
      <w:r>
        <w:rPr>
          <w:spacing w:val="-5"/>
        </w:rPr>
        <w:t xml:space="preserve"> </w:t>
      </w:r>
      <w:r>
        <w:t>психолого-педагогическое</w:t>
      </w:r>
      <w:r>
        <w:rPr>
          <w:spacing w:val="-4"/>
        </w:rPr>
        <w:t xml:space="preserve"> </w:t>
      </w:r>
      <w:r>
        <w:t>сопровождение</w:t>
      </w:r>
      <w:r>
        <w:rPr>
          <w:spacing w:val="-4"/>
        </w:rPr>
        <w:t xml:space="preserve"> </w:t>
      </w:r>
      <w:r>
        <w:t xml:space="preserve">реализации программы основного общего образования осуществляется квалифицированными </w:t>
      </w:r>
      <w:r>
        <w:rPr>
          <w:spacing w:val="-2"/>
        </w:rPr>
        <w:t>специалистами:</w:t>
      </w:r>
    </w:p>
    <w:p w:rsidR="00320900" w:rsidRDefault="00792CB8">
      <w:pPr>
        <w:pStyle w:val="a3"/>
        <w:spacing w:line="274" w:lineRule="exact"/>
        <w:ind w:left="763" w:firstLine="0"/>
      </w:pPr>
      <w:r>
        <w:t>1</w:t>
      </w:r>
      <w:r w:rsidR="0005617F">
        <w:rPr>
          <w:spacing w:val="-5"/>
        </w:rPr>
        <w:t xml:space="preserve"> </w:t>
      </w:r>
      <w:r>
        <w:t>педагог</w:t>
      </w:r>
      <w:r w:rsidR="0005617F">
        <w:t>-</w:t>
      </w:r>
      <w:r>
        <w:rPr>
          <w:spacing w:val="-2"/>
        </w:rPr>
        <w:t>психолог</w:t>
      </w:r>
      <w:r w:rsidR="0005617F">
        <w:rPr>
          <w:spacing w:val="-2"/>
        </w:rPr>
        <w:t>;</w:t>
      </w:r>
    </w:p>
    <w:p w:rsidR="00320900" w:rsidRDefault="00320900">
      <w:pPr>
        <w:spacing w:line="274" w:lineRule="exact"/>
        <w:sectPr w:rsidR="00320900">
          <w:pgSz w:w="11910" w:h="16840"/>
          <w:pgMar w:top="620" w:right="160" w:bottom="1140" w:left="1080" w:header="0" w:footer="917" w:gutter="0"/>
          <w:cols w:space="720"/>
        </w:sectPr>
      </w:pPr>
    </w:p>
    <w:p w:rsidR="00320900" w:rsidRDefault="00792CB8">
      <w:pPr>
        <w:pStyle w:val="a3"/>
        <w:tabs>
          <w:tab w:val="left" w:pos="1095"/>
        </w:tabs>
        <w:spacing w:before="41"/>
        <w:ind w:left="734" w:firstLine="0"/>
        <w:jc w:val="left"/>
      </w:pPr>
      <w:r>
        <w:rPr>
          <w:spacing w:val="-10"/>
        </w:rPr>
        <w:t>1</w:t>
      </w:r>
      <w:r>
        <w:tab/>
        <w:t>социальный</w:t>
      </w:r>
      <w:r>
        <w:rPr>
          <w:spacing w:val="-2"/>
        </w:rPr>
        <w:t xml:space="preserve"> педагог</w:t>
      </w:r>
      <w:r w:rsidR="0005617F">
        <w:rPr>
          <w:spacing w:val="-2"/>
        </w:rPr>
        <w:t>;</w:t>
      </w:r>
    </w:p>
    <w:p w:rsidR="00320900" w:rsidRDefault="0005617F">
      <w:pPr>
        <w:pStyle w:val="a3"/>
        <w:spacing w:before="40"/>
        <w:ind w:left="739" w:firstLine="0"/>
      </w:pPr>
      <w:r>
        <w:t>1</w:t>
      </w:r>
      <w:r>
        <w:rPr>
          <w:spacing w:val="1"/>
        </w:rPr>
        <w:t xml:space="preserve"> </w:t>
      </w:r>
      <w:r>
        <w:t>старшей</w:t>
      </w:r>
      <w:r>
        <w:rPr>
          <w:spacing w:val="-2"/>
        </w:rPr>
        <w:t xml:space="preserve"> вожатой.</w:t>
      </w:r>
    </w:p>
    <w:p w:rsidR="00320900" w:rsidRDefault="0005617F">
      <w:pPr>
        <w:pStyle w:val="a3"/>
        <w:spacing w:before="42" w:line="276" w:lineRule="auto"/>
        <w:ind w:right="680" w:firstLine="566"/>
      </w:pPr>
      <w: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w:t>
      </w:r>
      <w:r>
        <w:rPr>
          <w:spacing w:val="-5"/>
        </w:rPr>
        <w:t xml:space="preserve"> </w:t>
      </w:r>
      <w:r>
        <w:t>образовательных</w:t>
      </w:r>
      <w:r>
        <w:rPr>
          <w:spacing w:val="-7"/>
        </w:rPr>
        <w:t xml:space="preserve"> </w:t>
      </w:r>
      <w:r>
        <w:t>отношений</w:t>
      </w:r>
      <w:r>
        <w:rPr>
          <w:spacing w:val="-6"/>
        </w:rPr>
        <w:t xml:space="preserve"> </w:t>
      </w:r>
      <w:r>
        <w:t>посредством</w:t>
      </w:r>
      <w:r>
        <w:rPr>
          <w:spacing w:val="-1"/>
        </w:rPr>
        <w:t xml:space="preserve"> </w:t>
      </w:r>
      <w:r>
        <w:t>системной</w:t>
      </w:r>
      <w:r>
        <w:rPr>
          <w:spacing w:val="-1"/>
        </w:rPr>
        <w:t xml:space="preserve"> </w:t>
      </w:r>
      <w:r>
        <w:t>деятельности и отдельных мероприятий, обеспечивающих:</w:t>
      </w:r>
    </w:p>
    <w:p w:rsidR="00320900" w:rsidRDefault="0005617F">
      <w:pPr>
        <w:pStyle w:val="a3"/>
        <w:spacing w:before="2" w:line="276" w:lineRule="auto"/>
        <w:ind w:right="681" w:firstLine="566"/>
      </w:pPr>
      <w:r>
        <w:t>— формирование и</w:t>
      </w:r>
      <w:r>
        <w:rPr>
          <w:spacing w:val="80"/>
        </w:rPr>
        <w:t xml:space="preserve"> </w:t>
      </w:r>
      <w:r>
        <w:t>развитие</w:t>
      </w:r>
      <w:r>
        <w:rPr>
          <w:spacing w:val="80"/>
        </w:rPr>
        <w:t xml:space="preserve"> </w:t>
      </w:r>
      <w:r>
        <w:t>психолого-педагогической компетентности всех участников образовательных отношений;</w:t>
      </w:r>
    </w:p>
    <w:p w:rsidR="00320900" w:rsidRDefault="0005617F">
      <w:pPr>
        <w:pStyle w:val="a3"/>
        <w:spacing w:line="276" w:lineRule="auto"/>
        <w:ind w:right="682" w:firstLine="566"/>
      </w:pPr>
      <w:r>
        <w:t xml:space="preserve">—сохранение и укрепление психологического благополучия и психического здоровья </w:t>
      </w:r>
      <w:r>
        <w:rPr>
          <w:spacing w:val="-2"/>
        </w:rPr>
        <w:t>обучающихся;</w:t>
      </w:r>
    </w:p>
    <w:p w:rsidR="00320900" w:rsidRDefault="0005617F">
      <w:pPr>
        <w:pStyle w:val="a3"/>
        <w:spacing w:line="275" w:lineRule="exact"/>
        <w:ind w:left="763" w:firstLine="0"/>
      </w:pPr>
      <w:r>
        <w:t>—поддержка</w:t>
      </w:r>
      <w:r>
        <w:rPr>
          <w:spacing w:val="-12"/>
        </w:rPr>
        <w:t xml:space="preserve"> </w:t>
      </w:r>
      <w:r>
        <w:t>и</w:t>
      </w:r>
      <w:r>
        <w:rPr>
          <w:spacing w:val="-8"/>
        </w:rPr>
        <w:t xml:space="preserve"> </w:t>
      </w:r>
      <w:r>
        <w:t>сопровождение</w:t>
      </w:r>
      <w:r>
        <w:rPr>
          <w:spacing w:val="-8"/>
        </w:rPr>
        <w:t xml:space="preserve"> </w:t>
      </w:r>
      <w:r>
        <w:t>детско-родительских</w:t>
      </w:r>
      <w:r>
        <w:rPr>
          <w:spacing w:val="-8"/>
        </w:rPr>
        <w:t xml:space="preserve"> </w:t>
      </w:r>
      <w:r>
        <w:rPr>
          <w:spacing w:val="-2"/>
        </w:rPr>
        <w:t>отношений;</w:t>
      </w:r>
    </w:p>
    <w:p w:rsidR="00320900" w:rsidRDefault="0005617F">
      <w:pPr>
        <w:pStyle w:val="a3"/>
        <w:spacing w:before="103"/>
        <w:ind w:left="763" w:firstLine="0"/>
      </w:pPr>
      <w:r>
        <w:t>—формирование</w:t>
      </w:r>
      <w:r>
        <w:rPr>
          <w:spacing w:val="-6"/>
        </w:rPr>
        <w:t xml:space="preserve"> </w:t>
      </w:r>
      <w:r>
        <w:t>ценности</w:t>
      </w:r>
      <w:r>
        <w:rPr>
          <w:spacing w:val="-4"/>
        </w:rPr>
        <w:t xml:space="preserve"> </w:t>
      </w:r>
      <w:r>
        <w:t>здоровья</w:t>
      </w:r>
      <w:r>
        <w:rPr>
          <w:spacing w:val="-10"/>
        </w:rPr>
        <w:t xml:space="preserve"> </w:t>
      </w:r>
      <w:r>
        <w:t>и</w:t>
      </w:r>
      <w:r>
        <w:rPr>
          <w:spacing w:val="-1"/>
        </w:rPr>
        <w:t xml:space="preserve"> </w:t>
      </w:r>
      <w:r>
        <w:t>безопасного</w:t>
      </w:r>
      <w:r>
        <w:rPr>
          <w:spacing w:val="-5"/>
        </w:rPr>
        <w:t xml:space="preserve"> </w:t>
      </w:r>
      <w:r>
        <w:t>образа</w:t>
      </w:r>
      <w:r>
        <w:rPr>
          <w:spacing w:val="-6"/>
        </w:rPr>
        <w:t xml:space="preserve"> </w:t>
      </w:r>
      <w:r>
        <w:rPr>
          <w:spacing w:val="-2"/>
        </w:rPr>
        <w:t>жизни;</w:t>
      </w:r>
    </w:p>
    <w:p w:rsidR="00320900" w:rsidRDefault="0005617F">
      <w:pPr>
        <w:pStyle w:val="a3"/>
        <w:spacing w:before="41" w:line="276" w:lineRule="auto"/>
        <w:ind w:right="676" w:firstLine="566"/>
      </w:pPr>
      <w:r>
        <w:t>—дифференциация и индивидуализация обучения и воспитания с учетом особенностей когнитивного и эмоционального развития обучающихся;</w:t>
      </w:r>
    </w:p>
    <w:p w:rsidR="00320900" w:rsidRDefault="0005617F">
      <w:pPr>
        <w:pStyle w:val="a3"/>
        <w:spacing w:line="280" w:lineRule="auto"/>
        <w:ind w:right="691" w:firstLine="566"/>
      </w:pPr>
      <w:r>
        <w:t>—мониторинг возможностей и способностей обучающихся, выявление, поддержка и сопровождение одаренных детей;</w:t>
      </w:r>
    </w:p>
    <w:p w:rsidR="00320900" w:rsidRDefault="0005617F">
      <w:pPr>
        <w:pStyle w:val="a3"/>
        <w:spacing w:line="269" w:lineRule="exact"/>
        <w:ind w:left="763" w:firstLine="0"/>
      </w:pPr>
      <w:r>
        <w:t>—создание</w:t>
      </w:r>
      <w:r>
        <w:rPr>
          <w:spacing w:val="-8"/>
        </w:rPr>
        <w:t xml:space="preserve"> </w:t>
      </w:r>
      <w:r>
        <w:t>условий</w:t>
      </w:r>
      <w:r>
        <w:rPr>
          <w:spacing w:val="-8"/>
        </w:rPr>
        <w:t xml:space="preserve"> </w:t>
      </w:r>
      <w:r>
        <w:t>для</w:t>
      </w:r>
      <w:r>
        <w:rPr>
          <w:spacing w:val="-5"/>
        </w:rPr>
        <w:t xml:space="preserve"> </w:t>
      </w:r>
      <w:r>
        <w:t>последующего</w:t>
      </w:r>
      <w:r>
        <w:rPr>
          <w:spacing w:val="-1"/>
        </w:rPr>
        <w:t xml:space="preserve"> </w:t>
      </w:r>
      <w:r>
        <w:t>профессионального</w:t>
      </w:r>
      <w:r>
        <w:rPr>
          <w:spacing w:val="15"/>
        </w:rPr>
        <w:t xml:space="preserve"> </w:t>
      </w:r>
      <w:r>
        <w:rPr>
          <w:spacing w:val="-2"/>
        </w:rPr>
        <w:t>самоопределения;</w:t>
      </w:r>
    </w:p>
    <w:p w:rsidR="00320900" w:rsidRDefault="0005617F">
      <w:pPr>
        <w:pStyle w:val="a3"/>
        <w:spacing w:before="40" w:line="276" w:lineRule="auto"/>
        <w:ind w:right="682" w:firstLine="566"/>
      </w:pPr>
      <w:r>
        <w:t xml:space="preserve">—формирование коммуникативных навыков в разновозрастной среде и среде </w:t>
      </w:r>
      <w:r>
        <w:rPr>
          <w:spacing w:val="-2"/>
        </w:rPr>
        <w:t>сверстников;</w:t>
      </w:r>
    </w:p>
    <w:p w:rsidR="00320900" w:rsidRDefault="0005617F">
      <w:pPr>
        <w:pStyle w:val="a3"/>
        <w:spacing w:line="275" w:lineRule="exact"/>
        <w:ind w:left="763" w:firstLine="0"/>
      </w:pPr>
      <w:r>
        <w:t>—</w:t>
      </w:r>
      <w:r>
        <w:rPr>
          <w:spacing w:val="-9"/>
        </w:rPr>
        <w:t xml:space="preserve"> </w:t>
      </w:r>
      <w:r>
        <w:t>поддержка</w:t>
      </w:r>
      <w:r>
        <w:rPr>
          <w:spacing w:val="-7"/>
        </w:rPr>
        <w:t xml:space="preserve"> </w:t>
      </w:r>
      <w:r>
        <w:t>детских</w:t>
      </w:r>
      <w:r>
        <w:rPr>
          <w:spacing w:val="-11"/>
        </w:rPr>
        <w:t xml:space="preserve"> </w:t>
      </w:r>
      <w:r>
        <w:t>объединений,</w:t>
      </w:r>
      <w:r>
        <w:rPr>
          <w:spacing w:val="-2"/>
        </w:rPr>
        <w:t xml:space="preserve"> </w:t>
      </w:r>
      <w:r>
        <w:t>ученического</w:t>
      </w:r>
      <w:r>
        <w:rPr>
          <w:spacing w:val="-5"/>
        </w:rPr>
        <w:t xml:space="preserve"> </w:t>
      </w:r>
      <w:r>
        <w:rPr>
          <w:spacing w:val="-2"/>
        </w:rPr>
        <w:t>самоуправления;</w:t>
      </w:r>
    </w:p>
    <w:p w:rsidR="00320900" w:rsidRDefault="0005617F">
      <w:pPr>
        <w:pStyle w:val="a3"/>
        <w:spacing w:before="41"/>
        <w:ind w:left="763" w:firstLine="0"/>
      </w:pPr>
      <w:r>
        <w:t>—формирование</w:t>
      </w:r>
      <w:r>
        <w:rPr>
          <w:spacing w:val="-15"/>
        </w:rPr>
        <w:t xml:space="preserve"> </w:t>
      </w:r>
      <w:r>
        <w:t>психологической</w:t>
      </w:r>
      <w:r>
        <w:rPr>
          <w:spacing w:val="-5"/>
        </w:rPr>
        <w:t xml:space="preserve"> </w:t>
      </w:r>
      <w:r>
        <w:t>культуры</w:t>
      </w:r>
      <w:r>
        <w:rPr>
          <w:spacing w:val="-6"/>
        </w:rPr>
        <w:t xml:space="preserve"> </w:t>
      </w:r>
      <w:r>
        <w:t>поведения</w:t>
      </w:r>
      <w:r>
        <w:rPr>
          <w:spacing w:val="-8"/>
        </w:rPr>
        <w:t xml:space="preserve"> </w:t>
      </w:r>
      <w:r>
        <w:t>в</w:t>
      </w:r>
      <w:r>
        <w:rPr>
          <w:spacing w:val="-7"/>
        </w:rPr>
        <w:t xml:space="preserve"> </w:t>
      </w:r>
      <w:r>
        <w:t>информационной</w:t>
      </w:r>
      <w:r>
        <w:rPr>
          <w:spacing w:val="-5"/>
        </w:rPr>
        <w:t xml:space="preserve"> </w:t>
      </w:r>
      <w:r>
        <w:rPr>
          <w:spacing w:val="-2"/>
        </w:rPr>
        <w:t>среде;</w:t>
      </w:r>
    </w:p>
    <w:p w:rsidR="00320900" w:rsidRDefault="0005617F">
      <w:pPr>
        <w:pStyle w:val="a3"/>
        <w:spacing w:before="40"/>
        <w:ind w:left="763" w:firstLine="0"/>
      </w:pPr>
      <w:r>
        <w:t>—развитие</w:t>
      </w:r>
      <w:r>
        <w:rPr>
          <w:spacing w:val="-12"/>
        </w:rPr>
        <w:t xml:space="preserve"> </w:t>
      </w:r>
      <w:r>
        <w:t>психологической</w:t>
      </w:r>
      <w:r>
        <w:rPr>
          <w:spacing w:val="-3"/>
        </w:rPr>
        <w:t xml:space="preserve"> </w:t>
      </w:r>
      <w:r>
        <w:t>культуры</w:t>
      </w:r>
      <w:r>
        <w:rPr>
          <w:spacing w:val="-4"/>
        </w:rPr>
        <w:t xml:space="preserve"> </w:t>
      </w:r>
      <w:r>
        <w:t>в</w:t>
      </w:r>
      <w:r>
        <w:rPr>
          <w:spacing w:val="-10"/>
        </w:rPr>
        <w:t xml:space="preserve"> </w:t>
      </w:r>
      <w:r>
        <w:t>области</w:t>
      </w:r>
      <w:r>
        <w:rPr>
          <w:spacing w:val="-4"/>
        </w:rPr>
        <w:t xml:space="preserve"> </w:t>
      </w:r>
      <w:r>
        <w:t>использования</w:t>
      </w:r>
      <w:r>
        <w:rPr>
          <w:spacing w:val="-5"/>
        </w:rPr>
        <w:t xml:space="preserve"> </w:t>
      </w:r>
      <w:r>
        <w:rPr>
          <w:spacing w:val="-4"/>
        </w:rPr>
        <w:t>ИКТ.</w:t>
      </w:r>
    </w:p>
    <w:p w:rsidR="00320900" w:rsidRDefault="0005617F">
      <w:pPr>
        <w:pStyle w:val="a3"/>
        <w:tabs>
          <w:tab w:val="left" w:pos="3424"/>
        </w:tabs>
        <w:spacing w:before="41" w:line="276" w:lineRule="auto"/>
        <w:ind w:right="684" w:firstLine="566"/>
      </w:pPr>
      <w:r>
        <w:t xml:space="preserve">В процессе реализации основной образовательной программы осуществляется </w:t>
      </w:r>
      <w:r>
        <w:rPr>
          <w:spacing w:val="-2"/>
        </w:rPr>
        <w:t>индивидуальное</w:t>
      </w:r>
      <w:r>
        <w:tab/>
        <w:t>психолого-педагогическое сопровождение всех участников образовательных</w:t>
      </w:r>
      <w:r>
        <w:rPr>
          <w:spacing w:val="-15"/>
        </w:rPr>
        <w:t xml:space="preserve"> </w:t>
      </w:r>
      <w:r>
        <w:t>отношений,</w:t>
      </w:r>
      <w:r>
        <w:rPr>
          <w:spacing w:val="-15"/>
        </w:rPr>
        <w:t xml:space="preserve"> </w:t>
      </w:r>
      <w:r>
        <w:t>в</w:t>
      </w:r>
      <w:r>
        <w:rPr>
          <w:spacing w:val="-15"/>
        </w:rPr>
        <w:t xml:space="preserve"> </w:t>
      </w:r>
      <w:r>
        <w:t>том</w:t>
      </w:r>
      <w:r>
        <w:rPr>
          <w:spacing w:val="-10"/>
        </w:rPr>
        <w:t xml:space="preserve"> </w:t>
      </w:r>
      <w:r>
        <w:t>числе:</w:t>
      </w:r>
      <w:r>
        <w:rPr>
          <w:spacing w:val="-15"/>
        </w:rPr>
        <w:t xml:space="preserve"> </w:t>
      </w:r>
      <w:r>
        <w:t>обучающихся,</w:t>
      </w:r>
      <w:r>
        <w:rPr>
          <w:spacing w:val="-9"/>
        </w:rPr>
        <w:t xml:space="preserve"> </w:t>
      </w:r>
      <w:r>
        <w:t>испытывающих</w:t>
      </w:r>
      <w:r>
        <w:rPr>
          <w:spacing w:val="-15"/>
        </w:rPr>
        <w:t xml:space="preserve"> </w:t>
      </w:r>
      <w:r>
        <w:t>трудности</w:t>
      </w:r>
      <w:r>
        <w:rPr>
          <w:spacing w:val="-9"/>
        </w:rPr>
        <w:t xml:space="preserve"> </w:t>
      </w:r>
      <w:r>
        <w:t>в</w:t>
      </w:r>
      <w:r>
        <w:rPr>
          <w:spacing w:val="-15"/>
        </w:rPr>
        <w:t xml:space="preserve"> </w:t>
      </w:r>
      <w:r>
        <w:t>освоении программы основного общего образования, развитии и социальной адаптации; обучающихся, проявляющих индивидуальные способности, и одаренных; обучающихся с ОВЗ;</w:t>
      </w:r>
    </w:p>
    <w:p w:rsidR="00320900" w:rsidRDefault="0005617F">
      <w:pPr>
        <w:pStyle w:val="a3"/>
        <w:spacing w:before="3" w:line="276" w:lineRule="auto"/>
        <w:ind w:right="686" w:firstLine="566"/>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w:t>
      </w:r>
    </w:p>
    <w:p w:rsidR="00320900" w:rsidRDefault="0005617F">
      <w:pPr>
        <w:pStyle w:val="a3"/>
        <w:spacing w:line="278" w:lineRule="auto"/>
        <w:ind w:right="681" w:firstLine="566"/>
      </w:pPr>
      <w:r>
        <w:t>Психолого-педагогическая поддержка участников образовательных отношений реализуется</w:t>
      </w:r>
      <w:r>
        <w:rPr>
          <w:spacing w:val="-15"/>
        </w:rPr>
        <w:t xml:space="preserve"> </w:t>
      </w:r>
      <w:r>
        <w:t>диверсифицировано, на уровне образовательной организации, классов, групп, а также на индивидуальном уровне.</w:t>
      </w:r>
    </w:p>
    <w:p w:rsidR="00320900" w:rsidRDefault="0005617F">
      <w:pPr>
        <w:pStyle w:val="a3"/>
        <w:spacing w:line="276" w:lineRule="auto"/>
        <w:ind w:right="683" w:firstLine="566"/>
      </w:pPr>
      <w:r>
        <w:t>В процессе реализации основной образовательной программы используются такие формыпсихолого-педагогического сопровождения, как:</w:t>
      </w:r>
    </w:p>
    <w:p w:rsidR="00320900" w:rsidRDefault="0005617F">
      <w:pPr>
        <w:pStyle w:val="a3"/>
        <w:spacing w:line="276" w:lineRule="auto"/>
        <w:ind w:right="679" w:firstLine="566"/>
      </w:pPr>
      <w:r>
        <w:t>диагностика, направленная на</w:t>
      </w:r>
      <w:r>
        <w:rPr>
          <w:spacing w:val="-3"/>
        </w:rPr>
        <w:t xml:space="preserve"> </w:t>
      </w:r>
      <w:r>
        <w:t>определение</w:t>
      </w:r>
      <w:r>
        <w:rPr>
          <w:spacing w:val="-2"/>
        </w:rPr>
        <w:t xml:space="preserve"> </w:t>
      </w:r>
      <w:r>
        <w:t>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320900" w:rsidRDefault="0005617F">
      <w:pPr>
        <w:pStyle w:val="a3"/>
        <w:spacing w:line="276" w:lineRule="auto"/>
        <w:ind w:right="682" w:firstLine="566"/>
      </w:pPr>
      <w:r>
        <w:t>консультирование педагогов и родителей (законных представителей), которое осуществляется педагогическим работником и</w:t>
      </w:r>
      <w:r>
        <w:rPr>
          <w:spacing w:val="-2"/>
        </w:rPr>
        <w:t xml:space="preserve"> </w:t>
      </w:r>
      <w:r>
        <w:t>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w:t>
      </w:r>
    </w:p>
    <w:p w:rsidR="00320900" w:rsidRDefault="00320900">
      <w:pPr>
        <w:spacing w:line="276" w:lineRule="auto"/>
        <w:sectPr w:rsidR="00320900">
          <w:pgSz w:w="11910" w:h="16840"/>
          <w:pgMar w:top="620" w:right="160" w:bottom="1140" w:left="1080" w:header="0" w:footer="917" w:gutter="0"/>
          <w:cols w:space="720"/>
        </w:sectPr>
      </w:pPr>
    </w:p>
    <w:p w:rsidR="00320900" w:rsidRDefault="0005617F">
      <w:pPr>
        <w:pStyle w:val="1"/>
        <w:spacing w:before="69"/>
        <w:ind w:left="763" w:firstLine="0"/>
        <w:jc w:val="left"/>
      </w:pPr>
      <w:r>
        <w:t>Нормативно-методическое</w:t>
      </w:r>
      <w:r>
        <w:rPr>
          <w:spacing w:val="-8"/>
        </w:rPr>
        <w:t xml:space="preserve"> </w:t>
      </w:r>
      <w:r>
        <w:rPr>
          <w:spacing w:val="-2"/>
        </w:rPr>
        <w:t>обеспечение.</w:t>
      </w:r>
    </w:p>
    <w:p w:rsidR="00320900" w:rsidRDefault="0005617F">
      <w:pPr>
        <w:pStyle w:val="a3"/>
        <w:spacing w:before="36" w:line="276" w:lineRule="auto"/>
        <w:ind w:right="689" w:firstLine="566"/>
        <w:jc w:val="left"/>
      </w:pPr>
      <w:r>
        <w:t>Управление качеством воспитательной деятельности в школе связывается, прежде всего, с качеством ее нормативно-правового обеспечения:</w:t>
      </w:r>
    </w:p>
    <w:p w:rsidR="00320900" w:rsidRDefault="0005617F">
      <w:pPr>
        <w:pStyle w:val="a6"/>
        <w:numPr>
          <w:ilvl w:val="0"/>
          <w:numId w:val="4"/>
        </w:numPr>
        <w:tabs>
          <w:tab w:val="left" w:pos="908"/>
        </w:tabs>
        <w:spacing w:line="275" w:lineRule="exact"/>
        <w:ind w:left="907" w:hanging="145"/>
        <w:jc w:val="left"/>
        <w:rPr>
          <w:sz w:val="24"/>
        </w:rPr>
      </w:pPr>
      <w:r>
        <w:rPr>
          <w:sz w:val="24"/>
        </w:rPr>
        <w:t>Положение</w:t>
      </w:r>
      <w:r>
        <w:rPr>
          <w:spacing w:val="-5"/>
          <w:sz w:val="24"/>
        </w:rPr>
        <w:t xml:space="preserve"> </w:t>
      </w:r>
      <w:r>
        <w:rPr>
          <w:sz w:val="24"/>
        </w:rPr>
        <w:t>о</w:t>
      </w:r>
      <w:r>
        <w:rPr>
          <w:spacing w:val="1"/>
          <w:sz w:val="24"/>
        </w:rPr>
        <w:t xml:space="preserve"> </w:t>
      </w:r>
      <w:r>
        <w:rPr>
          <w:sz w:val="24"/>
        </w:rPr>
        <w:t>классном</w:t>
      </w:r>
      <w:r>
        <w:rPr>
          <w:spacing w:val="-2"/>
          <w:sz w:val="24"/>
        </w:rPr>
        <w:t xml:space="preserve"> руководстве;</w:t>
      </w:r>
    </w:p>
    <w:p w:rsidR="00320900" w:rsidRDefault="0005617F">
      <w:pPr>
        <w:pStyle w:val="a6"/>
        <w:numPr>
          <w:ilvl w:val="0"/>
          <w:numId w:val="4"/>
        </w:numPr>
        <w:tabs>
          <w:tab w:val="left" w:pos="908"/>
        </w:tabs>
        <w:spacing w:before="41"/>
        <w:ind w:left="907" w:hanging="145"/>
        <w:jc w:val="left"/>
        <w:rPr>
          <w:sz w:val="24"/>
        </w:rPr>
      </w:pPr>
      <w:r>
        <w:rPr>
          <w:sz w:val="24"/>
        </w:rPr>
        <w:t>Положение</w:t>
      </w:r>
      <w:r>
        <w:rPr>
          <w:spacing w:val="-5"/>
          <w:sz w:val="24"/>
        </w:rPr>
        <w:t xml:space="preserve"> </w:t>
      </w:r>
      <w:r>
        <w:rPr>
          <w:sz w:val="24"/>
        </w:rPr>
        <w:t>о</w:t>
      </w:r>
      <w:r>
        <w:rPr>
          <w:spacing w:val="1"/>
          <w:sz w:val="24"/>
        </w:rPr>
        <w:t xml:space="preserve"> </w:t>
      </w:r>
      <w:r>
        <w:rPr>
          <w:spacing w:val="-2"/>
          <w:sz w:val="24"/>
        </w:rPr>
        <w:t>дежурстве;</w:t>
      </w:r>
    </w:p>
    <w:p w:rsidR="00320900" w:rsidRDefault="0005617F">
      <w:pPr>
        <w:pStyle w:val="a6"/>
        <w:numPr>
          <w:ilvl w:val="0"/>
          <w:numId w:val="4"/>
        </w:numPr>
        <w:tabs>
          <w:tab w:val="left" w:pos="908"/>
        </w:tabs>
        <w:spacing w:before="41"/>
        <w:ind w:left="907" w:hanging="145"/>
        <w:jc w:val="left"/>
        <w:rPr>
          <w:sz w:val="24"/>
        </w:rPr>
      </w:pPr>
      <w:r>
        <w:rPr>
          <w:sz w:val="24"/>
        </w:rPr>
        <w:t>Положение</w:t>
      </w:r>
      <w:r>
        <w:rPr>
          <w:spacing w:val="-10"/>
          <w:sz w:val="24"/>
        </w:rPr>
        <w:t xml:space="preserve"> </w:t>
      </w:r>
      <w:r>
        <w:rPr>
          <w:sz w:val="24"/>
        </w:rPr>
        <w:t>о</w:t>
      </w:r>
      <w:r>
        <w:rPr>
          <w:spacing w:val="-3"/>
          <w:sz w:val="24"/>
        </w:rPr>
        <w:t xml:space="preserve"> </w:t>
      </w:r>
      <w:r>
        <w:rPr>
          <w:sz w:val="24"/>
        </w:rPr>
        <w:t>методическом</w:t>
      </w:r>
      <w:r>
        <w:rPr>
          <w:spacing w:val="-10"/>
          <w:sz w:val="24"/>
        </w:rPr>
        <w:t xml:space="preserve"> </w:t>
      </w:r>
      <w:r>
        <w:rPr>
          <w:sz w:val="24"/>
        </w:rPr>
        <w:t>объединении</w:t>
      </w:r>
      <w:r>
        <w:rPr>
          <w:spacing w:val="5"/>
          <w:sz w:val="24"/>
        </w:rPr>
        <w:t xml:space="preserve"> </w:t>
      </w:r>
      <w:r>
        <w:rPr>
          <w:sz w:val="24"/>
        </w:rPr>
        <w:t>классных</w:t>
      </w:r>
      <w:r>
        <w:rPr>
          <w:spacing w:val="-7"/>
          <w:sz w:val="24"/>
        </w:rPr>
        <w:t xml:space="preserve"> </w:t>
      </w:r>
      <w:r>
        <w:rPr>
          <w:spacing w:val="-2"/>
          <w:sz w:val="24"/>
        </w:rPr>
        <w:t>руководителей;</w:t>
      </w:r>
    </w:p>
    <w:p w:rsidR="00320900" w:rsidRDefault="0005617F">
      <w:pPr>
        <w:pStyle w:val="a6"/>
        <w:numPr>
          <w:ilvl w:val="0"/>
          <w:numId w:val="4"/>
        </w:numPr>
        <w:tabs>
          <w:tab w:val="left" w:pos="908"/>
        </w:tabs>
        <w:spacing w:before="41"/>
        <w:ind w:left="907" w:hanging="145"/>
        <w:jc w:val="left"/>
        <w:rPr>
          <w:sz w:val="24"/>
        </w:rPr>
      </w:pPr>
      <w:r>
        <w:rPr>
          <w:sz w:val="24"/>
        </w:rPr>
        <w:t>Положение</w:t>
      </w:r>
      <w:r>
        <w:rPr>
          <w:spacing w:val="-8"/>
          <w:sz w:val="24"/>
        </w:rPr>
        <w:t xml:space="preserve"> </w:t>
      </w:r>
      <w:r>
        <w:rPr>
          <w:sz w:val="24"/>
        </w:rPr>
        <w:t>о</w:t>
      </w:r>
      <w:r>
        <w:rPr>
          <w:spacing w:val="-1"/>
          <w:sz w:val="24"/>
        </w:rPr>
        <w:t xml:space="preserve"> </w:t>
      </w:r>
      <w:r>
        <w:rPr>
          <w:sz w:val="24"/>
        </w:rPr>
        <w:t xml:space="preserve">внутришкольном </w:t>
      </w:r>
      <w:r>
        <w:rPr>
          <w:spacing w:val="-2"/>
          <w:sz w:val="24"/>
        </w:rPr>
        <w:t>контроле;</w:t>
      </w:r>
    </w:p>
    <w:p w:rsidR="00320900" w:rsidRDefault="0005617F">
      <w:pPr>
        <w:pStyle w:val="a6"/>
        <w:numPr>
          <w:ilvl w:val="0"/>
          <w:numId w:val="4"/>
        </w:numPr>
        <w:tabs>
          <w:tab w:val="left" w:pos="903"/>
        </w:tabs>
        <w:spacing w:before="46" w:line="276" w:lineRule="auto"/>
        <w:ind w:right="689" w:firstLine="566"/>
        <w:jc w:val="left"/>
        <w:rPr>
          <w:sz w:val="24"/>
        </w:rPr>
      </w:pPr>
      <w:r>
        <w:rPr>
          <w:sz w:val="24"/>
        </w:rPr>
        <w:t>Положение</w:t>
      </w:r>
      <w:r>
        <w:rPr>
          <w:spacing w:val="-14"/>
          <w:sz w:val="24"/>
        </w:rPr>
        <w:t xml:space="preserve"> </w:t>
      </w:r>
      <w:r>
        <w:rPr>
          <w:sz w:val="24"/>
        </w:rPr>
        <w:t>о</w:t>
      </w:r>
      <w:r>
        <w:rPr>
          <w:spacing w:val="-4"/>
          <w:sz w:val="24"/>
        </w:rPr>
        <w:t xml:space="preserve"> </w:t>
      </w:r>
      <w:r>
        <w:rPr>
          <w:sz w:val="24"/>
        </w:rPr>
        <w:t>комиссии</w:t>
      </w:r>
      <w:r>
        <w:rPr>
          <w:spacing w:val="-7"/>
          <w:sz w:val="24"/>
        </w:rPr>
        <w:t xml:space="preserve"> </w:t>
      </w:r>
      <w:r>
        <w:rPr>
          <w:sz w:val="24"/>
        </w:rPr>
        <w:t>по</w:t>
      </w:r>
      <w:r>
        <w:rPr>
          <w:spacing w:val="-8"/>
          <w:sz w:val="24"/>
        </w:rPr>
        <w:t xml:space="preserve"> </w:t>
      </w:r>
      <w:r>
        <w:rPr>
          <w:sz w:val="24"/>
        </w:rPr>
        <w:t>урегулировании</w:t>
      </w:r>
      <w:r>
        <w:rPr>
          <w:spacing w:val="-12"/>
          <w:sz w:val="24"/>
        </w:rPr>
        <w:t xml:space="preserve"> </w:t>
      </w:r>
      <w:r>
        <w:rPr>
          <w:sz w:val="24"/>
        </w:rPr>
        <w:t>споров</w:t>
      </w:r>
      <w:r>
        <w:rPr>
          <w:spacing w:val="-11"/>
          <w:sz w:val="24"/>
        </w:rPr>
        <w:t xml:space="preserve"> </w:t>
      </w:r>
      <w:r>
        <w:rPr>
          <w:sz w:val="24"/>
        </w:rPr>
        <w:t>между</w:t>
      </w:r>
      <w:r>
        <w:rPr>
          <w:spacing w:val="-13"/>
          <w:sz w:val="24"/>
        </w:rPr>
        <w:t xml:space="preserve"> </w:t>
      </w:r>
      <w:r>
        <w:rPr>
          <w:sz w:val="24"/>
        </w:rPr>
        <w:t>участниками</w:t>
      </w:r>
      <w:r>
        <w:rPr>
          <w:spacing w:val="-7"/>
          <w:sz w:val="24"/>
        </w:rPr>
        <w:t xml:space="preserve"> </w:t>
      </w:r>
      <w:r>
        <w:rPr>
          <w:sz w:val="24"/>
        </w:rPr>
        <w:t xml:space="preserve">образовательных </w:t>
      </w:r>
      <w:r>
        <w:rPr>
          <w:spacing w:val="-2"/>
          <w:sz w:val="24"/>
        </w:rPr>
        <w:t>отношений;</w:t>
      </w:r>
    </w:p>
    <w:p w:rsidR="00320900" w:rsidRDefault="0005617F">
      <w:pPr>
        <w:pStyle w:val="a6"/>
        <w:numPr>
          <w:ilvl w:val="0"/>
          <w:numId w:val="4"/>
        </w:numPr>
        <w:tabs>
          <w:tab w:val="left" w:pos="908"/>
        </w:tabs>
        <w:spacing w:line="275" w:lineRule="exact"/>
        <w:ind w:left="907" w:hanging="145"/>
        <w:jc w:val="left"/>
        <w:rPr>
          <w:sz w:val="24"/>
        </w:rPr>
      </w:pPr>
      <w:r>
        <w:rPr>
          <w:sz w:val="24"/>
        </w:rPr>
        <w:t>Положение</w:t>
      </w:r>
      <w:r>
        <w:rPr>
          <w:spacing w:val="-7"/>
          <w:sz w:val="24"/>
        </w:rPr>
        <w:t xml:space="preserve"> </w:t>
      </w:r>
      <w:r>
        <w:rPr>
          <w:sz w:val="24"/>
        </w:rPr>
        <w:t>о</w:t>
      </w:r>
      <w:r>
        <w:rPr>
          <w:spacing w:val="-1"/>
          <w:sz w:val="24"/>
        </w:rPr>
        <w:t xml:space="preserve"> </w:t>
      </w:r>
      <w:r>
        <w:rPr>
          <w:sz w:val="24"/>
        </w:rPr>
        <w:t>Совете</w:t>
      </w:r>
      <w:r>
        <w:rPr>
          <w:spacing w:val="-2"/>
          <w:sz w:val="24"/>
        </w:rPr>
        <w:t xml:space="preserve"> </w:t>
      </w:r>
      <w:r>
        <w:rPr>
          <w:sz w:val="24"/>
        </w:rPr>
        <w:t>профилактике</w:t>
      </w:r>
      <w:r>
        <w:rPr>
          <w:spacing w:val="-1"/>
          <w:sz w:val="24"/>
        </w:rPr>
        <w:t xml:space="preserve"> </w:t>
      </w:r>
      <w:r>
        <w:rPr>
          <w:spacing w:val="-2"/>
          <w:sz w:val="24"/>
        </w:rPr>
        <w:t>правонарушений;</w:t>
      </w:r>
    </w:p>
    <w:p w:rsidR="00320900" w:rsidRDefault="0005617F">
      <w:pPr>
        <w:pStyle w:val="a6"/>
        <w:numPr>
          <w:ilvl w:val="0"/>
          <w:numId w:val="4"/>
        </w:numPr>
        <w:tabs>
          <w:tab w:val="left" w:pos="908"/>
        </w:tabs>
        <w:spacing w:before="40"/>
        <w:ind w:left="907" w:hanging="145"/>
        <w:jc w:val="left"/>
        <w:rPr>
          <w:sz w:val="24"/>
        </w:rPr>
      </w:pPr>
      <w:r>
        <w:rPr>
          <w:sz w:val="24"/>
        </w:rPr>
        <w:t>Положение</w:t>
      </w:r>
      <w:r>
        <w:rPr>
          <w:spacing w:val="-6"/>
          <w:sz w:val="24"/>
        </w:rPr>
        <w:t xml:space="preserve"> </w:t>
      </w:r>
      <w:r>
        <w:rPr>
          <w:sz w:val="24"/>
        </w:rPr>
        <w:t>о</w:t>
      </w:r>
      <w:r>
        <w:rPr>
          <w:spacing w:val="1"/>
          <w:sz w:val="24"/>
        </w:rPr>
        <w:t xml:space="preserve"> </w:t>
      </w:r>
      <w:r>
        <w:rPr>
          <w:sz w:val="24"/>
        </w:rPr>
        <w:t xml:space="preserve">Совете </w:t>
      </w:r>
      <w:r>
        <w:rPr>
          <w:spacing w:val="-2"/>
          <w:sz w:val="24"/>
        </w:rPr>
        <w:t>родителей;</w:t>
      </w:r>
    </w:p>
    <w:p w:rsidR="00320900" w:rsidRDefault="0005617F">
      <w:pPr>
        <w:pStyle w:val="a6"/>
        <w:numPr>
          <w:ilvl w:val="0"/>
          <w:numId w:val="4"/>
        </w:numPr>
        <w:tabs>
          <w:tab w:val="left" w:pos="908"/>
        </w:tabs>
        <w:spacing w:before="42"/>
        <w:ind w:left="907" w:hanging="145"/>
        <w:jc w:val="left"/>
        <w:rPr>
          <w:sz w:val="24"/>
        </w:rPr>
      </w:pPr>
      <w:r>
        <w:rPr>
          <w:sz w:val="24"/>
        </w:rPr>
        <w:t>Положение</w:t>
      </w:r>
      <w:r>
        <w:rPr>
          <w:spacing w:val="-6"/>
          <w:sz w:val="24"/>
        </w:rPr>
        <w:t xml:space="preserve"> </w:t>
      </w:r>
      <w:r>
        <w:rPr>
          <w:sz w:val="24"/>
        </w:rPr>
        <w:t>о</w:t>
      </w:r>
      <w:r>
        <w:rPr>
          <w:spacing w:val="1"/>
          <w:sz w:val="24"/>
        </w:rPr>
        <w:t xml:space="preserve"> </w:t>
      </w:r>
      <w:r>
        <w:rPr>
          <w:sz w:val="24"/>
        </w:rPr>
        <w:t>школьной</w:t>
      </w:r>
      <w:r>
        <w:rPr>
          <w:spacing w:val="2"/>
          <w:sz w:val="24"/>
        </w:rPr>
        <w:t xml:space="preserve"> </w:t>
      </w:r>
      <w:r>
        <w:rPr>
          <w:spacing w:val="-2"/>
          <w:sz w:val="24"/>
        </w:rPr>
        <w:t>форме;</w:t>
      </w:r>
    </w:p>
    <w:p w:rsidR="00320900" w:rsidRDefault="0005617F">
      <w:pPr>
        <w:pStyle w:val="a6"/>
        <w:numPr>
          <w:ilvl w:val="0"/>
          <w:numId w:val="4"/>
        </w:numPr>
        <w:tabs>
          <w:tab w:val="left" w:pos="908"/>
        </w:tabs>
        <w:spacing w:before="40"/>
        <w:ind w:left="907" w:hanging="145"/>
        <w:jc w:val="left"/>
        <w:rPr>
          <w:sz w:val="24"/>
        </w:rPr>
      </w:pPr>
      <w:r>
        <w:rPr>
          <w:sz w:val="24"/>
        </w:rPr>
        <w:t>Положение</w:t>
      </w:r>
      <w:r>
        <w:rPr>
          <w:spacing w:val="-8"/>
          <w:sz w:val="24"/>
        </w:rPr>
        <w:t xml:space="preserve"> </w:t>
      </w:r>
      <w:r>
        <w:rPr>
          <w:sz w:val="24"/>
        </w:rPr>
        <w:t>о психолого-</w:t>
      </w:r>
      <w:r>
        <w:rPr>
          <w:spacing w:val="-3"/>
          <w:sz w:val="24"/>
        </w:rPr>
        <w:t xml:space="preserve"> </w:t>
      </w:r>
      <w:r>
        <w:rPr>
          <w:sz w:val="24"/>
        </w:rPr>
        <w:t>педагогическом</w:t>
      </w:r>
      <w:r>
        <w:rPr>
          <w:spacing w:val="-2"/>
          <w:sz w:val="24"/>
        </w:rPr>
        <w:t xml:space="preserve"> консилиуме;</w:t>
      </w:r>
    </w:p>
    <w:p w:rsidR="00320900" w:rsidRDefault="0005617F">
      <w:pPr>
        <w:pStyle w:val="a6"/>
        <w:numPr>
          <w:ilvl w:val="1"/>
          <w:numId w:val="4"/>
        </w:numPr>
        <w:tabs>
          <w:tab w:val="left" w:pos="1052"/>
        </w:tabs>
        <w:spacing w:before="41"/>
        <w:ind w:left="1051"/>
        <w:jc w:val="left"/>
        <w:rPr>
          <w:sz w:val="24"/>
        </w:rPr>
      </w:pPr>
      <w:bookmarkStart w:id="9" w:name="•_Положение_о_социально-психологической_"/>
      <w:bookmarkEnd w:id="9"/>
      <w:r>
        <w:rPr>
          <w:sz w:val="24"/>
        </w:rPr>
        <w:t>Положение</w:t>
      </w:r>
      <w:r>
        <w:rPr>
          <w:spacing w:val="-10"/>
          <w:sz w:val="24"/>
        </w:rPr>
        <w:t xml:space="preserve"> </w:t>
      </w:r>
      <w:r>
        <w:rPr>
          <w:sz w:val="24"/>
        </w:rPr>
        <w:t>о</w:t>
      </w:r>
      <w:r>
        <w:rPr>
          <w:spacing w:val="-2"/>
          <w:sz w:val="24"/>
        </w:rPr>
        <w:t xml:space="preserve"> </w:t>
      </w:r>
      <w:r>
        <w:rPr>
          <w:sz w:val="24"/>
        </w:rPr>
        <w:t>социально-психологической</w:t>
      </w:r>
      <w:r>
        <w:rPr>
          <w:spacing w:val="-5"/>
          <w:sz w:val="24"/>
        </w:rPr>
        <w:t xml:space="preserve"> </w:t>
      </w:r>
      <w:r>
        <w:rPr>
          <w:spacing w:val="-2"/>
          <w:sz w:val="24"/>
        </w:rPr>
        <w:t>службе;</w:t>
      </w:r>
    </w:p>
    <w:p w:rsidR="00320900" w:rsidRDefault="0005617F">
      <w:pPr>
        <w:pStyle w:val="a6"/>
        <w:numPr>
          <w:ilvl w:val="1"/>
          <w:numId w:val="4"/>
        </w:numPr>
        <w:tabs>
          <w:tab w:val="left" w:pos="1052"/>
        </w:tabs>
        <w:spacing w:before="41"/>
        <w:ind w:left="1051"/>
        <w:jc w:val="left"/>
        <w:rPr>
          <w:sz w:val="24"/>
        </w:rPr>
      </w:pPr>
      <w:bookmarkStart w:id="10" w:name="•_Положение_о_школьной_службе_медиации;"/>
      <w:bookmarkEnd w:id="10"/>
      <w:r>
        <w:rPr>
          <w:sz w:val="24"/>
        </w:rPr>
        <w:t>Положение</w:t>
      </w:r>
      <w:r>
        <w:rPr>
          <w:spacing w:val="-9"/>
          <w:sz w:val="24"/>
        </w:rPr>
        <w:t xml:space="preserve"> </w:t>
      </w:r>
      <w:r>
        <w:rPr>
          <w:sz w:val="24"/>
        </w:rPr>
        <w:t>о</w:t>
      </w:r>
      <w:r>
        <w:rPr>
          <w:spacing w:val="-3"/>
          <w:sz w:val="24"/>
        </w:rPr>
        <w:t xml:space="preserve"> </w:t>
      </w:r>
      <w:r>
        <w:rPr>
          <w:sz w:val="24"/>
        </w:rPr>
        <w:t>школьной</w:t>
      </w:r>
      <w:r>
        <w:rPr>
          <w:spacing w:val="-2"/>
          <w:sz w:val="24"/>
        </w:rPr>
        <w:t xml:space="preserve"> </w:t>
      </w:r>
      <w:r>
        <w:rPr>
          <w:sz w:val="24"/>
        </w:rPr>
        <w:t>службе</w:t>
      </w:r>
      <w:r>
        <w:rPr>
          <w:spacing w:val="-4"/>
          <w:sz w:val="24"/>
        </w:rPr>
        <w:t xml:space="preserve"> </w:t>
      </w:r>
      <w:r>
        <w:rPr>
          <w:spacing w:val="-2"/>
          <w:sz w:val="24"/>
        </w:rPr>
        <w:t>медиации;</w:t>
      </w:r>
    </w:p>
    <w:p w:rsidR="00320900" w:rsidRDefault="0005617F">
      <w:pPr>
        <w:pStyle w:val="a6"/>
        <w:numPr>
          <w:ilvl w:val="1"/>
          <w:numId w:val="4"/>
        </w:numPr>
        <w:tabs>
          <w:tab w:val="left" w:pos="1052"/>
        </w:tabs>
        <w:spacing w:before="41"/>
        <w:ind w:left="1051"/>
        <w:jc w:val="left"/>
        <w:rPr>
          <w:sz w:val="24"/>
        </w:rPr>
      </w:pPr>
      <w:bookmarkStart w:id="11" w:name="•_Положение_об_организации_дополнительно"/>
      <w:bookmarkEnd w:id="11"/>
      <w:r>
        <w:rPr>
          <w:sz w:val="24"/>
        </w:rPr>
        <w:t>Положение</w:t>
      </w:r>
      <w:r>
        <w:rPr>
          <w:spacing w:val="-9"/>
          <w:sz w:val="24"/>
        </w:rPr>
        <w:t xml:space="preserve"> </w:t>
      </w:r>
      <w:r>
        <w:rPr>
          <w:sz w:val="24"/>
        </w:rPr>
        <w:t>об</w:t>
      </w:r>
      <w:r>
        <w:rPr>
          <w:spacing w:val="-8"/>
          <w:sz w:val="24"/>
        </w:rPr>
        <w:t xml:space="preserve"> </w:t>
      </w:r>
      <w:r>
        <w:rPr>
          <w:sz w:val="24"/>
        </w:rPr>
        <w:t>организации</w:t>
      </w:r>
      <w:r>
        <w:rPr>
          <w:spacing w:val="-2"/>
          <w:sz w:val="24"/>
        </w:rPr>
        <w:t xml:space="preserve"> </w:t>
      </w:r>
      <w:r>
        <w:rPr>
          <w:sz w:val="24"/>
        </w:rPr>
        <w:t>дополнительного</w:t>
      </w:r>
      <w:r>
        <w:rPr>
          <w:spacing w:val="-2"/>
          <w:sz w:val="24"/>
        </w:rPr>
        <w:t xml:space="preserve"> образования;</w:t>
      </w:r>
    </w:p>
    <w:p w:rsidR="00320900" w:rsidRDefault="0005617F">
      <w:pPr>
        <w:pStyle w:val="a6"/>
        <w:numPr>
          <w:ilvl w:val="1"/>
          <w:numId w:val="4"/>
        </w:numPr>
        <w:tabs>
          <w:tab w:val="left" w:pos="1052"/>
        </w:tabs>
        <w:spacing w:before="46"/>
        <w:ind w:left="1051"/>
        <w:jc w:val="left"/>
        <w:rPr>
          <w:sz w:val="24"/>
        </w:rPr>
      </w:pPr>
      <w:bookmarkStart w:id="12" w:name="•_Положение_о_школьном_ученическом_самоу"/>
      <w:bookmarkEnd w:id="12"/>
      <w:r>
        <w:rPr>
          <w:sz w:val="24"/>
        </w:rPr>
        <w:t>Положение</w:t>
      </w:r>
      <w:r>
        <w:rPr>
          <w:spacing w:val="-8"/>
          <w:sz w:val="24"/>
        </w:rPr>
        <w:t xml:space="preserve"> </w:t>
      </w:r>
      <w:r>
        <w:rPr>
          <w:sz w:val="24"/>
        </w:rPr>
        <w:t>о</w:t>
      </w:r>
      <w:r>
        <w:rPr>
          <w:spacing w:val="-2"/>
          <w:sz w:val="24"/>
        </w:rPr>
        <w:t xml:space="preserve"> </w:t>
      </w:r>
      <w:r>
        <w:rPr>
          <w:sz w:val="24"/>
        </w:rPr>
        <w:t>школьном</w:t>
      </w:r>
      <w:r>
        <w:rPr>
          <w:spacing w:val="-1"/>
          <w:sz w:val="24"/>
        </w:rPr>
        <w:t xml:space="preserve"> </w:t>
      </w:r>
      <w:r>
        <w:rPr>
          <w:sz w:val="24"/>
        </w:rPr>
        <w:t>ученическом</w:t>
      </w:r>
      <w:r>
        <w:rPr>
          <w:spacing w:val="-1"/>
          <w:sz w:val="24"/>
        </w:rPr>
        <w:t xml:space="preserve"> </w:t>
      </w:r>
      <w:r>
        <w:rPr>
          <w:spacing w:val="-2"/>
          <w:sz w:val="24"/>
        </w:rPr>
        <w:t>самоуправлении;</w:t>
      </w:r>
    </w:p>
    <w:p w:rsidR="00320900" w:rsidRDefault="0005617F">
      <w:pPr>
        <w:pStyle w:val="a6"/>
        <w:numPr>
          <w:ilvl w:val="1"/>
          <w:numId w:val="4"/>
        </w:numPr>
        <w:tabs>
          <w:tab w:val="left" w:pos="1052"/>
        </w:tabs>
        <w:spacing w:before="41"/>
        <w:ind w:left="1051"/>
        <w:jc w:val="left"/>
        <w:rPr>
          <w:sz w:val="24"/>
        </w:rPr>
      </w:pPr>
      <w:bookmarkStart w:id="13" w:name="•_Правила_внутреннего_распорядка_для_обу"/>
      <w:bookmarkEnd w:id="13"/>
      <w:r>
        <w:rPr>
          <w:sz w:val="24"/>
        </w:rPr>
        <w:t>Правила</w:t>
      </w:r>
      <w:r>
        <w:rPr>
          <w:spacing w:val="-5"/>
          <w:sz w:val="24"/>
        </w:rPr>
        <w:t xml:space="preserve"> </w:t>
      </w:r>
      <w:r>
        <w:rPr>
          <w:sz w:val="24"/>
        </w:rPr>
        <w:t>внутреннего</w:t>
      </w:r>
      <w:r>
        <w:rPr>
          <w:spacing w:val="-3"/>
          <w:sz w:val="24"/>
        </w:rPr>
        <w:t xml:space="preserve"> </w:t>
      </w:r>
      <w:r>
        <w:rPr>
          <w:sz w:val="24"/>
        </w:rPr>
        <w:t>распорядка</w:t>
      </w:r>
      <w:r>
        <w:rPr>
          <w:spacing w:val="-5"/>
          <w:sz w:val="24"/>
        </w:rPr>
        <w:t xml:space="preserve"> </w:t>
      </w:r>
      <w:r>
        <w:rPr>
          <w:sz w:val="24"/>
        </w:rPr>
        <w:t>для</w:t>
      </w:r>
      <w:r>
        <w:rPr>
          <w:spacing w:val="-3"/>
          <w:sz w:val="24"/>
        </w:rPr>
        <w:t xml:space="preserve"> </w:t>
      </w:r>
      <w:r>
        <w:rPr>
          <w:spacing w:val="-2"/>
          <w:sz w:val="24"/>
        </w:rPr>
        <w:t>обучающихся;</w:t>
      </w:r>
    </w:p>
    <w:p w:rsidR="00320900" w:rsidRDefault="0005617F">
      <w:pPr>
        <w:pStyle w:val="a6"/>
        <w:numPr>
          <w:ilvl w:val="1"/>
          <w:numId w:val="4"/>
        </w:numPr>
        <w:tabs>
          <w:tab w:val="left" w:pos="1100"/>
        </w:tabs>
        <w:spacing w:before="41" w:line="276" w:lineRule="auto"/>
        <w:ind w:right="681" w:firstLine="710"/>
        <w:rPr>
          <w:sz w:val="24"/>
        </w:rPr>
      </w:pPr>
      <w:bookmarkStart w:id="14" w:name="•_Положение_о_первичном_отделении_общеро"/>
      <w:bookmarkEnd w:id="14"/>
      <w:r>
        <w:rPr>
          <w:sz w:val="24"/>
        </w:rPr>
        <w:t>Положение о первичном отделении общероссийской общественно-государственной детско-юношеской организации РДШ;</w:t>
      </w:r>
    </w:p>
    <w:p w:rsidR="00320900" w:rsidRDefault="0005617F">
      <w:pPr>
        <w:pStyle w:val="a6"/>
        <w:numPr>
          <w:ilvl w:val="1"/>
          <w:numId w:val="4"/>
        </w:numPr>
        <w:tabs>
          <w:tab w:val="left" w:pos="1052"/>
        </w:tabs>
        <w:spacing w:line="275" w:lineRule="exact"/>
        <w:ind w:left="1051"/>
        <w:rPr>
          <w:sz w:val="24"/>
        </w:rPr>
      </w:pPr>
      <w:bookmarkStart w:id="15" w:name="•_Положение_о_школьном_спортивном_клубе_"/>
      <w:bookmarkEnd w:id="15"/>
      <w:r>
        <w:rPr>
          <w:sz w:val="24"/>
        </w:rPr>
        <w:t>Положение</w:t>
      </w:r>
      <w:r>
        <w:rPr>
          <w:spacing w:val="-11"/>
          <w:sz w:val="24"/>
        </w:rPr>
        <w:t xml:space="preserve"> </w:t>
      </w:r>
      <w:r>
        <w:rPr>
          <w:sz w:val="24"/>
        </w:rPr>
        <w:t>о</w:t>
      </w:r>
      <w:r>
        <w:rPr>
          <w:spacing w:val="-3"/>
          <w:sz w:val="24"/>
        </w:rPr>
        <w:t xml:space="preserve"> </w:t>
      </w:r>
      <w:r>
        <w:rPr>
          <w:sz w:val="24"/>
        </w:rPr>
        <w:t>школьном</w:t>
      </w:r>
      <w:r>
        <w:rPr>
          <w:spacing w:val="-2"/>
          <w:sz w:val="24"/>
        </w:rPr>
        <w:t xml:space="preserve"> </w:t>
      </w:r>
      <w:r>
        <w:rPr>
          <w:sz w:val="24"/>
        </w:rPr>
        <w:t>спортивном</w:t>
      </w:r>
      <w:r>
        <w:rPr>
          <w:spacing w:val="-2"/>
          <w:sz w:val="24"/>
        </w:rPr>
        <w:t xml:space="preserve"> </w:t>
      </w:r>
      <w:r>
        <w:rPr>
          <w:sz w:val="24"/>
        </w:rPr>
        <w:t>клубе</w:t>
      </w:r>
      <w:r>
        <w:rPr>
          <w:spacing w:val="-3"/>
          <w:sz w:val="24"/>
        </w:rPr>
        <w:t xml:space="preserve"> </w:t>
      </w:r>
      <w:r w:rsidR="00D80E30">
        <w:rPr>
          <w:sz w:val="24"/>
        </w:rPr>
        <w:t>«Лидер</w:t>
      </w:r>
      <w:r>
        <w:rPr>
          <w:spacing w:val="-2"/>
          <w:sz w:val="24"/>
        </w:rPr>
        <w:t>»;</w:t>
      </w:r>
    </w:p>
    <w:p w:rsidR="00320900" w:rsidRPr="00D80E30" w:rsidRDefault="0005617F">
      <w:pPr>
        <w:pStyle w:val="a3"/>
        <w:spacing w:before="41" w:line="276" w:lineRule="auto"/>
        <w:ind w:right="689"/>
        <w:rPr>
          <w:color w:val="FF0000"/>
        </w:rPr>
      </w:pPr>
      <w:bookmarkStart w:id="16" w:name="Вышеперечисленные_нормативные_акты_распо"/>
      <w:bookmarkEnd w:id="16"/>
      <w:r>
        <w:t>Вышеперечисленные</w:t>
      </w:r>
      <w:r>
        <w:rPr>
          <w:spacing w:val="-2"/>
        </w:rPr>
        <w:t xml:space="preserve"> </w:t>
      </w:r>
      <w:r>
        <w:t>нормативные</w:t>
      </w:r>
      <w:r>
        <w:rPr>
          <w:spacing w:val="-2"/>
        </w:rPr>
        <w:t xml:space="preserve"> </w:t>
      </w:r>
      <w:r>
        <w:t>акты расположены на</w:t>
      </w:r>
      <w:r>
        <w:rPr>
          <w:spacing w:val="-2"/>
        </w:rPr>
        <w:t xml:space="preserve"> </w:t>
      </w:r>
      <w:r>
        <w:t>официальном сайте</w:t>
      </w:r>
      <w:r>
        <w:rPr>
          <w:spacing w:val="-2"/>
        </w:rPr>
        <w:t xml:space="preserve"> </w:t>
      </w:r>
      <w:r>
        <w:t xml:space="preserve">школы по адресу: </w:t>
      </w:r>
      <w:hyperlink r:id="rId11">
        <w:r w:rsidRPr="00D80E30">
          <w:rPr>
            <w:color w:val="FF0000"/>
          </w:rPr>
          <w:t>http://bat1-batyr.moy.su/news/</w:t>
        </w:r>
      </w:hyperlink>
    </w:p>
    <w:p w:rsidR="00320900" w:rsidRDefault="0005617F">
      <w:pPr>
        <w:pStyle w:val="1"/>
        <w:spacing w:before="4" w:line="280" w:lineRule="auto"/>
        <w:ind w:right="686"/>
      </w:pPr>
      <w:bookmarkStart w:id="17" w:name="Требования_к_условиям_работы_с_обучающим"/>
      <w:bookmarkEnd w:id="17"/>
      <w:r>
        <w:t xml:space="preserve">Требования к условиям работы с обучающимися с особыми образовательными </w:t>
      </w:r>
      <w:r>
        <w:rPr>
          <w:spacing w:val="-2"/>
        </w:rPr>
        <w:t>потребностями.</w:t>
      </w:r>
    </w:p>
    <w:p w:rsidR="00320900" w:rsidRDefault="00D80E30">
      <w:pPr>
        <w:pStyle w:val="a3"/>
        <w:spacing w:line="276" w:lineRule="auto"/>
        <w:ind w:right="684"/>
      </w:pPr>
      <w:bookmarkStart w:id="18" w:name="В_МБОУ_«Батыревская_СОШ_№1»_Батыревского"/>
      <w:bookmarkEnd w:id="18"/>
      <w:r>
        <w:t>В МБОУ «Шыгырдан</w:t>
      </w:r>
      <w:r w:rsidR="0005617F">
        <w:t xml:space="preserve">ская СОШ №1» Батыревского МО Чувашской Республики </w:t>
      </w:r>
      <w:r>
        <w:t>364 обучающихся, в том числе 3 детей  с ОВЗ, 4 детей – инвалидов</w:t>
      </w:r>
      <w:r w:rsidR="0005617F">
        <w:rPr>
          <w:spacing w:val="-2"/>
        </w:rPr>
        <w:t>.</w:t>
      </w:r>
    </w:p>
    <w:p w:rsidR="00320900" w:rsidRDefault="0005617F">
      <w:pPr>
        <w:pStyle w:val="a3"/>
        <w:spacing w:line="275" w:lineRule="exact"/>
        <w:ind w:left="908" w:firstLine="0"/>
      </w:pPr>
      <w:bookmarkStart w:id="19" w:name="Для_данной_категории_обучающихся_в_школе"/>
      <w:bookmarkEnd w:id="19"/>
      <w:r>
        <w:t>Для</w:t>
      </w:r>
      <w:r>
        <w:rPr>
          <w:spacing w:val="-4"/>
        </w:rPr>
        <w:t xml:space="preserve"> </w:t>
      </w:r>
      <w:r>
        <w:t>данной категории</w:t>
      </w:r>
      <w:r>
        <w:rPr>
          <w:spacing w:val="-4"/>
        </w:rPr>
        <w:t xml:space="preserve"> </w:t>
      </w:r>
      <w:r>
        <w:t>обучающихся</w:t>
      </w:r>
      <w:r>
        <w:rPr>
          <w:spacing w:val="-1"/>
        </w:rPr>
        <w:t xml:space="preserve"> </w:t>
      </w:r>
      <w:r>
        <w:t>в школе</w:t>
      </w:r>
      <w:r>
        <w:rPr>
          <w:spacing w:val="-6"/>
        </w:rPr>
        <w:t xml:space="preserve"> </w:t>
      </w:r>
      <w:r>
        <w:t>созданы</w:t>
      </w:r>
      <w:r>
        <w:rPr>
          <w:spacing w:val="-9"/>
        </w:rPr>
        <w:t xml:space="preserve"> </w:t>
      </w:r>
      <w:r>
        <w:t>особые</w:t>
      </w:r>
      <w:r>
        <w:rPr>
          <w:spacing w:val="-1"/>
        </w:rPr>
        <w:t xml:space="preserve"> </w:t>
      </w:r>
      <w:r>
        <w:rPr>
          <w:spacing w:val="-2"/>
        </w:rPr>
        <w:t>условия.</w:t>
      </w:r>
    </w:p>
    <w:p w:rsidR="00320900" w:rsidRDefault="0005617F">
      <w:pPr>
        <w:pStyle w:val="a3"/>
        <w:spacing w:before="28" w:line="276" w:lineRule="auto"/>
        <w:ind w:right="677"/>
      </w:pPr>
      <w:bookmarkStart w:id="20" w:name="На_уровне_общностей:_формируются_условия"/>
      <w:bookmarkEnd w:id="20"/>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320900" w:rsidRDefault="0005617F">
      <w:pPr>
        <w:pStyle w:val="a3"/>
        <w:spacing w:before="2" w:line="276" w:lineRule="auto"/>
        <w:ind w:right="681"/>
      </w:pPr>
      <w:bookmarkStart w:id="21" w:name="На_уровне_деятельностей:_педагогическое_"/>
      <w:bookmarkEnd w:id="21"/>
      <w:r>
        <w:t>На уровне деятельностей: педагогическое проектирование совместной деятельности в классе,</w:t>
      </w:r>
      <w:r>
        <w:rPr>
          <w:spacing w:val="-4"/>
        </w:rPr>
        <w:t xml:space="preserve"> </w:t>
      </w:r>
      <w:r>
        <w:t>в</w:t>
      </w:r>
      <w:r>
        <w:rPr>
          <w:spacing w:val="-4"/>
        </w:rPr>
        <w:t xml:space="preserve"> </w:t>
      </w:r>
      <w:r>
        <w:t>разновозрастных</w:t>
      </w:r>
      <w:r>
        <w:rPr>
          <w:spacing w:val="-11"/>
        </w:rPr>
        <w:t xml:space="preserve"> </w:t>
      </w:r>
      <w:r>
        <w:t>группах,</w:t>
      </w:r>
      <w:r>
        <w:rPr>
          <w:spacing w:val="-4"/>
        </w:rPr>
        <w:t xml:space="preserve"> </w:t>
      </w:r>
      <w:r>
        <w:t>в</w:t>
      </w:r>
      <w:r>
        <w:rPr>
          <w:spacing w:val="-4"/>
        </w:rPr>
        <w:t xml:space="preserve"> </w:t>
      </w:r>
      <w:r>
        <w:t>малых</w:t>
      </w:r>
      <w:r>
        <w:rPr>
          <w:spacing w:val="-11"/>
        </w:rPr>
        <w:t xml:space="preserve"> </w:t>
      </w:r>
      <w:r>
        <w:t>группах</w:t>
      </w:r>
      <w:r>
        <w:rPr>
          <w:spacing w:val="-6"/>
        </w:rPr>
        <w:t xml:space="preserve"> </w:t>
      </w:r>
      <w:r>
        <w:t>учащихся,</w:t>
      </w:r>
      <w:r>
        <w:rPr>
          <w:spacing w:val="-4"/>
        </w:rPr>
        <w:t xml:space="preserve"> </w:t>
      </w:r>
      <w:r>
        <w:t>в</w:t>
      </w:r>
      <w:r>
        <w:rPr>
          <w:spacing w:val="-4"/>
        </w:rPr>
        <w:t xml:space="preserve"> </w:t>
      </w:r>
      <w:r>
        <w:t>детско-родительских</w:t>
      </w:r>
      <w:r>
        <w:rPr>
          <w:spacing w:val="-11"/>
        </w:rPr>
        <w:t xml:space="preserve"> </w:t>
      </w:r>
      <w:r>
        <w:t xml:space="preserve">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rsidR="00320900" w:rsidRDefault="0005617F">
      <w:pPr>
        <w:pStyle w:val="a3"/>
        <w:spacing w:line="276" w:lineRule="auto"/>
        <w:ind w:right="681"/>
      </w:pPr>
      <w:bookmarkStart w:id="22" w:name="На_уровне_событий:_проектирование_педаго"/>
      <w:bookmarkEnd w:id="22"/>
      <w: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учащегося с ОВЗ обеспечивает возможность его участия в жизни класса, школы, событиях группы, формирует личностный опыт, развивает самооценку и уверенность в своих </w:t>
      </w:r>
      <w:r>
        <w:rPr>
          <w:spacing w:val="-2"/>
        </w:rPr>
        <w:t>силах.</w:t>
      </w:r>
    </w:p>
    <w:p w:rsidR="00320900" w:rsidRDefault="0005617F">
      <w:pPr>
        <w:pStyle w:val="a3"/>
        <w:ind w:left="908" w:firstLine="0"/>
        <w:jc w:val="left"/>
      </w:pPr>
      <w:bookmarkStart w:id="23" w:name="Особыми_задачами_воспитания_обучающихся_"/>
      <w:bookmarkEnd w:id="23"/>
      <w:r>
        <w:t>Особыми</w:t>
      </w:r>
      <w:r>
        <w:rPr>
          <w:spacing w:val="-6"/>
        </w:rPr>
        <w:t xml:space="preserve"> </w:t>
      </w:r>
      <w:r>
        <w:t>задачами</w:t>
      </w:r>
      <w:r>
        <w:rPr>
          <w:spacing w:val="-1"/>
        </w:rPr>
        <w:t xml:space="preserve"> </w:t>
      </w:r>
      <w:r>
        <w:t>воспитания</w:t>
      </w:r>
      <w:r>
        <w:rPr>
          <w:spacing w:val="-11"/>
        </w:rPr>
        <w:t xml:space="preserve"> </w:t>
      </w:r>
      <w:r>
        <w:t>обучающихся</w:t>
      </w:r>
      <w:r>
        <w:rPr>
          <w:spacing w:val="-1"/>
        </w:rPr>
        <w:t xml:space="preserve"> </w:t>
      </w:r>
      <w:r>
        <w:t>с</w:t>
      </w:r>
      <w:r>
        <w:rPr>
          <w:spacing w:val="-3"/>
        </w:rPr>
        <w:t xml:space="preserve"> </w:t>
      </w:r>
      <w:r>
        <w:t>ОВЗ</w:t>
      </w:r>
      <w:r>
        <w:rPr>
          <w:spacing w:val="-2"/>
        </w:rPr>
        <w:t xml:space="preserve"> являются:</w:t>
      </w:r>
    </w:p>
    <w:p w:rsidR="00320900" w:rsidRDefault="0005617F">
      <w:pPr>
        <w:pStyle w:val="a6"/>
        <w:numPr>
          <w:ilvl w:val="0"/>
          <w:numId w:val="3"/>
        </w:numPr>
        <w:tabs>
          <w:tab w:val="left" w:pos="1613"/>
          <w:tab w:val="left" w:pos="1614"/>
          <w:tab w:val="left" w:pos="3219"/>
          <w:tab w:val="left" w:pos="6711"/>
          <w:tab w:val="left" w:pos="8610"/>
          <w:tab w:val="left" w:pos="9867"/>
        </w:tabs>
        <w:spacing w:before="41"/>
        <w:ind w:left="1613"/>
        <w:jc w:val="left"/>
        <w:rPr>
          <w:rFonts w:ascii="Wingdings" w:hAnsi="Wingdings"/>
        </w:rPr>
      </w:pPr>
      <w:bookmarkStart w:id="24" w:name="_налаживание_эмоционально-положительног"/>
      <w:bookmarkEnd w:id="24"/>
      <w:r>
        <w:rPr>
          <w:spacing w:val="-2"/>
          <w:sz w:val="24"/>
        </w:rPr>
        <w:t>налаживание</w:t>
      </w:r>
      <w:r>
        <w:rPr>
          <w:sz w:val="24"/>
        </w:rPr>
        <w:tab/>
      </w:r>
      <w:r>
        <w:rPr>
          <w:spacing w:val="-2"/>
          <w:sz w:val="24"/>
        </w:rPr>
        <w:t>эмоционально-положительного</w:t>
      </w:r>
      <w:r>
        <w:rPr>
          <w:sz w:val="24"/>
        </w:rPr>
        <w:tab/>
      </w:r>
      <w:r>
        <w:rPr>
          <w:spacing w:val="-2"/>
          <w:sz w:val="24"/>
        </w:rPr>
        <w:t>взаимодействия</w:t>
      </w:r>
      <w:r>
        <w:rPr>
          <w:sz w:val="24"/>
        </w:rPr>
        <w:tab/>
      </w:r>
      <w:r>
        <w:rPr>
          <w:spacing w:val="-2"/>
          <w:sz w:val="24"/>
        </w:rPr>
        <w:t>учащихся</w:t>
      </w:r>
      <w:r>
        <w:rPr>
          <w:sz w:val="24"/>
        </w:rPr>
        <w:tab/>
      </w:r>
      <w:r>
        <w:rPr>
          <w:spacing w:val="-10"/>
          <w:sz w:val="24"/>
        </w:rPr>
        <w:t>с</w:t>
      </w:r>
    </w:p>
    <w:p w:rsidR="00320900" w:rsidRDefault="00320900">
      <w:pPr>
        <w:rPr>
          <w:rFonts w:ascii="Wingdings" w:hAnsi="Wingdings"/>
        </w:rPr>
        <w:sectPr w:rsidR="00320900">
          <w:pgSz w:w="11910" w:h="16840"/>
          <w:pgMar w:top="620" w:right="160" w:bottom="1140" w:left="1080" w:header="0" w:footer="917" w:gutter="0"/>
          <w:cols w:space="720"/>
        </w:sectPr>
      </w:pPr>
    </w:p>
    <w:p w:rsidR="00320900" w:rsidRDefault="0005617F">
      <w:pPr>
        <w:pStyle w:val="a3"/>
        <w:spacing w:before="64"/>
        <w:ind w:firstLine="0"/>
      </w:pPr>
      <w:r>
        <w:t>окружающими</w:t>
      </w:r>
      <w:r>
        <w:rPr>
          <w:spacing w:val="-3"/>
        </w:rPr>
        <w:t xml:space="preserve"> </w:t>
      </w:r>
      <w:r>
        <w:t>для</w:t>
      </w:r>
      <w:r>
        <w:rPr>
          <w:spacing w:val="-1"/>
        </w:rPr>
        <w:t xml:space="preserve"> </w:t>
      </w:r>
      <w:r>
        <w:t>их</w:t>
      </w:r>
      <w:r>
        <w:rPr>
          <w:spacing w:val="-2"/>
        </w:rPr>
        <w:t xml:space="preserve"> </w:t>
      </w:r>
      <w:r>
        <w:t>успешной</w:t>
      </w:r>
      <w:r>
        <w:rPr>
          <w:spacing w:val="-5"/>
        </w:rPr>
        <w:t xml:space="preserve"> </w:t>
      </w:r>
      <w:r>
        <w:t>адаптации</w:t>
      </w:r>
      <w:r>
        <w:rPr>
          <w:spacing w:val="-5"/>
        </w:rPr>
        <w:t xml:space="preserve"> </w:t>
      </w:r>
      <w:r>
        <w:t>и интеграции</w:t>
      </w:r>
      <w:r>
        <w:rPr>
          <w:spacing w:val="-5"/>
        </w:rPr>
        <w:t xml:space="preserve"> </w:t>
      </w:r>
      <w:r>
        <w:t>в</w:t>
      </w:r>
      <w:r>
        <w:rPr>
          <w:spacing w:val="-4"/>
        </w:rPr>
        <w:t xml:space="preserve"> </w:t>
      </w:r>
      <w:r>
        <w:rPr>
          <w:spacing w:val="-2"/>
        </w:rPr>
        <w:t>школе;</w:t>
      </w:r>
    </w:p>
    <w:p w:rsidR="00320900" w:rsidRDefault="0005617F">
      <w:pPr>
        <w:pStyle w:val="a6"/>
        <w:numPr>
          <w:ilvl w:val="0"/>
          <w:numId w:val="3"/>
        </w:numPr>
        <w:tabs>
          <w:tab w:val="left" w:pos="1614"/>
        </w:tabs>
        <w:spacing w:before="41" w:line="276" w:lineRule="auto"/>
        <w:ind w:right="686" w:firstLine="710"/>
        <w:rPr>
          <w:rFonts w:ascii="Wingdings" w:hAnsi="Wingdings"/>
        </w:rPr>
      </w:pPr>
      <w:bookmarkStart w:id="25" w:name="_формирование_доброжелательного_отношен"/>
      <w:bookmarkEnd w:id="25"/>
      <w:r>
        <w:rPr>
          <w:sz w:val="24"/>
        </w:rPr>
        <w:t>формирование доброжелательного отношения к учащимся и их семьям со стороны всех участников образовательных отношений;</w:t>
      </w:r>
    </w:p>
    <w:p w:rsidR="00320900" w:rsidRDefault="0005617F">
      <w:pPr>
        <w:pStyle w:val="a6"/>
        <w:numPr>
          <w:ilvl w:val="0"/>
          <w:numId w:val="3"/>
        </w:numPr>
        <w:tabs>
          <w:tab w:val="left" w:pos="1614"/>
        </w:tabs>
        <w:spacing w:line="276" w:lineRule="auto"/>
        <w:ind w:right="687" w:firstLine="710"/>
        <w:rPr>
          <w:rFonts w:ascii="Wingdings" w:hAnsi="Wingdings"/>
        </w:rPr>
      </w:pPr>
      <w:bookmarkStart w:id="26" w:name="_построение_воспитательной_деятельности"/>
      <w:bookmarkEnd w:id="26"/>
      <w:r>
        <w:rPr>
          <w:sz w:val="24"/>
        </w:rPr>
        <w:t>построение воспитательной деятельности с учетом индивидуальных особенностей каждого обучающегося;</w:t>
      </w:r>
    </w:p>
    <w:p w:rsidR="00320900" w:rsidRDefault="0005617F">
      <w:pPr>
        <w:pStyle w:val="a6"/>
        <w:numPr>
          <w:ilvl w:val="0"/>
          <w:numId w:val="3"/>
        </w:numPr>
        <w:tabs>
          <w:tab w:val="left" w:pos="1614"/>
        </w:tabs>
        <w:spacing w:line="276" w:lineRule="auto"/>
        <w:ind w:right="691" w:firstLine="710"/>
        <w:rPr>
          <w:rFonts w:ascii="Wingdings" w:hAnsi="Wingdings"/>
        </w:rPr>
      </w:pPr>
      <w:bookmarkStart w:id="27" w:name="_активное_привлечение_семьи_и_ближайшег"/>
      <w:bookmarkEnd w:id="27"/>
      <w:r>
        <w:rPr>
          <w:sz w:val="24"/>
        </w:rPr>
        <w:t>активное привлечение семьи и ближайшего социального окружения к воспитанию обучающихся;</w:t>
      </w:r>
    </w:p>
    <w:p w:rsidR="00320900" w:rsidRDefault="0005617F">
      <w:pPr>
        <w:pStyle w:val="a6"/>
        <w:numPr>
          <w:ilvl w:val="0"/>
          <w:numId w:val="3"/>
        </w:numPr>
        <w:tabs>
          <w:tab w:val="left" w:pos="1614"/>
        </w:tabs>
        <w:spacing w:before="2" w:line="276" w:lineRule="auto"/>
        <w:ind w:right="684" w:firstLine="710"/>
        <w:rPr>
          <w:rFonts w:ascii="Wingdings" w:hAnsi="Wingdings"/>
        </w:rPr>
      </w:pPr>
      <w:bookmarkStart w:id="28" w:name="_обеспечение_психолого-педагогической_п"/>
      <w:bookmarkEnd w:id="28"/>
      <w:r>
        <w:rPr>
          <w:sz w:val="24"/>
        </w:rPr>
        <w:t>обеспечение психолого-педагогической</w:t>
      </w:r>
      <w:r>
        <w:rPr>
          <w:spacing w:val="-3"/>
          <w:sz w:val="24"/>
        </w:rPr>
        <w:t xml:space="preserve"> </w:t>
      </w:r>
      <w:r>
        <w:rPr>
          <w:sz w:val="24"/>
        </w:rPr>
        <w:t>поддержки семей,</w:t>
      </w:r>
      <w:r>
        <w:rPr>
          <w:spacing w:val="-2"/>
          <w:sz w:val="24"/>
        </w:rPr>
        <w:t xml:space="preserve"> </w:t>
      </w:r>
      <w:r>
        <w:rPr>
          <w:sz w:val="24"/>
        </w:rPr>
        <w:t>обучающихся с ОВЗ в развитии и содействие повышению уровня их педагогической, психологической, медико- социальной компетентности;</w:t>
      </w:r>
    </w:p>
    <w:p w:rsidR="00320900" w:rsidRDefault="0005617F">
      <w:pPr>
        <w:pStyle w:val="a3"/>
        <w:spacing w:line="276" w:lineRule="auto"/>
        <w:ind w:right="676"/>
      </w:pPr>
      <w:r>
        <w:t>При организации воспитания обучающихся с особыми образовательными потребностями школа ориентируется:</w:t>
      </w:r>
    </w:p>
    <w:p w:rsidR="00320900" w:rsidRDefault="0005617F">
      <w:pPr>
        <w:pStyle w:val="a6"/>
        <w:numPr>
          <w:ilvl w:val="0"/>
          <w:numId w:val="3"/>
        </w:numPr>
        <w:tabs>
          <w:tab w:val="left" w:pos="1614"/>
        </w:tabs>
        <w:spacing w:line="276" w:lineRule="auto"/>
        <w:ind w:right="688" w:firstLine="710"/>
        <w:rPr>
          <w:rFonts w:ascii="Wingdings" w:hAnsi="Wingdings"/>
          <w:sz w:val="24"/>
        </w:rPr>
      </w:pPr>
      <w:r>
        <w:rPr>
          <w:sz w:val="24"/>
        </w:rPr>
        <w:t>на</w:t>
      </w:r>
      <w:r>
        <w:rPr>
          <w:spacing w:val="-10"/>
          <w:sz w:val="24"/>
        </w:rPr>
        <w:t xml:space="preserve"> </w:t>
      </w:r>
      <w:r>
        <w:rPr>
          <w:sz w:val="24"/>
        </w:rPr>
        <w:t>формирование</w:t>
      </w:r>
      <w:r>
        <w:rPr>
          <w:spacing w:val="-10"/>
          <w:sz w:val="24"/>
        </w:rPr>
        <w:t xml:space="preserve"> </w:t>
      </w:r>
      <w:r>
        <w:rPr>
          <w:sz w:val="24"/>
        </w:rPr>
        <w:t>личности</w:t>
      </w:r>
      <w:r>
        <w:rPr>
          <w:spacing w:val="-8"/>
          <w:sz w:val="24"/>
        </w:rPr>
        <w:t xml:space="preserve"> </w:t>
      </w:r>
      <w:r>
        <w:rPr>
          <w:sz w:val="24"/>
        </w:rPr>
        <w:t>ребенка</w:t>
      </w:r>
      <w:r>
        <w:rPr>
          <w:spacing w:val="-10"/>
          <w:sz w:val="24"/>
        </w:rPr>
        <w:t xml:space="preserve"> </w:t>
      </w:r>
      <w:r>
        <w:rPr>
          <w:sz w:val="24"/>
        </w:rPr>
        <w:t>с</w:t>
      </w:r>
      <w:r>
        <w:rPr>
          <w:spacing w:val="-14"/>
          <w:sz w:val="24"/>
        </w:rPr>
        <w:t xml:space="preserve"> </w:t>
      </w:r>
      <w:r>
        <w:rPr>
          <w:sz w:val="24"/>
        </w:rPr>
        <w:t>особыми</w:t>
      </w:r>
      <w:r>
        <w:rPr>
          <w:spacing w:val="-13"/>
          <w:sz w:val="24"/>
        </w:rPr>
        <w:t xml:space="preserve"> </w:t>
      </w:r>
      <w:r>
        <w:rPr>
          <w:sz w:val="24"/>
        </w:rPr>
        <w:t>образовательными</w:t>
      </w:r>
      <w:r>
        <w:rPr>
          <w:spacing w:val="-13"/>
          <w:sz w:val="24"/>
        </w:rPr>
        <w:t xml:space="preserve"> </w:t>
      </w:r>
      <w:r>
        <w:rPr>
          <w:sz w:val="24"/>
        </w:rPr>
        <w:t>потребностями с использованием адекватных возрасту и физическому и (или) психическому состоянию методов воспитания;</w:t>
      </w:r>
    </w:p>
    <w:p w:rsidR="00320900" w:rsidRDefault="0005617F">
      <w:pPr>
        <w:pStyle w:val="a6"/>
        <w:numPr>
          <w:ilvl w:val="0"/>
          <w:numId w:val="3"/>
        </w:numPr>
        <w:tabs>
          <w:tab w:val="left" w:pos="1614"/>
        </w:tabs>
        <w:spacing w:line="276" w:lineRule="auto"/>
        <w:ind w:right="684" w:firstLine="710"/>
        <w:rPr>
          <w:rFonts w:ascii="Wingdings" w:hAnsi="Wingdings"/>
          <w:sz w:val="24"/>
        </w:rPr>
      </w:pPr>
      <w:r>
        <w:rPr>
          <w:sz w:val="24"/>
        </w:rPr>
        <w:t>создание оптимальных условий совместного воспитания и обучения обучающихся</w:t>
      </w:r>
      <w:r>
        <w:rPr>
          <w:spacing w:val="-15"/>
          <w:sz w:val="24"/>
        </w:rPr>
        <w:t xml:space="preserve"> </w:t>
      </w:r>
      <w:r>
        <w:rPr>
          <w:sz w:val="24"/>
        </w:rPr>
        <w:t>с</w:t>
      </w:r>
      <w:r>
        <w:rPr>
          <w:spacing w:val="-15"/>
          <w:sz w:val="24"/>
        </w:rPr>
        <w:t xml:space="preserve"> </w:t>
      </w:r>
      <w:r>
        <w:rPr>
          <w:sz w:val="24"/>
        </w:rPr>
        <w:t>особыми</w:t>
      </w:r>
      <w:r>
        <w:rPr>
          <w:spacing w:val="-15"/>
          <w:sz w:val="24"/>
        </w:rPr>
        <w:t xml:space="preserve"> </w:t>
      </w:r>
      <w:r>
        <w:rPr>
          <w:sz w:val="24"/>
        </w:rPr>
        <w:t>образовательными</w:t>
      </w:r>
      <w:r>
        <w:rPr>
          <w:spacing w:val="-15"/>
          <w:sz w:val="24"/>
        </w:rPr>
        <w:t xml:space="preserve"> </w:t>
      </w:r>
      <w:r>
        <w:rPr>
          <w:sz w:val="24"/>
        </w:rPr>
        <w:t>потребностями</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сверстников,</w:t>
      </w:r>
      <w:r>
        <w:rPr>
          <w:spacing w:val="-15"/>
          <w:sz w:val="24"/>
        </w:rPr>
        <w:t xml:space="preserve"> </w:t>
      </w:r>
      <w:r>
        <w:rPr>
          <w:sz w:val="24"/>
        </w:rPr>
        <w:t>с</w:t>
      </w:r>
      <w:r>
        <w:rPr>
          <w:spacing w:val="-15"/>
          <w:sz w:val="24"/>
        </w:rPr>
        <w:t xml:space="preserve"> </w:t>
      </w:r>
      <w:r>
        <w:rPr>
          <w:sz w:val="24"/>
        </w:rPr>
        <w:t xml:space="preserve">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w:t>
      </w:r>
      <w:r>
        <w:rPr>
          <w:spacing w:val="-2"/>
          <w:sz w:val="24"/>
        </w:rPr>
        <w:t>дефектологов;</w:t>
      </w:r>
    </w:p>
    <w:p w:rsidR="00320900" w:rsidRDefault="0005617F">
      <w:pPr>
        <w:pStyle w:val="a6"/>
        <w:numPr>
          <w:ilvl w:val="0"/>
          <w:numId w:val="3"/>
        </w:numPr>
        <w:tabs>
          <w:tab w:val="left" w:pos="1614"/>
        </w:tabs>
        <w:spacing w:line="276" w:lineRule="auto"/>
        <w:ind w:right="685" w:firstLine="710"/>
        <w:rPr>
          <w:rFonts w:ascii="Wingdings" w:hAnsi="Wingdings"/>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320900" w:rsidRDefault="0005617F">
      <w:pPr>
        <w:pStyle w:val="a3"/>
        <w:spacing w:before="2" w:line="352" w:lineRule="auto"/>
        <w:ind w:right="687"/>
      </w:pPr>
      <w:r>
        <w:t>В воспитательной работе с категориями обучающихся, имеющих особые образовательные потребности:</w:t>
      </w:r>
      <w:r>
        <w:rPr>
          <w:spacing w:val="-3"/>
        </w:rPr>
        <w:t xml:space="preserve"> </w:t>
      </w:r>
      <w:r>
        <w:t>обучающихся с инвалидностью, с</w:t>
      </w:r>
      <w:r>
        <w:rPr>
          <w:spacing w:val="-3"/>
        </w:rPr>
        <w:t xml:space="preserve"> </w:t>
      </w:r>
      <w:r>
        <w:t>ОВЗ, из</w:t>
      </w:r>
      <w:r>
        <w:rPr>
          <w:spacing w:val="-1"/>
        </w:rPr>
        <w:t xml:space="preserve"> </w:t>
      </w:r>
      <w:r>
        <w:t xml:space="preserve">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w:t>
      </w:r>
      <w:r>
        <w:rPr>
          <w:spacing w:val="-2"/>
        </w:rPr>
        <w:t>условия).</w:t>
      </w:r>
    </w:p>
    <w:p w:rsidR="00320900" w:rsidRDefault="0005617F">
      <w:pPr>
        <w:pStyle w:val="a3"/>
        <w:spacing w:before="3" w:line="355" w:lineRule="auto"/>
        <w:ind w:right="682"/>
      </w:pPr>
      <w:r>
        <w:t>Особыми задачами воспитания обучающихся с особыми образовательными потребностями являются:</w:t>
      </w:r>
    </w:p>
    <w:p w:rsidR="00320900" w:rsidRDefault="0005617F">
      <w:pPr>
        <w:pStyle w:val="a3"/>
        <w:spacing w:line="355" w:lineRule="auto"/>
        <w:ind w:right="686"/>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20900" w:rsidRDefault="0005617F">
      <w:pPr>
        <w:pStyle w:val="a3"/>
        <w:spacing w:line="355" w:lineRule="auto"/>
        <w:ind w:right="687"/>
      </w:pPr>
      <w:r>
        <w:t>формирование доброжелательного отношения</w:t>
      </w:r>
      <w:r>
        <w:rPr>
          <w:spacing w:val="-2"/>
        </w:rPr>
        <w:t xml:space="preserve"> </w:t>
      </w:r>
      <w:r>
        <w:t>к обучающимся и их</w:t>
      </w:r>
      <w:r>
        <w:rPr>
          <w:spacing w:val="-2"/>
        </w:rPr>
        <w:t xml:space="preserve"> </w:t>
      </w:r>
      <w:r>
        <w:t>семьям</w:t>
      </w:r>
      <w:r>
        <w:rPr>
          <w:spacing w:val="40"/>
        </w:rPr>
        <w:t xml:space="preserve"> </w:t>
      </w:r>
      <w:r>
        <w:t>со стороны всех участников образовательных отношений;</w:t>
      </w:r>
    </w:p>
    <w:p w:rsidR="00320900" w:rsidRDefault="0005617F">
      <w:pPr>
        <w:pStyle w:val="a3"/>
        <w:spacing w:line="350" w:lineRule="auto"/>
        <w:ind w:right="690"/>
      </w:pPr>
      <w:r>
        <w:t>построение воспитательной деятельности с учётом индивидуальных особенностей и возможностей каждого обучающегося;</w:t>
      </w:r>
    </w:p>
    <w:p w:rsidR="00320900" w:rsidRDefault="0005617F">
      <w:pPr>
        <w:pStyle w:val="a3"/>
        <w:spacing w:line="350" w:lineRule="auto"/>
        <w:ind w:right="680"/>
        <w:jc w:val="right"/>
      </w:pPr>
      <w:r>
        <w:t>обеспечение</w:t>
      </w:r>
      <w:r>
        <w:rPr>
          <w:spacing w:val="40"/>
        </w:rPr>
        <w:t xml:space="preserve"> </w:t>
      </w:r>
      <w:r>
        <w:t>психолого-педагогической</w:t>
      </w:r>
      <w:r>
        <w:rPr>
          <w:spacing w:val="40"/>
        </w:rPr>
        <w:t xml:space="preserve"> </w:t>
      </w:r>
      <w:r>
        <w:t>поддержки</w:t>
      </w:r>
      <w:r>
        <w:rPr>
          <w:spacing w:val="40"/>
        </w:rPr>
        <w:t xml:space="preserve"> </w:t>
      </w:r>
      <w:r>
        <w:t>семей</w:t>
      </w:r>
      <w:r>
        <w:rPr>
          <w:spacing w:val="40"/>
        </w:rPr>
        <w:t xml:space="preserve"> </w:t>
      </w:r>
      <w:r>
        <w:t>обучающихся,</w:t>
      </w:r>
      <w:r>
        <w:rPr>
          <w:spacing w:val="40"/>
        </w:rPr>
        <w:t xml:space="preserve"> </w:t>
      </w:r>
      <w:r>
        <w:t>содействие повышению</w:t>
      </w:r>
      <w:r>
        <w:rPr>
          <w:spacing w:val="-12"/>
        </w:rPr>
        <w:t xml:space="preserve"> </w:t>
      </w:r>
      <w:r>
        <w:t>уровня</w:t>
      </w:r>
      <w:r>
        <w:rPr>
          <w:spacing w:val="-8"/>
        </w:rPr>
        <w:t xml:space="preserve"> </w:t>
      </w:r>
      <w:r>
        <w:t>их</w:t>
      </w:r>
      <w:r>
        <w:rPr>
          <w:spacing w:val="-13"/>
        </w:rPr>
        <w:t xml:space="preserve"> </w:t>
      </w:r>
      <w:r>
        <w:t>педагогической,</w:t>
      </w:r>
      <w:r>
        <w:rPr>
          <w:spacing w:val="-9"/>
        </w:rPr>
        <w:t xml:space="preserve"> </w:t>
      </w:r>
      <w:r>
        <w:t>психологической,</w:t>
      </w:r>
      <w:r>
        <w:rPr>
          <w:spacing w:val="-6"/>
        </w:rPr>
        <w:t xml:space="preserve"> </w:t>
      </w:r>
      <w:r>
        <w:t>медико-социальной</w:t>
      </w:r>
      <w:r>
        <w:rPr>
          <w:spacing w:val="-7"/>
        </w:rPr>
        <w:t xml:space="preserve"> </w:t>
      </w:r>
      <w:r>
        <w:rPr>
          <w:spacing w:val="-2"/>
        </w:rPr>
        <w:t>компетентности.</w:t>
      </w:r>
    </w:p>
    <w:p w:rsidR="00320900" w:rsidRDefault="0005617F">
      <w:pPr>
        <w:pStyle w:val="a3"/>
        <w:spacing w:line="350" w:lineRule="auto"/>
        <w:ind w:right="686"/>
      </w:pPr>
      <w:r>
        <w:t>При организации воспитания обучающихся с особыми образовательными потребностями необходимо ориентироваться на:</w:t>
      </w:r>
    </w:p>
    <w:p w:rsidR="00320900" w:rsidRDefault="00320900">
      <w:pPr>
        <w:spacing w:line="350"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3"/>
      </w:pPr>
      <w:r>
        <w:t>формирование личности ребёнка с особыми образовательными потребностями</w:t>
      </w:r>
      <w:r>
        <w:rPr>
          <w:spacing w:val="40"/>
        </w:rPr>
        <w:t xml:space="preserve"> </w:t>
      </w:r>
      <w:r>
        <w:t>с использованием соответствующих возрасту и физическому и (или) психическому состоянию методов воспитания;</w:t>
      </w:r>
    </w:p>
    <w:p w:rsidR="00320900" w:rsidRDefault="0005617F">
      <w:pPr>
        <w:pStyle w:val="a3"/>
        <w:spacing w:line="352" w:lineRule="auto"/>
        <w:ind w:right="692"/>
      </w:pPr>
      <w:r>
        <w:t>создание оптимальных условий совместного воспитания и обучения обучающихся с особыми образовательными потребностями и их сверстников,</w:t>
      </w:r>
      <w:r>
        <w:rPr>
          <w:spacing w:val="40"/>
        </w:rPr>
        <w:t xml:space="preserve"> </w:t>
      </w:r>
      <w: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20900" w:rsidRDefault="0005617F">
      <w:pPr>
        <w:pStyle w:val="a3"/>
        <w:spacing w:before="2" w:line="350" w:lineRule="auto"/>
        <w:ind w:right="680"/>
      </w:pPr>
      <w:r>
        <w:t>личностно-ориентированный подход в организации всех видов деятельности обучающихся с особыми образовательными потребностями.</w:t>
      </w:r>
    </w:p>
    <w:p w:rsidR="00320900" w:rsidRDefault="0005617F">
      <w:pPr>
        <w:pStyle w:val="1"/>
        <w:numPr>
          <w:ilvl w:val="2"/>
          <w:numId w:val="10"/>
        </w:numPr>
        <w:tabs>
          <w:tab w:val="left" w:pos="1451"/>
        </w:tabs>
        <w:spacing w:before="11" w:line="350" w:lineRule="auto"/>
        <w:ind w:left="197" w:right="689" w:firstLine="710"/>
        <w:jc w:val="both"/>
      </w:pPr>
      <w:bookmarkStart w:id="29" w:name="2.3.4_Система_поощрения_социальной_успеш"/>
      <w:bookmarkEnd w:id="29"/>
      <w:r>
        <w:t>Система поощрения социальной успешности и проявлений активной жизненной позиции обучающихся</w:t>
      </w:r>
    </w:p>
    <w:p w:rsidR="00320900" w:rsidRDefault="0005617F">
      <w:pPr>
        <w:pStyle w:val="a3"/>
        <w:spacing w:line="352" w:lineRule="auto"/>
        <w:ind w:right="686"/>
      </w:pPr>
      <w:r>
        <w:t>Система поощрения проявлений активной жизненной позиции</w:t>
      </w:r>
      <w:r>
        <w:rPr>
          <w:spacing w:val="40"/>
        </w:rPr>
        <w:t xml:space="preserve"> </w:t>
      </w:r>
      <w:r>
        <w:t>и социальной успешности обучающихся призвана способствовать формированию</w:t>
      </w:r>
      <w:r>
        <w:rPr>
          <w:spacing w:val="40"/>
        </w:rPr>
        <w:t xml:space="preserve"> </w:t>
      </w:r>
      <w:r>
        <w:t>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20900" w:rsidRDefault="0005617F">
      <w:pPr>
        <w:pStyle w:val="a3"/>
        <w:spacing w:before="1" w:line="355" w:lineRule="auto"/>
        <w:ind w:right="684"/>
      </w:pPr>
      <w:r>
        <w:t>Система</w:t>
      </w:r>
      <w:r>
        <w:rPr>
          <w:spacing w:val="-15"/>
        </w:rPr>
        <w:t xml:space="preserve"> </w:t>
      </w:r>
      <w:r>
        <w:t>проявлений</w:t>
      </w:r>
      <w:r>
        <w:rPr>
          <w:spacing w:val="-15"/>
        </w:rPr>
        <w:t xml:space="preserve"> </w:t>
      </w:r>
      <w:r>
        <w:t>активной</w:t>
      </w:r>
      <w:r>
        <w:rPr>
          <w:spacing w:val="-15"/>
        </w:rPr>
        <w:t xml:space="preserve"> </w:t>
      </w:r>
      <w:r>
        <w:t>жизненной</w:t>
      </w:r>
      <w:r>
        <w:rPr>
          <w:spacing w:val="-15"/>
        </w:rPr>
        <w:t xml:space="preserve"> </w:t>
      </w:r>
      <w:r>
        <w:t>позиции</w:t>
      </w:r>
      <w:r>
        <w:rPr>
          <w:spacing w:val="-15"/>
        </w:rPr>
        <w:t xml:space="preserve"> </w:t>
      </w:r>
      <w:r>
        <w:t>и</w:t>
      </w:r>
      <w:r>
        <w:rPr>
          <w:spacing w:val="-15"/>
        </w:rPr>
        <w:t xml:space="preserve"> </w:t>
      </w:r>
      <w:r>
        <w:t>поощрения</w:t>
      </w:r>
      <w:r>
        <w:rPr>
          <w:spacing w:val="-15"/>
        </w:rPr>
        <w:t xml:space="preserve"> </w:t>
      </w:r>
      <w:r>
        <w:t>социальной</w:t>
      </w:r>
      <w:r>
        <w:rPr>
          <w:spacing w:val="-15"/>
        </w:rPr>
        <w:t xml:space="preserve"> </w:t>
      </w:r>
      <w:r>
        <w:t>успешности обучающихся строится на принципах:</w:t>
      </w:r>
    </w:p>
    <w:p w:rsidR="00320900" w:rsidRDefault="0005617F">
      <w:pPr>
        <w:pStyle w:val="a3"/>
        <w:spacing w:line="355" w:lineRule="auto"/>
        <w:ind w:right="693"/>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20900" w:rsidRDefault="0005617F">
      <w:pPr>
        <w:pStyle w:val="a3"/>
        <w:spacing w:line="355" w:lineRule="auto"/>
        <w:ind w:right="679"/>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320900" w:rsidRDefault="0005617F">
      <w:pPr>
        <w:pStyle w:val="a3"/>
        <w:spacing w:line="352" w:lineRule="auto"/>
        <w:ind w:right="688"/>
      </w:pPr>
      <w:r>
        <w:t>прозрачности</w:t>
      </w:r>
      <w:r>
        <w:rPr>
          <w:spacing w:val="-7"/>
        </w:rPr>
        <w:t xml:space="preserve"> </w:t>
      </w:r>
      <w:r>
        <w:t>правил</w:t>
      </w:r>
      <w:r>
        <w:rPr>
          <w:spacing w:val="-8"/>
        </w:rPr>
        <w:t xml:space="preserve"> </w:t>
      </w:r>
      <w:r>
        <w:t>поощрения</w:t>
      </w:r>
      <w:r>
        <w:rPr>
          <w:spacing w:val="-13"/>
        </w:rPr>
        <w:t xml:space="preserve"> </w:t>
      </w:r>
      <w:r>
        <w:t>(наличие</w:t>
      </w:r>
      <w:r>
        <w:rPr>
          <w:spacing w:val="-14"/>
        </w:rPr>
        <w:t xml:space="preserve"> </w:t>
      </w:r>
      <w:r>
        <w:t>положения</w:t>
      </w:r>
      <w:r>
        <w:rPr>
          <w:spacing w:val="-13"/>
        </w:rPr>
        <w:t xml:space="preserve"> </w:t>
      </w:r>
      <w:r>
        <w:t>о</w:t>
      </w:r>
      <w:r>
        <w:rPr>
          <w:spacing w:val="-8"/>
        </w:rPr>
        <w:t xml:space="preserve"> </w:t>
      </w:r>
      <w:r>
        <w:t>награждениях,</w:t>
      </w:r>
      <w:r>
        <w:rPr>
          <w:spacing w:val="-6"/>
        </w:rPr>
        <w:t xml:space="preserve"> </w:t>
      </w:r>
      <w:r>
        <w:t>неукоснительное следование порядку, зафиксированному в этом документе, соблюдение справедливости при выдвижении кандидатур);</w:t>
      </w:r>
    </w:p>
    <w:p w:rsidR="00320900" w:rsidRDefault="0005617F">
      <w:pPr>
        <w:pStyle w:val="a3"/>
        <w:spacing w:line="355" w:lineRule="auto"/>
        <w:ind w:right="691"/>
      </w:pPr>
      <w:r>
        <w:t>регулирования частоты награждений (недопущение избыточности в поощрениях, чрезмерно больших групп поощряемых и другое);</w:t>
      </w:r>
    </w:p>
    <w:p w:rsidR="00320900" w:rsidRDefault="0005617F">
      <w:pPr>
        <w:pStyle w:val="a3"/>
        <w:spacing w:line="352" w:lineRule="auto"/>
        <w:ind w:right="687"/>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Pr>
          <w:spacing w:val="40"/>
        </w:rPr>
        <w:t xml:space="preserve"> </w:t>
      </w:r>
      <w:r>
        <w:t>и не получившими награды);</w:t>
      </w:r>
    </w:p>
    <w:p w:rsidR="00320900" w:rsidRDefault="0005617F">
      <w:pPr>
        <w:pStyle w:val="a3"/>
        <w:spacing w:line="352" w:lineRule="auto"/>
        <w:ind w:right="683"/>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r>
        <w:rPr>
          <w:spacing w:val="-14"/>
        </w:rPr>
        <w:t xml:space="preserve"> </w:t>
      </w:r>
      <w:r>
        <w:t>их</w:t>
      </w:r>
      <w:r>
        <w:rPr>
          <w:spacing w:val="-15"/>
        </w:rPr>
        <w:t xml:space="preserve"> </w:t>
      </w:r>
      <w:r>
        <w:t>представителей</w:t>
      </w:r>
      <w:r>
        <w:rPr>
          <w:spacing w:val="-13"/>
        </w:rPr>
        <w:t xml:space="preserve"> </w:t>
      </w:r>
      <w:r>
        <w:t>(с</w:t>
      </w:r>
      <w:r>
        <w:rPr>
          <w:spacing w:val="-10"/>
        </w:rPr>
        <w:t xml:space="preserve"> </w:t>
      </w:r>
      <w:r>
        <w:t>учётом</w:t>
      </w:r>
      <w:r>
        <w:rPr>
          <w:spacing w:val="-12"/>
        </w:rPr>
        <w:t xml:space="preserve"> </w:t>
      </w:r>
      <w:r>
        <w:t>наличия</w:t>
      </w:r>
      <w:r>
        <w:rPr>
          <w:spacing w:val="-9"/>
        </w:rPr>
        <w:t xml:space="preserve"> </w:t>
      </w:r>
      <w:r>
        <w:t>ученического</w:t>
      </w:r>
      <w:r>
        <w:rPr>
          <w:spacing w:val="-9"/>
        </w:rPr>
        <w:t xml:space="preserve"> </w:t>
      </w:r>
      <w:r>
        <w:t>самоуправления),</w:t>
      </w:r>
      <w:r>
        <w:rPr>
          <w:spacing w:val="-12"/>
        </w:rPr>
        <w:t xml:space="preserve"> </w:t>
      </w:r>
      <w:r>
        <w:t>сторонних организаций, их статусных представителей;</w:t>
      </w:r>
    </w:p>
    <w:p w:rsidR="00320900" w:rsidRDefault="0005617F">
      <w:pPr>
        <w:pStyle w:val="a3"/>
        <w:spacing w:line="355" w:lineRule="auto"/>
        <w:ind w:right="687"/>
      </w:pPr>
      <w:r>
        <w:t>дифференцированности поощрений (наличие уровней и типов наград позволяет продлить стимулирующее действие системы поощрения).</w:t>
      </w:r>
    </w:p>
    <w:p w:rsidR="00320900" w:rsidRDefault="00320900">
      <w:pPr>
        <w:spacing w:line="355" w:lineRule="auto"/>
        <w:sectPr w:rsidR="00320900">
          <w:pgSz w:w="11910" w:h="16840"/>
          <w:pgMar w:top="620" w:right="160" w:bottom="1140" w:left="1080" w:header="0" w:footer="917" w:gutter="0"/>
          <w:cols w:space="720"/>
        </w:sectPr>
      </w:pPr>
    </w:p>
    <w:p w:rsidR="00320900" w:rsidRDefault="0005617F">
      <w:pPr>
        <w:pStyle w:val="a3"/>
        <w:spacing w:before="69" w:line="352" w:lineRule="auto"/>
        <w:ind w:right="683"/>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20900" w:rsidRDefault="0005617F">
      <w:pPr>
        <w:pStyle w:val="a3"/>
        <w:spacing w:line="352" w:lineRule="auto"/>
        <w:ind w:right="684"/>
      </w:pPr>
      <w:r>
        <w:t>Ведение портфолио отражает деятельность обучающихся</w:t>
      </w:r>
      <w:r>
        <w:rPr>
          <w:spacing w:val="40"/>
        </w:rPr>
        <w:t xml:space="preserve"> </w:t>
      </w:r>
      <w:r>
        <w:t>при её организации и регулярном поощрении классными руководителями, поддержке родителями (законными представителями)</w:t>
      </w:r>
      <w:r>
        <w:rPr>
          <w:spacing w:val="-15"/>
        </w:rPr>
        <w:t xml:space="preserve"> </w:t>
      </w:r>
      <w:r>
        <w:t>по</w:t>
      </w:r>
      <w:r>
        <w:rPr>
          <w:spacing w:val="-13"/>
        </w:rPr>
        <w:t xml:space="preserve"> </w:t>
      </w:r>
      <w:r>
        <w:t>собиранию</w:t>
      </w:r>
      <w:r>
        <w:rPr>
          <w:spacing w:val="-14"/>
        </w:rPr>
        <w:t xml:space="preserve"> </w:t>
      </w:r>
      <w:r>
        <w:t>(накоплению)</w:t>
      </w:r>
      <w:r>
        <w:rPr>
          <w:spacing w:val="-15"/>
        </w:rPr>
        <w:t xml:space="preserve"> </w:t>
      </w:r>
      <w:r>
        <w:t>артефактов,</w:t>
      </w:r>
      <w:r>
        <w:rPr>
          <w:spacing w:val="-12"/>
        </w:rPr>
        <w:t xml:space="preserve"> </w:t>
      </w:r>
      <w:r>
        <w:t>фиксирующих</w:t>
      </w:r>
      <w:r>
        <w:rPr>
          <w:spacing w:val="-15"/>
        </w:rPr>
        <w:t xml:space="preserve"> </w:t>
      </w:r>
      <w:r>
        <w:t>и</w:t>
      </w:r>
      <w:r>
        <w:rPr>
          <w:spacing w:val="-13"/>
        </w:rPr>
        <w:t xml:space="preserve"> </w:t>
      </w:r>
      <w:r>
        <w:t>символизирующих достижения обучающегося.</w:t>
      </w:r>
    </w:p>
    <w:p w:rsidR="00320900" w:rsidRDefault="0005617F">
      <w:pPr>
        <w:pStyle w:val="a3"/>
        <w:spacing w:before="2" w:line="352" w:lineRule="auto"/>
        <w:ind w:right="688"/>
      </w:pPr>
      <w:r>
        <w:t>Портфолио</w:t>
      </w:r>
      <w:r>
        <w:rPr>
          <w:spacing w:val="-15"/>
        </w:rPr>
        <w:t xml:space="preserve"> </w:t>
      </w:r>
      <w:r>
        <w:t>может</w:t>
      </w:r>
      <w:r>
        <w:rPr>
          <w:spacing w:val="-15"/>
        </w:rPr>
        <w:t xml:space="preserve"> </w:t>
      </w:r>
      <w:r>
        <w:t>включать</w:t>
      </w:r>
      <w:r>
        <w:rPr>
          <w:spacing w:val="-15"/>
        </w:rPr>
        <w:t xml:space="preserve"> </w:t>
      </w:r>
      <w:r>
        <w:t>артефакты</w:t>
      </w:r>
      <w:r>
        <w:rPr>
          <w:spacing w:val="-13"/>
        </w:rPr>
        <w:t xml:space="preserve"> </w:t>
      </w:r>
      <w:r>
        <w:t>признания</w:t>
      </w:r>
      <w:r>
        <w:rPr>
          <w:spacing w:val="-14"/>
        </w:rPr>
        <w:t xml:space="preserve"> </w:t>
      </w:r>
      <w:r>
        <w:t>личностных</w:t>
      </w:r>
      <w:r>
        <w:rPr>
          <w:spacing w:val="-15"/>
        </w:rPr>
        <w:t xml:space="preserve"> </w:t>
      </w:r>
      <w:r>
        <w:t>достижений,</w:t>
      </w:r>
      <w:r>
        <w:rPr>
          <w:spacing w:val="-15"/>
        </w:rPr>
        <w:t xml:space="preserve"> </w:t>
      </w:r>
      <w:r>
        <w:t>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20900" w:rsidRDefault="0005617F">
      <w:pPr>
        <w:pStyle w:val="a3"/>
        <w:spacing w:line="352" w:lineRule="auto"/>
        <w:ind w:right="678"/>
      </w:pPr>
      <w:r>
        <w:t>Рейтинги формируются через размещение имен (фамилий) обучающихся или названий (номеров)</w:t>
      </w:r>
      <w:r>
        <w:rPr>
          <w:spacing w:val="-2"/>
        </w:rPr>
        <w:t xml:space="preserve"> </w:t>
      </w:r>
      <w:r>
        <w:t>групп обучающихся, классов</w:t>
      </w:r>
      <w:r>
        <w:rPr>
          <w:spacing w:val="-2"/>
        </w:rPr>
        <w:t xml:space="preserve"> </w:t>
      </w:r>
      <w:r>
        <w:t>в</w:t>
      </w:r>
      <w:r>
        <w:rPr>
          <w:spacing w:val="-2"/>
        </w:rPr>
        <w:t xml:space="preserve"> </w:t>
      </w:r>
      <w:r>
        <w:t>последовательности,</w:t>
      </w:r>
      <w:r>
        <w:rPr>
          <w:spacing w:val="-6"/>
        </w:rPr>
        <w:t xml:space="preserve"> </w:t>
      </w:r>
      <w:r>
        <w:t>определяемой их</w:t>
      </w:r>
      <w:r>
        <w:rPr>
          <w:spacing w:val="-3"/>
        </w:rPr>
        <w:t xml:space="preserve"> </w:t>
      </w:r>
      <w:r>
        <w:t xml:space="preserve">успешностью, </w:t>
      </w:r>
      <w:r>
        <w:rPr>
          <w:spacing w:val="-2"/>
        </w:rPr>
        <w:t>достижениями.</w:t>
      </w:r>
    </w:p>
    <w:p w:rsidR="00320900" w:rsidRDefault="0005617F">
      <w:pPr>
        <w:pStyle w:val="a3"/>
        <w:spacing w:before="3" w:line="352" w:lineRule="auto"/>
        <w:ind w:right="685"/>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Pr>
          <w:spacing w:val="40"/>
        </w:rPr>
        <w:t xml:space="preserve"> </w:t>
      </w:r>
      <w:r>
        <w:t>в помощи обучающихся, семей, педагогических работников.</w:t>
      </w:r>
    </w:p>
    <w:p w:rsidR="00320900" w:rsidRDefault="0005617F">
      <w:pPr>
        <w:pStyle w:val="a3"/>
        <w:spacing w:line="355" w:lineRule="auto"/>
        <w:ind w:right="683"/>
      </w:pPr>
      <w:r>
        <w:t xml:space="preserve">Благотворительность предусматривает публичную презентацию благотворителей и их </w:t>
      </w:r>
      <w:r>
        <w:rPr>
          <w:spacing w:val="-2"/>
        </w:rPr>
        <w:t>деятельности.</w:t>
      </w:r>
    </w:p>
    <w:p w:rsidR="00320900" w:rsidRDefault="0005617F">
      <w:pPr>
        <w:pStyle w:val="a3"/>
        <w:spacing w:line="352" w:lineRule="auto"/>
        <w:ind w:right="683"/>
      </w:pPr>
      <w:r>
        <w:t>Использование</w:t>
      </w:r>
      <w:r>
        <w:rPr>
          <w:spacing w:val="-3"/>
        </w:rPr>
        <w:t xml:space="preserve"> </w:t>
      </w:r>
      <w:r>
        <w:t>рейтингов, их</w:t>
      </w:r>
      <w:r>
        <w:rPr>
          <w:spacing w:val="-7"/>
        </w:rPr>
        <w:t xml:space="preserve"> </w:t>
      </w:r>
      <w:r>
        <w:t>форма, публичность, привлечение</w:t>
      </w:r>
      <w:r>
        <w:rPr>
          <w:spacing w:val="-3"/>
        </w:rPr>
        <w:t xml:space="preserve"> </w:t>
      </w:r>
      <w:r>
        <w:t>благотворителей, в</w:t>
      </w:r>
      <w:r>
        <w:rPr>
          <w:spacing w:val="-1"/>
        </w:rPr>
        <w:t xml:space="preserve"> </w:t>
      </w:r>
      <w:r>
        <w:t>том числе</w:t>
      </w:r>
      <w:r>
        <w:rPr>
          <w:spacing w:val="-15"/>
        </w:rPr>
        <w:t xml:space="preserve"> </w:t>
      </w:r>
      <w:r>
        <w:t>из</w:t>
      </w:r>
      <w:r>
        <w:rPr>
          <w:spacing w:val="-15"/>
        </w:rPr>
        <w:t xml:space="preserve"> </w:t>
      </w:r>
      <w:r>
        <w:t>социальных</w:t>
      </w:r>
      <w:r>
        <w:rPr>
          <w:spacing w:val="-15"/>
        </w:rPr>
        <w:t xml:space="preserve"> </w:t>
      </w:r>
      <w:r>
        <w:t>партнёров,</w:t>
      </w:r>
      <w:r>
        <w:rPr>
          <w:spacing w:val="-15"/>
        </w:rPr>
        <w:t xml:space="preserve"> </w:t>
      </w:r>
      <w:r>
        <w:t>их</w:t>
      </w:r>
      <w:r>
        <w:rPr>
          <w:spacing w:val="-15"/>
        </w:rPr>
        <w:t xml:space="preserve"> </w:t>
      </w:r>
      <w:r>
        <w:t>статус,</w:t>
      </w:r>
      <w:r>
        <w:rPr>
          <w:spacing w:val="-11"/>
        </w:rPr>
        <w:t xml:space="preserve"> </w:t>
      </w:r>
      <w:r>
        <w:t>акции,</w:t>
      </w:r>
      <w:r>
        <w:rPr>
          <w:spacing w:val="-15"/>
        </w:rPr>
        <w:t xml:space="preserve"> </w:t>
      </w:r>
      <w:r>
        <w:t>деятельность</w:t>
      </w:r>
      <w:r>
        <w:rPr>
          <w:spacing w:val="-15"/>
        </w:rPr>
        <w:t xml:space="preserve"> </w:t>
      </w:r>
      <w:r>
        <w:t>должны</w:t>
      </w:r>
      <w:r>
        <w:rPr>
          <w:spacing w:val="-15"/>
        </w:rPr>
        <w:t xml:space="preserve"> </w:t>
      </w:r>
      <w:r>
        <w:t>соответствовать</w:t>
      </w:r>
      <w:r>
        <w:rPr>
          <w:spacing w:val="-15"/>
        </w:rPr>
        <w:t xml:space="preserve"> </w:t>
      </w:r>
      <w:r>
        <w:t>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320900" w:rsidRDefault="0005617F">
      <w:pPr>
        <w:pStyle w:val="1"/>
        <w:numPr>
          <w:ilvl w:val="2"/>
          <w:numId w:val="10"/>
        </w:numPr>
        <w:tabs>
          <w:tab w:val="left" w:pos="1450"/>
        </w:tabs>
        <w:ind w:left="1449" w:hanging="542"/>
        <w:jc w:val="both"/>
      </w:pPr>
      <w:bookmarkStart w:id="30" w:name="2.3.5_Анализ_воспитательной_работы"/>
      <w:bookmarkEnd w:id="30"/>
      <w:r>
        <w:t>Анализ</w:t>
      </w:r>
      <w:r>
        <w:rPr>
          <w:spacing w:val="-6"/>
        </w:rPr>
        <w:t xml:space="preserve"> </w:t>
      </w:r>
      <w:r>
        <w:t>воспитательной</w:t>
      </w:r>
      <w:r>
        <w:rPr>
          <w:spacing w:val="-7"/>
        </w:rPr>
        <w:t xml:space="preserve"> </w:t>
      </w:r>
      <w:r>
        <w:rPr>
          <w:spacing w:val="-2"/>
        </w:rPr>
        <w:t>работы</w:t>
      </w:r>
    </w:p>
    <w:p w:rsidR="00320900" w:rsidRDefault="0005617F">
      <w:pPr>
        <w:pStyle w:val="a3"/>
        <w:spacing w:before="127" w:line="352" w:lineRule="auto"/>
        <w:ind w:right="689" w:firstLine="773"/>
      </w:pPr>
      <w:bookmarkStart w:id="31" w:name="Анализ_воспитательного_процесса_осуществ"/>
      <w:bookmarkEnd w:id="31"/>
      <w:r>
        <w:t>Анализ воспитательного процесса осуществляется в соответствии</w:t>
      </w:r>
      <w:r>
        <w:rPr>
          <w:spacing w:val="40"/>
        </w:rPr>
        <w:t xml:space="preserve"> </w:t>
      </w:r>
      <w:r>
        <w:t>с целевыми ориентирами результатов воспитания, личностными результатами обучающихся на уровне среднего общего образования, установленными</w:t>
      </w:r>
      <w:r>
        <w:rPr>
          <w:spacing w:val="40"/>
        </w:rPr>
        <w:t xml:space="preserve"> </w:t>
      </w:r>
      <w:r>
        <w:t>ФГОС СОО.</w:t>
      </w:r>
    </w:p>
    <w:p w:rsidR="00320900" w:rsidRDefault="0005617F">
      <w:pPr>
        <w:pStyle w:val="a3"/>
        <w:spacing w:before="2" w:line="352" w:lineRule="auto"/>
        <w:ind w:right="686"/>
      </w:pPr>
      <w:r>
        <w:t>Основным методом анализа воспитательного процесса в образовательной организации является</w:t>
      </w:r>
      <w:r>
        <w:rPr>
          <w:spacing w:val="-3"/>
        </w:rPr>
        <w:t xml:space="preserve"> </w:t>
      </w:r>
      <w:r>
        <w:t>ежегодный</w:t>
      </w:r>
      <w:r>
        <w:rPr>
          <w:spacing w:val="-6"/>
        </w:rPr>
        <w:t xml:space="preserve"> </w:t>
      </w:r>
      <w:r>
        <w:t>самоанализ</w:t>
      </w:r>
      <w:r>
        <w:rPr>
          <w:spacing w:val="-6"/>
        </w:rPr>
        <w:t xml:space="preserve"> </w:t>
      </w:r>
      <w:r>
        <w:t>воспитательной</w:t>
      </w:r>
      <w:r>
        <w:rPr>
          <w:spacing w:val="-1"/>
        </w:rPr>
        <w:t xml:space="preserve"> </w:t>
      </w:r>
      <w:r>
        <w:t>работы</w:t>
      </w:r>
      <w:r>
        <w:rPr>
          <w:spacing w:val="-4"/>
        </w:rPr>
        <w:t xml:space="preserve"> </w:t>
      </w:r>
      <w:r>
        <w:t>с</w:t>
      </w:r>
      <w:r>
        <w:rPr>
          <w:spacing w:val="-8"/>
        </w:rPr>
        <w:t xml:space="preserve"> </w:t>
      </w:r>
      <w:r>
        <w:t>целью</w:t>
      </w:r>
      <w:r>
        <w:rPr>
          <w:spacing w:val="-9"/>
        </w:rPr>
        <w:t xml:space="preserve"> </w:t>
      </w:r>
      <w:r>
        <w:t>выявления</w:t>
      </w:r>
      <w:r>
        <w:rPr>
          <w:spacing w:val="-12"/>
        </w:rPr>
        <w:t xml:space="preserve"> </w:t>
      </w:r>
      <w:r>
        <w:t>основных</w:t>
      </w:r>
      <w:r>
        <w:rPr>
          <w:spacing w:val="-7"/>
        </w:rPr>
        <w:t xml:space="preserve"> </w:t>
      </w:r>
      <w:r>
        <w:t>проблем и последующего их решения</w:t>
      </w:r>
      <w:r>
        <w:rPr>
          <w:spacing w:val="40"/>
        </w:rPr>
        <w:t xml:space="preserve"> </w:t>
      </w:r>
      <w:r>
        <w:t xml:space="preserve">с привлечением (при необходимости) внешних экспертов, </w:t>
      </w:r>
      <w:r>
        <w:rPr>
          <w:spacing w:val="-2"/>
        </w:rPr>
        <w:t>специалистов.</w:t>
      </w:r>
    </w:p>
    <w:p w:rsidR="00320900" w:rsidRDefault="0005617F">
      <w:pPr>
        <w:pStyle w:val="a3"/>
        <w:spacing w:before="1" w:line="355" w:lineRule="auto"/>
        <w:ind w:right="689"/>
      </w:pPr>
      <w:r>
        <w:t>Планирование анализа воспитательного процесса включается в календарный план воспитательной работы.</w:t>
      </w:r>
    </w:p>
    <w:p w:rsidR="00320900" w:rsidRDefault="0005617F">
      <w:pPr>
        <w:pStyle w:val="a3"/>
        <w:spacing w:line="270" w:lineRule="exact"/>
        <w:ind w:left="908" w:firstLine="0"/>
      </w:pPr>
      <w:r>
        <w:t>Основные</w:t>
      </w:r>
      <w:r>
        <w:rPr>
          <w:spacing w:val="-8"/>
        </w:rPr>
        <w:t xml:space="preserve"> </w:t>
      </w:r>
      <w:r>
        <w:t>принципы</w:t>
      </w:r>
      <w:r>
        <w:rPr>
          <w:spacing w:val="-2"/>
        </w:rPr>
        <w:t xml:space="preserve"> </w:t>
      </w:r>
      <w:r>
        <w:t>самоанализа</w:t>
      </w:r>
      <w:r>
        <w:rPr>
          <w:spacing w:val="-5"/>
        </w:rPr>
        <w:t xml:space="preserve"> </w:t>
      </w:r>
      <w:r>
        <w:t>воспитательной</w:t>
      </w:r>
      <w:r>
        <w:rPr>
          <w:spacing w:val="-3"/>
        </w:rPr>
        <w:t xml:space="preserve"> </w:t>
      </w:r>
      <w:r>
        <w:rPr>
          <w:spacing w:val="-2"/>
        </w:rPr>
        <w:t>работы:</w:t>
      </w:r>
    </w:p>
    <w:p w:rsidR="00320900" w:rsidRDefault="00320900">
      <w:pPr>
        <w:spacing w:line="270" w:lineRule="exact"/>
        <w:sectPr w:rsidR="00320900">
          <w:pgSz w:w="11910" w:h="16840"/>
          <w:pgMar w:top="620" w:right="160" w:bottom="1140" w:left="1080" w:header="0" w:footer="917" w:gutter="0"/>
          <w:cols w:space="720"/>
        </w:sectPr>
      </w:pPr>
    </w:p>
    <w:p w:rsidR="00320900" w:rsidRDefault="0005617F">
      <w:pPr>
        <w:pStyle w:val="a3"/>
        <w:spacing w:before="69"/>
        <w:ind w:left="908" w:firstLine="0"/>
      </w:pPr>
      <w:r>
        <w:t>взаимное</w:t>
      </w:r>
      <w:r>
        <w:rPr>
          <w:spacing w:val="-10"/>
        </w:rPr>
        <w:t xml:space="preserve"> </w:t>
      </w:r>
      <w:r>
        <w:t>уважение</w:t>
      </w:r>
      <w:r>
        <w:rPr>
          <w:spacing w:val="-3"/>
        </w:rPr>
        <w:t xml:space="preserve"> </w:t>
      </w:r>
      <w:r>
        <w:t>всех</w:t>
      </w:r>
      <w:r>
        <w:rPr>
          <w:spacing w:val="-3"/>
        </w:rPr>
        <w:t xml:space="preserve"> </w:t>
      </w:r>
      <w:r>
        <w:t>участников</w:t>
      </w:r>
      <w:r>
        <w:rPr>
          <w:spacing w:val="-5"/>
        </w:rPr>
        <w:t xml:space="preserve"> </w:t>
      </w:r>
      <w:r>
        <w:t>образовательных</w:t>
      </w:r>
      <w:r>
        <w:rPr>
          <w:spacing w:val="-6"/>
        </w:rPr>
        <w:t xml:space="preserve"> </w:t>
      </w:r>
      <w:r>
        <w:rPr>
          <w:spacing w:val="-2"/>
        </w:rPr>
        <w:t>отношений;</w:t>
      </w:r>
    </w:p>
    <w:p w:rsidR="00320900" w:rsidRDefault="0005617F">
      <w:pPr>
        <w:pStyle w:val="a3"/>
        <w:spacing w:before="127" w:line="352" w:lineRule="auto"/>
        <w:ind w:right="693"/>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20900" w:rsidRDefault="0005617F">
      <w:pPr>
        <w:pStyle w:val="a3"/>
        <w:spacing w:before="5" w:line="352" w:lineRule="auto"/>
        <w:ind w:right="689"/>
      </w:pPr>
      <w:r>
        <w:t>развивающий характер осуществляемого анализа ориентирует</w:t>
      </w:r>
      <w:r>
        <w:rPr>
          <w:spacing w:val="40"/>
        </w:rPr>
        <w:t xml:space="preserve"> </w:t>
      </w:r>
      <w:r>
        <w:t>на использование его результатов для совершенствования воспитательной деятельности педагогических работников (знания</w:t>
      </w:r>
      <w:r>
        <w:rPr>
          <w:spacing w:val="-15"/>
        </w:rPr>
        <w:t xml:space="preserve"> </w:t>
      </w:r>
      <w:r>
        <w:t>и</w:t>
      </w:r>
      <w:r>
        <w:rPr>
          <w:spacing w:val="-11"/>
        </w:rPr>
        <w:t xml:space="preserve"> </w:t>
      </w:r>
      <w:r>
        <w:t>сохранения</w:t>
      </w:r>
      <w:r>
        <w:rPr>
          <w:spacing w:val="-12"/>
        </w:rPr>
        <w:t xml:space="preserve"> </w:t>
      </w:r>
      <w:r>
        <w:t>в</w:t>
      </w:r>
      <w:r>
        <w:rPr>
          <w:spacing w:val="-14"/>
        </w:rPr>
        <w:t xml:space="preserve"> </w:t>
      </w:r>
      <w:r>
        <w:t>работе</w:t>
      </w:r>
      <w:r>
        <w:rPr>
          <w:spacing w:val="-15"/>
        </w:rPr>
        <w:t xml:space="preserve"> </w:t>
      </w:r>
      <w:r>
        <w:t>цели</w:t>
      </w:r>
      <w:r>
        <w:rPr>
          <w:spacing w:val="35"/>
        </w:rPr>
        <w:t xml:space="preserve"> </w:t>
      </w:r>
      <w:r>
        <w:t>и</w:t>
      </w:r>
      <w:r>
        <w:rPr>
          <w:spacing w:val="-14"/>
        </w:rPr>
        <w:t xml:space="preserve"> </w:t>
      </w:r>
      <w:r>
        <w:t>задач</w:t>
      </w:r>
      <w:r>
        <w:rPr>
          <w:spacing w:val="-12"/>
        </w:rPr>
        <w:t xml:space="preserve"> </w:t>
      </w:r>
      <w:r>
        <w:t>воспитания,</w:t>
      </w:r>
      <w:r>
        <w:rPr>
          <w:spacing w:val="-13"/>
        </w:rPr>
        <w:t xml:space="preserve"> </w:t>
      </w:r>
      <w:r>
        <w:t>умелого</w:t>
      </w:r>
      <w:r>
        <w:rPr>
          <w:spacing w:val="-7"/>
        </w:rPr>
        <w:t xml:space="preserve"> </w:t>
      </w:r>
      <w:r>
        <w:t>планирования</w:t>
      </w:r>
      <w:r>
        <w:rPr>
          <w:spacing w:val="-15"/>
        </w:rPr>
        <w:t xml:space="preserve"> </w:t>
      </w:r>
      <w:r>
        <w:t>воспитательной работы, подбора видов, форм и содержания совместной деятельности с обучающимися, коллегами, социальными партнёрами);</w:t>
      </w:r>
    </w:p>
    <w:p w:rsidR="00320900" w:rsidRDefault="0005617F">
      <w:pPr>
        <w:pStyle w:val="a3"/>
        <w:spacing w:line="352" w:lineRule="auto"/>
        <w:ind w:right="683"/>
      </w:pPr>
      <w:r>
        <w:t>распределённая ответственность за результаты личностного развития обучающихся ориентирует на понимание</w:t>
      </w:r>
      <w:r>
        <w:rPr>
          <w:spacing w:val="-4"/>
        </w:rPr>
        <w:t xml:space="preserve"> </w:t>
      </w:r>
      <w:r>
        <w:t>того,</w:t>
      </w:r>
      <w:r>
        <w:rPr>
          <w:spacing w:val="-2"/>
        </w:rPr>
        <w:t xml:space="preserve"> </w:t>
      </w:r>
      <w:r>
        <w:t>что личностное развитие –</w:t>
      </w:r>
      <w:r>
        <w:rPr>
          <w:spacing w:val="-3"/>
        </w:rPr>
        <w:t xml:space="preserve"> </w:t>
      </w:r>
      <w:r>
        <w:t>это результат как</w:t>
      </w:r>
      <w:r>
        <w:rPr>
          <w:spacing w:val="-5"/>
        </w:rPr>
        <w:t xml:space="preserve"> </w:t>
      </w:r>
      <w:r>
        <w:t>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20900" w:rsidRDefault="0005617F">
      <w:pPr>
        <w:pStyle w:val="a3"/>
        <w:spacing w:before="3" w:line="364" w:lineRule="auto"/>
        <w:ind w:right="690"/>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20900" w:rsidRDefault="0005617F">
      <w:pPr>
        <w:pStyle w:val="a3"/>
        <w:spacing w:before="4"/>
        <w:ind w:left="908" w:firstLine="0"/>
      </w:pPr>
      <w:r>
        <w:t>Результаты</w:t>
      </w:r>
      <w:r>
        <w:rPr>
          <w:spacing w:val="-3"/>
        </w:rPr>
        <w:t xml:space="preserve"> </w:t>
      </w:r>
      <w:r>
        <w:t>воспитания,</w:t>
      </w:r>
      <w:r>
        <w:rPr>
          <w:spacing w:val="-6"/>
        </w:rPr>
        <w:t xml:space="preserve"> </w:t>
      </w:r>
      <w:r>
        <w:t>социализации</w:t>
      </w:r>
      <w:r>
        <w:rPr>
          <w:spacing w:val="-7"/>
        </w:rPr>
        <w:t xml:space="preserve"> </w:t>
      </w:r>
      <w:r>
        <w:t>и</w:t>
      </w:r>
      <w:r>
        <w:rPr>
          <w:spacing w:val="-1"/>
        </w:rPr>
        <w:t xml:space="preserve"> </w:t>
      </w:r>
      <w:r>
        <w:t>саморазвития</w:t>
      </w:r>
      <w:r>
        <w:rPr>
          <w:spacing w:val="-12"/>
        </w:rPr>
        <w:t xml:space="preserve"> </w:t>
      </w:r>
      <w:r>
        <w:rPr>
          <w:spacing w:val="-2"/>
        </w:rPr>
        <w:t>обучающихся.</w:t>
      </w:r>
    </w:p>
    <w:p w:rsidR="00320900" w:rsidRDefault="0005617F">
      <w:pPr>
        <w:pStyle w:val="a3"/>
        <w:spacing w:before="147" w:line="367" w:lineRule="auto"/>
        <w:ind w:right="688"/>
      </w:pPr>
      <w:r>
        <w:t>Критерием, на основе которого осуществляется данный анализ, является динамика личностного развития обучающихся в каждом классе.</w:t>
      </w:r>
    </w:p>
    <w:p w:rsidR="00320900" w:rsidRDefault="0005617F">
      <w:pPr>
        <w:pStyle w:val="a3"/>
        <w:spacing w:line="367" w:lineRule="auto"/>
        <w:ind w:right="682"/>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20900" w:rsidRDefault="0005617F">
      <w:pPr>
        <w:pStyle w:val="a3"/>
        <w:spacing w:before="1" w:line="367" w:lineRule="auto"/>
        <w:ind w:right="687"/>
      </w:pPr>
      <w:r>
        <w:t>Основным</w:t>
      </w:r>
      <w:r>
        <w:rPr>
          <w:spacing w:val="-2"/>
        </w:rPr>
        <w:t xml:space="preserve"> </w:t>
      </w:r>
      <w:r>
        <w:t>способом</w:t>
      </w:r>
      <w:r>
        <w:rPr>
          <w:spacing w:val="-2"/>
        </w:rPr>
        <w:t xml:space="preserve"> </w:t>
      </w:r>
      <w:r>
        <w:t>получения информации</w:t>
      </w:r>
      <w:r>
        <w:rPr>
          <w:spacing w:val="-2"/>
        </w:rPr>
        <w:t xml:space="preserve"> </w:t>
      </w:r>
      <w:r>
        <w:t>о</w:t>
      </w:r>
      <w:r>
        <w:rPr>
          <w:spacing w:val="-3"/>
        </w:rPr>
        <w:t xml:space="preserve"> </w:t>
      </w:r>
      <w:r>
        <w:t>результатах</w:t>
      </w:r>
      <w:r>
        <w:rPr>
          <w:spacing w:val="-3"/>
        </w:rPr>
        <w:t xml:space="preserve"> </w:t>
      </w:r>
      <w:r>
        <w:t>воспитания, социализации и саморазвития обучающихся является педагогическое наблюдение.</w:t>
      </w:r>
    </w:p>
    <w:p w:rsidR="00320900" w:rsidRDefault="0005617F">
      <w:pPr>
        <w:pStyle w:val="a3"/>
        <w:spacing w:before="1"/>
        <w:ind w:left="908" w:firstLine="0"/>
      </w:pPr>
      <w:r>
        <w:t>Внимание</w:t>
      </w:r>
      <w:r>
        <w:rPr>
          <w:spacing w:val="-8"/>
        </w:rPr>
        <w:t xml:space="preserve"> </w:t>
      </w:r>
      <w:r>
        <w:t>педагогических</w:t>
      </w:r>
      <w:r>
        <w:rPr>
          <w:spacing w:val="-10"/>
        </w:rPr>
        <w:t xml:space="preserve"> </w:t>
      </w:r>
      <w:r>
        <w:t>работников</w:t>
      </w:r>
      <w:r>
        <w:rPr>
          <w:spacing w:val="-4"/>
        </w:rPr>
        <w:t xml:space="preserve"> </w:t>
      </w:r>
      <w:r>
        <w:t>концентрируется</w:t>
      </w:r>
      <w:r>
        <w:rPr>
          <w:spacing w:val="-6"/>
        </w:rPr>
        <w:t xml:space="preserve"> </w:t>
      </w:r>
      <w:r>
        <w:t>на</w:t>
      </w:r>
      <w:r>
        <w:rPr>
          <w:spacing w:val="-5"/>
        </w:rPr>
        <w:t xml:space="preserve"> </w:t>
      </w:r>
      <w:r>
        <w:rPr>
          <w:spacing w:val="-2"/>
        </w:rPr>
        <w:t>вопросах:</w:t>
      </w:r>
    </w:p>
    <w:p w:rsidR="00320900" w:rsidRDefault="0005617F">
      <w:pPr>
        <w:pStyle w:val="a3"/>
        <w:spacing w:before="146" w:line="367" w:lineRule="auto"/>
        <w:ind w:right="690"/>
      </w:pPr>
      <w:r>
        <w:t>какие проблемы, затруднения в личностном развитии обучающихся удалось решить за прошедший учебный год;</w:t>
      </w:r>
    </w:p>
    <w:p w:rsidR="00320900" w:rsidRDefault="0005617F">
      <w:pPr>
        <w:pStyle w:val="a3"/>
        <w:spacing w:line="272" w:lineRule="exact"/>
        <w:ind w:left="908" w:firstLine="0"/>
      </w:pPr>
      <w:r>
        <w:t>какие</w:t>
      </w:r>
      <w:r>
        <w:rPr>
          <w:spacing w:val="-5"/>
        </w:rPr>
        <w:t xml:space="preserve"> </w:t>
      </w:r>
      <w:r>
        <w:t>проблемы,</w:t>
      </w:r>
      <w:r>
        <w:rPr>
          <w:spacing w:val="-5"/>
        </w:rPr>
        <w:t xml:space="preserve"> </w:t>
      </w:r>
      <w:r>
        <w:t>затруднения</w:t>
      </w:r>
      <w:r>
        <w:rPr>
          <w:spacing w:val="-2"/>
        </w:rPr>
        <w:t xml:space="preserve"> </w:t>
      </w:r>
      <w:r>
        <w:t>решить</w:t>
      </w:r>
      <w:r>
        <w:rPr>
          <w:spacing w:val="-4"/>
        </w:rPr>
        <w:t xml:space="preserve"> </w:t>
      </w:r>
      <w:r>
        <w:t>не</w:t>
      </w:r>
      <w:r>
        <w:rPr>
          <w:spacing w:val="-3"/>
        </w:rPr>
        <w:t xml:space="preserve"> </w:t>
      </w:r>
      <w:r>
        <w:t>удалось</w:t>
      </w:r>
      <w:r>
        <w:rPr>
          <w:spacing w:val="-2"/>
        </w:rPr>
        <w:t xml:space="preserve"> </w:t>
      </w:r>
      <w:r>
        <w:t>и</w:t>
      </w:r>
      <w:r>
        <w:rPr>
          <w:spacing w:val="-5"/>
        </w:rPr>
        <w:t xml:space="preserve"> </w:t>
      </w:r>
      <w:r>
        <w:rPr>
          <w:spacing w:val="-2"/>
        </w:rPr>
        <w:t>почему;</w:t>
      </w:r>
    </w:p>
    <w:p w:rsidR="00320900" w:rsidRDefault="0005617F">
      <w:pPr>
        <w:pStyle w:val="a3"/>
        <w:spacing w:before="147" w:line="367" w:lineRule="auto"/>
        <w:ind w:right="689"/>
      </w:pPr>
      <w:r>
        <w:t>какие новые проблемы, трудности появились, над чем предстоит работать педагогическому коллективу.</w:t>
      </w:r>
    </w:p>
    <w:p w:rsidR="00320900" w:rsidRDefault="0005617F">
      <w:pPr>
        <w:pStyle w:val="a3"/>
        <w:ind w:left="908" w:firstLine="0"/>
      </w:pPr>
      <w:r>
        <w:t>Состояние</w:t>
      </w:r>
      <w:r>
        <w:rPr>
          <w:spacing w:val="-6"/>
        </w:rPr>
        <w:t xml:space="preserve"> </w:t>
      </w:r>
      <w:r>
        <w:t>совместной</w:t>
      </w:r>
      <w:r>
        <w:rPr>
          <w:spacing w:val="-7"/>
        </w:rPr>
        <w:t xml:space="preserve"> </w:t>
      </w:r>
      <w:r>
        <w:t>деятельности</w:t>
      </w:r>
      <w:r>
        <w:rPr>
          <w:spacing w:val="-5"/>
        </w:rPr>
        <w:t xml:space="preserve"> </w:t>
      </w:r>
      <w:r>
        <w:t>обучающихся</w:t>
      </w:r>
      <w:r>
        <w:rPr>
          <w:spacing w:val="-3"/>
        </w:rPr>
        <w:t xml:space="preserve"> </w:t>
      </w:r>
      <w:r>
        <w:t>и</w:t>
      </w:r>
      <w:r>
        <w:rPr>
          <w:spacing w:val="-1"/>
        </w:rPr>
        <w:t xml:space="preserve"> </w:t>
      </w:r>
      <w:r>
        <w:rPr>
          <w:spacing w:val="-2"/>
        </w:rPr>
        <w:t>взрослых.</w:t>
      </w:r>
    </w:p>
    <w:p w:rsidR="00320900" w:rsidRDefault="0005617F">
      <w:pPr>
        <w:pStyle w:val="a3"/>
        <w:spacing w:before="147" w:line="367" w:lineRule="auto"/>
        <w:ind w:right="688"/>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20900" w:rsidRDefault="00320900">
      <w:pPr>
        <w:spacing w:line="367" w:lineRule="auto"/>
        <w:sectPr w:rsidR="00320900">
          <w:pgSz w:w="11910" w:h="16840"/>
          <w:pgMar w:top="620" w:right="160" w:bottom="1140" w:left="1080" w:header="0" w:footer="917" w:gutter="0"/>
          <w:cols w:space="720"/>
        </w:sectPr>
      </w:pPr>
    </w:p>
    <w:p w:rsidR="00320900" w:rsidRDefault="0005617F">
      <w:pPr>
        <w:pStyle w:val="a3"/>
        <w:spacing w:before="69" w:line="364" w:lineRule="auto"/>
        <w:ind w:right="685"/>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20900" w:rsidRDefault="0005617F">
      <w:pPr>
        <w:pStyle w:val="a3"/>
        <w:spacing w:before="7" w:line="367" w:lineRule="auto"/>
        <w:ind w:right="686"/>
      </w:pPr>
      <w:r>
        <w:t>Способами</w:t>
      </w:r>
      <w:r>
        <w:rPr>
          <w:spacing w:val="-8"/>
        </w:rPr>
        <w:t xml:space="preserve"> </w:t>
      </w:r>
      <w:r>
        <w:t>получения</w:t>
      </w:r>
      <w:r>
        <w:rPr>
          <w:spacing w:val="-9"/>
        </w:rPr>
        <w:t xml:space="preserve"> </w:t>
      </w:r>
      <w:r>
        <w:t>информации</w:t>
      </w:r>
      <w:r>
        <w:rPr>
          <w:spacing w:val="-13"/>
        </w:rPr>
        <w:t xml:space="preserve"> </w:t>
      </w:r>
      <w:r>
        <w:t>о</w:t>
      </w:r>
      <w:r>
        <w:rPr>
          <w:spacing w:val="-5"/>
        </w:rPr>
        <w:t xml:space="preserve"> </w:t>
      </w:r>
      <w:r>
        <w:t>состоянии</w:t>
      </w:r>
      <w:r>
        <w:rPr>
          <w:spacing w:val="-8"/>
        </w:rPr>
        <w:t xml:space="preserve"> </w:t>
      </w:r>
      <w:r>
        <w:t>организуемой</w:t>
      </w:r>
      <w:r>
        <w:rPr>
          <w:spacing w:val="-8"/>
        </w:rPr>
        <w:t xml:space="preserve"> </w:t>
      </w:r>
      <w:r>
        <w:t>совместной</w:t>
      </w:r>
      <w:r>
        <w:rPr>
          <w:spacing w:val="-8"/>
        </w:rPr>
        <w:t xml:space="preserve"> </w:t>
      </w:r>
      <w:r>
        <w:t>деятельности обучающихся и педагогических работников могут быть анкетирования и беседы с обучающимися</w:t>
      </w:r>
      <w:r>
        <w:rPr>
          <w:spacing w:val="-15"/>
        </w:rPr>
        <w:t xml:space="preserve"> </w:t>
      </w:r>
      <w:r>
        <w:t>и</w:t>
      </w:r>
      <w:r>
        <w:rPr>
          <w:spacing w:val="-15"/>
        </w:rPr>
        <w:t xml:space="preserve"> </w:t>
      </w:r>
      <w:r>
        <w:t>их</w:t>
      </w:r>
      <w:r>
        <w:rPr>
          <w:spacing w:val="-15"/>
        </w:rPr>
        <w:t xml:space="preserve"> </w:t>
      </w:r>
      <w:r>
        <w:t>родителями</w:t>
      </w:r>
      <w:r>
        <w:rPr>
          <w:spacing w:val="-15"/>
        </w:rPr>
        <w:t xml:space="preserve"> </w:t>
      </w:r>
      <w:r>
        <w:t>(законными</w:t>
      </w:r>
      <w:r>
        <w:rPr>
          <w:spacing w:val="-15"/>
        </w:rPr>
        <w:t xml:space="preserve"> </w:t>
      </w:r>
      <w:r>
        <w:t>представителями),</w:t>
      </w:r>
      <w:r>
        <w:rPr>
          <w:spacing w:val="-15"/>
        </w:rPr>
        <w:t xml:space="preserve"> </w:t>
      </w:r>
      <w:r>
        <w:t>педагогическими</w:t>
      </w:r>
      <w:r>
        <w:rPr>
          <w:spacing w:val="-15"/>
        </w:rPr>
        <w:t xml:space="preserve"> </w:t>
      </w:r>
      <w:r>
        <w:t>работниками, представителями совета обучающихся.</w:t>
      </w:r>
    </w:p>
    <w:p w:rsidR="00320900" w:rsidRDefault="0005617F">
      <w:pPr>
        <w:pStyle w:val="a3"/>
        <w:spacing w:before="1" w:line="367" w:lineRule="auto"/>
        <w:ind w:right="689"/>
      </w:pPr>
      <w:r>
        <w:t>Результаты обсуждаются на заседании методических объединений классных руководителей или педагогическом совете.</w:t>
      </w:r>
    </w:p>
    <w:p w:rsidR="00320900" w:rsidRDefault="0005617F">
      <w:pPr>
        <w:pStyle w:val="a3"/>
        <w:spacing w:before="1" w:line="367" w:lineRule="auto"/>
        <w:ind w:right="690"/>
      </w:pPr>
      <w:r>
        <w:t>Внимание</w:t>
      </w:r>
      <w:r>
        <w:rPr>
          <w:spacing w:val="-15"/>
        </w:rPr>
        <w:t xml:space="preserve"> </w:t>
      </w:r>
      <w:r>
        <w:t>сосредотачивается</w:t>
      </w:r>
      <w:r>
        <w:rPr>
          <w:spacing w:val="-15"/>
        </w:rPr>
        <w:t xml:space="preserve"> </w:t>
      </w:r>
      <w:r>
        <w:t>на</w:t>
      </w:r>
      <w:r>
        <w:rPr>
          <w:spacing w:val="-14"/>
        </w:rPr>
        <w:t xml:space="preserve"> </w:t>
      </w:r>
      <w:r>
        <w:t>вопросах,</w:t>
      </w:r>
      <w:r>
        <w:rPr>
          <w:spacing w:val="-12"/>
        </w:rPr>
        <w:t xml:space="preserve"> </w:t>
      </w:r>
      <w:r>
        <w:t>связанных</w:t>
      </w:r>
      <w:r>
        <w:rPr>
          <w:spacing w:val="-15"/>
        </w:rPr>
        <w:t xml:space="preserve"> </w:t>
      </w:r>
      <w:r>
        <w:t>с</w:t>
      </w:r>
      <w:r>
        <w:rPr>
          <w:spacing w:val="-14"/>
        </w:rPr>
        <w:t xml:space="preserve"> </w:t>
      </w:r>
      <w:r>
        <w:t>качеством</w:t>
      </w:r>
      <w:r>
        <w:rPr>
          <w:spacing w:val="-15"/>
        </w:rPr>
        <w:t xml:space="preserve"> </w:t>
      </w:r>
      <w:r>
        <w:t>(выбираются</w:t>
      </w:r>
      <w:r>
        <w:rPr>
          <w:spacing w:val="-14"/>
        </w:rPr>
        <w:t xml:space="preserve"> </w:t>
      </w:r>
      <w:r>
        <w:t>вопросы, которые помогут проанализировать проделанную работу):</w:t>
      </w:r>
    </w:p>
    <w:p w:rsidR="00320900" w:rsidRDefault="0005617F">
      <w:pPr>
        <w:pStyle w:val="a3"/>
        <w:spacing w:before="1" w:line="367" w:lineRule="auto"/>
        <w:ind w:left="908" w:right="2324" w:firstLine="0"/>
        <w:jc w:val="left"/>
      </w:pPr>
      <w:r>
        <w:t>реализации</w:t>
      </w:r>
      <w:r>
        <w:rPr>
          <w:spacing w:val="-11"/>
        </w:rPr>
        <w:t xml:space="preserve"> </w:t>
      </w:r>
      <w:r>
        <w:t>воспитательного</w:t>
      </w:r>
      <w:r>
        <w:rPr>
          <w:spacing w:val="-7"/>
        </w:rPr>
        <w:t xml:space="preserve"> </w:t>
      </w:r>
      <w:r>
        <w:t>потенциала</w:t>
      </w:r>
      <w:r>
        <w:rPr>
          <w:spacing w:val="-8"/>
        </w:rPr>
        <w:t xml:space="preserve"> </w:t>
      </w:r>
      <w:r>
        <w:t>урочной</w:t>
      </w:r>
      <w:r>
        <w:rPr>
          <w:spacing w:val="-11"/>
        </w:rPr>
        <w:t xml:space="preserve"> </w:t>
      </w:r>
      <w:r>
        <w:t>деятельности; организуемой внеурочной деятельности обучающихся;</w:t>
      </w:r>
    </w:p>
    <w:p w:rsidR="00320900" w:rsidRDefault="0005617F">
      <w:pPr>
        <w:pStyle w:val="a3"/>
        <w:spacing w:line="364" w:lineRule="auto"/>
        <w:ind w:left="908" w:right="3236" w:firstLine="0"/>
        <w:jc w:val="left"/>
      </w:pPr>
      <w:r>
        <w:t>деятельности классных руководителей и их классов; проводимых</w:t>
      </w:r>
      <w:r>
        <w:rPr>
          <w:spacing w:val="-13"/>
        </w:rPr>
        <w:t xml:space="preserve"> </w:t>
      </w:r>
      <w:r>
        <w:t>общешкольных</w:t>
      </w:r>
      <w:r>
        <w:rPr>
          <w:spacing w:val="-9"/>
        </w:rPr>
        <w:t xml:space="preserve"> </w:t>
      </w:r>
      <w:r>
        <w:t>основных</w:t>
      </w:r>
      <w:r>
        <w:rPr>
          <w:spacing w:val="-9"/>
        </w:rPr>
        <w:t xml:space="preserve"> </w:t>
      </w:r>
      <w:r>
        <w:t>дел,</w:t>
      </w:r>
      <w:r>
        <w:rPr>
          <w:spacing w:val="-6"/>
        </w:rPr>
        <w:t xml:space="preserve"> </w:t>
      </w:r>
      <w:r>
        <w:t>мероприятий; внешкольных мероприятий;</w:t>
      </w:r>
    </w:p>
    <w:p w:rsidR="00320900" w:rsidRDefault="0005617F">
      <w:pPr>
        <w:pStyle w:val="a3"/>
        <w:spacing w:before="4" w:line="367" w:lineRule="auto"/>
        <w:ind w:left="908" w:right="2324" w:firstLine="0"/>
        <w:jc w:val="left"/>
      </w:pPr>
      <w:r>
        <w:t>создания</w:t>
      </w:r>
      <w:r>
        <w:rPr>
          <w:spacing w:val="-10"/>
        </w:rPr>
        <w:t xml:space="preserve"> </w:t>
      </w:r>
      <w:r>
        <w:t>и</w:t>
      </w:r>
      <w:r>
        <w:rPr>
          <w:spacing w:val="-5"/>
        </w:rPr>
        <w:t xml:space="preserve"> </w:t>
      </w:r>
      <w:r>
        <w:t>поддержки</w:t>
      </w:r>
      <w:r>
        <w:rPr>
          <w:spacing w:val="-9"/>
        </w:rPr>
        <w:t xml:space="preserve"> </w:t>
      </w:r>
      <w:r>
        <w:t>предметно-пространственной</w:t>
      </w:r>
      <w:r>
        <w:rPr>
          <w:spacing w:val="-5"/>
        </w:rPr>
        <w:t xml:space="preserve"> </w:t>
      </w:r>
      <w:r>
        <w:t>среды; взаимодействия с родительским сообществом;</w:t>
      </w:r>
    </w:p>
    <w:p w:rsidR="00320900" w:rsidRDefault="0005617F">
      <w:pPr>
        <w:pStyle w:val="a3"/>
        <w:spacing w:before="1" w:line="367" w:lineRule="auto"/>
        <w:ind w:left="908" w:right="3848" w:firstLine="0"/>
        <w:jc w:val="left"/>
      </w:pPr>
      <w:r>
        <w:t>деятельности ученического самоуправления; деятельности</w:t>
      </w:r>
      <w:r>
        <w:rPr>
          <w:spacing w:val="-10"/>
        </w:rPr>
        <w:t xml:space="preserve"> </w:t>
      </w:r>
      <w:r>
        <w:t>по</w:t>
      </w:r>
      <w:r>
        <w:rPr>
          <w:spacing w:val="-8"/>
        </w:rPr>
        <w:t xml:space="preserve"> </w:t>
      </w:r>
      <w:r>
        <w:t>профилактике</w:t>
      </w:r>
      <w:r>
        <w:rPr>
          <w:spacing w:val="-8"/>
        </w:rPr>
        <w:t xml:space="preserve"> </w:t>
      </w:r>
      <w:r>
        <w:t>и</w:t>
      </w:r>
      <w:r>
        <w:rPr>
          <w:spacing w:val="-7"/>
        </w:rPr>
        <w:t xml:space="preserve"> </w:t>
      </w:r>
      <w:r>
        <w:t>безопасности;</w:t>
      </w:r>
    </w:p>
    <w:p w:rsidR="00320900" w:rsidRDefault="0005617F">
      <w:pPr>
        <w:pStyle w:val="a3"/>
        <w:spacing w:line="367" w:lineRule="auto"/>
        <w:ind w:left="908" w:right="4632" w:firstLine="0"/>
        <w:jc w:val="left"/>
      </w:pPr>
      <w:r>
        <w:t>реализации</w:t>
      </w:r>
      <w:r>
        <w:rPr>
          <w:spacing w:val="-11"/>
        </w:rPr>
        <w:t xml:space="preserve"> </w:t>
      </w:r>
      <w:r>
        <w:t>потенциала</w:t>
      </w:r>
      <w:r>
        <w:rPr>
          <w:spacing w:val="-13"/>
        </w:rPr>
        <w:t xml:space="preserve"> </w:t>
      </w:r>
      <w:r>
        <w:t>социального</w:t>
      </w:r>
      <w:r>
        <w:rPr>
          <w:spacing w:val="-12"/>
        </w:rPr>
        <w:t xml:space="preserve"> </w:t>
      </w:r>
      <w:r>
        <w:t>партнёрства; деятельности по профориентации обучающихся; и другое по дополнительным модулям.</w:t>
      </w:r>
    </w:p>
    <w:p w:rsidR="00320900" w:rsidRDefault="0005617F">
      <w:pPr>
        <w:pStyle w:val="a3"/>
        <w:spacing w:before="1" w:line="367" w:lineRule="auto"/>
        <w:ind w:right="684"/>
      </w:pPr>
      <w:r>
        <w:t>Итогом самоанализа является перечень выявленных проблем, над решением которых предстоит работать педагогическому коллективу.</w:t>
      </w:r>
    </w:p>
    <w:p w:rsidR="00320900" w:rsidRDefault="0005617F">
      <w:pPr>
        <w:pStyle w:val="a3"/>
        <w:spacing w:before="1" w:line="367" w:lineRule="auto"/>
        <w:ind w:right="679"/>
      </w:pPr>
      <w:r>
        <w:t>Итоги самоанализа</w:t>
      </w:r>
      <w:r>
        <w:rPr>
          <w:spacing w:val="-2"/>
        </w:rPr>
        <w:t xml:space="preserve"> </w:t>
      </w:r>
      <w:r>
        <w:t>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w:t>
      </w:r>
      <w:r>
        <w:rPr>
          <w:spacing w:val="-10"/>
        </w:rPr>
        <w:t xml:space="preserve"> </w:t>
      </w:r>
      <w:r>
        <w:t>наличии)</w:t>
      </w:r>
      <w:r>
        <w:rPr>
          <w:spacing w:val="-15"/>
        </w:rPr>
        <w:t xml:space="preserve"> </w:t>
      </w:r>
      <w:r>
        <w:t>в</w:t>
      </w:r>
      <w:r>
        <w:rPr>
          <w:spacing w:val="-7"/>
        </w:rPr>
        <w:t xml:space="preserve"> </w:t>
      </w:r>
      <w:r>
        <w:t>конце</w:t>
      </w:r>
      <w:r>
        <w:rPr>
          <w:spacing w:val="-10"/>
        </w:rPr>
        <w:t xml:space="preserve"> </w:t>
      </w:r>
      <w:r>
        <w:t>учебного</w:t>
      </w:r>
      <w:r>
        <w:rPr>
          <w:spacing w:val="-14"/>
        </w:rPr>
        <w:t xml:space="preserve"> </w:t>
      </w:r>
      <w:r>
        <w:t>года,</w:t>
      </w:r>
      <w:r>
        <w:rPr>
          <w:spacing w:val="-7"/>
        </w:rPr>
        <w:t xml:space="preserve"> </w:t>
      </w:r>
      <w:r>
        <w:t>рассматриваются</w:t>
      </w:r>
      <w:r>
        <w:rPr>
          <w:spacing w:val="-9"/>
        </w:rPr>
        <w:t xml:space="preserve"> </w:t>
      </w:r>
      <w:r>
        <w:t>и</w:t>
      </w:r>
      <w:r>
        <w:rPr>
          <w:spacing w:val="-8"/>
        </w:rPr>
        <w:t xml:space="preserve"> </w:t>
      </w:r>
      <w:r>
        <w:t>утверждаются</w:t>
      </w:r>
      <w:r>
        <w:rPr>
          <w:spacing w:val="-9"/>
        </w:rPr>
        <w:t xml:space="preserve"> </w:t>
      </w:r>
      <w:r>
        <w:t>педагогическим</w:t>
      </w:r>
      <w:r>
        <w:rPr>
          <w:spacing w:val="-7"/>
        </w:rPr>
        <w:t xml:space="preserve"> </w:t>
      </w:r>
      <w:r>
        <w:t>советом или иным коллегиальным органом управления в общеобразовательной организации.</w:t>
      </w:r>
    </w:p>
    <w:p w:rsidR="00320900" w:rsidRDefault="0005617F">
      <w:pPr>
        <w:spacing w:line="267" w:lineRule="exact"/>
        <w:ind w:left="908"/>
        <w:jc w:val="both"/>
        <w:rPr>
          <w:i/>
          <w:sz w:val="24"/>
        </w:rPr>
      </w:pPr>
      <w:r>
        <w:rPr>
          <w:i/>
          <w:sz w:val="24"/>
        </w:rPr>
        <w:t>Рабочая</w:t>
      </w:r>
      <w:r>
        <w:rPr>
          <w:i/>
          <w:spacing w:val="-5"/>
          <w:sz w:val="24"/>
        </w:rPr>
        <w:t xml:space="preserve"> </w:t>
      </w:r>
      <w:r>
        <w:rPr>
          <w:i/>
          <w:sz w:val="24"/>
        </w:rPr>
        <w:t>программа воспитания</w:t>
      </w:r>
      <w:r>
        <w:rPr>
          <w:i/>
          <w:spacing w:val="-7"/>
          <w:sz w:val="24"/>
        </w:rPr>
        <w:t xml:space="preserve"> </w:t>
      </w:r>
      <w:r>
        <w:rPr>
          <w:i/>
          <w:sz w:val="24"/>
        </w:rPr>
        <w:t>МБОУ</w:t>
      </w:r>
      <w:r>
        <w:rPr>
          <w:i/>
          <w:spacing w:val="1"/>
          <w:sz w:val="24"/>
        </w:rPr>
        <w:t xml:space="preserve"> </w:t>
      </w:r>
      <w:r w:rsidR="00171C3D">
        <w:rPr>
          <w:i/>
          <w:sz w:val="24"/>
        </w:rPr>
        <w:t>«Шыгырдан</w:t>
      </w:r>
      <w:r>
        <w:rPr>
          <w:i/>
          <w:sz w:val="24"/>
        </w:rPr>
        <w:t>ская</w:t>
      </w:r>
      <w:r>
        <w:rPr>
          <w:i/>
          <w:spacing w:val="-3"/>
          <w:sz w:val="24"/>
        </w:rPr>
        <w:t xml:space="preserve"> </w:t>
      </w:r>
      <w:r>
        <w:rPr>
          <w:i/>
          <w:sz w:val="24"/>
        </w:rPr>
        <w:t>СОШ</w:t>
      </w:r>
      <w:r>
        <w:rPr>
          <w:i/>
          <w:spacing w:val="-2"/>
          <w:sz w:val="24"/>
        </w:rPr>
        <w:t xml:space="preserve"> </w:t>
      </w:r>
      <w:r>
        <w:rPr>
          <w:i/>
          <w:sz w:val="24"/>
        </w:rPr>
        <w:t>№1» дана</w:t>
      </w:r>
      <w:r>
        <w:rPr>
          <w:i/>
          <w:spacing w:val="-1"/>
          <w:sz w:val="24"/>
        </w:rPr>
        <w:t xml:space="preserve"> </w:t>
      </w:r>
      <w:r>
        <w:rPr>
          <w:i/>
          <w:sz w:val="24"/>
        </w:rPr>
        <w:t>в</w:t>
      </w:r>
      <w:r>
        <w:rPr>
          <w:i/>
          <w:spacing w:val="1"/>
          <w:sz w:val="24"/>
        </w:rPr>
        <w:t xml:space="preserve"> </w:t>
      </w:r>
      <w:r>
        <w:rPr>
          <w:i/>
          <w:spacing w:val="-2"/>
          <w:sz w:val="24"/>
        </w:rPr>
        <w:t>Приложении</w:t>
      </w:r>
    </w:p>
    <w:p w:rsidR="00320900" w:rsidRDefault="0005617F">
      <w:pPr>
        <w:spacing w:before="40"/>
        <w:ind w:left="197"/>
        <w:rPr>
          <w:i/>
          <w:sz w:val="24"/>
        </w:rPr>
      </w:pPr>
      <w:r>
        <w:rPr>
          <w:i/>
          <w:spacing w:val="-5"/>
          <w:sz w:val="24"/>
        </w:rPr>
        <w:t>1.</w:t>
      </w:r>
    </w:p>
    <w:p w:rsidR="00320900" w:rsidRDefault="00320900">
      <w:pPr>
        <w:pStyle w:val="a3"/>
        <w:ind w:left="0" w:firstLine="0"/>
        <w:jc w:val="left"/>
        <w:rPr>
          <w:i/>
          <w:sz w:val="20"/>
        </w:rPr>
      </w:pPr>
    </w:p>
    <w:p w:rsidR="00320900" w:rsidRDefault="00320900">
      <w:pPr>
        <w:pStyle w:val="a3"/>
        <w:ind w:left="0" w:firstLine="0"/>
        <w:jc w:val="left"/>
        <w:rPr>
          <w:i/>
          <w:sz w:val="20"/>
        </w:rPr>
      </w:pPr>
    </w:p>
    <w:p w:rsidR="00320900" w:rsidRDefault="00320900">
      <w:pPr>
        <w:pStyle w:val="a3"/>
        <w:spacing w:before="3"/>
        <w:ind w:left="0" w:firstLine="0"/>
        <w:jc w:val="left"/>
        <w:rPr>
          <w:i/>
          <w:sz w:val="21"/>
        </w:rPr>
      </w:pPr>
    </w:p>
    <w:p w:rsidR="00320900" w:rsidRDefault="0005617F">
      <w:pPr>
        <w:pStyle w:val="1"/>
        <w:numPr>
          <w:ilvl w:val="1"/>
          <w:numId w:val="157"/>
        </w:numPr>
        <w:tabs>
          <w:tab w:val="left" w:pos="3439"/>
        </w:tabs>
        <w:ind w:left="3438" w:hanging="400"/>
        <w:jc w:val="left"/>
      </w:pPr>
      <w:r>
        <w:t>ОРГАНИЗАЦИОННЫЙ</w:t>
      </w:r>
      <w:r>
        <w:rPr>
          <w:spacing w:val="-9"/>
        </w:rPr>
        <w:t xml:space="preserve"> </w:t>
      </w:r>
      <w:r>
        <w:rPr>
          <w:spacing w:val="-2"/>
        </w:rPr>
        <w:t>РАЗДЕЛ</w:t>
      </w:r>
    </w:p>
    <w:p w:rsidR="00320900" w:rsidRDefault="00320900">
      <w:pPr>
        <w:sectPr w:rsidR="00320900">
          <w:pgSz w:w="11910" w:h="16840"/>
          <w:pgMar w:top="620" w:right="160" w:bottom="1140" w:left="1080" w:header="0" w:footer="917" w:gutter="0"/>
          <w:cols w:space="720"/>
        </w:sectPr>
      </w:pPr>
    </w:p>
    <w:p w:rsidR="00320900" w:rsidRDefault="00B7155E">
      <w:pPr>
        <w:pStyle w:val="a6"/>
        <w:numPr>
          <w:ilvl w:val="1"/>
          <w:numId w:val="2"/>
        </w:numPr>
        <w:tabs>
          <w:tab w:val="left" w:pos="1264"/>
        </w:tabs>
        <w:spacing w:before="69"/>
        <w:jc w:val="both"/>
        <w:rPr>
          <w:b/>
          <w:sz w:val="24"/>
        </w:rPr>
      </w:pPr>
      <w:bookmarkStart w:id="32" w:name="3.1_Федеральный_учебный_план_среднего_об"/>
      <w:bookmarkEnd w:id="32"/>
      <w:r>
        <w:rPr>
          <w:b/>
          <w:sz w:val="24"/>
        </w:rPr>
        <w:t>У</w:t>
      </w:r>
      <w:r w:rsidR="0005617F">
        <w:rPr>
          <w:b/>
          <w:sz w:val="24"/>
        </w:rPr>
        <w:t>чебный</w:t>
      </w:r>
      <w:r w:rsidR="0005617F">
        <w:rPr>
          <w:b/>
          <w:spacing w:val="-5"/>
          <w:sz w:val="24"/>
        </w:rPr>
        <w:t xml:space="preserve"> </w:t>
      </w:r>
      <w:r w:rsidR="0005617F">
        <w:rPr>
          <w:b/>
          <w:sz w:val="24"/>
        </w:rPr>
        <w:t>план</w:t>
      </w:r>
      <w:r w:rsidR="0005617F">
        <w:rPr>
          <w:b/>
          <w:spacing w:val="-2"/>
          <w:sz w:val="24"/>
        </w:rPr>
        <w:t xml:space="preserve"> </w:t>
      </w:r>
      <w:r w:rsidR="0005617F">
        <w:rPr>
          <w:b/>
          <w:sz w:val="24"/>
        </w:rPr>
        <w:t>среднего</w:t>
      </w:r>
      <w:r w:rsidR="0005617F">
        <w:rPr>
          <w:b/>
          <w:spacing w:val="-6"/>
          <w:sz w:val="24"/>
        </w:rPr>
        <w:t xml:space="preserve"> </w:t>
      </w:r>
      <w:r w:rsidR="0005617F">
        <w:rPr>
          <w:b/>
          <w:sz w:val="24"/>
        </w:rPr>
        <w:t>общего</w:t>
      </w:r>
      <w:r w:rsidR="0005617F">
        <w:rPr>
          <w:b/>
          <w:spacing w:val="-1"/>
          <w:sz w:val="24"/>
        </w:rPr>
        <w:t xml:space="preserve"> </w:t>
      </w:r>
      <w:r w:rsidR="0005617F">
        <w:rPr>
          <w:b/>
          <w:spacing w:val="-2"/>
          <w:sz w:val="24"/>
        </w:rPr>
        <w:t>образования</w:t>
      </w:r>
    </w:p>
    <w:p w:rsidR="00320900" w:rsidRDefault="00B7155E">
      <w:pPr>
        <w:pStyle w:val="a3"/>
        <w:spacing w:before="132" w:line="362" w:lineRule="auto"/>
        <w:ind w:right="677"/>
      </w:pPr>
      <w:r>
        <w:t>У</w:t>
      </w:r>
      <w:r w:rsidR="0005617F">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05617F">
        <w:rPr>
          <w:rFonts w:ascii="Calibri" w:hAnsi="Calibri"/>
          <w:vertAlign w:val="superscript"/>
        </w:rPr>
        <w:t>20</w:t>
      </w:r>
      <w:r w:rsidR="0005617F">
        <w:t>.</w:t>
      </w:r>
    </w:p>
    <w:p w:rsidR="00320900" w:rsidRDefault="00B7155E">
      <w:pPr>
        <w:pStyle w:val="a3"/>
        <w:spacing w:line="360" w:lineRule="auto"/>
        <w:ind w:right="682"/>
      </w:pPr>
      <w:r>
        <w:t>У</w:t>
      </w:r>
      <w:r w:rsidR="0005617F">
        <w:t>чебный план образовательной организации, реализующей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20900" w:rsidRDefault="00B7155E" w:rsidP="00B7155E">
      <w:pPr>
        <w:pStyle w:val="a3"/>
        <w:spacing w:line="275" w:lineRule="exact"/>
      </w:pPr>
      <w:r>
        <w:t>У</w:t>
      </w:r>
      <w:r w:rsidR="0005617F">
        <w:t>чебный</w:t>
      </w:r>
      <w:r w:rsidR="0005617F">
        <w:rPr>
          <w:spacing w:val="-3"/>
        </w:rPr>
        <w:t xml:space="preserve"> </w:t>
      </w:r>
      <w:r w:rsidR="0005617F">
        <w:rPr>
          <w:spacing w:val="-4"/>
        </w:rPr>
        <w:t>план:</w:t>
      </w:r>
    </w:p>
    <w:p w:rsidR="00320900" w:rsidRDefault="0005617F">
      <w:pPr>
        <w:pStyle w:val="a3"/>
        <w:spacing w:before="129"/>
        <w:ind w:left="908" w:firstLine="0"/>
      </w:pPr>
      <w:r>
        <w:t>фиксирует</w:t>
      </w:r>
      <w:r>
        <w:rPr>
          <w:spacing w:val="-6"/>
        </w:rPr>
        <w:t xml:space="preserve"> </w:t>
      </w:r>
      <w:r>
        <w:t>максимальный</w:t>
      </w:r>
      <w:r>
        <w:rPr>
          <w:spacing w:val="-12"/>
        </w:rPr>
        <w:t xml:space="preserve"> </w:t>
      </w:r>
      <w:r>
        <w:t>объем</w:t>
      </w:r>
      <w:r>
        <w:rPr>
          <w:spacing w:val="-3"/>
        </w:rPr>
        <w:t xml:space="preserve"> </w:t>
      </w:r>
      <w:r>
        <w:t>учебной</w:t>
      </w:r>
      <w:r>
        <w:rPr>
          <w:spacing w:val="-2"/>
        </w:rPr>
        <w:t xml:space="preserve"> </w:t>
      </w:r>
      <w:r>
        <w:t>нагрузки</w:t>
      </w:r>
      <w:r>
        <w:rPr>
          <w:spacing w:val="-7"/>
        </w:rPr>
        <w:t xml:space="preserve"> </w:t>
      </w:r>
      <w:r>
        <w:rPr>
          <w:spacing w:val="-2"/>
        </w:rPr>
        <w:t>обучающихся;</w:t>
      </w:r>
    </w:p>
    <w:p w:rsidR="00320900" w:rsidRDefault="0005617F">
      <w:pPr>
        <w:pStyle w:val="a3"/>
        <w:spacing w:before="141" w:line="360" w:lineRule="auto"/>
        <w:ind w:right="689"/>
      </w:pPr>
      <w:r>
        <w:t>определяет (регламентирует) перечень учебных предметов, курсов и время, отводимое на их освоение и организацию;</w:t>
      </w:r>
    </w:p>
    <w:p w:rsidR="00320900" w:rsidRDefault="0005617F">
      <w:pPr>
        <w:pStyle w:val="a3"/>
        <w:spacing w:line="274" w:lineRule="exact"/>
        <w:ind w:left="908" w:firstLine="0"/>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3"/>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rsidR="00320900" w:rsidRDefault="00590D7F">
      <w:pPr>
        <w:pStyle w:val="a3"/>
        <w:spacing w:before="137" w:line="360" w:lineRule="auto"/>
        <w:ind w:right="684"/>
      </w:pPr>
      <w:r>
        <w:t>У</w:t>
      </w:r>
      <w:r w:rsidR="0005617F">
        <w:t>чебный план обеспечивает преподавание и изучение государственного языка</w:t>
      </w:r>
      <w:r w:rsidR="0005617F">
        <w:rPr>
          <w:spacing w:val="-7"/>
        </w:rPr>
        <w:t xml:space="preserve"> </w:t>
      </w:r>
      <w:r w:rsidR="0005617F">
        <w:t>Российской</w:t>
      </w:r>
      <w:r w:rsidR="0005617F">
        <w:rPr>
          <w:spacing w:val="-10"/>
        </w:rPr>
        <w:t xml:space="preserve"> </w:t>
      </w:r>
      <w:r w:rsidR="0005617F">
        <w:t>Федерации,</w:t>
      </w:r>
      <w:r w:rsidR="0005617F">
        <w:rPr>
          <w:spacing w:val="-4"/>
        </w:rPr>
        <w:t xml:space="preserve"> </w:t>
      </w:r>
      <w:r w:rsidR="0005617F">
        <w:t>а</w:t>
      </w:r>
      <w:r w:rsidR="0005617F">
        <w:rPr>
          <w:spacing w:val="-7"/>
        </w:rPr>
        <w:t xml:space="preserve"> </w:t>
      </w:r>
      <w:r w:rsidR="0005617F">
        <w:t>также</w:t>
      </w:r>
      <w:r w:rsidR="0005617F">
        <w:rPr>
          <w:spacing w:val="-12"/>
        </w:rPr>
        <w:t xml:space="preserve"> </w:t>
      </w:r>
      <w:r w:rsidR="0005617F">
        <w:t>возможность</w:t>
      </w:r>
      <w:r w:rsidR="0005617F">
        <w:rPr>
          <w:spacing w:val="-4"/>
        </w:rPr>
        <w:t xml:space="preserve"> </w:t>
      </w:r>
      <w:r w:rsidR="0005617F">
        <w:t>преподавания</w:t>
      </w:r>
      <w:r w:rsidR="0005617F">
        <w:rPr>
          <w:spacing w:val="-6"/>
        </w:rPr>
        <w:t xml:space="preserve"> </w:t>
      </w:r>
      <w:r w:rsidR="0005617F">
        <w:t>и</w:t>
      </w:r>
      <w:r w:rsidR="0005617F">
        <w:rPr>
          <w:spacing w:val="-5"/>
        </w:rPr>
        <w:t xml:space="preserve"> </w:t>
      </w:r>
      <w:r w:rsidR="0005617F">
        <w:t>изучения</w:t>
      </w:r>
      <w:r w:rsidR="0005617F">
        <w:rPr>
          <w:spacing w:val="-6"/>
        </w:rPr>
        <w:t xml:space="preserve"> </w:t>
      </w:r>
      <w:r w:rsidR="0005617F">
        <w:t>родного</w:t>
      </w:r>
      <w:r w:rsidR="0005617F">
        <w:rPr>
          <w:spacing w:val="-1"/>
        </w:rPr>
        <w:t xml:space="preserve"> </w:t>
      </w:r>
      <w:r w:rsidR="0005617F">
        <w:t>языка</w:t>
      </w:r>
      <w:r w:rsidR="0005617F">
        <w:rPr>
          <w:spacing w:val="-7"/>
        </w:rPr>
        <w:t xml:space="preserve"> </w:t>
      </w:r>
      <w:r w:rsidR="0005617F">
        <w:t>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w:t>
      </w:r>
      <w:r w:rsidR="0005617F">
        <w:rPr>
          <w:spacing w:val="-12"/>
        </w:rPr>
        <w:t xml:space="preserve"> </w:t>
      </w:r>
      <w:r w:rsidR="0005617F">
        <w:t>языков</w:t>
      </w:r>
      <w:r w:rsidR="0005617F">
        <w:rPr>
          <w:spacing w:val="-15"/>
        </w:rPr>
        <w:t xml:space="preserve"> </w:t>
      </w:r>
      <w:r w:rsidR="0005617F">
        <w:t>народов</w:t>
      </w:r>
      <w:r w:rsidR="0005617F">
        <w:rPr>
          <w:spacing w:val="-10"/>
        </w:rPr>
        <w:t xml:space="preserve"> </w:t>
      </w:r>
      <w:r w:rsidR="0005617F">
        <w:t>Российской</w:t>
      </w:r>
      <w:r w:rsidR="0005617F">
        <w:rPr>
          <w:spacing w:val="-15"/>
        </w:rPr>
        <w:t xml:space="preserve"> </w:t>
      </w:r>
      <w:r w:rsidR="0005617F">
        <w:t>Федерации,</w:t>
      </w:r>
      <w:r w:rsidR="0005617F">
        <w:rPr>
          <w:spacing w:val="-14"/>
        </w:rPr>
        <w:t xml:space="preserve"> </w:t>
      </w:r>
      <w:r w:rsidR="0005617F">
        <w:t>возможность</w:t>
      </w:r>
      <w:r w:rsidR="0005617F">
        <w:rPr>
          <w:spacing w:val="-15"/>
        </w:rPr>
        <w:t xml:space="preserve"> </w:t>
      </w:r>
      <w:r w:rsidR="0005617F">
        <w:t>их</w:t>
      </w:r>
      <w:r w:rsidR="0005617F">
        <w:rPr>
          <w:spacing w:val="-15"/>
        </w:rPr>
        <w:t xml:space="preserve"> </w:t>
      </w:r>
      <w:r w:rsidR="0005617F">
        <w:t>изучения,</w:t>
      </w:r>
      <w:r w:rsidR="0005617F">
        <w:rPr>
          <w:spacing w:val="-10"/>
        </w:rPr>
        <w:t xml:space="preserve"> </w:t>
      </w:r>
      <w:r w:rsidR="0005617F">
        <w:t>а</w:t>
      </w:r>
      <w:r w:rsidR="0005617F">
        <w:rPr>
          <w:spacing w:val="-13"/>
        </w:rPr>
        <w:t xml:space="preserve"> </w:t>
      </w:r>
      <w:r w:rsidR="0005617F">
        <w:t>также</w:t>
      </w:r>
      <w:r w:rsidR="0005617F">
        <w:rPr>
          <w:spacing w:val="-13"/>
        </w:rPr>
        <w:t xml:space="preserve"> </w:t>
      </w:r>
      <w:r w:rsidR="0005617F">
        <w:t>устанавливает количество занятий.</w:t>
      </w:r>
    </w:p>
    <w:p w:rsidR="00320900" w:rsidRDefault="00590D7F">
      <w:pPr>
        <w:pStyle w:val="a3"/>
        <w:spacing w:before="1" w:line="362" w:lineRule="auto"/>
        <w:ind w:right="687"/>
      </w:pPr>
      <w:r>
        <w:t>У</w:t>
      </w:r>
      <w:r w:rsidR="0005617F">
        <w:t>чебный план состоит из двух частей: обязательной части и части, формируемой участниками образовательных отношений.</w:t>
      </w:r>
    </w:p>
    <w:p w:rsidR="00320900" w:rsidRDefault="0005617F">
      <w:pPr>
        <w:pStyle w:val="a3"/>
        <w:spacing w:line="360" w:lineRule="auto"/>
        <w:ind w:right="678"/>
      </w:pPr>
      <w:r>
        <w:t>Обязательная</w:t>
      </w:r>
      <w:r>
        <w:rPr>
          <w:spacing w:val="-9"/>
        </w:rPr>
        <w:t xml:space="preserve"> </w:t>
      </w:r>
      <w:r>
        <w:t>часть</w:t>
      </w:r>
      <w:r>
        <w:rPr>
          <w:spacing w:val="-7"/>
        </w:rPr>
        <w:t xml:space="preserve"> </w:t>
      </w:r>
      <w:r>
        <w:rPr>
          <w:spacing w:val="-4"/>
        </w:rPr>
        <w:t xml:space="preserve"> </w:t>
      </w:r>
      <w:r>
        <w:t>учебного</w:t>
      </w:r>
      <w:r>
        <w:rPr>
          <w:spacing w:val="-9"/>
        </w:rPr>
        <w:t xml:space="preserve"> </w:t>
      </w:r>
      <w:r>
        <w:t>плана</w:t>
      </w:r>
      <w:r>
        <w:rPr>
          <w:spacing w:val="-14"/>
        </w:rPr>
        <w:t xml:space="preserve"> </w:t>
      </w:r>
      <w:r>
        <w:t>определяет</w:t>
      </w:r>
      <w:r>
        <w:rPr>
          <w:spacing w:val="-8"/>
        </w:rPr>
        <w:t xml:space="preserve"> </w:t>
      </w:r>
      <w:r>
        <w:t>состав</w:t>
      </w:r>
      <w:r>
        <w:rPr>
          <w:spacing w:val="-11"/>
        </w:rPr>
        <w:t xml:space="preserve"> </w:t>
      </w:r>
      <w:r>
        <w:t>учебных</w:t>
      </w:r>
      <w:r>
        <w:rPr>
          <w:spacing w:val="-13"/>
        </w:rPr>
        <w:t xml:space="preserve"> </w:t>
      </w:r>
      <w:r>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320900" w:rsidRDefault="00590D7F">
      <w:pPr>
        <w:pStyle w:val="a3"/>
        <w:spacing w:line="360" w:lineRule="auto"/>
        <w:ind w:right="684"/>
      </w:pPr>
      <w:r>
        <w:t xml:space="preserve">Часть </w:t>
      </w:r>
      <w:r w:rsidR="0005617F">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sidR="0005617F">
        <w:rPr>
          <w:spacing w:val="-15"/>
        </w:rPr>
        <w:t xml:space="preserve"> </w:t>
      </w:r>
      <w:r w:rsidR="0005617F">
        <w:t>предметов,</w:t>
      </w:r>
      <w:r w:rsidR="0005617F">
        <w:rPr>
          <w:spacing w:val="-15"/>
        </w:rPr>
        <w:t xml:space="preserve"> </w:t>
      </w:r>
      <w:r w:rsidR="0005617F">
        <w:t>с</w:t>
      </w:r>
      <w:r w:rsidR="0005617F">
        <w:rPr>
          <w:spacing w:val="-15"/>
        </w:rPr>
        <w:t xml:space="preserve"> </w:t>
      </w:r>
      <w:r w:rsidR="0005617F">
        <w:t>целью</w:t>
      </w:r>
      <w:r w:rsidR="0005617F">
        <w:rPr>
          <w:spacing w:val="-15"/>
        </w:rPr>
        <w:t xml:space="preserve"> </w:t>
      </w:r>
      <w:r w:rsidR="0005617F">
        <w:t>удовлетворения</w:t>
      </w:r>
      <w:r w:rsidR="0005617F">
        <w:rPr>
          <w:spacing w:val="-15"/>
        </w:rPr>
        <w:t xml:space="preserve"> </w:t>
      </w:r>
      <w:r w:rsidR="0005617F">
        <w:t>различных</w:t>
      </w:r>
      <w:r w:rsidR="0005617F">
        <w:rPr>
          <w:spacing w:val="-15"/>
        </w:rPr>
        <w:t xml:space="preserve"> </w:t>
      </w:r>
      <w:r w:rsidR="0005617F">
        <w:t>интересов</w:t>
      </w:r>
      <w:r w:rsidR="0005617F">
        <w:rPr>
          <w:spacing w:val="-15"/>
        </w:rPr>
        <w:t xml:space="preserve"> </w:t>
      </w:r>
      <w:r w:rsidR="0005617F">
        <w:t>обучающихся,</w:t>
      </w:r>
      <w:r w:rsidR="0005617F">
        <w:rPr>
          <w:spacing w:val="-15"/>
        </w:rPr>
        <w:t xml:space="preserve"> </w:t>
      </w:r>
      <w:r w:rsidR="0005617F">
        <w:t>потребностей в</w:t>
      </w:r>
      <w:r w:rsidR="0005617F">
        <w:rPr>
          <w:spacing w:val="-17"/>
        </w:rPr>
        <w:t xml:space="preserve"> </w:t>
      </w:r>
      <w:r w:rsidR="0005617F">
        <w:t>физическом</w:t>
      </w:r>
      <w:r w:rsidR="0005617F">
        <w:rPr>
          <w:spacing w:val="-15"/>
        </w:rPr>
        <w:t xml:space="preserve"> </w:t>
      </w:r>
      <w:r w:rsidR="0005617F">
        <w:t>развитии</w:t>
      </w:r>
      <w:r w:rsidR="0005617F">
        <w:rPr>
          <w:spacing w:val="-15"/>
        </w:rPr>
        <w:t xml:space="preserve"> </w:t>
      </w:r>
      <w:r w:rsidR="0005617F">
        <w:t>и</w:t>
      </w:r>
      <w:r w:rsidR="0005617F">
        <w:rPr>
          <w:spacing w:val="-15"/>
        </w:rPr>
        <w:t xml:space="preserve"> </w:t>
      </w:r>
      <w:r w:rsidR="0005617F">
        <w:t>совершенствовании,</w:t>
      </w:r>
      <w:r w:rsidR="0005617F">
        <w:rPr>
          <w:spacing w:val="-15"/>
        </w:rPr>
        <w:t xml:space="preserve"> </w:t>
      </w:r>
      <w:r w:rsidR="0005617F">
        <w:t>а</w:t>
      </w:r>
      <w:r w:rsidR="0005617F">
        <w:rPr>
          <w:spacing w:val="-18"/>
        </w:rPr>
        <w:t xml:space="preserve"> </w:t>
      </w:r>
      <w:r w:rsidR="0005617F">
        <w:t>также</w:t>
      </w:r>
      <w:r w:rsidR="0005617F">
        <w:rPr>
          <w:spacing w:val="-14"/>
        </w:rPr>
        <w:t xml:space="preserve"> </w:t>
      </w:r>
      <w:r w:rsidR="0005617F">
        <w:t>учитывающие</w:t>
      </w:r>
      <w:r w:rsidR="0005617F">
        <w:rPr>
          <w:spacing w:val="-14"/>
        </w:rPr>
        <w:t xml:space="preserve"> </w:t>
      </w:r>
      <w:r w:rsidR="0005617F">
        <w:t>этнокультурные</w:t>
      </w:r>
      <w:r w:rsidR="0005617F">
        <w:rPr>
          <w:spacing w:val="-13"/>
        </w:rPr>
        <w:t xml:space="preserve"> </w:t>
      </w:r>
      <w:r w:rsidR="0005617F">
        <w:rPr>
          <w:spacing w:val="-2"/>
        </w:rPr>
        <w:t>интересы,</w:t>
      </w:r>
    </w:p>
    <w:p w:rsidR="00320900" w:rsidRDefault="009728F9">
      <w:pPr>
        <w:pStyle w:val="a3"/>
        <w:spacing w:before="6"/>
        <w:ind w:left="0" w:firstLine="0"/>
        <w:jc w:val="left"/>
        <w:rPr>
          <w:sz w:val="12"/>
        </w:rPr>
      </w:pPr>
      <w:r>
        <w:pict>
          <v:rect id="docshape16" o:spid="_x0000_s1026" style="position:absolute;margin-left:63.85pt;margin-top:8.4pt;width:144.05pt;height:.7pt;z-index:-15724032;mso-wrap-distance-left:0;mso-wrap-distance-right:0;mso-position-horizontal-relative:page" fillcolor="black" stroked="f">
            <w10:wrap type="topAndBottom" anchorx="page"/>
          </v:rect>
        </w:pict>
      </w:r>
    </w:p>
    <w:p w:rsidR="00320900" w:rsidRDefault="0005617F">
      <w:pPr>
        <w:pStyle w:val="a3"/>
        <w:spacing w:before="99" w:line="237" w:lineRule="auto"/>
        <w:ind w:right="685" w:firstLine="0"/>
        <w:jc w:val="left"/>
      </w:pPr>
      <w:r>
        <w:rPr>
          <w:rFonts w:ascii="Calibri" w:hAnsi="Calibri"/>
          <w:position w:val="7"/>
          <w:sz w:val="13"/>
        </w:rPr>
        <w:t>20</w:t>
      </w:r>
      <w:r>
        <w:rPr>
          <w:rFonts w:ascii="Calibri" w:hAnsi="Calibri"/>
          <w:spacing w:val="37"/>
          <w:position w:val="7"/>
          <w:sz w:val="13"/>
        </w:rPr>
        <w:t xml:space="preserve"> </w:t>
      </w:r>
      <w:r>
        <w:t>Пункт</w:t>
      </w:r>
      <w:r>
        <w:rPr>
          <w:spacing w:val="24"/>
        </w:rPr>
        <w:t xml:space="preserve"> </w:t>
      </w:r>
      <w:r>
        <w:t>22</w:t>
      </w:r>
      <w:r>
        <w:rPr>
          <w:spacing w:val="24"/>
        </w:rPr>
        <w:t xml:space="preserve"> </w:t>
      </w:r>
      <w:r>
        <w:t>статьи</w:t>
      </w:r>
      <w:r>
        <w:rPr>
          <w:spacing w:val="25"/>
        </w:rPr>
        <w:t xml:space="preserve"> </w:t>
      </w:r>
      <w:r>
        <w:t>2</w:t>
      </w:r>
      <w:r>
        <w:rPr>
          <w:spacing w:val="24"/>
        </w:rPr>
        <w:t xml:space="preserve"> </w:t>
      </w:r>
      <w:r>
        <w:t>Федерального</w:t>
      </w:r>
      <w:r>
        <w:rPr>
          <w:spacing w:val="24"/>
        </w:rPr>
        <w:t xml:space="preserve"> </w:t>
      </w:r>
      <w:r>
        <w:t>закона</w:t>
      </w:r>
      <w:r>
        <w:rPr>
          <w:spacing w:val="19"/>
        </w:rPr>
        <w:t xml:space="preserve"> </w:t>
      </w:r>
      <w:r>
        <w:t>от</w:t>
      </w:r>
      <w:r>
        <w:rPr>
          <w:spacing w:val="24"/>
        </w:rPr>
        <w:t xml:space="preserve"> </w:t>
      </w:r>
      <w:r>
        <w:t>29</w:t>
      </w:r>
      <w:r>
        <w:rPr>
          <w:spacing w:val="24"/>
        </w:rPr>
        <w:t xml:space="preserve"> </w:t>
      </w:r>
      <w:r>
        <w:t>декабря</w:t>
      </w:r>
      <w:r>
        <w:rPr>
          <w:spacing w:val="24"/>
        </w:rPr>
        <w:t xml:space="preserve"> </w:t>
      </w:r>
      <w:r>
        <w:t>2012</w:t>
      </w:r>
      <w:r>
        <w:rPr>
          <w:spacing w:val="24"/>
        </w:rPr>
        <w:t xml:space="preserve"> </w:t>
      </w:r>
      <w:r>
        <w:t>г.</w:t>
      </w:r>
      <w:r>
        <w:rPr>
          <w:spacing w:val="26"/>
        </w:rPr>
        <w:t xml:space="preserve"> </w:t>
      </w:r>
      <w:r>
        <w:t>№</w:t>
      </w:r>
      <w:r>
        <w:rPr>
          <w:spacing w:val="25"/>
        </w:rPr>
        <w:t xml:space="preserve"> </w:t>
      </w:r>
      <w:r>
        <w:t>273-ФЗ</w:t>
      </w:r>
      <w:r>
        <w:rPr>
          <w:spacing w:val="24"/>
        </w:rPr>
        <w:t xml:space="preserve"> </w:t>
      </w:r>
      <w:r>
        <w:t>«Об</w:t>
      </w:r>
      <w:r>
        <w:rPr>
          <w:spacing w:val="22"/>
        </w:rPr>
        <w:t xml:space="preserve"> </w:t>
      </w:r>
      <w:r>
        <w:t>образовании в Российской Федерации».</w:t>
      </w:r>
    </w:p>
    <w:p w:rsidR="00320900" w:rsidRDefault="00320900">
      <w:pPr>
        <w:spacing w:line="237" w:lineRule="auto"/>
        <w:sectPr w:rsidR="00320900">
          <w:pgSz w:w="11910" w:h="16840"/>
          <w:pgMar w:top="620" w:right="160" w:bottom="1120" w:left="1080" w:header="0" w:footer="917" w:gutter="0"/>
          <w:cols w:space="720"/>
        </w:sectPr>
      </w:pPr>
    </w:p>
    <w:p w:rsidR="00320900" w:rsidRDefault="0005617F">
      <w:pPr>
        <w:pStyle w:val="a3"/>
        <w:spacing w:before="64"/>
        <w:ind w:firstLine="0"/>
        <w:jc w:val="left"/>
      </w:pPr>
      <w:r>
        <w:t>особые</w:t>
      </w:r>
      <w:r>
        <w:rPr>
          <w:spacing w:val="-7"/>
        </w:rPr>
        <w:t xml:space="preserve"> </w:t>
      </w:r>
      <w:r>
        <w:t>образовательные</w:t>
      </w:r>
      <w:r>
        <w:rPr>
          <w:spacing w:val="-2"/>
        </w:rPr>
        <w:t xml:space="preserve"> </w:t>
      </w:r>
      <w:r>
        <w:t>потребности</w:t>
      </w:r>
      <w:r>
        <w:rPr>
          <w:spacing w:val="-9"/>
        </w:rPr>
        <w:t xml:space="preserve"> </w:t>
      </w:r>
      <w:r>
        <w:t>обучающихся</w:t>
      </w:r>
      <w:r>
        <w:rPr>
          <w:spacing w:val="-1"/>
        </w:rPr>
        <w:t xml:space="preserve"> </w:t>
      </w:r>
      <w:r>
        <w:t>с</w:t>
      </w:r>
      <w:r>
        <w:rPr>
          <w:spacing w:val="-2"/>
        </w:rPr>
        <w:t xml:space="preserve"> </w:t>
      </w:r>
      <w:r>
        <w:rPr>
          <w:spacing w:val="-4"/>
        </w:rPr>
        <w:t>ОВЗ.</w:t>
      </w:r>
    </w:p>
    <w:p w:rsidR="00320900" w:rsidRDefault="0005617F">
      <w:pPr>
        <w:pStyle w:val="a3"/>
        <w:spacing w:before="137" w:line="360" w:lineRule="auto"/>
        <w:jc w:val="left"/>
      </w:pPr>
      <w:r>
        <w:t>Время,</w:t>
      </w:r>
      <w:r>
        <w:rPr>
          <w:spacing w:val="80"/>
        </w:rPr>
        <w:t xml:space="preserve"> </w:t>
      </w:r>
      <w:r>
        <w:t>отводимое</w:t>
      </w:r>
      <w:r>
        <w:rPr>
          <w:spacing w:val="80"/>
        </w:rPr>
        <w:t xml:space="preserve"> </w:t>
      </w:r>
      <w:r>
        <w:t>на</w:t>
      </w:r>
      <w:r>
        <w:rPr>
          <w:spacing w:val="80"/>
        </w:rPr>
        <w:t xml:space="preserve"> </w:t>
      </w:r>
      <w:r>
        <w:t>данную</w:t>
      </w:r>
      <w:r>
        <w:rPr>
          <w:spacing w:val="80"/>
        </w:rPr>
        <w:t xml:space="preserve"> </w:t>
      </w:r>
      <w:r>
        <w:t>часть</w:t>
      </w:r>
      <w:r>
        <w:rPr>
          <w:spacing w:val="80"/>
        </w:rPr>
        <w:t xml:space="preserve">  </w:t>
      </w:r>
      <w:r>
        <w:t>учебного</w:t>
      </w:r>
      <w:r>
        <w:rPr>
          <w:spacing w:val="80"/>
        </w:rPr>
        <w:t xml:space="preserve"> </w:t>
      </w:r>
      <w:r>
        <w:t>плана,</w:t>
      </w:r>
      <w:r>
        <w:rPr>
          <w:spacing w:val="80"/>
        </w:rPr>
        <w:t xml:space="preserve"> </w:t>
      </w:r>
      <w:r>
        <w:t>может</w:t>
      </w:r>
      <w:r>
        <w:rPr>
          <w:spacing w:val="80"/>
        </w:rPr>
        <w:t xml:space="preserve"> </w:t>
      </w:r>
      <w:r>
        <w:t>быть</w:t>
      </w:r>
      <w:r>
        <w:rPr>
          <w:spacing w:val="80"/>
        </w:rPr>
        <w:t xml:space="preserve"> </w:t>
      </w:r>
      <w:r>
        <w:t>использовано на:</w:t>
      </w:r>
    </w:p>
    <w:p w:rsidR="00320900" w:rsidRDefault="0005617F">
      <w:pPr>
        <w:pStyle w:val="a3"/>
        <w:tabs>
          <w:tab w:val="left" w:pos="2289"/>
          <w:tab w:val="left" w:pos="6237"/>
          <w:tab w:val="left" w:pos="6674"/>
          <w:tab w:val="left" w:pos="7805"/>
        </w:tabs>
        <w:spacing w:line="364" w:lineRule="auto"/>
        <w:ind w:right="689"/>
        <w:jc w:val="left"/>
      </w:pPr>
      <w:r>
        <w:rPr>
          <w:spacing w:val="-2"/>
        </w:rPr>
        <w:t>увеличение</w:t>
      </w:r>
      <w:r>
        <w:tab/>
        <w:t>учебных</w:t>
      </w:r>
      <w:r>
        <w:rPr>
          <w:spacing w:val="80"/>
        </w:rPr>
        <w:t xml:space="preserve"> </w:t>
      </w:r>
      <w:r>
        <w:t>часов,</w:t>
      </w:r>
      <w:r>
        <w:rPr>
          <w:spacing w:val="80"/>
        </w:rPr>
        <w:t xml:space="preserve"> </w:t>
      </w:r>
      <w:r>
        <w:t>предусмотренных</w:t>
      </w:r>
      <w:r>
        <w:tab/>
      </w:r>
      <w:r>
        <w:rPr>
          <w:spacing w:val="-6"/>
        </w:rPr>
        <w:t>на</w:t>
      </w:r>
      <w:r>
        <w:tab/>
      </w:r>
      <w:r>
        <w:rPr>
          <w:spacing w:val="-2"/>
        </w:rPr>
        <w:t>изучение</w:t>
      </w:r>
      <w:r>
        <w:tab/>
        <w:t>отдельных</w:t>
      </w:r>
      <w:r>
        <w:rPr>
          <w:spacing w:val="80"/>
        </w:rPr>
        <w:t xml:space="preserve"> </w:t>
      </w:r>
      <w:r>
        <w:t>учебных предметов обязательной части, в том числе на углубленном уровне;</w:t>
      </w:r>
    </w:p>
    <w:p w:rsidR="00320900" w:rsidRDefault="0005617F">
      <w:pPr>
        <w:pStyle w:val="a3"/>
        <w:spacing w:line="360" w:lineRule="auto"/>
        <w:jc w:val="left"/>
      </w:pPr>
      <w:r>
        <w:t>введение</w:t>
      </w:r>
      <w:r>
        <w:rPr>
          <w:spacing w:val="40"/>
        </w:rPr>
        <w:t xml:space="preserve"> </w:t>
      </w:r>
      <w:r>
        <w:t>специально</w:t>
      </w:r>
      <w:r>
        <w:rPr>
          <w:spacing w:val="40"/>
        </w:rPr>
        <w:t xml:space="preserve"> </w:t>
      </w:r>
      <w:r>
        <w:t>разработанных</w:t>
      </w:r>
      <w:r>
        <w:rPr>
          <w:spacing w:val="40"/>
        </w:rPr>
        <w:t xml:space="preserve"> </w:t>
      </w:r>
      <w:r>
        <w:t>учебных</w:t>
      </w:r>
      <w:r>
        <w:rPr>
          <w:spacing w:val="40"/>
        </w:rPr>
        <w:t xml:space="preserve"> </w:t>
      </w:r>
      <w:r>
        <w:t>курсов,</w:t>
      </w:r>
      <w:r>
        <w:rPr>
          <w:spacing w:val="40"/>
        </w:rPr>
        <w:t xml:space="preserve"> </w:t>
      </w:r>
      <w:r>
        <w:t>обеспечивающих</w:t>
      </w:r>
      <w:r>
        <w:rPr>
          <w:spacing w:val="40"/>
        </w:rPr>
        <w:t xml:space="preserve"> </w:t>
      </w:r>
      <w:r>
        <w:t>интересы</w:t>
      </w:r>
      <w:r>
        <w:rPr>
          <w:spacing w:val="40"/>
        </w:rPr>
        <w:t xml:space="preserve"> </w:t>
      </w:r>
      <w:r>
        <w:t>и потребности участников образовательных отношений, в том числе этнокультурные;</w:t>
      </w:r>
    </w:p>
    <w:p w:rsidR="00320900" w:rsidRDefault="0005617F">
      <w:pPr>
        <w:pStyle w:val="a3"/>
        <w:spacing w:line="274" w:lineRule="exact"/>
        <w:ind w:left="908" w:firstLine="0"/>
        <w:jc w:val="left"/>
      </w:pPr>
      <w:r>
        <w:t>другие</w:t>
      </w:r>
      <w:r>
        <w:rPr>
          <w:spacing w:val="-4"/>
        </w:rPr>
        <w:t xml:space="preserve"> </w:t>
      </w:r>
      <w:r>
        <w:t>виды</w:t>
      </w:r>
      <w:r>
        <w:rPr>
          <w:spacing w:val="-1"/>
        </w:rPr>
        <w:t xml:space="preserve"> </w:t>
      </w:r>
      <w:r>
        <w:t>учебной,</w:t>
      </w:r>
      <w:r>
        <w:rPr>
          <w:spacing w:val="-5"/>
        </w:rPr>
        <w:t xml:space="preserve"> </w:t>
      </w:r>
      <w:r>
        <w:t>воспитательной,</w:t>
      </w:r>
      <w:r>
        <w:rPr>
          <w:spacing w:val="-4"/>
        </w:rPr>
        <w:t xml:space="preserve"> </w:t>
      </w:r>
      <w:r>
        <w:t>спортивной</w:t>
      </w:r>
      <w:r>
        <w:rPr>
          <w:spacing w:val="-6"/>
        </w:rPr>
        <w:t xml:space="preserve"> </w:t>
      </w:r>
      <w:r>
        <w:t>и</w:t>
      </w:r>
      <w:r>
        <w:rPr>
          <w:spacing w:val="-6"/>
        </w:rPr>
        <w:t xml:space="preserve"> </w:t>
      </w:r>
      <w:r>
        <w:t>иной</w:t>
      </w:r>
      <w:r>
        <w:rPr>
          <w:spacing w:val="-5"/>
        </w:rPr>
        <w:t xml:space="preserve"> </w:t>
      </w:r>
      <w:r>
        <w:t>деятельности</w:t>
      </w:r>
      <w:r>
        <w:rPr>
          <w:spacing w:val="-9"/>
        </w:rPr>
        <w:t xml:space="preserve"> </w:t>
      </w:r>
      <w:r>
        <w:rPr>
          <w:spacing w:val="-2"/>
        </w:rPr>
        <w:t>обучающихся.</w:t>
      </w:r>
    </w:p>
    <w:p w:rsidR="00320900" w:rsidRDefault="0005617F">
      <w:pPr>
        <w:pStyle w:val="a3"/>
        <w:spacing w:before="132" w:line="360" w:lineRule="auto"/>
        <w:ind w:right="686"/>
      </w:pPr>
      <w:r>
        <w:t>В интересах обучающихся, с участием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320900" w:rsidRDefault="0005617F">
      <w:pPr>
        <w:pStyle w:val="a3"/>
        <w:spacing w:line="360" w:lineRule="auto"/>
        <w:ind w:right="686"/>
      </w:pPr>
      <w:r>
        <w:t>Учебный</w:t>
      </w:r>
      <w:r>
        <w:rPr>
          <w:spacing w:val="80"/>
          <w:w w:val="150"/>
        </w:rPr>
        <w:t xml:space="preserve">  </w:t>
      </w:r>
      <w:r>
        <w:t>план</w:t>
      </w:r>
      <w:r>
        <w:rPr>
          <w:spacing w:val="80"/>
          <w:w w:val="150"/>
        </w:rPr>
        <w:t xml:space="preserve">  </w:t>
      </w:r>
      <w:r>
        <w:t>определяет</w:t>
      </w:r>
      <w:r>
        <w:rPr>
          <w:spacing w:val="80"/>
          <w:w w:val="150"/>
        </w:rPr>
        <w:t xml:space="preserve">  </w:t>
      </w:r>
      <w:r>
        <w:t>количество</w:t>
      </w:r>
      <w:r>
        <w:rPr>
          <w:spacing w:val="80"/>
          <w:w w:val="150"/>
        </w:rPr>
        <w:t xml:space="preserve">  </w:t>
      </w:r>
      <w:r>
        <w:t>учебных</w:t>
      </w:r>
      <w:r>
        <w:rPr>
          <w:spacing w:val="80"/>
          <w:w w:val="150"/>
        </w:rPr>
        <w:t xml:space="preserve">  </w:t>
      </w:r>
      <w:r>
        <w:t>занятий</w:t>
      </w:r>
      <w:r>
        <w:rPr>
          <w:spacing w:val="80"/>
          <w:w w:val="150"/>
        </w:rPr>
        <w:t xml:space="preserve">  </w:t>
      </w:r>
      <w:r>
        <w:t>за</w:t>
      </w:r>
      <w:r>
        <w:rPr>
          <w:spacing w:val="80"/>
          <w:w w:val="150"/>
        </w:rPr>
        <w:t xml:space="preserve">  </w:t>
      </w:r>
      <w:r>
        <w:t>2</w:t>
      </w:r>
      <w:r>
        <w:rPr>
          <w:spacing w:val="80"/>
          <w:w w:val="150"/>
        </w:rPr>
        <w:t xml:space="preserve">  </w:t>
      </w:r>
      <w:r>
        <w:t xml:space="preserve">года на одного обучающегося – не менее 2170 часов и не более 2516 часов (не более 37 часов в </w:t>
      </w:r>
      <w:r>
        <w:rPr>
          <w:spacing w:val="-2"/>
        </w:rPr>
        <w:t>неделю).</w:t>
      </w:r>
    </w:p>
    <w:p w:rsidR="00320900" w:rsidRDefault="0005617F">
      <w:pPr>
        <w:pStyle w:val="a3"/>
        <w:spacing w:line="272" w:lineRule="exact"/>
        <w:ind w:left="908" w:firstLine="0"/>
      </w:pPr>
      <w:r>
        <w:t>Федеральный</w:t>
      </w:r>
      <w:r>
        <w:rPr>
          <w:spacing w:val="-4"/>
        </w:rPr>
        <w:t xml:space="preserve"> </w:t>
      </w:r>
      <w:r>
        <w:t>учебный</w:t>
      </w:r>
      <w:r>
        <w:rPr>
          <w:spacing w:val="-3"/>
        </w:rPr>
        <w:t xml:space="preserve"> </w:t>
      </w:r>
      <w:r>
        <w:rPr>
          <w:spacing w:val="-4"/>
        </w:rPr>
        <w:t>план</w:t>
      </w:r>
    </w:p>
    <w:p w:rsidR="00320900" w:rsidRDefault="00320900">
      <w:pPr>
        <w:pStyle w:val="a3"/>
        <w:spacing w:after="1"/>
        <w:ind w:left="0" w:firstLine="0"/>
        <w:jc w:val="left"/>
        <w:rPr>
          <w:sz w:val="13"/>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320900">
        <w:trPr>
          <w:trHeight w:val="475"/>
        </w:trPr>
        <w:tc>
          <w:tcPr>
            <w:tcW w:w="2838" w:type="dxa"/>
            <w:vMerge w:val="restart"/>
          </w:tcPr>
          <w:p w:rsidR="00320900" w:rsidRDefault="0005617F">
            <w:pPr>
              <w:pStyle w:val="TableParagraph"/>
              <w:rPr>
                <w:sz w:val="24"/>
              </w:rPr>
            </w:pPr>
            <w:r>
              <w:rPr>
                <w:sz w:val="24"/>
              </w:rPr>
              <w:t>Предметная</w:t>
            </w:r>
            <w:r>
              <w:rPr>
                <w:spacing w:val="-5"/>
                <w:sz w:val="24"/>
              </w:rPr>
              <w:t xml:space="preserve"> </w:t>
            </w:r>
            <w:r>
              <w:rPr>
                <w:spacing w:val="-2"/>
                <w:sz w:val="24"/>
              </w:rPr>
              <w:t>область</w:t>
            </w:r>
          </w:p>
        </w:tc>
        <w:tc>
          <w:tcPr>
            <w:tcW w:w="2939" w:type="dxa"/>
            <w:vMerge w:val="restart"/>
          </w:tcPr>
          <w:p w:rsidR="00320900" w:rsidRDefault="0005617F">
            <w:pPr>
              <w:pStyle w:val="TableParagraph"/>
              <w:rPr>
                <w:sz w:val="24"/>
              </w:rPr>
            </w:pPr>
            <w:r>
              <w:rPr>
                <w:sz w:val="24"/>
              </w:rPr>
              <w:t>Учебный</w:t>
            </w:r>
            <w:r>
              <w:rPr>
                <w:spacing w:val="-3"/>
                <w:sz w:val="24"/>
              </w:rPr>
              <w:t xml:space="preserve"> </w:t>
            </w:r>
            <w:r>
              <w:rPr>
                <w:spacing w:val="-2"/>
                <w:sz w:val="24"/>
              </w:rPr>
              <w:t>предмет</w:t>
            </w:r>
          </w:p>
        </w:tc>
        <w:tc>
          <w:tcPr>
            <w:tcW w:w="3750" w:type="dxa"/>
            <w:gridSpan w:val="2"/>
          </w:tcPr>
          <w:p w:rsidR="00320900" w:rsidRDefault="0005617F">
            <w:pPr>
              <w:pStyle w:val="TableParagraph"/>
              <w:rPr>
                <w:sz w:val="24"/>
              </w:rPr>
            </w:pPr>
            <w:r>
              <w:rPr>
                <w:sz w:val="24"/>
              </w:rPr>
              <w:t>Уровень</w:t>
            </w:r>
            <w:r>
              <w:rPr>
                <w:spacing w:val="-7"/>
                <w:sz w:val="24"/>
              </w:rPr>
              <w:t xml:space="preserve"> </w:t>
            </w:r>
            <w:r>
              <w:rPr>
                <w:sz w:val="24"/>
              </w:rPr>
              <w:t>изучения</w:t>
            </w:r>
            <w:r>
              <w:rPr>
                <w:spacing w:val="-3"/>
                <w:sz w:val="24"/>
              </w:rPr>
              <w:t xml:space="preserve"> </w:t>
            </w:r>
            <w:r>
              <w:rPr>
                <w:spacing w:val="-2"/>
                <w:sz w:val="24"/>
              </w:rPr>
              <w:t>предмета</w:t>
            </w:r>
          </w:p>
        </w:tc>
      </w:tr>
      <w:tr w:rsidR="00320900">
        <w:trPr>
          <w:trHeight w:val="474"/>
        </w:trPr>
        <w:tc>
          <w:tcPr>
            <w:tcW w:w="2838" w:type="dxa"/>
            <w:vMerge/>
            <w:tcBorders>
              <w:top w:val="nil"/>
            </w:tcBorders>
          </w:tcPr>
          <w:p w:rsidR="00320900" w:rsidRDefault="00320900">
            <w:pPr>
              <w:rPr>
                <w:sz w:val="2"/>
                <w:szCs w:val="2"/>
              </w:rPr>
            </w:pPr>
          </w:p>
        </w:tc>
        <w:tc>
          <w:tcPr>
            <w:tcW w:w="2939" w:type="dxa"/>
            <w:vMerge/>
            <w:tcBorders>
              <w:top w:val="nil"/>
            </w:tcBorders>
          </w:tcPr>
          <w:p w:rsidR="00320900" w:rsidRDefault="00320900">
            <w:pPr>
              <w:rPr>
                <w:sz w:val="2"/>
                <w:szCs w:val="2"/>
              </w:rPr>
            </w:pPr>
          </w:p>
        </w:tc>
        <w:tc>
          <w:tcPr>
            <w:tcW w:w="1911" w:type="dxa"/>
          </w:tcPr>
          <w:p w:rsidR="00320900" w:rsidRDefault="0005617F">
            <w:pPr>
              <w:pStyle w:val="TableParagraph"/>
              <w:rPr>
                <w:sz w:val="24"/>
              </w:rPr>
            </w:pPr>
            <w:r>
              <w:rPr>
                <w:spacing w:val="-2"/>
                <w:sz w:val="24"/>
              </w:rPr>
              <w:t>базовый</w:t>
            </w:r>
          </w:p>
        </w:tc>
        <w:tc>
          <w:tcPr>
            <w:tcW w:w="1839" w:type="dxa"/>
          </w:tcPr>
          <w:p w:rsidR="00320900" w:rsidRDefault="0005617F">
            <w:pPr>
              <w:pStyle w:val="TableParagraph"/>
              <w:ind w:left="109"/>
              <w:rPr>
                <w:sz w:val="24"/>
              </w:rPr>
            </w:pPr>
            <w:r>
              <w:rPr>
                <w:spacing w:val="-2"/>
                <w:sz w:val="24"/>
              </w:rPr>
              <w:t>углубленный</w:t>
            </w:r>
          </w:p>
        </w:tc>
      </w:tr>
      <w:tr w:rsidR="00320900">
        <w:trPr>
          <w:trHeight w:val="474"/>
        </w:trPr>
        <w:tc>
          <w:tcPr>
            <w:tcW w:w="2838" w:type="dxa"/>
            <w:vMerge w:val="restart"/>
          </w:tcPr>
          <w:p w:rsidR="00320900" w:rsidRDefault="0005617F">
            <w:pPr>
              <w:pStyle w:val="TableParagraph"/>
              <w:spacing w:line="242" w:lineRule="auto"/>
              <w:ind w:right="1334"/>
              <w:rPr>
                <w:sz w:val="24"/>
              </w:rPr>
            </w:pPr>
            <w:r>
              <w:rPr>
                <w:sz w:val="24"/>
              </w:rPr>
              <w:t>Русский</w:t>
            </w:r>
            <w:r>
              <w:rPr>
                <w:spacing w:val="-15"/>
                <w:sz w:val="24"/>
              </w:rPr>
              <w:t xml:space="preserve"> </w:t>
            </w:r>
            <w:r>
              <w:rPr>
                <w:sz w:val="24"/>
              </w:rPr>
              <w:t>язык и литература</w:t>
            </w:r>
          </w:p>
        </w:tc>
        <w:tc>
          <w:tcPr>
            <w:tcW w:w="2939" w:type="dxa"/>
          </w:tcPr>
          <w:p w:rsidR="00320900" w:rsidRDefault="0005617F">
            <w:pPr>
              <w:pStyle w:val="TableParagraph"/>
              <w:rPr>
                <w:sz w:val="24"/>
              </w:rPr>
            </w:pPr>
            <w:r>
              <w:rPr>
                <w:sz w:val="24"/>
              </w:rPr>
              <w:t>Русский</w:t>
            </w:r>
            <w:r>
              <w:rPr>
                <w:spacing w:val="-6"/>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80"/>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Литература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val="restart"/>
          </w:tcPr>
          <w:p w:rsidR="00320900" w:rsidRDefault="0005617F">
            <w:pPr>
              <w:pStyle w:val="TableParagraph"/>
              <w:spacing w:line="267" w:lineRule="exact"/>
              <w:rPr>
                <w:sz w:val="24"/>
              </w:rPr>
            </w:pPr>
            <w:r>
              <w:rPr>
                <w:sz w:val="24"/>
              </w:rPr>
              <w:t>Родной</w:t>
            </w:r>
            <w:r>
              <w:rPr>
                <w:spacing w:val="-3"/>
                <w:sz w:val="24"/>
              </w:rPr>
              <w:t xml:space="preserve"> </w:t>
            </w:r>
            <w:r>
              <w:rPr>
                <w:spacing w:val="-4"/>
                <w:sz w:val="24"/>
              </w:rPr>
              <w:t>язык</w:t>
            </w:r>
          </w:p>
          <w:p w:rsidR="00320900" w:rsidRDefault="0005617F">
            <w:pPr>
              <w:pStyle w:val="TableParagraph"/>
              <w:spacing w:line="275" w:lineRule="exact"/>
              <w:rPr>
                <w:sz w:val="24"/>
              </w:rPr>
            </w:pPr>
            <w:r>
              <w:rPr>
                <w:sz w:val="24"/>
              </w:rPr>
              <w:t xml:space="preserve">и родная </w:t>
            </w:r>
            <w:r>
              <w:rPr>
                <w:spacing w:val="-2"/>
                <w:sz w:val="24"/>
              </w:rPr>
              <w:t>литература</w:t>
            </w:r>
          </w:p>
        </w:tc>
        <w:tc>
          <w:tcPr>
            <w:tcW w:w="2939" w:type="dxa"/>
          </w:tcPr>
          <w:p w:rsidR="00320900" w:rsidRDefault="0005617F">
            <w:pPr>
              <w:pStyle w:val="TableParagraph"/>
              <w:rPr>
                <w:sz w:val="24"/>
              </w:rPr>
            </w:pPr>
            <w:r>
              <w:rPr>
                <w:sz w:val="24"/>
              </w:rPr>
              <w:t>Родной</w:t>
            </w:r>
            <w:r>
              <w:rPr>
                <w:spacing w:val="-3"/>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74"/>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z w:val="24"/>
              </w:rPr>
              <w:t>Родная</w:t>
            </w:r>
            <w:r>
              <w:rPr>
                <w:spacing w:val="2"/>
                <w:sz w:val="24"/>
              </w:rPr>
              <w:t xml:space="preserve"> </w:t>
            </w:r>
            <w:r>
              <w:rPr>
                <w:spacing w:val="-2"/>
                <w:sz w:val="24"/>
              </w:rPr>
              <w:t>литература</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74"/>
        </w:trPr>
        <w:tc>
          <w:tcPr>
            <w:tcW w:w="2838" w:type="dxa"/>
            <w:vMerge w:val="restart"/>
          </w:tcPr>
          <w:p w:rsidR="00320900" w:rsidRDefault="0005617F">
            <w:pPr>
              <w:pStyle w:val="TableParagraph"/>
              <w:rPr>
                <w:sz w:val="24"/>
              </w:rPr>
            </w:pPr>
            <w:r>
              <w:rPr>
                <w:sz w:val="24"/>
              </w:rPr>
              <w:t>Иностранные</w:t>
            </w:r>
            <w:r>
              <w:rPr>
                <w:spacing w:val="-2"/>
                <w:sz w:val="24"/>
              </w:rPr>
              <w:t xml:space="preserve"> </w:t>
            </w:r>
            <w:r>
              <w:rPr>
                <w:spacing w:val="-4"/>
                <w:sz w:val="24"/>
              </w:rPr>
              <w:t>языки</w:t>
            </w:r>
          </w:p>
        </w:tc>
        <w:tc>
          <w:tcPr>
            <w:tcW w:w="2939" w:type="dxa"/>
          </w:tcPr>
          <w:p w:rsidR="00320900" w:rsidRDefault="0005617F">
            <w:pPr>
              <w:pStyle w:val="TableParagraph"/>
              <w:rPr>
                <w:sz w:val="24"/>
              </w:rPr>
            </w:pPr>
            <w:r>
              <w:rPr>
                <w:sz w:val="24"/>
              </w:rPr>
              <w:t>Иностранный</w:t>
            </w:r>
            <w:r>
              <w:rPr>
                <w:spacing w:val="-5"/>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80"/>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z w:val="24"/>
              </w:rPr>
              <w:t>Второй</w:t>
            </w:r>
            <w:r>
              <w:rPr>
                <w:spacing w:val="-3"/>
                <w:sz w:val="24"/>
              </w:rPr>
              <w:t xml:space="preserve"> </w:t>
            </w:r>
            <w:r>
              <w:rPr>
                <w:sz w:val="24"/>
              </w:rPr>
              <w:t>иностранный</w:t>
            </w:r>
            <w:r>
              <w:rPr>
                <w:spacing w:val="-3"/>
                <w:sz w:val="24"/>
              </w:rPr>
              <w:t xml:space="preserve"> </w:t>
            </w:r>
            <w:r>
              <w:rPr>
                <w:spacing w:val="-4"/>
                <w:sz w:val="24"/>
              </w:rPr>
              <w:t>язык</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474"/>
        </w:trPr>
        <w:tc>
          <w:tcPr>
            <w:tcW w:w="2838" w:type="dxa"/>
            <w:vMerge w:val="restart"/>
          </w:tcPr>
          <w:p w:rsidR="00320900" w:rsidRDefault="0005617F">
            <w:pPr>
              <w:pStyle w:val="TableParagraph"/>
              <w:spacing w:line="237" w:lineRule="auto"/>
              <w:rPr>
                <w:sz w:val="24"/>
              </w:rPr>
            </w:pPr>
            <w:r>
              <w:rPr>
                <w:spacing w:val="-2"/>
                <w:sz w:val="24"/>
              </w:rPr>
              <w:t>Общественно-научные предметы</w:t>
            </w:r>
          </w:p>
        </w:tc>
        <w:tc>
          <w:tcPr>
            <w:tcW w:w="2939" w:type="dxa"/>
          </w:tcPr>
          <w:p w:rsidR="00320900" w:rsidRDefault="0005617F">
            <w:pPr>
              <w:pStyle w:val="TableParagraph"/>
              <w:rPr>
                <w:sz w:val="24"/>
              </w:rPr>
            </w:pPr>
            <w:r>
              <w:rPr>
                <w:spacing w:val="-2"/>
                <w:sz w:val="24"/>
              </w:rPr>
              <w:t>История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Обществознание</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5"/>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География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9"/>
        </w:trPr>
        <w:tc>
          <w:tcPr>
            <w:tcW w:w="2838" w:type="dxa"/>
            <w:vMerge w:val="restart"/>
          </w:tcPr>
          <w:p w:rsidR="00320900" w:rsidRDefault="0005617F">
            <w:pPr>
              <w:pStyle w:val="TableParagraph"/>
              <w:spacing w:line="242" w:lineRule="auto"/>
              <w:ind w:right="128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9" w:type="dxa"/>
          </w:tcPr>
          <w:p w:rsidR="00320900" w:rsidRDefault="0005617F">
            <w:pPr>
              <w:pStyle w:val="TableParagraph"/>
              <w:rPr>
                <w:sz w:val="24"/>
              </w:rPr>
            </w:pPr>
            <w:r>
              <w:rPr>
                <w:spacing w:val="-2"/>
                <w:sz w:val="24"/>
              </w:rPr>
              <w:t>Математика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Информатика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vMerge w:val="restart"/>
          </w:tcPr>
          <w:p w:rsidR="00320900" w:rsidRDefault="0005617F">
            <w:pPr>
              <w:pStyle w:val="TableParagraph"/>
              <w:spacing w:line="237" w:lineRule="auto"/>
              <w:rPr>
                <w:sz w:val="24"/>
              </w:rPr>
            </w:pPr>
            <w:r>
              <w:rPr>
                <w:spacing w:val="-2"/>
                <w:sz w:val="24"/>
              </w:rPr>
              <w:t>Естественно-научные предметы</w:t>
            </w:r>
          </w:p>
        </w:tc>
        <w:tc>
          <w:tcPr>
            <w:tcW w:w="2939" w:type="dxa"/>
          </w:tcPr>
          <w:p w:rsidR="00320900" w:rsidRDefault="0005617F">
            <w:pPr>
              <w:pStyle w:val="TableParagraph"/>
              <w:rPr>
                <w:sz w:val="24"/>
              </w:rPr>
            </w:pPr>
            <w:r>
              <w:rPr>
                <w:spacing w:val="-2"/>
                <w:sz w:val="24"/>
              </w:rPr>
              <w:t>Физика</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5"/>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Химия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9"/>
        </w:trPr>
        <w:tc>
          <w:tcPr>
            <w:tcW w:w="2838" w:type="dxa"/>
            <w:vMerge/>
            <w:tcBorders>
              <w:top w:val="nil"/>
            </w:tcBorders>
          </w:tcPr>
          <w:p w:rsidR="00320900" w:rsidRDefault="00320900">
            <w:pPr>
              <w:rPr>
                <w:sz w:val="2"/>
                <w:szCs w:val="2"/>
              </w:rPr>
            </w:pPr>
          </w:p>
        </w:tc>
        <w:tc>
          <w:tcPr>
            <w:tcW w:w="2939" w:type="dxa"/>
          </w:tcPr>
          <w:p w:rsidR="00320900" w:rsidRDefault="0005617F">
            <w:pPr>
              <w:pStyle w:val="TableParagraph"/>
              <w:rPr>
                <w:sz w:val="24"/>
              </w:rPr>
            </w:pPr>
            <w:r>
              <w:rPr>
                <w:spacing w:val="-2"/>
                <w:sz w:val="24"/>
              </w:rPr>
              <w:t>Биология</w:t>
            </w:r>
          </w:p>
        </w:tc>
        <w:tc>
          <w:tcPr>
            <w:tcW w:w="1911" w:type="dxa"/>
          </w:tcPr>
          <w:p w:rsidR="00320900" w:rsidRDefault="0005617F">
            <w:pPr>
              <w:pStyle w:val="TableParagraph"/>
              <w:rPr>
                <w:sz w:val="24"/>
              </w:rPr>
            </w:pPr>
            <w:r>
              <w:rPr>
                <w:sz w:val="24"/>
              </w:rPr>
              <w:t>Б</w:t>
            </w:r>
          </w:p>
        </w:tc>
        <w:tc>
          <w:tcPr>
            <w:tcW w:w="1839" w:type="dxa"/>
          </w:tcPr>
          <w:p w:rsidR="00320900" w:rsidRDefault="0005617F">
            <w:pPr>
              <w:pStyle w:val="TableParagraph"/>
              <w:ind w:left="109"/>
              <w:rPr>
                <w:sz w:val="24"/>
              </w:rPr>
            </w:pPr>
            <w:r>
              <w:rPr>
                <w:sz w:val="24"/>
              </w:rPr>
              <w:t>У</w:t>
            </w:r>
          </w:p>
        </w:tc>
      </w:tr>
      <w:tr w:rsidR="00320900">
        <w:trPr>
          <w:trHeight w:val="474"/>
        </w:trPr>
        <w:tc>
          <w:tcPr>
            <w:tcW w:w="2838" w:type="dxa"/>
          </w:tcPr>
          <w:p w:rsidR="00320900" w:rsidRDefault="0005617F">
            <w:pPr>
              <w:pStyle w:val="TableParagraph"/>
              <w:rPr>
                <w:sz w:val="24"/>
              </w:rPr>
            </w:pPr>
            <w:r>
              <w:rPr>
                <w:sz w:val="24"/>
              </w:rPr>
              <w:t>Физическая</w:t>
            </w:r>
            <w:r>
              <w:rPr>
                <w:spacing w:val="-2"/>
                <w:sz w:val="24"/>
              </w:rPr>
              <w:t xml:space="preserve"> культура,</w:t>
            </w:r>
          </w:p>
        </w:tc>
        <w:tc>
          <w:tcPr>
            <w:tcW w:w="2939" w:type="dxa"/>
          </w:tcPr>
          <w:p w:rsidR="00320900" w:rsidRDefault="0005617F">
            <w:pPr>
              <w:pStyle w:val="TableParagraph"/>
              <w:rPr>
                <w:sz w:val="24"/>
              </w:rPr>
            </w:pPr>
            <w:r>
              <w:rPr>
                <w:sz w:val="24"/>
              </w:rPr>
              <w:t>Физическая</w:t>
            </w:r>
            <w:r>
              <w:rPr>
                <w:spacing w:val="-2"/>
                <w:sz w:val="24"/>
              </w:rPr>
              <w:t xml:space="preserve"> культура</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bl>
    <w:p w:rsidR="00320900" w:rsidRDefault="00320900">
      <w:pPr>
        <w:rPr>
          <w:sz w:val="24"/>
        </w:rPr>
        <w:sectPr w:rsidR="00320900">
          <w:pgSz w:w="11910" w:h="16840"/>
          <w:pgMar w:top="620" w:right="160" w:bottom="1140" w:left="1080" w:header="0" w:footer="917"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320900">
        <w:trPr>
          <w:trHeight w:val="748"/>
        </w:trPr>
        <w:tc>
          <w:tcPr>
            <w:tcW w:w="2838" w:type="dxa"/>
          </w:tcPr>
          <w:p w:rsidR="00320900" w:rsidRDefault="0005617F">
            <w:pPr>
              <w:pStyle w:val="TableParagraph"/>
              <w:spacing w:line="237" w:lineRule="auto"/>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2939" w:type="dxa"/>
          </w:tcPr>
          <w:p w:rsidR="00320900" w:rsidRDefault="0005617F">
            <w:pPr>
              <w:pStyle w:val="TableParagraph"/>
              <w:spacing w:line="237" w:lineRule="auto"/>
              <w:ind w:right="582"/>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911" w:type="dxa"/>
          </w:tcPr>
          <w:p w:rsidR="00320900" w:rsidRDefault="0005617F">
            <w:pPr>
              <w:pStyle w:val="TableParagraph"/>
              <w:rPr>
                <w:sz w:val="24"/>
              </w:rPr>
            </w:pPr>
            <w:r>
              <w:rPr>
                <w:sz w:val="24"/>
              </w:rPr>
              <w:t>Б</w:t>
            </w:r>
          </w:p>
        </w:tc>
        <w:tc>
          <w:tcPr>
            <w:tcW w:w="1839" w:type="dxa"/>
          </w:tcPr>
          <w:p w:rsidR="00320900" w:rsidRDefault="00320900">
            <w:pPr>
              <w:pStyle w:val="TableParagraph"/>
              <w:spacing w:line="240" w:lineRule="auto"/>
              <w:ind w:left="0"/>
              <w:rPr>
                <w:sz w:val="24"/>
              </w:rPr>
            </w:pPr>
          </w:p>
        </w:tc>
      </w:tr>
      <w:tr w:rsidR="00320900">
        <w:trPr>
          <w:trHeight w:val="570"/>
        </w:trPr>
        <w:tc>
          <w:tcPr>
            <w:tcW w:w="2838" w:type="dxa"/>
          </w:tcPr>
          <w:p w:rsidR="00320900" w:rsidRDefault="00320900">
            <w:pPr>
              <w:pStyle w:val="TableParagraph"/>
              <w:spacing w:line="240" w:lineRule="auto"/>
              <w:ind w:left="0"/>
              <w:rPr>
                <w:sz w:val="24"/>
              </w:rPr>
            </w:pPr>
          </w:p>
        </w:tc>
        <w:tc>
          <w:tcPr>
            <w:tcW w:w="2939" w:type="dxa"/>
          </w:tcPr>
          <w:p w:rsidR="00320900" w:rsidRDefault="0005617F">
            <w:pPr>
              <w:pStyle w:val="TableParagraph"/>
              <w:spacing w:line="273" w:lineRule="exact"/>
              <w:rPr>
                <w:sz w:val="24"/>
              </w:rPr>
            </w:pPr>
            <w:r>
              <w:rPr>
                <w:sz w:val="24"/>
              </w:rPr>
              <w:t>Индивидуальный</w:t>
            </w:r>
            <w:r>
              <w:rPr>
                <w:spacing w:val="-8"/>
                <w:sz w:val="24"/>
              </w:rPr>
              <w:t xml:space="preserve"> </w:t>
            </w:r>
            <w:r>
              <w:rPr>
                <w:spacing w:val="-2"/>
                <w:sz w:val="24"/>
              </w:rPr>
              <w:t>проект</w:t>
            </w:r>
          </w:p>
        </w:tc>
        <w:tc>
          <w:tcPr>
            <w:tcW w:w="1911" w:type="dxa"/>
          </w:tcPr>
          <w:p w:rsidR="00320900" w:rsidRDefault="00320900">
            <w:pPr>
              <w:pStyle w:val="TableParagraph"/>
              <w:spacing w:line="240" w:lineRule="auto"/>
              <w:ind w:left="0"/>
              <w:rPr>
                <w:sz w:val="24"/>
              </w:rPr>
            </w:pPr>
          </w:p>
        </w:tc>
        <w:tc>
          <w:tcPr>
            <w:tcW w:w="1839" w:type="dxa"/>
          </w:tcPr>
          <w:p w:rsidR="00320900" w:rsidRDefault="00320900">
            <w:pPr>
              <w:pStyle w:val="TableParagraph"/>
              <w:spacing w:line="240" w:lineRule="auto"/>
              <w:ind w:left="0"/>
              <w:rPr>
                <w:sz w:val="24"/>
              </w:rPr>
            </w:pPr>
          </w:p>
        </w:tc>
      </w:tr>
      <w:tr w:rsidR="00320900">
        <w:trPr>
          <w:trHeight w:val="753"/>
        </w:trPr>
        <w:tc>
          <w:tcPr>
            <w:tcW w:w="5777" w:type="dxa"/>
            <w:gridSpan w:val="2"/>
          </w:tcPr>
          <w:p w:rsidR="00320900" w:rsidRDefault="0005617F">
            <w:pPr>
              <w:pStyle w:val="TableParagraph"/>
              <w:spacing w:line="242" w:lineRule="auto"/>
              <w:ind w:right="183"/>
              <w:rPr>
                <w:sz w:val="24"/>
              </w:rPr>
            </w:pPr>
            <w:r>
              <w:rPr>
                <w:sz w:val="24"/>
              </w:rPr>
              <w:t>Дополнительные</w:t>
            </w:r>
            <w:r>
              <w:rPr>
                <w:spacing w:val="-12"/>
                <w:sz w:val="24"/>
              </w:rPr>
              <w:t xml:space="preserve"> </w:t>
            </w:r>
            <w:r>
              <w:rPr>
                <w:sz w:val="24"/>
              </w:rPr>
              <w:t>учебные</w:t>
            </w:r>
            <w:r>
              <w:rPr>
                <w:spacing w:val="-12"/>
                <w:sz w:val="24"/>
              </w:rPr>
              <w:t xml:space="preserve"> </w:t>
            </w:r>
            <w:r>
              <w:rPr>
                <w:sz w:val="24"/>
              </w:rPr>
              <w:t>предметы,</w:t>
            </w:r>
            <w:r>
              <w:rPr>
                <w:spacing w:val="-10"/>
                <w:sz w:val="24"/>
              </w:rPr>
              <w:t xml:space="preserve"> </w:t>
            </w:r>
            <w:r>
              <w:rPr>
                <w:sz w:val="24"/>
              </w:rPr>
              <w:t>курсы</w:t>
            </w:r>
            <w:r>
              <w:rPr>
                <w:spacing w:val="-10"/>
                <w:sz w:val="24"/>
              </w:rPr>
              <w:t xml:space="preserve"> </w:t>
            </w:r>
            <w:r>
              <w:rPr>
                <w:sz w:val="24"/>
              </w:rPr>
              <w:t>по выбору обучающихся</w:t>
            </w:r>
          </w:p>
        </w:tc>
        <w:tc>
          <w:tcPr>
            <w:tcW w:w="1911" w:type="dxa"/>
          </w:tcPr>
          <w:p w:rsidR="00320900" w:rsidRDefault="00320900">
            <w:pPr>
              <w:pStyle w:val="TableParagraph"/>
              <w:spacing w:line="240" w:lineRule="auto"/>
              <w:ind w:left="0"/>
              <w:rPr>
                <w:sz w:val="24"/>
              </w:rPr>
            </w:pPr>
          </w:p>
        </w:tc>
        <w:tc>
          <w:tcPr>
            <w:tcW w:w="1839" w:type="dxa"/>
          </w:tcPr>
          <w:p w:rsidR="00320900" w:rsidRDefault="00320900">
            <w:pPr>
              <w:pStyle w:val="TableParagraph"/>
              <w:spacing w:line="240" w:lineRule="auto"/>
              <w:ind w:left="0"/>
              <w:rPr>
                <w:sz w:val="24"/>
              </w:rPr>
            </w:pPr>
          </w:p>
        </w:tc>
      </w:tr>
    </w:tbl>
    <w:p w:rsidR="00320900" w:rsidRDefault="00320900">
      <w:pPr>
        <w:pStyle w:val="a3"/>
        <w:spacing w:before="6"/>
        <w:ind w:left="0" w:firstLine="0"/>
        <w:jc w:val="left"/>
        <w:rPr>
          <w:sz w:val="28"/>
        </w:rPr>
      </w:pPr>
    </w:p>
    <w:p w:rsidR="00320900" w:rsidRDefault="0005617F">
      <w:pPr>
        <w:pStyle w:val="a3"/>
        <w:spacing w:before="90" w:line="362" w:lineRule="auto"/>
        <w:ind w:right="678"/>
      </w:pPr>
      <w:r>
        <w:t>Учебный</w:t>
      </w:r>
      <w:r>
        <w:rPr>
          <w:spacing w:val="-15"/>
        </w:rPr>
        <w:t xml:space="preserve"> </w:t>
      </w:r>
      <w:r>
        <w:t>план</w:t>
      </w:r>
      <w:r>
        <w:rPr>
          <w:spacing w:val="-12"/>
        </w:rPr>
        <w:t xml:space="preserve"> </w:t>
      </w:r>
      <w:r>
        <w:t>профиля</w:t>
      </w:r>
      <w:r>
        <w:rPr>
          <w:spacing w:val="-15"/>
        </w:rPr>
        <w:t xml:space="preserve"> </w:t>
      </w:r>
      <w:r>
        <w:t>обучения</w:t>
      </w:r>
      <w:r>
        <w:rPr>
          <w:spacing w:val="-13"/>
        </w:rPr>
        <w:t xml:space="preserve"> </w:t>
      </w:r>
      <w:r>
        <w:t>или</w:t>
      </w:r>
      <w:r>
        <w:rPr>
          <w:spacing w:val="-11"/>
        </w:rPr>
        <w:t xml:space="preserve"> </w:t>
      </w:r>
      <w:r>
        <w:t>индивидуальный</w:t>
      </w:r>
      <w:r>
        <w:rPr>
          <w:spacing w:val="-12"/>
        </w:rPr>
        <w:t xml:space="preserve"> </w:t>
      </w:r>
      <w:r>
        <w:t>учебный</w:t>
      </w:r>
      <w:r>
        <w:rPr>
          <w:spacing w:val="-12"/>
        </w:rPr>
        <w:t xml:space="preserve"> </w:t>
      </w:r>
      <w:r>
        <w:t>план</w:t>
      </w:r>
      <w:r>
        <w:rPr>
          <w:spacing w:val="-4"/>
        </w:rPr>
        <w:t xml:space="preserve"> </w:t>
      </w:r>
      <w:r>
        <w:t>содержит</w:t>
      </w:r>
      <w:r>
        <w:rPr>
          <w:spacing w:val="-11"/>
        </w:rPr>
        <w:t xml:space="preserve"> </w:t>
      </w:r>
      <w:r>
        <w:t>не</w:t>
      </w:r>
      <w:r>
        <w:rPr>
          <w:spacing w:val="-15"/>
        </w:rPr>
        <w:t xml:space="preserve"> </w:t>
      </w:r>
      <w:r>
        <w:t>менее 13</w:t>
      </w:r>
      <w:r>
        <w:rPr>
          <w:spacing w:val="17"/>
        </w:rPr>
        <w:t xml:space="preserve"> </w:t>
      </w:r>
      <w:r>
        <w:t>учебных</w:t>
      </w:r>
      <w:r>
        <w:rPr>
          <w:spacing w:val="15"/>
        </w:rPr>
        <w:t xml:space="preserve"> </w:t>
      </w:r>
      <w:r>
        <w:t>предметов</w:t>
      </w:r>
      <w:r>
        <w:rPr>
          <w:spacing w:val="21"/>
        </w:rPr>
        <w:t xml:space="preserve"> </w:t>
      </w:r>
      <w:r>
        <w:t>(«Русский</w:t>
      </w:r>
      <w:r>
        <w:rPr>
          <w:spacing w:val="20"/>
        </w:rPr>
        <w:t xml:space="preserve"> </w:t>
      </w:r>
      <w:r>
        <w:t>язык»,</w:t>
      </w:r>
      <w:r>
        <w:rPr>
          <w:spacing w:val="22"/>
        </w:rPr>
        <w:t xml:space="preserve"> </w:t>
      </w:r>
      <w:r>
        <w:t>«Литература»,</w:t>
      </w:r>
      <w:r>
        <w:rPr>
          <w:spacing w:val="21"/>
        </w:rPr>
        <w:t xml:space="preserve"> </w:t>
      </w:r>
      <w:r>
        <w:t>«Иностранный</w:t>
      </w:r>
      <w:r>
        <w:rPr>
          <w:spacing w:val="21"/>
        </w:rPr>
        <w:t xml:space="preserve"> </w:t>
      </w:r>
      <w:r>
        <w:t>язык»,</w:t>
      </w:r>
      <w:r>
        <w:rPr>
          <w:spacing w:val="22"/>
        </w:rPr>
        <w:t xml:space="preserve"> </w:t>
      </w:r>
      <w:r>
        <w:rPr>
          <w:spacing w:val="-2"/>
        </w:rPr>
        <w:t>«Математика»,</w:t>
      </w:r>
    </w:p>
    <w:p w:rsidR="00320900" w:rsidRDefault="0005617F">
      <w:pPr>
        <w:pStyle w:val="a3"/>
        <w:spacing w:line="273" w:lineRule="exact"/>
        <w:ind w:firstLine="0"/>
      </w:pPr>
      <w:r>
        <w:t>«Информатика»,</w:t>
      </w:r>
      <w:r>
        <w:rPr>
          <w:spacing w:val="49"/>
          <w:w w:val="150"/>
        </w:rPr>
        <w:t xml:space="preserve">  </w:t>
      </w:r>
      <w:r>
        <w:t>«История»,</w:t>
      </w:r>
      <w:r>
        <w:rPr>
          <w:spacing w:val="79"/>
        </w:rPr>
        <w:t xml:space="preserve">  </w:t>
      </w:r>
      <w:r>
        <w:t>«Обществознание»,</w:t>
      </w:r>
      <w:r>
        <w:rPr>
          <w:spacing w:val="50"/>
          <w:w w:val="150"/>
        </w:rPr>
        <w:t xml:space="preserve">  </w:t>
      </w:r>
      <w:r>
        <w:t>«География»,</w:t>
      </w:r>
      <w:r>
        <w:rPr>
          <w:spacing w:val="51"/>
          <w:w w:val="150"/>
        </w:rPr>
        <w:t xml:space="preserve">  </w:t>
      </w:r>
      <w:r>
        <w:t>«Физика»,</w:t>
      </w:r>
      <w:r>
        <w:rPr>
          <w:spacing w:val="80"/>
        </w:rPr>
        <w:t xml:space="preserve">  </w:t>
      </w:r>
      <w:r>
        <w:rPr>
          <w:spacing w:val="-2"/>
        </w:rPr>
        <w:t>«Химия»,</w:t>
      </w:r>
    </w:p>
    <w:p w:rsidR="00320900" w:rsidRDefault="0005617F">
      <w:pPr>
        <w:pStyle w:val="a3"/>
        <w:spacing w:before="137" w:line="360" w:lineRule="auto"/>
        <w:ind w:right="690" w:firstLine="0"/>
      </w:pPr>
      <w:r>
        <w:t xml:space="preserve">«Биология»,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Pr>
          <w:spacing w:val="-2"/>
        </w:rPr>
        <w:t>области.</w:t>
      </w:r>
    </w:p>
    <w:p w:rsidR="00320900" w:rsidRDefault="0005617F">
      <w:pPr>
        <w:pStyle w:val="a3"/>
        <w:spacing w:before="1" w:line="360" w:lineRule="auto"/>
        <w:ind w:right="680"/>
      </w:pPr>
      <w:r>
        <w:t>В интересах обучающихся и их родителей (законных представителей) в учебный план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320900" w:rsidRDefault="0005617F">
      <w:pPr>
        <w:pStyle w:val="a3"/>
        <w:spacing w:before="1" w:line="360" w:lineRule="auto"/>
        <w:ind w:right="690"/>
      </w:pPr>
      <w:r>
        <w:t xml:space="preserve">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w:t>
      </w:r>
      <w:r>
        <w:rPr>
          <w:spacing w:val="-2"/>
        </w:rPr>
        <w:t>деятельность.</w:t>
      </w:r>
    </w:p>
    <w:p w:rsidR="00320900" w:rsidRDefault="0005617F">
      <w:pPr>
        <w:pStyle w:val="a3"/>
        <w:spacing w:before="2" w:line="360" w:lineRule="auto"/>
        <w:ind w:right="689"/>
      </w:pPr>
      <w:r>
        <w:t>Изучение второго иностранного языка из перечня, предлагаемого организацией, осуществляющей</w:t>
      </w:r>
      <w:r>
        <w:rPr>
          <w:spacing w:val="-15"/>
        </w:rPr>
        <w:t xml:space="preserve"> </w:t>
      </w:r>
      <w:r>
        <w:t>образовательную</w:t>
      </w:r>
      <w:r>
        <w:rPr>
          <w:spacing w:val="-15"/>
        </w:rPr>
        <w:t xml:space="preserve"> </w:t>
      </w:r>
      <w:r>
        <w:t>деятельность,</w:t>
      </w:r>
      <w:r>
        <w:rPr>
          <w:spacing w:val="-15"/>
        </w:rPr>
        <w:t xml:space="preserve"> </w:t>
      </w:r>
      <w:r>
        <w:t>осуществляется</w:t>
      </w:r>
      <w:r>
        <w:rPr>
          <w:spacing w:val="-15"/>
        </w:rPr>
        <w:t xml:space="preserve"> </w:t>
      </w:r>
      <w:r>
        <w:t>по</w:t>
      </w:r>
      <w:r>
        <w:rPr>
          <w:spacing w:val="-15"/>
        </w:rPr>
        <w:t xml:space="preserve"> </w:t>
      </w:r>
      <w:r>
        <w:t>заявлениям</w:t>
      </w:r>
      <w:r>
        <w:rPr>
          <w:spacing w:val="-15"/>
        </w:rPr>
        <w:t xml:space="preserve"> </w:t>
      </w:r>
      <w:r>
        <w:t>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20900" w:rsidRDefault="0005617F">
      <w:pPr>
        <w:pStyle w:val="a3"/>
        <w:spacing w:line="360" w:lineRule="auto"/>
        <w:ind w:right="684"/>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 экономического, технологического, универсального.</w:t>
      </w:r>
    </w:p>
    <w:p w:rsidR="00320900" w:rsidRDefault="0005617F">
      <w:pPr>
        <w:pStyle w:val="a3"/>
        <w:spacing w:line="360" w:lineRule="auto"/>
        <w:ind w:right="682"/>
      </w:pPr>
      <w: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реализуется образовательной организацией за счет часов части, формируемой участниками образовательных отношений, внеурочной деятельности</w:t>
      </w:r>
      <w:r>
        <w:rPr>
          <w:spacing w:val="-14"/>
        </w:rPr>
        <w:t xml:space="preserve"> </w:t>
      </w:r>
      <w:r>
        <w:t>или</w:t>
      </w:r>
      <w:r>
        <w:rPr>
          <w:spacing w:val="-12"/>
        </w:rPr>
        <w:t xml:space="preserve"> </w:t>
      </w:r>
      <w:r>
        <w:t>за</w:t>
      </w:r>
      <w:r>
        <w:rPr>
          <w:spacing w:val="-12"/>
        </w:rPr>
        <w:t xml:space="preserve"> </w:t>
      </w:r>
      <w:r>
        <w:t>счёт</w:t>
      </w:r>
      <w:r>
        <w:rPr>
          <w:spacing w:val="-10"/>
        </w:rPr>
        <w:t xml:space="preserve"> </w:t>
      </w:r>
      <w:r>
        <w:t>посещения</w:t>
      </w:r>
      <w:r>
        <w:rPr>
          <w:spacing w:val="-15"/>
        </w:rPr>
        <w:t xml:space="preserve"> </w:t>
      </w:r>
      <w:r>
        <w:t>обучающимися</w:t>
      </w:r>
      <w:r>
        <w:rPr>
          <w:spacing w:val="-11"/>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p>
    <w:p w:rsidR="00320900" w:rsidRDefault="00320900">
      <w:pPr>
        <w:spacing w:line="360" w:lineRule="auto"/>
        <w:sectPr w:rsidR="00320900">
          <w:type w:val="continuous"/>
          <w:pgSz w:w="11910" w:h="16840"/>
          <w:pgMar w:top="680" w:right="160" w:bottom="1140" w:left="1080" w:header="0" w:footer="917" w:gutter="0"/>
          <w:cols w:space="720"/>
        </w:sectPr>
      </w:pPr>
    </w:p>
    <w:p w:rsidR="00320900" w:rsidRDefault="0005617F">
      <w:pPr>
        <w:pStyle w:val="a3"/>
        <w:spacing w:before="64"/>
        <w:ind w:firstLine="0"/>
      </w:pPr>
      <w:r>
        <w:t>клубов,</w:t>
      </w:r>
      <w:r>
        <w:rPr>
          <w:spacing w:val="-7"/>
        </w:rPr>
        <w:t xml:space="preserve"> </w:t>
      </w:r>
      <w:r>
        <w:t>включая</w:t>
      </w:r>
      <w:r>
        <w:rPr>
          <w:spacing w:val="-2"/>
        </w:rPr>
        <w:t xml:space="preserve"> </w:t>
      </w:r>
      <w:r>
        <w:t>использование</w:t>
      </w:r>
      <w:r>
        <w:rPr>
          <w:spacing w:val="-8"/>
        </w:rPr>
        <w:t xml:space="preserve"> </w:t>
      </w:r>
      <w:r>
        <w:t>учебных</w:t>
      </w:r>
      <w:r>
        <w:rPr>
          <w:spacing w:val="-6"/>
        </w:rPr>
        <w:t xml:space="preserve"> </w:t>
      </w:r>
      <w:r>
        <w:t>модулей</w:t>
      </w:r>
      <w:r>
        <w:rPr>
          <w:spacing w:val="-1"/>
        </w:rPr>
        <w:t xml:space="preserve"> </w:t>
      </w:r>
      <w:r>
        <w:t>по</w:t>
      </w:r>
      <w:r>
        <w:rPr>
          <w:spacing w:val="-2"/>
        </w:rPr>
        <w:t xml:space="preserve"> </w:t>
      </w:r>
      <w:r>
        <w:t>видам</w:t>
      </w:r>
      <w:r>
        <w:rPr>
          <w:spacing w:val="-1"/>
        </w:rPr>
        <w:t xml:space="preserve"> </w:t>
      </w:r>
      <w:r>
        <w:rPr>
          <w:spacing w:val="-2"/>
        </w:rPr>
        <w:t>спорта.</w:t>
      </w:r>
    </w:p>
    <w:p w:rsidR="00320900" w:rsidRDefault="0005617F">
      <w:pPr>
        <w:pStyle w:val="a3"/>
        <w:spacing w:before="137" w:line="360" w:lineRule="auto"/>
        <w:ind w:right="680"/>
      </w:pPr>
      <w:r>
        <w:t>В учебном</w:t>
      </w:r>
      <w:r>
        <w:rPr>
          <w:spacing w:val="-6"/>
        </w:rPr>
        <w:t xml:space="preserve"> </w:t>
      </w:r>
      <w:r>
        <w:t>плане</w:t>
      </w:r>
      <w:r>
        <w:rPr>
          <w:spacing w:val="-9"/>
        </w:rPr>
        <w:t xml:space="preserve"> </w:t>
      </w:r>
      <w:r>
        <w:t>предусмотрено</w:t>
      </w:r>
      <w:r>
        <w:rPr>
          <w:spacing w:val="-3"/>
        </w:rPr>
        <w:t xml:space="preserve"> </w:t>
      </w:r>
      <w:r>
        <w:t>выполнение</w:t>
      </w:r>
      <w:r>
        <w:rPr>
          <w:spacing w:val="-13"/>
        </w:rPr>
        <w:t xml:space="preserve"> </w:t>
      </w:r>
      <w:r>
        <w:t>обучающимися</w:t>
      </w:r>
      <w:r>
        <w:rPr>
          <w:spacing w:val="-3"/>
        </w:rPr>
        <w:t xml:space="preserve"> </w:t>
      </w:r>
      <w:r>
        <w:t>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320900" w:rsidRDefault="0005617F">
      <w:pPr>
        <w:pStyle w:val="a3"/>
        <w:spacing w:before="2" w:line="360" w:lineRule="auto"/>
        <w:ind w:right="683"/>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w:t>
      </w:r>
      <w:r>
        <w:rPr>
          <w:spacing w:val="-8"/>
        </w:rPr>
        <w:t xml:space="preserve"> </w:t>
      </w:r>
      <w:r>
        <w:t>этих</w:t>
      </w:r>
      <w:r>
        <w:rPr>
          <w:spacing w:val="-12"/>
        </w:rPr>
        <w:t xml:space="preserve"> </w:t>
      </w:r>
      <w:r>
        <w:t>процессов.</w:t>
      </w:r>
      <w:r>
        <w:rPr>
          <w:spacing w:val="-1"/>
        </w:rPr>
        <w:t xml:space="preserve"> </w:t>
      </w:r>
      <w:r>
        <w:t>Выделены</w:t>
      </w:r>
      <w:r>
        <w:rPr>
          <w:spacing w:val="-10"/>
        </w:rPr>
        <w:t xml:space="preserve"> </w:t>
      </w:r>
      <w:r>
        <w:t>часы</w:t>
      </w:r>
      <w:r>
        <w:rPr>
          <w:spacing w:val="-5"/>
        </w:rPr>
        <w:t xml:space="preserve"> </w:t>
      </w:r>
      <w:r>
        <w:t>на</w:t>
      </w:r>
      <w:r>
        <w:rPr>
          <w:spacing w:val="-8"/>
        </w:rPr>
        <w:t xml:space="preserve"> </w:t>
      </w:r>
      <w:r>
        <w:t>консультирование</w:t>
      </w:r>
      <w:r>
        <w:rPr>
          <w:spacing w:val="-8"/>
        </w:rPr>
        <w:t xml:space="preserve"> </w:t>
      </w:r>
      <w:r>
        <w:t>с</w:t>
      </w:r>
      <w:r>
        <w:rPr>
          <w:spacing w:val="-13"/>
        </w:rPr>
        <w:t xml:space="preserve"> </w:t>
      </w:r>
      <w:r>
        <w:t>тьютором,</w:t>
      </w:r>
      <w:r>
        <w:rPr>
          <w:spacing w:val="-5"/>
        </w:rPr>
        <w:t xml:space="preserve"> </w:t>
      </w:r>
      <w:r>
        <w:t>психологом, учителем, руководителем образовательной организации.</w:t>
      </w:r>
    </w:p>
    <w:p w:rsidR="00320900" w:rsidRDefault="0005617F">
      <w:pPr>
        <w:pStyle w:val="a3"/>
        <w:spacing w:before="1" w:line="360" w:lineRule="auto"/>
        <w:ind w:right="679"/>
      </w:pPr>
      <w:r>
        <w:t>Суммарный</w:t>
      </w:r>
      <w:r>
        <w:rPr>
          <w:spacing w:val="-11"/>
        </w:rPr>
        <w:t xml:space="preserve"> </w:t>
      </w:r>
      <w:r>
        <w:t>объём</w:t>
      </w:r>
      <w:r>
        <w:rPr>
          <w:spacing w:val="-6"/>
        </w:rPr>
        <w:t xml:space="preserve"> </w:t>
      </w:r>
      <w:r>
        <w:t>домашнего</w:t>
      </w:r>
      <w:r>
        <w:rPr>
          <w:spacing w:val="-7"/>
        </w:rPr>
        <w:t xml:space="preserve"> </w:t>
      </w:r>
      <w:r>
        <w:t>задания</w:t>
      </w:r>
      <w:r>
        <w:rPr>
          <w:spacing w:val="-12"/>
        </w:rPr>
        <w:t xml:space="preserve"> </w:t>
      </w:r>
      <w:r>
        <w:t>по</w:t>
      </w:r>
      <w:r>
        <w:rPr>
          <w:spacing w:val="-7"/>
        </w:rPr>
        <w:t xml:space="preserve"> </w:t>
      </w:r>
      <w:r>
        <w:t>всем</w:t>
      </w:r>
      <w:r>
        <w:rPr>
          <w:spacing w:val="-15"/>
        </w:rPr>
        <w:t xml:space="preserve"> </w:t>
      </w:r>
      <w:r>
        <w:t>предметам</w:t>
      </w:r>
      <w:r>
        <w:rPr>
          <w:spacing w:val="-6"/>
        </w:rPr>
        <w:t xml:space="preserve"> </w:t>
      </w:r>
      <w:r>
        <w:t>для</w:t>
      </w:r>
      <w:r>
        <w:rPr>
          <w:spacing w:val="-7"/>
        </w:rPr>
        <w:t xml:space="preserve"> </w:t>
      </w:r>
      <w:r>
        <w:t>каждого</w:t>
      </w:r>
      <w:r>
        <w:rPr>
          <w:spacing w:val="-7"/>
        </w:rPr>
        <w:t xml:space="preserve"> </w:t>
      </w:r>
      <w:r>
        <w:t>класса</w:t>
      </w:r>
      <w:r>
        <w:rPr>
          <w:spacing w:val="-8"/>
        </w:rPr>
        <w:t xml:space="preserve"> </w:t>
      </w:r>
      <w:r>
        <w:t>не</w:t>
      </w:r>
      <w:r>
        <w:rPr>
          <w:spacing w:val="-13"/>
        </w:rPr>
        <w:t xml:space="preserve"> </w:t>
      </w:r>
      <w:r>
        <w:t>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 эпидемиологическими требованиями.</w:t>
      </w:r>
    </w:p>
    <w:p w:rsidR="00320900" w:rsidRDefault="0005617F">
      <w:pPr>
        <w:pStyle w:val="a3"/>
        <w:spacing w:line="360" w:lineRule="auto"/>
        <w:ind w:right="683"/>
      </w:pPr>
      <w: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320900" w:rsidRDefault="0005617F">
      <w:pPr>
        <w:pStyle w:val="a3"/>
        <w:spacing w:before="1"/>
        <w:ind w:left="908" w:firstLine="0"/>
      </w:pPr>
      <w:r>
        <w:t>Для</w:t>
      </w:r>
      <w:r>
        <w:rPr>
          <w:spacing w:val="-5"/>
        </w:rPr>
        <w:t xml:space="preserve"> </w:t>
      </w:r>
      <w:r>
        <w:t>формирования</w:t>
      </w:r>
      <w:r>
        <w:rPr>
          <w:spacing w:val="-7"/>
        </w:rPr>
        <w:t xml:space="preserve"> </w:t>
      </w:r>
      <w:r>
        <w:t>учебного</w:t>
      </w:r>
      <w:r>
        <w:rPr>
          <w:spacing w:val="-2"/>
        </w:rPr>
        <w:t xml:space="preserve"> </w:t>
      </w:r>
      <w:r>
        <w:t>плана</w:t>
      </w:r>
      <w:r>
        <w:rPr>
          <w:spacing w:val="-3"/>
        </w:rPr>
        <w:t xml:space="preserve"> </w:t>
      </w:r>
      <w:r>
        <w:t>профиля</w:t>
      </w:r>
      <w:r>
        <w:rPr>
          <w:spacing w:val="-6"/>
        </w:rPr>
        <w:t xml:space="preserve"> </w:t>
      </w:r>
      <w:r>
        <w:rPr>
          <w:spacing w:val="-2"/>
        </w:rPr>
        <w:t>необходимо:</w:t>
      </w:r>
    </w:p>
    <w:p w:rsidR="00320900" w:rsidRDefault="0005617F">
      <w:pPr>
        <w:pStyle w:val="a6"/>
        <w:numPr>
          <w:ilvl w:val="0"/>
          <w:numId w:val="1"/>
        </w:numPr>
        <w:tabs>
          <w:tab w:val="left" w:pos="1168"/>
        </w:tabs>
        <w:spacing w:before="137"/>
        <w:jc w:val="both"/>
        <w:rPr>
          <w:sz w:val="24"/>
        </w:rPr>
      </w:pPr>
      <w:r>
        <w:rPr>
          <w:sz w:val="24"/>
        </w:rPr>
        <w:t>определить</w:t>
      </w:r>
      <w:r>
        <w:rPr>
          <w:spacing w:val="-14"/>
          <w:sz w:val="24"/>
        </w:rPr>
        <w:t xml:space="preserve"> </w:t>
      </w:r>
      <w:r>
        <w:rPr>
          <w:sz w:val="24"/>
        </w:rPr>
        <w:t>профиль</w:t>
      </w:r>
      <w:r>
        <w:rPr>
          <w:spacing w:val="-14"/>
          <w:sz w:val="24"/>
        </w:rPr>
        <w:t xml:space="preserve"> </w:t>
      </w:r>
      <w:r>
        <w:rPr>
          <w:spacing w:val="-2"/>
          <w:sz w:val="24"/>
        </w:rPr>
        <w:t>обучения;</w:t>
      </w:r>
    </w:p>
    <w:p w:rsidR="00320900" w:rsidRDefault="0005617F">
      <w:pPr>
        <w:pStyle w:val="a6"/>
        <w:numPr>
          <w:ilvl w:val="0"/>
          <w:numId w:val="1"/>
        </w:numPr>
        <w:tabs>
          <w:tab w:val="left" w:pos="1173"/>
        </w:tabs>
        <w:spacing w:before="137" w:line="360" w:lineRule="auto"/>
        <w:ind w:left="197" w:right="687" w:firstLine="710"/>
        <w:jc w:val="both"/>
        <w:rPr>
          <w:sz w:val="24"/>
        </w:rPr>
      </w:pPr>
      <w:r>
        <w:rPr>
          <w:sz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320900" w:rsidRDefault="0005617F">
      <w:pPr>
        <w:pStyle w:val="a6"/>
        <w:numPr>
          <w:ilvl w:val="0"/>
          <w:numId w:val="1"/>
        </w:numPr>
        <w:tabs>
          <w:tab w:val="left" w:pos="1173"/>
        </w:tabs>
        <w:spacing w:before="2"/>
        <w:ind w:left="1172" w:hanging="265"/>
        <w:jc w:val="both"/>
        <w:rPr>
          <w:sz w:val="24"/>
        </w:rPr>
      </w:pPr>
      <w:r>
        <w:rPr>
          <w:spacing w:val="-2"/>
          <w:sz w:val="24"/>
        </w:rPr>
        <w:t>дополнить</w:t>
      </w:r>
      <w:r>
        <w:rPr>
          <w:sz w:val="24"/>
        </w:rPr>
        <w:t xml:space="preserve"> </w:t>
      </w:r>
      <w:r>
        <w:rPr>
          <w:spacing w:val="-2"/>
          <w:sz w:val="24"/>
        </w:rPr>
        <w:t>учебный</w:t>
      </w:r>
      <w:r>
        <w:rPr>
          <w:spacing w:val="1"/>
          <w:sz w:val="24"/>
        </w:rPr>
        <w:t xml:space="preserve"> </w:t>
      </w:r>
      <w:r>
        <w:rPr>
          <w:spacing w:val="-2"/>
          <w:sz w:val="24"/>
        </w:rPr>
        <w:t>план</w:t>
      </w:r>
      <w:r>
        <w:rPr>
          <w:spacing w:val="-4"/>
          <w:sz w:val="24"/>
        </w:rPr>
        <w:t xml:space="preserve"> </w:t>
      </w:r>
      <w:r>
        <w:rPr>
          <w:spacing w:val="-2"/>
          <w:sz w:val="24"/>
        </w:rPr>
        <w:t>индивидуальным</w:t>
      </w:r>
      <w:r>
        <w:rPr>
          <w:spacing w:val="1"/>
          <w:sz w:val="24"/>
        </w:rPr>
        <w:t xml:space="preserve"> </w:t>
      </w:r>
      <w:r>
        <w:rPr>
          <w:spacing w:val="-2"/>
          <w:sz w:val="24"/>
        </w:rPr>
        <w:t>проектом;</w:t>
      </w:r>
    </w:p>
    <w:p w:rsidR="00320900" w:rsidRDefault="0005617F">
      <w:pPr>
        <w:pStyle w:val="a6"/>
        <w:numPr>
          <w:ilvl w:val="0"/>
          <w:numId w:val="1"/>
        </w:numPr>
        <w:tabs>
          <w:tab w:val="left" w:pos="1173"/>
        </w:tabs>
        <w:spacing w:before="137" w:line="360" w:lineRule="auto"/>
        <w:ind w:left="197" w:right="677" w:firstLine="710"/>
        <w:jc w:val="both"/>
        <w:rPr>
          <w:sz w:val="24"/>
        </w:rPr>
      </w:pPr>
      <w:r>
        <w:rPr>
          <w:sz w:val="24"/>
        </w:rPr>
        <w:t>подсчитать суммарное число часов, отводимых на изучение учебных предметов, выбранных</w:t>
      </w:r>
      <w:r>
        <w:rPr>
          <w:spacing w:val="-15"/>
          <w:sz w:val="24"/>
        </w:rPr>
        <w:t xml:space="preserve"> </w:t>
      </w:r>
      <w:r>
        <w:rPr>
          <w:sz w:val="24"/>
        </w:rPr>
        <w:t>в</w:t>
      </w:r>
      <w:r>
        <w:rPr>
          <w:spacing w:val="-15"/>
          <w:sz w:val="24"/>
        </w:rPr>
        <w:t xml:space="preserve"> </w:t>
      </w:r>
      <w:r>
        <w:rPr>
          <w:sz w:val="24"/>
        </w:rPr>
        <w:t>пп.</w:t>
      </w:r>
      <w:r>
        <w:rPr>
          <w:spacing w:val="-15"/>
          <w:sz w:val="24"/>
        </w:rPr>
        <w:t xml:space="preserve"> </w:t>
      </w:r>
      <w:r>
        <w:rPr>
          <w:sz w:val="24"/>
        </w:rPr>
        <w:t>2</w:t>
      </w:r>
      <w:r>
        <w:rPr>
          <w:spacing w:val="-15"/>
          <w:sz w:val="24"/>
        </w:rPr>
        <w:t xml:space="preserve"> </w:t>
      </w:r>
      <w:r>
        <w:rPr>
          <w:sz w:val="24"/>
        </w:rPr>
        <w:t>и</w:t>
      </w:r>
      <w:r>
        <w:rPr>
          <w:spacing w:val="-15"/>
          <w:sz w:val="24"/>
        </w:rPr>
        <w:t xml:space="preserve"> </w:t>
      </w:r>
      <w:r>
        <w:rPr>
          <w:sz w:val="24"/>
        </w:rPr>
        <w:t>3.</w:t>
      </w:r>
      <w:r>
        <w:rPr>
          <w:spacing w:val="-15"/>
          <w:sz w:val="24"/>
        </w:rPr>
        <w:t xml:space="preserve"> </w:t>
      </w:r>
      <w:r>
        <w:rPr>
          <w:sz w:val="24"/>
        </w:rPr>
        <w:t>Если</w:t>
      </w:r>
      <w:r>
        <w:rPr>
          <w:spacing w:val="-15"/>
          <w:sz w:val="24"/>
        </w:rPr>
        <w:t xml:space="preserve"> </w:t>
      </w:r>
      <w:r>
        <w:rPr>
          <w:sz w:val="24"/>
        </w:rPr>
        <w:t>полученное</w:t>
      </w:r>
      <w:r>
        <w:rPr>
          <w:spacing w:val="-13"/>
          <w:sz w:val="24"/>
        </w:rPr>
        <w:t xml:space="preserve"> </w:t>
      </w:r>
      <w:r>
        <w:rPr>
          <w:sz w:val="24"/>
        </w:rPr>
        <w:t>число</w:t>
      </w:r>
      <w:r>
        <w:rPr>
          <w:spacing w:val="-12"/>
          <w:sz w:val="24"/>
        </w:rPr>
        <w:t xml:space="preserve"> </w:t>
      </w:r>
      <w:r>
        <w:rPr>
          <w:sz w:val="24"/>
        </w:rPr>
        <w:t>часов</w:t>
      </w:r>
      <w:r>
        <w:rPr>
          <w:spacing w:val="-15"/>
          <w:sz w:val="24"/>
        </w:rPr>
        <w:t xml:space="preserve"> </w:t>
      </w:r>
      <w:r>
        <w:rPr>
          <w:sz w:val="24"/>
        </w:rPr>
        <w:t>меньше</w:t>
      </w:r>
      <w:r>
        <w:rPr>
          <w:spacing w:val="-15"/>
          <w:sz w:val="24"/>
        </w:rPr>
        <w:t xml:space="preserve"> </w:t>
      </w:r>
      <w:r>
        <w:rPr>
          <w:sz w:val="24"/>
        </w:rPr>
        <w:t>времени,</w:t>
      </w:r>
      <w:r>
        <w:rPr>
          <w:spacing w:val="-14"/>
          <w:sz w:val="24"/>
        </w:rPr>
        <w:t xml:space="preserve"> </w:t>
      </w:r>
      <w:r>
        <w:rPr>
          <w:sz w:val="24"/>
        </w:rPr>
        <w:t>предусмотренного</w:t>
      </w:r>
      <w:r>
        <w:rPr>
          <w:spacing w:val="-3"/>
          <w:sz w:val="24"/>
        </w:rPr>
        <w:t xml:space="preserve"> </w:t>
      </w:r>
      <w:r>
        <w:rPr>
          <w:sz w:val="24"/>
        </w:rPr>
        <w:t>ФГОС СОО</w:t>
      </w:r>
      <w:r>
        <w:rPr>
          <w:spacing w:val="-3"/>
          <w:sz w:val="24"/>
        </w:rPr>
        <w:t xml:space="preserve"> </w:t>
      </w:r>
      <w:r>
        <w:rPr>
          <w:sz w:val="24"/>
        </w:rPr>
        <w:t>(2170</w:t>
      </w:r>
      <w:r>
        <w:rPr>
          <w:spacing w:val="-2"/>
          <w:sz w:val="24"/>
        </w:rPr>
        <w:t xml:space="preserve"> </w:t>
      </w:r>
      <w:r>
        <w:rPr>
          <w:sz w:val="24"/>
        </w:rPr>
        <w:t>часов),</w:t>
      </w:r>
      <w:r>
        <w:rPr>
          <w:spacing w:val="-5"/>
          <w:sz w:val="24"/>
        </w:rPr>
        <w:t xml:space="preserve"> </w:t>
      </w:r>
      <w:r>
        <w:rPr>
          <w:sz w:val="24"/>
        </w:rPr>
        <w:t>дополнить</w:t>
      </w:r>
      <w:r>
        <w:rPr>
          <w:spacing w:val="-5"/>
          <w:sz w:val="24"/>
        </w:rPr>
        <w:t xml:space="preserve"> </w:t>
      </w:r>
      <w:r>
        <w:rPr>
          <w:sz w:val="24"/>
        </w:rPr>
        <w:t>учебный</w:t>
      </w:r>
      <w:r>
        <w:rPr>
          <w:spacing w:val="-1"/>
          <w:sz w:val="24"/>
        </w:rPr>
        <w:t xml:space="preserve"> </w:t>
      </w:r>
      <w:r>
        <w:rPr>
          <w:sz w:val="24"/>
        </w:rPr>
        <w:t>план</w:t>
      </w:r>
      <w:r>
        <w:rPr>
          <w:spacing w:val="-6"/>
          <w:sz w:val="24"/>
        </w:rPr>
        <w:t xml:space="preserve"> </w:t>
      </w:r>
      <w:r>
        <w:rPr>
          <w:sz w:val="24"/>
        </w:rPr>
        <w:t>профиля</w:t>
      </w:r>
      <w:r>
        <w:rPr>
          <w:spacing w:val="-7"/>
          <w:sz w:val="24"/>
        </w:rPr>
        <w:t xml:space="preserve"> </w:t>
      </w:r>
      <w:r>
        <w:rPr>
          <w:sz w:val="24"/>
        </w:rPr>
        <w:t>еще</w:t>
      </w:r>
      <w:r>
        <w:rPr>
          <w:spacing w:val="-8"/>
          <w:sz w:val="24"/>
        </w:rPr>
        <w:t xml:space="preserve"> </w:t>
      </w:r>
      <w:r>
        <w:rPr>
          <w:sz w:val="24"/>
        </w:rPr>
        <w:t>каким-либо</w:t>
      </w:r>
      <w:r>
        <w:rPr>
          <w:spacing w:val="-2"/>
          <w:sz w:val="24"/>
        </w:rPr>
        <w:t xml:space="preserve"> </w:t>
      </w:r>
      <w:r>
        <w:rPr>
          <w:sz w:val="24"/>
        </w:rPr>
        <w:t>предметом</w:t>
      </w:r>
      <w:r>
        <w:rPr>
          <w:spacing w:val="-5"/>
          <w:sz w:val="24"/>
        </w:rPr>
        <w:t xml:space="preserve"> </w:t>
      </w:r>
      <w:r>
        <w:rPr>
          <w:sz w:val="24"/>
        </w:rPr>
        <w:t>(предметами)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320900" w:rsidRDefault="0005617F">
      <w:pPr>
        <w:pStyle w:val="a6"/>
        <w:numPr>
          <w:ilvl w:val="0"/>
          <w:numId w:val="1"/>
        </w:numPr>
        <w:tabs>
          <w:tab w:val="left" w:pos="1173"/>
        </w:tabs>
        <w:spacing w:line="360" w:lineRule="auto"/>
        <w:ind w:left="197" w:right="677" w:firstLine="710"/>
        <w:jc w:val="both"/>
        <w:rPr>
          <w:sz w:val="24"/>
        </w:rPr>
      </w:pPr>
      <w:r>
        <w:rPr>
          <w:sz w:val="24"/>
        </w:rPr>
        <w:t>если</w:t>
      </w:r>
      <w:r>
        <w:rPr>
          <w:spacing w:val="-15"/>
          <w:sz w:val="24"/>
        </w:rPr>
        <w:t xml:space="preserve"> </w:t>
      </w:r>
      <w:r>
        <w:rPr>
          <w:sz w:val="24"/>
        </w:rPr>
        <w:t>суммарное</w:t>
      </w:r>
      <w:r>
        <w:rPr>
          <w:spacing w:val="-15"/>
          <w:sz w:val="24"/>
        </w:rPr>
        <w:t xml:space="preserve"> </w:t>
      </w:r>
      <w:r>
        <w:rPr>
          <w:sz w:val="24"/>
        </w:rPr>
        <w:t>число</w:t>
      </w:r>
      <w:r>
        <w:rPr>
          <w:spacing w:val="-13"/>
          <w:sz w:val="24"/>
        </w:rPr>
        <w:t xml:space="preserve"> </w:t>
      </w:r>
      <w:r>
        <w:rPr>
          <w:sz w:val="24"/>
        </w:rPr>
        <w:t>часов</w:t>
      </w:r>
      <w:r>
        <w:rPr>
          <w:spacing w:val="-14"/>
          <w:sz w:val="24"/>
        </w:rPr>
        <w:t xml:space="preserve"> </w:t>
      </w:r>
      <w:r>
        <w:rPr>
          <w:sz w:val="24"/>
        </w:rPr>
        <w:t>больше</w:t>
      </w:r>
      <w:r>
        <w:rPr>
          <w:spacing w:val="-15"/>
          <w:sz w:val="24"/>
        </w:rPr>
        <w:t xml:space="preserve"> </w:t>
      </w:r>
      <w:r>
        <w:rPr>
          <w:sz w:val="24"/>
        </w:rPr>
        <w:t>или</w:t>
      </w:r>
      <w:r>
        <w:rPr>
          <w:spacing w:val="-15"/>
          <w:sz w:val="24"/>
        </w:rPr>
        <w:t xml:space="preserve"> </w:t>
      </w:r>
      <w:r>
        <w:rPr>
          <w:sz w:val="24"/>
        </w:rPr>
        <w:t>равно</w:t>
      </w:r>
      <w:r>
        <w:rPr>
          <w:spacing w:val="-7"/>
          <w:sz w:val="24"/>
        </w:rPr>
        <w:t xml:space="preserve"> </w:t>
      </w:r>
      <w:r>
        <w:rPr>
          <w:sz w:val="24"/>
        </w:rPr>
        <w:t>минимальному</w:t>
      </w:r>
      <w:r>
        <w:rPr>
          <w:spacing w:val="-15"/>
          <w:sz w:val="24"/>
        </w:rPr>
        <w:t xml:space="preserve"> </w:t>
      </w:r>
      <w:r>
        <w:rPr>
          <w:sz w:val="24"/>
        </w:rPr>
        <w:t>числу</w:t>
      </w:r>
      <w:r>
        <w:rPr>
          <w:spacing w:val="-15"/>
          <w:sz w:val="24"/>
        </w:rPr>
        <w:t xml:space="preserve"> </w:t>
      </w:r>
      <w:r>
        <w:rPr>
          <w:sz w:val="24"/>
        </w:rPr>
        <w:t>часов,</w:t>
      </w:r>
      <w:r>
        <w:rPr>
          <w:spacing w:val="-14"/>
          <w:sz w:val="24"/>
        </w:rPr>
        <w:t xml:space="preserve"> </w:t>
      </w:r>
      <w:r>
        <w:rPr>
          <w:sz w:val="24"/>
        </w:rPr>
        <w:t>но</w:t>
      </w:r>
      <w:r>
        <w:rPr>
          <w:spacing w:val="-12"/>
          <w:sz w:val="24"/>
        </w:rPr>
        <w:t xml:space="preserve"> </w:t>
      </w:r>
      <w:r>
        <w:rPr>
          <w:sz w:val="24"/>
        </w:rPr>
        <w:t>меньше максимально допустимого (2516 часов), то образовательная организация завершит формирование учебного плана, или увеличит количество часов на изучение отдельных предметов, или включит в план другие курсы по выбору обучающихся.</w:t>
      </w:r>
    </w:p>
    <w:p w:rsidR="00320900" w:rsidRDefault="00320900">
      <w:pPr>
        <w:spacing w:line="360" w:lineRule="auto"/>
        <w:jc w:val="both"/>
        <w:rPr>
          <w:sz w:val="24"/>
        </w:rPr>
        <w:sectPr w:rsidR="00320900">
          <w:pgSz w:w="11910" w:h="16840"/>
          <w:pgMar w:top="620" w:right="160" w:bottom="1140" w:left="1080" w:header="0" w:footer="917" w:gutter="0"/>
          <w:cols w:space="720"/>
        </w:sectPr>
      </w:pPr>
    </w:p>
    <w:p w:rsidR="00320900" w:rsidRDefault="00D93421">
      <w:pPr>
        <w:spacing w:before="64" w:line="276" w:lineRule="auto"/>
        <w:ind w:left="197" w:right="687" w:firstLine="710"/>
        <w:jc w:val="both"/>
        <w:rPr>
          <w:i/>
          <w:sz w:val="24"/>
        </w:rPr>
      </w:pPr>
      <w:r>
        <w:rPr>
          <w:i/>
          <w:sz w:val="24"/>
        </w:rPr>
        <w:t>Учебный план МБОУ «Шыгырдан</w:t>
      </w:r>
      <w:r w:rsidR="0005617F">
        <w:rPr>
          <w:i/>
          <w:sz w:val="24"/>
        </w:rPr>
        <w:t xml:space="preserve">ская СОШ №1» Батыревского муниципального округа </w:t>
      </w:r>
      <w:r w:rsidR="0005617F">
        <w:rPr>
          <w:i/>
          <w:position w:val="1"/>
          <w:sz w:val="24"/>
        </w:rPr>
        <w:t xml:space="preserve">Чувашской Республики на учебный год </w:t>
      </w:r>
      <w:r w:rsidR="0005617F">
        <w:rPr>
          <w:i/>
          <w:sz w:val="24"/>
        </w:rPr>
        <w:t>дан в Приложении 2.</w:t>
      </w:r>
    </w:p>
    <w:p w:rsidR="00320900" w:rsidRDefault="00320900">
      <w:pPr>
        <w:pStyle w:val="a3"/>
        <w:ind w:left="0" w:firstLine="0"/>
        <w:jc w:val="left"/>
        <w:rPr>
          <w:i/>
          <w:sz w:val="28"/>
        </w:rPr>
      </w:pPr>
    </w:p>
    <w:p w:rsidR="00320900" w:rsidRDefault="00D93421">
      <w:pPr>
        <w:pStyle w:val="1"/>
        <w:numPr>
          <w:ilvl w:val="1"/>
          <w:numId w:val="2"/>
        </w:numPr>
        <w:tabs>
          <w:tab w:val="left" w:pos="1269"/>
        </w:tabs>
        <w:spacing w:before="161"/>
        <w:ind w:left="1268"/>
        <w:jc w:val="both"/>
      </w:pPr>
      <w:r>
        <w:rPr>
          <w:position w:val="1"/>
        </w:rPr>
        <w:t>К</w:t>
      </w:r>
      <w:r w:rsidR="0005617F">
        <w:rPr>
          <w:position w:val="1"/>
        </w:rPr>
        <w:t>алендарный</w:t>
      </w:r>
      <w:r w:rsidR="0005617F">
        <w:rPr>
          <w:spacing w:val="-3"/>
          <w:position w:val="1"/>
        </w:rPr>
        <w:t xml:space="preserve"> </w:t>
      </w:r>
      <w:r w:rsidR="0005617F">
        <w:rPr>
          <w:position w:val="1"/>
        </w:rPr>
        <w:t>учебный</w:t>
      </w:r>
      <w:r w:rsidR="0005617F">
        <w:rPr>
          <w:spacing w:val="-3"/>
          <w:position w:val="1"/>
        </w:rPr>
        <w:t xml:space="preserve"> </w:t>
      </w:r>
      <w:r w:rsidR="0005617F">
        <w:rPr>
          <w:spacing w:val="-2"/>
          <w:position w:val="1"/>
        </w:rPr>
        <w:t>график</w:t>
      </w:r>
    </w:p>
    <w:p w:rsidR="00320900" w:rsidRDefault="0005617F">
      <w:pPr>
        <w:pStyle w:val="a3"/>
        <w:spacing w:before="108" w:line="338" w:lineRule="auto"/>
        <w:ind w:right="681"/>
      </w:pPr>
      <w:r>
        <w:t>Организация образовательной деятельности осуществляется по учебным четвертям. Образовательная организация самостоятельно определяет режим 5-дневной работы с учетом законодательства Российской Федерации.</w:t>
      </w:r>
    </w:p>
    <w:p w:rsidR="00320900" w:rsidRDefault="0005617F">
      <w:pPr>
        <w:pStyle w:val="a3"/>
        <w:spacing w:line="338" w:lineRule="auto"/>
        <w:ind w:right="684"/>
      </w:pPr>
      <w:r>
        <w:t>Продолжительность учебного года при получении основного общего образования составляет 34 недели.</w:t>
      </w:r>
    </w:p>
    <w:p w:rsidR="00320900" w:rsidRDefault="0005617F">
      <w:pPr>
        <w:pStyle w:val="a3"/>
        <w:spacing w:line="338" w:lineRule="auto"/>
        <w:ind w:right="682"/>
      </w:pPr>
      <w:r>
        <w:t>Учебный год в образовательной организации начинается 1 сентября. Если этот день приходится на</w:t>
      </w:r>
      <w:r>
        <w:rPr>
          <w:spacing w:val="-7"/>
        </w:rPr>
        <w:t xml:space="preserve"> </w:t>
      </w:r>
      <w:r>
        <w:t>выходной день, то</w:t>
      </w:r>
      <w:r>
        <w:rPr>
          <w:spacing w:val="-1"/>
        </w:rPr>
        <w:t xml:space="preserve"> </w:t>
      </w:r>
      <w:r>
        <w:t>в этом случае учебный год начинается</w:t>
      </w:r>
      <w:r>
        <w:rPr>
          <w:spacing w:val="-2"/>
        </w:rPr>
        <w:t xml:space="preserve"> </w:t>
      </w:r>
      <w:r>
        <w:t>в</w:t>
      </w:r>
      <w:r>
        <w:rPr>
          <w:spacing w:val="-4"/>
        </w:rPr>
        <w:t xml:space="preserve"> </w:t>
      </w:r>
      <w:r>
        <w:t>первый, следующий за ним, рабочий день.</w:t>
      </w:r>
    </w:p>
    <w:p w:rsidR="00320900" w:rsidRDefault="0005617F">
      <w:pPr>
        <w:pStyle w:val="a3"/>
        <w:spacing w:line="338" w:lineRule="auto"/>
        <w:ind w:right="686"/>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w:t>
      </w:r>
      <w:r>
        <w:rPr>
          <w:spacing w:val="-2"/>
        </w:rPr>
        <w:t xml:space="preserve"> </w:t>
      </w:r>
      <w:r>
        <w:t>определяется ежегодно в соответствии с расписанием государственной итоговой аттестации.</w:t>
      </w:r>
    </w:p>
    <w:p w:rsidR="00320900" w:rsidRDefault="0005617F">
      <w:pPr>
        <w:pStyle w:val="a3"/>
        <w:spacing w:line="338" w:lineRule="auto"/>
        <w:ind w:right="68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20900" w:rsidRDefault="0005617F">
      <w:pPr>
        <w:pStyle w:val="a3"/>
        <w:spacing w:line="338" w:lineRule="auto"/>
        <w:ind w:right="678"/>
      </w:pPr>
      <w:r>
        <w:t>Продолжительность</w:t>
      </w:r>
      <w:r>
        <w:rPr>
          <w:spacing w:val="67"/>
          <w:w w:val="150"/>
        </w:rPr>
        <w:t xml:space="preserve">   </w:t>
      </w:r>
      <w:r>
        <w:t>учебных</w:t>
      </w:r>
      <w:r>
        <w:rPr>
          <w:spacing w:val="65"/>
          <w:w w:val="150"/>
        </w:rPr>
        <w:t xml:space="preserve">   </w:t>
      </w:r>
      <w:r>
        <w:t>четвертей</w:t>
      </w:r>
      <w:r>
        <w:rPr>
          <w:spacing w:val="66"/>
          <w:w w:val="150"/>
        </w:rPr>
        <w:t xml:space="preserve">   </w:t>
      </w:r>
      <w:r>
        <w:t>составляет:</w:t>
      </w:r>
      <w:r>
        <w:rPr>
          <w:spacing w:val="65"/>
          <w:w w:val="150"/>
        </w:rPr>
        <w:t xml:space="preserve">   </w:t>
      </w:r>
      <w:r>
        <w:t>I</w:t>
      </w:r>
      <w:r>
        <w:rPr>
          <w:spacing w:val="67"/>
          <w:w w:val="150"/>
        </w:rPr>
        <w:t xml:space="preserve">   </w:t>
      </w:r>
      <w:r>
        <w:t>четверть</w:t>
      </w:r>
      <w:r>
        <w:rPr>
          <w:spacing w:val="68"/>
          <w:w w:val="150"/>
        </w:rPr>
        <w:t xml:space="preserve">   </w:t>
      </w:r>
      <w:r>
        <w:t>– 8</w:t>
      </w:r>
      <w:r>
        <w:rPr>
          <w:spacing w:val="-5"/>
        </w:rPr>
        <w:t xml:space="preserve"> </w:t>
      </w:r>
      <w:r>
        <w:t>учебных</w:t>
      </w:r>
      <w:r>
        <w:rPr>
          <w:spacing w:val="-14"/>
        </w:rPr>
        <w:t xml:space="preserve"> </w:t>
      </w:r>
      <w:r>
        <w:t>недель;</w:t>
      </w:r>
      <w:r>
        <w:rPr>
          <w:spacing w:val="-14"/>
        </w:rPr>
        <w:t xml:space="preserve"> </w:t>
      </w:r>
      <w:r>
        <w:t>II</w:t>
      </w:r>
      <w:r>
        <w:rPr>
          <w:spacing w:val="-8"/>
        </w:rPr>
        <w:t xml:space="preserve"> </w:t>
      </w:r>
      <w:r>
        <w:t>четверть</w:t>
      </w:r>
      <w:r>
        <w:rPr>
          <w:spacing w:val="-7"/>
        </w:rPr>
        <w:t xml:space="preserve"> </w:t>
      </w:r>
      <w:r>
        <w:t>–</w:t>
      </w:r>
      <w:r>
        <w:rPr>
          <w:spacing w:val="-9"/>
        </w:rPr>
        <w:t xml:space="preserve"> </w:t>
      </w:r>
      <w:r>
        <w:t>8</w:t>
      </w:r>
      <w:r>
        <w:rPr>
          <w:spacing w:val="-5"/>
        </w:rPr>
        <w:t xml:space="preserve"> </w:t>
      </w:r>
      <w:r>
        <w:t>учебных</w:t>
      </w:r>
      <w:r>
        <w:rPr>
          <w:spacing w:val="-14"/>
        </w:rPr>
        <w:t xml:space="preserve"> </w:t>
      </w:r>
      <w:r>
        <w:t>недель;</w:t>
      </w:r>
      <w:r>
        <w:rPr>
          <w:spacing w:val="-14"/>
        </w:rPr>
        <w:t xml:space="preserve"> </w:t>
      </w:r>
      <w:r>
        <w:t>III</w:t>
      </w:r>
      <w:r>
        <w:rPr>
          <w:spacing w:val="-8"/>
        </w:rPr>
        <w:t xml:space="preserve"> </w:t>
      </w:r>
      <w:r>
        <w:t>четверть</w:t>
      </w:r>
      <w:r>
        <w:rPr>
          <w:spacing w:val="-5"/>
        </w:rPr>
        <w:t xml:space="preserve"> </w:t>
      </w:r>
      <w:r>
        <w:t>–</w:t>
      </w:r>
      <w:r>
        <w:rPr>
          <w:spacing w:val="-10"/>
        </w:rPr>
        <w:t xml:space="preserve"> </w:t>
      </w:r>
      <w:r>
        <w:t>11</w:t>
      </w:r>
      <w:r>
        <w:rPr>
          <w:spacing w:val="-10"/>
        </w:rPr>
        <w:t xml:space="preserve"> </w:t>
      </w:r>
      <w:r>
        <w:t>учебных</w:t>
      </w:r>
      <w:r>
        <w:rPr>
          <w:spacing w:val="-14"/>
        </w:rPr>
        <w:t xml:space="preserve"> </w:t>
      </w:r>
      <w:r>
        <w:t>недель,</w:t>
      </w:r>
      <w:r>
        <w:rPr>
          <w:spacing w:val="-8"/>
        </w:rPr>
        <w:t xml:space="preserve"> </w:t>
      </w:r>
      <w:r>
        <w:t>IV</w:t>
      </w:r>
      <w:r>
        <w:rPr>
          <w:spacing w:val="-10"/>
        </w:rPr>
        <w:t xml:space="preserve"> </w:t>
      </w:r>
      <w:r>
        <w:t>четверть – 7 учебных недель.</w:t>
      </w:r>
    </w:p>
    <w:p w:rsidR="00320900" w:rsidRDefault="0005617F">
      <w:pPr>
        <w:pStyle w:val="a3"/>
        <w:spacing w:line="275" w:lineRule="exact"/>
        <w:ind w:left="908" w:firstLine="0"/>
      </w:pPr>
      <w:r>
        <w:t>Продолжительность</w:t>
      </w:r>
      <w:r>
        <w:rPr>
          <w:spacing w:val="-7"/>
        </w:rPr>
        <w:t xml:space="preserve"> </w:t>
      </w:r>
      <w:r>
        <w:t>каникул</w:t>
      </w:r>
      <w:r>
        <w:rPr>
          <w:spacing w:val="-7"/>
        </w:rPr>
        <w:t xml:space="preserve"> </w:t>
      </w:r>
      <w:r>
        <w:rPr>
          <w:spacing w:val="-2"/>
        </w:rPr>
        <w:t>составляет:</w:t>
      </w:r>
    </w:p>
    <w:p w:rsidR="00320900" w:rsidRDefault="0005617F">
      <w:pPr>
        <w:pStyle w:val="a3"/>
        <w:spacing w:before="110" w:line="338" w:lineRule="auto"/>
        <w:ind w:left="908" w:right="2522" w:firstLine="0"/>
        <w:jc w:val="left"/>
      </w:pPr>
      <w:r>
        <w:t>по окончании I четверти (осенние каникулы) – 9 календарных дней; по окончании II четверти (зимние каникулы) – 9 календарных дней;</w:t>
      </w:r>
      <w:r>
        <w:rPr>
          <w:spacing w:val="40"/>
        </w:rPr>
        <w:t xml:space="preserve"> </w:t>
      </w:r>
      <w:r>
        <w:t>по</w:t>
      </w:r>
      <w:r>
        <w:rPr>
          <w:spacing w:val="-8"/>
        </w:rPr>
        <w:t xml:space="preserve"> </w:t>
      </w:r>
      <w:r>
        <w:t>окончании</w:t>
      </w:r>
      <w:r>
        <w:rPr>
          <w:spacing w:val="-7"/>
        </w:rPr>
        <w:t xml:space="preserve"> </w:t>
      </w:r>
      <w:r>
        <w:t>III</w:t>
      </w:r>
      <w:r>
        <w:rPr>
          <w:spacing w:val="-2"/>
        </w:rPr>
        <w:t xml:space="preserve"> </w:t>
      </w:r>
      <w:r>
        <w:t>четверти</w:t>
      </w:r>
      <w:r>
        <w:rPr>
          <w:spacing w:val="-2"/>
        </w:rPr>
        <w:t xml:space="preserve"> </w:t>
      </w:r>
      <w:r>
        <w:t>(весенние</w:t>
      </w:r>
      <w:r>
        <w:rPr>
          <w:spacing w:val="-4"/>
        </w:rPr>
        <w:t xml:space="preserve"> </w:t>
      </w:r>
      <w:r>
        <w:t>каникулы) –</w:t>
      </w:r>
      <w:r>
        <w:rPr>
          <w:spacing w:val="-3"/>
        </w:rPr>
        <w:t xml:space="preserve"> </w:t>
      </w:r>
      <w:r>
        <w:t>9</w:t>
      </w:r>
      <w:r>
        <w:rPr>
          <w:spacing w:val="-8"/>
        </w:rPr>
        <w:t xml:space="preserve"> </w:t>
      </w:r>
      <w:r>
        <w:t>календарных</w:t>
      </w:r>
      <w:r>
        <w:rPr>
          <w:spacing w:val="-8"/>
        </w:rPr>
        <w:t xml:space="preserve"> </w:t>
      </w:r>
      <w:r>
        <w:t>дней; по окончании учебного года (летние каникулы) – не менее 8 недель.</w:t>
      </w:r>
    </w:p>
    <w:p w:rsidR="00320900" w:rsidRDefault="0005617F">
      <w:pPr>
        <w:pStyle w:val="a3"/>
        <w:spacing w:line="275" w:lineRule="exact"/>
        <w:ind w:left="908" w:firstLine="0"/>
        <w:jc w:val="left"/>
      </w:pPr>
      <w:r>
        <w:t>Продолжительность</w:t>
      </w:r>
      <w:r>
        <w:rPr>
          <w:spacing w:val="-1"/>
        </w:rPr>
        <w:t xml:space="preserve"> </w:t>
      </w:r>
      <w:r>
        <w:t>урока</w:t>
      </w:r>
      <w:r>
        <w:rPr>
          <w:spacing w:val="1"/>
        </w:rPr>
        <w:t xml:space="preserve"> </w:t>
      </w:r>
      <w:r>
        <w:t>–</w:t>
      </w:r>
      <w:r>
        <w:rPr>
          <w:spacing w:val="-1"/>
        </w:rPr>
        <w:t xml:space="preserve"> </w:t>
      </w:r>
      <w:r>
        <w:t>40</w:t>
      </w:r>
      <w:r>
        <w:rPr>
          <w:spacing w:val="-5"/>
        </w:rPr>
        <w:t xml:space="preserve"> </w:t>
      </w:r>
      <w:r>
        <w:rPr>
          <w:spacing w:val="-2"/>
        </w:rPr>
        <w:t>минут.</w:t>
      </w:r>
    </w:p>
    <w:p w:rsidR="00320900" w:rsidRDefault="0005617F">
      <w:pPr>
        <w:pStyle w:val="a3"/>
        <w:spacing w:before="113" w:line="338" w:lineRule="auto"/>
        <w:ind w:right="680"/>
      </w:pPr>
      <w:r>
        <w:t>Продолжительность перемен между уроками составляет не менее 10 минут, большой перемены</w:t>
      </w:r>
      <w:r>
        <w:rPr>
          <w:spacing w:val="-14"/>
        </w:rPr>
        <w:t xml:space="preserve"> </w:t>
      </w:r>
      <w:r>
        <w:t>(после</w:t>
      </w:r>
      <w:r>
        <w:rPr>
          <w:spacing w:val="-15"/>
        </w:rPr>
        <w:t xml:space="preserve"> </w:t>
      </w:r>
      <w:r>
        <w:t>2</w:t>
      </w:r>
      <w:r>
        <w:rPr>
          <w:spacing w:val="-15"/>
        </w:rPr>
        <w:t xml:space="preserve"> </w:t>
      </w:r>
      <w:r>
        <w:t>или</w:t>
      </w:r>
      <w:r>
        <w:rPr>
          <w:spacing w:val="-14"/>
        </w:rPr>
        <w:t xml:space="preserve"> </w:t>
      </w:r>
      <w:r>
        <w:t>3</w:t>
      </w:r>
      <w:r>
        <w:rPr>
          <w:spacing w:val="-11"/>
        </w:rPr>
        <w:t xml:space="preserve"> </w:t>
      </w:r>
      <w:r>
        <w:t>урока)</w:t>
      </w:r>
      <w:r>
        <w:rPr>
          <w:spacing w:val="-6"/>
        </w:rPr>
        <w:t xml:space="preserve"> </w:t>
      </w:r>
      <w:r>
        <w:t>–</w:t>
      </w:r>
      <w:r>
        <w:rPr>
          <w:spacing w:val="-15"/>
        </w:rPr>
        <w:t xml:space="preserve"> </w:t>
      </w:r>
      <w:r>
        <w:t>20</w:t>
      </w:r>
      <w:r>
        <w:rPr>
          <w:spacing w:val="-15"/>
        </w:rPr>
        <w:t xml:space="preserve"> </w:t>
      </w:r>
      <w:r>
        <w:t>минут.</w:t>
      </w:r>
      <w:r>
        <w:rPr>
          <w:spacing w:val="-8"/>
        </w:rPr>
        <w:t xml:space="preserve"> </w:t>
      </w:r>
      <w:r>
        <w:t>Вместо</w:t>
      </w:r>
      <w:r>
        <w:rPr>
          <w:spacing w:val="-15"/>
        </w:rPr>
        <w:t xml:space="preserve"> </w:t>
      </w:r>
      <w:r>
        <w:t>одной</w:t>
      </w:r>
      <w:r>
        <w:rPr>
          <w:spacing w:val="-14"/>
        </w:rPr>
        <w:t xml:space="preserve"> </w:t>
      </w:r>
      <w:r>
        <w:t>большой</w:t>
      </w:r>
      <w:r>
        <w:rPr>
          <w:spacing w:val="-14"/>
        </w:rPr>
        <w:t xml:space="preserve"> </w:t>
      </w:r>
      <w:r>
        <w:t>перемены</w:t>
      </w:r>
      <w:r>
        <w:rPr>
          <w:spacing w:val="-14"/>
        </w:rPr>
        <w:t xml:space="preserve"> </w:t>
      </w:r>
      <w:r>
        <w:t>после</w:t>
      </w:r>
      <w:r>
        <w:rPr>
          <w:spacing w:val="-11"/>
        </w:rPr>
        <w:t xml:space="preserve"> </w:t>
      </w:r>
      <w:r>
        <w:t>2</w:t>
      </w:r>
      <w:r>
        <w:rPr>
          <w:spacing w:val="-15"/>
        </w:rPr>
        <w:t xml:space="preserve"> </w:t>
      </w:r>
      <w:r>
        <w:t>и</w:t>
      </w:r>
      <w:r>
        <w:rPr>
          <w:spacing w:val="-14"/>
        </w:rPr>
        <w:t xml:space="preserve"> </w:t>
      </w:r>
      <w:r>
        <w:t>3</w:t>
      </w:r>
      <w:r>
        <w:rPr>
          <w:spacing w:val="-15"/>
        </w:rPr>
        <w:t xml:space="preserve"> </w:t>
      </w:r>
      <w:r>
        <w:t>уроков устанавливатся две перемены по 20 минут каждая.</w:t>
      </w:r>
    </w:p>
    <w:p w:rsidR="00320900" w:rsidRDefault="0005617F">
      <w:pPr>
        <w:pStyle w:val="a3"/>
        <w:spacing w:line="336" w:lineRule="auto"/>
        <w:ind w:right="675"/>
      </w:pPr>
      <w:r>
        <w:t xml:space="preserve">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w:t>
      </w:r>
      <w:r>
        <w:rPr>
          <w:spacing w:val="-2"/>
        </w:rPr>
        <w:t>развития.</w:t>
      </w:r>
    </w:p>
    <w:p w:rsidR="00320900" w:rsidRDefault="0005617F">
      <w:pPr>
        <w:pStyle w:val="a3"/>
        <w:spacing w:before="5" w:line="338" w:lineRule="auto"/>
        <w:ind w:right="685"/>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90"/>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320900" w:rsidRDefault="0005617F">
      <w:pPr>
        <w:pStyle w:val="a3"/>
        <w:spacing w:line="275" w:lineRule="exact"/>
        <w:ind w:left="908" w:firstLine="0"/>
      </w:pPr>
      <w:r>
        <w:t>Занятия</w:t>
      </w:r>
      <w:r>
        <w:rPr>
          <w:spacing w:val="-3"/>
        </w:rPr>
        <w:t xml:space="preserve"> </w:t>
      </w:r>
      <w:r>
        <w:t>начинаются</w:t>
      </w:r>
      <w:r>
        <w:rPr>
          <w:spacing w:val="-6"/>
        </w:rPr>
        <w:t xml:space="preserve"> </w:t>
      </w:r>
      <w:r>
        <w:t>не</w:t>
      </w:r>
      <w:r>
        <w:rPr>
          <w:spacing w:val="-1"/>
        </w:rPr>
        <w:t xml:space="preserve"> </w:t>
      </w:r>
      <w:r>
        <w:t>ранее</w:t>
      </w:r>
      <w:r>
        <w:rPr>
          <w:spacing w:val="-2"/>
        </w:rPr>
        <w:t xml:space="preserve"> </w:t>
      </w:r>
      <w:r>
        <w:t>8</w:t>
      </w:r>
      <w:r>
        <w:rPr>
          <w:spacing w:val="-6"/>
        </w:rPr>
        <w:t xml:space="preserve"> </w:t>
      </w:r>
      <w:r>
        <w:t>часов</w:t>
      </w:r>
      <w:r>
        <w:rPr>
          <w:spacing w:val="-3"/>
        </w:rPr>
        <w:t xml:space="preserve"> </w:t>
      </w:r>
      <w:r>
        <w:t>утра</w:t>
      </w:r>
      <w:r>
        <w:rPr>
          <w:spacing w:val="-2"/>
        </w:rPr>
        <w:t xml:space="preserve"> </w:t>
      </w:r>
      <w:r>
        <w:t>и заканчиваются</w:t>
      </w:r>
      <w:r>
        <w:rPr>
          <w:spacing w:val="-1"/>
        </w:rPr>
        <w:t xml:space="preserve"> </w:t>
      </w:r>
      <w:r>
        <w:t>не</w:t>
      </w:r>
      <w:r>
        <w:rPr>
          <w:spacing w:val="-2"/>
        </w:rPr>
        <w:t xml:space="preserve"> </w:t>
      </w:r>
      <w:r>
        <w:t>позднее</w:t>
      </w:r>
      <w:r>
        <w:rPr>
          <w:spacing w:val="-2"/>
        </w:rPr>
        <w:t xml:space="preserve"> </w:t>
      </w:r>
      <w:r>
        <w:t xml:space="preserve">19 </w:t>
      </w:r>
      <w:r>
        <w:rPr>
          <w:spacing w:val="-2"/>
        </w:rPr>
        <w:t>часов.</w:t>
      </w:r>
    </w:p>
    <w:p w:rsidR="00320900" w:rsidRDefault="0005617F">
      <w:pPr>
        <w:pStyle w:val="a3"/>
        <w:spacing w:before="113" w:line="338" w:lineRule="auto"/>
        <w:ind w:right="681"/>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w:t>
      </w:r>
    </w:p>
    <w:p w:rsidR="00320900" w:rsidRDefault="0005617F">
      <w:pPr>
        <w:pStyle w:val="a3"/>
        <w:spacing w:line="338" w:lineRule="auto"/>
        <w:ind w:right="688"/>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20900" w:rsidRDefault="0005617F">
      <w:pPr>
        <w:spacing w:line="276" w:lineRule="auto"/>
        <w:ind w:left="197" w:right="692" w:firstLine="710"/>
        <w:jc w:val="both"/>
        <w:rPr>
          <w:i/>
          <w:sz w:val="24"/>
        </w:rPr>
      </w:pPr>
      <w:r>
        <w:rPr>
          <w:i/>
          <w:sz w:val="24"/>
        </w:rPr>
        <w:t>Календар</w:t>
      </w:r>
      <w:r w:rsidR="00D93421">
        <w:rPr>
          <w:i/>
          <w:sz w:val="24"/>
        </w:rPr>
        <w:t>ный учебный график МБОУ «Шыгырдан</w:t>
      </w:r>
      <w:r>
        <w:rPr>
          <w:i/>
          <w:sz w:val="24"/>
        </w:rPr>
        <w:t xml:space="preserve">ская СОШ №1» </w:t>
      </w:r>
      <w:r>
        <w:rPr>
          <w:i/>
          <w:position w:val="1"/>
          <w:sz w:val="24"/>
        </w:rPr>
        <w:t xml:space="preserve">на учебный год </w:t>
      </w:r>
      <w:r>
        <w:rPr>
          <w:i/>
          <w:sz w:val="24"/>
        </w:rPr>
        <w:t>дан в Приложении 3.</w:t>
      </w:r>
    </w:p>
    <w:p w:rsidR="00320900" w:rsidRDefault="00320900">
      <w:pPr>
        <w:pStyle w:val="a3"/>
        <w:spacing w:before="11"/>
        <w:ind w:left="0" w:firstLine="0"/>
        <w:jc w:val="left"/>
        <w:rPr>
          <w:i/>
          <w:sz w:val="33"/>
        </w:rPr>
      </w:pPr>
    </w:p>
    <w:p w:rsidR="00320900" w:rsidRDefault="0005617F">
      <w:pPr>
        <w:pStyle w:val="1"/>
        <w:numPr>
          <w:ilvl w:val="1"/>
          <w:numId w:val="2"/>
        </w:numPr>
        <w:tabs>
          <w:tab w:val="left" w:pos="1273"/>
        </w:tabs>
        <w:ind w:left="1273" w:hanging="365"/>
        <w:jc w:val="both"/>
      </w:pPr>
      <w:r>
        <w:t>План</w:t>
      </w:r>
      <w:r>
        <w:rPr>
          <w:spacing w:val="-3"/>
        </w:rPr>
        <w:t xml:space="preserve"> </w:t>
      </w:r>
      <w:r>
        <w:t>внеурочной</w:t>
      </w:r>
      <w:r>
        <w:rPr>
          <w:spacing w:val="-3"/>
        </w:rPr>
        <w:t xml:space="preserve"> </w:t>
      </w:r>
      <w:r>
        <w:rPr>
          <w:spacing w:val="-2"/>
        </w:rPr>
        <w:t>деятельности</w:t>
      </w:r>
    </w:p>
    <w:p w:rsidR="00320900" w:rsidRDefault="0005617F">
      <w:pPr>
        <w:pStyle w:val="a3"/>
        <w:spacing w:before="108" w:line="338" w:lineRule="auto"/>
        <w:ind w:right="682"/>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20900" w:rsidRDefault="0005617F">
      <w:pPr>
        <w:pStyle w:val="a3"/>
        <w:spacing w:line="333" w:lineRule="auto"/>
        <w:ind w:right="677"/>
      </w:pPr>
      <w:r>
        <w:t>Внеурочная деятельность является неотъемлемой и обязательной частью основной образовательной программы.</w:t>
      </w:r>
    </w:p>
    <w:p w:rsidR="00320900" w:rsidRDefault="0005617F">
      <w:pPr>
        <w:pStyle w:val="a3"/>
        <w:spacing w:before="5" w:line="338" w:lineRule="auto"/>
        <w:ind w:right="689"/>
      </w:pPr>
      <w:r>
        <w:t>План</w:t>
      </w:r>
      <w:r>
        <w:rPr>
          <w:spacing w:val="-2"/>
        </w:rPr>
        <w:t xml:space="preserve"> </w:t>
      </w:r>
      <w:r>
        <w:t>внеурочной</w:t>
      </w:r>
      <w:r>
        <w:rPr>
          <w:spacing w:val="-2"/>
        </w:rPr>
        <w:t xml:space="preserve"> </w:t>
      </w:r>
      <w:r>
        <w:t>деятельности</w:t>
      </w:r>
      <w:r>
        <w:rPr>
          <w:spacing w:val="-6"/>
        </w:rPr>
        <w:t xml:space="preserve"> </w:t>
      </w:r>
      <w:r>
        <w:t>является</w:t>
      </w:r>
      <w:r>
        <w:rPr>
          <w:spacing w:val="-4"/>
        </w:rPr>
        <w:t xml:space="preserve"> </w:t>
      </w:r>
      <w:r>
        <w:t>частью</w:t>
      </w:r>
      <w:r>
        <w:rPr>
          <w:spacing w:val="-5"/>
        </w:rPr>
        <w:t xml:space="preserve"> </w:t>
      </w:r>
      <w:r>
        <w:t>организационного раздела</w:t>
      </w:r>
      <w:r>
        <w:rPr>
          <w:spacing w:val="-4"/>
        </w:rPr>
        <w:t xml:space="preserve"> </w:t>
      </w:r>
      <w:r>
        <w:t>ООП</w:t>
      </w:r>
      <w:r>
        <w:rPr>
          <w:spacing w:val="-4"/>
        </w:rPr>
        <w:t xml:space="preserve"> </w:t>
      </w:r>
      <w:r>
        <w:t>СОО</w:t>
      </w:r>
      <w:r>
        <w:rPr>
          <w:spacing w:val="-4"/>
        </w:rPr>
        <w:t xml:space="preserve"> </w:t>
      </w:r>
      <w:r>
        <w:t>и представляет собой описание целостной системы функционирования образовательной организации в сфере внеурочной деятельности и включает:</w:t>
      </w:r>
    </w:p>
    <w:p w:rsidR="00320900" w:rsidRDefault="0005617F">
      <w:pPr>
        <w:pStyle w:val="a3"/>
        <w:spacing w:line="338" w:lineRule="auto"/>
        <w:ind w:right="687"/>
      </w:pPr>
      <w: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320900" w:rsidRDefault="0005617F">
      <w:pPr>
        <w:pStyle w:val="a3"/>
        <w:spacing w:line="338" w:lineRule="auto"/>
        <w:ind w:right="692"/>
      </w:pPr>
      <w:r>
        <w:t>план</w:t>
      </w:r>
      <w:r>
        <w:rPr>
          <w:spacing w:val="-15"/>
        </w:rPr>
        <w:t xml:space="preserve"> </w:t>
      </w:r>
      <w:r>
        <w:t>реализации</w:t>
      </w:r>
      <w:r>
        <w:rPr>
          <w:spacing w:val="-15"/>
        </w:rPr>
        <w:t xml:space="preserve"> </w:t>
      </w:r>
      <w:r>
        <w:t>курсов</w:t>
      </w:r>
      <w:r>
        <w:rPr>
          <w:spacing w:val="-15"/>
        </w:rPr>
        <w:t xml:space="preserve"> </w:t>
      </w:r>
      <w:r>
        <w:t>внеурочной</w:t>
      </w:r>
      <w:r>
        <w:rPr>
          <w:spacing w:val="-14"/>
        </w:rPr>
        <w:t xml:space="preserve"> </w:t>
      </w:r>
      <w:r>
        <w:t>деятельности</w:t>
      </w:r>
      <w:r>
        <w:rPr>
          <w:spacing w:val="-11"/>
        </w:rPr>
        <w:t xml:space="preserve"> </w:t>
      </w:r>
      <w:r>
        <w:t>по</w:t>
      </w:r>
      <w:r>
        <w:rPr>
          <w:spacing w:val="-14"/>
        </w:rPr>
        <w:t xml:space="preserve"> </w:t>
      </w:r>
      <w:r>
        <w:t>выбору</w:t>
      </w:r>
      <w:r>
        <w:rPr>
          <w:spacing w:val="-15"/>
        </w:rPr>
        <w:t xml:space="preserve"> </w:t>
      </w:r>
      <w:r>
        <w:t>обучающихся</w:t>
      </w:r>
      <w:r>
        <w:rPr>
          <w:spacing w:val="-14"/>
        </w:rPr>
        <w:t xml:space="preserve"> </w:t>
      </w:r>
      <w:r>
        <w:t>(предметные кружки, факультативы, ученические научные общества, школьные олимпиады по предметам программы среднего общего образования).</w:t>
      </w:r>
    </w:p>
    <w:p w:rsidR="00320900" w:rsidRDefault="0005617F">
      <w:pPr>
        <w:pStyle w:val="a3"/>
        <w:spacing w:line="338" w:lineRule="auto"/>
        <w:ind w:right="685"/>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w:t>
      </w:r>
      <w:r>
        <w:rPr>
          <w:spacing w:val="-15"/>
        </w:rPr>
        <w:t xml:space="preserve"> </w:t>
      </w:r>
      <w:r>
        <w:t>планируемые</w:t>
      </w:r>
      <w:r>
        <w:rPr>
          <w:spacing w:val="-15"/>
        </w:rPr>
        <w:t xml:space="preserve"> </w:t>
      </w:r>
      <w:r>
        <w:t>результаты,</w:t>
      </w:r>
      <w:r>
        <w:rPr>
          <w:spacing w:val="-15"/>
        </w:rPr>
        <w:t xml:space="preserve"> </w:t>
      </w:r>
      <w:r>
        <w:t>содержание</w:t>
      </w:r>
      <w:r>
        <w:rPr>
          <w:spacing w:val="-15"/>
        </w:rPr>
        <w:t xml:space="preserve"> </w:t>
      </w:r>
      <w:r>
        <w:t>и</w:t>
      </w:r>
      <w:r>
        <w:rPr>
          <w:spacing w:val="-15"/>
        </w:rPr>
        <w:t xml:space="preserve"> </w:t>
      </w:r>
      <w:r>
        <w:t>организация</w:t>
      </w:r>
      <w:r>
        <w:rPr>
          <w:spacing w:val="-15"/>
        </w:rPr>
        <w:t xml:space="preserve"> </w:t>
      </w:r>
      <w:r>
        <w:t>образовательной</w:t>
      </w:r>
      <w:r>
        <w:rPr>
          <w:spacing w:val="-15"/>
        </w:rPr>
        <w:t xml:space="preserve"> </w:t>
      </w:r>
      <w:r>
        <w:t>деятельности</w:t>
      </w:r>
      <w:r>
        <w:rPr>
          <w:spacing w:val="-15"/>
        </w:rPr>
        <w:t xml:space="preserve"> </w:t>
      </w:r>
      <w:r>
        <w:t>при получении среднего общего образования). В соответствии с планом внеурочной деятельности создаются условия</w:t>
      </w:r>
      <w:r>
        <w:rPr>
          <w:spacing w:val="-2"/>
        </w:rPr>
        <w:t xml:space="preserve"> </w:t>
      </w:r>
      <w:r>
        <w:t>для</w:t>
      </w:r>
      <w:r>
        <w:rPr>
          <w:spacing w:val="-2"/>
        </w:rPr>
        <w:t xml:space="preserve"> </w:t>
      </w:r>
      <w:r>
        <w:t>получения</w:t>
      </w:r>
      <w:r>
        <w:rPr>
          <w:spacing w:val="-2"/>
        </w:rPr>
        <w:t xml:space="preserve"> </w:t>
      </w:r>
      <w:r>
        <w:t>образования</w:t>
      </w:r>
      <w:r>
        <w:rPr>
          <w:spacing w:val="-6"/>
        </w:rPr>
        <w:t xml:space="preserve"> </w:t>
      </w:r>
      <w:r>
        <w:t>всеми</w:t>
      </w:r>
      <w:r>
        <w:rPr>
          <w:spacing w:val="-5"/>
        </w:rPr>
        <w:t xml:space="preserve"> </w:t>
      </w:r>
      <w:r>
        <w:t>обучающимися, в</w:t>
      </w:r>
      <w:r>
        <w:rPr>
          <w:spacing w:val="-1"/>
        </w:rPr>
        <w:t xml:space="preserve"> </w:t>
      </w:r>
      <w:r>
        <w:t>том</w:t>
      </w:r>
      <w:r>
        <w:rPr>
          <w:spacing w:val="-1"/>
        </w:rPr>
        <w:t xml:space="preserve"> </w:t>
      </w:r>
      <w:r>
        <w:t>числе</w:t>
      </w:r>
      <w:r>
        <w:rPr>
          <w:spacing w:val="-7"/>
        </w:rPr>
        <w:t xml:space="preserve"> </w:t>
      </w:r>
      <w:r>
        <w:t>одаренными детьми, детьми с ограниченными возможностями здоровья и инвалидами.</w:t>
      </w:r>
    </w:p>
    <w:p w:rsidR="00320900" w:rsidRDefault="00320900">
      <w:pPr>
        <w:spacing w:line="338" w:lineRule="auto"/>
        <w:sectPr w:rsidR="00320900">
          <w:pgSz w:w="11910" w:h="16840"/>
          <w:pgMar w:top="620" w:right="160" w:bottom="1120" w:left="1080" w:header="0" w:footer="917" w:gutter="0"/>
          <w:cols w:space="720"/>
        </w:sectPr>
      </w:pPr>
    </w:p>
    <w:p w:rsidR="00320900" w:rsidRDefault="0005617F">
      <w:pPr>
        <w:pStyle w:val="a3"/>
        <w:tabs>
          <w:tab w:val="left" w:pos="2131"/>
          <w:tab w:val="left" w:pos="4126"/>
          <w:tab w:val="left" w:pos="6775"/>
          <w:tab w:val="left" w:pos="8665"/>
        </w:tabs>
        <w:spacing w:before="69" w:line="338" w:lineRule="auto"/>
        <w:ind w:right="682"/>
      </w:pPr>
      <w:r>
        <w:t>Количество</w:t>
      </w:r>
      <w:r>
        <w:rPr>
          <w:spacing w:val="80"/>
        </w:rPr>
        <w:t xml:space="preserve">    </w:t>
      </w:r>
      <w:r>
        <w:t>часов,</w:t>
      </w:r>
      <w:r>
        <w:rPr>
          <w:spacing w:val="80"/>
        </w:rPr>
        <w:t xml:space="preserve">    </w:t>
      </w:r>
      <w:r>
        <w:t>выделяемых</w:t>
      </w:r>
      <w:r>
        <w:rPr>
          <w:spacing w:val="80"/>
        </w:rPr>
        <w:t xml:space="preserve">    </w:t>
      </w:r>
      <w:r>
        <w:t>на</w:t>
      </w:r>
      <w:r>
        <w:rPr>
          <w:spacing w:val="80"/>
        </w:rPr>
        <w:t xml:space="preserve">    </w:t>
      </w:r>
      <w:r>
        <w:t>внеурочную</w:t>
      </w:r>
      <w:r>
        <w:rPr>
          <w:spacing w:val="80"/>
        </w:rPr>
        <w:t xml:space="preserve">    </w:t>
      </w:r>
      <w:r>
        <w:t>деятельность,</w:t>
      </w:r>
      <w:r>
        <w:rPr>
          <w:spacing w:val="80"/>
        </w:rPr>
        <w:t xml:space="preserve"> </w:t>
      </w:r>
      <w:r>
        <w:t xml:space="preserve">за два года обучения на уровне среднего общего образования составляет не более 700 часов. </w:t>
      </w:r>
      <w:r>
        <w:rPr>
          <w:spacing w:val="-2"/>
        </w:rPr>
        <w:t>Величину</w:t>
      </w:r>
      <w:r>
        <w:tab/>
      </w:r>
      <w:r>
        <w:rPr>
          <w:spacing w:val="-2"/>
        </w:rPr>
        <w:t>недельной</w:t>
      </w:r>
      <w:r>
        <w:tab/>
      </w:r>
      <w:r>
        <w:rPr>
          <w:spacing w:val="-2"/>
        </w:rPr>
        <w:t>образовательной</w:t>
      </w:r>
      <w:r>
        <w:tab/>
      </w:r>
      <w:r>
        <w:rPr>
          <w:spacing w:val="-2"/>
        </w:rPr>
        <w:t>нагрузки,</w:t>
      </w:r>
      <w:r>
        <w:tab/>
      </w:r>
      <w:r>
        <w:rPr>
          <w:spacing w:val="-2"/>
        </w:rPr>
        <w:t xml:space="preserve">реализуемой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320900" w:rsidRDefault="0005617F">
      <w:pPr>
        <w:pStyle w:val="a3"/>
        <w:spacing w:line="338" w:lineRule="auto"/>
        <w:ind w:right="680"/>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20900" w:rsidRDefault="0005617F">
      <w:pPr>
        <w:pStyle w:val="a3"/>
        <w:spacing w:line="338" w:lineRule="auto"/>
        <w:ind w:left="908" w:right="1349" w:firstLine="0"/>
      </w:pPr>
      <w:r>
        <w:t>Общий</w:t>
      </w:r>
      <w:r>
        <w:rPr>
          <w:spacing w:val="-6"/>
        </w:rPr>
        <w:t xml:space="preserve"> </w:t>
      </w:r>
      <w:r>
        <w:t>объем</w:t>
      </w:r>
      <w:r>
        <w:rPr>
          <w:spacing w:val="-6"/>
        </w:rPr>
        <w:t xml:space="preserve"> </w:t>
      </w:r>
      <w:r>
        <w:t>внеурочной</w:t>
      </w:r>
      <w:r>
        <w:rPr>
          <w:spacing w:val="-6"/>
        </w:rPr>
        <w:t xml:space="preserve"> </w:t>
      </w:r>
      <w:r>
        <w:t>деятельности</w:t>
      </w:r>
      <w:r>
        <w:rPr>
          <w:spacing w:val="-1"/>
        </w:rPr>
        <w:t xml:space="preserve"> </w:t>
      </w:r>
      <w:r>
        <w:t>не</w:t>
      </w:r>
      <w:r>
        <w:rPr>
          <w:spacing w:val="-7"/>
        </w:rPr>
        <w:t xml:space="preserve"> </w:t>
      </w:r>
      <w:r>
        <w:t>должен</w:t>
      </w:r>
      <w:r>
        <w:rPr>
          <w:spacing w:val="-1"/>
        </w:rPr>
        <w:t xml:space="preserve"> </w:t>
      </w:r>
      <w:r>
        <w:t>превышать</w:t>
      </w:r>
      <w:r>
        <w:rPr>
          <w:spacing w:val="-2"/>
        </w:rPr>
        <w:t xml:space="preserve"> </w:t>
      </w:r>
      <w:r>
        <w:t>10</w:t>
      </w:r>
      <w:r>
        <w:rPr>
          <w:spacing w:val="-7"/>
        </w:rPr>
        <w:t xml:space="preserve"> </w:t>
      </w:r>
      <w:r>
        <w:t>часов</w:t>
      </w:r>
      <w:r>
        <w:rPr>
          <w:spacing w:val="-5"/>
        </w:rPr>
        <w:t xml:space="preserve"> </w:t>
      </w:r>
      <w:r>
        <w:t>в</w:t>
      </w:r>
      <w:r>
        <w:rPr>
          <w:spacing w:val="-5"/>
        </w:rPr>
        <w:t xml:space="preserve"> </w:t>
      </w:r>
      <w:r>
        <w:t>неделю. Один час в неделю отводится на внеурочное занятие «Разговоры о важном».</w:t>
      </w:r>
    </w:p>
    <w:p w:rsidR="00320900" w:rsidRDefault="0005617F">
      <w:pPr>
        <w:pStyle w:val="a3"/>
        <w:spacing w:line="338" w:lineRule="auto"/>
        <w:ind w:right="685"/>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w:t>
      </w:r>
      <w:r>
        <w:rPr>
          <w:spacing w:val="-1"/>
        </w:rPr>
        <w:t xml:space="preserve"> </w:t>
      </w:r>
      <w:r>
        <w:t>на формирование соответствующей внутренней позиции</w:t>
      </w:r>
      <w:r>
        <w:rPr>
          <w:spacing w:val="-2"/>
        </w:rPr>
        <w:t xml:space="preserve"> </w:t>
      </w:r>
      <w:r>
        <w:t>личности</w:t>
      </w:r>
      <w:r>
        <w:rPr>
          <w:spacing w:val="-6"/>
        </w:rPr>
        <w:t xml:space="preserve"> </w:t>
      </w:r>
      <w:r>
        <w:t>обучающегося, необходимой ему для конструктивного и ответственного поведения в обществе.</w:t>
      </w:r>
    </w:p>
    <w:p w:rsidR="00320900" w:rsidRDefault="0005617F">
      <w:pPr>
        <w:pStyle w:val="a3"/>
        <w:spacing w:line="338" w:lineRule="auto"/>
        <w:ind w:right="679"/>
      </w:pPr>
      <w:r>
        <w:t>Основной</w:t>
      </w:r>
      <w:r>
        <w:rPr>
          <w:spacing w:val="66"/>
        </w:rPr>
        <w:t xml:space="preserve">  </w:t>
      </w:r>
      <w:r>
        <w:t>формат</w:t>
      </w:r>
      <w:r>
        <w:rPr>
          <w:spacing w:val="63"/>
        </w:rPr>
        <w:t xml:space="preserve">  </w:t>
      </w:r>
      <w:r>
        <w:t>внеурочных</w:t>
      </w:r>
      <w:r>
        <w:rPr>
          <w:spacing w:val="63"/>
        </w:rPr>
        <w:t xml:space="preserve">  </w:t>
      </w:r>
      <w:r>
        <w:t>занятий</w:t>
      </w:r>
      <w:r>
        <w:rPr>
          <w:spacing w:val="63"/>
        </w:rPr>
        <w:t xml:space="preserve">  </w:t>
      </w:r>
      <w:r>
        <w:t>«Разговоры</w:t>
      </w:r>
      <w:r>
        <w:rPr>
          <w:spacing w:val="64"/>
        </w:rPr>
        <w:t xml:space="preserve">  </w:t>
      </w:r>
      <w:r>
        <w:t>о</w:t>
      </w:r>
      <w:r>
        <w:rPr>
          <w:spacing w:val="67"/>
        </w:rPr>
        <w:t xml:space="preserve">  </w:t>
      </w:r>
      <w:r>
        <w:t>важном»</w:t>
      </w:r>
      <w:r>
        <w:rPr>
          <w:spacing w:val="64"/>
        </w:rPr>
        <w:t xml:space="preserve">  </w:t>
      </w:r>
      <w:r>
        <w:t>–</w:t>
      </w:r>
      <w:r>
        <w:rPr>
          <w:spacing w:val="65"/>
        </w:rPr>
        <w:t xml:space="preserve">  </w:t>
      </w:r>
      <w:r>
        <w:t>разговор 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w:t>
      </w:r>
      <w:r>
        <w:rPr>
          <w:spacing w:val="-4"/>
        </w:rPr>
        <w:t xml:space="preserve"> </w:t>
      </w:r>
      <w:r>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20900" w:rsidRDefault="0005617F">
      <w:pPr>
        <w:pStyle w:val="a3"/>
        <w:spacing w:line="338" w:lineRule="auto"/>
        <w:ind w:right="694"/>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20900" w:rsidRDefault="0005617F">
      <w:pPr>
        <w:pStyle w:val="a3"/>
        <w:spacing w:line="338" w:lineRule="auto"/>
        <w:ind w:right="680"/>
      </w:pPr>
      <w:r>
        <w:t>В зависимости от задач на каждом этапе реализации образовательной программы количество часов, отводимых на внеурочную деятельность, изменяется. В 10 классе для обеспечения адаптации обучающихся к изменившейся образовательной ситуации выделено больше часов, чем в 11 классе.</w:t>
      </w:r>
    </w:p>
    <w:p w:rsidR="00320900" w:rsidRDefault="0005617F">
      <w:pPr>
        <w:pStyle w:val="a3"/>
        <w:tabs>
          <w:tab w:val="left" w:pos="3448"/>
          <w:tab w:val="left" w:pos="6428"/>
          <w:tab w:val="left" w:pos="8482"/>
        </w:tabs>
        <w:spacing w:line="338" w:lineRule="auto"/>
        <w:ind w:right="680"/>
      </w:pPr>
      <w:r>
        <w:t>Организация</w:t>
      </w:r>
      <w:r>
        <w:rPr>
          <w:spacing w:val="-15"/>
        </w:rPr>
        <w:t xml:space="preserve"> </w:t>
      </w:r>
      <w:r>
        <w:t>жизни</w:t>
      </w:r>
      <w:r>
        <w:rPr>
          <w:spacing w:val="-9"/>
        </w:rPr>
        <w:t xml:space="preserve"> </w:t>
      </w:r>
      <w:r>
        <w:t>ученических</w:t>
      </w:r>
      <w:r>
        <w:rPr>
          <w:spacing w:val="-8"/>
        </w:rPr>
        <w:t xml:space="preserve"> </w:t>
      </w:r>
      <w:r>
        <w:t>сообществ</w:t>
      </w:r>
      <w:r>
        <w:rPr>
          <w:spacing w:val="-10"/>
        </w:rPr>
        <w:t xml:space="preserve"> </w:t>
      </w:r>
      <w:r>
        <w:t>является</w:t>
      </w:r>
      <w:r>
        <w:rPr>
          <w:spacing w:val="-8"/>
        </w:rPr>
        <w:t xml:space="preserve"> </w:t>
      </w:r>
      <w:r>
        <w:t>важной</w:t>
      </w:r>
      <w:r>
        <w:rPr>
          <w:spacing w:val="-12"/>
        </w:rPr>
        <w:t xml:space="preserve"> </w:t>
      </w:r>
      <w:r>
        <w:t>составляющей</w:t>
      </w:r>
      <w:r>
        <w:rPr>
          <w:spacing w:val="-12"/>
        </w:rPr>
        <w:t xml:space="preserve"> </w:t>
      </w:r>
      <w:r>
        <w:t xml:space="preserve">внеурочной </w:t>
      </w:r>
      <w:r>
        <w:rPr>
          <w:spacing w:val="-2"/>
        </w:rPr>
        <w:t>деятельности,</w:t>
      </w:r>
      <w:r>
        <w:tab/>
      </w:r>
      <w:r>
        <w:rPr>
          <w:spacing w:val="-2"/>
        </w:rPr>
        <w:t>направлена</w:t>
      </w:r>
      <w:r>
        <w:tab/>
      </w:r>
      <w:r>
        <w:rPr>
          <w:spacing w:val="-6"/>
        </w:rPr>
        <w:t>на</w:t>
      </w:r>
      <w:r>
        <w:tab/>
      </w:r>
      <w:r>
        <w:rPr>
          <w:spacing w:val="-2"/>
        </w:rPr>
        <w:t xml:space="preserve">формирование </w:t>
      </w:r>
      <w:r>
        <w:t>у обучающихся российской гражданской идентичности и таких компетенций, как:</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88"/>
      </w:pPr>
      <w:r>
        <w:t>компетенция</w:t>
      </w:r>
      <w:r>
        <w:rPr>
          <w:spacing w:val="75"/>
        </w:rPr>
        <w:t xml:space="preserve">   </w:t>
      </w:r>
      <w:r>
        <w:t>конструктивного,</w:t>
      </w:r>
      <w:r>
        <w:rPr>
          <w:spacing w:val="74"/>
        </w:rPr>
        <w:t xml:space="preserve">   </w:t>
      </w:r>
      <w:r>
        <w:t>успешного</w:t>
      </w:r>
      <w:r>
        <w:rPr>
          <w:spacing w:val="75"/>
        </w:rPr>
        <w:t xml:space="preserve">   </w:t>
      </w:r>
      <w:r>
        <w:t>и</w:t>
      </w:r>
      <w:r>
        <w:rPr>
          <w:spacing w:val="72"/>
        </w:rPr>
        <w:t xml:space="preserve">   </w:t>
      </w:r>
      <w:r>
        <w:t>ответственного</w:t>
      </w:r>
      <w:r>
        <w:rPr>
          <w:spacing w:val="75"/>
        </w:rPr>
        <w:t xml:space="preserve">   </w:t>
      </w:r>
      <w:r>
        <w:t>поведения в обществе с учетом правовых норм, установленных российским законодательством;</w:t>
      </w:r>
    </w:p>
    <w:p w:rsidR="00320900" w:rsidRDefault="0005617F">
      <w:pPr>
        <w:pStyle w:val="a3"/>
        <w:tabs>
          <w:tab w:val="left" w:pos="2442"/>
          <w:tab w:val="left" w:pos="4611"/>
          <w:tab w:val="left" w:pos="6939"/>
          <w:tab w:val="left" w:pos="9261"/>
        </w:tabs>
        <w:spacing w:line="338" w:lineRule="auto"/>
        <w:ind w:right="690"/>
      </w:pPr>
      <w:r>
        <w:t xml:space="preserve">социальная самоидентификация обучающихся посредством личностно значимой и </w:t>
      </w:r>
      <w:r>
        <w:rPr>
          <w:spacing w:val="-2"/>
        </w:rPr>
        <w:t>общественно</w:t>
      </w:r>
      <w:r>
        <w:tab/>
      </w:r>
      <w:r>
        <w:rPr>
          <w:spacing w:val="-2"/>
        </w:rPr>
        <w:t>приемлемой</w:t>
      </w:r>
      <w:r>
        <w:tab/>
      </w:r>
      <w:r>
        <w:rPr>
          <w:spacing w:val="-2"/>
        </w:rPr>
        <w:t>деятельности,</w:t>
      </w:r>
      <w:r>
        <w:tab/>
      </w:r>
      <w:r>
        <w:rPr>
          <w:spacing w:val="-2"/>
        </w:rPr>
        <w:t>приобретение</w:t>
      </w:r>
      <w:r>
        <w:tab/>
      </w:r>
      <w:r>
        <w:rPr>
          <w:spacing w:val="-2"/>
        </w:rPr>
        <w:t xml:space="preserve">знаний </w:t>
      </w:r>
      <w:r>
        <w:t>о социальных ролях человека;</w:t>
      </w:r>
    </w:p>
    <w:p w:rsidR="00320900" w:rsidRDefault="0005617F">
      <w:pPr>
        <w:pStyle w:val="a3"/>
        <w:spacing w:line="338" w:lineRule="auto"/>
        <w:ind w:right="686"/>
      </w:pPr>
      <w:r>
        <w:t>компетенция</w:t>
      </w:r>
      <w:r>
        <w:rPr>
          <w:spacing w:val="-4"/>
        </w:rPr>
        <w:t xml:space="preserve"> </w:t>
      </w:r>
      <w:r>
        <w:t>в</w:t>
      </w:r>
      <w:r>
        <w:rPr>
          <w:spacing w:val="-3"/>
        </w:rPr>
        <w:t xml:space="preserve"> </w:t>
      </w:r>
      <w:r>
        <w:t>сфере</w:t>
      </w:r>
      <w:r>
        <w:rPr>
          <w:spacing w:val="-5"/>
        </w:rPr>
        <w:t xml:space="preserve"> </w:t>
      </w:r>
      <w:r>
        <w:t>общественной самоорганизации,</w:t>
      </w:r>
      <w:r>
        <w:rPr>
          <w:spacing w:val="-2"/>
        </w:rPr>
        <w:t xml:space="preserve"> </w:t>
      </w:r>
      <w:r>
        <w:t>участия</w:t>
      </w:r>
      <w:r>
        <w:rPr>
          <w:spacing w:val="-4"/>
        </w:rPr>
        <w:t xml:space="preserve"> </w:t>
      </w:r>
      <w:r>
        <w:t>в</w:t>
      </w:r>
      <w:r>
        <w:rPr>
          <w:spacing w:val="-3"/>
        </w:rPr>
        <w:t xml:space="preserve"> </w:t>
      </w:r>
      <w:r>
        <w:t>общественно значимой совместной деятельности.</w:t>
      </w:r>
    </w:p>
    <w:p w:rsidR="00320900" w:rsidRDefault="0005617F">
      <w:pPr>
        <w:pStyle w:val="a3"/>
        <w:spacing w:line="275" w:lineRule="exact"/>
        <w:ind w:left="908" w:firstLine="0"/>
      </w:pPr>
      <w:r>
        <w:t>Организация</w:t>
      </w:r>
      <w:r>
        <w:rPr>
          <w:spacing w:val="-7"/>
        </w:rPr>
        <w:t xml:space="preserve"> </w:t>
      </w:r>
      <w:r>
        <w:t>жизни</w:t>
      </w:r>
      <w:r>
        <w:rPr>
          <w:spacing w:val="-5"/>
        </w:rPr>
        <w:t xml:space="preserve"> </w:t>
      </w:r>
      <w:r>
        <w:t>ученических</w:t>
      </w:r>
      <w:r>
        <w:rPr>
          <w:spacing w:val="-7"/>
        </w:rPr>
        <w:t xml:space="preserve"> </w:t>
      </w:r>
      <w:r>
        <w:t>сообществ</w:t>
      </w:r>
      <w:r>
        <w:rPr>
          <w:spacing w:val="-3"/>
        </w:rPr>
        <w:t xml:space="preserve"> </w:t>
      </w:r>
      <w:r>
        <w:rPr>
          <w:spacing w:val="-2"/>
        </w:rPr>
        <w:t>выстраивается:</w:t>
      </w:r>
    </w:p>
    <w:p w:rsidR="00320900" w:rsidRDefault="0005617F">
      <w:pPr>
        <w:pStyle w:val="a3"/>
        <w:spacing w:before="107" w:line="338" w:lineRule="auto"/>
        <w:ind w:right="679"/>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20900" w:rsidRDefault="0005617F">
      <w:pPr>
        <w:pStyle w:val="a3"/>
        <w:spacing w:line="338" w:lineRule="auto"/>
        <w:ind w:right="688"/>
      </w:pPr>
      <w:r>
        <w:t>через</w:t>
      </w:r>
      <w:r>
        <w:rPr>
          <w:spacing w:val="-1"/>
        </w:rPr>
        <w:t xml:space="preserve"> </w:t>
      </w:r>
      <w:r>
        <w:t>приобщение</w:t>
      </w:r>
      <w:r>
        <w:rPr>
          <w:spacing w:val="-8"/>
        </w:rPr>
        <w:t xml:space="preserve"> </w:t>
      </w:r>
      <w:r>
        <w:t>обучающихся</w:t>
      </w:r>
      <w:r>
        <w:rPr>
          <w:spacing w:val="-2"/>
        </w:rPr>
        <w:t xml:space="preserve"> </w:t>
      </w:r>
      <w:r>
        <w:t>к</w:t>
      </w:r>
      <w:r>
        <w:rPr>
          <w:spacing w:val="-4"/>
        </w:rPr>
        <w:t xml:space="preserve"> </w:t>
      </w:r>
      <w:r>
        <w:t>общественной</w:t>
      </w:r>
      <w:r>
        <w:rPr>
          <w:spacing w:val="-1"/>
        </w:rPr>
        <w:t xml:space="preserve"> </w:t>
      </w:r>
      <w:r>
        <w:t>деятельности</w:t>
      </w:r>
      <w:r>
        <w:rPr>
          <w:spacing w:val="-5"/>
        </w:rPr>
        <w:t xml:space="preserve"> </w:t>
      </w:r>
      <w:r>
        <w:t>и</w:t>
      </w:r>
      <w:r>
        <w:rPr>
          <w:spacing w:val="-1"/>
        </w:rPr>
        <w:t xml:space="preserve"> </w:t>
      </w:r>
      <w:r>
        <w:t>школьным</w:t>
      </w:r>
      <w:r>
        <w:rPr>
          <w:spacing w:val="-5"/>
        </w:rPr>
        <w:t xml:space="preserve"> </w:t>
      </w:r>
      <w:r>
        <w:t>традициям, участие обучающихся в деятельности производственных, творческих объединений, благотворительных организаций;</w:t>
      </w:r>
    </w:p>
    <w:p w:rsidR="00320900" w:rsidRDefault="0005617F">
      <w:pPr>
        <w:pStyle w:val="a3"/>
        <w:spacing w:line="276" w:lineRule="exact"/>
        <w:ind w:left="908" w:firstLine="0"/>
      </w:pPr>
      <w:r>
        <w:t>через</w:t>
      </w:r>
      <w:r>
        <w:rPr>
          <w:spacing w:val="-2"/>
        </w:rPr>
        <w:t xml:space="preserve"> </w:t>
      </w:r>
      <w:r>
        <w:t>участие</w:t>
      </w:r>
      <w:r>
        <w:rPr>
          <w:spacing w:val="-5"/>
        </w:rPr>
        <w:t xml:space="preserve"> </w:t>
      </w:r>
      <w:r>
        <w:t>в</w:t>
      </w:r>
      <w:r>
        <w:rPr>
          <w:spacing w:val="-2"/>
        </w:rPr>
        <w:t xml:space="preserve"> </w:t>
      </w:r>
      <w:r>
        <w:t>экологическом</w:t>
      </w:r>
      <w:r>
        <w:rPr>
          <w:spacing w:val="-7"/>
        </w:rPr>
        <w:t xml:space="preserve"> </w:t>
      </w:r>
      <w:r>
        <w:t>просвещении</w:t>
      </w:r>
      <w:r>
        <w:rPr>
          <w:spacing w:val="-3"/>
        </w:rPr>
        <w:t xml:space="preserve"> </w:t>
      </w:r>
      <w:r>
        <w:t>сверстников,</w:t>
      </w:r>
      <w:r>
        <w:rPr>
          <w:spacing w:val="-2"/>
        </w:rPr>
        <w:t xml:space="preserve"> </w:t>
      </w:r>
      <w:r>
        <w:t>родителей,</w:t>
      </w:r>
      <w:r>
        <w:rPr>
          <w:spacing w:val="-6"/>
        </w:rPr>
        <w:t xml:space="preserve"> </w:t>
      </w:r>
      <w:r>
        <w:rPr>
          <w:spacing w:val="-2"/>
        </w:rPr>
        <w:t>населения;</w:t>
      </w:r>
    </w:p>
    <w:p w:rsidR="00320900" w:rsidRDefault="0005617F">
      <w:pPr>
        <w:pStyle w:val="a3"/>
        <w:spacing w:before="112" w:line="338" w:lineRule="auto"/>
        <w:ind w:right="684"/>
      </w:pPr>
      <w:r>
        <w:t>через благоустройство школы, класса, сельского поселения, города, в ходе партнерства с общественными организациями и объединениями;</w:t>
      </w:r>
    </w:p>
    <w:p w:rsidR="00320900" w:rsidRDefault="0005617F">
      <w:pPr>
        <w:pStyle w:val="a3"/>
        <w:spacing w:line="338" w:lineRule="auto"/>
        <w:ind w:right="685"/>
      </w:pPr>
      <w:r>
        <w:t>через отношение обучающихся к закону, государству и к гражданскому обществу (включает подготовку личности к общественной жизни);</w:t>
      </w:r>
    </w:p>
    <w:p w:rsidR="00320900" w:rsidRDefault="0005617F">
      <w:pPr>
        <w:pStyle w:val="a3"/>
        <w:spacing w:line="338" w:lineRule="auto"/>
        <w:ind w:right="690"/>
      </w:pPr>
      <w:r>
        <w:t>через</w:t>
      </w:r>
      <w:r>
        <w:rPr>
          <w:spacing w:val="-15"/>
        </w:rPr>
        <w:t xml:space="preserve"> </w:t>
      </w:r>
      <w:r>
        <w:t>отношение</w:t>
      </w:r>
      <w:r>
        <w:rPr>
          <w:spacing w:val="-15"/>
        </w:rPr>
        <w:t xml:space="preserve"> </w:t>
      </w:r>
      <w:r>
        <w:t>обучающихся</w:t>
      </w:r>
      <w:r>
        <w:rPr>
          <w:spacing w:val="-15"/>
        </w:rPr>
        <w:t xml:space="preserve"> </w:t>
      </w:r>
      <w:r>
        <w:t>к</w:t>
      </w:r>
      <w:r>
        <w:rPr>
          <w:spacing w:val="-15"/>
        </w:rPr>
        <w:t xml:space="preserve"> </w:t>
      </w:r>
      <w:r>
        <w:t>окружающему</w:t>
      </w:r>
      <w:r>
        <w:rPr>
          <w:spacing w:val="-15"/>
        </w:rPr>
        <w:t xml:space="preserve"> </w:t>
      </w:r>
      <w:r>
        <w:t>миру,</w:t>
      </w:r>
      <w:r>
        <w:rPr>
          <w:spacing w:val="-15"/>
        </w:rPr>
        <w:t xml:space="preserve"> </w:t>
      </w:r>
      <w:r>
        <w:t>к</w:t>
      </w:r>
      <w:r>
        <w:rPr>
          <w:spacing w:val="-15"/>
        </w:rPr>
        <w:t xml:space="preserve"> </w:t>
      </w:r>
      <w:r>
        <w:t>живой</w:t>
      </w:r>
      <w:r>
        <w:rPr>
          <w:spacing w:val="-15"/>
        </w:rPr>
        <w:t xml:space="preserve"> </w:t>
      </w:r>
      <w:r>
        <w:t>природе,</w:t>
      </w:r>
      <w:r>
        <w:rPr>
          <w:spacing w:val="-15"/>
        </w:rPr>
        <w:t xml:space="preserve"> </w:t>
      </w:r>
      <w:r>
        <w:t>художественной культуре (включает формирование у обучающихся научного мировоззрения);</w:t>
      </w:r>
    </w:p>
    <w:p w:rsidR="00320900" w:rsidRDefault="0005617F">
      <w:pPr>
        <w:pStyle w:val="a3"/>
        <w:spacing w:line="338" w:lineRule="auto"/>
        <w:ind w:right="682"/>
      </w:pPr>
      <w:r>
        <w:t>через</w:t>
      </w:r>
      <w:r>
        <w:rPr>
          <w:spacing w:val="-1"/>
        </w:rPr>
        <w:t xml:space="preserve"> </w:t>
      </w:r>
      <w:r>
        <w:t>трудовые</w:t>
      </w:r>
      <w:r>
        <w:rPr>
          <w:spacing w:val="-3"/>
        </w:rPr>
        <w:t xml:space="preserve"> </w:t>
      </w:r>
      <w:r>
        <w:t>и</w:t>
      </w:r>
      <w:r>
        <w:rPr>
          <w:spacing w:val="-1"/>
        </w:rPr>
        <w:t xml:space="preserve"> </w:t>
      </w:r>
      <w:r>
        <w:t>социально-экономические</w:t>
      </w:r>
      <w:r>
        <w:rPr>
          <w:spacing w:val="-3"/>
        </w:rPr>
        <w:t xml:space="preserve"> </w:t>
      </w:r>
      <w:r>
        <w:t>отношения</w:t>
      </w:r>
      <w:r>
        <w:rPr>
          <w:spacing w:val="-7"/>
        </w:rPr>
        <w:t xml:space="preserve"> </w:t>
      </w:r>
      <w:r>
        <w:t>(включает</w:t>
      </w:r>
      <w:r>
        <w:rPr>
          <w:spacing w:val="-2"/>
        </w:rPr>
        <w:t xml:space="preserve"> </w:t>
      </w:r>
      <w:r>
        <w:t>подготовку</w:t>
      </w:r>
      <w:r>
        <w:rPr>
          <w:spacing w:val="-12"/>
        </w:rPr>
        <w:t xml:space="preserve"> </w:t>
      </w:r>
      <w:r>
        <w:t>личности к трудовой деятельности).</w:t>
      </w:r>
    </w:p>
    <w:p w:rsidR="00320900" w:rsidRDefault="0005617F">
      <w:pPr>
        <w:pStyle w:val="a3"/>
        <w:spacing w:line="338" w:lineRule="auto"/>
        <w:ind w:right="680"/>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Pr>
          <w:spacing w:val="-2"/>
        </w:rPr>
        <w:t xml:space="preserve"> </w:t>
      </w:r>
      <w:r>
        <w:t>в</w:t>
      </w:r>
      <w:r>
        <w:rPr>
          <w:spacing w:val="-2"/>
        </w:rPr>
        <w:t xml:space="preserve"> </w:t>
      </w:r>
      <w:r>
        <w:t>образовательной</w:t>
      </w:r>
      <w:r>
        <w:rPr>
          <w:spacing w:val="-2"/>
        </w:rPr>
        <w:t xml:space="preserve"> </w:t>
      </w:r>
      <w:r>
        <w:t>организации</w:t>
      </w:r>
      <w:r>
        <w:rPr>
          <w:spacing w:val="-2"/>
        </w:rPr>
        <w:t xml:space="preserve"> </w:t>
      </w:r>
      <w:r>
        <w:t>модифицируется в соответствии с пятью профилями: естественно-научным, гуманитарным, социально- экономическим, технологическим, универсальным.</w:t>
      </w:r>
    </w:p>
    <w:p w:rsidR="00320900" w:rsidRDefault="0005617F">
      <w:pPr>
        <w:pStyle w:val="a3"/>
        <w:spacing w:line="338" w:lineRule="auto"/>
        <w:ind w:right="686"/>
      </w:pPr>
      <w:r>
        <w:t>Инвариантный</w:t>
      </w:r>
      <w:r>
        <w:rPr>
          <w:spacing w:val="-15"/>
        </w:rPr>
        <w:t xml:space="preserve"> </w:t>
      </w:r>
      <w:r>
        <w:t>компонент</w:t>
      </w:r>
      <w:r>
        <w:rPr>
          <w:spacing w:val="-15"/>
        </w:rPr>
        <w:t xml:space="preserve"> </w:t>
      </w:r>
      <w:r>
        <w:t>плана</w:t>
      </w:r>
      <w:r>
        <w:rPr>
          <w:spacing w:val="-15"/>
        </w:rPr>
        <w:t xml:space="preserve"> </w:t>
      </w:r>
      <w:r>
        <w:t>внеурочной</w:t>
      </w:r>
      <w:r>
        <w:rPr>
          <w:spacing w:val="-15"/>
        </w:rPr>
        <w:t xml:space="preserve"> </w:t>
      </w:r>
      <w:r>
        <w:t>деятельности</w:t>
      </w:r>
      <w:r>
        <w:rPr>
          <w:spacing w:val="-15"/>
        </w:rPr>
        <w:t xml:space="preserve"> </w:t>
      </w:r>
      <w:r>
        <w:t>(вне</w:t>
      </w:r>
      <w:r>
        <w:rPr>
          <w:spacing w:val="-15"/>
        </w:rPr>
        <w:t xml:space="preserve"> </w:t>
      </w:r>
      <w:r>
        <w:t>зависимости</w:t>
      </w:r>
      <w:r>
        <w:rPr>
          <w:spacing w:val="-15"/>
        </w:rPr>
        <w:t xml:space="preserve"> </w:t>
      </w:r>
      <w:r>
        <w:t>от</w:t>
      </w:r>
      <w:r>
        <w:rPr>
          <w:spacing w:val="-15"/>
        </w:rPr>
        <w:t xml:space="preserve"> </w:t>
      </w:r>
      <w:r>
        <w:t xml:space="preserve">профиля) </w:t>
      </w:r>
      <w:r>
        <w:rPr>
          <w:spacing w:val="-2"/>
        </w:rPr>
        <w:t>предполагает:</w:t>
      </w:r>
    </w:p>
    <w:p w:rsidR="00320900" w:rsidRDefault="0005617F">
      <w:pPr>
        <w:pStyle w:val="a3"/>
        <w:spacing w:line="338" w:lineRule="auto"/>
        <w:ind w:right="684"/>
      </w:pPr>
      <w:r>
        <w:t>организацию жизни ученических сообществ в форме клубных встреч (организованного тематического и свободного общения</w:t>
      </w:r>
      <w:r>
        <w:rPr>
          <w:spacing w:val="-3"/>
        </w:rPr>
        <w:t xml:space="preserve"> </w:t>
      </w:r>
      <w:r>
        <w:t>обучающихся), участие обучающихся в делах классного ученического коллектива и в общих коллективных делах образовательной организации;</w:t>
      </w:r>
    </w:p>
    <w:p w:rsidR="00320900" w:rsidRDefault="0005617F">
      <w:pPr>
        <w:pStyle w:val="a3"/>
        <w:spacing w:line="338" w:lineRule="auto"/>
        <w:ind w:right="684"/>
      </w:pPr>
      <w: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w:t>
      </w:r>
      <w:r>
        <w:rPr>
          <w:spacing w:val="-2"/>
        </w:rPr>
        <w:t>организации.</w:t>
      </w:r>
    </w:p>
    <w:p w:rsidR="00320900" w:rsidRDefault="0005617F">
      <w:pPr>
        <w:pStyle w:val="a3"/>
        <w:spacing w:line="275" w:lineRule="exact"/>
        <w:ind w:left="908" w:firstLine="0"/>
      </w:pPr>
      <w:r>
        <w:rPr>
          <w:spacing w:val="-2"/>
        </w:rPr>
        <w:t>В</w:t>
      </w:r>
      <w:r>
        <w:rPr>
          <w:spacing w:val="-7"/>
        </w:rPr>
        <w:t xml:space="preserve"> </w:t>
      </w:r>
      <w:r>
        <w:rPr>
          <w:spacing w:val="-2"/>
        </w:rPr>
        <w:t>весенние</w:t>
      </w:r>
      <w:r>
        <w:rPr>
          <w:spacing w:val="-4"/>
        </w:rPr>
        <w:t xml:space="preserve"> </w:t>
      </w:r>
      <w:r>
        <w:rPr>
          <w:spacing w:val="-2"/>
        </w:rPr>
        <w:t>каникулы</w:t>
      </w:r>
      <w:r>
        <w:rPr>
          <w:spacing w:val="-1"/>
        </w:rPr>
        <w:t xml:space="preserve"> </w:t>
      </w:r>
      <w:r>
        <w:rPr>
          <w:spacing w:val="-2"/>
        </w:rPr>
        <w:t>10 класса</w:t>
      </w:r>
      <w:r>
        <w:rPr>
          <w:spacing w:val="-3"/>
        </w:rPr>
        <w:t xml:space="preserve"> </w:t>
      </w:r>
      <w:r>
        <w:rPr>
          <w:spacing w:val="-2"/>
        </w:rPr>
        <w:t>организуются</w:t>
      </w:r>
      <w:r>
        <w:rPr>
          <w:spacing w:val="-4"/>
        </w:rPr>
        <w:t xml:space="preserve"> </w:t>
      </w:r>
      <w:r>
        <w:rPr>
          <w:spacing w:val="-2"/>
        </w:rPr>
        <w:t>поездки в</w:t>
      </w:r>
      <w:r>
        <w:rPr>
          <w:spacing w:val="-7"/>
        </w:rPr>
        <w:t xml:space="preserve"> </w:t>
      </w:r>
      <w:r>
        <w:rPr>
          <w:spacing w:val="-2"/>
        </w:rPr>
        <w:t>организации профессионального</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9" w:line="338" w:lineRule="auto"/>
        <w:ind w:right="692" w:firstLine="0"/>
      </w:pPr>
      <w:r>
        <w:t>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20900" w:rsidRDefault="0005617F">
      <w:pPr>
        <w:pStyle w:val="a3"/>
        <w:spacing w:line="275" w:lineRule="exact"/>
        <w:ind w:left="908" w:firstLine="0"/>
      </w:pPr>
      <w:r>
        <w:t>Вариативный</w:t>
      </w:r>
      <w:r>
        <w:rPr>
          <w:spacing w:val="-8"/>
        </w:rPr>
        <w:t xml:space="preserve"> </w:t>
      </w:r>
      <w:r>
        <w:t>компонент</w:t>
      </w:r>
      <w:r>
        <w:rPr>
          <w:spacing w:val="-3"/>
        </w:rPr>
        <w:t xml:space="preserve"> </w:t>
      </w:r>
      <w:r>
        <w:t>прописывается</w:t>
      </w:r>
      <w:r>
        <w:rPr>
          <w:spacing w:val="-6"/>
        </w:rPr>
        <w:t xml:space="preserve"> </w:t>
      </w:r>
      <w:r>
        <w:t>по</w:t>
      </w:r>
      <w:r>
        <w:rPr>
          <w:spacing w:val="-3"/>
        </w:rPr>
        <w:t xml:space="preserve"> </w:t>
      </w:r>
      <w:r>
        <w:t>отдельным</w:t>
      </w:r>
      <w:r>
        <w:rPr>
          <w:spacing w:val="-4"/>
        </w:rPr>
        <w:t xml:space="preserve"> </w:t>
      </w:r>
      <w:r>
        <w:rPr>
          <w:spacing w:val="-2"/>
        </w:rPr>
        <w:t>профилям.</w:t>
      </w:r>
    </w:p>
    <w:p w:rsidR="00320900" w:rsidRDefault="0005617F">
      <w:pPr>
        <w:pStyle w:val="a3"/>
        <w:spacing w:before="113" w:line="336" w:lineRule="auto"/>
        <w:ind w:right="678"/>
      </w:pPr>
      <w:r>
        <w:t>В</w:t>
      </w:r>
      <w:r>
        <w:rPr>
          <w:spacing w:val="-8"/>
        </w:rPr>
        <w:t xml:space="preserve"> </w:t>
      </w:r>
      <w:r>
        <w:t>рамках</w:t>
      </w:r>
      <w:r>
        <w:rPr>
          <w:spacing w:val="-11"/>
        </w:rPr>
        <w:t xml:space="preserve"> </w:t>
      </w:r>
      <w:r>
        <w:t>реализации</w:t>
      </w:r>
      <w:r>
        <w:rPr>
          <w:spacing w:val="-6"/>
        </w:rPr>
        <w:t xml:space="preserve"> </w:t>
      </w:r>
      <w:r>
        <w:t>естественно-научного</w:t>
      </w:r>
      <w:r>
        <w:rPr>
          <w:spacing w:val="-2"/>
        </w:rPr>
        <w:t xml:space="preserve"> </w:t>
      </w:r>
      <w:r>
        <w:t>профиля</w:t>
      </w:r>
      <w:r>
        <w:rPr>
          <w:spacing w:val="-6"/>
        </w:rPr>
        <w:t xml:space="preserve"> </w:t>
      </w:r>
      <w:r>
        <w:t>в</w:t>
      </w:r>
      <w:r>
        <w:rPr>
          <w:spacing w:val="-9"/>
        </w:rPr>
        <w:t xml:space="preserve"> </w:t>
      </w:r>
      <w:r>
        <w:t>осенние</w:t>
      </w:r>
      <w:r>
        <w:rPr>
          <w:spacing w:val="-7"/>
        </w:rPr>
        <w:t xml:space="preserve"> </w:t>
      </w:r>
      <w:r>
        <w:t>(зимние)</w:t>
      </w:r>
      <w:r>
        <w:rPr>
          <w:spacing w:val="-5"/>
        </w:rPr>
        <w:t xml:space="preserve"> </w:t>
      </w:r>
      <w:r>
        <w:t>каникулы</w:t>
      </w:r>
      <w:r>
        <w:rPr>
          <w:spacing w:val="-5"/>
        </w:rPr>
        <w:t xml:space="preserve"> </w:t>
      </w:r>
      <w:r>
        <w:t>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320900" w:rsidRDefault="0005617F">
      <w:pPr>
        <w:pStyle w:val="a3"/>
        <w:spacing w:before="7" w:line="338" w:lineRule="auto"/>
        <w:ind w:right="680"/>
      </w:pPr>
      <w:r>
        <w:t>В</w:t>
      </w:r>
      <w:r>
        <w:rPr>
          <w:spacing w:val="69"/>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3"/>
        </w:rPr>
        <w:t xml:space="preserve">   </w:t>
      </w:r>
      <w:r>
        <w:t>дополнительного</w:t>
      </w:r>
      <w:r>
        <w:rPr>
          <w:spacing w:val="74"/>
        </w:rPr>
        <w:t xml:space="preserve">   </w:t>
      </w:r>
      <w:r>
        <w:t>образования</w:t>
      </w:r>
      <w:r>
        <w:rPr>
          <w:spacing w:val="74"/>
        </w:rPr>
        <w:t xml:space="preserve">   </w:t>
      </w:r>
      <w:r>
        <w:t>и</w:t>
      </w:r>
      <w:r>
        <w:rPr>
          <w:spacing w:val="73"/>
        </w:rPr>
        <w:t xml:space="preserve">   </w:t>
      </w:r>
      <w:r>
        <w:t>сетевого</w:t>
      </w:r>
      <w:r>
        <w:rPr>
          <w:spacing w:val="74"/>
        </w:rPr>
        <w:t xml:space="preserve">   </w:t>
      </w:r>
      <w:r>
        <w:t>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w:t>
      </w:r>
      <w:r>
        <w:rPr>
          <w:spacing w:val="-1"/>
        </w:rPr>
        <w:t xml:space="preserve"> </w:t>
      </w:r>
      <w:r>
        <w:t>проводятся исследовательские экспедиции (например, эколого- биологической направленности).</w:t>
      </w:r>
    </w:p>
    <w:p w:rsidR="00320900" w:rsidRDefault="0005617F">
      <w:pPr>
        <w:pStyle w:val="a3"/>
        <w:spacing w:line="338" w:lineRule="auto"/>
        <w:ind w:right="68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w:t>
      </w:r>
      <w:r>
        <w:rPr>
          <w:spacing w:val="-12"/>
        </w:rPr>
        <w:t xml:space="preserve"> </w:t>
      </w:r>
      <w:r>
        <w:t>экспедициях,</w:t>
      </w:r>
      <w:r>
        <w:rPr>
          <w:spacing w:val="-5"/>
        </w:rPr>
        <w:t xml:space="preserve"> </w:t>
      </w:r>
      <w:r>
        <w:t>предусматривается</w:t>
      </w:r>
      <w:r>
        <w:rPr>
          <w:spacing w:val="-7"/>
        </w:rPr>
        <w:t xml:space="preserve"> </w:t>
      </w:r>
      <w:r>
        <w:t>подготовка</w:t>
      </w:r>
      <w:r>
        <w:rPr>
          <w:spacing w:val="-8"/>
        </w:rPr>
        <w:t xml:space="preserve"> </w:t>
      </w:r>
      <w:r>
        <w:t>и</w:t>
      </w:r>
      <w:r>
        <w:rPr>
          <w:spacing w:val="-6"/>
        </w:rPr>
        <w:t xml:space="preserve"> </w:t>
      </w:r>
      <w:r>
        <w:t>защита</w:t>
      </w:r>
      <w:r>
        <w:rPr>
          <w:spacing w:val="-7"/>
        </w:rPr>
        <w:t xml:space="preserve"> </w:t>
      </w:r>
      <w:r>
        <w:t>индивидуальных</w:t>
      </w:r>
      <w:r>
        <w:rPr>
          <w:spacing w:val="-12"/>
        </w:rPr>
        <w:t xml:space="preserve"> </w:t>
      </w:r>
      <w:r>
        <w:t>или групповых проектов.</w:t>
      </w:r>
    </w:p>
    <w:p w:rsidR="00320900" w:rsidRDefault="0005617F">
      <w:pPr>
        <w:pStyle w:val="a3"/>
        <w:spacing w:line="338" w:lineRule="auto"/>
        <w:ind w:right="686"/>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pStyle w:val="a3"/>
        <w:spacing w:line="338" w:lineRule="auto"/>
        <w:ind w:right="689"/>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pStyle w:val="a3"/>
        <w:spacing w:line="338" w:lineRule="auto"/>
        <w:ind w:right="688"/>
      </w:pPr>
      <w: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w:t>
      </w:r>
      <w:r>
        <w:rPr>
          <w:spacing w:val="-2"/>
        </w:rPr>
        <w:t>обучающихся.</w:t>
      </w:r>
    </w:p>
    <w:p w:rsidR="00320900" w:rsidRDefault="0005617F">
      <w:pPr>
        <w:pStyle w:val="a3"/>
        <w:spacing w:line="338" w:lineRule="auto"/>
        <w:ind w:right="683"/>
      </w:pPr>
      <w:r>
        <w:t>В течение первого полугодия 10 класса осуществляется подготовка к поездкам и экскурсиям</w:t>
      </w:r>
      <w:r>
        <w:rPr>
          <w:spacing w:val="32"/>
        </w:rPr>
        <w:t xml:space="preserve"> </w:t>
      </w:r>
      <w:r>
        <w:t>в</w:t>
      </w:r>
      <w:r>
        <w:rPr>
          <w:spacing w:val="32"/>
        </w:rPr>
        <w:t xml:space="preserve"> </w:t>
      </w:r>
      <w:r>
        <w:t>рамках</w:t>
      </w:r>
      <w:r>
        <w:rPr>
          <w:spacing w:val="26"/>
        </w:rPr>
        <w:t xml:space="preserve"> </w:t>
      </w:r>
      <w:r>
        <w:t>часов,</w:t>
      </w:r>
      <w:r>
        <w:rPr>
          <w:spacing w:val="24"/>
        </w:rPr>
        <w:t xml:space="preserve"> </w:t>
      </w:r>
      <w:r>
        <w:t>отведенных</w:t>
      </w:r>
      <w:r>
        <w:rPr>
          <w:spacing w:val="26"/>
        </w:rPr>
        <w:t xml:space="preserve"> </w:t>
      </w:r>
      <w:r>
        <w:t>на</w:t>
      </w:r>
      <w:r>
        <w:rPr>
          <w:spacing w:val="26"/>
        </w:rPr>
        <w:t xml:space="preserve"> </w:t>
      </w:r>
      <w:r>
        <w:t>воспитательные</w:t>
      </w:r>
      <w:r>
        <w:rPr>
          <w:spacing w:val="26"/>
        </w:rPr>
        <w:t xml:space="preserve"> </w:t>
      </w:r>
      <w:r>
        <w:t>мероприятия,</w:t>
      </w:r>
      <w:r>
        <w:rPr>
          <w:spacing w:val="29"/>
        </w:rPr>
        <w:t xml:space="preserve"> </w:t>
      </w:r>
      <w:r>
        <w:t>курсы</w:t>
      </w:r>
      <w:r>
        <w:rPr>
          <w:spacing w:val="32"/>
        </w:rPr>
        <w:t xml:space="preserve"> </w:t>
      </w:r>
      <w:r>
        <w:t>внеурочной</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ind w:firstLine="0"/>
      </w:pPr>
      <w:r>
        <w:t>деятельности</w:t>
      </w:r>
      <w:r>
        <w:rPr>
          <w:spacing w:val="-4"/>
        </w:rPr>
        <w:t xml:space="preserve"> </w:t>
      </w:r>
      <w:r>
        <w:t>по выбору</w:t>
      </w:r>
      <w:r>
        <w:rPr>
          <w:spacing w:val="-9"/>
        </w:rPr>
        <w:t xml:space="preserve"> </w:t>
      </w:r>
      <w:r>
        <w:rPr>
          <w:spacing w:val="-2"/>
        </w:rPr>
        <w:t>обучающихся.</w:t>
      </w:r>
    </w:p>
    <w:p w:rsidR="00320900" w:rsidRDefault="0005617F">
      <w:pPr>
        <w:pStyle w:val="a3"/>
        <w:spacing w:before="113" w:line="338" w:lineRule="auto"/>
        <w:ind w:right="681"/>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2"/>
        </w:rPr>
        <w:t xml:space="preserve">   </w:t>
      </w:r>
      <w:r>
        <w:t>дополнительного</w:t>
      </w:r>
      <w:r>
        <w:rPr>
          <w:spacing w:val="73"/>
        </w:rPr>
        <w:t xml:space="preserve">   </w:t>
      </w:r>
      <w:r>
        <w:t>образования</w:t>
      </w:r>
      <w:r>
        <w:rPr>
          <w:spacing w:val="73"/>
        </w:rPr>
        <w:t xml:space="preserve">   </w:t>
      </w:r>
      <w:r>
        <w:t>и</w:t>
      </w:r>
      <w:r>
        <w:rPr>
          <w:spacing w:val="75"/>
        </w:rPr>
        <w:t xml:space="preserve">   </w:t>
      </w:r>
      <w:r>
        <w:t>сетевого</w:t>
      </w:r>
      <w:r>
        <w:rPr>
          <w:spacing w:val="73"/>
        </w:rPr>
        <w:t xml:space="preserve">   </w:t>
      </w:r>
      <w:r>
        <w:t>взаимодействия с научными и образовательными организациями обеспечиваются профессиональные пробы обучающихся</w:t>
      </w:r>
      <w:r>
        <w:rPr>
          <w:spacing w:val="-12"/>
        </w:rPr>
        <w:t xml:space="preserve"> </w:t>
      </w:r>
      <w:r>
        <w:t>в</w:t>
      </w:r>
      <w:r>
        <w:rPr>
          <w:spacing w:val="-10"/>
        </w:rPr>
        <w:t xml:space="preserve"> </w:t>
      </w:r>
      <w:r>
        <w:t>музеях,</w:t>
      </w:r>
      <w:r>
        <w:rPr>
          <w:spacing w:val="-10"/>
        </w:rPr>
        <w:t xml:space="preserve"> </w:t>
      </w:r>
      <w:r>
        <w:t>библиотеках,</w:t>
      </w:r>
      <w:r>
        <w:rPr>
          <w:spacing w:val="-10"/>
        </w:rPr>
        <w:t xml:space="preserve"> </w:t>
      </w:r>
      <w:r>
        <w:t>организациях</w:t>
      </w:r>
      <w:r>
        <w:rPr>
          <w:spacing w:val="-15"/>
        </w:rPr>
        <w:t xml:space="preserve"> </w:t>
      </w:r>
      <w:r>
        <w:t>образования</w:t>
      </w:r>
      <w:r>
        <w:rPr>
          <w:spacing w:val="-12"/>
        </w:rPr>
        <w:t xml:space="preserve"> </w:t>
      </w:r>
      <w:r>
        <w:t>и</w:t>
      </w:r>
      <w:r>
        <w:rPr>
          <w:spacing w:val="-11"/>
        </w:rPr>
        <w:t xml:space="preserve"> </w:t>
      </w:r>
      <w:r>
        <w:t>культуры;</w:t>
      </w:r>
      <w:r>
        <w:rPr>
          <w:spacing w:val="-15"/>
        </w:rPr>
        <w:t xml:space="preserve"> </w:t>
      </w:r>
      <w:r>
        <w:t>подготавливаются и проводятся исследовательские экспедиции (например, краеведческой направленности, фольклорные, археологические).</w:t>
      </w:r>
    </w:p>
    <w:p w:rsidR="00320900" w:rsidRDefault="0005617F">
      <w:pPr>
        <w:pStyle w:val="a3"/>
        <w:spacing w:line="338" w:lineRule="auto"/>
        <w:ind w:right="681"/>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320900" w:rsidRDefault="0005617F">
      <w:pPr>
        <w:pStyle w:val="a3"/>
        <w:spacing w:line="269" w:lineRule="exact"/>
        <w:ind w:left="908" w:firstLine="0"/>
      </w:pPr>
      <w:r>
        <w:t>В рамках</w:t>
      </w:r>
      <w:r>
        <w:rPr>
          <w:spacing w:val="-1"/>
        </w:rPr>
        <w:t xml:space="preserve"> </w:t>
      </w:r>
      <w:r>
        <w:t>реализации социально-экономического</w:t>
      </w:r>
      <w:r>
        <w:rPr>
          <w:spacing w:val="-1"/>
        </w:rPr>
        <w:t xml:space="preserve"> </w:t>
      </w:r>
      <w:r>
        <w:t>профиля в</w:t>
      </w:r>
      <w:r>
        <w:rPr>
          <w:spacing w:val="-4"/>
        </w:rPr>
        <w:t xml:space="preserve"> </w:t>
      </w:r>
      <w:r>
        <w:t>осенние</w:t>
      </w:r>
      <w:r>
        <w:rPr>
          <w:spacing w:val="-2"/>
        </w:rPr>
        <w:t xml:space="preserve"> </w:t>
      </w:r>
      <w:r>
        <w:t>(зимние)</w:t>
      </w:r>
      <w:r>
        <w:rPr>
          <w:spacing w:val="1"/>
        </w:rPr>
        <w:t xml:space="preserve"> </w:t>
      </w:r>
      <w:r>
        <w:rPr>
          <w:spacing w:val="-2"/>
        </w:rPr>
        <w:t>каникулы</w:t>
      </w:r>
    </w:p>
    <w:p w:rsidR="00320900" w:rsidRDefault="0005617F">
      <w:pPr>
        <w:pStyle w:val="a3"/>
        <w:spacing w:before="112" w:line="338" w:lineRule="auto"/>
        <w:ind w:right="686" w:firstLine="0"/>
      </w:pPr>
      <w:r>
        <w:t>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подготовкак экскурсиям в рамках часов, отведенных на воспитательные мероприятия, курсы внеурочной деятельности по выбору обучающихся.</w:t>
      </w:r>
    </w:p>
    <w:p w:rsidR="00320900" w:rsidRDefault="0005617F">
      <w:pPr>
        <w:pStyle w:val="a3"/>
        <w:spacing w:line="338" w:lineRule="auto"/>
        <w:ind w:right="683"/>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3"/>
        </w:rPr>
        <w:t xml:space="preserve">   </w:t>
      </w:r>
      <w:r>
        <w:t>дополнительного</w:t>
      </w:r>
      <w:r>
        <w:rPr>
          <w:spacing w:val="74"/>
        </w:rPr>
        <w:t xml:space="preserve">   </w:t>
      </w:r>
      <w:r>
        <w:t>образования</w:t>
      </w:r>
      <w:r>
        <w:rPr>
          <w:spacing w:val="74"/>
        </w:rPr>
        <w:t xml:space="preserve">   </w:t>
      </w:r>
      <w:r>
        <w:t>и</w:t>
      </w:r>
      <w:r>
        <w:rPr>
          <w:spacing w:val="73"/>
        </w:rPr>
        <w:t xml:space="preserve">   </w:t>
      </w:r>
      <w:r>
        <w:t>сетевого</w:t>
      </w:r>
      <w:r>
        <w:rPr>
          <w:spacing w:val="74"/>
        </w:rPr>
        <w:t xml:space="preserve">   </w:t>
      </w:r>
      <w:r>
        <w:t>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320900" w:rsidRDefault="0005617F">
      <w:pPr>
        <w:pStyle w:val="a3"/>
        <w:spacing w:line="338" w:lineRule="auto"/>
        <w:ind w:right="68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320900" w:rsidRDefault="0005617F">
      <w:pPr>
        <w:pStyle w:val="a3"/>
        <w:spacing w:line="338" w:lineRule="auto"/>
        <w:ind w:right="691"/>
      </w:pPr>
      <w:r>
        <w:t>В каникулярное время (осенние, весенние каникулы в 11 классе) предусматривается реализация</w:t>
      </w:r>
      <w:r>
        <w:rPr>
          <w:spacing w:val="80"/>
        </w:rPr>
        <w:t xml:space="preserve"> </w:t>
      </w:r>
      <w:r>
        <w:t>задач</w:t>
      </w:r>
      <w:r>
        <w:rPr>
          <w:spacing w:val="80"/>
        </w:rPr>
        <w:t xml:space="preserve"> </w:t>
      </w:r>
      <w:r>
        <w:t>активного</w:t>
      </w:r>
      <w:r>
        <w:rPr>
          <w:spacing w:val="80"/>
        </w:rPr>
        <w:t xml:space="preserve"> </w:t>
      </w:r>
      <w:r>
        <w:t>отдыха,</w:t>
      </w:r>
      <w:r>
        <w:rPr>
          <w:spacing w:val="80"/>
        </w:rPr>
        <w:t xml:space="preserve"> </w:t>
      </w:r>
      <w:r>
        <w:t>оздоровления</w:t>
      </w:r>
      <w:r>
        <w:rPr>
          <w:spacing w:val="80"/>
        </w:rPr>
        <w:t xml:space="preserve"> </w:t>
      </w:r>
      <w:r>
        <w:t>обучающихся,</w:t>
      </w:r>
      <w:r>
        <w:rPr>
          <w:spacing w:val="80"/>
        </w:rPr>
        <w:t xml:space="preserve"> </w:t>
      </w:r>
      <w:r>
        <w:t>поддержка</w:t>
      </w:r>
      <w:r>
        <w:rPr>
          <w:spacing w:val="80"/>
        </w:rPr>
        <w:t xml:space="preserve"> </w:t>
      </w:r>
      <w:r>
        <w:t>инициатив</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89" w:firstLine="0"/>
      </w:pPr>
      <w:r>
        <w:t>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pStyle w:val="a3"/>
        <w:spacing w:line="338" w:lineRule="auto"/>
        <w:ind w:right="675"/>
      </w:pPr>
      <w:r>
        <w:t>В</w:t>
      </w:r>
      <w:r>
        <w:rPr>
          <w:spacing w:val="-7"/>
        </w:rPr>
        <w:t xml:space="preserve"> </w:t>
      </w:r>
      <w:r>
        <w:t>рамках</w:t>
      </w:r>
      <w:r>
        <w:rPr>
          <w:spacing w:val="-10"/>
        </w:rPr>
        <w:t xml:space="preserve"> </w:t>
      </w:r>
      <w:r>
        <w:t>реализации</w:t>
      </w:r>
      <w:r>
        <w:rPr>
          <w:spacing w:val="-5"/>
        </w:rPr>
        <w:t xml:space="preserve"> </w:t>
      </w:r>
      <w:r>
        <w:t>технологического</w:t>
      </w:r>
      <w:r>
        <w:rPr>
          <w:spacing w:val="-6"/>
        </w:rPr>
        <w:t xml:space="preserve"> </w:t>
      </w:r>
      <w:r>
        <w:t>профиля</w:t>
      </w:r>
      <w:r>
        <w:rPr>
          <w:spacing w:val="-6"/>
        </w:rPr>
        <w:t xml:space="preserve"> </w:t>
      </w:r>
      <w:r>
        <w:t>в</w:t>
      </w:r>
      <w:r>
        <w:rPr>
          <w:spacing w:val="-8"/>
        </w:rPr>
        <w:t xml:space="preserve"> </w:t>
      </w:r>
      <w:r>
        <w:t>осенние</w:t>
      </w:r>
      <w:r>
        <w:rPr>
          <w:spacing w:val="-6"/>
        </w:rPr>
        <w:t xml:space="preserve"> </w:t>
      </w:r>
      <w:r>
        <w:t>(зимние)</w:t>
      </w:r>
      <w:r>
        <w:rPr>
          <w:spacing w:val="-4"/>
        </w:rPr>
        <w:t xml:space="preserve"> </w:t>
      </w:r>
      <w:r>
        <w:t>каникулы</w:t>
      </w:r>
      <w:r>
        <w:rPr>
          <w:spacing w:val="-4"/>
        </w:rPr>
        <w:t xml:space="preserve"> </w:t>
      </w:r>
      <w:r>
        <w:t>10</w:t>
      </w:r>
      <w:r>
        <w:rPr>
          <w:spacing w:val="-6"/>
        </w:rPr>
        <w:t xml:space="preserve"> </w:t>
      </w:r>
      <w:r>
        <w:t>класса организуются поездки и экскурсии на промышленные предприятия, в научно-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w:t>
      </w:r>
      <w:r>
        <w:rPr>
          <w:spacing w:val="-3"/>
        </w:rPr>
        <w:t xml:space="preserve"> </w:t>
      </w:r>
      <w:r>
        <w:t>учебно-исследовательские</w:t>
      </w:r>
      <w:r>
        <w:rPr>
          <w:spacing w:val="-3"/>
        </w:rPr>
        <w:t xml:space="preserve"> </w:t>
      </w:r>
      <w:r>
        <w:t>проекты</w:t>
      </w:r>
      <w:r>
        <w:rPr>
          <w:spacing w:val="-4"/>
        </w:rPr>
        <w:t xml:space="preserve"> </w:t>
      </w:r>
      <w:r>
        <w:t>обучающихся. В течение</w:t>
      </w:r>
      <w:r>
        <w:rPr>
          <w:spacing w:val="-3"/>
        </w:rPr>
        <w:t xml:space="preserve"> </w:t>
      </w:r>
      <w:r>
        <w:t>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20900" w:rsidRDefault="0005617F">
      <w:pPr>
        <w:pStyle w:val="a3"/>
        <w:spacing w:line="338" w:lineRule="auto"/>
        <w:ind w:right="688"/>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2"/>
        </w:rPr>
        <w:t xml:space="preserve">   </w:t>
      </w:r>
      <w:r>
        <w:t>дополнительного</w:t>
      </w:r>
      <w:r>
        <w:rPr>
          <w:spacing w:val="73"/>
        </w:rPr>
        <w:t xml:space="preserve">   </w:t>
      </w:r>
      <w:r>
        <w:t>образования</w:t>
      </w:r>
      <w:r>
        <w:rPr>
          <w:spacing w:val="73"/>
        </w:rPr>
        <w:t xml:space="preserve">   </w:t>
      </w:r>
      <w:r>
        <w:t>и</w:t>
      </w:r>
      <w:r>
        <w:rPr>
          <w:spacing w:val="72"/>
        </w:rPr>
        <w:t xml:space="preserve">   </w:t>
      </w:r>
      <w:r>
        <w:t>сетевого</w:t>
      </w:r>
      <w:r>
        <w:rPr>
          <w:spacing w:val="73"/>
        </w:rPr>
        <w:t xml:space="preserve">   </w:t>
      </w:r>
      <w:r>
        <w:t>взаимодействия с научными и производственными организациями обеспечиваются профессиональные пробы обучающихся на производстве.</w:t>
      </w:r>
    </w:p>
    <w:p w:rsidR="00320900" w:rsidRDefault="0005617F">
      <w:pPr>
        <w:pStyle w:val="a3"/>
        <w:spacing w:line="338" w:lineRule="auto"/>
        <w:ind w:right="686"/>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w:t>
      </w:r>
      <w:r>
        <w:rPr>
          <w:spacing w:val="-2"/>
        </w:rPr>
        <w:t>проб»).</w:t>
      </w:r>
    </w:p>
    <w:p w:rsidR="00320900" w:rsidRDefault="0005617F">
      <w:pPr>
        <w:pStyle w:val="a3"/>
        <w:spacing w:line="338" w:lineRule="auto"/>
        <w:ind w:right="686"/>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320900" w:rsidRDefault="0005617F">
      <w:pPr>
        <w:pStyle w:val="a3"/>
        <w:spacing w:line="338" w:lineRule="auto"/>
        <w:ind w:right="679"/>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20900" w:rsidRDefault="0005617F">
      <w:pPr>
        <w:pStyle w:val="a3"/>
        <w:spacing w:line="338" w:lineRule="auto"/>
        <w:ind w:right="688"/>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w:t>
      </w:r>
    </w:p>
    <w:p w:rsidR="00320900" w:rsidRDefault="00320900">
      <w:pPr>
        <w:spacing w:line="338" w:lineRule="auto"/>
        <w:sectPr w:rsidR="00320900">
          <w:pgSz w:w="11910" w:h="16840"/>
          <w:pgMar w:top="620" w:right="160" w:bottom="1140" w:left="1080" w:header="0" w:footer="917" w:gutter="0"/>
          <w:cols w:space="720"/>
        </w:sectPr>
      </w:pPr>
    </w:p>
    <w:p w:rsidR="00320900" w:rsidRDefault="0005617F">
      <w:pPr>
        <w:pStyle w:val="a3"/>
        <w:spacing w:before="69" w:line="338" w:lineRule="auto"/>
        <w:ind w:right="688" w:firstLine="0"/>
      </w:pPr>
      <w:r>
        <w:t>обучающихся.</w:t>
      </w:r>
      <w:r>
        <w:rPr>
          <w:spacing w:val="-6"/>
        </w:rPr>
        <w:t xml:space="preserve"> </w:t>
      </w:r>
      <w:r>
        <w:t>В</w:t>
      </w:r>
      <w:r>
        <w:rPr>
          <w:spacing w:val="-9"/>
        </w:rPr>
        <w:t xml:space="preserve"> </w:t>
      </w:r>
      <w:r>
        <w:t>течение</w:t>
      </w:r>
      <w:r>
        <w:rPr>
          <w:spacing w:val="-13"/>
        </w:rPr>
        <w:t xml:space="preserve"> </w:t>
      </w:r>
      <w:r>
        <w:t>первого</w:t>
      </w:r>
      <w:r>
        <w:rPr>
          <w:spacing w:val="-7"/>
        </w:rPr>
        <w:t xml:space="preserve"> </w:t>
      </w:r>
      <w:r>
        <w:t>полугодия</w:t>
      </w:r>
      <w:r>
        <w:rPr>
          <w:spacing w:val="-7"/>
        </w:rPr>
        <w:t xml:space="preserve"> </w:t>
      </w:r>
      <w:r>
        <w:t>10</w:t>
      </w:r>
      <w:r>
        <w:rPr>
          <w:spacing w:val="-15"/>
        </w:rPr>
        <w:t xml:space="preserve"> </w:t>
      </w:r>
      <w:r>
        <w:t>класса</w:t>
      </w:r>
      <w:r>
        <w:rPr>
          <w:spacing w:val="-8"/>
        </w:rPr>
        <w:t xml:space="preserve"> </w:t>
      </w:r>
      <w:r>
        <w:t>осуществляется</w:t>
      </w:r>
      <w:r>
        <w:rPr>
          <w:spacing w:val="-7"/>
        </w:rPr>
        <w:t xml:space="preserve"> </w:t>
      </w:r>
      <w:r>
        <w:t>подготовка</w:t>
      </w:r>
      <w:r>
        <w:rPr>
          <w:spacing w:val="-8"/>
        </w:rPr>
        <w:t xml:space="preserve"> </w:t>
      </w:r>
      <w:r>
        <w:t>к</w:t>
      </w:r>
      <w:r>
        <w:rPr>
          <w:spacing w:val="-8"/>
        </w:rPr>
        <w:t xml:space="preserve"> </w:t>
      </w:r>
      <w:r>
        <w:t>поездкам</w:t>
      </w:r>
      <w:r>
        <w:rPr>
          <w:spacing w:val="-10"/>
        </w:rPr>
        <w:t xml:space="preserve"> </w:t>
      </w:r>
      <w:r>
        <w:t>и экскурсиям в рамках часов, отведенных на воспитательные мероприятия, курсы внеурочной деятельности по выбору обучающихся.</w:t>
      </w:r>
    </w:p>
    <w:p w:rsidR="00320900" w:rsidRDefault="0005617F">
      <w:pPr>
        <w:pStyle w:val="a3"/>
        <w:spacing w:line="338" w:lineRule="auto"/>
        <w:ind w:right="684"/>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320900" w:rsidRDefault="0005617F">
      <w:pPr>
        <w:pStyle w:val="a3"/>
        <w:spacing w:line="338" w:lineRule="auto"/>
        <w:ind w:right="68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w:t>
      </w:r>
      <w:r>
        <w:rPr>
          <w:spacing w:val="-8"/>
        </w:rPr>
        <w:t xml:space="preserve"> </w:t>
      </w:r>
      <w:r>
        <w:t>или</w:t>
      </w:r>
      <w:r>
        <w:rPr>
          <w:spacing w:val="-2"/>
        </w:rPr>
        <w:t xml:space="preserve"> </w:t>
      </w:r>
      <w:r>
        <w:t>групповых</w:t>
      </w:r>
      <w:r>
        <w:rPr>
          <w:spacing w:val="-8"/>
        </w:rPr>
        <w:t xml:space="preserve"> </w:t>
      </w:r>
      <w:r>
        <w:t>проектов</w:t>
      </w:r>
      <w:r>
        <w:rPr>
          <w:spacing w:val="-6"/>
        </w:rPr>
        <w:t xml:space="preserve"> </w:t>
      </w:r>
      <w:r>
        <w:t>(«проект</w:t>
      </w:r>
      <w:r>
        <w:rPr>
          <w:spacing w:val="-3"/>
        </w:rPr>
        <w:t xml:space="preserve"> </w:t>
      </w:r>
      <w:r>
        <w:t>профессиональных</w:t>
      </w:r>
      <w:r>
        <w:rPr>
          <w:spacing w:val="-8"/>
        </w:rPr>
        <w:t xml:space="preserve"> </w:t>
      </w:r>
      <w:r>
        <w:t>проб»,</w:t>
      </w:r>
      <w:r>
        <w:rPr>
          <w:spacing w:val="-1"/>
        </w:rPr>
        <w:t xml:space="preserve"> </w:t>
      </w:r>
      <w:r>
        <w:t>«проект</w:t>
      </w:r>
      <w:r>
        <w:rPr>
          <w:spacing w:val="-3"/>
        </w:rPr>
        <w:t xml:space="preserve"> </w:t>
      </w:r>
      <w:r>
        <w:t>участия в исследовательской экспедиции», «проект социальной практики»).</w:t>
      </w:r>
    </w:p>
    <w:p w:rsidR="00320900" w:rsidRDefault="0005617F">
      <w:pPr>
        <w:pStyle w:val="a3"/>
        <w:spacing w:line="338" w:lineRule="auto"/>
        <w:ind w:right="682"/>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20900" w:rsidRDefault="0005617F">
      <w:pPr>
        <w:spacing w:line="276" w:lineRule="auto"/>
        <w:ind w:left="197" w:right="686" w:firstLine="710"/>
        <w:jc w:val="both"/>
        <w:rPr>
          <w:i/>
          <w:sz w:val="24"/>
        </w:rPr>
      </w:pPr>
      <w:r>
        <w:rPr>
          <w:i/>
          <w:sz w:val="24"/>
        </w:rPr>
        <w:t xml:space="preserve">План внеурочной деятельности МБОУ «Батыревская СОШ №1» Батыревского </w:t>
      </w:r>
      <w:r>
        <w:rPr>
          <w:i/>
          <w:position w:val="1"/>
          <w:sz w:val="24"/>
        </w:rPr>
        <w:t xml:space="preserve">муниципального округа Чувашской Республики на учебный год </w:t>
      </w:r>
      <w:r>
        <w:rPr>
          <w:i/>
          <w:sz w:val="24"/>
        </w:rPr>
        <w:t>дан в Приложении 4.</w:t>
      </w:r>
    </w:p>
    <w:p w:rsidR="00320900" w:rsidRDefault="00320900">
      <w:pPr>
        <w:pStyle w:val="a3"/>
        <w:spacing w:before="5"/>
        <w:ind w:left="0" w:firstLine="0"/>
        <w:jc w:val="left"/>
        <w:rPr>
          <w:i/>
          <w:sz w:val="27"/>
        </w:rPr>
      </w:pPr>
    </w:p>
    <w:p w:rsidR="00320900" w:rsidRDefault="00EC1E18">
      <w:pPr>
        <w:pStyle w:val="1"/>
        <w:numPr>
          <w:ilvl w:val="1"/>
          <w:numId w:val="2"/>
        </w:numPr>
        <w:tabs>
          <w:tab w:val="left" w:pos="1269"/>
        </w:tabs>
        <w:ind w:left="1268"/>
        <w:jc w:val="both"/>
      </w:pPr>
      <w:r>
        <w:t>К</w:t>
      </w:r>
      <w:r w:rsidR="0005617F">
        <w:t>алендарный</w:t>
      </w:r>
      <w:r w:rsidR="0005617F">
        <w:rPr>
          <w:spacing w:val="-3"/>
        </w:rPr>
        <w:t xml:space="preserve"> </w:t>
      </w:r>
      <w:r w:rsidR="0005617F">
        <w:t>план</w:t>
      </w:r>
      <w:r w:rsidR="0005617F">
        <w:rPr>
          <w:spacing w:val="-3"/>
        </w:rPr>
        <w:t xml:space="preserve"> </w:t>
      </w:r>
      <w:r w:rsidR="0005617F">
        <w:t>воспитательной</w:t>
      </w:r>
      <w:r w:rsidR="0005617F">
        <w:rPr>
          <w:spacing w:val="-3"/>
        </w:rPr>
        <w:t xml:space="preserve"> </w:t>
      </w:r>
      <w:r w:rsidR="0005617F">
        <w:rPr>
          <w:spacing w:val="-2"/>
        </w:rPr>
        <w:t>работы</w:t>
      </w:r>
    </w:p>
    <w:p w:rsidR="00320900" w:rsidRDefault="00EC1E18">
      <w:pPr>
        <w:pStyle w:val="a3"/>
        <w:spacing w:before="108" w:line="338" w:lineRule="auto"/>
        <w:ind w:right="679"/>
      </w:pPr>
      <w:r>
        <w:t>К</w:t>
      </w:r>
      <w:r w:rsidR="0005617F">
        <w:t>алендарный план воспитательной работы является единым для образовательных организаций.</w:t>
      </w:r>
    </w:p>
    <w:p w:rsidR="00320900" w:rsidRDefault="00EC1E18">
      <w:pPr>
        <w:pStyle w:val="a3"/>
        <w:spacing w:line="338" w:lineRule="auto"/>
        <w:ind w:right="684"/>
      </w:pPr>
      <w:r>
        <w:t>К</w:t>
      </w:r>
      <w:r w:rsidR="0005617F">
        <w:t>алендарный</w:t>
      </w:r>
      <w:r w:rsidR="0005617F">
        <w:rPr>
          <w:spacing w:val="-7"/>
        </w:rPr>
        <w:t xml:space="preserve"> </w:t>
      </w:r>
      <w:r w:rsidR="0005617F">
        <w:t>план</w:t>
      </w:r>
      <w:r w:rsidR="0005617F">
        <w:rPr>
          <w:spacing w:val="-7"/>
        </w:rPr>
        <w:t xml:space="preserve"> </w:t>
      </w:r>
      <w:r w:rsidR="0005617F">
        <w:t>воспитательной</w:t>
      </w:r>
      <w:r w:rsidR="0005617F">
        <w:rPr>
          <w:spacing w:val="-3"/>
        </w:rPr>
        <w:t xml:space="preserve"> </w:t>
      </w:r>
      <w:r w:rsidR="0005617F">
        <w:t>работы</w:t>
      </w:r>
      <w:r w:rsidR="0005617F">
        <w:rPr>
          <w:spacing w:val="-5"/>
        </w:rPr>
        <w:t xml:space="preserve"> </w:t>
      </w:r>
      <w:r w:rsidR="0005617F">
        <w:t>реализован</w:t>
      </w:r>
      <w:r w:rsidR="0005617F">
        <w:rPr>
          <w:spacing w:val="-7"/>
        </w:rPr>
        <w:t xml:space="preserve"> </w:t>
      </w:r>
      <w:r w:rsidR="0005617F">
        <w:t>в</w:t>
      </w:r>
      <w:r w:rsidR="0005617F">
        <w:rPr>
          <w:spacing w:val="-6"/>
        </w:rPr>
        <w:t xml:space="preserve"> </w:t>
      </w:r>
      <w:r w:rsidR="0005617F">
        <w:t>рамках</w:t>
      </w:r>
      <w:r w:rsidR="0005617F">
        <w:rPr>
          <w:spacing w:val="-8"/>
        </w:rPr>
        <w:t xml:space="preserve"> </w:t>
      </w:r>
      <w:r w:rsidR="0005617F">
        <w:t>урочной</w:t>
      </w:r>
      <w:r w:rsidR="0005617F">
        <w:rPr>
          <w:spacing w:val="-7"/>
        </w:rPr>
        <w:t xml:space="preserve"> </w:t>
      </w:r>
      <w:r w:rsidR="0005617F">
        <w:t>и внеурочной деятельности.</w:t>
      </w:r>
    </w:p>
    <w:p w:rsidR="00320900" w:rsidRDefault="0005617F">
      <w:pPr>
        <w:pStyle w:val="a3"/>
        <w:spacing w:line="338" w:lineRule="auto"/>
        <w:ind w:right="686"/>
      </w:pPr>
      <w:r>
        <w:t>Образовательные организации наряду с федеральным календарным планом воспитательной работы проводят мероприятия согласно федеральной рабочей программе воспитания, по ключевым направлениям воспитания и дополнительного образования детей.</w:t>
      </w:r>
    </w:p>
    <w:p w:rsidR="00320900" w:rsidRDefault="0005617F">
      <w:pPr>
        <w:pStyle w:val="a3"/>
        <w:spacing w:line="275" w:lineRule="exact"/>
        <w:ind w:left="908" w:firstLine="0"/>
        <w:jc w:val="left"/>
      </w:pPr>
      <w:r>
        <w:rPr>
          <w:spacing w:val="-2"/>
        </w:rPr>
        <w:t>Сентябрь:</w:t>
      </w:r>
    </w:p>
    <w:p w:rsidR="00320900" w:rsidRDefault="0005617F">
      <w:pPr>
        <w:pStyle w:val="a3"/>
        <w:spacing w:before="107"/>
        <w:ind w:left="908" w:firstLine="0"/>
        <w:jc w:val="left"/>
      </w:pPr>
      <w:r>
        <w:t>1</w:t>
      </w:r>
      <w:r>
        <w:rPr>
          <w:spacing w:val="-1"/>
        </w:rPr>
        <w:t xml:space="preserve"> </w:t>
      </w:r>
      <w:r>
        <w:t>сентября: День</w:t>
      </w:r>
      <w:r>
        <w:rPr>
          <w:spacing w:val="-4"/>
        </w:rPr>
        <w:t xml:space="preserve"> </w:t>
      </w:r>
      <w:r>
        <w:rPr>
          <w:spacing w:val="-2"/>
        </w:rPr>
        <w:t>знаний;</w:t>
      </w:r>
    </w:p>
    <w:p w:rsidR="00320900" w:rsidRDefault="0005617F">
      <w:pPr>
        <w:pStyle w:val="a3"/>
        <w:tabs>
          <w:tab w:val="left" w:pos="1296"/>
          <w:tab w:val="left" w:pos="2539"/>
          <w:tab w:val="left" w:pos="3306"/>
          <w:tab w:val="left" w:pos="4654"/>
          <w:tab w:val="left" w:pos="5666"/>
          <w:tab w:val="left" w:pos="6816"/>
          <w:tab w:val="left" w:pos="7790"/>
          <w:tab w:val="left" w:pos="8562"/>
        </w:tabs>
        <w:spacing w:before="113" w:line="338" w:lineRule="auto"/>
        <w:ind w:right="689"/>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320900" w:rsidRDefault="0005617F">
      <w:pPr>
        <w:pStyle w:val="a3"/>
        <w:spacing w:line="338" w:lineRule="auto"/>
        <w:ind w:left="908" w:right="2872" w:firstLine="0"/>
        <w:jc w:val="left"/>
      </w:pPr>
      <w:r>
        <w:t>8</w:t>
      </w:r>
      <w:r>
        <w:rPr>
          <w:spacing w:val="-7"/>
        </w:rPr>
        <w:t xml:space="preserve"> </w:t>
      </w:r>
      <w:r>
        <w:t>сентября:</w:t>
      </w:r>
      <w:r>
        <w:rPr>
          <w:spacing w:val="-7"/>
        </w:rPr>
        <w:t xml:space="preserve"> </w:t>
      </w:r>
      <w:r>
        <w:t>Международный</w:t>
      </w:r>
      <w:r>
        <w:rPr>
          <w:spacing w:val="-6"/>
        </w:rPr>
        <w:t xml:space="preserve"> </w:t>
      </w:r>
      <w:r>
        <w:t>день</w:t>
      </w:r>
      <w:r>
        <w:rPr>
          <w:spacing w:val="-7"/>
        </w:rPr>
        <w:t xml:space="preserve"> </w:t>
      </w:r>
      <w:r>
        <w:t>распространения</w:t>
      </w:r>
      <w:r>
        <w:rPr>
          <w:spacing w:val="-7"/>
        </w:rPr>
        <w:t xml:space="preserve"> </w:t>
      </w:r>
      <w:r>
        <w:t>грамотности; 10 сентября: Международный день памяти жертв фашизма.</w:t>
      </w:r>
    </w:p>
    <w:p w:rsidR="00320900" w:rsidRDefault="0005617F">
      <w:pPr>
        <w:pStyle w:val="a3"/>
        <w:spacing w:line="275" w:lineRule="exact"/>
        <w:ind w:left="908" w:firstLine="0"/>
        <w:jc w:val="left"/>
      </w:pPr>
      <w:r>
        <w:rPr>
          <w:spacing w:val="-2"/>
        </w:rPr>
        <w:t>Октябрь:</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9"/>
        <w:ind w:left="908" w:firstLine="0"/>
        <w:jc w:val="left"/>
      </w:pPr>
      <w:r>
        <w:t>1</w:t>
      </w:r>
      <w:r>
        <w:rPr>
          <w:spacing w:val="-7"/>
        </w:rPr>
        <w:t xml:space="preserve"> </w:t>
      </w:r>
      <w:r>
        <w:t>октября:</w:t>
      </w:r>
      <w:r>
        <w:rPr>
          <w:spacing w:val="-3"/>
        </w:rPr>
        <w:t xml:space="preserve"> </w:t>
      </w:r>
      <w:r>
        <w:t>Международный</w:t>
      </w:r>
      <w:r>
        <w:rPr>
          <w:spacing w:val="-1"/>
        </w:rPr>
        <w:t xml:space="preserve"> </w:t>
      </w:r>
      <w:r>
        <w:t>день</w:t>
      </w:r>
      <w:r>
        <w:rPr>
          <w:spacing w:val="-6"/>
        </w:rPr>
        <w:t xml:space="preserve"> </w:t>
      </w:r>
      <w:r>
        <w:t>пожилых</w:t>
      </w:r>
      <w:r>
        <w:rPr>
          <w:spacing w:val="-6"/>
        </w:rPr>
        <w:t xml:space="preserve"> </w:t>
      </w:r>
      <w:r>
        <w:t>людей;</w:t>
      </w:r>
      <w:r>
        <w:rPr>
          <w:spacing w:val="-7"/>
        </w:rPr>
        <w:t xml:space="preserve"> </w:t>
      </w:r>
      <w:r>
        <w:t>Международный</w:t>
      </w:r>
      <w:r>
        <w:rPr>
          <w:spacing w:val="-2"/>
        </w:rPr>
        <w:t xml:space="preserve"> </w:t>
      </w:r>
      <w:r>
        <w:t>день</w:t>
      </w:r>
      <w:r>
        <w:rPr>
          <w:spacing w:val="-5"/>
        </w:rPr>
        <w:t xml:space="preserve"> </w:t>
      </w:r>
      <w:r>
        <w:rPr>
          <w:spacing w:val="-2"/>
        </w:rPr>
        <w:t>музыки;</w:t>
      </w:r>
    </w:p>
    <w:p w:rsidR="00320900" w:rsidRDefault="0005617F">
      <w:pPr>
        <w:pStyle w:val="a3"/>
        <w:spacing w:before="113"/>
        <w:ind w:left="908" w:firstLine="0"/>
        <w:jc w:val="left"/>
      </w:pPr>
      <w:r>
        <w:t>4</w:t>
      </w:r>
      <w:r>
        <w:rPr>
          <w:spacing w:val="-6"/>
        </w:rPr>
        <w:t xml:space="preserve"> </w:t>
      </w:r>
      <w:r>
        <w:t>октября:</w:t>
      </w:r>
      <w:r>
        <w:rPr>
          <w:spacing w:val="-1"/>
        </w:rPr>
        <w:t xml:space="preserve"> </w:t>
      </w:r>
      <w:r>
        <w:t>День</w:t>
      </w:r>
      <w:r>
        <w:rPr>
          <w:spacing w:val="-2"/>
        </w:rPr>
        <w:t xml:space="preserve"> </w:t>
      </w:r>
      <w:r>
        <w:t>защиты</w:t>
      </w:r>
      <w:r>
        <w:rPr>
          <w:spacing w:val="-3"/>
        </w:rPr>
        <w:t xml:space="preserve"> </w:t>
      </w:r>
      <w:r>
        <w:rPr>
          <w:spacing w:val="-2"/>
        </w:rPr>
        <w:t>животных;</w:t>
      </w:r>
    </w:p>
    <w:p w:rsidR="00320900" w:rsidRDefault="0005617F">
      <w:pPr>
        <w:pStyle w:val="a3"/>
        <w:spacing w:before="112"/>
        <w:ind w:left="908" w:firstLine="0"/>
        <w:jc w:val="left"/>
      </w:pPr>
      <w:r>
        <w:t>5</w:t>
      </w:r>
      <w:r>
        <w:rPr>
          <w:spacing w:val="-4"/>
        </w:rPr>
        <w:t xml:space="preserve"> </w:t>
      </w:r>
      <w:r>
        <w:t>октября:</w:t>
      </w:r>
      <w:r>
        <w:rPr>
          <w:spacing w:val="1"/>
        </w:rPr>
        <w:t xml:space="preserve"> </w:t>
      </w:r>
      <w:r>
        <w:t>День</w:t>
      </w:r>
      <w:r>
        <w:rPr>
          <w:spacing w:val="1"/>
        </w:rPr>
        <w:t xml:space="preserve"> </w:t>
      </w:r>
      <w:r>
        <w:rPr>
          <w:spacing w:val="-2"/>
        </w:rPr>
        <w:t>учителя;</w:t>
      </w:r>
    </w:p>
    <w:p w:rsidR="00320900" w:rsidRDefault="0005617F">
      <w:pPr>
        <w:pStyle w:val="a3"/>
        <w:spacing w:before="113" w:line="338" w:lineRule="auto"/>
        <w:ind w:left="908" w:right="3848" w:firstLine="0"/>
        <w:jc w:val="left"/>
      </w:pPr>
      <w:r>
        <w:t>25</w:t>
      </w:r>
      <w:r>
        <w:rPr>
          <w:spacing w:val="-10"/>
        </w:rPr>
        <w:t xml:space="preserve"> </w:t>
      </w:r>
      <w:r>
        <w:t>октября:</w:t>
      </w:r>
      <w:r>
        <w:rPr>
          <w:spacing w:val="-5"/>
        </w:rPr>
        <w:t xml:space="preserve"> </w:t>
      </w:r>
      <w:r>
        <w:t>Международный</w:t>
      </w:r>
      <w:r>
        <w:rPr>
          <w:spacing w:val="-4"/>
        </w:rPr>
        <w:t xml:space="preserve"> </w:t>
      </w:r>
      <w:r>
        <w:t>день</w:t>
      </w:r>
      <w:r>
        <w:rPr>
          <w:spacing w:val="-9"/>
        </w:rPr>
        <w:t xml:space="preserve"> </w:t>
      </w:r>
      <w:r>
        <w:t>школьных</w:t>
      </w:r>
      <w:r>
        <w:rPr>
          <w:spacing w:val="-10"/>
        </w:rPr>
        <w:t xml:space="preserve"> </w:t>
      </w:r>
      <w:r>
        <w:t>библиотек. Третье воскресенье октября: День отца.</w:t>
      </w:r>
    </w:p>
    <w:p w:rsidR="00320900" w:rsidRDefault="0005617F">
      <w:pPr>
        <w:pStyle w:val="a3"/>
        <w:ind w:left="908" w:firstLine="0"/>
        <w:jc w:val="left"/>
      </w:pPr>
      <w:r>
        <w:rPr>
          <w:spacing w:val="-2"/>
        </w:rPr>
        <w:t>Ноябрь:</w:t>
      </w:r>
    </w:p>
    <w:p w:rsidR="00320900" w:rsidRDefault="0005617F">
      <w:pPr>
        <w:pStyle w:val="a3"/>
        <w:spacing w:before="113"/>
        <w:ind w:left="908" w:firstLine="0"/>
        <w:jc w:val="left"/>
      </w:pPr>
      <w:r>
        <w:t>4</w:t>
      </w:r>
      <w:r>
        <w:rPr>
          <w:spacing w:val="-2"/>
        </w:rPr>
        <w:t xml:space="preserve"> </w:t>
      </w:r>
      <w:r>
        <w:t>ноября:</w:t>
      </w:r>
      <w:r>
        <w:rPr>
          <w:spacing w:val="-1"/>
        </w:rPr>
        <w:t xml:space="preserve"> </w:t>
      </w:r>
      <w:r>
        <w:t>День</w:t>
      </w:r>
      <w:r>
        <w:rPr>
          <w:spacing w:val="-6"/>
        </w:rPr>
        <w:t xml:space="preserve"> </w:t>
      </w:r>
      <w:r>
        <w:t>народного</w:t>
      </w:r>
      <w:r>
        <w:rPr>
          <w:spacing w:val="3"/>
        </w:rPr>
        <w:t xml:space="preserve"> </w:t>
      </w:r>
      <w:r>
        <w:rPr>
          <w:spacing w:val="-2"/>
        </w:rPr>
        <w:t>единства;</w:t>
      </w:r>
    </w:p>
    <w:p w:rsidR="00320900" w:rsidRDefault="0005617F">
      <w:pPr>
        <w:pStyle w:val="a3"/>
        <w:spacing w:before="113" w:line="333" w:lineRule="auto"/>
        <w:jc w:val="left"/>
      </w:pPr>
      <w:r>
        <w:t>8</w:t>
      </w:r>
      <w:r>
        <w:rPr>
          <w:spacing w:val="-9"/>
        </w:rPr>
        <w:t xml:space="preserve"> </w:t>
      </w:r>
      <w:r>
        <w:t>ноября:</w:t>
      </w:r>
      <w:r>
        <w:rPr>
          <w:spacing w:val="-13"/>
        </w:rPr>
        <w:t xml:space="preserve"> </w:t>
      </w:r>
      <w:r>
        <w:t>День</w:t>
      </w:r>
      <w:r>
        <w:rPr>
          <w:spacing w:val="-13"/>
        </w:rPr>
        <w:t xml:space="preserve"> </w:t>
      </w:r>
      <w:r>
        <w:t>памяти</w:t>
      </w:r>
      <w:r>
        <w:rPr>
          <w:spacing w:val="-12"/>
        </w:rPr>
        <w:t xml:space="preserve"> </w:t>
      </w:r>
      <w:r>
        <w:t>погибших</w:t>
      </w:r>
      <w:r>
        <w:rPr>
          <w:spacing w:val="-13"/>
        </w:rPr>
        <w:t xml:space="preserve"> </w:t>
      </w:r>
      <w:r>
        <w:t>при</w:t>
      </w:r>
      <w:r>
        <w:rPr>
          <w:spacing w:val="-13"/>
        </w:rPr>
        <w:t xml:space="preserve"> </w:t>
      </w:r>
      <w:r>
        <w:t>исполнении</w:t>
      </w:r>
      <w:r>
        <w:rPr>
          <w:spacing w:val="-8"/>
        </w:rPr>
        <w:t xml:space="preserve"> </w:t>
      </w:r>
      <w:r>
        <w:t>служебных</w:t>
      </w:r>
      <w:r>
        <w:rPr>
          <w:spacing w:val="-13"/>
        </w:rPr>
        <w:t xml:space="preserve"> </w:t>
      </w:r>
      <w:r>
        <w:t>обязанностей</w:t>
      </w:r>
      <w:r>
        <w:rPr>
          <w:spacing w:val="-13"/>
        </w:rPr>
        <w:t xml:space="preserve"> </w:t>
      </w:r>
      <w:r>
        <w:t>сотрудников органов внутренних дел России.</w:t>
      </w:r>
    </w:p>
    <w:p w:rsidR="00320900" w:rsidRDefault="0005617F">
      <w:pPr>
        <w:pStyle w:val="a3"/>
        <w:spacing w:before="6"/>
        <w:ind w:left="908" w:firstLine="0"/>
        <w:jc w:val="left"/>
      </w:pPr>
      <w:r>
        <w:t>Последнее</w:t>
      </w:r>
      <w:r>
        <w:rPr>
          <w:spacing w:val="-5"/>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320900" w:rsidRDefault="0005617F">
      <w:pPr>
        <w:pStyle w:val="a3"/>
        <w:spacing w:before="113" w:line="338" w:lineRule="auto"/>
        <w:ind w:left="908" w:right="2324" w:firstLine="0"/>
        <w:jc w:val="left"/>
      </w:pPr>
      <w:r>
        <w:t>30</w:t>
      </w:r>
      <w:r>
        <w:rPr>
          <w:spacing w:val="-5"/>
        </w:rPr>
        <w:t xml:space="preserve"> </w:t>
      </w:r>
      <w:r>
        <w:t>ноября:</w:t>
      </w:r>
      <w:r>
        <w:rPr>
          <w:spacing w:val="-5"/>
        </w:rPr>
        <w:t xml:space="preserve"> </w:t>
      </w:r>
      <w:r>
        <w:t>День</w:t>
      </w:r>
      <w:r>
        <w:rPr>
          <w:spacing w:val="-9"/>
        </w:rPr>
        <w:t xml:space="preserve"> </w:t>
      </w:r>
      <w:r>
        <w:t>Государственного</w:t>
      </w:r>
      <w:r>
        <w:rPr>
          <w:spacing w:val="-5"/>
        </w:rPr>
        <w:t xml:space="preserve"> </w:t>
      </w:r>
      <w:r>
        <w:t>герба</w:t>
      </w:r>
      <w:r>
        <w:rPr>
          <w:spacing w:val="-6"/>
        </w:rPr>
        <w:t xml:space="preserve"> </w:t>
      </w:r>
      <w:r>
        <w:t>Российской</w:t>
      </w:r>
      <w:r>
        <w:rPr>
          <w:spacing w:val="-9"/>
        </w:rPr>
        <w:t xml:space="preserve"> </w:t>
      </w:r>
      <w:r>
        <w:t xml:space="preserve">Федерации. </w:t>
      </w:r>
      <w:r>
        <w:rPr>
          <w:spacing w:val="-2"/>
        </w:rPr>
        <w:t>Декабрь:</w:t>
      </w:r>
    </w:p>
    <w:p w:rsidR="00320900" w:rsidRDefault="0005617F">
      <w:pPr>
        <w:pStyle w:val="a3"/>
        <w:spacing w:line="338" w:lineRule="auto"/>
        <w:ind w:left="908" w:right="2216" w:firstLine="0"/>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1"/>
        </w:rPr>
        <w:t xml:space="preserve"> </w:t>
      </w:r>
      <w:r>
        <w:t>солдата;</w:t>
      </w:r>
      <w:r>
        <w:rPr>
          <w:spacing w:val="-9"/>
        </w:rPr>
        <w:t xml:space="preserve"> </w:t>
      </w:r>
      <w:r>
        <w:t>Международный</w:t>
      </w:r>
      <w:r>
        <w:rPr>
          <w:spacing w:val="-9"/>
        </w:rPr>
        <w:t xml:space="preserve"> </w:t>
      </w:r>
      <w:r>
        <w:t>день</w:t>
      </w:r>
      <w:r>
        <w:rPr>
          <w:spacing w:val="-5"/>
        </w:rPr>
        <w:t xml:space="preserve"> </w:t>
      </w:r>
      <w:r>
        <w:t>инвалидов; 5 декабря: День добровольца (волонтера) в России;</w:t>
      </w:r>
    </w:p>
    <w:p w:rsidR="00320900" w:rsidRDefault="0005617F">
      <w:pPr>
        <w:pStyle w:val="a3"/>
        <w:ind w:left="908"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4"/>
        </w:rPr>
        <w:t xml:space="preserve"> </w:t>
      </w:r>
      <w:r>
        <w:rPr>
          <w:spacing w:val="-2"/>
        </w:rPr>
        <w:t>Отечества;</w:t>
      </w:r>
    </w:p>
    <w:p w:rsidR="00320900" w:rsidRDefault="0005617F">
      <w:pPr>
        <w:pStyle w:val="a3"/>
        <w:spacing w:before="112" w:line="338" w:lineRule="auto"/>
        <w:ind w:left="908" w:right="3848" w:firstLine="0"/>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6"/>
        </w:rPr>
        <w:t xml:space="preserve"> </w:t>
      </w:r>
      <w:r>
        <w:t>Российской</w:t>
      </w:r>
      <w:r>
        <w:rPr>
          <w:spacing w:val="-10"/>
        </w:rPr>
        <w:t xml:space="preserve"> </w:t>
      </w:r>
      <w:r>
        <w:t xml:space="preserve">Федерации. </w:t>
      </w:r>
      <w:r>
        <w:rPr>
          <w:spacing w:val="-2"/>
        </w:rPr>
        <w:t>Январь:</w:t>
      </w:r>
    </w:p>
    <w:p w:rsidR="00320900" w:rsidRDefault="0005617F">
      <w:pPr>
        <w:pStyle w:val="a3"/>
        <w:spacing w:line="276" w:lineRule="exact"/>
        <w:ind w:left="908" w:firstLine="0"/>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rsidR="00320900" w:rsidRDefault="0005617F">
      <w:pPr>
        <w:pStyle w:val="a3"/>
        <w:spacing w:before="113" w:line="338" w:lineRule="auto"/>
        <w:ind w:right="683"/>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20900" w:rsidRDefault="0005617F">
      <w:pPr>
        <w:pStyle w:val="a3"/>
        <w:spacing w:line="275" w:lineRule="exact"/>
        <w:ind w:left="908" w:firstLine="0"/>
        <w:jc w:val="left"/>
      </w:pPr>
      <w:r>
        <w:rPr>
          <w:spacing w:val="-2"/>
        </w:rPr>
        <w:t>Февраль:</w:t>
      </w:r>
    </w:p>
    <w:p w:rsidR="00320900" w:rsidRDefault="0005617F">
      <w:pPr>
        <w:pStyle w:val="a3"/>
        <w:tabs>
          <w:tab w:val="left" w:pos="1272"/>
          <w:tab w:val="left" w:pos="2414"/>
          <w:tab w:val="left" w:pos="3162"/>
          <w:tab w:val="left" w:pos="4318"/>
          <w:tab w:val="left" w:pos="5738"/>
          <w:tab w:val="left" w:pos="6951"/>
          <w:tab w:val="left" w:pos="9395"/>
        </w:tabs>
        <w:spacing w:before="113" w:line="338" w:lineRule="auto"/>
        <w:ind w:right="679"/>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320900" w:rsidRDefault="0005617F">
      <w:pPr>
        <w:pStyle w:val="a3"/>
        <w:spacing w:line="275" w:lineRule="exact"/>
        <w:ind w:left="908" w:firstLine="0"/>
        <w:jc w:val="left"/>
      </w:pPr>
      <w:r>
        <w:t>8</w:t>
      </w:r>
      <w:r>
        <w:rPr>
          <w:spacing w:val="-2"/>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320900" w:rsidRDefault="0005617F">
      <w:pPr>
        <w:pStyle w:val="a3"/>
        <w:tabs>
          <w:tab w:val="left" w:pos="1459"/>
          <w:tab w:val="left" w:pos="2664"/>
          <w:tab w:val="left" w:pos="3479"/>
          <w:tab w:val="left" w:pos="4510"/>
          <w:tab w:val="left" w:pos="4942"/>
          <w:tab w:val="left" w:pos="6352"/>
          <w:tab w:val="left" w:pos="8050"/>
          <w:tab w:val="left" w:pos="9513"/>
        </w:tabs>
        <w:spacing w:before="113" w:line="338" w:lineRule="auto"/>
        <w:ind w:right="690"/>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320900" w:rsidRDefault="0005617F">
      <w:pPr>
        <w:pStyle w:val="a3"/>
        <w:spacing w:line="338" w:lineRule="auto"/>
        <w:ind w:left="908" w:right="4548"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12"/>
        </w:rPr>
        <w:t xml:space="preserve"> </w:t>
      </w:r>
      <w:r>
        <w:t>родного</w:t>
      </w:r>
      <w:r>
        <w:rPr>
          <w:spacing w:val="-5"/>
        </w:rPr>
        <w:t xml:space="preserve"> </w:t>
      </w:r>
      <w:r>
        <w:t>языка; 23 февраля: День защитника Отечества.</w:t>
      </w:r>
    </w:p>
    <w:p w:rsidR="00320900" w:rsidRDefault="0005617F">
      <w:pPr>
        <w:pStyle w:val="a3"/>
        <w:spacing w:line="275" w:lineRule="exact"/>
        <w:ind w:left="908" w:firstLine="0"/>
        <w:jc w:val="left"/>
      </w:pPr>
      <w:r>
        <w:rPr>
          <w:spacing w:val="-2"/>
        </w:rPr>
        <w:t>Март:</w:t>
      </w:r>
    </w:p>
    <w:p w:rsidR="00320900" w:rsidRDefault="0005617F">
      <w:pPr>
        <w:pStyle w:val="a3"/>
        <w:spacing w:before="113"/>
        <w:ind w:left="908" w:firstLine="0"/>
        <w:jc w:val="left"/>
      </w:pPr>
      <w:r>
        <w:t>8</w:t>
      </w:r>
      <w:r>
        <w:rPr>
          <w:spacing w:val="-3"/>
        </w:rPr>
        <w:t xml:space="preserve"> </w:t>
      </w:r>
      <w:r>
        <w:t>марта:</w:t>
      </w:r>
      <w:r>
        <w:rPr>
          <w:spacing w:val="-3"/>
        </w:rPr>
        <w:t xml:space="preserve"> </w:t>
      </w:r>
      <w:r>
        <w:t>Международный</w:t>
      </w:r>
      <w:r>
        <w:rPr>
          <w:spacing w:val="-1"/>
        </w:rPr>
        <w:t xml:space="preserve"> </w:t>
      </w:r>
      <w:r>
        <w:t>женский</w:t>
      </w:r>
      <w:r>
        <w:rPr>
          <w:spacing w:val="-6"/>
        </w:rPr>
        <w:t xml:space="preserve"> </w:t>
      </w:r>
      <w:r>
        <w:rPr>
          <w:spacing w:val="-2"/>
        </w:rPr>
        <w:t>день;</w:t>
      </w:r>
    </w:p>
    <w:p w:rsidR="00320900" w:rsidRDefault="0005617F">
      <w:pPr>
        <w:pStyle w:val="a3"/>
        <w:spacing w:before="113" w:line="338" w:lineRule="auto"/>
        <w:ind w:left="908" w:right="4686" w:firstLine="0"/>
        <w:jc w:val="left"/>
      </w:pPr>
      <w:r>
        <w:t>18</w:t>
      </w:r>
      <w:r>
        <w:rPr>
          <w:spacing w:val="-4"/>
        </w:rPr>
        <w:t xml:space="preserve"> </w:t>
      </w:r>
      <w:r>
        <w:t>марта:</w:t>
      </w:r>
      <w:r>
        <w:rPr>
          <w:spacing w:val="-4"/>
        </w:rPr>
        <w:t xml:space="preserve"> </w:t>
      </w:r>
      <w:r>
        <w:t>День</w:t>
      </w:r>
      <w:r>
        <w:rPr>
          <w:spacing w:val="-8"/>
        </w:rPr>
        <w:t xml:space="preserve"> </w:t>
      </w:r>
      <w:r>
        <w:t>воссоединения</w:t>
      </w:r>
      <w:r>
        <w:rPr>
          <w:spacing w:val="-9"/>
        </w:rPr>
        <w:t xml:space="preserve"> </w:t>
      </w:r>
      <w:r>
        <w:t>Крыма</w:t>
      </w:r>
      <w:r>
        <w:rPr>
          <w:spacing w:val="-5"/>
        </w:rPr>
        <w:t xml:space="preserve"> </w:t>
      </w:r>
      <w:r>
        <w:t>с</w:t>
      </w:r>
      <w:r>
        <w:rPr>
          <w:spacing w:val="-10"/>
        </w:rPr>
        <w:t xml:space="preserve"> </w:t>
      </w:r>
      <w:r>
        <w:t>Россией; 27 марта: Всемирный день театра.</w:t>
      </w:r>
    </w:p>
    <w:p w:rsidR="00320900" w:rsidRDefault="0005617F">
      <w:pPr>
        <w:pStyle w:val="a3"/>
        <w:spacing w:line="275" w:lineRule="exact"/>
        <w:ind w:left="908" w:firstLine="0"/>
        <w:jc w:val="left"/>
      </w:pPr>
      <w:r>
        <w:rPr>
          <w:spacing w:val="-2"/>
        </w:rPr>
        <w:t>Апрель:</w:t>
      </w:r>
    </w:p>
    <w:p w:rsidR="00320900" w:rsidRDefault="0005617F">
      <w:pPr>
        <w:pStyle w:val="a3"/>
        <w:spacing w:before="113"/>
        <w:ind w:left="908" w:firstLine="0"/>
        <w:jc w:val="left"/>
      </w:pPr>
      <w:r>
        <w:t>12 апреля: День</w:t>
      </w:r>
      <w:r>
        <w:rPr>
          <w:spacing w:val="-3"/>
        </w:rPr>
        <w:t xml:space="preserve"> </w:t>
      </w:r>
      <w:r>
        <w:rPr>
          <w:spacing w:val="-2"/>
        </w:rPr>
        <w:t>космонавтики;</w:t>
      </w:r>
    </w:p>
    <w:p w:rsidR="00320900" w:rsidRDefault="0005617F">
      <w:pPr>
        <w:pStyle w:val="a3"/>
        <w:spacing w:before="113" w:line="338" w:lineRule="auto"/>
        <w:ind w:right="689"/>
        <w:jc w:val="left"/>
      </w:pPr>
      <w:r>
        <w:t>19 апреля: День памяти о геноциде советского народа нацистами и их пособниками в</w:t>
      </w:r>
      <w:r>
        <w:rPr>
          <w:spacing w:val="80"/>
        </w:rPr>
        <w:t xml:space="preserve"> </w:t>
      </w:r>
      <w:r>
        <w:t>годы Великой Отечественной войны.</w:t>
      </w:r>
    </w:p>
    <w:p w:rsidR="00320900" w:rsidRDefault="0005617F">
      <w:pPr>
        <w:pStyle w:val="a3"/>
        <w:spacing w:line="275" w:lineRule="exact"/>
        <w:ind w:left="908" w:firstLine="0"/>
        <w:jc w:val="left"/>
      </w:pPr>
      <w:r>
        <w:rPr>
          <w:spacing w:val="-4"/>
        </w:rPr>
        <w:t>Май:</w:t>
      </w:r>
    </w:p>
    <w:p w:rsidR="00320900" w:rsidRDefault="00320900">
      <w:pPr>
        <w:spacing w:line="275" w:lineRule="exact"/>
        <w:sectPr w:rsidR="00320900">
          <w:pgSz w:w="11910" w:h="16840"/>
          <w:pgMar w:top="620" w:right="160" w:bottom="1140" w:left="1080" w:header="0" w:footer="917" w:gutter="0"/>
          <w:cols w:space="720"/>
        </w:sectPr>
      </w:pPr>
    </w:p>
    <w:p w:rsidR="00320900" w:rsidRDefault="0005617F">
      <w:pPr>
        <w:pStyle w:val="a3"/>
        <w:spacing w:before="69" w:line="338" w:lineRule="auto"/>
        <w:ind w:left="908" w:right="6382" w:firstLine="0"/>
        <w:jc w:val="left"/>
      </w:pPr>
      <w:r>
        <w:t>1</w:t>
      </w:r>
      <w:r>
        <w:rPr>
          <w:spacing w:val="-6"/>
        </w:rPr>
        <w:t xml:space="preserve"> </w:t>
      </w:r>
      <w:r>
        <w:t>мая:</w:t>
      </w:r>
      <w:r>
        <w:rPr>
          <w:spacing w:val="-6"/>
        </w:rPr>
        <w:t xml:space="preserve"> </w:t>
      </w:r>
      <w:r>
        <w:t>Праздник</w:t>
      </w:r>
      <w:r>
        <w:rPr>
          <w:spacing w:val="-12"/>
        </w:rPr>
        <w:t xml:space="preserve"> </w:t>
      </w:r>
      <w:r>
        <w:t>Весны</w:t>
      </w:r>
      <w:r>
        <w:rPr>
          <w:spacing w:val="-5"/>
        </w:rPr>
        <w:t xml:space="preserve"> </w:t>
      </w:r>
      <w:r>
        <w:t>и</w:t>
      </w:r>
      <w:r>
        <w:rPr>
          <w:spacing w:val="-10"/>
        </w:rPr>
        <w:t xml:space="preserve"> </w:t>
      </w:r>
      <w:r>
        <w:t>Труда; 9 мая: День Победы;</w:t>
      </w:r>
    </w:p>
    <w:p w:rsidR="00320900" w:rsidRDefault="0005617F">
      <w:pPr>
        <w:pStyle w:val="a3"/>
        <w:spacing w:line="338" w:lineRule="auto"/>
        <w:ind w:left="908" w:right="3645" w:firstLine="0"/>
        <w:jc w:val="left"/>
      </w:pPr>
      <w:r>
        <w:t>19</w:t>
      </w:r>
      <w:r>
        <w:rPr>
          <w:spacing w:val="-4"/>
        </w:rPr>
        <w:t xml:space="preserve"> </w:t>
      </w:r>
      <w:r>
        <w:t>мая:</w:t>
      </w:r>
      <w:r>
        <w:rPr>
          <w:spacing w:val="-4"/>
        </w:rPr>
        <w:t xml:space="preserve"> </w:t>
      </w:r>
      <w:r>
        <w:t>День</w:t>
      </w:r>
      <w:r>
        <w:rPr>
          <w:spacing w:val="-7"/>
        </w:rPr>
        <w:t xml:space="preserve"> </w:t>
      </w:r>
      <w:r>
        <w:t>детских</w:t>
      </w:r>
      <w:r>
        <w:rPr>
          <w:spacing w:val="-8"/>
        </w:rPr>
        <w:t xml:space="preserve"> </w:t>
      </w:r>
      <w:r>
        <w:t>общественных</w:t>
      </w:r>
      <w:r>
        <w:rPr>
          <w:spacing w:val="-8"/>
        </w:rPr>
        <w:t xml:space="preserve"> </w:t>
      </w:r>
      <w:r>
        <w:t>организаций</w:t>
      </w:r>
      <w:r>
        <w:rPr>
          <w:spacing w:val="-3"/>
        </w:rPr>
        <w:t xml:space="preserve"> </w:t>
      </w:r>
      <w:r>
        <w:t>России; 24 мая: День славянской письменности и культуры.</w:t>
      </w:r>
    </w:p>
    <w:p w:rsidR="00320900" w:rsidRDefault="0005617F">
      <w:pPr>
        <w:pStyle w:val="a3"/>
        <w:ind w:left="908" w:firstLine="0"/>
        <w:jc w:val="left"/>
      </w:pPr>
      <w:r>
        <w:rPr>
          <w:spacing w:val="-2"/>
        </w:rPr>
        <w:t>Июнь:</w:t>
      </w:r>
    </w:p>
    <w:p w:rsidR="00320900" w:rsidRDefault="0005617F">
      <w:pPr>
        <w:pStyle w:val="a3"/>
        <w:spacing w:before="112" w:line="338" w:lineRule="auto"/>
        <w:ind w:left="908" w:right="6724"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12"/>
        </w:rPr>
        <w:t xml:space="preserve"> </w:t>
      </w:r>
      <w:r>
        <w:t>русского</w:t>
      </w:r>
      <w:r>
        <w:rPr>
          <w:spacing w:val="-5"/>
        </w:rPr>
        <w:t xml:space="preserve"> </w:t>
      </w:r>
      <w:r>
        <w:t>языка; 12 июня: День России;</w:t>
      </w:r>
    </w:p>
    <w:p w:rsidR="00320900" w:rsidRDefault="0005617F">
      <w:pPr>
        <w:pStyle w:val="a3"/>
        <w:spacing w:line="338" w:lineRule="auto"/>
        <w:ind w:left="908" w:right="6382" w:firstLine="0"/>
        <w:jc w:val="left"/>
      </w:pPr>
      <w:r>
        <w:t>22</w:t>
      </w:r>
      <w:r>
        <w:rPr>
          <w:spacing w:val="-6"/>
        </w:rPr>
        <w:t xml:space="preserve"> </w:t>
      </w:r>
      <w:r>
        <w:t>июня:</w:t>
      </w:r>
      <w:r>
        <w:rPr>
          <w:spacing w:val="-6"/>
        </w:rPr>
        <w:t xml:space="preserve"> </w:t>
      </w:r>
      <w:r>
        <w:t>День</w:t>
      </w:r>
      <w:r>
        <w:rPr>
          <w:spacing w:val="-10"/>
        </w:rPr>
        <w:t xml:space="preserve"> </w:t>
      </w:r>
      <w:r>
        <w:t>памяти</w:t>
      </w:r>
      <w:r>
        <w:rPr>
          <w:spacing w:val="-9"/>
        </w:rPr>
        <w:t xml:space="preserve"> </w:t>
      </w:r>
      <w:r>
        <w:t>и</w:t>
      </w:r>
      <w:r>
        <w:rPr>
          <w:spacing w:val="-5"/>
        </w:rPr>
        <w:t xml:space="preserve"> </w:t>
      </w:r>
      <w:r>
        <w:t>скорби; 27 июня: День молодежи.</w:t>
      </w:r>
    </w:p>
    <w:p w:rsidR="00320900" w:rsidRDefault="0005617F">
      <w:pPr>
        <w:pStyle w:val="a3"/>
        <w:spacing w:line="276" w:lineRule="exact"/>
        <w:ind w:left="908" w:firstLine="0"/>
        <w:jc w:val="left"/>
      </w:pPr>
      <w:r>
        <w:rPr>
          <w:spacing w:val="-2"/>
        </w:rPr>
        <w:t>Июль:</w:t>
      </w:r>
    </w:p>
    <w:p w:rsidR="00320900" w:rsidRDefault="0005617F">
      <w:pPr>
        <w:pStyle w:val="a3"/>
        <w:spacing w:before="107" w:line="338" w:lineRule="auto"/>
        <w:ind w:left="908" w:right="5585" w:firstLine="0"/>
        <w:jc w:val="left"/>
      </w:pPr>
      <w:r>
        <w:t>8</w:t>
      </w:r>
      <w:r>
        <w:rPr>
          <w:spacing w:val="-5"/>
        </w:rPr>
        <w:t xml:space="preserve"> </w:t>
      </w:r>
      <w:r>
        <w:t>июля:</w:t>
      </w:r>
      <w:r>
        <w:rPr>
          <w:spacing w:val="-5"/>
        </w:rPr>
        <w:t xml:space="preserve"> </w:t>
      </w:r>
      <w:r>
        <w:t>День</w:t>
      </w:r>
      <w:r>
        <w:rPr>
          <w:spacing w:val="-9"/>
        </w:rPr>
        <w:t xml:space="preserve"> </w:t>
      </w:r>
      <w:r>
        <w:t>семьи,</w:t>
      </w:r>
      <w:r>
        <w:rPr>
          <w:spacing w:val="-3"/>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320900" w:rsidRDefault="0005617F">
      <w:pPr>
        <w:pStyle w:val="a3"/>
        <w:ind w:left="908" w:firstLine="0"/>
        <w:jc w:val="left"/>
      </w:pPr>
      <w:r>
        <w:t>Вторая</w:t>
      </w:r>
      <w:r>
        <w:rPr>
          <w:spacing w:val="-3"/>
        </w:rPr>
        <w:t xml:space="preserve"> </w:t>
      </w:r>
      <w:r>
        <w:t>суббота</w:t>
      </w:r>
      <w:r>
        <w:rPr>
          <w:spacing w:val="-3"/>
        </w:rPr>
        <w:t xml:space="preserve"> </w:t>
      </w:r>
      <w:r>
        <w:t>августа:</w:t>
      </w:r>
      <w:r>
        <w:rPr>
          <w:spacing w:val="-3"/>
        </w:rPr>
        <w:t xml:space="preserve"> </w:t>
      </w:r>
      <w:r>
        <w:t>День</w:t>
      </w:r>
      <w:r>
        <w:rPr>
          <w:spacing w:val="-2"/>
        </w:rPr>
        <w:t xml:space="preserve"> физкультурника;</w:t>
      </w:r>
    </w:p>
    <w:p w:rsidR="00320900" w:rsidRDefault="0005617F">
      <w:pPr>
        <w:pStyle w:val="a3"/>
        <w:spacing w:before="113" w:line="338" w:lineRule="auto"/>
        <w:ind w:left="908" w:right="2820" w:firstLine="0"/>
        <w:jc w:val="left"/>
      </w:pPr>
      <w:r>
        <w:t>22</w:t>
      </w:r>
      <w:r>
        <w:rPr>
          <w:spacing w:val="-6"/>
        </w:rPr>
        <w:t xml:space="preserve"> </w:t>
      </w:r>
      <w:r>
        <w:t>августа:</w:t>
      </w:r>
      <w:r>
        <w:rPr>
          <w:spacing w:val="-5"/>
        </w:rPr>
        <w:t xml:space="preserve"> </w:t>
      </w:r>
      <w:r>
        <w:t>День</w:t>
      </w:r>
      <w:r>
        <w:rPr>
          <w:spacing w:val="-6"/>
        </w:rPr>
        <w:t xml:space="preserve"> </w:t>
      </w:r>
      <w:r>
        <w:t>Государственного</w:t>
      </w:r>
      <w:r>
        <w:rPr>
          <w:spacing w:val="-2"/>
        </w:rPr>
        <w:t xml:space="preserve"> </w:t>
      </w:r>
      <w:r>
        <w:t>флага</w:t>
      </w:r>
      <w:r>
        <w:rPr>
          <w:spacing w:val="-11"/>
        </w:rPr>
        <w:t xml:space="preserve"> </w:t>
      </w:r>
      <w:r>
        <w:t>Российской</w:t>
      </w:r>
      <w:r>
        <w:rPr>
          <w:spacing w:val="-9"/>
        </w:rPr>
        <w:t xml:space="preserve"> </w:t>
      </w:r>
      <w:r>
        <w:t>Федерации; 27 августа: День российского кино.</w:t>
      </w:r>
    </w:p>
    <w:sectPr w:rsidR="00320900">
      <w:pgSz w:w="11910" w:h="16840"/>
      <w:pgMar w:top="620" w:right="160" w:bottom="1140" w:left="1080" w:header="0" w:footer="9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8F9" w:rsidRDefault="009728F9">
      <w:r>
        <w:separator/>
      </w:r>
    </w:p>
  </w:endnote>
  <w:endnote w:type="continuationSeparator" w:id="0">
    <w:p w:rsidR="009728F9" w:rsidRDefault="0097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A9D" w:rsidRDefault="009728F9">
    <w:pPr>
      <w:pStyle w:val="a3"/>
      <w:spacing w:line="14" w:lineRule="auto"/>
      <w:ind w:left="0" w:firstLine="0"/>
      <w:jc w:val="left"/>
      <w:rPr>
        <w:sz w:val="17"/>
      </w:rPr>
    </w:pPr>
    <w:r>
      <w:pict>
        <v:shapetype id="_x0000_t202" coordsize="21600,21600" o:spt="202" path="m,l,21600r21600,l21600,xe">
          <v:stroke joinstyle="miter"/>
          <v:path gradientshapeok="t" o:connecttype="rect"/>
        </v:shapetype>
        <v:shape id="docshape1" o:spid="_x0000_s2049" type="#_x0000_t202" style="position:absolute;margin-left:535.05pt;margin-top:783.4pt;width:22.15pt;height:12.1pt;z-index:-251658752;mso-position-horizontal-relative:page;mso-position-vertical-relative:page" filled="f" stroked="f">
          <v:textbox inset="0,0,0,0">
            <w:txbxContent>
              <w:p w:rsidR="00007A9D" w:rsidRDefault="00007A9D">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436720">
                  <w:rPr>
                    <w:rFonts w:ascii="Calibri"/>
                    <w:noProof/>
                    <w:spacing w:val="-5"/>
                    <w:sz w:val="20"/>
                  </w:rPr>
                  <w:t>2</w:t>
                </w:r>
                <w:r>
                  <w:rPr>
                    <w:rFonts w:ascii="Calibri"/>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8F9" w:rsidRDefault="009728F9">
      <w:r>
        <w:separator/>
      </w:r>
    </w:p>
  </w:footnote>
  <w:footnote w:type="continuationSeparator" w:id="0">
    <w:p w:rsidR="009728F9" w:rsidRDefault="009728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243"/>
    <w:multiLevelType w:val="hybridMultilevel"/>
    <w:tmpl w:val="1A00B804"/>
    <w:lvl w:ilvl="0" w:tplc="031A5EBC">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7840D6C">
      <w:numFmt w:val="bullet"/>
      <w:lvlText w:val="•"/>
      <w:lvlJc w:val="left"/>
      <w:pPr>
        <w:ind w:left="2128" w:hanging="264"/>
      </w:pPr>
      <w:rPr>
        <w:rFonts w:hint="default"/>
        <w:lang w:val="ru-RU" w:eastAsia="en-US" w:bidi="ar-SA"/>
      </w:rPr>
    </w:lvl>
    <w:lvl w:ilvl="2" w:tplc="4582ED10">
      <w:numFmt w:val="bullet"/>
      <w:lvlText w:val="•"/>
      <w:lvlJc w:val="left"/>
      <w:pPr>
        <w:ind w:left="3076" w:hanging="264"/>
      </w:pPr>
      <w:rPr>
        <w:rFonts w:hint="default"/>
        <w:lang w:val="ru-RU" w:eastAsia="en-US" w:bidi="ar-SA"/>
      </w:rPr>
    </w:lvl>
    <w:lvl w:ilvl="3" w:tplc="326A8374">
      <w:numFmt w:val="bullet"/>
      <w:lvlText w:val="•"/>
      <w:lvlJc w:val="left"/>
      <w:pPr>
        <w:ind w:left="4025" w:hanging="264"/>
      </w:pPr>
      <w:rPr>
        <w:rFonts w:hint="default"/>
        <w:lang w:val="ru-RU" w:eastAsia="en-US" w:bidi="ar-SA"/>
      </w:rPr>
    </w:lvl>
    <w:lvl w:ilvl="4" w:tplc="605E6586">
      <w:numFmt w:val="bullet"/>
      <w:lvlText w:val="•"/>
      <w:lvlJc w:val="left"/>
      <w:pPr>
        <w:ind w:left="4973" w:hanging="264"/>
      </w:pPr>
      <w:rPr>
        <w:rFonts w:hint="default"/>
        <w:lang w:val="ru-RU" w:eastAsia="en-US" w:bidi="ar-SA"/>
      </w:rPr>
    </w:lvl>
    <w:lvl w:ilvl="5" w:tplc="40206C34">
      <w:numFmt w:val="bullet"/>
      <w:lvlText w:val="•"/>
      <w:lvlJc w:val="left"/>
      <w:pPr>
        <w:ind w:left="5922" w:hanging="264"/>
      </w:pPr>
      <w:rPr>
        <w:rFonts w:hint="default"/>
        <w:lang w:val="ru-RU" w:eastAsia="en-US" w:bidi="ar-SA"/>
      </w:rPr>
    </w:lvl>
    <w:lvl w:ilvl="6" w:tplc="8BA49D9A">
      <w:numFmt w:val="bullet"/>
      <w:lvlText w:val="•"/>
      <w:lvlJc w:val="left"/>
      <w:pPr>
        <w:ind w:left="6870" w:hanging="264"/>
      </w:pPr>
      <w:rPr>
        <w:rFonts w:hint="default"/>
        <w:lang w:val="ru-RU" w:eastAsia="en-US" w:bidi="ar-SA"/>
      </w:rPr>
    </w:lvl>
    <w:lvl w:ilvl="7" w:tplc="B19AF08A">
      <w:numFmt w:val="bullet"/>
      <w:lvlText w:val="•"/>
      <w:lvlJc w:val="left"/>
      <w:pPr>
        <w:ind w:left="7818" w:hanging="264"/>
      </w:pPr>
      <w:rPr>
        <w:rFonts w:hint="default"/>
        <w:lang w:val="ru-RU" w:eastAsia="en-US" w:bidi="ar-SA"/>
      </w:rPr>
    </w:lvl>
    <w:lvl w:ilvl="8" w:tplc="9ABCB8F4">
      <w:numFmt w:val="bullet"/>
      <w:lvlText w:val="•"/>
      <w:lvlJc w:val="left"/>
      <w:pPr>
        <w:ind w:left="8767" w:hanging="264"/>
      </w:pPr>
      <w:rPr>
        <w:rFonts w:hint="default"/>
        <w:lang w:val="ru-RU" w:eastAsia="en-US" w:bidi="ar-SA"/>
      </w:rPr>
    </w:lvl>
  </w:abstractNum>
  <w:abstractNum w:abstractNumId="1">
    <w:nsid w:val="00641AD7"/>
    <w:multiLevelType w:val="multilevel"/>
    <w:tmpl w:val="D5C69622"/>
    <w:lvl w:ilvl="0">
      <w:start w:val="1"/>
      <w:numFmt w:val="decimal"/>
      <w:lvlText w:val="%1"/>
      <w:lvlJc w:val="left"/>
      <w:pPr>
        <w:ind w:left="1273" w:hanging="365"/>
        <w:jc w:val="left"/>
      </w:pPr>
      <w:rPr>
        <w:rFonts w:hint="default"/>
        <w:lang w:val="ru-RU" w:eastAsia="en-US" w:bidi="ar-SA"/>
      </w:rPr>
    </w:lvl>
    <w:lvl w:ilvl="1">
      <w:start w:val="1"/>
      <w:numFmt w:val="decimal"/>
      <w:lvlText w:val="%1.%2"/>
      <w:lvlJc w:val="left"/>
      <w:pPr>
        <w:ind w:left="1273" w:hanging="365"/>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450" w:hanging="543"/>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2610" w:hanging="543"/>
      </w:pPr>
      <w:rPr>
        <w:rFonts w:hint="default"/>
        <w:lang w:val="ru-RU" w:eastAsia="en-US" w:bidi="ar-SA"/>
      </w:rPr>
    </w:lvl>
    <w:lvl w:ilvl="4">
      <w:numFmt w:val="bullet"/>
      <w:lvlText w:val="•"/>
      <w:lvlJc w:val="left"/>
      <w:pPr>
        <w:ind w:left="3761" w:hanging="543"/>
      </w:pPr>
      <w:rPr>
        <w:rFonts w:hint="default"/>
        <w:lang w:val="ru-RU" w:eastAsia="en-US" w:bidi="ar-SA"/>
      </w:rPr>
    </w:lvl>
    <w:lvl w:ilvl="5">
      <w:numFmt w:val="bullet"/>
      <w:lvlText w:val="•"/>
      <w:lvlJc w:val="left"/>
      <w:pPr>
        <w:ind w:left="4911" w:hanging="543"/>
      </w:pPr>
      <w:rPr>
        <w:rFonts w:hint="default"/>
        <w:lang w:val="ru-RU" w:eastAsia="en-US" w:bidi="ar-SA"/>
      </w:rPr>
    </w:lvl>
    <w:lvl w:ilvl="6">
      <w:numFmt w:val="bullet"/>
      <w:lvlText w:val="•"/>
      <w:lvlJc w:val="left"/>
      <w:pPr>
        <w:ind w:left="6062" w:hanging="543"/>
      </w:pPr>
      <w:rPr>
        <w:rFonts w:hint="default"/>
        <w:lang w:val="ru-RU" w:eastAsia="en-US" w:bidi="ar-SA"/>
      </w:rPr>
    </w:lvl>
    <w:lvl w:ilvl="7">
      <w:numFmt w:val="bullet"/>
      <w:lvlText w:val="•"/>
      <w:lvlJc w:val="left"/>
      <w:pPr>
        <w:ind w:left="7212" w:hanging="543"/>
      </w:pPr>
      <w:rPr>
        <w:rFonts w:hint="default"/>
        <w:lang w:val="ru-RU" w:eastAsia="en-US" w:bidi="ar-SA"/>
      </w:rPr>
    </w:lvl>
    <w:lvl w:ilvl="8">
      <w:numFmt w:val="bullet"/>
      <w:lvlText w:val="•"/>
      <w:lvlJc w:val="left"/>
      <w:pPr>
        <w:ind w:left="8363" w:hanging="543"/>
      </w:pPr>
      <w:rPr>
        <w:rFonts w:hint="default"/>
        <w:lang w:val="ru-RU" w:eastAsia="en-US" w:bidi="ar-SA"/>
      </w:rPr>
    </w:lvl>
  </w:abstractNum>
  <w:abstractNum w:abstractNumId="2">
    <w:nsid w:val="009E5121"/>
    <w:multiLevelType w:val="hybridMultilevel"/>
    <w:tmpl w:val="2BEA2E9E"/>
    <w:lvl w:ilvl="0" w:tplc="D030813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E022EAC">
      <w:numFmt w:val="bullet"/>
      <w:lvlText w:val="•"/>
      <w:lvlJc w:val="left"/>
      <w:pPr>
        <w:ind w:left="1246" w:hanging="327"/>
      </w:pPr>
      <w:rPr>
        <w:rFonts w:hint="default"/>
        <w:lang w:val="ru-RU" w:eastAsia="en-US" w:bidi="ar-SA"/>
      </w:rPr>
    </w:lvl>
    <w:lvl w:ilvl="2" w:tplc="D4CC56AC">
      <w:numFmt w:val="bullet"/>
      <w:lvlText w:val="•"/>
      <w:lvlJc w:val="left"/>
      <w:pPr>
        <w:ind w:left="2292" w:hanging="327"/>
      </w:pPr>
      <w:rPr>
        <w:rFonts w:hint="default"/>
        <w:lang w:val="ru-RU" w:eastAsia="en-US" w:bidi="ar-SA"/>
      </w:rPr>
    </w:lvl>
    <w:lvl w:ilvl="3" w:tplc="568EF890">
      <w:numFmt w:val="bullet"/>
      <w:lvlText w:val="•"/>
      <w:lvlJc w:val="left"/>
      <w:pPr>
        <w:ind w:left="3339" w:hanging="327"/>
      </w:pPr>
      <w:rPr>
        <w:rFonts w:hint="default"/>
        <w:lang w:val="ru-RU" w:eastAsia="en-US" w:bidi="ar-SA"/>
      </w:rPr>
    </w:lvl>
    <w:lvl w:ilvl="4" w:tplc="767CDEF4">
      <w:numFmt w:val="bullet"/>
      <w:lvlText w:val="•"/>
      <w:lvlJc w:val="left"/>
      <w:pPr>
        <w:ind w:left="4385" w:hanging="327"/>
      </w:pPr>
      <w:rPr>
        <w:rFonts w:hint="default"/>
        <w:lang w:val="ru-RU" w:eastAsia="en-US" w:bidi="ar-SA"/>
      </w:rPr>
    </w:lvl>
    <w:lvl w:ilvl="5" w:tplc="C22A35C6">
      <w:numFmt w:val="bullet"/>
      <w:lvlText w:val="•"/>
      <w:lvlJc w:val="left"/>
      <w:pPr>
        <w:ind w:left="5432" w:hanging="327"/>
      </w:pPr>
      <w:rPr>
        <w:rFonts w:hint="default"/>
        <w:lang w:val="ru-RU" w:eastAsia="en-US" w:bidi="ar-SA"/>
      </w:rPr>
    </w:lvl>
    <w:lvl w:ilvl="6" w:tplc="676C34A0">
      <w:numFmt w:val="bullet"/>
      <w:lvlText w:val="•"/>
      <w:lvlJc w:val="left"/>
      <w:pPr>
        <w:ind w:left="6478" w:hanging="327"/>
      </w:pPr>
      <w:rPr>
        <w:rFonts w:hint="default"/>
        <w:lang w:val="ru-RU" w:eastAsia="en-US" w:bidi="ar-SA"/>
      </w:rPr>
    </w:lvl>
    <w:lvl w:ilvl="7" w:tplc="6A0CEA84">
      <w:numFmt w:val="bullet"/>
      <w:lvlText w:val="•"/>
      <w:lvlJc w:val="left"/>
      <w:pPr>
        <w:ind w:left="7524" w:hanging="327"/>
      </w:pPr>
      <w:rPr>
        <w:rFonts w:hint="default"/>
        <w:lang w:val="ru-RU" w:eastAsia="en-US" w:bidi="ar-SA"/>
      </w:rPr>
    </w:lvl>
    <w:lvl w:ilvl="8" w:tplc="57026900">
      <w:numFmt w:val="bullet"/>
      <w:lvlText w:val="•"/>
      <w:lvlJc w:val="left"/>
      <w:pPr>
        <w:ind w:left="8571" w:hanging="327"/>
      </w:pPr>
      <w:rPr>
        <w:rFonts w:hint="default"/>
        <w:lang w:val="ru-RU" w:eastAsia="en-US" w:bidi="ar-SA"/>
      </w:rPr>
    </w:lvl>
  </w:abstractNum>
  <w:abstractNum w:abstractNumId="3">
    <w:nsid w:val="00B00B29"/>
    <w:multiLevelType w:val="hybridMultilevel"/>
    <w:tmpl w:val="A1AA6198"/>
    <w:lvl w:ilvl="0" w:tplc="9B46779A">
      <w:start w:val="1"/>
      <w:numFmt w:val="decimal"/>
      <w:lvlText w:val="%1)"/>
      <w:lvlJc w:val="left"/>
      <w:pPr>
        <w:ind w:left="1172" w:hanging="265"/>
        <w:jc w:val="right"/>
      </w:pPr>
      <w:rPr>
        <w:rFonts w:ascii="Times New Roman" w:eastAsia="Times New Roman" w:hAnsi="Times New Roman" w:cs="Times New Roman" w:hint="default"/>
        <w:b w:val="0"/>
        <w:bCs w:val="0"/>
        <w:i w:val="0"/>
        <w:iCs w:val="0"/>
        <w:w w:val="99"/>
        <w:sz w:val="24"/>
        <w:szCs w:val="24"/>
        <w:lang w:val="ru-RU" w:eastAsia="en-US" w:bidi="ar-SA"/>
      </w:rPr>
    </w:lvl>
    <w:lvl w:ilvl="1" w:tplc="BEC4D6B8">
      <w:numFmt w:val="bullet"/>
      <w:lvlText w:val="•"/>
      <w:lvlJc w:val="left"/>
      <w:pPr>
        <w:ind w:left="2128" w:hanging="265"/>
      </w:pPr>
      <w:rPr>
        <w:rFonts w:hint="default"/>
        <w:lang w:val="ru-RU" w:eastAsia="en-US" w:bidi="ar-SA"/>
      </w:rPr>
    </w:lvl>
    <w:lvl w:ilvl="2" w:tplc="0D085408">
      <w:numFmt w:val="bullet"/>
      <w:lvlText w:val="•"/>
      <w:lvlJc w:val="left"/>
      <w:pPr>
        <w:ind w:left="3076" w:hanging="265"/>
      </w:pPr>
      <w:rPr>
        <w:rFonts w:hint="default"/>
        <w:lang w:val="ru-RU" w:eastAsia="en-US" w:bidi="ar-SA"/>
      </w:rPr>
    </w:lvl>
    <w:lvl w:ilvl="3" w:tplc="41C48B26">
      <w:numFmt w:val="bullet"/>
      <w:lvlText w:val="•"/>
      <w:lvlJc w:val="left"/>
      <w:pPr>
        <w:ind w:left="4025" w:hanging="265"/>
      </w:pPr>
      <w:rPr>
        <w:rFonts w:hint="default"/>
        <w:lang w:val="ru-RU" w:eastAsia="en-US" w:bidi="ar-SA"/>
      </w:rPr>
    </w:lvl>
    <w:lvl w:ilvl="4" w:tplc="AD2E2E5E">
      <w:numFmt w:val="bullet"/>
      <w:lvlText w:val="•"/>
      <w:lvlJc w:val="left"/>
      <w:pPr>
        <w:ind w:left="4973" w:hanging="265"/>
      </w:pPr>
      <w:rPr>
        <w:rFonts w:hint="default"/>
        <w:lang w:val="ru-RU" w:eastAsia="en-US" w:bidi="ar-SA"/>
      </w:rPr>
    </w:lvl>
    <w:lvl w:ilvl="5" w:tplc="1C8C6B42">
      <w:numFmt w:val="bullet"/>
      <w:lvlText w:val="•"/>
      <w:lvlJc w:val="left"/>
      <w:pPr>
        <w:ind w:left="5922" w:hanging="265"/>
      </w:pPr>
      <w:rPr>
        <w:rFonts w:hint="default"/>
        <w:lang w:val="ru-RU" w:eastAsia="en-US" w:bidi="ar-SA"/>
      </w:rPr>
    </w:lvl>
    <w:lvl w:ilvl="6" w:tplc="3000F718">
      <w:numFmt w:val="bullet"/>
      <w:lvlText w:val="•"/>
      <w:lvlJc w:val="left"/>
      <w:pPr>
        <w:ind w:left="6870" w:hanging="265"/>
      </w:pPr>
      <w:rPr>
        <w:rFonts w:hint="default"/>
        <w:lang w:val="ru-RU" w:eastAsia="en-US" w:bidi="ar-SA"/>
      </w:rPr>
    </w:lvl>
    <w:lvl w:ilvl="7" w:tplc="1D049E38">
      <w:numFmt w:val="bullet"/>
      <w:lvlText w:val="•"/>
      <w:lvlJc w:val="left"/>
      <w:pPr>
        <w:ind w:left="7818" w:hanging="265"/>
      </w:pPr>
      <w:rPr>
        <w:rFonts w:hint="default"/>
        <w:lang w:val="ru-RU" w:eastAsia="en-US" w:bidi="ar-SA"/>
      </w:rPr>
    </w:lvl>
    <w:lvl w:ilvl="8" w:tplc="5C0009E6">
      <w:numFmt w:val="bullet"/>
      <w:lvlText w:val="•"/>
      <w:lvlJc w:val="left"/>
      <w:pPr>
        <w:ind w:left="8767" w:hanging="265"/>
      </w:pPr>
      <w:rPr>
        <w:rFonts w:hint="default"/>
        <w:lang w:val="ru-RU" w:eastAsia="en-US" w:bidi="ar-SA"/>
      </w:rPr>
    </w:lvl>
  </w:abstractNum>
  <w:abstractNum w:abstractNumId="4">
    <w:nsid w:val="01BB0984"/>
    <w:multiLevelType w:val="hybridMultilevel"/>
    <w:tmpl w:val="9F76030E"/>
    <w:lvl w:ilvl="0" w:tplc="855A542E">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3401E74">
      <w:numFmt w:val="bullet"/>
      <w:lvlText w:val="•"/>
      <w:lvlJc w:val="left"/>
      <w:pPr>
        <w:ind w:left="2182" w:hanging="327"/>
      </w:pPr>
      <w:rPr>
        <w:rFonts w:hint="default"/>
        <w:lang w:val="ru-RU" w:eastAsia="en-US" w:bidi="ar-SA"/>
      </w:rPr>
    </w:lvl>
    <w:lvl w:ilvl="2" w:tplc="CDA483DA">
      <w:numFmt w:val="bullet"/>
      <w:lvlText w:val="•"/>
      <w:lvlJc w:val="left"/>
      <w:pPr>
        <w:ind w:left="3124" w:hanging="327"/>
      </w:pPr>
      <w:rPr>
        <w:rFonts w:hint="default"/>
        <w:lang w:val="ru-RU" w:eastAsia="en-US" w:bidi="ar-SA"/>
      </w:rPr>
    </w:lvl>
    <w:lvl w:ilvl="3" w:tplc="B3D801D4">
      <w:numFmt w:val="bullet"/>
      <w:lvlText w:val="•"/>
      <w:lvlJc w:val="left"/>
      <w:pPr>
        <w:ind w:left="4067" w:hanging="327"/>
      </w:pPr>
      <w:rPr>
        <w:rFonts w:hint="default"/>
        <w:lang w:val="ru-RU" w:eastAsia="en-US" w:bidi="ar-SA"/>
      </w:rPr>
    </w:lvl>
    <w:lvl w:ilvl="4" w:tplc="9D401044">
      <w:numFmt w:val="bullet"/>
      <w:lvlText w:val="•"/>
      <w:lvlJc w:val="left"/>
      <w:pPr>
        <w:ind w:left="5009" w:hanging="327"/>
      </w:pPr>
      <w:rPr>
        <w:rFonts w:hint="default"/>
        <w:lang w:val="ru-RU" w:eastAsia="en-US" w:bidi="ar-SA"/>
      </w:rPr>
    </w:lvl>
    <w:lvl w:ilvl="5" w:tplc="7832B662">
      <w:numFmt w:val="bullet"/>
      <w:lvlText w:val="•"/>
      <w:lvlJc w:val="left"/>
      <w:pPr>
        <w:ind w:left="5952" w:hanging="327"/>
      </w:pPr>
      <w:rPr>
        <w:rFonts w:hint="default"/>
        <w:lang w:val="ru-RU" w:eastAsia="en-US" w:bidi="ar-SA"/>
      </w:rPr>
    </w:lvl>
    <w:lvl w:ilvl="6" w:tplc="5B88D20E">
      <w:numFmt w:val="bullet"/>
      <w:lvlText w:val="•"/>
      <w:lvlJc w:val="left"/>
      <w:pPr>
        <w:ind w:left="6894" w:hanging="327"/>
      </w:pPr>
      <w:rPr>
        <w:rFonts w:hint="default"/>
        <w:lang w:val="ru-RU" w:eastAsia="en-US" w:bidi="ar-SA"/>
      </w:rPr>
    </w:lvl>
    <w:lvl w:ilvl="7" w:tplc="F89AE020">
      <w:numFmt w:val="bullet"/>
      <w:lvlText w:val="•"/>
      <w:lvlJc w:val="left"/>
      <w:pPr>
        <w:ind w:left="7836" w:hanging="327"/>
      </w:pPr>
      <w:rPr>
        <w:rFonts w:hint="default"/>
        <w:lang w:val="ru-RU" w:eastAsia="en-US" w:bidi="ar-SA"/>
      </w:rPr>
    </w:lvl>
    <w:lvl w:ilvl="8" w:tplc="BD76DF76">
      <w:numFmt w:val="bullet"/>
      <w:lvlText w:val="•"/>
      <w:lvlJc w:val="left"/>
      <w:pPr>
        <w:ind w:left="8779" w:hanging="327"/>
      </w:pPr>
      <w:rPr>
        <w:rFonts w:hint="default"/>
        <w:lang w:val="ru-RU" w:eastAsia="en-US" w:bidi="ar-SA"/>
      </w:rPr>
    </w:lvl>
  </w:abstractNum>
  <w:abstractNum w:abstractNumId="5">
    <w:nsid w:val="02BF7A5F"/>
    <w:multiLevelType w:val="hybridMultilevel"/>
    <w:tmpl w:val="A20C2D0E"/>
    <w:lvl w:ilvl="0" w:tplc="CF547B7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9DCE768A">
      <w:numFmt w:val="bullet"/>
      <w:lvlText w:val="•"/>
      <w:lvlJc w:val="left"/>
      <w:pPr>
        <w:ind w:left="2128" w:hanging="264"/>
      </w:pPr>
      <w:rPr>
        <w:rFonts w:hint="default"/>
        <w:lang w:val="ru-RU" w:eastAsia="en-US" w:bidi="ar-SA"/>
      </w:rPr>
    </w:lvl>
    <w:lvl w:ilvl="2" w:tplc="FFC25C08">
      <w:numFmt w:val="bullet"/>
      <w:lvlText w:val="•"/>
      <w:lvlJc w:val="left"/>
      <w:pPr>
        <w:ind w:left="3076" w:hanging="264"/>
      </w:pPr>
      <w:rPr>
        <w:rFonts w:hint="default"/>
        <w:lang w:val="ru-RU" w:eastAsia="en-US" w:bidi="ar-SA"/>
      </w:rPr>
    </w:lvl>
    <w:lvl w:ilvl="3" w:tplc="34842DDA">
      <w:numFmt w:val="bullet"/>
      <w:lvlText w:val="•"/>
      <w:lvlJc w:val="left"/>
      <w:pPr>
        <w:ind w:left="4025" w:hanging="264"/>
      </w:pPr>
      <w:rPr>
        <w:rFonts w:hint="default"/>
        <w:lang w:val="ru-RU" w:eastAsia="en-US" w:bidi="ar-SA"/>
      </w:rPr>
    </w:lvl>
    <w:lvl w:ilvl="4" w:tplc="697ACF24">
      <w:numFmt w:val="bullet"/>
      <w:lvlText w:val="•"/>
      <w:lvlJc w:val="left"/>
      <w:pPr>
        <w:ind w:left="4973" w:hanging="264"/>
      </w:pPr>
      <w:rPr>
        <w:rFonts w:hint="default"/>
        <w:lang w:val="ru-RU" w:eastAsia="en-US" w:bidi="ar-SA"/>
      </w:rPr>
    </w:lvl>
    <w:lvl w:ilvl="5" w:tplc="2214B068">
      <w:numFmt w:val="bullet"/>
      <w:lvlText w:val="•"/>
      <w:lvlJc w:val="left"/>
      <w:pPr>
        <w:ind w:left="5922" w:hanging="264"/>
      </w:pPr>
      <w:rPr>
        <w:rFonts w:hint="default"/>
        <w:lang w:val="ru-RU" w:eastAsia="en-US" w:bidi="ar-SA"/>
      </w:rPr>
    </w:lvl>
    <w:lvl w:ilvl="6" w:tplc="01603E1E">
      <w:numFmt w:val="bullet"/>
      <w:lvlText w:val="•"/>
      <w:lvlJc w:val="left"/>
      <w:pPr>
        <w:ind w:left="6870" w:hanging="264"/>
      </w:pPr>
      <w:rPr>
        <w:rFonts w:hint="default"/>
        <w:lang w:val="ru-RU" w:eastAsia="en-US" w:bidi="ar-SA"/>
      </w:rPr>
    </w:lvl>
    <w:lvl w:ilvl="7" w:tplc="6240A1F8">
      <w:numFmt w:val="bullet"/>
      <w:lvlText w:val="•"/>
      <w:lvlJc w:val="left"/>
      <w:pPr>
        <w:ind w:left="7818" w:hanging="264"/>
      </w:pPr>
      <w:rPr>
        <w:rFonts w:hint="default"/>
        <w:lang w:val="ru-RU" w:eastAsia="en-US" w:bidi="ar-SA"/>
      </w:rPr>
    </w:lvl>
    <w:lvl w:ilvl="8" w:tplc="2534AE68">
      <w:numFmt w:val="bullet"/>
      <w:lvlText w:val="•"/>
      <w:lvlJc w:val="left"/>
      <w:pPr>
        <w:ind w:left="8767" w:hanging="264"/>
      </w:pPr>
      <w:rPr>
        <w:rFonts w:hint="default"/>
        <w:lang w:val="ru-RU" w:eastAsia="en-US" w:bidi="ar-SA"/>
      </w:rPr>
    </w:lvl>
  </w:abstractNum>
  <w:abstractNum w:abstractNumId="6">
    <w:nsid w:val="030865E2"/>
    <w:multiLevelType w:val="hybridMultilevel"/>
    <w:tmpl w:val="D6483B26"/>
    <w:lvl w:ilvl="0" w:tplc="ADE834C8">
      <w:start w:val="1"/>
      <w:numFmt w:val="decimal"/>
      <w:lvlText w:val="%1)"/>
      <w:lvlJc w:val="left"/>
      <w:pPr>
        <w:ind w:left="197" w:hanging="322"/>
        <w:jc w:val="left"/>
      </w:pPr>
      <w:rPr>
        <w:rFonts w:ascii="Times New Roman" w:eastAsia="Times New Roman" w:hAnsi="Times New Roman" w:cs="Times New Roman" w:hint="default"/>
        <w:b w:val="0"/>
        <w:bCs w:val="0"/>
        <w:i w:val="0"/>
        <w:iCs w:val="0"/>
        <w:w w:val="99"/>
        <w:sz w:val="24"/>
        <w:szCs w:val="24"/>
        <w:lang w:val="ru-RU" w:eastAsia="en-US" w:bidi="ar-SA"/>
      </w:rPr>
    </w:lvl>
    <w:lvl w:ilvl="1" w:tplc="25045AE8">
      <w:numFmt w:val="bullet"/>
      <w:lvlText w:val="•"/>
      <w:lvlJc w:val="left"/>
      <w:pPr>
        <w:ind w:left="1246" w:hanging="322"/>
      </w:pPr>
      <w:rPr>
        <w:rFonts w:hint="default"/>
        <w:lang w:val="ru-RU" w:eastAsia="en-US" w:bidi="ar-SA"/>
      </w:rPr>
    </w:lvl>
    <w:lvl w:ilvl="2" w:tplc="DBDC3AA6">
      <w:numFmt w:val="bullet"/>
      <w:lvlText w:val="•"/>
      <w:lvlJc w:val="left"/>
      <w:pPr>
        <w:ind w:left="2292" w:hanging="322"/>
      </w:pPr>
      <w:rPr>
        <w:rFonts w:hint="default"/>
        <w:lang w:val="ru-RU" w:eastAsia="en-US" w:bidi="ar-SA"/>
      </w:rPr>
    </w:lvl>
    <w:lvl w:ilvl="3" w:tplc="6E785A24">
      <w:numFmt w:val="bullet"/>
      <w:lvlText w:val="•"/>
      <w:lvlJc w:val="left"/>
      <w:pPr>
        <w:ind w:left="3339" w:hanging="322"/>
      </w:pPr>
      <w:rPr>
        <w:rFonts w:hint="default"/>
        <w:lang w:val="ru-RU" w:eastAsia="en-US" w:bidi="ar-SA"/>
      </w:rPr>
    </w:lvl>
    <w:lvl w:ilvl="4" w:tplc="AD3AFF7E">
      <w:numFmt w:val="bullet"/>
      <w:lvlText w:val="•"/>
      <w:lvlJc w:val="left"/>
      <w:pPr>
        <w:ind w:left="4385" w:hanging="322"/>
      </w:pPr>
      <w:rPr>
        <w:rFonts w:hint="default"/>
        <w:lang w:val="ru-RU" w:eastAsia="en-US" w:bidi="ar-SA"/>
      </w:rPr>
    </w:lvl>
    <w:lvl w:ilvl="5" w:tplc="0B9487B6">
      <w:numFmt w:val="bullet"/>
      <w:lvlText w:val="•"/>
      <w:lvlJc w:val="left"/>
      <w:pPr>
        <w:ind w:left="5432" w:hanging="322"/>
      </w:pPr>
      <w:rPr>
        <w:rFonts w:hint="default"/>
        <w:lang w:val="ru-RU" w:eastAsia="en-US" w:bidi="ar-SA"/>
      </w:rPr>
    </w:lvl>
    <w:lvl w:ilvl="6" w:tplc="E75076F0">
      <w:numFmt w:val="bullet"/>
      <w:lvlText w:val="•"/>
      <w:lvlJc w:val="left"/>
      <w:pPr>
        <w:ind w:left="6478" w:hanging="322"/>
      </w:pPr>
      <w:rPr>
        <w:rFonts w:hint="default"/>
        <w:lang w:val="ru-RU" w:eastAsia="en-US" w:bidi="ar-SA"/>
      </w:rPr>
    </w:lvl>
    <w:lvl w:ilvl="7" w:tplc="57E2E178">
      <w:numFmt w:val="bullet"/>
      <w:lvlText w:val="•"/>
      <w:lvlJc w:val="left"/>
      <w:pPr>
        <w:ind w:left="7524" w:hanging="322"/>
      </w:pPr>
      <w:rPr>
        <w:rFonts w:hint="default"/>
        <w:lang w:val="ru-RU" w:eastAsia="en-US" w:bidi="ar-SA"/>
      </w:rPr>
    </w:lvl>
    <w:lvl w:ilvl="8" w:tplc="6770C734">
      <w:numFmt w:val="bullet"/>
      <w:lvlText w:val="•"/>
      <w:lvlJc w:val="left"/>
      <w:pPr>
        <w:ind w:left="8571" w:hanging="322"/>
      </w:pPr>
      <w:rPr>
        <w:rFonts w:hint="default"/>
        <w:lang w:val="ru-RU" w:eastAsia="en-US" w:bidi="ar-SA"/>
      </w:rPr>
    </w:lvl>
  </w:abstractNum>
  <w:abstractNum w:abstractNumId="7">
    <w:nsid w:val="0338209B"/>
    <w:multiLevelType w:val="hybridMultilevel"/>
    <w:tmpl w:val="25AC969E"/>
    <w:lvl w:ilvl="0" w:tplc="B1965E2A">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1D8BC82">
      <w:numFmt w:val="bullet"/>
      <w:lvlText w:val="•"/>
      <w:lvlJc w:val="left"/>
      <w:pPr>
        <w:ind w:left="2182" w:hanging="327"/>
      </w:pPr>
      <w:rPr>
        <w:rFonts w:hint="default"/>
        <w:lang w:val="ru-RU" w:eastAsia="en-US" w:bidi="ar-SA"/>
      </w:rPr>
    </w:lvl>
    <w:lvl w:ilvl="2" w:tplc="7C624E34">
      <w:numFmt w:val="bullet"/>
      <w:lvlText w:val="•"/>
      <w:lvlJc w:val="left"/>
      <w:pPr>
        <w:ind w:left="3124" w:hanging="327"/>
      </w:pPr>
      <w:rPr>
        <w:rFonts w:hint="default"/>
        <w:lang w:val="ru-RU" w:eastAsia="en-US" w:bidi="ar-SA"/>
      </w:rPr>
    </w:lvl>
    <w:lvl w:ilvl="3" w:tplc="8A6604A6">
      <w:numFmt w:val="bullet"/>
      <w:lvlText w:val="•"/>
      <w:lvlJc w:val="left"/>
      <w:pPr>
        <w:ind w:left="4067" w:hanging="327"/>
      </w:pPr>
      <w:rPr>
        <w:rFonts w:hint="default"/>
        <w:lang w:val="ru-RU" w:eastAsia="en-US" w:bidi="ar-SA"/>
      </w:rPr>
    </w:lvl>
    <w:lvl w:ilvl="4" w:tplc="9032688C">
      <w:numFmt w:val="bullet"/>
      <w:lvlText w:val="•"/>
      <w:lvlJc w:val="left"/>
      <w:pPr>
        <w:ind w:left="5009" w:hanging="327"/>
      </w:pPr>
      <w:rPr>
        <w:rFonts w:hint="default"/>
        <w:lang w:val="ru-RU" w:eastAsia="en-US" w:bidi="ar-SA"/>
      </w:rPr>
    </w:lvl>
    <w:lvl w:ilvl="5" w:tplc="3D94AC2E">
      <w:numFmt w:val="bullet"/>
      <w:lvlText w:val="•"/>
      <w:lvlJc w:val="left"/>
      <w:pPr>
        <w:ind w:left="5952" w:hanging="327"/>
      </w:pPr>
      <w:rPr>
        <w:rFonts w:hint="default"/>
        <w:lang w:val="ru-RU" w:eastAsia="en-US" w:bidi="ar-SA"/>
      </w:rPr>
    </w:lvl>
    <w:lvl w:ilvl="6" w:tplc="FFA4DD18">
      <w:numFmt w:val="bullet"/>
      <w:lvlText w:val="•"/>
      <w:lvlJc w:val="left"/>
      <w:pPr>
        <w:ind w:left="6894" w:hanging="327"/>
      </w:pPr>
      <w:rPr>
        <w:rFonts w:hint="default"/>
        <w:lang w:val="ru-RU" w:eastAsia="en-US" w:bidi="ar-SA"/>
      </w:rPr>
    </w:lvl>
    <w:lvl w:ilvl="7" w:tplc="7BD87E5E">
      <w:numFmt w:val="bullet"/>
      <w:lvlText w:val="•"/>
      <w:lvlJc w:val="left"/>
      <w:pPr>
        <w:ind w:left="7836" w:hanging="327"/>
      </w:pPr>
      <w:rPr>
        <w:rFonts w:hint="default"/>
        <w:lang w:val="ru-RU" w:eastAsia="en-US" w:bidi="ar-SA"/>
      </w:rPr>
    </w:lvl>
    <w:lvl w:ilvl="8" w:tplc="42005276">
      <w:numFmt w:val="bullet"/>
      <w:lvlText w:val="•"/>
      <w:lvlJc w:val="left"/>
      <w:pPr>
        <w:ind w:left="8779" w:hanging="327"/>
      </w:pPr>
      <w:rPr>
        <w:rFonts w:hint="default"/>
        <w:lang w:val="ru-RU" w:eastAsia="en-US" w:bidi="ar-SA"/>
      </w:rPr>
    </w:lvl>
  </w:abstractNum>
  <w:abstractNum w:abstractNumId="8">
    <w:nsid w:val="05B47821"/>
    <w:multiLevelType w:val="hybridMultilevel"/>
    <w:tmpl w:val="B4C6B36E"/>
    <w:lvl w:ilvl="0" w:tplc="F160849C">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1D2D89A">
      <w:numFmt w:val="bullet"/>
      <w:lvlText w:val="•"/>
      <w:lvlJc w:val="left"/>
      <w:pPr>
        <w:ind w:left="1246" w:hanging="327"/>
      </w:pPr>
      <w:rPr>
        <w:rFonts w:hint="default"/>
        <w:lang w:val="ru-RU" w:eastAsia="en-US" w:bidi="ar-SA"/>
      </w:rPr>
    </w:lvl>
    <w:lvl w:ilvl="2" w:tplc="2ADC91E4">
      <w:numFmt w:val="bullet"/>
      <w:lvlText w:val="•"/>
      <w:lvlJc w:val="left"/>
      <w:pPr>
        <w:ind w:left="2292" w:hanging="327"/>
      </w:pPr>
      <w:rPr>
        <w:rFonts w:hint="default"/>
        <w:lang w:val="ru-RU" w:eastAsia="en-US" w:bidi="ar-SA"/>
      </w:rPr>
    </w:lvl>
    <w:lvl w:ilvl="3" w:tplc="52D4E1BE">
      <w:numFmt w:val="bullet"/>
      <w:lvlText w:val="•"/>
      <w:lvlJc w:val="left"/>
      <w:pPr>
        <w:ind w:left="3339" w:hanging="327"/>
      </w:pPr>
      <w:rPr>
        <w:rFonts w:hint="default"/>
        <w:lang w:val="ru-RU" w:eastAsia="en-US" w:bidi="ar-SA"/>
      </w:rPr>
    </w:lvl>
    <w:lvl w:ilvl="4" w:tplc="E25A2582">
      <w:numFmt w:val="bullet"/>
      <w:lvlText w:val="•"/>
      <w:lvlJc w:val="left"/>
      <w:pPr>
        <w:ind w:left="4385" w:hanging="327"/>
      </w:pPr>
      <w:rPr>
        <w:rFonts w:hint="default"/>
        <w:lang w:val="ru-RU" w:eastAsia="en-US" w:bidi="ar-SA"/>
      </w:rPr>
    </w:lvl>
    <w:lvl w:ilvl="5" w:tplc="6F6E6142">
      <w:numFmt w:val="bullet"/>
      <w:lvlText w:val="•"/>
      <w:lvlJc w:val="left"/>
      <w:pPr>
        <w:ind w:left="5432" w:hanging="327"/>
      </w:pPr>
      <w:rPr>
        <w:rFonts w:hint="default"/>
        <w:lang w:val="ru-RU" w:eastAsia="en-US" w:bidi="ar-SA"/>
      </w:rPr>
    </w:lvl>
    <w:lvl w:ilvl="6" w:tplc="B2725278">
      <w:numFmt w:val="bullet"/>
      <w:lvlText w:val="•"/>
      <w:lvlJc w:val="left"/>
      <w:pPr>
        <w:ind w:left="6478" w:hanging="327"/>
      </w:pPr>
      <w:rPr>
        <w:rFonts w:hint="default"/>
        <w:lang w:val="ru-RU" w:eastAsia="en-US" w:bidi="ar-SA"/>
      </w:rPr>
    </w:lvl>
    <w:lvl w:ilvl="7" w:tplc="5C185B94">
      <w:numFmt w:val="bullet"/>
      <w:lvlText w:val="•"/>
      <w:lvlJc w:val="left"/>
      <w:pPr>
        <w:ind w:left="7524" w:hanging="327"/>
      </w:pPr>
      <w:rPr>
        <w:rFonts w:hint="default"/>
        <w:lang w:val="ru-RU" w:eastAsia="en-US" w:bidi="ar-SA"/>
      </w:rPr>
    </w:lvl>
    <w:lvl w:ilvl="8" w:tplc="B1C08076">
      <w:numFmt w:val="bullet"/>
      <w:lvlText w:val="•"/>
      <w:lvlJc w:val="left"/>
      <w:pPr>
        <w:ind w:left="8571" w:hanging="327"/>
      </w:pPr>
      <w:rPr>
        <w:rFonts w:hint="default"/>
        <w:lang w:val="ru-RU" w:eastAsia="en-US" w:bidi="ar-SA"/>
      </w:rPr>
    </w:lvl>
  </w:abstractNum>
  <w:abstractNum w:abstractNumId="9">
    <w:nsid w:val="05BC1E49"/>
    <w:multiLevelType w:val="hybridMultilevel"/>
    <w:tmpl w:val="208A9504"/>
    <w:lvl w:ilvl="0" w:tplc="2B18C2D0">
      <w:start w:val="1"/>
      <w:numFmt w:val="decimal"/>
      <w:lvlText w:val="%1)"/>
      <w:lvlJc w:val="left"/>
      <w:pPr>
        <w:ind w:left="19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5D8ADA5A">
      <w:numFmt w:val="bullet"/>
      <w:lvlText w:val="•"/>
      <w:lvlJc w:val="left"/>
      <w:pPr>
        <w:ind w:left="1246" w:hanging="260"/>
      </w:pPr>
      <w:rPr>
        <w:rFonts w:hint="default"/>
        <w:lang w:val="ru-RU" w:eastAsia="en-US" w:bidi="ar-SA"/>
      </w:rPr>
    </w:lvl>
    <w:lvl w:ilvl="2" w:tplc="46BE4648">
      <w:numFmt w:val="bullet"/>
      <w:lvlText w:val="•"/>
      <w:lvlJc w:val="left"/>
      <w:pPr>
        <w:ind w:left="2292" w:hanging="260"/>
      </w:pPr>
      <w:rPr>
        <w:rFonts w:hint="default"/>
        <w:lang w:val="ru-RU" w:eastAsia="en-US" w:bidi="ar-SA"/>
      </w:rPr>
    </w:lvl>
    <w:lvl w:ilvl="3" w:tplc="CED0A2DE">
      <w:numFmt w:val="bullet"/>
      <w:lvlText w:val="•"/>
      <w:lvlJc w:val="left"/>
      <w:pPr>
        <w:ind w:left="3339" w:hanging="260"/>
      </w:pPr>
      <w:rPr>
        <w:rFonts w:hint="default"/>
        <w:lang w:val="ru-RU" w:eastAsia="en-US" w:bidi="ar-SA"/>
      </w:rPr>
    </w:lvl>
    <w:lvl w:ilvl="4" w:tplc="8E4A530A">
      <w:numFmt w:val="bullet"/>
      <w:lvlText w:val="•"/>
      <w:lvlJc w:val="left"/>
      <w:pPr>
        <w:ind w:left="4385" w:hanging="260"/>
      </w:pPr>
      <w:rPr>
        <w:rFonts w:hint="default"/>
        <w:lang w:val="ru-RU" w:eastAsia="en-US" w:bidi="ar-SA"/>
      </w:rPr>
    </w:lvl>
    <w:lvl w:ilvl="5" w:tplc="2A56A1A2">
      <w:numFmt w:val="bullet"/>
      <w:lvlText w:val="•"/>
      <w:lvlJc w:val="left"/>
      <w:pPr>
        <w:ind w:left="5432" w:hanging="260"/>
      </w:pPr>
      <w:rPr>
        <w:rFonts w:hint="default"/>
        <w:lang w:val="ru-RU" w:eastAsia="en-US" w:bidi="ar-SA"/>
      </w:rPr>
    </w:lvl>
    <w:lvl w:ilvl="6" w:tplc="612438F8">
      <w:numFmt w:val="bullet"/>
      <w:lvlText w:val="•"/>
      <w:lvlJc w:val="left"/>
      <w:pPr>
        <w:ind w:left="6478" w:hanging="260"/>
      </w:pPr>
      <w:rPr>
        <w:rFonts w:hint="default"/>
        <w:lang w:val="ru-RU" w:eastAsia="en-US" w:bidi="ar-SA"/>
      </w:rPr>
    </w:lvl>
    <w:lvl w:ilvl="7" w:tplc="FA8097AA">
      <w:numFmt w:val="bullet"/>
      <w:lvlText w:val="•"/>
      <w:lvlJc w:val="left"/>
      <w:pPr>
        <w:ind w:left="7524" w:hanging="260"/>
      </w:pPr>
      <w:rPr>
        <w:rFonts w:hint="default"/>
        <w:lang w:val="ru-RU" w:eastAsia="en-US" w:bidi="ar-SA"/>
      </w:rPr>
    </w:lvl>
    <w:lvl w:ilvl="8" w:tplc="DA08FFFA">
      <w:numFmt w:val="bullet"/>
      <w:lvlText w:val="•"/>
      <w:lvlJc w:val="left"/>
      <w:pPr>
        <w:ind w:left="8571" w:hanging="260"/>
      </w:pPr>
      <w:rPr>
        <w:rFonts w:hint="default"/>
        <w:lang w:val="ru-RU" w:eastAsia="en-US" w:bidi="ar-SA"/>
      </w:rPr>
    </w:lvl>
  </w:abstractNum>
  <w:abstractNum w:abstractNumId="10">
    <w:nsid w:val="070D1EF7"/>
    <w:multiLevelType w:val="hybridMultilevel"/>
    <w:tmpl w:val="1EFC0A1A"/>
    <w:lvl w:ilvl="0" w:tplc="CF160478">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FEE2338">
      <w:numFmt w:val="bullet"/>
      <w:lvlText w:val="•"/>
      <w:lvlJc w:val="left"/>
      <w:pPr>
        <w:ind w:left="1246" w:hanging="327"/>
      </w:pPr>
      <w:rPr>
        <w:rFonts w:hint="default"/>
        <w:lang w:val="ru-RU" w:eastAsia="en-US" w:bidi="ar-SA"/>
      </w:rPr>
    </w:lvl>
    <w:lvl w:ilvl="2" w:tplc="73786324">
      <w:numFmt w:val="bullet"/>
      <w:lvlText w:val="•"/>
      <w:lvlJc w:val="left"/>
      <w:pPr>
        <w:ind w:left="2292" w:hanging="327"/>
      </w:pPr>
      <w:rPr>
        <w:rFonts w:hint="default"/>
        <w:lang w:val="ru-RU" w:eastAsia="en-US" w:bidi="ar-SA"/>
      </w:rPr>
    </w:lvl>
    <w:lvl w:ilvl="3" w:tplc="B93269AE">
      <w:numFmt w:val="bullet"/>
      <w:lvlText w:val="•"/>
      <w:lvlJc w:val="left"/>
      <w:pPr>
        <w:ind w:left="3339" w:hanging="327"/>
      </w:pPr>
      <w:rPr>
        <w:rFonts w:hint="default"/>
        <w:lang w:val="ru-RU" w:eastAsia="en-US" w:bidi="ar-SA"/>
      </w:rPr>
    </w:lvl>
    <w:lvl w:ilvl="4" w:tplc="AFC827CA">
      <w:numFmt w:val="bullet"/>
      <w:lvlText w:val="•"/>
      <w:lvlJc w:val="left"/>
      <w:pPr>
        <w:ind w:left="4385" w:hanging="327"/>
      </w:pPr>
      <w:rPr>
        <w:rFonts w:hint="default"/>
        <w:lang w:val="ru-RU" w:eastAsia="en-US" w:bidi="ar-SA"/>
      </w:rPr>
    </w:lvl>
    <w:lvl w:ilvl="5" w:tplc="F16A1CC8">
      <w:numFmt w:val="bullet"/>
      <w:lvlText w:val="•"/>
      <w:lvlJc w:val="left"/>
      <w:pPr>
        <w:ind w:left="5432" w:hanging="327"/>
      </w:pPr>
      <w:rPr>
        <w:rFonts w:hint="default"/>
        <w:lang w:val="ru-RU" w:eastAsia="en-US" w:bidi="ar-SA"/>
      </w:rPr>
    </w:lvl>
    <w:lvl w:ilvl="6" w:tplc="671AC9DE">
      <w:numFmt w:val="bullet"/>
      <w:lvlText w:val="•"/>
      <w:lvlJc w:val="left"/>
      <w:pPr>
        <w:ind w:left="6478" w:hanging="327"/>
      </w:pPr>
      <w:rPr>
        <w:rFonts w:hint="default"/>
        <w:lang w:val="ru-RU" w:eastAsia="en-US" w:bidi="ar-SA"/>
      </w:rPr>
    </w:lvl>
    <w:lvl w:ilvl="7" w:tplc="CE704CEE">
      <w:numFmt w:val="bullet"/>
      <w:lvlText w:val="•"/>
      <w:lvlJc w:val="left"/>
      <w:pPr>
        <w:ind w:left="7524" w:hanging="327"/>
      </w:pPr>
      <w:rPr>
        <w:rFonts w:hint="default"/>
        <w:lang w:val="ru-RU" w:eastAsia="en-US" w:bidi="ar-SA"/>
      </w:rPr>
    </w:lvl>
    <w:lvl w:ilvl="8" w:tplc="9DF66004">
      <w:numFmt w:val="bullet"/>
      <w:lvlText w:val="•"/>
      <w:lvlJc w:val="left"/>
      <w:pPr>
        <w:ind w:left="8571" w:hanging="327"/>
      </w:pPr>
      <w:rPr>
        <w:rFonts w:hint="default"/>
        <w:lang w:val="ru-RU" w:eastAsia="en-US" w:bidi="ar-SA"/>
      </w:rPr>
    </w:lvl>
  </w:abstractNum>
  <w:abstractNum w:abstractNumId="11">
    <w:nsid w:val="07A57F39"/>
    <w:multiLevelType w:val="hybridMultilevel"/>
    <w:tmpl w:val="FAD41C9C"/>
    <w:lvl w:ilvl="0" w:tplc="F5402C58">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B5E47A58">
      <w:numFmt w:val="bullet"/>
      <w:lvlText w:val="•"/>
      <w:lvlJc w:val="left"/>
      <w:pPr>
        <w:ind w:left="2128" w:hanging="264"/>
      </w:pPr>
      <w:rPr>
        <w:rFonts w:hint="default"/>
        <w:lang w:val="ru-RU" w:eastAsia="en-US" w:bidi="ar-SA"/>
      </w:rPr>
    </w:lvl>
    <w:lvl w:ilvl="2" w:tplc="2504761A">
      <w:numFmt w:val="bullet"/>
      <w:lvlText w:val="•"/>
      <w:lvlJc w:val="left"/>
      <w:pPr>
        <w:ind w:left="3076" w:hanging="264"/>
      </w:pPr>
      <w:rPr>
        <w:rFonts w:hint="default"/>
        <w:lang w:val="ru-RU" w:eastAsia="en-US" w:bidi="ar-SA"/>
      </w:rPr>
    </w:lvl>
    <w:lvl w:ilvl="3" w:tplc="520ACE62">
      <w:numFmt w:val="bullet"/>
      <w:lvlText w:val="•"/>
      <w:lvlJc w:val="left"/>
      <w:pPr>
        <w:ind w:left="4025" w:hanging="264"/>
      </w:pPr>
      <w:rPr>
        <w:rFonts w:hint="default"/>
        <w:lang w:val="ru-RU" w:eastAsia="en-US" w:bidi="ar-SA"/>
      </w:rPr>
    </w:lvl>
    <w:lvl w:ilvl="4" w:tplc="08028B8A">
      <w:numFmt w:val="bullet"/>
      <w:lvlText w:val="•"/>
      <w:lvlJc w:val="left"/>
      <w:pPr>
        <w:ind w:left="4973" w:hanging="264"/>
      </w:pPr>
      <w:rPr>
        <w:rFonts w:hint="default"/>
        <w:lang w:val="ru-RU" w:eastAsia="en-US" w:bidi="ar-SA"/>
      </w:rPr>
    </w:lvl>
    <w:lvl w:ilvl="5" w:tplc="C950A754">
      <w:numFmt w:val="bullet"/>
      <w:lvlText w:val="•"/>
      <w:lvlJc w:val="left"/>
      <w:pPr>
        <w:ind w:left="5922" w:hanging="264"/>
      </w:pPr>
      <w:rPr>
        <w:rFonts w:hint="default"/>
        <w:lang w:val="ru-RU" w:eastAsia="en-US" w:bidi="ar-SA"/>
      </w:rPr>
    </w:lvl>
    <w:lvl w:ilvl="6" w:tplc="D812A434">
      <w:numFmt w:val="bullet"/>
      <w:lvlText w:val="•"/>
      <w:lvlJc w:val="left"/>
      <w:pPr>
        <w:ind w:left="6870" w:hanging="264"/>
      </w:pPr>
      <w:rPr>
        <w:rFonts w:hint="default"/>
        <w:lang w:val="ru-RU" w:eastAsia="en-US" w:bidi="ar-SA"/>
      </w:rPr>
    </w:lvl>
    <w:lvl w:ilvl="7" w:tplc="CB0E76D6">
      <w:numFmt w:val="bullet"/>
      <w:lvlText w:val="•"/>
      <w:lvlJc w:val="left"/>
      <w:pPr>
        <w:ind w:left="7818" w:hanging="264"/>
      </w:pPr>
      <w:rPr>
        <w:rFonts w:hint="default"/>
        <w:lang w:val="ru-RU" w:eastAsia="en-US" w:bidi="ar-SA"/>
      </w:rPr>
    </w:lvl>
    <w:lvl w:ilvl="8" w:tplc="68ACED06">
      <w:numFmt w:val="bullet"/>
      <w:lvlText w:val="•"/>
      <w:lvlJc w:val="left"/>
      <w:pPr>
        <w:ind w:left="8767" w:hanging="264"/>
      </w:pPr>
      <w:rPr>
        <w:rFonts w:hint="default"/>
        <w:lang w:val="ru-RU" w:eastAsia="en-US" w:bidi="ar-SA"/>
      </w:rPr>
    </w:lvl>
  </w:abstractNum>
  <w:abstractNum w:abstractNumId="12">
    <w:nsid w:val="093E4B69"/>
    <w:multiLevelType w:val="hybridMultilevel"/>
    <w:tmpl w:val="659C767E"/>
    <w:lvl w:ilvl="0" w:tplc="425EA1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4BA2EAE">
      <w:numFmt w:val="bullet"/>
      <w:lvlText w:val="•"/>
      <w:lvlJc w:val="left"/>
      <w:pPr>
        <w:ind w:left="2182" w:hanging="327"/>
      </w:pPr>
      <w:rPr>
        <w:rFonts w:hint="default"/>
        <w:lang w:val="ru-RU" w:eastAsia="en-US" w:bidi="ar-SA"/>
      </w:rPr>
    </w:lvl>
    <w:lvl w:ilvl="2" w:tplc="48D448EA">
      <w:numFmt w:val="bullet"/>
      <w:lvlText w:val="•"/>
      <w:lvlJc w:val="left"/>
      <w:pPr>
        <w:ind w:left="3124" w:hanging="327"/>
      </w:pPr>
      <w:rPr>
        <w:rFonts w:hint="default"/>
        <w:lang w:val="ru-RU" w:eastAsia="en-US" w:bidi="ar-SA"/>
      </w:rPr>
    </w:lvl>
    <w:lvl w:ilvl="3" w:tplc="B3E4BA68">
      <w:numFmt w:val="bullet"/>
      <w:lvlText w:val="•"/>
      <w:lvlJc w:val="left"/>
      <w:pPr>
        <w:ind w:left="4067" w:hanging="327"/>
      </w:pPr>
      <w:rPr>
        <w:rFonts w:hint="default"/>
        <w:lang w:val="ru-RU" w:eastAsia="en-US" w:bidi="ar-SA"/>
      </w:rPr>
    </w:lvl>
    <w:lvl w:ilvl="4" w:tplc="D8364490">
      <w:numFmt w:val="bullet"/>
      <w:lvlText w:val="•"/>
      <w:lvlJc w:val="left"/>
      <w:pPr>
        <w:ind w:left="5009" w:hanging="327"/>
      </w:pPr>
      <w:rPr>
        <w:rFonts w:hint="default"/>
        <w:lang w:val="ru-RU" w:eastAsia="en-US" w:bidi="ar-SA"/>
      </w:rPr>
    </w:lvl>
    <w:lvl w:ilvl="5" w:tplc="9B28FCEE">
      <w:numFmt w:val="bullet"/>
      <w:lvlText w:val="•"/>
      <w:lvlJc w:val="left"/>
      <w:pPr>
        <w:ind w:left="5952" w:hanging="327"/>
      </w:pPr>
      <w:rPr>
        <w:rFonts w:hint="default"/>
        <w:lang w:val="ru-RU" w:eastAsia="en-US" w:bidi="ar-SA"/>
      </w:rPr>
    </w:lvl>
    <w:lvl w:ilvl="6" w:tplc="01F67620">
      <w:numFmt w:val="bullet"/>
      <w:lvlText w:val="•"/>
      <w:lvlJc w:val="left"/>
      <w:pPr>
        <w:ind w:left="6894" w:hanging="327"/>
      </w:pPr>
      <w:rPr>
        <w:rFonts w:hint="default"/>
        <w:lang w:val="ru-RU" w:eastAsia="en-US" w:bidi="ar-SA"/>
      </w:rPr>
    </w:lvl>
    <w:lvl w:ilvl="7" w:tplc="2E8C0AF4">
      <w:numFmt w:val="bullet"/>
      <w:lvlText w:val="•"/>
      <w:lvlJc w:val="left"/>
      <w:pPr>
        <w:ind w:left="7836" w:hanging="327"/>
      </w:pPr>
      <w:rPr>
        <w:rFonts w:hint="default"/>
        <w:lang w:val="ru-RU" w:eastAsia="en-US" w:bidi="ar-SA"/>
      </w:rPr>
    </w:lvl>
    <w:lvl w:ilvl="8" w:tplc="74BA6476">
      <w:numFmt w:val="bullet"/>
      <w:lvlText w:val="•"/>
      <w:lvlJc w:val="left"/>
      <w:pPr>
        <w:ind w:left="8779" w:hanging="327"/>
      </w:pPr>
      <w:rPr>
        <w:rFonts w:hint="default"/>
        <w:lang w:val="ru-RU" w:eastAsia="en-US" w:bidi="ar-SA"/>
      </w:rPr>
    </w:lvl>
  </w:abstractNum>
  <w:abstractNum w:abstractNumId="13">
    <w:nsid w:val="09F94842"/>
    <w:multiLevelType w:val="hybridMultilevel"/>
    <w:tmpl w:val="98429682"/>
    <w:lvl w:ilvl="0" w:tplc="8AFECCB2">
      <w:start w:val="1"/>
      <w:numFmt w:val="decimal"/>
      <w:lvlText w:val="%1)."/>
      <w:lvlJc w:val="left"/>
      <w:pPr>
        <w:ind w:left="908"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7BA84F50">
      <w:numFmt w:val="bullet"/>
      <w:lvlText w:val="•"/>
      <w:lvlJc w:val="left"/>
      <w:pPr>
        <w:ind w:left="1876" w:hanging="326"/>
      </w:pPr>
      <w:rPr>
        <w:rFonts w:hint="default"/>
        <w:lang w:val="ru-RU" w:eastAsia="en-US" w:bidi="ar-SA"/>
      </w:rPr>
    </w:lvl>
    <w:lvl w:ilvl="2" w:tplc="143A55EC">
      <w:numFmt w:val="bullet"/>
      <w:lvlText w:val="•"/>
      <w:lvlJc w:val="left"/>
      <w:pPr>
        <w:ind w:left="2852" w:hanging="326"/>
      </w:pPr>
      <w:rPr>
        <w:rFonts w:hint="default"/>
        <w:lang w:val="ru-RU" w:eastAsia="en-US" w:bidi="ar-SA"/>
      </w:rPr>
    </w:lvl>
    <w:lvl w:ilvl="3" w:tplc="C5FA9576">
      <w:numFmt w:val="bullet"/>
      <w:lvlText w:val="•"/>
      <w:lvlJc w:val="left"/>
      <w:pPr>
        <w:ind w:left="3829" w:hanging="326"/>
      </w:pPr>
      <w:rPr>
        <w:rFonts w:hint="default"/>
        <w:lang w:val="ru-RU" w:eastAsia="en-US" w:bidi="ar-SA"/>
      </w:rPr>
    </w:lvl>
    <w:lvl w:ilvl="4" w:tplc="58EA764C">
      <w:numFmt w:val="bullet"/>
      <w:lvlText w:val="•"/>
      <w:lvlJc w:val="left"/>
      <w:pPr>
        <w:ind w:left="4805" w:hanging="326"/>
      </w:pPr>
      <w:rPr>
        <w:rFonts w:hint="default"/>
        <w:lang w:val="ru-RU" w:eastAsia="en-US" w:bidi="ar-SA"/>
      </w:rPr>
    </w:lvl>
    <w:lvl w:ilvl="5" w:tplc="B93A78D8">
      <w:numFmt w:val="bullet"/>
      <w:lvlText w:val="•"/>
      <w:lvlJc w:val="left"/>
      <w:pPr>
        <w:ind w:left="5782" w:hanging="326"/>
      </w:pPr>
      <w:rPr>
        <w:rFonts w:hint="default"/>
        <w:lang w:val="ru-RU" w:eastAsia="en-US" w:bidi="ar-SA"/>
      </w:rPr>
    </w:lvl>
    <w:lvl w:ilvl="6" w:tplc="9C4A7334">
      <w:numFmt w:val="bullet"/>
      <w:lvlText w:val="•"/>
      <w:lvlJc w:val="left"/>
      <w:pPr>
        <w:ind w:left="6758" w:hanging="326"/>
      </w:pPr>
      <w:rPr>
        <w:rFonts w:hint="default"/>
        <w:lang w:val="ru-RU" w:eastAsia="en-US" w:bidi="ar-SA"/>
      </w:rPr>
    </w:lvl>
    <w:lvl w:ilvl="7" w:tplc="1520C1F2">
      <w:numFmt w:val="bullet"/>
      <w:lvlText w:val="•"/>
      <w:lvlJc w:val="left"/>
      <w:pPr>
        <w:ind w:left="7734" w:hanging="326"/>
      </w:pPr>
      <w:rPr>
        <w:rFonts w:hint="default"/>
        <w:lang w:val="ru-RU" w:eastAsia="en-US" w:bidi="ar-SA"/>
      </w:rPr>
    </w:lvl>
    <w:lvl w:ilvl="8" w:tplc="D32489C0">
      <w:numFmt w:val="bullet"/>
      <w:lvlText w:val="•"/>
      <w:lvlJc w:val="left"/>
      <w:pPr>
        <w:ind w:left="8711" w:hanging="326"/>
      </w:pPr>
      <w:rPr>
        <w:rFonts w:hint="default"/>
        <w:lang w:val="ru-RU" w:eastAsia="en-US" w:bidi="ar-SA"/>
      </w:rPr>
    </w:lvl>
  </w:abstractNum>
  <w:abstractNum w:abstractNumId="14">
    <w:nsid w:val="0B1E2BB2"/>
    <w:multiLevelType w:val="hybridMultilevel"/>
    <w:tmpl w:val="F0D84BF0"/>
    <w:lvl w:ilvl="0" w:tplc="CCA2DC1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E68A4F2">
      <w:numFmt w:val="bullet"/>
      <w:lvlText w:val="•"/>
      <w:lvlJc w:val="left"/>
      <w:pPr>
        <w:ind w:left="2128" w:hanging="265"/>
      </w:pPr>
      <w:rPr>
        <w:rFonts w:hint="default"/>
        <w:lang w:val="ru-RU" w:eastAsia="en-US" w:bidi="ar-SA"/>
      </w:rPr>
    </w:lvl>
    <w:lvl w:ilvl="2" w:tplc="6B9A870C">
      <w:numFmt w:val="bullet"/>
      <w:lvlText w:val="•"/>
      <w:lvlJc w:val="left"/>
      <w:pPr>
        <w:ind w:left="3076" w:hanging="265"/>
      </w:pPr>
      <w:rPr>
        <w:rFonts w:hint="default"/>
        <w:lang w:val="ru-RU" w:eastAsia="en-US" w:bidi="ar-SA"/>
      </w:rPr>
    </w:lvl>
    <w:lvl w:ilvl="3" w:tplc="5472232A">
      <w:numFmt w:val="bullet"/>
      <w:lvlText w:val="•"/>
      <w:lvlJc w:val="left"/>
      <w:pPr>
        <w:ind w:left="4025" w:hanging="265"/>
      </w:pPr>
      <w:rPr>
        <w:rFonts w:hint="default"/>
        <w:lang w:val="ru-RU" w:eastAsia="en-US" w:bidi="ar-SA"/>
      </w:rPr>
    </w:lvl>
    <w:lvl w:ilvl="4" w:tplc="48AC7260">
      <w:numFmt w:val="bullet"/>
      <w:lvlText w:val="•"/>
      <w:lvlJc w:val="left"/>
      <w:pPr>
        <w:ind w:left="4973" w:hanging="265"/>
      </w:pPr>
      <w:rPr>
        <w:rFonts w:hint="default"/>
        <w:lang w:val="ru-RU" w:eastAsia="en-US" w:bidi="ar-SA"/>
      </w:rPr>
    </w:lvl>
    <w:lvl w:ilvl="5" w:tplc="31C0F4FA">
      <w:numFmt w:val="bullet"/>
      <w:lvlText w:val="•"/>
      <w:lvlJc w:val="left"/>
      <w:pPr>
        <w:ind w:left="5922" w:hanging="265"/>
      </w:pPr>
      <w:rPr>
        <w:rFonts w:hint="default"/>
        <w:lang w:val="ru-RU" w:eastAsia="en-US" w:bidi="ar-SA"/>
      </w:rPr>
    </w:lvl>
    <w:lvl w:ilvl="6" w:tplc="C1044648">
      <w:numFmt w:val="bullet"/>
      <w:lvlText w:val="•"/>
      <w:lvlJc w:val="left"/>
      <w:pPr>
        <w:ind w:left="6870" w:hanging="265"/>
      </w:pPr>
      <w:rPr>
        <w:rFonts w:hint="default"/>
        <w:lang w:val="ru-RU" w:eastAsia="en-US" w:bidi="ar-SA"/>
      </w:rPr>
    </w:lvl>
    <w:lvl w:ilvl="7" w:tplc="C5A4D4B8">
      <w:numFmt w:val="bullet"/>
      <w:lvlText w:val="•"/>
      <w:lvlJc w:val="left"/>
      <w:pPr>
        <w:ind w:left="7818" w:hanging="265"/>
      </w:pPr>
      <w:rPr>
        <w:rFonts w:hint="default"/>
        <w:lang w:val="ru-RU" w:eastAsia="en-US" w:bidi="ar-SA"/>
      </w:rPr>
    </w:lvl>
    <w:lvl w:ilvl="8" w:tplc="2BAE0B84">
      <w:numFmt w:val="bullet"/>
      <w:lvlText w:val="•"/>
      <w:lvlJc w:val="left"/>
      <w:pPr>
        <w:ind w:left="8767" w:hanging="265"/>
      </w:pPr>
      <w:rPr>
        <w:rFonts w:hint="default"/>
        <w:lang w:val="ru-RU" w:eastAsia="en-US" w:bidi="ar-SA"/>
      </w:rPr>
    </w:lvl>
  </w:abstractNum>
  <w:abstractNum w:abstractNumId="15">
    <w:nsid w:val="0B4E5773"/>
    <w:multiLevelType w:val="hybridMultilevel"/>
    <w:tmpl w:val="28AA6484"/>
    <w:lvl w:ilvl="0" w:tplc="8CDC7D2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3DA76A6">
      <w:numFmt w:val="bullet"/>
      <w:lvlText w:val="•"/>
      <w:lvlJc w:val="left"/>
      <w:pPr>
        <w:ind w:left="1246" w:hanging="327"/>
      </w:pPr>
      <w:rPr>
        <w:rFonts w:hint="default"/>
        <w:lang w:val="ru-RU" w:eastAsia="en-US" w:bidi="ar-SA"/>
      </w:rPr>
    </w:lvl>
    <w:lvl w:ilvl="2" w:tplc="3F0E5F4E">
      <w:numFmt w:val="bullet"/>
      <w:lvlText w:val="•"/>
      <w:lvlJc w:val="left"/>
      <w:pPr>
        <w:ind w:left="2292" w:hanging="327"/>
      </w:pPr>
      <w:rPr>
        <w:rFonts w:hint="default"/>
        <w:lang w:val="ru-RU" w:eastAsia="en-US" w:bidi="ar-SA"/>
      </w:rPr>
    </w:lvl>
    <w:lvl w:ilvl="3" w:tplc="A9B284B4">
      <w:numFmt w:val="bullet"/>
      <w:lvlText w:val="•"/>
      <w:lvlJc w:val="left"/>
      <w:pPr>
        <w:ind w:left="3339" w:hanging="327"/>
      </w:pPr>
      <w:rPr>
        <w:rFonts w:hint="default"/>
        <w:lang w:val="ru-RU" w:eastAsia="en-US" w:bidi="ar-SA"/>
      </w:rPr>
    </w:lvl>
    <w:lvl w:ilvl="4" w:tplc="614AAD36">
      <w:numFmt w:val="bullet"/>
      <w:lvlText w:val="•"/>
      <w:lvlJc w:val="left"/>
      <w:pPr>
        <w:ind w:left="4385" w:hanging="327"/>
      </w:pPr>
      <w:rPr>
        <w:rFonts w:hint="default"/>
        <w:lang w:val="ru-RU" w:eastAsia="en-US" w:bidi="ar-SA"/>
      </w:rPr>
    </w:lvl>
    <w:lvl w:ilvl="5" w:tplc="65D033B2">
      <w:numFmt w:val="bullet"/>
      <w:lvlText w:val="•"/>
      <w:lvlJc w:val="left"/>
      <w:pPr>
        <w:ind w:left="5432" w:hanging="327"/>
      </w:pPr>
      <w:rPr>
        <w:rFonts w:hint="default"/>
        <w:lang w:val="ru-RU" w:eastAsia="en-US" w:bidi="ar-SA"/>
      </w:rPr>
    </w:lvl>
    <w:lvl w:ilvl="6" w:tplc="BEA69E72">
      <w:numFmt w:val="bullet"/>
      <w:lvlText w:val="•"/>
      <w:lvlJc w:val="left"/>
      <w:pPr>
        <w:ind w:left="6478" w:hanging="327"/>
      </w:pPr>
      <w:rPr>
        <w:rFonts w:hint="default"/>
        <w:lang w:val="ru-RU" w:eastAsia="en-US" w:bidi="ar-SA"/>
      </w:rPr>
    </w:lvl>
    <w:lvl w:ilvl="7" w:tplc="F484FB50">
      <w:numFmt w:val="bullet"/>
      <w:lvlText w:val="•"/>
      <w:lvlJc w:val="left"/>
      <w:pPr>
        <w:ind w:left="7524" w:hanging="327"/>
      </w:pPr>
      <w:rPr>
        <w:rFonts w:hint="default"/>
        <w:lang w:val="ru-RU" w:eastAsia="en-US" w:bidi="ar-SA"/>
      </w:rPr>
    </w:lvl>
    <w:lvl w:ilvl="8" w:tplc="C946F5AE">
      <w:numFmt w:val="bullet"/>
      <w:lvlText w:val="•"/>
      <w:lvlJc w:val="left"/>
      <w:pPr>
        <w:ind w:left="8571" w:hanging="327"/>
      </w:pPr>
      <w:rPr>
        <w:rFonts w:hint="default"/>
        <w:lang w:val="ru-RU" w:eastAsia="en-US" w:bidi="ar-SA"/>
      </w:rPr>
    </w:lvl>
  </w:abstractNum>
  <w:abstractNum w:abstractNumId="16">
    <w:nsid w:val="0D6B7894"/>
    <w:multiLevelType w:val="hybridMultilevel"/>
    <w:tmpl w:val="19E48F4A"/>
    <w:lvl w:ilvl="0" w:tplc="810E7E22">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742D47E">
      <w:numFmt w:val="bullet"/>
      <w:lvlText w:val="•"/>
      <w:lvlJc w:val="left"/>
      <w:pPr>
        <w:ind w:left="1246" w:hanging="327"/>
      </w:pPr>
      <w:rPr>
        <w:rFonts w:hint="default"/>
        <w:lang w:val="ru-RU" w:eastAsia="en-US" w:bidi="ar-SA"/>
      </w:rPr>
    </w:lvl>
    <w:lvl w:ilvl="2" w:tplc="5F26D302">
      <w:numFmt w:val="bullet"/>
      <w:lvlText w:val="•"/>
      <w:lvlJc w:val="left"/>
      <w:pPr>
        <w:ind w:left="2292" w:hanging="327"/>
      </w:pPr>
      <w:rPr>
        <w:rFonts w:hint="default"/>
        <w:lang w:val="ru-RU" w:eastAsia="en-US" w:bidi="ar-SA"/>
      </w:rPr>
    </w:lvl>
    <w:lvl w:ilvl="3" w:tplc="916A1D72">
      <w:numFmt w:val="bullet"/>
      <w:lvlText w:val="•"/>
      <w:lvlJc w:val="left"/>
      <w:pPr>
        <w:ind w:left="3339" w:hanging="327"/>
      </w:pPr>
      <w:rPr>
        <w:rFonts w:hint="default"/>
        <w:lang w:val="ru-RU" w:eastAsia="en-US" w:bidi="ar-SA"/>
      </w:rPr>
    </w:lvl>
    <w:lvl w:ilvl="4" w:tplc="244CF6CC">
      <w:numFmt w:val="bullet"/>
      <w:lvlText w:val="•"/>
      <w:lvlJc w:val="left"/>
      <w:pPr>
        <w:ind w:left="4385" w:hanging="327"/>
      </w:pPr>
      <w:rPr>
        <w:rFonts w:hint="default"/>
        <w:lang w:val="ru-RU" w:eastAsia="en-US" w:bidi="ar-SA"/>
      </w:rPr>
    </w:lvl>
    <w:lvl w:ilvl="5" w:tplc="8488DC6C">
      <w:numFmt w:val="bullet"/>
      <w:lvlText w:val="•"/>
      <w:lvlJc w:val="left"/>
      <w:pPr>
        <w:ind w:left="5432" w:hanging="327"/>
      </w:pPr>
      <w:rPr>
        <w:rFonts w:hint="default"/>
        <w:lang w:val="ru-RU" w:eastAsia="en-US" w:bidi="ar-SA"/>
      </w:rPr>
    </w:lvl>
    <w:lvl w:ilvl="6" w:tplc="D5C0CFF6">
      <w:numFmt w:val="bullet"/>
      <w:lvlText w:val="•"/>
      <w:lvlJc w:val="left"/>
      <w:pPr>
        <w:ind w:left="6478" w:hanging="327"/>
      </w:pPr>
      <w:rPr>
        <w:rFonts w:hint="default"/>
        <w:lang w:val="ru-RU" w:eastAsia="en-US" w:bidi="ar-SA"/>
      </w:rPr>
    </w:lvl>
    <w:lvl w:ilvl="7" w:tplc="CD0CDCF0">
      <w:numFmt w:val="bullet"/>
      <w:lvlText w:val="•"/>
      <w:lvlJc w:val="left"/>
      <w:pPr>
        <w:ind w:left="7524" w:hanging="327"/>
      </w:pPr>
      <w:rPr>
        <w:rFonts w:hint="default"/>
        <w:lang w:val="ru-RU" w:eastAsia="en-US" w:bidi="ar-SA"/>
      </w:rPr>
    </w:lvl>
    <w:lvl w:ilvl="8" w:tplc="869687AE">
      <w:numFmt w:val="bullet"/>
      <w:lvlText w:val="•"/>
      <w:lvlJc w:val="left"/>
      <w:pPr>
        <w:ind w:left="8571" w:hanging="327"/>
      </w:pPr>
      <w:rPr>
        <w:rFonts w:hint="default"/>
        <w:lang w:val="ru-RU" w:eastAsia="en-US" w:bidi="ar-SA"/>
      </w:rPr>
    </w:lvl>
  </w:abstractNum>
  <w:abstractNum w:abstractNumId="17">
    <w:nsid w:val="0ED418E5"/>
    <w:multiLevelType w:val="hybridMultilevel"/>
    <w:tmpl w:val="70A25230"/>
    <w:lvl w:ilvl="0" w:tplc="9238E536">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23E3C60">
      <w:numFmt w:val="bullet"/>
      <w:lvlText w:val="•"/>
      <w:lvlJc w:val="left"/>
      <w:pPr>
        <w:ind w:left="2182" w:hanging="327"/>
      </w:pPr>
      <w:rPr>
        <w:rFonts w:hint="default"/>
        <w:lang w:val="ru-RU" w:eastAsia="en-US" w:bidi="ar-SA"/>
      </w:rPr>
    </w:lvl>
    <w:lvl w:ilvl="2" w:tplc="7CFE7EEE">
      <w:numFmt w:val="bullet"/>
      <w:lvlText w:val="•"/>
      <w:lvlJc w:val="left"/>
      <w:pPr>
        <w:ind w:left="3124" w:hanging="327"/>
      </w:pPr>
      <w:rPr>
        <w:rFonts w:hint="default"/>
        <w:lang w:val="ru-RU" w:eastAsia="en-US" w:bidi="ar-SA"/>
      </w:rPr>
    </w:lvl>
    <w:lvl w:ilvl="3" w:tplc="CEE82512">
      <w:numFmt w:val="bullet"/>
      <w:lvlText w:val="•"/>
      <w:lvlJc w:val="left"/>
      <w:pPr>
        <w:ind w:left="4067" w:hanging="327"/>
      </w:pPr>
      <w:rPr>
        <w:rFonts w:hint="default"/>
        <w:lang w:val="ru-RU" w:eastAsia="en-US" w:bidi="ar-SA"/>
      </w:rPr>
    </w:lvl>
    <w:lvl w:ilvl="4" w:tplc="A9A4A396">
      <w:numFmt w:val="bullet"/>
      <w:lvlText w:val="•"/>
      <w:lvlJc w:val="left"/>
      <w:pPr>
        <w:ind w:left="5009" w:hanging="327"/>
      </w:pPr>
      <w:rPr>
        <w:rFonts w:hint="default"/>
        <w:lang w:val="ru-RU" w:eastAsia="en-US" w:bidi="ar-SA"/>
      </w:rPr>
    </w:lvl>
    <w:lvl w:ilvl="5" w:tplc="2DDCAC7A">
      <w:numFmt w:val="bullet"/>
      <w:lvlText w:val="•"/>
      <w:lvlJc w:val="left"/>
      <w:pPr>
        <w:ind w:left="5952" w:hanging="327"/>
      </w:pPr>
      <w:rPr>
        <w:rFonts w:hint="default"/>
        <w:lang w:val="ru-RU" w:eastAsia="en-US" w:bidi="ar-SA"/>
      </w:rPr>
    </w:lvl>
    <w:lvl w:ilvl="6" w:tplc="4A7831A8">
      <w:numFmt w:val="bullet"/>
      <w:lvlText w:val="•"/>
      <w:lvlJc w:val="left"/>
      <w:pPr>
        <w:ind w:left="6894" w:hanging="327"/>
      </w:pPr>
      <w:rPr>
        <w:rFonts w:hint="default"/>
        <w:lang w:val="ru-RU" w:eastAsia="en-US" w:bidi="ar-SA"/>
      </w:rPr>
    </w:lvl>
    <w:lvl w:ilvl="7" w:tplc="7E0E81F4">
      <w:numFmt w:val="bullet"/>
      <w:lvlText w:val="•"/>
      <w:lvlJc w:val="left"/>
      <w:pPr>
        <w:ind w:left="7836" w:hanging="327"/>
      </w:pPr>
      <w:rPr>
        <w:rFonts w:hint="default"/>
        <w:lang w:val="ru-RU" w:eastAsia="en-US" w:bidi="ar-SA"/>
      </w:rPr>
    </w:lvl>
    <w:lvl w:ilvl="8" w:tplc="140A0F34">
      <w:numFmt w:val="bullet"/>
      <w:lvlText w:val="•"/>
      <w:lvlJc w:val="left"/>
      <w:pPr>
        <w:ind w:left="8779" w:hanging="327"/>
      </w:pPr>
      <w:rPr>
        <w:rFonts w:hint="default"/>
        <w:lang w:val="ru-RU" w:eastAsia="en-US" w:bidi="ar-SA"/>
      </w:rPr>
    </w:lvl>
  </w:abstractNum>
  <w:abstractNum w:abstractNumId="18">
    <w:nsid w:val="0F3067C8"/>
    <w:multiLevelType w:val="hybridMultilevel"/>
    <w:tmpl w:val="77989FB4"/>
    <w:lvl w:ilvl="0" w:tplc="27ECCD66">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5476AE7A">
      <w:numFmt w:val="bullet"/>
      <w:lvlText w:val="•"/>
      <w:lvlJc w:val="left"/>
      <w:pPr>
        <w:ind w:left="1246" w:hanging="265"/>
      </w:pPr>
      <w:rPr>
        <w:rFonts w:hint="default"/>
        <w:lang w:val="ru-RU" w:eastAsia="en-US" w:bidi="ar-SA"/>
      </w:rPr>
    </w:lvl>
    <w:lvl w:ilvl="2" w:tplc="0DC23EC8">
      <w:numFmt w:val="bullet"/>
      <w:lvlText w:val="•"/>
      <w:lvlJc w:val="left"/>
      <w:pPr>
        <w:ind w:left="2292" w:hanging="265"/>
      </w:pPr>
      <w:rPr>
        <w:rFonts w:hint="default"/>
        <w:lang w:val="ru-RU" w:eastAsia="en-US" w:bidi="ar-SA"/>
      </w:rPr>
    </w:lvl>
    <w:lvl w:ilvl="3" w:tplc="FFE6CB68">
      <w:numFmt w:val="bullet"/>
      <w:lvlText w:val="•"/>
      <w:lvlJc w:val="left"/>
      <w:pPr>
        <w:ind w:left="3339" w:hanging="265"/>
      </w:pPr>
      <w:rPr>
        <w:rFonts w:hint="default"/>
        <w:lang w:val="ru-RU" w:eastAsia="en-US" w:bidi="ar-SA"/>
      </w:rPr>
    </w:lvl>
    <w:lvl w:ilvl="4" w:tplc="FC4EC6A8">
      <w:numFmt w:val="bullet"/>
      <w:lvlText w:val="•"/>
      <w:lvlJc w:val="left"/>
      <w:pPr>
        <w:ind w:left="4385" w:hanging="265"/>
      </w:pPr>
      <w:rPr>
        <w:rFonts w:hint="default"/>
        <w:lang w:val="ru-RU" w:eastAsia="en-US" w:bidi="ar-SA"/>
      </w:rPr>
    </w:lvl>
    <w:lvl w:ilvl="5" w:tplc="D4F2CE14">
      <w:numFmt w:val="bullet"/>
      <w:lvlText w:val="•"/>
      <w:lvlJc w:val="left"/>
      <w:pPr>
        <w:ind w:left="5432" w:hanging="265"/>
      </w:pPr>
      <w:rPr>
        <w:rFonts w:hint="default"/>
        <w:lang w:val="ru-RU" w:eastAsia="en-US" w:bidi="ar-SA"/>
      </w:rPr>
    </w:lvl>
    <w:lvl w:ilvl="6" w:tplc="708AB7AA">
      <w:numFmt w:val="bullet"/>
      <w:lvlText w:val="•"/>
      <w:lvlJc w:val="left"/>
      <w:pPr>
        <w:ind w:left="6478" w:hanging="265"/>
      </w:pPr>
      <w:rPr>
        <w:rFonts w:hint="default"/>
        <w:lang w:val="ru-RU" w:eastAsia="en-US" w:bidi="ar-SA"/>
      </w:rPr>
    </w:lvl>
    <w:lvl w:ilvl="7" w:tplc="984AB5E0">
      <w:numFmt w:val="bullet"/>
      <w:lvlText w:val="•"/>
      <w:lvlJc w:val="left"/>
      <w:pPr>
        <w:ind w:left="7524" w:hanging="265"/>
      </w:pPr>
      <w:rPr>
        <w:rFonts w:hint="default"/>
        <w:lang w:val="ru-RU" w:eastAsia="en-US" w:bidi="ar-SA"/>
      </w:rPr>
    </w:lvl>
    <w:lvl w:ilvl="8" w:tplc="FB4898DA">
      <w:numFmt w:val="bullet"/>
      <w:lvlText w:val="•"/>
      <w:lvlJc w:val="left"/>
      <w:pPr>
        <w:ind w:left="8571" w:hanging="265"/>
      </w:pPr>
      <w:rPr>
        <w:rFonts w:hint="default"/>
        <w:lang w:val="ru-RU" w:eastAsia="en-US" w:bidi="ar-SA"/>
      </w:rPr>
    </w:lvl>
  </w:abstractNum>
  <w:abstractNum w:abstractNumId="19">
    <w:nsid w:val="103E46F3"/>
    <w:multiLevelType w:val="hybridMultilevel"/>
    <w:tmpl w:val="2162179A"/>
    <w:lvl w:ilvl="0" w:tplc="E77AF1E6">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CCC2B454">
      <w:numFmt w:val="bullet"/>
      <w:lvlText w:val="•"/>
      <w:lvlJc w:val="left"/>
      <w:pPr>
        <w:ind w:left="2110" w:hanging="259"/>
      </w:pPr>
      <w:rPr>
        <w:rFonts w:hint="default"/>
        <w:lang w:val="ru-RU" w:eastAsia="en-US" w:bidi="ar-SA"/>
      </w:rPr>
    </w:lvl>
    <w:lvl w:ilvl="2" w:tplc="7BD8B398">
      <w:numFmt w:val="bullet"/>
      <w:lvlText w:val="•"/>
      <w:lvlJc w:val="left"/>
      <w:pPr>
        <w:ind w:left="3060" w:hanging="259"/>
      </w:pPr>
      <w:rPr>
        <w:rFonts w:hint="default"/>
        <w:lang w:val="ru-RU" w:eastAsia="en-US" w:bidi="ar-SA"/>
      </w:rPr>
    </w:lvl>
    <w:lvl w:ilvl="3" w:tplc="7FBE21E0">
      <w:numFmt w:val="bullet"/>
      <w:lvlText w:val="•"/>
      <w:lvlJc w:val="left"/>
      <w:pPr>
        <w:ind w:left="4011" w:hanging="259"/>
      </w:pPr>
      <w:rPr>
        <w:rFonts w:hint="default"/>
        <w:lang w:val="ru-RU" w:eastAsia="en-US" w:bidi="ar-SA"/>
      </w:rPr>
    </w:lvl>
    <w:lvl w:ilvl="4" w:tplc="E4AE6484">
      <w:numFmt w:val="bullet"/>
      <w:lvlText w:val="•"/>
      <w:lvlJc w:val="left"/>
      <w:pPr>
        <w:ind w:left="4961" w:hanging="259"/>
      </w:pPr>
      <w:rPr>
        <w:rFonts w:hint="default"/>
        <w:lang w:val="ru-RU" w:eastAsia="en-US" w:bidi="ar-SA"/>
      </w:rPr>
    </w:lvl>
    <w:lvl w:ilvl="5" w:tplc="A52AAD98">
      <w:numFmt w:val="bullet"/>
      <w:lvlText w:val="•"/>
      <w:lvlJc w:val="left"/>
      <w:pPr>
        <w:ind w:left="5912" w:hanging="259"/>
      </w:pPr>
      <w:rPr>
        <w:rFonts w:hint="default"/>
        <w:lang w:val="ru-RU" w:eastAsia="en-US" w:bidi="ar-SA"/>
      </w:rPr>
    </w:lvl>
    <w:lvl w:ilvl="6" w:tplc="411E7F2C">
      <w:numFmt w:val="bullet"/>
      <w:lvlText w:val="•"/>
      <w:lvlJc w:val="left"/>
      <w:pPr>
        <w:ind w:left="6862" w:hanging="259"/>
      </w:pPr>
      <w:rPr>
        <w:rFonts w:hint="default"/>
        <w:lang w:val="ru-RU" w:eastAsia="en-US" w:bidi="ar-SA"/>
      </w:rPr>
    </w:lvl>
    <w:lvl w:ilvl="7" w:tplc="504494DC">
      <w:numFmt w:val="bullet"/>
      <w:lvlText w:val="•"/>
      <w:lvlJc w:val="left"/>
      <w:pPr>
        <w:ind w:left="7812" w:hanging="259"/>
      </w:pPr>
      <w:rPr>
        <w:rFonts w:hint="default"/>
        <w:lang w:val="ru-RU" w:eastAsia="en-US" w:bidi="ar-SA"/>
      </w:rPr>
    </w:lvl>
    <w:lvl w:ilvl="8" w:tplc="35FA1884">
      <w:numFmt w:val="bullet"/>
      <w:lvlText w:val="•"/>
      <w:lvlJc w:val="left"/>
      <w:pPr>
        <w:ind w:left="8763" w:hanging="259"/>
      </w:pPr>
      <w:rPr>
        <w:rFonts w:hint="default"/>
        <w:lang w:val="ru-RU" w:eastAsia="en-US" w:bidi="ar-SA"/>
      </w:rPr>
    </w:lvl>
  </w:abstractNum>
  <w:abstractNum w:abstractNumId="20">
    <w:nsid w:val="10EB4D1E"/>
    <w:multiLevelType w:val="hybridMultilevel"/>
    <w:tmpl w:val="72605A54"/>
    <w:lvl w:ilvl="0" w:tplc="9BBE360C">
      <w:start w:val="1"/>
      <w:numFmt w:val="decimal"/>
      <w:lvlText w:val="%1)"/>
      <w:lvlJc w:val="left"/>
      <w:pPr>
        <w:ind w:left="197" w:hanging="491"/>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1" w:tplc="F466B6D6">
      <w:numFmt w:val="bullet"/>
      <w:lvlText w:val="•"/>
      <w:lvlJc w:val="left"/>
      <w:pPr>
        <w:ind w:left="1246" w:hanging="491"/>
      </w:pPr>
      <w:rPr>
        <w:rFonts w:hint="default"/>
        <w:lang w:val="ru-RU" w:eastAsia="en-US" w:bidi="ar-SA"/>
      </w:rPr>
    </w:lvl>
    <w:lvl w:ilvl="2" w:tplc="C1AA4E00">
      <w:numFmt w:val="bullet"/>
      <w:lvlText w:val="•"/>
      <w:lvlJc w:val="left"/>
      <w:pPr>
        <w:ind w:left="2292" w:hanging="491"/>
      </w:pPr>
      <w:rPr>
        <w:rFonts w:hint="default"/>
        <w:lang w:val="ru-RU" w:eastAsia="en-US" w:bidi="ar-SA"/>
      </w:rPr>
    </w:lvl>
    <w:lvl w:ilvl="3" w:tplc="B8F63A30">
      <w:numFmt w:val="bullet"/>
      <w:lvlText w:val="•"/>
      <w:lvlJc w:val="left"/>
      <w:pPr>
        <w:ind w:left="3339" w:hanging="491"/>
      </w:pPr>
      <w:rPr>
        <w:rFonts w:hint="default"/>
        <w:lang w:val="ru-RU" w:eastAsia="en-US" w:bidi="ar-SA"/>
      </w:rPr>
    </w:lvl>
    <w:lvl w:ilvl="4" w:tplc="9A4A6EB8">
      <w:numFmt w:val="bullet"/>
      <w:lvlText w:val="•"/>
      <w:lvlJc w:val="left"/>
      <w:pPr>
        <w:ind w:left="4385" w:hanging="491"/>
      </w:pPr>
      <w:rPr>
        <w:rFonts w:hint="default"/>
        <w:lang w:val="ru-RU" w:eastAsia="en-US" w:bidi="ar-SA"/>
      </w:rPr>
    </w:lvl>
    <w:lvl w:ilvl="5" w:tplc="187221AC">
      <w:numFmt w:val="bullet"/>
      <w:lvlText w:val="•"/>
      <w:lvlJc w:val="left"/>
      <w:pPr>
        <w:ind w:left="5432" w:hanging="491"/>
      </w:pPr>
      <w:rPr>
        <w:rFonts w:hint="default"/>
        <w:lang w:val="ru-RU" w:eastAsia="en-US" w:bidi="ar-SA"/>
      </w:rPr>
    </w:lvl>
    <w:lvl w:ilvl="6" w:tplc="2DEAC410">
      <w:numFmt w:val="bullet"/>
      <w:lvlText w:val="•"/>
      <w:lvlJc w:val="left"/>
      <w:pPr>
        <w:ind w:left="6478" w:hanging="491"/>
      </w:pPr>
      <w:rPr>
        <w:rFonts w:hint="default"/>
        <w:lang w:val="ru-RU" w:eastAsia="en-US" w:bidi="ar-SA"/>
      </w:rPr>
    </w:lvl>
    <w:lvl w:ilvl="7" w:tplc="49B0654C">
      <w:numFmt w:val="bullet"/>
      <w:lvlText w:val="•"/>
      <w:lvlJc w:val="left"/>
      <w:pPr>
        <w:ind w:left="7524" w:hanging="491"/>
      </w:pPr>
      <w:rPr>
        <w:rFonts w:hint="default"/>
        <w:lang w:val="ru-RU" w:eastAsia="en-US" w:bidi="ar-SA"/>
      </w:rPr>
    </w:lvl>
    <w:lvl w:ilvl="8" w:tplc="9F5AC260">
      <w:numFmt w:val="bullet"/>
      <w:lvlText w:val="•"/>
      <w:lvlJc w:val="left"/>
      <w:pPr>
        <w:ind w:left="8571" w:hanging="491"/>
      </w:pPr>
      <w:rPr>
        <w:rFonts w:hint="default"/>
        <w:lang w:val="ru-RU" w:eastAsia="en-US" w:bidi="ar-SA"/>
      </w:rPr>
    </w:lvl>
  </w:abstractNum>
  <w:abstractNum w:abstractNumId="21">
    <w:nsid w:val="112276E5"/>
    <w:multiLevelType w:val="hybridMultilevel"/>
    <w:tmpl w:val="23AA828C"/>
    <w:lvl w:ilvl="0" w:tplc="9510F5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ACA82E2">
      <w:numFmt w:val="bullet"/>
      <w:lvlText w:val="•"/>
      <w:lvlJc w:val="left"/>
      <w:pPr>
        <w:ind w:left="2182" w:hanging="327"/>
      </w:pPr>
      <w:rPr>
        <w:rFonts w:hint="default"/>
        <w:lang w:val="ru-RU" w:eastAsia="en-US" w:bidi="ar-SA"/>
      </w:rPr>
    </w:lvl>
    <w:lvl w:ilvl="2" w:tplc="A8F66C62">
      <w:numFmt w:val="bullet"/>
      <w:lvlText w:val="•"/>
      <w:lvlJc w:val="left"/>
      <w:pPr>
        <w:ind w:left="3124" w:hanging="327"/>
      </w:pPr>
      <w:rPr>
        <w:rFonts w:hint="default"/>
        <w:lang w:val="ru-RU" w:eastAsia="en-US" w:bidi="ar-SA"/>
      </w:rPr>
    </w:lvl>
    <w:lvl w:ilvl="3" w:tplc="70B8C1F6">
      <w:numFmt w:val="bullet"/>
      <w:lvlText w:val="•"/>
      <w:lvlJc w:val="left"/>
      <w:pPr>
        <w:ind w:left="4067" w:hanging="327"/>
      </w:pPr>
      <w:rPr>
        <w:rFonts w:hint="default"/>
        <w:lang w:val="ru-RU" w:eastAsia="en-US" w:bidi="ar-SA"/>
      </w:rPr>
    </w:lvl>
    <w:lvl w:ilvl="4" w:tplc="870C8186">
      <w:numFmt w:val="bullet"/>
      <w:lvlText w:val="•"/>
      <w:lvlJc w:val="left"/>
      <w:pPr>
        <w:ind w:left="5009" w:hanging="327"/>
      </w:pPr>
      <w:rPr>
        <w:rFonts w:hint="default"/>
        <w:lang w:val="ru-RU" w:eastAsia="en-US" w:bidi="ar-SA"/>
      </w:rPr>
    </w:lvl>
    <w:lvl w:ilvl="5" w:tplc="7FC2B816">
      <w:numFmt w:val="bullet"/>
      <w:lvlText w:val="•"/>
      <w:lvlJc w:val="left"/>
      <w:pPr>
        <w:ind w:left="5952" w:hanging="327"/>
      </w:pPr>
      <w:rPr>
        <w:rFonts w:hint="default"/>
        <w:lang w:val="ru-RU" w:eastAsia="en-US" w:bidi="ar-SA"/>
      </w:rPr>
    </w:lvl>
    <w:lvl w:ilvl="6" w:tplc="9A08A7E6">
      <w:numFmt w:val="bullet"/>
      <w:lvlText w:val="•"/>
      <w:lvlJc w:val="left"/>
      <w:pPr>
        <w:ind w:left="6894" w:hanging="327"/>
      </w:pPr>
      <w:rPr>
        <w:rFonts w:hint="default"/>
        <w:lang w:val="ru-RU" w:eastAsia="en-US" w:bidi="ar-SA"/>
      </w:rPr>
    </w:lvl>
    <w:lvl w:ilvl="7" w:tplc="C8D8906E">
      <w:numFmt w:val="bullet"/>
      <w:lvlText w:val="•"/>
      <w:lvlJc w:val="left"/>
      <w:pPr>
        <w:ind w:left="7836" w:hanging="327"/>
      </w:pPr>
      <w:rPr>
        <w:rFonts w:hint="default"/>
        <w:lang w:val="ru-RU" w:eastAsia="en-US" w:bidi="ar-SA"/>
      </w:rPr>
    </w:lvl>
    <w:lvl w:ilvl="8" w:tplc="6674CE30">
      <w:numFmt w:val="bullet"/>
      <w:lvlText w:val="•"/>
      <w:lvlJc w:val="left"/>
      <w:pPr>
        <w:ind w:left="8779" w:hanging="327"/>
      </w:pPr>
      <w:rPr>
        <w:rFonts w:hint="default"/>
        <w:lang w:val="ru-RU" w:eastAsia="en-US" w:bidi="ar-SA"/>
      </w:rPr>
    </w:lvl>
  </w:abstractNum>
  <w:abstractNum w:abstractNumId="22">
    <w:nsid w:val="11F935EF"/>
    <w:multiLevelType w:val="hybridMultilevel"/>
    <w:tmpl w:val="BEAA35F8"/>
    <w:lvl w:ilvl="0" w:tplc="E81C0838">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A120D676">
      <w:numFmt w:val="bullet"/>
      <w:lvlText w:val="•"/>
      <w:lvlJc w:val="left"/>
      <w:pPr>
        <w:ind w:left="1246" w:hanging="265"/>
      </w:pPr>
      <w:rPr>
        <w:rFonts w:hint="default"/>
        <w:lang w:val="ru-RU" w:eastAsia="en-US" w:bidi="ar-SA"/>
      </w:rPr>
    </w:lvl>
    <w:lvl w:ilvl="2" w:tplc="E8709352">
      <w:numFmt w:val="bullet"/>
      <w:lvlText w:val="•"/>
      <w:lvlJc w:val="left"/>
      <w:pPr>
        <w:ind w:left="2292" w:hanging="265"/>
      </w:pPr>
      <w:rPr>
        <w:rFonts w:hint="default"/>
        <w:lang w:val="ru-RU" w:eastAsia="en-US" w:bidi="ar-SA"/>
      </w:rPr>
    </w:lvl>
    <w:lvl w:ilvl="3" w:tplc="4DC623CE">
      <w:numFmt w:val="bullet"/>
      <w:lvlText w:val="•"/>
      <w:lvlJc w:val="left"/>
      <w:pPr>
        <w:ind w:left="3339" w:hanging="265"/>
      </w:pPr>
      <w:rPr>
        <w:rFonts w:hint="default"/>
        <w:lang w:val="ru-RU" w:eastAsia="en-US" w:bidi="ar-SA"/>
      </w:rPr>
    </w:lvl>
    <w:lvl w:ilvl="4" w:tplc="E648DAE0">
      <w:numFmt w:val="bullet"/>
      <w:lvlText w:val="•"/>
      <w:lvlJc w:val="left"/>
      <w:pPr>
        <w:ind w:left="4385" w:hanging="265"/>
      </w:pPr>
      <w:rPr>
        <w:rFonts w:hint="default"/>
        <w:lang w:val="ru-RU" w:eastAsia="en-US" w:bidi="ar-SA"/>
      </w:rPr>
    </w:lvl>
    <w:lvl w:ilvl="5" w:tplc="72EA1E0A">
      <w:numFmt w:val="bullet"/>
      <w:lvlText w:val="•"/>
      <w:lvlJc w:val="left"/>
      <w:pPr>
        <w:ind w:left="5432" w:hanging="265"/>
      </w:pPr>
      <w:rPr>
        <w:rFonts w:hint="default"/>
        <w:lang w:val="ru-RU" w:eastAsia="en-US" w:bidi="ar-SA"/>
      </w:rPr>
    </w:lvl>
    <w:lvl w:ilvl="6" w:tplc="D8724580">
      <w:numFmt w:val="bullet"/>
      <w:lvlText w:val="•"/>
      <w:lvlJc w:val="left"/>
      <w:pPr>
        <w:ind w:left="6478" w:hanging="265"/>
      </w:pPr>
      <w:rPr>
        <w:rFonts w:hint="default"/>
        <w:lang w:val="ru-RU" w:eastAsia="en-US" w:bidi="ar-SA"/>
      </w:rPr>
    </w:lvl>
    <w:lvl w:ilvl="7" w:tplc="A3F20DE2">
      <w:numFmt w:val="bullet"/>
      <w:lvlText w:val="•"/>
      <w:lvlJc w:val="left"/>
      <w:pPr>
        <w:ind w:left="7524" w:hanging="265"/>
      </w:pPr>
      <w:rPr>
        <w:rFonts w:hint="default"/>
        <w:lang w:val="ru-RU" w:eastAsia="en-US" w:bidi="ar-SA"/>
      </w:rPr>
    </w:lvl>
    <w:lvl w:ilvl="8" w:tplc="DA3495E0">
      <w:numFmt w:val="bullet"/>
      <w:lvlText w:val="•"/>
      <w:lvlJc w:val="left"/>
      <w:pPr>
        <w:ind w:left="8571" w:hanging="265"/>
      </w:pPr>
      <w:rPr>
        <w:rFonts w:hint="default"/>
        <w:lang w:val="ru-RU" w:eastAsia="en-US" w:bidi="ar-SA"/>
      </w:rPr>
    </w:lvl>
  </w:abstractNum>
  <w:abstractNum w:abstractNumId="23">
    <w:nsid w:val="12AC763B"/>
    <w:multiLevelType w:val="hybridMultilevel"/>
    <w:tmpl w:val="23EED25E"/>
    <w:lvl w:ilvl="0" w:tplc="0404497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39B2EBDC">
      <w:numFmt w:val="bullet"/>
      <w:lvlText w:val="•"/>
      <w:lvlJc w:val="left"/>
      <w:pPr>
        <w:ind w:left="1246" w:hanging="327"/>
      </w:pPr>
      <w:rPr>
        <w:rFonts w:hint="default"/>
        <w:lang w:val="ru-RU" w:eastAsia="en-US" w:bidi="ar-SA"/>
      </w:rPr>
    </w:lvl>
    <w:lvl w:ilvl="2" w:tplc="089CBF86">
      <w:numFmt w:val="bullet"/>
      <w:lvlText w:val="•"/>
      <w:lvlJc w:val="left"/>
      <w:pPr>
        <w:ind w:left="2292" w:hanging="327"/>
      </w:pPr>
      <w:rPr>
        <w:rFonts w:hint="default"/>
        <w:lang w:val="ru-RU" w:eastAsia="en-US" w:bidi="ar-SA"/>
      </w:rPr>
    </w:lvl>
    <w:lvl w:ilvl="3" w:tplc="18280CE8">
      <w:numFmt w:val="bullet"/>
      <w:lvlText w:val="•"/>
      <w:lvlJc w:val="left"/>
      <w:pPr>
        <w:ind w:left="3339" w:hanging="327"/>
      </w:pPr>
      <w:rPr>
        <w:rFonts w:hint="default"/>
        <w:lang w:val="ru-RU" w:eastAsia="en-US" w:bidi="ar-SA"/>
      </w:rPr>
    </w:lvl>
    <w:lvl w:ilvl="4" w:tplc="85245D48">
      <w:numFmt w:val="bullet"/>
      <w:lvlText w:val="•"/>
      <w:lvlJc w:val="left"/>
      <w:pPr>
        <w:ind w:left="4385" w:hanging="327"/>
      </w:pPr>
      <w:rPr>
        <w:rFonts w:hint="default"/>
        <w:lang w:val="ru-RU" w:eastAsia="en-US" w:bidi="ar-SA"/>
      </w:rPr>
    </w:lvl>
    <w:lvl w:ilvl="5" w:tplc="F82C386C">
      <w:numFmt w:val="bullet"/>
      <w:lvlText w:val="•"/>
      <w:lvlJc w:val="left"/>
      <w:pPr>
        <w:ind w:left="5432" w:hanging="327"/>
      </w:pPr>
      <w:rPr>
        <w:rFonts w:hint="default"/>
        <w:lang w:val="ru-RU" w:eastAsia="en-US" w:bidi="ar-SA"/>
      </w:rPr>
    </w:lvl>
    <w:lvl w:ilvl="6" w:tplc="E648D566">
      <w:numFmt w:val="bullet"/>
      <w:lvlText w:val="•"/>
      <w:lvlJc w:val="left"/>
      <w:pPr>
        <w:ind w:left="6478" w:hanging="327"/>
      </w:pPr>
      <w:rPr>
        <w:rFonts w:hint="default"/>
        <w:lang w:val="ru-RU" w:eastAsia="en-US" w:bidi="ar-SA"/>
      </w:rPr>
    </w:lvl>
    <w:lvl w:ilvl="7" w:tplc="3252CE76">
      <w:numFmt w:val="bullet"/>
      <w:lvlText w:val="•"/>
      <w:lvlJc w:val="left"/>
      <w:pPr>
        <w:ind w:left="7524" w:hanging="327"/>
      </w:pPr>
      <w:rPr>
        <w:rFonts w:hint="default"/>
        <w:lang w:val="ru-RU" w:eastAsia="en-US" w:bidi="ar-SA"/>
      </w:rPr>
    </w:lvl>
    <w:lvl w:ilvl="8" w:tplc="077C86AA">
      <w:numFmt w:val="bullet"/>
      <w:lvlText w:val="•"/>
      <w:lvlJc w:val="left"/>
      <w:pPr>
        <w:ind w:left="8571" w:hanging="327"/>
      </w:pPr>
      <w:rPr>
        <w:rFonts w:hint="default"/>
        <w:lang w:val="ru-RU" w:eastAsia="en-US" w:bidi="ar-SA"/>
      </w:rPr>
    </w:lvl>
  </w:abstractNum>
  <w:abstractNum w:abstractNumId="24">
    <w:nsid w:val="12B54F79"/>
    <w:multiLevelType w:val="hybridMultilevel"/>
    <w:tmpl w:val="2742755E"/>
    <w:lvl w:ilvl="0" w:tplc="0F6C1B40">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9F22E32">
      <w:numFmt w:val="bullet"/>
      <w:lvlText w:val="•"/>
      <w:lvlJc w:val="left"/>
      <w:pPr>
        <w:ind w:left="2128" w:hanging="264"/>
      </w:pPr>
      <w:rPr>
        <w:rFonts w:hint="default"/>
        <w:lang w:val="ru-RU" w:eastAsia="en-US" w:bidi="ar-SA"/>
      </w:rPr>
    </w:lvl>
    <w:lvl w:ilvl="2" w:tplc="98464AAE">
      <w:numFmt w:val="bullet"/>
      <w:lvlText w:val="•"/>
      <w:lvlJc w:val="left"/>
      <w:pPr>
        <w:ind w:left="3076" w:hanging="264"/>
      </w:pPr>
      <w:rPr>
        <w:rFonts w:hint="default"/>
        <w:lang w:val="ru-RU" w:eastAsia="en-US" w:bidi="ar-SA"/>
      </w:rPr>
    </w:lvl>
    <w:lvl w:ilvl="3" w:tplc="6B725C3C">
      <w:numFmt w:val="bullet"/>
      <w:lvlText w:val="•"/>
      <w:lvlJc w:val="left"/>
      <w:pPr>
        <w:ind w:left="4025" w:hanging="264"/>
      </w:pPr>
      <w:rPr>
        <w:rFonts w:hint="default"/>
        <w:lang w:val="ru-RU" w:eastAsia="en-US" w:bidi="ar-SA"/>
      </w:rPr>
    </w:lvl>
    <w:lvl w:ilvl="4" w:tplc="038A0F5A">
      <w:numFmt w:val="bullet"/>
      <w:lvlText w:val="•"/>
      <w:lvlJc w:val="left"/>
      <w:pPr>
        <w:ind w:left="4973" w:hanging="264"/>
      </w:pPr>
      <w:rPr>
        <w:rFonts w:hint="default"/>
        <w:lang w:val="ru-RU" w:eastAsia="en-US" w:bidi="ar-SA"/>
      </w:rPr>
    </w:lvl>
    <w:lvl w:ilvl="5" w:tplc="2ADCB7D2">
      <w:numFmt w:val="bullet"/>
      <w:lvlText w:val="•"/>
      <w:lvlJc w:val="left"/>
      <w:pPr>
        <w:ind w:left="5922" w:hanging="264"/>
      </w:pPr>
      <w:rPr>
        <w:rFonts w:hint="default"/>
        <w:lang w:val="ru-RU" w:eastAsia="en-US" w:bidi="ar-SA"/>
      </w:rPr>
    </w:lvl>
    <w:lvl w:ilvl="6" w:tplc="A7666560">
      <w:numFmt w:val="bullet"/>
      <w:lvlText w:val="•"/>
      <w:lvlJc w:val="left"/>
      <w:pPr>
        <w:ind w:left="6870" w:hanging="264"/>
      </w:pPr>
      <w:rPr>
        <w:rFonts w:hint="default"/>
        <w:lang w:val="ru-RU" w:eastAsia="en-US" w:bidi="ar-SA"/>
      </w:rPr>
    </w:lvl>
    <w:lvl w:ilvl="7" w:tplc="7178A2CC">
      <w:numFmt w:val="bullet"/>
      <w:lvlText w:val="•"/>
      <w:lvlJc w:val="left"/>
      <w:pPr>
        <w:ind w:left="7818" w:hanging="264"/>
      </w:pPr>
      <w:rPr>
        <w:rFonts w:hint="default"/>
        <w:lang w:val="ru-RU" w:eastAsia="en-US" w:bidi="ar-SA"/>
      </w:rPr>
    </w:lvl>
    <w:lvl w:ilvl="8" w:tplc="FE9EAE4C">
      <w:numFmt w:val="bullet"/>
      <w:lvlText w:val="•"/>
      <w:lvlJc w:val="left"/>
      <w:pPr>
        <w:ind w:left="8767" w:hanging="264"/>
      </w:pPr>
      <w:rPr>
        <w:rFonts w:hint="default"/>
        <w:lang w:val="ru-RU" w:eastAsia="en-US" w:bidi="ar-SA"/>
      </w:rPr>
    </w:lvl>
  </w:abstractNum>
  <w:abstractNum w:abstractNumId="25">
    <w:nsid w:val="12D40F05"/>
    <w:multiLevelType w:val="hybridMultilevel"/>
    <w:tmpl w:val="C6C88E32"/>
    <w:lvl w:ilvl="0" w:tplc="A6745FFC">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DCE0278E">
      <w:numFmt w:val="bullet"/>
      <w:lvlText w:val="•"/>
      <w:lvlJc w:val="left"/>
      <w:pPr>
        <w:ind w:left="2110" w:hanging="259"/>
      </w:pPr>
      <w:rPr>
        <w:rFonts w:hint="default"/>
        <w:lang w:val="ru-RU" w:eastAsia="en-US" w:bidi="ar-SA"/>
      </w:rPr>
    </w:lvl>
    <w:lvl w:ilvl="2" w:tplc="E57681F2">
      <w:numFmt w:val="bullet"/>
      <w:lvlText w:val="•"/>
      <w:lvlJc w:val="left"/>
      <w:pPr>
        <w:ind w:left="3060" w:hanging="259"/>
      </w:pPr>
      <w:rPr>
        <w:rFonts w:hint="default"/>
        <w:lang w:val="ru-RU" w:eastAsia="en-US" w:bidi="ar-SA"/>
      </w:rPr>
    </w:lvl>
    <w:lvl w:ilvl="3" w:tplc="B07CF442">
      <w:numFmt w:val="bullet"/>
      <w:lvlText w:val="•"/>
      <w:lvlJc w:val="left"/>
      <w:pPr>
        <w:ind w:left="4011" w:hanging="259"/>
      </w:pPr>
      <w:rPr>
        <w:rFonts w:hint="default"/>
        <w:lang w:val="ru-RU" w:eastAsia="en-US" w:bidi="ar-SA"/>
      </w:rPr>
    </w:lvl>
    <w:lvl w:ilvl="4" w:tplc="1C6A9838">
      <w:numFmt w:val="bullet"/>
      <w:lvlText w:val="•"/>
      <w:lvlJc w:val="left"/>
      <w:pPr>
        <w:ind w:left="4961" w:hanging="259"/>
      </w:pPr>
      <w:rPr>
        <w:rFonts w:hint="default"/>
        <w:lang w:val="ru-RU" w:eastAsia="en-US" w:bidi="ar-SA"/>
      </w:rPr>
    </w:lvl>
    <w:lvl w:ilvl="5" w:tplc="25FA3B38">
      <w:numFmt w:val="bullet"/>
      <w:lvlText w:val="•"/>
      <w:lvlJc w:val="left"/>
      <w:pPr>
        <w:ind w:left="5912" w:hanging="259"/>
      </w:pPr>
      <w:rPr>
        <w:rFonts w:hint="default"/>
        <w:lang w:val="ru-RU" w:eastAsia="en-US" w:bidi="ar-SA"/>
      </w:rPr>
    </w:lvl>
    <w:lvl w:ilvl="6" w:tplc="2ECC9478">
      <w:numFmt w:val="bullet"/>
      <w:lvlText w:val="•"/>
      <w:lvlJc w:val="left"/>
      <w:pPr>
        <w:ind w:left="6862" w:hanging="259"/>
      </w:pPr>
      <w:rPr>
        <w:rFonts w:hint="default"/>
        <w:lang w:val="ru-RU" w:eastAsia="en-US" w:bidi="ar-SA"/>
      </w:rPr>
    </w:lvl>
    <w:lvl w:ilvl="7" w:tplc="2F80AD70">
      <w:numFmt w:val="bullet"/>
      <w:lvlText w:val="•"/>
      <w:lvlJc w:val="left"/>
      <w:pPr>
        <w:ind w:left="7812" w:hanging="259"/>
      </w:pPr>
      <w:rPr>
        <w:rFonts w:hint="default"/>
        <w:lang w:val="ru-RU" w:eastAsia="en-US" w:bidi="ar-SA"/>
      </w:rPr>
    </w:lvl>
    <w:lvl w:ilvl="8" w:tplc="2F0C2DB8">
      <w:numFmt w:val="bullet"/>
      <w:lvlText w:val="•"/>
      <w:lvlJc w:val="left"/>
      <w:pPr>
        <w:ind w:left="8763" w:hanging="259"/>
      </w:pPr>
      <w:rPr>
        <w:rFonts w:hint="default"/>
        <w:lang w:val="ru-RU" w:eastAsia="en-US" w:bidi="ar-SA"/>
      </w:rPr>
    </w:lvl>
  </w:abstractNum>
  <w:abstractNum w:abstractNumId="26">
    <w:nsid w:val="13252143"/>
    <w:multiLevelType w:val="hybridMultilevel"/>
    <w:tmpl w:val="755A9DE2"/>
    <w:lvl w:ilvl="0" w:tplc="671E490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4FCD6C2">
      <w:numFmt w:val="bullet"/>
      <w:lvlText w:val="•"/>
      <w:lvlJc w:val="left"/>
      <w:pPr>
        <w:ind w:left="1246" w:hanging="327"/>
      </w:pPr>
      <w:rPr>
        <w:rFonts w:hint="default"/>
        <w:lang w:val="ru-RU" w:eastAsia="en-US" w:bidi="ar-SA"/>
      </w:rPr>
    </w:lvl>
    <w:lvl w:ilvl="2" w:tplc="810AFBBC">
      <w:numFmt w:val="bullet"/>
      <w:lvlText w:val="•"/>
      <w:lvlJc w:val="left"/>
      <w:pPr>
        <w:ind w:left="2292" w:hanging="327"/>
      </w:pPr>
      <w:rPr>
        <w:rFonts w:hint="default"/>
        <w:lang w:val="ru-RU" w:eastAsia="en-US" w:bidi="ar-SA"/>
      </w:rPr>
    </w:lvl>
    <w:lvl w:ilvl="3" w:tplc="1988B9CE">
      <w:numFmt w:val="bullet"/>
      <w:lvlText w:val="•"/>
      <w:lvlJc w:val="left"/>
      <w:pPr>
        <w:ind w:left="3339" w:hanging="327"/>
      </w:pPr>
      <w:rPr>
        <w:rFonts w:hint="default"/>
        <w:lang w:val="ru-RU" w:eastAsia="en-US" w:bidi="ar-SA"/>
      </w:rPr>
    </w:lvl>
    <w:lvl w:ilvl="4" w:tplc="BAC6BB68">
      <w:numFmt w:val="bullet"/>
      <w:lvlText w:val="•"/>
      <w:lvlJc w:val="left"/>
      <w:pPr>
        <w:ind w:left="4385" w:hanging="327"/>
      </w:pPr>
      <w:rPr>
        <w:rFonts w:hint="default"/>
        <w:lang w:val="ru-RU" w:eastAsia="en-US" w:bidi="ar-SA"/>
      </w:rPr>
    </w:lvl>
    <w:lvl w:ilvl="5" w:tplc="343C39A2">
      <w:numFmt w:val="bullet"/>
      <w:lvlText w:val="•"/>
      <w:lvlJc w:val="left"/>
      <w:pPr>
        <w:ind w:left="5432" w:hanging="327"/>
      </w:pPr>
      <w:rPr>
        <w:rFonts w:hint="default"/>
        <w:lang w:val="ru-RU" w:eastAsia="en-US" w:bidi="ar-SA"/>
      </w:rPr>
    </w:lvl>
    <w:lvl w:ilvl="6" w:tplc="72ACCB04">
      <w:numFmt w:val="bullet"/>
      <w:lvlText w:val="•"/>
      <w:lvlJc w:val="left"/>
      <w:pPr>
        <w:ind w:left="6478" w:hanging="327"/>
      </w:pPr>
      <w:rPr>
        <w:rFonts w:hint="default"/>
        <w:lang w:val="ru-RU" w:eastAsia="en-US" w:bidi="ar-SA"/>
      </w:rPr>
    </w:lvl>
    <w:lvl w:ilvl="7" w:tplc="CE7C016A">
      <w:numFmt w:val="bullet"/>
      <w:lvlText w:val="•"/>
      <w:lvlJc w:val="left"/>
      <w:pPr>
        <w:ind w:left="7524" w:hanging="327"/>
      </w:pPr>
      <w:rPr>
        <w:rFonts w:hint="default"/>
        <w:lang w:val="ru-RU" w:eastAsia="en-US" w:bidi="ar-SA"/>
      </w:rPr>
    </w:lvl>
    <w:lvl w:ilvl="8" w:tplc="C284F80C">
      <w:numFmt w:val="bullet"/>
      <w:lvlText w:val="•"/>
      <w:lvlJc w:val="left"/>
      <w:pPr>
        <w:ind w:left="8571" w:hanging="327"/>
      </w:pPr>
      <w:rPr>
        <w:rFonts w:hint="default"/>
        <w:lang w:val="ru-RU" w:eastAsia="en-US" w:bidi="ar-SA"/>
      </w:rPr>
    </w:lvl>
  </w:abstractNum>
  <w:abstractNum w:abstractNumId="27">
    <w:nsid w:val="17677EAC"/>
    <w:multiLevelType w:val="hybridMultilevel"/>
    <w:tmpl w:val="E1F40526"/>
    <w:lvl w:ilvl="0" w:tplc="D6C6174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8A488F1A">
      <w:numFmt w:val="bullet"/>
      <w:lvlText w:val="•"/>
      <w:lvlJc w:val="left"/>
      <w:pPr>
        <w:ind w:left="2128" w:hanging="265"/>
      </w:pPr>
      <w:rPr>
        <w:rFonts w:hint="default"/>
        <w:lang w:val="ru-RU" w:eastAsia="en-US" w:bidi="ar-SA"/>
      </w:rPr>
    </w:lvl>
    <w:lvl w:ilvl="2" w:tplc="46DAA7DC">
      <w:numFmt w:val="bullet"/>
      <w:lvlText w:val="•"/>
      <w:lvlJc w:val="left"/>
      <w:pPr>
        <w:ind w:left="3076" w:hanging="265"/>
      </w:pPr>
      <w:rPr>
        <w:rFonts w:hint="default"/>
        <w:lang w:val="ru-RU" w:eastAsia="en-US" w:bidi="ar-SA"/>
      </w:rPr>
    </w:lvl>
    <w:lvl w:ilvl="3" w:tplc="1BF263D2">
      <w:numFmt w:val="bullet"/>
      <w:lvlText w:val="•"/>
      <w:lvlJc w:val="left"/>
      <w:pPr>
        <w:ind w:left="4025" w:hanging="265"/>
      </w:pPr>
      <w:rPr>
        <w:rFonts w:hint="default"/>
        <w:lang w:val="ru-RU" w:eastAsia="en-US" w:bidi="ar-SA"/>
      </w:rPr>
    </w:lvl>
    <w:lvl w:ilvl="4" w:tplc="0F904D7C">
      <w:numFmt w:val="bullet"/>
      <w:lvlText w:val="•"/>
      <w:lvlJc w:val="left"/>
      <w:pPr>
        <w:ind w:left="4973" w:hanging="265"/>
      </w:pPr>
      <w:rPr>
        <w:rFonts w:hint="default"/>
        <w:lang w:val="ru-RU" w:eastAsia="en-US" w:bidi="ar-SA"/>
      </w:rPr>
    </w:lvl>
    <w:lvl w:ilvl="5" w:tplc="0EF29E0A">
      <w:numFmt w:val="bullet"/>
      <w:lvlText w:val="•"/>
      <w:lvlJc w:val="left"/>
      <w:pPr>
        <w:ind w:left="5922" w:hanging="265"/>
      </w:pPr>
      <w:rPr>
        <w:rFonts w:hint="default"/>
        <w:lang w:val="ru-RU" w:eastAsia="en-US" w:bidi="ar-SA"/>
      </w:rPr>
    </w:lvl>
    <w:lvl w:ilvl="6" w:tplc="84B0FA70">
      <w:numFmt w:val="bullet"/>
      <w:lvlText w:val="•"/>
      <w:lvlJc w:val="left"/>
      <w:pPr>
        <w:ind w:left="6870" w:hanging="265"/>
      </w:pPr>
      <w:rPr>
        <w:rFonts w:hint="default"/>
        <w:lang w:val="ru-RU" w:eastAsia="en-US" w:bidi="ar-SA"/>
      </w:rPr>
    </w:lvl>
    <w:lvl w:ilvl="7" w:tplc="48B6FC16">
      <w:numFmt w:val="bullet"/>
      <w:lvlText w:val="•"/>
      <w:lvlJc w:val="left"/>
      <w:pPr>
        <w:ind w:left="7818" w:hanging="265"/>
      </w:pPr>
      <w:rPr>
        <w:rFonts w:hint="default"/>
        <w:lang w:val="ru-RU" w:eastAsia="en-US" w:bidi="ar-SA"/>
      </w:rPr>
    </w:lvl>
    <w:lvl w:ilvl="8" w:tplc="9CA85324">
      <w:numFmt w:val="bullet"/>
      <w:lvlText w:val="•"/>
      <w:lvlJc w:val="left"/>
      <w:pPr>
        <w:ind w:left="8767" w:hanging="265"/>
      </w:pPr>
      <w:rPr>
        <w:rFonts w:hint="default"/>
        <w:lang w:val="ru-RU" w:eastAsia="en-US" w:bidi="ar-SA"/>
      </w:rPr>
    </w:lvl>
  </w:abstractNum>
  <w:abstractNum w:abstractNumId="28">
    <w:nsid w:val="1A7B1526"/>
    <w:multiLevelType w:val="hybridMultilevel"/>
    <w:tmpl w:val="033A2652"/>
    <w:lvl w:ilvl="0" w:tplc="910AB626">
      <w:start w:val="1"/>
      <w:numFmt w:val="decimal"/>
      <w:lvlText w:val="%1)"/>
      <w:lvlJc w:val="left"/>
      <w:pPr>
        <w:ind w:left="197"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73C2F1E">
      <w:numFmt w:val="bullet"/>
      <w:lvlText w:val="•"/>
      <w:lvlJc w:val="left"/>
      <w:pPr>
        <w:ind w:left="1246" w:hanging="360"/>
      </w:pPr>
      <w:rPr>
        <w:rFonts w:hint="default"/>
        <w:lang w:val="ru-RU" w:eastAsia="en-US" w:bidi="ar-SA"/>
      </w:rPr>
    </w:lvl>
    <w:lvl w:ilvl="2" w:tplc="1EB67AB2">
      <w:numFmt w:val="bullet"/>
      <w:lvlText w:val="•"/>
      <w:lvlJc w:val="left"/>
      <w:pPr>
        <w:ind w:left="2292" w:hanging="360"/>
      </w:pPr>
      <w:rPr>
        <w:rFonts w:hint="default"/>
        <w:lang w:val="ru-RU" w:eastAsia="en-US" w:bidi="ar-SA"/>
      </w:rPr>
    </w:lvl>
    <w:lvl w:ilvl="3" w:tplc="9D7E6ACC">
      <w:numFmt w:val="bullet"/>
      <w:lvlText w:val="•"/>
      <w:lvlJc w:val="left"/>
      <w:pPr>
        <w:ind w:left="3339" w:hanging="360"/>
      </w:pPr>
      <w:rPr>
        <w:rFonts w:hint="default"/>
        <w:lang w:val="ru-RU" w:eastAsia="en-US" w:bidi="ar-SA"/>
      </w:rPr>
    </w:lvl>
    <w:lvl w:ilvl="4" w:tplc="8C029982">
      <w:numFmt w:val="bullet"/>
      <w:lvlText w:val="•"/>
      <w:lvlJc w:val="left"/>
      <w:pPr>
        <w:ind w:left="4385" w:hanging="360"/>
      </w:pPr>
      <w:rPr>
        <w:rFonts w:hint="default"/>
        <w:lang w:val="ru-RU" w:eastAsia="en-US" w:bidi="ar-SA"/>
      </w:rPr>
    </w:lvl>
    <w:lvl w:ilvl="5" w:tplc="BFEEC42C">
      <w:numFmt w:val="bullet"/>
      <w:lvlText w:val="•"/>
      <w:lvlJc w:val="left"/>
      <w:pPr>
        <w:ind w:left="5432" w:hanging="360"/>
      </w:pPr>
      <w:rPr>
        <w:rFonts w:hint="default"/>
        <w:lang w:val="ru-RU" w:eastAsia="en-US" w:bidi="ar-SA"/>
      </w:rPr>
    </w:lvl>
    <w:lvl w:ilvl="6" w:tplc="4D14820E">
      <w:numFmt w:val="bullet"/>
      <w:lvlText w:val="•"/>
      <w:lvlJc w:val="left"/>
      <w:pPr>
        <w:ind w:left="6478" w:hanging="360"/>
      </w:pPr>
      <w:rPr>
        <w:rFonts w:hint="default"/>
        <w:lang w:val="ru-RU" w:eastAsia="en-US" w:bidi="ar-SA"/>
      </w:rPr>
    </w:lvl>
    <w:lvl w:ilvl="7" w:tplc="D7E873C0">
      <w:numFmt w:val="bullet"/>
      <w:lvlText w:val="•"/>
      <w:lvlJc w:val="left"/>
      <w:pPr>
        <w:ind w:left="7524" w:hanging="360"/>
      </w:pPr>
      <w:rPr>
        <w:rFonts w:hint="default"/>
        <w:lang w:val="ru-RU" w:eastAsia="en-US" w:bidi="ar-SA"/>
      </w:rPr>
    </w:lvl>
    <w:lvl w:ilvl="8" w:tplc="21B0A106">
      <w:numFmt w:val="bullet"/>
      <w:lvlText w:val="•"/>
      <w:lvlJc w:val="left"/>
      <w:pPr>
        <w:ind w:left="8571" w:hanging="360"/>
      </w:pPr>
      <w:rPr>
        <w:rFonts w:hint="default"/>
        <w:lang w:val="ru-RU" w:eastAsia="en-US" w:bidi="ar-SA"/>
      </w:rPr>
    </w:lvl>
  </w:abstractNum>
  <w:abstractNum w:abstractNumId="29">
    <w:nsid w:val="1B2458F4"/>
    <w:multiLevelType w:val="hybridMultilevel"/>
    <w:tmpl w:val="C83AEC14"/>
    <w:lvl w:ilvl="0" w:tplc="83BE8BD6">
      <w:numFmt w:val="bullet"/>
      <w:lvlText w:val="-"/>
      <w:lvlJc w:val="left"/>
      <w:pPr>
        <w:ind w:left="197" w:hanging="327"/>
      </w:pPr>
      <w:rPr>
        <w:rFonts w:ascii="Times New Roman" w:eastAsia="Times New Roman" w:hAnsi="Times New Roman" w:cs="Times New Roman" w:hint="default"/>
        <w:b w:val="0"/>
        <w:bCs w:val="0"/>
        <w:i w:val="0"/>
        <w:iCs w:val="0"/>
        <w:w w:val="99"/>
        <w:sz w:val="24"/>
        <w:szCs w:val="24"/>
        <w:lang w:val="ru-RU" w:eastAsia="en-US" w:bidi="ar-SA"/>
      </w:rPr>
    </w:lvl>
    <w:lvl w:ilvl="1" w:tplc="17241C90">
      <w:numFmt w:val="bullet"/>
      <w:lvlText w:val="•"/>
      <w:lvlJc w:val="left"/>
      <w:pPr>
        <w:ind w:left="1246" w:hanging="327"/>
      </w:pPr>
      <w:rPr>
        <w:rFonts w:hint="default"/>
        <w:lang w:val="ru-RU" w:eastAsia="en-US" w:bidi="ar-SA"/>
      </w:rPr>
    </w:lvl>
    <w:lvl w:ilvl="2" w:tplc="10D89A84">
      <w:numFmt w:val="bullet"/>
      <w:lvlText w:val="•"/>
      <w:lvlJc w:val="left"/>
      <w:pPr>
        <w:ind w:left="2292" w:hanging="327"/>
      </w:pPr>
      <w:rPr>
        <w:rFonts w:hint="default"/>
        <w:lang w:val="ru-RU" w:eastAsia="en-US" w:bidi="ar-SA"/>
      </w:rPr>
    </w:lvl>
    <w:lvl w:ilvl="3" w:tplc="61C09D28">
      <w:numFmt w:val="bullet"/>
      <w:lvlText w:val="•"/>
      <w:lvlJc w:val="left"/>
      <w:pPr>
        <w:ind w:left="3339" w:hanging="327"/>
      </w:pPr>
      <w:rPr>
        <w:rFonts w:hint="default"/>
        <w:lang w:val="ru-RU" w:eastAsia="en-US" w:bidi="ar-SA"/>
      </w:rPr>
    </w:lvl>
    <w:lvl w:ilvl="4" w:tplc="7CA8C6AC">
      <w:numFmt w:val="bullet"/>
      <w:lvlText w:val="•"/>
      <w:lvlJc w:val="left"/>
      <w:pPr>
        <w:ind w:left="4385" w:hanging="327"/>
      </w:pPr>
      <w:rPr>
        <w:rFonts w:hint="default"/>
        <w:lang w:val="ru-RU" w:eastAsia="en-US" w:bidi="ar-SA"/>
      </w:rPr>
    </w:lvl>
    <w:lvl w:ilvl="5" w:tplc="6A441F82">
      <w:numFmt w:val="bullet"/>
      <w:lvlText w:val="•"/>
      <w:lvlJc w:val="left"/>
      <w:pPr>
        <w:ind w:left="5432" w:hanging="327"/>
      </w:pPr>
      <w:rPr>
        <w:rFonts w:hint="default"/>
        <w:lang w:val="ru-RU" w:eastAsia="en-US" w:bidi="ar-SA"/>
      </w:rPr>
    </w:lvl>
    <w:lvl w:ilvl="6" w:tplc="32EA8706">
      <w:numFmt w:val="bullet"/>
      <w:lvlText w:val="•"/>
      <w:lvlJc w:val="left"/>
      <w:pPr>
        <w:ind w:left="6478" w:hanging="327"/>
      </w:pPr>
      <w:rPr>
        <w:rFonts w:hint="default"/>
        <w:lang w:val="ru-RU" w:eastAsia="en-US" w:bidi="ar-SA"/>
      </w:rPr>
    </w:lvl>
    <w:lvl w:ilvl="7" w:tplc="8ABA9468">
      <w:numFmt w:val="bullet"/>
      <w:lvlText w:val="•"/>
      <w:lvlJc w:val="left"/>
      <w:pPr>
        <w:ind w:left="7524" w:hanging="327"/>
      </w:pPr>
      <w:rPr>
        <w:rFonts w:hint="default"/>
        <w:lang w:val="ru-RU" w:eastAsia="en-US" w:bidi="ar-SA"/>
      </w:rPr>
    </w:lvl>
    <w:lvl w:ilvl="8" w:tplc="EC806AA0">
      <w:numFmt w:val="bullet"/>
      <w:lvlText w:val="•"/>
      <w:lvlJc w:val="left"/>
      <w:pPr>
        <w:ind w:left="8571" w:hanging="327"/>
      </w:pPr>
      <w:rPr>
        <w:rFonts w:hint="default"/>
        <w:lang w:val="ru-RU" w:eastAsia="en-US" w:bidi="ar-SA"/>
      </w:rPr>
    </w:lvl>
  </w:abstractNum>
  <w:abstractNum w:abstractNumId="30">
    <w:nsid w:val="1C52219F"/>
    <w:multiLevelType w:val="hybridMultilevel"/>
    <w:tmpl w:val="16449120"/>
    <w:lvl w:ilvl="0" w:tplc="1EC2569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33CC8832">
      <w:numFmt w:val="bullet"/>
      <w:lvlText w:val="•"/>
      <w:lvlJc w:val="left"/>
      <w:pPr>
        <w:ind w:left="1246" w:hanging="327"/>
      </w:pPr>
      <w:rPr>
        <w:rFonts w:hint="default"/>
        <w:lang w:val="ru-RU" w:eastAsia="en-US" w:bidi="ar-SA"/>
      </w:rPr>
    </w:lvl>
    <w:lvl w:ilvl="2" w:tplc="7C761A52">
      <w:numFmt w:val="bullet"/>
      <w:lvlText w:val="•"/>
      <w:lvlJc w:val="left"/>
      <w:pPr>
        <w:ind w:left="2292" w:hanging="327"/>
      </w:pPr>
      <w:rPr>
        <w:rFonts w:hint="default"/>
        <w:lang w:val="ru-RU" w:eastAsia="en-US" w:bidi="ar-SA"/>
      </w:rPr>
    </w:lvl>
    <w:lvl w:ilvl="3" w:tplc="2202303C">
      <w:numFmt w:val="bullet"/>
      <w:lvlText w:val="•"/>
      <w:lvlJc w:val="left"/>
      <w:pPr>
        <w:ind w:left="3339" w:hanging="327"/>
      </w:pPr>
      <w:rPr>
        <w:rFonts w:hint="default"/>
        <w:lang w:val="ru-RU" w:eastAsia="en-US" w:bidi="ar-SA"/>
      </w:rPr>
    </w:lvl>
    <w:lvl w:ilvl="4" w:tplc="B3BA921A">
      <w:numFmt w:val="bullet"/>
      <w:lvlText w:val="•"/>
      <w:lvlJc w:val="left"/>
      <w:pPr>
        <w:ind w:left="4385" w:hanging="327"/>
      </w:pPr>
      <w:rPr>
        <w:rFonts w:hint="default"/>
        <w:lang w:val="ru-RU" w:eastAsia="en-US" w:bidi="ar-SA"/>
      </w:rPr>
    </w:lvl>
    <w:lvl w:ilvl="5" w:tplc="5D864706">
      <w:numFmt w:val="bullet"/>
      <w:lvlText w:val="•"/>
      <w:lvlJc w:val="left"/>
      <w:pPr>
        <w:ind w:left="5432" w:hanging="327"/>
      </w:pPr>
      <w:rPr>
        <w:rFonts w:hint="default"/>
        <w:lang w:val="ru-RU" w:eastAsia="en-US" w:bidi="ar-SA"/>
      </w:rPr>
    </w:lvl>
    <w:lvl w:ilvl="6" w:tplc="3A089D60">
      <w:numFmt w:val="bullet"/>
      <w:lvlText w:val="•"/>
      <w:lvlJc w:val="left"/>
      <w:pPr>
        <w:ind w:left="6478" w:hanging="327"/>
      </w:pPr>
      <w:rPr>
        <w:rFonts w:hint="default"/>
        <w:lang w:val="ru-RU" w:eastAsia="en-US" w:bidi="ar-SA"/>
      </w:rPr>
    </w:lvl>
    <w:lvl w:ilvl="7" w:tplc="FFBEA684">
      <w:numFmt w:val="bullet"/>
      <w:lvlText w:val="•"/>
      <w:lvlJc w:val="left"/>
      <w:pPr>
        <w:ind w:left="7524" w:hanging="327"/>
      </w:pPr>
      <w:rPr>
        <w:rFonts w:hint="default"/>
        <w:lang w:val="ru-RU" w:eastAsia="en-US" w:bidi="ar-SA"/>
      </w:rPr>
    </w:lvl>
    <w:lvl w:ilvl="8" w:tplc="A79EF636">
      <w:numFmt w:val="bullet"/>
      <w:lvlText w:val="•"/>
      <w:lvlJc w:val="left"/>
      <w:pPr>
        <w:ind w:left="8571" w:hanging="327"/>
      </w:pPr>
      <w:rPr>
        <w:rFonts w:hint="default"/>
        <w:lang w:val="ru-RU" w:eastAsia="en-US" w:bidi="ar-SA"/>
      </w:rPr>
    </w:lvl>
  </w:abstractNum>
  <w:abstractNum w:abstractNumId="31">
    <w:nsid w:val="1C884A5E"/>
    <w:multiLevelType w:val="hybridMultilevel"/>
    <w:tmpl w:val="6CFA1B8A"/>
    <w:lvl w:ilvl="0" w:tplc="D654CBCC">
      <w:start w:val="1"/>
      <w:numFmt w:val="decimal"/>
      <w:lvlText w:val="%1)"/>
      <w:lvlJc w:val="left"/>
      <w:pPr>
        <w:ind w:left="1172" w:hanging="265"/>
        <w:jc w:val="right"/>
      </w:pPr>
      <w:rPr>
        <w:rFonts w:ascii="Times New Roman" w:eastAsia="Times New Roman" w:hAnsi="Times New Roman" w:cs="Times New Roman" w:hint="default"/>
        <w:b w:val="0"/>
        <w:bCs w:val="0"/>
        <w:i w:val="0"/>
        <w:iCs w:val="0"/>
        <w:w w:val="99"/>
        <w:sz w:val="24"/>
        <w:szCs w:val="24"/>
        <w:lang w:val="ru-RU" w:eastAsia="en-US" w:bidi="ar-SA"/>
      </w:rPr>
    </w:lvl>
    <w:lvl w:ilvl="1" w:tplc="EED06206">
      <w:numFmt w:val="bullet"/>
      <w:lvlText w:val="•"/>
      <w:lvlJc w:val="left"/>
      <w:pPr>
        <w:ind w:left="2128" w:hanging="265"/>
      </w:pPr>
      <w:rPr>
        <w:rFonts w:hint="default"/>
        <w:lang w:val="ru-RU" w:eastAsia="en-US" w:bidi="ar-SA"/>
      </w:rPr>
    </w:lvl>
    <w:lvl w:ilvl="2" w:tplc="08DC6306">
      <w:numFmt w:val="bullet"/>
      <w:lvlText w:val="•"/>
      <w:lvlJc w:val="left"/>
      <w:pPr>
        <w:ind w:left="3076" w:hanging="265"/>
      </w:pPr>
      <w:rPr>
        <w:rFonts w:hint="default"/>
        <w:lang w:val="ru-RU" w:eastAsia="en-US" w:bidi="ar-SA"/>
      </w:rPr>
    </w:lvl>
    <w:lvl w:ilvl="3" w:tplc="4218DDE8">
      <w:numFmt w:val="bullet"/>
      <w:lvlText w:val="•"/>
      <w:lvlJc w:val="left"/>
      <w:pPr>
        <w:ind w:left="4025" w:hanging="265"/>
      </w:pPr>
      <w:rPr>
        <w:rFonts w:hint="default"/>
        <w:lang w:val="ru-RU" w:eastAsia="en-US" w:bidi="ar-SA"/>
      </w:rPr>
    </w:lvl>
    <w:lvl w:ilvl="4" w:tplc="A15242F4">
      <w:numFmt w:val="bullet"/>
      <w:lvlText w:val="•"/>
      <w:lvlJc w:val="left"/>
      <w:pPr>
        <w:ind w:left="4973" w:hanging="265"/>
      </w:pPr>
      <w:rPr>
        <w:rFonts w:hint="default"/>
        <w:lang w:val="ru-RU" w:eastAsia="en-US" w:bidi="ar-SA"/>
      </w:rPr>
    </w:lvl>
    <w:lvl w:ilvl="5" w:tplc="F4168496">
      <w:numFmt w:val="bullet"/>
      <w:lvlText w:val="•"/>
      <w:lvlJc w:val="left"/>
      <w:pPr>
        <w:ind w:left="5922" w:hanging="265"/>
      </w:pPr>
      <w:rPr>
        <w:rFonts w:hint="default"/>
        <w:lang w:val="ru-RU" w:eastAsia="en-US" w:bidi="ar-SA"/>
      </w:rPr>
    </w:lvl>
    <w:lvl w:ilvl="6" w:tplc="0DC47B18">
      <w:numFmt w:val="bullet"/>
      <w:lvlText w:val="•"/>
      <w:lvlJc w:val="left"/>
      <w:pPr>
        <w:ind w:left="6870" w:hanging="265"/>
      </w:pPr>
      <w:rPr>
        <w:rFonts w:hint="default"/>
        <w:lang w:val="ru-RU" w:eastAsia="en-US" w:bidi="ar-SA"/>
      </w:rPr>
    </w:lvl>
    <w:lvl w:ilvl="7" w:tplc="CB04E47A">
      <w:numFmt w:val="bullet"/>
      <w:lvlText w:val="•"/>
      <w:lvlJc w:val="left"/>
      <w:pPr>
        <w:ind w:left="7818" w:hanging="265"/>
      </w:pPr>
      <w:rPr>
        <w:rFonts w:hint="default"/>
        <w:lang w:val="ru-RU" w:eastAsia="en-US" w:bidi="ar-SA"/>
      </w:rPr>
    </w:lvl>
    <w:lvl w:ilvl="8" w:tplc="CEB6C118">
      <w:numFmt w:val="bullet"/>
      <w:lvlText w:val="•"/>
      <w:lvlJc w:val="left"/>
      <w:pPr>
        <w:ind w:left="8767" w:hanging="265"/>
      </w:pPr>
      <w:rPr>
        <w:rFonts w:hint="default"/>
        <w:lang w:val="ru-RU" w:eastAsia="en-US" w:bidi="ar-SA"/>
      </w:rPr>
    </w:lvl>
  </w:abstractNum>
  <w:abstractNum w:abstractNumId="32">
    <w:nsid w:val="1E4150F8"/>
    <w:multiLevelType w:val="hybridMultilevel"/>
    <w:tmpl w:val="DC6A58B4"/>
    <w:lvl w:ilvl="0" w:tplc="4CB6416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F5ECBEA">
      <w:numFmt w:val="bullet"/>
      <w:lvlText w:val="•"/>
      <w:lvlJc w:val="left"/>
      <w:pPr>
        <w:ind w:left="2128" w:hanging="264"/>
      </w:pPr>
      <w:rPr>
        <w:rFonts w:hint="default"/>
        <w:lang w:val="ru-RU" w:eastAsia="en-US" w:bidi="ar-SA"/>
      </w:rPr>
    </w:lvl>
    <w:lvl w:ilvl="2" w:tplc="81E23DA0">
      <w:numFmt w:val="bullet"/>
      <w:lvlText w:val="•"/>
      <w:lvlJc w:val="left"/>
      <w:pPr>
        <w:ind w:left="3076" w:hanging="264"/>
      </w:pPr>
      <w:rPr>
        <w:rFonts w:hint="default"/>
        <w:lang w:val="ru-RU" w:eastAsia="en-US" w:bidi="ar-SA"/>
      </w:rPr>
    </w:lvl>
    <w:lvl w:ilvl="3" w:tplc="A218EED0">
      <w:numFmt w:val="bullet"/>
      <w:lvlText w:val="•"/>
      <w:lvlJc w:val="left"/>
      <w:pPr>
        <w:ind w:left="4025" w:hanging="264"/>
      </w:pPr>
      <w:rPr>
        <w:rFonts w:hint="default"/>
        <w:lang w:val="ru-RU" w:eastAsia="en-US" w:bidi="ar-SA"/>
      </w:rPr>
    </w:lvl>
    <w:lvl w:ilvl="4" w:tplc="455E7668">
      <w:numFmt w:val="bullet"/>
      <w:lvlText w:val="•"/>
      <w:lvlJc w:val="left"/>
      <w:pPr>
        <w:ind w:left="4973" w:hanging="264"/>
      </w:pPr>
      <w:rPr>
        <w:rFonts w:hint="default"/>
        <w:lang w:val="ru-RU" w:eastAsia="en-US" w:bidi="ar-SA"/>
      </w:rPr>
    </w:lvl>
    <w:lvl w:ilvl="5" w:tplc="FFDEB526">
      <w:numFmt w:val="bullet"/>
      <w:lvlText w:val="•"/>
      <w:lvlJc w:val="left"/>
      <w:pPr>
        <w:ind w:left="5922" w:hanging="264"/>
      </w:pPr>
      <w:rPr>
        <w:rFonts w:hint="default"/>
        <w:lang w:val="ru-RU" w:eastAsia="en-US" w:bidi="ar-SA"/>
      </w:rPr>
    </w:lvl>
    <w:lvl w:ilvl="6" w:tplc="1E18E7BA">
      <w:numFmt w:val="bullet"/>
      <w:lvlText w:val="•"/>
      <w:lvlJc w:val="left"/>
      <w:pPr>
        <w:ind w:left="6870" w:hanging="264"/>
      </w:pPr>
      <w:rPr>
        <w:rFonts w:hint="default"/>
        <w:lang w:val="ru-RU" w:eastAsia="en-US" w:bidi="ar-SA"/>
      </w:rPr>
    </w:lvl>
    <w:lvl w:ilvl="7" w:tplc="89D4FEC8">
      <w:numFmt w:val="bullet"/>
      <w:lvlText w:val="•"/>
      <w:lvlJc w:val="left"/>
      <w:pPr>
        <w:ind w:left="7818" w:hanging="264"/>
      </w:pPr>
      <w:rPr>
        <w:rFonts w:hint="default"/>
        <w:lang w:val="ru-RU" w:eastAsia="en-US" w:bidi="ar-SA"/>
      </w:rPr>
    </w:lvl>
    <w:lvl w:ilvl="8" w:tplc="F1C6C2CE">
      <w:numFmt w:val="bullet"/>
      <w:lvlText w:val="•"/>
      <w:lvlJc w:val="left"/>
      <w:pPr>
        <w:ind w:left="8767" w:hanging="264"/>
      </w:pPr>
      <w:rPr>
        <w:rFonts w:hint="default"/>
        <w:lang w:val="ru-RU" w:eastAsia="en-US" w:bidi="ar-SA"/>
      </w:rPr>
    </w:lvl>
  </w:abstractNum>
  <w:abstractNum w:abstractNumId="33">
    <w:nsid w:val="1F1E7711"/>
    <w:multiLevelType w:val="hybridMultilevel"/>
    <w:tmpl w:val="2BAEFE40"/>
    <w:lvl w:ilvl="0" w:tplc="6D048EFC">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FA4952E">
      <w:numFmt w:val="bullet"/>
      <w:lvlText w:val="•"/>
      <w:lvlJc w:val="left"/>
      <w:pPr>
        <w:ind w:left="1246" w:hanging="265"/>
      </w:pPr>
      <w:rPr>
        <w:rFonts w:hint="default"/>
        <w:lang w:val="ru-RU" w:eastAsia="en-US" w:bidi="ar-SA"/>
      </w:rPr>
    </w:lvl>
    <w:lvl w:ilvl="2" w:tplc="9006E392">
      <w:numFmt w:val="bullet"/>
      <w:lvlText w:val="•"/>
      <w:lvlJc w:val="left"/>
      <w:pPr>
        <w:ind w:left="2292" w:hanging="265"/>
      </w:pPr>
      <w:rPr>
        <w:rFonts w:hint="default"/>
        <w:lang w:val="ru-RU" w:eastAsia="en-US" w:bidi="ar-SA"/>
      </w:rPr>
    </w:lvl>
    <w:lvl w:ilvl="3" w:tplc="184A4106">
      <w:numFmt w:val="bullet"/>
      <w:lvlText w:val="•"/>
      <w:lvlJc w:val="left"/>
      <w:pPr>
        <w:ind w:left="3339" w:hanging="265"/>
      </w:pPr>
      <w:rPr>
        <w:rFonts w:hint="default"/>
        <w:lang w:val="ru-RU" w:eastAsia="en-US" w:bidi="ar-SA"/>
      </w:rPr>
    </w:lvl>
    <w:lvl w:ilvl="4" w:tplc="E8465DDA">
      <w:numFmt w:val="bullet"/>
      <w:lvlText w:val="•"/>
      <w:lvlJc w:val="left"/>
      <w:pPr>
        <w:ind w:left="4385" w:hanging="265"/>
      </w:pPr>
      <w:rPr>
        <w:rFonts w:hint="default"/>
        <w:lang w:val="ru-RU" w:eastAsia="en-US" w:bidi="ar-SA"/>
      </w:rPr>
    </w:lvl>
    <w:lvl w:ilvl="5" w:tplc="039CE3B2">
      <w:numFmt w:val="bullet"/>
      <w:lvlText w:val="•"/>
      <w:lvlJc w:val="left"/>
      <w:pPr>
        <w:ind w:left="5432" w:hanging="265"/>
      </w:pPr>
      <w:rPr>
        <w:rFonts w:hint="default"/>
        <w:lang w:val="ru-RU" w:eastAsia="en-US" w:bidi="ar-SA"/>
      </w:rPr>
    </w:lvl>
    <w:lvl w:ilvl="6" w:tplc="ABF42498">
      <w:numFmt w:val="bullet"/>
      <w:lvlText w:val="•"/>
      <w:lvlJc w:val="left"/>
      <w:pPr>
        <w:ind w:left="6478" w:hanging="265"/>
      </w:pPr>
      <w:rPr>
        <w:rFonts w:hint="default"/>
        <w:lang w:val="ru-RU" w:eastAsia="en-US" w:bidi="ar-SA"/>
      </w:rPr>
    </w:lvl>
    <w:lvl w:ilvl="7" w:tplc="5014842C">
      <w:numFmt w:val="bullet"/>
      <w:lvlText w:val="•"/>
      <w:lvlJc w:val="left"/>
      <w:pPr>
        <w:ind w:left="7524" w:hanging="265"/>
      </w:pPr>
      <w:rPr>
        <w:rFonts w:hint="default"/>
        <w:lang w:val="ru-RU" w:eastAsia="en-US" w:bidi="ar-SA"/>
      </w:rPr>
    </w:lvl>
    <w:lvl w:ilvl="8" w:tplc="1AAA3C3E">
      <w:numFmt w:val="bullet"/>
      <w:lvlText w:val="•"/>
      <w:lvlJc w:val="left"/>
      <w:pPr>
        <w:ind w:left="8571" w:hanging="265"/>
      </w:pPr>
      <w:rPr>
        <w:rFonts w:hint="default"/>
        <w:lang w:val="ru-RU" w:eastAsia="en-US" w:bidi="ar-SA"/>
      </w:rPr>
    </w:lvl>
  </w:abstractNum>
  <w:abstractNum w:abstractNumId="34">
    <w:nsid w:val="206B6BD0"/>
    <w:multiLevelType w:val="hybridMultilevel"/>
    <w:tmpl w:val="CD20FD40"/>
    <w:lvl w:ilvl="0" w:tplc="2D7AE902">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90A21CB8">
      <w:numFmt w:val="bullet"/>
      <w:lvlText w:val="•"/>
      <w:lvlJc w:val="left"/>
      <w:pPr>
        <w:ind w:left="1246" w:hanging="327"/>
      </w:pPr>
      <w:rPr>
        <w:rFonts w:hint="default"/>
        <w:lang w:val="ru-RU" w:eastAsia="en-US" w:bidi="ar-SA"/>
      </w:rPr>
    </w:lvl>
    <w:lvl w:ilvl="2" w:tplc="05969AA0">
      <w:numFmt w:val="bullet"/>
      <w:lvlText w:val="•"/>
      <w:lvlJc w:val="left"/>
      <w:pPr>
        <w:ind w:left="2292" w:hanging="327"/>
      </w:pPr>
      <w:rPr>
        <w:rFonts w:hint="default"/>
        <w:lang w:val="ru-RU" w:eastAsia="en-US" w:bidi="ar-SA"/>
      </w:rPr>
    </w:lvl>
    <w:lvl w:ilvl="3" w:tplc="5FF6B402">
      <w:numFmt w:val="bullet"/>
      <w:lvlText w:val="•"/>
      <w:lvlJc w:val="left"/>
      <w:pPr>
        <w:ind w:left="3339" w:hanging="327"/>
      </w:pPr>
      <w:rPr>
        <w:rFonts w:hint="default"/>
        <w:lang w:val="ru-RU" w:eastAsia="en-US" w:bidi="ar-SA"/>
      </w:rPr>
    </w:lvl>
    <w:lvl w:ilvl="4" w:tplc="3B14BF8A">
      <w:numFmt w:val="bullet"/>
      <w:lvlText w:val="•"/>
      <w:lvlJc w:val="left"/>
      <w:pPr>
        <w:ind w:left="4385" w:hanging="327"/>
      </w:pPr>
      <w:rPr>
        <w:rFonts w:hint="default"/>
        <w:lang w:val="ru-RU" w:eastAsia="en-US" w:bidi="ar-SA"/>
      </w:rPr>
    </w:lvl>
    <w:lvl w:ilvl="5" w:tplc="C35C3158">
      <w:numFmt w:val="bullet"/>
      <w:lvlText w:val="•"/>
      <w:lvlJc w:val="left"/>
      <w:pPr>
        <w:ind w:left="5432" w:hanging="327"/>
      </w:pPr>
      <w:rPr>
        <w:rFonts w:hint="default"/>
        <w:lang w:val="ru-RU" w:eastAsia="en-US" w:bidi="ar-SA"/>
      </w:rPr>
    </w:lvl>
    <w:lvl w:ilvl="6" w:tplc="56103A32">
      <w:numFmt w:val="bullet"/>
      <w:lvlText w:val="•"/>
      <w:lvlJc w:val="left"/>
      <w:pPr>
        <w:ind w:left="6478" w:hanging="327"/>
      </w:pPr>
      <w:rPr>
        <w:rFonts w:hint="default"/>
        <w:lang w:val="ru-RU" w:eastAsia="en-US" w:bidi="ar-SA"/>
      </w:rPr>
    </w:lvl>
    <w:lvl w:ilvl="7" w:tplc="10365034">
      <w:numFmt w:val="bullet"/>
      <w:lvlText w:val="•"/>
      <w:lvlJc w:val="left"/>
      <w:pPr>
        <w:ind w:left="7524" w:hanging="327"/>
      </w:pPr>
      <w:rPr>
        <w:rFonts w:hint="default"/>
        <w:lang w:val="ru-RU" w:eastAsia="en-US" w:bidi="ar-SA"/>
      </w:rPr>
    </w:lvl>
    <w:lvl w:ilvl="8" w:tplc="5872A34E">
      <w:numFmt w:val="bullet"/>
      <w:lvlText w:val="•"/>
      <w:lvlJc w:val="left"/>
      <w:pPr>
        <w:ind w:left="8571" w:hanging="327"/>
      </w:pPr>
      <w:rPr>
        <w:rFonts w:hint="default"/>
        <w:lang w:val="ru-RU" w:eastAsia="en-US" w:bidi="ar-SA"/>
      </w:rPr>
    </w:lvl>
  </w:abstractNum>
  <w:abstractNum w:abstractNumId="35">
    <w:nsid w:val="2102749C"/>
    <w:multiLevelType w:val="hybridMultilevel"/>
    <w:tmpl w:val="CE5C4D7E"/>
    <w:lvl w:ilvl="0" w:tplc="600C17FC">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A4FCDB42">
      <w:numFmt w:val="bullet"/>
      <w:lvlText w:val="•"/>
      <w:lvlJc w:val="left"/>
      <w:pPr>
        <w:ind w:left="2110" w:hanging="259"/>
      </w:pPr>
      <w:rPr>
        <w:rFonts w:hint="default"/>
        <w:lang w:val="ru-RU" w:eastAsia="en-US" w:bidi="ar-SA"/>
      </w:rPr>
    </w:lvl>
    <w:lvl w:ilvl="2" w:tplc="FC167DF2">
      <w:numFmt w:val="bullet"/>
      <w:lvlText w:val="•"/>
      <w:lvlJc w:val="left"/>
      <w:pPr>
        <w:ind w:left="3060" w:hanging="259"/>
      </w:pPr>
      <w:rPr>
        <w:rFonts w:hint="default"/>
        <w:lang w:val="ru-RU" w:eastAsia="en-US" w:bidi="ar-SA"/>
      </w:rPr>
    </w:lvl>
    <w:lvl w:ilvl="3" w:tplc="1E32D07E">
      <w:numFmt w:val="bullet"/>
      <w:lvlText w:val="•"/>
      <w:lvlJc w:val="left"/>
      <w:pPr>
        <w:ind w:left="4011" w:hanging="259"/>
      </w:pPr>
      <w:rPr>
        <w:rFonts w:hint="default"/>
        <w:lang w:val="ru-RU" w:eastAsia="en-US" w:bidi="ar-SA"/>
      </w:rPr>
    </w:lvl>
    <w:lvl w:ilvl="4" w:tplc="F2EE3730">
      <w:numFmt w:val="bullet"/>
      <w:lvlText w:val="•"/>
      <w:lvlJc w:val="left"/>
      <w:pPr>
        <w:ind w:left="4961" w:hanging="259"/>
      </w:pPr>
      <w:rPr>
        <w:rFonts w:hint="default"/>
        <w:lang w:val="ru-RU" w:eastAsia="en-US" w:bidi="ar-SA"/>
      </w:rPr>
    </w:lvl>
    <w:lvl w:ilvl="5" w:tplc="78306058">
      <w:numFmt w:val="bullet"/>
      <w:lvlText w:val="•"/>
      <w:lvlJc w:val="left"/>
      <w:pPr>
        <w:ind w:left="5912" w:hanging="259"/>
      </w:pPr>
      <w:rPr>
        <w:rFonts w:hint="default"/>
        <w:lang w:val="ru-RU" w:eastAsia="en-US" w:bidi="ar-SA"/>
      </w:rPr>
    </w:lvl>
    <w:lvl w:ilvl="6" w:tplc="A24A689A">
      <w:numFmt w:val="bullet"/>
      <w:lvlText w:val="•"/>
      <w:lvlJc w:val="left"/>
      <w:pPr>
        <w:ind w:left="6862" w:hanging="259"/>
      </w:pPr>
      <w:rPr>
        <w:rFonts w:hint="default"/>
        <w:lang w:val="ru-RU" w:eastAsia="en-US" w:bidi="ar-SA"/>
      </w:rPr>
    </w:lvl>
    <w:lvl w:ilvl="7" w:tplc="4AAABE50">
      <w:numFmt w:val="bullet"/>
      <w:lvlText w:val="•"/>
      <w:lvlJc w:val="left"/>
      <w:pPr>
        <w:ind w:left="7812" w:hanging="259"/>
      </w:pPr>
      <w:rPr>
        <w:rFonts w:hint="default"/>
        <w:lang w:val="ru-RU" w:eastAsia="en-US" w:bidi="ar-SA"/>
      </w:rPr>
    </w:lvl>
    <w:lvl w:ilvl="8" w:tplc="9ECA3124">
      <w:numFmt w:val="bullet"/>
      <w:lvlText w:val="•"/>
      <w:lvlJc w:val="left"/>
      <w:pPr>
        <w:ind w:left="8763" w:hanging="259"/>
      </w:pPr>
      <w:rPr>
        <w:rFonts w:hint="default"/>
        <w:lang w:val="ru-RU" w:eastAsia="en-US" w:bidi="ar-SA"/>
      </w:rPr>
    </w:lvl>
  </w:abstractNum>
  <w:abstractNum w:abstractNumId="36">
    <w:nsid w:val="21893BA8"/>
    <w:multiLevelType w:val="hybridMultilevel"/>
    <w:tmpl w:val="BCDCBF0E"/>
    <w:lvl w:ilvl="0" w:tplc="10DC3E5A">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9BE52DA">
      <w:numFmt w:val="bullet"/>
      <w:lvlText w:val="•"/>
      <w:lvlJc w:val="left"/>
      <w:pPr>
        <w:ind w:left="2182" w:hanging="327"/>
      </w:pPr>
      <w:rPr>
        <w:rFonts w:hint="default"/>
        <w:lang w:val="ru-RU" w:eastAsia="en-US" w:bidi="ar-SA"/>
      </w:rPr>
    </w:lvl>
    <w:lvl w:ilvl="2" w:tplc="F3C0D2EE">
      <w:numFmt w:val="bullet"/>
      <w:lvlText w:val="•"/>
      <w:lvlJc w:val="left"/>
      <w:pPr>
        <w:ind w:left="3124" w:hanging="327"/>
      </w:pPr>
      <w:rPr>
        <w:rFonts w:hint="default"/>
        <w:lang w:val="ru-RU" w:eastAsia="en-US" w:bidi="ar-SA"/>
      </w:rPr>
    </w:lvl>
    <w:lvl w:ilvl="3" w:tplc="6D025A2E">
      <w:numFmt w:val="bullet"/>
      <w:lvlText w:val="•"/>
      <w:lvlJc w:val="left"/>
      <w:pPr>
        <w:ind w:left="4067" w:hanging="327"/>
      </w:pPr>
      <w:rPr>
        <w:rFonts w:hint="default"/>
        <w:lang w:val="ru-RU" w:eastAsia="en-US" w:bidi="ar-SA"/>
      </w:rPr>
    </w:lvl>
    <w:lvl w:ilvl="4" w:tplc="FC6071A2">
      <w:numFmt w:val="bullet"/>
      <w:lvlText w:val="•"/>
      <w:lvlJc w:val="left"/>
      <w:pPr>
        <w:ind w:left="5009" w:hanging="327"/>
      </w:pPr>
      <w:rPr>
        <w:rFonts w:hint="default"/>
        <w:lang w:val="ru-RU" w:eastAsia="en-US" w:bidi="ar-SA"/>
      </w:rPr>
    </w:lvl>
    <w:lvl w:ilvl="5" w:tplc="C5B41AD6">
      <w:numFmt w:val="bullet"/>
      <w:lvlText w:val="•"/>
      <w:lvlJc w:val="left"/>
      <w:pPr>
        <w:ind w:left="5952" w:hanging="327"/>
      </w:pPr>
      <w:rPr>
        <w:rFonts w:hint="default"/>
        <w:lang w:val="ru-RU" w:eastAsia="en-US" w:bidi="ar-SA"/>
      </w:rPr>
    </w:lvl>
    <w:lvl w:ilvl="6" w:tplc="ED1CDB62">
      <w:numFmt w:val="bullet"/>
      <w:lvlText w:val="•"/>
      <w:lvlJc w:val="left"/>
      <w:pPr>
        <w:ind w:left="6894" w:hanging="327"/>
      </w:pPr>
      <w:rPr>
        <w:rFonts w:hint="default"/>
        <w:lang w:val="ru-RU" w:eastAsia="en-US" w:bidi="ar-SA"/>
      </w:rPr>
    </w:lvl>
    <w:lvl w:ilvl="7" w:tplc="02F84CA2">
      <w:numFmt w:val="bullet"/>
      <w:lvlText w:val="•"/>
      <w:lvlJc w:val="left"/>
      <w:pPr>
        <w:ind w:left="7836" w:hanging="327"/>
      </w:pPr>
      <w:rPr>
        <w:rFonts w:hint="default"/>
        <w:lang w:val="ru-RU" w:eastAsia="en-US" w:bidi="ar-SA"/>
      </w:rPr>
    </w:lvl>
    <w:lvl w:ilvl="8" w:tplc="6DA023EE">
      <w:numFmt w:val="bullet"/>
      <w:lvlText w:val="•"/>
      <w:lvlJc w:val="left"/>
      <w:pPr>
        <w:ind w:left="8779" w:hanging="327"/>
      </w:pPr>
      <w:rPr>
        <w:rFonts w:hint="default"/>
        <w:lang w:val="ru-RU" w:eastAsia="en-US" w:bidi="ar-SA"/>
      </w:rPr>
    </w:lvl>
  </w:abstractNum>
  <w:abstractNum w:abstractNumId="37">
    <w:nsid w:val="23D67A3C"/>
    <w:multiLevelType w:val="hybridMultilevel"/>
    <w:tmpl w:val="574464F4"/>
    <w:lvl w:ilvl="0" w:tplc="6C4AE2E0">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36864AE">
      <w:numFmt w:val="bullet"/>
      <w:lvlText w:val="•"/>
      <w:lvlJc w:val="left"/>
      <w:pPr>
        <w:ind w:left="2182" w:hanging="327"/>
      </w:pPr>
      <w:rPr>
        <w:rFonts w:hint="default"/>
        <w:lang w:val="ru-RU" w:eastAsia="en-US" w:bidi="ar-SA"/>
      </w:rPr>
    </w:lvl>
    <w:lvl w:ilvl="2" w:tplc="F604B678">
      <w:numFmt w:val="bullet"/>
      <w:lvlText w:val="•"/>
      <w:lvlJc w:val="left"/>
      <w:pPr>
        <w:ind w:left="3124" w:hanging="327"/>
      </w:pPr>
      <w:rPr>
        <w:rFonts w:hint="default"/>
        <w:lang w:val="ru-RU" w:eastAsia="en-US" w:bidi="ar-SA"/>
      </w:rPr>
    </w:lvl>
    <w:lvl w:ilvl="3" w:tplc="D2A6A190">
      <w:numFmt w:val="bullet"/>
      <w:lvlText w:val="•"/>
      <w:lvlJc w:val="left"/>
      <w:pPr>
        <w:ind w:left="4067" w:hanging="327"/>
      </w:pPr>
      <w:rPr>
        <w:rFonts w:hint="default"/>
        <w:lang w:val="ru-RU" w:eastAsia="en-US" w:bidi="ar-SA"/>
      </w:rPr>
    </w:lvl>
    <w:lvl w:ilvl="4" w:tplc="81FE660C">
      <w:numFmt w:val="bullet"/>
      <w:lvlText w:val="•"/>
      <w:lvlJc w:val="left"/>
      <w:pPr>
        <w:ind w:left="5009" w:hanging="327"/>
      </w:pPr>
      <w:rPr>
        <w:rFonts w:hint="default"/>
        <w:lang w:val="ru-RU" w:eastAsia="en-US" w:bidi="ar-SA"/>
      </w:rPr>
    </w:lvl>
    <w:lvl w:ilvl="5" w:tplc="64DA9100">
      <w:numFmt w:val="bullet"/>
      <w:lvlText w:val="•"/>
      <w:lvlJc w:val="left"/>
      <w:pPr>
        <w:ind w:left="5952" w:hanging="327"/>
      </w:pPr>
      <w:rPr>
        <w:rFonts w:hint="default"/>
        <w:lang w:val="ru-RU" w:eastAsia="en-US" w:bidi="ar-SA"/>
      </w:rPr>
    </w:lvl>
    <w:lvl w:ilvl="6" w:tplc="110433F0">
      <w:numFmt w:val="bullet"/>
      <w:lvlText w:val="•"/>
      <w:lvlJc w:val="left"/>
      <w:pPr>
        <w:ind w:left="6894" w:hanging="327"/>
      </w:pPr>
      <w:rPr>
        <w:rFonts w:hint="default"/>
        <w:lang w:val="ru-RU" w:eastAsia="en-US" w:bidi="ar-SA"/>
      </w:rPr>
    </w:lvl>
    <w:lvl w:ilvl="7" w:tplc="E968E10A">
      <w:numFmt w:val="bullet"/>
      <w:lvlText w:val="•"/>
      <w:lvlJc w:val="left"/>
      <w:pPr>
        <w:ind w:left="7836" w:hanging="327"/>
      </w:pPr>
      <w:rPr>
        <w:rFonts w:hint="default"/>
        <w:lang w:val="ru-RU" w:eastAsia="en-US" w:bidi="ar-SA"/>
      </w:rPr>
    </w:lvl>
    <w:lvl w:ilvl="8" w:tplc="FCA27BCA">
      <w:numFmt w:val="bullet"/>
      <w:lvlText w:val="•"/>
      <w:lvlJc w:val="left"/>
      <w:pPr>
        <w:ind w:left="8779" w:hanging="327"/>
      </w:pPr>
      <w:rPr>
        <w:rFonts w:hint="default"/>
        <w:lang w:val="ru-RU" w:eastAsia="en-US" w:bidi="ar-SA"/>
      </w:rPr>
    </w:lvl>
  </w:abstractNum>
  <w:abstractNum w:abstractNumId="38">
    <w:nsid w:val="24341720"/>
    <w:multiLevelType w:val="hybridMultilevel"/>
    <w:tmpl w:val="A36CF120"/>
    <w:lvl w:ilvl="0" w:tplc="14926E4C">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FD705B2A">
      <w:numFmt w:val="bullet"/>
      <w:lvlText w:val="•"/>
      <w:lvlJc w:val="left"/>
      <w:pPr>
        <w:ind w:left="2128" w:hanging="264"/>
      </w:pPr>
      <w:rPr>
        <w:rFonts w:hint="default"/>
        <w:lang w:val="ru-RU" w:eastAsia="en-US" w:bidi="ar-SA"/>
      </w:rPr>
    </w:lvl>
    <w:lvl w:ilvl="2" w:tplc="B9A46CD0">
      <w:numFmt w:val="bullet"/>
      <w:lvlText w:val="•"/>
      <w:lvlJc w:val="left"/>
      <w:pPr>
        <w:ind w:left="3076" w:hanging="264"/>
      </w:pPr>
      <w:rPr>
        <w:rFonts w:hint="default"/>
        <w:lang w:val="ru-RU" w:eastAsia="en-US" w:bidi="ar-SA"/>
      </w:rPr>
    </w:lvl>
    <w:lvl w:ilvl="3" w:tplc="D55CCA4E">
      <w:numFmt w:val="bullet"/>
      <w:lvlText w:val="•"/>
      <w:lvlJc w:val="left"/>
      <w:pPr>
        <w:ind w:left="4025" w:hanging="264"/>
      </w:pPr>
      <w:rPr>
        <w:rFonts w:hint="default"/>
        <w:lang w:val="ru-RU" w:eastAsia="en-US" w:bidi="ar-SA"/>
      </w:rPr>
    </w:lvl>
    <w:lvl w:ilvl="4" w:tplc="9DCAC504">
      <w:numFmt w:val="bullet"/>
      <w:lvlText w:val="•"/>
      <w:lvlJc w:val="left"/>
      <w:pPr>
        <w:ind w:left="4973" w:hanging="264"/>
      </w:pPr>
      <w:rPr>
        <w:rFonts w:hint="default"/>
        <w:lang w:val="ru-RU" w:eastAsia="en-US" w:bidi="ar-SA"/>
      </w:rPr>
    </w:lvl>
    <w:lvl w:ilvl="5" w:tplc="A68A8DB0">
      <w:numFmt w:val="bullet"/>
      <w:lvlText w:val="•"/>
      <w:lvlJc w:val="left"/>
      <w:pPr>
        <w:ind w:left="5922" w:hanging="264"/>
      </w:pPr>
      <w:rPr>
        <w:rFonts w:hint="default"/>
        <w:lang w:val="ru-RU" w:eastAsia="en-US" w:bidi="ar-SA"/>
      </w:rPr>
    </w:lvl>
    <w:lvl w:ilvl="6" w:tplc="229E7F34">
      <w:numFmt w:val="bullet"/>
      <w:lvlText w:val="•"/>
      <w:lvlJc w:val="left"/>
      <w:pPr>
        <w:ind w:left="6870" w:hanging="264"/>
      </w:pPr>
      <w:rPr>
        <w:rFonts w:hint="default"/>
        <w:lang w:val="ru-RU" w:eastAsia="en-US" w:bidi="ar-SA"/>
      </w:rPr>
    </w:lvl>
    <w:lvl w:ilvl="7" w:tplc="7F0A3DEC">
      <w:numFmt w:val="bullet"/>
      <w:lvlText w:val="•"/>
      <w:lvlJc w:val="left"/>
      <w:pPr>
        <w:ind w:left="7818" w:hanging="264"/>
      </w:pPr>
      <w:rPr>
        <w:rFonts w:hint="default"/>
        <w:lang w:val="ru-RU" w:eastAsia="en-US" w:bidi="ar-SA"/>
      </w:rPr>
    </w:lvl>
    <w:lvl w:ilvl="8" w:tplc="103C3F00">
      <w:numFmt w:val="bullet"/>
      <w:lvlText w:val="•"/>
      <w:lvlJc w:val="left"/>
      <w:pPr>
        <w:ind w:left="8767" w:hanging="264"/>
      </w:pPr>
      <w:rPr>
        <w:rFonts w:hint="default"/>
        <w:lang w:val="ru-RU" w:eastAsia="en-US" w:bidi="ar-SA"/>
      </w:rPr>
    </w:lvl>
  </w:abstractNum>
  <w:abstractNum w:abstractNumId="39">
    <w:nsid w:val="2519664C"/>
    <w:multiLevelType w:val="hybridMultilevel"/>
    <w:tmpl w:val="7A523A2C"/>
    <w:lvl w:ilvl="0" w:tplc="0164B7F0">
      <w:start w:val="1"/>
      <w:numFmt w:val="decimal"/>
      <w:lvlText w:val="%1)."/>
      <w:lvlJc w:val="left"/>
      <w:pPr>
        <w:ind w:left="197"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27869972">
      <w:numFmt w:val="bullet"/>
      <w:lvlText w:val="•"/>
      <w:lvlJc w:val="left"/>
      <w:pPr>
        <w:ind w:left="1246" w:hanging="341"/>
      </w:pPr>
      <w:rPr>
        <w:rFonts w:hint="default"/>
        <w:lang w:val="ru-RU" w:eastAsia="en-US" w:bidi="ar-SA"/>
      </w:rPr>
    </w:lvl>
    <w:lvl w:ilvl="2" w:tplc="2724EB08">
      <w:numFmt w:val="bullet"/>
      <w:lvlText w:val="•"/>
      <w:lvlJc w:val="left"/>
      <w:pPr>
        <w:ind w:left="2292" w:hanging="341"/>
      </w:pPr>
      <w:rPr>
        <w:rFonts w:hint="default"/>
        <w:lang w:val="ru-RU" w:eastAsia="en-US" w:bidi="ar-SA"/>
      </w:rPr>
    </w:lvl>
    <w:lvl w:ilvl="3" w:tplc="3DDA48F8">
      <w:numFmt w:val="bullet"/>
      <w:lvlText w:val="•"/>
      <w:lvlJc w:val="left"/>
      <w:pPr>
        <w:ind w:left="3339" w:hanging="341"/>
      </w:pPr>
      <w:rPr>
        <w:rFonts w:hint="default"/>
        <w:lang w:val="ru-RU" w:eastAsia="en-US" w:bidi="ar-SA"/>
      </w:rPr>
    </w:lvl>
    <w:lvl w:ilvl="4" w:tplc="C4CA1464">
      <w:numFmt w:val="bullet"/>
      <w:lvlText w:val="•"/>
      <w:lvlJc w:val="left"/>
      <w:pPr>
        <w:ind w:left="4385" w:hanging="341"/>
      </w:pPr>
      <w:rPr>
        <w:rFonts w:hint="default"/>
        <w:lang w:val="ru-RU" w:eastAsia="en-US" w:bidi="ar-SA"/>
      </w:rPr>
    </w:lvl>
    <w:lvl w:ilvl="5" w:tplc="81CCFD8C">
      <w:numFmt w:val="bullet"/>
      <w:lvlText w:val="•"/>
      <w:lvlJc w:val="left"/>
      <w:pPr>
        <w:ind w:left="5432" w:hanging="341"/>
      </w:pPr>
      <w:rPr>
        <w:rFonts w:hint="default"/>
        <w:lang w:val="ru-RU" w:eastAsia="en-US" w:bidi="ar-SA"/>
      </w:rPr>
    </w:lvl>
    <w:lvl w:ilvl="6" w:tplc="9AA4263E">
      <w:numFmt w:val="bullet"/>
      <w:lvlText w:val="•"/>
      <w:lvlJc w:val="left"/>
      <w:pPr>
        <w:ind w:left="6478" w:hanging="341"/>
      </w:pPr>
      <w:rPr>
        <w:rFonts w:hint="default"/>
        <w:lang w:val="ru-RU" w:eastAsia="en-US" w:bidi="ar-SA"/>
      </w:rPr>
    </w:lvl>
    <w:lvl w:ilvl="7" w:tplc="72DCF5BC">
      <w:numFmt w:val="bullet"/>
      <w:lvlText w:val="•"/>
      <w:lvlJc w:val="left"/>
      <w:pPr>
        <w:ind w:left="7524" w:hanging="341"/>
      </w:pPr>
      <w:rPr>
        <w:rFonts w:hint="default"/>
        <w:lang w:val="ru-RU" w:eastAsia="en-US" w:bidi="ar-SA"/>
      </w:rPr>
    </w:lvl>
    <w:lvl w:ilvl="8" w:tplc="AD4E29CC">
      <w:numFmt w:val="bullet"/>
      <w:lvlText w:val="•"/>
      <w:lvlJc w:val="left"/>
      <w:pPr>
        <w:ind w:left="8571" w:hanging="341"/>
      </w:pPr>
      <w:rPr>
        <w:rFonts w:hint="default"/>
        <w:lang w:val="ru-RU" w:eastAsia="en-US" w:bidi="ar-SA"/>
      </w:rPr>
    </w:lvl>
  </w:abstractNum>
  <w:abstractNum w:abstractNumId="40">
    <w:nsid w:val="25817A55"/>
    <w:multiLevelType w:val="hybridMultilevel"/>
    <w:tmpl w:val="CB9E01CE"/>
    <w:lvl w:ilvl="0" w:tplc="8048C34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1FAE58A">
      <w:numFmt w:val="bullet"/>
      <w:lvlText w:val="•"/>
      <w:lvlJc w:val="left"/>
      <w:pPr>
        <w:ind w:left="1246" w:hanging="327"/>
      </w:pPr>
      <w:rPr>
        <w:rFonts w:hint="default"/>
        <w:lang w:val="ru-RU" w:eastAsia="en-US" w:bidi="ar-SA"/>
      </w:rPr>
    </w:lvl>
    <w:lvl w:ilvl="2" w:tplc="83024770">
      <w:numFmt w:val="bullet"/>
      <w:lvlText w:val="•"/>
      <w:lvlJc w:val="left"/>
      <w:pPr>
        <w:ind w:left="2292" w:hanging="327"/>
      </w:pPr>
      <w:rPr>
        <w:rFonts w:hint="default"/>
        <w:lang w:val="ru-RU" w:eastAsia="en-US" w:bidi="ar-SA"/>
      </w:rPr>
    </w:lvl>
    <w:lvl w:ilvl="3" w:tplc="F9E0BC9E">
      <w:numFmt w:val="bullet"/>
      <w:lvlText w:val="•"/>
      <w:lvlJc w:val="left"/>
      <w:pPr>
        <w:ind w:left="3339" w:hanging="327"/>
      </w:pPr>
      <w:rPr>
        <w:rFonts w:hint="default"/>
        <w:lang w:val="ru-RU" w:eastAsia="en-US" w:bidi="ar-SA"/>
      </w:rPr>
    </w:lvl>
    <w:lvl w:ilvl="4" w:tplc="9760AD9A">
      <w:numFmt w:val="bullet"/>
      <w:lvlText w:val="•"/>
      <w:lvlJc w:val="left"/>
      <w:pPr>
        <w:ind w:left="4385" w:hanging="327"/>
      </w:pPr>
      <w:rPr>
        <w:rFonts w:hint="default"/>
        <w:lang w:val="ru-RU" w:eastAsia="en-US" w:bidi="ar-SA"/>
      </w:rPr>
    </w:lvl>
    <w:lvl w:ilvl="5" w:tplc="819E0700">
      <w:numFmt w:val="bullet"/>
      <w:lvlText w:val="•"/>
      <w:lvlJc w:val="left"/>
      <w:pPr>
        <w:ind w:left="5432" w:hanging="327"/>
      </w:pPr>
      <w:rPr>
        <w:rFonts w:hint="default"/>
        <w:lang w:val="ru-RU" w:eastAsia="en-US" w:bidi="ar-SA"/>
      </w:rPr>
    </w:lvl>
    <w:lvl w:ilvl="6" w:tplc="DC380C64">
      <w:numFmt w:val="bullet"/>
      <w:lvlText w:val="•"/>
      <w:lvlJc w:val="left"/>
      <w:pPr>
        <w:ind w:left="6478" w:hanging="327"/>
      </w:pPr>
      <w:rPr>
        <w:rFonts w:hint="default"/>
        <w:lang w:val="ru-RU" w:eastAsia="en-US" w:bidi="ar-SA"/>
      </w:rPr>
    </w:lvl>
    <w:lvl w:ilvl="7" w:tplc="D4FECD9C">
      <w:numFmt w:val="bullet"/>
      <w:lvlText w:val="•"/>
      <w:lvlJc w:val="left"/>
      <w:pPr>
        <w:ind w:left="7524" w:hanging="327"/>
      </w:pPr>
      <w:rPr>
        <w:rFonts w:hint="default"/>
        <w:lang w:val="ru-RU" w:eastAsia="en-US" w:bidi="ar-SA"/>
      </w:rPr>
    </w:lvl>
    <w:lvl w:ilvl="8" w:tplc="809C847C">
      <w:numFmt w:val="bullet"/>
      <w:lvlText w:val="•"/>
      <w:lvlJc w:val="left"/>
      <w:pPr>
        <w:ind w:left="8571" w:hanging="327"/>
      </w:pPr>
      <w:rPr>
        <w:rFonts w:hint="default"/>
        <w:lang w:val="ru-RU" w:eastAsia="en-US" w:bidi="ar-SA"/>
      </w:rPr>
    </w:lvl>
  </w:abstractNum>
  <w:abstractNum w:abstractNumId="41">
    <w:nsid w:val="26164FCB"/>
    <w:multiLevelType w:val="hybridMultilevel"/>
    <w:tmpl w:val="D5C0E612"/>
    <w:lvl w:ilvl="0" w:tplc="FC90ED70">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87565550">
      <w:numFmt w:val="bullet"/>
      <w:lvlText w:val="•"/>
      <w:lvlJc w:val="left"/>
      <w:pPr>
        <w:ind w:left="2128" w:hanging="264"/>
      </w:pPr>
      <w:rPr>
        <w:rFonts w:hint="default"/>
        <w:lang w:val="ru-RU" w:eastAsia="en-US" w:bidi="ar-SA"/>
      </w:rPr>
    </w:lvl>
    <w:lvl w:ilvl="2" w:tplc="60E82E9A">
      <w:numFmt w:val="bullet"/>
      <w:lvlText w:val="•"/>
      <w:lvlJc w:val="left"/>
      <w:pPr>
        <w:ind w:left="3076" w:hanging="264"/>
      </w:pPr>
      <w:rPr>
        <w:rFonts w:hint="default"/>
        <w:lang w:val="ru-RU" w:eastAsia="en-US" w:bidi="ar-SA"/>
      </w:rPr>
    </w:lvl>
    <w:lvl w:ilvl="3" w:tplc="313E8934">
      <w:numFmt w:val="bullet"/>
      <w:lvlText w:val="•"/>
      <w:lvlJc w:val="left"/>
      <w:pPr>
        <w:ind w:left="4025" w:hanging="264"/>
      </w:pPr>
      <w:rPr>
        <w:rFonts w:hint="default"/>
        <w:lang w:val="ru-RU" w:eastAsia="en-US" w:bidi="ar-SA"/>
      </w:rPr>
    </w:lvl>
    <w:lvl w:ilvl="4" w:tplc="03C2621E">
      <w:numFmt w:val="bullet"/>
      <w:lvlText w:val="•"/>
      <w:lvlJc w:val="left"/>
      <w:pPr>
        <w:ind w:left="4973" w:hanging="264"/>
      </w:pPr>
      <w:rPr>
        <w:rFonts w:hint="default"/>
        <w:lang w:val="ru-RU" w:eastAsia="en-US" w:bidi="ar-SA"/>
      </w:rPr>
    </w:lvl>
    <w:lvl w:ilvl="5" w:tplc="8598BC7E">
      <w:numFmt w:val="bullet"/>
      <w:lvlText w:val="•"/>
      <w:lvlJc w:val="left"/>
      <w:pPr>
        <w:ind w:left="5922" w:hanging="264"/>
      </w:pPr>
      <w:rPr>
        <w:rFonts w:hint="default"/>
        <w:lang w:val="ru-RU" w:eastAsia="en-US" w:bidi="ar-SA"/>
      </w:rPr>
    </w:lvl>
    <w:lvl w:ilvl="6" w:tplc="DE283A9C">
      <w:numFmt w:val="bullet"/>
      <w:lvlText w:val="•"/>
      <w:lvlJc w:val="left"/>
      <w:pPr>
        <w:ind w:left="6870" w:hanging="264"/>
      </w:pPr>
      <w:rPr>
        <w:rFonts w:hint="default"/>
        <w:lang w:val="ru-RU" w:eastAsia="en-US" w:bidi="ar-SA"/>
      </w:rPr>
    </w:lvl>
    <w:lvl w:ilvl="7" w:tplc="DC8EEDB6">
      <w:numFmt w:val="bullet"/>
      <w:lvlText w:val="•"/>
      <w:lvlJc w:val="left"/>
      <w:pPr>
        <w:ind w:left="7818" w:hanging="264"/>
      </w:pPr>
      <w:rPr>
        <w:rFonts w:hint="default"/>
        <w:lang w:val="ru-RU" w:eastAsia="en-US" w:bidi="ar-SA"/>
      </w:rPr>
    </w:lvl>
    <w:lvl w:ilvl="8" w:tplc="1B283402">
      <w:numFmt w:val="bullet"/>
      <w:lvlText w:val="•"/>
      <w:lvlJc w:val="left"/>
      <w:pPr>
        <w:ind w:left="8767" w:hanging="264"/>
      </w:pPr>
      <w:rPr>
        <w:rFonts w:hint="default"/>
        <w:lang w:val="ru-RU" w:eastAsia="en-US" w:bidi="ar-SA"/>
      </w:rPr>
    </w:lvl>
  </w:abstractNum>
  <w:abstractNum w:abstractNumId="42">
    <w:nsid w:val="26A677D5"/>
    <w:multiLevelType w:val="hybridMultilevel"/>
    <w:tmpl w:val="F90E3BFE"/>
    <w:lvl w:ilvl="0" w:tplc="D8ACF588">
      <w:start w:val="1"/>
      <w:numFmt w:val="decimal"/>
      <w:lvlText w:val="%1."/>
      <w:lvlJc w:val="left"/>
      <w:pPr>
        <w:ind w:left="197"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F1E694C8">
      <w:numFmt w:val="bullet"/>
      <w:lvlText w:val="•"/>
      <w:lvlJc w:val="left"/>
      <w:pPr>
        <w:ind w:left="1246" w:hanging="245"/>
      </w:pPr>
      <w:rPr>
        <w:rFonts w:hint="default"/>
        <w:lang w:val="ru-RU" w:eastAsia="en-US" w:bidi="ar-SA"/>
      </w:rPr>
    </w:lvl>
    <w:lvl w:ilvl="2" w:tplc="2C16B6FA">
      <w:numFmt w:val="bullet"/>
      <w:lvlText w:val="•"/>
      <w:lvlJc w:val="left"/>
      <w:pPr>
        <w:ind w:left="2292" w:hanging="245"/>
      </w:pPr>
      <w:rPr>
        <w:rFonts w:hint="default"/>
        <w:lang w:val="ru-RU" w:eastAsia="en-US" w:bidi="ar-SA"/>
      </w:rPr>
    </w:lvl>
    <w:lvl w:ilvl="3" w:tplc="161212C8">
      <w:numFmt w:val="bullet"/>
      <w:lvlText w:val="•"/>
      <w:lvlJc w:val="left"/>
      <w:pPr>
        <w:ind w:left="3339" w:hanging="245"/>
      </w:pPr>
      <w:rPr>
        <w:rFonts w:hint="default"/>
        <w:lang w:val="ru-RU" w:eastAsia="en-US" w:bidi="ar-SA"/>
      </w:rPr>
    </w:lvl>
    <w:lvl w:ilvl="4" w:tplc="0714DB66">
      <w:numFmt w:val="bullet"/>
      <w:lvlText w:val="•"/>
      <w:lvlJc w:val="left"/>
      <w:pPr>
        <w:ind w:left="4385" w:hanging="245"/>
      </w:pPr>
      <w:rPr>
        <w:rFonts w:hint="default"/>
        <w:lang w:val="ru-RU" w:eastAsia="en-US" w:bidi="ar-SA"/>
      </w:rPr>
    </w:lvl>
    <w:lvl w:ilvl="5" w:tplc="79AEA7CE">
      <w:numFmt w:val="bullet"/>
      <w:lvlText w:val="•"/>
      <w:lvlJc w:val="left"/>
      <w:pPr>
        <w:ind w:left="5432" w:hanging="245"/>
      </w:pPr>
      <w:rPr>
        <w:rFonts w:hint="default"/>
        <w:lang w:val="ru-RU" w:eastAsia="en-US" w:bidi="ar-SA"/>
      </w:rPr>
    </w:lvl>
    <w:lvl w:ilvl="6" w:tplc="3BF20C30">
      <w:numFmt w:val="bullet"/>
      <w:lvlText w:val="•"/>
      <w:lvlJc w:val="left"/>
      <w:pPr>
        <w:ind w:left="6478" w:hanging="245"/>
      </w:pPr>
      <w:rPr>
        <w:rFonts w:hint="default"/>
        <w:lang w:val="ru-RU" w:eastAsia="en-US" w:bidi="ar-SA"/>
      </w:rPr>
    </w:lvl>
    <w:lvl w:ilvl="7" w:tplc="E7D0DBCC">
      <w:numFmt w:val="bullet"/>
      <w:lvlText w:val="•"/>
      <w:lvlJc w:val="left"/>
      <w:pPr>
        <w:ind w:left="7524" w:hanging="245"/>
      </w:pPr>
      <w:rPr>
        <w:rFonts w:hint="default"/>
        <w:lang w:val="ru-RU" w:eastAsia="en-US" w:bidi="ar-SA"/>
      </w:rPr>
    </w:lvl>
    <w:lvl w:ilvl="8" w:tplc="DB4A2376">
      <w:numFmt w:val="bullet"/>
      <w:lvlText w:val="•"/>
      <w:lvlJc w:val="left"/>
      <w:pPr>
        <w:ind w:left="8571" w:hanging="245"/>
      </w:pPr>
      <w:rPr>
        <w:rFonts w:hint="default"/>
        <w:lang w:val="ru-RU" w:eastAsia="en-US" w:bidi="ar-SA"/>
      </w:rPr>
    </w:lvl>
  </w:abstractNum>
  <w:abstractNum w:abstractNumId="43">
    <w:nsid w:val="271502B8"/>
    <w:multiLevelType w:val="hybridMultilevel"/>
    <w:tmpl w:val="F72AA098"/>
    <w:lvl w:ilvl="0" w:tplc="8DD4794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1A2FD8C">
      <w:numFmt w:val="bullet"/>
      <w:lvlText w:val="•"/>
      <w:lvlJc w:val="left"/>
      <w:pPr>
        <w:ind w:left="1246" w:hanging="327"/>
      </w:pPr>
      <w:rPr>
        <w:rFonts w:hint="default"/>
        <w:lang w:val="ru-RU" w:eastAsia="en-US" w:bidi="ar-SA"/>
      </w:rPr>
    </w:lvl>
    <w:lvl w:ilvl="2" w:tplc="9A262448">
      <w:numFmt w:val="bullet"/>
      <w:lvlText w:val="•"/>
      <w:lvlJc w:val="left"/>
      <w:pPr>
        <w:ind w:left="2292" w:hanging="327"/>
      </w:pPr>
      <w:rPr>
        <w:rFonts w:hint="default"/>
        <w:lang w:val="ru-RU" w:eastAsia="en-US" w:bidi="ar-SA"/>
      </w:rPr>
    </w:lvl>
    <w:lvl w:ilvl="3" w:tplc="55C4BC66">
      <w:numFmt w:val="bullet"/>
      <w:lvlText w:val="•"/>
      <w:lvlJc w:val="left"/>
      <w:pPr>
        <w:ind w:left="3339" w:hanging="327"/>
      </w:pPr>
      <w:rPr>
        <w:rFonts w:hint="default"/>
        <w:lang w:val="ru-RU" w:eastAsia="en-US" w:bidi="ar-SA"/>
      </w:rPr>
    </w:lvl>
    <w:lvl w:ilvl="4" w:tplc="39A6F18C">
      <w:numFmt w:val="bullet"/>
      <w:lvlText w:val="•"/>
      <w:lvlJc w:val="left"/>
      <w:pPr>
        <w:ind w:left="4385" w:hanging="327"/>
      </w:pPr>
      <w:rPr>
        <w:rFonts w:hint="default"/>
        <w:lang w:val="ru-RU" w:eastAsia="en-US" w:bidi="ar-SA"/>
      </w:rPr>
    </w:lvl>
    <w:lvl w:ilvl="5" w:tplc="3ADC52BE">
      <w:numFmt w:val="bullet"/>
      <w:lvlText w:val="•"/>
      <w:lvlJc w:val="left"/>
      <w:pPr>
        <w:ind w:left="5432" w:hanging="327"/>
      </w:pPr>
      <w:rPr>
        <w:rFonts w:hint="default"/>
        <w:lang w:val="ru-RU" w:eastAsia="en-US" w:bidi="ar-SA"/>
      </w:rPr>
    </w:lvl>
    <w:lvl w:ilvl="6" w:tplc="CBF073B2">
      <w:numFmt w:val="bullet"/>
      <w:lvlText w:val="•"/>
      <w:lvlJc w:val="left"/>
      <w:pPr>
        <w:ind w:left="6478" w:hanging="327"/>
      </w:pPr>
      <w:rPr>
        <w:rFonts w:hint="default"/>
        <w:lang w:val="ru-RU" w:eastAsia="en-US" w:bidi="ar-SA"/>
      </w:rPr>
    </w:lvl>
    <w:lvl w:ilvl="7" w:tplc="015471E6">
      <w:numFmt w:val="bullet"/>
      <w:lvlText w:val="•"/>
      <w:lvlJc w:val="left"/>
      <w:pPr>
        <w:ind w:left="7524" w:hanging="327"/>
      </w:pPr>
      <w:rPr>
        <w:rFonts w:hint="default"/>
        <w:lang w:val="ru-RU" w:eastAsia="en-US" w:bidi="ar-SA"/>
      </w:rPr>
    </w:lvl>
    <w:lvl w:ilvl="8" w:tplc="00307248">
      <w:numFmt w:val="bullet"/>
      <w:lvlText w:val="•"/>
      <w:lvlJc w:val="left"/>
      <w:pPr>
        <w:ind w:left="8571" w:hanging="327"/>
      </w:pPr>
      <w:rPr>
        <w:rFonts w:hint="default"/>
        <w:lang w:val="ru-RU" w:eastAsia="en-US" w:bidi="ar-SA"/>
      </w:rPr>
    </w:lvl>
  </w:abstractNum>
  <w:abstractNum w:abstractNumId="44">
    <w:nsid w:val="272902B6"/>
    <w:multiLevelType w:val="hybridMultilevel"/>
    <w:tmpl w:val="3EC6C56E"/>
    <w:lvl w:ilvl="0" w:tplc="81586B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EAEFAFE">
      <w:numFmt w:val="bullet"/>
      <w:lvlText w:val="•"/>
      <w:lvlJc w:val="left"/>
      <w:pPr>
        <w:ind w:left="2182" w:hanging="327"/>
      </w:pPr>
      <w:rPr>
        <w:rFonts w:hint="default"/>
        <w:lang w:val="ru-RU" w:eastAsia="en-US" w:bidi="ar-SA"/>
      </w:rPr>
    </w:lvl>
    <w:lvl w:ilvl="2" w:tplc="9F644D4E">
      <w:numFmt w:val="bullet"/>
      <w:lvlText w:val="•"/>
      <w:lvlJc w:val="left"/>
      <w:pPr>
        <w:ind w:left="3124" w:hanging="327"/>
      </w:pPr>
      <w:rPr>
        <w:rFonts w:hint="default"/>
        <w:lang w:val="ru-RU" w:eastAsia="en-US" w:bidi="ar-SA"/>
      </w:rPr>
    </w:lvl>
    <w:lvl w:ilvl="3" w:tplc="3E329912">
      <w:numFmt w:val="bullet"/>
      <w:lvlText w:val="•"/>
      <w:lvlJc w:val="left"/>
      <w:pPr>
        <w:ind w:left="4067" w:hanging="327"/>
      </w:pPr>
      <w:rPr>
        <w:rFonts w:hint="default"/>
        <w:lang w:val="ru-RU" w:eastAsia="en-US" w:bidi="ar-SA"/>
      </w:rPr>
    </w:lvl>
    <w:lvl w:ilvl="4" w:tplc="DE248D08">
      <w:numFmt w:val="bullet"/>
      <w:lvlText w:val="•"/>
      <w:lvlJc w:val="left"/>
      <w:pPr>
        <w:ind w:left="5009" w:hanging="327"/>
      </w:pPr>
      <w:rPr>
        <w:rFonts w:hint="default"/>
        <w:lang w:val="ru-RU" w:eastAsia="en-US" w:bidi="ar-SA"/>
      </w:rPr>
    </w:lvl>
    <w:lvl w:ilvl="5" w:tplc="17F2FD04">
      <w:numFmt w:val="bullet"/>
      <w:lvlText w:val="•"/>
      <w:lvlJc w:val="left"/>
      <w:pPr>
        <w:ind w:left="5952" w:hanging="327"/>
      </w:pPr>
      <w:rPr>
        <w:rFonts w:hint="default"/>
        <w:lang w:val="ru-RU" w:eastAsia="en-US" w:bidi="ar-SA"/>
      </w:rPr>
    </w:lvl>
    <w:lvl w:ilvl="6" w:tplc="4588DFC6">
      <w:numFmt w:val="bullet"/>
      <w:lvlText w:val="•"/>
      <w:lvlJc w:val="left"/>
      <w:pPr>
        <w:ind w:left="6894" w:hanging="327"/>
      </w:pPr>
      <w:rPr>
        <w:rFonts w:hint="default"/>
        <w:lang w:val="ru-RU" w:eastAsia="en-US" w:bidi="ar-SA"/>
      </w:rPr>
    </w:lvl>
    <w:lvl w:ilvl="7" w:tplc="4790CB86">
      <w:numFmt w:val="bullet"/>
      <w:lvlText w:val="•"/>
      <w:lvlJc w:val="left"/>
      <w:pPr>
        <w:ind w:left="7836" w:hanging="327"/>
      </w:pPr>
      <w:rPr>
        <w:rFonts w:hint="default"/>
        <w:lang w:val="ru-RU" w:eastAsia="en-US" w:bidi="ar-SA"/>
      </w:rPr>
    </w:lvl>
    <w:lvl w:ilvl="8" w:tplc="916E9DCC">
      <w:numFmt w:val="bullet"/>
      <w:lvlText w:val="•"/>
      <w:lvlJc w:val="left"/>
      <w:pPr>
        <w:ind w:left="8779" w:hanging="327"/>
      </w:pPr>
      <w:rPr>
        <w:rFonts w:hint="default"/>
        <w:lang w:val="ru-RU" w:eastAsia="en-US" w:bidi="ar-SA"/>
      </w:rPr>
    </w:lvl>
  </w:abstractNum>
  <w:abstractNum w:abstractNumId="45">
    <w:nsid w:val="27344027"/>
    <w:multiLevelType w:val="hybridMultilevel"/>
    <w:tmpl w:val="B574A292"/>
    <w:lvl w:ilvl="0" w:tplc="5A5C158C">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AD45552">
      <w:numFmt w:val="bullet"/>
      <w:lvlText w:val="•"/>
      <w:lvlJc w:val="left"/>
      <w:pPr>
        <w:ind w:left="2128" w:hanging="265"/>
      </w:pPr>
      <w:rPr>
        <w:rFonts w:hint="default"/>
        <w:lang w:val="ru-RU" w:eastAsia="en-US" w:bidi="ar-SA"/>
      </w:rPr>
    </w:lvl>
    <w:lvl w:ilvl="2" w:tplc="86A88510">
      <w:numFmt w:val="bullet"/>
      <w:lvlText w:val="•"/>
      <w:lvlJc w:val="left"/>
      <w:pPr>
        <w:ind w:left="3076" w:hanging="265"/>
      </w:pPr>
      <w:rPr>
        <w:rFonts w:hint="default"/>
        <w:lang w:val="ru-RU" w:eastAsia="en-US" w:bidi="ar-SA"/>
      </w:rPr>
    </w:lvl>
    <w:lvl w:ilvl="3" w:tplc="29CAB2DE">
      <w:numFmt w:val="bullet"/>
      <w:lvlText w:val="•"/>
      <w:lvlJc w:val="left"/>
      <w:pPr>
        <w:ind w:left="4025" w:hanging="265"/>
      </w:pPr>
      <w:rPr>
        <w:rFonts w:hint="default"/>
        <w:lang w:val="ru-RU" w:eastAsia="en-US" w:bidi="ar-SA"/>
      </w:rPr>
    </w:lvl>
    <w:lvl w:ilvl="4" w:tplc="626EAA64">
      <w:numFmt w:val="bullet"/>
      <w:lvlText w:val="•"/>
      <w:lvlJc w:val="left"/>
      <w:pPr>
        <w:ind w:left="4973" w:hanging="265"/>
      </w:pPr>
      <w:rPr>
        <w:rFonts w:hint="default"/>
        <w:lang w:val="ru-RU" w:eastAsia="en-US" w:bidi="ar-SA"/>
      </w:rPr>
    </w:lvl>
    <w:lvl w:ilvl="5" w:tplc="681A1AA6">
      <w:numFmt w:val="bullet"/>
      <w:lvlText w:val="•"/>
      <w:lvlJc w:val="left"/>
      <w:pPr>
        <w:ind w:left="5922" w:hanging="265"/>
      </w:pPr>
      <w:rPr>
        <w:rFonts w:hint="default"/>
        <w:lang w:val="ru-RU" w:eastAsia="en-US" w:bidi="ar-SA"/>
      </w:rPr>
    </w:lvl>
    <w:lvl w:ilvl="6" w:tplc="C4C0779C">
      <w:numFmt w:val="bullet"/>
      <w:lvlText w:val="•"/>
      <w:lvlJc w:val="left"/>
      <w:pPr>
        <w:ind w:left="6870" w:hanging="265"/>
      </w:pPr>
      <w:rPr>
        <w:rFonts w:hint="default"/>
        <w:lang w:val="ru-RU" w:eastAsia="en-US" w:bidi="ar-SA"/>
      </w:rPr>
    </w:lvl>
    <w:lvl w:ilvl="7" w:tplc="0478ABDC">
      <w:numFmt w:val="bullet"/>
      <w:lvlText w:val="•"/>
      <w:lvlJc w:val="left"/>
      <w:pPr>
        <w:ind w:left="7818" w:hanging="265"/>
      </w:pPr>
      <w:rPr>
        <w:rFonts w:hint="default"/>
        <w:lang w:val="ru-RU" w:eastAsia="en-US" w:bidi="ar-SA"/>
      </w:rPr>
    </w:lvl>
    <w:lvl w:ilvl="8" w:tplc="BF5EF0DC">
      <w:numFmt w:val="bullet"/>
      <w:lvlText w:val="•"/>
      <w:lvlJc w:val="left"/>
      <w:pPr>
        <w:ind w:left="8767" w:hanging="265"/>
      </w:pPr>
      <w:rPr>
        <w:rFonts w:hint="default"/>
        <w:lang w:val="ru-RU" w:eastAsia="en-US" w:bidi="ar-SA"/>
      </w:rPr>
    </w:lvl>
  </w:abstractNum>
  <w:abstractNum w:abstractNumId="46">
    <w:nsid w:val="2756504A"/>
    <w:multiLevelType w:val="hybridMultilevel"/>
    <w:tmpl w:val="FFA6205C"/>
    <w:lvl w:ilvl="0" w:tplc="E2CC6CEC">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1878147A">
      <w:numFmt w:val="bullet"/>
      <w:lvlText w:val="•"/>
      <w:lvlJc w:val="left"/>
      <w:pPr>
        <w:ind w:left="1246" w:hanging="265"/>
      </w:pPr>
      <w:rPr>
        <w:rFonts w:hint="default"/>
        <w:lang w:val="ru-RU" w:eastAsia="en-US" w:bidi="ar-SA"/>
      </w:rPr>
    </w:lvl>
    <w:lvl w:ilvl="2" w:tplc="EE4C6BCE">
      <w:numFmt w:val="bullet"/>
      <w:lvlText w:val="•"/>
      <w:lvlJc w:val="left"/>
      <w:pPr>
        <w:ind w:left="2292" w:hanging="265"/>
      </w:pPr>
      <w:rPr>
        <w:rFonts w:hint="default"/>
        <w:lang w:val="ru-RU" w:eastAsia="en-US" w:bidi="ar-SA"/>
      </w:rPr>
    </w:lvl>
    <w:lvl w:ilvl="3" w:tplc="2214AF5C">
      <w:numFmt w:val="bullet"/>
      <w:lvlText w:val="•"/>
      <w:lvlJc w:val="left"/>
      <w:pPr>
        <w:ind w:left="3339" w:hanging="265"/>
      </w:pPr>
      <w:rPr>
        <w:rFonts w:hint="default"/>
        <w:lang w:val="ru-RU" w:eastAsia="en-US" w:bidi="ar-SA"/>
      </w:rPr>
    </w:lvl>
    <w:lvl w:ilvl="4" w:tplc="EBE08870">
      <w:numFmt w:val="bullet"/>
      <w:lvlText w:val="•"/>
      <w:lvlJc w:val="left"/>
      <w:pPr>
        <w:ind w:left="4385" w:hanging="265"/>
      </w:pPr>
      <w:rPr>
        <w:rFonts w:hint="default"/>
        <w:lang w:val="ru-RU" w:eastAsia="en-US" w:bidi="ar-SA"/>
      </w:rPr>
    </w:lvl>
    <w:lvl w:ilvl="5" w:tplc="AFB8AFB6">
      <w:numFmt w:val="bullet"/>
      <w:lvlText w:val="•"/>
      <w:lvlJc w:val="left"/>
      <w:pPr>
        <w:ind w:left="5432" w:hanging="265"/>
      </w:pPr>
      <w:rPr>
        <w:rFonts w:hint="default"/>
        <w:lang w:val="ru-RU" w:eastAsia="en-US" w:bidi="ar-SA"/>
      </w:rPr>
    </w:lvl>
    <w:lvl w:ilvl="6" w:tplc="60B44B90">
      <w:numFmt w:val="bullet"/>
      <w:lvlText w:val="•"/>
      <w:lvlJc w:val="left"/>
      <w:pPr>
        <w:ind w:left="6478" w:hanging="265"/>
      </w:pPr>
      <w:rPr>
        <w:rFonts w:hint="default"/>
        <w:lang w:val="ru-RU" w:eastAsia="en-US" w:bidi="ar-SA"/>
      </w:rPr>
    </w:lvl>
    <w:lvl w:ilvl="7" w:tplc="2698FD70">
      <w:numFmt w:val="bullet"/>
      <w:lvlText w:val="•"/>
      <w:lvlJc w:val="left"/>
      <w:pPr>
        <w:ind w:left="7524" w:hanging="265"/>
      </w:pPr>
      <w:rPr>
        <w:rFonts w:hint="default"/>
        <w:lang w:val="ru-RU" w:eastAsia="en-US" w:bidi="ar-SA"/>
      </w:rPr>
    </w:lvl>
    <w:lvl w:ilvl="8" w:tplc="790061AA">
      <w:numFmt w:val="bullet"/>
      <w:lvlText w:val="•"/>
      <w:lvlJc w:val="left"/>
      <w:pPr>
        <w:ind w:left="8571" w:hanging="265"/>
      </w:pPr>
      <w:rPr>
        <w:rFonts w:hint="default"/>
        <w:lang w:val="ru-RU" w:eastAsia="en-US" w:bidi="ar-SA"/>
      </w:rPr>
    </w:lvl>
  </w:abstractNum>
  <w:abstractNum w:abstractNumId="47">
    <w:nsid w:val="27580912"/>
    <w:multiLevelType w:val="hybridMultilevel"/>
    <w:tmpl w:val="2B3CF34E"/>
    <w:lvl w:ilvl="0" w:tplc="79309E2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6B90F8F6">
      <w:numFmt w:val="bullet"/>
      <w:lvlText w:val="•"/>
      <w:lvlJc w:val="left"/>
      <w:pPr>
        <w:ind w:left="2128" w:hanging="265"/>
      </w:pPr>
      <w:rPr>
        <w:rFonts w:hint="default"/>
        <w:lang w:val="ru-RU" w:eastAsia="en-US" w:bidi="ar-SA"/>
      </w:rPr>
    </w:lvl>
    <w:lvl w:ilvl="2" w:tplc="A3EAF678">
      <w:numFmt w:val="bullet"/>
      <w:lvlText w:val="•"/>
      <w:lvlJc w:val="left"/>
      <w:pPr>
        <w:ind w:left="3076" w:hanging="265"/>
      </w:pPr>
      <w:rPr>
        <w:rFonts w:hint="default"/>
        <w:lang w:val="ru-RU" w:eastAsia="en-US" w:bidi="ar-SA"/>
      </w:rPr>
    </w:lvl>
    <w:lvl w:ilvl="3" w:tplc="0B3EB178">
      <w:numFmt w:val="bullet"/>
      <w:lvlText w:val="•"/>
      <w:lvlJc w:val="left"/>
      <w:pPr>
        <w:ind w:left="4025" w:hanging="265"/>
      </w:pPr>
      <w:rPr>
        <w:rFonts w:hint="default"/>
        <w:lang w:val="ru-RU" w:eastAsia="en-US" w:bidi="ar-SA"/>
      </w:rPr>
    </w:lvl>
    <w:lvl w:ilvl="4" w:tplc="B67A1018">
      <w:numFmt w:val="bullet"/>
      <w:lvlText w:val="•"/>
      <w:lvlJc w:val="left"/>
      <w:pPr>
        <w:ind w:left="4973" w:hanging="265"/>
      </w:pPr>
      <w:rPr>
        <w:rFonts w:hint="default"/>
        <w:lang w:val="ru-RU" w:eastAsia="en-US" w:bidi="ar-SA"/>
      </w:rPr>
    </w:lvl>
    <w:lvl w:ilvl="5" w:tplc="EDC42166">
      <w:numFmt w:val="bullet"/>
      <w:lvlText w:val="•"/>
      <w:lvlJc w:val="left"/>
      <w:pPr>
        <w:ind w:left="5922" w:hanging="265"/>
      </w:pPr>
      <w:rPr>
        <w:rFonts w:hint="default"/>
        <w:lang w:val="ru-RU" w:eastAsia="en-US" w:bidi="ar-SA"/>
      </w:rPr>
    </w:lvl>
    <w:lvl w:ilvl="6" w:tplc="8CBA5B56">
      <w:numFmt w:val="bullet"/>
      <w:lvlText w:val="•"/>
      <w:lvlJc w:val="left"/>
      <w:pPr>
        <w:ind w:left="6870" w:hanging="265"/>
      </w:pPr>
      <w:rPr>
        <w:rFonts w:hint="default"/>
        <w:lang w:val="ru-RU" w:eastAsia="en-US" w:bidi="ar-SA"/>
      </w:rPr>
    </w:lvl>
    <w:lvl w:ilvl="7" w:tplc="4704BDEE">
      <w:numFmt w:val="bullet"/>
      <w:lvlText w:val="•"/>
      <w:lvlJc w:val="left"/>
      <w:pPr>
        <w:ind w:left="7818" w:hanging="265"/>
      </w:pPr>
      <w:rPr>
        <w:rFonts w:hint="default"/>
        <w:lang w:val="ru-RU" w:eastAsia="en-US" w:bidi="ar-SA"/>
      </w:rPr>
    </w:lvl>
    <w:lvl w:ilvl="8" w:tplc="EE0265E0">
      <w:numFmt w:val="bullet"/>
      <w:lvlText w:val="•"/>
      <w:lvlJc w:val="left"/>
      <w:pPr>
        <w:ind w:left="8767" w:hanging="265"/>
      </w:pPr>
      <w:rPr>
        <w:rFonts w:hint="default"/>
        <w:lang w:val="ru-RU" w:eastAsia="en-US" w:bidi="ar-SA"/>
      </w:rPr>
    </w:lvl>
  </w:abstractNum>
  <w:abstractNum w:abstractNumId="48">
    <w:nsid w:val="2B1909E3"/>
    <w:multiLevelType w:val="hybridMultilevel"/>
    <w:tmpl w:val="0E0E8CC8"/>
    <w:lvl w:ilvl="0" w:tplc="78583BB4">
      <w:start w:val="1"/>
      <w:numFmt w:val="decimal"/>
      <w:lvlText w:val="%1)."/>
      <w:lvlJc w:val="left"/>
      <w:pPr>
        <w:ind w:left="1233"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B6A8EFC4">
      <w:numFmt w:val="bullet"/>
      <w:lvlText w:val="•"/>
      <w:lvlJc w:val="left"/>
      <w:pPr>
        <w:ind w:left="2182" w:hanging="326"/>
      </w:pPr>
      <w:rPr>
        <w:rFonts w:hint="default"/>
        <w:lang w:val="ru-RU" w:eastAsia="en-US" w:bidi="ar-SA"/>
      </w:rPr>
    </w:lvl>
    <w:lvl w:ilvl="2" w:tplc="B4ACD96C">
      <w:numFmt w:val="bullet"/>
      <w:lvlText w:val="•"/>
      <w:lvlJc w:val="left"/>
      <w:pPr>
        <w:ind w:left="3124" w:hanging="326"/>
      </w:pPr>
      <w:rPr>
        <w:rFonts w:hint="default"/>
        <w:lang w:val="ru-RU" w:eastAsia="en-US" w:bidi="ar-SA"/>
      </w:rPr>
    </w:lvl>
    <w:lvl w:ilvl="3" w:tplc="A6F470CA">
      <w:numFmt w:val="bullet"/>
      <w:lvlText w:val="•"/>
      <w:lvlJc w:val="left"/>
      <w:pPr>
        <w:ind w:left="4067" w:hanging="326"/>
      </w:pPr>
      <w:rPr>
        <w:rFonts w:hint="default"/>
        <w:lang w:val="ru-RU" w:eastAsia="en-US" w:bidi="ar-SA"/>
      </w:rPr>
    </w:lvl>
    <w:lvl w:ilvl="4" w:tplc="5DB8F620">
      <w:numFmt w:val="bullet"/>
      <w:lvlText w:val="•"/>
      <w:lvlJc w:val="left"/>
      <w:pPr>
        <w:ind w:left="5009" w:hanging="326"/>
      </w:pPr>
      <w:rPr>
        <w:rFonts w:hint="default"/>
        <w:lang w:val="ru-RU" w:eastAsia="en-US" w:bidi="ar-SA"/>
      </w:rPr>
    </w:lvl>
    <w:lvl w:ilvl="5" w:tplc="C616C62E">
      <w:numFmt w:val="bullet"/>
      <w:lvlText w:val="•"/>
      <w:lvlJc w:val="left"/>
      <w:pPr>
        <w:ind w:left="5952" w:hanging="326"/>
      </w:pPr>
      <w:rPr>
        <w:rFonts w:hint="default"/>
        <w:lang w:val="ru-RU" w:eastAsia="en-US" w:bidi="ar-SA"/>
      </w:rPr>
    </w:lvl>
    <w:lvl w:ilvl="6" w:tplc="808871D2">
      <w:numFmt w:val="bullet"/>
      <w:lvlText w:val="•"/>
      <w:lvlJc w:val="left"/>
      <w:pPr>
        <w:ind w:left="6894" w:hanging="326"/>
      </w:pPr>
      <w:rPr>
        <w:rFonts w:hint="default"/>
        <w:lang w:val="ru-RU" w:eastAsia="en-US" w:bidi="ar-SA"/>
      </w:rPr>
    </w:lvl>
    <w:lvl w:ilvl="7" w:tplc="0C3E2C44">
      <w:numFmt w:val="bullet"/>
      <w:lvlText w:val="•"/>
      <w:lvlJc w:val="left"/>
      <w:pPr>
        <w:ind w:left="7836" w:hanging="326"/>
      </w:pPr>
      <w:rPr>
        <w:rFonts w:hint="default"/>
        <w:lang w:val="ru-RU" w:eastAsia="en-US" w:bidi="ar-SA"/>
      </w:rPr>
    </w:lvl>
    <w:lvl w:ilvl="8" w:tplc="A59A797C">
      <w:numFmt w:val="bullet"/>
      <w:lvlText w:val="•"/>
      <w:lvlJc w:val="left"/>
      <w:pPr>
        <w:ind w:left="8779" w:hanging="326"/>
      </w:pPr>
      <w:rPr>
        <w:rFonts w:hint="default"/>
        <w:lang w:val="ru-RU" w:eastAsia="en-US" w:bidi="ar-SA"/>
      </w:rPr>
    </w:lvl>
  </w:abstractNum>
  <w:abstractNum w:abstractNumId="49">
    <w:nsid w:val="2B38386D"/>
    <w:multiLevelType w:val="multilevel"/>
    <w:tmpl w:val="C2B8B882"/>
    <w:lvl w:ilvl="0">
      <w:start w:val="84"/>
      <w:numFmt w:val="decimal"/>
      <w:lvlText w:val="%1."/>
      <w:lvlJc w:val="left"/>
      <w:pPr>
        <w:ind w:left="102" w:hanging="492"/>
        <w:jc w:val="lef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2" w:hanging="632"/>
        <w:jc w:val="left"/>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02" w:hanging="841"/>
        <w:jc w:val="left"/>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02" w:hanging="1052"/>
        <w:jc w:val="left"/>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886" w:hanging="1052"/>
      </w:pPr>
      <w:rPr>
        <w:rFonts w:hint="default"/>
        <w:lang w:val="ru-RU" w:eastAsia="en-US" w:bidi="ar-SA"/>
      </w:rPr>
    </w:lvl>
    <w:lvl w:ilvl="5">
      <w:numFmt w:val="bullet"/>
      <w:lvlText w:val="•"/>
      <w:lvlJc w:val="left"/>
      <w:pPr>
        <w:ind w:left="4833" w:hanging="1052"/>
      </w:pPr>
      <w:rPr>
        <w:rFonts w:hint="default"/>
        <w:lang w:val="ru-RU" w:eastAsia="en-US" w:bidi="ar-SA"/>
      </w:rPr>
    </w:lvl>
    <w:lvl w:ilvl="6">
      <w:numFmt w:val="bullet"/>
      <w:lvlText w:val="•"/>
      <w:lvlJc w:val="left"/>
      <w:pPr>
        <w:ind w:left="5779" w:hanging="1052"/>
      </w:pPr>
      <w:rPr>
        <w:rFonts w:hint="default"/>
        <w:lang w:val="ru-RU" w:eastAsia="en-US" w:bidi="ar-SA"/>
      </w:rPr>
    </w:lvl>
    <w:lvl w:ilvl="7">
      <w:numFmt w:val="bullet"/>
      <w:lvlText w:val="•"/>
      <w:lvlJc w:val="left"/>
      <w:pPr>
        <w:ind w:left="6726" w:hanging="1052"/>
      </w:pPr>
      <w:rPr>
        <w:rFonts w:hint="default"/>
        <w:lang w:val="ru-RU" w:eastAsia="en-US" w:bidi="ar-SA"/>
      </w:rPr>
    </w:lvl>
    <w:lvl w:ilvl="8">
      <w:numFmt w:val="bullet"/>
      <w:lvlText w:val="•"/>
      <w:lvlJc w:val="left"/>
      <w:pPr>
        <w:ind w:left="7673" w:hanging="1052"/>
      </w:pPr>
      <w:rPr>
        <w:rFonts w:hint="default"/>
        <w:lang w:val="ru-RU" w:eastAsia="en-US" w:bidi="ar-SA"/>
      </w:rPr>
    </w:lvl>
  </w:abstractNum>
  <w:abstractNum w:abstractNumId="50">
    <w:nsid w:val="2B756B7D"/>
    <w:multiLevelType w:val="hybridMultilevel"/>
    <w:tmpl w:val="B4ACDD28"/>
    <w:lvl w:ilvl="0" w:tplc="C3D421C8">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8CAC8BA">
      <w:numFmt w:val="bullet"/>
      <w:lvlText w:val="•"/>
      <w:lvlJc w:val="left"/>
      <w:pPr>
        <w:ind w:left="1246" w:hanging="327"/>
      </w:pPr>
      <w:rPr>
        <w:rFonts w:hint="default"/>
        <w:lang w:val="ru-RU" w:eastAsia="en-US" w:bidi="ar-SA"/>
      </w:rPr>
    </w:lvl>
    <w:lvl w:ilvl="2" w:tplc="122C6300">
      <w:numFmt w:val="bullet"/>
      <w:lvlText w:val="•"/>
      <w:lvlJc w:val="left"/>
      <w:pPr>
        <w:ind w:left="2292" w:hanging="327"/>
      </w:pPr>
      <w:rPr>
        <w:rFonts w:hint="default"/>
        <w:lang w:val="ru-RU" w:eastAsia="en-US" w:bidi="ar-SA"/>
      </w:rPr>
    </w:lvl>
    <w:lvl w:ilvl="3" w:tplc="70608CCA">
      <w:numFmt w:val="bullet"/>
      <w:lvlText w:val="•"/>
      <w:lvlJc w:val="left"/>
      <w:pPr>
        <w:ind w:left="3339" w:hanging="327"/>
      </w:pPr>
      <w:rPr>
        <w:rFonts w:hint="default"/>
        <w:lang w:val="ru-RU" w:eastAsia="en-US" w:bidi="ar-SA"/>
      </w:rPr>
    </w:lvl>
    <w:lvl w:ilvl="4" w:tplc="B0FC2020">
      <w:numFmt w:val="bullet"/>
      <w:lvlText w:val="•"/>
      <w:lvlJc w:val="left"/>
      <w:pPr>
        <w:ind w:left="4385" w:hanging="327"/>
      </w:pPr>
      <w:rPr>
        <w:rFonts w:hint="default"/>
        <w:lang w:val="ru-RU" w:eastAsia="en-US" w:bidi="ar-SA"/>
      </w:rPr>
    </w:lvl>
    <w:lvl w:ilvl="5" w:tplc="DC067672">
      <w:numFmt w:val="bullet"/>
      <w:lvlText w:val="•"/>
      <w:lvlJc w:val="left"/>
      <w:pPr>
        <w:ind w:left="5432" w:hanging="327"/>
      </w:pPr>
      <w:rPr>
        <w:rFonts w:hint="default"/>
        <w:lang w:val="ru-RU" w:eastAsia="en-US" w:bidi="ar-SA"/>
      </w:rPr>
    </w:lvl>
    <w:lvl w:ilvl="6" w:tplc="6D38864E">
      <w:numFmt w:val="bullet"/>
      <w:lvlText w:val="•"/>
      <w:lvlJc w:val="left"/>
      <w:pPr>
        <w:ind w:left="6478" w:hanging="327"/>
      </w:pPr>
      <w:rPr>
        <w:rFonts w:hint="default"/>
        <w:lang w:val="ru-RU" w:eastAsia="en-US" w:bidi="ar-SA"/>
      </w:rPr>
    </w:lvl>
    <w:lvl w:ilvl="7" w:tplc="E2F2F8EC">
      <w:numFmt w:val="bullet"/>
      <w:lvlText w:val="•"/>
      <w:lvlJc w:val="left"/>
      <w:pPr>
        <w:ind w:left="7524" w:hanging="327"/>
      </w:pPr>
      <w:rPr>
        <w:rFonts w:hint="default"/>
        <w:lang w:val="ru-RU" w:eastAsia="en-US" w:bidi="ar-SA"/>
      </w:rPr>
    </w:lvl>
    <w:lvl w:ilvl="8" w:tplc="10CA72C0">
      <w:numFmt w:val="bullet"/>
      <w:lvlText w:val="•"/>
      <w:lvlJc w:val="left"/>
      <w:pPr>
        <w:ind w:left="8571" w:hanging="327"/>
      </w:pPr>
      <w:rPr>
        <w:rFonts w:hint="default"/>
        <w:lang w:val="ru-RU" w:eastAsia="en-US" w:bidi="ar-SA"/>
      </w:rPr>
    </w:lvl>
  </w:abstractNum>
  <w:abstractNum w:abstractNumId="51">
    <w:nsid w:val="2E4541A2"/>
    <w:multiLevelType w:val="hybridMultilevel"/>
    <w:tmpl w:val="3CAE6B62"/>
    <w:lvl w:ilvl="0" w:tplc="1A58ECD8">
      <w:start w:val="1"/>
      <w:numFmt w:val="decimal"/>
      <w:lvlText w:val="%1)."/>
      <w:lvlJc w:val="left"/>
      <w:pPr>
        <w:ind w:left="197" w:hanging="379"/>
        <w:jc w:val="left"/>
      </w:pPr>
      <w:rPr>
        <w:rFonts w:ascii="Times New Roman" w:eastAsia="Times New Roman" w:hAnsi="Times New Roman" w:cs="Times New Roman" w:hint="default"/>
        <w:b w:val="0"/>
        <w:bCs w:val="0"/>
        <w:i w:val="0"/>
        <w:iCs w:val="0"/>
        <w:w w:val="100"/>
        <w:sz w:val="24"/>
        <w:szCs w:val="24"/>
        <w:lang w:val="ru-RU" w:eastAsia="en-US" w:bidi="ar-SA"/>
      </w:rPr>
    </w:lvl>
    <w:lvl w:ilvl="1" w:tplc="D97C255A">
      <w:numFmt w:val="bullet"/>
      <w:lvlText w:val="•"/>
      <w:lvlJc w:val="left"/>
      <w:pPr>
        <w:ind w:left="1246" w:hanging="379"/>
      </w:pPr>
      <w:rPr>
        <w:rFonts w:hint="default"/>
        <w:lang w:val="ru-RU" w:eastAsia="en-US" w:bidi="ar-SA"/>
      </w:rPr>
    </w:lvl>
    <w:lvl w:ilvl="2" w:tplc="3AB6E4B6">
      <w:numFmt w:val="bullet"/>
      <w:lvlText w:val="•"/>
      <w:lvlJc w:val="left"/>
      <w:pPr>
        <w:ind w:left="2292" w:hanging="379"/>
      </w:pPr>
      <w:rPr>
        <w:rFonts w:hint="default"/>
        <w:lang w:val="ru-RU" w:eastAsia="en-US" w:bidi="ar-SA"/>
      </w:rPr>
    </w:lvl>
    <w:lvl w:ilvl="3" w:tplc="A286560C">
      <w:numFmt w:val="bullet"/>
      <w:lvlText w:val="•"/>
      <w:lvlJc w:val="left"/>
      <w:pPr>
        <w:ind w:left="3339" w:hanging="379"/>
      </w:pPr>
      <w:rPr>
        <w:rFonts w:hint="default"/>
        <w:lang w:val="ru-RU" w:eastAsia="en-US" w:bidi="ar-SA"/>
      </w:rPr>
    </w:lvl>
    <w:lvl w:ilvl="4" w:tplc="71E03DF0">
      <w:numFmt w:val="bullet"/>
      <w:lvlText w:val="•"/>
      <w:lvlJc w:val="left"/>
      <w:pPr>
        <w:ind w:left="4385" w:hanging="379"/>
      </w:pPr>
      <w:rPr>
        <w:rFonts w:hint="default"/>
        <w:lang w:val="ru-RU" w:eastAsia="en-US" w:bidi="ar-SA"/>
      </w:rPr>
    </w:lvl>
    <w:lvl w:ilvl="5" w:tplc="9EC80976">
      <w:numFmt w:val="bullet"/>
      <w:lvlText w:val="•"/>
      <w:lvlJc w:val="left"/>
      <w:pPr>
        <w:ind w:left="5432" w:hanging="379"/>
      </w:pPr>
      <w:rPr>
        <w:rFonts w:hint="default"/>
        <w:lang w:val="ru-RU" w:eastAsia="en-US" w:bidi="ar-SA"/>
      </w:rPr>
    </w:lvl>
    <w:lvl w:ilvl="6" w:tplc="6B54E330">
      <w:numFmt w:val="bullet"/>
      <w:lvlText w:val="•"/>
      <w:lvlJc w:val="left"/>
      <w:pPr>
        <w:ind w:left="6478" w:hanging="379"/>
      </w:pPr>
      <w:rPr>
        <w:rFonts w:hint="default"/>
        <w:lang w:val="ru-RU" w:eastAsia="en-US" w:bidi="ar-SA"/>
      </w:rPr>
    </w:lvl>
    <w:lvl w:ilvl="7" w:tplc="69764234">
      <w:numFmt w:val="bullet"/>
      <w:lvlText w:val="•"/>
      <w:lvlJc w:val="left"/>
      <w:pPr>
        <w:ind w:left="7524" w:hanging="379"/>
      </w:pPr>
      <w:rPr>
        <w:rFonts w:hint="default"/>
        <w:lang w:val="ru-RU" w:eastAsia="en-US" w:bidi="ar-SA"/>
      </w:rPr>
    </w:lvl>
    <w:lvl w:ilvl="8" w:tplc="2708D9A6">
      <w:numFmt w:val="bullet"/>
      <w:lvlText w:val="•"/>
      <w:lvlJc w:val="left"/>
      <w:pPr>
        <w:ind w:left="8571" w:hanging="379"/>
      </w:pPr>
      <w:rPr>
        <w:rFonts w:hint="default"/>
        <w:lang w:val="ru-RU" w:eastAsia="en-US" w:bidi="ar-SA"/>
      </w:rPr>
    </w:lvl>
  </w:abstractNum>
  <w:abstractNum w:abstractNumId="52">
    <w:nsid w:val="2EA52C82"/>
    <w:multiLevelType w:val="hybridMultilevel"/>
    <w:tmpl w:val="436029E0"/>
    <w:lvl w:ilvl="0" w:tplc="C054FB1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BA9451FA">
      <w:numFmt w:val="bullet"/>
      <w:lvlText w:val="•"/>
      <w:lvlJc w:val="left"/>
      <w:pPr>
        <w:ind w:left="1246" w:hanging="327"/>
      </w:pPr>
      <w:rPr>
        <w:rFonts w:hint="default"/>
        <w:lang w:val="ru-RU" w:eastAsia="en-US" w:bidi="ar-SA"/>
      </w:rPr>
    </w:lvl>
    <w:lvl w:ilvl="2" w:tplc="4E4C3894">
      <w:numFmt w:val="bullet"/>
      <w:lvlText w:val="•"/>
      <w:lvlJc w:val="left"/>
      <w:pPr>
        <w:ind w:left="2292" w:hanging="327"/>
      </w:pPr>
      <w:rPr>
        <w:rFonts w:hint="default"/>
        <w:lang w:val="ru-RU" w:eastAsia="en-US" w:bidi="ar-SA"/>
      </w:rPr>
    </w:lvl>
    <w:lvl w:ilvl="3" w:tplc="E438C294">
      <w:numFmt w:val="bullet"/>
      <w:lvlText w:val="•"/>
      <w:lvlJc w:val="left"/>
      <w:pPr>
        <w:ind w:left="3339" w:hanging="327"/>
      </w:pPr>
      <w:rPr>
        <w:rFonts w:hint="default"/>
        <w:lang w:val="ru-RU" w:eastAsia="en-US" w:bidi="ar-SA"/>
      </w:rPr>
    </w:lvl>
    <w:lvl w:ilvl="4" w:tplc="43DA6470">
      <w:numFmt w:val="bullet"/>
      <w:lvlText w:val="•"/>
      <w:lvlJc w:val="left"/>
      <w:pPr>
        <w:ind w:left="4385" w:hanging="327"/>
      </w:pPr>
      <w:rPr>
        <w:rFonts w:hint="default"/>
        <w:lang w:val="ru-RU" w:eastAsia="en-US" w:bidi="ar-SA"/>
      </w:rPr>
    </w:lvl>
    <w:lvl w:ilvl="5" w:tplc="77624A36">
      <w:numFmt w:val="bullet"/>
      <w:lvlText w:val="•"/>
      <w:lvlJc w:val="left"/>
      <w:pPr>
        <w:ind w:left="5432" w:hanging="327"/>
      </w:pPr>
      <w:rPr>
        <w:rFonts w:hint="default"/>
        <w:lang w:val="ru-RU" w:eastAsia="en-US" w:bidi="ar-SA"/>
      </w:rPr>
    </w:lvl>
    <w:lvl w:ilvl="6" w:tplc="723AB340">
      <w:numFmt w:val="bullet"/>
      <w:lvlText w:val="•"/>
      <w:lvlJc w:val="left"/>
      <w:pPr>
        <w:ind w:left="6478" w:hanging="327"/>
      </w:pPr>
      <w:rPr>
        <w:rFonts w:hint="default"/>
        <w:lang w:val="ru-RU" w:eastAsia="en-US" w:bidi="ar-SA"/>
      </w:rPr>
    </w:lvl>
    <w:lvl w:ilvl="7" w:tplc="48100FD6">
      <w:numFmt w:val="bullet"/>
      <w:lvlText w:val="•"/>
      <w:lvlJc w:val="left"/>
      <w:pPr>
        <w:ind w:left="7524" w:hanging="327"/>
      </w:pPr>
      <w:rPr>
        <w:rFonts w:hint="default"/>
        <w:lang w:val="ru-RU" w:eastAsia="en-US" w:bidi="ar-SA"/>
      </w:rPr>
    </w:lvl>
    <w:lvl w:ilvl="8" w:tplc="DC7644BC">
      <w:numFmt w:val="bullet"/>
      <w:lvlText w:val="•"/>
      <w:lvlJc w:val="left"/>
      <w:pPr>
        <w:ind w:left="8571" w:hanging="327"/>
      </w:pPr>
      <w:rPr>
        <w:rFonts w:hint="default"/>
        <w:lang w:val="ru-RU" w:eastAsia="en-US" w:bidi="ar-SA"/>
      </w:rPr>
    </w:lvl>
  </w:abstractNum>
  <w:abstractNum w:abstractNumId="53">
    <w:nsid w:val="2F1336E7"/>
    <w:multiLevelType w:val="hybridMultilevel"/>
    <w:tmpl w:val="F3EAE046"/>
    <w:lvl w:ilvl="0" w:tplc="9BA8E2A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C566625A">
      <w:numFmt w:val="bullet"/>
      <w:lvlText w:val="•"/>
      <w:lvlJc w:val="left"/>
      <w:pPr>
        <w:ind w:left="1246" w:hanging="327"/>
      </w:pPr>
      <w:rPr>
        <w:rFonts w:hint="default"/>
        <w:lang w:val="ru-RU" w:eastAsia="en-US" w:bidi="ar-SA"/>
      </w:rPr>
    </w:lvl>
    <w:lvl w:ilvl="2" w:tplc="748CA35A">
      <w:numFmt w:val="bullet"/>
      <w:lvlText w:val="•"/>
      <w:lvlJc w:val="left"/>
      <w:pPr>
        <w:ind w:left="2292" w:hanging="327"/>
      </w:pPr>
      <w:rPr>
        <w:rFonts w:hint="default"/>
        <w:lang w:val="ru-RU" w:eastAsia="en-US" w:bidi="ar-SA"/>
      </w:rPr>
    </w:lvl>
    <w:lvl w:ilvl="3" w:tplc="3EF8FDF6">
      <w:numFmt w:val="bullet"/>
      <w:lvlText w:val="•"/>
      <w:lvlJc w:val="left"/>
      <w:pPr>
        <w:ind w:left="3339" w:hanging="327"/>
      </w:pPr>
      <w:rPr>
        <w:rFonts w:hint="default"/>
        <w:lang w:val="ru-RU" w:eastAsia="en-US" w:bidi="ar-SA"/>
      </w:rPr>
    </w:lvl>
    <w:lvl w:ilvl="4" w:tplc="54DC09FE">
      <w:numFmt w:val="bullet"/>
      <w:lvlText w:val="•"/>
      <w:lvlJc w:val="left"/>
      <w:pPr>
        <w:ind w:left="4385" w:hanging="327"/>
      </w:pPr>
      <w:rPr>
        <w:rFonts w:hint="default"/>
        <w:lang w:val="ru-RU" w:eastAsia="en-US" w:bidi="ar-SA"/>
      </w:rPr>
    </w:lvl>
    <w:lvl w:ilvl="5" w:tplc="A61CF3F6">
      <w:numFmt w:val="bullet"/>
      <w:lvlText w:val="•"/>
      <w:lvlJc w:val="left"/>
      <w:pPr>
        <w:ind w:left="5432" w:hanging="327"/>
      </w:pPr>
      <w:rPr>
        <w:rFonts w:hint="default"/>
        <w:lang w:val="ru-RU" w:eastAsia="en-US" w:bidi="ar-SA"/>
      </w:rPr>
    </w:lvl>
    <w:lvl w:ilvl="6" w:tplc="A6BCE530">
      <w:numFmt w:val="bullet"/>
      <w:lvlText w:val="•"/>
      <w:lvlJc w:val="left"/>
      <w:pPr>
        <w:ind w:left="6478" w:hanging="327"/>
      </w:pPr>
      <w:rPr>
        <w:rFonts w:hint="default"/>
        <w:lang w:val="ru-RU" w:eastAsia="en-US" w:bidi="ar-SA"/>
      </w:rPr>
    </w:lvl>
    <w:lvl w:ilvl="7" w:tplc="EF88BF50">
      <w:numFmt w:val="bullet"/>
      <w:lvlText w:val="•"/>
      <w:lvlJc w:val="left"/>
      <w:pPr>
        <w:ind w:left="7524" w:hanging="327"/>
      </w:pPr>
      <w:rPr>
        <w:rFonts w:hint="default"/>
        <w:lang w:val="ru-RU" w:eastAsia="en-US" w:bidi="ar-SA"/>
      </w:rPr>
    </w:lvl>
    <w:lvl w:ilvl="8" w:tplc="FF7A731C">
      <w:numFmt w:val="bullet"/>
      <w:lvlText w:val="•"/>
      <w:lvlJc w:val="left"/>
      <w:pPr>
        <w:ind w:left="8571" w:hanging="327"/>
      </w:pPr>
      <w:rPr>
        <w:rFonts w:hint="default"/>
        <w:lang w:val="ru-RU" w:eastAsia="en-US" w:bidi="ar-SA"/>
      </w:rPr>
    </w:lvl>
  </w:abstractNum>
  <w:abstractNum w:abstractNumId="54">
    <w:nsid w:val="2FCF43D6"/>
    <w:multiLevelType w:val="hybridMultilevel"/>
    <w:tmpl w:val="30F0CBD0"/>
    <w:lvl w:ilvl="0" w:tplc="6D3AC07C">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EDE02D12">
      <w:numFmt w:val="bullet"/>
      <w:lvlText w:val="•"/>
      <w:lvlJc w:val="left"/>
      <w:pPr>
        <w:ind w:left="1246" w:hanging="265"/>
      </w:pPr>
      <w:rPr>
        <w:rFonts w:hint="default"/>
        <w:lang w:val="ru-RU" w:eastAsia="en-US" w:bidi="ar-SA"/>
      </w:rPr>
    </w:lvl>
    <w:lvl w:ilvl="2" w:tplc="96F23452">
      <w:numFmt w:val="bullet"/>
      <w:lvlText w:val="•"/>
      <w:lvlJc w:val="left"/>
      <w:pPr>
        <w:ind w:left="2292" w:hanging="265"/>
      </w:pPr>
      <w:rPr>
        <w:rFonts w:hint="default"/>
        <w:lang w:val="ru-RU" w:eastAsia="en-US" w:bidi="ar-SA"/>
      </w:rPr>
    </w:lvl>
    <w:lvl w:ilvl="3" w:tplc="7FC4FD90">
      <w:numFmt w:val="bullet"/>
      <w:lvlText w:val="•"/>
      <w:lvlJc w:val="left"/>
      <w:pPr>
        <w:ind w:left="3339" w:hanging="265"/>
      </w:pPr>
      <w:rPr>
        <w:rFonts w:hint="default"/>
        <w:lang w:val="ru-RU" w:eastAsia="en-US" w:bidi="ar-SA"/>
      </w:rPr>
    </w:lvl>
    <w:lvl w:ilvl="4" w:tplc="361AD45A">
      <w:numFmt w:val="bullet"/>
      <w:lvlText w:val="•"/>
      <w:lvlJc w:val="left"/>
      <w:pPr>
        <w:ind w:left="4385" w:hanging="265"/>
      </w:pPr>
      <w:rPr>
        <w:rFonts w:hint="default"/>
        <w:lang w:val="ru-RU" w:eastAsia="en-US" w:bidi="ar-SA"/>
      </w:rPr>
    </w:lvl>
    <w:lvl w:ilvl="5" w:tplc="1B54D230">
      <w:numFmt w:val="bullet"/>
      <w:lvlText w:val="•"/>
      <w:lvlJc w:val="left"/>
      <w:pPr>
        <w:ind w:left="5432" w:hanging="265"/>
      </w:pPr>
      <w:rPr>
        <w:rFonts w:hint="default"/>
        <w:lang w:val="ru-RU" w:eastAsia="en-US" w:bidi="ar-SA"/>
      </w:rPr>
    </w:lvl>
    <w:lvl w:ilvl="6" w:tplc="09F435AC">
      <w:numFmt w:val="bullet"/>
      <w:lvlText w:val="•"/>
      <w:lvlJc w:val="left"/>
      <w:pPr>
        <w:ind w:left="6478" w:hanging="265"/>
      </w:pPr>
      <w:rPr>
        <w:rFonts w:hint="default"/>
        <w:lang w:val="ru-RU" w:eastAsia="en-US" w:bidi="ar-SA"/>
      </w:rPr>
    </w:lvl>
    <w:lvl w:ilvl="7" w:tplc="9A121D0A">
      <w:numFmt w:val="bullet"/>
      <w:lvlText w:val="•"/>
      <w:lvlJc w:val="left"/>
      <w:pPr>
        <w:ind w:left="7524" w:hanging="265"/>
      </w:pPr>
      <w:rPr>
        <w:rFonts w:hint="default"/>
        <w:lang w:val="ru-RU" w:eastAsia="en-US" w:bidi="ar-SA"/>
      </w:rPr>
    </w:lvl>
    <w:lvl w:ilvl="8" w:tplc="4B22BB74">
      <w:numFmt w:val="bullet"/>
      <w:lvlText w:val="•"/>
      <w:lvlJc w:val="left"/>
      <w:pPr>
        <w:ind w:left="8571" w:hanging="265"/>
      </w:pPr>
      <w:rPr>
        <w:rFonts w:hint="default"/>
        <w:lang w:val="ru-RU" w:eastAsia="en-US" w:bidi="ar-SA"/>
      </w:rPr>
    </w:lvl>
  </w:abstractNum>
  <w:abstractNum w:abstractNumId="55">
    <w:nsid w:val="2FD37456"/>
    <w:multiLevelType w:val="hybridMultilevel"/>
    <w:tmpl w:val="91B07732"/>
    <w:lvl w:ilvl="0" w:tplc="396E9CBE">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8D800A36">
      <w:numFmt w:val="bullet"/>
      <w:lvlText w:val="•"/>
      <w:lvlJc w:val="left"/>
      <w:pPr>
        <w:ind w:left="2110" w:hanging="259"/>
      </w:pPr>
      <w:rPr>
        <w:rFonts w:hint="default"/>
        <w:lang w:val="ru-RU" w:eastAsia="en-US" w:bidi="ar-SA"/>
      </w:rPr>
    </w:lvl>
    <w:lvl w:ilvl="2" w:tplc="2F261986">
      <w:numFmt w:val="bullet"/>
      <w:lvlText w:val="•"/>
      <w:lvlJc w:val="left"/>
      <w:pPr>
        <w:ind w:left="3060" w:hanging="259"/>
      </w:pPr>
      <w:rPr>
        <w:rFonts w:hint="default"/>
        <w:lang w:val="ru-RU" w:eastAsia="en-US" w:bidi="ar-SA"/>
      </w:rPr>
    </w:lvl>
    <w:lvl w:ilvl="3" w:tplc="6E9834D4">
      <w:numFmt w:val="bullet"/>
      <w:lvlText w:val="•"/>
      <w:lvlJc w:val="left"/>
      <w:pPr>
        <w:ind w:left="4011" w:hanging="259"/>
      </w:pPr>
      <w:rPr>
        <w:rFonts w:hint="default"/>
        <w:lang w:val="ru-RU" w:eastAsia="en-US" w:bidi="ar-SA"/>
      </w:rPr>
    </w:lvl>
    <w:lvl w:ilvl="4" w:tplc="2DE89618">
      <w:numFmt w:val="bullet"/>
      <w:lvlText w:val="•"/>
      <w:lvlJc w:val="left"/>
      <w:pPr>
        <w:ind w:left="4961" w:hanging="259"/>
      </w:pPr>
      <w:rPr>
        <w:rFonts w:hint="default"/>
        <w:lang w:val="ru-RU" w:eastAsia="en-US" w:bidi="ar-SA"/>
      </w:rPr>
    </w:lvl>
    <w:lvl w:ilvl="5" w:tplc="C598D136">
      <w:numFmt w:val="bullet"/>
      <w:lvlText w:val="•"/>
      <w:lvlJc w:val="left"/>
      <w:pPr>
        <w:ind w:left="5912" w:hanging="259"/>
      </w:pPr>
      <w:rPr>
        <w:rFonts w:hint="default"/>
        <w:lang w:val="ru-RU" w:eastAsia="en-US" w:bidi="ar-SA"/>
      </w:rPr>
    </w:lvl>
    <w:lvl w:ilvl="6" w:tplc="79BCB53E">
      <w:numFmt w:val="bullet"/>
      <w:lvlText w:val="•"/>
      <w:lvlJc w:val="left"/>
      <w:pPr>
        <w:ind w:left="6862" w:hanging="259"/>
      </w:pPr>
      <w:rPr>
        <w:rFonts w:hint="default"/>
        <w:lang w:val="ru-RU" w:eastAsia="en-US" w:bidi="ar-SA"/>
      </w:rPr>
    </w:lvl>
    <w:lvl w:ilvl="7" w:tplc="A1667342">
      <w:numFmt w:val="bullet"/>
      <w:lvlText w:val="•"/>
      <w:lvlJc w:val="left"/>
      <w:pPr>
        <w:ind w:left="7812" w:hanging="259"/>
      </w:pPr>
      <w:rPr>
        <w:rFonts w:hint="default"/>
        <w:lang w:val="ru-RU" w:eastAsia="en-US" w:bidi="ar-SA"/>
      </w:rPr>
    </w:lvl>
    <w:lvl w:ilvl="8" w:tplc="474232FE">
      <w:numFmt w:val="bullet"/>
      <w:lvlText w:val="•"/>
      <w:lvlJc w:val="left"/>
      <w:pPr>
        <w:ind w:left="8763" w:hanging="259"/>
      </w:pPr>
      <w:rPr>
        <w:rFonts w:hint="default"/>
        <w:lang w:val="ru-RU" w:eastAsia="en-US" w:bidi="ar-SA"/>
      </w:rPr>
    </w:lvl>
  </w:abstractNum>
  <w:abstractNum w:abstractNumId="56">
    <w:nsid w:val="30B7294C"/>
    <w:multiLevelType w:val="hybridMultilevel"/>
    <w:tmpl w:val="2200D492"/>
    <w:lvl w:ilvl="0" w:tplc="9392F39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E584FE8">
      <w:numFmt w:val="bullet"/>
      <w:lvlText w:val="•"/>
      <w:lvlJc w:val="left"/>
      <w:pPr>
        <w:ind w:left="1246" w:hanging="327"/>
      </w:pPr>
      <w:rPr>
        <w:rFonts w:hint="default"/>
        <w:lang w:val="ru-RU" w:eastAsia="en-US" w:bidi="ar-SA"/>
      </w:rPr>
    </w:lvl>
    <w:lvl w:ilvl="2" w:tplc="F72046AC">
      <w:numFmt w:val="bullet"/>
      <w:lvlText w:val="•"/>
      <w:lvlJc w:val="left"/>
      <w:pPr>
        <w:ind w:left="2292" w:hanging="327"/>
      </w:pPr>
      <w:rPr>
        <w:rFonts w:hint="default"/>
        <w:lang w:val="ru-RU" w:eastAsia="en-US" w:bidi="ar-SA"/>
      </w:rPr>
    </w:lvl>
    <w:lvl w:ilvl="3" w:tplc="B49A11AE">
      <w:numFmt w:val="bullet"/>
      <w:lvlText w:val="•"/>
      <w:lvlJc w:val="left"/>
      <w:pPr>
        <w:ind w:left="3339" w:hanging="327"/>
      </w:pPr>
      <w:rPr>
        <w:rFonts w:hint="default"/>
        <w:lang w:val="ru-RU" w:eastAsia="en-US" w:bidi="ar-SA"/>
      </w:rPr>
    </w:lvl>
    <w:lvl w:ilvl="4" w:tplc="C63C9A76">
      <w:numFmt w:val="bullet"/>
      <w:lvlText w:val="•"/>
      <w:lvlJc w:val="left"/>
      <w:pPr>
        <w:ind w:left="4385" w:hanging="327"/>
      </w:pPr>
      <w:rPr>
        <w:rFonts w:hint="default"/>
        <w:lang w:val="ru-RU" w:eastAsia="en-US" w:bidi="ar-SA"/>
      </w:rPr>
    </w:lvl>
    <w:lvl w:ilvl="5" w:tplc="47A27954">
      <w:numFmt w:val="bullet"/>
      <w:lvlText w:val="•"/>
      <w:lvlJc w:val="left"/>
      <w:pPr>
        <w:ind w:left="5432" w:hanging="327"/>
      </w:pPr>
      <w:rPr>
        <w:rFonts w:hint="default"/>
        <w:lang w:val="ru-RU" w:eastAsia="en-US" w:bidi="ar-SA"/>
      </w:rPr>
    </w:lvl>
    <w:lvl w:ilvl="6" w:tplc="1BA83F52">
      <w:numFmt w:val="bullet"/>
      <w:lvlText w:val="•"/>
      <w:lvlJc w:val="left"/>
      <w:pPr>
        <w:ind w:left="6478" w:hanging="327"/>
      </w:pPr>
      <w:rPr>
        <w:rFonts w:hint="default"/>
        <w:lang w:val="ru-RU" w:eastAsia="en-US" w:bidi="ar-SA"/>
      </w:rPr>
    </w:lvl>
    <w:lvl w:ilvl="7" w:tplc="C07C09E8">
      <w:numFmt w:val="bullet"/>
      <w:lvlText w:val="•"/>
      <w:lvlJc w:val="left"/>
      <w:pPr>
        <w:ind w:left="7524" w:hanging="327"/>
      </w:pPr>
      <w:rPr>
        <w:rFonts w:hint="default"/>
        <w:lang w:val="ru-RU" w:eastAsia="en-US" w:bidi="ar-SA"/>
      </w:rPr>
    </w:lvl>
    <w:lvl w:ilvl="8" w:tplc="46186800">
      <w:numFmt w:val="bullet"/>
      <w:lvlText w:val="•"/>
      <w:lvlJc w:val="left"/>
      <w:pPr>
        <w:ind w:left="8571" w:hanging="327"/>
      </w:pPr>
      <w:rPr>
        <w:rFonts w:hint="default"/>
        <w:lang w:val="ru-RU" w:eastAsia="en-US" w:bidi="ar-SA"/>
      </w:rPr>
    </w:lvl>
  </w:abstractNum>
  <w:abstractNum w:abstractNumId="57">
    <w:nsid w:val="30D33D1C"/>
    <w:multiLevelType w:val="hybridMultilevel"/>
    <w:tmpl w:val="2B0E1174"/>
    <w:lvl w:ilvl="0" w:tplc="DDA2462A">
      <w:start w:val="1"/>
      <w:numFmt w:val="decimal"/>
      <w:lvlText w:val="%1)."/>
      <w:lvlJc w:val="left"/>
      <w:pPr>
        <w:ind w:left="1229" w:hanging="322"/>
        <w:jc w:val="left"/>
      </w:pPr>
      <w:rPr>
        <w:rFonts w:ascii="Times New Roman" w:eastAsia="Times New Roman" w:hAnsi="Times New Roman" w:cs="Times New Roman" w:hint="default"/>
        <w:b w:val="0"/>
        <w:bCs w:val="0"/>
        <w:i w:val="0"/>
        <w:iCs w:val="0"/>
        <w:w w:val="100"/>
        <w:sz w:val="24"/>
        <w:szCs w:val="24"/>
        <w:lang w:val="ru-RU" w:eastAsia="en-US" w:bidi="ar-SA"/>
      </w:rPr>
    </w:lvl>
    <w:lvl w:ilvl="1" w:tplc="1944BDE0">
      <w:numFmt w:val="bullet"/>
      <w:lvlText w:val="•"/>
      <w:lvlJc w:val="left"/>
      <w:pPr>
        <w:ind w:left="2164" w:hanging="322"/>
      </w:pPr>
      <w:rPr>
        <w:rFonts w:hint="default"/>
        <w:lang w:val="ru-RU" w:eastAsia="en-US" w:bidi="ar-SA"/>
      </w:rPr>
    </w:lvl>
    <w:lvl w:ilvl="2" w:tplc="B492C510">
      <w:numFmt w:val="bullet"/>
      <w:lvlText w:val="•"/>
      <w:lvlJc w:val="left"/>
      <w:pPr>
        <w:ind w:left="3108" w:hanging="322"/>
      </w:pPr>
      <w:rPr>
        <w:rFonts w:hint="default"/>
        <w:lang w:val="ru-RU" w:eastAsia="en-US" w:bidi="ar-SA"/>
      </w:rPr>
    </w:lvl>
    <w:lvl w:ilvl="3" w:tplc="73DAF6E0">
      <w:numFmt w:val="bullet"/>
      <w:lvlText w:val="•"/>
      <w:lvlJc w:val="left"/>
      <w:pPr>
        <w:ind w:left="4053" w:hanging="322"/>
      </w:pPr>
      <w:rPr>
        <w:rFonts w:hint="default"/>
        <w:lang w:val="ru-RU" w:eastAsia="en-US" w:bidi="ar-SA"/>
      </w:rPr>
    </w:lvl>
    <w:lvl w:ilvl="4" w:tplc="89CAAD70">
      <w:numFmt w:val="bullet"/>
      <w:lvlText w:val="•"/>
      <w:lvlJc w:val="left"/>
      <w:pPr>
        <w:ind w:left="4997" w:hanging="322"/>
      </w:pPr>
      <w:rPr>
        <w:rFonts w:hint="default"/>
        <w:lang w:val="ru-RU" w:eastAsia="en-US" w:bidi="ar-SA"/>
      </w:rPr>
    </w:lvl>
    <w:lvl w:ilvl="5" w:tplc="5502A25E">
      <w:numFmt w:val="bullet"/>
      <w:lvlText w:val="•"/>
      <w:lvlJc w:val="left"/>
      <w:pPr>
        <w:ind w:left="5942" w:hanging="322"/>
      </w:pPr>
      <w:rPr>
        <w:rFonts w:hint="default"/>
        <w:lang w:val="ru-RU" w:eastAsia="en-US" w:bidi="ar-SA"/>
      </w:rPr>
    </w:lvl>
    <w:lvl w:ilvl="6" w:tplc="8C203BFA">
      <w:numFmt w:val="bullet"/>
      <w:lvlText w:val="•"/>
      <w:lvlJc w:val="left"/>
      <w:pPr>
        <w:ind w:left="6886" w:hanging="322"/>
      </w:pPr>
      <w:rPr>
        <w:rFonts w:hint="default"/>
        <w:lang w:val="ru-RU" w:eastAsia="en-US" w:bidi="ar-SA"/>
      </w:rPr>
    </w:lvl>
    <w:lvl w:ilvl="7" w:tplc="4CEC4AEC">
      <w:numFmt w:val="bullet"/>
      <w:lvlText w:val="•"/>
      <w:lvlJc w:val="left"/>
      <w:pPr>
        <w:ind w:left="7830" w:hanging="322"/>
      </w:pPr>
      <w:rPr>
        <w:rFonts w:hint="default"/>
        <w:lang w:val="ru-RU" w:eastAsia="en-US" w:bidi="ar-SA"/>
      </w:rPr>
    </w:lvl>
    <w:lvl w:ilvl="8" w:tplc="9746CE92">
      <w:numFmt w:val="bullet"/>
      <w:lvlText w:val="•"/>
      <w:lvlJc w:val="left"/>
      <w:pPr>
        <w:ind w:left="8775" w:hanging="322"/>
      </w:pPr>
      <w:rPr>
        <w:rFonts w:hint="default"/>
        <w:lang w:val="ru-RU" w:eastAsia="en-US" w:bidi="ar-SA"/>
      </w:rPr>
    </w:lvl>
  </w:abstractNum>
  <w:abstractNum w:abstractNumId="58">
    <w:nsid w:val="31442D3B"/>
    <w:multiLevelType w:val="hybridMultilevel"/>
    <w:tmpl w:val="DA6E6E5C"/>
    <w:lvl w:ilvl="0" w:tplc="44B64DFA">
      <w:start w:val="1"/>
      <w:numFmt w:val="decimal"/>
      <w:lvlText w:val="%1)"/>
      <w:lvlJc w:val="left"/>
      <w:pPr>
        <w:ind w:left="197" w:hanging="322"/>
        <w:jc w:val="left"/>
      </w:pPr>
      <w:rPr>
        <w:rFonts w:ascii="Times New Roman" w:eastAsia="Times New Roman" w:hAnsi="Times New Roman" w:cs="Times New Roman" w:hint="default"/>
        <w:b w:val="0"/>
        <w:bCs w:val="0"/>
        <w:i w:val="0"/>
        <w:iCs w:val="0"/>
        <w:w w:val="99"/>
        <w:sz w:val="24"/>
        <w:szCs w:val="24"/>
        <w:lang w:val="ru-RU" w:eastAsia="en-US" w:bidi="ar-SA"/>
      </w:rPr>
    </w:lvl>
    <w:lvl w:ilvl="1" w:tplc="0630CF8A">
      <w:numFmt w:val="bullet"/>
      <w:lvlText w:val="•"/>
      <w:lvlJc w:val="left"/>
      <w:pPr>
        <w:ind w:left="1246" w:hanging="322"/>
      </w:pPr>
      <w:rPr>
        <w:rFonts w:hint="default"/>
        <w:lang w:val="ru-RU" w:eastAsia="en-US" w:bidi="ar-SA"/>
      </w:rPr>
    </w:lvl>
    <w:lvl w:ilvl="2" w:tplc="7E52895E">
      <w:numFmt w:val="bullet"/>
      <w:lvlText w:val="•"/>
      <w:lvlJc w:val="left"/>
      <w:pPr>
        <w:ind w:left="2292" w:hanging="322"/>
      </w:pPr>
      <w:rPr>
        <w:rFonts w:hint="default"/>
        <w:lang w:val="ru-RU" w:eastAsia="en-US" w:bidi="ar-SA"/>
      </w:rPr>
    </w:lvl>
    <w:lvl w:ilvl="3" w:tplc="6B82D634">
      <w:numFmt w:val="bullet"/>
      <w:lvlText w:val="•"/>
      <w:lvlJc w:val="left"/>
      <w:pPr>
        <w:ind w:left="3339" w:hanging="322"/>
      </w:pPr>
      <w:rPr>
        <w:rFonts w:hint="default"/>
        <w:lang w:val="ru-RU" w:eastAsia="en-US" w:bidi="ar-SA"/>
      </w:rPr>
    </w:lvl>
    <w:lvl w:ilvl="4" w:tplc="0B1A221C">
      <w:numFmt w:val="bullet"/>
      <w:lvlText w:val="•"/>
      <w:lvlJc w:val="left"/>
      <w:pPr>
        <w:ind w:left="4385" w:hanging="322"/>
      </w:pPr>
      <w:rPr>
        <w:rFonts w:hint="default"/>
        <w:lang w:val="ru-RU" w:eastAsia="en-US" w:bidi="ar-SA"/>
      </w:rPr>
    </w:lvl>
    <w:lvl w:ilvl="5" w:tplc="09008EEA">
      <w:numFmt w:val="bullet"/>
      <w:lvlText w:val="•"/>
      <w:lvlJc w:val="left"/>
      <w:pPr>
        <w:ind w:left="5432" w:hanging="322"/>
      </w:pPr>
      <w:rPr>
        <w:rFonts w:hint="default"/>
        <w:lang w:val="ru-RU" w:eastAsia="en-US" w:bidi="ar-SA"/>
      </w:rPr>
    </w:lvl>
    <w:lvl w:ilvl="6" w:tplc="452C23F6">
      <w:numFmt w:val="bullet"/>
      <w:lvlText w:val="•"/>
      <w:lvlJc w:val="left"/>
      <w:pPr>
        <w:ind w:left="6478" w:hanging="322"/>
      </w:pPr>
      <w:rPr>
        <w:rFonts w:hint="default"/>
        <w:lang w:val="ru-RU" w:eastAsia="en-US" w:bidi="ar-SA"/>
      </w:rPr>
    </w:lvl>
    <w:lvl w:ilvl="7" w:tplc="D856FEBE">
      <w:numFmt w:val="bullet"/>
      <w:lvlText w:val="•"/>
      <w:lvlJc w:val="left"/>
      <w:pPr>
        <w:ind w:left="7524" w:hanging="322"/>
      </w:pPr>
      <w:rPr>
        <w:rFonts w:hint="default"/>
        <w:lang w:val="ru-RU" w:eastAsia="en-US" w:bidi="ar-SA"/>
      </w:rPr>
    </w:lvl>
    <w:lvl w:ilvl="8" w:tplc="72907BAC">
      <w:numFmt w:val="bullet"/>
      <w:lvlText w:val="•"/>
      <w:lvlJc w:val="left"/>
      <w:pPr>
        <w:ind w:left="8571" w:hanging="322"/>
      </w:pPr>
      <w:rPr>
        <w:rFonts w:hint="default"/>
        <w:lang w:val="ru-RU" w:eastAsia="en-US" w:bidi="ar-SA"/>
      </w:rPr>
    </w:lvl>
  </w:abstractNum>
  <w:abstractNum w:abstractNumId="59">
    <w:nsid w:val="31890BAE"/>
    <w:multiLevelType w:val="hybridMultilevel"/>
    <w:tmpl w:val="9A96E592"/>
    <w:lvl w:ilvl="0" w:tplc="9A30AACC">
      <w:start w:val="1"/>
      <w:numFmt w:val="decimal"/>
      <w:lvlText w:val="%1)."/>
      <w:lvlJc w:val="left"/>
      <w:pPr>
        <w:ind w:left="197"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EAA4347E">
      <w:numFmt w:val="bullet"/>
      <w:lvlText w:val="•"/>
      <w:lvlJc w:val="left"/>
      <w:pPr>
        <w:ind w:left="1246" w:hanging="312"/>
      </w:pPr>
      <w:rPr>
        <w:rFonts w:hint="default"/>
        <w:lang w:val="ru-RU" w:eastAsia="en-US" w:bidi="ar-SA"/>
      </w:rPr>
    </w:lvl>
    <w:lvl w:ilvl="2" w:tplc="427037E6">
      <w:numFmt w:val="bullet"/>
      <w:lvlText w:val="•"/>
      <w:lvlJc w:val="left"/>
      <w:pPr>
        <w:ind w:left="2292" w:hanging="312"/>
      </w:pPr>
      <w:rPr>
        <w:rFonts w:hint="default"/>
        <w:lang w:val="ru-RU" w:eastAsia="en-US" w:bidi="ar-SA"/>
      </w:rPr>
    </w:lvl>
    <w:lvl w:ilvl="3" w:tplc="BC188ADA">
      <w:numFmt w:val="bullet"/>
      <w:lvlText w:val="•"/>
      <w:lvlJc w:val="left"/>
      <w:pPr>
        <w:ind w:left="3339" w:hanging="312"/>
      </w:pPr>
      <w:rPr>
        <w:rFonts w:hint="default"/>
        <w:lang w:val="ru-RU" w:eastAsia="en-US" w:bidi="ar-SA"/>
      </w:rPr>
    </w:lvl>
    <w:lvl w:ilvl="4" w:tplc="41EA3526">
      <w:numFmt w:val="bullet"/>
      <w:lvlText w:val="•"/>
      <w:lvlJc w:val="left"/>
      <w:pPr>
        <w:ind w:left="4385" w:hanging="312"/>
      </w:pPr>
      <w:rPr>
        <w:rFonts w:hint="default"/>
        <w:lang w:val="ru-RU" w:eastAsia="en-US" w:bidi="ar-SA"/>
      </w:rPr>
    </w:lvl>
    <w:lvl w:ilvl="5" w:tplc="5DA296AC">
      <w:numFmt w:val="bullet"/>
      <w:lvlText w:val="•"/>
      <w:lvlJc w:val="left"/>
      <w:pPr>
        <w:ind w:left="5432" w:hanging="312"/>
      </w:pPr>
      <w:rPr>
        <w:rFonts w:hint="default"/>
        <w:lang w:val="ru-RU" w:eastAsia="en-US" w:bidi="ar-SA"/>
      </w:rPr>
    </w:lvl>
    <w:lvl w:ilvl="6" w:tplc="F1D873C4">
      <w:numFmt w:val="bullet"/>
      <w:lvlText w:val="•"/>
      <w:lvlJc w:val="left"/>
      <w:pPr>
        <w:ind w:left="6478" w:hanging="312"/>
      </w:pPr>
      <w:rPr>
        <w:rFonts w:hint="default"/>
        <w:lang w:val="ru-RU" w:eastAsia="en-US" w:bidi="ar-SA"/>
      </w:rPr>
    </w:lvl>
    <w:lvl w:ilvl="7" w:tplc="91A4CA64">
      <w:numFmt w:val="bullet"/>
      <w:lvlText w:val="•"/>
      <w:lvlJc w:val="left"/>
      <w:pPr>
        <w:ind w:left="7524" w:hanging="312"/>
      </w:pPr>
      <w:rPr>
        <w:rFonts w:hint="default"/>
        <w:lang w:val="ru-RU" w:eastAsia="en-US" w:bidi="ar-SA"/>
      </w:rPr>
    </w:lvl>
    <w:lvl w:ilvl="8" w:tplc="FCBA2FBA">
      <w:numFmt w:val="bullet"/>
      <w:lvlText w:val="•"/>
      <w:lvlJc w:val="left"/>
      <w:pPr>
        <w:ind w:left="8571" w:hanging="312"/>
      </w:pPr>
      <w:rPr>
        <w:rFonts w:hint="default"/>
        <w:lang w:val="ru-RU" w:eastAsia="en-US" w:bidi="ar-SA"/>
      </w:rPr>
    </w:lvl>
  </w:abstractNum>
  <w:abstractNum w:abstractNumId="60">
    <w:nsid w:val="322E5597"/>
    <w:multiLevelType w:val="hybridMultilevel"/>
    <w:tmpl w:val="A8729CE6"/>
    <w:lvl w:ilvl="0" w:tplc="BAE0C504">
      <w:start w:val="1"/>
      <w:numFmt w:val="decimal"/>
      <w:lvlText w:val="%1)"/>
      <w:lvlJc w:val="left"/>
      <w:pPr>
        <w:ind w:left="197"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9C9ED750">
      <w:numFmt w:val="bullet"/>
      <w:lvlText w:val="•"/>
      <w:lvlJc w:val="left"/>
      <w:pPr>
        <w:ind w:left="1246" w:hanging="283"/>
      </w:pPr>
      <w:rPr>
        <w:rFonts w:hint="default"/>
        <w:lang w:val="ru-RU" w:eastAsia="en-US" w:bidi="ar-SA"/>
      </w:rPr>
    </w:lvl>
    <w:lvl w:ilvl="2" w:tplc="A7F27148">
      <w:numFmt w:val="bullet"/>
      <w:lvlText w:val="•"/>
      <w:lvlJc w:val="left"/>
      <w:pPr>
        <w:ind w:left="2292" w:hanging="283"/>
      </w:pPr>
      <w:rPr>
        <w:rFonts w:hint="default"/>
        <w:lang w:val="ru-RU" w:eastAsia="en-US" w:bidi="ar-SA"/>
      </w:rPr>
    </w:lvl>
    <w:lvl w:ilvl="3" w:tplc="64406D44">
      <w:numFmt w:val="bullet"/>
      <w:lvlText w:val="•"/>
      <w:lvlJc w:val="left"/>
      <w:pPr>
        <w:ind w:left="3339" w:hanging="283"/>
      </w:pPr>
      <w:rPr>
        <w:rFonts w:hint="default"/>
        <w:lang w:val="ru-RU" w:eastAsia="en-US" w:bidi="ar-SA"/>
      </w:rPr>
    </w:lvl>
    <w:lvl w:ilvl="4" w:tplc="52108D7E">
      <w:numFmt w:val="bullet"/>
      <w:lvlText w:val="•"/>
      <w:lvlJc w:val="left"/>
      <w:pPr>
        <w:ind w:left="4385" w:hanging="283"/>
      </w:pPr>
      <w:rPr>
        <w:rFonts w:hint="default"/>
        <w:lang w:val="ru-RU" w:eastAsia="en-US" w:bidi="ar-SA"/>
      </w:rPr>
    </w:lvl>
    <w:lvl w:ilvl="5" w:tplc="7E5AAE4E">
      <w:numFmt w:val="bullet"/>
      <w:lvlText w:val="•"/>
      <w:lvlJc w:val="left"/>
      <w:pPr>
        <w:ind w:left="5432" w:hanging="283"/>
      </w:pPr>
      <w:rPr>
        <w:rFonts w:hint="default"/>
        <w:lang w:val="ru-RU" w:eastAsia="en-US" w:bidi="ar-SA"/>
      </w:rPr>
    </w:lvl>
    <w:lvl w:ilvl="6" w:tplc="6A54AFF0">
      <w:numFmt w:val="bullet"/>
      <w:lvlText w:val="•"/>
      <w:lvlJc w:val="left"/>
      <w:pPr>
        <w:ind w:left="6478" w:hanging="283"/>
      </w:pPr>
      <w:rPr>
        <w:rFonts w:hint="default"/>
        <w:lang w:val="ru-RU" w:eastAsia="en-US" w:bidi="ar-SA"/>
      </w:rPr>
    </w:lvl>
    <w:lvl w:ilvl="7" w:tplc="3CF85908">
      <w:numFmt w:val="bullet"/>
      <w:lvlText w:val="•"/>
      <w:lvlJc w:val="left"/>
      <w:pPr>
        <w:ind w:left="7524" w:hanging="283"/>
      </w:pPr>
      <w:rPr>
        <w:rFonts w:hint="default"/>
        <w:lang w:val="ru-RU" w:eastAsia="en-US" w:bidi="ar-SA"/>
      </w:rPr>
    </w:lvl>
    <w:lvl w:ilvl="8" w:tplc="E9BA257A">
      <w:numFmt w:val="bullet"/>
      <w:lvlText w:val="•"/>
      <w:lvlJc w:val="left"/>
      <w:pPr>
        <w:ind w:left="8571" w:hanging="283"/>
      </w:pPr>
      <w:rPr>
        <w:rFonts w:hint="default"/>
        <w:lang w:val="ru-RU" w:eastAsia="en-US" w:bidi="ar-SA"/>
      </w:rPr>
    </w:lvl>
  </w:abstractNum>
  <w:abstractNum w:abstractNumId="61">
    <w:nsid w:val="32B33B5D"/>
    <w:multiLevelType w:val="hybridMultilevel"/>
    <w:tmpl w:val="45DA3362"/>
    <w:lvl w:ilvl="0" w:tplc="BBA2D13C">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6BFC0840">
      <w:numFmt w:val="bullet"/>
      <w:lvlText w:val="•"/>
      <w:lvlJc w:val="left"/>
      <w:pPr>
        <w:ind w:left="2128" w:hanging="265"/>
      </w:pPr>
      <w:rPr>
        <w:rFonts w:hint="default"/>
        <w:lang w:val="ru-RU" w:eastAsia="en-US" w:bidi="ar-SA"/>
      </w:rPr>
    </w:lvl>
    <w:lvl w:ilvl="2" w:tplc="BF048B3A">
      <w:numFmt w:val="bullet"/>
      <w:lvlText w:val="•"/>
      <w:lvlJc w:val="left"/>
      <w:pPr>
        <w:ind w:left="3076" w:hanging="265"/>
      </w:pPr>
      <w:rPr>
        <w:rFonts w:hint="default"/>
        <w:lang w:val="ru-RU" w:eastAsia="en-US" w:bidi="ar-SA"/>
      </w:rPr>
    </w:lvl>
    <w:lvl w:ilvl="3" w:tplc="D466D67E">
      <w:numFmt w:val="bullet"/>
      <w:lvlText w:val="•"/>
      <w:lvlJc w:val="left"/>
      <w:pPr>
        <w:ind w:left="4025" w:hanging="265"/>
      </w:pPr>
      <w:rPr>
        <w:rFonts w:hint="default"/>
        <w:lang w:val="ru-RU" w:eastAsia="en-US" w:bidi="ar-SA"/>
      </w:rPr>
    </w:lvl>
    <w:lvl w:ilvl="4" w:tplc="393C30AC">
      <w:numFmt w:val="bullet"/>
      <w:lvlText w:val="•"/>
      <w:lvlJc w:val="left"/>
      <w:pPr>
        <w:ind w:left="4973" w:hanging="265"/>
      </w:pPr>
      <w:rPr>
        <w:rFonts w:hint="default"/>
        <w:lang w:val="ru-RU" w:eastAsia="en-US" w:bidi="ar-SA"/>
      </w:rPr>
    </w:lvl>
    <w:lvl w:ilvl="5" w:tplc="C5F02872">
      <w:numFmt w:val="bullet"/>
      <w:lvlText w:val="•"/>
      <w:lvlJc w:val="left"/>
      <w:pPr>
        <w:ind w:left="5922" w:hanging="265"/>
      </w:pPr>
      <w:rPr>
        <w:rFonts w:hint="default"/>
        <w:lang w:val="ru-RU" w:eastAsia="en-US" w:bidi="ar-SA"/>
      </w:rPr>
    </w:lvl>
    <w:lvl w:ilvl="6" w:tplc="2B12D9A2">
      <w:numFmt w:val="bullet"/>
      <w:lvlText w:val="•"/>
      <w:lvlJc w:val="left"/>
      <w:pPr>
        <w:ind w:left="6870" w:hanging="265"/>
      </w:pPr>
      <w:rPr>
        <w:rFonts w:hint="default"/>
        <w:lang w:val="ru-RU" w:eastAsia="en-US" w:bidi="ar-SA"/>
      </w:rPr>
    </w:lvl>
    <w:lvl w:ilvl="7" w:tplc="BE6A5FFA">
      <w:numFmt w:val="bullet"/>
      <w:lvlText w:val="•"/>
      <w:lvlJc w:val="left"/>
      <w:pPr>
        <w:ind w:left="7818" w:hanging="265"/>
      </w:pPr>
      <w:rPr>
        <w:rFonts w:hint="default"/>
        <w:lang w:val="ru-RU" w:eastAsia="en-US" w:bidi="ar-SA"/>
      </w:rPr>
    </w:lvl>
    <w:lvl w:ilvl="8" w:tplc="6B5E948E">
      <w:numFmt w:val="bullet"/>
      <w:lvlText w:val="•"/>
      <w:lvlJc w:val="left"/>
      <w:pPr>
        <w:ind w:left="8767" w:hanging="265"/>
      </w:pPr>
      <w:rPr>
        <w:rFonts w:hint="default"/>
        <w:lang w:val="ru-RU" w:eastAsia="en-US" w:bidi="ar-SA"/>
      </w:rPr>
    </w:lvl>
  </w:abstractNum>
  <w:abstractNum w:abstractNumId="62">
    <w:nsid w:val="3300455C"/>
    <w:multiLevelType w:val="hybridMultilevel"/>
    <w:tmpl w:val="2F7CF51C"/>
    <w:lvl w:ilvl="0" w:tplc="BAEC8B8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F122BA6">
      <w:numFmt w:val="bullet"/>
      <w:lvlText w:val="•"/>
      <w:lvlJc w:val="left"/>
      <w:pPr>
        <w:ind w:left="2182" w:hanging="327"/>
      </w:pPr>
      <w:rPr>
        <w:rFonts w:hint="default"/>
        <w:lang w:val="ru-RU" w:eastAsia="en-US" w:bidi="ar-SA"/>
      </w:rPr>
    </w:lvl>
    <w:lvl w:ilvl="2" w:tplc="0BF06B52">
      <w:numFmt w:val="bullet"/>
      <w:lvlText w:val="•"/>
      <w:lvlJc w:val="left"/>
      <w:pPr>
        <w:ind w:left="3124" w:hanging="327"/>
      </w:pPr>
      <w:rPr>
        <w:rFonts w:hint="default"/>
        <w:lang w:val="ru-RU" w:eastAsia="en-US" w:bidi="ar-SA"/>
      </w:rPr>
    </w:lvl>
    <w:lvl w:ilvl="3" w:tplc="C436C518">
      <w:numFmt w:val="bullet"/>
      <w:lvlText w:val="•"/>
      <w:lvlJc w:val="left"/>
      <w:pPr>
        <w:ind w:left="4067" w:hanging="327"/>
      </w:pPr>
      <w:rPr>
        <w:rFonts w:hint="default"/>
        <w:lang w:val="ru-RU" w:eastAsia="en-US" w:bidi="ar-SA"/>
      </w:rPr>
    </w:lvl>
    <w:lvl w:ilvl="4" w:tplc="DF76520E">
      <w:numFmt w:val="bullet"/>
      <w:lvlText w:val="•"/>
      <w:lvlJc w:val="left"/>
      <w:pPr>
        <w:ind w:left="5009" w:hanging="327"/>
      </w:pPr>
      <w:rPr>
        <w:rFonts w:hint="default"/>
        <w:lang w:val="ru-RU" w:eastAsia="en-US" w:bidi="ar-SA"/>
      </w:rPr>
    </w:lvl>
    <w:lvl w:ilvl="5" w:tplc="4C327A74">
      <w:numFmt w:val="bullet"/>
      <w:lvlText w:val="•"/>
      <w:lvlJc w:val="left"/>
      <w:pPr>
        <w:ind w:left="5952" w:hanging="327"/>
      </w:pPr>
      <w:rPr>
        <w:rFonts w:hint="default"/>
        <w:lang w:val="ru-RU" w:eastAsia="en-US" w:bidi="ar-SA"/>
      </w:rPr>
    </w:lvl>
    <w:lvl w:ilvl="6" w:tplc="41BAD0FA">
      <w:numFmt w:val="bullet"/>
      <w:lvlText w:val="•"/>
      <w:lvlJc w:val="left"/>
      <w:pPr>
        <w:ind w:left="6894" w:hanging="327"/>
      </w:pPr>
      <w:rPr>
        <w:rFonts w:hint="default"/>
        <w:lang w:val="ru-RU" w:eastAsia="en-US" w:bidi="ar-SA"/>
      </w:rPr>
    </w:lvl>
    <w:lvl w:ilvl="7" w:tplc="AEE286AE">
      <w:numFmt w:val="bullet"/>
      <w:lvlText w:val="•"/>
      <w:lvlJc w:val="left"/>
      <w:pPr>
        <w:ind w:left="7836" w:hanging="327"/>
      </w:pPr>
      <w:rPr>
        <w:rFonts w:hint="default"/>
        <w:lang w:val="ru-RU" w:eastAsia="en-US" w:bidi="ar-SA"/>
      </w:rPr>
    </w:lvl>
    <w:lvl w:ilvl="8" w:tplc="503228A8">
      <w:numFmt w:val="bullet"/>
      <w:lvlText w:val="•"/>
      <w:lvlJc w:val="left"/>
      <w:pPr>
        <w:ind w:left="8779" w:hanging="327"/>
      </w:pPr>
      <w:rPr>
        <w:rFonts w:hint="default"/>
        <w:lang w:val="ru-RU" w:eastAsia="en-US" w:bidi="ar-SA"/>
      </w:rPr>
    </w:lvl>
  </w:abstractNum>
  <w:abstractNum w:abstractNumId="63">
    <w:nsid w:val="33810EF2"/>
    <w:multiLevelType w:val="hybridMultilevel"/>
    <w:tmpl w:val="FA308A00"/>
    <w:lvl w:ilvl="0" w:tplc="B87E531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2C8ECE9E">
      <w:numFmt w:val="bullet"/>
      <w:lvlText w:val="•"/>
      <w:lvlJc w:val="left"/>
      <w:pPr>
        <w:ind w:left="1246" w:hanging="327"/>
      </w:pPr>
      <w:rPr>
        <w:rFonts w:hint="default"/>
        <w:lang w:val="ru-RU" w:eastAsia="en-US" w:bidi="ar-SA"/>
      </w:rPr>
    </w:lvl>
    <w:lvl w:ilvl="2" w:tplc="3D08CA4E">
      <w:numFmt w:val="bullet"/>
      <w:lvlText w:val="•"/>
      <w:lvlJc w:val="left"/>
      <w:pPr>
        <w:ind w:left="2292" w:hanging="327"/>
      </w:pPr>
      <w:rPr>
        <w:rFonts w:hint="default"/>
        <w:lang w:val="ru-RU" w:eastAsia="en-US" w:bidi="ar-SA"/>
      </w:rPr>
    </w:lvl>
    <w:lvl w:ilvl="3" w:tplc="9452B79C">
      <w:numFmt w:val="bullet"/>
      <w:lvlText w:val="•"/>
      <w:lvlJc w:val="left"/>
      <w:pPr>
        <w:ind w:left="3339" w:hanging="327"/>
      </w:pPr>
      <w:rPr>
        <w:rFonts w:hint="default"/>
        <w:lang w:val="ru-RU" w:eastAsia="en-US" w:bidi="ar-SA"/>
      </w:rPr>
    </w:lvl>
    <w:lvl w:ilvl="4" w:tplc="91AAB67A">
      <w:numFmt w:val="bullet"/>
      <w:lvlText w:val="•"/>
      <w:lvlJc w:val="left"/>
      <w:pPr>
        <w:ind w:left="4385" w:hanging="327"/>
      </w:pPr>
      <w:rPr>
        <w:rFonts w:hint="default"/>
        <w:lang w:val="ru-RU" w:eastAsia="en-US" w:bidi="ar-SA"/>
      </w:rPr>
    </w:lvl>
    <w:lvl w:ilvl="5" w:tplc="ED3CC216">
      <w:numFmt w:val="bullet"/>
      <w:lvlText w:val="•"/>
      <w:lvlJc w:val="left"/>
      <w:pPr>
        <w:ind w:left="5432" w:hanging="327"/>
      </w:pPr>
      <w:rPr>
        <w:rFonts w:hint="default"/>
        <w:lang w:val="ru-RU" w:eastAsia="en-US" w:bidi="ar-SA"/>
      </w:rPr>
    </w:lvl>
    <w:lvl w:ilvl="6" w:tplc="4B3008A4">
      <w:numFmt w:val="bullet"/>
      <w:lvlText w:val="•"/>
      <w:lvlJc w:val="left"/>
      <w:pPr>
        <w:ind w:left="6478" w:hanging="327"/>
      </w:pPr>
      <w:rPr>
        <w:rFonts w:hint="default"/>
        <w:lang w:val="ru-RU" w:eastAsia="en-US" w:bidi="ar-SA"/>
      </w:rPr>
    </w:lvl>
    <w:lvl w:ilvl="7" w:tplc="F8F80320">
      <w:numFmt w:val="bullet"/>
      <w:lvlText w:val="•"/>
      <w:lvlJc w:val="left"/>
      <w:pPr>
        <w:ind w:left="7524" w:hanging="327"/>
      </w:pPr>
      <w:rPr>
        <w:rFonts w:hint="default"/>
        <w:lang w:val="ru-RU" w:eastAsia="en-US" w:bidi="ar-SA"/>
      </w:rPr>
    </w:lvl>
    <w:lvl w:ilvl="8" w:tplc="1B0C22DA">
      <w:numFmt w:val="bullet"/>
      <w:lvlText w:val="•"/>
      <w:lvlJc w:val="left"/>
      <w:pPr>
        <w:ind w:left="8571" w:hanging="327"/>
      </w:pPr>
      <w:rPr>
        <w:rFonts w:hint="default"/>
        <w:lang w:val="ru-RU" w:eastAsia="en-US" w:bidi="ar-SA"/>
      </w:rPr>
    </w:lvl>
  </w:abstractNum>
  <w:abstractNum w:abstractNumId="64">
    <w:nsid w:val="35EB2EEF"/>
    <w:multiLevelType w:val="hybridMultilevel"/>
    <w:tmpl w:val="7026E8C2"/>
    <w:lvl w:ilvl="0" w:tplc="13F630B0">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5BA61F2">
      <w:numFmt w:val="bullet"/>
      <w:lvlText w:val="•"/>
      <w:lvlJc w:val="left"/>
      <w:pPr>
        <w:ind w:left="2182" w:hanging="327"/>
      </w:pPr>
      <w:rPr>
        <w:rFonts w:hint="default"/>
        <w:lang w:val="ru-RU" w:eastAsia="en-US" w:bidi="ar-SA"/>
      </w:rPr>
    </w:lvl>
    <w:lvl w:ilvl="2" w:tplc="E452B144">
      <w:numFmt w:val="bullet"/>
      <w:lvlText w:val="•"/>
      <w:lvlJc w:val="left"/>
      <w:pPr>
        <w:ind w:left="3124" w:hanging="327"/>
      </w:pPr>
      <w:rPr>
        <w:rFonts w:hint="default"/>
        <w:lang w:val="ru-RU" w:eastAsia="en-US" w:bidi="ar-SA"/>
      </w:rPr>
    </w:lvl>
    <w:lvl w:ilvl="3" w:tplc="F446CFBA">
      <w:numFmt w:val="bullet"/>
      <w:lvlText w:val="•"/>
      <w:lvlJc w:val="left"/>
      <w:pPr>
        <w:ind w:left="4067" w:hanging="327"/>
      </w:pPr>
      <w:rPr>
        <w:rFonts w:hint="default"/>
        <w:lang w:val="ru-RU" w:eastAsia="en-US" w:bidi="ar-SA"/>
      </w:rPr>
    </w:lvl>
    <w:lvl w:ilvl="4" w:tplc="950C767E">
      <w:numFmt w:val="bullet"/>
      <w:lvlText w:val="•"/>
      <w:lvlJc w:val="left"/>
      <w:pPr>
        <w:ind w:left="5009" w:hanging="327"/>
      </w:pPr>
      <w:rPr>
        <w:rFonts w:hint="default"/>
        <w:lang w:val="ru-RU" w:eastAsia="en-US" w:bidi="ar-SA"/>
      </w:rPr>
    </w:lvl>
    <w:lvl w:ilvl="5" w:tplc="3C0E30BC">
      <w:numFmt w:val="bullet"/>
      <w:lvlText w:val="•"/>
      <w:lvlJc w:val="left"/>
      <w:pPr>
        <w:ind w:left="5952" w:hanging="327"/>
      </w:pPr>
      <w:rPr>
        <w:rFonts w:hint="default"/>
        <w:lang w:val="ru-RU" w:eastAsia="en-US" w:bidi="ar-SA"/>
      </w:rPr>
    </w:lvl>
    <w:lvl w:ilvl="6" w:tplc="0CDE1A10">
      <w:numFmt w:val="bullet"/>
      <w:lvlText w:val="•"/>
      <w:lvlJc w:val="left"/>
      <w:pPr>
        <w:ind w:left="6894" w:hanging="327"/>
      </w:pPr>
      <w:rPr>
        <w:rFonts w:hint="default"/>
        <w:lang w:val="ru-RU" w:eastAsia="en-US" w:bidi="ar-SA"/>
      </w:rPr>
    </w:lvl>
    <w:lvl w:ilvl="7" w:tplc="476C6B4A">
      <w:numFmt w:val="bullet"/>
      <w:lvlText w:val="•"/>
      <w:lvlJc w:val="left"/>
      <w:pPr>
        <w:ind w:left="7836" w:hanging="327"/>
      </w:pPr>
      <w:rPr>
        <w:rFonts w:hint="default"/>
        <w:lang w:val="ru-RU" w:eastAsia="en-US" w:bidi="ar-SA"/>
      </w:rPr>
    </w:lvl>
    <w:lvl w:ilvl="8" w:tplc="778EFFCE">
      <w:numFmt w:val="bullet"/>
      <w:lvlText w:val="•"/>
      <w:lvlJc w:val="left"/>
      <w:pPr>
        <w:ind w:left="8779" w:hanging="327"/>
      </w:pPr>
      <w:rPr>
        <w:rFonts w:hint="default"/>
        <w:lang w:val="ru-RU" w:eastAsia="en-US" w:bidi="ar-SA"/>
      </w:rPr>
    </w:lvl>
  </w:abstractNum>
  <w:abstractNum w:abstractNumId="65">
    <w:nsid w:val="368A7861"/>
    <w:multiLevelType w:val="hybridMultilevel"/>
    <w:tmpl w:val="C656601E"/>
    <w:lvl w:ilvl="0" w:tplc="E460C0C8">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AB80D02">
      <w:numFmt w:val="bullet"/>
      <w:lvlText w:val="•"/>
      <w:lvlJc w:val="left"/>
      <w:pPr>
        <w:ind w:left="2128" w:hanging="265"/>
      </w:pPr>
      <w:rPr>
        <w:rFonts w:hint="default"/>
        <w:lang w:val="ru-RU" w:eastAsia="en-US" w:bidi="ar-SA"/>
      </w:rPr>
    </w:lvl>
    <w:lvl w:ilvl="2" w:tplc="6C7A047C">
      <w:numFmt w:val="bullet"/>
      <w:lvlText w:val="•"/>
      <w:lvlJc w:val="left"/>
      <w:pPr>
        <w:ind w:left="3076" w:hanging="265"/>
      </w:pPr>
      <w:rPr>
        <w:rFonts w:hint="default"/>
        <w:lang w:val="ru-RU" w:eastAsia="en-US" w:bidi="ar-SA"/>
      </w:rPr>
    </w:lvl>
    <w:lvl w:ilvl="3" w:tplc="860613C4">
      <w:numFmt w:val="bullet"/>
      <w:lvlText w:val="•"/>
      <w:lvlJc w:val="left"/>
      <w:pPr>
        <w:ind w:left="4025" w:hanging="265"/>
      </w:pPr>
      <w:rPr>
        <w:rFonts w:hint="default"/>
        <w:lang w:val="ru-RU" w:eastAsia="en-US" w:bidi="ar-SA"/>
      </w:rPr>
    </w:lvl>
    <w:lvl w:ilvl="4" w:tplc="8DF8D04C">
      <w:numFmt w:val="bullet"/>
      <w:lvlText w:val="•"/>
      <w:lvlJc w:val="left"/>
      <w:pPr>
        <w:ind w:left="4973" w:hanging="265"/>
      </w:pPr>
      <w:rPr>
        <w:rFonts w:hint="default"/>
        <w:lang w:val="ru-RU" w:eastAsia="en-US" w:bidi="ar-SA"/>
      </w:rPr>
    </w:lvl>
    <w:lvl w:ilvl="5" w:tplc="B1B61E42">
      <w:numFmt w:val="bullet"/>
      <w:lvlText w:val="•"/>
      <w:lvlJc w:val="left"/>
      <w:pPr>
        <w:ind w:left="5922" w:hanging="265"/>
      </w:pPr>
      <w:rPr>
        <w:rFonts w:hint="default"/>
        <w:lang w:val="ru-RU" w:eastAsia="en-US" w:bidi="ar-SA"/>
      </w:rPr>
    </w:lvl>
    <w:lvl w:ilvl="6" w:tplc="0F4C37C8">
      <w:numFmt w:val="bullet"/>
      <w:lvlText w:val="•"/>
      <w:lvlJc w:val="left"/>
      <w:pPr>
        <w:ind w:left="6870" w:hanging="265"/>
      </w:pPr>
      <w:rPr>
        <w:rFonts w:hint="default"/>
        <w:lang w:val="ru-RU" w:eastAsia="en-US" w:bidi="ar-SA"/>
      </w:rPr>
    </w:lvl>
    <w:lvl w:ilvl="7" w:tplc="6598163C">
      <w:numFmt w:val="bullet"/>
      <w:lvlText w:val="•"/>
      <w:lvlJc w:val="left"/>
      <w:pPr>
        <w:ind w:left="7818" w:hanging="265"/>
      </w:pPr>
      <w:rPr>
        <w:rFonts w:hint="default"/>
        <w:lang w:val="ru-RU" w:eastAsia="en-US" w:bidi="ar-SA"/>
      </w:rPr>
    </w:lvl>
    <w:lvl w:ilvl="8" w:tplc="7EC6DB68">
      <w:numFmt w:val="bullet"/>
      <w:lvlText w:val="•"/>
      <w:lvlJc w:val="left"/>
      <w:pPr>
        <w:ind w:left="8767" w:hanging="265"/>
      </w:pPr>
      <w:rPr>
        <w:rFonts w:hint="default"/>
        <w:lang w:val="ru-RU" w:eastAsia="en-US" w:bidi="ar-SA"/>
      </w:rPr>
    </w:lvl>
  </w:abstractNum>
  <w:abstractNum w:abstractNumId="66">
    <w:nsid w:val="37D11516"/>
    <w:multiLevelType w:val="hybridMultilevel"/>
    <w:tmpl w:val="5BD21C88"/>
    <w:lvl w:ilvl="0" w:tplc="0A640BD8">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3148C7A">
      <w:numFmt w:val="bullet"/>
      <w:lvlText w:val="•"/>
      <w:lvlJc w:val="left"/>
      <w:pPr>
        <w:ind w:left="2128" w:hanging="265"/>
      </w:pPr>
      <w:rPr>
        <w:rFonts w:hint="default"/>
        <w:lang w:val="ru-RU" w:eastAsia="en-US" w:bidi="ar-SA"/>
      </w:rPr>
    </w:lvl>
    <w:lvl w:ilvl="2" w:tplc="8A1CB528">
      <w:numFmt w:val="bullet"/>
      <w:lvlText w:val="•"/>
      <w:lvlJc w:val="left"/>
      <w:pPr>
        <w:ind w:left="3076" w:hanging="265"/>
      </w:pPr>
      <w:rPr>
        <w:rFonts w:hint="default"/>
        <w:lang w:val="ru-RU" w:eastAsia="en-US" w:bidi="ar-SA"/>
      </w:rPr>
    </w:lvl>
    <w:lvl w:ilvl="3" w:tplc="75F489F0">
      <w:numFmt w:val="bullet"/>
      <w:lvlText w:val="•"/>
      <w:lvlJc w:val="left"/>
      <w:pPr>
        <w:ind w:left="4025" w:hanging="265"/>
      </w:pPr>
      <w:rPr>
        <w:rFonts w:hint="default"/>
        <w:lang w:val="ru-RU" w:eastAsia="en-US" w:bidi="ar-SA"/>
      </w:rPr>
    </w:lvl>
    <w:lvl w:ilvl="4" w:tplc="37620CD4">
      <w:numFmt w:val="bullet"/>
      <w:lvlText w:val="•"/>
      <w:lvlJc w:val="left"/>
      <w:pPr>
        <w:ind w:left="4973" w:hanging="265"/>
      </w:pPr>
      <w:rPr>
        <w:rFonts w:hint="default"/>
        <w:lang w:val="ru-RU" w:eastAsia="en-US" w:bidi="ar-SA"/>
      </w:rPr>
    </w:lvl>
    <w:lvl w:ilvl="5" w:tplc="9D8218E6">
      <w:numFmt w:val="bullet"/>
      <w:lvlText w:val="•"/>
      <w:lvlJc w:val="left"/>
      <w:pPr>
        <w:ind w:left="5922" w:hanging="265"/>
      </w:pPr>
      <w:rPr>
        <w:rFonts w:hint="default"/>
        <w:lang w:val="ru-RU" w:eastAsia="en-US" w:bidi="ar-SA"/>
      </w:rPr>
    </w:lvl>
    <w:lvl w:ilvl="6" w:tplc="B3B82126">
      <w:numFmt w:val="bullet"/>
      <w:lvlText w:val="•"/>
      <w:lvlJc w:val="left"/>
      <w:pPr>
        <w:ind w:left="6870" w:hanging="265"/>
      </w:pPr>
      <w:rPr>
        <w:rFonts w:hint="default"/>
        <w:lang w:val="ru-RU" w:eastAsia="en-US" w:bidi="ar-SA"/>
      </w:rPr>
    </w:lvl>
    <w:lvl w:ilvl="7" w:tplc="EFB6C23E">
      <w:numFmt w:val="bullet"/>
      <w:lvlText w:val="•"/>
      <w:lvlJc w:val="left"/>
      <w:pPr>
        <w:ind w:left="7818" w:hanging="265"/>
      </w:pPr>
      <w:rPr>
        <w:rFonts w:hint="default"/>
        <w:lang w:val="ru-RU" w:eastAsia="en-US" w:bidi="ar-SA"/>
      </w:rPr>
    </w:lvl>
    <w:lvl w:ilvl="8" w:tplc="5882D346">
      <w:numFmt w:val="bullet"/>
      <w:lvlText w:val="•"/>
      <w:lvlJc w:val="left"/>
      <w:pPr>
        <w:ind w:left="8767" w:hanging="265"/>
      </w:pPr>
      <w:rPr>
        <w:rFonts w:hint="default"/>
        <w:lang w:val="ru-RU" w:eastAsia="en-US" w:bidi="ar-SA"/>
      </w:rPr>
    </w:lvl>
  </w:abstractNum>
  <w:abstractNum w:abstractNumId="67">
    <w:nsid w:val="38D33117"/>
    <w:multiLevelType w:val="hybridMultilevel"/>
    <w:tmpl w:val="DF2C5A36"/>
    <w:lvl w:ilvl="0" w:tplc="63F2B906">
      <w:start w:val="1"/>
      <w:numFmt w:val="decimal"/>
      <w:lvlText w:val="%1)."/>
      <w:lvlJc w:val="left"/>
      <w:pPr>
        <w:ind w:left="197" w:hanging="369"/>
        <w:jc w:val="left"/>
      </w:pPr>
      <w:rPr>
        <w:rFonts w:ascii="Times New Roman" w:eastAsia="Times New Roman" w:hAnsi="Times New Roman" w:cs="Times New Roman" w:hint="default"/>
        <w:b w:val="0"/>
        <w:bCs w:val="0"/>
        <w:i w:val="0"/>
        <w:iCs w:val="0"/>
        <w:w w:val="100"/>
        <w:sz w:val="24"/>
        <w:szCs w:val="24"/>
        <w:lang w:val="ru-RU" w:eastAsia="en-US" w:bidi="ar-SA"/>
      </w:rPr>
    </w:lvl>
    <w:lvl w:ilvl="1" w:tplc="9A16B564">
      <w:numFmt w:val="bullet"/>
      <w:lvlText w:val="•"/>
      <w:lvlJc w:val="left"/>
      <w:pPr>
        <w:ind w:left="1246" w:hanging="369"/>
      </w:pPr>
      <w:rPr>
        <w:rFonts w:hint="default"/>
        <w:lang w:val="ru-RU" w:eastAsia="en-US" w:bidi="ar-SA"/>
      </w:rPr>
    </w:lvl>
    <w:lvl w:ilvl="2" w:tplc="47529634">
      <w:numFmt w:val="bullet"/>
      <w:lvlText w:val="•"/>
      <w:lvlJc w:val="left"/>
      <w:pPr>
        <w:ind w:left="2292" w:hanging="369"/>
      </w:pPr>
      <w:rPr>
        <w:rFonts w:hint="default"/>
        <w:lang w:val="ru-RU" w:eastAsia="en-US" w:bidi="ar-SA"/>
      </w:rPr>
    </w:lvl>
    <w:lvl w:ilvl="3" w:tplc="ECC271CC">
      <w:numFmt w:val="bullet"/>
      <w:lvlText w:val="•"/>
      <w:lvlJc w:val="left"/>
      <w:pPr>
        <w:ind w:left="3339" w:hanging="369"/>
      </w:pPr>
      <w:rPr>
        <w:rFonts w:hint="default"/>
        <w:lang w:val="ru-RU" w:eastAsia="en-US" w:bidi="ar-SA"/>
      </w:rPr>
    </w:lvl>
    <w:lvl w:ilvl="4" w:tplc="1BEC74BA">
      <w:numFmt w:val="bullet"/>
      <w:lvlText w:val="•"/>
      <w:lvlJc w:val="left"/>
      <w:pPr>
        <w:ind w:left="4385" w:hanging="369"/>
      </w:pPr>
      <w:rPr>
        <w:rFonts w:hint="default"/>
        <w:lang w:val="ru-RU" w:eastAsia="en-US" w:bidi="ar-SA"/>
      </w:rPr>
    </w:lvl>
    <w:lvl w:ilvl="5" w:tplc="716CBB8C">
      <w:numFmt w:val="bullet"/>
      <w:lvlText w:val="•"/>
      <w:lvlJc w:val="left"/>
      <w:pPr>
        <w:ind w:left="5432" w:hanging="369"/>
      </w:pPr>
      <w:rPr>
        <w:rFonts w:hint="default"/>
        <w:lang w:val="ru-RU" w:eastAsia="en-US" w:bidi="ar-SA"/>
      </w:rPr>
    </w:lvl>
    <w:lvl w:ilvl="6" w:tplc="940C3F3C">
      <w:numFmt w:val="bullet"/>
      <w:lvlText w:val="•"/>
      <w:lvlJc w:val="left"/>
      <w:pPr>
        <w:ind w:left="6478" w:hanging="369"/>
      </w:pPr>
      <w:rPr>
        <w:rFonts w:hint="default"/>
        <w:lang w:val="ru-RU" w:eastAsia="en-US" w:bidi="ar-SA"/>
      </w:rPr>
    </w:lvl>
    <w:lvl w:ilvl="7" w:tplc="3056B000">
      <w:numFmt w:val="bullet"/>
      <w:lvlText w:val="•"/>
      <w:lvlJc w:val="left"/>
      <w:pPr>
        <w:ind w:left="7524" w:hanging="369"/>
      </w:pPr>
      <w:rPr>
        <w:rFonts w:hint="default"/>
        <w:lang w:val="ru-RU" w:eastAsia="en-US" w:bidi="ar-SA"/>
      </w:rPr>
    </w:lvl>
    <w:lvl w:ilvl="8" w:tplc="A4DE54AA">
      <w:numFmt w:val="bullet"/>
      <w:lvlText w:val="•"/>
      <w:lvlJc w:val="left"/>
      <w:pPr>
        <w:ind w:left="8571" w:hanging="369"/>
      </w:pPr>
      <w:rPr>
        <w:rFonts w:hint="default"/>
        <w:lang w:val="ru-RU" w:eastAsia="en-US" w:bidi="ar-SA"/>
      </w:rPr>
    </w:lvl>
  </w:abstractNum>
  <w:abstractNum w:abstractNumId="68">
    <w:nsid w:val="39C03938"/>
    <w:multiLevelType w:val="hybridMultilevel"/>
    <w:tmpl w:val="96E43D00"/>
    <w:lvl w:ilvl="0" w:tplc="74102DBE">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ED6D5D6">
      <w:numFmt w:val="bullet"/>
      <w:lvlText w:val="•"/>
      <w:lvlJc w:val="left"/>
      <w:pPr>
        <w:ind w:left="1246" w:hanging="327"/>
      </w:pPr>
      <w:rPr>
        <w:rFonts w:hint="default"/>
        <w:lang w:val="ru-RU" w:eastAsia="en-US" w:bidi="ar-SA"/>
      </w:rPr>
    </w:lvl>
    <w:lvl w:ilvl="2" w:tplc="2EAE43DE">
      <w:numFmt w:val="bullet"/>
      <w:lvlText w:val="•"/>
      <w:lvlJc w:val="left"/>
      <w:pPr>
        <w:ind w:left="2292" w:hanging="327"/>
      </w:pPr>
      <w:rPr>
        <w:rFonts w:hint="default"/>
        <w:lang w:val="ru-RU" w:eastAsia="en-US" w:bidi="ar-SA"/>
      </w:rPr>
    </w:lvl>
    <w:lvl w:ilvl="3" w:tplc="2B8ACEB8">
      <w:numFmt w:val="bullet"/>
      <w:lvlText w:val="•"/>
      <w:lvlJc w:val="left"/>
      <w:pPr>
        <w:ind w:left="3339" w:hanging="327"/>
      </w:pPr>
      <w:rPr>
        <w:rFonts w:hint="default"/>
        <w:lang w:val="ru-RU" w:eastAsia="en-US" w:bidi="ar-SA"/>
      </w:rPr>
    </w:lvl>
    <w:lvl w:ilvl="4" w:tplc="1F7C538A">
      <w:numFmt w:val="bullet"/>
      <w:lvlText w:val="•"/>
      <w:lvlJc w:val="left"/>
      <w:pPr>
        <w:ind w:left="4385" w:hanging="327"/>
      </w:pPr>
      <w:rPr>
        <w:rFonts w:hint="default"/>
        <w:lang w:val="ru-RU" w:eastAsia="en-US" w:bidi="ar-SA"/>
      </w:rPr>
    </w:lvl>
    <w:lvl w:ilvl="5" w:tplc="3B40754C">
      <w:numFmt w:val="bullet"/>
      <w:lvlText w:val="•"/>
      <w:lvlJc w:val="left"/>
      <w:pPr>
        <w:ind w:left="5432" w:hanging="327"/>
      </w:pPr>
      <w:rPr>
        <w:rFonts w:hint="default"/>
        <w:lang w:val="ru-RU" w:eastAsia="en-US" w:bidi="ar-SA"/>
      </w:rPr>
    </w:lvl>
    <w:lvl w:ilvl="6" w:tplc="404405CA">
      <w:numFmt w:val="bullet"/>
      <w:lvlText w:val="•"/>
      <w:lvlJc w:val="left"/>
      <w:pPr>
        <w:ind w:left="6478" w:hanging="327"/>
      </w:pPr>
      <w:rPr>
        <w:rFonts w:hint="default"/>
        <w:lang w:val="ru-RU" w:eastAsia="en-US" w:bidi="ar-SA"/>
      </w:rPr>
    </w:lvl>
    <w:lvl w:ilvl="7" w:tplc="723273AE">
      <w:numFmt w:val="bullet"/>
      <w:lvlText w:val="•"/>
      <w:lvlJc w:val="left"/>
      <w:pPr>
        <w:ind w:left="7524" w:hanging="327"/>
      </w:pPr>
      <w:rPr>
        <w:rFonts w:hint="default"/>
        <w:lang w:val="ru-RU" w:eastAsia="en-US" w:bidi="ar-SA"/>
      </w:rPr>
    </w:lvl>
    <w:lvl w:ilvl="8" w:tplc="5832D4D4">
      <w:numFmt w:val="bullet"/>
      <w:lvlText w:val="•"/>
      <w:lvlJc w:val="left"/>
      <w:pPr>
        <w:ind w:left="8571" w:hanging="327"/>
      </w:pPr>
      <w:rPr>
        <w:rFonts w:hint="default"/>
        <w:lang w:val="ru-RU" w:eastAsia="en-US" w:bidi="ar-SA"/>
      </w:rPr>
    </w:lvl>
  </w:abstractNum>
  <w:abstractNum w:abstractNumId="69">
    <w:nsid w:val="3A2B5581"/>
    <w:multiLevelType w:val="hybridMultilevel"/>
    <w:tmpl w:val="F49C9478"/>
    <w:lvl w:ilvl="0" w:tplc="34E247F2">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8FCF6EC">
      <w:numFmt w:val="bullet"/>
      <w:lvlText w:val="•"/>
      <w:lvlJc w:val="left"/>
      <w:pPr>
        <w:ind w:left="2182" w:hanging="327"/>
      </w:pPr>
      <w:rPr>
        <w:rFonts w:hint="default"/>
        <w:lang w:val="ru-RU" w:eastAsia="en-US" w:bidi="ar-SA"/>
      </w:rPr>
    </w:lvl>
    <w:lvl w:ilvl="2" w:tplc="4C82914C">
      <w:numFmt w:val="bullet"/>
      <w:lvlText w:val="•"/>
      <w:lvlJc w:val="left"/>
      <w:pPr>
        <w:ind w:left="3124" w:hanging="327"/>
      </w:pPr>
      <w:rPr>
        <w:rFonts w:hint="default"/>
        <w:lang w:val="ru-RU" w:eastAsia="en-US" w:bidi="ar-SA"/>
      </w:rPr>
    </w:lvl>
    <w:lvl w:ilvl="3" w:tplc="A16C2860">
      <w:numFmt w:val="bullet"/>
      <w:lvlText w:val="•"/>
      <w:lvlJc w:val="left"/>
      <w:pPr>
        <w:ind w:left="4067" w:hanging="327"/>
      </w:pPr>
      <w:rPr>
        <w:rFonts w:hint="default"/>
        <w:lang w:val="ru-RU" w:eastAsia="en-US" w:bidi="ar-SA"/>
      </w:rPr>
    </w:lvl>
    <w:lvl w:ilvl="4" w:tplc="515A7DE4">
      <w:numFmt w:val="bullet"/>
      <w:lvlText w:val="•"/>
      <w:lvlJc w:val="left"/>
      <w:pPr>
        <w:ind w:left="5009" w:hanging="327"/>
      </w:pPr>
      <w:rPr>
        <w:rFonts w:hint="default"/>
        <w:lang w:val="ru-RU" w:eastAsia="en-US" w:bidi="ar-SA"/>
      </w:rPr>
    </w:lvl>
    <w:lvl w:ilvl="5" w:tplc="17440D68">
      <w:numFmt w:val="bullet"/>
      <w:lvlText w:val="•"/>
      <w:lvlJc w:val="left"/>
      <w:pPr>
        <w:ind w:left="5952" w:hanging="327"/>
      </w:pPr>
      <w:rPr>
        <w:rFonts w:hint="default"/>
        <w:lang w:val="ru-RU" w:eastAsia="en-US" w:bidi="ar-SA"/>
      </w:rPr>
    </w:lvl>
    <w:lvl w:ilvl="6" w:tplc="CAA6DEF2">
      <w:numFmt w:val="bullet"/>
      <w:lvlText w:val="•"/>
      <w:lvlJc w:val="left"/>
      <w:pPr>
        <w:ind w:left="6894" w:hanging="327"/>
      </w:pPr>
      <w:rPr>
        <w:rFonts w:hint="default"/>
        <w:lang w:val="ru-RU" w:eastAsia="en-US" w:bidi="ar-SA"/>
      </w:rPr>
    </w:lvl>
    <w:lvl w:ilvl="7" w:tplc="96629E20">
      <w:numFmt w:val="bullet"/>
      <w:lvlText w:val="•"/>
      <w:lvlJc w:val="left"/>
      <w:pPr>
        <w:ind w:left="7836" w:hanging="327"/>
      </w:pPr>
      <w:rPr>
        <w:rFonts w:hint="default"/>
        <w:lang w:val="ru-RU" w:eastAsia="en-US" w:bidi="ar-SA"/>
      </w:rPr>
    </w:lvl>
    <w:lvl w:ilvl="8" w:tplc="AA669714">
      <w:numFmt w:val="bullet"/>
      <w:lvlText w:val="•"/>
      <w:lvlJc w:val="left"/>
      <w:pPr>
        <w:ind w:left="8779" w:hanging="327"/>
      </w:pPr>
      <w:rPr>
        <w:rFonts w:hint="default"/>
        <w:lang w:val="ru-RU" w:eastAsia="en-US" w:bidi="ar-SA"/>
      </w:rPr>
    </w:lvl>
  </w:abstractNum>
  <w:abstractNum w:abstractNumId="70">
    <w:nsid w:val="3A516BD1"/>
    <w:multiLevelType w:val="hybridMultilevel"/>
    <w:tmpl w:val="21AC34EE"/>
    <w:lvl w:ilvl="0" w:tplc="EF5E6B28">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5126B1A2">
      <w:numFmt w:val="bullet"/>
      <w:lvlText w:val="•"/>
      <w:lvlJc w:val="left"/>
      <w:pPr>
        <w:ind w:left="2128" w:hanging="265"/>
      </w:pPr>
      <w:rPr>
        <w:rFonts w:hint="default"/>
        <w:lang w:val="ru-RU" w:eastAsia="en-US" w:bidi="ar-SA"/>
      </w:rPr>
    </w:lvl>
    <w:lvl w:ilvl="2" w:tplc="2CE6CA26">
      <w:numFmt w:val="bullet"/>
      <w:lvlText w:val="•"/>
      <w:lvlJc w:val="left"/>
      <w:pPr>
        <w:ind w:left="3076" w:hanging="265"/>
      </w:pPr>
      <w:rPr>
        <w:rFonts w:hint="default"/>
        <w:lang w:val="ru-RU" w:eastAsia="en-US" w:bidi="ar-SA"/>
      </w:rPr>
    </w:lvl>
    <w:lvl w:ilvl="3" w:tplc="A238B4A0">
      <w:numFmt w:val="bullet"/>
      <w:lvlText w:val="•"/>
      <w:lvlJc w:val="left"/>
      <w:pPr>
        <w:ind w:left="4025" w:hanging="265"/>
      </w:pPr>
      <w:rPr>
        <w:rFonts w:hint="default"/>
        <w:lang w:val="ru-RU" w:eastAsia="en-US" w:bidi="ar-SA"/>
      </w:rPr>
    </w:lvl>
    <w:lvl w:ilvl="4" w:tplc="F57E9EFC">
      <w:numFmt w:val="bullet"/>
      <w:lvlText w:val="•"/>
      <w:lvlJc w:val="left"/>
      <w:pPr>
        <w:ind w:left="4973" w:hanging="265"/>
      </w:pPr>
      <w:rPr>
        <w:rFonts w:hint="default"/>
        <w:lang w:val="ru-RU" w:eastAsia="en-US" w:bidi="ar-SA"/>
      </w:rPr>
    </w:lvl>
    <w:lvl w:ilvl="5" w:tplc="CF34BD90">
      <w:numFmt w:val="bullet"/>
      <w:lvlText w:val="•"/>
      <w:lvlJc w:val="left"/>
      <w:pPr>
        <w:ind w:left="5922" w:hanging="265"/>
      </w:pPr>
      <w:rPr>
        <w:rFonts w:hint="default"/>
        <w:lang w:val="ru-RU" w:eastAsia="en-US" w:bidi="ar-SA"/>
      </w:rPr>
    </w:lvl>
    <w:lvl w:ilvl="6" w:tplc="C2804A8E">
      <w:numFmt w:val="bullet"/>
      <w:lvlText w:val="•"/>
      <w:lvlJc w:val="left"/>
      <w:pPr>
        <w:ind w:left="6870" w:hanging="265"/>
      </w:pPr>
      <w:rPr>
        <w:rFonts w:hint="default"/>
        <w:lang w:val="ru-RU" w:eastAsia="en-US" w:bidi="ar-SA"/>
      </w:rPr>
    </w:lvl>
    <w:lvl w:ilvl="7" w:tplc="9424AC3E">
      <w:numFmt w:val="bullet"/>
      <w:lvlText w:val="•"/>
      <w:lvlJc w:val="left"/>
      <w:pPr>
        <w:ind w:left="7818" w:hanging="265"/>
      </w:pPr>
      <w:rPr>
        <w:rFonts w:hint="default"/>
        <w:lang w:val="ru-RU" w:eastAsia="en-US" w:bidi="ar-SA"/>
      </w:rPr>
    </w:lvl>
    <w:lvl w:ilvl="8" w:tplc="4CEC6696">
      <w:numFmt w:val="bullet"/>
      <w:lvlText w:val="•"/>
      <w:lvlJc w:val="left"/>
      <w:pPr>
        <w:ind w:left="8767" w:hanging="265"/>
      </w:pPr>
      <w:rPr>
        <w:rFonts w:hint="default"/>
        <w:lang w:val="ru-RU" w:eastAsia="en-US" w:bidi="ar-SA"/>
      </w:rPr>
    </w:lvl>
  </w:abstractNum>
  <w:abstractNum w:abstractNumId="71">
    <w:nsid w:val="3B154311"/>
    <w:multiLevelType w:val="hybridMultilevel"/>
    <w:tmpl w:val="715C58B8"/>
    <w:lvl w:ilvl="0" w:tplc="DC2ACCB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60AB952">
      <w:numFmt w:val="bullet"/>
      <w:lvlText w:val="•"/>
      <w:lvlJc w:val="left"/>
      <w:pPr>
        <w:ind w:left="1246" w:hanging="327"/>
      </w:pPr>
      <w:rPr>
        <w:rFonts w:hint="default"/>
        <w:lang w:val="ru-RU" w:eastAsia="en-US" w:bidi="ar-SA"/>
      </w:rPr>
    </w:lvl>
    <w:lvl w:ilvl="2" w:tplc="0E32ECCC">
      <w:numFmt w:val="bullet"/>
      <w:lvlText w:val="•"/>
      <w:lvlJc w:val="left"/>
      <w:pPr>
        <w:ind w:left="2292" w:hanging="327"/>
      </w:pPr>
      <w:rPr>
        <w:rFonts w:hint="default"/>
        <w:lang w:val="ru-RU" w:eastAsia="en-US" w:bidi="ar-SA"/>
      </w:rPr>
    </w:lvl>
    <w:lvl w:ilvl="3" w:tplc="E2D6D1D6">
      <w:numFmt w:val="bullet"/>
      <w:lvlText w:val="•"/>
      <w:lvlJc w:val="left"/>
      <w:pPr>
        <w:ind w:left="3339" w:hanging="327"/>
      </w:pPr>
      <w:rPr>
        <w:rFonts w:hint="default"/>
        <w:lang w:val="ru-RU" w:eastAsia="en-US" w:bidi="ar-SA"/>
      </w:rPr>
    </w:lvl>
    <w:lvl w:ilvl="4" w:tplc="752C7738">
      <w:numFmt w:val="bullet"/>
      <w:lvlText w:val="•"/>
      <w:lvlJc w:val="left"/>
      <w:pPr>
        <w:ind w:left="4385" w:hanging="327"/>
      </w:pPr>
      <w:rPr>
        <w:rFonts w:hint="default"/>
        <w:lang w:val="ru-RU" w:eastAsia="en-US" w:bidi="ar-SA"/>
      </w:rPr>
    </w:lvl>
    <w:lvl w:ilvl="5" w:tplc="17C654A4">
      <w:numFmt w:val="bullet"/>
      <w:lvlText w:val="•"/>
      <w:lvlJc w:val="left"/>
      <w:pPr>
        <w:ind w:left="5432" w:hanging="327"/>
      </w:pPr>
      <w:rPr>
        <w:rFonts w:hint="default"/>
        <w:lang w:val="ru-RU" w:eastAsia="en-US" w:bidi="ar-SA"/>
      </w:rPr>
    </w:lvl>
    <w:lvl w:ilvl="6" w:tplc="A47A6514">
      <w:numFmt w:val="bullet"/>
      <w:lvlText w:val="•"/>
      <w:lvlJc w:val="left"/>
      <w:pPr>
        <w:ind w:left="6478" w:hanging="327"/>
      </w:pPr>
      <w:rPr>
        <w:rFonts w:hint="default"/>
        <w:lang w:val="ru-RU" w:eastAsia="en-US" w:bidi="ar-SA"/>
      </w:rPr>
    </w:lvl>
    <w:lvl w:ilvl="7" w:tplc="088A143E">
      <w:numFmt w:val="bullet"/>
      <w:lvlText w:val="•"/>
      <w:lvlJc w:val="left"/>
      <w:pPr>
        <w:ind w:left="7524" w:hanging="327"/>
      </w:pPr>
      <w:rPr>
        <w:rFonts w:hint="default"/>
        <w:lang w:val="ru-RU" w:eastAsia="en-US" w:bidi="ar-SA"/>
      </w:rPr>
    </w:lvl>
    <w:lvl w:ilvl="8" w:tplc="FD58D27C">
      <w:numFmt w:val="bullet"/>
      <w:lvlText w:val="•"/>
      <w:lvlJc w:val="left"/>
      <w:pPr>
        <w:ind w:left="8571" w:hanging="327"/>
      </w:pPr>
      <w:rPr>
        <w:rFonts w:hint="default"/>
        <w:lang w:val="ru-RU" w:eastAsia="en-US" w:bidi="ar-SA"/>
      </w:rPr>
    </w:lvl>
  </w:abstractNum>
  <w:abstractNum w:abstractNumId="72">
    <w:nsid w:val="3C710105"/>
    <w:multiLevelType w:val="hybridMultilevel"/>
    <w:tmpl w:val="870E8680"/>
    <w:lvl w:ilvl="0" w:tplc="6A70ADC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93908562">
      <w:numFmt w:val="bullet"/>
      <w:lvlText w:val="•"/>
      <w:lvlJc w:val="left"/>
      <w:pPr>
        <w:ind w:left="2128" w:hanging="264"/>
      </w:pPr>
      <w:rPr>
        <w:rFonts w:hint="default"/>
        <w:lang w:val="ru-RU" w:eastAsia="en-US" w:bidi="ar-SA"/>
      </w:rPr>
    </w:lvl>
    <w:lvl w:ilvl="2" w:tplc="A61CEE94">
      <w:numFmt w:val="bullet"/>
      <w:lvlText w:val="•"/>
      <w:lvlJc w:val="left"/>
      <w:pPr>
        <w:ind w:left="3076" w:hanging="264"/>
      </w:pPr>
      <w:rPr>
        <w:rFonts w:hint="default"/>
        <w:lang w:val="ru-RU" w:eastAsia="en-US" w:bidi="ar-SA"/>
      </w:rPr>
    </w:lvl>
    <w:lvl w:ilvl="3" w:tplc="45808E04">
      <w:numFmt w:val="bullet"/>
      <w:lvlText w:val="•"/>
      <w:lvlJc w:val="left"/>
      <w:pPr>
        <w:ind w:left="4025" w:hanging="264"/>
      </w:pPr>
      <w:rPr>
        <w:rFonts w:hint="default"/>
        <w:lang w:val="ru-RU" w:eastAsia="en-US" w:bidi="ar-SA"/>
      </w:rPr>
    </w:lvl>
    <w:lvl w:ilvl="4" w:tplc="DAA6A7CA">
      <w:numFmt w:val="bullet"/>
      <w:lvlText w:val="•"/>
      <w:lvlJc w:val="left"/>
      <w:pPr>
        <w:ind w:left="4973" w:hanging="264"/>
      </w:pPr>
      <w:rPr>
        <w:rFonts w:hint="default"/>
        <w:lang w:val="ru-RU" w:eastAsia="en-US" w:bidi="ar-SA"/>
      </w:rPr>
    </w:lvl>
    <w:lvl w:ilvl="5" w:tplc="698EFD04">
      <w:numFmt w:val="bullet"/>
      <w:lvlText w:val="•"/>
      <w:lvlJc w:val="left"/>
      <w:pPr>
        <w:ind w:left="5922" w:hanging="264"/>
      </w:pPr>
      <w:rPr>
        <w:rFonts w:hint="default"/>
        <w:lang w:val="ru-RU" w:eastAsia="en-US" w:bidi="ar-SA"/>
      </w:rPr>
    </w:lvl>
    <w:lvl w:ilvl="6" w:tplc="11A0859A">
      <w:numFmt w:val="bullet"/>
      <w:lvlText w:val="•"/>
      <w:lvlJc w:val="left"/>
      <w:pPr>
        <w:ind w:left="6870" w:hanging="264"/>
      </w:pPr>
      <w:rPr>
        <w:rFonts w:hint="default"/>
        <w:lang w:val="ru-RU" w:eastAsia="en-US" w:bidi="ar-SA"/>
      </w:rPr>
    </w:lvl>
    <w:lvl w:ilvl="7" w:tplc="CB8C42A8">
      <w:numFmt w:val="bullet"/>
      <w:lvlText w:val="•"/>
      <w:lvlJc w:val="left"/>
      <w:pPr>
        <w:ind w:left="7818" w:hanging="264"/>
      </w:pPr>
      <w:rPr>
        <w:rFonts w:hint="default"/>
        <w:lang w:val="ru-RU" w:eastAsia="en-US" w:bidi="ar-SA"/>
      </w:rPr>
    </w:lvl>
    <w:lvl w:ilvl="8" w:tplc="A212F4A0">
      <w:numFmt w:val="bullet"/>
      <w:lvlText w:val="•"/>
      <w:lvlJc w:val="left"/>
      <w:pPr>
        <w:ind w:left="8767" w:hanging="264"/>
      </w:pPr>
      <w:rPr>
        <w:rFonts w:hint="default"/>
        <w:lang w:val="ru-RU" w:eastAsia="en-US" w:bidi="ar-SA"/>
      </w:rPr>
    </w:lvl>
  </w:abstractNum>
  <w:abstractNum w:abstractNumId="73">
    <w:nsid w:val="3D110659"/>
    <w:multiLevelType w:val="hybridMultilevel"/>
    <w:tmpl w:val="5E10F15E"/>
    <w:lvl w:ilvl="0" w:tplc="5C48C03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2070CFAC">
      <w:numFmt w:val="bullet"/>
      <w:lvlText w:val="•"/>
      <w:lvlJc w:val="left"/>
      <w:pPr>
        <w:ind w:left="2128" w:hanging="264"/>
      </w:pPr>
      <w:rPr>
        <w:rFonts w:hint="default"/>
        <w:lang w:val="ru-RU" w:eastAsia="en-US" w:bidi="ar-SA"/>
      </w:rPr>
    </w:lvl>
    <w:lvl w:ilvl="2" w:tplc="7B723C00">
      <w:numFmt w:val="bullet"/>
      <w:lvlText w:val="•"/>
      <w:lvlJc w:val="left"/>
      <w:pPr>
        <w:ind w:left="3076" w:hanging="264"/>
      </w:pPr>
      <w:rPr>
        <w:rFonts w:hint="default"/>
        <w:lang w:val="ru-RU" w:eastAsia="en-US" w:bidi="ar-SA"/>
      </w:rPr>
    </w:lvl>
    <w:lvl w:ilvl="3" w:tplc="43522B80">
      <w:numFmt w:val="bullet"/>
      <w:lvlText w:val="•"/>
      <w:lvlJc w:val="left"/>
      <w:pPr>
        <w:ind w:left="4025" w:hanging="264"/>
      </w:pPr>
      <w:rPr>
        <w:rFonts w:hint="default"/>
        <w:lang w:val="ru-RU" w:eastAsia="en-US" w:bidi="ar-SA"/>
      </w:rPr>
    </w:lvl>
    <w:lvl w:ilvl="4" w:tplc="4E72C030">
      <w:numFmt w:val="bullet"/>
      <w:lvlText w:val="•"/>
      <w:lvlJc w:val="left"/>
      <w:pPr>
        <w:ind w:left="4973" w:hanging="264"/>
      </w:pPr>
      <w:rPr>
        <w:rFonts w:hint="default"/>
        <w:lang w:val="ru-RU" w:eastAsia="en-US" w:bidi="ar-SA"/>
      </w:rPr>
    </w:lvl>
    <w:lvl w:ilvl="5" w:tplc="9B94258C">
      <w:numFmt w:val="bullet"/>
      <w:lvlText w:val="•"/>
      <w:lvlJc w:val="left"/>
      <w:pPr>
        <w:ind w:left="5922" w:hanging="264"/>
      </w:pPr>
      <w:rPr>
        <w:rFonts w:hint="default"/>
        <w:lang w:val="ru-RU" w:eastAsia="en-US" w:bidi="ar-SA"/>
      </w:rPr>
    </w:lvl>
    <w:lvl w:ilvl="6" w:tplc="B1464446">
      <w:numFmt w:val="bullet"/>
      <w:lvlText w:val="•"/>
      <w:lvlJc w:val="left"/>
      <w:pPr>
        <w:ind w:left="6870" w:hanging="264"/>
      </w:pPr>
      <w:rPr>
        <w:rFonts w:hint="default"/>
        <w:lang w:val="ru-RU" w:eastAsia="en-US" w:bidi="ar-SA"/>
      </w:rPr>
    </w:lvl>
    <w:lvl w:ilvl="7" w:tplc="C86C8660">
      <w:numFmt w:val="bullet"/>
      <w:lvlText w:val="•"/>
      <w:lvlJc w:val="left"/>
      <w:pPr>
        <w:ind w:left="7818" w:hanging="264"/>
      </w:pPr>
      <w:rPr>
        <w:rFonts w:hint="default"/>
        <w:lang w:val="ru-RU" w:eastAsia="en-US" w:bidi="ar-SA"/>
      </w:rPr>
    </w:lvl>
    <w:lvl w:ilvl="8" w:tplc="91783270">
      <w:numFmt w:val="bullet"/>
      <w:lvlText w:val="•"/>
      <w:lvlJc w:val="left"/>
      <w:pPr>
        <w:ind w:left="8767" w:hanging="264"/>
      </w:pPr>
      <w:rPr>
        <w:rFonts w:hint="default"/>
        <w:lang w:val="ru-RU" w:eastAsia="en-US" w:bidi="ar-SA"/>
      </w:rPr>
    </w:lvl>
  </w:abstractNum>
  <w:abstractNum w:abstractNumId="74">
    <w:nsid w:val="3D82738B"/>
    <w:multiLevelType w:val="hybridMultilevel"/>
    <w:tmpl w:val="F2C41218"/>
    <w:lvl w:ilvl="0" w:tplc="94BED604">
      <w:start w:val="1"/>
      <w:numFmt w:val="decimal"/>
      <w:lvlText w:val="%1)."/>
      <w:lvlJc w:val="left"/>
      <w:pPr>
        <w:ind w:left="1233"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EDC2E210">
      <w:numFmt w:val="bullet"/>
      <w:lvlText w:val="•"/>
      <w:lvlJc w:val="left"/>
      <w:pPr>
        <w:ind w:left="2182" w:hanging="326"/>
      </w:pPr>
      <w:rPr>
        <w:rFonts w:hint="default"/>
        <w:lang w:val="ru-RU" w:eastAsia="en-US" w:bidi="ar-SA"/>
      </w:rPr>
    </w:lvl>
    <w:lvl w:ilvl="2" w:tplc="414417B4">
      <w:numFmt w:val="bullet"/>
      <w:lvlText w:val="•"/>
      <w:lvlJc w:val="left"/>
      <w:pPr>
        <w:ind w:left="3124" w:hanging="326"/>
      </w:pPr>
      <w:rPr>
        <w:rFonts w:hint="default"/>
        <w:lang w:val="ru-RU" w:eastAsia="en-US" w:bidi="ar-SA"/>
      </w:rPr>
    </w:lvl>
    <w:lvl w:ilvl="3" w:tplc="B78611B6">
      <w:numFmt w:val="bullet"/>
      <w:lvlText w:val="•"/>
      <w:lvlJc w:val="left"/>
      <w:pPr>
        <w:ind w:left="4067" w:hanging="326"/>
      </w:pPr>
      <w:rPr>
        <w:rFonts w:hint="default"/>
        <w:lang w:val="ru-RU" w:eastAsia="en-US" w:bidi="ar-SA"/>
      </w:rPr>
    </w:lvl>
    <w:lvl w:ilvl="4" w:tplc="C7580FF0">
      <w:numFmt w:val="bullet"/>
      <w:lvlText w:val="•"/>
      <w:lvlJc w:val="left"/>
      <w:pPr>
        <w:ind w:left="5009" w:hanging="326"/>
      </w:pPr>
      <w:rPr>
        <w:rFonts w:hint="default"/>
        <w:lang w:val="ru-RU" w:eastAsia="en-US" w:bidi="ar-SA"/>
      </w:rPr>
    </w:lvl>
    <w:lvl w:ilvl="5" w:tplc="E68AD3C4">
      <w:numFmt w:val="bullet"/>
      <w:lvlText w:val="•"/>
      <w:lvlJc w:val="left"/>
      <w:pPr>
        <w:ind w:left="5952" w:hanging="326"/>
      </w:pPr>
      <w:rPr>
        <w:rFonts w:hint="default"/>
        <w:lang w:val="ru-RU" w:eastAsia="en-US" w:bidi="ar-SA"/>
      </w:rPr>
    </w:lvl>
    <w:lvl w:ilvl="6" w:tplc="80E0BA2A">
      <w:numFmt w:val="bullet"/>
      <w:lvlText w:val="•"/>
      <w:lvlJc w:val="left"/>
      <w:pPr>
        <w:ind w:left="6894" w:hanging="326"/>
      </w:pPr>
      <w:rPr>
        <w:rFonts w:hint="default"/>
        <w:lang w:val="ru-RU" w:eastAsia="en-US" w:bidi="ar-SA"/>
      </w:rPr>
    </w:lvl>
    <w:lvl w:ilvl="7" w:tplc="711A6372">
      <w:numFmt w:val="bullet"/>
      <w:lvlText w:val="•"/>
      <w:lvlJc w:val="left"/>
      <w:pPr>
        <w:ind w:left="7836" w:hanging="326"/>
      </w:pPr>
      <w:rPr>
        <w:rFonts w:hint="default"/>
        <w:lang w:val="ru-RU" w:eastAsia="en-US" w:bidi="ar-SA"/>
      </w:rPr>
    </w:lvl>
    <w:lvl w:ilvl="8" w:tplc="949A6366">
      <w:numFmt w:val="bullet"/>
      <w:lvlText w:val="•"/>
      <w:lvlJc w:val="left"/>
      <w:pPr>
        <w:ind w:left="8779" w:hanging="326"/>
      </w:pPr>
      <w:rPr>
        <w:rFonts w:hint="default"/>
        <w:lang w:val="ru-RU" w:eastAsia="en-US" w:bidi="ar-SA"/>
      </w:rPr>
    </w:lvl>
  </w:abstractNum>
  <w:abstractNum w:abstractNumId="75">
    <w:nsid w:val="3DD55421"/>
    <w:multiLevelType w:val="hybridMultilevel"/>
    <w:tmpl w:val="9E94305E"/>
    <w:lvl w:ilvl="0" w:tplc="F388430E">
      <w:start w:val="1"/>
      <w:numFmt w:val="decimal"/>
      <w:lvlText w:val="%1."/>
      <w:lvlJc w:val="left"/>
      <w:pPr>
        <w:ind w:left="197" w:hanging="337"/>
        <w:jc w:val="left"/>
      </w:pPr>
      <w:rPr>
        <w:rFonts w:ascii="Times New Roman" w:eastAsia="Times New Roman" w:hAnsi="Times New Roman" w:cs="Times New Roman" w:hint="default"/>
        <w:b w:val="0"/>
        <w:bCs w:val="0"/>
        <w:i w:val="0"/>
        <w:iCs w:val="0"/>
        <w:w w:val="100"/>
        <w:sz w:val="24"/>
        <w:szCs w:val="24"/>
        <w:lang w:val="ru-RU" w:eastAsia="en-US" w:bidi="ar-SA"/>
      </w:rPr>
    </w:lvl>
    <w:lvl w:ilvl="1" w:tplc="E618C598">
      <w:start w:val="1"/>
      <w:numFmt w:val="upperRoman"/>
      <w:lvlText w:val="%2."/>
      <w:lvlJc w:val="left"/>
      <w:pPr>
        <w:ind w:left="4086" w:hanging="216"/>
        <w:jc w:val="right"/>
      </w:pPr>
      <w:rPr>
        <w:rFonts w:ascii="Times New Roman" w:eastAsia="Times New Roman" w:hAnsi="Times New Roman" w:cs="Times New Roman" w:hint="default"/>
        <w:b/>
        <w:bCs/>
        <w:i w:val="0"/>
        <w:iCs w:val="0"/>
        <w:spacing w:val="-3"/>
        <w:w w:val="99"/>
        <w:sz w:val="24"/>
        <w:szCs w:val="24"/>
        <w:lang w:val="ru-RU" w:eastAsia="en-US" w:bidi="ar-SA"/>
      </w:rPr>
    </w:lvl>
    <w:lvl w:ilvl="2" w:tplc="D09CA726">
      <w:numFmt w:val="bullet"/>
      <w:lvlText w:val="•"/>
      <w:lvlJc w:val="left"/>
      <w:pPr>
        <w:ind w:left="4811" w:hanging="216"/>
      </w:pPr>
      <w:rPr>
        <w:rFonts w:hint="default"/>
        <w:lang w:val="ru-RU" w:eastAsia="en-US" w:bidi="ar-SA"/>
      </w:rPr>
    </w:lvl>
    <w:lvl w:ilvl="3" w:tplc="C52009DE">
      <w:numFmt w:val="bullet"/>
      <w:lvlText w:val="•"/>
      <w:lvlJc w:val="left"/>
      <w:pPr>
        <w:ind w:left="5543" w:hanging="216"/>
      </w:pPr>
      <w:rPr>
        <w:rFonts w:hint="default"/>
        <w:lang w:val="ru-RU" w:eastAsia="en-US" w:bidi="ar-SA"/>
      </w:rPr>
    </w:lvl>
    <w:lvl w:ilvl="4" w:tplc="0B4CDAAA">
      <w:numFmt w:val="bullet"/>
      <w:lvlText w:val="•"/>
      <w:lvlJc w:val="left"/>
      <w:pPr>
        <w:ind w:left="6274" w:hanging="216"/>
      </w:pPr>
      <w:rPr>
        <w:rFonts w:hint="default"/>
        <w:lang w:val="ru-RU" w:eastAsia="en-US" w:bidi="ar-SA"/>
      </w:rPr>
    </w:lvl>
    <w:lvl w:ilvl="5" w:tplc="42180018">
      <w:numFmt w:val="bullet"/>
      <w:lvlText w:val="•"/>
      <w:lvlJc w:val="left"/>
      <w:pPr>
        <w:ind w:left="7006" w:hanging="216"/>
      </w:pPr>
      <w:rPr>
        <w:rFonts w:hint="default"/>
        <w:lang w:val="ru-RU" w:eastAsia="en-US" w:bidi="ar-SA"/>
      </w:rPr>
    </w:lvl>
    <w:lvl w:ilvl="6" w:tplc="0CEACD3C">
      <w:numFmt w:val="bullet"/>
      <w:lvlText w:val="•"/>
      <w:lvlJc w:val="left"/>
      <w:pPr>
        <w:ind w:left="7737" w:hanging="216"/>
      </w:pPr>
      <w:rPr>
        <w:rFonts w:hint="default"/>
        <w:lang w:val="ru-RU" w:eastAsia="en-US" w:bidi="ar-SA"/>
      </w:rPr>
    </w:lvl>
    <w:lvl w:ilvl="7" w:tplc="EC866064">
      <w:numFmt w:val="bullet"/>
      <w:lvlText w:val="•"/>
      <w:lvlJc w:val="left"/>
      <w:pPr>
        <w:ind w:left="8469" w:hanging="216"/>
      </w:pPr>
      <w:rPr>
        <w:rFonts w:hint="default"/>
        <w:lang w:val="ru-RU" w:eastAsia="en-US" w:bidi="ar-SA"/>
      </w:rPr>
    </w:lvl>
    <w:lvl w:ilvl="8" w:tplc="6D5267B6">
      <w:numFmt w:val="bullet"/>
      <w:lvlText w:val="•"/>
      <w:lvlJc w:val="left"/>
      <w:pPr>
        <w:ind w:left="9200" w:hanging="216"/>
      </w:pPr>
      <w:rPr>
        <w:rFonts w:hint="default"/>
        <w:lang w:val="ru-RU" w:eastAsia="en-US" w:bidi="ar-SA"/>
      </w:rPr>
    </w:lvl>
  </w:abstractNum>
  <w:abstractNum w:abstractNumId="76">
    <w:nsid w:val="3ED95B59"/>
    <w:multiLevelType w:val="hybridMultilevel"/>
    <w:tmpl w:val="37EE18DC"/>
    <w:lvl w:ilvl="0" w:tplc="F7BCB17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A142CA9A">
      <w:numFmt w:val="bullet"/>
      <w:lvlText w:val="•"/>
      <w:lvlJc w:val="left"/>
      <w:pPr>
        <w:ind w:left="1246" w:hanging="327"/>
      </w:pPr>
      <w:rPr>
        <w:rFonts w:hint="default"/>
        <w:lang w:val="ru-RU" w:eastAsia="en-US" w:bidi="ar-SA"/>
      </w:rPr>
    </w:lvl>
    <w:lvl w:ilvl="2" w:tplc="044E98D4">
      <w:numFmt w:val="bullet"/>
      <w:lvlText w:val="•"/>
      <w:lvlJc w:val="left"/>
      <w:pPr>
        <w:ind w:left="2292" w:hanging="327"/>
      </w:pPr>
      <w:rPr>
        <w:rFonts w:hint="default"/>
        <w:lang w:val="ru-RU" w:eastAsia="en-US" w:bidi="ar-SA"/>
      </w:rPr>
    </w:lvl>
    <w:lvl w:ilvl="3" w:tplc="77685F56">
      <w:numFmt w:val="bullet"/>
      <w:lvlText w:val="•"/>
      <w:lvlJc w:val="left"/>
      <w:pPr>
        <w:ind w:left="3339" w:hanging="327"/>
      </w:pPr>
      <w:rPr>
        <w:rFonts w:hint="default"/>
        <w:lang w:val="ru-RU" w:eastAsia="en-US" w:bidi="ar-SA"/>
      </w:rPr>
    </w:lvl>
    <w:lvl w:ilvl="4" w:tplc="D8C6E2EA">
      <w:numFmt w:val="bullet"/>
      <w:lvlText w:val="•"/>
      <w:lvlJc w:val="left"/>
      <w:pPr>
        <w:ind w:left="4385" w:hanging="327"/>
      </w:pPr>
      <w:rPr>
        <w:rFonts w:hint="default"/>
        <w:lang w:val="ru-RU" w:eastAsia="en-US" w:bidi="ar-SA"/>
      </w:rPr>
    </w:lvl>
    <w:lvl w:ilvl="5" w:tplc="EDDCA970">
      <w:numFmt w:val="bullet"/>
      <w:lvlText w:val="•"/>
      <w:lvlJc w:val="left"/>
      <w:pPr>
        <w:ind w:left="5432" w:hanging="327"/>
      </w:pPr>
      <w:rPr>
        <w:rFonts w:hint="default"/>
        <w:lang w:val="ru-RU" w:eastAsia="en-US" w:bidi="ar-SA"/>
      </w:rPr>
    </w:lvl>
    <w:lvl w:ilvl="6" w:tplc="CCB48FC4">
      <w:numFmt w:val="bullet"/>
      <w:lvlText w:val="•"/>
      <w:lvlJc w:val="left"/>
      <w:pPr>
        <w:ind w:left="6478" w:hanging="327"/>
      </w:pPr>
      <w:rPr>
        <w:rFonts w:hint="default"/>
        <w:lang w:val="ru-RU" w:eastAsia="en-US" w:bidi="ar-SA"/>
      </w:rPr>
    </w:lvl>
    <w:lvl w:ilvl="7" w:tplc="E34687FE">
      <w:numFmt w:val="bullet"/>
      <w:lvlText w:val="•"/>
      <w:lvlJc w:val="left"/>
      <w:pPr>
        <w:ind w:left="7524" w:hanging="327"/>
      </w:pPr>
      <w:rPr>
        <w:rFonts w:hint="default"/>
        <w:lang w:val="ru-RU" w:eastAsia="en-US" w:bidi="ar-SA"/>
      </w:rPr>
    </w:lvl>
    <w:lvl w:ilvl="8" w:tplc="B2DE81C8">
      <w:numFmt w:val="bullet"/>
      <w:lvlText w:val="•"/>
      <w:lvlJc w:val="left"/>
      <w:pPr>
        <w:ind w:left="8571" w:hanging="327"/>
      </w:pPr>
      <w:rPr>
        <w:rFonts w:hint="default"/>
        <w:lang w:val="ru-RU" w:eastAsia="en-US" w:bidi="ar-SA"/>
      </w:rPr>
    </w:lvl>
  </w:abstractNum>
  <w:abstractNum w:abstractNumId="77">
    <w:nsid w:val="3F600895"/>
    <w:multiLevelType w:val="hybridMultilevel"/>
    <w:tmpl w:val="BD54C9BE"/>
    <w:lvl w:ilvl="0" w:tplc="FE06C69C">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E3C2628">
      <w:numFmt w:val="bullet"/>
      <w:lvlText w:val="•"/>
      <w:lvlJc w:val="left"/>
      <w:pPr>
        <w:ind w:left="1246" w:hanging="327"/>
      </w:pPr>
      <w:rPr>
        <w:rFonts w:hint="default"/>
        <w:lang w:val="ru-RU" w:eastAsia="en-US" w:bidi="ar-SA"/>
      </w:rPr>
    </w:lvl>
    <w:lvl w:ilvl="2" w:tplc="5144FC66">
      <w:numFmt w:val="bullet"/>
      <w:lvlText w:val="•"/>
      <w:lvlJc w:val="left"/>
      <w:pPr>
        <w:ind w:left="2292" w:hanging="327"/>
      </w:pPr>
      <w:rPr>
        <w:rFonts w:hint="default"/>
        <w:lang w:val="ru-RU" w:eastAsia="en-US" w:bidi="ar-SA"/>
      </w:rPr>
    </w:lvl>
    <w:lvl w:ilvl="3" w:tplc="8294000A">
      <w:numFmt w:val="bullet"/>
      <w:lvlText w:val="•"/>
      <w:lvlJc w:val="left"/>
      <w:pPr>
        <w:ind w:left="3339" w:hanging="327"/>
      </w:pPr>
      <w:rPr>
        <w:rFonts w:hint="default"/>
        <w:lang w:val="ru-RU" w:eastAsia="en-US" w:bidi="ar-SA"/>
      </w:rPr>
    </w:lvl>
    <w:lvl w:ilvl="4" w:tplc="E3049246">
      <w:numFmt w:val="bullet"/>
      <w:lvlText w:val="•"/>
      <w:lvlJc w:val="left"/>
      <w:pPr>
        <w:ind w:left="4385" w:hanging="327"/>
      </w:pPr>
      <w:rPr>
        <w:rFonts w:hint="default"/>
        <w:lang w:val="ru-RU" w:eastAsia="en-US" w:bidi="ar-SA"/>
      </w:rPr>
    </w:lvl>
    <w:lvl w:ilvl="5" w:tplc="03C631D2">
      <w:numFmt w:val="bullet"/>
      <w:lvlText w:val="•"/>
      <w:lvlJc w:val="left"/>
      <w:pPr>
        <w:ind w:left="5432" w:hanging="327"/>
      </w:pPr>
      <w:rPr>
        <w:rFonts w:hint="default"/>
        <w:lang w:val="ru-RU" w:eastAsia="en-US" w:bidi="ar-SA"/>
      </w:rPr>
    </w:lvl>
    <w:lvl w:ilvl="6" w:tplc="9AF4F3A4">
      <w:numFmt w:val="bullet"/>
      <w:lvlText w:val="•"/>
      <w:lvlJc w:val="left"/>
      <w:pPr>
        <w:ind w:left="6478" w:hanging="327"/>
      </w:pPr>
      <w:rPr>
        <w:rFonts w:hint="default"/>
        <w:lang w:val="ru-RU" w:eastAsia="en-US" w:bidi="ar-SA"/>
      </w:rPr>
    </w:lvl>
    <w:lvl w:ilvl="7" w:tplc="8BEEB0FE">
      <w:numFmt w:val="bullet"/>
      <w:lvlText w:val="•"/>
      <w:lvlJc w:val="left"/>
      <w:pPr>
        <w:ind w:left="7524" w:hanging="327"/>
      </w:pPr>
      <w:rPr>
        <w:rFonts w:hint="default"/>
        <w:lang w:val="ru-RU" w:eastAsia="en-US" w:bidi="ar-SA"/>
      </w:rPr>
    </w:lvl>
    <w:lvl w:ilvl="8" w:tplc="B1766EF0">
      <w:numFmt w:val="bullet"/>
      <w:lvlText w:val="•"/>
      <w:lvlJc w:val="left"/>
      <w:pPr>
        <w:ind w:left="8571" w:hanging="327"/>
      </w:pPr>
      <w:rPr>
        <w:rFonts w:hint="default"/>
        <w:lang w:val="ru-RU" w:eastAsia="en-US" w:bidi="ar-SA"/>
      </w:rPr>
    </w:lvl>
  </w:abstractNum>
  <w:abstractNum w:abstractNumId="78">
    <w:nsid w:val="3F9B4E36"/>
    <w:multiLevelType w:val="hybridMultilevel"/>
    <w:tmpl w:val="820C87FC"/>
    <w:lvl w:ilvl="0" w:tplc="62F6073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FA0B6A8">
      <w:numFmt w:val="bullet"/>
      <w:lvlText w:val="•"/>
      <w:lvlJc w:val="left"/>
      <w:pPr>
        <w:ind w:left="1246" w:hanging="327"/>
      </w:pPr>
      <w:rPr>
        <w:rFonts w:hint="default"/>
        <w:lang w:val="ru-RU" w:eastAsia="en-US" w:bidi="ar-SA"/>
      </w:rPr>
    </w:lvl>
    <w:lvl w:ilvl="2" w:tplc="D14E50C8">
      <w:numFmt w:val="bullet"/>
      <w:lvlText w:val="•"/>
      <w:lvlJc w:val="left"/>
      <w:pPr>
        <w:ind w:left="2292" w:hanging="327"/>
      </w:pPr>
      <w:rPr>
        <w:rFonts w:hint="default"/>
        <w:lang w:val="ru-RU" w:eastAsia="en-US" w:bidi="ar-SA"/>
      </w:rPr>
    </w:lvl>
    <w:lvl w:ilvl="3" w:tplc="95624D4E">
      <w:numFmt w:val="bullet"/>
      <w:lvlText w:val="•"/>
      <w:lvlJc w:val="left"/>
      <w:pPr>
        <w:ind w:left="3339" w:hanging="327"/>
      </w:pPr>
      <w:rPr>
        <w:rFonts w:hint="default"/>
        <w:lang w:val="ru-RU" w:eastAsia="en-US" w:bidi="ar-SA"/>
      </w:rPr>
    </w:lvl>
    <w:lvl w:ilvl="4" w:tplc="0114D848">
      <w:numFmt w:val="bullet"/>
      <w:lvlText w:val="•"/>
      <w:lvlJc w:val="left"/>
      <w:pPr>
        <w:ind w:left="4385" w:hanging="327"/>
      </w:pPr>
      <w:rPr>
        <w:rFonts w:hint="default"/>
        <w:lang w:val="ru-RU" w:eastAsia="en-US" w:bidi="ar-SA"/>
      </w:rPr>
    </w:lvl>
    <w:lvl w:ilvl="5" w:tplc="BDA01266">
      <w:numFmt w:val="bullet"/>
      <w:lvlText w:val="•"/>
      <w:lvlJc w:val="left"/>
      <w:pPr>
        <w:ind w:left="5432" w:hanging="327"/>
      </w:pPr>
      <w:rPr>
        <w:rFonts w:hint="default"/>
        <w:lang w:val="ru-RU" w:eastAsia="en-US" w:bidi="ar-SA"/>
      </w:rPr>
    </w:lvl>
    <w:lvl w:ilvl="6" w:tplc="569C244E">
      <w:numFmt w:val="bullet"/>
      <w:lvlText w:val="•"/>
      <w:lvlJc w:val="left"/>
      <w:pPr>
        <w:ind w:left="6478" w:hanging="327"/>
      </w:pPr>
      <w:rPr>
        <w:rFonts w:hint="default"/>
        <w:lang w:val="ru-RU" w:eastAsia="en-US" w:bidi="ar-SA"/>
      </w:rPr>
    </w:lvl>
    <w:lvl w:ilvl="7" w:tplc="41DE6DF2">
      <w:numFmt w:val="bullet"/>
      <w:lvlText w:val="•"/>
      <w:lvlJc w:val="left"/>
      <w:pPr>
        <w:ind w:left="7524" w:hanging="327"/>
      </w:pPr>
      <w:rPr>
        <w:rFonts w:hint="default"/>
        <w:lang w:val="ru-RU" w:eastAsia="en-US" w:bidi="ar-SA"/>
      </w:rPr>
    </w:lvl>
    <w:lvl w:ilvl="8" w:tplc="74B83A52">
      <w:numFmt w:val="bullet"/>
      <w:lvlText w:val="•"/>
      <w:lvlJc w:val="left"/>
      <w:pPr>
        <w:ind w:left="8571" w:hanging="327"/>
      </w:pPr>
      <w:rPr>
        <w:rFonts w:hint="default"/>
        <w:lang w:val="ru-RU" w:eastAsia="en-US" w:bidi="ar-SA"/>
      </w:rPr>
    </w:lvl>
  </w:abstractNum>
  <w:abstractNum w:abstractNumId="79">
    <w:nsid w:val="3FAB4EB5"/>
    <w:multiLevelType w:val="hybridMultilevel"/>
    <w:tmpl w:val="91DAC59C"/>
    <w:lvl w:ilvl="0" w:tplc="8730D5D8">
      <w:start w:val="1"/>
      <w:numFmt w:val="decimal"/>
      <w:lvlText w:val="%1)."/>
      <w:lvlJc w:val="left"/>
      <w:pPr>
        <w:ind w:left="197" w:hanging="456"/>
        <w:jc w:val="left"/>
      </w:pPr>
      <w:rPr>
        <w:rFonts w:ascii="Times New Roman" w:eastAsia="Times New Roman" w:hAnsi="Times New Roman" w:cs="Times New Roman" w:hint="default"/>
        <w:b w:val="0"/>
        <w:bCs w:val="0"/>
        <w:i w:val="0"/>
        <w:iCs w:val="0"/>
        <w:w w:val="100"/>
        <w:sz w:val="24"/>
        <w:szCs w:val="24"/>
        <w:lang w:val="ru-RU" w:eastAsia="en-US" w:bidi="ar-SA"/>
      </w:rPr>
    </w:lvl>
    <w:lvl w:ilvl="1" w:tplc="7F8221B0">
      <w:numFmt w:val="bullet"/>
      <w:lvlText w:val="•"/>
      <w:lvlJc w:val="left"/>
      <w:pPr>
        <w:ind w:left="1246" w:hanging="456"/>
      </w:pPr>
      <w:rPr>
        <w:rFonts w:hint="default"/>
        <w:lang w:val="ru-RU" w:eastAsia="en-US" w:bidi="ar-SA"/>
      </w:rPr>
    </w:lvl>
    <w:lvl w:ilvl="2" w:tplc="B5866E16">
      <w:numFmt w:val="bullet"/>
      <w:lvlText w:val="•"/>
      <w:lvlJc w:val="left"/>
      <w:pPr>
        <w:ind w:left="2292" w:hanging="456"/>
      </w:pPr>
      <w:rPr>
        <w:rFonts w:hint="default"/>
        <w:lang w:val="ru-RU" w:eastAsia="en-US" w:bidi="ar-SA"/>
      </w:rPr>
    </w:lvl>
    <w:lvl w:ilvl="3" w:tplc="B05414BE">
      <w:numFmt w:val="bullet"/>
      <w:lvlText w:val="•"/>
      <w:lvlJc w:val="left"/>
      <w:pPr>
        <w:ind w:left="3339" w:hanging="456"/>
      </w:pPr>
      <w:rPr>
        <w:rFonts w:hint="default"/>
        <w:lang w:val="ru-RU" w:eastAsia="en-US" w:bidi="ar-SA"/>
      </w:rPr>
    </w:lvl>
    <w:lvl w:ilvl="4" w:tplc="1CA40528">
      <w:numFmt w:val="bullet"/>
      <w:lvlText w:val="•"/>
      <w:lvlJc w:val="left"/>
      <w:pPr>
        <w:ind w:left="4385" w:hanging="456"/>
      </w:pPr>
      <w:rPr>
        <w:rFonts w:hint="default"/>
        <w:lang w:val="ru-RU" w:eastAsia="en-US" w:bidi="ar-SA"/>
      </w:rPr>
    </w:lvl>
    <w:lvl w:ilvl="5" w:tplc="3B603E3A">
      <w:numFmt w:val="bullet"/>
      <w:lvlText w:val="•"/>
      <w:lvlJc w:val="left"/>
      <w:pPr>
        <w:ind w:left="5432" w:hanging="456"/>
      </w:pPr>
      <w:rPr>
        <w:rFonts w:hint="default"/>
        <w:lang w:val="ru-RU" w:eastAsia="en-US" w:bidi="ar-SA"/>
      </w:rPr>
    </w:lvl>
    <w:lvl w:ilvl="6" w:tplc="8B86134E">
      <w:numFmt w:val="bullet"/>
      <w:lvlText w:val="•"/>
      <w:lvlJc w:val="left"/>
      <w:pPr>
        <w:ind w:left="6478" w:hanging="456"/>
      </w:pPr>
      <w:rPr>
        <w:rFonts w:hint="default"/>
        <w:lang w:val="ru-RU" w:eastAsia="en-US" w:bidi="ar-SA"/>
      </w:rPr>
    </w:lvl>
    <w:lvl w:ilvl="7" w:tplc="17A0C2FE">
      <w:numFmt w:val="bullet"/>
      <w:lvlText w:val="•"/>
      <w:lvlJc w:val="left"/>
      <w:pPr>
        <w:ind w:left="7524" w:hanging="456"/>
      </w:pPr>
      <w:rPr>
        <w:rFonts w:hint="default"/>
        <w:lang w:val="ru-RU" w:eastAsia="en-US" w:bidi="ar-SA"/>
      </w:rPr>
    </w:lvl>
    <w:lvl w:ilvl="8" w:tplc="37CE418A">
      <w:numFmt w:val="bullet"/>
      <w:lvlText w:val="•"/>
      <w:lvlJc w:val="left"/>
      <w:pPr>
        <w:ind w:left="8571" w:hanging="456"/>
      </w:pPr>
      <w:rPr>
        <w:rFonts w:hint="default"/>
        <w:lang w:val="ru-RU" w:eastAsia="en-US" w:bidi="ar-SA"/>
      </w:rPr>
    </w:lvl>
  </w:abstractNum>
  <w:abstractNum w:abstractNumId="80">
    <w:nsid w:val="415F086A"/>
    <w:multiLevelType w:val="hybridMultilevel"/>
    <w:tmpl w:val="E8500700"/>
    <w:lvl w:ilvl="0" w:tplc="07E2C9DA">
      <w:numFmt w:val="bullet"/>
      <w:lvlText w:val="■"/>
      <w:lvlJc w:val="left"/>
      <w:pPr>
        <w:ind w:left="197" w:hanging="851"/>
      </w:pPr>
      <w:rPr>
        <w:rFonts w:ascii="Times New Roman" w:eastAsia="Times New Roman" w:hAnsi="Times New Roman" w:cs="Times New Roman" w:hint="default"/>
        <w:b w:val="0"/>
        <w:bCs w:val="0"/>
        <w:i w:val="0"/>
        <w:iCs w:val="0"/>
        <w:w w:val="100"/>
        <w:sz w:val="24"/>
        <w:szCs w:val="24"/>
        <w:lang w:val="ru-RU" w:eastAsia="en-US" w:bidi="ar-SA"/>
      </w:rPr>
    </w:lvl>
    <w:lvl w:ilvl="1" w:tplc="3D6E2D18">
      <w:numFmt w:val="bullet"/>
      <w:lvlText w:val="•"/>
      <w:lvlJc w:val="left"/>
      <w:pPr>
        <w:ind w:left="1246" w:hanging="851"/>
      </w:pPr>
      <w:rPr>
        <w:rFonts w:hint="default"/>
        <w:lang w:val="ru-RU" w:eastAsia="en-US" w:bidi="ar-SA"/>
      </w:rPr>
    </w:lvl>
    <w:lvl w:ilvl="2" w:tplc="4D8A3868">
      <w:numFmt w:val="bullet"/>
      <w:lvlText w:val="•"/>
      <w:lvlJc w:val="left"/>
      <w:pPr>
        <w:ind w:left="2292" w:hanging="851"/>
      </w:pPr>
      <w:rPr>
        <w:rFonts w:hint="default"/>
        <w:lang w:val="ru-RU" w:eastAsia="en-US" w:bidi="ar-SA"/>
      </w:rPr>
    </w:lvl>
    <w:lvl w:ilvl="3" w:tplc="6D42EA74">
      <w:numFmt w:val="bullet"/>
      <w:lvlText w:val="•"/>
      <w:lvlJc w:val="left"/>
      <w:pPr>
        <w:ind w:left="3339" w:hanging="851"/>
      </w:pPr>
      <w:rPr>
        <w:rFonts w:hint="default"/>
        <w:lang w:val="ru-RU" w:eastAsia="en-US" w:bidi="ar-SA"/>
      </w:rPr>
    </w:lvl>
    <w:lvl w:ilvl="4" w:tplc="EC401288">
      <w:numFmt w:val="bullet"/>
      <w:lvlText w:val="•"/>
      <w:lvlJc w:val="left"/>
      <w:pPr>
        <w:ind w:left="4385" w:hanging="851"/>
      </w:pPr>
      <w:rPr>
        <w:rFonts w:hint="default"/>
        <w:lang w:val="ru-RU" w:eastAsia="en-US" w:bidi="ar-SA"/>
      </w:rPr>
    </w:lvl>
    <w:lvl w:ilvl="5" w:tplc="5B60F942">
      <w:numFmt w:val="bullet"/>
      <w:lvlText w:val="•"/>
      <w:lvlJc w:val="left"/>
      <w:pPr>
        <w:ind w:left="5432" w:hanging="851"/>
      </w:pPr>
      <w:rPr>
        <w:rFonts w:hint="default"/>
        <w:lang w:val="ru-RU" w:eastAsia="en-US" w:bidi="ar-SA"/>
      </w:rPr>
    </w:lvl>
    <w:lvl w:ilvl="6" w:tplc="F5A44B34">
      <w:numFmt w:val="bullet"/>
      <w:lvlText w:val="•"/>
      <w:lvlJc w:val="left"/>
      <w:pPr>
        <w:ind w:left="6478" w:hanging="851"/>
      </w:pPr>
      <w:rPr>
        <w:rFonts w:hint="default"/>
        <w:lang w:val="ru-RU" w:eastAsia="en-US" w:bidi="ar-SA"/>
      </w:rPr>
    </w:lvl>
    <w:lvl w:ilvl="7" w:tplc="6E7018CC">
      <w:numFmt w:val="bullet"/>
      <w:lvlText w:val="•"/>
      <w:lvlJc w:val="left"/>
      <w:pPr>
        <w:ind w:left="7524" w:hanging="851"/>
      </w:pPr>
      <w:rPr>
        <w:rFonts w:hint="default"/>
        <w:lang w:val="ru-RU" w:eastAsia="en-US" w:bidi="ar-SA"/>
      </w:rPr>
    </w:lvl>
    <w:lvl w:ilvl="8" w:tplc="A762DCF8">
      <w:numFmt w:val="bullet"/>
      <w:lvlText w:val="•"/>
      <w:lvlJc w:val="left"/>
      <w:pPr>
        <w:ind w:left="8571" w:hanging="851"/>
      </w:pPr>
      <w:rPr>
        <w:rFonts w:hint="default"/>
        <w:lang w:val="ru-RU" w:eastAsia="en-US" w:bidi="ar-SA"/>
      </w:rPr>
    </w:lvl>
  </w:abstractNum>
  <w:abstractNum w:abstractNumId="81">
    <w:nsid w:val="41D26180"/>
    <w:multiLevelType w:val="hybridMultilevel"/>
    <w:tmpl w:val="608E80EE"/>
    <w:lvl w:ilvl="0" w:tplc="BF88780E">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27983EE4">
      <w:numFmt w:val="bullet"/>
      <w:lvlText w:val="•"/>
      <w:lvlJc w:val="left"/>
      <w:pPr>
        <w:ind w:left="2182" w:hanging="327"/>
      </w:pPr>
      <w:rPr>
        <w:rFonts w:hint="default"/>
        <w:lang w:val="ru-RU" w:eastAsia="en-US" w:bidi="ar-SA"/>
      </w:rPr>
    </w:lvl>
    <w:lvl w:ilvl="2" w:tplc="339EBFD2">
      <w:numFmt w:val="bullet"/>
      <w:lvlText w:val="•"/>
      <w:lvlJc w:val="left"/>
      <w:pPr>
        <w:ind w:left="3124" w:hanging="327"/>
      </w:pPr>
      <w:rPr>
        <w:rFonts w:hint="default"/>
        <w:lang w:val="ru-RU" w:eastAsia="en-US" w:bidi="ar-SA"/>
      </w:rPr>
    </w:lvl>
    <w:lvl w:ilvl="3" w:tplc="63BECF94">
      <w:numFmt w:val="bullet"/>
      <w:lvlText w:val="•"/>
      <w:lvlJc w:val="left"/>
      <w:pPr>
        <w:ind w:left="4067" w:hanging="327"/>
      </w:pPr>
      <w:rPr>
        <w:rFonts w:hint="default"/>
        <w:lang w:val="ru-RU" w:eastAsia="en-US" w:bidi="ar-SA"/>
      </w:rPr>
    </w:lvl>
    <w:lvl w:ilvl="4" w:tplc="0728C5D2">
      <w:numFmt w:val="bullet"/>
      <w:lvlText w:val="•"/>
      <w:lvlJc w:val="left"/>
      <w:pPr>
        <w:ind w:left="5009" w:hanging="327"/>
      </w:pPr>
      <w:rPr>
        <w:rFonts w:hint="default"/>
        <w:lang w:val="ru-RU" w:eastAsia="en-US" w:bidi="ar-SA"/>
      </w:rPr>
    </w:lvl>
    <w:lvl w:ilvl="5" w:tplc="8B9085B6">
      <w:numFmt w:val="bullet"/>
      <w:lvlText w:val="•"/>
      <w:lvlJc w:val="left"/>
      <w:pPr>
        <w:ind w:left="5952" w:hanging="327"/>
      </w:pPr>
      <w:rPr>
        <w:rFonts w:hint="default"/>
        <w:lang w:val="ru-RU" w:eastAsia="en-US" w:bidi="ar-SA"/>
      </w:rPr>
    </w:lvl>
    <w:lvl w:ilvl="6" w:tplc="0AC0CD8C">
      <w:numFmt w:val="bullet"/>
      <w:lvlText w:val="•"/>
      <w:lvlJc w:val="left"/>
      <w:pPr>
        <w:ind w:left="6894" w:hanging="327"/>
      </w:pPr>
      <w:rPr>
        <w:rFonts w:hint="default"/>
        <w:lang w:val="ru-RU" w:eastAsia="en-US" w:bidi="ar-SA"/>
      </w:rPr>
    </w:lvl>
    <w:lvl w:ilvl="7" w:tplc="11960086">
      <w:numFmt w:val="bullet"/>
      <w:lvlText w:val="•"/>
      <w:lvlJc w:val="left"/>
      <w:pPr>
        <w:ind w:left="7836" w:hanging="327"/>
      </w:pPr>
      <w:rPr>
        <w:rFonts w:hint="default"/>
        <w:lang w:val="ru-RU" w:eastAsia="en-US" w:bidi="ar-SA"/>
      </w:rPr>
    </w:lvl>
    <w:lvl w:ilvl="8" w:tplc="826A7DAA">
      <w:numFmt w:val="bullet"/>
      <w:lvlText w:val="•"/>
      <w:lvlJc w:val="left"/>
      <w:pPr>
        <w:ind w:left="8779" w:hanging="327"/>
      </w:pPr>
      <w:rPr>
        <w:rFonts w:hint="default"/>
        <w:lang w:val="ru-RU" w:eastAsia="en-US" w:bidi="ar-SA"/>
      </w:rPr>
    </w:lvl>
  </w:abstractNum>
  <w:abstractNum w:abstractNumId="82">
    <w:nsid w:val="45451F43"/>
    <w:multiLevelType w:val="hybridMultilevel"/>
    <w:tmpl w:val="1C485216"/>
    <w:lvl w:ilvl="0" w:tplc="AB741CC2">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C774330E">
      <w:numFmt w:val="bullet"/>
      <w:lvlText w:val="•"/>
      <w:lvlJc w:val="left"/>
      <w:pPr>
        <w:ind w:left="1246" w:hanging="327"/>
      </w:pPr>
      <w:rPr>
        <w:rFonts w:hint="default"/>
        <w:lang w:val="ru-RU" w:eastAsia="en-US" w:bidi="ar-SA"/>
      </w:rPr>
    </w:lvl>
    <w:lvl w:ilvl="2" w:tplc="F96674D8">
      <w:numFmt w:val="bullet"/>
      <w:lvlText w:val="•"/>
      <w:lvlJc w:val="left"/>
      <w:pPr>
        <w:ind w:left="2292" w:hanging="327"/>
      </w:pPr>
      <w:rPr>
        <w:rFonts w:hint="default"/>
        <w:lang w:val="ru-RU" w:eastAsia="en-US" w:bidi="ar-SA"/>
      </w:rPr>
    </w:lvl>
    <w:lvl w:ilvl="3" w:tplc="24820F5A">
      <w:numFmt w:val="bullet"/>
      <w:lvlText w:val="•"/>
      <w:lvlJc w:val="left"/>
      <w:pPr>
        <w:ind w:left="3339" w:hanging="327"/>
      </w:pPr>
      <w:rPr>
        <w:rFonts w:hint="default"/>
        <w:lang w:val="ru-RU" w:eastAsia="en-US" w:bidi="ar-SA"/>
      </w:rPr>
    </w:lvl>
    <w:lvl w:ilvl="4" w:tplc="2D30FB4A">
      <w:numFmt w:val="bullet"/>
      <w:lvlText w:val="•"/>
      <w:lvlJc w:val="left"/>
      <w:pPr>
        <w:ind w:left="4385" w:hanging="327"/>
      </w:pPr>
      <w:rPr>
        <w:rFonts w:hint="default"/>
        <w:lang w:val="ru-RU" w:eastAsia="en-US" w:bidi="ar-SA"/>
      </w:rPr>
    </w:lvl>
    <w:lvl w:ilvl="5" w:tplc="02340676">
      <w:numFmt w:val="bullet"/>
      <w:lvlText w:val="•"/>
      <w:lvlJc w:val="left"/>
      <w:pPr>
        <w:ind w:left="5432" w:hanging="327"/>
      </w:pPr>
      <w:rPr>
        <w:rFonts w:hint="default"/>
        <w:lang w:val="ru-RU" w:eastAsia="en-US" w:bidi="ar-SA"/>
      </w:rPr>
    </w:lvl>
    <w:lvl w:ilvl="6" w:tplc="2B34C2BC">
      <w:numFmt w:val="bullet"/>
      <w:lvlText w:val="•"/>
      <w:lvlJc w:val="left"/>
      <w:pPr>
        <w:ind w:left="6478" w:hanging="327"/>
      </w:pPr>
      <w:rPr>
        <w:rFonts w:hint="default"/>
        <w:lang w:val="ru-RU" w:eastAsia="en-US" w:bidi="ar-SA"/>
      </w:rPr>
    </w:lvl>
    <w:lvl w:ilvl="7" w:tplc="2654E148">
      <w:numFmt w:val="bullet"/>
      <w:lvlText w:val="•"/>
      <w:lvlJc w:val="left"/>
      <w:pPr>
        <w:ind w:left="7524" w:hanging="327"/>
      </w:pPr>
      <w:rPr>
        <w:rFonts w:hint="default"/>
        <w:lang w:val="ru-RU" w:eastAsia="en-US" w:bidi="ar-SA"/>
      </w:rPr>
    </w:lvl>
    <w:lvl w:ilvl="8" w:tplc="1C8CA71C">
      <w:numFmt w:val="bullet"/>
      <w:lvlText w:val="•"/>
      <w:lvlJc w:val="left"/>
      <w:pPr>
        <w:ind w:left="8571" w:hanging="327"/>
      </w:pPr>
      <w:rPr>
        <w:rFonts w:hint="default"/>
        <w:lang w:val="ru-RU" w:eastAsia="en-US" w:bidi="ar-SA"/>
      </w:rPr>
    </w:lvl>
  </w:abstractNum>
  <w:abstractNum w:abstractNumId="83">
    <w:nsid w:val="45A87A76"/>
    <w:multiLevelType w:val="hybridMultilevel"/>
    <w:tmpl w:val="A5F2E81E"/>
    <w:lvl w:ilvl="0" w:tplc="8C8661F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576B662">
      <w:numFmt w:val="bullet"/>
      <w:lvlText w:val="•"/>
      <w:lvlJc w:val="left"/>
      <w:pPr>
        <w:ind w:left="2128" w:hanging="264"/>
      </w:pPr>
      <w:rPr>
        <w:rFonts w:hint="default"/>
        <w:lang w:val="ru-RU" w:eastAsia="en-US" w:bidi="ar-SA"/>
      </w:rPr>
    </w:lvl>
    <w:lvl w:ilvl="2" w:tplc="50D2FA54">
      <w:numFmt w:val="bullet"/>
      <w:lvlText w:val="•"/>
      <w:lvlJc w:val="left"/>
      <w:pPr>
        <w:ind w:left="3076" w:hanging="264"/>
      </w:pPr>
      <w:rPr>
        <w:rFonts w:hint="default"/>
        <w:lang w:val="ru-RU" w:eastAsia="en-US" w:bidi="ar-SA"/>
      </w:rPr>
    </w:lvl>
    <w:lvl w:ilvl="3" w:tplc="2BC0C906">
      <w:numFmt w:val="bullet"/>
      <w:lvlText w:val="•"/>
      <w:lvlJc w:val="left"/>
      <w:pPr>
        <w:ind w:left="4025" w:hanging="264"/>
      </w:pPr>
      <w:rPr>
        <w:rFonts w:hint="default"/>
        <w:lang w:val="ru-RU" w:eastAsia="en-US" w:bidi="ar-SA"/>
      </w:rPr>
    </w:lvl>
    <w:lvl w:ilvl="4" w:tplc="753CE24E">
      <w:numFmt w:val="bullet"/>
      <w:lvlText w:val="•"/>
      <w:lvlJc w:val="left"/>
      <w:pPr>
        <w:ind w:left="4973" w:hanging="264"/>
      </w:pPr>
      <w:rPr>
        <w:rFonts w:hint="default"/>
        <w:lang w:val="ru-RU" w:eastAsia="en-US" w:bidi="ar-SA"/>
      </w:rPr>
    </w:lvl>
    <w:lvl w:ilvl="5" w:tplc="5A409ACA">
      <w:numFmt w:val="bullet"/>
      <w:lvlText w:val="•"/>
      <w:lvlJc w:val="left"/>
      <w:pPr>
        <w:ind w:left="5922" w:hanging="264"/>
      </w:pPr>
      <w:rPr>
        <w:rFonts w:hint="default"/>
        <w:lang w:val="ru-RU" w:eastAsia="en-US" w:bidi="ar-SA"/>
      </w:rPr>
    </w:lvl>
    <w:lvl w:ilvl="6" w:tplc="AD08B422">
      <w:numFmt w:val="bullet"/>
      <w:lvlText w:val="•"/>
      <w:lvlJc w:val="left"/>
      <w:pPr>
        <w:ind w:left="6870" w:hanging="264"/>
      </w:pPr>
      <w:rPr>
        <w:rFonts w:hint="default"/>
        <w:lang w:val="ru-RU" w:eastAsia="en-US" w:bidi="ar-SA"/>
      </w:rPr>
    </w:lvl>
    <w:lvl w:ilvl="7" w:tplc="1FBE1D72">
      <w:numFmt w:val="bullet"/>
      <w:lvlText w:val="•"/>
      <w:lvlJc w:val="left"/>
      <w:pPr>
        <w:ind w:left="7818" w:hanging="264"/>
      </w:pPr>
      <w:rPr>
        <w:rFonts w:hint="default"/>
        <w:lang w:val="ru-RU" w:eastAsia="en-US" w:bidi="ar-SA"/>
      </w:rPr>
    </w:lvl>
    <w:lvl w:ilvl="8" w:tplc="2634FF68">
      <w:numFmt w:val="bullet"/>
      <w:lvlText w:val="•"/>
      <w:lvlJc w:val="left"/>
      <w:pPr>
        <w:ind w:left="8767" w:hanging="264"/>
      </w:pPr>
      <w:rPr>
        <w:rFonts w:hint="default"/>
        <w:lang w:val="ru-RU" w:eastAsia="en-US" w:bidi="ar-SA"/>
      </w:rPr>
    </w:lvl>
  </w:abstractNum>
  <w:abstractNum w:abstractNumId="84">
    <w:nsid w:val="477942DD"/>
    <w:multiLevelType w:val="hybridMultilevel"/>
    <w:tmpl w:val="C62E4D50"/>
    <w:lvl w:ilvl="0" w:tplc="4B2A17B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9F7A8F24">
      <w:numFmt w:val="bullet"/>
      <w:lvlText w:val="•"/>
      <w:lvlJc w:val="left"/>
      <w:pPr>
        <w:ind w:left="1246" w:hanging="327"/>
      </w:pPr>
      <w:rPr>
        <w:rFonts w:hint="default"/>
        <w:lang w:val="ru-RU" w:eastAsia="en-US" w:bidi="ar-SA"/>
      </w:rPr>
    </w:lvl>
    <w:lvl w:ilvl="2" w:tplc="D84A1142">
      <w:numFmt w:val="bullet"/>
      <w:lvlText w:val="•"/>
      <w:lvlJc w:val="left"/>
      <w:pPr>
        <w:ind w:left="2292" w:hanging="327"/>
      </w:pPr>
      <w:rPr>
        <w:rFonts w:hint="default"/>
        <w:lang w:val="ru-RU" w:eastAsia="en-US" w:bidi="ar-SA"/>
      </w:rPr>
    </w:lvl>
    <w:lvl w:ilvl="3" w:tplc="924AA5EA">
      <w:numFmt w:val="bullet"/>
      <w:lvlText w:val="•"/>
      <w:lvlJc w:val="left"/>
      <w:pPr>
        <w:ind w:left="3339" w:hanging="327"/>
      </w:pPr>
      <w:rPr>
        <w:rFonts w:hint="default"/>
        <w:lang w:val="ru-RU" w:eastAsia="en-US" w:bidi="ar-SA"/>
      </w:rPr>
    </w:lvl>
    <w:lvl w:ilvl="4" w:tplc="92A8B790">
      <w:numFmt w:val="bullet"/>
      <w:lvlText w:val="•"/>
      <w:lvlJc w:val="left"/>
      <w:pPr>
        <w:ind w:left="4385" w:hanging="327"/>
      </w:pPr>
      <w:rPr>
        <w:rFonts w:hint="default"/>
        <w:lang w:val="ru-RU" w:eastAsia="en-US" w:bidi="ar-SA"/>
      </w:rPr>
    </w:lvl>
    <w:lvl w:ilvl="5" w:tplc="8AAA3B28">
      <w:numFmt w:val="bullet"/>
      <w:lvlText w:val="•"/>
      <w:lvlJc w:val="left"/>
      <w:pPr>
        <w:ind w:left="5432" w:hanging="327"/>
      </w:pPr>
      <w:rPr>
        <w:rFonts w:hint="default"/>
        <w:lang w:val="ru-RU" w:eastAsia="en-US" w:bidi="ar-SA"/>
      </w:rPr>
    </w:lvl>
    <w:lvl w:ilvl="6" w:tplc="F20093F0">
      <w:numFmt w:val="bullet"/>
      <w:lvlText w:val="•"/>
      <w:lvlJc w:val="left"/>
      <w:pPr>
        <w:ind w:left="6478" w:hanging="327"/>
      </w:pPr>
      <w:rPr>
        <w:rFonts w:hint="default"/>
        <w:lang w:val="ru-RU" w:eastAsia="en-US" w:bidi="ar-SA"/>
      </w:rPr>
    </w:lvl>
    <w:lvl w:ilvl="7" w:tplc="F7DC559A">
      <w:numFmt w:val="bullet"/>
      <w:lvlText w:val="•"/>
      <w:lvlJc w:val="left"/>
      <w:pPr>
        <w:ind w:left="7524" w:hanging="327"/>
      </w:pPr>
      <w:rPr>
        <w:rFonts w:hint="default"/>
        <w:lang w:val="ru-RU" w:eastAsia="en-US" w:bidi="ar-SA"/>
      </w:rPr>
    </w:lvl>
    <w:lvl w:ilvl="8" w:tplc="6D04D1C4">
      <w:numFmt w:val="bullet"/>
      <w:lvlText w:val="•"/>
      <w:lvlJc w:val="left"/>
      <w:pPr>
        <w:ind w:left="8571" w:hanging="327"/>
      </w:pPr>
      <w:rPr>
        <w:rFonts w:hint="default"/>
        <w:lang w:val="ru-RU" w:eastAsia="en-US" w:bidi="ar-SA"/>
      </w:rPr>
    </w:lvl>
  </w:abstractNum>
  <w:abstractNum w:abstractNumId="85">
    <w:nsid w:val="488F652A"/>
    <w:multiLevelType w:val="hybridMultilevel"/>
    <w:tmpl w:val="881872EE"/>
    <w:lvl w:ilvl="0" w:tplc="7F3496B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F5820464">
      <w:numFmt w:val="bullet"/>
      <w:lvlText w:val="•"/>
      <w:lvlJc w:val="left"/>
      <w:pPr>
        <w:ind w:left="1246" w:hanging="327"/>
      </w:pPr>
      <w:rPr>
        <w:rFonts w:hint="default"/>
        <w:lang w:val="ru-RU" w:eastAsia="en-US" w:bidi="ar-SA"/>
      </w:rPr>
    </w:lvl>
    <w:lvl w:ilvl="2" w:tplc="E9BC8398">
      <w:numFmt w:val="bullet"/>
      <w:lvlText w:val="•"/>
      <w:lvlJc w:val="left"/>
      <w:pPr>
        <w:ind w:left="2292" w:hanging="327"/>
      </w:pPr>
      <w:rPr>
        <w:rFonts w:hint="default"/>
        <w:lang w:val="ru-RU" w:eastAsia="en-US" w:bidi="ar-SA"/>
      </w:rPr>
    </w:lvl>
    <w:lvl w:ilvl="3" w:tplc="D702F85E">
      <w:numFmt w:val="bullet"/>
      <w:lvlText w:val="•"/>
      <w:lvlJc w:val="left"/>
      <w:pPr>
        <w:ind w:left="3339" w:hanging="327"/>
      </w:pPr>
      <w:rPr>
        <w:rFonts w:hint="default"/>
        <w:lang w:val="ru-RU" w:eastAsia="en-US" w:bidi="ar-SA"/>
      </w:rPr>
    </w:lvl>
    <w:lvl w:ilvl="4" w:tplc="C29C74EA">
      <w:numFmt w:val="bullet"/>
      <w:lvlText w:val="•"/>
      <w:lvlJc w:val="left"/>
      <w:pPr>
        <w:ind w:left="4385" w:hanging="327"/>
      </w:pPr>
      <w:rPr>
        <w:rFonts w:hint="default"/>
        <w:lang w:val="ru-RU" w:eastAsia="en-US" w:bidi="ar-SA"/>
      </w:rPr>
    </w:lvl>
    <w:lvl w:ilvl="5" w:tplc="CDFCEBE6">
      <w:numFmt w:val="bullet"/>
      <w:lvlText w:val="•"/>
      <w:lvlJc w:val="left"/>
      <w:pPr>
        <w:ind w:left="5432" w:hanging="327"/>
      </w:pPr>
      <w:rPr>
        <w:rFonts w:hint="default"/>
        <w:lang w:val="ru-RU" w:eastAsia="en-US" w:bidi="ar-SA"/>
      </w:rPr>
    </w:lvl>
    <w:lvl w:ilvl="6" w:tplc="716CA41A">
      <w:numFmt w:val="bullet"/>
      <w:lvlText w:val="•"/>
      <w:lvlJc w:val="left"/>
      <w:pPr>
        <w:ind w:left="6478" w:hanging="327"/>
      </w:pPr>
      <w:rPr>
        <w:rFonts w:hint="default"/>
        <w:lang w:val="ru-RU" w:eastAsia="en-US" w:bidi="ar-SA"/>
      </w:rPr>
    </w:lvl>
    <w:lvl w:ilvl="7" w:tplc="FAC64072">
      <w:numFmt w:val="bullet"/>
      <w:lvlText w:val="•"/>
      <w:lvlJc w:val="left"/>
      <w:pPr>
        <w:ind w:left="7524" w:hanging="327"/>
      </w:pPr>
      <w:rPr>
        <w:rFonts w:hint="default"/>
        <w:lang w:val="ru-RU" w:eastAsia="en-US" w:bidi="ar-SA"/>
      </w:rPr>
    </w:lvl>
    <w:lvl w:ilvl="8" w:tplc="D5F21E24">
      <w:numFmt w:val="bullet"/>
      <w:lvlText w:val="•"/>
      <w:lvlJc w:val="left"/>
      <w:pPr>
        <w:ind w:left="8571" w:hanging="327"/>
      </w:pPr>
      <w:rPr>
        <w:rFonts w:hint="default"/>
        <w:lang w:val="ru-RU" w:eastAsia="en-US" w:bidi="ar-SA"/>
      </w:rPr>
    </w:lvl>
  </w:abstractNum>
  <w:abstractNum w:abstractNumId="86">
    <w:nsid w:val="48F06B63"/>
    <w:multiLevelType w:val="hybridMultilevel"/>
    <w:tmpl w:val="2988B99E"/>
    <w:lvl w:ilvl="0" w:tplc="6C8C924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218C545A">
      <w:numFmt w:val="bullet"/>
      <w:lvlText w:val="•"/>
      <w:lvlJc w:val="left"/>
      <w:pPr>
        <w:ind w:left="2128" w:hanging="265"/>
      </w:pPr>
      <w:rPr>
        <w:rFonts w:hint="default"/>
        <w:lang w:val="ru-RU" w:eastAsia="en-US" w:bidi="ar-SA"/>
      </w:rPr>
    </w:lvl>
    <w:lvl w:ilvl="2" w:tplc="84DC86F6">
      <w:numFmt w:val="bullet"/>
      <w:lvlText w:val="•"/>
      <w:lvlJc w:val="left"/>
      <w:pPr>
        <w:ind w:left="3076" w:hanging="265"/>
      </w:pPr>
      <w:rPr>
        <w:rFonts w:hint="default"/>
        <w:lang w:val="ru-RU" w:eastAsia="en-US" w:bidi="ar-SA"/>
      </w:rPr>
    </w:lvl>
    <w:lvl w:ilvl="3" w:tplc="00889E00">
      <w:numFmt w:val="bullet"/>
      <w:lvlText w:val="•"/>
      <w:lvlJc w:val="left"/>
      <w:pPr>
        <w:ind w:left="4025" w:hanging="265"/>
      </w:pPr>
      <w:rPr>
        <w:rFonts w:hint="default"/>
        <w:lang w:val="ru-RU" w:eastAsia="en-US" w:bidi="ar-SA"/>
      </w:rPr>
    </w:lvl>
    <w:lvl w:ilvl="4" w:tplc="176C0FDC">
      <w:numFmt w:val="bullet"/>
      <w:lvlText w:val="•"/>
      <w:lvlJc w:val="left"/>
      <w:pPr>
        <w:ind w:left="4973" w:hanging="265"/>
      </w:pPr>
      <w:rPr>
        <w:rFonts w:hint="default"/>
        <w:lang w:val="ru-RU" w:eastAsia="en-US" w:bidi="ar-SA"/>
      </w:rPr>
    </w:lvl>
    <w:lvl w:ilvl="5" w:tplc="ADFC525E">
      <w:numFmt w:val="bullet"/>
      <w:lvlText w:val="•"/>
      <w:lvlJc w:val="left"/>
      <w:pPr>
        <w:ind w:left="5922" w:hanging="265"/>
      </w:pPr>
      <w:rPr>
        <w:rFonts w:hint="default"/>
        <w:lang w:val="ru-RU" w:eastAsia="en-US" w:bidi="ar-SA"/>
      </w:rPr>
    </w:lvl>
    <w:lvl w:ilvl="6" w:tplc="716CBE50">
      <w:numFmt w:val="bullet"/>
      <w:lvlText w:val="•"/>
      <w:lvlJc w:val="left"/>
      <w:pPr>
        <w:ind w:left="6870" w:hanging="265"/>
      </w:pPr>
      <w:rPr>
        <w:rFonts w:hint="default"/>
        <w:lang w:val="ru-RU" w:eastAsia="en-US" w:bidi="ar-SA"/>
      </w:rPr>
    </w:lvl>
    <w:lvl w:ilvl="7" w:tplc="9268267E">
      <w:numFmt w:val="bullet"/>
      <w:lvlText w:val="•"/>
      <w:lvlJc w:val="left"/>
      <w:pPr>
        <w:ind w:left="7818" w:hanging="265"/>
      </w:pPr>
      <w:rPr>
        <w:rFonts w:hint="default"/>
        <w:lang w:val="ru-RU" w:eastAsia="en-US" w:bidi="ar-SA"/>
      </w:rPr>
    </w:lvl>
    <w:lvl w:ilvl="8" w:tplc="3C90B0BA">
      <w:numFmt w:val="bullet"/>
      <w:lvlText w:val="•"/>
      <w:lvlJc w:val="left"/>
      <w:pPr>
        <w:ind w:left="8767" w:hanging="265"/>
      </w:pPr>
      <w:rPr>
        <w:rFonts w:hint="default"/>
        <w:lang w:val="ru-RU" w:eastAsia="en-US" w:bidi="ar-SA"/>
      </w:rPr>
    </w:lvl>
  </w:abstractNum>
  <w:abstractNum w:abstractNumId="87">
    <w:nsid w:val="4ACE79DB"/>
    <w:multiLevelType w:val="hybridMultilevel"/>
    <w:tmpl w:val="558AF40A"/>
    <w:lvl w:ilvl="0" w:tplc="D7D8030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3ECA792">
      <w:numFmt w:val="bullet"/>
      <w:lvlText w:val="•"/>
      <w:lvlJc w:val="left"/>
      <w:pPr>
        <w:ind w:left="1246" w:hanging="327"/>
      </w:pPr>
      <w:rPr>
        <w:rFonts w:hint="default"/>
        <w:lang w:val="ru-RU" w:eastAsia="en-US" w:bidi="ar-SA"/>
      </w:rPr>
    </w:lvl>
    <w:lvl w:ilvl="2" w:tplc="221E464A">
      <w:numFmt w:val="bullet"/>
      <w:lvlText w:val="•"/>
      <w:lvlJc w:val="left"/>
      <w:pPr>
        <w:ind w:left="2292" w:hanging="327"/>
      </w:pPr>
      <w:rPr>
        <w:rFonts w:hint="default"/>
        <w:lang w:val="ru-RU" w:eastAsia="en-US" w:bidi="ar-SA"/>
      </w:rPr>
    </w:lvl>
    <w:lvl w:ilvl="3" w:tplc="12907C9A">
      <w:numFmt w:val="bullet"/>
      <w:lvlText w:val="•"/>
      <w:lvlJc w:val="left"/>
      <w:pPr>
        <w:ind w:left="3339" w:hanging="327"/>
      </w:pPr>
      <w:rPr>
        <w:rFonts w:hint="default"/>
        <w:lang w:val="ru-RU" w:eastAsia="en-US" w:bidi="ar-SA"/>
      </w:rPr>
    </w:lvl>
    <w:lvl w:ilvl="4" w:tplc="89ECC638">
      <w:numFmt w:val="bullet"/>
      <w:lvlText w:val="•"/>
      <w:lvlJc w:val="left"/>
      <w:pPr>
        <w:ind w:left="4385" w:hanging="327"/>
      </w:pPr>
      <w:rPr>
        <w:rFonts w:hint="default"/>
        <w:lang w:val="ru-RU" w:eastAsia="en-US" w:bidi="ar-SA"/>
      </w:rPr>
    </w:lvl>
    <w:lvl w:ilvl="5" w:tplc="086EB2DC">
      <w:numFmt w:val="bullet"/>
      <w:lvlText w:val="•"/>
      <w:lvlJc w:val="left"/>
      <w:pPr>
        <w:ind w:left="5432" w:hanging="327"/>
      </w:pPr>
      <w:rPr>
        <w:rFonts w:hint="default"/>
        <w:lang w:val="ru-RU" w:eastAsia="en-US" w:bidi="ar-SA"/>
      </w:rPr>
    </w:lvl>
    <w:lvl w:ilvl="6" w:tplc="58807C54">
      <w:numFmt w:val="bullet"/>
      <w:lvlText w:val="•"/>
      <w:lvlJc w:val="left"/>
      <w:pPr>
        <w:ind w:left="6478" w:hanging="327"/>
      </w:pPr>
      <w:rPr>
        <w:rFonts w:hint="default"/>
        <w:lang w:val="ru-RU" w:eastAsia="en-US" w:bidi="ar-SA"/>
      </w:rPr>
    </w:lvl>
    <w:lvl w:ilvl="7" w:tplc="015EB6FE">
      <w:numFmt w:val="bullet"/>
      <w:lvlText w:val="•"/>
      <w:lvlJc w:val="left"/>
      <w:pPr>
        <w:ind w:left="7524" w:hanging="327"/>
      </w:pPr>
      <w:rPr>
        <w:rFonts w:hint="default"/>
        <w:lang w:val="ru-RU" w:eastAsia="en-US" w:bidi="ar-SA"/>
      </w:rPr>
    </w:lvl>
    <w:lvl w:ilvl="8" w:tplc="A86CE4B8">
      <w:numFmt w:val="bullet"/>
      <w:lvlText w:val="•"/>
      <w:lvlJc w:val="left"/>
      <w:pPr>
        <w:ind w:left="8571" w:hanging="327"/>
      </w:pPr>
      <w:rPr>
        <w:rFonts w:hint="default"/>
        <w:lang w:val="ru-RU" w:eastAsia="en-US" w:bidi="ar-SA"/>
      </w:rPr>
    </w:lvl>
  </w:abstractNum>
  <w:abstractNum w:abstractNumId="88">
    <w:nsid w:val="4AF13B2C"/>
    <w:multiLevelType w:val="hybridMultilevel"/>
    <w:tmpl w:val="766EFA00"/>
    <w:lvl w:ilvl="0" w:tplc="6ED0957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FA841BE6">
      <w:numFmt w:val="bullet"/>
      <w:lvlText w:val="•"/>
      <w:lvlJc w:val="left"/>
      <w:pPr>
        <w:ind w:left="1246" w:hanging="327"/>
      </w:pPr>
      <w:rPr>
        <w:rFonts w:hint="default"/>
        <w:lang w:val="ru-RU" w:eastAsia="en-US" w:bidi="ar-SA"/>
      </w:rPr>
    </w:lvl>
    <w:lvl w:ilvl="2" w:tplc="C3B6B71C">
      <w:numFmt w:val="bullet"/>
      <w:lvlText w:val="•"/>
      <w:lvlJc w:val="left"/>
      <w:pPr>
        <w:ind w:left="2292" w:hanging="327"/>
      </w:pPr>
      <w:rPr>
        <w:rFonts w:hint="default"/>
        <w:lang w:val="ru-RU" w:eastAsia="en-US" w:bidi="ar-SA"/>
      </w:rPr>
    </w:lvl>
    <w:lvl w:ilvl="3" w:tplc="3E70A07A">
      <w:numFmt w:val="bullet"/>
      <w:lvlText w:val="•"/>
      <w:lvlJc w:val="left"/>
      <w:pPr>
        <w:ind w:left="3339" w:hanging="327"/>
      </w:pPr>
      <w:rPr>
        <w:rFonts w:hint="default"/>
        <w:lang w:val="ru-RU" w:eastAsia="en-US" w:bidi="ar-SA"/>
      </w:rPr>
    </w:lvl>
    <w:lvl w:ilvl="4" w:tplc="DFAC6694">
      <w:numFmt w:val="bullet"/>
      <w:lvlText w:val="•"/>
      <w:lvlJc w:val="left"/>
      <w:pPr>
        <w:ind w:left="4385" w:hanging="327"/>
      </w:pPr>
      <w:rPr>
        <w:rFonts w:hint="default"/>
        <w:lang w:val="ru-RU" w:eastAsia="en-US" w:bidi="ar-SA"/>
      </w:rPr>
    </w:lvl>
    <w:lvl w:ilvl="5" w:tplc="C11E17B8">
      <w:numFmt w:val="bullet"/>
      <w:lvlText w:val="•"/>
      <w:lvlJc w:val="left"/>
      <w:pPr>
        <w:ind w:left="5432" w:hanging="327"/>
      </w:pPr>
      <w:rPr>
        <w:rFonts w:hint="default"/>
        <w:lang w:val="ru-RU" w:eastAsia="en-US" w:bidi="ar-SA"/>
      </w:rPr>
    </w:lvl>
    <w:lvl w:ilvl="6" w:tplc="4DFC19C4">
      <w:numFmt w:val="bullet"/>
      <w:lvlText w:val="•"/>
      <w:lvlJc w:val="left"/>
      <w:pPr>
        <w:ind w:left="6478" w:hanging="327"/>
      </w:pPr>
      <w:rPr>
        <w:rFonts w:hint="default"/>
        <w:lang w:val="ru-RU" w:eastAsia="en-US" w:bidi="ar-SA"/>
      </w:rPr>
    </w:lvl>
    <w:lvl w:ilvl="7" w:tplc="EF80A0E6">
      <w:numFmt w:val="bullet"/>
      <w:lvlText w:val="•"/>
      <w:lvlJc w:val="left"/>
      <w:pPr>
        <w:ind w:left="7524" w:hanging="327"/>
      </w:pPr>
      <w:rPr>
        <w:rFonts w:hint="default"/>
        <w:lang w:val="ru-RU" w:eastAsia="en-US" w:bidi="ar-SA"/>
      </w:rPr>
    </w:lvl>
    <w:lvl w:ilvl="8" w:tplc="48AC71C6">
      <w:numFmt w:val="bullet"/>
      <w:lvlText w:val="•"/>
      <w:lvlJc w:val="left"/>
      <w:pPr>
        <w:ind w:left="8571" w:hanging="327"/>
      </w:pPr>
      <w:rPr>
        <w:rFonts w:hint="default"/>
        <w:lang w:val="ru-RU" w:eastAsia="en-US" w:bidi="ar-SA"/>
      </w:rPr>
    </w:lvl>
  </w:abstractNum>
  <w:abstractNum w:abstractNumId="89">
    <w:nsid w:val="4BBD4EBE"/>
    <w:multiLevelType w:val="hybridMultilevel"/>
    <w:tmpl w:val="348417AA"/>
    <w:lvl w:ilvl="0" w:tplc="3192245C">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59A7D1E">
      <w:numFmt w:val="bullet"/>
      <w:lvlText w:val="•"/>
      <w:lvlJc w:val="left"/>
      <w:pPr>
        <w:ind w:left="1246" w:hanging="327"/>
      </w:pPr>
      <w:rPr>
        <w:rFonts w:hint="default"/>
        <w:lang w:val="ru-RU" w:eastAsia="en-US" w:bidi="ar-SA"/>
      </w:rPr>
    </w:lvl>
    <w:lvl w:ilvl="2" w:tplc="6E6A3C7E">
      <w:numFmt w:val="bullet"/>
      <w:lvlText w:val="•"/>
      <w:lvlJc w:val="left"/>
      <w:pPr>
        <w:ind w:left="2292" w:hanging="327"/>
      </w:pPr>
      <w:rPr>
        <w:rFonts w:hint="default"/>
        <w:lang w:val="ru-RU" w:eastAsia="en-US" w:bidi="ar-SA"/>
      </w:rPr>
    </w:lvl>
    <w:lvl w:ilvl="3" w:tplc="0366A9F6">
      <w:numFmt w:val="bullet"/>
      <w:lvlText w:val="•"/>
      <w:lvlJc w:val="left"/>
      <w:pPr>
        <w:ind w:left="3339" w:hanging="327"/>
      </w:pPr>
      <w:rPr>
        <w:rFonts w:hint="default"/>
        <w:lang w:val="ru-RU" w:eastAsia="en-US" w:bidi="ar-SA"/>
      </w:rPr>
    </w:lvl>
    <w:lvl w:ilvl="4" w:tplc="C73017B8">
      <w:numFmt w:val="bullet"/>
      <w:lvlText w:val="•"/>
      <w:lvlJc w:val="left"/>
      <w:pPr>
        <w:ind w:left="4385" w:hanging="327"/>
      </w:pPr>
      <w:rPr>
        <w:rFonts w:hint="default"/>
        <w:lang w:val="ru-RU" w:eastAsia="en-US" w:bidi="ar-SA"/>
      </w:rPr>
    </w:lvl>
    <w:lvl w:ilvl="5" w:tplc="3ACAD8F0">
      <w:numFmt w:val="bullet"/>
      <w:lvlText w:val="•"/>
      <w:lvlJc w:val="left"/>
      <w:pPr>
        <w:ind w:left="5432" w:hanging="327"/>
      </w:pPr>
      <w:rPr>
        <w:rFonts w:hint="default"/>
        <w:lang w:val="ru-RU" w:eastAsia="en-US" w:bidi="ar-SA"/>
      </w:rPr>
    </w:lvl>
    <w:lvl w:ilvl="6" w:tplc="F07A0EFC">
      <w:numFmt w:val="bullet"/>
      <w:lvlText w:val="•"/>
      <w:lvlJc w:val="left"/>
      <w:pPr>
        <w:ind w:left="6478" w:hanging="327"/>
      </w:pPr>
      <w:rPr>
        <w:rFonts w:hint="default"/>
        <w:lang w:val="ru-RU" w:eastAsia="en-US" w:bidi="ar-SA"/>
      </w:rPr>
    </w:lvl>
    <w:lvl w:ilvl="7" w:tplc="165896BA">
      <w:numFmt w:val="bullet"/>
      <w:lvlText w:val="•"/>
      <w:lvlJc w:val="left"/>
      <w:pPr>
        <w:ind w:left="7524" w:hanging="327"/>
      </w:pPr>
      <w:rPr>
        <w:rFonts w:hint="default"/>
        <w:lang w:val="ru-RU" w:eastAsia="en-US" w:bidi="ar-SA"/>
      </w:rPr>
    </w:lvl>
    <w:lvl w:ilvl="8" w:tplc="F708A282">
      <w:numFmt w:val="bullet"/>
      <w:lvlText w:val="•"/>
      <w:lvlJc w:val="left"/>
      <w:pPr>
        <w:ind w:left="8571" w:hanging="327"/>
      </w:pPr>
      <w:rPr>
        <w:rFonts w:hint="default"/>
        <w:lang w:val="ru-RU" w:eastAsia="en-US" w:bidi="ar-SA"/>
      </w:rPr>
    </w:lvl>
  </w:abstractNum>
  <w:abstractNum w:abstractNumId="90">
    <w:nsid w:val="4BCD4A5D"/>
    <w:multiLevelType w:val="hybridMultilevel"/>
    <w:tmpl w:val="06BCA346"/>
    <w:lvl w:ilvl="0" w:tplc="38F4392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1BA021A">
      <w:numFmt w:val="bullet"/>
      <w:lvlText w:val="•"/>
      <w:lvlJc w:val="left"/>
      <w:pPr>
        <w:ind w:left="2128" w:hanging="265"/>
      </w:pPr>
      <w:rPr>
        <w:rFonts w:hint="default"/>
        <w:lang w:val="ru-RU" w:eastAsia="en-US" w:bidi="ar-SA"/>
      </w:rPr>
    </w:lvl>
    <w:lvl w:ilvl="2" w:tplc="0C0EE174">
      <w:numFmt w:val="bullet"/>
      <w:lvlText w:val="•"/>
      <w:lvlJc w:val="left"/>
      <w:pPr>
        <w:ind w:left="3076" w:hanging="265"/>
      </w:pPr>
      <w:rPr>
        <w:rFonts w:hint="default"/>
        <w:lang w:val="ru-RU" w:eastAsia="en-US" w:bidi="ar-SA"/>
      </w:rPr>
    </w:lvl>
    <w:lvl w:ilvl="3" w:tplc="DB503F14">
      <w:numFmt w:val="bullet"/>
      <w:lvlText w:val="•"/>
      <w:lvlJc w:val="left"/>
      <w:pPr>
        <w:ind w:left="4025" w:hanging="265"/>
      </w:pPr>
      <w:rPr>
        <w:rFonts w:hint="default"/>
        <w:lang w:val="ru-RU" w:eastAsia="en-US" w:bidi="ar-SA"/>
      </w:rPr>
    </w:lvl>
    <w:lvl w:ilvl="4" w:tplc="3F1EC25E">
      <w:numFmt w:val="bullet"/>
      <w:lvlText w:val="•"/>
      <w:lvlJc w:val="left"/>
      <w:pPr>
        <w:ind w:left="4973" w:hanging="265"/>
      </w:pPr>
      <w:rPr>
        <w:rFonts w:hint="default"/>
        <w:lang w:val="ru-RU" w:eastAsia="en-US" w:bidi="ar-SA"/>
      </w:rPr>
    </w:lvl>
    <w:lvl w:ilvl="5" w:tplc="10E46966">
      <w:numFmt w:val="bullet"/>
      <w:lvlText w:val="•"/>
      <w:lvlJc w:val="left"/>
      <w:pPr>
        <w:ind w:left="5922" w:hanging="265"/>
      </w:pPr>
      <w:rPr>
        <w:rFonts w:hint="default"/>
        <w:lang w:val="ru-RU" w:eastAsia="en-US" w:bidi="ar-SA"/>
      </w:rPr>
    </w:lvl>
    <w:lvl w:ilvl="6" w:tplc="FEEC5C64">
      <w:numFmt w:val="bullet"/>
      <w:lvlText w:val="•"/>
      <w:lvlJc w:val="left"/>
      <w:pPr>
        <w:ind w:left="6870" w:hanging="265"/>
      </w:pPr>
      <w:rPr>
        <w:rFonts w:hint="default"/>
        <w:lang w:val="ru-RU" w:eastAsia="en-US" w:bidi="ar-SA"/>
      </w:rPr>
    </w:lvl>
    <w:lvl w:ilvl="7" w:tplc="DCBE0C88">
      <w:numFmt w:val="bullet"/>
      <w:lvlText w:val="•"/>
      <w:lvlJc w:val="left"/>
      <w:pPr>
        <w:ind w:left="7818" w:hanging="265"/>
      </w:pPr>
      <w:rPr>
        <w:rFonts w:hint="default"/>
        <w:lang w:val="ru-RU" w:eastAsia="en-US" w:bidi="ar-SA"/>
      </w:rPr>
    </w:lvl>
    <w:lvl w:ilvl="8" w:tplc="41FE03F8">
      <w:numFmt w:val="bullet"/>
      <w:lvlText w:val="•"/>
      <w:lvlJc w:val="left"/>
      <w:pPr>
        <w:ind w:left="8767" w:hanging="265"/>
      </w:pPr>
      <w:rPr>
        <w:rFonts w:hint="default"/>
        <w:lang w:val="ru-RU" w:eastAsia="en-US" w:bidi="ar-SA"/>
      </w:rPr>
    </w:lvl>
  </w:abstractNum>
  <w:abstractNum w:abstractNumId="91">
    <w:nsid w:val="4BEC53A4"/>
    <w:multiLevelType w:val="hybridMultilevel"/>
    <w:tmpl w:val="E49254B2"/>
    <w:lvl w:ilvl="0" w:tplc="93C4736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8687A28">
      <w:numFmt w:val="bullet"/>
      <w:lvlText w:val="•"/>
      <w:lvlJc w:val="left"/>
      <w:pPr>
        <w:ind w:left="2182" w:hanging="327"/>
      </w:pPr>
      <w:rPr>
        <w:rFonts w:hint="default"/>
        <w:lang w:val="ru-RU" w:eastAsia="en-US" w:bidi="ar-SA"/>
      </w:rPr>
    </w:lvl>
    <w:lvl w:ilvl="2" w:tplc="CDC212E4">
      <w:numFmt w:val="bullet"/>
      <w:lvlText w:val="•"/>
      <w:lvlJc w:val="left"/>
      <w:pPr>
        <w:ind w:left="3124" w:hanging="327"/>
      </w:pPr>
      <w:rPr>
        <w:rFonts w:hint="default"/>
        <w:lang w:val="ru-RU" w:eastAsia="en-US" w:bidi="ar-SA"/>
      </w:rPr>
    </w:lvl>
    <w:lvl w:ilvl="3" w:tplc="2A021DCA">
      <w:numFmt w:val="bullet"/>
      <w:lvlText w:val="•"/>
      <w:lvlJc w:val="left"/>
      <w:pPr>
        <w:ind w:left="4067" w:hanging="327"/>
      </w:pPr>
      <w:rPr>
        <w:rFonts w:hint="default"/>
        <w:lang w:val="ru-RU" w:eastAsia="en-US" w:bidi="ar-SA"/>
      </w:rPr>
    </w:lvl>
    <w:lvl w:ilvl="4" w:tplc="11F2BC36">
      <w:numFmt w:val="bullet"/>
      <w:lvlText w:val="•"/>
      <w:lvlJc w:val="left"/>
      <w:pPr>
        <w:ind w:left="5009" w:hanging="327"/>
      </w:pPr>
      <w:rPr>
        <w:rFonts w:hint="default"/>
        <w:lang w:val="ru-RU" w:eastAsia="en-US" w:bidi="ar-SA"/>
      </w:rPr>
    </w:lvl>
    <w:lvl w:ilvl="5" w:tplc="F94ECB9C">
      <w:numFmt w:val="bullet"/>
      <w:lvlText w:val="•"/>
      <w:lvlJc w:val="left"/>
      <w:pPr>
        <w:ind w:left="5952" w:hanging="327"/>
      </w:pPr>
      <w:rPr>
        <w:rFonts w:hint="default"/>
        <w:lang w:val="ru-RU" w:eastAsia="en-US" w:bidi="ar-SA"/>
      </w:rPr>
    </w:lvl>
    <w:lvl w:ilvl="6" w:tplc="B87CEA38">
      <w:numFmt w:val="bullet"/>
      <w:lvlText w:val="•"/>
      <w:lvlJc w:val="left"/>
      <w:pPr>
        <w:ind w:left="6894" w:hanging="327"/>
      </w:pPr>
      <w:rPr>
        <w:rFonts w:hint="default"/>
        <w:lang w:val="ru-RU" w:eastAsia="en-US" w:bidi="ar-SA"/>
      </w:rPr>
    </w:lvl>
    <w:lvl w:ilvl="7" w:tplc="145EC2EE">
      <w:numFmt w:val="bullet"/>
      <w:lvlText w:val="•"/>
      <w:lvlJc w:val="left"/>
      <w:pPr>
        <w:ind w:left="7836" w:hanging="327"/>
      </w:pPr>
      <w:rPr>
        <w:rFonts w:hint="default"/>
        <w:lang w:val="ru-RU" w:eastAsia="en-US" w:bidi="ar-SA"/>
      </w:rPr>
    </w:lvl>
    <w:lvl w:ilvl="8" w:tplc="DC96E21C">
      <w:numFmt w:val="bullet"/>
      <w:lvlText w:val="•"/>
      <w:lvlJc w:val="left"/>
      <w:pPr>
        <w:ind w:left="8779" w:hanging="327"/>
      </w:pPr>
      <w:rPr>
        <w:rFonts w:hint="default"/>
        <w:lang w:val="ru-RU" w:eastAsia="en-US" w:bidi="ar-SA"/>
      </w:rPr>
    </w:lvl>
  </w:abstractNum>
  <w:abstractNum w:abstractNumId="92">
    <w:nsid w:val="4D62793C"/>
    <w:multiLevelType w:val="hybridMultilevel"/>
    <w:tmpl w:val="6DF03274"/>
    <w:lvl w:ilvl="0" w:tplc="058AD746">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417C842C">
      <w:numFmt w:val="bullet"/>
      <w:lvlText w:val="•"/>
      <w:lvlJc w:val="left"/>
      <w:pPr>
        <w:ind w:left="2128" w:hanging="264"/>
      </w:pPr>
      <w:rPr>
        <w:rFonts w:hint="default"/>
        <w:lang w:val="ru-RU" w:eastAsia="en-US" w:bidi="ar-SA"/>
      </w:rPr>
    </w:lvl>
    <w:lvl w:ilvl="2" w:tplc="07523D88">
      <w:numFmt w:val="bullet"/>
      <w:lvlText w:val="•"/>
      <w:lvlJc w:val="left"/>
      <w:pPr>
        <w:ind w:left="3076" w:hanging="264"/>
      </w:pPr>
      <w:rPr>
        <w:rFonts w:hint="default"/>
        <w:lang w:val="ru-RU" w:eastAsia="en-US" w:bidi="ar-SA"/>
      </w:rPr>
    </w:lvl>
    <w:lvl w:ilvl="3" w:tplc="13389C56">
      <w:numFmt w:val="bullet"/>
      <w:lvlText w:val="•"/>
      <w:lvlJc w:val="left"/>
      <w:pPr>
        <w:ind w:left="4025" w:hanging="264"/>
      </w:pPr>
      <w:rPr>
        <w:rFonts w:hint="default"/>
        <w:lang w:val="ru-RU" w:eastAsia="en-US" w:bidi="ar-SA"/>
      </w:rPr>
    </w:lvl>
    <w:lvl w:ilvl="4" w:tplc="13A27546">
      <w:numFmt w:val="bullet"/>
      <w:lvlText w:val="•"/>
      <w:lvlJc w:val="left"/>
      <w:pPr>
        <w:ind w:left="4973" w:hanging="264"/>
      </w:pPr>
      <w:rPr>
        <w:rFonts w:hint="default"/>
        <w:lang w:val="ru-RU" w:eastAsia="en-US" w:bidi="ar-SA"/>
      </w:rPr>
    </w:lvl>
    <w:lvl w:ilvl="5" w:tplc="7982CEF2">
      <w:numFmt w:val="bullet"/>
      <w:lvlText w:val="•"/>
      <w:lvlJc w:val="left"/>
      <w:pPr>
        <w:ind w:left="5922" w:hanging="264"/>
      </w:pPr>
      <w:rPr>
        <w:rFonts w:hint="default"/>
        <w:lang w:val="ru-RU" w:eastAsia="en-US" w:bidi="ar-SA"/>
      </w:rPr>
    </w:lvl>
    <w:lvl w:ilvl="6" w:tplc="C3F64E92">
      <w:numFmt w:val="bullet"/>
      <w:lvlText w:val="•"/>
      <w:lvlJc w:val="left"/>
      <w:pPr>
        <w:ind w:left="6870" w:hanging="264"/>
      </w:pPr>
      <w:rPr>
        <w:rFonts w:hint="default"/>
        <w:lang w:val="ru-RU" w:eastAsia="en-US" w:bidi="ar-SA"/>
      </w:rPr>
    </w:lvl>
    <w:lvl w:ilvl="7" w:tplc="CC38403A">
      <w:numFmt w:val="bullet"/>
      <w:lvlText w:val="•"/>
      <w:lvlJc w:val="left"/>
      <w:pPr>
        <w:ind w:left="7818" w:hanging="264"/>
      </w:pPr>
      <w:rPr>
        <w:rFonts w:hint="default"/>
        <w:lang w:val="ru-RU" w:eastAsia="en-US" w:bidi="ar-SA"/>
      </w:rPr>
    </w:lvl>
    <w:lvl w:ilvl="8" w:tplc="3C4C9E08">
      <w:numFmt w:val="bullet"/>
      <w:lvlText w:val="•"/>
      <w:lvlJc w:val="left"/>
      <w:pPr>
        <w:ind w:left="8767" w:hanging="264"/>
      </w:pPr>
      <w:rPr>
        <w:rFonts w:hint="default"/>
        <w:lang w:val="ru-RU" w:eastAsia="en-US" w:bidi="ar-SA"/>
      </w:rPr>
    </w:lvl>
  </w:abstractNum>
  <w:abstractNum w:abstractNumId="93">
    <w:nsid w:val="4D7B39B5"/>
    <w:multiLevelType w:val="hybridMultilevel"/>
    <w:tmpl w:val="448644A4"/>
    <w:lvl w:ilvl="0" w:tplc="A2DEAEFA">
      <w:start w:val="1"/>
      <w:numFmt w:val="decimal"/>
      <w:lvlText w:val="%1)."/>
      <w:lvlJc w:val="left"/>
      <w:pPr>
        <w:ind w:left="1234" w:hanging="327"/>
        <w:jc w:val="right"/>
      </w:pPr>
      <w:rPr>
        <w:rFonts w:ascii="Times New Roman" w:eastAsia="Times New Roman" w:hAnsi="Times New Roman" w:cs="Times New Roman" w:hint="default"/>
        <w:b w:val="0"/>
        <w:bCs w:val="0"/>
        <w:i w:val="0"/>
        <w:iCs w:val="0"/>
        <w:w w:val="99"/>
        <w:sz w:val="24"/>
        <w:szCs w:val="24"/>
        <w:lang w:val="ru-RU" w:eastAsia="en-US" w:bidi="ar-SA"/>
      </w:rPr>
    </w:lvl>
    <w:lvl w:ilvl="1" w:tplc="1A301AB8">
      <w:start w:val="1"/>
      <w:numFmt w:val="decimal"/>
      <w:lvlText w:val="%2)."/>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2" w:tplc="8DD8421A">
      <w:numFmt w:val="bullet"/>
      <w:lvlText w:val="•"/>
      <w:lvlJc w:val="left"/>
      <w:pPr>
        <w:ind w:left="2287" w:hanging="327"/>
      </w:pPr>
      <w:rPr>
        <w:rFonts w:hint="default"/>
        <w:lang w:val="ru-RU" w:eastAsia="en-US" w:bidi="ar-SA"/>
      </w:rPr>
    </w:lvl>
    <w:lvl w:ilvl="3" w:tplc="553A007E">
      <w:numFmt w:val="bullet"/>
      <w:lvlText w:val="•"/>
      <w:lvlJc w:val="left"/>
      <w:pPr>
        <w:ind w:left="3334" w:hanging="327"/>
      </w:pPr>
      <w:rPr>
        <w:rFonts w:hint="default"/>
        <w:lang w:val="ru-RU" w:eastAsia="en-US" w:bidi="ar-SA"/>
      </w:rPr>
    </w:lvl>
    <w:lvl w:ilvl="4" w:tplc="5B9E2380">
      <w:numFmt w:val="bullet"/>
      <w:lvlText w:val="•"/>
      <w:lvlJc w:val="left"/>
      <w:pPr>
        <w:ind w:left="4381" w:hanging="327"/>
      </w:pPr>
      <w:rPr>
        <w:rFonts w:hint="default"/>
        <w:lang w:val="ru-RU" w:eastAsia="en-US" w:bidi="ar-SA"/>
      </w:rPr>
    </w:lvl>
    <w:lvl w:ilvl="5" w:tplc="3118D4CE">
      <w:numFmt w:val="bullet"/>
      <w:lvlText w:val="•"/>
      <w:lvlJc w:val="left"/>
      <w:pPr>
        <w:ind w:left="5428" w:hanging="327"/>
      </w:pPr>
      <w:rPr>
        <w:rFonts w:hint="default"/>
        <w:lang w:val="ru-RU" w:eastAsia="en-US" w:bidi="ar-SA"/>
      </w:rPr>
    </w:lvl>
    <w:lvl w:ilvl="6" w:tplc="9EA22B7C">
      <w:numFmt w:val="bullet"/>
      <w:lvlText w:val="•"/>
      <w:lvlJc w:val="left"/>
      <w:pPr>
        <w:ind w:left="6475" w:hanging="327"/>
      </w:pPr>
      <w:rPr>
        <w:rFonts w:hint="default"/>
        <w:lang w:val="ru-RU" w:eastAsia="en-US" w:bidi="ar-SA"/>
      </w:rPr>
    </w:lvl>
    <w:lvl w:ilvl="7" w:tplc="88B4FA10">
      <w:numFmt w:val="bullet"/>
      <w:lvlText w:val="•"/>
      <w:lvlJc w:val="left"/>
      <w:pPr>
        <w:ind w:left="7522" w:hanging="327"/>
      </w:pPr>
      <w:rPr>
        <w:rFonts w:hint="default"/>
        <w:lang w:val="ru-RU" w:eastAsia="en-US" w:bidi="ar-SA"/>
      </w:rPr>
    </w:lvl>
    <w:lvl w:ilvl="8" w:tplc="C658A010">
      <w:numFmt w:val="bullet"/>
      <w:lvlText w:val="•"/>
      <w:lvlJc w:val="left"/>
      <w:pPr>
        <w:ind w:left="8569" w:hanging="327"/>
      </w:pPr>
      <w:rPr>
        <w:rFonts w:hint="default"/>
        <w:lang w:val="ru-RU" w:eastAsia="en-US" w:bidi="ar-SA"/>
      </w:rPr>
    </w:lvl>
  </w:abstractNum>
  <w:abstractNum w:abstractNumId="94">
    <w:nsid w:val="4EBD6133"/>
    <w:multiLevelType w:val="hybridMultilevel"/>
    <w:tmpl w:val="6E70163A"/>
    <w:lvl w:ilvl="0" w:tplc="25EAE9B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FE9A06BE">
      <w:numFmt w:val="bullet"/>
      <w:lvlText w:val="•"/>
      <w:lvlJc w:val="left"/>
      <w:pPr>
        <w:ind w:left="2128" w:hanging="265"/>
      </w:pPr>
      <w:rPr>
        <w:rFonts w:hint="default"/>
        <w:lang w:val="ru-RU" w:eastAsia="en-US" w:bidi="ar-SA"/>
      </w:rPr>
    </w:lvl>
    <w:lvl w:ilvl="2" w:tplc="2646C82A">
      <w:numFmt w:val="bullet"/>
      <w:lvlText w:val="•"/>
      <w:lvlJc w:val="left"/>
      <w:pPr>
        <w:ind w:left="3076" w:hanging="265"/>
      </w:pPr>
      <w:rPr>
        <w:rFonts w:hint="default"/>
        <w:lang w:val="ru-RU" w:eastAsia="en-US" w:bidi="ar-SA"/>
      </w:rPr>
    </w:lvl>
    <w:lvl w:ilvl="3" w:tplc="785AA9B4">
      <w:numFmt w:val="bullet"/>
      <w:lvlText w:val="•"/>
      <w:lvlJc w:val="left"/>
      <w:pPr>
        <w:ind w:left="4025" w:hanging="265"/>
      </w:pPr>
      <w:rPr>
        <w:rFonts w:hint="default"/>
        <w:lang w:val="ru-RU" w:eastAsia="en-US" w:bidi="ar-SA"/>
      </w:rPr>
    </w:lvl>
    <w:lvl w:ilvl="4" w:tplc="EFB8EC12">
      <w:numFmt w:val="bullet"/>
      <w:lvlText w:val="•"/>
      <w:lvlJc w:val="left"/>
      <w:pPr>
        <w:ind w:left="4973" w:hanging="265"/>
      </w:pPr>
      <w:rPr>
        <w:rFonts w:hint="default"/>
        <w:lang w:val="ru-RU" w:eastAsia="en-US" w:bidi="ar-SA"/>
      </w:rPr>
    </w:lvl>
    <w:lvl w:ilvl="5" w:tplc="0D360CB6">
      <w:numFmt w:val="bullet"/>
      <w:lvlText w:val="•"/>
      <w:lvlJc w:val="left"/>
      <w:pPr>
        <w:ind w:left="5922" w:hanging="265"/>
      </w:pPr>
      <w:rPr>
        <w:rFonts w:hint="default"/>
        <w:lang w:val="ru-RU" w:eastAsia="en-US" w:bidi="ar-SA"/>
      </w:rPr>
    </w:lvl>
    <w:lvl w:ilvl="6" w:tplc="00F40892">
      <w:numFmt w:val="bullet"/>
      <w:lvlText w:val="•"/>
      <w:lvlJc w:val="left"/>
      <w:pPr>
        <w:ind w:left="6870" w:hanging="265"/>
      </w:pPr>
      <w:rPr>
        <w:rFonts w:hint="default"/>
        <w:lang w:val="ru-RU" w:eastAsia="en-US" w:bidi="ar-SA"/>
      </w:rPr>
    </w:lvl>
    <w:lvl w:ilvl="7" w:tplc="1F2AE37E">
      <w:numFmt w:val="bullet"/>
      <w:lvlText w:val="•"/>
      <w:lvlJc w:val="left"/>
      <w:pPr>
        <w:ind w:left="7818" w:hanging="265"/>
      </w:pPr>
      <w:rPr>
        <w:rFonts w:hint="default"/>
        <w:lang w:val="ru-RU" w:eastAsia="en-US" w:bidi="ar-SA"/>
      </w:rPr>
    </w:lvl>
    <w:lvl w:ilvl="8" w:tplc="003A158A">
      <w:numFmt w:val="bullet"/>
      <w:lvlText w:val="•"/>
      <w:lvlJc w:val="left"/>
      <w:pPr>
        <w:ind w:left="8767" w:hanging="265"/>
      </w:pPr>
      <w:rPr>
        <w:rFonts w:hint="default"/>
        <w:lang w:val="ru-RU" w:eastAsia="en-US" w:bidi="ar-SA"/>
      </w:rPr>
    </w:lvl>
  </w:abstractNum>
  <w:abstractNum w:abstractNumId="95">
    <w:nsid w:val="4F506A6B"/>
    <w:multiLevelType w:val="hybridMultilevel"/>
    <w:tmpl w:val="CB44854E"/>
    <w:lvl w:ilvl="0" w:tplc="95DCB284">
      <w:start w:val="1"/>
      <w:numFmt w:val="decimal"/>
      <w:lvlText w:val="%1)"/>
      <w:lvlJc w:val="left"/>
      <w:pPr>
        <w:ind w:left="197"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1AC435DE">
      <w:numFmt w:val="bullet"/>
      <w:lvlText w:val="•"/>
      <w:lvlJc w:val="left"/>
      <w:pPr>
        <w:ind w:left="1246" w:hanging="360"/>
      </w:pPr>
      <w:rPr>
        <w:rFonts w:hint="default"/>
        <w:lang w:val="ru-RU" w:eastAsia="en-US" w:bidi="ar-SA"/>
      </w:rPr>
    </w:lvl>
    <w:lvl w:ilvl="2" w:tplc="0A780FEA">
      <w:numFmt w:val="bullet"/>
      <w:lvlText w:val="•"/>
      <w:lvlJc w:val="left"/>
      <w:pPr>
        <w:ind w:left="2292" w:hanging="360"/>
      </w:pPr>
      <w:rPr>
        <w:rFonts w:hint="default"/>
        <w:lang w:val="ru-RU" w:eastAsia="en-US" w:bidi="ar-SA"/>
      </w:rPr>
    </w:lvl>
    <w:lvl w:ilvl="3" w:tplc="C408ECFE">
      <w:numFmt w:val="bullet"/>
      <w:lvlText w:val="•"/>
      <w:lvlJc w:val="left"/>
      <w:pPr>
        <w:ind w:left="3339" w:hanging="360"/>
      </w:pPr>
      <w:rPr>
        <w:rFonts w:hint="default"/>
        <w:lang w:val="ru-RU" w:eastAsia="en-US" w:bidi="ar-SA"/>
      </w:rPr>
    </w:lvl>
    <w:lvl w:ilvl="4" w:tplc="793EA1A4">
      <w:numFmt w:val="bullet"/>
      <w:lvlText w:val="•"/>
      <w:lvlJc w:val="left"/>
      <w:pPr>
        <w:ind w:left="4385" w:hanging="360"/>
      </w:pPr>
      <w:rPr>
        <w:rFonts w:hint="default"/>
        <w:lang w:val="ru-RU" w:eastAsia="en-US" w:bidi="ar-SA"/>
      </w:rPr>
    </w:lvl>
    <w:lvl w:ilvl="5" w:tplc="9B62A3EA">
      <w:numFmt w:val="bullet"/>
      <w:lvlText w:val="•"/>
      <w:lvlJc w:val="left"/>
      <w:pPr>
        <w:ind w:left="5432" w:hanging="360"/>
      </w:pPr>
      <w:rPr>
        <w:rFonts w:hint="default"/>
        <w:lang w:val="ru-RU" w:eastAsia="en-US" w:bidi="ar-SA"/>
      </w:rPr>
    </w:lvl>
    <w:lvl w:ilvl="6" w:tplc="F0C8BDDE">
      <w:numFmt w:val="bullet"/>
      <w:lvlText w:val="•"/>
      <w:lvlJc w:val="left"/>
      <w:pPr>
        <w:ind w:left="6478" w:hanging="360"/>
      </w:pPr>
      <w:rPr>
        <w:rFonts w:hint="default"/>
        <w:lang w:val="ru-RU" w:eastAsia="en-US" w:bidi="ar-SA"/>
      </w:rPr>
    </w:lvl>
    <w:lvl w:ilvl="7" w:tplc="A552B856">
      <w:numFmt w:val="bullet"/>
      <w:lvlText w:val="•"/>
      <w:lvlJc w:val="left"/>
      <w:pPr>
        <w:ind w:left="7524" w:hanging="360"/>
      </w:pPr>
      <w:rPr>
        <w:rFonts w:hint="default"/>
        <w:lang w:val="ru-RU" w:eastAsia="en-US" w:bidi="ar-SA"/>
      </w:rPr>
    </w:lvl>
    <w:lvl w:ilvl="8" w:tplc="5AB2C5EA">
      <w:numFmt w:val="bullet"/>
      <w:lvlText w:val="•"/>
      <w:lvlJc w:val="left"/>
      <w:pPr>
        <w:ind w:left="8571" w:hanging="360"/>
      </w:pPr>
      <w:rPr>
        <w:rFonts w:hint="default"/>
        <w:lang w:val="ru-RU" w:eastAsia="en-US" w:bidi="ar-SA"/>
      </w:rPr>
    </w:lvl>
  </w:abstractNum>
  <w:abstractNum w:abstractNumId="96">
    <w:nsid w:val="4FF370B3"/>
    <w:multiLevelType w:val="hybridMultilevel"/>
    <w:tmpl w:val="A6DE0918"/>
    <w:lvl w:ilvl="0" w:tplc="5A781B66">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8C3AF2B8">
      <w:numFmt w:val="bullet"/>
      <w:lvlText w:val="•"/>
      <w:lvlJc w:val="left"/>
      <w:pPr>
        <w:ind w:left="2128" w:hanging="265"/>
      </w:pPr>
      <w:rPr>
        <w:rFonts w:hint="default"/>
        <w:lang w:val="ru-RU" w:eastAsia="en-US" w:bidi="ar-SA"/>
      </w:rPr>
    </w:lvl>
    <w:lvl w:ilvl="2" w:tplc="43962A3C">
      <w:numFmt w:val="bullet"/>
      <w:lvlText w:val="•"/>
      <w:lvlJc w:val="left"/>
      <w:pPr>
        <w:ind w:left="3076" w:hanging="265"/>
      </w:pPr>
      <w:rPr>
        <w:rFonts w:hint="default"/>
        <w:lang w:val="ru-RU" w:eastAsia="en-US" w:bidi="ar-SA"/>
      </w:rPr>
    </w:lvl>
    <w:lvl w:ilvl="3" w:tplc="B98CB4CE">
      <w:numFmt w:val="bullet"/>
      <w:lvlText w:val="•"/>
      <w:lvlJc w:val="left"/>
      <w:pPr>
        <w:ind w:left="4025" w:hanging="265"/>
      </w:pPr>
      <w:rPr>
        <w:rFonts w:hint="default"/>
        <w:lang w:val="ru-RU" w:eastAsia="en-US" w:bidi="ar-SA"/>
      </w:rPr>
    </w:lvl>
    <w:lvl w:ilvl="4" w:tplc="CB122F76">
      <w:numFmt w:val="bullet"/>
      <w:lvlText w:val="•"/>
      <w:lvlJc w:val="left"/>
      <w:pPr>
        <w:ind w:left="4973" w:hanging="265"/>
      </w:pPr>
      <w:rPr>
        <w:rFonts w:hint="default"/>
        <w:lang w:val="ru-RU" w:eastAsia="en-US" w:bidi="ar-SA"/>
      </w:rPr>
    </w:lvl>
    <w:lvl w:ilvl="5" w:tplc="21AE7F88">
      <w:numFmt w:val="bullet"/>
      <w:lvlText w:val="•"/>
      <w:lvlJc w:val="left"/>
      <w:pPr>
        <w:ind w:left="5922" w:hanging="265"/>
      </w:pPr>
      <w:rPr>
        <w:rFonts w:hint="default"/>
        <w:lang w:val="ru-RU" w:eastAsia="en-US" w:bidi="ar-SA"/>
      </w:rPr>
    </w:lvl>
    <w:lvl w:ilvl="6" w:tplc="22F8D2FC">
      <w:numFmt w:val="bullet"/>
      <w:lvlText w:val="•"/>
      <w:lvlJc w:val="left"/>
      <w:pPr>
        <w:ind w:left="6870" w:hanging="265"/>
      </w:pPr>
      <w:rPr>
        <w:rFonts w:hint="default"/>
        <w:lang w:val="ru-RU" w:eastAsia="en-US" w:bidi="ar-SA"/>
      </w:rPr>
    </w:lvl>
    <w:lvl w:ilvl="7" w:tplc="C1FA250C">
      <w:numFmt w:val="bullet"/>
      <w:lvlText w:val="•"/>
      <w:lvlJc w:val="left"/>
      <w:pPr>
        <w:ind w:left="7818" w:hanging="265"/>
      </w:pPr>
      <w:rPr>
        <w:rFonts w:hint="default"/>
        <w:lang w:val="ru-RU" w:eastAsia="en-US" w:bidi="ar-SA"/>
      </w:rPr>
    </w:lvl>
    <w:lvl w:ilvl="8" w:tplc="B42EC3AA">
      <w:numFmt w:val="bullet"/>
      <w:lvlText w:val="•"/>
      <w:lvlJc w:val="left"/>
      <w:pPr>
        <w:ind w:left="8767" w:hanging="265"/>
      </w:pPr>
      <w:rPr>
        <w:rFonts w:hint="default"/>
        <w:lang w:val="ru-RU" w:eastAsia="en-US" w:bidi="ar-SA"/>
      </w:rPr>
    </w:lvl>
  </w:abstractNum>
  <w:abstractNum w:abstractNumId="97">
    <w:nsid w:val="50175529"/>
    <w:multiLevelType w:val="hybridMultilevel"/>
    <w:tmpl w:val="7E5045AE"/>
    <w:lvl w:ilvl="0" w:tplc="AA62F75C">
      <w:start w:val="1"/>
      <w:numFmt w:val="decimal"/>
      <w:lvlText w:val="%1)"/>
      <w:lvlJc w:val="left"/>
      <w:pPr>
        <w:ind w:left="116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80EA1D2">
      <w:numFmt w:val="bullet"/>
      <w:lvlText w:val="•"/>
      <w:lvlJc w:val="left"/>
      <w:pPr>
        <w:ind w:left="2110" w:hanging="260"/>
      </w:pPr>
      <w:rPr>
        <w:rFonts w:hint="default"/>
        <w:lang w:val="ru-RU" w:eastAsia="en-US" w:bidi="ar-SA"/>
      </w:rPr>
    </w:lvl>
    <w:lvl w:ilvl="2" w:tplc="79DC76BA">
      <w:numFmt w:val="bullet"/>
      <w:lvlText w:val="•"/>
      <w:lvlJc w:val="left"/>
      <w:pPr>
        <w:ind w:left="3060" w:hanging="260"/>
      </w:pPr>
      <w:rPr>
        <w:rFonts w:hint="default"/>
        <w:lang w:val="ru-RU" w:eastAsia="en-US" w:bidi="ar-SA"/>
      </w:rPr>
    </w:lvl>
    <w:lvl w:ilvl="3" w:tplc="63841DF2">
      <w:numFmt w:val="bullet"/>
      <w:lvlText w:val="•"/>
      <w:lvlJc w:val="left"/>
      <w:pPr>
        <w:ind w:left="4011" w:hanging="260"/>
      </w:pPr>
      <w:rPr>
        <w:rFonts w:hint="default"/>
        <w:lang w:val="ru-RU" w:eastAsia="en-US" w:bidi="ar-SA"/>
      </w:rPr>
    </w:lvl>
    <w:lvl w:ilvl="4" w:tplc="3A2C2DC4">
      <w:numFmt w:val="bullet"/>
      <w:lvlText w:val="•"/>
      <w:lvlJc w:val="left"/>
      <w:pPr>
        <w:ind w:left="4961" w:hanging="260"/>
      </w:pPr>
      <w:rPr>
        <w:rFonts w:hint="default"/>
        <w:lang w:val="ru-RU" w:eastAsia="en-US" w:bidi="ar-SA"/>
      </w:rPr>
    </w:lvl>
    <w:lvl w:ilvl="5" w:tplc="11DC80BC">
      <w:numFmt w:val="bullet"/>
      <w:lvlText w:val="•"/>
      <w:lvlJc w:val="left"/>
      <w:pPr>
        <w:ind w:left="5912" w:hanging="260"/>
      </w:pPr>
      <w:rPr>
        <w:rFonts w:hint="default"/>
        <w:lang w:val="ru-RU" w:eastAsia="en-US" w:bidi="ar-SA"/>
      </w:rPr>
    </w:lvl>
    <w:lvl w:ilvl="6" w:tplc="131A0D20">
      <w:numFmt w:val="bullet"/>
      <w:lvlText w:val="•"/>
      <w:lvlJc w:val="left"/>
      <w:pPr>
        <w:ind w:left="6862" w:hanging="260"/>
      </w:pPr>
      <w:rPr>
        <w:rFonts w:hint="default"/>
        <w:lang w:val="ru-RU" w:eastAsia="en-US" w:bidi="ar-SA"/>
      </w:rPr>
    </w:lvl>
    <w:lvl w:ilvl="7" w:tplc="C5DAC7D2">
      <w:numFmt w:val="bullet"/>
      <w:lvlText w:val="•"/>
      <w:lvlJc w:val="left"/>
      <w:pPr>
        <w:ind w:left="7812" w:hanging="260"/>
      </w:pPr>
      <w:rPr>
        <w:rFonts w:hint="default"/>
        <w:lang w:val="ru-RU" w:eastAsia="en-US" w:bidi="ar-SA"/>
      </w:rPr>
    </w:lvl>
    <w:lvl w:ilvl="8" w:tplc="590696EE">
      <w:numFmt w:val="bullet"/>
      <w:lvlText w:val="•"/>
      <w:lvlJc w:val="left"/>
      <w:pPr>
        <w:ind w:left="8763" w:hanging="260"/>
      </w:pPr>
      <w:rPr>
        <w:rFonts w:hint="default"/>
        <w:lang w:val="ru-RU" w:eastAsia="en-US" w:bidi="ar-SA"/>
      </w:rPr>
    </w:lvl>
  </w:abstractNum>
  <w:abstractNum w:abstractNumId="98">
    <w:nsid w:val="509C3629"/>
    <w:multiLevelType w:val="hybridMultilevel"/>
    <w:tmpl w:val="109A664E"/>
    <w:lvl w:ilvl="0" w:tplc="456224DC">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1A2F14A">
      <w:numFmt w:val="bullet"/>
      <w:lvlText w:val="•"/>
      <w:lvlJc w:val="left"/>
      <w:pPr>
        <w:ind w:left="2182" w:hanging="327"/>
      </w:pPr>
      <w:rPr>
        <w:rFonts w:hint="default"/>
        <w:lang w:val="ru-RU" w:eastAsia="en-US" w:bidi="ar-SA"/>
      </w:rPr>
    </w:lvl>
    <w:lvl w:ilvl="2" w:tplc="55F4C288">
      <w:numFmt w:val="bullet"/>
      <w:lvlText w:val="•"/>
      <w:lvlJc w:val="left"/>
      <w:pPr>
        <w:ind w:left="3124" w:hanging="327"/>
      </w:pPr>
      <w:rPr>
        <w:rFonts w:hint="default"/>
        <w:lang w:val="ru-RU" w:eastAsia="en-US" w:bidi="ar-SA"/>
      </w:rPr>
    </w:lvl>
    <w:lvl w:ilvl="3" w:tplc="7494F6CE">
      <w:numFmt w:val="bullet"/>
      <w:lvlText w:val="•"/>
      <w:lvlJc w:val="left"/>
      <w:pPr>
        <w:ind w:left="4067" w:hanging="327"/>
      </w:pPr>
      <w:rPr>
        <w:rFonts w:hint="default"/>
        <w:lang w:val="ru-RU" w:eastAsia="en-US" w:bidi="ar-SA"/>
      </w:rPr>
    </w:lvl>
    <w:lvl w:ilvl="4" w:tplc="045C96A8">
      <w:numFmt w:val="bullet"/>
      <w:lvlText w:val="•"/>
      <w:lvlJc w:val="left"/>
      <w:pPr>
        <w:ind w:left="5009" w:hanging="327"/>
      </w:pPr>
      <w:rPr>
        <w:rFonts w:hint="default"/>
        <w:lang w:val="ru-RU" w:eastAsia="en-US" w:bidi="ar-SA"/>
      </w:rPr>
    </w:lvl>
    <w:lvl w:ilvl="5" w:tplc="2F6E15A8">
      <w:numFmt w:val="bullet"/>
      <w:lvlText w:val="•"/>
      <w:lvlJc w:val="left"/>
      <w:pPr>
        <w:ind w:left="5952" w:hanging="327"/>
      </w:pPr>
      <w:rPr>
        <w:rFonts w:hint="default"/>
        <w:lang w:val="ru-RU" w:eastAsia="en-US" w:bidi="ar-SA"/>
      </w:rPr>
    </w:lvl>
    <w:lvl w:ilvl="6" w:tplc="315E477A">
      <w:numFmt w:val="bullet"/>
      <w:lvlText w:val="•"/>
      <w:lvlJc w:val="left"/>
      <w:pPr>
        <w:ind w:left="6894" w:hanging="327"/>
      </w:pPr>
      <w:rPr>
        <w:rFonts w:hint="default"/>
        <w:lang w:val="ru-RU" w:eastAsia="en-US" w:bidi="ar-SA"/>
      </w:rPr>
    </w:lvl>
    <w:lvl w:ilvl="7" w:tplc="74625ACC">
      <w:numFmt w:val="bullet"/>
      <w:lvlText w:val="•"/>
      <w:lvlJc w:val="left"/>
      <w:pPr>
        <w:ind w:left="7836" w:hanging="327"/>
      </w:pPr>
      <w:rPr>
        <w:rFonts w:hint="default"/>
        <w:lang w:val="ru-RU" w:eastAsia="en-US" w:bidi="ar-SA"/>
      </w:rPr>
    </w:lvl>
    <w:lvl w:ilvl="8" w:tplc="B6D6C900">
      <w:numFmt w:val="bullet"/>
      <w:lvlText w:val="•"/>
      <w:lvlJc w:val="left"/>
      <w:pPr>
        <w:ind w:left="8779" w:hanging="327"/>
      </w:pPr>
      <w:rPr>
        <w:rFonts w:hint="default"/>
        <w:lang w:val="ru-RU" w:eastAsia="en-US" w:bidi="ar-SA"/>
      </w:rPr>
    </w:lvl>
  </w:abstractNum>
  <w:abstractNum w:abstractNumId="99">
    <w:nsid w:val="50DF4A83"/>
    <w:multiLevelType w:val="hybridMultilevel"/>
    <w:tmpl w:val="B3DCB228"/>
    <w:lvl w:ilvl="0" w:tplc="495803A6">
      <w:start w:val="1"/>
      <w:numFmt w:val="decimal"/>
      <w:lvlText w:val="%1)"/>
      <w:lvlJc w:val="left"/>
      <w:pPr>
        <w:ind w:left="197"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BFA3CD0">
      <w:numFmt w:val="bullet"/>
      <w:lvlText w:val="•"/>
      <w:lvlJc w:val="left"/>
      <w:pPr>
        <w:ind w:left="1246" w:hanging="265"/>
      </w:pPr>
      <w:rPr>
        <w:rFonts w:hint="default"/>
        <w:lang w:val="ru-RU" w:eastAsia="en-US" w:bidi="ar-SA"/>
      </w:rPr>
    </w:lvl>
    <w:lvl w:ilvl="2" w:tplc="853E2B2C">
      <w:numFmt w:val="bullet"/>
      <w:lvlText w:val="•"/>
      <w:lvlJc w:val="left"/>
      <w:pPr>
        <w:ind w:left="2292" w:hanging="265"/>
      </w:pPr>
      <w:rPr>
        <w:rFonts w:hint="default"/>
        <w:lang w:val="ru-RU" w:eastAsia="en-US" w:bidi="ar-SA"/>
      </w:rPr>
    </w:lvl>
    <w:lvl w:ilvl="3" w:tplc="ABAC9610">
      <w:numFmt w:val="bullet"/>
      <w:lvlText w:val="•"/>
      <w:lvlJc w:val="left"/>
      <w:pPr>
        <w:ind w:left="3339" w:hanging="265"/>
      </w:pPr>
      <w:rPr>
        <w:rFonts w:hint="default"/>
        <w:lang w:val="ru-RU" w:eastAsia="en-US" w:bidi="ar-SA"/>
      </w:rPr>
    </w:lvl>
    <w:lvl w:ilvl="4" w:tplc="7C6CE1F8">
      <w:numFmt w:val="bullet"/>
      <w:lvlText w:val="•"/>
      <w:lvlJc w:val="left"/>
      <w:pPr>
        <w:ind w:left="4385" w:hanging="265"/>
      </w:pPr>
      <w:rPr>
        <w:rFonts w:hint="default"/>
        <w:lang w:val="ru-RU" w:eastAsia="en-US" w:bidi="ar-SA"/>
      </w:rPr>
    </w:lvl>
    <w:lvl w:ilvl="5" w:tplc="73D087C6">
      <w:numFmt w:val="bullet"/>
      <w:lvlText w:val="•"/>
      <w:lvlJc w:val="left"/>
      <w:pPr>
        <w:ind w:left="5432" w:hanging="265"/>
      </w:pPr>
      <w:rPr>
        <w:rFonts w:hint="default"/>
        <w:lang w:val="ru-RU" w:eastAsia="en-US" w:bidi="ar-SA"/>
      </w:rPr>
    </w:lvl>
    <w:lvl w:ilvl="6" w:tplc="4C04C84E">
      <w:numFmt w:val="bullet"/>
      <w:lvlText w:val="•"/>
      <w:lvlJc w:val="left"/>
      <w:pPr>
        <w:ind w:left="6478" w:hanging="265"/>
      </w:pPr>
      <w:rPr>
        <w:rFonts w:hint="default"/>
        <w:lang w:val="ru-RU" w:eastAsia="en-US" w:bidi="ar-SA"/>
      </w:rPr>
    </w:lvl>
    <w:lvl w:ilvl="7" w:tplc="01882E9C">
      <w:numFmt w:val="bullet"/>
      <w:lvlText w:val="•"/>
      <w:lvlJc w:val="left"/>
      <w:pPr>
        <w:ind w:left="7524" w:hanging="265"/>
      </w:pPr>
      <w:rPr>
        <w:rFonts w:hint="default"/>
        <w:lang w:val="ru-RU" w:eastAsia="en-US" w:bidi="ar-SA"/>
      </w:rPr>
    </w:lvl>
    <w:lvl w:ilvl="8" w:tplc="6526FF7E">
      <w:numFmt w:val="bullet"/>
      <w:lvlText w:val="•"/>
      <w:lvlJc w:val="left"/>
      <w:pPr>
        <w:ind w:left="8571" w:hanging="265"/>
      </w:pPr>
      <w:rPr>
        <w:rFonts w:hint="default"/>
        <w:lang w:val="ru-RU" w:eastAsia="en-US" w:bidi="ar-SA"/>
      </w:rPr>
    </w:lvl>
  </w:abstractNum>
  <w:abstractNum w:abstractNumId="100">
    <w:nsid w:val="51045636"/>
    <w:multiLevelType w:val="hybridMultilevel"/>
    <w:tmpl w:val="23E0AF48"/>
    <w:lvl w:ilvl="0" w:tplc="C9F08F7E">
      <w:start w:val="1"/>
      <w:numFmt w:val="decimal"/>
      <w:lvlText w:val="%1)"/>
      <w:lvlJc w:val="left"/>
      <w:pPr>
        <w:ind w:left="19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7FDC892E">
      <w:numFmt w:val="bullet"/>
      <w:lvlText w:val="•"/>
      <w:lvlJc w:val="left"/>
      <w:pPr>
        <w:ind w:left="1246" w:hanging="260"/>
      </w:pPr>
      <w:rPr>
        <w:rFonts w:hint="default"/>
        <w:lang w:val="ru-RU" w:eastAsia="en-US" w:bidi="ar-SA"/>
      </w:rPr>
    </w:lvl>
    <w:lvl w:ilvl="2" w:tplc="4336CEB6">
      <w:numFmt w:val="bullet"/>
      <w:lvlText w:val="•"/>
      <w:lvlJc w:val="left"/>
      <w:pPr>
        <w:ind w:left="2292" w:hanging="260"/>
      </w:pPr>
      <w:rPr>
        <w:rFonts w:hint="default"/>
        <w:lang w:val="ru-RU" w:eastAsia="en-US" w:bidi="ar-SA"/>
      </w:rPr>
    </w:lvl>
    <w:lvl w:ilvl="3" w:tplc="CB68DA6A">
      <w:numFmt w:val="bullet"/>
      <w:lvlText w:val="•"/>
      <w:lvlJc w:val="left"/>
      <w:pPr>
        <w:ind w:left="3339" w:hanging="260"/>
      </w:pPr>
      <w:rPr>
        <w:rFonts w:hint="default"/>
        <w:lang w:val="ru-RU" w:eastAsia="en-US" w:bidi="ar-SA"/>
      </w:rPr>
    </w:lvl>
    <w:lvl w:ilvl="4" w:tplc="CBD2C95A">
      <w:numFmt w:val="bullet"/>
      <w:lvlText w:val="•"/>
      <w:lvlJc w:val="left"/>
      <w:pPr>
        <w:ind w:left="4385" w:hanging="260"/>
      </w:pPr>
      <w:rPr>
        <w:rFonts w:hint="default"/>
        <w:lang w:val="ru-RU" w:eastAsia="en-US" w:bidi="ar-SA"/>
      </w:rPr>
    </w:lvl>
    <w:lvl w:ilvl="5" w:tplc="2F4E44E4">
      <w:numFmt w:val="bullet"/>
      <w:lvlText w:val="•"/>
      <w:lvlJc w:val="left"/>
      <w:pPr>
        <w:ind w:left="5432" w:hanging="260"/>
      </w:pPr>
      <w:rPr>
        <w:rFonts w:hint="default"/>
        <w:lang w:val="ru-RU" w:eastAsia="en-US" w:bidi="ar-SA"/>
      </w:rPr>
    </w:lvl>
    <w:lvl w:ilvl="6" w:tplc="4DB48278">
      <w:numFmt w:val="bullet"/>
      <w:lvlText w:val="•"/>
      <w:lvlJc w:val="left"/>
      <w:pPr>
        <w:ind w:left="6478" w:hanging="260"/>
      </w:pPr>
      <w:rPr>
        <w:rFonts w:hint="default"/>
        <w:lang w:val="ru-RU" w:eastAsia="en-US" w:bidi="ar-SA"/>
      </w:rPr>
    </w:lvl>
    <w:lvl w:ilvl="7" w:tplc="B12EB56C">
      <w:numFmt w:val="bullet"/>
      <w:lvlText w:val="•"/>
      <w:lvlJc w:val="left"/>
      <w:pPr>
        <w:ind w:left="7524" w:hanging="260"/>
      </w:pPr>
      <w:rPr>
        <w:rFonts w:hint="default"/>
        <w:lang w:val="ru-RU" w:eastAsia="en-US" w:bidi="ar-SA"/>
      </w:rPr>
    </w:lvl>
    <w:lvl w:ilvl="8" w:tplc="5F12CF4C">
      <w:numFmt w:val="bullet"/>
      <w:lvlText w:val="•"/>
      <w:lvlJc w:val="left"/>
      <w:pPr>
        <w:ind w:left="8571" w:hanging="260"/>
      </w:pPr>
      <w:rPr>
        <w:rFonts w:hint="default"/>
        <w:lang w:val="ru-RU" w:eastAsia="en-US" w:bidi="ar-SA"/>
      </w:rPr>
    </w:lvl>
  </w:abstractNum>
  <w:abstractNum w:abstractNumId="101">
    <w:nsid w:val="51945B61"/>
    <w:multiLevelType w:val="hybridMultilevel"/>
    <w:tmpl w:val="C8CA820A"/>
    <w:lvl w:ilvl="0" w:tplc="1F94D23A">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7F322A66">
      <w:numFmt w:val="bullet"/>
      <w:lvlText w:val="•"/>
      <w:lvlJc w:val="left"/>
      <w:pPr>
        <w:ind w:left="2128" w:hanging="265"/>
      </w:pPr>
      <w:rPr>
        <w:rFonts w:hint="default"/>
        <w:lang w:val="ru-RU" w:eastAsia="en-US" w:bidi="ar-SA"/>
      </w:rPr>
    </w:lvl>
    <w:lvl w:ilvl="2" w:tplc="DC32E840">
      <w:numFmt w:val="bullet"/>
      <w:lvlText w:val="•"/>
      <w:lvlJc w:val="left"/>
      <w:pPr>
        <w:ind w:left="3076" w:hanging="265"/>
      </w:pPr>
      <w:rPr>
        <w:rFonts w:hint="default"/>
        <w:lang w:val="ru-RU" w:eastAsia="en-US" w:bidi="ar-SA"/>
      </w:rPr>
    </w:lvl>
    <w:lvl w:ilvl="3" w:tplc="714E5150">
      <w:numFmt w:val="bullet"/>
      <w:lvlText w:val="•"/>
      <w:lvlJc w:val="left"/>
      <w:pPr>
        <w:ind w:left="4025" w:hanging="265"/>
      </w:pPr>
      <w:rPr>
        <w:rFonts w:hint="default"/>
        <w:lang w:val="ru-RU" w:eastAsia="en-US" w:bidi="ar-SA"/>
      </w:rPr>
    </w:lvl>
    <w:lvl w:ilvl="4" w:tplc="EFAC3098">
      <w:numFmt w:val="bullet"/>
      <w:lvlText w:val="•"/>
      <w:lvlJc w:val="left"/>
      <w:pPr>
        <w:ind w:left="4973" w:hanging="265"/>
      </w:pPr>
      <w:rPr>
        <w:rFonts w:hint="default"/>
        <w:lang w:val="ru-RU" w:eastAsia="en-US" w:bidi="ar-SA"/>
      </w:rPr>
    </w:lvl>
    <w:lvl w:ilvl="5" w:tplc="9B72CBBC">
      <w:numFmt w:val="bullet"/>
      <w:lvlText w:val="•"/>
      <w:lvlJc w:val="left"/>
      <w:pPr>
        <w:ind w:left="5922" w:hanging="265"/>
      </w:pPr>
      <w:rPr>
        <w:rFonts w:hint="default"/>
        <w:lang w:val="ru-RU" w:eastAsia="en-US" w:bidi="ar-SA"/>
      </w:rPr>
    </w:lvl>
    <w:lvl w:ilvl="6" w:tplc="92E02AD2">
      <w:numFmt w:val="bullet"/>
      <w:lvlText w:val="•"/>
      <w:lvlJc w:val="left"/>
      <w:pPr>
        <w:ind w:left="6870" w:hanging="265"/>
      </w:pPr>
      <w:rPr>
        <w:rFonts w:hint="default"/>
        <w:lang w:val="ru-RU" w:eastAsia="en-US" w:bidi="ar-SA"/>
      </w:rPr>
    </w:lvl>
    <w:lvl w:ilvl="7" w:tplc="185CF934">
      <w:numFmt w:val="bullet"/>
      <w:lvlText w:val="•"/>
      <w:lvlJc w:val="left"/>
      <w:pPr>
        <w:ind w:left="7818" w:hanging="265"/>
      </w:pPr>
      <w:rPr>
        <w:rFonts w:hint="default"/>
        <w:lang w:val="ru-RU" w:eastAsia="en-US" w:bidi="ar-SA"/>
      </w:rPr>
    </w:lvl>
    <w:lvl w:ilvl="8" w:tplc="F7E24BBA">
      <w:numFmt w:val="bullet"/>
      <w:lvlText w:val="•"/>
      <w:lvlJc w:val="left"/>
      <w:pPr>
        <w:ind w:left="8767" w:hanging="265"/>
      </w:pPr>
      <w:rPr>
        <w:rFonts w:hint="default"/>
        <w:lang w:val="ru-RU" w:eastAsia="en-US" w:bidi="ar-SA"/>
      </w:rPr>
    </w:lvl>
  </w:abstractNum>
  <w:abstractNum w:abstractNumId="102">
    <w:nsid w:val="52B3688D"/>
    <w:multiLevelType w:val="hybridMultilevel"/>
    <w:tmpl w:val="734CBD92"/>
    <w:lvl w:ilvl="0" w:tplc="350C6444">
      <w:numFmt w:val="bullet"/>
      <w:lvlText w:val="•"/>
      <w:lvlJc w:val="left"/>
      <w:pPr>
        <w:ind w:left="197" w:hanging="144"/>
      </w:pPr>
      <w:rPr>
        <w:rFonts w:ascii="Times New Roman" w:eastAsia="Times New Roman" w:hAnsi="Times New Roman" w:cs="Times New Roman" w:hint="default"/>
        <w:b w:val="0"/>
        <w:bCs w:val="0"/>
        <w:i w:val="0"/>
        <w:iCs w:val="0"/>
        <w:w w:val="100"/>
        <w:sz w:val="24"/>
        <w:szCs w:val="24"/>
        <w:lang w:val="ru-RU" w:eastAsia="en-US" w:bidi="ar-SA"/>
      </w:rPr>
    </w:lvl>
    <w:lvl w:ilvl="1" w:tplc="FA8C5750">
      <w:numFmt w:val="bullet"/>
      <w:lvlText w:val="•"/>
      <w:lvlJc w:val="left"/>
      <w:pPr>
        <w:ind w:left="197" w:hanging="144"/>
      </w:pPr>
      <w:rPr>
        <w:rFonts w:ascii="Times New Roman" w:eastAsia="Times New Roman" w:hAnsi="Times New Roman" w:cs="Times New Roman" w:hint="default"/>
        <w:b w:val="0"/>
        <w:bCs w:val="0"/>
        <w:i w:val="0"/>
        <w:iCs w:val="0"/>
        <w:w w:val="100"/>
        <w:sz w:val="24"/>
        <w:szCs w:val="24"/>
        <w:lang w:val="ru-RU" w:eastAsia="en-US" w:bidi="ar-SA"/>
      </w:rPr>
    </w:lvl>
    <w:lvl w:ilvl="2" w:tplc="0D085BC0">
      <w:numFmt w:val="bullet"/>
      <w:lvlText w:val="•"/>
      <w:lvlJc w:val="left"/>
      <w:pPr>
        <w:ind w:left="2292" w:hanging="144"/>
      </w:pPr>
      <w:rPr>
        <w:rFonts w:hint="default"/>
        <w:lang w:val="ru-RU" w:eastAsia="en-US" w:bidi="ar-SA"/>
      </w:rPr>
    </w:lvl>
    <w:lvl w:ilvl="3" w:tplc="692C55A2">
      <w:numFmt w:val="bullet"/>
      <w:lvlText w:val="•"/>
      <w:lvlJc w:val="left"/>
      <w:pPr>
        <w:ind w:left="3339" w:hanging="144"/>
      </w:pPr>
      <w:rPr>
        <w:rFonts w:hint="default"/>
        <w:lang w:val="ru-RU" w:eastAsia="en-US" w:bidi="ar-SA"/>
      </w:rPr>
    </w:lvl>
    <w:lvl w:ilvl="4" w:tplc="BA5AA130">
      <w:numFmt w:val="bullet"/>
      <w:lvlText w:val="•"/>
      <w:lvlJc w:val="left"/>
      <w:pPr>
        <w:ind w:left="4385" w:hanging="144"/>
      </w:pPr>
      <w:rPr>
        <w:rFonts w:hint="default"/>
        <w:lang w:val="ru-RU" w:eastAsia="en-US" w:bidi="ar-SA"/>
      </w:rPr>
    </w:lvl>
    <w:lvl w:ilvl="5" w:tplc="194E42CC">
      <w:numFmt w:val="bullet"/>
      <w:lvlText w:val="•"/>
      <w:lvlJc w:val="left"/>
      <w:pPr>
        <w:ind w:left="5432" w:hanging="144"/>
      </w:pPr>
      <w:rPr>
        <w:rFonts w:hint="default"/>
        <w:lang w:val="ru-RU" w:eastAsia="en-US" w:bidi="ar-SA"/>
      </w:rPr>
    </w:lvl>
    <w:lvl w:ilvl="6" w:tplc="061E1A28">
      <w:numFmt w:val="bullet"/>
      <w:lvlText w:val="•"/>
      <w:lvlJc w:val="left"/>
      <w:pPr>
        <w:ind w:left="6478" w:hanging="144"/>
      </w:pPr>
      <w:rPr>
        <w:rFonts w:hint="default"/>
        <w:lang w:val="ru-RU" w:eastAsia="en-US" w:bidi="ar-SA"/>
      </w:rPr>
    </w:lvl>
    <w:lvl w:ilvl="7" w:tplc="F4EE1A20">
      <w:numFmt w:val="bullet"/>
      <w:lvlText w:val="•"/>
      <w:lvlJc w:val="left"/>
      <w:pPr>
        <w:ind w:left="7524" w:hanging="144"/>
      </w:pPr>
      <w:rPr>
        <w:rFonts w:hint="default"/>
        <w:lang w:val="ru-RU" w:eastAsia="en-US" w:bidi="ar-SA"/>
      </w:rPr>
    </w:lvl>
    <w:lvl w:ilvl="8" w:tplc="803E2858">
      <w:numFmt w:val="bullet"/>
      <w:lvlText w:val="•"/>
      <w:lvlJc w:val="left"/>
      <w:pPr>
        <w:ind w:left="8571" w:hanging="144"/>
      </w:pPr>
      <w:rPr>
        <w:rFonts w:hint="default"/>
        <w:lang w:val="ru-RU" w:eastAsia="en-US" w:bidi="ar-SA"/>
      </w:rPr>
    </w:lvl>
  </w:abstractNum>
  <w:abstractNum w:abstractNumId="103">
    <w:nsid w:val="52BE1095"/>
    <w:multiLevelType w:val="hybridMultilevel"/>
    <w:tmpl w:val="C358854C"/>
    <w:lvl w:ilvl="0" w:tplc="3D22ABC4">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2C02D776">
      <w:numFmt w:val="bullet"/>
      <w:lvlText w:val="•"/>
      <w:lvlJc w:val="left"/>
      <w:pPr>
        <w:ind w:left="2128" w:hanging="264"/>
      </w:pPr>
      <w:rPr>
        <w:rFonts w:hint="default"/>
        <w:lang w:val="ru-RU" w:eastAsia="en-US" w:bidi="ar-SA"/>
      </w:rPr>
    </w:lvl>
    <w:lvl w:ilvl="2" w:tplc="500AF730">
      <w:numFmt w:val="bullet"/>
      <w:lvlText w:val="•"/>
      <w:lvlJc w:val="left"/>
      <w:pPr>
        <w:ind w:left="3076" w:hanging="264"/>
      </w:pPr>
      <w:rPr>
        <w:rFonts w:hint="default"/>
        <w:lang w:val="ru-RU" w:eastAsia="en-US" w:bidi="ar-SA"/>
      </w:rPr>
    </w:lvl>
    <w:lvl w:ilvl="3" w:tplc="A1107638">
      <w:numFmt w:val="bullet"/>
      <w:lvlText w:val="•"/>
      <w:lvlJc w:val="left"/>
      <w:pPr>
        <w:ind w:left="4025" w:hanging="264"/>
      </w:pPr>
      <w:rPr>
        <w:rFonts w:hint="default"/>
        <w:lang w:val="ru-RU" w:eastAsia="en-US" w:bidi="ar-SA"/>
      </w:rPr>
    </w:lvl>
    <w:lvl w:ilvl="4" w:tplc="A9F24D46">
      <w:numFmt w:val="bullet"/>
      <w:lvlText w:val="•"/>
      <w:lvlJc w:val="left"/>
      <w:pPr>
        <w:ind w:left="4973" w:hanging="264"/>
      </w:pPr>
      <w:rPr>
        <w:rFonts w:hint="default"/>
        <w:lang w:val="ru-RU" w:eastAsia="en-US" w:bidi="ar-SA"/>
      </w:rPr>
    </w:lvl>
    <w:lvl w:ilvl="5" w:tplc="C778DF44">
      <w:numFmt w:val="bullet"/>
      <w:lvlText w:val="•"/>
      <w:lvlJc w:val="left"/>
      <w:pPr>
        <w:ind w:left="5922" w:hanging="264"/>
      </w:pPr>
      <w:rPr>
        <w:rFonts w:hint="default"/>
        <w:lang w:val="ru-RU" w:eastAsia="en-US" w:bidi="ar-SA"/>
      </w:rPr>
    </w:lvl>
    <w:lvl w:ilvl="6" w:tplc="B97AFB58">
      <w:numFmt w:val="bullet"/>
      <w:lvlText w:val="•"/>
      <w:lvlJc w:val="left"/>
      <w:pPr>
        <w:ind w:left="6870" w:hanging="264"/>
      </w:pPr>
      <w:rPr>
        <w:rFonts w:hint="default"/>
        <w:lang w:val="ru-RU" w:eastAsia="en-US" w:bidi="ar-SA"/>
      </w:rPr>
    </w:lvl>
    <w:lvl w:ilvl="7" w:tplc="286283A6">
      <w:numFmt w:val="bullet"/>
      <w:lvlText w:val="•"/>
      <w:lvlJc w:val="left"/>
      <w:pPr>
        <w:ind w:left="7818" w:hanging="264"/>
      </w:pPr>
      <w:rPr>
        <w:rFonts w:hint="default"/>
        <w:lang w:val="ru-RU" w:eastAsia="en-US" w:bidi="ar-SA"/>
      </w:rPr>
    </w:lvl>
    <w:lvl w:ilvl="8" w:tplc="F0AE01C2">
      <w:numFmt w:val="bullet"/>
      <w:lvlText w:val="•"/>
      <w:lvlJc w:val="left"/>
      <w:pPr>
        <w:ind w:left="8767" w:hanging="264"/>
      </w:pPr>
      <w:rPr>
        <w:rFonts w:hint="default"/>
        <w:lang w:val="ru-RU" w:eastAsia="en-US" w:bidi="ar-SA"/>
      </w:rPr>
    </w:lvl>
  </w:abstractNum>
  <w:abstractNum w:abstractNumId="104">
    <w:nsid w:val="53A65C07"/>
    <w:multiLevelType w:val="hybridMultilevel"/>
    <w:tmpl w:val="69905ACC"/>
    <w:lvl w:ilvl="0" w:tplc="D1BCBFA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ED6846E6">
      <w:numFmt w:val="bullet"/>
      <w:lvlText w:val="•"/>
      <w:lvlJc w:val="left"/>
      <w:pPr>
        <w:ind w:left="1246" w:hanging="327"/>
      </w:pPr>
      <w:rPr>
        <w:rFonts w:hint="default"/>
        <w:lang w:val="ru-RU" w:eastAsia="en-US" w:bidi="ar-SA"/>
      </w:rPr>
    </w:lvl>
    <w:lvl w:ilvl="2" w:tplc="34EE0470">
      <w:numFmt w:val="bullet"/>
      <w:lvlText w:val="•"/>
      <w:lvlJc w:val="left"/>
      <w:pPr>
        <w:ind w:left="2292" w:hanging="327"/>
      </w:pPr>
      <w:rPr>
        <w:rFonts w:hint="default"/>
        <w:lang w:val="ru-RU" w:eastAsia="en-US" w:bidi="ar-SA"/>
      </w:rPr>
    </w:lvl>
    <w:lvl w:ilvl="3" w:tplc="9F5C3566">
      <w:numFmt w:val="bullet"/>
      <w:lvlText w:val="•"/>
      <w:lvlJc w:val="left"/>
      <w:pPr>
        <w:ind w:left="3339" w:hanging="327"/>
      </w:pPr>
      <w:rPr>
        <w:rFonts w:hint="default"/>
        <w:lang w:val="ru-RU" w:eastAsia="en-US" w:bidi="ar-SA"/>
      </w:rPr>
    </w:lvl>
    <w:lvl w:ilvl="4" w:tplc="0AFCB734">
      <w:numFmt w:val="bullet"/>
      <w:lvlText w:val="•"/>
      <w:lvlJc w:val="left"/>
      <w:pPr>
        <w:ind w:left="4385" w:hanging="327"/>
      </w:pPr>
      <w:rPr>
        <w:rFonts w:hint="default"/>
        <w:lang w:val="ru-RU" w:eastAsia="en-US" w:bidi="ar-SA"/>
      </w:rPr>
    </w:lvl>
    <w:lvl w:ilvl="5" w:tplc="F1BA1FA0">
      <w:numFmt w:val="bullet"/>
      <w:lvlText w:val="•"/>
      <w:lvlJc w:val="left"/>
      <w:pPr>
        <w:ind w:left="5432" w:hanging="327"/>
      </w:pPr>
      <w:rPr>
        <w:rFonts w:hint="default"/>
        <w:lang w:val="ru-RU" w:eastAsia="en-US" w:bidi="ar-SA"/>
      </w:rPr>
    </w:lvl>
    <w:lvl w:ilvl="6" w:tplc="BA6099B6">
      <w:numFmt w:val="bullet"/>
      <w:lvlText w:val="•"/>
      <w:lvlJc w:val="left"/>
      <w:pPr>
        <w:ind w:left="6478" w:hanging="327"/>
      </w:pPr>
      <w:rPr>
        <w:rFonts w:hint="default"/>
        <w:lang w:val="ru-RU" w:eastAsia="en-US" w:bidi="ar-SA"/>
      </w:rPr>
    </w:lvl>
    <w:lvl w:ilvl="7" w:tplc="5C9658CC">
      <w:numFmt w:val="bullet"/>
      <w:lvlText w:val="•"/>
      <w:lvlJc w:val="left"/>
      <w:pPr>
        <w:ind w:left="7524" w:hanging="327"/>
      </w:pPr>
      <w:rPr>
        <w:rFonts w:hint="default"/>
        <w:lang w:val="ru-RU" w:eastAsia="en-US" w:bidi="ar-SA"/>
      </w:rPr>
    </w:lvl>
    <w:lvl w:ilvl="8" w:tplc="0004F868">
      <w:numFmt w:val="bullet"/>
      <w:lvlText w:val="•"/>
      <w:lvlJc w:val="left"/>
      <w:pPr>
        <w:ind w:left="8571" w:hanging="327"/>
      </w:pPr>
      <w:rPr>
        <w:rFonts w:hint="default"/>
        <w:lang w:val="ru-RU" w:eastAsia="en-US" w:bidi="ar-SA"/>
      </w:rPr>
    </w:lvl>
  </w:abstractNum>
  <w:abstractNum w:abstractNumId="105">
    <w:nsid w:val="53B0548A"/>
    <w:multiLevelType w:val="hybridMultilevel"/>
    <w:tmpl w:val="FB349F8A"/>
    <w:lvl w:ilvl="0" w:tplc="D8723FC4">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B39E6AF8">
      <w:numFmt w:val="bullet"/>
      <w:lvlText w:val="•"/>
      <w:lvlJc w:val="left"/>
      <w:pPr>
        <w:ind w:left="2128" w:hanging="264"/>
      </w:pPr>
      <w:rPr>
        <w:rFonts w:hint="default"/>
        <w:lang w:val="ru-RU" w:eastAsia="en-US" w:bidi="ar-SA"/>
      </w:rPr>
    </w:lvl>
    <w:lvl w:ilvl="2" w:tplc="05FAB100">
      <w:numFmt w:val="bullet"/>
      <w:lvlText w:val="•"/>
      <w:lvlJc w:val="left"/>
      <w:pPr>
        <w:ind w:left="3076" w:hanging="264"/>
      </w:pPr>
      <w:rPr>
        <w:rFonts w:hint="default"/>
        <w:lang w:val="ru-RU" w:eastAsia="en-US" w:bidi="ar-SA"/>
      </w:rPr>
    </w:lvl>
    <w:lvl w:ilvl="3" w:tplc="021641C2">
      <w:numFmt w:val="bullet"/>
      <w:lvlText w:val="•"/>
      <w:lvlJc w:val="left"/>
      <w:pPr>
        <w:ind w:left="4025" w:hanging="264"/>
      </w:pPr>
      <w:rPr>
        <w:rFonts w:hint="default"/>
        <w:lang w:val="ru-RU" w:eastAsia="en-US" w:bidi="ar-SA"/>
      </w:rPr>
    </w:lvl>
    <w:lvl w:ilvl="4" w:tplc="4546E06A">
      <w:numFmt w:val="bullet"/>
      <w:lvlText w:val="•"/>
      <w:lvlJc w:val="left"/>
      <w:pPr>
        <w:ind w:left="4973" w:hanging="264"/>
      </w:pPr>
      <w:rPr>
        <w:rFonts w:hint="default"/>
        <w:lang w:val="ru-RU" w:eastAsia="en-US" w:bidi="ar-SA"/>
      </w:rPr>
    </w:lvl>
    <w:lvl w:ilvl="5" w:tplc="D3CE45C2">
      <w:numFmt w:val="bullet"/>
      <w:lvlText w:val="•"/>
      <w:lvlJc w:val="left"/>
      <w:pPr>
        <w:ind w:left="5922" w:hanging="264"/>
      </w:pPr>
      <w:rPr>
        <w:rFonts w:hint="default"/>
        <w:lang w:val="ru-RU" w:eastAsia="en-US" w:bidi="ar-SA"/>
      </w:rPr>
    </w:lvl>
    <w:lvl w:ilvl="6" w:tplc="8BF6EE38">
      <w:numFmt w:val="bullet"/>
      <w:lvlText w:val="•"/>
      <w:lvlJc w:val="left"/>
      <w:pPr>
        <w:ind w:left="6870" w:hanging="264"/>
      </w:pPr>
      <w:rPr>
        <w:rFonts w:hint="default"/>
        <w:lang w:val="ru-RU" w:eastAsia="en-US" w:bidi="ar-SA"/>
      </w:rPr>
    </w:lvl>
    <w:lvl w:ilvl="7" w:tplc="6ECE6340">
      <w:numFmt w:val="bullet"/>
      <w:lvlText w:val="•"/>
      <w:lvlJc w:val="left"/>
      <w:pPr>
        <w:ind w:left="7818" w:hanging="264"/>
      </w:pPr>
      <w:rPr>
        <w:rFonts w:hint="default"/>
        <w:lang w:val="ru-RU" w:eastAsia="en-US" w:bidi="ar-SA"/>
      </w:rPr>
    </w:lvl>
    <w:lvl w:ilvl="8" w:tplc="E550E820">
      <w:numFmt w:val="bullet"/>
      <w:lvlText w:val="•"/>
      <w:lvlJc w:val="left"/>
      <w:pPr>
        <w:ind w:left="8767" w:hanging="264"/>
      </w:pPr>
      <w:rPr>
        <w:rFonts w:hint="default"/>
        <w:lang w:val="ru-RU" w:eastAsia="en-US" w:bidi="ar-SA"/>
      </w:rPr>
    </w:lvl>
  </w:abstractNum>
  <w:abstractNum w:abstractNumId="106">
    <w:nsid w:val="53CE5395"/>
    <w:multiLevelType w:val="hybridMultilevel"/>
    <w:tmpl w:val="8614137E"/>
    <w:lvl w:ilvl="0" w:tplc="3E2A4558">
      <w:start w:val="1"/>
      <w:numFmt w:val="decimal"/>
      <w:lvlText w:val="%1)."/>
      <w:lvlJc w:val="left"/>
      <w:pPr>
        <w:ind w:left="197" w:hanging="374"/>
        <w:jc w:val="left"/>
      </w:pPr>
      <w:rPr>
        <w:rFonts w:ascii="Times New Roman" w:eastAsia="Times New Roman" w:hAnsi="Times New Roman" w:cs="Times New Roman" w:hint="default"/>
        <w:b w:val="0"/>
        <w:bCs w:val="0"/>
        <w:i w:val="0"/>
        <w:iCs w:val="0"/>
        <w:w w:val="100"/>
        <w:sz w:val="24"/>
        <w:szCs w:val="24"/>
        <w:lang w:val="ru-RU" w:eastAsia="en-US" w:bidi="ar-SA"/>
      </w:rPr>
    </w:lvl>
    <w:lvl w:ilvl="1" w:tplc="8E7E23F2">
      <w:numFmt w:val="bullet"/>
      <w:lvlText w:val="•"/>
      <w:lvlJc w:val="left"/>
      <w:pPr>
        <w:ind w:left="1246" w:hanging="374"/>
      </w:pPr>
      <w:rPr>
        <w:rFonts w:hint="default"/>
        <w:lang w:val="ru-RU" w:eastAsia="en-US" w:bidi="ar-SA"/>
      </w:rPr>
    </w:lvl>
    <w:lvl w:ilvl="2" w:tplc="5B0A0DA2">
      <w:numFmt w:val="bullet"/>
      <w:lvlText w:val="•"/>
      <w:lvlJc w:val="left"/>
      <w:pPr>
        <w:ind w:left="2292" w:hanging="374"/>
      </w:pPr>
      <w:rPr>
        <w:rFonts w:hint="default"/>
        <w:lang w:val="ru-RU" w:eastAsia="en-US" w:bidi="ar-SA"/>
      </w:rPr>
    </w:lvl>
    <w:lvl w:ilvl="3" w:tplc="6D1EA31E">
      <w:numFmt w:val="bullet"/>
      <w:lvlText w:val="•"/>
      <w:lvlJc w:val="left"/>
      <w:pPr>
        <w:ind w:left="3339" w:hanging="374"/>
      </w:pPr>
      <w:rPr>
        <w:rFonts w:hint="default"/>
        <w:lang w:val="ru-RU" w:eastAsia="en-US" w:bidi="ar-SA"/>
      </w:rPr>
    </w:lvl>
    <w:lvl w:ilvl="4" w:tplc="3E1891F8">
      <w:numFmt w:val="bullet"/>
      <w:lvlText w:val="•"/>
      <w:lvlJc w:val="left"/>
      <w:pPr>
        <w:ind w:left="4385" w:hanging="374"/>
      </w:pPr>
      <w:rPr>
        <w:rFonts w:hint="default"/>
        <w:lang w:val="ru-RU" w:eastAsia="en-US" w:bidi="ar-SA"/>
      </w:rPr>
    </w:lvl>
    <w:lvl w:ilvl="5" w:tplc="4EAA67A6">
      <w:numFmt w:val="bullet"/>
      <w:lvlText w:val="•"/>
      <w:lvlJc w:val="left"/>
      <w:pPr>
        <w:ind w:left="5432" w:hanging="374"/>
      </w:pPr>
      <w:rPr>
        <w:rFonts w:hint="default"/>
        <w:lang w:val="ru-RU" w:eastAsia="en-US" w:bidi="ar-SA"/>
      </w:rPr>
    </w:lvl>
    <w:lvl w:ilvl="6" w:tplc="B6E4E882">
      <w:numFmt w:val="bullet"/>
      <w:lvlText w:val="•"/>
      <w:lvlJc w:val="left"/>
      <w:pPr>
        <w:ind w:left="6478" w:hanging="374"/>
      </w:pPr>
      <w:rPr>
        <w:rFonts w:hint="default"/>
        <w:lang w:val="ru-RU" w:eastAsia="en-US" w:bidi="ar-SA"/>
      </w:rPr>
    </w:lvl>
    <w:lvl w:ilvl="7" w:tplc="421EF218">
      <w:numFmt w:val="bullet"/>
      <w:lvlText w:val="•"/>
      <w:lvlJc w:val="left"/>
      <w:pPr>
        <w:ind w:left="7524" w:hanging="374"/>
      </w:pPr>
      <w:rPr>
        <w:rFonts w:hint="default"/>
        <w:lang w:val="ru-RU" w:eastAsia="en-US" w:bidi="ar-SA"/>
      </w:rPr>
    </w:lvl>
    <w:lvl w:ilvl="8" w:tplc="35ECF76A">
      <w:numFmt w:val="bullet"/>
      <w:lvlText w:val="•"/>
      <w:lvlJc w:val="left"/>
      <w:pPr>
        <w:ind w:left="8571" w:hanging="374"/>
      </w:pPr>
      <w:rPr>
        <w:rFonts w:hint="default"/>
        <w:lang w:val="ru-RU" w:eastAsia="en-US" w:bidi="ar-SA"/>
      </w:rPr>
    </w:lvl>
  </w:abstractNum>
  <w:abstractNum w:abstractNumId="107">
    <w:nsid w:val="540B606A"/>
    <w:multiLevelType w:val="hybridMultilevel"/>
    <w:tmpl w:val="24D45EA4"/>
    <w:lvl w:ilvl="0" w:tplc="201C2E06">
      <w:start w:val="1"/>
      <w:numFmt w:val="decimal"/>
      <w:lvlText w:val="%1)."/>
      <w:lvlJc w:val="left"/>
      <w:pPr>
        <w:ind w:left="197"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EAB84BBA">
      <w:numFmt w:val="bullet"/>
      <w:lvlText w:val="•"/>
      <w:lvlJc w:val="left"/>
      <w:pPr>
        <w:ind w:left="1246" w:hanging="312"/>
      </w:pPr>
      <w:rPr>
        <w:rFonts w:hint="default"/>
        <w:lang w:val="ru-RU" w:eastAsia="en-US" w:bidi="ar-SA"/>
      </w:rPr>
    </w:lvl>
    <w:lvl w:ilvl="2" w:tplc="7F0EAA00">
      <w:numFmt w:val="bullet"/>
      <w:lvlText w:val="•"/>
      <w:lvlJc w:val="left"/>
      <w:pPr>
        <w:ind w:left="2292" w:hanging="312"/>
      </w:pPr>
      <w:rPr>
        <w:rFonts w:hint="default"/>
        <w:lang w:val="ru-RU" w:eastAsia="en-US" w:bidi="ar-SA"/>
      </w:rPr>
    </w:lvl>
    <w:lvl w:ilvl="3" w:tplc="5E56867E">
      <w:numFmt w:val="bullet"/>
      <w:lvlText w:val="•"/>
      <w:lvlJc w:val="left"/>
      <w:pPr>
        <w:ind w:left="3339" w:hanging="312"/>
      </w:pPr>
      <w:rPr>
        <w:rFonts w:hint="default"/>
        <w:lang w:val="ru-RU" w:eastAsia="en-US" w:bidi="ar-SA"/>
      </w:rPr>
    </w:lvl>
    <w:lvl w:ilvl="4" w:tplc="09F8BD7C">
      <w:numFmt w:val="bullet"/>
      <w:lvlText w:val="•"/>
      <w:lvlJc w:val="left"/>
      <w:pPr>
        <w:ind w:left="4385" w:hanging="312"/>
      </w:pPr>
      <w:rPr>
        <w:rFonts w:hint="default"/>
        <w:lang w:val="ru-RU" w:eastAsia="en-US" w:bidi="ar-SA"/>
      </w:rPr>
    </w:lvl>
    <w:lvl w:ilvl="5" w:tplc="D7346046">
      <w:numFmt w:val="bullet"/>
      <w:lvlText w:val="•"/>
      <w:lvlJc w:val="left"/>
      <w:pPr>
        <w:ind w:left="5432" w:hanging="312"/>
      </w:pPr>
      <w:rPr>
        <w:rFonts w:hint="default"/>
        <w:lang w:val="ru-RU" w:eastAsia="en-US" w:bidi="ar-SA"/>
      </w:rPr>
    </w:lvl>
    <w:lvl w:ilvl="6" w:tplc="DB0A9F44">
      <w:numFmt w:val="bullet"/>
      <w:lvlText w:val="•"/>
      <w:lvlJc w:val="left"/>
      <w:pPr>
        <w:ind w:left="6478" w:hanging="312"/>
      </w:pPr>
      <w:rPr>
        <w:rFonts w:hint="default"/>
        <w:lang w:val="ru-RU" w:eastAsia="en-US" w:bidi="ar-SA"/>
      </w:rPr>
    </w:lvl>
    <w:lvl w:ilvl="7" w:tplc="79AC4696">
      <w:numFmt w:val="bullet"/>
      <w:lvlText w:val="•"/>
      <w:lvlJc w:val="left"/>
      <w:pPr>
        <w:ind w:left="7524" w:hanging="312"/>
      </w:pPr>
      <w:rPr>
        <w:rFonts w:hint="default"/>
        <w:lang w:val="ru-RU" w:eastAsia="en-US" w:bidi="ar-SA"/>
      </w:rPr>
    </w:lvl>
    <w:lvl w:ilvl="8" w:tplc="5FD85FC0">
      <w:numFmt w:val="bullet"/>
      <w:lvlText w:val="•"/>
      <w:lvlJc w:val="left"/>
      <w:pPr>
        <w:ind w:left="8571" w:hanging="312"/>
      </w:pPr>
      <w:rPr>
        <w:rFonts w:hint="default"/>
        <w:lang w:val="ru-RU" w:eastAsia="en-US" w:bidi="ar-SA"/>
      </w:rPr>
    </w:lvl>
  </w:abstractNum>
  <w:abstractNum w:abstractNumId="108">
    <w:nsid w:val="54F46CED"/>
    <w:multiLevelType w:val="multilevel"/>
    <w:tmpl w:val="03FA0CF2"/>
    <w:lvl w:ilvl="0">
      <w:start w:val="3"/>
      <w:numFmt w:val="decimal"/>
      <w:lvlText w:val="%1"/>
      <w:lvlJc w:val="left"/>
      <w:pPr>
        <w:ind w:left="1263" w:hanging="361"/>
        <w:jc w:val="left"/>
      </w:pPr>
      <w:rPr>
        <w:rFonts w:hint="default"/>
        <w:lang w:val="ru-RU" w:eastAsia="en-US" w:bidi="ar-SA"/>
      </w:rPr>
    </w:lvl>
    <w:lvl w:ilvl="1">
      <w:start w:val="1"/>
      <w:numFmt w:val="decimal"/>
      <w:lvlText w:val="%1.%2"/>
      <w:lvlJc w:val="left"/>
      <w:pPr>
        <w:ind w:left="1263" w:hanging="361"/>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140" w:hanging="361"/>
      </w:pPr>
      <w:rPr>
        <w:rFonts w:hint="default"/>
        <w:lang w:val="ru-RU" w:eastAsia="en-US" w:bidi="ar-SA"/>
      </w:rPr>
    </w:lvl>
    <w:lvl w:ilvl="3">
      <w:numFmt w:val="bullet"/>
      <w:lvlText w:val="•"/>
      <w:lvlJc w:val="left"/>
      <w:pPr>
        <w:ind w:left="4081" w:hanging="361"/>
      </w:pPr>
      <w:rPr>
        <w:rFonts w:hint="default"/>
        <w:lang w:val="ru-RU" w:eastAsia="en-US" w:bidi="ar-SA"/>
      </w:rPr>
    </w:lvl>
    <w:lvl w:ilvl="4">
      <w:numFmt w:val="bullet"/>
      <w:lvlText w:val="•"/>
      <w:lvlJc w:val="left"/>
      <w:pPr>
        <w:ind w:left="5021" w:hanging="361"/>
      </w:pPr>
      <w:rPr>
        <w:rFonts w:hint="default"/>
        <w:lang w:val="ru-RU" w:eastAsia="en-US" w:bidi="ar-SA"/>
      </w:rPr>
    </w:lvl>
    <w:lvl w:ilvl="5">
      <w:numFmt w:val="bullet"/>
      <w:lvlText w:val="•"/>
      <w:lvlJc w:val="left"/>
      <w:pPr>
        <w:ind w:left="5962" w:hanging="361"/>
      </w:pPr>
      <w:rPr>
        <w:rFonts w:hint="default"/>
        <w:lang w:val="ru-RU" w:eastAsia="en-US" w:bidi="ar-SA"/>
      </w:rPr>
    </w:lvl>
    <w:lvl w:ilvl="6">
      <w:numFmt w:val="bullet"/>
      <w:lvlText w:val="•"/>
      <w:lvlJc w:val="left"/>
      <w:pPr>
        <w:ind w:left="6902" w:hanging="361"/>
      </w:pPr>
      <w:rPr>
        <w:rFonts w:hint="default"/>
        <w:lang w:val="ru-RU" w:eastAsia="en-US" w:bidi="ar-SA"/>
      </w:rPr>
    </w:lvl>
    <w:lvl w:ilvl="7">
      <w:numFmt w:val="bullet"/>
      <w:lvlText w:val="•"/>
      <w:lvlJc w:val="left"/>
      <w:pPr>
        <w:ind w:left="7842" w:hanging="361"/>
      </w:pPr>
      <w:rPr>
        <w:rFonts w:hint="default"/>
        <w:lang w:val="ru-RU" w:eastAsia="en-US" w:bidi="ar-SA"/>
      </w:rPr>
    </w:lvl>
    <w:lvl w:ilvl="8">
      <w:numFmt w:val="bullet"/>
      <w:lvlText w:val="•"/>
      <w:lvlJc w:val="left"/>
      <w:pPr>
        <w:ind w:left="8783" w:hanging="361"/>
      </w:pPr>
      <w:rPr>
        <w:rFonts w:hint="default"/>
        <w:lang w:val="ru-RU" w:eastAsia="en-US" w:bidi="ar-SA"/>
      </w:rPr>
    </w:lvl>
  </w:abstractNum>
  <w:abstractNum w:abstractNumId="109">
    <w:nsid w:val="564C7279"/>
    <w:multiLevelType w:val="hybridMultilevel"/>
    <w:tmpl w:val="B852D73A"/>
    <w:lvl w:ilvl="0" w:tplc="75A225AE">
      <w:numFmt w:val="bullet"/>
      <w:lvlText w:val="-"/>
      <w:lvlJc w:val="left"/>
      <w:pPr>
        <w:ind w:left="197" w:hanging="265"/>
      </w:pPr>
      <w:rPr>
        <w:rFonts w:ascii="Times New Roman" w:eastAsia="Times New Roman" w:hAnsi="Times New Roman" w:cs="Times New Roman" w:hint="default"/>
        <w:b w:val="0"/>
        <w:bCs w:val="0"/>
        <w:i w:val="0"/>
        <w:iCs w:val="0"/>
        <w:w w:val="99"/>
        <w:sz w:val="24"/>
        <w:szCs w:val="24"/>
        <w:lang w:val="ru-RU" w:eastAsia="en-US" w:bidi="ar-SA"/>
      </w:rPr>
    </w:lvl>
    <w:lvl w:ilvl="1" w:tplc="D5EC58FC">
      <w:numFmt w:val="bullet"/>
      <w:lvlText w:val="•"/>
      <w:lvlJc w:val="left"/>
      <w:pPr>
        <w:ind w:left="1246" w:hanging="265"/>
      </w:pPr>
      <w:rPr>
        <w:rFonts w:hint="default"/>
        <w:lang w:val="ru-RU" w:eastAsia="en-US" w:bidi="ar-SA"/>
      </w:rPr>
    </w:lvl>
    <w:lvl w:ilvl="2" w:tplc="56B83190">
      <w:numFmt w:val="bullet"/>
      <w:lvlText w:val="•"/>
      <w:lvlJc w:val="left"/>
      <w:pPr>
        <w:ind w:left="2292" w:hanging="265"/>
      </w:pPr>
      <w:rPr>
        <w:rFonts w:hint="default"/>
        <w:lang w:val="ru-RU" w:eastAsia="en-US" w:bidi="ar-SA"/>
      </w:rPr>
    </w:lvl>
    <w:lvl w:ilvl="3" w:tplc="CD52435C">
      <w:numFmt w:val="bullet"/>
      <w:lvlText w:val="•"/>
      <w:lvlJc w:val="left"/>
      <w:pPr>
        <w:ind w:left="3339" w:hanging="265"/>
      </w:pPr>
      <w:rPr>
        <w:rFonts w:hint="default"/>
        <w:lang w:val="ru-RU" w:eastAsia="en-US" w:bidi="ar-SA"/>
      </w:rPr>
    </w:lvl>
    <w:lvl w:ilvl="4" w:tplc="823E0C7A">
      <w:numFmt w:val="bullet"/>
      <w:lvlText w:val="•"/>
      <w:lvlJc w:val="left"/>
      <w:pPr>
        <w:ind w:left="4385" w:hanging="265"/>
      </w:pPr>
      <w:rPr>
        <w:rFonts w:hint="default"/>
        <w:lang w:val="ru-RU" w:eastAsia="en-US" w:bidi="ar-SA"/>
      </w:rPr>
    </w:lvl>
    <w:lvl w:ilvl="5" w:tplc="1BC478A0">
      <w:numFmt w:val="bullet"/>
      <w:lvlText w:val="•"/>
      <w:lvlJc w:val="left"/>
      <w:pPr>
        <w:ind w:left="5432" w:hanging="265"/>
      </w:pPr>
      <w:rPr>
        <w:rFonts w:hint="default"/>
        <w:lang w:val="ru-RU" w:eastAsia="en-US" w:bidi="ar-SA"/>
      </w:rPr>
    </w:lvl>
    <w:lvl w:ilvl="6" w:tplc="35FED09E">
      <w:numFmt w:val="bullet"/>
      <w:lvlText w:val="•"/>
      <w:lvlJc w:val="left"/>
      <w:pPr>
        <w:ind w:left="6478" w:hanging="265"/>
      </w:pPr>
      <w:rPr>
        <w:rFonts w:hint="default"/>
        <w:lang w:val="ru-RU" w:eastAsia="en-US" w:bidi="ar-SA"/>
      </w:rPr>
    </w:lvl>
    <w:lvl w:ilvl="7" w:tplc="BEC07BBE">
      <w:numFmt w:val="bullet"/>
      <w:lvlText w:val="•"/>
      <w:lvlJc w:val="left"/>
      <w:pPr>
        <w:ind w:left="7524" w:hanging="265"/>
      </w:pPr>
      <w:rPr>
        <w:rFonts w:hint="default"/>
        <w:lang w:val="ru-RU" w:eastAsia="en-US" w:bidi="ar-SA"/>
      </w:rPr>
    </w:lvl>
    <w:lvl w:ilvl="8" w:tplc="B1466B0A">
      <w:numFmt w:val="bullet"/>
      <w:lvlText w:val="•"/>
      <w:lvlJc w:val="left"/>
      <w:pPr>
        <w:ind w:left="8571" w:hanging="265"/>
      </w:pPr>
      <w:rPr>
        <w:rFonts w:hint="default"/>
        <w:lang w:val="ru-RU" w:eastAsia="en-US" w:bidi="ar-SA"/>
      </w:rPr>
    </w:lvl>
  </w:abstractNum>
  <w:abstractNum w:abstractNumId="110">
    <w:nsid w:val="583813D8"/>
    <w:multiLevelType w:val="hybridMultilevel"/>
    <w:tmpl w:val="E7D2F4CA"/>
    <w:lvl w:ilvl="0" w:tplc="A3207A8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526D432">
      <w:numFmt w:val="bullet"/>
      <w:lvlText w:val="•"/>
      <w:lvlJc w:val="left"/>
      <w:pPr>
        <w:ind w:left="1246" w:hanging="327"/>
      </w:pPr>
      <w:rPr>
        <w:rFonts w:hint="default"/>
        <w:lang w:val="ru-RU" w:eastAsia="en-US" w:bidi="ar-SA"/>
      </w:rPr>
    </w:lvl>
    <w:lvl w:ilvl="2" w:tplc="1C2AD68E">
      <w:numFmt w:val="bullet"/>
      <w:lvlText w:val="•"/>
      <w:lvlJc w:val="left"/>
      <w:pPr>
        <w:ind w:left="2292" w:hanging="327"/>
      </w:pPr>
      <w:rPr>
        <w:rFonts w:hint="default"/>
        <w:lang w:val="ru-RU" w:eastAsia="en-US" w:bidi="ar-SA"/>
      </w:rPr>
    </w:lvl>
    <w:lvl w:ilvl="3" w:tplc="C2A0EF92">
      <w:numFmt w:val="bullet"/>
      <w:lvlText w:val="•"/>
      <w:lvlJc w:val="left"/>
      <w:pPr>
        <w:ind w:left="3339" w:hanging="327"/>
      </w:pPr>
      <w:rPr>
        <w:rFonts w:hint="default"/>
        <w:lang w:val="ru-RU" w:eastAsia="en-US" w:bidi="ar-SA"/>
      </w:rPr>
    </w:lvl>
    <w:lvl w:ilvl="4" w:tplc="73420EA4">
      <w:numFmt w:val="bullet"/>
      <w:lvlText w:val="•"/>
      <w:lvlJc w:val="left"/>
      <w:pPr>
        <w:ind w:left="4385" w:hanging="327"/>
      </w:pPr>
      <w:rPr>
        <w:rFonts w:hint="default"/>
        <w:lang w:val="ru-RU" w:eastAsia="en-US" w:bidi="ar-SA"/>
      </w:rPr>
    </w:lvl>
    <w:lvl w:ilvl="5" w:tplc="F45C2190">
      <w:numFmt w:val="bullet"/>
      <w:lvlText w:val="•"/>
      <w:lvlJc w:val="left"/>
      <w:pPr>
        <w:ind w:left="5432" w:hanging="327"/>
      </w:pPr>
      <w:rPr>
        <w:rFonts w:hint="default"/>
        <w:lang w:val="ru-RU" w:eastAsia="en-US" w:bidi="ar-SA"/>
      </w:rPr>
    </w:lvl>
    <w:lvl w:ilvl="6" w:tplc="D6365C1A">
      <w:numFmt w:val="bullet"/>
      <w:lvlText w:val="•"/>
      <w:lvlJc w:val="left"/>
      <w:pPr>
        <w:ind w:left="6478" w:hanging="327"/>
      </w:pPr>
      <w:rPr>
        <w:rFonts w:hint="default"/>
        <w:lang w:val="ru-RU" w:eastAsia="en-US" w:bidi="ar-SA"/>
      </w:rPr>
    </w:lvl>
    <w:lvl w:ilvl="7" w:tplc="AF642B22">
      <w:numFmt w:val="bullet"/>
      <w:lvlText w:val="•"/>
      <w:lvlJc w:val="left"/>
      <w:pPr>
        <w:ind w:left="7524" w:hanging="327"/>
      </w:pPr>
      <w:rPr>
        <w:rFonts w:hint="default"/>
        <w:lang w:val="ru-RU" w:eastAsia="en-US" w:bidi="ar-SA"/>
      </w:rPr>
    </w:lvl>
    <w:lvl w:ilvl="8" w:tplc="008C4812">
      <w:numFmt w:val="bullet"/>
      <w:lvlText w:val="•"/>
      <w:lvlJc w:val="left"/>
      <w:pPr>
        <w:ind w:left="8571" w:hanging="327"/>
      </w:pPr>
      <w:rPr>
        <w:rFonts w:hint="default"/>
        <w:lang w:val="ru-RU" w:eastAsia="en-US" w:bidi="ar-SA"/>
      </w:rPr>
    </w:lvl>
  </w:abstractNum>
  <w:abstractNum w:abstractNumId="111">
    <w:nsid w:val="589C2B5B"/>
    <w:multiLevelType w:val="hybridMultilevel"/>
    <w:tmpl w:val="D5CC9216"/>
    <w:lvl w:ilvl="0" w:tplc="E1A2BAA8">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54A8EEA">
      <w:numFmt w:val="bullet"/>
      <w:lvlText w:val="•"/>
      <w:lvlJc w:val="left"/>
      <w:pPr>
        <w:ind w:left="2182" w:hanging="327"/>
      </w:pPr>
      <w:rPr>
        <w:rFonts w:hint="default"/>
        <w:lang w:val="ru-RU" w:eastAsia="en-US" w:bidi="ar-SA"/>
      </w:rPr>
    </w:lvl>
    <w:lvl w:ilvl="2" w:tplc="1A7ED29E">
      <w:numFmt w:val="bullet"/>
      <w:lvlText w:val="•"/>
      <w:lvlJc w:val="left"/>
      <w:pPr>
        <w:ind w:left="3124" w:hanging="327"/>
      </w:pPr>
      <w:rPr>
        <w:rFonts w:hint="default"/>
        <w:lang w:val="ru-RU" w:eastAsia="en-US" w:bidi="ar-SA"/>
      </w:rPr>
    </w:lvl>
    <w:lvl w:ilvl="3" w:tplc="A6CC8A92">
      <w:numFmt w:val="bullet"/>
      <w:lvlText w:val="•"/>
      <w:lvlJc w:val="left"/>
      <w:pPr>
        <w:ind w:left="4067" w:hanging="327"/>
      </w:pPr>
      <w:rPr>
        <w:rFonts w:hint="default"/>
        <w:lang w:val="ru-RU" w:eastAsia="en-US" w:bidi="ar-SA"/>
      </w:rPr>
    </w:lvl>
    <w:lvl w:ilvl="4" w:tplc="6E3A08DA">
      <w:numFmt w:val="bullet"/>
      <w:lvlText w:val="•"/>
      <w:lvlJc w:val="left"/>
      <w:pPr>
        <w:ind w:left="5009" w:hanging="327"/>
      </w:pPr>
      <w:rPr>
        <w:rFonts w:hint="default"/>
        <w:lang w:val="ru-RU" w:eastAsia="en-US" w:bidi="ar-SA"/>
      </w:rPr>
    </w:lvl>
    <w:lvl w:ilvl="5" w:tplc="023AAE02">
      <w:numFmt w:val="bullet"/>
      <w:lvlText w:val="•"/>
      <w:lvlJc w:val="left"/>
      <w:pPr>
        <w:ind w:left="5952" w:hanging="327"/>
      </w:pPr>
      <w:rPr>
        <w:rFonts w:hint="default"/>
        <w:lang w:val="ru-RU" w:eastAsia="en-US" w:bidi="ar-SA"/>
      </w:rPr>
    </w:lvl>
    <w:lvl w:ilvl="6" w:tplc="0540D4B0">
      <w:numFmt w:val="bullet"/>
      <w:lvlText w:val="•"/>
      <w:lvlJc w:val="left"/>
      <w:pPr>
        <w:ind w:left="6894" w:hanging="327"/>
      </w:pPr>
      <w:rPr>
        <w:rFonts w:hint="default"/>
        <w:lang w:val="ru-RU" w:eastAsia="en-US" w:bidi="ar-SA"/>
      </w:rPr>
    </w:lvl>
    <w:lvl w:ilvl="7" w:tplc="0D0AB9CA">
      <w:numFmt w:val="bullet"/>
      <w:lvlText w:val="•"/>
      <w:lvlJc w:val="left"/>
      <w:pPr>
        <w:ind w:left="7836" w:hanging="327"/>
      </w:pPr>
      <w:rPr>
        <w:rFonts w:hint="default"/>
        <w:lang w:val="ru-RU" w:eastAsia="en-US" w:bidi="ar-SA"/>
      </w:rPr>
    </w:lvl>
    <w:lvl w:ilvl="8" w:tplc="0F7A1504">
      <w:numFmt w:val="bullet"/>
      <w:lvlText w:val="•"/>
      <w:lvlJc w:val="left"/>
      <w:pPr>
        <w:ind w:left="8779" w:hanging="327"/>
      </w:pPr>
      <w:rPr>
        <w:rFonts w:hint="default"/>
        <w:lang w:val="ru-RU" w:eastAsia="en-US" w:bidi="ar-SA"/>
      </w:rPr>
    </w:lvl>
  </w:abstractNum>
  <w:abstractNum w:abstractNumId="112">
    <w:nsid w:val="5B510D91"/>
    <w:multiLevelType w:val="hybridMultilevel"/>
    <w:tmpl w:val="5C6E8118"/>
    <w:lvl w:ilvl="0" w:tplc="0C9E89D0">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EFC53B2">
      <w:numFmt w:val="bullet"/>
      <w:lvlText w:val="•"/>
      <w:lvlJc w:val="left"/>
      <w:pPr>
        <w:ind w:left="2182" w:hanging="327"/>
      </w:pPr>
      <w:rPr>
        <w:rFonts w:hint="default"/>
        <w:lang w:val="ru-RU" w:eastAsia="en-US" w:bidi="ar-SA"/>
      </w:rPr>
    </w:lvl>
    <w:lvl w:ilvl="2" w:tplc="25E876D0">
      <w:numFmt w:val="bullet"/>
      <w:lvlText w:val="•"/>
      <w:lvlJc w:val="left"/>
      <w:pPr>
        <w:ind w:left="3124" w:hanging="327"/>
      </w:pPr>
      <w:rPr>
        <w:rFonts w:hint="default"/>
        <w:lang w:val="ru-RU" w:eastAsia="en-US" w:bidi="ar-SA"/>
      </w:rPr>
    </w:lvl>
    <w:lvl w:ilvl="3" w:tplc="7506D936">
      <w:numFmt w:val="bullet"/>
      <w:lvlText w:val="•"/>
      <w:lvlJc w:val="left"/>
      <w:pPr>
        <w:ind w:left="4067" w:hanging="327"/>
      </w:pPr>
      <w:rPr>
        <w:rFonts w:hint="default"/>
        <w:lang w:val="ru-RU" w:eastAsia="en-US" w:bidi="ar-SA"/>
      </w:rPr>
    </w:lvl>
    <w:lvl w:ilvl="4" w:tplc="AFFE522E">
      <w:numFmt w:val="bullet"/>
      <w:lvlText w:val="•"/>
      <w:lvlJc w:val="left"/>
      <w:pPr>
        <w:ind w:left="5009" w:hanging="327"/>
      </w:pPr>
      <w:rPr>
        <w:rFonts w:hint="default"/>
        <w:lang w:val="ru-RU" w:eastAsia="en-US" w:bidi="ar-SA"/>
      </w:rPr>
    </w:lvl>
    <w:lvl w:ilvl="5" w:tplc="129C4870">
      <w:numFmt w:val="bullet"/>
      <w:lvlText w:val="•"/>
      <w:lvlJc w:val="left"/>
      <w:pPr>
        <w:ind w:left="5952" w:hanging="327"/>
      </w:pPr>
      <w:rPr>
        <w:rFonts w:hint="default"/>
        <w:lang w:val="ru-RU" w:eastAsia="en-US" w:bidi="ar-SA"/>
      </w:rPr>
    </w:lvl>
    <w:lvl w:ilvl="6" w:tplc="51D48FBC">
      <w:numFmt w:val="bullet"/>
      <w:lvlText w:val="•"/>
      <w:lvlJc w:val="left"/>
      <w:pPr>
        <w:ind w:left="6894" w:hanging="327"/>
      </w:pPr>
      <w:rPr>
        <w:rFonts w:hint="default"/>
        <w:lang w:val="ru-RU" w:eastAsia="en-US" w:bidi="ar-SA"/>
      </w:rPr>
    </w:lvl>
    <w:lvl w:ilvl="7" w:tplc="828A4A5A">
      <w:numFmt w:val="bullet"/>
      <w:lvlText w:val="•"/>
      <w:lvlJc w:val="left"/>
      <w:pPr>
        <w:ind w:left="7836" w:hanging="327"/>
      </w:pPr>
      <w:rPr>
        <w:rFonts w:hint="default"/>
        <w:lang w:val="ru-RU" w:eastAsia="en-US" w:bidi="ar-SA"/>
      </w:rPr>
    </w:lvl>
    <w:lvl w:ilvl="8" w:tplc="DD3E3F94">
      <w:numFmt w:val="bullet"/>
      <w:lvlText w:val="•"/>
      <w:lvlJc w:val="left"/>
      <w:pPr>
        <w:ind w:left="8779" w:hanging="327"/>
      </w:pPr>
      <w:rPr>
        <w:rFonts w:hint="default"/>
        <w:lang w:val="ru-RU" w:eastAsia="en-US" w:bidi="ar-SA"/>
      </w:rPr>
    </w:lvl>
  </w:abstractNum>
  <w:abstractNum w:abstractNumId="113">
    <w:nsid w:val="5C533007"/>
    <w:multiLevelType w:val="hybridMultilevel"/>
    <w:tmpl w:val="8498356C"/>
    <w:lvl w:ilvl="0" w:tplc="C31A62E6">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755A70E0">
      <w:numFmt w:val="bullet"/>
      <w:lvlText w:val="•"/>
      <w:lvlJc w:val="left"/>
      <w:pPr>
        <w:ind w:left="2182" w:hanging="327"/>
      </w:pPr>
      <w:rPr>
        <w:rFonts w:hint="default"/>
        <w:lang w:val="ru-RU" w:eastAsia="en-US" w:bidi="ar-SA"/>
      </w:rPr>
    </w:lvl>
    <w:lvl w:ilvl="2" w:tplc="D8B06202">
      <w:numFmt w:val="bullet"/>
      <w:lvlText w:val="•"/>
      <w:lvlJc w:val="left"/>
      <w:pPr>
        <w:ind w:left="3124" w:hanging="327"/>
      </w:pPr>
      <w:rPr>
        <w:rFonts w:hint="default"/>
        <w:lang w:val="ru-RU" w:eastAsia="en-US" w:bidi="ar-SA"/>
      </w:rPr>
    </w:lvl>
    <w:lvl w:ilvl="3" w:tplc="7FBA69D2">
      <w:numFmt w:val="bullet"/>
      <w:lvlText w:val="•"/>
      <w:lvlJc w:val="left"/>
      <w:pPr>
        <w:ind w:left="4067" w:hanging="327"/>
      </w:pPr>
      <w:rPr>
        <w:rFonts w:hint="default"/>
        <w:lang w:val="ru-RU" w:eastAsia="en-US" w:bidi="ar-SA"/>
      </w:rPr>
    </w:lvl>
    <w:lvl w:ilvl="4" w:tplc="17183B56">
      <w:numFmt w:val="bullet"/>
      <w:lvlText w:val="•"/>
      <w:lvlJc w:val="left"/>
      <w:pPr>
        <w:ind w:left="5009" w:hanging="327"/>
      </w:pPr>
      <w:rPr>
        <w:rFonts w:hint="default"/>
        <w:lang w:val="ru-RU" w:eastAsia="en-US" w:bidi="ar-SA"/>
      </w:rPr>
    </w:lvl>
    <w:lvl w:ilvl="5" w:tplc="9B044F5E">
      <w:numFmt w:val="bullet"/>
      <w:lvlText w:val="•"/>
      <w:lvlJc w:val="left"/>
      <w:pPr>
        <w:ind w:left="5952" w:hanging="327"/>
      </w:pPr>
      <w:rPr>
        <w:rFonts w:hint="default"/>
        <w:lang w:val="ru-RU" w:eastAsia="en-US" w:bidi="ar-SA"/>
      </w:rPr>
    </w:lvl>
    <w:lvl w:ilvl="6" w:tplc="300A423C">
      <w:numFmt w:val="bullet"/>
      <w:lvlText w:val="•"/>
      <w:lvlJc w:val="left"/>
      <w:pPr>
        <w:ind w:left="6894" w:hanging="327"/>
      </w:pPr>
      <w:rPr>
        <w:rFonts w:hint="default"/>
        <w:lang w:val="ru-RU" w:eastAsia="en-US" w:bidi="ar-SA"/>
      </w:rPr>
    </w:lvl>
    <w:lvl w:ilvl="7" w:tplc="84A898BE">
      <w:numFmt w:val="bullet"/>
      <w:lvlText w:val="•"/>
      <w:lvlJc w:val="left"/>
      <w:pPr>
        <w:ind w:left="7836" w:hanging="327"/>
      </w:pPr>
      <w:rPr>
        <w:rFonts w:hint="default"/>
        <w:lang w:val="ru-RU" w:eastAsia="en-US" w:bidi="ar-SA"/>
      </w:rPr>
    </w:lvl>
    <w:lvl w:ilvl="8" w:tplc="1D827BFA">
      <w:numFmt w:val="bullet"/>
      <w:lvlText w:val="•"/>
      <w:lvlJc w:val="left"/>
      <w:pPr>
        <w:ind w:left="8779" w:hanging="327"/>
      </w:pPr>
      <w:rPr>
        <w:rFonts w:hint="default"/>
        <w:lang w:val="ru-RU" w:eastAsia="en-US" w:bidi="ar-SA"/>
      </w:rPr>
    </w:lvl>
  </w:abstractNum>
  <w:abstractNum w:abstractNumId="114">
    <w:nsid w:val="5D2B7DAE"/>
    <w:multiLevelType w:val="hybridMultilevel"/>
    <w:tmpl w:val="7B7A5C6C"/>
    <w:lvl w:ilvl="0" w:tplc="1E34FDAE">
      <w:start w:val="1"/>
      <w:numFmt w:val="decimal"/>
      <w:lvlText w:val="%1)."/>
      <w:lvlJc w:val="left"/>
      <w:pPr>
        <w:ind w:left="908"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B19E8D38">
      <w:numFmt w:val="bullet"/>
      <w:lvlText w:val="•"/>
      <w:lvlJc w:val="left"/>
      <w:pPr>
        <w:ind w:left="1876" w:hanging="327"/>
      </w:pPr>
      <w:rPr>
        <w:rFonts w:hint="default"/>
        <w:lang w:val="ru-RU" w:eastAsia="en-US" w:bidi="ar-SA"/>
      </w:rPr>
    </w:lvl>
    <w:lvl w:ilvl="2" w:tplc="11764068">
      <w:numFmt w:val="bullet"/>
      <w:lvlText w:val="•"/>
      <w:lvlJc w:val="left"/>
      <w:pPr>
        <w:ind w:left="2852" w:hanging="327"/>
      </w:pPr>
      <w:rPr>
        <w:rFonts w:hint="default"/>
        <w:lang w:val="ru-RU" w:eastAsia="en-US" w:bidi="ar-SA"/>
      </w:rPr>
    </w:lvl>
    <w:lvl w:ilvl="3" w:tplc="44D41036">
      <w:numFmt w:val="bullet"/>
      <w:lvlText w:val="•"/>
      <w:lvlJc w:val="left"/>
      <w:pPr>
        <w:ind w:left="3829" w:hanging="327"/>
      </w:pPr>
      <w:rPr>
        <w:rFonts w:hint="default"/>
        <w:lang w:val="ru-RU" w:eastAsia="en-US" w:bidi="ar-SA"/>
      </w:rPr>
    </w:lvl>
    <w:lvl w:ilvl="4" w:tplc="45E60E60">
      <w:numFmt w:val="bullet"/>
      <w:lvlText w:val="•"/>
      <w:lvlJc w:val="left"/>
      <w:pPr>
        <w:ind w:left="4805" w:hanging="327"/>
      </w:pPr>
      <w:rPr>
        <w:rFonts w:hint="default"/>
        <w:lang w:val="ru-RU" w:eastAsia="en-US" w:bidi="ar-SA"/>
      </w:rPr>
    </w:lvl>
    <w:lvl w:ilvl="5" w:tplc="E0E2CF06">
      <w:numFmt w:val="bullet"/>
      <w:lvlText w:val="•"/>
      <w:lvlJc w:val="left"/>
      <w:pPr>
        <w:ind w:left="5782" w:hanging="327"/>
      </w:pPr>
      <w:rPr>
        <w:rFonts w:hint="default"/>
        <w:lang w:val="ru-RU" w:eastAsia="en-US" w:bidi="ar-SA"/>
      </w:rPr>
    </w:lvl>
    <w:lvl w:ilvl="6" w:tplc="B1FCA27C">
      <w:numFmt w:val="bullet"/>
      <w:lvlText w:val="•"/>
      <w:lvlJc w:val="left"/>
      <w:pPr>
        <w:ind w:left="6758" w:hanging="327"/>
      </w:pPr>
      <w:rPr>
        <w:rFonts w:hint="default"/>
        <w:lang w:val="ru-RU" w:eastAsia="en-US" w:bidi="ar-SA"/>
      </w:rPr>
    </w:lvl>
    <w:lvl w:ilvl="7" w:tplc="0A92FCBE">
      <w:numFmt w:val="bullet"/>
      <w:lvlText w:val="•"/>
      <w:lvlJc w:val="left"/>
      <w:pPr>
        <w:ind w:left="7734" w:hanging="327"/>
      </w:pPr>
      <w:rPr>
        <w:rFonts w:hint="default"/>
        <w:lang w:val="ru-RU" w:eastAsia="en-US" w:bidi="ar-SA"/>
      </w:rPr>
    </w:lvl>
    <w:lvl w:ilvl="8" w:tplc="D250F404">
      <w:numFmt w:val="bullet"/>
      <w:lvlText w:val="•"/>
      <w:lvlJc w:val="left"/>
      <w:pPr>
        <w:ind w:left="8711" w:hanging="327"/>
      </w:pPr>
      <w:rPr>
        <w:rFonts w:hint="default"/>
        <w:lang w:val="ru-RU" w:eastAsia="en-US" w:bidi="ar-SA"/>
      </w:rPr>
    </w:lvl>
  </w:abstractNum>
  <w:abstractNum w:abstractNumId="115">
    <w:nsid w:val="5E220F5A"/>
    <w:multiLevelType w:val="hybridMultilevel"/>
    <w:tmpl w:val="3E581052"/>
    <w:lvl w:ilvl="0" w:tplc="850A573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41A9A32">
      <w:numFmt w:val="bullet"/>
      <w:lvlText w:val="•"/>
      <w:lvlJc w:val="left"/>
      <w:pPr>
        <w:ind w:left="1246" w:hanging="327"/>
      </w:pPr>
      <w:rPr>
        <w:rFonts w:hint="default"/>
        <w:lang w:val="ru-RU" w:eastAsia="en-US" w:bidi="ar-SA"/>
      </w:rPr>
    </w:lvl>
    <w:lvl w:ilvl="2" w:tplc="102A7DDC">
      <w:numFmt w:val="bullet"/>
      <w:lvlText w:val="•"/>
      <w:lvlJc w:val="left"/>
      <w:pPr>
        <w:ind w:left="2292" w:hanging="327"/>
      </w:pPr>
      <w:rPr>
        <w:rFonts w:hint="default"/>
        <w:lang w:val="ru-RU" w:eastAsia="en-US" w:bidi="ar-SA"/>
      </w:rPr>
    </w:lvl>
    <w:lvl w:ilvl="3" w:tplc="ECF4154E">
      <w:numFmt w:val="bullet"/>
      <w:lvlText w:val="•"/>
      <w:lvlJc w:val="left"/>
      <w:pPr>
        <w:ind w:left="3339" w:hanging="327"/>
      </w:pPr>
      <w:rPr>
        <w:rFonts w:hint="default"/>
        <w:lang w:val="ru-RU" w:eastAsia="en-US" w:bidi="ar-SA"/>
      </w:rPr>
    </w:lvl>
    <w:lvl w:ilvl="4" w:tplc="9830DDFE">
      <w:numFmt w:val="bullet"/>
      <w:lvlText w:val="•"/>
      <w:lvlJc w:val="left"/>
      <w:pPr>
        <w:ind w:left="4385" w:hanging="327"/>
      </w:pPr>
      <w:rPr>
        <w:rFonts w:hint="default"/>
        <w:lang w:val="ru-RU" w:eastAsia="en-US" w:bidi="ar-SA"/>
      </w:rPr>
    </w:lvl>
    <w:lvl w:ilvl="5" w:tplc="FC9A69A8">
      <w:numFmt w:val="bullet"/>
      <w:lvlText w:val="•"/>
      <w:lvlJc w:val="left"/>
      <w:pPr>
        <w:ind w:left="5432" w:hanging="327"/>
      </w:pPr>
      <w:rPr>
        <w:rFonts w:hint="default"/>
        <w:lang w:val="ru-RU" w:eastAsia="en-US" w:bidi="ar-SA"/>
      </w:rPr>
    </w:lvl>
    <w:lvl w:ilvl="6" w:tplc="BA26EF76">
      <w:numFmt w:val="bullet"/>
      <w:lvlText w:val="•"/>
      <w:lvlJc w:val="left"/>
      <w:pPr>
        <w:ind w:left="6478" w:hanging="327"/>
      </w:pPr>
      <w:rPr>
        <w:rFonts w:hint="default"/>
        <w:lang w:val="ru-RU" w:eastAsia="en-US" w:bidi="ar-SA"/>
      </w:rPr>
    </w:lvl>
    <w:lvl w:ilvl="7" w:tplc="364445A4">
      <w:numFmt w:val="bullet"/>
      <w:lvlText w:val="•"/>
      <w:lvlJc w:val="left"/>
      <w:pPr>
        <w:ind w:left="7524" w:hanging="327"/>
      </w:pPr>
      <w:rPr>
        <w:rFonts w:hint="default"/>
        <w:lang w:val="ru-RU" w:eastAsia="en-US" w:bidi="ar-SA"/>
      </w:rPr>
    </w:lvl>
    <w:lvl w:ilvl="8" w:tplc="24A8AA08">
      <w:numFmt w:val="bullet"/>
      <w:lvlText w:val="•"/>
      <w:lvlJc w:val="left"/>
      <w:pPr>
        <w:ind w:left="8571" w:hanging="327"/>
      </w:pPr>
      <w:rPr>
        <w:rFonts w:hint="default"/>
        <w:lang w:val="ru-RU" w:eastAsia="en-US" w:bidi="ar-SA"/>
      </w:rPr>
    </w:lvl>
  </w:abstractNum>
  <w:abstractNum w:abstractNumId="116">
    <w:nsid w:val="5F440DFD"/>
    <w:multiLevelType w:val="hybridMultilevel"/>
    <w:tmpl w:val="A0EE4328"/>
    <w:lvl w:ilvl="0" w:tplc="E7AEA054">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56928494">
      <w:numFmt w:val="bullet"/>
      <w:lvlText w:val="•"/>
      <w:lvlJc w:val="left"/>
      <w:pPr>
        <w:ind w:left="2110" w:hanging="259"/>
      </w:pPr>
      <w:rPr>
        <w:rFonts w:hint="default"/>
        <w:lang w:val="ru-RU" w:eastAsia="en-US" w:bidi="ar-SA"/>
      </w:rPr>
    </w:lvl>
    <w:lvl w:ilvl="2" w:tplc="AC085FD2">
      <w:numFmt w:val="bullet"/>
      <w:lvlText w:val="•"/>
      <w:lvlJc w:val="left"/>
      <w:pPr>
        <w:ind w:left="3060" w:hanging="259"/>
      </w:pPr>
      <w:rPr>
        <w:rFonts w:hint="default"/>
        <w:lang w:val="ru-RU" w:eastAsia="en-US" w:bidi="ar-SA"/>
      </w:rPr>
    </w:lvl>
    <w:lvl w:ilvl="3" w:tplc="7A7692D8">
      <w:numFmt w:val="bullet"/>
      <w:lvlText w:val="•"/>
      <w:lvlJc w:val="left"/>
      <w:pPr>
        <w:ind w:left="4011" w:hanging="259"/>
      </w:pPr>
      <w:rPr>
        <w:rFonts w:hint="default"/>
        <w:lang w:val="ru-RU" w:eastAsia="en-US" w:bidi="ar-SA"/>
      </w:rPr>
    </w:lvl>
    <w:lvl w:ilvl="4" w:tplc="0336795A">
      <w:numFmt w:val="bullet"/>
      <w:lvlText w:val="•"/>
      <w:lvlJc w:val="left"/>
      <w:pPr>
        <w:ind w:left="4961" w:hanging="259"/>
      </w:pPr>
      <w:rPr>
        <w:rFonts w:hint="default"/>
        <w:lang w:val="ru-RU" w:eastAsia="en-US" w:bidi="ar-SA"/>
      </w:rPr>
    </w:lvl>
    <w:lvl w:ilvl="5" w:tplc="D7E4F302">
      <w:numFmt w:val="bullet"/>
      <w:lvlText w:val="•"/>
      <w:lvlJc w:val="left"/>
      <w:pPr>
        <w:ind w:left="5912" w:hanging="259"/>
      </w:pPr>
      <w:rPr>
        <w:rFonts w:hint="default"/>
        <w:lang w:val="ru-RU" w:eastAsia="en-US" w:bidi="ar-SA"/>
      </w:rPr>
    </w:lvl>
    <w:lvl w:ilvl="6" w:tplc="29DA0628">
      <w:numFmt w:val="bullet"/>
      <w:lvlText w:val="•"/>
      <w:lvlJc w:val="left"/>
      <w:pPr>
        <w:ind w:left="6862" w:hanging="259"/>
      </w:pPr>
      <w:rPr>
        <w:rFonts w:hint="default"/>
        <w:lang w:val="ru-RU" w:eastAsia="en-US" w:bidi="ar-SA"/>
      </w:rPr>
    </w:lvl>
    <w:lvl w:ilvl="7" w:tplc="868A06CA">
      <w:numFmt w:val="bullet"/>
      <w:lvlText w:val="•"/>
      <w:lvlJc w:val="left"/>
      <w:pPr>
        <w:ind w:left="7812" w:hanging="259"/>
      </w:pPr>
      <w:rPr>
        <w:rFonts w:hint="default"/>
        <w:lang w:val="ru-RU" w:eastAsia="en-US" w:bidi="ar-SA"/>
      </w:rPr>
    </w:lvl>
    <w:lvl w:ilvl="8" w:tplc="F1B2F27E">
      <w:numFmt w:val="bullet"/>
      <w:lvlText w:val="•"/>
      <w:lvlJc w:val="left"/>
      <w:pPr>
        <w:ind w:left="8763" w:hanging="259"/>
      </w:pPr>
      <w:rPr>
        <w:rFonts w:hint="default"/>
        <w:lang w:val="ru-RU" w:eastAsia="en-US" w:bidi="ar-SA"/>
      </w:rPr>
    </w:lvl>
  </w:abstractNum>
  <w:abstractNum w:abstractNumId="117">
    <w:nsid w:val="5F4B0F65"/>
    <w:multiLevelType w:val="hybridMultilevel"/>
    <w:tmpl w:val="82E4D55E"/>
    <w:lvl w:ilvl="0" w:tplc="FF1ED0EA">
      <w:start w:val="1"/>
      <w:numFmt w:val="decimal"/>
      <w:lvlText w:val="%1)."/>
      <w:lvlJc w:val="left"/>
      <w:pPr>
        <w:ind w:left="1229" w:hanging="322"/>
        <w:jc w:val="left"/>
      </w:pPr>
      <w:rPr>
        <w:rFonts w:ascii="Times New Roman" w:eastAsia="Times New Roman" w:hAnsi="Times New Roman" w:cs="Times New Roman" w:hint="default"/>
        <w:b w:val="0"/>
        <w:bCs w:val="0"/>
        <w:i w:val="0"/>
        <w:iCs w:val="0"/>
        <w:w w:val="99"/>
        <w:sz w:val="24"/>
        <w:szCs w:val="24"/>
        <w:lang w:val="ru-RU" w:eastAsia="en-US" w:bidi="ar-SA"/>
      </w:rPr>
    </w:lvl>
    <w:lvl w:ilvl="1" w:tplc="28A6C88C">
      <w:numFmt w:val="bullet"/>
      <w:lvlText w:val="•"/>
      <w:lvlJc w:val="left"/>
      <w:pPr>
        <w:ind w:left="2164" w:hanging="322"/>
      </w:pPr>
      <w:rPr>
        <w:rFonts w:hint="default"/>
        <w:lang w:val="ru-RU" w:eastAsia="en-US" w:bidi="ar-SA"/>
      </w:rPr>
    </w:lvl>
    <w:lvl w:ilvl="2" w:tplc="21F8AFCA">
      <w:numFmt w:val="bullet"/>
      <w:lvlText w:val="•"/>
      <w:lvlJc w:val="left"/>
      <w:pPr>
        <w:ind w:left="3108" w:hanging="322"/>
      </w:pPr>
      <w:rPr>
        <w:rFonts w:hint="default"/>
        <w:lang w:val="ru-RU" w:eastAsia="en-US" w:bidi="ar-SA"/>
      </w:rPr>
    </w:lvl>
    <w:lvl w:ilvl="3" w:tplc="8796E51A">
      <w:numFmt w:val="bullet"/>
      <w:lvlText w:val="•"/>
      <w:lvlJc w:val="left"/>
      <w:pPr>
        <w:ind w:left="4053" w:hanging="322"/>
      </w:pPr>
      <w:rPr>
        <w:rFonts w:hint="default"/>
        <w:lang w:val="ru-RU" w:eastAsia="en-US" w:bidi="ar-SA"/>
      </w:rPr>
    </w:lvl>
    <w:lvl w:ilvl="4" w:tplc="9B3A966E">
      <w:numFmt w:val="bullet"/>
      <w:lvlText w:val="•"/>
      <w:lvlJc w:val="left"/>
      <w:pPr>
        <w:ind w:left="4997" w:hanging="322"/>
      </w:pPr>
      <w:rPr>
        <w:rFonts w:hint="default"/>
        <w:lang w:val="ru-RU" w:eastAsia="en-US" w:bidi="ar-SA"/>
      </w:rPr>
    </w:lvl>
    <w:lvl w:ilvl="5" w:tplc="65AE2D96">
      <w:numFmt w:val="bullet"/>
      <w:lvlText w:val="•"/>
      <w:lvlJc w:val="left"/>
      <w:pPr>
        <w:ind w:left="5942" w:hanging="322"/>
      </w:pPr>
      <w:rPr>
        <w:rFonts w:hint="default"/>
        <w:lang w:val="ru-RU" w:eastAsia="en-US" w:bidi="ar-SA"/>
      </w:rPr>
    </w:lvl>
    <w:lvl w:ilvl="6" w:tplc="4928DE1E">
      <w:numFmt w:val="bullet"/>
      <w:lvlText w:val="•"/>
      <w:lvlJc w:val="left"/>
      <w:pPr>
        <w:ind w:left="6886" w:hanging="322"/>
      </w:pPr>
      <w:rPr>
        <w:rFonts w:hint="default"/>
        <w:lang w:val="ru-RU" w:eastAsia="en-US" w:bidi="ar-SA"/>
      </w:rPr>
    </w:lvl>
    <w:lvl w:ilvl="7" w:tplc="DEE206C2">
      <w:numFmt w:val="bullet"/>
      <w:lvlText w:val="•"/>
      <w:lvlJc w:val="left"/>
      <w:pPr>
        <w:ind w:left="7830" w:hanging="322"/>
      </w:pPr>
      <w:rPr>
        <w:rFonts w:hint="default"/>
        <w:lang w:val="ru-RU" w:eastAsia="en-US" w:bidi="ar-SA"/>
      </w:rPr>
    </w:lvl>
    <w:lvl w:ilvl="8" w:tplc="AF409E80">
      <w:numFmt w:val="bullet"/>
      <w:lvlText w:val="•"/>
      <w:lvlJc w:val="left"/>
      <w:pPr>
        <w:ind w:left="8775" w:hanging="322"/>
      </w:pPr>
      <w:rPr>
        <w:rFonts w:hint="default"/>
        <w:lang w:val="ru-RU" w:eastAsia="en-US" w:bidi="ar-SA"/>
      </w:rPr>
    </w:lvl>
  </w:abstractNum>
  <w:abstractNum w:abstractNumId="118">
    <w:nsid w:val="5FBE3980"/>
    <w:multiLevelType w:val="hybridMultilevel"/>
    <w:tmpl w:val="438494E2"/>
    <w:lvl w:ilvl="0" w:tplc="441413E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BA12C3B8">
      <w:numFmt w:val="bullet"/>
      <w:lvlText w:val="•"/>
      <w:lvlJc w:val="left"/>
      <w:pPr>
        <w:ind w:left="1246" w:hanging="327"/>
      </w:pPr>
      <w:rPr>
        <w:rFonts w:hint="default"/>
        <w:lang w:val="ru-RU" w:eastAsia="en-US" w:bidi="ar-SA"/>
      </w:rPr>
    </w:lvl>
    <w:lvl w:ilvl="2" w:tplc="03DA2A90">
      <w:numFmt w:val="bullet"/>
      <w:lvlText w:val="•"/>
      <w:lvlJc w:val="left"/>
      <w:pPr>
        <w:ind w:left="2292" w:hanging="327"/>
      </w:pPr>
      <w:rPr>
        <w:rFonts w:hint="default"/>
        <w:lang w:val="ru-RU" w:eastAsia="en-US" w:bidi="ar-SA"/>
      </w:rPr>
    </w:lvl>
    <w:lvl w:ilvl="3" w:tplc="25A6D372">
      <w:numFmt w:val="bullet"/>
      <w:lvlText w:val="•"/>
      <w:lvlJc w:val="left"/>
      <w:pPr>
        <w:ind w:left="3339" w:hanging="327"/>
      </w:pPr>
      <w:rPr>
        <w:rFonts w:hint="default"/>
        <w:lang w:val="ru-RU" w:eastAsia="en-US" w:bidi="ar-SA"/>
      </w:rPr>
    </w:lvl>
    <w:lvl w:ilvl="4" w:tplc="7144C25E">
      <w:numFmt w:val="bullet"/>
      <w:lvlText w:val="•"/>
      <w:lvlJc w:val="left"/>
      <w:pPr>
        <w:ind w:left="4385" w:hanging="327"/>
      </w:pPr>
      <w:rPr>
        <w:rFonts w:hint="default"/>
        <w:lang w:val="ru-RU" w:eastAsia="en-US" w:bidi="ar-SA"/>
      </w:rPr>
    </w:lvl>
    <w:lvl w:ilvl="5" w:tplc="036E02CE">
      <w:numFmt w:val="bullet"/>
      <w:lvlText w:val="•"/>
      <w:lvlJc w:val="left"/>
      <w:pPr>
        <w:ind w:left="5432" w:hanging="327"/>
      </w:pPr>
      <w:rPr>
        <w:rFonts w:hint="default"/>
        <w:lang w:val="ru-RU" w:eastAsia="en-US" w:bidi="ar-SA"/>
      </w:rPr>
    </w:lvl>
    <w:lvl w:ilvl="6" w:tplc="E5882098">
      <w:numFmt w:val="bullet"/>
      <w:lvlText w:val="•"/>
      <w:lvlJc w:val="left"/>
      <w:pPr>
        <w:ind w:left="6478" w:hanging="327"/>
      </w:pPr>
      <w:rPr>
        <w:rFonts w:hint="default"/>
        <w:lang w:val="ru-RU" w:eastAsia="en-US" w:bidi="ar-SA"/>
      </w:rPr>
    </w:lvl>
    <w:lvl w:ilvl="7" w:tplc="A844ABC8">
      <w:numFmt w:val="bullet"/>
      <w:lvlText w:val="•"/>
      <w:lvlJc w:val="left"/>
      <w:pPr>
        <w:ind w:left="7524" w:hanging="327"/>
      </w:pPr>
      <w:rPr>
        <w:rFonts w:hint="default"/>
        <w:lang w:val="ru-RU" w:eastAsia="en-US" w:bidi="ar-SA"/>
      </w:rPr>
    </w:lvl>
    <w:lvl w:ilvl="8" w:tplc="90A0D3DA">
      <w:numFmt w:val="bullet"/>
      <w:lvlText w:val="•"/>
      <w:lvlJc w:val="left"/>
      <w:pPr>
        <w:ind w:left="8571" w:hanging="327"/>
      </w:pPr>
      <w:rPr>
        <w:rFonts w:hint="default"/>
        <w:lang w:val="ru-RU" w:eastAsia="en-US" w:bidi="ar-SA"/>
      </w:rPr>
    </w:lvl>
  </w:abstractNum>
  <w:abstractNum w:abstractNumId="119">
    <w:nsid w:val="5FC8342F"/>
    <w:multiLevelType w:val="hybridMultilevel"/>
    <w:tmpl w:val="5C1C362C"/>
    <w:lvl w:ilvl="0" w:tplc="ABCE7F48">
      <w:start w:val="1"/>
      <w:numFmt w:val="decimal"/>
      <w:lvlText w:val="%1)"/>
      <w:lvlJc w:val="left"/>
      <w:pPr>
        <w:ind w:left="197"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F60A202">
      <w:numFmt w:val="bullet"/>
      <w:lvlText w:val="•"/>
      <w:lvlJc w:val="left"/>
      <w:pPr>
        <w:ind w:left="1246" w:hanging="260"/>
      </w:pPr>
      <w:rPr>
        <w:rFonts w:hint="default"/>
        <w:lang w:val="ru-RU" w:eastAsia="en-US" w:bidi="ar-SA"/>
      </w:rPr>
    </w:lvl>
    <w:lvl w:ilvl="2" w:tplc="D81ADAD6">
      <w:numFmt w:val="bullet"/>
      <w:lvlText w:val="•"/>
      <w:lvlJc w:val="left"/>
      <w:pPr>
        <w:ind w:left="2292" w:hanging="260"/>
      </w:pPr>
      <w:rPr>
        <w:rFonts w:hint="default"/>
        <w:lang w:val="ru-RU" w:eastAsia="en-US" w:bidi="ar-SA"/>
      </w:rPr>
    </w:lvl>
    <w:lvl w:ilvl="3" w:tplc="BF325826">
      <w:numFmt w:val="bullet"/>
      <w:lvlText w:val="•"/>
      <w:lvlJc w:val="left"/>
      <w:pPr>
        <w:ind w:left="3339" w:hanging="260"/>
      </w:pPr>
      <w:rPr>
        <w:rFonts w:hint="default"/>
        <w:lang w:val="ru-RU" w:eastAsia="en-US" w:bidi="ar-SA"/>
      </w:rPr>
    </w:lvl>
    <w:lvl w:ilvl="4" w:tplc="05BC7632">
      <w:numFmt w:val="bullet"/>
      <w:lvlText w:val="•"/>
      <w:lvlJc w:val="left"/>
      <w:pPr>
        <w:ind w:left="4385" w:hanging="260"/>
      </w:pPr>
      <w:rPr>
        <w:rFonts w:hint="default"/>
        <w:lang w:val="ru-RU" w:eastAsia="en-US" w:bidi="ar-SA"/>
      </w:rPr>
    </w:lvl>
    <w:lvl w:ilvl="5" w:tplc="DC5C3356">
      <w:numFmt w:val="bullet"/>
      <w:lvlText w:val="•"/>
      <w:lvlJc w:val="left"/>
      <w:pPr>
        <w:ind w:left="5432" w:hanging="260"/>
      </w:pPr>
      <w:rPr>
        <w:rFonts w:hint="default"/>
        <w:lang w:val="ru-RU" w:eastAsia="en-US" w:bidi="ar-SA"/>
      </w:rPr>
    </w:lvl>
    <w:lvl w:ilvl="6" w:tplc="D01C36CA">
      <w:numFmt w:val="bullet"/>
      <w:lvlText w:val="•"/>
      <w:lvlJc w:val="left"/>
      <w:pPr>
        <w:ind w:left="6478" w:hanging="260"/>
      </w:pPr>
      <w:rPr>
        <w:rFonts w:hint="default"/>
        <w:lang w:val="ru-RU" w:eastAsia="en-US" w:bidi="ar-SA"/>
      </w:rPr>
    </w:lvl>
    <w:lvl w:ilvl="7" w:tplc="63FC2250">
      <w:numFmt w:val="bullet"/>
      <w:lvlText w:val="•"/>
      <w:lvlJc w:val="left"/>
      <w:pPr>
        <w:ind w:left="7524" w:hanging="260"/>
      </w:pPr>
      <w:rPr>
        <w:rFonts w:hint="default"/>
        <w:lang w:val="ru-RU" w:eastAsia="en-US" w:bidi="ar-SA"/>
      </w:rPr>
    </w:lvl>
    <w:lvl w:ilvl="8" w:tplc="BF5A725C">
      <w:numFmt w:val="bullet"/>
      <w:lvlText w:val="•"/>
      <w:lvlJc w:val="left"/>
      <w:pPr>
        <w:ind w:left="8571" w:hanging="260"/>
      </w:pPr>
      <w:rPr>
        <w:rFonts w:hint="default"/>
        <w:lang w:val="ru-RU" w:eastAsia="en-US" w:bidi="ar-SA"/>
      </w:rPr>
    </w:lvl>
  </w:abstractNum>
  <w:abstractNum w:abstractNumId="120">
    <w:nsid w:val="61036F6D"/>
    <w:multiLevelType w:val="hybridMultilevel"/>
    <w:tmpl w:val="D12C15A6"/>
    <w:lvl w:ilvl="0" w:tplc="C5F00EB4">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71CC30FE">
      <w:numFmt w:val="bullet"/>
      <w:lvlText w:val="•"/>
      <w:lvlJc w:val="left"/>
      <w:pPr>
        <w:ind w:left="1246" w:hanging="327"/>
      </w:pPr>
      <w:rPr>
        <w:rFonts w:hint="default"/>
        <w:lang w:val="ru-RU" w:eastAsia="en-US" w:bidi="ar-SA"/>
      </w:rPr>
    </w:lvl>
    <w:lvl w:ilvl="2" w:tplc="CDACC9A4">
      <w:numFmt w:val="bullet"/>
      <w:lvlText w:val="•"/>
      <w:lvlJc w:val="left"/>
      <w:pPr>
        <w:ind w:left="2292" w:hanging="327"/>
      </w:pPr>
      <w:rPr>
        <w:rFonts w:hint="default"/>
        <w:lang w:val="ru-RU" w:eastAsia="en-US" w:bidi="ar-SA"/>
      </w:rPr>
    </w:lvl>
    <w:lvl w:ilvl="3" w:tplc="3C4CABC6">
      <w:numFmt w:val="bullet"/>
      <w:lvlText w:val="•"/>
      <w:lvlJc w:val="left"/>
      <w:pPr>
        <w:ind w:left="3339" w:hanging="327"/>
      </w:pPr>
      <w:rPr>
        <w:rFonts w:hint="default"/>
        <w:lang w:val="ru-RU" w:eastAsia="en-US" w:bidi="ar-SA"/>
      </w:rPr>
    </w:lvl>
    <w:lvl w:ilvl="4" w:tplc="4B8EF32E">
      <w:numFmt w:val="bullet"/>
      <w:lvlText w:val="•"/>
      <w:lvlJc w:val="left"/>
      <w:pPr>
        <w:ind w:left="4385" w:hanging="327"/>
      </w:pPr>
      <w:rPr>
        <w:rFonts w:hint="default"/>
        <w:lang w:val="ru-RU" w:eastAsia="en-US" w:bidi="ar-SA"/>
      </w:rPr>
    </w:lvl>
    <w:lvl w:ilvl="5" w:tplc="C124FD4C">
      <w:numFmt w:val="bullet"/>
      <w:lvlText w:val="•"/>
      <w:lvlJc w:val="left"/>
      <w:pPr>
        <w:ind w:left="5432" w:hanging="327"/>
      </w:pPr>
      <w:rPr>
        <w:rFonts w:hint="default"/>
        <w:lang w:val="ru-RU" w:eastAsia="en-US" w:bidi="ar-SA"/>
      </w:rPr>
    </w:lvl>
    <w:lvl w:ilvl="6" w:tplc="E95C11B2">
      <w:numFmt w:val="bullet"/>
      <w:lvlText w:val="•"/>
      <w:lvlJc w:val="left"/>
      <w:pPr>
        <w:ind w:left="6478" w:hanging="327"/>
      </w:pPr>
      <w:rPr>
        <w:rFonts w:hint="default"/>
        <w:lang w:val="ru-RU" w:eastAsia="en-US" w:bidi="ar-SA"/>
      </w:rPr>
    </w:lvl>
    <w:lvl w:ilvl="7" w:tplc="571E727A">
      <w:numFmt w:val="bullet"/>
      <w:lvlText w:val="•"/>
      <w:lvlJc w:val="left"/>
      <w:pPr>
        <w:ind w:left="7524" w:hanging="327"/>
      </w:pPr>
      <w:rPr>
        <w:rFonts w:hint="default"/>
        <w:lang w:val="ru-RU" w:eastAsia="en-US" w:bidi="ar-SA"/>
      </w:rPr>
    </w:lvl>
    <w:lvl w:ilvl="8" w:tplc="4DD6983A">
      <w:numFmt w:val="bullet"/>
      <w:lvlText w:val="•"/>
      <w:lvlJc w:val="left"/>
      <w:pPr>
        <w:ind w:left="8571" w:hanging="327"/>
      </w:pPr>
      <w:rPr>
        <w:rFonts w:hint="default"/>
        <w:lang w:val="ru-RU" w:eastAsia="en-US" w:bidi="ar-SA"/>
      </w:rPr>
    </w:lvl>
  </w:abstractNum>
  <w:abstractNum w:abstractNumId="121">
    <w:nsid w:val="613B66E6"/>
    <w:multiLevelType w:val="multilevel"/>
    <w:tmpl w:val="15082BEC"/>
    <w:lvl w:ilvl="0">
      <w:start w:val="2"/>
      <w:numFmt w:val="decimal"/>
      <w:lvlText w:val="%1"/>
      <w:lvlJc w:val="left"/>
      <w:pPr>
        <w:ind w:left="197" w:hanging="668"/>
        <w:jc w:val="left"/>
      </w:pPr>
      <w:rPr>
        <w:rFonts w:hint="default"/>
        <w:lang w:val="ru-RU" w:eastAsia="en-US" w:bidi="ar-SA"/>
      </w:rPr>
    </w:lvl>
    <w:lvl w:ilvl="1">
      <w:start w:val="1"/>
      <w:numFmt w:val="decimal"/>
      <w:lvlText w:val="%1.%2"/>
      <w:lvlJc w:val="left"/>
      <w:pPr>
        <w:ind w:left="197" w:hanging="668"/>
        <w:jc w:val="left"/>
      </w:pPr>
      <w:rPr>
        <w:rFonts w:hint="default"/>
        <w:lang w:val="ru-RU" w:eastAsia="en-US" w:bidi="ar-SA"/>
      </w:rPr>
    </w:lvl>
    <w:lvl w:ilvl="2">
      <w:start w:val="1"/>
      <w:numFmt w:val="decimal"/>
      <w:lvlText w:val="%1.%2.%3"/>
      <w:lvlJc w:val="left"/>
      <w:pPr>
        <w:ind w:left="197" w:hanging="668"/>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341" w:hanging="265"/>
      </w:pPr>
      <w:rPr>
        <w:rFonts w:hint="default"/>
        <w:lang w:val="ru-RU" w:eastAsia="en-US" w:bidi="ar-SA"/>
      </w:rPr>
    </w:lvl>
    <w:lvl w:ilvl="5">
      <w:numFmt w:val="bullet"/>
      <w:lvlText w:val="•"/>
      <w:lvlJc w:val="left"/>
      <w:pPr>
        <w:ind w:left="5395" w:hanging="265"/>
      </w:pPr>
      <w:rPr>
        <w:rFonts w:hint="default"/>
        <w:lang w:val="ru-RU" w:eastAsia="en-US" w:bidi="ar-SA"/>
      </w:rPr>
    </w:lvl>
    <w:lvl w:ilvl="6">
      <w:numFmt w:val="bullet"/>
      <w:lvlText w:val="•"/>
      <w:lvlJc w:val="left"/>
      <w:pPr>
        <w:ind w:left="6448" w:hanging="265"/>
      </w:pPr>
      <w:rPr>
        <w:rFonts w:hint="default"/>
        <w:lang w:val="ru-RU" w:eastAsia="en-US" w:bidi="ar-SA"/>
      </w:rPr>
    </w:lvl>
    <w:lvl w:ilvl="7">
      <w:numFmt w:val="bullet"/>
      <w:lvlText w:val="•"/>
      <w:lvlJc w:val="left"/>
      <w:pPr>
        <w:ind w:left="7502" w:hanging="265"/>
      </w:pPr>
      <w:rPr>
        <w:rFonts w:hint="default"/>
        <w:lang w:val="ru-RU" w:eastAsia="en-US" w:bidi="ar-SA"/>
      </w:rPr>
    </w:lvl>
    <w:lvl w:ilvl="8">
      <w:numFmt w:val="bullet"/>
      <w:lvlText w:val="•"/>
      <w:lvlJc w:val="left"/>
      <w:pPr>
        <w:ind w:left="8556" w:hanging="265"/>
      </w:pPr>
      <w:rPr>
        <w:rFonts w:hint="default"/>
        <w:lang w:val="ru-RU" w:eastAsia="en-US" w:bidi="ar-SA"/>
      </w:rPr>
    </w:lvl>
  </w:abstractNum>
  <w:abstractNum w:abstractNumId="122">
    <w:nsid w:val="62551793"/>
    <w:multiLevelType w:val="hybridMultilevel"/>
    <w:tmpl w:val="495E0F14"/>
    <w:lvl w:ilvl="0" w:tplc="D2A2279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5F5496EC">
      <w:numFmt w:val="bullet"/>
      <w:lvlText w:val="•"/>
      <w:lvlJc w:val="left"/>
      <w:pPr>
        <w:ind w:left="2128" w:hanging="265"/>
      </w:pPr>
      <w:rPr>
        <w:rFonts w:hint="default"/>
        <w:lang w:val="ru-RU" w:eastAsia="en-US" w:bidi="ar-SA"/>
      </w:rPr>
    </w:lvl>
    <w:lvl w:ilvl="2" w:tplc="53E84ED2">
      <w:numFmt w:val="bullet"/>
      <w:lvlText w:val="•"/>
      <w:lvlJc w:val="left"/>
      <w:pPr>
        <w:ind w:left="3076" w:hanging="265"/>
      </w:pPr>
      <w:rPr>
        <w:rFonts w:hint="default"/>
        <w:lang w:val="ru-RU" w:eastAsia="en-US" w:bidi="ar-SA"/>
      </w:rPr>
    </w:lvl>
    <w:lvl w:ilvl="3" w:tplc="324AA272">
      <w:numFmt w:val="bullet"/>
      <w:lvlText w:val="•"/>
      <w:lvlJc w:val="left"/>
      <w:pPr>
        <w:ind w:left="4025" w:hanging="265"/>
      </w:pPr>
      <w:rPr>
        <w:rFonts w:hint="default"/>
        <w:lang w:val="ru-RU" w:eastAsia="en-US" w:bidi="ar-SA"/>
      </w:rPr>
    </w:lvl>
    <w:lvl w:ilvl="4" w:tplc="6B889918">
      <w:numFmt w:val="bullet"/>
      <w:lvlText w:val="•"/>
      <w:lvlJc w:val="left"/>
      <w:pPr>
        <w:ind w:left="4973" w:hanging="265"/>
      </w:pPr>
      <w:rPr>
        <w:rFonts w:hint="default"/>
        <w:lang w:val="ru-RU" w:eastAsia="en-US" w:bidi="ar-SA"/>
      </w:rPr>
    </w:lvl>
    <w:lvl w:ilvl="5" w:tplc="9AA66A12">
      <w:numFmt w:val="bullet"/>
      <w:lvlText w:val="•"/>
      <w:lvlJc w:val="left"/>
      <w:pPr>
        <w:ind w:left="5922" w:hanging="265"/>
      </w:pPr>
      <w:rPr>
        <w:rFonts w:hint="default"/>
        <w:lang w:val="ru-RU" w:eastAsia="en-US" w:bidi="ar-SA"/>
      </w:rPr>
    </w:lvl>
    <w:lvl w:ilvl="6" w:tplc="D48EDCCE">
      <w:numFmt w:val="bullet"/>
      <w:lvlText w:val="•"/>
      <w:lvlJc w:val="left"/>
      <w:pPr>
        <w:ind w:left="6870" w:hanging="265"/>
      </w:pPr>
      <w:rPr>
        <w:rFonts w:hint="default"/>
        <w:lang w:val="ru-RU" w:eastAsia="en-US" w:bidi="ar-SA"/>
      </w:rPr>
    </w:lvl>
    <w:lvl w:ilvl="7" w:tplc="4D3C78B2">
      <w:numFmt w:val="bullet"/>
      <w:lvlText w:val="•"/>
      <w:lvlJc w:val="left"/>
      <w:pPr>
        <w:ind w:left="7818" w:hanging="265"/>
      </w:pPr>
      <w:rPr>
        <w:rFonts w:hint="default"/>
        <w:lang w:val="ru-RU" w:eastAsia="en-US" w:bidi="ar-SA"/>
      </w:rPr>
    </w:lvl>
    <w:lvl w:ilvl="8" w:tplc="E16224F4">
      <w:numFmt w:val="bullet"/>
      <w:lvlText w:val="•"/>
      <w:lvlJc w:val="left"/>
      <w:pPr>
        <w:ind w:left="8767" w:hanging="265"/>
      </w:pPr>
      <w:rPr>
        <w:rFonts w:hint="default"/>
        <w:lang w:val="ru-RU" w:eastAsia="en-US" w:bidi="ar-SA"/>
      </w:rPr>
    </w:lvl>
  </w:abstractNum>
  <w:abstractNum w:abstractNumId="123">
    <w:nsid w:val="632B473B"/>
    <w:multiLevelType w:val="hybridMultilevel"/>
    <w:tmpl w:val="C6345EB8"/>
    <w:lvl w:ilvl="0" w:tplc="166C947C">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0646208E">
      <w:numFmt w:val="bullet"/>
      <w:lvlText w:val="•"/>
      <w:lvlJc w:val="left"/>
      <w:pPr>
        <w:ind w:left="2128" w:hanging="265"/>
      </w:pPr>
      <w:rPr>
        <w:rFonts w:hint="default"/>
        <w:lang w:val="ru-RU" w:eastAsia="en-US" w:bidi="ar-SA"/>
      </w:rPr>
    </w:lvl>
    <w:lvl w:ilvl="2" w:tplc="41A01FB6">
      <w:numFmt w:val="bullet"/>
      <w:lvlText w:val="•"/>
      <w:lvlJc w:val="left"/>
      <w:pPr>
        <w:ind w:left="3076" w:hanging="265"/>
      </w:pPr>
      <w:rPr>
        <w:rFonts w:hint="default"/>
        <w:lang w:val="ru-RU" w:eastAsia="en-US" w:bidi="ar-SA"/>
      </w:rPr>
    </w:lvl>
    <w:lvl w:ilvl="3" w:tplc="D3D408F6">
      <w:numFmt w:val="bullet"/>
      <w:lvlText w:val="•"/>
      <w:lvlJc w:val="left"/>
      <w:pPr>
        <w:ind w:left="4025" w:hanging="265"/>
      </w:pPr>
      <w:rPr>
        <w:rFonts w:hint="default"/>
        <w:lang w:val="ru-RU" w:eastAsia="en-US" w:bidi="ar-SA"/>
      </w:rPr>
    </w:lvl>
    <w:lvl w:ilvl="4" w:tplc="4814A16A">
      <w:numFmt w:val="bullet"/>
      <w:lvlText w:val="•"/>
      <w:lvlJc w:val="left"/>
      <w:pPr>
        <w:ind w:left="4973" w:hanging="265"/>
      </w:pPr>
      <w:rPr>
        <w:rFonts w:hint="default"/>
        <w:lang w:val="ru-RU" w:eastAsia="en-US" w:bidi="ar-SA"/>
      </w:rPr>
    </w:lvl>
    <w:lvl w:ilvl="5" w:tplc="1020E01C">
      <w:numFmt w:val="bullet"/>
      <w:lvlText w:val="•"/>
      <w:lvlJc w:val="left"/>
      <w:pPr>
        <w:ind w:left="5922" w:hanging="265"/>
      </w:pPr>
      <w:rPr>
        <w:rFonts w:hint="default"/>
        <w:lang w:val="ru-RU" w:eastAsia="en-US" w:bidi="ar-SA"/>
      </w:rPr>
    </w:lvl>
    <w:lvl w:ilvl="6" w:tplc="43742B6C">
      <w:numFmt w:val="bullet"/>
      <w:lvlText w:val="•"/>
      <w:lvlJc w:val="left"/>
      <w:pPr>
        <w:ind w:left="6870" w:hanging="265"/>
      </w:pPr>
      <w:rPr>
        <w:rFonts w:hint="default"/>
        <w:lang w:val="ru-RU" w:eastAsia="en-US" w:bidi="ar-SA"/>
      </w:rPr>
    </w:lvl>
    <w:lvl w:ilvl="7" w:tplc="33A213D4">
      <w:numFmt w:val="bullet"/>
      <w:lvlText w:val="•"/>
      <w:lvlJc w:val="left"/>
      <w:pPr>
        <w:ind w:left="7818" w:hanging="265"/>
      </w:pPr>
      <w:rPr>
        <w:rFonts w:hint="default"/>
        <w:lang w:val="ru-RU" w:eastAsia="en-US" w:bidi="ar-SA"/>
      </w:rPr>
    </w:lvl>
    <w:lvl w:ilvl="8" w:tplc="1834FFD8">
      <w:numFmt w:val="bullet"/>
      <w:lvlText w:val="•"/>
      <w:lvlJc w:val="left"/>
      <w:pPr>
        <w:ind w:left="8767" w:hanging="265"/>
      </w:pPr>
      <w:rPr>
        <w:rFonts w:hint="default"/>
        <w:lang w:val="ru-RU" w:eastAsia="en-US" w:bidi="ar-SA"/>
      </w:rPr>
    </w:lvl>
  </w:abstractNum>
  <w:abstractNum w:abstractNumId="124">
    <w:nsid w:val="639A66B5"/>
    <w:multiLevelType w:val="hybridMultilevel"/>
    <w:tmpl w:val="FB847B12"/>
    <w:lvl w:ilvl="0" w:tplc="E586EAC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78C0060">
      <w:numFmt w:val="bullet"/>
      <w:lvlText w:val="•"/>
      <w:lvlJc w:val="left"/>
      <w:pPr>
        <w:ind w:left="1246" w:hanging="327"/>
      </w:pPr>
      <w:rPr>
        <w:rFonts w:hint="default"/>
        <w:lang w:val="ru-RU" w:eastAsia="en-US" w:bidi="ar-SA"/>
      </w:rPr>
    </w:lvl>
    <w:lvl w:ilvl="2" w:tplc="AE987A32">
      <w:numFmt w:val="bullet"/>
      <w:lvlText w:val="•"/>
      <w:lvlJc w:val="left"/>
      <w:pPr>
        <w:ind w:left="2292" w:hanging="327"/>
      </w:pPr>
      <w:rPr>
        <w:rFonts w:hint="default"/>
        <w:lang w:val="ru-RU" w:eastAsia="en-US" w:bidi="ar-SA"/>
      </w:rPr>
    </w:lvl>
    <w:lvl w:ilvl="3" w:tplc="6B1A1ADC">
      <w:numFmt w:val="bullet"/>
      <w:lvlText w:val="•"/>
      <w:lvlJc w:val="left"/>
      <w:pPr>
        <w:ind w:left="3339" w:hanging="327"/>
      </w:pPr>
      <w:rPr>
        <w:rFonts w:hint="default"/>
        <w:lang w:val="ru-RU" w:eastAsia="en-US" w:bidi="ar-SA"/>
      </w:rPr>
    </w:lvl>
    <w:lvl w:ilvl="4" w:tplc="BA0E45BA">
      <w:numFmt w:val="bullet"/>
      <w:lvlText w:val="•"/>
      <w:lvlJc w:val="left"/>
      <w:pPr>
        <w:ind w:left="4385" w:hanging="327"/>
      </w:pPr>
      <w:rPr>
        <w:rFonts w:hint="default"/>
        <w:lang w:val="ru-RU" w:eastAsia="en-US" w:bidi="ar-SA"/>
      </w:rPr>
    </w:lvl>
    <w:lvl w:ilvl="5" w:tplc="704C8CAC">
      <w:numFmt w:val="bullet"/>
      <w:lvlText w:val="•"/>
      <w:lvlJc w:val="left"/>
      <w:pPr>
        <w:ind w:left="5432" w:hanging="327"/>
      </w:pPr>
      <w:rPr>
        <w:rFonts w:hint="default"/>
        <w:lang w:val="ru-RU" w:eastAsia="en-US" w:bidi="ar-SA"/>
      </w:rPr>
    </w:lvl>
    <w:lvl w:ilvl="6" w:tplc="0E6A4CFE">
      <w:numFmt w:val="bullet"/>
      <w:lvlText w:val="•"/>
      <w:lvlJc w:val="left"/>
      <w:pPr>
        <w:ind w:left="6478" w:hanging="327"/>
      </w:pPr>
      <w:rPr>
        <w:rFonts w:hint="default"/>
        <w:lang w:val="ru-RU" w:eastAsia="en-US" w:bidi="ar-SA"/>
      </w:rPr>
    </w:lvl>
    <w:lvl w:ilvl="7" w:tplc="2AFEC850">
      <w:numFmt w:val="bullet"/>
      <w:lvlText w:val="•"/>
      <w:lvlJc w:val="left"/>
      <w:pPr>
        <w:ind w:left="7524" w:hanging="327"/>
      </w:pPr>
      <w:rPr>
        <w:rFonts w:hint="default"/>
        <w:lang w:val="ru-RU" w:eastAsia="en-US" w:bidi="ar-SA"/>
      </w:rPr>
    </w:lvl>
    <w:lvl w:ilvl="8" w:tplc="21FACE4C">
      <w:numFmt w:val="bullet"/>
      <w:lvlText w:val="•"/>
      <w:lvlJc w:val="left"/>
      <w:pPr>
        <w:ind w:left="8571" w:hanging="327"/>
      </w:pPr>
      <w:rPr>
        <w:rFonts w:hint="default"/>
        <w:lang w:val="ru-RU" w:eastAsia="en-US" w:bidi="ar-SA"/>
      </w:rPr>
    </w:lvl>
  </w:abstractNum>
  <w:abstractNum w:abstractNumId="125">
    <w:nsid w:val="63C966AD"/>
    <w:multiLevelType w:val="hybridMultilevel"/>
    <w:tmpl w:val="B2FCDC42"/>
    <w:lvl w:ilvl="0" w:tplc="6CFC5AE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5FD85542">
      <w:numFmt w:val="bullet"/>
      <w:lvlText w:val="•"/>
      <w:lvlJc w:val="left"/>
      <w:pPr>
        <w:ind w:left="1246" w:hanging="327"/>
      </w:pPr>
      <w:rPr>
        <w:rFonts w:hint="default"/>
        <w:lang w:val="ru-RU" w:eastAsia="en-US" w:bidi="ar-SA"/>
      </w:rPr>
    </w:lvl>
    <w:lvl w:ilvl="2" w:tplc="22569B48">
      <w:numFmt w:val="bullet"/>
      <w:lvlText w:val="•"/>
      <w:lvlJc w:val="left"/>
      <w:pPr>
        <w:ind w:left="2292" w:hanging="327"/>
      </w:pPr>
      <w:rPr>
        <w:rFonts w:hint="default"/>
        <w:lang w:val="ru-RU" w:eastAsia="en-US" w:bidi="ar-SA"/>
      </w:rPr>
    </w:lvl>
    <w:lvl w:ilvl="3" w:tplc="BF7C6B88">
      <w:numFmt w:val="bullet"/>
      <w:lvlText w:val="•"/>
      <w:lvlJc w:val="left"/>
      <w:pPr>
        <w:ind w:left="3339" w:hanging="327"/>
      </w:pPr>
      <w:rPr>
        <w:rFonts w:hint="default"/>
        <w:lang w:val="ru-RU" w:eastAsia="en-US" w:bidi="ar-SA"/>
      </w:rPr>
    </w:lvl>
    <w:lvl w:ilvl="4" w:tplc="BE2C4F40">
      <w:numFmt w:val="bullet"/>
      <w:lvlText w:val="•"/>
      <w:lvlJc w:val="left"/>
      <w:pPr>
        <w:ind w:left="4385" w:hanging="327"/>
      </w:pPr>
      <w:rPr>
        <w:rFonts w:hint="default"/>
        <w:lang w:val="ru-RU" w:eastAsia="en-US" w:bidi="ar-SA"/>
      </w:rPr>
    </w:lvl>
    <w:lvl w:ilvl="5" w:tplc="B3242114">
      <w:numFmt w:val="bullet"/>
      <w:lvlText w:val="•"/>
      <w:lvlJc w:val="left"/>
      <w:pPr>
        <w:ind w:left="5432" w:hanging="327"/>
      </w:pPr>
      <w:rPr>
        <w:rFonts w:hint="default"/>
        <w:lang w:val="ru-RU" w:eastAsia="en-US" w:bidi="ar-SA"/>
      </w:rPr>
    </w:lvl>
    <w:lvl w:ilvl="6" w:tplc="40C2E46A">
      <w:numFmt w:val="bullet"/>
      <w:lvlText w:val="•"/>
      <w:lvlJc w:val="left"/>
      <w:pPr>
        <w:ind w:left="6478" w:hanging="327"/>
      </w:pPr>
      <w:rPr>
        <w:rFonts w:hint="default"/>
        <w:lang w:val="ru-RU" w:eastAsia="en-US" w:bidi="ar-SA"/>
      </w:rPr>
    </w:lvl>
    <w:lvl w:ilvl="7" w:tplc="43F449B4">
      <w:numFmt w:val="bullet"/>
      <w:lvlText w:val="•"/>
      <w:lvlJc w:val="left"/>
      <w:pPr>
        <w:ind w:left="7524" w:hanging="327"/>
      </w:pPr>
      <w:rPr>
        <w:rFonts w:hint="default"/>
        <w:lang w:val="ru-RU" w:eastAsia="en-US" w:bidi="ar-SA"/>
      </w:rPr>
    </w:lvl>
    <w:lvl w:ilvl="8" w:tplc="E430CA8C">
      <w:numFmt w:val="bullet"/>
      <w:lvlText w:val="•"/>
      <w:lvlJc w:val="left"/>
      <w:pPr>
        <w:ind w:left="8571" w:hanging="327"/>
      </w:pPr>
      <w:rPr>
        <w:rFonts w:hint="default"/>
        <w:lang w:val="ru-RU" w:eastAsia="en-US" w:bidi="ar-SA"/>
      </w:rPr>
    </w:lvl>
  </w:abstractNum>
  <w:abstractNum w:abstractNumId="126">
    <w:nsid w:val="64637577"/>
    <w:multiLevelType w:val="hybridMultilevel"/>
    <w:tmpl w:val="3B1E5BAE"/>
    <w:lvl w:ilvl="0" w:tplc="A178FF20">
      <w:start w:val="1"/>
      <w:numFmt w:val="decimal"/>
      <w:lvlText w:val="%1)"/>
      <w:lvlJc w:val="left"/>
      <w:pPr>
        <w:ind w:left="1114" w:hanging="305"/>
        <w:jc w:val="left"/>
      </w:pPr>
      <w:rPr>
        <w:rFonts w:ascii="Times New Roman" w:eastAsia="Times New Roman" w:hAnsi="Times New Roman" w:cs="Times New Roman" w:hint="default"/>
        <w:spacing w:val="0"/>
        <w:w w:val="100"/>
        <w:sz w:val="28"/>
        <w:szCs w:val="28"/>
        <w:lang w:val="ru-RU" w:eastAsia="en-US" w:bidi="ar-SA"/>
      </w:rPr>
    </w:lvl>
    <w:lvl w:ilvl="1" w:tplc="149AD8CA">
      <w:numFmt w:val="bullet"/>
      <w:lvlText w:val="•"/>
      <w:lvlJc w:val="left"/>
      <w:pPr>
        <w:ind w:left="1964" w:hanging="305"/>
      </w:pPr>
      <w:rPr>
        <w:rFonts w:hint="default"/>
        <w:lang w:val="ru-RU" w:eastAsia="en-US" w:bidi="ar-SA"/>
      </w:rPr>
    </w:lvl>
    <w:lvl w:ilvl="2" w:tplc="577C8DBC">
      <w:numFmt w:val="bullet"/>
      <w:lvlText w:val="•"/>
      <w:lvlJc w:val="left"/>
      <w:pPr>
        <w:ind w:left="2809" w:hanging="305"/>
      </w:pPr>
      <w:rPr>
        <w:rFonts w:hint="default"/>
        <w:lang w:val="ru-RU" w:eastAsia="en-US" w:bidi="ar-SA"/>
      </w:rPr>
    </w:lvl>
    <w:lvl w:ilvl="3" w:tplc="03866D74">
      <w:numFmt w:val="bullet"/>
      <w:lvlText w:val="•"/>
      <w:lvlJc w:val="left"/>
      <w:pPr>
        <w:ind w:left="3653" w:hanging="305"/>
      </w:pPr>
      <w:rPr>
        <w:rFonts w:hint="default"/>
        <w:lang w:val="ru-RU" w:eastAsia="en-US" w:bidi="ar-SA"/>
      </w:rPr>
    </w:lvl>
    <w:lvl w:ilvl="4" w:tplc="9D622B8C">
      <w:numFmt w:val="bullet"/>
      <w:lvlText w:val="•"/>
      <w:lvlJc w:val="left"/>
      <w:pPr>
        <w:ind w:left="4498" w:hanging="305"/>
      </w:pPr>
      <w:rPr>
        <w:rFonts w:hint="default"/>
        <w:lang w:val="ru-RU" w:eastAsia="en-US" w:bidi="ar-SA"/>
      </w:rPr>
    </w:lvl>
    <w:lvl w:ilvl="5" w:tplc="1B48F4FE">
      <w:numFmt w:val="bullet"/>
      <w:lvlText w:val="•"/>
      <w:lvlJc w:val="left"/>
      <w:pPr>
        <w:ind w:left="5343" w:hanging="305"/>
      </w:pPr>
      <w:rPr>
        <w:rFonts w:hint="default"/>
        <w:lang w:val="ru-RU" w:eastAsia="en-US" w:bidi="ar-SA"/>
      </w:rPr>
    </w:lvl>
    <w:lvl w:ilvl="6" w:tplc="45E827E0">
      <w:numFmt w:val="bullet"/>
      <w:lvlText w:val="•"/>
      <w:lvlJc w:val="left"/>
      <w:pPr>
        <w:ind w:left="6187" w:hanging="305"/>
      </w:pPr>
      <w:rPr>
        <w:rFonts w:hint="default"/>
        <w:lang w:val="ru-RU" w:eastAsia="en-US" w:bidi="ar-SA"/>
      </w:rPr>
    </w:lvl>
    <w:lvl w:ilvl="7" w:tplc="29063582">
      <w:numFmt w:val="bullet"/>
      <w:lvlText w:val="•"/>
      <w:lvlJc w:val="left"/>
      <w:pPr>
        <w:ind w:left="7032" w:hanging="305"/>
      </w:pPr>
      <w:rPr>
        <w:rFonts w:hint="default"/>
        <w:lang w:val="ru-RU" w:eastAsia="en-US" w:bidi="ar-SA"/>
      </w:rPr>
    </w:lvl>
    <w:lvl w:ilvl="8" w:tplc="4B988EDE">
      <w:numFmt w:val="bullet"/>
      <w:lvlText w:val="•"/>
      <w:lvlJc w:val="left"/>
      <w:pPr>
        <w:ind w:left="7877" w:hanging="305"/>
      </w:pPr>
      <w:rPr>
        <w:rFonts w:hint="default"/>
        <w:lang w:val="ru-RU" w:eastAsia="en-US" w:bidi="ar-SA"/>
      </w:rPr>
    </w:lvl>
  </w:abstractNum>
  <w:abstractNum w:abstractNumId="127">
    <w:nsid w:val="65443B6F"/>
    <w:multiLevelType w:val="hybridMultilevel"/>
    <w:tmpl w:val="8FAEAA1C"/>
    <w:lvl w:ilvl="0" w:tplc="8404F01C">
      <w:start w:val="1"/>
      <w:numFmt w:val="decimal"/>
      <w:lvlText w:val="%1)."/>
      <w:lvlJc w:val="left"/>
      <w:pPr>
        <w:ind w:left="908"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00040D24">
      <w:numFmt w:val="bullet"/>
      <w:lvlText w:val="•"/>
      <w:lvlJc w:val="left"/>
      <w:pPr>
        <w:ind w:left="1876" w:hanging="327"/>
      </w:pPr>
      <w:rPr>
        <w:rFonts w:hint="default"/>
        <w:lang w:val="ru-RU" w:eastAsia="en-US" w:bidi="ar-SA"/>
      </w:rPr>
    </w:lvl>
    <w:lvl w:ilvl="2" w:tplc="8CA297FE">
      <w:numFmt w:val="bullet"/>
      <w:lvlText w:val="•"/>
      <w:lvlJc w:val="left"/>
      <w:pPr>
        <w:ind w:left="2852" w:hanging="327"/>
      </w:pPr>
      <w:rPr>
        <w:rFonts w:hint="default"/>
        <w:lang w:val="ru-RU" w:eastAsia="en-US" w:bidi="ar-SA"/>
      </w:rPr>
    </w:lvl>
    <w:lvl w:ilvl="3" w:tplc="8786B9EE">
      <w:numFmt w:val="bullet"/>
      <w:lvlText w:val="•"/>
      <w:lvlJc w:val="left"/>
      <w:pPr>
        <w:ind w:left="3829" w:hanging="327"/>
      </w:pPr>
      <w:rPr>
        <w:rFonts w:hint="default"/>
        <w:lang w:val="ru-RU" w:eastAsia="en-US" w:bidi="ar-SA"/>
      </w:rPr>
    </w:lvl>
    <w:lvl w:ilvl="4" w:tplc="90022540">
      <w:numFmt w:val="bullet"/>
      <w:lvlText w:val="•"/>
      <w:lvlJc w:val="left"/>
      <w:pPr>
        <w:ind w:left="4805" w:hanging="327"/>
      </w:pPr>
      <w:rPr>
        <w:rFonts w:hint="default"/>
        <w:lang w:val="ru-RU" w:eastAsia="en-US" w:bidi="ar-SA"/>
      </w:rPr>
    </w:lvl>
    <w:lvl w:ilvl="5" w:tplc="6D140C98">
      <w:numFmt w:val="bullet"/>
      <w:lvlText w:val="•"/>
      <w:lvlJc w:val="left"/>
      <w:pPr>
        <w:ind w:left="5782" w:hanging="327"/>
      </w:pPr>
      <w:rPr>
        <w:rFonts w:hint="default"/>
        <w:lang w:val="ru-RU" w:eastAsia="en-US" w:bidi="ar-SA"/>
      </w:rPr>
    </w:lvl>
    <w:lvl w:ilvl="6" w:tplc="6598FDA4">
      <w:numFmt w:val="bullet"/>
      <w:lvlText w:val="•"/>
      <w:lvlJc w:val="left"/>
      <w:pPr>
        <w:ind w:left="6758" w:hanging="327"/>
      </w:pPr>
      <w:rPr>
        <w:rFonts w:hint="default"/>
        <w:lang w:val="ru-RU" w:eastAsia="en-US" w:bidi="ar-SA"/>
      </w:rPr>
    </w:lvl>
    <w:lvl w:ilvl="7" w:tplc="0C0A3DA2">
      <w:numFmt w:val="bullet"/>
      <w:lvlText w:val="•"/>
      <w:lvlJc w:val="left"/>
      <w:pPr>
        <w:ind w:left="7734" w:hanging="327"/>
      </w:pPr>
      <w:rPr>
        <w:rFonts w:hint="default"/>
        <w:lang w:val="ru-RU" w:eastAsia="en-US" w:bidi="ar-SA"/>
      </w:rPr>
    </w:lvl>
    <w:lvl w:ilvl="8" w:tplc="BE3A4928">
      <w:numFmt w:val="bullet"/>
      <w:lvlText w:val="•"/>
      <w:lvlJc w:val="left"/>
      <w:pPr>
        <w:ind w:left="8711" w:hanging="327"/>
      </w:pPr>
      <w:rPr>
        <w:rFonts w:hint="default"/>
        <w:lang w:val="ru-RU" w:eastAsia="en-US" w:bidi="ar-SA"/>
      </w:rPr>
    </w:lvl>
  </w:abstractNum>
  <w:abstractNum w:abstractNumId="128">
    <w:nsid w:val="66255C85"/>
    <w:multiLevelType w:val="hybridMultilevel"/>
    <w:tmpl w:val="390870AA"/>
    <w:lvl w:ilvl="0" w:tplc="A8FEA972">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1BB07A1A">
      <w:numFmt w:val="bullet"/>
      <w:lvlText w:val="•"/>
      <w:lvlJc w:val="left"/>
      <w:pPr>
        <w:ind w:left="2182" w:hanging="327"/>
      </w:pPr>
      <w:rPr>
        <w:rFonts w:hint="default"/>
        <w:lang w:val="ru-RU" w:eastAsia="en-US" w:bidi="ar-SA"/>
      </w:rPr>
    </w:lvl>
    <w:lvl w:ilvl="2" w:tplc="9886D822">
      <w:numFmt w:val="bullet"/>
      <w:lvlText w:val="•"/>
      <w:lvlJc w:val="left"/>
      <w:pPr>
        <w:ind w:left="3124" w:hanging="327"/>
      </w:pPr>
      <w:rPr>
        <w:rFonts w:hint="default"/>
        <w:lang w:val="ru-RU" w:eastAsia="en-US" w:bidi="ar-SA"/>
      </w:rPr>
    </w:lvl>
    <w:lvl w:ilvl="3" w:tplc="2F5E72BA">
      <w:numFmt w:val="bullet"/>
      <w:lvlText w:val="•"/>
      <w:lvlJc w:val="left"/>
      <w:pPr>
        <w:ind w:left="4067" w:hanging="327"/>
      </w:pPr>
      <w:rPr>
        <w:rFonts w:hint="default"/>
        <w:lang w:val="ru-RU" w:eastAsia="en-US" w:bidi="ar-SA"/>
      </w:rPr>
    </w:lvl>
    <w:lvl w:ilvl="4" w:tplc="C56A00E2">
      <w:numFmt w:val="bullet"/>
      <w:lvlText w:val="•"/>
      <w:lvlJc w:val="left"/>
      <w:pPr>
        <w:ind w:left="5009" w:hanging="327"/>
      </w:pPr>
      <w:rPr>
        <w:rFonts w:hint="default"/>
        <w:lang w:val="ru-RU" w:eastAsia="en-US" w:bidi="ar-SA"/>
      </w:rPr>
    </w:lvl>
    <w:lvl w:ilvl="5" w:tplc="2C52B3A0">
      <w:numFmt w:val="bullet"/>
      <w:lvlText w:val="•"/>
      <w:lvlJc w:val="left"/>
      <w:pPr>
        <w:ind w:left="5952" w:hanging="327"/>
      </w:pPr>
      <w:rPr>
        <w:rFonts w:hint="default"/>
        <w:lang w:val="ru-RU" w:eastAsia="en-US" w:bidi="ar-SA"/>
      </w:rPr>
    </w:lvl>
    <w:lvl w:ilvl="6" w:tplc="B0EE2A46">
      <w:numFmt w:val="bullet"/>
      <w:lvlText w:val="•"/>
      <w:lvlJc w:val="left"/>
      <w:pPr>
        <w:ind w:left="6894" w:hanging="327"/>
      </w:pPr>
      <w:rPr>
        <w:rFonts w:hint="default"/>
        <w:lang w:val="ru-RU" w:eastAsia="en-US" w:bidi="ar-SA"/>
      </w:rPr>
    </w:lvl>
    <w:lvl w:ilvl="7" w:tplc="1A20C512">
      <w:numFmt w:val="bullet"/>
      <w:lvlText w:val="•"/>
      <w:lvlJc w:val="left"/>
      <w:pPr>
        <w:ind w:left="7836" w:hanging="327"/>
      </w:pPr>
      <w:rPr>
        <w:rFonts w:hint="default"/>
        <w:lang w:val="ru-RU" w:eastAsia="en-US" w:bidi="ar-SA"/>
      </w:rPr>
    </w:lvl>
    <w:lvl w:ilvl="8" w:tplc="D74C06A0">
      <w:numFmt w:val="bullet"/>
      <w:lvlText w:val="•"/>
      <w:lvlJc w:val="left"/>
      <w:pPr>
        <w:ind w:left="8779" w:hanging="327"/>
      </w:pPr>
      <w:rPr>
        <w:rFonts w:hint="default"/>
        <w:lang w:val="ru-RU" w:eastAsia="en-US" w:bidi="ar-SA"/>
      </w:rPr>
    </w:lvl>
  </w:abstractNum>
  <w:abstractNum w:abstractNumId="129">
    <w:nsid w:val="66866CB0"/>
    <w:multiLevelType w:val="hybridMultilevel"/>
    <w:tmpl w:val="E37C878E"/>
    <w:lvl w:ilvl="0" w:tplc="B7305B56">
      <w:numFmt w:val="bullet"/>
      <w:lvlText w:val=""/>
      <w:lvlJc w:val="left"/>
      <w:pPr>
        <w:ind w:left="197" w:hanging="706"/>
      </w:pPr>
      <w:rPr>
        <w:rFonts w:ascii="Wingdings" w:eastAsia="Wingdings" w:hAnsi="Wingdings" w:cs="Wingdings" w:hint="default"/>
        <w:w w:val="100"/>
        <w:lang w:val="ru-RU" w:eastAsia="en-US" w:bidi="ar-SA"/>
      </w:rPr>
    </w:lvl>
    <w:lvl w:ilvl="1" w:tplc="76B0DE5A">
      <w:numFmt w:val="bullet"/>
      <w:lvlText w:val="•"/>
      <w:lvlJc w:val="left"/>
      <w:pPr>
        <w:ind w:left="1246" w:hanging="706"/>
      </w:pPr>
      <w:rPr>
        <w:rFonts w:hint="default"/>
        <w:lang w:val="ru-RU" w:eastAsia="en-US" w:bidi="ar-SA"/>
      </w:rPr>
    </w:lvl>
    <w:lvl w:ilvl="2" w:tplc="A0EC1558">
      <w:numFmt w:val="bullet"/>
      <w:lvlText w:val="•"/>
      <w:lvlJc w:val="left"/>
      <w:pPr>
        <w:ind w:left="2292" w:hanging="706"/>
      </w:pPr>
      <w:rPr>
        <w:rFonts w:hint="default"/>
        <w:lang w:val="ru-RU" w:eastAsia="en-US" w:bidi="ar-SA"/>
      </w:rPr>
    </w:lvl>
    <w:lvl w:ilvl="3" w:tplc="42FAC320">
      <w:numFmt w:val="bullet"/>
      <w:lvlText w:val="•"/>
      <w:lvlJc w:val="left"/>
      <w:pPr>
        <w:ind w:left="3339" w:hanging="706"/>
      </w:pPr>
      <w:rPr>
        <w:rFonts w:hint="default"/>
        <w:lang w:val="ru-RU" w:eastAsia="en-US" w:bidi="ar-SA"/>
      </w:rPr>
    </w:lvl>
    <w:lvl w:ilvl="4" w:tplc="1F681CAC">
      <w:numFmt w:val="bullet"/>
      <w:lvlText w:val="•"/>
      <w:lvlJc w:val="left"/>
      <w:pPr>
        <w:ind w:left="4385" w:hanging="706"/>
      </w:pPr>
      <w:rPr>
        <w:rFonts w:hint="default"/>
        <w:lang w:val="ru-RU" w:eastAsia="en-US" w:bidi="ar-SA"/>
      </w:rPr>
    </w:lvl>
    <w:lvl w:ilvl="5" w:tplc="69A41664">
      <w:numFmt w:val="bullet"/>
      <w:lvlText w:val="•"/>
      <w:lvlJc w:val="left"/>
      <w:pPr>
        <w:ind w:left="5432" w:hanging="706"/>
      </w:pPr>
      <w:rPr>
        <w:rFonts w:hint="default"/>
        <w:lang w:val="ru-RU" w:eastAsia="en-US" w:bidi="ar-SA"/>
      </w:rPr>
    </w:lvl>
    <w:lvl w:ilvl="6" w:tplc="688C283C">
      <w:numFmt w:val="bullet"/>
      <w:lvlText w:val="•"/>
      <w:lvlJc w:val="left"/>
      <w:pPr>
        <w:ind w:left="6478" w:hanging="706"/>
      </w:pPr>
      <w:rPr>
        <w:rFonts w:hint="default"/>
        <w:lang w:val="ru-RU" w:eastAsia="en-US" w:bidi="ar-SA"/>
      </w:rPr>
    </w:lvl>
    <w:lvl w:ilvl="7" w:tplc="FD1A6FD2">
      <w:numFmt w:val="bullet"/>
      <w:lvlText w:val="•"/>
      <w:lvlJc w:val="left"/>
      <w:pPr>
        <w:ind w:left="7524" w:hanging="706"/>
      </w:pPr>
      <w:rPr>
        <w:rFonts w:hint="default"/>
        <w:lang w:val="ru-RU" w:eastAsia="en-US" w:bidi="ar-SA"/>
      </w:rPr>
    </w:lvl>
    <w:lvl w:ilvl="8" w:tplc="47CCB0F2">
      <w:numFmt w:val="bullet"/>
      <w:lvlText w:val="•"/>
      <w:lvlJc w:val="left"/>
      <w:pPr>
        <w:ind w:left="8571" w:hanging="706"/>
      </w:pPr>
      <w:rPr>
        <w:rFonts w:hint="default"/>
        <w:lang w:val="ru-RU" w:eastAsia="en-US" w:bidi="ar-SA"/>
      </w:rPr>
    </w:lvl>
  </w:abstractNum>
  <w:abstractNum w:abstractNumId="130">
    <w:nsid w:val="6870714A"/>
    <w:multiLevelType w:val="hybridMultilevel"/>
    <w:tmpl w:val="E96A24F0"/>
    <w:lvl w:ilvl="0" w:tplc="5D18E280">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FA88C28C">
      <w:numFmt w:val="bullet"/>
      <w:lvlText w:val="•"/>
      <w:lvlJc w:val="left"/>
      <w:pPr>
        <w:ind w:left="2128" w:hanging="264"/>
      </w:pPr>
      <w:rPr>
        <w:rFonts w:hint="default"/>
        <w:lang w:val="ru-RU" w:eastAsia="en-US" w:bidi="ar-SA"/>
      </w:rPr>
    </w:lvl>
    <w:lvl w:ilvl="2" w:tplc="1616BC48">
      <w:numFmt w:val="bullet"/>
      <w:lvlText w:val="•"/>
      <w:lvlJc w:val="left"/>
      <w:pPr>
        <w:ind w:left="3076" w:hanging="264"/>
      </w:pPr>
      <w:rPr>
        <w:rFonts w:hint="default"/>
        <w:lang w:val="ru-RU" w:eastAsia="en-US" w:bidi="ar-SA"/>
      </w:rPr>
    </w:lvl>
    <w:lvl w:ilvl="3" w:tplc="CBAE7F7C">
      <w:numFmt w:val="bullet"/>
      <w:lvlText w:val="•"/>
      <w:lvlJc w:val="left"/>
      <w:pPr>
        <w:ind w:left="4025" w:hanging="264"/>
      </w:pPr>
      <w:rPr>
        <w:rFonts w:hint="default"/>
        <w:lang w:val="ru-RU" w:eastAsia="en-US" w:bidi="ar-SA"/>
      </w:rPr>
    </w:lvl>
    <w:lvl w:ilvl="4" w:tplc="36E8ACFC">
      <w:numFmt w:val="bullet"/>
      <w:lvlText w:val="•"/>
      <w:lvlJc w:val="left"/>
      <w:pPr>
        <w:ind w:left="4973" w:hanging="264"/>
      </w:pPr>
      <w:rPr>
        <w:rFonts w:hint="default"/>
        <w:lang w:val="ru-RU" w:eastAsia="en-US" w:bidi="ar-SA"/>
      </w:rPr>
    </w:lvl>
    <w:lvl w:ilvl="5" w:tplc="ABBA9A0E">
      <w:numFmt w:val="bullet"/>
      <w:lvlText w:val="•"/>
      <w:lvlJc w:val="left"/>
      <w:pPr>
        <w:ind w:left="5922" w:hanging="264"/>
      </w:pPr>
      <w:rPr>
        <w:rFonts w:hint="default"/>
        <w:lang w:val="ru-RU" w:eastAsia="en-US" w:bidi="ar-SA"/>
      </w:rPr>
    </w:lvl>
    <w:lvl w:ilvl="6" w:tplc="B3B0E3AE">
      <w:numFmt w:val="bullet"/>
      <w:lvlText w:val="•"/>
      <w:lvlJc w:val="left"/>
      <w:pPr>
        <w:ind w:left="6870" w:hanging="264"/>
      </w:pPr>
      <w:rPr>
        <w:rFonts w:hint="default"/>
        <w:lang w:val="ru-RU" w:eastAsia="en-US" w:bidi="ar-SA"/>
      </w:rPr>
    </w:lvl>
    <w:lvl w:ilvl="7" w:tplc="13A856AA">
      <w:numFmt w:val="bullet"/>
      <w:lvlText w:val="•"/>
      <w:lvlJc w:val="left"/>
      <w:pPr>
        <w:ind w:left="7818" w:hanging="264"/>
      </w:pPr>
      <w:rPr>
        <w:rFonts w:hint="default"/>
        <w:lang w:val="ru-RU" w:eastAsia="en-US" w:bidi="ar-SA"/>
      </w:rPr>
    </w:lvl>
    <w:lvl w:ilvl="8" w:tplc="0D8E7BFC">
      <w:numFmt w:val="bullet"/>
      <w:lvlText w:val="•"/>
      <w:lvlJc w:val="left"/>
      <w:pPr>
        <w:ind w:left="8767" w:hanging="264"/>
      </w:pPr>
      <w:rPr>
        <w:rFonts w:hint="default"/>
        <w:lang w:val="ru-RU" w:eastAsia="en-US" w:bidi="ar-SA"/>
      </w:rPr>
    </w:lvl>
  </w:abstractNum>
  <w:abstractNum w:abstractNumId="131">
    <w:nsid w:val="694704D3"/>
    <w:multiLevelType w:val="hybridMultilevel"/>
    <w:tmpl w:val="6B92166C"/>
    <w:lvl w:ilvl="0" w:tplc="70F0298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B456BF4C">
      <w:numFmt w:val="bullet"/>
      <w:lvlText w:val="•"/>
      <w:lvlJc w:val="left"/>
      <w:pPr>
        <w:ind w:left="2128" w:hanging="265"/>
      </w:pPr>
      <w:rPr>
        <w:rFonts w:hint="default"/>
        <w:lang w:val="ru-RU" w:eastAsia="en-US" w:bidi="ar-SA"/>
      </w:rPr>
    </w:lvl>
    <w:lvl w:ilvl="2" w:tplc="7988D592">
      <w:numFmt w:val="bullet"/>
      <w:lvlText w:val="•"/>
      <w:lvlJc w:val="left"/>
      <w:pPr>
        <w:ind w:left="3076" w:hanging="265"/>
      </w:pPr>
      <w:rPr>
        <w:rFonts w:hint="default"/>
        <w:lang w:val="ru-RU" w:eastAsia="en-US" w:bidi="ar-SA"/>
      </w:rPr>
    </w:lvl>
    <w:lvl w:ilvl="3" w:tplc="E102B28E">
      <w:numFmt w:val="bullet"/>
      <w:lvlText w:val="•"/>
      <w:lvlJc w:val="left"/>
      <w:pPr>
        <w:ind w:left="4025" w:hanging="265"/>
      </w:pPr>
      <w:rPr>
        <w:rFonts w:hint="default"/>
        <w:lang w:val="ru-RU" w:eastAsia="en-US" w:bidi="ar-SA"/>
      </w:rPr>
    </w:lvl>
    <w:lvl w:ilvl="4" w:tplc="90EC5742">
      <w:numFmt w:val="bullet"/>
      <w:lvlText w:val="•"/>
      <w:lvlJc w:val="left"/>
      <w:pPr>
        <w:ind w:left="4973" w:hanging="265"/>
      </w:pPr>
      <w:rPr>
        <w:rFonts w:hint="default"/>
        <w:lang w:val="ru-RU" w:eastAsia="en-US" w:bidi="ar-SA"/>
      </w:rPr>
    </w:lvl>
    <w:lvl w:ilvl="5" w:tplc="F70082DC">
      <w:numFmt w:val="bullet"/>
      <w:lvlText w:val="•"/>
      <w:lvlJc w:val="left"/>
      <w:pPr>
        <w:ind w:left="5922" w:hanging="265"/>
      </w:pPr>
      <w:rPr>
        <w:rFonts w:hint="default"/>
        <w:lang w:val="ru-RU" w:eastAsia="en-US" w:bidi="ar-SA"/>
      </w:rPr>
    </w:lvl>
    <w:lvl w:ilvl="6" w:tplc="BF20BBB4">
      <w:numFmt w:val="bullet"/>
      <w:lvlText w:val="•"/>
      <w:lvlJc w:val="left"/>
      <w:pPr>
        <w:ind w:left="6870" w:hanging="265"/>
      </w:pPr>
      <w:rPr>
        <w:rFonts w:hint="default"/>
        <w:lang w:val="ru-RU" w:eastAsia="en-US" w:bidi="ar-SA"/>
      </w:rPr>
    </w:lvl>
    <w:lvl w:ilvl="7" w:tplc="6DDA9C90">
      <w:numFmt w:val="bullet"/>
      <w:lvlText w:val="•"/>
      <w:lvlJc w:val="left"/>
      <w:pPr>
        <w:ind w:left="7818" w:hanging="265"/>
      </w:pPr>
      <w:rPr>
        <w:rFonts w:hint="default"/>
        <w:lang w:val="ru-RU" w:eastAsia="en-US" w:bidi="ar-SA"/>
      </w:rPr>
    </w:lvl>
    <w:lvl w:ilvl="8" w:tplc="E43A456A">
      <w:numFmt w:val="bullet"/>
      <w:lvlText w:val="•"/>
      <w:lvlJc w:val="left"/>
      <w:pPr>
        <w:ind w:left="8767" w:hanging="265"/>
      </w:pPr>
      <w:rPr>
        <w:rFonts w:hint="default"/>
        <w:lang w:val="ru-RU" w:eastAsia="en-US" w:bidi="ar-SA"/>
      </w:rPr>
    </w:lvl>
  </w:abstractNum>
  <w:abstractNum w:abstractNumId="132">
    <w:nsid w:val="695375BD"/>
    <w:multiLevelType w:val="hybridMultilevel"/>
    <w:tmpl w:val="48B6F170"/>
    <w:lvl w:ilvl="0" w:tplc="0AE8EA48">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8D963C64">
      <w:numFmt w:val="bullet"/>
      <w:lvlText w:val="•"/>
      <w:lvlJc w:val="left"/>
      <w:pPr>
        <w:ind w:left="1246" w:hanging="327"/>
      </w:pPr>
      <w:rPr>
        <w:rFonts w:hint="default"/>
        <w:lang w:val="ru-RU" w:eastAsia="en-US" w:bidi="ar-SA"/>
      </w:rPr>
    </w:lvl>
    <w:lvl w:ilvl="2" w:tplc="22E63CE6">
      <w:numFmt w:val="bullet"/>
      <w:lvlText w:val="•"/>
      <w:lvlJc w:val="left"/>
      <w:pPr>
        <w:ind w:left="2292" w:hanging="327"/>
      </w:pPr>
      <w:rPr>
        <w:rFonts w:hint="default"/>
        <w:lang w:val="ru-RU" w:eastAsia="en-US" w:bidi="ar-SA"/>
      </w:rPr>
    </w:lvl>
    <w:lvl w:ilvl="3" w:tplc="CD941B88">
      <w:numFmt w:val="bullet"/>
      <w:lvlText w:val="•"/>
      <w:lvlJc w:val="left"/>
      <w:pPr>
        <w:ind w:left="3339" w:hanging="327"/>
      </w:pPr>
      <w:rPr>
        <w:rFonts w:hint="default"/>
        <w:lang w:val="ru-RU" w:eastAsia="en-US" w:bidi="ar-SA"/>
      </w:rPr>
    </w:lvl>
    <w:lvl w:ilvl="4" w:tplc="AE58FEE6">
      <w:numFmt w:val="bullet"/>
      <w:lvlText w:val="•"/>
      <w:lvlJc w:val="left"/>
      <w:pPr>
        <w:ind w:left="4385" w:hanging="327"/>
      </w:pPr>
      <w:rPr>
        <w:rFonts w:hint="default"/>
        <w:lang w:val="ru-RU" w:eastAsia="en-US" w:bidi="ar-SA"/>
      </w:rPr>
    </w:lvl>
    <w:lvl w:ilvl="5" w:tplc="8C24A494">
      <w:numFmt w:val="bullet"/>
      <w:lvlText w:val="•"/>
      <w:lvlJc w:val="left"/>
      <w:pPr>
        <w:ind w:left="5432" w:hanging="327"/>
      </w:pPr>
      <w:rPr>
        <w:rFonts w:hint="default"/>
        <w:lang w:val="ru-RU" w:eastAsia="en-US" w:bidi="ar-SA"/>
      </w:rPr>
    </w:lvl>
    <w:lvl w:ilvl="6" w:tplc="6A2A65C6">
      <w:numFmt w:val="bullet"/>
      <w:lvlText w:val="•"/>
      <w:lvlJc w:val="left"/>
      <w:pPr>
        <w:ind w:left="6478" w:hanging="327"/>
      </w:pPr>
      <w:rPr>
        <w:rFonts w:hint="default"/>
        <w:lang w:val="ru-RU" w:eastAsia="en-US" w:bidi="ar-SA"/>
      </w:rPr>
    </w:lvl>
    <w:lvl w:ilvl="7" w:tplc="C9AED620">
      <w:numFmt w:val="bullet"/>
      <w:lvlText w:val="•"/>
      <w:lvlJc w:val="left"/>
      <w:pPr>
        <w:ind w:left="7524" w:hanging="327"/>
      </w:pPr>
      <w:rPr>
        <w:rFonts w:hint="default"/>
        <w:lang w:val="ru-RU" w:eastAsia="en-US" w:bidi="ar-SA"/>
      </w:rPr>
    </w:lvl>
    <w:lvl w:ilvl="8" w:tplc="3A1EF966">
      <w:numFmt w:val="bullet"/>
      <w:lvlText w:val="•"/>
      <w:lvlJc w:val="left"/>
      <w:pPr>
        <w:ind w:left="8571" w:hanging="327"/>
      </w:pPr>
      <w:rPr>
        <w:rFonts w:hint="default"/>
        <w:lang w:val="ru-RU" w:eastAsia="en-US" w:bidi="ar-SA"/>
      </w:rPr>
    </w:lvl>
  </w:abstractNum>
  <w:abstractNum w:abstractNumId="133">
    <w:nsid w:val="69B75210"/>
    <w:multiLevelType w:val="hybridMultilevel"/>
    <w:tmpl w:val="F800B0FE"/>
    <w:lvl w:ilvl="0" w:tplc="80A4ACEC">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88300628">
      <w:numFmt w:val="bullet"/>
      <w:lvlText w:val="•"/>
      <w:lvlJc w:val="left"/>
      <w:pPr>
        <w:ind w:left="2128" w:hanging="264"/>
      </w:pPr>
      <w:rPr>
        <w:rFonts w:hint="default"/>
        <w:lang w:val="ru-RU" w:eastAsia="en-US" w:bidi="ar-SA"/>
      </w:rPr>
    </w:lvl>
    <w:lvl w:ilvl="2" w:tplc="9684C020">
      <w:numFmt w:val="bullet"/>
      <w:lvlText w:val="•"/>
      <w:lvlJc w:val="left"/>
      <w:pPr>
        <w:ind w:left="3076" w:hanging="264"/>
      </w:pPr>
      <w:rPr>
        <w:rFonts w:hint="default"/>
        <w:lang w:val="ru-RU" w:eastAsia="en-US" w:bidi="ar-SA"/>
      </w:rPr>
    </w:lvl>
    <w:lvl w:ilvl="3" w:tplc="47B8CAE4">
      <w:numFmt w:val="bullet"/>
      <w:lvlText w:val="•"/>
      <w:lvlJc w:val="left"/>
      <w:pPr>
        <w:ind w:left="4025" w:hanging="264"/>
      </w:pPr>
      <w:rPr>
        <w:rFonts w:hint="default"/>
        <w:lang w:val="ru-RU" w:eastAsia="en-US" w:bidi="ar-SA"/>
      </w:rPr>
    </w:lvl>
    <w:lvl w:ilvl="4" w:tplc="1F74301E">
      <w:numFmt w:val="bullet"/>
      <w:lvlText w:val="•"/>
      <w:lvlJc w:val="left"/>
      <w:pPr>
        <w:ind w:left="4973" w:hanging="264"/>
      </w:pPr>
      <w:rPr>
        <w:rFonts w:hint="default"/>
        <w:lang w:val="ru-RU" w:eastAsia="en-US" w:bidi="ar-SA"/>
      </w:rPr>
    </w:lvl>
    <w:lvl w:ilvl="5" w:tplc="676E75B0">
      <w:numFmt w:val="bullet"/>
      <w:lvlText w:val="•"/>
      <w:lvlJc w:val="left"/>
      <w:pPr>
        <w:ind w:left="5922" w:hanging="264"/>
      </w:pPr>
      <w:rPr>
        <w:rFonts w:hint="default"/>
        <w:lang w:val="ru-RU" w:eastAsia="en-US" w:bidi="ar-SA"/>
      </w:rPr>
    </w:lvl>
    <w:lvl w:ilvl="6" w:tplc="7F10EB8C">
      <w:numFmt w:val="bullet"/>
      <w:lvlText w:val="•"/>
      <w:lvlJc w:val="left"/>
      <w:pPr>
        <w:ind w:left="6870" w:hanging="264"/>
      </w:pPr>
      <w:rPr>
        <w:rFonts w:hint="default"/>
        <w:lang w:val="ru-RU" w:eastAsia="en-US" w:bidi="ar-SA"/>
      </w:rPr>
    </w:lvl>
    <w:lvl w:ilvl="7" w:tplc="0B2C1842">
      <w:numFmt w:val="bullet"/>
      <w:lvlText w:val="•"/>
      <w:lvlJc w:val="left"/>
      <w:pPr>
        <w:ind w:left="7818" w:hanging="264"/>
      </w:pPr>
      <w:rPr>
        <w:rFonts w:hint="default"/>
        <w:lang w:val="ru-RU" w:eastAsia="en-US" w:bidi="ar-SA"/>
      </w:rPr>
    </w:lvl>
    <w:lvl w:ilvl="8" w:tplc="02001710">
      <w:numFmt w:val="bullet"/>
      <w:lvlText w:val="•"/>
      <w:lvlJc w:val="left"/>
      <w:pPr>
        <w:ind w:left="8767" w:hanging="264"/>
      </w:pPr>
      <w:rPr>
        <w:rFonts w:hint="default"/>
        <w:lang w:val="ru-RU" w:eastAsia="en-US" w:bidi="ar-SA"/>
      </w:rPr>
    </w:lvl>
  </w:abstractNum>
  <w:abstractNum w:abstractNumId="134">
    <w:nsid w:val="6AAC27D3"/>
    <w:multiLevelType w:val="hybridMultilevel"/>
    <w:tmpl w:val="1A581A2E"/>
    <w:lvl w:ilvl="0" w:tplc="C1AEB6F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13CE2878">
      <w:numFmt w:val="bullet"/>
      <w:lvlText w:val="•"/>
      <w:lvlJc w:val="left"/>
      <w:pPr>
        <w:ind w:left="2128" w:hanging="264"/>
      </w:pPr>
      <w:rPr>
        <w:rFonts w:hint="default"/>
        <w:lang w:val="ru-RU" w:eastAsia="en-US" w:bidi="ar-SA"/>
      </w:rPr>
    </w:lvl>
    <w:lvl w:ilvl="2" w:tplc="E6FA8190">
      <w:numFmt w:val="bullet"/>
      <w:lvlText w:val="•"/>
      <w:lvlJc w:val="left"/>
      <w:pPr>
        <w:ind w:left="3076" w:hanging="264"/>
      </w:pPr>
      <w:rPr>
        <w:rFonts w:hint="default"/>
        <w:lang w:val="ru-RU" w:eastAsia="en-US" w:bidi="ar-SA"/>
      </w:rPr>
    </w:lvl>
    <w:lvl w:ilvl="3" w:tplc="099A9EC0">
      <w:numFmt w:val="bullet"/>
      <w:lvlText w:val="•"/>
      <w:lvlJc w:val="left"/>
      <w:pPr>
        <w:ind w:left="4025" w:hanging="264"/>
      </w:pPr>
      <w:rPr>
        <w:rFonts w:hint="default"/>
        <w:lang w:val="ru-RU" w:eastAsia="en-US" w:bidi="ar-SA"/>
      </w:rPr>
    </w:lvl>
    <w:lvl w:ilvl="4" w:tplc="9794B422">
      <w:numFmt w:val="bullet"/>
      <w:lvlText w:val="•"/>
      <w:lvlJc w:val="left"/>
      <w:pPr>
        <w:ind w:left="4973" w:hanging="264"/>
      </w:pPr>
      <w:rPr>
        <w:rFonts w:hint="default"/>
        <w:lang w:val="ru-RU" w:eastAsia="en-US" w:bidi="ar-SA"/>
      </w:rPr>
    </w:lvl>
    <w:lvl w:ilvl="5" w:tplc="F036D69E">
      <w:numFmt w:val="bullet"/>
      <w:lvlText w:val="•"/>
      <w:lvlJc w:val="left"/>
      <w:pPr>
        <w:ind w:left="5922" w:hanging="264"/>
      </w:pPr>
      <w:rPr>
        <w:rFonts w:hint="default"/>
        <w:lang w:val="ru-RU" w:eastAsia="en-US" w:bidi="ar-SA"/>
      </w:rPr>
    </w:lvl>
    <w:lvl w:ilvl="6" w:tplc="E43C9892">
      <w:numFmt w:val="bullet"/>
      <w:lvlText w:val="•"/>
      <w:lvlJc w:val="left"/>
      <w:pPr>
        <w:ind w:left="6870" w:hanging="264"/>
      </w:pPr>
      <w:rPr>
        <w:rFonts w:hint="default"/>
        <w:lang w:val="ru-RU" w:eastAsia="en-US" w:bidi="ar-SA"/>
      </w:rPr>
    </w:lvl>
    <w:lvl w:ilvl="7" w:tplc="94B0D246">
      <w:numFmt w:val="bullet"/>
      <w:lvlText w:val="•"/>
      <w:lvlJc w:val="left"/>
      <w:pPr>
        <w:ind w:left="7818" w:hanging="264"/>
      </w:pPr>
      <w:rPr>
        <w:rFonts w:hint="default"/>
        <w:lang w:val="ru-RU" w:eastAsia="en-US" w:bidi="ar-SA"/>
      </w:rPr>
    </w:lvl>
    <w:lvl w:ilvl="8" w:tplc="51BE7DFA">
      <w:numFmt w:val="bullet"/>
      <w:lvlText w:val="•"/>
      <w:lvlJc w:val="left"/>
      <w:pPr>
        <w:ind w:left="8767" w:hanging="264"/>
      </w:pPr>
      <w:rPr>
        <w:rFonts w:hint="default"/>
        <w:lang w:val="ru-RU" w:eastAsia="en-US" w:bidi="ar-SA"/>
      </w:rPr>
    </w:lvl>
  </w:abstractNum>
  <w:abstractNum w:abstractNumId="135">
    <w:nsid w:val="6C2F28AE"/>
    <w:multiLevelType w:val="hybridMultilevel"/>
    <w:tmpl w:val="C23644FA"/>
    <w:lvl w:ilvl="0" w:tplc="B3A6900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30741BEA">
      <w:numFmt w:val="bullet"/>
      <w:lvlText w:val="•"/>
      <w:lvlJc w:val="left"/>
      <w:pPr>
        <w:ind w:left="2128" w:hanging="264"/>
      </w:pPr>
      <w:rPr>
        <w:rFonts w:hint="default"/>
        <w:lang w:val="ru-RU" w:eastAsia="en-US" w:bidi="ar-SA"/>
      </w:rPr>
    </w:lvl>
    <w:lvl w:ilvl="2" w:tplc="30605CA6">
      <w:numFmt w:val="bullet"/>
      <w:lvlText w:val="•"/>
      <w:lvlJc w:val="left"/>
      <w:pPr>
        <w:ind w:left="3076" w:hanging="264"/>
      </w:pPr>
      <w:rPr>
        <w:rFonts w:hint="default"/>
        <w:lang w:val="ru-RU" w:eastAsia="en-US" w:bidi="ar-SA"/>
      </w:rPr>
    </w:lvl>
    <w:lvl w:ilvl="3" w:tplc="DD42B26A">
      <w:numFmt w:val="bullet"/>
      <w:lvlText w:val="•"/>
      <w:lvlJc w:val="left"/>
      <w:pPr>
        <w:ind w:left="4025" w:hanging="264"/>
      </w:pPr>
      <w:rPr>
        <w:rFonts w:hint="default"/>
        <w:lang w:val="ru-RU" w:eastAsia="en-US" w:bidi="ar-SA"/>
      </w:rPr>
    </w:lvl>
    <w:lvl w:ilvl="4" w:tplc="20DCFECA">
      <w:numFmt w:val="bullet"/>
      <w:lvlText w:val="•"/>
      <w:lvlJc w:val="left"/>
      <w:pPr>
        <w:ind w:left="4973" w:hanging="264"/>
      </w:pPr>
      <w:rPr>
        <w:rFonts w:hint="default"/>
        <w:lang w:val="ru-RU" w:eastAsia="en-US" w:bidi="ar-SA"/>
      </w:rPr>
    </w:lvl>
    <w:lvl w:ilvl="5" w:tplc="3CDE5DBA">
      <w:numFmt w:val="bullet"/>
      <w:lvlText w:val="•"/>
      <w:lvlJc w:val="left"/>
      <w:pPr>
        <w:ind w:left="5922" w:hanging="264"/>
      </w:pPr>
      <w:rPr>
        <w:rFonts w:hint="default"/>
        <w:lang w:val="ru-RU" w:eastAsia="en-US" w:bidi="ar-SA"/>
      </w:rPr>
    </w:lvl>
    <w:lvl w:ilvl="6" w:tplc="148A74DC">
      <w:numFmt w:val="bullet"/>
      <w:lvlText w:val="•"/>
      <w:lvlJc w:val="left"/>
      <w:pPr>
        <w:ind w:left="6870" w:hanging="264"/>
      </w:pPr>
      <w:rPr>
        <w:rFonts w:hint="default"/>
        <w:lang w:val="ru-RU" w:eastAsia="en-US" w:bidi="ar-SA"/>
      </w:rPr>
    </w:lvl>
    <w:lvl w:ilvl="7" w:tplc="7A684F28">
      <w:numFmt w:val="bullet"/>
      <w:lvlText w:val="•"/>
      <w:lvlJc w:val="left"/>
      <w:pPr>
        <w:ind w:left="7818" w:hanging="264"/>
      </w:pPr>
      <w:rPr>
        <w:rFonts w:hint="default"/>
        <w:lang w:val="ru-RU" w:eastAsia="en-US" w:bidi="ar-SA"/>
      </w:rPr>
    </w:lvl>
    <w:lvl w:ilvl="8" w:tplc="3140B588">
      <w:numFmt w:val="bullet"/>
      <w:lvlText w:val="•"/>
      <w:lvlJc w:val="left"/>
      <w:pPr>
        <w:ind w:left="8767" w:hanging="264"/>
      </w:pPr>
      <w:rPr>
        <w:rFonts w:hint="default"/>
        <w:lang w:val="ru-RU" w:eastAsia="en-US" w:bidi="ar-SA"/>
      </w:rPr>
    </w:lvl>
  </w:abstractNum>
  <w:abstractNum w:abstractNumId="136">
    <w:nsid w:val="6E754F4C"/>
    <w:multiLevelType w:val="hybridMultilevel"/>
    <w:tmpl w:val="99E20A70"/>
    <w:lvl w:ilvl="0" w:tplc="A67A35B0">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FB1CECD8">
      <w:numFmt w:val="bullet"/>
      <w:lvlText w:val="•"/>
      <w:lvlJc w:val="left"/>
      <w:pPr>
        <w:ind w:left="1246" w:hanging="327"/>
      </w:pPr>
      <w:rPr>
        <w:rFonts w:hint="default"/>
        <w:lang w:val="ru-RU" w:eastAsia="en-US" w:bidi="ar-SA"/>
      </w:rPr>
    </w:lvl>
    <w:lvl w:ilvl="2" w:tplc="B1CE9982">
      <w:numFmt w:val="bullet"/>
      <w:lvlText w:val="•"/>
      <w:lvlJc w:val="left"/>
      <w:pPr>
        <w:ind w:left="2292" w:hanging="327"/>
      </w:pPr>
      <w:rPr>
        <w:rFonts w:hint="default"/>
        <w:lang w:val="ru-RU" w:eastAsia="en-US" w:bidi="ar-SA"/>
      </w:rPr>
    </w:lvl>
    <w:lvl w:ilvl="3" w:tplc="764CC6A6">
      <w:numFmt w:val="bullet"/>
      <w:lvlText w:val="•"/>
      <w:lvlJc w:val="left"/>
      <w:pPr>
        <w:ind w:left="3339" w:hanging="327"/>
      </w:pPr>
      <w:rPr>
        <w:rFonts w:hint="default"/>
        <w:lang w:val="ru-RU" w:eastAsia="en-US" w:bidi="ar-SA"/>
      </w:rPr>
    </w:lvl>
    <w:lvl w:ilvl="4" w:tplc="6C08F77A">
      <w:numFmt w:val="bullet"/>
      <w:lvlText w:val="•"/>
      <w:lvlJc w:val="left"/>
      <w:pPr>
        <w:ind w:left="4385" w:hanging="327"/>
      </w:pPr>
      <w:rPr>
        <w:rFonts w:hint="default"/>
        <w:lang w:val="ru-RU" w:eastAsia="en-US" w:bidi="ar-SA"/>
      </w:rPr>
    </w:lvl>
    <w:lvl w:ilvl="5" w:tplc="887EDE0A">
      <w:numFmt w:val="bullet"/>
      <w:lvlText w:val="•"/>
      <w:lvlJc w:val="left"/>
      <w:pPr>
        <w:ind w:left="5432" w:hanging="327"/>
      </w:pPr>
      <w:rPr>
        <w:rFonts w:hint="default"/>
        <w:lang w:val="ru-RU" w:eastAsia="en-US" w:bidi="ar-SA"/>
      </w:rPr>
    </w:lvl>
    <w:lvl w:ilvl="6" w:tplc="C11CF17E">
      <w:numFmt w:val="bullet"/>
      <w:lvlText w:val="•"/>
      <w:lvlJc w:val="left"/>
      <w:pPr>
        <w:ind w:left="6478" w:hanging="327"/>
      </w:pPr>
      <w:rPr>
        <w:rFonts w:hint="default"/>
        <w:lang w:val="ru-RU" w:eastAsia="en-US" w:bidi="ar-SA"/>
      </w:rPr>
    </w:lvl>
    <w:lvl w:ilvl="7" w:tplc="2E18D484">
      <w:numFmt w:val="bullet"/>
      <w:lvlText w:val="•"/>
      <w:lvlJc w:val="left"/>
      <w:pPr>
        <w:ind w:left="7524" w:hanging="327"/>
      </w:pPr>
      <w:rPr>
        <w:rFonts w:hint="default"/>
        <w:lang w:val="ru-RU" w:eastAsia="en-US" w:bidi="ar-SA"/>
      </w:rPr>
    </w:lvl>
    <w:lvl w:ilvl="8" w:tplc="53AC422A">
      <w:numFmt w:val="bullet"/>
      <w:lvlText w:val="•"/>
      <w:lvlJc w:val="left"/>
      <w:pPr>
        <w:ind w:left="8571" w:hanging="327"/>
      </w:pPr>
      <w:rPr>
        <w:rFonts w:hint="default"/>
        <w:lang w:val="ru-RU" w:eastAsia="en-US" w:bidi="ar-SA"/>
      </w:rPr>
    </w:lvl>
  </w:abstractNum>
  <w:abstractNum w:abstractNumId="137">
    <w:nsid w:val="6EE527BA"/>
    <w:multiLevelType w:val="hybridMultilevel"/>
    <w:tmpl w:val="67A24F18"/>
    <w:lvl w:ilvl="0" w:tplc="AA24BC5A">
      <w:start w:val="1"/>
      <w:numFmt w:val="decimal"/>
      <w:lvlText w:val="%1)."/>
      <w:lvlJc w:val="left"/>
      <w:pPr>
        <w:ind w:left="197" w:hanging="370"/>
        <w:jc w:val="left"/>
      </w:pPr>
      <w:rPr>
        <w:rFonts w:ascii="Times New Roman" w:eastAsia="Times New Roman" w:hAnsi="Times New Roman" w:cs="Times New Roman" w:hint="default"/>
        <w:b w:val="0"/>
        <w:bCs w:val="0"/>
        <w:i w:val="0"/>
        <w:iCs w:val="0"/>
        <w:w w:val="100"/>
        <w:sz w:val="24"/>
        <w:szCs w:val="24"/>
        <w:lang w:val="ru-RU" w:eastAsia="en-US" w:bidi="ar-SA"/>
      </w:rPr>
    </w:lvl>
    <w:lvl w:ilvl="1" w:tplc="40C66946">
      <w:numFmt w:val="bullet"/>
      <w:lvlText w:val="•"/>
      <w:lvlJc w:val="left"/>
      <w:pPr>
        <w:ind w:left="1246" w:hanging="370"/>
      </w:pPr>
      <w:rPr>
        <w:rFonts w:hint="default"/>
        <w:lang w:val="ru-RU" w:eastAsia="en-US" w:bidi="ar-SA"/>
      </w:rPr>
    </w:lvl>
    <w:lvl w:ilvl="2" w:tplc="23B2A8C6">
      <w:numFmt w:val="bullet"/>
      <w:lvlText w:val="•"/>
      <w:lvlJc w:val="left"/>
      <w:pPr>
        <w:ind w:left="2292" w:hanging="370"/>
      </w:pPr>
      <w:rPr>
        <w:rFonts w:hint="default"/>
        <w:lang w:val="ru-RU" w:eastAsia="en-US" w:bidi="ar-SA"/>
      </w:rPr>
    </w:lvl>
    <w:lvl w:ilvl="3" w:tplc="47F2A400">
      <w:numFmt w:val="bullet"/>
      <w:lvlText w:val="•"/>
      <w:lvlJc w:val="left"/>
      <w:pPr>
        <w:ind w:left="3339" w:hanging="370"/>
      </w:pPr>
      <w:rPr>
        <w:rFonts w:hint="default"/>
        <w:lang w:val="ru-RU" w:eastAsia="en-US" w:bidi="ar-SA"/>
      </w:rPr>
    </w:lvl>
    <w:lvl w:ilvl="4" w:tplc="066E180A">
      <w:numFmt w:val="bullet"/>
      <w:lvlText w:val="•"/>
      <w:lvlJc w:val="left"/>
      <w:pPr>
        <w:ind w:left="4385" w:hanging="370"/>
      </w:pPr>
      <w:rPr>
        <w:rFonts w:hint="default"/>
        <w:lang w:val="ru-RU" w:eastAsia="en-US" w:bidi="ar-SA"/>
      </w:rPr>
    </w:lvl>
    <w:lvl w:ilvl="5" w:tplc="919ED764">
      <w:numFmt w:val="bullet"/>
      <w:lvlText w:val="•"/>
      <w:lvlJc w:val="left"/>
      <w:pPr>
        <w:ind w:left="5432" w:hanging="370"/>
      </w:pPr>
      <w:rPr>
        <w:rFonts w:hint="default"/>
        <w:lang w:val="ru-RU" w:eastAsia="en-US" w:bidi="ar-SA"/>
      </w:rPr>
    </w:lvl>
    <w:lvl w:ilvl="6" w:tplc="C90C5752">
      <w:numFmt w:val="bullet"/>
      <w:lvlText w:val="•"/>
      <w:lvlJc w:val="left"/>
      <w:pPr>
        <w:ind w:left="6478" w:hanging="370"/>
      </w:pPr>
      <w:rPr>
        <w:rFonts w:hint="default"/>
        <w:lang w:val="ru-RU" w:eastAsia="en-US" w:bidi="ar-SA"/>
      </w:rPr>
    </w:lvl>
    <w:lvl w:ilvl="7" w:tplc="55C4A942">
      <w:numFmt w:val="bullet"/>
      <w:lvlText w:val="•"/>
      <w:lvlJc w:val="left"/>
      <w:pPr>
        <w:ind w:left="7524" w:hanging="370"/>
      </w:pPr>
      <w:rPr>
        <w:rFonts w:hint="default"/>
        <w:lang w:val="ru-RU" w:eastAsia="en-US" w:bidi="ar-SA"/>
      </w:rPr>
    </w:lvl>
    <w:lvl w:ilvl="8" w:tplc="F1723FFA">
      <w:numFmt w:val="bullet"/>
      <w:lvlText w:val="•"/>
      <w:lvlJc w:val="left"/>
      <w:pPr>
        <w:ind w:left="8571" w:hanging="370"/>
      </w:pPr>
      <w:rPr>
        <w:rFonts w:hint="default"/>
        <w:lang w:val="ru-RU" w:eastAsia="en-US" w:bidi="ar-SA"/>
      </w:rPr>
    </w:lvl>
  </w:abstractNum>
  <w:abstractNum w:abstractNumId="138">
    <w:nsid w:val="6F1C4779"/>
    <w:multiLevelType w:val="hybridMultilevel"/>
    <w:tmpl w:val="61FC80EC"/>
    <w:lvl w:ilvl="0" w:tplc="777EC2C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976D9FC">
      <w:numFmt w:val="bullet"/>
      <w:lvlText w:val="•"/>
      <w:lvlJc w:val="left"/>
      <w:pPr>
        <w:ind w:left="2128" w:hanging="265"/>
      </w:pPr>
      <w:rPr>
        <w:rFonts w:hint="default"/>
        <w:lang w:val="ru-RU" w:eastAsia="en-US" w:bidi="ar-SA"/>
      </w:rPr>
    </w:lvl>
    <w:lvl w:ilvl="2" w:tplc="51382D6A">
      <w:numFmt w:val="bullet"/>
      <w:lvlText w:val="•"/>
      <w:lvlJc w:val="left"/>
      <w:pPr>
        <w:ind w:left="3076" w:hanging="265"/>
      </w:pPr>
      <w:rPr>
        <w:rFonts w:hint="default"/>
        <w:lang w:val="ru-RU" w:eastAsia="en-US" w:bidi="ar-SA"/>
      </w:rPr>
    </w:lvl>
    <w:lvl w:ilvl="3" w:tplc="BA6E8824">
      <w:numFmt w:val="bullet"/>
      <w:lvlText w:val="•"/>
      <w:lvlJc w:val="left"/>
      <w:pPr>
        <w:ind w:left="4025" w:hanging="265"/>
      </w:pPr>
      <w:rPr>
        <w:rFonts w:hint="default"/>
        <w:lang w:val="ru-RU" w:eastAsia="en-US" w:bidi="ar-SA"/>
      </w:rPr>
    </w:lvl>
    <w:lvl w:ilvl="4" w:tplc="4C5E1998">
      <w:numFmt w:val="bullet"/>
      <w:lvlText w:val="•"/>
      <w:lvlJc w:val="left"/>
      <w:pPr>
        <w:ind w:left="4973" w:hanging="265"/>
      </w:pPr>
      <w:rPr>
        <w:rFonts w:hint="default"/>
        <w:lang w:val="ru-RU" w:eastAsia="en-US" w:bidi="ar-SA"/>
      </w:rPr>
    </w:lvl>
    <w:lvl w:ilvl="5" w:tplc="5F5015A2">
      <w:numFmt w:val="bullet"/>
      <w:lvlText w:val="•"/>
      <w:lvlJc w:val="left"/>
      <w:pPr>
        <w:ind w:left="5922" w:hanging="265"/>
      </w:pPr>
      <w:rPr>
        <w:rFonts w:hint="default"/>
        <w:lang w:val="ru-RU" w:eastAsia="en-US" w:bidi="ar-SA"/>
      </w:rPr>
    </w:lvl>
    <w:lvl w:ilvl="6" w:tplc="29F4B98E">
      <w:numFmt w:val="bullet"/>
      <w:lvlText w:val="•"/>
      <w:lvlJc w:val="left"/>
      <w:pPr>
        <w:ind w:left="6870" w:hanging="265"/>
      </w:pPr>
      <w:rPr>
        <w:rFonts w:hint="default"/>
        <w:lang w:val="ru-RU" w:eastAsia="en-US" w:bidi="ar-SA"/>
      </w:rPr>
    </w:lvl>
    <w:lvl w:ilvl="7" w:tplc="16484FC8">
      <w:numFmt w:val="bullet"/>
      <w:lvlText w:val="•"/>
      <w:lvlJc w:val="left"/>
      <w:pPr>
        <w:ind w:left="7818" w:hanging="265"/>
      </w:pPr>
      <w:rPr>
        <w:rFonts w:hint="default"/>
        <w:lang w:val="ru-RU" w:eastAsia="en-US" w:bidi="ar-SA"/>
      </w:rPr>
    </w:lvl>
    <w:lvl w:ilvl="8" w:tplc="14D22852">
      <w:numFmt w:val="bullet"/>
      <w:lvlText w:val="•"/>
      <w:lvlJc w:val="left"/>
      <w:pPr>
        <w:ind w:left="8767" w:hanging="265"/>
      </w:pPr>
      <w:rPr>
        <w:rFonts w:hint="default"/>
        <w:lang w:val="ru-RU" w:eastAsia="en-US" w:bidi="ar-SA"/>
      </w:rPr>
    </w:lvl>
  </w:abstractNum>
  <w:abstractNum w:abstractNumId="139">
    <w:nsid w:val="70AB1ABC"/>
    <w:multiLevelType w:val="hybridMultilevel"/>
    <w:tmpl w:val="ACC8EB00"/>
    <w:lvl w:ilvl="0" w:tplc="ECBEC3DE">
      <w:start w:val="1"/>
      <w:numFmt w:val="decimal"/>
      <w:lvlText w:val="%1)."/>
      <w:lvlJc w:val="left"/>
      <w:pPr>
        <w:ind w:left="197"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96E4503C">
      <w:numFmt w:val="bullet"/>
      <w:lvlText w:val="•"/>
      <w:lvlJc w:val="left"/>
      <w:pPr>
        <w:ind w:left="1246" w:hanging="312"/>
      </w:pPr>
      <w:rPr>
        <w:rFonts w:hint="default"/>
        <w:lang w:val="ru-RU" w:eastAsia="en-US" w:bidi="ar-SA"/>
      </w:rPr>
    </w:lvl>
    <w:lvl w:ilvl="2" w:tplc="6AACB88A">
      <w:numFmt w:val="bullet"/>
      <w:lvlText w:val="•"/>
      <w:lvlJc w:val="left"/>
      <w:pPr>
        <w:ind w:left="2292" w:hanging="312"/>
      </w:pPr>
      <w:rPr>
        <w:rFonts w:hint="default"/>
        <w:lang w:val="ru-RU" w:eastAsia="en-US" w:bidi="ar-SA"/>
      </w:rPr>
    </w:lvl>
    <w:lvl w:ilvl="3" w:tplc="2B0A7FD8">
      <w:numFmt w:val="bullet"/>
      <w:lvlText w:val="•"/>
      <w:lvlJc w:val="left"/>
      <w:pPr>
        <w:ind w:left="3339" w:hanging="312"/>
      </w:pPr>
      <w:rPr>
        <w:rFonts w:hint="default"/>
        <w:lang w:val="ru-RU" w:eastAsia="en-US" w:bidi="ar-SA"/>
      </w:rPr>
    </w:lvl>
    <w:lvl w:ilvl="4" w:tplc="F8E2B0A4">
      <w:numFmt w:val="bullet"/>
      <w:lvlText w:val="•"/>
      <w:lvlJc w:val="left"/>
      <w:pPr>
        <w:ind w:left="4385" w:hanging="312"/>
      </w:pPr>
      <w:rPr>
        <w:rFonts w:hint="default"/>
        <w:lang w:val="ru-RU" w:eastAsia="en-US" w:bidi="ar-SA"/>
      </w:rPr>
    </w:lvl>
    <w:lvl w:ilvl="5" w:tplc="0B3652F2">
      <w:numFmt w:val="bullet"/>
      <w:lvlText w:val="•"/>
      <w:lvlJc w:val="left"/>
      <w:pPr>
        <w:ind w:left="5432" w:hanging="312"/>
      </w:pPr>
      <w:rPr>
        <w:rFonts w:hint="default"/>
        <w:lang w:val="ru-RU" w:eastAsia="en-US" w:bidi="ar-SA"/>
      </w:rPr>
    </w:lvl>
    <w:lvl w:ilvl="6" w:tplc="6944EE1E">
      <w:numFmt w:val="bullet"/>
      <w:lvlText w:val="•"/>
      <w:lvlJc w:val="left"/>
      <w:pPr>
        <w:ind w:left="6478" w:hanging="312"/>
      </w:pPr>
      <w:rPr>
        <w:rFonts w:hint="default"/>
        <w:lang w:val="ru-RU" w:eastAsia="en-US" w:bidi="ar-SA"/>
      </w:rPr>
    </w:lvl>
    <w:lvl w:ilvl="7" w:tplc="7FD0B6E6">
      <w:numFmt w:val="bullet"/>
      <w:lvlText w:val="•"/>
      <w:lvlJc w:val="left"/>
      <w:pPr>
        <w:ind w:left="7524" w:hanging="312"/>
      </w:pPr>
      <w:rPr>
        <w:rFonts w:hint="default"/>
        <w:lang w:val="ru-RU" w:eastAsia="en-US" w:bidi="ar-SA"/>
      </w:rPr>
    </w:lvl>
    <w:lvl w:ilvl="8" w:tplc="1E58A0AC">
      <w:numFmt w:val="bullet"/>
      <w:lvlText w:val="•"/>
      <w:lvlJc w:val="left"/>
      <w:pPr>
        <w:ind w:left="8571" w:hanging="312"/>
      </w:pPr>
      <w:rPr>
        <w:rFonts w:hint="default"/>
        <w:lang w:val="ru-RU" w:eastAsia="en-US" w:bidi="ar-SA"/>
      </w:rPr>
    </w:lvl>
  </w:abstractNum>
  <w:abstractNum w:abstractNumId="140">
    <w:nsid w:val="70BC340A"/>
    <w:multiLevelType w:val="hybridMultilevel"/>
    <w:tmpl w:val="4522B2A0"/>
    <w:lvl w:ilvl="0" w:tplc="13AC3042">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8568BE8">
      <w:numFmt w:val="bullet"/>
      <w:lvlText w:val="•"/>
      <w:lvlJc w:val="left"/>
      <w:pPr>
        <w:ind w:left="2128" w:hanging="264"/>
      </w:pPr>
      <w:rPr>
        <w:rFonts w:hint="default"/>
        <w:lang w:val="ru-RU" w:eastAsia="en-US" w:bidi="ar-SA"/>
      </w:rPr>
    </w:lvl>
    <w:lvl w:ilvl="2" w:tplc="C12A1508">
      <w:numFmt w:val="bullet"/>
      <w:lvlText w:val="•"/>
      <w:lvlJc w:val="left"/>
      <w:pPr>
        <w:ind w:left="3076" w:hanging="264"/>
      </w:pPr>
      <w:rPr>
        <w:rFonts w:hint="default"/>
        <w:lang w:val="ru-RU" w:eastAsia="en-US" w:bidi="ar-SA"/>
      </w:rPr>
    </w:lvl>
    <w:lvl w:ilvl="3" w:tplc="436A88BC">
      <w:numFmt w:val="bullet"/>
      <w:lvlText w:val="•"/>
      <w:lvlJc w:val="left"/>
      <w:pPr>
        <w:ind w:left="4025" w:hanging="264"/>
      </w:pPr>
      <w:rPr>
        <w:rFonts w:hint="default"/>
        <w:lang w:val="ru-RU" w:eastAsia="en-US" w:bidi="ar-SA"/>
      </w:rPr>
    </w:lvl>
    <w:lvl w:ilvl="4" w:tplc="38686DB2">
      <w:numFmt w:val="bullet"/>
      <w:lvlText w:val="•"/>
      <w:lvlJc w:val="left"/>
      <w:pPr>
        <w:ind w:left="4973" w:hanging="264"/>
      </w:pPr>
      <w:rPr>
        <w:rFonts w:hint="default"/>
        <w:lang w:val="ru-RU" w:eastAsia="en-US" w:bidi="ar-SA"/>
      </w:rPr>
    </w:lvl>
    <w:lvl w:ilvl="5" w:tplc="C59697C6">
      <w:numFmt w:val="bullet"/>
      <w:lvlText w:val="•"/>
      <w:lvlJc w:val="left"/>
      <w:pPr>
        <w:ind w:left="5922" w:hanging="264"/>
      </w:pPr>
      <w:rPr>
        <w:rFonts w:hint="default"/>
        <w:lang w:val="ru-RU" w:eastAsia="en-US" w:bidi="ar-SA"/>
      </w:rPr>
    </w:lvl>
    <w:lvl w:ilvl="6" w:tplc="1C809B06">
      <w:numFmt w:val="bullet"/>
      <w:lvlText w:val="•"/>
      <w:lvlJc w:val="left"/>
      <w:pPr>
        <w:ind w:left="6870" w:hanging="264"/>
      </w:pPr>
      <w:rPr>
        <w:rFonts w:hint="default"/>
        <w:lang w:val="ru-RU" w:eastAsia="en-US" w:bidi="ar-SA"/>
      </w:rPr>
    </w:lvl>
    <w:lvl w:ilvl="7" w:tplc="B55ADAE2">
      <w:numFmt w:val="bullet"/>
      <w:lvlText w:val="•"/>
      <w:lvlJc w:val="left"/>
      <w:pPr>
        <w:ind w:left="7818" w:hanging="264"/>
      </w:pPr>
      <w:rPr>
        <w:rFonts w:hint="default"/>
        <w:lang w:val="ru-RU" w:eastAsia="en-US" w:bidi="ar-SA"/>
      </w:rPr>
    </w:lvl>
    <w:lvl w:ilvl="8" w:tplc="9D10E06A">
      <w:numFmt w:val="bullet"/>
      <w:lvlText w:val="•"/>
      <w:lvlJc w:val="left"/>
      <w:pPr>
        <w:ind w:left="8767" w:hanging="264"/>
      </w:pPr>
      <w:rPr>
        <w:rFonts w:hint="default"/>
        <w:lang w:val="ru-RU" w:eastAsia="en-US" w:bidi="ar-SA"/>
      </w:rPr>
    </w:lvl>
  </w:abstractNum>
  <w:abstractNum w:abstractNumId="141">
    <w:nsid w:val="7256184D"/>
    <w:multiLevelType w:val="hybridMultilevel"/>
    <w:tmpl w:val="D5B650EE"/>
    <w:lvl w:ilvl="0" w:tplc="2AE62616">
      <w:start w:val="1"/>
      <w:numFmt w:val="decimal"/>
      <w:lvlText w:val="%1)"/>
      <w:lvlJc w:val="left"/>
      <w:pPr>
        <w:ind w:left="197" w:hanging="293"/>
        <w:jc w:val="left"/>
      </w:pPr>
      <w:rPr>
        <w:rFonts w:ascii="Times New Roman" w:eastAsia="Times New Roman" w:hAnsi="Times New Roman" w:cs="Times New Roman" w:hint="default"/>
        <w:b w:val="0"/>
        <w:bCs w:val="0"/>
        <w:i w:val="0"/>
        <w:iCs w:val="0"/>
        <w:w w:val="100"/>
        <w:sz w:val="24"/>
        <w:szCs w:val="24"/>
        <w:lang w:val="ru-RU" w:eastAsia="en-US" w:bidi="ar-SA"/>
      </w:rPr>
    </w:lvl>
    <w:lvl w:ilvl="1" w:tplc="6D5A778C">
      <w:numFmt w:val="bullet"/>
      <w:lvlText w:val="•"/>
      <w:lvlJc w:val="left"/>
      <w:pPr>
        <w:ind w:left="1246" w:hanging="293"/>
      </w:pPr>
      <w:rPr>
        <w:rFonts w:hint="default"/>
        <w:lang w:val="ru-RU" w:eastAsia="en-US" w:bidi="ar-SA"/>
      </w:rPr>
    </w:lvl>
    <w:lvl w:ilvl="2" w:tplc="9452B76E">
      <w:numFmt w:val="bullet"/>
      <w:lvlText w:val="•"/>
      <w:lvlJc w:val="left"/>
      <w:pPr>
        <w:ind w:left="2292" w:hanging="293"/>
      </w:pPr>
      <w:rPr>
        <w:rFonts w:hint="default"/>
        <w:lang w:val="ru-RU" w:eastAsia="en-US" w:bidi="ar-SA"/>
      </w:rPr>
    </w:lvl>
    <w:lvl w:ilvl="3" w:tplc="7B74A592">
      <w:numFmt w:val="bullet"/>
      <w:lvlText w:val="•"/>
      <w:lvlJc w:val="left"/>
      <w:pPr>
        <w:ind w:left="3339" w:hanging="293"/>
      </w:pPr>
      <w:rPr>
        <w:rFonts w:hint="default"/>
        <w:lang w:val="ru-RU" w:eastAsia="en-US" w:bidi="ar-SA"/>
      </w:rPr>
    </w:lvl>
    <w:lvl w:ilvl="4" w:tplc="5CD2609E">
      <w:numFmt w:val="bullet"/>
      <w:lvlText w:val="•"/>
      <w:lvlJc w:val="left"/>
      <w:pPr>
        <w:ind w:left="4385" w:hanging="293"/>
      </w:pPr>
      <w:rPr>
        <w:rFonts w:hint="default"/>
        <w:lang w:val="ru-RU" w:eastAsia="en-US" w:bidi="ar-SA"/>
      </w:rPr>
    </w:lvl>
    <w:lvl w:ilvl="5" w:tplc="0DE69418">
      <w:numFmt w:val="bullet"/>
      <w:lvlText w:val="•"/>
      <w:lvlJc w:val="left"/>
      <w:pPr>
        <w:ind w:left="5432" w:hanging="293"/>
      </w:pPr>
      <w:rPr>
        <w:rFonts w:hint="default"/>
        <w:lang w:val="ru-RU" w:eastAsia="en-US" w:bidi="ar-SA"/>
      </w:rPr>
    </w:lvl>
    <w:lvl w:ilvl="6" w:tplc="C78A9BA4">
      <w:numFmt w:val="bullet"/>
      <w:lvlText w:val="•"/>
      <w:lvlJc w:val="left"/>
      <w:pPr>
        <w:ind w:left="6478" w:hanging="293"/>
      </w:pPr>
      <w:rPr>
        <w:rFonts w:hint="default"/>
        <w:lang w:val="ru-RU" w:eastAsia="en-US" w:bidi="ar-SA"/>
      </w:rPr>
    </w:lvl>
    <w:lvl w:ilvl="7" w:tplc="4B240F3E">
      <w:numFmt w:val="bullet"/>
      <w:lvlText w:val="•"/>
      <w:lvlJc w:val="left"/>
      <w:pPr>
        <w:ind w:left="7524" w:hanging="293"/>
      </w:pPr>
      <w:rPr>
        <w:rFonts w:hint="default"/>
        <w:lang w:val="ru-RU" w:eastAsia="en-US" w:bidi="ar-SA"/>
      </w:rPr>
    </w:lvl>
    <w:lvl w:ilvl="8" w:tplc="17545F32">
      <w:numFmt w:val="bullet"/>
      <w:lvlText w:val="•"/>
      <w:lvlJc w:val="left"/>
      <w:pPr>
        <w:ind w:left="8571" w:hanging="293"/>
      </w:pPr>
      <w:rPr>
        <w:rFonts w:hint="default"/>
        <w:lang w:val="ru-RU" w:eastAsia="en-US" w:bidi="ar-SA"/>
      </w:rPr>
    </w:lvl>
  </w:abstractNum>
  <w:abstractNum w:abstractNumId="142">
    <w:nsid w:val="739E576C"/>
    <w:multiLevelType w:val="hybridMultilevel"/>
    <w:tmpl w:val="2E642DC6"/>
    <w:lvl w:ilvl="0" w:tplc="62362E74">
      <w:start w:val="1"/>
      <w:numFmt w:val="decimal"/>
      <w:lvlText w:val="%1)"/>
      <w:lvlJc w:val="left"/>
      <w:pPr>
        <w:ind w:left="1167"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6D524900">
      <w:numFmt w:val="bullet"/>
      <w:lvlText w:val="•"/>
      <w:lvlJc w:val="left"/>
      <w:pPr>
        <w:ind w:left="2110" w:hanging="259"/>
      </w:pPr>
      <w:rPr>
        <w:rFonts w:hint="default"/>
        <w:lang w:val="ru-RU" w:eastAsia="en-US" w:bidi="ar-SA"/>
      </w:rPr>
    </w:lvl>
    <w:lvl w:ilvl="2" w:tplc="E3142BAA">
      <w:numFmt w:val="bullet"/>
      <w:lvlText w:val="•"/>
      <w:lvlJc w:val="left"/>
      <w:pPr>
        <w:ind w:left="3060" w:hanging="259"/>
      </w:pPr>
      <w:rPr>
        <w:rFonts w:hint="default"/>
        <w:lang w:val="ru-RU" w:eastAsia="en-US" w:bidi="ar-SA"/>
      </w:rPr>
    </w:lvl>
    <w:lvl w:ilvl="3" w:tplc="7B7229DC">
      <w:numFmt w:val="bullet"/>
      <w:lvlText w:val="•"/>
      <w:lvlJc w:val="left"/>
      <w:pPr>
        <w:ind w:left="4011" w:hanging="259"/>
      </w:pPr>
      <w:rPr>
        <w:rFonts w:hint="default"/>
        <w:lang w:val="ru-RU" w:eastAsia="en-US" w:bidi="ar-SA"/>
      </w:rPr>
    </w:lvl>
    <w:lvl w:ilvl="4" w:tplc="4FD2A1B8">
      <w:numFmt w:val="bullet"/>
      <w:lvlText w:val="•"/>
      <w:lvlJc w:val="left"/>
      <w:pPr>
        <w:ind w:left="4961" w:hanging="259"/>
      </w:pPr>
      <w:rPr>
        <w:rFonts w:hint="default"/>
        <w:lang w:val="ru-RU" w:eastAsia="en-US" w:bidi="ar-SA"/>
      </w:rPr>
    </w:lvl>
    <w:lvl w:ilvl="5" w:tplc="7D303BEA">
      <w:numFmt w:val="bullet"/>
      <w:lvlText w:val="•"/>
      <w:lvlJc w:val="left"/>
      <w:pPr>
        <w:ind w:left="5912" w:hanging="259"/>
      </w:pPr>
      <w:rPr>
        <w:rFonts w:hint="default"/>
        <w:lang w:val="ru-RU" w:eastAsia="en-US" w:bidi="ar-SA"/>
      </w:rPr>
    </w:lvl>
    <w:lvl w:ilvl="6" w:tplc="EA9E3074">
      <w:numFmt w:val="bullet"/>
      <w:lvlText w:val="•"/>
      <w:lvlJc w:val="left"/>
      <w:pPr>
        <w:ind w:left="6862" w:hanging="259"/>
      </w:pPr>
      <w:rPr>
        <w:rFonts w:hint="default"/>
        <w:lang w:val="ru-RU" w:eastAsia="en-US" w:bidi="ar-SA"/>
      </w:rPr>
    </w:lvl>
    <w:lvl w:ilvl="7" w:tplc="1C5C4550">
      <w:numFmt w:val="bullet"/>
      <w:lvlText w:val="•"/>
      <w:lvlJc w:val="left"/>
      <w:pPr>
        <w:ind w:left="7812" w:hanging="259"/>
      </w:pPr>
      <w:rPr>
        <w:rFonts w:hint="default"/>
        <w:lang w:val="ru-RU" w:eastAsia="en-US" w:bidi="ar-SA"/>
      </w:rPr>
    </w:lvl>
    <w:lvl w:ilvl="8" w:tplc="982439D6">
      <w:numFmt w:val="bullet"/>
      <w:lvlText w:val="•"/>
      <w:lvlJc w:val="left"/>
      <w:pPr>
        <w:ind w:left="8763" w:hanging="259"/>
      </w:pPr>
      <w:rPr>
        <w:rFonts w:hint="default"/>
        <w:lang w:val="ru-RU" w:eastAsia="en-US" w:bidi="ar-SA"/>
      </w:rPr>
    </w:lvl>
  </w:abstractNum>
  <w:abstractNum w:abstractNumId="143">
    <w:nsid w:val="741769BE"/>
    <w:multiLevelType w:val="hybridMultilevel"/>
    <w:tmpl w:val="BBF2ADF2"/>
    <w:lvl w:ilvl="0" w:tplc="A45E160A">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BC72E924">
      <w:numFmt w:val="bullet"/>
      <w:lvlText w:val="•"/>
      <w:lvlJc w:val="left"/>
      <w:pPr>
        <w:ind w:left="2128" w:hanging="264"/>
      </w:pPr>
      <w:rPr>
        <w:rFonts w:hint="default"/>
        <w:lang w:val="ru-RU" w:eastAsia="en-US" w:bidi="ar-SA"/>
      </w:rPr>
    </w:lvl>
    <w:lvl w:ilvl="2" w:tplc="B6743324">
      <w:numFmt w:val="bullet"/>
      <w:lvlText w:val="•"/>
      <w:lvlJc w:val="left"/>
      <w:pPr>
        <w:ind w:left="3076" w:hanging="264"/>
      </w:pPr>
      <w:rPr>
        <w:rFonts w:hint="default"/>
        <w:lang w:val="ru-RU" w:eastAsia="en-US" w:bidi="ar-SA"/>
      </w:rPr>
    </w:lvl>
    <w:lvl w:ilvl="3" w:tplc="6BDA0A96">
      <w:numFmt w:val="bullet"/>
      <w:lvlText w:val="•"/>
      <w:lvlJc w:val="left"/>
      <w:pPr>
        <w:ind w:left="4025" w:hanging="264"/>
      </w:pPr>
      <w:rPr>
        <w:rFonts w:hint="default"/>
        <w:lang w:val="ru-RU" w:eastAsia="en-US" w:bidi="ar-SA"/>
      </w:rPr>
    </w:lvl>
    <w:lvl w:ilvl="4" w:tplc="9A0062F2">
      <w:numFmt w:val="bullet"/>
      <w:lvlText w:val="•"/>
      <w:lvlJc w:val="left"/>
      <w:pPr>
        <w:ind w:left="4973" w:hanging="264"/>
      </w:pPr>
      <w:rPr>
        <w:rFonts w:hint="default"/>
        <w:lang w:val="ru-RU" w:eastAsia="en-US" w:bidi="ar-SA"/>
      </w:rPr>
    </w:lvl>
    <w:lvl w:ilvl="5" w:tplc="3F82B5E8">
      <w:numFmt w:val="bullet"/>
      <w:lvlText w:val="•"/>
      <w:lvlJc w:val="left"/>
      <w:pPr>
        <w:ind w:left="5922" w:hanging="264"/>
      </w:pPr>
      <w:rPr>
        <w:rFonts w:hint="default"/>
        <w:lang w:val="ru-RU" w:eastAsia="en-US" w:bidi="ar-SA"/>
      </w:rPr>
    </w:lvl>
    <w:lvl w:ilvl="6" w:tplc="FDDA406A">
      <w:numFmt w:val="bullet"/>
      <w:lvlText w:val="•"/>
      <w:lvlJc w:val="left"/>
      <w:pPr>
        <w:ind w:left="6870" w:hanging="264"/>
      </w:pPr>
      <w:rPr>
        <w:rFonts w:hint="default"/>
        <w:lang w:val="ru-RU" w:eastAsia="en-US" w:bidi="ar-SA"/>
      </w:rPr>
    </w:lvl>
    <w:lvl w:ilvl="7" w:tplc="83C46B24">
      <w:numFmt w:val="bullet"/>
      <w:lvlText w:val="•"/>
      <w:lvlJc w:val="left"/>
      <w:pPr>
        <w:ind w:left="7818" w:hanging="264"/>
      </w:pPr>
      <w:rPr>
        <w:rFonts w:hint="default"/>
        <w:lang w:val="ru-RU" w:eastAsia="en-US" w:bidi="ar-SA"/>
      </w:rPr>
    </w:lvl>
    <w:lvl w:ilvl="8" w:tplc="B7A27874">
      <w:numFmt w:val="bullet"/>
      <w:lvlText w:val="•"/>
      <w:lvlJc w:val="left"/>
      <w:pPr>
        <w:ind w:left="8767" w:hanging="264"/>
      </w:pPr>
      <w:rPr>
        <w:rFonts w:hint="default"/>
        <w:lang w:val="ru-RU" w:eastAsia="en-US" w:bidi="ar-SA"/>
      </w:rPr>
    </w:lvl>
  </w:abstractNum>
  <w:abstractNum w:abstractNumId="144">
    <w:nsid w:val="750D4F59"/>
    <w:multiLevelType w:val="hybridMultilevel"/>
    <w:tmpl w:val="BCEAD224"/>
    <w:lvl w:ilvl="0" w:tplc="5DD07312">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1A4C4A26">
      <w:numFmt w:val="bullet"/>
      <w:lvlText w:val="•"/>
      <w:lvlJc w:val="left"/>
      <w:pPr>
        <w:ind w:left="2128" w:hanging="265"/>
      </w:pPr>
      <w:rPr>
        <w:rFonts w:hint="default"/>
        <w:lang w:val="ru-RU" w:eastAsia="en-US" w:bidi="ar-SA"/>
      </w:rPr>
    </w:lvl>
    <w:lvl w:ilvl="2" w:tplc="23AE1862">
      <w:numFmt w:val="bullet"/>
      <w:lvlText w:val="•"/>
      <w:lvlJc w:val="left"/>
      <w:pPr>
        <w:ind w:left="3076" w:hanging="265"/>
      </w:pPr>
      <w:rPr>
        <w:rFonts w:hint="default"/>
        <w:lang w:val="ru-RU" w:eastAsia="en-US" w:bidi="ar-SA"/>
      </w:rPr>
    </w:lvl>
    <w:lvl w:ilvl="3" w:tplc="D0445B36">
      <w:numFmt w:val="bullet"/>
      <w:lvlText w:val="•"/>
      <w:lvlJc w:val="left"/>
      <w:pPr>
        <w:ind w:left="4025" w:hanging="265"/>
      </w:pPr>
      <w:rPr>
        <w:rFonts w:hint="default"/>
        <w:lang w:val="ru-RU" w:eastAsia="en-US" w:bidi="ar-SA"/>
      </w:rPr>
    </w:lvl>
    <w:lvl w:ilvl="4" w:tplc="803269CE">
      <w:numFmt w:val="bullet"/>
      <w:lvlText w:val="•"/>
      <w:lvlJc w:val="left"/>
      <w:pPr>
        <w:ind w:left="4973" w:hanging="265"/>
      </w:pPr>
      <w:rPr>
        <w:rFonts w:hint="default"/>
        <w:lang w:val="ru-RU" w:eastAsia="en-US" w:bidi="ar-SA"/>
      </w:rPr>
    </w:lvl>
    <w:lvl w:ilvl="5" w:tplc="9334D9D2">
      <w:numFmt w:val="bullet"/>
      <w:lvlText w:val="•"/>
      <w:lvlJc w:val="left"/>
      <w:pPr>
        <w:ind w:left="5922" w:hanging="265"/>
      </w:pPr>
      <w:rPr>
        <w:rFonts w:hint="default"/>
        <w:lang w:val="ru-RU" w:eastAsia="en-US" w:bidi="ar-SA"/>
      </w:rPr>
    </w:lvl>
    <w:lvl w:ilvl="6" w:tplc="D6389B66">
      <w:numFmt w:val="bullet"/>
      <w:lvlText w:val="•"/>
      <w:lvlJc w:val="left"/>
      <w:pPr>
        <w:ind w:left="6870" w:hanging="265"/>
      </w:pPr>
      <w:rPr>
        <w:rFonts w:hint="default"/>
        <w:lang w:val="ru-RU" w:eastAsia="en-US" w:bidi="ar-SA"/>
      </w:rPr>
    </w:lvl>
    <w:lvl w:ilvl="7" w:tplc="22E62868">
      <w:numFmt w:val="bullet"/>
      <w:lvlText w:val="•"/>
      <w:lvlJc w:val="left"/>
      <w:pPr>
        <w:ind w:left="7818" w:hanging="265"/>
      </w:pPr>
      <w:rPr>
        <w:rFonts w:hint="default"/>
        <w:lang w:val="ru-RU" w:eastAsia="en-US" w:bidi="ar-SA"/>
      </w:rPr>
    </w:lvl>
    <w:lvl w:ilvl="8" w:tplc="A0F8D6FC">
      <w:numFmt w:val="bullet"/>
      <w:lvlText w:val="•"/>
      <w:lvlJc w:val="left"/>
      <w:pPr>
        <w:ind w:left="8767" w:hanging="265"/>
      </w:pPr>
      <w:rPr>
        <w:rFonts w:hint="default"/>
        <w:lang w:val="ru-RU" w:eastAsia="en-US" w:bidi="ar-SA"/>
      </w:rPr>
    </w:lvl>
  </w:abstractNum>
  <w:abstractNum w:abstractNumId="145">
    <w:nsid w:val="76695CF6"/>
    <w:multiLevelType w:val="hybridMultilevel"/>
    <w:tmpl w:val="47BC83CA"/>
    <w:lvl w:ilvl="0" w:tplc="51F6E0A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756E6F02">
      <w:numFmt w:val="bullet"/>
      <w:lvlText w:val="•"/>
      <w:lvlJc w:val="left"/>
      <w:pPr>
        <w:ind w:left="2128" w:hanging="265"/>
      </w:pPr>
      <w:rPr>
        <w:rFonts w:hint="default"/>
        <w:lang w:val="ru-RU" w:eastAsia="en-US" w:bidi="ar-SA"/>
      </w:rPr>
    </w:lvl>
    <w:lvl w:ilvl="2" w:tplc="239ED7EE">
      <w:numFmt w:val="bullet"/>
      <w:lvlText w:val="•"/>
      <w:lvlJc w:val="left"/>
      <w:pPr>
        <w:ind w:left="3076" w:hanging="265"/>
      </w:pPr>
      <w:rPr>
        <w:rFonts w:hint="default"/>
        <w:lang w:val="ru-RU" w:eastAsia="en-US" w:bidi="ar-SA"/>
      </w:rPr>
    </w:lvl>
    <w:lvl w:ilvl="3" w:tplc="77E27A8C">
      <w:numFmt w:val="bullet"/>
      <w:lvlText w:val="•"/>
      <w:lvlJc w:val="left"/>
      <w:pPr>
        <w:ind w:left="4025" w:hanging="265"/>
      </w:pPr>
      <w:rPr>
        <w:rFonts w:hint="default"/>
        <w:lang w:val="ru-RU" w:eastAsia="en-US" w:bidi="ar-SA"/>
      </w:rPr>
    </w:lvl>
    <w:lvl w:ilvl="4" w:tplc="BC70BDB0">
      <w:numFmt w:val="bullet"/>
      <w:lvlText w:val="•"/>
      <w:lvlJc w:val="left"/>
      <w:pPr>
        <w:ind w:left="4973" w:hanging="265"/>
      </w:pPr>
      <w:rPr>
        <w:rFonts w:hint="default"/>
        <w:lang w:val="ru-RU" w:eastAsia="en-US" w:bidi="ar-SA"/>
      </w:rPr>
    </w:lvl>
    <w:lvl w:ilvl="5" w:tplc="B288B88A">
      <w:numFmt w:val="bullet"/>
      <w:lvlText w:val="•"/>
      <w:lvlJc w:val="left"/>
      <w:pPr>
        <w:ind w:left="5922" w:hanging="265"/>
      </w:pPr>
      <w:rPr>
        <w:rFonts w:hint="default"/>
        <w:lang w:val="ru-RU" w:eastAsia="en-US" w:bidi="ar-SA"/>
      </w:rPr>
    </w:lvl>
    <w:lvl w:ilvl="6" w:tplc="02EC61A2">
      <w:numFmt w:val="bullet"/>
      <w:lvlText w:val="•"/>
      <w:lvlJc w:val="left"/>
      <w:pPr>
        <w:ind w:left="6870" w:hanging="265"/>
      </w:pPr>
      <w:rPr>
        <w:rFonts w:hint="default"/>
        <w:lang w:val="ru-RU" w:eastAsia="en-US" w:bidi="ar-SA"/>
      </w:rPr>
    </w:lvl>
    <w:lvl w:ilvl="7" w:tplc="DF4C0452">
      <w:numFmt w:val="bullet"/>
      <w:lvlText w:val="•"/>
      <w:lvlJc w:val="left"/>
      <w:pPr>
        <w:ind w:left="7818" w:hanging="265"/>
      </w:pPr>
      <w:rPr>
        <w:rFonts w:hint="default"/>
        <w:lang w:val="ru-RU" w:eastAsia="en-US" w:bidi="ar-SA"/>
      </w:rPr>
    </w:lvl>
    <w:lvl w:ilvl="8" w:tplc="3C563D46">
      <w:numFmt w:val="bullet"/>
      <w:lvlText w:val="•"/>
      <w:lvlJc w:val="left"/>
      <w:pPr>
        <w:ind w:left="8767" w:hanging="265"/>
      </w:pPr>
      <w:rPr>
        <w:rFonts w:hint="default"/>
        <w:lang w:val="ru-RU" w:eastAsia="en-US" w:bidi="ar-SA"/>
      </w:rPr>
    </w:lvl>
  </w:abstractNum>
  <w:abstractNum w:abstractNumId="146">
    <w:nsid w:val="77584DCA"/>
    <w:multiLevelType w:val="hybridMultilevel"/>
    <w:tmpl w:val="163ECE6E"/>
    <w:lvl w:ilvl="0" w:tplc="073032A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287459CC">
      <w:numFmt w:val="bullet"/>
      <w:lvlText w:val="•"/>
      <w:lvlJc w:val="left"/>
      <w:pPr>
        <w:ind w:left="1246" w:hanging="327"/>
      </w:pPr>
      <w:rPr>
        <w:rFonts w:hint="default"/>
        <w:lang w:val="ru-RU" w:eastAsia="en-US" w:bidi="ar-SA"/>
      </w:rPr>
    </w:lvl>
    <w:lvl w:ilvl="2" w:tplc="5AFCCD74">
      <w:numFmt w:val="bullet"/>
      <w:lvlText w:val="•"/>
      <w:lvlJc w:val="left"/>
      <w:pPr>
        <w:ind w:left="2292" w:hanging="327"/>
      </w:pPr>
      <w:rPr>
        <w:rFonts w:hint="default"/>
        <w:lang w:val="ru-RU" w:eastAsia="en-US" w:bidi="ar-SA"/>
      </w:rPr>
    </w:lvl>
    <w:lvl w:ilvl="3" w:tplc="6A0819B6">
      <w:numFmt w:val="bullet"/>
      <w:lvlText w:val="•"/>
      <w:lvlJc w:val="left"/>
      <w:pPr>
        <w:ind w:left="3339" w:hanging="327"/>
      </w:pPr>
      <w:rPr>
        <w:rFonts w:hint="default"/>
        <w:lang w:val="ru-RU" w:eastAsia="en-US" w:bidi="ar-SA"/>
      </w:rPr>
    </w:lvl>
    <w:lvl w:ilvl="4" w:tplc="9AD6AE8E">
      <w:numFmt w:val="bullet"/>
      <w:lvlText w:val="•"/>
      <w:lvlJc w:val="left"/>
      <w:pPr>
        <w:ind w:left="4385" w:hanging="327"/>
      </w:pPr>
      <w:rPr>
        <w:rFonts w:hint="default"/>
        <w:lang w:val="ru-RU" w:eastAsia="en-US" w:bidi="ar-SA"/>
      </w:rPr>
    </w:lvl>
    <w:lvl w:ilvl="5" w:tplc="299C8A6E">
      <w:numFmt w:val="bullet"/>
      <w:lvlText w:val="•"/>
      <w:lvlJc w:val="left"/>
      <w:pPr>
        <w:ind w:left="5432" w:hanging="327"/>
      </w:pPr>
      <w:rPr>
        <w:rFonts w:hint="default"/>
        <w:lang w:val="ru-RU" w:eastAsia="en-US" w:bidi="ar-SA"/>
      </w:rPr>
    </w:lvl>
    <w:lvl w:ilvl="6" w:tplc="29340140">
      <w:numFmt w:val="bullet"/>
      <w:lvlText w:val="•"/>
      <w:lvlJc w:val="left"/>
      <w:pPr>
        <w:ind w:left="6478" w:hanging="327"/>
      </w:pPr>
      <w:rPr>
        <w:rFonts w:hint="default"/>
        <w:lang w:val="ru-RU" w:eastAsia="en-US" w:bidi="ar-SA"/>
      </w:rPr>
    </w:lvl>
    <w:lvl w:ilvl="7" w:tplc="6BC49C16">
      <w:numFmt w:val="bullet"/>
      <w:lvlText w:val="•"/>
      <w:lvlJc w:val="left"/>
      <w:pPr>
        <w:ind w:left="7524" w:hanging="327"/>
      </w:pPr>
      <w:rPr>
        <w:rFonts w:hint="default"/>
        <w:lang w:val="ru-RU" w:eastAsia="en-US" w:bidi="ar-SA"/>
      </w:rPr>
    </w:lvl>
    <w:lvl w:ilvl="8" w:tplc="9E06F514">
      <w:numFmt w:val="bullet"/>
      <w:lvlText w:val="•"/>
      <w:lvlJc w:val="left"/>
      <w:pPr>
        <w:ind w:left="8571" w:hanging="327"/>
      </w:pPr>
      <w:rPr>
        <w:rFonts w:hint="default"/>
        <w:lang w:val="ru-RU" w:eastAsia="en-US" w:bidi="ar-SA"/>
      </w:rPr>
    </w:lvl>
  </w:abstractNum>
  <w:abstractNum w:abstractNumId="147">
    <w:nsid w:val="77DC042F"/>
    <w:multiLevelType w:val="hybridMultilevel"/>
    <w:tmpl w:val="64E2CA80"/>
    <w:lvl w:ilvl="0" w:tplc="19820B5A">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BD2806C">
      <w:numFmt w:val="bullet"/>
      <w:lvlText w:val="•"/>
      <w:lvlJc w:val="left"/>
      <w:pPr>
        <w:ind w:left="1246" w:hanging="327"/>
      </w:pPr>
      <w:rPr>
        <w:rFonts w:hint="default"/>
        <w:lang w:val="ru-RU" w:eastAsia="en-US" w:bidi="ar-SA"/>
      </w:rPr>
    </w:lvl>
    <w:lvl w:ilvl="2" w:tplc="5692AD76">
      <w:numFmt w:val="bullet"/>
      <w:lvlText w:val="•"/>
      <w:lvlJc w:val="left"/>
      <w:pPr>
        <w:ind w:left="2292" w:hanging="327"/>
      </w:pPr>
      <w:rPr>
        <w:rFonts w:hint="default"/>
        <w:lang w:val="ru-RU" w:eastAsia="en-US" w:bidi="ar-SA"/>
      </w:rPr>
    </w:lvl>
    <w:lvl w:ilvl="3" w:tplc="0E8217CE">
      <w:numFmt w:val="bullet"/>
      <w:lvlText w:val="•"/>
      <w:lvlJc w:val="left"/>
      <w:pPr>
        <w:ind w:left="3339" w:hanging="327"/>
      </w:pPr>
      <w:rPr>
        <w:rFonts w:hint="default"/>
        <w:lang w:val="ru-RU" w:eastAsia="en-US" w:bidi="ar-SA"/>
      </w:rPr>
    </w:lvl>
    <w:lvl w:ilvl="4" w:tplc="8466C3B0">
      <w:numFmt w:val="bullet"/>
      <w:lvlText w:val="•"/>
      <w:lvlJc w:val="left"/>
      <w:pPr>
        <w:ind w:left="4385" w:hanging="327"/>
      </w:pPr>
      <w:rPr>
        <w:rFonts w:hint="default"/>
        <w:lang w:val="ru-RU" w:eastAsia="en-US" w:bidi="ar-SA"/>
      </w:rPr>
    </w:lvl>
    <w:lvl w:ilvl="5" w:tplc="B392983A">
      <w:numFmt w:val="bullet"/>
      <w:lvlText w:val="•"/>
      <w:lvlJc w:val="left"/>
      <w:pPr>
        <w:ind w:left="5432" w:hanging="327"/>
      </w:pPr>
      <w:rPr>
        <w:rFonts w:hint="default"/>
        <w:lang w:val="ru-RU" w:eastAsia="en-US" w:bidi="ar-SA"/>
      </w:rPr>
    </w:lvl>
    <w:lvl w:ilvl="6" w:tplc="5EE61AA6">
      <w:numFmt w:val="bullet"/>
      <w:lvlText w:val="•"/>
      <w:lvlJc w:val="left"/>
      <w:pPr>
        <w:ind w:left="6478" w:hanging="327"/>
      </w:pPr>
      <w:rPr>
        <w:rFonts w:hint="default"/>
        <w:lang w:val="ru-RU" w:eastAsia="en-US" w:bidi="ar-SA"/>
      </w:rPr>
    </w:lvl>
    <w:lvl w:ilvl="7" w:tplc="DAA45CFC">
      <w:numFmt w:val="bullet"/>
      <w:lvlText w:val="•"/>
      <w:lvlJc w:val="left"/>
      <w:pPr>
        <w:ind w:left="7524" w:hanging="327"/>
      </w:pPr>
      <w:rPr>
        <w:rFonts w:hint="default"/>
        <w:lang w:val="ru-RU" w:eastAsia="en-US" w:bidi="ar-SA"/>
      </w:rPr>
    </w:lvl>
    <w:lvl w:ilvl="8" w:tplc="CCFECD1C">
      <w:numFmt w:val="bullet"/>
      <w:lvlText w:val="•"/>
      <w:lvlJc w:val="left"/>
      <w:pPr>
        <w:ind w:left="8571" w:hanging="327"/>
      </w:pPr>
      <w:rPr>
        <w:rFonts w:hint="default"/>
        <w:lang w:val="ru-RU" w:eastAsia="en-US" w:bidi="ar-SA"/>
      </w:rPr>
    </w:lvl>
  </w:abstractNum>
  <w:abstractNum w:abstractNumId="148">
    <w:nsid w:val="785819AF"/>
    <w:multiLevelType w:val="hybridMultilevel"/>
    <w:tmpl w:val="08121B30"/>
    <w:lvl w:ilvl="0" w:tplc="5B7AD708">
      <w:numFmt w:val="bullet"/>
      <w:lvlText w:val="-"/>
      <w:lvlJc w:val="left"/>
      <w:pPr>
        <w:ind w:left="1757" w:hanging="144"/>
      </w:pPr>
      <w:rPr>
        <w:rFonts w:ascii="Times New Roman" w:eastAsia="Times New Roman" w:hAnsi="Times New Roman" w:cs="Times New Roman" w:hint="default"/>
        <w:b w:val="0"/>
        <w:bCs w:val="0"/>
        <w:i w:val="0"/>
        <w:iCs w:val="0"/>
        <w:w w:val="99"/>
        <w:sz w:val="24"/>
        <w:szCs w:val="24"/>
        <w:lang w:val="ru-RU" w:eastAsia="en-US" w:bidi="ar-SA"/>
      </w:rPr>
    </w:lvl>
    <w:lvl w:ilvl="1" w:tplc="E02474F4">
      <w:numFmt w:val="bullet"/>
      <w:lvlText w:val="•"/>
      <w:lvlJc w:val="left"/>
      <w:pPr>
        <w:ind w:left="2650" w:hanging="144"/>
      </w:pPr>
      <w:rPr>
        <w:rFonts w:hint="default"/>
        <w:lang w:val="ru-RU" w:eastAsia="en-US" w:bidi="ar-SA"/>
      </w:rPr>
    </w:lvl>
    <w:lvl w:ilvl="2" w:tplc="214A60C6">
      <w:numFmt w:val="bullet"/>
      <w:lvlText w:val="•"/>
      <w:lvlJc w:val="left"/>
      <w:pPr>
        <w:ind w:left="3540" w:hanging="144"/>
      </w:pPr>
      <w:rPr>
        <w:rFonts w:hint="default"/>
        <w:lang w:val="ru-RU" w:eastAsia="en-US" w:bidi="ar-SA"/>
      </w:rPr>
    </w:lvl>
    <w:lvl w:ilvl="3" w:tplc="F7CAC094">
      <w:numFmt w:val="bullet"/>
      <w:lvlText w:val="•"/>
      <w:lvlJc w:val="left"/>
      <w:pPr>
        <w:ind w:left="4431" w:hanging="144"/>
      </w:pPr>
      <w:rPr>
        <w:rFonts w:hint="default"/>
        <w:lang w:val="ru-RU" w:eastAsia="en-US" w:bidi="ar-SA"/>
      </w:rPr>
    </w:lvl>
    <w:lvl w:ilvl="4" w:tplc="7E96B06C">
      <w:numFmt w:val="bullet"/>
      <w:lvlText w:val="•"/>
      <w:lvlJc w:val="left"/>
      <w:pPr>
        <w:ind w:left="5321" w:hanging="144"/>
      </w:pPr>
      <w:rPr>
        <w:rFonts w:hint="default"/>
        <w:lang w:val="ru-RU" w:eastAsia="en-US" w:bidi="ar-SA"/>
      </w:rPr>
    </w:lvl>
    <w:lvl w:ilvl="5" w:tplc="A636168E">
      <w:numFmt w:val="bullet"/>
      <w:lvlText w:val="•"/>
      <w:lvlJc w:val="left"/>
      <w:pPr>
        <w:ind w:left="6212" w:hanging="144"/>
      </w:pPr>
      <w:rPr>
        <w:rFonts w:hint="default"/>
        <w:lang w:val="ru-RU" w:eastAsia="en-US" w:bidi="ar-SA"/>
      </w:rPr>
    </w:lvl>
    <w:lvl w:ilvl="6" w:tplc="830E32BA">
      <w:numFmt w:val="bullet"/>
      <w:lvlText w:val="•"/>
      <w:lvlJc w:val="left"/>
      <w:pPr>
        <w:ind w:left="7102" w:hanging="144"/>
      </w:pPr>
      <w:rPr>
        <w:rFonts w:hint="default"/>
        <w:lang w:val="ru-RU" w:eastAsia="en-US" w:bidi="ar-SA"/>
      </w:rPr>
    </w:lvl>
    <w:lvl w:ilvl="7" w:tplc="7B502114">
      <w:numFmt w:val="bullet"/>
      <w:lvlText w:val="•"/>
      <w:lvlJc w:val="left"/>
      <w:pPr>
        <w:ind w:left="7992" w:hanging="144"/>
      </w:pPr>
      <w:rPr>
        <w:rFonts w:hint="default"/>
        <w:lang w:val="ru-RU" w:eastAsia="en-US" w:bidi="ar-SA"/>
      </w:rPr>
    </w:lvl>
    <w:lvl w:ilvl="8" w:tplc="41A8361C">
      <w:numFmt w:val="bullet"/>
      <w:lvlText w:val="•"/>
      <w:lvlJc w:val="left"/>
      <w:pPr>
        <w:ind w:left="8883" w:hanging="144"/>
      </w:pPr>
      <w:rPr>
        <w:rFonts w:hint="default"/>
        <w:lang w:val="ru-RU" w:eastAsia="en-US" w:bidi="ar-SA"/>
      </w:rPr>
    </w:lvl>
  </w:abstractNum>
  <w:abstractNum w:abstractNumId="149">
    <w:nsid w:val="7A4D1DE5"/>
    <w:multiLevelType w:val="hybridMultilevel"/>
    <w:tmpl w:val="3C7CBE9A"/>
    <w:lvl w:ilvl="0" w:tplc="D0CEF6A2">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6104AC2">
      <w:numFmt w:val="bullet"/>
      <w:lvlText w:val="•"/>
      <w:lvlJc w:val="left"/>
      <w:pPr>
        <w:ind w:left="2182" w:hanging="327"/>
      </w:pPr>
      <w:rPr>
        <w:rFonts w:hint="default"/>
        <w:lang w:val="ru-RU" w:eastAsia="en-US" w:bidi="ar-SA"/>
      </w:rPr>
    </w:lvl>
    <w:lvl w:ilvl="2" w:tplc="8B220198">
      <w:numFmt w:val="bullet"/>
      <w:lvlText w:val="•"/>
      <w:lvlJc w:val="left"/>
      <w:pPr>
        <w:ind w:left="3124" w:hanging="327"/>
      </w:pPr>
      <w:rPr>
        <w:rFonts w:hint="default"/>
        <w:lang w:val="ru-RU" w:eastAsia="en-US" w:bidi="ar-SA"/>
      </w:rPr>
    </w:lvl>
    <w:lvl w:ilvl="3" w:tplc="7FD0E2C2">
      <w:numFmt w:val="bullet"/>
      <w:lvlText w:val="•"/>
      <w:lvlJc w:val="left"/>
      <w:pPr>
        <w:ind w:left="4067" w:hanging="327"/>
      </w:pPr>
      <w:rPr>
        <w:rFonts w:hint="default"/>
        <w:lang w:val="ru-RU" w:eastAsia="en-US" w:bidi="ar-SA"/>
      </w:rPr>
    </w:lvl>
    <w:lvl w:ilvl="4" w:tplc="EE2A4E0A">
      <w:numFmt w:val="bullet"/>
      <w:lvlText w:val="•"/>
      <w:lvlJc w:val="left"/>
      <w:pPr>
        <w:ind w:left="5009" w:hanging="327"/>
      </w:pPr>
      <w:rPr>
        <w:rFonts w:hint="default"/>
        <w:lang w:val="ru-RU" w:eastAsia="en-US" w:bidi="ar-SA"/>
      </w:rPr>
    </w:lvl>
    <w:lvl w:ilvl="5" w:tplc="6FD6E332">
      <w:numFmt w:val="bullet"/>
      <w:lvlText w:val="•"/>
      <w:lvlJc w:val="left"/>
      <w:pPr>
        <w:ind w:left="5952" w:hanging="327"/>
      </w:pPr>
      <w:rPr>
        <w:rFonts w:hint="default"/>
        <w:lang w:val="ru-RU" w:eastAsia="en-US" w:bidi="ar-SA"/>
      </w:rPr>
    </w:lvl>
    <w:lvl w:ilvl="6" w:tplc="B5E6EF44">
      <w:numFmt w:val="bullet"/>
      <w:lvlText w:val="•"/>
      <w:lvlJc w:val="left"/>
      <w:pPr>
        <w:ind w:left="6894" w:hanging="327"/>
      </w:pPr>
      <w:rPr>
        <w:rFonts w:hint="default"/>
        <w:lang w:val="ru-RU" w:eastAsia="en-US" w:bidi="ar-SA"/>
      </w:rPr>
    </w:lvl>
    <w:lvl w:ilvl="7" w:tplc="BAEA55A8">
      <w:numFmt w:val="bullet"/>
      <w:lvlText w:val="•"/>
      <w:lvlJc w:val="left"/>
      <w:pPr>
        <w:ind w:left="7836" w:hanging="327"/>
      </w:pPr>
      <w:rPr>
        <w:rFonts w:hint="default"/>
        <w:lang w:val="ru-RU" w:eastAsia="en-US" w:bidi="ar-SA"/>
      </w:rPr>
    </w:lvl>
    <w:lvl w:ilvl="8" w:tplc="883616B0">
      <w:numFmt w:val="bullet"/>
      <w:lvlText w:val="•"/>
      <w:lvlJc w:val="left"/>
      <w:pPr>
        <w:ind w:left="8779" w:hanging="327"/>
      </w:pPr>
      <w:rPr>
        <w:rFonts w:hint="default"/>
        <w:lang w:val="ru-RU" w:eastAsia="en-US" w:bidi="ar-SA"/>
      </w:rPr>
    </w:lvl>
  </w:abstractNum>
  <w:abstractNum w:abstractNumId="150">
    <w:nsid w:val="7B2646A0"/>
    <w:multiLevelType w:val="hybridMultilevel"/>
    <w:tmpl w:val="4C6C3210"/>
    <w:lvl w:ilvl="0" w:tplc="1798748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9118E522">
      <w:numFmt w:val="bullet"/>
      <w:lvlText w:val="•"/>
      <w:lvlJc w:val="left"/>
      <w:pPr>
        <w:ind w:left="2128" w:hanging="265"/>
      </w:pPr>
      <w:rPr>
        <w:rFonts w:hint="default"/>
        <w:lang w:val="ru-RU" w:eastAsia="en-US" w:bidi="ar-SA"/>
      </w:rPr>
    </w:lvl>
    <w:lvl w:ilvl="2" w:tplc="D9621E46">
      <w:numFmt w:val="bullet"/>
      <w:lvlText w:val="•"/>
      <w:lvlJc w:val="left"/>
      <w:pPr>
        <w:ind w:left="3076" w:hanging="265"/>
      </w:pPr>
      <w:rPr>
        <w:rFonts w:hint="default"/>
        <w:lang w:val="ru-RU" w:eastAsia="en-US" w:bidi="ar-SA"/>
      </w:rPr>
    </w:lvl>
    <w:lvl w:ilvl="3" w:tplc="CE8C6F4E">
      <w:numFmt w:val="bullet"/>
      <w:lvlText w:val="•"/>
      <w:lvlJc w:val="left"/>
      <w:pPr>
        <w:ind w:left="4025" w:hanging="265"/>
      </w:pPr>
      <w:rPr>
        <w:rFonts w:hint="default"/>
        <w:lang w:val="ru-RU" w:eastAsia="en-US" w:bidi="ar-SA"/>
      </w:rPr>
    </w:lvl>
    <w:lvl w:ilvl="4" w:tplc="7F5AFDCE">
      <w:numFmt w:val="bullet"/>
      <w:lvlText w:val="•"/>
      <w:lvlJc w:val="left"/>
      <w:pPr>
        <w:ind w:left="4973" w:hanging="265"/>
      </w:pPr>
      <w:rPr>
        <w:rFonts w:hint="default"/>
        <w:lang w:val="ru-RU" w:eastAsia="en-US" w:bidi="ar-SA"/>
      </w:rPr>
    </w:lvl>
    <w:lvl w:ilvl="5" w:tplc="868AF940">
      <w:numFmt w:val="bullet"/>
      <w:lvlText w:val="•"/>
      <w:lvlJc w:val="left"/>
      <w:pPr>
        <w:ind w:left="5922" w:hanging="265"/>
      </w:pPr>
      <w:rPr>
        <w:rFonts w:hint="default"/>
        <w:lang w:val="ru-RU" w:eastAsia="en-US" w:bidi="ar-SA"/>
      </w:rPr>
    </w:lvl>
    <w:lvl w:ilvl="6" w:tplc="906ABF7C">
      <w:numFmt w:val="bullet"/>
      <w:lvlText w:val="•"/>
      <w:lvlJc w:val="left"/>
      <w:pPr>
        <w:ind w:left="6870" w:hanging="265"/>
      </w:pPr>
      <w:rPr>
        <w:rFonts w:hint="default"/>
        <w:lang w:val="ru-RU" w:eastAsia="en-US" w:bidi="ar-SA"/>
      </w:rPr>
    </w:lvl>
    <w:lvl w:ilvl="7" w:tplc="98A6A68E">
      <w:numFmt w:val="bullet"/>
      <w:lvlText w:val="•"/>
      <w:lvlJc w:val="left"/>
      <w:pPr>
        <w:ind w:left="7818" w:hanging="265"/>
      </w:pPr>
      <w:rPr>
        <w:rFonts w:hint="default"/>
        <w:lang w:val="ru-RU" w:eastAsia="en-US" w:bidi="ar-SA"/>
      </w:rPr>
    </w:lvl>
    <w:lvl w:ilvl="8" w:tplc="3DBEF630">
      <w:numFmt w:val="bullet"/>
      <w:lvlText w:val="•"/>
      <w:lvlJc w:val="left"/>
      <w:pPr>
        <w:ind w:left="8767" w:hanging="265"/>
      </w:pPr>
      <w:rPr>
        <w:rFonts w:hint="default"/>
        <w:lang w:val="ru-RU" w:eastAsia="en-US" w:bidi="ar-SA"/>
      </w:rPr>
    </w:lvl>
  </w:abstractNum>
  <w:abstractNum w:abstractNumId="151">
    <w:nsid w:val="7B361E32"/>
    <w:multiLevelType w:val="hybridMultilevel"/>
    <w:tmpl w:val="4FDC1952"/>
    <w:lvl w:ilvl="0" w:tplc="E5384AAE">
      <w:start w:val="1"/>
      <w:numFmt w:val="decimal"/>
      <w:lvlText w:val="%1)."/>
      <w:lvlJc w:val="left"/>
      <w:pPr>
        <w:ind w:left="197"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56CA1598">
      <w:numFmt w:val="bullet"/>
      <w:lvlText w:val="•"/>
      <w:lvlJc w:val="left"/>
      <w:pPr>
        <w:ind w:left="1246" w:hanging="326"/>
      </w:pPr>
      <w:rPr>
        <w:rFonts w:hint="default"/>
        <w:lang w:val="ru-RU" w:eastAsia="en-US" w:bidi="ar-SA"/>
      </w:rPr>
    </w:lvl>
    <w:lvl w:ilvl="2" w:tplc="BB3A2AC6">
      <w:numFmt w:val="bullet"/>
      <w:lvlText w:val="•"/>
      <w:lvlJc w:val="left"/>
      <w:pPr>
        <w:ind w:left="2292" w:hanging="326"/>
      </w:pPr>
      <w:rPr>
        <w:rFonts w:hint="default"/>
        <w:lang w:val="ru-RU" w:eastAsia="en-US" w:bidi="ar-SA"/>
      </w:rPr>
    </w:lvl>
    <w:lvl w:ilvl="3" w:tplc="3948EB74">
      <w:numFmt w:val="bullet"/>
      <w:lvlText w:val="•"/>
      <w:lvlJc w:val="left"/>
      <w:pPr>
        <w:ind w:left="3339" w:hanging="326"/>
      </w:pPr>
      <w:rPr>
        <w:rFonts w:hint="default"/>
        <w:lang w:val="ru-RU" w:eastAsia="en-US" w:bidi="ar-SA"/>
      </w:rPr>
    </w:lvl>
    <w:lvl w:ilvl="4" w:tplc="52420770">
      <w:numFmt w:val="bullet"/>
      <w:lvlText w:val="•"/>
      <w:lvlJc w:val="left"/>
      <w:pPr>
        <w:ind w:left="4385" w:hanging="326"/>
      </w:pPr>
      <w:rPr>
        <w:rFonts w:hint="default"/>
        <w:lang w:val="ru-RU" w:eastAsia="en-US" w:bidi="ar-SA"/>
      </w:rPr>
    </w:lvl>
    <w:lvl w:ilvl="5" w:tplc="9AD6901C">
      <w:numFmt w:val="bullet"/>
      <w:lvlText w:val="•"/>
      <w:lvlJc w:val="left"/>
      <w:pPr>
        <w:ind w:left="5432" w:hanging="326"/>
      </w:pPr>
      <w:rPr>
        <w:rFonts w:hint="default"/>
        <w:lang w:val="ru-RU" w:eastAsia="en-US" w:bidi="ar-SA"/>
      </w:rPr>
    </w:lvl>
    <w:lvl w:ilvl="6" w:tplc="FF445C50">
      <w:numFmt w:val="bullet"/>
      <w:lvlText w:val="•"/>
      <w:lvlJc w:val="left"/>
      <w:pPr>
        <w:ind w:left="6478" w:hanging="326"/>
      </w:pPr>
      <w:rPr>
        <w:rFonts w:hint="default"/>
        <w:lang w:val="ru-RU" w:eastAsia="en-US" w:bidi="ar-SA"/>
      </w:rPr>
    </w:lvl>
    <w:lvl w:ilvl="7" w:tplc="D9A40344">
      <w:numFmt w:val="bullet"/>
      <w:lvlText w:val="•"/>
      <w:lvlJc w:val="left"/>
      <w:pPr>
        <w:ind w:left="7524" w:hanging="326"/>
      </w:pPr>
      <w:rPr>
        <w:rFonts w:hint="default"/>
        <w:lang w:val="ru-RU" w:eastAsia="en-US" w:bidi="ar-SA"/>
      </w:rPr>
    </w:lvl>
    <w:lvl w:ilvl="8" w:tplc="7FBCBF4A">
      <w:numFmt w:val="bullet"/>
      <w:lvlText w:val="•"/>
      <w:lvlJc w:val="left"/>
      <w:pPr>
        <w:ind w:left="8571" w:hanging="326"/>
      </w:pPr>
      <w:rPr>
        <w:rFonts w:hint="default"/>
        <w:lang w:val="ru-RU" w:eastAsia="en-US" w:bidi="ar-SA"/>
      </w:rPr>
    </w:lvl>
  </w:abstractNum>
  <w:abstractNum w:abstractNumId="152">
    <w:nsid w:val="7B4B3570"/>
    <w:multiLevelType w:val="hybridMultilevel"/>
    <w:tmpl w:val="8F5C6274"/>
    <w:lvl w:ilvl="0" w:tplc="84147AD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D1C86C54">
      <w:numFmt w:val="bullet"/>
      <w:lvlText w:val="•"/>
      <w:lvlJc w:val="left"/>
      <w:pPr>
        <w:ind w:left="1246" w:hanging="327"/>
      </w:pPr>
      <w:rPr>
        <w:rFonts w:hint="default"/>
        <w:lang w:val="ru-RU" w:eastAsia="en-US" w:bidi="ar-SA"/>
      </w:rPr>
    </w:lvl>
    <w:lvl w:ilvl="2" w:tplc="62ACBEA6">
      <w:numFmt w:val="bullet"/>
      <w:lvlText w:val="•"/>
      <w:lvlJc w:val="left"/>
      <w:pPr>
        <w:ind w:left="2292" w:hanging="327"/>
      </w:pPr>
      <w:rPr>
        <w:rFonts w:hint="default"/>
        <w:lang w:val="ru-RU" w:eastAsia="en-US" w:bidi="ar-SA"/>
      </w:rPr>
    </w:lvl>
    <w:lvl w:ilvl="3" w:tplc="88D8545E">
      <w:numFmt w:val="bullet"/>
      <w:lvlText w:val="•"/>
      <w:lvlJc w:val="left"/>
      <w:pPr>
        <w:ind w:left="3339" w:hanging="327"/>
      </w:pPr>
      <w:rPr>
        <w:rFonts w:hint="default"/>
        <w:lang w:val="ru-RU" w:eastAsia="en-US" w:bidi="ar-SA"/>
      </w:rPr>
    </w:lvl>
    <w:lvl w:ilvl="4" w:tplc="0F60124E">
      <w:numFmt w:val="bullet"/>
      <w:lvlText w:val="•"/>
      <w:lvlJc w:val="left"/>
      <w:pPr>
        <w:ind w:left="4385" w:hanging="327"/>
      </w:pPr>
      <w:rPr>
        <w:rFonts w:hint="default"/>
        <w:lang w:val="ru-RU" w:eastAsia="en-US" w:bidi="ar-SA"/>
      </w:rPr>
    </w:lvl>
    <w:lvl w:ilvl="5" w:tplc="7E1EAADC">
      <w:numFmt w:val="bullet"/>
      <w:lvlText w:val="•"/>
      <w:lvlJc w:val="left"/>
      <w:pPr>
        <w:ind w:left="5432" w:hanging="327"/>
      </w:pPr>
      <w:rPr>
        <w:rFonts w:hint="default"/>
        <w:lang w:val="ru-RU" w:eastAsia="en-US" w:bidi="ar-SA"/>
      </w:rPr>
    </w:lvl>
    <w:lvl w:ilvl="6" w:tplc="2ECE0E50">
      <w:numFmt w:val="bullet"/>
      <w:lvlText w:val="•"/>
      <w:lvlJc w:val="left"/>
      <w:pPr>
        <w:ind w:left="6478" w:hanging="327"/>
      </w:pPr>
      <w:rPr>
        <w:rFonts w:hint="default"/>
        <w:lang w:val="ru-RU" w:eastAsia="en-US" w:bidi="ar-SA"/>
      </w:rPr>
    </w:lvl>
    <w:lvl w:ilvl="7" w:tplc="5C408BCE">
      <w:numFmt w:val="bullet"/>
      <w:lvlText w:val="•"/>
      <w:lvlJc w:val="left"/>
      <w:pPr>
        <w:ind w:left="7524" w:hanging="327"/>
      </w:pPr>
      <w:rPr>
        <w:rFonts w:hint="default"/>
        <w:lang w:val="ru-RU" w:eastAsia="en-US" w:bidi="ar-SA"/>
      </w:rPr>
    </w:lvl>
    <w:lvl w:ilvl="8" w:tplc="EC4476E6">
      <w:numFmt w:val="bullet"/>
      <w:lvlText w:val="•"/>
      <w:lvlJc w:val="left"/>
      <w:pPr>
        <w:ind w:left="8571" w:hanging="327"/>
      </w:pPr>
      <w:rPr>
        <w:rFonts w:hint="default"/>
        <w:lang w:val="ru-RU" w:eastAsia="en-US" w:bidi="ar-SA"/>
      </w:rPr>
    </w:lvl>
  </w:abstractNum>
  <w:abstractNum w:abstractNumId="153">
    <w:nsid w:val="7B900503"/>
    <w:multiLevelType w:val="multilevel"/>
    <w:tmpl w:val="4ABC8598"/>
    <w:lvl w:ilvl="0">
      <w:start w:val="2"/>
      <w:numFmt w:val="decimal"/>
      <w:lvlText w:val="%1"/>
      <w:lvlJc w:val="left"/>
      <w:pPr>
        <w:ind w:left="1330" w:hanging="423"/>
        <w:jc w:val="left"/>
      </w:pPr>
      <w:rPr>
        <w:rFonts w:hint="default"/>
        <w:lang w:val="ru-RU" w:eastAsia="en-US" w:bidi="ar-SA"/>
      </w:rPr>
    </w:lvl>
    <w:lvl w:ilvl="1">
      <w:start w:val="2"/>
      <w:numFmt w:val="decimal"/>
      <w:lvlText w:val="%1.%2"/>
      <w:lvlJc w:val="left"/>
      <w:pPr>
        <w:ind w:left="1330" w:hanging="423"/>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513" w:hanging="605"/>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663" w:hanging="605"/>
      </w:pPr>
      <w:rPr>
        <w:rFonts w:hint="default"/>
        <w:lang w:val="ru-RU" w:eastAsia="en-US" w:bidi="ar-SA"/>
      </w:rPr>
    </w:lvl>
    <w:lvl w:ilvl="4">
      <w:numFmt w:val="bullet"/>
      <w:lvlText w:val="•"/>
      <w:lvlJc w:val="left"/>
      <w:pPr>
        <w:ind w:left="3806" w:hanging="605"/>
      </w:pPr>
      <w:rPr>
        <w:rFonts w:hint="default"/>
        <w:lang w:val="ru-RU" w:eastAsia="en-US" w:bidi="ar-SA"/>
      </w:rPr>
    </w:lvl>
    <w:lvl w:ilvl="5">
      <w:numFmt w:val="bullet"/>
      <w:lvlText w:val="•"/>
      <w:lvlJc w:val="left"/>
      <w:pPr>
        <w:ind w:left="4949" w:hanging="605"/>
      </w:pPr>
      <w:rPr>
        <w:rFonts w:hint="default"/>
        <w:lang w:val="ru-RU" w:eastAsia="en-US" w:bidi="ar-SA"/>
      </w:rPr>
    </w:lvl>
    <w:lvl w:ilvl="6">
      <w:numFmt w:val="bullet"/>
      <w:lvlText w:val="•"/>
      <w:lvlJc w:val="left"/>
      <w:pPr>
        <w:ind w:left="6092" w:hanging="605"/>
      </w:pPr>
      <w:rPr>
        <w:rFonts w:hint="default"/>
        <w:lang w:val="ru-RU" w:eastAsia="en-US" w:bidi="ar-SA"/>
      </w:rPr>
    </w:lvl>
    <w:lvl w:ilvl="7">
      <w:numFmt w:val="bullet"/>
      <w:lvlText w:val="•"/>
      <w:lvlJc w:val="left"/>
      <w:pPr>
        <w:ind w:left="7235" w:hanging="605"/>
      </w:pPr>
      <w:rPr>
        <w:rFonts w:hint="default"/>
        <w:lang w:val="ru-RU" w:eastAsia="en-US" w:bidi="ar-SA"/>
      </w:rPr>
    </w:lvl>
    <w:lvl w:ilvl="8">
      <w:numFmt w:val="bullet"/>
      <w:lvlText w:val="•"/>
      <w:lvlJc w:val="left"/>
      <w:pPr>
        <w:ind w:left="8378" w:hanging="605"/>
      </w:pPr>
      <w:rPr>
        <w:rFonts w:hint="default"/>
        <w:lang w:val="ru-RU" w:eastAsia="en-US" w:bidi="ar-SA"/>
      </w:rPr>
    </w:lvl>
  </w:abstractNum>
  <w:abstractNum w:abstractNumId="154">
    <w:nsid w:val="7C1622AF"/>
    <w:multiLevelType w:val="hybridMultilevel"/>
    <w:tmpl w:val="A622F18E"/>
    <w:lvl w:ilvl="0" w:tplc="752CA196">
      <w:start w:val="1"/>
      <w:numFmt w:val="decimal"/>
      <w:lvlText w:val="%1)."/>
      <w:lvlJc w:val="left"/>
      <w:pPr>
        <w:ind w:left="197"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629C6360">
      <w:numFmt w:val="bullet"/>
      <w:lvlText w:val="•"/>
      <w:lvlJc w:val="left"/>
      <w:pPr>
        <w:ind w:left="1246" w:hanging="327"/>
      </w:pPr>
      <w:rPr>
        <w:rFonts w:hint="default"/>
        <w:lang w:val="ru-RU" w:eastAsia="en-US" w:bidi="ar-SA"/>
      </w:rPr>
    </w:lvl>
    <w:lvl w:ilvl="2" w:tplc="EF80B96C">
      <w:numFmt w:val="bullet"/>
      <w:lvlText w:val="•"/>
      <w:lvlJc w:val="left"/>
      <w:pPr>
        <w:ind w:left="2292" w:hanging="327"/>
      </w:pPr>
      <w:rPr>
        <w:rFonts w:hint="default"/>
        <w:lang w:val="ru-RU" w:eastAsia="en-US" w:bidi="ar-SA"/>
      </w:rPr>
    </w:lvl>
    <w:lvl w:ilvl="3" w:tplc="ECA04448">
      <w:numFmt w:val="bullet"/>
      <w:lvlText w:val="•"/>
      <w:lvlJc w:val="left"/>
      <w:pPr>
        <w:ind w:left="3339" w:hanging="327"/>
      </w:pPr>
      <w:rPr>
        <w:rFonts w:hint="default"/>
        <w:lang w:val="ru-RU" w:eastAsia="en-US" w:bidi="ar-SA"/>
      </w:rPr>
    </w:lvl>
    <w:lvl w:ilvl="4" w:tplc="D890B3CA">
      <w:numFmt w:val="bullet"/>
      <w:lvlText w:val="•"/>
      <w:lvlJc w:val="left"/>
      <w:pPr>
        <w:ind w:left="4385" w:hanging="327"/>
      </w:pPr>
      <w:rPr>
        <w:rFonts w:hint="default"/>
        <w:lang w:val="ru-RU" w:eastAsia="en-US" w:bidi="ar-SA"/>
      </w:rPr>
    </w:lvl>
    <w:lvl w:ilvl="5" w:tplc="C49E92C0">
      <w:numFmt w:val="bullet"/>
      <w:lvlText w:val="•"/>
      <w:lvlJc w:val="left"/>
      <w:pPr>
        <w:ind w:left="5432" w:hanging="327"/>
      </w:pPr>
      <w:rPr>
        <w:rFonts w:hint="default"/>
        <w:lang w:val="ru-RU" w:eastAsia="en-US" w:bidi="ar-SA"/>
      </w:rPr>
    </w:lvl>
    <w:lvl w:ilvl="6" w:tplc="68CE1362">
      <w:numFmt w:val="bullet"/>
      <w:lvlText w:val="•"/>
      <w:lvlJc w:val="left"/>
      <w:pPr>
        <w:ind w:left="6478" w:hanging="327"/>
      </w:pPr>
      <w:rPr>
        <w:rFonts w:hint="default"/>
        <w:lang w:val="ru-RU" w:eastAsia="en-US" w:bidi="ar-SA"/>
      </w:rPr>
    </w:lvl>
    <w:lvl w:ilvl="7" w:tplc="00FAC7D0">
      <w:numFmt w:val="bullet"/>
      <w:lvlText w:val="•"/>
      <w:lvlJc w:val="left"/>
      <w:pPr>
        <w:ind w:left="7524" w:hanging="327"/>
      </w:pPr>
      <w:rPr>
        <w:rFonts w:hint="default"/>
        <w:lang w:val="ru-RU" w:eastAsia="en-US" w:bidi="ar-SA"/>
      </w:rPr>
    </w:lvl>
    <w:lvl w:ilvl="8" w:tplc="EFA6515C">
      <w:numFmt w:val="bullet"/>
      <w:lvlText w:val="•"/>
      <w:lvlJc w:val="left"/>
      <w:pPr>
        <w:ind w:left="8571" w:hanging="327"/>
      </w:pPr>
      <w:rPr>
        <w:rFonts w:hint="default"/>
        <w:lang w:val="ru-RU" w:eastAsia="en-US" w:bidi="ar-SA"/>
      </w:rPr>
    </w:lvl>
  </w:abstractNum>
  <w:abstractNum w:abstractNumId="155">
    <w:nsid w:val="7CBA3194"/>
    <w:multiLevelType w:val="hybridMultilevel"/>
    <w:tmpl w:val="64707480"/>
    <w:lvl w:ilvl="0" w:tplc="E03E5B1A">
      <w:start w:val="1"/>
      <w:numFmt w:val="decimal"/>
      <w:lvlText w:val="%1)."/>
      <w:lvlJc w:val="left"/>
      <w:pPr>
        <w:ind w:left="1234"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48A2E8A4">
      <w:numFmt w:val="bullet"/>
      <w:lvlText w:val="•"/>
      <w:lvlJc w:val="left"/>
      <w:pPr>
        <w:ind w:left="2182" w:hanging="327"/>
      </w:pPr>
      <w:rPr>
        <w:rFonts w:hint="default"/>
        <w:lang w:val="ru-RU" w:eastAsia="en-US" w:bidi="ar-SA"/>
      </w:rPr>
    </w:lvl>
    <w:lvl w:ilvl="2" w:tplc="9A66A22A">
      <w:numFmt w:val="bullet"/>
      <w:lvlText w:val="•"/>
      <w:lvlJc w:val="left"/>
      <w:pPr>
        <w:ind w:left="3124" w:hanging="327"/>
      </w:pPr>
      <w:rPr>
        <w:rFonts w:hint="default"/>
        <w:lang w:val="ru-RU" w:eastAsia="en-US" w:bidi="ar-SA"/>
      </w:rPr>
    </w:lvl>
    <w:lvl w:ilvl="3" w:tplc="9C001AE0">
      <w:numFmt w:val="bullet"/>
      <w:lvlText w:val="•"/>
      <w:lvlJc w:val="left"/>
      <w:pPr>
        <w:ind w:left="4067" w:hanging="327"/>
      </w:pPr>
      <w:rPr>
        <w:rFonts w:hint="default"/>
        <w:lang w:val="ru-RU" w:eastAsia="en-US" w:bidi="ar-SA"/>
      </w:rPr>
    </w:lvl>
    <w:lvl w:ilvl="4" w:tplc="78CCA3C0">
      <w:numFmt w:val="bullet"/>
      <w:lvlText w:val="•"/>
      <w:lvlJc w:val="left"/>
      <w:pPr>
        <w:ind w:left="5009" w:hanging="327"/>
      </w:pPr>
      <w:rPr>
        <w:rFonts w:hint="default"/>
        <w:lang w:val="ru-RU" w:eastAsia="en-US" w:bidi="ar-SA"/>
      </w:rPr>
    </w:lvl>
    <w:lvl w:ilvl="5" w:tplc="81981C72">
      <w:numFmt w:val="bullet"/>
      <w:lvlText w:val="•"/>
      <w:lvlJc w:val="left"/>
      <w:pPr>
        <w:ind w:left="5952" w:hanging="327"/>
      </w:pPr>
      <w:rPr>
        <w:rFonts w:hint="default"/>
        <w:lang w:val="ru-RU" w:eastAsia="en-US" w:bidi="ar-SA"/>
      </w:rPr>
    </w:lvl>
    <w:lvl w:ilvl="6" w:tplc="ACB67254">
      <w:numFmt w:val="bullet"/>
      <w:lvlText w:val="•"/>
      <w:lvlJc w:val="left"/>
      <w:pPr>
        <w:ind w:left="6894" w:hanging="327"/>
      </w:pPr>
      <w:rPr>
        <w:rFonts w:hint="default"/>
        <w:lang w:val="ru-RU" w:eastAsia="en-US" w:bidi="ar-SA"/>
      </w:rPr>
    </w:lvl>
    <w:lvl w:ilvl="7" w:tplc="91D05BBA">
      <w:numFmt w:val="bullet"/>
      <w:lvlText w:val="•"/>
      <w:lvlJc w:val="left"/>
      <w:pPr>
        <w:ind w:left="7836" w:hanging="327"/>
      </w:pPr>
      <w:rPr>
        <w:rFonts w:hint="default"/>
        <w:lang w:val="ru-RU" w:eastAsia="en-US" w:bidi="ar-SA"/>
      </w:rPr>
    </w:lvl>
    <w:lvl w:ilvl="8" w:tplc="5B368FF8">
      <w:numFmt w:val="bullet"/>
      <w:lvlText w:val="•"/>
      <w:lvlJc w:val="left"/>
      <w:pPr>
        <w:ind w:left="8779" w:hanging="327"/>
      </w:pPr>
      <w:rPr>
        <w:rFonts w:hint="default"/>
        <w:lang w:val="ru-RU" w:eastAsia="en-US" w:bidi="ar-SA"/>
      </w:rPr>
    </w:lvl>
  </w:abstractNum>
  <w:abstractNum w:abstractNumId="156">
    <w:nsid w:val="7EF84BCC"/>
    <w:multiLevelType w:val="hybridMultilevel"/>
    <w:tmpl w:val="513AAFD4"/>
    <w:lvl w:ilvl="0" w:tplc="CB4A6AB4">
      <w:start w:val="1"/>
      <w:numFmt w:val="decimal"/>
      <w:lvlText w:val="%1)"/>
      <w:lvlJc w:val="left"/>
      <w:pPr>
        <w:ind w:left="1171"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326DCA6">
      <w:numFmt w:val="bullet"/>
      <w:lvlText w:val="•"/>
      <w:lvlJc w:val="left"/>
      <w:pPr>
        <w:ind w:left="2128" w:hanging="264"/>
      </w:pPr>
      <w:rPr>
        <w:rFonts w:hint="default"/>
        <w:lang w:val="ru-RU" w:eastAsia="en-US" w:bidi="ar-SA"/>
      </w:rPr>
    </w:lvl>
    <w:lvl w:ilvl="2" w:tplc="777C2A90">
      <w:numFmt w:val="bullet"/>
      <w:lvlText w:val="•"/>
      <w:lvlJc w:val="left"/>
      <w:pPr>
        <w:ind w:left="3076" w:hanging="264"/>
      </w:pPr>
      <w:rPr>
        <w:rFonts w:hint="default"/>
        <w:lang w:val="ru-RU" w:eastAsia="en-US" w:bidi="ar-SA"/>
      </w:rPr>
    </w:lvl>
    <w:lvl w:ilvl="3" w:tplc="5B4A805E">
      <w:numFmt w:val="bullet"/>
      <w:lvlText w:val="•"/>
      <w:lvlJc w:val="left"/>
      <w:pPr>
        <w:ind w:left="4025" w:hanging="264"/>
      </w:pPr>
      <w:rPr>
        <w:rFonts w:hint="default"/>
        <w:lang w:val="ru-RU" w:eastAsia="en-US" w:bidi="ar-SA"/>
      </w:rPr>
    </w:lvl>
    <w:lvl w:ilvl="4" w:tplc="2DBAA520">
      <w:numFmt w:val="bullet"/>
      <w:lvlText w:val="•"/>
      <w:lvlJc w:val="left"/>
      <w:pPr>
        <w:ind w:left="4973" w:hanging="264"/>
      </w:pPr>
      <w:rPr>
        <w:rFonts w:hint="default"/>
        <w:lang w:val="ru-RU" w:eastAsia="en-US" w:bidi="ar-SA"/>
      </w:rPr>
    </w:lvl>
    <w:lvl w:ilvl="5" w:tplc="40EC06F6">
      <w:numFmt w:val="bullet"/>
      <w:lvlText w:val="•"/>
      <w:lvlJc w:val="left"/>
      <w:pPr>
        <w:ind w:left="5922" w:hanging="264"/>
      </w:pPr>
      <w:rPr>
        <w:rFonts w:hint="default"/>
        <w:lang w:val="ru-RU" w:eastAsia="en-US" w:bidi="ar-SA"/>
      </w:rPr>
    </w:lvl>
    <w:lvl w:ilvl="6" w:tplc="6F8AA3A2">
      <w:numFmt w:val="bullet"/>
      <w:lvlText w:val="•"/>
      <w:lvlJc w:val="left"/>
      <w:pPr>
        <w:ind w:left="6870" w:hanging="264"/>
      </w:pPr>
      <w:rPr>
        <w:rFonts w:hint="default"/>
        <w:lang w:val="ru-RU" w:eastAsia="en-US" w:bidi="ar-SA"/>
      </w:rPr>
    </w:lvl>
    <w:lvl w:ilvl="7" w:tplc="1BE6A9E0">
      <w:numFmt w:val="bullet"/>
      <w:lvlText w:val="•"/>
      <w:lvlJc w:val="left"/>
      <w:pPr>
        <w:ind w:left="7818" w:hanging="264"/>
      </w:pPr>
      <w:rPr>
        <w:rFonts w:hint="default"/>
        <w:lang w:val="ru-RU" w:eastAsia="en-US" w:bidi="ar-SA"/>
      </w:rPr>
    </w:lvl>
    <w:lvl w:ilvl="8" w:tplc="94424EA4">
      <w:numFmt w:val="bullet"/>
      <w:lvlText w:val="•"/>
      <w:lvlJc w:val="left"/>
      <w:pPr>
        <w:ind w:left="8767" w:hanging="264"/>
      </w:pPr>
      <w:rPr>
        <w:rFonts w:hint="default"/>
        <w:lang w:val="ru-RU" w:eastAsia="en-US" w:bidi="ar-SA"/>
      </w:rPr>
    </w:lvl>
  </w:abstractNum>
  <w:abstractNum w:abstractNumId="157">
    <w:nsid w:val="7F036BD6"/>
    <w:multiLevelType w:val="hybridMultilevel"/>
    <w:tmpl w:val="A2C4A334"/>
    <w:lvl w:ilvl="0" w:tplc="9EB65674">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351CEC0A">
      <w:numFmt w:val="bullet"/>
      <w:lvlText w:val="•"/>
      <w:lvlJc w:val="left"/>
      <w:pPr>
        <w:ind w:left="2128" w:hanging="265"/>
      </w:pPr>
      <w:rPr>
        <w:rFonts w:hint="default"/>
        <w:lang w:val="ru-RU" w:eastAsia="en-US" w:bidi="ar-SA"/>
      </w:rPr>
    </w:lvl>
    <w:lvl w:ilvl="2" w:tplc="F60A9C54">
      <w:numFmt w:val="bullet"/>
      <w:lvlText w:val="•"/>
      <w:lvlJc w:val="left"/>
      <w:pPr>
        <w:ind w:left="3076" w:hanging="265"/>
      </w:pPr>
      <w:rPr>
        <w:rFonts w:hint="default"/>
        <w:lang w:val="ru-RU" w:eastAsia="en-US" w:bidi="ar-SA"/>
      </w:rPr>
    </w:lvl>
    <w:lvl w:ilvl="3" w:tplc="C0565B94">
      <w:numFmt w:val="bullet"/>
      <w:lvlText w:val="•"/>
      <w:lvlJc w:val="left"/>
      <w:pPr>
        <w:ind w:left="4025" w:hanging="265"/>
      </w:pPr>
      <w:rPr>
        <w:rFonts w:hint="default"/>
        <w:lang w:val="ru-RU" w:eastAsia="en-US" w:bidi="ar-SA"/>
      </w:rPr>
    </w:lvl>
    <w:lvl w:ilvl="4" w:tplc="9CC26416">
      <w:numFmt w:val="bullet"/>
      <w:lvlText w:val="•"/>
      <w:lvlJc w:val="left"/>
      <w:pPr>
        <w:ind w:left="4973" w:hanging="265"/>
      </w:pPr>
      <w:rPr>
        <w:rFonts w:hint="default"/>
        <w:lang w:val="ru-RU" w:eastAsia="en-US" w:bidi="ar-SA"/>
      </w:rPr>
    </w:lvl>
    <w:lvl w:ilvl="5" w:tplc="01A2F6E4">
      <w:numFmt w:val="bullet"/>
      <w:lvlText w:val="•"/>
      <w:lvlJc w:val="left"/>
      <w:pPr>
        <w:ind w:left="5922" w:hanging="265"/>
      </w:pPr>
      <w:rPr>
        <w:rFonts w:hint="default"/>
        <w:lang w:val="ru-RU" w:eastAsia="en-US" w:bidi="ar-SA"/>
      </w:rPr>
    </w:lvl>
    <w:lvl w:ilvl="6" w:tplc="0AE08B70">
      <w:numFmt w:val="bullet"/>
      <w:lvlText w:val="•"/>
      <w:lvlJc w:val="left"/>
      <w:pPr>
        <w:ind w:left="6870" w:hanging="265"/>
      </w:pPr>
      <w:rPr>
        <w:rFonts w:hint="default"/>
        <w:lang w:val="ru-RU" w:eastAsia="en-US" w:bidi="ar-SA"/>
      </w:rPr>
    </w:lvl>
    <w:lvl w:ilvl="7" w:tplc="DD327552">
      <w:numFmt w:val="bullet"/>
      <w:lvlText w:val="•"/>
      <w:lvlJc w:val="left"/>
      <w:pPr>
        <w:ind w:left="7818" w:hanging="265"/>
      </w:pPr>
      <w:rPr>
        <w:rFonts w:hint="default"/>
        <w:lang w:val="ru-RU" w:eastAsia="en-US" w:bidi="ar-SA"/>
      </w:rPr>
    </w:lvl>
    <w:lvl w:ilvl="8" w:tplc="353CB376">
      <w:numFmt w:val="bullet"/>
      <w:lvlText w:val="•"/>
      <w:lvlJc w:val="left"/>
      <w:pPr>
        <w:ind w:left="8767" w:hanging="265"/>
      </w:pPr>
      <w:rPr>
        <w:rFonts w:hint="default"/>
        <w:lang w:val="ru-RU" w:eastAsia="en-US" w:bidi="ar-SA"/>
      </w:rPr>
    </w:lvl>
  </w:abstractNum>
  <w:abstractNum w:abstractNumId="158">
    <w:nsid w:val="7FF35807"/>
    <w:multiLevelType w:val="hybridMultilevel"/>
    <w:tmpl w:val="82149DC4"/>
    <w:lvl w:ilvl="0" w:tplc="F278748E">
      <w:start w:val="1"/>
      <w:numFmt w:val="decimal"/>
      <w:lvlText w:val="%1)"/>
      <w:lvlJc w:val="left"/>
      <w:pPr>
        <w:ind w:left="1172" w:hanging="265"/>
        <w:jc w:val="left"/>
      </w:pPr>
      <w:rPr>
        <w:rFonts w:ascii="Times New Roman" w:eastAsia="Times New Roman" w:hAnsi="Times New Roman" w:cs="Times New Roman" w:hint="default"/>
        <w:b w:val="0"/>
        <w:bCs w:val="0"/>
        <w:i w:val="0"/>
        <w:iCs w:val="0"/>
        <w:w w:val="99"/>
        <w:sz w:val="24"/>
        <w:szCs w:val="24"/>
        <w:lang w:val="ru-RU" w:eastAsia="en-US" w:bidi="ar-SA"/>
      </w:rPr>
    </w:lvl>
    <w:lvl w:ilvl="1" w:tplc="D8A27D96">
      <w:numFmt w:val="bullet"/>
      <w:lvlText w:val="•"/>
      <w:lvlJc w:val="left"/>
      <w:pPr>
        <w:ind w:left="2128" w:hanging="265"/>
      </w:pPr>
      <w:rPr>
        <w:rFonts w:hint="default"/>
        <w:lang w:val="ru-RU" w:eastAsia="en-US" w:bidi="ar-SA"/>
      </w:rPr>
    </w:lvl>
    <w:lvl w:ilvl="2" w:tplc="48B4B71E">
      <w:numFmt w:val="bullet"/>
      <w:lvlText w:val="•"/>
      <w:lvlJc w:val="left"/>
      <w:pPr>
        <w:ind w:left="3076" w:hanging="265"/>
      </w:pPr>
      <w:rPr>
        <w:rFonts w:hint="default"/>
        <w:lang w:val="ru-RU" w:eastAsia="en-US" w:bidi="ar-SA"/>
      </w:rPr>
    </w:lvl>
    <w:lvl w:ilvl="3" w:tplc="8CD0AE38">
      <w:numFmt w:val="bullet"/>
      <w:lvlText w:val="•"/>
      <w:lvlJc w:val="left"/>
      <w:pPr>
        <w:ind w:left="4025" w:hanging="265"/>
      </w:pPr>
      <w:rPr>
        <w:rFonts w:hint="default"/>
        <w:lang w:val="ru-RU" w:eastAsia="en-US" w:bidi="ar-SA"/>
      </w:rPr>
    </w:lvl>
    <w:lvl w:ilvl="4" w:tplc="4404A7E0">
      <w:numFmt w:val="bullet"/>
      <w:lvlText w:val="•"/>
      <w:lvlJc w:val="left"/>
      <w:pPr>
        <w:ind w:left="4973" w:hanging="265"/>
      </w:pPr>
      <w:rPr>
        <w:rFonts w:hint="default"/>
        <w:lang w:val="ru-RU" w:eastAsia="en-US" w:bidi="ar-SA"/>
      </w:rPr>
    </w:lvl>
    <w:lvl w:ilvl="5" w:tplc="CA78E88C">
      <w:numFmt w:val="bullet"/>
      <w:lvlText w:val="•"/>
      <w:lvlJc w:val="left"/>
      <w:pPr>
        <w:ind w:left="5922" w:hanging="265"/>
      </w:pPr>
      <w:rPr>
        <w:rFonts w:hint="default"/>
        <w:lang w:val="ru-RU" w:eastAsia="en-US" w:bidi="ar-SA"/>
      </w:rPr>
    </w:lvl>
    <w:lvl w:ilvl="6" w:tplc="F14ED2FA">
      <w:numFmt w:val="bullet"/>
      <w:lvlText w:val="•"/>
      <w:lvlJc w:val="left"/>
      <w:pPr>
        <w:ind w:left="6870" w:hanging="265"/>
      </w:pPr>
      <w:rPr>
        <w:rFonts w:hint="default"/>
        <w:lang w:val="ru-RU" w:eastAsia="en-US" w:bidi="ar-SA"/>
      </w:rPr>
    </w:lvl>
    <w:lvl w:ilvl="7" w:tplc="7BCA97FE">
      <w:numFmt w:val="bullet"/>
      <w:lvlText w:val="•"/>
      <w:lvlJc w:val="left"/>
      <w:pPr>
        <w:ind w:left="7818" w:hanging="265"/>
      </w:pPr>
      <w:rPr>
        <w:rFonts w:hint="default"/>
        <w:lang w:val="ru-RU" w:eastAsia="en-US" w:bidi="ar-SA"/>
      </w:rPr>
    </w:lvl>
    <w:lvl w:ilvl="8" w:tplc="53041102">
      <w:numFmt w:val="bullet"/>
      <w:lvlText w:val="•"/>
      <w:lvlJc w:val="left"/>
      <w:pPr>
        <w:ind w:left="8767" w:hanging="265"/>
      </w:pPr>
      <w:rPr>
        <w:rFonts w:hint="default"/>
        <w:lang w:val="ru-RU" w:eastAsia="en-US" w:bidi="ar-SA"/>
      </w:rPr>
    </w:lvl>
  </w:abstractNum>
  <w:num w:numId="1">
    <w:abstractNumId w:val="97"/>
  </w:num>
  <w:num w:numId="2">
    <w:abstractNumId w:val="108"/>
  </w:num>
  <w:num w:numId="3">
    <w:abstractNumId w:val="129"/>
  </w:num>
  <w:num w:numId="4">
    <w:abstractNumId w:val="102"/>
  </w:num>
  <w:num w:numId="5">
    <w:abstractNumId w:val="20"/>
  </w:num>
  <w:num w:numId="6">
    <w:abstractNumId w:val="80"/>
  </w:num>
  <w:num w:numId="7">
    <w:abstractNumId w:val="109"/>
  </w:num>
  <w:num w:numId="8">
    <w:abstractNumId w:val="148"/>
  </w:num>
  <w:num w:numId="9">
    <w:abstractNumId w:val="29"/>
  </w:num>
  <w:num w:numId="10">
    <w:abstractNumId w:val="153"/>
  </w:num>
  <w:num w:numId="11">
    <w:abstractNumId w:val="18"/>
  </w:num>
  <w:num w:numId="12">
    <w:abstractNumId w:val="83"/>
  </w:num>
  <w:num w:numId="13">
    <w:abstractNumId w:val="145"/>
  </w:num>
  <w:num w:numId="14">
    <w:abstractNumId w:val="3"/>
  </w:num>
  <w:num w:numId="15">
    <w:abstractNumId w:val="14"/>
  </w:num>
  <w:num w:numId="16">
    <w:abstractNumId w:val="30"/>
  </w:num>
  <w:num w:numId="17">
    <w:abstractNumId w:val="2"/>
  </w:num>
  <w:num w:numId="18">
    <w:abstractNumId w:val="113"/>
  </w:num>
  <w:num w:numId="19">
    <w:abstractNumId w:val="104"/>
  </w:num>
  <w:num w:numId="20">
    <w:abstractNumId w:val="48"/>
  </w:num>
  <w:num w:numId="21">
    <w:abstractNumId w:val="12"/>
  </w:num>
  <w:num w:numId="22">
    <w:abstractNumId w:val="81"/>
  </w:num>
  <w:num w:numId="23">
    <w:abstractNumId w:val="64"/>
  </w:num>
  <w:num w:numId="24">
    <w:abstractNumId w:val="44"/>
  </w:num>
  <w:num w:numId="25">
    <w:abstractNumId w:val="13"/>
  </w:num>
  <w:num w:numId="26">
    <w:abstractNumId w:val="15"/>
  </w:num>
  <w:num w:numId="27">
    <w:abstractNumId w:val="93"/>
  </w:num>
  <w:num w:numId="28">
    <w:abstractNumId w:val="16"/>
  </w:num>
  <w:num w:numId="29">
    <w:abstractNumId w:val="84"/>
  </w:num>
  <w:num w:numId="30">
    <w:abstractNumId w:val="127"/>
  </w:num>
  <w:num w:numId="31">
    <w:abstractNumId w:val="7"/>
  </w:num>
  <w:num w:numId="32">
    <w:abstractNumId w:val="151"/>
  </w:num>
  <w:num w:numId="33">
    <w:abstractNumId w:val="21"/>
  </w:num>
  <w:num w:numId="34">
    <w:abstractNumId w:val="98"/>
  </w:num>
  <w:num w:numId="35">
    <w:abstractNumId w:val="114"/>
  </w:num>
  <w:num w:numId="36">
    <w:abstractNumId w:val="117"/>
  </w:num>
  <w:num w:numId="37">
    <w:abstractNumId w:val="8"/>
  </w:num>
  <w:num w:numId="38">
    <w:abstractNumId w:val="85"/>
  </w:num>
  <w:num w:numId="39">
    <w:abstractNumId w:val="91"/>
  </w:num>
  <w:num w:numId="40">
    <w:abstractNumId w:val="4"/>
  </w:num>
  <w:num w:numId="41">
    <w:abstractNumId w:val="62"/>
  </w:num>
  <w:num w:numId="42">
    <w:abstractNumId w:val="10"/>
  </w:num>
  <w:num w:numId="43">
    <w:abstractNumId w:val="155"/>
  </w:num>
  <w:num w:numId="44">
    <w:abstractNumId w:val="118"/>
  </w:num>
  <w:num w:numId="45">
    <w:abstractNumId w:val="152"/>
  </w:num>
  <w:num w:numId="46">
    <w:abstractNumId w:val="149"/>
  </w:num>
  <w:num w:numId="47">
    <w:abstractNumId w:val="128"/>
  </w:num>
  <w:num w:numId="48">
    <w:abstractNumId w:val="69"/>
  </w:num>
  <w:num w:numId="49">
    <w:abstractNumId w:val="36"/>
  </w:num>
  <w:num w:numId="50">
    <w:abstractNumId w:val="112"/>
  </w:num>
  <w:num w:numId="51">
    <w:abstractNumId w:val="74"/>
  </w:num>
  <w:num w:numId="52">
    <w:abstractNumId w:val="87"/>
  </w:num>
  <w:num w:numId="53">
    <w:abstractNumId w:val="17"/>
  </w:num>
  <w:num w:numId="54">
    <w:abstractNumId w:val="111"/>
  </w:num>
  <w:num w:numId="55">
    <w:abstractNumId w:val="77"/>
  </w:num>
  <w:num w:numId="56">
    <w:abstractNumId w:val="56"/>
  </w:num>
  <w:num w:numId="57">
    <w:abstractNumId w:val="23"/>
  </w:num>
  <w:num w:numId="58">
    <w:abstractNumId w:val="124"/>
  </w:num>
  <w:num w:numId="59">
    <w:abstractNumId w:val="115"/>
  </w:num>
  <w:num w:numId="60">
    <w:abstractNumId w:val="88"/>
  </w:num>
  <w:num w:numId="61">
    <w:abstractNumId w:val="50"/>
  </w:num>
  <w:num w:numId="62">
    <w:abstractNumId w:val="132"/>
  </w:num>
  <w:num w:numId="63">
    <w:abstractNumId w:val="42"/>
  </w:num>
  <w:num w:numId="64">
    <w:abstractNumId w:val="146"/>
  </w:num>
  <w:num w:numId="65">
    <w:abstractNumId w:val="120"/>
  </w:num>
  <w:num w:numId="66">
    <w:abstractNumId w:val="78"/>
  </w:num>
  <w:num w:numId="67">
    <w:abstractNumId w:val="125"/>
  </w:num>
  <w:num w:numId="68">
    <w:abstractNumId w:val="154"/>
  </w:num>
  <w:num w:numId="69">
    <w:abstractNumId w:val="110"/>
  </w:num>
  <w:num w:numId="70">
    <w:abstractNumId w:val="53"/>
  </w:num>
  <w:num w:numId="71">
    <w:abstractNumId w:val="89"/>
  </w:num>
  <w:num w:numId="72">
    <w:abstractNumId w:val="147"/>
  </w:num>
  <w:num w:numId="73">
    <w:abstractNumId w:val="34"/>
  </w:num>
  <w:num w:numId="74">
    <w:abstractNumId w:val="76"/>
  </w:num>
  <w:num w:numId="75">
    <w:abstractNumId w:val="40"/>
  </w:num>
  <w:num w:numId="76">
    <w:abstractNumId w:val="26"/>
  </w:num>
  <w:num w:numId="77">
    <w:abstractNumId w:val="68"/>
  </w:num>
  <w:num w:numId="78">
    <w:abstractNumId w:val="82"/>
  </w:num>
  <w:num w:numId="79">
    <w:abstractNumId w:val="67"/>
  </w:num>
  <w:num w:numId="80">
    <w:abstractNumId w:val="52"/>
  </w:num>
  <w:num w:numId="81">
    <w:abstractNumId w:val="63"/>
  </w:num>
  <w:num w:numId="82">
    <w:abstractNumId w:val="37"/>
  </w:num>
  <w:num w:numId="83">
    <w:abstractNumId w:val="71"/>
  </w:num>
  <w:num w:numId="84">
    <w:abstractNumId w:val="51"/>
  </w:num>
  <w:num w:numId="85">
    <w:abstractNumId w:val="39"/>
  </w:num>
  <w:num w:numId="86">
    <w:abstractNumId w:val="139"/>
  </w:num>
  <w:num w:numId="87">
    <w:abstractNumId w:val="57"/>
  </w:num>
  <w:num w:numId="88">
    <w:abstractNumId w:val="59"/>
  </w:num>
  <w:num w:numId="89">
    <w:abstractNumId w:val="79"/>
  </w:num>
  <w:num w:numId="90">
    <w:abstractNumId w:val="137"/>
  </w:num>
  <w:num w:numId="91">
    <w:abstractNumId w:val="107"/>
  </w:num>
  <w:num w:numId="92">
    <w:abstractNumId w:val="136"/>
  </w:num>
  <w:num w:numId="93">
    <w:abstractNumId w:val="106"/>
  </w:num>
  <w:num w:numId="94">
    <w:abstractNumId w:val="43"/>
  </w:num>
  <w:num w:numId="95">
    <w:abstractNumId w:val="95"/>
  </w:num>
  <w:num w:numId="96">
    <w:abstractNumId w:val="28"/>
  </w:num>
  <w:num w:numId="97">
    <w:abstractNumId w:val="140"/>
  </w:num>
  <w:num w:numId="98">
    <w:abstractNumId w:val="141"/>
  </w:num>
  <w:num w:numId="99">
    <w:abstractNumId w:val="58"/>
  </w:num>
  <w:num w:numId="100">
    <w:abstractNumId w:val="6"/>
  </w:num>
  <w:num w:numId="101">
    <w:abstractNumId w:val="131"/>
  </w:num>
  <w:num w:numId="102">
    <w:abstractNumId w:val="66"/>
  </w:num>
  <w:num w:numId="103">
    <w:abstractNumId w:val="122"/>
  </w:num>
  <w:num w:numId="104">
    <w:abstractNumId w:val="150"/>
  </w:num>
  <w:num w:numId="105">
    <w:abstractNumId w:val="31"/>
  </w:num>
  <w:num w:numId="106">
    <w:abstractNumId w:val="54"/>
  </w:num>
  <w:num w:numId="107">
    <w:abstractNumId w:val="157"/>
  </w:num>
  <w:num w:numId="108">
    <w:abstractNumId w:val="47"/>
  </w:num>
  <w:num w:numId="109">
    <w:abstractNumId w:val="99"/>
  </w:num>
  <w:num w:numId="110">
    <w:abstractNumId w:val="22"/>
  </w:num>
  <w:num w:numId="111">
    <w:abstractNumId w:val="46"/>
  </w:num>
  <w:num w:numId="112">
    <w:abstractNumId w:val="33"/>
  </w:num>
  <w:num w:numId="113">
    <w:abstractNumId w:val="60"/>
  </w:num>
  <w:num w:numId="114">
    <w:abstractNumId w:val="11"/>
  </w:num>
  <w:num w:numId="115">
    <w:abstractNumId w:val="116"/>
  </w:num>
  <w:num w:numId="116">
    <w:abstractNumId w:val="61"/>
  </w:num>
  <w:num w:numId="117">
    <w:abstractNumId w:val="101"/>
  </w:num>
  <w:num w:numId="118">
    <w:abstractNumId w:val="92"/>
  </w:num>
  <w:num w:numId="119">
    <w:abstractNumId w:val="25"/>
  </w:num>
  <w:num w:numId="120">
    <w:abstractNumId w:val="41"/>
  </w:num>
  <w:num w:numId="121">
    <w:abstractNumId w:val="86"/>
  </w:num>
  <w:num w:numId="122">
    <w:abstractNumId w:val="72"/>
  </w:num>
  <w:num w:numId="123">
    <w:abstractNumId w:val="27"/>
  </w:num>
  <w:num w:numId="124">
    <w:abstractNumId w:val="143"/>
  </w:num>
  <w:num w:numId="125">
    <w:abstractNumId w:val="65"/>
  </w:num>
  <w:num w:numId="126">
    <w:abstractNumId w:val="130"/>
  </w:num>
  <w:num w:numId="127">
    <w:abstractNumId w:val="142"/>
  </w:num>
  <w:num w:numId="128">
    <w:abstractNumId w:val="32"/>
  </w:num>
  <w:num w:numId="129">
    <w:abstractNumId w:val="0"/>
  </w:num>
  <w:num w:numId="130">
    <w:abstractNumId w:val="156"/>
  </w:num>
  <w:num w:numId="131">
    <w:abstractNumId w:val="55"/>
  </w:num>
  <w:num w:numId="132">
    <w:abstractNumId w:val="103"/>
  </w:num>
  <w:num w:numId="133">
    <w:abstractNumId w:val="134"/>
  </w:num>
  <w:num w:numId="134">
    <w:abstractNumId w:val="38"/>
  </w:num>
  <w:num w:numId="135">
    <w:abstractNumId w:val="35"/>
  </w:num>
  <w:num w:numId="136">
    <w:abstractNumId w:val="105"/>
  </w:num>
  <w:num w:numId="137">
    <w:abstractNumId w:val="133"/>
  </w:num>
  <w:num w:numId="138">
    <w:abstractNumId w:val="24"/>
  </w:num>
  <w:num w:numId="139">
    <w:abstractNumId w:val="19"/>
  </w:num>
  <w:num w:numId="140">
    <w:abstractNumId w:val="135"/>
  </w:num>
  <w:num w:numId="141">
    <w:abstractNumId w:val="90"/>
  </w:num>
  <w:num w:numId="142">
    <w:abstractNumId w:val="96"/>
  </w:num>
  <w:num w:numId="143">
    <w:abstractNumId w:val="144"/>
  </w:num>
  <w:num w:numId="144">
    <w:abstractNumId w:val="5"/>
  </w:num>
  <w:num w:numId="145">
    <w:abstractNumId w:val="73"/>
  </w:num>
  <w:num w:numId="146">
    <w:abstractNumId w:val="70"/>
  </w:num>
  <w:num w:numId="147">
    <w:abstractNumId w:val="158"/>
  </w:num>
  <w:num w:numId="148">
    <w:abstractNumId w:val="123"/>
  </w:num>
  <w:num w:numId="149">
    <w:abstractNumId w:val="94"/>
  </w:num>
  <w:num w:numId="150">
    <w:abstractNumId w:val="119"/>
  </w:num>
  <w:num w:numId="151">
    <w:abstractNumId w:val="100"/>
  </w:num>
  <w:num w:numId="152">
    <w:abstractNumId w:val="9"/>
  </w:num>
  <w:num w:numId="153">
    <w:abstractNumId w:val="138"/>
  </w:num>
  <w:num w:numId="154">
    <w:abstractNumId w:val="45"/>
  </w:num>
  <w:num w:numId="155">
    <w:abstractNumId w:val="121"/>
  </w:num>
  <w:num w:numId="156">
    <w:abstractNumId w:val="1"/>
  </w:num>
  <w:num w:numId="157">
    <w:abstractNumId w:val="75"/>
  </w:num>
  <w:num w:numId="158">
    <w:abstractNumId w:val="126"/>
  </w:num>
  <w:num w:numId="159">
    <w:abstractNumId w:val="4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20900"/>
    <w:rsid w:val="00007A9D"/>
    <w:rsid w:val="00053C00"/>
    <w:rsid w:val="0005617F"/>
    <w:rsid w:val="0009038D"/>
    <w:rsid w:val="000C1343"/>
    <w:rsid w:val="000C4034"/>
    <w:rsid w:val="000E3976"/>
    <w:rsid w:val="0011413E"/>
    <w:rsid w:val="00151497"/>
    <w:rsid w:val="00171C3D"/>
    <w:rsid w:val="001D35A5"/>
    <w:rsid w:val="001F66A9"/>
    <w:rsid w:val="00320900"/>
    <w:rsid w:val="003A3984"/>
    <w:rsid w:val="003D4DBF"/>
    <w:rsid w:val="004114E2"/>
    <w:rsid w:val="00436720"/>
    <w:rsid w:val="004A754B"/>
    <w:rsid w:val="0057598D"/>
    <w:rsid w:val="00590D7F"/>
    <w:rsid w:val="00597844"/>
    <w:rsid w:val="005B1E84"/>
    <w:rsid w:val="005F6178"/>
    <w:rsid w:val="006251D6"/>
    <w:rsid w:val="00643469"/>
    <w:rsid w:val="00677593"/>
    <w:rsid w:val="006B2952"/>
    <w:rsid w:val="00725966"/>
    <w:rsid w:val="00753CB3"/>
    <w:rsid w:val="0078216B"/>
    <w:rsid w:val="00792CB8"/>
    <w:rsid w:val="007B322C"/>
    <w:rsid w:val="008F7452"/>
    <w:rsid w:val="0091455F"/>
    <w:rsid w:val="009728F9"/>
    <w:rsid w:val="009C6263"/>
    <w:rsid w:val="00A71BA1"/>
    <w:rsid w:val="00AE682D"/>
    <w:rsid w:val="00B04825"/>
    <w:rsid w:val="00B2636D"/>
    <w:rsid w:val="00B505E3"/>
    <w:rsid w:val="00B63933"/>
    <w:rsid w:val="00B7155E"/>
    <w:rsid w:val="00BB3860"/>
    <w:rsid w:val="00BE5780"/>
    <w:rsid w:val="00C16A1E"/>
    <w:rsid w:val="00C464F1"/>
    <w:rsid w:val="00C91B51"/>
    <w:rsid w:val="00CB6080"/>
    <w:rsid w:val="00D15DF9"/>
    <w:rsid w:val="00D17F29"/>
    <w:rsid w:val="00D80E30"/>
    <w:rsid w:val="00D8644C"/>
    <w:rsid w:val="00D93421"/>
    <w:rsid w:val="00DB54E2"/>
    <w:rsid w:val="00E17787"/>
    <w:rsid w:val="00E54B88"/>
    <w:rsid w:val="00EC1E18"/>
    <w:rsid w:val="00F05F86"/>
    <w:rsid w:val="00F65900"/>
    <w:rsid w:val="00FB2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97" w:firstLine="71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97" w:firstLine="710"/>
      <w:jc w:val="both"/>
    </w:pPr>
    <w:rPr>
      <w:sz w:val="24"/>
      <w:szCs w:val="24"/>
    </w:rPr>
  </w:style>
  <w:style w:type="paragraph" w:styleId="a5">
    <w:name w:val="Title"/>
    <w:basedOn w:val="a"/>
    <w:uiPriority w:val="1"/>
    <w:qFormat/>
    <w:pPr>
      <w:spacing w:before="105"/>
      <w:ind w:left="5577" w:right="-4"/>
    </w:pPr>
    <w:rPr>
      <w:rFonts w:ascii="Trebuchet MS" w:eastAsia="Trebuchet MS" w:hAnsi="Trebuchet MS" w:cs="Trebuchet MS"/>
      <w:sz w:val="44"/>
      <w:szCs w:val="44"/>
    </w:rPr>
  </w:style>
  <w:style w:type="paragraph" w:styleId="a6">
    <w:name w:val="List Paragraph"/>
    <w:basedOn w:val="a"/>
    <w:uiPriority w:val="1"/>
    <w:qFormat/>
    <w:pPr>
      <w:ind w:left="197" w:firstLine="710"/>
      <w:jc w:val="both"/>
    </w:pPr>
  </w:style>
  <w:style w:type="paragraph" w:customStyle="1" w:styleId="TableParagraph">
    <w:name w:val="Table Paragraph"/>
    <w:basedOn w:val="a"/>
    <w:uiPriority w:val="1"/>
    <w:qFormat/>
    <w:pPr>
      <w:spacing w:line="268" w:lineRule="exact"/>
      <w:ind w:left="105"/>
    </w:pPr>
  </w:style>
  <w:style w:type="paragraph" w:styleId="a7">
    <w:name w:val="No Spacing"/>
    <w:uiPriority w:val="1"/>
    <w:qFormat/>
    <w:rsid w:val="0005617F"/>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007A9D"/>
    <w:rPr>
      <w:rFonts w:ascii="Times New Roman" w:eastAsia="Times New Roman" w:hAnsi="Times New Roman" w:cs="Times New Roman"/>
      <w:sz w:val="24"/>
      <w:szCs w:val="24"/>
      <w:lang w:val="ru-RU"/>
    </w:rPr>
  </w:style>
  <w:style w:type="paragraph" w:styleId="a8">
    <w:name w:val="Balloon Text"/>
    <w:basedOn w:val="a"/>
    <w:link w:val="a9"/>
    <w:uiPriority w:val="99"/>
    <w:semiHidden/>
    <w:unhideWhenUsed/>
    <w:rsid w:val="00E17787"/>
    <w:rPr>
      <w:rFonts w:ascii="Tahoma" w:hAnsi="Tahoma" w:cs="Tahoma"/>
      <w:sz w:val="16"/>
      <w:szCs w:val="16"/>
    </w:rPr>
  </w:style>
  <w:style w:type="character" w:customStyle="1" w:styleId="a9">
    <w:name w:val="Текст выноски Знак"/>
    <w:basedOn w:val="a0"/>
    <w:link w:val="a8"/>
    <w:uiPriority w:val="99"/>
    <w:semiHidden/>
    <w:rsid w:val="00E1778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97" w:firstLine="71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97" w:firstLine="710"/>
      <w:jc w:val="both"/>
    </w:pPr>
    <w:rPr>
      <w:sz w:val="24"/>
      <w:szCs w:val="24"/>
    </w:rPr>
  </w:style>
  <w:style w:type="paragraph" w:styleId="a5">
    <w:name w:val="Title"/>
    <w:basedOn w:val="a"/>
    <w:uiPriority w:val="1"/>
    <w:qFormat/>
    <w:pPr>
      <w:spacing w:before="105"/>
      <w:ind w:left="5577" w:right="-4"/>
    </w:pPr>
    <w:rPr>
      <w:rFonts w:ascii="Trebuchet MS" w:eastAsia="Trebuchet MS" w:hAnsi="Trebuchet MS" w:cs="Trebuchet MS"/>
      <w:sz w:val="44"/>
      <w:szCs w:val="44"/>
    </w:rPr>
  </w:style>
  <w:style w:type="paragraph" w:styleId="a6">
    <w:name w:val="List Paragraph"/>
    <w:basedOn w:val="a"/>
    <w:uiPriority w:val="1"/>
    <w:qFormat/>
    <w:pPr>
      <w:ind w:left="197" w:firstLine="710"/>
      <w:jc w:val="both"/>
    </w:pPr>
  </w:style>
  <w:style w:type="paragraph" w:customStyle="1" w:styleId="TableParagraph">
    <w:name w:val="Table Paragraph"/>
    <w:basedOn w:val="a"/>
    <w:uiPriority w:val="1"/>
    <w:qFormat/>
    <w:pPr>
      <w:spacing w:line="268" w:lineRule="exact"/>
      <w:ind w:left="105"/>
    </w:pPr>
  </w:style>
  <w:style w:type="paragraph" w:styleId="a7">
    <w:name w:val="No Spacing"/>
    <w:uiPriority w:val="1"/>
    <w:qFormat/>
    <w:rsid w:val="0005617F"/>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007A9D"/>
    <w:rPr>
      <w:rFonts w:ascii="Times New Roman" w:eastAsia="Times New Roman" w:hAnsi="Times New Roman" w:cs="Times New Roman"/>
      <w:sz w:val="24"/>
      <w:szCs w:val="24"/>
      <w:lang w:val="ru-RU"/>
    </w:rPr>
  </w:style>
  <w:style w:type="paragraph" w:styleId="a8">
    <w:name w:val="Balloon Text"/>
    <w:basedOn w:val="a"/>
    <w:link w:val="a9"/>
    <w:uiPriority w:val="99"/>
    <w:semiHidden/>
    <w:unhideWhenUsed/>
    <w:rsid w:val="00E17787"/>
    <w:rPr>
      <w:rFonts w:ascii="Tahoma" w:hAnsi="Tahoma" w:cs="Tahoma"/>
      <w:sz w:val="16"/>
      <w:szCs w:val="16"/>
    </w:rPr>
  </w:style>
  <w:style w:type="character" w:customStyle="1" w:styleId="a9">
    <w:name w:val="Текст выноски Знак"/>
    <w:basedOn w:val="a0"/>
    <w:link w:val="a8"/>
    <w:uiPriority w:val="99"/>
    <w:semiHidden/>
    <w:rsid w:val="00E1778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936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t1-batyr.moy.su/news/"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6130A-61A4-4AAD-9B5A-1C6A860C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4</Pages>
  <Words>274263</Words>
  <Characters>1563300</Characters>
  <Application>Microsoft Office Word</Application>
  <DocSecurity>0</DocSecurity>
  <Lines>13027</Lines>
  <Paragraphs>3667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гузел</cp:lastModifiedBy>
  <cp:revision>32</cp:revision>
  <dcterms:created xsi:type="dcterms:W3CDTF">2023-09-20T13:37:00Z</dcterms:created>
  <dcterms:modified xsi:type="dcterms:W3CDTF">2023-09-27T12:28:00Z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2023-09-20T00:00:00Z</vt:filetime>
  </property>
  <property fmtid="{D5CDD505-2E9C-101B-9397-08002B2CF9AE}" pid="5" name="Producer">
    <vt:lpwstr>www.ilovepdf.com</vt:lpwstr>
  </property>
</Properties>
</file>